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000" w:firstRow="0" w:lastRow="0" w:firstColumn="0" w:lastColumn="0" w:noHBand="0" w:noVBand="0"/>
      </w:tblPr>
      <w:tblGrid>
        <w:gridCol w:w="10207"/>
      </w:tblGrid>
      <w:tr w:rsidR="00152C84" w14:paraId="7243E0F0" w14:textId="77777777" w:rsidTr="00C219BE">
        <w:trPr>
          <w:trHeight w:hRule="exact" w:val="2791"/>
        </w:trPr>
        <w:tc>
          <w:tcPr>
            <w:tcW w:w="10207" w:type="dxa"/>
            <w:tcMar>
              <w:top w:w="60" w:type="dxa"/>
              <w:left w:w="80" w:type="dxa"/>
              <w:bottom w:w="60" w:type="dxa"/>
              <w:right w:w="80" w:type="dxa"/>
            </w:tcMar>
          </w:tcPr>
          <w:p w14:paraId="4645791B" w14:textId="751665B1" w:rsidR="00152C84" w:rsidRDefault="00334AA2" w:rsidP="00C219BE">
            <w:pPr>
              <w:pStyle w:val="ConsPlusTitlePage"/>
              <w:rPr>
                <w:sz w:val="20"/>
                <w:szCs w:val="20"/>
              </w:rPr>
            </w:pPr>
            <w:r>
              <w:rPr>
                <w:noProof/>
                <w:position w:val="-61"/>
                <w:sz w:val="20"/>
                <w:szCs w:val="20"/>
              </w:rPr>
              <w:drawing>
                <wp:inline distT="0" distB="0" distL="0" distR="0" wp14:anchorId="6BA49211" wp14:editId="5F059AF4">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152C84" w14:paraId="347C862D" w14:textId="77777777" w:rsidTr="00C219BE">
        <w:trPr>
          <w:trHeight w:hRule="exact" w:val="7676"/>
        </w:trPr>
        <w:tc>
          <w:tcPr>
            <w:tcW w:w="10207" w:type="dxa"/>
            <w:tcMar>
              <w:top w:w="60" w:type="dxa"/>
              <w:left w:w="80" w:type="dxa"/>
              <w:bottom w:w="60" w:type="dxa"/>
              <w:right w:w="80" w:type="dxa"/>
            </w:tcMar>
            <w:vAlign w:val="center"/>
          </w:tcPr>
          <w:p w14:paraId="3119591D" w14:textId="77777777" w:rsidR="00152C84" w:rsidRDefault="00152C84" w:rsidP="00C219BE">
            <w:pPr>
              <w:pStyle w:val="ConsPlusTitlePage"/>
              <w:jc w:val="center"/>
              <w:rPr>
                <w:sz w:val="48"/>
                <w:szCs w:val="48"/>
              </w:rPr>
            </w:pPr>
            <w:r>
              <w:rPr>
                <w:sz w:val="48"/>
                <w:szCs w:val="48"/>
              </w:rPr>
              <w:t>Приказ Минпросвещения России от 24.11.2022 N 1025</w:t>
            </w:r>
            <w:r>
              <w:rPr>
                <w:sz w:val="48"/>
                <w:szCs w:val="48"/>
              </w:rPr>
              <w:b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r>
              <w:rPr>
                <w:sz w:val="48"/>
                <w:szCs w:val="48"/>
              </w:rPr>
              <w:br/>
              <w:t>(Зарегистрировано в Минюсте России 21.03.2023 N 72653)</w:t>
            </w:r>
          </w:p>
        </w:tc>
      </w:tr>
      <w:tr w:rsidR="00152C84" w14:paraId="77C618FF" w14:textId="77777777" w:rsidTr="00C219BE">
        <w:trPr>
          <w:trHeight w:hRule="exact" w:val="2791"/>
        </w:trPr>
        <w:tc>
          <w:tcPr>
            <w:tcW w:w="10207" w:type="dxa"/>
            <w:tcMar>
              <w:top w:w="60" w:type="dxa"/>
              <w:left w:w="80" w:type="dxa"/>
              <w:bottom w:w="60" w:type="dxa"/>
              <w:right w:w="80" w:type="dxa"/>
            </w:tcMar>
            <w:vAlign w:val="center"/>
          </w:tcPr>
          <w:p w14:paraId="2834419E" w14:textId="77777777" w:rsidR="00152C84" w:rsidRDefault="00152C84" w:rsidP="00C219BE">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30.04.2023</w:t>
            </w:r>
            <w:r>
              <w:rPr>
                <w:sz w:val="28"/>
                <w:szCs w:val="28"/>
              </w:rPr>
              <w:br/>
              <w:t> </w:t>
            </w:r>
          </w:p>
        </w:tc>
      </w:tr>
    </w:tbl>
    <w:p w14:paraId="05B9DD3C" w14:textId="77777777" w:rsidR="00152C84" w:rsidRDefault="00152C84" w:rsidP="005358E5">
      <w:pPr>
        <w:pStyle w:val="ConsPlusNormal"/>
        <w:rPr>
          <w:rFonts w:ascii="Tahoma" w:hAnsi="Tahoma" w:cs="Tahoma"/>
          <w:sz w:val="28"/>
          <w:szCs w:val="28"/>
        </w:rPr>
        <w:sectPr w:rsidR="00152C84">
          <w:pgSz w:w="11906" w:h="16838"/>
          <w:pgMar w:top="1440" w:right="566" w:bottom="1440" w:left="1133" w:header="0" w:footer="0" w:gutter="0"/>
          <w:cols w:space="720"/>
          <w:noEndnote/>
        </w:sectPr>
      </w:pPr>
    </w:p>
    <w:p w14:paraId="4668FE2B" w14:textId="77777777" w:rsidR="00152C84" w:rsidRDefault="00152C84" w:rsidP="005358E5">
      <w:pPr>
        <w:pStyle w:val="ConsPlusNormal"/>
        <w:jc w:val="both"/>
        <w:outlineLvl w:val="0"/>
      </w:pPr>
    </w:p>
    <w:p w14:paraId="44EB9A60" w14:textId="77777777" w:rsidR="00152C84" w:rsidRDefault="00152C84" w:rsidP="005358E5">
      <w:pPr>
        <w:pStyle w:val="ConsPlusNormal"/>
        <w:outlineLvl w:val="0"/>
      </w:pPr>
      <w:r>
        <w:t xml:space="preserve">Зарегистрировано в Минюсте России 21 марта </w:t>
      </w:r>
      <w:smartTag w:uri="urn:schemas-microsoft-com:office:smarttags" w:element="metricconverter">
        <w:smartTagPr>
          <w:attr w:name="ProductID" w:val="2023 г"/>
        </w:smartTagPr>
        <w:r>
          <w:t>2023 г</w:t>
        </w:r>
      </w:smartTag>
      <w:r>
        <w:t>. N 72653</w:t>
      </w:r>
    </w:p>
    <w:p w14:paraId="1D8E3E27" w14:textId="77777777" w:rsidR="00152C84" w:rsidRDefault="00152C84" w:rsidP="005358E5">
      <w:pPr>
        <w:pStyle w:val="ConsPlusNormal"/>
        <w:pBdr>
          <w:top w:val="single" w:sz="6" w:space="0" w:color="auto"/>
        </w:pBdr>
        <w:spacing w:before="100" w:after="100"/>
        <w:jc w:val="both"/>
        <w:rPr>
          <w:sz w:val="2"/>
          <w:szCs w:val="2"/>
        </w:rPr>
      </w:pPr>
    </w:p>
    <w:p w14:paraId="74F31982" w14:textId="77777777" w:rsidR="00152C84" w:rsidRDefault="00152C84" w:rsidP="005358E5">
      <w:pPr>
        <w:pStyle w:val="ConsPlusNormal"/>
      </w:pPr>
    </w:p>
    <w:p w14:paraId="2D268B09" w14:textId="77777777" w:rsidR="00152C84" w:rsidRDefault="00152C84" w:rsidP="005358E5">
      <w:pPr>
        <w:pStyle w:val="ConsPlusTitle"/>
        <w:jc w:val="center"/>
      </w:pPr>
      <w:r>
        <w:t>МИНИСТЕРСТВО ПРОСВЕЩЕНИЯ РОССИЙСКОЙ ФЕДЕРАЦИИ</w:t>
      </w:r>
    </w:p>
    <w:p w14:paraId="3AB0A705" w14:textId="77777777" w:rsidR="00152C84" w:rsidRDefault="00152C84" w:rsidP="005358E5">
      <w:pPr>
        <w:pStyle w:val="ConsPlusTitle"/>
        <w:jc w:val="center"/>
      </w:pPr>
    </w:p>
    <w:p w14:paraId="260440FC" w14:textId="77777777" w:rsidR="00152C84" w:rsidRDefault="00152C84" w:rsidP="005358E5">
      <w:pPr>
        <w:pStyle w:val="ConsPlusTitle"/>
        <w:jc w:val="center"/>
      </w:pPr>
      <w:r>
        <w:t>ПРИКАЗ</w:t>
      </w:r>
    </w:p>
    <w:p w14:paraId="0C3DD90B" w14:textId="77777777" w:rsidR="00152C84" w:rsidRDefault="00152C84" w:rsidP="005358E5">
      <w:pPr>
        <w:pStyle w:val="ConsPlusTitle"/>
        <w:jc w:val="center"/>
      </w:pPr>
      <w:r>
        <w:t xml:space="preserve">от 24 ноября </w:t>
      </w:r>
      <w:smartTag w:uri="urn:schemas-microsoft-com:office:smarttags" w:element="metricconverter">
        <w:smartTagPr>
          <w:attr w:name="ProductID" w:val="2022 г"/>
        </w:smartTagPr>
        <w:r>
          <w:t>2022 г</w:t>
        </w:r>
      </w:smartTag>
      <w:r>
        <w:t>. N 1025</w:t>
      </w:r>
    </w:p>
    <w:p w14:paraId="3BBC3823" w14:textId="77777777" w:rsidR="00152C84" w:rsidRDefault="00152C84" w:rsidP="005358E5">
      <w:pPr>
        <w:pStyle w:val="ConsPlusTitle"/>
        <w:jc w:val="center"/>
      </w:pPr>
    </w:p>
    <w:p w14:paraId="3EC278F2" w14:textId="77777777" w:rsidR="00152C84" w:rsidRDefault="00152C84" w:rsidP="005358E5">
      <w:pPr>
        <w:pStyle w:val="ConsPlusTitle"/>
        <w:jc w:val="center"/>
      </w:pPr>
      <w:r>
        <w:t>ОБ УТВЕРЖДЕНИИ</w:t>
      </w:r>
    </w:p>
    <w:p w14:paraId="45A6BAC6" w14:textId="77777777" w:rsidR="00152C84" w:rsidRDefault="00152C84" w:rsidP="005358E5">
      <w:pPr>
        <w:pStyle w:val="ConsPlusTitle"/>
        <w:jc w:val="center"/>
      </w:pPr>
      <w:r>
        <w:t>ФЕДЕРАЛЬНОЙ АДАПТИРОВАННОЙ ОБРАЗОВАТЕЛЬНОЙ ПРОГРАММЫ</w:t>
      </w:r>
    </w:p>
    <w:p w14:paraId="2858161F" w14:textId="77777777" w:rsidR="00152C84" w:rsidRDefault="00152C84" w:rsidP="005358E5">
      <w:pPr>
        <w:pStyle w:val="ConsPlusTitle"/>
        <w:jc w:val="center"/>
      </w:pPr>
      <w:r>
        <w:t>ОСНОВНОГО ОБЩЕГО ОБРАЗОВАНИЯ ДЛЯ ОБУЧАЮЩИХСЯ</w:t>
      </w:r>
    </w:p>
    <w:p w14:paraId="56557515" w14:textId="77777777" w:rsidR="00152C84" w:rsidRDefault="00152C84" w:rsidP="005358E5">
      <w:pPr>
        <w:pStyle w:val="ConsPlusTitle"/>
        <w:jc w:val="center"/>
      </w:pPr>
      <w:r>
        <w:t>С ОГРАНИЧЕННЫМИ ВОЗМОЖНОСТЯМИ ЗДОРОВЬЯ</w:t>
      </w:r>
    </w:p>
    <w:p w14:paraId="27798DF5" w14:textId="77777777" w:rsidR="00152C84" w:rsidRDefault="00152C84" w:rsidP="005358E5">
      <w:pPr>
        <w:pStyle w:val="ConsPlusNormal"/>
        <w:jc w:val="center"/>
      </w:pPr>
    </w:p>
    <w:p w14:paraId="7D47B5FC" w14:textId="77777777" w:rsidR="00152C84" w:rsidRDefault="00152C84" w:rsidP="005358E5">
      <w:pPr>
        <w:pStyle w:val="ConsPlusNormal"/>
        <w:ind w:firstLine="540"/>
        <w:jc w:val="both"/>
      </w:pPr>
      <w:r>
        <w:t xml:space="preserve">В соответствии с </w:t>
      </w:r>
      <w:hyperlink r:id="rId9" w:history="1">
        <w:r>
          <w:rPr>
            <w:color w:val="0000FF"/>
          </w:rPr>
          <w:t>частью 6.5 статьи 12</w:t>
        </w:r>
      </w:hyperlink>
      <w:r>
        <w:t xml:space="preserve"> Федерального закона от 29 декабря </w:t>
      </w:r>
      <w:smartTag w:uri="urn:schemas-microsoft-com:office:smarttags" w:element="metricconverter">
        <w:smartTagPr>
          <w:attr w:name="ProductID" w:val="2012 г"/>
        </w:smartTagPr>
        <w:r>
          <w:t>2012 г</w:t>
        </w:r>
      </w:smartTag>
      <w:r>
        <w:t xml:space="preserve">. N 273-ФЗ "Об образовании в Российской Федерации" (Собрание законодательства Российской Федерации, 2012, N 53, ст. 7598; 2022, N 39, ст. 6541), </w:t>
      </w:r>
      <w:hyperlink r:id="rId10" w:history="1">
        <w:r>
          <w:rPr>
            <w:color w:val="0000FF"/>
          </w:rPr>
          <w:t>пунктом 1</w:t>
        </w:r>
      </w:hyperlink>
      <w:r>
        <w:t xml:space="preserve"> и </w:t>
      </w:r>
      <w:hyperlink r:id="rId11" w:history="1">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w:t>
      </w:r>
      <w:smartTag w:uri="urn:schemas-microsoft-com:office:smarttags" w:element="metricconverter">
        <w:smartTagPr>
          <w:attr w:name="ProductID" w:val="2018 г"/>
        </w:smartTagPr>
        <w:r>
          <w:t>2018 г</w:t>
        </w:r>
      </w:smartTag>
      <w:r>
        <w:t>. N 884 (Собрание законодательства Российской Федерации, 2018, N 32, ст. 5343; 2022, N 46, ст. 8024), приказываю:</w:t>
      </w:r>
    </w:p>
    <w:p w14:paraId="431D7769" w14:textId="77777777" w:rsidR="00152C84" w:rsidRDefault="00152C84" w:rsidP="005358E5">
      <w:pPr>
        <w:pStyle w:val="ConsPlusNormal"/>
        <w:spacing w:before="240"/>
        <w:ind w:firstLine="540"/>
        <w:jc w:val="both"/>
      </w:pPr>
      <w:r>
        <w:t xml:space="preserve">Утвердить прилагаемую федеральную адаптированную образовательную </w:t>
      </w:r>
      <w:hyperlink w:anchor="Par29" w:tooltip="ФЕДЕРАЛЬНАЯ АДАПТИРОВАННАЯ ОБРАЗОВАТЕЛЬНАЯ ПРОГРАММА" w:history="1">
        <w:r>
          <w:rPr>
            <w:color w:val="0000FF"/>
          </w:rPr>
          <w:t>программу</w:t>
        </w:r>
      </w:hyperlink>
      <w:r>
        <w:t xml:space="preserve"> основного общего образования для обучающихся с ограниченными возможностями здоровья.</w:t>
      </w:r>
    </w:p>
    <w:p w14:paraId="5C7AE284" w14:textId="77777777" w:rsidR="00152C84" w:rsidRDefault="00152C84" w:rsidP="005358E5">
      <w:pPr>
        <w:pStyle w:val="ConsPlusNormal"/>
        <w:ind w:firstLine="540"/>
        <w:jc w:val="both"/>
      </w:pPr>
    </w:p>
    <w:p w14:paraId="7150C6F4" w14:textId="77777777" w:rsidR="00152C84" w:rsidRDefault="00152C84" w:rsidP="005358E5">
      <w:pPr>
        <w:pStyle w:val="ConsPlusNormal"/>
        <w:jc w:val="right"/>
      </w:pPr>
      <w:r>
        <w:t>Министр</w:t>
      </w:r>
    </w:p>
    <w:p w14:paraId="42ED7926" w14:textId="77777777" w:rsidR="00152C84" w:rsidRDefault="00152C84" w:rsidP="005358E5">
      <w:pPr>
        <w:pStyle w:val="ConsPlusNormal"/>
        <w:jc w:val="right"/>
      </w:pPr>
      <w:r>
        <w:t>С.С.КРАВЦОВ</w:t>
      </w:r>
    </w:p>
    <w:p w14:paraId="2B4D800C" w14:textId="77777777" w:rsidR="00152C84" w:rsidRDefault="00152C84" w:rsidP="005358E5">
      <w:pPr>
        <w:pStyle w:val="ConsPlusNormal"/>
        <w:ind w:firstLine="540"/>
        <w:jc w:val="both"/>
      </w:pPr>
    </w:p>
    <w:p w14:paraId="57360CA6" w14:textId="77777777" w:rsidR="00152C84" w:rsidRDefault="00152C84" w:rsidP="005358E5">
      <w:pPr>
        <w:pStyle w:val="ConsPlusNormal"/>
        <w:ind w:firstLine="540"/>
        <w:jc w:val="both"/>
      </w:pPr>
    </w:p>
    <w:p w14:paraId="4F90104C" w14:textId="77777777" w:rsidR="00152C84" w:rsidRDefault="00152C84" w:rsidP="005358E5">
      <w:pPr>
        <w:pStyle w:val="ConsPlusNormal"/>
        <w:ind w:firstLine="540"/>
        <w:jc w:val="both"/>
      </w:pPr>
    </w:p>
    <w:p w14:paraId="64CE2533" w14:textId="77777777" w:rsidR="00152C84" w:rsidRDefault="00152C84" w:rsidP="005358E5">
      <w:pPr>
        <w:pStyle w:val="ConsPlusNormal"/>
        <w:ind w:firstLine="540"/>
        <w:jc w:val="both"/>
      </w:pPr>
    </w:p>
    <w:p w14:paraId="5375FD74" w14:textId="77777777" w:rsidR="00152C84" w:rsidRDefault="00152C84" w:rsidP="005358E5">
      <w:pPr>
        <w:pStyle w:val="ConsPlusNormal"/>
        <w:ind w:firstLine="540"/>
        <w:jc w:val="both"/>
      </w:pPr>
    </w:p>
    <w:p w14:paraId="70892281" w14:textId="77777777" w:rsidR="00152C84" w:rsidRDefault="00152C84" w:rsidP="005358E5">
      <w:pPr>
        <w:pStyle w:val="ConsPlusNormal"/>
        <w:jc w:val="right"/>
        <w:outlineLvl w:val="0"/>
      </w:pPr>
      <w:r>
        <w:t>Утверждена</w:t>
      </w:r>
    </w:p>
    <w:p w14:paraId="57FDA71F" w14:textId="77777777" w:rsidR="00152C84" w:rsidRDefault="00152C84" w:rsidP="005358E5">
      <w:pPr>
        <w:pStyle w:val="ConsPlusNormal"/>
        <w:jc w:val="right"/>
      </w:pPr>
      <w:r>
        <w:t>приказом Министерства просвещения</w:t>
      </w:r>
    </w:p>
    <w:p w14:paraId="39013EA2" w14:textId="77777777" w:rsidR="00152C84" w:rsidRDefault="00152C84" w:rsidP="005358E5">
      <w:pPr>
        <w:pStyle w:val="ConsPlusNormal"/>
        <w:jc w:val="right"/>
      </w:pPr>
      <w:r>
        <w:t>Российской Федерации</w:t>
      </w:r>
    </w:p>
    <w:p w14:paraId="7FCC95AE" w14:textId="77777777" w:rsidR="00152C84" w:rsidRDefault="00152C84" w:rsidP="005358E5">
      <w:pPr>
        <w:pStyle w:val="ConsPlusNormal"/>
        <w:jc w:val="right"/>
      </w:pPr>
      <w:r>
        <w:t xml:space="preserve">от 24 ноября </w:t>
      </w:r>
      <w:smartTag w:uri="urn:schemas-microsoft-com:office:smarttags" w:element="metricconverter">
        <w:smartTagPr>
          <w:attr w:name="ProductID" w:val="2022 г"/>
        </w:smartTagPr>
        <w:r>
          <w:t>2022 г</w:t>
        </w:r>
      </w:smartTag>
      <w:r>
        <w:t>. N 1025</w:t>
      </w:r>
    </w:p>
    <w:p w14:paraId="66972354" w14:textId="77777777" w:rsidR="00152C84" w:rsidRDefault="00152C84" w:rsidP="005358E5">
      <w:pPr>
        <w:pStyle w:val="ConsPlusNormal"/>
        <w:jc w:val="both"/>
      </w:pPr>
    </w:p>
    <w:p w14:paraId="4F3335BE" w14:textId="77777777" w:rsidR="00152C84" w:rsidRDefault="00152C84" w:rsidP="005358E5">
      <w:pPr>
        <w:pStyle w:val="ConsPlusTitle"/>
        <w:jc w:val="center"/>
      </w:pPr>
      <w:bookmarkStart w:id="0" w:name="Par29"/>
      <w:bookmarkEnd w:id="0"/>
      <w:r>
        <w:t>ФЕДЕРАЛЬНАЯ АДАПТИРОВАННАЯ ОБРАЗОВАТЕЛЬНАЯ ПРОГРАММА</w:t>
      </w:r>
    </w:p>
    <w:p w14:paraId="7AA186E6" w14:textId="77777777" w:rsidR="00152C84" w:rsidRDefault="00152C84" w:rsidP="005358E5">
      <w:pPr>
        <w:pStyle w:val="ConsPlusTitle"/>
        <w:jc w:val="center"/>
      </w:pPr>
      <w:r>
        <w:t>ОСНОВНОГО ОБЩЕГО ОБРАЗОВАНИЯ ДЛЯ ОБУЧАЮЩИХСЯ</w:t>
      </w:r>
    </w:p>
    <w:p w14:paraId="21C10D55" w14:textId="77777777" w:rsidR="00152C84" w:rsidRDefault="00152C84" w:rsidP="005358E5">
      <w:pPr>
        <w:pStyle w:val="ConsPlusTitle"/>
        <w:jc w:val="center"/>
      </w:pPr>
      <w:r>
        <w:t>С ОГРАНИЧЕННЫМИ ВОЗМОЖНОСТЯМИ ЗДОРОВЬЯ</w:t>
      </w:r>
    </w:p>
    <w:p w14:paraId="06293F63" w14:textId="77777777" w:rsidR="00152C84" w:rsidRDefault="00152C84" w:rsidP="005358E5">
      <w:pPr>
        <w:pStyle w:val="ConsPlusNormal"/>
        <w:jc w:val="both"/>
      </w:pPr>
    </w:p>
    <w:p w14:paraId="777173B5" w14:textId="77777777" w:rsidR="00152C84" w:rsidRDefault="00152C84" w:rsidP="005358E5">
      <w:pPr>
        <w:pStyle w:val="ConsPlusTitle"/>
        <w:jc w:val="center"/>
        <w:outlineLvl w:val="1"/>
      </w:pPr>
      <w:r>
        <w:t>I. Общие положения</w:t>
      </w:r>
    </w:p>
    <w:p w14:paraId="5670D02D" w14:textId="77777777" w:rsidR="00152C84" w:rsidRDefault="00152C84" w:rsidP="005358E5">
      <w:pPr>
        <w:pStyle w:val="ConsPlusNormal"/>
        <w:jc w:val="both"/>
      </w:pPr>
    </w:p>
    <w:p w14:paraId="40EF3E11" w14:textId="77777777" w:rsidR="00152C84" w:rsidRDefault="00152C84" w:rsidP="005358E5">
      <w:pPr>
        <w:pStyle w:val="ConsPlusNormal"/>
        <w:ind w:firstLine="540"/>
        <w:jc w:val="both"/>
      </w:pPr>
      <w:r>
        <w:t xml:space="preserve">1. 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w:t>
      </w:r>
      <w:hyperlink r:id="rId12" w:history="1">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w:t>
      </w:r>
      <w:smartTag w:uri="urn:schemas-microsoft-com:office:smarttags" w:element="metricconverter">
        <w:smartTagPr>
          <w:attr w:name="ProductID" w:val="2022 г"/>
        </w:smartTagPr>
        <w:r>
          <w:t>2022 г</w:t>
        </w:r>
      </w:smartTag>
      <w:r>
        <w:t xml:space="preserve">. N 874 (зарегистрирован Министерством юстиции </w:t>
      </w:r>
      <w:r>
        <w:lastRenderedPageBreak/>
        <w:t xml:space="preserve">Российской Федерации 2 ноября </w:t>
      </w:r>
      <w:smartTag w:uri="urn:schemas-microsoft-com:office:smarttags" w:element="metricconverter">
        <w:smartTagPr>
          <w:attr w:name="ProductID" w:val="2022 г"/>
        </w:smartTagPr>
        <w:r>
          <w:t>2022 г</w:t>
        </w:r>
      </w:smartTag>
      <w:r>
        <w:t>., регистрационный N 70809).</w:t>
      </w:r>
    </w:p>
    <w:p w14:paraId="352CE559" w14:textId="77777777" w:rsidR="00152C84" w:rsidRDefault="00152C84" w:rsidP="005358E5">
      <w:pPr>
        <w:pStyle w:val="ConsPlusNormal"/>
        <w:spacing w:before="240"/>
        <w:ind w:firstLine="540"/>
        <w:jc w:val="both"/>
      </w:pPr>
      <w:r>
        <w:t>2. ФАОП ООО имеет варианты.</w:t>
      </w:r>
    </w:p>
    <w:p w14:paraId="166752A3" w14:textId="77777777" w:rsidR="00152C84" w:rsidRDefault="00152C84" w:rsidP="005358E5">
      <w:pPr>
        <w:pStyle w:val="ConsPlusNormal"/>
        <w:spacing w:before="240"/>
        <w:ind w:firstLine="540"/>
        <w:jc w:val="both"/>
      </w:pPr>
      <w:r>
        <w:t>2.1. ФАОП ООО для обучающихся с нарушениями слуха включает:</w:t>
      </w:r>
    </w:p>
    <w:p w14:paraId="14D9FFC0" w14:textId="77777777" w:rsidR="00152C84" w:rsidRDefault="00152C84" w:rsidP="005358E5">
      <w:pPr>
        <w:pStyle w:val="ConsPlusNormal"/>
        <w:spacing w:before="240"/>
        <w:ind w:firstLine="540"/>
        <w:jc w:val="both"/>
      </w:pPr>
      <w:r>
        <w:t>а) ФАОП ООО для обучающихся с нарушениями слуха (вариант 1.1);</w:t>
      </w:r>
    </w:p>
    <w:p w14:paraId="0A3515A3" w14:textId="77777777" w:rsidR="00152C84" w:rsidRDefault="00152C84" w:rsidP="005358E5">
      <w:pPr>
        <w:pStyle w:val="ConsPlusNormal"/>
        <w:spacing w:before="240"/>
        <w:ind w:firstLine="540"/>
        <w:jc w:val="both"/>
      </w:pPr>
      <w:r>
        <w:t>б) ФАОП ООО для обучающихся с нарушениями слуха (вариант 1.2);</w:t>
      </w:r>
    </w:p>
    <w:p w14:paraId="318BBA20" w14:textId="77777777" w:rsidR="00152C84" w:rsidRDefault="00152C84" w:rsidP="005358E5">
      <w:pPr>
        <w:pStyle w:val="ConsPlusNormal"/>
        <w:spacing w:before="240"/>
        <w:ind w:firstLine="540"/>
        <w:jc w:val="both"/>
      </w:pPr>
      <w:r>
        <w:t>в) ФАОП ООО для обучающихся с нарушениями слуха (вариант 2.2.1);</w:t>
      </w:r>
    </w:p>
    <w:p w14:paraId="58702209" w14:textId="77777777" w:rsidR="00152C84" w:rsidRDefault="00152C84" w:rsidP="005358E5">
      <w:pPr>
        <w:pStyle w:val="ConsPlusNormal"/>
        <w:spacing w:before="240"/>
        <w:ind w:firstLine="540"/>
        <w:jc w:val="both"/>
      </w:pPr>
      <w:r>
        <w:t>г) ФАОП ООО для обучающихся с нарушениями слуха (вариант 2.2.2).</w:t>
      </w:r>
    </w:p>
    <w:p w14:paraId="60D686E3" w14:textId="77777777" w:rsidR="00152C84" w:rsidRDefault="00152C84" w:rsidP="005358E5">
      <w:pPr>
        <w:pStyle w:val="ConsPlusNormal"/>
        <w:spacing w:before="240"/>
        <w:ind w:firstLine="540"/>
        <w:jc w:val="both"/>
      </w:pPr>
      <w:r>
        <w:t>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учетом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имплантированным (далее - КИ) сверстниками.</w:t>
      </w:r>
    </w:p>
    <w:p w14:paraId="2101A794" w14:textId="77777777" w:rsidR="00152C84" w:rsidRDefault="00152C84" w:rsidP="005358E5">
      <w:pPr>
        <w:pStyle w:val="ConsPlusNormal"/>
        <w:spacing w:before="240"/>
        <w:ind w:firstLine="540"/>
        <w:jc w:val="both"/>
      </w:pPr>
      <w:r>
        <w:t xml:space="preserve">Глухие, слабослышащие, позднооглохшие и КИ обучающиеся, освоившие основные, в том числе федеральную адаптированную образовательную </w:t>
      </w:r>
      <w:hyperlink r:id="rId13" w:history="1">
        <w:r>
          <w:rPr>
            <w:color w:val="0000FF"/>
          </w:rPr>
          <w:t>программу</w:t>
        </w:r>
      </w:hyperlink>
      <w:r>
        <w:t xml:space="preserve">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могут продолжить образование по ФАОП ООО (вариант 1.2), ФАОП ООО (вариант 2.2.1) или ФАОП ООО (вариант 2.2.2).</w:t>
      </w:r>
    </w:p>
    <w:p w14:paraId="5786AEEF" w14:textId="77777777" w:rsidR="00152C84" w:rsidRDefault="00152C84" w:rsidP="005358E5">
      <w:pPr>
        <w:pStyle w:val="ConsPlusNormal"/>
        <w:spacing w:before="240"/>
        <w:ind w:firstLine="540"/>
        <w:jc w:val="both"/>
      </w:pPr>
      <w:r>
        <w:t>2.2. ФАОП ООО для слепых обучающихся включает:</w:t>
      </w:r>
    </w:p>
    <w:p w14:paraId="64F1DC51" w14:textId="77777777" w:rsidR="00152C84" w:rsidRDefault="00152C84" w:rsidP="005358E5">
      <w:pPr>
        <w:pStyle w:val="ConsPlusNormal"/>
        <w:spacing w:before="240"/>
        <w:ind w:firstLine="540"/>
        <w:jc w:val="both"/>
      </w:pPr>
      <w:r>
        <w:t>а) ФАОП ООО для слепых обучающихся (вариант 3.1);</w:t>
      </w:r>
    </w:p>
    <w:p w14:paraId="2D9DF2EF" w14:textId="77777777" w:rsidR="00152C84" w:rsidRDefault="00152C84" w:rsidP="005358E5">
      <w:pPr>
        <w:pStyle w:val="ConsPlusNormal"/>
        <w:spacing w:before="240"/>
        <w:ind w:firstLine="540"/>
        <w:jc w:val="both"/>
      </w:pPr>
      <w:r>
        <w:t>б) ФАОП ООО для слепых обучающихся (вариант 3.2).</w:t>
      </w:r>
    </w:p>
    <w:p w14:paraId="1F7D76B2" w14:textId="77777777" w:rsidR="00152C84" w:rsidRDefault="00152C84" w:rsidP="005358E5">
      <w:pPr>
        <w:pStyle w:val="ConsPlusNormal"/>
        <w:spacing w:before="240"/>
        <w:ind w:firstLine="540"/>
        <w:jc w:val="both"/>
      </w:pPr>
      <w:r>
        <w:t>2.3. ФАОП ООО для слабовидящих обучающихся включает:</w:t>
      </w:r>
    </w:p>
    <w:p w14:paraId="2B3F4329" w14:textId="77777777" w:rsidR="00152C84" w:rsidRDefault="00152C84" w:rsidP="005358E5">
      <w:pPr>
        <w:pStyle w:val="ConsPlusNormal"/>
        <w:spacing w:before="240"/>
        <w:ind w:firstLine="540"/>
        <w:jc w:val="both"/>
      </w:pPr>
      <w:r>
        <w:t>а) ФАОП ООО для слабовидящих обучающихся (вариант 4.1);</w:t>
      </w:r>
    </w:p>
    <w:p w14:paraId="35005416" w14:textId="77777777" w:rsidR="00152C84" w:rsidRDefault="00152C84" w:rsidP="005358E5">
      <w:pPr>
        <w:pStyle w:val="ConsPlusNormal"/>
        <w:spacing w:before="240"/>
        <w:ind w:firstLine="540"/>
        <w:jc w:val="both"/>
      </w:pPr>
      <w:r>
        <w:t>б) ФАОП ООО для слабовидящих обучающихся (вариант 4.2).</w:t>
      </w:r>
    </w:p>
    <w:p w14:paraId="68A6A1D0" w14:textId="77777777" w:rsidR="00152C84" w:rsidRDefault="00152C84" w:rsidP="005358E5">
      <w:pPr>
        <w:pStyle w:val="ConsPlusNormal"/>
        <w:spacing w:before="240"/>
        <w:ind w:firstLine="540"/>
        <w:jc w:val="both"/>
      </w:pPr>
      <w:r>
        <w:t>2.4. ФАОП ООО для обучающихся с тяжелыми нарушениями речи (далее - ТНР) включает:</w:t>
      </w:r>
    </w:p>
    <w:p w14:paraId="5B9A8FE3" w14:textId="77777777" w:rsidR="00152C84" w:rsidRDefault="00152C84" w:rsidP="005358E5">
      <w:pPr>
        <w:pStyle w:val="ConsPlusNormal"/>
        <w:spacing w:before="240"/>
        <w:ind w:firstLine="540"/>
        <w:jc w:val="both"/>
      </w:pPr>
      <w:r>
        <w:t>а) ФАОП ООО для обучающихся с ТНР (вариант 5.1);</w:t>
      </w:r>
    </w:p>
    <w:p w14:paraId="538EE3CF" w14:textId="77777777" w:rsidR="00152C84" w:rsidRDefault="00152C84" w:rsidP="005358E5">
      <w:pPr>
        <w:pStyle w:val="ConsPlusNormal"/>
        <w:spacing w:before="240"/>
        <w:ind w:firstLine="540"/>
        <w:jc w:val="both"/>
      </w:pPr>
      <w:r>
        <w:t>б) ФАОП ООО для обучающихся с ТНР (вариант 5.2).</w:t>
      </w:r>
    </w:p>
    <w:p w14:paraId="2BC66F11" w14:textId="77777777" w:rsidR="00152C84" w:rsidRDefault="00152C84" w:rsidP="005358E5">
      <w:pPr>
        <w:pStyle w:val="ConsPlusNormal"/>
        <w:spacing w:before="240"/>
        <w:ind w:firstLine="540"/>
        <w:jc w:val="both"/>
      </w:pPr>
      <w:r>
        <w:lastRenderedPageBreak/>
        <w:t>2.5. ФАОП ООО для обучающихся с нарушениями опорно-двигательного аппарата (далее - НОДА) включает:</w:t>
      </w:r>
    </w:p>
    <w:p w14:paraId="769FA41B" w14:textId="77777777" w:rsidR="00152C84" w:rsidRDefault="00152C84" w:rsidP="005358E5">
      <w:pPr>
        <w:pStyle w:val="ConsPlusNormal"/>
        <w:spacing w:before="240"/>
        <w:ind w:firstLine="540"/>
        <w:jc w:val="both"/>
      </w:pPr>
      <w:r>
        <w:t>а) ФАОП ООО для обучающихся с НОДА (вариант 6.1);</w:t>
      </w:r>
    </w:p>
    <w:p w14:paraId="6567A434" w14:textId="77777777" w:rsidR="00152C84" w:rsidRDefault="00152C84" w:rsidP="005358E5">
      <w:pPr>
        <w:pStyle w:val="ConsPlusNormal"/>
        <w:spacing w:before="240"/>
        <w:ind w:firstLine="540"/>
        <w:jc w:val="both"/>
      </w:pPr>
      <w:r>
        <w:t>б) ФАОП ООО для обучающихся с НОДА (вариант 6.2).</w:t>
      </w:r>
    </w:p>
    <w:p w14:paraId="54135D98" w14:textId="77777777" w:rsidR="00152C84" w:rsidRDefault="00152C84" w:rsidP="005358E5">
      <w:pPr>
        <w:pStyle w:val="ConsPlusNormal"/>
        <w:spacing w:before="240"/>
        <w:ind w:firstLine="540"/>
        <w:jc w:val="both"/>
      </w:pPr>
      <w:r>
        <w:t xml:space="preserve">2.5.1. По ФАОП ООО для обучающихся с НОДА (варианты 6.1 и 6.2) могут получать образование обучающиеся, успешно освоившие варианты 6.1 и 6.2 </w:t>
      </w:r>
      <w:hyperlink r:id="rId14" w:history="1">
        <w:r>
          <w:rPr>
            <w:color w:val="0000FF"/>
          </w:rPr>
          <w:t>ФАОП</w:t>
        </w:r>
      </w:hyperlink>
      <w:r>
        <w:t xml:space="preserve"> НОО или освоившие федеральную образовательную </w:t>
      </w:r>
      <w:hyperlink r:id="rId15" w:history="1">
        <w:r>
          <w:rPr>
            <w:color w:val="0000FF"/>
          </w:rPr>
          <w:t>программу</w:t>
        </w:r>
      </w:hyperlink>
      <w:r>
        <w:t xml:space="preserve"> начального общего образования (далее - ФОП НОО).</w:t>
      </w:r>
    </w:p>
    <w:p w14:paraId="05FA6FFB" w14:textId="77777777" w:rsidR="00152C84" w:rsidRDefault="00152C84" w:rsidP="005358E5">
      <w:pPr>
        <w:pStyle w:val="ConsPlusNormal"/>
        <w:spacing w:before="240"/>
        <w:ind w:firstLine="540"/>
        <w:jc w:val="both"/>
      </w:pPr>
      <w:r>
        <w:t>2.6. ФАОП ООО для обучающихся с задержкой психического развития (далее - ЗПР) включает:</w:t>
      </w:r>
    </w:p>
    <w:p w14:paraId="73A6A8E7" w14:textId="77777777" w:rsidR="00152C84" w:rsidRDefault="00152C84" w:rsidP="005358E5">
      <w:pPr>
        <w:pStyle w:val="ConsPlusNormal"/>
        <w:spacing w:before="240"/>
        <w:ind w:firstLine="540"/>
        <w:jc w:val="both"/>
      </w:pPr>
      <w:r>
        <w:t>ФАОП ООО для обучающихся с ЗПР (вариант 7).</w:t>
      </w:r>
    </w:p>
    <w:p w14:paraId="5BAA9303" w14:textId="77777777" w:rsidR="00152C84" w:rsidRDefault="00152C84" w:rsidP="005358E5">
      <w:pPr>
        <w:pStyle w:val="ConsPlusNormal"/>
        <w:spacing w:before="240"/>
        <w:ind w:firstLine="540"/>
        <w:jc w:val="both"/>
      </w:pPr>
      <w:r>
        <w:t>2.7. ФАОП ООО для обучающихся с расстройствами аутистического спектра (далее - РАС) включает:</w:t>
      </w:r>
    </w:p>
    <w:p w14:paraId="39D6C5EA" w14:textId="77777777" w:rsidR="00152C84" w:rsidRDefault="00152C84" w:rsidP="005358E5">
      <w:pPr>
        <w:pStyle w:val="ConsPlusNormal"/>
        <w:spacing w:before="240"/>
        <w:ind w:firstLine="540"/>
        <w:jc w:val="both"/>
      </w:pPr>
      <w:r>
        <w:t>а) ФАОП ООО для обучающихся с РАС (вариант 8.1);</w:t>
      </w:r>
    </w:p>
    <w:p w14:paraId="7F736417" w14:textId="77777777" w:rsidR="00152C84" w:rsidRDefault="00152C84" w:rsidP="005358E5">
      <w:pPr>
        <w:pStyle w:val="ConsPlusNormal"/>
        <w:spacing w:before="240"/>
        <w:ind w:firstLine="540"/>
        <w:jc w:val="both"/>
      </w:pPr>
      <w:r>
        <w:t>б) ФАОП ООО для обучающихся с РАС (вариант 8.2).</w:t>
      </w:r>
    </w:p>
    <w:p w14:paraId="08D3CE81" w14:textId="77777777" w:rsidR="00152C84" w:rsidRDefault="00152C84" w:rsidP="005358E5">
      <w:pPr>
        <w:pStyle w:val="ConsPlusNormal"/>
        <w:spacing w:before="240"/>
        <w:ind w:firstLine="540"/>
        <w:jc w:val="both"/>
      </w:pPr>
      <w:r>
        <w:t>3. Содержание каждого варианта ФАОП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&lt;1&gt;.</w:t>
      </w:r>
    </w:p>
    <w:p w14:paraId="40A5DFFD" w14:textId="77777777" w:rsidR="00152C84" w:rsidRDefault="00152C84" w:rsidP="005358E5">
      <w:pPr>
        <w:pStyle w:val="ConsPlusNormal"/>
        <w:spacing w:before="240"/>
        <w:ind w:firstLine="540"/>
        <w:jc w:val="both"/>
      </w:pPr>
      <w:r>
        <w:t>--------------------------------</w:t>
      </w:r>
    </w:p>
    <w:p w14:paraId="368EBE6F" w14:textId="77777777" w:rsidR="00152C84" w:rsidRDefault="00152C84" w:rsidP="005358E5">
      <w:pPr>
        <w:pStyle w:val="ConsPlusNormal"/>
        <w:spacing w:before="240"/>
        <w:ind w:firstLine="540"/>
        <w:jc w:val="both"/>
      </w:pPr>
      <w:r>
        <w:t xml:space="preserve">&lt;1&gt; </w:t>
      </w:r>
      <w:hyperlink r:id="rId16" w:history="1">
        <w:r>
          <w:rPr>
            <w:color w:val="0000FF"/>
          </w:rPr>
          <w:t>Пункт 10.1 статьи 2</w:t>
        </w:r>
      </w:hyperlink>
      <w:r>
        <w:t xml:space="preserve">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2022, N 39, ст. 6541).</w:t>
      </w:r>
    </w:p>
    <w:p w14:paraId="1D2C73C8" w14:textId="77777777" w:rsidR="00152C84" w:rsidRDefault="00152C84" w:rsidP="005358E5">
      <w:pPr>
        <w:pStyle w:val="ConsPlusNormal"/>
        <w:jc w:val="both"/>
      </w:pPr>
    </w:p>
    <w:p w14:paraId="4D626FC2" w14:textId="77777777" w:rsidR="00152C84" w:rsidRDefault="00152C84" w:rsidP="005358E5">
      <w:pPr>
        <w:pStyle w:val="ConsPlusNormal"/>
        <w:ind w:firstLine="540"/>
        <w:jc w:val="both"/>
      </w:pPr>
      <w:r>
        <w:t>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14:paraId="546656D8" w14:textId="77777777" w:rsidR="00152C84" w:rsidRDefault="00152C84" w:rsidP="005358E5">
      <w:pPr>
        <w:pStyle w:val="ConsPlusNormal"/>
        <w:spacing w:before="240"/>
        <w:ind w:firstLine="540"/>
        <w:jc w:val="both"/>
      </w:pPr>
      <w:r>
        <w:t xml:space="preserve">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w:t>
      </w:r>
      <w:r>
        <w:lastRenderedPageBreak/>
        <w:t>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 &lt;2&gt;.</w:t>
      </w:r>
    </w:p>
    <w:p w14:paraId="751E6F7D" w14:textId="77777777" w:rsidR="00152C84" w:rsidRDefault="00152C84" w:rsidP="005358E5">
      <w:pPr>
        <w:pStyle w:val="ConsPlusNormal"/>
        <w:spacing w:before="240"/>
        <w:ind w:firstLine="540"/>
        <w:jc w:val="both"/>
      </w:pPr>
      <w:r>
        <w:t>--------------------------------</w:t>
      </w:r>
    </w:p>
    <w:p w14:paraId="2BA7F224" w14:textId="77777777" w:rsidR="00152C84" w:rsidRDefault="00152C84" w:rsidP="005358E5">
      <w:pPr>
        <w:pStyle w:val="ConsPlusNormal"/>
        <w:spacing w:before="240"/>
        <w:ind w:firstLine="540"/>
        <w:jc w:val="both"/>
      </w:pPr>
      <w:r>
        <w:t xml:space="preserve">&lt;2&gt; </w:t>
      </w:r>
      <w:hyperlink r:id="rId17" w:history="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14:paraId="65011FEC" w14:textId="77777777" w:rsidR="00152C84" w:rsidRDefault="00152C84" w:rsidP="005358E5">
      <w:pPr>
        <w:pStyle w:val="ConsPlusNormal"/>
        <w:jc w:val="both"/>
      </w:pPr>
    </w:p>
    <w:p w14:paraId="7732A08F" w14:textId="77777777" w:rsidR="00152C84" w:rsidRDefault="00152C84" w:rsidP="005358E5">
      <w:pPr>
        <w:pStyle w:val="ConsPlusNormal"/>
        <w:ind w:firstLine="540"/>
        <w:jc w:val="both"/>
      </w:pPr>
      <w:r>
        <w:t>4.1. В соответствии с вариантами ФАОП ООО образовательная организация может разрабатывать один или несколько вариантов:</w:t>
      </w:r>
    </w:p>
    <w:p w14:paraId="6C468981" w14:textId="77777777" w:rsidR="00152C84" w:rsidRDefault="00152C84" w:rsidP="005358E5">
      <w:pPr>
        <w:pStyle w:val="ConsPlusNormal"/>
        <w:spacing w:before="240"/>
        <w:ind w:firstLine="540"/>
        <w:jc w:val="both"/>
      </w:pPr>
      <w:r>
        <w:t>АООП ООО для обучающихся с нарушениями слуха;</w:t>
      </w:r>
    </w:p>
    <w:p w14:paraId="691607EE" w14:textId="77777777" w:rsidR="00152C84" w:rsidRDefault="00152C84" w:rsidP="005358E5">
      <w:pPr>
        <w:pStyle w:val="ConsPlusNormal"/>
        <w:spacing w:before="240"/>
        <w:ind w:firstLine="540"/>
        <w:jc w:val="both"/>
      </w:pPr>
      <w:r>
        <w:t>АООП ООО для слепых обучающихся;</w:t>
      </w:r>
    </w:p>
    <w:p w14:paraId="0D3B2F39" w14:textId="77777777" w:rsidR="00152C84" w:rsidRDefault="00152C84" w:rsidP="005358E5">
      <w:pPr>
        <w:pStyle w:val="ConsPlusNormal"/>
        <w:spacing w:before="240"/>
        <w:ind w:firstLine="540"/>
        <w:jc w:val="both"/>
      </w:pPr>
      <w:r>
        <w:t>АООП ООО для слабовидящих обучающихся;</w:t>
      </w:r>
    </w:p>
    <w:p w14:paraId="328F578E" w14:textId="77777777" w:rsidR="00152C84" w:rsidRDefault="00152C84" w:rsidP="005358E5">
      <w:pPr>
        <w:pStyle w:val="ConsPlusNormal"/>
        <w:spacing w:before="240"/>
        <w:ind w:firstLine="540"/>
        <w:jc w:val="both"/>
      </w:pPr>
      <w:r>
        <w:t>АООП ООО для обучающихся с ТНР;</w:t>
      </w:r>
    </w:p>
    <w:p w14:paraId="401E9EC1" w14:textId="77777777" w:rsidR="00152C84" w:rsidRDefault="00152C84" w:rsidP="005358E5">
      <w:pPr>
        <w:pStyle w:val="ConsPlusNormal"/>
        <w:spacing w:before="240"/>
        <w:ind w:firstLine="540"/>
        <w:jc w:val="both"/>
      </w:pPr>
      <w:r>
        <w:t>АООП ООО для обучающихся с НОДА;</w:t>
      </w:r>
    </w:p>
    <w:p w14:paraId="71BD267B" w14:textId="77777777" w:rsidR="00152C84" w:rsidRDefault="00152C84" w:rsidP="005358E5">
      <w:pPr>
        <w:pStyle w:val="ConsPlusNormal"/>
        <w:spacing w:before="240"/>
        <w:ind w:firstLine="540"/>
        <w:jc w:val="both"/>
      </w:pPr>
      <w:r>
        <w:t>АООП ООО для обучающихся с ЗПР;</w:t>
      </w:r>
    </w:p>
    <w:p w14:paraId="007A2AC2" w14:textId="77777777" w:rsidR="00152C84" w:rsidRDefault="00152C84" w:rsidP="005358E5">
      <w:pPr>
        <w:pStyle w:val="ConsPlusNormal"/>
        <w:spacing w:before="240"/>
        <w:ind w:firstLine="540"/>
        <w:jc w:val="both"/>
      </w:pPr>
      <w:r>
        <w:t>АООП ООО для обучающихся с РАС.</w:t>
      </w:r>
    </w:p>
    <w:p w14:paraId="69C70182" w14:textId="77777777" w:rsidR="00152C84" w:rsidRDefault="00152C84" w:rsidP="005358E5">
      <w:pPr>
        <w:pStyle w:val="ConsPlusNormal"/>
        <w:spacing w:before="240"/>
        <w:ind w:firstLine="540"/>
        <w:jc w:val="both"/>
      </w:pPr>
      <w:r>
        <w:t>5. 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&lt;3&gt;.</w:t>
      </w:r>
    </w:p>
    <w:p w14:paraId="1291B870" w14:textId="77777777" w:rsidR="00152C84" w:rsidRDefault="00152C84" w:rsidP="005358E5">
      <w:pPr>
        <w:pStyle w:val="ConsPlusNormal"/>
        <w:spacing w:before="240"/>
        <w:ind w:firstLine="540"/>
        <w:jc w:val="both"/>
      </w:pPr>
      <w:r>
        <w:t>--------------------------------</w:t>
      </w:r>
    </w:p>
    <w:p w14:paraId="7B5D6851" w14:textId="77777777" w:rsidR="00152C84" w:rsidRDefault="00152C84" w:rsidP="005358E5">
      <w:pPr>
        <w:pStyle w:val="ConsPlusNormal"/>
        <w:spacing w:before="240"/>
        <w:ind w:firstLine="540"/>
        <w:jc w:val="both"/>
      </w:pPr>
      <w:r>
        <w:t xml:space="preserve">&lt;3&gt; </w:t>
      </w:r>
      <w:hyperlink r:id="rId18" w:history="1">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14:paraId="4977DE24" w14:textId="77777777" w:rsidR="00152C84" w:rsidRDefault="00152C84" w:rsidP="005358E5">
      <w:pPr>
        <w:pStyle w:val="ConsPlusNormal"/>
        <w:jc w:val="both"/>
      </w:pPr>
    </w:p>
    <w:p w14:paraId="1691E884" w14:textId="77777777" w:rsidR="00152C84" w:rsidRDefault="00152C84" w:rsidP="005358E5">
      <w:pPr>
        <w:pStyle w:val="ConsPlusNormal"/>
        <w:ind w:firstLine="540"/>
        <w:jc w:val="both"/>
      </w:pPr>
      <w:r>
        <w:t>6. Каждый вариант ФАОП ООО включает три раздела: целевой, содержательный, организационный &lt;4&gt;.</w:t>
      </w:r>
    </w:p>
    <w:p w14:paraId="7691D6D5" w14:textId="77777777" w:rsidR="00152C84" w:rsidRDefault="00152C84" w:rsidP="005358E5">
      <w:pPr>
        <w:pStyle w:val="ConsPlusNormal"/>
        <w:spacing w:before="240"/>
        <w:ind w:firstLine="540"/>
        <w:jc w:val="both"/>
      </w:pPr>
      <w:r>
        <w:t>--------------------------------</w:t>
      </w:r>
    </w:p>
    <w:p w14:paraId="53EBA323" w14:textId="77777777" w:rsidR="00152C84" w:rsidRDefault="00152C84" w:rsidP="005358E5">
      <w:pPr>
        <w:pStyle w:val="ConsPlusNormal"/>
        <w:spacing w:before="240"/>
        <w:ind w:firstLine="540"/>
        <w:jc w:val="both"/>
      </w:pPr>
      <w:r>
        <w:t xml:space="preserve">&lt;4&gt; </w:t>
      </w:r>
      <w:hyperlink r:id="rId19" w:history="1">
        <w:r>
          <w:rPr>
            <w:color w:val="0000FF"/>
          </w:rPr>
          <w:t>Пункт 31</w:t>
        </w:r>
      </w:hyperlink>
      <w:r>
        <w:t xml:space="preserve">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с изменениями, внесенными приказом Министерства просвещения </w:t>
      </w:r>
      <w:r>
        <w:lastRenderedPageBreak/>
        <w:t xml:space="preserve">Российской Федерации от 18 июля 2022 г. N 568 (зарегистрирован Минюстом России 17 августа 2022 г., регистрационный N 69675) (далее - ФГОС ООО, утвержденный приказом N 287); </w:t>
      </w:r>
      <w:hyperlink r:id="rId20" w:history="1">
        <w:r>
          <w:rPr>
            <w:color w:val="0000FF"/>
          </w:rPr>
          <w:t>пункт 14</w:t>
        </w:r>
      </w:hyperlink>
      <w: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от 31 декабря 2015 г. N 1577 (зарегистрирован Министерством юстиции Российской Федерации 2 февраля 2016 г., регистрационный N 40937)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ООО, утвержденный приказом N 1897).</w:t>
      </w:r>
    </w:p>
    <w:p w14:paraId="11DE5600" w14:textId="77777777" w:rsidR="00152C84" w:rsidRDefault="00152C84" w:rsidP="005358E5">
      <w:pPr>
        <w:pStyle w:val="ConsPlusNormal"/>
        <w:jc w:val="both"/>
      </w:pPr>
    </w:p>
    <w:p w14:paraId="19960123" w14:textId="77777777" w:rsidR="00152C84" w:rsidRDefault="00152C84" w:rsidP="005358E5">
      <w:pPr>
        <w:pStyle w:val="ConsPlusNormal"/>
        <w:ind w:firstLine="540"/>
        <w:jc w:val="both"/>
      </w:pPr>
      <w:r>
        <w:t>7. Целевой раздел определяет общее назначение, цели, задачи и планируемые результаты реализации ФАОП ООО, а также способы определения достижения этих целей и результатов &lt;5&gt;.</w:t>
      </w:r>
    </w:p>
    <w:p w14:paraId="2AB66BF7" w14:textId="77777777" w:rsidR="00152C84" w:rsidRDefault="00152C84" w:rsidP="005358E5">
      <w:pPr>
        <w:pStyle w:val="ConsPlusNormal"/>
        <w:spacing w:before="240"/>
        <w:ind w:firstLine="540"/>
        <w:jc w:val="both"/>
      </w:pPr>
      <w:r>
        <w:t>--------------------------------</w:t>
      </w:r>
    </w:p>
    <w:p w14:paraId="3358AAD0" w14:textId="77777777" w:rsidR="00152C84" w:rsidRDefault="00152C84" w:rsidP="005358E5">
      <w:pPr>
        <w:pStyle w:val="ConsPlusNormal"/>
        <w:spacing w:before="240"/>
        <w:ind w:firstLine="540"/>
        <w:jc w:val="both"/>
      </w:pPr>
      <w:r>
        <w:t xml:space="preserve">&lt;5&gt; </w:t>
      </w:r>
      <w:hyperlink r:id="rId21" w:history="1">
        <w:r>
          <w:rPr>
            <w:color w:val="0000FF"/>
          </w:rPr>
          <w:t>Пункт 31</w:t>
        </w:r>
      </w:hyperlink>
      <w:r>
        <w:t xml:space="preserve"> ФГОС ООО, утвержденного приказом N 287; </w:t>
      </w:r>
      <w:hyperlink r:id="rId22" w:history="1">
        <w:r>
          <w:rPr>
            <w:color w:val="0000FF"/>
          </w:rPr>
          <w:t>пункт 14</w:t>
        </w:r>
      </w:hyperlink>
      <w:r>
        <w:t xml:space="preserve"> ФГОС ООО, утвержденного приказом N 1897.</w:t>
      </w:r>
    </w:p>
    <w:p w14:paraId="6B9DBD5C" w14:textId="77777777" w:rsidR="00152C84" w:rsidRDefault="00152C84" w:rsidP="005358E5">
      <w:pPr>
        <w:pStyle w:val="ConsPlusNormal"/>
        <w:jc w:val="both"/>
      </w:pPr>
    </w:p>
    <w:p w14:paraId="1D765D6C" w14:textId="77777777" w:rsidR="00152C84" w:rsidRDefault="00152C84" w:rsidP="005358E5">
      <w:pPr>
        <w:pStyle w:val="ConsPlusNormal"/>
        <w:ind w:firstLine="540"/>
        <w:jc w:val="both"/>
      </w:pPr>
      <w:r>
        <w:t>8. Целевой раздел ФАОП ООО включает:</w:t>
      </w:r>
    </w:p>
    <w:p w14:paraId="60EABA65" w14:textId="77777777" w:rsidR="00152C84" w:rsidRDefault="00152C84" w:rsidP="005358E5">
      <w:pPr>
        <w:pStyle w:val="ConsPlusNormal"/>
        <w:spacing w:before="240"/>
        <w:ind w:firstLine="540"/>
        <w:jc w:val="both"/>
      </w:pPr>
      <w:r>
        <w:t>пояснительную записку;</w:t>
      </w:r>
    </w:p>
    <w:p w14:paraId="27FD9D71" w14:textId="77777777" w:rsidR="00152C84" w:rsidRDefault="00152C84" w:rsidP="005358E5">
      <w:pPr>
        <w:pStyle w:val="ConsPlusNormal"/>
        <w:spacing w:before="240"/>
        <w:ind w:firstLine="540"/>
        <w:jc w:val="both"/>
      </w:pPr>
      <w:r>
        <w:t>планируемые результаты освоения обучающимися ФАОП ООО;</w:t>
      </w:r>
    </w:p>
    <w:p w14:paraId="478DCF58" w14:textId="77777777" w:rsidR="00152C84" w:rsidRDefault="00152C84" w:rsidP="005358E5">
      <w:pPr>
        <w:pStyle w:val="ConsPlusNormal"/>
        <w:spacing w:before="240"/>
        <w:ind w:firstLine="540"/>
        <w:jc w:val="both"/>
      </w:pPr>
      <w:r>
        <w:t>систему оценки достижения планируемых результатов освоения ФАОП ООО &lt;6&gt;.</w:t>
      </w:r>
    </w:p>
    <w:p w14:paraId="26582DE6" w14:textId="77777777" w:rsidR="00152C84" w:rsidRDefault="00152C84" w:rsidP="005358E5">
      <w:pPr>
        <w:pStyle w:val="ConsPlusNormal"/>
        <w:spacing w:before="240"/>
        <w:ind w:firstLine="540"/>
        <w:jc w:val="both"/>
      </w:pPr>
      <w:r>
        <w:t>--------------------------------</w:t>
      </w:r>
    </w:p>
    <w:p w14:paraId="1FE59C9C" w14:textId="77777777" w:rsidR="00152C84" w:rsidRDefault="00152C84" w:rsidP="005358E5">
      <w:pPr>
        <w:pStyle w:val="ConsPlusNormal"/>
        <w:spacing w:before="240"/>
        <w:ind w:firstLine="540"/>
        <w:jc w:val="both"/>
      </w:pPr>
      <w:r>
        <w:t xml:space="preserve">&lt;6&gt; </w:t>
      </w:r>
      <w:hyperlink r:id="rId23" w:history="1">
        <w:r>
          <w:rPr>
            <w:color w:val="0000FF"/>
          </w:rPr>
          <w:t>Пункт 31</w:t>
        </w:r>
      </w:hyperlink>
      <w:r>
        <w:t xml:space="preserve"> ФГОС ООО, утвержденного приказом N 287; </w:t>
      </w:r>
      <w:hyperlink r:id="rId24" w:history="1">
        <w:r>
          <w:rPr>
            <w:color w:val="0000FF"/>
          </w:rPr>
          <w:t>пункт 14</w:t>
        </w:r>
      </w:hyperlink>
      <w:r>
        <w:t xml:space="preserve"> ФГОС ООО, утвержденного приказом N 1897.</w:t>
      </w:r>
    </w:p>
    <w:p w14:paraId="46B5CE29" w14:textId="77777777" w:rsidR="00152C84" w:rsidRDefault="00152C84" w:rsidP="005358E5">
      <w:pPr>
        <w:pStyle w:val="ConsPlusNormal"/>
        <w:jc w:val="both"/>
      </w:pPr>
    </w:p>
    <w:p w14:paraId="47B2CB4B" w14:textId="77777777" w:rsidR="00152C84" w:rsidRDefault="00152C84" w:rsidP="005358E5">
      <w:pPr>
        <w:pStyle w:val="ConsPlusNormal"/>
        <w:ind w:firstLine="540"/>
        <w:jc w:val="both"/>
      </w:pPr>
      <w:r>
        <w:t>9. Содержательный раздел ФАОП ООО включает программы, ориентированные на достижение предметных, метапредметных и личностных результатов:</w:t>
      </w:r>
    </w:p>
    <w:p w14:paraId="312DD244" w14:textId="77777777" w:rsidR="00152C84" w:rsidRDefault="00152C84" w:rsidP="005358E5">
      <w:pPr>
        <w:pStyle w:val="ConsPlusNormal"/>
        <w:spacing w:before="240"/>
        <w:ind w:firstLine="540"/>
        <w:jc w:val="both"/>
      </w:pPr>
      <w:r>
        <w:t>федеральные рабочие программы учебных предметов;</w:t>
      </w:r>
    </w:p>
    <w:p w14:paraId="45E84242" w14:textId="77777777" w:rsidR="00152C84" w:rsidRDefault="00152C84" w:rsidP="005358E5">
      <w:pPr>
        <w:pStyle w:val="ConsPlusNormal"/>
        <w:spacing w:before="240"/>
        <w:ind w:firstLine="540"/>
        <w:jc w:val="both"/>
      </w:pPr>
      <w:r>
        <w:t>программу формирования универсальных учебных действий у обучающихся &lt;7&gt;;</w:t>
      </w:r>
    </w:p>
    <w:p w14:paraId="7A42C9B8" w14:textId="77777777" w:rsidR="00152C84" w:rsidRDefault="00152C84" w:rsidP="005358E5">
      <w:pPr>
        <w:pStyle w:val="ConsPlusNormal"/>
        <w:spacing w:before="240"/>
        <w:ind w:firstLine="540"/>
        <w:jc w:val="both"/>
      </w:pPr>
      <w:r>
        <w:t>--------------------------------</w:t>
      </w:r>
    </w:p>
    <w:p w14:paraId="6F419FB0" w14:textId="77777777" w:rsidR="00152C84" w:rsidRDefault="00152C84" w:rsidP="005358E5">
      <w:pPr>
        <w:pStyle w:val="ConsPlusNormal"/>
        <w:spacing w:before="240"/>
        <w:ind w:firstLine="540"/>
        <w:jc w:val="both"/>
      </w:pPr>
      <w:r>
        <w:t xml:space="preserve">&lt;7&gt; </w:t>
      </w:r>
      <w:hyperlink r:id="rId25" w:history="1">
        <w:r>
          <w:rPr>
            <w:color w:val="0000FF"/>
          </w:rPr>
          <w:t>Пункт 32</w:t>
        </w:r>
      </w:hyperlink>
      <w:r>
        <w:t xml:space="preserve"> ФГОС ООО, утвержденного приказом N 287; </w:t>
      </w:r>
      <w:hyperlink r:id="rId26" w:history="1">
        <w:r>
          <w:rPr>
            <w:color w:val="0000FF"/>
          </w:rPr>
          <w:t>пункт 14</w:t>
        </w:r>
      </w:hyperlink>
      <w:r>
        <w:t xml:space="preserve"> ФГОС ООО, утвержденного приказом N 1897.</w:t>
      </w:r>
    </w:p>
    <w:p w14:paraId="439808EA" w14:textId="77777777" w:rsidR="00152C84" w:rsidRDefault="00152C84" w:rsidP="005358E5">
      <w:pPr>
        <w:pStyle w:val="ConsPlusNormal"/>
        <w:jc w:val="both"/>
      </w:pPr>
    </w:p>
    <w:p w14:paraId="3A9ADB17" w14:textId="77777777" w:rsidR="00152C84" w:rsidRDefault="00152C84" w:rsidP="005358E5">
      <w:pPr>
        <w:pStyle w:val="ConsPlusNormal"/>
        <w:ind w:firstLine="540"/>
        <w:jc w:val="both"/>
      </w:pPr>
      <w:r>
        <w:t>программу коррекционной работы;</w:t>
      </w:r>
    </w:p>
    <w:p w14:paraId="61D3D247" w14:textId="77777777" w:rsidR="00152C84" w:rsidRDefault="00152C84" w:rsidP="005358E5">
      <w:pPr>
        <w:pStyle w:val="ConsPlusNormal"/>
        <w:spacing w:before="240"/>
        <w:ind w:firstLine="540"/>
        <w:jc w:val="both"/>
      </w:pPr>
      <w:r>
        <w:lastRenderedPageBreak/>
        <w:t>федеральную рабочую программу воспитания.</w:t>
      </w:r>
    </w:p>
    <w:p w14:paraId="1636CE3B" w14:textId="77777777" w:rsidR="00152C84" w:rsidRDefault="00152C84" w:rsidP="005358E5">
      <w:pPr>
        <w:pStyle w:val="ConsPlusNormal"/>
        <w:spacing w:before="240"/>
        <w:ind w:firstLine="540"/>
        <w:jc w:val="both"/>
      </w:pPr>
      <w:r>
        <w:t>10. 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14:paraId="4F925824" w14:textId="77777777" w:rsidR="00152C84" w:rsidRDefault="00152C84" w:rsidP="005358E5">
      <w:pPr>
        <w:pStyle w:val="ConsPlusNormal"/>
        <w:spacing w:before="240"/>
        <w:ind w:firstLine="540"/>
        <w:jc w:val="both"/>
      </w:pPr>
      <w:r>
        <w:t>11. Программа формирования универсальных учебных действий у обучающихся содержит:</w:t>
      </w:r>
    </w:p>
    <w:p w14:paraId="3C4C4B73" w14:textId="77777777" w:rsidR="00152C84" w:rsidRDefault="00152C84" w:rsidP="005358E5">
      <w:pPr>
        <w:pStyle w:val="ConsPlusNormal"/>
        <w:spacing w:before="240"/>
        <w:ind w:firstLine="540"/>
        <w:jc w:val="both"/>
      </w:pPr>
      <w:r>
        <w:t>описание взаимосвязи универсальных учебных действий с содержанием учебных предметов;</w:t>
      </w:r>
    </w:p>
    <w:p w14:paraId="55F7439B" w14:textId="77777777" w:rsidR="00152C84" w:rsidRDefault="00152C84" w:rsidP="005358E5">
      <w:pPr>
        <w:pStyle w:val="ConsPlusNormal"/>
        <w:spacing w:before="240"/>
        <w:ind w:firstLine="540"/>
        <w:jc w:val="both"/>
      </w:pPr>
      <w:r>
        <w:t>характеристики регулятивных, познавательных, коммуникативных универсальных учебных действий обучающихся &lt;8&gt;.</w:t>
      </w:r>
    </w:p>
    <w:p w14:paraId="09E9806E" w14:textId="77777777" w:rsidR="00152C84" w:rsidRDefault="00152C84" w:rsidP="005358E5">
      <w:pPr>
        <w:pStyle w:val="ConsPlusNormal"/>
        <w:spacing w:before="240"/>
        <w:ind w:firstLine="540"/>
        <w:jc w:val="both"/>
      </w:pPr>
      <w:r>
        <w:t>--------------------------------</w:t>
      </w:r>
    </w:p>
    <w:p w14:paraId="5DF0BDBF" w14:textId="77777777" w:rsidR="00152C84" w:rsidRDefault="00152C84" w:rsidP="005358E5">
      <w:pPr>
        <w:pStyle w:val="ConsPlusNormal"/>
        <w:spacing w:before="240"/>
        <w:ind w:firstLine="540"/>
        <w:jc w:val="both"/>
      </w:pPr>
      <w:r>
        <w:t xml:space="preserve">&lt;8&gt; </w:t>
      </w:r>
      <w:hyperlink r:id="rId27" w:history="1">
        <w:r>
          <w:rPr>
            <w:color w:val="0000FF"/>
          </w:rPr>
          <w:t>Пункт 32.2</w:t>
        </w:r>
      </w:hyperlink>
      <w:r>
        <w:t xml:space="preserve"> ФГОС ООО, утвержденного приказом N 287; </w:t>
      </w:r>
      <w:hyperlink r:id="rId28" w:history="1">
        <w:r>
          <w:rPr>
            <w:color w:val="0000FF"/>
          </w:rPr>
          <w:t>пункт 18.2.1</w:t>
        </w:r>
      </w:hyperlink>
      <w:r>
        <w:t xml:space="preserve"> ФГОС ООО, утвержденного приказом N 1897.</w:t>
      </w:r>
    </w:p>
    <w:p w14:paraId="77AC34A8" w14:textId="77777777" w:rsidR="00152C84" w:rsidRDefault="00152C84" w:rsidP="005358E5">
      <w:pPr>
        <w:pStyle w:val="ConsPlusNormal"/>
        <w:jc w:val="both"/>
      </w:pPr>
    </w:p>
    <w:p w14:paraId="246CFCEE" w14:textId="77777777" w:rsidR="00152C84" w:rsidRDefault="00152C84" w:rsidP="005358E5">
      <w:pPr>
        <w:pStyle w:val="ConsPlusNormal"/>
        <w:ind w:firstLine="540"/>
        <w:jc w:val="both"/>
      </w:pPr>
      <w:r>
        <w:t>12.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&lt;9&gt;.</w:t>
      </w:r>
    </w:p>
    <w:p w14:paraId="042FFF85" w14:textId="77777777" w:rsidR="00152C84" w:rsidRDefault="00152C84" w:rsidP="005358E5">
      <w:pPr>
        <w:pStyle w:val="ConsPlusNormal"/>
        <w:spacing w:before="240"/>
        <w:ind w:firstLine="540"/>
        <w:jc w:val="both"/>
      </w:pPr>
      <w:r>
        <w:t>--------------------------------</w:t>
      </w:r>
    </w:p>
    <w:p w14:paraId="406A489D" w14:textId="77777777" w:rsidR="00152C84" w:rsidRDefault="00152C84" w:rsidP="005358E5">
      <w:pPr>
        <w:pStyle w:val="ConsPlusNormal"/>
        <w:spacing w:before="240"/>
        <w:ind w:firstLine="540"/>
        <w:jc w:val="both"/>
      </w:pPr>
      <w:r>
        <w:t xml:space="preserve">&lt;9&gt; </w:t>
      </w:r>
      <w:hyperlink r:id="rId29" w:history="1">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http:илиили(www.pravo.gov.ru), 2022, 9 ноября, N 0001202211090019).</w:t>
      </w:r>
    </w:p>
    <w:p w14:paraId="48708AD2" w14:textId="77777777" w:rsidR="00152C84" w:rsidRDefault="00152C84" w:rsidP="005358E5">
      <w:pPr>
        <w:pStyle w:val="ConsPlusNormal"/>
        <w:jc w:val="both"/>
      </w:pPr>
    </w:p>
    <w:p w14:paraId="208A87B0" w14:textId="77777777" w:rsidR="00152C84" w:rsidRDefault="00152C84" w:rsidP="005358E5">
      <w:pPr>
        <w:pStyle w:val="ConsPlusNormal"/>
        <w:ind w:firstLine="540"/>
        <w:jc w:val="both"/>
      </w:pPr>
      <w:r>
        <w:t>13.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&lt;10&gt;.</w:t>
      </w:r>
    </w:p>
    <w:p w14:paraId="7D8425E7" w14:textId="77777777" w:rsidR="00152C84" w:rsidRDefault="00152C84" w:rsidP="005358E5">
      <w:pPr>
        <w:pStyle w:val="ConsPlusNormal"/>
        <w:spacing w:before="240"/>
        <w:ind w:firstLine="540"/>
        <w:jc w:val="both"/>
      </w:pPr>
      <w:r>
        <w:t>--------------------------------</w:t>
      </w:r>
    </w:p>
    <w:p w14:paraId="51AF0D3F" w14:textId="77777777" w:rsidR="00152C84" w:rsidRDefault="00152C84" w:rsidP="005358E5">
      <w:pPr>
        <w:pStyle w:val="ConsPlusNormal"/>
        <w:spacing w:before="240"/>
        <w:ind w:firstLine="540"/>
        <w:jc w:val="both"/>
      </w:pPr>
      <w:r>
        <w:t xml:space="preserve">&lt;10&gt; </w:t>
      </w:r>
      <w:hyperlink r:id="rId30" w:history="1">
        <w:r>
          <w:rPr>
            <w:color w:val="0000FF"/>
          </w:rPr>
          <w:t>Пункт 32.3</w:t>
        </w:r>
      </w:hyperlink>
      <w:r>
        <w:t xml:space="preserve"> ФГОС ООО, утвержденного приказом N 287; </w:t>
      </w:r>
      <w:hyperlink r:id="rId31" w:history="1">
        <w:r>
          <w:rPr>
            <w:color w:val="0000FF"/>
          </w:rPr>
          <w:t>пункт 18.2.3</w:t>
        </w:r>
      </w:hyperlink>
      <w:r>
        <w:t xml:space="preserve"> ФГОС ООО, утвержденного приказом N 1897.</w:t>
      </w:r>
    </w:p>
    <w:p w14:paraId="439C0D51" w14:textId="77777777" w:rsidR="00152C84" w:rsidRDefault="00152C84" w:rsidP="005358E5">
      <w:pPr>
        <w:pStyle w:val="ConsPlusNormal"/>
        <w:jc w:val="both"/>
      </w:pPr>
    </w:p>
    <w:p w14:paraId="54B7B7B0" w14:textId="77777777" w:rsidR="00152C84" w:rsidRDefault="00152C84" w:rsidP="005358E5">
      <w:pPr>
        <w:pStyle w:val="ConsPlusNormal"/>
        <w:ind w:firstLine="540"/>
        <w:jc w:val="both"/>
      </w:pPr>
      <w:r>
        <w:t>14.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14:paraId="270EBDEB" w14:textId="77777777" w:rsidR="00152C84" w:rsidRDefault="00152C84" w:rsidP="005358E5">
      <w:pPr>
        <w:pStyle w:val="ConsPlusNormal"/>
        <w:spacing w:before="240"/>
        <w:ind w:firstLine="540"/>
        <w:jc w:val="both"/>
      </w:pPr>
      <w:r>
        <w:t>--------------------------------</w:t>
      </w:r>
    </w:p>
    <w:p w14:paraId="7B98B82F" w14:textId="77777777" w:rsidR="00152C84" w:rsidRDefault="00152C84" w:rsidP="005358E5">
      <w:pPr>
        <w:pStyle w:val="ConsPlusNormal"/>
        <w:spacing w:before="240"/>
        <w:ind w:firstLine="540"/>
        <w:jc w:val="both"/>
      </w:pPr>
      <w:r>
        <w:t xml:space="preserve">&lt;11&gt; </w:t>
      </w:r>
      <w:hyperlink r:id="rId32" w:history="1">
        <w:r>
          <w:rPr>
            <w:color w:val="0000FF"/>
          </w:rPr>
          <w:t>Пункт 32.3</w:t>
        </w:r>
      </w:hyperlink>
      <w:r>
        <w:t xml:space="preserve"> ФГОС ООО, утвержденного приказом N 287; </w:t>
      </w:r>
      <w:hyperlink r:id="rId33" w:history="1">
        <w:r>
          <w:rPr>
            <w:color w:val="0000FF"/>
          </w:rPr>
          <w:t>пункт 18.2.3</w:t>
        </w:r>
      </w:hyperlink>
      <w:r>
        <w:t xml:space="preserve"> ФГОС ООО, утвержденного приказом N 1897.</w:t>
      </w:r>
    </w:p>
    <w:p w14:paraId="2CDEDEC8" w14:textId="77777777" w:rsidR="00152C84" w:rsidRDefault="00152C84" w:rsidP="005358E5">
      <w:pPr>
        <w:pStyle w:val="ConsPlusNormal"/>
        <w:jc w:val="both"/>
      </w:pPr>
    </w:p>
    <w:p w14:paraId="7D15744C" w14:textId="77777777" w:rsidR="00152C84" w:rsidRDefault="00152C84" w:rsidP="005358E5">
      <w:pPr>
        <w:pStyle w:val="ConsPlusNormal"/>
        <w:ind w:firstLine="540"/>
        <w:jc w:val="both"/>
      </w:pPr>
      <w:r>
        <w:t>15.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&lt;12&gt;.</w:t>
      </w:r>
    </w:p>
    <w:p w14:paraId="3B1B790D" w14:textId="77777777" w:rsidR="00152C84" w:rsidRDefault="00152C84" w:rsidP="005358E5">
      <w:pPr>
        <w:pStyle w:val="ConsPlusNormal"/>
        <w:spacing w:before="240"/>
        <w:ind w:firstLine="540"/>
        <w:jc w:val="both"/>
      </w:pPr>
      <w:r>
        <w:t>--------------------------------</w:t>
      </w:r>
    </w:p>
    <w:p w14:paraId="27FFC1DD" w14:textId="77777777" w:rsidR="00152C84" w:rsidRDefault="00152C84" w:rsidP="005358E5">
      <w:pPr>
        <w:pStyle w:val="ConsPlusNormal"/>
        <w:spacing w:before="240"/>
        <w:ind w:firstLine="540"/>
        <w:jc w:val="both"/>
      </w:pPr>
      <w:r>
        <w:t xml:space="preserve">&lt;12&gt; </w:t>
      </w:r>
      <w:hyperlink r:id="rId34" w:history="1">
        <w:r>
          <w:rPr>
            <w:color w:val="0000FF"/>
          </w:rPr>
          <w:t>Пункт 32.3</w:t>
        </w:r>
      </w:hyperlink>
      <w:r>
        <w:t xml:space="preserve"> ФГОС ООО, утвержденного приказом N 287; </w:t>
      </w:r>
      <w:hyperlink r:id="rId35" w:history="1">
        <w:r>
          <w:rPr>
            <w:color w:val="0000FF"/>
          </w:rPr>
          <w:t>пункт 18.2.3</w:t>
        </w:r>
      </w:hyperlink>
      <w:r>
        <w:t xml:space="preserve"> ФГОС ООО, утвержденного приказом N 1897.</w:t>
      </w:r>
    </w:p>
    <w:p w14:paraId="19BD0278" w14:textId="77777777" w:rsidR="00152C84" w:rsidRDefault="00152C84" w:rsidP="005358E5">
      <w:pPr>
        <w:pStyle w:val="ConsPlusNormal"/>
        <w:jc w:val="both"/>
      </w:pPr>
    </w:p>
    <w:p w14:paraId="03147E81" w14:textId="77777777" w:rsidR="00152C84" w:rsidRDefault="00152C84" w:rsidP="005358E5">
      <w:pPr>
        <w:pStyle w:val="ConsPlusNormal"/>
        <w:ind w:firstLine="540"/>
        <w:jc w:val="both"/>
      </w:pPr>
      <w:r>
        <w:t>16. 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&lt;13&gt; и включает:</w:t>
      </w:r>
    </w:p>
    <w:p w14:paraId="4445C439" w14:textId="77777777" w:rsidR="00152C84" w:rsidRDefault="00152C84" w:rsidP="005358E5">
      <w:pPr>
        <w:pStyle w:val="ConsPlusNormal"/>
        <w:spacing w:before="240"/>
        <w:ind w:firstLine="540"/>
        <w:jc w:val="both"/>
      </w:pPr>
      <w:r>
        <w:t>--------------------------------</w:t>
      </w:r>
    </w:p>
    <w:p w14:paraId="4385A2BD" w14:textId="77777777" w:rsidR="00152C84" w:rsidRDefault="00152C84" w:rsidP="005358E5">
      <w:pPr>
        <w:pStyle w:val="ConsPlusNormal"/>
        <w:spacing w:before="240"/>
        <w:ind w:firstLine="540"/>
        <w:jc w:val="both"/>
      </w:pPr>
      <w:r>
        <w:t xml:space="preserve">&lt;13&gt; </w:t>
      </w:r>
      <w:hyperlink r:id="rId36" w:history="1">
        <w:r>
          <w:rPr>
            <w:color w:val="0000FF"/>
          </w:rPr>
          <w:t>Пункт 33</w:t>
        </w:r>
      </w:hyperlink>
      <w:r>
        <w:t xml:space="preserve"> ФГОС ООО, утвержденного приказом N 287; </w:t>
      </w:r>
      <w:hyperlink r:id="rId37" w:history="1">
        <w:r>
          <w:rPr>
            <w:color w:val="0000FF"/>
          </w:rPr>
          <w:t>пункт 14</w:t>
        </w:r>
      </w:hyperlink>
      <w:r>
        <w:t xml:space="preserve"> ФГОС ООО, утвержденного приказом N 1897.</w:t>
      </w:r>
    </w:p>
    <w:p w14:paraId="78C109F1" w14:textId="77777777" w:rsidR="00152C84" w:rsidRDefault="00152C84" w:rsidP="005358E5">
      <w:pPr>
        <w:pStyle w:val="ConsPlusNormal"/>
        <w:jc w:val="both"/>
      </w:pPr>
    </w:p>
    <w:p w14:paraId="20A7683A" w14:textId="77777777" w:rsidR="00152C84" w:rsidRDefault="00152C84" w:rsidP="005358E5">
      <w:pPr>
        <w:pStyle w:val="ConsPlusNormal"/>
        <w:ind w:firstLine="540"/>
        <w:jc w:val="both"/>
      </w:pPr>
      <w:r>
        <w:t>федеральный учебный план;</w:t>
      </w:r>
    </w:p>
    <w:p w14:paraId="51562E58" w14:textId="77777777" w:rsidR="00152C84" w:rsidRDefault="00152C84" w:rsidP="005358E5">
      <w:pPr>
        <w:pStyle w:val="ConsPlusNormal"/>
        <w:spacing w:before="240"/>
        <w:ind w:firstLine="540"/>
        <w:jc w:val="both"/>
      </w:pPr>
      <w:r>
        <w:t>федеральный план внеурочной деятельности;</w:t>
      </w:r>
    </w:p>
    <w:p w14:paraId="723CC56D" w14:textId="77777777" w:rsidR="00152C84" w:rsidRDefault="00152C84" w:rsidP="005358E5">
      <w:pPr>
        <w:pStyle w:val="ConsPlusNormal"/>
        <w:spacing w:before="240"/>
        <w:ind w:firstLine="540"/>
        <w:jc w:val="both"/>
      </w:pPr>
      <w:r>
        <w:t>федеральный календарный учебный график;</w:t>
      </w:r>
    </w:p>
    <w:p w14:paraId="206ED02D" w14:textId="77777777" w:rsidR="00152C84" w:rsidRDefault="00152C84" w:rsidP="005358E5">
      <w:pPr>
        <w:pStyle w:val="ConsPlusNormal"/>
        <w:spacing w:before="24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5634FF46" w14:textId="77777777" w:rsidR="00152C84" w:rsidRDefault="00152C84" w:rsidP="005358E5">
      <w:pPr>
        <w:pStyle w:val="ConsPlusNormal"/>
        <w:jc w:val="both"/>
      </w:pPr>
    </w:p>
    <w:p w14:paraId="4A3211B9" w14:textId="77777777" w:rsidR="00152C84" w:rsidRDefault="00152C84" w:rsidP="005358E5">
      <w:pPr>
        <w:pStyle w:val="ConsPlusTitle"/>
        <w:jc w:val="center"/>
        <w:outlineLvl w:val="1"/>
      </w:pPr>
      <w:r>
        <w:t>II. Целевой раздел ФАОП ООО для обучающихся с нарушениями</w:t>
      </w:r>
    </w:p>
    <w:p w14:paraId="7DDEB241" w14:textId="77777777" w:rsidR="00152C84" w:rsidRDefault="00152C84" w:rsidP="005358E5">
      <w:pPr>
        <w:pStyle w:val="ConsPlusTitle"/>
        <w:jc w:val="center"/>
      </w:pPr>
      <w:r>
        <w:t>слуха (вариант 1.1)</w:t>
      </w:r>
    </w:p>
    <w:p w14:paraId="636975D3" w14:textId="77777777" w:rsidR="00152C84" w:rsidRDefault="00152C84" w:rsidP="005358E5">
      <w:pPr>
        <w:pStyle w:val="ConsPlusNormal"/>
        <w:jc w:val="both"/>
      </w:pPr>
    </w:p>
    <w:p w14:paraId="5FDA1690" w14:textId="77777777" w:rsidR="00152C84" w:rsidRDefault="00152C84" w:rsidP="005358E5">
      <w:pPr>
        <w:pStyle w:val="ConsPlusTitle"/>
        <w:ind w:firstLine="540"/>
        <w:jc w:val="both"/>
        <w:outlineLvl w:val="2"/>
      </w:pPr>
      <w:r>
        <w:t>17. Пояснительная записка.</w:t>
      </w:r>
    </w:p>
    <w:p w14:paraId="4CA07644" w14:textId="77777777" w:rsidR="00152C84" w:rsidRDefault="00152C84" w:rsidP="005358E5">
      <w:pPr>
        <w:pStyle w:val="ConsPlusNormal"/>
        <w:spacing w:before="240"/>
        <w:ind w:firstLine="540"/>
        <w:jc w:val="both"/>
      </w:pPr>
      <w:r>
        <w:t>17.1. 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42E5F462" w14:textId="77777777" w:rsidR="00152C84" w:rsidRDefault="00152C84" w:rsidP="005358E5">
      <w:pPr>
        <w:pStyle w:val="ConsPlusNormal"/>
        <w:spacing w:before="240"/>
        <w:ind w:firstLine="540"/>
        <w:jc w:val="both"/>
      </w:pPr>
      <w:r>
        <w:t xml:space="preserve">17.2. 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1.1 и 2.1 </w:t>
      </w:r>
      <w:hyperlink r:id="rId38" w:history="1">
        <w:r>
          <w:rPr>
            <w:color w:val="0000FF"/>
          </w:rPr>
          <w:t>ФАОП</w:t>
        </w:r>
      </w:hyperlink>
      <w:r>
        <w:t xml:space="preserve"> НОО.</w:t>
      </w:r>
    </w:p>
    <w:p w14:paraId="0ADD19BD" w14:textId="77777777" w:rsidR="00152C84" w:rsidRDefault="00152C84" w:rsidP="005358E5">
      <w:pPr>
        <w:pStyle w:val="ConsPlusNormal"/>
        <w:spacing w:before="240"/>
        <w:ind w:firstLine="540"/>
        <w:jc w:val="both"/>
      </w:pPr>
      <w: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 сроки (пятилетний срок обучения).</w:t>
      </w:r>
    </w:p>
    <w:p w14:paraId="5F311BBC" w14:textId="77777777" w:rsidR="00152C84" w:rsidRDefault="00152C84" w:rsidP="005358E5">
      <w:pPr>
        <w:pStyle w:val="ConsPlusNormal"/>
        <w:spacing w:before="240"/>
        <w:ind w:firstLine="540"/>
        <w:jc w:val="both"/>
      </w:pPr>
      <w:r>
        <w:t>17.3. Целями реализации ФАОП ООО для обучающихся с нарушениями слуха (вариант 1.1) являются:</w:t>
      </w:r>
    </w:p>
    <w:p w14:paraId="7A01DE59" w14:textId="77777777" w:rsidR="00152C84" w:rsidRDefault="00152C84" w:rsidP="005358E5">
      <w:pPr>
        <w:pStyle w:val="ConsPlusNormal"/>
        <w:spacing w:before="240"/>
        <w:ind w:firstLine="540"/>
        <w:jc w:val="both"/>
      </w:pPr>
      <w:r>
        <w:t>организация учебного процесса для обучающихся с нарушениями слуха с учетом целей, содержания и планируемых результатов основного общего образования, отраженных в ФГОС ООО;</w:t>
      </w:r>
    </w:p>
    <w:p w14:paraId="34BC017B"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14:paraId="2B919CFB" w14:textId="77777777"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14:paraId="0C402619" w14:textId="77777777" w:rsidR="00152C84" w:rsidRDefault="00152C84" w:rsidP="005358E5">
      <w:pPr>
        <w:pStyle w:val="ConsPlusNormal"/>
        <w:spacing w:before="240"/>
        <w:ind w:firstLine="540"/>
        <w:jc w:val="both"/>
      </w:pPr>
      <w:r>
        <w:t>17.4. Достижение поставленных целей реализации ФАОП ООО для обучающихся с нарушениями слуха (вариант 1.1) предусматривает решение следующих основных задач:</w:t>
      </w:r>
    </w:p>
    <w:p w14:paraId="1402498D" w14:textId="77777777"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36CC701A" w14:textId="77777777"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5BF57308" w14:textId="77777777"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14:paraId="724ACEB9" w14:textId="77777777" w:rsidR="00152C84" w:rsidRDefault="00152C84" w:rsidP="005358E5">
      <w:pPr>
        <w:pStyle w:val="ConsPlusNormal"/>
        <w:spacing w:before="240"/>
        <w:ind w:firstLine="540"/>
        <w:jc w:val="both"/>
      </w:pPr>
      <w:r>
        <w:t>достижение планируемых результатов освоения ФАОП ООО обучающимися с нарушениями слуха;</w:t>
      </w:r>
    </w:p>
    <w:p w14:paraId="3AE980B9"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14:paraId="2AFC1A3E" w14:textId="77777777"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2487789E" w14:textId="77777777"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7C2B12CC" w14:textId="77777777"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1B7D0E4D" w14:textId="77777777"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279A72EC" w14:textId="77777777"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6B377E21" w14:textId="77777777"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4AEEB33F" w14:textId="77777777" w:rsidR="00152C84" w:rsidRDefault="00152C84" w:rsidP="005358E5">
      <w:pPr>
        <w:pStyle w:val="ConsPlusNormal"/>
        <w:spacing w:before="240"/>
        <w:ind w:firstLine="540"/>
        <w:jc w:val="both"/>
      </w:pPr>
      <w:r>
        <w:t>17.5. ФАОП ООО для обучающихся с нарушениями слуха (вариант 1.1) учитывает следующие принципы:</w:t>
      </w:r>
    </w:p>
    <w:p w14:paraId="425F4A15" w14:textId="77777777"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5CA9EB6F"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DB9D910" w14:textId="77777777"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DC92F8D" w14:textId="77777777"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14:paraId="0A320E11" w14:textId="77777777"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3D524D7C" w14:textId="77777777"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14:paraId="19736770"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7B5401E9"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60DA39C2" w14:textId="77777777"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w:t>
      </w:r>
      <w:hyperlink r:id="rId39" w:history="1">
        <w:r>
          <w:rPr>
            <w:color w:val="0000FF"/>
          </w:rPr>
          <w:t>правилами и нормами</w:t>
        </w:r>
      </w:hyperlink>
      <w: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w:t>
      </w:r>
      <w:hyperlink r:id="rId40" w:history="1">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2EE6B9E5" w14:textId="77777777" w:rsidR="00152C84" w:rsidRDefault="00152C84" w:rsidP="005358E5">
      <w:pPr>
        <w:pStyle w:val="ConsPlusNormal"/>
        <w:spacing w:before="240"/>
        <w:ind w:firstLine="540"/>
        <w:jc w:val="both"/>
      </w:pPr>
      <w:r>
        <w:t>17.6. ФАОП ООО для обучающихся с нарушениями слуха (вариант 1.1) учитывает возрастные и психологические особенности обучающихся.</w:t>
      </w:r>
    </w:p>
    <w:p w14:paraId="647647AD" w14:textId="77777777" w:rsidR="00152C84" w:rsidRDefault="00152C84" w:rsidP="005358E5">
      <w:pPr>
        <w:pStyle w:val="ConsPlusNormal"/>
        <w:spacing w:before="240"/>
        <w:ind w:firstLine="540"/>
        <w:jc w:val="both"/>
      </w:pPr>
      <w: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(5 - 9 классы).</w:t>
      </w:r>
    </w:p>
    <w:p w14:paraId="28A8AE9C" w14:textId="77777777" w:rsidR="00152C84" w:rsidRDefault="00152C84" w:rsidP="005358E5">
      <w:pPr>
        <w:pStyle w:val="ConsPlusNormal"/>
        <w:spacing w:before="240"/>
        <w:ind w:firstLine="540"/>
        <w:jc w:val="both"/>
      </w:pPr>
      <w:r>
        <w:t>17.7. 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&lt;14&gt;.</w:t>
      </w:r>
    </w:p>
    <w:p w14:paraId="6A3F6CB0" w14:textId="77777777" w:rsidR="00152C84" w:rsidRDefault="00152C84" w:rsidP="005358E5">
      <w:pPr>
        <w:pStyle w:val="ConsPlusNormal"/>
        <w:spacing w:before="240"/>
        <w:ind w:firstLine="540"/>
        <w:jc w:val="both"/>
      </w:pPr>
      <w:r>
        <w:t>--------------------------------</w:t>
      </w:r>
    </w:p>
    <w:p w14:paraId="1E3989DC" w14:textId="77777777" w:rsidR="00152C84" w:rsidRDefault="00152C84" w:rsidP="005358E5">
      <w:pPr>
        <w:pStyle w:val="ConsPlusNormal"/>
        <w:spacing w:before="240"/>
        <w:ind w:firstLine="540"/>
        <w:jc w:val="both"/>
      </w:pPr>
      <w:r>
        <w:t xml:space="preserve">&lt;14&gt; </w:t>
      </w:r>
      <w:hyperlink r:id="rId41"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06A824F" w14:textId="77777777" w:rsidR="00152C84" w:rsidRDefault="00152C84" w:rsidP="005358E5">
      <w:pPr>
        <w:pStyle w:val="ConsPlusNormal"/>
        <w:jc w:val="both"/>
      </w:pPr>
    </w:p>
    <w:p w14:paraId="3115CBD2" w14:textId="77777777" w:rsidR="00152C84" w:rsidRDefault="00152C84" w:rsidP="005358E5">
      <w:pPr>
        <w:pStyle w:val="ConsPlusTitle"/>
        <w:ind w:firstLine="540"/>
        <w:jc w:val="both"/>
        <w:outlineLvl w:val="2"/>
      </w:pPr>
      <w:r>
        <w:t>18. Планируемые результаты освоения ФАОП ООО.</w:t>
      </w:r>
    </w:p>
    <w:p w14:paraId="2C38F6D4" w14:textId="77777777" w:rsidR="00152C84" w:rsidRDefault="00152C84" w:rsidP="005358E5">
      <w:pPr>
        <w:pStyle w:val="ConsPlusNormal"/>
        <w:spacing w:before="240"/>
        <w:ind w:firstLine="540"/>
        <w:jc w:val="both"/>
      </w:pPr>
      <w:r>
        <w:t>18.1. Личностные, метапредметные и предметные результаты освоения обучающимися с нарушениями слуха ФАОП ООО для обучающихся с нарушениями слуха (вариант 1.1) соответствуют ФГОС ООО с учетом их особых образовательных потребностей.</w:t>
      </w:r>
    </w:p>
    <w:p w14:paraId="2061FE0E" w14:textId="77777777" w:rsidR="00152C84" w:rsidRDefault="00152C84" w:rsidP="005358E5">
      <w:pPr>
        <w:pStyle w:val="ConsPlusNormal"/>
        <w:spacing w:before="240"/>
        <w:ind w:firstLine="540"/>
        <w:jc w:val="both"/>
      </w:pPr>
      <w:r>
        <w:t>18.2. Планируемые результаты освоения обучающимися с нарушениями слуха АООП ООО дополняются результатами освоения ПКР:</w:t>
      </w:r>
    </w:p>
    <w:p w14:paraId="6A5C2D29" w14:textId="77777777"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6D3D6212" w14:textId="77777777"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66E8471F" w14:textId="77777777"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14:paraId="77FD5064" w14:textId="77777777" w:rsidR="00152C84" w:rsidRDefault="00152C84" w:rsidP="005358E5">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14:paraId="4C020E41" w14:textId="77777777"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14:paraId="05E9AC42" w14:textId="77777777" w:rsidR="00152C84" w:rsidRDefault="00152C84" w:rsidP="005358E5">
      <w:pPr>
        <w:pStyle w:val="ConsPlusNormal"/>
        <w:spacing w:before="24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14:paraId="70820EE1" w14:textId="77777777" w:rsidR="00152C84" w:rsidRDefault="00152C84" w:rsidP="005358E5">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14:paraId="4881C2B3" w14:textId="77777777" w:rsidR="00152C84" w:rsidRDefault="00152C84" w:rsidP="005358E5">
      <w:pPr>
        <w:pStyle w:val="ConsPlusNormal"/>
        <w:spacing w:before="24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w:t>
      </w:r>
    </w:p>
    <w:p w14:paraId="35173BB3" w14:textId="77777777" w:rsidR="00152C84" w:rsidRDefault="00152C84" w:rsidP="005358E5">
      <w:pPr>
        <w:pStyle w:val="ConsPlusNormal"/>
        <w:spacing w:before="24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14:paraId="575A005E" w14:textId="77777777" w:rsidR="00152C84" w:rsidRDefault="00152C84" w:rsidP="005358E5">
      <w:pPr>
        <w:pStyle w:val="ConsPlusNormal"/>
        <w:spacing w:before="24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14:paraId="32CCF4C9" w14:textId="77777777" w:rsidR="00152C84" w:rsidRDefault="00152C84" w:rsidP="005358E5">
      <w:pPr>
        <w:pStyle w:val="ConsPlusNormal"/>
        <w:spacing w:before="24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14:paraId="7BD7864D" w14:textId="77777777"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14:paraId="16483C86" w14:textId="77777777"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6C46A097" w14:textId="77777777"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14:paraId="6C8BBEBC" w14:textId="77777777"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осуществлением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48211221" w14:textId="77777777" w:rsidR="00152C84" w:rsidRDefault="00152C84" w:rsidP="005358E5">
      <w:pPr>
        <w:pStyle w:val="ConsPlusNormal"/>
        <w:spacing w:before="240"/>
        <w:ind w:firstLine="540"/>
        <w:jc w:val="both"/>
      </w:pPr>
      <w:r>
        <w:t>планированием и регуляцией собственной деятельности;</w:t>
      </w:r>
    </w:p>
    <w:p w14:paraId="37C1621E" w14:textId="77777777" w:rsidR="00152C84" w:rsidRDefault="00152C84" w:rsidP="005358E5">
      <w:pPr>
        <w:pStyle w:val="ConsPlusNormal"/>
        <w:spacing w:before="240"/>
        <w:ind w:firstLine="540"/>
        <w:jc w:val="both"/>
      </w:pPr>
      <w:r>
        <w:t>техникой чтения (при реализации сформированных произносительных возможностей) и смысловым чтением;</w:t>
      </w:r>
    </w:p>
    <w:p w14:paraId="10DDE27B" w14:textId="77777777"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2B464A66" w14:textId="77777777" w:rsidR="00152C84" w:rsidRDefault="00152C84" w:rsidP="005358E5">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14:paraId="42A0E9FF" w14:textId="77777777"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323DA54B" w14:textId="77777777"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01FAF6EE" w14:textId="77777777"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13DFC348" w14:textId="77777777" w:rsidR="00152C84" w:rsidRDefault="00152C84" w:rsidP="005358E5">
      <w:pPr>
        <w:pStyle w:val="ConsPlusNormal"/>
        <w:spacing w:before="240"/>
        <w:ind w:firstLine="540"/>
        <w:jc w:val="both"/>
      </w:pPr>
      <w:r>
        <w:t>владением устной и письменной речью, монологической контекстной речью;</w:t>
      </w:r>
    </w:p>
    <w:p w14:paraId="0A536B31" w14:textId="77777777" w:rsidR="00152C84" w:rsidRDefault="00152C84" w:rsidP="005358E5">
      <w:pPr>
        <w:pStyle w:val="ConsPlusNormal"/>
        <w:spacing w:before="240"/>
        <w:ind w:firstLine="540"/>
        <w:jc w:val="both"/>
      </w:pPr>
      <w:r>
        <w:t>использованием информационно-коммуникационных технологий;</w:t>
      </w:r>
    </w:p>
    <w:p w14:paraId="3D43EC9A" w14:textId="77777777"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71D89374" w14:textId="77777777"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1C9DBC3C" w14:textId="77777777"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6A4AFD45" w14:textId="77777777"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59E3381A" w14:textId="77777777" w:rsidR="00152C84" w:rsidRDefault="00152C84" w:rsidP="005358E5">
      <w:pPr>
        <w:pStyle w:val="ConsPlusNormal"/>
        <w:spacing w:before="24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7CEC16D5" w14:textId="77777777" w:rsidR="00152C84" w:rsidRDefault="00152C84" w:rsidP="005358E5">
      <w:pPr>
        <w:pStyle w:val="ConsPlusNormal"/>
        <w:spacing w:before="240"/>
        <w:ind w:firstLine="540"/>
        <w:jc w:val="both"/>
      </w:pPr>
      <w: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0834DDF9" w14:textId="77777777" w:rsidR="00152C84" w:rsidRDefault="00152C84" w:rsidP="005358E5">
      <w:pPr>
        <w:pStyle w:val="ConsPlusNormal"/>
        <w:spacing w:before="24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14:paraId="6F343ED8" w14:textId="77777777" w:rsidR="00152C84" w:rsidRDefault="00152C84" w:rsidP="005358E5">
      <w:pPr>
        <w:pStyle w:val="ConsPlusNormal"/>
        <w:spacing w:before="24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14:paraId="425BD6CF" w14:textId="77777777" w:rsidR="00152C84" w:rsidRDefault="00152C84" w:rsidP="005358E5">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14:paraId="584CA43B" w14:textId="77777777" w:rsidR="00152C84" w:rsidRDefault="00152C84" w:rsidP="005358E5">
      <w:pPr>
        <w:pStyle w:val="ConsPlusNormal"/>
        <w:spacing w:before="24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14:paraId="0F454DE5" w14:textId="77777777"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70C9F13A" w14:textId="77777777"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14:paraId="0E383044" w14:textId="77777777" w:rsidR="00152C84" w:rsidRDefault="00152C84" w:rsidP="005358E5">
      <w:pPr>
        <w:pStyle w:val="ConsPlusNormal"/>
        <w:spacing w:before="24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14:paraId="1CA04D4A" w14:textId="77777777" w:rsidR="00152C84" w:rsidRDefault="00152C84" w:rsidP="005358E5">
      <w:pPr>
        <w:pStyle w:val="ConsPlusNormal"/>
        <w:spacing w:before="240"/>
        <w:ind w:firstLine="540"/>
        <w:jc w:val="both"/>
      </w:pPr>
      <w: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14:paraId="4CC1C648" w14:textId="77777777" w:rsidR="00152C84" w:rsidRDefault="00152C84" w:rsidP="005358E5">
      <w:pPr>
        <w:pStyle w:val="ConsPlusNormal"/>
        <w:spacing w:before="24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14:paraId="40E08D0D" w14:textId="77777777" w:rsidR="00152C84" w:rsidRDefault="00152C84" w:rsidP="005358E5">
      <w:pPr>
        <w:pStyle w:val="ConsPlusNormal"/>
        <w:spacing w:before="240"/>
        <w:ind w:firstLine="540"/>
        <w:jc w:val="both"/>
      </w:pPr>
      <w: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w:t>
      </w:r>
    </w:p>
    <w:p w14:paraId="018FFDD9" w14:textId="77777777" w:rsidR="00152C84" w:rsidRDefault="00152C84" w:rsidP="005358E5">
      <w:pPr>
        <w:pStyle w:val="ConsPlusNormal"/>
        <w:spacing w:before="240"/>
        <w:ind w:firstLine="540"/>
        <w:jc w:val="both"/>
      </w:pPr>
      <w:r>
        <w:t>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14:paraId="0C0A244F" w14:textId="77777777" w:rsidR="00152C84" w:rsidRDefault="00152C84" w:rsidP="005358E5">
      <w:pPr>
        <w:pStyle w:val="ConsPlusNormal"/>
        <w:spacing w:before="24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w:t>
      </w:r>
    </w:p>
    <w:p w14:paraId="7C1FA032" w14:textId="77777777" w:rsidR="00152C84" w:rsidRDefault="00152C84" w:rsidP="005358E5">
      <w:pPr>
        <w:pStyle w:val="ConsPlusNormal"/>
        <w:spacing w:before="240"/>
        <w:ind w:firstLine="540"/>
        <w:jc w:val="both"/>
      </w:pPr>
      <w:r>
        <w:t>реализацией сформированных произносительных умений при чтении и в самостоятельных устных высказываниях;</w:t>
      </w:r>
    </w:p>
    <w:p w14:paraId="64519E07" w14:textId="77777777" w:rsidR="00152C84" w:rsidRDefault="00152C84" w:rsidP="005358E5">
      <w:pPr>
        <w:pStyle w:val="ConsPlusNormal"/>
        <w:spacing w:before="24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14:paraId="2A285E84" w14:textId="77777777" w:rsidR="00152C84" w:rsidRDefault="00152C84" w:rsidP="005358E5">
      <w:pPr>
        <w:pStyle w:val="ConsPlusNormal"/>
        <w:spacing w:before="24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воспроизведением;</w:t>
      </w:r>
    </w:p>
    <w:p w14:paraId="69BEBDF9" w14:textId="77777777" w:rsidR="00152C84" w:rsidRDefault="00152C84" w:rsidP="005358E5">
      <w:pPr>
        <w:pStyle w:val="ConsPlusNormal"/>
        <w:spacing w:before="240"/>
        <w:ind w:firstLine="540"/>
        <w:jc w:val="both"/>
      </w:pPr>
      <w: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14:paraId="558AF95C" w14:textId="77777777" w:rsidR="00152C84" w:rsidRDefault="00152C84" w:rsidP="005358E5">
      <w:pPr>
        <w:pStyle w:val="ConsPlusNormal"/>
        <w:ind w:firstLine="540"/>
        <w:jc w:val="both"/>
      </w:pPr>
    </w:p>
    <w:p w14:paraId="4F8D1A95" w14:textId="77777777" w:rsidR="00152C84" w:rsidRDefault="00152C84" w:rsidP="005358E5">
      <w:pPr>
        <w:pStyle w:val="ConsPlusTitle"/>
        <w:ind w:firstLine="540"/>
        <w:jc w:val="both"/>
        <w:outlineLvl w:val="2"/>
      </w:pPr>
      <w:r>
        <w:t>19. Система оценки достижения планируемых результатов освоения ФАОП ООО.</w:t>
      </w:r>
    </w:p>
    <w:p w14:paraId="7341B000" w14:textId="77777777" w:rsidR="00152C84" w:rsidRDefault="00152C84" w:rsidP="005358E5">
      <w:pPr>
        <w:pStyle w:val="ConsPlusNormal"/>
        <w:spacing w:before="240"/>
        <w:ind w:firstLine="540"/>
        <w:jc w:val="both"/>
      </w:pPr>
      <w:r>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14:paraId="3A09E317" w14:textId="77777777" w:rsidR="00152C84" w:rsidRDefault="00152C84" w:rsidP="005358E5">
      <w:pPr>
        <w:pStyle w:val="ConsPlusNormal"/>
        <w:spacing w:before="240"/>
        <w:ind w:firstLine="540"/>
        <w:jc w:val="both"/>
      </w:pPr>
      <w:r>
        <w:t>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особыми образовательными потребностями обучающихся с нарушениями слуха и связанными с ними объективными трудностями. Данные условия включают:</w:t>
      </w:r>
    </w:p>
    <w:p w14:paraId="2859C332" w14:textId="77777777"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14:paraId="16A226D7" w14:textId="77777777"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14:paraId="65B8B921" w14:textId="77777777"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7AA31B93" w14:textId="77777777" w:rsidR="00152C84" w:rsidRDefault="00152C84" w:rsidP="005358E5">
      <w:pPr>
        <w:pStyle w:val="ConsPlusNormal"/>
        <w:spacing w:before="24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5E65C884" w14:textId="77777777" w:rsidR="00152C84" w:rsidRDefault="00152C84" w:rsidP="005358E5">
      <w:pPr>
        <w:pStyle w:val="ConsPlusNormal"/>
        <w:spacing w:before="240"/>
        <w:ind w:firstLine="540"/>
        <w:jc w:val="both"/>
      </w:pPr>
      <w:r>
        <w:t>19.2. Основными направлениями и целями оценочной деятельности в образовательной организации являются:</w:t>
      </w:r>
    </w:p>
    <w:p w14:paraId="01CA625F"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4C2C9800"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65D00866" w14:textId="77777777" w:rsidR="00152C84" w:rsidRDefault="00152C84" w:rsidP="005358E5">
      <w:pPr>
        <w:pStyle w:val="ConsPlusNormal"/>
        <w:spacing w:before="240"/>
        <w:ind w:firstLine="540"/>
        <w:jc w:val="both"/>
      </w:pPr>
      <w:r>
        <w:t>19.3.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1.1). Система оценки включает процедуры внутренней и внешней оценки.</w:t>
      </w:r>
    </w:p>
    <w:p w14:paraId="78DF1E12" w14:textId="77777777" w:rsidR="00152C84" w:rsidRDefault="00152C84" w:rsidP="005358E5">
      <w:pPr>
        <w:pStyle w:val="ConsPlusNormal"/>
        <w:spacing w:before="240"/>
        <w:ind w:firstLine="540"/>
        <w:jc w:val="both"/>
      </w:pPr>
      <w:r>
        <w:t>19.4. Внутренняя оценка включает:</w:t>
      </w:r>
    </w:p>
    <w:p w14:paraId="2291A3C2" w14:textId="77777777" w:rsidR="00152C84" w:rsidRDefault="00152C84" w:rsidP="005358E5">
      <w:pPr>
        <w:pStyle w:val="ConsPlusNormal"/>
        <w:spacing w:before="240"/>
        <w:ind w:firstLine="540"/>
        <w:jc w:val="both"/>
      </w:pPr>
      <w:r>
        <w:t>стартовую диагностику;</w:t>
      </w:r>
    </w:p>
    <w:p w14:paraId="48440FD6" w14:textId="77777777" w:rsidR="00152C84" w:rsidRDefault="00152C84" w:rsidP="005358E5">
      <w:pPr>
        <w:pStyle w:val="ConsPlusNormal"/>
        <w:spacing w:before="240"/>
        <w:ind w:firstLine="540"/>
        <w:jc w:val="both"/>
      </w:pPr>
      <w:r>
        <w:t>текущую и тематическую оценку;</w:t>
      </w:r>
    </w:p>
    <w:p w14:paraId="76204DB8" w14:textId="77777777" w:rsidR="00152C84" w:rsidRDefault="00152C84" w:rsidP="005358E5">
      <w:pPr>
        <w:pStyle w:val="ConsPlusNormal"/>
        <w:spacing w:before="240"/>
        <w:ind w:firstLine="540"/>
        <w:jc w:val="both"/>
      </w:pPr>
      <w:r>
        <w:t>психолого-педагогическое наблюдение;</w:t>
      </w:r>
    </w:p>
    <w:p w14:paraId="505288E6"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095ABF8B" w14:textId="77777777" w:rsidR="00152C84" w:rsidRDefault="00152C84" w:rsidP="005358E5">
      <w:pPr>
        <w:pStyle w:val="ConsPlusNormal"/>
        <w:spacing w:before="240"/>
        <w:ind w:firstLine="540"/>
        <w:jc w:val="both"/>
      </w:pPr>
      <w:r>
        <w:t>19.5. Внешняя оценка включает:</w:t>
      </w:r>
    </w:p>
    <w:p w14:paraId="7972DEC1" w14:textId="77777777" w:rsidR="00152C84" w:rsidRDefault="00152C84" w:rsidP="005358E5">
      <w:pPr>
        <w:pStyle w:val="ConsPlusNormal"/>
        <w:spacing w:before="240"/>
        <w:ind w:firstLine="540"/>
        <w:jc w:val="both"/>
      </w:pPr>
      <w:r>
        <w:t>независимую оценку качества образования &lt;15&gt;;</w:t>
      </w:r>
    </w:p>
    <w:p w14:paraId="46D89935" w14:textId="77777777" w:rsidR="00152C84" w:rsidRDefault="00152C84" w:rsidP="005358E5">
      <w:pPr>
        <w:pStyle w:val="ConsPlusNormal"/>
        <w:spacing w:before="240"/>
        <w:ind w:firstLine="540"/>
        <w:jc w:val="both"/>
      </w:pPr>
      <w:r>
        <w:t>--------------------------------</w:t>
      </w:r>
    </w:p>
    <w:p w14:paraId="7E7A7345" w14:textId="77777777" w:rsidR="00152C84" w:rsidRDefault="00152C84" w:rsidP="005358E5">
      <w:pPr>
        <w:pStyle w:val="ConsPlusNormal"/>
        <w:spacing w:before="240"/>
        <w:ind w:firstLine="540"/>
        <w:jc w:val="both"/>
      </w:pPr>
      <w:r>
        <w:t xml:space="preserve">&lt;15&gt; </w:t>
      </w:r>
      <w:hyperlink r:id="rId42"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2021, N 24, ст. 4188).</w:t>
      </w:r>
    </w:p>
    <w:p w14:paraId="3AA52949" w14:textId="77777777" w:rsidR="00152C84" w:rsidRDefault="00152C84" w:rsidP="005358E5">
      <w:pPr>
        <w:pStyle w:val="ConsPlusNormal"/>
        <w:jc w:val="both"/>
      </w:pPr>
    </w:p>
    <w:p w14:paraId="6D2D9BE0"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09C1CFB9" w14:textId="77777777" w:rsidR="00152C84" w:rsidRDefault="00152C84" w:rsidP="005358E5">
      <w:pPr>
        <w:pStyle w:val="ConsPlusNormal"/>
        <w:spacing w:before="240"/>
        <w:ind w:firstLine="540"/>
        <w:jc w:val="both"/>
      </w:pPr>
      <w:r>
        <w:t>19.6.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B4A9CAF" w14:textId="77777777" w:rsidR="00152C84" w:rsidRDefault="00152C84" w:rsidP="005358E5">
      <w:pPr>
        <w:pStyle w:val="ConsPlusNormal"/>
        <w:spacing w:before="240"/>
        <w:ind w:firstLine="540"/>
        <w:jc w:val="both"/>
      </w:pPr>
      <w:r>
        <w:t>19.7.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869D36C" w14:textId="77777777" w:rsidR="00152C84" w:rsidRDefault="00152C84" w:rsidP="005358E5">
      <w:pPr>
        <w:pStyle w:val="ConsPlusNormal"/>
        <w:spacing w:before="240"/>
        <w:ind w:firstLine="540"/>
        <w:jc w:val="both"/>
      </w:pPr>
      <w:r>
        <w:t>19.8.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7EE094CC" w14:textId="77777777" w:rsidR="00152C84" w:rsidRDefault="00152C84" w:rsidP="005358E5">
      <w:pPr>
        <w:pStyle w:val="ConsPlusNormal"/>
        <w:spacing w:before="240"/>
        <w:ind w:firstLine="540"/>
        <w:jc w:val="both"/>
      </w:pPr>
      <w:r>
        <w:t>19.9.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08B949A7" w14:textId="77777777" w:rsidR="00152C84" w:rsidRDefault="00152C84" w:rsidP="005358E5">
      <w:pPr>
        <w:pStyle w:val="ConsPlusNormal"/>
        <w:spacing w:before="240"/>
        <w:ind w:firstLine="540"/>
        <w:jc w:val="both"/>
      </w:pPr>
      <w:r>
        <w:t>19.10. Комплексный подход к оценке образовательных достижений реализуется через:</w:t>
      </w:r>
    </w:p>
    <w:p w14:paraId="474B42BD" w14:textId="77777777" w:rsidR="00152C84" w:rsidRDefault="00152C84" w:rsidP="005358E5">
      <w:pPr>
        <w:pStyle w:val="ConsPlusNormal"/>
        <w:spacing w:before="240"/>
        <w:ind w:firstLine="540"/>
        <w:jc w:val="both"/>
      </w:pPr>
      <w:r>
        <w:t>оценку предметных и метапредметных результатов;</w:t>
      </w:r>
    </w:p>
    <w:p w14:paraId="2D4C39E8"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60564CAD"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69C8690E"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873209E"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03B721C6" w14:textId="77777777" w:rsidR="00152C84" w:rsidRDefault="00152C84" w:rsidP="005358E5">
      <w:pPr>
        <w:pStyle w:val="ConsPlusNormal"/>
        <w:spacing w:before="240"/>
        <w:ind w:firstLine="540"/>
        <w:jc w:val="both"/>
      </w:pPr>
      <w:r>
        <w:t>19.11.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23974A46" w14:textId="77777777" w:rsidR="00152C84" w:rsidRDefault="00152C84" w:rsidP="005358E5">
      <w:pPr>
        <w:pStyle w:val="ConsPlusNormal"/>
        <w:spacing w:before="240"/>
        <w:ind w:firstLine="540"/>
        <w:jc w:val="both"/>
      </w:pPr>
      <w:r>
        <w:t>19.12.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7E0932BF" w14:textId="77777777" w:rsidR="00152C84" w:rsidRDefault="00152C84" w:rsidP="005358E5">
      <w:pPr>
        <w:pStyle w:val="ConsPlusNormal"/>
        <w:spacing w:before="240"/>
        <w:ind w:firstLine="540"/>
        <w:jc w:val="both"/>
      </w:pPr>
      <w:r>
        <w:t>19.13.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41ECC8FD" w14:textId="77777777" w:rsidR="00152C84" w:rsidRDefault="00152C84" w:rsidP="005358E5">
      <w:pPr>
        <w:pStyle w:val="ConsPlusNormal"/>
        <w:spacing w:before="240"/>
        <w:ind w:firstLine="540"/>
        <w:jc w:val="both"/>
      </w:pPr>
      <w:r>
        <w:t>19.14.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33E778A3" w14:textId="77777777" w:rsidR="00152C84" w:rsidRDefault="00152C84" w:rsidP="005358E5">
      <w:pPr>
        <w:pStyle w:val="ConsPlusNormal"/>
        <w:spacing w:before="240"/>
        <w:ind w:firstLine="540"/>
        <w:jc w:val="both"/>
      </w:pPr>
      <w:r>
        <w:t>19.15.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520BE02D" w14:textId="77777777" w:rsidR="00152C84" w:rsidRDefault="00152C84" w:rsidP="005358E5">
      <w:pPr>
        <w:pStyle w:val="ConsPlusNormal"/>
        <w:spacing w:before="240"/>
        <w:ind w:firstLine="540"/>
        <w:jc w:val="both"/>
      </w:pPr>
      <w:r>
        <w:t>19.16. Формирование метапредметных результатов обеспечивается комплексом освоения программ учебных предметов и внеурочной деятельности.</w:t>
      </w:r>
    </w:p>
    <w:p w14:paraId="2CA40BD2" w14:textId="77777777" w:rsidR="00152C84" w:rsidRDefault="00152C84" w:rsidP="005358E5">
      <w:pPr>
        <w:pStyle w:val="ConsPlusNormal"/>
        <w:spacing w:before="240"/>
        <w:ind w:firstLine="540"/>
        <w:jc w:val="both"/>
      </w:pPr>
      <w:r>
        <w:t>19.17. Основным объектом оценки метапредметных результатов является овладение:</w:t>
      </w:r>
    </w:p>
    <w:p w14:paraId="2C66393A"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68AE39EA"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7EF0A9A9"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71A9A88F" w14:textId="77777777" w:rsidR="00152C84" w:rsidRDefault="00152C84" w:rsidP="005358E5">
      <w:pPr>
        <w:pStyle w:val="ConsPlusNormal"/>
        <w:spacing w:before="240"/>
        <w:ind w:firstLine="540"/>
        <w:jc w:val="both"/>
      </w:pPr>
      <w:r>
        <w:t>19.18.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14B47302" w14:textId="77777777" w:rsidR="00152C84" w:rsidRDefault="00152C84" w:rsidP="005358E5">
      <w:pPr>
        <w:pStyle w:val="ConsPlusNormal"/>
        <w:spacing w:before="240"/>
        <w:ind w:firstLine="540"/>
        <w:jc w:val="both"/>
      </w:pPr>
      <w:r>
        <w:t>19.19. Рекомендуемые формы оценки:</w:t>
      </w:r>
    </w:p>
    <w:p w14:paraId="69ACCD58" w14:textId="77777777"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14:paraId="254E9CF6"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53E843BC"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107B703F"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6A8DD868" w14:textId="77777777" w:rsidR="00152C84" w:rsidRDefault="00152C84" w:rsidP="005358E5">
      <w:pPr>
        <w:pStyle w:val="ConsPlusNormal"/>
        <w:spacing w:before="240"/>
        <w:ind w:firstLine="540"/>
        <w:jc w:val="both"/>
      </w:pPr>
      <w:r>
        <w:t>19.20.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5EB3FE79" w14:textId="77777777" w:rsidR="00152C84" w:rsidRDefault="00152C84" w:rsidP="005358E5">
      <w:pPr>
        <w:pStyle w:val="ConsPlusNormal"/>
        <w:spacing w:before="240"/>
        <w:ind w:firstLine="540"/>
        <w:jc w:val="both"/>
      </w:pPr>
      <w:r>
        <w:t>19.20.1. Выбор темы проекта осуществляется обучающимися.</w:t>
      </w:r>
    </w:p>
    <w:p w14:paraId="3A3648FD" w14:textId="77777777" w:rsidR="00152C84" w:rsidRDefault="00152C84" w:rsidP="005358E5">
      <w:pPr>
        <w:pStyle w:val="ConsPlusNormal"/>
        <w:spacing w:before="240"/>
        <w:ind w:firstLine="540"/>
        <w:jc w:val="both"/>
      </w:pPr>
      <w:r>
        <w:t>19.20.2. Результатом проекта является одна из следующих работ:</w:t>
      </w:r>
    </w:p>
    <w:p w14:paraId="4F9AF45E" w14:textId="77777777"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 виды работ);</w:t>
      </w:r>
    </w:p>
    <w:p w14:paraId="069D878E"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6465F80C" w14:textId="77777777" w:rsidR="00152C84" w:rsidRDefault="00152C84" w:rsidP="005358E5">
      <w:pPr>
        <w:pStyle w:val="ConsPlusNormal"/>
        <w:spacing w:before="240"/>
        <w:ind w:firstLine="540"/>
        <w:jc w:val="both"/>
      </w:pPr>
      <w:r>
        <w:t>материальный объект, макет, иное конструкторское изделие;</w:t>
      </w:r>
    </w:p>
    <w:p w14:paraId="36E9DDAB" w14:textId="77777777" w:rsidR="00152C84" w:rsidRDefault="00152C84" w:rsidP="005358E5">
      <w:pPr>
        <w:pStyle w:val="ConsPlusNormal"/>
        <w:spacing w:before="240"/>
        <w:ind w:firstLine="540"/>
        <w:jc w:val="both"/>
      </w:pPr>
      <w:r>
        <w:t>отчетные материалы по социальному проекту.</w:t>
      </w:r>
    </w:p>
    <w:p w14:paraId="44E9C5E2" w14:textId="77777777" w:rsidR="00152C84" w:rsidRDefault="00152C84" w:rsidP="005358E5">
      <w:pPr>
        <w:pStyle w:val="ConsPlusNormal"/>
        <w:spacing w:before="240"/>
        <w:ind w:firstLine="540"/>
        <w:jc w:val="both"/>
      </w:pPr>
      <w:r>
        <w:t>19.20.3. Требования к организации проектной деятельности, к содержанию и направленности проекта разрабатываются образовательной организацией.</w:t>
      </w:r>
    </w:p>
    <w:p w14:paraId="575943FF" w14:textId="77777777" w:rsidR="00152C84" w:rsidRDefault="00152C84" w:rsidP="005358E5">
      <w:pPr>
        <w:pStyle w:val="ConsPlusNormal"/>
        <w:spacing w:before="240"/>
        <w:ind w:firstLine="540"/>
        <w:jc w:val="both"/>
      </w:pPr>
      <w:r>
        <w:t>19.20.4. Проект оценивается по следующим критериям:</w:t>
      </w:r>
    </w:p>
    <w:p w14:paraId="16925FC3"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08707251"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5CDE42EC"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55BA4C19"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6706384A" w14:textId="77777777" w:rsidR="00152C84" w:rsidRDefault="00152C84" w:rsidP="005358E5">
      <w:pPr>
        <w:pStyle w:val="ConsPlusNormal"/>
        <w:spacing w:before="240"/>
        <w:ind w:firstLine="540"/>
        <w:jc w:val="both"/>
      </w:pPr>
      <w:r>
        <w:t>19.21. Предметные результаты освоения ФАОП ООО для обучающихся с нарушениями слуха (вариант 1.1) с учетом специфики содержания 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14:paraId="74AA6D95" w14:textId="77777777" w:rsidR="00152C84" w:rsidRDefault="00152C84" w:rsidP="005358E5">
      <w:pPr>
        <w:pStyle w:val="ConsPlusNormal"/>
        <w:spacing w:before="240"/>
        <w:ind w:firstLine="540"/>
        <w:jc w:val="both"/>
      </w:pPr>
      <w:r>
        <w:t>19.22. Оценка предметных результатов представляет собой оценку достижения обучающимися планируемых результатов по отдельным учебным предметам.</w:t>
      </w:r>
    </w:p>
    <w:p w14:paraId="493AF340" w14:textId="77777777" w:rsidR="00152C84" w:rsidRDefault="00152C84" w:rsidP="005358E5">
      <w:pPr>
        <w:pStyle w:val="ConsPlusNormal"/>
        <w:spacing w:before="240"/>
        <w:ind w:firstLine="540"/>
        <w:jc w:val="both"/>
      </w:pPr>
      <w:r>
        <w:t>19.23.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592BD7B" w14:textId="77777777" w:rsidR="00152C84" w:rsidRDefault="00152C84" w:rsidP="005358E5">
      <w:pPr>
        <w:pStyle w:val="ConsPlusNormal"/>
        <w:spacing w:before="240"/>
        <w:ind w:firstLine="540"/>
        <w:jc w:val="both"/>
      </w:pPr>
      <w:r>
        <w:t>19.24. Для оценки предметных результатов используются критерии: знание и понимание, применение, функциональность.</w:t>
      </w:r>
    </w:p>
    <w:p w14:paraId="197C12B8" w14:textId="77777777" w:rsidR="00152C84" w:rsidRDefault="00152C84" w:rsidP="005358E5">
      <w:pPr>
        <w:pStyle w:val="ConsPlusNormal"/>
        <w:spacing w:before="240"/>
        <w:ind w:firstLine="540"/>
        <w:jc w:val="both"/>
      </w:pPr>
      <w:r>
        <w:t>19.24.1.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47E6DA36" w14:textId="77777777" w:rsidR="00152C84" w:rsidRDefault="00152C84" w:rsidP="005358E5">
      <w:pPr>
        <w:pStyle w:val="ConsPlusNormal"/>
        <w:spacing w:before="240"/>
        <w:ind w:firstLine="540"/>
        <w:jc w:val="both"/>
      </w:pPr>
      <w:r>
        <w:t>19.24.2. Обобщенный критерий "применение" включает:</w:t>
      </w:r>
    </w:p>
    <w:p w14:paraId="7E4E1A63"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55740D4"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4F5EB80B" w14:textId="77777777" w:rsidR="00152C84" w:rsidRDefault="00152C84" w:rsidP="005358E5">
      <w:pPr>
        <w:pStyle w:val="ConsPlusNormal"/>
        <w:spacing w:before="240"/>
        <w:ind w:firstLine="540"/>
        <w:jc w:val="both"/>
      </w:pPr>
      <w:r>
        <w:t>19.24.3.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7FC74C38"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1BC3F276" w14:textId="77777777" w:rsidR="00152C84" w:rsidRDefault="00152C84" w:rsidP="005358E5">
      <w:pPr>
        <w:pStyle w:val="ConsPlusNormal"/>
        <w:spacing w:before="240"/>
        <w:ind w:firstLine="540"/>
        <w:jc w:val="both"/>
      </w:pPr>
      <w:r>
        <w:t>19.25.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473964EB" w14:textId="77777777" w:rsidR="00152C84" w:rsidRDefault="00152C84" w:rsidP="005358E5">
      <w:pPr>
        <w:pStyle w:val="ConsPlusNormal"/>
        <w:spacing w:before="240"/>
        <w:ind w:firstLine="540"/>
        <w:jc w:val="both"/>
      </w:pPr>
      <w:r>
        <w:t>19.26. Особенности оценки по отдельному учебному предмету фиксируются в приложении к АООП ООО.</w:t>
      </w:r>
    </w:p>
    <w:p w14:paraId="7FE17338"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070E221C"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443F3BE7"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48E9DB71" w14:textId="77777777" w:rsidR="00152C84" w:rsidRDefault="00152C84" w:rsidP="005358E5">
      <w:pPr>
        <w:pStyle w:val="ConsPlusNormal"/>
        <w:spacing w:before="240"/>
        <w:ind w:firstLine="540"/>
        <w:jc w:val="both"/>
      </w:pPr>
      <w:r>
        <w:t>график контрольных мероприятий.</w:t>
      </w:r>
    </w:p>
    <w:p w14:paraId="4E9465AD" w14:textId="77777777" w:rsidR="00152C84" w:rsidRDefault="00152C84" w:rsidP="005358E5">
      <w:pPr>
        <w:pStyle w:val="ConsPlusNormal"/>
        <w:spacing w:before="240"/>
        <w:ind w:firstLine="540"/>
        <w:jc w:val="both"/>
      </w:pPr>
      <w:r>
        <w:t>19.27.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2E0D7FB5" w14:textId="77777777" w:rsidR="00152C84" w:rsidRDefault="00152C84" w:rsidP="005358E5">
      <w:pPr>
        <w:pStyle w:val="ConsPlusNormal"/>
        <w:spacing w:before="240"/>
        <w:ind w:firstLine="540"/>
        <w:jc w:val="both"/>
      </w:pPr>
      <w:r>
        <w:t>19.27.1.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56E8FEC5" w14:textId="77777777" w:rsidR="00152C84" w:rsidRDefault="00152C84" w:rsidP="005358E5">
      <w:pPr>
        <w:pStyle w:val="ConsPlusNormal"/>
        <w:spacing w:before="240"/>
        <w:ind w:firstLine="540"/>
        <w:jc w:val="both"/>
      </w:pPr>
      <w:r>
        <w:t>19.27.2.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4382B85D" w14:textId="77777777" w:rsidR="00152C84" w:rsidRDefault="00152C84" w:rsidP="005358E5">
      <w:pPr>
        <w:pStyle w:val="ConsPlusNormal"/>
        <w:spacing w:before="240"/>
        <w:ind w:firstLine="540"/>
        <w:jc w:val="both"/>
      </w:pPr>
      <w:r>
        <w:t>19.27.3.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8E797BD" w14:textId="77777777" w:rsidR="00152C84" w:rsidRDefault="00152C84" w:rsidP="005358E5">
      <w:pPr>
        <w:pStyle w:val="ConsPlusNormal"/>
        <w:spacing w:before="240"/>
        <w:ind w:firstLine="540"/>
        <w:jc w:val="both"/>
      </w:pPr>
      <w:r>
        <w:t>19.28. Текущая оценка представляет собой процедуру оценки индивидуального продвижения обучающегося в освоении программы учебного предмета.</w:t>
      </w:r>
    </w:p>
    <w:p w14:paraId="37B4D9DE" w14:textId="77777777" w:rsidR="00152C84" w:rsidRDefault="00152C84" w:rsidP="005358E5">
      <w:pPr>
        <w:pStyle w:val="ConsPlusNormal"/>
        <w:spacing w:before="240"/>
        <w:ind w:firstLine="540"/>
        <w:jc w:val="both"/>
      </w:pPr>
      <w:r>
        <w:t>19.28.1.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3016F9EF" w14:textId="77777777" w:rsidR="00152C84" w:rsidRDefault="00152C84" w:rsidP="005358E5">
      <w:pPr>
        <w:pStyle w:val="ConsPlusNormal"/>
        <w:spacing w:before="240"/>
        <w:ind w:firstLine="540"/>
        <w:jc w:val="both"/>
      </w:pPr>
      <w:r>
        <w:t>19.28.2.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7C7F08F5" w14:textId="77777777" w:rsidR="00152C84" w:rsidRDefault="00152C84" w:rsidP="005358E5">
      <w:pPr>
        <w:pStyle w:val="ConsPlusNormal"/>
        <w:spacing w:before="240"/>
        <w:ind w:firstLine="540"/>
        <w:jc w:val="both"/>
      </w:pPr>
      <w:r>
        <w:t>19.28.3.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3087959E" w14:textId="77777777" w:rsidR="00152C84" w:rsidRDefault="00152C84" w:rsidP="005358E5">
      <w:pPr>
        <w:pStyle w:val="ConsPlusNormal"/>
        <w:spacing w:before="240"/>
        <w:ind w:firstLine="540"/>
        <w:jc w:val="both"/>
      </w:pPr>
      <w:r>
        <w:t>19.28.4. Результаты текущей оценки являются основой для индивидуализации учебного процесса.</w:t>
      </w:r>
    </w:p>
    <w:p w14:paraId="5C83968E" w14:textId="77777777" w:rsidR="00152C84" w:rsidRDefault="00152C84" w:rsidP="005358E5">
      <w:pPr>
        <w:pStyle w:val="ConsPlusNormal"/>
        <w:spacing w:before="240"/>
        <w:ind w:firstLine="540"/>
        <w:jc w:val="both"/>
      </w:pPr>
      <w:r>
        <w:t>19.29. Тематическая оценка представляет собой процедуру оценки уровня достижения тематических планируемых результатов по учебному предмету.</w:t>
      </w:r>
    </w:p>
    <w:p w14:paraId="3F339C5A" w14:textId="77777777" w:rsidR="00152C84" w:rsidRDefault="00152C84" w:rsidP="005358E5">
      <w:pPr>
        <w:pStyle w:val="ConsPlusNormal"/>
        <w:spacing w:before="240"/>
        <w:ind w:firstLine="540"/>
        <w:jc w:val="both"/>
      </w:pPr>
      <w:r>
        <w:t>19.30. Внутренний мониторинг представляет собой следующие процедуры:</w:t>
      </w:r>
    </w:p>
    <w:p w14:paraId="3A020F93" w14:textId="77777777" w:rsidR="00152C84" w:rsidRDefault="00152C84" w:rsidP="005358E5">
      <w:pPr>
        <w:pStyle w:val="ConsPlusNormal"/>
        <w:spacing w:before="240"/>
        <w:ind w:firstLine="540"/>
        <w:jc w:val="both"/>
      </w:pPr>
      <w:r>
        <w:t>стартовая диагностика;</w:t>
      </w:r>
    </w:p>
    <w:p w14:paraId="7C1C3CEF"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625AA86A" w14:textId="77777777" w:rsidR="00152C84" w:rsidRDefault="00152C84" w:rsidP="005358E5">
      <w:pPr>
        <w:pStyle w:val="ConsPlusNormal"/>
        <w:spacing w:before="240"/>
        <w:ind w:firstLine="540"/>
        <w:jc w:val="both"/>
      </w:pPr>
      <w:r>
        <w:t>оценка уровня функциональной грамотности;</w:t>
      </w:r>
    </w:p>
    <w:p w14:paraId="4AFBD3A2"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39F2C19F"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30FACD73" w14:textId="77777777" w:rsidR="00152C84" w:rsidRDefault="00152C84" w:rsidP="005358E5">
      <w:pPr>
        <w:pStyle w:val="ConsPlusNormal"/>
        <w:spacing w:before="240"/>
        <w:ind w:firstLine="540"/>
        <w:jc w:val="both"/>
      </w:pPr>
      <w:r>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14:paraId="20A882B4" w14:textId="77777777" w:rsidR="00152C84" w:rsidRDefault="00152C84" w:rsidP="005358E5">
      <w:pPr>
        <w:pStyle w:val="ConsPlusNormal"/>
        <w:spacing w:before="240"/>
        <w:ind w:firstLine="540"/>
        <w:jc w:val="both"/>
      </w:pPr>
      <w:r>
        <w:t>19.31.1.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14:paraId="7BAB09A1" w14:textId="77777777" w:rsidR="00152C84" w:rsidRDefault="00152C84" w:rsidP="005358E5">
      <w:pPr>
        <w:pStyle w:val="ConsPlusNormal"/>
        <w:spacing w:before="240"/>
        <w:ind w:firstLine="540"/>
        <w:jc w:val="both"/>
      </w:pPr>
      <w:r>
        <w:t>19.31.2. Мониторинг достижения обучающимися планируемых результатов ПКР предполагает:</w:t>
      </w:r>
    </w:p>
    <w:p w14:paraId="6B9D6850"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10B7A499"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70324BD5"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54942ACE" w14:textId="77777777" w:rsidR="00152C84" w:rsidRDefault="00152C84" w:rsidP="005358E5">
      <w:pPr>
        <w:pStyle w:val="ConsPlusNormal"/>
        <w:spacing w:before="240"/>
        <w:ind w:firstLine="540"/>
        <w:jc w:val="both"/>
      </w:pPr>
      <w:r>
        <w:t>изучение мнения о социокультурном развитии обучающихся с нарушениями слуха педагогических 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14:paraId="533B0790" w14:textId="77777777" w:rsidR="00152C84" w:rsidRDefault="00152C84" w:rsidP="005358E5">
      <w:pPr>
        <w:pStyle w:val="ConsPlusNormal"/>
        <w:spacing w:before="240"/>
        <w:ind w:firstLine="540"/>
        <w:jc w:val="both"/>
      </w:pPr>
      <w:r>
        <w:t>19.31.3. 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14:paraId="1A9DFA47" w14:textId="77777777" w:rsidR="00152C84" w:rsidRDefault="00152C84" w:rsidP="005358E5">
      <w:pPr>
        <w:pStyle w:val="ConsPlusNormal"/>
        <w:spacing w:before="240"/>
        <w:ind w:firstLine="540"/>
        <w:jc w:val="both"/>
      </w:pPr>
      <w:r>
        <w:t>19.31.4. Решение о достижении обучающихся с нарушениями слуха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39973CE7" w14:textId="77777777" w:rsidR="00152C84" w:rsidRDefault="00152C84" w:rsidP="005358E5">
      <w:pPr>
        <w:pStyle w:val="ConsPlusNormal"/>
        <w:ind w:firstLine="540"/>
        <w:jc w:val="both"/>
      </w:pPr>
    </w:p>
    <w:p w14:paraId="7A082BDA" w14:textId="77777777" w:rsidR="00152C84" w:rsidRDefault="00152C84" w:rsidP="005358E5">
      <w:pPr>
        <w:pStyle w:val="ConsPlusTitle"/>
        <w:jc w:val="center"/>
        <w:outlineLvl w:val="1"/>
      </w:pPr>
      <w:r>
        <w:t>III. Содержательный раздел ФАОП ООО для обучающихся</w:t>
      </w:r>
    </w:p>
    <w:p w14:paraId="26874468" w14:textId="77777777" w:rsidR="00152C84" w:rsidRDefault="00152C84" w:rsidP="005358E5">
      <w:pPr>
        <w:pStyle w:val="ConsPlusTitle"/>
        <w:jc w:val="center"/>
      </w:pPr>
      <w:r>
        <w:t>с нарушениями слуха (вариант 1.1)</w:t>
      </w:r>
    </w:p>
    <w:p w14:paraId="2E580726" w14:textId="77777777" w:rsidR="00152C84" w:rsidRDefault="00152C84" w:rsidP="005358E5">
      <w:pPr>
        <w:pStyle w:val="ConsPlusNormal"/>
        <w:ind w:firstLine="540"/>
        <w:jc w:val="both"/>
      </w:pPr>
    </w:p>
    <w:p w14:paraId="02170D95" w14:textId="77777777" w:rsidR="00152C84" w:rsidRDefault="00152C84" w:rsidP="005358E5">
      <w:pPr>
        <w:pStyle w:val="ConsPlusTitle"/>
        <w:ind w:firstLine="540"/>
        <w:jc w:val="both"/>
        <w:outlineLvl w:val="2"/>
      </w:pPr>
      <w:r>
        <w:t>20. Федеральные рабочие программы учебных предметов.</w:t>
      </w:r>
    </w:p>
    <w:p w14:paraId="4970B943" w14:textId="77777777" w:rsidR="00152C84" w:rsidRDefault="00152C84" w:rsidP="005358E5">
      <w:pPr>
        <w:pStyle w:val="ConsPlusNormal"/>
        <w:spacing w:before="240"/>
        <w:ind w:firstLine="540"/>
        <w:jc w:val="both"/>
      </w:pPr>
      <w:r>
        <w:t xml:space="preserve">20.1. При реализации ФАОП ООО для обучающихся с нарушениями слуха (вариант 1.1) используются федеральные рабочие программы учебных предметов </w:t>
      </w:r>
      <w:hyperlink r:id="rId43" w:history="1">
        <w:r>
          <w:rPr>
            <w:color w:val="0000FF"/>
          </w:rPr>
          <w:t>"Русский язык"</w:t>
        </w:r>
      </w:hyperlink>
      <w:r>
        <w:t xml:space="preserve">, </w:t>
      </w:r>
      <w:hyperlink r:id="rId44" w:history="1">
        <w:r>
          <w:rPr>
            <w:color w:val="0000FF"/>
          </w:rPr>
          <w:t>"Литература"</w:t>
        </w:r>
      </w:hyperlink>
      <w:r>
        <w:t xml:space="preserve">, </w:t>
      </w:r>
      <w:hyperlink r:id="rId45" w:history="1">
        <w:r>
          <w:rPr>
            <w:color w:val="0000FF"/>
          </w:rPr>
          <w:t>"История"</w:t>
        </w:r>
      </w:hyperlink>
      <w:r>
        <w:t xml:space="preserve">, </w:t>
      </w:r>
      <w:hyperlink r:id="rId46" w:history="1">
        <w:r>
          <w:rPr>
            <w:color w:val="0000FF"/>
          </w:rPr>
          <w:t>"Обществознание"</w:t>
        </w:r>
      </w:hyperlink>
      <w:r>
        <w:t xml:space="preserve">, </w:t>
      </w:r>
      <w:hyperlink r:id="rId47" w:history="1">
        <w:r>
          <w:rPr>
            <w:color w:val="0000FF"/>
          </w:rPr>
          <w:t>"География"</w:t>
        </w:r>
      </w:hyperlink>
      <w:r>
        <w:t xml:space="preserve">, </w:t>
      </w:r>
      <w:hyperlink r:id="rId48" w:history="1">
        <w:r>
          <w:rPr>
            <w:color w:val="0000FF"/>
          </w:rPr>
          <w:t>"Основы безопасности жизнедеятельности"</w:t>
        </w:r>
      </w:hyperlink>
      <w:r>
        <w:t>, предусмотренные федеральной образовательной программой основного общего образования (далее - ФОП ООО) &lt;16&gt;.</w:t>
      </w:r>
    </w:p>
    <w:p w14:paraId="048018A9" w14:textId="77777777" w:rsidR="00152C84" w:rsidRDefault="00152C84" w:rsidP="005358E5">
      <w:pPr>
        <w:pStyle w:val="ConsPlusNormal"/>
        <w:spacing w:before="240"/>
        <w:ind w:firstLine="540"/>
        <w:jc w:val="both"/>
      </w:pPr>
      <w:r>
        <w:t>--------------------------------</w:t>
      </w:r>
    </w:p>
    <w:p w14:paraId="413EC34B" w14:textId="77777777" w:rsidR="00152C84" w:rsidRDefault="00152C84" w:rsidP="005358E5">
      <w:pPr>
        <w:pStyle w:val="ConsPlusNormal"/>
        <w:spacing w:before="240"/>
        <w:ind w:firstLine="540"/>
        <w:jc w:val="both"/>
      </w:pPr>
      <w:r>
        <w:t xml:space="preserve">&lt;16&gt; </w:t>
      </w:r>
      <w:hyperlink r:id="rId49" w:history="1">
        <w:r>
          <w:rPr>
            <w:color w:val="0000FF"/>
          </w:rPr>
          <w:t>Приказ</w:t>
        </w:r>
      </w:hyperlink>
      <w:r>
        <w:t xml:space="preserve"> Министерства просвещения Российской Федерации от 16 ноября 2022 г. N 993 "Об утверждении федеральной образовательной программы основного общего образования" (зарегистрирован Министерством юстиции Российской Федерации 22 декабря 2022 г., регистрационный N 71764).</w:t>
      </w:r>
    </w:p>
    <w:p w14:paraId="1FD6DB0E" w14:textId="77777777" w:rsidR="00152C84" w:rsidRDefault="00152C84" w:rsidP="005358E5">
      <w:pPr>
        <w:pStyle w:val="ConsPlusNormal"/>
        <w:jc w:val="both"/>
      </w:pPr>
    </w:p>
    <w:p w14:paraId="109E7484" w14:textId="77777777" w:rsidR="00152C84" w:rsidRDefault="00152C84" w:rsidP="005358E5">
      <w:pPr>
        <w:pStyle w:val="ConsPlusNormal"/>
        <w:ind w:firstLine="540"/>
        <w:jc w:val="both"/>
      </w:pPr>
      <w:r>
        <w:t>20.2.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14:paraId="29E8A9EC" w14:textId="77777777" w:rsidR="00152C84" w:rsidRDefault="00152C84" w:rsidP="005358E5">
      <w:pPr>
        <w:pStyle w:val="ConsPlusNormal"/>
        <w:ind w:firstLine="540"/>
        <w:jc w:val="both"/>
      </w:pPr>
    </w:p>
    <w:p w14:paraId="5DCB7E87" w14:textId="77777777" w:rsidR="00152C84" w:rsidRDefault="00152C84" w:rsidP="005358E5">
      <w:pPr>
        <w:pStyle w:val="ConsPlusTitle"/>
        <w:ind w:firstLine="540"/>
        <w:jc w:val="both"/>
        <w:outlineLvl w:val="2"/>
      </w:pPr>
      <w:r>
        <w:t>21. Программа формирования универсальных учебных действий.</w:t>
      </w:r>
    </w:p>
    <w:p w14:paraId="62C1D8EF" w14:textId="77777777" w:rsidR="00152C84" w:rsidRDefault="00152C84" w:rsidP="005358E5">
      <w:pPr>
        <w:pStyle w:val="ConsPlusNormal"/>
        <w:spacing w:before="240"/>
        <w:ind w:firstLine="540"/>
        <w:jc w:val="both"/>
      </w:pPr>
      <w:r>
        <w:t xml:space="preserve">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w:t>
      </w:r>
      <w:hyperlink w:anchor="Par31201" w:tooltip="ПРОГРАММА" w:history="1">
        <w:r>
          <w:rPr>
            <w:color w:val="0000FF"/>
          </w:rPr>
          <w:t>приложении N 1</w:t>
        </w:r>
      </w:hyperlink>
      <w:r>
        <w:t xml:space="preserve"> к настоящей ФАОП ООО.</w:t>
      </w:r>
    </w:p>
    <w:p w14:paraId="41AC2523" w14:textId="77777777" w:rsidR="00152C84" w:rsidRDefault="00152C84" w:rsidP="005358E5">
      <w:pPr>
        <w:pStyle w:val="ConsPlusNormal"/>
        <w:ind w:firstLine="540"/>
        <w:jc w:val="both"/>
      </w:pPr>
    </w:p>
    <w:p w14:paraId="0419812A" w14:textId="77777777" w:rsidR="00152C84" w:rsidRDefault="00152C84" w:rsidP="005358E5">
      <w:pPr>
        <w:pStyle w:val="ConsPlusTitle"/>
        <w:ind w:firstLine="540"/>
        <w:jc w:val="both"/>
        <w:outlineLvl w:val="2"/>
      </w:pPr>
      <w:r>
        <w:t>22. Программа коррекционной работы.</w:t>
      </w:r>
    </w:p>
    <w:p w14:paraId="617CECBE" w14:textId="77777777" w:rsidR="00152C84" w:rsidRDefault="00152C84" w:rsidP="005358E5">
      <w:pPr>
        <w:pStyle w:val="ConsPlusNormal"/>
        <w:spacing w:before="240"/>
        <w:ind w:firstLine="540"/>
        <w:jc w:val="both"/>
      </w:pPr>
      <w:r>
        <w:t>22.1. Программа коррекционной работы (далее - ПКР) является неотъемлемым структурным компонентом ФАОП ООО для обучающихся с нарушениями слуха (вариант 1.1).</w:t>
      </w:r>
    </w:p>
    <w:p w14:paraId="10930F9D"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74CAC4A9" w14:textId="77777777" w:rsidR="00152C84" w:rsidRDefault="00152C84" w:rsidP="005358E5">
      <w:pPr>
        <w:pStyle w:val="ConsPlusNormal"/>
        <w:spacing w:before="240"/>
        <w:ind w:firstLine="540"/>
        <w:jc w:val="both"/>
      </w:pPr>
      <w:r>
        <w:t>22.2. ПКР должна обеспечивать:</w:t>
      </w:r>
    </w:p>
    <w:p w14:paraId="21E7844D" w14:textId="77777777" w:rsidR="00152C84" w:rsidRDefault="00152C84" w:rsidP="005358E5">
      <w:pPr>
        <w:pStyle w:val="ConsPlusNormal"/>
        <w:spacing w:before="24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14:paraId="49CB5005"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14:paraId="17C9A5B0" w14:textId="77777777" w:rsidR="00152C84" w:rsidRDefault="00152C84" w:rsidP="005358E5">
      <w:pPr>
        <w:pStyle w:val="ConsPlusNormal"/>
        <w:spacing w:before="240"/>
        <w:ind w:firstLine="540"/>
        <w:jc w:val="both"/>
      </w:pPr>
      <w: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14:paraId="2DE60A8F" w14:textId="77777777" w:rsidR="00152C84" w:rsidRDefault="00152C84" w:rsidP="005358E5">
      <w:pPr>
        <w:pStyle w:val="ConsPlusNormal"/>
        <w:spacing w:before="240"/>
        <w:ind w:firstLine="540"/>
        <w:jc w:val="both"/>
      </w:pPr>
      <w:r>
        <w:t>22.3. ПКР должна содержать:</w:t>
      </w:r>
    </w:p>
    <w:p w14:paraId="6D2FDD93"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p>
    <w:p w14:paraId="60543122" w14:textId="77777777"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p>
    <w:p w14:paraId="18EDD260" w14:textId="77777777"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14:paraId="76AC6B5D"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4F9FBB5B"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3DE3738A" w14:textId="77777777" w:rsidR="00152C84" w:rsidRDefault="00152C84" w:rsidP="005358E5">
      <w:pPr>
        <w:pStyle w:val="ConsPlusNormal"/>
        <w:spacing w:before="240"/>
        <w:ind w:firstLine="540"/>
        <w:jc w:val="both"/>
      </w:pPr>
      <w:r>
        <w:t>22.4.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14:paraId="59D45B09" w14:textId="77777777" w:rsidR="00152C84" w:rsidRDefault="00152C84" w:rsidP="005358E5">
      <w:pPr>
        <w:pStyle w:val="ConsPlusNormal"/>
        <w:spacing w:before="240"/>
        <w:ind w:firstLine="540"/>
        <w:jc w:val="both"/>
      </w:pPr>
      <w:r>
        <w:t>22.5.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42B5434F" w14:textId="77777777" w:rsidR="00152C84" w:rsidRDefault="00152C84" w:rsidP="005358E5">
      <w:pPr>
        <w:pStyle w:val="ConsPlusNormal"/>
        <w:spacing w:before="240"/>
        <w:ind w:firstLine="540"/>
        <w:jc w:val="both"/>
      </w:pPr>
      <w:r>
        <w:t>22.6.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14:paraId="3EE3FBC6" w14:textId="77777777" w:rsidR="00152C84" w:rsidRDefault="00152C84" w:rsidP="005358E5">
      <w:pPr>
        <w:pStyle w:val="ConsPlusNormal"/>
        <w:spacing w:before="240"/>
        <w:ind w:firstLine="540"/>
        <w:jc w:val="both"/>
      </w:pPr>
      <w:r>
        <w:t>22.7. 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14:paraId="4B3EBF1C" w14:textId="77777777" w:rsidR="00152C84" w:rsidRDefault="00152C84" w:rsidP="005358E5">
      <w:pPr>
        <w:pStyle w:val="ConsPlusNormal"/>
        <w:spacing w:before="240"/>
        <w:ind w:firstLine="540"/>
        <w:jc w:val="both"/>
      </w:pPr>
      <w:r>
        <w:t>22.8.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41366964" w14:textId="77777777" w:rsidR="00152C84" w:rsidRDefault="00152C84" w:rsidP="005358E5">
      <w:pPr>
        <w:pStyle w:val="ConsPlusNormal"/>
        <w:spacing w:before="240"/>
        <w:ind w:firstLine="540"/>
        <w:jc w:val="both"/>
      </w:pPr>
      <w:r>
        <w:t>22.9. ПКР разрабатывается на период получения основного общего образования, включает следующие разделы:</w:t>
      </w:r>
    </w:p>
    <w:p w14:paraId="5F760176" w14:textId="77777777" w:rsidR="00152C84" w:rsidRDefault="00152C84" w:rsidP="005358E5">
      <w:pPr>
        <w:pStyle w:val="ConsPlusNormal"/>
        <w:spacing w:before="240"/>
        <w:ind w:firstLine="540"/>
        <w:jc w:val="both"/>
      </w:pPr>
      <w:r>
        <w:t>Цели, задачи и принципы построения ПКР.</w:t>
      </w:r>
    </w:p>
    <w:p w14:paraId="4D22E76E" w14:textId="77777777" w:rsidR="00152C84" w:rsidRDefault="00152C84" w:rsidP="005358E5">
      <w:pPr>
        <w:pStyle w:val="ConsPlusNormal"/>
        <w:spacing w:before="240"/>
        <w:ind w:firstLine="540"/>
        <w:jc w:val="both"/>
      </w:pPr>
      <w:r>
        <w:t>Перечень и содержание направлений работы.</w:t>
      </w:r>
    </w:p>
    <w:p w14:paraId="4F153F73" w14:textId="77777777" w:rsidR="00152C84" w:rsidRDefault="00152C84" w:rsidP="005358E5">
      <w:pPr>
        <w:pStyle w:val="ConsPlusNormal"/>
        <w:spacing w:before="240"/>
        <w:ind w:firstLine="540"/>
        <w:jc w:val="both"/>
      </w:pPr>
      <w:r>
        <w:t>Механизмы реализации программы.</w:t>
      </w:r>
    </w:p>
    <w:p w14:paraId="7D300C78" w14:textId="77777777" w:rsidR="00152C84" w:rsidRDefault="00152C84" w:rsidP="005358E5">
      <w:pPr>
        <w:pStyle w:val="ConsPlusNormal"/>
        <w:spacing w:before="240"/>
        <w:ind w:firstLine="540"/>
        <w:jc w:val="both"/>
      </w:pPr>
      <w:r>
        <w:t>Условия реализации программы.</w:t>
      </w:r>
    </w:p>
    <w:p w14:paraId="375B54CD" w14:textId="77777777" w:rsidR="00152C84" w:rsidRDefault="00152C84" w:rsidP="005358E5">
      <w:pPr>
        <w:pStyle w:val="ConsPlusNormal"/>
        <w:spacing w:before="240"/>
        <w:ind w:firstLine="540"/>
        <w:jc w:val="both"/>
      </w:pPr>
      <w:r>
        <w:t>Планируемые результаты реализации программы.</w:t>
      </w:r>
    </w:p>
    <w:p w14:paraId="45D10407" w14:textId="77777777" w:rsidR="00152C84" w:rsidRDefault="00152C84" w:rsidP="005358E5">
      <w:pPr>
        <w:pStyle w:val="ConsPlusNormal"/>
        <w:spacing w:before="240"/>
        <w:ind w:firstLine="540"/>
        <w:jc w:val="both"/>
      </w:pPr>
      <w:r>
        <w:t xml:space="preserve">22.10. ПКР представлена в </w:t>
      </w:r>
      <w:hyperlink w:anchor="Par31912" w:tooltip="ПРОГРАММА" w:history="1">
        <w:r>
          <w:rPr>
            <w:color w:val="0000FF"/>
          </w:rPr>
          <w:t>приложении N 3</w:t>
        </w:r>
      </w:hyperlink>
      <w:r>
        <w:t xml:space="preserve"> к настоящей ФАОП ООО.</w:t>
      </w:r>
    </w:p>
    <w:p w14:paraId="7E946C49" w14:textId="77777777" w:rsidR="00152C84" w:rsidRDefault="00152C84" w:rsidP="005358E5">
      <w:pPr>
        <w:pStyle w:val="ConsPlusNormal"/>
        <w:ind w:firstLine="540"/>
        <w:jc w:val="both"/>
      </w:pPr>
    </w:p>
    <w:p w14:paraId="1F0B345E" w14:textId="77777777" w:rsidR="00152C84" w:rsidRDefault="00152C84" w:rsidP="005358E5">
      <w:pPr>
        <w:pStyle w:val="ConsPlusTitle"/>
        <w:ind w:firstLine="540"/>
        <w:jc w:val="both"/>
        <w:outlineLvl w:val="2"/>
      </w:pPr>
      <w:r>
        <w:t>23. Федеральная рабочая программа воспитания.</w:t>
      </w:r>
    </w:p>
    <w:p w14:paraId="0BE4B9C4" w14:textId="77777777" w:rsidR="00152C84" w:rsidRDefault="00152C84" w:rsidP="005358E5">
      <w:pPr>
        <w:pStyle w:val="ConsPlusNormal"/>
        <w:spacing w:before="240"/>
        <w:ind w:firstLine="540"/>
        <w:jc w:val="both"/>
      </w:pPr>
      <w:r>
        <w:t xml:space="preserve">23.1.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60B74FD8" w14:textId="77777777" w:rsidR="00152C84" w:rsidRDefault="00152C84" w:rsidP="005358E5">
      <w:pPr>
        <w:pStyle w:val="ConsPlusNormal"/>
        <w:ind w:firstLine="540"/>
        <w:jc w:val="both"/>
      </w:pPr>
    </w:p>
    <w:p w14:paraId="737F01C9" w14:textId="77777777" w:rsidR="00152C84" w:rsidRDefault="00152C84" w:rsidP="005358E5">
      <w:pPr>
        <w:pStyle w:val="ConsPlusTitle"/>
        <w:jc w:val="center"/>
        <w:outlineLvl w:val="1"/>
      </w:pPr>
      <w:r>
        <w:t>IV. Организационный раздел ФАОП ООО для обучающихся</w:t>
      </w:r>
    </w:p>
    <w:p w14:paraId="6A746092" w14:textId="77777777" w:rsidR="00152C84" w:rsidRDefault="00152C84" w:rsidP="005358E5">
      <w:pPr>
        <w:pStyle w:val="ConsPlusTitle"/>
        <w:jc w:val="center"/>
      </w:pPr>
      <w:r>
        <w:t>с нарушениями слуха (вариант 1.1)</w:t>
      </w:r>
    </w:p>
    <w:p w14:paraId="0DA9B841" w14:textId="77777777" w:rsidR="00152C84" w:rsidRDefault="00152C84" w:rsidP="005358E5">
      <w:pPr>
        <w:pStyle w:val="ConsPlusNormal"/>
        <w:ind w:firstLine="540"/>
        <w:jc w:val="both"/>
      </w:pPr>
    </w:p>
    <w:p w14:paraId="430E48B7" w14:textId="77777777" w:rsidR="00152C84" w:rsidRDefault="00152C84" w:rsidP="005358E5">
      <w:pPr>
        <w:pStyle w:val="ConsPlusTitle"/>
        <w:ind w:firstLine="540"/>
        <w:jc w:val="both"/>
        <w:outlineLvl w:val="2"/>
      </w:pPr>
      <w:r>
        <w:t>24.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14:paraId="160869AD" w14:textId="77777777" w:rsidR="00152C84" w:rsidRDefault="00152C84" w:rsidP="005358E5">
      <w:pPr>
        <w:pStyle w:val="ConsPlusNormal"/>
        <w:spacing w:before="240"/>
        <w:ind w:firstLine="540"/>
        <w:jc w:val="both"/>
      </w:pPr>
      <w:r>
        <w:t xml:space="preserve">24.1. Федеральный учебный план ФАОП ООО для обучающихся с нарушениями слуха (вариант 1.1) в целом соответствует обязательным требованиям ФГОС ООО и </w:t>
      </w:r>
      <w:hyperlink r:id="rId50"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5BCAD97A" w14:textId="77777777" w:rsidR="00152C84" w:rsidRDefault="00152C84" w:rsidP="005358E5">
      <w:pPr>
        <w:pStyle w:val="ConsPlusNormal"/>
        <w:spacing w:before="240"/>
        <w:ind w:firstLine="540"/>
        <w:jc w:val="both"/>
      </w:pPr>
      <w:r>
        <w:t>24.2. 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14:paraId="1006100A"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53A206A1"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09E534C5" w14:textId="77777777"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39261AB8"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05DBE4AE"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5FE0A6E6" w14:textId="77777777" w:rsidR="00152C84" w:rsidRDefault="00152C84" w:rsidP="005358E5">
      <w:pPr>
        <w:pStyle w:val="ConsPlusNormal"/>
        <w:ind w:firstLine="540"/>
        <w:jc w:val="both"/>
      </w:pPr>
    </w:p>
    <w:p w14:paraId="486FAE87" w14:textId="77777777" w:rsidR="00152C84" w:rsidRDefault="00152C84" w:rsidP="005358E5">
      <w:pPr>
        <w:pStyle w:val="ConsPlusTitle"/>
        <w:ind w:firstLine="540"/>
        <w:jc w:val="both"/>
        <w:outlineLvl w:val="2"/>
      </w:pPr>
      <w:r>
        <w:t>25. Федеральный календарный учебный график:</w:t>
      </w:r>
    </w:p>
    <w:p w14:paraId="7F875D3C" w14:textId="77777777" w:rsidR="00152C84" w:rsidRDefault="00152C84" w:rsidP="005358E5">
      <w:pPr>
        <w:pStyle w:val="ConsPlusNormal"/>
        <w:spacing w:before="240"/>
        <w:ind w:firstLine="540"/>
        <w:jc w:val="both"/>
      </w:pPr>
      <w:r>
        <w:t>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&lt;17&gt;.</w:t>
      </w:r>
    </w:p>
    <w:p w14:paraId="0710D218" w14:textId="77777777" w:rsidR="00152C84" w:rsidRDefault="00152C84" w:rsidP="005358E5">
      <w:pPr>
        <w:pStyle w:val="ConsPlusNormal"/>
        <w:spacing w:before="240"/>
        <w:ind w:firstLine="540"/>
        <w:jc w:val="both"/>
      </w:pPr>
      <w:r>
        <w:t>--------------------------------</w:t>
      </w:r>
    </w:p>
    <w:p w14:paraId="2B58899C" w14:textId="77777777" w:rsidR="00152C84" w:rsidRDefault="00152C84" w:rsidP="005358E5">
      <w:pPr>
        <w:pStyle w:val="ConsPlusNormal"/>
        <w:spacing w:before="240"/>
        <w:ind w:firstLine="540"/>
        <w:jc w:val="both"/>
      </w:pPr>
      <w:r>
        <w:t xml:space="preserve">&lt;17&gt; </w:t>
      </w:r>
      <w:hyperlink r:id="rId51" w:history="1">
        <w:r>
          <w:rPr>
            <w:color w:val="0000FF"/>
          </w:rPr>
          <w:t>Пункт 3.4.16</w:t>
        </w:r>
      </w:hyperlink>
      <w:r>
        <w:t xml:space="preserve"> Санитарно-эпидемиологических требований.</w:t>
      </w:r>
    </w:p>
    <w:p w14:paraId="7EA3E38F" w14:textId="77777777" w:rsidR="00152C84" w:rsidRDefault="00152C84" w:rsidP="005358E5">
      <w:pPr>
        <w:pStyle w:val="ConsPlusNormal"/>
        <w:jc w:val="both"/>
      </w:pPr>
    </w:p>
    <w:p w14:paraId="705DE67F" w14:textId="77777777" w:rsidR="00152C84" w:rsidRDefault="00152C84" w:rsidP="005358E5">
      <w:pPr>
        <w:pStyle w:val="ConsPlusNormal"/>
        <w:ind w:firstLine="540"/>
        <w:jc w:val="both"/>
      </w:pPr>
      <w:r>
        <w:t>25.2. Продолжительность учебного года при получении основного общего образования составляет 34 недели.</w:t>
      </w:r>
    </w:p>
    <w:p w14:paraId="5D609896" w14:textId="77777777" w:rsidR="00152C84" w:rsidRDefault="00152C84" w:rsidP="005358E5">
      <w:pPr>
        <w:pStyle w:val="ConsPlusNormal"/>
        <w:spacing w:before="240"/>
        <w:ind w:firstLine="540"/>
        <w:jc w:val="both"/>
      </w:pPr>
      <w:r>
        <w:t>25.3.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5DCA9579" w14:textId="77777777" w:rsidR="00152C84" w:rsidRDefault="00152C84" w:rsidP="005358E5">
      <w:pPr>
        <w:pStyle w:val="ConsPlusNormal"/>
        <w:spacing w:before="240"/>
        <w:ind w:firstLine="540"/>
        <w:jc w:val="both"/>
      </w:pPr>
      <w:r>
        <w:t>25.4.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3FD51AC6" w14:textId="77777777" w:rsidR="00152C84" w:rsidRDefault="00152C84" w:rsidP="005358E5">
      <w:pPr>
        <w:pStyle w:val="ConsPlusNormal"/>
        <w:spacing w:before="240"/>
        <w:ind w:firstLine="540"/>
        <w:jc w:val="both"/>
      </w:pPr>
      <w:r>
        <w:t>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6D70F345" w14:textId="77777777" w:rsidR="00152C84" w:rsidRDefault="00152C84" w:rsidP="005358E5">
      <w:pPr>
        <w:pStyle w:val="ConsPlusNormal"/>
        <w:spacing w:before="240"/>
        <w:ind w:firstLine="540"/>
        <w:jc w:val="both"/>
      </w:pPr>
      <w:r>
        <w:t>25.6.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21319A00" w14:textId="77777777" w:rsidR="00152C84" w:rsidRDefault="00152C84" w:rsidP="005358E5">
      <w:pPr>
        <w:pStyle w:val="ConsPlusNormal"/>
        <w:spacing w:before="240"/>
        <w:ind w:firstLine="540"/>
        <w:jc w:val="both"/>
      </w:pPr>
      <w:r>
        <w:t>25.7. Продолжительность каникул составляет:</w:t>
      </w:r>
    </w:p>
    <w:p w14:paraId="06EDB643"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14:paraId="6875EE05"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14:paraId="0F39332D"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14:paraId="206CF468"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0EE8EFF5" w14:textId="77777777" w:rsidR="00152C84" w:rsidRDefault="00152C84" w:rsidP="005358E5">
      <w:pPr>
        <w:pStyle w:val="ConsPlusNormal"/>
        <w:spacing w:before="240"/>
        <w:ind w:firstLine="540"/>
        <w:jc w:val="both"/>
      </w:pPr>
      <w:r>
        <w:t>25.8. Продолжительность урока не должна превышать 45 минут.</w:t>
      </w:r>
    </w:p>
    <w:p w14:paraId="194A49FF" w14:textId="77777777" w:rsidR="00152C84" w:rsidRDefault="00152C84" w:rsidP="005358E5">
      <w:pPr>
        <w:pStyle w:val="ConsPlusNormal"/>
        <w:spacing w:before="240"/>
        <w:ind w:firstLine="540"/>
        <w:jc w:val="both"/>
      </w:pPr>
      <w:r>
        <w:t>25.9.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520573C2"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3636B531" w14:textId="77777777" w:rsidR="00152C84" w:rsidRDefault="00152C84" w:rsidP="005358E5">
      <w:pPr>
        <w:pStyle w:val="ConsPlusNormal"/>
        <w:spacing w:before="240"/>
        <w:ind w:firstLine="540"/>
        <w:jc w:val="both"/>
      </w:pPr>
      <w:r>
        <w:t>25.10.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6BD1D8DD" w14:textId="77777777" w:rsidR="00152C84" w:rsidRDefault="00152C84" w:rsidP="005358E5">
      <w:pPr>
        <w:pStyle w:val="ConsPlusNormal"/>
        <w:spacing w:before="240"/>
        <w:ind w:firstLine="540"/>
        <w:jc w:val="both"/>
      </w:pPr>
      <w:r>
        <w:t>25.11.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6C797BBC" w14:textId="77777777"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14:paraId="0B8CD968" w14:textId="77777777" w:rsidR="00152C84" w:rsidRDefault="00152C84" w:rsidP="005358E5">
      <w:pPr>
        <w:pStyle w:val="ConsPlusNormal"/>
        <w:spacing w:before="240"/>
        <w:ind w:firstLine="540"/>
        <w:jc w:val="both"/>
      </w:pPr>
      <w:r>
        <w:t>25.12. Занятия начинаются не ранее 8 часов утра и заканчиваются не позднее 19 часов.</w:t>
      </w:r>
    </w:p>
    <w:p w14:paraId="357D12DE" w14:textId="77777777" w:rsidR="00152C84" w:rsidRDefault="00152C84" w:rsidP="005358E5">
      <w:pPr>
        <w:pStyle w:val="ConsPlusNormal"/>
        <w:spacing w:before="240"/>
        <w:ind w:firstLine="540"/>
        <w:jc w:val="both"/>
      </w:pPr>
      <w:r>
        <w:t>25.13.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1A49AF4F" w14:textId="77777777" w:rsidR="00152C84" w:rsidRDefault="00152C84" w:rsidP="005358E5">
      <w:pPr>
        <w:pStyle w:val="ConsPlusNormal"/>
        <w:spacing w:before="240"/>
        <w:ind w:firstLine="540"/>
        <w:jc w:val="both"/>
      </w:pPr>
      <w:r>
        <w:t>25.14.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17D72951"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3458C412" w14:textId="77777777" w:rsidR="00152C84" w:rsidRDefault="00152C84" w:rsidP="005358E5">
      <w:pPr>
        <w:pStyle w:val="ConsPlusNormal"/>
        <w:ind w:firstLine="540"/>
        <w:jc w:val="both"/>
      </w:pPr>
    </w:p>
    <w:p w14:paraId="4C66B07E" w14:textId="77777777" w:rsidR="00152C84" w:rsidRDefault="00152C84" w:rsidP="005358E5">
      <w:pPr>
        <w:pStyle w:val="ConsPlusTitle"/>
        <w:ind w:firstLine="540"/>
        <w:jc w:val="both"/>
        <w:outlineLvl w:val="2"/>
      </w:pPr>
      <w:r>
        <w:t>26. План внеурочной деятельности.</w:t>
      </w:r>
    </w:p>
    <w:p w14:paraId="1A8DB654" w14:textId="77777777" w:rsidR="00152C84" w:rsidRDefault="00152C84" w:rsidP="005358E5">
      <w:pPr>
        <w:pStyle w:val="ConsPlusNormal"/>
        <w:spacing w:before="240"/>
        <w:ind w:firstLine="540"/>
        <w:jc w:val="both"/>
      </w:pPr>
      <w:r>
        <w:t>26.1.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49988537" w14:textId="77777777" w:rsidR="00152C84" w:rsidRDefault="00152C84" w:rsidP="005358E5">
      <w:pPr>
        <w:pStyle w:val="ConsPlusNormal"/>
        <w:spacing w:before="240"/>
        <w:ind w:firstLine="540"/>
        <w:jc w:val="both"/>
      </w:pPr>
      <w:r>
        <w:t>26.2. Внеурочная деятельность является неотъемлемой частью АООП ООО.</w:t>
      </w:r>
    </w:p>
    <w:p w14:paraId="7B3B5A81" w14:textId="77777777" w:rsidR="00152C84" w:rsidRDefault="00152C84" w:rsidP="005358E5">
      <w:pPr>
        <w:pStyle w:val="ConsPlusNormal"/>
        <w:spacing w:before="240"/>
        <w:ind w:firstLine="540"/>
        <w:jc w:val="both"/>
      </w:pPr>
      <w:r>
        <w:t>26.3.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2F0C0AAA"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14:paraId="7C01E2B6"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F6360D7"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52871AB4"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4185C4F"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559A1246"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12BBDD86"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с нарушениями слуха (проектирование индивидуальных образовательных маршрутов, работа тьюторов, педагогов-психологов);</w:t>
      </w:r>
    </w:p>
    <w:p w14:paraId="4C2E2C34"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2262AE85" w14:textId="77777777" w:rsidR="00152C84" w:rsidRDefault="00152C84" w:rsidP="005358E5">
      <w:pPr>
        <w:pStyle w:val="ConsPlusNormal"/>
        <w:spacing w:before="240"/>
        <w:ind w:firstLine="540"/>
        <w:jc w:val="both"/>
      </w:pPr>
      <w:r>
        <w:t>26.4.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3ECDDFCF"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7B0FEA94" w14:textId="77777777" w:rsidR="00152C84" w:rsidRDefault="00152C84" w:rsidP="005358E5">
      <w:pPr>
        <w:pStyle w:val="ConsPlusNormal"/>
        <w:spacing w:before="240"/>
        <w:ind w:firstLine="540"/>
        <w:jc w:val="both"/>
      </w:pPr>
      <w:r>
        <w:t>26.5. 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1 750 часов, в год - не более 350 часов.</w:t>
      </w:r>
    </w:p>
    <w:p w14:paraId="2CA71C90" w14:textId="77777777" w:rsidR="00152C84" w:rsidRDefault="00152C84" w:rsidP="005358E5">
      <w:pPr>
        <w:pStyle w:val="ConsPlusNormal"/>
        <w:spacing w:before="240"/>
        <w:ind w:firstLine="540"/>
        <w:jc w:val="both"/>
      </w:pPr>
      <w:r>
        <w:t>26.6.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21FF9043" w14:textId="77777777" w:rsidR="00152C84" w:rsidRDefault="00152C84" w:rsidP="005358E5">
      <w:pPr>
        <w:pStyle w:val="ConsPlusNormal"/>
        <w:spacing w:before="240"/>
        <w:ind w:firstLine="540"/>
        <w:jc w:val="both"/>
      </w:pPr>
      <w:r>
        <w:t>26.7.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644E2CE9" w14:textId="77777777" w:rsidR="00152C84" w:rsidRDefault="00152C84" w:rsidP="005358E5">
      <w:pPr>
        <w:pStyle w:val="ConsPlusNormal"/>
        <w:spacing w:before="240"/>
        <w:ind w:firstLine="540"/>
        <w:jc w:val="both"/>
      </w:pPr>
      <w:r>
        <w:t>26.8. Один час в неделю рекомендуется отводить на внеурочное занятие "Разговоры о важном".</w:t>
      </w:r>
    </w:p>
    <w:p w14:paraId="261DC6EE" w14:textId="77777777" w:rsidR="00152C84" w:rsidRDefault="00152C84" w:rsidP="005358E5">
      <w:pPr>
        <w:pStyle w:val="ConsPlusNormal"/>
        <w:spacing w:before="240"/>
        <w:ind w:firstLine="540"/>
        <w:jc w:val="both"/>
      </w:pPr>
      <w:r>
        <w:t>26.8.1.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F655B98" w14:textId="77777777" w:rsidR="00152C84" w:rsidRDefault="00152C84" w:rsidP="005358E5">
      <w:pPr>
        <w:pStyle w:val="ConsPlusNormal"/>
        <w:spacing w:before="240"/>
        <w:ind w:firstLine="540"/>
        <w:jc w:val="both"/>
      </w:pPr>
      <w:r>
        <w:t>26.8.2.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4E77CCD4" w14:textId="77777777" w:rsidR="00152C84" w:rsidRDefault="00152C84" w:rsidP="005358E5">
      <w:pPr>
        <w:pStyle w:val="ConsPlusNormal"/>
        <w:spacing w:before="240"/>
        <w:ind w:firstLine="540"/>
        <w:jc w:val="both"/>
      </w:pPr>
      <w:r>
        <w:t>26.9.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4F9CF75" w14:textId="77777777" w:rsidR="00152C84" w:rsidRDefault="00152C84" w:rsidP="005358E5">
      <w:pPr>
        <w:pStyle w:val="ConsPlusNormal"/>
        <w:spacing w:before="240"/>
        <w:ind w:firstLine="540"/>
        <w:jc w:val="both"/>
      </w:pPr>
      <w:r>
        <w:t>26.10.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5E98B1AA"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22E4B1C2"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14:paraId="3A8421A4"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7A0B52F6" w14:textId="77777777" w:rsidR="00152C84" w:rsidRDefault="00152C84" w:rsidP="005358E5">
      <w:pPr>
        <w:pStyle w:val="ConsPlusNormal"/>
        <w:spacing w:before="240"/>
        <w:ind w:firstLine="540"/>
        <w:jc w:val="both"/>
      </w:pPr>
      <w:r>
        <w:t>26.11. Формы реализации внеурочной деятельности образовательная организация определяет самостоятельно.</w:t>
      </w:r>
    </w:p>
    <w:p w14:paraId="1F7AA506" w14:textId="77777777" w:rsidR="00152C84" w:rsidRDefault="00152C84" w:rsidP="005358E5">
      <w:pPr>
        <w:pStyle w:val="ConsPlusNormal"/>
        <w:spacing w:before="240"/>
        <w:ind w:firstLine="540"/>
        <w:jc w:val="both"/>
      </w:pPr>
      <w:r>
        <w:t>26.12.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3F19A22F" w14:textId="77777777" w:rsidR="00152C84" w:rsidRDefault="00152C84" w:rsidP="005358E5">
      <w:pPr>
        <w:pStyle w:val="ConsPlusNormal"/>
        <w:spacing w:before="240"/>
        <w:ind w:firstLine="540"/>
        <w:jc w:val="both"/>
      </w:pPr>
      <w:r>
        <w:t>26.13.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556FB818" w14:textId="77777777" w:rsidR="00152C84" w:rsidRDefault="00152C84" w:rsidP="005358E5">
      <w:pPr>
        <w:pStyle w:val="ConsPlusNormal"/>
        <w:spacing w:before="240"/>
        <w:ind w:firstLine="540"/>
        <w:jc w:val="both"/>
      </w:pPr>
      <w:r>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39F65473" w14:textId="77777777" w:rsidR="00152C84" w:rsidRDefault="00152C84" w:rsidP="005358E5">
      <w:pPr>
        <w:pStyle w:val="ConsPlusNormal"/>
        <w:ind w:firstLine="540"/>
        <w:jc w:val="both"/>
      </w:pPr>
    </w:p>
    <w:p w14:paraId="3A12908D" w14:textId="77777777" w:rsidR="00152C84" w:rsidRDefault="00152C84" w:rsidP="005358E5">
      <w:pPr>
        <w:pStyle w:val="ConsPlusTitle"/>
        <w:ind w:firstLine="540"/>
        <w:jc w:val="both"/>
        <w:outlineLvl w:val="2"/>
      </w:pPr>
      <w:r>
        <w:t>27. Федеральный календарный план воспитательной работы.</w:t>
      </w:r>
    </w:p>
    <w:p w14:paraId="754043B7" w14:textId="77777777" w:rsidR="00152C84" w:rsidRDefault="00152C84" w:rsidP="005358E5">
      <w:pPr>
        <w:pStyle w:val="ConsPlusNormal"/>
        <w:spacing w:before="240"/>
        <w:ind w:firstLine="540"/>
        <w:jc w:val="both"/>
      </w:pPr>
      <w:r>
        <w:t>27.1. Федеральный календарный план воспитательной работы является единым для образовательных организаций.</w:t>
      </w:r>
    </w:p>
    <w:p w14:paraId="3D72C329" w14:textId="77777777" w:rsidR="00152C84" w:rsidRDefault="00152C84" w:rsidP="005358E5">
      <w:pPr>
        <w:pStyle w:val="ConsPlusNormal"/>
        <w:spacing w:before="240"/>
        <w:ind w:firstLine="540"/>
        <w:jc w:val="both"/>
      </w:pPr>
      <w:r>
        <w:t>27.2. Федеральный календарный план воспитательной работы может быть реализован в рамках урочной и внеурочной деятельности.</w:t>
      </w:r>
    </w:p>
    <w:p w14:paraId="76B5C326" w14:textId="77777777" w:rsidR="00152C84" w:rsidRDefault="00152C84" w:rsidP="005358E5">
      <w:pPr>
        <w:pStyle w:val="ConsPlusNormal"/>
        <w:spacing w:before="240"/>
        <w:ind w:firstLine="540"/>
        <w:jc w:val="both"/>
      </w:pPr>
      <w:r>
        <w:t>27.3.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360C7F0B" w14:textId="77777777" w:rsidR="00152C84" w:rsidRDefault="00152C84" w:rsidP="005358E5">
      <w:pPr>
        <w:pStyle w:val="ConsPlusNormal"/>
        <w:spacing w:before="240"/>
        <w:ind w:firstLine="540"/>
        <w:jc w:val="both"/>
      </w:pPr>
      <w:r>
        <w:t>Сентябрь:</w:t>
      </w:r>
    </w:p>
    <w:p w14:paraId="187294C0" w14:textId="77777777" w:rsidR="00152C84" w:rsidRDefault="00152C84" w:rsidP="005358E5">
      <w:pPr>
        <w:pStyle w:val="ConsPlusNormal"/>
        <w:spacing w:before="240"/>
        <w:ind w:firstLine="540"/>
        <w:jc w:val="both"/>
      </w:pPr>
      <w:r>
        <w:t>1 сентября: День знаний;</w:t>
      </w:r>
    </w:p>
    <w:p w14:paraId="7EC155B9"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5A02A174"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31F8B3BC" w14:textId="77777777" w:rsidR="00152C84" w:rsidRDefault="00152C84" w:rsidP="005358E5">
      <w:pPr>
        <w:pStyle w:val="ConsPlusNormal"/>
        <w:spacing w:before="240"/>
        <w:ind w:firstLine="540"/>
        <w:jc w:val="both"/>
      </w:pPr>
      <w:r>
        <w:t>Октябрь:</w:t>
      </w:r>
    </w:p>
    <w:p w14:paraId="2D140FE9"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75B32499" w14:textId="77777777" w:rsidR="00152C84" w:rsidRDefault="00152C84" w:rsidP="005358E5">
      <w:pPr>
        <w:pStyle w:val="ConsPlusNormal"/>
        <w:spacing w:before="240"/>
        <w:ind w:firstLine="540"/>
        <w:jc w:val="both"/>
      </w:pPr>
      <w:r>
        <w:t>4 октября: День защиты животных;</w:t>
      </w:r>
    </w:p>
    <w:p w14:paraId="7490024E" w14:textId="77777777" w:rsidR="00152C84" w:rsidRDefault="00152C84" w:rsidP="005358E5">
      <w:pPr>
        <w:pStyle w:val="ConsPlusNormal"/>
        <w:spacing w:before="240"/>
        <w:ind w:firstLine="540"/>
        <w:jc w:val="both"/>
      </w:pPr>
      <w:r>
        <w:t>5 октября: День учителя;</w:t>
      </w:r>
    </w:p>
    <w:p w14:paraId="53B56CEF" w14:textId="77777777" w:rsidR="00152C84" w:rsidRDefault="00152C84" w:rsidP="005358E5">
      <w:pPr>
        <w:pStyle w:val="ConsPlusNormal"/>
        <w:spacing w:before="240"/>
        <w:ind w:firstLine="540"/>
        <w:jc w:val="both"/>
      </w:pPr>
      <w:r>
        <w:t>25 октября: Международный день школьных библиотек;</w:t>
      </w:r>
    </w:p>
    <w:p w14:paraId="7220FDBD" w14:textId="77777777" w:rsidR="00152C84" w:rsidRDefault="00152C84" w:rsidP="005358E5">
      <w:pPr>
        <w:pStyle w:val="ConsPlusNormal"/>
        <w:spacing w:before="240"/>
        <w:ind w:firstLine="540"/>
        <w:jc w:val="both"/>
      </w:pPr>
      <w:r>
        <w:t>Третье воскресенье октября: День отца.</w:t>
      </w:r>
    </w:p>
    <w:p w14:paraId="76B33198" w14:textId="77777777" w:rsidR="00152C84" w:rsidRDefault="00152C84" w:rsidP="005358E5">
      <w:pPr>
        <w:pStyle w:val="ConsPlusNormal"/>
        <w:spacing w:before="240"/>
        <w:ind w:firstLine="540"/>
        <w:jc w:val="both"/>
      </w:pPr>
      <w:r>
        <w:t>Ноябрь:</w:t>
      </w:r>
    </w:p>
    <w:p w14:paraId="538290D3" w14:textId="77777777" w:rsidR="00152C84" w:rsidRDefault="00152C84" w:rsidP="005358E5">
      <w:pPr>
        <w:pStyle w:val="ConsPlusNormal"/>
        <w:spacing w:before="240"/>
        <w:ind w:firstLine="540"/>
        <w:jc w:val="both"/>
      </w:pPr>
      <w:r>
        <w:t>4 ноября: День народного единства;</w:t>
      </w:r>
    </w:p>
    <w:p w14:paraId="52FACB30"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7A51D6C9" w14:textId="77777777" w:rsidR="00152C84" w:rsidRDefault="00152C84" w:rsidP="005358E5">
      <w:pPr>
        <w:pStyle w:val="ConsPlusNormal"/>
        <w:spacing w:before="240"/>
        <w:ind w:firstLine="540"/>
        <w:jc w:val="both"/>
      </w:pPr>
      <w:r>
        <w:t>Последнее воскресенье ноября: День Матери;</w:t>
      </w:r>
    </w:p>
    <w:p w14:paraId="30A9E1DE"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004ADD71" w14:textId="77777777" w:rsidR="00152C84" w:rsidRDefault="00152C84" w:rsidP="005358E5">
      <w:pPr>
        <w:pStyle w:val="ConsPlusNormal"/>
        <w:spacing w:before="240"/>
        <w:ind w:firstLine="540"/>
        <w:jc w:val="both"/>
      </w:pPr>
      <w:r>
        <w:t>Декабрь:</w:t>
      </w:r>
    </w:p>
    <w:p w14:paraId="531DD8B8"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3B0FEC2D" w14:textId="77777777" w:rsidR="00152C84" w:rsidRDefault="00152C84" w:rsidP="005358E5">
      <w:pPr>
        <w:pStyle w:val="ConsPlusNormal"/>
        <w:spacing w:before="240"/>
        <w:ind w:firstLine="540"/>
        <w:jc w:val="both"/>
      </w:pPr>
      <w:r>
        <w:t>5 декабря: День добровольца (волонтера) в России;</w:t>
      </w:r>
    </w:p>
    <w:p w14:paraId="6CE460B3" w14:textId="77777777" w:rsidR="00152C84" w:rsidRDefault="00152C84" w:rsidP="005358E5">
      <w:pPr>
        <w:pStyle w:val="ConsPlusNormal"/>
        <w:spacing w:before="240"/>
        <w:ind w:firstLine="540"/>
        <w:jc w:val="both"/>
      </w:pPr>
      <w:r>
        <w:t>9 декабря: День Героев Отечества;</w:t>
      </w:r>
    </w:p>
    <w:p w14:paraId="105E9184" w14:textId="77777777" w:rsidR="00152C84" w:rsidRDefault="00152C84" w:rsidP="005358E5">
      <w:pPr>
        <w:pStyle w:val="ConsPlusNormal"/>
        <w:spacing w:before="240"/>
        <w:ind w:firstLine="540"/>
        <w:jc w:val="both"/>
      </w:pPr>
      <w:r>
        <w:t>12 декабря: День Конституции Российской Федерации.</w:t>
      </w:r>
    </w:p>
    <w:p w14:paraId="17012A61" w14:textId="77777777" w:rsidR="00152C84" w:rsidRDefault="00152C84" w:rsidP="005358E5">
      <w:pPr>
        <w:pStyle w:val="ConsPlusNormal"/>
        <w:spacing w:before="240"/>
        <w:ind w:firstLine="540"/>
        <w:jc w:val="both"/>
      </w:pPr>
      <w:r>
        <w:t>Январь:</w:t>
      </w:r>
    </w:p>
    <w:p w14:paraId="22C39246" w14:textId="77777777" w:rsidR="00152C84" w:rsidRDefault="00152C84" w:rsidP="005358E5">
      <w:pPr>
        <w:pStyle w:val="ConsPlusNormal"/>
        <w:spacing w:before="240"/>
        <w:ind w:firstLine="540"/>
        <w:jc w:val="both"/>
      </w:pPr>
      <w:r>
        <w:t>25 января: День российского студенчества;</w:t>
      </w:r>
    </w:p>
    <w:p w14:paraId="43CF4266"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01331B06" w14:textId="77777777" w:rsidR="00152C84" w:rsidRDefault="00152C84" w:rsidP="005358E5">
      <w:pPr>
        <w:pStyle w:val="ConsPlusNormal"/>
        <w:spacing w:before="240"/>
        <w:ind w:firstLine="540"/>
        <w:jc w:val="both"/>
      </w:pPr>
      <w:r>
        <w:t>Февраль:</w:t>
      </w:r>
    </w:p>
    <w:p w14:paraId="20A07219"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4645F669" w14:textId="77777777" w:rsidR="00152C84" w:rsidRDefault="00152C84" w:rsidP="005358E5">
      <w:pPr>
        <w:pStyle w:val="ConsPlusNormal"/>
        <w:spacing w:before="240"/>
        <w:ind w:firstLine="540"/>
        <w:jc w:val="both"/>
      </w:pPr>
      <w:r>
        <w:t>8 февраля: День российской науки;</w:t>
      </w:r>
    </w:p>
    <w:p w14:paraId="050AEA82"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0ED33C9F" w14:textId="77777777" w:rsidR="00152C84" w:rsidRDefault="00152C84" w:rsidP="005358E5">
      <w:pPr>
        <w:pStyle w:val="ConsPlusNormal"/>
        <w:spacing w:before="240"/>
        <w:ind w:firstLine="540"/>
        <w:jc w:val="both"/>
      </w:pPr>
      <w:r>
        <w:t>21 февраля: Международный день родного языка;</w:t>
      </w:r>
    </w:p>
    <w:p w14:paraId="58C94680" w14:textId="77777777" w:rsidR="00152C84" w:rsidRDefault="00152C84" w:rsidP="005358E5">
      <w:pPr>
        <w:pStyle w:val="ConsPlusNormal"/>
        <w:spacing w:before="240"/>
        <w:ind w:firstLine="540"/>
        <w:jc w:val="both"/>
      </w:pPr>
      <w:r>
        <w:t>23 февраля: День защитника Отечества.</w:t>
      </w:r>
    </w:p>
    <w:p w14:paraId="3CA272D1" w14:textId="77777777" w:rsidR="00152C84" w:rsidRDefault="00152C84" w:rsidP="005358E5">
      <w:pPr>
        <w:pStyle w:val="ConsPlusNormal"/>
        <w:spacing w:before="240"/>
        <w:ind w:firstLine="540"/>
        <w:jc w:val="both"/>
      </w:pPr>
      <w:r>
        <w:t>Март:</w:t>
      </w:r>
    </w:p>
    <w:p w14:paraId="3F1B9F5B" w14:textId="77777777" w:rsidR="00152C84" w:rsidRDefault="00152C84" w:rsidP="005358E5">
      <w:pPr>
        <w:pStyle w:val="ConsPlusNormal"/>
        <w:spacing w:before="240"/>
        <w:ind w:firstLine="540"/>
        <w:jc w:val="both"/>
      </w:pPr>
      <w:r>
        <w:t>8 марта: Международный женский день;</w:t>
      </w:r>
    </w:p>
    <w:p w14:paraId="21BD4153"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747FC9C4" w14:textId="77777777" w:rsidR="00152C84" w:rsidRDefault="00152C84" w:rsidP="005358E5">
      <w:pPr>
        <w:pStyle w:val="ConsPlusNormal"/>
        <w:spacing w:before="240"/>
        <w:ind w:firstLine="540"/>
        <w:jc w:val="both"/>
      </w:pPr>
      <w:r>
        <w:t>Апрель:</w:t>
      </w:r>
    </w:p>
    <w:p w14:paraId="656C6261" w14:textId="77777777" w:rsidR="00152C84" w:rsidRDefault="00152C84" w:rsidP="005358E5">
      <w:pPr>
        <w:pStyle w:val="ConsPlusNormal"/>
        <w:spacing w:before="240"/>
        <w:ind w:firstLine="540"/>
        <w:jc w:val="both"/>
      </w:pPr>
      <w:r>
        <w:t>12 апреля: День космонавтики.</w:t>
      </w:r>
    </w:p>
    <w:p w14:paraId="0A071EF3" w14:textId="77777777" w:rsidR="00152C84" w:rsidRDefault="00152C84" w:rsidP="005358E5">
      <w:pPr>
        <w:pStyle w:val="ConsPlusNormal"/>
        <w:spacing w:before="240"/>
        <w:ind w:firstLine="540"/>
        <w:jc w:val="both"/>
      </w:pPr>
      <w:r>
        <w:t>Май:</w:t>
      </w:r>
    </w:p>
    <w:p w14:paraId="4E3AFF7B" w14:textId="77777777" w:rsidR="00152C84" w:rsidRDefault="00152C84" w:rsidP="005358E5">
      <w:pPr>
        <w:pStyle w:val="ConsPlusNormal"/>
        <w:spacing w:before="240"/>
        <w:ind w:firstLine="540"/>
        <w:jc w:val="both"/>
      </w:pPr>
      <w:r>
        <w:t>1 мая: Праздник Весны и Труда;</w:t>
      </w:r>
    </w:p>
    <w:p w14:paraId="4867FC28" w14:textId="77777777" w:rsidR="00152C84" w:rsidRDefault="00152C84" w:rsidP="005358E5">
      <w:pPr>
        <w:pStyle w:val="ConsPlusNormal"/>
        <w:spacing w:before="240"/>
        <w:ind w:firstLine="540"/>
        <w:jc w:val="both"/>
      </w:pPr>
      <w:r>
        <w:t>9 мая: День Победы;</w:t>
      </w:r>
    </w:p>
    <w:p w14:paraId="584168A4"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60583ACF" w14:textId="77777777" w:rsidR="00152C84" w:rsidRDefault="00152C84" w:rsidP="005358E5">
      <w:pPr>
        <w:pStyle w:val="ConsPlusNormal"/>
        <w:spacing w:before="240"/>
        <w:ind w:firstLine="540"/>
        <w:jc w:val="both"/>
      </w:pPr>
      <w:r>
        <w:t>24 мая: День славянской письменности и культуры.</w:t>
      </w:r>
    </w:p>
    <w:p w14:paraId="33D5123C" w14:textId="77777777" w:rsidR="00152C84" w:rsidRDefault="00152C84" w:rsidP="005358E5">
      <w:pPr>
        <w:pStyle w:val="ConsPlusNormal"/>
        <w:spacing w:before="240"/>
        <w:ind w:firstLine="540"/>
        <w:jc w:val="both"/>
      </w:pPr>
      <w:r>
        <w:t>Июнь:</w:t>
      </w:r>
    </w:p>
    <w:p w14:paraId="10294504" w14:textId="77777777" w:rsidR="00152C84" w:rsidRDefault="00152C84" w:rsidP="005358E5">
      <w:pPr>
        <w:pStyle w:val="ConsPlusNormal"/>
        <w:spacing w:before="240"/>
        <w:ind w:firstLine="540"/>
        <w:jc w:val="both"/>
      </w:pPr>
      <w:r>
        <w:t>1 июня: День защиты детей;</w:t>
      </w:r>
    </w:p>
    <w:p w14:paraId="1A496D4B" w14:textId="77777777" w:rsidR="00152C84" w:rsidRDefault="00152C84" w:rsidP="005358E5">
      <w:pPr>
        <w:pStyle w:val="ConsPlusNormal"/>
        <w:spacing w:before="240"/>
        <w:ind w:firstLine="540"/>
        <w:jc w:val="both"/>
      </w:pPr>
      <w:r>
        <w:t>6 июня: День русского языка;</w:t>
      </w:r>
    </w:p>
    <w:p w14:paraId="0DF28AA0" w14:textId="77777777" w:rsidR="00152C84" w:rsidRDefault="00152C84" w:rsidP="005358E5">
      <w:pPr>
        <w:pStyle w:val="ConsPlusNormal"/>
        <w:spacing w:before="240"/>
        <w:ind w:firstLine="540"/>
        <w:jc w:val="both"/>
      </w:pPr>
      <w:r>
        <w:t>12 июня: День России;</w:t>
      </w:r>
    </w:p>
    <w:p w14:paraId="2CBCCE54" w14:textId="77777777" w:rsidR="00152C84" w:rsidRDefault="00152C84" w:rsidP="005358E5">
      <w:pPr>
        <w:pStyle w:val="ConsPlusNormal"/>
        <w:spacing w:before="240"/>
        <w:ind w:firstLine="540"/>
        <w:jc w:val="both"/>
      </w:pPr>
      <w:r>
        <w:t>22 июня: День памяти и скорби;</w:t>
      </w:r>
    </w:p>
    <w:p w14:paraId="62443AD0" w14:textId="77777777" w:rsidR="00152C84" w:rsidRDefault="00152C84" w:rsidP="005358E5">
      <w:pPr>
        <w:pStyle w:val="ConsPlusNormal"/>
        <w:spacing w:before="240"/>
        <w:ind w:firstLine="540"/>
        <w:jc w:val="both"/>
      </w:pPr>
      <w:r>
        <w:t>27 июня: День молодежи.</w:t>
      </w:r>
    </w:p>
    <w:p w14:paraId="6E9136A5" w14:textId="77777777" w:rsidR="00152C84" w:rsidRDefault="00152C84" w:rsidP="005358E5">
      <w:pPr>
        <w:pStyle w:val="ConsPlusNormal"/>
        <w:spacing w:before="240"/>
        <w:ind w:firstLine="540"/>
        <w:jc w:val="both"/>
      </w:pPr>
      <w:r>
        <w:t>Июль:</w:t>
      </w:r>
    </w:p>
    <w:p w14:paraId="53EA4629" w14:textId="77777777" w:rsidR="00152C84" w:rsidRDefault="00152C84" w:rsidP="005358E5">
      <w:pPr>
        <w:pStyle w:val="ConsPlusNormal"/>
        <w:spacing w:before="240"/>
        <w:ind w:firstLine="540"/>
        <w:jc w:val="both"/>
      </w:pPr>
      <w:r>
        <w:t>8 июля: День семьи, любви и верности.</w:t>
      </w:r>
    </w:p>
    <w:p w14:paraId="5D92743A" w14:textId="77777777" w:rsidR="00152C84" w:rsidRDefault="00152C84" w:rsidP="005358E5">
      <w:pPr>
        <w:pStyle w:val="ConsPlusNormal"/>
        <w:spacing w:before="240"/>
        <w:ind w:firstLine="540"/>
        <w:jc w:val="both"/>
      </w:pPr>
      <w:r>
        <w:t>Август:</w:t>
      </w:r>
    </w:p>
    <w:p w14:paraId="5681AD09" w14:textId="77777777" w:rsidR="00152C84" w:rsidRDefault="00152C84" w:rsidP="005358E5">
      <w:pPr>
        <w:pStyle w:val="ConsPlusNormal"/>
        <w:spacing w:before="240"/>
        <w:ind w:firstLine="540"/>
        <w:jc w:val="both"/>
      </w:pPr>
      <w:r>
        <w:t>12 августа: День физкультурника;</w:t>
      </w:r>
    </w:p>
    <w:p w14:paraId="47D8158D"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47BF8F8C" w14:textId="77777777" w:rsidR="00152C84" w:rsidRDefault="00152C84" w:rsidP="005358E5">
      <w:pPr>
        <w:pStyle w:val="ConsPlusNormal"/>
        <w:spacing w:before="240"/>
        <w:ind w:firstLine="540"/>
        <w:jc w:val="both"/>
      </w:pPr>
      <w:r>
        <w:t>27 августа: День российского кино.</w:t>
      </w:r>
    </w:p>
    <w:p w14:paraId="1AF2D916" w14:textId="77777777" w:rsidR="00152C84" w:rsidRDefault="00152C84" w:rsidP="005358E5">
      <w:pPr>
        <w:pStyle w:val="ConsPlusNormal"/>
        <w:ind w:firstLine="540"/>
        <w:jc w:val="both"/>
      </w:pPr>
    </w:p>
    <w:p w14:paraId="717ED1B1" w14:textId="77777777" w:rsidR="00152C84" w:rsidRDefault="00152C84" w:rsidP="005358E5">
      <w:pPr>
        <w:pStyle w:val="ConsPlusTitle"/>
        <w:jc w:val="center"/>
        <w:outlineLvl w:val="1"/>
      </w:pPr>
      <w:r>
        <w:t>V. Целевой раздел ФАОП ООО для обучающихся с нарушениями</w:t>
      </w:r>
    </w:p>
    <w:p w14:paraId="293F760D" w14:textId="77777777" w:rsidR="00152C84" w:rsidRDefault="00152C84" w:rsidP="005358E5">
      <w:pPr>
        <w:pStyle w:val="ConsPlusTitle"/>
        <w:jc w:val="center"/>
      </w:pPr>
      <w:r>
        <w:t>слуха (вариант 1.2)</w:t>
      </w:r>
    </w:p>
    <w:p w14:paraId="02A0A938" w14:textId="77777777" w:rsidR="00152C84" w:rsidRDefault="00152C84" w:rsidP="005358E5">
      <w:pPr>
        <w:pStyle w:val="ConsPlusNormal"/>
        <w:ind w:firstLine="540"/>
        <w:jc w:val="both"/>
      </w:pPr>
    </w:p>
    <w:p w14:paraId="68886A4F" w14:textId="77777777" w:rsidR="00152C84" w:rsidRDefault="00152C84" w:rsidP="005358E5">
      <w:pPr>
        <w:pStyle w:val="ConsPlusTitle"/>
        <w:ind w:firstLine="540"/>
        <w:jc w:val="both"/>
        <w:outlineLvl w:val="2"/>
      </w:pPr>
      <w:r>
        <w:t>28. Пояснительная записка.</w:t>
      </w:r>
    </w:p>
    <w:p w14:paraId="546355E8" w14:textId="77777777" w:rsidR="00152C84" w:rsidRDefault="00152C84" w:rsidP="005358E5">
      <w:pPr>
        <w:pStyle w:val="ConsPlusNormal"/>
        <w:spacing w:before="240"/>
        <w:ind w:firstLine="540"/>
        <w:jc w:val="both"/>
      </w:pPr>
      <w:r>
        <w:t>28.1. 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01E383C5" w14:textId="77777777" w:rsidR="00152C84" w:rsidRDefault="00152C84" w:rsidP="005358E5">
      <w:pPr>
        <w:pStyle w:val="ConsPlusNormal"/>
        <w:spacing w:before="240"/>
        <w:ind w:firstLine="540"/>
        <w:jc w:val="both"/>
      </w:pPr>
      <w:r>
        <w:t>28.2. 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 нарушений развития.</w:t>
      </w:r>
    </w:p>
    <w:p w14:paraId="1042D1EB" w14:textId="77777777" w:rsidR="00152C84" w:rsidRDefault="00152C84" w:rsidP="005358E5">
      <w:pPr>
        <w:pStyle w:val="ConsPlusNormal"/>
        <w:spacing w:before="240"/>
        <w:ind w:firstLine="540"/>
        <w:jc w:val="both"/>
      </w:pPr>
      <w:r>
        <w:t>ФАОП ООО для обучающихся с нарушениями слуха (вариант 1.2) предполагает увеличение сроков освоения АООП ООО на один год - шесть лет обучения (5 - 10 классы).</w:t>
      </w:r>
    </w:p>
    <w:p w14:paraId="6E7BE46F" w14:textId="77777777" w:rsidR="00152C84" w:rsidRDefault="00152C84" w:rsidP="005358E5">
      <w:pPr>
        <w:pStyle w:val="ConsPlusNormal"/>
        <w:spacing w:before="240"/>
        <w:ind w:firstLine="540"/>
        <w:jc w:val="both"/>
      </w:pPr>
      <w:r>
        <w:t>28.3. Целями реализации ФАОП ООО для обучающихся с нарушениями слуха (вариант 1.2) являются:</w:t>
      </w:r>
    </w:p>
    <w:p w14:paraId="21F772C8" w14:textId="77777777" w:rsidR="00152C84" w:rsidRDefault="00152C84" w:rsidP="005358E5">
      <w:pPr>
        <w:pStyle w:val="ConsPlusNormal"/>
        <w:spacing w:before="240"/>
        <w:ind w:firstLine="540"/>
        <w:jc w:val="both"/>
      </w:pPr>
      <w: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p>
    <w:p w14:paraId="2CFB3142"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14:paraId="3B9D7935" w14:textId="77777777" w:rsidR="00152C84" w:rsidRDefault="00152C84" w:rsidP="005358E5">
      <w:pPr>
        <w:pStyle w:val="ConsPlusNormal"/>
        <w:spacing w:before="240"/>
        <w:ind w:firstLine="540"/>
        <w:jc w:val="both"/>
      </w:pPr>
      <w:r>
        <w:t>28.4. Достижение поставленных целей реализации ФАОП ООО для обучающихся с нарушениями слуха (вариант 1.2) предусматривает решение следующих основных задач:</w:t>
      </w:r>
    </w:p>
    <w:p w14:paraId="233FC3FE" w14:textId="77777777"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04EA3AA" w14:textId="77777777"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43E99A08" w14:textId="77777777"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14:paraId="73C7069C" w14:textId="77777777" w:rsidR="00152C84" w:rsidRDefault="00152C84" w:rsidP="005358E5">
      <w:pPr>
        <w:pStyle w:val="ConsPlusNormal"/>
        <w:spacing w:before="240"/>
        <w:ind w:firstLine="540"/>
        <w:jc w:val="both"/>
      </w:pPr>
      <w:r>
        <w:t>достижение планируемых результатов освоения ФАОП ООО обучающимися с нарушениями слуха;</w:t>
      </w:r>
    </w:p>
    <w:p w14:paraId="3555897B"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14:paraId="2D88026F" w14:textId="77777777"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55D2327E" w14:textId="77777777"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7BE7E143" w14:textId="77777777"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9B9D136" w14:textId="77777777"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389BC07C" w14:textId="77777777"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4A3433E8" w14:textId="77777777"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4FB82379" w14:textId="77777777" w:rsidR="00152C84" w:rsidRDefault="00152C84" w:rsidP="005358E5">
      <w:pPr>
        <w:pStyle w:val="ConsPlusNormal"/>
        <w:spacing w:before="240"/>
        <w:ind w:firstLine="540"/>
        <w:jc w:val="both"/>
      </w:pPr>
      <w:r>
        <w:t>28.5. ФАОП ООО для обучающихся с нарушениями слуха (вариант 1.2) учитывает следующие принципы:</w:t>
      </w:r>
    </w:p>
    <w:p w14:paraId="6635AAC7" w14:textId="77777777"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33E57B9F"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05C448C0" w14:textId="77777777"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62793E3" w14:textId="77777777"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14:paraId="476156C3" w14:textId="77777777"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C4A54DF" w14:textId="77777777"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14:paraId="4AA6EDA4"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00F78586"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2CA0A19" w14:textId="77777777"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52" w:history="1">
        <w:r>
          <w:rPr>
            <w:color w:val="0000FF"/>
          </w:rPr>
          <w:t>нормативов</w:t>
        </w:r>
      </w:hyperlink>
      <w:r>
        <w:t xml:space="preserve"> и Санитарно-эпидемиологических </w:t>
      </w:r>
      <w:hyperlink r:id="rId53" w:history="1">
        <w:r>
          <w:rPr>
            <w:color w:val="0000FF"/>
          </w:rPr>
          <w:t>требований</w:t>
        </w:r>
      </w:hyperlink>
      <w:r>
        <w:t>.</w:t>
      </w:r>
    </w:p>
    <w:p w14:paraId="0BF21F34" w14:textId="77777777" w:rsidR="00152C84" w:rsidRDefault="00152C84" w:rsidP="005358E5">
      <w:pPr>
        <w:pStyle w:val="ConsPlusNormal"/>
        <w:spacing w:before="240"/>
        <w:ind w:firstLine="540"/>
        <w:jc w:val="both"/>
      </w:pPr>
      <w:r>
        <w:t>28.6. ФАОП ООО для обучающихся с нарушениями слуха (вариант 1.2) учитывает возрастные и психологические особенности обучающихся.</w:t>
      </w:r>
    </w:p>
    <w:p w14:paraId="62A3BCC2" w14:textId="77777777" w:rsidR="00152C84" w:rsidRDefault="00152C84" w:rsidP="005358E5">
      <w:pPr>
        <w:pStyle w:val="ConsPlusNormal"/>
        <w:spacing w:before="240"/>
        <w:ind w:firstLine="540"/>
        <w:jc w:val="both"/>
      </w:pPr>
      <w:r>
        <w:t>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3E8D3CC6" w14:textId="77777777" w:rsidR="00152C84" w:rsidRDefault="00152C84" w:rsidP="005358E5">
      <w:pPr>
        <w:pStyle w:val="ConsPlusNormal"/>
        <w:spacing w:before="240"/>
        <w:ind w:firstLine="540"/>
        <w:jc w:val="both"/>
      </w:pPr>
      <w:r>
        <w:t>28.7. 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&lt;18&gt;.</w:t>
      </w:r>
    </w:p>
    <w:p w14:paraId="4B615571" w14:textId="77777777" w:rsidR="00152C84" w:rsidRDefault="00152C84" w:rsidP="005358E5">
      <w:pPr>
        <w:pStyle w:val="ConsPlusNormal"/>
        <w:spacing w:before="240"/>
        <w:ind w:firstLine="540"/>
        <w:jc w:val="both"/>
      </w:pPr>
      <w:r>
        <w:t>--------------------------------</w:t>
      </w:r>
    </w:p>
    <w:p w14:paraId="70179DE6" w14:textId="77777777" w:rsidR="00152C84" w:rsidRDefault="00152C84" w:rsidP="005358E5">
      <w:pPr>
        <w:pStyle w:val="ConsPlusNormal"/>
        <w:spacing w:before="240"/>
        <w:ind w:firstLine="540"/>
        <w:jc w:val="both"/>
      </w:pPr>
      <w:r>
        <w:t xml:space="preserve">&lt;18&gt; </w:t>
      </w:r>
      <w:hyperlink r:id="rId54" w:history="1">
        <w:r>
          <w:rPr>
            <w:color w:val="0000FF"/>
          </w:rPr>
          <w:t>Пункт 3 статьи 34</w:t>
        </w:r>
      </w:hyperlink>
      <w:r>
        <w:t xml:space="preserve"> Федерального закона от 29 декабря 2012 г. N 273-ФЗ "Об образовании в Российской Федерации".</w:t>
      </w:r>
    </w:p>
    <w:p w14:paraId="55117631" w14:textId="77777777" w:rsidR="00152C84" w:rsidRDefault="00152C84" w:rsidP="005358E5">
      <w:pPr>
        <w:pStyle w:val="ConsPlusNormal"/>
        <w:jc w:val="both"/>
      </w:pPr>
    </w:p>
    <w:p w14:paraId="19F01689" w14:textId="77777777" w:rsidR="00152C84" w:rsidRDefault="00152C84" w:rsidP="005358E5">
      <w:pPr>
        <w:pStyle w:val="ConsPlusTitle"/>
        <w:ind w:firstLine="540"/>
        <w:jc w:val="both"/>
        <w:outlineLvl w:val="2"/>
      </w:pPr>
      <w:r>
        <w:t>29. Планируемые результаты освоения ФАОП ООО.</w:t>
      </w:r>
    </w:p>
    <w:p w14:paraId="2A9D4C5B" w14:textId="77777777" w:rsidR="00152C84" w:rsidRDefault="00152C84" w:rsidP="005358E5">
      <w:pPr>
        <w:pStyle w:val="ConsPlusNormal"/>
        <w:spacing w:before="240"/>
        <w:ind w:firstLine="540"/>
        <w:jc w:val="both"/>
      </w:pPr>
      <w:r>
        <w:t>29.1. Личностные, метапредметные и предметные результаты освоения обучающимися с нарушениями слуха ФАОП ООО для обучающихся с нарушениями слуха (вариант 1.2) соответствуют ФГОС ООО с учетом их особых образовательных потребностей.</w:t>
      </w:r>
    </w:p>
    <w:p w14:paraId="6F86F694" w14:textId="77777777" w:rsidR="00152C84" w:rsidRDefault="00152C84" w:rsidP="005358E5">
      <w:pPr>
        <w:pStyle w:val="ConsPlusNormal"/>
        <w:spacing w:before="240"/>
        <w:ind w:firstLine="540"/>
        <w:jc w:val="both"/>
      </w:pPr>
      <w:r>
        <w:t>29.1.1. При проектировании планируемых результатов реализуется индивидуально-дифференцированный подход как один из ведущих в процессе образования глухих обучающихся.</w:t>
      </w:r>
    </w:p>
    <w:p w14:paraId="27AE7C76" w14:textId="77777777" w:rsidR="00152C84" w:rsidRDefault="00152C84" w:rsidP="005358E5">
      <w:pPr>
        <w:pStyle w:val="ConsPlusNormal"/>
        <w:spacing w:before="240"/>
        <w:ind w:firstLine="540"/>
        <w:jc w:val="both"/>
      </w:pPr>
      <w:r>
        <w:t>29.1.2.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14:paraId="6BE97589" w14:textId="77777777" w:rsidR="00152C84" w:rsidRDefault="00152C84" w:rsidP="005358E5">
      <w:pPr>
        <w:pStyle w:val="ConsPlusNormal"/>
        <w:spacing w:before="240"/>
        <w:ind w:firstLine="540"/>
        <w:jc w:val="both"/>
      </w:pPr>
      <w:r>
        <w:t>29.1.3.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14:paraId="764EEB39" w14:textId="77777777" w:rsidR="00152C84" w:rsidRDefault="00152C84" w:rsidP="005358E5">
      <w:pPr>
        <w:pStyle w:val="ConsPlusNormal"/>
        <w:spacing w:before="240"/>
        <w:ind w:firstLine="540"/>
        <w:jc w:val="both"/>
      </w:pPr>
      <w:r>
        <w:t>29.2. Планируемые результаты освоения обучающимися с нарушениями слуха (глухих) АООП ООО дополняются результатами освоения ПКР:</w:t>
      </w:r>
    </w:p>
    <w:p w14:paraId="4CA2DD9F" w14:textId="77777777"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1F1CF69A" w14:textId="77777777"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352D439E" w14:textId="77777777"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14:paraId="2487DDCA" w14:textId="77777777" w:rsidR="00152C84" w:rsidRDefault="00152C84" w:rsidP="005358E5">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14:paraId="0B545C9D" w14:textId="77777777"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14:paraId="3E71986D" w14:textId="77777777" w:rsidR="00152C84" w:rsidRDefault="00152C84" w:rsidP="005358E5">
      <w:pPr>
        <w:pStyle w:val="ConsPlusNormal"/>
        <w:spacing w:before="24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14:paraId="26F15994" w14:textId="77777777" w:rsidR="00152C84" w:rsidRDefault="00152C84" w:rsidP="005358E5">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14:paraId="14063D4A" w14:textId="77777777" w:rsidR="00152C84" w:rsidRDefault="00152C84" w:rsidP="005358E5">
      <w:pPr>
        <w:pStyle w:val="ConsPlusNormal"/>
        <w:spacing w:before="24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14:paraId="4E69EE0A" w14:textId="77777777" w:rsidR="00152C84" w:rsidRDefault="00152C84" w:rsidP="005358E5">
      <w:pPr>
        <w:pStyle w:val="ConsPlusNormal"/>
        <w:spacing w:before="24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14:paraId="50DDCB46" w14:textId="77777777" w:rsidR="00152C84" w:rsidRDefault="00152C84" w:rsidP="005358E5">
      <w:pPr>
        <w:pStyle w:val="ConsPlusNormal"/>
        <w:spacing w:before="24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14:paraId="67CC2DDE" w14:textId="77777777" w:rsidR="00152C84" w:rsidRDefault="00152C84" w:rsidP="005358E5">
      <w:pPr>
        <w:pStyle w:val="ConsPlusNormal"/>
        <w:spacing w:before="24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14:paraId="1F089E01" w14:textId="77777777"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14:paraId="28A2459C" w14:textId="77777777"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745542D1" w14:textId="77777777"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14:paraId="05F14144" w14:textId="77777777"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13619291" w14:textId="77777777" w:rsidR="00152C84" w:rsidRDefault="00152C84" w:rsidP="005358E5">
      <w:pPr>
        <w:pStyle w:val="ConsPlusNormal"/>
        <w:spacing w:before="240"/>
        <w:ind w:firstLine="540"/>
        <w:jc w:val="both"/>
      </w:pPr>
      <w:r>
        <w:t>планированием и регуляцией собственной деятельности;</w:t>
      </w:r>
    </w:p>
    <w:p w14:paraId="21407562" w14:textId="77777777" w:rsidR="00152C84" w:rsidRDefault="00152C84" w:rsidP="005358E5">
      <w:pPr>
        <w:pStyle w:val="ConsPlusNormal"/>
        <w:spacing w:before="240"/>
        <w:ind w:firstLine="540"/>
        <w:jc w:val="both"/>
      </w:pPr>
      <w:r>
        <w:t>техникой чтения (при реализации сформированных произносительных возможностей) и смысловым чтением;</w:t>
      </w:r>
    </w:p>
    <w:p w14:paraId="40E3E6A0" w14:textId="77777777"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0213608B" w14:textId="77777777" w:rsidR="00152C84" w:rsidRDefault="00152C84" w:rsidP="005358E5">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14:paraId="3C6B74DC" w14:textId="77777777"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016EF6E4" w14:textId="77777777"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19024094" w14:textId="77777777"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067426A4" w14:textId="77777777" w:rsidR="00152C84" w:rsidRDefault="00152C84" w:rsidP="005358E5">
      <w:pPr>
        <w:pStyle w:val="ConsPlusNormal"/>
        <w:spacing w:before="240"/>
        <w:ind w:firstLine="540"/>
        <w:jc w:val="both"/>
      </w:pPr>
      <w:r>
        <w:t>владением устной и письменной речью, монологической контекстной речью;</w:t>
      </w:r>
    </w:p>
    <w:p w14:paraId="30FB1B63" w14:textId="77777777" w:rsidR="00152C84" w:rsidRDefault="00152C84" w:rsidP="005358E5">
      <w:pPr>
        <w:pStyle w:val="ConsPlusNormal"/>
        <w:spacing w:before="240"/>
        <w:ind w:firstLine="540"/>
        <w:jc w:val="both"/>
      </w:pPr>
      <w:r>
        <w:t>использованием информационно-коммуникационных технологий;</w:t>
      </w:r>
    </w:p>
    <w:p w14:paraId="2C5670D5" w14:textId="77777777"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0B335EA1" w14:textId="77777777"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4CC20E02" w14:textId="77777777"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4BA037CF" w14:textId="77777777"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5C89D085" w14:textId="77777777"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2E1173BB" w14:textId="77777777" w:rsidR="00152C84" w:rsidRDefault="00152C84" w:rsidP="005358E5">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6E91989C" w14:textId="77777777" w:rsidR="00152C84" w:rsidRDefault="00152C84" w:rsidP="005358E5">
      <w:pPr>
        <w:pStyle w:val="ConsPlusNormal"/>
        <w:spacing w:before="24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14:paraId="6298840B" w14:textId="77777777" w:rsidR="00152C84" w:rsidRDefault="00152C84" w:rsidP="005358E5">
      <w:pPr>
        <w:pStyle w:val="ConsPlusNormal"/>
        <w:spacing w:before="24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14:paraId="100E7F14" w14:textId="77777777" w:rsidR="00152C84" w:rsidRDefault="00152C84" w:rsidP="005358E5">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14:paraId="172DD705" w14:textId="77777777" w:rsidR="00152C84" w:rsidRDefault="00152C84" w:rsidP="005358E5">
      <w:pPr>
        <w:pStyle w:val="ConsPlusNormal"/>
        <w:spacing w:before="24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14:paraId="549E897F" w14:textId="77777777"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610DAD31" w14:textId="77777777"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14:paraId="64BA2BC2" w14:textId="77777777" w:rsidR="00152C84" w:rsidRDefault="00152C84" w:rsidP="005358E5">
      <w:pPr>
        <w:pStyle w:val="ConsPlusNormal"/>
        <w:spacing w:before="24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14:paraId="552D8E16" w14:textId="77777777" w:rsidR="00152C84" w:rsidRDefault="00152C84" w:rsidP="005358E5">
      <w:pPr>
        <w:pStyle w:val="ConsPlusNormal"/>
        <w:spacing w:before="240"/>
        <w:ind w:firstLine="540"/>
        <w:jc w:val="both"/>
      </w:pPr>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14:paraId="4FB0CF50" w14:textId="77777777" w:rsidR="00152C84" w:rsidRDefault="00152C84" w:rsidP="005358E5">
      <w:pPr>
        <w:pStyle w:val="ConsPlusNormal"/>
        <w:spacing w:before="24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14:paraId="4D0E0A6D" w14:textId="77777777" w:rsidR="00152C84" w:rsidRDefault="00152C84" w:rsidP="005358E5">
      <w:pPr>
        <w:pStyle w:val="ConsPlusNormal"/>
        <w:spacing w:before="24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14:paraId="2EB2D3B0" w14:textId="77777777" w:rsidR="00152C84" w:rsidRDefault="00152C84" w:rsidP="005358E5">
      <w:pPr>
        <w:pStyle w:val="ConsPlusNormal"/>
        <w:spacing w:before="24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14:paraId="1D6FC37B" w14:textId="77777777" w:rsidR="00152C84" w:rsidRDefault="00152C84" w:rsidP="005358E5">
      <w:pPr>
        <w:pStyle w:val="ConsPlusNormal"/>
        <w:spacing w:before="24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14:paraId="63AB1688" w14:textId="77777777" w:rsidR="00152C84" w:rsidRDefault="00152C84" w:rsidP="005358E5">
      <w:pPr>
        <w:pStyle w:val="ConsPlusNormal"/>
        <w:spacing w:before="24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воспроизведением;</w:t>
      </w:r>
    </w:p>
    <w:p w14:paraId="358C38DF" w14:textId="77777777" w:rsidR="00152C84" w:rsidRDefault="00152C84" w:rsidP="005358E5">
      <w:pPr>
        <w:pStyle w:val="ConsPlusNormal"/>
        <w:spacing w:before="24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14:paraId="5F6E9834" w14:textId="77777777" w:rsidR="00152C84" w:rsidRDefault="00152C84" w:rsidP="005358E5">
      <w:pPr>
        <w:pStyle w:val="ConsPlusNormal"/>
        <w:ind w:firstLine="540"/>
        <w:jc w:val="both"/>
      </w:pPr>
    </w:p>
    <w:p w14:paraId="30D1F0E3" w14:textId="77777777" w:rsidR="00152C84" w:rsidRDefault="00152C84" w:rsidP="005358E5">
      <w:pPr>
        <w:pStyle w:val="ConsPlusTitle"/>
        <w:ind w:firstLine="540"/>
        <w:jc w:val="both"/>
        <w:outlineLvl w:val="2"/>
      </w:pPr>
      <w:r>
        <w:t>30. Система оценки достижения планируемых результатов освоения ФАОП ООО.</w:t>
      </w:r>
    </w:p>
    <w:p w14:paraId="011300D2" w14:textId="77777777" w:rsidR="00152C84" w:rsidRDefault="00152C84" w:rsidP="005358E5">
      <w:pPr>
        <w:pStyle w:val="ConsPlusNormal"/>
        <w:spacing w:before="240"/>
        <w:ind w:firstLine="540"/>
        <w:jc w:val="both"/>
      </w:pPr>
      <w:r>
        <w:t>30.1.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позволяющей осуществлять управление образовательным процессом.</w:t>
      </w:r>
    </w:p>
    <w:p w14:paraId="51132F49" w14:textId="77777777" w:rsidR="00152C84" w:rsidRDefault="00152C84" w:rsidP="005358E5">
      <w:pPr>
        <w:pStyle w:val="ConsPlusNormal"/>
        <w:spacing w:before="240"/>
        <w:ind w:firstLine="540"/>
        <w:jc w:val="both"/>
      </w:pPr>
      <w:r>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p>
    <w:p w14:paraId="6809E9CC" w14:textId="77777777"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14:paraId="5F5B1A17" w14:textId="77777777"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14:paraId="4504BC2C" w14:textId="77777777"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61B3B953" w14:textId="77777777" w:rsidR="00152C84" w:rsidRDefault="00152C84" w:rsidP="005358E5">
      <w:pPr>
        <w:pStyle w:val="ConsPlusNormal"/>
        <w:spacing w:before="24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46D9A115" w14:textId="77777777" w:rsidR="00152C84" w:rsidRDefault="00152C84" w:rsidP="005358E5">
      <w:pPr>
        <w:pStyle w:val="ConsPlusNormal"/>
        <w:spacing w:before="240"/>
        <w:ind w:firstLine="540"/>
        <w:jc w:val="both"/>
      </w:pPr>
      <w:r>
        <w:t>30.2. Основными направлениями и целями оценочной деятельности в образовательной организации являются:</w:t>
      </w:r>
    </w:p>
    <w:p w14:paraId="26058D1B"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3E02FC8E"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139FB2D3" w14:textId="77777777" w:rsidR="00152C84" w:rsidRDefault="00152C84" w:rsidP="005358E5">
      <w:pPr>
        <w:pStyle w:val="ConsPlusNormal"/>
        <w:spacing w:before="240"/>
        <w:ind w:firstLine="540"/>
        <w:jc w:val="both"/>
      </w:pPr>
      <w:r>
        <w:t>30.3.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1.2). Система оценки включает процедуры внутренней и внешней оценки.</w:t>
      </w:r>
    </w:p>
    <w:p w14:paraId="709BF6F5" w14:textId="77777777" w:rsidR="00152C84" w:rsidRDefault="00152C84" w:rsidP="005358E5">
      <w:pPr>
        <w:pStyle w:val="ConsPlusNormal"/>
        <w:spacing w:before="240"/>
        <w:ind w:firstLine="540"/>
        <w:jc w:val="both"/>
      </w:pPr>
      <w:r>
        <w:t>30.4. Внутренняя оценка включает:</w:t>
      </w:r>
    </w:p>
    <w:p w14:paraId="2A5DF896" w14:textId="77777777" w:rsidR="00152C84" w:rsidRDefault="00152C84" w:rsidP="005358E5">
      <w:pPr>
        <w:pStyle w:val="ConsPlusNormal"/>
        <w:spacing w:before="240"/>
        <w:ind w:firstLine="540"/>
        <w:jc w:val="both"/>
      </w:pPr>
      <w:r>
        <w:t>стартовую диагностику;</w:t>
      </w:r>
    </w:p>
    <w:p w14:paraId="72165567" w14:textId="77777777" w:rsidR="00152C84" w:rsidRDefault="00152C84" w:rsidP="005358E5">
      <w:pPr>
        <w:pStyle w:val="ConsPlusNormal"/>
        <w:spacing w:before="240"/>
        <w:ind w:firstLine="540"/>
        <w:jc w:val="both"/>
      </w:pPr>
      <w:r>
        <w:t>текущую и тематическую оценку;</w:t>
      </w:r>
    </w:p>
    <w:p w14:paraId="5DD7321F" w14:textId="77777777" w:rsidR="00152C84" w:rsidRDefault="00152C84" w:rsidP="005358E5">
      <w:pPr>
        <w:pStyle w:val="ConsPlusNormal"/>
        <w:spacing w:before="240"/>
        <w:ind w:firstLine="540"/>
        <w:jc w:val="both"/>
      </w:pPr>
      <w:r>
        <w:t>психолого-педагогическое наблюдение;</w:t>
      </w:r>
    </w:p>
    <w:p w14:paraId="23AACA12"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6A16E336" w14:textId="77777777" w:rsidR="00152C84" w:rsidRDefault="00152C84" w:rsidP="005358E5">
      <w:pPr>
        <w:pStyle w:val="ConsPlusNormal"/>
        <w:spacing w:before="240"/>
        <w:ind w:firstLine="540"/>
        <w:jc w:val="both"/>
      </w:pPr>
      <w:r>
        <w:t>30.5. Внешняя оценка включает:</w:t>
      </w:r>
    </w:p>
    <w:p w14:paraId="0B17842F" w14:textId="77777777" w:rsidR="00152C84" w:rsidRDefault="00152C84" w:rsidP="005358E5">
      <w:pPr>
        <w:pStyle w:val="ConsPlusNormal"/>
        <w:spacing w:before="240"/>
        <w:ind w:firstLine="540"/>
        <w:jc w:val="both"/>
      </w:pPr>
      <w:r>
        <w:t>независимую оценку качества образования &lt;19&gt;;</w:t>
      </w:r>
    </w:p>
    <w:p w14:paraId="2036B254" w14:textId="77777777" w:rsidR="00152C84" w:rsidRDefault="00152C84" w:rsidP="005358E5">
      <w:pPr>
        <w:pStyle w:val="ConsPlusNormal"/>
        <w:spacing w:before="240"/>
        <w:ind w:firstLine="540"/>
        <w:jc w:val="both"/>
      </w:pPr>
      <w:r>
        <w:t>--------------------------------</w:t>
      </w:r>
    </w:p>
    <w:p w14:paraId="6D63FD48" w14:textId="77777777" w:rsidR="00152C84" w:rsidRDefault="00152C84" w:rsidP="005358E5">
      <w:pPr>
        <w:pStyle w:val="ConsPlusNormal"/>
        <w:spacing w:before="240"/>
        <w:ind w:firstLine="540"/>
        <w:jc w:val="both"/>
      </w:pPr>
      <w:r>
        <w:t xml:space="preserve">&lt;19&gt; </w:t>
      </w:r>
      <w:hyperlink r:id="rId55" w:history="1">
        <w:r>
          <w:rPr>
            <w:color w:val="0000FF"/>
          </w:rPr>
          <w:t>Статья 95</w:t>
        </w:r>
      </w:hyperlink>
      <w:r>
        <w:t xml:space="preserve"> Федерального закона от 29 декабря 2012 г. N 273-ФЗ "Об образовании в Российской Федерации".</w:t>
      </w:r>
    </w:p>
    <w:p w14:paraId="2FF898E9" w14:textId="77777777" w:rsidR="00152C84" w:rsidRDefault="00152C84" w:rsidP="005358E5">
      <w:pPr>
        <w:pStyle w:val="ConsPlusNormal"/>
        <w:jc w:val="both"/>
      </w:pPr>
    </w:p>
    <w:p w14:paraId="6F0EEFE5"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2B160872" w14:textId="77777777" w:rsidR="00152C84" w:rsidRDefault="00152C84" w:rsidP="005358E5">
      <w:pPr>
        <w:pStyle w:val="ConsPlusNormal"/>
        <w:spacing w:before="240"/>
        <w:ind w:firstLine="540"/>
        <w:jc w:val="both"/>
      </w:pPr>
      <w:r>
        <w:t>30.6.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74ED8C1" w14:textId="77777777" w:rsidR="00152C84" w:rsidRDefault="00152C84" w:rsidP="005358E5">
      <w:pPr>
        <w:pStyle w:val="ConsPlusNormal"/>
        <w:spacing w:before="240"/>
        <w:ind w:firstLine="540"/>
        <w:jc w:val="both"/>
      </w:pPr>
      <w:r>
        <w:t>30.7.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6DE27B2" w14:textId="77777777" w:rsidR="00152C84" w:rsidRDefault="00152C84" w:rsidP="005358E5">
      <w:pPr>
        <w:pStyle w:val="ConsPlusNormal"/>
        <w:spacing w:before="240"/>
        <w:ind w:firstLine="540"/>
        <w:jc w:val="both"/>
      </w:pPr>
      <w:r>
        <w:t>30.8.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43A5D1B9" w14:textId="77777777" w:rsidR="00152C84" w:rsidRDefault="00152C84" w:rsidP="005358E5">
      <w:pPr>
        <w:pStyle w:val="ConsPlusNormal"/>
        <w:spacing w:before="240"/>
        <w:ind w:firstLine="540"/>
        <w:jc w:val="both"/>
      </w:pPr>
      <w:r>
        <w:t>30.9.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4B6B7C00" w14:textId="77777777" w:rsidR="00152C84" w:rsidRDefault="00152C84" w:rsidP="005358E5">
      <w:pPr>
        <w:pStyle w:val="ConsPlusNormal"/>
        <w:spacing w:before="240"/>
        <w:ind w:firstLine="540"/>
        <w:jc w:val="both"/>
      </w:pPr>
      <w:r>
        <w:t>30.10. Комплексный подход к оценке образовательных достижений реализуется через:</w:t>
      </w:r>
    </w:p>
    <w:p w14:paraId="7580E503" w14:textId="77777777" w:rsidR="00152C84" w:rsidRDefault="00152C84" w:rsidP="005358E5">
      <w:pPr>
        <w:pStyle w:val="ConsPlusNormal"/>
        <w:spacing w:before="240"/>
        <w:ind w:firstLine="540"/>
        <w:jc w:val="both"/>
      </w:pPr>
      <w:r>
        <w:t>оценку предметных и метапредметных результатов;</w:t>
      </w:r>
    </w:p>
    <w:p w14:paraId="6CDE9C33"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331B30F6"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35321E84"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5EC97CED"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72CA7B2B" w14:textId="77777777" w:rsidR="00152C84" w:rsidRDefault="00152C84" w:rsidP="005358E5">
      <w:pPr>
        <w:pStyle w:val="ConsPlusNormal"/>
        <w:spacing w:before="240"/>
        <w:ind w:firstLine="540"/>
        <w:jc w:val="both"/>
      </w:pPr>
      <w:r>
        <w:t>30.11.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5CE4101D" w14:textId="77777777" w:rsidR="00152C84" w:rsidRDefault="00152C84" w:rsidP="005358E5">
      <w:pPr>
        <w:pStyle w:val="ConsPlusNormal"/>
        <w:spacing w:before="240"/>
        <w:ind w:firstLine="540"/>
        <w:jc w:val="both"/>
      </w:pPr>
      <w:r>
        <w:t>30.12.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344B0D2A" w14:textId="77777777" w:rsidR="00152C84" w:rsidRDefault="00152C84" w:rsidP="005358E5">
      <w:pPr>
        <w:pStyle w:val="ConsPlusNormal"/>
        <w:spacing w:before="240"/>
        <w:ind w:firstLine="540"/>
        <w:jc w:val="both"/>
      </w:pPr>
      <w:r>
        <w:t>30.13.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3E44DBED" w14:textId="77777777" w:rsidR="00152C84" w:rsidRDefault="00152C84" w:rsidP="005358E5">
      <w:pPr>
        <w:pStyle w:val="ConsPlusNormal"/>
        <w:spacing w:before="240"/>
        <w:ind w:firstLine="540"/>
        <w:jc w:val="both"/>
      </w:pPr>
      <w:r>
        <w:t>30.14.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72B5DA80" w14:textId="77777777" w:rsidR="00152C84" w:rsidRDefault="00152C84" w:rsidP="005358E5">
      <w:pPr>
        <w:pStyle w:val="ConsPlusNormal"/>
        <w:spacing w:before="240"/>
        <w:ind w:firstLine="540"/>
        <w:jc w:val="both"/>
      </w:pPr>
      <w:r>
        <w:t>30.15.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458C64AC" w14:textId="77777777" w:rsidR="00152C84" w:rsidRDefault="00152C84" w:rsidP="005358E5">
      <w:pPr>
        <w:pStyle w:val="ConsPlusNormal"/>
        <w:spacing w:before="240"/>
        <w:ind w:firstLine="540"/>
        <w:jc w:val="both"/>
      </w:pPr>
      <w:r>
        <w:t>30.16. Формирование метапредметных результатов обеспечивается комплексом освоения программ учебных предметов и внеурочной деятельности.</w:t>
      </w:r>
    </w:p>
    <w:p w14:paraId="35FF0436" w14:textId="77777777" w:rsidR="00152C84" w:rsidRDefault="00152C84" w:rsidP="005358E5">
      <w:pPr>
        <w:pStyle w:val="ConsPlusNormal"/>
        <w:spacing w:before="240"/>
        <w:ind w:firstLine="540"/>
        <w:jc w:val="both"/>
      </w:pPr>
      <w:r>
        <w:t>30.17. Основным объектом оценки метапредметных результатов является овладение:</w:t>
      </w:r>
    </w:p>
    <w:p w14:paraId="13514A69"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30A059DD"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12A44436"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42D985B0" w14:textId="77777777" w:rsidR="00152C84" w:rsidRDefault="00152C84" w:rsidP="005358E5">
      <w:pPr>
        <w:pStyle w:val="ConsPlusNormal"/>
        <w:spacing w:before="240"/>
        <w:ind w:firstLine="540"/>
        <w:jc w:val="both"/>
      </w:pPr>
      <w:r>
        <w:t>30.18.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2DEA8203" w14:textId="77777777" w:rsidR="00152C84" w:rsidRDefault="00152C84" w:rsidP="005358E5">
      <w:pPr>
        <w:pStyle w:val="ConsPlusNormal"/>
        <w:spacing w:before="240"/>
        <w:ind w:firstLine="540"/>
        <w:jc w:val="both"/>
      </w:pPr>
      <w:r>
        <w:t>30.19. Рекомендуемые формы оценки:</w:t>
      </w:r>
    </w:p>
    <w:p w14:paraId="188A7519" w14:textId="77777777"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14:paraId="12BB08EA"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2C51C1C4"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57833DFD"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60EDFF2E" w14:textId="77777777" w:rsidR="00152C84" w:rsidRDefault="00152C84" w:rsidP="005358E5">
      <w:pPr>
        <w:pStyle w:val="ConsPlusNormal"/>
        <w:spacing w:before="240"/>
        <w:ind w:firstLine="540"/>
        <w:jc w:val="both"/>
      </w:pPr>
      <w:r>
        <w:t>30.20.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2563739C" w14:textId="77777777" w:rsidR="00152C84" w:rsidRDefault="00152C84" w:rsidP="005358E5">
      <w:pPr>
        <w:pStyle w:val="ConsPlusNormal"/>
        <w:spacing w:before="240"/>
        <w:ind w:firstLine="540"/>
        <w:jc w:val="both"/>
      </w:pPr>
      <w:r>
        <w:t>30.20.1. Выбор темы проекта осуществляется обучающимися.</w:t>
      </w:r>
    </w:p>
    <w:p w14:paraId="7356F0B9" w14:textId="77777777" w:rsidR="00152C84" w:rsidRDefault="00152C84" w:rsidP="005358E5">
      <w:pPr>
        <w:pStyle w:val="ConsPlusNormal"/>
        <w:spacing w:before="240"/>
        <w:ind w:firstLine="540"/>
        <w:jc w:val="both"/>
      </w:pPr>
      <w:r>
        <w:t>30.20.2. Результатом проекта является одна из следующих работ:</w:t>
      </w:r>
    </w:p>
    <w:p w14:paraId="695DED3A" w14:textId="77777777"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5362CC5F"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10472D7C" w14:textId="77777777" w:rsidR="00152C84" w:rsidRDefault="00152C84" w:rsidP="005358E5">
      <w:pPr>
        <w:pStyle w:val="ConsPlusNormal"/>
        <w:spacing w:before="240"/>
        <w:ind w:firstLine="540"/>
        <w:jc w:val="both"/>
      </w:pPr>
      <w:r>
        <w:t>материальный объект, макет, иное конструкторское изделие;</w:t>
      </w:r>
    </w:p>
    <w:p w14:paraId="15A8A0C7" w14:textId="77777777" w:rsidR="00152C84" w:rsidRDefault="00152C84" w:rsidP="005358E5">
      <w:pPr>
        <w:pStyle w:val="ConsPlusNormal"/>
        <w:spacing w:before="240"/>
        <w:ind w:firstLine="540"/>
        <w:jc w:val="both"/>
      </w:pPr>
      <w:r>
        <w:t>отчетные материалы по социальному проекту.</w:t>
      </w:r>
    </w:p>
    <w:p w14:paraId="012CA4A6" w14:textId="77777777" w:rsidR="00152C84" w:rsidRDefault="00152C84" w:rsidP="005358E5">
      <w:pPr>
        <w:pStyle w:val="ConsPlusNormal"/>
        <w:spacing w:before="240"/>
        <w:ind w:firstLine="540"/>
        <w:jc w:val="both"/>
      </w:pPr>
      <w:r>
        <w:t>30.20.3. Требования к организации проектной деятельности, к содержанию и направленности проекта разрабатываются образовательной организацией.</w:t>
      </w:r>
    </w:p>
    <w:p w14:paraId="28B52A2E" w14:textId="77777777" w:rsidR="00152C84" w:rsidRDefault="00152C84" w:rsidP="005358E5">
      <w:pPr>
        <w:pStyle w:val="ConsPlusNormal"/>
        <w:spacing w:before="240"/>
        <w:ind w:firstLine="540"/>
        <w:jc w:val="both"/>
      </w:pPr>
      <w:r>
        <w:t>30.20.4. Проект оценивается по следующим критериям:</w:t>
      </w:r>
    </w:p>
    <w:p w14:paraId="491FF131"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6974B8E8"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3DE6852E"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F901AF0"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6666523C" w14:textId="77777777" w:rsidR="00152C84" w:rsidRDefault="00152C84" w:rsidP="005358E5">
      <w:pPr>
        <w:pStyle w:val="ConsPlusNormal"/>
        <w:spacing w:before="240"/>
        <w:ind w:firstLine="540"/>
        <w:jc w:val="both"/>
      </w:pPr>
      <w:r>
        <w:t>30.21. 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E6DBAF5" w14:textId="77777777" w:rsidR="00152C84" w:rsidRDefault="00152C84" w:rsidP="005358E5">
      <w:pPr>
        <w:pStyle w:val="ConsPlusNormal"/>
        <w:spacing w:before="240"/>
        <w:ind w:firstLine="540"/>
        <w:jc w:val="both"/>
      </w:pPr>
      <w:r>
        <w:t>30.22. Оценка предметных результатов представляет собой оценку достижения обучающимися планируемых результатов по отдельным учебным предметам.</w:t>
      </w:r>
    </w:p>
    <w:p w14:paraId="52AA502C" w14:textId="77777777" w:rsidR="00152C84" w:rsidRDefault="00152C84" w:rsidP="005358E5">
      <w:pPr>
        <w:pStyle w:val="ConsPlusNormal"/>
        <w:spacing w:before="240"/>
        <w:ind w:firstLine="540"/>
        <w:jc w:val="both"/>
      </w:pPr>
      <w:r>
        <w:t>30.23.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6AD29BE5" w14:textId="77777777" w:rsidR="00152C84" w:rsidRDefault="00152C84" w:rsidP="005358E5">
      <w:pPr>
        <w:pStyle w:val="ConsPlusNormal"/>
        <w:spacing w:before="240"/>
        <w:ind w:firstLine="540"/>
        <w:jc w:val="both"/>
      </w:pPr>
      <w:r>
        <w:t>30.24. Для оценки предметных результатов используются критерии: знание и понимание, применение, функциональность.</w:t>
      </w:r>
    </w:p>
    <w:p w14:paraId="2CB3A052" w14:textId="77777777" w:rsidR="00152C84" w:rsidRDefault="00152C84" w:rsidP="005358E5">
      <w:pPr>
        <w:pStyle w:val="ConsPlusNormal"/>
        <w:spacing w:before="240"/>
        <w:ind w:firstLine="540"/>
        <w:jc w:val="both"/>
      </w:pPr>
      <w:r>
        <w:t>30.24.1.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021A34A6" w14:textId="77777777" w:rsidR="00152C84" w:rsidRDefault="00152C84" w:rsidP="005358E5">
      <w:pPr>
        <w:pStyle w:val="ConsPlusNormal"/>
        <w:spacing w:before="240"/>
        <w:ind w:firstLine="540"/>
        <w:jc w:val="both"/>
      </w:pPr>
      <w:r>
        <w:t>30.24.2. Обобщенный критерий "применение" включает:</w:t>
      </w:r>
    </w:p>
    <w:p w14:paraId="42626307"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537DC927"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1B9AC432" w14:textId="77777777" w:rsidR="00152C84" w:rsidRDefault="00152C84" w:rsidP="005358E5">
      <w:pPr>
        <w:pStyle w:val="ConsPlusNormal"/>
        <w:spacing w:before="240"/>
        <w:ind w:firstLine="540"/>
        <w:jc w:val="both"/>
      </w:pPr>
      <w:r>
        <w:t>30.24.3.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1B6582A4"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20518434" w14:textId="77777777" w:rsidR="00152C84" w:rsidRDefault="00152C84" w:rsidP="005358E5">
      <w:pPr>
        <w:pStyle w:val="ConsPlusNormal"/>
        <w:spacing w:before="240"/>
        <w:ind w:firstLine="540"/>
        <w:jc w:val="both"/>
      </w:pPr>
      <w:r>
        <w:t>30.25.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72498253" w14:textId="77777777" w:rsidR="00152C84" w:rsidRDefault="00152C84" w:rsidP="005358E5">
      <w:pPr>
        <w:pStyle w:val="ConsPlusNormal"/>
        <w:spacing w:before="240"/>
        <w:ind w:firstLine="540"/>
        <w:jc w:val="both"/>
      </w:pPr>
      <w:r>
        <w:t>30.26. Особенности оценки по отдельному учебному предмету фиксируются в приложении к АООП ООО.</w:t>
      </w:r>
    </w:p>
    <w:p w14:paraId="09199647"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35A6D977"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5CF1827F"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38281AED" w14:textId="77777777" w:rsidR="00152C84" w:rsidRDefault="00152C84" w:rsidP="005358E5">
      <w:pPr>
        <w:pStyle w:val="ConsPlusNormal"/>
        <w:spacing w:before="240"/>
        <w:ind w:firstLine="540"/>
        <w:jc w:val="both"/>
      </w:pPr>
      <w:r>
        <w:t>график контрольных мероприятий.</w:t>
      </w:r>
    </w:p>
    <w:p w14:paraId="759DD94D" w14:textId="77777777" w:rsidR="00152C84" w:rsidRDefault="00152C84" w:rsidP="005358E5">
      <w:pPr>
        <w:pStyle w:val="ConsPlusNormal"/>
        <w:spacing w:before="240"/>
        <w:ind w:firstLine="540"/>
        <w:jc w:val="both"/>
      </w:pPr>
      <w:r>
        <w:t>30.27.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43A64BB2" w14:textId="77777777" w:rsidR="00152C84" w:rsidRDefault="00152C84" w:rsidP="005358E5">
      <w:pPr>
        <w:pStyle w:val="ConsPlusNormal"/>
        <w:spacing w:before="240"/>
        <w:ind w:firstLine="540"/>
        <w:jc w:val="both"/>
      </w:pPr>
      <w:r>
        <w:t>30.27.1.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5DB2B4B8" w14:textId="77777777" w:rsidR="00152C84" w:rsidRDefault="00152C84" w:rsidP="005358E5">
      <w:pPr>
        <w:pStyle w:val="ConsPlusNormal"/>
        <w:spacing w:before="240"/>
        <w:ind w:firstLine="540"/>
        <w:jc w:val="both"/>
      </w:pPr>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14:paraId="2BCBD481" w14:textId="77777777" w:rsidR="00152C84" w:rsidRDefault="00152C84" w:rsidP="005358E5">
      <w:pPr>
        <w:pStyle w:val="ConsPlusNormal"/>
        <w:spacing w:before="240"/>
        <w:ind w:firstLine="540"/>
        <w:jc w:val="both"/>
      </w:pPr>
      <w:r>
        <w:t>30.27.2.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45A434A7" w14:textId="77777777" w:rsidR="00152C84" w:rsidRDefault="00152C84" w:rsidP="005358E5">
      <w:pPr>
        <w:pStyle w:val="ConsPlusNormal"/>
        <w:spacing w:before="240"/>
        <w:ind w:firstLine="540"/>
        <w:jc w:val="both"/>
      </w:pPr>
      <w:r>
        <w:t>30.27.3.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4784B1B3" w14:textId="77777777" w:rsidR="00152C84" w:rsidRDefault="00152C84" w:rsidP="005358E5">
      <w:pPr>
        <w:pStyle w:val="ConsPlusNormal"/>
        <w:spacing w:before="240"/>
        <w:ind w:firstLine="540"/>
        <w:jc w:val="both"/>
      </w:pPr>
      <w:r>
        <w:t>30.28. Текущая оценка представляет собой процедуру оценки индивидуального продвижения обучающегося в освоении программы учебного предмета.</w:t>
      </w:r>
    </w:p>
    <w:p w14:paraId="48A2015C" w14:textId="77777777" w:rsidR="00152C84" w:rsidRDefault="00152C84" w:rsidP="005358E5">
      <w:pPr>
        <w:pStyle w:val="ConsPlusNormal"/>
        <w:spacing w:before="240"/>
        <w:ind w:firstLine="540"/>
        <w:jc w:val="both"/>
      </w:pPr>
      <w:r>
        <w:t>30.28.1.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0A1AFE64" w14:textId="77777777" w:rsidR="00152C84" w:rsidRDefault="00152C84" w:rsidP="005358E5">
      <w:pPr>
        <w:pStyle w:val="ConsPlusNormal"/>
        <w:spacing w:before="240"/>
        <w:ind w:firstLine="540"/>
        <w:jc w:val="both"/>
      </w:pPr>
      <w:r>
        <w:t>30.28.2.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489DFF3F" w14:textId="77777777" w:rsidR="00152C84" w:rsidRDefault="00152C84" w:rsidP="005358E5">
      <w:pPr>
        <w:pStyle w:val="ConsPlusNormal"/>
        <w:spacing w:before="240"/>
        <w:ind w:firstLine="540"/>
        <w:jc w:val="both"/>
      </w:pPr>
      <w:r>
        <w:t>30.28.3.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7055E136" w14:textId="77777777" w:rsidR="00152C84" w:rsidRDefault="00152C84" w:rsidP="005358E5">
      <w:pPr>
        <w:pStyle w:val="ConsPlusNormal"/>
        <w:spacing w:before="240"/>
        <w:ind w:firstLine="540"/>
        <w:jc w:val="both"/>
      </w:pPr>
      <w:r>
        <w:t>30.28.4. Результаты текущей оценки являются основой для индивидуализации учебного процесса.</w:t>
      </w:r>
    </w:p>
    <w:p w14:paraId="29ADBFD7" w14:textId="77777777" w:rsidR="00152C84" w:rsidRDefault="00152C84" w:rsidP="005358E5">
      <w:pPr>
        <w:pStyle w:val="ConsPlusNormal"/>
        <w:spacing w:before="240"/>
        <w:ind w:firstLine="540"/>
        <w:jc w:val="both"/>
      </w:pPr>
      <w:r>
        <w:t>30.29. Тематическая оценка представляет собой процедуру оценки уровня достижения тематических планируемых результатов по учебному предмету.</w:t>
      </w:r>
    </w:p>
    <w:p w14:paraId="09A57240" w14:textId="77777777" w:rsidR="00152C84" w:rsidRDefault="00152C84" w:rsidP="005358E5">
      <w:pPr>
        <w:pStyle w:val="ConsPlusNormal"/>
        <w:spacing w:before="240"/>
        <w:ind w:firstLine="540"/>
        <w:jc w:val="both"/>
      </w:pPr>
      <w:r>
        <w:t>30.30. Внутренний мониторинг представляет собой следующие процедуры:</w:t>
      </w:r>
    </w:p>
    <w:p w14:paraId="2B1CBE3E" w14:textId="77777777" w:rsidR="00152C84" w:rsidRDefault="00152C84" w:rsidP="005358E5">
      <w:pPr>
        <w:pStyle w:val="ConsPlusNormal"/>
        <w:spacing w:before="240"/>
        <w:ind w:firstLine="540"/>
        <w:jc w:val="both"/>
      </w:pPr>
      <w:r>
        <w:t>стартовая диагностика;</w:t>
      </w:r>
    </w:p>
    <w:p w14:paraId="08BB24D2"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0E804D08" w14:textId="77777777" w:rsidR="00152C84" w:rsidRDefault="00152C84" w:rsidP="005358E5">
      <w:pPr>
        <w:pStyle w:val="ConsPlusNormal"/>
        <w:spacing w:before="240"/>
        <w:ind w:firstLine="540"/>
        <w:jc w:val="both"/>
      </w:pPr>
      <w:r>
        <w:t>оценка уровня функциональной грамотности;</w:t>
      </w:r>
    </w:p>
    <w:p w14:paraId="6B17DCFB"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0D85886A"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56CF0E77" w14:textId="77777777" w:rsidR="00152C84" w:rsidRDefault="00152C84" w:rsidP="005358E5">
      <w:pPr>
        <w:pStyle w:val="ConsPlusNormal"/>
        <w:spacing w:before="240"/>
        <w:ind w:firstLine="540"/>
        <w:jc w:val="both"/>
      </w:pPr>
      <w:r>
        <w:t>30.31. 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14:paraId="606AE1C4" w14:textId="77777777" w:rsidR="00152C84" w:rsidRDefault="00152C84" w:rsidP="005358E5">
      <w:pPr>
        <w:pStyle w:val="ConsPlusNormal"/>
        <w:spacing w:before="240"/>
        <w:ind w:firstLine="540"/>
        <w:jc w:val="both"/>
      </w:pPr>
      <w:r>
        <w:t>30.31.1.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14:paraId="7F6403AD" w14:textId="77777777" w:rsidR="00152C84" w:rsidRDefault="00152C84" w:rsidP="005358E5">
      <w:pPr>
        <w:pStyle w:val="ConsPlusNormal"/>
        <w:spacing w:before="240"/>
        <w:ind w:firstLine="540"/>
        <w:jc w:val="both"/>
      </w:pPr>
      <w:r>
        <w:t>30.31.2. Мониторинг достижения обучающимися планируемых результатов ПКР предполагает:</w:t>
      </w:r>
    </w:p>
    <w:p w14:paraId="3AEDFE22"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573B229C"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12ABA6B9"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5E27B7D5"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34C46229" w14:textId="77777777" w:rsidR="00152C84" w:rsidRDefault="00152C84" w:rsidP="005358E5">
      <w:pPr>
        <w:pStyle w:val="ConsPlusNormal"/>
        <w:spacing w:before="240"/>
        <w:ind w:firstLine="540"/>
        <w:jc w:val="both"/>
      </w:pPr>
      <w:r>
        <w:t>30.31.3.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14:paraId="6CF69B6E" w14:textId="77777777" w:rsidR="00152C84" w:rsidRDefault="00152C84" w:rsidP="005358E5">
      <w:pPr>
        <w:pStyle w:val="ConsPlusNormal"/>
        <w:spacing w:before="240"/>
        <w:ind w:firstLine="540"/>
        <w:jc w:val="both"/>
      </w:pPr>
      <w:r>
        <w:t>30.31.4.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4BB5B150" w14:textId="77777777" w:rsidR="00152C84" w:rsidRDefault="00152C84" w:rsidP="005358E5">
      <w:pPr>
        <w:pStyle w:val="ConsPlusNormal"/>
        <w:ind w:firstLine="540"/>
        <w:jc w:val="both"/>
      </w:pPr>
    </w:p>
    <w:p w14:paraId="146028B3" w14:textId="77777777" w:rsidR="00152C84" w:rsidRDefault="00152C84" w:rsidP="005358E5">
      <w:pPr>
        <w:pStyle w:val="ConsPlusTitle"/>
        <w:jc w:val="center"/>
        <w:outlineLvl w:val="1"/>
      </w:pPr>
      <w:r>
        <w:t>VI. Содержательный раздел ФАОП ООО для обучающихся</w:t>
      </w:r>
    </w:p>
    <w:p w14:paraId="48061E50" w14:textId="77777777" w:rsidR="00152C84" w:rsidRDefault="00152C84" w:rsidP="005358E5">
      <w:pPr>
        <w:pStyle w:val="ConsPlusTitle"/>
        <w:jc w:val="center"/>
      </w:pPr>
      <w:r>
        <w:t>с нарушениями слуха (вариант 1.2)</w:t>
      </w:r>
    </w:p>
    <w:p w14:paraId="2DC5C140" w14:textId="77777777" w:rsidR="00152C84" w:rsidRDefault="00152C84" w:rsidP="005358E5">
      <w:pPr>
        <w:pStyle w:val="ConsPlusNormal"/>
        <w:ind w:firstLine="540"/>
        <w:jc w:val="both"/>
      </w:pPr>
    </w:p>
    <w:p w14:paraId="16937417" w14:textId="77777777" w:rsidR="00152C84" w:rsidRDefault="00152C84" w:rsidP="005358E5">
      <w:pPr>
        <w:pStyle w:val="ConsPlusTitle"/>
        <w:ind w:firstLine="540"/>
        <w:jc w:val="both"/>
        <w:outlineLvl w:val="2"/>
      </w:pPr>
      <w:r>
        <w:t>31. Федеральная рабочая программа по учебному предмету "Русский язык".</w:t>
      </w:r>
    </w:p>
    <w:p w14:paraId="31D966E8" w14:textId="77777777" w:rsidR="00152C84" w:rsidRDefault="00152C84" w:rsidP="005358E5">
      <w:pPr>
        <w:pStyle w:val="ConsPlusNormal"/>
        <w:spacing w:before="240"/>
        <w:ind w:firstLine="540"/>
        <w:jc w:val="both"/>
      </w:pPr>
      <w:r>
        <w:t>31.1.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7C4D8FDE" w14:textId="77777777" w:rsidR="00152C84" w:rsidRDefault="00152C84" w:rsidP="005358E5">
      <w:pPr>
        <w:pStyle w:val="ConsPlusNormal"/>
        <w:spacing w:before="240"/>
        <w:ind w:firstLine="540"/>
        <w:jc w:val="both"/>
      </w:pPr>
      <w:r>
        <w:t>31.2.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469543B0" w14:textId="77777777" w:rsidR="00152C84" w:rsidRDefault="00152C84" w:rsidP="005358E5">
      <w:pPr>
        <w:pStyle w:val="ConsPlusNormal"/>
        <w:spacing w:before="240"/>
        <w:ind w:firstLine="540"/>
        <w:jc w:val="both"/>
      </w:pPr>
      <w:r>
        <w:t>31.3.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6752A382" w14:textId="77777777" w:rsidR="00152C84" w:rsidRDefault="00152C84" w:rsidP="005358E5">
      <w:pPr>
        <w:pStyle w:val="ConsPlusNormal"/>
        <w:spacing w:before="240"/>
        <w:ind w:firstLine="540"/>
        <w:jc w:val="both"/>
      </w:pPr>
      <w:r>
        <w:t>31.4.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685793A2" w14:textId="77777777" w:rsidR="00152C84" w:rsidRDefault="00152C84" w:rsidP="005358E5">
      <w:pPr>
        <w:pStyle w:val="ConsPlusNormal"/>
        <w:ind w:firstLine="540"/>
        <w:jc w:val="both"/>
      </w:pPr>
    </w:p>
    <w:p w14:paraId="02C78CCA" w14:textId="77777777" w:rsidR="00152C84" w:rsidRDefault="00152C84" w:rsidP="005358E5">
      <w:pPr>
        <w:pStyle w:val="ConsPlusTitle"/>
        <w:ind w:firstLine="540"/>
        <w:jc w:val="both"/>
        <w:outlineLvl w:val="3"/>
      </w:pPr>
      <w:r>
        <w:t>31.5. Пояснительная записка.</w:t>
      </w:r>
    </w:p>
    <w:p w14:paraId="3C70DA2E" w14:textId="77777777" w:rsidR="00152C84" w:rsidRDefault="00152C84" w:rsidP="005358E5">
      <w:pPr>
        <w:pStyle w:val="ConsPlusNormal"/>
        <w:spacing w:before="240"/>
        <w:ind w:firstLine="540"/>
        <w:jc w:val="both"/>
      </w:pPr>
      <w:r>
        <w:t>31.5.1.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14:paraId="506EE46A" w14:textId="77777777" w:rsidR="00152C84" w:rsidRDefault="00152C84" w:rsidP="005358E5">
      <w:pPr>
        <w:pStyle w:val="ConsPlusNormal"/>
        <w:spacing w:before="240"/>
        <w:ind w:firstLine="540"/>
        <w:jc w:val="both"/>
      </w:pPr>
      <w:r>
        <w:t>31.5.2. Программа по русскому языку позволит педагогическому работнику:</w:t>
      </w:r>
    </w:p>
    <w:p w14:paraId="493D8ED9" w14:textId="77777777"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599DFA97" w14:textId="77777777"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14:paraId="1CA351F1" w14:textId="77777777"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14:paraId="408B5149" w14:textId="77777777" w:rsidR="00152C84" w:rsidRDefault="00152C84" w:rsidP="005358E5">
      <w:pPr>
        <w:pStyle w:val="ConsPlusNormal"/>
        <w:spacing w:before="240"/>
        <w:ind w:firstLine="540"/>
        <w:jc w:val="both"/>
      </w:pPr>
      <w:r>
        <w:t>31.5.3.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3BBA22FB" w14:textId="77777777"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6EDCB945" w14:textId="77777777"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24BC6DDA" w14:textId="77777777" w:rsidR="00152C84" w:rsidRDefault="00152C84" w:rsidP="005358E5">
      <w:pPr>
        <w:pStyle w:val="ConsPlusNormal"/>
        <w:spacing w:before="240"/>
        <w:ind w:firstLine="540"/>
        <w:jc w:val="both"/>
      </w:pPr>
      <w:r>
        <w:t>31.5.4.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6BCEF951" w14:textId="77777777" w:rsidR="00152C84" w:rsidRDefault="00152C84" w:rsidP="005358E5">
      <w:pPr>
        <w:pStyle w:val="ConsPlusNormal"/>
        <w:spacing w:before="240"/>
        <w:ind w:firstLine="540"/>
        <w:jc w:val="both"/>
      </w:pPr>
      <w:r>
        <w:t>31.5.5.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7E3F904F" w14:textId="77777777" w:rsidR="00152C84" w:rsidRDefault="00152C84" w:rsidP="005358E5">
      <w:pPr>
        <w:pStyle w:val="ConsPlusNormal"/>
        <w:spacing w:before="240"/>
        <w:ind w:firstLine="540"/>
        <w:jc w:val="both"/>
      </w:pPr>
      <w:r>
        <w:t>31.5.6. Изучение русского языка направлено на достижение следующих целей:</w:t>
      </w:r>
    </w:p>
    <w:p w14:paraId="67901883" w14:textId="77777777"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1E09567F" w14:textId="77777777"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6748181B" w14:textId="77777777"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53D1B912" w14:textId="77777777"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FB5CBA5" w14:textId="77777777"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6C524631" w14:textId="77777777"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2B5BAA0E" w14:textId="77777777" w:rsidR="00152C84" w:rsidRDefault="00152C84" w:rsidP="005358E5">
      <w:pPr>
        <w:pStyle w:val="ConsPlusNormal"/>
        <w:spacing w:before="240"/>
        <w:ind w:firstLine="540"/>
        <w:jc w:val="both"/>
      </w:pPr>
      <w:r>
        <w:t>31.6. Содержание обучения в 5 классе представлено в таблице:</w:t>
      </w:r>
    </w:p>
    <w:p w14:paraId="7697B66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65585AF2" w14:textId="77777777" w:rsidTr="00C219BE">
        <w:tc>
          <w:tcPr>
            <w:tcW w:w="3150" w:type="dxa"/>
            <w:tcBorders>
              <w:top w:val="single" w:sz="4" w:space="0" w:color="auto"/>
              <w:left w:val="single" w:sz="4" w:space="0" w:color="auto"/>
              <w:bottom w:val="single" w:sz="4" w:space="0" w:color="auto"/>
              <w:right w:val="single" w:sz="4" w:space="0" w:color="auto"/>
            </w:tcBorders>
          </w:tcPr>
          <w:p w14:paraId="353E372F" w14:textId="77777777" w:rsidR="00152C84" w:rsidRDefault="00152C84" w:rsidP="00C219BE">
            <w:pPr>
              <w:pStyle w:val="ConsPlusNormal"/>
              <w:jc w:val="both"/>
            </w:pPr>
            <w:r>
              <w:t>Общие сведения о языке.</w:t>
            </w:r>
          </w:p>
        </w:tc>
        <w:tc>
          <w:tcPr>
            <w:tcW w:w="5910" w:type="dxa"/>
            <w:tcBorders>
              <w:top w:val="single" w:sz="4" w:space="0" w:color="auto"/>
              <w:left w:val="single" w:sz="4" w:space="0" w:color="auto"/>
              <w:bottom w:val="single" w:sz="4" w:space="0" w:color="auto"/>
              <w:right w:val="single" w:sz="4" w:space="0" w:color="auto"/>
            </w:tcBorders>
            <w:vAlign w:val="bottom"/>
          </w:tcPr>
          <w:p w14:paraId="2ED7D9EC" w14:textId="77777777" w:rsidR="00152C84" w:rsidRDefault="00152C84" w:rsidP="00C219BE">
            <w:pPr>
              <w:pStyle w:val="ConsPlusNormal"/>
              <w:jc w:val="both"/>
            </w:pPr>
            <w:r>
              <w:t>Богатство и выразительность русского языка.</w:t>
            </w:r>
          </w:p>
          <w:p w14:paraId="29CFF007" w14:textId="77777777" w:rsidR="00152C84" w:rsidRDefault="00152C84" w:rsidP="00C219BE">
            <w:pPr>
              <w:pStyle w:val="ConsPlusNormal"/>
              <w:jc w:val="both"/>
            </w:pPr>
            <w:r>
              <w:t>Лингвистика как наука о языке.</w:t>
            </w:r>
          </w:p>
          <w:p w14:paraId="29380659" w14:textId="77777777" w:rsidR="00152C84" w:rsidRDefault="00152C84" w:rsidP="00C219BE">
            <w:pPr>
              <w:pStyle w:val="ConsPlusNormal"/>
              <w:jc w:val="both"/>
            </w:pPr>
            <w:r>
              <w:t>Основные разделы лингвистики</w:t>
            </w:r>
          </w:p>
        </w:tc>
      </w:tr>
      <w:tr w:rsidR="00152C84" w14:paraId="265C4B2A" w14:textId="77777777" w:rsidTr="00C219BE">
        <w:tc>
          <w:tcPr>
            <w:tcW w:w="3150" w:type="dxa"/>
            <w:tcBorders>
              <w:top w:val="single" w:sz="4" w:space="0" w:color="auto"/>
              <w:left w:val="single" w:sz="4" w:space="0" w:color="auto"/>
              <w:bottom w:val="single" w:sz="4" w:space="0" w:color="auto"/>
              <w:right w:val="single" w:sz="4" w:space="0" w:color="auto"/>
            </w:tcBorders>
          </w:tcPr>
          <w:p w14:paraId="09A5F539" w14:textId="77777777" w:rsidR="00152C84" w:rsidRDefault="00152C84" w:rsidP="00C219BE">
            <w:pPr>
              <w:pStyle w:val="ConsPlusNormal"/>
              <w:jc w:val="both"/>
            </w:pPr>
            <w:r>
              <w:t>Фонетика Графика. Орфоэпия.</w:t>
            </w:r>
          </w:p>
        </w:tc>
        <w:tc>
          <w:tcPr>
            <w:tcW w:w="5910" w:type="dxa"/>
            <w:tcBorders>
              <w:top w:val="single" w:sz="4" w:space="0" w:color="auto"/>
              <w:left w:val="single" w:sz="4" w:space="0" w:color="auto"/>
              <w:bottom w:val="single" w:sz="4" w:space="0" w:color="auto"/>
              <w:right w:val="single" w:sz="4" w:space="0" w:color="auto"/>
            </w:tcBorders>
            <w:vAlign w:val="bottom"/>
          </w:tcPr>
          <w:p w14:paraId="3EBD301F" w14:textId="77777777" w:rsidR="00152C84" w:rsidRDefault="00152C84" w:rsidP="00C219BE">
            <w:pPr>
              <w:pStyle w:val="ConsPlusNormal"/>
              <w:jc w:val="both"/>
            </w:pPr>
            <w:r>
              <w:t>Фонетика и графика как разделы лингвистики.</w:t>
            </w:r>
          </w:p>
          <w:p w14:paraId="7AEBF9BD" w14:textId="77777777" w:rsidR="00152C84" w:rsidRDefault="00152C84" w:rsidP="00C219BE">
            <w:pPr>
              <w:pStyle w:val="ConsPlusNormal"/>
              <w:jc w:val="both"/>
            </w:pPr>
            <w:r>
              <w:t>Звук как единица языка. Смыслоразличительная роль звука.</w:t>
            </w:r>
          </w:p>
          <w:p w14:paraId="49D8B7C1" w14:textId="77777777" w:rsidR="00152C84" w:rsidRDefault="00152C84" w:rsidP="00C219BE">
            <w:pPr>
              <w:pStyle w:val="ConsPlusNormal"/>
              <w:jc w:val="both"/>
            </w:pPr>
            <w:r>
              <w:t>Система гласных звуков.</w:t>
            </w:r>
          </w:p>
          <w:p w14:paraId="1A0E36C4" w14:textId="77777777" w:rsidR="00152C84" w:rsidRDefault="00152C84" w:rsidP="00C219BE">
            <w:pPr>
              <w:pStyle w:val="ConsPlusNormal"/>
              <w:jc w:val="both"/>
            </w:pPr>
            <w:r>
              <w:t>Система согласных звуков.</w:t>
            </w:r>
          </w:p>
          <w:p w14:paraId="2E57B3E7" w14:textId="77777777" w:rsidR="00152C84" w:rsidRDefault="00152C84" w:rsidP="00C219BE">
            <w:pPr>
              <w:pStyle w:val="ConsPlusNormal"/>
              <w:jc w:val="both"/>
            </w:pPr>
            <w:r>
              <w:t>Изменение звуков в речевом потоке. Элементы фонетической транскрипции.</w:t>
            </w:r>
          </w:p>
          <w:p w14:paraId="759D6F52" w14:textId="77777777" w:rsidR="00152C84" w:rsidRDefault="00152C84" w:rsidP="00C219BE">
            <w:pPr>
              <w:pStyle w:val="ConsPlusNormal"/>
              <w:jc w:val="both"/>
            </w:pPr>
            <w:r>
              <w:t>Слог. Ударение. Свойства русского ударения.</w:t>
            </w:r>
          </w:p>
          <w:p w14:paraId="33C484CA" w14:textId="77777777" w:rsidR="00152C84" w:rsidRDefault="00152C84" w:rsidP="00C219BE">
            <w:pPr>
              <w:pStyle w:val="ConsPlusNormal"/>
              <w:jc w:val="both"/>
            </w:pPr>
            <w:r>
              <w:t>Соотношение звуков и букв.</w:t>
            </w:r>
          </w:p>
          <w:p w14:paraId="152717B8" w14:textId="77777777" w:rsidR="00152C84" w:rsidRDefault="00152C84" w:rsidP="00C219BE">
            <w:pPr>
              <w:pStyle w:val="ConsPlusNormal"/>
              <w:jc w:val="both"/>
            </w:pPr>
            <w:r>
              <w:t>Фонетический анализ слова.</w:t>
            </w:r>
          </w:p>
          <w:p w14:paraId="17C5BB9F" w14:textId="77777777" w:rsidR="00152C84" w:rsidRDefault="00152C84" w:rsidP="00C219BE">
            <w:pPr>
              <w:pStyle w:val="ConsPlusNormal"/>
              <w:jc w:val="both"/>
            </w:pPr>
            <w:r>
              <w:t>Способы обозначения [й'], мягкости согласных.</w:t>
            </w:r>
          </w:p>
          <w:p w14:paraId="17BB8B12" w14:textId="77777777" w:rsidR="00152C84" w:rsidRDefault="00152C84" w:rsidP="00C219BE">
            <w:pPr>
              <w:pStyle w:val="ConsPlusNormal"/>
              <w:jc w:val="both"/>
            </w:pPr>
            <w:r>
              <w:t>Основные выразительные средства фонетики.</w:t>
            </w:r>
          </w:p>
          <w:p w14:paraId="10D2EFE2" w14:textId="77777777" w:rsidR="00152C84" w:rsidRDefault="00152C84" w:rsidP="00C219BE">
            <w:pPr>
              <w:pStyle w:val="ConsPlusNormal"/>
              <w:jc w:val="both"/>
            </w:pPr>
            <w:r>
              <w:t>Прописные и строчные буквы.</w:t>
            </w:r>
          </w:p>
          <w:p w14:paraId="07496960" w14:textId="77777777" w:rsidR="00152C84" w:rsidRDefault="00152C84" w:rsidP="00C219BE">
            <w:pPr>
              <w:pStyle w:val="ConsPlusNormal"/>
              <w:jc w:val="both"/>
            </w:pPr>
            <w:r>
              <w:t>Интонация, ее функции. Основные элементы интонации.</w:t>
            </w:r>
          </w:p>
        </w:tc>
      </w:tr>
      <w:tr w:rsidR="00152C84" w14:paraId="79CD0487" w14:textId="77777777" w:rsidTr="00C219BE">
        <w:tc>
          <w:tcPr>
            <w:tcW w:w="3150" w:type="dxa"/>
            <w:tcBorders>
              <w:top w:val="single" w:sz="4" w:space="0" w:color="auto"/>
              <w:left w:val="single" w:sz="4" w:space="0" w:color="auto"/>
              <w:bottom w:val="single" w:sz="4" w:space="0" w:color="auto"/>
              <w:right w:val="single" w:sz="4" w:space="0" w:color="auto"/>
            </w:tcBorders>
          </w:tcPr>
          <w:p w14:paraId="3DBC4214" w14:textId="77777777" w:rsidR="00152C84" w:rsidRDefault="00152C84" w:rsidP="00C219BE">
            <w:pPr>
              <w:pStyle w:val="ConsPlusNormal"/>
              <w:jc w:val="both"/>
            </w:pPr>
            <w:r>
              <w:t>Орфография.</w:t>
            </w:r>
          </w:p>
        </w:tc>
        <w:tc>
          <w:tcPr>
            <w:tcW w:w="5910" w:type="dxa"/>
            <w:tcBorders>
              <w:top w:val="single" w:sz="4" w:space="0" w:color="auto"/>
              <w:left w:val="single" w:sz="4" w:space="0" w:color="auto"/>
              <w:bottom w:val="single" w:sz="4" w:space="0" w:color="auto"/>
              <w:right w:val="single" w:sz="4" w:space="0" w:color="auto"/>
            </w:tcBorders>
            <w:vAlign w:val="bottom"/>
          </w:tcPr>
          <w:p w14:paraId="7A3FDF77" w14:textId="77777777" w:rsidR="00152C84" w:rsidRDefault="00152C84" w:rsidP="00C219BE">
            <w:pPr>
              <w:pStyle w:val="ConsPlusNormal"/>
              <w:jc w:val="both"/>
            </w:pPr>
            <w:r>
              <w:t>Орфография как раздел лингвистики.</w:t>
            </w:r>
          </w:p>
          <w:p w14:paraId="7F6CCF23" w14:textId="77777777" w:rsidR="00152C84" w:rsidRDefault="00152C84" w:rsidP="00C219BE">
            <w:pPr>
              <w:pStyle w:val="ConsPlusNormal"/>
              <w:jc w:val="both"/>
            </w:pPr>
            <w:r>
              <w:t>Понятие "орфограмма". Буквенные и небуквенные орфограммы.</w:t>
            </w:r>
          </w:p>
          <w:p w14:paraId="0C537C1C" w14:textId="77777777" w:rsidR="00152C84" w:rsidRDefault="00152C84" w:rsidP="00C219BE">
            <w:pPr>
              <w:pStyle w:val="ConsPlusNormal"/>
              <w:jc w:val="both"/>
            </w:pPr>
            <w:r>
              <w:t>Правописание разделительных "ъ" и "ь".</w:t>
            </w:r>
          </w:p>
        </w:tc>
      </w:tr>
      <w:tr w:rsidR="00152C84" w14:paraId="03DC4F67" w14:textId="77777777" w:rsidTr="00C219BE">
        <w:tc>
          <w:tcPr>
            <w:tcW w:w="3150" w:type="dxa"/>
            <w:tcBorders>
              <w:top w:val="single" w:sz="4" w:space="0" w:color="auto"/>
              <w:left w:val="single" w:sz="4" w:space="0" w:color="auto"/>
              <w:bottom w:val="single" w:sz="4" w:space="0" w:color="auto"/>
              <w:right w:val="single" w:sz="4" w:space="0" w:color="auto"/>
            </w:tcBorders>
          </w:tcPr>
          <w:p w14:paraId="49339E63" w14:textId="77777777" w:rsidR="00152C84" w:rsidRDefault="00152C84" w:rsidP="00C219BE">
            <w:pPr>
              <w:pStyle w:val="ConsPlusNormal"/>
              <w:jc w:val="both"/>
            </w:pPr>
            <w:r>
              <w:t>Лексикология.</w:t>
            </w:r>
          </w:p>
        </w:tc>
        <w:tc>
          <w:tcPr>
            <w:tcW w:w="5910" w:type="dxa"/>
            <w:tcBorders>
              <w:top w:val="single" w:sz="4" w:space="0" w:color="auto"/>
              <w:left w:val="single" w:sz="4" w:space="0" w:color="auto"/>
              <w:bottom w:val="single" w:sz="4" w:space="0" w:color="auto"/>
              <w:right w:val="single" w:sz="4" w:space="0" w:color="auto"/>
            </w:tcBorders>
          </w:tcPr>
          <w:p w14:paraId="5C5012CE" w14:textId="77777777" w:rsidR="00152C84" w:rsidRDefault="00152C84" w:rsidP="00C219BE">
            <w:pPr>
              <w:pStyle w:val="ConsPlusNormal"/>
              <w:jc w:val="both"/>
            </w:pPr>
            <w:r>
              <w:t>Лексикология как раздел лингвистики.</w:t>
            </w:r>
          </w:p>
          <w:p w14:paraId="06EE56AF" w14:textId="77777777" w:rsidR="00152C84" w:rsidRDefault="00152C84" w:rsidP="00C219B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008035FE" w14:textId="77777777" w:rsidR="00152C84" w:rsidRDefault="00152C84" w:rsidP="00C219B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51A41083" w14:textId="77777777" w:rsidR="00152C84" w:rsidRDefault="00152C84" w:rsidP="00C219BE">
            <w:pPr>
              <w:pStyle w:val="ConsPlusNormal"/>
              <w:jc w:val="both"/>
            </w:pPr>
            <w:r>
              <w:t>Синонимы. Антонимы. Омонимы. Паронимы.</w:t>
            </w:r>
          </w:p>
          <w:p w14:paraId="1E1A571F" w14:textId="77777777" w:rsidR="00152C84" w:rsidRDefault="00152C84" w:rsidP="00C219BE">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738D03EB" w14:textId="77777777" w:rsidR="00152C84" w:rsidRDefault="00152C84" w:rsidP="00C219BE">
            <w:pPr>
              <w:pStyle w:val="ConsPlusNormal"/>
              <w:jc w:val="both"/>
            </w:pPr>
            <w:r>
              <w:t>Лексический анализ слов (в рамках изученного).</w:t>
            </w:r>
          </w:p>
        </w:tc>
      </w:tr>
      <w:tr w:rsidR="00152C84" w14:paraId="1D388814" w14:textId="77777777" w:rsidTr="00C219BE">
        <w:tc>
          <w:tcPr>
            <w:tcW w:w="3150" w:type="dxa"/>
            <w:tcBorders>
              <w:top w:val="single" w:sz="4" w:space="0" w:color="auto"/>
              <w:left w:val="single" w:sz="4" w:space="0" w:color="auto"/>
              <w:bottom w:val="single" w:sz="4" w:space="0" w:color="auto"/>
              <w:right w:val="single" w:sz="4" w:space="0" w:color="auto"/>
            </w:tcBorders>
          </w:tcPr>
          <w:p w14:paraId="35DECDCD" w14:textId="77777777" w:rsidR="00152C84" w:rsidRDefault="00152C84" w:rsidP="00C219BE">
            <w:pPr>
              <w:pStyle w:val="ConsPlusNormal"/>
              <w:jc w:val="both"/>
            </w:pPr>
            <w:r>
              <w:t>Морфемика. Орфография.</w:t>
            </w:r>
          </w:p>
        </w:tc>
        <w:tc>
          <w:tcPr>
            <w:tcW w:w="5910" w:type="dxa"/>
            <w:tcBorders>
              <w:top w:val="single" w:sz="4" w:space="0" w:color="auto"/>
              <w:left w:val="single" w:sz="4" w:space="0" w:color="auto"/>
              <w:bottom w:val="single" w:sz="4" w:space="0" w:color="auto"/>
              <w:right w:val="single" w:sz="4" w:space="0" w:color="auto"/>
            </w:tcBorders>
            <w:vAlign w:val="bottom"/>
          </w:tcPr>
          <w:p w14:paraId="3F8A11D5" w14:textId="77777777" w:rsidR="00152C84" w:rsidRDefault="00152C84" w:rsidP="00C219BE">
            <w:pPr>
              <w:pStyle w:val="ConsPlusNormal"/>
              <w:jc w:val="both"/>
            </w:pPr>
            <w:r>
              <w:t>Морфемика как раздел лингвистики.</w:t>
            </w:r>
          </w:p>
          <w:p w14:paraId="2EDAE27C" w14:textId="77777777" w:rsidR="00152C84" w:rsidRDefault="00152C84" w:rsidP="00C219BE">
            <w:pPr>
              <w:pStyle w:val="ConsPlusNormal"/>
              <w:jc w:val="both"/>
            </w:pPr>
            <w:r>
              <w:t>Морфема как минимальная значимая единица языка. Основа слова. Виды морфем (корень, приставка, суффикс, окончание).</w:t>
            </w:r>
          </w:p>
          <w:p w14:paraId="1E2F7B2D" w14:textId="77777777" w:rsidR="00152C84" w:rsidRDefault="00152C84" w:rsidP="00C219BE">
            <w:pPr>
              <w:pStyle w:val="ConsPlusNormal"/>
              <w:jc w:val="both"/>
            </w:pPr>
            <w:r>
              <w:t>Чередование звуков в морфемах (в том числе чередование гласных с нулем звука).</w:t>
            </w:r>
          </w:p>
          <w:p w14:paraId="1E9535CE" w14:textId="77777777" w:rsidR="00152C84" w:rsidRDefault="00152C84" w:rsidP="00C219BE">
            <w:pPr>
              <w:pStyle w:val="ConsPlusNormal"/>
              <w:jc w:val="both"/>
            </w:pPr>
            <w:r>
              <w:t>Морфемный анализ слов.</w:t>
            </w:r>
          </w:p>
          <w:p w14:paraId="5D3DEC1D" w14:textId="77777777" w:rsidR="00152C84" w:rsidRDefault="00152C84" w:rsidP="00C219BE">
            <w:pPr>
              <w:pStyle w:val="ConsPlusNormal"/>
              <w:jc w:val="both"/>
            </w:pPr>
            <w:r>
              <w:t>Уместное использование слов с суффиксами оценки в собственной речи.</w:t>
            </w:r>
          </w:p>
          <w:p w14:paraId="2B97EAEE" w14:textId="77777777" w:rsidR="00152C84" w:rsidRDefault="00152C84" w:rsidP="00C219BE">
            <w:pPr>
              <w:pStyle w:val="ConsPlusNormal"/>
              <w:jc w:val="both"/>
            </w:pPr>
            <w:r>
              <w:t>Правописание корней с безударными проверяемыми, непроверяемыми гласными (в рамках изученного).</w:t>
            </w:r>
          </w:p>
          <w:p w14:paraId="7E1C707E" w14:textId="77777777" w:rsidR="00152C84" w:rsidRDefault="00152C84" w:rsidP="00C219BE">
            <w:pPr>
              <w:pStyle w:val="ConsPlusNormal"/>
              <w:jc w:val="both"/>
            </w:pPr>
            <w:r>
              <w:t>Правописание корней с проверяемыми, непроверяемыми, непроизносимыми согласными (в рамках изученного).</w:t>
            </w:r>
          </w:p>
          <w:p w14:paraId="24148F48" w14:textId="77777777" w:rsidR="00152C84" w:rsidRDefault="00152C84" w:rsidP="00C219BE">
            <w:pPr>
              <w:pStyle w:val="ConsPlusNormal"/>
              <w:jc w:val="both"/>
            </w:pPr>
            <w:r>
              <w:t>Правописание "ё" - "о" после шипящих в корне слова.</w:t>
            </w:r>
          </w:p>
          <w:p w14:paraId="43C97A39" w14:textId="77777777" w:rsidR="00152C84" w:rsidRDefault="00152C84" w:rsidP="00C219BE">
            <w:pPr>
              <w:pStyle w:val="ConsPlusNormal"/>
              <w:jc w:val="both"/>
            </w:pPr>
            <w:r>
              <w:t>Правописание неизменяемых на письме приставок и приставок на "-з (-с)".</w:t>
            </w:r>
          </w:p>
          <w:p w14:paraId="2362B7F9" w14:textId="77777777" w:rsidR="00152C84" w:rsidRDefault="00152C84" w:rsidP="00C219BE">
            <w:pPr>
              <w:pStyle w:val="ConsPlusNormal"/>
              <w:jc w:val="both"/>
            </w:pPr>
            <w:r>
              <w:t>Правописание "ы - и" после приставок. Правописание "ы - и" после "ц".</w:t>
            </w:r>
          </w:p>
        </w:tc>
      </w:tr>
      <w:tr w:rsidR="00152C84" w14:paraId="1C8CBBD7" w14:textId="77777777" w:rsidTr="00C219BE">
        <w:tc>
          <w:tcPr>
            <w:tcW w:w="3150" w:type="dxa"/>
            <w:tcBorders>
              <w:top w:val="single" w:sz="4" w:space="0" w:color="auto"/>
              <w:left w:val="single" w:sz="4" w:space="0" w:color="auto"/>
              <w:bottom w:val="single" w:sz="4" w:space="0" w:color="auto"/>
              <w:right w:val="single" w:sz="4" w:space="0" w:color="auto"/>
            </w:tcBorders>
          </w:tcPr>
          <w:p w14:paraId="1CC918B9" w14:textId="77777777" w:rsidR="00152C84" w:rsidRDefault="00152C84" w:rsidP="00C219BE">
            <w:pPr>
              <w:pStyle w:val="ConsPlusNormal"/>
              <w:jc w:val="both"/>
            </w:pPr>
            <w:r>
              <w:t>Морфология. Культура речи. Орфография.</w:t>
            </w:r>
          </w:p>
        </w:tc>
        <w:tc>
          <w:tcPr>
            <w:tcW w:w="5910" w:type="dxa"/>
            <w:tcBorders>
              <w:top w:val="single" w:sz="4" w:space="0" w:color="auto"/>
              <w:left w:val="single" w:sz="4" w:space="0" w:color="auto"/>
              <w:bottom w:val="single" w:sz="4" w:space="0" w:color="auto"/>
              <w:right w:val="single" w:sz="4" w:space="0" w:color="auto"/>
            </w:tcBorders>
            <w:vAlign w:val="bottom"/>
          </w:tcPr>
          <w:p w14:paraId="69C6202F" w14:textId="77777777" w:rsidR="00152C84" w:rsidRDefault="00152C84" w:rsidP="00C219BE">
            <w:pPr>
              <w:pStyle w:val="ConsPlusNormal"/>
              <w:jc w:val="both"/>
            </w:pPr>
            <w:r>
              <w:t>Морфология как раздел грамматики. Грамматическое значение слова.</w:t>
            </w:r>
          </w:p>
          <w:p w14:paraId="70CDA701" w14:textId="77777777" w:rsidR="00152C84" w:rsidRDefault="00152C84" w:rsidP="00C219BE">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152C84" w14:paraId="03FF4C49" w14:textId="77777777" w:rsidTr="00C219BE">
        <w:tc>
          <w:tcPr>
            <w:tcW w:w="3150" w:type="dxa"/>
            <w:tcBorders>
              <w:top w:val="single" w:sz="4" w:space="0" w:color="auto"/>
              <w:left w:val="single" w:sz="4" w:space="0" w:color="auto"/>
              <w:bottom w:val="single" w:sz="4" w:space="0" w:color="auto"/>
              <w:right w:val="single" w:sz="4" w:space="0" w:color="auto"/>
            </w:tcBorders>
          </w:tcPr>
          <w:p w14:paraId="5E0EDEED" w14:textId="77777777" w:rsidR="00152C84" w:rsidRDefault="00152C84" w:rsidP="00C219BE">
            <w:pPr>
              <w:pStyle w:val="ConsPlusNormal"/>
              <w:jc w:val="both"/>
            </w:pPr>
            <w:r>
              <w:t>Имя существительное.</w:t>
            </w:r>
          </w:p>
        </w:tc>
        <w:tc>
          <w:tcPr>
            <w:tcW w:w="5910" w:type="dxa"/>
            <w:tcBorders>
              <w:top w:val="single" w:sz="4" w:space="0" w:color="auto"/>
              <w:left w:val="single" w:sz="4" w:space="0" w:color="auto"/>
              <w:bottom w:val="single" w:sz="4" w:space="0" w:color="auto"/>
              <w:right w:val="single" w:sz="4" w:space="0" w:color="auto"/>
            </w:tcBorders>
          </w:tcPr>
          <w:p w14:paraId="7B8B104C" w14:textId="77777777" w:rsidR="00152C84" w:rsidRDefault="00152C84" w:rsidP="00C219B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20FD2A86" w14:textId="77777777" w:rsidR="00152C84" w:rsidRDefault="00152C84" w:rsidP="00C219B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2B551459" w14:textId="77777777" w:rsidR="00152C84" w:rsidRDefault="00152C84" w:rsidP="00C219BE">
            <w:pPr>
              <w:pStyle w:val="ConsPlusNormal"/>
              <w:jc w:val="both"/>
            </w:pPr>
            <w:r>
              <w:t>Род, число, падеж имени существительного.</w:t>
            </w:r>
          </w:p>
          <w:p w14:paraId="79FA609D" w14:textId="77777777" w:rsidR="00152C84" w:rsidRDefault="00152C84" w:rsidP="00C219BE">
            <w:pPr>
              <w:pStyle w:val="ConsPlusNormal"/>
              <w:jc w:val="both"/>
            </w:pPr>
            <w:r>
              <w:t>Имена существительные общего рода.</w:t>
            </w:r>
          </w:p>
          <w:p w14:paraId="15594F6A" w14:textId="77777777" w:rsidR="00152C84" w:rsidRDefault="00152C84" w:rsidP="00C219BE">
            <w:pPr>
              <w:pStyle w:val="ConsPlusNormal"/>
              <w:jc w:val="both"/>
            </w:pPr>
            <w:r>
              <w:t>Имена существительные, имеющие форму только единственного или только множественного числа.</w:t>
            </w:r>
          </w:p>
          <w:p w14:paraId="1E484A09" w14:textId="77777777" w:rsidR="00152C84" w:rsidRDefault="00152C84" w:rsidP="00C219BE">
            <w:pPr>
              <w:pStyle w:val="ConsPlusNormal"/>
              <w:jc w:val="both"/>
            </w:pPr>
            <w:r>
              <w:t>Типы склонения имен существительных. Разносклоняемые имена существительные. Несклоняемые имена существительные.</w:t>
            </w:r>
          </w:p>
          <w:p w14:paraId="564CFB68" w14:textId="77777777" w:rsidR="00152C84" w:rsidRDefault="00152C84" w:rsidP="00C219BE">
            <w:pPr>
              <w:pStyle w:val="ConsPlusNormal"/>
              <w:jc w:val="both"/>
            </w:pPr>
            <w:r>
              <w:t>Морфологический анализ имен существительных.</w:t>
            </w:r>
          </w:p>
          <w:p w14:paraId="6255B133" w14:textId="77777777" w:rsidR="00152C84" w:rsidRDefault="00152C84" w:rsidP="00C219BE">
            <w:pPr>
              <w:pStyle w:val="ConsPlusNormal"/>
              <w:jc w:val="both"/>
            </w:pPr>
            <w:r>
              <w:t>Нормы произношения, нормы постановки ударения, нормы словоизменения имен существительных.</w:t>
            </w:r>
          </w:p>
          <w:p w14:paraId="0C7BEB5D" w14:textId="77777777" w:rsidR="00152C84" w:rsidRDefault="00152C84" w:rsidP="00C219BE">
            <w:pPr>
              <w:pStyle w:val="ConsPlusNormal"/>
              <w:jc w:val="both"/>
            </w:pPr>
            <w:r>
              <w:t>Правописание собственных имен существительных.</w:t>
            </w:r>
          </w:p>
          <w:p w14:paraId="09010F9A" w14:textId="77777777" w:rsidR="00152C84" w:rsidRDefault="00152C84" w:rsidP="00C219BE">
            <w:pPr>
              <w:pStyle w:val="ConsPlusNormal"/>
              <w:jc w:val="both"/>
            </w:pPr>
            <w:r>
              <w:t>Правописание "ь" на конце имен существительных после шипящих.</w:t>
            </w:r>
          </w:p>
          <w:p w14:paraId="08C03EFF" w14:textId="77777777" w:rsidR="00152C84" w:rsidRDefault="00152C84" w:rsidP="00C219BE">
            <w:pPr>
              <w:pStyle w:val="ConsPlusNormal"/>
              <w:jc w:val="both"/>
            </w:pPr>
            <w:r>
              <w:t>Правописание безударных окончаний имен существительных.</w:t>
            </w:r>
          </w:p>
          <w:p w14:paraId="523D6B04" w14:textId="77777777" w:rsidR="00152C84" w:rsidRDefault="00152C84" w:rsidP="00C219BE">
            <w:pPr>
              <w:pStyle w:val="ConsPlusNormal"/>
              <w:jc w:val="both"/>
            </w:pPr>
            <w:r>
              <w:t>Правописание "о - е (ё)" после шипящих и "ц" в суффиксах и окончаниях имен существительных.</w:t>
            </w:r>
          </w:p>
          <w:p w14:paraId="193F6301" w14:textId="77777777" w:rsidR="00152C84" w:rsidRDefault="00152C84" w:rsidP="00C219BE">
            <w:pPr>
              <w:pStyle w:val="ConsPlusNormal"/>
              <w:jc w:val="both"/>
            </w:pPr>
            <w:r>
              <w:t>Правописание суффиксов "-чик- - -щик-; -ек- - -ик- (-чик-)" имен существительных.</w:t>
            </w:r>
          </w:p>
          <w:p w14:paraId="2FC5DC14" w14:textId="77777777" w:rsidR="00152C84" w:rsidRDefault="00152C84" w:rsidP="00C219BE">
            <w:pPr>
              <w:pStyle w:val="ConsPlusNormal"/>
              <w:jc w:val="both"/>
            </w:pPr>
            <w:r>
              <w:t>Правописание корней с чередованием "а // о": "-лаг- - -лож-; -раст- - -ращ- - -рос-; -гар- - -гор-, -зар- - -зор-; -клан- - -клон-, -скак- - -скоч-".</w:t>
            </w:r>
          </w:p>
          <w:p w14:paraId="5498C661" w14:textId="77777777" w:rsidR="00152C84" w:rsidRDefault="00152C84" w:rsidP="00C219BE">
            <w:pPr>
              <w:pStyle w:val="ConsPlusNormal"/>
              <w:jc w:val="both"/>
            </w:pPr>
            <w:r>
              <w:t>Слитное и раздельное написание "не" с именами существительными.</w:t>
            </w:r>
          </w:p>
        </w:tc>
      </w:tr>
      <w:tr w:rsidR="00152C84" w14:paraId="2B5E08E8" w14:textId="77777777" w:rsidTr="00C219BE">
        <w:tc>
          <w:tcPr>
            <w:tcW w:w="3150" w:type="dxa"/>
            <w:tcBorders>
              <w:top w:val="single" w:sz="4" w:space="0" w:color="auto"/>
              <w:left w:val="single" w:sz="4" w:space="0" w:color="auto"/>
              <w:bottom w:val="single" w:sz="4" w:space="0" w:color="auto"/>
              <w:right w:val="single" w:sz="4" w:space="0" w:color="auto"/>
            </w:tcBorders>
          </w:tcPr>
          <w:p w14:paraId="741E4636" w14:textId="77777777" w:rsidR="00152C84" w:rsidRDefault="00152C84" w:rsidP="00C219BE">
            <w:pPr>
              <w:pStyle w:val="ConsPlusNormal"/>
            </w:pPr>
            <w:r>
              <w:t>Имя прилагательное.</w:t>
            </w:r>
          </w:p>
        </w:tc>
        <w:tc>
          <w:tcPr>
            <w:tcW w:w="5910" w:type="dxa"/>
            <w:tcBorders>
              <w:top w:val="single" w:sz="4" w:space="0" w:color="auto"/>
              <w:left w:val="single" w:sz="4" w:space="0" w:color="auto"/>
              <w:bottom w:val="single" w:sz="4" w:space="0" w:color="auto"/>
              <w:right w:val="single" w:sz="4" w:space="0" w:color="auto"/>
            </w:tcBorders>
            <w:vAlign w:val="bottom"/>
          </w:tcPr>
          <w:p w14:paraId="48788093" w14:textId="77777777" w:rsidR="00152C84" w:rsidRDefault="00152C84" w:rsidP="00C219B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51E96416" w14:textId="77777777" w:rsidR="00152C84" w:rsidRDefault="00152C84" w:rsidP="00C219BE">
            <w:pPr>
              <w:pStyle w:val="ConsPlusNormal"/>
              <w:jc w:val="both"/>
            </w:pPr>
            <w:r>
              <w:t>Имена прилагательные полные и краткие, их синтаксические функции.</w:t>
            </w:r>
          </w:p>
          <w:p w14:paraId="01B19449" w14:textId="77777777" w:rsidR="00152C84" w:rsidRDefault="00152C84" w:rsidP="00C219BE">
            <w:pPr>
              <w:pStyle w:val="ConsPlusNormal"/>
              <w:jc w:val="both"/>
            </w:pPr>
            <w:r>
              <w:t>Склонение имен прилагательных.</w:t>
            </w:r>
          </w:p>
          <w:p w14:paraId="14926467" w14:textId="77777777" w:rsidR="00152C84" w:rsidRDefault="00152C84" w:rsidP="00C219BE">
            <w:pPr>
              <w:pStyle w:val="ConsPlusNormal"/>
              <w:jc w:val="both"/>
            </w:pPr>
            <w:r>
              <w:t>Морфологический анализ имен прилагательных.</w:t>
            </w:r>
          </w:p>
          <w:p w14:paraId="4F227985" w14:textId="77777777" w:rsidR="00152C84" w:rsidRDefault="00152C84" w:rsidP="00C219BE">
            <w:pPr>
              <w:pStyle w:val="ConsPlusNormal"/>
              <w:jc w:val="both"/>
            </w:pPr>
            <w:r>
              <w:t>Нормы словоизменения, произношения имен прилагательных, постановки ударения (в рамках изученного).</w:t>
            </w:r>
          </w:p>
          <w:p w14:paraId="789CB356" w14:textId="77777777" w:rsidR="00152C84" w:rsidRDefault="00152C84" w:rsidP="00C219BE">
            <w:pPr>
              <w:pStyle w:val="ConsPlusNormal"/>
              <w:jc w:val="both"/>
            </w:pPr>
            <w:r>
              <w:t>Правописание безударных окончаний имен прилагательных.</w:t>
            </w:r>
          </w:p>
          <w:p w14:paraId="2E98EA25" w14:textId="77777777" w:rsidR="00152C84" w:rsidRDefault="00152C84" w:rsidP="00C219BE">
            <w:pPr>
              <w:pStyle w:val="ConsPlusNormal"/>
              <w:jc w:val="both"/>
            </w:pPr>
            <w:r>
              <w:t>Правописание "о - е" после шипящих и "ц" в суффиксах и окончаниях имен прилагательных.</w:t>
            </w:r>
          </w:p>
          <w:p w14:paraId="3B5B69AE" w14:textId="77777777" w:rsidR="00152C84" w:rsidRDefault="00152C84" w:rsidP="00C219BE">
            <w:pPr>
              <w:pStyle w:val="ConsPlusNormal"/>
              <w:jc w:val="both"/>
            </w:pPr>
            <w:r>
              <w:t>Правописание кратких форм имен прилагательных с основой на шипящий.</w:t>
            </w:r>
          </w:p>
          <w:p w14:paraId="3CF202B1" w14:textId="77777777" w:rsidR="00152C84" w:rsidRDefault="00152C84" w:rsidP="00C219BE">
            <w:pPr>
              <w:pStyle w:val="ConsPlusNormal"/>
              <w:jc w:val="both"/>
            </w:pPr>
            <w:r>
              <w:t>Слитное и раздельное написание "не" с именами прилагательными.</w:t>
            </w:r>
          </w:p>
        </w:tc>
      </w:tr>
      <w:tr w:rsidR="00152C84" w14:paraId="5A4067BF" w14:textId="77777777" w:rsidTr="00C219BE">
        <w:tc>
          <w:tcPr>
            <w:tcW w:w="3150" w:type="dxa"/>
            <w:tcBorders>
              <w:top w:val="single" w:sz="4" w:space="0" w:color="auto"/>
              <w:left w:val="single" w:sz="4" w:space="0" w:color="auto"/>
              <w:bottom w:val="single" w:sz="4" w:space="0" w:color="auto"/>
              <w:right w:val="single" w:sz="4" w:space="0" w:color="auto"/>
            </w:tcBorders>
          </w:tcPr>
          <w:p w14:paraId="5188867F" w14:textId="77777777" w:rsidR="00152C84" w:rsidRDefault="00152C84" w:rsidP="00C219BE">
            <w:pPr>
              <w:pStyle w:val="ConsPlusNormal"/>
            </w:pPr>
            <w:r>
              <w:t>Глагол.</w:t>
            </w:r>
          </w:p>
        </w:tc>
        <w:tc>
          <w:tcPr>
            <w:tcW w:w="5910" w:type="dxa"/>
            <w:tcBorders>
              <w:top w:val="single" w:sz="4" w:space="0" w:color="auto"/>
              <w:left w:val="single" w:sz="4" w:space="0" w:color="auto"/>
              <w:bottom w:val="single" w:sz="4" w:space="0" w:color="auto"/>
              <w:right w:val="single" w:sz="4" w:space="0" w:color="auto"/>
            </w:tcBorders>
          </w:tcPr>
          <w:p w14:paraId="7D9C8449" w14:textId="77777777" w:rsidR="00152C84" w:rsidRDefault="00152C84" w:rsidP="00C219B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788BCFAA" w14:textId="77777777" w:rsidR="00152C84" w:rsidRDefault="00152C84" w:rsidP="00C219BE">
            <w:pPr>
              <w:pStyle w:val="ConsPlusNormal"/>
              <w:jc w:val="both"/>
            </w:pPr>
            <w:r>
              <w:t>Глаголы совершенного и несовершенного вида, возвратные и невозвратные.</w:t>
            </w:r>
          </w:p>
          <w:p w14:paraId="26AAA35F" w14:textId="77777777" w:rsidR="00152C84" w:rsidRDefault="00152C84" w:rsidP="00C219BE">
            <w:pPr>
              <w:pStyle w:val="ConsPlusNormal"/>
              <w:jc w:val="both"/>
            </w:pPr>
            <w:r>
              <w:t>Инфинитив и его грамматические свойства. Основа инфинитива, основа настоящего (будущего простого) времени глагола.</w:t>
            </w:r>
          </w:p>
          <w:p w14:paraId="7B4A3BAA" w14:textId="77777777" w:rsidR="00152C84" w:rsidRDefault="00152C84" w:rsidP="00C219BE">
            <w:pPr>
              <w:pStyle w:val="ConsPlusNormal"/>
              <w:jc w:val="both"/>
            </w:pPr>
            <w:r>
              <w:t>Спряжение глагола.</w:t>
            </w:r>
          </w:p>
          <w:p w14:paraId="69DFE5E3" w14:textId="77777777" w:rsidR="00152C84" w:rsidRDefault="00152C84" w:rsidP="00C219BE">
            <w:pPr>
              <w:pStyle w:val="ConsPlusNormal"/>
              <w:jc w:val="both"/>
            </w:pPr>
            <w:r>
              <w:t>Нормы словоизменения глаголов, постановки ударения в глагольных формах (в рамках изученного).</w:t>
            </w:r>
          </w:p>
          <w:p w14:paraId="4D831C7E" w14:textId="77777777" w:rsidR="00152C84" w:rsidRDefault="00152C84" w:rsidP="00C219BE">
            <w:pPr>
              <w:pStyle w:val="ConsPlusNormal"/>
              <w:jc w:val="both"/>
            </w:pPr>
            <w:r>
              <w:t>Правописание корней с чередованием "е // и": "-бер- - -бир-, -блест- - -блист-, -дер- - -дир-, -жег- - -жиг-, -мер- - -мир-, -пер- - -пир-, -стел- - -стил-, -тер- - -тир-".</w:t>
            </w:r>
          </w:p>
          <w:p w14:paraId="39E8DE3F" w14:textId="77777777" w:rsidR="00152C84" w:rsidRDefault="00152C84" w:rsidP="00C219BE">
            <w:pPr>
              <w:pStyle w:val="ConsPlusNormal"/>
              <w:jc w:val="both"/>
            </w:pPr>
            <w:r>
              <w:t>Использование "ь" как показателя грамматической формы в инфинитиве, в форме 2-го лица единственного числа после шипящих. Правописание "-тся- - -ться" в глаголах, суффиксов "-ова- - -ева-", "-ыва- - -ива-".</w:t>
            </w:r>
          </w:p>
          <w:p w14:paraId="35A2F3E0" w14:textId="77777777" w:rsidR="00152C84" w:rsidRDefault="00152C84" w:rsidP="00C219BE">
            <w:pPr>
              <w:pStyle w:val="ConsPlusNormal"/>
              <w:jc w:val="both"/>
            </w:pPr>
            <w:r>
              <w:t>Правописание безударных личных окончаний глагола.</w:t>
            </w:r>
          </w:p>
          <w:p w14:paraId="47729BCF" w14:textId="77777777" w:rsidR="00152C84" w:rsidRDefault="00152C84" w:rsidP="00C219BE">
            <w:pPr>
              <w:pStyle w:val="ConsPlusNormal"/>
              <w:jc w:val="both"/>
            </w:pPr>
            <w:r>
              <w:t>Правописание гласной перед суффиксом "-л-" в формах прошедшего времени глагола.</w:t>
            </w:r>
          </w:p>
          <w:p w14:paraId="12D04053" w14:textId="77777777" w:rsidR="00152C84" w:rsidRDefault="00152C84" w:rsidP="00C219BE">
            <w:pPr>
              <w:pStyle w:val="ConsPlusNormal"/>
              <w:jc w:val="both"/>
            </w:pPr>
            <w:r>
              <w:t>Слитное и раздельное написание "не" с глаголами.</w:t>
            </w:r>
          </w:p>
        </w:tc>
      </w:tr>
      <w:tr w:rsidR="00152C84" w14:paraId="23933E6D" w14:textId="77777777" w:rsidTr="00C219BE">
        <w:tc>
          <w:tcPr>
            <w:tcW w:w="3150" w:type="dxa"/>
            <w:tcBorders>
              <w:top w:val="single" w:sz="4" w:space="0" w:color="auto"/>
              <w:left w:val="single" w:sz="4" w:space="0" w:color="auto"/>
              <w:bottom w:val="single" w:sz="4" w:space="0" w:color="auto"/>
              <w:right w:val="single" w:sz="4" w:space="0" w:color="auto"/>
            </w:tcBorders>
          </w:tcPr>
          <w:p w14:paraId="73D9020B" w14:textId="77777777" w:rsidR="00152C84" w:rsidRDefault="00152C84" w:rsidP="00C219BE">
            <w:pPr>
              <w:pStyle w:val="ConsPlusNormal"/>
              <w:jc w:val="both"/>
            </w:pPr>
            <w:r>
              <w:t>Синтаксис. Культура речи. Пунктуация.</w:t>
            </w:r>
          </w:p>
        </w:tc>
        <w:tc>
          <w:tcPr>
            <w:tcW w:w="5910" w:type="dxa"/>
            <w:tcBorders>
              <w:top w:val="single" w:sz="4" w:space="0" w:color="auto"/>
              <w:left w:val="single" w:sz="4" w:space="0" w:color="auto"/>
              <w:bottom w:val="single" w:sz="4" w:space="0" w:color="auto"/>
              <w:right w:val="single" w:sz="4" w:space="0" w:color="auto"/>
            </w:tcBorders>
          </w:tcPr>
          <w:p w14:paraId="67306345" w14:textId="77777777" w:rsidR="00152C84" w:rsidRDefault="00152C84" w:rsidP="00C219BE">
            <w:pPr>
              <w:pStyle w:val="ConsPlusNormal"/>
              <w:jc w:val="both"/>
            </w:pPr>
            <w:r>
              <w:t>Синтаксис как раздел грамматики. Словосочетание и предложение как единицы синтаксиса.</w:t>
            </w:r>
          </w:p>
          <w:p w14:paraId="465D30E6" w14:textId="77777777" w:rsidR="00152C84" w:rsidRDefault="00152C84" w:rsidP="00C219B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0029B170" w14:textId="77777777" w:rsidR="00152C84" w:rsidRDefault="00152C84" w:rsidP="00C219BE">
            <w:pPr>
              <w:pStyle w:val="ConsPlusNormal"/>
              <w:jc w:val="both"/>
            </w:pPr>
            <w:r>
              <w:t>Синтаксический анализ словосочетания.</w:t>
            </w:r>
          </w:p>
          <w:p w14:paraId="5A88CCE9" w14:textId="77777777" w:rsidR="00152C84" w:rsidRDefault="00152C84" w:rsidP="00C219BE">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4D29DB77" w14:textId="77777777" w:rsidR="00152C84" w:rsidRDefault="00152C84" w:rsidP="00C219BE">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59D53DC5" w14:textId="77777777" w:rsidR="00152C84" w:rsidRDefault="00152C84" w:rsidP="00C219BE">
            <w:pPr>
              <w:pStyle w:val="ConsPlusNormal"/>
              <w:jc w:val="both"/>
            </w:pPr>
            <w:r>
              <w:t>Тире между подлежащим и сказуемым.</w:t>
            </w:r>
          </w:p>
          <w:p w14:paraId="64AF8ABA" w14:textId="77777777" w:rsidR="00152C84" w:rsidRDefault="00152C84" w:rsidP="00C219BE">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3D69EB72" w14:textId="77777777" w:rsidR="00152C84" w:rsidRDefault="00152C84" w:rsidP="00C219B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237A4125" w14:textId="77777777" w:rsidR="00152C84" w:rsidRDefault="00152C84" w:rsidP="00C219BE">
            <w:pPr>
              <w:pStyle w:val="ConsPlusNormal"/>
              <w:jc w:val="both"/>
            </w:pPr>
            <w:r>
              <w:t>Предложения с обращением, особенности интонации. Обращение и средства его выражения.</w:t>
            </w:r>
          </w:p>
          <w:p w14:paraId="2421DBEB" w14:textId="77777777" w:rsidR="00152C84" w:rsidRDefault="00152C84" w:rsidP="00C219BE">
            <w:pPr>
              <w:pStyle w:val="ConsPlusNormal"/>
              <w:jc w:val="both"/>
            </w:pPr>
            <w:r>
              <w:t>Синтаксический анализ простого и простого осложненного предложений.</w:t>
            </w:r>
          </w:p>
          <w:p w14:paraId="41FE980B" w14:textId="77777777" w:rsidR="00152C84" w:rsidRDefault="00152C84" w:rsidP="00C219B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5F1BB762" w14:textId="77777777" w:rsidR="00152C84" w:rsidRDefault="00152C84" w:rsidP="00C219BE">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45571F31" w14:textId="77777777" w:rsidR="00152C84" w:rsidRDefault="00152C84" w:rsidP="00C219B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14:paraId="3A54668E" w14:textId="77777777" w:rsidR="00152C84" w:rsidRDefault="00152C84" w:rsidP="00C219BE">
            <w:pPr>
              <w:pStyle w:val="ConsPlusNormal"/>
              <w:jc w:val="both"/>
            </w:pPr>
            <w:r>
              <w:t>Предложения с прямой речью.</w:t>
            </w:r>
          </w:p>
          <w:p w14:paraId="52EF2190" w14:textId="77777777" w:rsidR="00152C84" w:rsidRDefault="00152C84" w:rsidP="00C219BE">
            <w:pPr>
              <w:pStyle w:val="ConsPlusNormal"/>
              <w:jc w:val="both"/>
            </w:pPr>
            <w:r>
              <w:t>Пунктуационное оформление предложений с прямой речью.</w:t>
            </w:r>
          </w:p>
          <w:p w14:paraId="3AE77232" w14:textId="77777777" w:rsidR="00152C84" w:rsidRDefault="00152C84" w:rsidP="00C219BE">
            <w:pPr>
              <w:pStyle w:val="ConsPlusNormal"/>
              <w:jc w:val="both"/>
            </w:pPr>
            <w:r>
              <w:t>Диалог.</w:t>
            </w:r>
          </w:p>
          <w:p w14:paraId="5C14BCAF" w14:textId="77777777" w:rsidR="00152C84" w:rsidRDefault="00152C84" w:rsidP="00C219BE">
            <w:pPr>
              <w:pStyle w:val="ConsPlusNormal"/>
              <w:jc w:val="both"/>
            </w:pPr>
            <w:r>
              <w:t>Пунктуационное оформление диалога на письме.</w:t>
            </w:r>
          </w:p>
          <w:p w14:paraId="22975B38" w14:textId="77777777" w:rsidR="00152C84" w:rsidRDefault="00152C84" w:rsidP="00C219BE">
            <w:pPr>
              <w:pStyle w:val="ConsPlusNormal"/>
              <w:jc w:val="both"/>
            </w:pPr>
            <w:r>
              <w:t>Пунктуация как раздел лингвистики.</w:t>
            </w:r>
          </w:p>
        </w:tc>
      </w:tr>
      <w:tr w:rsidR="00152C84" w14:paraId="4BEE8AB3" w14:textId="77777777" w:rsidTr="00C219BE">
        <w:tc>
          <w:tcPr>
            <w:tcW w:w="3150" w:type="dxa"/>
            <w:tcBorders>
              <w:top w:val="single" w:sz="4" w:space="0" w:color="auto"/>
              <w:left w:val="single" w:sz="4" w:space="0" w:color="auto"/>
              <w:bottom w:val="single" w:sz="4" w:space="0" w:color="auto"/>
              <w:right w:val="single" w:sz="4" w:space="0" w:color="auto"/>
            </w:tcBorders>
          </w:tcPr>
          <w:p w14:paraId="62CE8F39" w14:textId="77777777" w:rsidR="00152C84" w:rsidRDefault="00152C84" w:rsidP="00C219BE">
            <w:pPr>
              <w:pStyle w:val="ConsPlusNormal"/>
              <w:jc w:val="both"/>
            </w:pPr>
            <w:r>
              <w:t>Развитие речевой деятельности.</w:t>
            </w:r>
          </w:p>
        </w:tc>
        <w:tc>
          <w:tcPr>
            <w:tcW w:w="5910" w:type="dxa"/>
            <w:tcBorders>
              <w:top w:val="single" w:sz="4" w:space="0" w:color="auto"/>
              <w:left w:val="single" w:sz="4" w:space="0" w:color="auto"/>
              <w:bottom w:val="single" w:sz="4" w:space="0" w:color="auto"/>
              <w:right w:val="single" w:sz="4" w:space="0" w:color="auto"/>
            </w:tcBorders>
            <w:vAlign w:val="bottom"/>
          </w:tcPr>
          <w:p w14:paraId="29595D51" w14:textId="77777777" w:rsidR="00152C84" w:rsidRDefault="00152C84" w:rsidP="00C219BE">
            <w:pPr>
              <w:pStyle w:val="ConsPlusNormal"/>
              <w:jc w:val="both"/>
            </w:pPr>
            <w:r>
              <w:t>Виды речевой деятельности (говорение, слушание, чтение, письмо, слухозрительное восприятие), их особенности.</w:t>
            </w:r>
          </w:p>
          <w:p w14:paraId="645DBD92" w14:textId="77777777" w:rsidR="00152C84" w:rsidRDefault="00152C84" w:rsidP="00C219BE">
            <w:pPr>
              <w:pStyle w:val="ConsPlusNormal"/>
              <w:jc w:val="both"/>
            </w:pPr>
            <w:r>
              <w:t>Виды аудирования: выборочное, ознакомительное, детальное (на отработанном речевом материале).</w:t>
            </w:r>
          </w:p>
          <w:p w14:paraId="7B3E7F60" w14:textId="77777777" w:rsidR="00152C84" w:rsidRDefault="00152C84" w:rsidP="00C219BE">
            <w:pPr>
              <w:pStyle w:val="ConsPlusNormal"/>
              <w:jc w:val="both"/>
            </w:pPr>
            <w:r>
              <w:t>Виды чтения: изучающее, ознакомительное, просмотровое, поисковое.</w:t>
            </w:r>
          </w:p>
          <w:p w14:paraId="27A970F3" w14:textId="77777777" w:rsidR="00152C84" w:rsidRDefault="00152C84" w:rsidP="00C219BE">
            <w:pPr>
              <w:pStyle w:val="ConsPlusNormal"/>
              <w:jc w:val="both"/>
            </w:pPr>
            <w:r>
              <w:t>Восприятие и воспроизведение речевого материала.</w:t>
            </w:r>
          </w:p>
          <w:p w14:paraId="2A5EE37C" w14:textId="77777777" w:rsidR="00152C84" w:rsidRDefault="00152C84" w:rsidP="00C219BE">
            <w:pPr>
              <w:pStyle w:val="ConsPlusNormal"/>
              <w:jc w:val="both"/>
            </w:pPr>
            <w:r>
              <w:t>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p>
          <w:p w14:paraId="1549D149" w14:textId="77777777" w:rsidR="00152C84" w:rsidRDefault="00152C84" w:rsidP="00C219BE">
            <w:pPr>
              <w:pStyle w:val="ConsPlusNormal"/>
              <w:jc w:val="both"/>
            </w:pPr>
            <w:r>
              <w:t>Содержание диалогов.</w:t>
            </w:r>
          </w:p>
        </w:tc>
      </w:tr>
    </w:tbl>
    <w:p w14:paraId="194BE32D" w14:textId="77777777" w:rsidR="00152C84" w:rsidRDefault="00152C84" w:rsidP="005358E5">
      <w:pPr>
        <w:pStyle w:val="ConsPlusNormal"/>
        <w:jc w:val="both"/>
      </w:pPr>
    </w:p>
    <w:p w14:paraId="0F56E947" w14:textId="77777777" w:rsidR="00152C84" w:rsidRDefault="00152C84" w:rsidP="005358E5">
      <w:pPr>
        <w:pStyle w:val="ConsPlusNormal"/>
        <w:ind w:firstLine="540"/>
        <w:jc w:val="both"/>
      </w:pPr>
      <w:r>
        <w:t>31.7. Содержание обучения в 6 классе представлено в таблице:</w:t>
      </w:r>
    </w:p>
    <w:p w14:paraId="143FF78D"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68A1C586" w14:textId="77777777" w:rsidTr="00C219BE">
        <w:tc>
          <w:tcPr>
            <w:tcW w:w="3150" w:type="dxa"/>
            <w:tcBorders>
              <w:top w:val="single" w:sz="4" w:space="0" w:color="auto"/>
              <w:left w:val="single" w:sz="4" w:space="0" w:color="auto"/>
              <w:bottom w:val="single" w:sz="4" w:space="0" w:color="auto"/>
              <w:right w:val="single" w:sz="4" w:space="0" w:color="auto"/>
            </w:tcBorders>
          </w:tcPr>
          <w:p w14:paraId="75089CE2" w14:textId="77777777" w:rsidR="00152C84" w:rsidRDefault="00152C84" w:rsidP="00C219BE">
            <w:pPr>
              <w:pStyle w:val="ConsPlusNormal"/>
              <w:jc w:val="both"/>
            </w:pPr>
            <w:r>
              <w:t>Общие сведения о языке.</w:t>
            </w:r>
          </w:p>
        </w:tc>
        <w:tc>
          <w:tcPr>
            <w:tcW w:w="5910" w:type="dxa"/>
            <w:tcBorders>
              <w:top w:val="single" w:sz="4" w:space="0" w:color="auto"/>
              <w:left w:val="single" w:sz="4" w:space="0" w:color="auto"/>
              <w:bottom w:val="single" w:sz="4" w:space="0" w:color="auto"/>
              <w:right w:val="single" w:sz="4" w:space="0" w:color="auto"/>
            </w:tcBorders>
          </w:tcPr>
          <w:p w14:paraId="667780F0" w14:textId="77777777" w:rsidR="00152C84" w:rsidRDefault="00152C84" w:rsidP="00C219BE">
            <w:pPr>
              <w:pStyle w:val="ConsPlusNormal"/>
              <w:jc w:val="both"/>
            </w:pPr>
            <w:r>
              <w:t>Русский язык - государственный язык Российской Федерации и язык межнационального общения.</w:t>
            </w:r>
          </w:p>
          <w:p w14:paraId="119A5454" w14:textId="77777777" w:rsidR="00152C84" w:rsidRDefault="00152C84" w:rsidP="00C219BE">
            <w:pPr>
              <w:pStyle w:val="ConsPlusNormal"/>
              <w:jc w:val="both"/>
            </w:pPr>
            <w:r>
              <w:t>Понятие о литературном языке.</w:t>
            </w:r>
          </w:p>
        </w:tc>
      </w:tr>
      <w:tr w:rsidR="00152C84" w14:paraId="1438172A" w14:textId="77777777" w:rsidTr="00C219BE">
        <w:tc>
          <w:tcPr>
            <w:tcW w:w="3150" w:type="dxa"/>
            <w:tcBorders>
              <w:top w:val="single" w:sz="4" w:space="0" w:color="auto"/>
              <w:left w:val="single" w:sz="4" w:space="0" w:color="auto"/>
              <w:bottom w:val="single" w:sz="4" w:space="0" w:color="auto"/>
              <w:right w:val="single" w:sz="4" w:space="0" w:color="auto"/>
            </w:tcBorders>
          </w:tcPr>
          <w:p w14:paraId="21238990" w14:textId="77777777" w:rsidR="00152C84" w:rsidRDefault="00152C84" w:rsidP="00C219BE">
            <w:pPr>
              <w:pStyle w:val="ConsPlusNormal"/>
              <w:jc w:val="both"/>
            </w:pPr>
            <w:r>
              <w:t>Лексикология. Культура речи.</w:t>
            </w:r>
          </w:p>
        </w:tc>
        <w:tc>
          <w:tcPr>
            <w:tcW w:w="5910" w:type="dxa"/>
            <w:tcBorders>
              <w:top w:val="single" w:sz="4" w:space="0" w:color="auto"/>
              <w:left w:val="single" w:sz="4" w:space="0" w:color="auto"/>
              <w:bottom w:val="single" w:sz="4" w:space="0" w:color="auto"/>
              <w:right w:val="single" w:sz="4" w:space="0" w:color="auto"/>
            </w:tcBorders>
          </w:tcPr>
          <w:p w14:paraId="6B6111A8" w14:textId="77777777" w:rsidR="00152C84" w:rsidRDefault="00152C84" w:rsidP="00C219BE">
            <w:pPr>
              <w:pStyle w:val="ConsPlusNormal"/>
              <w:jc w:val="both"/>
            </w:pPr>
            <w:r>
              <w:t>Лексика русского языка с точки зрения ее происхождения: исконно русские и заимствованные слова.</w:t>
            </w:r>
          </w:p>
          <w:p w14:paraId="05EF4AA7" w14:textId="77777777" w:rsidR="00152C84" w:rsidRDefault="00152C84" w:rsidP="00C219B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480F9C71" w14:textId="77777777" w:rsidR="00152C84" w:rsidRDefault="00152C84" w:rsidP="00C219B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19F18899" w14:textId="77777777" w:rsidR="00152C84" w:rsidRDefault="00152C84" w:rsidP="00C219BE">
            <w:pPr>
              <w:pStyle w:val="ConsPlusNormal"/>
              <w:jc w:val="both"/>
            </w:pPr>
            <w:r>
              <w:t>Стилистические пласты лексики: стилистически нейтральная, высокая и сниженная лексика.</w:t>
            </w:r>
          </w:p>
          <w:p w14:paraId="62121E7C" w14:textId="77777777" w:rsidR="00152C84" w:rsidRDefault="00152C84" w:rsidP="00C219BE">
            <w:pPr>
              <w:pStyle w:val="ConsPlusNormal"/>
              <w:jc w:val="both"/>
            </w:pPr>
            <w:r>
              <w:t>Лексический анализ слов.</w:t>
            </w:r>
          </w:p>
          <w:p w14:paraId="6C287122" w14:textId="77777777" w:rsidR="00152C84" w:rsidRDefault="00152C84" w:rsidP="00C219BE">
            <w:pPr>
              <w:pStyle w:val="ConsPlusNormal"/>
              <w:jc w:val="both"/>
            </w:pPr>
            <w:r>
              <w:t>Фразеологизмы. Их признаки и значение.</w:t>
            </w:r>
          </w:p>
          <w:p w14:paraId="66890961" w14:textId="77777777" w:rsidR="00152C84" w:rsidRDefault="00152C84" w:rsidP="00C219BE">
            <w:pPr>
              <w:pStyle w:val="ConsPlusNormal"/>
              <w:jc w:val="both"/>
            </w:pPr>
            <w:r>
              <w:t>Употребление лексических средств в соответствии с ситуацией общения.</w:t>
            </w:r>
          </w:p>
          <w:p w14:paraId="3239BAF6" w14:textId="77777777" w:rsidR="00152C84" w:rsidRDefault="00152C84" w:rsidP="00C219BE">
            <w:pPr>
              <w:pStyle w:val="ConsPlusNormal"/>
              <w:jc w:val="both"/>
            </w:pPr>
            <w:r>
              <w:t>Оценка своей и чужой речи с точки зрения точного, уместного и выразительного словоупотребления.</w:t>
            </w:r>
          </w:p>
          <w:p w14:paraId="6BC63858" w14:textId="77777777" w:rsidR="00152C84" w:rsidRDefault="00152C84" w:rsidP="00C219BE">
            <w:pPr>
              <w:pStyle w:val="ConsPlusNormal"/>
              <w:jc w:val="both"/>
            </w:pPr>
            <w:r>
              <w:t>Эпитеты, метафоры, олицетворения.</w:t>
            </w:r>
          </w:p>
          <w:p w14:paraId="2E6C8507" w14:textId="77777777" w:rsidR="00152C84" w:rsidRDefault="00152C84" w:rsidP="00C219BE">
            <w:pPr>
              <w:pStyle w:val="ConsPlusNormal"/>
              <w:jc w:val="both"/>
            </w:pPr>
            <w:r>
              <w:t>Лексические словари.</w:t>
            </w:r>
          </w:p>
        </w:tc>
      </w:tr>
      <w:tr w:rsidR="00152C84" w14:paraId="6FFDDAD7" w14:textId="77777777" w:rsidTr="00C219BE">
        <w:tc>
          <w:tcPr>
            <w:tcW w:w="3150" w:type="dxa"/>
            <w:tcBorders>
              <w:top w:val="single" w:sz="4" w:space="0" w:color="auto"/>
              <w:left w:val="single" w:sz="4" w:space="0" w:color="auto"/>
              <w:bottom w:val="single" w:sz="4" w:space="0" w:color="auto"/>
              <w:right w:val="single" w:sz="4" w:space="0" w:color="auto"/>
            </w:tcBorders>
          </w:tcPr>
          <w:p w14:paraId="46DD73E2" w14:textId="77777777" w:rsidR="00152C84" w:rsidRDefault="00152C84" w:rsidP="00C219BE">
            <w:pPr>
              <w:pStyle w:val="ConsPlusNormal"/>
              <w:jc w:val="both"/>
            </w:pPr>
            <w:r>
              <w:t>Словообразование.</w:t>
            </w:r>
          </w:p>
          <w:p w14:paraId="38B385D6" w14:textId="77777777" w:rsidR="00152C84" w:rsidRDefault="00152C84" w:rsidP="00C219BE">
            <w:pPr>
              <w:pStyle w:val="ConsPlusNormal"/>
              <w:jc w:val="both"/>
            </w:pPr>
            <w:r>
              <w:t>Культура речи. Орфография.</w:t>
            </w:r>
          </w:p>
        </w:tc>
        <w:tc>
          <w:tcPr>
            <w:tcW w:w="5910" w:type="dxa"/>
            <w:tcBorders>
              <w:top w:val="single" w:sz="4" w:space="0" w:color="auto"/>
              <w:left w:val="single" w:sz="4" w:space="0" w:color="auto"/>
              <w:bottom w:val="single" w:sz="4" w:space="0" w:color="auto"/>
              <w:right w:val="single" w:sz="4" w:space="0" w:color="auto"/>
            </w:tcBorders>
          </w:tcPr>
          <w:p w14:paraId="5A222953" w14:textId="77777777" w:rsidR="00152C84" w:rsidRDefault="00152C84" w:rsidP="00C219BE">
            <w:pPr>
              <w:pStyle w:val="ConsPlusNormal"/>
              <w:jc w:val="both"/>
            </w:pPr>
            <w:r>
              <w:t>Формообразующие и словообразующие морфемы.</w:t>
            </w:r>
          </w:p>
          <w:p w14:paraId="6B983309" w14:textId="77777777" w:rsidR="00152C84" w:rsidRDefault="00152C84" w:rsidP="00C219BE">
            <w:pPr>
              <w:pStyle w:val="ConsPlusNormal"/>
              <w:jc w:val="both"/>
            </w:pPr>
            <w:r>
              <w:t>Производящая основа.</w:t>
            </w:r>
          </w:p>
          <w:p w14:paraId="48EAD0F6" w14:textId="77777777" w:rsidR="00152C84" w:rsidRDefault="00152C84" w:rsidP="00C219BE">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w:t>
            </w:r>
          </w:p>
          <w:p w14:paraId="735F4E66" w14:textId="77777777" w:rsidR="00152C84" w:rsidRDefault="00152C84" w:rsidP="00C219BE">
            <w:pPr>
              <w:pStyle w:val="ConsPlusNormal"/>
              <w:jc w:val="both"/>
            </w:pPr>
            <w:r>
              <w:t>Морфемный и словообразовательный анализ слов.</w:t>
            </w:r>
          </w:p>
          <w:p w14:paraId="2A4F8183" w14:textId="77777777" w:rsidR="00152C84" w:rsidRDefault="00152C84" w:rsidP="00C219BE">
            <w:pPr>
              <w:pStyle w:val="ConsPlusNormal"/>
              <w:jc w:val="both"/>
            </w:pPr>
            <w:r>
              <w:t>Правописание сложных и сложносокращенных слов.</w:t>
            </w:r>
          </w:p>
          <w:p w14:paraId="47284C24" w14:textId="77777777" w:rsidR="00152C84" w:rsidRDefault="00152C84" w:rsidP="00C219BE">
            <w:pPr>
              <w:pStyle w:val="ConsPlusNormal"/>
              <w:jc w:val="both"/>
            </w:pPr>
            <w:r>
              <w:t>Нормы правописания корня "-кас- - -кос-" с чередованием "а // о", гласных в приставках "пре- и при-".</w:t>
            </w:r>
          </w:p>
        </w:tc>
      </w:tr>
      <w:tr w:rsidR="00152C84" w14:paraId="7CCBF4E7" w14:textId="77777777" w:rsidTr="00C219BE">
        <w:tc>
          <w:tcPr>
            <w:tcW w:w="3150" w:type="dxa"/>
            <w:tcBorders>
              <w:top w:val="single" w:sz="4" w:space="0" w:color="auto"/>
              <w:left w:val="single" w:sz="4" w:space="0" w:color="auto"/>
              <w:bottom w:val="single" w:sz="4" w:space="0" w:color="auto"/>
              <w:right w:val="single" w:sz="4" w:space="0" w:color="auto"/>
            </w:tcBorders>
          </w:tcPr>
          <w:p w14:paraId="78C15B2B" w14:textId="77777777" w:rsidR="00152C84" w:rsidRDefault="00152C84" w:rsidP="00C219BE">
            <w:pPr>
              <w:pStyle w:val="ConsPlusNormal"/>
              <w:jc w:val="both"/>
            </w:pPr>
            <w:r>
              <w:t>Морфология. Культура речи. Орфография.</w:t>
            </w:r>
          </w:p>
          <w:p w14:paraId="2CD38492" w14:textId="77777777" w:rsidR="00152C84" w:rsidRDefault="00152C84" w:rsidP="00C219BE">
            <w:pPr>
              <w:pStyle w:val="ConsPlusNormal"/>
              <w:jc w:val="both"/>
            </w:pPr>
            <w:r>
              <w:t>Имя существительное.</w:t>
            </w:r>
          </w:p>
        </w:tc>
        <w:tc>
          <w:tcPr>
            <w:tcW w:w="5910" w:type="dxa"/>
            <w:tcBorders>
              <w:top w:val="single" w:sz="4" w:space="0" w:color="auto"/>
              <w:left w:val="single" w:sz="4" w:space="0" w:color="auto"/>
              <w:bottom w:val="single" w:sz="4" w:space="0" w:color="auto"/>
              <w:right w:val="single" w:sz="4" w:space="0" w:color="auto"/>
            </w:tcBorders>
          </w:tcPr>
          <w:p w14:paraId="4991A9EF" w14:textId="77777777" w:rsidR="00152C84" w:rsidRDefault="00152C84" w:rsidP="00C219BE">
            <w:pPr>
              <w:pStyle w:val="ConsPlusNormal"/>
              <w:jc w:val="both"/>
            </w:pPr>
            <w:r>
              <w:t>Особенности словообразования.</w:t>
            </w:r>
          </w:p>
          <w:p w14:paraId="743107F1" w14:textId="77777777" w:rsidR="00152C84" w:rsidRDefault="00152C84" w:rsidP="00C219BE">
            <w:pPr>
              <w:pStyle w:val="ConsPlusNormal"/>
              <w:jc w:val="both"/>
            </w:pPr>
            <w:r>
              <w:t>Нормы произношения имен существительных, нормы постановки ударения (в рамках изученного).</w:t>
            </w:r>
          </w:p>
          <w:p w14:paraId="180AABC1" w14:textId="77777777" w:rsidR="00152C84" w:rsidRDefault="00152C84" w:rsidP="00C219BE">
            <w:pPr>
              <w:pStyle w:val="ConsPlusNormal"/>
              <w:jc w:val="both"/>
            </w:pPr>
            <w:r>
              <w:t>Нормы словоизменения имен существительных.</w:t>
            </w:r>
          </w:p>
          <w:p w14:paraId="6C6BC0AF" w14:textId="77777777" w:rsidR="00152C84" w:rsidRDefault="00152C84" w:rsidP="00C219BE">
            <w:pPr>
              <w:pStyle w:val="ConsPlusNormal"/>
              <w:jc w:val="both"/>
            </w:pPr>
            <w:r>
              <w:t>Нормы слитного и дефисного написания "пол- и полу-" со словами.</w:t>
            </w:r>
          </w:p>
        </w:tc>
      </w:tr>
      <w:tr w:rsidR="00152C84" w14:paraId="259A67AE" w14:textId="77777777" w:rsidTr="00C219BE">
        <w:tc>
          <w:tcPr>
            <w:tcW w:w="3150" w:type="dxa"/>
            <w:tcBorders>
              <w:top w:val="single" w:sz="4" w:space="0" w:color="auto"/>
              <w:left w:val="single" w:sz="4" w:space="0" w:color="auto"/>
              <w:bottom w:val="single" w:sz="4" w:space="0" w:color="auto"/>
              <w:right w:val="single" w:sz="4" w:space="0" w:color="auto"/>
            </w:tcBorders>
          </w:tcPr>
          <w:p w14:paraId="377F4186" w14:textId="77777777" w:rsidR="00152C84" w:rsidRDefault="00152C84" w:rsidP="00C219BE">
            <w:pPr>
              <w:pStyle w:val="ConsPlusNormal"/>
              <w:jc w:val="both"/>
            </w:pPr>
            <w:r>
              <w:t>Имя прилагательное.</w:t>
            </w:r>
          </w:p>
        </w:tc>
        <w:tc>
          <w:tcPr>
            <w:tcW w:w="5910" w:type="dxa"/>
            <w:tcBorders>
              <w:top w:val="single" w:sz="4" w:space="0" w:color="auto"/>
              <w:left w:val="single" w:sz="4" w:space="0" w:color="auto"/>
              <w:bottom w:val="single" w:sz="4" w:space="0" w:color="auto"/>
              <w:right w:val="single" w:sz="4" w:space="0" w:color="auto"/>
            </w:tcBorders>
          </w:tcPr>
          <w:p w14:paraId="2801720B" w14:textId="77777777" w:rsidR="00152C84" w:rsidRDefault="00152C84" w:rsidP="00C219BE">
            <w:pPr>
              <w:pStyle w:val="ConsPlusNormal"/>
              <w:jc w:val="both"/>
            </w:pPr>
            <w:r>
              <w:t>Качественные, относительные и притяжательные имена прилагательные.</w:t>
            </w:r>
          </w:p>
          <w:p w14:paraId="5A80EAF5" w14:textId="77777777" w:rsidR="00152C84" w:rsidRDefault="00152C84" w:rsidP="00C219BE">
            <w:pPr>
              <w:pStyle w:val="ConsPlusNormal"/>
              <w:jc w:val="both"/>
            </w:pPr>
            <w:r>
              <w:t>Степени сравнения качественных имен прилагательных.</w:t>
            </w:r>
          </w:p>
          <w:p w14:paraId="1EC2A67A" w14:textId="77777777" w:rsidR="00152C84" w:rsidRDefault="00152C84" w:rsidP="00C219BE">
            <w:pPr>
              <w:pStyle w:val="ConsPlusNormal"/>
              <w:jc w:val="both"/>
            </w:pPr>
            <w:r>
              <w:t>Словообразование имен прилагательных.</w:t>
            </w:r>
          </w:p>
          <w:p w14:paraId="2C795842" w14:textId="77777777" w:rsidR="00152C84" w:rsidRDefault="00152C84" w:rsidP="00C219BE">
            <w:pPr>
              <w:pStyle w:val="ConsPlusNormal"/>
              <w:jc w:val="both"/>
            </w:pPr>
            <w:r>
              <w:t>Морфологический анализ имен прилагательных.</w:t>
            </w:r>
          </w:p>
          <w:p w14:paraId="463BAFD2" w14:textId="77777777" w:rsidR="00152C84" w:rsidRDefault="00152C84" w:rsidP="00C219BE">
            <w:pPr>
              <w:pStyle w:val="ConsPlusNormal"/>
              <w:jc w:val="both"/>
            </w:pPr>
            <w:r>
              <w:t>Правописание н и нн в именах прилагательных.</w:t>
            </w:r>
          </w:p>
          <w:p w14:paraId="7AD4EEF1" w14:textId="77777777" w:rsidR="00152C84" w:rsidRDefault="00152C84" w:rsidP="00C219BE">
            <w:pPr>
              <w:pStyle w:val="ConsPlusNormal"/>
              <w:jc w:val="both"/>
            </w:pPr>
            <w:r>
              <w:t>Правописание суффиксов "-к- и -ск-" имен прилагательных.</w:t>
            </w:r>
          </w:p>
          <w:p w14:paraId="55DF83B8" w14:textId="77777777" w:rsidR="00152C84" w:rsidRDefault="00152C84" w:rsidP="00C219BE">
            <w:pPr>
              <w:pStyle w:val="ConsPlusNormal"/>
              <w:jc w:val="both"/>
            </w:pPr>
            <w:r>
              <w:t>Правописание сложных имен прилагательных.</w:t>
            </w:r>
          </w:p>
          <w:p w14:paraId="7ACD0088" w14:textId="77777777" w:rsidR="00152C84" w:rsidRDefault="00152C84" w:rsidP="00C219BE">
            <w:pPr>
              <w:pStyle w:val="ConsPlusNormal"/>
              <w:jc w:val="both"/>
            </w:pPr>
            <w:r>
              <w:t>Нормы произношения имен прилагательных, нормы ударения (в рамках изученного).</w:t>
            </w:r>
          </w:p>
        </w:tc>
      </w:tr>
      <w:tr w:rsidR="00152C84" w14:paraId="00B06303" w14:textId="77777777" w:rsidTr="00C219BE">
        <w:tc>
          <w:tcPr>
            <w:tcW w:w="3150" w:type="dxa"/>
            <w:tcBorders>
              <w:top w:val="single" w:sz="4" w:space="0" w:color="auto"/>
              <w:left w:val="single" w:sz="4" w:space="0" w:color="auto"/>
              <w:bottom w:val="single" w:sz="4" w:space="0" w:color="auto"/>
              <w:right w:val="single" w:sz="4" w:space="0" w:color="auto"/>
            </w:tcBorders>
          </w:tcPr>
          <w:p w14:paraId="2F8844DF" w14:textId="77777777" w:rsidR="00152C84" w:rsidRDefault="00152C84" w:rsidP="00C219BE">
            <w:pPr>
              <w:pStyle w:val="ConsPlusNormal"/>
              <w:jc w:val="both"/>
            </w:pPr>
            <w:r>
              <w:t>Имя числительное.</w:t>
            </w:r>
          </w:p>
        </w:tc>
        <w:tc>
          <w:tcPr>
            <w:tcW w:w="5910" w:type="dxa"/>
            <w:tcBorders>
              <w:top w:val="single" w:sz="4" w:space="0" w:color="auto"/>
              <w:left w:val="single" w:sz="4" w:space="0" w:color="auto"/>
              <w:bottom w:val="single" w:sz="4" w:space="0" w:color="auto"/>
              <w:right w:val="single" w:sz="4" w:space="0" w:color="auto"/>
            </w:tcBorders>
          </w:tcPr>
          <w:p w14:paraId="19C6DD81" w14:textId="77777777" w:rsidR="00152C84" w:rsidRDefault="00152C84" w:rsidP="00C219BE">
            <w:pPr>
              <w:pStyle w:val="ConsPlusNormal"/>
              <w:jc w:val="both"/>
            </w:pPr>
            <w:r>
              <w:t>Общее грамматическое значение имени числительного. Синтаксические функции имен числительных.</w:t>
            </w:r>
          </w:p>
          <w:p w14:paraId="7D2C6411" w14:textId="77777777" w:rsidR="00152C84" w:rsidRDefault="00152C84" w:rsidP="00C219BE">
            <w:pPr>
              <w:pStyle w:val="ConsPlusNormal"/>
              <w:jc w:val="both"/>
            </w:pPr>
            <w:r>
              <w:t>Разряды имен числительных по значению: количественные (целые, дробные, собирательные), порядковые числительные.</w:t>
            </w:r>
          </w:p>
          <w:p w14:paraId="2B07E7F3" w14:textId="77777777" w:rsidR="00152C84" w:rsidRDefault="00152C84" w:rsidP="00C219BE">
            <w:pPr>
              <w:pStyle w:val="ConsPlusNormal"/>
              <w:jc w:val="both"/>
            </w:pPr>
            <w:r>
              <w:t>Разряды имен числительных по строению: простые, сложные, составные числительные.</w:t>
            </w:r>
          </w:p>
          <w:p w14:paraId="695A0DD9" w14:textId="77777777" w:rsidR="00152C84" w:rsidRDefault="00152C84" w:rsidP="00C219BE">
            <w:pPr>
              <w:pStyle w:val="ConsPlusNormal"/>
              <w:jc w:val="both"/>
            </w:pPr>
            <w:r>
              <w:t>Словообразование имен числительных.</w:t>
            </w:r>
          </w:p>
          <w:p w14:paraId="3ED21CFE" w14:textId="77777777" w:rsidR="00152C84" w:rsidRDefault="00152C84" w:rsidP="00C219BE">
            <w:pPr>
              <w:pStyle w:val="ConsPlusNormal"/>
              <w:jc w:val="both"/>
            </w:pPr>
            <w:r>
              <w:t>Склонение количественных и порядковых имен числительных.</w:t>
            </w:r>
          </w:p>
          <w:p w14:paraId="1DAF09FA" w14:textId="77777777" w:rsidR="00152C84" w:rsidRDefault="00152C84" w:rsidP="00C219BE">
            <w:pPr>
              <w:pStyle w:val="ConsPlusNormal"/>
              <w:jc w:val="both"/>
            </w:pPr>
            <w:r>
              <w:t>Правильное образование форм имен числительных.</w:t>
            </w:r>
          </w:p>
          <w:p w14:paraId="5F1E7D28" w14:textId="77777777" w:rsidR="00152C84" w:rsidRDefault="00152C84" w:rsidP="00C219BE">
            <w:pPr>
              <w:pStyle w:val="ConsPlusNormal"/>
              <w:jc w:val="both"/>
            </w:pPr>
            <w:r>
              <w:t>Правильное употребление собирательных имен числительных.</w:t>
            </w:r>
          </w:p>
          <w:p w14:paraId="2FB4505B" w14:textId="77777777" w:rsidR="00152C84" w:rsidRDefault="00152C84" w:rsidP="00C219BE">
            <w:pPr>
              <w:pStyle w:val="ConsPlusNormal"/>
              <w:jc w:val="both"/>
            </w:pPr>
            <w:r>
              <w:t>Употребление имен числительных в научных текстах, деловой речи.</w:t>
            </w:r>
          </w:p>
          <w:p w14:paraId="337B9152" w14:textId="77777777" w:rsidR="00152C84" w:rsidRDefault="00152C84" w:rsidP="00C219BE">
            <w:pPr>
              <w:pStyle w:val="ConsPlusNormal"/>
              <w:jc w:val="both"/>
            </w:pPr>
            <w:r>
              <w:t>Морфологический анализ имен числительных.</w:t>
            </w:r>
          </w:p>
          <w:p w14:paraId="2682BD99" w14:textId="77777777" w:rsidR="00152C84" w:rsidRDefault="00152C84" w:rsidP="00C219B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152C84" w14:paraId="77DD1052" w14:textId="77777777" w:rsidTr="00C219BE">
        <w:tc>
          <w:tcPr>
            <w:tcW w:w="3150" w:type="dxa"/>
            <w:tcBorders>
              <w:top w:val="single" w:sz="4" w:space="0" w:color="auto"/>
              <w:left w:val="single" w:sz="4" w:space="0" w:color="auto"/>
              <w:bottom w:val="single" w:sz="4" w:space="0" w:color="auto"/>
              <w:right w:val="single" w:sz="4" w:space="0" w:color="auto"/>
            </w:tcBorders>
          </w:tcPr>
          <w:p w14:paraId="09D3280F" w14:textId="77777777" w:rsidR="00152C84" w:rsidRDefault="00152C84" w:rsidP="00C219BE">
            <w:pPr>
              <w:pStyle w:val="ConsPlusNormal"/>
              <w:jc w:val="both"/>
            </w:pPr>
            <w:r>
              <w:t>Местоимение.</w:t>
            </w:r>
          </w:p>
        </w:tc>
        <w:tc>
          <w:tcPr>
            <w:tcW w:w="5910" w:type="dxa"/>
            <w:tcBorders>
              <w:top w:val="single" w:sz="4" w:space="0" w:color="auto"/>
              <w:left w:val="single" w:sz="4" w:space="0" w:color="auto"/>
              <w:bottom w:val="single" w:sz="4" w:space="0" w:color="auto"/>
              <w:right w:val="single" w:sz="4" w:space="0" w:color="auto"/>
            </w:tcBorders>
          </w:tcPr>
          <w:p w14:paraId="04B4833F" w14:textId="77777777" w:rsidR="00152C84" w:rsidRDefault="00152C84" w:rsidP="00C219BE">
            <w:pPr>
              <w:pStyle w:val="ConsPlusNormal"/>
              <w:jc w:val="both"/>
            </w:pPr>
            <w:r>
              <w:t>Общее грамматическое значение местоимения. Синтаксические функции местоимений.</w:t>
            </w:r>
          </w:p>
          <w:p w14:paraId="1C1BC4EB" w14:textId="77777777" w:rsidR="00152C84" w:rsidRDefault="00152C84" w:rsidP="00C219B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705E2FF7" w14:textId="77777777" w:rsidR="00152C84" w:rsidRDefault="00152C84" w:rsidP="00C219BE">
            <w:pPr>
              <w:pStyle w:val="ConsPlusNormal"/>
              <w:jc w:val="both"/>
            </w:pPr>
            <w:r>
              <w:t>Склонение местоимений.</w:t>
            </w:r>
          </w:p>
          <w:p w14:paraId="68630EF3" w14:textId="77777777" w:rsidR="00152C84" w:rsidRDefault="00152C84" w:rsidP="00C219BE">
            <w:pPr>
              <w:pStyle w:val="ConsPlusNormal"/>
              <w:jc w:val="both"/>
            </w:pPr>
            <w:r>
              <w:t>Словообразование местоимений.</w:t>
            </w:r>
          </w:p>
          <w:p w14:paraId="3B417E62" w14:textId="77777777" w:rsidR="00152C84" w:rsidRDefault="00152C84" w:rsidP="00C219B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5A9A43FA" w14:textId="77777777" w:rsidR="00152C84" w:rsidRDefault="00152C84" w:rsidP="00C219BE">
            <w:pPr>
              <w:pStyle w:val="ConsPlusNormal"/>
              <w:jc w:val="both"/>
            </w:pPr>
            <w:r>
              <w:t>Морфологический анализ местоимений.</w:t>
            </w:r>
          </w:p>
          <w:p w14:paraId="6B2EA782" w14:textId="77777777" w:rsidR="00152C84" w:rsidRDefault="00152C84" w:rsidP="00C219B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152C84" w14:paraId="5FDE7CEC" w14:textId="77777777" w:rsidTr="00C219BE">
        <w:tc>
          <w:tcPr>
            <w:tcW w:w="3150" w:type="dxa"/>
            <w:tcBorders>
              <w:top w:val="single" w:sz="4" w:space="0" w:color="auto"/>
              <w:left w:val="single" w:sz="4" w:space="0" w:color="auto"/>
              <w:bottom w:val="single" w:sz="4" w:space="0" w:color="auto"/>
              <w:right w:val="single" w:sz="4" w:space="0" w:color="auto"/>
            </w:tcBorders>
          </w:tcPr>
          <w:p w14:paraId="76C821C8" w14:textId="77777777" w:rsidR="00152C84" w:rsidRDefault="00152C84" w:rsidP="00C219BE">
            <w:pPr>
              <w:pStyle w:val="ConsPlusNormal"/>
              <w:jc w:val="both"/>
            </w:pPr>
            <w:r>
              <w:t>Глагол.</w:t>
            </w:r>
          </w:p>
        </w:tc>
        <w:tc>
          <w:tcPr>
            <w:tcW w:w="5910" w:type="dxa"/>
            <w:tcBorders>
              <w:top w:val="single" w:sz="4" w:space="0" w:color="auto"/>
              <w:left w:val="single" w:sz="4" w:space="0" w:color="auto"/>
              <w:bottom w:val="single" w:sz="4" w:space="0" w:color="auto"/>
              <w:right w:val="single" w:sz="4" w:space="0" w:color="auto"/>
            </w:tcBorders>
          </w:tcPr>
          <w:p w14:paraId="76C4E991" w14:textId="77777777" w:rsidR="00152C84" w:rsidRDefault="00152C84" w:rsidP="00C219BE">
            <w:pPr>
              <w:pStyle w:val="ConsPlusNormal"/>
              <w:jc w:val="both"/>
            </w:pPr>
            <w:r>
              <w:t>Переходные и непереходные глаголы.</w:t>
            </w:r>
          </w:p>
          <w:p w14:paraId="7B415FE0" w14:textId="77777777" w:rsidR="00152C84" w:rsidRDefault="00152C84" w:rsidP="00C219BE">
            <w:pPr>
              <w:pStyle w:val="ConsPlusNormal"/>
              <w:jc w:val="both"/>
            </w:pPr>
            <w:r>
              <w:t>Разноспрягаемые глаголы.</w:t>
            </w:r>
          </w:p>
          <w:p w14:paraId="16080C7D" w14:textId="77777777" w:rsidR="00152C84" w:rsidRDefault="00152C84" w:rsidP="00C219BE">
            <w:pPr>
              <w:pStyle w:val="ConsPlusNormal"/>
              <w:jc w:val="both"/>
            </w:pPr>
            <w:r>
              <w:t>Безличные глаголы. Использование личных глаголов в безличном значении.</w:t>
            </w:r>
          </w:p>
          <w:p w14:paraId="4DD3D17B" w14:textId="77777777" w:rsidR="00152C84" w:rsidRDefault="00152C84" w:rsidP="00C219BE">
            <w:pPr>
              <w:pStyle w:val="ConsPlusNormal"/>
              <w:jc w:val="both"/>
            </w:pPr>
            <w:r>
              <w:t>Изъявительное, условное и повелительное наклонения глагола.</w:t>
            </w:r>
          </w:p>
          <w:p w14:paraId="52182CC1" w14:textId="77777777" w:rsidR="00152C84" w:rsidRDefault="00152C84" w:rsidP="00C219BE">
            <w:pPr>
              <w:pStyle w:val="ConsPlusNormal"/>
              <w:jc w:val="both"/>
            </w:pPr>
            <w:r>
              <w:t>Нормы ударения в глагольных формах (в рамках изученного).</w:t>
            </w:r>
          </w:p>
          <w:p w14:paraId="0479D67D" w14:textId="77777777" w:rsidR="00152C84" w:rsidRDefault="00152C84" w:rsidP="00C219BE">
            <w:pPr>
              <w:pStyle w:val="ConsPlusNormal"/>
              <w:jc w:val="both"/>
            </w:pPr>
            <w:r>
              <w:t>Нормы словоизменения глаголов.</w:t>
            </w:r>
          </w:p>
          <w:p w14:paraId="51261BE0" w14:textId="77777777" w:rsidR="00152C84" w:rsidRDefault="00152C84" w:rsidP="00C219BE">
            <w:pPr>
              <w:pStyle w:val="ConsPlusNormal"/>
              <w:jc w:val="both"/>
            </w:pPr>
            <w:r>
              <w:t>Видо-временная соотнесенность глагольных форм в тексте. Морфологический анализ глаголов.</w:t>
            </w:r>
          </w:p>
          <w:p w14:paraId="3E084F7E" w14:textId="77777777" w:rsidR="00152C84" w:rsidRDefault="00152C84" w:rsidP="00C219BE">
            <w:pPr>
              <w:pStyle w:val="ConsPlusNormal"/>
              <w:jc w:val="both"/>
            </w:pPr>
            <w:r>
              <w:t>Использование "ь" как показателя грамматической формы в повелительном наклонении глагола.</w:t>
            </w:r>
          </w:p>
        </w:tc>
      </w:tr>
      <w:tr w:rsidR="00152C84" w14:paraId="7946E364" w14:textId="77777777" w:rsidTr="00C219BE">
        <w:tc>
          <w:tcPr>
            <w:tcW w:w="3150" w:type="dxa"/>
            <w:tcBorders>
              <w:top w:val="single" w:sz="4" w:space="0" w:color="auto"/>
              <w:left w:val="single" w:sz="4" w:space="0" w:color="auto"/>
              <w:bottom w:val="single" w:sz="4" w:space="0" w:color="auto"/>
              <w:right w:val="single" w:sz="4" w:space="0" w:color="auto"/>
            </w:tcBorders>
          </w:tcPr>
          <w:p w14:paraId="756B5601" w14:textId="77777777" w:rsidR="00152C84" w:rsidRDefault="00152C84" w:rsidP="00C219BE">
            <w:pPr>
              <w:pStyle w:val="ConsPlusNormal"/>
              <w:jc w:val="both"/>
            </w:pPr>
            <w:r>
              <w:t>Развитие речевой деятельности.</w:t>
            </w:r>
          </w:p>
        </w:tc>
        <w:tc>
          <w:tcPr>
            <w:tcW w:w="5910" w:type="dxa"/>
            <w:tcBorders>
              <w:top w:val="single" w:sz="4" w:space="0" w:color="auto"/>
              <w:left w:val="single" w:sz="4" w:space="0" w:color="auto"/>
              <w:bottom w:val="single" w:sz="4" w:space="0" w:color="auto"/>
              <w:right w:val="single" w:sz="4" w:space="0" w:color="auto"/>
            </w:tcBorders>
          </w:tcPr>
          <w:p w14:paraId="31CF5043" w14:textId="77777777" w:rsidR="00152C84" w:rsidRDefault="00152C84" w:rsidP="00C219BE">
            <w:pPr>
              <w:pStyle w:val="ConsPlusNormal"/>
              <w:jc w:val="both"/>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14:paraId="2F8E775A" w14:textId="77777777" w:rsidR="00152C84" w:rsidRDefault="00152C84" w:rsidP="005358E5">
      <w:pPr>
        <w:pStyle w:val="ConsPlusNormal"/>
        <w:jc w:val="both"/>
      </w:pPr>
    </w:p>
    <w:p w14:paraId="078593A3" w14:textId="77777777" w:rsidR="00152C84" w:rsidRDefault="00152C84" w:rsidP="005358E5">
      <w:pPr>
        <w:pStyle w:val="ConsPlusNormal"/>
        <w:ind w:firstLine="540"/>
        <w:jc w:val="both"/>
      </w:pPr>
      <w:r>
        <w:t>31.8. Содержание обучения в 7 классе представлено в таблице:</w:t>
      </w:r>
    </w:p>
    <w:p w14:paraId="2A7D82D2"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0925CCE2" w14:textId="77777777" w:rsidTr="00C219BE">
        <w:tc>
          <w:tcPr>
            <w:tcW w:w="3150" w:type="dxa"/>
            <w:tcBorders>
              <w:top w:val="single" w:sz="4" w:space="0" w:color="auto"/>
              <w:left w:val="single" w:sz="4" w:space="0" w:color="auto"/>
              <w:bottom w:val="single" w:sz="4" w:space="0" w:color="auto"/>
              <w:right w:val="single" w:sz="4" w:space="0" w:color="auto"/>
            </w:tcBorders>
          </w:tcPr>
          <w:p w14:paraId="2C108B61" w14:textId="77777777" w:rsidR="00152C84" w:rsidRDefault="00152C84" w:rsidP="00C219BE">
            <w:pPr>
              <w:pStyle w:val="ConsPlusNormal"/>
              <w:jc w:val="both"/>
            </w:pPr>
            <w:r>
              <w:t>Общие сведения о языке.</w:t>
            </w:r>
          </w:p>
        </w:tc>
        <w:tc>
          <w:tcPr>
            <w:tcW w:w="5910" w:type="dxa"/>
            <w:tcBorders>
              <w:top w:val="single" w:sz="4" w:space="0" w:color="auto"/>
              <w:left w:val="single" w:sz="4" w:space="0" w:color="auto"/>
              <w:bottom w:val="single" w:sz="4" w:space="0" w:color="auto"/>
              <w:right w:val="single" w:sz="4" w:space="0" w:color="auto"/>
            </w:tcBorders>
          </w:tcPr>
          <w:p w14:paraId="11BFE0F5" w14:textId="77777777" w:rsidR="00152C84" w:rsidRDefault="00152C84" w:rsidP="00C219BE">
            <w:pPr>
              <w:pStyle w:val="ConsPlusNormal"/>
              <w:jc w:val="both"/>
            </w:pPr>
            <w:r>
              <w:t>Русский язык как развивающееся явление. Взаимосвязь языка, культуры и истории народа.</w:t>
            </w:r>
          </w:p>
        </w:tc>
      </w:tr>
      <w:tr w:rsidR="00152C84" w14:paraId="1B054E7E" w14:textId="77777777" w:rsidTr="00C219BE">
        <w:tc>
          <w:tcPr>
            <w:tcW w:w="3150" w:type="dxa"/>
            <w:tcBorders>
              <w:top w:val="single" w:sz="4" w:space="0" w:color="auto"/>
              <w:left w:val="single" w:sz="4" w:space="0" w:color="auto"/>
              <w:bottom w:val="single" w:sz="4" w:space="0" w:color="auto"/>
              <w:right w:val="single" w:sz="4" w:space="0" w:color="auto"/>
            </w:tcBorders>
          </w:tcPr>
          <w:p w14:paraId="0A319E38" w14:textId="77777777" w:rsidR="00152C84" w:rsidRDefault="00152C84" w:rsidP="00C219BE">
            <w:pPr>
              <w:pStyle w:val="ConsPlusNormal"/>
              <w:jc w:val="both"/>
            </w:pPr>
            <w:r>
              <w:t>Морфология. Культура речи.</w:t>
            </w:r>
          </w:p>
        </w:tc>
        <w:tc>
          <w:tcPr>
            <w:tcW w:w="5910" w:type="dxa"/>
            <w:tcBorders>
              <w:top w:val="single" w:sz="4" w:space="0" w:color="auto"/>
              <w:left w:val="single" w:sz="4" w:space="0" w:color="auto"/>
              <w:bottom w:val="single" w:sz="4" w:space="0" w:color="auto"/>
              <w:right w:val="single" w:sz="4" w:space="0" w:color="auto"/>
            </w:tcBorders>
          </w:tcPr>
          <w:p w14:paraId="2C8F92F3" w14:textId="77777777" w:rsidR="00152C84" w:rsidRDefault="00152C84" w:rsidP="00C219BE">
            <w:pPr>
              <w:pStyle w:val="ConsPlusNormal"/>
              <w:jc w:val="both"/>
            </w:pPr>
            <w:r>
              <w:t>Морфология как раздел науки о языке (обобщение).</w:t>
            </w:r>
          </w:p>
        </w:tc>
      </w:tr>
      <w:tr w:rsidR="00152C84" w14:paraId="21984A5A" w14:textId="77777777" w:rsidTr="00C219BE">
        <w:tc>
          <w:tcPr>
            <w:tcW w:w="3150" w:type="dxa"/>
            <w:tcBorders>
              <w:top w:val="single" w:sz="4" w:space="0" w:color="auto"/>
              <w:left w:val="single" w:sz="4" w:space="0" w:color="auto"/>
              <w:bottom w:val="single" w:sz="4" w:space="0" w:color="auto"/>
              <w:right w:val="single" w:sz="4" w:space="0" w:color="auto"/>
            </w:tcBorders>
          </w:tcPr>
          <w:p w14:paraId="35A105ED" w14:textId="77777777" w:rsidR="00152C84" w:rsidRDefault="00152C84" w:rsidP="00C219BE">
            <w:pPr>
              <w:pStyle w:val="ConsPlusNormal"/>
              <w:jc w:val="both"/>
            </w:pPr>
            <w:r>
              <w:t>Глагол.</w:t>
            </w:r>
          </w:p>
        </w:tc>
        <w:tc>
          <w:tcPr>
            <w:tcW w:w="5910" w:type="dxa"/>
            <w:tcBorders>
              <w:top w:val="single" w:sz="4" w:space="0" w:color="auto"/>
              <w:left w:val="single" w:sz="4" w:space="0" w:color="auto"/>
              <w:bottom w:val="single" w:sz="4" w:space="0" w:color="auto"/>
              <w:right w:val="single" w:sz="4" w:space="0" w:color="auto"/>
            </w:tcBorders>
          </w:tcPr>
          <w:p w14:paraId="7D6D19E1" w14:textId="77777777" w:rsidR="00152C84" w:rsidRDefault="00152C84" w:rsidP="00C219BE">
            <w:pPr>
              <w:pStyle w:val="ConsPlusNormal"/>
              <w:jc w:val="both"/>
            </w:pPr>
            <w:r>
              <w:t>Переходные и непереходные глаголы.</w:t>
            </w:r>
          </w:p>
          <w:p w14:paraId="5D86C333" w14:textId="77777777" w:rsidR="00152C84" w:rsidRDefault="00152C84" w:rsidP="00C219BE">
            <w:pPr>
              <w:pStyle w:val="ConsPlusNormal"/>
              <w:jc w:val="both"/>
            </w:pPr>
            <w:r>
              <w:t>Разноспрягаемые глаголы.</w:t>
            </w:r>
          </w:p>
          <w:p w14:paraId="15FB5C1D" w14:textId="77777777" w:rsidR="00152C84" w:rsidRDefault="00152C84" w:rsidP="00C219BE">
            <w:pPr>
              <w:pStyle w:val="ConsPlusNormal"/>
              <w:jc w:val="both"/>
            </w:pPr>
            <w:r>
              <w:t>Безличные глаголы. Использование личных глаголов в безличном значении.</w:t>
            </w:r>
          </w:p>
          <w:p w14:paraId="67097D2E" w14:textId="77777777" w:rsidR="00152C84" w:rsidRDefault="00152C84" w:rsidP="00C219BE">
            <w:pPr>
              <w:pStyle w:val="ConsPlusNormal"/>
              <w:jc w:val="both"/>
            </w:pPr>
            <w:r>
              <w:t>Изъявительное, условное и повелительное наклонения глагола.</w:t>
            </w:r>
          </w:p>
          <w:p w14:paraId="721433D6" w14:textId="77777777" w:rsidR="00152C84" w:rsidRDefault="00152C84" w:rsidP="00C219BE">
            <w:pPr>
              <w:pStyle w:val="ConsPlusNormal"/>
              <w:jc w:val="both"/>
            </w:pPr>
            <w:r>
              <w:t>Нормы ударения в глагольных формах (в рамках изученного).</w:t>
            </w:r>
          </w:p>
          <w:p w14:paraId="0C1588B0" w14:textId="77777777" w:rsidR="00152C84" w:rsidRDefault="00152C84" w:rsidP="00C219BE">
            <w:pPr>
              <w:pStyle w:val="ConsPlusNormal"/>
              <w:jc w:val="both"/>
            </w:pPr>
            <w:r>
              <w:t>Нормы словоизменения глаголов.</w:t>
            </w:r>
          </w:p>
          <w:p w14:paraId="312989CD" w14:textId="77777777" w:rsidR="00152C84" w:rsidRDefault="00152C84" w:rsidP="00C219BE">
            <w:pPr>
              <w:pStyle w:val="ConsPlusNormal"/>
              <w:jc w:val="both"/>
            </w:pPr>
            <w:r>
              <w:t>Видо-временная соотнесенность глагольных форм в тексте. Морфологический анализ глаголов.</w:t>
            </w:r>
          </w:p>
        </w:tc>
      </w:tr>
      <w:tr w:rsidR="00152C84" w14:paraId="603A41C4" w14:textId="77777777" w:rsidTr="00C219BE">
        <w:tc>
          <w:tcPr>
            <w:tcW w:w="3150" w:type="dxa"/>
            <w:tcBorders>
              <w:top w:val="single" w:sz="4" w:space="0" w:color="auto"/>
              <w:left w:val="single" w:sz="4" w:space="0" w:color="auto"/>
              <w:bottom w:val="single" w:sz="4" w:space="0" w:color="auto"/>
              <w:right w:val="single" w:sz="4" w:space="0" w:color="auto"/>
            </w:tcBorders>
          </w:tcPr>
          <w:p w14:paraId="6A69201B" w14:textId="77777777" w:rsidR="00152C84" w:rsidRDefault="00152C84" w:rsidP="00C219BE">
            <w:pPr>
              <w:pStyle w:val="ConsPlusNormal"/>
              <w:jc w:val="both"/>
            </w:pPr>
            <w:r>
              <w:t>Причастие.</w:t>
            </w:r>
          </w:p>
        </w:tc>
        <w:tc>
          <w:tcPr>
            <w:tcW w:w="5910" w:type="dxa"/>
            <w:tcBorders>
              <w:top w:val="single" w:sz="4" w:space="0" w:color="auto"/>
              <w:left w:val="single" w:sz="4" w:space="0" w:color="auto"/>
              <w:bottom w:val="single" w:sz="4" w:space="0" w:color="auto"/>
              <w:right w:val="single" w:sz="4" w:space="0" w:color="auto"/>
            </w:tcBorders>
          </w:tcPr>
          <w:p w14:paraId="5E019B9A" w14:textId="77777777" w:rsidR="00152C84" w:rsidRDefault="00152C84" w:rsidP="00C219BE">
            <w:pPr>
              <w:pStyle w:val="ConsPlusNormal"/>
              <w:jc w:val="both"/>
            </w:pPr>
            <w:r>
              <w:t>Причастия как особая группа слов. Признаки глагола и имени прилагательного в причастии.</w:t>
            </w:r>
          </w:p>
          <w:p w14:paraId="7EBB3D15" w14:textId="77777777" w:rsidR="00152C84" w:rsidRDefault="00152C84" w:rsidP="00C219BE">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70233C2C" w14:textId="77777777" w:rsidR="00152C84" w:rsidRDefault="00152C84" w:rsidP="00C219BE">
            <w:pPr>
              <w:pStyle w:val="ConsPlusNormal"/>
              <w:jc w:val="both"/>
            </w:pPr>
            <w:r>
              <w:t>Причастие в составе словосочетаний. Причастный оборот.</w:t>
            </w:r>
          </w:p>
          <w:p w14:paraId="12C85368" w14:textId="77777777" w:rsidR="00152C84" w:rsidRDefault="00152C84" w:rsidP="00C219BE">
            <w:pPr>
              <w:pStyle w:val="ConsPlusNormal"/>
              <w:jc w:val="both"/>
            </w:pPr>
            <w:r>
              <w:t>Морфологический анализ причастий.</w:t>
            </w:r>
          </w:p>
          <w:p w14:paraId="2A347428" w14:textId="77777777" w:rsidR="00152C84" w:rsidRDefault="00152C84" w:rsidP="00C219BE">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3958DEED" w14:textId="77777777" w:rsidR="00152C84" w:rsidRDefault="00152C84" w:rsidP="00C219BE">
            <w:pPr>
              <w:pStyle w:val="ConsPlusNormal"/>
              <w:jc w:val="both"/>
            </w:pPr>
            <w:r>
              <w:t>Ударение в некоторых формах причастий.</w:t>
            </w:r>
          </w:p>
          <w:p w14:paraId="216CED03" w14:textId="77777777" w:rsidR="00152C84" w:rsidRDefault="00152C84" w:rsidP="00C219BE">
            <w:pPr>
              <w:pStyle w:val="ConsPlusNormal"/>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6ACD476E" w14:textId="77777777" w:rsidR="00152C84" w:rsidRDefault="00152C84" w:rsidP="00C219BE">
            <w:pPr>
              <w:pStyle w:val="ConsPlusNormal"/>
              <w:jc w:val="both"/>
            </w:pPr>
            <w:r>
              <w:t>Знаки препинания в предложениях с причастным оборотом.</w:t>
            </w:r>
          </w:p>
        </w:tc>
      </w:tr>
      <w:tr w:rsidR="00152C84" w14:paraId="6C3A3B88" w14:textId="77777777" w:rsidTr="00C219BE">
        <w:tc>
          <w:tcPr>
            <w:tcW w:w="3150" w:type="dxa"/>
            <w:tcBorders>
              <w:top w:val="single" w:sz="4" w:space="0" w:color="auto"/>
              <w:left w:val="single" w:sz="4" w:space="0" w:color="auto"/>
              <w:bottom w:val="single" w:sz="4" w:space="0" w:color="auto"/>
              <w:right w:val="single" w:sz="4" w:space="0" w:color="auto"/>
            </w:tcBorders>
          </w:tcPr>
          <w:p w14:paraId="35F9F151" w14:textId="77777777" w:rsidR="00152C84" w:rsidRDefault="00152C84" w:rsidP="00C219BE">
            <w:pPr>
              <w:pStyle w:val="ConsPlusNormal"/>
              <w:jc w:val="both"/>
            </w:pPr>
            <w:r>
              <w:t>Деепричастие.</w:t>
            </w:r>
          </w:p>
        </w:tc>
        <w:tc>
          <w:tcPr>
            <w:tcW w:w="5910" w:type="dxa"/>
            <w:tcBorders>
              <w:top w:val="single" w:sz="4" w:space="0" w:color="auto"/>
              <w:left w:val="single" w:sz="4" w:space="0" w:color="auto"/>
              <w:bottom w:val="single" w:sz="4" w:space="0" w:color="auto"/>
              <w:right w:val="single" w:sz="4" w:space="0" w:color="auto"/>
            </w:tcBorders>
          </w:tcPr>
          <w:p w14:paraId="50AB8698" w14:textId="77777777" w:rsidR="00152C84" w:rsidRDefault="00152C84" w:rsidP="00C219B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14:paraId="5F574AB6" w14:textId="77777777" w:rsidR="00152C84" w:rsidRDefault="00152C84" w:rsidP="00C219BE">
            <w:pPr>
              <w:pStyle w:val="ConsPlusNormal"/>
              <w:jc w:val="both"/>
            </w:pPr>
            <w:r>
              <w:t>Деепричастия совершенного и несовершенного вида. Деепричастие в составе словосочетаний. Деепричастный оборот.</w:t>
            </w:r>
          </w:p>
          <w:p w14:paraId="32DA0BA0" w14:textId="77777777" w:rsidR="00152C84" w:rsidRDefault="00152C84" w:rsidP="00C219BE">
            <w:pPr>
              <w:pStyle w:val="ConsPlusNormal"/>
              <w:jc w:val="both"/>
            </w:pPr>
            <w:r>
              <w:t>Морфологический анализ деепричастий.</w:t>
            </w:r>
          </w:p>
          <w:p w14:paraId="71FCB4FD" w14:textId="77777777" w:rsidR="00152C84" w:rsidRDefault="00152C84" w:rsidP="00C219BE">
            <w:pPr>
              <w:pStyle w:val="ConsPlusNormal"/>
              <w:jc w:val="both"/>
            </w:pPr>
            <w:r>
              <w:t>Постановка ударения в деепричастиях.</w:t>
            </w:r>
          </w:p>
          <w:p w14:paraId="06B85323" w14:textId="77777777" w:rsidR="00152C84" w:rsidRDefault="00152C84" w:rsidP="00C219BE">
            <w:pPr>
              <w:pStyle w:val="ConsPlusNormal"/>
              <w:jc w:val="both"/>
            </w:pPr>
            <w:r>
              <w:t>Правописание гласных в суффиксах деепричастий. Слитное и раздельное написание "не" с деепричастиями.</w:t>
            </w:r>
          </w:p>
          <w:p w14:paraId="685A17B1" w14:textId="77777777" w:rsidR="00152C84" w:rsidRDefault="00152C84" w:rsidP="00C219BE">
            <w:pPr>
              <w:pStyle w:val="ConsPlusNormal"/>
              <w:jc w:val="both"/>
            </w:pPr>
            <w:r>
              <w:t>Правильное построение предложений с одиночными деепричастиями и деепричастными оборотами.</w:t>
            </w:r>
          </w:p>
          <w:p w14:paraId="634BC10F" w14:textId="77777777" w:rsidR="00152C84" w:rsidRDefault="00152C84" w:rsidP="00C219BE">
            <w:pPr>
              <w:pStyle w:val="ConsPlusNormal"/>
              <w:jc w:val="both"/>
            </w:pPr>
            <w:r>
              <w:t>Знаки препинания в предложениях с одиночным деепричастием и деепричастным оборотом.</w:t>
            </w:r>
          </w:p>
        </w:tc>
      </w:tr>
      <w:tr w:rsidR="00152C84" w14:paraId="5C06239E" w14:textId="77777777" w:rsidTr="00C219BE">
        <w:tc>
          <w:tcPr>
            <w:tcW w:w="3150" w:type="dxa"/>
            <w:tcBorders>
              <w:top w:val="single" w:sz="4" w:space="0" w:color="auto"/>
              <w:left w:val="single" w:sz="4" w:space="0" w:color="auto"/>
              <w:bottom w:val="single" w:sz="4" w:space="0" w:color="auto"/>
              <w:right w:val="single" w:sz="4" w:space="0" w:color="auto"/>
            </w:tcBorders>
          </w:tcPr>
          <w:p w14:paraId="110ABD81" w14:textId="77777777" w:rsidR="00152C84" w:rsidRDefault="00152C84" w:rsidP="00C219BE">
            <w:pPr>
              <w:pStyle w:val="ConsPlusNormal"/>
              <w:jc w:val="both"/>
            </w:pPr>
            <w:r>
              <w:t>Наречие.</w:t>
            </w:r>
          </w:p>
        </w:tc>
        <w:tc>
          <w:tcPr>
            <w:tcW w:w="5910" w:type="dxa"/>
            <w:tcBorders>
              <w:top w:val="single" w:sz="4" w:space="0" w:color="auto"/>
              <w:left w:val="single" w:sz="4" w:space="0" w:color="auto"/>
              <w:bottom w:val="single" w:sz="4" w:space="0" w:color="auto"/>
              <w:right w:val="single" w:sz="4" w:space="0" w:color="auto"/>
            </w:tcBorders>
          </w:tcPr>
          <w:p w14:paraId="6414C352" w14:textId="77777777" w:rsidR="00152C84" w:rsidRDefault="00152C84" w:rsidP="00C219BE">
            <w:pPr>
              <w:pStyle w:val="ConsPlusNormal"/>
              <w:jc w:val="both"/>
            </w:pPr>
            <w:r>
              <w:t>Общее грамматическое значение наречий.</w:t>
            </w:r>
          </w:p>
          <w:p w14:paraId="0B96093E" w14:textId="77777777" w:rsidR="00152C84" w:rsidRDefault="00152C84" w:rsidP="00C219BE">
            <w:pPr>
              <w:pStyle w:val="ConsPlusNormal"/>
              <w:jc w:val="both"/>
            </w:pPr>
            <w:r>
              <w:t>Разряды наречий по значению. Простая и составная формы сравнительной и превосходной степеней сравнения наречий.</w:t>
            </w:r>
          </w:p>
          <w:p w14:paraId="15ED4AF2" w14:textId="77777777" w:rsidR="00152C84" w:rsidRDefault="00152C84" w:rsidP="00C219BE">
            <w:pPr>
              <w:pStyle w:val="ConsPlusNormal"/>
              <w:jc w:val="both"/>
            </w:pPr>
            <w:r>
              <w:t>Словообразование наречий.</w:t>
            </w:r>
          </w:p>
          <w:p w14:paraId="4B60DAF7" w14:textId="77777777" w:rsidR="00152C84" w:rsidRDefault="00152C84" w:rsidP="00C219BE">
            <w:pPr>
              <w:pStyle w:val="ConsPlusNormal"/>
              <w:jc w:val="both"/>
            </w:pPr>
            <w:r>
              <w:t>Синтаксические свойства наречий.</w:t>
            </w:r>
          </w:p>
          <w:p w14:paraId="5DBD0048" w14:textId="77777777" w:rsidR="00152C84" w:rsidRDefault="00152C84" w:rsidP="00C219BE">
            <w:pPr>
              <w:pStyle w:val="ConsPlusNormal"/>
              <w:jc w:val="both"/>
            </w:pPr>
            <w:r>
              <w:t>Морфологический анализ наречий.</w:t>
            </w:r>
          </w:p>
          <w:p w14:paraId="36C0C018" w14:textId="77777777" w:rsidR="00152C84" w:rsidRDefault="00152C84" w:rsidP="00C219BE">
            <w:pPr>
              <w:pStyle w:val="ConsPlusNormal"/>
              <w:jc w:val="both"/>
            </w:pPr>
            <w:r>
              <w:t>Нормы постановки ударения в наречиях, нормы произношения наречий. Нормы образования степеней сравнения наречий.</w:t>
            </w:r>
          </w:p>
          <w:p w14:paraId="1B962ED0" w14:textId="77777777" w:rsidR="00152C84" w:rsidRDefault="00152C84" w:rsidP="00C219BE">
            <w:pPr>
              <w:pStyle w:val="ConsPlusNormal"/>
              <w:jc w:val="both"/>
            </w:pPr>
            <w:r>
              <w:t>Роль наречий в тексте.</w:t>
            </w:r>
          </w:p>
          <w:p w14:paraId="6B8EB016" w14:textId="77777777" w:rsidR="00152C84" w:rsidRDefault="00152C84" w:rsidP="00C219B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152C84" w14:paraId="2B09201D" w14:textId="77777777" w:rsidTr="00C219BE">
        <w:tc>
          <w:tcPr>
            <w:tcW w:w="3150" w:type="dxa"/>
            <w:tcBorders>
              <w:top w:val="single" w:sz="4" w:space="0" w:color="auto"/>
              <w:left w:val="single" w:sz="4" w:space="0" w:color="auto"/>
              <w:bottom w:val="single" w:sz="4" w:space="0" w:color="auto"/>
              <w:right w:val="single" w:sz="4" w:space="0" w:color="auto"/>
            </w:tcBorders>
          </w:tcPr>
          <w:p w14:paraId="72914654" w14:textId="77777777" w:rsidR="00152C84" w:rsidRDefault="00152C84" w:rsidP="00C219BE">
            <w:pPr>
              <w:pStyle w:val="ConsPlusNormal"/>
              <w:jc w:val="both"/>
            </w:pPr>
            <w:r>
              <w:t>Слова категории состояния.</w:t>
            </w:r>
          </w:p>
        </w:tc>
        <w:tc>
          <w:tcPr>
            <w:tcW w:w="5910" w:type="dxa"/>
            <w:tcBorders>
              <w:top w:val="single" w:sz="4" w:space="0" w:color="auto"/>
              <w:left w:val="single" w:sz="4" w:space="0" w:color="auto"/>
              <w:bottom w:val="single" w:sz="4" w:space="0" w:color="auto"/>
              <w:right w:val="single" w:sz="4" w:space="0" w:color="auto"/>
            </w:tcBorders>
          </w:tcPr>
          <w:p w14:paraId="4A43EDDD" w14:textId="77777777" w:rsidR="00152C84" w:rsidRDefault="00152C84" w:rsidP="00C219B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152C84" w14:paraId="73BA39C7" w14:textId="77777777" w:rsidTr="00C219BE">
        <w:tc>
          <w:tcPr>
            <w:tcW w:w="3150" w:type="dxa"/>
            <w:tcBorders>
              <w:top w:val="single" w:sz="4" w:space="0" w:color="auto"/>
              <w:left w:val="single" w:sz="4" w:space="0" w:color="auto"/>
              <w:bottom w:val="single" w:sz="4" w:space="0" w:color="auto"/>
              <w:right w:val="single" w:sz="4" w:space="0" w:color="auto"/>
            </w:tcBorders>
          </w:tcPr>
          <w:p w14:paraId="1821B06F" w14:textId="77777777" w:rsidR="00152C84" w:rsidRDefault="00152C84" w:rsidP="00C219BE">
            <w:pPr>
              <w:pStyle w:val="ConsPlusNormal"/>
              <w:jc w:val="both"/>
            </w:pPr>
            <w:r>
              <w:t>Развитие речевой деятельности.</w:t>
            </w:r>
          </w:p>
        </w:tc>
        <w:tc>
          <w:tcPr>
            <w:tcW w:w="5910" w:type="dxa"/>
            <w:tcBorders>
              <w:top w:val="single" w:sz="4" w:space="0" w:color="auto"/>
              <w:left w:val="single" w:sz="4" w:space="0" w:color="auto"/>
              <w:bottom w:val="single" w:sz="4" w:space="0" w:color="auto"/>
              <w:right w:val="single" w:sz="4" w:space="0" w:color="auto"/>
            </w:tcBorders>
          </w:tcPr>
          <w:p w14:paraId="5F7A5921" w14:textId="77777777" w:rsidR="00152C84" w:rsidRDefault="00152C84" w:rsidP="00C219BE">
            <w:pPr>
              <w:pStyle w:val="ConsPlusNormal"/>
              <w:jc w:val="both"/>
            </w:pPr>
            <w:r>
              <w:t>Монолог и его виды. Информационная переработка текста. Смысловой анализ текста. Диалог и его виды.</w:t>
            </w:r>
          </w:p>
        </w:tc>
      </w:tr>
    </w:tbl>
    <w:p w14:paraId="4A476B9F" w14:textId="77777777" w:rsidR="00152C84" w:rsidRDefault="00152C84" w:rsidP="005358E5">
      <w:pPr>
        <w:pStyle w:val="ConsPlusNormal"/>
        <w:jc w:val="both"/>
      </w:pPr>
    </w:p>
    <w:p w14:paraId="30F894FE" w14:textId="77777777" w:rsidR="00152C84" w:rsidRDefault="00152C84" w:rsidP="005358E5">
      <w:pPr>
        <w:pStyle w:val="ConsPlusNormal"/>
        <w:ind w:firstLine="540"/>
        <w:jc w:val="both"/>
      </w:pPr>
      <w:r>
        <w:t>31.9. Содержание обучения в 8 классе представлено в таблице:</w:t>
      </w:r>
    </w:p>
    <w:p w14:paraId="4B78B322"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526F47C0" w14:textId="77777777" w:rsidTr="00C219BE">
        <w:tc>
          <w:tcPr>
            <w:tcW w:w="3150" w:type="dxa"/>
            <w:tcBorders>
              <w:top w:val="single" w:sz="4" w:space="0" w:color="auto"/>
              <w:left w:val="single" w:sz="4" w:space="0" w:color="auto"/>
              <w:bottom w:val="single" w:sz="4" w:space="0" w:color="auto"/>
              <w:right w:val="single" w:sz="4" w:space="0" w:color="auto"/>
            </w:tcBorders>
          </w:tcPr>
          <w:p w14:paraId="707CF78A" w14:textId="77777777" w:rsidR="00152C84" w:rsidRDefault="00152C84" w:rsidP="00C219BE">
            <w:pPr>
              <w:pStyle w:val="ConsPlusNormal"/>
              <w:jc w:val="both"/>
            </w:pPr>
            <w:r>
              <w:t>Общие сведения о языке.</w:t>
            </w:r>
          </w:p>
        </w:tc>
        <w:tc>
          <w:tcPr>
            <w:tcW w:w="5910" w:type="dxa"/>
            <w:tcBorders>
              <w:top w:val="single" w:sz="4" w:space="0" w:color="auto"/>
              <w:left w:val="single" w:sz="4" w:space="0" w:color="auto"/>
              <w:bottom w:val="single" w:sz="4" w:space="0" w:color="auto"/>
              <w:right w:val="single" w:sz="4" w:space="0" w:color="auto"/>
            </w:tcBorders>
          </w:tcPr>
          <w:p w14:paraId="05316152" w14:textId="77777777" w:rsidR="00152C84" w:rsidRDefault="00152C84" w:rsidP="00C219BE">
            <w:pPr>
              <w:pStyle w:val="ConsPlusNormal"/>
              <w:jc w:val="both"/>
            </w:pPr>
            <w:r>
              <w:t>Русский язык в кругу других славянских языков.</w:t>
            </w:r>
          </w:p>
        </w:tc>
      </w:tr>
      <w:tr w:rsidR="00152C84" w14:paraId="212BAAA3" w14:textId="77777777" w:rsidTr="00C219BE">
        <w:tc>
          <w:tcPr>
            <w:tcW w:w="3150" w:type="dxa"/>
            <w:tcBorders>
              <w:top w:val="single" w:sz="4" w:space="0" w:color="auto"/>
              <w:left w:val="single" w:sz="4" w:space="0" w:color="auto"/>
              <w:bottom w:val="single" w:sz="4" w:space="0" w:color="auto"/>
              <w:right w:val="single" w:sz="4" w:space="0" w:color="auto"/>
            </w:tcBorders>
          </w:tcPr>
          <w:p w14:paraId="12207D19" w14:textId="77777777" w:rsidR="00152C84" w:rsidRDefault="00152C84" w:rsidP="00C219BE">
            <w:pPr>
              <w:pStyle w:val="ConsPlusNormal"/>
              <w:jc w:val="both"/>
            </w:pPr>
            <w:r>
              <w:t>Морфология. Культура речи.</w:t>
            </w:r>
          </w:p>
          <w:p w14:paraId="036BF496" w14:textId="77777777" w:rsidR="00152C84" w:rsidRDefault="00152C84" w:rsidP="00C219BE">
            <w:pPr>
              <w:pStyle w:val="ConsPlusNormal"/>
              <w:jc w:val="both"/>
            </w:pPr>
            <w:r>
              <w:t>Служебные части речи.</w:t>
            </w:r>
          </w:p>
        </w:tc>
        <w:tc>
          <w:tcPr>
            <w:tcW w:w="5910" w:type="dxa"/>
            <w:tcBorders>
              <w:top w:val="single" w:sz="4" w:space="0" w:color="auto"/>
              <w:left w:val="single" w:sz="4" w:space="0" w:color="auto"/>
              <w:bottom w:val="single" w:sz="4" w:space="0" w:color="auto"/>
              <w:right w:val="single" w:sz="4" w:space="0" w:color="auto"/>
            </w:tcBorders>
          </w:tcPr>
          <w:p w14:paraId="5F92E36D" w14:textId="77777777" w:rsidR="00152C84" w:rsidRDefault="00152C84" w:rsidP="00C219BE">
            <w:pPr>
              <w:pStyle w:val="ConsPlusNormal"/>
              <w:jc w:val="both"/>
            </w:pPr>
            <w:r>
              <w:t>Общая характеристика служебных частей речи. Отличие самостоятельных частей речи от служебных.</w:t>
            </w:r>
          </w:p>
        </w:tc>
      </w:tr>
      <w:tr w:rsidR="00152C84" w14:paraId="602F358A" w14:textId="77777777" w:rsidTr="00C219BE">
        <w:tc>
          <w:tcPr>
            <w:tcW w:w="3150" w:type="dxa"/>
            <w:tcBorders>
              <w:top w:val="single" w:sz="4" w:space="0" w:color="auto"/>
              <w:left w:val="single" w:sz="4" w:space="0" w:color="auto"/>
              <w:bottom w:val="single" w:sz="4" w:space="0" w:color="auto"/>
              <w:right w:val="single" w:sz="4" w:space="0" w:color="auto"/>
            </w:tcBorders>
          </w:tcPr>
          <w:p w14:paraId="233DE11F" w14:textId="77777777" w:rsidR="00152C84" w:rsidRDefault="00152C84" w:rsidP="00C219BE">
            <w:pPr>
              <w:pStyle w:val="ConsPlusNormal"/>
              <w:jc w:val="both"/>
            </w:pPr>
            <w:r>
              <w:t>Предлог.</w:t>
            </w:r>
          </w:p>
        </w:tc>
        <w:tc>
          <w:tcPr>
            <w:tcW w:w="5910" w:type="dxa"/>
            <w:tcBorders>
              <w:top w:val="single" w:sz="4" w:space="0" w:color="auto"/>
              <w:left w:val="single" w:sz="4" w:space="0" w:color="auto"/>
              <w:bottom w:val="single" w:sz="4" w:space="0" w:color="auto"/>
              <w:right w:val="single" w:sz="4" w:space="0" w:color="auto"/>
            </w:tcBorders>
          </w:tcPr>
          <w:p w14:paraId="17F214B1" w14:textId="77777777" w:rsidR="00152C84" w:rsidRDefault="00152C84" w:rsidP="00C219BE">
            <w:pPr>
              <w:pStyle w:val="ConsPlusNormal"/>
              <w:jc w:val="both"/>
            </w:pPr>
            <w:r>
              <w:t>Предлог как служебная часть речи. Грамматические функции предлогов.</w:t>
            </w:r>
          </w:p>
          <w:p w14:paraId="3D108725" w14:textId="77777777" w:rsidR="00152C84" w:rsidRDefault="00152C84" w:rsidP="00C219B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3E1D5CCD" w14:textId="77777777" w:rsidR="00152C84" w:rsidRDefault="00152C84" w:rsidP="00C219BE">
            <w:pPr>
              <w:pStyle w:val="ConsPlusNormal"/>
              <w:jc w:val="both"/>
            </w:pPr>
            <w:r>
              <w:t>Морфологический анализ предлогов.</w:t>
            </w:r>
          </w:p>
          <w:p w14:paraId="077DED75" w14:textId="77777777" w:rsidR="00152C84" w:rsidRDefault="00152C84" w:rsidP="00C219BE">
            <w:pPr>
              <w:pStyle w:val="ConsPlusNormal"/>
              <w:jc w:val="both"/>
            </w:pPr>
            <w:r>
              <w:t>Употребление предлогов в речи в соответствии с их значением и стилистическими особенностями.</w:t>
            </w:r>
          </w:p>
          <w:p w14:paraId="050B51D6" w14:textId="77777777" w:rsidR="00152C84" w:rsidRDefault="00152C84" w:rsidP="00C219BE">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14:paraId="1E4F384A" w14:textId="77777777" w:rsidR="00152C84" w:rsidRDefault="00152C84" w:rsidP="00C219BE">
            <w:pPr>
              <w:pStyle w:val="ConsPlusNormal"/>
              <w:jc w:val="both"/>
            </w:pPr>
            <w:r>
              <w:t>Правописание производных предлогов.</w:t>
            </w:r>
          </w:p>
        </w:tc>
      </w:tr>
      <w:tr w:rsidR="00152C84" w14:paraId="26DB1CBC" w14:textId="77777777" w:rsidTr="00C219BE">
        <w:tc>
          <w:tcPr>
            <w:tcW w:w="3150" w:type="dxa"/>
            <w:tcBorders>
              <w:top w:val="single" w:sz="4" w:space="0" w:color="auto"/>
              <w:left w:val="single" w:sz="4" w:space="0" w:color="auto"/>
              <w:bottom w:val="single" w:sz="4" w:space="0" w:color="auto"/>
              <w:right w:val="single" w:sz="4" w:space="0" w:color="auto"/>
            </w:tcBorders>
          </w:tcPr>
          <w:p w14:paraId="0E25D3FD" w14:textId="77777777" w:rsidR="00152C84" w:rsidRDefault="00152C84" w:rsidP="00C219BE">
            <w:pPr>
              <w:pStyle w:val="ConsPlusNormal"/>
              <w:jc w:val="both"/>
            </w:pPr>
            <w:r>
              <w:t>Союз.</w:t>
            </w:r>
          </w:p>
        </w:tc>
        <w:tc>
          <w:tcPr>
            <w:tcW w:w="5910" w:type="dxa"/>
            <w:tcBorders>
              <w:top w:val="single" w:sz="4" w:space="0" w:color="auto"/>
              <w:left w:val="single" w:sz="4" w:space="0" w:color="auto"/>
              <w:bottom w:val="single" w:sz="4" w:space="0" w:color="auto"/>
              <w:right w:val="single" w:sz="4" w:space="0" w:color="auto"/>
            </w:tcBorders>
          </w:tcPr>
          <w:p w14:paraId="5C42571E" w14:textId="77777777" w:rsidR="00152C84" w:rsidRDefault="00152C84" w:rsidP="00C219BE">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14:paraId="7814FB4D" w14:textId="77777777" w:rsidR="00152C84" w:rsidRDefault="00152C84" w:rsidP="00C219BE">
            <w:pPr>
              <w:pStyle w:val="ConsPlusNormal"/>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7F9BE45" w14:textId="77777777" w:rsidR="00152C84" w:rsidRDefault="00152C84" w:rsidP="00C219BE">
            <w:pPr>
              <w:pStyle w:val="ConsPlusNormal"/>
              <w:jc w:val="both"/>
            </w:pPr>
            <w:r>
              <w:t>Морфологический анализ союзов.</w:t>
            </w:r>
          </w:p>
          <w:p w14:paraId="23053C4D" w14:textId="77777777" w:rsidR="00152C84" w:rsidRDefault="00152C84" w:rsidP="00C219B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1AE72AA5" w14:textId="77777777" w:rsidR="00152C84" w:rsidRDefault="00152C84" w:rsidP="00C219BE">
            <w:pPr>
              <w:pStyle w:val="ConsPlusNormal"/>
              <w:jc w:val="both"/>
            </w:pPr>
            <w:r>
              <w:t>Правописание союзов.</w:t>
            </w:r>
          </w:p>
          <w:p w14:paraId="315BB929" w14:textId="77777777" w:rsidR="00152C84" w:rsidRDefault="00152C84" w:rsidP="00C219BE">
            <w:pPr>
              <w:pStyle w:val="ConsPlusNormal"/>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152C84" w14:paraId="25161070" w14:textId="77777777" w:rsidTr="00C219BE">
        <w:tc>
          <w:tcPr>
            <w:tcW w:w="3150" w:type="dxa"/>
            <w:tcBorders>
              <w:top w:val="single" w:sz="4" w:space="0" w:color="auto"/>
              <w:left w:val="single" w:sz="4" w:space="0" w:color="auto"/>
              <w:bottom w:val="single" w:sz="4" w:space="0" w:color="auto"/>
              <w:right w:val="single" w:sz="4" w:space="0" w:color="auto"/>
            </w:tcBorders>
          </w:tcPr>
          <w:p w14:paraId="3EEA0CAC" w14:textId="77777777" w:rsidR="00152C84" w:rsidRDefault="00152C84" w:rsidP="00C219BE">
            <w:pPr>
              <w:pStyle w:val="ConsPlusNormal"/>
              <w:jc w:val="both"/>
            </w:pPr>
            <w:r>
              <w:t>Частица.</w:t>
            </w:r>
          </w:p>
        </w:tc>
        <w:tc>
          <w:tcPr>
            <w:tcW w:w="5910" w:type="dxa"/>
            <w:tcBorders>
              <w:top w:val="single" w:sz="4" w:space="0" w:color="auto"/>
              <w:left w:val="single" w:sz="4" w:space="0" w:color="auto"/>
              <w:bottom w:val="single" w:sz="4" w:space="0" w:color="auto"/>
              <w:right w:val="single" w:sz="4" w:space="0" w:color="auto"/>
            </w:tcBorders>
          </w:tcPr>
          <w:p w14:paraId="33F4FB0D" w14:textId="77777777" w:rsidR="00152C84" w:rsidRDefault="00152C84" w:rsidP="00C219BE">
            <w:pPr>
              <w:pStyle w:val="ConsPlusNormal"/>
              <w:jc w:val="both"/>
            </w:pPr>
            <w:r>
              <w:t>Частица как служебная часть речи.</w:t>
            </w:r>
          </w:p>
          <w:p w14:paraId="584FF006" w14:textId="77777777" w:rsidR="00152C84" w:rsidRDefault="00152C84" w:rsidP="00C219BE">
            <w:pPr>
              <w:pStyle w:val="ConsPlusNormal"/>
              <w:jc w:val="both"/>
            </w:pPr>
            <w:r>
              <w:t>Разряды частиц по значению и употреблению: формообразующие, отрицательные, модальные.</w:t>
            </w:r>
          </w:p>
          <w:p w14:paraId="0DB7E8E7" w14:textId="77777777" w:rsidR="00152C84" w:rsidRDefault="00152C84" w:rsidP="00C219BE">
            <w:pPr>
              <w:pStyle w:val="ConsPlusNormal"/>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636EADC6" w14:textId="77777777" w:rsidR="00152C84" w:rsidRDefault="00152C84" w:rsidP="00C219BE">
            <w:pPr>
              <w:pStyle w:val="ConsPlusNormal"/>
              <w:jc w:val="both"/>
            </w:pPr>
            <w:r>
              <w:t>Морфологический анализ частиц.</w:t>
            </w:r>
          </w:p>
          <w:p w14:paraId="280D6630" w14:textId="77777777" w:rsidR="00152C84" w:rsidRDefault="00152C84" w:rsidP="00C219BE">
            <w:pPr>
              <w:pStyle w:val="ConsPlusNormal"/>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152C84" w14:paraId="116DF624" w14:textId="77777777" w:rsidTr="00C219BE">
        <w:tc>
          <w:tcPr>
            <w:tcW w:w="3150" w:type="dxa"/>
            <w:tcBorders>
              <w:top w:val="single" w:sz="4" w:space="0" w:color="auto"/>
              <w:left w:val="single" w:sz="4" w:space="0" w:color="auto"/>
              <w:bottom w:val="single" w:sz="4" w:space="0" w:color="auto"/>
              <w:right w:val="single" w:sz="4" w:space="0" w:color="auto"/>
            </w:tcBorders>
          </w:tcPr>
          <w:p w14:paraId="5A8159B9" w14:textId="77777777" w:rsidR="00152C84" w:rsidRDefault="00152C84" w:rsidP="00C219BE">
            <w:pPr>
              <w:pStyle w:val="ConsPlusNormal"/>
              <w:jc w:val="both"/>
            </w:pPr>
            <w:r>
              <w:t>Междометия и звукоподражательные слова.</w:t>
            </w:r>
          </w:p>
        </w:tc>
        <w:tc>
          <w:tcPr>
            <w:tcW w:w="5910" w:type="dxa"/>
            <w:tcBorders>
              <w:top w:val="single" w:sz="4" w:space="0" w:color="auto"/>
              <w:left w:val="single" w:sz="4" w:space="0" w:color="auto"/>
              <w:bottom w:val="single" w:sz="4" w:space="0" w:color="auto"/>
              <w:right w:val="single" w:sz="4" w:space="0" w:color="auto"/>
            </w:tcBorders>
          </w:tcPr>
          <w:p w14:paraId="2F5C0186" w14:textId="77777777" w:rsidR="00152C84" w:rsidRDefault="00152C84" w:rsidP="00C219BE">
            <w:pPr>
              <w:pStyle w:val="ConsPlusNormal"/>
              <w:jc w:val="both"/>
            </w:pPr>
            <w:r>
              <w:t>Междометия как особая группа слов.</w:t>
            </w:r>
          </w:p>
          <w:p w14:paraId="77B33A0F" w14:textId="77777777" w:rsidR="00152C84" w:rsidRDefault="00152C84" w:rsidP="00C219B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31C73D1F" w14:textId="77777777" w:rsidR="00152C84" w:rsidRDefault="00152C84" w:rsidP="00C219BE">
            <w:pPr>
              <w:pStyle w:val="ConsPlusNormal"/>
              <w:jc w:val="both"/>
            </w:pPr>
            <w:r>
              <w:t>Морфологический анализ междометий.</w:t>
            </w:r>
          </w:p>
          <w:p w14:paraId="4380A8DA" w14:textId="77777777" w:rsidR="00152C84" w:rsidRDefault="00152C84" w:rsidP="00C219BE">
            <w:pPr>
              <w:pStyle w:val="ConsPlusNormal"/>
              <w:jc w:val="both"/>
            </w:pPr>
            <w:r>
              <w:t>Звукоподражательные слова.</w:t>
            </w:r>
          </w:p>
          <w:p w14:paraId="39DA7DD3" w14:textId="77777777" w:rsidR="00152C84" w:rsidRDefault="00152C84" w:rsidP="00C219B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0E19DE33" w14:textId="77777777" w:rsidR="00152C84" w:rsidRDefault="00152C84" w:rsidP="00C219BE">
            <w:pPr>
              <w:pStyle w:val="ConsPlusNormal"/>
              <w:jc w:val="both"/>
            </w:pPr>
            <w:r>
              <w:t>Омонимия слов разных частей речи. Грамматическая омонимия. Использование грамматических омонимов в речи.</w:t>
            </w:r>
          </w:p>
        </w:tc>
      </w:tr>
      <w:tr w:rsidR="00152C84" w14:paraId="7A7566C0" w14:textId="77777777" w:rsidTr="00C219BE">
        <w:tc>
          <w:tcPr>
            <w:tcW w:w="3150" w:type="dxa"/>
            <w:tcBorders>
              <w:top w:val="single" w:sz="4" w:space="0" w:color="auto"/>
              <w:left w:val="single" w:sz="4" w:space="0" w:color="auto"/>
              <w:bottom w:val="single" w:sz="4" w:space="0" w:color="auto"/>
              <w:right w:val="single" w:sz="4" w:space="0" w:color="auto"/>
            </w:tcBorders>
          </w:tcPr>
          <w:p w14:paraId="42886B9D" w14:textId="77777777" w:rsidR="00152C84" w:rsidRDefault="00152C84" w:rsidP="00C219BE">
            <w:pPr>
              <w:pStyle w:val="ConsPlusNormal"/>
              <w:jc w:val="both"/>
            </w:pPr>
            <w:r>
              <w:t>Синтаксис. Культура речи. Пунктуация.</w:t>
            </w:r>
          </w:p>
        </w:tc>
        <w:tc>
          <w:tcPr>
            <w:tcW w:w="5910" w:type="dxa"/>
            <w:tcBorders>
              <w:top w:val="single" w:sz="4" w:space="0" w:color="auto"/>
              <w:left w:val="single" w:sz="4" w:space="0" w:color="auto"/>
              <w:bottom w:val="single" w:sz="4" w:space="0" w:color="auto"/>
              <w:right w:val="single" w:sz="4" w:space="0" w:color="auto"/>
            </w:tcBorders>
          </w:tcPr>
          <w:p w14:paraId="06954A25" w14:textId="77777777" w:rsidR="00152C84" w:rsidRDefault="00152C84" w:rsidP="00C219BE">
            <w:pPr>
              <w:pStyle w:val="ConsPlusNormal"/>
              <w:jc w:val="both"/>
            </w:pPr>
            <w:r>
              <w:t>Синтаксис как раздел лингвистики.</w:t>
            </w:r>
          </w:p>
          <w:p w14:paraId="284A1455" w14:textId="77777777" w:rsidR="00152C84" w:rsidRDefault="00152C84" w:rsidP="00C219BE">
            <w:pPr>
              <w:pStyle w:val="ConsPlusNormal"/>
              <w:jc w:val="both"/>
            </w:pPr>
            <w:r>
              <w:t>Словосочетание и предложение как единицы синтаксиса.</w:t>
            </w:r>
          </w:p>
          <w:p w14:paraId="3CFABEC5" w14:textId="77777777" w:rsidR="00152C84" w:rsidRDefault="00152C84" w:rsidP="00C219BE">
            <w:pPr>
              <w:pStyle w:val="ConsPlusNormal"/>
              <w:jc w:val="both"/>
            </w:pPr>
            <w:r>
              <w:t>Пунктуация. Функции знаков препинания.</w:t>
            </w:r>
          </w:p>
        </w:tc>
      </w:tr>
      <w:tr w:rsidR="00152C84" w14:paraId="0F1F7332" w14:textId="77777777" w:rsidTr="00C219BE">
        <w:tc>
          <w:tcPr>
            <w:tcW w:w="3150" w:type="dxa"/>
            <w:tcBorders>
              <w:top w:val="single" w:sz="4" w:space="0" w:color="auto"/>
              <w:left w:val="single" w:sz="4" w:space="0" w:color="auto"/>
              <w:bottom w:val="single" w:sz="4" w:space="0" w:color="auto"/>
              <w:right w:val="single" w:sz="4" w:space="0" w:color="auto"/>
            </w:tcBorders>
          </w:tcPr>
          <w:p w14:paraId="04F3D621" w14:textId="77777777" w:rsidR="00152C84" w:rsidRDefault="00152C84" w:rsidP="00C219BE">
            <w:pPr>
              <w:pStyle w:val="ConsPlusNormal"/>
              <w:jc w:val="both"/>
            </w:pPr>
            <w:r>
              <w:t>Словосочетание.</w:t>
            </w:r>
          </w:p>
        </w:tc>
        <w:tc>
          <w:tcPr>
            <w:tcW w:w="5910" w:type="dxa"/>
            <w:tcBorders>
              <w:top w:val="single" w:sz="4" w:space="0" w:color="auto"/>
              <w:left w:val="single" w:sz="4" w:space="0" w:color="auto"/>
              <w:bottom w:val="single" w:sz="4" w:space="0" w:color="auto"/>
              <w:right w:val="single" w:sz="4" w:space="0" w:color="auto"/>
            </w:tcBorders>
          </w:tcPr>
          <w:p w14:paraId="196A6591" w14:textId="77777777" w:rsidR="00152C84" w:rsidRDefault="00152C84" w:rsidP="00C219BE">
            <w:pPr>
              <w:pStyle w:val="ConsPlusNormal"/>
              <w:jc w:val="both"/>
            </w:pPr>
            <w:r>
              <w:t>Основные признаки словосочетания.</w:t>
            </w:r>
          </w:p>
          <w:p w14:paraId="21C71A49" w14:textId="77777777" w:rsidR="00152C84" w:rsidRDefault="00152C84" w:rsidP="00C219BE">
            <w:pPr>
              <w:pStyle w:val="ConsPlusNormal"/>
              <w:jc w:val="both"/>
            </w:pPr>
            <w:r>
              <w:t>Виды словосочетаний по морфологическим свойствам главного слова: глагольные, именные, наречные.</w:t>
            </w:r>
          </w:p>
          <w:p w14:paraId="6E48153E" w14:textId="77777777" w:rsidR="00152C84" w:rsidRDefault="00152C84" w:rsidP="00C219BE">
            <w:pPr>
              <w:pStyle w:val="ConsPlusNormal"/>
              <w:jc w:val="both"/>
            </w:pPr>
            <w:r>
              <w:t>Типы подчинительной связи слов в словосочетании: согласование, управление, примыкание.</w:t>
            </w:r>
          </w:p>
          <w:p w14:paraId="5E63EA9A" w14:textId="77777777" w:rsidR="00152C84" w:rsidRDefault="00152C84" w:rsidP="00C219BE">
            <w:pPr>
              <w:pStyle w:val="ConsPlusNormal"/>
              <w:jc w:val="both"/>
            </w:pPr>
            <w:r>
              <w:t>Синтаксический анализ словосочетаний.</w:t>
            </w:r>
          </w:p>
          <w:p w14:paraId="3A2BF22F" w14:textId="77777777" w:rsidR="00152C84" w:rsidRDefault="00152C84" w:rsidP="00C219BE">
            <w:pPr>
              <w:pStyle w:val="ConsPlusNormal"/>
              <w:jc w:val="both"/>
            </w:pPr>
            <w:r>
              <w:t>Грамматическая синонимия словосочетаний.</w:t>
            </w:r>
          </w:p>
          <w:p w14:paraId="42F6BF8E" w14:textId="77777777" w:rsidR="00152C84" w:rsidRDefault="00152C84" w:rsidP="00C219BE">
            <w:pPr>
              <w:pStyle w:val="ConsPlusNormal"/>
              <w:jc w:val="both"/>
            </w:pPr>
            <w:r>
              <w:t>Нормы построения словосочетаний.</w:t>
            </w:r>
          </w:p>
        </w:tc>
      </w:tr>
      <w:tr w:rsidR="00152C84" w14:paraId="5E59B9B2" w14:textId="77777777" w:rsidTr="00C219BE">
        <w:tc>
          <w:tcPr>
            <w:tcW w:w="3150" w:type="dxa"/>
            <w:tcBorders>
              <w:top w:val="single" w:sz="4" w:space="0" w:color="auto"/>
              <w:left w:val="single" w:sz="4" w:space="0" w:color="auto"/>
              <w:bottom w:val="single" w:sz="4" w:space="0" w:color="auto"/>
              <w:right w:val="single" w:sz="4" w:space="0" w:color="auto"/>
            </w:tcBorders>
          </w:tcPr>
          <w:p w14:paraId="4492F904" w14:textId="77777777" w:rsidR="00152C84" w:rsidRDefault="00152C84" w:rsidP="00C219BE">
            <w:pPr>
              <w:pStyle w:val="ConsPlusNormal"/>
              <w:jc w:val="both"/>
            </w:pPr>
            <w:r>
              <w:t>Предложение.</w:t>
            </w:r>
          </w:p>
        </w:tc>
        <w:tc>
          <w:tcPr>
            <w:tcW w:w="5910" w:type="dxa"/>
            <w:tcBorders>
              <w:top w:val="single" w:sz="4" w:space="0" w:color="auto"/>
              <w:left w:val="single" w:sz="4" w:space="0" w:color="auto"/>
              <w:bottom w:val="single" w:sz="4" w:space="0" w:color="auto"/>
              <w:right w:val="single" w:sz="4" w:space="0" w:color="auto"/>
            </w:tcBorders>
          </w:tcPr>
          <w:p w14:paraId="5567DC9A" w14:textId="77777777" w:rsidR="00152C84" w:rsidRDefault="00152C84" w:rsidP="00C219B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14:paraId="0C86EB19" w14:textId="77777777" w:rsidR="00152C84" w:rsidRDefault="00152C84" w:rsidP="00C219B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2EF5C7D2" w14:textId="77777777" w:rsidR="00152C84" w:rsidRDefault="00152C84" w:rsidP="00C219BE">
            <w:pPr>
              <w:pStyle w:val="ConsPlusNormal"/>
              <w:jc w:val="both"/>
            </w:pPr>
            <w:r>
              <w:t>Употребление языковых форм выражения побуждения в побудительных предложениях.</w:t>
            </w:r>
          </w:p>
          <w:p w14:paraId="25FF7D6F" w14:textId="77777777" w:rsidR="00152C84" w:rsidRDefault="00152C84" w:rsidP="00C219BE">
            <w:pPr>
              <w:pStyle w:val="ConsPlusNormal"/>
              <w:jc w:val="both"/>
            </w:pPr>
            <w:r>
              <w:t>Средства оформления предложения в устной и письменной речи (интонация, логическое ударение, знаки препинания).</w:t>
            </w:r>
          </w:p>
          <w:p w14:paraId="557BE35D" w14:textId="77777777" w:rsidR="00152C84" w:rsidRDefault="00152C84" w:rsidP="00C219BE">
            <w:pPr>
              <w:pStyle w:val="ConsPlusNormal"/>
              <w:jc w:val="both"/>
            </w:pPr>
            <w:r>
              <w:t>Виды предложений по количеству грамматических основ (простые, сложные).</w:t>
            </w:r>
          </w:p>
          <w:p w14:paraId="0CCE5109" w14:textId="77777777" w:rsidR="00152C84" w:rsidRDefault="00152C84" w:rsidP="00C219BE">
            <w:pPr>
              <w:pStyle w:val="ConsPlusNormal"/>
              <w:jc w:val="both"/>
            </w:pPr>
            <w:r>
              <w:t>Виды простых предложений по наличию главных членов (двусоставные, односоставные).</w:t>
            </w:r>
          </w:p>
          <w:p w14:paraId="62078F79" w14:textId="77777777" w:rsidR="00152C84" w:rsidRDefault="00152C84" w:rsidP="00C219BE">
            <w:pPr>
              <w:pStyle w:val="ConsPlusNormal"/>
              <w:jc w:val="both"/>
            </w:pPr>
            <w:r>
              <w:t>Виды предложений по наличию второстепенных членов (распространенные, нераспространенные).</w:t>
            </w:r>
          </w:p>
          <w:p w14:paraId="5718008E" w14:textId="77777777" w:rsidR="00152C84" w:rsidRDefault="00152C84" w:rsidP="00C219BE">
            <w:pPr>
              <w:pStyle w:val="ConsPlusNormal"/>
              <w:jc w:val="both"/>
            </w:pPr>
            <w:r>
              <w:t>Предложения полные и неполные.</w:t>
            </w:r>
          </w:p>
          <w:p w14:paraId="4EDA1B21" w14:textId="77777777" w:rsidR="00152C84" w:rsidRDefault="00152C84" w:rsidP="00C219B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14:paraId="204FAF23" w14:textId="77777777" w:rsidR="00152C84" w:rsidRDefault="00152C84" w:rsidP="00C219BE">
            <w:pPr>
              <w:pStyle w:val="ConsPlusNormal"/>
              <w:jc w:val="both"/>
            </w:pPr>
            <w:r>
              <w:t>Грамматические, интонационные и пунктуационные особенности предложений со словами "да", "нет".</w:t>
            </w:r>
          </w:p>
          <w:p w14:paraId="2BFE85A4" w14:textId="77777777" w:rsidR="00152C84" w:rsidRDefault="00152C84" w:rsidP="00C219BE">
            <w:pPr>
              <w:pStyle w:val="ConsPlusNormal"/>
              <w:jc w:val="both"/>
            </w:pPr>
            <w:r>
              <w:t>Нормы построения простого предложения, использования инверсии.</w:t>
            </w:r>
          </w:p>
        </w:tc>
      </w:tr>
      <w:tr w:rsidR="00152C84" w14:paraId="28B44308" w14:textId="77777777" w:rsidTr="00C219BE">
        <w:tc>
          <w:tcPr>
            <w:tcW w:w="3150" w:type="dxa"/>
            <w:tcBorders>
              <w:top w:val="single" w:sz="4" w:space="0" w:color="auto"/>
              <w:left w:val="single" w:sz="4" w:space="0" w:color="auto"/>
              <w:bottom w:val="single" w:sz="4" w:space="0" w:color="auto"/>
              <w:right w:val="single" w:sz="4" w:space="0" w:color="auto"/>
            </w:tcBorders>
          </w:tcPr>
          <w:p w14:paraId="3335C8B1" w14:textId="77777777" w:rsidR="00152C84" w:rsidRDefault="00152C84" w:rsidP="00C219BE">
            <w:pPr>
              <w:pStyle w:val="ConsPlusNormal"/>
              <w:jc w:val="both"/>
            </w:pPr>
            <w:r>
              <w:t>Двусоставное предложение. Главные члены предложения.</w:t>
            </w:r>
          </w:p>
        </w:tc>
        <w:tc>
          <w:tcPr>
            <w:tcW w:w="5910" w:type="dxa"/>
            <w:tcBorders>
              <w:top w:val="single" w:sz="4" w:space="0" w:color="auto"/>
              <w:left w:val="single" w:sz="4" w:space="0" w:color="auto"/>
              <w:bottom w:val="single" w:sz="4" w:space="0" w:color="auto"/>
              <w:right w:val="single" w:sz="4" w:space="0" w:color="auto"/>
            </w:tcBorders>
          </w:tcPr>
          <w:p w14:paraId="3160FEC6" w14:textId="77777777" w:rsidR="00152C84" w:rsidRDefault="00152C84" w:rsidP="00C219BE">
            <w:pPr>
              <w:pStyle w:val="ConsPlusNormal"/>
              <w:jc w:val="both"/>
            </w:pPr>
            <w:r>
              <w:t>Подлежащее и сказуемое как главные члены предложения.</w:t>
            </w:r>
          </w:p>
          <w:p w14:paraId="711ACEEA" w14:textId="77777777" w:rsidR="00152C84" w:rsidRDefault="00152C84" w:rsidP="00C219BE">
            <w:pPr>
              <w:pStyle w:val="ConsPlusNormal"/>
              <w:jc w:val="both"/>
            </w:pPr>
            <w:r>
              <w:t>Способы выражения подлежащего.</w:t>
            </w:r>
          </w:p>
          <w:p w14:paraId="2C80D0CF" w14:textId="77777777" w:rsidR="00152C84" w:rsidRDefault="00152C84" w:rsidP="00C219BE">
            <w:pPr>
              <w:pStyle w:val="ConsPlusNormal"/>
              <w:jc w:val="both"/>
            </w:pPr>
            <w:r>
              <w:t>Виды сказуемого (простое глагольное, составное глагольное, составное именное) и способы его выражения.</w:t>
            </w:r>
          </w:p>
          <w:p w14:paraId="64D75AF5" w14:textId="77777777" w:rsidR="00152C84" w:rsidRDefault="00152C84" w:rsidP="00C219BE">
            <w:pPr>
              <w:pStyle w:val="ConsPlusNormal"/>
              <w:jc w:val="both"/>
            </w:pPr>
            <w:r>
              <w:t>Тире между подлежащим и сказуемым.</w:t>
            </w:r>
          </w:p>
          <w:p w14:paraId="34C946F7" w14:textId="77777777" w:rsidR="00152C84" w:rsidRDefault="00152C84" w:rsidP="00C219B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152C84" w14:paraId="41952671" w14:textId="77777777" w:rsidTr="00C219BE">
        <w:tc>
          <w:tcPr>
            <w:tcW w:w="3150" w:type="dxa"/>
            <w:tcBorders>
              <w:top w:val="single" w:sz="4" w:space="0" w:color="auto"/>
              <w:left w:val="single" w:sz="4" w:space="0" w:color="auto"/>
              <w:bottom w:val="single" w:sz="4" w:space="0" w:color="auto"/>
              <w:right w:val="single" w:sz="4" w:space="0" w:color="auto"/>
            </w:tcBorders>
          </w:tcPr>
          <w:p w14:paraId="267C4075" w14:textId="77777777" w:rsidR="00152C84" w:rsidRDefault="00152C84" w:rsidP="00C219BE">
            <w:pPr>
              <w:pStyle w:val="ConsPlusNormal"/>
              <w:jc w:val="both"/>
            </w:pPr>
            <w:r>
              <w:t>Второстепенные члены предложения.</w:t>
            </w:r>
          </w:p>
        </w:tc>
        <w:tc>
          <w:tcPr>
            <w:tcW w:w="5910" w:type="dxa"/>
            <w:tcBorders>
              <w:top w:val="single" w:sz="4" w:space="0" w:color="auto"/>
              <w:left w:val="single" w:sz="4" w:space="0" w:color="auto"/>
              <w:bottom w:val="single" w:sz="4" w:space="0" w:color="auto"/>
              <w:right w:val="single" w:sz="4" w:space="0" w:color="auto"/>
            </w:tcBorders>
          </w:tcPr>
          <w:p w14:paraId="07C184FA" w14:textId="77777777" w:rsidR="00152C84" w:rsidRDefault="00152C84" w:rsidP="00C219BE">
            <w:pPr>
              <w:pStyle w:val="ConsPlusNormal"/>
              <w:jc w:val="both"/>
            </w:pPr>
            <w:r>
              <w:t>Второстепенные члены предложения, их виды.</w:t>
            </w:r>
          </w:p>
          <w:p w14:paraId="26170E57" w14:textId="77777777" w:rsidR="00152C84" w:rsidRDefault="00152C84" w:rsidP="00C219BE">
            <w:pPr>
              <w:pStyle w:val="ConsPlusNormal"/>
              <w:jc w:val="both"/>
            </w:pPr>
            <w:r>
              <w:t>Определение как второстепенный член предложения. Определения согласованные и несогласованные.</w:t>
            </w:r>
          </w:p>
          <w:p w14:paraId="5D8DD6D3" w14:textId="77777777" w:rsidR="00152C84" w:rsidRDefault="00152C84" w:rsidP="00C219BE">
            <w:pPr>
              <w:pStyle w:val="ConsPlusNormal"/>
              <w:jc w:val="both"/>
            </w:pPr>
            <w:r>
              <w:t>Приложение как особый вид определения.</w:t>
            </w:r>
          </w:p>
          <w:p w14:paraId="257757D6" w14:textId="77777777" w:rsidR="00152C84" w:rsidRDefault="00152C84" w:rsidP="00C219BE">
            <w:pPr>
              <w:pStyle w:val="ConsPlusNormal"/>
              <w:jc w:val="both"/>
            </w:pPr>
            <w:r>
              <w:t>Дополнение как второстепенный член предложения.</w:t>
            </w:r>
          </w:p>
          <w:p w14:paraId="6E7177E5" w14:textId="77777777" w:rsidR="00152C84" w:rsidRDefault="00152C84" w:rsidP="00C219BE">
            <w:pPr>
              <w:pStyle w:val="ConsPlusNormal"/>
              <w:jc w:val="both"/>
            </w:pPr>
            <w:r>
              <w:t>Дополнения прямые и косвенные.</w:t>
            </w:r>
          </w:p>
          <w:p w14:paraId="12116D27" w14:textId="77777777" w:rsidR="00152C84" w:rsidRDefault="00152C84" w:rsidP="00C219B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152C84" w14:paraId="61DE5FB0" w14:textId="77777777" w:rsidTr="00C219BE">
        <w:tc>
          <w:tcPr>
            <w:tcW w:w="3150" w:type="dxa"/>
            <w:tcBorders>
              <w:top w:val="single" w:sz="4" w:space="0" w:color="auto"/>
              <w:left w:val="single" w:sz="4" w:space="0" w:color="auto"/>
              <w:bottom w:val="single" w:sz="4" w:space="0" w:color="auto"/>
              <w:right w:val="single" w:sz="4" w:space="0" w:color="auto"/>
            </w:tcBorders>
          </w:tcPr>
          <w:p w14:paraId="11F09C83" w14:textId="77777777" w:rsidR="00152C84" w:rsidRDefault="00152C84" w:rsidP="00C219BE">
            <w:pPr>
              <w:pStyle w:val="ConsPlusNormal"/>
              <w:jc w:val="both"/>
            </w:pPr>
            <w:r>
              <w:t>Односоставные предложения.</w:t>
            </w:r>
          </w:p>
        </w:tc>
        <w:tc>
          <w:tcPr>
            <w:tcW w:w="5910" w:type="dxa"/>
            <w:tcBorders>
              <w:top w:val="single" w:sz="4" w:space="0" w:color="auto"/>
              <w:left w:val="single" w:sz="4" w:space="0" w:color="auto"/>
              <w:bottom w:val="single" w:sz="4" w:space="0" w:color="auto"/>
              <w:right w:val="single" w:sz="4" w:space="0" w:color="auto"/>
            </w:tcBorders>
          </w:tcPr>
          <w:p w14:paraId="56B110CD" w14:textId="77777777" w:rsidR="00152C84" w:rsidRDefault="00152C84" w:rsidP="00C219BE">
            <w:pPr>
              <w:pStyle w:val="ConsPlusNormal"/>
              <w:jc w:val="both"/>
            </w:pPr>
            <w:r>
              <w:t>Односоставные предложения, их грамматические признаки (обзор).</w:t>
            </w:r>
          </w:p>
        </w:tc>
      </w:tr>
      <w:tr w:rsidR="00152C84" w14:paraId="50D4B011" w14:textId="77777777" w:rsidTr="00C219BE">
        <w:tc>
          <w:tcPr>
            <w:tcW w:w="3150" w:type="dxa"/>
            <w:tcBorders>
              <w:top w:val="single" w:sz="4" w:space="0" w:color="auto"/>
              <w:left w:val="single" w:sz="4" w:space="0" w:color="auto"/>
              <w:bottom w:val="single" w:sz="4" w:space="0" w:color="auto"/>
              <w:right w:val="single" w:sz="4" w:space="0" w:color="auto"/>
            </w:tcBorders>
          </w:tcPr>
          <w:p w14:paraId="2B09CD43" w14:textId="77777777" w:rsidR="00152C84" w:rsidRDefault="00152C84" w:rsidP="00C219BE">
            <w:pPr>
              <w:pStyle w:val="ConsPlusNormal"/>
              <w:jc w:val="both"/>
            </w:pPr>
            <w:r>
              <w:t>Развитие речевой деятельности.</w:t>
            </w:r>
          </w:p>
        </w:tc>
        <w:tc>
          <w:tcPr>
            <w:tcW w:w="5910" w:type="dxa"/>
            <w:tcBorders>
              <w:top w:val="single" w:sz="4" w:space="0" w:color="auto"/>
              <w:left w:val="single" w:sz="4" w:space="0" w:color="auto"/>
              <w:bottom w:val="single" w:sz="4" w:space="0" w:color="auto"/>
              <w:right w:val="single" w:sz="4" w:space="0" w:color="auto"/>
            </w:tcBorders>
          </w:tcPr>
          <w:p w14:paraId="32145384" w14:textId="77777777" w:rsidR="00152C84" w:rsidRDefault="00152C84" w:rsidP="00C219BE">
            <w:pPr>
              <w:pStyle w:val="ConsPlusNormal"/>
              <w:jc w:val="both"/>
            </w:pPr>
            <w:r>
              <w:t>Тема и основная мысль текста; заглавие текста. Описание памятника культуры. Характеристика человека. Рассуждение.</w:t>
            </w:r>
          </w:p>
        </w:tc>
      </w:tr>
    </w:tbl>
    <w:p w14:paraId="0A735019" w14:textId="77777777" w:rsidR="00152C84" w:rsidRDefault="00152C84" w:rsidP="005358E5">
      <w:pPr>
        <w:pStyle w:val="ConsPlusNormal"/>
        <w:jc w:val="both"/>
      </w:pPr>
    </w:p>
    <w:p w14:paraId="04D49358" w14:textId="77777777" w:rsidR="00152C84" w:rsidRDefault="00152C84" w:rsidP="005358E5">
      <w:pPr>
        <w:pStyle w:val="ConsPlusNormal"/>
        <w:ind w:firstLine="540"/>
        <w:jc w:val="both"/>
      </w:pPr>
      <w:r>
        <w:t>31.10. Содержание обучения в 9 классе представлено в таблице:</w:t>
      </w:r>
    </w:p>
    <w:p w14:paraId="6A255CA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6076E119" w14:textId="77777777" w:rsidTr="00C219BE">
        <w:tc>
          <w:tcPr>
            <w:tcW w:w="3150" w:type="dxa"/>
            <w:tcBorders>
              <w:top w:val="single" w:sz="4" w:space="0" w:color="auto"/>
              <w:left w:val="single" w:sz="4" w:space="0" w:color="auto"/>
              <w:bottom w:val="single" w:sz="4" w:space="0" w:color="auto"/>
              <w:right w:val="single" w:sz="4" w:space="0" w:color="auto"/>
            </w:tcBorders>
          </w:tcPr>
          <w:p w14:paraId="366049A9" w14:textId="77777777" w:rsidR="00152C84" w:rsidRDefault="00152C84" w:rsidP="00C219BE">
            <w:pPr>
              <w:pStyle w:val="ConsPlusNormal"/>
            </w:pPr>
            <w:r>
              <w:t>Общие сведения о языке.</w:t>
            </w:r>
          </w:p>
        </w:tc>
        <w:tc>
          <w:tcPr>
            <w:tcW w:w="5910" w:type="dxa"/>
            <w:tcBorders>
              <w:top w:val="single" w:sz="4" w:space="0" w:color="auto"/>
              <w:left w:val="single" w:sz="4" w:space="0" w:color="auto"/>
              <w:bottom w:val="single" w:sz="4" w:space="0" w:color="auto"/>
              <w:right w:val="single" w:sz="4" w:space="0" w:color="auto"/>
            </w:tcBorders>
          </w:tcPr>
          <w:p w14:paraId="26F6ADD1" w14:textId="77777777" w:rsidR="00152C84" w:rsidRDefault="00152C84" w:rsidP="00C219BE">
            <w:pPr>
              <w:pStyle w:val="ConsPlusNormal"/>
            </w:pPr>
            <w:r>
              <w:t>Роль русского языка в Российской Федерации.</w:t>
            </w:r>
          </w:p>
        </w:tc>
      </w:tr>
      <w:tr w:rsidR="00152C84" w14:paraId="3306862A" w14:textId="77777777" w:rsidTr="00C219BE">
        <w:tc>
          <w:tcPr>
            <w:tcW w:w="3150" w:type="dxa"/>
            <w:tcBorders>
              <w:top w:val="single" w:sz="4" w:space="0" w:color="auto"/>
              <w:left w:val="single" w:sz="4" w:space="0" w:color="auto"/>
              <w:bottom w:val="single" w:sz="4" w:space="0" w:color="auto"/>
              <w:right w:val="single" w:sz="4" w:space="0" w:color="auto"/>
            </w:tcBorders>
          </w:tcPr>
          <w:p w14:paraId="4BA6626F" w14:textId="77777777" w:rsidR="00152C84" w:rsidRDefault="00152C84" w:rsidP="00C219BE">
            <w:pPr>
              <w:pStyle w:val="ConsPlusNormal"/>
              <w:jc w:val="both"/>
            </w:pPr>
            <w:r>
              <w:t>Синтаксис. Культура речи. Пунктуация. Односоставные предложения.</w:t>
            </w:r>
          </w:p>
        </w:tc>
        <w:tc>
          <w:tcPr>
            <w:tcW w:w="5910" w:type="dxa"/>
            <w:tcBorders>
              <w:top w:val="single" w:sz="4" w:space="0" w:color="auto"/>
              <w:left w:val="single" w:sz="4" w:space="0" w:color="auto"/>
              <w:bottom w:val="single" w:sz="4" w:space="0" w:color="auto"/>
              <w:right w:val="single" w:sz="4" w:space="0" w:color="auto"/>
            </w:tcBorders>
          </w:tcPr>
          <w:p w14:paraId="491B1ACF" w14:textId="77777777" w:rsidR="00152C84" w:rsidRDefault="00152C84" w:rsidP="00C219BE">
            <w:pPr>
              <w:pStyle w:val="ConsPlusNormal"/>
              <w:jc w:val="both"/>
            </w:pPr>
            <w:r>
              <w:t>Односоставные предложения, их грамматические признаки.</w:t>
            </w:r>
          </w:p>
          <w:p w14:paraId="2FE052EA" w14:textId="77777777" w:rsidR="00152C84" w:rsidRDefault="00152C84" w:rsidP="00C219BE">
            <w:pPr>
              <w:pStyle w:val="ConsPlusNormal"/>
              <w:jc w:val="both"/>
            </w:pPr>
            <w:r>
              <w:t>Грамматические различия односоставных предложений и двусоставных неполных предложений.</w:t>
            </w:r>
          </w:p>
          <w:p w14:paraId="4BD99B12" w14:textId="77777777" w:rsidR="00152C84" w:rsidRDefault="00152C84" w:rsidP="00C219BE">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14:paraId="761EE6FD" w14:textId="77777777" w:rsidR="00152C84" w:rsidRDefault="00152C84" w:rsidP="00C219BE">
            <w:pPr>
              <w:pStyle w:val="ConsPlusNormal"/>
              <w:jc w:val="both"/>
            </w:pPr>
            <w:r>
              <w:t>Синтаксическая синонимия односоставных и двусоставных предложений.</w:t>
            </w:r>
          </w:p>
          <w:p w14:paraId="1A9075DE" w14:textId="77777777" w:rsidR="00152C84" w:rsidRDefault="00152C84" w:rsidP="00C219BE">
            <w:pPr>
              <w:pStyle w:val="ConsPlusNormal"/>
              <w:jc w:val="both"/>
            </w:pPr>
            <w:r>
              <w:t>Употребление односоставных предложений в речи.</w:t>
            </w:r>
          </w:p>
        </w:tc>
      </w:tr>
      <w:tr w:rsidR="00152C84" w14:paraId="15D784D5" w14:textId="77777777" w:rsidTr="00C219BE">
        <w:tc>
          <w:tcPr>
            <w:tcW w:w="3150" w:type="dxa"/>
            <w:tcBorders>
              <w:top w:val="single" w:sz="4" w:space="0" w:color="auto"/>
              <w:left w:val="single" w:sz="4" w:space="0" w:color="auto"/>
              <w:bottom w:val="single" w:sz="4" w:space="0" w:color="auto"/>
              <w:right w:val="single" w:sz="4" w:space="0" w:color="auto"/>
            </w:tcBorders>
          </w:tcPr>
          <w:p w14:paraId="1C55BBCC" w14:textId="77777777" w:rsidR="00152C84" w:rsidRDefault="00152C84" w:rsidP="00C219BE">
            <w:pPr>
              <w:pStyle w:val="ConsPlusNormal"/>
              <w:jc w:val="both"/>
            </w:pPr>
            <w:r>
              <w:t>Простое осложненное предложение.</w:t>
            </w:r>
          </w:p>
          <w:p w14:paraId="20123FFA" w14:textId="77777777" w:rsidR="00152C84" w:rsidRDefault="00152C84" w:rsidP="00C219BE">
            <w:pPr>
              <w:pStyle w:val="ConsPlusNormal"/>
              <w:jc w:val="both"/>
            </w:pPr>
            <w:r>
              <w:t>Предложения с однородными членами.</w:t>
            </w:r>
          </w:p>
        </w:tc>
        <w:tc>
          <w:tcPr>
            <w:tcW w:w="5910" w:type="dxa"/>
            <w:tcBorders>
              <w:top w:val="single" w:sz="4" w:space="0" w:color="auto"/>
              <w:left w:val="single" w:sz="4" w:space="0" w:color="auto"/>
              <w:bottom w:val="single" w:sz="4" w:space="0" w:color="auto"/>
              <w:right w:val="single" w:sz="4" w:space="0" w:color="auto"/>
            </w:tcBorders>
          </w:tcPr>
          <w:p w14:paraId="772D1C81" w14:textId="77777777" w:rsidR="00152C84" w:rsidRDefault="00152C84" w:rsidP="00C219B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14:paraId="18AB7408" w14:textId="77777777" w:rsidR="00152C84" w:rsidRDefault="00152C84" w:rsidP="00C219BE">
            <w:pPr>
              <w:pStyle w:val="ConsPlusNormal"/>
              <w:jc w:val="both"/>
            </w:pPr>
            <w:r>
              <w:t>Однородные и неоднородные определения.</w:t>
            </w:r>
          </w:p>
          <w:p w14:paraId="048F116E" w14:textId="77777777" w:rsidR="00152C84" w:rsidRDefault="00152C84" w:rsidP="00C219BE">
            <w:pPr>
              <w:pStyle w:val="ConsPlusNormal"/>
              <w:jc w:val="both"/>
            </w:pPr>
            <w:r>
              <w:t>Предложения с обобщающими словами при однородных членах.</w:t>
            </w:r>
          </w:p>
          <w:p w14:paraId="7F9C571D" w14:textId="77777777" w:rsidR="00152C84" w:rsidRDefault="00152C84" w:rsidP="00C219BE">
            <w:pPr>
              <w:pStyle w:val="ConsPlusNormal"/>
              <w:jc w:val="both"/>
            </w:pPr>
            <w:r>
              <w:t>Нормы построения предложений с однородными членами, связанными двойными союзами "не только... но и, как... так и".</w:t>
            </w:r>
          </w:p>
          <w:p w14:paraId="2BC6EF8B" w14:textId="77777777" w:rsidR="00152C84" w:rsidRDefault="00152C84" w:rsidP="00C219B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09E072A7" w14:textId="77777777" w:rsidR="00152C84" w:rsidRDefault="00152C84" w:rsidP="00C219BE">
            <w:pPr>
              <w:pStyle w:val="ConsPlusNormal"/>
              <w:jc w:val="both"/>
            </w:pPr>
            <w:r>
              <w:t>Нормы постановки знаков препинания в предложениях с обобщающими словами при однородных членах.</w:t>
            </w:r>
          </w:p>
          <w:p w14:paraId="029B2B44" w14:textId="77777777" w:rsidR="00152C84" w:rsidRDefault="00152C84" w:rsidP="00C219BE">
            <w:pPr>
              <w:pStyle w:val="ConsPlusNormal"/>
              <w:jc w:val="both"/>
            </w:pPr>
            <w:r>
              <w:t>Нормы постановки знаков препинания в простом и сложном предложениях с союзом "и".</w:t>
            </w:r>
          </w:p>
        </w:tc>
      </w:tr>
      <w:tr w:rsidR="00152C84" w14:paraId="5EC81CC8" w14:textId="77777777" w:rsidTr="00C219BE">
        <w:tc>
          <w:tcPr>
            <w:tcW w:w="3150" w:type="dxa"/>
            <w:tcBorders>
              <w:top w:val="single" w:sz="4" w:space="0" w:color="auto"/>
              <w:left w:val="single" w:sz="4" w:space="0" w:color="auto"/>
              <w:bottom w:val="single" w:sz="4" w:space="0" w:color="auto"/>
              <w:right w:val="single" w:sz="4" w:space="0" w:color="auto"/>
            </w:tcBorders>
          </w:tcPr>
          <w:p w14:paraId="080F8A8B" w14:textId="77777777" w:rsidR="00152C84" w:rsidRDefault="00152C84" w:rsidP="00C219BE">
            <w:pPr>
              <w:pStyle w:val="ConsPlusNormal"/>
              <w:jc w:val="both"/>
            </w:pPr>
            <w:r>
              <w:t>Предложения с обособленными членами.</w:t>
            </w:r>
          </w:p>
        </w:tc>
        <w:tc>
          <w:tcPr>
            <w:tcW w:w="5910" w:type="dxa"/>
            <w:tcBorders>
              <w:top w:val="single" w:sz="4" w:space="0" w:color="auto"/>
              <w:left w:val="single" w:sz="4" w:space="0" w:color="auto"/>
              <w:bottom w:val="single" w:sz="4" w:space="0" w:color="auto"/>
              <w:right w:val="single" w:sz="4" w:space="0" w:color="auto"/>
            </w:tcBorders>
          </w:tcPr>
          <w:p w14:paraId="5742B296" w14:textId="77777777" w:rsidR="00152C84" w:rsidRDefault="00152C84" w:rsidP="00C219B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34CA1842" w14:textId="77777777" w:rsidR="00152C84" w:rsidRDefault="00152C84" w:rsidP="00C219BE">
            <w:pPr>
              <w:pStyle w:val="ConsPlusNormal"/>
              <w:jc w:val="both"/>
            </w:pPr>
            <w:r>
              <w:t>Уточняющие члены предложения, пояснительные и присоединительные конструкции.</w:t>
            </w:r>
          </w:p>
          <w:p w14:paraId="481167CE" w14:textId="77777777" w:rsidR="00152C84" w:rsidRDefault="00152C84" w:rsidP="00C219B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152C84" w14:paraId="00C596D4" w14:textId="77777777" w:rsidTr="00C219BE">
        <w:tc>
          <w:tcPr>
            <w:tcW w:w="3150" w:type="dxa"/>
            <w:tcBorders>
              <w:top w:val="single" w:sz="4" w:space="0" w:color="auto"/>
              <w:left w:val="single" w:sz="4" w:space="0" w:color="auto"/>
              <w:bottom w:val="single" w:sz="4" w:space="0" w:color="auto"/>
              <w:right w:val="single" w:sz="4" w:space="0" w:color="auto"/>
            </w:tcBorders>
          </w:tcPr>
          <w:p w14:paraId="3E05016B" w14:textId="77777777" w:rsidR="00152C84" w:rsidRDefault="00152C84" w:rsidP="00C219BE">
            <w:pPr>
              <w:pStyle w:val="ConsPlusNormal"/>
              <w:jc w:val="both"/>
            </w:pPr>
            <w:r>
              <w:t>Предложения с обращениями, вводными и вставными конструкциями.</w:t>
            </w:r>
          </w:p>
        </w:tc>
        <w:tc>
          <w:tcPr>
            <w:tcW w:w="5910" w:type="dxa"/>
            <w:tcBorders>
              <w:top w:val="single" w:sz="4" w:space="0" w:color="auto"/>
              <w:left w:val="single" w:sz="4" w:space="0" w:color="auto"/>
              <w:bottom w:val="single" w:sz="4" w:space="0" w:color="auto"/>
              <w:right w:val="single" w:sz="4" w:space="0" w:color="auto"/>
            </w:tcBorders>
          </w:tcPr>
          <w:p w14:paraId="61143AC3" w14:textId="77777777" w:rsidR="00152C84" w:rsidRDefault="00152C84" w:rsidP="00C219BE">
            <w:pPr>
              <w:pStyle w:val="ConsPlusNormal"/>
              <w:jc w:val="both"/>
            </w:pPr>
            <w:r>
              <w:t>Обращение. Основные функции обращения. Распространенное и нераспространенное обращение. Вводные конструкции.</w:t>
            </w:r>
          </w:p>
          <w:p w14:paraId="601F4353" w14:textId="77777777" w:rsidR="00152C84" w:rsidRDefault="00152C84" w:rsidP="00C219B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2A66A3FD" w14:textId="77777777" w:rsidR="00152C84" w:rsidRDefault="00152C84" w:rsidP="00C219BE">
            <w:pPr>
              <w:pStyle w:val="ConsPlusNormal"/>
              <w:jc w:val="both"/>
            </w:pPr>
            <w:r>
              <w:t>Вставные конструкции.</w:t>
            </w:r>
          </w:p>
          <w:p w14:paraId="3EADFCC6" w14:textId="77777777" w:rsidR="00152C84" w:rsidRDefault="00152C84" w:rsidP="00C219BE">
            <w:pPr>
              <w:pStyle w:val="ConsPlusNormal"/>
              <w:jc w:val="both"/>
            </w:pPr>
            <w:r>
              <w:t>Омонимия членов предложения и вводных слов, словосочетаний и предложений.</w:t>
            </w:r>
          </w:p>
          <w:p w14:paraId="33C705EE" w14:textId="77777777" w:rsidR="00152C84" w:rsidRDefault="00152C84" w:rsidP="00C219B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753B58AB" w14:textId="77777777" w:rsidR="00152C84" w:rsidRDefault="00152C84" w:rsidP="00C219B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r w:rsidR="00152C84" w14:paraId="55C33E85" w14:textId="77777777" w:rsidTr="00C219BE">
        <w:tc>
          <w:tcPr>
            <w:tcW w:w="3150" w:type="dxa"/>
            <w:tcBorders>
              <w:top w:val="single" w:sz="4" w:space="0" w:color="auto"/>
              <w:left w:val="single" w:sz="4" w:space="0" w:color="auto"/>
              <w:bottom w:val="single" w:sz="4" w:space="0" w:color="auto"/>
              <w:right w:val="single" w:sz="4" w:space="0" w:color="auto"/>
            </w:tcBorders>
          </w:tcPr>
          <w:p w14:paraId="3737FC7D" w14:textId="77777777" w:rsidR="00152C84" w:rsidRDefault="00152C84" w:rsidP="00C219BE">
            <w:pPr>
              <w:pStyle w:val="ConsPlusNormal"/>
              <w:jc w:val="both"/>
            </w:pPr>
            <w:r>
              <w:t>Развитие речевой деятельности.</w:t>
            </w:r>
          </w:p>
        </w:tc>
        <w:tc>
          <w:tcPr>
            <w:tcW w:w="5910" w:type="dxa"/>
            <w:tcBorders>
              <w:top w:val="single" w:sz="4" w:space="0" w:color="auto"/>
              <w:left w:val="single" w:sz="4" w:space="0" w:color="auto"/>
              <w:bottom w:val="single" w:sz="4" w:space="0" w:color="auto"/>
              <w:right w:val="single" w:sz="4" w:space="0" w:color="auto"/>
            </w:tcBorders>
          </w:tcPr>
          <w:p w14:paraId="79DE0719" w14:textId="77777777" w:rsidR="00152C84" w:rsidRDefault="00152C84" w:rsidP="00C219BE">
            <w:pPr>
              <w:pStyle w:val="ConsPlusNormal"/>
              <w:jc w:val="both"/>
            </w:pPr>
            <w:r>
              <w:t>Рассуждение на дискуссионную тему. Диалог и монолог. Рассказ. Устная и письменная речь.</w:t>
            </w:r>
          </w:p>
        </w:tc>
      </w:tr>
    </w:tbl>
    <w:p w14:paraId="3E4258A5" w14:textId="77777777" w:rsidR="00152C84" w:rsidRDefault="00152C84" w:rsidP="005358E5">
      <w:pPr>
        <w:pStyle w:val="ConsPlusNormal"/>
        <w:jc w:val="both"/>
      </w:pPr>
    </w:p>
    <w:p w14:paraId="124F941A" w14:textId="77777777" w:rsidR="00152C84" w:rsidRDefault="00152C84" w:rsidP="005358E5">
      <w:pPr>
        <w:pStyle w:val="ConsPlusNormal"/>
        <w:ind w:firstLine="540"/>
        <w:jc w:val="both"/>
      </w:pPr>
      <w:r>
        <w:t>31.11. Содержание обучения в 10 классе представлено в таблице:</w:t>
      </w:r>
    </w:p>
    <w:p w14:paraId="11F15AFA"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11404704" w14:textId="77777777" w:rsidTr="00C219BE">
        <w:tc>
          <w:tcPr>
            <w:tcW w:w="3150" w:type="dxa"/>
            <w:tcBorders>
              <w:top w:val="single" w:sz="4" w:space="0" w:color="auto"/>
              <w:left w:val="single" w:sz="4" w:space="0" w:color="auto"/>
              <w:bottom w:val="single" w:sz="4" w:space="0" w:color="auto"/>
              <w:right w:val="single" w:sz="4" w:space="0" w:color="auto"/>
            </w:tcBorders>
          </w:tcPr>
          <w:p w14:paraId="733BDEC4" w14:textId="77777777" w:rsidR="00152C84" w:rsidRDefault="00152C84" w:rsidP="00C219BE">
            <w:pPr>
              <w:pStyle w:val="ConsPlusNormal"/>
              <w:jc w:val="both"/>
            </w:pPr>
            <w:r>
              <w:t>Общие сведения о языке.</w:t>
            </w:r>
          </w:p>
        </w:tc>
        <w:tc>
          <w:tcPr>
            <w:tcW w:w="5910" w:type="dxa"/>
            <w:tcBorders>
              <w:top w:val="single" w:sz="4" w:space="0" w:color="auto"/>
              <w:left w:val="single" w:sz="4" w:space="0" w:color="auto"/>
              <w:bottom w:val="single" w:sz="4" w:space="0" w:color="auto"/>
              <w:right w:val="single" w:sz="4" w:space="0" w:color="auto"/>
            </w:tcBorders>
          </w:tcPr>
          <w:p w14:paraId="5ADDFD03" w14:textId="77777777" w:rsidR="00152C84" w:rsidRDefault="00152C84" w:rsidP="00C219BE">
            <w:pPr>
              <w:pStyle w:val="ConsPlusNormal"/>
              <w:jc w:val="both"/>
            </w:pPr>
            <w:r>
              <w:t>Русский язык в современном мире.</w:t>
            </w:r>
          </w:p>
        </w:tc>
      </w:tr>
      <w:tr w:rsidR="00152C84" w14:paraId="520ACFDA" w14:textId="77777777" w:rsidTr="00C219BE">
        <w:tc>
          <w:tcPr>
            <w:tcW w:w="3150" w:type="dxa"/>
            <w:tcBorders>
              <w:top w:val="single" w:sz="4" w:space="0" w:color="auto"/>
              <w:left w:val="single" w:sz="4" w:space="0" w:color="auto"/>
              <w:bottom w:val="single" w:sz="4" w:space="0" w:color="auto"/>
              <w:right w:val="single" w:sz="4" w:space="0" w:color="auto"/>
            </w:tcBorders>
          </w:tcPr>
          <w:p w14:paraId="69F11FA5" w14:textId="77777777" w:rsidR="00152C84" w:rsidRDefault="00152C84" w:rsidP="00C219BE">
            <w:pPr>
              <w:pStyle w:val="ConsPlusNormal"/>
              <w:jc w:val="both"/>
            </w:pPr>
            <w:r>
              <w:t>Синтаксис. Культура речи. Пунктуация.</w:t>
            </w:r>
          </w:p>
          <w:p w14:paraId="6257E9CF" w14:textId="77777777" w:rsidR="00152C84" w:rsidRDefault="00152C84" w:rsidP="00C219BE">
            <w:pPr>
              <w:pStyle w:val="ConsPlusNormal"/>
              <w:jc w:val="both"/>
            </w:pPr>
            <w:r>
              <w:t>Сложное предложение.</w:t>
            </w:r>
          </w:p>
        </w:tc>
        <w:tc>
          <w:tcPr>
            <w:tcW w:w="5910" w:type="dxa"/>
            <w:tcBorders>
              <w:top w:val="single" w:sz="4" w:space="0" w:color="auto"/>
              <w:left w:val="single" w:sz="4" w:space="0" w:color="auto"/>
              <w:bottom w:val="single" w:sz="4" w:space="0" w:color="auto"/>
              <w:right w:val="single" w:sz="4" w:space="0" w:color="auto"/>
            </w:tcBorders>
          </w:tcPr>
          <w:p w14:paraId="61B1A77A" w14:textId="77777777" w:rsidR="00152C84" w:rsidRDefault="00152C84" w:rsidP="00C219BE">
            <w:pPr>
              <w:pStyle w:val="ConsPlusNormal"/>
              <w:jc w:val="both"/>
            </w:pPr>
            <w:r>
              <w:t>Понятие о сложном предложении (повторение).</w:t>
            </w:r>
          </w:p>
          <w:p w14:paraId="7772E821" w14:textId="77777777" w:rsidR="00152C84" w:rsidRDefault="00152C84" w:rsidP="00C219BE">
            <w:pPr>
              <w:pStyle w:val="ConsPlusNormal"/>
              <w:jc w:val="both"/>
            </w:pPr>
            <w:r>
              <w:t>Классификация сложных предложений.</w:t>
            </w:r>
          </w:p>
          <w:p w14:paraId="0E404103" w14:textId="77777777" w:rsidR="00152C84" w:rsidRDefault="00152C84" w:rsidP="00C219BE">
            <w:pPr>
              <w:pStyle w:val="ConsPlusNormal"/>
              <w:jc w:val="both"/>
            </w:pPr>
            <w:r>
              <w:t>Смысловое, структурное и интонационное единство частей сложного предложения.</w:t>
            </w:r>
          </w:p>
        </w:tc>
      </w:tr>
      <w:tr w:rsidR="00152C84" w14:paraId="48C26E06" w14:textId="77777777" w:rsidTr="00C219BE">
        <w:tc>
          <w:tcPr>
            <w:tcW w:w="3150" w:type="dxa"/>
            <w:tcBorders>
              <w:top w:val="single" w:sz="4" w:space="0" w:color="auto"/>
              <w:left w:val="single" w:sz="4" w:space="0" w:color="auto"/>
              <w:bottom w:val="single" w:sz="4" w:space="0" w:color="auto"/>
              <w:right w:val="single" w:sz="4" w:space="0" w:color="auto"/>
            </w:tcBorders>
          </w:tcPr>
          <w:p w14:paraId="03D4CE24" w14:textId="77777777" w:rsidR="00152C84" w:rsidRDefault="00152C84" w:rsidP="00C219BE">
            <w:pPr>
              <w:pStyle w:val="ConsPlusNormal"/>
              <w:jc w:val="both"/>
            </w:pPr>
            <w:r>
              <w:t>Сложносочиненное предложение.</w:t>
            </w:r>
          </w:p>
        </w:tc>
        <w:tc>
          <w:tcPr>
            <w:tcW w:w="5910" w:type="dxa"/>
            <w:tcBorders>
              <w:top w:val="single" w:sz="4" w:space="0" w:color="auto"/>
              <w:left w:val="single" w:sz="4" w:space="0" w:color="auto"/>
              <w:bottom w:val="single" w:sz="4" w:space="0" w:color="auto"/>
              <w:right w:val="single" w:sz="4" w:space="0" w:color="auto"/>
            </w:tcBorders>
          </w:tcPr>
          <w:p w14:paraId="15F4FCCB" w14:textId="77777777" w:rsidR="00152C84" w:rsidRDefault="00152C84" w:rsidP="00C219BE">
            <w:pPr>
              <w:pStyle w:val="ConsPlusNormal"/>
              <w:jc w:val="both"/>
            </w:pPr>
            <w:r>
              <w:t>Понятие о сложносочиненном предложении, его строении.</w:t>
            </w:r>
          </w:p>
          <w:p w14:paraId="7292B6AF" w14:textId="77777777" w:rsidR="00152C84" w:rsidRDefault="00152C84" w:rsidP="00C219BE">
            <w:pPr>
              <w:pStyle w:val="ConsPlusNormal"/>
              <w:jc w:val="both"/>
            </w:pPr>
            <w:r>
              <w:t>Виды сложносочиненных предложений. Средства связи частей сложносочиненного предложения.</w:t>
            </w:r>
          </w:p>
          <w:p w14:paraId="01774799" w14:textId="77777777" w:rsidR="00152C84" w:rsidRDefault="00152C84" w:rsidP="00C219BE">
            <w:pPr>
              <w:pStyle w:val="ConsPlusNormal"/>
              <w:jc w:val="both"/>
            </w:pPr>
            <w:r>
              <w:t>Интонационные особенности сложносочиненных предложений с разными смысловыми отношениями между частями.</w:t>
            </w:r>
          </w:p>
          <w:p w14:paraId="58025AF9" w14:textId="77777777" w:rsidR="00152C84" w:rsidRDefault="00152C84" w:rsidP="00C219B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6D68EA9B" w14:textId="77777777" w:rsidR="00152C84" w:rsidRDefault="00152C84" w:rsidP="00C219B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14:paraId="6CFD340B" w14:textId="77777777" w:rsidR="00152C84" w:rsidRDefault="00152C84" w:rsidP="00C219BE">
            <w:pPr>
              <w:pStyle w:val="ConsPlusNormal"/>
              <w:jc w:val="both"/>
            </w:pPr>
            <w:r>
              <w:t>Синтаксический и пунктуационный анализ сложносочиненных предложений.</w:t>
            </w:r>
          </w:p>
        </w:tc>
      </w:tr>
      <w:tr w:rsidR="00152C84" w14:paraId="76734F6F" w14:textId="77777777" w:rsidTr="00C219BE">
        <w:tc>
          <w:tcPr>
            <w:tcW w:w="3150" w:type="dxa"/>
            <w:tcBorders>
              <w:top w:val="single" w:sz="4" w:space="0" w:color="auto"/>
              <w:left w:val="single" w:sz="4" w:space="0" w:color="auto"/>
              <w:bottom w:val="single" w:sz="4" w:space="0" w:color="auto"/>
              <w:right w:val="single" w:sz="4" w:space="0" w:color="auto"/>
            </w:tcBorders>
          </w:tcPr>
          <w:p w14:paraId="6603C8E6" w14:textId="77777777" w:rsidR="00152C84" w:rsidRDefault="00152C84" w:rsidP="00C219BE">
            <w:pPr>
              <w:pStyle w:val="ConsPlusNormal"/>
              <w:jc w:val="both"/>
            </w:pPr>
            <w:r>
              <w:t>Сложноподчиненное предложение.</w:t>
            </w:r>
          </w:p>
        </w:tc>
        <w:tc>
          <w:tcPr>
            <w:tcW w:w="5910" w:type="dxa"/>
            <w:tcBorders>
              <w:top w:val="single" w:sz="4" w:space="0" w:color="auto"/>
              <w:left w:val="single" w:sz="4" w:space="0" w:color="auto"/>
              <w:bottom w:val="single" w:sz="4" w:space="0" w:color="auto"/>
              <w:right w:val="single" w:sz="4" w:space="0" w:color="auto"/>
            </w:tcBorders>
          </w:tcPr>
          <w:p w14:paraId="3A3F0EE6" w14:textId="77777777" w:rsidR="00152C84" w:rsidRDefault="00152C84" w:rsidP="00C219BE">
            <w:pPr>
              <w:pStyle w:val="ConsPlusNormal"/>
              <w:jc w:val="both"/>
            </w:pPr>
            <w:r>
              <w:t>Понятие о сложноподчиненном предложении. Главная и придаточная части предложения.</w:t>
            </w:r>
          </w:p>
          <w:p w14:paraId="202B6440" w14:textId="77777777" w:rsidR="00152C84" w:rsidRDefault="00152C84" w:rsidP="00C219BE">
            <w:pPr>
              <w:pStyle w:val="ConsPlusNormal"/>
              <w:jc w:val="both"/>
            </w:pPr>
            <w:r>
              <w:t>Союзы и союзные слова. Различия подчинительных союзов и союзных слов.</w:t>
            </w:r>
          </w:p>
          <w:p w14:paraId="3BB1A4CC" w14:textId="77777777" w:rsidR="00152C84" w:rsidRDefault="00152C84" w:rsidP="00C219BE">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290BECC5" w14:textId="77777777" w:rsidR="00152C84" w:rsidRDefault="00152C84" w:rsidP="00C219BE">
            <w:pPr>
              <w:pStyle w:val="ConsPlusNormal"/>
              <w:jc w:val="both"/>
            </w:pPr>
            <w:r>
              <w:t>Грамматическая синонимия сложноподчиненных предложений и простых предложений с обособленными членами.</w:t>
            </w:r>
          </w:p>
          <w:p w14:paraId="4987000E" w14:textId="77777777" w:rsidR="00152C84" w:rsidRDefault="00152C84" w:rsidP="00C219BE">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5B1A05A8" w14:textId="77777777" w:rsidR="00152C84" w:rsidRDefault="00152C84" w:rsidP="00C219B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14:paraId="1057DF71" w14:textId="77777777" w:rsidR="00152C84" w:rsidRDefault="00152C84" w:rsidP="00C219BE">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1623AAA0" w14:textId="77777777" w:rsidR="00152C84" w:rsidRDefault="00152C84" w:rsidP="00C219BE">
            <w:pPr>
              <w:pStyle w:val="ConsPlusNormal"/>
              <w:jc w:val="both"/>
            </w:pPr>
            <w:r>
              <w:t>Нормы постановки знаков препинания в сложноподчиненных предложениях.</w:t>
            </w:r>
          </w:p>
          <w:p w14:paraId="715574EB" w14:textId="77777777" w:rsidR="00152C84" w:rsidRDefault="00152C84" w:rsidP="00C219BE">
            <w:pPr>
              <w:pStyle w:val="ConsPlusNormal"/>
              <w:jc w:val="both"/>
            </w:pPr>
            <w:r>
              <w:t>Синтаксический и пунктуационный анализ сложноподчиненных предложений.</w:t>
            </w:r>
          </w:p>
        </w:tc>
      </w:tr>
      <w:tr w:rsidR="00152C84" w14:paraId="470FD23A" w14:textId="77777777" w:rsidTr="00C219BE">
        <w:tc>
          <w:tcPr>
            <w:tcW w:w="3150" w:type="dxa"/>
            <w:tcBorders>
              <w:top w:val="single" w:sz="4" w:space="0" w:color="auto"/>
              <w:left w:val="single" w:sz="4" w:space="0" w:color="auto"/>
              <w:bottom w:val="single" w:sz="4" w:space="0" w:color="auto"/>
              <w:right w:val="single" w:sz="4" w:space="0" w:color="auto"/>
            </w:tcBorders>
          </w:tcPr>
          <w:p w14:paraId="40BB3D1A" w14:textId="77777777" w:rsidR="00152C84" w:rsidRDefault="00152C84" w:rsidP="00C219BE">
            <w:pPr>
              <w:pStyle w:val="ConsPlusNormal"/>
              <w:jc w:val="both"/>
            </w:pPr>
            <w:r>
              <w:t>Бессоюзное сложное предложение.</w:t>
            </w:r>
          </w:p>
        </w:tc>
        <w:tc>
          <w:tcPr>
            <w:tcW w:w="5910" w:type="dxa"/>
            <w:tcBorders>
              <w:top w:val="single" w:sz="4" w:space="0" w:color="auto"/>
              <w:left w:val="single" w:sz="4" w:space="0" w:color="auto"/>
              <w:bottom w:val="single" w:sz="4" w:space="0" w:color="auto"/>
              <w:right w:val="single" w:sz="4" w:space="0" w:color="auto"/>
            </w:tcBorders>
          </w:tcPr>
          <w:p w14:paraId="6A23D7F3" w14:textId="77777777" w:rsidR="00152C84" w:rsidRDefault="00152C84" w:rsidP="00C219BE">
            <w:pPr>
              <w:pStyle w:val="ConsPlusNormal"/>
              <w:jc w:val="both"/>
            </w:pPr>
            <w:r>
              <w:t>Понятие о бессоюзном сложном предложении.</w:t>
            </w:r>
          </w:p>
          <w:p w14:paraId="7C206662" w14:textId="77777777" w:rsidR="00152C84" w:rsidRDefault="00152C84" w:rsidP="00C219B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0204A708" w14:textId="77777777" w:rsidR="00152C84" w:rsidRDefault="00152C84" w:rsidP="00C219B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14:paraId="078880E7" w14:textId="77777777" w:rsidR="00152C84" w:rsidRDefault="00152C84" w:rsidP="00C219B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14:paraId="1AC5CABB" w14:textId="77777777" w:rsidR="00152C84" w:rsidRDefault="00152C84" w:rsidP="00C219B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30FF23DE" w14:textId="77777777" w:rsidR="00152C84" w:rsidRDefault="00152C84" w:rsidP="00C219BE">
            <w:pPr>
              <w:pStyle w:val="ConsPlusNormal"/>
              <w:jc w:val="both"/>
            </w:pPr>
            <w:r>
              <w:t>Синтаксический и пунктуационный анализ бессоюзных сложных предложений.</w:t>
            </w:r>
          </w:p>
        </w:tc>
      </w:tr>
      <w:tr w:rsidR="00152C84" w14:paraId="40158125" w14:textId="77777777" w:rsidTr="00C219BE">
        <w:tc>
          <w:tcPr>
            <w:tcW w:w="3150" w:type="dxa"/>
            <w:tcBorders>
              <w:top w:val="single" w:sz="4" w:space="0" w:color="auto"/>
              <w:left w:val="single" w:sz="4" w:space="0" w:color="auto"/>
              <w:bottom w:val="single" w:sz="4" w:space="0" w:color="auto"/>
              <w:right w:val="single" w:sz="4" w:space="0" w:color="auto"/>
            </w:tcBorders>
          </w:tcPr>
          <w:p w14:paraId="4500E3B5" w14:textId="77777777" w:rsidR="00152C84" w:rsidRDefault="00152C84" w:rsidP="00C219BE">
            <w:pPr>
              <w:pStyle w:val="ConsPlusNormal"/>
              <w:jc w:val="both"/>
            </w:pPr>
            <w:r>
              <w:t>Сложные предложения с разными видами союзной и бессоюзной связи.</w:t>
            </w:r>
          </w:p>
        </w:tc>
        <w:tc>
          <w:tcPr>
            <w:tcW w:w="5910" w:type="dxa"/>
            <w:tcBorders>
              <w:top w:val="single" w:sz="4" w:space="0" w:color="auto"/>
              <w:left w:val="single" w:sz="4" w:space="0" w:color="auto"/>
              <w:bottom w:val="single" w:sz="4" w:space="0" w:color="auto"/>
              <w:right w:val="single" w:sz="4" w:space="0" w:color="auto"/>
            </w:tcBorders>
          </w:tcPr>
          <w:p w14:paraId="4E2C76D0" w14:textId="77777777" w:rsidR="00152C84" w:rsidRDefault="00152C84" w:rsidP="00C219BE">
            <w:pPr>
              <w:pStyle w:val="ConsPlusNormal"/>
              <w:jc w:val="both"/>
            </w:pPr>
            <w:r>
              <w:t>Типы сложных предложений с разными видами связи.</w:t>
            </w:r>
          </w:p>
          <w:p w14:paraId="1AD6DE29" w14:textId="77777777" w:rsidR="00152C84" w:rsidRDefault="00152C84" w:rsidP="00C219BE">
            <w:pPr>
              <w:pStyle w:val="ConsPlusNormal"/>
              <w:jc w:val="both"/>
            </w:pPr>
            <w:r>
              <w:t>Синтаксический и пунктуационный анализ сложных предложений с разными видами союзной и бессоюзной связи.</w:t>
            </w:r>
          </w:p>
        </w:tc>
      </w:tr>
      <w:tr w:rsidR="00152C84" w14:paraId="09F45551" w14:textId="77777777" w:rsidTr="00C219BE">
        <w:tc>
          <w:tcPr>
            <w:tcW w:w="3150" w:type="dxa"/>
            <w:tcBorders>
              <w:top w:val="single" w:sz="4" w:space="0" w:color="auto"/>
              <w:left w:val="single" w:sz="4" w:space="0" w:color="auto"/>
              <w:bottom w:val="single" w:sz="4" w:space="0" w:color="auto"/>
              <w:right w:val="single" w:sz="4" w:space="0" w:color="auto"/>
            </w:tcBorders>
          </w:tcPr>
          <w:p w14:paraId="14082F67" w14:textId="77777777" w:rsidR="00152C84" w:rsidRDefault="00152C84" w:rsidP="00C219BE">
            <w:pPr>
              <w:pStyle w:val="ConsPlusNormal"/>
              <w:jc w:val="both"/>
            </w:pPr>
            <w:r>
              <w:t>Прямая и косвенная речь.</w:t>
            </w:r>
          </w:p>
        </w:tc>
        <w:tc>
          <w:tcPr>
            <w:tcW w:w="5910" w:type="dxa"/>
            <w:tcBorders>
              <w:top w:val="single" w:sz="4" w:space="0" w:color="auto"/>
              <w:left w:val="single" w:sz="4" w:space="0" w:color="auto"/>
              <w:bottom w:val="single" w:sz="4" w:space="0" w:color="auto"/>
              <w:right w:val="single" w:sz="4" w:space="0" w:color="auto"/>
            </w:tcBorders>
          </w:tcPr>
          <w:p w14:paraId="190F366C" w14:textId="77777777" w:rsidR="00152C84" w:rsidRDefault="00152C84" w:rsidP="00C219BE">
            <w:pPr>
              <w:pStyle w:val="ConsPlusNormal"/>
              <w:jc w:val="both"/>
            </w:pPr>
            <w:r>
              <w:t>Прямая и косвенная речь. Синонимия предложений с прямой и косвенной речью.</w:t>
            </w:r>
          </w:p>
          <w:p w14:paraId="77A782F4" w14:textId="77777777" w:rsidR="00152C84" w:rsidRDefault="00152C84" w:rsidP="00C219BE">
            <w:pPr>
              <w:pStyle w:val="ConsPlusNormal"/>
              <w:jc w:val="both"/>
            </w:pPr>
            <w:r>
              <w:t>Цитирование. Способы включения цитат в высказывание.</w:t>
            </w:r>
          </w:p>
          <w:p w14:paraId="7057D3E8" w14:textId="77777777"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7469627D" w14:textId="77777777" w:rsidR="00152C84" w:rsidRDefault="00152C84" w:rsidP="00C219BE">
            <w:pPr>
              <w:pStyle w:val="ConsPlusNormal"/>
              <w:jc w:val="both"/>
            </w:pPr>
            <w:r>
              <w:t>Применение знаний по синтаксису и пунктуации в практике правописания.</w:t>
            </w:r>
          </w:p>
        </w:tc>
      </w:tr>
      <w:tr w:rsidR="00152C84" w14:paraId="3851B8E6" w14:textId="77777777" w:rsidTr="00C219BE">
        <w:tc>
          <w:tcPr>
            <w:tcW w:w="3150" w:type="dxa"/>
            <w:tcBorders>
              <w:top w:val="single" w:sz="4" w:space="0" w:color="auto"/>
              <w:left w:val="single" w:sz="4" w:space="0" w:color="auto"/>
              <w:bottom w:val="single" w:sz="4" w:space="0" w:color="auto"/>
              <w:right w:val="single" w:sz="4" w:space="0" w:color="auto"/>
            </w:tcBorders>
          </w:tcPr>
          <w:p w14:paraId="7D79BA4C" w14:textId="77777777" w:rsidR="00152C84" w:rsidRDefault="00152C84" w:rsidP="00C219BE">
            <w:pPr>
              <w:pStyle w:val="ConsPlusNormal"/>
              <w:jc w:val="both"/>
            </w:pPr>
            <w:r>
              <w:t>Повторение и систематизация изученного.</w:t>
            </w:r>
          </w:p>
        </w:tc>
        <w:tc>
          <w:tcPr>
            <w:tcW w:w="5910" w:type="dxa"/>
            <w:tcBorders>
              <w:top w:val="single" w:sz="4" w:space="0" w:color="auto"/>
              <w:left w:val="single" w:sz="4" w:space="0" w:color="auto"/>
              <w:bottom w:val="single" w:sz="4" w:space="0" w:color="auto"/>
              <w:right w:val="single" w:sz="4" w:space="0" w:color="auto"/>
            </w:tcBorders>
          </w:tcPr>
          <w:p w14:paraId="41ECE674" w14:textId="77777777" w:rsidR="00152C84" w:rsidRDefault="00152C84" w:rsidP="00C219BE">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r w:rsidR="00152C84" w14:paraId="237BD746" w14:textId="77777777" w:rsidTr="00C219BE">
        <w:tc>
          <w:tcPr>
            <w:tcW w:w="3150" w:type="dxa"/>
            <w:tcBorders>
              <w:top w:val="single" w:sz="4" w:space="0" w:color="auto"/>
              <w:left w:val="single" w:sz="4" w:space="0" w:color="auto"/>
              <w:bottom w:val="single" w:sz="4" w:space="0" w:color="auto"/>
              <w:right w:val="single" w:sz="4" w:space="0" w:color="auto"/>
            </w:tcBorders>
          </w:tcPr>
          <w:p w14:paraId="322F1158" w14:textId="77777777" w:rsidR="00152C84" w:rsidRDefault="00152C84" w:rsidP="00C219BE">
            <w:pPr>
              <w:pStyle w:val="ConsPlusNormal"/>
              <w:jc w:val="both"/>
            </w:pPr>
            <w:r>
              <w:t>Развитие речевой деятельности.</w:t>
            </w:r>
          </w:p>
        </w:tc>
        <w:tc>
          <w:tcPr>
            <w:tcW w:w="5910" w:type="dxa"/>
            <w:tcBorders>
              <w:top w:val="single" w:sz="4" w:space="0" w:color="auto"/>
              <w:left w:val="single" w:sz="4" w:space="0" w:color="auto"/>
              <w:bottom w:val="single" w:sz="4" w:space="0" w:color="auto"/>
              <w:right w:val="single" w:sz="4" w:space="0" w:color="auto"/>
            </w:tcBorders>
          </w:tcPr>
          <w:p w14:paraId="52B922E0" w14:textId="77777777" w:rsidR="00152C84" w:rsidRDefault="00152C84" w:rsidP="00C219BE">
            <w:pPr>
              <w:pStyle w:val="ConsPlusNormal"/>
              <w:jc w:val="both"/>
            </w:pPr>
            <w:r>
              <w:t>Диалог. Монолог. Значение толкового словаря. Афоризмы, их использование в составе текстов.</w:t>
            </w:r>
          </w:p>
        </w:tc>
      </w:tr>
    </w:tbl>
    <w:p w14:paraId="60FE617C" w14:textId="77777777" w:rsidR="00152C84" w:rsidRDefault="00152C84" w:rsidP="005358E5">
      <w:pPr>
        <w:pStyle w:val="ConsPlusNormal"/>
        <w:jc w:val="both"/>
      </w:pPr>
    </w:p>
    <w:p w14:paraId="19EEAFB6" w14:textId="77777777" w:rsidR="00152C84" w:rsidRDefault="00152C84" w:rsidP="005358E5">
      <w:pPr>
        <w:pStyle w:val="ConsPlusTitle"/>
        <w:ind w:firstLine="540"/>
        <w:jc w:val="both"/>
        <w:outlineLvl w:val="3"/>
      </w:pPr>
      <w:r>
        <w:t>31.12. Планируемые результаты освоения программы по русскому языку.</w:t>
      </w:r>
    </w:p>
    <w:p w14:paraId="74D78E8A" w14:textId="77777777" w:rsidR="00152C84" w:rsidRDefault="00152C84" w:rsidP="005358E5">
      <w:pPr>
        <w:pStyle w:val="ConsPlusNormal"/>
        <w:spacing w:before="240"/>
        <w:ind w:firstLine="540"/>
        <w:jc w:val="both"/>
      </w:pPr>
      <w:r>
        <w:t>31.12.1. 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C843188" w14:textId="77777777" w:rsidR="00152C84" w:rsidRDefault="00152C84" w:rsidP="005358E5">
      <w:pPr>
        <w:pStyle w:val="ConsPlusNormal"/>
        <w:spacing w:before="240"/>
        <w:ind w:firstLine="540"/>
        <w:jc w:val="both"/>
      </w:pPr>
      <w:r>
        <w:t>31.12.2. В результате изучения русского языка у обучающегося будут сформированы следующие личностные результаты:</w:t>
      </w:r>
    </w:p>
    <w:p w14:paraId="466CE960" w14:textId="77777777" w:rsidR="00152C84" w:rsidRDefault="00152C84" w:rsidP="005358E5">
      <w:pPr>
        <w:pStyle w:val="ConsPlusNormal"/>
        <w:spacing w:before="240"/>
        <w:ind w:firstLine="540"/>
        <w:jc w:val="both"/>
      </w:pPr>
      <w:r>
        <w:t>1) гражданского воспитания:</w:t>
      </w:r>
    </w:p>
    <w:p w14:paraId="5B41DFD7"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09351E64"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55DB894A" w14:textId="77777777"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622EC71A" w14:textId="77777777" w:rsidR="00152C84" w:rsidRDefault="00152C84" w:rsidP="005358E5">
      <w:pPr>
        <w:pStyle w:val="ConsPlusNormal"/>
        <w:spacing w:before="240"/>
        <w:ind w:firstLine="540"/>
        <w:jc w:val="both"/>
      </w:pPr>
      <w:r>
        <w:t>2) патриотического воспитания:</w:t>
      </w:r>
    </w:p>
    <w:p w14:paraId="37992DE0"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A81C6C4" w14:textId="77777777" w:rsidR="00152C84" w:rsidRDefault="00152C84" w:rsidP="005358E5">
      <w:pPr>
        <w:pStyle w:val="ConsPlusNormal"/>
        <w:spacing w:before="240"/>
        <w:ind w:firstLine="540"/>
        <w:jc w:val="both"/>
      </w:pPr>
      <w:r>
        <w:t>3) духовно-нравственного воспитания:</w:t>
      </w:r>
    </w:p>
    <w:p w14:paraId="2FB2FF42"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0F74758" w14:textId="77777777" w:rsidR="00152C84" w:rsidRDefault="00152C84" w:rsidP="005358E5">
      <w:pPr>
        <w:pStyle w:val="ConsPlusNormal"/>
        <w:spacing w:before="240"/>
        <w:ind w:firstLine="540"/>
        <w:jc w:val="both"/>
      </w:pPr>
      <w:r>
        <w:t>4) эстетического воспитания:</w:t>
      </w:r>
    </w:p>
    <w:p w14:paraId="2978AF92"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15F43B26" w14:textId="77777777"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58DEE3E"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40F9A304"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43EFB48F"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5DEE9F33"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65E4BC9" w14:textId="77777777" w:rsidR="00152C84" w:rsidRDefault="00152C84" w:rsidP="005358E5">
      <w:pPr>
        <w:pStyle w:val="ConsPlusNormal"/>
        <w:spacing w:before="240"/>
        <w:ind w:firstLine="540"/>
        <w:jc w:val="both"/>
      </w:pPr>
      <w:r>
        <w:t>умение принимать себя и других, не осуждая;</w:t>
      </w:r>
    </w:p>
    <w:p w14:paraId="0A8E12D9" w14:textId="77777777"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775C47C" w14:textId="77777777" w:rsidR="00152C84" w:rsidRDefault="00152C84" w:rsidP="005358E5">
      <w:pPr>
        <w:pStyle w:val="ConsPlusNormal"/>
        <w:spacing w:before="240"/>
        <w:ind w:firstLine="540"/>
        <w:jc w:val="both"/>
      </w:pPr>
      <w:r>
        <w:t>6) трудового воспитания:</w:t>
      </w:r>
    </w:p>
    <w:p w14:paraId="4BFF7E9F"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3A96EBC"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609D506" w14:textId="77777777" w:rsidR="00152C84" w:rsidRDefault="00152C84" w:rsidP="005358E5">
      <w:pPr>
        <w:pStyle w:val="ConsPlusNormal"/>
        <w:spacing w:before="240"/>
        <w:ind w:firstLine="540"/>
        <w:jc w:val="both"/>
      </w:pPr>
      <w:r>
        <w:t>умение рассказать о своих планах на будущее;</w:t>
      </w:r>
    </w:p>
    <w:p w14:paraId="323E1FE5" w14:textId="77777777" w:rsidR="00152C84" w:rsidRDefault="00152C84" w:rsidP="005358E5">
      <w:pPr>
        <w:pStyle w:val="ConsPlusNormal"/>
        <w:spacing w:before="240"/>
        <w:ind w:firstLine="540"/>
        <w:jc w:val="both"/>
      </w:pPr>
      <w:r>
        <w:t>7) экологического воспитания:</w:t>
      </w:r>
    </w:p>
    <w:p w14:paraId="145A706E" w14:textId="77777777"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C97F670"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CD615A9" w14:textId="77777777" w:rsidR="00152C84" w:rsidRDefault="00152C84" w:rsidP="005358E5">
      <w:pPr>
        <w:pStyle w:val="ConsPlusNormal"/>
        <w:spacing w:before="240"/>
        <w:ind w:firstLine="540"/>
        <w:jc w:val="both"/>
      </w:pPr>
      <w:r>
        <w:t>8) ценности научного познания:</w:t>
      </w:r>
    </w:p>
    <w:p w14:paraId="5C09A852"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98B26E8" w14:textId="77777777"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14:paraId="6A60794E"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21A9C40"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21E900D8"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02D21DCA" w14:textId="77777777" w:rsidR="00152C84" w:rsidRDefault="00152C84" w:rsidP="005358E5">
      <w:pPr>
        <w:pStyle w:val="ConsPlusNormal"/>
        <w:spacing w:before="240"/>
        <w:ind w:firstLine="540"/>
        <w:jc w:val="both"/>
      </w:pPr>
      <w:r>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1CD6E27" w14:textId="77777777" w:rsidR="00152C84" w:rsidRDefault="00152C84" w:rsidP="005358E5">
      <w:pPr>
        <w:pStyle w:val="ConsPlusNormal"/>
        <w:spacing w:before="240"/>
        <w:ind w:firstLine="540"/>
        <w:jc w:val="both"/>
      </w:pPr>
      <w:r>
        <w:t>31.12.3.1. У обучающегося будут сформированы следующие базовые логические действия как часть познавательных универсальных учебных действий:</w:t>
      </w:r>
    </w:p>
    <w:p w14:paraId="5107A89C" w14:textId="77777777"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14:paraId="2DDC3C5E" w14:textId="77777777"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504B7DD"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10E91B2" w14:textId="77777777"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14:paraId="36F82F9C" w14:textId="77777777"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A473442"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48ACB7D8" w14:textId="77777777" w:rsidR="00152C84" w:rsidRDefault="00152C84" w:rsidP="005358E5">
      <w:pPr>
        <w:pStyle w:val="ConsPlusNormal"/>
        <w:spacing w:before="240"/>
        <w:ind w:firstLine="540"/>
        <w:jc w:val="both"/>
      </w:pPr>
      <w:r>
        <w:t>31.12.3.2.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2515BA94"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14:paraId="4DA382D3" w14:textId="77777777"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14DEC84C"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41B6D7D0" w14:textId="77777777"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14:paraId="1E8215FD"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7F925310"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2B8989F2"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567DC993"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2AB033D" w14:textId="77777777" w:rsidR="00152C84" w:rsidRDefault="00152C84" w:rsidP="005358E5">
      <w:pPr>
        <w:pStyle w:val="ConsPlusNormal"/>
        <w:spacing w:before="240"/>
        <w:ind w:firstLine="540"/>
        <w:jc w:val="both"/>
      </w:pPr>
      <w:r>
        <w:t>31.12.3.3. У обучающегося будут сформированы следующие умения работать с информацией как часть познавательных универсальных учебных действий:</w:t>
      </w:r>
    </w:p>
    <w:p w14:paraId="65A81825"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7CB32D3D" w14:textId="77777777"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00DB6949" w14:textId="77777777"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7C62CD30" w14:textId="77777777"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7566A911"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7E70D580"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49BB9818"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3CC6AFA7"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2D4D78D4" w14:textId="77777777" w:rsidR="00152C84" w:rsidRDefault="00152C84" w:rsidP="005358E5">
      <w:pPr>
        <w:pStyle w:val="ConsPlusNormal"/>
        <w:spacing w:before="240"/>
        <w:ind w:firstLine="540"/>
        <w:jc w:val="both"/>
      </w:pPr>
      <w:r>
        <w:t>31.12.3.4. У обучающегося будут сформированы следующие умения общения как часть коммуникативных универсальных учебных действий:</w:t>
      </w:r>
    </w:p>
    <w:p w14:paraId="10212AB8"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6370962E"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14:paraId="713E4B88" w14:textId="77777777"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7DE4A507"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479BEADD" w14:textId="77777777"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38DFAB9"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38D86E43" w14:textId="77777777"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620ADF1F" w14:textId="77777777"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61E9FD9" w14:textId="77777777" w:rsidR="00152C84" w:rsidRDefault="00152C84" w:rsidP="005358E5">
      <w:pPr>
        <w:pStyle w:val="ConsPlusNormal"/>
        <w:spacing w:before="240"/>
        <w:ind w:firstLine="540"/>
        <w:jc w:val="both"/>
      </w:pPr>
      <w:r>
        <w:t>31.12.3.5. У обучающегося будут сформированы следующие умения самоорганизации как части регулятивных универсальных учебных действий:</w:t>
      </w:r>
    </w:p>
    <w:p w14:paraId="6FE71DC6" w14:textId="77777777" w:rsidR="00152C84" w:rsidRDefault="00152C84" w:rsidP="005358E5">
      <w:pPr>
        <w:pStyle w:val="ConsPlusNormal"/>
        <w:spacing w:before="240"/>
        <w:ind w:firstLine="540"/>
        <w:jc w:val="both"/>
      </w:pPr>
      <w:r>
        <w:t>выявлять проблемы для решения в учебных и жизненных ситуациях;</w:t>
      </w:r>
    </w:p>
    <w:p w14:paraId="106E1BE2" w14:textId="77777777"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6B3076C1"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D48B928" w14:textId="77777777"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14:paraId="29F414DD" w14:textId="77777777" w:rsidR="00152C84" w:rsidRDefault="00152C84" w:rsidP="005358E5">
      <w:pPr>
        <w:pStyle w:val="ConsPlusNormal"/>
        <w:spacing w:before="240"/>
        <w:ind w:firstLine="540"/>
        <w:jc w:val="both"/>
      </w:pPr>
      <w:r>
        <w:t>делать выбор и брать ответственность за решение.</w:t>
      </w:r>
    </w:p>
    <w:p w14:paraId="13D13A41" w14:textId="77777777" w:rsidR="00152C84" w:rsidRDefault="00152C84" w:rsidP="005358E5">
      <w:pPr>
        <w:pStyle w:val="ConsPlusNormal"/>
        <w:spacing w:before="240"/>
        <w:ind w:firstLine="540"/>
        <w:jc w:val="both"/>
      </w:pPr>
      <w:r>
        <w:t>31.12.3.6.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5CB48C87" w14:textId="77777777"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14:paraId="15800ABC"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14:paraId="6C289327" w14:textId="77777777"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6BA23C98" w14:textId="77777777"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49FB961E" w14:textId="77777777"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14:paraId="53BAE353" w14:textId="77777777"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43AFCC9B" w14:textId="77777777" w:rsidR="00152C84" w:rsidRDefault="00152C84" w:rsidP="005358E5">
      <w:pPr>
        <w:pStyle w:val="ConsPlusNormal"/>
        <w:spacing w:before="240"/>
        <w:ind w:firstLine="540"/>
        <w:jc w:val="both"/>
      </w:pPr>
      <w:r>
        <w:t>осознанно относиться к другому человеку и его мнению;</w:t>
      </w:r>
    </w:p>
    <w:p w14:paraId="4A492DE6" w14:textId="77777777" w:rsidR="00152C84" w:rsidRDefault="00152C84" w:rsidP="005358E5">
      <w:pPr>
        <w:pStyle w:val="ConsPlusNormal"/>
        <w:spacing w:before="240"/>
        <w:ind w:firstLine="540"/>
        <w:jc w:val="both"/>
      </w:pPr>
      <w:r>
        <w:t>признавать свое и чужое право на ошибку;</w:t>
      </w:r>
    </w:p>
    <w:p w14:paraId="7472B75A" w14:textId="77777777" w:rsidR="00152C84" w:rsidRDefault="00152C84" w:rsidP="005358E5">
      <w:pPr>
        <w:pStyle w:val="ConsPlusNormal"/>
        <w:spacing w:before="240"/>
        <w:ind w:firstLine="540"/>
        <w:jc w:val="both"/>
      </w:pPr>
      <w:r>
        <w:t>принимать себя и других, не осуждая;</w:t>
      </w:r>
    </w:p>
    <w:p w14:paraId="6FF0FFFD" w14:textId="77777777" w:rsidR="00152C84" w:rsidRDefault="00152C84" w:rsidP="005358E5">
      <w:pPr>
        <w:pStyle w:val="ConsPlusNormal"/>
        <w:spacing w:before="240"/>
        <w:ind w:firstLine="540"/>
        <w:jc w:val="both"/>
      </w:pPr>
      <w:r>
        <w:t>проявлять открытость;</w:t>
      </w:r>
    </w:p>
    <w:p w14:paraId="0B997656"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195D8A9A" w14:textId="77777777" w:rsidR="00152C84" w:rsidRDefault="00152C84" w:rsidP="005358E5">
      <w:pPr>
        <w:pStyle w:val="ConsPlusNormal"/>
        <w:spacing w:before="240"/>
        <w:ind w:firstLine="540"/>
        <w:jc w:val="both"/>
      </w:pPr>
      <w:r>
        <w:t>31.12.3.7. У обучающегося будут сформированы следующие умения совместной деятельности:</w:t>
      </w:r>
    </w:p>
    <w:p w14:paraId="349AE2C1"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4F9D16B"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EE3BE66"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320C48AA"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1C4C741B" w14:textId="77777777"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3C0EFB30"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25C72FF0" w14:textId="77777777" w:rsidR="00152C84" w:rsidRDefault="00152C84" w:rsidP="005358E5">
      <w:pPr>
        <w:pStyle w:val="ConsPlusNormal"/>
        <w:spacing w:before="240"/>
        <w:ind w:firstLine="540"/>
        <w:jc w:val="both"/>
      </w:pPr>
      <w:r>
        <w:t>31.12.4. К концу обучения в 5 классе обучающийся получит следующие предметные результаты по отдельным темам программы по русскому языку:</w:t>
      </w:r>
    </w:p>
    <w:p w14:paraId="6586D94F" w14:textId="77777777" w:rsidR="00152C84" w:rsidRDefault="00152C84" w:rsidP="005358E5">
      <w:pPr>
        <w:pStyle w:val="ConsPlusNormal"/>
        <w:spacing w:before="240"/>
        <w:ind w:firstLine="540"/>
        <w:jc w:val="both"/>
      </w:pPr>
      <w:r>
        <w:t>31.12.4.1. Общие сведения о языке.</w:t>
      </w:r>
    </w:p>
    <w:p w14:paraId="014BA4B6" w14:textId="77777777"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14:paraId="4DFA9B01" w14:textId="77777777"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22195ABF" w14:textId="77777777" w:rsidR="00152C84" w:rsidRDefault="00152C84" w:rsidP="005358E5">
      <w:pPr>
        <w:pStyle w:val="ConsPlusNormal"/>
        <w:spacing w:before="240"/>
        <w:ind w:firstLine="540"/>
        <w:jc w:val="both"/>
      </w:pPr>
      <w:r>
        <w:t>31.12.4.2. Язык и речь.</w:t>
      </w:r>
    </w:p>
    <w:p w14:paraId="41BB071C"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3F0CA014"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2 реплик.</w:t>
      </w:r>
    </w:p>
    <w:p w14:paraId="6265F01D" w14:textId="77777777" w:rsidR="00152C84" w:rsidRDefault="00152C84" w:rsidP="005358E5">
      <w:pPr>
        <w:pStyle w:val="ConsPlusNormal"/>
        <w:spacing w:before="240"/>
        <w:ind w:firstLine="540"/>
        <w:jc w:val="both"/>
      </w:pPr>
      <w:r>
        <w:t>Устно пересказывать прочитанный текст объемом не менее 70 слов.</w:t>
      </w:r>
    </w:p>
    <w:p w14:paraId="7BB961FF"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80 слов; для сжатого изложения - не менее 85 слов).</w:t>
      </w:r>
    </w:p>
    <w:p w14:paraId="11F16F32"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70-80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8 - 10 слов.</w:t>
      </w:r>
    </w:p>
    <w:p w14:paraId="764398DE" w14:textId="77777777" w:rsidR="00152C84" w:rsidRDefault="00152C84" w:rsidP="005358E5">
      <w:pPr>
        <w:pStyle w:val="ConsPlusNormal"/>
        <w:spacing w:before="240"/>
        <w:ind w:firstLine="540"/>
        <w:jc w:val="both"/>
      </w:pPr>
      <w:r>
        <w:t>31.12.4.3. Текст.</w:t>
      </w:r>
    </w:p>
    <w:p w14:paraId="1A4C7656" w14:textId="77777777"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0264741F" w14:textId="77777777" w:rsidR="00152C84" w:rsidRDefault="00152C84" w:rsidP="005358E5">
      <w:pPr>
        <w:pStyle w:val="ConsPlusNormal"/>
        <w:spacing w:before="240"/>
        <w:ind w:firstLine="540"/>
        <w:jc w:val="both"/>
      </w:pPr>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14:paraId="62C7898C" w14:textId="77777777" w:rsidR="00152C84" w:rsidRDefault="00152C84" w:rsidP="005358E5">
      <w:pPr>
        <w:pStyle w:val="ConsPlusNormal"/>
        <w:spacing w:before="240"/>
        <w:ind w:firstLine="540"/>
        <w:jc w:val="both"/>
      </w:pPr>
      <w:r>
        <w:t>Определять и комментировать тему и главную мысль текста; подбирать заголовок, отражающий тему или главную мысль текста.</w:t>
      </w:r>
    </w:p>
    <w:p w14:paraId="1BF4BA39" w14:textId="77777777" w:rsidR="00152C84" w:rsidRDefault="00152C84" w:rsidP="005358E5">
      <w:pPr>
        <w:pStyle w:val="ConsPlusNormal"/>
        <w:spacing w:before="240"/>
        <w:ind w:firstLine="540"/>
        <w:jc w:val="both"/>
      </w:pPr>
      <w:r>
        <w:t>Прогнозировать (самостоятельно или с помощью педагогического работника) содержание текста по заголовку, ключевым словам, зачину или концовке.</w:t>
      </w:r>
    </w:p>
    <w:p w14:paraId="1698D894" w14:textId="77777777" w:rsidR="00152C84" w:rsidRDefault="00152C84" w:rsidP="005358E5">
      <w:pPr>
        <w:pStyle w:val="ConsPlusNormal"/>
        <w:spacing w:before="240"/>
        <w:ind w:firstLine="540"/>
        <w:jc w:val="both"/>
      </w:pPr>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00B95E44" w14:textId="77777777"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62620887" w14:textId="77777777" w:rsidR="00152C84" w:rsidRDefault="00152C84" w:rsidP="005358E5">
      <w:pPr>
        <w:pStyle w:val="ConsPlusNormal"/>
        <w:spacing w:before="240"/>
        <w:ind w:firstLine="540"/>
        <w:jc w:val="both"/>
      </w:pPr>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14:paraId="65EE1B3A" w14:textId="77777777" w:rsidR="00152C84" w:rsidRDefault="00152C84" w:rsidP="005358E5">
      <w:pPr>
        <w:pStyle w:val="ConsPlusNormal"/>
        <w:spacing w:before="240"/>
        <w:ind w:firstLine="540"/>
        <w:jc w:val="both"/>
      </w:pPr>
      <w:r>
        <w:t>Применять знание основных признаков текста в практике его создания.</w:t>
      </w:r>
    </w:p>
    <w:p w14:paraId="7A9772DB" w14:textId="77777777" w:rsidR="00152C84" w:rsidRDefault="00152C84" w:rsidP="005358E5">
      <w:pPr>
        <w:pStyle w:val="ConsPlusNormal"/>
        <w:spacing w:before="240"/>
        <w:ind w:firstLine="540"/>
        <w:jc w:val="both"/>
      </w:pPr>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14:paraId="1F1E4641" w14:textId="77777777" w:rsidR="00152C84" w:rsidRDefault="00152C84" w:rsidP="005358E5">
      <w:pPr>
        <w:pStyle w:val="ConsPlusNormal"/>
        <w:spacing w:before="240"/>
        <w:ind w:firstLine="540"/>
        <w:jc w:val="both"/>
      </w:pPr>
      <w:r>
        <w:t>Создавать (с опорой на заданный алгоритм и (или) с помощью педагогического работника) высказывание на основе текста: выражать свое отношение к прочитанному или прослушанному в устной и письменной форме.</w:t>
      </w:r>
    </w:p>
    <w:p w14:paraId="6779E77B" w14:textId="77777777" w:rsidR="00152C84" w:rsidRDefault="00152C84" w:rsidP="005358E5">
      <w:pPr>
        <w:pStyle w:val="ConsPlusNormal"/>
        <w:spacing w:before="240"/>
        <w:ind w:firstLine="540"/>
        <w:jc w:val="both"/>
      </w:pPr>
      <w:r>
        <w:t>Характеризовать особенности описания как типа речи (описание внешности человека, помещения, природы, местности, действий).</w:t>
      </w:r>
    </w:p>
    <w:p w14:paraId="4AB2388B" w14:textId="77777777"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323004B0" w14:textId="77777777" w:rsidR="00152C84" w:rsidRDefault="00152C84" w:rsidP="005358E5">
      <w:pPr>
        <w:pStyle w:val="ConsPlusNormal"/>
        <w:spacing w:before="240"/>
        <w:ind w:firstLine="540"/>
        <w:jc w:val="both"/>
      </w:pPr>
      <w:r>
        <w:t>Находить в тексте (самостоятельно и (или) с помощью педагогического работника) типовые фрагменты - описание, повествование, рассуждение-доказательство, оценочные высказывания.</w:t>
      </w:r>
    </w:p>
    <w:p w14:paraId="7730A5C2" w14:textId="77777777"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2053EACE" w14:textId="77777777" w:rsidR="00152C84" w:rsidRDefault="00152C84" w:rsidP="005358E5">
      <w:pPr>
        <w:pStyle w:val="ConsPlusNormal"/>
        <w:spacing w:before="240"/>
        <w:ind w:firstLine="540"/>
        <w:jc w:val="both"/>
      </w:pPr>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4E63A6E5"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600672A9" w14:textId="77777777" w:rsidR="00152C84" w:rsidRDefault="00152C84" w:rsidP="005358E5">
      <w:pPr>
        <w:pStyle w:val="ConsPlusNormal"/>
        <w:spacing w:before="240"/>
        <w:ind w:firstLine="540"/>
        <w:jc w:val="both"/>
      </w:pPr>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7269A491" w14:textId="77777777" w:rsidR="00152C84" w:rsidRDefault="00152C84" w:rsidP="005358E5">
      <w:pPr>
        <w:pStyle w:val="ConsPlusNormal"/>
        <w:spacing w:before="240"/>
        <w:ind w:firstLine="540"/>
        <w:jc w:val="both"/>
      </w:pPr>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14:paraId="59DB5373" w14:textId="77777777"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14:paraId="4E1D3785" w14:textId="77777777" w:rsidR="00152C84" w:rsidRDefault="00152C84" w:rsidP="005358E5">
      <w:pPr>
        <w:pStyle w:val="ConsPlusNormal"/>
        <w:spacing w:before="240"/>
        <w:ind w:firstLine="540"/>
        <w:jc w:val="both"/>
      </w:pPr>
      <w:r>
        <w:t>31.12.4.4. Функциональные разновидности языка.</w:t>
      </w:r>
    </w:p>
    <w:p w14:paraId="51E7D3DD" w14:textId="77777777" w:rsidR="00152C84" w:rsidRDefault="00152C84" w:rsidP="005358E5">
      <w:pPr>
        <w:pStyle w:val="ConsPlusNormal"/>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45B7AA5D" w14:textId="77777777" w:rsidR="00152C84" w:rsidRDefault="00152C84" w:rsidP="005358E5">
      <w:pPr>
        <w:pStyle w:val="ConsPlusNormal"/>
        <w:spacing w:before="240"/>
        <w:ind w:firstLine="540"/>
        <w:jc w:val="both"/>
      </w:pPr>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14:paraId="320F8CE6" w14:textId="77777777" w:rsidR="00152C84" w:rsidRDefault="00152C84" w:rsidP="005358E5">
      <w:pPr>
        <w:pStyle w:val="ConsPlusNormal"/>
        <w:spacing w:before="240"/>
        <w:ind w:firstLine="540"/>
        <w:jc w:val="both"/>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14:paraId="199D289A" w14:textId="77777777"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14:paraId="3D2B55A4" w14:textId="77777777" w:rsidR="00152C84" w:rsidRDefault="00152C84" w:rsidP="005358E5">
      <w:pPr>
        <w:pStyle w:val="ConsPlusNormal"/>
        <w:spacing w:before="240"/>
        <w:ind w:firstLine="540"/>
        <w:jc w:val="both"/>
      </w:pPr>
      <w:r>
        <w:t>Осуществлять исправление речевых недостатков, редактирование текста.</w:t>
      </w:r>
    </w:p>
    <w:p w14:paraId="4281492C" w14:textId="77777777" w:rsidR="00152C84" w:rsidRDefault="00152C84" w:rsidP="005358E5">
      <w:pPr>
        <w:pStyle w:val="ConsPlusNormal"/>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учебно-научную тему.</w:t>
      </w:r>
    </w:p>
    <w:p w14:paraId="74E0F998" w14:textId="77777777" w:rsidR="00152C84" w:rsidRDefault="00152C84" w:rsidP="005358E5">
      <w:pPr>
        <w:pStyle w:val="ConsPlusNormal"/>
        <w:spacing w:before="240"/>
        <w:ind w:firstLine="540"/>
        <w:jc w:val="both"/>
      </w:pPr>
      <w:r>
        <w:t>31.12.4.5. Фонетика. Графика. Орфоэпия.</w:t>
      </w:r>
    </w:p>
    <w:p w14:paraId="75D42989" w14:textId="77777777"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14:paraId="674A6D92" w14:textId="77777777" w:rsidR="00152C84" w:rsidRDefault="00152C84" w:rsidP="005358E5">
      <w:pPr>
        <w:pStyle w:val="ConsPlusNormal"/>
        <w:spacing w:before="240"/>
        <w:ind w:firstLine="540"/>
        <w:jc w:val="both"/>
      </w:pPr>
      <w:r>
        <w:t>Проводить фонетический анализ слов.</w:t>
      </w:r>
    </w:p>
    <w:p w14:paraId="2D5A5D2C" w14:textId="77777777"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14:paraId="7EB5205F" w14:textId="77777777" w:rsidR="00152C84" w:rsidRDefault="00152C84" w:rsidP="005358E5">
      <w:pPr>
        <w:pStyle w:val="ConsPlusNormal"/>
        <w:spacing w:before="240"/>
        <w:ind w:firstLine="540"/>
        <w:jc w:val="both"/>
      </w:pPr>
      <w:r>
        <w:t>31.12.4.6. Орфография.</w:t>
      </w:r>
    </w:p>
    <w:p w14:paraId="05A7CFFB" w14:textId="77777777"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11E28037" w14:textId="77777777" w:rsidR="00152C84" w:rsidRDefault="00152C84" w:rsidP="005358E5">
      <w:pPr>
        <w:pStyle w:val="ConsPlusNormal"/>
        <w:spacing w:before="240"/>
        <w:ind w:firstLine="540"/>
        <w:jc w:val="both"/>
      </w:pPr>
      <w:r>
        <w:t>Распознавать изученные орфограммы.</w:t>
      </w:r>
    </w:p>
    <w:p w14:paraId="395D8204" w14:textId="77777777"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5351AA98" w14:textId="77777777" w:rsidR="00152C84" w:rsidRDefault="00152C84" w:rsidP="005358E5">
      <w:pPr>
        <w:pStyle w:val="ConsPlusNormal"/>
        <w:spacing w:before="240"/>
        <w:ind w:firstLine="540"/>
        <w:jc w:val="both"/>
      </w:pPr>
      <w:r>
        <w:t>31.12.4.7. Лексикология.</w:t>
      </w:r>
    </w:p>
    <w:p w14:paraId="7F0A6C92" w14:textId="77777777"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4DF417B2" w14:textId="77777777"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14:paraId="283DEED8" w14:textId="77777777"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6B008C83" w14:textId="77777777"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14:paraId="0F1B78B3" w14:textId="77777777" w:rsidR="00152C84" w:rsidRDefault="00152C84" w:rsidP="005358E5">
      <w:pPr>
        <w:pStyle w:val="ConsPlusNormal"/>
        <w:spacing w:before="240"/>
        <w:ind w:firstLine="540"/>
        <w:jc w:val="both"/>
      </w:pPr>
      <w:r>
        <w:t>Проводить лексический анализ слов (в рамках изученного).</w:t>
      </w:r>
    </w:p>
    <w:p w14:paraId="2BF22F4A" w14:textId="77777777"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050CEF92" w14:textId="77777777" w:rsidR="00152C84" w:rsidRDefault="00152C84" w:rsidP="005358E5">
      <w:pPr>
        <w:pStyle w:val="ConsPlusNormal"/>
        <w:spacing w:before="240"/>
        <w:ind w:firstLine="540"/>
        <w:jc w:val="both"/>
      </w:pPr>
      <w:r>
        <w:t>31.12.4.8. Морфемика. Орфография.</w:t>
      </w:r>
    </w:p>
    <w:p w14:paraId="5C4F64AB" w14:textId="77777777" w:rsidR="00152C84" w:rsidRDefault="00152C84" w:rsidP="005358E5">
      <w:pPr>
        <w:pStyle w:val="ConsPlusNormal"/>
        <w:spacing w:before="240"/>
        <w:ind w:firstLine="540"/>
        <w:jc w:val="both"/>
      </w:pPr>
      <w:r>
        <w:t>Характеризовать морфему как минимальную значимую единицу языка.</w:t>
      </w:r>
    </w:p>
    <w:p w14:paraId="6CD5C989" w14:textId="77777777"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14:paraId="60A18FAB" w14:textId="77777777"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14:paraId="3111798D" w14:textId="77777777" w:rsidR="00152C84" w:rsidRDefault="00152C84" w:rsidP="005358E5">
      <w:pPr>
        <w:pStyle w:val="ConsPlusNormal"/>
        <w:spacing w:before="240"/>
        <w:ind w:firstLine="540"/>
        <w:jc w:val="both"/>
      </w:pPr>
      <w:r>
        <w:t>Проводить морфемный анализ слов.</w:t>
      </w:r>
    </w:p>
    <w:p w14:paraId="0670D551" w14:textId="77777777"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31B435A8" w14:textId="77777777"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14:paraId="697B2E78" w14:textId="77777777" w:rsidR="00152C84" w:rsidRDefault="00152C84" w:rsidP="005358E5">
      <w:pPr>
        <w:pStyle w:val="ConsPlusNormal"/>
        <w:spacing w:before="240"/>
        <w:ind w:firstLine="540"/>
        <w:jc w:val="both"/>
      </w:pPr>
      <w:r>
        <w:t>31.12.4.9. Морфология. Культура речи. Орфография.</w:t>
      </w:r>
    </w:p>
    <w:p w14:paraId="35B29387" w14:textId="77777777"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ED26508" w14:textId="77777777"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14:paraId="087AA639" w14:textId="77777777"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644782AA" w14:textId="77777777"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14:paraId="266CA92C" w14:textId="77777777" w:rsidR="00152C84" w:rsidRDefault="00152C84" w:rsidP="005358E5">
      <w:pPr>
        <w:pStyle w:val="ConsPlusNormal"/>
        <w:spacing w:before="240"/>
        <w:ind w:firstLine="540"/>
        <w:jc w:val="both"/>
      </w:pPr>
      <w:r>
        <w:t>31.12.4.10. Имя существительное.</w:t>
      </w:r>
    </w:p>
    <w:p w14:paraId="31A2C8AA"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4CF8E6C4" w14:textId="77777777" w:rsidR="00152C84" w:rsidRDefault="00152C84" w:rsidP="005358E5">
      <w:pPr>
        <w:pStyle w:val="ConsPlusNormal"/>
        <w:spacing w:before="240"/>
        <w:ind w:firstLine="540"/>
        <w:jc w:val="both"/>
      </w:pPr>
      <w:r>
        <w:t>Определять лексико-грамматические разряды имен существительных.</w:t>
      </w:r>
    </w:p>
    <w:p w14:paraId="03B9D236" w14:textId="77777777"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0AC20F67" w14:textId="77777777" w:rsidR="00152C84" w:rsidRDefault="00152C84" w:rsidP="005358E5">
      <w:pPr>
        <w:pStyle w:val="ConsPlusNormal"/>
        <w:spacing w:before="240"/>
        <w:ind w:firstLine="540"/>
        <w:jc w:val="both"/>
      </w:pPr>
      <w:r>
        <w:t>Проводить морфологический анализ имен существительных.</w:t>
      </w:r>
    </w:p>
    <w:p w14:paraId="51D59538" w14:textId="77777777"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09CA6508" w14:textId="77777777"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349295A9" w14:textId="77777777" w:rsidR="00152C84" w:rsidRDefault="00152C84" w:rsidP="005358E5">
      <w:pPr>
        <w:pStyle w:val="ConsPlusNormal"/>
        <w:spacing w:before="240"/>
        <w:ind w:firstLine="540"/>
        <w:jc w:val="both"/>
      </w:pPr>
      <w:r>
        <w:t>31.12.4.11. Имя прилагательное.</w:t>
      </w:r>
    </w:p>
    <w:p w14:paraId="76843F3F"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4A7B3F55" w14:textId="77777777"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14:paraId="75398BFF" w14:textId="77777777"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3BBCB9F6" w14:textId="77777777"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5236E3D0" w14:textId="77777777" w:rsidR="00152C84" w:rsidRDefault="00152C84" w:rsidP="005358E5">
      <w:pPr>
        <w:pStyle w:val="ConsPlusNormal"/>
        <w:spacing w:before="240"/>
        <w:ind w:firstLine="540"/>
        <w:jc w:val="both"/>
      </w:pPr>
      <w:r>
        <w:t>31.12.4.12. Глагол.</w:t>
      </w:r>
    </w:p>
    <w:p w14:paraId="1ECE8D6A"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7513CFBB" w14:textId="77777777"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14:paraId="141529EE" w14:textId="77777777"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0AF63FA5" w14:textId="77777777" w:rsidR="00152C84" w:rsidRDefault="00152C84" w:rsidP="005358E5">
      <w:pPr>
        <w:pStyle w:val="ConsPlusNormal"/>
        <w:spacing w:before="240"/>
        <w:ind w:firstLine="540"/>
        <w:jc w:val="both"/>
      </w:pPr>
      <w:r>
        <w:t>Определять спряжение глагола, уметь спрягать глаголы.</w:t>
      </w:r>
    </w:p>
    <w:p w14:paraId="23F4488D" w14:textId="77777777"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14:paraId="6D90181F" w14:textId="77777777"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14:paraId="4BFA415E" w14:textId="77777777" w:rsidR="00152C84" w:rsidRDefault="00152C84" w:rsidP="005358E5">
      <w:pPr>
        <w:pStyle w:val="ConsPlusNormal"/>
        <w:spacing w:before="24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5AAA8066" w14:textId="77777777" w:rsidR="00152C84" w:rsidRDefault="00152C84" w:rsidP="005358E5">
      <w:pPr>
        <w:pStyle w:val="ConsPlusNormal"/>
        <w:spacing w:before="240"/>
        <w:ind w:firstLine="540"/>
        <w:jc w:val="both"/>
      </w:pPr>
      <w:r>
        <w:t>31.12.4.13. Синтаксис. Культура речи. Пунктуация.</w:t>
      </w:r>
    </w:p>
    <w:p w14:paraId="5A0CAD4F" w14:textId="77777777"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3618AE3"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401A027A" w14:textId="77777777"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40DDDE42" w14:textId="77777777" w:rsidR="00152C84" w:rsidRDefault="00152C84" w:rsidP="005358E5">
      <w:pPr>
        <w:pStyle w:val="ConsPlusNormal"/>
        <w:spacing w:before="240"/>
        <w:ind w:firstLine="540"/>
        <w:jc w:val="both"/>
      </w:pPr>
      <w:r>
        <w:t>31.12.5. К концу обучения в 6 классе обучающийся получит следующие предметные результаты по отдельным темам программы по русскому языку:</w:t>
      </w:r>
    </w:p>
    <w:p w14:paraId="1AA45EF3" w14:textId="77777777" w:rsidR="00152C84" w:rsidRDefault="00152C84" w:rsidP="005358E5">
      <w:pPr>
        <w:pStyle w:val="ConsPlusNormal"/>
        <w:spacing w:before="240"/>
        <w:ind w:firstLine="540"/>
        <w:jc w:val="both"/>
      </w:pPr>
      <w:r>
        <w:t>31.12.5.1. Общие сведения о языке.</w:t>
      </w:r>
    </w:p>
    <w:p w14:paraId="2EDB4301" w14:textId="77777777" w:rsidR="00152C84" w:rsidRDefault="00152C84" w:rsidP="005358E5">
      <w:pPr>
        <w:pStyle w:val="ConsPlusNormal"/>
        <w:spacing w:before="240"/>
        <w:ind w:firstLine="540"/>
        <w:jc w:val="both"/>
      </w:pPr>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14:paraId="2CA65614" w14:textId="77777777" w:rsidR="00152C84" w:rsidRDefault="00152C84" w:rsidP="005358E5">
      <w:pPr>
        <w:pStyle w:val="ConsPlusNormal"/>
        <w:spacing w:before="240"/>
        <w:ind w:firstLine="540"/>
        <w:jc w:val="both"/>
      </w:pPr>
      <w:r>
        <w:t>Иметь представление о русском литературном языке.</w:t>
      </w:r>
    </w:p>
    <w:p w14:paraId="04411982" w14:textId="77777777" w:rsidR="00152C84" w:rsidRDefault="00152C84" w:rsidP="005358E5">
      <w:pPr>
        <w:pStyle w:val="ConsPlusNormal"/>
        <w:spacing w:before="240"/>
        <w:ind w:firstLine="540"/>
        <w:jc w:val="both"/>
      </w:pPr>
      <w:r>
        <w:t>31.12.5.2. Язык и речь.</w:t>
      </w:r>
    </w:p>
    <w:p w14:paraId="507C3457"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47F0DC93"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2 реплик.</w:t>
      </w:r>
    </w:p>
    <w:p w14:paraId="7E4ACD9D" w14:textId="77777777" w:rsidR="00152C84" w:rsidRDefault="00152C84" w:rsidP="005358E5">
      <w:pPr>
        <w:pStyle w:val="ConsPlusNormal"/>
        <w:spacing w:before="240"/>
        <w:ind w:firstLine="540"/>
        <w:jc w:val="both"/>
      </w:pPr>
      <w:r>
        <w:t>Устно пересказывать прочитанный текст объемом не менее 80 слов.</w:t>
      </w:r>
    </w:p>
    <w:p w14:paraId="16BEF48D"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120 слов; для сжатого изложения - не менее 125 слов).</w:t>
      </w:r>
    </w:p>
    <w:p w14:paraId="36B88A15"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70 - 80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8 - 10 слов.</w:t>
      </w:r>
    </w:p>
    <w:p w14:paraId="60961EB2" w14:textId="77777777" w:rsidR="00152C84" w:rsidRDefault="00152C84" w:rsidP="005358E5">
      <w:pPr>
        <w:pStyle w:val="ConsPlusNormal"/>
        <w:spacing w:before="240"/>
        <w:ind w:firstLine="540"/>
        <w:jc w:val="both"/>
      </w:pPr>
      <w:r>
        <w:t>31.12.5.3. Лексикология. Культура речи.</w:t>
      </w:r>
    </w:p>
    <w:p w14:paraId="7A246F0C" w14:textId="77777777"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62C51E23" w14:textId="77777777"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3F220B71" w14:textId="77777777"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181DC904"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9B5658F" w14:textId="77777777" w:rsidR="00152C84" w:rsidRDefault="00152C84" w:rsidP="005358E5">
      <w:pPr>
        <w:pStyle w:val="ConsPlusNormal"/>
        <w:spacing w:before="240"/>
        <w:ind w:firstLine="540"/>
        <w:jc w:val="both"/>
      </w:pPr>
      <w:r>
        <w:t>31.12.5.4. Словообразование. Культура речи. Орфография.</w:t>
      </w:r>
    </w:p>
    <w:p w14:paraId="4F060740" w14:textId="77777777"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14:paraId="3550F619" w14:textId="77777777"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7DFDDA5F" w14:textId="77777777" w:rsidR="00152C84" w:rsidRDefault="00152C84" w:rsidP="005358E5">
      <w:pPr>
        <w:pStyle w:val="ConsPlusNormal"/>
        <w:spacing w:before="240"/>
        <w:ind w:firstLine="540"/>
        <w:jc w:val="both"/>
      </w:pPr>
      <w:r>
        <w:t>Соблюдать нормы словообразования имен прилагательных.</w:t>
      </w:r>
    </w:p>
    <w:p w14:paraId="0EAF5EAF"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78D00FE6" w14:textId="77777777"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 при-".</w:t>
      </w:r>
    </w:p>
    <w:p w14:paraId="60FEF0D3" w14:textId="77777777" w:rsidR="00152C84" w:rsidRDefault="00152C84" w:rsidP="005358E5">
      <w:pPr>
        <w:pStyle w:val="ConsPlusNormal"/>
        <w:spacing w:before="240"/>
        <w:ind w:firstLine="540"/>
        <w:jc w:val="both"/>
      </w:pPr>
      <w:r>
        <w:t>31.12.5.5. Морфология. Культура речи. Орфография.</w:t>
      </w:r>
    </w:p>
    <w:p w14:paraId="2F69BBAD" w14:textId="77777777"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14:paraId="06519A57" w14:textId="77777777" w:rsidR="00152C84" w:rsidRDefault="00152C84" w:rsidP="005358E5">
      <w:pPr>
        <w:pStyle w:val="ConsPlusNormal"/>
        <w:spacing w:before="240"/>
        <w:ind w:firstLine="540"/>
        <w:jc w:val="both"/>
      </w:pPr>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имен существительных.</w:t>
      </w:r>
    </w:p>
    <w:p w14:paraId="039AC1D1" w14:textId="77777777"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630A29F8" w14:textId="77777777"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 ск-" имен прилагательных, сложных имен прилагательных.</w:t>
      </w:r>
    </w:p>
    <w:p w14:paraId="17F8EE08" w14:textId="77777777"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43D061B4" w14:textId="77777777"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2C410418" w14:textId="77777777"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5546CE0E" w14:textId="77777777"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185BD7EA" w14:textId="77777777"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1676E3E8" w14:textId="77777777"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применять знания по морфологии при выполнении языкового анализа различных видов и в речевой практике.</w:t>
      </w:r>
    </w:p>
    <w:p w14:paraId="6A120216" w14:textId="77777777"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4FE6F8C8"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6AE2F4FC"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1FDD49B5" w14:textId="77777777" w:rsidR="00152C84" w:rsidRDefault="00152C84" w:rsidP="005358E5">
      <w:pPr>
        <w:pStyle w:val="ConsPlusNormal"/>
        <w:spacing w:before="240"/>
        <w:ind w:firstLine="540"/>
        <w:jc w:val="both"/>
      </w:pPr>
      <w:r>
        <w:t>31.12.6. К концу обучения в 7 классе обучающийся получит следующие предметные результаты по отдельным темам программы по русскому языку:</w:t>
      </w:r>
    </w:p>
    <w:p w14:paraId="0761566F" w14:textId="77777777" w:rsidR="00152C84" w:rsidRDefault="00152C84" w:rsidP="005358E5">
      <w:pPr>
        <w:pStyle w:val="ConsPlusNormal"/>
        <w:spacing w:before="240"/>
        <w:ind w:firstLine="540"/>
        <w:jc w:val="both"/>
      </w:pPr>
      <w:r>
        <w:t>31.12.6.1. Общие сведения о языке.</w:t>
      </w:r>
    </w:p>
    <w:p w14:paraId="3C3DA436" w14:textId="77777777" w:rsidR="00152C84" w:rsidRDefault="00152C84" w:rsidP="005358E5">
      <w:pPr>
        <w:pStyle w:val="ConsPlusNormal"/>
        <w:spacing w:before="240"/>
        <w:ind w:firstLine="540"/>
        <w:jc w:val="both"/>
      </w:pPr>
      <w:r>
        <w:t>Иметь представление о языке как развивающемся явлении.</w:t>
      </w:r>
    </w:p>
    <w:p w14:paraId="23D174D3" w14:textId="77777777" w:rsidR="00152C84" w:rsidRDefault="00152C84" w:rsidP="005358E5">
      <w:pPr>
        <w:pStyle w:val="ConsPlusNormal"/>
        <w:spacing w:before="24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14:paraId="357B87E3" w14:textId="77777777" w:rsidR="00152C84" w:rsidRDefault="00152C84" w:rsidP="005358E5">
      <w:pPr>
        <w:pStyle w:val="ConsPlusNormal"/>
        <w:spacing w:before="240"/>
        <w:ind w:firstLine="540"/>
        <w:jc w:val="both"/>
      </w:pPr>
      <w:r>
        <w:t>31.12.6.2. Язык и речь.</w:t>
      </w:r>
    </w:p>
    <w:p w14:paraId="5F18E302"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w:t>
      </w:r>
    </w:p>
    <w:p w14:paraId="58C9B1DF"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14:paraId="4CB9924D" w14:textId="77777777" w:rsidR="00152C84" w:rsidRDefault="00152C84" w:rsidP="005358E5">
      <w:pPr>
        <w:pStyle w:val="ConsPlusNormal"/>
        <w:spacing w:before="240"/>
        <w:ind w:firstLine="540"/>
        <w:jc w:val="both"/>
      </w:pPr>
      <w:r>
        <w:t>Устно пересказывать прочитанный текст, объем которого составляет не менее 90 слов.</w:t>
      </w:r>
    </w:p>
    <w:p w14:paraId="062E6918"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p>
    <w:p w14:paraId="3D827E62"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списывания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15 - 20 слов.</w:t>
      </w:r>
    </w:p>
    <w:p w14:paraId="52374613" w14:textId="77777777" w:rsidR="00152C84" w:rsidRDefault="00152C84" w:rsidP="005358E5">
      <w:pPr>
        <w:pStyle w:val="ConsPlusNormal"/>
        <w:spacing w:before="240"/>
        <w:ind w:firstLine="540"/>
        <w:jc w:val="both"/>
      </w:pPr>
      <w:r>
        <w:t>31.12.6.3. Система языка.</w:t>
      </w:r>
    </w:p>
    <w:p w14:paraId="2D8823E4"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5AD5A543" w14:textId="77777777"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5131E776" w14:textId="77777777" w:rsidR="00152C84" w:rsidRDefault="00152C84" w:rsidP="005358E5">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028977D5" w14:textId="77777777"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6EC6D14F" w14:textId="77777777"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5C58C6F9" w14:textId="77777777"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54D6385D" w14:textId="77777777"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14:paraId="393D35EE" w14:textId="77777777" w:rsidR="00152C84" w:rsidRDefault="00152C84" w:rsidP="005358E5">
      <w:pPr>
        <w:pStyle w:val="ConsPlusNormal"/>
        <w:spacing w:before="240"/>
        <w:ind w:firstLine="540"/>
        <w:jc w:val="both"/>
      </w:pPr>
      <w:r>
        <w:t>31.12.6.4. Морфология. Культура речи.</w:t>
      </w:r>
    </w:p>
    <w:p w14:paraId="7C4AC5BF" w14:textId="77777777" w:rsidR="00152C84" w:rsidRDefault="00152C84" w:rsidP="005358E5">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5B912BDE" w14:textId="77777777" w:rsidR="00152C84" w:rsidRDefault="00152C84" w:rsidP="005358E5">
      <w:pPr>
        <w:pStyle w:val="ConsPlusNormal"/>
        <w:spacing w:before="240"/>
        <w:ind w:firstLine="540"/>
        <w:jc w:val="both"/>
      </w:pPr>
      <w:r>
        <w:t>31.12.6.5. Глагол.</w:t>
      </w:r>
    </w:p>
    <w:p w14:paraId="6B4CCAAC" w14:textId="77777777"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C081F51" w14:textId="77777777"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 Проводить морфологический анализ глаголов.</w:t>
      </w:r>
    </w:p>
    <w:p w14:paraId="5EA669EC" w14:textId="77777777" w:rsidR="00152C84" w:rsidRDefault="00152C84" w:rsidP="005358E5">
      <w:pPr>
        <w:pStyle w:val="ConsPlusNormal"/>
        <w:spacing w:before="240"/>
        <w:ind w:firstLine="540"/>
        <w:jc w:val="both"/>
      </w:pPr>
      <w:r>
        <w:t>31.12.6.6. Причастие.</w:t>
      </w:r>
    </w:p>
    <w:p w14:paraId="313A7A8C" w14:textId="77777777"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2B7C1158" w14:textId="77777777"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51B2378E" w14:textId="77777777" w:rsidR="00152C84" w:rsidRDefault="00152C84" w:rsidP="005358E5">
      <w:pPr>
        <w:pStyle w:val="ConsPlusNormal"/>
        <w:spacing w:before="240"/>
        <w:ind w:firstLine="540"/>
        <w:jc w:val="both"/>
      </w:pPr>
      <w:r>
        <w:t>Проводить морфологический анализ причастий, применять это умение в речевой практике.</w:t>
      </w:r>
    </w:p>
    <w:p w14:paraId="3D0A3394" w14:textId="77777777"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4B698B4F" w14:textId="77777777"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2B1227AC" w14:textId="77777777" w:rsidR="00152C84" w:rsidRDefault="00152C84" w:rsidP="005358E5">
      <w:pPr>
        <w:pStyle w:val="ConsPlusNormal"/>
        <w:spacing w:before="240"/>
        <w:ind w:firstLine="540"/>
        <w:jc w:val="both"/>
      </w:pPr>
      <w:r>
        <w:t>Правильно ставить ударение в некоторых формах причастий.</w:t>
      </w:r>
    </w:p>
    <w:p w14:paraId="7288C062" w14:textId="77777777" w:rsidR="00152C84" w:rsidRDefault="00152C84" w:rsidP="005358E5">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034953B6" w14:textId="77777777"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14:paraId="2F1D1402" w14:textId="77777777" w:rsidR="00152C84" w:rsidRDefault="00152C84" w:rsidP="005358E5">
      <w:pPr>
        <w:pStyle w:val="ConsPlusNormal"/>
        <w:spacing w:before="240"/>
        <w:ind w:firstLine="540"/>
        <w:jc w:val="both"/>
      </w:pPr>
      <w:r>
        <w:t>31.12.6.7. Деепричастие.</w:t>
      </w:r>
    </w:p>
    <w:p w14:paraId="09954EA0" w14:textId="77777777" w:rsidR="00152C84" w:rsidRDefault="00152C84" w:rsidP="005358E5">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3FF5F597" w14:textId="77777777" w:rsidR="00152C84" w:rsidRDefault="00152C84" w:rsidP="005358E5">
      <w:pPr>
        <w:pStyle w:val="ConsPlusNormal"/>
        <w:spacing w:before="240"/>
        <w:ind w:firstLine="540"/>
        <w:jc w:val="both"/>
      </w:pPr>
      <w:r>
        <w:t>Распознавать деепричастия совершенного и несовершенного вида.</w:t>
      </w:r>
    </w:p>
    <w:p w14:paraId="59DB74CD" w14:textId="77777777" w:rsidR="00152C84" w:rsidRDefault="00152C84" w:rsidP="005358E5">
      <w:pPr>
        <w:pStyle w:val="ConsPlusNormal"/>
        <w:spacing w:before="240"/>
        <w:ind w:firstLine="540"/>
        <w:jc w:val="both"/>
      </w:pPr>
      <w:r>
        <w:t>Проводить морфологический анализ деепричастий, применять это умение в речевой практике.</w:t>
      </w:r>
    </w:p>
    <w:p w14:paraId="531CB93C" w14:textId="77777777"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14:paraId="0FFB07B2" w14:textId="77777777" w:rsidR="00152C84" w:rsidRDefault="00152C84" w:rsidP="005358E5">
      <w:pPr>
        <w:pStyle w:val="ConsPlusNormal"/>
        <w:spacing w:before="240"/>
        <w:ind w:firstLine="540"/>
        <w:jc w:val="both"/>
      </w:pPr>
      <w:r>
        <w:t>Уместно использовать деепричастия в речи.</w:t>
      </w:r>
    </w:p>
    <w:p w14:paraId="2C62E36C" w14:textId="77777777" w:rsidR="00152C84" w:rsidRDefault="00152C84" w:rsidP="005358E5">
      <w:pPr>
        <w:pStyle w:val="ConsPlusNormal"/>
        <w:spacing w:before="240"/>
        <w:ind w:firstLine="540"/>
        <w:jc w:val="both"/>
      </w:pPr>
      <w:r>
        <w:t>Правильно ставить ударение в деепричастиях.</w:t>
      </w:r>
    </w:p>
    <w:p w14:paraId="68BB8312" w14:textId="77777777"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7CA02566" w14:textId="77777777"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14:paraId="26C7AE6C" w14:textId="77777777"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557B1C28" w14:textId="77777777" w:rsidR="00152C84" w:rsidRDefault="00152C84" w:rsidP="005358E5">
      <w:pPr>
        <w:pStyle w:val="ConsPlusNormal"/>
        <w:spacing w:before="240"/>
        <w:ind w:firstLine="540"/>
        <w:jc w:val="both"/>
      </w:pPr>
      <w:r>
        <w:t>31.12.6.8. Наречие.</w:t>
      </w:r>
    </w:p>
    <w:p w14:paraId="6EF409D6" w14:textId="77777777"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232A58BF" w14:textId="77777777" w:rsidR="00152C84" w:rsidRDefault="00152C84" w:rsidP="005358E5">
      <w:pPr>
        <w:pStyle w:val="ConsPlusNormal"/>
        <w:spacing w:before="240"/>
        <w:ind w:firstLine="540"/>
        <w:jc w:val="both"/>
      </w:pPr>
      <w:r>
        <w:t>Проводить морфологический анализ наречий, применять это умение в речевой практике.</w:t>
      </w:r>
    </w:p>
    <w:p w14:paraId="2A9B508F" w14:textId="77777777"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14:paraId="236E4821" w14:textId="77777777"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58D1ED15" w14:textId="77777777" w:rsidR="00152C84" w:rsidRDefault="00152C84" w:rsidP="005358E5">
      <w:pPr>
        <w:pStyle w:val="ConsPlusNormal"/>
        <w:spacing w:before="240"/>
        <w:ind w:firstLine="540"/>
        <w:jc w:val="both"/>
      </w:pPr>
      <w:r>
        <w:t>31.12.6.9. Слова категории состояния.</w:t>
      </w:r>
    </w:p>
    <w:p w14:paraId="08812955"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5E1B482A" w14:textId="77777777" w:rsidR="00152C84" w:rsidRDefault="00152C84" w:rsidP="005358E5">
      <w:pPr>
        <w:pStyle w:val="ConsPlusNormal"/>
        <w:spacing w:before="240"/>
        <w:ind w:firstLine="540"/>
        <w:jc w:val="both"/>
      </w:pPr>
      <w:r>
        <w:t>31.12.7. К концу обучения в 8 классе обучающийся получит следующие предметные результаты по отдельным темам программы по русскому языку:</w:t>
      </w:r>
    </w:p>
    <w:p w14:paraId="57AC6C7E" w14:textId="77777777" w:rsidR="00152C84" w:rsidRDefault="00152C84" w:rsidP="005358E5">
      <w:pPr>
        <w:pStyle w:val="ConsPlusNormal"/>
        <w:spacing w:before="240"/>
        <w:ind w:firstLine="540"/>
        <w:jc w:val="both"/>
      </w:pPr>
      <w:r>
        <w:t>31.12.7.1. Общие сведения о языке.</w:t>
      </w:r>
    </w:p>
    <w:p w14:paraId="0CCAF392" w14:textId="77777777"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14:paraId="60EEDAB0" w14:textId="77777777" w:rsidR="00152C84" w:rsidRDefault="00152C84" w:rsidP="005358E5">
      <w:pPr>
        <w:pStyle w:val="ConsPlusNormal"/>
        <w:spacing w:before="240"/>
        <w:ind w:firstLine="540"/>
        <w:jc w:val="both"/>
      </w:pPr>
      <w:r>
        <w:t>31.12.7.2. Язык и речь.</w:t>
      </w:r>
    </w:p>
    <w:p w14:paraId="46488A0C"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67E4CEB7"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4 реплик.</w:t>
      </w:r>
    </w:p>
    <w:p w14:paraId="4FDB32F2" w14:textId="77777777" w:rsidR="00152C84" w:rsidRDefault="00152C84" w:rsidP="005358E5">
      <w:pPr>
        <w:pStyle w:val="ConsPlusNormal"/>
        <w:spacing w:before="240"/>
        <w:ind w:firstLine="540"/>
        <w:jc w:val="both"/>
      </w:pPr>
      <w:r>
        <w:t>Устно пересказывать прочитанный текст объемом не менее 100 слов.</w:t>
      </w:r>
    </w:p>
    <w:p w14:paraId="273E6068"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14:paraId="1F053E3D"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100 - 110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20 - 25 слов.</w:t>
      </w:r>
    </w:p>
    <w:p w14:paraId="27317670"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14:paraId="2F997D15" w14:textId="77777777" w:rsidR="00152C84" w:rsidRDefault="00152C84" w:rsidP="005358E5">
      <w:pPr>
        <w:pStyle w:val="ConsPlusNormal"/>
        <w:spacing w:before="240"/>
        <w:ind w:firstLine="540"/>
        <w:jc w:val="both"/>
      </w:pPr>
      <w:r>
        <w:t>31.12.7.3. Служебные части речи.</w:t>
      </w:r>
    </w:p>
    <w:p w14:paraId="2E6052AA" w14:textId="77777777"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14:paraId="40501AE6" w14:textId="77777777" w:rsidR="00152C84" w:rsidRDefault="00152C84" w:rsidP="005358E5">
      <w:pPr>
        <w:pStyle w:val="ConsPlusNormal"/>
        <w:spacing w:before="240"/>
        <w:ind w:firstLine="540"/>
        <w:jc w:val="both"/>
      </w:pPr>
      <w:r>
        <w:t>31.12.7.4. Предлог.</w:t>
      </w:r>
    </w:p>
    <w:p w14:paraId="5C24CCE9" w14:textId="77777777"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0AD5DAF1" w14:textId="77777777"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493D104A" w14:textId="77777777"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14:paraId="46A6BE53" w14:textId="77777777"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05E04F05" w14:textId="77777777" w:rsidR="00152C84" w:rsidRDefault="00152C84" w:rsidP="005358E5">
      <w:pPr>
        <w:pStyle w:val="ConsPlusNormal"/>
        <w:spacing w:before="240"/>
        <w:ind w:firstLine="540"/>
        <w:jc w:val="both"/>
      </w:pPr>
      <w:r>
        <w:t>31.12.7.5. Союз.</w:t>
      </w:r>
    </w:p>
    <w:p w14:paraId="094436A1" w14:textId="77777777"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18F080BA" w14:textId="77777777"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5D8728EC" w14:textId="77777777"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14:paraId="2539DF45" w14:textId="77777777" w:rsidR="00152C84" w:rsidRDefault="00152C84" w:rsidP="005358E5">
      <w:pPr>
        <w:pStyle w:val="ConsPlusNormal"/>
        <w:spacing w:before="240"/>
        <w:ind w:firstLine="540"/>
        <w:jc w:val="both"/>
      </w:pPr>
      <w:r>
        <w:t>31.12.7.6. Частица.</w:t>
      </w:r>
    </w:p>
    <w:p w14:paraId="3837255F" w14:textId="77777777"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36A1760B" w14:textId="77777777"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6B3A573D" w14:textId="77777777"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14:paraId="3831B7CC" w14:textId="77777777" w:rsidR="00152C84" w:rsidRDefault="00152C84" w:rsidP="005358E5">
      <w:pPr>
        <w:pStyle w:val="ConsPlusNormal"/>
        <w:spacing w:before="240"/>
        <w:ind w:firstLine="540"/>
        <w:jc w:val="both"/>
      </w:pPr>
      <w:r>
        <w:t>31.12.7.7. Междометия и звукоподражательные слова.</w:t>
      </w:r>
    </w:p>
    <w:p w14:paraId="6664D1AB" w14:textId="77777777"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44CC6EAE" w14:textId="77777777"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14:paraId="71BECFB7" w14:textId="77777777"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14:paraId="40339CC3" w14:textId="77777777" w:rsidR="00152C84" w:rsidRDefault="00152C84" w:rsidP="005358E5">
      <w:pPr>
        <w:pStyle w:val="ConsPlusNormal"/>
        <w:spacing w:before="240"/>
        <w:ind w:firstLine="540"/>
        <w:jc w:val="both"/>
      </w:pPr>
      <w:r>
        <w:t>Различать грамматические омонимы.</w:t>
      </w:r>
    </w:p>
    <w:p w14:paraId="1711B34B" w14:textId="77777777" w:rsidR="00152C84" w:rsidRDefault="00152C84" w:rsidP="005358E5">
      <w:pPr>
        <w:pStyle w:val="ConsPlusNormal"/>
        <w:spacing w:before="240"/>
        <w:ind w:firstLine="540"/>
        <w:jc w:val="both"/>
      </w:pPr>
      <w:r>
        <w:t>31.12.7.8. Синтаксис. Культура речи. Пунктуация.</w:t>
      </w:r>
    </w:p>
    <w:p w14:paraId="1D17FE8B" w14:textId="77777777" w:rsidR="00152C84" w:rsidRDefault="00152C84" w:rsidP="005358E5">
      <w:pPr>
        <w:pStyle w:val="ConsPlusNormal"/>
        <w:spacing w:before="240"/>
        <w:ind w:firstLine="540"/>
        <w:jc w:val="both"/>
      </w:pPr>
      <w:r>
        <w:t>Иметь представление о синтаксисе как разделе лингвистики.</w:t>
      </w:r>
    </w:p>
    <w:p w14:paraId="3C8CDA1C" w14:textId="77777777" w:rsidR="00152C84" w:rsidRDefault="00152C84" w:rsidP="005358E5">
      <w:pPr>
        <w:pStyle w:val="ConsPlusNormal"/>
        <w:spacing w:before="240"/>
        <w:ind w:firstLine="540"/>
        <w:jc w:val="both"/>
      </w:pPr>
      <w:r>
        <w:t>Распознавать словосочетание и предложение как единицы синтаксиса.</w:t>
      </w:r>
    </w:p>
    <w:p w14:paraId="0298462F" w14:textId="77777777" w:rsidR="00152C84" w:rsidRDefault="00152C84" w:rsidP="005358E5">
      <w:pPr>
        <w:pStyle w:val="ConsPlusNormal"/>
        <w:spacing w:before="240"/>
        <w:ind w:firstLine="540"/>
        <w:jc w:val="both"/>
      </w:pPr>
      <w:r>
        <w:t>Различать функции знаков препинания.</w:t>
      </w:r>
    </w:p>
    <w:p w14:paraId="26C91CAB" w14:textId="77777777" w:rsidR="00152C84" w:rsidRDefault="00152C84" w:rsidP="005358E5">
      <w:pPr>
        <w:pStyle w:val="ConsPlusNormal"/>
        <w:spacing w:before="240"/>
        <w:ind w:firstLine="540"/>
        <w:jc w:val="both"/>
      </w:pPr>
      <w:r>
        <w:t>31.12.7.9. Словосочетание.</w:t>
      </w:r>
    </w:p>
    <w:p w14:paraId="0C5D8A51"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7B9006C3" w14:textId="77777777" w:rsidR="00152C84" w:rsidRDefault="00152C84" w:rsidP="005358E5">
      <w:pPr>
        <w:pStyle w:val="ConsPlusNormal"/>
        <w:spacing w:before="240"/>
        <w:ind w:firstLine="540"/>
        <w:jc w:val="both"/>
      </w:pPr>
      <w:r>
        <w:t>Применять нормы построения словосочетаний.</w:t>
      </w:r>
    </w:p>
    <w:p w14:paraId="5F604FAA" w14:textId="77777777" w:rsidR="00152C84" w:rsidRDefault="00152C84" w:rsidP="005358E5">
      <w:pPr>
        <w:pStyle w:val="ConsPlusNormal"/>
        <w:spacing w:before="240"/>
        <w:ind w:firstLine="540"/>
        <w:jc w:val="both"/>
      </w:pPr>
      <w:r>
        <w:t>31.12.7.10. Предложение.</w:t>
      </w:r>
    </w:p>
    <w:p w14:paraId="0CDD0B19" w14:textId="77777777"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6FF657F" w14:textId="77777777"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5EE58171" w14:textId="77777777"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14:paraId="25A3B0C2" w14:textId="77777777"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13C0BAC0" w14:textId="77777777"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3C91B09" w14:textId="77777777" w:rsidR="00152C84" w:rsidRDefault="00152C84" w:rsidP="005358E5">
      <w:pPr>
        <w:pStyle w:val="ConsPlusNormal"/>
        <w:spacing w:before="240"/>
        <w:ind w:firstLine="540"/>
        <w:jc w:val="both"/>
      </w:pPr>
      <w:r>
        <w:t>31.12.8. К концу обучения в 9 классе обучающийся получит следующие предметные результаты по отдельным темам программы по русскому языку:</w:t>
      </w:r>
    </w:p>
    <w:p w14:paraId="351F0675" w14:textId="77777777" w:rsidR="00152C84" w:rsidRDefault="00152C84" w:rsidP="005358E5">
      <w:pPr>
        <w:pStyle w:val="ConsPlusNormal"/>
        <w:spacing w:before="240"/>
        <w:ind w:firstLine="540"/>
        <w:jc w:val="both"/>
      </w:pPr>
      <w:r>
        <w:t>31.12.8.1. Общие сведения о языке.</w:t>
      </w:r>
    </w:p>
    <w:p w14:paraId="02477659" w14:textId="77777777"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14:paraId="0A93DE85" w14:textId="77777777" w:rsidR="00152C84" w:rsidRDefault="00152C84" w:rsidP="005358E5">
      <w:pPr>
        <w:pStyle w:val="ConsPlusNormal"/>
        <w:spacing w:before="240"/>
        <w:ind w:firstLine="540"/>
        <w:jc w:val="both"/>
      </w:pPr>
      <w:r>
        <w:t>31.12.8.2. Язык и речь.</w:t>
      </w:r>
    </w:p>
    <w:p w14:paraId="65CC51E8"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14:paraId="6A6F2DF3"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5 реплик.</w:t>
      </w:r>
    </w:p>
    <w:p w14:paraId="4642BDC9" w14:textId="77777777" w:rsidR="00152C84" w:rsidRDefault="00152C84" w:rsidP="005358E5">
      <w:pPr>
        <w:pStyle w:val="ConsPlusNormal"/>
        <w:spacing w:before="240"/>
        <w:ind w:firstLine="540"/>
        <w:jc w:val="both"/>
      </w:pPr>
      <w:r>
        <w:t>Устно пересказывать прочитанный текст объемом не менее 110 слов.</w:t>
      </w:r>
    </w:p>
    <w:p w14:paraId="0977A130"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сжатого изложения - не менее 210 слов).</w:t>
      </w:r>
    </w:p>
    <w:p w14:paraId="4D6F67C2"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14:paraId="45EC5598"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160 слов с учетом стиля и жанра сочинения, характера темы).</w:t>
      </w:r>
    </w:p>
    <w:p w14:paraId="169C7313" w14:textId="77777777" w:rsidR="00152C84" w:rsidRDefault="00152C84" w:rsidP="005358E5">
      <w:pPr>
        <w:pStyle w:val="ConsPlusNormal"/>
        <w:spacing w:before="240"/>
        <w:ind w:firstLine="540"/>
        <w:jc w:val="both"/>
      </w:pPr>
      <w:r>
        <w:t>31.12.8.3. Синтаксис. Культура речи. Пунктуация.</w:t>
      </w:r>
    </w:p>
    <w:p w14:paraId="0AF764FD" w14:textId="77777777" w:rsidR="00152C84" w:rsidRDefault="00152C84" w:rsidP="005358E5">
      <w:pPr>
        <w:pStyle w:val="ConsPlusNormal"/>
        <w:spacing w:before="240"/>
        <w:ind w:firstLine="540"/>
        <w:jc w:val="both"/>
      </w:pPr>
      <w:r>
        <w:t>Предложение.</w:t>
      </w:r>
    </w:p>
    <w:p w14:paraId="4FEA0385" w14:textId="77777777"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5F95D557" w14:textId="77777777"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12264426" w14:textId="77777777"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61111B9A" w14:textId="77777777"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685CCCD1" w14:textId="77777777"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4B2A6104" w14:textId="77777777"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33D8B04B" w14:textId="77777777"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1AEFFEEC" w14:textId="77777777"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041356C4" w14:textId="77777777" w:rsidR="00152C84" w:rsidRDefault="00152C84" w:rsidP="005358E5">
      <w:pPr>
        <w:pStyle w:val="ConsPlusNormal"/>
        <w:spacing w:before="240"/>
        <w:ind w:firstLine="540"/>
        <w:jc w:val="both"/>
      </w:pPr>
      <w:r>
        <w:t>Распознавать сложные предложения, конструкции с чужой речью (в рамках изученного).</w:t>
      </w:r>
    </w:p>
    <w:p w14:paraId="74F44510"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5A0A68ED" w14:textId="77777777" w:rsidR="00152C84" w:rsidRDefault="00152C84" w:rsidP="005358E5">
      <w:pPr>
        <w:pStyle w:val="ConsPlusNormal"/>
        <w:spacing w:before="240"/>
        <w:ind w:firstLine="540"/>
        <w:jc w:val="both"/>
      </w:pPr>
      <w:r>
        <w:t>31.12.9. К концу обучения в 10 классе обучающийся получит следующие предметные результаты по отдельным темам программы по русскому языку:</w:t>
      </w:r>
    </w:p>
    <w:p w14:paraId="5C683E83" w14:textId="77777777" w:rsidR="00152C84" w:rsidRDefault="00152C84" w:rsidP="005358E5">
      <w:pPr>
        <w:pStyle w:val="ConsPlusNormal"/>
        <w:spacing w:before="240"/>
        <w:ind w:firstLine="540"/>
        <w:jc w:val="both"/>
      </w:pPr>
      <w:r>
        <w:t>31.12.9.1. Общие сведения о языке.</w:t>
      </w:r>
    </w:p>
    <w:p w14:paraId="26330F71" w14:textId="77777777"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14:paraId="0FE43274" w14:textId="77777777" w:rsidR="00152C84" w:rsidRDefault="00152C84" w:rsidP="005358E5">
      <w:pPr>
        <w:pStyle w:val="ConsPlusNormal"/>
        <w:spacing w:before="240"/>
        <w:ind w:firstLine="540"/>
        <w:jc w:val="both"/>
      </w:pPr>
      <w:r>
        <w:t>31.12.9.2. Язык и речь.</w:t>
      </w:r>
    </w:p>
    <w:p w14:paraId="40703BCC"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14:paraId="2CB2C8AB"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5 реплик.</w:t>
      </w:r>
    </w:p>
    <w:p w14:paraId="61C90D81" w14:textId="77777777" w:rsidR="00152C84" w:rsidRDefault="00152C84" w:rsidP="005358E5">
      <w:pPr>
        <w:pStyle w:val="ConsPlusNormal"/>
        <w:spacing w:before="240"/>
        <w:ind w:firstLine="540"/>
        <w:jc w:val="both"/>
      </w:pPr>
      <w:r>
        <w:t>Устно пересказывать прочитанный текст объемом не менее 120 слов.</w:t>
      </w:r>
    </w:p>
    <w:p w14:paraId="7917EF58"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210 слов; для сжатого изложения - не менее 230 слов).</w:t>
      </w:r>
    </w:p>
    <w:p w14:paraId="2645E8E0"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14:paraId="63038E0C"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170 слов с учетом стиля и жанра сочинения, характера темы).</w:t>
      </w:r>
    </w:p>
    <w:p w14:paraId="1A6D56CD" w14:textId="77777777" w:rsidR="00152C84" w:rsidRDefault="00152C84" w:rsidP="005358E5">
      <w:pPr>
        <w:pStyle w:val="ConsPlusNormal"/>
        <w:spacing w:before="240"/>
        <w:ind w:firstLine="540"/>
        <w:jc w:val="both"/>
      </w:pPr>
      <w:r>
        <w:t>31.12.9.3. Синтаксис. Культура речи. Пунктуация.</w:t>
      </w:r>
    </w:p>
    <w:p w14:paraId="6FA7B449" w14:textId="77777777" w:rsidR="00152C84" w:rsidRDefault="00152C84" w:rsidP="005358E5">
      <w:pPr>
        <w:pStyle w:val="ConsPlusNormal"/>
        <w:spacing w:before="240"/>
        <w:ind w:firstLine="540"/>
        <w:jc w:val="both"/>
      </w:pPr>
      <w:r>
        <w:t>Сложносочиненное предложение.</w:t>
      </w:r>
    </w:p>
    <w:p w14:paraId="0FBC4F1B" w14:textId="77777777"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14:paraId="46337894" w14:textId="77777777"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3FA5A154" w14:textId="77777777"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502AEC01" w14:textId="77777777"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19ACD010" w14:textId="77777777"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14:paraId="15B6A64B" w14:textId="77777777"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14:paraId="1B1652BB" w14:textId="77777777"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42708E59" w14:textId="77777777"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14:paraId="7311D1EF" w14:textId="77777777"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14:paraId="0DAFA35B" w14:textId="77777777" w:rsidR="00152C84" w:rsidRDefault="00152C84" w:rsidP="005358E5">
      <w:pPr>
        <w:pStyle w:val="ConsPlusNormal"/>
        <w:spacing w:before="240"/>
        <w:ind w:firstLine="540"/>
        <w:jc w:val="both"/>
      </w:pPr>
      <w:r>
        <w:t>31.12.9.4. Сложноподчиненное предложение.</w:t>
      </w:r>
    </w:p>
    <w:p w14:paraId="261A9255" w14:textId="77777777"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646C8A2A" w14:textId="77777777" w:rsidR="00152C84" w:rsidRDefault="00152C84" w:rsidP="005358E5">
      <w:pPr>
        <w:pStyle w:val="ConsPlusNormal"/>
        <w:spacing w:before="240"/>
        <w:ind w:firstLine="540"/>
        <w:jc w:val="both"/>
      </w:pPr>
      <w:r>
        <w:t>Различать подчинительные союзы и союзные слова.</w:t>
      </w:r>
    </w:p>
    <w:p w14:paraId="32FD4B72" w14:textId="77777777" w:rsidR="00152C84" w:rsidRDefault="00152C84" w:rsidP="005358E5">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3A441441" w14:textId="77777777" w:rsidR="00152C84" w:rsidRDefault="00152C84" w:rsidP="005358E5">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60C9D229" w14:textId="77777777"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14:paraId="399052D9" w14:textId="77777777"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70C73482" w14:textId="77777777"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25364BBA" w14:textId="77777777"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14:paraId="2F03D2A6" w14:textId="77777777"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14:paraId="40B4E6FF" w14:textId="77777777" w:rsidR="00152C84" w:rsidRDefault="00152C84" w:rsidP="005358E5">
      <w:pPr>
        <w:pStyle w:val="ConsPlusNormal"/>
        <w:spacing w:before="240"/>
        <w:ind w:firstLine="540"/>
        <w:jc w:val="both"/>
      </w:pPr>
      <w:r>
        <w:t>31.12.9.5. Бессоюзное сложное предложение.</w:t>
      </w:r>
    </w:p>
    <w:p w14:paraId="770EA36B" w14:textId="77777777"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07A03776" w14:textId="77777777"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287C5973" w14:textId="77777777"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14:paraId="4580515E" w14:textId="77777777"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66BE4CA7" w14:textId="77777777" w:rsidR="00152C84" w:rsidRDefault="00152C84" w:rsidP="005358E5">
      <w:pPr>
        <w:pStyle w:val="ConsPlusNormal"/>
        <w:spacing w:before="240"/>
        <w:ind w:firstLine="540"/>
        <w:jc w:val="both"/>
      </w:pPr>
      <w:r>
        <w:t>31.12.9.6. Сложные предложения с разными видами союзной и бессоюзной связи.</w:t>
      </w:r>
    </w:p>
    <w:p w14:paraId="2D8F83C7" w14:textId="77777777" w:rsidR="00152C84" w:rsidRDefault="00152C84" w:rsidP="005358E5">
      <w:pPr>
        <w:pStyle w:val="ConsPlusNormal"/>
        <w:spacing w:before="240"/>
        <w:ind w:firstLine="540"/>
        <w:jc w:val="both"/>
      </w:pPr>
      <w:r>
        <w:t>Распознавать типы сложных предложений с разными видами связи.</w:t>
      </w:r>
    </w:p>
    <w:p w14:paraId="75BF2C5A" w14:textId="77777777"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14:paraId="42156857" w14:textId="77777777" w:rsidR="00152C84" w:rsidRDefault="00152C84" w:rsidP="005358E5">
      <w:pPr>
        <w:pStyle w:val="ConsPlusNormal"/>
        <w:spacing w:before="240"/>
        <w:ind w:firstLine="540"/>
        <w:jc w:val="both"/>
      </w:pPr>
      <w:r>
        <w:t>Употреблять сложные предложения с разными видами связи в речи.</w:t>
      </w:r>
    </w:p>
    <w:p w14:paraId="4A509DF5" w14:textId="77777777"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14:paraId="11C89D5E" w14:textId="77777777"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14:paraId="5849DF10" w14:textId="77777777" w:rsidR="00152C84" w:rsidRDefault="00152C84" w:rsidP="005358E5">
      <w:pPr>
        <w:pStyle w:val="ConsPlusNormal"/>
        <w:spacing w:before="240"/>
        <w:ind w:firstLine="540"/>
        <w:jc w:val="both"/>
      </w:pPr>
      <w:r>
        <w:t>31.12.9.7. Прямая и косвенная речь.</w:t>
      </w:r>
    </w:p>
    <w:p w14:paraId="24FF4055" w14:textId="77777777"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6F53B659" w14:textId="77777777"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14:paraId="79875A62" w14:textId="77777777"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14:paraId="58A34ABA" w14:textId="77777777" w:rsidR="00152C84" w:rsidRDefault="00152C84" w:rsidP="005358E5">
      <w:pPr>
        <w:pStyle w:val="ConsPlusNormal"/>
        <w:spacing w:before="24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14:paraId="0B76956B" w14:textId="77777777" w:rsidR="00152C84" w:rsidRDefault="00152C84" w:rsidP="005358E5">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p>
    <w:p w14:paraId="5F4EE729" w14:textId="77777777" w:rsidR="00152C84" w:rsidRDefault="00152C84" w:rsidP="005358E5">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глухого обучающегося.</w:t>
      </w:r>
    </w:p>
    <w:p w14:paraId="7107000F" w14:textId="77777777" w:rsidR="00152C84" w:rsidRDefault="00152C84" w:rsidP="005358E5">
      <w:pPr>
        <w:pStyle w:val="ConsPlusNormal"/>
        <w:ind w:firstLine="540"/>
        <w:jc w:val="both"/>
      </w:pPr>
    </w:p>
    <w:p w14:paraId="349A3C6E" w14:textId="77777777" w:rsidR="00152C84" w:rsidRDefault="00152C84" w:rsidP="005358E5">
      <w:pPr>
        <w:pStyle w:val="ConsPlusTitle"/>
        <w:ind w:firstLine="540"/>
        <w:jc w:val="both"/>
        <w:outlineLvl w:val="2"/>
      </w:pPr>
      <w:r>
        <w:t>32. Федеральная рабочая программа по учебному предмету "Литература".</w:t>
      </w:r>
    </w:p>
    <w:p w14:paraId="1C0D20E7" w14:textId="77777777" w:rsidR="00152C84" w:rsidRDefault="00152C84" w:rsidP="005358E5">
      <w:pPr>
        <w:pStyle w:val="ConsPlusNormal"/>
        <w:spacing w:before="240"/>
        <w:ind w:firstLine="540"/>
        <w:jc w:val="both"/>
      </w:pPr>
      <w:r>
        <w:t>32.1. Программа по литературе включает пояснительную записку, содержание обучения, планируемые результаты освоения программы по литературе.</w:t>
      </w:r>
    </w:p>
    <w:p w14:paraId="3EB408B2" w14:textId="77777777" w:rsidR="00152C84" w:rsidRDefault="00152C84" w:rsidP="005358E5">
      <w:pPr>
        <w:pStyle w:val="ConsPlusNormal"/>
        <w:ind w:firstLine="540"/>
        <w:jc w:val="both"/>
      </w:pPr>
    </w:p>
    <w:p w14:paraId="1BBE7925" w14:textId="77777777" w:rsidR="00152C84" w:rsidRDefault="00152C84" w:rsidP="005358E5">
      <w:pPr>
        <w:pStyle w:val="ConsPlusTitle"/>
        <w:ind w:firstLine="540"/>
        <w:jc w:val="both"/>
        <w:outlineLvl w:val="3"/>
      </w:pPr>
      <w:r>
        <w:t>32.2. Пояснительная записка.</w:t>
      </w:r>
    </w:p>
    <w:p w14:paraId="753A4A2B" w14:textId="77777777" w:rsidR="00152C84" w:rsidRDefault="00152C84" w:rsidP="005358E5">
      <w:pPr>
        <w:pStyle w:val="ConsPlusNormal"/>
        <w:spacing w:before="240"/>
        <w:ind w:firstLine="540"/>
        <w:jc w:val="both"/>
      </w:pPr>
      <w:r>
        <w:t>32.2.1.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14:paraId="583C49A2" w14:textId="77777777" w:rsidR="00152C84" w:rsidRDefault="00152C84" w:rsidP="005358E5">
      <w:pPr>
        <w:pStyle w:val="ConsPlusNormal"/>
        <w:spacing w:before="240"/>
        <w:ind w:firstLine="540"/>
        <w:jc w:val="both"/>
      </w:pPr>
      <w:r>
        <w:t>32.2.2. Программа по литературе позволит педагогическому работнику:</w:t>
      </w:r>
    </w:p>
    <w:p w14:paraId="1BE1A8FD" w14:textId="77777777"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3B1CC348" w14:textId="77777777"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597C8509" w14:textId="77777777" w:rsidR="00152C84" w:rsidRDefault="00152C84" w:rsidP="005358E5">
      <w:pPr>
        <w:pStyle w:val="ConsPlusNormal"/>
        <w:spacing w:before="240"/>
        <w:ind w:firstLine="540"/>
        <w:jc w:val="both"/>
      </w:pPr>
      <w:r>
        <w:t>32.2.3.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190888FB" w14:textId="77777777" w:rsidR="00152C84" w:rsidRDefault="00152C84" w:rsidP="005358E5">
      <w:pPr>
        <w:pStyle w:val="ConsPlusNormal"/>
        <w:spacing w:before="240"/>
        <w:ind w:firstLine="540"/>
        <w:jc w:val="both"/>
      </w:pPr>
      <w:r>
        <w:t>32.2.4.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777BCF6F" w14:textId="77777777" w:rsidR="00152C84" w:rsidRDefault="00152C84" w:rsidP="005358E5">
      <w:pPr>
        <w:pStyle w:val="ConsPlusNormal"/>
        <w:spacing w:before="240"/>
        <w:ind w:firstLine="540"/>
        <w:jc w:val="both"/>
      </w:pPr>
      <w:r>
        <w:t>32.2.5.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63D1D5C0" w14:textId="77777777" w:rsidR="00152C84" w:rsidRDefault="00152C84" w:rsidP="005358E5">
      <w:pPr>
        <w:pStyle w:val="ConsPlusNormal"/>
        <w:spacing w:before="240"/>
        <w:ind w:firstLine="540"/>
        <w:jc w:val="both"/>
      </w:pPr>
      <w:r>
        <w:t>32.2.6.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04020D7B" w14:textId="77777777" w:rsidR="00152C84" w:rsidRDefault="00152C84" w:rsidP="005358E5">
      <w:pPr>
        <w:pStyle w:val="ConsPlusNormal"/>
        <w:spacing w:before="240"/>
        <w:ind w:firstLine="540"/>
        <w:jc w:val="both"/>
      </w:pPr>
      <w:r>
        <w:t>32.2.7. В образовательной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5DCBDC48" w14:textId="77777777" w:rsidR="00152C84" w:rsidRDefault="00152C84" w:rsidP="005358E5">
      <w:pPr>
        <w:pStyle w:val="ConsPlusNormal"/>
        <w:spacing w:before="240"/>
        <w:ind w:firstLine="540"/>
        <w:jc w:val="both"/>
      </w:pPr>
      <w:r>
        <w:t>32.2.8.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70CEA3A0" w14:textId="77777777" w:rsidR="00152C84" w:rsidRDefault="00152C84" w:rsidP="005358E5">
      <w:pPr>
        <w:pStyle w:val="ConsPlusNormal"/>
        <w:spacing w:before="240"/>
        <w:ind w:firstLine="540"/>
        <w:jc w:val="both"/>
      </w:pPr>
      <w:r>
        <w:t>32.2.9.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4268196D" w14:textId="77777777" w:rsidR="00152C84" w:rsidRDefault="00152C84" w:rsidP="005358E5">
      <w:pPr>
        <w:pStyle w:val="ConsPlusNormal"/>
        <w:spacing w:before="240"/>
        <w:ind w:firstLine="540"/>
        <w:jc w:val="both"/>
      </w:pPr>
      <w:r>
        <w:t>32.2.10. Достижение целей изучения литературы возможно при решении учебных задач, которые постепенно усложняются от 5 к 10 классу.</w:t>
      </w:r>
    </w:p>
    <w:p w14:paraId="2EA43E72" w14:textId="77777777" w:rsidR="00152C84" w:rsidRDefault="00152C84" w:rsidP="005358E5">
      <w:pPr>
        <w:pStyle w:val="ConsPlusNormal"/>
        <w:spacing w:before="240"/>
        <w:ind w:firstLine="540"/>
        <w:jc w:val="both"/>
      </w:pPr>
      <w:r>
        <w:t>32.2.10.1.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6DFC58B4" w14:textId="77777777" w:rsidR="00152C84" w:rsidRDefault="00152C84" w:rsidP="005358E5">
      <w:pPr>
        <w:pStyle w:val="ConsPlusNormal"/>
        <w:spacing w:before="240"/>
        <w:ind w:firstLine="540"/>
        <w:jc w:val="both"/>
      </w:pPr>
      <w:r>
        <w:t>32.2.10.2.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04E3E190" w14:textId="77777777" w:rsidR="00152C84" w:rsidRDefault="00152C84" w:rsidP="005358E5">
      <w:pPr>
        <w:pStyle w:val="ConsPlusNormal"/>
        <w:spacing w:before="240"/>
        <w:ind w:firstLine="540"/>
        <w:jc w:val="both"/>
      </w:pPr>
      <w:r>
        <w:t>32.2.10.3.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355101A4" w14:textId="77777777" w:rsidR="00152C84" w:rsidRDefault="00152C84" w:rsidP="005358E5">
      <w:pPr>
        <w:pStyle w:val="ConsPlusNormal"/>
        <w:spacing w:before="240"/>
        <w:ind w:firstLine="540"/>
        <w:jc w:val="both"/>
      </w:pPr>
      <w:r>
        <w:t>32.2.10.4.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7FB8D07C" w14:textId="77777777" w:rsidR="00152C84" w:rsidRDefault="00152C84" w:rsidP="005358E5">
      <w:pPr>
        <w:pStyle w:val="ConsPlusNormal"/>
        <w:spacing w:before="240"/>
        <w:ind w:firstLine="540"/>
        <w:jc w:val="both"/>
      </w:pPr>
      <w:r>
        <w:t>32.3. Содержание обучения в 5 классе представлено в таблице:</w:t>
      </w:r>
    </w:p>
    <w:p w14:paraId="7023121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51B00BB4" w14:textId="77777777" w:rsidTr="00C219BE">
        <w:tc>
          <w:tcPr>
            <w:tcW w:w="3150" w:type="dxa"/>
            <w:tcBorders>
              <w:top w:val="single" w:sz="4" w:space="0" w:color="auto"/>
              <w:left w:val="single" w:sz="4" w:space="0" w:color="auto"/>
              <w:bottom w:val="single" w:sz="4" w:space="0" w:color="auto"/>
              <w:right w:val="single" w:sz="4" w:space="0" w:color="auto"/>
            </w:tcBorders>
          </w:tcPr>
          <w:p w14:paraId="0C78FB1C" w14:textId="77777777"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14:paraId="18460810" w14:textId="77777777" w:rsidR="00152C84" w:rsidRDefault="00152C84" w:rsidP="00C219BE">
            <w:pPr>
              <w:pStyle w:val="ConsPlusNormal"/>
              <w:jc w:val="both"/>
            </w:pPr>
            <w:r>
              <w:t>Введение в курс литературы. Роль книги в жизни человека.</w:t>
            </w:r>
          </w:p>
        </w:tc>
      </w:tr>
      <w:tr w:rsidR="00152C84" w14:paraId="1EC59E05" w14:textId="77777777" w:rsidTr="00C219BE">
        <w:tc>
          <w:tcPr>
            <w:tcW w:w="3150" w:type="dxa"/>
            <w:tcBorders>
              <w:top w:val="single" w:sz="4" w:space="0" w:color="auto"/>
              <w:left w:val="single" w:sz="4" w:space="0" w:color="auto"/>
              <w:bottom w:val="single" w:sz="4" w:space="0" w:color="auto"/>
              <w:right w:val="single" w:sz="4" w:space="0" w:color="auto"/>
            </w:tcBorders>
          </w:tcPr>
          <w:p w14:paraId="69BDD393" w14:textId="77777777" w:rsidR="00152C84" w:rsidRDefault="00152C84" w:rsidP="00C219BE">
            <w:pPr>
              <w:pStyle w:val="ConsPlusNormal"/>
              <w:jc w:val="both"/>
            </w:pPr>
            <w:r>
              <w:t>Фольклор.</w:t>
            </w:r>
          </w:p>
        </w:tc>
        <w:tc>
          <w:tcPr>
            <w:tcW w:w="5910" w:type="dxa"/>
            <w:tcBorders>
              <w:top w:val="single" w:sz="4" w:space="0" w:color="auto"/>
              <w:left w:val="single" w:sz="4" w:space="0" w:color="auto"/>
              <w:bottom w:val="single" w:sz="4" w:space="0" w:color="auto"/>
              <w:right w:val="single" w:sz="4" w:space="0" w:color="auto"/>
            </w:tcBorders>
          </w:tcPr>
          <w:p w14:paraId="326AB0C7" w14:textId="77777777" w:rsidR="00152C84" w:rsidRDefault="00152C84" w:rsidP="00C219BE">
            <w:pPr>
              <w:pStyle w:val="ConsPlusNormal"/>
              <w:jc w:val="both"/>
            </w:pPr>
            <w:r>
              <w:t>Малые жанры: пословицы, поговорки, загадки. Сказки.</w:t>
            </w:r>
          </w:p>
          <w:p w14:paraId="420C9E3B" w14:textId="77777777" w:rsidR="00152C84" w:rsidRDefault="00152C84" w:rsidP="00C219BE">
            <w:pPr>
              <w:pStyle w:val="ConsPlusNormal"/>
              <w:jc w:val="both"/>
            </w:pPr>
            <w:r>
              <w:t>Волшебные сказки. "Царевна-лягушка". Реальное и фантастическое в сказочных сюжетах. Художественный мир, герои, мораль сказки.</w:t>
            </w:r>
          </w:p>
          <w:p w14:paraId="791F1266" w14:textId="77777777" w:rsidR="00152C84" w:rsidRDefault="00152C84" w:rsidP="00C219BE">
            <w:pPr>
              <w:pStyle w:val="ConsPlusNormal"/>
              <w:jc w:val="both"/>
            </w:pPr>
            <w:r>
              <w:t>Сказки о животных. "Журавль и цапля". Народное представление о справедливости.</w:t>
            </w:r>
          </w:p>
          <w:p w14:paraId="3811D282" w14:textId="77777777" w:rsidR="00152C84" w:rsidRDefault="00152C84" w:rsidP="00C219BE">
            <w:pPr>
              <w:pStyle w:val="ConsPlusNormal"/>
              <w:jc w:val="both"/>
            </w:pPr>
            <w:r>
              <w:t>Бытовые сказки. "Солдатская шинель". Народное представление о добре и зле.</w:t>
            </w:r>
          </w:p>
        </w:tc>
      </w:tr>
      <w:tr w:rsidR="00152C84" w14:paraId="330FDEBF" w14:textId="77777777" w:rsidTr="00C219BE">
        <w:tc>
          <w:tcPr>
            <w:tcW w:w="3150" w:type="dxa"/>
            <w:tcBorders>
              <w:top w:val="single" w:sz="4" w:space="0" w:color="auto"/>
              <w:left w:val="single" w:sz="4" w:space="0" w:color="auto"/>
              <w:bottom w:val="single" w:sz="4" w:space="0" w:color="auto"/>
              <w:right w:val="single" w:sz="4" w:space="0" w:color="auto"/>
            </w:tcBorders>
          </w:tcPr>
          <w:p w14:paraId="1E4BE2A9" w14:textId="77777777" w:rsidR="00152C84" w:rsidRDefault="00152C84" w:rsidP="00C219BE">
            <w:pPr>
              <w:pStyle w:val="ConsPlusNormal"/>
              <w:jc w:val="both"/>
            </w:pPr>
            <w:r>
              <w:t>Литература первой половины XIX века.</w:t>
            </w:r>
          </w:p>
        </w:tc>
        <w:tc>
          <w:tcPr>
            <w:tcW w:w="5910" w:type="dxa"/>
            <w:tcBorders>
              <w:top w:val="single" w:sz="4" w:space="0" w:color="auto"/>
              <w:left w:val="single" w:sz="4" w:space="0" w:color="auto"/>
              <w:bottom w:val="single" w:sz="4" w:space="0" w:color="auto"/>
              <w:right w:val="single" w:sz="4" w:space="0" w:color="auto"/>
            </w:tcBorders>
          </w:tcPr>
          <w:p w14:paraId="604333C0" w14:textId="77777777" w:rsidR="00152C84" w:rsidRDefault="00152C84" w:rsidP="00C219BE">
            <w:pPr>
              <w:pStyle w:val="ConsPlusNormal"/>
              <w:jc w:val="both"/>
            </w:pPr>
            <w:r>
              <w:t>И.А. Крылов. Слово о баснописце. Басни: "Свинья под Дубом", "Ворона и Лисица".</w:t>
            </w:r>
          </w:p>
          <w:p w14:paraId="0D253C19" w14:textId="77777777" w:rsidR="00152C84" w:rsidRDefault="00152C84" w:rsidP="00C219BE">
            <w:pPr>
              <w:pStyle w:val="ConsPlusNormal"/>
              <w:jc w:val="both"/>
            </w:pPr>
            <w:r>
              <w:t>А.С. Пушкин. Слово о поэте. Стихотворения "Няне", "У лукоморья дуб зеленый...". "Сказка о мертвой царевне и о семи богатырях".</w:t>
            </w:r>
          </w:p>
          <w:p w14:paraId="687F3B69" w14:textId="77777777" w:rsidR="00152C84" w:rsidRDefault="00152C84" w:rsidP="00C219BE">
            <w:pPr>
              <w:pStyle w:val="ConsPlusNormal"/>
              <w:jc w:val="both"/>
            </w:pPr>
            <w:r>
              <w:t>М.Ю. Лермонтов. Слово о поэте. Стихотворение "Бородино".</w:t>
            </w:r>
          </w:p>
          <w:p w14:paraId="74170B0D" w14:textId="77777777" w:rsidR="00152C84" w:rsidRDefault="00152C84" w:rsidP="00C219BE">
            <w:pPr>
              <w:pStyle w:val="ConsPlusNormal"/>
              <w:jc w:val="both"/>
            </w:pPr>
            <w:r>
              <w:t>Н.В. Гоголь. Слово о писателе. Повесть "Ночь перед Рождеством" из сборника "Вечера на хуторе близ Диканьки".</w:t>
            </w:r>
          </w:p>
        </w:tc>
      </w:tr>
      <w:tr w:rsidR="00152C84" w14:paraId="18AF611C" w14:textId="77777777" w:rsidTr="00C219BE">
        <w:tc>
          <w:tcPr>
            <w:tcW w:w="3150" w:type="dxa"/>
            <w:tcBorders>
              <w:top w:val="single" w:sz="4" w:space="0" w:color="auto"/>
              <w:left w:val="single" w:sz="4" w:space="0" w:color="auto"/>
              <w:bottom w:val="single" w:sz="4" w:space="0" w:color="auto"/>
              <w:right w:val="single" w:sz="4" w:space="0" w:color="auto"/>
            </w:tcBorders>
          </w:tcPr>
          <w:p w14:paraId="02E103F5" w14:textId="77777777" w:rsidR="00152C84" w:rsidRDefault="00152C84" w:rsidP="00C219BE">
            <w:pPr>
              <w:pStyle w:val="ConsPlusNormal"/>
              <w:jc w:val="both"/>
            </w:pPr>
            <w:r>
              <w:t>Литература второй половины XIX века.</w:t>
            </w:r>
          </w:p>
        </w:tc>
        <w:tc>
          <w:tcPr>
            <w:tcW w:w="5910" w:type="dxa"/>
            <w:tcBorders>
              <w:top w:val="single" w:sz="4" w:space="0" w:color="auto"/>
              <w:left w:val="single" w:sz="4" w:space="0" w:color="auto"/>
              <w:bottom w:val="single" w:sz="4" w:space="0" w:color="auto"/>
              <w:right w:val="single" w:sz="4" w:space="0" w:color="auto"/>
            </w:tcBorders>
          </w:tcPr>
          <w:p w14:paraId="0D6174D2" w14:textId="77777777" w:rsidR="00152C84" w:rsidRDefault="00152C84" w:rsidP="00C219BE">
            <w:pPr>
              <w:pStyle w:val="ConsPlusNormal"/>
              <w:jc w:val="both"/>
            </w:pPr>
            <w:r>
              <w:t>И.С. Тургенев. Слово о писателе. Рассказ "Муму".</w:t>
            </w:r>
          </w:p>
          <w:p w14:paraId="6ECB5336" w14:textId="77777777" w:rsidR="00152C84" w:rsidRDefault="00152C84" w:rsidP="00C219BE">
            <w:pPr>
              <w:pStyle w:val="ConsPlusNormal"/>
              <w:jc w:val="both"/>
            </w:pPr>
            <w:r>
              <w:t>Н.А. Некрасов. Слово о поэте. Стихотворение "Крестьянские дети". Поэма "Мороз, Красный нос" (отрывок "Есть женщины в русских селеньях").</w:t>
            </w:r>
          </w:p>
          <w:p w14:paraId="094434EF" w14:textId="77777777" w:rsidR="00152C84" w:rsidRDefault="00152C84" w:rsidP="00C219BE">
            <w:pPr>
              <w:pStyle w:val="ConsPlusNormal"/>
              <w:jc w:val="both"/>
            </w:pPr>
            <w:r>
              <w:t>Л.Н. Толстой. Слово о писателе. Рассказ "Кавказский пленник".</w:t>
            </w:r>
          </w:p>
        </w:tc>
      </w:tr>
      <w:tr w:rsidR="00152C84" w14:paraId="4E0361C0" w14:textId="77777777" w:rsidTr="00C219BE">
        <w:tc>
          <w:tcPr>
            <w:tcW w:w="3150" w:type="dxa"/>
            <w:tcBorders>
              <w:top w:val="single" w:sz="4" w:space="0" w:color="auto"/>
              <w:left w:val="single" w:sz="4" w:space="0" w:color="auto"/>
              <w:bottom w:val="single" w:sz="4" w:space="0" w:color="auto"/>
              <w:right w:val="single" w:sz="4" w:space="0" w:color="auto"/>
            </w:tcBorders>
          </w:tcPr>
          <w:p w14:paraId="1B2D3010" w14:textId="77777777" w:rsidR="00152C84" w:rsidRDefault="00152C84" w:rsidP="00C219BE">
            <w:pPr>
              <w:pStyle w:val="ConsPlusNormal"/>
              <w:jc w:val="both"/>
            </w:pPr>
            <w:r>
              <w:t>Литература XIX - XX веков.</w:t>
            </w:r>
          </w:p>
        </w:tc>
        <w:tc>
          <w:tcPr>
            <w:tcW w:w="5910" w:type="dxa"/>
            <w:tcBorders>
              <w:top w:val="single" w:sz="4" w:space="0" w:color="auto"/>
              <w:left w:val="single" w:sz="4" w:space="0" w:color="auto"/>
              <w:bottom w:val="single" w:sz="4" w:space="0" w:color="auto"/>
              <w:right w:val="single" w:sz="4" w:space="0" w:color="auto"/>
            </w:tcBorders>
          </w:tcPr>
          <w:p w14:paraId="2F9994D4" w14:textId="77777777" w:rsidR="00152C84" w:rsidRDefault="00152C84" w:rsidP="00C219BE">
            <w:pPr>
              <w:pStyle w:val="ConsPlusNormal"/>
              <w:jc w:val="both"/>
            </w:pPr>
            <w:r>
              <w:t>Стихотворения отечественных поэтов XIX - XX веков о родной природе и о связи человека с Родиной.</w:t>
            </w:r>
          </w:p>
          <w:p w14:paraId="31EF59A4" w14:textId="77777777" w:rsidR="00152C84" w:rsidRDefault="00152C84" w:rsidP="00C219BE">
            <w:pPr>
              <w:pStyle w:val="ConsPlusNormal"/>
              <w:jc w:val="both"/>
            </w:pPr>
            <w:r>
              <w:t>Ф.И. Тютчев. "Зима недаром злится...".</w:t>
            </w:r>
          </w:p>
          <w:p w14:paraId="464EAD23" w14:textId="77777777" w:rsidR="00152C84" w:rsidRDefault="00152C84" w:rsidP="00C219BE">
            <w:pPr>
              <w:pStyle w:val="ConsPlusNormal"/>
              <w:jc w:val="both"/>
            </w:pPr>
            <w:r>
              <w:t>А.А. Фет "Весенний дождь".</w:t>
            </w:r>
          </w:p>
          <w:p w14:paraId="5354F945" w14:textId="77777777" w:rsidR="00152C84" w:rsidRDefault="00152C84" w:rsidP="00C219BE">
            <w:pPr>
              <w:pStyle w:val="ConsPlusNormal"/>
              <w:jc w:val="both"/>
            </w:pPr>
            <w:r>
              <w:t>И.А. Бунин. "Помню - долгий зимний вечер...".</w:t>
            </w:r>
          </w:p>
          <w:p w14:paraId="7DEBB8EF" w14:textId="77777777" w:rsidR="00152C84" w:rsidRDefault="00152C84" w:rsidP="00C219BE">
            <w:pPr>
              <w:pStyle w:val="ConsPlusNormal"/>
              <w:jc w:val="both"/>
            </w:pPr>
            <w:r>
              <w:t>Н.М. Рубцов. "Родная деревня".</w:t>
            </w:r>
          </w:p>
          <w:p w14:paraId="5722A61A" w14:textId="77777777" w:rsidR="00152C84" w:rsidRDefault="00152C84" w:rsidP="00C219BE">
            <w:pPr>
              <w:pStyle w:val="ConsPlusNormal"/>
              <w:jc w:val="both"/>
            </w:pPr>
            <w:r>
              <w:t>С.А. Есенин "Я покинул родимый дом...".</w:t>
            </w:r>
          </w:p>
          <w:p w14:paraId="674B2842" w14:textId="77777777" w:rsidR="00152C84" w:rsidRDefault="00152C84" w:rsidP="00C219BE">
            <w:pPr>
              <w:pStyle w:val="ConsPlusNormal"/>
              <w:jc w:val="both"/>
            </w:pPr>
            <w:r>
              <w:t>И.А. Бунин. Слово о писателе. Рассказ "Лапти".</w:t>
            </w:r>
          </w:p>
          <w:p w14:paraId="49544CA2" w14:textId="77777777" w:rsidR="00152C84" w:rsidRDefault="00152C84" w:rsidP="00C219BE">
            <w:pPr>
              <w:pStyle w:val="ConsPlusNormal"/>
              <w:jc w:val="both"/>
            </w:pPr>
            <w:r>
              <w:t>Юмористические рассказы отечественных писателей XIX - XX веков.</w:t>
            </w:r>
          </w:p>
          <w:p w14:paraId="420CC8D4" w14:textId="77777777" w:rsidR="00152C84" w:rsidRDefault="00152C84" w:rsidP="00C219BE">
            <w:pPr>
              <w:pStyle w:val="ConsPlusNormal"/>
              <w:jc w:val="both"/>
            </w:pPr>
            <w:r>
              <w:t>А.П. Чехов. Слово о писателе. Рассказ "Хирургия".</w:t>
            </w:r>
          </w:p>
          <w:p w14:paraId="7F814F05" w14:textId="77777777" w:rsidR="00152C84" w:rsidRDefault="00152C84" w:rsidP="00C219BE">
            <w:pPr>
              <w:pStyle w:val="ConsPlusNormal"/>
              <w:jc w:val="both"/>
            </w:pPr>
            <w:r>
              <w:t>Произведения отечественной литературы о природе и животных.</w:t>
            </w:r>
          </w:p>
          <w:p w14:paraId="1EC16323" w14:textId="77777777" w:rsidR="00152C84" w:rsidRDefault="00152C84" w:rsidP="00C219BE">
            <w:pPr>
              <w:pStyle w:val="ConsPlusNormal"/>
              <w:jc w:val="both"/>
            </w:pPr>
            <w:r>
              <w:t>К.Г. Паустовский. Слово о писателе. Сказка "Теплый хлеб".</w:t>
            </w:r>
          </w:p>
          <w:p w14:paraId="7C04F3FA" w14:textId="77777777" w:rsidR="00152C84" w:rsidRDefault="00152C84" w:rsidP="00C219BE">
            <w:pPr>
              <w:pStyle w:val="ConsPlusNormal"/>
              <w:jc w:val="both"/>
            </w:pPr>
            <w:r>
              <w:t>А.П. Платонов. Слово о писателе. Рассказ "Никита".</w:t>
            </w:r>
          </w:p>
          <w:p w14:paraId="6510BBD9" w14:textId="77777777" w:rsidR="00152C84" w:rsidRDefault="00152C84" w:rsidP="00C219BE">
            <w:pPr>
              <w:pStyle w:val="ConsPlusNormal"/>
              <w:jc w:val="both"/>
            </w:pPr>
            <w:r>
              <w:t>В.П. Астафьев. Слово о писателе. Рассказ "Васюткино озеро".</w:t>
            </w:r>
          </w:p>
        </w:tc>
      </w:tr>
      <w:tr w:rsidR="00152C84" w14:paraId="42377F47" w14:textId="77777777" w:rsidTr="00C219BE">
        <w:tc>
          <w:tcPr>
            <w:tcW w:w="3150" w:type="dxa"/>
            <w:tcBorders>
              <w:top w:val="single" w:sz="4" w:space="0" w:color="auto"/>
              <w:left w:val="single" w:sz="4" w:space="0" w:color="auto"/>
              <w:bottom w:val="single" w:sz="4" w:space="0" w:color="auto"/>
              <w:right w:val="single" w:sz="4" w:space="0" w:color="auto"/>
            </w:tcBorders>
          </w:tcPr>
          <w:p w14:paraId="72C9EE7E" w14:textId="77777777" w:rsidR="00152C84" w:rsidRDefault="00152C84" w:rsidP="00C219BE">
            <w:pPr>
              <w:pStyle w:val="ConsPlusNormal"/>
              <w:jc w:val="both"/>
            </w:pPr>
            <w:r>
              <w:t>Произведения отечественных писателей XIX - XXI веков на тему детства.</w:t>
            </w:r>
          </w:p>
        </w:tc>
        <w:tc>
          <w:tcPr>
            <w:tcW w:w="5910" w:type="dxa"/>
            <w:tcBorders>
              <w:top w:val="single" w:sz="4" w:space="0" w:color="auto"/>
              <w:left w:val="single" w:sz="4" w:space="0" w:color="auto"/>
              <w:bottom w:val="single" w:sz="4" w:space="0" w:color="auto"/>
              <w:right w:val="single" w:sz="4" w:space="0" w:color="auto"/>
            </w:tcBorders>
          </w:tcPr>
          <w:p w14:paraId="47CF5F9E" w14:textId="77777777" w:rsidR="00152C84" w:rsidRDefault="00152C84" w:rsidP="00C219BE">
            <w:pPr>
              <w:pStyle w:val="ConsPlusNormal"/>
              <w:jc w:val="both"/>
            </w:pPr>
            <w:r>
              <w:t>Литература XX - XXI веков.</w:t>
            </w:r>
          </w:p>
          <w:p w14:paraId="7994165F" w14:textId="77777777" w:rsidR="00152C84" w:rsidRDefault="00152C84" w:rsidP="00C219BE">
            <w:pPr>
              <w:pStyle w:val="ConsPlusNormal"/>
              <w:jc w:val="both"/>
            </w:pPr>
            <w:r>
              <w:t>В.Г. Короленко. Слово о писателе.</w:t>
            </w:r>
          </w:p>
          <w:p w14:paraId="412B42E2" w14:textId="77777777" w:rsidR="00152C84" w:rsidRDefault="00152C84" w:rsidP="00C219BE">
            <w:pPr>
              <w:pStyle w:val="ConsPlusNormal"/>
              <w:jc w:val="both"/>
            </w:pPr>
            <w:r>
              <w:t>Рассказ "В дурном обществе".</w:t>
            </w:r>
          </w:p>
          <w:p w14:paraId="33B1A20F" w14:textId="77777777" w:rsidR="00152C84" w:rsidRDefault="00152C84" w:rsidP="00C219BE">
            <w:pPr>
              <w:pStyle w:val="ConsPlusNormal"/>
              <w:jc w:val="both"/>
            </w:pPr>
            <w:r>
              <w:t>Произведения отечественной прозы на тему "Человек на войне".</w:t>
            </w:r>
          </w:p>
          <w:p w14:paraId="40A2D7A4" w14:textId="77777777" w:rsidR="00152C84" w:rsidRDefault="00152C84" w:rsidP="00C219BE">
            <w:pPr>
              <w:pStyle w:val="ConsPlusNormal"/>
              <w:jc w:val="both"/>
            </w:pPr>
            <w:r>
              <w:t>В.П. Катаев. "Сын полка".</w:t>
            </w:r>
          </w:p>
        </w:tc>
      </w:tr>
      <w:tr w:rsidR="00152C84" w14:paraId="3DC9B7DA" w14:textId="77777777" w:rsidTr="00C219BE">
        <w:tc>
          <w:tcPr>
            <w:tcW w:w="3150" w:type="dxa"/>
            <w:tcBorders>
              <w:top w:val="single" w:sz="4" w:space="0" w:color="auto"/>
              <w:left w:val="single" w:sz="4" w:space="0" w:color="auto"/>
              <w:bottom w:val="single" w:sz="4" w:space="0" w:color="auto"/>
              <w:right w:val="single" w:sz="4" w:space="0" w:color="auto"/>
            </w:tcBorders>
          </w:tcPr>
          <w:p w14:paraId="661A9252" w14:textId="77777777" w:rsidR="00152C84" w:rsidRDefault="00152C84" w:rsidP="00C219BE">
            <w:pPr>
              <w:pStyle w:val="ConsPlusNormal"/>
              <w:jc w:val="both"/>
            </w:pPr>
            <w:r>
              <w:t>Зарубежная литература.</w:t>
            </w:r>
          </w:p>
        </w:tc>
        <w:tc>
          <w:tcPr>
            <w:tcW w:w="5910" w:type="dxa"/>
            <w:tcBorders>
              <w:top w:val="single" w:sz="4" w:space="0" w:color="auto"/>
              <w:left w:val="single" w:sz="4" w:space="0" w:color="auto"/>
              <w:bottom w:val="single" w:sz="4" w:space="0" w:color="auto"/>
              <w:right w:val="single" w:sz="4" w:space="0" w:color="auto"/>
            </w:tcBorders>
          </w:tcPr>
          <w:p w14:paraId="246C313A" w14:textId="77777777" w:rsidR="00152C84" w:rsidRDefault="00152C84" w:rsidP="00C219BE">
            <w:pPr>
              <w:pStyle w:val="ConsPlusNormal"/>
              <w:jc w:val="both"/>
            </w:pPr>
            <w:r>
              <w:t>Х.К. Андерсен. Слово о писателе. Сказка "Снежная королева".</w:t>
            </w:r>
          </w:p>
          <w:p w14:paraId="65A944F3" w14:textId="77777777" w:rsidR="00152C84" w:rsidRDefault="00152C84" w:rsidP="00C219BE">
            <w:pPr>
              <w:pStyle w:val="ConsPlusNormal"/>
              <w:jc w:val="both"/>
            </w:pPr>
            <w:r>
              <w:t>Зарубежная проза о детях и подростках.</w:t>
            </w:r>
          </w:p>
          <w:p w14:paraId="29C7180A" w14:textId="77777777" w:rsidR="00152C84" w:rsidRDefault="00152C84" w:rsidP="00C219BE">
            <w:pPr>
              <w:pStyle w:val="ConsPlusNormal"/>
              <w:jc w:val="both"/>
            </w:pPr>
            <w:r>
              <w:t>М. Твен. Слово о писателе. "Приключения Тома Сойера" (глава по выбору).</w:t>
            </w:r>
          </w:p>
          <w:p w14:paraId="55F1F17A" w14:textId="77777777" w:rsidR="00152C84" w:rsidRDefault="00152C84" w:rsidP="00C219BE">
            <w:pPr>
              <w:pStyle w:val="ConsPlusNormal"/>
              <w:jc w:val="both"/>
            </w:pPr>
            <w:r>
              <w:t>Дж. Лондон. Слово о писателе. "Сказание о Кише".</w:t>
            </w:r>
          </w:p>
        </w:tc>
      </w:tr>
    </w:tbl>
    <w:p w14:paraId="7E9EFA90" w14:textId="77777777" w:rsidR="00152C84" w:rsidRDefault="00152C84" w:rsidP="005358E5">
      <w:pPr>
        <w:pStyle w:val="ConsPlusNormal"/>
        <w:jc w:val="both"/>
      </w:pPr>
    </w:p>
    <w:p w14:paraId="33FF5462" w14:textId="77777777" w:rsidR="00152C84" w:rsidRDefault="00152C84" w:rsidP="005358E5">
      <w:pPr>
        <w:pStyle w:val="ConsPlusNormal"/>
        <w:ind w:firstLine="540"/>
        <w:jc w:val="both"/>
      </w:pPr>
      <w:r>
        <w:t>32.4. Содержание обучения в 6 классе представлено в таблице:</w:t>
      </w:r>
    </w:p>
    <w:p w14:paraId="655506F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07D6D55F" w14:textId="77777777" w:rsidTr="00C219BE">
        <w:tc>
          <w:tcPr>
            <w:tcW w:w="3150" w:type="dxa"/>
            <w:tcBorders>
              <w:top w:val="single" w:sz="4" w:space="0" w:color="auto"/>
              <w:left w:val="single" w:sz="4" w:space="0" w:color="auto"/>
              <w:bottom w:val="single" w:sz="4" w:space="0" w:color="auto"/>
              <w:right w:val="single" w:sz="4" w:space="0" w:color="auto"/>
            </w:tcBorders>
            <w:vAlign w:val="bottom"/>
          </w:tcPr>
          <w:p w14:paraId="09FA44D9" w14:textId="77777777"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vAlign w:val="bottom"/>
          </w:tcPr>
          <w:p w14:paraId="612FF4FF" w14:textId="77777777" w:rsidR="00152C84" w:rsidRDefault="00152C84" w:rsidP="00C219BE">
            <w:pPr>
              <w:pStyle w:val="ConsPlusNormal"/>
              <w:jc w:val="both"/>
            </w:pPr>
            <w:r>
              <w:t>Писатели - создатели, хранители и любители книг.</w:t>
            </w:r>
          </w:p>
        </w:tc>
      </w:tr>
      <w:tr w:rsidR="00152C84" w14:paraId="5AC99AFF" w14:textId="77777777" w:rsidTr="00C219BE">
        <w:tc>
          <w:tcPr>
            <w:tcW w:w="3150" w:type="dxa"/>
            <w:tcBorders>
              <w:top w:val="single" w:sz="4" w:space="0" w:color="auto"/>
              <w:left w:val="single" w:sz="4" w:space="0" w:color="auto"/>
              <w:bottom w:val="single" w:sz="4" w:space="0" w:color="auto"/>
              <w:right w:val="single" w:sz="4" w:space="0" w:color="auto"/>
            </w:tcBorders>
            <w:vAlign w:val="bottom"/>
          </w:tcPr>
          <w:p w14:paraId="57C46538" w14:textId="77777777" w:rsidR="00152C84" w:rsidRDefault="00152C84" w:rsidP="00C219BE">
            <w:pPr>
              <w:pStyle w:val="ConsPlusNormal"/>
              <w:jc w:val="both"/>
            </w:pPr>
            <w:r>
              <w:t>Мифология.</w:t>
            </w:r>
          </w:p>
        </w:tc>
        <w:tc>
          <w:tcPr>
            <w:tcW w:w="5910" w:type="dxa"/>
            <w:tcBorders>
              <w:top w:val="single" w:sz="4" w:space="0" w:color="auto"/>
              <w:left w:val="single" w:sz="4" w:space="0" w:color="auto"/>
              <w:bottom w:val="single" w:sz="4" w:space="0" w:color="auto"/>
              <w:right w:val="single" w:sz="4" w:space="0" w:color="auto"/>
            </w:tcBorders>
            <w:vAlign w:val="bottom"/>
          </w:tcPr>
          <w:p w14:paraId="246BE8AB" w14:textId="77777777" w:rsidR="00152C84" w:rsidRDefault="00152C84" w:rsidP="00C219BE">
            <w:pPr>
              <w:pStyle w:val="ConsPlusNormal"/>
              <w:jc w:val="both"/>
            </w:pPr>
            <w:r>
              <w:t>Мифы народов России и мира.</w:t>
            </w:r>
          </w:p>
        </w:tc>
      </w:tr>
      <w:tr w:rsidR="00152C84" w14:paraId="6E654BF7" w14:textId="77777777" w:rsidTr="00C219BE">
        <w:tc>
          <w:tcPr>
            <w:tcW w:w="3150" w:type="dxa"/>
            <w:tcBorders>
              <w:top w:val="single" w:sz="4" w:space="0" w:color="auto"/>
              <w:left w:val="single" w:sz="4" w:space="0" w:color="auto"/>
              <w:bottom w:val="single" w:sz="4" w:space="0" w:color="auto"/>
              <w:right w:val="single" w:sz="4" w:space="0" w:color="auto"/>
            </w:tcBorders>
          </w:tcPr>
          <w:p w14:paraId="034C0F4B" w14:textId="77777777" w:rsidR="00152C84" w:rsidRDefault="00152C84" w:rsidP="00C219BE">
            <w:pPr>
              <w:pStyle w:val="ConsPlusNormal"/>
              <w:jc w:val="both"/>
            </w:pPr>
            <w:r>
              <w:t>Фольклор.</w:t>
            </w:r>
          </w:p>
        </w:tc>
        <w:tc>
          <w:tcPr>
            <w:tcW w:w="5910" w:type="dxa"/>
            <w:tcBorders>
              <w:top w:val="single" w:sz="4" w:space="0" w:color="auto"/>
              <w:left w:val="single" w:sz="4" w:space="0" w:color="auto"/>
              <w:bottom w:val="single" w:sz="4" w:space="0" w:color="auto"/>
              <w:right w:val="single" w:sz="4" w:space="0" w:color="auto"/>
            </w:tcBorders>
            <w:vAlign w:val="bottom"/>
          </w:tcPr>
          <w:p w14:paraId="17F35DE1" w14:textId="77777777" w:rsidR="00152C84" w:rsidRDefault="00152C84" w:rsidP="00C219BE">
            <w:pPr>
              <w:pStyle w:val="ConsPlusNormal"/>
              <w:jc w:val="both"/>
            </w:pPr>
            <w:r>
              <w:t>Обрядовый фольклор. Малые жанры фольклора: пословицы, поговорки, загадки.</w:t>
            </w:r>
          </w:p>
        </w:tc>
      </w:tr>
      <w:tr w:rsidR="00152C84" w14:paraId="003D4521" w14:textId="77777777" w:rsidTr="00C219BE">
        <w:tc>
          <w:tcPr>
            <w:tcW w:w="3150" w:type="dxa"/>
            <w:tcBorders>
              <w:top w:val="single" w:sz="4" w:space="0" w:color="auto"/>
              <w:left w:val="single" w:sz="4" w:space="0" w:color="auto"/>
              <w:bottom w:val="single" w:sz="4" w:space="0" w:color="auto"/>
              <w:right w:val="single" w:sz="4" w:space="0" w:color="auto"/>
            </w:tcBorders>
          </w:tcPr>
          <w:p w14:paraId="3F2041A9" w14:textId="77777777" w:rsidR="00152C84" w:rsidRDefault="00152C84" w:rsidP="00C219BE">
            <w:pPr>
              <w:pStyle w:val="ConsPlusNormal"/>
              <w:jc w:val="both"/>
            </w:pPr>
            <w:r>
              <w:t>Древнерусская литература.</w:t>
            </w:r>
          </w:p>
        </w:tc>
        <w:tc>
          <w:tcPr>
            <w:tcW w:w="5910" w:type="dxa"/>
            <w:tcBorders>
              <w:top w:val="single" w:sz="4" w:space="0" w:color="auto"/>
              <w:left w:val="single" w:sz="4" w:space="0" w:color="auto"/>
              <w:bottom w:val="single" w:sz="4" w:space="0" w:color="auto"/>
              <w:right w:val="single" w:sz="4" w:space="0" w:color="auto"/>
            </w:tcBorders>
            <w:vAlign w:val="bottom"/>
          </w:tcPr>
          <w:p w14:paraId="5383BED8" w14:textId="77777777" w:rsidR="00152C84" w:rsidRDefault="00152C84" w:rsidP="00C219BE">
            <w:pPr>
              <w:pStyle w:val="ConsPlusNormal"/>
              <w:jc w:val="both"/>
            </w:pPr>
            <w:r>
              <w:t>"Повесть временных лет": фрагмент "Сказание о белгородском киселе".</w:t>
            </w:r>
          </w:p>
        </w:tc>
      </w:tr>
      <w:tr w:rsidR="00152C84" w14:paraId="69AEBB94" w14:textId="77777777" w:rsidTr="00C219BE">
        <w:tc>
          <w:tcPr>
            <w:tcW w:w="3150" w:type="dxa"/>
            <w:tcBorders>
              <w:top w:val="single" w:sz="4" w:space="0" w:color="auto"/>
              <w:left w:val="single" w:sz="4" w:space="0" w:color="auto"/>
              <w:bottom w:val="single" w:sz="4" w:space="0" w:color="auto"/>
              <w:right w:val="single" w:sz="4" w:space="0" w:color="auto"/>
            </w:tcBorders>
          </w:tcPr>
          <w:p w14:paraId="4991C29A" w14:textId="77777777" w:rsidR="00152C84" w:rsidRDefault="00152C84" w:rsidP="00C219BE">
            <w:pPr>
              <w:pStyle w:val="ConsPlusNormal"/>
              <w:jc w:val="both"/>
            </w:pPr>
            <w:r>
              <w:t>Литература первой половины XIX века.</w:t>
            </w:r>
          </w:p>
        </w:tc>
        <w:tc>
          <w:tcPr>
            <w:tcW w:w="5910" w:type="dxa"/>
            <w:tcBorders>
              <w:top w:val="single" w:sz="4" w:space="0" w:color="auto"/>
              <w:left w:val="single" w:sz="4" w:space="0" w:color="auto"/>
              <w:bottom w:val="single" w:sz="4" w:space="0" w:color="auto"/>
              <w:right w:val="single" w:sz="4" w:space="0" w:color="auto"/>
            </w:tcBorders>
            <w:vAlign w:val="bottom"/>
          </w:tcPr>
          <w:p w14:paraId="77E36FF3" w14:textId="77777777" w:rsidR="00152C84" w:rsidRDefault="00152C84" w:rsidP="00C219BE">
            <w:pPr>
              <w:pStyle w:val="ConsPlusNormal"/>
              <w:jc w:val="both"/>
            </w:pPr>
            <w:r>
              <w:t>И.А. Крылов. Слово о баснописце. Басни: "Волк на псарне", "Листы и Корни".</w:t>
            </w:r>
          </w:p>
          <w:p w14:paraId="6B4ABBFB" w14:textId="77777777" w:rsidR="00152C84" w:rsidRDefault="00152C84" w:rsidP="00C219BE">
            <w:pPr>
              <w:pStyle w:val="ConsPlusNormal"/>
              <w:jc w:val="both"/>
            </w:pPr>
            <w:r>
              <w:t>А.С. Пушкин. Слово о писателе. Стихотворения "Узник", "Зимнее утро", "Зимний вечер". Роман "Дубровский".</w:t>
            </w:r>
          </w:p>
          <w:p w14:paraId="2D1A6C05" w14:textId="77777777" w:rsidR="00152C84" w:rsidRDefault="00152C84" w:rsidP="00C219BE">
            <w:pPr>
              <w:pStyle w:val="ConsPlusNormal"/>
              <w:jc w:val="both"/>
            </w:pPr>
            <w:r>
              <w:t>М.Ю. Лермонтов. Слово о поэте. Стихотворения "Тучи", "Листок", "Утес".</w:t>
            </w:r>
          </w:p>
        </w:tc>
      </w:tr>
      <w:tr w:rsidR="00152C84" w14:paraId="32885278" w14:textId="77777777" w:rsidTr="00C219BE">
        <w:tc>
          <w:tcPr>
            <w:tcW w:w="3150" w:type="dxa"/>
            <w:tcBorders>
              <w:top w:val="single" w:sz="4" w:space="0" w:color="auto"/>
              <w:left w:val="single" w:sz="4" w:space="0" w:color="auto"/>
              <w:bottom w:val="single" w:sz="4" w:space="0" w:color="auto"/>
              <w:right w:val="single" w:sz="4" w:space="0" w:color="auto"/>
            </w:tcBorders>
          </w:tcPr>
          <w:p w14:paraId="6F5F0CB5" w14:textId="77777777" w:rsidR="00152C84" w:rsidRDefault="00152C84" w:rsidP="00C219BE">
            <w:pPr>
              <w:pStyle w:val="ConsPlusNormal"/>
              <w:jc w:val="both"/>
            </w:pPr>
            <w:r>
              <w:t>Литература второй половины XIX века.</w:t>
            </w:r>
          </w:p>
        </w:tc>
        <w:tc>
          <w:tcPr>
            <w:tcW w:w="5910" w:type="dxa"/>
            <w:tcBorders>
              <w:top w:val="single" w:sz="4" w:space="0" w:color="auto"/>
              <w:left w:val="single" w:sz="4" w:space="0" w:color="auto"/>
              <w:bottom w:val="single" w:sz="4" w:space="0" w:color="auto"/>
              <w:right w:val="single" w:sz="4" w:space="0" w:color="auto"/>
            </w:tcBorders>
            <w:vAlign w:val="bottom"/>
          </w:tcPr>
          <w:p w14:paraId="2C7763D5" w14:textId="77777777" w:rsidR="00152C84" w:rsidRDefault="00152C84" w:rsidP="00C219BE">
            <w:pPr>
              <w:pStyle w:val="ConsPlusNormal"/>
              <w:jc w:val="both"/>
            </w:pPr>
            <w:r>
              <w:t>Ф.И. Тютчев. Слово о поэте. Стихотворения "Есть в осени первоначальной...", "С поляны коршун поднялся...".</w:t>
            </w:r>
          </w:p>
          <w:p w14:paraId="7B3DA164" w14:textId="77777777" w:rsidR="00152C84" w:rsidRDefault="00152C84" w:rsidP="00C219BE">
            <w:pPr>
              <w:pStyle w:val="ConsPlusNormal"/>
              <w:jc w:val="both"/>
            </w:pPr>
            <w:r>
              <w:t>А.А. Фет. Слово о поэте. Стихотворения "Учись у них - у дуба, у березы...", "Я пришел к тебе с приветом...".</w:t>
            </w:r>
          </w:p>
          <w:p w14:paraId="06657051" w14:textId="77777777" w:rsidR="00152C84" w:rsidRDefault="00152C84" w:rsidP="00C219BE">
            <w:pPr>
              <w:pStyle w:val="ConsPlusNormal"/>
              <w:jc w:val="both"/>
            </w:pPr>
            <w:r>
              <w:t>И.С. Тургенев. Слово о писателе. Рассказ "Бежин луг".</w:t>
            </w:r>
          </w:p>
          <w:p w14:paraId="7C9297FB" w14:textId="77777777" w:rsidR="00152C84" w:rsidRDefault="00152C84" w:rsidP="00C219BE">
            <w:pPr>
              <w:pStyle w:val="ConsPlusNormal"/>
              <w:jc w:val="both"/>
            </w:pPr>
            <w:r>
              <w:t>Н.С. Лесков. Слово о писателе. Сказ "Левша".</w:t>
            </w:r>
          </w:p>
          <w:p w14:paraId="1EDD801B" w14:textId="77777777" w:rsidR="00152C84" w:rsidRDefault="00152C84" w:rsidP="00C219BE">
            <w:pPr>
              <w:pStyle w:val="ConsPlusNormal"/>
              <w:jc w:val="both"/>
            </w:pPr>
            <w:r>
              <w:t>А.П. Чехов. Слово о писателе. Рассказы "Толстый и тонкий", "Пересолил".</w:t>
            </w:r>
          </w:p>
        </w:tc>
      </w:tr>
      <w:tr w:rsidR="00152C84" w14:paraId="397DB6C2" w14:textId="77777777" w:rsidTr="00C219BE">
        <w:tc>
          <w:tcPr>
            <w:tcW w:w="3150" w:type="dxa"/>
            <w:tcBorders>
              <w:top w:val="single" w:sz="4" w:space="0" w:color="auto"/>
              <w:left w:val="single" w:sz="4" w:space="0" w:color="auto"/>
              <w:bottom w:val="single" w:sz="4" w:space="0" w:color="auto"/>
              <w:right w:val="single" w:sz="4" w:space="0" w:color="auto"/>
            </w:tcBorders>
            <w:vAlign w:val="bottom"/>
          </w:tcPr>
          <w:p w14:paraId="32D08416" w14:textId="77777777" w:rsidR="00152C84" w:rsidRDefault="00152C84" w:rsidP="00C219BE">
            <w:pPr>
              <w:pStyle w:val="ConsPlusNormal"/>
              <w:jc w:val="both"/>
            </w:pPr>
            <w:r>
              <w:t>Юмористические рассказы отечественных писателей XIX - XX веков.</w:t>
            </w:r>
          </w:p>
        </w:tc>
        <w:tc>
          <w:tcPr>
            <w:tcW w:w="5910" w:type="dxa"/>
            <w:tcBorders>
              <w:top w:val="single" w:sz="4" w:space="0" w:color="auto"/>
              <w:left w:val="single" w:sz="4" w:space="0" w:color="auto"/>
              <w:bottom w:val="single" w:sz="4" w:space="0" w:color="auto"/>
              <w:right w:val="single" w:sz="4" w:space="0" w:color="auto"/>
            </w:tcBorders>
          </w:tcPr>
          <w:p w14:paraId="04680634" w14:textId="77777777" w:rsidR="00152C84" w:rsidRDefault="00152C84" w:rsidP="00C219BE">
            <w:pPr>
              <w:pStyle w:val="ConsPlusNormal"/>
              <w:jc w:val="both"/>
            </w:pPr>
            <w:r>
              <w:t>М.М. Зощенко. Слово о писателе.</w:t>
            </w:r>
          </w:p>
          <w:p w14:paraId="25C2B3F0" w14:textId="77777777" w:rsidR="00152C84" w:rsidRDefault="00152C84" w:rsidP="00C219BE">
            <w:pPr>
              <w:pStyle w:val="ConsPlusNormal"/>
              <w:jc w:val="both"/>
            </w:pPr>
            <w:r>
              <w:t>Рассказы "Леля и Минька", "Елка".</w:t>
            </w:r>
          </w:p>
        </w:tc>
      </w:tr>
      <w:tr w:rsidR="00152C84" w14:paraId="0BE80D1B" w14:textId="77777777" w:rsidTr="00C219BE">
        <w:tc>
          <w:tcPr>
            <w:tcW w:w="3150" w:type="dxa"/>
            <w:tcBorders>
              <w:top w:val="single" w:sz="4" w:space="0" w:color="auto"/>
              <w:left w:val="single" w:sz="4" w:space="0" w:color="auto"/>
              <w:bottom w:val="single" w:sz="4" w:space="0" w:color="auto"/>
              <w:right w:val="single" w:sz="4" w:space="0" w:color="auto"/>
            </w:tcBorders>
            <w:vAlign w:val="bottom"/>
          </w:tcPr>
          <w:p w14:paraId="26D90FA3" w14:textId="77777777" w:rsidR="00152C84" w:rsidRDefault="00152C84" w:rsidP="00C219BE">
            <w:pPr>
              <w:pStyle w:val="ConsPlusNormal"/>
              <w:jc w:val="both"/>
            </w:pPr>
            <w:r>
              <w:t>Литература XX века.</w:t>
            </w:r>
          </w:p>
          <w:p w14:paraId="7039ADEA" w14:textId="77777777" w:rsidR="00152C84" w:rsidRDefault="00152C84" w:rsidP="00C219BE">
            <w:pPr>
              <w:pStyle w:val="ConsPlusNormal"/>
              <w:jc w:val="both"/>
            </w:pPr>
            <w:r>
              <w:t>Стихотворения отечественных поэтов начала XX века.</w:t>
            </w:r>
          </w:p>
        </w:tc>
        <w:tc>
          <w:tcPr>
            <w:tcW w:w="5910" w:type="dxa"/>
            <w:tcBorders>
              <w:top w:val="single" w:sz="4" w:space="0" w:color="auto"/>
              <w:left w:val="single" w:sz="4" w:space="0" w:color="auto"/>
              <w:bottom w:val="single" w:sz="4" w:space="0" w:color="auto"/>
              <w:right w:val="single" w:sz="4" w:space="0" w:color="auto"/>
            </w:tcBorders>
          </w:tcPr>
          <w:p w14:paraId="6FD1D1B5" w14:textId="77777777" w:rsidR="00152C84" w:rsidRDefault="00152C84" w:rsidP="00C219BE">
            <w:pPr>
              <w:pStyle w:val="ConsPlusNormal"/>
              <w:jc w:val="both"/>
            </w:pPr>
            <w:r>
              <w:t>А.А. Блок "Летний вечер".</w:t>
            </w:r>
          </w:p>
          <w:p w14:paraId="5F66F594" w14:textId="77777777" w:rsidR="00152C84" w:rsidRDefault="00152C84" w:rsidP="00C219BE">
            <w:pPr>
              <w:pStyle w:val="ConsPlusNormal"/>
              <w:jc w:val="both"/>
            </w:pPr>
            <w:r>
              <w:t>С.А. Есенин "Пороша".</w:t>
            </w:r>
          </w:p>
        </w:tc>
      </w:tr>
      <w:tr w:rsidR="00152C84" w14:paraId="7A124ACA" w14:textId="77777777" w:rsidTr="00C219BE">
        <w:tc>
          <w:tcPr>
            <w:tcW w:w="3150" w:type="dxa"/>
            <w:tcBorders>
              <w:top w:val="single" w:sz="4" w:space="0" w:color="auto"/>
              <w:left w:val="single" w:sz="4" w:space="0" w:color="auto"/>
              <w:bottom w:val="single" w:sz="4" w:space="0" w:color="auto"/>
              <w:right w:val="single" w:sz="4" w:space="0" w:color="auto"/>
            </w:tcBorders>
            <w:vAlign w:val="bottom"/>
          </w:tcPr>
          <w:p w14:paraId="604B6C38" w14:textId="77777777" w:rsidR="00152C84" w:rsidRDefault="00152C84" w:rsidP="00C219BE">
            <w:pPr>
              <w:pStyle w:val="ConsPlusNormal"/>
              <w:jc w:val="both"/>
            </w:pPr>
            <w:r>
              <w:t>Стихотворения отечественных поэтов XX века.</w:t>
            </w:r>
          </w:p>
        </w:tc>
        <w:tc>
          <w:tcPr>
            <w:tcW w:w="5910" w:type="dxa"/>
            <w:tcBorders>
              <w:top w:val="single" w:sz="4" w:space="0" w:color="auto"/>
              <w:left w:val="single" w:sz="4" w:space="0" w:color="auto"/>
              <w:bottom w:val="single" w:sz="4" w:space="0" w:color="auto"/>
              <w:right w:val="single" w:sz="4" w:space="0" w:color="auto"/>
            </w:tcBorders>
            <w:vAlign w:val="bottom"/>
          </w:tcPr>
          <w:p w14:paraId="48838F03" w14:textId="77777777" w:rsidR="00152C84" w:rsidRDefault="00152C84" w:rsidP="00C219BE">
            <w:pPr>
              <w:pStyle w:val="ConsPlusNormal"/>
              <w:jc w:val="both"/>
            </w:pPr>
            <w:r>
              <w:t>Слово о поэтах-фронтовиках (К.М. Симонов, Д.С. Самойлов). Стихи русских поэтов о Великой Отечественной войне (3 - 4 стихотворения на выбор).</w:t>
            </w:r>
          </w:p>
        </w:tc>
      </w:tr>
      <w:tr w:rsidR="00152C84" w14:paraId="1513A88D" w14:textId="77777777" w:rsidTr="00C219BE">
        <w:tc>
          <w:tcPr>
            <w:tcW w:w="3150" w:type="dxa"/>
            <w:tcBorders>
              <w:top w:val="single" w:sz="4" w:space="0" w:color="auto"/>
              <w:left w:val="single" w:sz="4" w:space="0" w:color="auto"/>
              <w:bottom w:val="single" w:sz="4" w:space="0" w:color="auto"/>
              <w:right w:val="single" w:sz="4" w:space="0" w:color="auto"/>
            </w:tcBorders>
            <w:vAlign w:val="bottom"/>
          </w:tcPr>
          <w:p w14:paraId="2ACC2C62" w14:textId="77777777" w:rsidR="00152C84" w:rsidRDefault="00152C84" w:rsidP="00C219BE">
            <w:pPr>
              <w:pStyle w:val="ConsPlusNormal"/>
              <w:jc w:val="both"/>
            </w:pPr>
            <w:r>
              <w:t>Произведения отечественной литературы о природе и животных.</w:t>
            </w:r>
          </w:p>
        </w:tc>
        <w:tc>
          <w:tcPr>
            <w:tcW w:w="5910" w:type="dxa"/>
            <w:tcBorders>
              <w:top w:val="single" w:sz="4" w:space="0" w:color="auto"/>
              <w:left w:val="single" w:sz="4" w:space="0" w:color="auto"/>
              <w:bottom w:val="single" w:sz="4" w:space="0" w:color="auto"/>
              <w:right w:val="single" w:sz="4" w:space="0" w:color="auto"/>
            </w:tcBorders>
          </w:tcPr>
          <w:p w14:paraId="75CF6EF6" w14:textId="77777777" w:rsidR="00152C84" w:rsidRDefault="00152C84" w:rsidP="00C219BE">
            <w:pPr>
              <w:pStyle w:val="ConsPlusNormal"/>
              <w:jc w:val="both"/>
            </w:pPr>
            <w:r>
              <w:t>А.И. Куприн. Слово о писателе.</w:t>
            </w:r>
          </w:p>
          <w:p w14:paraId="31E0B886" w14:textId="77777777" w:rsidR="00152C84" w:rsidRDefault="00152C84" w:rsidP="00C219BE">
            <w:pPr>
              <w:pStyle w:val="ConsPlusNormal"/>
              <w:jc w:val="both"/>
            </w:pPr>
            <w:r>
              <w:t>Рассказ "Чудесный доктор".</w:t>
            </w:r>
          </w:p>
        </w:tc>
      </w:tr>
      <w:tr w:rsidR="00152C84" w14:paraId="7A2860AE" w14:textId="77777777" w:rsidTr="00C219BE">
        <w:tc>
          <w:tcPr>
            <w:tcW w:w="3150" w:type="dxa"/>
            <w:tcBorders>
              <w:top w:val="single" w:sz="4" w:space="0" w:color="auto"/>
              <w:left w:val="single" w:sz="4" w:space="0" w:color="auto"/>
              <w:bottom w:val="single" w:sz="4" w:space="0" w:color="auto"/>
              <w:right w:val="single" w:sz="4" w:space="0" w:color="auto"/>
            </w:tcBorders>
          </w:tcPr>
          <w:p w14:paraId="2E35E1B8" w14:textId="77777777" w:rsidR="00152C84" w:rsidRDefault="00152C84" w:rsidP="00C219BE">
            <w:pPr>
              <w:pStyle w:val="ConsPlusNormal"/>
              <w:jc w:val="both"/>
            </w:pPr>
            <w:r>
              <w:t>Проза отечественных писателей конца XX - начала XXI века, в том числе о Великой Отечественной войне.</w:t>
            </w:r>
          </w:p>
        </w:tc>
        <w:tc>
          <w:tcPr>
            <w:tcW w:w="5910" w:type="dxa"/>
            <w:tcBorders>
              <w:top w:val="single" w:sz="4" w:space="0" w:color="auto"/>
              <w:left w:val="single" w:sz="4" w:space="0" w:color="auto"/>
              <w:bottom w:val="single" w:sz="4" w:space="0" w:color="auto"/>
              <w:right w:val="single" w:sz="4" w:space="0" w:color="auto"/>
            </w:tcBorders>
          </w:tcPr>
          <w:p w14:paraId="64212808" w14:textId="77777777" w:rsidR="00152C84" w:rsidRDefault="00152C84" w:rsidP="00C219BE">
            <w:pPr>
              <w:pStyle w:val="ConsPlusNormal"/>
              <w:jc w:val="both"/>
            </w:pPr>
            <w:r>
              <w:t>Б.Л. Васильев. Слово о писателе. Рассказ "Экспонат N...".</w:t>
            </w:r>
          </w:p>
          <w:p w14:paraId="6709B317" w14:textId="77777777" w:rsidR="00152C84" w:rsidRDefault="00152C84" w:rsidP="00C219BE">
            <w:pPr>
              <w:pStyle w:val="ConsPlusNormal"/>
              <w:jc w:val="both"/>
            </w:pPr>
            <w:r>
              <w:t>В.Г. Распутин. Слово о писателе. Рассказ "Уроки французского".</w:t>
            </w:r>
          </w:p>
        </w:tc>
      </w:tr>
      <w:tr w:rsidR="00152C84" w14:paraId="75DA0FE3" w14:textId="77777777" w:rsidTr="00C219BE">
        <w:tc>
          <w:tcPr>
            <w:tcW w:w="3150" w:type="dxa"/>
            <w:tcBorders>
              <w:top w:val="single" w:sz="4" w:space="0" w:color="auto"/>
              <w:left w:val="single" w:sz="4" w:space="0" w:color="auto"/>
              <w:bottom w:val="single" w:sz="4" w:space="0" w:color="auto"/>
              <w:right w:val="single" w:sz="4" w:space="0" w:color="auto"/>
            </w:tcBorders>
            <w:vAlign w:val="bottom"/>
          </w:tcPr>
          <w:p w14:paraId="7A11DF8E" w14:textId="77777777" w:rsidR="00152C84" w:rsidRDefault="00152C84" w:rsidP="00C219BE">
            <w:pPr>
              <w:pStyle w:val="ConsPlusNormal"/>
              <w:jc w:val="both"/>
            </w:pPr>
            <w:r>
              <w:t>Произведения отечественных писателей на тему взросления человека.</w:t>
            </w:r>
          </w:p>
        </w:tc>
        <w:tc>
          <w:tcPr>
            <w:tcW w:w="5910" w:type="dxa"/>
            <w:tcBorders>
              <w:top w:val="single" w:sz="4" w:space="0" w:color="auto"/>
              <w:left w:val="single" w:sz="4" w:space="0" w:color="auto"/>
              <w:bottom w:val="single" w:sz="4" w:space="0" w:color="auto"/>
              <w:right w:val="single" w:sz="4" w:space="0" w:color="auto"/>
            </w:tcBorders>
          </w:tcPr>
          <w:p w14:paraId="1ABA3D9A" w14:textId="77777777" w:rsidR="00152C84" w:rsidRDefault="00152C84" w:rsidP="00C219BE">
            <w:pPr>
              <w:pStyle w:val="ConsPlusNormal"/>
              <w:jc w:val="both"/>
            </w:pPr>
            <w:r>
              <w:t>В.П. Астафьев. Слово о писателе. Рассказ "Конь с розовой гривой".</w:t>
            </w:r>
          </w:p>
        </w:tc>
      </w:tr>
      <w:tr w:rsidR="00152C84" w14:paraId="26EB35A2" w14:textId="77777777" w:rsidTr="00C219BE">
        <w:tc>
          <w:tcPr>
            <w:tcW w:w="3150" w:type="dxa"/>
            <w:tcBorders>
              <w:top w:val="single" w:sz="4" w:space="0" w:color="auto"/>
              <w:left w:val="single" w:sz="4" w:space="0" w:color="auto"/>
              <w:bottom w:val="single" w:sz="4" w:space="0" w:color="auto"/>
              <w:right w:val="single" w:sz="4" w:space="0" w:color="auto"/>
            </w:tcBorders>
          </w:tcPr>
          <w:p w14:paraId="49A07A97" w14:textId="77777777" w:rsidR="00152C84" w:rsidRDefault="00152C84" w:rsidP="00C219BE">
            <w:pPr>
              <w:pStyle w:val="ConsPlusNormal"/>
              <w:jc w:val="both"/>
            </w:pPr>
            <w:r>
              <w:t>Зарубежная литература.</w:t>
            </w:r>
          </w:p>
        </w:tc>
        <w:tc>
          <w:tcPr>
            <w:tcW w:w="5910" w:type="dxa"/>
            <w:tcBorders>
              <w:top w:val="single" w:sz="4" w:space="0" w:color="auto"/>
              <w:left w:val="single" w:sz="4" w:space="0" w:color="auto"/>
              <w:bottom w:val="single" w:sz="4" w:space="0" w:color="auto"/>
              <w:right w:val="single" w:sz="4" w:space="0" w:color="auto"/>
            </w:tcBorders>
          </w:tcPr>
          <w:p w14:paraId="2C8BC7E7" w14:textId="77777777" w:rsidR="00152C84" w:rsidRDefault="00152C84" w:rsidP="00C219BE">
            <w:pPr>
              <w:pStyle w:val="ConsPlusNormal"/>
              <w:jc w:val="both"/>
            </w:pPr>
            <w:r>
              <w:t>Д. Дефо. "Робинзон Крузо" (главы по выбору).</w:t>
            </w:r>
          </w:p>
          <w:p w14:paraId="0980A29E" w14:textId="77777777" w:rsidR="00152C84" w:rsidRDefault="00152C84" w:rsidP="00C219BE">
            <w:pPr>
              <w:pStyle w:val="ConsPlusNormal"/>
              <w:jc w:val="both"/>
            </w:pPr>
            <w:r>
              <w:t>Дж. Свифт. "Путешествия Гулливера" (главы по выбору).</w:t>
            </w:r>
          </w:p>
        </w:tc>
      </w:tr>
    </w:tbl>
    <w:p w14:paraId="28753E1A" w14:textId="77777777" w:rsidR="00152C84" w:rsidRDefault="00152C84" w:rsidP="005358E5">
      <w:pPr>
        <w:pStyle w:val="ConsPlusNormal"/>
        <w:jc w:val="both"/>
      </w:pPr>
    </w:p>
    <w:p w14:paraId="34DC3267" w14:textId="77777777" w:rsidR="00152C84" w:rsidRDefault="00152C84" w:rsidP="005358E5">
      <w:pPr>
        <w:pStyle w:val="ConsPlusNormal"/>
        <w:ind w:firstLine="540"/>
        <w:jc w:val="both"/>
      </w:pPr>
      <w:r>
        <w:t>32.5. Содержание обучения в 7 классе представлено в таблице:</w:t>
      </w:r>
    </w:p>
    <w:p w14:paraId="7E8673C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07581D2F" w14:textId="77777777" w:rsidTr="00C219BE">
        <w:tc>
          <w:tcPr>
            <w:tcW w:w="3150" w:type="dxa"/>
            <w:tcBorders>
              <w:top w:val="single" w:sz="4" w:space="0" w:color="auto"/>
              <w:left w:val="single" w:sz="4" w:space="0" w:color="auto"/>
              <w:bottom w:val="single" w:sz="4" w:space="0" w:color="auto"/>
              <w:right w:val="single" w:sz="4" w:space="0" w:color="auto"/>
            </w:tcBorders>
          </w:tcPr>
          <w:p w14:paraId="07149BBF" w14:textId="77777777"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14:paraId="3CA7AB01" w14:textId="77777777" w:rsidR="00152C84" w:rsidRDefault="00152C84" w:rsidP="00C219BE">
            <w:pPr>
              <w:pStyle w:val="ConsPlusNormal"/>
              <w:jc w:val="both"/>
            </w:pPr>
            <w:r>
              <w:t>У человека должны быть любимые произведения ...</w:t>
            </w:r>
          </w:p>
        </w:tc>
      </w:tr>
      <w:tr w:rsidR="00152C84" w14:paraId="22160225" w14:textId="77777777" w:rsidTr="00C219BE">
        <w:tc>
          <w:tcPr>
            <w:tcW w:w="3150" w:type="dxa"/>
            <w:tcBorders>
              <w:top w:val="single" w:sz="4" w:space="0" w:color="auto"/>
              <w:left w:val="single" w:sz="4" w:space="0" w:color="auto"/>
              <w:bottom w:val="single" w:sz="4" w:space="0" w:color="auto"/>
              <w:right w:val="single" w:sz="4" w:space="0" w:color="auto"/>
            </w:tcBorders>
          </w:tcPr>
          <w:p w14:paraId="5A64430E" w14:textId="77777777" w:rsidR="00152C84" w:rsidRDefault="00152C84" w:rsidP="00C219BE">
            <w:pPr>
              <w:pStyle w:val="ConsPlusNormal"/>
              <w:jc w:val="both"/>
            </w:pPr>
            <w:r>
              <w:t>Древнерусская литература.</w:t>
            </w:r>
          </w:p>
        </w:tc>
        <w:tc>
          <w:tcPr>
            <w:tcW w:w="5910" w:type="dxa"/>
            <w:tcBorders>
              <w:top w:val="single" w:sz="4" w:space="0" w:color="auto"/>
              <w:left w:val="single" w:sz="4" w:space="0" w:color="auto"/>
              <w:bottom w:val="single" w:sz="4" w:space="0" w:color="auto"/>
              <w:right w:val="single" w:sz="4" w:space="0" w:color="auto"/>
            </w:tcBorders>
          </w:tcPr>
          <w:p w14:paraId="536D45A7" w14:textId="77777777" w:rsidR="00152C84" w:rsidRDefault="00152C84" w:rsidP="00C219BE">
            <w:pPr>
              <w:pStyle w:val="ConsPlusNormal"/>
              <w:jc w:val="both"/>
            </w:pPr>
            <w:r>
              <w:t>Древнерусские повести: "Поучение" Владимира Мономаха (в сокращении).</w:t>
            </w:r>
          </w:p>
        </w:tc>
      </w:tr>
      <w:tr w:rsidR="00152C84" w14:paraId="7A120795" w14:textId="77777777" w:rsidTr="00C219BE">
        <w:tc>
          <w:tcPr>
            <w:tcW w:w="3150" w:type="dxa"/>
            <w:tcBorders>
              <w:top w:val="single" w:sz="4" w:space="0" w:color="auto"/>
              <w:left w:val="single" w:sz="4" w:space="0" w:color="auto"/>
              <w:bottom w:val="single" w:sz="4" w:space="0" w:color="auto"/>
              <w:right w:val="single" w:sz="4" w:space="0" w:color="auto"/>
            </w:tcBorders>
          </w:tcPr>
          <w:p w14:paraId="415CFD30" w14:textId="77777777" w:rsidR="00152C84" w:rsidRDefault="00152C84" w:rsidP="00C219BE">
            <w:pPr>
              <w:pStyle w:val="ConsPlusNormal"/>
              <w:jc w:val="both"/>
            </w:pPr>
            <w:r>
              <w:t>Литература первой половины XIX века.</w:t>
            </w:r>
          </w:p>
        </w:tc>
        <w:tc>
          <w:tcPr>
            <w:tcW w:w="5910" w:type="dxa"/>
            <w:tcBorders>
              <w:top w:val="single" w:sz="4" w:space="0" w:color="auto"/>
              <w:left w:val="single" w:sz="4" w:space="0" w:color="auto"/>
              <w:bottom w:val="single" w:sz="4" w:space="0" w:color="auto"/>
              <w:right w:val="single" w:sz="4" w:space="0" w:color="auto"/>
            </w:tcBorders>
          </w:tcPr>
          <w:p w14:paraId="2769F9AC" w14:textId="77777777" w:rsidR="00152C84" w:rsidRDefault="00152C84" w:rsidP="00C219BE">
            <w:pPr>
              <w:pStyle w:val="ConsPlusNormal"/>
              <w:jc w:val="both"/>
            </w:pPr>
            <w:r>
              <w:t>А.С. Пушкин. Слово о поэте и писателе. "Медный всадник" (вступление "На берегу пустынных волн..."). "Повести Белкина" ("Станционный смотритель").</w:t>
            </w:r>
          </w:p>
          <w:p w14:paraId="279C1028" w14:textId="77777777" w:rsidR="00152C84" w:rsidRDefault="00152C84" w:rsidP="00C219BE">
            <w:pPr>
              <w:pStyle w:val="ConsPlusNormal"/>
              <w:jc w:val="both"/>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p>
          <w:p w14:paraId="29248BC0" w14:textId="77777777" w:rsidR="00152C84" w:rsidRDefault="00152C84" w:rsidP="00C219BE">
            <w:pPr>
              <w:pStyle w:val="ConsPlusNormal"/>
              <w:jc w:val="both"/>
            </w:pPr>
            <w:r>
              <w:t>Н.В. Гоголь. Слово о писателе. Повесть "Тарас Бульба".</w:t>
            </w:r>
          </w:p>
        </w:tc>
      </w:tr>
      <w:tr w:rsidR="00152C84" w14:paraId="00E53EBA" w14:textId="77777777" w:rsidTr="00C219BE">
        <w:tc>
          <w:tcPr>
            <w:tcW w:w="3150" w:type="dxa"/>
            <w:tcBorders>
              <w:top w:val="single" w:sz="4" w:space="0" w:color="auto"/>
              <w:left w:val="single" w:sz="4" w:space="0" w:color="auto"/>
              <w:bottom w:val="single" w:sz="4" w:space="0" w:color="auto"/>
              <w:right w:val="single" w:sz="4" w:space="0" w:color="auto"/>
            </w:tcBorders>
          </w:tcPr>
          <w:p w14:paraId="20B9E03C" w14:textId="77777777" w:rsidR="00152C84" w:rsidRDefault="00152C84" w:rsidP="00C219BE">
            <w:pPr>
              <w:pStyle w:val="ConsPlusNormal"/>
              <w:jc w:val="both"/>
            </w:pPr>
            <w:r>
              <w:t>Литература второй половины XIX века.</w:t>
            </w:r>
          </w:p>
        </w:tc>
        <w:tc>
          <w:tcPr>
            <w:tcW w:w="5910" w:type="dxa"/>
            <w:tcBorders>
              <w:top w:val="single" w:sz="4" w:space="0" w:color="auto"/>
              <w:left w:val="single" w:sz="4" w:space="0" w:color="auto"/>
              <w:bottom w:val="single" w:sz="4" w:space="0" w:color="auto"/>
              <w:right w:val="single" w:sz="4" w:space="0" w:color="auto"/>
            </w:tcBorders>
          </w:tcPr>
          <w:p w14:paraId="15DC1014" w14:textId="77777777" w:rsidR="00152C84" w:rsidRDefault="00152C84" w:rsidP="00C219BE">
            <w:pPr>
              <w:pStyle w:val="ConsPlusNormal"/>
              <w:jc w:val="both"/>
            </w:pPr>
            <w:r>
              <w:t>И.С. Тургенев. Слово о писателе. Рассказы из цикла "Записки охотника": "Бирюк". Стихотворения в прозе: "Русский язык", "Близнецы", "Два богача".</w:t>
            </w:r>
          </w:p>
          <w:p w14:paraId="36617E2C" w14:textId="77777777" w:rsidR="00152C84" w:rsidRDefault="00152C84" w:rsidP="00C219BE">
            <w:pPr>
              <w:pStyle w:val="ConsPlusNormal"/>
              <w:jc w:val="both"/>
            </w:pPr>
            <w:r>
              <w:t>Н.А. Некрасов. Слово о поэте. Стихотворения "Размышления у парадного подъезда", "Железная дорога".</w:t>
            </w:r>
          </w:p>
          <w:p w14:paraId="55322C95" w14:textId="77777777" w:rsidR="00152C84" w:rsidRDefault="00152C84" w:rsidP="00C219BE">
            <w:pPr>
              <w:pStyle w:val="ConsPlusNormal"/>
              <w:jc w:val="both"/>
            </w:pPr>
            <w:r>
              <w:t>Л.Н. Толстой. Слово о писателе (детство, юность, начало литературного творчества). "Детство" (главы из повести): "Классы", "Наталья Савишна", "Maman".</w:t>
            </w:r>
          </w:p>
        </w:tc>
      </w:tr>
      <w:tr w:rsidR="00152C84" w14:paraId="2C6BA127" w14:textId="77777777" w:rsidTr="00C219BE">
        <w:tc>
          <w:tcPr>
            <w:tcW w:w="3150" w:type="dxa"/>
            <w:tcBorders>
              <w:top w:val="single" w:sz="4" w:space="0" w:color="auto"/>
              <w:left w:val="single" w:sz="4" w:space="0" w:color="auto"/>
              <w:bottom w:val="single" w:sz="4" w:space="0" w:color="auto"/>
              <w:right w:val="single" w:sz="4" w:space="0" w:color="auto"/>
            </w:tcBorders>
          </w:tcPr>
          <w:p w14:paraId="75A41CF0" w14:textId="77777777" w:rsidR="00152C84" w:rsidRDefault="00152C84" w:rsidP="00C219BE">
            <w:pPr>
              <w:pStyle w:val="ConsPlusNormal"/>
              <w:jc w:val="both"/>
            </w:pPr>
            <w:r>
              <w:t>Поэзия второй половины XIX века.</w:t>
            </w:r>
          </w:p>
        </w:tc>
        <w:tc>
          <w:tcPr>
            <w:tcW w:w="5910" w:type="dxa"/>
            <w:tcBorders>
              <w:top w:val="single" w:sz="4" w:space="0" w:color="auto"/>
              <w:left w:val="single" w:sz="4" w:space="0" w:color="auto"/>
              <w:bottom w:val="single" w:sz="4" w:space="0" w:color="auto"/>
              <w:right w:val="single" w:sz="4" w:space="0" w:color="auto"/>
            </w:tcBorders>
          </w:tcPr>
          <w:p w14:paraId="33F72C4F" w14:textId="77777777" w:rsidR="00152C84" w:rsidRDefault="00152C84" w:rsidP="00C219BE">
            <w:pPr>
              <w:pStyle w:val="ConsPlusNormal"/>
              <w:jc w:val="both"/>
            </w:pPr>
            <w:r>
              <w:t>Ф.И. Тютчев, А.А. Фет, А.К. Толстой (не менее двух стихотворений по выбору).</w:t>
            </w:r>
          </w:p>
        </w:tc>
      </w:tr>
      <w:tr w:rsidR="00152C84" w14:paraId="0B81CB7A" w14:textId="77777777" w:rsidTr="00C219BE">
        <w:tc>
          <w:tcPr>
            <w:tcW w:w="3150" w:type="dxa"/>
            <w:tcBorders>
              <w:top w:val="single" w:sz="4" w:space="0" w:color="auto"/>
              <w:left w:val="single" w:sz="4" w:space="0" w:color="auto"/>
              <w:bottom w:val="single" w:sz="4" w:space="0" w:color="auto"/>
              <w:right w:val="single" w:sz="4" w:space="0" w:color="auto"/>
            </w:tcBorders>
          </w:tcPr>
          <w:p w14:paraId="38120F77" w14:textId="77777777" w:rsidR="00152C84" w:rsidRDefault="00152C84" w:rsidP="00C219BE">
            <w:pPr>
              <w:pStyle w:val="ConsPlusNormal"/>
              <w:jc w:val="both"/>
            </w:pPr>
            <w:r>
              <w:t>Произведения на историческую тему.</w:t>
            </w:r>
          </w:p>
        </w:tc>
        <w:tc>
          <w:tcPr>
            <w:tcW w:w="5910" w:type="dxa"/>
            <w:tcBorders>
              <w:top w:val="single" w:sz="4" w:space="0" w:color="auto"/>
              <w:left w:val="single" w:sz="4" w:space="0" w:color="auto"/>
              <w:bottom w:val="single" w:sz="4" w:space="0" w:color="auto"/>
              <w:right w:val="single" w:sz="4" w:space="0" w:color="auto"/>
            </w:tcBorders>
          </w:tcPr>
          <w:p w14:paraId="27E807D9" w14:textId="77777777" w:rsidR="00152C84" w:rsidRDefault="00152C84" w:rsidP="00C219BE">
            <w:pPr>
              <w:pStyle w:val="ConsPlusNormal"/>
              <w:jc w:val="both"/>
            </w:pPr>
            <w:r>
              <w:t>А.К. Толстой. Слово о поэте. Историческая баллада "Князь Михайло Репнин".</w:t>
            </w:r>
          </w:p>
        </w:tc>
      </w:tr>
      <w:tr w:rsidR="00152C84" w14:paraId="06B53E6B" w14:textId="77777777" w:rsidTr="00C219BE">
        <w:tc>
          <w:tcPr>
            <w:tcW w:w="3150" w:type="dxa"/>
            <w:tcBorders>
              <w:top w:val="single" w:sz="4" w:space="0" w:color="auto"/>
              <w:left w:val="single" w:sz="4" w:space="0" w:color="auto"/>
              <w:bottom w:val="single" w:sz="4" w:space="0" w:color="auto"/>
              <w:right w:val="single" w:sz="4" w:space="0" w:color="auto"/>
            </w:tcBorders>
          </w:tcPr>
          <w:p w14:paraId="0D67D147" w14:textId="77777777" w:rsidR="00152C84" w:rsidRDefault="00152C84" w:rsidP="00C219BE">
            <w:pPr>
              <w:pStyle w:val="ConsPlusNormal"/>
              <w:jc w:val="both"/>
            </w:pPr>
            <w:r>
              <w:t>Литература конца XIX - начала XX века.</w:t>
            </w:r>
          </w:p>
        </w:tc>
        <w:tc>
          <w:tcPr>
            <w:tcW w:w="5910" w:type="dxa"/>
            <w:tcBorders>
              <w:top w:val="single" w:sz="4" w:space="0" w:color="auto"/>
              <w:left w:val="single" w:sz="4" w:space="0" w:color="auto"/>
              <w:bottom w:val="single" w:sz="4" w:space="0" w:color="auto"/>
              <w:right w:val="single" w:sz="4" w:space="0" w:color="auto"/>
            </w:tcBorders>
          </w:tcPr>
          <w:p w14:paraId="62D44EFB" w14:textId="77777777" w:rsidR="00152C84" w:rsidRDefault="00152C84" w:rsidP="00C219BE">
            <w:pPr>
              <w:pStyle w:val="ConsPlusNormal"/>
              <w:jc w:val="both"/>
            </w:pPr>
            <w:r>
              <w:t>А.П. Чехов. Слово о писателе. Рассказ "Хамелеон".</w:t>
            </w:r>
          </w:p>
          <w:p w14:paraId="05E6EA40" w14:textId="77777777" w:rsidR="00152C84" w:rsidRDefault="00152C84" w:rsidP="00C219BE">
            <w:pPr>
              <w:pStyle w:val="ConsPlusNormal"/>
              <w:jc w:val="both"/>
            </w:pPr>
            <w:r>
              <w:t>М. Горький. Слово о писателе. Ранние рассказы (одно произведение по выбору). Например, "Старуха Изергиль" (легенда о Данко), "Челкаш" и другие.</w:t>
            </w:r>
          </w:p>
        </w:tc>
      </w:tr>
      <w:tr w:rsidR="00152C84" w14:paraId="7E7BD8CF" w14:textId="77777777" w:rsidTr="00C219BE">
        <w:tc>
          <w:tcPr>
            <w:tcW w:w="3150" w:type="dxa"/>
            <w:tcBorders>
              <w:top w:val="single" w:sz="4" w:space="0" w:color="auto"/>
              <w:left w:val="single" w:sz="4" w:space="0" w:color="auto"/>
              <w:bottom w:val="single" w:sz="4" w:space="0" w:color="auto"/>
              <w:right w:val="single" w:sz="4" w:space="0" w:color="auto"/>
            </w:tcBorders>
          </w:tcPr>
          <w:p w14:paraId="722845F1" w14:textId="77777777" w:rsidR="00152C84" w:rsidRDefault="00152C84" w:rsidP="00C219BE">
            <w:pPr>
              <w:pStyle w:val="ConsPlusNormal"/>
              <w:jc w:val="both"/>
            </w:pPr>
            <w:r>
              <w:t>Литература первой половины XX века.</w:t>
            </w:r>
          </w:p>
        </w:tc>
        <w:tc>
          <w:tcPr>
            <w:tcW w:w="5910" w:type="dxa"/>
            <w:tcBorders>
              <w:top w:val="single" w:sz="4" w:space="0" w:color="auto"/>
              <w:left w:val="single" w:sz="4" w:space="0" w:color="auto"/>
              <w:bottom w:val="single" w:sz="4" w:space="0" w:color="auto"/>
              <w:right w:val="single" w:sz="4" w:space="0" w:color="auto"/>
            </w:tcBorders>
          </w:tcPr>
          <w:p w14:paraId="0E101BCD" w14:textId="77777777" w:rsidR="00152C84" w:rsidRDefault="00152C84" w:rsidP="00C219BE">
            <w:pPr>
              <w:pStyle w:val="ConsPlusNormal"/>
              <w:jc w:val="both"/>
            </w:pPr>
            <w:r>
              <w:t>А.С. Грин. Слово о писателе. Феерия "Алые паруса".</w:t>
            </w:r>
          </w:p>
          <w:p w14:paraId="1B0734A8" w14:textId="77777777" w:rsidR="00152C84" w:rsidRDefault="00152C84" w:rsidP="00C219BE">
            <w:pPr>
              <w:pStyle w:val="ConsPlusNormal"/>
              <w:jc w:val="both"/>
            </w:pPr>
            <w:r>
              <w:t>А.П. Платонов. Слово о писателе. Рассказ "Юшка".</w:t>
            </w:r>
          </w:p>
        </w:tc>
      </w:tr>
      <w:tr w:rsidR="00152C84" w14:paraId="0D0F690A" w14:textId="77777777" w:rsidTr="00C219BE">
        <w:tc>
          <w:tcPr>
            <w:tcW w:w="3150" w:type="dxa"/>
            <w:tcBorders>
              <w:top w:val="single" w:sz="4" w:space="0" w:color="auto"/>
              <w:left w:val="single" w:sz="4" w:space="0" w:color="auto"/>
              <w:bottom w:val="single" w:sz="4" w:space="0" w:color="auto"/>
              <w:right w:val="single" w:sz="4" w:space="0" w:color="auto"/>
            </w:tcBorders>
          </w:tcPr>
          <w:p w14:paraId="70397DD9" w14:textId="77777777" w:rsidR="00152C84" w:rsidRDefault="00152C84" w:rsidP="00C219BE">
            <w:pPr>
              <w:pStyle w:val="ConsPlusNormal"/>
              <w:jc w:val="both"/>
            </w:pPr>
            <w:r>
              <w:t>Отечественная поэзия первой половины XX века. Стихотворения на тему мечты и реальности.</w:t>
            </w:r>
          </w:p>
        </w:tc>
        <w:tc>
          <w:tcPr>
            <w:tcW w:w="5910" w:type="dxa"/>
            <w:tcBorders>
              <w:top w:val="single" w:sz="4" w:space="0" w:color="auto"/>
              <w:left w:val="single" w:sz="4" w:space="0" w:color="auto"/>
              <w:bottom w:val="single" w:sz="4" w:space="0" w:color="auto"/>
              <w:right w:val="single" w:sz="4" w:space="0" w:color="auto"/>
            </w:tcBorders>
          </w:tcPr>
          <w:p w14:paraId="689DE963" w14:textId="77777777" w:rsidR="00152C84" w:rsidRDefault="00152C84" w:rsidP="00C219BE">
            <w:pPr>
              <w:pStyle w:val="ConsPlusNormal"/>
              <w:jc w:val="both"/>
            </w:pPr>
            <w:r>
              <w:t>Стихотворения А.А. Блока, Н.С. Гумилева, М.И. Цветаевой - два - три по выбору.</w:t>
            </w:r>
          </w:p>
        </w:tc>
      </w:tr>
      <w:tr w:rsidR="00152C84" w14:paraId="435A9282" w14:textId="77777777" w:rsidTr="00C219BE">
        <w:tc>
          <w:tcPr>
            <w:tcW w:w="3150" w:type="dxa"/>
            <w:tcBorders>
              <w:top w:val="single" w:sz="4" w:space="0" w:color="auto"/>
              <w:left w:val="single" w:sz="4" w:space="0" w:color="auto"/>
              <w:bottom w:val="single" w:sz="4" w:space="0" w:color="auto"/>
              <w:right w:val="single" w:sz="4" w:space="0" w:color="auto"/>
            </w:tcBorders>
          </w:tcPr>
          <w:p w14:paraId="233D5198" w14:textId="77777777" w:rsidR="00152C84" w:rsidRDefault="00152C84" w:rsidP="00C219BE">
            <w:pPr>
              <w:pStyle w:val="ConsPlusNormal"/>
              <w:jc w:val="both"/>
            </w:pPr>
            <w:r>
              <w:t>Литература второй половины XX века.</w:t>
            </w:r>
          </w:p>
        </w:tc>
        <w:tc>
          <w:tcPr>
            <w:tcW w:w="5910" w:type="dxa"/>
            <w:tcBorders>
              <w:top w:val="single" w:sz="4" w:space="0" w:color="auto"/>
              <w:left w:val="single" w:sz="4" w:space="0" w:color="auto"/>
              <w:bottom w:val="single" w:sz="4" w:space="0" w:color="auto"/>
              <w:right w:val="single" w:sz="4" w:space="0" w:color="auto"/>
            </w:tcBorders>
          </w:tcPr>
          <w:p w14:paraId="026FE719" w14:textId="77777777" w:rsidR="00152C84" w:rsidRDefault="00152C84" w:rsidP="00C219BE">
            <w:pPr>
              <w:pStyle w:val="ConsPlusNormal"/>
              <w:jc w:val="both"/>
            </w:pPr>
            <w:r>
              <w:t>Ю.П. Казаков. Слово о писателе. Рассказ "Тихое утро".</w:t>
            </w:r>
          </w:p>
          <w:p w14:paraId="1A016A60" w14:textId="77777777" w:rsidR="00152C84" w:rsidRDefault="00152C84" w:rsidP="00C219BE">
            <w:pPr>
              <w:pStyle w:val="ConsPlusNormal"/>
              <w:jc w:val="both"/>
            </w:pPr>
            <w:r>
              <w:t>В.М. Шукшин. Слово о писателе. Рассказ "Критики".</w:t>
            </w:r>
          </w:p>
        </w:tc>
      </w:tr>
      <w:tr w:rsidR="00152C84" w14:paraId="755711F9" w14:textId="77777777" w:rsidTr="00C219BE">
        <w:tc>
          <w:tcPr>
            <w:tcW w:w="3150" w:type="dxa"/>
            <w:tcBorders>
              <w:top w:val="single" w:sz="4" w:space="0" w:color="auto"/>
              <w:left w:val="single" w:sz="4" w:space="0" w:color="auto"/>
              <w:bottom w:val="single" w:sz="4" w:space="0" w:color="auto"/>
              <w:right w:val="single" w:sz="4" w:space="0" w:color="auto"/>
            </w:tcBorders>
          </w:tcPr>
          <w:p w14:paraId="04B36776" w14:textId="77777777" w:rsidR="00152C84" w:rsidRDefault="00152C84" w:rsidP="00C219BE">
            <w:pPr>
              <w:pStyle w:val="ConsPlusNormal"/>
              <w:jc w:val="both"/>
            </w:pPr>
            <w:r>
              <w:t>Стихотворения отечественных поэтов XX - XXI веков.</w:t>
            </w:r>
          </w:p>
        </w:tc>
        <w:tc>
          <w:tcPr>
            <w:tcW w:w="5910" w:type="dxa"/>
            <w:tcBorders>
              <w:top w:val="single" w:sz="4" w:space="0" w:color="auto"/>
              <w:left w:val="single" w:sz="4" w:space="0" w:color="auto"/>
              <w:bottom w:val="single" w:sz="4" w:space="0" w:color="auto"/>
              <w:right w:val="single" w:sz="4" w:space="0" w:color="auto"/>
            </w:tcBorders>
          </w:tcPr>
          <w:p w14:paraId="7194D25C" w14:textId="77777777" w:rsidR="00152C84" w:rsidRDefault="00152C84" w:rsidP="00C219BE">
            <w:pPr>
              <w:pStyle w:val="ConsPlusNormal"/>
              <w:jc w:val="both"/>
            </w:pPr>
            <w:r>
              <w:t>Стихотворения М.И. Цветаевой, Е.А. Евтушенко, Б.А. Ахмадулиной, Ю.Д. Левитанского - 3 - 4 стихотворения на выбор.</w:t>
            </w:r>
          </w:p>
        </w:tc>
      </w:tr>
      <w:tr w:rsidR="00152C84" w14:paraId="1910EC4D" w14:textId="77777777" w:rsidTr="00C219BE">
        <w:tc>
          <w:tcPr>
            <w:tcW w:w="3150" w:type="dxa"/>
            <w:tcBorders>
              <w:top w:val="single" w:sz="4" w:space="0" w:color="auto"/>
              <w:left w:val="single" w:sz="4" w:space="0" w:color="auto"/>
              <w:bottom w:val="single" w:sz="4" w:space="0" w:color="auto"/>
              <w:right w:val="single" w:sz="4" w:space="0" w:color="auto"/>
            </w:tcBorders>
          </w:tcPr>
          <w:p w14:paraId="285975B8" w14:textId="77777777" w:rsidR="00152C84" w:rsidRDefault="00152C84" w:rsidP="00C219BE">
            <w:pPr>
              <w:pStyle w:val="ConsPlusNormal"/>
              <w:jc w:val="both"/>
            </w:pPr>
            <w:r>
              <w:t>Произведения отечественных прозаиков второй половины XX - начала XXI века.</w:t>
            </w:r>
          </w:p>
        </w:tc>
        <w:tc>
          <w:tcPr>
            <w:tcW w:w="5910" w:type="dxa"/>
            <w:tcBorders>
              <w:top w:val="single" w:sz="4" w:space="0" w:color="auto"/>
              <w:left w:val="single" w:sz="4" w:space="0" w:color="auto"/>
              <w:bottom w:val="single" w:sz="4" w:space="0" w:color="auto"/>
              <w:right w:val="single" w:sz="4" w:space="0" w:color="auto"/>
            </w:tcBorders>
          </w:tcPr>
          <w:p w14:paraId="0B05DBDA" w14:textId="77777777" w:rsidR="00152C84" w:rsidRDefault="00152C84" w:rsidP="00C219BE">
            <w:pPr>
              <w:pStyle w:val="ConsPlusNormal"/>
              <w:jc w:val="both"/>
            </w:pPr>
            <w:r>
              <w:t>Ф.А. Абрамов. Слово о писателе. Рассказ "О чем плачут лошади".</w:t>
            </w:r>
          </w:p>
          <w:p w14:paraId="7AD00306" w14:textId="77777777" w:rsidR="00152C84" w:rsidRDefault="00152C84" w:rsidP="00C219BE">
            <w:pPr>
              <w:pStyle w:val="ConsPlusNormal"/>
              <w:jc w:val="both"/>
            </w:pPr>
            <w:r>
              <w:t>Ф.А. Искандер. Слово о писателе. Рассказ "Тринадцатый подвиг Геракла".</w:t>
            </w:r>
          </w:p>
        </w:tc>
      </w:tr>
      <w:tr w:rsidR="00152C84" w14:paraId="167219C8" w14:textId="77777777" w:rsidTr="00C219BE">
        <w:tc>
          <w:tcPr>
            <w:tcW w:w="3150" w:type="dxa"/>
            <w:tcBorders>
              <w:top w:val="single" w:sz="4" w:space="0" w:color="auto"/>
              <w:left w:val="single" w:sz="4" w:space="0" w:color="auto"/>
              <w:bottom w:val="single" w:sz="4" w:space="0" w:color="auto"/>
              <w:right w:val="single" w:sz="4" w:space="0" w:color="auto"/>
            </w:tcBorders>
          </w:tcPr>
          <w:p w14:paraId="394607D6" w14:textId="77777777" w:rsidR="00152C84" w:rsidRDefault="00152C84" w:rsidP="00C219BE">
            <w:pPr>
              <w:pStyle w:val="ConsPlusNormal"/>
              <w:jc w:val="both"/>
            </w:pPr>
            <w:r>
              <w:t>Произведения современных отечественных писателей-фантастов.</w:t>
            </w:r>
          </w:p>
        </w:tc>
        <w:tc>
          <w:tcPr>
            <w:tcW w:w="5910" w:type="dxa"/>
            <w:tcBorders>
              <w:top w:val="single" w:sz="4" w:space="0" w:color="auto"/>
              <w:left w:val="single" w:sz="4" w:space="0" w:color="auto"/>
              <w:bottom w:val="single" w:sz="4" w:space="0" w:color="auto"/>
              <w:right w:val="single" w:sz="4" w:space="0" w:color="auto"/>
            </w:tcBorders>
          </w:tcPr>
          <w:p w14:paraId="4EA7699E" w14:textId="77777777" w:rsidR="00152C84" w:rsidRDefault="00152C84" w:rsidP="00C219BE">
            <w:pPr>
              <w:pStyle w:val="ConsPlusNormal"/>
              <w:jc w:val="both"/>
            </w:pPr>
            <w:r>
              <w:t>А.В. Жвалевский и Е.Б. Пастернак. "Время всегда хорошее".</w:t>
            </w:r>
          </w:p>
          <w:p w14:paraId="078BBA2E" w14:textId="77777777" w:rsidR="00152C84" w:rsidRDefault="00152C84" w:rsidP="00C219BE">
            <w:pPr>
              <w:pStyle w:val="ConsPlusNormal"/>
              <w:jc w:val="both"/>
            </w:pPr>
            <w:r>
              <w:t>С.В. Лукьяненко. "Мальчик и Тьма".</w:t>
            </w:r>
          </w:p>
        </w:tc>
      </w:tr>
      <w:tr w:rsidR="00152C84" w14:paraId="7F6FC51A" w14:textId="77777777" w:rsidTr="00C219BE">
        <w:tc>
          <w:tcPr>
            <w:tcW w:w="3150" w:type="dxa"/>
            <w:tcBorders>
              <w:top w:val="single" w:sz="4" w:space="0" w:color="auto"/>
              <w:left w:val="single" w:sz="4" w:space="0" w:color="auto"/>
              <w:bottom w:val="single" w:sz="4" w:space="0" w:color="auto"/>
              <w:right w:val="single" w:sz="4" w:space="0" w:color="auto"/>
            </w:tcBorders>
          </w:tcPr>
          <w:p w14:paraId="3253C16F" w14:textId="77777777" w:rsidR="00152C84" w:rsidRDefault="00152C84" w:rsidP="00C219BE">
            <w:pPr>
              <w:pStyle w:val="ConsPlusNormal"/>
              <w:jc w:val="both"/>
            </w:pPr>
            <w:r>
              <w:t>Зарубежная литература.</w:t>
            </w:r>
          </w:p>
        </w:tc>
        <w:tc>
          <w:tcPr>
            <w:tcW w:w="5910" w:type="dxa"/>
            <w:tcBorders>
              <w:top w:val="single" w:sz="4" w:space="0" w:color="auto"/>
              <w:left w:val="single" w:sz="4" w:space="0" w:color="auto"/>
              <w:bottom w:val="single" w:sz="4" w:space="0" w:color="auto"/>
              <w:right w:val="single" w:sz="4" w:space="0" w:color="auto"/>
            </w:tcBorders>
          </w:tcPr>
          <w:p w14:paraId="52308681" w14:textId="77777777" w:rsidR="00152C84" w:rsidRDefault="00152C84" w:rsidP="00C219BE">
            <w:pPr>
              <w:pStyle w:val="ConsPlusNormal"/>
              <w:jc w:val="both"/>
            </w:pPr>
            <w:r>
              <w:t>Зарубежная новеллистика.</w:t>
            </w:r>
          </w:p>
          <w:p w14:paraId="2AA4F222" w14:textId="77777777" w:rsidR="00152C84" w:rsidRDefault="00152C84" w:rsidP="00C219BE">
            <w:pPr>
              <w:pStyle w:val="ConsPlusNormal"/>
              <w:jc w:val="both"/>
            </w:pPr>
            <w:r>
              <w:t>П. Мериме. "Маттео Фальконе".</w:t>
            </w:r>
          </w:p>
          <w:p w14:paraId="14E9D214" w14:textId="77777777" w:rsidR="00152C84" w:rsidRDefault="00152C84" w:rsidP="00C219BE">
            <w:pPr>
              <w:pStyle w:val="ConsPlusNormal"/>
              <w:jc w:val="both"/>
            </w:pPr>
            <w:r>
              <w:t>О. Генри. "Дары волхвов".</w:t>
            </w:r>
          </w:p>
          <w:p w14:paraId="692D06EE" w14:textId="77777777" w:rsidR="00152C84" w:rsidRDefault="00152C84" w:rsidP="00C219BE">
            <w:pPr>
              <w:pStyle w:val="ConsPlusNormal"/>
              <w:jc w:val="both"/>
            </w:pPr>
            <w:r>
              <w:t>А. де Сент-Экзюпери. Повесть-сказка "Маленький принц".</w:t>
            </w:r>
          </w:p>
        </w:tc>
      </w:tr>
    </w:tbl>
    <w:p w14:paraId="7DE9852E" w14:textId="77777777" w:rsidR="00152C84" w:rsidRDefault="00152C84" w:rsidP="005358E5">
      <w:pPr>
        <w:pStyle w:val="ConsPlusNormal"/>
        <w:jc w:val="both"/>
      </w:pPr>
    </w:p>
    <w:p w14:paraId="02A736F7" w14:textId="77777777" w:rsidR="00152C84" w:rsidRDefault="00152C84" w:rsidP="005358E5">
      <w:pPr>
        <w:pStyle w:val="ConsPlusNormal"/>
        <w:ind w:firstLine="540"/>
        <w:jc w:val="both"/>
      </w:pPr>
      <w:r>
        <w:t>32.6. Содержание обучения в 8 классе представлено в таблице:</w:t>
      </w:r>
    </w:p>
    <w:p w14:paraId="63F461F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17530868" w14:textId="77777777" w:rsidTr="00C219BE">
        <w:tc>
          <w:tcPr>
            <w:tcW w:w="3150" w:type="dxa"/>
            <w:tcBorders>
              <w:top w:val="single" w:sz="4" w:space="0" w:color="auto"/>
              <w:left w:val="single" w:sz="4" w:space="0" w:color="auto"/>
              <w:bottom w:val="single" w:sz="4" w:space="0" w:color="auto"/>
              <w:right w:val="single" w:sz="4" w:space="0" w:color="auto"/>
            </w:tcBorders>
          </w:tcPr>
          <w:p w14:paraId="315E4DF2" w14:textId="77777777"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14:paraId="09E0FCE8" w14:textId="77777777" w:rsidR="00152C84" w:rsidRDefault="00152C84" w:rsidP="00C219BE">
            <w:pPr>
              <w:pStyle w:val="ConsPlusNormal"/>
              <w:jc w:val="both"/>
            </w:pPr>
            <w:r>
              <w:t>Русская литература и история.</w:t>
            </w:r>
          </w:p>
        </w:tc>
      </w:tr>
      <w:tr w:rsidR="00152C84" w14:paraId="231D4AF6" w14:textId="77777777" w:rsidTr="00C219BE">
        <w:tc>
          <w:tcPr>
            <w:tcW w:w="3150" w:type="dxa"/>
            <w:tcBorders>
              <w:top w:val="single" w:sz="4" w:space="0" w:color="auto"/>
              <w:left w:val="single" w:sz="4" w:space="0" w:color="auto"/>
              <w:bottom w:val="single" w:sz="4" w:space="0" w:color="auto"/>
              <w:right w:val="single" w:sz="4" w:space="0" w:color="auto"/>
            </w:tcBorders>
          </w:tcPr>
          <w:p w14:paraId="67763321" w14:textId="77777777" w:rsidR="00152C84" w:rsidRDefault="00152C84" w:rsidP="00C219BE">
            <w:pPr>
              <w:pStyle w:val="ConsPlusNormal"/>
              <w:jc w:val="both"/>
            </w:pPr>
            <w:r>
              <w:t>Фольклор Русские былины.</w:t>
            </w:r>
          </w:p>
        </w:tc>
        <w:tc>
          <w:tcPr>
            <w:tcW w:w="5910" w:type="dxa"/>
            <w:tcBorders>
              <w:top w:val="single" w:sz="4" w:space="0" w:color="auto"/>
              <w:left w:val="single" w:sz="4" w:space="0" w:color="auto"/>
              <w:bottom w:val="single" w:sz="4" w:space="0" w:color="auto"/>
              <w:right w:val="single" w:sz="4" w:space="0" w:color="auto"/>
            </w:tcBorders>
          </w:tcPr>
          <w:p w14:paraId="3C945F6A" w14:textId="77777777" w:rsidR="00152C84" w:rsidRDefault="00152C84" w:rsidP="00C219BE">
            <w:pPr>
              <w:pStyle w:val="ConsPlusNormal"/>
              <w:jc w:val="both"/>
            </w:pPr>
            <w:r>
              <w:t>"Илья Муромец и Соловей-разбойник", "Садко".</w:t>
            </w:r>
          </w:p>
        </w:tc>
      </w:tr>
      <w:tr w:rsidR="00152C84" w14:paraId="02B43B8E" w14:textId="77777777" w:rsidTr="00C219BE">
        <w:tc>
          <w:tcPr>
            <w:tcW w:w="3150" w:type="dxa"/>
            <w:tcBorders>
              <w:top w:val="single" w:sz="4" w:space="0" w:color="auto"/>
              <w:left w:val="single" w:sz="4" w:space="0" w:color="auto"/>
              <w:bottom w:val="single" w:sz="4" w:space="0" w:color="auto"/>
              <w:right w:val="single" w:sz="4" w:space="0" w:color="auto"/>
            </w:tcBorders>
          </w:tcPr>
          <w:p w14:paraId="35D196F6" w14:textId="77777777" w:rsidR="00152C84" w:rsidRDefault="00152C84" w:rsidP="00C219BE">
            <w:pPr>
              <w:pStyle w:val="ConsPlusNormal"/>
              <w:jc w:val="both"/>
            </w:pPr>
            <w:r>
              <w:t>Народные песни и баллады народов России и мира.</w:t>
            </w:r>
          </w:p>
        </w:tc>
        <w:tc>
          <w:tcPr>
            <w:tcW w:w="5910" w:type="dxa"/>
            <w:tcBorders>
              <w:top w:val="single" w:sz="4" w:space="0" w:color="auto"/>
              <w:left w:val="single" w:sz="4" w:space="0" w:color="auto"/>
              <w:bottom w:val="single" w:sz="4" w:space="0" w:color="auto"/>
              <w:right w:val="single" w:sz="4" w:space="0" w:color="auto"/>
            </w:tcBorders>
          </w:tcPr>
          <w:p w14:paraId="44991BCE" w14:textId="77777777" w:rsidR="00152C84" w:rsidRDefault="00152C84" w:rsidP="00C219BE">
            <w:pPr>
              <w:pStyle w:val="ConsPlusNormal"/>
              <w:jc w:val="both"/>
            </w:pPr>
            <w:r>
              <w:t>"Песнь о Роланде" (фрагменты).</w:t>
            </w:r>
          </w:p>
          <w:p w14:paraId="40CC8FC4" w14:textId="77777777" w:rsidR="00152C84" w:rsidRDefault="00152C84" w:rsidP="00C219BE">
            <w:pPr>
              <w:pStyle w:val="ConsPlusNormal"/>
              <w:jc w:val="both"/>
            </w:pPr>
            <w:r>
              <w:t>Баллада "Аника-воин".</w:t>
            </w:r>
          </w:p>
        </w:tc>
      </w:tr>
      <w:tr w:rsidR="00152C84" w14:paraId="21E0A0CB" w14:textId="77777777" w:rsidTr="00C219BE">
        <w:tc>
          <w:tcPr>
            <w:tcW w:w="3150" w:type="dxa"/>
            <w:tcBorders>
              <w:top w:val="single" w:sz="4" w:space="0" w:color="auto"/>
              <w:left w:val="single" w:sz="4" w:space="0" w:color="auto"/>
              <w:bottom w:val="single" w:sz="4" w:space="0" w:color="auto"/>
              <w:right w:val="single" w:sz="4" w:space="0" w:color="auto"/>
            </w:tcBorders>
          </w:tcPr>
          <w:p w14:paraId="575D78E5" w14:textId="77777777" w:rsidR="00152C84" w:rsidRDefault="00152C84" w:rsidP="00C219BE">
            <w:pPr>
              <w:pStyle w:val="ConsPlusNormal"/>
              <w:jc w:val="both"/>
            </w:pPr>
            <w:r>
              <w:t>Древнерусская литература.</w:t>
            </w:r>
          </w:p>
        </w:tc>
        <w:tc>
          <w:tcPr>
            <w:tcW w:w="5910" w:type="dxa"/>
            <w:tcBorders>
              <w:top w:val="single" w:sz="4" w:space="0" w:color="auto"/>
              <w:left w:val="single" w:sz="4" w:space="0" w:color="auto"/>
              <w:bottom w:val="single" w:sz="4" w:space="0" w:color="auto"/>
              <w:right w:val="single" w:sz="4" w:space="0" w:color="auto"/>
            </w:tcBorders>
          </w:tcPr>
          <w:p w14:paraId="37F3DFE2" w14:textId="77777777" w:rsidR="00152C84" w:rsidRDefault="00152C84" w:rsidP="00C219BE">
            <w:pPr>
              <w:pStyle w:val="ConsPlusNormal"/>
              <w:jc w:val="both"/>
            </w:pPr>
            <w:r>
              <w:t>Житийная литература. "Житие Сергия Радонежского".</w:t>
            </w:r>
          </w:p>
        </w:tc>
      </w:tr>
      <w:tr w:rsidR="00152C84" w14:paraId="7336D38A" w14:textId="77777777" w:rsidTr="00C219BE">
        <w:tc>
          <w:tcPr>
            <w:tcW w:w="3150" w:type="dxa"/>
            <w:tcBorders>
              <w:top w:val="single" w:sz="4" w:space="0" w:color="auto"/>
              <w:left w:val="single" w:sz="4" w:space="0" w:color="auto"/>
              <w:bottom w:val="single" w:sz="4" w:space="0" w:color="auto"/>
              <w:right w:val="single" w:sz="4" w:space="0" w:color="auto"/>
            </w:tcBorders>
          </w:tcPr>
          <w:p w14:paraId="41854E5C" w14:textId="77777777" w:rsidR="00152C84" w:rsidRDefault="00152C84" w:rsidP="00C219BE">
            <w:pPr>
              <w:pStyle w:val="ConsPlusNormal"/>
              <w:jc w:val="both"/>
            </w:pPr>
            <w:r>
              <w:t>Литература XVIII века.</w:t>
            </w:r>
          </w:p>
        </w:tc>
        <w:tc>
          <w:tcPr>
            <w:tcW w:w="5910" w:type="dxa"/>
            <w:tcBorders>
              <w:top w:val="single" w:sz="4" w:space="0" w:color="auto"/>
              <w:left w:val="single" w:sz="4" w:space="0" w:color="auto"/>
              <w:bottom w:val="single" w:sz="4" w:space="0" w:color="auto"/>
              <w:right w:val="single" w:sz="4" w:space="0" w:color="auto"/>
            </w:tcBorders>
          </w:tcPr>
          <w:p w14:paraId="321BE542" w14:textId="77777777" w:rsidR="00152C84" w:rsidRDefault="00152C84" w:rsidP="00C219BE">
            <w:pPr>
              <w:pStyle w:val="ConsPlusNormal"/>
              <w:jc w:val="both"/>
            </w:pPr>
            <w:r>
              <w:t>Д.И. Фонвизин. Слово о писателе. Комедия "Недоросль".</w:t>
            </w:r>
          </w:p>
        </w:tc>
      </w:tr>
      <w:tr w:rsidR="00152C84" w14:paraId="56D80707" w14:textId="77777777" w:rsidTr="00C219BE">
        <w:tc>
          <w:tcPr>
            <w:tcW w:w="3150" w:type="dxa"/>
            <w:tcBorders>
              <w:top w:val="single" w:sz="4" w:space="0" w:color="auto"/>
              <w:left w:val="single" w:sz="4" w:space="0" w:color="auto"/>
              <w:bottom w:val="single" w:sz="4" w:space="0" w:color="auto"/>
              <w:right w:val="single" w:sz="4" w:space="0" w:color="auto"/>
            </w:tcBorders>
          </w:tcPr>
          <w:p w14:paraId="195E48AD" w14:textId="77777777" w:rsidR="00152C84" w:rsidRDefault="00152C84" w:rsidP="00C219BE">
            <w:pPr>
              <w:pStyle w:val="ConsPlusNormal"/>
              <w:jc w:val="both"/>
            </w:pPr>
            <w:r>
              <w:t>Литература первой половины XIX века.</w:t>
            </w:r>
          </w:p>
        </w:tc>
        <w:tc>
          <w:tcPr>
            <w:tcW w:w="5910" w:type="dxa"/>
            <w:tcBorders>
              <w:top w:val="single" w:sz="4" w:space="0" w:color="auto"/>
              <w:left w:val="single" w:sz="4" w:space="0" w:color="auto"/>
              <w:bottom w:val="single" w:sz="4" w:space="0" w:color="auto"/>
              <w:right w:val="single" w:sz="4" w:space="0" w:color="auto"/>
            </w:tcBorders>
          </w:tcPr>
          <w:p w14:paraId="5116CBEB" w14:textId="77777777" w:rsidR="00152C84" w:rsidRDefault="00152C84" w:rsidP="00C219BE">
            <w:pPr>
              <w:pStyle w:val="ConsPlusNormal"/>
              <w:jc w:val="both"/>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14:paraId="7299E39D" w14:textId="77777777" w:rsidR="00152C84" w:rsidRDefault="00152C84" w:rsidP="00C219BE">
            <w:pPr>
              <w:pStyle w:val="ConsPlusNormal"/>
              <w:jc w:val="both"/>
            </w:pPr>
            <w:r>
              <w:t>М.Ю. Лермонтов. Слово о поэте. Стихотворения (не менее четырех). Например, "Узник", "Парус", "Тучи", "Желанье" ("Отворите мне темницу..."). Поэма "Мцыри".</w:t>
            </w:r>
          </w:p>
          <w:p w14:paraId="14BDF7CC" w14:textId="77777777" w:rsidR="00152C84" w:rsidRDefault="00152C84" w:rsidP="00C219BE">
            <w:pPr>
              <w:pStyle w:val="ConsPlusNormal"/>
              <w:jc w:val="both"/>
            </w:pPr>
            <w:r>
              <w:t>Н.В. Гоголь. Слово о писателе. Комедия "Ревизор".</w:t>
            </w:r>
          </w:p>
        </w:tc>
      </w:tr>
      <w:tr w:rsidR="00152C84" w14:paraId="564B842D" w14:textId="77777777" w:rsidTr="00C219BE">
        <w:tc>
          <w:tcPr>
            <w:tcW w:w="3150" w:type="dxa"/>
            <w:tcBorders>
              <w:top w:val="single" w:sz="4" w:space="0" w:color="auto"/>
              <w:left w:val="single" w:sz="4" w:space="0" w:color="auto"/>
              <w:bottom w:val="single" w:sz="4" w:space="0" w:color="auto"/>
              <w:right w:val="single" w:sz="4" w:space="0" w:color="auto"/>
            </w:tcBorders>
          </w:tcPr>
          <w:p w14:paraId="3892810B" w14:textId="77777777" w:rsidR="00152C84" w:rsidRDefault="00152C84" w:rsidP="00C219BE">
            <w:pPr>
              <w:pStyle w:val="ConsPlusNormal"/>
              <w:jc w:val="both"/>
            </w:pPr>
            <w:r>
              <w:t>Литература второй половины XIX века.</w:t>
            </w:r>
          </w:p>
        </w:tc>
        <w:tc>
          <w:tcPr>
            <w:tcW w:w="5910" w:type="dxa"/>
            <w:tcBorders>
              <w:top w:val="single" w:sz="4" w:space="0" w:color="auto"/>
              <w:left w:val="single" w:sz="4" w:space="0" w:color="auto"/>
              <w:bottom w:val="single" w:sz="4" w:space="0" w:color="auto"/>
              <w:right w:val="single" w:sz="4" w:space="0" w:color="auto"/>
            </w:tcBorders>
          </w:tcPr>
          <w:p w14:paraId="676D533E" w14:textId="77777777" w:rsidR="00152C84" w:rsidRDefault="00152C84" w:rsidP="00C219BE">
            <w:pPr>
              <w:pStyle w:val="ConsPlusNormal"/>
              <w:jc w:val="both"/>
            </w:pPr>
            <w:r>
              <w:t>И.С. Тургенев. Слово о писателе.</w:t>
            </w:r>
          </w:p>
          <w:p w14:paraId="681F5FF7" w14:textId="77777777" w:rsidR="00152C84" w:rsidRDefault="00152C84" w:rsidP="00C219BE">
            <w:pPr>
              <w:pStyle w:val="ConsPlusNormal"/>
              <w:jc w:val="both"/>
            </w:pPr>
            <w:r>
              <w:t>Повесть "Ася".</w:t>
            </w:r>
          </w:p>
          <w:p w14:paraId="16B17CE5" w14:textId="77777777" w:rsidR="00152C84" w:rsidRDefault="00152C84" w:rsidP="00C219BE">
            <w:pPr>
              <w:pStyle w:val="ConsPlusNormal"/>
              <w:jc w:val="both"/>
            </w:pPr>
            <w:r>
              <w:t>М.Е. Салтыков-Щедрин. Слово о писателе.</w:t>
            </w:r>
          </w:p>
          <w:p w14:paraId="321121D4" w14:textId="77777777" w:rsidR="00152C84" w:rsidRDefault="00152C84" w:rsidP="00C219BE">
            <w:pPr>
              <w:pStyle w:val="ConsPlusNormal"/>
              <w:jc w:val="both"/>
            </w:pPr>
            <w:r>
              <w:t>Сказки "Повесть о том, как один мужик двух генералов прокормил", "Премудрый пискарь".</w:t>
            </w:r>
          </w:p>
        </w:tc>
      </w:tr>
      <w:tr w:rsidR="00152C84" w14:paraId="4219D0E3" w14:textId="77777777" w:rsidTr="00C219BE">
        <w:tc>
          <w:tcPr>
            <w:tcW w:w="3150" w:type="dxa"/>
            <w:tcBorders>
              <w:top w:val="single" w:sz="4" w:space="0" w:color="auto"/>
              <w:left w:val="single" w:sz="4" w:space="0" w:color="auto"/>
              <w:bottom w:val="single" w:sz="4" w:space="0" w:color="auto"/>
              <w:right w:val="single" w:sz="4" w:space="0" w:color="auto"/>
            </w:tcBorders>
          </w:tcPr>
          <w:p w14:paraId="2A1A9B19" w14:textId="77777777" w:rsidR="00152C84" w:rsidRDefault="00152C84" w:rsidP="00C219BE">
            <w:pPr>
              <w:pStyle w:val="ConsPlusNormal"/>
              <w:jc w:val="both"/>
            </w:pPr>
            <w:r>
              <w:t>Литература первой половины XX века. Произведения писателей русского зарубежья.</w:t>
            </w:r>
          </w:p>
        </w:tc>
        <w:tc>
          <w:tcPr>
            <w:tcW w:w="5910" w:type="dxa"/>
            <w:tcBorders>
              <w:top w:val="single" w:sz="4" w:space="0" w:color="auto"/>
              <w:left w:val="single" w:sz="4" w:space="0" w:color="auto"/>
              <w:bottom w:val="single" w:sz="4" w:space="0" w:color="auto"/>
              <w:right w:val="single" w:sz="4" w:space="0" w:color="auto"/>
            </w:tcBorders>
          </w:tcPr>
          <w:p w14:paraId="59BCE55F" w14:textId="77777777" w:rsidR="00152C84" w:rsidRDefault="00152C84" w:rsidP="00C219BE">
            <w:pPr>
              <w:pStyle w:val="ConsPlusNormal"/>
              <w:jc w:val="both"/>
            </w:pPr>
            <w:r>
              <w:t>И.С. Шмелев. Рассказ "Как я стал писателем".</w:t>
            </w:r>
          </w:p>
          <w:p w14:paraId="3EB85ECE" w14:textId="77777777" w:rsidR="00152C84" w:rsidRDefault="00152C84" w:rsidP="00C219BE">
            <w:pPr>
              <w:pStyle w:val="ConsPlusNormal"/>
              <w:jc w:val="both"/>
            </w:pPr>
            <w:r>
              <w:t>М.А. Осоргин. Слово о писателе. Рассказ "Пенсне".</w:t>
            </w:r>
          </w:p>
        </w:tc>
      </w:tr>
      <w:tr w:rsidR="00152C84" w14:paraId="3A327A45" w14:textId="77777777" w:rsidTr="00C219BE">
        <w:tc>
          <w:tcPr>
            <w:tcW w:w="3150" w:type="dxa"/>
            <w:tcBorders>
              <w:top w:val="single" w:sz="4" w:space="0" w:color="auto"/>
              <w:left w:val="single" w:sz="4" w:space="0" w:color="auto"/>
              <w:bottom w:val="single" w:sz="4" w:space="0" w:color="auto"/>
              <w:right w:val="single" w:sz="4" w:space="0" w:color="auto"/>
            </w:tcBorders>
          </w:tcPr>
          <w:p w14:paraId="736F7C50" w14:textId="77777777" w:rsidR="00152C84" w:rsidRDefault="00152C84" w:rsidP="00C219BE">
            <w:pPr>
              <w:pStyle w:val="ConsPlusNormal"/>
              <w:jc w:val="both"/>
            </w:pPr>
            <w:r>
              <w:t>Поэзия первой половины XX века.</w:t>
            </w:r>
          </w:p>
        </w:tc>
        <w:tc>
          <w:tcPr>
            <w:tcW w:w="5910" w:type="dxa"/>
            <w:tcBorders>
              <w:top w:val="single" w:sz="4" w:space="0" w:color="auto"/>
              <w:left w:val="single" w:sz="4" w:space="0" w:color="auto"/>
              <w:bottom w:val="single" w:sz="4" w:space="0" w:color="auto"/>
              <w:right w:val="single" w:sz="4" w:space="0" w:color="auto"/>
            </w:tcBorders>
          </w:tcPr>
          <w:p w14:paraId="1700FFD4" w14:textId="77777777" w:rsidR="00152C84" w:rsidRDefault="00152C84" w:rsidP="00C219BE">
            <w:pPr>
              <w:pStyle w:val="ConsPlusNormal"/>
              <w:jc w:val="both"/>
            </w:pPr>
            <w:r>
              <w:t>В.В. Маяковский. "Необычайное приключение, бывшее с Владимиром Маяковским летом на даче".</w:t>
            </w:r>
          </w:p>
          <w:p w14:paraId="1C6317BF" w14:textId="77777777" w:rsidR="00152C84" w:rsidRDefault="00152C84" w:rsidP="00C219BE">
            <w:pPr>
              <w:pStyle w:val="ConsPlusNormal"/>
              <w:jc w:val="both"/>
            </w:pPr>
            <w:r>
              <w:t>Б.Л. Пастернак. "Красавица моя, вся стать...", "Весна в лесу" (1 - 2 на выбор).</w:t>
            </w:r>
          </w:p>
          <w:p w14:paraId="2092C8EA" w14:textId="77777777" w:rsidR="00152C84" w:rsidRDefault="00152C84" w:rsidP="00C219BE">
            <w:pPr>
              <w:pStyle w:val="ConsPlusNormal"/>
              <w:jc w:val="both"/>
            </w:pPr>
            <w:r>
              <w:t>М.И. Цветаева. "Идешь, на меня похожий...", "Бабушке".</w:t>
            </w:r>
          </w:p>
        </w:tc>
      </w:tr>
      <w:tr w:rsidR="00152C84" w14:paraId="763D5CA5" w14:textId="77777777" w:rsidTr="00C219BE">
        <w:tc>
          <w:tcPr>
            <w:tcW w:w="3150" w:type="dxa"/>
            <w:tcBorders>
              <w:top w:val="single" w:sz="4" w:space="0" w:color="auto"/>
              <w:left w:val="single" w:sz="4" w:space="0" w:color="auto"/>
              <w:bottom w:val="single" w:sz="4" w:space="0" w:color="auto"/>
              <w:right w:val="single" w:sz="4" w:space="0" w:color="auto"/>
            </w:tcBorders>
          </w:tcPr>
          <w:p w14:paraId="3D898AEC" w14:textId="77777777" w:rsidR="00152C84" w:rsidRDefault="00152C84" w:rsidP="00C219BE">
            <w:pPr>
              <w:pStyle w:val="ConsPlusNormal"/>
              <w:jc w:val="both"/>
            </w:pPr>
            <w:r>
              <w:t>Произведения отечественных прозаиков второй половины XX - XXI века.</w:t>
            </w:r>
          </w:p>
        </w:tc>
        <w:tc>
          <w:tcPr>
            <w:tcW w:w="5910" w:type="dxa"/>
            <w:tcBorders>
              <w:top w:val="single" w:sz="4" w:space="0" w:color="auto"/>
              <w:left w:val="single" w:sz="4" w:space="0" w:color="auto"/>
              <w:bottom w:val="single" w:sz="4" w:space="0" w:color="auto"/>
              <w:right w:val="single" w:sz="4" w:space="0" w:color="auto"/>
            </w:tcBorders>
          </w:tcPr>
          <w:p w14:paraId="60A3621D" w14:textId="77777777" w:rsidR="00152C84" w:rsidRDefault="00152C84" w:rsidP="00C219BE">
            <w:pPr>
              <w:pStyle w:val="ConsPlusNormal"/>
              <w:jc w:val="both"/>
            </w:pPr>
            <w:r>
              <w:t>Е.И. Носов. Слово о писателе. Рассказ "Кукла" ("Акимыч").</w:t>
            </w:r>
          </w:p>
          <w:p w14:paraId="76F7DF54" w14:textId="77777777" w:rsidR="00152C84" w:rsidRDefault="00152C84" w:rsidP="00C219BE">
            <w:pPr>
              <w:pStyle w:val="ConsPlusNormal"/>
              <w:jc w:val="both"/>
            </w:pPr>
            <w:r>
              <w:t>Тема взаимоотношения поколений, становления человека, выбора им жизненного пути.</w:t>
            </w:r>
          </w:p>
          <w:p w14:paraId="1E3F8FD4" w14:textId="77777777" w:rsidR="00152C84" w:rsidRDefault="00152C84" w:rsidP="00C219BE">
            <w:pPr>
              <w:pStyle w:val="ConsPlusNormal"/>
              <w:jc w:val="both"/>
            </w:pPr>
            <w:r>
              <w:t>Л.Л. Волкова. Слово о писателе. Рассказ "Всем выйти из кадра".</w:t>
            </w:r>
          </w:p>
          <w:p w14:paraId="077D8AAA" w14:textId="77777777" w:rsidR="00152C84" w:rsidRDefault="00152C84" w:rsidP="00C219BE">
            <w:pPr>
              <w:pStyle w:val="ConsPlusNormal"/>
              <w:jc w:val="both"/>
            </w:pPr>
            <w:r>
              <w:t>Л.Н. Андреев. Слово о писателе. Рассказ "Кусака".</w:t>
            </w:r>
          </w:p>
        </w:tc>
      </w:tr>
      <w:tr w:rsidR="00152C84" w14:paraId="13E37816" w14:textId="77777777" w:rsidTr="00C219BE">
        <w:tc>
          <w:tcPr>
            <w:tcW w:w="3150" w:type="dxa"/>
            <w:tcBorders>
              <w:top w:val="single" w:sz="4" w:space="0" w:color="auto"/>
              <w:left w:val="single" w:sz="4" w:space="0" w:color="auto"/>
              <w:bottom w:val="single" w:sz="4" w:space="0" w:color="auto"/>
              <w:right w:val="single" w:sz="4" w:space="0" w:color="auto"/>
            </w:tcBorders>
          </w:tcPr>
          <w:p w14:paraId="2B180B52" w14:textId="77777777" w:rsidR="00152C84" w:rsidRDefault="00152C84" w:rsidP="00C219BE">
            <w:pPr>
              <w:pStyle w:val="ConsPlusNormal"/>
              <w:jc w:val="both"/>
            </w:pPr>
            <w:r>
              <w:t>Поэзия второй половины XX - начала XXI века (не менее трех стихотворений).</w:t>
            </w:r>
          </w:p>
        </w:tc>
        <w:tc>
          <w:tcPr>
            <w:tcW w:w="5910" w:type="dxa"/>
            <w:tcBorders>
              <w:top w:val="single" w:sz="4" w:space="0" w:color="auto"/>
              <w:left w:val="single" w:sz="4" w:space="0" w:color="auto"/>
              <w:bottom w:val="single" w:sz="4" w:space="0" w:color="auto"/>
              <w:right w:val="single" w:sz="4" w:space="0" w:color="auto"/>
            </w:tcBorders>
          </w:tcPr>
          <w:p w14:paraId="5477197C" w14:textId="77777777" w:rsidR="00152C84" w:rsidRDefault="00152C84" w:rsidP="00C219BE">
            <w:pPr>
              <w:pStyle w:val="ConsPlusNormal"/>
              <w:jc w:val="both"/>
            </w:pPr>
            <w:r>
              <w:t>Н.А. Заболоцкий. "Русское поле", "Вечер на Оке", "Уступи мне, скворец, уголок...".</w:t>
            </w:r>
          </w:p>
          <w:p w14:paraId="78199BEF" w14:textId="77777777" w:rsidR="00152C84" w:rsidRDefault="00152C84" w:rsidP="00C219BE">
            <w:pPr>
              <w:pStyle w:val="ConsPlusNormal"/>
              <w:jc w:val="both"/>
            </w:pPr>
            <w:r>
              <w:t>М.В. Исаковский. "Катюша", "Враги сожгли родную хату".</w:t>
            </w:r>
          </w:p>
          <w:p w14:paraId="098023A0" w14:textId="77777777" w:rsidR="00152C84" w:rsidRDefault="00152C84" w:rsidP="00C219BE">
            <w:pPr>
              <w:pStyle w:val="ConsPlusNormal"/>
              <w:jc w:val="both"/>
            </w:pPr>
            <w:r>
              <w:t>Е.А. Евтушенко. "Людей неинтересных в мире нет...".</w:t>
            </w:r>
          </w:p>
        </w:tc>
      </w:tr>
      <w:tr w:rsidR="00152C84" w14:paraId="5CA5F753" w14:textId="77777777" w:rsidTr="00C219BE">
        <w:tc>
          <w:tcPr>
            <w:tcW w:w="3150" w:type="dxa"/>
            <w:tcBorders>
              <w:top w:val="single" w:sz="4" w:space="0" w:color="auto"/>
              <w:left w:val="single" w:sz="4" w:space="0" w:color="auto"/>
              <w:bottom w:val="single" w:sz="4" w:space="0" w:color="auto"/>
              <w:right w:val="single" w:sz="4" w:space="0" w:color="auto"/>
            </w:tcBorders>
          </w:tcPr>
          <w:p w14:paraId="188297FF" w14:textId="77777777" w:rsidR="00152C84" w:rsidRDefault="00152C84" w:rsidP="00C219BE">
            <w:pPr>
              <w:pStyle w:val="ConsPlusNormal"/>
              <w:jc w:val="both"/>
            </w:pPr>
            <w:r>
              <w:t>Зарубежная литература.</w:t>
            </w:r>
          </w:p>
        </w:tc>
        <w:tc>
          <w:tcPr>
            <w:tcW w:w="5910" w:type="dxa"/>
            <w:tcBorders>
              <w:top w:val="single" w:sz="4" w:space="0" w:color="auto"/>
              <w:left w:val="single" w:sz="4" w:space="0" w:color="auto"/>
              <w:bottom w:val="single" w:sz="4" w:space="0" w:color="auto"/>
              <w:right w:val="single" w:sz="4" w:space="0" w:color="auto"/>
            </w:tcBorders>
          </w:tcPr>
          <w:p w14:paraId="650DC75C" w14:textId="77777777" w:rsidR="00152C84" w:rsidRDefault="00152C84" w:rsidP="00C219BE">
            <w:pPr>
              <w:pStyle w:val="ConsPlusNormal"/>
              <w:jc w:val="both"/>
            </w:pPr>
            <w:r>
              <w:t>У. Шекспир. Трагедия "Ромео и Джульетта" (фрагменты по выбору).</w:t>
            </w:r>
          </w:p>
        </w:tc>
      </w:tr>
    </w:tbl>
    <w:p w14:paraId="660E225C" w14:textId="77777777" w:rsidR="00152C84" w:rsidRDefault="00152C84" w:rsidP="005358E5">
      <w:pPr>
        <w:pStyle w:val="ConsPlusNormal"/>
        <w:jc w:val="both"/>
      </w:pPr>
    </w:p>
    <w:p w14:paraId="47492340" w14:textId="77777777" w:rsidR="00152C84" w:rsidRDefault="00152C84" w:rsidP="005358E5">
      <w:pPr>
        <w:pStyle w:val="ConsPlusNormal"/>
        <w:ind w:firstLine="540"/>
        <w:jc w:val="both"/>
      </w:pPr>
      <w:r>
        <w:t>32.7. Содержание обучения в 9 классе представлено в таблице:</w:t>
      </w:r>
    </w:p>
    <w:p w14:paraId="5BDA237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633B8F7A" w14:textId="77777777" w:rsidTr="00C219BE">
        <w:tc>
          <w:tcPr>
            <w:tcW w:w="3150" w:type="dxa"/>
            <w:tcBorders>
              <w:top w:val="single" w:sz="4" w:space="0" w:color="auto"/>
              <w:left w:val="single" w:sz="4" w:space="0" w:color="auto"/>
              <w:bottom w:val="single" w:sz="4" w:space="0" w:color="auto"/>
              <w:right w:val="single" w:sz="4" w:space="0" w:color="auto"/>
            </w:tcBorders>
          </w:tcPr>
          <w:p w14:paraId="5A8E940B" w14:textId="77777777"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14:paraId="2AD25CB7" w14:textId="77777777" w:rsidR="00152C84" w:rsidRDefault="00152C84" w:rsidP="00C219BE">
            <w:pPr>
              <w:pStyle w:val="ConsPlusNormal"/>
              <w:jc w:val="both"/>
            </w:pPr>
            <w:r>
              <w:t>Роль литературы в духовной жизни человека.</w:t>
            </w:r>
          </w:p>
        </w:tc>
      </w:tr>
      <w:tr w:rsidR="00152C84" w14:paraId="41E8AF0F" w14:textId="77777777" w:rsidTr="00C219BE">
        <w:tc>
          <w:tcPr>
            <w:tcW w:w="3150" w:type="dxa"/>
            <w:tcBorders>
              <w:top w:val="single" w:sz="4" w:space="0" w:color="auto"/>
              <w:left w:val="single" w:sz="4" w:space="0" w:color="auto"/>
              <w:bottom w:val="single" w:sz="4" w:space="0" w:color="auto"/>
              <w:right w:val="single" w:sz="4" w:space="0" w:color="auto"/>
            </w:tcBorders>
          </w:tcPr>
          <w:p w14:paraId="7EFC2198" w14:textId="77777777" w:rsidR="00152C84" w:rsidRDefault="00152C84" w:rsidP="00C219BE">
            <w:pPr>
              <w:pStyle w:val="ConsPlusNormal"/>
              <w:jc w:val="both"/>
            </w:pPr>
            <w:r>
              <w:t>Литература XVIII века.</w:t>
            </w:r>
          </w:p>
        </w:tc>
        <w:tc>
          <w:tcPr>
            <w:tcW w:w="5910" w:type="dxa"/>
            <w:tcBorders>
              <w:top w:val="single" w:sz="4" w:space="0" w:color="auto"/>
              <w:left w:val="single" w:sz="4" w:space="0" w:color="auto"/>
              <w:bottom w:val="single" w:sz="4" w:space="0" w:color="auto"/>
              <w:right w:val="single" w:sz="4" w:space="0" w:color="auto"/>
            </w:tcBorders>
          </w:tcPr>
          <w:p w14:paraId="29A1C21A" w14:textId="77777777" w:rsidR="00152C84" w:rsidRDefault="00152C84" w:rsidP="00C219BE">
            <w:pPr>
              <w:pStyle w:val="ConsPlusNormal"/>
              <w:jc w:val="both"/>
            </w:pPr>
            <w:r>
              <w:t>М.В. Ломоносов: жизнь и творчество (обзор).</w:t>
            </w:r>
          </w:p>
          <w:p w14:paraId="3DA018EA" w14:textId="77777777" w:rsidR="00152C84" w:rsidRDefault="00152C84" w:rsidP="00C219BE">
            <w:pPr>
              <w:pStyle w:val="ConsPlusNormal"/>
              <w:jc w:val="both"/>
            </w:pPr>
            <w:r>
              <w:t>"Ода на день восшествия на Всероссийский престол Ея Величества Государыни Императрицы Елисаветы Петровны 1747 года".</w:t>
            </w:r>
          </w:p>
        </w:tc>
      </w:tr>
      <w:tr w:rsidR="00152C84" w14:paraId="125797F2" w14:textId="77777777" w:rsidTr="00C219BE">
        <w:tc>
          <w:tcPr>
            <w:tcW w:w="3150" w:type="dxa"/>
            <w:tcBorders>
              <w:top w:val="single" w:sz="4" w:space="0" w:color="auto"/>
              <w:left w:val="single" w:sz="4" w:space="0" w:color="auto"/>
              <w:bottom w:val="single" w:sz="4" w:space="0" w:color="auto"/>
              <w:right w:val="single" w:sz="4" w:space="0" w:color="auto"/>
            </w:tcBorders>
          </w:tcPr>
          <w:p w14:paraId="1690BB6D" w14:textId="77777777" w:rsidR="00152C84" w:rsidRDefault="00152C84" w:rsidP="00C219BE">
            <w:pPr>
              <w:pStyle w:val="ConsPlusNormal"/>
              <w:jc w:val="both"/>
            </w:pPr>
            <w:r>
              <w:t>Литература первой половины XIX века.</w:t>
            </w:r>
          </w:p>
        </w:tc>
        <w:tc>
          <w:tcPr>
            <w:tcW w:w="5910" w:type="dxa"/>
            <w:tcBorders>
              <w:top w:val="single" w:sz="4" w:space="0" w:color="auto"/>
              <w:left w:val="single" w:sz="4" w:space="0" w:color="auto"/>
              <w:bottom w:val="single" w:sz="4" w:space="0" w:color="auto"/>
              <w:right w:val="single" w:sz="4" w:space="0" w:color="auto"/>
            </w:tcBorders>
          </w:tcPr>
          <w:p w14:paraId="49730A6E" w14:textId="77777777" w:rsidR="00152C84" w:rsidRDefault="00152C84" w:rsidP="00C219BE">
            <w:pPr>
              <w:pStyle w:val="ConsPlusNormal"/>
              <w:jc w:val="both"/>
            </w:pPr>
            <w:r>
              <w:t>А.С. Грибоедов: жизнь и творчество (обзор). Комедия "Горе от ума".</w:t>
            </w:r>
          </w:p>
          <w:p w14:paraId="5D6402E3" w14:textId="77777777" w:rsidR="00152C84" w:rsidRDefault="00152C84" w:rsidP="00C219BE">
            <w:pPr>
              <w:pStyle w:val="ConsPlusNormal"/>
              <w:jc w:val="both"/>
            </w:pPr>
            <w:r>
              <w:t>Поэзия пушкинской эпохи.</w:t>
            </w:r>
          </w:p>
          <w:p w14:paraId="60CFB201" w14:textId="77777777" w:rsidR="00152C84" w:rsidRDefault="00152C84" w:rsidP="00C219BE">
            <w:pPr>
              <w:pStyle w:val="ConsPlusNormal"/>
              <w:jc w:val="both"/>
            </w:pPr>
            <w:r>
              <w:t>К.Н. Батюшков, А.А. Дельвиг, Н.М. Языков, Е.А. Баратынский (не менее трех стихотворений по выбору).</w:t>
            </w:r>
          </w:p>
          <w:p w14:paraId="1AECADA7" w14:textId="77777777" w:rsidR="00152C84" w:rsidRDefault="00152C84" w:rsidP="00C219BE">
            <w:pPr>
              <w:pStyle w:val="ConsPlusNormal"/>
              <w:jc w:val="both"/>
            </w:pPr>
            <w:r>
              <w:t>А.С. Пушкин. Слово о поэте. Стихотворения "К Чаадаеву", "Анчар". "Маленькие трагедии": пьеса "Моцарт и Сальери". Роман "Евгений Онегин".</w:t>
            </w:r>
          </w:p>
          <w:p w14:paraId="04CE989E" w14:textId="77777777" w:rsidR="00152C84" w:rsidRDefault="00152C84" w:rsidP="00C219BE">
            <w:pPr>
              <w:pStyle w:val="ConsPlusNormal"/>
              <w:jc w:val="both"/>
            </w:pPr>
            <w:r>
              <w:t>М.Ю. Лермонтов. Слово о поэте. Стихотворения "Я не хочу, чтоб свет узнал...", "Из-под таинственной, холодной полумаски...", "Нищий".</w:t>
            </w:r>
          </w:p>
          <w:p w14:paraId="04C19AAD" w14:textId="77777777" w:rsidR="00152C84" w:rsidRDefault="00152C84" w:rsidP="00C219BE">
            <w:pPr>
              <w:pStyle w:val="ConsPlusNormal"/>
              <w:jc w:val="both"/>
            </w:pPr>
            <w:r>
              <w:t>Н.В. Гоголь. Слово о писателе. Повесть "Шинель". Поэма "Мертвые души".</w:t>
            </w:r>
          </w:p>
        </w:tc>
      </w:tr>
      <w:tr w:rsidR="00152C84" w14:paraId="11F86E6F" w14:textId="77777777" w:rsidTr="00C219BE">
        <w:tc>
          <w:tcPr>
            <w:tcW w:w="3150" w:type="dxa"/>
            <w:tcBorders>
              <w:top w:val="single" w:sz="4" w:space="0" w:color="auto"/>
              <w:left w:val="single" w:sz="4" w:space="0" w:color="auto"/>
              <w:bottom w:val="single" w:sz="4" w:space="0" w:color="auto"/>
              <w:right w:val="single" w:sz="4" w:space="0" w:color="auto"/>
            </w:tcBorders>
          </w:tcPr>
          <w:p w14:paraId="456CE220" w14:textId="77777777" w:rsidR="00152C84" w:rsidRDefault="00152C84" w:rsidP="00C219BE">
            <w:pPr>
              <w:pStyle w:val="ConsPlusNormal"/>
              <w:jc w:val="both"/>
            </w:pPr>
            <w:r>
              <w:t>Литература второй половины XIX века.</w:t>
            </w:r>
          </w:p>
        </w:tc>
        <w:tc>
          <w:tcPr>
            <w:tcW w:w="5910" w:type="dxa"/>
            <w:tcBorders>
              <w:top w:val="single" w:sz="4" w:space="0" w:color="auto"/>
              <w:left w:val="single" w:sz="4" w:space="0" w:color="auto"/>
              <w:bottom w:val="single" w:sz="4" w:space="0" w:color="auto"/>
              <w:right w:val="single" w:sz="4" w:space="0" w:color="auto"/>
            </w:tcBorders>
          </w:tcPr>
          <w:p w14:paraId="7D2BBCD7" w14:textId="77777777" w:rsidR="00152C84" w:rsidRDefault="00152C84" w:rsidP="00C219BE">
            <w:pPr>
              <w:pStyle w:val="ConsPlusNormal"/>
              <w:jc w:val="both"/>
            </w:pPr>
            <w:r>
              <w:t>Л.Н. Толстой. Слово о писателе. Рассказ "После бала". "Отрочество" (главы).</w:t>
            </w:r>
          </w:p>
        </w:tc>
      </w:tr>
      <w:tr w:rsidR="00152C84" w14:paraId="6F6E5837" w14:textId="77777777" w:rsidTr="00C219BE">
        <w:tc>
          <w:tcPr>
            <w:tcW w:w="3150" w:type="dxa"/>
            <w:tcBorders>
              <w:top w:val="single" w:sz="4" w:space="0" w:color="auto"/>
              <w:left w:val="single" w:sz="4" w:space="0" w:color="auto"/>
              <w:bottom w:val="single" w:sz="4" w:space="0" w:color="auto"/>
              <w:right w:val="single" w:sz="4" w:space="0" w:color="auto"/>
            </w:tcBorders>
          </w:tcPr>
          <w:p w14:paraId="02B14237" w14:textId="77777777" w:rsidR="00152C84" w:rsidRDefault="00152C84" w:rsidP="00C219BE">
            <w:pPr>
              <w:pStyle w:val="ConsPlusNormal"/>
              <w:jc w:val="both"/>
            </w:pPr>
            <w:r>
              <w:t>Литература первой половины XX века.</w:t>
            </w:r>
          </w:p>
          <w:p w14:paraId="6545D9B2" w14:textId="77777777" w:rsidR="00152C84" w:rsidRDefault="00152C84" w:rsidP="00C219BE">
            <w:pPr>
              <w:pStyle w:val="ConsPlusNormal"/>
              <w:jc w:val="both"/>
            </w:pPr>
            <w:r>
              <w:t>Поэзия первой половины XX века.</w:t>
            </w:r>
          </w:p>
        </w:tc>
        <w:tc>
          <w:tcPr>
            <w:tcW w:w="5910" w:type="dxa"/>
            <w:tcBorders>
              <w:top w:val="single" w:sz="4" w:space="0" w:color="auto"/>
              <w:left w:val="single" w:sz="4" w:space="0" w:color="auto"/>
              <w:bottom w:val="single" w:sz="4" w:space="0" w:color="auto"/>
              <w:right w:val="single" w:sz="4" w:space="0" w:color="auto"/>
            </w:tcBorders>
          </w:tcPr>
          <w:p w14:paraId="43BD77D4" w14:textId="77777777" w:rsidR="00152C84" w:rsidRDefault="00152C84" w:rsidP="00C219BE">
            <w:pPr>
              <w:pStyle w:val="ConsPlusNormal"/>
              <w:jc w:val="both"/>
            </w:pPr>
            <w:r>
              <w:t>С.А. Есенин. Слово о поэте.</w:t>
            </w:r>
          </w:p>
          <w:p w14:paraId="56AADBA7" w14:textId="77777777" w:rsidR="00152C84" w:rsidRDefault="00152C84" w:rsidP="00C219BE">
            <w:pPr>
              <w:pStyle w:val="ConsPlusNormal"/>
              <w:jc w:val="both"/>
            </w:pPr>
            <w:r>
              <w:t>"Вот уж вечер...", "Гой ты, Русь моя родная...", "Край ты мой заброшенный...", "Разбуди меня завтра рано..." (2 - 3 стихотворения на выбор).</w:t>
            </w:r>
          </w:p>
          <w:p w14:paraId="73B97520" w14:textId="77777777" w:rsidR="00152C84" w:rsidRDefault="00152C84" w:rsidP="00C219BE">
            <w:pPr>
              <w:pStyle w:val="ConsPlusNormal"/>
              <w:jc w:val="both"/>
            </w:pPr>
            <w:r>
              <w:t>"Отговорила роща золотая...", "Не жалею, не зову, не плачу..." (на выбор).</w:t>
            </w:r>
          </w:p>
          <w:p w14:paraId="2CCF3633" w14:textId="77777777" w:rsidR="00152C84" w:rsidRDefault="00152C84" w:rsidP="00C219BE">
            <w:pPr>
              <w:pStyle w:val="ConsPlusNormal"/>
              <w:jc w:val="both"/>
            </w:pPr>
            <w:r>
              <w:t>"Письмо к женщине", "Шаганэ ты моя, Шаганэ..." (на выбор).</w:t>
            </w:r>
          </w:p>
          <w:p w14:paraId="245F19D2" w14:textId="77777777" w:rsidR="00152C84" w:rsidRDefault="00152C84" w:rsidP="00C219BE">
            <w:pPr>
              <w:pStyle w:val="ConsPlusNormal"/>
              <w:jc w:val="both"/>
            </w:pPr>
            <w:r>
              <w:t>В.В. Маяковский. Слово о поэте. "А вы могли бы?", "Послушайте!" (на выбор); "Люблю" (отрывок), "Прощанье" (на выбор).</w:t>
            </w:r>
          </w:p>
        </w:tc>
      </w:tr>
      <w:tr w:rsidR="00152C84" w14:paraId="58D6A6F8" w14:textId="77777777" w:rsidTr="00C219BE">
        <w:tc>
          <w:tcPr>
            <w:tcW w:w="3150" w:type="dxa"/>
            <w:tcBorders>
              <w:top w:val="single" w:sz="4" w:space="0" w:color="auto"/>
              <w:left w:val="single" w:sz="4" w:space="0" w:color="auto"/>
              <w:bottom w:val="single" w:sz="4" w:space="0" w:color="auto"/>
              <w:right w:val="single" w:sz="4" w:space="0" w:color="auto"/>
            </w:tcBorders>
          </w:tcPr>
          <w:p w14:paraId="773B2865" w14:textId="77777777" w:rsidR="00152C84" w:rsidRDefault="00152C84" w:rsidP="00C219BE">
            <w:pPr>
              <w:pStyle w:val="ConsPlusNormal"/>
              <w:jc w:val="both"/>
            </w:pPr>
            <w:r>
              <w:t>Литература второй половины XX века.</w:t>
            </w:r>
          </w:p>
        </w:tc>
        <w:tc>
          <w:tcPr>
            <w:tcW w:w="5910" w:type="dxa"/>
            <w:tcBorders>
              <w:top w:val="single" w:sz="4" w:space="0" w:color="auto"/>
              <w:left w:val="single" w:sz="4" w:space="0" w:color="auto"/>
              <w:bottom w:val="single" w:sz="4" w:space="0" w:color="auto"/>
              <w:right w:val="single" w:sz="4" w:space="0" w:color="auto"/>
            </w:tcBorders>
          </w:tcPr>
          <w:p w14:paraId="3389929E" w14:textId="77777777" w:rsidR="00152C84" w:rsidRDefault="00152C84" w:rsidP="00C219BE">
            <w:pPr>
              <w:pStyle w:val="ConsPlusNormal"/>
              <w:jc w:val="both"/>
            </w:pPr>
            <w:r>
              <w:t>А.Т. Твардовский. Слово о поэте. Поэма "Василий Теркин" (главы "Переправа", "Гармонь", "Два солдата", "Поединок" и другие).</w:t>
            </w:r>
          </w:p>
          <w:p w14:paraId="3FCA8ED7" w14:textId="77777777" w:rsidR="00152C84" w:rsidRDefault="00152C84" w:rsidP="00C219BE">
            <w:pPr>
              <w:pStyle w:val="ConsPlusNormal"/>
              <w:jc w:val="both"/>
            </w:pPr>
            <w:r>
              <w:t>М.А. Шолохов. Слово о писателе. Рассказ "Судьба человека".</w:t>
            </w:r>
          </w:p>
        </w:tc>
      </w:tr>
      <w:tr w:rsidR="00152C84" w14:paraId="2AB8A222" w14:textId="77777777" w:rsidTr="00C219BE">
        <w:tc>
          <w:tcPr>
            <w:tcW w:w="3150" w:type="dxa"/>
            <w:tcBorders>
              <w:top w:val="single" w:sz="4" w:space="0" w:color="auto"/>
              <w:left w:val="single" w:sz="4" w:space="0" w:color="auto"/>
              <w:bottom w:val="single" w:sz="4" w:space="0" w:color="auto"/>
              <w:right w:val="single" w:sz="4" w:space="0" w:color="auto"/>
            </w:tcBorders>
          </w:tcPr>
          <w:p w14:paraId="3DD06245" w14:textId="77777777" w:rsidR="00152C84" w:rsidRDefault="00152C84" w:rsidP="00C219BE">
            <w:pPr>
              <w:pStyle w:val="ConsPlusNormal"/>
              <w:jc w:val="both"/>
            </w:pPr>
            <w:r>
              <w:t>Произведения отечественных и зарубежных прозаиков второй половины XX - XXI века.</w:t>
            </w:r>
          </w:p>
        </w:tc>
        <w:tc>
          <w:tcPr>
            <w:tcW w:w="5910" w:type="dxa"/>
            <w:tcBorders>
              <w:top w:val="single" w:sz="4" w:space="0" w:color="auto"/>
              <w:left w:val="single" w:sz="4" w:space="0" w:color="auto"/>
              <w:bottom w:val="single" w:sz="4" w:space="0" w:color="auto"/>
              <w:right w:val="single" w:sz="4" w:space="0" w:color="auto"/>
            </w:tcBorders>
          </w:tcPr>
          <w:p w14:paraId="7E56B34D" w14:textId="77777777" w:rsidR="00152C84" w:rsidRDefault="00152C84" w:rsidP="00C219BE">
            <w:pPr>
              <w:pStyle w:val="ConsPlusNormal"/>
              <w:jc w:val="both"/>
            </w:pPr>
            <w:r>
              <w:t>М.М. Зощенко. Слово о писателе. Рассказ "История болезни".</w:t>
            </w:r>
          </w:p>
          <w:p w14:paraId="5F2980B0" w14:textId="77777777" w:rsidR="00152C84" w:rsidRDefault="00152C84" w:rsidP="00C219BE">
            <w:pPr>
              <w:pStyle w:val="ConsPlusNormal"/>
              <w:jc w:val="both"/>
            </w:pPr>
            <w:r>
              <w:t>А.П. Платонов. Слово о писателе. Рассказ "Возвращение" (в сокращении).</w:t>
            </w:r>
          </w:p>
          <w:p w14:paraId="563AD98C" w14:textId="77777777" w:rsidR="00152C84" w:rsidRDefault="00152C84" w:rsidP="00C219BE">
            <w:pPr>
              <w:pStyle w:val="ConsPlusNormal"/>
              <w:jc w:val="both"/>
            </w:pPr>
            <w:r>
              <w:t>У. Старк. Слово о писателе. "Умеешь ли ты свистеть, Йоханна?"</w:t>
            </w:r>
          </w:p>
        </w:tc>
      </w:tr>
      <w:tr w:rsidR="00152C84" w14:paraId="65C9BF9D" w14:textId="77777777" w:rsidTr="00C219BE">
        <w:tc>
          <w:tcPr>
            <w:tcW w:w="3150" w:type="dxa"/>
            <w:tcBorders>
              <w:top w:val="single" w:sz="4" w:space="0" w:color="auto"/>
              <w:left w:val="single" w:sz="4" w:space="0" w:color="auto"/>
              <w:bottom w:val="single" w:sz="4" w:space="0" w:color="auto"/>
              <w:right w:val="single" w:sz="4" w:space="0" w:color="auto"/>
            </w:tcBorders>
          </w:tcPr>
          <w:p w14:paraId="0830B6C4" w14:textId="77777777" w:rsidR="00152C84" w:rsidRDefault="00152C84" w:rsidP="00C219BE">
            <w:pPr>
              <w:pStyle w:val="ConsPlusNormal"/>
              <w:jc w:val="both"/>
            </w:pPr>
            <w:r>
              <w:t>Поэзия второй половины XX - начала XXI века.</w:t>
            </w:r>
          </w:p>
        </w:tc>
        <w:tc>
          <w:tcPr>
            <w:tcW w:w="5910" w:type="dxa"/>
            <w:tcBorders>
              <w:top w:val="single" w:sz="4" w:space="0" w:color="auto"/>
              <w:left w:val="single" w:sz="4" w:space="0" w:color="auto"/>
              <w:bottom w:val="single" w:sz="4" w:space="0" w:color="auto"/>
              <w:right w:val="single" w:sz="4" w:space="0" w:color="auto"/>
            </w:tcBorders>
          </w:tcPr>
          <w:p w14:paraId="4FE02A76" w14:textId="77777777" w:rsidR="00152C84" w:rsidRDefault="00152C84" w:rsidP="00C219BE">
            <w:pPr>
              <w:pStyle w:val="ConsPlusNormal"/>
              <w:jc w:val="both"/>
            </w:pPr>
            <w:r>
              <w:t>Не менее двух стихотворений. Например, стихотворения М.А. Светлова, К.М. Симонова, Р.Г. Гамзатова, Б.Ш. Окуджавы, В.С. Высоцкого, А.А. Вознесенского, Е.А. Евтушенко, Р.И. Рождественского, И.А. Бродского, А.С. Кушнера.</w:t>
            </w:r>
          </w:p>
        </w:tc>
      </w:tr>
      <w:tr w:rsidR="00152C84" w14:paraId="208C3B21" w14:textId="77777777" w:rsidTr="00C219BE">
        <w:tc>
          <w:tcPr>
            <w:tcW w:w="3150" w:type="dxa"/>
            <w:tcBorders>
              <w:top w:val="single" w:sz="4" w:space="0" w:color="auto"/>
              <w:left w:val="single" w:sz="4" w:space="0" w:color="auto"/>
              <w:bottom w:val="single" w:sz="4" w:space="0" w:color="auto"/>
              <w:right w:val="single" w:sz="4" w:space="0" w:color="auto"/>
            </w:tcBorders>
          </w:tcPr>
          <w:p w14:paraId="07C8E692" w14:textId="77777777" w:rsidR="00152C84" w:rsidRDefault="00152C84" w:rsidP="00C219BE">
            <w:pPr>
              <w:pStyle w:val="ConsPlusNormal"/>
              <w:jc w:val="both"/>
            </w:pPr>
            <w:r>
              <w:t>Зарубежная литература.</w:t>
            </w:r>
          </w:p>
        </w:tc>
        <w:tc>
          <w:tcPr>
            <w:tcW w:w="5910" w:type="dxa"/>
            <w:tcBorders>
              <w:top w:val="single" w:sz="4" w:space="0" w:color="auto"/>
              <w:left w:val="single" w:sz="4" w:space="0" w:color="auto"/>
              <w:bottom w:val="single" w:sz="4" w:space="0" w:color="auto"/>
              <w:right w:val="single" w:sz="4" w:space="0" w:color="auto"/>
            </w:tcBorders>
          </w:tcPr>
          <w:p w14:paraId="41421E2B" w14:textId="77777777" w:rsidR="00152C84" w:rsidRDefault="00152C84" w:rsidP="00C219BE">
            <w:pPr>
              <w:pStyle w:val="ConsPlusNormal"/>
              <w:jc w:val="both"/>
            </w:pPr>
            <w:r>
              <w:t>Ж.-Б. Мольер. Слово о писателе. Комедия "Мещанин во дворянстве" (фрагменты по выбору).</w:t>
            </w:r>
          </w:p>
        </w:tc>
      </w:tr>
    </w:tbl>
    <w:p w14:paraId="3EC51CDB" w14:textId="77777777" w:rsidR="00152C84" w:rsidRDefault="00152C84" w:rsidP="005358E5">
      <w:pPr>
        <w:pStyle w:val="ConsPlusNormal"/>
        <w:jc w:val="both"/>
      </w:pPr>
    </w:p>
    <w:p w14:paraId="2AF0DC6B" w14:textId="77777777" w:rsidR="00152C84" w:rsidRDefault="00152C84" w:rsidP="005358E5">
      <w:pPr>
        <w:pStyle w:val="ConsPlusNormal"/>
        <w:ind w:firstLine="540"/>
        <w:jc w:val="both"/>
      </w:pPr>
      <w:r>
        <w:t>32.8. Содержание обучения в 10 классе представлено в таблице:</w:t>
      </w:r>
    </w:p>
    <w:p w14:paraId="7544CD0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017690C6" w14:textId="77777777" w:rsidTr="00C219BE">
        <w:tc>
          <w:tcPr>
            <w:tcW w:w="3150" w:type="dxa"/>
            <w:tcBorders>
              <w:top w:val="single" w:sz="4" w:space="0" w:color="auto"/>
              <w:left w:val="single" w:sz="4" w:space="0" w:color="auto"/>
              <w:bottom w:val="single" w:sz="4" w:space="0" w:color="auto"/>
              <w:right w:val="single" w:sz="4" w:space="0" w:color="auto"/>
            </w:tcBorders>
          </w:tcPr>
          <w:p w14:paraId="6B7BB0A2" w14:textId="77777777" w:rsidR="00152C84" w:rsidRDefault="00152C84" w:rsidP="00C219BE">
            <w:pPr>
              <w:pStyle w:val="ConsPlusNormal"/>
              <w:jc w:val="both"/>
            </w:pPr>
            <w:r>
              <w:t>Древнерусская литература.</w:t>
            </w:r>
          </w:p>
        </w:tc>
        <w:tc>
          <w:tcPr>
            <w:tcW w:w="5910" w:type="dxa"/>
            <w:tcBorders>
              <w:top w:val="single" w:sz="4" w:space="0" w:color="auto"/>
              <w:left w:val="single" w:sz="4" w:space="0" w:color="auto"/>
              <w:bottom w:val="single" w:sz="4" w:space="0" w:color="auto"/>
              <w:right w:val="single" w:sz="4" w:space="0" w:color="auto"/>
            </w:tcBorders>
          </w:tcPr>
          <w:p w14:paraId="03341E2F" w14:textId="77777777" w:rsidR="00152C84" w:rsidRDefault="00152C84" w:rsidP="00C219BE">
            <w:pPr>
              <w:pStyle w:val="ConsPlusNormal"/>
              <w:jc w:val="both"/>
            </w:pPr>
            <w:r>
              <w:t>"Слово о полку Игореве".</w:t>
            </w:r>
          </w:p>
        </w:tc>
      </w:tr>
      <w:tr w:rsidR="00152C84" w14:paraId="7E7B8705" w14:textId="77777777" w:rsidTr="00C219BE">
        <w:tc>
          <w:tcPr>
            <w:tcW w:w="3150" w:type="dxa"/>
            <w:tcBorders>
              <w:top w:val="single" w:sz="4" w:space="0" w:color="auto"/>
              <w:left w:val="single" w:sz="4" w:space="0" w:color="auto"/>
              <w:bottom w:val="single" w:sz="4" w:space="0" w:color="auto"/>
              <w:right w:val="single" w:sz="4" w:space="0" w:color="auto"/>
            </w:tcBorders>
          </w:tcPr>
          <w:p w14:paraId="3C9CA90A" w14:textId="77777777" w:rsidR="00152C84" w:rsidRDefault="00152C84" w:rsidP="00C219BE">
            <w:pPr>
              <w:pStyle w:val="ConsPlusNormal"/>
              <w:jc w:val="both"/>
            </w:pPr>
            <w:r>
              <w:t>Литература XVIII века.</w:t>
            </w:r>
          </w:p>
        </w:tc>
        <w:tc>
          <w:tcPr>
            <w:tcW w:w="5910" w:type="dxa"/>
            <w:tcBorders>
              <w:top w:val="single" w:sz="4" w:space="0" w:color="auto"/>
              <w:left w:val="single" w:sz="4" w:space="0" w:color="auto"/>
              <w:bottom w:val="single" w:sz="4" w:space="0" w:color="auto"/>
              <w:right w:val="single" w:sz="4" w:space="0" w:color="auto"/>
            </w:tcBorders>
          </w:tcPr>
          <w:p w14:paraId="610DBC71" w14:textId="77777777" w:rsidR="00152C84" w:rsidRDefault="00152C84" w:rsidP="00C219BE">
            <w:pPr>
              <w:pStyle w:val="ConsPlusNormal"/>
              <w:jc w:val="both"/>
            </w:pPr>
            <w:r>
              <w:t>Г.Р. Державин. Стихотворения "Властителям и судиям", "Памятник".</w:t>
            </w:r>
          </w:p>
          <w:p w14:paraId="670323A6" w14:textId="77777777" w:rsidR="00152C84" w:rsidRDefault="00152C84" w:rsidP="00C219BE">
            <w:pPr>
              <w:pStyle w:val="ConsPlusNormal"/>
              <w:jc w:val="both"/>
            </w:pPr>
            <w:r>
              <w:t>Н.М. Карамзин. Повесть "Бедная Лиза".</w:t>
            </w:r>
          </w:p>
        </w:tc>
      </w:tr>
      <w:tr w:rsidR="00152C84" w14:paraId="041DD16C" w14:textId="77777777" w:rsidTr="00C219BE">
        <w:tc>
          <w:tcPr>
            <w:tcW w:w="3150" w:type="dxa"/>
            <w:tcBorders>
              <w:top w:val="single" w:sz="4" w:space="0" w:color="auto"/>
              <w:left w:val="single" w:sz="4" w:space="0" w:color="auto"/>
              <w:bottom w:val="single" w:sz="4" w:space="0" w:color="auto"/>
              <w:right w:val="single" w:sz="4" w:space="0" w:color="auto"/>
            </w:tcBorders>
          </w:tcPr>
          <w:p w14:paraId="63F7C459" w14:textId="77777777" w:rsidR="00152C84" w:rsidRDefault="00152C84" w:rsidP="00C219BE">
            <w:pPr>
              <w:pStyle w:val="ConsPlusNormal"/>
              <w:jc w:val="both"/>
            </w:pPr>
            <w:r>
              <w:t>Литература первой половины XIX века.</w:t>
            </w:r>
          </w:p>
        </w:tc>
        <w:tc>
          <w:tcPr>
            <w:tcW w:w="5910" w:type="dxa"/>
            <w:tcBorders>
              <w:top w:val="single" w:sz="4" w:space="0" w:color="auto"/>
              <w:left w:val="single" w:sz="4" w:space="0" w:color="auto"/>
              <w:bottom w:val="single" w:sz="4" w:space="0" w:color="auto"/>
              <w:right w:val="single" w:sz="4" w:space="0" w:color="auto"/>
            </w:tcBorders>
          </w:tcPr>
          <w:p w14:paraId="33347C26" w14:textId="77777777" w:rsidR="00152C84" w:rsidRDefault="00152C84" w:rsidP="00C219BE">
            <w:pPr>
              <w:pStyle w:val="ConsPlusNormal"/>
              <w:jc w:val="both"/>
            </w:pPr>
            <w:r>
              <w:t>В.А. Жуковский. Слово о поэте. Баллады, элегии (одна - две по выбору). Например, "Светлана", "Море" и другие.</w:t>
            </w:r>
          </w:p>
          <w:p w14:paraId="7F8B9445" w14:textId="77777777" w:rsidR="00152C84" w:rsidRDefault="00152C84" w:rsidP="00C219BE">
            <w:pPr>
              <w:pStyle w:val="ConsPlusNormal"/>
              <w:jc w:val="both"/>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еще, быть может...", "Я памятник себе воздвиг нерукотворный...". Поэма "Медный всадник".</w:t>
            </w:r>
          </w:p>
          <w:p w14:paraId="28C40C6F" w14:textId="77777777" w:rsidR="00152C84" w:rsidRDefault="00152C84" w:rsidP="00C219BE">
            <w:pPr>
              <w:pStyle w:val="ConsPlusNormal"/>
              <w:jc w:val="both"/>
            </w:pPr>
            <w:r>
              <w:t>М.Ю. Лермонтов. Слово о писателе и поэте. Стихотворения "Выхожу один я на дорогу...", "Дума", "И скучно и грустно", "Как часто, пестрою толпою окружен...",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152C84" w14:paraId="345EF7EE" w14:textId="77777777" w:rsidTr="00C219BE">
        <w:tc>
          <w:tcPr>
            <w:tcW w:w="3150" w:type="dxa"/>
            <w:tcBorders>
              <w:top w:val="single" w:sz="4" w:space="0" w:color="auto"/>
              <w:left w:val="single" w:sz="4" w:space="0" w:color="auto"/>
              <w:bottom w:val="single" w:sz="4" w:space="0" w:color="auto"/>
              <w:right w:val="single" w:sz="4" w:space="0" w:color="auto"/>
            </w:tcBorders>
          </w:tcPr>
          <w:p w14:paraId="06F7E093" w14:textId="77777777" w:rsidR="00152C84" w:rsidRDefault="00152C84" w:rsidP="00C219BE">
            <w:pPr>
              <w:pStyle w:val="ConsPlusNormal"/>
              <w:jc w:val="both"/>
            </w:pPr>
            <w:r>
              <w:t>Литература второй половины XIX века.</w:t>
            </w:r>
          </w:p>
        </w:tc>
        <w:tc>
          <w:tcPr>
            <w:tcW w:w="5910" w:type="dxa"/>
            <w:tcBorders>
              <w:top w:val="single" w:sz="4" w:space="0" w:color="auto"/>
              <w:left w:val="single" w:sz="4" w:space="0" w:color="auto"/>
              <w:bottom w:val="single" w:sz="4" w:space="0" w:color="auto"/>
              <w:right w:val="single" w:sz="4" w:space="0" w:color="auto"/>
            </w:tcBorders>
          </w:tcPr>
          <w:p w14:paraId="6E6F0DB0" w14:textId="77777777" w:rsidR="00152C84" w:rsidRDefault="00152C84" w:rsidP="00C219BE">
            <w:pPr>
              <w:pStyle w:val="ConsPlusNormal"/>
              <w:jc w:val="both"/>
            </w:pPr>
            <w:r>
              <w:t>А.И. Куприн. Слово о писателе. Рассказ "Куст сирени".</w:t>
            </w:r>
          </w:p>
          <w:p w14:paraId="356D122C" w14:textId="77777777" w:rsidR="00152C84" w:rsidRDefault="00152C84" w:rsidP="00C219BE">
            <w:pPr>
              <w:pStyle w:val="ConsPlusNormal"/>
              <w:jc w:val="both"/>
            </w:pPr>
            <w:r>
              <w:t>Ф.М. Достоевский. Слово о писателе. Роман "Бедные люди".</w:t>
            </w:r>
          </w:p>
        </w:tc>
      </w:tr>
      <w:tr w:rsidR="00152C84" w14:paraId="21DE7436" w14:textId="77777777" w:rsidTr="00C219BE">
        <w:tc>
          <w:tcPr>
            <w:tcW w:w="3150" w:type="dxa"/>
            <w:tcBorders>
              <w:top w:val="single" w:sz="4" w:space="0" w:color="auto"/>
              <w:left w:val="single" w:sz="4" w:space="0" w:color="auto"/>
              <w:bottom w:val="single" w:sz="4" w:space="0" w:color="auto"/>
              <w:right w:val="single" w:sz="4" w:space="0" w:color="auto"/>
            </w:tcBorders>
          </w:tcPr>
          <w:p w14:paraId="3A5A260D" w14:textId="77777777" w:rsidR="00152C84" w:rsidRDefault="00152C84" w:rsidP="00C219BE">
            <w:pPr>
              <w:pStyle w:val="ConsPlusNormal"/>
              <w:jc w:val="both"/>
            </w:pPr>
            <w:r>
              <w:t>Литература первой половины XX века.</w:t>
            </w:r>
          </w:p>
          <w:p w14:paraId="2F728A3B" w14:textId="77777777" w:rsidR="00152C84" w:rsidRDefault="00152C84" w:rsidP="00C219BE">
            <w:pPr>
              <w:pStyle w:val="ConsPlusNormal"/>
              <w:jc w:val="both"/>
            </w:pPr>
            <w:r>
              <w:t>Поэзия первой половины XX века.</w:t>
            </w:r>
          </w:p>
        </w:tc>
        <w:tc>
          <w:tcPr>
            <w:tcW w:w="5910" w:type="dxa"/>
            <w:tcBorders>
              <w:top w:val="single" w:sz="4" w:space="0" w:color="auto"/>
              <w:left w:val="single" w:sz="4" w:space="0" w:color="auto"/>
              <w:bottom w:val="single" w:sz="4" w:space="0" w:color="auto"/>
              <w:right w:val="single" w:sz="4" w:space="0" w:color="auto"/>
            </w:tcBorders>
          </w:tcPr>
          <w:p w14:paraId="582DB42D" w14:textId="77777777" w:rsidR="00152C84" w:rsidRDefault="00152C84" w:rsidP="00C219BE">
            <w:pPr>
              <w:pStyle w:val="ConsPlusNormal"/>
              <w:jc w:val="both"/>
            </w:pPr>
            <w:r>
              <w:t>Стихотворения М.И. Цветаевой, О.Э. Мандельштама, Б.Л. Пастернака (не менее двух стихотворений по выбору).</w:t>
            </w:r>
          </w:p>
          <w:p w14:paraId="6C660BC5" w14:textId="77777777" w:rsidR="00152C84" w:rsidRDefault="00152C84" w:rsidP="00C219BE">
            <w:pPr>
              <w:pStyle w:val="ConsPlusNormal"/>
              <w:jc w:val="both"/>
            </w:pPr>
            <w:r>
              <w:t>М.А. Булгаков. Слово о писателе. Повесть "Собачье сердце" (в сокращении).</w:t>
            </w:r>
          </w:p>
        </w:tc>
      </w:tr>
      <w:tr w:rsidR="00152C84" w14:paraId="0F4E6A35" w14:textId="77777777" w:rsidTr="00C219BE">
        <w:tc>
          <w:tcPr>
            <w:tcW w:w="3150" w:type="dxa"/>
            <w:tcBorders>
              <w:top w:val="single" w:sz="4" w:space="0" w:color="auto"/>
              <w:left w:val="single" w:sz="4" w:space="0" w:color="auto"/>
              <w:bottom w:val="single" w:sz="4" w:space="0" w:color="auto"/>
              <w:right w:val="single" w:sz="4" w:space="0" w:color="auto"/>
            </w:tcBorders>
          </w:tcPr>
          <w:p w14:paraId="6E1D07F7" w14:textId="77777777" w:rsidR="00152C84" w:rsidRDefault="00152C84" w:rsidP="00C219BE">
            <w:pPr>
              <w:pStyle w:val="ConsPlusNormal"/>
              <w:jc w:val="both"/>
            </w:pPr>
            <w:r>
              <w:t>Литература второй половины XX века.</w:t>
            </w:r>
          </w:p>
        </w:tc>
        <w:tc>
          <w:tcPr>
            <w:tcW w:w="5910" w:type="dxa"/>
            <w:tcBorders>
              <w:top w:val="single" w:sz="4" w:space="0" w:color="auto"/>
              <w:left w:val="single" w:sz="4" w:space="0" w:color="auto"/>
              <w:bottom w:val="single" w:sz="4" w:space="0" w:color="auto"/>
              <w:right w:val="single" w:sz="4" w:space="0" w:color="auto"/>
            </w:tcBorders>
          </w:tcPr>
          <w:p w14:paraId="6AC79274" w14:textId="77777777" w:rsidR="00152C84" w:rsidRDefault="00152C84" w:rsidP="00C219BE">
            <w:pPr>
              <w:pStyle w:val="ConsPlusNormal"/>
              <w:jc w:val="both"/>
            </w:pPr>
            <w:r>
              <w:t>А.И. Солженицын. Слово о писателе. Рассказ "Матренин двор".</w:t>
            </w:r>
          </w:p>
          <w:p w14:paraId="054A5292" w14:textId="77777777" w:rsidR="00152C84" w:rsidRDefault="00152C84" w:rsidP="00C219BE">
            <w:pPr>
              <w:pStyle w:val="ConsPlusNormal"/>
              <w:jc w:val="both"/>
            </w:pPr>
            <w:r>
              <w:t>В.П. Астафьев. Слово о писателе. Рассказ "Фотография, на которой меня нет".</w:t>
            </w:r>
          </w:p>
        </w:tc>
      </w:tr>
      <w:tr w:rsidR="00152C84" w14:paraId="75D913CF" w14:textId="77777777" w:rsidTr="00C219BE">
        <w:tc>
          <w:tcPr>
            <w:tcW w:w="3150" w:type="dxa"/>
            <w:tcBorders>
              <w:top w:val="single" w:sz="4" w:space="0" w:color="auto"/>
              <w:left w:val="single" w:sz="4" w:space="0" w:color="auto"/>
              <w:bottom w:val="single" w:sz="4" w:space="0" w:color="auto"/>
              <w:right w:val="single" w:sz="4" w:space="0" w:color="auto"/>
            </w:tcBorders>
          </w:tcPr>
          <w:p w14:paraId="4E4D2B73" w14:textId="77777777" w:rsidR="00152C84" w:rsidRDefault="00152C84" w:rsidP="00C219BE">
            <w:pPr>
              <w:pStyle w:val="ConsPlusNormal"/>
              <w:jc w:val="both"/>
            </w:pPr>
            <w:r>
              <w:t>Поэзия второй половины XX - начала XXI века.</w:t>
            </w:r>
          </w:p>
        </w:tc>
        <w:tc>
          <w:tcPr>
            <w:tcW w:w="5910" w:type="dxa"/>
            <w:tcBorders>
              <w:top w:val="single" w:sz="4" w:space="0" w:color="auto"/>
              <w:left w:val="single" w:sz="4" w:space="0" w:color="auto"/>
              <w:bottom w:val="single" w:sz="4" w:space="0" w:color="auto"/>
              <w:right w:val="single" w:sz="4" w:space="0" w:color="auto"/>
            </w:tcBorders>
          </w:tcPr>
          <w:p w14:paraId="0188BD76" w14:textId="77777777" w:rsidR="00152C84" w:rsidRDefault="00152C84" w:rsidP="00C219BE">
            <w:pPr>
              <w:pStyle w:val="ConsPlusNormal"/>
              <w:jc w:val="both"/>
            </w:pPr>
            <w:r>
              <w:t>Стихотворения К.М. Симонова, Б.Ш. Окуджавы, В.С. Высоцкого, А.А. Вознесенского, Е.А. Евтушенко, Р.И. Рождественского, И.А. Бродского (не менее двух стихотворений).</w:t>
            </w:r>
          </w:p>
        </w:tc>
      </w:tr>
      <w:tr w:rsidR="00152C84" w14:paraId="243C2730" w14:textId="77777777" w:rsidTr="00C219BE">
        <w:tc>
          <w:tcPr>
            <w:tcW w:w="3150" w:type="dxa"/>
            <w:tcBorders>
              <w:top w:val="single" w:sz="4" w:space="0" w:color="auto"/>
              <w:left w:val="single" w:sz="4" w:space="0" w:color="auto"/>
              <w:bottom w:val="single" w:sz="4" w:space="0" w:color="auto"/>
              <w:right w:val="single" w:sz="4" w:space="0" w:color="auto"/>
            </w:tcBorders>
          </w:tcPr>
          <w:p w14:paraId="23D9D208" w14:textId="77777777" w:rsidR="00152C84" w:rsidRDefault="00152C84" w:rsidP="00C219BE">
            <w:pPr>
              <w:pStyle w:val="ConsPlusNormal"/>
              <w:jc w:val="both"/>
            </w:pPr>
            <w:r>
              <w:t>Произведения прозаиков XXI века.</w:t>
            </w:r>
          </w:p>
        </w:tc>
        <w:tc>
          <w:tcPr>
            <w:tcW w:w="5910" w:type="dxa"/>
            <w:tcBorders>
              <w:top w:val="single" w:sz="4" w:space="0" w:color="auto"/>
              <w:left w:val="single" w:sz="4" w:space="0" w:color="auto"/>
              <w:bottom w:val="single" w:sz="4" w:space="0" w:color="auto"/>
              <w:right w:val="single" w:sz="4" w:space="0" w:color="auto"/>
            </w:tcBorders>
          </w:tcPr>
          <w:p w14:paraId="765B3639" w14:textId="77777777" w:rsidR="00152C84" w:rsidRDefault="00152C84" w:rsidP="00C219BE">
            <w:pPr>
              <w:pStyle w:val="ConsPlusNormal"/>
              <w:jc w:val="both"/>
            </w:pPr>
            <w:r>
              <w:t>Н.С. Дашевская. Слово о писателе. Рассказ "Чек".</w:t>
            </w:r>
          </w:p>
        </w:tc>
      </w:tr>
      <w:tr w:rsidR="00152C84" w14:paraId="637FDB7C" w14:textId="77777777" w:rsidTr="00C219BE">
        <w:tc>
          <w:tcPr>
            <w:tcW w:w="3150" w:type="dxa"/>
            <w:tcBorders>
              <w:top w:val="single" w:sz="4" w:space="0" w:color="auto"/>
              <w:left w:val="single" w:sz="4" w:space="0" w:color="auto"/>
              <w:bottom w:val="single" w:sz="4" w:space="0" w:color="auto"/>
              <w:right w:val="single" w:sz="4" w:space="0" w:color="auto"/>
            </w:tcBorders>
          </w:tcPr>
          <w:p w14:paraId="32B8274B" w14:textId="77777777" w:rsidR="00152C84" w:rsidRDefault="00152C84" w:rsidP="00C219BE">
            <w:pPr>
              <w:pStyle w:val="ConsPlusNormal"/>
              <w:jc w:val="both"/>
            </w:pPr>
            <w:r>
              <w:t>Зарубежная литература.</w:t>
            </w:r>
          </w:p>
        </w:tc>
        <w:tc>
          <w:tcPr>
            <w:tcW w:w="5910" w:type="dxa"/>
            <w:tcBorders>
              <w:top w:val="single" w:sz="4" w:space="0" w:color="auto"/>
              <w:left w:val="single" w:sz="4" w:space="0" w:color="auto"/>
              <w:bottom w:val="single" w:sz="4" w:space="0" w:color="auto"/>
              <w:right w:val="single" w:sz="4" w:space="0" w:color="auto"/>
            </w:tcBorders>
          </w:tcPr>
          <w:p w14:paraId="5DC82D54" w14:textId="77777777" w:rsidR="00152C84" w:rsidRDefault="00152C84" w:rsidP="00C219BE">
            <w:pPr>
              <w:pStyle w:val="ConsPlusNormal"/>
              <w:jc w:val="both"/>
            </w:pPr>
            <w:r>
              <w:t>И.-В. Гете. Слово о писателе. Трагедия "Фауст" (1 - 2 фрагмента по выбору).</w:t>
            </w:r>
          </w:p>
        </w:tc>
      </w:tr>
    </w:tbl>
    <w:p w14:paraId="3B141A6F" w14:textId="77777777" w:rsidR="00152C84" w:rsidRDefault="00152C84" w:rsidP="005358E5">
      <w:pPr>
        <w:pStyle w:val="ConsPlusNormal"/>
        <w:jc w:val="both"/>
      </w:pPr>
    </w:p>
    <w:p w14:paraId="0D46EDDE" w14:textId="77777777" w:rsidR="00152C84" w:rsidRDefault="00152C84" w:rsidP="005358E5">
      <w:pPr>
        <w:pStyle w:val="ConsPlusTitle"/>
        <w:ind w:firstLine="540"/>
        <w:jc w:val="both"/>
        <w:outlineLvl w:val="3"/>
      </w:pPr>
      <w:r>
        <w:t>32.9. Планируемые результаты освоения программы по литературе на уровне основного общего образования.</w:t>
      </w:r>
    </w:p>
    <w:p w14:paraId="75201372" w14:textId="77777777" w:rsidR="00152C84" w:rsidRDefault="00152C84" w:rsidP="005358E5">
      <w:pPr>
        <w:pStyle w:val="ConsPlusNormal"/>
        <w:spacing w:before="240"/>
        <w:ind w:firstLine="540"/>
        <w:jc w:val="both"/>
      </w:pPr>
      <w:r>
        <w:t>32.9.1. Результаты обучения по учебному предмету "Литература"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14:paraId="6A96E649" w14:textId="77777777" w:rsidR="00152C84" w:rsidRDefault="00152C84" w:rsidP="005358E5">
      <w:pPr>
        <w:pStyle w:val="ConsPlusNormal"/>
        <w:spacing w:before="240"/>
        <w:ind w:firstLine="540"/>
        <w:jc w:val="both"/>
      </w:pPr>
      <w:r>
        <w:t>32.9.2.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A0D71AF" w14:textId="77777777" w:rsidR="00152C84" w:rsidRDefault="00152C84" w:rsidP="005358E5">
      <w:pPr>
        <w:pStyle w:val="ConsPlusNormal"/>
        <w:spacing w:before="240"/>
        <w:ind w:firstLine="540"/>
        <w:jc w:val="both"/>
      </w:pPr>
      <w:r>
        <w:t>32.9.3.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30CF2762" w14:textId="77777777" w:rsidR="00152C84" w:rsidRDefault="00152C84" w:rsidP="005358E5">
      <w:pPr>
        <w:pStyle w:val="ConsPlusNormal"/>
        <w:spacing w:before="240"/>
        <w:ind w:firstLine="540"/>
        <w:jc w:val="both"/>
      </w:pPr>
      <w:r>
        <w:t>1) гражданского воспитания:</w:t>
      </w:r>
    </w:p>
    <w:p w14:paraId="1626A828"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640DB9EE"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7DA2D086" w14:textId="77777777"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6A26A88D" w14:textId="77777777" w:rsidR="00152C84" w:rsidRDefault="00152C84" w:rsidP="005358E5">
      <w:pPr>
        <w:pStyle w:val="ConsPlusNormal"/>
        <w:spacing w:before="240"/>
        <w:ind w:firstLine="540"/>
        <w:jc w:val="both"/>
      </w:pPr>
      <w:r>
        <w:t>2) патриотического воспитания:</w:t>
      </w:r>
    </w:p>
    <w:p w14:paraId="681D1D6F"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3FFF20F6" w14:textId="77777777"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39A05DF3" w14:textId="77777777" w:rsidR="00152C84" w:rsidRDefault="00152C84" w:rsidP="005358E5">
      <w:pPr>
        <w:pStyle w:val="ConsPlusNormal"/>
        <w:spacing w:before="240"/>
        <w:ind w:firstLine="540"/>
        <w:jc w:val="both"/>
      </w:pPr>
      <w:r>
        <w:t>3) духовно-нравственного воспитания:</w:t>
      </w:r>
    </w:p>
    <w:p w14:paraId="58411249"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536760A5" w14:textId="77777777"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3FF389E2" w14:textId="77777777" w:rsidR="00152C84" w:rsidRDefault="00152C84" w:rsidP="005358E5">
      <w:pPr>
        <w:pStyle w:val="ConsPlusNormal"/>
        <w:spacing w:before="240"/>
        <w:ind w:firstLine="540"/>
        <w:jc w:val="both"/>
      </w:pPr>
      <w:r>
        <w:t>4) эстетического воспитания:</w:t>
      </w:r>
    </w:p>
    <w:p w14:paraId="7CFD8B2C"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25D122A7" w14:textId="77777777"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14:paraId="632B2A52" w14:textId="77777777"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A037AD6"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428C1E90"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47D4458"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24B3A921"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1B6C2391" w14:textId="77777777" w:rsidR="00152C84" w:rsidRDefault="00152C84" w:rsidP="005358E5">
      <w:pPr>
        <w:pStyle w:val="ConsPlusNormal"/>
        <w:spacing w:before="240"/>
        <w:ind w:firstLine="540"/>
        <w:jc w:val="both"/>
      </w:pPr>
      <w:r>
        <w:t>6) трудового воспитания:</w:t>
      </w:r>
    </w:p>
    <w:p w14:paraId="1E9D3D95"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15030AF"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4C685BDA" w14:textId="77777777"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A988F76" w14:textId="77777777" w:rsidR="00152C84" w:rsidRDefault="00152C84" w:rsidP="005358E5">
      <w:pPr>
        <w:pStyle w:val="ConsPlusNormal"/>
        <w:spacing w:before="240"/>
        <w:ind w:firstLine="540"/>
        <w:jc w:val="both"/>
      </w:pPr>
      <w:r>
        <w:t>7) экологического воспитания:</w:t>
      </w:r>
    </w:p>
    <w:p w14:paraId="29C496D5"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5DB319B"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750B0B67" w14:textId="77777777" w:rsidR="00152C84" w:rsidRDefault="00152C84" w:rsidP="005358E5">
      <w:pPr>
        <w:pStyle w:val="ConsPlusNormal"/>
        <w:spacing w:before="240"/>
        <w:ind w:firstLine="540"/>
        <w:jc w:val="both"/>
      </w:pPr>
      <w:r>
        <w:t>8) ценности научного познания:</w:t>
      </w:r>
    </w:p>
    <w:p w14:paraId="43C1779D"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70168BFD" w14:textId="77777777"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C054D77" w14:textId="77777777"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14:paraId="62799F14"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6ED89BBA"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06DB2A22"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20EBFBB2" w14:textId="77777777" w:rsidR="00152C84" w:rsidRDefault="00152C84" w:rsidP="005358E5">
      <w:pPr>
        <w:pStyle w:val="ConsPlusNormal"/>
        <w:spacing w:before="240"/>
        <w:ind w:firstLine="540"/>
        <w:jc w:val="both"/>
      </w:pPr>
      <w:r>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823AEFD" w14:textId="77777777" w:rsidR="00152C84" w:rsidRDefault="00152C84" w:rsidP="005358E5">
      <w:pPr>
        <w:pStyle w:val="ConsPlusNormal"/>
        <w:spacing w:before="240"/>
        <w:ind w:firstLine="540"/>
        <w:jc w:val="both"/>
      </w:pPr>
      <w:r>
        <w:t>32.9.4.1. У обучающегося будут сформированы следующие базовые логические действия как часть познавательных универсальных учебных действий:</w:t>
      </w:r>
    </w:p>
    <w:p w14:paraId="2BFCD2CA" w14:textId="77777777" w:rsidR="00152C84" w:rsidRDefault="00152C84" w:rsidP="005358E5">
      <w:pPr>
        <w:pStyle w:val="ConsPlusNormal"/>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1D2F4FAC" w14:textId="77777777"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3B104D7B"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7B7932E9"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14:paraId="73A2FC91" w14:textId="77777777"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4EC0447B"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410FFBA0" w14:textId="77777777" w:rsidR="00152C84" w:rsidRDefault="00152C84" w:rsidP="005358E5">
      <w:pPr>
        <w:pStyle w:val="ConsPlusNormal"/>
        <w:spacing w:before="240"/>
        <w:ind w:firstLine="540"/>
        <w:jc w:val="both"/>
      </w:pPr>
      <w:r>
        <w:t>32.9.4.2.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1D34F3E8"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14:paraId="137DC966"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BA417C8"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413149AB"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1AE4022F"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14:paraId="38348F7B"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53712352" w14:textId="77777777"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664DF20" w14:textId="77777777" w:rsidR="00152C84" w:rsidRDefault="00152C84" w:rsidP="005358E5">
      <w:pPr>
        <w:pStyle w:val="ConsPlusNormal"/>
        <w:spacing w:before="240"/>
        <w:ind w:firstLine="540"/>
        <w:jc w:val="both"/>
      </w:pPr>
      <w:r>
        <w:t>32.9.4.3. У обучающегося будут сформированы следующие умения работать с информацией как часть познавательных универсальных учебных действий:</w:t>
      </w:r>
    </w:p>
    <w:p w14:paraId="56D09C66"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1C0CE3BA"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358914E9"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66F40D47" w14:textId="77777777"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3BAE4671" w14:textId="77777777"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14:paraId="27D13B3D" w14:textId="77777777" w:rsidR="00152C84" w:rsidRDefault="00152C84" w:rsidP="005358E5">
      <w:pPr>
        <w:pStyle w:val="ConsPlusNormal"/>
        <w:spacing w:before="240"/>
        <w:ind w:firstLine="540"/>
        <w:jc w:val="both"/>
      </w:pPr>
      <w:r>
        <w:t>эффективно запоминать и систематизировать эту информацию.</w:t>
      </w:r>
    </w:p>
    <w:p w14:paraId="20DA5300" w14:textId="77777777" w:rsidR="00152C84" w:rsidRDefault="00152C84" w:rsidP="005358E5">
      <w:pPr>
        <w:pStyle w:val="ConsPlusNormal"/>
        <w:spacing w:before="240"/>
        <w:ind w:firstLine="540"/>
        <w:jc w:val="both"/>
      </w:pPr>
      <w:r>
        <w:t>32.9.4.4. У обучающегося будут сформированы следующие умения общения как часть коммуникативных универсальных учебных действий:</w:t>
      </w:r>
    </w:p>
    <w:p w14:paraId="72AEF78C"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3D5B99D0"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7E28A663"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78841E65" w14:textId="77777777"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7F8F0166" w14:textId="77777777"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C3597DF" w14:textId="77777777" w:rsidR="00152C84" w:rsidRDefault="00152C84" w:rsidP="005358E5">
      <w:pPr>
        <w:pStyle w:val="ConsPlusNormal"/>
        <w:spacing w:before="240"/>
        <w:ind w:firstLine="540"/>
        <w:jc w:val="both"/>
      </w:pPr>
      <w:r>
        <w:t>32.9.4.5. У обучающегося будут сформированы следующие умения самоорганизации как части регулятивных универсальных учебных действий:</w:t>
      </w:r>
    </w:p>
    <w:p w14:paraId="1F101C8E" w14:textId="77777777"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4824458F" w14:textId="77777777"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328D4DDA" w14:textId="77777777"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1F061EF"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2DEA0171" w14:textId="77777777" w:rsidR="00152C84" w:rsidRDefault="00152C84" w:rsidP="005358E5">
      <w:pPr>
        <w:pStyle w:val="ConsPlusNormal"/>
        <w:spacing w:before="240"/>
        <w:ind w:firstLine="540"/>
        <w:jc w:val="both"/>
      </w:pPr>
      <w:r>
        <w:t>32.9.4.6.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5460A05" w14:textId="77777777"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14:paraId="6AFB1D9B"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EABC190"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5E2D8DB3" w14:textId="77777777"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14:paraId="14A1E472" w14:textId="77777777"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21C5A9C8" w14:textId="77777777"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370F1242" w14:textId="77777777"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583C3515" w14:textId="77777777" w:rsidR="00152C84" w:rsidRDefault="00152C84" w:rsidP="005358E5">
      <w:pPr>
        <w:pStyle w:val="ConsPlusNormal"/>
        <w:spacing w:before="240"/>
        <w:ind w:firstLine="540"/>
        <w:jc w:val="both"/>
      </w:pPr>
      <w:r>
        <w:t>32.9.4.7. У обучающегося будут сформированы следующие умения совместной деятельности:</w:t>
      </w:r>
    </w:p>
    <w:p w14:paraId="18CD4EEF" w14:textId="77777777"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1759D44F" w14:textId="77777777"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C3297FD"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BFDB513"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F1896F4" w14:textId="77777777" w:rsidR="00152C84" w:rsidRDefault="00152C84" w:rsidP="005358E5">
      <w:pPr>
        <w:pStyle w:val="ConsPlusNormal"/>
        <w:spacing w:before="240"/>
        <w:ind w:firstLine="540"/>
        <w:jc w:val="both"/>
      </w:pPr>
      <w:r>
        <w:t>32.9.5. Предметные результаты освоения программы по литературе на уровне основного общего образования должны обеспечивать:</w:t>
      </w:r>
    </w:p>
    <w:p w14:paraId="6D6414FC" w14:textId="77777777"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3385FB9D" w14:textId="77777777"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6127773" w14:textId="77777777"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7D7D4034" w14:textId="77777777"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49150B64" w14:textId="77777777"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4762E8F3" w14:textId="77777777"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388F8227" w14:textId="77777777"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7480DDC5" w14:textId="77777777"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0EC8B2F9" w14:textId="77777777"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486BD38" w14:textId="77777777"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0015E11E" w14:textId="77777777"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6269F238" w14:textId="77777777"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157E42A3" w14:textId="77777777"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27CF24BC" w14:textId="77777777"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 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50C0F8A4" w14:textId="77777777"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60F9C33" w14:textId="77777777"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6FE8043A" w14:textId="77777777"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32F70BA6" w14:textId="77777777" w:rsidR="00152C84" w:rsidRDefault="00152C84" w:rsidP="005358E5">
      <w:pPr>
        <w:pStyle w:val="ConsPlusNormal"/>
        <w:spacing w:before="240"/>
        <w:ind w:firstLine="540"/>
        <w:jc w:val="both"/>
      </w:pPr>
      <w:r>
        <w:t xml:space="preserve">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w:t>
      </w:r>
      <w:hyperlink r:id="rId56" w:history="1">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 &lt;20&gt;, для выполнения учебной задачи; применять информационно-коммуникационные технологии (далее - ИКТ), соблюдать правила информационной безопасности.</w:t>
      </w:r>
    </w:p>
    <w:p w14:paraId="4A86AC68" w14:textId="77777777" w:rsidR="00152C84" w:rsidRDefault="00152C84" w:rsidP="005358E5">
      <w:pPr>
        <w:pStyle w:val="ConsPlusNormal"/>
        <w:spacing w:before="240"/>
        <w:ind w:firstLine="540"/>
        <w:jc w:val="both"/>
      </w:pPr>
      <w:r>
        <w:t>--------------------------------</w:t>
      </w:r>
    </w:p>
    <w:p w14:paraId="2B90E81A" w14:textId="77777777" w:rsidR="00152C84" w:rsidRDefault="00152C84" w:rsidP="005358E5">
      <w:pPr>
        <w:pStyle w:val="ConsPlusNormal"/>
        <w:spacing w:before="240"/>
        <w:ind w:firstLine="540"/>
        <w:jc w:val="both"/>
      </w:pPr>
      <w:r>
        <w:t xml:space="preserve">&lt;20&gt; </w:t>
      </w:r>
      <w:hyperlink r:id="rId57" w:history="1">
        <w:r>
          <w:rPr>
            <w:color w:val="0000FF"/>
          </w:rPr>
          <w:t>Приказ</w:t>
        </w:r>
      </w:hyperlink>
      <w:r>
        <w:t xml:space="preserve"> Министерства просвещения Российской Федерации от 2 августа 2022 г. N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N 69822).</w:t>
      </w:r>
    </w:p>
    <w:p w14:paraId="7124EA82" w14:textId="77777777" w:rsidR="00152C84" w:rsidRDefault="00152C84" w:rsidP="005358E5">
      <w:pPr>
        <w:pStyle w:val="ConsPlusNormal"/>
        <w:ind w:firstLine="540"/>
        <w:jc w:val="both"/>
      </w:pPr>
    </w:p>
    <w:p w14:paraId="30457EDB" w14:textId="77777777" w:rsidR="00152C84" w:rsidRDefault="00152C84" w:rsidP="005358E5">
      <w:pPr>
        <w:pStyle w:val="ConsPlusNormal"/>
        <w:ind w:firstLine="540"/>
        <w:jc w:val="both"/>
      </w:pPr>
      <w:r>
        <w:t>32.9.6. Предметные результаты изучения литературы. К концу обучения в 5 классе обучающийся научится:</w:t>
      </w:r>
    </w:p>
    <w:p w14:paraId="75205453"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744FD9E7" w14:textId="77777777"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(с учетом особых образовательных потребностей глухих обучающихся);</w:t>
      </w:r>
    </w:p>
    <w:p w14:paraId="36676689" w14:textId="77777777"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14:paraId="37D553BC" w14:textId="77777777" w:rsidR="00152C84" w:rsidRDefault="00152C84" w:rsidP="005358E5">
      <w:pPr>
        <w:pStyle w:val="ConsPlusNormal"/>
        <w:spacing w:before="240"/>
        <w:ind w:firstLine="540"/>
        <w:jc w:val="both"/>
      </w:pPr>
      <w:r>
        <w:t>устно пересказывать прочитанный текст объемом не менее 70 слов;</w:t>
      </w:r>
    </w:p>
    <w:p w14:paraId="0DFA3575"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80 слов; для сжатого изложения - не менее 85 слов);</w:t>
      </w:r>
    </w:p>
    <w:p w14:paraId="52E17B08" w14:textId="77777777"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14:paraId="2F39BE38" w14:textId="77777777" w:rsidR="00152C84" w:rsidRDefault="00152C84" w:rsidP="005358E5">
      <w:pPr>
        <w:pStyle w:val="ConsPlusNormal"/>
        <w:spacing w:before="240"/>
        <w:ind w:firstLine="540"/>
        <w:jc w:val="both"/>
      </w:pPr>
      <w:r>
        <w:t>И.А. Крылов. 1 басня (по выбору);</w:t>
      </w:r>
    </w:p>
    <w:p w14:paraId="55433BCA" w14:textId="77777777" w:rsidR="00152C84" w:rsidRDefault="00152C84" w:rsidP="005358E5">
      <w:pPr>
        <w:pStyle w:val="ConsPlusNormal"/>
        <w:spacing w:before="240"/>
        <w:ind w:firstLine="540"/>
        <w:jc w:val="both"/>
      </w:pPr>
      <w:r>
        <w:t>А.С. Пушкин. "У лукоморья дуб зеленый...";</w:t>
      </w:r>
    </w:p>
    <w:p w14:paraId="0F599F3C" w14:textId="77777777" w:rsidR="00152C84" w:rsidRDefault="00152C84" w:rsidP="005358E5">
      <w:pPr>
        <w:pStyle w:val="ConsPlusNormal"/>
        <w:spacing w:before="240"/>
        <w:ind w:firstLine="540"/>
        <w:jc w:val="both"/>
      </w:pPr>
      <w:r>
        <w:t>М.Ю. Лермонтов. "Бородино";</w:t>
      </w:r>
    </w:p>
    <w:p w14:paraId="7C3E7505" w14:textId="77777777" w:rsidR="00152C84" w:rsidRDefault="00152C84" w:rsidP="005358E5">
      <w:pPr>
        <w:pStyle w:val="ConsPlusNormal"/>
        <w:spacing w:before="240"/>
        <w:ind w:firstLine="540"/>
        <w:jc w:val="both"/>
      </w:pPr>
      <w:r>
        <w:t>Н.А. Некрасов. "Однажды в студеную зимнюю пору...";</w:t>
      </w:r>
    </w:p>
    <w:p w14:paraId="031C31D0" w14:textId="77777777" w:rsidR="00152C84" w:rsidRDefault="00152C84" w:rsidP="005358E5">
      <w:pPr>
        <w:pStyle w:val="ConsPlusNormal"/>
        <w:spacing w:before="240"/>
        <w:ind w:firstLine="540"/>
        <w:jc w:val="both"/>
      </w:pPr>
      <w:r>
        <w:t>А.А. Фет. "Весенний дождь";</w:t>
      </w:r>
    </w:p>
    <w:p w14:paraId="6BAFA8BD" w14:textId="77777777" w:rsidR="00152C84" w:rsidRDefault="00152C84" w:rsidP="005358E5">
      <w:pPr>
        <w:pStyle w:val="ConsPlusNormal"/>
        <w:spacing w:before="240"/>
        <w:ind w:firstLine="540"/>
        <w:jc w:val="both"/>
      </w:pPr>
      <w:r>
        <w:t>Ф.И. Тютчев. "Зима недаром злится...".</w:t>
      </w:r>
    </w:p>
    <w:p w14:paraId="4CE952FF" w14:textId="77777777" w:rsidR="00152C84" w:rsidRDefault="00152C84" w:rsidP="005358E5">
      <w:pPr>
        <w:pStyle w:val="ConsPlusNormal"/>
        <w:spacing w:before="240"/>
        <w:ind w:firstLine="540"/>
        <w:jc w:val="both"/>
      </w:pPr>
      <w:r>
        <w:t>32.9.7. Предметные результаты изучения литературы. К концу обучения в 6 классе обучающийся научится:</w:t>
      </w:r>
    </w:p>
    <w:p w14:paraId="2E21E69E"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6598F70A" w14:textId="77777777"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50 слов (с учетом особых образовательных потребностей глухих обучающихся);</w:t>
      </w:r>
    </w:p>
    <w:p w14:paraId="384A2AF3" w14:textId="77777777"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14:paraId="105E90D6" w14:textId="77777777" w:rsidR="00152C84" w:rsidRDefault="00152C84" w:rsidP="005358E5">
      <w:pPr>
        <w:pStyle w:val="ConsPlusNormal"/>
        <w:spacing w:before="240"/>
        <w:ind w:firstLine="540"/>
        <w:jc w:val="both"/>
      </w:pPr>
      <w:r>
        <w:t>устно пересказывать прочитанный текст объемом не менее 80 слов;</w:t>
      </w:r>
    </w:p>
    <w:p w14:paraId="16E70C14"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120 слов; для сжатого изложения - не менее 125 слов);</w:t>
      </w:r>
    </w:p>
    <w:p w14:paraId="38C726CB" w14:textId="77777777"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14:paraId="4B28172E" w14:textId="77777777" w:rsidR="00152C84" w:rsidRDefault="00152C84" w:rsidP="005358E5">
      <w:pPr>
        <w:pStyle w:val="ConsPlusNormal"/>
        <w:spacing w:before="240"/>
        <w:ind w:firstLine="540"/>
        <w:jc w:val="both"/>
      </w:pPr>
      <w:r>
        <w:t>И.А. Крылов. 1 - 2 басни;</w:t>
      </w:r>
    </w:p>
    <w:p w14:paraId="5C0E2CF4" w14:textId="77777777" w:rsidR="00152C84" w:rsidRDefault="00152C84" w:rsidP="005358E5">
      <w:pPr>
        <w:pStyle w:val="ConsPlusNormal"/>
        <w:spacing w:before="240"/>
        <w:ind w:firstLine="540"/>
        <w:jc w:val="both"/>
      </w:pPr>
      <w:r>
        <w:t>А.С. Пушкин. "Зимнее утро";</w:t>
      </w:r>
    </w:p>
    <w:p w14:paraId="26DF8667" w14:textId="77777777" w:rsidR="00152C84" w:rsidRDefault="00152C84" w:rsidP="005358E5">
      <w:pPr>
        <w:pStyle w:val="ConsPlusNormal"/>
        <w:spacing w:before="240"/>
        <w:ind w:firstLine="540"/>
        <w:jc w:val="both"/>
      </w:pPr>
      <w:r>
        <w:t>М.Ю. Лермонтов. "Тучи";</w:t>
      </w:r>
    </w:p>
    <w:p w14:paraId="6833D743" w14:textId="77777777" w:rsidR="00152C84" w:rsidRDefault="00152C84" w:rsidP="005358E5">
      <w:pPr>
        <w:pStyle w:val="ConsPlusNormal"/>
        <w:spacing w:before="240"/>
        <w:ind w:firstLine="540"/>
        <w:jc w:val="both"/>
      </w:pPr>
      <w:r>
        <w:t>М.Ю. Лермонтов. "Утес";</w:t>
      </w:r>
    </w:p>
    <w:p w14:paraId="27D607DF" w14:textId="77777777" w:rsidR="00152C84" w:rsidRDefault="00152C84" w:rsidP="005358E5">
      <w:pPr>
        <w:pStyle w:val="ConsPlusNormal"/>
        <w:spacing w:before="240"/>
        <w:ind w:firstLine="540"/>
        <w:jc w:val="both"/>
      </w:pPr>
      <w:r>
        <w:t>А.А. Фет. "Учись у них - у дуба, у березы...";</w:t>
      </w:r>
    </w:p>
    <w:p w14:paraId="58F8CA61" w14:textId="77777777" w:rsidR="00152C84" w:rsidRDefault="00152C84" w:rsidP="005358E5">
      <w:pPr>
        <w:pStyle w:val="ConsPlusNormal"/>
        <w:spacing w:before="240"/>
        <w:ind w:firstLine="540"/>
        <w:jc w:val="both"/>
      </w:pPr>
      <w:r>
        <w:t>стихотворение о Великой Отечественной войне (1 - 2 на выбор).</w:t>
      </w:r>
    </w:p>
    <w:p w14:paraId="5B78D94E" w14:textId="77777777" w:rsidR="00152C84" w:rsidRDefault="00152C84" w:rsidP="005358E5">
      <w:pPr>
        <w:pStyle w:val="ConsPlusNormal"/>
        <w:spacing w:before="240"/>
        <w:ind w:firstLine="540"/>
        <w:jc w:val="both"/>
      </w:pPr>
      <w:r>
        <w:t>32.9.8. Предметные результаты изучения литературы. К концу обучения в 7 классе обучающийся научится:</w:t>
      </w:r>
    </w:p>
    <w:p w14:paraId="46357F05"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w:t>
      </w:r>
    </w:p>
    <w:p w14:paraId="0D56BC0F" w14:textId="77777777"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100 слов (с учетом особых образовательных потребностей глухих обучающихся);</w:t>
      </w:r>
    </w:p>
    <w:p w14:paraId="53794BBD" w14:textId="77777777"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3 реплик;</w:t>
      </w:r>
    </w:p>
    <w:p w14:paraId="6F5B65A7" w14:textId="77777777" w:rsidR="00152C84" w:rsidRDefault="00152C84" w:rsidP="005358E5">
      <w:pPr>
        <w:pStyle w:val="ConsPlusNormal"/>
        <w:spacing w:before="240"/>
        <w:ind w:firstLine="540"/>
        <w:jc w:val="both"/>
      </w:pPr>
      <w:r>
        <w:t>устно пересказывать прочитанный текст объемом не менее 90 слов;</w:t>
      </w:r>
    </w:p>
    <w:p w14:paraId="2057A943"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140 слов; для сжатого изложения - не менее 150 слов);</w:t>
      </w:r>
    </w:p>
    <w:p w14:paraId="5E0530E7" w14:textId="77777777"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14:paraId="0831E54A" w14:textId="77777777" w:rsidR="00152C84" w:rsidRDefault="00152C84" w:rsidP="005358E5">
      <w:pPr>
        <w:pStyle w:val="ConsPlusNormal"/>
        <w:spacing w:before="240"/>
        <w:ind w:firstLine="540"/>
        <w:jc w:val="both"/>
      </w:pPr>
      <w:r>
        <w:t>М.Ю. Лермонтов. Стихотворения "Когда волнуется желтеющая нива...";</w:t>
      </w:r>
    </w:p>
    <w:p w14:paraId="7D35F36A" w14:textId="77777777" w:rsidR="00152C84" w:rsidRDefault="00152C84" w:rsidP="005358E5">
      <w:pPr>
        <w:pStyle w:val="ConsPlusNormal"/>
        <w:spacing w:before="240"/>
        <w:ind w:firstLine="540"/>
        <w:jc w:val="both"/>
      </w:pPr>
      <w:r>
        <w:t>М.Ю. Лермонтов. "Песня про царя Ивана Васильевича, молодого опричника и удалого купца Калашникова" (отрывок на выбор);</w:t>
      </w:r>
    </w:p>
    <w:p w14:paraId="19C817CE" w14:textId="77777777" w:rsidR="00152C84" w:rsidRDefault="00152C84" w:rsidP="005358E5">
      <w:pPr>
        <w:pStyle w:val="ConsPlusNormal"/>
        <w:spacing w:before="240"/>
        <w:ind w:firstLine="540"/>
        <w:jc w:val="both"/>
      </w:pPr>
      <w:r>
        <w:t>Н.В. Гоголь. Речь Тараса о товариществе (из произведения "Тарас Бульба");</w:t>
      </w:r>
    </w:p>
    <w:p w14:paraId="2C45FBB3" w14:textId="77777777" w:rsidR="00152C84" w:rsidRDefault="00152C84" w:rsidP="005358E5">
      <w:pPr>
        <w:pStyle w:val="ConsPlusNormal"/>
        <w:spacing w:before="240"/>
        <w:ind w:firstLine="540"/>
        <w:jc w:val="both"/>
      </w:pPr>
      <w:r>
        <w:t>И.С. Тургенев. "Русский язык";</w:t>
      </w:r>
    </w:p>
    <w:p w14:paraId="13D5CEE8" w14:textId="77777777" w:rsidR="00152C84" w:rsidRDefault="00152C84" w:rsidP="005358E5">
      <w:pPr>
        <w:pStyle w:val="ConsPlusNormal"/>
        <w:spacing w:before="240"/>
        <w:ind w:firstLine="540"/>
        <w:jc w:val="both"/>
      </w:pPr>
      <w:r>
        <w:t>Н.А. Некрасов. "Железная дорога" (отрывок);</w:t>
      </w:r>
    </w:p>
    <w:p w14:paraId="0C6F5BB2" w14:textId="77777777" w:rsidR="00152C84" w:rsidRDefault="00152C84" w:rsidP="005358E5">
      <w:pPr>
        <w:pStyle w:val="ConsPlusNormal"/>
        <w:spacing w:before="240"/>
        <w:ind w:firstLine="540"/>
        <w:jc w:val="both"/>
      </w:pPr>
      <w:r>
        <w:t>стихотворения из числа поэтических произведений второй половины XIX века - первой половины XX века (1 - 2 на выбор).</w:t>
      </w:r>
    </w:p>
    <w:p w14:paraId="271D8518" w14:textId="77777777" w:rsidR="00152C84" w:rsidRDefault="00152C84" w:rsidP="005358E5">
      <w:pPr>
        <w:pStyle w:val="ConsPlusNormal"/>
        <w:spacing w:before="240"/>
        <w:ind w:firstLine="540"/>
        <w:jc w:val="both"/>
      </w:pPr>
      <w:r>
        <w:t>32.9.9. Предметные результаты изучения литературы. К концу обучения в 8 классе обучающийся научится:</w:t>
      </w:r>
    </w:p>
    <w:p w14:paraId="3287C3DC"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1D71961B" w14:textId="77777777"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150 слов (с учетом особых образовательных потребностей глухих обучающихся);</w:t>
      </w:r>
    </w:p>
    <w:p w14:paraId="299852B7" w14:textId="77777777"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4 реплик;</w:t>
      </w:r>
    </w:p>
    <w:p w14:paraId="53AA0634" w14:textId="77777777" w:rsidR="00152C84" w:rsidRDefault="00152C84" w:rsidP="005358E5">
      <w:pPr>
        <w:pStyle w:val="ConsPlusNormal"/>
        <w:spacing w:before="240"/>
        <w:ind w:firstLine="540"/>
        <w:jc w:val="both"/>
      </w:pPr>
      <w:r>
        <w:t>устно пересказывать прочитанный текст объемом не менее 100 слов;</w:t>
      </w:r>
    </w:p>
    <w:p w14:paraId="3CBCDCEC"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14:paraId="34741005"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14:paraId="639751D4" w14:textId="77777777"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14:paraId="3F2B0CD4" w14:textId="77777777" w:rsidR="00152C84" w:rsidRDefault="00152C84" w:rsidP="005358E5">
      <w:pPr>
        <w:pStyle w:val="ConsPlusNormal"/>
        <w:spacing w:before="240"/>
        <w:ind w:firstLine="540"/>
        <w:jc w:val="both"/>
      </w:pPr>
      <w:r>
        <w:t>А.С. Пушкин. Два стихотворения по выбору;</w:t>
      </w:r>
    </w:p>
    <w:p w14:paraId="7198008C" w14:textId="77777777" w:rsidR="00152C84" w:rsidRDefault="00152C84" w:rsidP="005358E5">
      <w:pPr>
        <w:pStyle w:val="ConsPlusNormal"/>
        <w:spacing w:before="240"/>
        <w:ind w:firstLine="540"/>
        <w:jc w:val="both"/>
      </w:pPr>
      <w:r>
        <w:t>М.Ю. Лермонтов. Два стихотворения по выбору;</w:t>
      </w:r>
    </w:p>
    <w:p w14:paraId="6F59EB66" w14:textId="77777777" w:rsidR="00152C84" w:rsidRDefault="00152C84" w:rsidP="005358E5">
      <w:pPr>
        <w:pStyle w:val="ConsPlusNormal"/>
        <w:spacing w:before="240"/>
        <w:ind w:firstLine="540"/>
        <w:jc w:val="both"/>
      </w:pPr>
      <w:r>
        <w:t>поэзия первой половины XX века. Одно стихотворения по выбору;</w:t>
      </w:r>
    </w:p>
    <w:p w14:paraId="67A8A1A9" w14:textId="77777777" w:rsidR="00152C84" w:rsidRDefault="00152C84" w:rsidP="005358E5">
      <w:pPr>
        <w:pStyle w:val="ConsPlusNormal"/>
        <w:spacing w:before="240"/>
        <w:ind w:firstLine="540"/>
        <w:jc w:val="both"/>
      </w:pPr>
      <w:r>
        <w:t>поэзия второй половины XX - начала XXI века. Одно стихотворение по выбору;</w:t>
      </w:r>
    </w:p>
    <w:p w14:paraId="4B4EC91B"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14:paraId="2885DC30" w14:textId="77777777" w:rsidR="00152C84" w:rsidRDefault="00152C84" w:rsidP="005358E5">
      <w:pPr>
        <w:pStyle w:val="ConsPlusNormal"/>
        <w:spacing w:before="240"/>
        <w:ind w:firstLine="540"/>
        <w:jc w:val="both"/>
      </w:pPr>
      <w:r>
        <w:t>32.9.10. Предметные результаты изучения литературы. К концу обучения в 9 классе обучающийся научится:</w:t>
      </w:r>
    </w:p>
    <w:p w14:paraId="325CECF0"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14:paraId="31FA8250" w14:textId="77777777"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160 слов (с учетом особых образовательных потребностей глухих обучающихся);</w:t>
      </w:r>
    </w:p>
    <w:p w14:paraId="726609B5" w14:textId="77777777"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14:paraId="4F8F4C01" w14:textId="77777777" w:rsidR="00152C84" w:rsidRDefault="00152C84" w:rsidP="005358E5">
      <w:pPr>
        <w:pStyle w:val="ConsPlusNormal"/>
        <w:spacing w:before="240"/>
        <w:ind w:firstLine="540"/>
        <w:jc w:val="both"/>
      </w:pPr>
      <w:r>
        <w:t>устно пересказывать прочитанный текст объемом не менее 110 слов;</w:t>
      </w:r>
    </w:p>
    <w:p w14:paraId="4763A7E4"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200 слов; для сжатого изложения - не менее 210 слов);</w:t>
      </w:r>
    </w:p>
    <w:p w14:paraId="552CB463"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160 слов с учетом стиля и жанра сочинения, характера темы);</w:t>
      </w:r>
    </w:p>
    <w:p w14:paraId="2F111CA6" w14:textId="77777777"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14:paraId="3E84C83F" w14:textId="77777777" w:rsidR="00152C84" w:rsidRDefault="00152C84" w:rsidP="005358E5">
      <w:pPr>
        <w:pStyle w:val="ConsPlusNormal"/>
        <w:spacing w:before="240"/>
        <w:ind w:firstLine="540"/>
        <w:jc w:val="both"/>
      </w:pPr>
      <w:r>
        <w:t>А.С. Грибоедов. "Горе от ума" (отрывок на выбор);</w:t>
      </w:r>
    </w:p>
    <w:p w14:paraId="0702FEB8" w14:textId="77777777" w:rsidR="00152C84" w:rsidRDefault="00152C84" w:rsidP="005358E5">
      <w:pPr>
        <w:pStyle w:val="ConsPlusNormal"/>
        <w:spacing w:before="240"/>
        <w:ind w:firstLine="540"/>
        <w:jc w:val="both"/>
      </w:pPr>
      <w:r>
        <w:t>А.С. Пушкин. "Анчар";</w:t>
      </w:r>
    </w:p>
    <w:p w14:paraId="18F2868D" w14:textId="77777777" w:rsidR="00152C84" w:rsidRDefault="00152C84" w:rsidP="005358E5">
      <w:pPr>
        <w:pStyle w:val="ConsPlusNormal"/>
        <w:spacing w:before="240"/>
        <w:ind w:firstLine="540"/>
        <w:jc w:val="both"/>
      </w:pPr>
      <w:r>
        <w:t>А.С. Пушкин. "Евгений Онегин" (отрывок на выбор);</w:t>
      </w:r>
    </w:p>
    <w:p w14:paraId="2B20A16C" w14:textId="77777777" w:rsidR="00152C84" w:rsidRDefault="00152C84" w:rsidP="005358E5">
      <w:pPr>
        <w:pStyle w:val="ConsPlusNormal"/>
        <w:spacing w:before="240"/>
        <w:ind w:firstLine="540"/>
        <w:jc w:val="both"/>
      </w:pPr>
      <w:r>
        <w:t>М.Ю. Лермонтов. Одно стихотворение на выбор;</w:t>
      </w:r>
    </w:p>
    <w:p w14:paraId="1DDD69AE" w14:textId="77777777" w:rsidR="00152C84" w:rsidRDefault="00152C84" w:rsidP="005358E5">
      <w:pPr>
        <w:pStyle w:val="ConsPlusNormal"/>
        <w:spacing w:before="240"/>
        <w:ind w:firstLine="540"/>
        <w:jc w:val="both"/>
      </w:pPr>
      <w:r>
        <w:t>С.А. Есенин. Одно стихотворение на выбор;</w:t>
      </w:r>
    </w:p>
    <w:p w14:paraId="522BE997" w14:textId="77777777" w:rsidR="00152C84" w:rsidRDefault="00152C84" w:rsidP="005358E5">
      <w:pPr>
        <w:pStyle w:val="ConsPlusNormal"/>
        <w:spacing w:before="240"/>
        <w:ind w:firstLine="540"/>
        <w:jc w:val="both"/>
      </w:pPr>
      <w:r>
        <w:t>В.В. Маяковский. Одно стихотворение на выбор;</w:t>
      </w:r>
    </w:p>
    <w:p w14:paraId="79AD143A" w14:textId="77777777" w:rsidR="00152C84" w:rsidRDefault="00152C84" w:rsidP="005358E5">
      <w:pPr>
        <w:pStyle w:val="ConsPlusNormal"/>
        <w:spacing w:before="240"/>
        <w:ind w:firstLine="540"/>
        <w:jc w:val="both"/>
      </w:pPr>
      <w:r>
        <w:t>А.Т. Твардовский. "Василий Теркин" (отрывок на выбор);</w:t>
      </w:r>
    </w:p>
    <w:p w14:paraId="7FEDF51F" w14:textId="77777777" w:rsidR="00152C84" w:rsidRDefault="00152C84" w:rsidP="005358E5">
      <w:pPr>
        <w:pStyle w:val="ConsPlusNormal"/>
        <w:spacing w:before="240"/>
        <w:ind w:firstLine="540"/>
        <w:jc w:val="both"/>
      </w:pPr>
      <w:r>
        <w:t>стихотворение из числа поэтических произведений второй половины XX - начала XXI века (одно стихотворение на выбор);</w:t>
      </w:r>
    </w:p>
    <w:p w14:paraId="66E1906F"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766EDAFF" w14:textId="77777777" w:rsidR="00152C84" w:rsidRDefault="00152C84" w:rsidP="005358E5">
      <w:pPr>
        <w:pStyle w:val="ConsPlusNormal"/>
        <w:spacing w:before="240"/>
        <w:ind w:firstLine="540"/>
        <w:jc w:val="both"/>
      </w:pPr>
      <w:r>
        <w:t>32.9.11. Предметные результаты изучения литературы. К концу обучения в 10 классе обучающийся научится:</w:t>
      </w:r>
    </w:p>
    <w:p w14:paraId="15D45F53"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14:paraId="0F59C234" w14:textId="77777777"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170 слов (с учетом особых образовательных потребностей глухих обучающихся);</w:t>
      </w:r>
    </w:p>
    <w:p w14:paraId="017C1093" w14:textId="77777777"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14:paraId="0F94760D" w14:textId="77777777" w:rsidR="00152C84" w:rsidRDefault="00152C84" w:rsidP="005358E5">
      <w:pPr>
        <w:pStyle w:val="ConsPlusNormal"/>
        <w:spacing w:before="240"/>
        <w:ind w:firstLine="540"/>
        <w:jc w:val="both"/>
      </w:pPr>
      <w:r>
        <w:t>устно пересказывать прочитанный текст объемом не менее 120 слов;</w:t>
      </w:r>
    </w:p>
    <w:p w14:paraId="4D818F5D"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210 слов; для сжатого изложения - не менее 230 слов);</w:t>
      </w:r>
    </w:p>
    <w:p w14:paraId="7E65C26D"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170 слов с учетом стиля и жанра сочинения, характера темы);</w:t>
      </w:r>
    </w:p>
    <w:p w14:paraId="20E0DDD0" w14:textId="77777777"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глухих обучающихся):</w:t>
      </w:r>
    </w:p>
    <w:p w14:paraId="6DAA451C" w14:textId="77777777" w:rsidR="00152C84" w:rsidRDefault="00152C84" w:rsidP="005358E5">
      <w:pPr>
        <w:pStyle w:val="ConsPlusNormal"/>
        <w:spacing w:before="240"/>
        <w:ind w:firstLine="540"/>
        <w:jc w:val="both"/>
      </w:pPr>
      <w:r>
        <w:t>Г.Р. Державин. "Властителям и судиям", "Памятник" (на выбор);</w:t>
      </w:r>
    </w:p>
    <w:p w14:paraId="382A2721" w14:textId="77777777" w:rsidR="00152C84" w:rsidRDefault="00152C84" w:rsidP="005358E5">
      <w:pPr>
        <w:pStyle w:val="ConsPlusNormal"/>
        <w:spacing w:before="240"/>
        <w:ind w:firstLine="540"/>
        <w:jc w:val="both"/>
      </w:pPr>
      <w:r>
        <w:t>А.С. Пушкин. "Пророк", "Я вас любил...";</w:t>
      </w:r>
    </w:p>
    <w:p w14:paraId="442BDC74" w14:textId="77777777" w:rsidR="00152C84" w:rsidRDefault="00152C84" w:rsidP="005358E5">
      <w:pPr>
        <w:pStyle w:val="ConsPlusNormal"/>
        <w:spacing w:before="240"/>
        <w:ind w:firstLine="540"/>
        <w:jc w:val="both"/>
      </w:pPr>
      <w:r>
        <w:t>М.Ю. Лермонтов (два стихотворения на выбор);</w:t>
      </w:r>
    </w:p>
    <w:p w14:paraId="61B52235" w14:textId="77777777" w:rsidR="00152C84" w:rsidRDefault="00152C84" w:rsidP="005358E5">
      <w:pPr>
        <w:pStyle w:val="ConsPlusNormal"/>
        <w:spacing w:before="240"/>
        <w:ind w:firstLine="540"/>
        <w:jc w:val="both"/>
      </w:pPr>
      <w:r>
        <w:t>поэзия первой половины XX века (два стихотворения на выбор);</w:t>
      </w:r>
    </w:p>
    <w:p w14:paraId="7CEE43CF" w14:textId="77777777" w:rsidR="00152C84" w:rsidRDefault="00152C84" w:rsidP="005358E5">
      <w:pPr>
        <w:pStyle w:val="ConsPlusNormal"/>
        <w:spacing w:before="240"/>
        <w:ind w:firstLine="540"/>
        <w:jc w:val="both"/>
      </w:pPr>
      <w:r>
        <w:t>поэзия второй половины XX - начала XXI века (два стихотворения на выбор);</w:t>
      </w:r>
    </w:p>
    <w:p w14:paraId="5BAC665E"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7FDFFBE3" w14:textId="77777777" w:rsidR="00152C84" w:rsidRDefault="00152C84" w:rsidP="005358E5">
      <w:pPr>
        <w:pStyle w:val="ConsPlusNormal"/>
        <w:ind w:firstLine="540"/>
        <w:jc w:val="both"/>
      </w:pPr>
    </w:p>
    <w:p w14:paraId="4ECF2834" w14:textId="77777777" w:rsidR="00152C84" w:rsidRDefault="00152C84" w:rsidP="005358E5">
      <w:pPr>
        <w:pStyle w:val="ConsPlusTitle"/>
        <w:ind w:firstLine="540"/>
        <w:jc w:val="both"/>
        <w:outlineLvl w:val="2"/>
      </w:pPr>
      <w:r>
        <w:t>33. Федеральная рабочая программа по учебному предмету "История".</w:t>
      </w:r>
    </w:p>
    <w:p w14:paraId="7C462CBA" w14:textId="77777777" w:rsidR="00152C84" w:rsidRDefault="00152C84" w:rsidP="005358E5">
      <w:pPr>
        <w:pStyle w:val="ConsPlusNormal"/>
        <w:spacing w:before="240"/>
        <w:ind w:firstLine="540"/>
        <w:jc w:val="both"/>
      </w:pPr>
      <w:r>
        <w:t>33.1.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2B2ED39B" w14:textId="77777777" w:rsidR="00152C84" w:rsidRDefault="00152C84" w:rsidP="005358E5">
      <w:pPr>
        <w:pStyle w:val="ConsPlusNormal"/>
        <w:ind w:firstLine="540"/>
        <w:jc w:val="both"/>
      </w:pPr>
    </w:p>
    <w:p w14:paraId="3E78BAD9" w14:textId="77777777" w:rsidR="00152C84" w:rsidRDefault="00152C84" w:rsidP="005358E5">
      <w:pPr>
        <w:pStyle w:val="ConsPlusTitle"/>
        <w:ind w:firstLine="540"/>
        <w:jc w:val="both"/>
        <w:outlineLvl w:val="3"/>
      </w:pPr>
      <w:r>
        <w:t>33.2. Пояснительная записка.</w:t>
      </w:r>
    </w:p>
    <w:p w14:paraId="38A4F2FF" w14:textId="77777777" w:rsidR="00152C84" w:rsidRDefault="00152C84" w:rsidP="005358E5">
      <w:pPr>
        <w:pStyle w:val="ConsPlusNormal"/>
        <w:spacing w:before="240"/>
        <w:ind w:firstLine="540"/>
        <w:jc w:val="both"/>
      </w:pPr>
      <w:r>
        <w:t>33.2.1.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14:paraId="2B0AE426" w14:textId="77777777" w:rsidR="00152C84" w:rsidRDefault="00152C84" w:rsidP="005358E5">
      <w:pPr>
        <w:pStyle w:val="ConsPlusNormal"/>
        <w:spacing w:before="240"/>
        <w:ind w:firstLine="540"/>
        <w:jc w:val="both"/>
      </w:pPr>
      <w:r>
        <w:t>33.2.2.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5BDF5288" w14:textId="77777777" w:rsidR="00152C84" w:rsidRDefault="00152C84" w:rsidP="005358E5">
      <w:pPr>
        <w:pStyle w:val="ConsPlusNormal"/>
        <w:spacing w:before="240"/>
        <w:ind w:firstLine="540"/>
        <w:jc w:val="both"/>
      </w:pPr>
      <w:r>
        <w:t>33.2.3.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216E053F" w14:textId="77777777" w:rsidR="00152C84" w:rsidRDefault="00152C84" w:rsidP="005358E5">
      <w:pPr>
        <w:pStyle w:val="ConsPlusNormal"/>
        <w:spacing w:before="240"/>
        <w:ind w:firstLine="540"/>
        <w:jc w:val="both"/>
      </w:pPr>
      <w:r>
        <w:t>33.2.4.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4CC1390" w14:textId="77777777" w:rsidR="00152C84" w:rsidRDefault="00152C84" w:rsidP="005358E5">
      <w:pPr>
        <w:pStyle w:val="ConsPlusNormal"/>
        <w:spacing w:before="240"/>
        <w:ind w:firstLine="540"/>
        <w:jc w:val="both"/>
      </w:pPr>
      <w:r>
        <w:t>33.2.5. Задачами изучения истории являются:</w:t>
      </w:r>
    </w:p>
    <w:p w14:paraId="74172E56" w14:textId="77777777"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38598DD5" w14:textId="77777777"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EA2F021" w14:textId="77777777" w:rsidR="00152C84" w:rsidRDefault="00152C84" w:rsidP="005358E5">
      <w:pPr>
        <w:pStyle w:val="ConsPlusNormal"/>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2BE31455" w14:textId="77777777"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418FBB66" w14:textId="77777777"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42150C93" w14:textId="77777777" w:rsidR="00152C84" w:rsidRDefault="00152C84" w:rsidP="005358E5">
      <w:pPr>
        <w:pStyle w:val="ConsPlusNormal"/>
        <w:spacing w:before="240"/>
        <w:ind w:firstLine="540"/>
        <w:jc w:val="both"/>
      </w:pPr>
      <w:r>
        <w:t>33.2.6. Последовательность изучения тем в рамках программы по истории в пределах одного класса может варьироваться.</w:t>
      </w:r>
    </w:p>
    <w:p w14:paraId="3C90390C" w14:textId="77777777" w:rsidR="00152C84" w:rsidRDefault="00152C84" w:rsidP="005358E5">
      <w:pPr>
        <w:pStyle w:val="ConsPlusNormal"/>
        <w:spacing w:before="240"/>
        <w:ind w:firstLine="540"/>
        <w:jc w:val="both"/>
      </w:pPr>
      <w:r>
        <w:t>33.3. Содержание обучения в 5 классе представлено в таблице:</w:t>
      </w:r>
    </w:p>
    <w:p w14:paraId="03E94C7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63A38CA4" w14:textId="77777777" w:rsidTr="00C219BE">
        <w:tc>
          <w:tcPr>
            <w:tcW w:w="3150" w:type="dxa"/>
            <w:tcBorders>
              <w:top w:val="single" w:sz="4" w:space="0" w:color="auto"/>
              <w:left w:val="single" w:sz="4" w:space="0" w:color="auto"/>
              <w:bottom w:val="single" w:sz="4" w:space="0" w:color="auto"/>
              <w:right w:val="single" w:sz="4" w:space="0" w:color="auto"/>
            </w:tcBorders>
          </w:tcPr>
          <w:p w14:paraId="28263EAE" w14:textId="77777777" w:rsidR="00152C84" w:rsidRDefault="00152C84" w:rsidP="00C219BE">
            <w:pPr>
              <w:pStyle w:val="ConsPlusNormal"/>
              <w:jc w:val="both"/>
            </w:pPr>
            <w:r>
              <w:t>Всеобщая история.</w:t>
            </w:r>
          </w:p>
          <w:p w14:paraId="5E3F5274" w14:textId="77777777" w:rsidR="00152C84" w:rsidRDefault="00152C84" w:rsidP="00C219BE">
            <w:pPr>
              <w:pStyle w:val="ConsPlusNormal"/>
              <w:jc w:val="both"/>
            </w:pPr>
            <w:r>
              <w:t>История Древнего мира.</w:t>
            </w:r>
          </w:p>
        </w:tc>
        <w:tc>
          <w:tcPr>
            <w:tcW w:w="5910" w:type="dxa"/>
            <w:tcBorders>
              <w:top w:val="single" w:sz="4" w:space="0" w:color="auto"/>
              <w:left w:val="single" w:sz="4" w:space="0" w:color="auto"/>
              <w:bottom w:val="single" w:sz="4" w:space="0" w:color="auto"/>
              <w:right w:val="single" w:sz="4" w:space="0" w:color="auto"/>
            </w:tcBorders>
          </w:tcPr>
          <w:p w14:paraId="3E4B23A7" w14:textId="77777777" w:rsidR="00152C84" w:rsidRDefault="00152C84" w:rsidP="00C219BE">
            <w:pPr>
              <w:pStyle w:val="ConsPlusNormal"/>
              <w:jc w:val="both"/>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152C84" w14:paraId="3985AACB" w14:textId="77777777" w:rsidTr="00C219BE">
        <w:tc>
          <w:tcPr>
            <w:tcW w:w="3150" w:type="dxa"/>
            <w:tcBorders>
              <w:top w:val="single" w:sz="4" w:space="0" w:color="auto"/>
              <w:left w:val="single" w:sz="4" w:space="0" w:color="auto"/>
              <w:bottom w:val="single" w:sz="4" w:space="0" w:color="auto"/>
              <w:right w:val="single" w:sz="4" w:space="0" w:color="auto"/>
            </w:tcBorders>
          </w:tcPr>
          <w:p w14:paraId="14575AA7" w14:textId="77777777" w:rsidR="00152C84" w:rsidRDefault="00152C84" w:rsidP="00C219BE">
            <w:pPr>
              <w:pStyle w:val="ConsPlusNormal"/>
              <w:jc w:val="both"/>
            </w:pPr>
            <w:r>
              <w:t>Первобытность.</w:t>
            </w:r>
          </w:p>
        </w:tc>
        <w:tc>
          <w:tcPr>
            <w:tcW w:w="5910" w:type="dxa"/>
            <w:tcBorders>
              <w:top w:val="single" w:sz="4" w:space="0" w:color="auto"/>
              <w:left w:val="single" w:sz="4" w:space="0" w:color="auto"/>
              <w:bottom w:val="single" w:sz="4" w:space="0" w:color="auto"/>
              <w:right w:val="single" w:sz="4" w:space="0" w:color="auto"/>
            </w:tcBorders>
          </w:tcPr>
          <w:p w14:paraId="763D81CC" w14:textId="77777777"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30A953BD" w14:textId="77777777"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6AFE5166" w14:textId="77777777" w:rsidR="00152C84" w:rsidRDefault="00152C84" w:rsidP="00C219BE">
            <w:pPr>
              <w:pStyle w:val="ConsPlusNormal"/>
              <w:jc w:val="both"/>
            </w:pPr>
            <w:r>
              <w:t>Разложение первобытнообщинных отношений. На пороге цивилизации.</w:t>
            </w:r>
          </w:p>
        </w:tc>
      </w:tr>
      <w:tr w:rsidR="00152C84" w14:paraId="20843FA6" w14:textId="77777777" w:rsidTr="00C219BE">
        <w:tc>
          <w:tcPr>
            <w:tcW w:w="3150" w:type="dxa"/>
            <w:tcBorders>
              <w:top w:val="single" w:sz="4" w:space="0" w:color="auto"/>
              <w:left w:val="single" w:sz="4" w:space="0" w:color="auto"/>
              <w:bottom w:val="single" w:sz="4" w:space="0" w:color="auto"/>
              <w:right w:val="single" w:sz="4" w:space="0" w:color="auto"/>
            </w:tcBorders>
          </w:tcPr>
          <w:p w14:paraId="57F60795" w14:textId="77777777" w:rsidR="00152C84" w:rsidRDefault="00152C84" w:rsidP="00C219BE">
            <w:pPr>
              <w:pStyle w:val="ConsPlusNormal"/>
              <w:jc w:val="both"/>
            </w:pPr>
            <w:r>
              <w:t>Древний мир.</w:t>
            </w:r>
          </w:p>
        </w:tc>
        <w:tc>
          <w:tcPr>
            <w:tcW w:w="5910" w:type="dxa"/>
            <w:tcBorders>
              <w:top w:val="single" w:sz="4" w:space="0" w:color="auto"/>
              <w:left w:val="single" w:sz="4" w:space="0" w:color="auto"/>
              <w:bottom w:val="single" w:sz="4" w:space="0" w:color="auto"/>
              <w:right w:val="single" w:sz="4" w:space="0" w:color="auto"/>
            </w:tcBorders>
          </w:tcPr>
          <w:p w14:paraId="148DD72B" w14:textId="77777777"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14:paraId="37A722DF" w14:textId="77777777" w:rsidTr="00C219BE">
        <w:tc>
          <w:tcPr>
            <w:tcW w:w="3150" w:type="dxa"/>
            <w:tcBorders>
              <w:top w:val="single" w:sz="4" w:space="0" w:color="auto"/>
              <w:left w:val="single" w:sz="4" w:space="0" w:color="auto"/>
              <w:bottom w:val="single" w:sz="4" w:space="0" w:color="auto"/>
              <w:right w:val="single" w:sz="4" w:space="0" w:color="auto"/>
            </w:tcBorders>
          </w:tcPr>
          <w:p w14:paraId="0C8A9189" w14:textId="77777777" w:rsidR="00152C84" w:rsidRDefault="00152C84" w:rsidP="00C219BE">
            <w:pPr>
              <w:pStyle w:val="ConsPlusNormal"/>
              <w:jc w:val="both"/>
            </w:pPr>
            <w:r>
              <w:t>Древний Восток.</w:t>
            </w:r>
          </w:p>
        </w:tc>
        <w:tc>
          <w:tcPr>
            <w:tcW w:w="5910" w:type="dxa"/>
            <w:tcBorders>
              <w:top w:val="single" w:sz="4" w:space="0" w:color="auto"/>
              <w:left w:val="single" w:sz="4" w:space="0" w:color="auto"/>
              <w:bottom w:val="single" w:sz="4" w:space="0" w:color="auto"/>
              <w:right w:val="single" w:sz="4" w:space="0" w:color="auto"/>
            </w:tcBorders>
          </w:tcPr>
          <w:p w14:paraId="3AFDDA29" w14:textId="77777777" w:rsidR="00152C84" w:rsidRDefault="00152C84" w:rsidP="00C219BE">
            <w:pPr>
              <w:pStyle w:val="ConsPlusNormal"/>
              <w:jc w:val="both"/>
            </w:pPr>
            <w:r>
              <w:t>Понятие "Древний Восток". Карта Древневосточного мира.</w:t>
            </w:r>
          </w:p>
        </w:tc>
      </w:tr>
      <w:tr w:rsidR="00152C84" w14:paraId="34CFC95C" w14:textId="77777777" w:rsidTr="00C219BE">
        <w:tc>
          <w:tcPr>
            <w:tcW w:w="3150" w:type="dxa"/>
            <w:tcBorders>
              <w:top w:val="single" w:sz="4" w:space="0" w:color="auto"/>
              <w:left w:val="single" w:sz="4" w:space="0" w:color="auto"/>
              <w:bottom w:val="single" w:sz="4" w:space="0" w:color="auto"/>
              <w:right w:val="single" w:sz="4" w:space="0" w:color="auto"/>
            </w:tcBorders>
          </w:tcPr>
          <w:p w14:paraId="21F1A5E5" w14:textId="77777777" w:rsidR="00152C84" w:rsidRDefault="00152C84" w:rsidP="00C219BE">
            <w:pPr>
              <w:pStyle w:val="ConsPlusNormal"/>
              <w:jc w:val="both"/>
            </w:pPr>
            <w:r>
              <w:t>Древний Египет.</w:t>
            </w:r>
          </w:p>
        </w:tc>
        <w:tc>
          <w:tcPr>
            <w:tcW w:w="5910" w:type="dxa"/>
            <w:tcBorders>
              <w:top w:val="single" w:sz="4" w:space="0" w:color="auto"/>
              <w:left w:val="single" w:sz="4" w:space="0" w:color="auto"/>
              <w:bottom w:val="single" w:sz="4" w:space="0" w:color="auto"/>
              <w:right w:val="single" w:sz="4" w:space="0" w:color="auto"/>
            </w:tcBorders>
          </w:tcPr>
          <w:p w14:paraId="4E7616B6" w14:textId="77777777"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235219C3" w14:textId="77777777"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1FB318EC" w14:textId="77777777"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14:paraId="2ED10ED4" w14:textId="77777777" w:rsidTr="00C219BE">
        <w:tc>
          <w:tcPr>
            <w:tcW w:w="3150" w:type="dxa"/>
            <w:tcBorders>
              <w:top w:val="single" w:sz="4" w:space="0" w:color="auto"/>
              <w:left w:val="single" w:sz="4" w:space="0" w:color="auto"/>
              <w:bottom w:val="single" w:sz="4" w:space="0" w:color="auto"/>
              <w:right w:val="single" w:sz="4" w:space="0" w:color="auto"/>
            </w:tcBorders>
          </w:tcPr>
          <w:p w14:paraId="226CAE08" w14:textId="77777777" w:rsidR="00152C84" w:rsidRDefault="00152C84" w:rsidP="00C219BE">
            <w:pPr>
              <w:pStyle w:val="ConsPlusNormal"/>
              <w:jc w:val="both"/>
            </w:pPr>
            <w:r>
              <w:t>Древние цивилизации Месопотамии.</w:t>
            </w:r>
          </w:p>
        </w:tc>
        <w:tc>
          <w:tcPr>
            <w:tcW w:w="5910" w:type="dxa"/>
            <w:tcBorders>
              <w:top w:val="single" w:sz="4" w:space="0" w:color="auto"/>
              <w:left w:val="single" w:sz="4" w:space="0" w:color="auto"/>
              <w:bottom w:val="single" w:sz="4" w:space="0" w:color="auto"/>
              <w:right w:val="single" w:sz="4" w:space="0" w:color="auto"/>
            </w:tcBorders>
          </w:tcPr>
          <w:p w14:paraId="3E5D3A0E" w14:textId="77777777"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1988FA10" w14:textId="77777777" w:rsidR="00152C84" w:rsidRDefault="00152C84" w:rsidP="00C219BE">
            <w:pPr>
              <w:pStyle w:val="ConsPlusNormal"/>
              <w:jc w:val="both"/>
            </w:pPr>
            <w:r>
              <w:t>Древний Вавилон. Царь Хаммурапи и его законы.</w:t>
            </w:r>
          </w:p>
          <w:p w14:paraId="36EDFC86" w14:textId="77777777" w:rsidR="00152C84" w:rsidRDefault="00152C84" w:rsidP="00C219BE">
            <w:pPr>
              <w:pStyle w:val="ConsPlusNormal"/>
              <w:jc w:val="both"/>
            </w:pPr>
            <w:r>
              <w:t>Ассирия. Завоевания ассирийцев. Создание сильной державы. Культурные сокровища Ниневии. Гибель империи.</w:t>
            </w:r>
          </w:p>
          <w:p w14:paraId="62FD69CF" w14:textId="77777777"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14:paraId="32953CFF" w14:textId="77777777" w:rsidTr="00C219BE">
        <w:tc>
          <w:tcPr>
            <w:tcW w:w="3150" w:type="dxa"/>
            <w:tcBorders>
              <w:top w:val="single" w:sz="4" w:space="0" w:color="auto"/>
              <w:left w:val="single" w:sz="4" w:space="0" w:color="auto"/>
              <w:bottom w:val="single" w:sz="4" w:space="0" w:color="auto"/>
              <w:right w:val="single" w:sz="4" w:space="0" w:color="auto"/>
            </w:tcBorders>
          </w:tcPr>
          <w:p w14:paraId="2532B2AF" w14:textId="77777777" w:rsidR="00152C84" w:rsidRDefault="00152C84" w:rsidP="00C219BE">
            <w:pPr>
              <w:pStyle w:val="ConsPlusNormal"/>
              <w:jc w:val="both"/>
            </w:pPr>
            <w:r>
              <w:t>Восточное Средиземноморье в древности.</w:t>
            </w:r>
          </w:p>
        </w:tc>
        <w:tc>
          <w:tcPr>
            <w:tcW w:w="5910" w:type="dxa"/>
            <w:tcBorders>
              <w:top w:val="single" w:sz="4" w:space="0" w:color="auto"/>
              <w:left w:val="single" w:sz="4" w:space="0" w:color="auto"/>
              <w:bottom w:val="single" w:sz="4" w:space="0" w:color="auto"/>
              <w:right w:val="single" w:sz="4" w:space="0" w:color="auto"/>
            </w:tcBorders>
          </w:tcPr>
          <w:p w14:paraId="24FDAAFC" w14:textId="77777777"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152C84" w14:paraId="5E62A376" w14:textId="77777777" w:rsidTr="00C219BE">
        <w:tc>
          <w:tcPr>
            <w:tcW w:w="3150" w:type="dxa"/>
            <w:tcBorders>
              <w:top w:val="single" w:sz="4" w:space="0" w:color="auto"/>
              <w:left w:val="single" w:sz="4" w:space="0" w:color="auto"/>
              <w:bottom w:val="single" w:sz="4" w:space="0" w:color="auto"/>
              <w:right w:val="single" w:sz="4" w:space="0" w:color="auto"/>
            </w:tcBorders>
          </w:tcPr>
          <w:p w14:paraId="2251C600" w14:textId="77777777" w:rsidR="00152C84" w:rsidRDefault="00152C84" w:rsidP="00C219BE">
            <w:pPr>
              <w:pStyle w:val="ConsPlusNormal"/>
              <w:jc w:val="both"/>
            </w:pPr>
            <w:r>
              <w:t>Персидская держава.</w:t>
            </w:r>
          </w:p>
        </w:tc>
        <w:tc>
          <w:tcPr>
            <w:tcW w:w="5910" w:type="dxa"/>
            <w:tcBorders>
              <w:top w:val="single" w:sz="4" w:space="0" w:color="auto"/>
              <w:left w:val="single" w:sz="4" w:space="0" w:color="auto"/>
              <w:bottom w:val="single" w:sz="4" w:space="0" w:color="auto"/>
              <w:right w:val="single" w:sz="4" w:space="0" w:color="auto"/>
            </w:tcBorders>
          </w:tcPr>
          <w:p w14:paraId="3625ACCA" w14:textId="77777777"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14:paraId="3E244205" w14:textId="77777777" w:rsidTr="00C219BE">
        <w:tc>
          <w:tcPr>
            <w:tcW w:w="3150" w:type="dxa"/>
            <w:tcBorders>
              <w:top w:val="single" w:sz="4" w:space="0" w:color="auto"/>
              <w:left w:val="single" w:sz="4" w:space="0" w:color="auto"/>
              <w:bottom w:val="single" w:sz="4" w:space="0" w:color="auto"/>
              <w:right w:val="single" w:sz="4" w:space="0" w:color="auto"/>
            </w:tcBorders>
          </w:tcPr>
          <w:p w14:paraId="0925DD28" w14:textId="77777777" w:rsidR="00152C84" w:rsidRDefault="00152C84" w:rsidP="00C219BE">
            <w:pPr>
              <w:pStyle w:val="ConsPlusNormal"/>
              <w:jc w:val="both"/>
            </w:pPr>
            <w:r>
              <w:t>Древняя Индия.</w:t>
            </w:r>
          </w:p>
        </w:tc>
        <w:tc>
          <w:tcPr>
            <w:tcW w:w="5910" w:type="dxa"/>
            <w:tcBorders>
              <w:top w:val="single" w:sz="4" w:space="0" w:color="auto"/>
              <w:left w:val="single" w:sz="4" w:space="0" w:color="auto"/>
              <w:bottom w:val="single" w:sz="4" w:space="0" w:color="auto"/>
              <w:right w:val="single" w:sz="4" w:space="0" w:color="auto"/>
            </w:tcBorders>
          </w:tcPr>
          <w:p w14:paraId="0CA2019B" w14:textId="77777777"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14:paraId="751A11CD" w14:textId="77777777" w:rsidTr="00C219BE">
        <w:tc>
          <w:tcPr>
            <w:tcW w:w="3150" w:type="dxa"/>
            <w:tcBorders>
              <w:top w:val="single" w:sz="4" w:space="0" w:color="auto"/>
              <w:left w:val="single" w:sz="4" w:space="0" w:color="auto"/>
              <w:bottom w:val="single" w:sz="4" w:space="0" w:color="auto"/>
              <w:right w:val="single" w:sz="4" w:space="0" w:color="auto"/>
            </w:tcBorders>
          </w:tcPr>
          <w:p w14:paraId="100581D3" w14:textId="77777777" w:rsidR="00152C84" w:rsidRDefault="00152C84" w:rsidP="00C219BE">
            <w:pPr>
              <w:pStyle w:val="ConsPlusNormal"/>
              <w:jc w:val="both"/>
            </w:pPr>
            <w:r>
              <w:t>Древний Китай.</w:t>
            </w:r>
          </w:p>
        </w:tc>
        <w:tc>
          <w:tcPr>
            <w:tcW w:w="5910" w:type="dxa"/>
            <w:tcBorders>
              <w:top w:val="single" w:sz="4" w:space="0" w:color="auto"/>
              <w:left w:val="single" w:sz="4" w:space="0" w:color="auto"/>
              <w:bottom w:val="single" w:sz="4" w:space="0" w:color="auto"/>
              <w:right w:val="single" w:sz="4" w:space="0" w:color="auto"/>
            </w:tcBorders>
          </w:tcPr>
          <w:p w14:paraId="3E52447C" w14:textId="77777777"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14:paraId="0018938C" w14:textId="77777777" w:rsidTr="00C219BE">
        <w:tc>
          <w:tcPr>
            <w:tcW w:w="3150" w:type="dxa"/>
            <w:tcBorders>
              <w:top w:val="single" w:sz="4" w:space="0" w:color="auto"/>
              <w:left w:val="single" w:sz="4" w:space="0" w:color="auto"/>
              <w:bottom w:val="single" w:sz="4" w:space="0" w:color="auto"/>
              <w:right w:val="single" w:sz="4" w:space="0" w:color="auto"/>
            </w:tcBorders>
          </w:tcPr>
          <w:p w14:paraId="0429CDA1" w14:textId="77777777" w:rsidR="00152C84" w:rsidRDefault="00152C84" w:rsidP="00C219BE">
            <w:pPr>
              <w:pStyle w:val="ConsPlusNormal"/>
              <w:jc w:val="both"/>
            </w:pPr>
            <w:r>
              <w:t>Древняя Греция. Эллинизм. Древнейшая Греция.</w:t>
            </w:r>
          </w:p>
        </w:tc>
        <w:tc>
          <w:tcPr>
            <w:tcW w:w="5910" w:type="dxa"/>
            <w:tcBorders>
              <w:top w:val="single" w:sz="4" w:space="0" w:color="auto"/>
              <w:left w:val="single" w:sz="4" w:space="0" w:color="auto"/>
              <w:bottom w:val="single" w:sz="4" w:space="0" w:color="auto"/>
              <w:right w:val="single" w:sz="4" w:space="0" w:color="auto"/>
            </w:tcBorders>
          </w:tcPr>
          <w:p w14:paraId="52C2392F" w14:textId="77777777"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14:paraId="143767E0" w14:textId="77777777" w:rsidTr="00C219BE">
        <w:tc>
          <w:tcPr>
            <w:tcW w:w="3150" w:type="dxa"/>
            <w:tcBorders>
              <w:top w:val="single" w:sz="4" w:space="0" w:color="auto"/>
              <w:left w:val="single" w:sz="4" w:space="0" w:color="auto"/>
              <w:bottom w:val="single" w:sz="4" w:space="0" w:color="auto"/>
              <w:right w:val="single" w:sz="4" w:space="0" w:color="auto"/>
            </w:tcBorders>
          </w:tcPr>
          <w:p w14:paraId="49E122AC" w14:textId="77777777" w:rsidR="00152C84" w:rsidRDefault="00152C84" w:rsidP="00C219BE">
            <w:pPr>
              <w:pStyle w:val="ConsPlusNormal"/>
              <w:jc w:val="both"/>
            </w:pPr>
            <w:r>
              <w:t>Греческие полисы.</w:t>
            </w:r>
          </w:p>
        </w:tc>
        <w:tc>
          <w:tcPr>
            <w:tcW w:w="5910" w:type="dxa"/>
            <w:tcBorders>
              <w:top w:val="single" w:sz="4" w:space="0" w:color="auto"/>
              <w:left w:val="single" w:sz="4" w:space="0" w:color="auto"/>
              <w:bottom w:val="single" w:sz="4" w:space="0" w:color="auto"/>
              <w:right w:val="single" w:sz="4" w:space="0" w:color="auto"/>
            </w:tcBorders>
          </w:tcPr>
          <w:p w14:paraId="5CFBFEE5" w14:textId="77777777"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4A6E7992" w14:textId="77777777"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14:paraId="0B3AC2D7" w14:textId="77777777" w:rsidR="00152C84" w:rsidRDefault="00152C84" w:rsidP="00C219BE">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68515BB0" w14:textId="77777777"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14:paraId="14D823A3" w14:textId="77777777" w:rsidTr="00C219BE">
        <w:tc>
          <w:tcPr>
            <w:tcW w:w="3150" w:type="dxa"/>
            <w:tcBorders>
              <w:top w:val="single" w:sz="4" w:space="0" w:color="auto"/>
              <w:left w:val="single" w:sz="4" w:space="0" w:color="auto"/>
              <w:bottom w:val="single" w:sz="4" w:space="0" w:color="auto"/>
              <w:right w:val="single" w:sz="4" w:space="0" w:color="auto"/>
            </w:tcBorders>
          </w:tcPr>
          <w:p w14:paraId="2C98B64C" w14:textId="77777777" w:rsidR="00152C84" w:rsidRDefault="00152C84" w:rsidP="00C219BE">
            <w:pPr>
              <w:pStyle w:val="ConsPlusNormal"/>
              <w:jc w:val="both"/>
            </w:pPr>
            <w:r>
              <w:t>Культура Древней Греции.</w:t>
            </w:r>
          </w:p>
        </w:tc>
        <w:tc>
          <w:tcPr>
            <w:tcW w:w="5910" w:type="dxa"/>
            <w:tcBorders>
              <w:top w:val="single" w:sz="4" w:space="0" w:color="auto"/>
              <w:left w:val="single" w:sz="4" w:space="0" w:color="auto"/>
              <w:bottom w:val="single" w:sz="4" w:space="0" w:color="auto"/>
              <w:right w:val="single" w:sz="4" w:space="0" w:color="auto"/>
            </w:tcBorders>
          </w:tcPr>
          <w:p w14:paraId="799644BE" w14:textId="77777777" w:rsidR="00152C84" w:rsidRDefault="00152C84" w:rsidP="00C219B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14:paraId="68A7BDAB" w14:textId="77777777" w:rsidTr="00C219BE">
        <w:tc>
          <w:tcPr>
            <w:tcW w:w="3150" w:type="dxa"/>
            <w:tcBorders>
              <w:top w:val="single" w:sz="4" w:space="0" w:color="auto"/>
              <w:left w:val="single" w:sz="4" w:space="0" w:color="auto"/>
              <w:bottom w:val="single" w:sz="4" w:space="0" w:color="auto"/>
              <w:right w:val="single" w:sz="4" w:space="0" w:color="auto"/>
            </w:tcBorders>
          </w:tcPr>
          <w:p w14:paraId="42DBEC5F" w14:textId="77777777" w:rsidR="00152C84" w:rsidRDefault="00152C84" w:rsidP="00C219BE">
            <w:pPr>
              <w:pStyle w:val="ConsPlusNormal"/>
              <w:jc w:val="both"/>
            </w:pPr>
            <w:r>
              <w:t>Македонские завоевания. Эллинизм.</w:t>
            </w:r>
          </w:p>
        </w:tc>
        <w:tc>
          <w:tcPr>
            <w:tcW w:w="5910" w:type="dxa"/>
            <w:tcBorders>
              <w:top w:val="single" w:sz="4" w:space="0" w:color="auto"/>
              <w:left w:val="single" w:sz="4" w:space="0" w:color="auto"/>
              <w:bottom w:val="single" w:sz="4" w:space="0" w:color="auto"/>
              <w:right w:val="single" w:sz="4" w:space="0" w:color="auto"/>
            </w:tcBorders>
          </w:tcPr>
          <w:p w14:paraId="0A07CF48" w14:textId="77777777"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14:paraId="1FDF132A" w14:textId="77777777" w:rsidTr="00C219BE">
        <w:tc>
          <w:tcPr>
            <w:tcW w:w="3150" w:type="dxa"/>
            <w:tcBorders>
              <w:top w:val="single" w:sz="4" w:space="0" w:color="auto"/>
              <w:left w:val="single" w:sz="4" w:space="0" w:color="auto"/>
              <w:bottom w:val="single" w:sz="4" w:space="0" w:color="auto"/>
              <w:right w:val="single" w:sz="4" w:space="0" w:color="auto"/>
            </w:tcBorders>
          </w:tcPr>
          <w:p w14:paraId="06243206" w14:textId="77777777" w:rsidR="00152C84" w:rsidRDefault="00152C84" w:rsidP="00C219BE">
            <w:pPr>
              <w:pStyle w:val="ConsPlusNormal"/>
              <w:jc w:val="both"/>
            </w:pPr>
            <w:r>
              <w:t>Древний Рим.</w:t>
            </w:r>
          </w:p>
          <w:p w14:paraId="359FCF0C" w14:textId="77777777" w:rsidR="00152C84" w:rsidRDefault="00152C84" w:rsidP="00C219BE">
            <w:pPr>
              <w:pStyle w:val="ConsPlusNormal"/>
              <w:jc w:val="both"/>
            </w:pPr>
            <w:r>
              <w:t>Возникновение Римского государства.</w:t>
            </w:r>
          </w:p>
        </w:tc>
        <w:tc>
          <w:tcPr>
            <w:tcW w:w="5910" w:type="dxa"/>
            <w:tcBorders>
              <w:top w:val="single" w:sz="4" w:space="0" w:color="auto"/>
              <w:left w:val="single" w:sz="4" w:space="0" w:color="auto"/>
              <w:bottom w:val="single" w:sz="4" w:space="0" w:color="auto"/>
              <w:right w:val="single" w:sz="4" w:space="0" w:color="auto"/>
            </w:tcBorders>
          </w:tcPr>
          <w:p w14:paraId="4ED6C20C" w14:textId="77777777"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14:paraId="76DB3150" w14:textId="77777777" w:rsidTr="00C219BE">
        <w:tc>
          <w:tcPr>
            <w:tcW w:w="3150" w:type="dxa"/>
            <w:tcBorders>
              <w:top w:val="single" w:sz="4" w:space="0" w:color="auto"/>
              <w:left w:val="single" w:sz="4" w:space="0" w:color="auto"/>
              <w:bottom w:val="single" w:sz="4" w:space="0" w:color="auto"/>
              <w:right w:val="single" w:sz="4" w:space="0" w:color="auto"/>
            </w:tcBorders>
          </w:tcPr>
          <w:p w14:paraId="4BEEECB4" w14:textId="77777777" w:rsidR="00152C84" w:rsidRDefault="00152C84" w:rsidP="00C219BE">
            <w:pPr>
              <w:pStyle w:val="ConsPlusNormal"/>
              <w:jc w:val="both"/>
            </w:pPr>
            <w:r>
              <w:t>Римские завоевания в Средиземноморье.</w:t>
            </w:r>
          </w:p>
        </w:tc>
        <w:tc>
          <w:tcPr>
            <w:tcW w:w="5910" w:type="dxa"/>
            <w:tcBorders>
              <w:top w:val="single" w:sz="4" w:space="0" w:color="auto"/>
              <w:left w:val="single" w:sz="4" w:space="0" w:color="auto"/>
              <w:bottom w:val="single" w:sz="4" w:space="0" w:color="auto"/>
              <w:right w:val="single" w:sz="4" w:space="0" w:color="auto"/>
            </w:tcBorders>
          </w:tcPr>
          <w:p w14:paraId="27FB82F1" w14:textId="77777777"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14:paraId="492DE239" w14:textId="77777777" w:rsidTr="00C219BE">
        <w:tc>
          <w:tcPr>
            <w:tcW w:w="3150" w:type="dxa"/>
            <w:tcBorders>
              <w:top w:val="single" w:sz="4" w:space="0" w:color="auto"/>
              <w:left w:val="single" w:sz="4" w:space="0" w:color="auto"/>
              <w:bottom w:val="single" w:sz="4" w:space="0" w:color="auto"/>
              <w:right w:val="single" w:sz="4" w:space="0" w:color="auto"/>
            </w:tcBorders>
          </w:tcPr>
          <w:p w14:paraId="51FFBB21" w14:textId="77777777" w:rsidR="00152C84" w:rsidRDefault="00152C84" w:rsidP="00C219BE">
            <w:pPr>
              <w:pStyle w:val="ConsPlusNormal"/>
              <w:jc w:val="both"/>
            </w:pPr>
            <w:r>
              <w:t>Поздняя Римская республика. Гражданские войны.</w:t>
            </w:r>
          </w:p>
        </w:tc>
        <w:tc>
          <w:tcPr>
            <w:tcW w:w="5910" w:type="dxa"/>
            <w:tcBorders>
              <w:top w:val="single" w:sz="4" w:space="0" w:color="auto"/>
              <w:left w:val="single" w:sz="4" w:space="0" w:color="auto"/>
              <w:bottom w:val="single" w:sz="4" w:space="0" w:color="auto"/>
              <w:right w:val="single" w:sz="4" w:space="0" w:color="auto"/>
            </w:tcBorders>
          </w:tcPr>
          <w:p w14:paraId="5ABABE93" w14:textId="77777777"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14:paraId="717FBAF5" w14:textId="77777777" w:rsidTr="00C219BE">
        <w:tc>
          <w:tcPr>
            <w:tcW w:w="3150" w:type="dxa"/>
            <w:tcBorders>
              <w:top w:val="single" w:sz="4" w:space="0" w:color="auto"/>
              <w:left w:val="single" w:sz="4" w:space="0" w:color="auto"/>
              <w:bottom w:val="single" w:sz="4" w:space="0" w:color="auto"/>
              <w:right w:val="single" w:sz="4" w:space="0" w:color="auto"/>
            </w:tcBorders>
          </w:tcPr>
          <w:p w14:paraId="004C6FDD" w14:textId="77777777" w:rsidR="00152C84" w:rsidRDefault="00152C84" w:rsidP="00C219BE">
            <w:pPr>
              <w:pStyle w:val="ConsPlusNormal"/>
              <w:jc w:val="both"/>
            </w:pPr>
            <w:r>
              <w:t>Расцвет и падение Римской империи.</w:t>
            </w:r>
          </w:p>
        </w:tc>
        <w:tc>
          <w:tcPr>
            <w:tcW w:w="5910" w:type="dxa"/>
            <w:tcBorders>
              <w:top w:val="single" w:sz="4" w:space="0" w:color="auto"/>
              <w:left w:val="single" w:sz="4" w:space="0" w:color="auto"/>
              <w:bottom w:val="single" w:sz="4" w:space="0" w:color="auto"/>
              <w:right w:val="single" w:sz="4" w:space="0" w:color="auto"/>
            </w:tcBorders>
          </w:tcPr>
          <w:p w14:paraId="0F6C2BE2" w14:textId="77777777"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43DC323A" w14:textId="77777777"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14:paraId="60F0B2FF" w14:textId="77777777" w:rsidTr="00C219BE">
        <w:tc>
          <w:tcPr>
            <w:tcW w:w="3150" w:type="dxa"/>
            <w:tcBorders>
              <w:top w:val="single" w:sz="4" w:space="0" w:color="auto"/>
              <w:left w:val="single" w:sz="4" w:space="0" w:color="auto"/>
              <w:bottom w:val="single" w:sz="4" w:space="0" w:color="auto"/>
              <w:right w:val="single" w:sz="4" w:space="0" w:color="auto"/>
            </w:tcBorders>
          </w:tcPr>
          <w:p w14:paraId="4C343DE4" w14:textId="77777777" w:rsidR="00152C84" w:rsidRDefault="00152C84" w:rsidP="00C219BE">
            <w:pPr>
              <w:pStyle w:val="ConsPlusNormal"/>
              <w:jc w:val="both"/>
            </w:pPr>
            <w:r>
              <w:t>Культура Древнего Рима.</w:t>
            </w:r>
          </w:p>
        </w:tc>
        <w:tc>
          <w:tcPr>
            <w:tcW w:w="5910" w:type="dxa"/>
            <w:tcBorders>
              <w:top w:val="single" w:sz="4" w:space="0" w:color="auto"/>
              <w:left w:val="single" w:sz="4" w:space="0" w:color="auto"/>
              <w:bottom w:val="single" w:sz="4" w:space="0" w:color="auto"/>
              <w:right w:val="single" w:sz="4" w:space="0" w:color="auto"/>
            </w:tcBorders>
          </w:tcPr>
          <w:p w14:paraId="0B373B75" w14:textId="77777777"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14:paraId="523B3033" w14:textId="77777777" w:rsidTr="00C219BE">
        <w:tc>
          <w:tcPr>
            <w:tcW w:w="3150" w:type="dxa"/>
            <w:tcBorders>
              <w:top w:val="single" w:sz="4" w:space="0" w:color="auto"/>
              <w:left w:val="single" w:sz="4" w:space="0" w:color="auto"/>
              <w:bottom w:val="single" w:sz="4" w:space="0" w:color="auto"/>
              <w:right w:val="single" w:sz="4" w:space="0" w:color="auto"/>
            </w:tcBorders>
          </w:tcPr>
          <w:p w14:paraId="0D0FC305" w14:textId="77777777"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14:paraId="30B95D40" w14:textId="77777777" w:rsidR="00152C84" w:rsidRDefault="00152C84" w:rsidP="00C219BE">
            <w:pPr>
              <w:pStyle w:val="ConsPlusNormal"/>
              <w:jc w:val="both"/>
            </w:pPr>
            <w:r>
              <w:t>Историческое и культурное наследие цивилизаций Древнего мира.</w:t>
            </w:r>
          </w:p>
        </w:tc>
      </w:tr>
    </w:tbl>
    <w:p w14:paraId="43B4E719" w14:textId="77777777" w:rsidR="00152C84" w:rsidRDefault="00152C84" w:rsidP="005358E5">
      <w:pPr>
        <w:pStyle w:val="ConsPlusNormal"/>
        <w:jc w:val="both"/>
      </w:pPr>
    </w:p>
    <w:p w14:paraId="0E128A5E" w14:textId="77777777" w:rsidR="00152C84" w:rsidRDefault="00152C84" w:rsidP="005358E5">
      <w:pPr>
        <w:pStyle w:val="ConsPlusNormal"/>
        <w:ind w:firstLine="540"/>
        <w:jc w:val="both"/>
      </w:pPr>
      <w:r>
        <w:t>33.4. Содержание обучения в 6 классе представлено в таблице:</w:t>
      </w:r>
    </w:p>
    <w:p w14:paraId="7852FB4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546A4A7C" w14:textId="77777777" w:rsidTr="00C219BE">
        <w:tc>
          <w:tcPr>
            <w:tcW w:w="3150" w:type="dxa"/>
            <w:tcBorders>
              <w:top w:val="single" w:sz="4" w:space="0" w:color="auto"/>
              <w:left w:val="single" w:sz="4" w:space="0" w:color="auto"/>
              <w:bottom w:val="single" w:sz="4" w:space="0" w:color="auto"/>
              <w:right w:val="single" w:sz="4" w:space="0" w:color="auto"/>
            </w:tcBorders>
          </w:tcPr>
          <w:p w14:paraId="227EEFC5" w14:textId="77777777" w:rsidR="00152C84" w:rsidRDefault="00152C84" w:rsidP="00C219BE">
            <w:pPr>
              <w:pStyle w:val="ConsPlusNormal"/>
              <w:jc w:val="both"/>
            </w:pPr>
            <w:r>
              <w:t>Всеобщая история. История. Средних веков.</w:t>
            </w:r>
          </w:p>
          <w:p w14:paraId="7AC120B8" w14:textId="77777777"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14:paraId="5E112FF9" w14:textId="77777777"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14:paraId="47CDFEB0" w14:textId="77777777" w:rsidTr="00C219BE">
        <w:tc>
          <w:tcPr>
            <w:tcW w:w="3150" w:type="dxa"/>
            <w:tcBorders>
              <w:top w:val="single" w:sz="4" w:space="0" w:color="auto"/>
              <w:left w:val="single" w:sz="4" w:space="0" w:color="auto"/>
              <w:bottom w:val="single" w:sz="4" w:space="0" w:color="auto"/>
              <w:right w:val="single" w:sz="4" w:space="0" w:color="auto"/>
            </w:tcBorders>
          </w:tcPr>
          <w:p w14:paraId="0CB84786" w14:textId="77777777" w:rsidR="00152C84" w:rsidRDefault="00152C84" w:rsidP="00C219BE">
            <w:pPr>
              <w:pStyle w:val="ConsPlusNormal"/>
              <w:jc w:val="both"/>
            </w:pPr>
            <w:r>
              <w:t>Народы Европы в раннее Средневековье.</w:t>
            </w:r>
          </w:p>
        </w:tc>
        <w:tc>
          <w:tcPr>
            <w:tcW w:w="5910" w:type="dxa"/>
            <w:tcBorders>
              <w:top w:val="single" w:sz="4" w:space="0" w:color="auto"/>
              <w:left w:val="single" w:sz="4" w:space="0" w:color="auto"/>
              <w:bottom w:val="single" w:sz="4" w:space="0" w:color="auto"/>
              <w:right w:val="single" w:sz="4" w:space="0" w:color="auto"/>
            </w:tcBorders>
          </w:tcPr>
          <w:p w14:paraId="149C964E" w14:textId="77777777"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563EF1C5" w14:textId="77777777"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14:paraId="7C588B1A" w14:textId="77777777" w:rsidTr="00C219BE">
        <w:tc>
          <w:tcPr>
            <w:tcW w:w="3150" w:type="dxa"/>
            <w:tcBorders>
              <w:top w:val="single" w:sz="4" w:space="0" w:color="auto"/>
              <w:left w:val="single" w:sz="4" w:space="0" w:color="auto"/>
              <w:bottom w:val="single" w:sz="4" w:space="0" w:color="auto"/>
              <w:right w:val="single" w:sz="4" w:space="0" w:color="auto"/>
            </w:tcBorders>
          </w:tcPr>
          <w:p w14:paraId="44B083E6" w14:textId="77777777" w:rsidR="00152C84" w:rsidRDefault="00152C84" w:rsidP="00C219BE">
            <w:pPr>
              <w:pStyle w:val="ConsPlusNormal"/>
              <w:jc w:val="both"/>
            </w:pPr>
            <w:r>
              <w:t>Византийская империя в IV - XI вв.</w:t>
            </w:r>
          </w:p>
        </w:tc>
        <w:tc>
          <w:tcPr>
            <w:tcW w:w="5910" w:type="dxa"/>
            <w:tcBorders>
              <w:top w:val="single" w:sz="4" w:space="0" w:color="auto"/>
              <w:left w:val="single" w:sz="4" w:space="0" w:color="auto"/>
              <w:bottom w:val="single" w:sz="4" w:space="0" w:color="auto"/>
              <w:right w:val="single" w:sz="4" w:space="0" w:color="auto"/>
            </w:tcBorders>
          </w:tcPr>
          <w:p w14:paraId="42C0DFDA" w14:textId="77777777"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14:paraId="00D5A40A" w14:textId="77777777" w:rsidTr="00C219BE">
        <w:tc>
          <w:tcPr>
            <w:tcW w:w="3150" w:type="dxa"/>
            <w:tcBorders>
              <w:top w:val="single" w:sz="4" w:space="0" w:color="auto"/>
              <w:left w:val="single" w:sz="4" w:space="0" w:color="auto"/>
              <w:bottom w:val="single" w:sz="4" w:space="0" w:color="auto"/>
              <w:right w:val="single" w:sz="4" w:space="0" w:color="auto"/>
            </w:tcBorders>
          </w:tcPr>
          <w:p w14:paraId="6BDD6DA3" w14:textId="77777777" w:rsidR="00152C84" w:rsidRDefault="00152C84" w:rsidP="00C219BE">
            <w:pPr>
              <w:pStyle w:val="ConsPlusNormal"/>
              <w:jc w:val="both"/>
            </w:pPr>
            <w:r>
              <w:t>Арабы в VI - XI вв.</w:t>
            </w:r>
          </w:p>
        </w:tc>
        <w:tc>
          <w:tcPr>
            <w:tcW w:w="5910" w:type="dxa"/>
            <w:tcBorders>
              <w:top w:val="single" w:sz="4" w:space="0" w:color="auto"/>
              <w:left w:val="single" w:sz="4" w:space="0" w:color="auto"/>
              <w:bottom w:val="single" w:sz="4" w:space="0" w:color="auto"/>
              <w:right w:val="single" w:sz="4" w:space="0" w:color="auto"/>
            </w:tcBorders>
          </w:tcPr>
          <w:p w14:paraId="28C3F689" w14:textId="77777777"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14:paraId="0033C924" w14:textId="77777777" w:rsidTr="00C219BE">
        <w:tc>
          <w:tcPr>
            <w:tcW w:w="3150" w:type="dxa"/>
            <w:tcBorders>
              <w:top w:val="single" w:sz="4" w:space="0" w:color="auto"/>
              <w:left w:val="single" w:sz="4" w:space="0" w:color="auto"/>
              <w:bottom w:val="single" w:sz="4" w:space="0" w:color="auto"/>
              <w:right w:val="single" w:sz="4" w:space="0" w:color="auto"/>
            </w:tcBorders>
          </w:tcPr>
          <w:p w14:paraId="1F02C4F0" w14:textId="77777777" w:rsidR="00152C84" w:rsidRDefault="00152C84" w:rsidP="00C219BE">
            <w:pPr>
              <w:pStyle w:val="ConsPlusNormal"/>
              <w:jc w:val="both"/>
            </w:pPr>
            <w:r>
              <w:t>Средневековое европейское общество.</w:t>
            </w:r>
          </w:p>
        </w:tc>
        <w:tc>
          <w:tcPr>
            <w:tcW w:w="5910" w:type="dxa"/>
            <w:tcBorders>
              <w:top w:val="single" w:sz="4" w:space="0" w:color="auto"/>
              <w:left w:val="single" w:sz="4" w:space="0" w:color="auto"/>
              <w:bottom w:val="single" w:sz="4" w:space="0" w:color="auto"/>
              <w:right w:val="single" w:sz="4" w:space="0" w:color="auto"/>
            </w:tcBorders>
          </w:tcPr>
          <w:p w14:paraId="4849F298" w14:textId="77777777"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57EC9A88" w14:textId="77777777" w:rsidR="00152C84" w:rsidRDefault="00152C84" w:rsidP="00C219B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2AF12561" w14:textId="77777777" w:rsidR="00152C84" w:rsidRDefault="00152C84" w:rsidP="00C219B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14:paraId="4BE59279" w14:textId="77777777" w:rsidTr="00C219BE">
        <w:tc>
          <w:tcPr>
            <w:tcW w:w="3150" w:type="dxa"/>
            <w:tcBorders>
              <w:top w:val="single" w:sz="4" w:space="0" w:color="auto"/>
              <w:left w:val="single" w:sz="4" w:space="0" w:color="auto"/>
              <w:bottom w:val="single" w:sz="4" w:space="0" w:color="auto"/>
              <w:right w:val="single" w:sz="4" w:space="0" w:color="auto"/>
            </w:tcBorders>
          </w:tcPr>
          <w:p w14:paraId="5DB827D1" w14:textId="77777777" w:rsidR="00152C84" w:rsidRDefault="00152C84" w:rsidP="00C219BE">
            <w:pPr>
              <w:pStyle w:val="ConsPlusNormal"/>
              <w:jc w:val="both"/>
            </w:pPr>
            <w:r>
              <w:t>Государства Европы в XII - XV вв.</w:t>
            </w:r>
          </w:p>
        </w:tc>
        <w:tc>
          <w:tcPr>
            <w:tcW w:w="5910" w:type="dxa"/>
            <w:tcBorders>
              <w:top w:val="single" w:sz="4" w:space="0" w:color="auto"/>
              <w:left w:val="single" w:sz="4" w:space="0" w:color="auto"/>
              <w:bottom w:val="single" w:sz="4" w:space="0" w:color="auto"/>
              <w:right w:val="single" w:sz="4" w:space="0" w:color="auto"/>
            </w:tcBorders>
          </w:tcPr>
          <w:p w14:paraId="7CDC708A" w14:textId="77777777"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2FD650C6" w14:textId="77777777"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14:paraId="4AEC4787" w14:textId="77777777" w:rsidTr="00C219BE">
        <w:tc>
          <w:tcPr>
            <w:tcW w:w="3150" w:type="dxa"/>
            <w:tcBorders>
              <w:top w:val="single" w:sz="4" w:space="0" w:color="auto"/>
              <w:left w:val="single" w:sz="4" w:space="0" w:color="auto"/>
              <w:bottom w:val="single" w:sz="4" w:space="0" w:color="auto"/>
              <w:right w:val="single" w:sz="4" w:space="0" w:color="auto"/>
            </w:tcBorders>
          </w:tcPr>
          <w:p w14:paraId="4130FDEE" w14:textId="77777777" w:rsidR="00152C84" w:rsidRDefault="00152C84" w:rsidP="00C219BE">
            <w:pPr>
              <w:pStyle w:val="ConsPlusNormal"/>
              <w:jc w:val="both"/>
            </w:pPr>
            <w:r>
              <w:t>Культура средневековой Европы.</w:t>
            </w:r>
          </w:p>
        </w:tc>
        <w:tc>
          <w:tcPr>
            <w:tcW w:w="5910" w:type="dxa"/>
            <w:tcBorders>
              <w:top w:val="single" w:sz="4" w:space="0" w:color="auto"/>
              <w:left w:val="single" w:sz="4" w:space="0" w:color="auto"/>
              <w:bottom w:val="single" w:sz="4" w:space="0" w:color="auto"/>
              <w:right w:val="single" w:sz="4" w:space="0" w:color="auto"/>
            </w:tcBorders>
          </w:tcPr>
          <w:p w14:paraId="0F8A625D" w14:textId="77777777"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14:paraId="75CB88F2" w14:textId="77777777" w:rsidTr="00C219BE">
        <w:tc>
          <w:tcPr>
            <w:tcW w:w="3150" w:type="dxa"/>
            <w:tcBorders>
              <w:top w:val="single" w:sz="4" w:space="0" w:color="auto"/>
              <w:left w:val="single" w:sz="4" w:space="0" w:color="auto"/>
              <w:bottom w:val="single" w:sz="4" w:space="0" w:color="auto"/>
              <w:right w:val="single" w:sz="4" w:space="0" w:color="auto"/>
            </w:tcBorders>
          </w:tcPr>
          <w:p w14:paraId="6580D34B" w14:textId="77777777" w:rsidR="00152C84" w:rsidRDefault="00152C84" w:rsidP="00C219BE">
            <w:pPr>
              <w:pStyle w:val="ConsPlusNormal"/>
              <w:jc w:val="both"/>
            </w:pPr>
            <w:r>
              <w:t>Страны Востока в Средние века.</w:t>
            </w:r>
          </w:p>
        </w:tc>
        <w:tc>
          <w:tcPr>
            <w:tcW w:w="5910" w:type="dxa"/>
            <w:tcBorders>
              <w:top w:val="single" w:sz="4" w:space="0" w:color="auto"/>
              <w:left w:val="single" w:sz="4" w:space="0" w:color="auto"/>
              <w:bottom w:val="single" w:sz="4" w:space="0" w:color="auto"/>
              <w:right w:val="single" w:sz="4" w:space="0" w:color="auto"/>
            </w:tcBorders>
          </w:tcPr>
          <w:p w14:paraId="1A36C881" w14:textId="77777777"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42B6B1B0" w14:textId="77777777" w:rsidR="00152C84" w:rsidRDefault="00152C84" w:rsidP="00C219BE">
            <w:pPr>
              <w:pStyle w:val="ConsPlusNormal"/>
              <w:jc w:val="both"/>
            </w:pPr>
            <w:r>
              <w:t>Культура народов Востока. Литература. Архитектура. Традиционные искусства и ремесла.</w:t>
            </w:r>
          </w:p>
        </w:tc>
      </w:tr>
      <w:tr w:rsidR="00152C84" w14:paraId="6E1F4B3C" w14:textId="77777777" w:rsidTr="00C219BE">
        <w:tc>
          <w:tcPr>
            <w:tcW w:w="3150" w:type="dxa"/>
            <w:tcBorders>
              <w:top w:val="single" w:sz="4" w:space="0" w:color="auto"/>
              <w:left w:val="single" w:sz="4" w:space="0" w:color="auto"/>
              <w:bottom w:val="single" w:sz="4" w:space="0" w:color="auto"/>
              <w:right w:val="single" w:sz="4" w:space="0" w:color="auto"/>
            </w:tcBorders>
          </w:tcPr>
          <w:p w14:paraId="1C51AE38" w14:textId="77777777" w:rsidR="00152C84" w:rsidRDefault="00152C84" w:rsidP="00C219BE">
            <w:pPr>
              <w:pStyle w:val="ConsPlusNormal"/>
              <w:jc w:val="both"/>
            </w:pPr>
            <w:r>
              <w:t>Государства доколумбовой Америки в Средние века.</w:t>
            </w:r>
          </w:p>
        </w:tc>
        <w:tc>
          <w:tcPr>
            <w:tcW w:w="5910" w:type="dxa"/>
            <w:tcBorders>
              <w:top w:val="single" w:sz="4" w:space="0" w:color="auto"/>
              <w:left w:val="single" w:sz="4" w:space="0" w:color="auto"/>
              <w:bottom w:val="single" w:sz="4" w:space="0" w:color="auto"/>
              <w:right w:val="single" w:sz="4" w:space="0" w:color="auto"/>
            </w:tcBorders>
          </w:tcPr>
          <w:p w14:paraId="04954907" w14:textId="77777777"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14:paraId="1B955D67" w14:textId="77777777" w:rsidTr="00C219BE">
        <w:tc>
          <w:tcPr>
            <w:tcW w:w="3150" w:type="dxa"/>
            <w:tcBorders>
              <w:top w:val="single" w:sz="4" w:space="0" w:color="auto"/>
              <w:left w:val="single" w:sz="4" w:space="0" w:color="auto"/>
              <w:bottom w:val="single" w:sz="4" w:space="0" w:color="auto"/>
              <w:right w:val="single" w:sz="4" w:space="0" w:color="auto"/>
            </w:tcBorders>
          </w:tcPr>
          <w:p w14:paraId="419637C1" w14:textId="77777777"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14:paraId="3AE5C3CD" w14:textId="77777777" w:rsidR="00152C84" w:rsidRDefault="00152C84" w:rsidP="00C219BE">
            <w:pPr>
              <w:pStyle w:val="ConsPlusNormal"/>
              <w:jc w:val="both"/>
            </w:pPr>
            <w:r>
              <w:t>Историческое и культурное наследие Средних веков.</w:t>
            </w:r>
          </w:p>
        </w:tc>
      </w:tr>
      <w:tr w:rsidR="00152C84" w14:paraId="76C8B569" w14:textId="77777777" w:rsidTr="00C219BE">
        <w:tc>
          <w:tcPr>
            <w:tcW w:w="3150" w:type="dxa"/>
            <w:tcBorders>
              <w:top w:val="single" w:sz="4" w:space="0" w:color="auto"/>
              <w:left w:val="single" w:sz="4" w:space="0" w:color="auto"/>
              <w:bottom w:val="single" w:sz="4" w:space="0" w:color="auto"/>
              <w:right w:val="single" w:sz="4" w:space="0" w:color="auto"/>
            </w:tcBorders>
          </w:tcPr>
          <w:p w14:paraId="4C2CE84C" w14:textId="77777777" w:rsidR="00152C84" w:rsidRDefault="00152C84" w:rsidP="00C219BE">
            <w:pPr>
              <w:pStyle w:val="ConsPlusNormal"/>
              <w:jc w:val="both"/>
            </w:pPr>
            <w:r>
              <w:t>История России. От Руси к Российскому Государству.</w:t>
            </w:r>
          </w:p>
          <w:p w14:paraId="71D88811" w14:textId="77777777"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14:paraId="1AE8F9ED" w14:textId="77777777"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14:paraId="5992E4D3" w14:textId="77777777" w:rsidTr="00C219BE">
        <w:tc>
          <w:tcPr>
            <w:tcW w:w="3150" w:type="dxa"/>
            <w:tcBorders>
              <w:top w:val="single" w:sz="4" w:space="0" w:color="auto"/>
              <w:left w:val="single" w:sz="4" w:space="0" w:color="auto"/>
              <w:bottom w:val="single" w:sz="4" w:space="0" w:color="auto"/>
              <w:right w:val="single" w:sz="4" w:space="0" w:color="auto"/>
            </w:tcBorders>
          </w:tcPr>
          <w:p w14:paraId="0CE485D1" w14:textId="77777777" w:rsidR="00152C84" w:rsidRDefault="00152C84" w:rsidP="00C219BE">
            <w:pPr>
              <w:pStyle w:val="ConsPlusNormal"/>
              <w:jc w:val="both"/>
            </w:pPr>
            <w:r>
              <w:t>Народы и государства на территории нашей страны в древности. Восточная Европа в середине I тыс. н. э.</w:t>
            </w:r>
          </w:p>
        </w:tc>
        <w:tc>
          <w:tcPr>
            <w:tcW w:w="5910" w:type="dxa"/>
            <w:tcBorders>
              <w:top w:val="single" w:sz="4" w:space="0" w:color="auto"/>
              <w:left w:val="single" w:sz="4" w:space="0" w:color="auto"/>
              <w:bottom w:val="single" w:sz="4" w:space="0" w:color="auto"/>
              <w:right w:val="single" w:sz="4" w:space="0" w:color="auto"/>
            </w:tcBorders>
          </w:tcPr>
          <w:p w14:paraId="35EE6264" w14:textId="77777777" w:rsidR="00152C84" w:rsidRDefault="00152C84" w:rsidP="00C219B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15416A67" w14:textId="77777777" w:rsidR="00152C84" w:rsidRDefault="00152C84" w:rsidP="00C219BE">
            <w:pPr>
              <w:pStyle w:val="ConsPlusNormal"/>
              <w:jc w:val="both"/>
            </w:pPr>
            <w:r>
              <w:t>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099B9D41" w14:textId="77777777"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31EC840E" w14:textId="77777777"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14:paraId="363CE977" w14:textId="77777777" w:rsidTr="00C219BE">
        <w:tc>
          <w:tcPr>
            <w:tcW w:w="3150" w:type="dxa"/>
            <w:tcBorders>
              <w:top w:val="single" w:sz="4" w:space="0" w:color="auto"/>
              <w:left w:val="single" w:sz="4" w:space="0" w:color="auto"/>
              <w:bottom w:val="single" w:sz="4" w:space="0" w:color="auto"/>
              <w:right w:val="single" w:sz="4" w:space="0" w:color="auto"/>
            </w:tcBorders>
          </w:tcPr>
          <w:p w14:paraId="73616763" w14:textId="77777777" w:rsidR="00152C84" w:rsidRDefault="00152C84" w:rsidP="00C219BE">
            <w:pPr>
              <w:pStyle w:val="ConsPlusNormal"/>
              <w:jc w:val="both"/>
            </w:pPr>
            <w:r>
              <w:t>Русь в IX - начале XII в.</w:t>
            </w:r>
          </w:p>
          <w:p w14:paraId="7AC84104" w14:textId="77777777" w:rsidR="00152C84" w:rsidRDefault="00152C84" w:rsidP="00C219BE">
            <w:pPr>
              <w:pStyle w:val="ConsPlusNormal"/>
              <w:jc w:val="both"/>
            </w:pPr>
            <w:r>
              <w:t>Образование государства Русь.</w:t>
            </w:r>
          </w:p>
        </w:tc>
        <w:tc>
          <w:tcPr>
            <w:tcW w:w="5910" w:type="dxa"/>
            <w:tcBorders>
              <w:top w:val="single" w:sz="4" w:space="0" w:color="auto"/>
              <w:left w:val="single" w:sz="4" w:space="0" w:color="auto"/>
              <w:bottom w:val="single" w:sz="4" w:space="0" w:color="auto"/>
              <w:right w:val="single" w:sz="4" w:space="0" w:color="auto"/>
            </w:tcBorders>
          </w:tcPr>
          <w:p w14:paraId="6F7320A0" w14:textId="77777777"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2EB782CD" w14:textId="77777777"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14:paraId="5121C2DF" w14:textId="77777777"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173DBB08" w14:textId="77777777" w:rsidR="00152C84" w:rsidRDefault="00152C84" w:rsidP="00C219BE">
            <w:pPr>
              <w:pStyle w:val="ConsPlusNormal"/>
              <w:jc w:val="both"/>
            </w:pPr>
            <w:r>
              <w:t>Принятие христианства и его значение. Византийское наследие на Руси.</w:t>
            </w:r>
          </w:p>
        </w:tc>
      </w:tr>
      <w:tr w:rsidR="00152C84" w14:paraId="760B83A8" w14:textId="77777777" w:rsidTr="00C219BE">
        <w:tc>
          <w:tcPr>
            <w:tcW w:w="3150" w:type="dxa"/>
            <w:tcBorders>
              <w:top w:val="single" w:sz="4" w:space="0" w:color="auto"/>
              <w:left w:val="single" w:sz="4" w:space="0" w:color="auto"/>
              <w:bottom w:val="single" w:sz="4" w:space="0" w:color="auto"/>
              <w:right w:val="single" w:sz="4" w:space="0" w:color="auto"/>
            </w:tcBorders>
          </w:tcPr>
          <w:p w14:paraId="59D53F9D" w14:textId="77777777" w:rsidR="00152C84" w:rsidRDefault="00152C84" w:rsidP="00C219BE">
            <w:pPr>
              <w:pStyle w:val="ConsPlusNormal"/>
              <w:jc w:val="both"/>
            </w:pPr>
            <w:r>
              <w:t>Русь в конце X - начале XII в.</w:t>
            </w:r>
          </w:p>
        </w:tc>
        <w:tc>
          <w:tcPr>
            <w:tcW w:w="5910" w:type="dxa"/>
            <w:tcBorders>
              <w:top w:val="single" w:sz="4" w:space="0" w:color="auto"/>
              <w:left w:val="single" w:sz="4" w:space="0" w:color="auto"/>
              <w:bottom w:val="single" w:sz="4" w:space="0" w:color="auto"/>
              <w:right w:val="single" w:sz="4" w:space="0" w:color="auto"/>
            </w:tcBorders>
          </w:tcPr>
          <w:p w14:paraId="64F64B84" w14:textId="77777777" w:rsidR="00152C84" w:rsidRDefault="00152C84" w:rsidP="00C219B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57BBECDB" w14:textId="77777777" w:rsidR="00152C84" w:rsidRDefault="00152C84" w:rsidP="00C219B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5F7A6898" w14:textId="77777777"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152C84" w14:paraId="479B2ED4" w14:textId="77777777" w:rsidTr="00C219BE">
        <w:tc>
          <w:tcPr>
            <w:tcW w:w="3150" w:type="dxa"/>
            <w:tcBorders>
              <w:top w:val="single" w:sz="4" w:space="0" w:color="auto"/>
              <w:left w:val="single" w:sz="4" w:space="0" w:color="auto"/>
              <w:bottom w:val="single" w:sz="4" w:space="0" w:color="auto"/>
              <w:right w:val="single" w:sz="4" w:space="0" w:color="auto"/>
            </w:tcBorders>
          </w:tcPr>
          <w:p w14:paraId="32C6A836" w14:textId="77777777" w:rsidR="00152C84" w:rsidRDefault="00152C84" w:rsidP="00C219BE">
            <w:pPr>
              <w:pStyle w:val="ConsPlusNormal"/>
              <w:jc w:val="both"/>
            </w:pPr>
            <w:r>
              <w:t>Культурное пространство.</w:t>
            </w:r>
          </w:p>
        </w:tc>
        <w:tc>
          <w:tcPr>
            <w:tcW w:w="5910" w:type="dxa"/>
            <w:tcBorders>
              <w:top w:val="single" w:sz="4" w:space="0" w:color="auto"/>
              <w:left w:val="single" w:sz="4" w:space="0" w:color="auto"/>
              <w:bottom w:val="single" w:sz="4" w:space="0" w:color="auto"/>
              <w:right w:val="single" w:sz="4" w:space="0" w:color="auto"/>
            </w:tcBorders>
          </w:tcPr>
          <w:p w14:paraId="0A2FF3EA" w14:textId="77777777"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6CAD18BE" w14:textId="77777777"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14:paraId="6A473971" w14:textId="77777777" w:rsidTr="00C219BE">
        <w:tc>
          <w:tcPr>
            <w:tcW w:w="3150" w:type="dxa"/>
            <w:tcBorders>
              <w:top w:val="single" w:sz="4" w:space="0" w:color="auto"/>
              <w:left w:val="single" w:sz="4" w:space="0" w:color="auto"/>
              <w:bottom w:val="single" w:sz="4" w:space="0" w:color="auto"/>
              <w:right w:val="single" w:sz="4" w:space="0" w:color="auto"/>
            </w:tcBorders>
          </w:tcPr>
          <w:p w14:paraId="276053F5" w14:textId="77777777" w:rsidR="00152C84" w:rsidRDefault="00152C84" w:rsidP="00C219BE">
            <w:pPr>
              <w:pStyle w:val="ConsPlusNormal"/>
              <w:jc w:val="both"/>
            </w:pPr>
            <w:r>
              <w:t>Русь в середине XII - начале XIII в.</w:t>
            </w:r>
          </w:p>
        </w:tc>
        <w:tc>
          <w:tcPr>
            <w:tcW w:w="5910" w:type="dxa"/>
            <w:tcBorders>
              <w:top w:val="single" w:sz="4" w:space="0" w:color="auto"/>
              <w:left w:val="single" w:sz="4" w:space="0" w:color="auto"/>
              <w:bottom w:val="single" w:sz="4" w:space="0" w:color="auto"/>
              <w:right w:val="single" w:sz="4" w:space="0" w:color="auto"/>
            </w:tcBorders>
          </w:tcPr>
          <w:p w14:paraId="3581A8C9" w14:textId="77777777" w:rsidR="00152C84" w:rsidRDefault="00152C84" w:rsidP="00C219B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4A34E523" w14:textId="77777777" w:rsidR="00152C84" w:rsidRDefault="00152C84" w:rsidP="00C219BE">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14:paraId="672B9FCB" w14:textId="77777777" w:rsidTr="00C219BE">
        <w:tc>
          <w:tcPr>
            <w:tcW w:w="3150" w:type="dxa"/>
            <w:tcBorders>
              <w:top w:val="single" w:sz="4" w:space="0" w:color="auto"/>
              <w:left w:val="single" w:sz="4" w:space="0" w:color="auto"/>
              <w:bottom w:val="single" w:sz="4" w:space="0" w:color="auto"/>
              <w:right w:val="single" w:sz="4" w:space="0" w:color="auto"/>
            </w:tcBorders>
          </w:tcPr>
          <w:p w14:paraId="49739A10" w14:textId="77777777" w:rsidR="00152C84" w:rsidRDefault="00152C84" w:rsidP="00C219BE">
            <w:pPr>
              <w:pStyle w:val="ConsPlusNormal"/>
              <w:jc w:val="both"/>
            </w:pPr>
            <w:r>
              <w:t>Русские земли и их соседи в середине XIII - XIV вв.</w:t>
            </w:r>
          </w:p>
        </w:tc>
        <w:tc>
          <w:tcPr>
            <w:tcW w:w="5910" w:type="dxa"/>
            <w:tcBorders>
              <w:top w:val="single" w:sz="4" w:space="0" w:color="auto"/>
              <w:left w:val="single" w:sz="4" w:space="0" w:color="auto"/>
              <w:bottom w:val="single" w:sz="4" w:space="0" w:color="auto"/>
              <w:right w:val="single" w:sz="4" w:space="0" w:color="auto"/>
            </w:tcBorders>
          </w:tcPr>
          <w:p w14:paraId="72EA34DF" w14:textId="77777777"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14:paraId="1DFB3FC8" w14:textId="77777777" w:rsidR="00152C84" w:rsidRDefault="00152C84" w:rsidP="00C219B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4ACA9D5E" w14:textId="77777777" w:rsidR="00152C84" w:rsidRDefault="00152C84" w:rsidP="00C219B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5A040473" w14:textId="77777777"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14:paraId="5BF73FE9" w14:textId="77777777" w:rsidTr="00C219BE">
        <w:tc>
          <w:tcPr>
            <w:tcW w:w="3150" w:type="dxa"/>
            <w:tcBorders>
              <w:top w:val="single" w:sz="4" w:space="0" w:color="auto"/>
              <w:left w:val="single" w:sz="4" w:space="0" w:color="auto"/>
              <w:bottom w:val="single" w:sz="4" w:space="0" w:color="auto"/>
              <w:right w:val="single" w:sz="4" w:space="0" w:color="auto"/>
            </w:tcBorders>
          </w:tcPr>
          <w:p w14:paraId="0F9E1DCB" w14:textId="77777777" w:rsidR="00152C84" w:rsidRDefault="00152C84" w:rsidP="00C219BE">
            <w:pPr>
              <w:pStyle w:val="ConsPlusNormal"/>
              <w:jc w:val="both"/>
            </w:pPr>
            <w:r>
              <w:t>Народы и государства степной зоны Восточной Европы и Сибири в XIII - XV вв.</w:t>
            </w:r>
          </w:p>
        </w:tc>
        <w:tc>
          <w:tcPr>
            <w:tcW w:w="5910" w:type="dxa"/>
            <w:tcBorders>
              <w:top w:val="single" w:sz="4" w:space="0" w:color="auto"/>
              <w:left w:val="single" w:sz="4" w:space="0" w:color="auto"/>
              <w:bottom w:val="single" w:sz="4" w:space="0" w:color="auto"/>
              <w:right w:val="single" w:sz="4" w:space="0" w:color="auto"/>
            </w:tcBorders>
          </w:tcPr>
          <w:p w14:paraId="3FE9AF91" w14:textId="77777777"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030117B5" w14:textId="77777777"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152C84" w14:paraId="2A8CA2E7" w14:textId="77777777" w:rsidTr="00C219BE">
        <w:tc>
          <w:tcPr>
            <w:tcW w:w="3150" w:type="dxa"/>
            <w:tcBorders>
              <w:top w:val="single" w:sz="4" w:space="0" w:color="auto"/>
              <w:left w:val="single" w:sz="4" w:space="0" w:color="auto"/>
              <w:bottom w:val="single" w:sz="4" w:space="0" w:color="auto"/>
              <w:right w:val="single" w:sz="4" w:space="0" w:color="auto"/>
            </w:tcBorders>
          </w:tcPr>
          <w:p w14:paraId="375BC096" w14:textId="77777777" w:rsidR="00152C84" w:rsidRDefault="00152C84" w:rsidP="00C219BE">
            <w:pPr>
              <w:pStyle w:val="ConsPlusNormal"/>
              <w:jc w:val="both"/>
            </w:pPr>
            <w:r>
              <w:t>Культурное пространство.</w:t>
            </w:r>
          </w:p>
        </w:tc>
        <w:tc>
          <w:tcPr>
            <w:tcW w:w="5910" w:type="dxa"/>
            <w:tcBorders>
              <w:top w:val="single" w:sz="4" w:space="0" w:color="auto"/>
              <w:left w:val="single" w:sz="4" w:space="0" w:color="auto"/>
              <w:bottom w:val="single" w:sz="4" w:space="0" w:color="auto"/>
              <w:right w:val="single" w:sz="4" w:space="0" w:color="auto"/>
            </w:tcBorders>
          </w:tcPr>
          <w:p w14:paraId="55F81D66" w14:textId="77777777"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152C84" w14:paraId="6F30E6D0" w14:textId="77777777" w:rsidTr="00C219BE">
        <w:tc>
          <w:tcPr>
            <w:tcW w:w="3150" w:type="dxa"/>
            <w:tcBorders>
              <w:top w:val="single" w:sz="4" w:space="0" w:color="auto"/>
              <w:left w:val="single" w:sz="4" w:space="0" w:color="auto"/>
              <w:bottom w:val="single" w:sz="4" w:space="0" w:color="auto"/>
              <w:right w:val="single" w:sz="4" w:space="0" w:color="auto"/>
            </w:tcBorders>
          </w:tcPr>
          <w:p w14:paraId="70525161" w14:textId="77777777" w:rsidR="00152C84" w:rsidRDefault="00152C84" w:rsidP="00C219BE">
            <w:pPr>
              <w:pStyle w:val="ConsPlusNormal"/>
              <w:jc w:val="both"/>
            </w:pPr>
            <w:r>
              <w:t>Формирование единого Русского государства в XV веке.</w:t>
            </w:r>
          </w:p>
        </w:tc>
        <w:tc>
          <w:tcPr>
            <w:tcW w:w="5910" w:type="dxa"/>
            <w:tcBorders>
              <w:top w:val="single" w:sz="4" w:space="0" w:color="auto"/>
              <w:left w:val="single" w:sz="4" w:space="0" w:color="auto"/>
              <w:bottom w:val="single" w:sz="4" w:space="0" w:color="auto"/>
              <w:right w:val="single" w:sz="4" w:space="0" w:color="auto"/>
            </w:tcBorders>
          </w:tcPr>
          <w:p w14:paraId="2108F1CC" w14:textId="77777777"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14:paraId="3AC51F47" w14:textId="77777777" w:rsidTr="00C219BE">
        <w:tc>
          <w:tcPr>
            <w:tcW w:w="3150" w:type="dxa"/>
            <w:tcBorders>
              <w:top w:val="single" w:sz="4" w:space="0" w:color="auto"/>
              <w:left w:val="single" w:sz="4" w:space="0" w:color="auto"/>
              <w:bottom w:val="single" w:sz="4" w:space="0" w:color="auto"/>
              <w:right w:val="single" w:sz="4" w:space="0" w:color="auto"/>
            </w:tcBorders>
          </w:tcPr>
          <w:p w14:paraId="4213B33F" w14:textId="77777777" w:rsidR="00152C84" w:rsidRDefault="00152C84" w:rsidP="00C219BE">
            <w:pPr>
              <w:pStyle w:val="ConsPlusNormal"/>
              <w:jc w:val="both"/>
            </w:pPr>
            <w:r>
              <w:t>Культурное пространство.</w:t>
            </w:r>
          </w:p>
        </w:tc>
        <w:tc>
          <w:tcPr>
            <w:tcW w:w="5910" w:type="dxa"/>
            <w:tcBorders>
              <w:top w:val="single" w:sz="4" w:space="0" w:color="auto"/>
              <w:left w:val="single" w:sz="4" w:space="0" w:color="auto"/>
              <w:bottom w:val="single" w:sz="4" w:space="0" w:color="auto"/>
              <w:right w:val="single" w:sz="4" w:space="0" w:color="auto"/>
            </w:tcBorders>
          </w:tcPr>
          <w:p w14:paraId="08D05121" w14:textId="77777777"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152C84" w14:paraId="72822298" w14:textId="77777777" w:rsidTr="00C219BE">
        <w:tc>
          <w:tcPr>
            <w:tcW w:w="3150" w:type="dxa"/>
            <w:tcBorders>
              <w:top w:val="single" w:sz="4" w:space="0" w:color="auto"/>
              <w:left w:val="single" w:sz="4" w:space="0" w:color="auto"/>
              <w:bottom w:val="single" w:sz="4" w:space="0" w:color="auto"/>
              <w:right w:val="single" w:sz="4" w:space="0" w:color="auto"/>
            </w:tcBorders>
          </w:tcPr>
          <w:p w14:paraId="374DBACA" w14:textId="77777777"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14:paraId="3C03A29D" w14:textId="77777777" w:rsidR="00152C84" w:rsidRDefault="00152C84" w:rsidP="00C219BE">
            <w:pPr>
              <w:pStyle w:val="ConsPlusNormal"/>
              <w:jc w:val="both"/>
            </w:pPr>
            <w:r>
              <w:t>Наш край с древнейших времен до конца XV в.</w:t>
            </w:r>
          </w:p>
        </w:tc>
      </w:tr>
    </w:tbl>
    <w:p w14:paraId="05761EF4" w14:textId="77777777" w:rsidR="00152C84" w:rsidRDefault="00152C84" w:rsidP="005358E5">
      <w:pPr>
        <w:pStyle w:val="ConsPlusNormal"/>
        <w:jc w:val="both"/>
      </w:pPr>
    </w:p>
    <w:p w14:paraId="1F8E2253" w14:textId="77777777" w:rsidR="00152C84" w:rsidRDefault="00152C84" w:rsidP="005358E5">
      <w:pPr>
        <w:pStyle w:val="ConsPlusNormal"/>
        <w:ind w:firstLine="540"/>
        <w:jc w:val="both"/>
      </w:pPr>
      <w:r>
        <w:t>33.5. Содержание обучения в 7 классе представлено в таблице:</w:t>
      </w:r>
    </w:p>
    <w:p w14:paraId="2AC7A00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4FBFCC82" w14:textId="77777777" w:rsidTr="00C219BE">
        <w:tc>
          <w:tcPr>
            <w:tcW w:w="3150" w:type="dxa"/>
            <w:tcBorders>
              <w:top w:val="single" w:sz="4" w:space="0" w:color="auto"/>
              <w:left w:val="single" w:sz="4" w:space="0" w:color="auto"/>
              <w:bottom w:val="single" w:sz="4" w:space="0" w:color="auto"/>
              <w:right w:val="single" w:sz="4" w:space="0" w:color="auto"/>
            </w:tcBorders>
          </w:tcPr>
          <w:p w14:paraId="4752BFCD" w14:textId="77777777" w:rsidR="00152C84" w:rsidRDefault="00152C84" w:rsidP="00C219BE">
            <w:pPr>
              <w:pStyle w:val="ConsPlusNormal"/>
              <w:jc w:val="both"/>
            </w:pPr>
            <w:r>
              <w:t>Всеобщая история. История Нового времени. Конец XV - XVII в.</w:t>
            </w:r>
          </w:p>
          <w:p w14:paraId="4C94E919" w14:textId="77777777" w:rsidR="00152C84" w:rsidRDefault="00152C84" w:rsidP="00C219BE">
            <w:pPr>
              <w:pStyle w:val="ConsPlusNormal"/>
              <w:jc w:val="both"/>
            </w:pPr>
            <w:r>
              <w:t>Введение.</w:t>
            </w:r>
          </w:p>
        </w:tc>
        <w:tc>
          <w:tcPr>
            <w:tcW w:w="5910" w:type="dxa"/>
            <w:tcBorders>
              <w:top w:val="single" w:sz="4" w:space="0" w:color="auto"/>
              <w:left w:val="single" w:sz="4" w:space="0" w:color="auto"/>
              <w:bottom w:val="single" w:sz="4" w:space="0" w:color="auto"/>
              <w:right w:val="single" w:sz="4" w:space="0" w:color="auto"/>
            </w:tcBorders>
          </w:tcPr>
          <w:p w14:paraId="07BF44D1" w14:textId="77777777"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14:paraId="1AAD3652" w14:textId="77777777" w:rsidTr="00C219BE">
        <w:tc>
          <w:tcPr>
            <w:tcW w:w="3150" w:type="dxa"/>
            <w:tcBorders>
              <w:top w:val="single" w:sz="4" w:space="0" w:color="auto"/>
              <w:left w:val="single" w:sz="4" w:space="0" w:color="auto"/>
              <w:bottom w:val="single" w:sz="4" w:space="0" w:color="auto"/>
              <w:right w:val="single" w:sz="4" w:space="0" w:color="auto"/>
            </w:tcBorders>
          </w:tcPr>
          <w:p w14:paraId="0C15751D" w14:textId="77777777" w:rsidR="00152C84" w:rsidRDefault="00152C84" w:rsidP="00C219BE">
            <w:pPr>
              <w:pStyle w:val="ConsPlusNormal"/>
              <w:jc w:val="both"/>
            </w:pPr>
            <w:r>
              <w:t>Великие географические открытия.</w:t>
            </w:r>
          </w:p>
        </w:tc>
        <w:tc>
          <w:tcPr>
            <w:tcW w:w="5910" w:type="dxa"/>
            <w:tcBorders>
              <w:top w:val="single" w:sz="4" w:space="0" w:color="auto"/>
              <w:left w:val="single" w:sz="4" w:space="0" w:color="auto"/>
              <w:bottom w:val="single" w:sz="4" w:space="0" w:color="auto"/>
              <w:right w:val="single" w:sz="4" w:space="0" w:color="auto"/>
            </w:tcBorders>
          </w:tcPr>
          <w:p w14:paraId="2E3AA3DE" w14:textId="77777777"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152C84" w14:paraId="3C5E3AB2" w14:textId="77777777" w:rsidTr="00C219BE">
        <w:tc>
          <w:tcPr>
            <w:tcW w:w="3150" w:type="dxa"/>
            <w:tcBorders>
              <w:top w:val="single" w:sz="4" w:space="0" w:color="auto"/>
              <w:left w:val="single" w:sz="4" w:space="0" w:color="auto"/>
              <w:bottom w:val="single" w:sz="4" w:space="0" w:color="auto"/>
              <w:right w:val="single" w:sz="4" w:space="0" w:color="auto"/>
            </w:tcBorders>
          </w:tcPr>
          <w:p w14:paraId="0209A3E3" w14:textId="77777777" w:rsidR="00152C84" w:rsidRDefault="00152C84" w:rsidP="00C219BE">
            <w:pPr>
              <w:pStyle w:val="ConsPlusNormal"/>
              <w:jc w:val="both"/>
            </w:pPr>
            <w:r>
              <w:t>Изменения в европейском обществе в XVI - XVII вв.</w:t>
            </w:r>
          </w:p>
        </w:tc>
        <w:tc>
          <w:tcPr>
            <w:tcW w:w="5910" w:type="dxa"/>
            <w:tcBorders>
              <w:top w:val="single" w:sz="4" w:space="0" w:color="auto"/>
              <w:left w:val="single" w:sz="4" w:space="0" w:color="auto"/>
              <w:bottom w:val="single" w:sz="4" w:space="0" w:color="auto"/>
              <w:right w:val="single" w:sz="4" w:space="0" w:color="auto"/>
            </w:tcBorders>
          </w:tcPr>
          <w:p w14:paraId="46E0E281" w14:textId="77777777"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14:paraId="5EDFADA1" w14:textId="77777777" w:rsidTr="00C219BE">
        <w:tc>
          <w:tcPr>
            <w:tcW w:w="3150" w:type="dxa"/>
            <w:tcBorders>
              <w:top w:val="single" w:sz="4" w:space="0" w:color="auto"/>
              <w:left w:val="single" w:sz="4" w:space="0" w:color="auto"/>
              <w:bottom w:val="single" w:sz="4" w:space="0" w:color="auto"/>
              <w:right w:val="single" w:sz="4" w:space="0" w:color="auto"/>
            </w:tcBorders>
          </w:tcPr>
          <w:p w14:paraId="05FE8241" w14:textId="77777777" w:rsidR="00152C84" w:rsidRDefault="00152C84" w:rsidP="00C219BE">
            <w:pPr>
              <w:pStyle w:val="ConsPlusNormal"/>
              <w:jc w:val="both"/>
            </w:pPr>
            <w:r>
              <w:t>Реформация и контрреформация в Европе.</w:t>
            </w:r>
          </w:p>
        </w:tc>
        <w:tc>
          <w:tcPr>
            <w:tcW w:w="5910" w:type="dxa"/>
            <w:tcBorders>
              <w:top w:val="single" w:sz="4" w:space="0" w:color="auto"/>
              <w:left w:val="single" w:sz="4" w:space="0" w:color="auto"/>
              <w:bottom w:val="single" w:sz="4" w:space="0" w:color="auto"/>
              <w:right w:val="single" w:sz="4" w:space="0" w:color="auto"/>
            </w:tcBorders>
          </w:tcPr>
          <w:p w14:paraId="0FD7A4F3" w14:textId="77777777"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152C84" w14:paraId="31AD46A9" w14:textId="77777777" w:rsidTr="00C219BE">
        <w:tc>
          <w:tcPr>
            <w:tcW w:w="3150" w:type="dxa"/>
            <w:tcBorders>
              <w:top w:val="single" w:sz="4" w:space="0" w:color="auto"/>
              <w:left w:val="single" w:sz="4" w:space="0" w:color="auto"/>
              <w:bottom w:val="single" w:sz="4" w:space="0" w:color="auto"/>
              <w:right w:val="single" w:sz="4" w:space="0" w:color="auto"/>
            </w:tcBorders>
          </w:tcPr>
          <w:p w14:paraId="4614F1E6" w14:textId="77777777" w:rsidR="00152C84" w:rsidRDefault="00152C84" w:rsidP="00C219BE">
            <w:pPr>
              <w:pStyle w:val="ConsPlusNormal"/>
              <w:jc w:val="both"/>
            </w:pPr>
            <w:r>
              <w:t>Государства Европы в XVI - XVII вв.</w:t>
            </w:r>
          </w:p>
        </w:tc>
        <w:tc>
          <w:tcPr>
            <w:tcW w:w="5910" w:type="dxa"/>
            <w:tcBorders>
              <w:top w:val="single" w:sz="4" w:space="0" w:color="auto"/>
              <w:left w:val="single" w:sz="4" w:space="0" w:color="auto"/>
              <w:bottom w:val="single" w:sz="4" w:space="0" w:color="auto"/>
              <w:right w:val="single" w:sz="4" w:space="0" w:color="auto"/>
            </w:tcBorders>
          </w:tcPr>
          <w:p w14:paraId="2C90DA6D" w14:textId="77777777"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4C184138" w14:textId="77777777" w:rsidR="00152C84" w:rsidRDefault="00152C84" w:rsidP="00C219B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598ACEF8" w14:textId="77777777"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3D32E0D4" w14:textId="77777777"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63E7EB99" w14:textId="77777777"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53462A77" w14:textId="77777777"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45D807EC" w14:textId="77777777" w:rsidR="00152C84" w:rsidRDefault="00152C84" w:rsidP="00C219BE">
            <w:pPr>
              <w:pStyle w:val="ConsPlusNormal"/>
              <w:jc w:val="both"/>
            </w:pPr>
            <w:r>
              <w:t>Международные отношения в XVI - XVII вв.</w:t>
            </w:r>
          </w:p>
          <w:p w14:paraId="0BB4C9C5" w14:textId="77777777"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152C84" w14:paraId="49611122" w14:textId="77777777" w:rsidTr="00C219BE">
        <w:tc>
          <w:tcPr>
            <w:tcW w:w="3150" w:type="dxa"/>
            <w:tcBorders>
              <w:top w:val="single" w:sz="4" w:space="0" w:color="auto"/>
              <w:left w:val="single" w:sz="4" w:space="0" w:color="auto"/>
              <w:bottom w:val="single" w:sz="4" w:space="0" w:color="auto"/>
              <w:right w:val="single" w:sz="4" w:space="0" w:color="auto"/>
            </w:tcBorders>
          </w:tcPr>
          <w:p w14:paraId="5F7C8ECB" w14:textId="77777777" w:rsidR="00152C84" w:rsidRDefault="00152C84" w:rsidP="00C219BE">
            <w:pPr>
              <w:pStyle w:val="ConsPlusNormal"/>
              <w:jc w:val="both"/>
            </w:pPr>
            <w:r>
              <w:t>Европейская культура в раннее Новое время.</w:t>
            </w:r>
          </w:p>
        </w:tc>
        <w:tc>
          <w:tcPr>
            <w:tcW w:w="5910" w:type="dxa"/>
            <w:tcBorders>
              <w:top w:val="single" w:sz="4" w:space="0" w:color="auto"/>
              <w:left w:val="single" w:sz="4" w:space="0" w:color="auto"/>
              <w:bottom w:val="single" w:sz="4" w:space="0" w:color="auto"/>
              <w:right w:val="single" w:sz="4" w:space="0" w:color="auto"/>
            </w:tcBorders>
          </w:tcPr>
          <w:p w14:paraId="487EF3F0" w14:textId="77777777"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14:paraId="12305916" w14:textId="77777777" w:rsidTr="00C219BE">
        <w:tc>
          <w:tcPr>
            <w:tcW w:w="3150" w:type="dxa"/>
            <w:tcBorders>
              <w:top w:val="single" w:sz="4" w:space="0" w:color="auto"/>
              <w:left w:val="single" w:sz="4" w:space="0" w:color="auto"/>
              <w:bottom w:val="single" w:sz="4" w:space="0" w:color="auto"/>
              <w:right w:val="single" w:sz="4" w:space="0" w:color="auto"/>
            </w:tcBorders>
          </w:tcPr>
          <w:p w14:paraId="2BDB221D" w14:textId="77777777" w:rsidR="00152C84" w:rsidRDefault="00152C84" w:rsidP="00C219BE">
            <w:pPr>
              <w:pStyle w:val="ConsPlusNormal"/>
              <w:jc w:val="both"/>
            </w:pPr>
            <w:r>
              <w:t>Страны Востока в XVI - XVIII вв.</w:t>
            </w:r>
          </w:p>
        </w:tc>
        <w:tc>
          <w:tcPr>
            <w:tcW w:w="5910" w:type="dxa"/>
            <w:tcBorders>
              <w:top w:val="single" w:sz="4" w:space="0" w:color="auto"/>
              <w:left w:val="single" w:sz="4" w:space="0" w:color="auto"/>
              <w:bottom w:val="single" w:sz="4" w:space="0" w:color="auto"/>
              <w:right w:val="single" w:sz="4" w:space="0" w:color="auto"/>
            </w:tcBorders>
          </w:tcPr>
          <w:p w14:paraId="10B8876F" w14:textId="77777777"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14:paraId="0E0202B9" w14:textId="77777777" w:rsidTr="00C219BE">
        <w:tc>
          <w:tcPr>
            <w:tcW w:w="3150" w:type="dxa"/>
            <w:tcBorders>
              <w:top w:val="single" w:sz="4" w:space="0" w:color="auto"/>
              <w:left w:val="single" w:sz="4" w:space="0" w:color="auto"/>
              <w:bottom w:val="single" w:sz="4" w:space="0" w:color="auto"/>
              <w:right w:val="single" w:sz="4" w:space="0" w:color="auto"/>
            </w:tcBorders>
          </w:tcPr>
          <w:p w14:paraId="63D65777" w14:textId="77777777"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14:paraId="30E64C18" w14:textId="77777777" w:rsidR="00152C84" w:rsidRDefault="00152C84" w:rsidP="00C219BE">
            <w:pPr>
              <w:pStyle w:val="ConsPlusNormal"/>
              <w:jc w:val="both"/>
            </w:pPr>
            <w:r>
              <w:t>Историческое и культурное наследие Раннего Нового времени.</w:t>
            </w:r>
          </w:p>
        </w:tc>
      </w:tr>
      <w:tr w:rsidR="00152C84" w14:paraId="156C1735" w14:textId="77777777" w:rsidTr="00C219BE">
        <w:tc>
          <w:tcPr>
            <w:tcW w:w="3150" w:type="dxa"/>
            <w:tcBorders>
              <w:top w:val="single" w:sz="4" w:space="0" w:color="auto"/>
              <w:left w:val="single" w:sz="4" w:space="0" w:color="auto"/>
              <w:bottom w:val="single" w:sz="4" w:space="0" w:color="auto"/>
              <w:right w:val="single" w:sz="4" w:space="0" w:color="auto"/>
            </w:tcBorders>
          </w:tcPr>
          <w:p w14:paraId="7E2F2A0D" w14:textId="77777777" w:rsidR="00152C84" w:rsidRDefault="00152C84" w:rsidP="00C219BE">
            <w:pPr>
              <w:pStyle w:val="ConsPlusNormal"/>
              <w:jc w:val="both"/>
            </w:pPr>
            <w:r>
              <w:t>История России. Россия в XVI - XVII вв.:</w:t>
            </w:r>
          </w:p>
          <w:p w14:paraId="726D336C" w14:textId="77777777" w:rsidR="00152C84" w:rsidRDefault="00152C84" w:rsidP="00C219BE">
            <w:pPr>
              <w:pStyle w:val="ConsPlusNormal"/>
              <w:jc w:val="both"/>
            </w:pPr>
            <w:r>
              <w:t>От Великого княжества к царству.</w:t>
            </w:r>
          </w:p>
          <w:p w14:paraId="625ABC6E" w14:textId="77777777" w:rsidR="00152C84" w:rsidRDefault="00152C84" w:rsidP="00C219BE">
            <w:pPr>
              <w:pStyle w:val="ConsPlusNormal"/>
              <w:jc w:val="both"/>
            </w:pPr>
            <w:r>
              <w:t>Россия в XVI в.</w:t>
            </w:r>
          </w:p>
        </w:tc>
        <w:tc>
          <w:tcPr>
            <w:tcW w:w="5910" w:type="dxa"/>
            <w:tcBorders>
              <w:top w:val="single" w:sz="4" w:space="0" w:color="auto"/>
              <w:left w:val="single" w:sz="4" w:space="0" w:color="auto"/>
              <w:bottom w:val="single" w:sz="4" w:space="0" w:color="auto"/>
              <w:right w:val="single" w:sz="4" w:space="0" w:color="auto"/>
            </w:tcBorders>
          </w:tcPr>
          <w:p w14:paraId="4DFBAE16" w14:textId="77777777"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4B5271EF" w14:textId="77777777" w:rsidR="00152C84" w:rsidRDefault="00152C84" w:rsidP="00C219B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34E9C5E7" w14:textId="77777777"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14:paraId="0759EDDD" w14:textId="77777777"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14:paraId="2006DA94" w14:textId="77777777"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41FC2872" w14:textId="77777777"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1A87E9A" w14:textId="77777777"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380D7D9D" w14:textId="77777777"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7898B531" w14:textId="77777777"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152C84" w14:paraId="6E113C79" w14:textId="77777777" w:rsidTr="00C219BE">
        <w:tc>
          <w:tcPr>
            <w:tcW w:w="3150" w:type="dxa"/>
            <w:tcBorders>
              <w:top w:val="single" w:sz="4" w:space="0" w:color="auto"/>
              <w:left w:val="single" w:sz="4" w:space="0" w:color="auto"/>
              <w:bottom w:val="single" w:sz="4" w:space="0" w:color="auto"/>
              <w:right w:val="single" w:sz="4" w:space="0" w:color="auto"/>
            </w:tcBorders>
          </w:tcPr>
          <w:p w14:paraId="6EC31036" w14:textId="77777777" w:rsidR="00152C84" w:rsidRDefault="00152C84" w:rsidP="00C219BE">
            <w:pPr>
              <w:pStyle w:val="ConsPlusNormal"/>
              <w:jc w:val="both"/>
            </w:pPr>
            <w:r>
              <w:t>Россия в конце XVI в.</w:t>
            </w:r>
          </w:p>
        </w:tc>
        <w:tc>
          <w:tcPr>
            <w:tcW w:w="5910" w:type="dxa"/>
            <w:tcBorders>
              <w:top w:val="single" w:sz="4" w:space="0" w:color="auto"/>
              <w:left w:val="single" w:sz="4" w:space="0" w:color="auto"/>
              <w:bottom w:val="single" w:sz="4" w:space="0" w:color="auto"/>
              <w:right w:val="single" w:sz="4" w:space="0" w:color="auto"/>
            </w:tcBorders>
          </w:tcPr>
          <w:p w14:paraId="4C51DE27" w14:textId="77777777"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7BC465CA" w14:textId="77777777" w:rsidR="00152C84" w:rsidRDefault="00152C84" w:rsidP="00C219BE">
            <w:pPr>
              <w:pStyle w:val="ConsPlusNormal"/>
              <w:jc w:val="both"/>
            </w:pPr>
            <w:r>
              <w:t>Смута в России</w:t>
            </w:r>
          </w:p>
          <w:p w14:paraId="3881FE9A" w14:textId="77777777"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152C84" w14:paraId="6059B502" w14:textId="77777777" w:rsidTr="00C219BE">
        <w:tc>
          <w:tcPr>
            <w:tcW w:w="3150" w:type="dxa"/>
            <w:tcBorders>
              <w:top w:val="single" w:sz="4" w:space="0" w:color="auto"/>
              <w:left w:val="single" w:sz="4" w:space="0" w:color="auto"/>
              <w:bottom w:val="single" w:sz="4" w:space="0" w:color="auto"/>
              <w:right w:val="single" w:sz="4" w:space="0" w:color="auto"/>
            </w:tcBorders>
          </w:tcPr>
          <w:p w14:paraId="2649E8B1" w14:textId="77777777" w:rsidR="00152C84" w:rsidRDefault="00152C84" w:rsidP="00C219BE">
            <w:pPr>
              <w:pStyle w:val="ConsPlusNormal"/>
              <w:jc w:val="both"/>
            </w:pPr>
            <w:r>
              <w:t>Смута в России</w:t>
            </w:r>
          </w:p>
        </w:tc>
        <w:tc>
          <w:tcPr>
            <w:tcW w:w="5910" w:type="dxa"/>
            <w:tcBorders>
              <w:top w:val="single" w:sz="4" w:space="0" w:color="auto"/>
              <w:left w:val="single" w:sz="4" w:space="0" w:color="auto"/>
              <w:bottom w:val="single" w:sz="4" w:space="0" w:color="auto"/>
              <w:right w:val="single" w:sz="4" w:space="0" w:color="auto"/>
            </w:tcBorders>
          </w:tcPr>
          <w:p w14:paraId="7C709627" w14:textId="77777777"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14:paraId="063D5DCB" w14:textId="77777777"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7B43DF87" w14:textId="77777777"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75E33361" w14:textId="77777777"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2836FB76" w14:textId="77777777" w:rsidR="00152C84" w:rsidRDefault="00152C84" w:rsidP="00C219B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14:paraId="5DBAF770" w14:textId="77777777" w:rsidTr="00C219BE">
        <w:tc>
          <w:tcPr>
            <w:tcW w:w="3150" w:type="dxa"/>
            <w:tcBorders>
              <w:top w:val="single" w:sz="4" w:space="0" w:color="auto"/>
              <w:left w:val="single" w:sz="4" w:space="0" w:color="auto"/>
              <w:bottom w:val="single" w:sz="4" w:space="0" w:color="auto"/>
              <w:right w:val="single" w:sz="4" w:space="0" w:color="auto"/>
            </w:tcBorders>
          </w:tcPr>
          <w:p w14:paraId="6C81F114" w14:textId="77777777" w:rsidR="00152C84" w:rsidRDefault="00152C84" w:rsidP="00C219BE">
            <w:pPr>
              <w:pStyle w:val="ConsPlusNormal"/>
              <w:jc w:val="both"/>
            </w:pPr>
            <w:r>
              <w:t>Россия в XVII веке.</w:t>
            </w:r>
          </w:p>
        </w:tc>
        <w:tc>
          <w:tcPr>
            <w:tcW w:w="5910" w:type="dxa"/>
            <w:tcBorders>
              <w:top w:val="single" w:sz="4" w:space="0" w:color="auto"/>
              <w:left w:val="single" w:sz="4" w:space="0" w:color="auto"/>
              <w:bottom w:val="single" w:sz="4" w:space="0" w:color="auto"/>
              <w:right w:val="single" w:sz="4" w:space="0" w:color="auto"/>
            </w:tcBorders>
          </w:tcPr>
          <w:p w14:paraId="500A86EC" w14:textId="77777777"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3EE6F2E9" w14:textId="77777777" w:rsidR="00152C84" w:rsidRDefault="00152C84" w:rsidP="00C219BE">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D01B30E" w14:textId="77777777"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053EF4D5" w14:textId="77777777"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5B435390" w14:textId="77777777"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14:paraId="40E9A064" w14:textId="77777777"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14:paraId="0FCFC513" w14:textId="77777777" w:rsidTr="00C219BE">
        <w:tc>
          <w:tcPr>
            <w:tcW w:w="3150" w:type="dxa"/>
            <w:tcBorders>
              <w:top w:val="single" w:sz="4" w:space="0" w:color="auto"/>
              <w:left w:val="single" w:sz="4" w:space="0" w:color="auto"/>
              <w:bottom w:val="single" w:sz="4" w:space="0" w:color="auto"/>
              <w:right w:val="single" w:sz="4" w:space="0" w:color="auto"/>
            </w:tcBorders>
          </w:tcPr>
          <w:p w14:paraId="68B37F18" w14:textId="77777777" w:rsidR="00152C84" w:rsidRDefault="00152C84" w:rsidP="00C219BE">
            <w:pPr>
              <w:pStyle w:val="ConsPlusNormal"/>
              <w:jc w:val="both"/>
            </w:pPr>
            <w:r>
              <w:t>Культурное пространство XVI - XVII вв.</w:t>
            </w:r>
          </w:p>
        </w:tc>
        <w:tc>
          <w:tcPr>
            <w:tcW w:w="5910" w:type="dxa"/>
            <w:tcBorders>
              <w:top w:val="single" w:sz="4" w:space="0" w:color="auto"/>
              <w:left w:val="single" w:sz="4" w:space="0" w:color="auto"/>
              <w:bottom w:val="single" w:sz="4" w:space="0" w:color="auto"/>
              <w:right w:val="single" w:sz="4" w:space="0" w:color="auto"/>
            </w:tcBorders>
          </w:tcPr>
          <w:p w14:paraId="491F9BC7" w14:textId="77777777"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5CA7F5E3" w14:textId="77777777"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3290E214" w14:textId="77777777"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7B3DE038" w14:textId="77777777"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152C84" w14:paraId="79D07788" w14:textId="77777777" w:rsidTr="00C219BE">
        <w:tc>
          <w:tcPr>
            <w:tcW w:w="3150" w:type="dxa"/>
            <w:tcBorders>
              <w:top w:val="single" w:sz="4" w:space="0" w:color="auto"/>
              <w:left w:val="single" w:sz="4" w:space="0" w:color="auto"/>
              <w:bottom w:val="single" w:sz="4" w:space="0" w:color="auto"/>
              <w:right w:val="single" w:sz="4" w:space="0" w:color="auto"/>
            </w:tcBorders>
          </w:tcPr>
          <w:p w14:paraId="30C81FC7" w14:textId="77777777"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14:paraId="0877DFC7" w14:textId="77777777" w:rsidR="00152C84" w:rsidRDefault="00152C84" w:rsidP="00C219BE">
            <w:pPr>
              <w:pStyle w:val="ConsPlusNormal"/>
              <w:jc w:val="both"/>
            </w:pPr>
            <w:r>
              <w:t>Наш край в XVI - XVII вв.</w:t>
            </w:r>
          </w:p>
        </w:tc>
      </w:tr>
    </w:tbl>
    <w:p w14:paraId="4D869CFC" w14:textId="77777777" w:rsidR="00152C84" w:rsidRDefault="00152C84" w:rsidP="005358E5">
      <w:pPr>
        <w:pStyle w:val="ConsPlusNormal"/>
        <w:jc w:val="both"/>
      </w:pPr>
    </w:p>
    <w:p w14:paraId="40413DB3" w14:textId="77777777" w:rsidR="00152C84" w:rsidRDefault="00152C84" w:rsidP="005358E5">
      <w:pPr>
        <w:pStyle w:val="ConsPlusNormal"/>
        <w:ind w:firstLine="540"/>
        <w:jc w:val="both"/>
      </w:pPr>
      <w:r>
        <w:t>33.6. Содержание обучения в 8 классе представлено в таблице:</w:t>
      </w:r>
    </w:p>
    <w:p w14:paraId="21E8C0D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019D8AF9" w14:textId="77777777" w:rsidTr="00C219BE">
        <w:tc>
          <w:tcPr>
            <w:tcW w:w="3150" w:type="dxa"/>
            <w:tcBorders>
              <w:top w:val="single" w:sz="4" w:space="0" w:color="auto"/>
              <w:left w:val="single" w:sz="4" w:space="0" w:color="auto"/>
              <w:bottom w:val="single" w:sz="4" w:space="0" w:color="auto"/>
              <w:right w:val="single" w:sz="4" w:space="0" w:color="auto"/>
            </w:tcBorders>
          </w:tcPr>
          <w:p w14:paraId="7939BBA8" w14:textId="77777777" w:rsidR="00152C84" w:rsidRDefault="00152C84" w:rsidP="00C219BE">
            <w:pPr>
              <w:pStyle w:val="ConsPlusNormal"/>
              <w:jc w:val="both"/>
            </w:pPr>
            <w:r>
              <w:t>Всеобщая история. История Нового времени. XVIII в.</w:t>
            </w:r>
          </w:p>
          <w:p w14:paraId="36E122E7" w14:textId="77777777" w:rsidR="00152C84" w:rsidRDefault="00152C84" w:rsidP="00C219BE">
            <w:pPr>
              <w:pStyle w:val="ConsPlusNormal"/>
              <w:jc w:val="both"/>
            </w:pPr>
            <w:r>
              <w:t>Введение.</w:t>
            </w:r>
          </w:p>
          <w:p w14:paraId="7604CFF5" w14:textId="77777777" w:rsidR="00152C84" w:rsidRDefault="00152C84" w:rsidP="00C219BE">
            <w:pPr>
              <w:pStyle w:val="ConsPlusNormal"/>
              <w:jc w:val="both"/>
            </w:pPr>
            <w:r>
              <w:t>Век Просвещения.</w:t>
            </w:r>
          </w:p>
        </w:tc>
        <w:tc>
          <w:tcPr>
            <w:tcW w:w="5910" w:type="dxa"/>
            <w:tcBorders>
              <w:top w:val="single" w:sz="4" w:space="0" w:color="auto"/>
              <w:left w:val="single" w:sz="4" w:space="0" w:color="auto"/>
              <w:bottom w:val="single" w:sz="4" w:space="0" w:color="auto"/>
              <w:right w:val="single" w:sz="4" w:space="0" w:color="auto"/>
            </w:tcBorders>
          </w:tcPr>
          <w:p w14:paraId="31AAD441" w14:textId="77777777"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14:paraId="4EAD46C7" w14:textId="77777777" w:rsidTr="00C219BE">
        <w:tc>
          <w:tcPr>
            <w:tcW w:w="3150" w:type="dxa"/>
            <w:tcBorders>
              <w:top w:val="single" w:sz="4" w:space="0" w:color="auto"/>
              <w:left w:val="single" w:sz="4" w:space="0" w:color="auto"/>
              <w:bottom w:val="single" w:sz="4" w:space="0" w:color="auto"/>
              <w:right w:val="single" w:sz="4" w:space="0" w:color="auto"/>
            </w:tcBorders>
          </w:tcPr>
          <w:p w14:paraId="13E91F44" w14:textId="77777777" w:rsidR="00152C84" w:rsidRDefault="00152C84" w:rsidP="00C219BE">
            <w:pPr>
              <w:pStyle w:val="ConsPlusNormal"/>
              <w:jc w:val="both"/>
            </w:pPr>
            <w:r>
              <w:t>Государства Европы в XVIII в.</w:t>
            </w:r>
          </w:p>
        </w:tc>
        <w:tc>
          <w:tcPr>
            <w:tcW w:w="5910" w:type="dxa"/>
            <w:tcBorders>
              <w:top w:val="single" w:sz="4" w:space="0" w:color="auto"/>
              <w:left w:val="single" w:sz="4" w:space="0" w:color="auto"/>
              <w:bottom w:val="single" w:sz="4" w:space="0" w:color="auto"/>
              <w:right w:val="single" w:sz="4" w:space="0" w:color="auto"/>
            </w:tcBorders>
          </w:tcPr>
          <w:p w14:paraId="71613F01" w14:textId="77777777"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3ABB03C2" w14:textId="77777777"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338C0B69" w14:textId="77777777" w:rsidR="00152C84" w:rsidRDefault="00152C84" w:rsidP="00C219BE">
            <w:pPr>
              <w:pStyle w:val="ConsPlusNormal"/>
              <w:jc w:val="both"/>
            </w:pPr>
            <w:r>
              <w:t>Франция. Абсолютная монархия: политика сохранения старого порядка. Попытки проведения реформ. Королевская власть и сословия.</w:t>
            </w:r>
          </w:p>
          <w:p w14:paraId="1E9E7E22" w14:textId="77777777"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4159A0AA" w14:textId="77777777"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26756A15" w14:textId="77777777" w:rsidR="00152C84" w:rsidRDefault="00152C84" w:rsidP="00C219BE">
            <w:pPr>
              <w:pStyle w:val="ConsPlusNormal"/>
              <w:jc w:val="both"/>
            </w:pPr>
            <w:r>
              <w:t>Британские колонии в Северной Америке: борьба за независимость.</w:t>
            </w:r>
          </w:p>
          <w:p w14:paraId="017376AF" w14:textId="77777777"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59CBCE3" w14:textId="77777777" w:rsidR="00152C84" w:rsidRDefault="00152C84" w:rsidP="00C219BE">
            <w:pPr>
              <w:pStyle w:val="ConsPlusNormal"/>
              <w:jc w:val="both"/>
            </w:pPr>
            <w:r>
              <w:t>Французская революция конца XVIII в.</w:t>
            </w:r>
          </w:p>
          <w:p w14:paraId="29073BD7" w14:textId="77777777"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158F7136" w14:textId="77777777" w:rsidR="00152C84" w:rsidRDefault="00152C84" w:rsidP="00C219BE">
            <w:pPr>
              <w:pStyle w:val="ConsPlusNormal"/>
              <w:jc w:val="both"/>
            </w:pPr>
            <w:r>
              <w:t>Европейская культура XVIII в.</w:t>
            </w:r>
          </w:p>
          <w:p w14:paraId="3AF6F0BF" w14:textId="77777777"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2E7E97D8" w14:textId="77777777" w:rsidR="00152C84" w:rsidRDefault="00152C84" w:rsidP="00C219BE">
            <w:pPr>
              <w:pStyle w:val="ConsPlusNormal"/>
              <w:jc w:val="both"/>
            </w:pPr>
            <w:r>
              <w:t>Международные отношения в XVIII в.</w:t>
            </w:r>
          </w:p>
          <w:p w14:paraId="499405BF" w14:textId="77777777"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14:paraId="0FA49569" w14:textId="77777777" w:rsidTr="00C219BE">
        <w:tc>
          <w:tcPr>
            <w:tcW w:w="3150" w:type="dxa"/>
            <w:tcBorders>
              <w:top w:val="single" w:sz="4" w:space="0" w:color="auto"/>
              <w:left w:val="single" w:sz="4" w:space="0" w:color="auto"/>
              <w:bottom w:val="single" w:sz="4" w:space="0" w:color="auto"/>
              <w:right w:val="single" w:sz="4" w:space="0" w:color="auto"/>
            </w:tcBorders>
          </w:tcPr>
          <w:p w14:paraId="68812AB0" w14:textId="77777777" w:rsidR="00152C84" w:rsidRDefault="00152C84" w:rsidP="00C219BE">
            <w:pPr>
              <w:pStyle w:val="ConsPlusNormal"/>
              <w:jc w:val="both"/>
            </w:pPr>
            <w:r>
              <w:t>Страны Востока в XVIII в.</w:t>
            </w:r>
          </w:p>
        </w:tc>
        <w:tc>
          <w:tcPr>
            <w:tcW w:w="5910" w:type="dxa"/>
            <w:tcBorders>
              <w:top w:val="single" w:sz="4" w:space="0" w:color="auto"/>
              <w:left w:val="single" w:sz="4" w:space="0" w:color="auto"/>
              <w:bottom w:val="single" w:sz="4" w:space="0" w:color="auto"/>
              <w:right w:val="single" w:sz="4" w:space="0" w:color="auto"/>
            </w:tcBorders>
          </w:tcPr>
          <w:p w14:paraId="3E4F9F71" w14:textId="77777777"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14:paraId="5175E0CE" w14:textId="77777777" w:rsidTr="00C219BE">
        <w:tc>
          <w:tcPr>
            <w:tcW w:w="3150" w:type="dxa"/>
            <w:tcBorders>
              <w:top w:val="single" w:sz="4" w:space="0" w:color="auto"/>
              <w:left w:val="single" w:sz="4" w:space="0" w:color="auto"/>
              <w:bottom w:val="single" w:sz="4" w:space="0" w:color="auto"/>
              <w:right w:val="single" w:sz="4" w:space="0" w:color="auto"/>
            </w:tcBorders>
          </w:tcPr>
          <w:p w14:paraId="38048B14" w14:textId="77777777"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14:paraId="21583F02" w14:textId="77777777" w:rsidR="00152C84" w:rsidRDefault="00152C84" w:rsidP="00C219BE">
            <w:pPr>
              <w:pStyle w:val="ConsPlusNormal"/>
              <w:jc w:val="both"/>
            </w:pPr>
            <w:r>
              <w:t>Историческое и культурное наследие XVIII в.</w:t>
            </w:r>
          </w:p>
        </w:tc>
      </w:tr>
      <w:tr w:rsidR="00152C84" w14:paraId="527A08A7" w14:textId="77777777" w:rsidTr="00C219BE">
        <w:tc>
          <w:tcPr>
            <w:tcW w:w="3150" w:type="dxa"/>
            <w:tcBorders>
              <w:top w:val="single" w:sz="4" w:space="0" w:color="auto"/>
              <w:left w:val="single" w:sz="4" w:space="0" w:color="auto"/>
              <w:bottom w:val="single" w:sz="4" w:space="0" w:color="auto"/>
              <w:right w:val="single" w:sz="4" w:space="0" w:color="auto"/>
            </w:tcBorders>
          </w:tcPr>
          <w:p w14:paraId="323E17B4" w14:textId="77777777" w:rsidR="00152C84" w:rsidRDefault="00152C84" w:rsidP="00C219BE">
            <w:pPr>
              <w:pStyle w:val="ConsPlusNormal"/>
              <w:jc w:val="both"/>
            </w:pPr>
            <w:r>
              <w:t>История России. Россия в конце XVII - XVIII вв.:</w:t>
            </w:r>
          </w:p>
          <w:p w14:paraId="13201834" w14:textId="77777777" w:rsidR="00152C84" w:rsidRDefault="00152C84" w:rsidP="00C219BE">
            <w:pPr>
              <w:pStyle w:val="ConsPlusNormal"/>
              <w:jc w:val="both"/>
            </w:pPr>
            <w:r>
              <w:t>От царства к империи.</w:t>
            </w:r>
          </w:p>
          <w:p w14:paraId="514D4520" w14:textId="77777777" w:rsidR="00152C84" w:rsidRDefault="00152C84" w:rsidP="00C219BE">
            <w:pPr>
              <w:pStyle w:val="ConsPlusNormal"/>
              <w:jc w:val="both"/>
            </w:pPr>
            <w:r>
              <w:t>Введение.</w:t>
            </w:r>
          </w:p>
          <w:p w14:paraId="1C61CC58" w14:textId="77777777" w:rsidR="00152C84" w:rsidRDefault="00152C84" w:rsidP="00C219BE">
            <w:pPr>
              <w:pStyle w:val="ConsPlusNormal"/>
              <w:jc w:val="both"/>
            </w:pPr>
            <w:r>
              <w:t>Россия в эпоху преобразований Петра I.</w:t>
            </w:r>
          </w:p>
        </w:tc>
        <w:tc>
          <w:tcPr>
            <w:tcW w:w="5910" w:type="dxa"/>
            <w:tcBorders>
              <w:top w:val="single" w:sz="4" w:space="0" w:color="auto"/>
              <w:left w:val="single" w:sz="4" w:space="0" w:color="auto"/>
              <w:bottom w:val="single" w:sz="4" w:space="0" w:color="auto"/>
              <w:right w:val="single" w:sz="4" w:space="0" w:color="auto"/>
            </w:tcBorders>
          </w:tcPr>
          <w:p w14:paraId="6EE91F23" w14:textId="77777777" w:rsidR="00152C84" w:rsidRDefault="00152C84" w:rsidP="00C219B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005C7363" w14:textId="77777777" w:rsidR="00152C84" w:rsidRDefault="00152C84" w:rsidP="00C219B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75C33F34" w14:textId="77777777"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5E5CAE78" w14:textId="77777777" w:rsidR="00152C84" w:rsidRDefault="00152C84" w:rsidP="00C219BE">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249E0E22" w14:textId="77777777" w:rsidR="00152C84" w:rsidRDefault="00152C84" w:rsidP="00C219BE">
            <w:pPr>
              <w:pStyle w:val="ConsPlusNormal"/>
              <w:jc w:val="both"/>
            </w:pPr>
            <w:r>
              <w:t>Первые гвардейские полки. Создание регулярной армии, военного флота. Рекрутские наборы.</w:t>
            </w:r>
          </w:p>
          <w:p w14:paraId="5E90EE57" w14:textId="77777777"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14:paraId="79145E16" w14:textId="77777777"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14:paraId="1D6A7412" w14:textId="77777777"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17F3969B" w14:textId="77777777"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6E57765" w14:textId="77777777" w:rsidR="00152C84" w:rsidRDefault="00152C84" w:rsidP="00C219BE">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14:paraId="5C225BA5" w14:textId="77777777" w:rsidR="00152C84" w:rsidRDefault="00152C84" w:rsidP="00C219BE">
            <w:pPr>
              <w:pStyle w:val="ConsPlusNormal"/>
              <w:jc w:val="both"/>
            </w:pPr>
            <w:r>
              <w:t>Итоги, последствия и значение петровских преобразований. Образ Петра I в русской культуре.</w:t>
            </w:r>
          </w:p>
          <w:p w14:paraId="2D22AFD2" w14:textId="77777777" w:rsidR="00152C84" w:rsidRDefault="00152C84" w:rsidP="00C219BE">
            <w:pPr>
              <w:pStyle w:val="ConsPlusNormal"/>
              <w:jc w:val="both"/>
            </w:pPr>
            <w:r>
              <w:t>Россия после Петра I. Дворцовые перевороты.</w:t>
            </w:r>
          </w:p>
          <w:p w14:paraId="26BFCDD4" w14:textId="77777777"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2747FCE2" w14:textId="77777777" w:rsidR="00152C84" w:rsidRDefault="00152C84" w:rsidP="00C219BE">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14:paraId="0FBD2CCB" w14:textId="77777777" w:rsidR="00152C84" w:rsidRDefault="00152C84" w:rsidP="00C219BE">
            <w:pPr>
              <w:pStyle w:val="ConsPlusNormal"/>
              <w:jc w:val="both"/>
            </w:pPr>
            <w:r>
              <w:t>Россия при Елизавете Петровне. Экономическая и финансовая политика.</w:t>
            </w:r>
          </w:p>
          <w:p w14:paraId="676C0E2F" w14:textId="77777777" w:rsidR="00152C84" w:rsidRDefault="00152C84" w:rsidP="00C219B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14:paraId="376901E2" w14:textId="77777777" w:rsidR="00152C84" w:rsidRDefault="00152C84" w:rsidP="00C219BE">
            <w:pPr>
              <w:pStyle w:val="ConsPlusNormal"/>
              <w:jc w:val="both"/>
            </w:pPr>
            <w:r>
              <w:t>Петр III. Манифест о вольности дворянства. Причины переворота 28 июня 1762 г.</w:t>
            </w:r>
          </w:p>
        </w:tc>
      </w:tr>
      <w:tr w:rsidR="00152C84" w14:paraId="0CFEE479" w14:textId="77777777" w:rsidTr="00C219BE">
        <w:tc>
          <w:tcPr>
            <w:tcW w:w="3150" w:type="dxa"/>
            <w:tcBorders>
              <w:top w:val="single" w:sz="4" w:space="0" w:color="auto"/>
              <w:left w:val="single" w:sz="4" w:space="0" w:color="auto"/>
              <w:bottom w:val="single" w:sz="4" w:space="0" w:color="auto"/>
              <w:right w:val="single" w:sz="4" w:space="0" w:color="auto"/>
            </w:tcBorders>
          </w:tcPr>
          <w:p w14:paraId="2EAAC86F" w14:textId="77777777" w:rsidR="00152C84" w:rsidRDefault="00152C84" w:rsidP="00C219BE">
            <w:pPr>
              <w:pStyle w:val="ConsPlusNormal"/>
              <w:jc w:val="both"/>
            </w:pPr>
            <w:r>
              <w:t>Россия в 1760-х - 1790-х гг.</w:t>
            </w:r>
          </w:p>
          <w:p w14:paraId="68D81507" w14:textId="77777777" w:rsidR="00152C84" w:rsidRDefault="00152C84" w:rsidP="00C219BE">
            <w:pPr>
              <w:pStyle w:val="ConsPlusNormal"/>
              <w:jc w:val="both"/>
            </w:pPr>
            <w:r>
              <w:t>Правление Екатерины II и Павла I.</w:t>
            </w:r>
          </w:p>
        </w:tc>
        <w:tc>
          <w:tcPr>
            <w:tcW w:w="5910" w:type="dxa"/>
            <w:tcBorders>
              <w:top w:val="single" w:sz="4" w:space="0" w:color="auto"/>
              <w:left w:val="single" w:sz="4" w:space="0" w:color="auto"/>
              <w:bottom w:val="single" w:sz="4" w:space="0" w:color="auto"/>
              <w:right w:val="single" w:sz="4" w:space="0" w:color="auto"/>
            </w:tcBorders>
          </w:tcPr>
          <w:p w14:paraId="44AB8B0E" w14:textId="77777777"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040265F1" w14:textId="77777777" w:rsidR="00152C84" w:rsidRDefault="00152C84" w:rsidP="00C219B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B0D7776" w14:textId="77777777"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7EACCA72" w14:textId="77777777" w:rsidR="00152C84" w:rsidRDefault="00152C84" w:rsidP="00C219BE">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45DF7CDC" w14:textId="77777777"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29C5F118" w14:textId="77777777"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29BEF226" w14:textId="77777777" w:rsidR="00152C84" w:rsidRDefault="00152C84" w:rsidP="00C219B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1D5C59C6" w14:textId="77777777"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14:paraId="7AECBCB8" w14:textId="77777777"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710DD19" w14:textId="77777777"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14:paraId="7D99E544" w14:textId="77777777" w:rsidTr="00C219BE">
        <w:tc>
          <w:tcPr>
            <w:tcW w:w="3150" w:type="dxa"/>
            <w:tcBorders>
              <w:top w:val="single" w:sz="4" w:space="0" w:color="auto"/>
              <w:left w:val="single" w:sz="4" w:space="0" w:color="auto"/>
              <w:bottom w:val="single" w:sz="4" w:space="0" w:color="auto"/>
              <w:right w:val="single" w:sz="4" w:space="0" w:color="auto"/>
            </w:tcBorders>
          </w:tcPr>
          <w:p w14:paraId="298FA803" w14:textId="77777777" w:rsidR="00152C84" w:rsidRDefault="00152C84" w:rsidP="00C219BE">
            <w:pPr>
              <w:pStyle w:val="ConsPlusNormal"/>
              <w:jc w:val="both"/>
            </w:pPr>
            <w:r>
              <w:t>Культурное пространство Российской империи в XVIII в.</w:t>
            </w:r>
          </w:p>
        </w:tc>
        <w:tc>
          <w:tcPr>
            <w:tcW w:w="5910" w:type="dxa"/>
            <w:tcBorders>
              <w:top w:val="single" w:sz="4" w:space="0" w:color="auto"/>
              <w:left w:val="single" w:sz="4" w:space="0" w:color="auto"/>
              <w:bottom w:val="single" w:sz="4" w:space="0" w:color="auto"/>
              <w:right w:val="single" w:sz="4" w:space="0" w:color="auto"/>
            </w:tcBorders>
          </w:tcPr>
          <w:p w14:paraId="072D3B75" w14:textId="77777777"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6D4EAC1A" w14:textId="77777777" w:rsidR="00152C84" w:rsidRDefault="00152C84" w:rsidP="00C219BE">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7E2D4EE9" w14:textId="77777777"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14:paraId="2B394F62" w14:textId="77777777" w:rsidR="00152C84" w:rsidRDefault="00152C84" w:rsidP="00C219B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14:paraId="50A73D7D" w14:textId="77777777"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3AEECAEA" w14:textId="77777777"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14:paraId="75EB3910" w14:textId="77777777" w:rsidR="00152C84" w:rsidRDefault="00152C84" w:rsidP="00C219BE">
            <w:pPr>
              <w:pStyle w:val="ConsPlusNormal"/>
              <w:jc w:val="both"/>
            </w:pPr>
            <w:r>
              <w:t>В.И. Баженов, М.Ф. Казаков, Ф.Ф. Растрелли.</w:t>
            </w:r>
          </w:p>
          <w:p w14:paraId="5BF914A5" w14:textId="77777777" w:rsidR="00152C84" w:rsidRDefault="00152C84" w:rsidP="00C219BE">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152C84" w14:paraId="0648D6C0" w14:textId="77777777" w:rsidTr="00C219BE">
        <w:tc>
          <w:tcPr>
            <w:tcW w:w="3150" w:type="dxa"/>
            <w:tcBorders>
              <w:top w:val="single" w:sz="4" w:space="0" w:color="auto"/>
              <w:left w:val="single" w:sz="4" w:space="0" w:color="auto"/>
              <w:bottom w:val="single" w:sz="4" w:space="0" w:color="auto"/>
              <w:right w:val="single" w:sz="4" w:space="0" w:color="auto"/>
            </w:tcBorders>
          </w:tcPr>
          <w:p w14:paraId="13FD4E0D" w14:textId="77777777"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14:paraId="77A8155F" w14:textId="77777777" w:rsidR="00152C84" w:rsidRDefault="00152C84" w:rsidP="00C219BE">
            <w:pPr>
              <w:pStyle w:val="ConsPlusNormal"/>
              <w:jc w:val="both"/>
            </w:pPr>
            <w:r>
              <w:t>Наш край в XVIII в.</w:t>
            </w:r>
          </w:p>
        </w:tc>
      </w:tr>
    </w:tbl>
    <w:p w14:paraId="33633355" w14:textId="77777777" w:rsidR="00152C84" w:rsidRDefault="00152C84" w:rsidP="005358E5">
      <w:pPr>
        <w:pStyle w:val="ConsPlusNormal"/>
        <w:jc w:val="both"/>
      </w:pPr>
    </w:p>
    <w:p w14:paraId="7FB50477" w14:textId="77777777" w:rsidR="00152C84" w:rsidRDefault="00152C84" w:rsidP="005358E5">
      <w:pPr>
        <w:pStyle w:val="ConsPlusNormal"/>
        <w:ind w:firstLine="540"/>
        <w:jc w:val="both"/>
      </w:pPr>
      <w:r>
        <w:t>33.7. Содержание обучения в 9 классе представлено в таблице:</w:t>
      </w:r>
    </w:p>
    <w:p w14:paraId="5E79391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7220C77F" w14:textId="77777777" w:rsidTr="00C219BE">
        <w:tc>
          <w:tcPr>
            <w:tcW w:w="3150" w:type="dxa"/>
            <w:tcBorders>
              <w:top w:val="single" w:sz="4" w:space="0" w:color="auto"/>
              <w:left w:val="single" w:sz="4" w:space="0" w:color="auto"/>
              <w:bottom w:val="single" w:sz="4" w:space="0" w:color="auto"/>
              <w:right w:val="single" w:sz="4" w:space="0" w:color="auto"/>
            </w:tcBorders>
          </w:tcPr>
          <w:p w14:paraId="6B905543" w14:textId="77777777" w:rsidR="00152C84" w:rsidRDefault="00152C84" w:rsidP="00C219BE">
            <w:pPr>
              <w:pStyle w:val="ConsPlusNormal"/>
              <w:jc w:val="both"/>
            </w:pPr>
            <w:r>
              <w:t>Всеобщая история. История Нового времени</w:t>
            </w:r>
          </w:p>
          <w:p w14:paraId="1B23DBBC" w14:textId="77777777" w:rsidR="00152C84" w:rsidRDefault="00152C84" w:rsidP="00C219BE">
            <w:pPr>
              <w:pStyle w:val="ConsPlusNormal"/>
              <w:jc w:val="both"/>
            </w:pPr>
            <w:r>
              <w:t>XIX - начало XX вв.</w:t>
            </w:r>
          </w:p>
          <w:p w14:paraId="49B18075" w14:textId="77777777" w:rsidR="00152C84" w:rsidRDefault="00152C84" w:rsidP="00C219BE">
            <w:pPr>
              <w:pStyle w:val="ConsPlusNormal"/>
              <w:jc w:val="both"/>
            </w:pPr>
            <w:r>
              <w:t>Введение.</w:t>
            </w:r>
          </w:p>
          <w:p w14:paraId="3999D515" w14:textId="77777777" w:rsidR="00152C84" w:rsidRDefault="00152C84" w:rsidP="00C219BE">
            <w:pPr>
              <w:pStyle w:val="ConsPlusNormal"/>
              <w:jc w:val="both"/>
            </w:pPr>
            <w:r>
              <w:t>Европа в начале XIX в.</w:t>
            </w:r>
          </w:p>
        </w:tc>
        <w:tc>
          <w:tcPr>
            <w:tcW w:w="5910" w:type="dxa"/>
            <w:tcBorders>
              <w:top w:val="single" w:sz="4" w:space="0" w:color="auto"/>
              <w:left w:val="single" w:sz="4" w:space="0" w:color="auto"/>
              <w:bottom w:val="single" w:sz="4" w:space="0" w:color="auto"/>
              <w:right w:val="single" w:sz="4" w:space="0" w:color="auto"/>
            </w:tcBorders>
          </w:tcPr>
          <w:p w14:paraId="5D905288" w14:textId="77777777"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04BB0553" w14:textId="77777777"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14:paraId="15C7F36F" w14:textId="77777777"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32D2983B" w14:textId="77777777" w:rsidR="00152C84" w:rsidRDefault="00152C84" w:rsidP="00C219BE">
            <w:pPr>
              <w:pStyle w:val="ConsPlusNormal"/>
              <w:jc w:val="both"/>
            </w:pPr>
            <w:r>
              <w:t>Политическое развитие европейских стран в 1815 - 1840-е гг.</w:t>
            </w:r>
          </w:p>
          <w:p w14:paraId="5426DE08" w14:textId="77777777"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14:paraId="599BE071" w14:textId="77777777" w:rsidTr="00C219BE">
        <w:tc>
          <w:tcPr>
            <w:tcW w:w="3150" w:type="dxa"/>
            <w:tcBorders>
              <w:top w:val="single" w:sz="4" w:space="0" w:color="auto"/>
              <w:left w:val="single" w:sz="4" w:space="0" w:color="auto"/>
              <w:bottom w:val="single" w:sz="4" w:space="0" w:color="auto"/>
              <w:right w:val="single" w:sz="4" w:space="0" w:color="auto"/>
            </w:tcBorders>
          </w:tcPr>
          <w:p w14:paraId="6E92573C" w14:textId="77777777" w:rsidR="00152C84" w:rsidRDefault="00152C84" w:rsidP="00C219BE">
            <w:pPr>
              <w:pStyle w:val="ConsPlusNormal"/>
              <w:jc w:val="both"/>
            </w:pPr>
            <w:r>
              <w:t>Страны Европы и Северной Америки в середине XIX - начале XX вв.</w:t>
            </w:r>
          </w:p>
        </w:tc>
        <w:tc>
          <w:tcPr>
            <w:tcW w:w="5910" w:type="dxa"/>
            <w:tcBorders>
              <w:top w:val="single" w:sz="4" w:space="0" w:color="auto"/>
              <w:left w:val="single" w:sz="4" w:space="0" w:color="auto"/>
              <w:bottom w:val="single" w:sz="4" w:space="0" w:color="auto"/>
              <w:right w:val="single" w:sz="4" w:space="0" w:color="auto"/>
            </w:tcBorders>
          </w:tcPr>
          <w:p w14:paraId="7F297BA0" w14:textId="77777777"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75789971" w14:textId="77777777"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14:paraId="2EA368AE" w14:textId="77777777"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14:paraId="4DF3B2F4" w14:textId="77777777"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19250905" w14:textId="77777777" w:rsidR="00152C84" w:rsidRDefault="00152C84" w:rsidP="00C219BE">
            <w:pPr>
              <w:pStyle w:val="ConsPlusNormal"/>
              <w:jc w:val="both"/>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14:paraId="3CD7B825" w14:textId="77777777" w:rsidR="00152C84" w:rsidRDefault="00152C84" w:rsidP="00C219BE">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14:paraId="3AC0272D" w14:textId="77777777" w:rsidR="00152C84" w:rsidRDefault="00152C84" w:rsidP="00C219BE">
            <w:pPr>
              <w:pStyle w:val="ConsPlusNormal"/>
              <w:jc w:val="both"/>
            </w:pPr>
            <w:r>
              <w:t>Экономическое и социально-политическое развитие стран Европы и США в конце XIX - начале XX вв.</w:t>
            </w:r>
          </w:p>
          <w:p w14:paraId="78ABCAFA" w14:textId="77777777" w:rsidR="00152C84" w:rsidRDefault="00152C84" w:rsidP="00C219BE">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7196CCA8" w14:textId="77777777" w:rsidR="00152C84" w:rsidRDefault="00152C84" w:rsidP="00C219BE">
            <w:pPr>
              <w:pStyle w:val="ConsPlusNormal"/>
              <w:jc w:val="both"/>
            </w:pPr>
            <w:r>
              <w:t>Страны Латинской Америки в XIX - начале XX в.</w:t>
            </w:r>
          </w:p>
          <w:p w14:paraId="41364257" w14:textId="77777777" w:rsidR="00152C84" w:rsidRDefault="00152C84" w:rsidP="00C219BE">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152C84" w14:paraId="02828AB0" w14:textId="77777777" w:rsidTr="00C219BE">
        <w:tc>
          <w:tcPr>
            <w:tcW w:w="3150" w:type="dxa"/>
            <w:tcBorders>
              <w:top w:val="single" w:sz="4" w:space="0" w:color="auto"/>
              <w:left w:val="single" w:sz="4" w:space="0" w:color="auto"/>
              <w:bottom w:val="single" w:sz="4" w:space="0" w:color="auto"/>
              <w:right w:val="single" w:sz="4" w:space="0" w:color="auto"/>
            </w:tcBorders>
          </w:tcPr>
          <w:p w14:paraId="4BFE2AEA" w14:textId="77777777" w:rsidR="00152C84" w:rsidRDefault="00152C84" w:rsidP="00C219BE">
            <w:pPr>
              <w:pStyle w:val="ConsPlusNormal"/>
              <w:jc w:val="both"/>
            </w:pPr>
            <w:r>
              <w:t>Страны Азии в XIX - начале XX вв.</w:t>
            </w:r>
          </w:p>
        </w:tc>
        <w:tc>
          <w:tcPr>
            <w:tcW w:w="5910" w:type="dxa"/>
            <w:tcBorders>
              <w:top w:val="single" w:sz="4" w:space="0" w:color="auto"/>
              <w:left w:val="single" w:sz="4" w:space="0" w:color="auto"/>
              <w:bottom w:val="single" w:sz="4" w:space="0" w:color="auto"/>
              <w:right w:val="single" w:sz="4" w:space="0" w:color="auto"/>
            </w:tcBorders>
          </w:tcPr>
          <w:p w14:paraId="70C12101" w14:textId="77777777"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3C1C26F0" w14:textId="77777777"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14:paraId="1F0E9D88" w14:textId="77777777"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14:paraId="0EBE23CE" w14:textId="77777777" w:rsidR="00152C84" w:rsidRDefault="00152C84" w:rsidP="00C219BE">
            <w:pPr>
              <w:pStyle w:val="ConsPlusNormal"/>
              <w:jc w:val="both"/>
            </w:pPr>
            <w:r>
              <w:t>Революция 1905 - 1911 гг. в Иране.</w:t>
            </w:r>
          </w:p>
          <w:p w14:paraId="2F704E8F" w14:textId="77777777" w:rsidR="00152C84" w:rsidRDefault="00152C84" w:rsidP="00C219BE">
            <w:pPr>
              <w:pStyle w:val="ConsPlusNormal"/>
              <w:jc w:val="both"/>
            </w:pPr>
            <w:r>
              <w:t>Индия. Колониальный режим. Индийское национальное движение. Восстание сипаев (1857 - 1859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14:paraId="2A7A53D8" w14:textId="77777777" w:rsidTr="00C219BE">
        <w:tc>
          <w:tcPr>
            <w:tcW w:w="3150" w:type="dxa"/>
            <w:tcBorders>
              <w:top w:val="single" w:sz="4" w:space="0" w:color="auto"/>
              <w:left w:val="single" w:sz="4" w:space="0" w:color="auto"/>
              <w:bottom w:val="single" w:sz="4" w:space="0" w:color="auto"/>
              <w:right w:val="single" w:sz="4" w:space="0" w:color="auto"/>
            </w:tcBorders>
          </w:tcPr>
          <w:p w14:paraId="650F2108" w14:textId="77777777" w:rsidR="00152C84" w:rsidRDefault="00152C84" w:rsidP="00C219BE">
            <w:pPr>
              <w:pStyle w:val="ConsPlusNormal"/>
              <w:jc w:val="both"/>
            </w:pPr>
            <w:r>
              <w:t>Народы Африки в XIX - начале XX вв.</w:t>
            </w:r>
          </w:p>
        </w:tc>
        <w:tc>
          <w:tcPr>
            <w:tcW w:w="5910" w:type="dxa"/>
            <w:tcBorders>
              <w:top w:val="single" w:sz="4" w:space="0" w:color="auto"/>
              <w:left w:val="single" w:sz="4" w:space="0" w:color="auto"/>
              <w:bottom w:val="single" w:sz="4" w:space="0" w:color="auto"/>
              <w:right w:val="single" w:sz="4" w:space="0" w:color="auto"/>
            </w:tcBorders>
          </w:tcPr>
          <w:p w14:paraId="1073185D" w14:textId="77777777"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14:paraId="579357D5" w14:textId="77777777" w:rsidTr="00C219BE">
        <w:tc>
          <w:tcPr>
            <w:tcW w:w="3150" w:type="dxa"/>
            <w:tcBorders>
              <w:top w:val="single" w:sz="4" w:space="0" w:color="auto"/>
              <w:left w:val="single" w:sz="4" w:space="0" w:color="auto"/>
              <w:bottom w:val="single" w:sz="4" w:space="0" w:color="auto"/>
              <w:right w:val="single" w:sz="4" w:space="0" w:color="auto"/>
            </w:tcBorders>
          </w:tcPr>
          <w:p w14:paraId="31EF57D1" w14:textId="77777777" w:rsidR="00152C84" w:rsidRDefault="00152C84" w:rsidP="00C219BE">
            <w:pPr>
              <w:pStyle w:val="ConsPlusNormal"/>
              <w:jc w:val="both"/>
            </w:pPr>
            <w:r>
              <w:t>Развитие культуры в XIX - начале XX вв.</w:t>
            </w:r>
          </w:p>
        </w:tc>
        <w:tc>
          <w:tcPr>
            <w:tcW w:w="5910" w:type="dxa"/>
            <w:tcBorders>
              <w:top w:val="single" w:sz="4" w:space="0" w:color="auto"/>
              <w:left w:val="single" w:sz="4" w:space="0" w:color="auto"/>
              <w:bottom w:val="single" w:sz="4" w:space="0" w:color="auto"/>
              <w:right w:val="single" w:sz="4" w:space="0" w:color="auto"/>
            </w:tcBorders>
          </w:tcPr>
          <w:p w14:paraId="4608B84E" w14:textId="77777777" w:rsidR="00152C84" w:rsidRDefault="00152C84" w:rsidP="00C219BE">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14:paraId="70B5127F" w14:textId="77777777" w:rsidTr="00C219BE">
        <w:tc>
          <w:tcPr>
            <w:tcW w:w="3150" w:type="dxa"/>
            <w:tcBorders>
              <w:top w:val="single" w:sz="4" w:space="0" w:color="auto"/>
              <w:left w:val="single" w:sz="4" w:space="0" w:color="auto"/>
              <w:bottom w:val="single" w:sz="4" w:space="0" w:color="auto"/>
              <w:right w:val="single" w:sz="4" w:space="0" w:color="auto"/>
            </w:tcBorders>
          </w:tcPr>
          <w:p w14:paraId="4A9D7BDE" w14:textId="77777777" w:rsidR="00152C84" w:rsidRDefault="00152C84" w:rsidP="00C219BE">
            <w:pPr>
              <w:pStyle w:val="ConsPlusNormal"/>
              <w:jc w:val="both"/>
            </w:pPr>
            <w:r>
              <w:t>Международные отношения в XIX - начале XX вв.</w:t>
            </w:r>
          </w:p>
        </w:tc>
        <w:tc>
          <w:tcPr>
            <w:tcW w:w="5910" w:type="dxa"/>
            <w:tcBorders>
              <w:top w:val="single" w:sz="4" w:space="0" w:color="auto"/>
              <w:left w:val="single" w:sz="4" w:space="0" w:color="auto"/>
              <w:bottom w:val="single" w:sz="4" w:space="0" w:color="auto"/>
              <w:right w:val="single" w:sz="4" w:space="0" w:color="auto"/>
            </w:tcBorders>
          </w:tcPr>
          <w:p w14:paraId="16A5C64C" w14:textId="77777777"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14:paraId="7D307944" w14:textId="77777777" w:rsidTr="00C219BE">
        <w:tc>
          <w:tcPr>
            <w:tcW w:w="3150" w:type="dxa"/>
            <w:tcBorders>
              <w:top w:val="single" w:sz="4" w:space="0" w:color="auto"/>
              <w:left w:val="single" w:sz="4" w:space="0" w:color="auto"/>
              <w:bottom w:val="single" w:sz="4" w:space="0" w:color="auto"/>
              <w:right w:val="single" w:sz="4" w:space="0" w:color="auto"/>
            </w:tcBorders>
          </w:tcPr>
          <w:p w14:paraId="6D937783" w14:textId="77777777"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14:paraId="4D5CD3A7" w14:textId="77777777" w:rsidR="00152C84" w:rsidRDefault="00152C84" w:rsidP="00C219BE">
            <w:pPr>
              <w:pStyle w:val="ConsPlusNormal"/>
              <w:jc w:val="both"/>
            </w:pPr>
            <w:r>
              <w:t>Историческое и культурное наследие XIX в.</w:t>
            </w:r>
          </w:p>
        </w:tc>
      </w:tr>
      <w:tr w:rsidR="00152C84" w14:paraId="78CD4697" w14:textId="77777777" w:rsidTr="00C219BE">
        <w:tc>
          <w:tcPr>
            <w:tcW w:w="3150" w:type="dxa"/>
            <w:tcBorders>
              <w:top w:val="single" w:sz="4" w:space="0" w:color="auto"/>
              <w:left w:val="single" w:sz="4" w:space="0" w:color="auto"/>
              <w:bottom w:val="single" w:sz="4" w:space="0" w:color="auto"/>
              <w:right w:val="single" w:sz="4" w:space="0" w:color="auto"/>
            </w:tcBorders>
          </w:tcPr>
          <w:p w14:paraId="47A93078" w14:textId="77777777" w:rsidR="00152C84" w:rsidRDefault="00152C84" w:rsidP="00C219BE">
            <w:pPr>
              <w:pStyle w:val="ConsPlusNormal"/>
              <w:jc w:val="both"/>
            </w:pPr>
            <w:r>
              <w:t>История России. Российская империя в первой половине XIX в.</w:t>
            </w:r>
          </w:p>
          <w:p w14:paraId="40B554B8" w14:textId="77777777" w:rsidR="00152C84" w:rsidRDefault="00152C84" w:rsidP="00C219BE">
            <w:pPr>
              <w:pStyle w:val="ConsPlusNormal"/>
              <w:jc w:val="both"/>
            </w:pPr>
            <w:r>
              <w:t>Введение.</w:t>
            </w:r>
          </w:p>
          <w:p w14:paraId="077FEA9E" w14:textId="77777777" w:rsidR="00152C84" w:rsidRDefault="00152C84" w:rsidP="00C219BE">
            <w:pPr>
              <w:pStyle w:val="ConsPlusNormal"/>
              <w:jc w:val="both"/>
            </w:pPr>
            <w:r>
              <w:t>Александровская эпоха: государственный либерализм.</w:t>
            </w:r>
          </w:p>
        </w:tc>
        <w:tc>
          <w:tcPr>
            <w:tcW w:w="5910" w:type="dxa"/>
            <w:tcBorders>
              <w:top w:val="single" w:sz="4" w:space="0" w:color="auto"/>
              <w:left w:val="single" w:sz="4" w:space="0" w:color="auto"/>
              <w:bottom w:val="single" w:sz="4" w:space="0" w:color="auto"/>
              <w:right w:val="single" w:sz="4" w:space="0" w:color="auto"/>
            </w:tcBorders>
          </w:tcPr>
          <w:p w14:paraId="515865B9" w14:textId="77777777"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47433822" w14:textId="77777777" w:rsidR="00152C84" w:rsidRDefault="00152C84" w:rsidP="00C219BE">
            <w:pPr>
              <w:pStyle w:val="ConsPlusNormal"/>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14:paraId="58460EA2" w14:textId="77777777" w:rsidTr="00C219BE">
        <w:tc>
          <w:tcPr>
            <w:tcW w:w="3150" w:type="dxa"/>
            <w:tcBorders>
              <w:top w:val="single" w:sz="4" w:space="0" w:color="auto"/>
              <w:left w:val="single" w:sz="4" w:space="0" w:color="auto"/>
              <w:bottom w:val="single" w:sz="4" w:space="0" w:color="auto"/>
              <w:right w:val="single" w:sz="4" w:space="0" w:color="auto"/>
            </w:tcBorders>
          </w:tcPr>
          <w:p w14:paraId="761A11AD" w14:textId="77777777" w:rsidR="00152C84" w:rsidRDefault="00152C84" w:rsidP="00C219BE">
            <w:pPr>
              <w:pStyle w:val="ConsPlusNormal"/>
              <w:jc w:val="both"/>
            </w:pPr>
            <w:r>
              <w:t>Николаевское самодержавие: государственный консерватизм.</w:t>
            </w:r>
          </w:p>
        </w:tc>
        <w:tc>
          <w:tcPr>
            <w:tcW w:w="5910" w:type="dxa"/>
            <w:tcBorders>
              <w:top w:val="single" w:sz="4" w:space="0" w:color="auto"/>
              <w:left w:val="single" w:sz="4" w:space="0" w:color="auto"/>
              <w:bottom w:val="single" w:sz="4" w:space="0" w:color="auto"/>
              <w:right w:val="single" w:sz="4" w:space="0" w:color="auto"/>
            </w:tcBorders>
          </w:tcPr>
          <w:p w14:paraId="61251FBE" w14:textId="77777777"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14:paraId="683FACA3" w14:textId="77777777"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6DCEE9A4" w14:textId="77777777" w:rsidR="00152C84" w:rsidRDefault="00152C84" w:rsidP="00C219B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35E61F28" w14:textId="77777777"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14:paraId="278DB9FD" w14:textId="77777777" w:rsidTr="00C219BE">
        <w:tc>
          <w:tcPr>
            <w:tcW w:w="3150" w:type="dxa"/>
            <w:tcBorders>
              <w:top w:val="single" w:sz="4" w:space="0" w:color="auto"/>
              <w:left w:val="single" w:sz="4" w:space="0" w:color="auto"/>
              <w:bottom w:val="single" w:sz="4" w:space="0" w:color="auto"/>
              <w:right w:val="single" w:sz="4" w:space="0" w:color="auto"/>
            </w:tcBorders>
          </w:tcPr>
          <w:p w14:paraId="12AC332C" w14:textId="77777777" w:rsidR="00152C84" w:rsidRDefault="00152C84" w:rsidP="00C219BE">
            <w:pPr>
              <w:pStyle w:val="ConsPlusNormal"/>
              <w:jc w:val="both"/>
            </w:pPr>
            <w:r>
              <w:t>Культурное пространство империи в первой половине XIX в.</w:t>
            </w:r>
          </w:p>
        </w:tc>
        <w:tc>
          <w:tcPr>
            <w:tcW w:w="5910" w:type="dxa"/>
            <w:tcBorders>
              <w:top w:val="single" w:sz="4" w:space="0" w:color="auto"/>
              <w:left w:val="single" w:sz="4" w:space="0" w:color="auto"/>
              <w:bottom w:val="single" w:sz="4" w:space="0" w:color="auto"/>
              <w:right w:val="single" w:sz="4" w:space="0" w:color="auto"/>
            </w:tcBorders>
          </w:tcPr>
          <w:p w14:paraId="7333DC0C" w14:textId="77777777"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152C84" w14:paraId="4E091E0C" w14:textId="77777777" w:rsidTr="00C219BE">
        <w:tc>
          <w:tcPr>
            <w:tcW w:w="3150" w:type="dxa"/>
            <w:tcBorders>
              <w:top w:val="single" w:sz="4" w:space="0" w:color="auto"/>
              <w:left w:val="single" w:sz="4" w:space="0" w:color="auto"/>
              <w:bottom w:val="single" w:sz="4" w:space="0" w:color="auto"/>
              <w:right w:val="single" w:sz="4" w:space="0" w:color="auto"/>
            </w:tcBorders>
          </w:tcPr>
          <w:p w14:paraId="0324DBAE" w14:textId="77777777" w:rsidR="00152C84" w:rsidRDefault="00152C84" w:rsidP="00C219BE">
            <w:pPr>
              <w:pStyle w:val="ConsPlusNormal"/>
              <w:jc w:val="both"/>
            </w:pPr>
            <w:r>
              <w:t>Народы России в первой половине XIX в.</w:t>
            </w:r>
          </w:p>
        </w:tc>
        <w:tc>
          <w:tcPr>
            <w:tcW w:w="5910" w:type="dxa"/>
            <w:tcBorders>
              <w:top w:val="single" w:sz="4" w:space="0" w:color="auto"/>
              <w:left w:val="single" w:sz="4" w:space="0" w:color="auto"/>
              <w:bottom w:val="single" w:sz="4" w:space="0" w:color="auto"/>
              <w:right w:val="single" w:sz="4" w:space="0" w:color="auto"/>
            </w:tcBorders>
          </w:tcPr>
          <w:p w14:paraId="380C619A" w14:textId="77777777"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14:paraId="4336D37D" w14:textId="77777777" w:rsidTr="00C219BE">
        <w:tc>
          <w:tcPr>
            <w:tcW w:w="3150" w:type="dxa"/>
            <w:tcBorders>
              <w:top w:val="single" w:sz="4" w:space="0" w:color="auto"/>
              <w:left w:val="single" w:sz="4" w:space="0" w:color="auto"/>
              <w:bottom w:val="single" w:sz="4" w:space="0" w:color="auto"/>
              <w:right w:val="single" w:sz="4" w:space="0" w:color="auto"/>
            </w:tcBorders>
          </w:tcPr>
          <w:p w14:paraId="4ED29FAE" w14:textId="77777777" w:rsidR="00152C84" w:rsidRDefault="00152C84" w:rsidP="00C219BE">
            <w:pPr>
              <w:pStyle w:val="ConsPlusNormal"/>
              <w:jc w:val="both"/>
            </w:pPr>
            <w:r>
              <w:t>Обобщение.</w:t>
            </w:r>
          </w:p>
        </w:tc>
        <w:tc>
          <w:tcPr>
            <w:tcW w:w="5910" w:type="dxa"/>
            <w:tcBorders>
              <w:top w:val="single" w:sz="4" w:space="0" w:color="auto"/>
              <w:left w:val="single" w:sz="4" w:space="0" w:color="auto"/>
              <w:bottom w:val="single" w:sz="4" w:space="0" w:color="auto"/>
              <w:right w:val="single" w:sz="4" w:space="0" w:color="auto"/>
            </w:tcBorders>
          </w:tcPr>
          <w:p w14:paraId="0144B094" w14:textId="77777777" w:rsidR="00152C84" w:rsidRDefault="00152C84" w:rsidP="00C219BE">
            <w:pPr>
              <w:pStyle w:val="ConsPlusNormal"/>
              <w:jc w:val="both"/>
            </w:pPr>
            <w:r>
              <w:t>Наш край в первой половине XIX в.</w:t>
            </w:r>
          </w:p>
        </w:tc>
      </w:tr>
    </w:tbl>
    <w:p w14:paraId="295C4552" w14:textId="77777777" w:rsidR="00152C84" w:rsidRDefault="00152C84" w:rsidP="005358E5">
      <w:pPr>
        <w:pStyle w:val="ConsPlusNormal"/>
        <w:jc w:val="both"/>
      </w:pPr>
    </w:p>
    <w:p w14:paraId="53DC10BD" w14:textId="77777777" w:rsidR="00152C84" w:rsidRDefault="00152C84" w:rsidP="005358E5">
      <w:pPr>
        <w:pStyle w:val="ConsPlusNormal"/>
        <w:ind w:firstLine="540"/>
        <w:jc w:val="both"/>
      </w:pPr>
      <w:r>
        <w:t>33.8. Содержание обучения в 10 классе представлено в таблице:</w:t>
      </w:r>
    </w:p>
    <w:p w14:paraId="3C7AF41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5C4B0791" w14:textId="77777777" w:rsidTr="00C219BE">
        <w:tc>
          <w:tcPr>
            <w:tcW w:w="3150" w:type="dxa"/>
            <w:tcBorders>
              <w:top w:val="single" w:sz="4" w:space="0" w:color="auto"/>
              <w:left w:val="single" w:sz="4" w:space="0" w:color="auto"/>
              <w:bottom w:val="single" w:sz="4" w:space="0" w:color="auto"/>
              <w:right w:val="single" w:sz="4" w:space="0" w:color="auto"/>
            </w:tcBorders>
          </w:tcPr>
          <w:p w14:paraId="53F39AA8" w14:textId="77777777" w:rsidR="00152C84" w:rsidRDefault="00152C84" w:rsidP="00C219BE">
            <w:pPr>
              <w:pStyle w:val="ConsPlusNormal"/>
              <w:jc w:val="both"/>
            </w:pPr>
            <w:r>
              <w:t>Всеобщая история. История Нового времени.</w:t>
            </w:r>
          </w:p>
          <w:p w14:paraId="4380F99F" w14:textId="77777777" w:rsidR="00152C84" w:rsidRDefault="00152C84" w:rsidP="00C219BE">
            <w:pPr>
              <w:pStyle w:val="ConsPlusNormal"/>
              <w:jc w:val="both"/>
            </w:pPr>
            <w:r>
              <w:t>Вторая половина XIX - начало XX вв.</w:t>
            </w:r>
          </w:p>
          <w:p w14:paraId="45F51364" w14:textId="77777777" w:rsidR="00152C84" w:rsidRDefault="00152C84" w:rsidP="00C219BE">
            <w:pPr>
              <w:pStyle w:val="ConsPlusNormal"/>
              <w:jc w:val="both"/>
            </w:pPr>
            <w:r>
              <w:t>Введение.</w:t>
            </w:r>
          </w:p>
          <w:p w14:paraId="65F5B9DE" w14:textId="77777777" w:rsidR="00152C84" w:rsidRDefault="00152C84" w:rsidP="00C219BE">
            <w:pPr>
              <w:pStyle w:val="ConsPlusNormal"/>
              <w:jc w:val="both"/>
            </w:pPr>
            <w:r>
              <w:t>История России. Российская империя во второй половине XIX - начале XX вв.</w:t>
            </w:r>
          </w:p>
          <w:p w14:paraId="1EE871FC" w14:textId="77777777" w:rsidR="00152C84" w:rsidRDefault="00152C84" w:rsidP="00C219BE">
            <w:pPr>
              <w:pStyle w:val="ConsPlusNormal"/>
              <w:jc w:val="both"/>
            </w:pPr>
            <w:r>
              <w:t>Социальная и правовая модернизация страны при Александре II.</w:t>
            </w:r>
          </w:p>
        </w:tc>
        <w:tc>
          <w:tcPr>
            <w:tcW w:w="5910" w:type="dxa"/>
            <w:tcBorders>
              <w:top w:val="single" w:sz="4" w:space="0" w:color="auto"/>
              <w:left w:val="single" w:sz="4" w:space="0" w:color="auto"/>
              <w:bottom w:val="single" w:sz="4" w:space="0" w:color="auto"/>
              <w:right w:val="single" w:sz="4" w:space="0" w:color="auto"/>
            </w:tcBorders>
          </w:tcPr>
          <w:p w14:paraId="56699F72" w14:textId="77777777" w:rsidR="00152C84" w:rsidRDefault="00152C84" w:rsidP="00C219B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2D16BC85" w14:textId="77777777"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14:paraId="42B26634" w14:textId="77777777" w:rsidTr="00C219BE">
        <w:tc>
          <w:tcPr>
            <w:tcW w:w="3150" w:type="dxa"/>
            <w:tcBorders>
              <w:top w:val="single" w:sz="4" w:space="0" w:color="auto"/>
              <w:left w:val="single" w:sz="4" w:space="0" w:color="auto"/>
              <w:bottom w:val="single" w:sz="4" w:space="0" w:color="auto"/>
              <w:right w:val="single" w:sz="4" w:space="0" w:color="auto"/>
            </w:tcBorders>
          </w:tcPr>
          <w:p w14:paraId="456E29EE" w14:textId="77777777" w:rsidR="00152C84" w:rsidRDefault="00152C84" w:rsidP="00C219BE">
            <w:pPr>
              <w:pStyle w:val="ConsPlusNormal"/>
              <w:jc w:val="both"/>
            </w:pPr>
            <w:r>
              <w:t>Россия в 1880 - 1890-х гг.</w:t>
            </w:r>
          </w:p>
        </w:tc>
        <w:tc>
          <w:tcPr>
            <w:tcW w:w="5910" w:type="dxa"/>
            <w:tcBorders>
              <w:top w:val="single" w:sz="4" w:space="0" w:color="auto"/>
              <w:left w:val="single" w:sz="4" w:space="0" w:color="auto"/>
              <w:bottom w:val="single" w:sz="4" w:space="0" w:color="auto"/>
              <w:right w:val="single" w:sz="4" w:space="0" w:color="auto"/>
            </w:tcBorders>
          </w:tcPr>
          <w:p w14:paraId="2E4B6AA6" w14:textId="77777777"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1E473E52" w14:textId="77777777"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2E2E855D" w14:textId="77777777"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49BF15C1" w14:textId="77777777"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14:paraId="2E38BC57" w14:textId="77777777" w:rsidTr="00C219BE">
        <w:tc>
          <w:tcPr>
            <w:tcW w:w="3150" w:type="dxa"/>
            <w:tcBorders>
              <w:top w:val="single" w:sz="4" w:space="0" w:color="auto"/>
              <w:left w:val="single" w:sz="4" w:space="0" w:color="auto"/>
              <w:bottom w:val="single" w:sz="4" w:space="0" w:color="auto"/>
              <w:right w:val="single" w:sz="4" w:space="0" w:color="auto"/>
            </w:tcBorders>
          </w:tcPr>
          <w:p w14:paraId="5107B19B" w14:textId="77777777" w:rsidR="00152C84" w:rsidRDefault="00152C84" w:rsidP="00C219BE">
            <w:pPr>
              <w:pStyle w:val="ConsPlusNormal"/>
              <w:jc w:val="both"/>
            </w:pPr>
            <w:r>
              <w:t>Культурное пространство империи во второй половине XIX в.</w:t>
            </w:r>
          </w:p>
        </w:tc>
        <w:tc>
          <w:tcPr>
            <w:tcW w:w="5910" w:type="dxa"/>
            <w:tcBorders>
              <w:top w:val="single" w:sz="4" w:space="0" w:color="auto"/>
              <w:left w:val="single" w:sz="4" w:space="0" w:color="auto"/>
              <w:bottom w:val="single" w:sz="4" w:space="0" w:color="auto"/>
              <w:right w:val="single" w:sz="4" w:space="0" w:color="auto"/>
            </w:tcBorders>
          </w:tcPr>
          <w:p w14:paraId="2F35638C" w14:textId="77777777"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152C84" w14:paraId="40D9D488" w14:textId="77777777" w:rsidTr="00C219BE">
        <w:tc>
          <w:tcPr>
            <w:tcW w:w="3150" w:type="dxa"/>
            <w:tcBorders>
              <w:top w:val="single" w:sz="4" w:space="0" w:color="auto"/>
              <w:left w:val="single" w:sz="4" w:space="0" w:color="auto"/>
              <w:bottom w:val="single" w:sz="4" w:space="0" w:color="auto"/>
              <w:right w:val="single" w:sz="4" w:space="0" w:color="auto"/>
            </w:tcBorders>
          </w:tcPr>
          <w:p w14:paraId="519E1E36" w14:textId="77777777" w:rsidR="00152C84" w:rsidRDefault="00152C84" w:rsidP="00C219BE">
            <w:pPr>
              <w:pStyle w:val="ConsPlusNormal"/>
              <w:jc w:val="both"/>
            </w:pPr>
            <w:r>
              <w:t>Этнокультурный облик империи.</w:t>
            </w:r>
          </w:p>
        </w:tc>
        <w:tc>
          <w:tcPr>
            <w:tcW w:w="5910" w:type="dxa"/>
            <w:tcBorders>
              <w:top w:val="single" w:sz="4" w:space="0" w:color="auto"/>
              <w:left w:val="single" w:sz="4" w:space="0" w:color="auto"/>
              <w:bottom w:val="single" w:sz="4" w:space="0" w:color="auto"/>
              <w:right w:val="single" w:sz="4" w:space="0" w:color="auto"/>
            </w:tcBorders>
          </w:tcPr>
          <w:p w14:paraId="39F9D7D5" w14:textId="77777777"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14:paraId="55BF4D55" w14:textId="77777777" w:rsidTr="00C219BE">
        <w:tc>
          <w:tcPr>
            <w:tcW w:w="3150" w:type="dxa"/>
            <w:tcBorders>
              <w:top w:val="single" w:sz="4" w:space="0" w:color="auto"/>
              <w:left w:val="single" w:sz="4" w:space="0" w:color="auto"/>
              <w:bottom w:val="single" w:sz="4" w:space="0" w:color="auto"/>
              <w:right w:val="single" w:sz="4" w:space="0" w:color="auto"/>
            </w:tcBorders>
          </w:tcPr>
          <w:p w14:paraId="7FBB2A30" w14:textId="77777777"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5910" w:type="dxa"/>
            <w:tcBorders>
              <w:top w:val="single" w:sz="4" w:space="0" w:color="auto"/>
              <w:left w:val="single" w:sz="4" w:space="0" w:color="auto"/>
              <w:bottom w:val="single" w:sz="4" w:space="0" w:color="auto"/>
              <w:right w:val="single" w:sz="4" w:space="0" w:color="auto"/>
            </w:tcBorders>
          </w:tcPr>
          <w:p w14:paraId="4A4E69E6" w14:textId="77777777"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3D417D23" w14:textId="77777777"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w:t>
            </w:r>
          </w:p>
          <w:p w14:paraId="146A86BA" w14:textId="77777777" w:rsidR="00152C84" w:rsidRDefault="00152C84" w:rsidP="00C219BE">
            <w:pPr>
              <w:pStyle w:val="ConsPlusNormal"/>
              <w:jc w:val="both"/>
            </w:pPr>
            <w:r>
              <w:t>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14:paraId="1B2E3603" w14:textId="77777777" w:rsidTr="00C219BE">
        <w:tc>
          <w:tcPr>
            <w:tcW w:w="3150" w:type="dxa"/>
            <w:tcBorders>
              <w:top w:val="single" w:sz="4" w:space="0" w:color="auto"/>
              <w:left w:val="single" w:sz="4" w:space="0" w:color="auto"/>
              <w:bottom w:val="single" w:sz="4" w:space="0" w:color="auto"/>
              <w:right w:val="single" w:sz="4" w:space="0" w:color="auto"/>
            </w:tcBorders>
          </w:tcPr>
          <w:p w14:paraId="2706A5D3" w14:textId="77777777" w:rsidR="00152C84" w:rsidRDefault="00152C84" w:rsidP="00C219BE">
            <w:pPr>
              <w:pStyle w:val="ConsPlusNormal"/>
              <w:jc w:val="both"/>
            </w:pPr>
            <w:r>
              <w:t>Россия на пороге XX в.</w:t>
            </w:r>
          </w:p>
        </w:tc>
        <w:tc>
          <w:tcPr>
            <w:tcW w:w="5910" w:type="dxa"/>
            <w:tcBorders>
              <w:top w:val="single" w:sz="4" w:space="0" w:color="auto"/>
              <w:left w:val="single" w:sz="4" w:space="0" w:color="auto"/>
              <w:bottom w:val="single" w:sz="4" w:space="0" w:color="auto"/>
              <w:right w:val="single" w:sz="4" w:space="0" w:color="auto"/>
            </w:tcBorders>
          </w:tcPr>
          <w:p w14:paraId="4514515D" w14:textId="77777777"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37824217" w14:textId="77777777"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14:paraId="6FBDFEC7" w14:textId="77777777" w:rsidTr="00C219BE">
        <w:tc>
          <w:tcPr>
            <w:tcW w:w="3150" w:type="dxa"/>
            <w:tcBorders>
              <w:top w:val="single" w:sz="4" w:space="0" w:color="auto"/>
              <w:left w:val="single" w:sz="4" w:space="0" w:color="auto"/>
              <w:bottom w:val="single" w:sz="4" w:space="0" w:color="auto"/>
              <w:right w:val="single" w:sz="4" w:space="0" w:color="auto"/>
            </w:tcBorders>
          </w:tcPr>
          <w:p w14:paraId="56DAD9C5" w14:textId="77777777" w:rsidR="00152C84" w:rsidRDefault="00152C84" w:rsidP="00C219BE">
            <w:pPr>
              <w:pStyle w:val="ConsPlusNormal"/>
              <w:jc w:val="both"/>
            </w:pPr>
            <w:r>
              <w:t>Россия в системе международных отношений.</w:t>
            </w:r>
          </w:p>
        </w:tc>
        <w:tc>
          <w:tcPr>
            <w:tcW w:w="5910" w:type="dxa"/>
            <w:tcBorders>
              <w:top w:val="single" w:sz="4" w:space="0" w:color="auto"/>
              <w:left w:val="single" w:sz="4" w:space="0" w:color="auto"/>
              <w:bottom w:val="single" w:sz="4" w:space="0" w:color="auto"/>
              <w:right w:val="single" w:sz="4" w:space="0" w:color="auto"/>
            </w:tcBorders>
          </w:tcPr>
          <w:p w14:paraId="24E13BC0" w14:textId="77777777"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14:paraId="7E369BC4" w14:textId="77777777" w:rsidTr="00C219BE">
        <w:tc>
          <w:tcPr>
            <w:tcW w:w="3150" w:type="dxa"/>
            <w:tcBorders>
              <w:top w:val="single" w:sz="4" w:space="0" w:color="auto"/>
              <w:left w:val="single" w:sz="4" w:space="0" w:color="auto"/>
              <w:bottom w:val="single" w:sz="4" w:space="0" w:color="auto"/>
              <w:right w:val="single" w:sz="4" w:space="0" w:color="auto"/>
            </w:tcBorders>
          </w:tcPr>
          <w:p w14:paraId="66E403D0" w14:textId="77777777" w:rsidR="00152C84" w:rsidRDefault="00152C84" w:rsidP="00C219BE">
            <w:pPr>
              <w:pStyle w:val="ConsPlusNormal"/>
              <w:jc w:val="both"/>
            </w:pPr>
            <w:r>
              <w:t>Первая российская революция 1905 - 1907 гг. Начало парламентаризма в России.</w:t>
            </w:r>
          </w:p>
        </w:tc>
        <w:tc>
          <w:tcPr>
            <w:tcW w:w="5910" w:type="dxa"/>
            <w:tcBorders>
              <w:top w:val="single" w:sz="4" w:space="0" w:color="auto"/>
              <w:left w:val="single" w:sz="4" w:space="0" w:color="auto"/>
              <w:bottom w:val="single" w:sz="4" w:space="0" w:color="auto"/>
              <w:right w:val="single" w:sz="4" w:space="0" w:color="auto"/>
            </w:tcBorders>
          </w:tcPr>
          <w:p w14:paraId="54733594" w14:textId="77777777" w:rsidR="00152C84" w:rsidRDefault="00152C84" w:rsidP="00C219B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62DB41A2" w14:textId="77777777"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1071E003" w14:textId="77777777"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14:paraId="7BAB85BD" w14:textId="77777777" w:rsidR="00152C84" w:rsidRDefault="00152C84" w:rsidP="00C219BE">
            <w:pPr>
              <w:pStyle w:val="ConsPlusNormal"/>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152C84" w14:paraId="6EB5DF5D" w14:textId="77777777" w:rsidTr="00C219BE">
        <w:tc>
          <w:tcPr>
            <w:tcW w:w="3150" w:type="dxa"/>
            <w:tcBorders>
              <w:top w:val="single" w:sz="4" w:space="0" w:color="auto"/>
              <w:left w:val="single" w:sz="4" w:space="0" w:color="auto"/>
              <w:bottom w:val="single" w:sz="4" w:space="0" w:color="auto"/>
              <w:right w:val="single" w:sz="4" w:space="0" w:color="auto"/>
            </w:tcBorders>
          </w:tcPr>
          <w:p w14:paraId="1002B501" w14:textId="77777777" w:rsidR="00152C84" w:rsidRDefault="00152C84" w:rsidP="00C219BE">
            <w:pPr>
              <w:pStyle w:val="ConsPlusNormal"/>
              <w:jc w:val="both"/>
            </w:pPr>
            <w:r>
              <w:t>Общество и власть после революции.</w:t>
            </w:r>
          </w:p>
        </w:tc>
        <w:tc>
          <w:tcPr>
            <w:tcW w:w="5910" w:type="dxa"/>
            <w:tcBorders>
              <w:top w:val="single" w:sz="4" w:space="0" w:color="auto"/>
              <w:left w:val="single" w:sz="4" w:space="0" w:color="auto"/>
              <w:bottom w:val="single" w:sz="4" w:space="0" w:color="auto"/>
              <w:right w:val="single" w:sz="4" w:space="0" w:color="auto"/>
            </w:tcBorders>
          </w:tcPr>
          <w:p w14:paraId="52E69226" w14:textId="77777777"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72818AC7" w14:textId="77777777"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14:paraId="14057F6C" w14:textId="77777777" w:rsidTr="00C219BE">
        <w:tc>
          <w:tcPr>
            <w:tcW w:w="3150" w:type="dxa"/>
            <w:tcBorders>
              <w:top w:val="single" w:sz="4" w:space="0" w:color="auto"/>
              <w:left w:val="single" w:sz="4" w:space="0" w:color="auto"/>
              <w:bottom w:val="single" w:sz="4" w:space="0" w:color="auto"/>
              <w:right w:val="single" w:sz="4" w:space="0" w:color="auto"/>
            </w:tcBorders>
          </w:tcPr>
          <w:p w14:paraId="5246E25A" w14:textId="77777777" w:rsidR="00152C84" w:rsidRDefault="00152C84" w:rsidP="00C219BE">
            <w:pPr>
              <w:pStyle w:val="ConsPlusNormal"/>
              <w:jc w:val="both"/>
            </w:pPr>
            <w:r>
              <w:t>"Серебряный век" российской культуры.</w:t>
            </w:r>
          </w:p>
        </w:tc>
        <w:tc>
          <w:tcPr>
            <w:tcW w:w="5910" w:type="dxa"/>
            <w:tcBorders>
              <w:top w:val="single" w:sz="4" w:space="0" w:color="auto"/>
              <w:left w:val="single" w:sz="4" w:space="0" w:color="auto"/>
              <w:bottom w:val="single" w:sz="4" w:space="0" w:color="auto"/>
              <w:right w:val="single" w:sz="4" w:space="0" w:color="auto"/>
            </w:tcBorders>
          </w:tcPr>
          <w:p w14:paraId="0466825F" w14:textId="77777777"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6BA42AA9" w14:textId="77777777"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14:paraId="2E4D5D76" w14:textId="77777777" w:rsidTr="00C219BE">
        <w:tc>
          <w:tcPr>
            <w:tcW w:w="3150" w:type="dxa"/>
            <w:tcBorders>
              <w:top w:val="single" w:sz="4" w:space="0" w:color="auto"/>
              <w:left w:val="single" w:sz="4" w:space="0" w:color="auto"/>
              <w:bottom w:val="single" w:sz="4" w:space="0" w:color="auto"/>
              <w:right w:val="single" w:sz="4" w:space="0" w:color="auto"/>
            </w:tcBorders>
          </w:tcPr>
          <w:p w14:paraId="31F6069C" w14:textId="77777777" w:rsidR="00152C84" w:rsidRDefault="00152C84" w:rsidP="00C219BE">
            <w:pPr>
              <w:pStyle w:val="ConsPlusNormal"/>
              <w:jc w:val="both"/>
            </w:pPr>
            <w:r>
              <w:t>Обобщающее повторение по курсу.</w:t>
            </w:r>
          </w:p>
        </w:tc>
        <w:tc>
          <w:tcPr>
            <w:tcW w:w="5910" w:type="dxa"/>
            <w:tcBorders>
              <w:top w:val="single" w:sz="4" w:space="0" w:color="auto"/>
              <w:left w:val="single" w:sz="4" w:space="0" w:color="auto"/>
              <w:bottom w:val="single" w:sz="4" w:space="0" w:color="auto"/>
              <w:right w:val="single" w:sz="4" w:space="0" w:color="auto"/>
            </w:tcBorders>
          </w:tcPr>
          <w:p w14:paraId="4668673D" w14:textId="77777777" w:rsidR="00152C84" w:rsidRDefault="00152C84" w:rsidP="00C219BE">
            <w:pPr>
              <w:pStyle w:val="ConsPlusNormal"/>
              <w:jc w:val="both"/>
            </w:pPr>
            <w:r>
              <w:t>Наш край во второй половине XIX - начале XX в.</w:t>
            </w:r>
          </w:p>
        </w:tc>
      </w:tr>
    </w:tbl>
    <w:p w14:paraId="69074A96" w14:textId="77777777" w:rsidR="00152C84" w:rsidRDefault="00152C84" w:rsidP="005358E5">
      <w:pPr>
        <w:pStyle w:val="ConsPlusNormal"/>
        <w:jc w:val="both"/>
      </w:pPr>
    </w:p>
    <w:p w14:paraId="57C54AB6" w14:textId="77777777" w:rsidR="00152C84" w:rsidRDefault="00152C84" w:rsidP="005358E5">
      <w:pPr>
        <w:pStyle w:val="ConsPlusTitle"/>
        <w:ind w:firstLine="540"/>
        <w:jc w:val="both"/>
        <w:outlineLvl w:val="3"/>
      </w:pPr>
      <w:r>
        <w:t>33.9. Планируемые результаты освоения программы по истории на уровне основного общего образования.</w:t>
      </w:r>
    </w:p>
    <w:p w14:paraId="46D00960" w14:textId="77777777" w:rsidR="00152C84" w:rsidRDefault="00152C84" w:rsidP="005358E5">
      <w:pPr>
        <w:pStyle w:val="ConsPlusNormal"/>
        <w:spacing w:before="240"/>
        <w:ind w:firstLine="540"/>
        <w:jc w:val="both"/>
      </w:pPr>
      <w:r>
        <w:t>33.9.1. К важнейшим личностным результатам изучения истории относятся:</w:t>
      </w:r>
    </w:p>
    <w:p w14:paraId="360478E0" w14:textId="77777777"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14:paraId="649DEA69" w14:textId="77777777"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1936B176" w14:textId="77777777"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242C43F" w14:textId="77777777"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366F908F" w14:textId="77777777"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71099876" w14:textId="77777777"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182AD0E5" w14:textId="77777777"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3D9C9591" w14:textId="77777777"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B22B43E" w14:textId="77777777"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D697CD3" w14:textId="77777777" w:rsidR="00152C84" w:rsidRDefault="00152C84" w:rsidP="005358E5">
      <w:pPr>
        <w:pStyle w:val="ConsPlusNormal"/>
        <w:spacing w:before="240"/>
        <w:ind w:firstLine="540"/>
        <w:jc w:val="both"/>
      </w:pPr>
      <w:r>
        <w:t>33.9.2.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2E67D60" w14:textId="77777777" w:rsidR="00152C84" w:rsidRDefault="00152C84" w:rsidP="005358E5">
      <w:pPr>
        <w:pStyle w:val="ConsPlusNormal"/>
        <w:spacing w:before="240"/>
        <w:ind w:firstLine="540"/>
        <w:jc w:val="both"/>
      </w:pPr>
      <w:r>
        <w:t>33.9.2.1. У обучающегося будут сформированы следующие базовые логические действия как часть познавательных универсальных учебных действий:</w:t>
      </w:r>
    </w:p>
    <w:p w14:paraId="2F6493BC" w14:textId="77777777"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14:paraId="40844E31" w14:textId="77777777" w:rsidR="00152C84" w:rsidRDefault="00152C84" w:rsidP="005358E5">
      <w:pPr>
        <w:pStyle w:val="ConsPlusNormal"/>
        <w:spacing w:before="240"/>
        <w:ind w:firstLine="540"/>
        <w:jc w:val="both"/>
      </w:pPr>
      <w:r>
        <w:t>выявлять характерные признаки исторических явлений;</w:t>
      </w:r>
    </w:p>
    <w:p w14:paraId="2EB87ECD" w14:textId="77777777" w:rsidR="00152C84" w:rsidRDefault="00152C84" w:rsidP="005358E5">
      <w:pPr>
        <w:pStyle w:val="ConsPlusNormal"/>
        <w:spacing w:before="240"/>
        <w:ind w:firstLine="540"/>
        <w:jc w:val="both"/>
      </w:pPr>
      <w:r>
        <w:t>раскрывать причинно-следственные связи событий;</w:t>
      </w:r>
    </w:p>
    <w:p w14:paraId="76E53F82" w14:textId="77777777"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14:paraId="53C2518A" w14:textId="77777777" w:rsidR="00152C84" w:rsidRDefault="00152C84" w:rsidP="005358E5">
      <w:pPr>
        <w:pStyle w:val="ConsPlusNormal"/>
        <w:spacing w:before="240"/>
        <w:ind w:firstLine="540"/>
        <w:jc w:val="both"/>
      </w:pPr>
      <w:r>
        <w:t>33.9.2.2.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60BF09F3" w14:textId="77777777" w:rsidR="00152C84" w:rsidRDefault="00152C84" w:rsidP="005358E5">
      <w:pPr>
        <w:pStyle w:val="ConsPlusNormal"/>
        <w:spacing w:before="240"/>
        <w:ind w:firstLine="540"/>
        <w:jc w:val="both"/>
      </w:pPr>
      <w:r>
        <w:t>определять познавательную задачу;</w:t>
      </w:r>
    </w:p>
    <w:p w14:paraId="1BEDA1EC" w14:textId="77777777"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14:paraId="06698AC4" w14:textId="77777777"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14:paraId="19FD453E" w14:textId="77777777" w:rsidR="00152C84" w:rsidRDefault="00152C84" w:rsidP="005358E5">
      <w:pPr>
        <w:pStyle w:val="ConsPlusNormal"/>
        <w:spacing w:before="240"/>
        <w:ind w:firstLine="540"/>
        <w:jc w:val="both"/>
      </w:pPr>
      <w:r>
        <w:t>определять новизну и обоснованность полученного результата;</w:t>
      </w:r>
    </w:p>
    <w:p w14:paraId="24560C4E" w14:textId="77777777"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1422C955" w14:textId="77777777" w:rsidR="00152C84" w:rsidRDefault="00152C84" w:rsidP="005358E5">
      <w:pPr>
        <w:pStyle w:val="ConsPlusNormal"/>
        <w:spacing w:before="240"/>
        <w:ind w:firstLine="540"/>
        <w:jc w:val="both"/>
      </w:pPr>
      <w:r>
        <w:t>33.9.2.3. У обучающегося будут сформированы следующие умения работать с информацией как часть познавательных универсальных учебных действий:</w:t>
      </w:r>
    </w:p>
    <w:p w14:paraId="15926FD0" w14:textId="77777777"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2DD83F4D" w14:textId="77777777" w:rsidR="00152C84" w:rsidRDefault="00152C84" w:rsidP="005358E5">
      <w:pPr>
        <w:pStyle w:val="ConsPlusNormal"/>
        <w:spacing w:before="240"/>
        <w:ind w:firstLine="540"/>
        <w:jc w:val="both"/>
      </w:pPr>
      <w:r>
        <w:t>различать виды источников исторической информации;</w:t>
      </w:r>
    </w:p>
    <w:p w14:paraId="5C01446A" w14:textId="77777777"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14:paraId="37AA6F60" w14:textId="77777777" w:rsidR="00152C84" w:rsidRDefault="00152C84" w:rsidP="005358E5">
      <w:pPr>
        <w:pStyle w:val="ConsPlusNormal"/>
        <w:spacing w:before="240"/>
        <w:ind w:firstLine="540"/>
        <w:jc w:val="both"/>
      </w:pPr>
      <w:r>
        <w:t>33.9.2.4. У обучающегося будут сформированы следующие умения общения как часть коммуникативных универсальных учебных действий:</w:t>
      </w:r>
    </w:p>
    <w:p w14:paraId="207F79B0" w14:textId="77777777"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14:paraId="556C172C" w14:textId="77777777"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14:paraId="2EC1E2B4"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образовательной организации и социальном окружении.</w:t>
      </w:r>
    </w:p>
    <w:p w14:paraId="5F22E68F" w14:textId="77777777" w:rsidR="00152C84" w:rsidRDefault="00152C84" w:rsidP="005358E5">
      <w:pPr>
        <w:pStyle w:val="ConsPlusNormal"/>
        <w:spacing w:before="240"/>
        <w:ind w:firstLine="540"/>
        <w:jc w:val="both"/>
      </w:pPr>
      <w:r>
        <w:t>33.9.2.5. У обучающегося будут сформированы следующие умения в части регулятивных универсальных учебных действий:</w:t>
      </w:r>
    </w:p>
    <w:p w14:paraId="58F3ED9D" w14:textId="77777777"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20EF8EEE" w14:textId="77777777"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214B13B5" w14:textId="77777777"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14:paraId="583FD906" w14:textId="77777777"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14:paraId="2475A5F4" w14:textId="77777777"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506C5543" w14:textId="77777777"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14:paraId="670FBA16" w14:textId="77777777" w:rsidR="00152C84" w:rsidRDefault="00152C84" w:rsidP="005358E5">
      <w:pPr>
        <w:pStyle w:val="ConsPlusNormal"/>
        <w:spacing w:before="240"/>
        <w:ind w:firstLine="540"/>
        <w:jc w:val="both"/>
      </w:pPr>
      <w:r>
        <w:t>33.9.2.6. У обучающегося будут сформированы следующие умения совместной деятельности:</w:t>
      </w:r>
    </w:p>
    <w:p w14:paraId="6162DA85" w14:textId="77777777"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28661C2D" w14:textId="77777777" w:rsidR="00152C84" w:rsidRDefault="00152C84" w:rsidP="005358E5">
      <w:pPr>
        <w:pStyle w:val="ConsPlusNormal"/>
        <w:spacing w:before="240"/>
        <w:ind w:firstLine="540"/>
        <w:jc w:val="both"/>
      </w:pPr>
      <w:r>
        <w:t>планировать и осуществлять совместную работу, коллективные проекты по истории, в том числе на региональном материале;</w:t>
      </w:r>
    </w:p>
    <w:p w14:paraId="7053A77D" w14:textId="77777777"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14:paraId="544D48A4" w14:textId="77777777" w:rsidR="00152C84" w:rsidRDefault="00152C84" w:rsidP="005358E5">
      <w:pPr>
        <w:pStyle w:val="ConsPlusNormal"/>
        <w:spacing w:before="240"/>
        <w:ind w:firstLine="540"/>
        <w:jc w:val="both"/>
      </w:pPr>
      <w:r>
        <w:t>33.9.3. Предметные результаты освоения программы по истории на уровне основного общего образования должны обеспечивать:</w:t>
      </w:r>
    </w:p>
    <w:p w14:paraId="33E89A83" w14:textId="77777777"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7D7C72BF" w14:textId="77777777"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14:paraId="2A4AFD74" w14:textId="77777777"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14:paraId="19EA0C8E" w14:textId="77777777"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42F06D04" w14:textId="77777777"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14:paraId="1C930C98" w14:textId="77777777"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14:paraId="5056EA66" w14:textId="77777777"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14:paraId="316B3A53" w14:textId="77777777"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79A951DF" w14:textId="77777777"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14:paraId="6FB6E267" w14:textId="77777777"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56187623" w14:textId="77777777"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03790C23" w14:textId="77777777"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55D35203" w14:textId="77777777"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26FE18E1" w14:textId="77777777"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7D0D36C4" w14:textId="77777777" w:rsidR="00152C84" w:rsidRDefault="00152C84" w:rsidP="005358E5">
      <w:pPr>
        <w:pStyle w:val="ConsPlusNormal"/>
        <w:spacing w:before="240"/>
        <w:ind w:firstLine="540"/>
        <w:jc w:val="both"/>
      </w:pPr>
      <w:r>
        <w:t>33.9.4.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7EFB04E5" w14:textId="77777777" w:rsidR="00152C84" w:rsidRDefault="00152C84" w:rsidP="005358E5">
      <w:pPr>
        <w:pStyle w:val="ConsPlusNormal"/>
        <w:spacing w:before="240"/>
        <w:ind w:firstLine="540"/>
        <w:jc w:val="both"/>
      </w:pPr>
      <w:r>
        <w:t>33.9.4.1. Предметные результаты изучения истории включают:</w:t>
      </w:r>
    </w:p>
    <w:p w14:paraId="7EF7C398" w14:textId="77777777"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217888C" w14:textId="77777777"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14:paraId="5BDE0CBE" w14:textId="77777777"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709BC378" w14:textId="77777777"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14:paraId="22A6B966" w14:textId="77777777" w:rsidR="00152C84" w:rsidRDefault="00152C84" w:rsidP="005358E5">
      <w:pPr>
        <w:pStyle w:val="ConsPlusNormal"/>
        <w:spacing w:before="240"/>
        <w:ind w:firstLine="540"/>
        <w:jc w:val="both"/>
      </w:pPr>
      <w:r>
        <w:t>5) умение работать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123399F" w14:textId="77777777"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6F66721C" w14:textId="77777777"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14:paraId="483484FF" w14:textId="77777777"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21DF08F9" w14:textId="77777777"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14:paraId="0468063D" w14:textId="77777777"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14:paraId="25C3F41B" w14:textId="77777777" w:rsidR="00152C84" w:rsidRDefault="00152C84" w:rsidP="005358E5">
      <w:pPr>
        <w:pStyle w:val="ConsPlusNormal"/>
        <w:spacing w:before="240"/>
        <w:ind w:firstLine="540"/>
        <w:jc w:val="both"/>
      </w:pPr>
      <w:r>
        <w:t xml:space="preserve">33.9.5.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58" w:history="1">
        <w:r>
          <w:rPr>
            <w:color w:val="0000FF"/>
          </w:rPr>
          <w:t>ФОП</w:t>
        </w:r>
      </w:hyperlink>
      <w:r>
        <w:t xml:space="preserve">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14:paraId="69786E26" w14:textId="77777777" w:rsidR="00152C84" w:rsidRDefault="00152C84" w:rsidP="005358E5">
      <w:pPr>
        <w:pStyle w:val="ConsPlusNormal"/>
        <w:spacing w:before="240"/>
        <w:ind w:firstLine="540"/>
        <w:jc w:val="both"/>
      </w:pPr>
      <w:r>
        <w:t>33.9.6.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4C268670" w14:textId="77777777" w:rsidR="00152C84" w:rsidRDefault="00152C84" w:rsidP="005358E5">
      <w:pPr>
        <w:pStyle w:val="ConsPlusNormal"/>
        <w:spacing w:before="240"/>
        <w:ind w:firstLine="540"/>
        <w:jc w:val="both"/>
      </w:pPr>
      <w:r>
        <w:t>33.9.7.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7D006055" w14:textId="77777777"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27CA16E" w14:textId="77777777"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5249B8E0" w14:textId="77777777"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714640E3" w14:textId="77777777"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F344AAA" w14:textId="77777777"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04211B87" w14:textId="77777777"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0529AD43" w14:textId="77777777"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2AE8A50E" w14:textId="77777777"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3A10C907" w14:textId="77777777" w:rsidR="00152C84" w:rsidRDefault="00152C84" w:rsidP="005358E5">
      <w:pPr>
        <w:pStyle w:val="ConsPlusNormal"/>
        <w:spacing w:before="240"/>
        <w:ind w:firstLine="540"/>
        <w:jc w:val="both"/>
      </w:pPr>
      <w:r>
        <w:t>33.9.8.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30FCDB33" w14:textId="77777777" w:rsidR="00152C84" w:rsidRDefault="00152C84" w:rsidP="005358E5">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6F71FC35" w14:textId="77777777" w:rsidR="00152C84" w:rsidRDefault="00152C84" w:rsidP="005358E5">
      <w:pPr>
        <w:pStyle w:val="ConsPlusNormal"/>
        <w:spacing w:before="240"/>
        <w:ind w:firstLine="540"/>
        <w:jc w:val="both"/>
      </w:pPr>
      <w:r>
        <w:t>33.9.9. Предметные результаты изучения истории в 5 классе.</w:t>
      </w:r>
    </w:p>
    <w:p w14:paraId="02E55E71" w14:textId="77777777" w:rsidR="00152C84" w:rsidRDefault="00152C84" w:rsidP="005358E5">
      <w:pPr>
        <w:pStyle w:val="ConsPlusNormal"/>
        <w:spacing w:before="240"/>
        <w:ind w:firstLine="540"/>
        <w:jc w:val="both"/>
      </w:pPr>
      <w:r>
        <w:t>33.9.9.1. Знание хронологии, работа с хронологией:</w:t>
      </w:r>
    </w:p>
    <w:p w14:paraId="3464B8CB" w14:textId="77777777"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14:paraId="17120FE1" w14:textId="77777777"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2AF7E3D6" w14:textId="77777777"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02EC4BF5" w14:textId="77777777" w:rsidR="00152C84" w:rsidRDefault="00152C84" w:rsidP="005358E5">
      <w:pPr>
        <w:pStyle w:val="ConsPlusNormal"/>
        <w:spacing w:before="240"/>
        <w:ind w:firstLine="540"/>
        <w:jc w:val="both"/>
      </w:pPr>
      <w:r>
        <w:t>33.9.9.2. Знание исторических фактов, работа с фактами:</w:t>
      </w:r>
    </w:p>
    <w:p w14:paraId="3E2AA6DC"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14:paraId="055009E3" w14:textId="77777777" w:rsidR="00152C84" w:rsidRDefault="00152C84" w:rsidP="005358E5">
      <w:pPr>
        <w:pStyle w:val="ConsPlusNormal"/>
        <w:spacing w:before="240"/>
        <w:ind w:firstLine="540"/>
        <w:jc w:val="both"/>
      </w:pPr>
      <w:r>
        <w:t>группировать, систематизировать факты по заданному признаку.</w:t>
      </w:r>
    </w:p>
    <w:p w14:paraId="6A980A47" w14:textId="77777777" w:rsidR="00152C84" w:rsidRDefault="00152C84" w:rsidP="005358E5">
      <w:pPr>
        <w:pStyle w:val="ConsPlusNormal"/>
        <w:spacing w:before="240"/>
        <w:ind w:firstLine="540"/>
        <w:jc w:val="both"/>
      </w:pPr>
      <w:r>
        <w:t>33.9.9.3. Работа с исторической картой:</w:t>
      </w:r>
    </w:p>
    <w:p w14:paraId="65CF2433" w14:textId="77777777"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56ACB3A2" w14:textId="77777777"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3A743866" w14:textId="77777777" w:rsidR="00152C84" w:rsidRDefault="00152C84" w:rsidP="005358E5">
      <w:pPr>
        <w:pStyle w:val="ConsPlusNormal"/>
        <w:spacing w:before="240"/>
        <w:ind w:firstLine="540"/>
        <w:jc w:val="both"/>
      </w:pPr>
      <w:r>
        <w:t>33.9.9.4. Работа с историческими источниками:</w:t>
      </w:r>
    </w:p>
    <w:p w14:paraId="17A48623" w14:textId="77777777"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14:paraId="1DBAA177" w14:textId="77777777"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1BD12747" w14:textId="77777777"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14:paraId="41DC887D" w14:textId="77777777" w:rsidR="00152C84" w:rsidRDefault="00152C84" w:rsidP="005358E5">
      <w:pPr>
        <w:pStyle w:val="ConsPlusNormal"/>
        <w:spacing w:before="240"/>
        <w:ind w:firstLine="540"/>
        <w:jc w:val="both"/>
      </w:pPr>
      <w:r>
        <w:t>33.9.9.5. Историческое описание (реконструкция):</w:t>
      </w:r>
    </w:p>
    <w:p w14:paraId="446CF801" w14:textId="77777777" w:rsidR="00152C84" w:rsidRDefault="00152C84" w:rsidP="005358E5">
      <w:pPr>
        <w:pStyle w:val="ConsPlusNormal"/>
        <w:spacing w:before="240"/>
        <w:ind w:firstLine="540"/>
        <w:jc w:val="both"/>
      </w:pPr>
      <w:r>
        <w:t>характеризовать условия жизни людей в древности;</w:t>
      </w:r>
    </w:p>
    <w:p w14:paraId="23731AFA" w14:textId="77777777" w:rsidR="00152C84" w:rsidRDefault="00152C84" w:rsidP="005358E5">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14:paraId="11DEAFC8" w14:textId="77777777" w:rsidR="00152C84" w:rsidRDefault="00152C84" w:rsidP="005358E5">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14:paraId="270A3FA9" w14:textId="77777777" w:rsidR="00152C84" w:rsidRDefault="00152C84" w:rsidP="005358E5">
      <w:pPr>
        <w:pStyle w:val="ConsPlusNormal"/>
        <w:spacing w:before="24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14:paraId="4F38EC1E" w14:textId="77777777" w:rsidR="00152C84" w:rsidRDefault="00152C84" w:rsidP="005358E5">
      <w:pPr>
        <w:pStyle w:val="ConsPlusNormal"/>
        <w:spacing w:before="240"/>
        <w:ind w:firstLine="540"/>
        <w:jc w:val="both"/>
      </w:pPr>
      <w:r>
        <w:t>33.9.9.6. Анализ, объяснение исторических событий, явлений:</w:t>
      </w:r>
    </w:p>
    <w:p w14:paraId="55C71DCE" w14:textId="77777777"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52CF38AF" w14:textId="77777777" w:rsidR="00152C84" w:rsidRDefault="00152C84" w:rsidP="005358E5">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14:paraId="72BE6B09" w14:textId="77777777" w:rsidR="00152C84" w:rsidRDefault="00152C84" w:rsidP="005358E5">
      <w:pPr>
        <w:pStyle w:val="ConsPlusNormal"/>
        <w:spacing w:before="240"/>
        <w:ind w:firstLine="540"/>
        <w:jc w:val="both"/>
      </w:pPr>
      <w:r>
        <w:t>иллюстрировать общие явления, черты конкретными примерами;</w:t>
      </w:r>
    </w:p>
    <w:p w14:paraId="0E1D33D4" w14:textId="77777777" w:rsidR="00152C84" w:rsidRDefault="00152C84" w:rsidP="005358E5">
      <w:pPr>
        <w:pStyle w:val="ConsPlusNormal"/>
        <w:spacing w:before="240"/>
        <w:ind w:firstLine="540"/>
        <w:jc w:val="both"/>
      </w:pPr>
      <w: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14:paraId="115A13BA" w14:textId="77777777" w:rsidR="00152C84" w:rsidRDefault="00152C84" w:rsidP="005358E5">
      <w:pPr>
        <w:pStyle w:val="ConsPlusNormal"/>
        <w:spacing w:before="240"/>
        <w:ind w:firstLine="540"/>
        <w:jc w:val="both"/>
      </w:pPr>
      <w:r>
        <w:t>33.9.9.7. Рассмотрение исторических версий и оценок, определение своего отношения к наиболее значимым событиям и личностям прошлого:</w:t>
      </w:r>
    </w:p>
    <w:p w14:paraId="47B37387" w14:textId="77777777" w:rsidR="00152C84" w:rsidRDefault="00152C84" w:rsidP="005358E5">
      <w:pPr>
        <w:pStyle w:val="ConsPlusNormal"/>
        <w:spacing w:before="24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14:paraId="4A63DB48" w14:textId="77777777"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14:paraId="73E03FCE" w14:textId="77777777" w:rsidR="00152C84" w:rsidRDefault="00152C84" w:rsidP="005358E5">
      <w:pPr>
        <w:pStyle w:val="ConsPlusNormal"/>
        <w:spacing w:before="240"/>
        <w:ind w:firstLine="540"/>
        <w:jc w:val="both"/>
      </w:pPr>
      <w:r>
        <w:t>33.9.9.8. Применение исторических знаний:</w:t>
      </w:r>
    </w:p>
    <w:p w14:paraId="7CFCBC31" w14:textId="77777777"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06CC9579" w14:textId="77777777"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718EE532" w14:textId="77777777" w:rsidR="00152C84" w:rsidRDefault="00152C84" w:rsidP="005358E5">
      <w:pPr>
        <w:pStyle w:val="ConsPlusNormal"/>
        <w:spacing w:before="240"/>
        <w:ind w:firstLine="540"/>
        <w:jc w:val="both"/>
      </w:pPr>
      <w:r>
        <w:t>33.9.10. Предметные результаты изучения истории в 6 классе.</w:t>
      </w:r>
    </w:p>
    <w:p w14:paraId="11FBAFBF" w14:textId="77777777" w:rsidR="00152C84" w:rsidRDefault="00152C84" w:rsidP="005358E5">
      <w:pPr>
        <w:pStyle w:val="ConsPlusNormal"/>
        <w:spacing w:before="240"/>
        <w:ind w:firstLine="540"/>
        <w:jc w:val="both"/>
      </w:pPr>
      <w:r>
        <w:t>33.9.10.1. Знание хронологии, работа с хронологией:</w:t>
      </w:r>
    </w:p>
    <w:p w14:paraId="7F91DA2C" w14:textId="77777777"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14:paraId="196BB522" w14:textId="77777777"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5410A999" w14:textId="77777777"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14:paraId="1E474107" w14:textId="77777777" w:rsidR="00152C84" w:rsidRDefault="00152C84" w:rsidP="005358E5">
      <w:pPr>
        <w:pStyle w:val="ConsPlusNormal"/>
        <w:spacing w:before="240"/>
        <w:ind w:firstLine="540"/>
        <w:jc w:val="both"/>
      </w:pPr>
      <w:r>
        <w:t>33.9.10.2. Знание исторических фактов, работа с фактами:</w:t>
      </w:r>
    </w:p>
    <w:p w14:paraId="2E967958"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5DB9E99A" w14:textId="77777777"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4043A178" w14:textId="77777777" w:rsidR="00152C84" w:rsidRDefault="00152C84" w:rsidP="005358E5">
      <w:pPr>
        <w:pStyle w:val="ConsPlusNormal"/>
        <w:spacing w:before="240"/>
        <w:ind w:firstLine="540"/>
        <w:jc w:val="both"/>
      </w:pPr>
      <w:r>
        <w:t>33.9.10.3. Работа с исторической картой:</w:t>
      </w:r>
    </w:p>
    <w:p w14:paraId="7D966157" w14:textId="77777777"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w:t>
      </w:r>
    </w:p>
    <w:p w14:paraId="0D214443" w14:textId="77777777" w:rsidR="00152C84" w:rsidRDefault="00152C84" w:rsidP="005358E5">
      <w:pPr>
        <w:pStyle w:val="ConsPlusNormal"/>
        <w:spacing w:before="240"/>
        <w:ind w:firstLine="540"/>
        <w:jc w:val="both"/>
      </w:pPr>
      <w:r>
        <w:t>давать словесное описание их местоположения;</w:t>
      </w:r>
    </w:p>
    <w:p w14:paraId="50448958" w14:textId="77777777"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7055C7FD" w14:textId="77777777" w:rsidR="00152C84" w:rsidRDefault="00152C84" w:rsidP="005358E5">
      <w:pPr>
        <w:pStyle w:val="ConsPlusNormal"/>
        <w:spacing w:before="240"/>
        <w:ind w:firstLine="540"/>
        <w:jc w:val="both"/>
      </w:pPr>
      <w:r>
        <w:t>33.9.10.4. Работа с историческими источниками:</w:t>
      </w:r>
    </w:p>
    <w:p w14:paraId="25E618A4" w14:textId="77777777"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074C1C6E" w14:textId="77777777" w:rsidR="00152C84" w:rsidRDefault="00152C84" w:rsidP="005358E5">
      <w:pPr>
        <w:pStyle w:val="ConsPlusNormal"/>
        <w:spacing w:before="240"/>
        <w:ind w:firstLine="540"/>
        <w:jc w:val="both"/>
      </w:pPr>
      <w:r>
        <w:t>характеризовать авторство, время, место создания источника;</w:t>
      </w:r>
    </w:p>
    <w:p w14:paraId="0DEB5B11" w14:textId="77777777"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19114A02" w14:textId="77777777"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14:paraId="4750F65C" w14:textId="77777777"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14:paraId="0807F3C7" w14:textId="77777777" w:rsidR="00152C84" w:rsidRDefault="00152C84" w:rsidP="005358E5">
      <w:pPr>
        <w:pStyle w:val="ConsPlusNormal"/>
        <w:spacing w:before="240"/>
        <w:ind w:firstLine="540"/>
        <w:jc w:val="both"/>
      </w:pPr>
      <w:r>
        <w:t>33.9.10.5. Историческое описание (реконструкция):</w:t>
      </w:r>
    </w:p>
    <w:p w14:paraId="341FD04B"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14:paraId="43868D29" w14:textId="77777777"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1BE2356A" w14:textId="77777777"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5027DCFA"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245548E0" w14:textId="77777777" w:rsidR="00152C84" w:rsidRDefault="00152C84" w:rsidP="005358E5">
      <w:pPr>
        <w:pStyle w:val="ConsPlusNormal"/>
        <w:spacing w:before="240"/>
        <w:ind w:firstLine="540"/>
        <w:jc w:val="both"/>
      </w:pPr>
      <w:r>
        <w:t>33.9.10.6. Анализ, объяснение исторических событий, явлений:</w:t>
      </w:r>
    </w:p>
    <w:p w14:paraId="76D97BFC" w14:textId="77777777" w:rsidR="00152C84" w:rsidRDefault="00152C84" w:rsidP="005358E5">
      <w:pPr>
        <w:pStyle w:val="ConsPlusNormal"/>
        <w:spacing w:before="240"/>
        <w:ind w:firstLine="540"/>
        <w:jc w:val="both"/>
      </w:pPr>
      <w:r>
        <w:t>а) раскрывать (с опорой на алгоритм или иные визуальные опоры) существенные черты:</w:t>
      </w:r>
    </w:p>
    <w:p w14:paraId="10765EBF" w14:textId="77777777" w:rsidR="00152C84" w:rsidRDefault="00152C84" w:rsidP="005358E5">
      <w:pPr>
        <w:pStyle w:val="ConsPlusNormal"/>
        <w:spacing w:before="240"/>
        <w:ind w:firstLine="540"/>
        <w:jc w:val="both"/>
      </w:pPr>
      <w:r>
        <w:t>экономических и социальных отношений и политического строя на Руси и в других государствах;</w:t>
      </w:r>
    </w:p>
    <w:p w14:paraId="281D83F4" w14:textId="77777777" w:rsidR="00152C84" w:rsidRDefault="00152C84" w:rsidP="005358E5">
      <w:pPr>
        <w:pStyle w:val="ConsPlusNormal"/>
        <w:spacing w:before="240"/>
        <w:ind w:firstLine="540"/>
        <w:jc w:val="both"/>
      </w:pPr>
      <w:r>
        <w:t>ценностей, господствовавших в средневековых обществах, представлений средневекового человека о мире;</w:t>
      </w:r>
    </w:p>
    <w:p w14:paraId="0F5BF4D2" w14:textId="77777777" w:rsidR="00152C84" w:rsidRDefault="00152C84" w:rsidP="005358E5">
      <w:pPr>
        <w:pStyle w:val="ConsPlusNormal"/>
        <w:spacing w:before="240"/>
        <w:ind w:firstLine="540"/>
        <w:jc w:val="both"/>
      </w:pPr>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5CBD336" w14:textId="77777777" w:rsidR="00152C84" w:rsidRDefault="00152C84" w:rsidP="005358E5">
      <w:pPr>
        <w:pStyle w:val="ConsPlusNormal"/>
        <w:spacing w:before="240"/>
        <w:ind w:firstLine="540"/>
        <w:jc w:val="both"/>
      </w:pPr>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14:paraId="07729DEE" w14:textId="77777777" w:rsidR="00152C84" w:rsidRDefault="00152C84" w:rsidP="005358E5">
      <w:pPr>
        <w:pStyle w:val="ConsPlusNormal"/>
        <w:spacing w:before="240"/>
        <w:ind w:firstLine="540"/>
        <w:jc w:val="both"/>
      </w:pPr>
      <w:r>
        <w:t>находить в учебнике и излагать суждения о причинах и следствиях исторических событий;</w:t>
      </w:r>
    </w:p>
    <w:p w14:paraId="532168BC" w14:textId="77777777" w:rsidR="00152C84" w:rsidRDefault="00152C84" w:rsidP="005358E5">
      <w:pPr>
        <w:pStyle w:val="ConsPlusNormal"/>
        <w:spacing w:before="240"/>
        <w:ind w:firstLine="540"/>
        <w:jc w:val="both"/>
      </w:pPr>
      <w:r>
        <w:t>соотносить объяснение причин и следствий событий, представленное в нескольких текстах;</w:t>
      </w:r>
    </w:p>
    <w:p w14:paraId="43BBD3C1" w14:textId="77777777" w:rsidR="00152C84" w:rsidRDefault="00152C84" w:rsidP="005358E5">
      <w:pPr>
        <w:pStyle w:val="ConsPlusNormal"/>
        <w:spacing w:before="240"/>
        <w:ind w:firstLine="540"/>
        <w:jc w:val="both"/>
      </w:pPr>
      <w:r>
        <w:t>г)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17B77CB1" w14:textId="77777777" w:rsidR="00152C84" w:rsidRDefault="00152C84" w:rsidP="005358E5">
      <w:pPr>
        <w:pStyle w:val="ConsPlusNormal"/>
        <w:spacing w:before="240"/>
        <w:ind w:firstLine="540"/>
        <w:jc w:val="both"/>
      </w:pPr>
      <w:r>
        <w:t>33.9.10.7. Рассмотрение исторических версий и оценок, определение своего отношения к наиболее значимым событиям и личностям прошлого:</w:t>
      </w:r>
    </w:p>
    <w:p w14:paraId="75374327" w14:textId="77777777"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6418197D" w14:textId="77777777"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0B96C706" w14:textId="77777777" w:rsidR="00152C84" w:rsidRDefault="00152C84" w:rsidP="005358E5">
      <w:pPr>
        <w:pStyle w:val="ConsPlusNormal"/>
        <w:spacing w:before="240"/>
        <w:ind w:firstLine="540"/>
        <w:jc w:val="both"/>
      </w:pPr>
      <w:r>
        <w:t>33.9.10.8. Применение исторических знаний:</w:t>
      </w:r>
    </w:p>
    <w:p w14:paraId="325DF943" w14:textId="77777777"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5A304F23" w14:textId="77777777"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14:paraId="0A58DCB7" w14:textId="77777777" w:rsidR="00152C84" w:rsidRDefault="00152C84" w:rsidP="005358E5">
      <w:pPr>
        <w:pStyle w:val="ConsPlusNormal"/>
        <w:spacing w:before="240"/>
        <w:ind w:firstLine="540"/>
        <w:jc w:val="both"/>
      </w:pPr>
      <w:r>
        <w:t>33.9.11. Предметные результаты изучения истории в 7 классе.</w:t>
      </w:r>
    </w:p>
    <w:p w14:paraId="0E181AA5" w14:textId="77777777" w:rsidR="00152C84" w:rsidRDefault="00152C84" w:rsidP="005358E5">
      <w:pPr>
        <w:pStyle w:val="ConsPlusNormal"/>
        <w:spacing w:before="240"/>
        <w:ind w:firstLine="540"/>
        <w:jc w:val="both"/>
      </w:pPr>
      <w:r>
        <w:t>33.9.11.1. Знание хронологии, работа с хронологией:</w:t>
      </w:r>
    </w:p>
    <w:p w14:paraId="4DC2EE54" w14:textId="77777777"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14:paraId="4A3DE3CF" w14:textId="77777777"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w:t>
      </w:r>
    </w:p>
    <w:p w14:paraId="43594721" w14:textId="77777777" w:rsidR="00152C84" w:rsidRDefault="00152C84" w:rsidP="005358E5">
      <w:pPr>
        <w:pStyle w:val="ConsPlusNormal"/>
        <w:spacing w:before="240"/>
        <w:ind w:firstLine="540"/>
        <w:jc w:val="both"/>
      </w:pPr>
      <w:r>
        <w:t>определять их принадлежность к части века (половина, треть, четверть);</w:t>
      </w:r>
    </w:p>
    <w:p w14:paraId="530A890A"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14:paraId="56382C7B" w14:textId="77777777" w:rsidR="00152C84" w:rsidRDefault="00152C84" w:rsidP="005358E5">
      <w:pPr>
        <w:pStyle w:val="ConsPlusNormal"/>
        <w:spacing w:before="240"/>
        <w:ind w:firstLine="540"/>
        <w:jc w:val="both"/>
      </w:pPr>
      <w:r>
        <w:t>33.9.11.2. Знание исторических фактов, работа с фактами:</w:t>
      </w:r>
    </w:p>
    <w:p w14:paraId="440F6172"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1D1A286F" w14:textId="77777777"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F8DF1E2" w14:textId="77777777" w:rsidR="00152C84" w:rsidRDefault="00152C84" w:rsidP="005358E5">
      <w:pPr>
        <w:pStyle w:val="ConsPlusNormal"/>
        <w:spacing w:before="240"/>
        <w:ind w:firstLine="540"/>
        <w:jc w:val="both"/>
      </w:pPr>
      <w:r>
        <w:t>33.9.11.3. Работа с исторической картой:</w:t>
      </w:r>
    </w:p>
    <w:p w14:paraId="5385307C" w14:textId="77777777"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37A1E688" w14:textId="77777777"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5915AEF2" w14:textId="77777777" w:rsidR="00152C84" w:rsidRDefault="00152C84" w:rsidP="005358E5">
      <w:pPr>
        <w:pStyle w:val="ConsPlusNormal"/>
        <w:spacing w:before="240"/>
        <w:ind w:firstLine="540"/>
        <w:jc w:val="both"/>
      </w:pPr>
      <w:r>
        <w:t>33.9.11.4. Работа с историческими источниками:</w:t>
      </w:r>
    </w:p>
    <w:p w14:paraId="2FE554F4" w14:textId="77777777"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14:paraId="0BF8E2B8" w14:textId="77777777" w:rsidR="00152C84" w:rsidRDefault="00152C84" w:rsidP="005358E5">
      <w:pPr>
        <w:pStyle w:val="ConsPlusNormal"/>
        <w:spacing w:before="240"/>
        <w:ind w:firstLine="540"/>
        <w:jc w:val="both"/>
      </w:pPr>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14:paraId="661E6AA8" w14:textId="77777777"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14:paraId="37EEA99D" w14:textId="77777777" w:rsidR="00152C84" w:rsidRDefault="00152C84" w:rsidP="005358E5">
      <w:pPr>
        <w:pStyle w:val="ConsPlusNormal"/>
        <w:spacing w:before="240"/>
        <w:ind w:firstLine="540"/>
        <w:jc w:val="both"/>
      </w:pPr>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14:paraId="59EDCC2B" w14:textId="77777777" w:rsidR="00152C84" w:rsidRDefault="00152C84" w:rsidP="005358E5">
      <w:pPr>
        <w:pStyle w:val="ConsPlusNormal"/>
        <w:spacing w:before="240"/>
        <w:ind w:firstLine="540"/>
        <w:jc w:val="both"/>
      </w:pPr>
      <w:r>
        <w:t>33.9.11.5. Историческое описание (реконструкция):</w:t>
      </w:r>
    </w:p>
    <w:p w14:paraId="12BE6930" w14:textId="77777777"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14:paraId="2DD60891" w14:textId="77777777" w:rsidR="00152C84" w:rsidRDefault="00152C84" w:rsidP="005358E5">
      <w:pPr>
        <w:pStyle w:val="ConsPlusNormal"/>
        <w:spacing w:before="24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07136A03" w14:textId="77777777" w:rsidR="00152C84" w:rsidRDefault="00152C84" w:rsidP="005358E5">
      <w:pPr>
        <w:pStyle w:val="ConsPlusNormal"/>
        <w:spacing w:before="240"/>
        <w:ind w:firstLine="540"/>
        <w:jc w:val="both"/>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14:paraId="0ED6A592" w14:textId="77777777"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14:paraId="5B9A9985" w14:textId="77777777" w:rsidR="00152C84" w:rsidRDefault="00152C84" w:rsidP="005358E5">
      <w:pPr>
        <w:pStyle w:val="ConsPlusNormal"/>
        <w:spacing w:before="240"/>
        <w:ind w:firstLine="540"/>
        <w:jc w:val="both"/>
      </w:pPr>
      <w:r>
        <w:t>33.9.11.6. Анализ, объяснение исторических событий, явлений:</w:t>
      </w:r>
    </w:p>
    <w:p w14:paraId="55006818" w14:textId="77777777" w:rsidR="00152C84" w:rsidRDefault="00152C84" w:rsidP="005358E5">
      <w:pPr>
        <w:pStyle w:val="ConsPlusNormal"/>
        <w:spacing w:before="240"/>
        <w:ind w:firstLine="540"/>
        <w:jc w:val="both"/>
      </w:pPr>
      <w:r>
        <w:t>а) раскрывать (с опорой на алгоритм или иные визуальные опоры) существенные черты:</w:t>
      </w:r>
    </w:p>
    <w:p w14:paraId="0BA64653" w14:textId="77777777" w:rsidR="00152C84" w:rsidRDefault="00152C84" w:rsidP="005358E5">
      <w:pPr>
        <w:pStyle w:val="ConsPlusNormal"/>
        <w:spacing w:before="240"/>
        <w:ind w:firstLine="540"/>
        <w:jc w:val="both"/>
      </w:pPr>
      <w:r>
        <w:t>экономического, социального и политического развития России и других стран в XVI - XVII вв.;</w:t>
      </w:r>
    </w:p>
    <w:p w14:paraId="04E49D52" w14:textId="77777777" w:rsidR="00152C84" w:rsidRDefault="00152C84" w:rsidP="005358E5">
      <w:pPr>
        <w:pStyle w:val="ConsPlusNormal"/>
        <w:spacing w:before="240"/>
        <w:ind w:firstLine="540"/>
        <w:jc w:val="both"/>
      </w:pPr>
      <w:r>
        <w:t>европейской реформации;</w:t>
      </w:r>
    </w:p>
    <w:p w14:paraId="51740AFC" w14:textId="77777777" w:rsidR="00152C84" w:rsidRDefault="00152C84" w:rsidP="005358E5">
      <w:pPr>
        <w:pStyle w:val="ConsPlusNormal"/>
        <w:spacing w:before="240"/>
        <w:ind w:firstLine="540"/>
        <w:jc w:val="both"/>
      </w:pPr>
      <w:r>
        <w:t>новых веяний в духовной жизни общества, культуре;</w:t>
      </w:r>
    </w:p>
    <w:p w14:paraId="6BD6483A" w14:textId="77777777" w:rsidR="00152C84" w:rsidRDefault="00152C84" w:rsidP="005358E5">
      <w:pPr>
        <w:pStyle w:val="ConsPlusNormal"/>
        <w:spacing w:before="240"/>
        <w:ind w:firstLine="540"/>
        <w:jc w:val="both"/>
      </w:pPr>
      <w:r>
        <w:t>революций XVI - XVII вв. в европейских странах;</w:t>
      </w:r>
    </w:p>
    <w:p w14:paraId="169DBB61" w14:textId="77777777" w:rsidR="00152C84" w:rsidRDefault="00152C84" w:rsidP="005358E5">
      <w:pPr>
        <w:pStyle w:val="ConsPlusNormal"/>
        <w:spacing w:before="240"/>
        <w:ind w:firstLine="540"/>
        <w:jc w:val="both"/>
      </w:pPr>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C2A37B4" w14:textId="77777777" w:rsidR="00152C84" w:rsidRDefault="00152C84" w:rsidP="005358E5">
      <w:pPr>
        <w:pStyle w:val="ConsPlusNormal"/>
        <w:spacing w:before="240"/>
        <w:ind w:firstLine="540"/>
        <w:jc w:val="both"/>
      </w:pPr>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 - XVII вв.:</w:t>
      </w:r>
    </w:p>
    <w:p w14:paraId="3AA7C876" w14:textId="77777777" w:rsidR="00152C84" w:rsidRDefault="00152C84" w:rsidP="005358E5">
      <w:pPr>
        <w:pStyle w:val="ConsPlusNormal"/>
        <w:spacing w:before="240"/>
        <w:ind w:firstLine="540"/>
        <w:jc w:val="both"/>
      </w:pPr>
      <w:r>
        <w:t>выявлять в историческом тексте и излагать суждения о причинах и следствиях событий;</w:t>
      </w:r>
    </w:p>
    <w:p w14:paraId="51C22910" w14:textId="77777777" w:rsidR="00152C84" w:rsidRDefault="00152C84" w:rsidP="005358E5">
      <w:pPr>
        <w:pStyle w:val="ConsPlusNormal"/>
        <w:spacing w:before="240"/>
        <w:ind w:firstLine="540"/>
        <w:jc w:val="both"/>
      </w:pPr>
      <w:r>
        <w:t>систематизировать объяснение причин и следствий событий, представленное в нескольких текстах;</w:t>
      </w:r>
    </w:p>
    <w:p w14:paraId="20AE2E9F" w14:textId="77777777" w:rsidR="00152C84" w:rsidRDefault="00152C84" w:rsidP="005358E5">
      <w:pPr>
        <w:pStyle w:val="ConsPlusNormal"/>
        <w:spacing w:before="240"/>
        <w:ind w:firstLine="540"/>
        <w:jc w:val="both"/>
      </w:pPr>
      <w:r>
        <w:t>г) проводить (с опорой на алгоритм или иные визуальные опоры) сопоставление однотипных событий и процессов отечественной и всеобщей истории:</w:t>
      </w:r>
    </w:p>
    <w:p w14:paraId="553F3B23" w14:textId="77777777" w:rsidR="00152C84" w:rsidRDefault="00152C84" w:rsidP="005358E5">
      <w:pPr>
        <w:pStyle w:val="ConsPlusNormal"/>
        <w:spacing w:before="240"/>
        <w:ind w:firstLine="540"/>
        <w:jc w:val="both"/>
      </w:pPr>
      <w:r>
        <w:t>раскрывать повторяющиеся черты исторических ситуаций;</w:t>
      </w:r>
    </w:p>
    <w:p w14:paraId="75CCA273" w14:textId="77777777" w:rsidR="00152C84" w:rsidRDefault="00152C84" w:rsidP="005358E5">
      <w:pPr>
        <w:pStyle w:val="ConsPlusNormal"/>
        <w:spacing w:before="240"/>
        <w:ind w:firstLine="540"/>
        <w:jc w:val="both"/>
      </w:pPr>
      <w:r>
        <w:t>выделять черты сходства и различия.</w:t>
      </w:r>
    </w:p>
    <w:p w14:paraId="468115D4" w14:textId="77777777" w:rsidR="00152C84" w:rsidRDefault="00152C84" w:rsidP="005358E5">
      <w:pPr>
        <w:pStyle w:val="ConsPlusNormal"/>
        <w:spacing w:before="240"/>
        <w:ind w:firstLine="540"/>
        <w:jc w:val="both"/>
      </w:pPr>
      <w:r>
        <w:t>33.9.11.7. Рассмотрение исторических версий и оценок, определение своего отношения к наиболее значимым событиям и личностям прошлого:</w:t>
      </w:r>
    </w:p>
    <w:p w14:paraId="612F5030" w14:textId="77777777"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14:paraId="6F242A09" w14:textId="77777777"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596D8AFD" w14:textId="77777777" w:rsidR="00152C84" w:rsidRDefault="00152C84" w:rsidP="005358E5">
      <w:pPr>
        <w:pStyle w:val="ConsPlusNormal"/>
        <w:spacing w:before="240"/>
        <w:ind w:firstLine="540"/>
        <w:jc w:val="both"/>
      </w:pPr>
      <w:r>
        <w:t>33.9.11.8. Применение исторических знаний:</w:t>
      </w:r>
    </w:p>
    <w:p w14:paraId="5A79DF27" w14:textId="77777777"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072D3CE" w14:textId="77777777"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20344A3F"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11112683" w14:textId="77777777" w:rsidR="00152C84" w:rsidRDefault="00152C84" w:rsidP="005358E5">
      <w:pPr>
        <w:pStyle w:val="ConsPlusNormal"/>
        <w:spacing w:before="240"/>
        <w:ind w:firstLine="540"/>
        <w:jc w:val="both"/>
      </w:pPr>
      <w:r>
        <w:t>33.9.12. Предметные результаты изучения истории в 8 классе.</w:t>
      </w:r>
    </w:p>
    <w:p w14:paraId="59FF17FA" w14:textId="77777777" w:rsidR="00152C84" w:rsidRDefault="00152C84" w:rsidP="005358E5">
      <w:pPr>
        <w:pStyle w:val="ConsPlusNormal"/>
        <w:spacing w:before="240"/>
        <w:ind w:firstLine="540"/>
        <w:jc w:val="both"/>
      </w:pPr>
      <w:r>
        <w:t>33.9.12.1. Знание хронологии, работа с хронологией:</w:t>
      </w:r>
    </w:p>
    <w:p w14:paraId="2A47A7FD" w14:textId="77777777" w:rsidR="00152C84" w:rsidRDefault="00152C84" w:rsidP="005358E5">
      <w:pPr>
        <w:pStyle w:val="ConsPlusNormal"/>
        <w:spacing w:before="240"/>
        <w:ind w:firstLine="540"/>
        <w:jc w:val="both"/>
      </w:pPr>
      <w:r>
        <w:t>называть даты важнейших событий отечественной и всеобщей истории XVIII в.;</w:t>
      </w:r>
    </w:p>
    <w:p w14:paraId="1A046A68" w14:textId="77777777" w:rsidR="00152C84" w:rsidRDefault="00152C84" w:rsidP="005358E5">
      <w:pPr>
        <w:pStyle w:val="ConsPlusNormal"/>
        <w:spacing w:before="240"/>
        <w:ind w:firstLine="540"/>
        <w:jc w:val="both"/>
      </w:pPr>
      <w:r>
        <w:t>определять их принадлежность к историческому периоду, этапу;</w:t>
      </w:r>
    </w:p>
    <w:p w14:paraId="3672D4EC"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14:paraId="6E5F43F6" w14:textId="77777777" w:rsidR="00152C84" w:rsidRDefault="00152C84" w:rsidP="005358E5">
      <w:pPr>
        <w:pStyle w:val="ConsPlusNormal"/>
        <w:spacing w:before="240"/>
        <w:ind w:firstLine="540"/>
        <w:jc w:val="both"/>
      </w:pPr>
      <w:r>
        <w:t>33.9.12.2. Знание исторических фактов, работа с фактами:</w:t>
      </w:r>
    </w:p>
    <w:p w14:paraId="57BF3997"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5E112E32" w14:textId="77777777"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542613EC" w14:textId="77777777" w:rsidR="00152C84" w:rsidRDefault="00152C84" w:rsidP="005358E5">
      <w:pPr>
        <w:pStyle w:val="ConsPlusNormal"/>
        <w:spacing w:before="240"/>
        <w:ind w:firstLine="540"/>
        <w:jc w:val="both"/>
      </w:pPr>
      <w:r>
        <w:t>33.9.12.3. Работа с исторической картой:</w:t>
      </w:r>
    </w:p>
    <w:p w14:paraId="53D723D1"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7F85F605" w14:textId="77777777" w:rsidR="00152C84" w:rsidRDefault="00152C84" w:rsidP="005358E5">
      <w:pPr>
        <w:pStyle w:val="ConsPlusNormal"/>
        <w:spacing w:before="240"/>
        <w:ind w:firstLine="540"/>
        <w:jc w:val="both"/>
      </w:pPr>
      <w:r>
        <w:t>33.9.12.4. Работа с историческими источниками:</w:t>
      </w:r>
    </w:p>
    <w:p w14:paraId="513C09A3" w14:textId="77777777"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14:paraId="074A9ABE" w14:textId="77777777" w:rsidR="00152C84" w:rsidRDefault="00152C84" w:rsidP="005358E5">
      <w:pPr>
        <w:pStyle w:val="ConsPlusNormal"/>
        <w:spacing w:before="240"/>
        <w:ind w:firstLine="540"/>
        <w:jc w:val="both"/>
      </w:pPr>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14:paraId="541F2D69"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4B1DEC70" w14:textId="77777777" w:rsidR="00152C84" w:rsidRDefault="00152C84" w:rsidP="005358E5">
      <w:pPr>
        <w:pStyle w:val="ConsPlusNormal"/>
        <w:spacing w:before="240"/>
        <w:ind w:firstLine="540"/>
        <w:jc w:val="both"/>
      </w:pPr>
      <w:r>
        <w:t>33.9.12.5. Историческое описание (реконструкция):</w:t>
      </w:r>
    </w:p>
    <w:p w14:paraId="56044F9D" w14:textId="77777777"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14:paraId="7E6F2C72" w14:textId="77777777"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0A091FA2" w14:textId="77777777"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14:paraId="1B0F340A" w14:textId="77777777"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14:paraId="314C213A" w14:textId="77777777" w:rsidR="00152C84" w:rsidRDefault="00152C84" w:rsidP="005358E5">
      <w:pPr>
        <w:pStyle w:val="ConsPlusNormal"/>
        <w:spacing w:before="240"/>
        <w:ind w:firstLine="540"/>
        <w:jc w:val="both"/>
      </w:pPr>
      <w:r>
        <w:t>33.9.12.6. Анализ, объяснение исторических событий, явлений:</w:t>
      </w:r>
    </w:p>
    <w:p w14:paraId="50A36D62" w14:textId="77777777" w:rsidR="00152C84" w:rsidRDefault="00152C84" w:rsidP="005358E5">
      <w:pPr>
        <w:pStyle w:val="ConsPlusNormal"/>
        <w:spacing w:before="240"/>
        <w:ind w:firstLine="540"/>
        <w:jc w:val="both"/>
      </w:pPr>
      <w:r>
        <w:t>а) раскрывать (с опорой на алгоритм или иные визуальные опоры) существенные черты:</w:t>
      </w:r>
    </w:p>
    <w:p w14:paraId="28A83519" w14:textId="77777777" w:rsidR="00152C84" w:rsidRDefault="00152C84" w:rsidP="005358E5">
      <w:pPr>
        <w:pStyle w:val="ConsPlusNormal"/>
        <w:spacing w:before="240"/>
        <w:ind w:firstLine="540"/>
        <w:jc w:val="both"/>
      </w:pPr>
      <w:r>
        <w:t>экономического, социального и политического развития России и других стран в XVIII в.;</w:t>
      </w:r>
    </w:p>
    <w:p w14:paraId="5809DA85" w14:textId="77777777" w:rsidR="00152C84" w:rsidRDefault="00152C84" w:rsidP="005358E5">
      <w:pPr>
        <w:pStyle w:val="ConsPlusNormal"/>
        <w:spacing w:before="240"/>
        <w:ind w:firstLine="540"/>
        <w:jc w:val="both"/>
      </w:pPr>
      <w:r>
        <w:t>изменений, происшедших в XVIII в. в разных сферах жизни российского общества;</w:t>
      </w:r>
    </w:p>
    <w:p w14:paraId="0D110360" w14:textId="77777777" w:rsidR="00152C84" w:rsidRDefault="00152C84" w:rsidP="005358E5">
      <w:pPr>
        <w:pStyle w:val="ConsPlusNormal"/>
        <w:spacing w:before="240"/>
        <w:ind w:firstLine="540"/>
        <w:jc w:val="both"/>
      </w:pPr>
      <w:r>
        <w:t>промышленного переворота в европейских странах;</w:t>
      </w:r>
    </w:p>
    <w:p w14:paraId="60BB324B" w14:textId="77777777" w:rsidR="00152C84" w:rsidRDefault="00152C84" w:rsidP="005358E5">
      <w:pPr>
        <w:pStyle w:val="ConsPlusNormal"/>
        <w:spacing w:before="240"/>
        <w:ind w:firstLine="540"/>
        <w:jc w:val="both"/>
      </w:pPr>
      <w:r>
        <w:t>абсолютизма как формы правления;</w:t>
      </w:r>
    </w:p>
    <w:p w14:paraId="08855ED6" w14:textId="77777777" w:rsidR="00152C84" w:rsidRDefault="00152C84" w:rsidP="005358E5">
      <w:pPr>
        <w:pStyle w:val="ConsPlusNormal"/>
        <w:spacing w:before="240"/>
        <w:ind w:firstLine="540"/>
        <w:jc w:val="both"/>
      </w:pPr>
      <w:r>
        <w:t>идеологии Просвещения;</w:t>
      </w:r>
    </w:p>
    <w:p w14:paraId="7F93E751" w14:textId="77777777" w:rsidR="00152C84" w:rsidRDefault="00152C84" w:rsidP="005358E5">
      <w:pPr>
        <w:pStyle w:val="ConsPlusNormal"/>
        <w:spacing w:before="240"/>
        <w:ind w:firstLine="540"/>
        <w:jc w:val="both"/>
      </w:pPr>
      <w:r>
        <w:t>революций XVIII в.;</w:t>
      </w:r>
    </w:p>
    <w:p w14:paraId="681E1BBD" w14:textId="77777777" w:rsidR="00152C84" w:rsidRDefault="00152C84" w:rsidP="005358E5">
      <w:pPr>
        <w:pStyle w:val="ConsPlusNormal"/>
        <w:spacing w:before="240"/>
        <w:ind w:firstLine="540"/>
        <w:jc w:val="both"/>
      </w:pPr>
      <w:r>
        <w:t>внешней политики Российской империи в системе международных отношений рассматриваемого периода;</w:t>
      </w:r>
    </w:p>
    <w:p w14:paraId="661B11AD" w14:textId="77777777" w:rsidR="00152C84" w:rsidRDefault="00152C84" w:rsidP="005358E5">
      <w:pPr>
        <w:pStyle w:val="ConsPlusNormal"/>
        <w:spacing w:before="240"/>
        <w:ind w:firstLine="540"/>
        <w:jc w:val="both"/>
      </w:pPr>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78208E4" w14:textId="77777777" w:rsidR="00152C84" w:rsidRDefault="00152C84" w:rsidP="005358E5">
      <w:pPr>
        <w:pStyle w:val="ConsPlusNormal"/>
        <w:spacing w:before="240"/>
        <w:ind w:firstLine="540"/>
        <w:jc w:val="both"/>
      </w:pPr>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14:paraId="129BF403" w14:textId="77777777" w:rsidR="00152C84" w:rsidRDefault="00152C84" w:rsidP="005358E5">
      <w:pPr>
        <w:pStyle w:val="ConsPlusNormal"/>
        <w:spacing w:before="240"/>
        <w:ind w:firstLine="540"/>
        <w:jc w:val="both"/>
      </w:pPr>
      <w:r>
        <w:t>выявлять в историческом тексте суждения о причинах и следствиях событий;</w:t>
      </w:r>
    </w:p>
    <w:p w14:paraId="03ECE11F" w14:textId="77777777" w:rsidR="00152C84" w:rsidRDefault="00152C84" w:rsidP="005358E5">
      <w:pPr>
        <w:pStyle w:val="ConsPlusNormal"/>
        <w:spacing w:before="240"/>
        <w:ind w:firstLine="540"/>
        <w:jc w:val="both"/>
      </w:pPr>
      <w:r>
        <w:t>систематизировать объяснение причин и следствий событий, представленное в нескольких текстах;</w:t>
      </w:r>
    </w:p>
    <w:p w14:paraId="3185276C" w14:textId="77777777" w:rsidR="00152C84" w:rsidRDefault="00152C84" w:rsidP="005358E5">
      <w:pPr>
        <w:pStyle w:val="ConsPlusNormal"/>
        <w:spacing w:before="240"/>
        <w:ind w:firstLine="540"/>
        <w:jc w:val="both"/>
      </w:pPr>
      <w:r>
        <w:t>г) проводить сопоставление (с опорой на алгоритм или иные визуальные опоры) однотипных событий и процессов отечественной и всеобщей истории XVIII в.:</w:t>
      </w:r>
    </w:p>
    <w:p w14:paraId="5C4626CF" w14:textId="77777777" w:rsidR="00152C84" w:rsidRDefault="00152C84" w:rsidP="005358E5">
      <w:pPr>
        <w:pStyle w:val="ConsPlusNormal"/>
        <w:spacing w:before="240"/>
        <w:ind w:firstLine="540"/>
        <w:jc w:val="both"/>
      </w:pPr>
      <w:r>
        <w:t>раскрывать повторяющиеся черты исторических ситуаций;</w:t>
      </w:r>
    </w:p>
    <w:p w14:paraId="0A4BC578" w14:textId="77777777" w:rsidR="00152C84" w:rsidRDefault="00152C84" w:rsidP="005358E5">
      <w:pPr>
        <w:pStyle w:val="ConsPlusNormal"/>
        <w:spacing w:before="240"/>
        <w:ind w:firstLine="540"/>
        <w:jc w:val="both"/>
      </w:pPr>
      <w:r>
        <w:t>выделять черты сходства и различия.</w:t>
      </w:r>
    </w:p>
    <w:p w14:paraId="17E34026" w14:textId="77777777" w:rsidR="00152C84" w:rsidRDefault="00152C84" w:rsidP="005358E5">
      <w:pPr>
        <w:pStyle w:val="ConsPlusNormal"/>
        <w:spacing w:before="240"/>
        <w:ind w:firstLine="540"/>
        <w:jc w:val="both"/>
      </w:pPr>
      <w:r>
        <w:t>33.9.12.7. Рассмотрение исторических версий и оценок, определение своего отношения к наиболее значимым событиям и личностям прошлого:</w:t>
      </w:r>
    </w:p>
    <w:p w14:paraId="0420A416" w14:textId="77777777" w:rsidR="00152C84" w:rsidRDefault="00152C84" w:rsidP="005358E5">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14:paraId="73438EE5" w14:textId="77777777" w:rsidR="00152C84" w:rsidRDefault="00152C84" w:rsidP="005358E5">
      <w:pPr>
        <w:pStyle w:val="ConsPlusNormal"/>
        <w:spacing w:before="240"/>
        <w:ind w:firstLine="540"/>
        <w:jc w:val="both"/>
      </w:pPr>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01CDDC29" w14:textId="77777777" w:rsidR="00152C84" w:rsidRDefault="00152C84" w:rsidP="005358E5">
      <w:pPr>
        <w:pStyle w:val="ConsPlusNormal"/>
        <w:spacing w:before="240"/>
        <w:ind w:firstLine="540"/>
        <w:jc w:val="both"/>
      </w:pPr>
      <w:r>
        <w:t>33.9.12.8. Применение исторических знаний:</w:t>
      </w:r>
    </w:p>
    <w:p w14:paraId="5183B2D6" w14:textId="77777777" w:rsidR="00152C84" w:rsidRDefault="00152C84" w:rsidP="005358E5">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14:paraId="4470A073"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14:paraId="2FC82B0E" w14:textId="77777777" w:rsidR="00152C84" w:rsidRDefault="00152C84" w:rsidP="005358E5">
      <w:pPr>
        <w:pStyle w:val="ConsPlusNormal"/>
        <w:spacing w:before="240"/>
        <w:ind w:firstLine="540"/>
        <w:jc w:val="both"/>
      </w:pPr>
      <w:r>
        <w:t>33.9.13. Предметные результаты изучения истории в 9 классе.</w:t>
      </w:r>
    </w:p>
    <w:p w14:paraId="2D28724F" w14:textId="77777777" w:rsidR="00152C84" w:rsidRDefault="00152C84" w:rsidP="005358E5">
      <w:pPr>
        <w:pStyle w:val="ConsPlusNormal"/>
        <w:spacing w:before="240"/>
        <w:ind w:firstLine="540"/>
        <w:jc w:val="both"/>
      </w:pPr>
      <w:r>
        <w:t>33.9.13.1. Знание хронологии, работа с хронологией:</w:t>
      </w:r>
    </w:p>
    <w:p w14:paraId="03B5F959"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14:paraId="772B8B18" w14:textId="77777777" w:rsidR="00152C84" w:rsidRDefault="00152C84" w:rsidP="005358E5">
      <w:pPr>
        <w:pStyle w:val="ConsPlusNormal"/>
        <w:spacing w:before="240"/>
        <w:ind w:firstLine="540"/>
        <w:jc w:val="both"/>
      </w:pPr>
      <w:r>
        <w:t>выявлять синхронность либо асинхронность исторических процессов отечественной и всеобщей истории изучаемого периода;</w:t>
      </w:r>
    </w:p>
    <w:p w14:paraId="5C8407A9" w14:textId="77777777"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14:paraId="5026C69E" w14:textId="77777777" w:rsidR="00152C84" w:rsidRDefault="00152C84" w:rsidP="005358E5">
      <w:pPr>
        <w:pStyle w:val="ConsPlusNormal"/>
        <w:spacing w:before="240"/>
        <w:ind w:firstLine="540"/>
        <w:jc w:val="both"/>
      </w:pPr>
      <w:r>
        <w:t>33.9.13.2. Знание исторических фактов, работа с фактами:</w:t>
      </w:r>
    </w:p>
    <w:p w14:paraId="7A9E8EA3" w14:textId="77777777"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14:paraId="2FD2EAFE" w14:textId="77777777" w:rsidR="00152C84" w:rsidRDefault="00152C84" w:rsidP="005358E5">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14:paraId="498DDBC7" w14:textId="77777777" w:rsidR="00152C84" w:rsidRDefault="00152C84" w:rsidP="005358E5">
      <w:pPr>
        <w:pStyle w:val="ConsPlusNormal"/>
        <w:spacing w:before="240"/>
        <w:ind w:firstLine="540"/>
        <w:jc w:val="both"/>
      </w:pPr>
      <w:r>
        <w:t>составлять систематические таблицы.</w:t>
      </w:r>
    </w:p>
    <w:p w14:paraId="62354266" w14:textId="77777777" w:rsidR="00152C84" w:rsidRDefault="00152C84" w:rsidP="005358E5">
      <w:pPr>
        <w:pStyle w:val="ConsPlusNormal"/>
        <w:spacing w:before="240"/>
        <w:ind w:firstLine="540"/>
        <w:jc w:val="both"/>
      </w:pPr>
      <w:r>
        <w:t>33.9.13.3. Работа с исторической картой:</w:t>
      </w:r>
    </w:p>
    <w:p w14:paraId="30412C7B"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14:paraId="4F5433F6"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6C5A56EE" w14:textId="77777777" w:rsidR="00152C84" w:rsidRDefault="00152C84" w:rsidP="005358E5">
      <w:pPr>
        <w:pStyle w:val="ConsPlusNormal"/>
        <w:spacing w:before="240"/>
        <w:ind w:firstLine="540"/>
        <w:jc w:val="both"/>
      </w:pPr>
      <w:r>
        <w:t>33.9.13.4. Работа с историческими источниками:</w:t>
      </w:r>
    </w:p>
    <w:p w14:paraId="60C5DE3F"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14:paraId="21EC0568" w14:textId="77777777"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14:paraId="76983D8C" w14:textId="77777777" w:rsidR="00152C84" w:rsidRDefault="00152C84" w:rsidP="005358E5">
      <w:pPr>
        <w:pStyle w:val="ConsPlusNormal"/>
        <w:spacing w:before="240"/>
        <w:ind w:firstLine="540"/>
        <w:jc w:val="both"/>
      </w:pPr>
      <w:r>
        <w:t>33.9.13.5. Историческое описание (реконструкция):</w:t>
      </w:r>
    </w:p>
    <w:p w14:paraId="497E0ABC" w14:textId="77777777"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14:paraId="036EB747" w14:textId="77777777"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14:paraId="4979BE43" w14:textId="77777777"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14:paraId="5E84F544" w14:textId="77777777" w:rsidR="00152C84" w:rsidRDefault="00152C84" w:rsidP="005358E5">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2DC2253E" w14:textId="77777777" w:rsidR="00152C84" w:rsidRDefault="00152C84" w:rsidP="005358E5">
      <w:pPr>
        <w:pStyle w:val="ConsPlusNormal"/>
        <w:spacing w:before="240"/>
        <w:ind w:firstLine="540"/>
        <w:jc w:val="both"/>
      </w:pPr>
      <w:r>
        <w:t>33.9.13.6. Анализ, объяснение исторических событий, явлений:</w:t>
      </w:r>
    </w:p>
    <w:p w14:paraId="0C1B98D0" w14:textId="77777777" w:rsidR="00152C84" w:rsidRDefault="00152C84" w:rsidP="005358E5">
      <w:pPr>
        <w:pStyle w:val="ConsPlusNormal"/>
        <w:spacing w:before="240"/>
        <w:ind w:firstLine="540"/>
        <w:jc w:val="both"/>
      </w:pPr>
      <w:r>
        <w:t>а) раскрывать (с использованием визуальных опор) существенные черты:</w:t>
      </w:r>
    </w:p>
    <w:p w14:paraId="19C21C83" w14:textId="77777777" w:rsidR="00152C84" w:rsidRDefault="00152C84" w:rsidP="005358E5">
      <w:pPr>
        <w:pStyle w:val="ConsPlusNormal"/>
        <w:spacing w:before="240"/>
        <w:ind w:firstLine="540"/>
        <w:jc w:val="both"/>
      </w:pPr>
      <w:r>
        <w:t>экономического, социального и политического развития России и других стран в изучаемый период;</w:t>
      </w:r>
    </w:p>
    <w:p w14:paraId="46CC82DD" w14:textId="77777777" w:rsidR="00152C84" w:rsidRDefault="00152C84" w:rsidP="005358E5">
      <w:pPr>
        <w:pStyle w:val="ConsPlusNormal"/>
        <w:spacing w:before="240"/>
        <w:ind w:firstLine="540"/>
        <w:jc w:val="both"/>
      </w:pPr>
      <w:r>
        <w:t>процессов модернизации в мире и России;</w:t>
      </w:r>
    </w:p>
    <w:p w14:paraId="2EC537BF" w14:textId="77777777" w:rsidR="00152C84" w:rsidRDefault="00152C84" w:rsidP="005358E5">
      <w:pPr>
        <w:pStyle w:val="ConsPlusNormal"/>
        <w:spacing w:before="240"/>
        <w:ind w:firstLine="540"/>
        <w:jc w:val="both"/>
      </w:pPr>
      <w:r>
        <w:t>масштабных социальных движений и революций в рассматриваемый период;</w:t>
      </w:r>
    </w:p>
    <w:p w14:paraId="5EF85D99" w14:textId="77777777" w:rsidR="00152C84" w:rsidRDefault="00152C84" w:rsidP="005358E5">
      <w:pPr>
        <w:pStyle w:val="ConsPlusNormal"/>
        <w:spacing w:before="240"/>
        <w:ind w:firstLine="540"/>
        <w:jc w:val="both"/>
      </w:pPr>
      <w:r>
        <w:t>международных отношений рассматриваемого периода и участия в них России;</w:t>
      </w:r>
    </w:p>
    <w:p w14:paraId="792B8DCC" w14:textId="77777777" w:rsidR="00152C84" w:rsidRDefault="00152C84" w:rsidP="005358E5">
      <w:pPr>
        <w:pStyle w:val="ConsPlusNormal"/>
        <w:spacing w:before="240"/>
        <w:ind w:firstLine="540"/>
        <w:jc w:val="both"/>
      </w:pPr>
      <w:r>
        <w:t>б)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14:paraId="16EBB56F" w14:textId="77777777" w:rsidR="00152C84" w:rsidRDefault="00152C84" w:rsidP="005358E5">
      <w:pPr>
        <w:pStyle w:val="ConsPlusNormal"/>
        <w:spacing w:before="240"/>
        <w:ind w:firstLine="540"/>
        <w:jc w:val="both"/>
      </w:pPr>
      <w:r>
        <w:t>в)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14:paraId="6B9C3392" w14:textId="77777777" w:rsidR="00152C84" w:rsidRDefault="00152C84" w:rsidP="005358E5">
      <w:pPr>
        <w:pStyle w:val="ConsPlusNormal"/>
        <w:spacing w:before="240"/>
        <w:ind w:firstLine="540"/>
        <w:jc w:val="both"/>
      </w:pPr>
      <w:r>
        <w:t>выявлять в историческом тексте суждения о причинах и следствиях событий;</w:t>
      </w:r>
    </w:p>
    <w:p w14:paraId="6273567B" w14:textId="77777777" w:rsidR="00152C84" w:rsidRDefault="00152C84" w:rsidP="005358E5">
      <w:pPr>
        <w:pStyle w:val="ConsPlusNormal"/>
        <w:spacing w:before="240"/>
        <w:ind w:firstLine="540"/>
        <w:jc w:val="both"/>
      </w:pPr>
      <w:r>
        <w:t>систематизировать объяснение причин и следствий событий, представленное в нескольких текстах;</w:t>
      </w:r>
    </w:p>
    <w:p w14:paraId="7DC9A2FE" w14:textId="77777777" w:rsidR="00152C84" w:rsidRDefault="00152C84" w:rsidP="005358E5">
      <w:pPr>
        <w:pStyle w:val="ConsPlusNormal"/>
        <w:spacing w:before="240"/>
        <w:ind w:firstLine="540"/>
        <w:jc w:val="both"/>
      </w:pPr>
      <w:r>
        <w:t>определять и объяснять свое отношение к существующим трактовкам причин и следствий исторических событий;</w:t>
      </w:r>
    </w:p>
    <w:p w14:paraId="3B7EE335" w14:textId="77777777" w:rsidR="00152C84" w:rsidRDefault="00152C84" w:rsidP="005358E5">
      <w:pPr>
        <w:pStyle w:val="ConsPlusNormal"/>
        <w:spacing w:before="240"/>
        <w:ind w:firstLine="540"/>
        <w:jc w:val="both"/>
      </w:pPr>
      <w:r>
        <w:t>г)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14:paraId="0DDF48B1" w14:textId="77777777" w:rsidR="00152C84" w:rsidRDefault="00152C84" w:rsidP="005358E5">
      <w:pPr>
        <w:pStyle w:val="ConsPlusNormal"/>
        <w:spacing w:before="240"/>
        <w:ind w:firstLine="540"/>
        <w:jc w:val="both"/>
      </w:pPr>
      <w:r>
        <w:t>указывать повторяющиеся черты исторических ситуаций;</w:t>
      </w:r>
    </w:p>
    <w:p w14:paraId="49F45902" w14:textId="77777777" w:rsidR="00152C84" w:rsidRDefault="00152C84" w:rsidP="005358E5">
      <w:pPr>
        <w:pStyle w:val="ConsPlusNormal"/>
        <w:spacing w:before="240"/>
        <w:ind w:firstLine="540"/>
        <w:jc w:val="both"/>
      </w:pPr>
      <w:r>
        <w:t>выделять черты сходства и различия;</w:t>
      </w:r>
    </w:p>
    <w:p w14:paraId="3E079019" w14:textId="77777777" w:rsidR="00152C84" w:rsidRDefault="00152C84" w:rsidP="005358E5">
      <w:pPr>
        <w:pStyle w:val="ConsPlusNormal"/>
        <w:spacing w:before="240"/>
        <w:ind w:firstLine="540"/>
        <w:jc w:val="both"/>
      </w:pPr>
      <w:r>
        <w:t>раскрывать, чем объяснялось своеобразие ситуаций в России, других странах.</w:t>
      </w:r>
    </w:p>
    <w:p w14:paraId="432FD7EA" w14:textId="77777777" w:rsidR="00152C84" w:rsidRDefault="00152C84" w:rsidP="005358E5">
      <w:pPr>
        <w:pStyle w:val="ConsPlusNormal"/>
        <w:spacing w:before="240"/>
        <w:ind w:firstLine="540"/>
        <w:jc w:val="both"/>
      </w:pPr>
      <w:r>
        <w:t>33.9.13.7. Рассмотрение исторических версий и оценок, определение своего отношения к наиболее значимым событиям и личностям прошлого:</w:t>
      </w:r>
    </w:p>
    <w:p w14:paraId="1D7AF4C4" w14:textId="77777777" w:rsidR="00152C84" w:rsidRDefault="00152C84" w:rsidP="005358E5">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14:paraId="110CC4FE" w14:textId="77777777"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1EE0A2F" w14:textId="77777777" w:rsidR="00152C84" w:rsidRDefault="00152C84" w:rsidP="005358E5">
      <w:pPr>
        <w:pStyle w:val="ConsPlusNormal"/>
        <w:spacing w:before="240"/>
        <w:ind w:firstLine="540"/>
        <w:jc w:val="both"/>
      </w:pPr>
      <w:r>
        <w:t>33.9.13.8. Применение исторических знаний:</w:t>
      </w:r>
    </w:p>
    <w:p w14:paraId="1409729C" w14:textId="77777777"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14:paraId="497E93BA" w14:textId="77777777"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w:t>
      </w:r>
    </w:p>
    <w:p w14:paraId="17F6243C" w14:textId="77777777" w:rsidR="00152C84" w:rsidRDefault="00152C84" w:rsidP="005358E5">
      <w:pPr>
        <w:pStyle w:val="ConsPlusNormal"/>
        <w:spacing w:before="240"/>
        <w:ind w:firstLine="540"/>
        <w:jc w:val="both"/>
      </w:pPr>
      <w:r>
        <w:t>33.9.14. Предметные результаты изучения истории в 10 классе.</w:t>
      </w:r>
    </w:p>
    <w:p w14:paraId="58D8C738" w14:textId="77777777" w:rsidR="00152C84" w:rsidRDefault="00152C84" w:rsidP="005358E5">
      <w:pPr>
        <w:pStyle w:val="ConsPlusNormal"/>
        <w:spacing w:before="240"/>
        <w:ind w:firstLine="540"/>
        <w:jc w:val="both"/>
      </w:pPr>
      <w:r>
        <w:t>33.9.14.1. Знание хронологии, работа с хронологией:</w:t>
      </w:r>
    </w:p>
    <w:p w14:paraId="0F5F9CBE"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14:paraId="620CDFFE" w14:textId="77777777" w:rsidR="00152C84" w:rsidRDefault="00152C84" w:rsidP="005358E5">
      <w:pPr>
        <w:pStyle w:val="ConsPlusNormal"/>
        <w:spacing w:before="240"/>
        <w:ind w:firstLine="540"/>
        <w:jc w:val="both"/>
      </w:pPr>
      <w:r>
        <w:t>выявлять синхронность и (или) асинхронность исторических процессов отечественной и всеобщей истории изучаемого периода;</w:t>
      </w:r>
    </w:p>
    <w:p w14:paraId="22F9EB3E" w14:textId="77777777"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14:paraId="68C26670" w14:textId="77777777" w:rsidR="00152C84" w:rsidRDefault="00152C84" w:rsidP="005358E5">
      <w:pPr>
        <w:pStyle w:val="ConsPlusNormal"/>
        <w:spacing w:before="240"/>
        <w:ind w:firstLine="540"/>
        <w:jc w:val="both"/>
      </w:pPr>
      <w:r>
        <w:t>33.9.14.2. Знание исторических фактов, работа с фактами:</w:t>
      </w:r>
    </w:p>
    <w:p w14:paraId="04E0CA61" w14:textId="77777777"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истории изучаемого периода;</w:t>
      </w:r>
    </w:p>
    <w:p w14:paraId="3EC0B019" w14:textId="77777777" w:rsidR="00152C84" w:rsidRDefault="00152C84" w:rsidP="005358E5">
      <w:pPr>
        <w:pStyle w:val="ConsPlusNormal"/>
        <w:spacing w:before="240"/>
        <w:ind w:firstLine="540"/>
        <w:jc w:val="both"/>
      </w:pPr>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14:paraId="01308627" w14:textId="77777777" w:rsidR="00152C84" w:rsidRDefault="00152C84" w:rsidP="005358E5">
      <w:pPr>
        <w:pStyle w:val="ConsPlusNormal"/>
        <w:spacing w:before="240"/>
        <w:ind w:firstLine="540"/>
        <w:jc w:val="both"/>
      </w:pPr>
      <w:r>
        <w:t>составлять систематические таблицы.</w:t>
      </w:r>
    </w:p>
    <w:p w14:paraId="3D973C31" w14:textId="77777777" w:rsidR="00152C84" w:rsidRDefault="00152C84" w:rsidP="005358E5">
      <w:pPr>
        <w:pStyle w:val="ConsPlusNormal"/>
        <w:spacing w:before="240"/>
        <w:ind w:firstLine="540"/>
        <w:jc w:val="both"/>
      </w:pPr>
      <w:r>
        <w:t>33.9.14.3. Работа с исторической картой:</w:t>
      </w:r>
    </w:p>
    <w:p w14:paraId="6DECFC37"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14:paraId="3794BC2C"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6003B6EE" w14:textId="77777777" w:rsidR="00152C84" w:rsidRDefault="00152C84" w:rsidP="005358E5">
      <w:pPr>
        <w:pStyle w:val="ConsPlusNormal"/>
        <w:spacing w:before="240"/>
        <w:ind w:firstLine="540"/>
        <w:jc w:val="both"/>
      </w:pPr>
      <w:r>
        <w:t>33.9.14.4. Работа с историческими источниками:</w:t>
      </w:r>
    </w:p>
    <w:p w14:paraId="098DA53A" w14:textId="77777777" w:rsidR="00152C84" w:rsidRDefault="00152C84" w:rsidP="005358E5">
      <w:pPr>
        <w:pStyle w:val="ConsPlusNormal"/>
        <w:spacing w:before="240"/>
        <w:ind w:firstLine="540"/>
        <w:jc w:val="both"/>
      </w:pPr>
      <w: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1A08509A" w14:textId="77777777" w:rsidR="00152C84" w:rsidRDefault="00152C84" w:rsidP="005358E5">
      <w:pPr>
        <w:pStyle w:val="ConsPlusNormal"/>
        <w:spacing w:before="240"/>
        <w:ind w:firstLine="540"/>
        <w:jc w:val="both"/>
      </w:pPr>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w:t>
      </w:r>
    </w:p>
    <w:p w14:paraId="4C08F611" w14:textId="77777777" w:rsidR="00152C84" w:rsidRDefault="00152C84" w:rsidP="005358E5">
      <w:pPr>
        <w:pStyle w:val="ConsPlusNormal"/>
        <w:spacing w:before="240"/>
        <w:ind w:firstLine="540"/>
        <w:jc w:val="both"/>
      </w:pPr>
      <w:r>
        <w:t>выявлять принадлежность источника определенному лицу, социальной группе, общественному течению и так далее;</w:t>
      </w:r>
    </w:p>
    <w:p w14:paraId="0ED4C704"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14:paraId="13E399F4" w14:textId="77777777"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14:paraId="1D95F3A5" w14:textId="77777777" w:rsidR="00152C84" w:rsidRDefault="00152C84" w:rsidP="005358E5">
      <w:pPr>
        <w:pStyle w:val="ConsPlusNormal"/>
        <w:spacing w:before="240"/>
        <w:ind w:firstLine="540"/>
        <w:jc w:val="both"/>
      </w:pPr>
      <w:r>
        <w:t>33.9.14.5. Историческое описание (реконструкция):</w:t>
      </w:r>
    </w:p>
    <w:p w14:paraId="1CB0B7CB" w14:textId="77777777"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14:paraId="428798B9" w14:textId="77777777"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14:paraId="66FAD0F7" w14:textId="77777777"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14:paraId="3F2F72D1" w14:textId="77777777"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1A5482A9" w14:textId="77777777" w:rsidR="00152C84" w:rsidRDefault="00152C84" w:rsidP="005358E5">
      <w:pPr>
        <w:pStyle w:val="ConsPlusNormal"/>
        <w:spacing w:before="240"/>
        <w:ind w:firstLine="540"/>
        <w:jc w:val="both"/>
      </w:pPr>
      <w:r>
        <w:t>33.9.14.6. Анализ, объяснение исторических событий, явлений:</w:t>
      </w:r>
    </w:p>
    <w:p w14:paraId="372552DB" w14:textId="77777777" w:rsidR="00152C84" w:rsidRDefault="00152C84" w:rsidP="005358E5">
      <w:pPr>
        <w:pStyle w:val="ConsPlusNormal"/>
        <w:spacing w:before="240"/>
        <w:ind w:firstLine="540"/>
        <w:jc w:val="both"/>
      </w:pPr>
      <w:r>
        <w:t>а) раскрывать (с опорой на алгоритм или иные визуальные опоры) существенные черты:</w:t>
      </w:r>
    </w:p>
    <w:p w14:paraId="2DE85DA6" w14:textId="77777777" w:rsidR="00152C84" w:rsidRDefault="00152C84" w:rsidP="005358E5">
      <w:pPr>
        <w:pStyle w:val="ConsPlusNormal"/>
        <w:spacing w:before="240"/>
        <w:ind w:firstLine="540"/>
        <w:jc w:val="both"/>
      </w:pPr>
      <w:r>
        <w:t>экономического, социального и политического развития России и других стран изучаемого периода;</w:t>
      </w:r>
    </w:p>
    <w:p w14:paraId="465D64B9" w14:textId="77777777" w:rsidR="00152C84" w:rsidRDefault="00152C84" w:rsidP="005358E5">
      <w:pPr>
        <w:pStyle w:val="ConsPlusNormal"/>
        <w:spacing w:before="240"/>
        <w:ind w:firstLine="540"/>
        <w:jc w:val="both"/>
      </w:pPr>
      <w:r>
        <w:t>процессов модернизации в мире и России;</w:t>
      </w:r>
    </w:p>
    <w:p w14:paraId="07EDE8A0" w14:textId="77777777" w:rsidR="00152C84" w:rsidRDefault="00152C84" w:rsidP="005358E5">
      <w:pPr>
        <w:pStyle w:val="ConsPlusNormal"/>
        <w:spacing w:before="240"/>
        <w:ind w:firstLine="540"/>
        <w:jc w:val="both"/>
      </w:pPr>
      <w:r>
        <w:t>масштабных социальных движений и революций в рассматриваемый период;</w:t>
      </w:r>
    </w:p>
    <w:p w14:paraId="4D01E651" w14:textId="77777777" w:rsidR="00152C84" w:rsidRDefault="00152C84" w:rsidP="005358E5">
      <w:pPr>
        <w:pStyle w:val="ConsPlusNormal"/>
        <w:spacing w:before="240"/>
        <w:ind w:firstLine="540"/>
        <w:jc w:val="both"/>
      </w:pPr>
      <w:r>
        <w:t>международных отношений рассматриваемого периода и участия в них России;</w:t>
      </w:r>
    </w:p>
    <w:p w14:paraId="5CED8100" w14:textId="77777777" w:rsidR="00152C84" w:rsidRDefault="00152C84" w:rsidP="005358E5">
      <w:pPr>
        <w:pStyle w:val="ConsPlusNormal"/>
        <w:spacing w:before="240"/>
        <w:ind w:firstLine="540"/>
        <w:jc w:val="both"/>
      </w:pPr>
      <w:r>
        <w:t>б)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14:paraId="1E7AB318" w14:textId="77777777" w:rsidR="00152C84" w:rsidRDefault="00152C84" w:rsidP="005358E5">
      <w:pPr>
        <w:pStyle w:val="ConsPlusNormal"/>
        <w:spacing w:before="240"/>
        <w:ind w:firstLine="540"/>
        <w:jc w:val="both"/>
      </w:pPr>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14:paraId="64356E3E" w14:textId="77777777" w:rsidR="00152C84" w:rsidRDefault="00152C84" w:rsidP="005358E5">
      <w:pPr>
        <w:pStyle w:val="ConsPlusNormal"/>
        <w:spacing w:before="240"/>
        <w:ind w:firstLine="540"/>
        <w:jc w:val="both"/>
      </w:pPr>
      <w:r>
        <w:t>выявлять в историческом тексте суждения о причинах и следствиях событий;</w:t>
      </w:r>
    </w:p>
    <w:p w14:paraId="70D32826" w14:textId="77777777" w:rsidR="00152C84" w:rsidRDefault="00152C84" w:rsidP="005358E5">
      <w:pPr>
        <w:pStyle w:val="ConsPlusNormal"/>
        <w:spacing w:before="240"/>
        <w:ind w:firstLine="540"/>
        <w:jc w:val="both"/>
      </w:pPr>
      <w:r>
        <w:t>систематизировать объяснение причин и следствий событий, представленное в нескольких текстах;</w:t>
      </w:r>
    </w:p>
    <w:p w14:paraId="6FB81BA9" w14:textId="77777777" w:rsidR="00152C84" w:rsidRDefault="00152C84" w:rsidP="005358E5">
      <w:pPr>
        <w:pStyle w:val="ConsPlusNormal"/>
        <w:spacing w:before="240"/>
        <w:ind w:firstLine="540"/>
        <w:jc w:val="both"/>
      </w:pPr>
      <w:r>
        <w:t>определять и объяснять свое отношение к существующим трактовкам причин и следствий исторических событий;</w:t>
      </w:r>
    </w:p>
    <w:p w14:paraId="050A04EE" w14:textId="77777777" w:rsidR="00152C84" w:rsidRDefault="00152C84" w:rsidP="005358E5">
      <w:pPr>
        <w:pStyle w:val="ConsPlusNormal"/>
        <w:spacing w:before="240"/>
        <w:ind w:firstLine="540"/>
        <w:jc w:val="both"/>
      </w:pPr>
      <w:r>
        <w:t>г)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14:paraId="6C6BCC8A" w14:textId="77777777" w:rsidR="00152C84" w:rsidRDefault="00152C84" w:rsidP="005358E5">
      <w:pPr>
        <w:pStyle w:val="ConsPlusNormal"/>
        <w:spacing w:before="240"/>
        <w:ind w:firstLine="540"/>
        <w:jc w:val="both"/>
      </w:pPr>
      <w:r>
        <w:t>указывать повторяющиеся черты исторических ситуаций;</w:t>
      </w:r>
    </w:p>
    <w:p w14:paraId="7E92BF2B" w14:textId="77777777" w:rsidR="00152C84" w:rsidRDefault="00152C84" w:rsidP="005358E5">
      <w:pPr>
        <w:pStyle w:val="ConsPlusNormal"/>
        <w:spacing w:before="240"/>
        <w:ind w:firstLine="540"/>
        <w:jc w:val="both"/>
      </w:pPr>
      <w:r>
        <w:t>выделять черты сходства и различия;</w:t>
      </w:r>
    </w:p>
    <w:p w14:paraId="5EBCCA55" w14:textId="77777777" w:rsidR="00152C84" w:rsidRDefault="00152C84" w:rsidP="005358E5">
      <w:pPr>
        <w:pStyle w:val="ConsPlusNormal"/>
        <w:spacing w:before="240"/>
        <w:ind w:firstLine="540"/>
        <w:jc w:val="both"/>
      </w:pPr>
      <w:r>
        <w:t>раскрывать, чем объяснялось своеобразие ситуаций в России, других странах.</w:t>
      </w:r>
    </w:p>
    <w:p w14:paraId="0BAB0682" w14:textId="77777777" w:rsidR="00152C84" w:rsidRDefault="00152C84" w:rsidP="005358E5">
      <w:pPr>
        <w:pStyle w:val="ConsPlusNormal"/>
        <w:spacing w:before="240"/>
        <w:ind w:firstLine="540"/>
        <w:jc w:val="both"/>
      </w:pPr>
      <w:r>
        <w:t>33.9.14.7. Рассмотрение исторических версий и оценок, определение своего отношения к наиболее значимым событиям и личностям прошлого:</w:t>
      </w:r>
    </w:p>
    <w:p w14:paraId="3B2564B8" w14:textId="77777777"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14:paraId="2495C93A" w14:textId="77777777" w:rsidR="00152C84" w:rsidRDefault="00152C84" w:rsidP="005358E5">
      <w:pPr>
        <w:pStyle w:val="ConsPlusNormal"/>
        <w:spacing w:before="240"/>
        <w:ind w:firstLine="540"/>
        <w:jc w:val="both"/>
      </w:pPr>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14:paraId="21557C81" w14:textId="77777777"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679630CF" w14:textId="77777777" w:rsidR="00152C84" w:rsidRDefault="00152C84" w:rsidP="005358E5">
      <w:pPr>
        <w:pStyle w:val="ConsPlusNormal"/>
        <w:spacing w:before="240"/>
        <w:ind w:firstLine="540"/>
        <w:jc w:val="both"/>
      </w:pPr>
      <w:r>
        <w:t>33.9.14.8. Применение исторических знаний:</w:t>
      </w:r>
    </w:p>
    <w:p w14:paraId="07DB6E23" w14:textId="77777777" w:rsidR="00152C84" w:rsidRDefault="00152C84" w:rsidP="005358E5">
      <w:pPr>
        <w:pStyle w:val="ConsPlusNormal"/>
        <w:spacing w:before="240"/>
        <w:ind w:firstLine="540"/>
        <w:jc w:val="both"/>
      </w:pPr>
      <w:r>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14:paraId="081CEEA3"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14:paraId="58FBA659" w14:textId="77777777"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14:paraId="49299AF1" w14:textId="77777777" w:rsidR="00152C84" w:rsidRDefault="00152C84" w:rsidP="005358E5">
      <w:pPr>
        <w:pStyle w:val="ConsPlusNormal"/>
        <w:ind w:firstLine="540"/>
        <w:jc w:val="both"/>
      </w:pPr>
    </w:p>
    <w:p w14:paraId="5C29FDFE" w14:textId="77777777" w:rsidR="00152C84" w:rsidRDefault="00152C84" w:rsidP="005358E5">
      <w:pPr>
        <w:pStyle w:val="ConsPlusTitle"/>
        <w:ind w:firstLine="540"/>
        <w:jc w:val="both"/>
        <w:outlineLvl w:val="2"/>
      </w:pPr>
      <w:r>
        <w:t>34. Федеральная рабочая программа по учебному предмету "Обществознание".</w:t>
      </w:r>
    </w:p>
    <w:p w14:paraId="5201EF6F" w14:textId="77777777" w:rsidR="00152C84" w:rsidRDefault="00152C84" w:rsidP="005358E5">
      <w:pPr>
        <w:pStyle w:val="ConsPlusNormal"/>
        <w:spacing w:before="240"/>
        <w:ind w:firstLine="540"/>
        <w:jc w:val="both"/>
      </w:pPr>
      <w:r>
        <w:t>34.1.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2F4B6053" w14:textId="77777777" w:rsidR="00152C84" w:rsidRDefault="00152C84" w:rsidP="005358E5">
      <w:pPr>
        <w:pStyle w:val="ConsPlusNormal"/>
        <w:ind w:firstLine="540"/>
        <w:jc w:val="both"/>
      </w:pPr>
    </w:p>
    <w:p w14:paraId="79BB1250" w14:textId="77777777" w:rsidR="00152C84" w:rsidRDefault="00152C84" w:rsidP="005358E5">
      <w:pPr>
        <w:pStyle w:val="ConsPlusTitle"/>
        <w:ind w:firstLine="540"/>
        <w:jc w:val="both"/>
        <w:outlineLvl w:val="3"/>
      </w:pPr>
      <w:r>
        <w:t>34.2. Пояснительная записка.</w:t>
      </w:r>
    </w:p>
    <w:p w14:paraId="18BA6FD1" w14:textId="77777777" w:rsidR="00152C84" w:rsidRDefault="00152C84" w:rsidP="005358E5">
      <w:pPr>
        <w:pStyle w:val="ConsPlusNormal"/>
        <w:spacing w:before="240"/>
        <w:ind w:firstLine="540"/>
        <w:jc w:val="both"/>
      </w:pPr>
      <w:r>
        <w:t>34.2.1.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14:paraId="43605601" w14:textId="77777777" w:rsidR="00152C84" w:rsidRDefault="00152C84" w:rsidP="005358E5">
      <w:pPr>
        <w:pStyle w:val="ConsPlusNormal"/>
        <w:spacing w:before="240"/>
        <w:ind w:firstLine="540"/>
        <w:jc w:val="both"/>
      </w:pPr>
      <w:r>
        <w:t>34.2.2. Обществознание играет ведущую роль в выполнении образовательной организацией функции интеграции молодежи в современное общество: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1D03D3A" w14:textId="77777777" w:rsidR="00152C84" w:rsidRDefault="00152C84" w:rsidP="005358E5">
      <w:pPr>
        <w:pStyle w:val="ConsPlusNormal"/>
        <w:spacing w:before="240"/>
        <w:ind w:firstLine="540"/>
        <w:jc w:val="both"/>
      </w:pPr>
      <w:r>
        <w:t>34.2.3.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0CC9C43F" w14:textId="77777777" w:rsidR="00152C84" w:rsidRDefault="00152C84" w:rsidP="005358E5">
      <w:pPr>
        <w:pStyle w:val="ConsPlusNormal"/>
        <w:spacing w:before="240"/>
        <w:ind w:firstLine="540"/>
        <w:jc w:val="both"/>
      </w:pPr>
      <w:r>
        <w:t>34.2.4.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337A6720" w14:textId="77777777"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79D2FFFA" w14:textId="77777777" w:rsidR="00152C84" w:rsidRDefault="00152C84" w:rsidP="005358E5">
      <w:pPr>
        <w:pStyle w:val="ConsPlusNormal"/>
        <w:spacing w:before="240"/>
        <w:ind w:firstLine="540"/>
        <w:jc w:val="both"/>
      </w:pPr>
      <w:r>
        <w:t>34.2.5. Целями обществоведческого образования на уровне основного общего образования являются:</w:t>
      </w:r>
    </w:p>
    <w:p w14:paraId="2EB3135B" w14:textId="77777777"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6FA5583" w14:textId="77777777"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59" w:history="1">
        <w:r>
          <w:rPr>
            <w:color w:val="0000FF"/>
          </w:rPr>
          <w:t>Конституции</w:t>
        </w:r>
      </w:hyperlink>
      <w:r>
        <w:t xml:space="preserve"> Российской Федерации и законодательстве Российской Федерации;</w:t>
      </w:r>
    </w:p>
    <w:p w14:paraId="6CAF590E" w14:textId="77777777"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а также мотивации к высокопроизводительной, наукоемкой трудовой деятельности;</w:t>
      </w:r>
    </w:p>
    <w:p w14:paraId="1DF85F74" w14:textId="77777777"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w:t>
      </w:r>
    </w:p>
    <w:p w14:paraId="5C72B83C" w14:textId="77777777" w:rsidR="00152C84" w:rsidRDefault="00152C84" w:rsidP="005358E5">
      <w:pPr>
        <w:pStyle w:val="ConsPlusNormal"/>
        <w:spacing w:before="240"/>
        <w:ind w:firstLine="540"/>
        <w:jc w:val="both"/>
      </w:pPr>
      <w: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812C07F" w14:textId="77777777"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14:paraId="426F94CA" w14:textId="77777777" w:rsidR="00152C84" w:rsidRDefault="00152C84" w:rsidP="005358E5">
      <w:pPr>
        <w:pStyle w:val="ConsPlusNormal"/>
        <w:spacing w:before="240"/>
        <w:ind w:firstLine="540"/>
        <w:jc w:val="both"/>
      </w:pPr>
      <w: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DABDC41" w14:textId="77777777"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552D7F68" w14:textId="77777777"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4D7D91CC" w14:textId="77777777" w:rsidR="00152C84" w:rsidRDefault="00152C84" w:rsidP="005358E5">
      <w:pPr>
        <w:pStyle w:val="ConsPlusNormal"/>
        <w:spacing w:before="240"/>
        <w:ind w:firstLine="540"/>
        <w:jc w:val="both"/>
      </w:pPr>
      <w:r>
        <w:t>34.3. Содержание обучения в 6 классе представлено в таблице:</w:t>
      </w:r>
    </w:p>
    <w:p w14:paraId="654F10D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4D21F5A4" w14:textId="77777777" w:rsidTr="00C219BE">
        <w:tc>
          <w:tcPr>
            <w:tcW w:w="3150" w:type="dxa"/>
            <w:tcBorders>
              <w:top w:val="single" w:sz="4" w:space="0" w:color="auto"/>
              <w:left w:val="single" w:sz="4" w:space="0" w:color="auto"/>
              <w:bottom w:val="single" w:sz="4" w:space="0" w:color="auto"/>
              <w:right w:val="single" w:sz="4" w:space="0" w:color="auto"/>
            </w:tcBorders>
          </w:tcPr>
          <w:p w14:paraId="254681EB" w14:textId="77777777" w:rsidR="00152C84" w:rsidRDefault="00152C84" w:rsidP="00C219BE">
            <w:pPr>
              <w:pStyle w:val="ConsPlusNormal"/>
              <w:jc w:val="both"/>
            </w:pPr>
            <w:r>
              <w:t>Человек и его социальное окружение.</w:t>
            </w:r>
          </w:p>
        </w:tc>
        <w:tc>
          <w:tcPr>
            <w:tcW w:w="5910" w:type="dxa"/>
            <w:tcBorders>
              <w:top w:val="single" w:sz="4" w:space="0" w:color="auto"/>
              <w:left w:val="single" w:sz="4" w:space="0" w:color="auto"/>
              <w:bottom w:val="single" w:sz="4" w:space="0" w:color="auto"/>
              <w:right w:val="single" w:sz="4" w:space="0" w:color="auto"/>
            </w:tcBorders>
          </w:tcPr>
          <w:p w14:paraId="1CF2DE7A" w14:textId="77777777" w:rsidR="00152C84" w:rsidRDefault="00152C84" w:rsidP="00C219BE">
            <w:pPr>
              <w:pStyle w:val="ConsPlusNormal"/>
              <w:jc w:val="both"/>
            </w:pPr>
            <w:r>
              <w:t>Социальное становление человека.</w:t>
            </w:r>
          </w:p>
          <w:p w14:paraId="2C4DBA73" w14:textId="77777777" w:rsidR="00152C84" w:rsidRDefault="00152C84" w:rsidP="00C219BE">
            <w:pPr>
              <w:pStyle w:val="ConsPlusNormal"/>
              <w:jc w:val="both"/>
            </w:pPr>
            <w:r>
              <w:t>Деятельность человека. Учебная деятельность обучающегося.</w:t>
            </w:r>
          </w:p>
          <w:p w14:paraId="3CF6963C" w14:textId="77777777" w:rsidR="00152C84" w:rsidRDefault="00152C84" w:rsidP="00C219BE">
            <w:pPr>
              <w:pStyle w:val="ConsPlusNormal"/>
              <w:jc w:val="both"/>
            </w:pPr>
            <w:r>
              <w:t>Общение и его роль в жизни человека.</w:t>
            </w:r>
          </w:p>
          <w:p w14:paraId="5AEE4813" w14:textId="77777777" w:rsidR="00152C84" w:rsidRDefault="00152C84" w:rsidP="00C219BE">
            <w:pPr>
              <w:pStyle w:val="ConsPlusNormal"/>
              <w:jc w:val="both"/>
            </w:pPr>
            <w:r>
              <w:t>Человек в малой группе.</w:t>
            </w:r>
          </w:p>
          <w:p w14:paraId="024FD74C" w14:textId="77777777" w:rsidR="00152C84" w:rsidRDefault="00152C84" w:rsidP="00C219BE">
            <w:pPr>
              <w:pStyle w:val="ConsPlusNormal"/>
              <w:jc w:val="both"/>
            </w:pPr>
            <w:r>
              <w:t>Общество - совместная жизнь людей.</w:t>
            </w:r>
          </w:p>
          <w:p w14:paraId="4C0342A5" w14:textId="77777777" w:rsidR="00152C84" w:rsidRDefault="00152C84" w:rsidP="00C219BE">
            <w:pPr>
              <w:pStyle w:val="ConsPlusNormal"/>
              <w:jc w:val="both"/>
            </w:pPr>
            <w:r>
              <w:t>Положение человека в обществе.</w:t>
            </w:r>
          </w:p>
          <w:p w14:paraId="34208B16" w14:textId="77777777" w:rsidR="00152C84" w:rsidRDefault="00152C84" w:rsidP="00C219BE">
            <w:pPr>
              <w:pStyle w:val="ConsPlusNormal"/>
              <w:jc w:val="both"/>
            </w:pPr>
            <w:r>
              <w:t>Роль экономики в жизни общества. Основные участники экономики.</w:t>
            </w:r>
          </w:p>
          <w:p w14:paraId="5F849EFC" w14:textId="77777777" w:rsidR="00152C84" w:rsidRDefault="00152C84" w:rsidP="00C219BE">
            <w:pPr>
              <w:pStyle w:val="ConsPlusNormal"/>
              <w:jc w:val="both"/>
            </w:pPr>
            <w:r>
              <w:t>Политическая жизнь.</w:t>
            </w:r>
          </w:p>
          <w:p w14:paraId="7DD41B22" w14:textId="77777777" w:rsidR="00152C84" w:rsidRDefault="00152C84" w:rsidP="00C219BE">
            <w:pPr>
              <w:pStyle w:val="ConsPlusNormal"/>
              <w:jc w:val="both"/>
            </w:pPr>
            <w:r>
              <w:t>Развитие общества.</w:t>
            </w:r>
          </w:p>
        </w:tc>
      </w:tr>
    </w:tbl>
    <w:p w14:paraId="2AD96C05" w14:textId="77777777" w:rsidR="00152C84" w:rsidRDefault="00152C84" w:rsidP="005358E5">
      <w:pPr>
        <w:pStyle w:val="ConsPlusNormal"/>
        <w:jc w:val="both"/>
      </w:pPr>
    </w:p>
    <w:p w14:paraId="7211D4AE" w14:textId="77777777" w:rsidR="00152C84" w:rsidRDefault="00152C84" w:rsidP="005358E5">
      <w:pPr>
        <w:pStyle w:val="ConsPlusNormal"/>
        <w:ind w:firstLine="540"/>
        <w:jc w:val="both"/>
      </w:pPr>
      <w:r>
        <w:t>34.4. Содержание обучения в 7 классе представлено в таблице:</w:t>
      </w:r>
    </w:p>
    <w:p w14:paraId="3119016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74047B03" w14:textId="77777777" w:rsidTr="00C219BE">
        <w:tc>
          <w:tcPr>
            <w:tcW w:w="3150" w:type="dxa"/>
            <w:tcBorders>
              <w:top w:val="single" w:sz="4" w:space="0" w:color="auto"/>
              <w:left w:val="single" w:sz="4" w:space="0" w:color="auto"/>
              <w:bottom w:val="single" w:sz="4" w:space="0" w:color="auto"/>
              <w:right w:val="single" w:sz="4" w:space="0" w:color="auto"/>
            </w:tcBorders>
          </w:tcPr>
          <w:p w14:paraId="2756F547" w14:textId="77777777" w:rsidR="00152C84" w:rsidRDefault="00152C84" w:rsidP="00C219BE">
            <w:pPr>
              <w:pStyle w:val="ConsPlusNormal"/>
              <w:jc w:val="both"/>
            </w:pPr>
            <w:r>
              <w:t>Социальные ценности и нормы.</w:t>
            </w:r>
          </w:p>
        </w:tc>
        <w:tc>
          <w:tcPr>
            <w:tcW w:w="5910" w:type="dxa"/>
            <w:tcBorders>
              <w:top w:val="single" w:sz="4" w:space="0" w:color="auto"/>
              <w:left w:val="single" w:sz="4" w:space="0" w:color="auto"/>
              <w:bottom w:val="single" w:sz="4" w:space="0" w:color="auto"/>
              <w:right w:val="single" w:sz="4" w:space="0" w:color="auto"/>
            </w:tcBorders>
          </w:tcPr>
          <w:p w14:paraId="4E0C751E" w14:textId="77777777" w:rsidR="00152C84" w:rsidRDefault="00152C84" w:rsidP="00C219BE">
            <w:pPr>
              <w:pStyle w:val="ConsPlusNormal"/>
              <w:jc w:val="both"/>
            </w:pPr>
            <w:r>
              <w:t>Социальные ценности.</w:t>
            </w:r>
          </w:p>
          <w:p w14:paraId="4EF5CEF2" w14:textId="77777777" w:rsidR="00152C84" w:rsidRDefault="00152C84" w:rsidP="00C219BE">
            <w:pPr>
              <w:pStyle w:val="ConsPlusNormal"/>
              <w:jc w:val="both"/>
            </w:pPr>
            <w:r>
              <w:t>Социальные нормы.</w:t>
            </w:r>
          </w:p>
          <w:p w14:paraId="47110BF4" w14:textId="77777777" w:rsidR="00152C84" w:rsidRDefault="00152C84" w:rsidP="00C219BE">
            <w:pPr>
              <w:pStyle w:val="ConsPlusNormal"/>
              <w:jc w:val="both"/>
            </w:pPr>
            <w:r>
              <w:t>Мораль и моральный выбор. Право и мораль.</w:t>
            </w:r>
          </w:p>
        </w:tc>
      </w:tr>
      <w:tr w:rsidR="00152C84" w14:paraId="0B4181E1" w14:textId="77777777" w:rsidTr="00C219BE">
        <w:tc>
          <w:tcPr>
            <w:tcW w:w="3150" w:type="dxa"/>
            <w:tcBorders>
              <w:top w:val="single" w:sz="4" w:space="0" w:color="auto"/>
              <w:left w:val="single" w:sz="4" w:space="0" w:color="auto"/>
              <w:bottom w:val="single" w:sz="4" w:space="0" w:color="auto"/>
              <w:right w:val="single" w:sz="4" w:space="0" w:color="auto"/>
            </w:tcBorders>
          </w:tcPr>
          <w:p w14:paraId="6AF00717" w14:textId="77777777" w:rsidR="00152C84" w:rsidRDefault="00152C84" w:rsidP="00C219BE">
            <w:pPr>
              <w:pStyle w:val="ConsPlusNormal"/>
              <w:jc w:val="both"/>
            </w:pPr>
            <w:r>
              <w:t>Человек как участник правовых отношений.</w:t>
            </w:r>
          </w:p>
        </w:tc>
        <w:tc>
          <w:tcPr>
            <w:tcW w:w="5910" w:type="dxa"/>
            <w:tcBorders>
              <w:top w:val="single" w:sz="4" w:space="0" w:color="auto"/>
              <w:left w:val="single" w:sz="4" w:space="0" w:color="auto"/>
              <w:bottom w:val="single" w:sz="4" w:space="0" w:color="auto"/>
              <w:right w:val="single" w:sz="4" w:space="0" w:color="auto"/>
            </w:tcBorders>
          </w:tcPr>
          <w:p w14:paraId="154CF7DE" w14:textId="77777777" w:rsidR="00152C84" w:rsidRDefault="00152C84" w:rsidP="00C219BE">
            <w:pPr>
              <w:pStyle w:val="ConsPlusNormal"/>
              <w:jc w:val="both"/>
            </w:pPr>
            <w:r>
              <w:t>Правоотношения.</w:t>
            </w:r>
          </w:p>
          <w:p w14:paraId="44CDB286" w14:textId="77777777" w:rsidR="00152C84" w:rsidRDefault="00152C84" w:rsidP="00C219BE">
            <w:pPr>
              <w:pStyle w:val="ConsPlusNormal"/>
              <w:jc w:val="both"/>
            </w:pPr>
            <w:r>
              <w:t>Правонарушения и их опасность для личности и общества.</w:t>
            </w:r>
          </w:p>
          <w:p w14:paraId="2246A555" w14:textId="77777777" w:rsidR="00152C84" w:rsidRDefault="00152C84" w:rsidP="00C219BE">
            <w:pPr>
              <w:pStyle w:val="ConsPlusNormal"/>
              <w:jc w:val="both"/>
            </w:pPr>
            <w:r>
              <w:t>Защита прав и свобод человека и гражданина.</w:t>
            </w:r>
          </w:p>
        </w:tc>
      </w:tr>
      <w:tr w:rsidR="00152C84" w14:paraId="1FD49DD2" w14:textId="77777777" w:rsidTr="00C219BE">
        <w:tc>
          <w:tcPr>
            <w:tcW w:w="3150" w:type="dxa"/>
            <w:tcBorders>
              <w:top w:val="single" w:sz="4" w:space="0" w:color="auto"/>
              <w:left w:val="single" w:sz="4" w:space="0" w:color="auto"/>
              <w:bottom w:val="single" w:sz="4" w:space="0" w:color="auto"/>
              <w:right w:val="single" w:sz="4" w:space="0" w:color="auto"/>
            </w:tcBorders>
          </w:tcPr>
          <w:p w14:paraId="6B20399A" w14:textId="77777777" w:rsidR="00152C84" w:rsidRDefault="00152C84" w:rsidP="00C219BE">
            <w:pPr>
              <w:pStyle w:val="ConsPlusNormal"/>
              <w:jc w:val="both"/>
            </w:pPr>
            <w:r>
              <w:t>Основы российского права.</w:t>
            </w:r>
          </w:p>
        </w:tc>
        <w:tc>
          <w:tcPr>
            <w:tcW w:w="5910" w:type="dxa"/>
            <w:tcBorders>
              <w:top w:val="single" w:sz="4" w:space="0" w:color="auto"/>
              <w:left w:val="single" w:sz="4" w:space="0" w:color="auto"/>
              <w:bottom w:val="single" w:sz="4" w:space="0" w:color="auto"/>
              <w:right w:val="single" w:sz="4" w:space="0" w:color="auto"/>
            </w:tcBorders>
          </w:tcPr>
          <w:p w14:paraId="4E4EB0DF" w14:textId="77777777" w:rsidR="00152C84" w:rsidRDefault="00152C84" w:rsidP="00C219BE">
            <w:pPr>
              <w:pStyle w:val="ConsPlusNormal"/>
              <w:jc w:val="both"/>
            </w:pPr>
            <w:r>
              <w:t>Как устроено российское право.</w:t>
            </w:r>
          </w:p>
          <w:p w14:paraId="3BE43274" w14:textId="77777777" w:rsidR="00152C84" w:rsidRDefault="00152C84" w:rsidP="00C219BE">
            <w:pPr>
              <w:pStyle w:val="ConsPlusNormal"/>
              <w:jc w:val="both"/>
            </w:pPr>
            <w:r>
              <w:t>Основы гражданского права.</w:t>
            </w:r>
          </w:p>
          <w:p w14:paraId="3C706502" w14:textId="77777777" w:rsidR="00152C84" w:rsidRDefault="00152C84" w:rsidP="00C219BE">
            <w:pPr>
              <w:pStyle w:val="ConsPlusNormal"/>
              <w:jc w:val="both"/>
            </w:pPr>
            <w:r>
              <w:t>Основы семейного права.</w:t>
            </w:r>
          </w:p>
          <w:p w14:paraId="3EDFC189" w14:textId="77777777" w:rsidR="00152C84" w:rsidRDefault="00152C84" w:rsidP="00C219BE">
            <w:pPr>
              <w:pStyle w:val="ConsPlusNormal"/>
              <w:jc w:val="both"/>
            </w:pPr>
            <w:r>
              <w:t>Основы трудового права.</w:t>
            </w:r>
          </w:p>
          <w:p w14:paraId="29108D5F" w14:textId="77777777" w:rsidR="00152C84" w:rsidRDefault="00152C84" w:rsidP="00C219BE">
            <w:pPr>
              <w:pStyle w:val="ConsPlusNormal"/>
              <w:jc w:val="both"/>
            </w:pPr>
            <w:r>
              <w:t>Виды юридической ответственности.</w:t>
            </w:r>
          </w:p>
          <w:p w14:paraId="7B0C3EDD" w14:textId="77777777" w:rsidR="00152C84" w:rsidRDefault="00152C84" w:rsidP="00C219BE">
            <w:pPr>
              <w:pStyle w:val="ConsPlusNormal"/>
              <w:jc w:val="both"/>
            </w:pPr>
            <w:r>
              <w:t>Правоохранительные органы в Российской Федерации.</w:t>
            </w:r>
          </w:p>
        </w:tc>
      </w:tr>
    </w:tbl>
    <w:p w14:paraId="3AB74CBE" w14:textId="77777777" w:rsidR="00152C84" w:rsidRDefault="00152C84" w:rsidP="005358E5">
      <w:pPr>
        <w:pStyle w:val="ConsPlusNormal"/>
        <w:jc w:val="both"/>
      </w:pPr>
    </w:p>
    <w:p w14:paraId="2507EB7E" w14:textId="77777777" w:rsidR="00152C84" w:rsidRDefault="00152C84" w:rsidP="005358E5">
      <w:pPr>
        <w:pStyle w:val="ConsPlusNormal"/>
        <w:ind w:firstLine="540"/>
        <w:jc w:val="both"/>
      </w:pPr>
      <w:r>
        <w:t>34.5. Содержание обучения в 8 классе представлено в таблице:</w:t>
      </w:r>
    </w:p>
    <w:p w14:paraId="3BE20BC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6F131082" w14:textId="77777777" w:rsidTr="00C219BE">
        <w:tc>
          <w:tcPr>
            <w:tcW w:w="3150" w:type="dxa"/>
            <w:tcBorders>
              <w:top w:val="single" w:sz="4" w:space="0" w:color="auto"/>
              <w:left w:val="single" w:sz="4" w:space="0" w:color="auto"/>
              <w:bottom w:val="single" w:sz="4" w:space="0" w:color="auto"/>
              <w:right w:val="single" w:sz="4" w:space="0" w:color="auto"/>
            </w:tcBorders>
          </w:tcPr>
          <w:p w14:paraId="69EAA450" w14:textId="77777777" w:rsidR="00152C84" w:rsidRDefault="00152C84" w:rsidP="00C219BE">
            <w:pPr>
              <w:pStyle w:val="ConsPlusNormal"/>
              <w:jc w:val="both"/>
            </w:pPr>
            <w:r>
              <w:t>Человек в экономических отношениях.</w:t>
            </w:r>
          </w:p>
        </w:tc>
        <w:tc>
          <w:tcPr>
            <w:tcW w:w="5910" w:type="dxa"/>
            <w:tcBorders>
              <w:top w:val="single" w:sz="4" w:space="0" w:color="auto"/>
              <w:left w:val="single" w:sz="4" w:space="0" w:color="auto"/>
              <w:bottom w:val="single" w:sz="4" w:space="0" w:color="auto"/>
              <w:right w:val="single" w:sz="4" w:space="0" w:color="auto"/>
            </w:tcBorders>
          </w:tcPr>
          <w:p w14:paraId="69AE74CA" w14:textId="77777777" w:rsidR="00152C84" w:rsidRDefault="00152C84" w:rsidP="00C219BE">
            <w:pPr>
              <w:pStyle w:val="ConsPlusNormal"/>
            </w:pPr>
            <w:r>
              <w:t>Экономика - основа жизнедеятельности человека.</w:t>
            </w:r>
          </w:p>
          <w:p w14:paraId="64C36084" w14:textId="77777777" w:rsidR="00152C84" w:rsidRDefault="00152C84" w:rsidP="00C219BE">
            <w:pPr>
              <w:pStyle w:val="ConsPlusNormal"/>
            </w:pPr>
            <w:r>
              <w:t>Рыночные отношения в экономике.</w:t>
            </w:r>
          </w:p>
          <w:p w14:paraId="365AA0D0" w14:textId="77777777" w:rsidR="00152C84" w:rsidRDefault="00152C84" w:rsidP="00C219BE">
            <w:pPr>
              <w:pStyle w:val="ConsPlusNormal"/>
            </w:pPr>
            <w:r>
              <w:t>Финансовые отношения в экономике.</w:t>
            </w:r>
          </w:p>
          <w:p w14:paraId="4DD824E0" w14:textId="77777777" w:rsidR="00152C84" w:rsidRDefault="00152C84" w:rsidP="00C219BE">
            <w:pPr>
              <w:pStyle w:val="ConsPlusNormal"/>
            </w:pPr>
            <w:r>
              <w:t>Домашнее хозяйство.</w:t>
            </w:r>
          </w:p>
          <w:p w14:paraId="780B92FE" w14:textId="77777777" w:rsidR="00152C84" w:rsidRDefault="00152C84" w:rsidP="00C219BE">
            <w:pPr>
              <w:pStyle w:val="ConsPlusNormal"/>
            </w:pPr>
            <w:r>
              <w:t>Экономические цели и функции государства.</w:t>
            </w:r>
          </w:p>
        </w:tc>
      </w:tr>
    </w:tbl>
    <w:p w14:paraId="496D3D58" w14:textId="77777777" w:rsidR="00152C84" w:rsidRDefault="00152C84" w:rsidP="005358E5">
      <w:pPr>
        <w:pStyle w:val="ConsPlusNormal"/>
        <w:jc w:val="both"/>
      </w:pPr>
    </w:p>
    <w:p w14:paraId="7ED72504" w14:textId="77777777" w:rsidR="00152C84" w:rsidRDefault="00152C84" w:rsidP="005358E5">
      <w:pPr>
        <w:pStyle w:val="ConsPlusNormal"/>
        <w:ind w:firstLine="540"/>
        <w:jc w:val="both"/>
      </w:pPr>
      <w:r>
        <w:t>34.6. Содержание обучения в 9 классе представлено в таблице:</w:t>
      </w:r>
    </w:p>
    <w:p w14:paraId="1EB418A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01DD64DC" w14:textId="77777777" w:rsidTr="00C219BE">
        <w:tc>
          <w:tcPr>
            <w:tcW w:w="3150" w:type="dxa"/>
            <w:tcBorders>
              <w:top w:val="single" w:sz="4" w:space="0" w:color="auto"/>
              <w:left w:val="single" w:sz="4" w:space="0" w:color="auto"/>
              <w:bottom w:val="single" w:sz="4" w:space="0" w:color="auto"/>
              <w:right w:val="single" w:sz="4" w:space="0" w:color="auto"/>
            </w:tcBorders>
          </w:tcPr>
          <w:p w14:paraId="7E2328AA" w14:textId="77777777" w:rsidR="00152C84" w:rsidRDefault="00152C84" w:rsidP="00C219BE">
            <w:pPr>
              <w:pStyle w:val="ConsPlusNormal"/>
              <w:jc w:val="both"/>
            </w:pPr>
            <w:r>
              <w:t>Человек в мире культуры.</w:t>
            </w:r>
          </w:p>
        </w:tc>
        <w:tc>
          <w:tcPr>
            <w:tcW w:w="5910" w:type="dxa"/>
            <w:tcBorders>
              <w:top w:val="single" w:sz="4" w:space="0" w:color="auto"/>
              <w:left w:val="single" w:sz="4" w:space="0" w:color="auto"/>
              <w:bottom w:val="single" w:sz="4" w:space="0" w:color="auto"/>
              <w:right w:val="single" w:sz="4" w:space="0" w:color="auto"/>
            </w:tcBorders>
            <w:vAlign w:val="bottom"/>
          </w:tcPr>
          <w:p w14:paraId="25DC0C14" w14:textId="77777777" w:rsidR="00152C84" w:rsidRDefault="00152C84" w:rsidP="00C219BE">
            <w:pPr>
              <w:pStyle w:val="ConsPlusNormal"/>
              <w:jc w:val="both"/>
            </w:pPr>
            <w:r>
              <w:t>Культура, ее многообразие и формы.</w:t>
            </w:r>
          </w:p>
          <w:p w14:paraId="05C81ABC" w14:textId="77777777" w:rsidR="00152C84" w:rsidRDefault="00152C84" w:rsidP="00C219BE">
            <w:pPr>
              <w:pStyle w:val="ConsPlusNormal"/>
              <w:jc w:val="both"/>
            </w:pPr>
            <w:r>
              <w:t>Наука и образование в Российской Федерации.</w:t>
            </w:r>
          </w:p>
          <w:p w14:paraId="68B64C00" w14:textId="77777777" w:rsidR="00152C84" w:rsidRDefault="00152C84" w:rsidP="00C219BE">
            <w:pPr>
              <w:pStyle w:val="ConsPlusNormal"/>
              <w:jc w:val="both"/>
            </w:pPr>
            <w:r>
              <w:t>Роль религии в жизни общества.</w:t>
            </w:r>
          </w:p>
          <w:p w14:paraId="348E9490" w14:textId="77777777" w:rsidR="00152C84" w:rsidRDefault="00152C84" w:rsidP="00C219BE">
            <w:pPr>
              <w:pStyle w:val="ConsPlusNormal"/>
              <w:jc w:val="both"/>
            </w:pPr>
            <w:r>
              <w:t>Роль искусства в жизни человека.</w:t>
            </w:r>
          </w:p>
          <w:p w14:paraId="5CE615C1" w14:textId="77777777" w:rsidR="00152C84" w:rsidRDefault="00152C84" w:rsidP="00C219BE">
            <w:pPr>
              <w:pStyle w:val="ConsPlusNormal"/>
              <w:jc w:val="both"/>
            </w:pPr>
            <w:r>
              <w:t>Роль информации в современном мире.</w:t>
            </w:r>
          </w:p>
        </w:tc>
      </w:tr>
      <w:tr w:rsidR="00152C84" w14:paraId="3CDC71DE" w14:textId="77777777" w:rsidTr="00C219BE">
        <w:tc>
          <w:tcPr>
            <w:tcW w:w="3150" w:type="dxa"/>
            <w:tcBorders>
              <w:top w:val="single" w:sz="4" w:space="0" w:color="auto"/>
              <w:left w:val="single" w:sz="4" w:space="0" w:color="auto"/>
              <w:bottom w:val="single" w:sz="4" w:space="0" w:color="auto"/>
              <w:right w:val="single" w:sz="4" w:space="0" w:color="auto"/>
            </w:tcBorders>
            <w:vAlign w:val="bottom"/>
          </w:tcPr>
          <w:p w14:paraId="2572F3EF" w14:textId="77777777" w:rsidR="00152C84" w:rsidRDefault="00152C84" w:rsidP="00C219BE">
            <w:pPr>
              <w:pStyle w:val="ConsPlusNormal"/>
              <w:jc w:val="both"/>
            </w:pPr>
            <w:r>
              <w:t>Человек в политическом измерении.</w:t>
            </w:r>
          </w:p>
        </w:tc>
        <w:tc>
          <w:tcPr>
            <w:tcW w:w="5910" w:type="dxa"/>
            <w:tcBorders>
              <w:top w:val="single" w:sz="4" w:space="0" w:color="auto"/>
              <w:left w:val="single" w:sz="4" w:space="0" w:color="auto"/>
              <w:bottom w:val="single" w:sz="4" w:space="0" w:color="auto"/>
              <w:right w:val="single" w:sz="4" w:space="0" w:color="auto"/>
            </w:tcBorders>
            <w:vAlign w:val="bottom"/>
          </w:tcPr>
          <w:p w14:paraId="4604F184" w14:textId="77777777" w:rsidR="00152C84" w:rsidRDefault="00152C84" w:rsidP="00C219BE">
            <w:pPr>
              <w:pStyle w:val="ConsPlusNormal"/>
              <w:jc w:val="both"/>
            </w:pPr>
            <w:r>
              <w:t>Политика и политическая власть.</w:t>
            </w:r>
          </w:p>
          <w:p w14:paraId="46B22FB1" w14:textId="77777777" w:rsidR="00152C84" w:rsidRDefault="00152C84" w:rsidP="00C219BE">
            <w:pPr>
              <w:pStyle w:val="ConsPlusNormal"/>
              <w:jc w:val="both"/>
            </w:pPr>
            <w:r>
              <w:t>Участие граждан в политике.</w:t>
            </w:r>
          </w:p>
        </w:tc>
      </w:tr>
      <w:tr w:rsidR="00152C84" w14:paraId="103AC423" w14:textId="77777777" w:rsidTr="00C219BE">
        <w:tc>
          <w:tcPr>
            <w:tcW w:w="3150" w:type="dxa"/>
            <w:tcBorders>
              <w:top w:val="single" w:sz="4" w:space="0" w:color="auto"/>
              <w:left w:val="single" w:sz="4" w:space="0" w:color="auto"/>
              <w:bottom w:val="single" w:sz="4" w:space="0" w:color="auto"/>
              <w:right w:val="single" w:sz="4" w:space="0" w:color="auto"/>
            </w:tcBorders>
          </w:tcPr>
          <w:p w14:paraId="70091FF2" w14:textId="77777777" w:rsidR="00152C84" w:rsidRDefault="00152C84" w:rsidP="00C219BE">
            <w:pPr>
              <w:pStyle w:val="ConsPlusNormal"/>
              <w:jc w:val="both"/>
            </w:pPr>
            <w:r>
              <w:t>Гражданин и государство.</w:t>
            </w:r>
          </w:p>
        </w:tc>
        <w:tc>
          <w:tcPr>
            <w:tcW w:w="5910" w:type="dxa"/>
            <w:tcBorders>
              <w:top w:val="single" w:sz="4" w:space="0" w:color="auto"/>
              <w:left w:val="single" w:sz="4" w:space="0" w:color="auto"/>
              <w:bottom w:val="single" w:sz="4" w:space="0" w:color="auto"/>
              <w:right w:val="single" w:sz="4" w:space="0" w:color="auto"/>
            </w:tcBorders>
            <w:vAlign w:val="bottom"/>
          </w:tcPr>
          <w:p w14:paraId="291B8000" w14:textId="77777777" w:rsidR="00152C84" w:rsidRDefault="00152C84" w:rsidP="00C219BE">
            <w:pPr>
              <w:pStyle w:val="ConsPlusNormal"/>
              <w:jc w:val="both"/>
            </w:pPr>
            <w:r>
              <w:t>Основы конституционного строя Российской Федерации.</w:t>
            </w:r>
          </w:p>
          <w:p w14:paraId="1F0A47DC" w14:textId="77777777" w:rsidR="00152C84" w:rsidRDefault="00152C84" w:rsidP="00C219BE">
            <w:pPr>
              <w:pStyle w:val="ConsPlusNormal"/>
              <w:jc w:val="both"/>
            </w:pPr>
            <w:r>
              <w:t>Высшие органы государственной власти в Российской Федерации.</w:t>
            </w:r>
          </w:p>
          <w:p w14:paraId="68737DD0" w14:textId="77777777" w:rsidR="00152C84" w:rsidRDefault="00152C84" w:rsidP="00C219BE">
            <w:pPr>
              <w:pStyle w:val="ConsPlusNormal"/>
              <w:jc w:val="both"/>
            </w:pPr>
            <w:r>
              <w:t>Государственно-территориальное устройство Российской Федерации.</w:t>
            </w:r>
          </w:p>
          <w:p w14:paraId="31AE8BED" w14:textId="77777777" w:rsidR="00152C84" w:rsidRDefault="005E7302" w:rsidP="00C219BE">
            <w:pPr>
              <w:pStyle w:val="ConsPlusNormal"/>
              <w:jc w:val="both"/>
            </w:pPr>
            <w:hyperlink r:id="rId60" w:history="1">
              <w:r w:rsidR="00152C84">
                <w:rPr>
                  <w:color w:val="0000FF"/>
                </w:rPr>
                <w:t>Конституция</w:t>
              </w:r>
            </w:hyperlink>
            <w:r w:rsidR="00152C84">
              <w:t xml:space="preserve"> Российской Федерации о правовом статусе человека и гражданина.</w:t>
            </w:r>
          </w:p>
        </w:tc>
      </w:tr>
    </w:tbl>
    <w:p w14:paraId="39833FAB" w14:textId="77777777" w:rsidR="00152C84" w:rsidRDefault="00152C84" w:rsidP="005358E5">
      <w:pPr>
        <w:pStyle w:val="ConsPlusNormal"/>
        <w:jc w:val="both"/>
      </w:pPr>
    </w:p>
    <w:p w14:paraId="7B2E4B80" w14:textId="77777777" w:rsidR="00152C84" w:rsidRDefault="00152C84" w:rsidP="005358E5">
      <w:pPr>
        <w:pStyle w:val="ConsPlusNormal"/>
        <w:ind w:firstLine="540"/>
        <w:jc w:val="both"/>
      </w:pPr>
      <w:r>
        <w:t>34.7. Содержание обучения в 10 классе представлено в таблице:</w:t>
      </w:r>
    </w:p>
    <w:p w14:paraId="3A13592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1B8F9769" w14:textId="77777777" w:rsidTr="00C219BE">
        <w:tc>
          <w:tcPr>
            <w:tcW w:w="3150" w:type="dxa"/>
            <w:tcBorders>
              <w:top w:val="single" w:sz="4" w:space="0" w:color="auto"/>
              <w:left w:val="single" w:sz="4" w:space="0" w:color="auto"/>
              <w:bottom w:val="single" w:sz="4" w:space="0" w:color="auto"/>
              <w:right w:val="single" w:sz="4" w:space="0" w:color="auto"/>
            </w:tcBorders>
          </w:tcPr>
          <w:p w14:paraId="1350C793" w14:textId="77777777" w:rsidR="00152C84" w:rsidRDefault="00152C84" w:rsidP="00C219BE">
            <w:pPr>
              <w:pStyle w:val="ConsPlusNormal"/>
              <w:jc w:val="both"/>
            </w:pPr>
            <w:r>
              <w:t>Человек в системе социальных отношений.</w:t>
            </w:r>
          </w:p>
        </w:tc>
        <w:tc>
          <w:tcPr>
            <w:tcW w:w="5910" w:type="dxa"/>
            <w:tcBorders>
              <w:top w:val="single" w:sz="4" w:space="0" w:color="auto"/>
              <w:left w:val="single" w:sz="4" w:space="0" w:color="auto"/>
              <w:bottom w:val="single" w:sz="4" w:space="0" w:color="auto"/>
              <w:right w:val="single" w:sz="4" w:space="0" w:color="auto"/>
            </w:tcBorders>
            <w:vAlign w:val="bottom"/>
          </w:tcPr>
          <w:p w14:paraId="1D051D09" w14:textId="77777777" w:rsidR="00152C84" w:rsidRDefault="00152C84" w:rsidP="00C219BE">
            <w:pPr>
              <w:pStyle w:val="ConsPlusNormal"/>
              <w:jc w:val="both"/>
            </w:pPr>
            <w:r>
              <w:t>Социальные общности и группы.</w:t>
            </w:r>
          </w:p>
          <w:p w14:paraId="68379272" w14:textId="77777777" w:rsidR="00152C84" w:rsidRDefault="00152C84" w:rsidP="00C219BE">
            <w:pPr>
              <w:pStyle w:val="ConsPlusNormal"/>
              <w:jc w:val="both"/>
            </w:pPr>
            <w:r>
              <w:t>Статусы и роли. Социализация личности. Семья и ее функции.</w:t>
            </w:r>
          </w:p>
          <w:p w14:paraId="36FA17C0" w14:textId="77777777" w:rsidR="00152C84" w:rsidRDefault="00152C84" w:rsidP="00C219BE">
            <w:pPr>
              <w:pStyle w:val="ConsPlusNormal"/>
              <w:jc w:val="both"/>
            </w:pPr>
            <w:r>
              <w:t>Этносы и нации в современном обществе. Социальная политика Российского государства.</w:t>
            </w:r>
          </w:p>
          <w:p w14:paraId="336DEFA7" w14:textId="77777777" w:rsidR="00152C84" w:rsidRDefault="00152C84" w:rsidP="00C219BE">
            <w:pPr>
              <w:pStyle w:val="ConsPlusNormal"/>
              <w:jc w:val="both"/>
            </w:pPr>
            <w:r>
              <w:t>Отклоняющееся поведение и здоровый образ жизни.</w:t>
            </w:r>
          </w:p>
        </w:tc>
      </w:tr>
      <w:tr w:rsidR="00152C84" w14:paraId="5B95D140" w14:textId="77777777" w:rsidTr="00C219BE">
        <w:tc>
          <w:tcPr>
            <w:tcW w:w="3150" w:type="dxa"/>
            <w:tcBorders>
              <w:top w:val="single" w:sz="4" w:space="0" w:color="auto"/>
              <w:left w:val="single" w:sz="4" w:space="0" w:color="auto"/>
              <w:bottom w:val="single" w:sz="4" w:space="0" w:color="auto"/>
              <w:right w:val="single" w:sz="4" w:space="0" w:color="auto"/>
            </w:tcBorders>
            <w:vAlign w:val="bottom"/>
          </w:tcPr>
          <w:p w14:paraId="6EB06465" w14:textId="77777777" w:rsidR="00152C84" w:rsidRDefault="00152C84" w:rsidP="00C219BE">
            <w:pPr>
              <w:pStyle w:val="ConsPlusNormal"/>
              <w:jc w:val="both"/>
            </w:pPr>
            <w:r>
              <w:t>Человек в современном изменяющемся мире.</w:t>
            </w:r>
          </w:p>
        </w:tc>
        <w:tc>
          <w:tcPr>
            <w:tcW w:w="5910" w:type="dxa"/>
            <w:tcBorders>
              <w:top w:val="single" w:sz="4" w:space="0" w:color="auto"/>
              <w:left w:val="single" w:sz="4" w:space="0" w:color="auto"/>
              <w:bottom w:val="single" w:sz="4" w:space="0" w:color="auto"/>
              <w:right w:val="single" w:sz="4" w:space="0" w:color="auto"/>
            </w:tcBorders>
          </w:tcPr>
          <w:p w14:paraId="00085AF3" w14:textId="77777777" w:rsidR="00152C84" w:rsidRDefault="00152C84" w:rsidP="00C219BE">
            <w:pPr>
              <w:pStyle w:val="ConsPlusNormal"/>
              <w:jc w:val="both"/>
            </w:pPr>
            <w:r>
              <w:t>Человек в современном изменяющемся мире.</w:t>
            </w:r>
          </w:p>
        </w:tc>
      </w:tr>
    </w:tbl>
    <w:p w14:paraId="1D896E34" w14:textId="77777777" w:rsidR="00152C84" w:rsidRDefault="00152C84" w:rsidP="005358E5">
      <w:pPr>
        <w:pStyle w:val="ConsPlusNormal"/>
        <w:jc w:val="both"/>
      </w:pPr>
    </w:p>
    <w:p w14:paraId="3C557BDC" w14:textId="77777777" w:rsidR="00152C84" w:rsidRDefault="00152C84" w:rsidP="005358E5">
      <w:pPr>
        <w:pStyle w:val="ConsPlusTitle"/>
        <w:ind w:firstLine="540"/>
        <w:jc w:val="both"/>
        <w:outlineLvl w:val="3"/>
      </w:pPr>
      <w:r>
        <w:t>34.8. Планируемые результаты освоения программы по обществознанию.</w:t>
      </w:r>
    </w:p>
    <w:p w14:paraId="367D7EE3" w14:textId="77777777" w:rsidR="00152C84" w:rsidRDefault="00152C84" w:rsidP="005358E5">
      <w:pPr>
        <w:pStyle w:val="ConsPlusNormal"/>
        <w:spacing w:before="240"/>
        <w:ind w:firstLine="540"/>
        <w:jc w:val="both"/>
      </w:pPr>
      <w:r>
        <w:t>34.8.1.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779ADC0" w14:textId="77777777"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620B45B6" w14:textId="77777777"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657E4256"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7C3DAAC" w14:textId="77777777"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FA8D4DE"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3AFB476E" w14:textId="77777777"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4F00753" w14:textId="77777777"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755D61E" w14:textId="77777777"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3040401" w14:textId="77777777" w:rsidR="00152C84" w:rsidRDefault="00152C84" w:rsidP="005358E5">
      <w:pPr>
        <w:pStyle w:val="ConsPlusNormal"/>
        <w:spacing w:before="240"/>
        <w:ind w:firstLine="540"/>
        <w:jc w:val="both"/>
      </w:pPr>
      <w:r>
        <w:t>34.8.2. Личностные результаты, обеспечивающие адаптацию обучающегося к изменяющимся условиям социальной и природной среды:</w:t>
      </w:r>
    </w:p>
    <w:p w14:paraId="5C1A82A9"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013879B" w14:textId="77777777"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14:paraId="0846029B" w14:textId="77777777"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0DE97C1" w14:textId="77777777"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76708505" w14:textId="77777777"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5AC0A85" w14:textId="77777777"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14:paraId="441C6D4D" w14:textId="77777777"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119A0CC6" w14:textId="77777777"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5DE8CDB0" w14:textId="77777777"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727B6E6" w14:textId="77777777" w:rsidR="00152C84" w:rsidRDefault="00152C84" w:rsidP="005358E5">
      <w:pPr>
        <w:pStyle w:val="ConsPlusNormal"/>
        <w:spacing w:before="240"/>
        <w:ind w:firstLine="540"/>
        <w:jc w:val="both"/>
      </w:pPr>
      <w:r>
        <w:t>34.8.3.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9A066DA" w14:textId="77777777" w:rsidR="00152C84" w:rsidRDefault="00152C84" w:rsidP="005358E5">
      <w:pPr>
        <w:pStyle w:val="ConsPlusNormal"/>
        <w:spacing w:before="240"/>
        <w:ind w:firstLine="540"/>
        <w:jc w:val="both"/>
      </w:pPr>
      <w:r>
        <w:t>34.8.3.1. У обучающегося будут сформированы следующие базовые логические действия как часть познавательных универсальных учебных действий:</w:t>
      </w:r>
    </w:p>
    <w:p w14:paraId="7996961A" w14:textId="77777777"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14:paraId="21096CA4" w14:textId="77777777"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01999989"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7CA3DAF5" w14:textId="77777777"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14:paraId="3513E011" w14:textId="77777777"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14:paraId="5687C351"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14:paraId="315CDDC8" w14:textId="77777777"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52B515F3"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0817F262"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19BA4AAF" w14:textId="77777777" w:rsidR="00152C84" w:rsidRDefault="00152C84" w:rsidP="005358E5">
      <w:pPr>
        <w:pStyle w:val="ConsPlusNormal"/>
        <w:spacing w:before="240"/>
        <w:ind w:firstLine="540"/>
        <w:jc w:val="both"/>
      </w:pPr>
      <w:r>
        <w:t>34.8.3.2.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1ACFCE14"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w:t>
      </w:r>
    </w:p>
    <w:p w14:paraId="31219914"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0FA5680" w14:textId="77777777"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4ED55C38"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6A3FA396"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14:paraId="2673AA21"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3E527866"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CE1B4AC" w14:textId="77777777" w:rsidR="00152C84" w:rsidRDefault="00152C84" w:rsidP="005358E5">
      <w:pPr>
        <w:pStyle w:val="ConsPlusNormal"/>
        <w:spacing w:before="240"/>
        <w:ind w:firstLine="540"/>
        <w:jc w:val="both"/>
      </w:pPr>
      <w:r>
        <w:t>34.8.3.3. У обучающегося будут сформированы следующие умения работать с информацией как часть познавательных универсальных учебных действий:</w:t>
      </w:r>
    </w:p>
    <w:p w14:paraId="79DD1F98"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31206D3"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559CA930"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76137CC9"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14:paraId="64A72FDE"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7CE4336F"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599616B8" w14:textId="77777777" w:rsidR="00152C84" w:rsidRDefault="00152C84" w:rsidP="005358E5">
      <w:pPr>
        <w:pStyle w:val="ConsPlusNormal"/>
        <w:spacing w:before="240"/>
        <w:ind w:firstLine="540"/>
        <w:jc w:val="both"/>
      </w:pPr>
      <w:r>
        <w:t>34.8.3.4. У обучающегося будут сформированы следующие умения общения как часть коммуникативных универсальных учебных действий:</w:t>
      </w:r>
    </w:p>
    <w:p w14:paraId="6DF2722C"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14:paraId="09130051" w14:textId="77777777" w:rsidR="00152C84" w:rsidRDefault="00152C84" w:rsidP="005358E5">
      <w:pPr>
        <w:pStyle w:val="ConsPlusNormal"/>
        <w:spacing w:before="240"/>
        <w:ind w:firstLine="540"/>
        <w:jc w:val="both"/>
      </w:pPr>
      <w:r>
        <w:t>выражать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8FFE07E"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4B541D09"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4EAC53F"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6D9E0010"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1756184" w14:textId="77777777" w:rsidR="00152C84" w:rsidRDefault="00152C84" w:rsidP="005358E5">
      <w:pPr>
        <w:pStyle w:val="ConsPlusNormal"/>
        <w:spacing w:before="240"/>
        <w:ind w:firstLine="540"/>
        <w:jc w:val="both"/>
      </w:pPr>
      <w:r>
        <w:t>34.8.3.5. У обучающегося будут сформированы следующие умения самоорганизации как части регулятивных универсальных учебных действий:</w:t>
      </w:r>
    </w:p>
    <w:p w14:paraId="6F2B00F5" w14:textId="77777777" w:rsidR="00152C84" w:rsidRDefault="00152C84" w:rsidP="005358E5">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14:paraId="5FD0A872"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2DAF78D"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0557C9C6" w14:textId="77777777" w:rsidR="00152C84" w:rsidRDefault="00152C84" w:rsidP="005358E5">
      <w:pPr>
        <w:pStyle w:val="ConsPlusNormal"/>
        <w:spacing w:before="240"/>
        <w:ind w:firstLine="540"/>
        <w:jc w:val="both"/>
      </w:pPr>
      <w:r>
        <w:t>делать выбор и брать ответственность за принятое решение.</w:t>
      </w:r>
    </w:p>
    <w:p w14:paraId="13E4537A" w14:textId="77777777" w:rsidR="00152C84" w:rsidRDefault="00152C84" w:rsidP="005358E5">
      <w:pPr>
        <w:pStyle w:val="ConsPlusNormal"/>
        <w:spacing w:before="240"/>
        <w:ind w:firstLine="540"/>
        <w:jc w:val="both"/>
      </w:pPr>
      <w:r>
        <w:t>34.8.3.6.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96318AE" w14:textId="77777777" w:rsidR="00152C84" w:rsidRDefault="00152C84" w:rsidP="005358E5">
      <w:pPr>
        <w:pStyle w:val="ConsPlusNormal"/>
        <w:spacing w:before="240"/>
        <w:ind w:firstLine="540"/>
        <w:jc w:val="both"/>
      </w:pPr>
      <w:r>
        <w:t>владеть способами самоконтроля, самомотивации и рефлексии;</w:t>
      </w:r>
    </w:p>
    <w:p w14:paraId="29B6AF3E" w14:textId="77777777"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14:paraId="606DA3CE" w14:textId="77777777"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931FE35"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DF2386E"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106BB37F" w14:textId="77777777" w:rsidR="00152C84" w:rsidRDefault="00152C84" w:rsidP="005358E5">
      <w:pPr>
        <w:pStyle w:val="ConsPlusNormal"/>
        <w:spacing w:before="240"/>
        <w:ind w:firstLine="540"/>
        <w:jc w:val="both"/>
      </w:pPr>
      <w:r>
        <w:t>оценивать соответствие результата цели и условиям;</w:t>
      </w:r>
    </w:p>
    <w:p w14:paraId="0ED1D952" w14:textId="77777777" w:rsidR="00152C84" w:rsidRDefault="00152C84" w:rsidP="005358E5">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14:paraId="238ACB86"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14:paraId="1EAE9804" w14:textId="77777777" w:rsidR="00152C84" w:rsidRDefault="00152C84" w:rsidP="005358E5">
      <w:pPr>
        <w:pStyle w:val="ConsPlusNormal"/>
        <w:spacing w:before="240"/>
        <w:ind w:firstLine="540"/>
        <w:jc w:val="both"/>
      </w:pPr>
      <w:r>
        <w:t>регулировать способ выражения эмоций;</w:t>
      </w:r>
    </w:p>
    <w:p w14:paraId="2B0A9E1B"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516044AE"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75379D00" w14:textId="77777777" w:rsidR="00152C84" w:rsidRDefault="00152C84" w:rsidP="005358E5">
      <w:pPr>
        <w:pStyle w:val="ConsPlusNormal"/>
        <w:spacing w:before="240"/>
        <w:ind w:firstLine="540"/>
        <w:jc w:val="both"/>
      </w:pPr>
      <w:r>
        <w:t>принимать себя и других, не осуждая;</w:t>
      </w:r>
    </w:p>
    <w:p w14:paraId="718F0860" w14:textId="77777777" w:rsidR="00152C84" w:rsidRDefault="00152C84" w:rsidP="005358E5">
      <w:pPr>
        <w:pStyle w:val="ConsPlusNormal"/>
        <w:spacing w:before="240"/>
        <w:ind w:firstLine="540"/>
        <w:jc w:val="both"/>
      </w:pPr>
      <w:r>
        <w:t>открытость себе и другим.</w:t>
      </w:r>
    </w:p>
    <w:p w14:paraId="174142FD" w14:textId="77777777" w:rsidR="00152C84" w:rsidRDefault="00152C84" w:rsidP="005358E5">
      <w:pPr>
        <w:pStyle w:val="ConsPlusNormal"/>
        <w:spacing w:before="240"/>
        <w:ind w:firstLine="540"/>
        <w:jc w:val="both"/>
      </w:pPr>
      <w:r>
        <w:t>34.8.3.7. У обучающегося будут сформированы следующие умения совместной деятельности:</w:t>
      </w:r>
    </w:p>
    <w:p w14:paraId="3DB39DFB"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EC07742"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8ABE6FC"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65C91A60"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F05C3FE"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B3CCF6C"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6EE4EA7" w14:textId="77777777" w:rsidR="00152C84" w:rsidRDefault="00152C84" w:rsidP="005358E5">
      <w:pPr>
        <w:pStyle w:val="ConsPlusNormal"/>
        <w:spacing w:before="240"/>
        <w:ind w:firstLine="540"/>
        <w:jc w:val="both"/>
      </w:pPr>
      <w:r>
        <w:t>34.8.4. Предметные результаты освоения программы по обществознанию на уровне основного общего образования должны обеспечивать:</w:t>
      </w:r>
    </w:p>
    <w:p w14:paraId="2F4C5681" w14:textId="77777777" w:rsidR="00152C84" w:rsidRDefault="00152C84" w:rsidP="005358E5">
      <w:pPr>
        <w:pStyle w:val="ConsPlusNormal"/>
        <w:spacing w:before="24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1E9F53D4" w14:textId="77777777"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15FB1FF" w14:textId="77777777"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2F3C7681" w14:textId="77777777" w:rsidR="00152C84" w:rsidRDefault="00152C84" w:rsidP="005358E5">
      <w:pPr>
        <w:pStyle w:val="ConsPlusNormal"/>
        <w:spacing w:before="240"/>
        <w:ind w:firstLine="540"/>
        <w:jc w:val="both"/>
      </w:pPr>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3D9AF7CC" w14:textId="77777777" w:rsidR="00152C84" w:rsidRDefault="00152C84" w:rsidP="005358E5">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14:paraId="7D212B24" w14:textId="77777777"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C8102B4" w14:textId="77777777" w:rsidR="00152C84" w:rsidRDefault="00152C84" w:rsidP="005358E5">
      <w:pPr>
        <w:pStyle w:val="ConsPlusNormal"/>
        <w:spacing w:before="240"/>
        <w:ind w:firstLine="540"/>
        <w:jc w:val="both"/>
      </w:pPr>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7C51B2B1" w14:textId="77777777"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65412184" w14:textId="77777777"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0EAFB07B" w14:textId="77777777"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61"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14:paraId="051204E7" w14:textId="77777777"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1F52B776" w14:textId="77777777"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4354DD6B" w14:textId="77777777"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29BF2A83" w14:textId="77777777"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25CEB8DC" w14:textId="77777777" w:rsidR="00152C84" w:rsidRDefault="00152C84" w:rsidP="005358E5">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6969E87" w14:textId="77777777"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(с учетом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5B4C42E9" w14:textId="77777777" w:rsidR="00152C84" w:rsidRDefault="00152C84" w:rsidP="005358E5">
      <w:pPr>
        <w:pStyle w:val="ConsPlusNormal"/>
        <w:spacing w:before="240"/>
        <w:ind w:firstLine="540"/>
        <w:jc w:val="both"/>
      </w:pPr>
      <w:r>
        <w:t>34.8.5. К концу обучения в 6 классе обучающийся получит следующие предметные результаты по отдельным темам программы по обществознанию:</w:t>
      </w:r>
    </w:p>
    <w:p w14:paraId="17AFC262" w14:textId="77777777" w:rsidR="00152C84" w:rsidRDefault="00152C84" w:rsidP="005358E5">
      <w:pPr>
        <w:pStyle w:val="ConsPlusNormal"/>
        <w:spacing w:before="240"/>
        <w:ind w:firstLine="540"/>
        <w:jc w:val="both"/>
      </w:pPr>
      <w:r>
        <w:t>34.8.5.1. Человек и его социальное окружение:</w:t>
      </w:r>
    </w:p>
    <w:p w14:paraId="4CC0E5FE" w14:textId="77777777"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14:paraId="1F442A8D"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w:t>
      </w:r>
    </w:p>
    <w:p w14:paraId="15211E92" w14:textId="77777777" w:rsidR="00152C84" w:rsidRDefault="00152C84" w:rsidP="005358E5">
      <w:pPr>
        <w:pStyle w:val="ConsPlusNormal"/>
        <w:spacing w:before="240"/>
        <w:ind w:firstLine="540"/>
        <w:jc w:val="both"/>
      </w:pPr>
      <w:r>
        <w:t>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329E751F" w14:textId="77777777"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3FFF4F1" w14:textId="77777777"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14:paraId="0D646A64" w14:textId="77777777"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14:paraId="60523194" w14:textId="77777777"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14:paraId="4C44DDE5"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образовательной организации, семье, группе сверстников;</w:t>
      </w:r>
    </w:p>
    <w:p w14:paraId="09017FF3"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19963405" w14:textId="77777777"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325653C6"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составлять на их основе план, преобразовывать текстовую информацию в таблицу, схему;</w:t>
      </w:r>
    </w:p>
    <w:p w14:paraId="34D88FFF" w14:textId="77777777"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731904E6"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21DDCE8A" w14:textId="77777777"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14:paraId="554935A9" w14:textId="77777777"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образовательной организации и класса;</w:t>
      </w:r>
    </w:p>
    <w:p w14:paraId="749C70B4" w14:textId="77777777"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09CA134" w14:textId="77777777" w:rsidR="00152C84" w:rsidRDefault="00152C84" w:rsidP="005358E5">
      <w:pPr>
        <w:pStyle w:val="ConsPlusNormal"/>
        <w:spacing w:before="240"/>
        <w:ind w:firstLine="540"/>
        <w:jc w:val="both"/>
      </w:pPr>
      <w:r>
        <w:t>34.8.5.2. Общество, в котором мы живем:</w:t>
      </w:r>
    </w:p>
    <w:p w14:paraId="03E10C74" w14:textId="77777777"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6BA77955" w14:textId="77777777"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12E69EC1" w14:textId="77777777"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14:paraId="346502BE" w14:textId="77777777" w:rsidR="00152C84" w:rsidRDefault="00152C84" w:rsidP="005358E5">
      <w:pPr>
        <w:pStyle w:val="ConsPlusNormal"/>
        <w:spacing w:before="240"/>
        <w:ind w:firstLine="540"/>
        <w:jc w:val="both"/>
      </w:pPr>
      <w:r>
        <w:t>классифицировать социальные общности и группы;</w:t>
      </w:r>
    </w:p>
    <w:p w14:paraId="22270872" w14:textId="77777777"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w:t>
      </w:r>
    </w:p>
    <w:p w14:paraId="4E7BB396" w14:textId="77777777" w:rsidR="00152C84" w:rsidRDefault="00152C84" w:rsidP="005358E5">
      <w:pPr>
        <w:pStyle w:val="ConsPlusNormal"/>
        <w:spacing w:before="240"/>
        <w:ind w:firstLine="540"/>
        <w:jc w:val="both"/>
      </w:pPr>
      <w:r>
        <w:t>различные формы хозяйствования;</w:t>
      </w:r>
    </w:p>
    <w:p w14:paraId="7AA567D7" w14:textId="77777777"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14:paraId="368DA7F4"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7371176D"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14:paraId="549C9DFE" w14:textId="77777777"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1765FA9C"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E4BE446" w14:textId="77777777"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14:paraId="008134B7"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77CFF771"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14:paraId="00549547" w14:textId="77777777" w:rsidR="00152C84" w:rsidRDefault="00152C84" w:rsidP="005358E5">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14:paraId="47EF811C"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14:paraId="4A38F17B" w14:textId="77777777" w:rsidR="00152C84" w:rsidRDefault="00152C84" w:rsidP="005358E5">
      <w:pPr>
        <w:pStyle w:val="ConsPlusNormal"/>
        <w:spacing w:before="240"/>
        <w:ind w:firstLine="540"/>
        <w:jc w:val="both"/>
      </w:pPr>
      <w:r>
        <w:t>осознавать ценность культуры и традиций народов России.</w:t>
      </w:r>
    </w:p>
    <w:p w14:paraId="0594C98A" w14:textId="77777777" w:rsidR="00152C84" w:rsidRDefault="00152C84" w:rsidP="005358E5">
      <w:pPr>
        <w:pStyle w:val="ConsPlusNormal"/>
        <w:spacing w:before="240"/>
        <w:ind w:firstLine="540"/>
        <w:jc w:val="both"/>
      </w:pPr>
      <w:r>
        <w:t>34.8.6. К концу обучения в 7 классе обучающийся получит следующие предметные результаты по отдельным темам программы по обществознанию:</w:t>
      </w:r>
    </w:p>
    <w:p w14:paraId="38045C0B" w14:textId="77777777" w:rsidR="00152C84" w:rsidRDefault="00152C84" w:rsidP="005358E5">
      <w:pPr>
        <w:pStyle w:val="ConsPlusNormal"/>
        <w:spacing w:before="240"/>
        <w:ind w:firstLine="540"/>
        <w:jc w:val="both"/>
      </w:pPr>
      <w:r>
        <w:t>34.8.6.1. Социальные ценности и нормы:</w:t>
      </w:r>
    </w:p>
    <w:p w14:paraId="1A4BF295" w14:textId="77777777"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14:paraId="6EA5F6C6"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6FF8F00E" w14:textId="77777777"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14:paraId="3C1E391B" w14:textId="77777777" w:rsidR="00152C84" w:rsidRDefault="00152C84" w:rsidP="005358E5">
      <w:pPr>
        <w:pStyle w:val="ConsPlusNormal"/>
        <w:spacing w:before="240"/>
        <w:ind w:firstLine="540"/>
        <w:jc w:val="both"/>
      </w:pPr>
      <w:r>
        <w:t>классифицировать социальные нормы, их существенные признаки и элементы;</w:t>
      </w:r>
    </w:p>
    <w:p w14:paraId="6E818990" w14:textId="77777777" w:rsidR="00152C84" w:rsidRDefault="00152C84" w:rsidP="005358E5">
      <w:pPr>
        <w:pStyle w:val="ConsPlusNormal"/>
        <w:spacing w:before="240"/>
        <w:ind w:firstLine="540"/>
        <w:jc w:val="both"/>
      </w:pPr>
      <w:r>
        <w:t>сравнивать отдельные виды социальных норм;</w:t>
      </w:r>
    </w:p>
    <w:p w14:paraId="7A874176" w14:textId="77777777"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w:t>
      </w:r>
    </w:p>
    <w:p w14:paraId="31E7384A"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14:paraId="0E67426E"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2A6C3DBE"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15897C51"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14:paraId="5672DE2E" w14:textId="77777777"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14:paraId="0FC271BE"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14:paraId="31923022" w14:textId="77777777"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14:paraId="504D6556" w14:textId="77777777"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14:paraId="44357E0A"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14:paraId="533131C1"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14E9713" w14:textId="77777777" w:rsidR="00152C84" w:rsidRDefault="00152C84" w:rsidP="005358E5">
      <w:pPr>
        <w:pStyle w:val="ConsPlusNormal"/>
        <w:spacing w:before="240"/>
        <w:ind w:firstLine="540"/>
        <w:jc w:val="both"/>
      </w:pPr>
      <w:r>
        <w:t>34.8.6.2. Человек как участник правовых отношений:</w:t>
      </w:r>
    </w:p>
    <w:p w14:paraId="5F068533" w14:textId="77777777" w:rsidR="00152C84" w:rsidRDefault="00152C84" w:rsidP="005358E5">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1830D271" w14:textId="77777777"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14:paraId="2405F585" w14:textId="77777777"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14:paraId="13A8B933" w14:textId="77777777"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4AD590C0"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7E1EEA91" w14:textId="77777777"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0319AE32" w14:textId="77777777" w:rsidR="00152C84" w:rsidRDefault="00152C84" w:rsidP="005358E5">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14:paraId="0B3C6ED6"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14:paraId="2874C3D7"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14:paraId="2289CD24"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62" w:history="1">
        <w:r>
          <w:rPr>
            <w:color w:val="0000FF"/>
          </w:rPr>
          <w:t>Конституции</w:t>
        </w:r>
      </w:hyperlink>
      <w:r>
        <w:t xml:space="preserve">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14:paraId="1B8F9198" w14:textId="77777777" w:rsidR="00152C84" w:rsidRDefault="00152C84" w:rsidP="005358E5">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6DD13631"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E18E051"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6B622B83" w14:textId="77777777" w:rsidR="00152C84" w:rsidRDefault="00152C84" w:rsidP="005358E5">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w:t>
      </w:r>
    </w:p>
    <w:p w14:paraId="302C2140" w14:textId="77777777" w:rsidR="00152C84" w:rsidRDefault="00152C84" w:rsidP="005358E5">
      <w:pPr>
        <w:pStyle w:val="ConsPlusNormal"/>
        <w:spacing w:before="240"/>
        <w:ind w:firstLine="540"/>
        <w:jc w:val="both"/>
      </w:pPr>
      <w: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8045404"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4917E708"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50705FC" w14:textId="77777777" w:rsidR="00152C84" w:rsidRDefault="00152C84" w:rsidP="005358E5">
      <w:pPr>
        <w:pStyle w:val="ConsPlusNormal"/>
        <w:spacing w:before="240"/>
        <w:ind w:firstLine="540"/>
        <w:jc w:val="both"/>
      </w:pPr>
      <w:r>
        <w:t>34.8.6.3. Основы российского права:</w:t>
      </w:r>
    </w:p>
    <w:p w14:paraId="697D537C" w14:textId="77777777" w:rsidR="00152C84" w:rsidRDefault="00152C84" w:rsidP="005358E5">
      <w:pPr>
        <w:pStyle w:val="ConsPlusNormal"/>
        <w:spacing w:before="240"/>
        <w:ind w:firstLine="540"/>
        <w:jc w:val="both"/>
      </w:pPr>
      <w:r>
        <w:t xml:space="preserve">осваивать и применять знания о </w:t>
      </w:r>
      <w:hyperlink r:id="rId63"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07F8AC12" w14:textId="77777777" w:rsidR="00152C84" w:rsidRDefault="00152C84" w:rsidP="005358E5">
      <w:pPr>
        <w:pStyle w:val="ConsPlusNormal"/>
        <w:spacing w:before="240"/>
        <w:ind w:firstLine="540"/>
        <w:jc w:val="both"/>
      </w:pPr>
      <w:r>
        <w:t xml:space="preserve">характеризовать роль </w:t>
      </w:r>
      <w:hyperlink r:id="rId64"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69EDD0DB" w14:textId="77777777"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14:paraId="637242BD" w14:textId="77777777"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1773D0E" w14:textId="77777777"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466E073F" w14:textId="77777777"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0618C878" w14:textId="77777777"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7FCF4921" w14:textId="77777777"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4E357744"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42D4457"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65" w:history="1">
        <w:r>
          <w:rPr>
            <w:color w:val="0000FF"/>
          </w:rPr>
          <w:t>кодекс</w:t>
        </w:r>
      </w:hyperlink>
      <w:r>
        <w:t xml:space="preserve"> Российской Федерации, Семейный </w:t>
      </w:r>
      <w:hyperlink r:id="rId66" w:history="1">
        <w:r>
          <w:rPr>
            <w:color w:val="0000FF"/>
          </w:rPr>
          <w:t>кодекс</w:t>
        </w:r>
      </w:hyperlink>
      <w:r>
        <w:t xml:space="preserve"> Российской Федерации, Трудовой </w:t>
      </w:r>
      <w:hyperlink r:id="rId67" w:history="1">
        <w:r>
          <w:rPr>
            <w:color w:val="0000FF"/>
          </w:rPr>
          <w:t>кодекс</w:t>
        </w:r>
      </w:hyperlink>
      <w:r>
        <w:t xml:space="preserve"> Российской Федерации, </w:t>
      </w:r>
      <w:hyperlink r:id="rId68" w:history="1">
        <w:r>
          <w:rPr>
            <w:color w:val="0000FF"/>
          </w:rPr>
          <w:t>Кодекс</w:t>
        </w:r>
      </w:hyperlink>
      <w:r>
        <w:t xml:space="preserve"> Российской Федерации об административных правонарушениях, Уголовный </w:t>
      </w:r>
      <w:hyperlink r:id="rId69" w:history="1">
        <w:r>
          <w:rPr>
            <w:color w:val="0000FF"/>
          </w:rPr>
          <w:t>кодекс</w:t>
        </w:r>
      </w:hyperlink>
      <w:r>
        <w:t xml:space="preserve">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14:paraId="07A3B93E" w14:textId="77777777"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2F0627E9"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14:paraId="1A35EBD1"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21A4600F" w14:textId="77777777"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A05DC97"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14:paraId="0DEC6F17"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26E7DDA" w14:textId="77777777" w:rsidR="00152C84" w:rsidRDefault="00152C84" w:rsidP="005358E5">
      <w:pPr>
        <w:pStyle w:val="ConsPlusNormal"/>
        <w:spacing w:before="240"/>
        <w:ind w:firstLine="540"/>
        <w:jc w:val="both"/>
      </w:pPr>
      <w:r>
        <w:t>34.8.7. К концу обучения в 8 классе обучающийся получит следующие предметные результаты по отдельным темам программы по обществознанию:</w:t>
      </w:r>
    </w:p>
    <w:p w14:paraId="23DEEC63" w14:textId="77777777" w:rsidR="00152C84" w:rsidRDefault="00152C84" w:rsidP="005358E5">
      <w:pPr>
        <w:pStyle w:val="ConsPlusNormal"/>
        <w:spacing w:before="240"/>
        <w:ind w:firstLine="540"/>
        <w:jc w:val="both"/>
      </w:pPr>
      <w:r>
        <w:t>34.8.7.1. Человек в экономических отношениях:</w:t>
      </w:r>
    </w:p>
    <w:p w14:paraId="3A1F63CA" w14:textId="77777777"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6143FD58" w14:textId="77777777"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085B0552" w14:textId="77777777"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26E7C0EE" w14:textId="77777777"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14:paraId="23E12F66" w14:textId="77777777" w:rsidR="00152C84" w:rsidRDefault="00152C84" w:rsidP="005358E5">
      <w:pPr>
        <w:pStyle w:val="ConsPlusNormal"/>
        <w:spacing w:before="240"/>
        <w:ind w:firstLine="540"/>
        <w:jc w:val="both"/>
      </w:pPr>
      <w:r>
        <w:t>сравнивать различные способы хозяйствования;</w:t>
      </w:r>
    </w:p>
    <w:p w14:paraId="10E413BB" w14:textId="77777777"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14:paraId="18D59ED7" w14:textId="77777777"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563B5088"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14:paraId="3C8D549D" w14:textId="77777777"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14F3D165" w14:textId="77777777"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68B4D8AB"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14:paraId="7CE9152C" w14:textId="77777777"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14:paraId="14DE3F42" w14:textId="77777777"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2D2D8DA3" w14:textId="77777777"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479F64B4" w14:textId="77777777"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14:paraId="48E739F6"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9A773C6" w14:textId="77777777" w:rsidR="00152C84" w:rsidRDefault="00152C84" w:rsidP="005358E5">
      <w:pPr>
        <w:pStyle w:val="ConsPlusNormal"/>
        <w:spacing w:before="240"/>
        <w:ind w:firstLine="540"/>
        <w:jc w:val="both"/>
      </w:pPr>
      <w:r>
        <w:t>34.8.8. К концу обучения в 9 классе обучающийся получит следующие предметные результаты по отдельным темам программы по обществознанию:</w:t>
      </w:r>
    </w:p>
    <w:p w14:paraId="581151DD" w14:textId="77777777" w:rsidR="00152C84" w:rsidRDefault="00152C84" w:rsidP="005358E5">
      <w:pPr>
        <w:pStyle w:val="ConsPlusNormal"/>
        <w:spacing w:before="240"/>
        <w:ind w:firstLine="540"/>
        <w:jc w:val="both"/>
      </w:pPr>
      <w:r>
        <w:t>34.8.8.1. Человек в мире культуры:</w:t>
      </w:r>
    </w:p>
    <w:p w14:paraId="2B7E6A72" w14:textId="77777777"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BC6651E" w14:textId="77777777"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521F13C" w14:textId="77777777"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230739F" w14:textId="77777777" w:rsidR="00152C84" w:rsidRDefault="00152C84" w:rsidP="005358E5">
      <w:pPr>
        <w:pStyle w:val="ConsPlusNormal"/>
        <w:spacing w:before="240"/>
        <w:ind w:firstLine="540"/>
        <w:jc w:val="both"/>
      </w:pPr>
      <w:r>
        <w:t>классифицировать по разным признакам формы и виды культуры;</w:t>
      </w:r>
    </w:p>
    <w:p w14:paraId="07D0791A" w14:textId="77777777"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14:paraId="63C281DB" w14:textId="77777777"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14:paraId="37FC9D3A" w14:textId="77777777"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14:paraId="71289EC5"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14:paraId="3E5FF091" w14:textId="77777777"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14:paraId="019CAE0A" w14:textId="77777777"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72CD746C" w14:textId="77777777"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14:paraId="4EF83551" w14:textId="77777777"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232240F7" w14:textId="77777777"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14:paraId="742303B7" w14:textId="77777777"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7E528853" w14:textId="77777777"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3F44DA4E" w14:textId="77777777" w:rsidR="00152C84" w:rsidRDefault="00152C84" w:rsidP="005358E5">
      <w:pPr>
        <w:pStyle w:val="ConsPlusNormal"/>
        <w:spacing w:before="240"/>
        <w:ind w:firstLine="540"/>
        <w:jc w:val="both"/>
      </w:pPr>
      <w:r>
        <w:t>34.8.8.2. Человек в политическом измерении:</w:t>
      </w:r>
    </w:p>
    <w:p w14:paraId="4F77A971" w14:textId="77777777"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3CAC3C5A" w14:textId="77777777"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6941C8A" w14:textId="77777777"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6B17BDC9" w14:textId="77777777"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08D8B831"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7D1EE020" w14:textId="77777777"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248931E6" w14:textId="77777777"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3E4C0B36" w14:textId="77777777"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0656FB79"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51FA172A" w14:textId="77777777" w:rsidR="00152C84" w:rsidRDefault="00152C84" w:rsidP="005358E5">
      <w:pPr>
        <w:pStyle w:val="ConsPlusNormal"/>
        <w:spacing w:before="240"/>
        <w:ind w:firstLine="540"/>
        <w:jc w:val="both"/>
      </w:pPr>
      <w:r>
        <w:t xml:space="preserve">овладевать смысловым чтением фрагментов </w:t>
      </w:r>
      <w:hyperlink r:id="rId70"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025787AB" w14:textId="77777777"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72FC63B0" w14:textId="77777777"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57895C76" w14:textId="77777777"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14:paraId="4BACFFA5" w14:textId="77777777"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46D8428B"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717DB405" w14:textId="77777777" w:rsidR="00152C84" w:rsidRDefault="00152C84" w:rsidP="005358E5">
      <w:pPr>
        <w:pStyle w:val="ConsPlusNormal"/>
        <w:spacing w:before="240"/>
        <w:ind w:firstLine="540"/>
        <w:jc w:val="both"/>
      </w:pPr>
      <w:r>
        <w:t>34.8.8.3. Гражданин и государство:</w:t>
      </w:r>
    </w:p>
    <w:p w14:paraId="7E7028BC" w14:textId="77777777"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2FD7BD7E" w14:textId="77777777"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028D54BB" w14:textId="77777777"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противодействия коррупции, обеспечения безопасности личности, общества и государства, в том числе от терроризма и экстремизма;</w:t>
      </w:r>
    </w:p>
    <w:p w14:paraId="02F84821" w14:textId="77777777"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09F3C454" w14:textId="77777777" w:rsidR="00152C84" w:rsidRDefault="00152C84" w:rsidP="005358E5">
      <w:pPr>
        <w:pStyle w:val="ConsPlusNormal"/>
        <w:spacing w:before="240"/>
        <w:ind w:firstLine="540"/>
        <w:jc w:val="both"/>
      </w:pPr>
      <w:r>
        <w:t xml:space="preserve">сравнивать с опорой на </w:t>
      </w:r>
      <w:hyperlink r:id="rId71"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14:paraId="67BF86AD" w14:textId="77777777"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399E8DF5" w14:textId="77777777"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12B8C1FB" w14:textId="77777777"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14:paraId="54F662B8" w14:textId="77777777"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0B3610F4" w14:textId="77777777"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34350788"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72" w:history="1">
        <w:r>
          <w:rPr>
            <w:color w:val="0000FF"/>
          </w:rPr>
          <w:t>Конституции</w:t>
        </w:r>
      </w:hyperlink>
      <w: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14:paraId="716EAA4B" w14:textId="77777777"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3D8800CC" w14:textId="77777777"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14:paraId="25936E33" w14:textId="77777777"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23F75712" w14:textId="77777777"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2D41E63"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7E9E956D"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4D77228" w14:textId="77777777" w:rsidR="00152C84" w:rsidRDefault="00152C84" w:rsidP="005358E5">
      <w:pPr>
        <w:pStyle w:val="ConsPlusNormal"/>
        <w:spacing w:before="240"/>
        <w:ind w:firstLine="540"/>
        <w:jc w:val="both"/>
      </w:pPr>
      <w:r>
        <w:t>34.8.9. К концу обучения в 10 классе обучающийся получит следующие предметные результаты по отдельным темам программы по обществознанию:</w:t>
      </w:r>
    </w:p>
    <w:p w14:paraId="7843303C" w14:textId="77777777" w:rsidR="00152C84" w:rsidRDefault="00152C84" w:rsidP="005358E5">
      <w:pPr>
        <w:pStyle w:val="ConsPlusNormal"/>
        <w:spacing w:before="240"/>
        <w:ind w:firstLine="540"/>
        <w:jc w:val="both"/>
      </w:pPr>
      <w:r>
        <w:t>34.8.9.1. Человек в системе социальных отношений:</w:t>
      </w:r>
    </w:p>
    <w:p w14:paraId="449E677B" w14:textId="77777777"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BF4B2ED" w14:textId="77777777"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14:paraId="4580EE63" w14:textId="77777777"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14:paraId="7E461FF5" w14:textId="77777777" w:rsidR="00152C84" w:rsidRDefault="00152C84" w:rsidP="005358E5">
      <w:pPr>
        <w:pStyle w:val="ConsPlusNormal"/>
        <w:spacing w:before="240"/>
        <w:ind w:firstLine="540"/>
        <w:jc w:val="both"/>
      </w:pPr>
      <w:r>
        <w:t>классифицировать социальные общности и группы;</w:t>
      </w:r>
    </w:p>
    <w:p w14:paraId="6344EB98" w14:textId="77777777" w:rsidR="00152C84" w:rsidRDefault="00152C84" w:rsidP="005358E5">
      <w:pPr>
        <w:pStyle w:val="ConsPlusNormal"/>
        <w:spacing w:before="240"/>
        <w:ind w:firstLine="540"/>
        <w:jc w:val="both"/>
      </w:pPr>
      <w:r>
        <w:t>сравнивать виды социальной мобильности;</w:t>
      </w:r>
    </w:p>
    <w:p w14:paraId="660F0E24" w14:textId="77777777"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14:paraId="6A9E78CE" w14:textId="77777777"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5C8D6F18"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14:paraId="38EBDA04"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4B178D51" w14:textId="77777777"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6195294D"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25E56C0" w14:textId="77777777"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6832CD2D" w14:textId="77777777"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7FF637D9" w14:textId="77777777"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23C96D61" w14:textId="77777777"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0175EB4C" w14:textId="77777777" w:rsidR="00152C84" w:rsidRDefault="00152C84" w:rsidP="005358E5">
      <w:pPr>
        <w:pStyle w:val="ConsPlusNormal"/>
        <w:spacing w:before="240"/>
        <w:ind w:firstLine="540"/>
        <w:jc w:val="both"/>
      </w:pPr>
      <w:r>
        <w:t>34.8.9.2. Человек в современном изменяющемся мире:</w:t>
      </w:r>
    </w:p>
    <w:p w14:paraId="23D079E9" w14:textId="77777777"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14:paraId="0FE19513" w14:textId="77777777"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14:paraId="5C20A612" w14:textId="77777777"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14:paraId="6B8FF084" w14:textId="77777777" w:rsidR="00152C84" w:rsidRDefault="00152C84" w:rsidP="005358E5">
      <w:pPr>
        <w:pStyle w:val="ConsPlusNormal"/>
        <w:spacing w:before="240"/>
        <w:ind w:firstLine="540"/>
        <w:jc w:val="both"/>
      </w:pPr>
      <w:r>
        <w:t>сравнивать требования к современным профессиям;</w:t>
      </w:r>
    </w:p>
    <w:p w14:paraId="0C0AF6BC" w14:textId="77777777" w:rsidR="00152C84" w:rsidRDefault="00152C84" w:rsidP="005358E5">
      <w:pPr>
        <w:pStyle w:val="ConsPlusNormal"/>
        <w:spacing w:before="240"/>
        <w:ind w:firstLine="540"/>
        <w:jc w:val="both"/>
      </w:pPr>
      <w:r>
        <w:t>устанавливать и объяснять причины и последствия глобализации;</w:t>
      </w:r>
    </w:p>
    <w:p w14:paraId="1BA84AAA" w14:textId="77777777"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2245105C"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14:paraId="4E916087"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14:paraId="3A310358" w14:textId="77777777"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055A1AD1" w14:textId="77777777"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14:paraId="6CC38137" w14:textId="77777777" w:rsidR="00152C84" w:rsidRDefault="00152C84" w:rsidP="005358E5">
      <w:pPr>
        <w:pStyle w:val="ConsPlusNormal"/>
        <w:ind w:firstLine="540"/>
        <w:jc w:val="both"/>
      </w:pPr>
    </w:p>
    <w:p w14:paraId="23410B26" w14:textId="77777777" w:rsidR="00152C84" w:rsidRDefault="00152C84" w:rsidP="005358E5">
      <w:pPr>
        <w:pStyle w:val="ConsPlusTitle"/>
        <w:ind w:firstLine="540"/>
        <w:jc w:val="both"/>
        <w:outlineLvl w:val="2"/>
      </w:pPr>
      <w:r>
        <w:t>35. Федеральная рабочая программа по учебному предмету "География".</w:t>
      </w:r>
    </w:p>
    <w:p w14:paraId="11558780" w14:textId="77777777" w:rsidR="00152C84" w:rsidRDefault="00152C84" w:rsidP="005358E5">
      <w:pPr>
        <w:pStyle w:val="ConsPlusNormal"/>
        <w:spacing w:before="240"/>
        <w:ind w:firstLine="540"/>
        <w:jc w:val="both"/>
      </w:pPr>
      <w:r>
        <w:t>35.1.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193BF30C" w14:textId="77777777" w:rsidR="00152C84" w:rsidRDefault="00152C84" w:rsidP="005358E5">
      <w:pPr>
        <w:pStyle w:val="ConsPlusNormal"/>
        <w:ind w:firstLine="540"/>
        <w:jc w:val="both"/>
      </w:pPr>
    </w:p>
    <w:p w14:paraId="2BE7DA05" w14:textId="77777777" w:rsidR="00152C84" w:rsidRDefault="00152C84" w:rsidP="005358E5">
      <w:pPr>
        <w:pStyle w:val="ConsPlusTitle"/>
        <w:ind w:firstLine="540"/>
        <w:jc w:val="both"/>
        <w:outlineLvl w:val="3"/>
      </w:pPr>
      <w:r>
        <w:t>35.2. Пояснительная записка.</w:t>
      </w:r>
    </w:p>
    <w:p w14:paraId="78A3B04E" w14:textId="77777777" w:rsidR="00152C84" w:rsidRDefault="00152C84" w:rsidP="005358E5">
      <w:pPr>
        <w:pStyle w:val="ConsPlusNormal"/>
        <w:spacing w:before="240"/>
        <w:ind w:firstLine="540"/>
        <w:jc w:val="both"/>
      </w:pPr>
      <w:r>
        <w:t>35.2.1.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3AAF8CE8" w14:textId="77777777" w:rsidR="00152C84" w:rsidRDefault="00152C84" w:rsidP="005358E5">
      <w:pPr>
        <w:pStyle w:val="ConsPlusNormal"/>
        <w:spacing w:before="240"/>
        <w:ind w:firstLine="540"/>
        <w:jc w:val="both"/>
      </w:pPr>
      <w:r>
        <w:t>35.2.2.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7BBD81C2" w14:textId="77777777" w:rsidR="00152C84" w:rsidRDefault="00152C84" w:rsidP="005358E5">
      <w:pPr>
        <w:pStyle w:val="ConsPlusNormal"/>
        <w:spacing w:before="240"/>
        <w:ind w:firstLine="540"/>
        <w:jc w:val="both"/>
      </w:pPr>
      <w:r>
        <w:t>35.2.3.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3027FBBE" w14:textId="77777777" w:rsidR="00152C84" w:rsidRDefault="00152C84" w:rsidP="005358E5">
      <w:pPr>
        <w:pStyle w:val="ConsPlusNormal"/>
        <w:spacing w:before="240"/>
        <w:ind w:firstLine="540"/>
        <w:jc w:val="both"/>
      </w:pPr>
      <w:r>
        <w:t>35.2.4.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08F18311" w14:textId="77777777" w:rsidR="00152C84" w:rsidRDefault="00152C84" w:rsidP="005358E5">
      <w:pPr>
        <w:pStyle w:val="ConsPlusNormal"/>
        <w:spacing w:before="240"/>
        <w:ind w:firstLine="540"/>
        <w:jc w:val="both"/>
      </w:pPr>
      <w:r>
        <w:t>35.2.5 Изучение географии в общем образовании направлено на достижение следующих целей:</w:t>
      </w:r>
    </w:p>
    <w:p w14:paraId="343DCAE4" w14:textId="77777777"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419D4AA5" w14:textId="77777777"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4A457029" w14:textId="77777777"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64ECB507" w14:textId="77777777"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67E9A91A" w14:textId="77777777"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0A09494D" w14:textId="77777777" w:rsidR="00152C84" w:rsidRDefault="00152C84" w:rsidP="005358E5">
      <w:pPr>
        <w:pStyle w:val="ConsPlusNormal"/>
        <w:spacing w:before="240"/>
        <w:ind w:firstLine="540"/>
        <w:jc w:val="both"/>
      </w:pPr>
      <w:r>
        <w:t>35.2.6.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214DD64E" w14:textId="77777777" w:rsidR="00152C84" w:rsidRDefault="00152C84" w:rsidP="005358E5">
      <w:pPr>
        <w:pStyle w:val="ConsPlusNormal"/>
        <w:spacing w:before="240"/>
        <w:ind w:firstLine="540"/>
        <w:jc w:val="both"/>
      </w:pPr>
      <w:r>
        <w:t>35.3. Содержание обучения в 5 классе представлено в таблице:</w:t>
      </w:r>
    </w:p>
    <w:p w14:paraId="4223452E"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1C2AAFAE" w14:textId="77777777" w:rsidTr="00C219BE">
        <w:tc>
          <w:tcPr>
            <w:tcW w:w="3150" w:type="dxa"/>
            <w:tcBorders>
              <w:top w:val="single" w:sz="4" w:space="0" w:color="auto"/>
              <w:left w:val="single" w:sz="4" w:space="0" w:color="auto"/>
              <w:bottom w:val="single" w:sz="4" w:space="0" w:color="auto"/>
              <w:right w:val="single" w:sz="4" w:space="0" w:color="auto"/>
            </w:tcBorders>
          </w:tcPr>
          <w:p w14:paraId="5E21BD31" w14:textId="77777777" w:rsidR="00152C84" w:rsidRDefault="00152C84" w:rsidP="00C219BE">
            <w:pPr>
              <w:pStyle w:val="ConsPlusNormal"/>
              <w:jc w:val="both"/>
            </w:pPr>
            <w:r>
              <w:t>Географическое изучение Земли.</w:t>
            </w:r>
          </w:p>
        </w:tc>
        <w:tc>
          <w:tcPr>
            <w:tcW w:w="5910" w:type="dxa"/>
            <w:tcBorders>
              <w:top w:val="single" w:sz="4" w:space="0" w:color="auto"/>
              <w:left w:val="single" w:sz="4" w:space="0" w:color="auto"/>
              <w:bottom w:val="single" w:sz="4" w:space="0" w:color="auto"/>
              <w:right w:val="single" w:sz="4" w:space="0" w:color="auto"/>
            </w:tcBorders>
          </w:tcPr>
          <w:p w14:paraId="4F63E594" w14:textId="77777777" w:rsidR="00152C84" w:rsidRDefault="00152C84" w:rsidP="00C219BE">
            <w:pPr>
              <w:pStyle w:val="ConsPlusNormal"/>
              <w:jc w:val="both"/>
            </w:pPr>
            <w:r>
              <w:t>Введение. География - наука о планете Земля.</w:t>
            </w:r>
          </w:p>
          <w:p w14:paraId="466B445E" w14:textId="77777777" w:rsidR="00152C84" w:rsidRDefault="00152C84" w:rsidP="00C219BE">
            <w:pPr>
              <w:pStyle w:val="ConsPlusNormal"/>
              <w:jc w:val="both"/>
            </w:pPr>
            <w:r>
              <w:t>История географических открытий.</w:t>
            </w:r>
          </w:p>
        </w:tc>
      </w:tr>
      <w:tr w:rsidR="00152C84" w14:paraId="074238D1" w14:textId="77777777" w:rsidTr="00C219BE">
        <w:tc>
          <w:tcPr>
            <w:tcW w:w="3150" w:type="dxa"/>
            <w:tcBorders>
              <w:top w:val="single" w:sz="4" w:space="0" w:color="auto"/>
              <w:left w:val="single" w:sz="4" w:space="0" w:color="auto"/>
              <w:bottom w:val="single" w:sz="4" w:space="0" w:color="auto"/>
              <w:right w:val="single" w:sz="4" w:space="0" w:color="auto"/>
            </w:tcBorders>
          </w:tcPr>
          <w:p w14:paraId="2CA25E69" w14:textId="77777777" w:rsidR="00152C84" w:rsidRDefault="00152C84" w:rsidP="00C219BE">
            <w:pPr>
              <w:pStyle w:val="ConsPlusNormal"/>
              <w:jc w:val="both"/>
            </w:pPr>
            <w:r>
              <w:t>Изображения земной поверхности</w:t>
            </w:r>
          </w:p>
        </w:tc>
        <w:tc>
          <w:tcPr>
            <w:tcW w:w="5910" w:type="dxa"/>
            <w:tcBorders>
              <w:top w:val="single" w:sz="4" w:space="0" w:color="auto"/>
              <w:left w:val="single" w:sz="4" w:space="0" w:color="auto"/>
              <w:bottom w:val="single" w:sz="4" w:space="0" w:color="auto"/>
              <w:right w:val="single" w:sz="4" w:space="0" w:color="auto"/>
            </w:tcBorders>
          </w:tcPr>
          <w:p w14:paraId="6C0C9E76" w14:textId="77777777" w:rsidR="00152C84" w:rsidRDefault="00152C84" w:rsidP="00C219BE">
            <w:pPr>
              <w:pStyle w:val="ConsPlusNormal"/>
              <w:jc w:val="both"/>
            </w:pPr>
            <w:r>
              <w:t>Планы местности.</w:t>
            </w:r>
          </w:p>
          <w:p w14:paraId="3B27F72C" w14:textId="77777777" w:rsidR="00152C84" w:rsidRDefault="00152C84" w:rsidP="00C219BE">
            <w:pPr>
              <w:pStyle w:val="ConsPlusNormal"/>
              <w:jc w:val="both"/>
            </w:pPr>
            <w:r>
              <w:t>Географические карты.</w:t>
            </w:r>
          </w:p>
        </w:tc>
      </w:tr>
      <w:tr w:rsidR="00152C84" w14:paraId="1318142B" w14:textId="77777777" w:rsidTr="00C219BE">
        <w:tc>
          <w:tcPr>
            <w:tcW w:w="3150" w:type="dxa"/>
            <w:tcBorders>
              <w:top w:val="single" w:sz="4" w:space="0" w:color="auto"/>
              <w:left w:val="single" w:sz="4" w:space="0" w:color="auto"/>
              <w:bottom w:val="single" w:sz="4" w:space="0" w:color="auto"/>
              <w:right w:val="single" w:sz="4" w:space="0" w:color="auto"/>
            </w:tcBorders>
          </w:tcPr>
          <w:p w14:paraId="128A57A3" w14:textId="77777777" w:rsidR="00152C84" w:rsidRDefault="00152C84" w:rsidP="00C219BE">
            <w:pPr>
              <w:pStyle w:val="ConsPlusNormal"/>
              <w:jc w:val="both"/>
            </w:pPr>
            <w:r>
              <w:t>Земля - планета Солнечной системы.</w:t>
            </w:r>
          </w:p>
        </w:tc>
        <w:tc>
          <w:tcPr>
            <w:tcW w:w="5910" w:type="dxa"/>
            <w:tcBorders>
              <w:top w:val="single" w:sz="4" w:space="0" w:color="auto"/>
              <w:left w:val="single" w:sz="4" w:space="0" w:color="auto"/>
              <w:bottom w:val="single" w:sz="4" w:space="0" w:color="auto"/>
              <w:right w:val="single" w:sz="4" w:space="0" w:color="auto"/>
            </w:tcBorders>
          </w:tcPr>
          <w:p w14:paraId="6050B40C" w14:textId="77777777" w:rsidR="00152C84" w:rsidRDefault="00152C84" w:rsidP="00C219BE">
            <w:pPr>
              <w:pStyle w:val="ConsPlusNormal"/>
              <w:jc w:val="both"/>
            </w:pPr>
            <w:r>
              <w:t>Земля - планета Солнечной системы.</w:t>
            </w:r>
          </w:p>
        </w:tc>
      </w:tr>
      <w:tr w:rsidR="00152C84" w14:paraId="6202C40B" w14:textId="77777777" w:rsidTr="00C219BE">
        <w:tc>
          <w:tcPr>
            <w:tcW w:w="3150" w:type="dxa"/>
            <w:tcBorders>
              <w:top w:val="single" w:sz="4" w:space="0" w:color="auto"/>
              <w:left w:val="single" w:sz="4" w:space="0" w:color="auto"/>
              <w:bottom w:val="single" w:sz="4" w:space="0" w:color="auto"/>
              <w:right w:val="single" w:sz="4" w:space="0" w:color="auto"/>
            </w:tcBorders>
          </w:tcPr>
          <w:p w14:paraId="1DCA6700" w14:textId="77777777" w:rsidR="00152C84" w:rsidRDefault="00152C84" w:rsidP="00C219BE">
            <w:pPr>
              <w:pStyle w:val="ConsPlusNormal"/>
              <w:jc w:val="both"/>
            </w:pPr>
            <w:r>
              <w:t>Оболочки Земли.</w:t>
            </w:r>
          </w:p>
        </w:tc>
        <w:tc>
          <w:tcPr>
            <w:tcW w:w="5910" w:type="dxa"/>
            <w:tcBorders>
              <w:top w:val="single" w:sz="4" w:space="0" w:color="auto"/>
              <w:left w:val="single" w:sz="4" w:space="0" w:color="auto"/>
              <w:bottom w:val="single" w:sz="4" w:space="0" w:color="auto"/>
              <w:right w:val="single" w:sz="4" w:space="0" w:color="auto"/>
            </w:tcBorders>
          </w:tcPr>
          <w:p w14:paraId="78DE395F" w14:textId="77777777" w:rsidR="00152C84" w:rsidRDefault="00152C84" w:rsidP="00C219BE">
            <w:pPr>
              <w:pStyle w:val="ConsPlusNormal"/>
              <w:jc w:val="both"/>
            </w:pPr>
            <w:r>
              <w:t>Литосфера - каменная оболочка Земли.</w:t>
            </w:r>
          </w:p>
          <w:p w14:paraId="004BF192" w14:textId="77777777" w:rsidR="00152C84" w:rsidRDefault="00152C84" w:rsidP="00C219BE">
            <w:pPr>
              <w:pStyle w:val="ConsPlusNormal"/>
              <w:jc w:val="both"/>
            </w:pPr>
            <w:r>
              <w:t>Гидросфера - водная оболочка Земли.</w:t>
            </w:r>
          </w:p>
          <w:p w14:paraId="7C7F0B7C" w14:textId="77777777" w:rsidR="00152C84" w:rsidRDefault="00152C84" w:rsidP="00C219BE">
            <w:pPr>
              <w:pStyle w:val="ConsPlusNormal"/>
              <w:jc w:val="both"/>
            </w:pPr>
            <w:r>
              <w:t>Атмосфера - воздушная оболочка.</w:t>
            </w:r>
          </w:p>
          <w:p w14:paraId="30E87CA6" w14:textId="77777777" w:rsidR="00152C84" w:rsidRDefault="00152C84" w:rsidP="00C219BE">
            <w:pPr>
              <w:pStyle w:val="ConsPlusNormal"/>
              <w:jc w:val="both"/>
            </w:pPr>
            <w:r>
              <w:t>Биосфера - оболочка жизни.</w:t>
            </w:r>
          </w:p>
        </w:tc>
      </w:tr>
      <w:tr w:rsidR="00152C84" w14:paraId="1B2E3CA6" w14:textId="77777777" w:rsidTr="00C219BE">
        <w:tc>
          <w:tcPr>
            <w:tcW w:w="3150" w:type="dxa"/>
            <w:tcBorders>
              <w:top w:val="single" w:sz="4" w:space="0" w:color="auto"/>
              <w:left w:val="single" w:sz="4" w:space="0" w:color="auto"/>
              <w:bottom w:val="single" w:sz="4" w:space="0" w:color="auto"/>
              <w:right w:val="single" w:sz="4" w:space="0" w:color="auto"/>
            </w:tcBorders>
          </w:tcPr>
          <w:p w14:paraId="1F27CEBD" w14:textId="77777777" w:rsidR="00152C84" w:rsidRDefault="00152C84" w:rsidP="00C219BE">
            <w:pPr>
              <w:pStyle w:val="ConsPlusNormal"/>
              <w:jc w:val="both"/>
            </w:pPr>
            <w:r>
              <w:t>Заключение.</w:t>
            </w:r>
          </w:p>
        </w:tc>
        <w:tc>
          <w:tcPr>
            <w:tcW w:w="5910" w:type="dxa"/>
            <w:tcBorders>
              <w:top w:val="single" w:sz="4" w:space="0" w:color="auto"/>
              <w:left w:val="single" w:sz="4" w:space="0" w:color="auto"/>
              <w:bottom w:val="single" w:sz="4" w:space="0" w:color="auto"/>
              <w:right w:val="single" w:sz="4" w:space="0" w:color="auto"/>
            </w:tcBorders>
          </w:tcPr>
          <w:p w14:paraId="5532DBFC" w14:textId="77777777" w:rsidR="00152C84" w:rsidRDefault="00152C84" w:rsidP="00C219BE">
            <w:pPr>
              <w:pStyle w:val="ConsPlusNormal"/>
              <w:jc w:val="both"/>
            </w:pPr>
            <w:r>
              <w:t>Природно-территориальные комплексы.</w:t>
            </w:r>
          </w:p>
        </w:tc>
      </w:tr>
    </w:tbl>
    <w:p w14:paraId="57D96792" w14:textId="77777777" w:rsidR="00152C84" w:rsidRDefault="00152C84" w:rsidP="005358E5">
      <w:pPr>
        <w:pStyle w:val="ConsPlusNormal"/>
        <w:jc w:val="both"/>
      </w:pPr>
    </w:p>
    <w:p w14:paraId="4A673FE1" w14:textId="77777777" w:rsidR="00152C84" w:rsidRDefault="00152C84" w:rsidP="005358E5">
      <w:pPr>
        <w:pStyle w:val="ConsPlusNormal"/>
        <w:ind w:firstLine="540"/>
        <w:jc w:val="both"/>
      </w:pPr>
      <w:r>
        <w:t>35.4. Содержание обучения в 6 классе представлено в таблице:</w:t>
      </w:r>
    </w:p>
    <w:p w14:paraId="760A6D8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00D61C2F" w14:textId="77777777" w:rsidTr="00C219BE">
        <w:tc>
          <w:tcPr>
            <w:tcW w:w="3150" w:type="dxa"/>
            <w:tcBorders>
              <w:top w:val="single" w:sz="4" w:space="0" w:color="auto"/>
              <w:left w:val="single" w:sz="4" w:space="0" w:color="auto"/>
              <w:bottom w:val="single" w:sz="4" w:space="0" w:color="auto"/>
              <w:right w:val="single" w:sz="4" w:space="0" w:color="auto"/>
            </w:tcBorders>
          </w:tcPr>
          <w:p w14:paraId="0918EF99" w14:textId="77777777" w:rsidR="00152C84" w:rsidRDefault="00152C84" w:rsidP="00C219BE">
            <w:pPr>
              <w:pStyle w:val="ConsPlusNormal"/>
              <w:jc w:val="both"/>
            </w:pPr>
            <w:r>
              <w:t>Главные закономерности природы Земли.</w:t>
            </w:r>
          </w:p>
        </w:tc>
        <w:tc>
          <w:tcPr>
            <w:tcW w:w="5910" w:type="dxa"/>
            <w:tcBorders>
              <w:top w:val="single" w:sz="4" w:space="0" w:color="auto"/>
              <w:left w:val="single" w:sz="4" w:space="0" w:color="auto"/>
              <w:bottom w:val="single" w:sz="4" w:space="0" w:color="auto"/>
              <w:right w:val="single" w:sz="4" w:space="0" w:color="auto"/>
            </w:tcBorders>
          </w:tcPr>
          <w:p w14:paraId="1CAC775B" w14:textId="77777777" w:rsidR="00152C84" w:rsidRDefault="00152C84" w:rsidP="00C219BE">
            <w:pPr>
              <w:pStyle w:val="ConsPlusNormal"/>
              <w:jc w:val="both"/>
            </w:pPr>
            <w:r>
              <w:t>Географическая оболочка.</w:t>
            </w:r>
          </w:p>
          <w:p w14:paraId="1F6BAF6F" w14:textId="77777777" w:rsidR="00152C84" w:rsidRDefault="00152C84" w:rsidP="00C219BE">
            <w:pPr>
              <w:pStyle w:val="ConsPlusNormal"/>
              <w:jc w:val="both"/>
            </w:pPr>
            <w:r>
              <w:t>Литосфера и рельеф Земли.</w:t>
            </w:r>
          </w:p>
          <w:p w14:paraId="0135F2D8" w14:textId="77777777" w:rsidR="00152C84" w:rsidRDefault="00152C84" w:rsidP="00C219BE">
            <w:pPr>
              <w:pStyle w:val="ConsPlusNormal"/>
              <w:jc w:val="both"/>
            </w:pPr>
            <w:r>
              <w:t>Атмосфера и климаты Земли.</w:t>
            </w:r>
          </w:p>
          <w:p w14:paraId="0DB200D1" w14:textId="77777777" w:rsidR="00152C84" w:rsidRDefault="00152C84" w:rsidP="00C219BE">
            <w:pPr>
              <w:pStyle w:val="ConsPlusNormal"/>
              <w:jc w:val="both"/>
            </w:pPr>
            <w:r>
              <w:t>Мировой океан - основная часть гидросферы.</w:t>
            </w:r>
          </w:p>
        </w:tc>
      </w:tr>
      <w:tr w:rsidR="00152C84" w14:paraId="0E963C3D" w14:textId="77777777" w:rsidTr="00C219BE">
        <w:tc>
          <w:tcPr>
            <w:tcW w:w="3150" w:type="dxa"/>
            <w:tcBorders>
              <w:top w:val="single" w:sz="4" w:space="0" w:color="auto"/>
              <w:left w:val="single" w:sz="4" w:space="0" w:color="auto"/>
              <w:bottom w:val="single" w:sz="4" w:space="0" w:color="auto"/>
              <w:right w:val="single" w:sz="4" w:space="0" w:color="auto"/>
            </w:tcBorders>
          </w:tcPr>
          <w:p w14:paraId="3103F647" w14:textId="77777777" w:rsidR="00152C84" w:rsidRDefault="00152C84" w:rsidP="00C219BE">
            <w:pPr>
              <w:pStyle w:val="ConsPlusNormal"/>
              <w:jc w:val="both"/>
            </w:pPr>
            <w:r>
              <w:t>Человечество на Земле.</w:t>
            </w:r>
          </w:p>
        </w:tc>
        <w:tc>
          <w:tcPr>
            <w:tcW w:w="5910" w:type="dxa"/>
            <w:tcBorders>
              <w:top w:val="single" w:sz="4" w:space="0" w:color="auto"/>
              <w:left w:val="single" w:sz="4" w:space="0" w:color="auto"/>
              <w:bottom w:val="single" w:sz="4" w:space="0" w:color="auto"/>
              <w:right w:val="single" w:sz="4" w:space="0" w:color="auto"/>
            </w:tcBorders>
          </w:tcPr>
          <w:p w14:paraId="000BD0A9" w14:textId="77777777" w:rsidR="00152C84" w:rsidRDefault="00152C84" w:rsidP="00C219BE">
            <w:pPr>
              <w:pStyle w:val="ConsPlusNormal"/>
              <w:jc w:val="both"/>
            </w:pPr>
            <w:r>
              <w:t>Численность населения.</w:t>
            </w:r>
          </w:p>
          <w:p w14:paraId="605095F8" w14:textId="77777777" w:rsidR="00152C84" w:rsidRDefault="00152C84" w:rsidP="00C219BE">
            <w:pPr>
              <w:pStyle w:val="ConsPlusNormal"/>
              <w:jc w:val="both"/>
            </w:pPr>
            <w:r>
              <w:t>Страны и народы мира.</w:t>
            </w:r>
          </w:p>
        </w:tc>
      </w:tr>
      <w:tr w:rsidR="00152C84" w14:paraId="15820F54" w14:textId="77777777" w:rsidTr="00C219BE">
        <w:tc>
          <w:tcPr>
            <w:tcW w:w="3150" w:type="dxa"/>
            <w:tcBorders>
              <w:top w:val="single" w:sz="4" w:space="0" w:color="auto"/>
              <w:left w:val="single" w:sz="4" w:space="0" w:color="auto"/>
              <w:bottom w:val="single" w:sz="4" w:space="0" w:color="auto"/>
              <w:right w:val="single" w:sz="4" w:space="0" w:color="auto"/>
            </w:tcBorders>
          </w:tcPr>
          <w:p w14:paraId="3491BBEA" w14:textId="77777777" w:rsidR="00152C84" w:rsidRDefault="00152C84" w:rsidP="00C219BE">
            <w:pPr>
              <w:pStyle w:val="ConsPlusNormal"/>
              <w:jc w:val="both"/>
            </w:pPr>
            <w:r>
              <w:t>Материки и страны.</w:t>
            </w:r>
          </w:p>
        </w:tc>
        <w:tc>
          <w:tcPr>
            <w:tcW w:w="5910" w:type="dxa"/>
            <w:tcBorders>
              <w:top w:val="single" w:sz="4" w:space="0" w:color="auto"/>
              <w:left w:val="single" w:sz="4" w:space="0" w:color="auto"/>
              <w:bottom w:val="single" w:sz="4" w:space="0" w:color="auto"/>
              <w:right w:val="single" w:sz="4" w:space="0" w:color="auto"/>
            </w:tcBorders>
          </w:tcPr>
          <w:p w14:paraId="55E2CBFC" w14:textId="77777777" w:rsidR="00152C84" w:rsidRDefault="00152C84" w:rsidP="00C219BE">
            <w:pPr>
              <w:pStyle w:val="ConsPlusNormal"/>
              <w:jc w:val="both"/>
            </w:pPr>
            <w:r>
              <w:t>Южные материки.</w:t>
            </w:r>
          </w:p>
          <w:p w14:paraId="78B8636D" w14:textId="77777777" w:rsidR="00152C84" w:rsidRDefault="00152C84" w:rsidP="00C219BE">
            <w:pPr>
              <w:pStyle w:val="ConsPlusNormal"/>
              <w:jc w:val="both"/>
            </w:pPr>
            <w:r>
              <w:t>Северные материки.</w:t>
            </w:r>
          </w:p>
          <w:p w14:paraId="54CB477B" w14:textId="77777777" w:rsidR="00152C84" w:rsidRDefault="00152C84" w:rsidP="00C219BE">
            <w:pPr>
              <w:pStyle w:val="ConsPlusNormal"/>
              <w:jc w:val="both"/>
            </w:pPr>
            <w:r>
              <w:t>Взаимодействие природы и общества.</w:t>
            </w:r>
          </w:p>
        </w:tc>
      </w:tr>
    </w:tbl>
    <w:p w14:paraId="3992D498" w14:textId="77777777" w:rsidR="00152C84" w:rsidRDefault="00152C84" w:rsidP="005358E5">
      <w:pPr>
        <w:pStyle w:val="ConsPlusNormal"/>
        <w:jc w:val="both"/>
      </w:pPr>
    </w:p>
    <w:p w14:paraId="50F2A535" w14:textId="77777777" w:rsidR="00152C84" w:rsidRDefault="00152C84" w:rsidP="005358E5">
      <w:pPr>
        <w:pStyle w:val="ConsPlusNormal"/>
        <w:ind w:firstLine="540"/>
        <w:jc w:val="both"/>
      </w:pPr>
      <w:r>
        <w:t>35.5. Содержание обучения в 7 классе представлено в таблице:</w:t>
      </w:r>
    </w:p>
    <w:p w14:paraId="07B8C1DE"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6366B27B" w14:textId="77777777" w:rsidTr="00C219BE">
        <w:tc>
          <w:tcPr>
            <w:tcW w:w="3150" w:type="dxa"/>
            <w:tcBorders>
              <w:top w:val="single" w:sz="4" w:space="0" w:color="auto"/>
              <w:left w:val="single" w:sz="4" w:space="0" w:color="auto"/>
              <w:bottom w:val="single" w:sz="4" w:space="0" w:color="auto"/>
              <w:right w:val="single" w:sz="4" w:space="0" w:color="auto"/>
            </w:tcBorders>
          </w:tcPr>
          <w:p w14:paraId="55F20C6E" w14:textId="77777777" w:rsidR="00152C84" w:rsidRDefault="00152C84" w:rsidP="00C219BE">
            <w:pPr>
              <w:pStyle w:val="ConsPlusNormal"/>
              <w:jc w:val="both"/>
            </w:pPr>
            <w:r>
              <w:t>Географическое пространство России.</w:t>
            </w:r>
          </w:p>
        </w:tc>
        <w:tc>
          <w:tcPr>
            <w:tcW w:w="5910" w:type="dxa"/>
            <w:tcBorders>
              <w:top w:val="single" w:sz="4" w:space="0" w:color="auto"/>
              <w:left w:val="single" w:sz="4" w:space="0" w:color="auto"/>
              <w:bottom w:val="single" w:sz="4" w:space="0" w:color="auto"/>
              <w:right w:val="single" w:sz="4" w:space="0" w:color="auto"/>
            </w:tcBorders>
            <w:vAlign w:val="bottom"/>
          </w:tcPr>
          <w:p w14:paraId="41D3CD4D" w14:textId="77777777" w:rsidR="00152C84" w:rsidRDefault="00152C84" w:rsidP="00C219BE">
            <w:pPr>
              <w:pStyle w:val="ConsPlusNormal"/>
              <w:jc w:val="both"/>
            </w:pPr>
            <w:r>
              <w:t>История формирования и освоения территории России.</w:t>
            </w:r>
          </w:p>
          <w:p w14:paraId="7577C7AE" w14:textId="77777777" w:rsidR="00152C84" w:rsidRDefault="00152C84" w:rsidP="00C219BE">
            <w:pPr>
              <w:pStyle w:val="ConsPlusNormal"/>
              <w:jc w:val="both"/>
            </w:pPr>
            <w:r>
              <w:t>Географическое положение и границы России.</w:t>
            </w:r>
          </w:p>
          <w:p w14:paraId="0F344DB5" w14:textId="77777777" w:rsidR="00152C84" w:rsidRDefault="00152C84" w:rsidP="00C219BE">
            <w:pPr>
              <w:pStyle w:val="ConsPlusNormal"/>
              <w:jc w:val="both"/>
            </w:pPr>
            <w:r>
              <w:t>Время на территории России.</w:t>
            </w:r>
          </w:p>
          <w:p w14:paraId="6495D704" w14:textId="77777777"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14:paraId="0EB70067" w14:textId="77777777" w:rsidTr="00C219BE">
        <w:tc>
          <w:tcPr>
            <w:tcW w:w="3150" w:type="dxa"/>
            <w:tcBorders>
              <w:top w:val="single" w:sz="4" w:space="0" w:color="auto"/>
              <w:left w:val="single" w:sz="4" w:space="0" w:color="auto"/>
              <w:bottom w:val="single" w:sz="4" w:space="0" w:color="auto"/>
              <w:right w:val="single" w:sz="4" w:space="0" w:color="auto"/>
            </w:tcBorders>
          </w:tcPr>
          <w:p w14:paraId="75DA0673" w14:textId="77777777" w:rsidR="00152C84" w:rsidRDefault="00152C84" w:rsidP="00C219BE">
            <w:pPr>
              <w:pStyle w:val="ConsPlusNormal"/>
              <w:jc w:val="both"/>
            </w:pPr>
            <w:r>
              <w:t>Природа России.</w:t>
            </w:r>
          </w:p>
        </w:tc>
        <w:tc>
          <w:tcPr>
            <w:tcW w:w="5910" w:type="dxa"/>
            <w:tcBorders>
              <w:top w:val="single" w:sz="4" w:space="0" w:color="auto"/>
              <w:left w:val="single" w:sz="4" w:space="0" w:color="auto"/>
              <w:bottom w:val="single" w:sz="4" w:space="0" w:color="auto"/>
              <w:right w:val="single" w:sz="4" w:space="0" w:color="auto"/>
            </w:tcBorders>
          </w:tcPr>
          <w:p w14:paraId="48366DF3" w14:textId="77777777" w:rsidR="00152C84" w:rsidRDefault="00152C84" w:rsidP="00C219BE">
            <w:pPr>
              <w:pStyle w:val="ConsPlusNormal"/>
              <w:jc w:val="both"/>
            </w:pPr>
            <w:r>
              <w:t>Природные условия и ресурсы России.</w:t>
            </w:r>
          </w:p>
          <w:p w14:paraId="6B24ED00" w14:textId="77777777" w:rsidR="00152C84" w:rsidRDefault="00152C84" w:rsidP="00C219BE">
            <w:pPr>
              <w:pStyle w:val="ConsPlusNormal"/>
              <w:jc w:val="both"/>
            </w:pPr>
            <w:r>
              <w:t>Геологическое строение, рельеф и полезные ископаемые.</w:t>
            </w:r>
          </w:p>
          <w:p w14:paraId="02A4FE28" w14:textId="77777777" w:rsidR="00152C84" w:rsidRDefault="00152C84" w:rsidP="00C219BE">
            <w:pPr>
              <w:pStyle w:val="ConsPlusNormal"/>
              <w:jc w:val="both"/>
            </w:pPr>
            <w:r>
              <w:t>Климат и климатические ресурсы.</w:t>
            </w:r>
          </w:p>
        </w:tc>
      </w:tr>
    </w:tbl>
    <w:p w14:paraId="1D9727EB" w14:textId="77777777" w:rsidR="00152C84" w:rsidRDefault="00152C84" w:rsidP="005358E5">
      <w:pPr>
        <w:pStyle w:val="ConsPlusNormal"/>
        <w:jc w:val="both"/>
      </w:pPr>
    </w:p>
    <w:p w14:paraId="4AE32B33" w14:textId="77777777" w:rsidR="00152C84" w:rsidRDefault="00152C84" w:rsidP="005358E5">
      <w:pPr>
        <w:pStyle w:val="ConsPlusNormal"/>
        <w:ind w:firstLine="540"/>
        <w:jc w:val="both"/>
      </w:pPr>
      <w:r>
        <w:t>35.6. Содержание обучения в 8 классе представлено в таблице:</w:t>
      </w:r>
    </w:p>
    <w:p w14:paraId="07FD32A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01F9073D" w14:textId="77777777" w:rsidTr="00C219BE">
        <w:tc>
          <w:tcPr>
            <w:tcW w:w="3150" w:type="dxa"/>
            <w:tcBorders>
              <w:top w:val="single" w:sz="4" w:space="0" w:color="auto"/>
              <w:left w:val="single" w:sz="4" w:space="0" w:color="auto"/>
              <w:bottom w:val="single" w:sz="4" w:space="0" w:color="auto"/>
              <w:right w:val="single" w:sz="4" w:space="0" w:color="auto"/>
            </w:tcBorders>
          </w:tcPr>
          <w:p w14:paraId="178CCC18" w14:textId="77777777" w:rsidR="00152C84" w:rsidRDefault="00152C84" w:rsidP="00C219BE">
            <w:pPr>
              <w:pStyle w:val="ConsPlusNormal"/>
              <w:jc w:val="both"/>
            </w:pPr>
            <w:r>
              <w:t>Природа России.</w:t>
            </w:r>
          </w:p>
        </w:tc>
        <w:tc>
          <w:tcPr>
            <w:tcW w:w="5910" w:type="dxa"/>
            <w:tcBorders>
              <w:top w:val="single" w:sz="4" w:space="0" w:color="auto"/>
              <w:left w:val="single" w:sz="4" w:space="0" w:color="auto"/>
              <w:bottom w:val="single" w:sz="4" w:space="0" w:color="auto"/>
              <w:right w:val="single" w:sz="4" w:space="0" w:color="auto"/>
            </w:tcBorders>
            <w:vAlign w:val="bottom"/>
          </w:tcPr>
          <w:p w14:paraId="0F7E7AA1" w14:textId="77777777" w:rsidR="00152C84" w:rsidRDefault="00152C84" w:rsidP="00C219BE">
            <w:pPr>
              <w:pStyle w:val="ConsPlusNormal"/>
              <w:jc w:val="both"/>
            </w:pPr>
            <w:r>
              <w:t>Моря России. Внутренние воды и водные ресурсы.</w:t>
            </w:r>
          </w:p>
          <w:p w14:paraId="02333807" w14:textId="77777777" w:rsidR="00152C84" w:rsidRDefault="00152C84" w:rsidP="00C219BE">
            <w:pPr>
              <w:pStyle w:val="ConsPlusNormal"/>
              <w:jc w:val="both"/>
            </w:pPr>
            <w:r>
              <w:t>Природно-хозяйственные зоны.</w:t>
            </w:r>
          </w:p>
        </w:tc>
      </w:tr>
      <w:tr w:rsidR="00152C84" w14:paraId="706F11C1" w14:textId="77777777" w:rsidTr="00C219BE">
        <w:tc>
          <w:tcPr>
            <w:tcW w:w="3150" w:type="dxa"/>
            <w:tcBorders>
              <w:top w:val="single" w:sz="4" w:space="0" w:color="auto"/>
              <w:left w:val="single" w:sz="4" w:space="0" w:color="auto"/>
              <w:bottom w:val="single" w:sz="4" w:space="0" w:color="auto"/>
              <w:right w:val="single" w:sz="4" w:space="0" w:color="auto"/>
            </w:tcBorders>
          </w:tcPr>
          <w:p w14:paraId="49976676" w14:textId="77777777" w:rsidR="00152C84" w:rsidRDefault="00152C84" w:rsidP="00C219BE">
            <w:pPr>
              <w:pStyle w:val="ConsPlusNormal"/>
              <w:jc w:val="both"/>
            </w:pPr>
            <w:r>
              <w:t>Население России.</w:t>
            </w:r>
          </w:p>
        </w:tc>
        <w:tc>
          <w:tcPr>
            <w:tcW w:w="5910" w:type="dxa"/>
            <w:tcBorders>
              <w:top w:val="single" w:sz="4" w:space="0" w:color="auto"/>
              <w:left w:val="single" w:sz="4" w:space="0" w:color="auto"/>
              <w:bottom w:val="single" w:sz="4" w:space="0" w:color="auto"/>
              <w:right w:val="single" w:sz="4" w:space="0" w:color="auto"/>
            </w:tcBorders>
          </w:tcPr>
          <w:p w14:paraId="5042894A" w14:textId="77777777" w:rsidR="00152C84" w:rsidRDefault="00152C84" w:rsidP="00C219BE">
            <w:pPr>
              <w:pStyle w:val="ConsPlusNormal"/>
              <w:jc w:val="both"/>
            </w:pPr>
            <w:r>
              <w:t>Численность населения России.</w:t>
            </w:r>
          </w:p>
          <w:p w14:paraId="2399B892" w14:textId="77777777" w:rsidR="00152C84" w:rsidRDefault="00152C84" w:rsidP="00C219BE">
            <w:pPr>
              <w:pStyle w:val="ConsPlusNormal"/>
              <w:jc w:val="both"/>
            </w:pPr>
            <w:r>
              <w:t>Территориальные особенности размещения населения России.</w:t>
            </w:r>
          </w:p>
          <w:p w14:paraId="5B4A86F7" w14:textId="77777777" w:rsidR="00152C84" w:rsidRDefault="00152C84" w:rsidP="00C219BE">
            <w:pPr>
              <w:pStyle w:val="ConsPlusNormal"/>
              <w:jc w:val="both"/>
            </w:pPr>
            <w:r>
              <w:t>Народы и религии России.</w:t>
            </w:r>
          </w:p>
          <w:p w14:paraId="552887F9" w14:textId="77777777" w:rsidR="00152C84" w:rsidRDefault="00152C84" w:rsidP="00C219BE">
            <w:pPr>
              <w:pStyle w:val="ConsPlusNormal"/>
              <w:jc w:val="both"/>
            </w:pPr>
            <w:r>
              <w:t>Половой и возрастной состав населения России.</w:t>
            </w:r>
          </w:p>
          <w:p w14:paraId="0EF537EC" w14:textId="77777777" w:rsidR="00152C84" w:rsidRDefault="00152C84" w:rsidP="00C219BE">
            <w:pPr>
              <w:pStyle w:val="ConsPlusNormal"/>
              <w:jc w:val="both"/>
            </w:pPr>
            <w:r>
              <w:t>Человеческий капитал России.</w:t>
            </w:r>
          </w:p>
        </w:tc>
      </w:tr>
    </w:tbl>
    <w:p w14:paraId="7008FBB7" w14:textId="77777777" w:rsidR="00152C84" w:rsidRDefault="00152C84" w:rsidP="005358E5">
      <w:pPr>
        <w:pStyle w:val="ConsPlusNormal"/>
        <w:jc w:val="both"/>
      </w:pPr>
    </w:p>
    <w:p w14:paraId="23AD9D2F" w14:textId="77777777" w:rsidR="00152C84" w:rsidRDefault="00152C84" w:rsidP="005358E5">
      <w:pPr>
        <w:pStyle w:val="ConsPlusNormal"/>
        <w:ind w:firstLine="540"/>
        <w:jc w:val="both"/>
      </w:pPr>
      <w:r>
        <w:t>35.7. Содержание обучения в 9 классе представлено в таблице:</w:t>
      </w:r>
    </w:p>
    <w:p w14:paraId="5673D7B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15E26447" w14:textId="77777777" w:rsidTr="00C219BE">
        <w:tc>
          <w:tcPr>
            <w:tcW w:w="3150" w:type="dxa"/>
            <w:tcBorders>
              <w:top w:val="single" w:sz="4" w:space="0" w:color="auto"/>
              <w:left w:val="single" w:sz="4" w:space="0" w:color="auto"/>
              <w:bottom w:val="single" w:sz="4" w:space="0" w:color="auto"/>
              <w:right w:val="single" w:sz="4" w:space="0" w:color="auto"/>
            </w:tcBorders>
          </w:tcPr>
          <w:p w14:paraId="352821F6" w14:textId="77777777" w:rsidR="00152C84" w:rsidRDefault="00152C84" w:rsidP="00C219BE">
            <w:pPr>
              <w:pStyle w:val="ConsPlusNormal"/>
            </w:pPr>
            <w:r>
              <w:t>Хозяйство России.</w:t>
            </w:r>
          </w:p>
        </w:tc>
        <w:tc>
          <w:tcPr>
            <w:tcW w:w="5910" w:type="dxa"/>
            <w:tcBorders>
              <w:top w:val="single" w:sz="4" w:space="0" w:color="auto"/>
              <w:left w:val="single" w:sz="4" w:space="0" w:color="auto"/>
              <w:bottom w:val="single" w:sz="4" w:space="0" w:color="auto"/>
              <w:right w:val="single" w:sz="4" w:space="0" w:color="auto"/>
            </w:tcBorders>
          </w:tcPr>
          <w:p w14:paraId="5FABABF6" w14:textId="77777777" w:rsidR="00152C84" w:rsidRDefault="00152C84" w:rsidP="00C219BE">
            <w:pPr>
              <w:pStyle w:val="ConsPlusNormal"/>
            </w:pPr>
            <w:r>
              <w:t>Общая характеристика хозяйства России.</w:t>
            </w:r>
          </w:p>
          <w:p w14:paraId="57F0F527" w14:textId="77777777" w:rsidR="00152C84" w:rsidRDefault="00152C84" w:rsidP="00C219BE">
            <w:pPr>
              <w:pStyle w:val="ConsPlusNormal"/>
            </w:pPr>
            <w:r>
              <w:t>Топливно-энергетический комплекс (ТЭК).</w:t>
            </w:r>
          </w:p>
          <w:p w14:paraId="51F9AB83" w14:textId="77777777" w:rsidR="00152C84" w:rsidRDefault="00152C84" w:rsidP="00C219BE">
            <w:pPr>
              <w:pStyle w:val="ConsPlusNormal"/>
            </w:pPr>
            <w:r>
              <w:t>Металлургический комплекс.</w:t>
            </w:r>
          </w:p>
          <w:p w14:paraId="7235B254" w14:textId="77777777" w:rsidR="00152C84" w:rsidRDefault="00152C84" w:rsidP="00C219BE">
            <w:pPr>
              <w:pStyle w:val="ConsPlusNormal"/>
            </w:pPr>
            <w:r>
              <w:t>Машиностроительный комплекс.</w:t>
            </w:r>
          </w:p>
          <w:p w14:paraId="11073662" w14:textId="77777777" w:rsidR="00152C84" w:rsidRDefault="00152C84" w:rsidP="00C219BE">
            <w:pPr>
              <w:pStyle w:val="ConsPlusNormal"/>
            </w:pPr>
            <w:r>
              <w:t>Химико-лесной комплекс.</w:t>
            </w:r>
          </w:p>
          <w:p w14:paraId="5CBDF670" w14:textId="77777777" w:rsidR="00152C84" w:rsidRDefault="00152C84" w:rsidP="00C219BE">
            <w:pPr>
              <w:pStyle w:val="ConsPlusNormal"/>
            </w:pPr>
            <w:r>
              <w:t>Агропромышленный комплекс (АПК).</w:t>
            </w:r>
          </w:p>
          <w:p w14:paraId="7EA4004C" w14:textId="77777777" w:rsidR="00152C84" w:rsidRDefault="00152C84" w:rsidP="00C219BE">
            <w:pPr>
              <w:pStyle w:val="ConsPlusNormal"/>
            </w:pPr>
            <w:r>
              <w:t>Инфраструктурный комплекс.</w:t>
            </w:r>
          </w:p>
          <w:p w14:paraId="74AC6D1A" w14:textId="77777777" w:rsidR="00152C84" w:rsidRDefault="00152C84" w:rsidP="00C219BE">
            <w:pPr>
              <w:pStyle w:val="ConsPlusNormal"/>
            </w:pPr>
            <w:r>
              <w:t>Обобщение знаний.</w:t>
            </w:r>
          </w:p>
        </w:tc>
      </w:tr>
    </w:tbl>
    <w:p w14:paraId="292DA593" w14:textId="77777777" w:rsidR="00152C84" w:rsidRDefault="00152C84" w:rsidP="005358E5">
      <w:pPr>
        <w:pStyle w:val="ConsPlusNormal"/>
        <w:jc w:val="both"/>
      </w:pPr>
    </w:p>
    <w:p w14:paraId="5735D191" w14:textId="77777777" w:rsidR="00152C84" w:rsidRDefault="00152C84" w:rsidP="005358E5">
      <w:pPr>
        <w:pStyle w:val="ConsPlusNormal"/>
        <w:ind w:firstLine="540"/>
        <w:jc w:val="both"/>
      </w:pPr>
      <w:r>
        <w:t>35.8. Содержание обучения в 10 классе представлено в таблице:</w:t>
      </w:r>
    </w:p>
    <w:p w14:paraId="46B5875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50"/>
        <w:gridCol w:w="5910"/>
      </w:tblGrid>
      <w:tr w:rsidR="00152C84" w14:paraId="3920C63F" w14:textId="77777777" w:rsidTr="00C219BE">
        <w:tc>
          <w:tcPr>
            <w:tcW w:w="3150" w:type="dxa"/>
            <w:tcBorders>
              <w:top w:val="single" w:sz="4" w:space="0" w:color="auto"/>
              <w:left w:val="single" w:sz="4" w:space="0" w:color="auto"/>
              <w:bottom w:val="single" w:sz="4" w:space="0" w:color="auto"/>
              <w:right w:val="single" w:sz="4" w:space="0" w:color="auto"/>
            </w:tcBorders>
          </w:tcPr>
          <w:p w14:paraId="3D16AC8A" w14:textId="77777777" w:rsidR="00152C84" w:rsidRDefault="00152C84" w:rsidP="00C219BE">
            <w:pPr>
              <w:pStyle w:val="ConsPlusNormal"/>
              <w:jc w:val="both"/>
            </w:pPr>
            <w:r>
              <w:t>Регионы России.</w:t>
            </w:r>
          </w:p>
        </w:tc>
        <w:tc>
          <w:tcPr>
            <w:tcW w:w="5910" w:type="dxa"/>
            <w:tcBorders>
              <w:top w:val="single" w:sz="4" w:space="0" w:color="auto"/>
              <w:left w:val="single" w:sz="4" w:space="0" w:color="auto"/>
              <w:bottom w:val="single" w:sz="4" w:space="0" w:color="auto"/>
              <w:right w:val="single" w:sz="4" w:space="0" w:color="auto"/>
            </w:tcBorders>
          </w:tcPr>
          <w:p w14:paraId="29E5F4FD" w14:textId="77777777" w:rsidR="00152C84" w:rsidRDefault="00152C84" w:rsidP="00C219BE">
            <w:pPr>
              <w:pStyle w:val="ConsPlusNormal"/>
              <w:jc w:val="both"/>
            </w:pPr>
            <w:r>
              <w:t>Западный макрорегион (Европейская часть) России.</w:t>
            </w:r>
          </w:p>
          <w:p w14:paraId="75F452FE" w14:textId="77777777" w:rsidR="00152C84" w:rsidRDefault="00152C84" w:rsidP="00C219BE">
            <w:pPr>
              <w:pStyle w:val="ConsPlusNormal"/>
              <w:jc w:val="both"/>
            </w:pPr>
            <w:r>
              <w:t>Восточный макрорегион (Азиатская часть) России.</w:t>
            </w:r>
          </w:p>
        </w:tc>
      </w:tr>
      <w:tr w:rsidR="00152C84" w14:paraId="5CD8A320" w14:textId="77777777" w:rsidTr="00C219BE">
        <w:tc>
          <w:tcPr>
            <w:tcW w:w="3150" w:type="dxa"/>
            <w:tcBorders>
              <w:top w:val="single" w:sz="4" w:space="0" w:color="auto"/>
              <w:left w:val="single" w:sz="4" w:space="0" w:color="auto"/>
              <w:bottom w:val="single" w:sz="4" w:space="0" w:color="auto"/>
              <w:right w:val="single" w:sz="4" w:space="0" w:color="auto"/>
            </w:tcBorders>
          </w:tcPr>
          <w:p w14:paraId="39622EFC" w14:textId="77777777" w:rsidR="00152C84" w:rsidRDefault="00152C84" w:rsidP="00C219BE">
            <w:pPr>
              <w:pStyle w:val="ConsPlusNormal"/>
              <w:jc w:val="both"/>
            </w:pPr>
            <w:r>
              <w:t>Россия в современном мире.</w:t>
            </w:r>
          </w:p>
        </w:tc>
        <w:tc>
          <w:tcPr>
            <w:tcW w:w="5910" w:type="dxa"/>
            <w:tcBorders>
              <w:top w:val="single" w:sz="4" w:space="0" w:color="auto"/>
              <w:left w:val="single" w:sz="4" w:space="0" w:color="auto"/>
              <w:bottom w:val="single" w:sz="4" w:space="0" w:color="auto"/>
              <w:right w:val="single" w:sz="4" w:space="0" w:color="auto"/>
            </w:tcBorders>
          </w:tcPr>
          <w:p w14:paraId="06B15A0F" w14:textId="77777777" w:rsidR="00152C84" w:rsidRDefault="00152C84" w:rsidP="00C219BE">
            <w:pPr>
              <w:pStyle w:val="ConsPlusNormal"/>
              <w:jc w:val="both"/>
            </w:pPr>
            <w:r>
              <w:t>Россия в современном мире.</w:t>
            </w:r>
          </w:p>
        </w:tc>
      </w:tr>
      <w:tr w:rsidR="00152C84" w14:paraId="04EA1695" w14:textId="77777777" w:rsidTr="00C219BE">
        <w:tc>
          <w:tcPr>
            <w:tcW w:w="9060" w:type="dxa"/>
            <w:gridSpan w:val="2"/>
            <w:tcBorders>
              <w:top w:val="single" w:sz="4" w:space="0" w:color="auto"/>
              <w:left w:val="single" w:sz="4" w:space="0" w:color="auto"/>
              <w:bottom w:val="single" w:sz="4" w:space="0" w:color="auto"/>
              <w:right w:val="single" w:sz="4" w:space="0" w:color="auto"/>
            </w:tcBorders>
          </w:tcPr>
          <w:p w14:paraId="7DF6ECDF" w14:textId="77777777" w:rsidR="00152C84" w:rsidRDefault="00152C84" w:rsidP="00C219BE">
            <w:pPr>
              <w:pStyle w:val="ConsPlusNormal"/>
              <w:jc w:val="both"/>
            </w:pPr>
            <w:r>
              <w:t>Обобщение и систематизация изученного материала.</w:t>
            </w:r>
          </w:p>
        </w:tc>
      </w:tr>
    </w:tbl>
    <w:p w14:paraId="23711771" w14:textId="77777777" w:rsidR="00152C84" w:rsidRDefault="00152C84" w:rsidP="005358E5">
      <w:pPr>
        <w:pStyle w:val="ConsPlusNormal"/>
        <w:jc w:val="both"/>
      </w:pPr>
    </w:p>
    <w:p w14:paraId="449CFE33" w14:textId="77777777" w:rsidR="00152C84" w:rsidRDefault="00152C84" w:rsidP="005358E5">
      <w:pPr>
        <w:pStyle w:val="ConsPlusTitle"/>
        <w:ind w:firstLine="540"/>
        <w:jc w:val="both"/>
        <w:outlineLvl w:val="3"/>
      </w:pPr>
      <w:r>
        <w:t>35.9. Планируемые результаты освоения географии.</w:t>
      </w:r>
    </w:p>
    <w:p w14:paraId="55D0D48D" w14:textId="77777777" w:rsidR="00152C84" w:rsidRDefault="00152C84" w:rsidP="005358E5">
      <w:pPr>
        <w:pStyle w:val="ConsPlusNormal"/>
        <w:spacing w:before="240"/>
        <w:ind w:firstLine="540"/>
        <w:jc w:val="both"/>
      </w:pPr>
      <w:r>
        <w:t>35.9.1.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4776FFE3" w14:textId="77777777"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3B437910" w14:textId="77777777"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26882D3C"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513C2924" w14:textId="77777777"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0C033BD3" w14:textId="77777777"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31AB6C9" w14:textId="77777777"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62E33281" w14:textId="77777777"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11577DF" w14:textId="77777777"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FA48D43" w14:textId="77777777" w:rsidR="00152C84" w:rsidRDefault="00152C84" w:rsidP="005358E5">
      <w:pPr>
        <w:pStyle w:val="ConsPlusNormal"/>
        <w:spacing w:before="240"/>
        <w:ind w:firstLine="540"/>
        <w:jc w:val="both"/>
      </w:pPr>
      <w:r>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6CC28B8" w14:textId="77777777" w:rsidR="00152C84" w:rsidRDefault="00152C84" w:rsidP="005358E5">
      <w:pPr>
        <w:pStyle w:val="ConsPlusNormal"/>
        <w:spacing w:before="240"/>
        <w:ind w:firstLine="540"/>
        <w:jc w:val="both"/>
      </w:pPr>
      <w:r>
        <w:t>35.9.2.1. У обучающегося будут сформированы следующие базовые логические действия как часть познавательных универсальных учебных действий:</w:t>
      </w:r>
    </w:p>
    <w:p w14:paraId="3142EB8B" w14:textId="77777777"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14:paraId="6F52FF05" w14:textId="77777777"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5E0E669D"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6983825A" w14:textId="77777777"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14:paraId="752CB76B" w14:textId="77777777"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F858652" w14:textId="77777777"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507EDAC5" w14:textId="77777777" w:rsidR="00152C84" w:rsidRDefault="00152C84" w:rsidP="005358E5">
      <w:pPr>
        <w:pStyle w:val="ConsPlusNormal"/>
        <w:spacing w:before="240"/>
        <w:ind w:firstLine="540"/>
        <w:jc w:val="both"/>
      </w:pPr>
      <w:r>
        <w:t>35.9.2.2.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2D9B8F62" w14:textId="77777777"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14:paraId="43D877F2" w14:textId="77777777"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627E547B"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237BDD29" w14:textId="77777777"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61E025A4" w14:textId="77777777"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14:paraId="6F10E3CF"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7600773A" w14:textId="77777777"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0AEAF62B" w14:textId="77777777" w:rsidR="00152C84" w:rsidRDefault="00152C84" w:rsidP="005358E5">
      <w:pPr>
        <w:pStyle w:val="ConsPlusNormal"/>
        <w:spacing w:before="240"/>
        <w:ind w:firstLine="540"/>
        <w:jc w:val="both"/>
      </w:pPr>
      <w:r>
        <w:t>35.9.2.3. У обучающегося будут сформированы следующие умения работать с информацией как часть познавательных универсальных учебных действий:</w:t>
      </w:r>
    </w:p>
    <w:p w14:paraId="72F27A1A"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5B433746" w14:textId="77777777"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3CAC4DC6"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39307A80" w14:textId="77777777"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14:paraId="13D8449D" w14:textId="77777777"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14:paraId="6ACCF2C8" w14:textId="77777777" w:rsidR="00152C84" w:rsidRDefault="00152C84" w:rsidP="005358E5">
      <w:pPr>
        <w:pStyle w:val="ConsPlusNormal"/>
        <w:spacing w:before="240"/>
        <w:ind w:firstLine="540"/>
        <w:jc w:val="both"/>
      </w:pPr>
      <w:r>
        <w:t>систематизировать географическую информацию в разных формах.</w:t>
      </w:r>
    </w:p>
    <w:p w14:paraId="538AC1E4" w14:textId="77777777" w:rsidR="00152C84" w:rsidRDefault="00152C84" w:rsidP="005358E5">
      <w:pPr>
        <w:pStyle w:val="ConsPlusNormal"/>
        <w:spacing w:before="240"/>
        <w:ind w:firstLine="540"/>
        <w:jc w:val="both"/>
      </w:pPr>
      <w:r>
        <w:t>35.9.2.4. У обучающегося будут сформированы следующие умения общения как часть коммуникативных универсальных учебных действий:</w:t>
      </w:r>
    </w:p>
    <w:p w14:paraId="0D3D1C93" w14:textId="77777777"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7C7DF795"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7901A93" w14:textId="77777777"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3E582E3A" w14:textId="77777777"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14:paraId="57F24315" w14:textId="77777777" w:rsidR="00152C84" w:rsidRDefault="00152C84" w:rsidP="005358E5">
      <w:pPr>
        <w:pStyle w:val="ConsPlusNormal"/>
        <w:spacing w:before="240"/>
        <w:ind w:firstLine="540"/>
        <w:jc w:val="both"/>
      </w:pPr>
      <w:r>
        <w:t>35.9.2.5. У обучающегося будут сформированы следующие умения самоорганизации как части регулятивных универсальных учебных действий:</w:t>
      </w:r>
    </w:p>
    <w:p w14:paraId="04045892" w14:textId="77777777"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5C687A5"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C4E9E09" w14:textId="77777777" w:rsidR="00152C84" w:rsidRDefault="00152C84" w:rsidP="005358E5">
      <w:pPr>
        <w:pStyle w:val="ConsPlusNormal"/>
        <w:spacing w:before="240"/>
        <w:ind w:firstLine="540"/>
        <w:jc w:val="both"/>
      </w:pPr>
      <w:r>
        <w:t>35.9.2.6.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F1171A0" w14:textId="77777777" w:rsidR="00152C84" w:rsidRDefault="00152C84" w:rsidP="005358E5">
      <w:pPr>
        <w:pStyle w:val="ConsPlusNormal"/>
        <w:spacing w:before="240"/>
        <w:ind w:firstLine="540"/>
        <w:jc w:val="both"/>
      </w:pPr>
      <w:r>
        <w:t>владеть способами самоконтроля и рефлексии;</w:t>
      </w:r>
    </w:p>
    <w:p w14:paraId="2B40BD00"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14:paraId="6D9F737A"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191DFE4B" w14:textId="77777777" w:rsidR="00152C84" w:rsidRDefault="00152C84" w:rsidP="005358E5">
      <w:pPr>
        <w:pStyle w:val="ConsPlusNormal"/>
        <w:spacing w:before="240"/>
        <w:ind w:firstLine="540"/>
        <w:jc w:val="both"/>
      </w:pPr>
      <w:r>
        <w:t>оценивать соответствие результата цели и условиям;</w:t>
      </w:r>
    </w:p>
    <w:p w14:paraId="2EB1372C" w14:textId="77777777" w:rsidR="00152C84" w:rsidRDefault="00152C84" w:rsidP="005358E5">
      <w:pPr>
        <w:pStyle w:val="ConsPlusNormal"/>
        <w:spacing w:before="240"/>
        <w:ind w:firstLine="540"/>
        <w:jc w:val="both"/>
      </w:pPr>
      <w:r>
        <w:t>принятие себя и других:</w:t>
      </w:r>
    </w:p>
    <w:p w14:paraId="5F9E681A"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5B0C9478"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0CA8B66F" w14:textId="77777777" w:rsidR="00152C84" w:rsidRDefault="00152C84" w:rsidP="005358E5">
      <w:pPr>
        <w:pStyle w:val="ConsPlusNormal"/>
        <w:spacing w:before="240"/>
        <w:ind w:firstLine="540"/>
        <w:jc w:val="both"/>
      </w:pPr>
      <w:r>
        <w:t>35.9.2.7. У обучающегося будут сформированы следующие умения совместной деятельности:</w:t>
      </w:r>
    </w:p>
    <w:p w14:paraId="3F6B76F3" w14:textId="77777777"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18BF0BB7" w14:textId="77777777"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431313C" w14:textId="77777777"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1E3ACF1F" w14:textId="77777777" w:rsidR="00152C84" w:rsidRDefault="00152C84" w:rsidP="005358E5">
      <w:pPr>
        <w:pStyle w:val="ConsPlusNormal"/>
        <w:spacing w:before="240"/>
        <w:ind w:firstLine="540"/>
        <w:jc w:val="both"/>
      </w:pPr>
      <w:r>
        <w:t>35.9.3. Предметные результаты освоения программы по географии. К концу 5 класса обучающийся научится:</w:t>
      </w:r>
    </w:p>
    <w:p w14:paraId="5128A9B5" w14:textId="77777777"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20036F9B" w14:textId="77777777" w:rsidR="00152C84" w:rsidRDefault="00152C84" w:rsidP="005358E5">
      <w:pPr>
        <w:pStyle w:val="ConsPlusNormal"/>
        <w:spacing w:before="240"/>
        <w:ind w:firstLine="540"/>
        <w:jc w:val="both"/>
      </w:pPr>
      <w:r>
        <w:t>приводить примеры методов исследования, применяемых в географии;</w:t>
      </w:r>
    </w:p>
    <w:p w14:paraId="3EDD4189" w14:textId="77777777" w:rsidR="00152C84" w:rsidRDefault="00152C84" w:rsidP="005358E5">
      <w:pPr>
        <w:pStyle w:val="ConsPlusNormal"/>
        <w:spacing w:before="240"/>
        <w:ind w:firstLine="540"/>
        <w:jc w:val="both"/>
      </w:pPr>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4927EF66" w14:textId="77777777" w:rsidR="00152C84" w:rsidRDefault="00152C84" w:rsidP="005358E5">
      <w:pPr>
        <w:pStyle w:val="ConsPlusNormal"/>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14:paraId="1C17F299" w14:textId="77777777"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w:t>
      </w:r>
    </w:p>
    <w:p w14:paraId="5DC2A98D" w14:textId="77777777" w:rsidR="00152C84" w:rsidRDefault="00152C84" w:rsidP="005358E5">
      <w:pPr>
        <w:pStyle w:val="ConsPlusNormal"/>
        <w:spacing w:before="240"/>
        <w:ind w:firstLine="540"/>
        <w:jc w:val="both"/>
      </w:pPr>
      <w:r>
        <w:t>описывать и сравнивать маршруты их путешествий (с использованием визуальных опор);</w:t>
      </w:r>
    </w:p>
    <w:p w14:paraId="0FEF7B7D"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71612826" w14:textId="77777777"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374E2D6B" w14:textId="77777777"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4D314633" w14:textId="77777777"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65EF4AE" w14:textId="77777777"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14:paraId="33DDB577" w14:textId="77777777" w:rsidR="00152C84" w:rsidRDefault="00152C84" w:rsidP="005358E5">
      <w:pPr>
        <w:pStyle w:val="ConsPlusNormal"/>
        <w:spacing w:before="240"/>
        <w:ind w:firstLine="540"/>
        <w:jc w:val="both"/>
      </w:pPr>
      <w:r>
        <w:t>приводить примеры влияния Солнца на мир живой и неживой природы;</w:t>
      </w:r>
    </w:p>
    <w:p w14:paraId="5B87729E" w14:textId="77777777" w:rsidR="00152C84" w:rsidRDefault="00152C84" w:rsidP="005358E5">
      <w:pPr>
        <w:pStyle w:val="ConsPlusNormal"/>
        <w:spacing w:before="240"/>
        <w:ind w:firstLine="540"/>
        <w:jc w:val="both"/>
      </w:pPr>
      <w:r>
        <w:t>объяснять причины смены дня и ночи и времен года;</w:t>
      </w:r>
    </w:p>
    <w:p w14:paraId="7644EFD0" w14:textId="77777777"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DB0E54A" w14:textId="77777777" w:rsidR="00152C84" w:rsidRDefault="00152C84" w:rsidP="005358E5">
      <w:pPr>
        <w:pStyle w:val="ConsPlusNormal"/>
        <w:spacing w:before="240"/>
        <w:ind w:firstLine="540"/>
        <w:jc w:val="both"/>
      </w:pPr>
      <w:r>
        <w:t>описывать (с использованием визуальных опор) внутреннее строение Земли;</w:t>
      </w:r>
    </w:p>
    <w:p w14:paraId="165922EC" w14:textId="77777777"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14:paraId="749D85CF" w14:textId="77777777"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14:paraId="5A233A61" w14:textId="77777777"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14:paraId="14836F89" w14:textId="77777777"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14:paraId="115A9B83" w14:textId="77777777" w:rsidR="00152C84" w:rsidRDefault="00152C84" w:rsidP="005358E5">
      <w:pPr>
        <w:pStyle w:val="ConsPlusNormal"/>
        <w:spacing w:before="240"/>
        <w:ind w:firstLine="540"/>
        <w:jc w:val="both"/>
      </w:pPr>
      <w:r>
        <w:t>различать горы и равнины;</w:t>
      </w:r>
    </w:p>
    <w:p w14:paraId="5C0CA1AB" w14:textId="77777777" w:rsidR="00152C84" w:rsidRDefault="00152C84" w:rsidP="005358E5">
      <w:pPr>
        <w:pStyle w:val="ConsPlusNormal"/>
        <w:spacing w:before="240"/>
        <w:ind w:firstLine="540"/>
        <w:jc w:val="both"/>
      </w:pPr>
      <w:r>
        <w:t>классифицировать по заданным основаниям формы рельефа суши по высоте и по внешнему облику;</w:t>
      </w:r>
    </w:p>
    <w:p w14:paraId="6BA2F5FC" w14:textId="77777777" w:rsidR="00152C84" w:rsidRDefault="00152C84" w:rsidP="005358E5">
      <w:pPr>
        <w:pStyle w:val="ConsPlusNormal"/>
        <w:spacing w:before="240"/>
        <w:ind w:firstLine="540"/>
        <w:jc w:val="both"/>
      </w:pPr>
      <w:r>
        <w:t>называть причины землетрясений и вулканических извержений;</w:t>
      </w:r>
    </w:p>
    <w:p w14:paraId="65C3AEB8" w14:textId="77777777" w:rsidR="00152C84" w:rsidRDefault="00152C84" w:rsidP="005358E5">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F12B185" w14:textId="77777777"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14:paraId="2B310BA4" w14:textId="77777777"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139861A1" w14:textId="77777777" w:rsidR="00152C84" w:rsidRDefault="00152C84" w:rsidP="005358E5">
      <w:pPr>
        <w:pStyle w:val="ConsPlusNormal"/>
        <w:spacing w:before="240"/>
        <w:ind w:firstLine="540"/>
        <w:jc w:val="both"/>
      </w:pPr>
      <w:r>
        <w:t>классифицировать острова по происхождению;</w:t>
      </w:r>
    </w:p>
    <w:p w14:paraId="57E6292A" w14:textId="77777777"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14:paraId="33C61BA2" w14:textId="77777777"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территории Российской Федерации и мира;</w:t>
      </w:r>
    </w:p>
    <w:p w14:paraId="521ED47E" w14:textId="77777777"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03CAB9EC" w14:textId="77777777"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134B458A" w14:textId="77777777"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49B77874" w14:textId="77777777"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1E94D242"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4E52F8D4" w14:textId="77777777"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14:paraId="6020C876" w14:textId="77777777"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64B742D6" w14:textId="77777777" w:rsidR="00152C84" w:rsidRDefault="00152C84" w:rsidP="005358E5">
      <w:pPr>
        <w:pStyle w:val="ConsPlusNormal"/>
        <w:spacing w:before="240"/>
        <w:ind w:firstLine="540"/>
        <w:jc w:val="both"/>
      </w:pPr>
      <w:r>
        <w:t>различать свойства вод отдельных частей Мирового океана;</w:t>
      </w:r>
    </w:p>
    <w:p w14:paraId="658C0220" w14:textId="77777777"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473A8587" w14:textId="77777777"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14:paraId="2B216835" w14:textId="77777777" w:rsidR="00152C84" w:rsidRDefault="00152C84" w:rsidP="005358E5">
      <w:pPr>
        <w:pStyle w:val="ConsPlusNormal"/>
        <w:spacing w:before="240"/>
        <w:ind w:firstLine="540"/>
        <w:jc w:val="both"/>
      </w:pPr>
      <w:r>
        <w:t>различать питание и режим рек;</w:t>
      </w:r>
    </w:p>
    <w:p w14:paraId="3BA77CC4" w14:textId="77777777" w:rsidR="00152C84" w:rsidRDefault="00152C84" w:rsidP="005358E5">
      <w:pPr>
        <w:pStyle w:val="ConsPlusNormal"/>
        <w:spacing w:before="240"/>
        <w:ind w:firstLine="540"/>
        <w:jc w:val="both"/>
      </w:pPr>
      <w:r>
        <w:t>сравнивать реки по заданным признакам;</w:t>
      </w:r>
    </w:p>
    <w:p w14:paraId="236A37EF" w14:textId="77777777"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3CF07F4D" w14:textId="77777777"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71507EA4" w14:textId="77777777" w:rsidR="00152C84" w:rsidRDefault="00152C84" w:rsidP="005358E5">
      <w:pPr>
        <w:pStyle w:val="ConsPlusNormal"/>
        <w:spacing w:before="240"/>
        <w:ind w:firstLine="540"/>
        <w:jc w:val="both"/>
      </w:pPr>
      <w:r>
        <w:t>приводить примеры районов распространения многолетней мерзлоты;</w:t>
      </w:r>
    </w:p>
    <w:p w14:paraId="38175955" w14:textId="77777777" w:rsidR="00152C84" w:rsidRDefault="00152C84" w:rsidP="005358E5">
      <w:pPr>
        <w:pStyle w:val="ConsPlusNormal"/>
        <w:spacing w:before="240"/>
        <w:ind w:firstLine="540"/>
        <w:jc w:val="both"/>
      </w:pPr>
      <w:r>
        <w:t>называть причины образования цунами, приливов и отливов;</w:t>
      </w:r>
    </w:p>
    <w:p w14:paraId="72CAE02D" w14:textId="77777777" w:rsidR="00152C84" w:rsidRDefault="00152C84" w:rsidP="005358E5">
      <w:pPr>
        <w:pStyle w:val="ConsPlusNormal"/>
        <w:spacing w:before="240"/>
        <w:ind w:firstLine="540"/>
        <w:jc w:val="both"/>
      </w:pPr>
      <w:r>
        <w:t>описывать состав, строение атмосферы (с использованием визуальных опор);</w:t>
      </w:r>
    </w:p>
    <w:p w14:paraId="6C07176E" w14:textId="77777777"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71AC52E" w14:textId="77777777" w:rsidR="00152C84" w:rsidRDefault="00152C84" w:rsidP="005358E5">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90B570C" w14:textId="77777777" w:rsidR="00152C84" w:rsidRDefault="00152C84" w:rsidP="005358E5">
      <w:pPr>
        <w:pStyle w:val="ConsPlusNormal"/>
        <w:spacing w:before="240"/>
        <w:ind w:firstLine="540"/>
        <w:jc w:val="both"/>
      </w:pPr>
      <w:r>
        <w:t>различать свойства воздуха; климаты Земли; климатообразующие факторы;</w:t>
      </w:r>
    </w:p>
    <w:p w14:paraId="131718F7" w14:textId="77777777"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782578A5" w14:textId="77777777"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509245A1" w14:textId="77777777" w:rsidR="00152C84" w:rsidRDefault="00152C84" w:rsidP="005358E5">
      <w:pPr>
        <w:pStyle w:val="ConsPlusNormal"/>
        <w:spacing w:before="240"/>
        <w:ind w:firstLine="540"/>
        <w:jc w:val="both"/>
      </w:pPr>
      <w:r>
        <w:t>различать виды атмосферных осадков;</w:t>
      </w:r>
    </w:p>
    <w:p w14:paraId="16861CB7" w14:textId="77777777" w:rsidR="00152C84" w:rsidRDefault="00152C84" w:rsidP="005358E5">
      <w:pPr>
        <w:pStyle w:val="ConsPlusNormal"/>
        <w:spacing w:before="240"/>
        <w:ind w:firstLine="540"/>
        <w:jc w:val="both"/>
      </w:pPr>
      <w:r>
        <w:t>различать понятия "бризы" и "муссоны";</w:t>
      </w:r>
    </w:p>
    <w:p w14:paraId="3208492F" w14:textId="77777777" w:rsidR="00152C84" w:rsidRDefault="00152C84" w:rsidP="005358E5">
      <w:pPr>
        <w:pStyle w:val="ConsPlusNormal"/>
        <w:spacing w:before="240"/>
        <w:ind w:firstLine="540"/>
        <w:jc w:val="both"/>
      </w:pPr>
      <w:r>
        <w:t>различать понятия "погода" и "климат";</w:t>
      </w:r>
    </w:p>
    <w:p w14:paraId="02EC6C77" w14:textId="77777777"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14:paraId="4309C348" w14:textId="77777777"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689587E2"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4B8ADB11" w14:textId="77777777"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2902FF95" w14:textId="77777777" w:rsidR="00152C84" w:rsidRDefault="00152C84" w:rsidP="005358E5">
      <w:pPr>
        <w:pStyle w:val="ConsPlusNormal"/>
        <w:spacing w:before="240"/>
        <w:ind w:firstLine="540"/>
        <w:jc w:val="both"/>
      </w:pPr>
      <w:r>
        <w:t>называть границы биосферы;</w:t>
      </w:r>
    </w:p>
    <w:p w14:paraId="7313B9E3" w14:textId="77777777"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14:paraId="56CF3399" w14:textId="77777777" w:rsidR="00152C84" w:rsidRDefault="00152C84" w:rsidP="005358E5">
      <w:pPr>
        <w:pStyle w:val="ConsPlusNormal"/>
        <w:spacing w:before="240"/>
        <w:ind w:firstLine="540"/>
        <w:jc w:val="both"/>
      </w:pPr>
      <w:r>
        <w:t>различать растительный и животный мир разных территорий Земли;</w:t>
      </w:r>
    </w:p>
    <w:p w14:paraId="65FB516B" w14:textId="77777777"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14:paraId="756F51BB" w14:textId="77777777"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14:paraId="4A9F674C" w14:textId="77777777"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604AABE5" w14:textId="77777777" w:rsidR="00152C84" w:rsidRDefault="00152C84" w:rsidP="005358E5">
      <w:pPr>
        <w:pStyle w:val="ConsPlusNormal"/>
        <w:spacing w:before="240"/>
        <w:ind w:firstLine="540"/>
        <w:jc w:val="both"/>
      </w:pPr>
      <w:r>
        <w:t>сравнивать плодородие почв в различных природных зонах;</w:t>
      </w:r>
    </w:p>
    <w:p w14:paraId="2BB14F80" w14:textId="77777777"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C43BD23" w14:textId="77777777" w:rsidR="00152C84" w:rsidRDefault="00152C84" w:rsidP="005358E5">
      <w:pPr>
        <w:pStyle w:val="ConsPlusNormal"/>
        <w:spacing w:before="240"/>
        <w:ind w:firstLine="540"/>
        <w:jc w:val="both"/>
      </w:pPr>
      <w:r>
        <w:t>35.9.4. Предметные результаты освоения программы по географии. К концу 6 класса обучающийся научится:</w:t>
      </w:r>
    </w:p>
    <w:p w14:paraId="5DBBC72C" w14:textId="77777777"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07D4CC90" w14:textId="77777777"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14:paraId="09B8612B" w14:textId="77777777"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01747296" w14:textId="77777777" w:rsidR="00152C84" w:rsidRDefault="00152C84" w:rsidP="005358E5">
      <w:pPr>
        <w:pStyle w:val="ConsPlusNormal"/>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14:paraId="6B5C8E4D" w14:textId="77777777"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14:paraId="58CC0773" w14:textId="77777777"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14:paraId="2646A650" w14:textId="77777777" w:rsidR="00152C84" w:rsidRDefault="00152C84" w:rsidP="005358E5">
      <w:pPr>
        <w:pStyle w:val="ConsPlusNormal"/>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14:paraId="7F67153D"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30A6BE9F" w14:textId="77777777"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07EB9E2D" w14:textId="77777777"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751FD19A" w14:textId="77777777"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14:paraId="60B8F60E" w14:textId="77777777"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14:paraId="32C473B1" w14:textId="77777777"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359729C3" w14:textId="77777777" w:rsidR="00152C84" w:rsidRDefault="00152C84" w:rsidP="005358E5">
      <w:pPr>
        <w:pStyle w:val="ConsPlusNormal"/>
        <w:spacing w:before="240"/>
        <w:ind w:firstLine="540"/>
        <w:jc w:val="both"/>
      </w:pPr>
      <w:r>
        <w:t>описывать климат территории по климатограмме;</w:t>
      </w:r>
    </w:p>
    <w:p w14:paraId="0329FD3A" w14:textId="77777777"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14:paraId="7CE4564F"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ED01667" w14:textId="77777777" w:rsidR="00152C84" w:rsidRDefault="00152C84" w:rsidP="005358E5">
      <w:pPr>
        <w:pStyle w:val="ConsPlusNormal"/>
        <w:spacing w:before="240"/>
        <w:ind w:firstLine="540"/>
        <w:jc w:val="both"/>
      </w:pPr>
      <w:r>
        <w:t>различать океанические течения;</w:t>
      </w:r>
    </w:p>
    <w:p w14:paraId="6FF84801" w14:textId="77777777"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22EF3F5B" w14:textId="77777777"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4F5E5C9A" w14:textId="77777777"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21351EA" w14:textId="77777777" w:rsidR="00152C84" w:rsidRDefault="00152C84" w:rsidP="005358E5">
      <w:pPr>
        <w:pStyle w:val="ConsPlusNormal"/>
        <w:spacing w:before="240"/>
        <w:ind w:firstLine="540"/>
        <w:jc w:val="both"/>
      </w:pPr>
      <w:r>
        <w:t>различать и сравнивать численность населения крупных стран мира;</w:t>
      </w:r>
    </w:p>
    <w:p w14:paraId="6A3A7345" w14:textId="77777777" w:rsidR="00152C84" w:rsidRDefault="00152C84" w:rsidP="005358E5">
      <w:pPr>
        <w:pStyle w:val="ConsPlusNormal"/>
        <w:spacing w:before="240"/>
        <w:ind w:firstLine="540"/>
        <w:jc w:val="both"/>
      </w:pPr>
      <w:r>
        <w:t>сравнивать плотность населения различных территорий;</w:t>
      </w:r>
    </w:p>
    <w:p w14:paraId="5F65023E" w14:textId="77777777"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14:paraId="4113FF1B" w14:textId="77777777" w:rsidR="00152C84" w:rsidRDefault="00152C84" w:rsidP="005358E5">
      <w:pPr>
        <w:pStyle w:val="ConsPlusNormal"/>
        <w:spacing w:before="240"/>
        <w:ind w:firstLine="540"/>
        <w:jc w:val="both"/>
      </w:pPr>
      <w:r>
        <w:t>различать городские и сельские поселения;</w:t>
      </w:r>
    </w:p>
    <w:p w14:paraId="372E8EF1" w14:textId="77777777" w:rsidR="00152C84" w:rsidRDefault="00152C84" w:rsidP="005358E5">
      <w:pPr>
        <w:pStyle w:val="ConsPlusNormal"/>
        <w:spacing w:before="240"/>
        <w:ind w:firstLine="540"/>
        <w:jc w:val="both"/>
      </w:pPr>
      <w:r>
        <w:t>приводить примеры крупнейших городов мира;</w:t>
      </w:r>
    </w:p>
    <w:p w14:paraId="102E8F1E" w14:textId="77777777" w:rsidR="00152C84" w:rsidRDefault="00152C84" w:rsidP="005358E5">
      <w:pPr>
        <w:pStyle w:val="ConsPlusNormal"/>
        <w:spacing w:before="240"/>
        <w:ind w:firstLine="540"/>
        <w:jc w:val="both"/>
      </w:pPr>
      <w:r>
        <w:t>приводить примеры мировых и национальных религий;</w:t>
      </w:r>
    </w:p>
    <w:p w14:paraId="65352406" w14:textId="77777777" w:rsidR="00152C84" w:rsidRDefault="00152C84" w:rsidP="005358E5">
      <w:pPr>
        <w:pStyle w:val="ConsPlusNormal"/>
        <w:spacing w:before="240"/>
        <w:ind w:firstLine="540"/>
        <w:jc w:val="both"/>
      </w:pPr>
      <w:r>
        <w:t>с использованием визуальных опор проводить языковую классификацию народов;</w:t>
      </w:r>
    </w:p>
    <w:p w14:paraId="42B3E7E0" w14:textId="77777777"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14:paraId="0AD35338" w14:textId="77777777" w:rsidR="00152C84" w:rsidRDefault="00152C84" w:rsidP="005358E5">
      <w:pPr>
        <w:pStyle w:val="ConsPlusNormal"/>
        <w:spacing w:before="240"/>
        <w:ind w:firstLine="540"/>
        <w:jc w:val="both"/>
      </w:pPr>
      <w:r>
        <w:t>определять страны по их существенным признакам;</w:t>
      </w:r>
    </w:p>
    <w:p w14:paraId="682C52D3" w14:textId="77777777"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7724D6F" w14:textId="77777777"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w:t>
      </w:r>
    </w:p>
    <w:p w14:paraId="47115A90" w14:textId="77777777" w:rsidR="00152C84" w:rsidRDefault="00152C84" w:rsidP="005358E5">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7FCC2BD6"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6BAB5AA"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3D81D96" w14:textId="77777777" w:rsidR="00152C84" w:rsidRDefault="00152C84" w:rsidP="005358E5">
      <w:pPr>
        <w:pStyle w:val="ConsPlusNormal"/>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24F3F3BD" w14:textId="77777777"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14:paraId="3DDA50E2" w14:textId="77777777"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7B5DC2EB" w14:textId="77777777" w:rsidR="00152C84" w:rsidRDefault="00152C84" w:rsidP="005358E5">
      <w:pPr>
        <w:pStyle w:val="ConsPlusNormal"/>
        <w:spacing w:before="240"/>
        <w:ind w:firstLine="540"/>
        <w:jc w:val="both"/>
      </w:pPr>
      <w:r>
        <w:t>35.9.5. Предметные результаты освоения программы по географии. К концу 7 класса обучающийся научится:</w:t>
      </w:r>
    </w:p>
    <w:p w14:paraId="570BA2E3" w14:textId="77777777" w:rsidR="00152C84" w:rsidRDefault="00152C84" w:rsidP="005358E5">
      <w:pPr>
        <w:pStyle w:val="ConsPlusNormal"/>
        <w:spacing w:before="240"/>
        <w:ind w:firstLine="540"/>
        <w:jc w:val="both"/>
      </w:pPr>
      <w:r>
        <w:t>характеризовать (с использованием визуальных опор) основные этапы истории формирования и изучения территории России;</w:t>
      </w:r>
    </w:p>
    <w:p w14:paraId="7474BF7E"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14:paraId="3DE34D98" w14:textId="77777777" w:rsidR="00152C84" w:rsidRDefault="00152C84" w:rsidP="005358E5">
      <w:pPr>
        <w:pStyle w:val="ConsPlusNormal"/>
        <w:spacing w:before="240"/>
        <w:ind w:firstLine="540"/>
        <w:jc w:val="both"/>
      </w:pPr>
      <w:r>
        <w:t>характеризовать географическое положение Российской Федерации с использованием информации из одного или различных источников;</w:t>
      </w:r>
    </w:p>
    <w:p w14:paraId="54248DC5" w14:textId="77777777"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Российской Федерации;</w:t>
      </w:r>
    </w:p>
    <w:p w14:paraId="195F9855" w14:textId="77777777"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14:paraId="0363BF96" w14:textId="77777777"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24B994A4" w14:textId="77777777"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7E88256D" w14:textId="77777777"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14:paraId="4810BC3C" w14:textId="77777777" w:rsidR="00152C84" w:rsidRDefault="00152C84" w:rsidP="005358E5">
      <w:pPr>
        <w:pStyle w:val="ConsPlusNormal"/>
        <w:spacing w:before="240"/>
        <w:ind w:firstLine="540"/>
        <w:jc w:val="both"/>
      </w:pPr>
      <w:r>
        <w:t>проводить классификацию природных ресурсов;</w:t>
      </w:r>
    </w:p>
    <w:p w14:paraId="45122A88" w14:textId="77777777" w:rsidR="00152C84" w:rsidRDefault="00152C84" w:rsidP="005358E5">
      <w:pPr>
        <w:pStyle w:val="ConsPlusNormal"/>
        <w:spacing w:before="240"/>
        <w:ind w:firstLine="540"/>
        <w:jc w:val="both"/>
      </w:pPr>
      <w:r>
        <w:t>распознавать типы природопользования;</w:t>
      </w:r>
    </w:p>
    <w:p w14:paraId="64F669FD"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C4CECCB"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14:paraId="0E251871" w14:textId="77777777"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 (в рамках изученного);</w:t>
      </w:r>
    </w:p>
    <w:p w14:paraId="402761B8" w14:textId="77777777"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(в рамках изученного);</w:t>
      </w:r>
    </w:p>
    <w:p w14:paraId="41DCB24D"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14:paraId="4AB10160" w14:textId="77777777"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14:paraId="038E8BB5" w14:textId="77777777"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0E924B57" w14:textId="77777777"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1D60FF01" w14:textId="77777777"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2D239E42" w14:textId="77777777" w:rsidR="00152C84" w:rsidRDefault="00152C84" w:rsidP="005358E5">
      <w:pPr>
        <w:pStyle w:val="ConsPlusNormal"/>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4A7B1C19" w14:textId="77777777" w:rsidR="00152C84" w:rsidRDefault="00152C84" w:rsidP="005358E5">
      <w:pPr>
        <w:pStyle w:val="ConsPlusNormal"/>
        <w:spacing w:before="240"/>
        <w:ind w:firstLine="540"/>
        <w:jc w:val="both"/>
      </w:pPr>
      <w:r>
        <w:t>описывать и прогнозировать погоду территории по карте погоды;</w:t>
      </w:r>
    </w:p>
    <w:p w14:paraId="6FF1C7EA" w14:textId="77777777" w:rsidR="00152C84" w:rsidRDefault="00152C84" w:rsidP="005358E5">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14:paraId="298F5E3C" w14:textId="77777777" w:rsidR="00152C84" w:rsidRDefault="00152C84" w:rsidP="005358E5">
      <w:pPr>
        <w:pStyle w:val="ConsPlusNormal"/>
        <w:spacing w:before="240"/>
        <w:ind w:firstLine="540"/>
        <w:jc w:val="both"/>
      </w:pPr>
      <w:r>
        <w:t>35.9.6. Предметные результаты освоения программы по географии. К концу 8 класса обучающийся научится:</w:t>
      </w:r>
    </w:p>
    <w:p w14:paraId="7C1EF1F2"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14:paraId="4A34BC10" w14:textId="77777777"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w:t>
      </w:r>
    </w:p>
    <w:p w14:paraId="641F820F" w14:textId="77777777"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(с использованием визуальных опор);</w:t>
      </w:r>
    </w:p>
    <w:p w14:paraId="27CD67E5"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0E178BFE" w14:textId="77777777"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386253E9" w14:textId="77777777" w:rsidR="00152C84" w:rsidRDefault="00152C84" w:rsidP="005358E5">
      <w:pPr>
        <w:pStyle w:val="ConsPlusNormal"/>
        <w:spacing w:before="240"/>
        <w:ind w:firstLine="540"/>
        <w:jc w:val="both"/>
      </w:pPr>
      <w:r>
        <w:t>проводить классификацию типов климата и почв России;</w:t>
      </w:r>
    </w:p>
    <w:p w14:paraId="2F39D3CF" w14:textId="77777777" w:rsidR="00152C84" w:rsidRDefault="00152C84" w:rsidP="005358E5">
      <w:pPr>
        <w:pStyle w:val="ConsPlusNormal"/>
        <w:spacing w:before="240"/>
        <w:ind w:firstLine="540"/>
        <w:jc w:val="both"/>
      </w:pPr>
      <w:r>
        <w:t>распознавать показатели, характеризующие состояние окружающей среды;</w:t>
      </w:r>
    </w:p>
    <w:p w14:paraId="587F6E96" w14:textId="77777777" w:rsidR="00152C84" w:rsidRDefault="00152C84" w:rsidP="005358E5">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2BC247C9" w14:textId="77777777"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5748B4F2" w14:textId="77777777" w:rsidR="00152C84" w:rsidRDefault="00152C84" w:rsidP="005358E5">
      <w:pPr>
        <w:pStyle w:val="ConsPlusNormal"/>
        <w:spacing w:before="240"/>
        <w:ind w:firstLine="540"/>
        <w:jc w:val="both"/>
      </w:pPr>
      <w:r>
        <w:t>приводить примеры рационального и нерационального природопользования;</w:t>
      </w:r>
    </w:p>
    <w:p w14:paraId="1B529A55" w14:textId="77777777" w:rsidR="00152C84" w:rsidRDefault="00152C84" w:rsidP="005358E5">
      <w:pPr>
        <w:pStyle w:val="ConsPlusNormal"/>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14:paraId="4AF7705E"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119E968D" w14:textId="77777777"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14:paraId="0C024EE1" w14:textId="77777777"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4F98D54B" w14:textId="77777777"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353B89FE" w14:textId="77777777"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14:paraId="4829B6C1" w14:textId="77777777"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0354F005" w14:textId="77777777"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6C88A47D" w14:textId="77777777"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511B43DA" w14:textId="77777777" w:rsidR="00152C84" w:rsidRDefault="00152C84" w:rsidP="005358E5">
      <w:pPr>
        <w:pStyle w:val="ConsPlusNormal"/>
        <w:spacing w:before="240"/>
        <w:ind w:firstLine="540"/>
        <w:jc w:val="both"/>
      </w:pPr>
      <w:r>
        <w:t>35.9.7. Предметные результаты освоения программы по географии. К концу 9 класса обучающийся научится:</w:t>
      </w:r>
    </w:p>
    <w:p w14:paraId="1E06D717"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07765F7B"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339A828"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35F4E265"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0E9E0AB2" w14:textId="77777777"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600D0583" w14:textId="77777777"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14:paraId="6E994AEE" w14:textId="77777777"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14:paraId="09DC6C39" w14:textId="77777777"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14:paraId="68307F93"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279B2570" w14:textId="77777777"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05F7F6E8" w14:textId="77777777"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14C7E51F" w14:textId="77777777" w:rsidR="00152C84" w:rsidRDefault="00152C84" w:rsidP="005358E5">
      <w:pPr>
        <w:pStyle w:val="ConsPlusNormal"/>
        <w:spacing w:before="240"/>
        <w:ind w:firstLine="540"/>
        <w:jc w:val="both"/>
      </w:pPr>
      <w:r>
        <w:t>35.9.8. Предметные результаты освоения программы по географии. К концу 10 класса обучающийся научится:</w:t>
      </w:r>
    </w:p>
    <w:p w14:paraId="53AD8AA3"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14:paraId="43AC67C8"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81631F5" w14:textId="77777777"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68756BA" w14:textId="77777777"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116E56D" w14:textId="77777777"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14:paraId="466C67DB" w14:textId="77777777"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14:paraId="47D90D8E" w14:textId="77777777"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6CE9E7FC" w14:textId="77777777"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6475A1DC"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0FCF63BE" w14:textId="77777777"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2323C4D" w14:textId="77777777"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C402C5D" w14:textId="77777777"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14:paraId="44F2D62F" w14:textId="77777777"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330FA038" w14:textId="77777777"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9824155" w14:textId="77777777"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1511548A" w14:textId="77777777" w:rsidR="00152C84" w:rsidRDefault="00152C84" w:rsidP="005358E5">
      <w:pPr>
        <w:pStyle w:val="ConsPlusNormal"/>
        <w:spacing w:before="240"/>
        <w:ind w:firstLine="540"/>
        <w:jc w:val="both"/>
      </w:pPr>
      <w:r>
        <w:t>характеризовать место и роль России в мировом хозяйстве.</w:t>
      </w:r>
    </w:p>
    <w:p w14:paraId="54E4F2F2" w14:textId="77777777" w:rsidR="00152C84" w:rsidRDefault="00152C84" w:rsidP="005358E5">
      <w:pPr>
        <w:pStyle w:val="ConsPlusNormal"/>
        <w:ind w:firstLine="540"/>
        <w:jc w:val="both"/>
      </w:pPr>
    </w:p>
    <w:p w14:paraId="6E490C52" w14:textId="77777777" w:rsidR="00152C84" w:rsidRDefault="00152C84" w:rsidP="005358E5">
      <w:pPr>
        <w:pStyle w:val="ConsPlusTitle"/>
        <w:ind w:firstLine="540"/>
        <w:jc w:val="both"/>
        <w:outlineLvl w:val="2"/>
      </w:pPr>
      <w:r>
        <w:t>36. Федеральная рабочая программа по учебному предмету "Основы безопасности жизнедеятельности".</w:t>
      </w:r>
    </w:p>
    <w:p w14:paraId="036AA0E6" w14:textId="77777777" w:rsidR="00152C84" w:rsidRDefault="00152C84" w:rsidP="005358E5">
      <w:pPr>
        <w:pStyle w:val="ConsPlusNormal"/>
        <w:spacing w:before="240"/>
        <w:ind w:firstLine="540"/>
        <w:jc w:val="both"/>
      </w:pPr>
      <w:r>
        <w:t>36.1.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14:paraId="2CAB5BD1" w14:textId="77777777" w:rsidR="00152C84" w:rsidRDefault="00152C84" w:rsidP="005358E5">
      <w:pPr>
        <w:pStyle w:val="ConsPlusNormal"/>
        <w:ind w:firstLine="540"/>
        <w:jc w:val="both"/>
      </w:pPr>
    </w:p>
    <w:p w14:paraId="44EE269C" w14:textId="77777777" w:rsidR="00152C84" w:rsidRDefault="00152C84" w:rsidP="005358E5">
      <w:pPr>
        <w:pStyle w:val="ConsPlusTitle"/>
        <w:ind w:firstLine="540"/>
        <w:jc w:val="both"/>
        <w:outlineLvl w:val="3"/>
      </w:pPr>
      <w:r>
        <w:t>36.2. Пояснительная записка.</w:t>
      </w:r>
    </w:p>
    <w:p w14:paraId="7F4C05A9" w14:textId="77777777" w:rsidR="00152C84" w:rsidRDefault="00152C84" w:rsidP="005358E5">
      <w:pPr>
        <w:pStyle w:val="ConsPlusNormal"/>
        <w:spacing w:before="240"/>
        <w:ind w:firstLine="540"/>
        <w:jc w:val="both"/>
      </w:pPr>
      <w:r>
        <w:t xml:space="preserve">36.2.1.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73"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14:paraId="2282202E" w14:textId="77777777" w:rsidR="00152C84" w:rsidRDefault="00152C84" w:rsidP="005358E5">
      <w:pPr>
        <w:pStyle w:val="ConsPlusNormal"/>
        <w:spacing w:before="240"/>
        <w:ind w:firstLine="540"/>
        <w:jc w:val="both"/>
      </w:pPr>
      <w:r>
        <w:t>36.2.2.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75193AE2" w14:textId="77777777" w:rsidR="00152C84" w:rsidRDefault="00152C84" w:rsidP="005358E5">
      <w:pPr>
        <w:pStyle w:val="ConsPlusNormal"/>
        <w:spacing w:before="240"/>
        <w:ind w:firstLine="540"/>
        <w:jc w:val="both"/>
      </w:pPr>
      <w:r>
        <w:t>36.2.3. Программа ОБЖ обеспечивает:</w:t>
      </w:r>
    </w:p>
    <w:p w14:paraId="63F4D674" w14:textId="77777777"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42D3FEC6" w14:textId="77777777"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59E1DB94" w14:textId="77777777"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14:paraId="48B19AF3" w14:textId="77777777"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14:paraId="6092427A" w14:textId="77777777"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660D393B" w14:textId="77777777" w:rsidR="00152C84" w:rsidRDefault="00152C84" w:rsidP="005358E5">
      <w:pPr>
        <w:pStyle w:val="ConsPlusNormal"/>
        <w:spacing w:before="240"/>
        <w:ind w:firstLine="540"/>
        <w:jc w:val="both"/>
      </w:pPr>
      <w:r>
        <w:t>36.2.4.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24597064" w14:textId="77777777"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14:paraId="16396BA5" w14:textId="77777777" w:rsidR="00152C84" w:rsidRDefault="00152C84" w:rsidP="005358E5">
      <w:pPr>
        <w:pStyle w:val="ConsPlusNormal"/>
        <w:spacing w:before="240"/>
        <w:ind w:firstLine="540"/>
        <w:jc w:val="both"/>
      </w:pPr>
      <w:r>
        <w:t>модуль N 2 "Безопасность в быту";</w:t>
      </w:r>
    </w:p>
    <w:p w14:paraId="33E35F13" w14:textId="77777777" w:rsidR="00152C84" w:rsidRDefault="00152C84" w:rsidP="005358E5">
      <w:pPr>
        <w:pStyle w:val="ConsPlusNormal"/>
        <w:spacing w:before="240"/>
        <w:ind w:firstLine="540"/>
        <w:jc w:val="both"/>
      </w:pPr>
      <w:r>
        <w:t>модуль N 3 "Безопасность на транспорте";</w:t>
      </w:r>
    </w:p>
    <w:p w14:paraId="34C33658" w14:textId="77777777" w:rsidR="00152C84" w:rsidRDefault="00152C84" w:rsidP="005358E5">
      <w:pPr>
        <w:pStyle w:val="ConsPlusNormal"/>
        <w:spacing w:before="240"/>
        <w:ind w:firstLine="540"/>
        <w:jc w:val="both"/>
      </w:pPr>
      <w:r>
        <w:t>модуль N 4 "Безопасность в общественных местах";</w:t>
      </w:r>
    </w:p>
    <w:p w14:paraId="40088AA9" w14:textId="77777777" w:rsidR="00152C84" w:rsidRDefault="00152C84" w:rsidP="005358E5">
      <w:pPr>
        <w:pStyle w:val="ConsPlusNormal"/>
        <w:spacing w:before="240"/>
        <w:ind w:firstLine="540"/>
        <w:jc w:val="both"/>
      </w:pPr>
      <w:r>
        <w:t>модуль N 5 "Безопасность в природной среде";</w:t>
      </w:r>
    </w:p>
    <w:p w14:paraId="22BC542E" w14:textId="77777777" w:rsidR="00152C84" w:rsidRDefault="00152C84" w:rsidP="005358E5">
      <w:pPr>
        <w:pStyle w:val="ConsPlusNormal"/>
        <w:spacing w:before="240"/>
        <w:ind w:firstLine="540"/>
        <w:jc w:val="both"/>
      </w:pPr>
      <w:r>
        <w:t>модуль N 6 "Здоровье и как его сохранить. Основы медицинских знаний";</w:t>
      </w:r>
    </w:p>
    <w:p w14:paraId="2DF639EF" w14:textId="77777777" w:rsidR="00152C84" w:rsidRDefault="00152C84" w:rsidP="005358E5">
      <w:pPr>
        <w:pStyle w:val="ConsPlusNormal"/>
        <w:spacing w:before="240"/>
        <w:ind w:firstLine="540"/>
        <w:jc w:val="both"/>
      </w:pPr>
      <w:r>
        <w:t>модуль N 7 "Безопасность в социуме";</w:t>
      </w:r>
    </w:p>
    <w:p w14:paraId="5A195BC4" w14:textId="77777777" w:rsidR="00152C84" w:rsidRDefault="00152C84" w:rsidP="005358E5">
      <w:pPr>
        <w:pStyle w:val="ConsPlusNormal"/>
        <w:spacing w:before="240"/>
        <w:ind w:firstLine="540"/>
        <w:jc w:val="both"/>
      </w:pPr>
      <w:r>
        <w:t>модуль N 8 "Безопасность в информационном пространстве";</w:t>
      </w:r>
    </w:p>
    <w:p w14:paraId="19E25528" w14:textId="77777777" w:rsidR="00152C84" w:rsidRDefault="00152C84" w:rsidP="005358E5">
      <w:pPr>
        <w:pStyle w:val="ConsPlusNormal"/>
        <w:spacing w:before="240"/>
        <w:ind w:firstLine="540"/>
        <w:jc w:val="both"/>
      </w:pPr>
      <w:r>
        <w:t>модуль N 9 "Основы противодействия экстремизму и терроризму";</w:t>
      </w:r>
    </w:p>
    <w:p w14:paraId="1AE9A90A" w14:textId="77777777"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14:paraId="11069F61" w14:textId="77777777" w:rsidR="00152C84" w:rsidRDefault="00152C84" w:rsidP="005358E5">
      <w:pPr>
        <w:pStyle w:val="ConsPlusNormal"/>
        <w:spacing w:before="240"/>
        <w:ind w:firstLine="540"/>
        <w:jc w:val="both"/>
      </w:pPr>
      <w:r>
        <w:t>36.2.5.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461D0F4D" w14:textId="77777777" w:rsidR="00152C84" w:rsidRDefault="00152C84" w:rsidP="005358E5">
      <w:pPr>
        <w:pStyle w:val="ConsPlusNormal"/>
        <w:spacing w:before="240"/>
        <w:ind w:firstLine="540"/>
        <w:jc w:val="both"/>
      </w:pPr>
      <w:r>
        <w:t>36.2.6. Учебный материал систематизирован по сферам возможных проявлений рисков и опасностей:</w:t>
      </w:r>
    </w:p>
    <w:p w14:paraId="63E0C640" w14:textId="77777777" w:rsidR="00152C84" w:rsidRDefault="00152C84" w:rsidP="005358E5">
      <w:pPr>
        <w:pStyle w:val="ConsPlusNormal"/>
        <w:spacing w:before="240"/>
        <w:ind w:firstLine="540"/>
        <w:jc w:val="both"/>
      </w:pPr>
      <w:r>
        <w:t>помещения и бытовые условия; улица и общественные места;</w:t>
      </w:r>
    </w:p>
    <w:p w14:paraId="412277D1" w14:textId="77777777"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14:paraId="625B5C59" w14:textId="77777777" w:rsidR="00152C84" w:rsidRDefault="00152C84" w:rsidP="005358E5">
      <w:pPr>
        <w:pStyle w:val="ConsPlusNormal"/>
        <w:spacing w:before="240"/>
        <w:ind w:firstLine="540"/>
        <w:jc w:val="both"/>
      </w:pPr>
      <w:r>
        <w:t>36.2.7.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14:paraId="65F2B0D9" w14:textId="77777777" w:rsidR="00152C84" w:rsidRDefault="00152C84" w:rsidP="005358E5">
      <w:pPr>
        <w:pStyle w:val="ConsPlusNormal"/>
        <w:spacing w:before="240"/>
        <w:ind w:firstLine="540"/>
        <w:jc w:val="both"/>
      </w:pPr>
      <w:r>
        <w:t>36.2.8.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2A7771F7" w14:textId="77777777"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74" w:history="1">
        <w:r>
          <w:rPr>
            <w:color w:val="0000FF"/>
          </w:rPr>
          <w:t>Стратегия</w:t>
        </w:r>
      </w:hyperlink>
      <w:r>
        <w:t xml:space="preserve"> национальной безопасности Российской Федерации &lt;21&gt;, </w:t>
      </w:r>
      <w:hyperlink r:id="rId75" w:history="1">
        <w:r>
          <w:rPr>
            <w:color w:val="0000FF"/>
          </w:rPr>
          <w:t>Доктрина</w:t>
        </w:r>
      </w:hyperlink>
      <w:r>
        <w:t xml:space="preserve"> информационной безопасности Российской Федерации &lt;22&gt;, Национальные </w:t>
      </w:r>
      <w:hyperlink r:id="rId76" w:history="1">
        <w:r>
          <w:rPr>
            <w:color w:val="0000FF"/>
          </w:rPr>
          <w:t>цели</w:t>
        </w:r>
      </w:hyperlink>
      <w:r>
        <w:t xml:space="preserve"> развития Российской Федерации на период до 2030 года &lt;23&gt;, государственная </w:t>
      </w:r>
      <w:hyperlink r:id="rId77" w:history="1">
        <w:r>
          <w:rPr>
            <w:color w:val="0000FF"/>
          </w:rPr>
          <w:t>программа</w:t>
        </w:r>
      </w:hyperlink>
      <w:r>
        <w:t xml:space="preserve"> Российской Федерации "Развитие образования" &lt;24&gt;.</w:t>
      </w:r>
    </w:p>
    <w:p w14:paraId="435BD13E" w14:textId="77777777" w:rsidR="00152C84" w:rsidRDefault="00152C84" w:rsidP="005358E5">
      <w:pPr>
        <w:pStyle w:val="ConsPlusNormal"/>
        <w:spacing w:before="240"/>
        <w:ind w:firstLine="540"/>
        <w:jc w:val="both"/>
      </w:pPr>
      <w:r>
        <w:t>--------------------------------</w:t>
      </w:r>
    </w:p>
    <w:p w14:paraId="3477206D" w14:textId="77777777" w:rsidR="00152C84" w:rsidRDefault="00152C84" w:rsidP="005358E5">
      <w:pPr>
        <w:pStyle w:val="ConsPlusNormal"/>
        <w:spacing w:before="240"/>
        <w:ind w:firstLine="540"/>
        <w:jc w:val="both"/>
      </w:pPr>
      <w:r>
        <w:t xml:space="preserve">&lt;21&gt; </w:t>
      </w:r>
      <w:hyperlink r:id="rId78" w:history="1">
        <w:r>
          <w:rPr>
            <w:color w:val="0000FF"/>
          </w:rPr>
          <w:t>Указ</w:t>
        </w:r>
      </w:hyperlink>
      <w:r>
        <w:t xml:space="preserve"> Президента Российской Федерации от 2 июля 2021 г. N 400 "О Стратегии национальной безопасности Российской Федерации" (Собрание законодательства Российской Федерации, 2021, N 27, ст. 5351).</w:t>
      </w:r>
    </w:p>
    <w:p w14:paraId="5923B476" w14:textId="77777777" w:rsidR="00152C84" w:rsidRDefault="00152C84" w:rsidP="005358E5">
      <w:pPr>
        <w:pStyle w:val="ConsPlusNormal"/>
        <w:spacing w:before="240"/>
        <w:ind w:firstLine="540"/>
        <w:jc w:val="both"/>
      </w:pPr>
      <w:r>
        <w:t xml:space="preserve">&lt;22&gt; </w:t>
      </w:r>
      <w:hyperlink r:id="rId79" w:history="1">
        <w:r>
          <w:rPr>
            <w:color w:val="0000FF"/>
          </w:rPr>
          <w:t>Указ</w:t>
        </w:r>
      </w:hyperlink>
      <w:r>
        <w:t xml:space="preserve"> Президента Российской Федерации от 5 декабря 2016 г. N 646 "Об утверждении Доктрины информационной безопасности Российской Федерации" (Собрание законодательства Российской Федерации, 2016, N 50, ст. 7074).</w:t>
      </w:r>
    </w:p>
    <w:p w14:paraId="49CEFBEB" w14:textId="77777777" w:rsidR="00152C84" w:rsidRDefault="00152C84" w:rsidP="005358E5">
      <w:pPr>
        <w:pStyle w:val="ConsPlusNormal"/>
        <w:spacing w:before="240"/>
        <w:ind w:firstLine="540"/>
        <w:jc w:val="both"/>
      </w:pPr>
      <w:r>
        <w:t xml:space="preserve">&lt;23&gt; </w:t>
      </w:r>
      <w:hyperlink r:id="rId80" w:history="1">
        <w:r>
          <w:rPr>
            <w:color w:val="0000FF"/>
          </w:rPr>
          <w:t>Указ</w:t>
        </w:r>
      </w:hyperlink>
      <w:r>
        <w:t xml:space="preserve"> Российской Федерации от 21 июля 2020 г. N 474 "О национальных целях развития Российской Федерации на период до 2030 года" (Собрание законодательства Российской Федерации, 2020, N 30, ст. 4884).</w:t>
      </w:r>
    </w:p>
    <w:p w14:paraId="24A3332D" w14:textId="77777777" w:rsidR="00152C84" w:rsidRDefault="00152C84" w:rsidP="005358E5">
      <w:pPr>
        <w:pStyle w:val="ConsPlusNormal"/>
        <w:spacing w:before="240"/>
        <w:ind w:firstLine="540"/>
        <w:jc w:val="both"/>
      </w:pPr>
      <w:r>
        <w:t xml:space="preserve">&lt;24&gt; </w:t>
      </w:r>
      <w:hyperlink r:id="rId81" w:history="1">
        <w:r>
          <w:rPr>
            <w:color w:val="0000FF"/>
          </w:rPr>
          <w:t>Постановление</w:t>
        </w:r>
      </w:hyperlink>
      <w: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2022, N 40, ст. 6821).</w:t>
      </w:r>
    </w:p>
    <w:p w14:paraId="23EEFFCB" w14:textId="77777777" w:rsidR="00152C84" w:rsidRDefault="00152C84" w:rsidP="005358E5">
      <w:pPr>
        <w:pStyle w:val="ConsPlusNormal"/>
        <w:jc w:val="both"/>
      </w:pPr>
    </w:p>
    <w:p w14:paraId="22D7DC4D" w14:textId="77777777" w:rsidR="00152C84" w:rsidRDefault="00152C84" w:rsidP="005358E5">
      <w:pPr>
        <w:pStyle w:val="ConsPlusNormal"/>
        <w:ind w:firstLine="540"/>
        <w:jc w:val="both"/>
      </w:pPr>
      <w:r>
        <w:t>36.2.9.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E2B295F" w14:textId="77777777" w:rsidR="00152C84" w:rsidRDefault="00152C84" w:rsidP="005358E5">
      <w:pPr>
        <w:pStyle w:val="ConsPlusNormal"/>
        <w:spacing w:before="240"/>
        <w:ind w:firstLine="540"/>
        <w:jc w:val="both"/>
      </w:pPr>
      <w:r>
        <w:t>36.2.10.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68DF1294" w14:textId="77777777" w:rsidR="00152C84" w:rsidRDefault="00152C84" w:rsidP="005358E5">
      <w:pPr>
        <w:pStyle w:val="ConsPlusNormal"/>
        <w:spacing w:before="240"/>
        <w:ind w:firstLine="540"/>
        <w:jc w:val="both"/>
      </w:pPr>
      <w:r>
        <w:t>36.2.11.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50D89547" w14:textId="77777777" w:rsidR="00152C84" w:rsidRDefault="00152C84" w:rsidP="005358E5">
      <w:pPr>
        <w:pStyle w:val="ConsPlusNormal"/>
        <w:spacing w:before="240"/>
        <w:ind w:firstLine="540"/>
        <w:jc w:val="both"/>
      </w:pPr>
      <w:r>
        <w:t>36.2.12.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FE392A5" w14:textId="77777777"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787D9336" w14:textId="77777777"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4858591" w14:textId="77777777"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1161C466" w14:textId="77777777" w:rsidR="00152C84" w:rsidRDefault="00152C84" w:rsidP="005358E5">
      <w:pPr>
        <w:pStyle w:val="ConsPlusNormal"/>
        <w:spacing w:before="240"/>
        <w:ind w:firstLine="540"/>
        <w:jc w:val="both"/>
      </w:pPr>
      <w:r>
        <w:t>36.3.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6EB843C9" w14:textId="77777777" w:rsidR="00152C84" w:rsidRDefault="00152C84" w:rsidP="005358E5">
      <w:pPr>
        <w:pStyle w:val="ConsPlusNormal"/>
        <w:ind w:firstLine="540"/>
        <w:jc w:val="both"/>
      </w:pPr>
    </w:p>
    <w:p w14:paraId="2E0D61D8" w14:textId="77777777" w:rsidR="00152C84" w:rsidRDefault="00152C84" w:rsidP="005358E5">
      <w:pPr>
        <w:pStyle w:val="ConsPlusTitle"/>
        <w:ind w:firstLine="540"/>
        <w:jc w:val="both"/>
        <w:outlineLvl w:val="3"/>
      </w:pPr>
      <w:r>
        <w:t>36.4. Планируемые результаты освоения программы ОБЖ.</w:t>
      </w:r>
    </w:p>
    <w:p w14:paraId="526F5DA1" w14:textId="77777777" w:rsidR="00152C84" w:rsidRDefault="00152C84" w:rsidP="005358E5">
      <w:pPr>
        <w:pStyle w:val="ConsPlusNormal"/>
        <w:spacing w:before="240"/>
        <w:ind w:firstLine="540"/>
        <w:jc w:val="both"/>
      </w:pPr>
      <w:r>
        <w:t>36.4.1.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1567D23E" w14:textId="77777777" w:rsidR="00152C84" w:rsidRDefault="00152C84" w:rsidP="005358E5">
      <w:pPr>
        <w:pStyle w:val="ConsPlusNormal"/>
        <w:spacing w:before="240"/>
        <w:ind w:firstLine="540"/>
        <w:jc w:val="both"/>
      </w:pPr>
      <w:r>
        <w:t>36.4.2.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4AF94574" w14:textId="77777777" w:rsidR="00152C84" w:rsidRDefault="00152C84" w:rsidP="005358E5">
      <w:pPr>
        <w:pStyle w:val="ConsPlusNormal"/>
        <w:spacing w:before="240"/>
        <w:ind w:firstLine="540"/>
        <w:jc w:val="both"/>
      </w:pPr>
      <w:r>
        <w:t>36.4.3. Личностные результаты изучения ОБЖ включают:</w:t>
      </w:r>
    </w:p>
    <w:p w14:paraId="57EA3E11" w14:textId="77777777" w:rsidR="00152C84" w:rsidRDefault="00152C84" w:rsidP="005358E5">
      <w:pPr>
        <w:pStyle w:val="ConsPlusNormal"/>
        <w:spacing w:before="240"/>
        <w:ind w:firstLine="540"/>
        <w:jc w:val="both"/>
      </w:pPr>
      <w:r>
        <w:t>1) патриотическое воспитание:</w:t>
      </w:r>
    </w:p>
    <w:p w14:paraId="505C0497"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528FCB4" w14:textId="77777777"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40737C27" w14:textId="77777777" w:rsidR="00152C84" w:rsidRDefault="00152C84" w:rsidP="005358E5">
      <w:pPr>
        <w:pStyle w:val="ConsPlusNormal"/>
        <w:spacing w:before="240"/>
        <w:ind w:firstLine="540"/>
        <w:jc w:val="both"/>
      </w:pPr>
      <w:r>
        <w:t>2) гражданское воспитание:</w:t>
      </w:r>
    </w:p>
    <w:p w14:paraId="296EBA43"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14:paraId="17EC6ADE" w14:textId="77777777"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3CC87E9" w14:textId="77777777"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3886D780" w14:textId="77777777"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w:t>
      </w:r>
    </w:p>
    <w:p w14:paraId="28062BE2" w14:textId="77777777" w:rsidR="00152C84" w:rsidRDefault="00152C84" w:rsidP="005358E5">
      <w:pPr>
        <w:pStyle w:val="ConsPlusNormal"/>
        <w:spacing w:before="240"/>
        <w:ind w:firstLine="540"/>
        <w:jc w:val="both"/>
      </w:pPr>
      <w: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0FCE438A" w14:textId="77777777" w:rsidR="00152C84" w:rsidRDefault="00152C84" w:rsidP="005358E5">
      <w:pPr>
        <w:pStyle w:val="ConsPlusNormal"/>
        <w:spacing w:before="240"/>
        <w:ind w:firstLine="540"/>
        <w:jc w:val="both"/>
      </w:pPr>
      <w:r>
        <w:t>3) духовно-нравственное воспитание:</w:t>
      </w:r>
    </w:p>
    <w:p w14:paraId="7701AEB7"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6989B6B" w14:textId="77777777"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78F11F0" w14:textId="77777777"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46B01BA0" w14:textId="77777777" w:rsidR="00152C84" w:rsidRDefault="00152C84" w:rsidP="005358E5">
      <w:pPr>
        <w:pStyle w:val="ConsPlusNormal"/>
        <w:spacing w:before="240"/>
        <w:ind w:firstLine="540"/>
        <w:jc w:val="both"/>
      </w:pPr>
      <w:r>
        <w:t>4) эстетическое воспитание:</w:t>
      </w:r>
    </w:p>
    <w:p w14:paraId="6D209147" w14:textId="77777777"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15724DED" w14:textId="77777777"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14:paraId="5D243DC2" w14:textId="77777777" w:rsidR="00152C84" w:rsidRDefault="00152C84" w:rsidP="005358E5">
      <w:pPr>
        <w:pStyle w:val="ConsPlusNormal"/>
        <w:spacing w:before="240"/>
        <w:ind w:firstLine="540"/>
        <w:jc w:val="both"/>
      </w:pPr>
      <w:r>
        <w:t>5) ценности научного познания:</w:t>
      </w:r>
    </w:p>
    <w:p w14:paraId="52623250"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C31040D" w14:textId="77777777"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F752A29" w14:textId="77777777"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6CDF2CA6" w14:textId="77777777"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14:paraId="48C0E0A1" w14:textId="77777777"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2A7651F0" w14:textId="77777777"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83228AD" w14:textId="77777777" w:rsidR="00152C84" w:rsidRDefault="00152C84" w:rsidP="005358E5">
      <w:pPr>
        <w:pStyle w:val="ConsPlusNormal"/>
        <w:spacing w:before="240"/>
        <w:ind w:firstLine="540"/>
        <w:jc w:val="both"/>
      </w:pPr>
      <w:r>
        <w:t>умение принимать себя и других, не осуждая;</w:t>
      </w:r>
    </w:p>
    <w:p w14:paraId="574F2912" w14:textId="77777777"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12E78889" w14:textId="77777777"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14:paraId="576D9FF3" w14:textId="77777777" w:rsidR="00152C84" w:rsidRDefault="00152C84" w:rsidP="005358E5">
      <w:pPr>
        <w:pStyle w:val="ConsPlusNormal"/>
        <w:spacing w:before="240"/>
        <w:ind w:firstLine="540"/>
        <w:jc w:val="both"/>
      </w:pPr>
      <w:r>
        <w:t>7) трудовое воспитание:</w:t>
      </w:r>
    </w:p>
    <w:p w14:paraId="239DFF40"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F560925" w14:textId="77777777"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22A9DAE9" w14:textId="77777777"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93FE9E5" w14:textId="77777777"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3FCDA72" w14:textId="77777777" w:rsidR="00152C84" w:rsidRDefault="00152C84" w:rsidP="005358E5">
      <w:pPr>
        <w:pStyle w:val="ConsPlusNormal"/>
        <w:spacing w:before="240"/>
        <w:ind w:firstLine="540"/>
        <w:jc w:val="both"/>
      </w:pPr>
      <w:r>
        <w:t>8) экологическое воспитание:</w:t>
      </w:r>
    </w:p>
    <w:p w14:paraId="2655229B"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B1D49F5" w14:textId="77777777"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1DAB17F1" w14:textId="77777777" w:rsidR="00152C84" w:rsidRDefault="00152C84" w:rsidP="005358E5">
      <w:pPr>
        <w:pStyle w:val="ConsPlusNormal"/>
        <w:spacing w:before="240"/>
        <w:ind w:firstLine="540"/>
        <w:jc w:val="both"/>
      </w:pPr>
      <w:r>
        <w:t>36.4.4.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7C24D85" w14:textId="77777777" w:rsidR="00152C84" w:rsidRDefault="00152C84" w:rsidP="005358E5">
      <w:pPr>
        <w:pStyle w:val="ConsPlusNormal"/>
        <w:spacing w:before="240"/>
        <w:ind w:firstLine="540"/>
        <w:jc w:val="both"/>
      </w:pPr>
      <w:r>
        <w:t>36.4.4.1. У обучающегося будут сформированы следующие базовые логические действия как часть познавательных универсальных учебных действий:</w:t>
      </w:r>
    </w:p>
    <w:p w14:paraId="0424C069" w14:textId="77777777"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14:paraId="10F62E80" w14:textId="77777777"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4F629A5F"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4C91F5B"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14:paraId="02C4AEAB"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E6D89F9"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B52E39C" w14:textId="77777777" w:rsidR="00152C84" w:rsidRDefault="00152C84" w:rsidP="005358E5">
      <w:pPr>
        <w:pStyle w:val="ConsPlusNormal"/>
        <w:spacing w:before="240"/>
        <w:ind w:firstLine="540"/>
        <w:jc w:val="both"/>
      </w:pPr>
      <w:r>
        <w:t>36.4.4.2.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15F2B376" w14:textId="77777777"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1ADB7CE7" w14:textId="77777777"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15364E2" w14:textId="77777777"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2752306F"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718CF65" w14:textId="77777777" w:rsidR="00152C84" w:rsidRDefault="00152C84" w:rsidP="005358E5">
      <w:pPr>
        <w:pStyle w:val="ConsPlusNormal"/>
        <w:spacing w:before="240"/>
        <w:ind w:firstLine="540"/>
        <w:jc w:val="both"/>
      </w:pPr>
      <w:r>
        <w:t>36.4.4.3. У обучающегося будут сформированы следующие умения работать с информацией как часть познавательных универсальных учебных действий:</w:t>
      </w:r>
    </w:p>
    <w:p w14:paraId="2DD90A98"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7A7825D5"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6E505A8E"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1BAEF54C"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20513E4"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37D8DCE8"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159F8A46" w14:textId="77777777"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248858AD" w14:textId="77777777" w:rsidR="00152C84" w:rsidRDefault="00152C84" w:rsidP="005358E5">
      <w:pPr>
        <w:pStyle w:val="ConsPlusNormal"/>
        <w:spacing w:before="240"/>
        <w:ind w:firstLine="540"/>
        <w:jc w:val="both"/>
      </w:pPr>
      <w:r>
        <w:t>36.4.4.4. У обучающегося будут сформированы следующие умения общения как часть коммуникативных универсальных учебных действий:</w:t>
      </w:r>
    </w:p>
    <w:p w14:paraId="1DBEB5FF" w14:textId="77777777"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858C69D"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0C839BF"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5C5C1D84" w14:textId="77777777"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54E53595" w14:textId="77777777"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8456CCB" w14:textId="77777777" w:rsidR="00152C84" w:rsidRDefault="00152C84" w:rsidP="005358E5">
      <w:pPr>
        <w:pStyle w:val="ConsPlusNormal"/>
        <w:spacing w:before="240"/>
        <w:ind w:firstLine="540"/>
        <w:jc w:val="both"/>
      </w:pPr>
      <w:r>
        <w:t>36.4.4.5. У обучающегося будут сформированы следующие умения самоорганизации как части регулятивных универсальных учебных действий:</w:t>
      </w:r>
    </w:p>
    <w:p w14:paraId="1A6B9585" w14:textId="77777777"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14:paraId="2C53C6D7" w14:textId="77777777"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14:paraId="24FFF070" w14:textId="77777777"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09B7B35C" w14:textId="77777777" w:rsidR="00152C84" w:rsidRDefault="00152C84" w:rsidP="005358E5">
      <w:pPr>
        <w:pStyle w:val="ConsPlusNormal"/>
        <w:spacing w:before="240"/>
        <w:ind w:firstLine="540"/>
        <w:jc w:val="both"/>
      </w:pPr>
      <w:r>
        <w:t>36.4.4.6.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7688C83" w14:textId="77777777"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30E3715B"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0807BE3" w14:textId="77777777" w:rsidR="00152C84" w:rsidRDefault="00152C84" w:rsidP="005358E5">
      <w:pPr>
        <w:pStyle w:val="ConsPlusNormal"/>
        <w:spacing w:before="240"/>
        <w:ind w:firstLine="540"/>
        <w:jc w:val="both"/>
      </w:pPr>
      <w:r>
        <w:t>оценивать соответствие результата цели и условиям;</w:t>
      </w:r>
    </w:p>
    <w:p w14:paraId="7C1D8668" w14:textId="77777777"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14:paraId="13BA46E9"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14:paraId="6C3F0753" w14:textId="77777777"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14:paraId="4908DB36" w14:textId="77777777"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14:paraId="73CE7B5C" w14:textId="77777777" w:rsidR="00152C84" w:rsidRDefault="00152C84" w:rsidP="005358E5">
      <w:pPr>
        <w:pStyle w:val="ConsPlusNormal"/>
        <w:spacing w:before="240"/>
        <w:ind w:firstLine="540"/>
        <w:jc w:val="both"/>
      </w:pPr>
      <w:r>
        <w:t>36.4.4.7. У обучающегося будут сформированы следующие умения совместной деятельности:</w:t>
      </w:r>
    </w:p>
    <w:p w14:paraId="535F62F8"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0D64A953" w14:textId="77777777"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69C097D6" w14:textId="77777777"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1C8DDFE9" w14:textId="77777777" w:rsidR="00152C84" w:rsidRDefault="00152C84" w:rsidP="005358E5">
      <w:pPr>
        <w:pStyle w:val="ConsPlusNormal"/>
        <w:spacing w:before="240"/>
        <w:ind w:firstLine="540"/>
        <w:jc w:val="both"/>
      </w:pPr>
      <w:r>
        <w:t>36.4.5. Предметные результаты освоения программы по ОБЖ на уровне основного общего образования.</w:t>
      </w:r>
    </w:p>
    <w:p w14:paraId="09D3A818" w14:textId="77777777" w:rsidR="00152C84" w:rsidRDefault="00152C84" w:rsidP="005358E5">
      <w:pPr>
        <w:pStyle w:val="ConsPlusNormal"/>
        <w:spacing w:before="240"/>
        <w:ind w:firstLine="540"/>
        <w:jc w:val="both"/>
      </w:pPr>
      <w:r>
        <w:t>36.4.5.1.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17E447E9" w14:textId="77777777"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2BA7690C" w14:textId="77777777" w:rsidR="00152C84" w:rsidRDefault="00152C84" w:rsidP="005358E5">
      <w:pPr>
        <w:pStyle w:val="ConsPlusNormal"/>
        <w:spacing w:before="240"/>
        <w:ind w:firstLine="540"/>
        <w:jc w:val="both"/>
      </w:pPr>
      <w:r>
        <w:t>36.4.5.2. Предметные результаты по ОБЖ должны обеспечивать:</w:t>
      </w:r>
    </w:p>
    <w:p w14:paraId="5075BC10" w14:textId="77777777"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4FBC8F53" w14:textId="77777777"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0FD33102" w14:textId="77777777"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40BC2A3" w14:textId="77777777"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4236C7CC" w14:textId="77777777"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14:paraId="4A9BBC1E" w14:textId="77777777"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538CB106" w14:textId="77777777"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770231F" w14:textId="77777777"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04004457" w14:textId="77777777"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94A7C8C" w14:textId="77777777"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5998D083" w14:textId="77777777"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568420A2" w14:textId="77777777"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5E4C809" w14:textId="77777777" w:rsidR="00152C84" w:rsidRDefault="00152C84" w:rsidP="005358E5">
      <w:pPr>
        <w:pStyle w:val="ConsPlusNormal"/>
        <w:spacing w:before="240"/>
        <w:ind w:firstLine="540"/>
        <w:jc w:val="both"/>
      </w:pPr>
      <w:r>
        <w:t>36.4.5.3.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54DACB4C" w14:textId="77777777" w:rsidR="00152C84" w:rsidRDefault="00152C84" w:rsidP="005358E5">
      <w:pPr>
        <w:pStyle w:val="ConsPlusNormal"/>
        <w:spacing w:before="240"/>
        <w:ind w:firstLine="540"/>
        <w:jc w:val="both"/>
      </w:pPr>
      <w:r>
        <w:t>36.4.5.4. Образовательная организация вправе самостоятельно определять последовательность для освоения обучающимися модулей ОБЖ.</w:t>
      </w:r>
    </w:p>
    <w:p w14:paraId="68B60E21" w14:textId="77777777" w:rsidR="00152C84" w:rsidRDefault="00152C84" w:rsidP="005358E5">
      <w:pPr>
        <w:pStyle w:val="ConsPlusNormal"/>
        <w:spacing w:before="240"/>
        <w:ind w:firstLine="540"/>
        <w:jc w:val="both"/>
      </w:pPr>
      <w:r>
        <w:t>36.4.5.5. Предлагается распределение предметных результатов, формируемых в ходе изучения учебного предмета ОБЖ, сгруппировать по учебным модулям:</w:t>
      </w:r>
    </w:p>
    <w:p w14:paraId="2B48FAEE" w14:textId="77777777" w:rsidR="00152C84" w:rsidRDefault="00152C84" w:rsidP="005358E5">
      <w:pPr>
        <w:pStyle w:val="ConsPlusNormal"/>
        <w:spacing w:before="240"/>
        <w:ind w:firstLine="540"/>
        <w:jc w:val="both"/>
      </w:pPr>
      <w:r>
        <w:t>36.4.5.5.1. Модуль N 1 "Культура безопасности жизнедеятельности в современном обществе":</w:t>
      </w:r>
    </w:p>
    <w:p w14:paraId="29CF485D" w14:textId="77777777"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14:paraId="1017F1B4" w14:textId="77777777"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14:paraId="01A038AC" w14:textId="77777777"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14:paraId="7AAACD63" w14:textId="77777777"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059643EF" w14:textId="77777777" w:rsidR="00152C84" w:rsidRDefault="00152C84" w:rsidP="005358E5">
      <w:pPr>
        <w:pStyle w:val="ConsPlusNormal"/>
        <w:spacing w:before="240"/>
        <w:ind w:firstLine="540"/>
        <w:jc w:val="both"/>
      </w:pPr>
      <w:r>
        <w:t>раскрывать общие принципы безопасного поведения;</w:t>
      </w:r>
    </w:p>
    <w:p w14:paraId="70B8D54E" w14:textId="77777777" w:rsidR="00152C84" w:rsidRDefault="00152C84" w:rsidP="005358E5">
      <w:pPr>
        <w:pStyle w:val="ConsPlusNormal"/>
        <w:spacing w:before="240"/>
        <w:ind w:firstLine="540"/>
        <w:jc w:val="both"/>
      </w:pPr>
      <w:r>
        <w:t>36.4.5.5.2. Модуль N 2 "Безопасность в быту":</w:t>
      </w:r>
    </w:p>
    <w:p w14:paraId="7DDBF4FD" w14:textId="77777777" w:rsidR="00152C84" w:rsidRDefault="00152C84" w:rsidP="005358E5">
      <w:pPr>
        <w:pStyle w:val="ConsPlusNormal"/>
        <w:spacing w:before="240"/>
        <w:ind w:firstLine="540"/>
        <w:jc w:val="both"/>
      </w:pPr>
      <w:r>
        <w:t>объяснять особенности жизнеобеспечения жилища;</w:t>
      </w:r>
    </w:p>
    <w:p w14:paraId="7A527E39" w14:textId="77777777"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14:paraId="49C15BB3" w14:textId="77777777"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14:paraId="19E7B9C5" w14:textId="77777777"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14:paraId="69CE88F0" w14:textId="77777777" w:rsidR="00152C84" w:rsidRDefault="00152C84" w:rsidP="005358E5">
      <w:pPr>
        <w:pStyle w:val="ConsPlusNormal"/>
        <w:spacing w:before="240"/>
        <w:ind w:firstLine="540"/>
        <w:jc w:val="both"/>
      </w:pPr>
      <w:r>
        <w:t>распознавать ситуации криминального характера;</w:t>
      </w:r>
    </w:p>
    <w:p w14:paraId="33685F3E" w14:textId="77777777"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14:paraId="461A9142" w14:textId="77777777"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0443729D" w14:textId="77777777" w:rsidR="00152C84" w:rsidRDefault="00152C84" w:rsidP="005358E5">
      <w:pPr>
        <w:pStyle w:val="ConsPlusNormal"/>
        <w:spacing w:before="240"/>
        <w:ind w:firstLine="540"/>
        <w:jc w:val="both"/>
      </w:pPr>
      <w:r>
        <w:t>безопасно действовать в ситуациях криминального характера;</w:t>
      </w:r>
    </w:p>
    <w:p w14:paraId="2A909826" w14:textId="77777777"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14:paraId="0829BC9B" w14:textId="77777777" w:rsidR="00152C84" w:rsidRDefault="00152C84" w:rsidP="005358E5">
      <w:pPr>
        <w:pStyle w:val="ConsPlusNormal"/>
        <w:spacing w:before="240"/>
        <w:ind w:firstLine="540"/>
        <w:jc w:val="both"/>
      </w:pPr>
      <w:r>
        <w:t>36.4.5.5.3. Модуль N 3 "Безопасность на транспорте":</w:t>
      </w:r>
    </w:p>
    <w:p w14:paraId="44352EC5" w14:textId="77777777"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14:paraId="475018B4" w14:textId="77777777"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14:paraId="66D082C3" w14:textId="77777777"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683556B8" w14:textId="77777777"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614CAF8D" w14:textId="77777777" w:rsidR="00152C84" w:rsidRDefault="00152C84" w:rsidP="005358E5">
      <w:pPr>
        <w:pStyle w:val="ConsPlusNormal"/>
        <w:spacing w:before="240"/>
        <w:ind w:firstLine="540"/>
        <w:jc w:val="both"/>
      </w:pPr>
      <w:r>
        <w:t>36.4.5.5.4. Модуль N 4 "Безопасность в общественных местах":</w:t>
      </w:r>
    </w:p>
    <w:p w14:paraId="55F7A4D7" w14:textId="77777777"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14:paraId="187BA62C" w14:textId="77777777"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14:paraId="5AA2A632" w14:textId="77777777" w:rsidR="00152C84" w:rsidRDefault="00152C84" w:rsidP="005358E5">
      <w:pPr>
        <w:pStyle w:val="ConsPlusNormal"/>
        <w:spacing w:before="240"/>
        <w:ind w:firstLine="540"/>
        <w:jc w:val="both"/>
      </w:pPr>
      <w:r>
        <w:t>знать правила информирования экстренных служб;</w:t>
      </w:r>
    </w:p>
    <w:p w14:paraId="2CCEBF8E"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14:paraId="129779F0" w14:textId="77777777" w:rsidR="00152C84" w:rsidRDefault="00152C84" w:rsidP="005358E5">
      <w:pPr>
        <w:pStyle w:val="ConsPlusNormal"/>
        <w:spacing w:before="240"/>
        <w:ind w:firstLine="540"/>
        <w:jc w:val="both"/>
      </w:pPr>
      <w:r>
        <w:t>эвакуироваться из общественных мест и зданий;</w:t>
      </w:r>
    </w:p>
    <w:p w14:paraId="582DAD60" w14:textId="77777777"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14:paraId="6B6116C3"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06B31D58" w14:textId="77777777"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14:paraId="20797F07" w14:textId="77777777" w:rsidR="00152C84" w:rsidRDefault="00152C84" w:rsidP="005358E5">
      <w:pPr>
        <w:pStyle w:val="ConsPlusNormal"/>
        <w:spacing w:before="240"/>
        <w:ind w:firstLine="540"/>
        <w:jc w:val="both"/>
      </w:pPr>
      <w:r>
        <w:t>36.4.5.5.5. Модуль N 5 "Безопасность в природной среде":</w:t>
      </w:r>
    </w:p>
    <w:p w14:paraId="700B0303" w14:textId="77777777"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14:paraId="717F7143" w14:textId="77777777"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14:paraId="41291C30" w14:textId="77777777" w:rsidR="00152C84" w:rsidRDefault="00152C84" w:rsidP="005358E5">
      <w:pPr>
        <w:pStyle w:val="ConsPlusNormal"/>
        <w:spacing w:before="240"/>
        <w:ind w:firstLine="540"/>
        <w:jc w:val="both"/>
      </w:pPr>
      <w:r>
        <w:t>соблюдать правила безопасного поведения на природе;</w:t>
      </w:r>
    </w:p>
    <w:p w14:paraId="612B3939" w14:textId="77777777"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14:paraId="523F2D1A"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CB21FC7" w14:textId="77777777"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3879ED42" w14:textId="77777777" w:rsidR="00152C84" w:rsidRDefault="00152C84" w:rsidP="005358E5">
      <w:pPr>
        <w:pStyle w:val="ConsPlusNormal"/>
        <w:spacing w:before="240"/>
        <w:ind w:firstLine="540"/>
        <w:jc w:val="both"/>
      </w:pPr>
      <w:r>
        <w:t>знать и применять способы подачи сигнала о помощи;</w:t>
      </w:r>
    </w:p>
    <w:p w14:paraId="388FE042" w14:textId="77777777" w:rsidR="00152C84" w:rsidRDefault="00152C84" w:rsidP="005358E5">
      <w:pPr>
        <w:pStyle w:val="ConsPlusNormal"/>
        <w:spacing w:before="240"/>
        <w:ind w:firstLine="540"/>
        <w:jc w:val="both"/>
      </w:pPr>
      <w:r>
        <w:t>36.4.5.5.6. Модуль N 6 "Здоровье и как его сохранить. Основы медицинских знаний":</w:t>
      </w:r>
    </w:p>
    <w:p w14:paraId="029B114E" w14:textId="77777777"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14:paraId="11F3A233" w14:textId="77777777" w:rsidR="00152C84" w:rsidRDefault="00152C84" w:rsidP="005358E5">
      <w:pPr>
        <w:pStyle w:val="ConsPlusNormal"/>
        <w:spacing w:before="240"/>
        <w:ind w:firstLine="540"/>
        <w:jc w:val="both"/>
      </w:pPr>
      <w:r>
        <w:t>характеризовать факторы, влияющие на здоровье человека;</w:t>
      </w:r>
    </w:p>
    <w:p w14:paraId="4AA22F3C" w14:textId="77777777"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4AFADDD3" w14:textId="77777777"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14:paraId="151CB701" w14:textId="77777777"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14:paraId="09A5628E"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14:paraId="28C2961D" w14:textId="77777777"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4C0596AC" w14:textId="77777777" w:rsidR="00152C84" w:rsidRDefault="00152C84" w:rsidP="005358E5">
      <w:pPr>
        <w:pStyle w:val="ConsPlusNormal"/>
        <w:spacing w:before="240"/>
        <w:ind w:firstLine="540"/>
        <w:jc w:val="both"/>
      </w:pPr>
      <w:r>
        <w:t>оказывать первую помощь и самопомощь при неотложных состояниях;</w:t>
      </w:r>
    </w:p>
    <w:p w14:paraId="0D7230E9" w14:textId="77777777" w:rsidR="00152C84" w:rsidRDefault="00152C84" w:rsidP="005358E5">
      <w:pPr>
        <w:pStyle w:val="ConsPlusNormal"/>
        <w:spacing w:before="240"/>
        <w:ind w:firstLine="540"/>
        <w:jc w:val="both"/>
      </w:pPr>
      <w:r>
        <w:t>36.4.5.5.7. Модуль N 7 "Безопасность в социуме":</w:t>
      </w:r>
    </w:p>
    <w:p w14:paraId="70CB07C0" w14:textId="77777777" w:rsidR="00152C84" w:rsidRDefault="00152C84" w:rsidP="005358E5">
      <w:pPr>
        <w:pStyle w:val="ConsPlusNormal"/>
        <w:spacing w:before="240"/>
        <w:ind w:firstLine="540"/>
        <w:jc w:val="both"/>
      </w:pPr>
      <w:r>
        <w:t>приводить примеры межличностного и группового конфликта;</w:t>
      </w:r>
    </w:p>
    <w:p w14:paraId="37F537ED" w14:textId="77777777"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14:paraId="556F5D95" w14:textId="77777777"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14:paraId="2C65F8D8" w14:textId="77777777"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5F083688" w14:textId="77777777"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14:paraId="5920E4DC" w14:textId="77777777"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14:paraId="5DF8A383" w14:textId="77777777"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14:paraId="26A5BF65" w14:textId="77777777"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14:paraId="3FAC4142" w14:textId="77777777" w:rsidR="00152C84" w:rsidRDefault="00152C84" w:rsidP="005358E5">
      <w:pPr>
        <w:pStyle w:val="ConsPlusNormal"/>
        <w:spacing w:before="240"/>
        <w:ind w:firstLine="540"/>
        <w:jc w:val="both"/>
      </w:pPr>
      <w:r>
        <w:t>36.4.5.5.8. Модуль N 8 "Безопасность в информационном пространстве":</w:t>
      </w:r>
    </w:p>
    <w:p w14:paraId="4E506A53" w14:textId="77777777" w:rsidR="00152C84" w:rsidRDefault="00152C84" w:rsidP="005358E5">
      <w:pPr>
        <w:pStyle w:val="ConsPlusNormal"/>
        <w:spacing w:before="240"/>
        <w:ind w:firstLine="540"/>
        <w:jc w:val="both"/>
      </w:pPr>
      <w:r>
        <w:t>приводить примеры информационных и компьютерных угроз;</w:t>
      </w:r>
    </w:p>
    <w:p w14:paraId="7E0BDAD3" w14:textId="77777777" w:rsidR="00152C84" w:rsidRDefault="00152C84" w:rsidP="005358E5">
      <w:pPr>
        <w:pStyle w:val="ConsPlusNormal"/>
        <w:spacing w:before="240"/>
        <w:ind w:firstLine="540"/>
        <w:jc w:val="both"/>
      </w:pPr>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27D6C757" w14:textId="77777777"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14:paraId="75AA23A7" w14:textId="77777777" w:rsidR="00152C84" w:rsidRDefault="00152C84" w:rsidP="005358E5">
      <w:pPr>
        <w:pStyle w:val="ConsPlusNormal"/>
        <w:spacing w:before="240"/>
        <w:ind w:firstLine="540"/>
        <w:jc w:val="both"/>
      </w:pPr>
      <w:r>
        <w:t>предупреждать возникновение сложных и опасных ситуаций;</w:t>
      </w:r>
    </w:p>
    <w:p w14:paraId="1B26AFB6" w14:textId="77777777"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w:t>
      </w:r>
    </w:p>
    <w:p w14:paraId="362F9E47" w14:textId="77777777" w:rsidR="00152C84" w:rsidRDefault="00152C84" w:rsidP="005358E5">
      <w:pPr>
        <w:pStyle w:val="ConsPlusNormal"/>
        <w:spacing w:before="240"/>
        <w:ind w:firstLine="540"/>
        <w:jc w:val="both"/>
      </w:pPr>
      <w:r>
        <w:t>деструктивные сообщества в социальных сетях);</w:t>
      </w:r>
    </w:p>
    <w:p w14:paraId="5BD7D65E" w14:textId="77777777" w:rsidR="00152C84" w:rsidRDefault="00152C84" w:rsidP="005358E5">
      <w:pPr>
        <w:pStyle w:val="ConsPlusNormal"/>
        <w:spacing w:before="240"/>
        <w:ind w:firstLine="540"/>
        <w:jc w:val="both"/>
      </w:pPr>
      <w:r>
        <w:t>36.4.5.5.9. Модуль N 9 "Основы противодействия экстремизму и терроризму":</w:t>
      </w:r>
    </w:p>
    <w:p w14:paraId="0247C66B" w14:textId="77777777"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14:paraId="1693AA6D" w14:textId="77777777"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14:paraId="39FDC9E1" w14:textId="77777777"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14:paraId="583682A5" w14:textId="77777777"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14:paraId="3E3EDFD7"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14:paraId="0D1E042A"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5392768E" w14:textId="77777777" w:rsidR="00152C84" w:rsidRDefault="00152C84" w:rsidP="005358E5">
      <w:pPr>
        <w:pStyle w:val="ConsPlusNormal"/>
        <w:spacing w:before="240"/>
        <w:ind w:firstLine="540"/>
        <w:jc w:val="both"/>
      </w:pPr>
      <w:r>
        <w:t>36.4.5.5.10. Модуль N 10 "Взаимодействие личности, общества и государства в обеспечении безопасности жизни и здоровья населения":</w:t>
      </w:r>
    </w:p>
    <w:p w14:paraId="34DB0160" w14:textId="77777777"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14:paraId="50D086E8" w14:textId="77777777"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6AD4539C" w14:textId="77777777"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14:paraId="6E988600" w14:textId="77777777"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6C59916D" w14:textId="77777777"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14:paraId="432D044C" w14:textId="77777777"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14:paraId="310AC1A2" w14:textId="77777777"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14:paraId="04B33E85" w14:textId="77777777" w:rsidR="00152C84" w:rsidRDefault="00152C84" w:rsidP="005358E5">
      <w:pPr>
        <w:pStyle w:val="ConsPlusNormal"/>
        <w:ind w:firstLine="540"/>
        <w:jc w:val="both"/>
      </w:pPr>
    </w:p>
    <w:p w14:paraId="6B721F8C" w14:textId="77777777" w:rsidR="00152C84" w:rsidRDefault="00152C84" w:rsidP="005358E5">
      <w:pPr>
        <w:pStyle w:val="ConsPlusTitle"/>
        <w:ind w:firstLine="540"/>
        <w:jc w:val="both"/>
        <w:outlineLvl w:val="2"/>
      </w:pPr>
      <w:r>
        <w:t>37. Программа формирования универсальных учебных действий.</w:t>
      </w:r>
    </w:p>
    <w:p w14:paraId="143136A6" w14:textId="77777777" w:rsidR="00152C84" w:rsidRDefault="00152C84" w:rsidP="005358E5">
      <w:pPr>
        <w:pStyle w:val="ConsPlusNormal"/>
        <w:spacing w:before="240"/>
        <w:ind w:firstLine="540"/>
        <w:jc w:val="both"/>
      </w:pPr>
      <w:r>
        <w:t xml:space="preserve">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w:t>
      </w:r>
      <w:hyperlink w:anchor="Par31201" w:tooltip="ПРОГРАММА" w:history="1">
        <w:r>
          <w:rPr>
            <w:color w:val="0000FF"/>
          </w:rPr>
          <w:t>приложении N 1</w:t>
        </w:r>
      </w:hyperlink>
      <w:r>
        <w:t xml:space="preserve"> к настоящей ФАОП ООО.</w:t>
      </w:r>
    </w:p>
    <w:p w14:paraId="3F0A2A4A" w14:textId="77777777" w:rsidR="00152C84" w:rsidRDefault="00152C84" w:rsidP="005358E5">
      <w:pPr>
        <w:pStyle w:val="ConsPlusNormal"/>
        <w:ind w:firstLine="540"/>
        <w:jc w:val="both"/>
      </w:pPr>
    </w:p>
    <w:p w14:paraId="04052444" w14:textId="77777777" w:rsidR="00152C84" w:rsidRDefault="00152C84" w:rsidP="005358E5">
      <w:pPr>
        <w:pStyle w:val="ConsPlusTitle"/>
        <w:ind w:firstLine="540"/>
        <w:jc w:val="both"/>
        <w:outlineLvl w:val="2"/>
      </w:pPr>
      <w:r>
        <w:t>38. Программа коррекционной работы.</w:t>
      </w:r>
    </w:p>
    <w:p w14:paraId="544CEDD6" w14:textId="77777777" w:rsidR="00152C84" w:rsidRDefault="00152C84" w:rsidP="005358E5">
      <w:pPr>
        <w:pStyle w:val="ConsPlusNormal"/>
        <w:spacing w:before="240"/>
        <w:ind w:firstLine="540"/>
        <w:jc w:val="both"/>
      </w:pPr>
      <w:r>
        <w:t>38.1. ПКР является неотъемлемым структурным компонентом ФАОП ООО для обучающихся с нарушениями слуха (вариант 1.2).</w:t>
      </w:r>
    </w:p>
    <w:p w14:paraId="264D203B"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77DA4A14" w14:textId="77777777" w:rsidR="00152C84" w:rsidRDefault="00152C84" w:rsidP="005358E5">
      <w:pPr>
        <w:pStyle w:val="ConsPlusNormal"/>
        <w:spacing w:before="240"/>
        <w:ind w:firstLine="540"/>
        <w:jc w:val="both"/>
      </w:pPr>
      <w:r>
        <w:t>38.2. ПКР должна обеспечивать:</w:t>
      </w:r>
    </w:p>
    <w:p w14:paraId="0C58C885" w14:textId="77777777" w:rsidR="00152C84" w:rsidRDefault="00152C84" w:rsidP="005358E5">
      <w:pPr>
        <w:pStyle w:val="ConsPlusNormal"/>
        <w:spacing w:before="240"/>
        <w:ind w:firstLine="540"/>
        <w:jc w:val="both"/>
      </w:pPr>
      <w:r>
        <w:t>выявление индивидуальных образовательных потребностей глухих обучающихся, направленности личности, профессиональных склонностей;</w:t>
      </w:r>
    </w:p>
    <w:p w14:paraId="4511557B"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14:paraId="45092E3E" w14:textId="77777777" w:rsidR="00152C84" w:rsidRDefault="00152C84" w:rsidP="005358E5">
      <w:pPr>
        <w:pStyle w:val="ConsPlusNormal"/>
        <w:spacing w:before="240"/>
        <w:ind w:firstLine="540"/>
        <w:jc w:val="both"/>
      </w:pPr>
      <w: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14:paraId="0C3FE335" w14:textId="77777777" w:rsidR="00152C84" w:rsidRDefault="00152C84" w:rsidP="005358E5">
      <w:pPr>
        <w:pStyle w:val="ConsPlusNormal"/>
        <w:spacing w:before="240"/>
        <w:ind w:firstLine="540"/>
        <w:jc w:val="both"/>
      </w:pPr>
      <w:r>
        <w:t>38.3. ПКР должна содержать:</w:t>
      </w:r>
    </w:p>
    <w:p w14:paraId="09FC2433"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p>
    <w:p w14:paraId="290577FE" w14:textId="77777777"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14:paraId="51D91F58" w14:textId="77777777"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14:paraId="1194452B"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002E4011"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095C7D8F" w14:textId="77777777" w:rsidR="00152C84" w:rsidRDefault="00152C84" w:rsidP="005358E5">
      <w:pPr>
        <w:pStyle w:val="ConsPlusNormal"/>
        <w:spacing w:before="240"/>
        <w:ind w:firstLine="540"/>
        <w:jc w:val="both"/>
      </w:pPr>
      <w:r>
        <w:t>38.4.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14:paraId="3C497EF7" w14:textId="77777777" w:rsidR="00152C84" w:rsidRDefault="00152C84" w:rsidP="005358E5">
      <w:pPr>
        <w:pStyle w:val="ConsPlusNormal"/>
        <w:spacing w:before="240"/>
        <w:ind w:firstLine="540"/>
        <w:jc w:val="both"/>
      </w:pPr>
      <w:r>
        <w:t>38.5.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6A988B6E" w14:textId="77777777" w:rsidR="00152C84" w:rsidRDefault="00152C84" w:rsidP="005358E5">
      <w:pPr>
        <w:pStyle w:val="ConsPlusNormal"/>
        <w:spacing w:before="240"/>
        <w:ind w:firstLine="540"/>
        <w:jc w:val="both"/>
      </w:pPr>
      <w:r>
        <w:t>38.6.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14:paraId="7929F757" w14:textId="77777777" w:rsidR="00152C84" w:rsidRDefault="00152C84" w:rsidP="005358E5">
      <w:pPr>
        <w:pStyle w:val="ConsPlusNormal"/>
        <w:spacing w:before="240"/>
        <w:ind w:firstLine="540"/>
        <w:jc w:val="both"/>
      </w:pPr>
      <w:r>
        <w:t>38.7.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5A02B286" w14:textId="77777777" w:rsidR="00152C84" w:rsidRDefault="00152C84" w:rsidP="005358E5">
      <w:pPr>
        <w:pStyle w:val="ConsPlusNormal"/>
        <w:spacing w:before="240"/>
        <w:ind w:firstLine="540"/>
        <w:jc w:val="both"/>
      </w:pPr>
      <w:r>
        <w:t>38.8.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14:paraId="3487AA81" w14:textId="77777777" w:rsidR="00152C84" w:rsidRDefault="00152C84" w:rsidP="005358E5">
      <w:pPr>
        <w:pStyle w:val="ConsPlusNormal"/>
        <w:spacing w:before="240"/>
        <w:ind w:firstLine="540"/>
        <w:jc w:val="both"/>
      </w:pPr>
      <w:r>
        <w:t>38.9. ПКР разрабатывается на период получения основного общего образования, включает следующие разделы:</w:t>
      </w:r>
    </w:p>
    <w:p w14:paraId="53A4D8F3" w14:textId="77777777" w:rsidR="00152C84" w:rsidRDefault="00152C84" w:rsidP="005358E5">
      <w:pPr>
        <w:pStyle w:val="ConsPlusNormal"/>
        <w:spacing w:before="240"/>
        <w:ind w:firstLine="540"/>
        <w:jc w:val="both"/>
      </w:pPr>
      <w:r>
        <w:t>Цели, задачи и принципы построения ПКР.</w:t>
      </w:r>
    </w:p>
    <w:p w14:paraId="7623C40E" w14:textId="77777777" w:rsidR="00152C84" w:rsidRDefault="00152C84" w:rsidP="005358E5">
      <w:pPr>
        <w:pStyle w:val="ConsPlusNormal"/>
        <w:spacing w:before="240"/>
        <w:ind w:firstLine="540"/>
        <w:jc w:val="both"/>
      </w:pPr>
      <w:r>
        <w:t>Перечень и содержание направлений работы.</w:t>
      </w:r>
    </w:p>
    <w:p w14:paraId="55254EDC" w14:textId="77777777" w:rsidR="00152C84" w:rsidRDefault="00152C84" w:rsidP="005358E5">
      <w:pPr>
        <w:pStyle w:val="ConsPlusNormal"/>
        <w:spacing w:before="240"/>
        <w:ind w:firstLine="540"/>
        <w:jc w:val="both"/>
      </w:pPr>
      <w:r>
        <w:t>Механизмы реализации программы.</w:t>
      </w:r>
    </w:p>
    <w:p w14:paraId="134F3ED8" w14:textId="77777777" w:rsidR="00152C84" w:rsidRDefault="00152C84" w:rsidP="005358E5">
      <w:pPr>
        <w:pStyle w:val="ConsPlusNormal"/>
        <w:spacing w:before="240"/>
        <w:ind w:firstLine="540"/>
        <w:jc w:val="both"/>
      </w:pPr>
      <w:r>
        <w:t>Условия реализации программы.</w:t>
      </w:r>
    </w:p>
    <w:p w14:paraId="622A8DAD" w14:textId="77777777" w:rsidR="00152C84" w:rsidRDefault="00152C84" w:rsidP="005358E5">
      <w:pPr>
        <w:pStyle w:val="ConsPlusNormal"/>
        <w:spacing w:before="240"/>
        <w:ind w:firstLine="540"/>
        <w:jc w:val="both"/>
      </w:pPr>
      <w:r>
        <w:t>Планируемые результаты реализации программы.</w:t>
      </w:r>
    </w:p>
    <w:p w14:paraId="158A224E" w14:textId="77777777" w:rsidR="00152C84" w:rsidRDefault="00152C84" w:rsidP="005358E5">
      <w:pPr>
        <w:pStyle w:val="ConsPlusNormal"/>
        <w:spacing w:before="240"/>
        <w:ind w:firstLine="540"/>
        <w:jc w:val="both"/>
      </w:pPr>
      <w:r>
        <w:t xml:space="preserve">38.10. ПКР представлена в </w:t>
      </w:r>
      <w:hyperlink w:anchor="Par32175" w:tooltip="ПРОГРАММА" w:history="1">
        <w:r>
          <w:rPr>
            <w:color w:val="0000FF"/>
          </w:rPr>
          <w:t>приложении N 4</w:t>
        </w:r>
      </w:hyperlink>
      <w:r>
        <w:t xml:space="preserve"> к настоящей ФАОП ООО.</w:t>
      </w:r>
    </w:p>
    <w:p w14:paraId="6F52D8DC" w14:textId="77777777" w:rsidR="00152C84" w:rsidRDefault="00152C84" w:rsidP="005358E5">
      <w:pPr>
        <w:pStyle w:val="ConsPlusNormal"/>
        <w:ind w:firstLine="540"/>
        <w:jc w:val="both"/>
      </w:pPr>
    </w:p>
    <w:p w14:paraId="5856578C" w14:textId="77777777" w:rsidR="00152C84" w:rsidRDefault="00152C84" w:rsidP="005358E5">
      <w:pPr>
        <w:pStyle w:val="ConsPlusTitle"/>
        <w:ind w:firstLine="540"/>
        <w:jc w:val="both"/>
        <w:outlineLvl w:val="2"/>
      </w:pPr>
      <w:r>
        <w:t>39. Федеральная рабочая программа воспитания.</w:t>
      </w:r>
    </w:p>
    <w:p w14:paraId="036977CB" w14:textId="77777777" w:rsidR="00152C84" w:rsidRDefault="00152C84" w:rsidP="005358E5">
      <w:pPr>
        <w:pStyle w:val="ConsPlusNormal"/>
        <w:spacing w:before="240"/>
        <w:ind w:firstLine="540"/>
        <w:jc w:val="both"/>
      </w:pPr>
      <w:r>
        <w:t xml:space="preserve">39.1.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002569BC" w14:textId="77777777" w:rsidR="00152C84" w:rsidRDefault="00152C84" w:rsidP="005358E5">
      <w:pPr>
        <w:pStyle w:val="ConsPlusNormal"/>
        <w:jc w:val="both"/>
      </w:pPr>
    </w:p>
    <w:p w14:paraId="3656139C" w14:textId="77777777" w:rsidR="00152C84" w:rsidRDefault="00152C84" w:rsidP="005358E5">
      <w:pPr>
        <w:pStyle w:val="ConsPlusTitle"/>
        <w:jc w:val="center"/>
        <w:outlineLvl w:val="1"/>
      </w:pPr>
      <w:r>
        <w:t>VII. Организационный раздел ФАОП ООО для обучающихся</w:t>
      </w:r>
    </w:p>
    <w:p w14:paraId="1F3B1800" w14:textId="77777777" w:rsidR="00152C84" w:rsidRDefault="00152C84" w:rsidP="005358E5">
      <w:pPr>
        <w:pStyle w:val="ConsPlusTitle"/>
        <w:jc w:val="center"/>
      </w:pPr>
      <w:r>
        <w:t>с нарушениями слуха (вариант 1.2)</w:t>
      </w:r>
    </w:p>
    <w:p w14:paraId="39146F13" w14:textId="77777777" w:rsidR="00152C84" w:rsidRDefault="00152C84" w:rsidP="005358E5">
      <w:pPr>
        <w:pStyle w:val="ConsPlusNormal"/>
        <w:jc w:val="both"/>
      </w:pPr>
    </w:p>
    <w:p w14:paraId="5FF5F2C8" w14:textId="77777777" w:rsidR="00152C84" w:rsidRDefault="00152C84" w:rsidP="005358E5">
      <w:pPr>
        <w:pStyle w:val="ConsPlusTitle"/>
        <w:ind w:firstLine="540"/>
        <w:jc w:val="both"/>
        <w:outlineLvl w:val="2"/>
      </w:pPr>
      <w:r>
        <w:t>40.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14:paraId="796FDC69" w14:textId="77777777" w:rsidR="00152C84" w:rsidRDefault="00152C84" w:rsidP="005358E5">
      <w:pPr>
        <w:pStyle w:val="ConsPlusNormal"/>
        <w:spacing w:before="240"/>
        <w:ind w:firstLine="540"/>
        <w:jc w:val="both"/>
      </w:pPr>
      <w:r>
        <w:t xml:space="preserve">40.1. Федеральный учебный план ФАОП ООО для обучающихся с нарушениями слуха (вариант 1.2) в целом соответствует обязательным требованиям ФГОС ООО и </w:t>
      </w:r>
      <w:hyperlink r:id="rId82"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ПКР.</w:t>
      </w:r>
    </w:p>
    <w:p w14:paraId="5367AEB7" w14:textId="77777777" w:rsidR="00152C84" w:rsidRDefault="00152C84" w:rsidP="005358E5">
      <w:pPr>
        <w:pStyle w:val="ConsPlusNormal"/>
        <w:spacing w:before="240"/>
        <w:ind w:firstLine="540"/>
        <w:jc w:val="both"/>
      </w:pPr>
      <w:r>
        <w:t>40.2. Федеральный учебный план:</w:t>
      </w:r>
    </w:p>
    <w:p w14:paraId="4BA68503" w14:textId="77777777" w:rsidR="00152C84" w:rsidRDefault="00152C84" w:rsidP="005358E5">
      <w:pPr>
        <w:pStyle w:val="ConsPlusNormal"/>
        <w:spacing w:before="240"/>
        <w:ind w:firstLine="540"/>
        <w:jc w:val="both"/>
      </w:pPr>
      <w:r>
        <w:t>фиксирует максимальный объем учебной нагрузки обучающихся;</w:t>
      </w:r>
    </w:p>
    <w:p w14:paraId="4E499875" w14:textId="77777777"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786AAE92" w14:textId="77777777"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14:paraId="2FB810B9" w14:textId="77777777" w:rsidR="00152C84" w:rsidRDefault="00152C84" w:rsidP="005358E5">
      <w:pPr>
        <w:pStyle w:val="ConsPlusNormal"/>
        <w:spacing w:before="240"/>
        <w:ind w:firstLine="540"/>
        <w:jc w:val="both"/>
      </w:pPr>
      <w:r>
        <w:t>40.3.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43666272" w14:textId="77777777" w:rsidR="00152C84" w:rsidRDefault="00152C84" w:rsidP="005358E5">
      <w:pPr>
        <w:pStyle w:val="ConsPlusNormal"/>
        <w:spacing w:before="240"/>
        <w:ind w:firstLine="540"/>
        <w:jc w:val="both"/>
      </w:pPr>
      <w:r>
        <w:t>40.4. Для обучающегося с нарушениями слуха может быть разработан индивидуальный 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14:paraId="49DB9611"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0818DE2D"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14:paraId="3D100936" w14:textId="77777777"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2B3E448B"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0ED85FDE"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1DE2732F" w14:textId="77777777" w:rsidR="00152C84" w:rsidRDefault="00152C84" w:rsidP="005358E5">
      <w:pPr>
        <w:pStyle w:val="ConsPlusNormal"/>
        <w:spacing w:before="240"/>
        <w:ind w:firstLine="540"/>
        <w:jc w:val="both"/>
      </w:pPr>
      <w:r>
        <w:t>40.5. Федеральный учебный план состоит из двух частей: обязательной части и части, формируемой участниками образовательных отношений.</w:t>
      </w:r>
    </w:p>
    <w:p w14:paraId="13699A02" w14:textId="77777777" w:rsidR="00152C84" w:rsidRDefault="00152C84" w:rsidP="005358E5">
      <w:pPr>
        <w:pStyle w:val="ConsPlusNormal"/>
        <w:spacing w:before="240"/>
        <w:ind w:firstLine="540"/>
        <w:jc w:val="both"/>
      </w:pPr>
      <w:r>
        <w:t>40.5.1.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55460096" w14:textId="77777777" w:rsidR="00152C84" w:rsidRDefault="00152C84" w:rsidP="005358E5">
      <w:pPr>
        <w:pStyle w:val="ConsPlusNormal"/>
        <w:spacing w:before="240"/>
        <w:ind w:firstLine="540"/>
        <w:jc w:val="both"/>
      </w:pPr>
      <w:r>
        <w:t>40.5.2.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79916DBB" w14:textId="77777777"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14:paraId="5B2B86B5" w14:textId="77777777"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2FDBBDA0" w14:textId="77777777"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1C065DDF" w14:textId="77777777"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14:paraId="3B4BF713" w14:textId="77777777" w:rsidR="00152C84" w:rsidRDefault="00152C84" w:rsidP="005358E5">
      <w:pPr>
        <w:pStyle w:val="ConsPlusNormal"/>
        <w:spacing w:before="240"/>
        <w:ind w:firstLine="540"/>
        <w:jc w:val="both"/>
      </w:pPr>
      <w:r>
        <w:t>40.6. Для обучающихся по ФАОП ООО для обучающихся с нарушениями слуха (вариант 1.2) представлен следующий федеральный учебный план:</w:t>
      </w:r>
    </w:p>
    <w:p w14:paraId="6C525D2E"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2381"/>
        <w:gridCol w:w="619"/>
        <w:gridCol w:w="619"/>
        <w:gridCol w:w="619"/>
        <w:gridCol w:w="619"/>
        <w:gridCol w:w="619"/>
        <w:gridCol w:w="623"/>
        <w:gridCol w:w="737"/>
      </w:tblGrid>
      <w:tr w:rsidR="00152C84" w14:paraId="55F3D628" w14:textId="77777777" w:rsidTr="00C219BE">
        <w:tc>
          <w:tcPr>
            <w:tcW w:w="2211" w:type="dxa"/>
            <w:vMerge w:val="restart"/>
            <w:tcBorders>
              <w:top w:val="single" w:sz="4" w:space="0" w:color="auto"/>
              <w:left w:val="single" w:sz="4" w:space="0" w:color="auto"/>
              <w:bottom w:val="single" w:sz="4" w:space="0" w:color="auto"/>
              <w:right w:val="single" w:sz="4" w:space="0" w:color="auto"/>
            </w:tcBorders>
          </w:tcPr>
          <w:p w14:paraId="2ECDA047" w14:textId="77777777" w:rsidR="00152C84" w:rsidRDefault="00152C84" w:rsidP="00C219BE">
            <w:pPr>
              <w:pStyle w:val="ConsPlusNormal"/>
              <w:jc w:val="center"/>
            </w:pPr>
            <w:r>
              <w:t>Предметные области</w:t>
            </w:r>
          </w:p>
        </w:tc>
        <w:tc>
          <w:tcPr>
            <w:tcW w:w="2381" w:type="dxa"/>
            <w:tcBorders>
              <w:top w:val="single" w:sz="4" w:space="0" w:color="auto"/>
              <w:left w:val="single" w:sz="4" w:space="0" w:color="auto"/>
              <w:bottom w:val="single" w:sz="4" w:space="0" w:color="auto"/>
              <w:right w:val="single" w:sz="4" w:space="0" w:color="auto"/>
            </w:tcBorders>
          </w:tcPr>
          <w:p w14:paraId="218A934B" w14:textId="77777777" w:rsidR="00152C84" w:rsidRDefault="00152C84" w:rsidP="00C219BE">
            <w:pPr>
              <w:pStyle w:val="ConsPlusNormal"/>
            </w:pPr>
            <w:r>
              <w:t>Учебные предметы</w:t>
            </w:r>
          </w:p>
        </w:tc>
        <w:tc>
          <w:tcPr>
            <w:tcW w:w="4455" w:type="dxa"/>
            <w:gridSpan w:val="7"/>
            <w:tcBorders>
              <w:top w:val="single" w:sz="4" w:space="0" w:color="auto"/>
              <w:left w:val="single" w:sz="4" w:space="0" w:color="auto"/>
              <w:bottom w:val="single" w:sz="4" w:space="0" w:color="auto"/>
              <w:right w:val="single" w:sz="4" w:space="0" w:color="auto"/>
            </w:tcBorders>
          </w:tcPr>
          <w:p w14:paraId="5C41735E" w14:textId="77777777" w:rsidR="00152C84" w:rsidRDefault="00152C84" w:rsidP="00C219BE">
            <w:pPr>
              <w:pStyle w:val="ConsPlusNormal"/>
              <w:jc w:val="center"/>
            </w:pPr>
            <w:r>
              <w:t>Количество часов в неделю</w:t>
            </w:r>
          </w:p>
        </w:tc>
      </w:tr>
      <w:tr w:rsidR="00152C84" w14:paraId="715A6524" w14:textId="77777777" w:rsidTr="00C219BE">
        <w:tc>
          <w:tcPr>
            <w:tcW w:w="2211" w:type="dxa"/>
            <w:vMerge/>
            <w:tcBorders>
              <w:top w:val="single" w:sz="4" w:space="0" w:color="auto"/>
              <w:left w:val="single" w:sz="4" w:space="0" w:color="auto"/>
              <w:bottom w:val="single" w:sz="4" w:space="0" w:color="auto"/>
              <w:right w:val="single" w:sz="4" w:space="0" w:color="auto"/>
            </w:tcBorders>
          </w:tcPr>
          <w:p w14:paraId="066BA3C9" w14:textId="77777777"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14:paraId="6A771508" w14:textId="77777777" w:rsidR="00152C84" w:rsidRDefault="00152C84" w:rsidP="00C219BE">
            <w:pPr>
              <w:pStyle w:val="ConsPlusNormal"/>
              <w:jc w:val="right"/>
            </w:pPr>
            <w:r>
              <w:t>Классы</w:t>
            </w:r>
          </w:p>
        </w:tc>
        <w:tc>
          <w:tcPr>
            <w:tcW w:w="619" w:type="dxa"/>
            <w:tcBorders>
              <w:top w:val="single" w:sz="4" w:space="0" w:color="auto"/>
              <w:left w:val="single" w:sz="4" w:space="0" w:color="auto"/>
              <w:bottom w:val="single" w:sz="4" w:space="0" w:color="auto"/>
              <w:right w:val="single" w:sz="4" w:space="0" w:color="auto"/>
            </w:tcBorders>
          </w:tcPr>
          <w:p w14:paraId="756ECAE4" w14:textId="77777777" w:rsidR="00152C84" w:rsidRDefault="00152C84" w:rsidP="00C219BE">
            <w:pPr>
              <w:pStyle w:val="ConsPlusNormal"/>
              <w:jc w:val="center"/>
            </w:pPr>
            <w:r>
              <w:t>V</w:t>
            </w:r>
          </w:p>
        </w:tc>
        <w:tc>
          <w:tcPr>
            <w:tcW w:w="619" w:type="dxa"/>
            <w:tcBorders>
              <w:top w:val="single" w:sz="4" w:space="0" w:color="auto"/>
              <w:left w:val="single" w:sz="4" w:space="0" w:color="auto"/>
              <w:bottom w:val="single" w:sz="4" w:space="0" w:color="auto"/>
              <w:right w:val="single" w:sz="4" w:space="0" w:color="auto"/>
            </w:tcBorders>
          </w:tcPr>
          <w:p w14:paraId="366A77C0" w14:textId="77777777" w:rsidR="00152C84" w:rsidRDefault="00152C84" w:rsidP="00C219BE">
            <w:pPr>
              <w:pStyle w:val="ConsPlusNormal"/>
              <w:jc w:val="center"/>
            </w:pPr>
            <w:r>
              <w:t>VI</w:t>
            </w:r>
          </w:p>
        </w:tc>
        <w:tc>
          <w:tcPr>
            <w:tcW w:w="619" w:type="dxa"/>
            <w:tcBorders>
              <w:top w:val="single" w:sz="4" w:space="0" w:color="auto"/>
              <w:left w:val="single" w:sz="4" w:space="0" w:color="auto"/>
              <w:bottom w:val="single" w:sz="4" w:space="0" w:color="auto"/>
              <w:right w:val="single" w:sz="4" w:space="0" w:color="auto"/>
            </w:tcBorders>
          </w:tcPr>
          <w:p w14:paraId="2D80E262" w14:textId="77777777" w:rsidR="00152C84" w:rsidRDefault="00152C84" w:rsidP="00C219BE">
            <w:pPr>
              <w:pStyle w:val="ConsPlusNormal"/>
              <w:jc w:val="center"/>
            </w:pPr>
            <w:r>
              <w:t>VII</w:t>
            </w:r>
          </w:p>
        </w:tc>
        <w:tc>
          <w:tcPr>
            <w:tcW w:w="619" w:type="dxa"/>
            <w:tcBorders>
              <w:top w:val="single" w:sz="4" w:space="0" w:color="auto"/>
              <w:left w:val="single" w:sz="4" w:space="0" w:color="auto"/>
              <w:bottom w:val="single" w:sz="4" w:space="0" w:color="auto"/>
              <w:right w:val="single" w:sz="4" w:space="0" w:color="auto"/>
            </w:tcBorders>
          </w:tcPr>
          <w:p w14:paraId="44799714" w14:textId="77777777" w:rsidR="00152C84" w:rsidRDefault="00152C84" w:rsidP="00C219BE">
            <w:pPr>
              <w:pStyle w:val="ConsPlusNormal"/>
              <w:jc w:val="center"/>
            </w:pPr>
            <w:r>
              <w:t>VIII</w:t>
            </w:r>
          </w:p>
        </w:tc>
        <w:tc>
          <w:tcPr>
            <w:tcW w:w="619" w:type="dxa"/>
            <w:tcBorders>
              <w:top w:val="single" w:sz="4" w:space="0" w:color="auto"/>
              <w:left w:val="single" w:sz="4" w:space="0" w:color="auto"/>
              <w:bottom w:val="single" w:sz="4" w:space="0" w:color="auto"/>
              <w:right w:val="single" w:sz="4" w:space="0" w:color="auto"/>
            </w:tcBorders>
          </w:tcPr>
          <w:p w14:paraId="07A5AD11" w14:textId="77777777" w:rsidR="00152C84" w:rsidRDefault="00152C84" w:rsidP="00C219BE">
            <w:pPr>
              <w:pStyle w:val="ConsPlusNormal"/>
              <w:jc w:val="center"/>
            </w:pPr>
            <w:r>
              <w:t>IX</w:t>
            </w:r>
          </w:p>
        </w:tc>
        <w:tc>
          <w:tcPr>
            <w:tcW w:w="623" w:type="dxa"/>
            <w:tcBorders>
              <w:top w:val="single" w:sz="4" w:space="0" w:color="auto"/>
              <w:left w:val="single" w:sz="4" w:space="0" w:color="auto"/>
              <w:bottom w:val="single" w:sz="4" w:space="0" w:color="auto"/>
              <w:right w:val="single" w:sz="4" w:space="0" w:color="auto"/>
            </w:tcBorders>
          </w:tcPr>
          <w:p w14:paraId="79ED0DA2" w14:textId="77777777" w:rsidR="00152C84" w:rsidRDefault="00152C84" w:rsidP="00C219BE">
            <w:pPr>
              <w:pStyle w:val="ConsPlusNormal"/>
              <w:jc w:val="center"/>
            </w:pPr>
            <w:r>
              <w:t>X</w:t>
            </w:r>
          </w:p>
        </w:tc>
        <w:tc>
          <w:tcPr>
            <w:tcW w:w="737" w:type="dxa"/>
            <w:tcBorders>
              <w:top w:val="single" w:sz="4" w:space="0" w:color="auto"/>
              <w:left w:val="single" w:sz="4" w:space="0" w:color="auto"/>
              <w:bottom w:val="single" w:sz="4" w:space="0" w:color="auto"/>
              <w:right w:val="single" w:sz="4" w:space="0" w:color="auto"/>
            </w:tcBorders>
          </w:tcPr>
          <w:p w14:paraId="1631035B" w14:textId="77777777" w:rsidR="00152C84" w:rsidRDefault="00152C84" w:rsidP="00C219BE">
            <w:pPr>
              <w:pStyle w:val="ConsPlusNormal"/>
              <w:jc w:val="center"/>
            </w:pPr>
            <w:r>
              <w:t>Всего</w:t>
            </w:r>
          </w:p>
        </w:tc>
      </w:tr>
      <w:tr w:rsidR="00152C84" w14:paraId="51087500" w14:textId="77777777" w:rsidTr="00C219BE">
        <w:tc>
          <w:tcPr>
            <w:tcW w:w="2211" w:type="dxa"/>
            <w:vMerge/>
            <w:tcBorders>
              <w:top w:val="single" w:sz="4" w:space="0" w:color="auto"/>
              <w:left w:val="single" w:sz="4" w:space="0" w:color="auto"/>
              <w:bottom w:val="single" w:sz="4" w:space="0" w:color="auto"/>
              <w:right w:val="single" w:sz="4" w:space="0" w:color="auto"/>
            </w:tcBorders>
          </w:tcPr>
          <w:p w14:paraId="33E700ED" w14:textId="77777777" w:rsidR="00152C84" w:rsidRDefault="00152C84" w:rsidP="00C219BE">
            <w:pPr>
              <w:pStyle w:val="ConsPlusNormal"/>
              <w:jc w:val="center"/>
            </w:pPr>
          </w:p>
        </w:tc>
        <w:tc>
          <w:tcPr>
            <w:tcW w:w="6099" w:type="dxa"/>
            <w:gridSpan w:val="7"/>
            <w:tcBorders>
              <w:top w:val="single" w:sz="4" w:space="0" w:color="auto"/>
              <w:left w:val="single" w:sz="4" w:space="0" w:color="auto"/>
              <w:bottom w:val="single" w:sz="4" w:space="0" w:color="auto"/>
              <w:right w:val="single" w:sz="4" w:space="0" w:color="auto"/>
            </w:tcBorders>
          </w:tcPr>
          <w:p w14:paraId="401B5ED6" w14:textId="77777777" w:rsidR="00152C84" w:rsidRDefault="00152C84" w:rsidP="00C219BE">
            <w:pPr>
              <w:pStyle w:val="ConsPlusNormal"/>
              <w:jc w:val="center"/>
            </w:pPr>
            <w:r>
              <w:t>Обязательная часть</w:t>
            </w:r>
          </w:p>
        </w:tc>
        <w:tc>
          <w:tcPr>
            <w:tcW w:w="737" w:type="dxa"/>
            <w:tcBorders>
              <w:top w:val="single" w:sz="4" w:space="0" w:color="auto"/>
              <w:left w:val="single" w:sz="4" w:space="0" w:color="auto"/>
              <w:bottom w:val="single" w:sz="4" w:space="0" w:color="auto"/>
              <w:right w:val="single" w:sz="4" w:space="0" w:color="auto"/>
            </w:tcBorders>
          </w:tcPr>
          <w:p w14:paraId="7512104E" w14:textId="77777777" w:rsidR="00152C84" w:rsidRDefault="00152C84" w:rsidP="00C219BE">
            <w:pPr>
              <w:pStyle w:val="ConsPlusNormal"/>
            </w:pPr>
          </w:p>
        </w:tc>
      </w:tr>
      <w:tr w:rsidR="00152C84" w14:paraId="287A95AB" w14:textId="77777777" w:rsidTr="00C219BE">
        <w:tc>
          <w:tcPr>
            <w:tcW w:w="2211" w:type="dxa"/>
            <w:tcBorders>
              <w:top w:val="single" w:sz="4" w:space="0" w:color="auto"/>
              <w:left w:val="single" w:sz="4" w:space="0" w:color="auto"/>
              <w:bottom w:val="single" w:sz="4" w:space="0" w:color="auto"/>
              <w:right w:val="single" w:sz="4" w:space="0" w:color="auto"/>
            </w:tcBorders>
          </w:tcPr>
          <w:p w14:paraId="4C7D53CC" w14:textId="77777777" w:rsidR="00152C84" w:rsidRDefault="00152C84" w:rsidP="00C219BE">
            <w:pPr>
              <w:pStyle w:val="ConsPlusNormal"/>
            </w:pPr>
            <w:r>
              <w:t>Русский язык,</w:t>
            </w:r>
          </w:p>
        </w:tc>
        <w:tc>
          <w:tcPr>
            <w:tcW w:w="2381" w:type="dxa"/>
            <w:tcBorders>
              <w:top w:val="single" w:sz="4" w:space="0" w:color="auto"/>
              <w:left w:val="single" w:sz="4" w:space="0" w:color="auto"/>
              <w:bottom w:val="single" w:sz="4" w:space="0" w:color="auto"/>
              <w:right w:val="single" w:sz="4" w:space="0" w:color="auto"/>
            </w:tcBorders>
          </w:tcPr>
          <w:p w14:paraId="7F0487EE" w14:textId="77777777" w:rsidR="00152C84" w:rsidRDefault="00152C84" w:rsidP="00C219BE">
            <w:pPr>
              <w:pStyle w:val="ConsPlusNormal"/>
            </w:pPr>
            <w:r>
              <w:t>Русский язык</w:t>
            </w:r>
          </w:p>
        </w:tc>
        <w:tc>
          <w:tcPr>
            <w:tcW w:w="619" w:type="dxa"/>
            <w:tcBorders>
              <w:top w:val="single" w:sz="4" w:space="0" w:color="auto"/>
              <w:left w:val="single" w:sz="4" w:space="0" w:color="auto"/>
              <w:bottom w:val="single" w:sz="4" w:space="0" w:color="auto"/>
              <w:right w:val="single" w:sz="4" w:space="0" w:color="auto"/>
            </w:tcBorders>
            <w:vAlign w:val="center"/>
          </w:tcPr>
          <w:p w14:paraId="6BDFB8F5" w14:textId="77777777"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14:paraId="00C786D2" w14:textId="77777777"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14:paraId="018BC47D" w14:textId="77777777"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14:paraId="69FDAA9A" w14:textId="77777777"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14:paraId="4386CE51" w14:textId="77777777" w:rsidR="00152C84" w:rsidRDefault="00152C84" w:rsidP="00C219BE">
            <w:pPr>
              <w:pStyle w:val="ConsPlusNormal"/>
              <w:jc w:val="center"/>
            </w:pPr>
            <w:r>
              <w:t>3</w:t>
            </w:r>
          </w:p>
        </w:tc>
        <w:tc>
          <w:tcPr>
            <w:tcW w:w="623" w:type="dxa"/>
            <w:tcBorders>
              <w:top w:val="single" w:sz="4" w:space="0" w:color="auto"/>
              <w:left w:val="single" w:sz="4" w:space="0" w:color="auto"/>
              <w:bottom w:val="single" w:sz="4" w:space="0" w:color="auto"/>
              <w:right w:val="single" w:sz="4" w:space="0" w:color="auto"/>
            </w:tcBorders>
            <w:vAlign w:val="center"/>
          </w:tcPr>
          <w:p w14:paraId="25A5C807" w14:textId="77777777" w:rsidR="00152C84" w:rsidRDefault="00152C84" w:rsidP="00C219BE">
            <w:pPr>
              <w:pStyle w:val="ConsPlusNormal"/>
              <w:jc w:val="center"/>
            </w:pPr>
            <w:r>
              <w:t>4</w:t>
            </w:r>
          </w:p>
        </w:tc>
        <w:tc>
          <w:tcPr>
            <w:tcW w:w="737" w:type="dxa"/>
            <w:tcBorders>
              <w:top w:val="single" w:sz="4" w:space="0" w:color="auto"/>
              <w:left w:val="single" w:sz="4" w:space="0" w:color="auto"/>
              <w:bottom w:val="single" w:sz="4" w:space="0" w:color="auto"/>
              <w:right w:val="single" w:sz="4" w:space="0" w:color="auto"/>
            </w:tcBorders>
            <w:vAlign w:val="center"/>
          </w:tcPr>
          <w:p w14:paraId="63F77CC6" w14:textId="77777777" w:rsidR="00152C84" w:rsidRDefault="00152C84" w:rsidP="00C219BE">
            <w:pPr>
              <w:pStyle w:val="ConsPlusNormal"/>
              <w:jc w:val="center"/>
            </w:pPr>
            <w:r>
              <w:t>25</w:t>
            </w:r>
          </w:p>
        </w:tc>
      </w:tr>
      <w:tr w:rsidR="00152C84" w14:paraId="505C1D30" w14:textId="77777777" w:rsidTr="00C219BE">
        <w:tc>
          <w:tcPr>
            <w:tcW w:w="2211" w:type="dxa"/>
            <w:vMerge w:val="restart"/>
            <w:tcBorders>
              <w:top w:val="single" w:sz="4" w:space="0" w:color="auto"/>
              <w:left w:val="single" w:sz="4" w:space="0" w:color="auto"/>
              <w:bottom w:val="single" w:sz="4" w:space="0" w:color="auto"/>
              <w:right w:val="single" w:sz="4" w:space="0" w:color="auto"/>
            </w:tcBorders>
          </w:tcPr>
          <w:p w14:paraId="01CC7D84" w14:textId="77777777" w:rsidR="00152C84" w:rsidRDefault="00152C84" w:rsidP="00C219BE">
            <w:pPr>
              <w:pStyle w:val="ConsPlusNormal"/>
            </w:pPr>
            <w:r>
              <w:t>литература</w:t>
            </w:r>
          </w:p>
        </w:tc>
        <w:tc>
          <w:tcPr>
            <w:tcW w:w="2381" w:type="dxa"/>
            <w:tcBorders>
              <w:top w:val="single" w:sz="4" w:space="0" w:color="auto"/>
              <w:left w:val="single" w:sz="4" w:space="0" w:color="auto"/>
              <w:bottom w:val="single" w:sz="4" w:space="0" w:color="auto"/>
              <w:right w:val="single" w:sz="4" w:space="0" w:color="auto"/>
            </w:tcBorders>
          </w:tcPr>
          <w:p w14:paraId="1CF7F3DE" w14:textId="77777777" w:rsidR="00152C84" w:rsidRDefault="00152C84" w:rsidP="00C219BE">
            <w:pPr>
              <w:pStyle w:val="ConsPlusNormal"/>
            </w:pPr>
            <w:r>
              <w:t>Литература</w:t>
            </w:r>
          </w:p>
        </w:tc>
        <w:tc>
          <w:tcPr>
            <w:tcW w:w="619" w:type="dxa"/>
            <w:tcBorders>
              <w:top w:val="single" w:sz="4" w:space="0" w:color="auto"/>
              <w:left w:val="single" w:sz="4" w:space="0" w:color="auto"/>
              <w:bottom w:val="single" w:sz="4" w:space="0" w:color="auto"/>
              <w:right w:val="single" w:sz="4" w:space="0" w:color="auto"/>
            </w:tcBorders>
            <w:vAlign w:val="center"/>
          </w:tcPr>
          <w:p w14:paraId="6F5346FE" w14:textId="77777777"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14:paraId="68D769B8" w14:textId="77777777" w:rsidR="00152C84" w:rsidRDefault="00152C84" w:rsidP="00C219BE">
            <w:pPr>
              <w:pStyle w:val="ConsPlusNormal"/>
              <w:jc w:val="center"/>
            </w:pPr>
            <w:r>
              <w:t>4</w:t>
            </w:r>
          </w:p>
        </w:tc>
        <w:tc>
          <w:tcPr>
            <w:tcW w:w="619" w:type="dxa"/>
            <w:tcBorders>
              <w:top w:val="single" w:sz="4" w:space="0" w:color="auto"/>
              <w:left w:val="single" w:sz="4" w:space="0" w:color="auto"/>
              <w:bottom w:val="single" w:sz="4" w:space="0" w:color="auto"/>
              <w:right w:val="single" w:sz="4" w:space="0" w:color="auto"/>
            </w:tcBorders>
            <w:vAlign w:val="center"/>
          </w:tcPr>
          <w:p w14:paraId="2AFFA3F8" w14:textId="77777777"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14:paraId="2C4218B1" w14:textId="77777777"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14:paraId="7EBA0F98" w14:textId="77777777" w:rsidR="00152C84" w:rsidRDefault="00152C84" w:rsidP="00C219BE">
            <w:pPr>
              <w:pStyle w:val="ConsPlusNormal"/>
              <w:jc w:val="center"/>
            </w:pPr>
            <w:r>
              <w:t>3</w:t>
            </w:r>
          </w:p>
        </w:tc>
        <w:tc>
          <w:tcPr>
            <w:tcW w:w="623" w:type="dxa"/>
            <w:tcBorders>
              <w:top w:val="single" w:sz="4" w:space="0" w:color="auto"/>
              <w:left w:val="single" w:sz="4" w:space="0" w:color="auto"/>
              <w:bottom w:val="single" w:sz="4" w:space="0" w:color="auto"/>
              <w:right w:val="single" w:sz="4" w:space="0" w:color="auto"/>
            </w:tcBorders>
            <w:vAlign w:val="center"/>
          </w:tcPr>
          <w:p w14:paraId="42F53D7E" w14:textId="77777777"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14:paraId="5544ED9A" w14:textId="77777777" w:rsidR="00152C84" w:rsidRDefault="00152C84" w:rsidP="00C219BE">
            <w:pPr>
              <w:pStyle w:val="ConsPlusNormal"/>
              <w:jc w:val="center"/>
            </w:pPr>
            <w:r>
              <w:t>19</w:t>
            </w:r>
          </w:p>
        </w:tc>
      </w:tr>
      <w:tr w:rsidR="00152C84" w14:paraId="2C23D31E" w14:textId="77777777" w:rsidTr="00C219BE">
        <w:tc>
          <w:tcPr>
            <w:tcW w:w="2211" w:type="dxa"/>
            <w:vMerge/>
            <w:tcBorders>
              <w:top w:val="single" w:sz="4" w:space="0" w:color="auto"/>
              <w:left w:val="single" w:sz="4" w:space="0" w:color="auto"/>
              <w:bottom w:val="single" w:sz="4" w:space="0" w:color="auto"/>
              <w:right w:val="single" w:sz="4" w:space="0" w:color="auto"/>
            </w:tcBorders>
          </w:tcPr>
          <w:p w14:paraId="78D89805" w14:textId="77777777"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14:paraId="284CF300" w14:textId="77777777" w:rsidR="00152C84" w:rsidRDefault="00152C84" w:rsidP="00C219BE">
            <w:pPr>
              <w:pStyle w:val="ConsPlusNormal"/>
            </w:pPr>
            <w:r>
              <w:t>Развитие речи</w:t>
            </w:r>
          </w:p>
        </w:tc>
        <w:tc>
          <w:tcPr>
            <w:tcW w:w="619" w:type="dxa"/>
            <w:tcBorders>
              <w:top w:val="single" w:sz="4" w:space="0" w:color="auto"/>
              <w:left w:val="single" w:sz="4" w:space="0" w:color="auto"/>
              <w:bottom w:val="single" w:sz="4" w:space="0" w:color="auto"/>
              <w:right w:val="single" w:sz="4" w:space="0" w:color="auto"/>
            </w:tcBorders>
            <w:vAlign w:val="center"/>
          </w:tcPr>
          <w:p w14:paraId="2B131228"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15AC4321"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0C97FE1E" w14:textId="77777777"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14:paraId="3DFC700F"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1863BAE8" w14:textId="77777777"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14:paraId="45060663"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132FCEF9" w14:textId="77777777" w:rsidR="00152C84" w:rsidRDefault="00152C84" w:rsidP="00C219BE">
            <w:pPr>
              <w:pStyle w:val="ConsPlusNormal"/>
              <w:jc w:val="center"/>
            </w:pPr>
            <w:r>
              <w:t>10</w:t>
            </w:r>
          </w:p>
        </w:tc>
      </w:tr>
      <w:tr w:rsidR="00152C84" w14:paraId="64FC4126" w14:textId="77777777" w:rsidTr="00C219BE">
        <w:tc>
          <w:tcPr>
            <w:tcW w:w="2211" w:type="dxa"/>
            <w:tcBorders>
              <w:top w:val="single" w:sz="4" w:space="0" w:color="auto"/>
              <w:left w:val="single" w:sz="4" w:space="0" w:color="auto"/>
              <w:bottom w:val="single" w:sz="4" w:space="0" w:color="auto"/>
              <w:right w:val="single" w:sz="4" w:space="0" w:color="auto"/>
            </w:tcBorders>
          </w:tcPr>
          <w:p w14:paraId="7566E343" w14:textId="77777777" w:rsidR="00152C84" w:rsidRDefault="00152C84" w:rsidP="00C219BE">
            <w:pPr>
              <w:pStyle w:val="ConsPlusNormal"/>
            </w:pPr>
            <w:r>
              <w:t>Иностранный язык, второй иностранный язык</w:t>
            </w:r>
          </w:p>
        </w:tc>
        <w:tc>
          <w:tcPr>
            <w:tcW w:w="2381" w:type="dxa"/>
            <w:tcBorders>
              <w:top w:val="single" w:sz="4" w:space="0" w:color="auto"/>
              <w:left w:val="single" w:sz="4" w:space="0" w:color="auto"/>
              <w:bottom w:val="single" w:sz="4" w:space="0" w:color="auto"/>
              <w:right w:val="single" w:sz="4" w:space="0" w:color="auto"/>
            </w:tcBorders>
          </w:tcPr>
          <w:p w14:paraId="0729787B" w14:textId="77777777" w:rsidR="00152C84" w:rsidRDefault="00152C84" w:rsidP="00C219BE">
            <w:pPr>
              <w:pStyle w:val="ConsPlusNormal"/>
            </w:pPr>
            <w:r>
              <w:t>Иностранный язык</w:t>
            </w:r>
          </w:p>
        </w:tc>
        <w:tc>
          <w:tcPr>
            <w:tcW w:w="619" w:type="dxa"/>
            <w:tcBorders>
              <w:top w:val="single" w:sz="4" w:space="0" w:color="auto"/>
              <w:left w:val="single" w:sz="4" w:space="0" w:color="auto"/>
              <w:bottom w:val="single" w:sz="4" w:space="0" w:color="auto"/>
              <w:right w:val="single" w:sz="4" w:space="0" w:color="auto"/>
            </w:tcBorders>
            <w:vAlign w:val="center"/>
          </w:tcPr>
          <w:p w14:paraId="5CFFB2F7"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588194FB"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7E3D468F"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0FC8D2F0"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265105C0" w14:textId="77777777"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14:paraId="0D5651F2"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4392776C" w14:textId="77777777" w:rsidR="00152C84" w:rsidRDefault="00152C84" w:rsidP="00C219BE">
            <w:pPr>
              <w:pStyle w:val="ConsPlusNormal"/>
              <w:jc w:val="center"/>
            </w:pPr>
            <w:r>
              <w:t>5</w:t>
            </w:r>
          </w:p>
        </w:tc>
      </w:tr>
      <w:tr w:rsidR="00152C84" w14:paraId="442EB064" w14:textId="77777777" w:rsidTr="00C219BE">
        <w:tc>
          <w:tcPr>
            <w:tcW w:w="2211" w:type="dxa"/>
            <w:vMerge w:val="restart"/>
            <w:tcBorders>
              <w:top w:val="single" w:sz="4" w:space="0" w:color="auto"/>
              <w:left w:val="single" w:sz="4" w:space="0" w:color="auto"/>
              <w:bottom w:val="single" w:sz="4" w:space="0" w:color="auto"/>
              <w:right w:val="single" w:sz="4" w:space="0" w:color="auto"/>
            </w:tcBorders>
          </w:tcPr>
          <w:p w14:paraId="3C5C439E" w14:textId="77777777" w:rsidR="00152C84" w:rsidRDefault="00152C84" w:rsidP="00C219BE">
            <w:pPr>
              <w:pStyle w:val="ConsPlusNormal"/>
            </w:pPr>
            <w:r>
              <w:t>Математика и информатика</w:t>
            </w:r>
          </w:p>
        </w:tc>
        <w:tc>
          <w:tcPr>
            <w:tcW w:w="2381" w:type="dxa"/>
            <w:tcBorders>
              <w:top w:val="single" w:sz="4" w:space="0" w:color="auto"/>
              <w:left w:val="single" w:sz="4" w:space="0" w:color="auto"/>
              <w:bottom w:val="single" w:sz="4" w:space="0" w:color="auto"/>
              <w:right w:val="single" w:sz="4" w:space="0" w:color="auto"/>
            </w:tcBorders>
          </w:tcPr>
          <w:p w14:paraId="3A9AE50E" w14:textId="77777777" w:rsidR="00152C84" w:rsidRDefault="00152C84" w:rsidP="00C219BE">
            <w:pPr>
              <w:pStyle w:val="ConsPlusNormal"/>
            </w:pPr>
            <w:r>
              <w:t>Математика</w:t>
            </w:r>
          </w:p>
        </w:tc>
        <w:tc>
          <w:tcPr>
            <w:tcW w:w="619" w:type="dxa"/>
            <w:tcBorders>
              <w:top w:val="single" w:sz="4" w:space="0" w:color="auto"/>
              <w:left w:val="single" w:sz="4" w:space="0" w:color="auto"/>
              <w:bottom w:val="single" w:sz="4" w:space="0" w:color="auto"/>
              <w:right w:val="single" w:sz="4" w:space="0" w:color="auto"/>
            </w:tcBorders>
            <w:vAlign w:val="center"/>
          </w:tcPr>
          <w:p w14:paraId="63523010" w14:textId="77777777"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14:paraId="630AB7D1" w14:textId="77777777"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14:paraId="2D3ABD3F"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417AD814"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20C047F7" w14:textId="77777777" w:rsidR="00152C84" w:rsidRDefault="00152C84" w:rsidP="00C219BE">
            <w:pPr>
              <w:pStyle w:val="ConsPlusNormal"/>
            </w:pPr>
          </w:p>
        </w:tc>
        <w:tc>
          <w:tcPr>
            <w:tcW w:w="623" w:type="dxa"/>
            <w:tcBorders>
              <w:top w:val="single" w:sz="4" w:space="0" w:color="auto"/>
              <w:left w:val="single" w:sz="4" w:space="0" w:color="auto"/>
              <w:bottom w:val="single" w:sz="4" w:space="0" w:color="auto"/>
              <w:right w:val="single" w:sz="4" w:space="0" w:color="auto"/>
            </w:tcBorders>
            <w:vAlign w:val="center"/>
          </w:tcPr>
          <w:p w14:paraId="0B959A43"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054BB36B" w14:textId="77777777" w:rsidR="00152C84" w:rsidRDefault="00152C84" w:rsidP="00C219BE">
            <w:pPr>
              <w:pStyle w:val="ConsPlusNormal"/>
              <w:jc w:val="center"/>
            </w:pPr>
            <w:r>
              <w:t>10</w:t>
            </w:r>
          </w:p>
        </w:tc>
      </w:tr>
      <w:tr w:rsidR="00152C84" w14:paraId="1BF8C628" w14:textId="77777777" w:rsidTr="00C219BE">
        <w:tc>
          <w:tcPr>
            <w:tcW w:w="2211" w:type="dxa"/>
            <w:vMerge/>
            <w:tcBorders>
              <w:top w:val="single" w:sz="4" w:space="0" w:color="auto"/>
              <w:left w:val="single" w:sz="4" w:space="0" w:color="auto"/>
              <w:bottom w:val="single" w:sz="4" w:space="0" w:color="auto"/>
              <w:right w:val="single" w:sz="4" w:space="0" w:color="auto"/>
            </w:tcBorders>
          </w:tcPr>
          <w:p w14:paraId="4E31BFB9" w14:textId="77777777"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14:paraId="6594FC6A" w14:textId="77777777" w:rsidR="00152C84" w:rsidRDefault="00152C84" w:rsidP="00C219BE">
            <w:pPr>
              <w:pStyle w:val="ConsPlusNormal"/>
            </w:pPr>
            <w:r>
              <w:t>Алгебра</w:t>
            </w:r>
          </w:p>
        </w:tc>
        <w:tc>
          <w:tcPr>
            <w:tcW w:w="619" w:type="dxa"/>
            <w:tcBorders>
              <w:top w:val="single" w:sz="4" w:space="0" w:color="auto"/>
              <w:left w:val="single" w:sz="4" w:space="0" w:color="auto"/>
              <w:bottom w:val="single" w:sz="4" w:space="0" w:color="auto"/>
              <w:right w:val="single" w:sz="4" w:space="0" w:color="auto"/>
            </w:tcBorders>
            <w:vAlign w:val="center"/>
          </w:tcPr>
          <w:p w14:paraId="1FA4510A"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7DC5C100"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268A0B12" w14:textId="77777777"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14:paraId="18D784F0"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1F13A509" w14:textId="77777777"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14:paraId="4FAF0670" w14:textId="77777777" w:rsidR="00152C84" w:rsidRDefault="00152C84" w:rsidP="00C219BE">
            <w:pPr>
              <w:pStyle w:val="ConsPlusNormal"/>
              <w:jc w:val="center"/>
            </w:pPr>
            <w:r>
              <w:t>4</w:t>
            </w:r>
          </w:p>
        </w:tc>
        <w:tc>
          <w:tcPr>
            <w:tcW w:w="737" w:type="dxa"/>
            <w:tcBorders>
              <w:top w:val="single" w:sz="4" w:space="0" w:color="auto"/>
              <w:left w:val="single" w:sz="4" w:space="0" w:color="auto"/>
              <w:bottom w:val="single" w:sz="4" w:space="0" w:color="auto"/>
              <w:right w:val="single" w:sz="4" w:space="0" w:color="auto"/>
            </w:tcBorders>
            <w:vAlign w:val="center"/>
          </w:tcPr>
          <w:p w14:paraId="0896CB0F" w14:textId="77777777" w:rsidR="00152C84" w:rsidRDefault="00152C84" w:rsidP="00C219BE">
            <w:pPr>
              <w:pStyle w:val="ConsPlusNormal"/>
              <w:jc w:val="center"/>
            </w:pPr>
            <w:r>
              <w:t>11</w:t>
            </w:r>
          </w:p>
        </w:tc>
      </w:tr>
      <w:tr w:rsidR="00152C84" w14:paraId="4E6AFB92" w14:textId="77777777" w:rsidTr="00C219BE">
        <w:tc>
          <w:tcPr>
            <w:tcW w:w="2211" w:type="dxa"/>
            <w:vMerge/>
            <w:tcBorders>
              <w:top w:val="single" w:sz="4" w:space="0" w:color="auto"/>
              <w:left w:val="single" w:sz="4" w:space="0" w:color="auto"/>
              <w:bottom w:val="single" w:sz="4" w:space="0" w:color="auto"/>
              <w:right w:val="single" w:sz="4" w:space="0" w:color="auto"/>
            </w:tcBorders>
          </w:tcPr>
          <w:p w14:paraId="31D6BFDA" w14:textId="77777777"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14:paraId="168AE770" w14:textId="77777777" w:rsidR="00152C84" w:rsidRDefault="00152C84" w:rsidP="00C219BE">
            <w:pPr>
              <w:pStyle w:val="ConsPlusNormal"/>
            </w:pPr>
            <w:r>
              <w:t>Геометрия</w:t>
            </w:r>
          </w:p>
        </w:tc>
        <w:tc>
          <w:tcPr>
            <w:tcW w:w="619" w:type="dxa"/>
            <w:tcBorders>
              <w:top w:val="single" w:sz="4" w:space="0" w:color="auto"/>
              <w:left w:val="single" w:sz="4" w:space="0" w:color="auto"/>
              <w:bottom w:val="single" w:sz="4" w:space="0" w:color="auto"/>
              <w:right w:val="single" w:sz="4" w:space="0" w:color="auto"/>
            </w:tcBorders>
            <w:vAlign w:val="center"/>
          </w:tcPr>
          <w:p w14:paraId="69DD73F9"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6FB711D0"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5D334A27"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13B0A219"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7A474A15" w14:textId="77777777"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14:paraId="1BF1FFE4"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2DF295D6" w14:textId="77777777" w:rsidR="00152C84" w:rsidRDefault="00152C84" w:rsidP="00C219BE">
            <w:pPr>
              <w:pStyle w:val="ConsPlusNormal"/>
              <w:jc w:val="center"/>
            </w:pPr>
            <w:r>
              <w:t>7</w:t>
            </w:r>
          </w:p>
        </w:tc>
      </w:tr>
      <w:tr w:rsidR="00152C84" w14:paraId="3607538A" w14:textId="77777777" w:rsidTr="00C219BE">
        <w:tc>
          <w:tcPr>
            <w:tcW w:w="2211" w:type="dxa"/>
            <w:vMerge/>
            <w:tcBorders>
              <w:top w:val="single" w:sz="4" w:space="0" w:color="auto"/>
              <w:left w:val="single" w:sz="4" w:space="0" w:color="auto"/>
              <w:bottom w:val="single" w:sz="4" w:space="0" w:color="auto"/>
              <w:right w:val="single" w:sz="4" w:space="0" w:color="auto"/>
            </w:tcBorders>
          </w:tcPr>
          <w:p w14:paraId="7941FF28" w14:textId="77777777"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14:paraId="73E689AE" w14:textId="77777777" w:rsidR="00152C84" w:rsidRDefault="00152C84" w:rsidP="00C219BE">
            <w:pPr>
              <w:pStyle w:val="ConsPlusNormal"/>
            </w:pPr>
            <w:r>
              <w:t>Вероятность и статистика</w:t>
            </w:r>
          </w:p>
        </w:tc>
        <w:tc>
          <w:tcPr>
            <w:tcW w:w="619" w:type="dxa"/>
            <w:tcBorders>
              <w:top w:val="single" w:sz="4" w:space="0" w:color="auto"/>
              <w:left w:val="single" w:sz="4" w:space="0" w:color="auto"/>
              <w:bottom w:val="single" w:sz="4" w:space="0" w:color="auto"/>
              <w:right w:val="single" w:sz="4" w:space="0" w:color="auto"/>
            </w:tcBorders>
            <w:vAlign w:val="center"/>
          </w:tcPr>
          <w:p w14:paraId="6E3CC4A1"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2C504E66"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1FDC66EA"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6564D9E6"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690843EA" w14:textId="77777777"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14:paraId="7D224F68"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284D3C19" w14:textId="77777777" w:rsidR="00152C84" w:rsidRDefault="00152C84" w:rsidP="00C219BE">
            <w:pPr>
              <w:pStyle w:val="ConsPlusNormal"/>
              <w:jc w:val="center"/>
            </w:pPr>
            <w:r>
              <w:t>4</w:t>
            </w:r>
          </w:p>
        </w:tc>
      </w:tr>
      <w:tr w:rsidR="00152C84" w14:paraId="6C754D1D" w14:textId="77777777" w:rsidTr="00C219BE">
        <w:tc>
          <w:tcPr>
            <w:tcW w:w="2211" w:type="dxa"/>
            <w:vMerge/>
            <w:tcBorders>
              <w:top w:val="single" w:sz="4" w:space="0" w:color="auto"/>
              <w:left w:val="single" w:sz="4" w:space="0" w:color="auto"/>
              <w:bottom w:val="single" w:sz="4" w:space="0" w:color="auto"/>
              <w:right w:val="single" w:sz="4" w:space="0" w:color="auto"/>
            </w:tcBorders>
          </w:tcPr>
          <w:p w14:paraId="521CA169" w14:textId="77777777"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14:paraId="2F690F8A" w14:textId="77777777" w:rsidR="00152C84" w:rsidRDefault="00152C84" w:rsidP="00C219BE">
            <w:pPr>
              <w:pStyle w:val="ConsPlusNormal"/>
            </w:pPr>
            <w:r>
              <w:t>Информатика</w:t>
            </w:r>
          </w:p>
        </w:tc>
        <w:tc>
          <w:tcPr>
            <w:tcW w:w="619" w:type="dxa"/>
            <w:tcBorders>
              <w:top w:val="single" w:sz="4" w:space="0" w:color="auto"/>
              <w:left w:val="single" w:sz="4" w:space="0" w:color="auto"/>
              <w:bottom w:val="single" w:sz="4" w:space="0" w:color="auto"/>
              <w:right w:val="single" w:sz="4" w:space="0" w:color="auto"/>
            </w:tcBorders>
            <w:vAlign w:val="center"/>
          </w:tcPr>
          <w:p w14:paraId="6C85E52A"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67B579C3"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380D1145"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685C5F54"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3AC1FC7F" w14:textId="77777777"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14:paraId="3F006BF4"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0E3A44FD" w14:textId="77777777" w:rsidR="00152C84" w:rsidRDefault="00152C84" w:rsidP="00C219BE">
            <w:pPr>
              <w:pStyle w:val="ConsPlusNormal"/>
              <w:jc w:val="center"/>
            </w:pPr>
            <w:r>
              <w:t>4</w:t>
            </w:r>
          </w:p>
        </w:tc>
      </w:tr>
      <w:tr w:rsidR="00152C84" w14:paraId="7C693E2E" w14:textId="77777777" w:rsidTr="00C219BE">
        <w:tc>
          <w:tcPr>
            <w:tcW w:w="2211" w:type="dxa"/>
            <w:vMerge w:val="restart"/>
            <w:tcBorders>
              <w:top w:val="single" w:sz="4" w:space="0" w:color="auto"/>
              <w:left w:val="single" w:sz="4" w:space="0" w:color="auto"/>
              <w:bottom w:val="single" w:sz="4" w:space="0" w:color="auto"/>
              <w:right w:val="single" w:sz="4" w:space="0" w:color="auto"/>
            </w:tcBorders>
          </w:tcPr>
          <w:p w14:paraId="6B1C3C02" w14:textId="77777777" w:rsidR="00152C84" w:rsidRDefault="00152C84" w:rsidP="00C219BE">
            <w:pPr>
              <w:pStyle w:val="ConsPlusNormal"/>
            </w:pPr>
            <w:r>
              <w:t>Общественно-научные предметы</w:t>
            </w:r>
          </w:p>
        </w:tc>
        <w:tc>
          <w:tcPr>
            <w:tcW w:w="2381" w:type="dxa"/>
            <w:tcBorders>
              <w:top w:val="single" w:sz="4" w:space="0" w:color="auto"/>
              <w:left w:val="single" w:sz="4" w:space="0" w:color="auto"/>
              <w:bottom w:val="single" w:sz="4" w:space="0" w:color="auto"/>
              <w:right w:val="single" w:sz="4" w:space="0" w:color="auto"/>
            </w:tcBorders>
          </w:tcPr>
          <w:p w14:paraId="3536F6EA" w14:textId="77777777" w:rsidR="00152C84" w:rsidRDefault="00152C84" w:rsidP="00C219BE">
            <w:pPr>
              <w:pStyle w:val="ConsPlusNormal"/>
            </w:pPr>
            <w:r>
              <w:t>История</w:t>
            </w:r>
          </w:p>
        </w:tc>
        <w:tc>
          <w:tcPr>
            <w:tcW w:w="619" w:type="dxa"/>
            <w:tcBorders>
              <w:top w:val="single" w:sz="4" w:space="0" w:color="auto"/>
              <w:left w:val="single" w:sz="4" w:space="0" w:color="auto"/>
              <w:bottom w:val="single" w:sz="4" w:space="0" w:color="auto"/>
              <w:right w:val="single" w:sz="4" w:space="0" w:color="auto"/>
            </w:tcBorders>
            <w:vAlign w:val="center"/>
          </w:tcPr>
          <w:p w14:paraId="18AB2EED"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7A33EB3F"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34D4D616"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6425C9C1"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18B9E10F" w14:textId="77777777"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14:paraId="2DFBBE2A"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2DBB1033" w14:textId="77777777" w:rsidR="00152C84" w:rsidRDefault="00152C84" w:rsidP="00C219BE">
            <w:pPr>
              <w:pStyle w:val="ConsPlusNormal"/>
              <w:jc w:val="center"/>
            </w:pPr>
            <w:r>
              <w:t>11</w:t>
            </w:r>
          </w:p>
        </w:tc>
      </w:tr>
      <w:tr w:rsidR="00152C84" w14:paraId="7B7E0895" w14:textId="77777777" w:rsidTr="00C219BE">
        <w:tc>
          <w:tcPr>
            <w:tcW w:w="2211" w:type="dxa"/>
            <w:vMerge/>
            <w:tcBorders>
              <w:top w:val="single" w:sz="4" w:space="0" w:color="auto"/>
              <w:left w:val="single" w:sz="4" w:space="0" w:color="auto"/>
              <w:bottom w:val="single" w:sz="4" w:space="0" w:color="auto"/>
              <w:right w:val="single" w:sz="4" w:space="0" w:color="auto"/>
            </w:tcBorders>
          </w:tcPr>
          <w:p w14:paraId="6C8359C1" w14:textId="77777777"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14:paraId="06172273" w14:textId="77777777" w:rsidR="00152C84" w:rsidRDefault="00152C84" w:rsidP="00C219BE">
            <w:pPr>
              <w:pStyle w:val="ConsPlusNormal"/>
            </w:pPr>
            <w:r>
              <w:t>Обществознание</w:t>
            </w:r>
          </w:p>
        </w:tc>
        <w:tc>
          <w:tcPr>
            <w:tcW w:w="619" w:type="dxa"/>
            <w:tcBorders>
              <w:top w:val="single" w:sz="4" w:space="0" w:color="auto"/>
              <w:left w:val="single" w:sz="4" w:space="0" w:color="auto"/>
              <w:bottom w:val="single" w:sz="4" w:space="0" w:color="auto"/>
              <w:right w:val="single" w:sz="4" w:space="0" w:color="auto"/>
            </w:tcBorders>
            <w:vAlign w:val="center"/>
          </w:tcPr>
          <w:p w14:paraId="40914775"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206F1764"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60E12088"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37A9ED01"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0CF612E9" w14:textId="77777777"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14:paraId="57403C6D"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565AFBE3" w14:textId="77777777" w:rsidR="00152C84" w:rsidRDefault="00152C84" w:rsidP="00C219BE">
            <w:pPr>
              <w:pStyle w:val="ConsPlusNormal"/>
              <w:jc w:val="center"/>
            </w:pPr>
            <w:r>
              <w:t>5</w:t>
            </w:r>
          </w:p>
        </w:tc>
      </w:tr>
      <w:tr w:rsidR="00152C84" w14:paraId="218E9C07" w14:textId="77777777" w:rsidTr="00C219BE">
        <w:tc>
          <w:tcPr>
            <w:tcW w:w="2211" w:type="dxa"/>
            <w:vMerge/>
            <w:tcBorders>
              <w:top w:val="single" w:sz="4" w:space="0" w:color="auto"/>
              <w:left w:val="single" w:sz="4" w:space="0" w:color="auto"/>
              <w:bottom w:val="single" w:sz="4" w:space="0" w:color="auto"/>
              <w:right w:val="single" w:sz="4" w:space="0" w:color="auto"/>
            </w:tcBorders>
          </w:tcPr>
          <w:p w14:paraId="2D1C2328" w14:textId="77777777"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14:paraId="2B7D8615" w14:textId="77777777" w:rsidR="00152C84" w:rsidRDefault="00152C84" w:rsidP="00C219BE">
            <w:pPr>
              <w:pStyle w:val="ConsPlusNormal"/>
            </w:pPr>
            <w:r>
              <w:t>География</w:t>
            </w:r>
          </w:p>
        </w:tc>
        <w:tc>
          <w:tcPr>
            <w:tcW w:w="619" w:type="dxa"/>
            <w:tcBorders>
              <w:top w:val="single" w:sz="4" w:space="0" w:color="auto"/>
              <w:left w:val="single" w:sz="4" w:space="0" w:color="auto"/>
              <w:bottom w:val="single" w:sz="4" w:space="0" w:color="auto"/>
              <w:right w:val="single" w:sz="4" w:space="0" w:color="auto"/>
            </w:tcBorders>
            <w:vAlign w:val="center"/>
          </w:tcPr>
          <w:p w14:paraId="098D9139"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1708F706"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4DF96750"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73FD4280"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55ED0B8E" w14:textId="77777777"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14:paraId="01E12586"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35693E7A" w14:textId="77777777" w:rsidR="00152C84" w:rsidRDefault="00152C84" w:rsidP="00C219BE">
            <w:pPr>
              <w:pStyle w:val="ConsPlusNormal"/>
              <w:jc w:val="center"/>
            </w:pPr>
            <w:r>
              <w:t>8</w:t>
            </w:r>
          </w:p>
        </w:tc>
      </w:tr>
      <w:tr w:rsidR="00152C84" w14:paraId="746C0B7A" w14:textId="77777777" w:rsidTr="00C219BE">
        <w:tc>
          <w:tcPr>
            <w:tcW w:w="2211" w:type="dxa"/>
            <w:vMerge w:val="restart"/>
            <w:tcBorders>
              <w:top w:val="single" w:sz="4" w:space="0" w:color="auto"/>
              <w:left w:val="single" w:sz="4" w:space="0" w:color="auto"/>
              <w:bottom w:val="single" w:sz="4" w:space="0" w:color="auto"/>
              <w:right w:val="single" w:sz="4" w:space="0" w:color="auto"/>
            </w:tcBorders>
          </w:tcPr>
          <w:p w14:paraId="77046A84" w14:textId="77777777" w:rsidR="00152C84" w:rsidRDefault="00152C84" w:rsidP="00C219BE">
            <w:pPr>
              <w:pStyle w:val="ConsPlusNormal"/>
            </w:pPr>
            <w:r>
              <w:t>Естественно-научные предметы</w:t>
            </w:r>
          </w:p>
        </w:tc>
        <w:tc>
          <w:tcPr>
            <w:tcW w:w="2381" w:type="dxa"/>
            <w:tcBorders>
              <w:top w:val="single" w:sz="4" w:space="0" w:color="auto"/>
              <w:left w:val="single" w:sz="4" w:space="0" w:color="auto"/>
              <w:bottom w:val="single" w:sz="4" w:space="0" w:color="auto"/>
              <w:right w:val="single" w:sz="4" w:space="0" w:color="auto"/>
            </w:tcBorders>
          </w:tcPr>
          <w:p w14:paraId="7F775012" w14:textId="77777777" w:rsidR="00152C84" w:rsidRDefault="00152C84" w:rsidP="00C219BE">
            <w:pPr>
              <w:pStyle w:val="ConsPlusNormal"/>
            </w:pPr>
            <w:r>
              <w:t>Физика</w:t>
            </w:r>
          </w:p>
        </w:tc>
        <w:tc>
          <w:tcPr>
            <w:tcW w:w="619" w:type="dxa"/>
            <w:tcBorders>
              <w:top w:val="single" w:sz="4" w:space="0" w:color="auto"/>
              <w:left w:val="single" w:sz="4" w:space="0" w:color="auto"/>
              <w:bottom w:val="single" w:sz="4" w:space="0" w:color="auto"/>
              <w:right w:val="single" w:sz="4" w:space="0" w:color="auto"/>
            </w:tcBorders>
            <w:vAlign w:val="center"/>
          </w:tcPr>
          <w:p w14:paraId="1F47C823"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1FD5BB76"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6585620D"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490F71CD"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708DA095" w14:textId="77777777"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14:paraId="04566F8A" w14:textId="77777777"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14:paraId="0301BAE8" w14:textId="77777777" w:rsidR="00152C84" w:rsidRDefault="00152C84" w:rsidP="00C219BE">
            <w:pPr>
              <w:pStyle w:val="ConsPlusNormal"/>
              <w:jc w:val="center"/>
            </w:pPr>
            <w:r>
              <w:t>9</w:t>
            </w:r>
          </w:p>
        </w:tc>
      </w:tr>
      <w:tr w:rsidR="00152C84" w14:paraId="5D3C1E5B" w14:textId="77777777" w:rsidTr="00C219BE">
        <w:tc>
          <w:tcPr>
            <w:tcW w:w="2211" w:type="dxa"/>
            <w:vMerge/>
            <w:tcBorders>
              <w:top w:val="single" w:sz="4" w:space="0" w:color="auto"/>
              <w:left w:val="single" w:sz="4" w:space="0" w:color="auto"/>
              <w:bottom w:val="single" w:sz="4" w:space="0" w:color="auto"/>
              <w:right w:val="single" w:sz="4" w:space="0" w:color="auto"/>
            </w:tcBorders>
          </w:tcPr>
          <w:p w14:paraId="7001462C" w14:textId="77777777"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14:paraId="7BEE0AAE" w14:textId="77777777" w:rsidR="00152C84" w:rsidRDefault="00152C84" w:rsidP="00C219BE">
            <w:pPr>
              <w:pStyle w:val="ConsPlusNormal"/>
            </w:pPr>
            <w:r>
              <w:t>Химия</w:t>
            </w:r>
          </w:p>
        </w:tc>
        <w:tc>
          <w:tcPr>
            <w:tcW w:w="619" w:type="dxa"/>
            <w:tcBorders>
              <w:top w:val="single" w:sz="4" w:space="0" w:color="auto"/>
              <w:left w:val="single" w:sz="4" w:space="0" w:color="auto"/>
              <w:bottom w:val="single" w:sz="4" w:space="0" w:color="auto"/>
              <w:right w:val="single" w:sz="4" w:space="0" w:color="auto"/>
            </w:tcBorders>
            <w:vAlign w:val="center"/>
          </w:tcPr>
          <w:p w14:paraId="761CA96C"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449C89F2"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4464F08A"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6F6CBFFD"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3A0E2F4B" w14:textId="77777777"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14:paraId="4D3916C1"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222AC108" w14:textId="77777777" w:rsidR="00152C84" w:rsidRDefault="00152C84" w:rsidP="00C219BE">
            <w:pPr>
              <w:pStyle w:val="ConsPlusNormal"/>
              <w:jc w:val="center"/>
            </w:pPr>
            <w:r>
              <w:t>6</w:t>
            </w:r>
          </w:p>
        </w:tc>
      </w:tr>
      <w:tr w:rsidR="00152C84" w14:paraId="24A95641" w14:textId="77777777" w:rsidTr="00C219BE">
        <w:tc>
          <w:tcPr>
            <w:tcW w:w="2211" w:type="dxa"/>
            <w:vMerge/>
            <w:tcBorders>
              <w:top w:val="single" w:sz="4" w:space="0" w:color="auto"/>
              <w:left w:val="single" w:sz="4" w:space="0" w:color="auto"/>
              <w:bottom w:val="single" w:sz="4" w:space="0" w:color="auto"/>
              <w:right w:val="single" w:sz="4" w:space="0" w:color="auto"/>
            </w:tcBorders>
          </w:tcPr>
          <w:p w14:paraId="666569B7" w14:textId="77777777"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14:paraId="5B957775" w14:textId="77777777" w:rsidR="00152C84" w:rsidRDefault="00152C84" w:rsidP="00C219BE">
            <w:pPr>
              <w:pStyle w:val="ConsPlusNormal"/>
            </w:pPr>
            <w:r>
              <w:t>Биология</w:t>
            </w:r>
          </w:p>
        </w:tc>
        <w:tc>
          <w:tcPr>
            <w:tcW w:w="619" w:type="dxa"/>
            <w:tcBorders>
              <w:top w:val="single" w:sz="4" w:space="0" w:color="auto"/>
              <w:left w:val="single" w:sz="4" w:space="0" w:color="auto"/>
              <w:bottom w:val="single" w:sz="4" w:space="0" w:color="auto"/>
              <w:right w:val="single" w:sz="4" w:space="0" w:color="auto"/>
            </w:tcBorders>
            <w:vAlign w:val="center"/>
          </w:tcPr>
          <w:p w14:paraId="1014A583"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031E5C8C"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3ED1250D"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7887346B"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75F2F5C3" w14:textId="77777777"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14:paraId="04CB34A7"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02AF930F" w14:textId="77777777" w:rsidR="00152C84" w:rsidRDefault="00152C84" w:rsidP="00C219BE">
            <w:pPr>
              <w:pStyle w:val="ConsPlusNormal"/>
              <w:jc w:val="center"/>
            </w:pPr>
            <w:r>
              <w:t>8</w:t>
            </w:r>
          </w:p>
        </w:tc>
      </w:tr>
      <w:tr w:rsidR="00152C84" w14:paraId="752CB152" w14:textId="77777777" w:rsidTr="00C219BE">
        <w:tc>
          <w:tcPr>
            <w:tcW w:w="2211" w:type="dxa"/>
            <w:tcBorders>
              <w:top w:val="single" w:sz="4" w:space="0" w:color="auto"/>
              <w:left w:val="single" w:sz="4" w:space="0" w:color="auto"/>
              <w:bottom w:val="single" w:sz="4" w:space="0" w:color="auto"/>
              <w:right w:val="single" w:sz="4" w:space="0" w:color="auto"/>
            </w:tcBorders>
          </w:tcPr>
          <w:p w14:paraId="0F5ED11D" w14:textId="77777777" w:rsidR="00152C84" w:rsidRDefault="00152C84" w:rsidP="00C219BE">
            <w:pPr>
              <w:pStyle w:val="ConsPlusNormal"/>
            </w:pPr>
            <w:r>
              <w:t>Основы духовно-нравственной культуры народов России</w:t>
            </w:r>
          </w:p>
        </w:tc>
        <w:tc>
          <w:tcPr>
            <w:tcW w:w="2381" w:type="dxa"/>
            <w:tcBorders>
              <w:top w:val="single" w:sz="4" w:space="0" w:color="auto"/>
              <w:left w:val="single" w:sz="4" w:space="0" w:color="auto"/>
              <w:bottom w:val="single" w:sz="4" w:space="0" w:color="auto"/>
              <w:right w:val="single" w:sz="4" w:space="0" w:color="auto"/>
            </w:tcBorders>
          </w:tcPr>
          <w:p w14:paraId="4388F351" w14:textId="77777777" w:rsidR="00152C84" w:rsidRDefault="00152C84" w:rsidP="00C219BE">
            <w:pPr>
              <w:pStyle w:val="ConsPlusNormal"/>
            </w:pPr>
            <w:r>
              <w:t>ОДНКНР</w:t>
            </w:r>
          </w:p>
        </w:tc>
        <w:tc>
          <w:tcPr>
            <w:tcW w:w="619" w:type="dxa"/>
            <w:tcBorders>
              <w:top w:val="single" w:sz="4" w:space="0" w:color="auto"/>
              <w:left w:val="single" w:sz="4" w:space="0" w:color="auto"/>
              <w:bottom w:val="single" w:sz="4" w:space="0" w:color="auto"/>
              <w:right w:val="single" w:sz="4" w:space="0" w:color="auto"/>
            </w:tcBorders>
            <w:vAlign w:val="center"/>
          </w:tcPr>
          <w:p w14:paraId="77EB4396"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178CD78B"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1135A154"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517ABEF9"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6CFD3DC8" w14:textId="77777777" w:rsidR="00152C84" w:rsidRDefault="00152C84" w:rsidP="00C219BE">
            <w:pPr>
              <w:pStyle w:val="ConsPlusNormal"/>
            </w:pPr>
          </w:p>
        </w:tc>
        <w:tc>
          <w:tcPr>
            <w:tcW w:w="623" w:type="dxa"/>
            <w:tcBorders>
              <w:top w:val="single" w:sz="4" w:space="0" w:color="auto"/>
              <w:left w:val="single" w:sz="4" w:space="0" w:color="auto"/>
              <w:bottom w:val="single" w:sz="4" w:space="0" w:color="auto"/>
              <w:right w:val="single" w:sz="4" w:space="0" w:color="auto"/>
            </w:tcBorders>
            <w:vAlign w:val="center"/>
          </w:tcPr>
          <w:p w14:paraId="4A380E01"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637E0903" w14:textId="77777777" w:rsidR="00152C84" w:rsidRDefault="00152C84" w:rsidP="00C219BE">
            <w:pPr>
              <w:pStyle w:val="ConsPlusNormal"/>
              <w:jc w:val="center"/>
            </w:pPr>
            <w:r>
              <w:t>1</w:t>
            </w:r>
          </w:p>
        </w:tc>
      </w:tr>
      <w:tr w:rsidR="00152C84" w14:paraId="432A82B2" w14:textId="77777777" w:rsidTr="00C219BE">
        <w:tc>
          <w:tcPr>
            <w:tcW w:w="2211" w:type="dxa"/>
            <w:tcBorders>
              <w:top w:val="single" w:sz="4" w:space="0" w:color="auto"/>
              <w:left w:val="single" w:sz="4" w:space="0" w:color="auto"/>
              <w:bottom w:val="single" w:sz="4" w:space="0" w:color="auto"/>
              <w:right w:val="single" w:sz="4" w:space="0" w:color="auto"/>
            </w:tcBorders>
          </w:tcPr>
          <w:p w14:paraId="4E9B92F2" w14:textId="77777777" w:rsidR="00152C84" w:rsidRDefault="00152C84" w:rsidP="00C219BE">
            <w:pPr>
              <w:pStyle w:val="ConsPlusNormal"/>
            </w:pPr>
            <w:r>
              <w:t>Искусство</w:t>
            </w:r>
          </w:p>
        </w:tc>
        <w:tc>
          <w:tcPr>
            <w:tcW w:w="2381" w:type="dxa"/>
            <w:tcBorders>
              <w:top w:val="single" w:sz="4" w:space="0" w:color="auto"/>
              <w:left w:val="single" w:sz="4" w:space="0" w:color="auto"/>
              <w:bottom w:val="single" w:sz="4" w:space="0" w:color="auto"/>
              <w:right w:val="single" w:sz="4" w:space="0" w:color="auto"/>
            </w:tcBorders>
          </w:tcPr>
          <w:p w14:paraId="41612701" w14:textId="77777777" w:rsidR="00152C84" w:rsidRDefault="00152C84" w:rsidP="00C219BE">
            <w:pPr>
              <w:pStyle w:val="ConsPlusNormal"/>
            </w:pPr>
            <w:r>
              <w:t>Изобразительное искусство</w:t>
            </w:r>
          </w:p>
        </w:tc>
        <w:tc>
          <w:tcPr>
            <w:tcW w:w="619" w:type="dxa"/>
            <w:tcBorders>
              <w:top w:val="single" w:sz="4" w:space="0" w:color="auto"/>
              <w:left w:val="single" w:sz="4" w:space="0" w:color="auto"/>
              <w:bottom w:val="single" w:sz="4" w:space="0" w:color="auto"/>
              <w:right w:val="single" w:sz="4" w:space="0" w:color="auto"/>
            </w:tcBorders>
            <w:vAlign w:val="center"/>
          </w:tcPr>
          <w:p w14:paraId="47222A14"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04B51D82"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3339A858"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45FC0093"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6FAEE19D" w14:textId="77777777" w:rsidR="00152C84" w:rsidRDefault="00152C84" w:rsidP="00C219BE">
            <w:pPr>
              <w:pStyle w:val="ConsPlusNormal"/>
            </w:pPr>
          </w:p>
        </w:tc>
        <w:tc>
          <w:tcPr>
            <w:tcW w:w="623" w:type="dxa"/>
            <w:tcBorders>
              <w:top w:val="single" w:sz="4" w:space="0" w:color="auto"/>
              <w:left w:val="single" w:sz="4" w:space="0" w:color="auto"/>
              <w:bottom w:val="single" w:sz="4" w:space="0" w:color="auto"/>
              <w:right w:val="single" w:sz="4" w:space="0" w:color="auto"/>
            </w:tcBorders>
            <w:vAlign w:val="center"/>
          </w:tcPr>
          <w:p w14:paraId="2312388D"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0D103E16" w14:textId="77777777" w:rsidR="00152C84" w:rsidRDefault="00152C84" w:rsidP="00C219BE">
            <w:pPr>
              <w:pStyle w:val="ConsPlusNormal"/>
              <w:jc w:val="center"/>
            </w:pPr>
            <w:r>
              <w:t>2</w:t>
            </w:r>
          </w:p>
        </w:tc>
      </w:tr>
      <w:tr w:rsidR="00152C84" w14:paraId="20FA2443" w14:textId="77777777" w:rsidTr="00C219BE">
        <w:tc>
          <w:tcPr>
            <w:tcW w:w="2211" w:type="dxa"/>
            <w:tcBorders>
              <w:top w:val="single" w:sz="4" w:space="0" w:color="auto"/>
              <w:left w:val="single" w:sz="4" w:space="0" w:color="auto"/>
              <w:bottom w:val="single" w:sz="4" w:space="0" w:color="auto"/>
              <w:right w:val="single" w:sz="4" w:space="0" w:color="auto"/>
            </w:tcBorders>
          </w:tcPr>
          <w:p w14:paraId="50E4C30D" w14:textId="77777777" w:rsidR="00152C84" w:rsidRDefault="00152C84" w:rsidP="00C219BE">
            <w:pPr>
              <w:pStyle w:val="ConsPlusNormal"/>
            </w:pPr>
            <w:r>
              <w:t>Технология</w:t>
            </w:r>
          </w:p>
        </w:tc>
        <w:tc>
          <w:tcPr>
            <w:tcW w:w="2381" w:type="dxa"/>
            <w:tcBorders>
              <w:top w:val="single" w:sz="4" w:space="0" w:color="auto"/>
              <w:left w:val="single" w:sz="4" w:space="0" w:color="auto"/>
              <w:bottom w:val="single" w:sz="4" w:space="0" w:color="auto"/>
              <w:right w:val="single" w:sz="4" w:space="0" w:color="auto"/>
            </w:tcBorders>
          </w:tcPr>
          <w:p w14:paraId="731BA223" w14:textId="77777777" w:rsidR="00152C84" w:rsidRDefault="00152C84" w:rsidP="00C219BE">
            <w:pPr>
              <w:pStyle w:val="ConsPlusNormal"/>
            </w:pPr>
            <w:r>
              <w:t>Технология</w:t>
            </w:r>
          </w:p>
        </w:tc>
        <w:tc>
          <w:tcPr>
            <w:tcW w:w="619" w:type="dxa"/>
            <w:tcBorders>
              <w:top w:val="single" w:sz="4" w:space="0" w:color="auto"/>
              <w:left w:val="single" w:sz="4" w:space="0" w:color="auto"/>
              <w:bottom w:val="single" w:sz="4" w:space="0" w:color="auto"/>
              <w:right w:val="single" w:sz="4" w:space="0" w:color="auto"/>
            </w:tcBorders>
            <w:vAlign w:val="center"/>
          </w:tcPr>
          <w:p w14:paraId="0627FF72"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477F6D17"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7E88D96D"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630A3523"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19A57A60" w14:textId="77777777"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14:paraId="7C54759C"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4F30DF7A" w14:textId="77777777" w:rsidR="00152C84" w:rsidRDefault="00152C84" w:rsidP="00C219BE">
            <w:pPr>
              <w:pStyle w:val="ConsPlusNormal"/>
              <w:jc w:val="center"/>
            </w:pPr>
            <w:r>
              <w:t>12</w:t>
            </w:r>
          </w:p>
        </w:tc>
      </w:tr>
      <w:tr w:rsidR="00152C84" w14:paraId="6AB3F651" w14:textId="77777777" w:rsidTr="00C219BE">
        <w:tc>
          <w:tcPr>
            <w:tcW w:w="2211" w:type="dxa"/>
            <w:vMerge w:val="restart"/>
            <w:tcBorders>
              <w:top w:val="single" w:sz="4" w:space="0" w:color="auto"/>
              <w:left w:val="single" w:sz="4" w:space="0" w:color="auto"/>
              <w:bottom w:val="single" w:sz="4" w:space="0" w:color="auto"/>
              <w:right w:val="single" w:sz="4" w:space="0" w:color="auto"/>
            </w:tcBorders>
          </w:tcPr>
          <w:p w14:paraId="374DE91E" w14:textId="77777777" w:rsidR="00152C84" w:rsidRDefault="00152C84" w:rsidP="00C219BE">
            <w:pPr>
              <w:pStyle w:val="ConsPlusNormal"/>
            </w:pPr>
            <w:r>
              <w:t>Физическая культура и Основы безопасности жизнедеятельности</w:t>
            </w:r>
          </w:p>
        </w:tc>
        <w:tc>
          <w:tcPr>
            <w:tcW w:w="2381" w:type="dxa"/>
            <w:tcBorders>
              <w:top w:val="single" w:sz="4" w:space="0" w:color="auto"/>
              <w:left w:val="single" w:sz="4" w:space="0" w:color="auto"/>
              <w:bottom w:val="single" w:sz="4" w:space="0" w:color="auto"/>
              <w:right w:val="single" w:sz="4" w:space="0" w:color="auto"/>
            </w:tcBorders>
          </w:tcPr>
          <w:p w14:paraId="42F50861" w14:textId="77777777" w:rsidR="00152C84" w:rsidRDefault="00152C84" w:rsidP="00C219BE">
            <w:pPr>
              <w:pStyle w:val="ConsPlusNormal"/>
              <w:jc w:val="both"/>
            </w:pPr>
            <w:r>
              <w:t>Основы безопасности жизнедеятельности</w:t>
            </w:r>
          </w:p>
        </w:tc>
        <w:tc>
          <w:tcPr>
            <w:tcW w:w="619" w:type="dxa"/>
            <w:tcBorders>
              <w:top w:val="single" w:sz="4" w:space="0" w:color="auto"/>
              <w:left w:val="single" w:sz="4" w:space="0" w:color="auto"/>
              <w:bottom w:val="single" w:sz="4" w:space="0" w:color="auto"/>
              <w:right w:val="single" w:sz="4" w:space="0" w:color="auto"/>
            </w:tcBorders>
            <w:vAlign w:val="center"/>
          </w:tcPr>
          <w:p w14:paraId="4D4F3AF8"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73960BBD"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5E4D5515" w14:textId="77777777" w:rsidR="00152C84" w:rsidRDefault="00152C84" w:rsidP="00C219BE">
            <w:pPr>
              <w:pStyle w:val="ConsPlusNormal"/>
            </w:pPr>
          </w:p>
        </w:tc>
        <w:tc>
          <w:tcPr>
            <w:tcW w:w="619" w:type="dxa"/>
            <w:tcBorders>
              <w:top w:val="single" w:sz="4" w:space="0" w:color="auto"/>
              <w:left w:val="single" w:sz="4" w:space="0" w:color="auto"/>
              <w:bottom w:val="single" w:sz="4" w:space="0" w:color="auto"/>
              <w:right w:val="single" w:sz="4" w:space="0" w:color="auto"/>
            </w:tcBorders>
            <w:vAlign w:val="center"/>
          </w:tcPr>
          <w:p w14:paraId="57C5F78B"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60B6856E" w14:textId="77777777"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14:paraId="5529C96A"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3F20DC65" w14:textId="77777777" w:rsidR="00152C84" w:rsidRDefault="00152C84" w:rsidP="00C219BE">
            <w:pPr>
              <w:pStyle w:val="ConsPlusNormal"/>
              <w:jc w:val="center"/>
            </w:pPr>
            <w:r>
              <w:t>2</w:t>
            </w:r>
          </w:p>
        </w:tc>
      </w:tr>
      <w:tr w:rsidR="00152C84" w14:paraId="69106A7C" w14:textId="77777777" w:rsidTr="00C219BE">
        <w:tc>
          <w:tcPr>
            <w:tcW w:w="2211" w:type="dxa"/>
            <w:vMerge/>
            <w:tcBorders>
              <w:top w:val="single" w:sz="4" w:space="0" w:color="auto"/>
              <w:left w:val="single" w:sz="4" w:space="0" w:color="auto"/>
              <w:bottom w:val="single" w:sz="4" w:space="0" w:color="auto"/>
              <w:right w:val="single" w:sz="4" w:space="0" w:color="auto"/>
            </w:tcBorders>
          </w:tcPr>
          <w:p w14:paraId="14FD6349" w14:textId="77777777" w:rsidR="00152C84" w:rsidRDefault="00152C84" w:rsidP="00C219BE">
            <w:pPr>
              <w:pStyle w:val="ConsPlusNormal"/>
              <w:jc w:val="center"/>
            </w:pPr>
          </w:p>
        </w:tc>
        <w:tc>
          <w:tcPr>
            <w:tcW w:w="2381" w:type="dxa"/>
            <w:tcBorders>
              <w:top w:val="single" w:sz="4" w:space="0" w:color="auto"/>
              <w:left w:val="single" w:sz="4" w:space="0" w:color="auto"/>
              <w:bottom w:val="single" w:sz="4" w:space="0" w:color="auto"/>
              <w:right w:val="single" w:sz="4" w:space="0" w:color="auto"/>
            </w:tcBorders>
          </w:tcPr>
          <w:p w14:paraId="57D6A389" w14:textId="77777777" w:rsidR="00152C84" w:rsidRDefault="00152C84" w:rsidP="00C219BE">
            <w:pPr>
              <w:pStyle w:val="ConsPlusNormal"/>
              <w:jc w:val="both"/>
            </w:pPr>
            <w:r>
              <w:t>Адаптивная физическая культура</w:t>
            </w:r>
          </w:p>
        </w:tc>
        <w:tc>
          <w:tcPr>
            <w:tcW w:w="619" w:type="dxa"/>
            <w:tcBorders>
              <w:top w:val="single" w:sz="4" w:space="0" w:color="auto"/>
              <w:left w:val="single" w:sz="4" w:space="0" w:color="auto"/>
              <w:bottom w:val="single" w:sz="4" w:space="0" w:color="auto"/>
              <w:right w:val="single" w:sz="4" w:space="0" w:color="auto"/>
            </w:tcBorders>
            <w:vAlign w:val="center"/>
          </w:tcPr>
          <w:p w14:paraId="604CAB90"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785EA99F"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629E31B2"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69E55A18"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1EBE4228" w14:textId="77777777"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14:paraId="03FCC08B"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127336F7" w14:textId="77777777" w:rsidR="00152C84" w:rsidRDefault="00152C84" w:rsidP="00C219BE">
            <w:pPr>
              <w:pStyle w:val="ConsPlusNormal"/>
              <w:jc w:val="center"/>
            </w:pPr>
            <w:r>
              <w:t>12</w:t>
            </w:r>
          </w:p>
        </w:tc>
      </w:tr>
      <w:tr w:rsidR="00152C84" w14:paraId="538D3E92" w14:textId="77777777" w:rsidTr="00C219BE">
        <w:tc>
          <w:tcPr>
            <w:tcW w:w="4592" w:type="dxa"/>
            <w:gridSpan w:val="2"/>
            <w:tcBorders>
              <w:top w:val="single" w:sz="4" w:space="0" w:color="auto"/>
              <w:left w:val="single" w:sz="4" w:space="0" w:color="auto"/>
              <w:bottom w:val="single" w:sz="4" w:space="0" w:color="auto"/>
              <w:right w:val="single" w:sz="4" w:space="0" w:color="auto"/>
            </w:tcBorders>
          </w:tcPr>
          <w:p w14:paraId="35D1FF33" w14:textId="77777777" w:rsidR="00152C84" w:rsidRDefault="00152C84" w:rsidP="00C219BE">
            <w:pPr>
              <w:pStyle w:val="ConsPlusNormal"/>
            </w:pPr>
            <w:r>
              <w:t>Итого</w:t>
            </w:r>
          </w:p>
        </w:tc>
        <w:tc>
          <w:tcPr>
            <w:tcW w:w="619" w:type="dxa"/>
            <w:tcBorders>
              <w:top w:val="single" w:sz="4" w:space="0" w:color="auto"/>
              <w:left w:val="single" w:sz="4" w:space="0" w:color="auto"/>
              <w:bottom w:val="single" w:sz="4" w:space="0" w:color="auto"/>
              <w:right w:val="single" w:sz="4" w:space="0" w:color="auto"/>
            </w:tcBorders>
            <w:vAlign w:val="center"/>
          </w:tcPr>
          <w:p w14:paraId="54380D6F" w14:textId="77777777" w:rsidR="00152C84" w:rsidRDefault="00152C84" w:rsidP="00C219BE">
            <w:pPr>
              <w:pStyle w:val="ConsPlusNormal"/>
              <w:jc w:val="center"/>
            </w:pPr>
            <w:r>
              <w:t>27</w:t>
            </w:r>
          </w:p>
        </w:tc>
        <w:tc>
          <w:tcPr>
            <w:tcW w:w="619" w:type="dxa"/>
            <w:tcBorders>
              <w:top w:val="single" w:sz="4" w:space="0" w:color="auto"/>
              <w:left w:val="single" w:sz="4" w:space="0" w:color="auto"/>
              <w:bottom w:val="single" w:sz="4" w:space="0" w:color="auto"/>
              <w:right w:val="single" w:sz="4" w:space="0" w:color="auto"/>
            </w:tcBorders>
            <w:vAlign w:val="center"/>
          </w:tcPr>
          <w:p w14:paraId="0568473A" w14:textId="77777777" w:rsidR="00152C84" w:rsidRDefault="00152C84" w:rsidP="00C219BE">
            <w:pPr>
              <w:pStyle w:val="ConsPlusNormal"/>
              <w:jc w:val="center"/>
            </w:pPr>
            <w:r>
              <w:t>28</w:t>
            </w:r>
          </w:p>
        </w:tc>
        <w:tc>
          <w:tcPr>
            <w:tcW w:w="619" w:type="dxa"/>
            <w:tcBorders>
              <w:top w:val="single" w:sz="4" w:space="0" w:color="auto"/>
              <w:left w:val="single" w:sz="4" w:space="0" w:color="auto"/>
              <w:bottom w:val="single" w:sz="4" w:space="0" w:color="auto"/>
              <w:right w:val="single" w:sz="4" w:space="0" w:color="auto"/>
            </w:tcBorders>
            <w:vAlign w:val="center"/>
          </w:tcPr>
          <w:p w14:paraId="0C811EC4" w14:textId="77777777" w:rsidR="00152C84" w:rsidRDefault="00152C84" w:rsidP="00C219BE">
            <w:pPr>
              <w:pStyle w:val="ConsPlusNormal"/>
              <w:jc w:val="center"/>
            </w:pPr>
            <w:r>
              <w:t>29</w:t>
            </w:r>
          </w:p>
        </w:tc>
        <w:tc>
          <w:tcPr>
            <w:tcW w:w="619" w:type="dxa"/>
            <w:tcBorders>
              <w:top w:val="single" w:sz="4" w:space="0" w:color="auto"/>
              <w:left w:val="single" w:sz="4" w:space="0" w:color="auto"/>
              <w:bottom w:val="single" w:sz="4" w:space="0" w:color="auto"/>
              <w:right w:val="single" w:sz="4" w:space="0" w:color="auto"/>
            </w:tcBorders>
            <w:vAlign w:val="center"/>
          </w:tcPr>
          <w:p w14:paraId="5085FC80" w14:textId="77777777" w:rsidR="00152C84" w:rsidRDefault="00152C84" w:rsidP="00C219BE">
            <w:pPr>
              <w:pStyle w:val="ConsPlusNormal"/>
              <w:jc w:val="center"/>
            </w:pPr>
            <w:r>
              <w:t>29</w:t>
            </w:r>
          </w:p>
        </w:tc>
        <w:tc>
          <w:tcPr>
            <w:tcW w:w="619" w:type="dxa"/>
            <w:tcBorders>
              <w:top w:val="single" w:sz="4" w:space="0" w:color="auto"/>
              <w:left w:val="single" w:sz="4" w:space="0" w:color="auto"/>
              <w:bottom w:val="single" w:sz="4" w:space="0" w:color="auto"/>
              <w:right w:val="single" w:sz="4" w:space="0" w:color="auto"/>
            </w:tcBorders>
            <w:vAlign w:val="center"/>
          </w:tcPr>
          <w:p w14:paraId="3F34964A" w14:textId="77777777" w:rsidR="00152C84" w:rsidRDefault="00152C84" w:rsidP="00C219BE">
            <w:pPr>
              <w:pStyle w:val="ConsPlusNormal"/>
              <w:jc w:val="center"/>
            </w:pPr>
            <w:r>
              <w:t>29</w:t>
            </w:r>
          </w:p>
        </w:tc>
        <w:tc>
          <w:tcPr>
            <w:tcW w:w="623" w:type="dxa"/>
            <w:tcBorders>
              <w:top w:val="single" w:sz="4" w:space="0" w:color="auto"/>
              <w:left w:val="single" w:sz="4" w:space="0" w:color="auto"/>
              <w:bottom w:val="single" w:sz="4" w:space="0" w:color="auto"/>
              <w:right w:val="single" w:sz="4" w:space="0" w:color="auto"/>
            </w:tcBorders>
            <w:vAlign w:val="center"/>
          </w:tcPr>
          <w:p w14:paraId="5F765BEA" w14:textId="77777777" w:rsidR="00152C84" w:rsidRDefault="00152C84" w:rsidP="00C219BE">
            <w:pPr>
              <w:pStyle w:val="ConsPlusNormal"/>
              <w:jc w:val="center"/>
            </w:pPr>
            <w:r>
              <w:t>29</w:t>
            </w:r>
          </w:p>
        </w:tc>
        <w:tc>
          <w:tcPr>
            <w:tcW w:w="737" w:type="dxa"/>
            <w:tcBorders>
              <w:top w:val="single" w:sz="4" w:space="0" w:color="auto"/>
              <w:left w:val="single" w:sz="4" w:space="0" w:color="auto"/>
              <w:bottom w:val="single" w:sz="4" w:space="0" w:color="auto"/>
              <w:right w:val="single" w:sz="4" w:space="0" w:color="auto"/>
            </w:tcBorders>
            <w:vAlign w:val="center"/>
          </w:tcPr>
          <w:p w14:paraId="5AB10157" w14:textId="77777777" w:rsidR="00152C84" w:rsidRDefault="00152C84" w:rsidP="00C219BE">
            <w:pPr>
              <w:pStyle w:val="ConsPlusNormal"/>
              <w:jc w:val="center"/>
            </w:pPr>
            <w:r>
              <w:t>171</w:t>
            </w:r>
          </w:p>
        </w:tc>
      </w:tr>
      <w:tr w:rsidR="00152C84" w14:paraId="64D78365" w14:textId="77777777" w:rsidTr="00C219BE">
        <w:tc>
          <w:tcPr>
            <w:tcW w:w="4592" w:type="dxa"/>
            <w:gridSpan w:val="2"/>
            <w:tcBorders>
              <w:top w:val="single" w:sz="4" w:space="0" w:color="auto"/>
              <w:left w:val="single" w:sz="4" w:space="0" w:color="auto"/>
              <w:bottom w:val="single" w:sz="4" w:space="0" w:color="auto"/>
              <w:right w:val="single" w:sz="4" w:space="0" w:color="auto"/>
            </w:tcBorders>
          </w:tcPr>
          <w:p w14:paraId="6CA64A51" w14:textId="77777777" w:rsidR="00152C84" w:rsidRDefault="00152C84" w:rsidP="00C219BE">
            <w:pPr>
              <w:pStyle w:val="ConsPlusNormal"/>
              <w:jc w:val="both"/>
            </w:pPr>
            <w:r>
              <w:t>Часть, формируемая участниками образовательных отношений</w:t>
            </w:r>
          </w:p>
        </w:tc>
        <w:tc>
          <w:tcPr>
            <w:tcW w:w="619" w:type="dxa"/>
            <w:tcBorders>
              <w:top w:val="single" w:sz="4" w:space="0" w:color="auto"/>
              <w:left w:val="single" w:sz="4" w:space="0" w:color="auto"/>
              <w:bottom w:val="single" w:sz="4" w:space="0" w:color="auto"/>
              <w:right w:val="single" w:sz="4" w:space="0" w:color="auto"/>
            </w:tcBorders>
            <w:vAlign w:val="center"/>
          </w:tcPr>
          <w:p w14:paraId="427DF91E"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75CAB8C1"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7D1EC18A"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1FF3CE09" w14:textId="77777777" w:rsidR="00152C84" w:rsidRDefault="00152C84" w:rsidP="00C219BE">
            <w:pPr>
              <w:pStyle w:val="ConsPlusNormal"/>
              <w:jc w:val="center"/>
            </w:pPr>
            <w:r>
              <w:t>1</w:t>
            </w:r>
          </w:p>
        </w:tc>
        <w:tc>
          <w:tcPr>
            <w:tcW w:w="619" w:type="dxa"/>
            <w:tcBorders>
              <w:top w:val="single" w:sz="4" w:space="0" w:color="auto"/>
              <w:left w:val="single" w:sz="4" w:space="0" w:color="auto"/>
              <w:bottom w:val="single" w:sz="4" w:space="0" w:color="auto"/>
              <w:right w:val="single" w:sz="4" w:space="0" w:color="auto"/>
            </w:tcBorders>
            <w:vAlign w:val="center"/>
          </w:tcPr>
          <w:p w14:paraId="6733EF55" w14:textId="77777777" w:rsidR="00152C84" w:rsidRDefault="00152C84" w:rsidP="00C219BE">
            <w:pPr>
              <w:pStyle w:val="ConsPlusNormal"/>
              <w:jc w:val="center"/>
            </w:pPr>
            <w:r>
              <w:t>1</w:t>
            </w:r>
          </w:p>
        </w:tc>
        <w:tc>
          <w:tcPr>
            <w:tcW w:w="623" w:type="dxa"/>
            <w:tcBorders>
              <w:top w:val="single" w:sz="4" w:space="0" w:color="auto"/>
              <w:left w:val="single" w:sz="4" w:space="0" w:color="auto"/>
              <w:bottom w:val="single" w:sz="4" w:space="0" w:color="auto"/>
              <w:right w:val="single" w:sz="4" w:space="0" w:color="auto"/>
            </w:tcBorders>
            <w:vAlign w:val="center"/>
          </w:tcPr>
          <w:p w14:paraId="4E717555"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71AF1578" w14:textId="77777777" w:rsidR="00152C84" w:rsidRDefault="00152C84" w:rsidP="00C219BE">
            <w:pPr>
              <w:pStyle w:val="ConsPlusNormal"/>
              <w:jc w:val="center"/>
            </w:pPr>
            <w:r>
              <w:t>8</w:t>
            </w:r>
          </w:p>
        </w:tc>
      </w:tr>
      <w:tr w:rsidR="00152C84" w14:paraId="36333F1F" w14:textId="77777777" w:rsidTr="00C219BE">
        <w:tc>
          <w:tcPr>
            <w:tcW w:w="4592" w:type="dxa"/>
            <w:gridSpan w:val="2"/>
            <w:tcBorders>
              <w:top w:val="single" w:sz="4" w:space="0" w:color="auto"/>
              <w:left w:val="single" w:sz="4" w:space="0" w:color="auto"/>
              <w:bottom w:val="single" w:sz="4" w:space="0" w:color="auto"/>
              <w:right w:val="single" w:sz="4" w:space="0" w:color="auto"/>
            </w:tcBorders>
          </w:tcPr>
          <w:p w14:paraId="3AD89BA0" w14:textId="77777777" w:rsidR="00152C84" w:rsidRDefault="00152C84" w:rsidP="00C219BE">
            <w:pPr>
              <w:pStyle w:val="ConsPlusNormal"/>
              <w:jc w:val="both"/>
            </w:pPr>
            <w:r>
              <w:t>Максимально допустимая недельная нагрузка</w:t>
            </w:r>
          </w:p>
        </w:tc>
        <w:tc>
          <w:tcPr>
            <w:tcW w:w="619" w:type="dxa"/>
            <w:tcBorders>
              <w:top w:val="single" w:sz="4" w:space="0" w:color="auto"/>
              <w:left w:val="single" w:sz="4" w:space="0" w:color="auto"/>
              <w:bottom w:val="single" w:sz="4" w:space="0" w:color="auto"/>
              <w:right w:val="single" w:sz="4" w:space="0" w:color="auto"/>
            </w:tcBorders>
            <w:vAlign w:val="center"/>
          </w:tcPr>
          <w:p w14:paraId="22D70C1D" w14:textId="77777777" w:rsidR="00152C84" w:rsidRDefault="00152C84" w:rsidP="00C219BE">
            <w:pPr>
              <w:pStyle w:val="ConsPlusNormal"/>
              <w:jc w:val="center"/>
            </w:pPr>
            <w:r>
              <w:t>29</w:t>
            </w:r>
          </w:p>
        </w:tc>
        <w:tc>
          <w:tcPr>
            <w:tcW w:w="619" w:type="dxa"/>
            <w:tcBorders>
              <w:top w:val="single" w:sz="4" w:space="0" w:color="auto"/>
              <w:left w:val="single" w:sz="4" w:space="0" w:color="auto"/>
              <w:bottom w:val="single" w:sz="4" w:space="0" w:color="auto"/>
              <w:right w:val="single" w:sz="4" w:space="0" w:color="auto"/>
            </w:tcBorders>
            <w:vAlign w:val="center"/>
          </w:tcPr>
          <w:p w14:paraId="2EF876D9" w14:textId="77777777" w:rsidR="00152C84" w:rsidRDefault="00152C84" w:rsidP="00C219BE">
            <w:pPr>
              <w:pStyle w:val="ConsPlusNormal"/>
              <w:jc w:val="center"/>
            </w:pPr>
            <w:r>
              <w:t>30</w:t>
            </w:r>
          </w:p>
        </w:tc>
        <w:tc>
          <w:tcPr>
            <w:tcW w:w="619" w:type="dxa"/>
            <w:tcBorders>
              <w:top w:val="single" w:sz="4" w:space="0" w:color="auto"/>
              <w:left w:val="single" w:sz="4" w:space="0" w:color="auto"/>
              <w:bottom w:val="single" w:sz="4" w:space="0" w:color="auto"/>
              <w:right w:val="single" w:sz="4" w:space="0" w:color="auto"/>
            </w:tcBorders>
            <w:vAlign w:val="center"/>
          </w:tcPr>
          <w:p w14:paraId="0CF43329" w14:textId="77777777" w:rsidR="00152C84" w:rsidRDefault="00152C84" w:rsidP="00C219BE">
            <w:pPr>
              <w:pStyle w:val="ConsPlusNormal"/>
              <w:jc w:val="center"/>
            </w:pPr>
            <w:r>
              <w:t>30</w:t>
            </w:r>
          </w:p>
        </w:tc>
        <w:tc>
          <w:tcPr>
            <w:tcW w:w="619" w:type="dxa"/>
            <w:tcBorders>
              <w:top w:val="single" w:sz="4" w:space="0" w:color="auto"/>
              <w:left w:val="single" w:sz="4" w:space="0" w:color="auto"/>
              <w:bottom w:val="single" w:sz="4" w:space="0" w:color="auto"/>
              <w:right w:val="single" w:sz="4" w:space="0" w:color="auto"/>
            </w:tcBorders>
            <w:vAlign w:val="center"/>
          </w:tcPr>
          <w:p w14:paraId="0F5B5495" w14:textId="77777777" w:rsidR="00152C84" w:rsidRDefault="00152C84" w:rsidP="00C219BE">
            <w:pPr>
              <w:pStyle w:val="ConsPlusNormal"/>
              <w:jc w:val="center"/>
            </w:pPr>
            <w:r>
              <w:t>30</w:t>
            </w:r>
          </w:p>
        </w:tc>
        <w:tc>
          <w:tcPr>
            <w:tcW w:w="619" w:type="dxa"/>
            <w:tcBorders>
              <w:top w:val="single" w:sz="4" w:space="0" w:color="auto"/>
              <w:left w:val="single" w:sz="4" w:space="0" w:color="auto"/>
              <w:bottom w:val="single" w:sz="4" w:space="0" w:color="auto"/>
              <w:right w:val="single" w:sz="4" w:space="0" w:color="auto"/>
            </w:tcBorders>
            <w:vAlign w:val="center"/>
          </w:tcPr>
          <w:p w14:paraId="3DC8A3CF" w14:textId="77777777" w:rsidR="00152C84" w:rsidRDefault="00152C84" w:rsidP="00C219BE">
            <w:pPr>
              <w:pStyle w:val="ConsPlusNormal"/>
              <w:jc w:val="center"/>
            </w:pPr>
            <w:r>
              <w:t>30</w:t>
            </w:r>
          </w:p>
        </w:tc>
        <w:tc>
          <w:tcPr>
            <w:tcW w:w="623" w:type="dxa"/>
            <w:tcBorders>
              <w:top w:val="single" w:sz="4" w:space="0" w:color="auto"/>
              <w:left w:val="single" w:sz="4" w:space="0" w:color="auto"/>
              <w:bottom w:val="single" w:sz="4" w:space="0" w:color="auto"/>
              <w:right w:val="single" w:sz="4" w:space="0" w:color="auto"/>
            </w:tcBorders>
            <w:vAlign w:val="center"/>
          </w:tcPr>
          <w:p w14:paraId="55410135" w14:textId="77777777" w:rsidR="00152C84" w:rsidRDefault="00152C84" w:rsidP="00C219BE">
            <w:pPr>
              <w:pStyle w:val="ConsPlusNormal"/>
              <w:jc w:val="center"/>
            </w:pPr>
            <w:r>
              <w:t>30</w:t>
            </w:r>
          </w:p>
        </w:tc>
        <w:tc>
          <w:tcPr>
            <w:tcW w:w="737" w:type="dxa"/>
            <w:tcBorders>
              <w:top w:val="single" w:sz="4" w:space="0" w:color="auto"/>
              <w:left w:val="single" w:sz="4" w:space="0" w:color="auto"/>
              <w:bottom w:val="single" w:sz="4" w:space="0" w:color="auto"/>
              <w:right w:val="single" w:sz="4" w:space="0" w:color="auto"/>
            </w:tcBorders>
            <w:vAlign w:val="center"/>
          </w:tcPr>
          <w:p w14:paraId="39D83342" w14:textId="77777777" w:rsidR="00152C84" w:rsidRDefault="00152C84" w:rsidP="00C219BE">
            <w:pPr>
              <w:pStyle w:val="ConsPlusNormal"/>
              <w:jc w:val="center"/>
            </w:pPr>
            <w:r>
              <w:t>179</w:t>
            </w:r>
          </w:p>
        </w:tc>
      </w:tr>
      <w:tr w:rsidR="00152C84" w14:paraId="121E29F8" w14:textId="77777777" w:rsidTr="00C219BE">
        <w:tc>
          <w:tcPr>
            <w:tcW w:w="4592" w:type="dxa"/>
            <w:gridSpan w:val="2"/>
            <w:tcBorders>
              <w:top w:val="single" w:sz="4" w:space="0" w:color="auto"/>
              <w:left w:val="single" w:sz="4" w:space="0" w:color="auto"/>
              <w:bottom w:val="single" w:sz="4" w:space="0" w:color="auto"/>
              <w:right w:val="single" w:sz="4" w:space="0" w:color="auto"/>
            </w:tcBorders>
          </w:tcPr>
          <w:p w14:paraId="6709616D" w14:textId="77777777" w:rsidR="00152C84" w:rsidRDefault="00152C84" w:rsidP="00C219BE">
            <w:pPr>
              <w:pStyle w:val="ConsPlusNormal"/>
              <w:jc w:val="both"/>
            </w:pPr>
            <w:r>
              <w:t>Внеурочная деятельность: коррекционно-развивающие курсы по "Программе коррекционной работы"; занятия по различным направлениям внеурочной деятельности</w:t>
            </w:r>
          </w:p>
        </w:tc>
        <w:tc>
          <w:tcPr>
            <w:tcW w:w="619" w:type="dxa"/>
            <w:tcBorders>
              <w:top w:val="single" w:sz="4" w:space="0" w:color="auto"/>
              <w:left w:val="single" w:sz="4" w:space="0" w:color="auto"/>
              <w:bottom w:val="single" w:sz="4" w:space="0" w:color="auto"/>
              <w:right w:val="single" w:sz="4" w:space="0" w:color="auto"/>
            </w:tcBorders>
            <w:vAlign w:val="center"/>
          </w:tcPr>
          <w:p w14:paraId="6DEB7247" w14:textId="77777777" w:rsidR="00152C84" w:rsidRDefault="00152C84" w:rsidP="00C219BE">
            <w:pPr>
              <w:pStyle w:val="ConsPlusNormal"/>
              <w:jc w:val="center"/>
            </w:pPr>
            <w:r>
              <w:t>10</w:t>
            </w:r>
          </w:p>
        </w:tc>
        <w:tc>
          <w:tcPr>
            <w:tcW w:w="619" w:type="dxa"/>
            <w:tcBorders>
              <w:top w:val="single" w:sz="4" w:space="0" w:color="auto"/>
              <w:left w:val="single" w:sz="4" w:space="0" w:color="auto"/>
              <w:bottom w:val="single" w:sz="4" w:space="0" w:color="auto"/>
              <w:right w:val="single" w:sz="4" w:space="0" w:color="auto"/>
            </w:tcBorders>
            <w:vAlign w:val="center"/>
          </w:tcPr>
          <w:p w14:paraId="7C8C0C45" w14:textId="77777777" w:rsidR="00152C84" w:rsidRDefault="00152C84" w:rsidP="00C219BE">
            <w:pPr>
              <w:pStyle w:val="ConsPlusNormal"/>
              <w:jc w:val="center"/>
            </w:pPr>
            <w:r>
              <w:t>10</w:t>
            </w:r>
          </w:p>
        </w:tc>
        <w:tc>
          <w:tcPr>
            <w:tcW w:w="619" w:type="dxa"/>
            <w:tcBorders>
              <w:top w:val="single" w:sz="4" w:space="0" w:color="auto"/>
              <w:left w:val="single" w:sz="4" w:space="0" w:color="auto"/>
              <w:bottom w:val="single" w:sz="4" w:space="0" w:color="auto"/>
              <w:right w:val="single" w:sz="4" w:space="0" w:color="auto"/>
            </w:tcBorders>
            <w:vAlign w:val="center"/>
          </w:tcPr>
          <w:p w14:paraId="23BFA449" w14:textId="77777777" w:rsidR="00152C84" w:rsidRDefault="00152C84" w:rsidP="00C219BE">
            <w:pPr>
              <w:pStyle w:val="ConsPlusNormal"/>
              <w:jc w:val="center"/>
            </w:pPr>
            <w:r>
              <w:t>10</w:t>
            </w:r>
          </w:p>
        </w:tc>
        <w:tc>
          <w:tcPr>
            <w:tcW w:w="619" w:type="dxa"/>
            <w:tcBorders>
              <w:top w:val="single" w:sz="4" w:space="0" w:color="auto"/>
              <w:left w:val="single" w:sz="4" w:space="0" w:color="auto"/>
              <w:bottom w:val="single" w:sz="4" w:space="0" w:color="auto"/>
              <w:right w:val="single" w:sz="4" w:space="0" w:color="auto"/>
            </w:tcBorders>
            <w:vAlign w:val="center"/>
          </w:tcPr>
          <w:p w14:paraId="0A0E49AF" w14:textId="77777777" w:rsidR="00152C84" w:rsidRDefault="00152C84" w:rsidP="00C219BE">
            <w:pPr>
              <w:pStyle w:val="ConsPlusNormal"/>
              <w:jc w:val="center"/>
            </w:pPr>
            <w:r>
              <w:t>10</w:t>
            </w:r>
          </w:p>
        </w:tc>
        <w:tc>
          <w:tcPr>
            <w:tcW w:w="619" w:type="dxa"/>
            <w:tcBorders>
              <w:top w:val="single" w:sz="4" w:space="0" w:color="auto"/>
              <w:left w:val="single" w:sz="4" w:space="0" w:color="auto"/>
              <w:bottom w:val="single" w:sz="4" w:space="0" w:color="auto"/>
              <w:right w:val="single" w:sz="4" w:space="0" w:color="auto"/>
            </w:tcBorders>
            <w:vAlign w:val="center"/>
          </w:tcPr>
          <w:p w14:paraId="612D64C9" w14:textId="77777777" w:rsidR="00152C84" w:rsidRDefault="00152C84" w:rsidP="00C219BE">
            <w:pPr>
              <w:pStyle w:val="ConsPlusNormal"/>
              <w:jc w:val="center"/>
            </w:pPr>
            <w:r>
              <w:t>10</w:t>
            </w:r>
          </w:p>
        </w:tc>
        <w:tc>
          <w:tcPr>
            <w:tcW w:w="623" w:type="dxa"/>
            <w:tcBorders>
              <w:top w:val="single" w:sz="4" w:space="0" w:color="auto"/>
              <w:left w:val="single" w:sz="4" w:space="0" w:color="auto"/>
              <w:bottom w:val="single" w:sz="4" w:space="0" w:color="auto"/>
              <w:right w:val="single" w:sz="4" w:space="0" w:color="auto"/>
            </w:tcBorders>
            <w:vAlign w:val="center"/>
          </w:tcPr>
          <w:p w14:paraId="2580654A" w14:textId="77777777" w:rsidR="00152C84" w:rsidRDefault="00152C84" w:rsidP="00C219BE">
            <w:pPr>
              <w:pStyle w:val="ConsPlusNormal"/>
              <w:jc w:val="center"/>
            </w:pPr>
            <w:r>
              <w:t>10</w:t>
            </w:r>
          </w:p>
        </w:tc>
        <w:tc>
          <w:tcPr>
            <w:tcW w:w="737" w:type="dxa"/>
            <w:tcBorders>
              <w:top w:val="single" w:sz="4" w:space="0" w:color="auto"/>
              <w:left w:val="single" w:sz="4" w:space="0" w:color="auto"/>
              <w:bottom w:val="single" w:sz="4" w:space="0" w:color="auto"/>
              <w:right w:val="single" w:sz="4" w:space="0" w:color="auto"/>
            </w:tcBorders>
            <w:vAlign w:val="center"/>
          </w:tcPr>
          <w:p w14:paraId="49BA7B6F" w14:textId="77777777" w:rsidR="00152C84" w:rsidRDefault="00152C84" w:rsidP="00C219BE">
            <w:pPr>
              <w:pStyle w:val="ConsPlusNormal"/>
              <w:jc w:val="center"/>
            </w:pPr>
            <w:r>
              <w:t>60</w:t>
            </w:r>
          </w:p>
        </w:tc>
      </w:tr>
      <w:tr w:rsidR="00152C84" w14:paraId="7751D499" w14:textId="77777777" w:rsidTr="00C219BE">
        <w:tc>
          <w:tcPr>
            <w:tcW w:w="9047" w:type="dxa"/>
            <w:gridSpan w:val="9"/>
            <w:tcBorders>
              <w:top w:val="single" w:sz="4" w:space="0" w:color="auto"/>
              <w:left w:val="single" w:sz="4" w:space="0" w:color="auto"/>
              <w:bottom w:val="single" w:sz="4" w:space="0" w:color="auto"/>
              <w:right w:val="single" w:sz="4" w:space="0" w:color="auto"/>
            </w:tcBorders>
            <w:vAlign w:val="center"/>
          </w:tcPr>
          <w:p w14:paraId="2A3CBE00" w14:textId="77777777" w:rsidR="00152C84" w:rsidRDefault="00152C84" w:rsidP="00C219BE">
            <w:pPr>
              <w:pStyle w:val="ConsPlusNormal"/>
              <w:jc w:val="center"/>
            </w:pPr>
            <w:r>
              <w:t>Коррекционно-развивающие курсы по "Программе коррекционной работы" АООП ООО</w:t>
            </w:r>
          </w:p>
        </w:tc>
      </w:tr>
      <w:tr w:rsidR="00152C84" w14:paraId="69B37958" w14:textId="77777777" w:rsidTr="00C219BE">
        <w:tc>
          <w:tcPr>
            <w:tcW w:w="4592" w:type="dxa"/>
            <w:gridSpan w:val="2"/>
            <w:tcBorders>
              <w:top w:val="single" w:sz="4" w:space="0" w:color="auto"/>
              <w:left w:val="single" w:sz="4" w:space="0" w:color="auto"/>
              <w:bottom w:val="single" w:sz="4" w:space="0" w:color="auto"/>
              <w:right w:val="single" w:sz="4" w:space="0" w:color="auto"/>
            </w:tcBorders>
          </w:tcPr>
          <w:p w14:paraId="1955E02E" w14:textId="77777777" w:rsidR="00152C84" w:rsidRDefault="00152C84" w:rsidP="00C219BE">
            <w:pPr>
              <w:pStyle w:val="ConsPlusNormal"/>
              <w:jc w:val="both"/>
            </w:pPr>
            <w:r>
              <w:t>Развитие восприятия и воспроизведения устной речи</w:t>
            </w:r>
          </w:p>
        </w:tc>
        <w:tc>
          <w:tcPr>
            <w:tcW w:w="619" w:type="dxa"/>
            <w:tcBorders>
              <w:top w:val="single" w:sz="4" w:space="0" w:color="auto"/>
              <w:left w:val="single" w:sz="4" w:space="0" w:color="auto"/>
              <w:bottom w:val="single" w:sz="4" w:space="0" w:color="auto"/>
              <w:right w:val="single" w:sz="4" w:space="0" w:color="auto"/>
            </w:tcBorders>
            <w:vAlign w:val="center"/>
          </w:tcPr>
          <w:p w14:paraId="0E85FC16" w14:textId="77777777"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14:paraId="45249462" w14:textId="77777777"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14:paraId="275D5CE1"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43C0DF15"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593AFD12" w14:textId="77777777" w:rsidR="00152C84" w:rsidRDefault="00152C84" w:rsidP="00C219BE">
            <w:pPr>
              <w:pStyle w:val="ConsPlusNormal"/>
              <w:jc w:val="center"/>
            </w:pPr>
            <w:r>
              <w:t>2</w:t>
            </w:r>
          </w:p>
        </w:tc>
        <w:tc>
          <w:tcPr>
            <w:tcW w:w="623" w:type="dxa"/>
            <w:tcBorders>
              <w:top w:val="single" w:sz="4" w:space="0" w:color="auto"/>
              <w:left w:val="single" w:sz="4" w:space="0" w:color="auto"/>
              <w:bottom w:val="single" w:sz="4" w:space="0" w:color="auto"/>
              <w:right w:val="single" w:sz="4" w:space="0" w:color="auto"/>
            </w:tcBorders>
            <w:vAlign w:val="center"/>
          </w:tcPr>
          <w:p w14:paraId="470B9094"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21B64CF8" w14:textId="77777777" w:rsidR="00152C84" w:rsidRDefault="00152C84" w:rsidP="00C219BE">
            <w:pPr>
              <w:pStyle w:val="ConsPlusNormal"/>
              <w:jc w:val="center"/>
            </w:pPr>
            <w:r>
              <w:t>14</w:t>
            </w:r>
          </w:p>
        </w:tc>
      </w:tr>
      <w:tr w:rsidR="00152C84" w14:paraId="5821FB8A" w14:textId="77777777" w:rsidTr="00C219BE">
        <w:tc>
          <w:tcPr>
            <w:tcW w:w="4592" w:type="dxa"/>
            <w:gridSpan w:val="2"/>
            <w:tcBorders>
              <w:top w:val="single" w:sz="4" w:space="0" w:color="auto"/>
              <w:left w:val="single" w:sz="4" w:space="0" w:color="auto"/>
              <w:bottom w:val="single" w:sz="4" w:space="0" w:color="auto"/>
              <w:right w:val="single" w:sz="4" w:space="0" w:color="auto"/>
            </w:tcBorders>
          </w:tcPr>
          <w:p w14:paraId="2543081A" w14:textId="77777777" w:rsidR="00152C84" w:rsidRDefault="00152C84" w:rsidP="00C219BE">
            <w:pPr>
              <w:pStyle w:val="ConsPlusNormal"/>
              <w:jc w:val="both"/>
            </w:pPr>
            <w:r>
              <w:t>Развитие учебно-познавательной деятельности</w:t>
            </w:r>
          </w:p>
        </w:tc>
        <w:tc>
          <w:tcPr>
            <w:tcW w:w="619" w:type="dxa"/>
            <w:tcBorders>
              <w:top w:val="single" w:sz="4" w:space="0" w:color="auto"/>
              <w:left w:val="single" w:sz="4" w:space="0" w:color="auto"/>
              <w:bottom w:val="single" w:sz="4" w:space="0" w:color="auto"/>
              <w:right w:val="single" w:sz="4" w:space="0" w:color="auto"/>
            </w:tcBorders>
            <w:vAlign w:val="center"/>
          </w:tcPr>
          <w:p w14:paraId="179A8CD6"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1F19BAD9" w14:textId="77777777" w:rsidR="00152C84" w:rsidRDefault="00152C84" w:rsidP="00C219BE">
            <w:pPr>
              <w:pStyle w:val="ConsPlusNormal"/>
              <w:jc w:val="center"/>
            </w:pPr>
            <w:r>
              <w:t>2</w:t>
            </w:r>
          </w:p>
        </w:tc>
        <w:tc>
          <w:tcPr>
            <w:tcW w:w="619" w:type="dxa"/>
            <w:tcBorders>
              <w:top w:val="single" w:sz="4" w:space="0" w:color="auto"/>
              <w:left w:val="single" w:sz="4" w:space="0" w:color="auto"/>
              <w:bottom w:val="single" w:sz="4" w:space="0" w:color="auto"/>
              <w:right w:val="single" w:sz="4" w:space="0" w:color="auto"/>
            </w:tcBorders>
            <w:vAlign w:val="center"/>
          </w:tcPr>
          <w:p w14:paraId="3921C6C9" w14:textId="77777777"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14:paraId="5FD3F073" w14:textId="77777777" w:rsidR="00152C84" w:rsidRDefault="00152C84" w:rsidP="00C219BE">
            <w:pPr>
              <w:pStyle w:val="ConsPlusNormal"/>
              <w:jc w:val="center"/>
            </w:pPr>
            <w:r>
              <w:t>3</w:t>
            </w:r>
          </w:p>
        </w:tc>
        <w:tc>
          <w:tcPr>
            <w:tcW w:w="619" w:type="dxa"/>
            <w:tcBorders>
              <w:top w:val="single" w:sz="4" w:space="0" w:color="auto"/>
              <w:left w:val="single" w:sz="4" w:space="0" w:color="auto"/>
              <w:bottom w:val="single" w:sz="4" w:space="0" w:color="auto"/>
              <w:right w:val="single" w:sz="4" w:space="0" w:color="auto"/>
            </w:tcBorders>
            <w:vAlign w:val="center"/>
          </w:tcPr>
          <w:p w14:paraId="60BC470A" w14:textId="77777777" w:rsidR="00152C84" w:rsidRDefault="00152C84" w:rsidP="00C219BE">
            <w:pPr>
              <w:pStyle w:val="ConsPlusNormal"/>
              <w:jc w:val="center"/>
            </w:pPr>
            <w:r>
              <w:t>3</w:t>
            </w:r>
          </w:p>
        </w:tc>
        <w:tc>
          <w:tcPr>
            <w:tcW w:w="623" w:type="dxa"/>
            <w:tcBorders>
              <w:top w:val="single" w:sz="4" w:space="0" w:color="auto"/>
              <w:left w:val="single" w:sz="4" w:space="0" w:color="auto"/>
              <w:bottom w:val="single" w:sz="4" w:space="0" w:color="auto"/>
              <w:right w:val="single" w:sz="4" w:space="0" w:color="auto"/>
            </w:tcBorders>
            <w:vAlign w:val="center"/>
          </w:tcPr>
          <w:p w14:paraId="31FE2D9D" w14:textId="77777777"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14:paraId="7F28B7D9" w14:textId="77777777" w:rsidR="00152C84" w:rsidRDefault="00152C84" w:rsidP="00C219BE">
            <w:pPr>
              <w:pStyle w:val="ConsPlusNormal"/>
              <w:jc w:val="center"/>
            </w:pPr>
            <w:r>
              <w:t>16</w:t>
            </w:r>
          </w:p>
        </w:tc>
      </w:tr>
      <w:tr w:rsidR="00152C84" w14:paraId="7DC6475E" w14:textId="77777777" w:rsidTr="00C219BE">
        <w:tc>
          <w:tcPr>
            <w:tcW w:w="9047" w:type="dxa"/>
            <w:gridSpan w:val="9"/>
            <w:tcBorders>
              <w:top w:val="single" w:sz="4" w:space="0" w:color="auto"/>
              <w:left w:val="single" w:sz="4" w:space="0" w:color="auto"/>
              <w:bottom w:val="single" w:sz="4" w:space="0" w:color="auto"/>
              <w:right w:val="single" w:sz="4" w:space="0" w:color="auto"/>
            </w:tcBorders>
            <w:vAlign w:val="center"/>
          </w:tcPr>
          <w:p w14:paraId="2ABBB2C7" w14:textId="77777777" w:rsidR="00152C84" w:rsidRDefault="00152C84" w:rsidP="00C219BE">
            <w:pPr>
              <w:pStyle w:val="ConsPlusNormal"/>
              <w:jc w:val="center"/>
            </w:pPr>
            <w:r>
              <w:t>Занятия по различным направлениям внеурочной деятельности</w:t>
            </w:r>
          </w:p>
        </w:tc>
      </w:tr>
      <w:tr w:rsidR="00152C84" w14:paraId="61DAF0D7" w14:textId="77777777" w:rsidTr="00C219BE">
        <w:tc>
          <w:tcPr>
            <w:tcW w:w="4592" w:type="dxa"/>
            <w:gridSpan w:val="2"/>
            <w:tcBorders>
              <w:top w:val="single" w:sz="4" w:space="0" w:color="auto"/>
              <w:left w:val="single" w:sz="4" w:space="0" w:color="auto"/>
              <w:bottom w:val="single" w:sz="4" w:space="0" w:color="auto"/>
              <w:right w:val="single" w:sz="4" w:space="0" w:color="auto"/>
            </w:tcBorders>
          </w:tcPr>
          <w:p w14:paraId="3AACE180" w14:textId="77777777" w:rsidR="00152C84" w:rsidRDefault="00152C84" w:rsidP="00C219BE">
            <w:pPr>
              <w:pStyle w:val="ConsPlusNormal"/>
              <w:jc w:val="both"/>
            </w:pPr>
            <w:r>
              <w:t>Занятия по направлениям внеурочной деятельности</w:t>
            </w:r>
          </w:p>
        </w:tc>
        <w:tc>
          <w:tcPr>
            <w:tcW w:w="619" w:type="dxa"/>
            <w:tcBorders>
              <w:top w:val="single" w:sz="4" w:space="0" w:color="auto"/>
              <w:left w:val="single" w:sz="4" w:space="0" w:color="auto"/>
              <w:bottom w:val="single" w:sz="4" w:space="0" w:color="auto"/>
              <w:right w:val="single" w:sz="4" w:space="0" w:color="auto"/>
            </w:tcBorders>
            <w:vAlign w:val="center"/>
          </w:tcPr>
          <w:p w14:paraId="1553CB30" w14:textId="77777777"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14:paraId="4AA6A231" w14:textId="77777777"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14:paraId="75A8FCA7" w14:textId="77777777"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14:paraId="6EF17E1D" w14:textId="77777777" w:rsidR="00152C84" w:rsidRDefault="00152C84" w:rsidP="00C219BE">
            <w:pPr>
              <w:pStyle w:val="ConsPlusNormal"/>
              <w:jc w:val="center"/>
            </w:pPr>
            <w:r>
              <w:t>5</w:t>
            </w:r>
          </w:p>
        </w:tc>
        <w:tc>
          <w:tcPr>
            <w:tcW w:w="619" w:type="dxa"/>
            <w:tcBorders>
              <w:top w:val="single" w:sz="4" w:space="0" w:color="auto"/>
              <w:left w:val="single" w:sz="4" w:space="0" w:color="auto"/>
              <w:bottom w:val="single" w:sz="4" w:space="0" w:color="auto"/>
              <w:right w:val="single" w:sz="4" w:space="0" w:color="auto"/>
            </w:tcBorders>
            <w:vAlign w:val="center"/>
          </w:tcPr>
          <w:p w14:paraId="41800AA8" w14:textId="77777777" w:rsidR="00152C84" w:rsidRDefault="00152C84" w:rsidP="00C219BE">
            <w:pPr>
              <w:pStyle w:val="ConsPlusNormal"/>
              <w:jc w:val="center"/>
            </w:pPr>
            <w:r>
              <w:t>5</w:t>
            </w:r>
          </w:p>
        </w:tc>
        <w:tc>
          <w:tcPr>
            <w:tcW w:w="623" w:type="dxa"/>
            <w:tcBorders>
              <w:top w:val="single" w:sz="4" w:space="0" w:color="auto"/>
              <w:left w:val="single" w:sz="4" w:space="0" w:color="auto"/>
              <w:bottom w:val="single" w:sz="4" w:space="0" w:color="auto"/>
              <w:right w:val="single" w:sz="4" w:space="0" w:color="auto"/>
            </w:tcBorders>
            <w:vAlign w:val="center"/>
          </w:tcPr>
          <w:p w14:paraId="6825AD10" w14:textId="77777777" w:rsidR="00152C84" w:rsidRDefault="00152C84"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vAlign w:val="center"/>
          </w:tcPr>
          <w:p w14:paraId="086D3D72" w14:textId="77777777" w:rsidR="00152C84" w:rsidRDefault="00152C84" w:rsidP="00C219BE">
            <w:pPr>
              <w:pStyle w:val="ConsPlusNormal"/>
              <w:jc w:val="center"/>
            </w:pPr>
            <w:r>
              <w:t>30</w:t>
            </w:r>
          </w:p>
        </w:tc>
      </w:tr>
    </w:tbl>
    <w:p w14:paraId="27564B50" w14:textId="77777777" w:rsidR="00152C84" w:rsidRDefault="00152C84" w:rsidP="005358E5">
      <w:pPr>
        <w:pStyle w:val="ConsPlusNormal"/>
        <w:jc w:val="both"/>
      </w:pPr>
    </w:p>
    <w:p w14:paraId="3494026C" w14:textId="77777777" w:rsidR="00152C84" w:rsidRDefault="00152C84" w:rsidP="005358E5">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14:paraId="2D2DB237" w14:textId="77777777" w:rsidR="00152C84" w:rsidRDefault="00152C84" w:rsidP="005358E5">
      <w:pPr>
        <w:pStyle w:val="ConsPlusNormal"/>
        <w:ind w:firstLine="540"/>
        <w:jc w:val="both"/>
      </w:pPr>
    </w:p>
    <w:p w14:paraId="4D1ABEAC" w14:textId="77777777" w:rsidR="00152C84" w:rsidRDefault="00152C84" w:rsidP="005358E5">
      <w:pPr>
        <w:pStyle w:val="ConsPlusTitle"/>
        <w:ind w:firstLine="540"/>
        <w:jc w:val="both"/>
        <w:outlineLvl w:val="2"/>
      </w:pPr>
      <w:r>
        <w:t>41. Федеральный календарный учебный график:</w:t>
      </w:r>
    </w:p>
    <w:p w14:paraId="1611AC65" w14:textId="77777777" w:rsidR="00152C84" w:rsidRDefault="00152C84" w:rsidP="005358E5">
      <w:pPr>
        <w:pStyle w:val="ConsPlusNormal"/>
        <w:spacing w:before="240"/>
        <w:ind w:firstLine="540"/>
        <w:jc w:val="both"/>
      </w:pPr>
      <w:r>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&lt;25&gt;.</w:t>
      </w:r>
    </w:p>
    <w:p w14:paraId="3F0F6559" w14:textId="77777777" w:rsidR="00152C84" w:rsidRDefault="00152C84" w:rsidP="005358E5">
      <w:pPr>
        <w:pStyle w:val="ConsPlusNormal"/>
        <w:spacing w:before="240"/>
        <w:ind w:firstLine="540"/>
        <w:jc w:val="both"/>
      </w:pPr>
      <w:r>
        <w:t>--------------------------------</w:t>
      </w:r>
    </w:p>
    <w:p w14:paraId="4CAFEC2F" w14:textId="77777777" w:rsidR="00152C84" w:rsidRDefault="00152C84" w:rsidP="005358E5">
      <w:pPr>
        <w:pStyle w:val="ConsPlusNormal"/>
        <w:spacing w:before="240"/>
        <w:ind w:firstLine="540"/>
        <w:jc w:val="both"/>
      </w:pPr>
      <w:r>
        <w:t xml:space="preserve">&lt;25&gt; </w:t>
      </w:r>
      <w:hyperlink r:id="rId83" w:history="1">
        <w:r>
          <w:rPr>
            <w:color w:val="0000FF"/>
          </w:rPr>
          <w:t>Пункт 3.416</w:t>
        </w:r>
      </w:hyperlink>
      <w:r>
        <w:t xml:space="preserve"> Санитарно-эпидемиологических требований.</w:t>
      </w:r>
    </w:p>
    <w:p w14:paraId="1404B3A6" w14:textId="77777777" w:rsidR="00152C84" w:rsidRDefault="00152C84" w:rsidP="005358E5">
      <w:pPr>
        <w:pStyle w:val="ConsPlusNormal"/>
        <w:jc w:val="both"/>
      </w:pPr>
    </w:p>
    <w:p w14:paraId="136CA25A" w14:textId="77777777" w:rsidR="00152C84" w:rsidRDefault="00152C84" w:rsidP="005358E5">
      <w:pPr>
        <w:pStyle w:val="ConsPlusNormal"/>
        <w:ind w:firstLine="540"/>
        <w:jc w:val="both"/>
      </w:pPr>
      <w:r>
        <w:t>41.2. Продолжительность учебного года при получении основного общего образования составляет 34 недели.</w:t>
      </w:r>
    </w:p>
    <w:p w14:paraId="499D0F44" w14:textId="77777777" w:rsidR="00152C84" w:rsidRDefault="00152C84" w:rsidP="005358E5">
      <w:pPr>
        <w:pStyle w:val="ConsPlusNormal"/>
        <w:spacing w:before="240"/>
        <w:ind w:firstLine="540"/>
        <w:jc w:val="both"/>
      </w:pPr>
      <w:r>
        <w:t>41.3.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295F82DD" w14:textId="77777777" w:rsidR="00152C84" w:rsidRDefault="00152C84" w:rsidP="005358E5">
      <w:pPr>
        <w:pStyle w:val="ConsPlusNormal"/>
        <w:spacing w:before="240"/>
        <w:ind w:firstLine="540"/>
        <w:jc w:val="both"/>
      </w:pPr>
      <w:r>
        <w:t>41.4.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502C25FC" w14:textId="77777777" w:rsidR="00152C84" w:rsidRDefault="00152C84" w:rsidP="005358E5">
      <w:pPr>
        <w:pStyle w:val="ConsPlusNormal"/>
        <w:spacing w:before="240"/>
        <w:ind w:firstLine="540"/>
        <w:jc w:val="both"/>
      </w:pPr>
      <w:r>
        <w:t>41.5.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48BA1C3F" w14:textId="77777777" w:rsidR="00152C84" w:rsidRDefault="00152C84" w:rsidP="005358E5">
      <w:pPr>
        <w:pStyle w:val="ConsPlusNormal"/>
        <w:spacing w:before="240"/>
        <w:ind w:firstLine="540"/>
        <w:jc w:val="both"/>
      </w:pPr>
      <w:r>
        <w:t>41.6.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26DA85B7" w14:textId="77777777" w:rsidR="00152C84" w:rsidRDefault="00152C84" w:rsidP="005358E5">
      <w:pPr>
        <w:pStyle w:val="ConsPlusNormal"/>
        <w:spacing w:before="240"/>
        <w:ind w:firstLine="540"/>
        <w:jc w:val="both"/>
      </w:pPr>
      <w:r>
        <w:t>41.7. Продолжительность каникул составляет:</w:t>
      </w:r>
    </w:p>
    <w:p w14:paraId="28487561"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14:paraId="7ECBD10B"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14:paraId="6C1F85C9"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5 - 10 классов);</w:t>
      </w:r>
    </w:p>
    <w:p w14:paraId="105C545A"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411CBC90" w14:textId="77777777" w:rsidR="00152C84" w:rsidRDefault="00152C84" w:rsidP="005358E5">
      <w:pPr>
        <w:pStyle w:val="ConsPlusNormal"/>
        <w:spacing w:before="240"/>
        <w:ind w:firstLine="540"/>
        <w:jc w:val="both"/>
      </w:pPr>
      <w:r>
        <w:t>41.8. Продолжительность урока не должна превышать 40 минут.</w:t>
      </w:r>
    </w:p>
    <w:p w14:paraId="067ABF2D" w14:textId="77777777" w:rsidR="00152C84" w:rsidRDefault="00152C84" w:rsidP="005358E5">
      <w:pPr>
        <w:pStyle w:val="ConsPlusNormal"/>
        <w:spacing w:before="240"/>
        <w:ind w:firstLine="540"/>
        <w:jc w:val="both"/>
      </w:pPr>
      <w:r>
        <w:t>41.9.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2E04D32D"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0A26372C" w14:textId="77777777" w:rsidR="00152C84" w:rsidRDefault="00152C84" w:rsidP="005358E5">
      <w:pPr>
        <w:pStyle w:val="ConsPlusNormal"/>
        <w:spacing w:before="240"/>
        <w:ind w:firstLine="540"/>
        <w:jc w:val="both"/>
      </w:pPr>
      <w:r>
        <w:t>41.10.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771F53F2" w14:textId="77777777" w:rsidR="00152C84" w:rsidRDefault="00152C84" w:rsidP="005358E5">
      <w:pPr>
        <w:pStyle w:val="ConsPlusNormal"/>
        <w:spacing w:before="240"/>
        <w:ind w:firstLine="540"/>
        <w:jc w:val="both"/>
      </w:pPr>
      <w:r>
        <w:t>41.11.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7E45744" w14:textId="77777777" w:rsidR="00152C84" w:rsidRDefault="00152C84" w:rsidP="005358E5">
      <w:pPr>
        <w:pStyle w:val="ConsPlusNormal"/>
        <w:spacing w:before="240"/>
        <w:ind w:firstLine="540"/>
        <w:jc w:val="both"/>
      </w:pPr>
      <w:r>
        <w:t>для обучающихся 5 - 10 классов - не более 6 уроков.</w:t>
      </w:r>
    </w:p>
    <w:p w14:paraId="5DF471FD" w14:textId="77777777" w:rsidR="00152C84" w:rsidRDefault="00152C84" w:rsidP="005358E5">
      <w:pPr>
        <w:pStyle w:val="ConsPlusNormal"/>
        <w:spacing w:before="240"/>
        <w:ind w:firstLine="540"/>
        <w:jc w:val="both"/>
      </w:pPr>
      <w:r>
        <w:t>41.12. Занятия начинаются не ранее 8 часов утра и заканчиваются не позднее 19 часов.</w:t>
      </w:r>
    </w:p>
    <w:p w14:paraId="05C5F026" w14:textId="77777777" w:rsidR="00152C84" w:rsidRDefault="00152C84" w:rsidP="005358E5">
      <w:pPr>
        <w:pStyle w:val="ConsPlusNormal"/>
        <w:spacing w:before="240"/>
        <w:ind w:firstLine="540"/>
        <w:jc w:val="both"/>
      </w:pPr>
      <w:r>
        <w:t>41.13.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159A913D" w14:textId="77777777" w:rsidR="00152C84" w:rsidRDefault="00152C84" w:rsidP="005358E5">
      <w:pPr>
        <w:pStyle w:val="ConsPlusNormal"/>
        <w:spacing w:before="240"/>
        <w:ind w:firstLine="540"/>
        <w:jc w:val="both"/>
      </w:pPr>
      <w:r>
        <w:t>41.14.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65C283CF"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7247944E" w14:textId="77777777" w:rsidR="00152C84" w:rsidRDefault="00152C84" w:rsidP="005358E5">
      <w:pPr>
        <w:pStyle w:val="ConsPlusNormal"/>
        <w:ind w:firstLine="540"/>
        <w:jc w:val="both"/>
      </w:pPr>
    </w:p>
    <w:p w14:paraId="3F117B0F" w14:textId="77777777" w:rsidR="00152C84" w:rsidRDefault="00152C84" w:rsidP="005358E5">
      <w:pPr>
        <w:pStyle w:val="ConsPlusTitle"/>
        <w:ind w:firstLine="540"/>
        <w:jc w:val="both"/>
        <w:outlineLvl w:val="2"/>
      </w:pPr>
      <w:r>
        <w:t>42. План внеурочной деятельности.</w:t>
      </w:r>
    </w:p>
    <w:p w14:paraId="1CAAB8B5" w14:textId="77777777" w:rsidR="00152C84" w:rsidRDefault="00152C84" w:rsidP="005358E5">
      <w:pPr>
        <w:pStyle w:val="ConsPlusNormal"/>
        <w:spacing w:before="240"/>
        <w:ind w:firstLine="540"/>
        <w:jc w:val="both"/>
      </w:pPr>
      <w:r>
        <w:t>42.1.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5C7CAB74" w14:textId="77777777" w:rsidR="00152C84" w:rsidRDefault="00152C84" w:rsidP="005358E5">
      <w:pPr>
        <w:pStyle w:val="ConsPlusNormal"/>
        <w:spacing w:before="240"/>
        <w:ind w:firstLine="540"/>
        <w:jc w:val="both"/>
      </w:pPr>
      <w:r>
        <w:t>42.2. Внеурочная деятельность является неотъемлемой частью АООП ООО.</w:t>
      </w:r>
    </w:p>
    <w:p w14:paraId="35CA67B8" w14:textId="77777777" w:rsidR="00152C84" w:rsidRDefault="00152C84" w:rsidP="005358E5">
      <w:pPr>
        <w:pStyle w:val="ConsPlusNormal"/>
        <w:spacing w:before="240"/>
        <w:ind w:firstLine="540"/>
        <w:jc w:val="both"/>
      </w:pPr>
      <w:r>
        <w:t>42.3.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30F9CADF"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79E89C5C"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BC35CF8"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40D2977F"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6A0AB149"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374028AB"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3364F838"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43935CDA"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075DEF3D" w14:textId="77777777" w:rsidR="00152C84" w:rsidRDefault="00152C84" w:rsidP="005358E5">
      <w:pPr>
        <w:pStyle w:val="ConsPlusNormal"/>
        <w:spacing w:before="240"/>
        <w:ind w:firstLine="540"/>
        <w:jc w:val="both"/>
      </w:pPr>
      <w:r>
        <w:t>42.4.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39AFBB0C"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5A78491" w14:textId="77777777" w:rsidR="00152C84" w:rsidRDefault="00152C84" w:rsidP="005358E5">
      <w:pPr>
        <w:pStyle w:val="ConsPlusNormal"/>
        <w:spacing w:before="240"/>
        <w:ind w:firstLine="540"/>
        <w:jc w:val="both"/>
      </w:pPr>
      <w:r>
        <w:t>42.5.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14:paraId="269573E9" w14:textId="77777777" w:rsidR="00152C84" w:rsidRDefault="00152C84" w:rsidP="005358E5">
      <w:pPr>
        <w:pStyle w:val="ConsPlusNormal"/>
        <w:spacing w:before="240"/>
        <w:ind w:firstLine="540"/>
        <w:jc w:val="both"/>
      </w:pPr>
      <w:r>
        <w:t>42.6.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14:paraId="4E8C8530" w14:textId="77777777" w:rsidR="00152C84" w:rsidRDefault="00152C84" w:rsidP="005358E5">
      <w:pPr>
        <w:pStyle w:val="ConsPlusNormal"/>
        <w:spacing w:before="240"/>
        <w:ind w:firstLine="540"/>
        <w:jc w:val="both"/>
      </w:pPr>
      <w:r>
        <w:t>42.7.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7FDE7094" w14:textId="77777777" w:rsidR="00152C84" w:rsidRDefault="00152C84" w:rsidP="005358E5">
      <w:pPr>
        <w:pStyle w:val="ConsPlusNormal"/>
        <w:spacing w:before="240"/>
        <w:ind w:firstLine="540"/>
        <w:jc w:val="both"/>
      </w:pPr>
      <w:r>
        <w:t>42.8. Один час в неделю рекомендуется отводить на внеурочное занятие "Разговоры о важном".</w:t>
      </w:r>
    </w:p>
    <w:p w14:paraId="1391DE6C" w14:textId="77777777" w:rsidR="00152C84" w:rsidRDefault="00152C84" w:rsidP="005358E5">
      <w:pPr>
        <w:pStyle w:val="ConsPlusNormal"/>
        <w:spacing w:before="240"/>
        <w:ind w:firstLine="540"/>
        <w:jc w:val="both"/>
      </w:pPr>
      <w:r>
        <w:t>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E0E8410" w14:textId="77777777" w:rsidR="00152C84" w:rsidRDefault="00152C84" w:rsidP="005358E5">
      <w:pPr>
        <w:pStyle w:val="ConsPlusNormal"/>
        <w:spacing w:before="240"/>
        <w:ind w:firstLine="540"/>
        <w:jc w:val="both"/>
      </w:pPr>
      <w:r>
        <w:t>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6DED47CE" w14:textId="77777777" w:rsidR="00152C84" w:rsidRDefault="00152C84" w:rsidP="005358E5">
      <w:pPr>
        <w:pStyle w:val="ConsPlusNormal"/>
        <w:spacing w:before="240"/>
        <w:ind w:firstLine="540"/>
        <w:jc w:val="both"/>
      </w:pPr>
      <w:r>
        <w:t>42.9.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2E89C8D" w14:textId="77777777" w:rsidR="00152C84" w:rsidRDefault="00152C84" w:rsidP="005358E5">
      <w:pPr>
        <w:pStyle w:val="ConsPlusNormal"/>
        <w:spacing w:before="240"/>
        <w:ind w:firstLine="540"/>
        <w:jc w:val="both"/>
      </w:pPr>
      <w:r>
        <w:t>42.10.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70CAAAA8"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2A01DC47"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14:paraId="246C6357"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6D2BC862" w14:textId="77777777" w:rsidR="00152C84" w:rsidRDefault="00152C84" w:rsidP="005358E5">
      <w:pPr>
        <w:pStyle w:val="ConsPlusNormal"/>
        <w:spacing w:before="240"/>
        <w:ind w:firstLine="540"/>
        <w:jc w:val="both"/>
      </w:pPr>
      <w:r>
        <w:t>42.11. Формы реализации внеурочной деятельности образовательная организация определяет самостоятельно.</w:t>
      </w:r>
    </w:p>
    <w:p w14:paraId="43B35841" w14:textId="77777777" w:rsidR="00152C84" w:rsidRDefault="00152C84" w:rsidP="005358E5">
      <w:pPr>
        <w:pStyle w:val="ConsPlusNormal"/>
        <w:spacing w:before="240"/>
        <w:ind w:firstLine="540"/>
        <w:jc w:val="both"/>
      </w:pPr>
      <w:r>
        <w:t>42.12.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524D8ACE" w14:textId="77777777" w:rsidR="00152C84" w:rsidRDefault="00152C84" w:rsidP="005358E5">
      <w:pPr>
        <w:pStyle w:val="ConsPlusNormal"/>
        <w:spacing w:before="240"/>
        <w:ind w:firstLine="540"/>
        <w:jc w:val="both"/>
      </w:pPr>
      <w:r>
        <w:t>42.13.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03D2EED6" w14:textId="77777777" w:rsidR="00152C84" w:rsidRDefault="00152C84" w:rsidP="005358E5">
      <w:pPr>
        <w:pStyle w:val="ConsPlusNormal"/>
        <w:spacing w:before="240"/>
        <w:ind w:firstLine="540"/>
        <w:jc w:val="both"/>
      </w:pPr>
      <w:r>
        <w:t>42.14.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4E212DBB" w14:textId="77777777" w:rsidR="00152C84" w:rsidRDefault="00152C84" w:rsidP="005358E5">
      <w:pPr>
        <w:pStyle w:val="ConsPlusNormal"/>
        <w:ind w:firstLine="540"/>
        <w:jc w:val="both"/>
      </w:pPr>
    </w:p>
    <w:p w14:paraId="69E43C4B" w14:textId="77777777" w:rsidR="00152C84" w:rsidRDefault="00152C84" w:rsidP="005358E5">
      <w:pPr>
        <w:pStyle w:val="ConsPlusTitle"/>
        <w:ind w:firstLine="540"/>
        <w:jc w:val="both"/>
        <w:outlineLvl w:val="2"/>
      </w:pPr>
      <w:r>
        <w:t>43. Федеральный календарный план воспитательной работы.</w:t>
      </w:r>
    </w:p>
    <w:p w14:paraId="73E9EF85" w14:textId="77777777" w:rsidR="00152C84" w:rsidRDefault="00152C84" w:rsidP="005358E5">
      <w:pPr>
        <w:pStyle w:val="ConsPlusNormal"/>
        <w:spacing w:before="240"/>
        <w:ind w:firstLine="540"/>
        <w:jc w:val="both"/>
      </w:pPr>
      <w:r>
        <w:t>43.1. Федеральный календарный план воспитательной работы является единым для образовательных организаций.</w:t>
      </w:r>
    </w:p>
    <w:p w14:paraId="7096BF31" w14:textId="77777777" w:rsidR="00152C84" w:rsidRDefault="00152C84" w:rsidP="005358E5">
      <w:pPr>
        <w:pStyle w:val="ConsPlusNormal"/>
        <w:spacing w:before="240"/>
        <w:ind w:firstLine="540"/>
        <w:jc w:val="both"/>
      </w:pPr>
      <w:r>
        <w:t>43.2. Федеральный календарный план воспитательной работы может быть реализован в рамках урочной и внеурочной деятельности.</w:t>
      </w:r>
    </w:p>
    <w:p w14:paraId="6231C0FF" w14:textId="77777777" w:rsidR="00152C84" w:rsidRDefault="00152C84" w:rsidP="005358E5">
      <w:pPr>
        <w:pStyle w:val="ConsPlusNormal"/>
        <w:spacing w:before="240"/>
        <w:ind w:firstLine="540"/>
        <w:jc w:val="both"/>
      </w:pPr>
      <w:r>
        <w:t>43.3.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29C5DCC4" w14:textId="77777777" w:rsidR="00152C84" w:rsidRDefault="00152C84" w:rsidP="005358E5">
      <w:pPr>
        <w:pStyle w:val="ConsPlusNormal"/>
        <w:spacing w:before="240"/>
        <w:ind w:firstLine="540"/>
        <w:jc w:val="both"/>
      </w:pPr>
      <w:r>
        <w:t>Сентябрь:</w:t>
      </w:r>
    </w:p>
    <w:p w14:paraId="26B314C9" w14:textId="77777777" w:rsidR="00152C84" w:rsidRDefault="00152C84" w:rsidP="005358E5">
      <w:pPr>
        <w:pStyle w:val="ConsPlusNormal"/>
        <w:spacing w:before="240"/>
        <w:ind w:firstLine="540"/>
        <w:jc w:val="both"/>
      </w:pPr>
      <w:r>
        <w:t>1 сентября: День знаний;</w:t>
      </w:r>
    </w:p>
    <w:p w14:paraId="3F3124BB"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5B5AFF3C"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4CFE90D0" w14:textId="77777777" w:rsidR="00152C84" w:rsidRDefault="00152C84" w:rsidP="005358E5">
      <w:pPr>
        <w:pStyle w:val="ConsPlusNormal"/>
        <w:spacing w:before="240"/>
        <w:ind w:firstLine="540"/>
        <w:jc w:val="both"/>
      </w:pPr>
      <w:r>
        <w:t>Октябрь:</w:t>
      </w:r>
    </w:p>
    <w:p w14:paraId="5D066A9B"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5A349D7D" w14:textId="77777777" w:rsidR="00152C84" w:rsidRDefault="00152C84" w:rsidP="005358E5">
      <w:pPr>
        <w:pStyle w:val="ConsPlusNormal"/>
        <w:spacing w:before="240"/>
        <w:ind w:firstLine="540"/>
        <w:jc w:val="both"/>
      </w:pPr>
      <w:r>
        <w:t>4 октября: День защиты животных;</w:t>
      </w:r>
    </w:p>
    <w:p w14:paraId="2F8AB4CE" w14:textId="77777777" w:rsidR="00152C84" w:rsidRDefault="00152C84" w:rsidP="005358E5">
      <w:pPr>
        <w:pStyle w:val="ConsPlusNormal"/>
        <w:spacing w:before="240"/>
        <w:ind w:firstLine="540"/>
        <w:jc w:val="both"/>
      </w:pPr>
      <w:r>
        <w:t>5 октября: День учителя;</w:t>
      </w:r>
    </w:p>
    <w:p w14:paraId="774707FE" w14:textId="77777777" w:rsidR="00152C84" w:rsidRDefault="00152C84" w:rsidP="005358E5">
      <w:pPr>
        <w:pStyle w:val="ConsPlusNormal"/>
        <w:spacing w:before="240"/>
        <w:ind w:firstLine="540"/>
        <w:jc w:val="both"/>
      </w:pPr>
      <w:r>
        <w:t>25 октября: Международный день школьных библиотек;</w:t>
      </w:r>
    </w:p>
    <w:p w14:paraId="7B0A8E36" w14:textId="77777777" w:rsidR="00152C84" w:rsidRDefault="00152C84" w:rsidP="005358E5">
      <w:pPr>
        <w:pStyle w:val="ConsPlusNormal"/>
        <w:spacing w:before="240"/>
        <w:ind w:firstLine="540"/>
        <w:jc w:val="both"/>
      </w:pPr>
      <w:r>
        <w:t>Третье воскресенье октября: День отца.</w:t>
      </w:r>
    </w:p>
    <w:p w14:paraId="5EFEA008" w14:textId="77777777" w:rsidR="00152C84" w:rsidRDefault="00152C84" w:rsidP="005358E5">
      <w:pPr>
        <w:pStyle w:val="ConsPlusNormal"/>
        <w:spacing w:before="240"/>
        <w:ind w:firstLine="540"/>
        <w:jc w:val="both"/>
      </w:pPr>
      <w:r>
        <w:t>Ноябрь:</w:t>
      </w:r>
    </w:p>
    <w:p w14:paraId="694E3AD4" w14:textId="77777777" w:rsidR="00152C84" w:rsidRDefault="00152C84" w:rsidP="005358E5">
      <w:pPr>
        <w:pStyle w:val="ConsPlusNormal"/>
        <w:spacing w:before="240"/>
        <w:ind w:firstLine="540"/>
        <w:jc w:val="both"/>
      </w:pPr>
      <w:r>
        <w:t>4 ноября: День народного единства;</w:t>
      </w:r>
    </w:p>
    <w:p w14:paraId="7933D4BE"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54757548" w14:textId="77777777" w:rsidR="00152C84" w:rsidRDefault="00152C84" w:rsidP="005358E5">
      <w:pPr>
        <w:pStyle w:val="ConsPlusNormal"/>
        <w:spacing w:before="240"/>
        <w:ind w:firstLine="540"/>
        <w:jc w:val="both"/>
      </w:pPr>
      <w:r>
        <w:t>Последнее воскресенье ноября: День Матери;</w:t>
      </w:r>
    </w:p>
    <w:p w14:paraId="39213987"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4AA8B8DF" w14:textId="77777777" w:rsidR="00152C84" w:rsidRDefault="00152C84" w:rsidP="005358E5">
      <w:pPr>
        <w:pStyle w:val="ConsPlusNormal"/>
        <w:spacing w:before="240"/>
        <w:ind w:firstLine="540"/>
        <w:jc w:val="both"/>
      </w:pPr>
      <w:r>
        <w:t>Декабрь:</w:t>
      </w:r>
    </w:p>
    <w:p w14:paraId="45C93221"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52950423" w14:textId="77777777" w:rsidR="00152C84" w:rsidRDefault="00152C84" w:rsidP="005358E5">
      <w:pPr>
        <w:pStyle w:val="ConsPlusNormal"/>
        <w:spacing w:before="240"/>
        <w:ind w:firstLine="540"/>
        <w:jc w:val="both"/>
      </w:pPr>
      <w:r>
        <w:t>5 декабря: День добровольца (волонтера) в России;</w:t>
      </w:r>
    </w:p>
    <w:p w14:paraId="39CC9EFD" w14:textId="77777777" w:rsidR="00152C84" w:rsidRDefault="00152C84" w:rsidP="005358E5">
      <w:pPr>
        <w:pStyle w:val="ConsPlusNormal"/>
        <w:spacing w:before="240"/>
        <w:ind w:firstLine="540"/>
        <w:jc w:val="both"/>
      </w:pPr>
      <w:r>
        <w:t>9 декабря: День Героев Отечества;</w:t>
      </w:r>
    </w:p>
    <w:p w14:paraId="79FC1571" w14:textId="77777777" w:rsidR="00152C84" w:rsidRDefault="00152C84" w:rsidP="005358E5">
      <w:pPr>
        <w:pStyle w:val="ConsPlusNormal"/>
        <w:spacing w:before="240"/>
        <w:ind w:firstLine="540"/>
        <w:jc w:val="both"/>
      </w:pPr>
      <w:r>
        <w:t>12 декабря: День Конституции Российской Федерации.</w:t>
      </w:r>
    </w:p>
    <w:p w14:paraId="56CF7F78" w14:textId="77777777" w:rsidR="00152C84" w:rsidRDefault="00152C84" w:rsidP="005358E5">
      <w:pPr>
        <w:pStyle w:val="ConsPlusNormal"/>
        <w:spacing w:before="240"/>
        <w:ind w:firstLine="540"/>
        <w:jc w:val="both"/>
      </w:pPr>
      <w:r>
        <w:t>Январь:</w:t>
      </w:r>
    </w:p>
    <w:p w14:paraId="7159FC54" w14:textId="77777777" w:rsidR="00152C84" w:rsidRDefault="00152C84" w:rsidP="005358E5">
      <w:pPr>
        <w:pStyle w:val="ConsPlusNormal"/>
        <w:spacing w:before="240"/>
        <w:ind w:firstLine="540"/>
        <w:jc w:val="both"/>
      </w:pPr>
      <w:r>
        <w:t>25 января: День российского студенчества;</w:t>
      </w:r>
    </w:p>
    <w:p w14:paraId="24320546"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2E01117E" w14:textId="77777777" w:rsidR="00152C84" w:rsidRDefault="00152C84" w:rsidP="005358E5">
      <w:pPr>
        <w:pStyle w:val="ConsPlusNormal"/>
        <w:spacing w:before="240"/>
        <w:ind w:firstLine="540"/>
        <w:jc w:val="both"/>
      </w:pPr>
      <w:r>
        <w:t>Февраль:</w:t>
      </w:r>
    </w:p>
    <w:p w14:paraId="7A08D80D"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40555D4A" w14:textId="77777777" w:rsidR="00152C84" w:rsidRDefault="00152C84" w:rsidP="005358E5">
      <w:pPr>
        <w:pStyle w:val="ConsPlusNormal"/>
        <w:spacing w:before="240"/>
        <w:ind w:firstLine="540"/>
        <w:jc w:val="both"/>
      </w:pPr>
      <w:r>
        <w:t>8 февраля: День российской науки;</w:t>
      </w:r>
    </w:p>
    <w:p w14:paraId="25E8AF62"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6A9D11B9" w14:textId="77777777" w:rsidR="00152C84" w:rsidRDefault="00152C84" w:rsidP="005358E5">
      <w:pPr>
        <w:pStyle w:val="ConsPlusNormal"/>
        <w:spacing w:before="240"/>
        <w:ind w:firstLine="540"/>
        <w:jc w:val="both"/>
      </w:pPr>
      <w:r>
        <w:t>21 февраля: Международный день родного языка;</w:t>
      </w:r>
    </w:p>
    <w:p w14:paraId="26BDDF38" w14:textId="77777777" w:rsidR="00152C84" w:rsidRDefault="00152C84" w:rsidP="005358E5">
      <w:pPr>
        <w:pStyle w:val="ConsPlusNormal"/>
        <w:spacing w:before="240"/>
        <w:ind w:firstLine="540"/>
        <w:jc w:val="both"/>
      </w:pPr>
      <w:r>
        <w:t>23 февраля: День защитника Отечества.</w:t>
      </w:r>
    </w:p>
    <w:p w14:paraId="5D29283B" w14:textId="77777777" w:rsidR="00152C84" w:rsidRDefault="00152C84" w:rsidP="005358E5">
      <w:pPr>
        <w:pStyle w:val="ConsPlusNormal"/>
        <w:spacing w:before="240"/>
        <w:ind w:firstLine="540"/>
        <w:jc w:val="both"/>
      </w:pPr>
      <w:r>
        <w:t>Март:</w:t>
      </w:r>
    </w:p>
    <w:p w14:paraId="0EF944D1" w14:textId="77777777" w:rsidR="00152C84" w:rsidRDefault="00152C84" w:rsidP="005358E5">
      <w:pPr>
        <w:pStyle w:val="ConsPlusNormal"/>
        <w:spacing w:before="240"/>
        <w:ind w:firstLine="540"/>
        <w:jc w:val="both"/>
      </w:pPr>
      <w:r>
        <w:t>8 марта: Международный женский день;</w:t>
      </w:r>
    </w:p>
    <w:p w14:paraId="0BD1B030"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0660E600" w14:textId="77777777" w:rsidR="00152C84" w:rsidRDefault="00152C84" w:rsidP="005358E5">
      <w:pPr>
        <w:pStyle w:val="ConsPlusNormal"/>
        <w:spacing w:before="240"/>
        <w:ind w:firstLine="540"/>
        <w:jc w:val="both"/>
      </w:pPr>
      <w:r>
        <w:t>Апрель:</w:t>
      </w:r>
    </w:p>
    <w:p w14:paraId="4E644931" w14:textId="77777777" w:rsidR="00152C84" w:rsidRDefault="00152C84" w:rsidP="005358E5">
      <w:pPr>
        <w:pStyle w:val="ConsPlusNormal"/>
        <w:spacing w:before="240"/>
        <w:ind w:firstLine="540"/>
        <w:jc w:val="both"/>
      </w:pPr>
      <w:r>
        <w:t>12 апреля: День космонавтики.</w:t>
      </w:r>
    </w:p>
    <w:p w14:paraId="7858C9AB" w14:textId="77777777" w:rsidR="00152C84" w:rsidRDefault="00152C84" w:rsidP="005358E5">
      <w:pPr>
        <w:pStyle w:val="ConsPlusNormal"/>
        <w:spacing w:before="240"/>
        <w:ind w:firstLine="540"/>
        <w:jc w:val="both"/>
      </w:pPr>
      <w:r>
        <w:t>Май:</w:t>
      </w:r>
    </w:p>
    <w:p w14:paraId="013DA268" w14:textId="77777777" w:rsidR="00152C84" w:rsidRDefault="00152C84" w:rsidP="005358E5">
      <w:pPr>
        <w:pStyle w:val="ConsPlusNormal"/>
        <w:spacing w:before="240"/>
        <w:ind w:firstLine="540"/>
        <w:jc w:val="both"/>
      </w:pPr>
      <w:r>
        <w:t>1 мая: Праздник Весны и Труда;</w:t>
      </w:r>
    </w:p>
    <w:p w14:paraId="348C17DE" w14:textId="77777777" w:rsidR="00152C84" w:rsidRDefault="00152C84" w:rsidP="005358E5">
      <w:pPr>
        <w:pStyle w:val="ConsPlusNormal"/>
        <w:spacing w:before="240"/>
        <w:ind w:firstLine="540"/>
        <w:jc w:val="both"/>
      </w:pPr>
      <w:r>
        <w:t>9 мая: День Победы;</w:t>
      </w:r>
    </w:p>
    <w:p w14:paraId="7D7C804E"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2C5321D1" w14:textId="77777777" w:rsidR="00152C84" w:rsidRDefault="00152C84" w:rsidP="005358E5">
      <w:pPr>
        <w:pStyle w:val="ConsPlusNormal"/>
        <w:spacing w:before="240"/>
        <w:ind w:firstLine="540"/>
        <w:jc w:val="both"/>
      </w:pPr>
      <w:r>
        <w:t>24 мая: День славянской письменности и культуры.</w:t>
      </w:r>
    </w:p>
    <w:p w14:paraId="0C451955" w14:textId="77777777" w:rsidR="00152C84" w:rsidRDefault="00152C84" w:rsidP="005358E5">
      <w:pPr>
        <w:pStyle w:val="ConsPlusNormal"/>
        <w:spacing w:before="240"/>
        <w:ind w:firstLine="540"/>
        <w:jc w:val="both"/>
      </w:pPr>
      <w:r>
        <w:t>Июнь:</w:t>
      </w:r>
    </w:p>
    <w:p w14:paraId="51E99384" w14:textId="77777777" w:rsidR="00152C84" w:rsidRDefault="00152C84" w:rsidP="005358E5">
      <w:pPr>
        <w:pStyle w:val="ConsPlusNormal"/>
        <w:spacing w:before="240"/>
        <w:ind w:firstLine="540"/>
        <w:jc w:val="both"/>
      </w:pPr>
      <w:r>
        <w:t>1 июня: День защиты детей;</w:t>
      </w:r>
    </w:p>
    <w:p w14:paraId="08CD0D4B" w14:textId="77777777" w:rsidR="00152C84" w:rsidRDefault="00152C84" w:rsidP="005358E5">
      <w:pPr>
        <w:pStyle w:val="ConsPlusNormal"/>
        <w:spacing w:before="240"/>
        <w:ind w:firstLine="540"/>
        <w:jc w:val="both"/>
      </w:pPr>
      <w:r>
        <w:t>6 июня: День русского языка;</w:t>
      </w:r>
    </w:p>
    <w:p w14:paraId="3D839DA9" w14:textId="77777777" w:rsidR="00152C84" w:rsidRDefault="00152C84" w:rsidP="005358E5">
      <w:pPr>
        <w:pStyle w:val="ConsPlusNormal"/>
        <w:spacing w:before="240"/>
        <w:ind w:firstLine="540"/>
        <w:jc w:val="both"/>
      </w:pPr>
      <w:r>
        <w:t>12 июня: День России;</w:t>
      </w:r>
    </w:p>
    <w:p w14:paraId="7D4424B2" w14:textId="77777777" w:rsidR="00152C84" w:rsidRDefault="00152C84" w:rsidP="005358E5">
      <w:pPr>
        <w:pStyle w:val="ConsPlusNormal"/>
        <w:spacing w:before="240"/>
        <w:ind w:firstLine="540"/>
        <w:jc w:val="both"/>
      </w:pPr>
      <w:r>
        <w:t>22 июня: День памяти и скорби;</w:t>
      </w:r>
    </w:p>
    <w:p w14:paraId="3A40CBBB" w14:textId="77777777" w:rsidR="00152C84" w:rsidRDefault="00152C84" w:rsidP="005358E5">
      <w:pPr>
        <w:pStyle w:val="ConsPlusNormal"/>
        <w:spacing w:before="240"/>
        <w:ind w:firstLine="540"/>
        <w:jc w:val="both"/>
      </w:pPr>
      <w:r>
        <w:t>27 июня: День молодежи.</w:t>
      </w:r>
    </w:p>
    <w:p w14:paraId="62D4A391" w14:textId="77777777" w:rsidR="00152C84" w:rsidRDefault="00152C84" w:rsidP="005358E5">
      <w:pPr>
        <w:pStyle w:val="ConsPlusNormal"/>
        <w:spacing w:before="240"/>
        <w:ind w:firstLine="540"/>
        <w:jc w:val="both"/>
      </w:pPr>
      <w:r>
        <w:t>Июль:</w:t>
      </w:r>
    </w:p>
    <w:p w14:paraId="1293DB54" w14:textId="77777777" w:rsidR="00152C84" w:rsidRDefault="00152C84" w:rsidP="005358E5">
      <w:pPr>
        <w:pStyle w:val="ConsPlusNormal"/>
        <w:spacing w:before="240"/>
        <w:ind w:firstLine="540"/>
        <w:jc w:val="both"/>
      </w:pPr>
      <w:r>
        <w:t>8 июля: День семьи, любви и верности.</w:t>
      </w:r>
    </w:p>
    <w:p w14:paraId="4D51DD56" w14:textId="77777777" w:rsidR="00152C84" w:rsidRDefault="00152C84" w:rsidP="005358E5">
      <w:pPr>
        <w:pStyle w:val="ConsPlusNormal"/>
        <w:spacing w:before="240"/>
        <w:ind w:firstLine="540"/>
        <w:jc w:val="both"/>
      </w:pPr>
      <w:r>
        <w:t>Август:</w:t>
      </w:r>
    </w:p>
    <w:p w14:paraId="58A51271" w14:textId="77777777" w:rsidR="00152C84" w:rsidRDefault="00152C84" w:rsidP="005358E5">
      <w:pPr>
        <w:pStyle w:val="ConsPlusNormal"/>
        <w:spacing w:before="240"/>
        <w:ind w:firstLine="540"/>
        <w:jc w:val="both"/>
      </w:pPr>
      <w:r>
        <w:t>12 августа: День физкультурника;</w:t>
      </w:r>
    </w:p>
    <w:p w14:paraId="4FC16FF6"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4AF11452" w14:textId="77777777" w:rsidR="00152C84" w:rsidRDefault="00152C84" w:rsidP="005358E5">
      <w:pPr>
        <w:pStyle w:val="ConsPlusNormal"/>
        <w:spacing w:before="240"/>
        <w:ind w:firstLine="540"/>
        <w:jc w:val="both"/>
      </w:pPr>
      <w:r>
        <w:t>27 августа: День российского кино.</w:t>
      </w:r>
    </w:p>
    <w:p w14:paraId="1DA57378" w14:textId="77777777" w:rsidR="00152C84" w:rsidRDefault="00152C84" w:rsidP="005358E5">
      <w:pPr>
        <w:pStyle w:val="ConsPlusNormal"/>
        <w:jc w:val="both"/>
      </w:pPr>
    </w:p>
    <w:p w14:paraId="6F4B88B9" w14:textId="77777777" w:rsidR="00152C84" w:rsidRDefault="00152C84" w:rsidP="005358E5">
      <w:pPr>
        <w:pStyle w:val="ConsPlusTitle"/>
        <w:jc w:val="center"/>
        <w:outlineLvl w:val="1"/>
      </w:pPr>
      <w:r>
        <w:t>VIII. Целевой раздел ФАОП ООО для обучающихся с нарушениями</w:t>
      </w:r>
    </w:p>
    <w:p w14:paraId="3FC92202" w14:textId="77777777" w:rsidR="00152C84" w:rsidRDefault="00152C84" w:rsidP="005358E5">
      <w:pPr>
        <w:pStyle w:val="ConsPlusTitle"/>
        <w:jc w:val="center"/>
      </w:pPr>
      <w:r>
        <w:t>слуха (вариант 2.2.1)</w:t>
      </w:r>
    </w:p>
    <w:p w14:paraId="222A89DC" w14:textId="77777777" w:rsidR="00152C84" w:rsidRDefault="00152C84" w:rsidP="005358E5">
      <w:pPr>
        <w:pStyle w:val="ConsPlusNormal"/>
        <w:jc w:val="both"/>
      </w:pPr>
    </w:p>
    <w:p w14:paraId="54F77C4F" w14:textId="77777777" w:rsidR="00152C84" w:rsidRDefault="00152C84" w:rsidP="005358E5">
      <w:pPr>
        <w:pStyle w:val="ConsPlusTitle"/>
        <w:ind w:firstLine="540"/>
        <w:jc w:val="both"/>
        <w:outlineLvl w:val="2"/>
      </w:pPr>
      <w:r>
        <w:t>44. Пояснительная записка.</w:t>
      </w:r>
    </w:p>
    <w:p w14:paraId="3568D62A" w14:textId="77777777" w:rsidR="00152C84" w:rsidRDefault="00152C84" w:rsidP="005358E5">
      <w:pPr>
        <w:pStyle w:val="ConsPlusNormal"/>
        <w:spacing w:before="240"/>
        <w:ind w:firstLine="540"/>
        <w:jc w:val="both"/>
      </w:pPr>
      <w:r>
        <w:t>44.1. 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11ECDF94" w14:textId="77777777" w:rsidR="00152C84" w:rsidRDefault="00152C84" w:rsidP="005358E5">
      <w:pPr>
        <w:pStyle w:val="ConsPlusNormal"/>
        <w:spacing w:before="240"/>
        <w:ind w:firstLine="540"/>
        <w:jc w:val="both"/>
      </w:pPr>
      <w:r>
        <w:t>44.2. 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14:paraId="4749EDD5" w14:textId="77777777" w:rsidR="00152C84" w:rsidRDefault="00152C84" w:rsidP="005358E5">
      <w:pPr>
        <w:pStyle w:val="ConsPlusNormal"/>
        <w:spacing w:before="240"/>
        <w:ind w:firstLine="540"/>
        <w:jc w:val="both"/>
      </w:pPr>
      <w:r>
        <w:t xml:space="preserve">ФАОП ООО (вариант 2.2.1) предусматривает пятилетний срок обучения (5 - 9 классы). Структура и содержание образовательной программы, планируемые результаты в целом соответствуют требованиям, отраженным в </w:t>
      </w:r>
      <w:hyperlink r:id="rId84" w:history="1">
        <w:r>
          <w:rPr>
            <w:color w:val="0000FF"/>
          </w:rPr>
          <w:t>ФОП</w:t>
        </w:r>
      </w:hyperlink>
      <w:r>
        <w:t xml:space="preserve"> ООО и дополнены требованиями к созданию специальных условий обучения и воспитания, в том числе в части введения специальный учебных предметов и коррекционных курсов.</w:t>
      </w:r>
    </w:p>
    <w:p w14:paraId="7A35DFA3" w14:textId="77777777" w:rsidR="00152C84" w:rsidRDefault="00152C84" w:rsidP="005358E5">
      <w:pPr>
        <w:pStyle w:val="ConsPlusNormal"/>
        <w:spacing w:before="240"/>
        <w:ind w:firstLine="540"/>
        <w:jc w:val="both"/>
      </w:pPr>
      <w:r>
        <w:t>44.3. Целями реализации ФАОП ООО для обучающихся с нарушениями слуха (вариант 2.2.1) являются:</w:t>
      </w:r>
    </w:p>
    <w:p w14:paraId="7FD1798E" w14:textId="77777777" w:rsidR="00152C84" w:rsidRDefault="00152C84" w:rsidP="005358E5">
      <w:pPr>
        <w:pStyle w:val="ConsPlusNormal"/>
        <w:spacing w:before="240"/>
        <w:ind w:firstLine="540"/>
        <w:jc w:val="both"/>
      </w:pPr>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14:paraId="22313AD8"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14:paraId="55AB267E" w14:textId="77777777"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14:paraId="21F08831" w14:textId="77777777" w:rsidR="00152C84" w:rsidRDefault="00152C84" w:rsidP="005358E5">
      <w:pPr>
        <w:pStyle w:val="ConsPlusNormal"/>
        <w:spacing w:before="240"/>
        <w:ind w:firstLine="540"/>
        <w:jc w:val="both"/>
      </w:pPr>
      <w:r>
        <w:t>44.4. Достижение поставленных целей реализации ФАОП ООО для обучающихся с нарушениями слуха (вариант 2.2.1) предусматривает решение следующих основных задач:</w:t>
      </w:r>
    </w:p>
    <w:p w14:paraId="23A5802B" w14:textId="77777777"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F32A639" w14:textId="77777777"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751F9FD0" w14:textId="77777777"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14:paraId="5942D6DD" w14:textId="77777777" w:rsidR="00152C84" w:rsidRDefault="00152C84" w:rsidP="005358E5">
      <w:pPr>
        <w:pStyle w:val="ConsPlusNormal"/>
        <w:spacing w:before="240"/>
        <w:ind w:firstLine="540"/>
        <w:jc w:val="both"/>
      </w:pPr>
      <w:r>
        <w:t>достижение планируемых результатов освоения ФАОП ООО обучающимися с нарушениями слуха;</w:t>
      </w:r>
    </w:p>
    <w:p w14:paraId="7439B021"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14:paraId="6426C5A4" w14:textId="77777777"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3E7914E5" w14:textId="77777777"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462379BF" w14:textId="77777777"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5A026515" w14:textId="77777777"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28ECC886" w14:textId="77777777"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1ED573C1" w14:textId="77777777"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7DC679FE" w14:textId="77777777" w:rsidR="00152C84" w:rsidRDefault="00152C84" w:rsidP="005358E5">
      <w:pPr>
        <w:pStyle w:val="ConsPlusNormal"/>
        <w:spacing w:before="240"/>
        <w:ind w:firstLine="540"/>
        <w:jc w:val="both"/>
      </w:pPr>
      <w:r>
        <w:t>44.5. ФАОП ООО для обучающихся с нарушениями слуха (вариант 2.2.1) учитывает следующие принципы:</w:t>
      </w:r>
    </w:p>
    <w:p w14:paraId="4242FF08" w14:textId="77777777"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1F3EB631"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43E038F0" w14:textId="77777777"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BF51F70" w14:textId="77777777"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14:paraId="55C3D3C4" w14:textId="77777777"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549FFC5D" w14:textId="77777777"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14:paraId="18A166C9"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02F0EF2F"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7014A075" w14:textId="77777777"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85" w:history="1">
        <w:r>
          <w:rPr>
            <w:color w:val="0000FF"/>
          </w:rPr>
          <w:t>нормативов</w:t>
        </w:r>
      </w:hyperlink>
      <w:r>
        <w:t xml:space="preserve"> и Санитарно-эпидемиологических </w:t>
      </w:r>
      <w:hyperlink r:id="rId86" w:history="1">
        <w:r>
          <w:rPr>
            <w:color w:val="0000FF"/>
          </w:rPr>
          <w:t>требований</w:t>
        </w:r>
      </w:hyperlink>
      <w:r>
        <w:t>.</w:t>
      </w:r>
    </w:p>
    <w:p w14:paraId="625CA629" w14:textId="77777777" w:rsidR="00152C84" w:rsidRDefault="00152C84" w:rsidP="005358E5">
      <w:pPr>
        <w:pStyle w:val="ConsPlusNormal"/>
        <w:spacing w:before="240"/>
        <w:ind w:firstLine="540"/>
        <w:jc w:val="both"/>
      </w:pPr>
      <w:r>
        <w:t>44.6. ФАОП ООО для обучающихся с нарушениями слуха (вариант 2.2.1) учитывает возрастные и психологические особенности обучающихся.</w:t>
      </w:r>
    </w:p>
    <w:p w14:paraId="175F54D4" w14:textId="77777777" w:rsidR="00152C84" w:rsidRDefault="00152C84" w:rsidP="005358E5">
      <w:pPr>
        <w:pStyle w:val="ConsPlusNormal"/>
        <w:spacing w:before="240"/>
        <w:ind w:firstLine="540"/>
        <w:jc w:val="both"/>
      </w:pPr>
      <w:r>
        <w:t>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обучения (5 - 9 классы) при создании условий, учитывающих их особые образовательные потребности.</w:t>
      </w:r>
    </w:p>
    <w:p w14:paraId="3F460C00" w14:textId="77777777" w:rsidR="00152C84" w:rsidRDefault="00152C84" w:rsidP="005358E5">
      <w:pPr>
        <w:pStyle w:val="ConsPlusNormal"/>
        <w:spacing w:before="240"/>
        <w:ind w:firstLine="540"/>
        <w:jc w:val="both"/>
      </w:pPr>
      <w:r>
        <w:t>44.7.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образованияв порядке, установленном локальными нормативными актами образовательной организации &lt;26&gt;.</w:t>
      </w:r>
    </w:p>
    <w:p w14:paraId="7D4744AC" w14:textId="77777777" w:rsidR="00152C84" w:rsidRDefault="00152C84" w:rsidP="005358E5">
      <w:pPr>
        <w:pStyle w:val="ConsPlusNormal"/>
        <w:spacing w:before="240"/>
        <w:ind w:firstLine="540"/>
        <w:jc w:val="both"/>
      </w:pPr>
      <w:r>
        <w:t>--------------------------------</w:t>
      </w:r>
    </w:p>
    <w:p w14:paraId="3222712C" w14:textId="77777777" w:rsidR="00152C84" w:rsidRDefault="00152C84" w:rsidP="005358E5">
      <w:pPr>
        <w:pStyle w:val="ConsPlusNormal"/>
        <w:spacing w:before="240"/>
        <w:ind w:firstLine="540"/>
        <w:jc w:val="both"/>
      </w:pPr>
      <w:r>
        <w:t xml:space="preserve">&lt;26&gt; </w:t>
      </w:r>
      <w:hyperlink r:id="rId87" w:history="1">
        <w:r>
          <w:rPr>
            <w:color w:val="0000FF"/>
          </w:rPr>
          <w:t>Пункт 3 статьи 34</w:t>
        </w:r>
      </w:hyperlink>
      <w:r>
        <w:t xml:space="preserve"> Федерального закона от 29 декабря 2012 г. N 273-ФЗ "Об образовании в Российской Федерации".</w:t>
      </w:r>
    </w:p>
    <w:p w14:paraId="6E5C7408" w14:textId="77777777" w:rsidR="00152C84" w:rsidRDefault="00152C84" w:rsidP="005358E5">
      <w:pPr>
        <w:pStyle w:val="ConsPlusNormal"/>
        <w:jc w:val="both"/>
      </w:pPr>
    </w:p>
    <w:p w14:paraId="6BDC48F2" w14:textId="77777777" w:rsidR="00152C84" w:rsidRDefault="00152C84" w:rsidP="005358E5">
      <w:pPr>
        <w:pStyle w:val="ConsPlusTitle"/>
        <w:ind w:firstLine="540"/>
        <w:jc w:val="both"/>
        <w:outlineLvl w:val="2"/>
      </w:pPr>
      <w:r>
        <w:t>45. Планируемые результаты освоения ФАОП ООО для обучающихся с нарушениями слуха (вариант 2.2.1).</w:t>
      </w:r>
    </w:p>
    <w:p w14:paraId="7CE7576F" w14:textId="77777777" w:rsidR="00152C84" w:rsidRDefault="00152C84" w:rsidP="005358E5">
      <w:pPr>
        <w:pStyle w:val="ConsPlusNormal"/>
        <w:spacing w:before="240"/>
        <w:ind w:firstLine="540"/>
        <w:jc w:val="both"/>
      </w:pPr>
      <w:r>
        <w:t>45.1. 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14:paraId="52123057" w14:textId="77777777" w:rsidR="00152C84" w:rsidRDefault="00152C84" w:rsidP="005358E5">
      <w:pPr>
        <w:pStyle w:val="ConsPlusNormal"/>
        <w:spacing w:before="240"/>
        <w:ind w:firstLine="540"/>
        <w:jc w:val="both"/>
      </w:pPr>
      <w:r>
        <w:t>45.1.1.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14:paraId="1ED54C8E" w14:textId="77777777" w:rsidR="00152C84" w:rsidRDefault="00152C84" w:rsidP="005358E5">
      <w:pPr>
        <w:pStyle w:val="ConsPlusNormal"/>
        <w:spacing w:before="240"/>
        <w:ind w:firstLine="540"/>
        <w:jc w:val="both"/>
      </w:pPr>
      <w:r>
        <w:t>45.1.2.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14:paraId="77E699FB" w14:textId="77777777" w:rsidR="00152C84" w:rsidRDefault="00152C84" w:rsidP="005358E5">
      <w:pPr>
        <w:pStyle w:val="ConsPlusNormal"/>
        <w:spacing w:before="240"/>
        <w:ind w:firstLine="540"/>
        <w:jc w:val="both"/>
      </w:pPr>
      <w:r>
        <w:t>45.1.3.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14:paraId="64AE2D70" w14:textId="77777777" w:rsidR="00152C84" w:rsidRDefault="00152C84" w:rsidP="005358E5">
      <w:pPr>
        <w:pStyle w:val="ConsPlusNormal"/>
        <w:spacing w:before="240"/>
        <w:ind w:firstLine="540"/>
        <w:jc w:val="both"/>
      </w:pPr>
      <w:r>
        <w:t>45.2.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14:paraId="09121A40" w14:textId="77777777"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1685C6B2" w14:textId="77777777"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25244C0B" w14:textId="77777777"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14:paraId="7C86105E" w14:textId="77777777" w:rsidR="00152C84" w:rsidRDefault="00152C84" w:rsidP="005358E5">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14:paraId="3E2EE634" w14:textId="77777777"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14:paraId="28421CB4" w14:textId="77777777" w:rsidR="00152C84" w:rsidRDefault="00152C84" w:rsidP="005358E5">
      <w:pPr>
        <w:pStyle w:val="ConsPlusNormal"/>
        <w:spacing w:before="24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14:paraId="0B53E7A1" w14:textId="77777777" w:rsidR="00152C84" w:rsidRDefault="00152C84" w:rsidP="005358E5">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14:paraId="2CE9D4D8" w14:textId="77777777" w:rsidR="00152C84" w:rsidRDefault="00152C84" w:rsidP="005358E5">
      <w:pPr>
        <w:pStyle w:val="ConsPlusNormal"/>
        <w:spacing w:before="24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14:paraId="219735A4" w14:textId="77777777" w:rsidR="00152C84" w:rsidRDefault="00152C84" w:rsidP="005358E5">
      <w:pPr>
        <w:pStyle w:val="ConsPlusNormal"/>
        <w:spacing w:before="24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14:paraId="40F19FE2" w14:textId="77777777" w:rsidR="00152C84" w:rsidRDefault="00152C84" w:rsidP="005358E5">
      <w:pPr>
        <w:pStyle w:val="ConsPlusNormal"/>
        <w:spacing w:before="24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14:paraId="108F69A3" w14:textId="77777777" w:rsidR="00152C84" w:rsidRDefault="00152C84" w:rsidP="005358E5">
      <w:pPr>
        <w:pStyle w:val="ConsPlusNormal"/>
        <w:spacing w:before="24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14:paraId="68D43F18" w14:textId="77777777"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14:paraId="3185745B" w14:textId="77777777"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67CD8B77" w14:textId="77777777"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14:paraId="536C4E36" w14:textId="77777777"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7D0162BA" w14:textId="77777777" w:rsidR="00152C84" w:rsidRDefault="00152C84" w:rsidP="005358E5">
      <w:pPr>
        <w:pStyle w:val="ConsPlusNormal"/>
        <w:spacing w:before="240"/>
        <w:ind w:firstLine="540"/>
        <w:jc w:val="both"/>
      </w:pPr>
      <w:r>
        <w:t>планированием и регуляцией собственной деятельности;</w:t>
      </w:r>
    </w:p>
    <w:p w14:paraId="3935761A" w14:textId="77777777" w:rsidR="00152C84" w:rsidRDefault="00152C84" w:rsidP="005358E5">
      <w:pPr>
        <w:pStyle w:val="ConsPlusNormal"/>
        <w:spacing w:before="240"/>
        <w:ind w:firstLine="540"/>
        <w:jc w:val="both"/>
      </w:pPr>
      <w:r>
        <w:t>техникой чтения (при реализации сформированных произносительных возможностей) и смысловым чтением;</w:t>
      </w:r>
    </w:p>
    <w:p w14:paraId="53009916" w14:textId="77777777"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58FDD26F" w14:textId="77777777" w:rsidR="00152C84" w:rsidRDefault="00152C84" w:rsidP="005358E5">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14:paraId="1C7EC651" w14:textId="77777777"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468ACAAC" w14:textId="77777777"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558DF9A1" w14:textId="77777777"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42AE8AD3" w14:textId="77777777" w:rsidR="00152C84" w:rsidRDefault="00152C84" w:rsidP="005358E5">
      <w:pPr>
        <w:pStyle w:val="ConsPlusNormal"/>
        <w:spacing w:before="240"/>
        <w:ind w:firstLine="540"/>
        <w:jc w:val="both"/>
      </w:pPr>
      <w:r>
        <w:t>владением устной и письменной речью, монологической контекстной речью;</w:t>
      </w:r>
    </w:p>
    <w:p w14:paraId="3D10ABBA" w14:textId="77777777" w:rsidR="00152C84" w:rsidRDefault="00152C84" w:rsidP="005358E5">
      <w:pPr>
        <w:pStyle w:val="ConsPlusNormal"/>
        <w:spacing w:before="240"/>
        <w:ind w:firstLine="540"/>
        <w:jc w:val="both"/>
      </w:pPr>
      <w:r>
        <w:t>использованием информационно-коммуникационных технологий;</w:t>
      </w:r>
    </w:p>
    <w:p w14:paraId="4398C7B3" w14:textId="77777777"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573202A8" w14:textId="77777777"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349CBEB3" w14:textId="77777777"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7C4CA06E" w14:textId="77777777"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22B3A023" w14:textId="77777777"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60132213" w14:textId="77777777" w:rsidR="00152C84" w:rsidRDefault="00152C84" w:rsidP="005358E5">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590F180E" w14:textId="77777777" w:rsidR="00152C84" w:rsidRDefault="00152C84" w:rsidP="005358E5">
      <w:pPr>
        <w:pStyle w:val="ConsPlusNormal"/>
        <w:spacing w:before="24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14:paraId="331AB32B" w14:textId="77777777" w:rsidR="00152C84" w:rsidRDefault="00152C84" w:rsidP="005358E5">
      <w:pPr>
        <w:pStyle w:val="ConsPlusNormal"/>
        <w:spacing w:before="24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14:paraId="2258498C" w14:textId="77777777" w:rsidR="00152C84" w:rsidRDefault="00152C84" w:rsidP="005358E5">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 нравственных норм и правил; кратким и полным изложением полученной информации;</w:t>
      </w:r>
    </w:p>
    <w:p w14:paraId="300A39EE" w14:textId="77777777" w:rsidR="00152C84" w:rsidRDefault="00152C84" w:rsidP="005358E5">
      <w:pPr>
        <w:pStyle w:val="ConsPlusNormal"/>
        <w:spacing w:before="24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14:paraId="135D3089" w14:textId="77777777"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791BBFC6" w14:textId="77777777"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14:paraId="3898FE20" w14:textId="77777777" w:rsidR="00152C84" w:rsidRDefault="00152C84" w:rsidP="005358E5">
      <w:pPr>
        <w:pStyle w:val="ConsPlusNormal"/>
        <w:spacing w:before="24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14:paraId="6059DA61" w14:textId="77777777" w:rsidR="00152C84" w:rsidRDefault="00152C84" w:rsidP="005358E5">
      <w:pPr>
        <w:pStyle w:val="ConsPlusNormal"/>
        <w:spacing w:before="240"/>
        <w:ind w:firstLine="540"/>
        <w:jc w:val="both"/>
      </w:pPr>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14:paraId="721BA363" w14:textId="77777777" w:rsidR="00152C84" w:rsidRDefault="00152C84" w:rsidP="005358E5">
      <w:pPr>
        <w:pStyle w:val="ConsPlusNormal"/>
        <w:spacing w:before="24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14:paraId="2957F93D" w14:textId="77777777" w:rsidR="00152C84" w:rsidRDefault="00152C84" w:rsidP="005358E5">
      <w:pPr>
        <w:pStyle w:val="ConsPlusNormal"/>
        <w:spacing w:before="24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14:paraId="2F015EC5" w14:textId="77777777" w:rsidR="00152C84" w:rsidRDefault="00152C84" w:rsidP="005358E5">
      <w:pPr>
        <w:pStyle w:val="ConsPlusNormal"/>
        <w:spacing w:before="24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14:paraId="629D7B97" w14:textId="77777777" w:rsidR="00152C84" w:rsidRDefault="00152C84" w:rsidP="005358E5">
      <w:pPr>
        <w:pStyle w:val="ConsPlusNormal"/>
        <w:spacing w:before="24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14:paraId="4E9B2965" w14:textId="77777777" w:rsidR="00152C84" w:rsidRDefault="00152C84" w:rsidP="005358E5">
      <w:pPr>
        <w:pStyle w:val="ConsPlusNormal"/>
        <w:spacing w:before="24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14:paraId="318FE3DB" w14:textId="77777777" w:rsidR="00152C84" w:rsidRDefault="00152C84" w:rsidP="005358E5">
      <w:pPr>
        <w:pStyle w:val="ConsPlusNormal"/>
        <w:spacing w:before="24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14:paraId="78250C11" w14:textId="77777777" w:rsidR="00152C84" w:rsidRDefault="00152C84" w:rsidP="005358E5">
      <w:pPr>
        <w:pStyle w:val="ConsPlusNormal"/>
        <w:ind w:firstLine="540"/>
        <w:jc w:val="both"/>
      </w:pPr>
    </w:p>
    <w:p w14:paraId="404CDB44" w14:textId="77777777" w:rsidR="00152C84" w:rsidRDefault="00152C84" w:rsidP="005358E5">
      <w:pPr>
        <w:pStyle w:val="ConsPlusTitle"/>
        <w:ind w:firstLine="540"/>
        <w:jc w:val="both"/>
        <w:outlineLvl w:val="2"/>
      </w:pPr>
      <w:r>
        <w:t>46. Система оценки достижения планируемых результатов освоения ФАОП ООО.</w:t>
      </w:r>
    </w:p>
    <w:p w14:paraId="5F84998A" w14:textId="77777777" w:rsidR="00152C84" w:rsidRDefault="00152C84" w:rsidP="005358E5">
      <w:pPr>
        <w:pStyle w:val="ConsPlusNormal"/>
        <w:spacing w:before="240"/>
        <w:ind w:firstLine="540"/>
        <w:jc w:val="both"/>
      </w:pPr>
      <w:r>
        <w:t>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14:paraId="7D033B2A" w14:textId="77777777" w:rsidR="00152C84" w:rsidRDefault="00152C84" w:rsidP="005358E5">
      <w:pPr>
        <w:pStyle w:val="ConsPlusNormal"/>
        <w:spacing w:before="240"/>
        <w:ind w:firstLine="540"/>
        <w:jc w:val="both"/>
      </w:pPr>
      <w:r>
        <w:t>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14:paraId="0001BA04" w14:textId="77777777"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14:paraId="5D49D363" w14:textId="77777777"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нарушением слуха;</w:t>
      </w:r>
    </w:p>
    <w:p w14:paraId="743F760C" w14:textId="77777777"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41A0A671" w14:textId="77777777" w:rsidR="00152C84" w:rsidRDefault="00152C84" w:rsidP="005358E5">
      <w:pPr>
        <w:pStyle w:val="ConsPlusNormal"/>
        <w:spacing w:before="24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4B1E0F19" w14:textId="77777777" w:rsidR="00152C84" w:rsidRDefault="00152C84" w:rsidP="005358E5">
      <w:pPr>
        <w:pStyle w:val="ConsPlusNormal"/>
        <w:spacing w:before="240"/>
        <w:ind w:firstLine="540"/>
        <w:jc w:val="both"/>
      </w:pPr>
      <w:r>
        <w:t>46.2. Основными направлениями и целями оценочной деятельности в образовательной организации являются:</w:t>
      </w:r>
    </w:p>
    <w:p w14:paraId="5B3607F3"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42DBD543"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069138F8" w14:textId="77777777" w:rsidR="00152C84" w:rsidRDefault="00152C84" w:rsidP="005358E5">
      <w:pPr>
        <w:pStyle w:val="ConsPlusNormal"/>
        <w:spacing w:before="240"/>
        <w:ind w:firstLine="540"/>
        <w:jc w:val="both"/>
      </w:pPr>
      <w:r>
        <w:t>46.3.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14:paraId="0C433C77" w14:textId="77777777" w:rsidR="00152C84" w:rsidRDefault="00152C84" w:rsidP="005358E5">
      <w:pPr>
        <w:pStyle w:val="ConsPlusNormal"/>
        <w:spacing w:before="240"/>
        <w:ind w:firstLine="540"/>
        <w:jc w:val="both"/>
      </w:pPr>
      <w:r>
        <w:t>46.4. Внутренняя оценка включает:</w:t>
      </w:r>
    </w:p>
    <w:p w14:paraId="0A7367D1" w14:textId="77777777" w:rsidR="00152C84" w:rsidRDefault="00152C84" w:rsidP="005358E5">
      <w:pPr>
        <w:pStyle w:val="ConsPlusNormal"/>
        <w:spacing w:before="240"/>
        <w:ind w:firstLine="540"/>
        <w:jc w:val="both"/>
      </w:pPr>
      <w:r>
        <w:t>стартовую диагностику;</w:t>
      </w:r>
    </w:p>
    <w:p w14:paraId="08627474" w14:textId="77777777" w:rsidR="00152C84" w:rsidRDefault="00152C84" w:rsidP="005358E5">
      <w:pPr>
        <w:pStyle w:val="ConsPlusNormal"/>
        <w:spacing w:before="240"/>
        <w:ind w:firstLine="540"/>
        <w:jc w:val="both"/>
      </w:pPr>
      <w:r>
        <w:t>текущую и тематическую оценку;</w:t>
      </w:r>
    </w:p>
    <w:p w14:paraId="441A2A1B" w14:textId="77777777" w:rsidR="00152C84" w:rsidRDefault="00152C84" w:rsidP="005358E5">
      <w:pPr>
        <w:pStyle w:val="ConsPlusNormal"/>
        <w:spacing w:before="240"/>
        <w:ind w:firstLine="540"/>
        <w:jc w:val="both"/>
      </w:pPr>
      <w:r>
        <w:t>психолого-педагогическое наблюдение;</w:t>
      </w:r>
    </w:p>
    <w:p w14:paraId="3ACE2ED7"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12E7D090" w14:textId="77777777" w:rsidR="00152C84" w:rsidRDefault="00152C84" w:rsidP="005358E5">
      <w:pPr>
        <w:pStyle w:val="ConsPlusNormal"/>
        <w:spacing w:before="240"/>
        <w:ind w:firstLine="540"/>
        <w:jc w:val="both"/>
      </w:pPr>
      <w:r>
        <w:t>46.5. Внешняя оценка включает:</w:t>
      </w:r>
    </w:p>
    <w:p w14:paraId="6238F1B6" w14:textId="77777777" w:rsidR="00152C84" w:rsidRDefault="00152C84" w:rsidP="005358E5">
      <w:pPr>
        <w:pStyle w:val="ConsPlusNormal"/>
        <w:spacing w:before="240"/>
        <w:ind w:firstLine="540"/>
        <w:jc w:val="both"/>
      </w:pPr>
      <w:r>
        <w:t>независимую оценку качества образования &lt;27&gt;;</w:t>
      </w:r>
    </w:p>
    <w:p w14:paraId="3D9DC54F" w14:textId="77777777" w:rsidR="00152C84" w:rsidRDefault="00152C84" w:rsidP="005358E5">
      <w:pPr>
        <w:pStyle w:val="ConsPlusNormal"/>
        <w:spacing w:before="240"/>
        <w:ind w:firstLine="540"/>
        <w:jc w:val="both"/>
      </w:pPr>
      <w:r>
        <w:t>--------------------------------</w:t>
      </w:r>
    </w:p>
    <w:p w14:paraId="68A73AA5" w14:textId="77777777" w:rsidR="00152C84" w:rsidRDefault="00152C84" w:rsidP="005358E5">
      <w:pPr>
        <w:pStyle w:val="ConsPlusNormal"/>
        <w:spacing w:before="240"/>
        <w:ind w:firstLine="540"/>
        <w:jc w:val="both"/>
      </w:pPr>
      <w:r>
        <w:t xml:space="preserve">&lt;27&gt; </w:t>
      </w:r>
      <w:hyperlink r:id="rId88" w:history="1">
        <w:r>
          <w:rPr>
            <w:color w:val="0000FF"/>
          </w:rPr>
          <w:t>Статья 95</w:t>
        </w:r>
      </w:hyperlink>
      <w:r>
        <w:t xml:space="preserve"> Федерального закона от 29 декабря 2012 г. N 273-ФЗ "Об образовании в Российской Федерации".</w:t>
      </w:r>
    </w:p>
    <w:p w14:paraId="7281A8B3" w14:textId="77777777" w:rsidR="00152C84" w:rsidRDefault="00152C84" w:rsidP="005358E5">
      <w:pPr>
        <w:pStyle w:val="ConsPlusNormal"/>
        <w:jc w:val="both"/>
      </w:pPr>
    </w:p>
    <w:p w14:paraId="7331D648"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59F680B7" w14:textId="77777777" w:rsidR="00152C84" w:rsidRDefault="00152C84" w:rsidP="005358E5">
      <w:pPr>
        <w:pStyle w:val="ConsPlusNormal"/>
        <w:spacing w:before="240"/>
        <w:ind w:firstLine="540"/>
        <w:jc w:val="both"/>
      </w:pPr>
      <w:r>
        <w:t>46.6.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0B4D05C" w14:textId="77777777" w:rsidR="00152C84" w:rsidRDefault="00152C84" w:rsidP="005358E5">
      <w:pPr>
        <w:pStyle w:val="ConsPlusNormal"/>
        <w:spacing w:before="240"/>
        <w:ind w:firstLine="540"/>
        <w:jc w:val="both"/>
      </w:pPr>
      <w:r>
        <w:t>46.7.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3AA3822" w14:textId="77777777" w:rsidR="00152C84" w:rsidRDefault="00152C84" w:rsidP="005358E5">
      <w:pPr>
        <w:pStyle w:val="ConsPlusNormal"/>
        <w:spacing w:before="240"/>
        <w:ind w:firstLine="540"/>
        <w:jc w:val="both"/>
      </w:pPr>
      <w:r>
        <w:t>46.8.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4383A9C" w14:textId="77777777" w:rsidR="00152C84" w:rsidRDefault="00152C84" w:rsidP="005358E5">
      <w:pPr>
        <w:pStyle w:val="ConsPlusNormal"/>
        <w:spacing w:before="240"/>
        <w:ind w:firstLine="540"/>
        <w:jc w:val="both"/>
      </w:pPr>
      <w:r>
        <w:t>46.9.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7C2D265E" w14:textId="77777777" w:rsidR="00152C84" w:rsidRDefault="00152C84" w:rsidP="005358E5">
      <w:pPr>
        <w:pStyle w:val="ConsPlusNormal"/>
        <w:spacing w:before="240"/>
        <w:ind w:firstLine="540"/>
        <w:jc w:val="both"/>
      </w:pPr>
      <w:r>
        <w:t>46.10. Комплексный подход к оценке образовательных достижений реализуется через:</w:t>
      </w:r>
    </w:p>
    <w:p w14:paraId="6B25F116" w14:textId="77777777" w:rsidR="00152C84" w:rsidRDefault="00152C84" w:rsidP="005358E5">
      <w:pPr>
        <w:pStyle w:val="ConsPlusNormal"/>
        <w:spacing w:before="240"/>
        <w:ind w:firstLine="540"/>
        <w:jc w:val="both"/>
      </w:pPr>
      <w:r>
        <w:t>оценку предметных и метапредметных результатов;</w:t>
      </w:r>
    </w:p>
    <w:p w14:paraId="299ECC75"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C167AE5"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15758D98"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59C5B0FF"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102409FF" w14:textId="77777777" w:rsidR="00152C84" w:rsidRDefault="00152C84" w:rsidP="005358E5">
      <w:pPr>
        <w:pStyle w:val="ConsPlusNormal"/>
        <w:spacing w:before="240"/>
        <w:ind w:firstLine="540"/>
        <w:jc w:val="both"/>
      </w:pPr>
      <w:r>
        <w:t>46.11.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51A02991" w14:textId="77777777" w:rsidR="00152C84" w:rsidRDefault="00152C84" w:rsidP="005358E5">
      <w:pPr>
        <w:pStyle w:val="ConsPlusNormal"/>
        <w:spacing w:before="240"/>
        <w:ind w:firstLine="540"/>
        <w:jc w:val="both"/>
      </w:pPr>
      <w:r>
        <w:t>46.12.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086786C8" w14:textId="77777777" w:rsidR="00152C84" w:rsidRDefault="00152C84" w:rsidP="005358E5">
      <w:pPr>
        <w:pStyle w:val="ConsPlusNormal"/>
        <w:spacing w:before="240"/>
        <w:ind w:firstLine="540"/>
        <w:jc w:val="both"/>
      </w:pPr>
      <w:r>
        <w:t>46.13.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06AA57BD" w14:textId="77777777" w:rsidR="00152C84" w:rsidRDefault="00152C84" w:rsidP="005358E5">
      <w:pPr>
        <w:pStyle w:val="ConsPlusNormal"/>
        <w:spacing w:before="240"/>
        <w:ind w:firstLine="540"/>
        <w:jc w:val="both"/>
      </w:pPr>
      <w:r>
        <w:t>46.14.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4FF4A029" w14:textId="77777777" w:rsidR="00152C84" w:rsidRDefault="00152C84" w:rsidP="005358E5">
      <w:pPr>
        <w:pStyle w:val="ConsPlusNormal"/>
        <w:spacing w:before="240"/>
        <w:ind w:firstLine="540"/>
        <w:jc w:val="both"/>
      </w:pPr>
      <w:r>
        <w:t>46.15.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76B12F11" w14:textId="77777777" w:rsidR="00152C84" w:rsidRDefault="00152C84" w:rsidP="005358E5">
      <w:pPr>
        <w:pStyle w:val="ConsPlusNormal"/>
        <w:spacing w:before="240"/>
        <w:ind w:firstLine="540"/>
        <w:jc w:val="both"/>
      </w:pPr>
      <w:r>
        <w:t>46.16. Формирование метапредметных результатов обеспечивается комплексом освоения программ учебных предметов и внеурочной деятельности.</w:t>
      </w:r>
    </w:p>
    <w:p w14:paraId="066787C8" w14:textId="77777777" w:rsidR="00152C84" w:rsidRDefault="00152C84" w:rsidP="005358E5">
      <w:pPr>
        <w:pStyle w:val="ConsPlusNormal"/>
        <w:spacing w:before="240"/>
        <w:ind w:firstLine="540"/>
        <w:jc w:val="both"/>
      </w:pPr>
      <w:r>
        <w:t>46.17. Основным объектом оценки метапредметных результатов является овладение:</w:t>
      </w:r>
    </w:p>
    <w:p w14:paraId="4CD0A6A6"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7B960179"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4C370A0"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18C472BC" w14:textId="77777777" w:rsidR="00152C84" w:rsidRDefault="00152C84" w:rsidP="005358E5">
      <w:pPr>
        <w:pStyle w:val="ConsPlusNormal"/>
        <w:spacing w:before="240"/>
        <w:ind w:firstLine="540"/>
        <w:jc w:val="both"/>
      </w:pPr>
      <w:r>
        <w:t>46.18.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43724A26" w14:textId="77777777" w:rsidR="00152C84" w:rsidRDefault="00152C84" w:rsidP="005358E5">
      <w:pPr>
        <w:pStyle w:val="ConsPlusNormal"/>
        <w:spacing w:before="240"/>
        <w:ind w:firstLine="540"/>
        <w:jc w:val="both"/>
      </w:pPr>
      <w:r>
        <w:t>46.19. Рекомендуемые формы оценки:</w:t>
      </w:r>
    </w:p>
    <w:p w14:paraId="129361F5" w14:textId="77777777"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14:paraId="3B21B8CA"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17BAED7C"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79356830"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10EAF7D8" w14:textId="77777777" w:rsidR="00152C84" w:rsidRDefault="00152C84" w:rsidP="005358E5">
      <w:pPr>
        <w:pStyle w:val="ConsPlusNormal"/>
        <w:spacing w:before="240"/>
        <w:ind w:firstLine="540"/>
        <w:jc w:val="both"/>
      </w:pPr>
      <w:r>
        <w:t>46.20.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2132DD6E" w14:textId="77777777" w:rsidR="00152C84" w:rsidRDefault="00152C84" w:rsidP="005358E5">
      <w:pPr>
        <w:pStyle w:val="ConsPlusNormal"/>
        <w:spacing w:before="240"/>
        <w:ind w:firstLine="540"/>
        <w:jc w:val="both"/>
      </w:pPr>
      <w:r>
        <w:t>46.20.1. Выбор темы проекта осуществляется обучающимися.</w:t>
      </w:r>
    </w:p>
    <w:p w14:paraId="37659523" w14:textId="77777777" w:rsidR="00152C84" w:rsidRDefault="00152C84" w:rsidP="005358E5">
      <w:pPr>
        <w:pStyle w:val="ConsPlusNormal"/>
        <w:spacing w:before="240"/>
        <w:ind w:firstLine="540"/>
        <w:jc w:val="both"/>
      </w:pPr>
      <w:r>
        <w:t>46.20.2. Результатом проекта является одна из следующих работ:</w:t>
      </w:r>
    </w:p>
    <w:p w14:paraId="4F1720D4" w14:textId="77777777"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455338EF"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24BC1373" w14:textId="77777777" w:rsidR="00152C84" w:rsidRDefault="00152C84" w:rsidP="005358E5">
      <w:pPr>
        <w:pStyle w:val="ConsPlusNormal"/>
        <w:spacing w:before="240"/>
        <w:ind w:firstLine="540"/>
        <w:jc w:val="both"/>
      </w:pPr>
      <w:r>
        <w:t>материальный объект, макет, иное конструкторское изделие;</w:t>
      </w:r>
    </w:p>
    <w:p w14:paraId="5E42E876" w14:textId="77777777" w:rsidR="00152C84" w:rsidRDefault="00152C84" w:rsidP="005358E5">
      <w:pPr>
        <w:pStyle w:val="ConsPlusNormal"/>
        <w:spacing w:before="240"/>
        <w:ind w:firstLine="540"/>
        <w:jc w:val="both"/>
      </w:pPr>
      <w:r>
        <w:t>отчетные материалы по социальному проекту.</w:t>
      </w:r>
    </w:p>
    <w:p w14:paraId="47DCCDDC" w14:textId="77777777" w:rsidR="00152C84" w:rsidRDefault="00152C84" w:rsidP="005358E5">
      <w:pPr>
        <w:pStyle w:val="ConsPlusNormal"/>
        <w:spacing w:before="240"/>
        <w:ind w:firstLine="540"/>
        <w:jc w:val="both"/>
      </w:pPr>
      <w:r>
        <w:t>46.20.3. Требования к организации проектной деятельности, к содержанию и направленности проекта разрабатываются образовательной организацией.</w:t>
      </w:r>
    </w:p>
    <w:p w14:paraId="7CD24656" w14:textId="77777777" w:rsidR="00152C84" w:rsidRDefault="00152C84" w:rsidP="005358E5">
      <w:pPr>
        <w:pStyle w:val="ConsPlusNormal"/>
        <w:spacing w:before="240"/>
        <w:ind w:firstLine="540"/>
        <w:jc w:val="both"/>
      </w:pPr>
      <w:r>
        <w:t>46.20.4. Проект оценивается по следующим критериям:</w:t>
      </w:r>
    </w:p>
    <w:p w14:paraId="29E15425"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4465CF81"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10D66D52"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D2C9405"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02374442" w14:textId="77777777" w:rsidR="00152C84" w:rsidRDefault="00152C84" w:rsidP="005358E5">
      <w:pPr>
        <w:pStyle w:val="ConsPlusNormal"/>
        <w:spacing w:before="240"/>
        <w:ind w:firstLine="540"/>
        <w:jc w:val="both"/>
      </w:pPr>
      <w:r>
        <w:t>46.21. 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D42538C" w14:textId="77777777" w:rsidR="00152C84" w:rsidRDefault="00152C84" w:rsidP="005358E5">
      <w:pPr>
        <w:pStyle w:val="ConsPlusNormal"/>
        <w:spacing w:before="240"/>
        <w:ind w:firstLine="540"/>
        <w:jc w:val="both"/>
      </w:pPr>
      <w:r>
        <w:t>46.22. Оценка предметных результатов представляет собой оценку достижения обучающимися планируемых результатов по отдельным учебным предметам.</w:t>
      </w:r>
    </w:p>
    <w:p w14:paraId="148BE4DA" w14:textId="77777777" w:rsidR="00152C84" w:rsidRDefault="00152C84" w:rsidP="005358E5">
      <w:pPr>
        <w:pStyle w:val="ConsPlusNormal"/>
        <w:spacing w:before="240"/>
        <w:ind w:firstLine="540"/>
        <w:jc w:val="both"/>
      </w:pPr>
      <w:r>
        <w:t>46.23.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5D73225" w14:textId="77777777" w:rsidR="00152C84" w:rsidRDefault="00152C84" w:rsidP="005358E5">
      <w:pPr>
        <w:pStyle w:val="ConsPlusNormal"/>
        <w:spacing w:before="240"/>
        <w:ind w:firstLine="540"/>
        <w:jc w:val="both"/>
      </w:pPr>
      <w:r>
        <w:t>46.24. Для оценки предметных результатов используются критерии: знание и понимание, применение, функциональность.</w:t>
      </w:r>
    </w:p>
    <w:p w14:paraId="3BABA310" w14:textId="77777777" w:rsidR="00152C84" w:rsidRDefault="00152C84" w:rsidP="005358E5">
      <w:pPr>
        <w:pStyle w:val="ConsPlusNormal"/>
        <w:spacing w:before="240"/>
        <w:ind w:firstLine="540"/>
        <w:jc w:val="both"/>
      </w:pPr>
      <w:r>
        <w:t>46.24.1.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429B6CB0" w14:textId="77777777" w:rsidR="00152C84" w:rsidRDefault="00152C84" w:rsidP="005358E5">
      <w:pPr>
        <w:pStyle w:val="ConsPlusNormal"/>
        <w:spacing w:before="240"/>
        <w:ind w:firstLine="540"/>
        <w:jc w:val="both"/>
      </w:pPr>
      <w:r>
        <w:t>46.24.2. Обобщенный критерий "применение" включает:</w:t>
      </w:r>
    </w:p>
    <w:p w14:paraId="5FA5678A"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6781FD89"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00E859E6" w14:textId="77777777" w:rsidR="00152C84" w:rsidRDefault="00152C84" w:rsidP="005358E5">
      <w:pPr>
        <w:pStyle w:val="ConsPlusNormal"/>
        <w:spacing w:before="240"/>
        <w:ind w:firstLine="540"/>
        <w:jc w:val="both"/>
      </w:pPr>
      <w:r>
        <w:t>46.24.3.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CCD79F5"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21CCAF0F" w14:textId="77777777" w:rsidR="00152C84" w:rsidRDefault="00152C84" w:rsidP="005358E5">
      <w:pPr>
        <w:pStyle w:val="ConsPlusNormal"/>
        <w:spacing w:before="240"/>
        <w:ind w:firstLine="540"/>
        <w:jc w:val="both"/>
      </w:pPr>
      <w:r>
        <w:t>46.25.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446485A0" w14:textId="77777777" w:rsidR="00152C84" w:rsidRDefault="00152C84" w:rsidP="005358E5">
      <w:pPr>
        <w:pStyle w:val="ConsPlusNormal"/>
        <w:spacing w:before="240"/>
        <w:ind w:firstLine="540"/>
        <w:jc w:val="both"/>
      </w:pPr>
      <w:r>
        <w:t>46.26. Особенности оценки по отдельному учебному предмету фиксируются в приложении к АООП ООО.</w:t>
      </w:r>
    </w:p>
    <w:p w14:paraId="5F672749"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135B0565"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25EAC06B"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39E4A2B6" w14:textId="77777777" w:rsidR="00152C84" w:rsidRDefault="00152C84" w:rsidP="005358E5">
      <w:pPr>
        <w:pStyle w:val="ConsPlusNormal"/>
        <w:spacing w:before="240"/>
        <w:ind w:firstLine="540"/>
        <w:jc w:val="both"/>
      </w:pPr>
      <w:r>
        <w:t>график контрольных мероприятий.</w:t>
      </w:r>
    </w:p>
    <w:p w14:paraId="1342F1CB" w14:textId="77777777" w:rsidR="00152C84" w:rsidRDefault="00152C84" w:rsidP="005358E5">
      <w:pPr>
        <w:pStyle w:val="ConsPlusNormal"/>
        <w:spacing w:before="240"/>
        <w:ind w:firstLine="540"/>
        <w:jc w:val="both"/>
      </w:pPr>
      <w:r>
        <w:t>46.27.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0A42ABC7" w14:textId="77777777" w:rsidR="00152C84" w:rsidRDefault="00152C84" w:rsidP="005358E5">
      <w:pPr>
        <w:pStyle w:val="ConsPlusNormal"/>
        <w:spacing w:before="240"/>
        <w:ind w:firstLine="540"/>
        <w:jc w:val="both"/>
      </w:pPr>
      <w:r>
        <w:t>46.27.1.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3AC49928" w14:textId="77777777" w:rsidR="00152C84" w:rsidRDefault="00152C84" w:rsidP="005358E5">
      <w:pPr>
        <w:pStyle w:val="ConsPlusNormal"/>
        <w:spacing w:before="240"/>
        <w:ind w:firstLine="540"/>
        <w:jc w:val="both"/>
      </w:pPr>
      <w:r>
        <w:t>46.27.2.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23345F49" w14:textId="77777777" w:rsidR="00152C84" w:rsidRDefault="00152C84" w:rsidP="005358E5">
      <w:pPr>
        <w:pStyle w:val="ConsPlusNormal"/>
        <w:spacing w:before="240"/>
        <w:ind w:firstLine="540"/>
        <w:jc w:val="both"/>
      </w:pPr>
      <w:r>
        <w:t>46.27.3.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2B383F80" w14:textId="77777777" w:rsidR="00152C84" w:rsidRDefault="00152C84" w:rsidP="005358E5">
      <w:pPr>
        <w:pStyle w:val="ConsPlusNormal"/>
        <w:spacing w:before="240"/>
        <w:ind w:firstLine="540"/>
        <w:jc w:val="both"/>
      </w:pPr>
      <w:r>
        <w:t>46.28. Текущая оценка представляет собой процедуру оценки индивидуального продвижения обучающегося в освоении программы учебного предмета.</w:t>
      </w:r>
    </w:p>
    <w:p w14:paraId="27E8CC05" w14:textId="77777777" w:rsidR="00152C84" w:rsidRDefault="00152C84" w:rsidP="005358E5">
      <w:pPr>
        <w:pStyle w:val="ConsPlusNormal"/>
        <w:spacing w:before="240"/>
        <w:ind w:firstLine="540"/>
        <w:jc w:val="both"/>
      </w:pPr>
      <w:r>
        <w:t>46.28.1.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8E7B056" w14:textId="77777777" w:rsidR="00152C84" w:rsidRDefault="00152C84" w:rsidP="005358E5">
      <w:pPr>
        <w:pStyle w:val="ConsPlusNormal"/>
        <w:spacing w:before="240"/>
        <w:ind w:firstLine="540"/>
        <w:jc w:val="both"/>
      </w:pPr>
      <w:r>
        <w:t>46.28.2.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5B64A8E2" w14:textId="77777777" w:rsidR="00152C84" w:rsidRDefault="00152C84" w:rsidP="005358E5">
      <w:pPr>
        <w:pStyle w:val="ConsPlusNormal"/>
        <w:spacing w:before="240"/>
        <w:ind w:firstLine="540"/>
        <w:jc w:val="both"/>
      </w:pPr>
      <w:r>
        <w:t>46.28.3.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3FAFD78B" w14:textId="77777777" w:rsidR="00152C84" w:rsidRDefault="00152C84" w:rsidP="005358E5">
      <w:pPr>
        <w:pStyle w:val="ConsPlusNormal"/>
        <w:spacing w:before="240"/>
        <w:ind w:firstLine="540"/>
        <w:jc w:val="both"/>
      </w:pPr>
      <w:r>
        <w:t>46.28.4. Результаты текущей оценки являются основой для индивидуализации учебного процесса.</w:t>
      </w:r>
    </w:p>
    <w:p w14:paraId="57ECC97C" w14:textId="77777777" w:rsidR="00152C84" w:rsidRDefault="00152C84" w:rsidP="005358E5">
      <w:pPr>
        <w:pStyle w:val="ConsPlusNormal"/>
        <w:spacing w:before="240"/>
        <w:ind w:firstLine="540"/>
        <w:jc w:val="both"/>
      </w:pPr>
      <w:r>
        <w:t>46.29. Тематическая оценка представляет собой процедуру оценки уровня достижения тематических планируемых результатов по учебному предмету.</w:t>
      </w:r>
    </w:p>
    <w:p w14:paraId="31FA79A8" w14:textId="77777777" w:rsidR="00152C84" w:rsidRDefault="00152C84" w:rsidP="005358E5">
      <w:pPr>
        <w:pStyle w:val="ConsPlusNormal"/>
        <w:spacing w:before="240"/>
        <w:ind w:firstLine="540"/>
        <w:jc w:val="both"/>
      </w:pPr>
      <w:r>
        <w:t>46.30. Внутренний мониторинг представляет собой следующие процедуры:</w:t>
      </w:r>
    </w:p>
    <w:p w14:paraId="7119F32D" w14:textId="77777777" w:rsidR="00152C84" w:rsidRDefault="00152C84" w:rsidP="005358E5">
      <w:pPr>
        <w:pStyle w:val="ConsPlusNormal"/>
        <w:spacing w:before="240"/>
        <w:ind w:firstLine="540"/>
        <w:jc w:val="both"/>
      </w:pPr>
      <w:r>
        <w:t>стартовая диагностика;</w:t>
      </w:r>
    </w:p>
    <w:p w14:paraId="0B92FAB0"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20A7F6CD" w14:textId="77777777" w:rsidR="00152C84" w:rsidRDefault="00152C84" w:rsidP="005358E5">
      <w:pPr>
        <w:pStyle w:val="ConsPlusNormal"/>
        <w:spacing w:before="240"/>
        <w:ind w:firstLine="540"/>
        <w:jc w:val="both"/>
      </w:pPr>
      <w:r>
        <w:t>оценка уровня функциональной грамотности;</w:t>
      </w:r>
    </w:p>
    <w:p w14:paraId="66B3C72D"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9ECE5BD"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303635B7" w14:textId="77777777" w:rsidR="00152C84" w:rsidRDefault="00152C84" w:rsidP="005358E5">
      <w:pPr>
        <w:pStyle w:val="ConsPlusNormal"/>
        <w:spacing w:before="240"/>
        <w:ind w:firstLine="540"/>
        <w:jc w:val="both"/>
      </w:pPr>
      <w:r>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14:paraId="2AB76DD8" w14:textId="77777777" w:rsidR="00152C84" w:rsidRDefault="00152C84" w:rsidP="005358E5">
      <w:pPr>
        <w:pStyle w:val="ConsPlusNormal"/>
        <w:spacing w:before="240"/>
        <w:ind w:firstLine="540"/>
        <w:jc w:val="both"/>
      </w:pPr>
      <w:r>
        <w:t>46.31.1. 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14:paraId="59FDD26E" w14:textId="77777777" w:rsidR="00152C84" w:rsidRDefault="00152C84" w:rsidP="005358E5">
      <w:pPr>
        <w:pStyle w:val="ConsPlusNormal"/>
        <w:spacing w:before="240"/>
        <w:ind w:firstLine="540"/>
        <w:jc w:val="both"/>
      </w:pPr>
      <w:r>
        <w:t>46.31.2. Мониторинг достижения обучающимися планируемых результатов ПКР предполагает:</w:t>
      </w:r>
    </w:p>
    <w:p w14:paraId="797EB36E"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0CB66B44"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4D3DBD2F"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548F97BA"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23BCAABD" w14:textId="77777777" w:rsidR="00152C84" w:rsidRDefault="00152C84" w:rsidP="005358E5">
      <w:pPr>
        <w:pStyle w:val="ConsPlusNormal"/>
        <w:spacing w:before="240"/>
        <w:ind w:firstLine="540"/>
        <w:jc w:val="both"/>
      </w:pPr>
      <w:r>
        <w:t>46.31.3.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14:paraId="17EEEB48" w14:textId="77777777" w:rsidR="00152C84" w:rsidRDefault="00152C84" w:rsidP="005358E5">
      <w:pPr>
        <w:pStyle w:val="ConsPlusNormal"/>
        <w:spacing w:before="240"/>
        <w:ind w:firstLine="540"/>
        <w:jc w:val="both"/>
      </w:pPr>
      <w:r>
        <w:t>46.31.4.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43C4DBBC" w14:textId="77777777" w:rsidR="00152C84" w:rsidRDefault="00152C84" w:rsidP="005358E5">
      <w:pPr>
        <w:pStyle w:val="ConsPlusNormal"/>
        <w:jc w:val="both"/>
      </w:pPr>
    </w:p>
    <w:p w14:paraId="722E8613" w14:textId="77777777" w:rsidR="00152C84" w:rsidRDefault="00152C84" w:rsidP="005358E5">
      <w:pPr>
        <w:pStyle w:val="ConsPlusTitle"/>
        <w:jc w:val="center"/>
        <w:outlineLvl w:val="1"/>
      </w:pPr>
      <w:r>
        <w:t>IX. Содержательный раздел ФАОП ООО для обучающихся</w:t>
      </w:r>
    </w:p>
    <w:p w14:paraId="7DDA6B61" w14:textId="77777777" w:rsidR="00152C84" w:rsidRDefault="00152C84" w:rsidP="005358E5">
      <w:pPr>
        <w:pStyle w:val="ConsPlusTitle"/>
        <w:jc w:val="center"/>
      </w:pPr>
      <w:r>
        <w:t>с нарушениями слуха (вариант 2.2.1)</w:t>
      </w:r>
    </w:p>
    <w:p w14:paraId="3F565868" w14:textId="77777777" w:rsidR="00152C84" w:rsidRDefault="00152C84" w:rsidP="005358E5">
      <w:pPr>
        <w:pStyle w:val="ConsPlusNormal"/>
        <w:jc w:val="both"/>
      </w:pPr>
    </w:p>
    <w:p w14:paraId="6E8A6479" w14:textId="77777777" w:rsidR="00152C84" w:rsidRDefault="00152C84" w:rsidP="005358E5">
      <w:pPr>
        <w:pStyle w:val="ConsPlusTitle"/>
        <w:ind w:firstLine="540"/>
        <w:jc w:val="both"/>
        <w:outlineLvl w:val="2"/>
      </w:pPr>
      <w:r>
        <w:t>47. Федеральная рабочая программа по учебному предмету "Русский язык".</w:t>
      </w:r>
    </w:p>
    <w:p w14:paraId="4E3D55DD" w14:textId="77777777" w:rsidR="00152C84" w:rsidRDefault="00152C84" w:rsidP="005358E5">
      <w:pPr>
        <w:pStyle w:val="ConsPlusNormal"/>
        <w:spacing w:before="240"/>
        <w:ind w:firstLine="540"/>
        <w:jc w:val="both"/>
      </w:pPr>
      <w:r>
        <w:t>47.1.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2213EC4F" w14:textId="77777777" w:rsidR="00152C84" w:rsidRDefault="00152C84" w:rsidP="005358E5">
      <w:pPr>
        <w:pStyle w:val="ConsPlusNormal"/>
        <w:spacing w:before="240"/>
        <w:ind w:firstLine="540"/>
        <w:jc w:val="both"/>
      </w:pPr>
      <w:r>
        <w:t>47.2.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15D5130" w14:textId="77777777" w:rsidR="00152C84" w:rsidRDefault="00152C84" w:rsidP="005358E5">
      <w:pPr>
        <w:pStyle w:val="ConsPlusNormal"/>
        <w:spacing w:before="240"/>
        <w:ind w:firstLine="540"/>
        <w:jc w:val="both"/>
      </w:pPr>
      <w:r>
        <w:t>47.3.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24008B03" w14:textId="77777777" w:rsidR="00152C84" w:rsidRDefault="00152C84" w:rsidP="005358E5">
      <w:pPr>
        <w:pStyle w:val="ConsPlusNormal"/>
        <w:spacing w:before="240"/>
        <w:ind w:firstLine="540"/>
        <w:jc w:val="both"/>
      </w:pPr>
      <w:r>
        <w:t>47.4.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43E1AD35" w14:textId="77777777" w:rsidR="00152C84" w:rsidRDefault="00152C84" w:rsidP="005358E5">
      <w:pPr>
        <w:pStyle w:val="ConsPlusNormal"/>
        <w:ind w:firstLine="540"/>
        <w:jc w:val="both"/>
      </w:pPr>
    </w:p>
    <w:p w14:paraId="43BEB028" w14:textId="77777777" w:rsidR="00152C84" w:rsidRDefault="00152C84" w:rsidP="005358E5">
      <w:pPr>
        <w:pStyle w:val="ConsPlusTitle"/>
        <w:ind w:firstLine="540"/>
        <w:jc w:val="both"/>
        <w:outlineLvl w:val="3"/>
      </w:pPr>
      <w:r>
        <w:t>47.5. Пояснительная записка.</w:t>
      </w:r>
    </w:p>
    <w:p w14:paraId="0578C993" w14:textId="77777777" w:rsidR="00152C84" w:rsidRDefault="00152C84" w:rsidP="005358E5">
      <w:pPr>
        <w:pStyle w:val="ConsPlusNormal"/>
        <w:spacing w:before="240"/>
        <w:ind w:firstLine="540"/>
        <w:jc w:val="both"/>
      </w:pPr>
      <w:r>
        <w:t>47.5.1. 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14:paraId="05D9B41E" w14:textId="77777777" w:rsidR="00152C84" w:rsidRDefault="00152C84" w:rsidP="005358E5">
      <w:pPr>
        <w:pStyle w:val="ConsPlusNormal"/>
        <w:spacing w:before="240"/>
        <w:ind w:firstLine="540"/>
        <w:jc w:val="both"/>
      </w:pPr>
      <w:r>
        <w:t>47.5.2. Программа по русскому языку позволит педагогическому работнику:</w:t>
      </w:r>
    </w:p>
    <w:p w14:paraId="0BDFA0B8" w14:textId="77777777"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1D2560B4" w14:textId="77777777"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14:paraId="3DFB9329" w14:textId="77777777"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14:paraId="77496774" w14:textId="77777777" w:rsidR="00152C84" w:rsidRDefault="00152C84" w:rsidP="005358E5">
      <w:pPr>
        <w:pStyle w:val="ConsPlusNormal"/>
        <w:spacing w:before="240"/>
        <w:ind w:firstLine="540"/>
        <w:jc w:val="both"/>
      </w:pPr>
      <w:r>
        <w:t>47.5.3.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5612CBFE" w14:textId="77777777"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2A28BD0C" w14:textId="77777777"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7E92CCE" w14:textId="77777777" w:rsidR="00152C84" w:rsidRDefault="00152C84" w:rsidP="005358E5">
      <w:pPr>
        <w:pStyle w:val="ConsPlusNormal"/>
        <w:spacing w:before="240"/>
        <w:ind w:firstLine="540"/>
        <w:jc w:val="both"/>
      </w:pPr>
      <w:r>
        <w:t>47.5.4.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4768C48F" w14:textId="77777777" w:rsidR="00152C84" w:rsidRDefault="00152C84" w:rsidP="005358E5">
      <w:pPr>
        <w:pStyle w:val="ConsPlusNormal"/>
        <w:spacing w:before="240"/>
        <w:ind w:firstLine="540"/>
        <w:jc w:val="both"/>
      </w:pPr>
      <w:r>
        <w:t>47.5.5.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1949872E" w14:textId="77777777" w:rsidR="00152C84" w:rsidRDefault="00152C84" w:rsidP="005358E5">
      <w:pPr>
        <w:pStyle w:val="ConsPlusNormal"/>
        <w:spacing w:before="240"/>
        <w:ind w:firstLine="540"/>
        <w:jc w:val="both"/>
      </w:pPr>
      <w:r>
        <w:t>47.5.6. Изучение русского языка направлено на достижение следующих целей:</w:t>
      </w:r>
    </w:p>
    <w:p w14:paraId="34D3B266" w14:textId="77777777"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386FBFDB" w14:textId="77777777"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3220155E" w14:textId="77777777"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13E084B4" w14:textId="77777777"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74FA0CB" w14:textId="77777777"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34D85673" w14:textId="77777777"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6A795749" w14:textId="77777777" w:rsidR="00152C84" w:rsidRDefault="00152C84" w:rsidP="005358E5">
      <w:pPr>
        <w:pStyle w:val="ConsPlusNormal"/>
        <w:spacing w:before="240"/>
        <w:ind w:firstLine="540"/>
        <w:jc w:val="both"/>
      </w:pPr>
      <w:r>
        <w:t xml:space="preserve">47.6. Содержание обучения в 5 - 9 классах полностью соответствует </w:t>
      </w:r>
      <w:hyperlink r:id="rId89" w:history="1">
        <w:r>
          <w:rPr>
            <w:color w:val="0000FF"/>
          </w:rPr>
          <w:t>ФОП</w:t>
        </w:r>
      </w:hyperlink>
      <w:r>
        <w:t xml:space="preserve"> ООО.</w:t>
      </w:r>
    </w:p>
    <w:p w14:paraId="4C167FBC" w14:textId="77777777" w:rsidR="00152C84" w:rsidRDefault="00152C84" w:rsidP="005358E5">
      <w:pPr>
        <w:pStyle w:val="ConsPlusNormal"/>
        <w:ind w:firstLine="540"/>
        <w:jc w:val="both"/>
      </w:pPr>
    </w:p>
    <w:p w14:paraId="162F1E93" w14:textId="77777777" w:rsidR="00152C84" w:rsidRDefault="00152C84" w:rsidP="005358E5">
      <w:pPr>
        <w:pStyle w:val="ConsPlusTitle"/>
        <w:ind w:firstLine="540"/>
        <w:jc w:val="both"/>
        <w:outlineLvl w:val="3"/>
      </w:pPr>
      <w:r>
        <w:t>47.7. Планируемые результаты освоения программы по русскому языку основного общего образования.</w:t>
      </w:r>
    </w:p>
    <w:p w14:paraId="28B4A7A0" w14:textId="77777777" w:rsidR="00152C84" w:rsidRDefault="00152C84" w:rsidP="005358E5">
      <w:pPr>
        <w:pStyle w:val="ConsPlusNormal"/>
        <w:spacing w:before="240"/>
        <w:ind w:firstLine="540"/>
        <w:jc w:val="both"/>
      </w:pPr>
      <w:r>
        <w:t>47.7.1.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8F5DC6" w14:textId="77777777" w:rsidR="00152C84" w:rsidRDefault="00152C84" w:rsidP="005358E5">
      <w:pPr>
        <w:pStyle w:val="ConsPlusNormal"/>
        <w:spacing w:before="240"/>
        <w:ind w:firstLine="540"/>
        <w:jc w:val="both"/>
      </w:pPr>
      <w:r>
        <w:t>47.7.2.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580D34B1" w14:textId="77777777" w:rsidR="00152C84" w:rsidRDefault="00152C84" w:rsidP="005358E5">
      <w:pPr>
        <w:pStyle w:val="ConsPlusNormal"/>
        <w:spacing w:before="240"/>
        <w:ind w:firstLine="540"/>
        <w:jc w:val="both"/>
      </w:pPr>
      <w:r>
        <w:t>1) гражданского воспитания:</w:t>
      </w:r>
    </w:p>
    <w:p w14:paraId="0DAB5A3F"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01B1E49A"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209BA6E3" w14:textId="77777777"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0E5E1C20" w14:textId="77777777" w:rsidR="00152C84" w:rsidRDefault="00152C84" w:rsidP="005358E5">
      <w:pPr>
        <w:pStyle w:val="ConsPlusNormal"/>
        <w:spacing w:before="240"/>
        <w:ind w:firstLine="540"/>
        <w:jc w:val="both"/>
      </w:pPr>
      <w:r>
        <w:t>2) патриотического воспитания:</w:t>
      </w:r>
    </w:p>
    <w:p w14:paraId="4B69B0F2"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0B60C08" w14:textId="77777777" w:rsidR="00152C84" w:rsidRDefault="00152C84" w:rsidP="005358E5">
      <w:pPr>
        <w:pStyle w:val="ConsPlusNormal"/>
        <w:spacing w:before="240"/>
        <w:ind w:firstLine="540"/>
        <w:jc w:val="both"/>
      </w:pPr>
      <w:r>
        <w:t>3) духовно-нравственного воспитания:</w:t>
      </w:r>
    </w:p>
    <w:p w14:paraId="52F859C2"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C9852ED" w14:textId="77777777" w:rsidR="00152C84" w:rsidRDefault="00152C84" w:rsidP="005358E5">
      <w:pPr>
        <w:pStyle w:val="ConsPlusNormal"/>
        <w:spacing w:before="240"/>
        <w:ind w:firstLine="540"/>
        <w:jc w:val="both"/>
      </w:pPr>
      <w:r>
        <w:t>4) эстетического воспитания:</w:t>
      </w:r>
    </w:p>
    <w:p w14:paraId="1AB213B5"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3CAAD6C7" w14:textId="77777777"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0FE69D6"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3B2EEC8B"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12355403"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22E4A8EB"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14:paraId="39311132" w14:textId="77777777"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2A6D6C21" w14:textId="77777777" w:rsidR="00152C84" w:rsidRDefault="00152C84" w:rsidP="005358E5">
      <w:pPr>
        <w:pStyle w:val="ConsPlusNormal"/>
        <w:spacing w:before="240"/>
        <w:ind w:firstLine="540"/>
        <w:jc w:val="both"/>
      </w:pPr>
      <w:r>
        <w:t>6) трудового воспитания:</w:t>
      </w:r>
    </w:p>
    <w:p w14:paraId="42D9F3F9"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E7163F6"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F14994E" w14:textId="77777777" w:rsidR="00152C84" w:rsidRDefault="00152C84" w:rsidP="005358E5">
      <w:pPr>
        <w:pStyle w:val="ConsPlusNormal"/>
        <w:spacing w:before="240"/>
        <w:ind w:firstLine="540"/>
        <w:jc w:val="both"/>
      </w:pPr>
      <w:r>
        <w:t>умение рассказать о своих планах на будущее;</w:t>
      </w:r>
    </w:p>
    <w:p w14:paraId="7449FD01" w14:textId="77777777" w:rsidR="00152C84" w:rsidRDefault="00152C84" w:rsidP="005358E5">
      <w:pPr>
        <w:pStyle w:val="ConsPlusNormal"/>
        <w:spacing w:before="240"/>
        <w:ind w:firstLine="540"/>
        <w:jc w:val="both"/>
      </w:pPr>
      <w:r>
        <w:t>7) экологического воспитания:</w:t>
      </w:r>
    </w:p>
    <w:p w14:paraId="557C0DFE" w14:textId="77777777"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331A237"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228E2C2" w14:textId="77777777" w:rsidR="00152C84" w:rsidRDefault="00152C84" w:rsidP="005358E5">
      <w:pPr>
        <w:pStyle w:val="ConsPlusNormal"/>
        <w:spacing w:before="240"/>
        <w:ind w:firstLine="540"/>
        <w:jc w:val="both"/>
      </w:pPr>
      <w:r>
        <w:t>8) ценности научного познания:</w:t>
      </w:r>
    </w:p>
    <w:p w14:paraId="259010F5"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2E750CF" w14:textId="77777777"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14:paraId="1F13EBD2"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A4A89DD"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7897D46C"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3BD3E13" w14:textId="77777777" w:rsidR="00152C84" w:rsidRDefault="00152C84" w:rsidP="005358E5">
      <w:pPr>
        <w:pStyle w:val="ConsPlusNormal"/>
        <w:spacing w:before="240"/>
        <w:ind w:firstLine="540"/>
        <w:jc w:val="both"/>
      </w:pPr>
      <w:r>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E034F12" w14:textId="77777777" w:rsidR="00152C84" w:rsidRDefault="00152C84" w:rsidP="005358E5">
      <w:pPr>
        <w:pStyle w:val="ConsPlusNormal"/>
        <w:spacing w:before="240"/>
        <w:ind w:firstLine="540"/>
        <w:jc w:val="both"/>
      </w:pPr>
      <w:r>
        <w:t>47.7.3.1. У обучающегося будут сформированы следующие базовые логические действия как часть познавательных универсальных учебных действий:</w:t>
      </w:r>
    </w:p>
    <w:p w14:paraId="1FFD3C3C" w14:textId="77777777"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14:paraId="50FC8357" w14:textId="77777777"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02478DA1"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0E1117FB" w14:textId="77777777"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14:paraId="40D1BE65" w14:textId="77777777"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981FABD"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1A7CFA88" w14:textId="77777777" w:rsidR="00152C84" w:rsidRDefault="00152C84" w:rsidP="005358E5">
      <w:pPr>
        <w:pStyle w:val="ConsPlusNormal"/>
        <w:spacing w:before="240"/>
        <w:ind w:firstLine="540"/>
        <w:jc w:val="both"/>
      </w:pPr>
      <w:r>
        <w:t>47.7.3.2. У обучающегося будут сформированы следующие базовые исследовательские действия как часть познавательных универсальных учебных действий:</w:t>
      </w:r>
    </w:p>
    <w:p w14:paraId="47A3ED07"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14:paraId="76C8F32A" w14:textId="77777777"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1625995B"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3B78FEB7" w14:textId="77777777"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14:paraId="2BD09756"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7C4A8472"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51C8112F"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03481703"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FA786E2" w14:textId="77777777" w:rsidR="00152C84" w:rsidRDefault="00152C84" w:rsidP="005358E5">
      <w:pPr>
        <w:pStyle w:val="ConsPlusNormal"/>
        <w:spacing w:before="240"/>
        <w:ind w:firstLine="540"/>
        <w:jc w:val="both"/>
      </w:pPr>
      <w:r>
        <w:t>47.7.3.3. У обучающегося будут сформированы следующие умения работать с информацией как часть познавательных универсальных учебных действий:</w:t>
      </w:r>
    </w:p>
    <w:p w14:paraId="58EE802B"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50B7C9F6" w14:textId="77777777"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35CBC220" w14:textId="77777777"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64E324B5" w14:textId="77777777"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790420D9"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2E6D10A8"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2924BF32"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01C7A38E"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62DA2F83" w14:textId="77777777" w:rsidR="00152C84" w:rsidRDefault="00152C84" w:rsidP="005358E5">
      <w:pPr>
        <w:pStyle w:val="ConsPlusNormal"/>
        <w:spacing w:before="240"/>
        <w:ind w:firstLine="540"/>
        <w:jc w:val="both"/>
      </w:pPr>
      <w:r>
        <w:t>47.7.3.4. У обучающегося будут сформированы следующие умения общения как часть коммуникативных универсальных учебных действий:</w:t>
      </w:r>
    </w:p>
    <w:p w14:paraId="675DA5E2"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0EB1B229"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14:paraId="520C8751" w14:textId="77777777"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45AFFFA6"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0BEF5940" w14:textId="77777777"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83FACD6"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3DD67D9C" w14:textId="77777777"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689DAADA" w14:textId="77777777"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03B05D97" w14:textId="77777777" w:rsidR="00152C84" w:rsidRDefault="00152C84" w:rsidP="005358E5">
      <w:pPr>
        <w:pStyle w:val="ConsPlusNormal"/>
        <w:spacing w:before="240"/>
        <w:ind w:firstLine="540"/>
        <w:jc w:val="both"/>
      </w:pPr>
      <w:r>
        <w:t>47.7.3.5. У обучающегося будут сформированы следующие умения самоорганизации как части регулятивных универсальных учебных действий:</w:t>
      </w:r>
    </w:p>
    <w:p w14:paraId="20032F04" w14:textId="77777777" w:rsidR="00152C84" w:rsidRDefault="00152C84" w:rsidP="005358E5">
      <w:pPr>
        <w:pStyle w:val="ConsPlusNormal"/>
        <w:spacing w:before="240"/>
        <w:ind w:firstLine="540"/>
        <w:jc w:val="both"/>
      </w:pPr>
      <w:r>
        <w:t>выявлять проблемы для решения в учебных и жизненных ситуациях;</w:t>
      </w:r>
    </w:p>
    <w:p w14:paraId="352F7908" w14:textId="77777777"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7942F3CE"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890261E" w14:textId="77777777"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14:paraId="6D12FF2C" w14:textId="77777777" w:rsidR="00152C84" w:rsidRDefault="00152C84" w:rsidP="005358E5">
      <w:pPr>
        <w:pStyle w:val="ConsPlusNormal"/>
        <w:spacing w:before="240"/>
        <w:ind w:firstLine="540"/>
        <w:jc w:val="both"/>
      </w:pPr>
      <w:r>
        <w:t>делать выбор и брать ответственность за решение.</w:t>
      </w:r>
    </w:p>
    <w:p w14:paraId="0CD4369F" w14:textId="77777777" w:rsidR="00152C84" w:rsidRDefault="00152C84" w:rsidP="005358E5">
      <w:pPr>
        <w:pStyle w:val="ConsPlusNormal"/>
        <w:spacing w:before="240"/>
        <w:ind w:firstLine="540"/>
        <w:jc w:val="both"/>
      </w:pPr>
      <w:r>
        <w:t>47.7.3.6.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44401A26" w14:textId="77777777"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14:paraId="6A37F9F8"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14:paraId="007D9AF4" w14:textId="77777777"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6DAE3FC8" w14:textId="77777777"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50D1BDE3" w14:textId="77777777"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14:paraId="196E97F1" w14:textId="77777777"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42C7B04C" w14:textId="77777777" w:rsidR="00152C84" w:rsidRDefault="00152C84" w:rsidP="005358E5">
      <w:pPr>
        <w:pStyle w:val="ConsPlusNormal"/>
        <w:spacing w:before="240"/>
        <w:ind w:firstLine="540"/>
        <w:jc w:val="both"/>
      </w:pPr>
      <w:r>
        <w:t>осознанно относиться к другому человеку и его мнению;</w:t>
      </w:r>
    </w:p>
    <w:p w14:paraId="01C332D9" w14:textId="77777777" w:rsidR="00152C84" w:rsidRDefault="00152C84" w:rsidP="005358E5">
      <w:pPr>
        <w:pStyle w:val="ConsPlusNormal"/>
        <w:spacing w:before="240"/>
        <w:ind w:firstLine="540"/>
        <w:jc w:val="both"/>
      </w:pPr>
      <w:r>
        <w:t>признавать свое и чужое право на ошибку;</w:t>
      </w:r>
    </w:p>
    <w:p w14:paraId="38825D23" w14:textId="77777777" w:rsidR="00152C84" w:rsidRDefault="00152C84" w:rsidP="005358E5">
      <w:pPr>
        <w:pStyle w:val="ConsPlusNormal"/>
        <w:spacing w:before="240"/>
        <w:ind w:firstLine="540"/>
        <w:jc w:val="both"/>
      </w:pPr>
      <w:r>
        <w:t>принимать себя и других, не осуждая;</w:t>
      </w:r>
    </w:p>
    <w:p w14:paraId="7C3BEB4B" w14:textId="77777777" w:rsidR="00152C84" w:rsidRDefault="00152C84" w:rsidP="005358E5">
      <w:pPr>
        <w:pStyle w:val="ConsPlusNormal"/>
        <w:spacing w:before="240"/>
        <w:ind w:firstLine="540"/>
        <w:jc w:val="both"/>
      </w:pPr>
      <w:r>
        <w:t>проявлять открытость;</w:t>
      </w:r>
    </w:p>
    <w:p w14:paraId="21BE9C73"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2884B987" w14:textId="77777777" w:rsidR="00152C84" w:rsidRDefault="00152C84" w:rsidP="005358E5">
      <w:pPr>
        <w:pStyle w:val="ConsPlusNormal"/>
        <w:spacing w:before="240"/>
        <w:ind w:firstLine="540"/>
        <w:jc w:val="both"/>
      </w:pPr>
      <w:r>
        <w:t>47.7.3.7. У обучающегося будут сформированы следующие умения совместной деятельности:</w:t>
      </w:r>
    </w:p>
    <w:p w14:paraId="06CE2A0B"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E2F8BBD"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1109DC9"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258216D7"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0AB30276" w14:textId="77777777"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10721FDE"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053D4791" w14:textId="77777777" w:rsidR="00152C84" w:rsidRDefault="00152C84" w:rsidP="005358E5">
      <w:pPr>
        <w:pStyle w:val="ConsPlusNormal"/>
        <w:spacing w:before="240"/>
        <w:ind w:firstLine="540"/>
        <w:jc w:val="both"/>
      </w:pPr>
      <w:r>
        <w:t>47.7.4. К концу обучения в 5 классе обучающийся получит следующие предметные результаты по отдельным темам программы по русскому языку:</w:t>
      </w:r>
    </w:p>
    <w:p w14:paraId="1AEF36D5" w14:textId="77777777" w:rsidR="00152C84" w:rsidRDefault="00152C84" w:rsidP="005358E5">
      <w:pPr>
        <w:pStyle w:val="ConsPlusNormal"/>
        <w:spacing w:before="240"/>
        <w:ind w:firstLine="540"/>
        <w:jc w:val="both"/>
      </w:pPr>
      <w:r>
        <w:t>47.7.4.1. Общие сведения о языке.</w:t>
      </w:r>
    </w:p>
    <w:p w14:paraId="661742D9" w14:textId="77777777"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14:paraId="256C64E3" w14:textId="77777777"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4A671B13" w14:textId="77777777" w:rsidR="00152C84" w:rsidRDefault="00152C84" w:rsidP="005358E5">
      <w:pPr>
        <w:pStyle w:val="ConsPlusNormal"/>
        <w:spacing w:before="240"/>
        <w:ind w:firstLine="540"/>
        <w:jc w:val="both"/>
      </w:pPr>
      <w:r>
        <w:t>47.7.4.2. Язык и речь.</w:t>
      </w:r>
    </w:p>
    <w:p w14:paraId="70869419" w14:textId="77777777"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75EC6802"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095F0858"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14:paraId="1DCFD5F0"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94F13FB"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w:t>
      </w:r>
    </w:p>
    <w:p w14:paraId="79BE5C12" w14:textId="77777777" w:rsidR="00152C84" w:rsidRDefault="00152C84" w:rsidP="005358E5">
      <w:pPr>
        <w:pStyle w:val="ConsPlusNormal"/>
        <w:spacing w:before="240"/>
        <w:ind w:firstLine="540"/>
        <w:jc w:val="both"/>
      </w:pPr>
      <w:r>
        <w:t>изучающим, поисковым.</w:t>
      </w:r>
    </w:p>
    <w:p w14:paraId="16DF2138"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100 слов.</w:t>
      </w:r>
    </w:p>
    <w:p w14:paraId="090A0C6E"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14:paraId="618B9C72"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43FD9C01"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(слухозрительного)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73569CFD" w14:textId="77777777" w:rsidR="00152C84" w:rsidRDefault="00152C84" w:rsidP="005358E5">
      <w:pPr>
        <w:pStyle w:val="ConsPlusNormal"/>
        <w:spacing w:before="240"/>
        <w:ind w:firstLine="540"/>
        <w:jc w:val="both"/>
      </w:pPr>
      <w:r>
        <w:t>47.7.4.3. Текст.</w:t>
      </w:r>
    </w:p>
    <w:p w14:paraId="5CD192D0" w14:textId="77777777"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6EFA2DF8"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0EC27F54" w14:textId="77777777" w:rsidR="00152C84" w:rsidRDefault="00152C84" w:rsidP="005358E5">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569B7349" w14:textId="77777777"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24A29315" w14:textId="77777777" w:rsidR="00152C84" w:rsidRDefault="00152C84" w:rsidP="005358E5">
      <w:pPr>
        <w:pStyle w:val="ConsPlusNormal"/>
        <w:spacing w:before="240"/>
        <w:ind w:firstLine="540"/>
        <w:jc w:val="both"/>
      </w:pPr>
      <w:r>
        <w:t>Применять знание основных признаков текста (повествование) в практике его создания.</w:t>
      </w:r>
    </w:p>
    <w:p w14:paraId="0BF1651F" w14:textId="77777777" w:rsidR="00152C84" w:rsidRDefault="00152C84" w:rsidP="005358E5">
      <w:pPr>
        <w:pStyle w:val="ConsPlusNormal"/>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14:paraId="46C11D98" w14:textId="77777777"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7999270F" w14:textId="77777777" w:rsidR="00152C84" w:rsidRDefault="00152C84" w:rsidP="005358E5">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37C584C" w14:textId="77777777" w:rsidR="00152C84" w:rsidRDefault="00152C84" w:rsidP="005358E5">
      <w:pPr>
        <w:pStyle w:val="ConsPlusNormal"/>
        <w:spacing w:before="240"/>
        <w:ind w:firstLine="540"/>
        <w:jc w:val="both"/>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54541A2C" w14:textId="77777777" w:rsidR="00152C84" w:rsidRDefault="00152C84" w:rsidP="005358E5">
      <w:pPr>
        <w:pStyle w:val="ConsPlusNormal"/>
        <w:spacing w:before="240"/>
        <w:ind w:firstLine="540"/>
        <w:jc w:val="both"/>
      </w:pPr>
      <w:r>
        <w:t>47.7.4.4. Функциональные разновидности языка.</w:t>
      </w:r>
    </w:p>
    <w:p w14:paraId="397CFD86" w14:textId="77777777"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0B16DAF8" w14:textId="77777777" w:rsidR="00152C84" w:rsidRDefault="00152C84" w:rsidP="005358E5">
      <w:pPr>
        <w:pStyle w:val="ConsPlusNormal"/>
        <w:spacing w:before="240"/>
        <w:ind w:firstLine="540"/>
        <w:jc w:val="both"/>
      </w:pPr>
      <w:r>
        <w:t>47.7.4.5. Фонетика. Графика. Орфоэпия.</w:t>
      </w:r>
    </w:p>
    <w:p w14:paraId="06DB150B" w14:textId="77777777"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14:paraId="1DC2FC46" w14:textId="77777777" w:rsidR="00152C84" w:rsidRDefault="00152C84" w:rsidP="005358E5">
      <w:pPr>
        <w:pStyle w:val="ConsPlusNormal"/>
        <w:spacing w:before="240"/>
        <w:ind w:firstLine="540"/>
        <w:jc w:val="both"/>
      </w:pPr>
      <w:r>
        <w:t>Проводить фонетический анализ слов.</w:t>
      </w:r>
    </w:p>
    <w:p w14:paraId="5C54C286" w14:textId="77777777"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14:paraId="3AB77841" w14:textId="77777777" w:rsidR="00152C84" w:rsidRDefault="00152C84" w:rsidP="005358E5">
      <w:pPr>
        <w:pStyle w:val="ConsPlusNormal"/>
        <w:spacing w:before="240"/>
        <w:ind w:firstLine="540"/>
        <w:jc w:val="both"/>
      </w:pPr>
      <w:r>
        <w:t>47.7.4.6. Орфография.</w:t>
      </w:r>
    </w:p>
    <w:p w14:paraId="2B8D2CD5" w14:textId="77777777"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61FDAB56" w14:textId="77777777" w:rsidR="00152C84" w:rsidRDefault="00152C84" w:rsidP="005358E5">
      <w:pPr>
        <w:pStyle w:val="ConsPlusNormal"/>
        <w:spacing w:before="240"/>
        <w:ind w:firstLine="540"/>
        <w:jc w:val="both"/>
      </w:pPr>
      <w:r>
        <w:t>Распознавать изученные орфограммы.</w:t>
      </w:r>
    </w:p>
    <w:p w14:paraId="5BA2F8C7" w14:textId="77777777"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162ED1C6" w14:textId="77777777" w:rsidR="00152C84" w:rsidRDefault="00152C84" w:rsidP="005358E5">
      <w:pPr>
        <w:pStyle w:val="ConsPlusNormal"/>
        <w:spacing w:before="240"/>
        <w:ind w:firstLine="540"/>
        <w:jc w:val="both"/>
      </w:pPr>
      <w:r>
        <w:t>47.7.4.7. Лексикология.</w:t>
      </w:r>
    </w:p>
    <w:p w14:paraId="1D32467D" w14:textId="77777777"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2CC6EDAC" w14:textId="77777777"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14:paraId="6698A52A" w14:textId="77777777"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0905399E" w14:textId="77777777"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14:paraId="28801175" w14:textId="77777777" w:rsidR="00152C84" w:rsidRDefault="00152C84" w:rsidP="005358E5">
      <w:pPr>
        <w:pStyle w:val="ConsPlusNormal"/>
        <w:spacing w:before="240"/>
        <w:ind w:firstLine="540"/>
        <w:jc w:val="both"/>
      </w:pPr>
      <w:r>
        <w:t>Проводить лексический анализ слов (в рамках изученного).</w:t>
      </w:r>
    </w:p>
    <w:p w14:paraId="542A6BAD" w14:textId="77777777"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7A71B232" w14:textId="77777777" w:rsidR="00152C84" w:rsidRDefault="00152C84" w:rsidP="005358E5">
      <w:pPr>
        <w:pStyle w:val="ConsPlusNormal"/>
        <w:spacing w:before="240"/>
        <w:ind w:firstLine="540"/>
        <w:jc w:val="both"/>
      </w:pPr>
      <w:r>
        <w:t>47.7.4.8. Морфемика. Орфография.</w:t>
      </w:r>
    </w:p>
    <w:p w14:paraId="76CE2D02" w14:textId="77777777" w:rsidR="00152C84" w:rsidRDefault="00152C84" w:rsidP="005358E5">
      <w:pPr>
        <w:pStyle w:val="ConsPlusNormal"/>
        <w:spacing w:before="240"/>
        <w:ind w:firstLine="540"/>
        <w:jc w:val="both"/>
      </w:pPr>
      <w:r>
        <w:t>Характеризовать морфему как минимальную значимую единицу языка.</w:t>
      </w:r>
    </w:p>
    <w:p w14:paraId="5EA1A7E0" w14:textId="77777777"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14:paraId="7AB229D8" w14:textId="77777777"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14:paraId="1FFC2BC5" w14:textId="77777777" w:rsidR="00152C84" w:rsidRDefault="00152C84" w:rsidP="005358E5">
      <w:pPr>
        <w:pStyle w:val="ConsPlusNormal"/>
        <w:spacing w:before="240"/>
        <w:ind w:firstLine="540"/>
        <w:jc w:val="both"/>
      </w:pPr>
      <w:r>
        <w:t>Проводить морфемный анализ слов.</w:t>
      </w:r>
    </w:p>
    <w:p w14:paraId="2827F86A" w14:textId="77777777"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2071B7CD" w14:textId="77777777" w:rsidR="00152C84" w:rsidRDefault="00152C84" w:rsidP="005358E5">
      <w:pPr>
        <w:pStyle w:val="ConsPlusNormal"/>
        <w:spacing w:before="240"/>
        <w:ind w:firstLine="540"/>
        <w:jc w:val="both"/>
      </w:pPr>
      <w:r>
        <w:t>Проводить орфографический анализ слов (в рамках изученного).</w:t>
      </w:r>
    </w:p>
    <w:p w14:paraId="45A4FD47" w14:textId="77777777"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14:paraId="65956368" w14:textId="77777777" w:rsidR="00152C84" w:rsidRDefault="00152C84" w:rsidP="005358E5">
      <w:pPr>
        <w:pStyle w:val="ConsPlusNormal"/>
        <w:spacing w:before="240"/>
        <w:ind w:firstLine="540"/>
        <w:jc w:val="both"/>
      </w:pPr>
      <w:r>
        <w:t>47.7.4.9. Морфология. Культура речи. Орфография.</w:t>
      </w:r>
    </w:p>
    <w:p w14:paraId="2F138C16" w14:textId="77777777"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BF1F2C6" w14:textId="77777777"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14:paraId="2BFB540C" w14:textId="77777777"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63D41A16" w14:textId="77777777" w:rsidR="00152C84" w:rsidRDefault="00152C84" w:rsidP="005358E5">
      <w:pPr>
        <w:pStyle w:val="ConsPlusNormal"/>
        <w:spacing w:before="240"/>
        <w:ind w:firstLine="540"/>
        <w:jc w:val="both"/>
      </w:pPr>
      <w:r>
        <w:t>Проводить орфографический анализ имен существительных, имен прилагательных, глаголов (в рамках изученного).</w:t>
      </w:r>
    </w:p>
    <w:p w14:paraId="5AF9B401" w14:textId="77777777"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14:paraId="387B676D" w14:textId="77777777" w:rsidR="00152C84" w:rsidRDefault="00152C84" w:rsidP="005358E5">
      <w:pPr>
        <w:pStyle w:val="ConsPlusNormal"/>
        <w:spacing w:before="240"/>
        <w:ind w:firstLine="540"/>
        <w:jc w:val="both"/>
      </w:pPr>
      <w:r>
        <w:t>47.7.4.10. Имя существительное.</w:t>
      </w:r>
    </w:p>
    <w:p w14:paraId="713B8B00"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14506701" w14:textId="77777777" w:rsidR="00152C84" w:rsidRDefault="00152C84" w:rsidP="005358E5">
      <w:pPr>
        <w:pStyle w:val="ConsPlusNormal"/>
        <w:spacing w:before="240"/>
        <w:ind w:firstLine="540"/>
        <w:jc w:val="both"/>
      </w:pPr>
      <w:r>
        <w:t>Определять лексико-грамматические разряды имен существительных.</w:t>
      </w:r>
    </w:p>
    <w:p w14:paraId="6B8C4955" w14:textId="77777777"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7FE63604" w14:textId="77777777" w:rsidR="00152C84" w:rsidRDefault="00152C84" w:rsidP="005358E5">
      <w:pPr>
        <w:pStyle w:val="ConsPlusNormal"/>
        <w:spacing w:before="240"/>
        <w:ind w:firstLine="540"/>
        <w:jc w:val="both"/>
      </w:pPr>
      <w:r>
        <w:t>Проводить морфологический анализ имен существительных.</w:t>
      </w:r>
    </w:p>
    <w:p w14:paraId="3DB32646" w14:textId="77777777"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1CD017C9" w14:textId="77777777"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 (о)": "-лаг- - -лож-; -раст- - -ращ- - -рос-, -гар- - -гор-, -зар- - -зор-, -клан- - -клон-, -скак- - -скоч-",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762D3104" w14:textId="77777777" w:rsidR="00152C84" w:rsidRDefault="00152C84" w:rsidP="005358E5">
      <w:pPr>
        <w:pStyle w:val="ConsPlusNormal"/>
        <w:spacing w:before="240"/>
        <w:ind w:firstLine="540"/>
        <w:jc w:val="both"/>
      </w:pPr>
      <w:r>
        <w:t>47.7.4.11. Имя прилагательное.</w:t>
      </w:r>
    </w:p>
    <w:p w14:paraId="3EBE4CBB"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25927987" w14:textId="77777777"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14:paraId="7F4CF07A" w14:textId="77777777"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45B2809D" w14:textId="77777777"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6BFCF075" w14:textId="77777777" w:rsidR="00152C84" w:rsidRDefault="00152C84" w:rsidP="005358E5">
      <w:pPr>
        <w:pStyle w:val="ConsPlusNormal"/>
        <w:spacing w:before="240"/>
        <w:ind w:firstLine="540"/>
        <w:jc w:val="both"/>
      </w:pPr>
      <w:r>
        <w:t>47.7.4.12. Глагол.</w:t>
      </w:r>
    </w:p>
    <w:p w14:paraId="61A1A825"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11BC8629" w14:textId="77777777"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14:paraId="087389E5" w14:textId="77777777"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537DD61B" w14:textId="77777777" w:rsidR="00152C84" w:rsidRDefault="00152C84" w:rsidP="005358E5">
      <w:pPr>
        <w:pStyle w:val="ConsPlusNormal"/>
        <w:spacing w:before="240"/>
        <w:ind w:firstLine="540"/>
        <w:jc w:val="both"/>
      </w:pPr>
      <w:r>
        <w:t>Определять спряжение глагола, уметь спрягать глаголы.</w:t>
      </w:r>
    </w:p>
    <w:p w14:paraId="1D8BA154" w14:textId="77777777"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14:paraId="10B8CCFD" w14:textId="77777777"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14:paraId="1C9CC59A" w14:textId="77777777" w:rsidR="00152C84" w:rsidRDefault="00152C84" w:rsidP="005358E5">
      <w:pPr>
        <w:pStyle w:val="ConsPlusNormal"/>
        <w:spacing w:before="240"/>
        <w:ind w:firstLine="540"/>
        <w:jc w:val="both"/>
      </w:pPr>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14:paraId="4555678E" w14:textId="77777777" w:rsidR="00152C84" w:rsidRDefault="00152C84" w:rsidP="005358E5">
      <w:pPr>
        <w:pStyle w:val="ConsPlusNormal"/>
        <w:spacing w:before="240"/>
        <w:ind w:firstLine="540"/>
        <w:jc w:val="both"/>
      </w:pPr>
      <w: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78729EC7" w14:textId="77777777" w:rsidR="00152C84" w:rsidRDefault="00152C84" w:rsidP="005358E5">
      <w:pPr>
        <w:pStyle w:val="ConsPlusNormal"/>
        <w:spacing w:before="240"/>
        <w:ind w:firstLine="540"/>
        <w:jc w:val="both"/>
      </w:pPr>
      <w:r>
        <w:t>47.7.4.13. Синтаксис. Культура речи. Пунктуация.</w:t>
      </w:r>
    </w:p>
    <w:p w14:paraId="60424395" w14:textId="77777777"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69279EBE"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001C347" w14:textId="77777777"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4EAD55FB" w14:textId="77777777" w:rsidR="00152C84" w:rsidRDefault="00152C84" w:rsidP="005358E5">
      <w:pPr>
        <w:pStyle w:val="ConsPlusNormal"/>
        <w:spacing w:before="240"/>
        <w:ind w:firstLine="540"/>
        <w:jc w:val="both"/>
      </w:pPr>
      <w:r>
        <w:t>47.7.5. К концу обучения в 6 классе обучающийся получит следующие предметные результаты по отдельным темам программы по русскому языку:</w:t>
      </w:r>
    </w:p>
    <w:p w14:paraId="6AC85A31" w14:textId="77777777" w:rsidR="00152C84" w:rsidRDefault="00152C84" w:rsidP="005358E5">
      <w:pPr>
        <w:pStyle w:val="ConsPlusNormal"/>
        <w:spacing w:before="240"/>
        <w:ind w:firstLine="540"/>
        <w:jc w:val="both"/>
      </w:pPr>
      <w:r>
        <w:t>47.7.5.1. Общие сведения о языке.</w:t>
      </w:r>
    </w:p>
    <w:p w14:paraId="23390C1A" w14:textId="77777777" w:rsidR="00152C84" w:rsidRDefault="00152C84" w:rsidP="005358E5">
      <w:pPr>
        <w:pStyle w:val="ConsPlusNormal"/>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5E92167D" w14:textId="77777777" w:rsidR="00152C84" w:rsidRDefault="00152C84" w:rsidP="005358E5">
      <w:pPr>
        <w:pStyle w:val="ConsPlusNormal"/>
        <w:spacing w:before="240"/>
        <w:ind w:firstLine="540"/>
        <w:jc w:val="both"/>
      </w:pPr>
      <w:r>
        <w:t>Иметь представление о русском литературном языке.</w:t>
      </w:r>
    </w:p>
    <w:p w14:paraId="25759978" w14:textId="77777777" w:rsidR="00152C84" w:rsidRDefault="00152C84" w:rsidP="005358E5">
      <w:pPr>
        <w:pStyle w:val="ConsPlusNormal"/>
        <w:spacing w:before="240"/>
        <w:ind w:firstLine="540"/>
        <w:jc w:val="both"/>
      </w:pPr>
      <w:r>
        <w:t>47.7.5.2. Язык и речь.</w:t>
      </w:r>
    </w:p>
    <w:p w14:paraId="2B8D6530"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6A6FBF0C" w14:textId="77777777" w:rsidR="00152C84" w:rsidRDefault="00152C84" w:rsidP="005358E5">
      <w:pPr>
        <w:pStyle w:val="ConsPlusNormal"/>
        <w:spacing w:before="240"/>
        <w:ind w:firstLine="540"/>
        <w:jc w:val="both"/>
      </w:pPr>
      <w:r>
        <w:t>Участвовать в диалоге (побуждение к действию, обмен мнениями) объемом не менее 4 реплик.</w:t>
      </w:r>
    </w:p>
    <w:p w14:paraId="5C011CAE"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31B61993"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31FFF87E"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110 слов.</w:t>
      </w:r>
    </w:p>
    <w:p w14:paraId="43ECB651"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14:paraId="6B1B1245"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898E0E6"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(слухозрительного) диктанта объемом 15 - 20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6BF88688" w14:textId="77777777" w:rsidR="00152C84" w:rsidRDefault="00152C84" w:rsidP="005358E5">
      <w:pPr>
        <w:pStyle w:val="ConsPlusNormal"/>
        <w:spacing w:before="240"/>
        <w:ind w:firstLine="540"/>
        <w:jc w:val="both"/>
      </w:pPr>
      <w:r>
        <w:t>47.7.5.3. Текст.</w:t>
      </w:r>
    </w:p>
    <w:p w14:paraId="384E0B57"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2515CCDE" w14:textId="77777777" w:rsidR="00152C84" w:rsidRDefault="00152C84" w:rsidP="005358E5">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50612655" w14:textId="77777777"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3A0861DF" w14:textId="77777777" w:rsidR="00152C84" w:rsidRDefault="00152C84" w:rsidP="005358E5">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6E9F7D6D"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779BC17F"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14:paraId="2D5B0B91" w14:textId="77777777"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18D778D8" w14:textId="77777777" w:rsidR="00152C84" w:rsidRDefault="00152C84" w:rsidP="005358E5">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D43AEAB" w14:textId="77777777" w:rsidR="00152C84" w:rsidRDefault="00152C84" w:rsidP="005358E5">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14:paraId="48909270" w14:textId="77777777" w:rsidR="00152C84" w:rsidRDefault="00152C84" w:rsidP="005358E5">
      <w:pPr>
        <w:pStyle w:val="ConsPlusNormal"/>
        <w:spacing w:before="240"/>
        <w:ind w:firstLine="540"/>
        <w:jc w:val="both"/>
      </w:pPr>
      <w:r>
        <w:t>47.7.5.4. Функциональные разновидности языка.</w:t>
      </w:r>
    </w:p>
    <w:p w14:paraId="6D4EB4FE" w14:textId="77777777" w:rsidR="00152C84" w:rsidRDefault="00152C84" w:rsidP="005358E5">
      <w:pPr>
        <w:pStyle w:val="ConsPlusNormal"/>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7F825A19" w14:textId="77777777" w:rsidR="00152C84" w:rsidRDefault="00152C84" w:rsidP="005358E5">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46C76B97" w14:textId="77777777" w:rsidR="00152C84" w:rsidRDefault="00152C84" w:rsidP="005358E5">
      <w:pPr>
        <w:pStyle w:val="ConsPlusNormal"/>
        <w:spacing w:before="240"/>
        <w:ind w:firstLine="540"/>
        <w:jc w:val="both"/>
      </w:pPr>
      <w:r>
        <w:t>47.7.5.5. Лексикология. Культура речи.</w:t>
      </w:r>
    </w:p>
    <w:p w14:paraId="6B775918" w14:textId="77777777"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5CA1D45E" w14:textId="77777777"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475D14A8" w14:textId="77777777"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58EE4A32"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8A13FD9" w14:textId="77777777" w:rsidR="00152C84" w:rsidRDefault="00152C84" w:rsidP="005358E5">
      <w:pPr>
        <w:pStyle w:val="ConsPlusNormal"/>
        <w:spacing w:before="240"/>
        <w:ind w:firstLine="540"/>
        <w:jc w:val="both"/>
      </w:pPr>
      <w:r>
        <w:t>47.7.5.6. Словообразование. Культура речи. Орфография.</w:t>
      </w:r>
    </w:p>
    <w:p w14:paraId="6D1B3FF2" w14:textId="77777777"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14:paraId="49711821" w14:textId="77777777"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12B79583" w14:textId="77777777" w:rsidR="00152C84" w:rsidRDefault="00152C84" w:rsidP="005358E5">
      <w:pPr>
        <w:pStyle w:val="ConsPlusNormal"/>
        <w:spacing w:before="24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27EF8F2B" w14:textId="77777777"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 -кос-" с чередованием "а (о)", гласных в приставках "пре-" и "при-".</w:t>
      </w:r>
    </w:p>
    <w:p w14:paraId="2C543086" w14:textId="77777777" w:rsidR="00152C84" w:rsidRDefault="00152C84" w:rsidP="005358E5">
      <w:pPr>
        <w:pStyle w:val="ConsPlusNormal"/>
        <w:spacing w:before="240"/>
        <w:ind w:firstLine="540"/>
        <w:jc w:val="both"/>
      </w:pPr>
      <w:r>
        <w:t>47.7.5.7. Морфология. Культура речи. Орфография.</w:t>
      </w:r>
    </w:p>
    <w:p w14:paraId="34D65E98" w14:textId="77777777"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14:paraId="1EF7C5DC" w14:textId="77777777" w:rsidR="00152C84" w:rsidRDefault="00152C84" w:rsidP="005358E5">
      <w:pPr>
        <w:pStyle w:val="ConsPlusNormal"/>
        <w:spacing w:before="240"/>
        <w:ind w:firstLine="540"/>
        <w:jc w:val="both"/>
      </w:pPr>
      <w:r>
        <w:t>Соблюдать нормы слитного и дефисного написания "пол-" и "полу-" со словами.</w:t>
      </w:r>
    </w:p>
    <w:p w14:paraId="226E5E31" w14:textId="77777777" w:rsidR="00152C84" w:rsidRDefault="00152C84" w:rsidP="005358E5">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7F204C66" w14:textId="77777777"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151FD3A7" w14:textId="77777777"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0107650B" w14:textId="77777777"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13BC1364" w14:textId="77777777"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3140A63E" w14:textId="77777777"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8365F5F" w14:textId="77777777"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78F57C3D" w14:textId="77777777"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7CAC259B" w14:textId="77777777"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32BB40D" w14:textId="77777777" w:rsidR="00152C84" w:rsidRDefault="00152C84" w:rsidP="005358E5">
      <w:pPr>
        <w:pStyle w:val="ConsPlusNormal"/>
        <w:spacing w:before="240"/>
        <w:ind w:firstLine="540"/>
        <w:jc w:val="both"/>
      </w:pPr>
      <w:r>
        <w:t>Соблюдать нормы правописания "ъ" в формах глагола повелительного наклонения.</w:t>
      </w:r>
    </w:p>
    <w:p w14:paraId="6EA74397" w14:textId="77777777"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21D8F536" w14:textId="77777777"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1B43EE1D"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18128BAE"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1A854E15" w14:textId="77777777" w:rsidR="00152C84" w:rsidRDefault="00152C84" w:rsidP="005358E5">
      <w:pPr>
        <w:pStyle w:val="ConsPlusNormal"/>
        <w:spacing w:before="240"/>
        <w:ind w:firstLine="540"/>
        <w:jc w:val="both"/>
      </w:pPr>
      <w:r>
        <w:t>47.7.6. К концу обучения в 7 классе обучающийся получит следующие предметные результаты по отдельным темам программы по русскому языку:</w:t>
      </w:r>
    </w:p>
    <w:p w14:paraId="07113421" w14:textId="77777777" w:rsidR="00152C84" w:rsidRDefault="00152C84" w:rsidP="005358E5">
      <w:pPr>
        <w:pStyle w:val="ConsPlusNormal"/>
        <w:spacing w:before="240"/>
        <w:ind w:firstLine="540"/>
        <w:jc w:val="both"/>
      </w:pPr>
      <w:r>
        <w:t>47.7.6.1. Общие сведения о языке.</w:t>
      </w:r>
    </w:p>
    <w:p w14:paraId="3A0987D1" w14:textId="77777777" w:rsidR="00152C84" w:rsidRDefault="00152C84" w:rsidP="005358E5">
      <w:pPr>
        <w:pStyle w:val="ConsPlusNormal"/>
        <w:spacing w:before="240"/>
        <w:ind w:firstLine="540"/>
        <w:jc w:val="both"/>
      </w:pPr>
      <w:r>
        <w:t>Иметь представление о языке как развивающемся явлении. Осознавать взаимосвязь языка, культуры и истории народа (приводить примеры).</w:t>
      </w:r>
    </w:p>
    <w:p w14:paraId="1AAC2EC0" w14:textId="77777777" w:rsidR="00152C84" w:rsidRDefault="00152C84" w:rsidP="005358E5">
      <w:pPr>
        <w:pStyle w:val="ConsPlusNormal"/>
        <w:spacing w:before="240"/>
        <w:ind w:firstLine="540"/>
        <w:jc w:val="both"/>
      </w:pPr>
      <w:r>
        <w:t>47.7.6.2. Язык и речь.</w:t>
      </w:r>
    </w:p>
    <w:p w14:paraId="5A8A3CB6"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0447FE78"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14:paraId="58F9E7BB" w14:textId="77777777" w:rsidR="00152C84" w:rsidRDefault="00152C84" w:rsidP="005358E5">
      <w:pPr>
        <w:pStyle w:val="ConsPlusNormal"/>
        <w:spacing w:before="240"/>
        <w:ind w:firstLine="540"/>
        <w:jc w:val="both"/>
      </w:pPr>
      <w:r>
        <w:t>Владеть различными видами диалога: диалог - запрос информации, диалог - сообщение информации.</w:t>
      </w:r>
    </w:p>
    <w:p w14:paraId="063BDC3C" w14:textId="77777777" w:rsidR="00152C84" w:rsidRDefault="00152C84" w:rsidP="005358E5">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417CA178"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654B50DB" w14:textId="77777777" w:rsidR="00152C84" w:rsidRDefault="00152C84" w:rsidP="005358E5">
      <w:pPr>
        <w:pStyle w:val="ConsPlusNormal"/>
        <w:spacing w:before="240"/>
        <w:ind w:firstLine="540"/>
        <w:jc w:val="both"/>
      </w:pPr>
      <w:r>
        <w:t>Устно пересказывать прослушанный или прочитанный текст объемом не менее 120 слов.</w:t>
      </w:r>
    </w:p>
    <w:p w14:paraId="1569E0B7" w14:textId="77777777"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14:paraId="19DE8953" w14:textId="77777777" w:rsidR="00152C84" w:rsidRDefault="00152C84" w:rsidP="005358E5">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0946FB84"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(слухозрительного)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032B9993" w14:textId="77777777" w:rsidR="00152C84" w:rsidRDefault="00152C84" w:rsidP="005358E5">
      <w:pPr>
        <w:pStyle w:val="ConsPlusNormal"/>
        <w:spacing w:before="240"/>
        <w:ind w:firstLine="540"/>
        <w:jc w:val="both"/>
      </w:pPr>
      <w:r>
        <w:t>47.7.6.3. Текст.</w:t>
      </w:r>
    </w:p>
    <w:p w14:paraId="3AAF4CBB"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721F81D7"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3DC51921" w14:textId="77777777" w:rsidR="00152C84" w:rsidRDefault="00152C84" w:rsidP="005358E5">
      <w:pPr>
        <w:pStyle w:val="ConsPlusNormal"/>
        <w:spacing w:before="240"/>
        <w:ind w:firstLine="540"/>
        <w:jc w:val="both"/>
      </w:pPr>
      <w:r>
        <w:t>Выявлять лексические и грамматические средства связи предложений и частей текста.</w:t>
      </w:r>
    </w:p>
    <w:p w14:paraId="4D61E2ED"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14:paraId="3F4B7311" w14:textId="77777777"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4C8A2C44"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6BD1056A" w14:textId="77777777" w:rsidR="00152C84" w:rsidRDefault="00152C84" w:rsidP="005358E5">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14:paraId="4CC9B61B" w14:textId="77777777" w:rsidR="00152C84" w:rsidRDefault="00152C84" w:rsidP="005358E5">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715C1AB9" w14:textId="77777777" w:rsidR="00152C84" w:rsidRDefault="00152C84" w:rsidP="005358E5">
      <w:pPr>
        <w:pStyle w:val="ConsPlusNormal"/>
        <w:spacing w:before="240"/>
        <w:ind w:firstLine="540"/>
        <w:jc w:val="both"/>
      </w:pPr>
      <w:r>
        <w:t>47.7.6.4. Функциональные разновидности языка.</w:t>
      </w:r>
    </w:p>
    <w:p w14:paraId="757A2124" w14:textId="77777777" w:rsidR="00152C84" w:rsidRDefault="00152C84" w:rsidP="005358E5">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69565EAF" w14:textId="77777777" w:rsidR="00152C84" w:rsidRDefault="00152C84" w:rsidP="005358E5">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317B3C1D" w14:textId="77777777" w:rsidR="00152C84" w:rsidRDefault="00152C84" w:rsidP="005358E5">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5FBDE486" w14:textId="77777777" w:rsidR="00152C84" w:rsidRDefault="00152C84" w:rsidP="005358E5">
      <w:pPr>
        <w:pStyle w:val="ConsPlusNormal"/>
        <w:spacing w:before="240"/>
        <w:ind w:firstLine="540"/>
        <w:jc w:val="both"/>
      </w:pPr>
      <w:r>
        <w:t>Владеть нормами построения текстов публицистического стиля.</w:t>
      </w:r>
    </w:p>
    <w:p w14:paraId="12F4C72B" w14:textId="77777777"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38971F8" w14:textId="77777777"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5AE61D85" w14:textId="77777777" w:rsidR="00152C84" w:rsidRDefault="00152C84" w:rsidP="005358E5">
      <w:pPr>
        <w:pStyle w:val="ConsPlusNormal"/>
        <w:spacing w:before="240"/>
        <w:ind w:firstLine="540"/>
        <w:jc w:val="both"/>
      </w:pPr>
      <w:r>
        <w:t>47.7.6.5. Система языка.</w:t>
      </w:r>
    </w:p>
    <w:p w14:paraId="49075CC5"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3A7EC929" w14:textId="77777777"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2CF7EA56" w14:textId="77777777" w:rsidR="00152C84" w:rsidRDefault="00152C84" w:rsidP="005358E5">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3DE5A0D0" w14:textId="77777777"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2D570E8D" w14:textId="77777777"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FD5F988" w14:textId="77777777"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4ED2CD18" w14:textId="77777777"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14:paraId="0812E0C6" w14:textId="77777777" w:rsidR="00152C84" w:rsidRDefault="00152C84" w:rsidP="005358E5">
      <w:pPr>
        <w:pStyle w:val="ConsPlusNormal"/>
        <w:spacing w:before="240"/>
        <w:ind w:firstLine="540"/>
        <w:jc w:val="both"/>
      </w:pPr>
      <w:r>
        <w:t>47.7.6.6. Морфология. Культура речи.</w:t>
      </w:r>
    </w:p>
    <w:p w14:paraId="5745B13E" w14:textId="77777777" w:rsidR="00152C84" w:rsidRDefault="00152C84" w:rsidP="005358E5">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7AD82E6" w14:textId="77777777" w:rsidR="00152C84" w:rsidRDefault="00152C84" w:rsidP="005358E5">
      <w:pPr>
        <w:pStyle w:val="ConsPlusNormal"/>
        <w:spacing w:before="240"/>
        <w:ind w:firstLine="540"/>
        <w:jc w:val="both"/>
      </w:pPr>
      <w:r>
        <w:t>47.7.6.7. Причастие.</w:t>
      </w:r>
    </w:p>
    <w:p w14:paraId="46837032" w14:textId="77777777"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3B74024F" w14:textId="77777777"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6C8969DD" w14:textId="77777777" w:rsidR="00152C84" w:rsidRDefault="00152C84" w:rsidP="005358E5">
      <w:pPr>
        <w:pStyle w:val="ConsPlusNormal"/>
        <w:spacing w:before="240"/>
        <w:ind w:firstLine="540"/>
        <w:jc w:val="both"/>
      </w:pPr>
      <w:r>
        <w:t>Проводить морфологический, орфографический анализ причастий, применять это умение в речевой практике.</w:t>
      </w:r>
    </w:p>
    <w:p w14:paraId="6EAF22F7" w14:textId="77777777"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4FDD5C49" w14:textId="77777777"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14:paraId="7A2A2E6A" w14:textId="77777777" w:rsidR="00152C84" w:rsidRDefault="00152C84" w:rsidP="005358E5">
      <w:pPr>
        <w:pStyle w:val="ConsPlusNormal"/>
        <w:spacing w:before="240"/>
        <w:ind w:firstLine="540"/>
        <w:jc w:val="both"/>
      </w:pP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3F4386CD" w14:textId="77777777"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14:paraId="1C974EB3" w14:textId="77777777" w:rsidR="00152C84" w:rsidRDefault="00152C84" w:rsidP="005358E5">
      <w:pPr>
        <w:pStyle w:val="ConsPlusNormal"/>
        <w:spacing w:before="240"/>
        <w:ind w:firstLine="540"/>
        <w:jc w:val="both"/>
      </w:pPr>
      <w:r>
        <w:t>Проводить пунктуационный анализ предложений с причастным оборотом.</w:t>
      </w:r>
    </w:p>
    <w:p w14:paraId="73B2F5E7" w14:textId="77777777" w:rsidR="00152C84" w:rsidRDefault="00152C84" w:rsidP="005358E5">
      <w:pPr>
        <w:pStyle w:val="ConsPlusNormal"/>
        <w:spacing w:before="240"/>
        <w:ind w:firstLine="540"/>
        <w:jc w:val="both"/>
      </w:pPr>
      <w:r>
        <w:t>47.7.6.8. Деепричастие.</w:t>
      </w:r>
    </w:p>
    <w:p w14:paraId="339086B2" w14:textId="77777777" w:rsidR="00152C84" w:rsidRDefault="00152C84" w:rsidP="005358E5">
      <w:pPr>
        <w:pStyle w:val="ConsPlusNormal"/>
        <w:spacing w:before="240"/>
        <w:ind w:firstLine="540"/>
        <w:jc w:val="both"/>
      </w:pPr>
      <w:r>
        <w:t>Характеризовать деепричастия как особую группу слов.</w:t>
      </w:r>
    </w:p>
    <w:p w14:paraId="4A8C242B" w14:textId="77777777" w:rsidR="00152C84" w:rsidRDefault="00152C84" w:rsidP="005358E5">
      <w:pPr>
        <w:pStyle w:val="ConsPlusNormal"/>
        <w:spacing w:before="240"/>
        <w:ind w:firstLine="540"/>
        <w:jc w:val="both"/>
      </w:pPr>
      <w:r>
        <w:t>Определять признаки глагола и наречия в деепричастии.</w:t>
      </w:r>
    </w:p>
    <w:p w14:paraId="7D5466BA" w14:textId="77777777" w:rsidR="00152C84" w:rsidRDefault="00152C84" w:rsidP="005358E5">
      <w:pPr>
        <w:pStyle w:val="ConsPlusNormal"/>
        <w:spacing w:before="240"/>
        <w:ind w:firstLine="540"/>
        <w:jc w:val="both"/>
      </w:pPr>
      <w:r>
        <w:t>Распознавать деепричастия совершенного и несовершенного вида.</w:t>
      </w:r>
    </w:p>
    <w:p w14:paraId="29F5D6FF" w14:textId="77777777" w:rsidR="00152C84" w:rsidRDefault="00152C84" w:rsidP="005358E5">
      <w:pPr>
        <w:pStyle w:val="ConsPlusNormal"/>
        <w:spacing w:before="240"/>
        <w:ind w:firstLine="540"/>
        <w:jc w:val="both"/>
      </w:pPr>
      <w:r>
        <w:t>Проводить морфологический, орфографический анализ деепричастий, применять это умение в речевой практике.</w:t>
      </w:r>
    </w:p>
    <w:p w14:paraId="5745BDFE" w14:textId="77777777"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14:paraId="29968C72" w14:textId="77777777" w:rsidR="00152C84" w:rsidRDefault="00152C84" w:rsidP="005358E5">
      <w:pPr>
        <w:pStyle w:val="ConsPlusNormal"/>
        <w:spacing w:before="240"/>
        <w:ind w:firstLine="540"/>
        <w:jc w:val="both"/>
      </w:pPr>
      <w:r>
        <w:t>Уместно использовать деепричастия в речи.</w:t>
      </w:r>
    </w:p>
    <w:p w14:paraId="0F96BCB8" w14:textId="77777777" w:rsidR="00152C84" w:rsidRDefault="00152C84" w:rsidP="005358E5">
      <w:pPr>
        <w:pStyle w:val="ConsPlusNormal"/>
        <w:spacing w:before="240"/>
        <w:ind w:firstLine="540"/>
        <w:jc w:val="both"/>
      </w:pPr>
      <w:r>
        <w:t>Правильно ставить ударение в деепричастиях.</w:t>
      </w:r>
    </w:p>
    <w:p w14:paraId="24D2A760" w14:textId="77777777"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406BE11F" w14:textId="77777777"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14:paraId="05A83489" w14:textId="77777777"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20F4302E" w14:textId="77777777" w:rsidR="00152C84" w:rsidRDefault="00152C84" w:rsidP="005358E5">
      <w:pPr>
        <w:pStyle w:val="ConsPlusNormal"/>
        <w:spacing w:before="240"/>
        <w:ind w:firstLine="540"/>
        <w:jc w:val="both"/>
      </w:pPr>
      <w:r>
        <w:t>Проводить пунктуационный анализ предложений с одиночным деепричастием и деепричастным оборотом.</w:t>
      </w:r>
    </w:p>
    <w:p w14:paraId="52E92855" w14:textId="77777777" w:rsidR="00152C84" w:rsidRDefault="00152C84" w:rsidP="005358E5">
      <w:pPr>
        <w:pStyle w:val="ConsPlusNormal"/>
        <w:spacing w:before="240"/>
        <w:ind w:firstLine="540"/>
        <w:jc w:val="both"/>
      </w:pPr>
      <w:r>
        <w:t>47.7.6.9. Наречие.</w:t>
      </w:r>
    </w:p>
    <w:p w14:paraId="55BD13A1" w14:textId="77777777"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51A6DDA8" w14:textId="77777777" w:rsidR="00152C84" w:rsidRDefault="00152C84" w:rsidP="005358E5">
      <w:pPr>
        <w:pStyle w:val="ConsPlusNormal"/>
        <w:spacing w:before="240"/>
        <w:ind w:firstLine="540"/>
        <w:jc w:val="both"/>
      </w:pPr>
      <w:r>
        <w:t>Проводить морфологический, орфографический анализ наречий (в рамках изученного), применять это умение в речевой практике.</w:t>
      </w:r>
    </w:p>
    <w:p w14:paraId="09924B87" w14:textId="77777777"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14:paraId="4C68372F" w14:textId="77777777"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5519E84E" w14:textId="77777777" w:rsidR="00152C84" w:rsidRDefault="00152C84" w:rsidP="005358E5">
      <w:pPr>
        <w:pStyle w:val="ConsPlusNormal"/>
        <w:spacing w:before="240"/>
        <w:ind w:firstLine="540"/>
        <w:jc w:val="both"/>
      </w:pPr>
      <w:r>
        <w:t>47.7.6.10. Слова категории состояния.</w:t>
      </w:r>
    </w:p>
    <w:p w14:paraId="5DF1D732"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21D9715B" w14:textId="77777777" w:rsidR="00152C84" w:rsidRDefault="00152C84" w:rsidP="005358E5">
      <w:pPr>
        <w:pStyle w:val="ConsPlusNormal"/>
        <w:spacing w:before="240"/>
        <w:ind w:firstLine="540"/>
        <w:jc w:val="both"/>
      </w:pPr>
      <w:r>
        <w:t>47.7.6.11. Служебные части речи.</w:t>
      </w:r>
    </w:p>
    <w:p w14:paraId="2DDE81E2" w14:textId="77777777"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14:paraId="4C297C10" w14:textId="77777777" w:rsidR="00152C84" w:rsidRDefault="00152C84" w:rsidP="005358E5">
      <w:pPr>
        <w:pStyle w:val="ConsPlusNormal"/>
        <w:spacing w:before="240"/>
        <w:ind w:firstLine="540"/>
        <w:jc w:val="both"/>
      </w:pPr>
      <w:r>
        <w:t>47.7.6.12. Предлог.</w:t>
      </w:r>
    </w:p>
    <w:p w14:paraId="6E895E28" w14:textId="77777777"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26EE1766" w14:textId="77777777"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17046911" w14:textId="77777777"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14:paraId="1F3F6FD1" w14:textId="77777777"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5FB17912" w14:textId="77777777" w:rsidR="00152C84" w:rsidRDefault="00152C84" w:rsidP="005358E5">
      <w:pPr>
        <w:pStyle w:val="ConsPlusNormal"/>
        <w:spacing w:before="240"/>
        <w:ind w:firstLine="540"/>
        <w:jc w:val="both"/>
      </w:pPr>
      <w:r>
        <w:t>47.7.6.13. Союз.</w:t>
      </w:r>
    </w:p>
    <w:p w14:paraId="367E80B4" w14:textId="77777777"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2E1C5913" w14:textId="77777777"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10920605" w14:textId="77777777"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14:paraId="4CFDB8AB" w14:textId="77777777" w:rsidR="00152C84" w:rsidRDefault="00152C84" w:rsidP="005358E5">
      <w:pPr>
        <w:pStyle w:val="ConsPlusNormal"/>
        <w:spacing w:before="240"/>
        <w:ind w:firstLine="540"/>
        <w:jc w:val="both"/>
      </w:pPr>
      <w:r>
        <w:t>47.7.6.14. Частица.</w:t>
      </w:r>
    </w:p>
    <w:p w14:paraId="3CA26392" w14:textId="77777777"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3CD29DA6" w14:textId="77777777"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76F6B953" w14:textId="77777777"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14:paraId="7230A50D" w14:textId="77777777" w:rsidR="00152C84" w:rsidRDefault="00152C84" w:rsidP="005358E5">
      <w:pPr>
        <w:pStyle w:val="ConsPlusNormal"/>
        <w:spacing w:before="240"/>
        <w:ind w:firstLine="540"/>
        <w:jc w:val="both"/>
      </w:pPr>
      <w:r>
        <w:t>47.7.6.15. Междометия и звукоподражательные слова.</w:t>
      </w:r>
    </w:p>
    <w:p w14:paraId="4F38E652" w14:textId="77777777"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4E8C8B4" w14:textId="77777777"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14:paraId="01689755" w14:textId="77777777"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14:paraId="2482479C" w14:textId="77777777" w:rsidR="00152C84" w:rsidRDefault="00152C84" w:rsidP="005358E5">
      <w:pPr>
        <w:pStyle w:val="ConsPlusNormal"/>
        <w:spacing w:before="240"/>
        <w:ind w:firstLine="540"/>
        <w:jc w:val="both"/>
      </w:pPr>
      <w:r>
        <w:t>Различать грамматические омонимы.</w:t>
      </w:r>
    </w:p>
    <w:p w14:paraId="3501FA33" w14:textId="77777777" w:rsidR="00152C84" w:rsidRDefault="00152C84" w:rsidP="005358E5">
      <w:pPr>
        <w:pStyle w:val="ConsPlusNormal"/>
        <w:spacing w:before="240"/>
        <w:ind w:firstLine="540"/>
        <w:jc w:val="both"/>
      </w:pPr>
      <w:r>
        <w:t>47.7.7. К концу обучения в 8 классе обучающийся получит следующие предметные результаты по отдельным темам программы по русскому языку:</w:t>
      </w:r>
    </w:p>
    <w:p w14:paraId="27E8434B" w14:textId="77777777" w:rsidR="00152C84" w:rsidRDefault="00152C84" w:rsidP="005358E5">
      <w:pPr>
        <w:pStyle w:val="ConsPlusNormal"/>
        <w:spacing w:before="240"/>
        <w:ind w:firstLine="540"/>
        <w:jc w:val="both"/>
      </w:pPr>
      <w:r>
        <w:t>47.7.7.1. Общие сведения о языке.</w:t>
      </w:r>
    </w:p>
    <w:p w14:paraId="146A5E64" w14:textId="77777777"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14:paraId="4FB3DEC2" w14:textId="77777777" w:rsidR="00152C84" w:rsidRDefault="00152C84" w:rsidP="005358E5">
      <w:pPr>
        <w:pStyle w:val="ConsPlusNormal"/>
        <w:spacing w:before="240"/>
        <w:ind w:firstLine="540"/>
        <w:jc w:val="both"/>
      </w:pPr>
      <w:r>
        <w:t>47.7.7.2. Язык и речь.</w:t>
      </w:r>
    </w:p>
    <w:p w14:paraId="4275920E"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3370EF84"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14:paraId="0EA158EC"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5EDD1187"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61F63FEF"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140 слов.</w:t>
      </w:r>
    </w:p>
    <w:p w14:paraId="3EFF9023"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14:paraId="6D496029"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2FAEFBE"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(слухозрительного)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5FCC26C3" w14:textId="77777777" w:rsidR="00152C84" w:rsidRDefault="00152C84" w:rsidP="005358E5">
      <w:pPr>
        <w:pStyle w:val="ConsPlusNormal"/>
        <w:spacing w:before="240"/>
        <w:ind w:firstLine="540"/>
        <w:jc w:val="both"/>
      </w:pPr>
      <w:r>
        <w:t>47.7.7.3. Текст.</w:t>
      </w:r>
    </w:p>
    <w:p w14:paraId="35F7DF68"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01426716" w14:textId="77777777" w:rsidR="00152C84" w:rsidRDefault="00152C84" w:rsidP="005358E5">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6B796359"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14:paraId="2AE53B8E" w14:textId="77777777"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72A7D18"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740DD8A2"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23CB3AA" w14:textId="77777777" w:rsidR="00152C84" w:rsidRDefault="00152C84" w:rsidP="005358E5">
      <w:pPr>
        <w:pStyle w:val="ConsPlusNormal"/>
        <w:spacing w:before="240"/>
        <w:ind w:firstLine="540"/>
        <w:jc w:val="both"/>
      </w:pPr>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7DC5617D" w14:textId="77777777" w:rsidR="00152C84" w:rsidRDefault="00152C84" w:rsidP="005358E5">
      <w:pPr>
        <w:pStyle w:val="ConsPlusNormal"/>
        <w:spacing w:before="240"/>
        <w:ind w:firstLine="540"/>
        <w:jc w:val="both"/>
      </w:pPr>
      <w:r>
        <w:t>47.7.7.4. Функциональные разновидности языка.</w:t>
      </w:r>
    </w:p>
    <w:p w14:paraId="1839E55C" w14:textId="77777777" w:rsidR="00152C84" w:rsidRDefault="00152C84" w:rsidP="005358E5">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0020B219" w14:textId="77777777" w:rsidR="00152C84" w:rsidRDefault="00152C84" w:rsidP="005358E5">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015D1AFD"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6BE10E56" w14:textId="77777777" w:rsidR="00152C84" w:rsidRDefault="00152C84" w:rsidP="005358E5">
      <w:pPr>
        <w:pStyle w:val="ConsPlusNormal"/>
        <w:spacing w:before="240"/>
        <w:ind w:firstLine="540"/>
        <w:jc w:val="both"/>
      </w:pPr>
      <w:r>
        <w:t>47.7.7.5. Синтаксис. Культура речи. Пунктуация.</w:t>
      </w:r>
    </w:p>
    <w:p w14:paraId="33EFEAD2" w14:textId="77777777" w:rsidR="00152C84" w:rsidRDefault="00152C84" w:rsidP="005358E5">
      <w:pPr>
        <w:pStyle w:val="ConsPlusNormal"/>
        <w:spacing w:before="24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14:paraId="161056FA" w14:textId="77777777" w:rsidR="00152C84" w:rsidRDefault="00152C84" w:rsidP="005358E5">
      <w:pPr>
        <w:pStyle w:val="ConsPlusNormal"/>
        <w:spacing w:before="240"/>
        <w:ind w:firstLine="540"/>
        <w:jc w:val="both"/>
      </w:pPr>
      <w:r>
        <w:t>Различать функции знаков препинания.</w:t>
      </w:r>
    </w:p>
    <w:p w14:paraId="0BE582C0" w14:textId="77777777" w:rsidR="00152C84" w:rsidRDefault="00152C84" w:rsidP="005358E5">
      <w:pPr>
        <w:pStyle w:val="ConsPlusNormal"/>
        <w:spacing w:before="240"/>
        <w:ind w:firstLine="540"/>
        <w:jc w:val="both"/>
      </w:pPr>
      <w:r>
        <w:t>47.7.7.6. Словосочетание.</w:t>
      </w:r>
    </w:p>
    <w:p w14:paraId="7ED5AFA0"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66BF8FF3" w14:textId="77777777" w:rsidR="00152C84" w:rsidRDefault="00152C84" w:rsidP="005358E5">
      <w:pPr>
        <w:pStyle w:val="ConsPlusNormal"/>
        <w:spacing w:before="240"/>
        <w:ind w:firstLine="540"/>
        <w:jc w:val="both"/>
      </w:pPr>
      <w:r>
        <w:t>Применять нормы построения словосочетаний.</w:t>
      </w:r>
    </w:p>
    <w:p w14:paraId="5E023CCF" w14:textId="77777777" w:rsidR="00152C84" w:rsidRDefault="00152C84" w:rsidP="005358E5">
      <w:pPr>
        <w:pStyle w:val="ConsPlusNormal"/>
        <w:spacing w:before="240"/>
        <w:ind w:firstLine="540"/>
        <w:jc w:val="both"/>
      </w:pPr>
      <w:r>
        <w:t>47.7.7.7. Предложение.</w:t>
      </w:r>
    </w:p>
    <w:p w14:paraId="16E3C1BF" w14:textId="77777777"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3A8C691F" w14:textId="77777777"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37A98E99" w14:textId="77777777"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14:paraId="7ED0503B" w14:textId="77777777"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18A2E0AC" w14:textId="77777777"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3B91D610" w14:textId="77777777"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64CE0AC3" w14:textId="77777777"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4F7FCAB5" w14:textId="77777777"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749062DC" w14:textId="77777777"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622D7B58" w14:textId="77777777"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05E1CEB1" w14:textId="77777777"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42C3091C" w14:textId="77777777"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F414279" w14:textId="77777777"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15A00ADB" w14:textId="77777777" w:rsidR="00152C84" w:rsidRDefault="00152C84" w:rsidP="005358E5">
      <w:pPr>
        <w:pStyle w:val="ConsPlusNormal"/>
        <w:spacing w:before="240"/>
        <w:ind w:firstLine="540"/>
        <w:jc w:val="both"/>
      </w:pPr>
      <w:r>
        <w:t>Распознавать сложные предложения, конструкции с чужой речью (в рамках изученного).</w:t>
      </w:r>
    </w:p>
    <w:p w14:paraId="37CD2071"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53626152" w14:textId="77777777" w:rsidR="00152C84" w:rsidRDefault="00152C84" w:rsidP="005358E5">
      <w:pPr>
        <w:pStyle w:val="ConsPlusNormal"/>
        <w:spacing w:before="240"/>
        <w:ind w:firstLine="540"/>
        <w:jc w:val="both"/>
      </w:pPr>
      <w:r>
        <w:t>47.7.8. К концу обучения в 9 классе обучающийся получит следующие предметные результаты по отдельным темам программы по русскому языку:</w:t>
      </w:r>
    </w:p>
    <w:p w14:paraId="003C7191" w14:textId="77777777" w:rsidR="00152C84" w:rsidRDefault="00152C84" w:rsidP="005358E5">
      <w:pPr>
        <w:pStyle w:val="ConsPlusNormal"/>
        <w:spacing w:before="240"/>
        <w:ind w:firstLine="540"/>
        <w:jc w:val="both"/>
      </w:pPr>
      <w:r>
        <w:t>47.7.8.1. Общие сведения о языке.</w:t>
      </w:r>
    </w:p>
    <w:p w14:paraId="29DD74EF" w14:textId="77777777" w:rsidR="00152C84" w:rsidRDefault="00152C84" w:rsidP="005358E5">
      <w:pPr>
        <w:pStyle w:val="ConsPlusNormal"/>
        <w:spacing w:before="240"/>
        <w:ind w:firstLine="540"/>
        <w:jc w:val="both"/>
      </w:pPr>
      <w:r>
        <w:t>Осознавать роль русского языка в жизни человека, государства, общества;</w:t>
      </w:r>
    </w:p>
    <w:p w14:paraId="2FDBC394" w14:textId="77777777" w:rsidR="00152C84" w:rsidRDefault="00152C84" w:rsidP="005358E5">
      <w:pPr>
        <w:pStyle w:val="ConsPlusNormal"/>
        <w:spacing w:before="240"/>
        <w:ind w:firstLine="540"/>
        <w:jc w:val="both"/>
      </w:pPr>
      <w:r>
        <w:t>понимать внутренние и внешние функции русского языка и уметь рассказать о них.</w:t>
      </w:r>
    </w:p>
    <w:p w14:paraId="1CEAC2F5" w14:textId="77777777" w:rsidR="00152C84" w:rsidRDefault="00152C84" w:rsidP="005358E5">
      <w:pPr>
        <w:pStyle w:val="ConsPlusNormal"/>
        <w:spacing w:before="240"/>
        <w:ind w:firstLine="540"/>
        <w:jc w:val="both"/>
      </w:pPr>
      <w:r>
        <w:t>47.7.8.2. Язык и речь.</w:t>
      </w:r>
    </w:p>
    <w:p w14:paraId="754601B3"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19BC21EC" w14:textId="77777777"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14:paraId="616E11CE"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56ADF915"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6B396E06"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140 - 150 слов.</w:t>
      </w:r>
    </w:p>
    <w:p w14:paraId="153EBC64"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22CE047F"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(слухозрительного)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548F5081" w14:textId="77777777" w:rsidR="00152C84" w:rsidRDefault="00152C84" w:rsidP="005358E5">
      <w:pPr>
        <w:pStyle w:val="ConsPlusNormal"/>
        <w:spacing w:before="240"/>
        <w:ind w:firstLine="540"/>
        <w:jc w:val="both"/>
      </w:pPr>
      <w:r>
        <w:t>47.7.8.3. Текст.</w:t>
      </w:r>
    </w:p>
    <w:p w14:paraId="191052F0" w14:textId="77777777" w:rsidR="00152C84" w:rsidRDefault="00152C84" w:rsidP="005358E5">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224A6E26" w14:textId="77777777"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14:paraId="1C705AAF" w14:textId="77777777" w:rsidR="00152C84" w:rsidRDefault="00152C84" w:rsidP="005358E5">
      <w:pPr>
        <w:pStyle w:val="ConsPlusNormal"/>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14:paraId="1D53ABDD" w14:textId="77777777" w:rsidR="00152C84" w:rsidRDefault="00152C84" w:rsidP="005358E5">
      <w:pPr>
        <w:pStyle w:val="ConsPlusNormal"/>
        <w:spacing w:before="240"/>
        <w:ind w:firstLine="540"/>
        <w:jc w:val="both"/>
      </w:pPr>
      <w:r>
        <w:t>Прогнозировать содержание текста по заголовку, ключевым словам, зачину или концовке.</w:t>
      </w:r>
    </w:p>
    <w:p w14:paraId="2DF51148" w14:textId="77777777" w:rsidR="00152C84" w:rsidRDefault="00152C84" w:rsidP="005358E5">
      <w:pPr>
        <w:pStyle w:val="ConsPlusNormal"/>
        <w:spacing w:before="240"/>
        <w:ind w:firstLine="540"/>
        <w:jc w:val="both"/>
      </w:pPr>
      <w:r>
        <w:t>Выявлять отличительные признаки текстов разных жанров.</w:t>
      </w:r>
    </w:p>
    <w:p w14:paraId="2DA4C263" w14:textId="77777777" w:rsidR="00152C84" w:rsidRDefault="00152C84" w:rsidP="005358E5">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14:paraId="24C21187" w14:textId="77777777" w:rsidR="00152C84" w:rsidRDefault="00152C84" w:rsidP="005358E5">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p>
    <w:p w14:paraId="44273F69" w14:textId="77777777"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0B8710B" w14:textId="77777777" w:rsidR="00152C84" w:rsidRDefault="00152C84" w:rsidP="005358E5">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ED57AEE" w14:textId="77777777"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14:paraId="4ED9BE53" w14:textId="77777777" w:rsidR="00152C84" w:rsidRDefault="00152C84" w:rsidP="005358E5">
      <w:pPr>
        <w:pStyle w:val="ConsPlusNormal"/>
        <w:spacing w:before="240"/>
        <w:ind w:firstLine="540"/>
        <w:jc w:val="both"/>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2674308" w14:textId="77777777" w:rsidR="00152C84" w:rsidRDefault="00152C84" w:rsidP="005358E5">
      <w:pPr>
        <w:pStyle w:val="ConsPlusNormal"/>
        <w:spacing w:before="240"/>
        <w:ind w:firstLine="540"/>
        <w:jc w:val="both"/>
      </w:pPr>
      <w:r>
        <w:t>47.7.8.4. Функциональные разновидности языка.</w:t>
      </w:r>
    </w:p>
    <w:p w14:paraId="1E834B52" w14:textId="77777777"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2DED5238" w14:textId="77777777"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0478087D" w14:textId="77777777" w:rsidR="00152C84" w:rsidRDefault="00152C84" w:rsidP="005358E5">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0BEA443B" w14:textId="77777777" w:rsidR="00152C84" w:rsidRDefault="00152C84" w:rsidP="005358E5">
      <w:pPr>
        <w:pStyle w:val="ConsPlusNormal"/>
        <w:spacing w:before="240"/>
        <w:ind w:firstLine="540"/>
        <w:jc w:val="both"/>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35485457" w14:textId="77777777"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32D85D55" w14:textId="77777777" w:rsidR="00152C84" w:rsidRDefault="00152C84" w:rsidP="005358E5">
      <w:pPr>
        <w:pStyle w:val="ConsPlusNormal"/>
        <w:spacing w:before="240"/>
        <w:ind w:firstLine="540"/>
        <w:jc w:val="both"/>
      </w:pPr>
      <w:r>
        <w:t>47.7.8.5. Сложносочиненное предложение.</w:t>
      </w:r>
    </w:p>
    <w:p w14:paraId="3181438C" w14:textId="77777777"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14:paraId="47091824" w14:textId="77777777"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42F00574" w14:textId="77777777"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0D0E0DF5" w14:textId="77777777"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6F3A292C" w14:textId="77777777"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14:paraId="254A6D87" w14:textId="77777777"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14:paraId="3358A74A" w14:textId="77777777"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6B169427" w14:textId="77777777"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14:paraId="5C3E86F0" w14:textId="77777777"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14:paraId="65CB9F3E" w14:textId="77777777" w:rsidR="00152C84" w:rsidRDefault="00152C84" w:rsidP="005358E5">
      <w:pPr>
        <w:pStyle w:val="ConsPlusNormal"/>
        <w:spacing w:before="240"/>
        <w:ind w:firstLine="540"/>
        <w:jc w:val="both"/>
      </w:pPr>
      <w:r>
        <w:t>47.7.8.6. Сложноподчиненное предложение.</w:t>
      </w:r>
    </w:p>
    <w:p w14:paraId="4FA9099B" w14:textId="77777777"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22E2515B" w14:textId="77777777" w:rsidR="00152C84" w:rsidRDefault="00152C84" w:rsidP="005358E5">
      <w:pPr>
        <w:pStyle w:val="ConsPlusNormal"/>
        <w:spacing w:before="240"/>
        <w:ind w:firstLine="540"/>
        <w:jc w:val="both"/>
      </w:pPr>
      <w:r>
        <w:t>Различать подчинительные союзы и союзные слова.</w:t>
      </w:r>
    </w:p>
    <w:p w14:paraId="5F57E5ED" w14:textId="77777777" w:rsidR="00152C84" w:rsidRDefault="00152C84" w:rsidP="005358E5">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4A1C9515" w14:textId="77777777" w:rsidR="00152C84" w:rsidRDefault="00152C84" w:rsidP="005358E5">
      <w:pPr>
        <w:pStyle w:val="ConsPlusNormal"/>
        <w:spacing w:before="240"/>
        <w:ind w:firstLine="540"/>
        <w:jc w:val="both"/>
      </w:pPr>
      <w:r>
        <w:t>Выявлять сложноподчиненные предложение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45901441" w14:textId="77777777"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14:paraId="4365E259" w14:textId="77777777"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36A936EA" w14:textId="77777777"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14AC8CE5" w14:textId="77777777"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14:paraId="3AA5F785" w14:textId="77777777"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14:paraId="0C158A5A" w14:textId="77777777" w:rsidR="00152C84" w:rsidRDefault="00152C84" w:rsidP="005358E5">
      <w:pPr>
        <w:pStyle w:val="ConsPlusNormal"/>
        <w:spacing w:before="240"/>
        <w:ind w:firstLine="540"/>
        <w:jc w:val="both"/>
      </w:pPr>
      <w:r>
        <w:t>47.7.8.7. Бессоюзное сложное предложение.</w:t>
      </w:r>
    </w:p>
    <w:p w14:paraId="31695ACA" w14:textId="77777777"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31CCC4C9" w14:textId="77777777"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17A61EDA" w14:textId="77777777"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14:paraId="5AFA3DC7" w14:textId="77777777"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4D20D80E" w14:textId="77777777" w:rsidR="00152C84" w:rsidRDefault="00152C84" w:rsidP="005358E5">
      <w:pPr>
        <w:pStyle w:val="ConsPlusNormal"/>
        <w:spacing w:before="240"/>
        <w:ind w:firstLine="540"/>
        <w:jc w:val="both"/>
      </w:pPr>
      <w:r>
        <w:t>47.7.8.8. Сложные предложения с разными видами союзной и бессоюзной связи.</w:t>
      </w:r>
    </w:p>
    <w:p w14:paraId="000D65FC" w14:textId="77777777" w:rsidR="00152C84" w:rsidRDefault="00152C84" w:rsidP="005358E5">
      <w:pPr>
        <w:pStyle w:val="ConsPlusNormal"/>
        <w:spacing w:before="240"/>
        <w:ind w:firstLine="540"/>
        <w:jc w:val="both"/>
      </w:pPr>
      <w:r>
        <w:t>Распознавать типы сложных предложений с разными видами связи.</w:t>
      </w:r>
    </w:p>
    <w:p w14:paraId="1D0E204F" w14:textId="77777777"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14:paraId="41FA2D2C" w14:textId="77777777" w:rsidR="00152C84" w:rsidRDefault="00152C84" w:rsidP="005358E5">
      <w:pPr>
        <w:pStyle w:val="ConsPlusNormal"/>
        <w:spacing w:before="240"/>
        <w:ind w:firstLine="540"/>
        <w:jc w:val="both"/>
      </w:pPr>
      <w:r>
        <w:t>Употреблять сложные предложения с разными видами связи в речи.</w:t>
      </w:r>
    </w:p>
    <w:p w14:paraId="35A3DA7C" w14:textId="77777777"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14:paraId="6A01974B" w14:textId="77777777"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14:paraId="5A1606B0" w14:textId="77777777" w:rsidR="00152C84" w:rsidRDefault="00152C84" w:rsidP="005358E5">
      <w:pPr>
        <w:pStyle w:val="ConsPlusNormal"/>
        <w:spacing w:before="240"/>
        <w:ind w:firstLine="540"/>
        <w:jc w:val="both"/>
      </w:pPr>
      <w:r>
        <w:t>47.7.8.9. Прямая и косвенная речь.</w:t>
      </w:r>
    </w:p>
    <w:p w14:paraId="1A0B841A" w14:textId="77777777"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46D79E14" w14:textId="77777777"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14:paraId="58D84DCA" w14:textId="77777777"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14:paraId="7D2D2721" w14:textId="77777777" w:rsidR="00152C84" w:rsidRDefault="00152C84" w:rsidP="005358E5">
      <w:pPr>
        <w:pStyle w:val="ConsPlusNormal"/>
        <w:spacing w:before="24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14:paraId="48431AA5" w14:textId="77777777" w:rsidR="00152C84" w:rsidRDefault="00152C84" w:rsidP="005358E5">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14:paraId="5161F6F2" w14:textId="77777777" w:rsidR="00152C84" w:rsidRDefault="00152C84" w:rsidP="005358E5">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14:paraId="364B74EF" w14:textId="77777777" w:rsidR="00152C84" w:rsidRDefault="00152C84" w:rsidP="005358E5">
      <w:pPr>
        <w:pStyle w:val="ConsPlusNormal"/>
        <w:ind w:firstLine="540"/>
        <w:jc w:val="both"/>
      </w:pPr>
    </w:p>
    <w:p w14:paraId="07D1D88F" w14:textId="77777777" w:rsidR="00152C84" w:rsidRDefault="00152C84" w:rsidP="005358E5">
      <w:pPr>
        <w:pStyle w:val="ConsPlusTitle"/>
        <w:ind w:firstLine="540"/>
        <w:jc w:val="both"/>
        <w:outlineLvl w:val="2"/>
      </w:pPr>
      <w:r>
        <w:t>48. Федеральная рабочая программа по учебному предмету "Литература".</w:t>
      </w:r>
    </w:p>
    <w:p w14:paraId="186D905D" w14:textId="77777777" w:rsidR="00152C84" w:rsidRDefault="00152C84" w:rsidP="005358E5">
      <w:pPr>
        <w:pStyle w:val="ConsPlusNormal"/>
        <w:spacing w:before="240"/>
        <w:ind w:firstLine="540"/>
        <w:jc w:val="both"/>
      </w:pPr>
      <w:r>
        <w:t>48.1. Программа по литературе включает пояснительную записку, содержание обучения, планируемые результаты освоения программы по литературе.</w:t>
      </w:r>
    </w:p>
    <w:p w14:paraId="3E47EBEB" w14:textId="77777777" w:rsidR="00152C84" w:rsidRDefault="00152C84" w:rsidP="005358E5">
      <w:pPr>
        <w:pStyle w:val="ConsPlusNormal"/>
        <w:ind w:firstLine="540"/>
        <w:jc w:val="both"/>
      </w:pPr>
    </w:p>
    <w:p w14:paraId="68326FAF" w14:textId="77777777" w:rsidR="00152C84" w:rsidRDefault="00152C84" w:rsidP="005358E5">
      <w:pPr>
        <w:pStyle w:val="ConsPlusTitle"/>
        <w:ind w:firstLine="540"/>
        <w:jc w:val="both"/>
        <w:outlineLvl w:val="3"/>
      </w:pPr>
      <w:r>
        <w:t>48.2. Пояснительная записка.</w:t>
      </w:r>
    </w:p>
    <w:p w14:paraId="71F37A31" w14:textId="77777777" w:rsidR="00152C84" w:rsidRDefault="00152C84" w:rsidP="005358E5">
      <w:pPr>
        <w:pStyle w:val="ConsPlusNormal"/>
        <w:spacing w:before="240"/>
        <w:ind w:firstLine="540"/>
        <w:jc w:val="both"/>
      </w:pPr>
      <w:r>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14:paraId="24A3A00A" w14:textId="77777777" w:rsidR="00152C84" w:rsidRDefault="00152C84" w:rsidP="005358E5">
      <w:pPr>
        <w:pStyle w:val="ConsPlusNormal"/>
        <w:spacing w:before="240"/>
        <w:ind w:firstLine="540"/>
        <w:jc w:val="both"/>
      </w:pPr>
      <w:r>
        <w:t>48.2.2. Программа по литературе позволит педагогическому работнику:</w:t>
      </w:r>
    </w:p>
    <w:p w14:paraId="343F6B63" w14:textId="77777777"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000780F2" w14:textId="77777777"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3AEA7E6F" w14:textId="77777777" w:rsidR="00152C84" w:rsidRDefault="00152C84" w:rsidP="005358E5">
      <w:pPr>
        <w:pStyle w:val="ConsPlusNormal"/>
        <w:spacing w:before="240"/>
        <w:ind w:firstLine="540"/>
        <w:jc w:val="both"/>
      </w:pPr>
      <w:r>
        <w:t>48.2.3.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51013CD8" w14:textId="77777777" w:rsidR="00152C84" w:rsidRDefault="00152C84" w:rsidP="005358E5">
      <w:pPr>
        <w:pStyle w:val="ConsPlusNormal"/>
        <w:spacing w:before="240"/>
        <w:ind w:firstLine="540"/>
        <w:jc w:val="both"/>
      </w:pPr>
      <w:r>
        <w:t>48.2.4.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37880DC0" w14:textId="77777777" w:rsidR="00152C84" w:rsidRDefault="00152C84" w:rsidP="005358E5">
      <w:pPr>
        <w:pStyle w:val="ConsPlusNormal"/>
        <w:spacing w:before="240"/>
        <w:ind w:firstLine="540"/>
        <w:jc w:val="both"/>
      </w:pPr>
      <w:r>
        <w:t>48.2.5.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79844C13" w14:textId="77777777" w:rsidR="00152C84" w:rsidRDefault="00152C84" w:rsidP="005358E5">
      <w:pPr>
        <w:pStyle w:val="ConsPlusNormal"/>
        <w:spacing w:before="240"/>
        <w:ind w:firstLine="540"/>
        <w:jc w:val="both"/>
      </w:pPr>
      <w:r>
        <w:t>48.2.6.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6367601F" w14:textId="77777777" w:rsidR="00152C84" w:rsidRDefault="00152C84" w:rsidP="005358E5">
      <w:pPr>
        <w:pStyle w:val="ConsPlusNormal"/>
        <w:spacing w:before="240"/>
        <w:ind w:firstLine="540"/>
        <w:jc w:val="both"/>
      </w:pPr>
      <w:r>
        <w:t>48.2.7.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0FDF82C5" w14:textId="77777777" w:rsidR="00152C84" w:rsidRDefault="00152C84" w:rsidP="005358E5">
      <w:pPr>
        <w:pStyle w:val="ConsPlusNormal"/>
        <w:spacing w:before="240"/>
        <w:ind w:firstLine="540"/>
        <w:jc w:val="both"/>
      </w:pPr>
      <w:r>
        <w:t>48.2.8.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0CA87C90" w14:textId="77777777" w:rsidR="00152C84" w:rsidRDefault="00152C84" w:rsidP="005358E5">
      <w:pPr>
        <w:pStyle w:val="ConsPlusNormal"/>
        <w:spacing w:before="240"/>
        <w:ind w:firstLine="540"/>
        <w:jc w:val="both"/>
      </w:pPr>
      <w:r>
        <w:t>48.2.9.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36BF4E3F" w14:textId="77777777" w:rsidR="00152C84" w:rsidRDefault="00152C84" w:rsidP="005358E5">
      <w:pPr>
        <w:pStyle w:val="ConsPlusNormal"/>
        <w:spacing w:before="240"/>
        <w:ind w:firstLine="540"/>
        <w:jc w:val="both"/>
      </w:pPr>
      <w:r>
        <w:t>48.2.10. Достижение целей изучения литературы возможно при решении учебных задач, которые постепенно усложняются от 5 к 9 классу.</w:t>
      </w:r>
    </w:p>
    <w:p w14:paraId="6429879F" w14:textId="77777777" w:rsidR="00152C84" w:rsidRDefault="00152C84" w:rsidP="005358E5">
      <w:pPr>
        <w:pStyle w:val="ConsPlusNormal"/>
        <w:spacing w:before="240"/>
        <w:ind w:firstLine="540"/>
        <w:jc w:val="both"/>
      </w:pPr>
      <w:r>
        <w:t>48.2.10.1.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2844DC91" w14:textId="77777777" w:rsidR="00152C84" w:rsidRDefault="00152C84" w:rsidP="005358E5">
      <w:pPr>
        <w:pStyle w:val="ConsPlusNormal"/>
        <w:spacing w:before="240"/>
        <w:ind w:firstLine="540"/>
        <w:jc w:val="both"/>
      </w:pPr>
      <w:r>
        <w:t>48.2.10.2.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74CE7F8A" w14:textId="77777777" w:rsidR="00152C84" w:rsidRDefault="00152C84" w:rsidP="005358E5">
      <w:pPr>
        <w:pStyle w:val="ConsPlusNormal"/>
        <w:spacing w:before="240"/>
        <w:ind w:firstLine="540"/>
        <w:jc w:val="both"/>
      </w:pPr>
      <w:r>
        <w:t>48.2.10.3.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30FFBB4F" w14:textId="77777777" w:rsidR="00152C84" w:rsidRDefault="00152C84" w:rsidP="005358E5">
      <w:pPr>
        <w:pStyle w:val="ConsPlusNormal"/>
        <w:spacing w:before="240"/>
        <w:ind w:firstLine="540"/>
        <w:jc w:val="both"/>
      </w:pPr>
      <w:r>
        <w:t>48.2.10.4.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DC18802" w14:textId="77777777" w:rsidR="00152C84" w:rsidRDefault="00152C84" w:rsidP="005358E5">
      <w:pPr>
        <w:pStyle w:val="ConsPlusNormal"/>
        <w:spacing w:before="240"/>
        <w:ind w:firstLine="540"/>
        <w:jc w:val="both"/>
      </w:pPr>
      <w:r>
        <w:t xml:space="preserve">48.3. Содержание обучения в 5 - 9 классах полностью соответствует </w:t>
      </w:r>
      <w:hyperlink r:id="rId90" w:history="1">
        <w:r>
          <w:rPr>
            <w:color w:val="0000FF"/>
          </w:rPr>
          <w:t>ФОП</w:t>
        </w:r>
      </w:hyperlink>
      <w:r>
        <w:t xml:space="preserve"> ООО.</w:t>
      </w:r>
    </w:p>
    <w:p w14:paraId="648BAB69" w14:textId="77777777" w:rsidR="00152C84" w:rsidRDefault="00152C84" w:rsidP="005358E5">
      <w:pPr>
        <w:pStyle w:val="ConsPlusNormal"/>
        <w:ind w:firstLine="540"/>
        <w:jc w:val="both"/>
      </w:pPr>
    </w:p>
    <w:p w14:paraId="5D3BD08E" w14:textId="77777777" w:rsidR="00152C84" w:rsidRDefault="00152C84" w:rsidP="005358E5">
      <w:pPr>
        <w:pStyle w:val="ConsPlusTitle"/>
        <w:ind w:firstLine="540"/>
        <w:jc w:val="both"/>
        <w:outlineLvl w:val="3"/>
      </w:pPr>
      <w:r>
        <w:t>48.4. Планируемые результаты освоения программы по литературе на уровне основного общего образования.</w:t>
      </w:r>
    </w:p>
    <w:p w14:paraId="5ABCC9A0" w14:textId="77777777" w:rsidR="00152C84" w:rsidRDefault="00152C84" w:rsidP="005358E5">
      <w:pPr>
        <w:pStyle w:val="ConsPlusNormal"/>
        <w:spacing w:before="240"/>
        <w:ind w:firstLine="540"/>
        <w:jc w:val="both"/>
      </w:pPr>
      <w:r>
        <w:t>48.4.1.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78FEA80" w14:textId="77777777" w:rsidR="00152C84" w:rsidRDefault="00152C84" w:rsidP="005358E5">
      <w:pPr>
        <w:pStyle w:val="ConsPlusNormal"/>
        <w:spacing w:before="240"/>
        <w:ind w:firstLine="540"/>
        <w:jc w:val="both"/>
      </w:pPr>
      <w:r>
        <w:t>48.4.2.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0723EF25" w14:textId="77777777" w:rsidR="00152C84" w:rsidRDefault="00152C84" w:rsidP="005358E5">
      <w:pPr>
        <w:pStyle w:val="ConsPlusNormal"/>
        <w:spacing w:before="240"/>
        <w:ind w:firstLine="540"/>
        <w:jc w:val="both"/>
      </w:pPr>
      <w:r>
        <w:t>1) гражданского воспитания:</w:t>
      </w:r>
    </w:p>
    <w:p w14:paraId="089A0C3A"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18D3BFE0"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0E74ADB3" w14:textId="77777777"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2D385DC8" w14:textId="77777777" w:rsidR="00152C84" w:rsidRDefault="00152C84" w:rsidP="005358E5">
      <w:pPr>
        <w:pStyle w:val="ConsPlusNormal"/>
        <w:spacing w:before="240"/>
        <w:ind w:firstLine="540"/>
        <w:jc w:val="both"/>
      </w:pPr>
      <w:r>
        <w:t>2) патриотического воспитания:</w:t>
      </w:r>
    </w:p>
    <w:p w14:paraId="66728C82"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литературу народов России;</w:t>
      </w:r>
    </w:p>
    <w:p w14:paraId="538542AC" w14:textId="77777777"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3A5BAC75" w14:textId="77777777" w:rsidR="00152C84" w:rsidRDefault="00152C84" w:rsidP="005358E5">
      <w:pPr>
        <w:pStyle w:val="ConsPlusNormal"/>
        <w:spacing w:before="240"/>
        <w:ind w:firstLine="540"/>
        <w:jc w:val="both"/>
      </w:pPr>
      <w:r>
        <w:t>3) духовно-нравственного воспитания:</w:t>
      </w:r>
    </w:p>
    <w:p w14:paraId="69F3D486"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4A2D1895" w14:textId="77777777"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3F14E84B" w14:textId="77777777" w:rsidR="00152C84" w:rsidRDefault="00152C84" w:rsidP="005358E5">
      <w:pPr>
        <w:pStyle w:val="ConsPlusNormal"/>
        <w:spacing w:before="240"/>
        <w:ind w:firstLine="540"/>
        <w:jc w:val="both"/>
      </w:pPr>
      <w:r>
        <w:t>4) эстетического воспитания:</w:t>
      </w:r>
    </w:p>
    <w:p w14:paraId="202048C2"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11940735" w14:textId="77777777"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14:paraId="76E52FBA" w14:textId="77777777"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164EA9B"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278915DA"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11801FE"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14:paraId="21115726"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1491988" w14:textId="77777777" w:rsidR="00152C84" w:rsidRDefault="00152C84" w:rsidP="005358E5">
      <w:pPr>
        <w:pStyle w:val="ConsPlusNormal"/>
        <w:spacing w:before="240"/>
        <w:ind w:firstLine="540"/>
        <w:jc w:val="both"/>
      </w:pPr>
      <w:r>
        <w:t>6) трудового воспитания:</w:t>
      </w:r>
    </w:p>
    <w:p w14:paraId="5C65503E"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w:t>
      </w:r>
    </w:p>
    <w:p w14:paraId="35C4528F" w14:textId="77777777" w:rsidR="00152C84" w:rsidRDefault="00152C84" w:rsidP="005358E5">
      <w:pPr>
        <w:pStyle w:val="ConsPlusNormal"/>
        <w:spacing w:before="240"/>
        <w:ind w:firstLine="540"/>
        <w:jc w:val="both"/>
      </w:pPr>
      <w:r>
        <w:t>инициировать, планировать и самостоятельно выполнять такого рода деятельность;</w:t>
      </w:r>
    </w:p>
    <w:p w14:paraId="47A01157"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62C604D4" w14:textId="77777777"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1B42B21" w14:textId="77777777" w:rsidR="00152C84" w:rsidRDefault="00152C84" w:rsidP="005358E5">
      <w:pPr>
        <w:pStyle w:val="ConsPlusNormal"/>
        <w:spacing w:before="240"/>
        <w:ind w:firstLine="540"/>
        <w:jc w:val="both"/>
      </w:pPr>
      <w:r>
        <w:t>7) экологического воспитания:</w:t>
      </w:r>
    </w:p>
    <w:p w14:paraId="57E78354"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7A60E65"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68833392" w14:textId="77777777" w:rsidR="00152C84" w:rsidRDefault="00152C84" w:rsidP="005358E5">
      <w:pPr>
        <w:pStyle w:val="ConsPlusNormal"/>
        <w:spacing w:before="240"/>
        <w:ind w:firstLine="540"/>
        <w:jc w:val="both"/>
      </w:pPr>
      <w:r>
        <w:t>8) ценности научного познания:</w:t>
      </w:r>
    </w:p>
    <w:p w14:paraId="0C5E640D"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1C30EB71" w14:textId="77777777"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BC501AE" w14:textId="77777777"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14:paraId="6FDE2974"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38E93EA7"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67155BB7"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396C6D86" w14:textId="77777777" w:rsidR="00152C84" w:rsidRDefault="00152C84" w:rsidP="005358E5">
      <w:pPr>
        <w:pStyle w:val="ConsPlusNormal"/>
        <w:spacing w:before="240"/>
        <w:ind w:firstLine="540"/>
        <w:jc w:val="both"/>
      </w:pPr>
      <w:r>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FB272B1" w14:textId="77777777" w:rsidR="00152C84" w:rsidRDefault="00152C84" w:rsidP="005358E5">
      <w:pPr>
        <w:pStyle w:val="ConsPlusNormal"/>
        <w:spacing w:before="240"/>
        <w:ind w:firstLine="540"/>
        <w:jc w:val="both"/>
      </w:pPr>
      <w:r>
        <w:t>48.4.3.1.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4BE6AEF1" w14:textId="77777777"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6BD227B1"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7849B0D3"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14:paraId="3E1194D9" w14:textId="77777777"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43882EF6"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5A7E5CF2" w14:textId="77777777" w:rsidR="00152C84" w:rsidRDefault="00152C84" w:rsidP="005358E5">
      <w:pPr>
        <w:pStyle w:val="ConsPlusNormal"/>
        <w:spacing w:before="240"/>
        <w:ind w:firstLine="540"/>
        <w:jc w:val="both"/>
      </w:pPr>
      <w:r>
        <w:t>48.4.3.2. У обучающегося будут сформированы следующие базовые исследовательские действия как часть познавательных универсальных учебных действий:</w:t>
      </w:r>
    </w:p>
    <w:p w14:paraId="3CC097FD"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14:paraId="4393AA37"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2F5C9A3"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7A453AE4"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4CF1445F"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14:paraId="5ED8E0FA"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13BC950" w14:textId="77777777"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DA6CA85" w14:textId="77777777" w:rsidR="00152C84" w:rsidRDefault="00152C84" w:rsidP="005358E5">
      <w:pPr>
        <w:pStyle w:val="ConsPlusNormal"/>
        <w:spacing w:before="240"/>
        <w:ind w:firstLine="540"/>
        <w:jc w:val="both"/>
      </w:pPr>
      <w:r>
        <w:t>48.4.3.3. У обучающегося будут сформированы следующие умения работать с информацией как часть познавательных универсальных учебных действий:</w:t>
      </w:r>
    </w:p>
    <w:p w14:paraId="72B41C97"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02B9C99D"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2C785026"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1EA7798E" w14:textId="77777777"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19EF0C76" w14:textId="77777777"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14:paraId="02BDD679" w14:textId="77777777" w:rsidR="00152C84" w:rsidRDefault="00152C84" w:rsidP="005358E5">
      <w:pPr>
        <w:pStyle w:val="ConsPlusNormal"/>
        <w:spacing w:before="240"/>
        <w:ind w:firstLine="540"/>
        <w:jc w:val="both"/>
      </w:pPr>
      <w:r>
        <w:t>эффективно запоминать и систематизировать эту информацию.</w:t>
      </w:r>
    </w:p>
    <w:p w14:paraId="47D99DFF" w14:textId="77777777" w:rsidR="00152C84" w:rsidRDefault="00152C84" w:rsidP="005358E5">
      <w:pPr>
        <w:pStyle w:val="ConsPlusNormal"/>
        <w:spacing w:before="240"/>
        <w:ind w:firstLine="540"/>
        <w:jc w:val="both"/>
      </w:pPr>
      <w:r>
        <w:t>48.4.3.4. У обучающегося будут сформированы следующие умения общения как часть коммуникативных универсальных учебных действий:</w:t>
      </w:r>
    </w:p>
    <w:p w14:paraId="028F28C4"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491BAB9D"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459379A8"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45AF07C9" w14:textId="77777777"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66CA771E" w14:textId="77777777"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048B695" w14:textId="77777777" w:rsidR="00152C84" w:rsidRDefault="00152C84" w:rsidP="005358E5">
      <w:pPr>
        <w:pStyle w:val="ConsPlusNormal"/>
        <w:spacing w:before="240"/>
        <w:ind w:firstLine="540"/>
        <w:jc w:val="both"/>
      </w:pPr>
      <w:r>
        <w:t>48.4.3.5. У обучающегося будут сформированы следующие умения самоорганизации как части регулятивных универсальных учебных действий:</w:t>
      </w:r>
    </w:p>
    <w:p w14:paraId="00912F33" w14:textId="77777777"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5CCC6C6D" w14:textId="77777777"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296882F4" w14:textId="77777777"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9749246"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781C53C7" w14:textId="77777777" w:rsidR="00152C84" w:rsidRDefault="00152C84" w:rsidP="005358E5">
      <w:pPr>
        <w:pStyle w:val="ConsPlusNormal"/>
        <w:spacing w:before="240"/>
        <w:ind w:firstLine="540"/>
        <w:jc w:val="both"/>
      </w:pPr>
      <w:r>
        <w:t>48.4.3.6.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1C6FD04" w14:textId="77777777"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14:paraId="79E568E0"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0F56543"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113AC057" w14:textId="77777777"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14:paraId="15F18CF8" w14:textId="77777777"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EB9C4E2" w14:textId="77777777"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67C2F42E" w14:textId="77777777"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3D1E8012" w14:textId="77777777" w:rsidR="00152C84" w:rsidRDefault="00152C84" w:rsidP="005358E5">
      <w:pPr>
        <w:pStyle w:val="ConsPlusNormal"/>
        <w:spacing w:before="240"/>
        <w:ind w:firstLine="540"/>
        <w:jc w:val="both"/>
      </w:pPr>
      <w:r>
        <w:t>48.4.3.7. У обучающегося будут сформированы следующие умения совместной деятельности:</w:t>
      </w:r>
    </w:p>
    <w:p w14:paraId="562419F0" w14:textId="77777777"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4203FF81" w14:textId="77777777"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E6DC03F"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374F632"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915B6AD" w14:textId="77777777" w:rsidR="00152C84" w:rsidRDefault="00152C84" w:rsidP="005358E5">
      <w:pPr>
        <w:pStyle w:val="ConsPlusNormal"/>
        <w:spacing w:before="240"/>
        <w:ind w:firstLine="540"/>
        <w:jc w:val="both"/>
      </w:pPr>
      <w:r>
        <w:t>48.4.4. Предметные результаты освоения программы по литературе на уровне основного общего образования должны обеспечивать:</w:t>
      </w:r>
    </w:p>
    <w:p w14:paraId="510DF4DF" w14:textId="77777777"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1F77E9C1" w14:textId="77777777"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564F4350" w14:textId="77777777"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39D648BA" w14:textId="77777777"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6CB0DA4A" w14:textId="77777777"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7B3371A" w14:textId="77777777"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1155C1C8" w14:textId="77777777"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21F7C743" w14:textId="77777777"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39A41242" w14:textId="77777777"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65D3B4D" w14:textId="77777777"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21B8E432" w14:textId="77777777"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D17293B" w14:textId="77777777"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0C9598D3" w14:textId="77777777"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621488B4" w14:textId="77777777"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48CD481E" w14:textId="77777777"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065481DD" w14:textId="77777777"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306C264" w14:textId="77777777"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55C5EA0" w14:textId="77777777"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23A71A56" w14:textId="77777777" w:rsidR="00152C84" w:rsidRDefault="00152C84" w:rsidP="005358E5">
      <w:pPr>
        <w:pStyle w:val="ConsPlusNormal"/>
        <w:spacing w:before="240"/>
        <w:ind w:firstLine="540"/>
        <w:jc w:val="both"/>
      </w:pPr>
      <w:r>
        <w:t>48.4.5. Предметные результаты изучения литературы. К концу обучения в 5 классе обучающийся научится:</w:t>
      </w:r>
    </w:p>
    <w:p w14:paraId="5CAA1288" w14:textId="77777777" w:rsidR="00152C84" w:rsidRDefault="00152C84" w:rsidP="005358E5">
      <w:pPr>
        <w:pStyle w:val="ConsPlusNormal"/>
        <w:spacing w:before="240"/>
        <w:ind w:firstLine="540"/>
        <w:jc w:val="both"/>
      </w:pPr>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14:paraId="0395DB94" w14:textId="77777777" w:rsidR="00152C84" w:rsidRDefault="00152C84" w:rsidP="005358E5">
      <w:pPr>
        <w:pStyle w:val="ConsPlusNormal"/>
        <w:spacing w:before="240"/>
        <w:ind w:firstLine="540"/>
        <w:jc w:val="both"/>
      </w:pPr>
      <w:r>
        <w:t>2) понимать, что литература - это вид искусства и что художественный текст отличается от текста научного, делового, публицистического;</w:t>
      </w:r>
    </w:p>
    <w:p w14:paraId="27156D05" w14:textId="77777777" w:rsidR="00152C84" w:rsidRDefault="00152C84" w:rsidP="005358E5">
      <w:pPr>
        <w:pStyle w:val="ConsPlusNormal"/>
        <w:spacing w:before="240"/>
        <w:ind w:firstLine="540"/>
        <w:jc w:val="both"/>
      </w:pPr>
      <w:r>
        <w:t>3) владеть элементарными умениями воспринимать, анализировать, интерпретировать и оценивать прочитанные произведения:</w:t>
      </w:r>
    </w:p>
    <w:p w14:paraId="7C0431C1" w14:textId="77777777" w:rsidR="00152C84" w:rsidRDefault="00152C84" w:rsidP="005358E5">
      <w:pPr>
        <w:pStyle w:val="ConsPlusNormal"/>
        <w:spacing w:before="240"/>
        <w:ind w:firstLine="540"/>
        <w:jc w:val="both"/>
      </w:pPr>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47F5AA41" w14:textId="77777777" w:rsidR="00152C84" w:rsidRDefault="00152C84" w:rsidP="005358E5">
      <w:pPr>
        <w:pStyle w:val="ConsPlusNormal"/>
        <w:spacing w:before="240"/>
        <w:ind w:firstLine="540"/>
        <w:jc w:val="both"/>
      </w:pPr>
      <w: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691643E" w14:textId="77777777" w:rsidR="00152C84" w:rsidRDefault="00152C84" w:rsidP="005358E5">
      <w:pPr>
        <w:pStyle w:val="ConsPlusNormal"/>
        <w:spacing w:before="240"/>
        <w:ind w:firstLine="540"/>
        <w:jc w:val="both"/>
      </w:pPr>
      <w:r>
        <w:t>6) сопоставлять темы и сюжеты произведений, образы персонажей;</w:t>
      </w:r>
    </w:p>
    <w:p w14:paraId="02BF7632" w14:textId="77777777" w:rsidR="00152C84" w:rsidRDefault="00152C84" w:rsidP="005358E5">
      <w:pPr>
        <w:pStyle w:val="ConsPlusNormal"/>
        <w:spacing w:before="240"/>
        <w:ind w:firstLine="540"/>
        <w:jc w:val="both"/>
      </w:pPr>
      <w:r>
        <w:t>7) 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14:paraId="0625FD36" w14:textId="77777777" w:rsidR="00152C84" w:rsidRDefault="00152C84" w:rsidP="005358E5">
      <w:pPr>
        <w:pStyle w:val="ConsPlusNormal"/>
        <w:spacing w:before="240"/>
        <w:ind w:firstLine="540"/>
        <w:jc w:val="both"/>
      </w:pPr>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14:paraId="7A6FB810" w14:textId="77777777" w:rsidR="00152C84" w:rsidRDefault="00152C84" w:rsidP="005358E5">
      <w:pPr>
        <w:pStyle w:val="ConsPlusNormal"/>
        <w:spacing w:before="240"/>
        <w:ind w:firstLine="540"/>
        <w:jc w:val="both"/>
      </w:pPr>
      <w: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14:paraId="2AF53E88" w14:textId="77777777" w:rsidR="00152C84" w:rsidRDefault="00152C84" w:rsidP="005358E5">
      <w:pPr>
        <w:pStyle w:val="ConsPlusNormal"/>
        <w:spacing w:before="240"/>
        <w:ind w:firstLine="540"/>
        <w:jc w:val="both"/>
      </w:pPr>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14:paraId="1D6CB45C" w14:textId="77777777" w:rsidR="00152C84" w:rsidRDefault="00152C84" w:rsidP="005358E5">
      <w:pPr>
        <w:pStyle w:val="ConsPlusNormal"/>
        <w:spacing w:before="240"/>
        <w:ind w:firstLine="540"/>
        <w:jc w:val="both"/>
      </w:pPr>
      <w:r>
        <w:t>11) создавать устные и письменные высказывания разных жанров объемом не менее 70 слов (с учетом литературного развития обучающихся);</w:t>
      </w:r>
    </w:p>
    <w:p w14:paraId="6E4FF5CD" w14:textId="77777777" w:rsidR="00152C84" w:rsidRDefault="00152C84" w:rsidP="005358E5">
      <w:pPr>
        <w:pStyle w:val="ConsPlusNormal"/>
        <w:spacing w:before="240"/>
        <w:ind w:firstLine="540"/>
        <w:jc w:val="both"/>
      </w:pPr>
      <w:r>
        <w:t>12) владеть начальными умениями интерпретации и оценки текстуально изученных произведений фольклора и литературы;</w:t>
      </w:r>
    </w:p>
    <w:p w14:paraId="0C95A526" w14:textId="77777777" w:rsidR="00152C84" w:rsidRDefault="00152C84" w:rsidP="005358E5">
      <w:pPr>
        <w:pStyle w:val="ConsPlusNormal"/>
        <w:spacing w:before="240"/>
        <w:ind w:firstLine="540"/>
        <w:jc w:val="both"/>
      </w:pPr>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3ED5707" w14:textId="77777777" w:rsidR="00152C84" w:rsidRDefault="00152C84" w:rsidP="005358E5">
      <w:pPr>
        <w:pStyle w:val="ConsPlusNormal"/>
        <w:spacing w:before="240"/>
        <w:ind w:firstLine="540"/>
        <w:jc w:val="both"/>
      </w:pPr>
      <w:r>
        <w:t>14) 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14:paraId="23309889" w14:textId="77777777" w:rsidR="00152C84" w:rsidRDefault="00152C84" w:rsidP="005358E5">
      <w:pPr>
        <w:pStyle w:val="ConsPlusNormal"/>
        <w:spacing w:before="240"/>
        <w:ind w:firstLine="540"/>
        <w:jc w:val="both"/>
      </w:pPr>
      <w:r>
        <w:t>15) 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14:paraId="1A589650" w14:textId="77777777" w:rsidR="00152C84" w:rsidRDefault="00152C84" w:rsidP="005358E5">
      <w:pPr>
        <w:pStyle w:val="ConsPlusNormal"/>
        <w:spacing w:before="240"/>
        <w:ind w:firstLine="540"/>
        <w:jc w:val="both"/>
      </w:pPr>
      <w:r>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538B4D08" w14:textId="77777777" w:rsidR="00152C84" w:rsidRDefault="00152C84" w:rsidP="005358E5">
      <w:pPr>
        <w:pStyle w:val="ConsPlusNormal"/>
        <w:spacing w:before="240"/>
        <w:ind w:firstLine="540"/>
        <w:jc w:val="both"/>
      </w:pPr>
      <w:r>
        <w:t>48.4.6. Предметные результаты изучения литературы. К концу обучения в 6 классе обучающийся научится:</w:t>
      </w:r>
    </w:p>
    <w:p w14:paraId="2217212C" w14:textId="77777777" w:rsidR="00152C84" w:rsidRDefault="00152C84" w:rsidP="005358E5">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6C6052B9" w14:textId="77777777" w:rsidR="00152C84" w:rsidRDefault="00152C84" w:rsidP="005358E5">
      <w:pPr>
        <w:pStyle w:val="ConsPlusNormal"/>
        <w:spacing w:before="24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65276D2" w14:textId="77777777" w:rsidR="00152C84" w:rsidRDefault="00152C84" w:rsidP="005358E5">
      <w:pPr>
        <w:pStyle w:val="ConsPlusNormal"/>
        <w:spacing w:before="240"/>
        <w:ind w:firstLine="540"/>
        <w:jc w:val="both"/>
      </w:pPr>
      <w: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14:paraId="64A53A9E" w14:textId="77777777" w:rsidR="00152C84" w:rsidRDefault="00152C84" w:rsidP="005358E5">
      <w:pPr>
        <w:pStyle w:val="ConsPlusNormal"/>
        <w:spacing w:before="240"/>
        <w:ind w:firstLine="540"/>
        <w:jc w:val="both"/>
      </w:pPr>
      <w: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31C6A18E" w14:textId="77777777" w:rsidR="00152C84" w:rsidRDefault="00152C84" w:rsidP="005358E5">
      <w:pPr>
        <w:pStyle w:val="ConsPlusNormal"/>
        <w:spacing w:before="240"/>
        <w:ind w:firstLine="540"/>
        <w:jc w:val="both"/>
      </w:pPr>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
    <w:p w14:paraId="2C309C7A" w14:textId="77777777" w:rsidR="00152C84" w:rsidRDefault="00152C84" w:rsidP="005358E5">
      <w:pPr>
        <w:pStyle w:val="ConsPlusNormal"/>
        <w:spacing w:before="240"/>
        <w:ind w:firstLine="540"/>
        <w:jc w:val="both"/>
      </w:pPr>
      <w: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5FEFD0A1" w14:textId="77777777" w:rsidR="00152C84" w:rsidRDefault="00152C84" w:rsidP="005358E5">
      <w:pPr>
        <w:pStyle w:val="ConsPlusNormal"/>
        <w:spacing w:before="240"/>
        <w:ind w:firstLine="540"/>
        <w:jc w:val="both"/>
      </w:pPr>
      <w:r>
        <w:t>6) выделять в произведениях элементы художественной формы и обнаруживать связи между ними;</w:t>
      </w:r>
    </w:p>
    <w:p w14:paraId="0E23A84D" w14:textId="77777777" w:rsidR="00152C84" w:rsidRDefault="00152C84" w:rsidP="005358E5">
      <w:pPr>
        <w:pStyle w:val="ConsPlusNormal"/>
        <w:spacing w:before="240"/>
        <w:ind w:firstLine="540"/>
        <w:jc w:val="both"/>
      </w:pPr>
      <w: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14:paraId="08FC5676" w14:textId="77777777" w:rsidR="00152C84" w:rsidRDefault="00152C84" w:rsidP="005358E5">
      <w:pPr>
        <w:pStyle w:val="ConsPlusNormal"/>
        <w:spacing w:before="240"/>
        <w:ind w:firstLine="540"/>
        <w:jc w:val="both"/>
      </w:pPr>
      <w:r>
        <w:t>8) 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38DA117" w14:textId="77777777" w:rsidR="00152C84" w:rsidRDefault="00152C84" w:rsidP="005358E5">
      <w:pPr>
        <w:pStyle w:val="ConsPlusNormal"/>
        <w:spacing w:before="240"/>
        <w:ind w:firstLine="540"/>
        <w:jc w:val="both"/>
      </w:pPr>
      <w: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7B69E058" w14:textId="77777777" w:rsidR="00152C84" w:rsidRDefault="00152C84" w:rsidP="005358E5">
      <w:pPr>
        <w:pStyle w:val="ConsPlusNormal"/>
        <w:spacing w:before="240"/>
        <w:ind w:firstLine="540"/>
        <w:jc w:val="both"/>
      </w:pPr>
      <w: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14:paraId="27D08CE0" w14:textId="77777777" w:rsidR="00152C84" w:rsidRDefault="00152C84" w:rsidP="005358E5">
      <w:pPr>
        <w:pStyle w:val="ConsPlusNormal"/>
        <w:spacing w:before="240"/>
        <w:ind w:firstLine="540"/>
        <w:jc w:val="both"/>
      </w:pPr>
      <w:r>
        <w:t>11) участвовать в беседе и диалоге о прочитанном произведении, давать аргументированную оценку прочитанному;</w:t>
      </w:r>
    </w:p>
    <w:p w14:paraId="06B93F6D" w14:textId="77777777" w:rsidR="00152C84" w:rsidRDefault="00152C84" w:rsidP="005358E5">
      <w:pPr>
        <w:pStyle w:val="ConsPlusNormal"/>
        <w:spacing w:before="240"/>
        <w:ind w:firstLine="540"/>
        <w:jc w:val="both"/>
      </w:pPr>
      <w: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14:paraId="0BC2E81B" w14:textId="77777777" w:rsidR="00152C84" w:rsidRDefault="00152C84" w:rsidP="005358E5">
      <w:pPr>
        <w:pStyle w:val="ConsPlusNormal"/>
        <w:spacing w:before="240"/>
        <w:ind w:firstLine="540"/>
        <w:jc w:val="both"/>
      </w:pPr>
      <w: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4F4F0D6E" w14:textId="77777777" w:rsidR="00152C84" w:rsidRDefault="00152C84" w:rsidP="005358E5">
      <w:pPr>
        <w:pStyle w:val="ConsPlusNormal"/>
        <w:spacing w:before="240"/>
        <w:ind w:firstLine="540"/>
        <w:jc w:val="both"/>
      </w:pPr>
      <w: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6C30297" w14:textId="77777777" w:rsidR="00152C84" w:rsidRDefault="00152C84" w:rsidP="005358E5">
      <w:pPr>
        <w:pStyle w:val="ConsPlusNormal"/>
        <w:spacing w:before="240"/>
        <w:ind w:firstLine="540"/>
        <w:jc w:val="both"/>
      </w:pPr>
      <w:r>
        <w:t>15) 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14:paraId="2247153A" w14:textId="77777777" w:rsidR="00152C84" w:rsidRDefault="00152C84" w:rsidP="005358E5">
      <w:pPr>
        <w:pStyle w:val="ConsPlusNormal"/>
        <w:spacing w:before="240"/>
        <w:ind w:firstLine="540"/>
        <w:jc w:val="both"/>
      </w:pPr>
      <w:r>
        <w:t>16) 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14:paraId="1C0618A8" w14:textId="77777777" w:rsidR="00152C84" w:rsidRDefault="00152C84" w:rsidP="005358E5">
      <w:pPr>
        <w:pStyle w:val="ConsPlusNormal"/>
        <w:spacing w:before="240"/>
        <w:ind w:firstLine="540"/>
        <w:jc w:val="both"/>
      </w:pPr>
      <w:r>
        <w:t>17) 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30EC9C8E" w14:textId="77777777" w:rsidR="00152C84" w:rsidRDefault="00152C84" w:rsidP="005358E5">
      <w:pPr>
        <w:pStyle w:val="ConsPlusNormal"/>
        <w:spacing w:before="240"/>
        <w:ind w:firstLine="540"/>
        <w:jc w:val="both"/>
      </w:pPr>
      <w:r>
        <w:t>48.4.7. Предметные результаты изучения литературы. К концу обучения в 7 классе обучающийся научится:</w:t>
      </w:r>
    </w:p>
    <w:p w14:paraId="003EBDEB" w14:textId="77777777" w:rsidR="00152C84" w:rsidRDefault="00152C84" w:rsidP="005358E5">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02089B0B" w14:textId="77777777" w:rsidR="00152C84" w:rsidRDefault="00152C84" w:rsidP="005358E5">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F30B118" w14:textId="77777777" w:rsidR="00152C84" w:rsidRDefault="00152C84" w:rsidP="005358E5">
      <w:pPr>
        <w:pStyle w:val="ConsPlusNormal"/>
        <w:spacing w:before="240"/>
        <w:ind w:firstLine="540"/>
        <w:jc w:val="both"/>
      </w:pPr>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14:paraId="2A069B22" w14:textId="77777777" w:rsidR="00152C84" w:rsidRDefault="00152C84" w:rsidP="005358E5">
      <w:pPr>
        <w:pStyle w:val="ConsPlusNormal"/>
        <w:spacing w:before="240"/>
        <w:ind w:firstLine="540"/>
        <w:jc w:val="both"/>
      </w:pPr>
      <w: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A7A2E7F" w14:textId="77777777" w:rsidR="00152C84" w:rsidRDefault="00152C84" w:rsidP="005358E5">
      <w:pPr>
        <w:pStyle w:val="ConsPlusNormal"/>
        <w:spacing w:before="240"/>
        <w:ind w:firstLine="540"/>
        <w:jc w:val="both"/>
      </w:pPr>
      <w: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1C5696BE" w14:textId="77777777" w:rsidR="00152C84" w:rsidRDefault="00152C84" w:rsidP="005358E5">
      <w:pPr>
        <w:pStyle w:val="ConsPlusNormal"/>
        <w:spacing w:before="240"/>
        <w:ind w:firstLine="540"/>
        <w:jc w:val="both"/>
      </w:pPr>
      <w:r>
        <w:t>6) выделять в произведениях элементы художественной формы и обнаруживать связи между ними;</w:t>
      </w:r>
    </w:p>
    <w:p w14:paraId="40E1B5AA" w14:textId="77777777" w:rsidR="00152C84" w:rsidRDefault="00152C84" w:rsidP="005358E5">
      <w:pPr>
        <w:pStyle w:val="ConsPlusNormal"/>
        <w:spacing w:before="240"/>
        <w:ind w:firstLine="540"/>
        <w:jc w:val="both"/>
      </w:pPr>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2E030EE7" w14:textId="77777777" w:rsidR="00152C84" w:rsidRDefault="00152C84" w:rsidP="005358E5">
      <w:pPr>
        <w:pStyle w:val="ConsPlusNormal"/>
        <w:spacing w:before="240"/>
        <w:ind w:firstLine="540"/>
        <w:jc w:val="both"/>
      </w:pPr>
      <w: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65F8D15" w14:textId="77777777" w:rsidR="00152C84" w:rsidRDefault="00152C84" w:rsidP="005358E5">
      <w:pPr>
        <w:pStyle w:val="ConsPlusNormal"/>
        <w:spacing w:before="240"/>
        <w:ind w:firstLine="540"/>
        <w:jc w:val="both"/>
      </w:pPr>
      <w: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5AB43E50" w14:textId="77777777" w:rsidR="00152C84" w:rsidRDefault="00152C84" w:rsidP="005358E5">
      <w:pPr>
        <w:pStyle w:val="ConsPlusNormal"/>
        <w:spacing w:before="240"/>
        <w:ind w:firstLine="540"/>
        <w:jc w:val="both"/>
      </w:pPr>
      <w: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4FC75B2D" w14:textId="77777777" w:rsidR="00152C84" w:rsidRDefault="00152C84" w:rsidP="005358E5">
      <w:pPr>
        <w:pStyle w:val="ConsPlusNormal"/>
        <w:spacing w:before="240"/>
        <w:ind w:firstLine="540"/>
        <w:jc w:val="both"/>
      </w:pPr>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2E01BE91" w14:textId="77777777" w:rsidR="00152C84" w:rsidRDefault="00152C84" w:rsidP="005358E5">
      <w:pPr>
        <w:pStyle w:val="ConsPlusNormal"/>
        <w:spacing w:before="240"/>
        <w:ind w:firstLine="540"/>
        <w:jc w:val="both"/>
      </w:pPr>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14:paraId="13F885C3" w14:textId="77777777" w:rsidR="00152C84" w:rsidRDefault="00152C84" w:rsidP="005358E5">
      <w:pPr>
        <w:pStyle w:val="ConsPlusNormal"/>
        <w:spacing w:before="240"/>
        <w:ind w:firstLine="540"/>
        <w:jc w:val="both"/>
      </w:pPr>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40304F73" w14:textId="77777777" w:rsidR="00152C84" w:rsidRDefault="00152C84" w:rsidP="005358E5">
      <w:pPr>
        <w:pStyle w:val="ConsPlusNormal"/>
        <w:spacing w:before="240"/>
        <w:ind w:firstLine="540"/>
        <w:jc w:val="both"/>
      </w:pPr>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1864BECE" w14:textId="77777777" w:rsidR="00152C84" w:rsidRDefault="00152C84" w:rsidP="005358E5">
      <w:pPr>
        <w:pStyle w:val="ConsPlusNormal"/>
        <w:spacing w:before="240"/>
        <w:ind w:firstLine="540"/>
        <w:jc w:val="both"/>
      </w:pPr>
      <w:r>
        <w:t>15) 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14:paraId="6BF89802" w14:textId="77777777" w:rsidR="00152C84" w:rsidRDefault="00152C84" w:rsidP="005358E5">
      <w:pPr>
        <w:pStyle w:val="ConsPlusNormal"/>
        <w:spacing w:before="240"/>
        <w:ind w:firstLine="540"/>
        <w:jc w:val="both"/>
      </w:pPr>
      <w:r>
        <w:t>16) участвовать в коллективной и индивидуальной проектной или исследовательской деятельности и публично представлять полученные результаты;</w:t>
      </w:r>
    </w:p>
    <w:p w14:paraId="3AEC8741" w14:textId="77777777" w:rsidR="00152C84" w:rsidRDefault="00152C84" w:rsidP="005358E5">
      <w:pPr>
        <w:pStyle w:val="ConsPlusNormal"/>
        <w:spacing w:before="240"/>
        <w:ind w:firstLine="540"/>
        <w:jc w:val="both"/>
      </w:pPr>
      <w: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1F0D8C47" w14:textId="77777777" w:rsidR="00152C84" w:rsidRDefault="00152C84" w:rsidP="005358E5">
      <w:pPr>
        <w:pStyle w:val="ConsPlusNormal"/>
        <w:spacing w:before="240"/>
        <w:ind w:firstLine="540"/>
        <w:jc w:val="both"/>
      </w:pPr>
      <w:r>
        <w:t>48.4.8. Предметные результаты изучения литературы. К концу обучения в 8 классе обучающийся научится:</w:t>
      </w:r>
    </w:p>
    <w:p w14:paraId="65CB3417" w14:textId="77777777" w:rsidR="00152C84" w:rsidRDefault="00152C84" w:rsidP="005358E5">
      <w:pPr>
        <w:pStyle w:val="ConsPlusNormal"/>
        <w:spacing w:before="24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3F9A4E51" w14:textId="77777777" w:rsidR="00152C84" w:rsidRDefault="00152C84" w:rsidP="005358E5">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DBB4BD9" w14:textId="77777777" w:rsidR="00152C84" w:rsidRDefault="00152C84" w:rsidP="005358E5">
      <w:pPr>
        <w:pStyle w:val="ConsPlusNormal"/>
        <w:spacing w:before="240"/>
        <w:ind w:firstLine="540"/>
        <w:jc w:val="both"/>
      </w:pPr>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14:paraId="3559962E" w14:textId="77777777" w:rsidR="00152C84" w:rsidRDefault="00152C84" w:rsidP="005358E5">
      <w:pPr>
        <w:pStyle w:val="ConsPlusNormal"/>
        <w:spacing w:before="24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14:paraId="48E32E17" w14:textId="77777777" w:rsidR="00152C84" w:rsidRDefault="00152C84" w:rsidP="005358E5">
      <w:pPr>
        <w:pStyle w:val="ConsPlusNormal"/>
        <w:spacing w:before="240"/>
        <w:ind w:firstLine="540"/>
        <w:jc w:val="both"/>
      </w:pPr>
      <w:r>
        <w:t>5)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E6BF7DB" w14:textId="77777777" w:rsidR="00152C84" w:rsidRDefault="00152C84" w:rsidP="005358E5">
      <w:pPr>
        <w:pStyle w:val="ConsPlusNormal"/>
        <w:spacing w:before="240"/>
        <w:ind w:firstLine="540"/>
        <w:jc w:val="both"/>
      </w:pPr>
      <w:r>
        <w:t>6)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F105BAF" w14:textId="77777777" w:rsidR="00152C84" w:rsidRDefault="00152C84" w:rsidP="005358E5">
      <w:pPr>
        <w:pStyle w:val="ConsPlusNormal"/>
        <w:spacing w:before="240"/>
        <w:ind w:firstLine="540"/>
        <w:jc w:val="both"/>
      </w:pPr>
      <w:r>
        <w:t>7)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519A1B38" w14:textId="77777777" w:rsidR="00152C84" w:rsidRDefault="00152C84" w:rsidP="005358E5">
      <w:pPr>
        <w:pStyle w:val="ConsPlusNormal"/>
        <w:spacing w:before="24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20131A99" w14:textId="77777777" w:rsidR="00152C84" w:rsidRDefault="00152C84" w:rsidP="005358E5">
      <w:pPr>
        <w:pStyle w:val="ConsPlusNormal"/>
        <w:spacing w:before="240"/>
        <w:ind w:firstLine="540"/>
        <w:jc w:val="both"/>
      </w:pPr>
      <w:r>
        <w:t>9)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17F01E99" w14:textId="77777777" w:rsidR="00152C84" w:rsidRDefault="00152C84" w:rsidP="005358E5">
      <w:pPr>
        <w:pStyle w:val="ConsPlusNormal"/>
        <w:spacing w:before="24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1D2A434" w14:textId="77777777" w:rsidR="00152C84" w:rsidRDefault="00152C84" w:rsidP="005358E5">
      <w:pPr>
        <w:pStyle w:val="ConsPlusNormal"/>
        <w:spacing w:before="240"/>
        <w:ind w:firstLine="540"/>
        <w:jc w:val="both"/>
      </w:pPr>
      <w:r>
        <w:t>11)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38F249D0" w14:textId="77777777" w:rsidR="00152C84" w:rsidRDefault="00152C84" w:rsidP="005358E5">
      <w:pPr>
        <w:pStyle w:val="ConsPlusNormal"/>
        <w:spacing w:before="240"/>
        <w:ind w:firstLine="540"/>
        <w:jc w:val="both"/>
      </w:pPr>
      <w:r>
        <w:t>10)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2069232" w14:textId="77777777" w:rsidR="00152C84" w:rsidRDefault="00152C84" w:rsidP="005358E5">
      <w:pPr>
        <w:pStyle w:val="ConsPlusNormal"/>
        <w:spacing w:before="240"/>
        <w:ind w:firstLine="540"/>
        <w:jc w:val="both"/>
      </w:pPr>
      <w:r>
        <w:t>11)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112355A5" w14:textId="77777777" w:rsidR="00152C84" w:rsidRDefault="00152C84" w:rsidP="005358E5">
      <w:pPr>
        <w:pStyle w:val="ConsPlusNormal"/>
        <w:spacing w:before="240"/>
        <w:ind w:firstLine="540"/>
        <w:jc w:val="both"/>
      </w:pPr>
      <w:r>
        <w:t>12)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13994760" w14:textId="77777777" w:rsidR="00152C84" w:rsidRDefault="00152C84" w:rsidP="005358E5">
      <w:pPr>
        <w:pStyle w:val="ConsPlusNormal"/>
        <w:spacing w:before="240"/>
        <w:ind w:firstLine="540"/>
        <w:jc w:val="both"/>
      </w:pPr>
      <w:r>
        <w:t>13)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A53FCB2" w14:textId="77777777" w:rsidR="00152C84" w:rsidRDefault="00152C84" w:rsidP="005358E5">
      <w:pPr>
        <w:pStyle w:val="ConsPlusNormal"/>
        <w:spacing w:before="240"/>
        <w:ind w:firstLine="540"/>
        <w:jc w:val="both"/>
      </w:pPr>
      <w:r>
        <w:t>14)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3123C2B" w14:textId="77777777" w:rsidR="00152C84" w:rsidRDefault="00152C84" w:rsidP="005358E5">
      <w:pPr>
        <w:pStyle w:val="ConsPlusNormal"/>
        <w:spacing w:before="240"/>
        <w:ind w:firstLine="540"/>
        <w:jc w:val="both"/>
      </w:pPr>
      <w:r>
        <w:t>15)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14:paraId="6D9AE8B4" w14:textId="77777777" w:rsidR="00152C84" w:rsidRDefault="00152C84" w:rsidP="005358E5">
      <w:pPr>
        <w:pStyle w:val="ConsPlusNormal"/>
        <w:spacing w:before="240"/>
        <w:ind w:firstLine="540"/>
        <w:jc w:val="both"/>
      </w:pPr>
      <w:r>
        <w:t>16) участвовать в коллективной и индивидуальной проектной и исследовательской деятельности и публично представлять полученные результаты;</w:t>
      </w:r>
    </w:p>
    <w:p w14:paraId="6ADE2C3D" w14:textId="77777777" w:rsidR="00152C84" w:rsidRDefault="00152C84" w:rsidP="005358E5">
      <w:pPr>
        <w:pStyle w:val="ConsPlusNormal"/>
        <w:spacing w:before="240"/>
        <w:ind w:firstLine="540"/>
        <w:jc w:val="both"/>
      </w:pPr>
      <w:r>
        <w:t>17)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685411D3" w14:textId="77777777" w:rsidR="00152C84" w:rsidRDefault="00152C84" w:rsidP="005358E5">
      <w:pPr>
        <w:pStyle w:val="ConsPlusNormal"/>
        <w:spacing w:before="240"/>
        <w:ind w:firstLine="540"/>
        <w:jc w:val="both"/>
      </w:pPr>
      <w:r>
        <w:t>48.4.9. Предметные результаты изучения литературы. К концу обучения в 9 классе обучающийся научится:</w:t>
      </w:r>
    </w:p>
    <w:p w14:paraId="7C3CBA9E" w14:textId="77777777" w:rsidR="00152C84" w:rsidRDefault="00152C84" w:rsidP="005358E5">
      <w:pPr>
        <w:pStyle w:val="ConsPlusNormal"/>
        <w:spacing w:before="24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40D03FFA" w14:textId="77777777" w:rsidR="00152C84" w:rsidRDefault="00152C84" w:rsidP="005358E5">
      <w:pPr>
        <w:pStyle w:val="ConsPlusNormal"/>
        <w:spacing w:before="24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103327F9" w14:textId="77777777" w:rsidR="00152C84" w:rsidRDefault="00152C84" w:rsidP="005358E5">
      <w:pPr>
        <w:pStyle w:val="ConsPlusNormal"/>
        <w:spacing w:before="240"/>
        <w:ind w:firstLine="540"/>
        <w:jc w:val="both"/>
      </w:pPr>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14:paraId="1591403E" w14:textId="77777777" w:rsidR="00152C84" w:rsidRDefault="00152C84" w:rsidP="005358E5">
      <w:pPr>
        <w:pStyle w:val="ConsPlusNormal"/>
        <w:spacing w:before="240"/>
        <w:ind w:firstLine="540"/>
        <w:jc w:val="both"/>
      </w:pPr>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005A5AA0" w14:textId="77777777" w:rsidR="00152C84" w:rsidRDefault="00152C84" w:rsidP="005358E5">
      <w:pPr>
        <w:pStyle w:val="ConsPlusNormal"/>
        <w:spacing w:before="240"/>
        <w:ind w:firstLine="540"/>
        <w:jc w:val="both"/>
      </w:pPr>
      <w: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25536645" w14:textId="77777777" w:rsidR="00152C84" w:rsidRDefault="00152C84" w:rsidP="005358E5">
      <w:pPr>
        <w:pStyle w:val="ConsPlusNormal"/>
        <w:spacing w:before="240"/>
        <w:ind w:firstLine="540"/>
        <w:jc w:val="both"/>
      </w:pPr>
      <w: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B873D1D" w14:textId="77777777" w:rsidR="00152C84" w:rsidRDefault="00152C84" w:rsidP="005358E5">
      <w:pPr>
        <w:pStyle w:val="ConsPlusNormal"/>
        <w:spacing w:before="240"/>
        <w:ind w:firstLine="540"/>
        <w:jc w:val="both"/>
      </w:pPr>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5E402D71" w14:textId="77777777" w:rsidR="00152C84" w:rsidRDefault="00152C84" w:rsidP="005358E5">
      <w:pPr>
        <w:pStyle w:val="ConsPlusNormal"/>
        <w:spacing w:before="240"/>
        <w:ind w:firstLine="540"/>
        <w:jc w:val="both"/>
      </w:pPr>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5F1C32D2" w14:textId="77777777" w:rsidR="00152C84" w:rsidRDefault="00152C84" w:rsidP="005358E5">
      <w:pPr>
        <w:pStyle w:val="ConsPlusNormal"/>
        <w:spacing w:before="240"/>
        <w:ind w:firstLine="540"/>
        <w:jc w:val="both"/>
      </w:pPr>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57D69C45" w14:textId="77777777" w:rsidR="00152C84" w:rsidRDefault="00152C84" w:rsidP="005358E5">
      <w:pPr>
        <w:pStyle w:val="ConsPlusNormal"/>
        <w:spacing w:before="240"/>
        <w:ind w:firstLine="540"/>
        <w:jc w:val="both"/>
      </w:pPr>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F35F82E" w14:textId="77777777" w:rsidR="00152C84" w:rsidRDefault="00152C84" w:rsidP="005358E5">
      <w:pPr>
        <w:pStyle w:val="ConsPlusNormal"/>
        <w:spacing w:before="240"/>
        <w:ind w:firstLine="540"/>
        <w:jc w:val="both"/>
      </w:pPr>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347ED2E1" w14:textId="77777777" w:rsidR="00152C84" w:rsidRDefault="00152C84" w:rsidP="005358E5">
      <w:pPr>
        <w:pStyle w:val="ConsPlusNormal"/>
        <w:spacing w:before="240"/>
        <w:ind w:firstLine="540"/>
        <w:jc w:val="both"/>
      </w:pPr>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006CD73C" w14:textId="77777777" w:rsidR="00152C84" w:rsidRDefault="00152C84" w:rsidP="005358E5">
      <w:pPr>
        <w:pStyle w:val="ConsPlusNormal"/>
        <w:spacing w:before="240"/>
        <w:ind w:firstLine="540"/>
        <w:jc w:val="both"/>
      </w:pPr>
      <w: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A89D5F0" w14:textId="77777777" w:rsidR="00152C84" w:rsidRDefault="00152C84" w:rsidP="005358E5">
      <w:pPr>
        <w:pStyle w:val="ConsPlusNormal"/>
        <w:spacing w:before="240"/>
        <w:ind w:firstLine="540"/>
        <w:jc w:val="both"/>
      </w:pPr>
      <w:r>
        <w:t>14) 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44E13A6B" w14:textId="77777777" w:rsidR="00152C84" w:rsidRDefault="00152C84" w:rsidP="005358E5">
      <w:pPr>
        <w:pStyle w:val="ConsPlusNormal"/>
        <w:spacing w:before="240"/>
        <w:ind w:firstLine="540"/>
        <w:jc w:val="both"/>
      </w:pPr>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0F8B0533" w14:textId="77777777" w:rsidR="00152C84" w:rsidRDefault="00152C84" w:rsidP="005358E5">
      <w:pPr>
        <w:pStyle w:val="ConsPlusNormal"/>
        <w:spacing w:before="240"/>
        <w:ind w:firstLine="540"/>
        <w:jc w:val="both"/>
      </w:pPr>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3531F56" w14:textId="77777777" w:rsidR="00152C84" w:rsidRDefault="00152C84" w:rsidP="005358E5">
      <w:pPr>
        <w:pStyle w:val="ConsPlusNormal"/>
        <w:spacing w:before="240"/>
        <w:ind w:firstLine="540"/>
        <w:jc w:val="both"/>
      </w:pPr>
      <w:r>
        <w:t>17)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14:paraId="06E60DB9" w14:textId="77777777" w:rsidR="00152C84" w:rsidRDefault="00152C84" w:rsidP="005358E5">
      <w:pPr>
        <w:pStyle w:val="ConsPlusNormal"/>
        <w:spacing w:before="240"/>
        <w:ind w:firstLine="540"/>
        <w:jc w:val="both"/>
      </w:pPr>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2A91FC3" w14:textId="77777777" w:rsidR="00152C84" w:rsidRDefault="00152C84" w:rsidP="005358E5">
      <w:pPr>
        <w:pStyle w:val="ConsPlusNormal"/>
        <w:spacing w:before="240"/>
        <w:ind w:firstLine="540"/>
        <w:jc w:val="both"/>
      </w:pPr>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6D346676" w14:textId="77777777" w:rsidR="00152C84" w:rsidRDefault="00152C84" w:rsidP="005358E5">
      <w:pPr>
        <w:pStyle w:val="ConsPlusNormal"/>
        <w:ind w:firstLine="540"/>
        <w:jc w:val="both"/>
      </w:pPr>
    </w:p>
    <w:p w14:paraId="0E4BA8EB" w14:textId="77777777" w:rsidR="00152C84" w:rsidRDefault="00152C84" w:rsidP="005358E5">
      <w:pPr>
        <w:pStyle w:val="ConsPlusTitle"/>
        <w:ind w:firstLine="540"/>
        <w:jc w:val="both"/>
        <w:outlineLvl w:val="2"/>
      </w:pPr>
      <w:r>
        <w:t>49. Федеральная рабочая программа по учебному предмету "История".</w:t>
      </w:r>
    </w:p>
    <w:p w14:paraId="079BF027" w14:textId="77777777" w:rsidR="00152C84" w:rsidRDefault="00152C84" w:rsidP="005358E5">
      <w:pPr>
        <w:pStyle w:val="ConsPlusNormal"/>
        <w:spacing w:before="240"/>
        <w:ind w:firstLine="540"/>
        <w:jc w:val="both"/>
      </w:pPr>
      <w:r>
        <w:t>49.1. Программа по истории (предметная область "Общественно-научные предметы") включает пояснительную записку, содержание обучения, планируемые результаты освоения программы по истории.</w:t>
      </w:r>
    </w:p>
    <w:p w14:paraId="0458C52A" w14:textId="77777777" w:rsidR="00152C84" w:rsidRDefault="00152C84" w:rsidP="005358E5">
      <w:pPr>
        <w:pStyle w:val="ConsPlusNormal"/>
        <w:ind w:firstLine="540"/>
        <w:jc w:val="both"/>
      </w:pPr>
    </w:p>
    <w:p w14:paraId="5C908A30" w14:textId="77777777" w:rsidR="00152C84" w:rsidRDefault="00152C84" w:rsidP="005358E5">
      <w:pPr>
        <w:pStyle w:val="ConsPlusTitle"/>
        <w:ind w:firstLine="540"/>
        <w:jc w:val="both"/>
        <w:outlineLvl w:val="3"/>
      </w:pPr>
      <w:r>
        <w:t>49.2. Пояснительная записка.</w:t>
      </w:r>
    </w:p>
    <w:p w14:paraId="30123A8A" w14:textId="77777777" w:rsidR="00152C84" w:rsidRDefault="00152C84" w:rsidP="005358E5">
      <w:pPr>
        <w:pStyle w:val="ConsPlusNormal"/>
        <w:spacing w:before="240"/>
        <w:ind w:firstLine="540"/>
        <w:jc w:val="both"/>
      </w:pPr>
      <w:r>
        <w:t>49.2.1.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14:paraId="465C9793" w14:textId="77777777" w:rsidR="00152C84" w:rsidRDefault="00152C84" w:rsidP="005358E5">
      <w:pPr>
        <w:pStyle w:val="ConsPlusNormal"/>
        <w:spacing w:before="240"/>
        <w:ind w:firstLine="540"/>
        <w:jc w:val="both"/>
      </w:pPr>
      <w:r>
        <w:t>49.2.2.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692FBB44" w14:textId="77777777" w:rsidR="00152C84" w:rsidRDefault="00152C84" w:rsidP="005358E5">
      <w:pPr>
        <w:pStyle w:val="ConsPlusNormal"/>
        <w:spacing w:before="240"/>
        <w:ind w:firstLine="540"/>
        <w:jc w:val="both"/>
      </w:pPr>
      <w:r>
        <w:t>49.2.3.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673009E0" w14:textId="77777777" w:rsidR="00152C84" w:rsidRDefault="00152C84" w:rsidP="005358E5">
      <w:pPr>
        <w:pStyle w:val="ConsPlusNormal"/>
        <w:spacing w:before="240"/>
        <w:ind w:firstLine="540"/>
        <w:jc w:val="both"/>
      </w:pPr>
      <w:r>
        <w:t>49.2.4.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38F7BEFA" w14:textId="77777777" w:rsidR="00152C84" w:rsidRDefault="00152C84" w:rsidP="005358E5">
      <w:pPr>
        <w:pStyle w:val="ConsPlusNormal"/>
        <w:spacing w:before="240"/>
        <w:ind w:firstLine="540"/>
        <w:jc w:val="both"/>
      </w:pPr>
      <w:r>
        <w:t>49.2.5. Задачами изучения истории являются:</w:t>
      </w:r>
    </w:p>
    <w:p w14:paraId="1366462E" w14:textId="77777777"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559EFF84" w14:textId="77777777"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4FBD5C9E" w14:textId="77777777" w:rsidR="00152C84" w:rsidRDefault="00152C84" w:rsidP="005358E5">
      <w:pPr>
        <w:pStyle w:val="ConsPlusNormal"/>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2E97084B" w14:textId="77777777"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7325F87D" w14:textId="77777777"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12BACC0C" w14:textId="77777777" w:rsidR="00152C84" w:rsidRDefault="00152C84" w:rsidP="005358E5">
      <w:pPr>
        <w:pStyle w:val="ConsPlusNormal"/>
        <w:spacing w:before="240"/>
        <w:ind w:firstLine="540"/>
        <w:jc w:val="both"/>
      </w:pPr>
      <w:r>
        <w:t>49.2.6. Последовательность изучения тем в рамках программы по истории в пределах одного класса может варьироваться.</w:t>
      </w:r>
    </w:p>
    <w:p w14:paraId="2332ACEC" w14:textId="77777777" w:rsidR="00152C84" w:rsidRDefault="00152C84" w:rsidP="005358E5">
      <w:pPr>
        <w:pStyle w:val="ConsPlusNormal"/>
        <w:spacing w:before="240"/>
        <w:ind w:firstLine="540"/>
        <w:jc w:val="both"/>
      </w:pPr>
      <w:r>
        <w:t xml:space="preserve">49.3. Содержание обучения в 5 - 9 классах полностью соответствует </w:t>
      </w:r>
      <w:hyperlink r:id="rId91" w:history="1">
        <w:r>
          <w:rPr>
            <w:color w:val="0000FF"/>
          </w:rPr>
          <w:t>ФОП ООО</w:t>
        </w:r>
      </w:hyperlink>
      <w:r>
        <w:t>.</w:t>
      </w:r>
    </w:p>
    <w:p w14:paraId="6A2094ED" w14:textId="77777777" w:rsidR="00152C84" w:rsidRDefault="00152C84" w:rsidP="005358E5">
      <w:pPr>
        <w:pStyle w:val="ConsPlusNormal"/>
        <w:jc w:val="both"/>
      </w:pPr>
    </w:p>
    <w:p w14:paraId="7EFE34F7" w14:textId="77777777" w:rsidR="00152C84" w:rsidRDefault="00152C84" w:rsidP="005358E5">
      <w:pPr>
        <w:pStyle w:val="ConsPlusTitle"/>
        <w:ind w:firstLine="540"/>
        <w:jc w:val="both"/>
        <w:outlineLvl w:val="3"/>
      </w:pPr>
      <w:r>
        <w:t>49.4. Планируемые результаты освоения программы по истории на уровне основного общего образования.</w:t>
      </w:r>
    </w:p>
    <w:p w14:paraId="7942E502" w14:textId="77777777" w:rsidR="00152C84" w:rsidRDefault="00152C84" w:rsidP="005358E5">
      <w:pPr>
        <w:pStyle w:val="ConsPlusNormal"/>
        <w:spacing w:before="240"/>
        <w:ind w:firstLine="540"/>
        <w:jc w:val="both"/>
      </w:pPr>
      <w:r>
        <w:t>49.4.1. К важнейшим личностным результатам изучения истории относятся:</w:t>
      </w:r>
    </w:p>
    <w:p w14:paraId="1658728B" w14:textId="77777777"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A2EF8DD" w14:textId="77777777"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570E233B" w14:textId="77777777"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546A6C51" w14:textId="77777777"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11CA501F" w14:textId="77777777"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19706FEF" w14:textId="77777777"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0982DFEC" w14:textId="77777777"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7CD507C5" w14:textId="77777777"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139802C3" w14:textId="77777777"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49AE9F6C" w14:textId="77777777" w:rsidR="00152C84" w:rsidRDefault="00152C84" w:rsidP="005358E5">
      <w:pPr>
        <w:pStyle w:val="ConsPlusNormal"/>
        <w:spacing w:before="240"/>
        <w:ind w:firstLine="540"/>
        <w:jc w:val="both"/>
      </w:pPr>
      <w:r>
        <w:t>49.4.2.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B26CEFF" w14:textId="77777777" w:rsidR="00152C84" w:rsidRDefault="00152C84" w:rsidP="005358E5">
      <w:pPr>
        <w:pStyle w:val="ConsPlusNormal"/>
        <w:spacing w:before="240"/>
        <w:ind w:firstLine="540"/>
        <w:jc w:val="both"/>
      </w:pPr>
      <w:r>
        <w:t>49.4.2.1. У обучающегося будут сформированы следующие базовые логические действия как часть познавательных универсальных учебных действий:</w:t>
      </w:r>
    </w:p>
    <w:p w14:paraId="2ADFE188" w14:textId="77777777"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14:paraId="69DBF087" w14:textId="77777777" w:rsidR="00152C84" w:rsidRDefault="00152C84" w:rsidP="005358E5">
      <w:pPr>
        <w:pStyle w:val="ConsPlusNormal"/>
        <w:spacing w:before="240"/>
        <w:ind w:firstLine="540"/>
        <w:jc w:val="both"/>
      </w:pPr>
      <w:r>
        <w:t>выявлять характерные признаки исторических явлений;</w:t>
      </w:r>
    </w:p>
    <w:p w14:paraId="35A747E1" w14:textId="77777777" w:rsidR="00152C84" w:rsidRDefault="00152C84" w:rsidP="005358E5">
      <w:pPr>
        <w:pStyle w:val="ConsPlusNormal"/>
        <w:spacing w:before="240"/>
        <w:ind w:firstLine="540"/>
        <w:jc w:val="both"/>
      </w:pPr>
      <w:r>
        <w:t>раскрывать причинно-следственные связи событий;</w:t>
      </w:r>
    </w:p>
    <w:p w14:paraId="6D7D5E99" w14:textId="77777777"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14:paraId="7DA307F1" w14:textId="77777777" w:rsidR="00152C84" w:rsidRDefault="00152C84" w:rsidP="005358E5">
      <w:pPr>
        <w:pStyle w:val="ConsPlusNormal"/>
        <w:spacing w:before="240"/>
        <w:ind w:firstLine="540"/>
        <w:jc w:val="both"/>
      </w:pPr>
      <w:r>
        <w:t>49.4.2.2. У обучающегося будут сформированы следующие базовые исследовательские действия как часть познавательных универсальных учебных действий:</w:t>
      </w:r>
    </w:p>
    <w:p w14:paraId="7274AC32" w14:textId="77777777" w:rsidR="00152C84" w:rsidRDefault="00152C84" w:rsidP="005358E5">
      <w:pPr>
        <w:pStyle w:val="ConsPlusNormal"/>
        <w:spacing w:before="240"/>
        <w:ind w:firstLine="540"/>
        <w:jc w:val="both"/>
      </w:pPr>
      <w:r>
        <w:t>определять познавательную задачу;</w:t>
      </w:r>
    </w:p>
    <w:p w14:paraId="00FEFFEA" w14:textId="77777777"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14:paraId="51AC7053" w14:textId="77777777"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14:paraId="5F5E0275" w14:textId="77777777" w:rsidR="00152C84" w:rsidRDefault="00152C84" w:rsidP="005358E5">
      <w:pPr>
        <w:pStyle w:val="ConsPlusNormal"/>
        <w:spacing w:before="240"/>
        <w:ind w:firstLine="540"/>
        <w:jc w:val="both"/>
      </w:pPr>
      <w:r>
        <w:t>определять новизну и обоснованность полученного результата;</w:t>
      </w:r>
    </w:p>
    <w:p w14:paraId="349133CC" w14:textId="77777777"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417CE529" w14:textId="77777777" w:rsidR="00152C84" w:rsidRDefault="00152C84" w:rsidP="005358E5">
      <w:pPr>
        <w:pStyle w:val="ConsPlusNormal"/>
        <w:spacing w:before="240"/>
        <w:ind w:firstLine="540"/>
        <w:jc w:val="both"/>
      </w:pPr>
      <w:r>
        <w:t>49.4.2.3. У обучающегося будут сформированы следующие умения работать с информацией как часть познавательных универсальных учебных действий:</w:t>
      </w:r>
    </w:p>
    <w:p w14:paraId="6F703DBE" w14:textId="77777777"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3FFD98C9" w14:textId="77777777" w:rsidR="00152C84" w:rsidRDefault="00152C84" w:rsidP="005358E5">
      <w:pPr>
        <w:pStyle w:val="ConsPlusNormal"/>
        <w:spacing w:before="240"/>
        <w:ind w:firstLine="540"/>
        <w:jc w:val="both"/>
      </w:pPr>
      <w:r>
        <w:t>различать виды источников исторической информации;</w:t>
      </w:r>
    </w:p>
    <w:p w14:paraId="7EDB2D1C" w14:textId="77777777"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14:paraId="395E8010" w14:textId="77777777" w:rsidR="00152C84" w:rsidRDefault="00152C84" w:rsidP="005358E5">
      <w:pPr>
        <w:pStyle w:val="ConsPlusNormal"/>
        <w:spacing w:before="240"/>
        <w:ind w:firstLine="540"/>
        <w:jc w:val="both"/>
      </w:pPr>
      <w:r>
        <w:t>49.4.2.4. У обучающегося будут сформированы следующие умения общения как часть коммуникативных универсальных учебных действий:</w:t>
      </w:r>
    </w:p>
    <w:p w14:paraId="7963A712" w14:textId="77777777"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14:paraId="7F0D65C1" w14:textId="77777777"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14:paraId="4005A602"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33BE6F2C" w14:textId="77777777" w:rsidR="00152C84" w:rsidRDefault="00152C84" w:rsidP="005358E5">
      <w:pPr>
        <w:pStyle w:val="ConsPlusNormal"/>
        <w:spacing w:before="240"/>
        <w:ind w:firstLine="540"/>
        <w:jc w:val="both"/>
      </w:pPr>
      <w:r>
        <w:t>49.4.2.5. У обучающегося будут сформированы следующие умения в части регулятивных универсальных учебных действий:</w:t>
      </w:r>
    </w:p>
    <w:p w14:paraId="2BBBB9A9" w14:textId="77777777"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5BCE5798" w14:textId="77777777"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16033BD6" w14:textId="77777777"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14:paraId="151B3D83" w14:textId="77777777"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14:paraId="511389FA" w14:textId="77777777"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75A12F48" w14:textId="77777777"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14:paraId="439FD9D6" w14:textId="77777777" w:rsidR="00152C84" w:rsidRDefault="00152C84" w:rsidP="005358E5">
      <w:pPr>
        <w:pStyle w:val="ConsPlusNormal"/>
        <w:spacing w:before="240"/>
        <w:ind w:firstLine="540"/>
        <w:jc w:val="both"/>
      </w:pPr>
      <w:r>
        <w:t>49.4.2.6. У обучающегося будут сформированы следующие умения совместной деятельности:</w:t>
      </w:r>
    </w:p>
    <w:p w14:paraId="6674CA2C" w14:textId="77777777"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297CD540" w14:textId="77777777"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350DB4DE" w14:textId="77777777"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14:paraId="69E08076" w14:textId="77777777" w:rsidR="00152C84" w:rsidRDefault="00152C84" w:rsidP="005358E5">
      <w:pPr>
        <w:pStyle w:val="ConsPlusNormal"/>
        <w:spacing w:before="240"/>
        <w:ind w:firstLine="540"/>
        <w:jc w:val="both"/>
      </w:pPr>
      <w:r>
        <w:t>49.4.3. Предметные результаты освоения программы по истории на уровне основного общего образования должны обеспечивать:</w:t>
      </w:r>
    </w:p>
    <w:p w14:paraId="64AD2A92" w14:textId="77777777"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62471EF8" w14:textId="77777777"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14:paraId="5D7BFA91" w14:textId="77777777"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14:paraId="78486AC8" w14:textId="77777777"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0D358042" w14:textId="77777777"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14:paraId="5886125B" w14:textId="77777777"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гт., воссоединение Крыма с Россией в 2014 г. и другие значимые события); характеризовать итоги и историческое значение событий;</w:t>
      </w:r>
    </w:p>
    <w:p w14:paraId="2A7B179C" w14:textId="77777777"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14:paraId="4F457A63" w14:textId="77777777"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7750314" w14:textId="77777777"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14:paraId="1F03EB50" w14:textId="77777777"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746715C1" w14:textId="77777777"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31BA8812" w14:textId="77777777"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5C02F739" w14:textId="77777777"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14:paraId="78D339FE" w14:textId="77777777"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5A64C1E1" w14:textId="77777777" w:rsidR="00152C84" w:rsidRDefault="00152C84" w:rsidP="005358E5">
      <w:pPr>
        <w:pStyle w:val="ConsPlusNormal"/>
        <w:spacing w:before="240"/>
        <w:ind w:firstLine="540"/>
        <w:jc w:val="both"/>
      </w:pPr>
      <w:r>
        <w:t>49.4.4.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666EB146" w14:textId="77777777" w:rsidR="00152C84" w:rsidRDefault="00152C84" w:rsidP="005358E5">
      <w:pPr>
        <w:pStyle w:val="ConsPlusNormal"/>
        <w:spacing w:before="240"/>
        <w:ind w:firstLine="540"/>
        <w:jc w:val="both"/>
      </w:pPr>
      <w:r>
        <w:t>49.4.4.1. Предметные результаты изучения истории включают:</w:t>
      </w:r>
    </w:p>
    <w:p w14:paraId="3F93B0C8" w14:textId="77777777"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1FF1C725" w14:textId="77777777"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14:paraId="19718BCB" w14:textId="77777777"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340CAAD0" w14:textId="77777777"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14:paraId="6501ACA6" w14:textId="77777777"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0C495A43" w14:textId="77777777"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75187CC6" w14:textId="77777777"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14:paraId="4777C039" w14:textId="77777777"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58163421" w14:textId="77777777"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14:paraId="66DAC5A1" w14:textId="77777777"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14:paraId="71DCA40D" w14:textId="77777777" w:rsidR="00152C84" w:rsidRDefault="00152C84" w:rsidP="005358E5">
      <w:pPr>
        <w:pStyle w:val="ConsPlusNormal"/>
        <w:spacing w:before="240"/>
        <w:ind w:firstLine="540"/>
        <w:jc w:val="both"/>
      </w:pPr>
      <w:r>
        <w:t>49.4.5.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14:paraId="388E7C83" w14:textId="77777777" w:rsidR="00152C84" w:rsidRDefault="00152C84" w:rsidP="005358E5">
      <w:pPr>
        <w:pStyle w:val="ConsPlusNormal"/>
        <w:spacing w:before="240"/>
        <w:ind w:firstLine="540"/>
        <w:jc w:val="both"/>
      </w:pPr>
      <w:r>
        <w:t xml:space="preserve">Содержание модуля и варианты его реализации полностью соответствуют </w:t>
      </w:r>
      <w:hyperlink r:id="rId92" w:history="1">
        <w:r>
          <w:rPr>
            <w:color w:val="0000FF"/>
          </w:rPr>
          <w:t>ФОП ООО</w:t>
        </w:r>
      </w:hyperlink>
      <w:r>
        <w:t>.</w:t>
      </w:r>
    </w:p>
    <w:p w14:paraId="4D4B75BF" w14:textId="77777777" w:rsidR="00152C84" w:rsidRDefault="00152C84" w:rsidP="005358E5">
      <w:pPr>
        <w:pStyle w:val="ConsPlusNormal"/>
        <w:spacing w:before="240"/>
        <w:ind w:firstLine="540"/>
        <w:jc w:val="both"/>
      </w:pPr>
      <w:r>
        <w:t>49.4.6.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62F0F727" w14:textId="77777777" w:rsidR="00152C84" w:rsidRDefault="00152C84" w:rsidP="005358E5">
      <w:pPr>
        <w:pStyle w:val="ConsPlusNormal"/>
        <w:spacing w:before="240"/>
        <w:ind w:firstLine="540"/>
        <w:jc w:val="both"/>
      </w:pPr>
      <w:r>
        <w:t>49.4.7.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51467A0B" w14:textId="77777777"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7C4E0E6" w14:textId="77777777"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76F4966B" w14:textId="77777777"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203B6FEC" w14:textId="77777777"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3417DB0" w14:textId="77777777"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227F9152" w14:textId="77777777"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2F6BC1A" w14:textId="77777777"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1E9AE599" w14:textId="77777777"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3766E23E" w14:textId="77777777" w:rsidR="00152C84" w:rsidRDefault="00152C84" w:rsidP="005358E5">
      <w:pPr>
        <w:pStyle w:val="ConsPlusNormal"/>
        <w:spacing w:before="240"/>
        <w:ind w:firstLine="540"/>
        <w:jc w:val="both"/>
      </w:pPr>
      <w:r>
        <w:t>49.4.8.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14:paraId="01023F31" w14:textId="77777777" w:rsidR="00152C84" w:rsidRDefault="00152C84" w:rsidP="005358E5">
      <w:pPr>
        <w:pStyle w:val="ConsPlusNormal"/>
        <w:spacing w:before="24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4E3EE609" w14:textId="77777777" w:rsidR="00152C84" w:rsidRDefault="00152C84" w:rsidP="005358E5">
      <w:pPr>
        <w:pStyle w:val="ConsPlusNormal"/>
        <w:spacing w:before="240"/>
        <w:ind w:firstLine="540"/>
        <w:jc w:val="both"/>
      </w:pPr>
      <w:r>
        <w:t>49.4.9. Предметные результаты изучения истории в 5 классе.</w:t>
      </w:r>
    </w:p>
    <w:p w14:paraId="5E0BB9B1" w14:textId="77777777" w:rsidR="00152C84" w:rsidRDefault="00152C84" w:rsidP="005358E5">
      <w:pPr>
        <w:pStyle w:val="ConsPlusNormal"/>
        <w:spacing w:before="240"/>
        <w:ind w:firstLine="540"/>
        <w:jc w:val="both"/>
      </w:pPr>
      <w:r>
        <w:t>49.4.9.1. Знание хронологии, работа с хронологией:</w:t>
      </w:r>
    </w:p>
    <w:p w14:paraId="02DF991D" w14:textId="77777777"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14:paraId="5701B0E5" w14:textId="77777777"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76EC2658" w14:textId="77777777"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5C87F70D" w14:textId="77777777" w:rsidR="00152C84" w:rsidRDefault="00152C84" w:rsidP="005358E5">
      <w:pPr>
        <w:pStyle w:val="ConsPlusNormal"/>
        <w:spacing w:before="240"/>
        <w:ind w:firstLine="540"/>
        <w:jc w:val="both"/>
      </w:pPr>
      <w:r>
        <w:t>49.4.9.2. Знание исторических фактов, работа с фактами:</w:t>
      </w:r>
    </w:p>
    <w:p w14:paraId="671D9BF1"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14:paraId="75F44DCE" w14:textId="77777777" w:rsidR="00152C84" w:rsidRDefault="00152C84" w:rsidP="005358E5">
      <w:pPr>
        <w:pStyle w:val="ConsPlusNormal"/>
        <w:spacing w:before="240"/>
        <w:ind w:firstLine="540"/>
        <w:jc w:val="both"/>
      </w:pPr>
      <w:r>
        <w:t>группировать, систематизировать факты по заданному признаку.</w:t>
      </w:r>
    </w:p>
    <w:p w14:paraId="3859CF33" w14:textId="77777777" w:rsidR="00152C84" w:rsidRDefault="00152C84" w:rsidP="005358E5">
      <w:pPr>
        <w:pStyle w:val="ConsPlusNormal"/>
        <w:spacing w:before="240"/>
        <w:ind w:firstLine="540"/>
        <w:jc w:val="both"/>
      </w:pPr>
      <w:r>
        <w:t>49.4.9.3. Работа с исторической картой:</w:t>
      </w:r>
    </w:p>
    <w:p w14:paraId="686E98A3" w14:textId="77777777"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5E29F7F" w14:textId="77777777"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120DB5C3" w14:textId="77777777" w:rsidR="00152C84" w:rsidRDefault="00152C84" w:rsidP="005358E5">
      <w:pPr>
        <w:pStyle w:val="ConsPlusNormal"/>
        <w:spacing w:before="240"/>
        <w:ind w:firstLine="540"/>
        <w:jc w:val="both"/>
      </w:pPr>
      <w:r>
        <w:t>49.4.9.4. Работа с историческими источниками:</w:t>
      </w:r>
    </w:p>
    <w:p w14:paraId="3302BF99" w14:textId="77777777"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B7D2E8C" w14:textId="77777777"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5C6F5BCB" w14:textId="77777777"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372157A8" w14:textId="77777777" w:rsidR="00152C84" w:rsidRDefault="00152C84" w:rsidP="005358E5">
      <w:pPr>
        <w:pStyle w:val="ConsPlusNormal"/>
        <w:spacing w:before="240"/>
        <w:ind w:firstLine="540"/>
        <w:jc w:val="both"/>
      </w:pPr>
      <w:r>
        <w:t>49.4.9.5. Историческое описание (реконструкция):</w:t>
      </w:r>
    </w:p>
    <w:p w14:paraId="152CAADD" w14:textId="77777777" w:rsidR="00152C84" w:rsidRDefault="00152C84" w:rsidP="005358E5">
      <w:pPr>
        <w:pStyle w:val="ConsPlusNormal"/>
        <w:spacing w:before="240"/>
        <w:ind w:firstLine="540"/>
        <w:jc w:val="both"/>
      </w:pPr>
      <w:r>
        <w:t>характеризовать условия жизни людей в древности;</w:t>
      </w:r>
    </w:p>
    <w:p w14:paraId="6DA3AA29" w14:textId="77777777" w:rsidR="00152C84" w:rsidRDefault="00152C84" w:rsidP="005358E5">
      <w:pPr>
        <w:pStyle w:val="ConsPlusNormal"/>
        <w:spacing w:before="240"/>
        <w:ind w:firstLine="540"/>
        <w:jc w:val="both"/>
      </w:pPr>
      <w:r>
        <w:t>рассказывать о значительных событиях древней истории, их участниках;</w:t>
      </w:r>
    </w:p>
    <w:p w14:paraId="3AC3EAD8" w14:textId="77777777" w:rsidR="00152C84" w:rsidRDefault="00152C84" w:rsidP="005358E5">
      <w:pPr>
        <w:pStyle w:val="ConsPlusNormal"/>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14:paraId="0915355E" w14:textId="77777777" w:rsidR="00152C84" w:rsidRDefault="00152C84" w:rsidP="005358E5">
      <w:pPr>
        <w:pStyle w:val="ConsPlusNormal"/>
        <w:spacing w:before="240"/>
        <w:ind w:firstLine="540"/>
        <w:jc w:val="both"/>
      </w:pPr>
      <w:r>
        <w:t>давать краткое описание памятников культуры эпохи первобытности и древнейших цивилизаций.</w:t>
      </w:r>
    </w:p>
    <w:p w14:paraId="0DAD02E9" w14:textId="77777777" w:rsidR="00152C84" w:rsidRDefault="00152C84" w:rsidP="005358E5">
      <w:pPr>
        <w:pStyle w:val="ConsPlusNormal"/>
        <w:spacing w:before="240"/>
        <w:ind w:firstLine="540"/>
        <w:jc w:val="both"/>
      </w:pPr>
      <w:r>
        <w:t>49.4.9.6. Анализ, объяснение исторических событий, явлений:</w:t>
      </w:r>
    </w:p>
    <w:p w14:paraId="41555B1E" w14:textId="77777777" w:rsidR="00152C84" w:rsidRDefault="00152C84" w:rsidP="005358E5">
      <w:pPr>
        <w:pStyle w:val="ConsPlusNormal"/>
        <w:spacing w:before="240"/>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029569C4" w14:textId="77777777" w:rsidR="00152C84" w:rsidRDefault="00152C84" w:rsidP="005358E5">
      <w:pPr>
        <w:pStyle w:val="ConsPlusNormal"/>
        <w:spacing w:before="240"/>
        <w:ind w:firstLine="540"/>
        <w:jc w:val="both"/>
      </w:pPr>
      <w:r>
        <w:t>сравнивать исторические явления, определять их общие черты;</w:t>
      </w:r>
    </w:p>
    <w:p w14:paraId="39072BD7" w14:textId="77777777" w:rsidR="00152C84" w:rsidRDefault="00152C84" w:rsidP="005358E5">
      <w:pPr>
        <w:pStyle w:val="ConsPlusNormal"/>
        <w:spacing w:before="240"/>
        <w:ind w:firstLine="540"/>
        <w:jc w:val="both"/>
      </w:pPr>
      <w:r>
        <w:t>иллюстрировать общие явления, черты конкретными примерами;</w:t>
      </w:r>
    </w:p>
    <w:p w14:paraId="6329B451" w14:textId="77777777" w:rsidR="00152C84" w:rsidRDefault="00152C84" w:rsidP="005358E5">
      <w:pPr>
        <w:pStyle w:val="ConsPlusNormal"/>
        <w:spacing w:before="240"/>
        <w:ind w:firstLine="540"/>
        <w:jc w:val="both"/>
      </w:pPr>
      <w:r>
        <w:t>объяснять причины и следствия важнейших событий древней истории.</w:t>
      </w:r>
    </w:p>
    <w:p w14:paraId="51F776C5" w14:textId="77777777" w:rsidR="00152C84" w:rsidRDefault="00152C84" w:rsidP="005358E5">
      <w:pPr>
        <w:pStyle w:val="ConsPlusNormal"/>
        <w:spacing w:before="240"/>
        <w:ind w:firstLine="540"/>
        <w:jc w:val="both"/>
      </w:pPr>
      <w:r>
        <w:t>49.4.9.7. Рассмотрение исторических версий и оценок, определение своего отношения к наиболее значимым событиям и личностям прошлого:</w:t>
      </w:r>
    </w:p>
    <w:p w14:paraId="1D943A43" w14:textId="77777777" w:rsidR="00152C84" w:rsidRDefault="00152C84" w:rsidP="005358E5">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5A8BD5E2" w14:textId="77777777"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14:paraId="41992C1F" w14:textId="77777777" w:rsidR="00152C84" w:rsidRDefault="00152C84" w:rsidP="005358E5">
      <w:pPr>
        <w:pStyle w:val="ConsPlusNormal"/>
        <w:spacing w:before="240"/>
        <w:ind w:firstLine="540"/>
        <w:jc w:val="both"/>
      </w:pPr>
      <w:r>
        <w:t>49.4.9.8. Применение исторических знаний:</w:t>
      </w:r>
    </w:p>
    <w:p w14:paraId="2C3E861E" w14:textId="77777777"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75ABF31A" w14:textId="77777777"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609A3437" w14:textId="77777777" w:rsidR="00152C84" w:rsidRDefault="00152C84" w:rsidP="005358E5">
      <w:pPr>
        <w:pStyle w:val="ConsPlusNormal"/>
        <w:spacing w:before="240"/>
        <w:ind w:firstLine="540"/>
        <w:jc w:val="both"/>
      </w:pPr>
      <w:r>
        <w:t>49.4.10. Предметные результаты изучения истории в 6 классе.</w:t>
      </w:r>
    </w:p>
    <w:p w14:paraId="16D200EB" w14:textId="77777777" w:rsidR="00152C84" w:rsidRDefault="00152C84" w:rsidP="005358E5">
      <w:pPr>
        <w:pStyle w:val="ConsPlusNormal"/>
        <w:spacing w:before="240"/>
        <w:ind w:firstLine="540"/>
        <w:jc w:val="both"/>
      </w:pPr>
      <w:r>
        <w:t>49.4.10.1. Знание хронологии, работа с хронологией:</w:t>
      </w:r>
    </w:p>
    <w:p w14:paraId="1179F02B" w14:textId="77777777"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14:paraId="0DFF6F53" w14:textId="77777777"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1B5E847E" w14:textId="77777777"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14:paraId="140D983D" w14:textId="77777777" w:rsidR="00152C84" w:rsidRDefault="00152C84" w:rsidP="005358E5">
      <w:pPr>
        <w:pStyle w:val="ConsPlusNormal"/>
        <w:spacing w:before="240"/>
        <w:ind w:firstLine="540"/>
        <w:jc w:val="both"/>
      </w:pPr>
      <w:r>
        <w:t>49.4.10.2. Знание исторических фактов, работа с фактами:</w:t>
      </w:r>
    </w:p>
    <w:p w14:paraId="6896140E"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608C4A41" w14:textId="77777777"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01099268" w14:textId="77777777" w:rsidR="00152C84" w:rsidRDefault="00152C84" w:rsidP="005358E5">
      <w:pPr>
        <w:pStyle w:val="ConsPlusNormal"/>
        <w:spacing w:before="240"/>
        <w:ind w:firstLine="540"/>
        <w:jc w:val="both"/>
      </w:pPr>
      <w:r>
        <w:t>49.4.10.3. Работа с исторической картой:</w:t>
      </w:r>
    </w:p>
    <w:p w14:paraId="67425DBF" w14:textId="77777777"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78134A8A" w14:textId="77777777"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171F99DB" w14:textId="77777777" w:rsidR="00152C84" w:rsidRDefault="00152C84" w:rsidP="005358E5">
      <w:pPr>
        <w:pStyle w:val="ConsPlusNormal"/>
        <w:spacing w:before="240"/>
        <w:ind w:firstLine="540"/>
        <w:jc w:val="both"/>
      </w:pPr>
      <w:r>
        <w:t>49.4.10.4. Работа с историческими источниками:</w:t>
      </w:r>
    </w:p>
    <w:p w14:paraId="325E14A4" w14:textId="77777777"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5E4AA640" w14:textId="77777777" w:rsidR="00152C84" w:rsidRDefault="00152C84" w:rsidP="005358E5">
      <w:pPr>
        <w:pStyle w:val="ConsPlusNormal"/>
        <w:spacing w:before="240"/>
        <w:ind w:firstLine="540"/>
        <w:jc w:val="both"/>
      </w:pPr>
      <w:r>
        <w:t>характеризовать авторство, время, место создания источника;</w:t>
      </w:r>
    </w:p>
    <w:p w14:paraId="70D8DACF" w14:textId="77777777"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4A4F372D" w14:textId="77777777"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14:paraId="5C049C7A" w14:textId="77777777"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14:paraId="37F3DA13" w14:textId="77777777" w:rsidR="00152C84" w:rsidRDefault="00152C84" w:rsidP="005358E5">
      <w:pPr>
        <w:pStyle w:val="ConsPlusNormal"/>
        <w:spacing w:before="240"/>
        <w:ind w:firstLine="540"/>
        <w:jc w:val="both"/>
      </w:pPr>
      <w:r>
        <w:t>49.4.10.5. Историческое описание (реконструкция):</w:t>
      </w:r>
    </w:p>
    <w:p w14:paraId="2101D801"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14:paraId="5EC874AE" w14:textId="77777777"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B311AA4" w14:textId="77777777"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35D7E0D7"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35D97B16" w14:textId="77777777" w:rsidR="00152C84" w:rsidRDefault="00152C84" w:rsidP="005358E5">
      <w:pPr>
        <w:pStyle w:val="ConsPlusNormal"/>
        <w:spacing w:before="240"/>
        <w:ind w:firstLine="540"/>
        <w:jc w:val="both"/>
      </w:pPr>
      <w:r>
        <w:t>49.4.10.6. Анализ, объяснение исторических событий, явлений:</w:t>
      </w:r>
    </w:p>
    <w:p w14:paraId="7353D2CE" w14:textId="77777777" w:rsidR="00152C84" w:rsidRDefault="00152C84" w:rsidP="005358E5">
      <w:pPr>
        <w:pStyle w:val="ConsPlusNormal"/>
        <w:spacing w:before="240"/>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71CB248A"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945BE24"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239C363C" w14:textId="77777777" w:rsidR="00152C84" w:rsidRDefault="00152C84" w:rsidP="005358E5">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3AD95664" w14:textId="77777777" w:rsidR="00152C84" w:rsidRDefault="00152C84" w:rsidP="005358E5">
      <w:pPr>
        <w:pStyle w:val="ConsPlusNormal"/>
        <w:spacing w:before="240"/>
        <w:ind w:firstLine="540"/>
        <w:jc w:val="both"/>
      </w:pPr>
      <w:r>
        <w:t>49.4.10.7. Рассмотрение исторических версий и оценок, определение своего отношения к наиболее значимым событиям и личностям прошлого:</w:t>
      </w:r>
    </w:p>
    <w:p w14:paraId="3ED415D1" w14:textId="77777777"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6955C472" w14:textId="77777777"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1A5E3B3C" w14:textId="77777777" w:rsidR="00152C84" w:rsidRDefault="00152C84" w:rsidP="005358E5">
      <w:pPr>
        <w:pStyle w:val="ConsPlusNormal"/>
        <w:spacing w:before="240"/>
        <w:ind w:firstLine="540"/>
        <w:jc w:val="both"/>
      </w:pPr>
      <w:r>
        <w:t>49.4.10.8. Применение исторических знаний:</w:t>
      </w:r>
    </w:p>
    <w:p w14:paraId="2C131CE7" w14:textId="77777777"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744894EB" w14:textId="77777777"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14:paraId="1F85F4C2" w14:textId="77777777" w:rsidR="00152C84" w:rsidRDefault="00152C84" w:rsidP="005358E5">
      <w:pPr>
        <w:pStyle w:val="ConsPlusNormal"/>
        <w:spacing w:before="240"/>
        <w:ind w:firstLine="540"/>
        <w:jc w:val="both"/>
      </w:pPr>
      <w:r>
        <w:t>49.4.11. Предметные результаты изучения истории в 7 классе.</w:t>
      </w:r>
    </w:p>
    <w:p w14:paraId="710B73D7" w14:textId="77777777" w:rsidR="00152C84" w:rsidRDefault="00152C84" w:rsidP="005358E5">
      <w:pPr>
        <w:pStyle w:val="ConsPlusNormal"/>
        <w:spacing w:before="240"/>
        <w:ind w:firstLine="540"/>
        <w:jc w:val="both"/>
      </w:pPr>
      <w:r>
        <w:t>49.4.11.1. Знание хронологии, работа с хронологией:</w:t>
      </w:r>
    </w:p>
    <w:p w14:paraId="5F67F63D" w14:textId="77777777"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14:paraId="325E7B2C" w14:textId="77777777"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14:paraId="6DA807DF"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14:paraId="6242DB63" w14:textId="77777777" w:rsidR="00152C84" w:rsidRDefault="00152C84" w:rsidP="005358E5">
      <w:pPr>
        <w:pStyle w:val="ConsPlusNormal"/>
        <w:spacing w:before="240"/>
        <w:ind w:firstLine="540"/>
        <w:jc w:val="both"/>
      </w:pPr>
      <w:r>
        <w:t>49.4.11.2. Знание исторических фактов, работа с фактами:</w:t>
      </w:r>
    </w:p>
    <w:p w14:paraId="39E75C07"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7BC24411" w14:textId="77777777"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66BA43F9" w14:textId="77777777" w:rsidR="00152C84" w:rsidRDefault="00152C84" w:rsidP="005358E5">
      <w:pPr>
        <w:pStyle w:val="ConsPlusNormal"/>
        <w:spacing w:before="240"/>
        <w:ind w:firstLine="540"/>
        <w:jc w:val="both"/>
      </w:pPr>
      <w:r>
        <w:t>49.4.11.3. Работа с исторической картой:</w:t>
      </w:r>
    </w:p>
    <w:p w14:paraId="12CE94C8" w14:textId="77777777"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1A2E70A9" w14:textId="77777777"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2A4B91F" w14:textId="77777777" w:rsidR="00152C84" w:rsidRDefault="00152C84" w:rsidP="005358E5">
      <w:pPr>
        <w:pStyle w:val="ConsPlusNormal"/>
        <w:spacing w:before="240"/>
        <w:ind w:firstLine="540"/>
        <w:jc w:val="both"/>
      </w:pPr>
      <w:r>
        <w:t>49.4.11.4. Работа с историческими источниками:</w:t>
      </w:r>
    </w:p>
    <w:p w14:paraId="045E96CF" w14:textId="77777777"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14:paraId="3BCC2DB0" w14:textId="77777777" w:rsidR="00152C84" w:rsidRDefault="00152C84" w:rsidP="005358E5">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14:paraId="23018309" w14:textId="77777777"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14:paraId="0C0CAD1D" w14:textId="77777777" w:rsidR="00152C84" w:rsidRDefault="00152C84" w:rsidP="005358E5">
      <w:pPr>
        <w:pStyle w:val="ConsPlusNormal"/>
        <w:spacing w:before="240"/>
        <w:ind w:firstLine="540"/>
        <w:jc w:val="both"/>
      </w:pPr>
      <w:r>
        <w:t>сопоставлять и систематизировать информацию из нескольких однотипных источников.</w:t>
      </w:r>
    </w:p>
    <w:p w14:paraId="5D59F7E4" w14:textId="77777777" w:rsidR="00152C84" w:rsidRDefault="00152C84" w:rsidP="005358E5">
      <w:pPr>
        <w:pStyle w:val="ConsPlusNormal"/>
        <w:spacing w:before="240"/>
        <w:ind w:firstLine="540"/>
        <w:jc w:val="both"/>
      </w:pPr>
      <w:r>
        <w:t>49.4.11.5. Историческое описание (реконструкция):</w:t>
      </w:r>
    </w:p>
    <w:p w14:paraId="5F87D52C"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XVI - XVII вв., их участниках;</w:t>
      </w:r>
    </w:p>
    <w:p w14:paraId="7909CFAC" w14:textId="77777777" w:rsidR="00152C84" w:rsidRDefault="00152C84" w:rsidP="005358E5">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0870FFC2" w14:textId="77777777" w:rsidR="00152C84" w:rsidRDefault="00152C84" w:rsidP="005358E5">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14:paraId="72107C22"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7D770934" w14:textId="77777777" w:rsidR="00152C84" w:rsidRDefault="00152C84" w:rsidP="005358E5">
      <w:pPr>
        <w:pStyle w:val="ConsPlusNormal"/>
        <w:spacing w:before="240"/>
        <w:ind w:firstLine="540"/>
        <w:jc w:val="both"/>
      </w:pPr>
      <w:r>
        <w:t>49.4.11.6. Анализ, объяснение исторических событий, явлений:</w:t>
      </w:r>
    </w:p>
    <w:p w14:paraId="5AA8FC9C" w14:textId="77777777" w:rsidR="00152C84" w:rsidRDefault="00152C84" w:rsidP="005358E5">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14:paraId="1FEFDC18"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FDB3C04"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289A413E"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40C5AE8E" w14:textId="77777777" w:rsidR="00152C84" w:rsidRDefault="00152C84" w:rsidP="005358E5">
      <w:pPr>
        <w:pStyle w:val="ConsPlusNormal"/>
        <w:spacing w:before="240"/>
        <w:ind w:firstLine="540"/>
        <w:jc w:val="both"/>
      </w:pPr>
      <w:r>
        <w:t>49.4.11.7. Рассмотрение исторических версий и оценок, определение своего отношения к наиболее значимым событиям и личностям прошлого:</w:t>
      </w:r>
    </w:p>
    <w:p w14:paraId="7AC65EEA" w14:textId="77777777"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27343557" w14:textId="77777777"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18EF07AD" w14:textId="77777777" w:rsidR="00152C84" w:rsidRDefault="00152C84" w:rsidP="005358E5">
      <w:pPr>
        <w:pStyle w:val="ConsPlusNormal"/>
        <w:spacing w:before="240"/>
        <w:ind w:firstLine="540"/>
        <w:jc w:val="both"/>
      </w:pPr>
      <w:r>
        <w:t>49.4.11.8. Применение исторических знаний:</w:t>
      </w:r>
    </w:p>
    <w:p w14:paraId="25062CC0" w14:textId="77777777"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78EF7E5D" w14:textId="77777777"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16CFB3F8"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3937E013" w14:textId="77777777" w:rsidR="00152C84" w:rsidRDefault="00152C84" w:rsidP="005358E5">
      <w:pPr>
        <w:pStyle w:val="ConsPlusNormal"/>
        <w:spacing w:before="240"/>
        <w:ind w:firstLine="540"/>
        <w:jc w:val="both"/>
      </w:pPr>
      <w:r>
        <w:t>49.4.12. Предметные результаты изучения истории в 8 классе.</w:t>
      </w:r>
    </w:p>
    <w:p w14:paraId="2F9C0E79" w14:textId="77777777" w:rsidR="00152C84" w:rsidRDefault="00152C84" w:rsidP="005358E5">
      <w:pPr>
        <w:pStyle w:val="ConsPlusNormal"/>
        <w:spacing w:before="240"/>
        <w:ind w:firstLine="540"/>
        <w:jc w:val="both"/>
      </w:pPr>
      <w:r>
        <w:t>49.4.12.1. Знание хронологии, работа с хронологией:</w:t>
      </w:r>
    </w:p>
    <w:p w14:paraId="10E3FC12" w14:textId="77777777" w:rsidR="00152C84" w:rsidRDefault="00152C84" w:rsidP="005358E5">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1549F64A"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14:paraId="517A2DC1" w14:textId="77777777" w:rsidR="00152C84" w:rsidRDefault="00152C84" w:rsidP="005358E5">
      <w:pPr>
        <w:pStyle w:val="ConsPlusNormal"/>
        <w:spacing w:before="240"/>
        <w:ind w:firstLine="540"/>
        <w:jc w:val="both"/>
      </w:pPr>
      <w:r>
        <w:t>49.4.12.2. Знание исторических фактов, работа с фактами:</w:t>
      </w:r>
    </w:p>
    <w:p w14:paraId="573A19C8"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6AFBF13C" w14:textId="77777777"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5E6273FF" w14:textId="77777777" w:rsidR="00152C84" w:rsidRDefault="00152C84" w:rsidP="005358E5">
      <w:pPr>
        <w:pStyle w:val="ConsPlusNormal"/>
        <w:spacing w:before="240"/>
        <w:ind w:firstLine="540"/>
        <w:jc w:val="both"/>
      </w:pPr>
      <w:r>
        <w:t>49.4.12.3.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0208D861" w14:textId="77777777" w:rsidR="00152C84" w:rsidRDefault="00152C84" w:rsidP="005358E5">
      <w:pPr>
        <w:pStyle w:val="ConsPlusNormal"/>
        <w:spacing w:before="240"/>
        <w:ind w:firstLine="540"/>
        <w:jc w:val="both"/>
      </w:pPr>
      <w:r>
        <w:t>49.4.12.4. Работа с историческими источниками:</w:t>
      </w:r>
    </w:p>
    <w:p w14:paraId="2861B371" w14:textId="77777777"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472DC45A" w14:textId="77777777" w:rsidR="00152C84" w:rsidRDefault="00152C84" w:rsidP="005358E5">
      <w:pPr>
        <w:pStyle w:val="ConsPlusNormal"/>
        <w:spacing w:before="240"/>
        <w:ind w:firstLine="540"/>
        <w:jc w:val="both"/>
      </w:pPr>
      <w:r>
        <w:t>объяснять назначение исторического источника, раскрывать его информационную ценность;</w:t>
      </w:r>
    </w:p>
    <w:p w14:paraId="41D29A6B"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477AE006" w14:textId="77777777" w:rsidR="00152C84" w:rsidRDefault="00152C84" w:rsidP="005358E5">
      <w:pPr>
        <w:pStyle w:val="ConsPlusNormal"/>
        <w:spacing w:before="240"/>
        <w:ind w:firstLine="540"/>
        <w:jc w:val="both"/>
      </w:pPr>
      <w:r>
        <w:t>49.4.12.5. Историческое описание (реконструкция):</w:t>
      </w:r>
    </w:p>
    <w:p w14:paraId="4FF12843"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XVIII в., их участниках;</w:t>
      </w:r>
    </w:p>
    <w:p w14:paraId="71A26342" w14:textId="77777777"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7DC6E1C5" w14:textId="77777777"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 XVIII в.;</w:t>
      </w:r>
    </w:p>
    <w:p w14:paraId="51D03A14"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14:paraId="3C50E051" w14:textId="77777777" w:rsidR="00152C84" w:rsidRDefault="00152C84" w:rsidP="005358E5">
      <w:pPr>
        <w:pStyle w:val="ConsPlusNormal"/>
        <w:spacing w:before="240"/>
        <w:ind w:firstLine="540"/>
        <w:jc w:val="both"/>
      </w:pPr>
      <w:r>
        <w:t>49.4.12.6. Анализ, объяснение исторических событий, явлений:</w:t>
      </w:r>
    </w:p>
    <w:p w14:paraId="05BA4F1B" w14:textId="77777777" w:rsidR="00152C84" w:rsidRDefault="00152C84" w:rsidP="005358E5">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577983D1"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BC2CDED"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2B62F79B"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0EC1CE8D" w14:textId="77777777" w:rsidR="00152C84" w:rsidRDefault="00152C84" w:rsidP="005358E5">
      <w:pPr>
        <w:pStyle w:val="ConsPlusNormal"/>
        <w:spacing w:before="240"/>
        <w:ind w:firstLine="540"/>
        <w:jc w:val="both"/>
      </w:pPr>
      <w:r>
        <w:t>49.4.12.7. Рассмотрение исторических версий и оценок, определение своего отношения к наиболее значимым событиям и личностям прошлого:</w:t>
      </w:r>
    </w:p>
    <w:p w14:paraId="3C1DB783" w14:textId="77777777" w:rsidR="00152C84" w:rsidRDefault="00152C84" w:rsidP="005358E5">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5B15F095" w14:textId="77777777" w:rsidR="00152C84" w:rsidRDefault="00152C84" w:rsidP="005358E5">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73BB75B8" w14:textId="77777777" w:rsidR="00152C84" w:rsidRDefault="00152C84" w:rsidP="005358E5">
      <w:pPr>
        <w:pStyle w:val="ConsPlusNormal"/>
        <w:spacing w:before="240"/>
        <w:ind w:firstLine="540"/>
        <w:jc w:val="both"/>
      </w:pPr>
      <w:r>
        <w:t>49.4.12.8. Применение исторических знаний:</w:t>
      </w:r>
    </w:p>
    <w:p w14:paraId="799FFBC4" w14:textId="77777777" w:rsidR="00152C84" w:rsidRDefault="00152C84" w:rsidP="005358E5">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098A8C03"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14:paraId="232A01AB" w14:textId="77777777" w:rsidR="00152C84" w:rsidRDefault="00152C84" w:rsidP="005358E5">
      <w:pPr>
        <w:pStyle w:val="ConsPlusNormal"/>
        <w:spacing w:before="240"/>
        <w:ind w:firstLine="540"/>
        <w:jc w:val="both"/>
      </w:pPr>
      <w:r>
        <w:t>49.4.13. Предметные результаты изучения истории в 9 классе.</w:t>
      </w:r>
    </w:p>
    <w:p w14:paraId="1D8EC7E7" w14:textId="77777777" w:rsidR="00152C84" w:rsidRDefault="00152C84" w:rsidP="005358E5">
      <w:pPr>
        <w:pStyle w:val="ConsPlusNormal"/>
        <w:spacing w:before="240"/>
        <w:ind w:firstLine="540"/>
        <w:jc w:val="both"/>
      </w:pPr>
      <w:r>
        <w:t>49.4.13.1. Знание хронологии, работа с хронологией:</w:t>
      </w:r>
    </w:p>
    <w:p w14:paraId="0997A70A"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19EFCE00" w14:textId="77777777" w:rsidR="00152C84" w:rsidRDefault="00152C84" w:rsidP="005358E5">
      <w:pPr>
        <w:pStyle w:val="ConsPlusNormal"/>
        <w:spacing w:before="240"/>
        <w:ind w:firstLine="540"/>
        <w:jc w:val="both"/>
      </w:pPr>
      <w:r>
        <w:t>выявлять синхронность (асинхронность) исторических процессов отечественной и всеобщей истории XIX - начала XX в.;</w:t>
      </w:r>
    </w:p>
    <w:p w14:paraId="1FBEA5A7" w14:textId="77777777"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14:paraId="6FE5AE5D" w14:textId="77777777" w:rsidR="00152C84" w:rsidRDefault="00152C84" w:rsidP="005358E5">
      <w:pPr>
        <w:pStyle w:val="ConsPlusNormal"/>
        <w:spacing w:before="240"/>
        <w:ind w:firstLine="540"/>
        <w:jc w:val="both"/>
      </w:pPr>
      <w:r>
        <w:t>49.4.13.2.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XIX - начала XX в.;</w:t>
      </w:r>
    </w:p>
    <w:p w14:paraId="595F168D" w14:textId="77777777"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2FF1074D" w14:textId="77777777" w:rsidR="00152C84" w:rsidRDefault="00152C84" w:rsidP="005358E5">
      <w:pPr>
        <w:pStyle w:val="ConsPlusNormal"/>
        <w:spacing w:before="240"/>
        <w:ind w:firstLine="540"/>
        <w:jc w:val="both"/>
      </w:pPr>
      <w:r>
        <w:t>49.4.13.3. Работа с исторической картой:</w:t>
      </w:r>
    </w:p>
    <w:p w14:paraId="4CB1D3E9"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5D1B81A9"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034A1F71" w14:textId="77777777" w:rsidR="00152C84" w:rsidRDefault="00152C84" w:rsidP="005358E5">
      <w:pPr>
        <w:pStyle w:val="ConsPlusNormal"/>
        <w:spacing w:before="240"/>
        <w:ind w:firstLine="540"/>
        <w:jc w:val="both"/>
      </w:pPr>
      <w:r>
        <w:t>49.4.13.4. Работа с историческими источниками:</w:t>
      </w:r>
    </w:p>
    <w:p w14:paraId="4DA4ECDE" w14:textId="77777777"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4B1FF10B" w14:textId="77777777" w:rsidR="00152C84" w:rsidRDefault="00152C84" w:rsidP="005358E5">
      <w:pPr>
        <w:pStyle w:val="ConsPlusNormal"/>
        <w:spacing w:before="240"/>
        <w:ind w:firstLine="540"/>
        <w:jc w:val="both"/>
      </w:pPr>
      <w:r>
        <w:t>определять тип и вид источника (письменного, визуального);</w:t>
      </w:r>
    </w:p>
    <w:p w14:paraId="236F0F29" w14:textId="77777777" w:rsidR="00152C84" w:rsidRDefault="00152C84" w:rsidP="005358E5">
      <w:pPr>
        <w:pStyle w:val="ConsPlusNormal"/>
        <w:spacing w:before="240"/>
        <w:ind w:firstLine="540"/>
        <w:jc w:val="both"/>
      </w:pPr>
      <w:r>
        <w:t>выявлять принадлежность источника определенному лицу, социальной группе, общественному течению и другим;</w:t>
      </w:r>
    </w:p>
    <w:p w14:paraId="76A55B67"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40B07182" w14:textId="77777777"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14:paraId="4BFF6211" w14:textId="77777777" w:rsidR="00152C84" w:rsidRDefault="00152C84" w:rsidP="005358E5">
      <w:pPr>
        <w:pStyle w:val="ConsPlusNormal"/>
        <w:spacing w:before="240"/>
        <w:ind w:firstLine="540"/>
        <w:jc w:val="both"/>
      </w:pPr>
      <w:r>
        <w:t>49.4.13.5. Историческое описание (реконструкция):</w:t>
      </w:r>
    </w:p>
    <w:p w14:paraId="1F61F7DA" w14:textId="77777777" w:rsidR="00152C84" w:rsidRDefault="00152C84" w:rsidP="005358E5">
      <w:pPr>
        <w:pStyle w:val="ConsPlusNormal"/>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0C6E193A" w14:textId="77777777" w:rsidR="00152C84" w:rsidRDefault="00152C84" w:rsidP="005358E5">
      <w:pPr>
        <w:pStyle w:val="ConsPlusNormal"/>
        <w:spacing w:before="240"/>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76CA6DEE" w14:textId="77777777"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4EE83593"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3D5C3AD1" w14:textId="77777777" w:rsidR="00152C84" w:rsidRDefault="00152C84" w:rsidP="005358E5">
      <w:pPr>
        <w:pStyle w:val="ConsPlusNormal"/>
        <w:spacing w:before="240"/>
        <w:ind w:firstLine="540"/>
        <w:jc w:val="both"/>
      </w:pPr>
      <w:r>
        <w:t>49.4.13.6. Анализ, объяснение исторических событий, явлений:</w:t>
      </w:r>
    </w:p>
    <w:p w14:paraId="16494BC7" w14:textId="77777777" w:rsidR="00152C84" w:rsidRDefault="00152C84" w:rsidP="005358E5">
      <w:pPr>
        <w:pStyle w:val="ConsPlusNormal"/>
        <w:spacing w:before="240"/>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14ECE1B2"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5E9B1951"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7F272658"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1BF6E9B8" w14:textId="77777777" w:rsidR="00152C84" w:rsidRDefault="00152C84" w:rsidP="005358E5">
      <w:pPr>
        <w:pStyle w:val="ConsPlusNormal"/>
        <w:spacing w:before="240"/>
        <w:ind w:firstLine="540"/>
        <w:jc w:val="both"/>
      </w:pPr>
      <w:r>
        <w:t>49.4.13.7. Рассмотрение исторических версий и оценок, определение своего отношения к наиболее значимым событиям и личностям прошлого:</w:t>
      </w:r>
    </w:p>
    <w:p w14:paraId="6A70F31C" w14:textId="77777777"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0A2B6D04" w14:textId="77777777"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14:paraId="3F01DEE3" w14:textId="77777777"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45D0794A" w14:textId="77777777" w:rsidR="00152C84" w:rsidRDefault="00152C84" w:rsidP="005358E5">
      <w:pPr>
        <w:pStyle w:val="ConsPlusNormal"/>
        <w:spacing w:before="240"/>
        <w:ind w:firstLine="540"/>
        <w:jc w:val="both"/>
      </w:pPr>
      <w:r>
        <w:t>49.4.13.8. Применение исторических знаний:</w:t>
      </w:r>
    </w:p>
    <w:p w14:paraId="69C9E904" w14:textId="77777777"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01FD3631"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14:paraId="6A14B351" w14:textId="77777777" w:rsidR="00152C84" w:rsidRDefault="00152C84" w:rsidP="005358E5">
      <w:pPr>
        <w:pStyle w:val="ConsPlusNormal"/>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37300923" w14:textId="77777777" w:rsidR="00152C84" w:rsidRDefault="00152C84" w:rsidP="005358E5">
      <w:pPr>
        <w:pStyle w:val="ConsPlusNormal"/>
        <w:jc w:val="both"/>
      </w:pPr>
    </w:p>
    <w:p w14:paraId="48DB64F9" w14:textId="77777777" w:rsidR="00152C84" w:rsidRDefault="00152C84" w:rsidP="005358E5">
      <w:pPr>
        <w:pStyle w:val="ConsPlusTitle"/>
        <w:ind w:firstLine="540"/>
        <w:jc w:val="both"/>
        <w:outlineLvl w:val="2"/>
      </w:pPr>
      <w:r>
        <w:t>50. Федеральная рабочая программа по учебному предмету "Обществознание".</w:t>
      </w:r>
    </w:p>
    <w:p w14:paraId="23BD7575" w14:textId="77777777" w:rsidR="00152C84" w:rsidRDefault="00152C84" w:rsidP="005358E5">
      <w:pPr>
        <w:pStyle w:val="ConsPlusNormal"/>
        <w:spacing w:before="240"/>
        <w:ind w:firstLine="540"/>
        <w:jc w:val="both"/>
      </w:pPr>
      <w:r>
        <w:t>50.1. Программа по обществознанию включает пояснительную записку, содержание обучения, планируемые результаты освоения программы по обществознанию.</w:t>
      </w:r>
    </w:p>
    <w:p w14:paraId="364FCA8B" w14:textId="77777777" w:rsidR="00152C84" w:rsidRDefault="00152C84" w:rsidP="005358E5">
      <w:pPr>
        <w:pStyle w:val="ConsPlusNormal"/>
        <w:jc w:val="both"/>
      </w:pPr>
    </w:p>
    <w:p w14:paraId="2E1A0373" w14:textId="77777777" w:rsidR="00152C84" w:rsidRDefault="00152C84" w:rsidP="005358E5">
      <w:pPr>
        <w:pStyle w:val="ConsPlusTitle"/>
        <w:ind w:firstLine="540"/>
        <w:jc w:val="both"/>
        <w:outlineLvl w:val="3"/>
      </w:pPr>
      <w:r>
        <w:t>50.2. Пояснительная записка.</w:t>
      </w:r>
    </w:p>
    <w:p w14:paraId="37031B29" w14:textId="77777777" w:rsidR="00152C84" w:rsidRDefault="00152C84" w:rsidP="005358E5">
      <w:pPr>
        <w:pStyle w:val="ConsPlusNormal"/>
        <w:spacing w:before="240"/>
        <w:ind w:firstLine="540"/>
        <w:jc w:val="both"/>
      </w:pPr>
      <w:r>
        <w:t>50.2.1.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ООП ООО.</w:t>
      </w:r>
    </w:p>
    <w:p w14:paraId="0D35B935" w14:textId="77777777" w:rsidR="00152C84" w:rsidRDefault="00152C84" w:rsidP="005358E5">
      <w:pPr>
        <w:pStyle w:val="ConsPlusNormal"/>
        <w:spacing w:before="240"/>
        <w:ind w:firstLine="540"/>
        <w:jc w:val="both"/>
      </w:pPr>
      <w:r>
        <w:t>50.2.2.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10EDA67" w14:textId="77777777" w:rsidR="00152C84" w:rsidRDefault="00152C84" w:rsidP="005358E5">
      <w:pPr>
        <w:pStyle w:val="ConsPlusNormal"/>
        <w:spacing w:before="240"/>
        <w:ind w:firstLine="540"/>
        <w:jc w:val="both"/>
      </w:pPr>
      <w:r>
        <w:t>50.2.3.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11DD8B72" w14:textId="77777777" w:rsidR="00152C84" w:rsidRDefault="00152C84" w:rsidP="005358E5">
      <w:pPr>
        <w:pStyle w:val="ConsPlusNormal"/>
        <w:spacing w:before="240"/>
        <w:ind w:firstLine="540"/>
        <w:jc w:val="both"/>
      </w:pPr>
      <w:r>
        <w:t>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7B3B48B6" w14:textId="77777777"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2C616614" w14:textId="77777777" w:rsidR="00152C84" w:rsidRDefault="00152C84" w:rsidP="005358E5">
      <w:pPr>
        <w:pStyle w:val="ConsPlusNormal"/>
        <w:spacing w:before="240"/>
        <w:ind w:firstLine="540"/>
        <w:jc w:val="both"/>
      </w:pPr>
      <w:r>
        <w:t>50.2.5. Целями обществоведческого образования на уровне основного общего образования являются:</w:t>
      </w:r>
    </w:p>
    <w:p w14:paraId="2F95DFC3" w14:textId="77777777"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3B61528" w14:textId="77777777"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93" w:history="1">
        <w:r>
          <w:rPr>
            <w:color w:val="0000FF"/>
          </w:rPr>
          <w:t>Конституции</w:t>
        </w:r>
      </w:hyperlink>
      <w:r>
        <w:t xml:space="preserve"> Российской Федерации и законодательстве Российской Федерации;</w:t>
      </w:r>
    </w:p>
    <w:p w14:paraId="1B5666CA" w14:textId="77777777"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5CB22341" w14:textId="77777777"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8FF6694" w14:textId="77777777"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390F202C" w14:textId="77777777"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451FAC0" w14:textId="77777777"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280D4529" w14:textId="77777777" w:rsidR="00152C84" w:rsidRDefault="00152C84" w:rsidP="005358E5">
      <w:pPr>
        <w:pStyle w:val="ConsPlusNormal"/>
        <w:spacing w:before="240"/>
        <w:ind w:firstLine="540"/>
        <w:jc w:val="both"/>
      </w:pPr>
      <w:r>
        <w:t xml:space="preserve">50.3. Содержание обучения в 6 - 9 классах полностью соответствует </w:t>
      </w:r>
      <w:hyperlink r:id="rId94" w:history="1">
        <w:r>
          <w:rPr>
            <w:color w:val="0000FF"/>
          </w:rPr>
          <w:t>ФОП ООО</w:t>
        </w:r>
      </w:hyperlink>
      <w:r>
        <w:t>.</w:t>
      </w:r>
    </w:p>
    <w:p w14:paraId="2022EC38" w14:textId="77777777" w:rsidR="00152C84" w:rsidRDefault="00152C84" w:rsidP="005358E5">
      <w:pPr>
        <w:pStyle w:val="ConsPlusNormal"/>
        <w:jc w:val="both"/>
      </w:pPr>
    </w:p>
    <w:p w14:paraId="76CCEE44" w14:textId="77777777" w:rsidR="00152C84" w:rsidRDefault="00152C84" w:rsidP="005358E5">
      <w:pPr>
        <w:pStyle w:val="ConsPlusTitle"/>
        <w:ind w:firstLine="540"/>
        <w:jc w:val="both"/>
        <w:outlineLvl w:val="3"/>
      </w:pPr>
      <w:r>
        <w:t>50.4. Планируемые результаты освоения программы по обществознанию.</w:t>
      </w:r>
    </w:p>
    <w:p w14:paraId="2EDDA34F" w14:textId="77777777" w:rsidR="00152C84" w:rsidRDefault="00152C84" w:rsidP="005358E5">
      <w:pPr>
        <w:pStyle w:val="ConsPlusNormal"/>
        <w:spacing w:before="240"/>
        <w:ind w:firstLine="540"/>
        <w:jc w:val="both"/>
      </w:pPr>
      <w:r>
        <w:t>50.4.1.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7CEEA3D" w14:textId="77777777"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27FCE627" w14:textId="77777777"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2C161E4A"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794D898" w14:textId="77777777"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544625A5"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221F1065" w14:textId="77777777"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CC4CA49" w14:textId="77777777"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49112F5" w14:textId="77777777"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C9122F0" w14:textId="77777777" w:rsidR="00152C84" w:rsidRDefault="00152C84" w:rsidP="005358E5">
      <w:pPr>
        <w:pStyle w:val="ConsPlusNormal"/>
        <w:spacing w:before="240"/>
        <w:ind w:firstLine="540"/>
        <w:jc w:val="both"/>
      </w:pPr>
      <w:r>
        <w:t>50.4.2. Личностные результаты, обеспечивающие адаптацию обучающегося к изменяющимся условиям социальной и природной среды:</w:t>
      </w:r>
    </w:p>
    <w:p w14:paraId="36F6142D"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970C4A9" w14:textId="77777777"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14:paraId="163557B8" w14:textId="77777777"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772FCE5" w14:textId="77777777"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315CA8DF" w14:textId="77777777"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AC73805" w14:textId="77777777"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14:paraId="57BCFCD2" w14:textId="77777777"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083BD870" w14:textId="77777777"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7AEAF37C" w14:textId="77777777"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28BE219" w14:textId="77777777" w:rsidR="00152C84" w:rsidRDefault="00152C84" w:rsidP="005358E5">
      <w:pPr>
        <w:pStyle w:val="ConsPlusNormal"/>
        <w:spacing w:before="240"/>
        <w:ind w:firstLine="540"/>
        <w:jc w:val="both"/>
      </w:pPr>
      <w:r>
        <w:t>50.4.3.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B6D8AE8" w14:textId="77777777" w:rsidR="00152C84" w:rsidRDefault="00152C84" w:rsidP="005358E5">
      <w:pPr>
        <w:pStyle w:val="ConsPlusNormal"/>
        <w:spacing w:before="240"/>
        <w:ind w:firstLine="540"/>
        <w:jc w:val="both"/>
      </w:pPr>
      <w:r>
        <w:t>50.4.3.1. У обучающегося будут сформированы следующие базовые логические действия как часть познавательных универсальных учебных действий:</w:t>
      </w:r>
    </w:p>
    <w:p w14:paraId="6476DE77" w14:textId="77777777"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14:paraId="3F41628F" w14:textId="77777777"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4A6ECDEF"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17DF1654" w14:textId="77777777"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14:paraId="64685973" w14:textId="77777777"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14:paraId="123C6ED1"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14:paraId="3373F9D4" w14:textId="77777777"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34412CF"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5924C0A"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387C085B" w14:textId="77777777" w:rsidR="00152C84" w:rsidRDefault="00152C84" w:rsidP="005358E5">
      <w:pPr>
        <w:pStyle w:val="ConsPlusNormal"/>
        <w:spacing w:before="240"/>
        <w:ind w:firstLine="540"/>
        <w:jc w:val="both"/>
      </w:pPr>
      <w:r>
        <w:t>50.4.3.2. У обучающегося будут сформированы следующие базовые исследовательские действия как часть познавательных универсальных учебных действий:</w:t>
      </w:r>
    </w:p>
    <w:p w14:paraId="09596B0C"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w:t>
      </w:r>
    </w:p>
    <w:p w14:paraId="466C529F"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4AA7E7F" w14:textId="77777777"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5BC394B8"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792D34BA"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14:paraId="564CB443"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57AC4F5F"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86DD1F9" w14:textId="77777777" w:rsidR="00152C84" w:rsidRDefault="00152C84" w:rsidP="005358E5">
      <w:pPr>
        <w:pStyle w:val="ConsPlusNormal"/>
        <w:spacing w:before="240"/>
        <w:ind w:firstLine="540"/>
        <w:jc w:val="both"/>
      </w:pPr>
      <w:r>
        <w:t>50.4.3.3. У обучающегося будут сформированы следующие умения работать с информацией как часть познавательных универсальных учебных действий:</w:t>
      </w:r>
    </w:p>
    <w:p w14:paraId="781CE47E"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776A7F8"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6E1681AC"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7079A69B"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14:paraId="05F983B8"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503EE39D"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17AED99A" w14:textId="77777777" w:rsidR="00152C84" w:rsidRDefault="00152C84" w:rsidP="005358E5">
      <w:pPr>
        <w:pStyle w:val="ConsPlusNormal"/>
        <w:spacing w:before="240"/>
        <w:ind w:firstLine="540"/>
        <w:jc w:val="both"/>
      </w:pPr>
      <w:r>
        <w:t>50.4.3.4. У обучающегося будут сформированы следующие умения общения как часть коммуникативных универсальных учебных действий:</w:t>
      </w:r>
    </w:p>
    <w:p w14:paraId="29DE9B13"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14:paraId="5BEFEF3C" w14:textId="77777777"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EB9A7A4"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5361060F"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C32523A"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418960AC"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E4E8C03" w14:textId="77777777" w:rsidR="00152C84" w:rsidRDefault="00152C84" w:rsidP="005358E5">
      <w:pPr>
        <w:pStyle w:val="ConsPlusNormal"/>
        <w:spacing w:before="240"/>
        <w:ind w:firstLine="540"/>
        <w:jc w:val="both"/>
      </w:pPr>
      <w:r>
        <w:t>50.4.3.5. У обучающегося будут сформированы следующие умения самоорганизации как части регулятивных универсальных учебных действий:</w:t>
      </w:r>
    </w:p>
    <w:p w14:paraId="365E2DA6" w14:textId="77777777" w:rsidR="00152C84" w:rsidRDefault="00152C84" w:rsidP="005358E5">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14:paraId="560A1BFC"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CE074DA"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29EFB506" w14:textId="77777777" w:rsidR="00152C84" w:rsidRDefault="00152C84" w:rsidP="005358E5">
      <w:pPr>
        <w:pStyle w:val="ConsPlusNormal"/>
        <w:spacing w:before="240"/>
        <w:ind w:firstLine="540"/>
        <w:jc w:val="both"/>
      </w:pPr>
      <w:r>
        <w:t>делать выбор и брать ответственность за решение.</w:t>
      </w:r>
    </w:p>
    <w:p w14:paraId="6C007B3F" w14:textId="77777777" w:rsidR="00152C84" w:rsidRDefault="00152C84" w:rsidP="005358E5">
      <w:pPr>
        <w:pStyle w:val="ConsPlusNormal"/>
        <w:spacing w:before="240"/>
        <w:ind w:firstLine="540"/>
        <w:jc w:val="both"/>
      </w:pPr>
      <w:r>
        <w:t>50.4.3.6.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9851872" w14:textId="77777777" w:rsidR="00152C84" w:rsidRDefault="00152C84" w:rsidP="005358E5">
      <w:pPr>
        <w:pStyle w:val="ConsPlusNormal"/>
        <w:spacing w:before="240"/>
        <w:ind w:firstLine="540"/>
        <w:jc w:val="both"/>
      </w:pPr>
      <w:r>
        <w:t>владеть способами самоконтроля, самомотивации и рефлексии;</w:t>
      </w:r>
    </w:p>
    <w:p w14:paraId="3207B14B" w14:textId="77777777"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14:paraId="6C2968F4" w14:textId="77777777"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BAC4943"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B83431D"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25B29D15" w14:textId="77777777" w:rsidR="00152C84" w:rsidRDefault="00152C84" w:rsidP="005358E5">
      <w:pPr>
        <w:pStyle w:val="ConsPlusNormal"/>
        <w:spacing w:before="240"/>
        <w:ind w:firstLine="540"/>
        <w:jc w:val="both"/>
      </w:pPr>
      <w:r>
        <w:t>оценивать соответствие результата цели и условиям;</w:t>
      </w:r>
    </w:p>
    <w:p w14:paraId="5040F7AF" w14:textId="77777777" w:rsidR="00152C84" w:rsidRDefault="00152C84" w:rsidP="005358E5">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14:paraId="676AD23C"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14:paraId="08102396" w14:textId="77777777" w:rsidR="00152C84" w:rsidRDefault="00152C84" w:rsidP="005358E5">
      <w:pPr>
        <w:pStyle w:val="ConsPlusNormal"/>
        <w:spacing w:before="240"/>
        <w:ind w:firstLine="540"/>
        <w:jc w:val="both"/>
      </w:pPr>
      <w:r>
        <w:t>регулировать способ выражения эмоций;</w:t>
      </w:r>
    </w:p>
    <w:p w14:paraId="6E31F886"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0E180E04"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4BDE6121" w14:textId="77777777" w:rsidR="00152C84" w:rsidRDefault="00152C84" w:rsidP="005358E5">
      <w:pPr>
        <w:pStyle w:val="ConsPlusNormal"/>
        <w:spacing w:before="240"/>
        <w:ind w:firstLine="540"/>
        <w:jc w:val="both"/>
      </w:pPr>
      <w:r>
        <w:t>принимать себя и других, не осуждая;</w:t>
      </w:r>
    </w:p>
    <w:p w14:paraId="2D41193D" w14:textId="77777777" w:rsidR="00152C84" w:rsidRDefault="00152C84" w:rsidP="005358E5">
      <w:pPr>
        <w:pStyle w:val="ConsPlusNormal"/>
        <w:spacing w:before="240"/>
        <w:ind w:firstLine="540"/>
        <w:jc w:val="both"/>
      </w:pPr>
      <w:r>
        <w:t>открытость себе и другим.</w:t>
      </w:r>
    </w:p>
    <w:p w14:paraId="3572025E" w14:textId="77777777" w:rsidR="00152C84" w:rsidRDefault="00152C84" w:rsidP="005358E5">
      <w:pPr>
        <w:pStyle w:val="ConsPlusNormal"/>
        <w:spacing w:before="240"/>
        <w:ind w:firstLine="540"/>
        <w:jc w:val="both"/>
      </w:pPr>
      <w:r>
        <w:t>50.4.3.7. У обучающегося будут сформированы следующие умения совместной деятельности:</w:t>
      </w:r>
    </w:p>
    <w:p w14:paraId="71D19561"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05CA426"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D120DA9"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48A2EDA7"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D83F0AB"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9B49129"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5F319ED8" w14:textId="77777777" w:rsidR="00152C84" w:rsidRDefault="00152C84" w:rsidP="005358E5">
      <w:pPr>
        <w:pStyle w:val="ConsPlusNormal"/>
        <w:spacing w:before="240"/>
        <w:ind w:firstLine="540"/>
        <w:jc w:val="both"/>
      </w:pPr>
      <w:r>
        <w:t>50.4.4. Предметные результаты освоения программы по обществознанию на уровне основного общего образования должны обеспечивать:</w:t>
      </w:r>
    </w:p>
    <w:p w14:paraId="0DA7B337" w14:textId="77777777" w:rsidR="00152C84" w:rsidRDefault="00152C84" w:rsidP="005358E5">
      <w:pPr>
        <w:pStyle w:val="ConsPlusNormal"/>
        <w:spacing w:before="24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5930A49" w14:textId="77777777"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24FE9366" w14:textId="77777777"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556973B7" w14:textId="77777777" w:rsidR="00152C84" w:rsidRDefault="00152C84" w:rsidP="005358E5">
      <w:pPr>
        <w:pStyle w:val="ConsPlusNormal"/>
        <w:spacing w:before="240"/>
        <w:ind w:firstLine="540"/>
        <w:jc w:val="both"/>
      </w:pPr>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49890E25" w14:textId="77777777" w:rsidR="00152C84" w:rsidRDefault="00152C84" w:rsidP="005358E5">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14:paraId="29F0730A" w14:textId="77777777"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087A190F" w14:textId="77777777" w:rsidR="00152C84" w:rsidRDefault="00152C84" w:rsidP="005358E5">
      <w:pPr>
        <w:pStyle w:val="ConsPlusNormal"/>
        <w:spacing w:before="240"/>
        <w:ind w:firstLine="540"/>
        <w:jc w:val="both"/>
      </w:pPr>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4F20006E" w14:textId="77777777"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19BD6DB4" w14:textId="77777777"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132661E5" w14:textId="77777777"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95"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14:paraId="428636F4" w14:textId="77777777"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31F7014A" w14:textId="77777777"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BF934C5" w14:textId="77777777"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526A4EF2" w14:textId="77777777"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53636A9C" w14:textId="77777777" w:rsidR="00152C84" w:rsidRDefault="00152C84" w:rsidP="005358E5">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7FDD491" w14:textId="77777777"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4FD075BF" w14:textId="77777777" w:rsidR="00152C84" w:rsidRDefault="00152C84" w:rsidP="005358E5">
      <w:pPr>
        <w:pStyle w:val="ConsPlusNormal"/>
        <w:spacing w:before="240"/>
        <w:ind w:firstLine="540"/>
        <w:jc w:val="both"/>
      </w:pPr>
      <w:r>
        <w:t>50.4.5. К концу обучения в 6 классе обучающийся получит следующие предметные результаты по отдельным темам программы по обществознанию:</w:t>
      </w:r>
    </w:p>
    <w:p w14:paraId="0B420DA3" w14:textId="77777777" w:rsidR="00152C84" w:rsidRDefault="00152C84" w:rsidP="005358E5">
      <w:pPr>
        <w:pStyle w:val="ConsPlusNormal"/>
        <w:spacing w:before="240"/>
        <w:ind w:firstLine="540"/>
        <w:jc w:val="both"/>
      </w:pPr>
      <w:r>
        <w:t>50.4.5.1. Человек и его социальное окружение:</w:t>
      </w:r>
    </w:p>
    <w:p w14:paraId="0011D340" w14:textId="77777777"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14:paraId="46E1F818"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ОВЗ, деятельность человека, образование и его значение для человека и общества;</w:t>
      </w:r>
    </w:p>
    <w:p w14:paraId="65F79340" w14:textId="77777777"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5D8E041" w14:textId="77777777"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14:paraId="4C200DEE" w14:textId="77777777"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14:paraId="04C34805" w14:textId="77777777"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14:paraId="52AE9226"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E29ADB3"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14:paraId="6FF96319" w14:textId="77777777"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4D5BA354"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14:paraId="4F95A10F" w14:textId="77777777"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3A50AA98"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43AD6382" w14:textId="77777777"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14:paraId="6DCF4758" w14:textId="77777777"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43F0E1FF" w14:textId="77777777"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B1AC430" w14:textId="77777777" w:rsidR="00152C84" w:rsidRDefault="00152C84" w:rsidP="005358E5">
      <w:pPr>
        <w:pStyle w:val="ConsPlusNormal"/>
        <w:spacing w:before="240"/>
        <w:ind w:firstLine="540"/>
        <w:jc w:val="both"/>
      </w:pPr>
      <w:r>
        <w:t>50.4.5.2. Общество, в котором мы живем:</w:t>
      </w:r>
    </w:p>
    <w:p w14:paraId="1CE52308" w14:textId="77777777"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1D7DA939" w14:textId="77777777"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78D1B5D6" w14:textId="77777777"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14:paraId="2039D38C" w14:textId="77777777" w:rsidR="00152C84" w:rsidRDefault="00152C84" w:rsidP="005358E5">
      <w:pPr>
        <w:pStyle w:val="ConsPlusNormal"/>
        <w:spacing w:before="240"/>
        <w:ind w:firstLine="540"/>
        <w:jc w:val="both"/>
      </w:pPr>
      <w:r>
        <w:t>классифицировать социальные общности и группы;</w:t>
      </w:r>
    </w:p>
    <w:p w14:paraId="65755EA0" w14:textId="77777777"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14:paraId="62BC05E0" w14:textId="77777777"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14:paraId="623A55D6"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72FBEF6C"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14:paraId="461CE5AA" w14:textId="77777777"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5DA38618"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655C30AA" w14:textId="77777777"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14:paraId="1CC3E3D2"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2079EA5"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14:paraId="195DF1FE" w14:textId="77777777" w:rsidR="00152C84" w:rsidRDefault="00152C84" w:rsidP="005358E5">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14:paraId="44194CC7"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19A34E47" w14:textId="77777777" w:rsidR="00152C84" w:rsidRDefault="00152C84" w:rsidP="005358E5">
      <w:pPr>
        <w:pStyle w:val="ConsPlusNormal"/>
        <w:spacing w:before="240"/>
        <w:ind w:firstLine="540"/>
        <w:jc w:val="both"/>
      </w:pPr>
      <w:r>
        <w:t>50.4.6. К концу обучения в 7 классе обучающийся получит следующие предметные результаты по отдельным темам программы по обществознанию:</w:t>
      </w:r>
    </w:p>
    <w:p w14:paraId="28FEC76C" w14:textId="77777777" w:rsidR="00152C84" w:rsidRDefault="00152C84" w:rsidP="005358E5">
      <w:pPr>
        <w:pStyle w:val="ConsPlusNormal"/>
        <w:spacing w:before="240"/>
        <w:ind w:firstLine="540"/>
        <w:jc w:val="both"/>
      </w:pPr>
      <w:r>
        <w:t>50.4.6.1. Социальные ценности и нормы:</w:t>
      </w:r>
    </w:p>
    <w:p w14:paraId="5135349A" w14:textId="77777777"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14:paraId="012FE4E5"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256CDCB7" w14:textId="77777777"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14:paraId="5C5C22CF" w14:textId="77777777" w:rsidR="00152C84" w:rsidRDefault="00152C84" w:rsidP="005358E5">
      <w:pPr>
        <w:pStyle w:val="ConsPlusNormal"/>
        <w:spacing w:before="240"/>
        <w:ind w:firstLine="540"/>
        <w:jc w:val="both"/>
      </w:pPr>
      <w:r>
        <w:t>классифицировать социальные нормы, их существенные признаки и элементы; сравнивать отдельные виды социальных норм;</w:t>
      </w:r>
    </w:p>
    <w:p w14:paraId="55B04BBB" w14:textId="77777777"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14:paraId="67563613"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71655B61"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586F8854"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14:paraId="49CDF487" w14:textId="77777777"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14:paraId="7D2ABC1A"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14:paraId="6B7F2236" w14:textId="77777777"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14:paraId="075059B2" w14:textId="77777777"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14:paraId="308DC0AE"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14:paraId="4925A3D5"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40B0D4D" w14:textId="77777777" w:rsidR="00152C84" w:rsidRDefault="00152C84" w:rsidP="005358E5">
      <w:pPr>
        <w:pStyle w:val="ConsPlusNormal"/>
        <w:spacing w:before="240"/>
        <w:ind w:firstLine="540"/>
        <w:jc w:val="both"/>
      </w:pPr>
      <w:r>
        <w:t>50.4.6.2. Человек как участник правовых отношений:</w:t>
      </w:r>
    </w:p>
    <w:p w14:paraId="770A2487" w14:textId="77777777" w:rsidR="00152C84" w:rsidRDefault="00152C84" w:rsidP="005358E5">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B283BEA" w14:textId="77777777"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14:paraId="318F5700" w14:textId="77777777"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14:paraId="6309706B" w14:textId="77777777"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7C2A9567"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08B29D23" w14:textId="77777777"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742FFFC" w14:textId="77777777" w:rsidR="00152C84" w:rsidRDefault="00152C84" w:rsidP="005358E5">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14:paraId="70635031"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14:paraId="2D086C5A"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14:paraId="3731789C"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96" w:history="1">
        <w:r>
          <w:rPr>
            <w:color w:val="0000FF"/>
          </w:rPr>
          <w:t>Конституции</w:t>
        </w:r>
      </w:hyperlink>
      <w:r>
        <w:t xml:space="preserve">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14:paraId="7FECD02F" w14:textId="77777777" w:rsidR="00152C84" w:rsidRDefault="00152C84" w:rsidP="005358E5">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3AFBA145"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266BA31"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1A01D9BF" w14:textId="77777777" w:rsidR="00152C84" w:rsidRDefault="00152C84" w:rsidP="005358E5">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40B3619"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4D274262"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62A999E" w14:textId="77777777" w:rsidR="00152C84" w:rsidRDefault="00152C84" w:rsidP="005358E5">
      <w:pPr>
        <w:pStyle w:val="ConsPlusNormal"/>
        <w:spacing w:before="240"/>
        <w:ind w:firstLine="540"/>
        <w:jc w:val="both"/>
      </w:pPr>
      <w:r>
        <w:t>50.4.6.3. Основы российского права:</w:t>
      </w:r>
    </w:p>
    <w:p w14:paraId="5B543171" w14:textId="77777777" w:rsidR="00152C84" w:rsidRDefault="00152C84" w:rsidP="005358E5">
      <w:pPr>
        <w:pStyle w:val="ConsPlusNormal"/>
        <w:spacing w:before="240"/>
        <w:ind w:firstLine="540"/>
        <w:jc w:val="both"/>
      </w:pPr>
      <w:r>
        <w:t xml:space="preserve">осваивать и применять знания о </w:t>
      </w:r>
      <w:hyperlink r:id="rId97"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47F99D62" w14:textId="77777777" w:rsidR="00152C84" w:rsidRDefault="00152C84" w:rsidP="005358E5">
      <w:pPr>
        <w:pStyle w:val="ConsPlusNormal"/>
        <w:spacing w:before="240"/>
        <w:ind w:firstLine="540"/>
        <w:jc w:val="both"/>
      </w:pPr>
      <w:r>
        <w:t xml:space="preserve">характеризовать роль </w:t>
      </w:r>
      <w:hyperlink r:id="rId98"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4E179091" w14:textId="77777777" w:rsidR="00152C84" w:rsidRDefault="00152C84" w:rsidP="005358E5">
      <w:pPr>
        <w:pStyle w:val="ConsPlusNormal"/>
        <w:spacing w:before="240"/>
        <w:ind w:firstLine="540"/>
        <w:jc w:val="both"/>
      </w:pPr>
      <w:r>
        <w:t>содержание трудового договора, виды правонарушений и виды наказаний;</w:t>
      </w:r>
    </w:p>
    <w:p w14:paraId="7911EDF4" w14:textId="77777777"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14:paraId="3FE29D55" w14:textId="77777777"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73BA8ABC" w14:textId="77777777"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56694BBA" w14:textId="77777777"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208AFB1C" w14:textId="77777777"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0ED0212A" w14:textId="77777777"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1950061"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2C3C64F4"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99" w:history="1">
        <w:r>
          <w:rPr>
            <w:color w:val="0000FF"/>
          </w:rPr>
          <w:t>кодекс</w:t>
        </w:r>
      </w:hyperlink>
      <w:r>
        <w:t xml:space="preserve"> Российской Федерации, Семейный </w:t>
      </w:r>
      <w:hyperlink r:id="rId100" w:history="1">
        <w:r>
          <w:rPr>
            <w:color w:val="0000FF"/>
          </w:rPr>
          <w:t>кодекс</w:t>
        </w:r>
      </w:hyperlink>
      <w:r>
        <w:t xml:space="preserve"> Российской Федерации, Трудовой </w:t>
      </w:r>
      <w:hyperlink r:id="rId101" w:history="1">
        <w:r>
          <w:rPr>
            <w:color w:val="0000FF"/>
          </w:rPr>
          <w:t>кодекс</w:t>
        </w:r>
      </w:hyperlink>
      <w:r>
        <w:t xml:space="preserve"> Российской Федерации, </w:t>
      </w:r>
      <w:hyperlink r:id="rId102" w:history="1">
        <w:r>
          <w:rPr>
            <w:color w:val="0000FF"/>
          </w:rPr>
          <w:t>Кодекс</w:t>
        </w:r>
      </w:hyperlink>
      <w:r>
        <w:t xml:space="preserve"> Российской Федерации об административных правонарушениях, Уголовный </w:t>
      </w:r>
      <w:hyperlink r:id="rId103" w:history="1">
        <w:r>
          <w:rPr>
            <w:color w:val="0000FF"/>
          </w:rPr>
          <w:t>кодекс</w:t>
        </w:r>
      </w:hyperlink>
      <w:r>
        <w:t xml:space="preserve">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14:paraId="23F9A4B5" w14:textId="77777777"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3B3072D8"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14:paraId="4CB2A00F"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7BB3463F" w14:textId="77777777"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79AE72F"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14:paraId="7CA3B922"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0023CFF" w14:textId="77777777" w:rsidR="00152C84" w:rsidRDefault="00152C84" w:rsidP="005358E5">
      <w:pPr>
        <w:pStyle w:val="ConsPlusNormal"/>
        <w:spacing w:before="240"/>
        <w:ind w:firstLine="540"/>
        <w:jc w:val="both"/>
      </w:pPr>
      <w:r>
        <w:t>50.4.7. К концу обучения в 8 классе обучающийся получит следующие предметные результаты по отдельным темам программы по обществознанию:</w:t>
      </w:r>
    </w:p>
    <w:p w14:paraId="60EACEFD" w14:textId="77777777" w:rsidR="00152C84" w:rsidRDefault="00152C84" w:rsidP="005358E5">
      <w:pPr>
        <w:pStyle w:val="ConsPlusNormal"/>
        <w:spacing w:before="240"/>
        <w:ind w:firstLine="540"/>
        <w:jc w:val="both"/>
      </w:pPr>
      <w:r>
        <w:t>50.4.7.1. Человек в экономических отношениях:</w:t>
      </w:r>
    </w:p>
    <w:p w14:paraId="2B139D46" w14:textId="77777777"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2A854658" w14:textId="77777777"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5E8757C" w14:textId="77777777"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51EFF5E1" w14:textId="77777777"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14:paraId="7DB89ECA" w14:textId="77777777"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14:paraId="2EB0945C" w14:textId="77777777"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47385354"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14:paraId="56E1A969" w14:textId="77777777"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2A2D1091" w14:textId="77777777"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DE141FA"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14:paraId="65ACC93E" w14:textId="77777777"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14:paraId="30B13CEC" w14:textId="77777777"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1A7AE4B5" w14:textId="77777777"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77A4A55A" w14:textId="77777777"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14:paraId="02687758"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CB71201" w14:textId="77777777" w:rsidR="00152C84" w:rsidRDefault="00152C84" w:rsidP="005358E5">
      <w:pPr>
        <w:pStyle w:val="ConsPlusNormal"/>
        <w:spacing w:before="240"/>
        <w:ind w:firstLine="540"/>
        <w:jc w:val="both"/>
      </w:pPr>
      <w:r>
        <w:t>50.4.7.2. Человек в мире культуры:</w:t>
      </w:r>
    </w:p>
    <w:p w14:paraId="163AA28F" w14:textId="77777777"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27B0B9C" w14:textId="77777777"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25793A56" w14:textId="77777777"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6BFC6D7" w14:textId="77777777" w:rsidR="00152C84" w:rsidRDefault="00152C84" w:rsidP="005358E5">
      <w:pPr>
        <w:pStyle w:val="ConsPlusNormal"/>
        <w:spacing w:before="240"/>
        <w:ind w:firstLine="540"/>
        <w:jc w:val="both"/>
      </w:pPr>
      <w:r>
        <w:t>классифицировать по разным признакам формы и виды культуры;</w:t>
      </w:r>
    </w:p>
    <w:p w14:paraId="763BF886" w14:textId="77777777"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14:paraId="75BA2563" w14:textId="77777777"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14:paraId="013938C9" w14:textId="77777777"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14:paraId="0B442734"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14:paraId="50A0A180" w14:textId="77777777"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14:paraId="3D6085E7" w14:textId="77777777"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3AFDBB58" w14:textId="77777777"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14:paraId="3309034D" w14:textId="77777777"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7BD05CC3" w14:textId="77777777"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14:paraId="0383A319" w14:textId="77777777"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6C14AC1A" w14:textId="77777777"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701B6039" w14:textId="77777777" w:rsidR="00152C84" w:rsidRDefault="00152C84" w:rsidP="005358E5">
      <w:pPr>
        <w:pStyle w:val="ConsPlusNormal"/>
        <w:spacing w:before="240"/>
        <w:ind w:firstLine="540"/>
        <w:jc w:val="both"/>
      </w:pPr>
      <w:r>
        <w:t>50.4.8. К концу обучения в 9 классе обучающийся получит следующие предметные результаты по отдельным темам программы по обществознанию:</w:t>
      </w:r>
    </w:p>
    <w:p w14:paraId="6547516F" w14:textId="77777777" w:rsidR="00152C84" w:rsidRDefault="00152C84" w:rsidP="005358E5">
      <w:pPr>
        <w:pStyle w:val="ConsPlusNormal"/>
        <w:spacing w:before="240"/>
        <w:ind w:firstLine="540"/>
        <w:jc w:val="both"/>
      </w:pPr>
      <w:r>
        <w:t>50.4.8.1. Человек в политическом измерении:</w:t>
      </w:r>
    </w:p>
    <w:p w14:paraId="7C0BEA5C" w14:textId="77777777"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702ABFDC" w14:textId="77777777"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30F3F41" w14:textId="77777777"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6AFA5C7B" w14:textId="77777777"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21BAB98C"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136CE1D7" w14:textId="77777777"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5320AE80" w14:textId="77777777"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27D34396" w14:textId="77777777"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6ED49839"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6CE0AE87" w14:textId="77777777" w:rsidR="00152C84" w:rsidRDefault="00152C84" w:rsidP="005358E5">
      <w:pPr>
        <w:pStyle w:val="ConsPlusNormal"/>
        <w:spacing w:before="240"/>
        <w:ind w:firstLine="540"/>
        <w:jc w:val="both"/>
      </w:pPr>
      <w:r>
        <w:t xml:space="preserve">овладевать смысловым чтением фрагментов </w:t>
      </w:r>
      <w:hyperlink r:id="rId104"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02945992" w14:textId="77777777"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103CF881" w14:textId="77777777"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0E1624C4" w14:textId="77777777"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14:paraId="028D2AA7" w14:textId="77777777"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7CAA0C06"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229C4DB3" w14:textId="77777777" w:rsidR="00152C84" w:rsidRDefault="00152C84" w:rsidP="005358E5">
      <w:pPr>
        <w:pStyle w:val="ConsPlusNormal"/>
        <w:spacing w:before="240"/>
        <w:ind w:firstLine="540"/>
        <w:jc w:val="both"/>
      </w:pPr>
      <w:r>
        <w:t>50.4.8.2. Гражданин и государство:</w:t>
      </w:r>
    </w:p>
    <w:p w14:paraId="615D9ED2" w14:textId="77777777"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5FA2D37A" w14:textId="77777777"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0497CC76" w14:textId="77777777"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E8B75E0" w14:textId="77777777"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5735F641" w14:textId="77777777" w:rsidR="00152C84" w:rsidRDefault="00152C84" w:rsidP="005358E5">
      <w:pPr>
        <w:pStyle w:val="ConsPlusNormal"/>
        <w:spacing w:before="240"/>
        <w:ind w:firstLine="540"/>
        <w:jc w:val="both"/>
      </w:pPr>
      <w:r>
        <w:t xml:space="preserve">сравнивать с опорой на </w:t>
      </w:r>
      <w:hyperlink r:id="rId105"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14:paraId="4C34FA52" w14:textId="77777777"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27740C68" w14:textId="77777777"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2A0CCBD9" w14:textId="77777777"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14:paraId="47F5040C" w14:textId="77777777"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1DA90D63" w14:textId="77777777"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79735E50"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06" w:history="1">
        <w:r>
          <w:rPr>
            <w:color w:val="0000FF"/>
          </w:rPr>
          <w:t>Конституции</w:t>
        </w:r>
      </w:hyperlink>
      <w: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14:paraId="59F60A9D" w14:textId="77777777"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4F020413" w14:textId="77777777"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14:paraId="1B631AFB" w14:textId="77777777"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440ECD00" w14:textId="77777777"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06DB4D39"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262E3D7B"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F94CE2" w14:textId="77777777" w:rsidR="00152C84" w:rsidRDefault="00152C84" w:rsidP="005358E5">
      <w:pPr>
        <w:pStyle w:val="ConsPlusNormal"/>
        <w:spacing w:before="240"/>
        <w:ind w:firstLine="540"/>
        <w:jc w:val="both"/>
      </w:pPr>
      <w:r>
        <w:t>50.4.8.3. Человек в системе социальных отношений:</w:t>
      </w:r>
    </w:p>
    <w:p w14:paraId="35075298" w14:textId="77777777"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74F8588C" w14:textId="77777777"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14:paraId="7669F010" w14:textId="77777777"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14:paraId="592B83BB" w14:textId="77777777" w:rsidR="00152C84" w:rsidRDefault="00152C84" w:rsidP="005358E5">
      <w:pPr>
        <w:pStyle w:val="ConsPlusNormal"/>
        <w:spacing w:before="240"/>
        <w:ind w:firstLine="540"/>
        <w:jc w:val="both"/>
      </w:pPr>
      <w:r>
        <w:t>классифицировать социальные общности и группы; сравнивать виды социальной мобильности;</w:t>
      </w:r>
    </w:p>
    <w:p w14:paraId="756988C1" w14:textId="77777777"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w:t>
      </w:r>
    </w:p>
    <w:p w14:paraId="6CB03C90" w14:textId="77777777" w:rsidR="00152C84" w:rsidRDefault="00152C84" w:rsidP="005358E5">
      <w:pPr>
        <w:pStyle w:val="ConsPlusNormal"/>
        <w:spacing w:before="240"/>
        <w:ind w:firstLine="540"/>
        <w:jc w:val="both"/>
      </w:pPr>
      <w:r>
        <w:t>социальных различий и конфликтов;</w:t>
      </w:r>
    </w:p>
    <w:p w14:paraId="4010423E" w14:textId="77777777"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4ACA2DF2"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14:paraId="49518C8F"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588A1626" w14:textId="77777777"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4480A598"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65D8061" w14:textId="77777777"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1C12B9A5" w14:textId="77777777"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1568AF75" w14:textId="77777777"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6C1FDE0A" w14:textId="77777777"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1D960ADD" w14:textId="77777777" w:rsidR="00152C84" w:rsidRDefault="00152C84" w:rsidP="005358E5">
      <w:pPr>
        <w:pStyle w:val="ConsPlusNormal"/>
        <w:spacing w:before="240"/>
        <w:ind w:firstLine="540"/>
        <w:jc w:val="both"/>
      </w:pPr>
      <w:r>
        <w:t>50.4.8.4. Человек в современном изменяющемся мире:</w:t>
      </w:r>
    </w:p>
    <w:p w14:paraId="202B830C" w14:textId="77777777"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14:paraId="404F3721" w14:textId="77777777"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14:paraId="3A02C9AD" w14:textId="77777777"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14:paraId="17FFBFC7" w14:textId="77777777" w:rsidR="00152C84" w:rsidRDefault="00152C84" w:rsidP="005358E5">
      <w:pPr>
        <w:pStyle w:val="ConsPlusNormal"/>
        <w:spacing w:before="240"/>
        <w:ind w:firstLine="540"/>
        <w:jc w:val="both"/>
      </w:pPr>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496CE52C"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14:paraId="71A0A571"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14:paraId="3AF7E5CC" w14:textId="77777777"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5337A5CA" w14:textId="77777777"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14:paraId="18E018B1" w14:textId="77777777" w:rsidR="00152C84" w:rsidRDefault="00152C84" w:rsidP="005358E5">
      <w:pPr>
        <w:pStyle w:val="ConsPlusNormal"/>
        <w:jc w:val="both"/>
      </w:pPr>
    </w:p>
    <w:p w14:paraId="681FFDC3" w14:textId="77777777" w:rsidR="00152C84" w:rsidRDefault="00152C84" w:rsidP="005358E5">
      <w:pPr>
        <w:pStyle w:val="ConsPlusTitle"/>
        <w:ind w:firstLine="540"/>
        <w:jc w:val="both"/>
        <w:outlineLvl w:val="2"/>
      </w:pPr>
      <w:r>
        <w:t>51. Федеральная рабочая программа по учебному предмету "География".</w:t>
      </w:r>
    </w:p>
    <w:p w14:paraId="2E571C46" w14:textId="77777777" w:rsidR="00152C84" w:rsidRDefault="00152C84" w:rsidP="005358E5">
      <w:pPr>
        <w:pStyle w:val="ConsPlusNormal"/>
        <w:spacing w:before="240"/>
        <w:ind w:firstLine="540"/>
        <w:jc w:val="both"/>
      </w:pPr>
      <w:r>
        <w:t>51.1. Программа по географии включает пояснительную записку, содержание обучения, планируемые результаты освоения программы по географии.</w:t>
      </w:r>
    </w:p>
    <w:p w14:paraId="5EE47BA0" w14:textId="77777777" w:rsidR="00152C84" w:rsidRDefault="00152C84" w:rsidP="005358E5">
      <w:pPr>
        <w:pStyle w:val="ConsPlusNormal"/>
        <w:jc w:val="both"/>
      </w:pPr>
    </w:p>
    <w:p w14:paraId="7E678CED" w14:textId="77777777" w:rsidR="00152C84" w:rsidRDefault="00152C84" w:rsidP="005358E5">
      <w:pPr>
        <w:pStyle w:val="ConsPlusTitle"/>
        <w:ind w:firstLine="540"/>
        <w:jc w:val="both"/>
        <w:outlineLvl w:val="3"/>
      </w:pPr>
      <w:r>
        <w:t>51.2. Пояснительная записка.</w:t>
      </w:r>
    </w:p>
    <w:p w14:paraId="65965E33" w14:textId="77777777" w:rsidR="00152C84" w:rsidRDefault="00152C84" w:rsidP="005358E5">
      <w:pPr>
        <w:pStyle w:val="ConsPlusNormal"/>
        <w:spacing w:before="240"/>
        <w:ind w:firstLine="540"/>
        <w:jc w:val="both"/>
      </w:pPr>
      <w:r>
        <w:t>51.2.1.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54A8BF57" w14:textId="77777777" w:rsidR="00152C84" w:rsidRDefault="00152C84" w:rsidP="005358E5">
      <w:pPr>
        <w:pStyle w:val="ConsPlusNormal"/>
        <w:spacing w:before="240"/>
        <w:ind w:firstLine="540"/>
        <w:jc w:val="both"/>
      </w:pPr>
      <w:r>
        <w:t>51.2.2.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68C14D43" w14:textId="77777777" w:rsidR="00152C84" w:rsidRDefault="00152C84" w:rsidP="005358E5">
      <w:pPr>
        <w:pStyle w:val="ConsPlusNormal"/>
        <w:spacing w:before="240"/>
        <w:ind w:firstLine="540"/>
        <w:jc w:val="both"/>
      </w:pPr>
      <w:r>
        <w:t>51.2.3.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5ABDE951" w14:textId="77777777" w:rsidR="00152C84" w:rsidRDefault="00152C84" w:rsidP="005358E5">
      <w:pPr>
        <w:pStyle w:val="ConsPlusNormal"/>
        <w:spacing w:before="240"/>
        <w:ind w:firstLine="540"/>
        <w:jc w:val="both"/>
      </w:pPr>
      <w:r>
        <w:t>51.2.4.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2ACAA6F" w14:textId="77777777" w:rsidR="00152C84" w:rsidRDefault="00152C84" w:rsidP="005358E5">
      <w:pPr>
        <w:pStyle w:val="ConsPlusNormal"/>
        <w:spacing w:before="240"/>
        <w:ind w:firstLine="540"/>
        <w:jc w:val="both"/>
      </w:pPr>
      <w:r>
        <w:t>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75132E47" w14:textId="77777777" w:rsidR="00152C84" w:rsidRDefault="00152C84" w:rsidP="005358E5">
      <w:pPr>
        <w:pStyle w:val="ConsPlusNormal"/>
        <w:spacing w:before="240"/>
        <w:ind w:firstLine="540"/>
        <w:jc w:val="both"/>
      </w:pPr>
      <w:r>
        <w:t>51.2.6. Изучение географии в общем образовании направлено на достижение следующих целей:</w:t>
      </w:r>
    </w:p>
    <w:p w14:paraId="7BE33E58" w14:textId="77777777"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57DBAD2E" w14:textId="77777777"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218F9741" w14:textId="77777777"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1CAA4E6A" w14:textId="77777777"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4C8EFC05" w14:textId="77777777"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2467188C" w14:textId="77777777" w:rsidR="00152C84" w:rsidRDefault="00152C84" w:rsidP="005358E5">
      <w:pPr>
        <w:pStyle w:val="ConsPlusNormal"/>
        <w:spacing w:before="240"/>
        <w:ind w:firstLine="540"/>
        <w:jc w:val="both"/>
      </w:pPr>
      <w:r>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22256656" w14:textId="77777777" w:rsidR="00152C84" w:rsidRDefault="00152C84" w:rsidP="005358E5">
      <w:pPr>
        <w:pStyle w:val="ConsPlusNormal"/>
        <w:spacing w:before="240"/>
        <w:ind w:firstLine="540"/>
        <w:jc w:val="both"/>
      </w:pPr>
      <w:r>
        <w:t xml:space="preserve">51.3. Содержание обучения в 5 - 9 классах полностью соответствует </w:t>
      </w:r>
      <w:hyperlink r:id="rId107" w:history="1">
        <w:r>
          <w:rPr>
            <w:color w:val="0000FF"/>
          </w:rPr>
          <w:t>ФОП ООО</w:t>
        </w:r>
      </w:hyperlink>
      <w:r>
        <w:t>.</w:t>
      </w:r>
    </w:p>
    <w:p w14:paraId="0FD3C2EB" w14:textId="77777777" w:rsidR="00152C84" w:rsidRDefault="00152C84" w:rsidP="005358E5">
      <w:pPr>
        <w:pStyle w:val="ConsPlusNormal"/>
        <w:jc w:val="both"/>
      </w:pPr>
    </w:p>
    <w:p w14:paraId="49E96466" w14:textId="77777777" w:rsidR="00152C84" w:rsidRDefault="00152C84" w:rsidP="005358E5">
      <w:pPr>
        <w:pStyle w:val="ConsPlusTitle"/>
        <w:ind w:firstLine="540"/>
        <w:jc w:val="both"/>
        <w:outlineLvl w:val="3"/>
      </w:pPr>
      <w:r>
        <w:t>51.4. Планируемые результаты освоения географии.</w:t>
      </w:r>
    </w:p>
    <w:p w14:paraId="19BD6B48" w14:textId="77777777" w:rsidR="00152C84" w:rsidRDefault="00152C84" w:rsidP="005358E5">
      <w:pPr>
        <w:pStyle w:val="ConsPlusNormal"/>
        <w:spacing w:before="240"/>
        <w:ind w:firstLine="540"/>
        <w:jc w:val="both"/>
      </w:pPr>
      <w:r>
        <w:t>51.4.1.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12C974E9" w14:textId="77777777"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5596DA9F" w14:textId="77777777"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174DE6A6"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22961C76" w14:textId="77777777"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73CEB082" w14:textId="77777777"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B565CAB" w14:textId="77777777"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1B2DE643" w14:textId="77777777"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AE75F85" w14:textId="77777777"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9486096" w14:textId="77777777" w:rsidR="00152C84" w:rsidRDefault="00152C84" w:rsidP="005358E5">
      <w:pPr>
        <w:pStyle w:val="ConsPlusNormal"/>
        <w:spacing w:before="240"/>
        <w:ind w:firstLine="540"/>
        <w:jc w:val="both"/>
      </w:pPr>
      <w:r>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8AE2A37" w14:textId="77777777" w:rsidR="00152C84" w:rsidRDefault="00152C84" w:rsidP="005358E5">
      <w:pPr>
        <w:pStyle w:val="ConsPlusNormal"/>
        <w:spacing w:before="240"/>
        <w:ind w:firstLine="540"/>
        <w:jc w:val="both"/>
      </w:pPr>
      <w:r>
        <w:t>51.4.2.1. У обучающегося будут сформированы следующие базовые логические действия как часть познавательных универсальных учебных действий:</w:t>
      </w:r>
    </w:p>
    <w:p w14:paraId="2C966403" w14:textId="77777777"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14:paraId="20878D60" w14:textId="77777777"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0B475DE4"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4BE9A847" w14:textId="77777777"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14:paraId="5DE98B53" w14:textId="77777777"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6392DFB1" w14:textId="77777777"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149C82C3" w14:textId="77777777" w:rsidR="00152C84" w:rsidRDefault="00152C84" w:rsidP="005358E5">
      <w:pPr>
        <w:pStyle w:val="ConsPlusNormal"/>
        <w:spacing w:before="240"/>
        <w:ind w:firstLine="540"/>
        <w:jc w:val="both"/>
      </w:pPr>
      <w:r>
        <w:t>51.4.2.2. У обучающегося будут сформированы следующие базовые исследовательские действия как часть познавательных универсальных учебных действий:</w:t>
      </w:r>
    </w:p>
    <w:p w14:paraId="5351372C" w14:textId="77777777"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14:paraId="6DBE85FF" w14:textId="77777777"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12780DF"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2387C0F5" w14:textId="77777777"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A023798" w14:textId="77777777"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14:paraId="321B8BB9"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65CC1950" w14:textId="77777777"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61F3FB7C" w14:textId="77777777" w:rsidR="00152C84" w:rsidRDefault="00152C84" w:rsidP="005358E5">
      <w:pPr>
        <w:pStyle w:val="ConsPlusNormal"/>
        <w:spacing w:before="240"/>
        <w:ind w:firstLine="540"/>
        <w:jc w:val="both"/>
      </w:pPr>
      <w:r>
        <w:t>51.4.2.3. У обучающегося будут сформированы следующие умения работать с информацией как часть познавательных универсальных учебных действий:</w:t>
      </w:r>
    </w:p>
    <w:p w14:paraId="6803B3B0"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71115980" w14:textId="77777777"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41A3794A"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3770D40A" w14:textId="77777777"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14:paraId="7E835A65" w14:textId="77777777"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14:paraId="102FE1EF" w14:textId="77777777" w:rsidR="00152C84" w:rsidRDefault="00152C84" w:rsidP="005358E5">
      <w:pPr>
        <w:pStyle w:val="ConsPlusNormal"/>
        <w:spacing w:before="240"/>
        <w:ind w:firstLine="540"/>
        <w:jc w:val="both"/>
      </w:pPr>
      <w:r>
        <w:t>систематизировать географическую информацию в разных формах.</w:t>
      </w:r>
    </w:p>
    <w:p w14:paraId="17FB5070" w14:textId="77777777" w:rsidR="00152C84" w:rsidRDefault="00152C84" w:rsidP="005358E5">
      <w:pPr>
        <w:pStyle w:val="ConsPlusNormal"/>
        <w:spacing w:before="240"/>
        <w:ind w:firstLine="540"/>
        <w:jc w:val="both"/>
      </w:pPr>
      <w:r>
        <w:t>51.4.2.4. У обучающегося будут сформированы следующие умения общения как часть коммуникативных универсальных учебных действий:</w:t>
      </w:r>
    </w:p>
    <w:p w14:paraId="1F499E86" w14:textId="77777777"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6653393E"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1C7F311" w14:textId="77777777"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0EC48A1A" w14:textId="77777777"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14:paraId="24F2C065" w14:textId="77777777" w:rsidR="00152C84" w:rsidRDefault="00152C84" w:rsidP="005358E5">
      <w:pPr>
        <w:pStyle w:val="ConsPlusNormal"/>
        <w:spacing w:before="240"/>
        <w:ind w:firstLine="540"/>
        <w:jc w:val="both"/>
      </w:pPr>
      <w:r>
        <w:t>51.4.2.5. У обучающегося будут сформированы следующие умения самоорганизации как части регулятивных универсальных учебных действий:</w:t>
      </w:r>
    </w:p>
    <w:p w14:paraId="0FCB97F8" w14:textId="77777777"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1091BE31"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423A2103" w14:textId="77777777" w:rsidR="00152C84" w:rsidRDefault="00152C84" w:rsidP="005358E5">
      <w:pPr>
        <w:pStyle w:val="ConsPlusNormal"/>
        <w:spacing w:before="240"/>
        <w:ind w:firstLine="540"/>
        <w:jc w:val="both"/>
      </w:pPr>
      <w:r>
        <w:t>51.4.2.6.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4B11474E" w14:textId="77777777" w:rsidR="00152C84" w:rsidRDefault="00152C84" w:rsidP="005358E5">
      <w:pPr>
        <w:pStyle w:val="ConsPlusNormal"/>
        <w:spacing w:before="240"/>
        <w:ind w:firstLine="540"/>
        <w:jc w:val="both"/>
      </w:pPr>
      <w:r>
        <w:t>владеть способами самоконтроля и рефлексии;</w:t>
      </w:r>
    </w:p>
    <w:p w14:paraId="70E965A8"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14:paraId="44EDD491"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7300A64C" w14:textId="77777777" w:rsidR="00152C84" w:rsidRDefault="00152C84" w:rsidP="005358E5">
      <w:pPr>
        <w:pStyle w:val="ConsPlusNormal"/>
        <w:spacing w:before="240"/>
        <w:ind w:firstLine="540"/>
        <w:jc w:val="both"/>
      </w:pPr>
      <w:r>
        <w:t>оценивать соответствие результата цели и условиям;</w:t>
      </w:r>
    </w:p>
    <w:p w14:paraId="7AF8B9D3" w14:textId="77777777" w:rsidR="00152C84" w:rsidRDefault="00152C84" w:rsidP="005358E5">
      <w:pPr>
        <w:pStyle w:val="ConsPlusNormal"/>
        <w:spacing w:before="240"/>
        <w:ind w:firstLine="540"/>
        <w:jc w:val="both"/>
      </w:pPr>
      <w:r>
        <w:t>принятие себя и других;</w:t>
      </w:r>
    </w:p>
    <w:p w14:paraId="32FDDC8C"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5002BB4E"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13D86E03" w14:textId="77777777" w:rsidR="00152C84" w:rsidRDefault="00152C84" w:rsidP="005358E5">
      <w:pPr>
        <w:pStyle w:val="ConsPlusNormal"/>
        <w:spacing w:before="240"/>
        <w:ind w:firstLine="540"/>
        <w:jc w:val="both"/>
      </w:pPr>
      <w:r>
        <w:t>51.4.2.7. У обучающегося будут сформированы следующие умения совместной деятельности:</w:t>
      </w:r>
    </w:p>
    <w:p w14:paraId="71013849" w14:textId="77777777"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56D9487F" w14:textId="77777777"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8BF1344" w14:textId="77777777"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0552FD76" w14:textId="77777777" w:rsidR="00152C84" w:rsidRDefault="00152C84" w:rsidP="005358E5">
      <w:pPr>
        <w:pStyle w:val="ConsPlusNormal"/>
        <w:spacing w:before="240"/>
        <w:ind w:firstLine="540"/>
        <w:jc w:val="both"/>
      </w:pPr>
      <w:r>
        <w:t>51.4.3. Предметные результаты освоения программы по географии. К концу 5 класса обучающийся научится:</w:t>
      </w:r>
    </w:p>
    <w:p w14:paraId="5BD23E9B" w14:textId="77777777"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2BB896A1" w14:textId="77777777" w:rsidR="00152C84" w:rsidRDefault="00152C84" w:rsidP="005358E5">
      <w:pPr>
        <w:pStyle w:val="ConsPlusNormal"/>
        <w:spacing w:before="240"/>
        <w:ind w:firstLine="540"/>
        <w:jc w:val="both"/>
      </w:pPr>
      <w:r>
        <w:t>приводить примеры методов исследования, применяемых в географии;</w:t>
      </w:r>
    </w:p>
    <w:p w14:paraId="63775B8E"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750031D8" w14:textId="77777777" w:rsidR="00152C84" w:rsidRDefault="00152C84" w:rsidP="005358E5">
      <w:pPr>
        <w:pStyle w:val="ConsPlusNormal"/>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238534D0" w14:textId="77777777"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 описывать и сравнивать маршруты их путешествий;</w:t>
      </w:r>
    </w:p>
    <w:p w14:paraId="4847E774" w14:textId="77777777" w:rsidR="00152C84" w:rsidRDefault="00152C84" w:rsidP="005358E5">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9872975" w14:textId="77777777"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214E1897" w14:textId="77777777"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4C121D57" w14:textId="77777777"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6DFC6D31" w14:textId="77777777"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14:paraId="07F5E1CC" w14:textId="77777777" w:rsidR="00152C84" w:rsidRDefault="00152C84" w:rsidP="005358E5">
      <w:pPr>
        <w:pStyle w:val="ConsPlusNormal"/>
        <w:spacing w:before="240"/>
        <w:ind w:firstLine="540"/>
        <w:jc w:val="both"/>
      </w:pPr>
      <w:r>
        <w:t>приводить примеры влияния Солнца на мир живой и неживой природы; объяснять причины смены дня и ночи и времен года;</w:t>
      </w:r>
    </w:p>
    <w:p w14:paraId="7EE3FF49" w14:textId="77777777"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0BC58BDC" w14:textId="77777777"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14:paraId="34931F9C" w14:textId="77777777"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14:paraId="0B306F5A" w14:textId="77777777"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14:paraId="5C2C94B4" w14:textId="77777777"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 различать горы и равнины;</w:t>
      </w:r>
    </w:p>
    <w:p w14:paraId="3551A265" w14:textId="77777777" w:rsidR="00152C84" w:rsidRDefault="00152C84" w:rsidP="005358E5">
      <w:pPr>
        <w:pStyle w:val="ConsPlusNormal"/>
        <w:spacing w:before="240"/>
        <w:ind w:firstLine="540"/>
        <w:jc w:val="both"/>
      </w:pPr>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7CFD0D7" w14:textId="77777777"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14:paraId="1A8B7AE9" w14:textId="77777777"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w:t>
      </w:r>
    </w:p>
    <w:p w14:paraId="73F6F5F6" w14:textId="77777777" w:rsidR="00152C84" w:rsidRDefault="00152C84" w:rsidP="005358E5">
      <w:pPr>
        <w:pStyle w:val="ConsPlusNormal"/>
        <w:spacing w:before="240"/>
        <w:ind w:firstLine="540"/>
        <w:jc w:val="both"/>
      </w:pPr>
      <w:r>
        <w:t>химического и биологического видов выветривания; классифицировать острова по происхождению;</w:t>
      </w:r>
    </w:p>
    <w:p w14:paraId="6446DCD8" w14:textId="77777777"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14:paraId="0D933BB0" w14:textId="77777777"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64659405" w14:textId="77777777"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27EC6FCA" w14:textId="77777777"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34896868" w14:textId="77777777"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6773753" w14:textId="77777777" w:rsidR="00152C84" w:rsidRDefault="00152C84" w:rsidP="005358E5">
      <w:pPr>
        <w:pStyle w:val="ConsPlusNormal"/>
        <w:spacing w:before="240"/>
        <w:ind w:firstLine="540"/>
        <w:jc w:val="both"/>
      </w:pPr>
      <w:r>
        <w:t>51.4.4. Предметные результаты освоения программы по географии. К концу 6 класса обучающийся научится:</w:t>
      </w:r>
    </w:p>
    <w:p w14:paraId="769220F3" w14:textId="77777777"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5F06F426" w14:textId="77777777" w:rsidR="00152C84" w:rsidRDefault="00152C84" w:rsidP="005358E5">
      <w:pPr>
        <w:pStyle w:val="ConsPlusNormal"/>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28D148F9" w14:textId="77777777"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14:paraId="7FE932E6" w14:textId="77777777"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30529578" w14:textId="77777777" w:rsidR="00152C84" w:rsidRDefault="00152C84" w:rsidP="005358E5">
      <w:pPr>
        <w:pStyle w:val="ConsPlusNormal"/>
        <w:spacing w:before="240"/>
        <w:ind w:firstLine="540"/>
        <w:jc w:val="both"/>
      </w:pPr>
      <w:r>
        <w:t>различать свойства вод отдельных частей Мирового океана;</w:t>
      </w:r>
    </w:p>
    <w:p w14:paraId="6B3CF66E" w14:textId="77777777"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1CC6D200" w14:textId="77777777"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 различать питание и режим рек;</w:t>
      </w:r>
    </w:p>
    <w:p w14:paraId="1272FD2E" w14:textId="77777777" w:rsidR="00152C84" w:rsidRDefault="00152C84" w:rsidP="005358E5">
      <w:pPr>
        <w:pStyle w:val="ConsPlusNormal"/>
        <w:spacing w:before="240"/>
        <w:ind w:firstLine="540"/>
        <w:jc w:val="both"/>
      </w:pPr>
      <w:r>
        <w:t>сравнивать реки по заданным признакам;</w:t>
      </w:r>
    </w:p>
    <w:p w14:paraId="60678382" w14:textId="77777777"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7E2CFC19" w14:textId="77777777"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1ED03E2D" w14:textId="77777777" w:rsidR="00152C84" w:rsidRDefault="00152C84" w:rsidP="005358E5">
      <w:pPr>
        <w:pStyle w:val="ConsPlusNormal"/>
        <w:spacing w:before="240"/>
        <w:ind w:firstLine="540"/>
        <w:jc w:val="both"/>
      </w:pPr>
      <w:r>
        <w:t>приводить примеры районов распространения многолетней мерзлоты;</w:t>
      </w:r>
    </w:p>
    <w:p w14:paraId="35EDF7D3" w14:textId="77777777" w:rsidR="00152C84" w:rsidRDefault="00152C84" w:rsidP="005358E5">
      <w:pPr>
        <w:pStyle w:val="ConsPlusNormal"/>
        <w:spacing w:before="240"/>
        <w:ind w:firstLine="540"/>
        <w:jc w:val="both"/>
      </w:pPr>
      <w:r>
        <w:t>называть причины образования цунами, приливов и отливов;</w:t>
      </w:r>
    </w:p>
    <w:p w14:paraId="05492B54" w14:textId="77777777" w:rsidR="00152C84" w:rsidRDefault="00152C84" w:rsidP="005358E5">
      <w:pPr>
        <w:pStyle w:val="ConsPlusNormal"/>
        <w:spacing w:before="240"/>
        <w:ind w:firstLine="540"/>
        <w:jc w:val="both"/>
      </w:pPr>
      <w:r>
        <w:t>описывать состав, строение атмосферы;</w:t>
      </w:r>
    </w:p>
    <w:p w14:paraId="630FE88A" w14:textId="77777777"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7458EAB8" w14:textId="77777777" w:rsidR="00152C84" w:rsidRDefault="00152C84" w:rsidP="005358E5">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23186F6" w14:textId="77777777" w:rsidR="00152C84" w:rsidRDefault="00152C84" w:rsidP="005358E5">
      <w:pPr>
        <w:pStyle w:val="ConsPlusNormal"/>
        <w:spacing w:before="240"/>
        <w:ind w:firstLine="540"/>
        <w:jc w:val="both"/>
      </w:pPr>
      <w:r>
        <w:t>различать свойства воздуха; климаты Земли; климатообразующие факторы;</w:t>
      </w:r>
    </w:p>
    <w:p w14:paraId="1113576C" w14:textId="77777777"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2E0D8BB9" w14:textId="77777777"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58B6089B" w14:textId="77777777" w:rsidR="00152C84" w:rsidRDefault="00152C84" w:rsidP="005358E5">
      <w:pPr>
        <w:pStyle w:val="ConsPlusNormal"/>
        <w:spacing w:before="240"/>
        <w:ind w:firstLine="540"/>
        <w:jc w:val="both"/>
      </w:pPr>
      <w:r>
        <w:t>различать виды атмосферных осадков;</w:t>
      </w:r>
    </w:p>
    <w:p w14:paraId="5A74F853" w14:textId="77777777" w:rsidR="00152C84" w:rsidRDefault="00152C84" w:rsidP="005358E5">
      <w:pPr>
        <w:pStyle w:val="ConsPlusNormal"/>
        <w:spacing w:before="240"/>
        <w:ind w:firstLine="540"/>
        <w:jc w:val="both"/>
      </w:pPr>
      <w:r>
        <w:t>различать понятия "бризы" и "муссоны";</w:t>
      </w:r>
    </w:p>
    <w:p w14:paraId="54677612" w14:textId="77777777" w:rsidR="00152C84" w:rsidRDefault="00152C84" w:rsidP="005358E5">
      <w:pPr>
        <w:pStyle w:val="ConsPlusNormal"/>
        <w:spacing w:before="240"/>
        <w:ind w:firstLine="540"/>
        <w:jc w:val="both"/>
      </w:pPr>
      <w:r>
        <w:t>различать понятия "погода" и "климат";</w:t>
      </w:r>
    </w:p>
    <w:p w14:paraId="20297C4A" w14:textId="77777777"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14:paraId="7291DE00" w14:textId="77777777"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60FE8BE7" w14:textId="77777777" w:rsidR="00152C84" w:rsidRDefault="00152C84" w:rsidP="005358E5">
      <w:pPr>
        <w:pStyle w:val="ConsPlusNormal"/>
        <w:spacing w:before="24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2049F7F5" w14:textId="77777777"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0BA4014" w14:textId="77777777" w:rsidR="00152C84" w:rsidRDefault="00152C84" w:rsidP="005358E5">
      <w:pPr>
        <w:pStyle w:val="ConsPlusNormal"/>
        <w:spacing w:before="240"/>
        <w:ind w:firstLine="540"/>
        <w:jc w:val="both"/>
      </w:pPr>
      <w:r>
        <w:t>называть границы биосферы;</w:t>
      </w:r>
    </w:p>
    <w:p w14:paraId="14392373" w14:textId="77777777"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14:paraId="6F11A0A2" w14:textId="77777777" w:rsidR="00152C84" w:rsidRDefault="00152C84" w:rsidP="005358E5">
      <w:pPr>
        <w:pStyle w:val="ConsPlusNormal"/>
        <w:spacing w:before="240"/>
        <w:ind w:firstLine="540"/>
        <w:jc w:val="both"/>
      </w:pPr>
      <w:r>
        <w:t>различать растительный и животный мир разных территорий Земли;</w:t>
      </w:r>
    </w:p>
    <w:p w14:paraId="124C46FD" w14:textId="77777777"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14:paraId="134C0D30" w14:textId="77777777"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14:paraId="67A2A388" w14:textId="77777777"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656881FA" w14:textId="77777777" w:rsidR="00152C84" w:rsidRDefault="00152C84" w:rsidP="005358E5">
      <w:pPr>
        <w:pStyle w:val="ConsPlusNormal"/>
        <w:spacing w:before="240"/>
        <w:ind w:firstLine="540"/>
        <w:jc w:val="both"/>
      </w:pPr>
      <w:r>
        <w:t>сравнивать плодородие почв в различных природных зонах;</w:t>
      </w:r>
    </w:p>
    <w:p w14:paraId="754F5166" w14:textId="77777777"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7EF2A060" w14:textId="77777777" w:rsidR="00152C84" w:rsidRDefault="00152C84" w:rsidP="005358E5">
      <w:pPr>
        <w:pStyle w:val="ConsPlusNormal"/>
        <w:spacing w:before="240"/>
        <w:ind w:firstLine="540"/>
        <w:jc w:val="both"/>
      </w:pPr>
      <w:r>
        <w:t>51.4.5. Предметные результаты освоения программы по географии. К концу 7 класса обучающийся научится:</w:t>
      </w:r>
    </w:p>
    <w:p w14:paraId="3CFF797D" w14:textId="77777777"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2FE47891" w14:textId="77777777"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14:paraId="6AF22971" w14:textId="77777777"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72CBAED" w14:textId="77777777" w:rsidR="00152C84" w:rsidRDefault="00152C84" w:rsidP="005358E5">
      <w:pPr>
        <w:pStyle w:val="ConsPlusNormal"/>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14:paraId="3A0BFF13" w14:textId="77777777"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14:paraId="794541BB" w14:textId="77777777"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14:paraId="70F7AE39" w14:textId="77777777" w:rsidR="00152C84" w:rsidRDefault="00152C84" w:rsidP="005358E5">
      <w:pPr>
        <w:pStyle w:val="ConsPlusNormal"/>
        <w:spacing w:before="240"/>
        <w:ind w:firstLine="540"/>
        <w:jc w:val="both"/>
      </w:pPr>
      <w:r>
        <w:t>описывать закономерности изменения в пространстве рельефа, климата, внутренних вод и органического мира;</w:t>
      </w:r>
    </w:p>
    <w:p w14:paraId="68E3B452" w14:textId="77777777" w:rsidR="00152C84" w:rsidRDefault="00152C84" w:rsidP="005358E5">
      <w:pPr>
        <w:pStyle w:val="ConsPlusNormal"/>
        <w:spacing w:before="24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0289921F" w14:textId="77777777"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72B76B0D" w14:textId="77777777"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0192CFFC" w14:textId="77777777"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14:paraId="78419D22" w14:textId="77777777"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14:paraId="0836101A" w14:textId="77777777"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1D145FEF" w14:textId="77777777" w:rsidR="00152C84" w:rsidRDefault="00152C84" w:rsidP="005358E5">
      <w:pPr>
        <w:pStyle w:val="ConsPlusNormal"/>
        <w:spacing w:before="240"/>
        <w:ind w:firstLine="540"/>
        <w:jc w:val="both"/>
      </w:pPr>
      <w:r>
        <w:t>описывать климат территории по климатограмме;</w:t>
      </w:r>
    </w:p>
    <w:p w14:paraId="31B106ED" w14:textId="77777777"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14:paraId="6F63874A" w14:textId="77777777" w:rsidR="00152C84" w:rsidRDefault="00152C84" w:rsidP="005358E5">
      <w:pPr>
        <w:pStyle w:val="ConsPlusNormal"/>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84A0FE0" w14:textId="77777777" w:rsidR="00152C84" w:rsidRDefault="00152C84" w:rsidP="005358E5">
      <w:pPr>
        <w:pStyle w:val="ConsPlusNormal"/>
        <w:spacing w:before="240"/>
        <w:ind w:firstLine="540"/>
        <w:jc w:val="both"/>
      </w:pPr>
      <w:r>
        <w:t>различать океанические течения;</w:t>
      </w:r>
    </w:p>
    <w:p w14:paraId="2C4FF717" w14:textId="77777777"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12C70AB8" w14:textId="77777777"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8F2F4C1" w14:textId="77777777"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BA48DFF" w14:textId="77777777" w:rsidR="00152C84" w:rsidRDefault="00152C84" w:rsidP="005358E5">
      <w:pPr>
        <w:pStyle w:val="ConsPlusNormal"/>
        <w:spacing w:before="240"/>
        <w:ind w:firstLine="540"/>
        <w:jc w:val="both"/>
      </w:pPr>
      <w:r>
        <w:t>различать и сравнивать численность населения крупных стран мира;</w:t>
      </w:r>
    </w:p>
    <w:p w14:paraId="12E8291C" w14:textId="77777777" w:rsidR="00152C84" w:rsidRDefault="00152C84" w:rsidP="005358E5">
      <w:pPr>
        <w:pStyle w:val="ConsPlusNormal"/>
        <w:spacing w:before="240"/>
        <w:ind w:firstLine="540"/>
        <w:jc w:val="both"/>
      </w:pPr>
      <w:r>
        <w:t>сравнивать плотность населения различных территорий;</w:t>
      </w:r>
    </w:p>
    <w:p w14:paraId="6F7DD6DC" w14:textId="77777777"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14:paraId="49A89EE5" w14:textId="77777777" w:rsidR="00152C84" w:rsidRDefault="00152C84" w:rsidP="005358E5">
      <w:pPr>
        <w:pStyle w:val="ConsPlusNormal"/>
        <w:spacing w:before="240"/>
        <w:ind w:firstLine="540"/>
        <w:jc w:val="both"/>
      </w:pPr>
      <w:r>
        <w:t>различать городские и сельские поселения;</w:t>
      </w:r>
    </w:p>
    <w:p w14:paraId="64E4A376" w14:textId="77777777" w:rsidR="00152C84" w:rsidRDefault="00152C84" w:rsidP="005358E5">
      <w:pPr>
        <w:pStyle w:val="ConsPlusNormal"/>
        <w:spacing w:before="240"/>
        <w:ind w:firstLine="540"/>
        <w:jc w:val="both"/>
      </w:pPr>
      <w:r>
        <w:t>приводить примеры крупнейших городов мира;</w:t>
      </w:r>
    </w:p>
    <w:p w14:paraId="325FD1C4" w14:textId="77777777" w:rsidR="00152C84" w:rsidRDefault="00152C84" w:rsidP="005358E5">
      <w:pPr>
        <w:pStyle w:val="ConsPlusNormal"/>
        <w:spacing w:before="240"/>
        <w:ind w:firstLine="540"/>
        <w:jc w:val="both"/>
      </w:pPr>
      <w:r>
        <w:t>приводить примеры мировых и национальных религий;</w:t>
      </w:r>
    </w:p>
    <w:p w14:paraId="20FF1543" w14:textId="77777777" w:rsidR="00152C84" w:rsidRDefault="00152C84" w:rsidP="005358E5">
      <w:pPr>
        <w:pStyle w:val="ConsPlusNormal"/>
        <w:spacing w:before="240"/>
        <w:ind w:firstLine="540"/>
        <w:jc w:val="both"/>
      </w:pPr>
      <w:r>
        <w:t>проводить языковую классификацию народов;</w:t>
      </w:r>
    </w:p>
    <w:p w14:paraId="74DF62A2" w14:textId="77777777"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14:paraId="38D7E301" w14:textId="77777777" w:rsidR="00152C84" w:rsidRDefault="00152C84" w:rsidP="005358E5">
      <w:pPr>
        <w:pStyle w:val="ConsPlusNormal"/>
        <w:spacing w:before="240"/>
        <w:ind w:firstLine="540"/>
        <w:jc w:val="both"/>
      </w:pPr>
      <w:r>
        <w:t>определять страны по их существенным признакам;</w:t>
      </w:r>
    </w:p>
    <w:p w14:paraId="4D2C6478" w14:textId="77777777"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3B1737E5" w14:textId="77777777"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практико-ориентированных задач;</w:t>
      </w:r>
    </w:p>
    <w:p w14:paraId="04C8200A"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0C81DCED"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D0539E6" w14:textId="77777777" w:rsidR="00152C84" w:rsidRDefault="00152C84" w:rsidP="005358E5">
      <w:pPr>
        <w:pStyle w:val="ConsPlusNormal"/>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7C8B2988" w14:textId="77777777"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14:paraId="01C545B7" w14:textId="77777777"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081021F9" w14:textId="77777777" w:rsidR="00152C84" w:rsidRDefault="00152C84" w:rsidP="005358E5">
      <w:pPr>
        <w:pStyle w:val="ConsPlusNormal"/>
        <w:spacing w:before="240"/>
        <w:ind w:firstLine="540"/>
        <w:jc w:val="both"/>
      </w:pPr>
      <w:r>
        <w:t>51.4.6. Предметные результаты освоения программы по географии. К концу 8 класса обучающийся научится:</w:t>
      </w:r>
    </w:p>
    <w:p w14:paraId="6DF4128A" w14:textId="77777777" w:rsidR="00152C84" w:rsidRDefault="00152C84" w:rsidP="005358E5">
      <w:pPr>
        <w:pStyle w:val="ConsPlusNormal"/>
        <w:spacing w:before="240"/>
        <w:ind w:firstLine="540"/>
        <w:jc w:val="both"/>
      </w:pPr>
      <w:r>
        <w:t>характеризовать основные этапы истории формирования и изучения территории России;</w:t>
      </w:r>
    </w:p>
    <w:p w14:paraId="47783B19" w14:textId="77777777" w:rsidR="00152C84" w:rsidRDefault="00152C84" w:rsidP="005358E5">
      <w:pPr>
        <w:pStyle w:val="ConsPlusNormal"/>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14:paraId="6A800C44" w14:textId="77777777" w:rsidR="00152C84" w:rsidRDefault="00152C84" w:rsidP="005358E5">
      <w:pPr>
        <w:pStyle w:val="ConsPlusNormal"/>
        <w:spacing w:before="240"/>
        <w:ind w:firstLine="540"/>
        <w:jc w:val="both"/>
      </w:pPr>
      <w:r>
        <w:t>характеризовать географическое положение России с использованием информации из различных источников;</w:t>
      </w:r>
    </w:p>
    <w:p w14:paraId="4D6372E8" w14:textId="77777777"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России;</w:t>
      </w:r>
    </w:p>
    <w:p w14:paraId="7B3BFED3" w14:textId="77777777"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14:paraId="47ABEEF8" w14:textId="77777777"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29FB85EC" w14:textId="77777777"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314D82CE" w14:textId="77777777"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14:paraId="059FEB09" w14:textId="77777777" w:rsidR="00152C84" w:rsidRDefault="00152C84" w:rsidP="005358E5">
      <w:pPr>
        <w:pStyle w:val="ConsPlusNormal"/>
        <w:spacing w:before="240"/>
        <w:ind w:firstLine="540"/>
        <w:jc w:val="both"/>
      </w:pPr>
      <w:r>
        <w:t>проводить классификацию природных ресурсов; распознавать типы природопользования;</w:t>
      </w:r>
    </w:p>
    <w:p w14:paraId="630875B5" w14:textId="77777777" w:rsidR="00152C84" w:rsidRDefault="00152C84" w:rsidP="005358E5">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6989EDB" w14:textId="77777777" w:rsidR="00152C84" w:rsidRDefault="00152C84" w:rsidP="005358E5">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8132C4C" w14:textId="77777777"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297394C" w14:textId="77777777"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0E7E02B6" w14:textId="77777777"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133ABB63" w14:textId="77777777"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4F339271" w14:textId="77777777"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0885CBDA" w14:textId="77777777" w:rsidR="00152C84" w:rsidRDefault="00152C84" w:rsidP="005358E5">
      <w:pPr>
        <w:pStyle w:val="ConsPlusNormal"/>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14:paraId="0FEA12A9" w14:textId="77777777" w:rsidR="00152C84" w:rsidRDefault="00152C84" w:rsidP="005358E5">
      <w:pPr>
        <w:pStyle w:val="ConsPlusNormal"/>
        <w:spacing w:before="240"/>
        <w:ind w:firstLine="540"/>
        <w:jc w:val="both"/>
      </w:pPr>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21DA942B" w14:textId="77777777"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597306FE" w14:textId="77777777" w:rsidR="00152C84" w:rsidRDefault="00152C84" w:rsidP="005358E5">
      <w:pPr>
        <w:pStyle w:val="ConsPlusNormal"/>
        <w:spacing w:before="240"/>
        <w:ind w:firstLine="540"/>
        <w:jc w:val="both"/>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14:paraId="2CE02228"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D8B10E1" w14:textId="77777777"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14:paraId="4B1351FE" w14:textId="77777777"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3F3D5756" w14:textId="77777777"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2F4C64D2" w14:textId="77777777"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14:paraId="20C49951" w14:textId="77777777"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313A87C7" w14:textId="77777777"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2D779E7B" w14:textId="77777777"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107AF92" w14:textId="77777777" w:rsidR="00152C84" w:rsidRDefault="00152C84" w:rsidP="005358E5">
      <w:pPr>
        <w:pStyle w:val="ConsPlusNormal"/>
        <w:spacing w:before="240"/>
        <w:ind w:firstLine="540"/>
        <w:jc w:val="both"/>
      </w:pPr>
      <w:r>
        <w:t>51.4.7. Предметные результаты освоения программы по географии. К концу 9 класса обучающийся научится:</w:t>
      </w:r>
    </w:p>
    <w:p w14:paraId="7EE75A8A"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0C894C8F"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A4AB722" w14:textId="77777777" w:rsidR="00152C84" w:rsidRDefault="00152C84" w:rsidP="005358E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6F605B21" w14:textId="77777777"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5E9501A3" w14:textId="77777777"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156CC5C6" w14:textId="77777777"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08EC0491" w14:textId="77777777"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14:paraId="6177D4AA" w14:textId="77777777"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4D265B1E" w14:textId="77777777" w:rsidR="00152C84" w:rsidRDefault="00152C84" w:rsidP="005358E5">
      <w:pPr>
        <w:pStyle w:val="ConsPlusNormal"/>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5382742D" w14:textId="77777777"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4EAFB9DD" w14:textId="77777777"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467A331E" w14:textId="77777777"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14:paraId="5907EBF3" w14:textId="77777777"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14:paraId="1FF3B241" w14:textId="77777777"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630A2D72" w14:textId="77777777"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87E5358"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41502425" w14:textId="77777777"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A877CBA" w14:textId="77777777"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AC8CAE0" w14:textId="77777777"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14:paraId="041BF561" w14:textId="77777777"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3FA14369" w14:textId="77777777"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28A3DD53" w14:textId="77777777"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316E8C40" w14:textId="77777777" w:rsidR="00152C84" w:rsidRDefault="00152C84" w:rsidP="005358E5">
      <w:pPr>
        <w:pStyle w:val="ConsPlusNormal"/>
        <w:spacing w:before="240"/>
        <w:ind w:firstLine="540"/>
        <w:jc w:val="both"/>
      </w:pPr>
      <w:r>
        <w:t>характеризовать место и роль России в мировом хозяйстве.</w:t>
      </w:r>
    </w:p>
    <w:p w14:paraId="79073795" w14:textId="77777777" w:rsidR="00152C84" w:rsidRDefault="00152C84" w:rsidP="005358E5">
      <w:pPr>
        <w:pStyle w:val="ConsPlusNormal"/>
        <w:jc w:val="both"/>
      </w:pPr>
    </w:p>
    <w:p w14:paraId="24EC4225" w14:textId="77777777" w:rsidR="00152C84" w:rsidRDefault="00152C84" w:rsidP="005358E5">
      <w:pPr>
        <w:pStyle w:val="ConsPlusTitle"/>
        <w:ind w:firstLine="540"/>
        <w:jc w:val="both"/>
        <w:outlineLvl w:val="2"/>
      </w:pPr>
      <w:r>
        <w:t>52. Федеральная рабочая программа по учебному предмету "Основы безопасности жизнедеятельности".</w:t>
      </w:r>
    </w:p>
    <w:p w14:paraId="16B25864" w14:textId="77777777" w:rsidR="00152C84" w:rsidRDefault="00152C84" w:rsidP="005358E5">
      <w:pPr>
        <w:pStyle w:val="ConsPlusNormal"/>
        <w:spacing w:before="240"/>
        <w:ind w:firstLine="540"/>
        <w:jc w:val="both"/>
      </w:pPr>
      <w:r>
        <w:t>52.1. Программа ОБЖ включает пояснительную записку, содержание обучения, планируемые результаты освоения программы по ОБЖ.</w:t>
      </w:r>
    </w:p>
    <w:p w14:paraId="52F5AABA" w14:textId="77777777" w:rsidR="00152C84" w:rsidRDefault="00152C84" w:rsidP="005358E5">
      <w:pPr>
        <w:pStyle w:val="ConsPlusNormal"/>
        <w:jc w:val="both"/>
      </w:pPr>
    </w:p>
    <w:p w14:paraId="35A37677" w14:textId="77777777" w:rsidR="00152C84" w:rsidRDefault="00152C84" w:rsidP="005358E5">
      <w:pPr>
        <w:pStyle w:val="ConsPlusTitle"/>
        <w:ind w:firstLine="540"/>
        <w:jc w:val="both"/>
        <w:outlineLvl w:val="3"/>
      </w:pPr>
      <w:r>
        <w:t>52.2. Пояснительная записка.</w:t>
      </w:r>
    </w:p>
    <w:p w14:paraId="5B04855A" w14:textId="77777777" w:rsidR="00152C84" w:rsidRDefault="00152C84" w:rsidP="005358E5">
      <w:pPr>
        <w:pStyle w:val="ConsPlusNormal"/>
        <w:spacing w:before="240"/>
        <w:ind w:firstLine="540"/>
        <w:jc w:val="both"/>
      </w:pPr>
      <w:r>
        <w:t xml:space="preserve">52.2.1.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108"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14:paraId="577CAA88" w14:textId="77777777" w:rsidR="00152C84" w:rsidRDefault="00152C84" w:rsidP="005358E5">
      <w:pPr>
        <w:pStyle w:val="ConsPlusNormal"/>
        <w:spacing w:before="240"/>
        <w:ind w:firstLine="540"/>
        <w:jc w:val="both"/>
      </w:pPr>
      <w:r>
        <w:t>52.2.2.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64A6FF44" w14:textId="77777777" w:rsidR="00152C84" w:rsidRDefault="00152C84" w:rsidP="005358E5">
      <w:pPr>
        <w:pStyle w:val="ConsPlusNormal"/>
        <w:spacing w:before="240"/>
        <w:ind w:firstLine="540"/>
        <w:jc w:val="both"/>
      </w:pPr>
      <w:r>
        <w:t>52.2.3. Программа ОБЖ обеспечивает:</w:t>
      </w:r>
    </w:p>
    <w:p w14:paraId="759BC810" w14:textId="77777777"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74571162" w14:textId="77777777"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4B42DB4E" w14:textId="77777777"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14:paraId="5EE41F2B" w14:textId="77777777"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14:paraId="708C9AAC" w14:textId="77777777"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5D16A175" w14:textId="77777777" w:rsidR="00152C84" w:rsidRDefault="00152C84" w:rsidP="005358E5">
      <w:pPr>
        <w:pStyle w:val="ConsPlusNormal"/>
        <w:spacing w:before="240"/>
        <w:ind w:firstLine="540"/>
        <w:jc w:val="both"/>
      </w:pPr>
      <w:r>
        <w:t>52.2.4.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83CF1C6" w14:textId="77777777"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14:paraId="651424D3" w14:textId="77777777" w:rsidR="00152C84" w:rsidRDefault="00152C84" w:rsidP="005358E5">
      <w:pPr>
        <w:pStyle w:val="ConsPlusNormal"/>
        <w:spacing w:before="240"/>
        <w:ind w:firstLine="540"/>
        <w:jc w:val="both"/>
      </w:pPr>
      <w:r>
        <w:t>модуль N 2 "Безопасность в быту";</w:t>
      </w:r>
    </w:p>
    <w:p w14:paraId="50D5A212" w14:textId="77777777" w:rsidR="00152C84" w:rsidRDefault="00152C84" w:rsidP="005358E5">
      <w:pPr>
        <w:pStyle w:val="ConsPlusNormal"/>
        <w:spacing w:before="240"/>
        <w:ind w:firstLine="540"/>
        <w:jc w:val="both"/>
      </w:pPr>
      <w:r>
        <w:t>модуль N 3 "Безопасность на транспорте";</w:t>
      </w:r>
    </w:p>
    <w:p w14:paraId="2EB76A33" w14:textId="77777777" w:rsidR="00152C84" w:rsidRDefault="00152C84" w:rsidP="005358E5">
      <w:pPr>
        <w:pStyle w:val="ConsPlusNormal"/>
        <w:spacing w:before="240"/>
        <w:ind w:firstLine="540"/>
        <w:jc w:val="both"/>
      </w:pPr>
      <w:r>
        <w:t>модуль N 4 "Безопасность в общественных местах";</w:t>
      </w:r>
    </w:p>
    <w:p w14:paraId="4D720250" w14:textId="77777777" w:rsidR="00152C84" w:rsidRDefault="00152C84" w:rsidP="005358E5">
      <w:pPr>
        <w:pStyle w:val="ConsPlusNormal"/>
        <w:spacing w:before="240"/>
        <w:ind w:firstLine="540"/>
        <w:jc w:val="both"/>
      </w:pPr>
      <w:r>
        <w:t>модуль N 5 "Безопасность в природной среде";</w:t>
      </w:r>
    </w:p>
    <w:p w14:paraId="29CFA476" w14:textId="77777777" w:rsidR="00152C84" w:rsidRDefault="00152C84" w:rsidP="005358E5">
      <w:pPr>
        <w:pStyle w:val="ConsPlusNormal"/>
        <w:spacing w:before="240"/>
        <w:ind w:firstLine="540"/>
        <w:jc w:val="both"/>
      </w:pPr>
      <w:r>
        <w:t>модуль N 6 "Здоровье и как его сохранить. Основы медицинских знаний";</w:t>
      </w:r>
    </w:p>
    <w:p w14:paraId="1DE4FDD7" w14:textId="77777777" w:rsidR="00152C84" w:rsidRDefault="00152C84" w:rsidP="005358E5">
      <w:pPr>
        <w:pStyle w:val="ConsPlusNormal"/>
        <w:spacing w:before="240"/>
        <w:ind w:firstLine="540"/>
        <w:jc w:val="both"/>
      </w:pPr>
      <w:r>
        <w:t>модуль N 7 "Безопасность в социуме";</w:t>
      </w:r>
    </w:p>
    <w:p w14:paraId="74EAD2B5" w14:textId="77777777" w:rsidR="00152C84" w:rsidRDefault="00152C84" w:rsidP="005358E5">
      <w:pPr>
        <w:pStyle w:val="ConsPlusNormal"/>
        <w:spacing w:before="240"/>
        <w:ind w:firstLine="540"/>
        <w:jc w:val="both"/>
      </w:pPr>
      <w:r>
        <w:t>модуль N 8 "Безопасность в информационном пространстве";</w:t>
      </w:r>
    </w:p>
    <w:p w14:paraId="6FA24D08" w14:textId="77777777" w:rsidR="00152C84" w:rsidRDefault="00152C84" w:rsidP="005358E5">
      <w:pPr>
        <w:pStyle w:val="ConsPlusNormal"/>
        <w:spacing w:before="240"/>
        <w:ind w:firstLine="540"/>
        <w:jc w:val="both"/>
      </w:pPr>
      <w:r>
        <w:t>модуль N 9 "Основы противодействия экстремизму и терроризму";</w:t>
      </w:r>
    </w:p>
    <w:p w14:paraId="40721FAC" w14:textId="77777777"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14:paraId="7535D562" w14:textId="77777777" w:rsidR="00152C84" w:rsidRDefault="00152C84" w:rsidP="005358E5">
      <w:pPr>
        <w:pStyle w:val="ConsPlusNormal"/>
        <w:spacing w:before="240"/>
        <w:ind w:firstLine="540"/>
        <w:jc w:val="both"/>
      </w:pPr>
      <w:r>
        <w:t>52.2.5.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2D4810E1" w14:textId="77777777" w:rsidR="00152C84" w:rsidRDefault="00152C84" w:rsidP="005358E5">
      <w:pPr>
        <w:pStyle w:val="ConsPlusNormal"/>
        <w:spacing w:before="240"/>
        <w:ind w:firstLine="540"/>
        <w:jc w:val="both"/>
      </w:pPr>
      <w:r>
        <w:t>52.2.6. Учебный материал систематизирован по сферам возможных проявлений рисков и опасностей:</w:t>
      </w:r>
    </w:p>
    <w:p w14:paraId="40BC6061" w14:textId="77777777" w:rsidR="00152C84" w:rsidRDefault="00152C84" w:rsidP="005358E5">
      <w:pPr>
        <w:pStyle w:val="ConsPlusNormal"/>
        <w:spacing w:before="240"/>
        <w:ind w:firstLine="540"/>
        <w:jc w:val="both"/>
      </w:pPr>
      <w:r>
        <w:t>помещения и бытовые условия; улица и общественные места;</w:t>
      </w:r>
    </w:p>
    <w:p w14:paraId="15CA3E82" w14:textId="77777777"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14:paraId="0ACCCFD4" w14:textId="77777777" w:rsidR="00152C84" w:rsidRDefault="00152C84" w:rsidP="005358E5">
      <w:pPr>
        <w:pStyle w:val="ConsPlusNormal"/>
        <w:spacing w:before="240"/>
        <w:ind w:firstLine="540"/>
        <w:jc w:val="both"/>
      </w:pPr>
      <w:r>
        <w:t>52.2.7.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14:paraId="6E4DC03E" w14:textId="77777777" w:rsidR="00152C84" w:rsidRDefault="00152C84" w:rsidP="005358E5">
      <w:pPr>
        <w:pStyle w:val="ConsPlusNormal"/>
        <w:spacing w:before="240"/>
        <w:ind w:firstLine="540"/>
        <w:jc w:val="both"/>
      </w:pPr>
      <w:r>
        <w:t>52.2.8.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37D50E9F" w14:textId="77777777"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109" w:history="1">
        <w:r>
          <w:rPr>
            <w:color w:val="0000FF"/>
          </w:rPr>
          <w:t>Стратегия</w:t>
        </w:r>
      </w:hyperlink>
      <w:r>
        <w:t xml:space="preserve"> национальной безопасности Российской Федерации, </w:t>
      </w:r>
      <w:hyperlink r:id="rId110" w:history="1">
        <w:r>
          <w:rPr>
            <w:color w:val="0000FF"/>
          </w:rPr>
          <w:t>Доктрина</w:t>
        </w:r>
      </w:hyperlink>
      <w:r>
        <w:t xml:space="preserve"> информационной безопасности Российской Федерации, Национальные </w:t>
      </w:r>
      <w:hyperlink r:id="rId111" w:history="1">
        <w:r>
          <w:rPr>
            <w:color w:val="0000FF"/>
          </w:rPr>
          <w:t>цели</w:t>
        </w:r>
      </w:hyperlink>
      <w:r>
        <w:t xml:space="preserve"> развития Российской Федерации на период до 2030 года, государственная </w:t>
      </w:r>
      <w:hyperlink r:id="rId112" w:history="1">
        <w:r>
          <w:rPr>
            <w:color w:val="0000FF"/>
          </w:rPr>
          <w:t>программа</w:t>
        </w:r>
      </w:hyperlink>
      <w:r>
        <w:t xml:space="preserve"> Российской Федерации "Развитие образования".</w:t>
      </w:r>
    </w:p>
    <w:p w14:paraId="039ECC99" w14:textId="77777777" w:rsidR="00152C84" w:rsidRDefault="00152C84" w:rsidP="005358E5">
      <w:pPr>
        <w:pStyle w:val="ConsPlusNormal"/>
        <w:spacing w:before="240"/>
        <w:ind w:firstLine="540"/>
        <w:jc w:val="both"/>
      </w:pPr>
      <w:r>
        <w:t>52.2.9.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7E1BAD18" w14:textId="77777777" w:rsidR="00152C84" w:rsidRDefault="00152C84" w:rsidP="005358E5">
      <w:pPr>
        <w:pStyle w:val="ConsPlusNormal"/>
        <w:spacing w:before="240"/>
        <w:ind w:firstLine="540"/>
        <w:jc w:val="both"/>
      </w:pPr>
      <w:r>
        <w:t>52.2.10.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06CC75AC" w14:textId="77777777" w:rsidR="00152C84" w:rsidRDefault="00152C84" w:rsidP="005358E5">
      <w:pPr>
        <w:pStyle w:val="ConsPlusNormal"/>
        <w:spacing w:before="240"/>
        <w:ind w:firstLine="540"/>
        <w:jc w:val="both"/>
      </w:pPr>
      <w:r>
        <w:t>52.2.11.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6CCAF603" w14:textId="77777777" w:rsidR="00152C84" w:rsidRDefault="00152C84" w:rsidP="005358E5">
      <w:pPr>
        <w:pStyle w:val="ConsPlusNormal"/>
        <w:spacing w:before="240"/>
        <w:ind w:firstLine="540"/>
        <w:jc w:val="both"/>
      </w:pPr>
      <w:r>
        <w:t>52.2.12.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14CC993" w14:textId="77777777"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39DDE93D" w14:textId="77777777"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1149A507" w14:textId="77777777"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14CA52E" w14:textId="77777777" w:rsidR="00152C84" w:rsidRDefault="00152C84" w:rsidP="005358E5">
      <w:pPr>
        <w:pStyle w:val="ConsPlusNormal"/>
        <w:spacing w:before="240"/>
        <w:ind w:firstLine="540"/>
        <w:jc w:val="both"/>
      </w:pPr>
      <w:r>
        <w:t>52.3.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0469B2ED" w14:textId="77777777" w:rsidR="00152C84" w:rsidRDefault="00152C84" w:rsidP="005358E5">
      <w:pPr>
        <w:pStyle w:val="ConsPlusNormal"/>
        <w:jc w:val="both"/>
      </w:pPr>
    </w:p>
    <w:p w14:paraId="6601E013" w14:textId="77777777" w:rsidR="00152C84" w:rsidRDefault="00152C84" w:rsidP="005358E5">
      <w:pPr>
        <w:pStyle w:val="ConsPlusTitle"/>
        <w:ind w:firstLine="540"/>
        <w:jc w:val="both"/>
        <w:outlineLvl w:val="3"/>
      </w:pPr>
      <w:r>
        <w:t>52.4. Планируемые результаты освоения программы ОБЖ.</w:t>
      </w:r>
    </w:p>
    <w:p w14:paraId="70FE18A8" w14:textId="77777777" w:rsidR="00152C84" w:rsidRDefault="00152C84" w:rsidP="005358E5">
      <w:pPr>
        <w:pStyle w:val="ConsPlusNormal"/>
        <w:spacing w:before="240"/>
        <w:ind w:firstLine="540"/>
        <w:jc w:val="both"/>
      </w:pPr>
      <w:r>
        <w:t>52.4.1.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5F04EA7A" w14:textId="77777777" w:rsidR="00152C84" w:rsidRDefault="00152C84" w:rsidP="005358E5">
      <w:pPr>
        <w:pStyle w:val="ConsPlusNormal"/>
        <w:spacing w:before="240"/>
        <w:ind w:firstLine="540"/>
        <w:jc w:val="both"/>
      </w:pPr>
      <w:r>
        <w:t>52.4.2.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5AA4377D" w14:textId="77777777" w:rsidR="00152C84" w:rsidRDefault="00152C84" w:rsidP="005358E5">
      <w:pPr>
        <w:pStyle w:val="ConsPlusNormal"/>
        <w:spacing w:before="240"/>
        <w:ind w:firstLine="540"/>
        <w:jc w:val="both"/>
      </w:pPr>
      <w:r>
        <w:t>52.4.3. Личностные результаты изучения ОБЖ включают:</w:t>
      </w:r>
    </w:p>
    <w:p w14:paraId="68F1A933" w14:textId="77777777" w:rsidR="00152C84" w:rsidRDefault="00152C84" w:rsidP="005358E5">
      <w:pPr>
        <w:pStyle w:val="ConsPlusNormal"/>
        <w:spacing w:before="240"/>
        <w:ind w:firstLine="540"/>
        <w:jc w:val="both"/>
      </w:pPr>
      <w:r>
        <w:t>1) патриотическое воспитание:</w:t>
      </w:r>
    </w:p>
    <w:p w14:paraId="19F4EDDC"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455CCB6" w14:textId="77777777"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4A9B605F" w14:textId="77777777" w:rsidR="00152C84" w:rsidRDefault="00152C84" w:rsidP="005358E5">
      <w:pPr>
        <w:pStyle w:val="ConsPlusNormal"/>
        <w:spacing w:before="240"/>
        <w:ind w:firstLine="540"/>
        <w:jc w:val="both"/>
      </w:pPr>
      <w:r>
        <w:t>2) гражданское воспитание:</w:t>
      </w:r>
    </w:p>
    <w:p w14:paraId="45CCF8D3"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самоуправлениив самоуправлении; готовность к участию в гуманитарной деятельности (волонтерство, помощь людям, нуждающимся в ней);</w:t>
      </w:r>
    </w:p>
    <w:p w14:paraId="63728819" w14:textId="77777777"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BDC11EE" w14:textId="77777777"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4A8B20E" w14:textId="77777777"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56C3675A" w14:textId="77777777" w:rsidR="00152C84" w:rsidRDefault="00152C84" w:rsidP="005358E5">
      <w:pPr>
        <w:pStyle w:val="ConsPlusNormal"/>
        <w:spacing w:before="240"/>
        <w:ind w:firstLine="540"/>
        <w:jc w:val="both"/>
      </w:pPr>
      <w:r>
        <w:t>3) духовно-нравственное воспитание:</w:t>
      </w:r>
    </w:p>
    <w:p w14:paraId="2160BE3D"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76EFC22" w14:textId="77777777"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17CB7341" w14:textId="77777777"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7311425A" w14:textId="77777777" w:rsidR="00152C84" w:rsidRDefault="00152C84" w:rsidP="005358E5">
      <w:pPr>
        <w:pStyle w:val="ConsPlusNormal"/>
        <w:spacing w:before="240"/>
        <w:ind w:firstLine="540"/>
        <w:jc w:val="both"/>
      </w:pPr>
      <w:r>
        <w:t>4) эстетическое воспитание:</w:t>
      </w:r>
    </w:p>
    <w:p w14:paraId="782B6A4E" w14:textId="77777777"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349A3D07" w14:textId="77777777"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14:paraId="1C2417C7" w14:textId="77777777" w:rsidR="00152C84" w:rsidRDefault="00152C84" w:rsidP="005358E5">
      <w:pPr>
        <w:pStyle w:val="ConsPlusNormal"/>
        <w:spacing w:before="240"/>
        <w:ind w:firstLine="540"/>
        <w:jc w:val="both"/>
      </w:pPr>
      <w:r>
        <w:t>5) ценности научного познания:</w:t>
      </w:r>
    </w:p>
    <w:p w14:paraId="2FB0E5CA"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06C4E93" w14:textId="77777777"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60F2F39" w14:textId="77777777"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4F938508" w14:textId="77777777"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14:paraId="69637040" w14:textId="77777777"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26D63A1E" w14:textId="77777777"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сети Интернет;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038055D6" w14:textId="77777777" w:rsidR="00152C84" w:rsidRDefault="00152C84" w:rsidP="005358E5">
      <w:pPr>
        <w:pStyle w:val="ConsPlusNormal"/>
        <w:spacing w:before="240"/>
        <w:ind w:firstLine="540"/>
        <w:jc w:val="both"/>
      </w:pPr>
      <w:r>
        <w:t>умение принимать себя и других, не осуждая;</w:t>
      </w:r>
    </w:p>
    <w:p w14:paraId="6D69AA69" w14:textId="77777777"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09BB7CC7" w14:textId="77777777"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14:paraId="78AE90DE" w14:textId="77777777" w:rsidR="00152C84" w:rsidRDefault="00152C84" w:rsidP="005358E5">
      <w:pPr>
        <w:pStyle w:val="ConsPlusNormal"/>
        <w:spacing w:before="240"/>
        <w:ind w:firstLine="540"/>
        <w:jc w:val="both"/>
      </w:pPr>
      <w:r>
        <w:t>7) трудовое воспитание:</w:t>
      </w:r>
    </w:p>
    <w:p w14:paraId="5BF885CA"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8317B02" w14:textId="77777777"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4D48F9C1" w14:textId="77777777"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3A24EE3" w14:textId="77777777"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4B911EA" w14:textId="77777777" w:rsidR="00152C84" w:rsidRDefault="00152C84" w:rsidP="005358E5">
      <w:pPr>
        <w:pStyle w:val="ConsPlusNormal"/>
        <w:spacing w:before="240"/>
        <w:ind w:firstLine="540"/>
        <w:jc w:val="both"/>
      </w:pPr>
      <w:r>
        <w:t>8) экологическое воспитание:</w:t>
      </w:r>
    </w:p>
    <w:p w14:paraId="4AF1015E"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ACE584E" w14:textId="77777777"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791E640D" w14:textId="77777777" w:rsidR="00152C84" w:rsidRDefault="00152C84" w:rsidP="005358E5">
      <w:pPr>
        <w:pStyle w:val="ConsPlusNormal"/>
        <w:spacing w:before="240"/>
        <w:ind w:firstLine="540"/>
        <w:jc w:val="both"/>
      </w:pPr>
      <w:r>
        <w:t>52.4.4.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DF13E03" w14:textId="77777777" w:rsidR="00152C84" w:rsidRDefault="00152C84" w:rsidP="005358E5">
      <w:pPr>
        <w:pStyle w:val="ConsPlusNormal"/>
        <w:spacing w:before="240"/>
        <w:ind w:firstLine="540"/>
        <w:jc w:val="both"/>
      </w:pPr>
      <w:r>
        <w:t>52.4.4.1. У обучающегося будут сформированы следующие базовые логические действия как часть познавательных универсальных учебных действий:</w:t>
      </w:r>
    </w:p>
    <w:p w14:paraId="4AE4B329" w14:textId="77777777"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14:paraId="42B9FCF8" w14:textId="77777777"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742A7E19"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D347447"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14:paraId="005D908D"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07F3303"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AD4C000" w14:textId="77777777" w:rsidR="00152C84" w:rsidRDefault="00152C84" w:rsidP="005358E5">
      <w:pPr>
        <w:pStyle w:val="ConsPlusNormal"/>
        <w:spacing w:before="240"/>
        <w:ind w:firstLine="540"/>
        <w:jc w:val="both"/>
      </w:pPr>
      <w:r>
        <w:t>52.4.4.2.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5ED693EB" w14:textId="77777777"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68F588FE" w14:textId="77777777"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2E956452" w14:textId="77777777"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343674C8"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82AF214" w14:textId="77777777" w:rsidR="00152C84" w:rsidRDefault="00152C84" w:rsidP="005358E5">
      <w:pPr>
        <w:pStyle w:val="ConsPlusNormal"/>
        <w:spacing w:before="240"/>
        <w:ind w:firstLine="540"/>
        <w:jc w:val="both"/>
      </w:pPr>
      <w:r>
        <w:t>47.4.4.3. У обучающегося будут сформированы следующие умения работать с информацией как часть познавательных универсальных учебных действий:</w:t>
      </w:r>
    </w:p>
    <w:p w14:paraId="12959F71"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112720B"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0BADC81F"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24E3029D"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3E8011A"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667F0188"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316ABC5D" w14:textId="77777777"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66C8FC39" w14:textId="77777777" w:rsidR="00152C84" w:rsidRDefault="00152C84" w:rsidP="005358E5">
      <w:pPr>
        <w:pStyle w:val="ConsPlusNormal"/>
        <w:spacing w:before="240"/>
        <w:ind w:firstLine="540"/>
        <w:jc w:val="both"/>
      </w:pPr>
      <w:r>
        <w:t>52.4.4.4. У обучающегося будут сформированы следующие умения общения как часть коммуникативных универсальных учебных действий:</w:t>
      </w:r>
    </w:p>
    <w:p w14:paraId="4780F8A3" w14:textId="77777777"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9CF6E91"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65D172FC"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2F35243C" w14:textId="77777777"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24BBE0D9" w14:textId="77777777"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56ADB082" w14:textId="77777777" w:rsidR="00152C84" w:rsidRDefault="00152C84" w:rsidP="005358E5">
      <w:pPr>
        <w:pStyle w:val="ConsPlusNormal"/>
        <w:spacing w:before="240"/>
        <w:ind w:firstLine="540"/>
        <w:jc w:val="both"/>
      </w:pPr>
      <w:r>
        <w:t>52.4.4.5. У обучающегося будут сформированы следующие умения самоорганизации как части регулятивных универсальных учебных действий:</w:t>
      </w:r>
    </w:p>
    <w:p w14:paraId="60595699" w14:textId="77777777"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14:paraId="5E5C1095" w14:textId="77777777"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14:paraId="0CF51EA4" w14:textId="77777777"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32A52C61" w14:textId="77777777" w:rsidR="00152C84" w:rsidRDefault="00152C84" w:rsidP="005358E5">
      <w:pPr>
        <w:pStyle w:val="ConsPlusNormal"/>
        <w:spacing w:before="240"/>
        <w:ind w:firstLine="540"/>
        <w:jc w:val="both"/>
      </w:pPr>
      <w:r>
        <w:t>52.4.4.6.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5A464ED" w14:textId="77777777"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0EC089DA"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0B753B0D" w14:textId="77777777" w:rsidR="00152C84" w:rsidRDefault="00152C84" w:rsidP="005358E5">
      <w:pPr>
        <w:pStyle w:val="ConsPlusNormal"/>
        <w:spacing w:before="240"/>
        <w:ind w:firstLine="540"/>
        <w:jc w:val="both"/>
      </w:pPr>
      <w:r>
        <w:t>оценивать соответствие результата цели и условиям;</w:t>
      </w:r>
    </w:p>
    <w:p w14:paraId="2B6726CF" w14:textId="77777777"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14:paraId="2F4898CF"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14:paraId="0F1B0D3A" w14:textId="77777777"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14:paraId="1BD71D40" w14:textId="77777777"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14:paraId="2689D60D" w14:textId="77777777" w:rsidR="00152C84" w:rsidRDefault="00152C84" w:rsidP="005358E5">
      <w:pPr>
        <w:pStyle w:val="ConsPlusNormal"/>
        <w:spacing w:before="240"/>
        <w:ind w:firstLine="540"/>
        <w:jc w:val="both"/>
      </w:pPr>
      <w:r>
        <w:t>52.4.4.7. У обучающегося будут сформированы следующие умения совместной деятельности:</w:t>
      </w:r>
    </w:p>
    <w:p w14:paraId="10E5743C"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4DA8EE86" w14:textId="77777777"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64D36484" w14:textId="77777777"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1CC413FE" w14:textId="77777777" w:rsidR="00152C84" w:rsidRDefault="00152C84" w:rsidP="005358E5">
      <w:pPr>
        <w:pStyle w:val="ConsPlusNormal"/>
        <w:spacing w:before="240"/>
        <w:ind w:firstLine="540"/>
        <w:jc w:val="both"/>
      </w:pPr>
      <w:r>
        <w:t>52.4.5. Предметные результаты освоения программы по ОБЖ на уровне основного общего образования.</w:t>
      </w:r>
    </w:p>
    <w:p w14:paraId="293FAA4D" w14:textId="77777777" w:rsidR="00152C84" w:rsidRDefault="00152C84" w:rsidP="005358E5">
      <w:pPr>
        <w:pStyle w:val="ConsPlusNormal"/>
        <w:spacing w:before="240"/>
        <w:ind w:firstLine="540"/>
        <w:jc w:val="both"/>
      </w:pPr>
      <w:r>
        <w:t>52.4.5.1.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0A751A34" w14:textId="77777777"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97AE248" w14:textId="77777777" w:rsidR="00152C84" w:rsidRDefault="00152C84" w:rsidP="005358E5">
      <w:pPr>
        <w:pStyle w:val="ConsPlusNormal"/>
        <w:spacing w:before="240"/>
        <w:ind w:firstLine="540"/>
        <w:jc w:val="both"/>
      </w:pPr>
      <w:r>
        <w:t>52.4.5.2. Предметные результаты по ОБЖ должны обеспечивать:</w:t>
      </w:r>
    </w:p>
    <w:p w14:paraId="0A47B023" w14:textId="77777777"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7B3CE93B" w14:textId="77777777"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ACC7750" w14:textId="77777777"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10A3412" w14:textId="77777777"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F7C61B1" w14:textId="77777777"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14:paraId="21BCA443" w14:textId="77777777"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5CF65376" w14:textId="77777777"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0ECCDC0" w14:textId="77777777"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479E3091" w14:textId="77777777"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ABA0138" w14:textId="77777777"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6CCD9350" w14:textId="77777777"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25995954" w14:textId="77777777"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704A956" w14:textId="77777777" w:rsidR="00152C84" w:rsidRDefault="00152C84" w:rsidP="005358E5">
      <w:pPr>
        <w:pStyle w:val="ConsPlusNormal"/>
        <w:spacing w:before="240"/>
        <w:ind w:firstLine="540"/>
        <w:jc w:val="both"/>
      </w:pPr>
      <w:r>
        <w:t>52.4.5.3.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58E0F619" w14:textId="77777777" w:rsidR="00152C84" w:rsidRDefault="00152C84" w:rsidP="005358E5">
      <w:pPr>
        <w:pStyle w:val="ConsPlusNormal"/>
        <w:spacing w:before="240"/>
        <w:ind w:firstLine="540"/>
        <w:jc w:val="both"/>
      </w:pPr>
      <w:r>
        <w:t>52.4.5.4. Образовательная организация вправе самостоятельно определять последовательность для освоения обучающимися модулей ОБЖ.</w:t>
      </w:r>
    </w:p>
    <w:p w14:paraId="494DFD37" w14:textId="77777777" w:rsidR="00152C84" w:rsidRDefault="00152C84" w:rsidP="005358E5">
      <w:pPr>
        <w:pStyle w:val="ConsPlusNormal"/>
        <w:spacing w:before="240"/>
        <w:ind w:firstLine="540"/>
        <w:jc w:val="both"/>
      </w:pPr>
      <w:r>
        <w:t>52.4.5.5. Предлагается распределение предметных результатов, формируемых в ходе изучения учебного предмета ОБЖ, сгруппировать по учебным модулям:</w:t>
      </w:r>
    </w:p>
    <w:p w14:paraId="4FF8028B" w14:textId="77777777" w:rsidR="00152C84" w:rsidRDefault="00152C84" w:rsidP="005358E5">
      <w:pPr>
        <w:pStyle w:val="ConsPlusNormal"/>
        <w:spacing w:before="240"/>
        <w:ind w:firstLine="540"/>
        <w:jc w:val="both"/>
      </w:pPr>
      <w:r>
        <w:t>52.4.5.5.1. Модуль N 1 "Культура безопасности жизнедеятельности в современном обществе":</w:t>
      </w:r>
    </w:p>
    <w:p w14:paraId="788666FC" w14:textId="77777777"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14:paraId="5729BF3E" w14:textId="77777777"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14:paraId="779A845D" w14:textId="77777777"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14:paraId="7DD4D1A0" w14:textId="77777777"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687AF26A" w14:textId="77777777" w:rsidR="00152C84" w:rsidRDefault="00152C84" w:rsidP="005358E5">
      <w:pPr>
        <w:pStyle w:val="ConsPlusNormal"/>
        <w:spacing w:before="240"/>
        <w:ind w:firstLine="540"/>
        <w:jc w:val="both"/>
      </w:pPr>
      <w:r>
        <w:t>раскрывать общие принципы безопасного поведения;</w:t>
      </w:r>
    </w:p>
    <w:p w14:paraId="4FB2C01F" w14:textId="77777777" w:rsidR="00152C84" w:rsidRDefault="00152C84" w:rsidP="005358E5">
      <w:pPr>
        <w:pStyle w:val="ConsPlusNormal"/>
        <w:spacing w:before="240"/>
        <w:ind w:firstLine="540"/>
        <w:jc w:val="both"/>
      </w:pPr>
      <w:r>
        <w:t>52.4.5.5.2. Модуль N 2 "Безопасность в быту":</w:t>
      </w:r>
    </w:p>
    <w:p w14:paraId="17814985" w14:textId="77777777" w:rsidR="00152C84" w:rsidRDefault="00152C84" w:rsidP="005358E5">
      <w:pPr>
        <w:pStyle w:val="ConsPlusNormal"/>
        <w:spacing w:before="240"/>
        <w:ind w:firstLine="540"/>
        <w:jc w:val="both"/>
      </w:pPr>
      <w:r>
        <w:t>объяснять особенности жизнеобеспечения жилища;</w:t>
      </w:r>
    </w:p>
    <w:p w14:paraId="55EE2824" w14:textId="77777777"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14:paraId="2C86C917" w14:textId="77777777"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14:paraId="49DD534B" w14:textId="77777777"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14:paraId="4AD13937" w14:textId="77777777" w:rsidR="00152C84" w:rsidRDefault="00152C84" w:rsidP="005358E5">
      <w:pPr>
        <w:pStyle w:val="ConsPlusNormal"/>
        <w:spacing w:before="240"/>
        <w:ind w:firstLine="540"/>
        <w:jc w:val="both"/>
      </w:pPr>
      <w:r>
        <w:t>распознавать ситуации криминального характера;</w:t>
      </w:r>
    </w:p>
    <w:p w14:paraId="578CCC12" w14:textId="77777777"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14:paraId="4F7DA741" w14:textId="77777777"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228644DA" w14:textId="77777777" w:rsidR="00152C84" w:rsidRDefault="00152C84" w:rsidP="005358E5">
      <w:pPr>
        <w:pStyle w:val="ConsPlusNormal"/>
        <w:spacing w:before="240"/>
        <w:ind w:firstLine="540"/>
        <w:jc w:val="both"/>
      </w:pPr>
      <w:r>
        <w:t>безопасно действовать в ситуациях криминального характера;</w:t>
      </w:r>
    </w:p>
    <w:p w14:paraId="140C29AD" w14:textId="77777777"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14:paraId="31A79A74" w14:textId="77777777" w:rsidR="00152C84" w:rsidRDefault="00152C84" w:rsidP="005358E5">
      <w:pPr>
        <w:pStyle w:val="ConsPlusNormal"/>
        <w:spacing w:before="240"/>
        <w:ind w:firstLine="540"/>
        <w:jc w:val="both"/>
      </w:pPr>
      <w:r>
        <w:t>52.4.5.5.3. Модуль N 3 "Безопасность на транспорте":</w:t>
      </w:r>
    </w:p>
    <w:p w14:paraId="05DD2E5C" w14:textId="77777777"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14:paraId="11482736" w14:textId="77777777"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14:paraId="18150767" w14:textId="77777777"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79C9CA83" w14:textId="77777777"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4D6B0A76" w14:textId="77777777" w:rsidR="00152C84" w:rsidRDefault="00152C84" w:rsidP="005358E5">
      <w:pPr>
        <w:pStyle w:val="ConsPlusNormal"/>
        <w:spacing w:before="240"/>
        <w:ind w:firstLine="540"/>
        <w:jc w:val="both"/>
      </w:pPr>
      <w:r>
        <w:t>52.4.5.5.4. Модуль N 4 "Безопасность в общественных местах":</w:t>
      </w:r>
    </w:p>
    <w:p w14:paraId="1E7D28E9" w14:textId="77777777"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14:paraId="42973688" w14:textId="77777777"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14:paraId="3E13C89D" w14:textId="77777777" w:rsidR="00152C84" w:rsidRDefault="00152C84" w:rsidP="005358E5">
      <w:pPr>
        <w:pStyle w:val="ConsPlusNormal"/>
        <w:spacing w:before="240"/>
        <w:ind w:firstLine="540"/>
        <w:jc w:val="both"/>
      </w:pPr>
      <w:r>
        <w:t>знать правила информирования экстренных служб;</w:t>
      </w:r>
    </w:p>
    <w:p w14:paraId="1803F446"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14:paraId="6ABECE9C" w14:textId="77777777" w:rsidR="00152C84" w:rsidRDefault="00152C84" w:rsidP="005358E5">
      <w:pPr>
        <w:pStyle w:val="ConsPlusNormal"/>
        <w:spacing w:before="240"/>
        <w:ind w:firstLine="540"/>
        <w:jc w:val="both"/>
      </w:pPr>
      <w:r>
        <w:t>эвакуироваться из общественных мест и зданий;</w:t>
      </w:r>
    </w:p>
    <w:p w14:paraId="350924D1" w14:textId="77777777"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14:paraId="3AD64037"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486A5319" w14:textId="77777777"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14:paraId="3202CD1C" w14:textId="77777777" w:rsidR="00152C84" w:rsidRDefault="00152C84" w:rsidP="005358E5">
      <w:pPr>
        <w:pStyle w:val="ConsPlusNormal"/>
        <w:spacing w:before="240"/>
        <w:ind w:firstLine="540"/>
        <w:jc w:val="both"/>
      </w:pPr>
      <w:r>
        <w:t>52.4.5.5.5. Модуль N 5 "Безопасность в природной среде":</w:t>
      </w:r>
    </w:p>
    <w:p w14:paraId="30837BA5" w14:textId="77777777"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14:paraId="3F2B45EE" w14:textId="77777777"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14:paraId="7A267EE5" w14:textId="77777777" w:rsidR="00152C84" w:rsidRDefault="00152C84" w:rsidP="005358E5">
      <w:pPr>
        <w:pStyle w:val="ConsPlusNormal"/>
        <w:spacing w:before="240"/>
        <w:ind w:firstLine="540"/>
        <w:jc w:val="both"/>
      </w:pPr>
      <w:r>
        <w:t>соблюдать правила безопасного поведения на природе;</w:t>
      </w:r>
    </w:p>
    <w:p w14:paraId="31DF0350" w14:textId="77777777"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14:paraId="538EF219"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2DEA8159" w14:textId="77777777"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18710C20" w14:textId="77777777" w:rsidR="00152C84" w:rsidRDefault="00152C84" w:rsidP="005358E5">
      <w:pPr>
        <w:pStyle w:val="ConsPlusNormal"/>
        <w:spacing w:before="240"/>
        <w:ind w:firstLine="540"/>
        <w:jc w:val="both"/>
      </w:pPr>
      <w:r>
        <w:t>знать и применять способы подачи сигнала о помощи;</w:t>
      </w:r>
    </w:p>
    <w:p w14:paraId="43EAE478" w14:textId="77777777" w:rsidR="00152C84" w:rsidRDefault="00152C84" w:rsidP="005358E5">
      <w:pPr>
        <w:pStyle w:val="ConsPlusNormal"/>
        <w:spacing w:before="240"/>
        <w:ind w:firstLine="540"/>
        <w:jc w:val="both"/>
      </w:pPr>
      <w:r>
        <w:t>52.4.5.5.6. Модуль N 6 "Здоровье и как его сохранить. Основы медицинских знаний":</w:t>
      </w:r>
    </w:p>
    <w:p w14:paraId="254B95F4" w14:textId="77777777"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14:paraId="5FC47A9F" w14:textId="77777777" w:rsidR="00152C84" w:rsidRDefault="00152C84" w:rsidP="005358E5">
      <w:pPr>
        <w:pStyle w:val="ConsPlusNormal"/>
        <w:spacing w:before="240"/>
        <w:ind w:firstLine="540"/>
        <w:jc w:val="both"/>
      </w:pPr>
      <w:r>
        <w:t>характеризовать факторы, влияющие на здоровье человека;</w:t>
      </w:r>
    </w:p>
    <w:p w14:paraId="0FA0FC75" w14:textId="77777777"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2E01CE0D" w14:textId="77777777"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14:paraId="164A8F62" w14:textId="77777777"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14:paraId="456B6117"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14:paraId="43789BED" w14:textId="77777777"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0502B482" w14:textId="77777777" w:rsidR="00152C84" w:rsidRDefault="00152C84" w:rsidP="005358E5">
      <w:pPr>
        <w:pStyle w:val="ConsPlusNormal"/>
        <w:spacing w:before="240"/>
        <w:ind w:firstLine="540"/>
        <w:jc w:val="both"/>
      </w:pPr>
      <w:r>
        <w:t>оказывать первую помощь и самопомощь при неотложных состояниях;</w:t>
      </w:r>
    </w:p>
    <w:p w14:paraId="53D397CC" w14:textId="77777777" w:rsidR="00152C84" w:rsidRDefault="00152C84" w:rsidP="005358E5">
      <w:pPr>
        <w:pStyle w:val="ConsPlusNormal"/>
        <w:spacing w:before="240"/>
        <w:ind w:firstLine="540"/>
        <w:jc w:val="both"/>
      </w:pPr>
      <w:r>
        <w:t>52.4.5.5.7. Модуль N 7 "Безопасность в социуме":</w:t>
      </w:r>
    </w:p>
    <w:p w14:paraId="77734C44" w14:textId="77777777" w:rsidR="00152C84" w:rsidRDefault="00152C84" w:rsidP="005358E5">
      <w:pPr>
        <w:pStyle w:val="ConsPlusNormal"/>
        <w:spacing w:before="240"/>
        <w:ind w:firstLine="540"/>
        <w:jc w:val="both"/>
      </w:pPr>
      <w:r>
        <w:t>приводить примеры межличностного и группового конфликта;</w:t>
      </w:r>
    </w:p>
    <w:p w14:paraId="1D41C0C5" w14:textId="77777777"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14:paraId="7E8D06FA" w14:textId="77777777"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14:paraId="0351949E" w14:textId="77777777"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6BBF252C" w14:textId="77777777"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14:paraId="1F01F689" w14:textId="77777777"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14:paraId="295B9F64" w14:textId="77777777"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14:paraId="3AFE8CF4" w14:textId="77777777"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14:paraId="52724D5F" w14:textId="77777777" w:rsidR="00152C84" w:rsidRDefault="00152C84" w:rsidP="005358E5">
      <w:pPr>
        <w:pStyle w:val="ConsPlusNormal"/>
        <w:spacing w:before="240"/>
        <w:ind w:firstLine="540"/>
        <w:jc w:val="both"/>
      </w:pPr>
      <w:r>
        <w:t>52.4.5.5.8. Модуль N 8 "Безопасность в информационном пространстве":</w:t>
      </w:r>
    </w:p>
    <w:p w14:paraId="060F2276" w14:textId="77777777" w:rsidR="00152C84" w:rsidRDefault="00152C84" w:rsidP="005358E5">
      <w:pPr>
        <w:pStyle w:val="ConsPlusNormal"/>
        <w:spacing w:before="24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0DA9C064" w14:textId="77777777"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14:paraId="444686A8" w14:textId="77777777" w:rsidR="00152C84" w:rsidRDefault="00152C84" w:rsidP="005358E5">
      <w:pPr>
        <w:pStyle w:val="ConsPlusNormal"/>
        <w:spacing w:before="240"/>
        <w:ind w:firstLine="540"/>
        <w:jc w:val="both"/>
      </w:pPr>
      <w:r>
        <w:t>предупреждать возникновение сложных и опасных ситуаций;</w:t>
      </w:r>
    </w:p>
    <w:p w14:paraId="60A8BC10" w14:textId="77777777"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14:paraId="44439445" w14:textId="77777777" w:rsidR="00152C84" w:rsidRDefault="00152C84" w:rsidP="005358E5">
      <w:pPr>
        <w:pStyle w:val="ConsPlusNormal"/>
        <w:spacing w:before="240"/>
        <w:ind w:firstLine="540"/>
        <w:jc w:val="both"/>
      </w:pPr>
      <w:r>
        <w:t>52.4.5.5.9. Модуль N 9 "Основы противодействия экстремизму и терроризму":</w:t>
      </w:r>
    </w:p>
    <w:p w14:paraId="6F9BE877" w14:textId="77777777"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14:paraId="4B320F6C" w14:textId="77777777"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14:paraId="5A86752E" w14:textId="77777777"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14:paraId="734A4278" w14:textId="77777777"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14:paraId="02E4F0DB"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14:paraId="23F8AD65"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1620B923" w14:textId="77777777" w:rsidR="00152C84" w:rsidRDefault="00152C84" w:rsidP="005358E5">
      <w:pPr>
        <w:pStyle w:val="ConsPlusNormal"/>
        <w:spacing w:before="240"/>
        <w:ind w:firstLine="540"/>
        <w:jc w:val="both"/>
      </w:pPr>
      <w:r>
        <w:t>52.4.5.5.10. Модуль N 10 "Взаимодействие личности, общества и государства в обеспечении безопасности жизни и здоровья населения":</w:t>
      </w:r>
    </w:p>
    <w:p w14:paraId="006B3C1A" w14:textId="77777777"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14:paraId="2CED5064" w14:textId="77777777"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731E6D8" w14:textId="77777777"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14:paraId="4071BBA1" w14:textId="77777777"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6637F8CC" w14:textId="77777777"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14:paraId="0C50A273" w14:textId="77777777"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14:paraId="0C74BE51" w14:textId="77777777"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14:paraId="75B5E72A" w14:textId="77777777" w:rsidR="00152C84" w:rsidRDefault="00152C84" w:rsidP="005358E5">
      <w:pPr>
        <w:pStyle w:val="ConsPlusNormal"/>
        <w:ind w:firstLine="540"/>
        <w:jc w:val="both"/>
      </w:pPr>
    </w:p>
    <w:p w14:paraId="5E7229DF" w14:textId="77777777" w:rsidR="00152C84" w:rsidRDefault="00152C84" w:rsidP="005358E5">
      <w:pPr>
        <w:pStyle w:val="ConsPlusTitle"/>
        <w:ind w:firstLine="540"/>
        <w:jc w:val="both"/>
        <w:outlineLvl w:val="2"/>
      </w:pPr>
      <w:r>
        <w:t>53. Программа формирования универсальных учебных действий.</w:t>
      </w:r>
    </w:p>
    <w:p w14:paraId="5CBD3457" w14:textId="77777777" w:rsidR="00152C84" w:rsidRDefault="00152C84" w:rsidP="005358E5">
      <w:pPr>
        <w:pStyle w:val="ConsPlusNormal"/>
        <w:spacing w:before="240"/>
        <w:ind w:firstLine="540"/>
        <w:jc w:val="both"/>
      </w:pPr>
      <w:r>
        <w:t xml:space="preserve">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w:t>
      </w:r>
      <w:hyperlink w:anchor="Par31201" w:tooltip="ПРОГРАММА" w:history="1">
        <w:r>
          <w:rPr>
            <w:color w:val="0000FF"/>
          </w:rPr>
          <w:t>приложении N 1</w:t>
        </w:r>
      </w:hyperlink>
      <w:r>
        <w:t xml:space="preserve"> к настоящей ФАОП ООО.</w:t>
      </w:r>
    </w:p>
    <w:p w14:paraId="618DCFC3" w14:textId="77777777" w:rsidR="00152C84" w:rsidRDefault="00152C84" w:rsidP="005358E5">
      <w:pPr>
        <w:pStyle w:val="ConsPlusNormal"/>
        <w:ind w:firstLine="540"/>
        <w:jc w:val="both"/>
      </w:pPr>
    </w:p>
    <w:p w14:paraId="186843BC" w14:textId="77777777" w:rsidR="00152C84" w:rsidRDefault="00152C84" w:rsidP="005358E5">
      <w:pPr>
        <w:pStyle w:val="ConsPlusTitle"/>
        <w:ind w:firstLine="540"/>
        <w:jc w:val="both"/>
        <w:outlineLvl w:val="2"/>
      </w:pPr>
      <w:r>
        <w:t>54. Программа коррекционной работы.</w:t>
      </w:r>
    </w:p>
    <w:p w14:paraId="72FB393E" w14:textId="77777777" w:rsidR="00152C84" w:rsidRDefault="00152C84" w:rsidP="005358E5">
      <w:pPr>
        <w:pStyle w:val="ConsPlusNormal"/>
        <w:spacing w:before="240"/>
        <w:ind w:firstLine="540"/>
        <w:jc w:val="both"/>
      </w:pPr>
      <w:r>
        <w:t>54.1. ПКР является неотъемлемым структурным компонентом ФАОП ООО для обучающихся с нарушениями слуха (вариант 2.2.1).</w:t>
      </w:r>
    </w:p>
    <w:p w14:paraId="2ACFF756"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075062CE" w14:textId="77777777" w:rsidR="00152C84" w:rsidRDefault="00152C84" w:rsidP="005358E5">
      <w:pPr>
        <w:pStyle w:val="ConsPlusNormal"/>
        <w:spacing w:before="240"/>
        <w:ind w:firstLine="540"/>
        <w:jc w:val="both"/>
      </w:pPr>
      <w:r>
        <w:t>54.2. ПКР должна обеспечивать:</w:t>
      </w:r>
    </w:p>
    <w:p w14:paraId="31EB3408" w14:textId="77777777" w:rsidR="00152C84" w:rsidRDefault="00152C84" w:rsidP="005358E5">
      <w:pPr>
        <w:pStyle w:val="ConsPlusNormal"/>
        <w:spacing w:before="24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14:paraId="2737DD6A"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14:paraId="2536026D" w14:textId="77777777" w:rsidR="00152C84" w:rsidRDefault="00152C84" w:rsidP="005358E5">
      <w:pPr>
        <w:pStyle w:val="ConsPlusNormal"/>
        <w:spacing w:before="240"/>
        <w:ind w:firstLine="540"/>
        <w:jc w:val="both"/>
      </w:pPr>
      <w: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14:paraId="2407DE0D" w14:textId="77777777" w:rsidR="00152C84" w:rsidRDefault="00152C84" w:rsidP="005358E5">
      <w:pPr>
        <w:pStyle w:val="ConsPlusNormal"/>
        <w:spacing w:before="240"/>
        <w:ind w:firstLine="540"/>
        <w:jc w:val="both"/>
      </w:pPr>
      <w:r>
        <w:t>54.3. ПКР должна содержать:</w:t>
      </w:r>
    </w:p>
    <w:p w14:paraId="5CDE5304"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p>
    <w:p w14:paraId="5823A66E" w14:textId="77777777"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14:paraId="6AB4ABF7" w14:textId="77777777"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14:paraId="3036130D"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258597EA"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1121BCB5" w14:textId="77777777" w:rsidR="00152C84" w:rsidRDefault="00152C84" w:rsidP="005358E5">
      <w:pPr>
        <w:pStyle w:val="ConsPlusNormal"/>
        <w:spacing w:before="240"/>
        <w:ind w:firstLine="540"/>
        <w:jc w:val="both"/>
      </w:pPr>
      <w:r>
        <w:t>54.4.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14:paraId="56513748" w14:textId="77777777" w:rsidR="00152C84" w:rsidRDefault="00152C84" w:rsidP="005358E5">
      <w:pPr>
        <w:pStyle w:val="ConsPlusNormal"/>
        <w:spacing w:before="240"/>
        <w:ind w:firstLine="540"/>
        <w:jc w:val="both"/>
      </w:pPr>
      <w:r>
        <w:t>54.5.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04C2A299" w14:textId="77777777" w:rsidR="00152C84" w:rsidRDefault="00152C84" w:rsidP="005358E5">
      <w:pPr>
        <w:pStyle w:val="ConsPlusNormal"/>
        <w:spacing w:before="240"/>
        <w:ind w:firstLine="540"/>
        <w:jc w:val="both"/>
      </w:pPr>
      <w:r>
        <w:t>54.6.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АООПООО.</w:t>
      </w:r>
    </w:p>
    <w:p w14:paraId="39E4681A" w14:textId="77777777" w:rsidR="00152C84" w:rsidRDefault="00152C84" w:rsidP="005358E5">
      <w:pPr>
        <w:pStyle w:val="ConsPlusNormal"/>
        <w:spacing w:before="240"/>
        <w:ind w:firstLine="540"/>
        <w:jc w:val="both"/>
      </w:pPr>
      <w:r>
        <w:t>54.7.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0A7A80D8" w14:textId="77777777" w:rsidR="00152C84" w:rsidRDefault="00152C84" w:rsidP="005358E5">
      <w:pPr>
        <w:pStyle w:val="ConsPlusNormal"/>
        <w:spacing w:before="240"/>
        <w:ind w:firstLine="540"/>
        <w:jc w:val="both"/>
      </w:pPr>
      <w:r>
        <w:t>54.8.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18AD9851" w14:textId="77777777" w:rsidR="00152C84" w:rsidRDefault="00152C84" w:rsidP="005358E5">
      <w:pPr>
        <w:pStyle w:val="ConsPlusNormal"/>
        <w:spacing w:before="240"/>
        <w:ind w:firstLine="540"/>
        <w:jc w:val="both"/>
      </w:pPr>
      <w:r>
        <w:t>54.9. ПКР разрабатывается на период получения основного общего образования, включает следующие разделы:</w:t>
      </w:r>
    </w:p>
    <w:p w14:paraId="56B91798" w14:textId="77777777" w:rsidR="00152C84" w:rsidRDefault="00152C84" w:rsidP="005358E5">
      <w:pPr>
        <w:pStyle w:val="ConsPlusNormal"/>
        <w:spacing w:before="240"/>
        <w:ind w:firstLine="540"/>
        <w:jc w:val="both"/>
      </w:pPr>
      <w:r>
        <w:t>Цели, задачи и принципы построения ПКР.</w:t>
      </w:r>
    </w:p>
    <w:p w14:paraId="15CAF697" w14:textId="77777777" w:rsidR="00152C84" w:rsidRDefault="00152C84" w:rsidP="005358E5">
      <w:pPr>
        <w:pStyle w:val="ConsPlusNormal"/>
        <w:spacing w:before="240"/>
        <w:ind w:firstLine="540"/>
        <w:jc w:val="both"/>
      </w:pPr>
      <w:r>
        <w:t>Перечень и содержание направлений работы.</w:t>
      </w:r>
    </w:p>
    <w:p w14:paraId="2662C690" w14:textId="77777777" w:rsidR="00152C84" w:rsidRDefault="00152C84" w:rsidP="005358E5">
      <w:pPr>
        <w:pStyle w:val="ConsPlusNormal"/>
        <w:spacing w:before="240"/>
        <w:ind w:firstLine="540"/>
        <w:jc w:val="both"/>
      </w:pPr>
      <w:r>
        <w:t>Механизмы реализации программы.</w:t>
      </w:r>
    </w:p>
    <w:p w14:paraId="366855A2" w14:textId="77777777" w:rsidR="00152C84" w:rsidRDefault="00152C84" w:rsidP="005358E5">
      <w:pPr>
        <w:pStyle w:val="ConsPlusNormal"/>
        <w:spacing w:before="240"/>
        <w:ind w:firstLine="540"/>
        <w:jc w:val="both"/>
      </w:pPr>
      <w:r>
        <w:t>Условия реализации программы.</w:t>
      </w:r>
    </w:p>
    <w:p w14:paraId="5BAA0117" w14:textId="77777777" w:rsidR="00152C84" w:rsidRDefault="00152C84" w:rsidP="005358E5">
      <w:pPr>
        <w:pStyle w:val="ConsPlusNormal"/>
        <w:spacing w:before="240"/>
        <w:ind w:firstLine="540"/>
        <w:jc w:val="both"/>
      </w:pPr>
      <w:r>
        <w:t>Планируемые результаты реализации программы.</w:t>
      </w:r>
    </w:p>
    <w:p w14:paraId="23F8B602" w14:textId="77777777" w:rsidR="00152C84" w:rsidRDefault="00152C84" w:rsidP="005358E5">
      <w:pPr>
        <w:pStyle w:val="ConsPlusNormal"/>
        <w:spacing w:before="240"/>
        <w:ind w:firstLine="540"/>
        <w:jc w:val="both"/>
      </w:pPr>
      <w:r>
        <w:t xml:space="preserve">54.10. ПКР представлена в </w:t>
      </w:r>
      <w:hyperlink w:anchor="Par32439" w:tooltip="ПРОГРАММА" w:history="1">
        <w:r>
          <w:rPr>
            <w:color w:val="0000FF"/>
          </w:rPr>
          <w:t>приложении N 5</w:t>
        </w:r>
      </w:hyperlink>
      <w:r>
        <w:t xml:space="preserve"> к настоящей ФАОП ООО.</w:t>
      </w:r>
    </w:p>
    <w:p w14:paraId="176B3EB9" w14:textId="77777777" w:rsidR="00152C84" w:rsidRDefault="00152C84" w:rsidP="005358E5">
      <w:pPr>
        <w:pStyle w:val="ConsPlusNormal"/>
        <w:jc w:val="both"/>
      </w:pPr>
    </w:p>
    <w:p w14:paraId="08520A70" w14:textId="77777777" w:rsidR="00152C84" w:rsidRDefault="00152C84" w:rsidP="005358E5">
      <w:pPr>
        <w:pStyle w:val="ConsPlusTitle"/>
        <w:ind w:firstLine="540"/>
        <w:jc w:val="both"/>
        <w:outlineLvl w:val="2"/>
      </w:pPr>
      <w:r>
        <w:t>55. Федеральная рабочая программа воспитания.</w:t>
      </w:r>
    </w:p>
    <w:p w14:paraId="4E672C40" w14:textId="77777777" w:rsidR="00152C84" w:rsidRDefault="00152C84" w:rsidP="005358E5">
      <w:pPr>
        <w:pStyle w:val="ConsPlusNormal"/>
        <w:spacing w:before="240"/>
        <w:ind w:firstLine="540"/>
        <w:jc w:val="both"/>
      </w:pPr>
      <w:r>
        <w:t xml:space="preserve">55.1.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67196A9D" w14:textId="77777777" w:rsidR="00152C84" w:rsidRDefault="00152C84" w:rsidP="005358E5">
      <w:pPr>
        <w:pStyle w:val="ConsPlusNormal"/>
        <w:jc w:val="both"/>
      </w:pPr>
    </w:p>
    <w:p w14:paraId="551C014B" w14:textId="77777777" w:rsidR="00152C84" w:rsidRDefault="00152C84" w:rsidP="005358E5">
      <w:pPr>
        <w:pStyle w:val="ConsPlusTitle"/>
        <w:jc w:val="center"/>
        <w:outlineLvl w:val="1"/>
      </w:pPr>
      <w:r>
        <w:t>X. Организационный раздел ФАОП ООО для обучающихся</w:t>
      </w:r>
    </w:p>
    <w:p w14:paraId="2E6A888B" w14:textId="77777777" w:rsidR="00152C84" w:rsidRDefault="00152C84" w:rsidP="005358E5">
      <w:pPr>
        <w:pStyle w:val="ConsPlusTitle"/>
        <w:jc w:val="center"/>
      </w:pPr>
      <w:r>
        <w:t>с нарушениями слуха (вариант 2.2.1)</w:t>
      </w:r>
    </w:p>
    <w:p w14:paraId="4804FE5C" w14:textId="77777777" w:rsidR="00152C84" w:rsidRDefault="00152C84" w:rsidP="005358E5">
      <w:pPr>
        <w:pStyle w:val="ConsPlusNormal"/>
        <w:jc w:val="both"/>
      </w:pPr>
    </w:p>
    <w:p w14:paraId="029EDC4D" w14:textId="77777777" w:rsidR="00152C84" w:rsidRDefault="00152C84" w:rsidP="005358E5">
      <w:pPr>
        <w:pStyle w:val="ConsPlusTitle"/>
        <w:ind w:firstLine="540"/>
        <w:jc w:val="both"/>
        <w:outlineLvl w:val="2"/>
      </w:pPr>
      <w:r>
        <w:t>56.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14:paraId="23763763" w14:textId="77777777" w:rsidR="00152C84" w:rsidRDefault="00152C84" w:rsidP="005358E5">
      <w:pPr>
        <w:pStyle w:val="ConsPlusNormal"/>
        <w:spacing w:before="240"/>
        <w:ind w:firstLine="540"/>
        <w:jc w:val="both"/>
      </w:pPr>
      <w:r>
        <w:t xml:space="preserve">56.1. Федеральный учебный план ФАОП ООО для обучающихся с нарушениями слуха (вариант 2.2.1) в целом соответствует обязательным требованиям ФГОС ООО и </w:t>
      </w:r>
      <w:hyperlink r:id="rId113" w:history="1">
        <w:r>
          <w:rPr>
            <w:color w:val="0000FF"/>
          </w:rPr>
          <w:t>ФОП ООО</w:t>
        </w:r>
      </w:hyperlink>
      <w:r>
        <w:t>, в том числе требованиям о включении во внеурочную деятельность коррекционно-развивающих курсов по Программе коррекционной работы.</w:t>
      </w:r>
    </w:p>
    <w:p w14:paraId="09379A67" w14:textId="77777777" w:rsidR="00152C84" w:rsidRDefault="00152C84" w:rsidP="005358E5">
      <w:pPr>
        <w:pStyle w:val="ConsPlusNormal"/>
        <w:spacing w:before="240"/>
        <w:ind w:firstLine="540"/>
        <w:jc w:val="both"/>
      </w:pPr>
      <w:r>
        <w:t>56.2. Федеральный учебный план:</w:t>
      </w:r>
    </w:p>
    <w:p w14:paraId="352B05D6" w14:textId="77777777" w:rsidR="00152C84" w:rsidRDefault="00152C84" w:rsidP="005358E5">
      <w:pPr>
        <w:pStyle w:val="ConsPlusNormal"/>
        <w:spacing w:before="240"/>
        <w:ind w:firstLine="540"/>
        <w:jc w:val="both"/>
      </w:pPr>
      <w:r>
        <w:t>фиксирует максимальный объем учебной нагрузки обучающихся;</w:t>
      </w:r>
    </w:p>
    <w:p w14:paraId="4E8BA0DB" w14:textId="77777777"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5DA6E1A6" w14:textId="77777777"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14:paraId="662B9351" w14:textId="77777777" w:rsidR="00152C84" w:rsidRDefault="00152C84" w:rsidP="005358E5">
      <w:pPr>
        <w:pStyle w:val="ConsPlusNormal"/>
        <w:spacing w:before="240"/>
        <w:ind w:firstLine="540"/>
        <w:jc w:val="both"/>
      </w:pPr>
      <w:r>
        <w:t>56.3.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30BF677D" w14:textId="77777777" w:rsidR="00152C84" w:rsidRDefault="00152C84" w:rsidP="005358E5">
      <w:pPr>
        <w:pStyle w:val="ConsPlusNormal"/>
        <w:spacing w:before="240"/>
        <w:ind w:firstLine="540"/>
        <w:jc w:val="both"/>
      </w:pPr>
      <w:r>
        <w:t>56.4.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39F1F0D1"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11B04391"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14:paraId="321CC9A6" w14:textId="77777777"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1570B315"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1F92F4F0"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63CB5987" w14:textId="77777777" w:rsidR="00152C84" w:rsidRDefault="00152C84" w:rsidP="005358E5">
      <w:pPr>
        <w:pStyle w:val="ConsPlusNormal"/>
        <w:spacing w:before="240"/>
        <w:ind w:firstLine="540"/>
        <w:jc w:val="both"/>
      </w:pPr>
      <w:r>
        <w:t>56.5. Федеральный учебный план состоит из двух частей: обязательной части и части, формируемой участниками образовательных отношений.</w:t>
      </w:r>
    </w:p>
    <w:p w14:paraId="0B366EAE" w14:textId="77777777" w:rsidR="00152C84" w:rsidRDefault="00152C84" w:rsidP="005358E5">
      <w:pPr>
        <w:pStyle w:val="ConsPlusNormal"/>
        <w:spacing w:before="240"/>
        <w:ind w:firstLine="540"/>
        <w:jc w:val="both"/>
      </w:pPr>
      <w:r>
        <w:t>56.5.1.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4240CC7F" w14:textId="77777777" w:rsidR="00152C84" w:rsidRDefault="00152C84" w:rsidP="005358E5">
      <w:pPr>
        <w:pStyle w:val="ConsPlusNormal"/>
        <w:spacing w:before="240"/>
        <w:ind w:firstLine="540"/>
        <w:jc w:val="both"/>
      </w:pPr>
      <w:r>
        <w:t>56.5.2.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4AF20252" w14:textId="77777777"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14:paraId="414FE9FE" w14:textId="77777777"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31D085D3" w14:textId="77777777"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7AAAD3F" w14:textId="77777777"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14:paraId="59C50933" w14:textId="77777777" w:rsidR="00152C84" w:rsidRDefault="00152C84" w:rsidP="005358E5">
      <w:pPr>
        <w:pStyle w:val="ConsPlusNormal"/>
        <w:spacing w:before="240"/>
        <w:ind w:firstLine="540"/>
        <w:jc w:val="both"/>
      </w:pPr>
      <w:r>
        <w:t>56.6. Для обучающихся по ФАОП ООО для обучающихся с нарушениями слуха (вариант 2.2.1) представлен следующий федеральный учебный план:</w:t>
      </w:r>
    </w:p>
    <w:p w14:paraId="76FED60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2608"/>
        <w:gridCol w:w="620"/>
        <w:gridCol w:w="620"/>
        <w:gridCol w:w="620"/>
        <w:gridCol w:w="620"/>
        <w:gridCol w:w="620"/>
        <w:gridCol w:w="794"/>
      </w:tblGrid>
      <w:tr w:rsidR="00152C84" w14:paraId="12648537" w14:textId="77777777" w:rsidTr="00C219BE">
        <w:tc>
          <w:tcPr>
            <w:tcW w:w="2551" w:type="dxa"/>
            <w:vMerge w:val="restart"/>
            <w:tcBorders>
              <w:top w:val="single" w:sz="4" w:space="0" w:color="auto"/>
              <w:left w:val="single" w:sz="4" w:space="0" w:color="auto"/>
              <w:bottom w:val="single" w:sz="4" w:space="0" w:color="auto"/>
              <w:right w:val="single" w:sz="4" w:space="0" w:color="auto"/>
            </w:tcBorders>
          </w:tcPr>
          <w:p w14:paraId="29657E9F" w14:textId="77777777" w:rsidR="00152C84" w:rsidRDefault="00152C84" w:rsidP="00C219BE">
            <w:pPr>
              <w:pStyle w:val="ConsPlusNormal"/>
              <w:jc w:val="center"/>
            </w:pPr>
            <w:r>
              <w:t>Предметные области</w:t>
            </w:r>
          </w:p>
        </w:tc>
        <w:tc>
          <w:tcPr>
            <w:tcW w:w="2608" w:type="dxa"/>
            <w:vMerge w:val="restart"/>
            <w:tcBorders>
              <w:top w:val="single" w:sz="4" w:space="0" w:color="auto"/>
              <w:left w:val="single" w:sz="4" w:space="0" w:color="auto"/>
              <w:bottom w:val="single" w:sz="4" w:space="0" w:color="auto"/>
              <w:right w:val="single" w:sz="4" w:space="0" w:color="auto"/>
            </w:tcBorders>
          </w:tcPr>
          <w:p w14:paraId="35B75688" w14:textId="77777777" w:rsidR="00152C84" w:rsidRDefault="00152C84" w:rsidP="00C219BE">
            <w:pPr>
              <w:pStyle w:val="ConsPlusNormal"/>
              <w:jc w:val="both"/>
            </w:pPr>
            <w:r>
              <w:t>Учебные предметы Классы</w:t>
            </w:r>
          </w:p>
        </w:tc>
        <w:tc>
          <w:tcPr>
            <w:tcW w:w="3894" w:type="dxa"/>
            <w:gridSpan w:val="6"/>
            <w:tcBorders>
              <w:top w:val="single" w:sz="4" w:space="0" w:color="auto"/>
              <w:left w:val="single" w:sz="4" w:space="0" w:color="auto"/>
              <w:bottom w:val="single" w:sz="4" w:space="0" w:color="auto"/>
              <w:right w:val="single" w:sz="4" w:space="0" w:color="auto"/>
            </w:tcBorders>
          </w:tcPr>
          <w:p w14:paraId="557F5ECB" w14:textId="77777777" w:rsidR="00152C84" w:rsidRDefault="00152C84" w:rsidP="00C219BE">
            <w:pPr>
              <w:pStyle w:val="ConsPlusNormal"/>
              <w:jc w:val="center"/>
            </w:pPr>
            <w:r>
              <w:t>Количество часов в неделю</w:t>
            </w:r>
          </w:p>
        </w:tc>
      </w:tr>
      <w:tr w:rsidR="00152C84" w14:paraId="77699D65"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35573EF0" w14:textId="77777777" w:rsidR="00152C84" w:rsidRDefault="00152C84" w:rsidP="00C219BE">
            <w:pPr>
              <w:pStyle w:val="ConsPlusNormal"/>
              <w:jc w:val="center"/>
            </w:pPr>
          </w:p>
        </w:tc>
        <w:tc>
          <w:tcPr>
            <w:tcW w:w="2608" w:type="dxa"/>
            <w:vMerge/>
            <w:tcBorders>
              <w:top w:val="single" w:sz="4" w:space="0" w:color="auto"/>
              <w:left w:val="single" w:sz="4" w:space="0" w:color="auto"/>
              <w:bottom w:val="single" w:sz="4" w:space="0" w:color="auto"/>
              <w:right w:val="single" w:sz="4" w:space="0" w:color="auto"/>
            </w:tcBorders>
          </w:tcPr>
          <w:p w14:paraId="6F163A40" w14:textId="77777777" w:rsidR="00152C84" w:rsidRDefault="00152C84" w:rsidP="00C219BE">
            <w:pPr>
              <w:pStyle w:val="ConsPlusNormal"/>
              <w:jc w:val="center"/>
            </w:pPr>
          </w:p>
        </w:tc>
        <w:tc>
          <w:tcPr>
            <w:tcW w:w="620" w:type="dxa"/>
            <w:tcBorders>
              <w:top w:val="single" w:sz="4" w:space="0" w:color="auto"/>
              <w:left w:val="single" w:sz="4" w:space="0" w:color="auto"/>
              <w:bottom w:val="single" w:sz="4" w:space="0" w:color="auto"/>
              <w:right w:val="single" w:sz="4" w:space="0" w:color="auto"/>
            </w:tcBorders>
          </w:tcPr>
          <w:p w14:paraId="42C5AAE0" w14:textId="77777777" w:rsidR="00152C84" w:rsidRDefault="00152C84" w:rsidP="00C219BE">
            <w:pPr>
              <w:pStyle w:val="ConsPlusNormal"/>
              <w:jc w:val="center"/>
            </w:pPr>
            <w:r>
              <w:t>V</w:t>
            </w:r>
          </w:p>
        </w:tc>
        <w:tc>
          <w:tcPr>
            <w:tcW w:w="620" w:type="dxa"/>
            <w:tcBorders>
              <w:top w:val="single" w:sz="4" w:space="0" w:color="auto"/>
              <w:left w:val="single" w:sz="4" w:space="0" w:color="auto"/>
              <w:bottom w:val="single" w:sz="4" w:space="0" w:color="auto"/>
              <w:right w:val="single" w:sz="4" w:space="0" w:color="auto"/>
            </w:tcBorders>
          </w:tcPr>
          <w:p w14:paraId="34393682" w14:textId="77777777" w:rsidR="00152C84" w:rsidRDefault="00152C84" w:rsidP="00C219BE">
            <w:pPr>
              <w:pStyle w:val="ConsPlusNormal"/>
              <w:jc w:val="center"/>
            </w:pPr>
            <w:r>
              <w:t>VI</w:t>
            </w:r>
          </w:p>
        </w:tc>
        <w:tc>
          <w:tcPr>
            <w:tcW w:w="620" w:type="dxa"/>
            <w:tcBorders>
              <w:top w:val="single" w:sz="4" w:space="0" w:color="auto"/>
              <w:left w:val="single" w:sz="4" w:space="0" w:color="auto"/>
              <w:bottom w:val="single" w:sz="4" w:space="0" w:color="auto"/>
              <w:right w:val="single" w:sz="4" w:space="0" w:color="auto"/>
            </w:tcBorders>
          </w:tcPr>
          <w:p w14:paraId="11ECD89E" w14:textId="77777777" w:rsidR="00152C84" w:rsidRDefault="00152C84" w:rsidP="00C219BE">
            <w:pPr>
              <w:pStyle w:val="ConsPlusNormal"/>
              <w:jc w:val="center"/>
            </w:pPr>
            <w:r>
              <w:t>VII</w:t>
            </w:r>
          </w:p>
        </w:tc>
        <w:tc>
          <w:tcPr>
            <w:tcW w:w="620" w:type="dxa"/>
            <w:tcBorders>
              <w:top w:val="single" w:sz="4" w:space="0" w:color="auto"/>
              <w:left w:val="single" w:sz="4" w:space="0" w:color="auto"/>
              <w:bottom w:val="single" w:sz="4" w:space="0" w:color="auto"/>
              <w:right w:val="single" w:sz="4" w:space="0" w:color="auto"/>
            </w:tcBorders>
          </w:tcPr>
          <w:p w14:paraId="463EF280" w14:textId="77777777" w:rsidR="00152C84" w:rsidRDefault="00152C84" w:rsidP="00C219BE">
            <w:pPr>
              <w:pStyle w:val="ConsPlusNormal"/>
              <w:jc w:val="center"/>
            </w:pPr>
            <w:r>
              <w:t>VIII</w:t>
            </w:r>
          </w:p>
        </w:tc>
        <w:tc>
          <w:tcPr>
            <w:tcW w:w="620" w:type="dxa"/>
            <w:tcBorders>
              <w:top w:val="single" w:sz="4" w:space="0" w:color="auto"/>
              <w:left w:val="single" w:sz="4" w:space="0" w:color="auto"/>
              <w:bottom w:val="single" w:sz="4" w:space="0" w:color="auto"/>
              <w:right w:val="single" w:sz="4" w:space="0" w:color="auto"/>
            </w:tcBorders>
          </w:tcPr>
          <w:p w14:paraId="77E9EED0" w14:textId="77777777" w:rsidR="00152C84" w:rsidRDefault="00152C84" w:rsidP="00C219BE">
            <w:pPr>
              <w:pStyle w:val="ConsPlusNormal"/>
              <w:jc w:val="center"/>
            </w:pPr>
            <w:r>
              <w:t>IX</w:t>
            </w:r>
          </w:p>
        </w:tc>
        <w:tc>
          <w:tcPr>
            <w:tcW w:w="794" w:type="dxa"/>
            <w:tcBorders>
              <w:top w:val="single" w:sz="4" w:space="0" w:color="auto"/>
              <w:left w:val="single" w:sz="4" w:space="0" w:color="auto"/>
              <w:bottom w:val="single" w:sz="4" w:space="0" w:color="auto"/>
              <w:right w:val="single" w:sz="4" w:space="0" w:color="auto"/>
            </w:tcBorders>
            <w:vAlign w:val="bottom"/>
          </w:tcPr>
          <w:p w14:paraId="647BAB5B" w14:textId="77777777" w:rsidR="00152C84" w:rsidRDefault="00152C84" w:rsidP="00C219BE">
            <w:pPr>
              <w:pStyle w:val="ConsPlusNormal"/>
              <w:jc w:val="center"/>
            </w:pPr>
            <w:r>
              <w:t>Всего</w:t>
            </w:r>
          </w:p>
        </w:tc>
      </w:tr>
      <w:tr w:rsidR="00152C84" w14:paraId="3596FAE4"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29C815A4" w14:textId="77777777" w:rsidR="00152C84" w:rsidRDefault="00152C84" w:rsidP="00C219BE">
            <w:pPr>
              <w:pStyle w:val="ConsPlusNormal"/>
              <w:jc w:val="center"/>
            </w:pPr>
          </w:p>
        </w:tc>
        <w:tc>
          <w:tcPr>
            <w:tcW w:w="6502" w:type="dxa"/>
            <w:gridSpan w:val="7"/>
            <w:tcBorders>
              <w:top w:val="single" w:sz="4" w:space="0" w:color="auto"/>
              <w:left w:val="single" w:sz="4" w:space="0" w:color="auto"/>
              <w:bottom w:val="single" w:sz="4" w:space="0" w:color="auto"/>
              <w:right w:val="single" w:sz="4" w:space="0" w:color="auto"/>
            </w:tcBorders>
          </w:tcPr>
          <w:p w14:paraId="7BF3086B" w14:textId="77777777" w:rsidR="00152C84" w:rsidRDefault="00152C84" w:rsidP="00C219BE">
            <w:pPr>
              <w:pStyle w:val="ConsPlusNormal"/>
            </w:pPr>
            <w:r>
              <w:t>Обязательная часть</w:t>
            </w:r>
          </w:p>
        </w:tc>
      </w:tr>
      <w:tr w:rsidR="00152C84" w14:paraId="5C37B578" w14:textId="77777777" w:rsidTr="00C219BE">
        <w:tc>
          <w:tcPr>
            <w:tcW w:w="2551" w:type="dxa"/>
            <w:vMerge w:val="restart"/>
            <w:tcBorders>
              <w:top w:val="single" w:sz="4" w:space="0" w:color="auto"/>
              <w:left w:val="single" w:sz="4" w:space="0" w:color="auto"/>
              <w:bottom w:val="single" w:sz="4" w:space="0" w:color="auto"/>
              <w:right w:val="single" w:sz="4" w:space="0" w:color="auto"/>
            </w:tcBorders>
          </w:tcPr>
          <w:p w14:paraId="7C23C6C7" w14:textId="77777777" w:rsidR="00152C84" w:rsidRDefault="00152C84" w:rsidP="00C219BE">
            <w:pPr>
              <w:pStyle w:val="ConsPlusNormal"/>
            </w:pPr>
            <w:r>
              <w:t>Русский язык, литература</w:t>
            </w:r>
          </w:p>
        </w:tc>
        <w:tc>
          <w:tcPr>
            <w:tcW w:w="2608" w:type="dxa"/>
            <w:tcBorders>
              <w:top w:val="single" w:sz="4" w:space="0" w:color="auto"/>
              <w:left w:val="single" w:sz="4" w:space="0" w:color="auto"/>
              <w:bottom w:val="single" w:sz="4" w:space="0" w:color="auto"/>
              <w:right w:val="single" w:sz="4" w:space="0" w:color="auto"/>
            </w:tcBorders>
          </w:tcPr>
          <w:p w14:paraId="038DCB37" w14:textId="77777777" w:rsidR="00152C84" w:rsidRDefault="00152C84" w:rsidP="00C219BE">
            <w:pPr>
              <w:pStyle w:val="ConsPlusNormal"/>
            </w:pPr>
            <w:r>
              <w:t>Русский язык</w:t>
            </w:r>
          </w:p>
        </w:tc>
        <w:tc>
          <w:tcPr>
            <w:tcW w:w="620" w:type="dxa"/>
            <w:tcBorders>
              <w:top w:val="single" w:sz="4" w:space="0" w:color="auto"/>
              <w:left w:val="single" w:sz="4" w:space="0" w:color="auto"/>
              <w:bottom w:val="single" w:sz="4" w:space="0" w:color="auto"/>
              <w:right w:val="single" w:sz="4" w:space="0" w:color="auto"/>
            </w:tcBorders>
            <w:vAlign w:val="bottom"/>
          </w:tcPr>
          <w:p w14:paraId="71B9A776" w14:textId="77777777"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14:paraId="7A5A59B1" w14:textId="77777777" w:rsidR="00152C84" w:rsidRDefault="00152C84" w:rsidP="00C219BE">
            <w:pPr>
              <w:pStyle w:val="ConsPlusNormal"/>
              <w:jc w:val="center"/>
            </w:pPr>
            <w:r>
              <w:t>6</w:t>
            </w:r>
          </w:p>
        </w:tc>
        <w:tc>
          <w:tcPr>
            <w:tcW w:w="620" w:type="dxa"/>
            <w:tcBorders>
              <w:top w:val="single" w:sz="4" w:space="0" w:color="auto"/>
              <w:left w:val="single" w:sz="4" w:space="0" w:color="auto"/>
              <w:bottom w:val="single" w:sz="4" w:space="0" w:color="auto"/>
              <w:right w:val="single" w:sz="4" w:space="0" w:color="auto"/>
            </w:tcBorders>
            <w:vAlign w:val="bottom"/>
          </w:tcPr>
          <w:p w14:paraId="772FD701" w14:textId="77777777" w:rsidR="00152C84" w:rsidRDefault="00152C84" w:rsidP="00C219BE">
            <w:pPr>
              <w:pStyle w:val="ConsPlusNormal"/>
              <w:jc w:val="center"/>
            </w:pPr>
            <w:r>
              <w:t>4</w:t>
            </w:r>
          </w:p>
        </w:tc>
        <w:tc>
          <w:tcPr>
            <w:tcW w:w="620" w:type="dxa"/>
            <w:tcBorders>
              <w:top w:val="single" w:sz="4" w:space="0" w:color="auto"/>
              <w:left w:val="single" w:sz="4" w:space="0" w:color="auto"/>
              <w:bottom w:val="single" w:sz="4" w:space="0" w:color="auto"/>
              <w:right w:val="single" w:sz="4" w:space="0" w:color="auto"/>
            </w:tcBorders>
            <w:vAlign w:val="bottom"/>
          </w:tcPr>
          <w:p w14:paraId="01583D60" w14:textId="77777777"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14:paraId="313730AB" w14:textId="77777777" w:rsidR="00152C84" w:rsidRDefault="00152C84"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bottom"/>
          </w:tcPr>
          <w:p w14:paraId="2D52CAB8" w14:textId="77777777" w:rsidR="00152C84" w:rsidRDefault="00152C84" w:rsidP="00C219BE">
            <w:pPr>
              <w:pStyle w:val="ConsPlusNormal"/>
              <w:jc w:val="center"/>
            </w:pPr>
            <w:r>
              <w:t>21</w:t>
            </w:r>
          </w:p>
        </w:tc>
      </w:tr>
      <w:tr w:rsidR="00152C84" w14:paraId="6BE90BD6"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60399CC3" w14:textId="77777777"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bottom"/>
          </w:tcPr>
          <w:p w14:paraId="1D3FD708" w14:textId="77777777" w:rsidR="00152C84" w:rsidRDefault="00152C84" w:rsidP="00C219BE">
            <w:pPr>
              <w:pStyle w:val="ConsPlusNormal"/>
            </w:pPr>
            <w:r>
              <w:t>Литература</w:t>
            </w:r>
          </w:p>
        </w:tc>
        <w:tc>
          <w:tcPr>
            <w:tcW w:w="620" w:type="dxa"/>
            <w:tcBorders>
              <w:top w:val="single" w:sz="4" w:space="0" w:color="auto"/>
              <w:left w:val="single" w:sz="4" w:space="0" w:color="auto"/>
              <w:bottom w:val="single" w:sz="4" w:space="0" w:color="auto"/>
              <w:right w:val="single" w:sz="4" w:space="0" w:color="auto"/>
            </w:tcBorders>
            <w:vAlign w:val="bottom"/>
          </w:tcPr>
          <w:p w14:paraId="352920DA" w14:textId="77777777"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14:paraId="05DE27F6" w14:textId="77777777"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14:paraId="36AFB6E6"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0E0867AE"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737E34AE" w14:textId="77777777" w:rsidR="00152C84" w:rsidRDefault="00152C84"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bottom"/>
          </w:tcPr>
          <w:p w14:paraId="4BB7F970" w14:textId="77777777" w:rsidR="00152C84" w:rsidRDefault="00152C84" w:rsidP="00C219BE">
            <w:pPr>
              <w:pStyle w:val="ConsPlusNormal"/>
              <w:jc w:val="center"/>
            </w:pPr>
            <w:r>
              <w:t>13</w:t>
            </w:r>
          </w:p>
        </w:tc>
      </w:tr>
      <w:tr w:rsidR="00152C84" w14:paraId="38287905"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6677FBE3" w14:textId="77777777"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14:paraId="24072A14" w14:textId="77777777" w:rsidR="00152C84" w:rsidRDefault="00152C84" w:rsidP="00C219BE">
            <w:pPr>
              <w:pStyle w:val="ConsPlusNormal"/>
            </w:pPr>
            <w:r>
              <w:t>Развитие речи</w:t>
            </w:r>
          </w:p>
        </w:tc>
        <w:tc>
          <w:tcPr>
            <w:tcW w:w="620" w:type="dxa"/>
            <w:tcBorders>
              <w:top w:val="single" w:sz="4" w:space="0" w:color="auto"/>
              <w:left w:val="single" w:sz="4" w:space="0" w:color="auto"/>
              <w:bottom w:val="single" w:sz="4" w:space="0" w:color="auto"/>
              <w:right w:val="single" w:sz="4" w:space="0" w:color="auto"/>
            </w:tcBorders>
            <w:vAlign w:val="bottom"/>
          </w:tcPr>
          <w:p w14:paraId="41E60959"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31016B22"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1E77BBFD"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72739B12"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5810EA4A" w14:textId="77777777"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1BF8F054" w14:textId="77777777" w:rsidR="00152C84" w:rsidRDefault="00152C84" w:rsidP="00C219BE">
            <w:pPr>
              <w:pStyle w:val="ConsPlusNormal"/>
              <w:jc w:val="center"/>
            </w:pPr>
            <w:r>
              <w:t>5</w:t>
            </w:r>
          </w:p>
        </w:tc>
      </w:tr>
      <w:tr w:rsidR="00152C84" w14:paraId="1DDDA3B9" w14:textId="77777777" w:rsidTr="00C219BE">
        <w:tc>
          <w:tcPr>
            <w:tcW w:w="2551" w:type="dxa"/>
            <w:tcBorders>
              <w:top w:val="single" w:sz="4" w:space="0" w:color="auto"/>
              <w:left w:val="single" w:sz="4" w:space="0" w:color="auto"/>
              <w:bottom w:val="single" w:sz="4" w:space="0" w:color="auto"/>
              <w:right w:val="single" w:sz="4" w:space="0" w:color="auto"/>
            </w:tcBorders>
            <w:vAlign w:val="center"/>
          </w:tcPr>
          <w:p w14:paraId="03B778A1" w14:textId="77777777" w:rsidR="00152C84" w:rsidRDefault="00152C84" w:rsidP="00C219BE">
            <w:pPr>
              <w:pStyle w:val="ConsPlusNormal"/>
            </w:pPr>
            <w:r>
              <w:t>Иностранный язык, второй иностранный язык</w:t>
            </w:r>
          </w:p>
        </w:tc>
        <w:tc>
          <w:tcPr>
            <w:tcW w:w="2608" w:type="dxa"/>
            <w:tcBorders>
              <w:top w:val="single" w:sz="4" w:space="0" w:color="auto"/>
              <w:left w:val="single" w:sz="4" w:space="0" w:color="auto"/>
              <w:bottom w:val="single" w:sz="4" w:space="0" w:color="auto"/>
              <w:right w:val="single" w:sz="4" w:space="0" w:color="auto"/>
            </w:tcBorders>
          </w:tcPr>
          <w:p w14:paraId="309B7ABA" w14:textId="77777777" w:rsidR="00152C84" w:rsidRDefault="00152C84" w:rsidP="00C219BE">
            <w:pPr>
              <w:pStyle w:val="ConsPlusNormal"/>
            </w:pPr>
            <w:r>
              <w:t>Иностранный язык</w:t>
            </w:r>
          </w:p>
        </w:tc>
        <w:tc>
          <w:tcPr>
            <w:tcW w:w="620" w:type="dxa"/>
            <w:tcBorders>
              <w:top w:val="single" w:sz="4" w:space="0" w:color="auto"/>
              <w:left w:val="single" w:sz="4" w:space="0" w:color="auto"/>
              <w:bottom w:val="single" w:sz="4" w:space="0" w:color="auto"/>
              <w:right w:val="single" w:sz="4" w:space="0" w:color="auto"/>
            </w:tcBorders>
            <w:vAlign w:val="bottom"/>
          </w:tcPr>
          <w:p w14:paraId="57BFFAED"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7B0A2944"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4FDE075E"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13CD901F"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501EA91D" w14:textId="77777777"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434A8BAF" w14:textId="77777777" w:rsidR="00152C84" w:rsidRDefault="00152C84" w:rsidP="00C219BE">
            <w:pPr>
              <w:pStyle w:val="ConsPlusNormal"/>
              <w:jc w:val="center"/>
            </w:pPr>
            <w:r>
              <w:t>8</w:t>
            </w:r>
          </w:p>
        </w:tc>
      </w:tr>
      <w:tr w:rsidR="00152C84" w14:paraId="61A14440" w14:textId="77777777" w:rsidTr="00C219BE">
        <w:tc>
          <w:tcPr>
            <w:tcW w:w="2551" w:type="dxa"/>
            <w:vMerge w:val="restart"/>
            <w:tcBorders>
              <w:top w:val="single" w:sz="4" w:space="0" w:color="auto"/>
              <w:left w:val="single" w:sz="4" w:space="0" w:color="auto"/>
              <w:bottom w:val="single" w:sz="4" w:space="0" w:color="auto"/>
              <w:right w:val="single" w:sz="4" w:space="0" w:color="auto"/>
            </w:tcBorders>
          </w:tcPr>
          <w:p w14:paraId="5ADEC04E" w14:textId="77777777" w:rsidR="00152C84" w:rsidRDefault="00152C84" w:rsidP="00C219BE">
            <w:pPr>
              <w:pStyle w:val="ConsPlusNormal"/>
            </w:pPr>
            <w:r>
              <w:t>Математика и информатика</w:t>
            </w:r>
          </w:p>
        </w:tc>
        <w:tc>
          <w:tcPr>
            <w:tcW w:w="2608" w:type="dxa"/>
            <w:tcBorders>
              <w:top w:val="single" w:sz="4" w:space="0" w:color="auto"/>
              <w:left w:val="single" w:sz="4" w:space="0" w:color="auto"/>
              <w:bottom w:val="single" w:sz="4" w:space="0" w:color="auto"/>
              <w:right w:val="single" w:sz="4" w:space="0" w:color="auto"/>
            </w:tcBorders>
          </w:tcPr>
          <w:p w14:paraId="2E8450D8" w14:textId="77777777" w:rsidR="00152C84" w:rsidRDefault="00152C84" w:rsidP="00C219BE">
            <w:pPr>
              <w:pStyle w:val="ConsPlusNormal"/>
            </w:pPr>
            <w:r>
              <w:t>Математика</w:t>
            </w:r>
          </w:p>
        </w:tc>
        <w:tc>
          <w:tcPr>
            <w:tcW w:w="620" w:type="dxa"/>
            <w:tcBorders>
              <w:top w:val="single" w:sz="4" w:space="0" w:color="auto"/>
              <w:left w:val="single" w:sz="4" w:space="0" w:color="auto"/>
              <w:bottom w:val="single" w:sz="4" w:space="0" w:color="auto"/>
              <w:right w:val="single" w:sz="4" w:space="0" w:color="auto"/>
            </w:tcBorders>
            <w:vAlign w:val="bottom"/>
          </w:tcPr>
          <w:p w14:paraId="251E4683" w14:textId="77777777"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14:paraId="1583D37A" w14:textId="77777777"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14:paraId="7D54B886"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3637D847"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1770EF57" w14:textId="77777777"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629AA463" w14:textId="77777777" w:rsidR="00152C84" w:rsidRDefault="00152C84" w:rsidP="00C219BE">
            <w:pPr>
              <w:pStyle w:val="ConsPlusNormal"/>
              <w:jc w:val="center"/>
            </w:pPr>
            <w:r>
              <w:t>10</w:t>
            </w:r>
          </w:p>
        </w:tc>
      </w:tr>
      <w:tr w:rsidR="00152C84" w14:paraId="6641C764"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02C446BC" w14:textId="77777777"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bottom"/>
          </w:tcPr>
          <w:p w14:paraId="3EDA5AF6" w14:textId="77777777" w:rsidR="00152C84" w:rsidRDefault="00152C84" w:rsidP="00C219BE">
            <w:pPr>
              <w:pStyle w:val="ConsPlusNormal"/>
            </w:pPr>
            <w:r>
              <w:t>Алгебра</w:t>
            </w:r>
          </w:p>
        </w:tc>
        <w:tc>
          <w:tcPr>
            <w:tcW w:w="620" w:type="dxa"/>
            <w:tcBorders>
              <w:top w:val="single" w:sz="4" w:space="0" w:color="auto"/>
              <w:left w:val="single" w:sz="4" w:space="0" w:color="auto"/>
              <w:bottom w:val="single" w:sz="4" w:space="0" w:color="auto"/>
              <w:right w:val="single" w:sz="4" w:space="0" w:color="auto"/>
            </w:tcBorders>
            <w:vAlign w:val="bottom"/>
          </w:tcPr>
          <w:p w14:paraId="59E05FD7"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0FC9AF19"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474F0C73" w14:textId="77777777"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14:paraId="3E9D84B9" w14:textId="77777777"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14:paraId="3BF98B18" w14:textId="77777777" w:rsidR="00152C84" w:rsidRDefault="00152C84"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bottom"/>
          </w:tcPr>
          <w:p w14:paraId="6F59E20C" w14:textId="77777777" w:rsidR="00152C84" w:rsidRDefault="00152C84" w:rsidP="00C219BE">
            <w:pPr>
              <w:pStyle w:val="ConsPlusNormal"/>
              <w:jc w:val="center"/>
            </w:pPr>
            <w:r>
              <w:t>9</w:t>
            </w:r>
          </w:p>
        </w:tc>
      </w:tr>
      <w:tr w:rsidR="00152C84" w14:paraId="77DE7038"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048B29DD" w14:textId="77777777"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bottom"/>
          </w:tcPr>
          <w:p w14:paraId="69D1B14A" w14:textId="77777777" w:rsidR="00152C84" w:rsidRDefault="00152C84" w:rsidP="00C219BE">
            <w:pPr>
              <w:pStyle w:val="ConsPlusNormal"/>
            </w:pPr>
            <w:r>
              <w:t>Геометрия</w:t>
            </w:r>
          </w:p>
        </w:tc>
        <w:tc>
          <w:tcPr>
            <w:tcW w:w="620" w:type="dxa"/>
            <w:tcBorders>
              <w:top w:val="single" w:sz="4" w:space="0" w:color="auto"/>
              <w:left w:val="single" w:sz="4" w:space="0" w:color="auto"/>
              <w:bottom w:val="single" w:sz="4" w:space="0" w:color="auto"/>
              <w:right w:val="single" w:sz="4" w:space="0" w:color="auto"/>
            </w:tcBorders>
            <w:vAlign w:val="bottom"/>
          </w:tcPr>
          <w:p w14:paraId="2C8B51F4"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77D3D0F5"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1404469C"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03158F0A"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6D1D273B"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1276EFE9" w14:textId="77777777" w:rsidR="00152C84" w:rsidRDefault="00152C84" w:rsidP="00C219BE">
            <w:pPr>
              <w:pStyle w:val="ConsPlusNormal"/>
              <w:jc w:val="center"/>
            </w:pPr>
            <w:r>
              <w:t>6</w:t>
            </w:r>
          </w:p>
        </w:tc>
      </w:tr>
      <w:tr w:rsidR="00152C84" w14:paraId="3E2F033C"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2B84057D" w14:textId="77777777"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14:paraId="02D34AAE" w14:textId="77777777" w:rsidR="00152C84" w:rsidRDefault="00152C84" w:rsidP="00C219BE">
            <w:pPr>
              <w:pStyle w:val="ConsPlusNormal"/>
            </w:pPr>
            <w:r>
              <w:t>Вероятность и статистика</w:t>
            </w:r>
          </w:p>
        </w:tc>
        <w:tc>
          <w:tcPr>
            <w:tcW w:w="620" w:type="dxa"/>
            <w:tcBorders>
              <w:top w:val="single" w:sz="4" w:space="0" w:color="auto"/>
              <w:left w:val="single" w:sz="4" w:space="0" w:color="auto"/>
              <w:bottom w:val="single" w:sz="4" w:space="0" w:color="auto"/>
              <w:right w:val="single" w:sz="4" w:space="0" w:color="auto"/>
            </w:tcBorders>
            <w:vAlign w:val="bottom"/>
          </w:tcPr>
          <w:p w14:paraId="7EE4A683"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24D4DD5D"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153D073D"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614B6974"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25196D1F" w14:textId="77777777"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5B7BF9E7" w14:textId="77777777" w:rsidR="00152C84" w:rsidRDefault="00152C84" w:rsidP="00C219BE">
            <w:pPr>
              <w:pStyle w:val="ConsPlusNormal"/>
              <w:jc w:val="center"/>
            </w:pPr>
            <w:r>
              <w:t>3</w:t>
            </w:r>
          </w:p>
        </w:tc>
      </w:tr>
      <w:tr w:rsidR="00152C84" w14:paraId="5D04BE06"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2C9BF95A" w14:textId="77777777"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14:paraId="76B9C264" w14:textId="77777777" w:rsidR="00152C84" w:rsidRDefault="00152C84" w:rsidP="00C219BE">
            <w:pPr>
              <w:pStyle w:val="ConsPlusNormal"/>
            </w:pPr>
            <w:r>
              <w:t>Информатика</w:t>
            </w:r>
          </w:p>
        </w:tc>
        <w:tc>
          <w:tcPr>
            <w:tcW w:w="620" w:type="dxa"/>
            <w:tcBorders>
              <w:top w:val="single" w:sz="4" w:space="0" w:color="auto"/>
              <w:left w:val="single" w:sz="4" w:space="0" w:color="auto"/>
              <w:bottom w:val="single" w:sz="4" w:space="0" w:color="auto"/>
              <w:right w:val="single" w:sz="4" w:space="0" w:color="auto"/>
            </w:tcBorders>
            <w:vAlign w:val="bottom"/>
          </w:tcPr>
          <w:p w14:paraId="4F636838"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33A209C8"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6A5E0489"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33E0F587"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58381C40" w14:textId="77777777"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7BA0A5C7" w14:textId="77777777" w:rsidR="00152C84" w:rsidRDefault="00152C84" w:rsidP="00C219BE">
            <w:pPr>
              <w:pStyle w:val="ConsPlusNormal"/>
              <w:jc w:val="center"/>
            </w:pPr>
            <w:r>
              <w:t>3</w:t>
            </w:r>
          </w:p>
        </w:tc>
      </w:tr>
      <w:tr w:rsidR="00152C84" w14:paraId="34B926E0" w14:textId="77777777" w:rsidTr="00C219BE">
        <w:tc>
          <w:tcPr>
            <w:tcW w:w="2551" w:type="dxa"/>
            <w:vMerge w:val="restart"/>
            <w:tcBorders>
              <w:top w:val="single" w:sz="4" w:space="0" w:color="auto"/>
              <w:left w:val="single" w:sz="4" w:space="0" w:color="auto"/>
              <w:bottom w:val="single" w:sz="4" w:space="0" w:color="auto"/>
              <w:right w:val="single" w:sz="4" w:space="0" w:color="auto"/>
            </w:tcBorders>
          </w:tcPr>
          <w:p w14:paraId="19FADA67" w14:textId="77777777" w:rsidR="00152C84" w:rsidRDefault="00152C84" w:rsidP="00C219BE">
            <w:pPr>
              <w:pStyle w:val="ConsPlusNormal"/>
            </w:pPr>
            <w:r>
              <w:t>Общественно-научные предметы</w:t>
            </w:r>
          </w:p>
        </w:tc>
        <w:tc>
          <w:tcPr>
            <w:tcW w:w="2608" w:type="dxa"/>
            <w:tcBorders>
              <w:top w:val="single" w:sz="4" w:space="0" w:color="auto"/>
              <w:left w:val="single" w:sz="4" w:space="0" w:color="auto"/>
              <w:bottom w:val="single" w:sz="4" w:space="0" w:color="auto"/>
              <w:right w:val="single" w:sz="4" w:space="0" w:color="auto"/>
            </w:tcBorders>
            <w:vAlign w:val="bottom"/>
          </w:tcPr>
          <w:p w14:paraId="47995C50" w14:textId="77777777" w:rsidR="00152C84" w:rsidRDefault="00152C84" w:rsidP="00C219BE">
            <w:pPr>
              <w:pStyle w:val="ConsPlusNormal"/>
            </w:pPr>
            <w:r>
              <w:t>История</w:t>
            </w:r>
          </w:p>
        </w:tc>
        <w:tc>
          <w:tcPr>
            <w:tcW w:w="620" w:type="dxa"/>
            <w:tcBorders>
              <w:top w:val="single" w:sz="4" w:space="0" w:color="auto"/>
              <w:left w:val="single" w:sz="4" w:space="0" w:color="auto"/>
              <w:bottom w:val="single" w:sz="4" w:space="0" w:color="auto"/>
              <w:right w:val="single" w:sz="4" w:space="0" w:color="auto"/>
            </w:tcBorders>
            <w:vAlign w:val="bottom"/>
          </w:tcPr>
          <w:p w14:paraId="61773A0F"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35FB38DA"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01C0D027"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5CFE0A2F"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18D998C0"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6EC5C8E7" w14:textId="77777777" w:rsidR="00152C84" w:rsidRDefault="00152C84" w:rsidP="00C219BE">
            <w:pPr>
              <w:pStyle w:val="ConsPlusNormal"/>
              <w:jc w:val="center"/>
            </w:pPr>
            <w:r>
              <w:t>10</w:t>
            </w:r>
          </w:p>
        </w:tc>
      </w:tr>
      <w:tr w:rsidR="00152C84" w14:paraId="377EB32A"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3E153B03" w14:textId="77777777"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14:paraId="4F85C18C" w14:textId="77777777" w:rsidR="00152C84" w:rsidRDefault="00152C84" w:rsidP="00C219BE">
            <w:pPr>
              <w:pStyle w:val="ConsPlusNormal"/>
            </w:pPr>
            <w:r>
              <w:t>Обществознание</w:t>
            </w:r>
          </w:p>
        </w:tc>
        <w:tc>
          <w:tcPr>
            <w:tcW w:w="620" w:type="dxa"/>
            <w:tcBorders>
              <w:top w:val="single" w:sz="4" w:space="0" w:color="auto"/>
              <w:left w:val="single" w:sz="4" w:space="0" w:color="auto"/>
              <w:bottom w:val="single" w:sz="4" w:space="0" w:color="auto"/>
              <w:right w:val="single" w:sz="4" w:space="0" w:color="auto"/>
            </w:tcBorders>
            <w:vAlign w:val="bottom"/>
          </w:tcPr>
          <w:p w14:paraId="595F016F"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2CC6D68B"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63215674"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10FE96AE"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11E75254" w14:textId="77777777"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724E0E12" w14:textId="77777777" w:rsidR="00152C84" w:rsidRDefault="00152C84" w:rsidP="00C219BE">
            <w:pPr>
              <w:pStyle w:val="ConsPlusNormal"/>
              <w:jc w:val="center"/>
            </w:pPr>
            <w:r>
              <w:t>4</w:t>
            </w:r>
          </w:p>
        </w:tc>
      </w:tr>
      <w:tr w:rsidR="00152C84" w14:paraId="145E493D"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12AC1805" w14:textId="77777777"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bottom"/>
          </w:tcPr>
          <w:p w14:paraId="6F222F69" w14:textId="77777777" w:rsidR="00152C84" w:rsidRDefault="00152C84" w:rsidP="00C219BE">
            <w:pPr>
              <w:pStyle w:val="ConsPlusNormal"/>
            </w:pPr>
            <w:r>
              <w:t>География</w:t>
            </w:r>
          </w:p>
        </w:tc>
        <w:tc>
          <w:tcPr>
            <w:tcW w:w="620" w:type="dxa"/>
            <w:tcBorders>
              <w:top w:val="single" w:sz="4" w:space="0" w:color="auto"/>
              <w:left w:val="single" w:sz="4" w:space="0" w:color="auto"/>
              <w:bottom w:val="single" w:sz="4" w:space="0" w:color="auto"/>
              <w:right w:val="single" w:sz="4" w:space="0" w:color="auto"/>
            </w:tcBorders>
            <w:vAlign w:val="bottom"/>
          </w:tcPr>
          <w:p w14:paraId="0D81C6CF"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46B4A9D2"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1BE3C717"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0C59831E"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6107CD7E"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03635270" w14:textId="77777777" w:rsidR="00152C84" w:rsidRDefault="00152C84" w:rsidP="00C219BE">
            <w:pPr>
              <w:pStyle w:val="ConsPlusNormal"/>
              <w:jc w:val="center"/>
            </w:pPr>
            <w:r>
              <w:t>8</w:t>
            </w:r>
          </w:p>
        </w:tc>
      </w:tr>
      <w:tr w:rsidR="00152C84" w14:paraId="220374B7" w14:textId="77777777" w:rsidTr="00C219BE">
        <w:tc>
          <w:tcPr>
            <w:tcW w:w="2551" w:type="dxa"/>
            <w:vMerge w:val="restart"/>
            <w:tcBorders>
              <w:top w:val="single" w:sz="4" w:space="0" w:color="auto"/>
              <w:left w:val="single" w:sz="4" w:space="0" w:color="auto"/>
              <w:bottom w:val="single" w:sz="4" w:space="0" w:color="auto"/>
              <w:right w:val="single" w:sz="4" w:space="0" w:color="auto"/>
            </w:tcBorders>
          </w:tcPr>
          <w:p w14:paraId="002C65A2" w14:textId="77777777" w:rsidR="00152C84" w:rsidRDefault="00152C84" w:rsidP="00C219BE">
            <w:pPr>
              <w:pStyle w:val="ConsPlusNormal"/>
            </w:pPr>
            <w:r>
              <w:t>Естественно-научные предметы</w:t>
            </w:r>
          </w:p>
        </w:tc>
        <w:tc>
          <w:tcPr>
            <w:tcW w:w="2608" w:type="dxa"/>
            <w:tcBorders>
              <w:top w:val="single" w:sz="4" w:space="0" w:color="auto"/>
              <w:left w:val="single" w:sz="4" w:space="0" w:color="auto"/>
              <w:bottom w:val="single" w:sz="4" w:space="0" w:color="auto"/>
              <w:right w:val="single" w:sz="4" w:space="0" w:color="auto"/>
            </w:tcBorders>
          </w:tcPr>
          <w:p w14:paraId="42439B5E" w14:textId="77777777" w:rsidR="00152C84" w:rsidRDefault="00152C84" w:rsidP="00C219BE">
            <w:pPr>
              <w:pStyle w:val="ConsPlusNormal"/>
            </w:pPr>
            <w:r>
              <w:t>Физика</w:t>
            </w:r>
          </w:p>
        </w:tc>
        <w:tc>
          <w:tcPr>
            <w:tcW w:w="620" w:type="dxa"/>
            <w:tcBorders>
              <w:top w:val="single" w:sz="4" w:space="0" w:color="auto"/>
              <w:left w:val="single" w:sz="4" w:space="0" w:color="auto"/>
              <w:bottom w:val="single" w:sz="4" w:space="0" w:color="auto"/>
              <w:right w:val="single" w:sz="4" w:space="0" w:color="auto"/>
            </w:tcBorders>
            <w:vAlign w:val="bottom"/>
          </w:tcPr>
          <w:p w14:paraId="36AC42BC"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09890981"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693E6038"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18FE33B1" w14:textId="77777777"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14:paraId="6B11BDA1"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22A4A966" w14:textId="77777777" w:rsidR="00152C84" w:rsidRDefault="00152C84" w:rsidP="00C219BE">
            <w:pPr>
              <w:pStyle w:val="ConsPlusNormal"/>
              <w:jc w:val="center"/>
            </w:pPr>
            <w:r>
              <w:t>7</w:t>
            </w:r>
          </w:p>
        </w:tc>
      </w:tr>
      <w:tr w:rsidR="00152C84" w14:paraId="1DF3C1BA"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79A14EF8" w14:textId="77777777"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14:paraId="3C5F6CAA" w14:textId="77777777" w:rsidR="00152C84" w:rsidRDefault="00152C84" w:rsidP="00C219BE">
            <w:pPr>
              <w:pStyle w:val="ConsPlusNormal"/>
            </w:pPr>
            <w:r>
              <w:t>Химия</w:t>
            </w:r>
          </w:p>
        </w:tc>
        <w:tc>
          <w:tcPr>
            <w:tcW w:w="620" w:type="dxa"/>
            <w:tcBorders>
              <w:top w:val="single" w:sz="4" w:space="0" w:color="auto"/>
              <w:left w:val="single" w:sz="4" w:space="0" w:color="auto"/>
              <w:bottom w:val="single" w:sz="4" w:space="0" w:color="auto"/>
              <w:right w:val="single" w:sz="4" w:space="0" w:color="auto"/>
            </w:tcBorders>
            <w:vAlign w:val="bottom"/>
          </w:tcPr>
          <w:p w14:paraId="33D8973E"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172EE511"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7D1671D9"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611A8645"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519DE965"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320FA9D9" w14:textId="77777777" w:rsidR="00152C84" w:rsidRDefault="00152C84" w:rsidP="00C219BE">
            <w:pPr>
              <w:pStyle w:val="ConsPlusNormal"/>
              <w:jc w:val="center"/>
            </w:pPr>
            <w:r>
              <w:t>4</w:t>
            </w:r>
          </w:p>
        </w:tc>
      </w:tr>
      <w:tr w:rsidR="00152C84" w14:paraId="5A772B00"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2B5BB285" w14:textId="77777777"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14:paraId="77DC69C3" w14:textId="77777777" w:rsidR="00152C84" w:rsidRDefault="00152C84" w:rsidP="00C219BE">
            <w:pPr>
              <w:pStyle w:val="ConsPlusNormal"/>
            </w:pPr>
            <w:r>
              <w:t>Биология</w:t>
            </w:r>
          </w:p>
        </w:tc>
        <w:tc>
          <w:tcPr>
            <w:tcW w:w="620" w:type="dxa"/>
            <w:tcBorders>
              <w:top w:val="single" w:sz="4" w:space="0" w:color="auto"/>
              <w:left w:val="single" w:sz="4" w:space="0" w:color="auto"/>
              <w:bottom w:val="single" w:sz="4" w:space="0" w:color="auto"/>
              <w:right w:val="single" w:sz="4" w:space="0" w:color="auto"/>
            </w:tcBorders>
            <w:vAlign w:val="bottom"/>
          </w:tcPr>
          <w:p w14:paraId="5DD248B0"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673B62AC"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6C455F69"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3C6A33CF"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51525EFF"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60132B76" w14:textId="77777777" w:rsidR="00152C84" w:rsidRDefault="00152C84" w:rsidP="00C219BE">
            <w:pPr>
              <w:pStyle w:val="ConsPlusNormal"/>
              <w:jc w:val="center"/>
            </w:pPr>
            <w:r>
              <w:t>7</w:t>
            </w:r>
          </w:p>
        </w:tc>
      </w:tr>
      <w:tr w:rsidR="00152C84" w14:paraId="1741A4A4" w14:textId="77777777" w:rsidTr="00C219BE">
        <w:tc>
          <w:tcPr>
            <w:tcW w:w="2551" w:type="dxa"/>
            <w:tcBorders>
              <w:top w:val="single" w:sz="4" w:space="0" w:color="auto"/>
              <w:left w:val="single" w:sz="4" w:space="0" w:color="auto"/>
              <w:bottom w:val="single" w:sz="4" w:space="0" w:color="auto"/>
              <w:right w:val="single" w:sz="4" w:space="0" w:color="auto"/>
            </w:tcBorders>
            <w:vAlign w:val="bottom"/>
          </w:tcPr>
          <w:p w14:paraId="28B996BD" w14:textId="77777777" w:rsidR="00152C84" w:rsidRDefault="00152C84" w:rsidP="00C219BE">
            <w:pPr>
              <w:pStyle w:val="ConsPlusNormal"/>
              <w:jc w:val="both"/>
            </w:pPr>
            <w:r>
              <w:t>Основы духовно-нравственной культуры народов России</w:t>
            </w:r>
          </w:p>
        </w:tc>
        <w:tc>
          <w:tcPr>
            <w:tcW w:w="2608" w:type="dxa"/>
            <w:tcBorders>
              <w:top w:val="single" w:sz="4" w:space="0" w:color="auto"/>
              <w:left w:val="single" w:sz="4" w:space="0" w:color="auto"/>
              <w:bottom w:val="single" w:sz="4" w:space="0" w:color="auto"/>
              <w:right w:val="single" w:sz="4" w:space="0" w:color="auto"/>
            </w:tcBorders>
          </w:tcPr>
          <w:p w14:paraId="72D88E2C" w14:textId="77777777" w:rsidR="00152C84" w:rsidRDefault="00152C84" w:rsidP="00C219BE">
            <w:pPr>
              <w:pStyle w:val="ConsPlusNormal"/>
            </w:pPr>
            <w:r>
              <w:t>ОДНКНР</w:t>
            </w:r>
          </w:p>
        </w:tc>
        <w:tc>
          <w:tcPr>
            <w:tcW w:w="620" w:type="dxa"/>
            <w:tcBorders>
              <w:top w:val="single" w:sz="4" w:space="0" w:color="auto"/>
              <w:left w:val="single" w:sz="4" w:space="0" w:color="auto"/>
              <w:bottom w:val="single" w:sz="4" w:space="0" w:color="auto"/>
              <w:right w:val="single" w:sz="4" w:space="0" w:color="auto"/>
            </w:tcBorders>
            <w:vAlign w:val="bottom"/>
          </w:tcPr>
          <w:p w14:paraId="78D3330E"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595A90B4"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026E2389"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5655DF96"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376F6CC4" w14:textId="77777777"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48AC5B91" w14:textId="77777777" w:rsidR="00152C84" w:rsidRDefault="00152C84" w:rsidP="00C219BE">
            <w:pPr>
              <w:pStyle w:val="ConsPlusNormal"/>
              <w:jc w:val="center"/>
            </w:pPr>
            <w:r>
              <w:t>1</w:t>
            </w:r>
          </w:p>
        </w:tc>
      </w:tr>
      <w:tr w:rsidR="00152C84" w14:paraId="1B61415B" w14:textId="77777777" w:rsidTr="00C219BE">
        <w:tc>
          <w:tcPr>
            <w:tcW w:w="2551" w:type="dxa"/>
            <w:tcBorders>
              <w:top w:val="single" w:sz="4" w:space="0" w:color="auto"/>
              <w:left w:val="single" w:sz="4" w:space="0" w:color="auto"/>
              <w:bottom w:val="single" w:sz="4" w:space="0" w:color="auto"/>
              <w:right w:val="single" w:sz="4" w:space="0" w:color="auto"/>
            </w:tcBorders>
          </w:tcPr>
          <w:p w14:paraId="4C55EEAF" w14:textId="77777777" w:rsidR="00152C84" w:rsidRDefault="00152C84" w:rsidP="00C219BE">
            <w:pPr>
              <w:pStyle w:val="ConsPlusNormal"/>
              <w:jc w:val="both"/>
            </w:pPr>
            <w:r>
              <w:t>Искусство</w:t>
            </w:r>
          </w:p>
        </w:tc>
        <w:tc>
          <w:tcPr>
            <w:tcW w:w="2608" w:type="dxa"/>
            <w:tcBorders>
              <w:top w:val="single" w:sz="4" w:space="0" w:color="auto"/>
              <w:left w:val="single" w:sz="4" w:space="0" w:color="auto"/>
              <w:bottom w:val="single" w:sz="4" w:space="0" w:color="auto"/>
              <w:right w:val="single" w:sz="4" w:space="0" w:color="auto"/>
            </w:tcBorders>
            <w:vAlign w:val="bottom"/>
          </w:tcPr>
          <w:p w14:paraId="17B297E1" w14:textId="77777777" w:rsidR="00152C84" w:rsidRDefault="00152C84" w:rsidP="00C219BE">
            <w:pPr>
              <w:pStyle w:val="ConsPlusNormal"/>
            </w:pPr>
            <w:r>
              <w:t>Изобразительное искусство</w:t>
            </w:r>
          </w:p>
        </w:tc>
        <w:tc>
          <w:tcPr>
            <w:tcW w:w="620" w:type="dxa"/>
            <w:tcBorders>
              <w:top w:val="single" w:sz="4" w:space="0" w:color="auto"/>
              <w:left w:val="single" w:sz="4" w:space="0" w:color="auto"/>
              <w:bottom w:val="single" w:sz="4" w:space="0" w:color="auto"/>
              <w:right w:val="single" w:sz="4" w:space="0" w:color="auto"/>
            </w:tcBorders>
            <w:vAlign w:val="bottom"/>
          </w:tcPr>
          <w:p w14:paraId="39794038"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7BA187FF"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7EEB31CD"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1FE28288"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4FB65507" w14:textId="77777777"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20E8BB2C" w14:textId="77777777" w:rsidR="00152C84" w:rsidRDefault="00152C84" w:rsidP="00C219BE">
            <w:pPr>
              <w:pStyle w:val="ConsPlusNormal"/>
              <w:jc w:val="center"/>
            </w:pPr>
            <w:r>
              <w:t>3</w:t>
            </w:r>
          </w:p>
        </w:tc>
      </w:tr>
      <w:tr w:rsidR="00152C84" w14:paraId="46F50C0E" w14:textId="77777777" w:rsidTr="00C219BE">
        <w:tc>
          <w:tcPr>
            <w:tcW w:w="2551" w:type="dxa"/>
            <w:tcBorders>
              <w:top w:val="single" w:sz="4" w:space="0" w:color="auto"/>
              <w:left w:val="single" w:sz="4" w:space="0" w:color="auto"/>
              <w:bottom w:val="single" w:sz="4" w:space="0" w:color="auto"/>
              <w:right w:val="single" w:sz="4" w:space="0" w:color="auto"/>
            </w:tcBorders>
            <w:vAlign w:val="center"/>
          </w:tcPr>
          <w:p w14:paraId="7D1506A3" w14:textId="77777777" w:rsidR="00152C84" w:rsidRDefault="00152C84" w:rsidP="00C219BE">
            <w:pPr>
              <w:pStyle w:val="ConsPlusNormal"/>
              <w:jc w:val="both"/>
            </w:pPr>
            <w:r>
              <w:t>Технология</w:t>
            </w:r>
          </w:p>
        </w:tc>
        <w:tc>
          <w:tcPr>
            <w:tcW w:w="2608" w:type="dxa"/>
            <w:tcBorders>
              <w:top w:val="single" w:sz="4" w:space="0" w:color="auto"/>
              <w:left w:val="single" w:sz="4" w:space="0" w:color="auto"/>
              <w:bottom w:val="single" w:sz="4" w:space="0" w:color="auto"/>
              <w:right w:val="single" w:sz="4" w:space="0" w:color="auto"/>
            </w:tcBorders>
            <w:vAlign w:val="center"/>
          </w:tcPr>
          <w:p w14:paraId="2AAC9F77" w14:textId="77777777" w:rsidR="00152C84" w:rsidRDefault="00152C84" w:rsidP="00C219BE">
            <w:pPr>
              <w:pStyle w:val="ConsPlusNormal"/>
            </w:pPr>
            <w:r>
              <w:t>Технология</w:t>
            </w:r>
          </w:p>
        </w:tc>
        <w:tc>
          <w:tcPr>
            <w:tcW w:w="620" w:type="dxa"/>
            <w:tcBorders>
              <w:top w:val="single" w:sz="4" w:space="0" w:color="auto"/>
              <w:left w:val="single" w:sz="4" w:space="0" w:color="auto"/>
              <w:bottom w:val="single" w:sz="4" w:space="0" w:color="auto"/>
              <w:right w:val="single" w:sz="4" w:space="0" w:color="auto"/>
            </w:tcBorders>
            <w:vAlign w:val="bottom"/>
          </w:tcPr>
          <w:p w14:paraId="3B6E62A3"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14CAC8DB"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42883188"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7DE0FC2E"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3B375F61" w14:textId="77777777"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5652F104" w14:textId="77777777" w:rsidR="00152C84" w:rsidRDefault="00152C84" w:rsidP="00C219BE">
            <w:pPr>
              <w:pStyle w:val="ConsPlusNormal"/>
              <w:jc w:val="center"/>
            </w:pPr>
            <w:r>
              <w:t>8</w:t>
            </w:r>
          </w:p>
        </w:tc>
      </w:tr>
      <w:tr w:rsidR="00152C84" w14:paraId="383167F0" w14:textId="77777777" w:rsidTr="00C219BE">
        <w:tc>
          <w:tcPr>
            <w:tcW w:w="2551" w:type="dxa"/>
            <w:vMerge w:val="restart"/>
            <w:tcBorders>
              <w:top w:val="single" w:sz="4" w:space="0" w:color="auto"/>
              <w:left w:val="single" w:sz="4" w:space="0" w:color="auto"/>
              <w:bottom w:val="single" w:sz="4" w:space="0" w:color="auto"/>
              <w:right w:val="single" w:sz="4" w:space="0" w:color="auto"/>
            </w:tcBorders>
          </w:tcPr>
          <w:p w14:paraId="41DC5A9D" w14:textId="77777777" w:rsidR="00152C84" w:rsidRDefault="00152C84" w:rsidP="00C219BE">
            <w:pPr>
              <w:pStyle w:val="ConsPlusNormal"/>
              <w:jc w:val="both"/>
            </w:pPr>
            <w:r>
              <w:t>Физическая культура и основы безопасности жизнедеятельности</w:t>
            </w:r>
          </w:p>
        </w:tc>
        <w:tc>
          <w:tcPr>
            <w:tcW w:w="2608" w:type="dxa"/>
            <w:tcBorders>
              <w:top w:val="single" w:sz="4" w:space="0" w:color="auto"/>
              <w:left w:val="single" w:sz="4" w:space="0" w:color="auto"/>
              <w:bottom w:val="single" w:sz="4" w:space="0" w:color="auto"/>
              <w:right w:val="single" w:sz="4" w:space="0" w:color="auto"/>
            </w:tcBorders>
          </w:tcPr>
          <w:p w14:paraId="3D8D1798" w14:textId="77777777" w:rsidR="00152C84" w:rsidRDefault="00152C84" w:rsidP="00C219BE">
            <w:pPr>
              <w:pStyle w:val="ConsPlusNormal"/>
              <w:jc w:val="both"/>
            </w:pPr>
            <w:r>
              <w:t>Основы безопасности жизнедеятельности</w:t>
            </w:r>
          </w:p>
        </w:tc>
        <w:tc>
          <w:tcPr>
            <w:tcW w:w="620" w:type="dxa"/>
            <w:tcBorders>
              <w:top w:val="single" w:sz="4" w:space="0" w:color="auto"/>
              <w:left w:val="single" w:sz="4" w:space="0" w:color="auto"/>
              <w:bottom w:val="single" w:sz="4" w:space="0" w:color="auto"/>
              <w:right w:val="single" w:sz="4" w:space="0" w:color="auto"/>
            </w:tcBorders>
            <w:vAlign w:val="bottom"/>
          </w:tcPr>
          <w:p w14:paraId="68CF04E6"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68FBCDDC"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1F1556C0" w14:textId="77777777" w:rsidR="00152C84" w:rsidRDefault="00152C84" w:rsidP="00C219BE">
            <w:pPr>
              <w:pStyle w:val="ConsPlusNormal"/>
            </w:pPr>
          </w:p>
        </w:tc>
        <w:tc>
          <w:tcPr>
            <w:tcW w:w="620" w:type="dxa"/>
            <w:tcBorders>
              <w:top w:val="single" w:sz="4" w:space="0" w:color="auto"/>
              <w:left w:val="single" w:sz="4" w:space="0" w:color="auto"/>
              <w:bottom w:val="single" w:sz="4" w:space="0" w:color="auto"/>
              <w:right w:val="single" w:sz="4" w:space="0" w:color="auto"/>
            </w:tcBorders>
            <w:vAlign w:val="bottom"/>
          </w:tcPr>
          <w:p w14:paraId="10ADD7D3"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783D657B" w14:textId="77777777"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666B29D9" w14:textId="77777777" w:rsidR="00152C84" w:rsidRDefault="00152C84" w:rsidP="00C219BE">
            <w:pPr>
              <w:pStyle w:val="ConsPlusNormal"/>
              <w:jc w:val="center"/>
            </w:pPr>
            <w:r>
              <w:t>2</w:t>
            </w:r>
          </w:p>
        </w:tc>
      </w:tr>
      <w:tr w:rsidR="00152C84" w14:paraId="25EDED21" w14:textId="77777777" w:rsidTr="00C219BE">
        <w:tc>
          <w:tcPr>
            <w:tcW w:w="2551" w:type="dxa"/>
            <w:vMerge/>
            <w:tcBorders>
              <w:top w:val="single" w:sz="4" w:space="0" w:color="auto"/>
              <w:left w:val="single" w:sz="4" w:space="0" w:color="auto"/>
              <w:bottom w:val="single" w:sz="4" w:space="0" w:color="auto"/>
              <w:right w:val="single" w:sz="4" w:space="0" w:color="auto"/>
            </w:tcBorders>
          </w:tcPr>
          <w:p w14:paraId="5A6D3090" w14:textId="77777777" w:rsidR="00152C84" w:rsidRDefault="00152C84" w:rsidP="00C219BE">
            <w:pPr>
              <w:pStyle w:val="ConsPlusNormal"/>
              <w:jc w:val="center"/>
            </w:pPr>
          </w:p>
        </w:tc>
        <w:tc>
          <w:tcPr>
            <w:tcW w:w="2608" w:type="dxa"/>
            <w:tcBorders>
              <w:top w:val="single" w:sz="4" w:space="0" w:color="auto"/>
              <w:left w:val="single" w:sz="4" w:space="0" w:color="auto"/>
              <w:bottom w:val="single" w:sz="4" w:space="0" w:color="auto"/>
              <w:right w:val="single" w:sz="4" w:space="0" w:color="auto"/>
            </w:tcBorders>
            <w:vAlign w:val="center"/>
          </w:tcPr>
          <w:p w14:paraId="29ECDE01" w14:textId="77777777" w:rsidR="00152C84" w:rsidRDefault="00152C84" w:rsidP="00C219BE">
            <w:pPr>
              <w:pStyle w:val="ConsPlusNormal"/>
              <w:jc w:val="both"/>
            </w:pPr>
            <w:r>
              <w:t>Адаптивная физическая культура</w:t>
            </w:r>
          </w:p>
        </w:tc>
        <w:tc>
          <w:tcPr>
            <w:tcW w:w="620" w:type="dxa"/>
            <w:tcBorders>
              <w:top w:val="single" w:sz="4" w:space="0" w:color="auto"/>
              <w:left w:val="single" w:sz="4" w:space="0" w:color="auto"/>
              <w:bottom w:val="single" w:sz="4" w:space="0" w:color="auto"/>
              <w:right w:val="single" w:sz="4" w:space="0" w:color="auto"/>
            </w:tcBorders>
            <w:vAlign w:val="bottom"/>
          </w:tcPr>
          <w:p w14:paraId="7F0D9018"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465DF0B7"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1CE86A09"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1B388EAC"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63C62730"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43DA39F3" w14:textId="77777777" w:rsidR="00152C84" w:rsidRDefault="00152C84" w:rsidP="00C219BE">
            <w:pPr>
              <w:pStyle w:val="ConsPlusNormal"/>
              <w:jc w:val="center"/>
            </w:pPr>
            <w:r>
              <w:t>10</w:t>
            </w:r>
          </w:p>
        </w:tc>
      </w:tr>
      <w:tr w:rsidR="00152C84" w14:paraId="16470083" w14:textId="77777777" w:rsidTr="00C219BE">
        <w:tc>
          <w:tcPr>
            <w:tcW w:w="5159" w:type="dxa"/>
            <w:gridSpan w:val="2"/>
            <w:tcBorders>
              <w:top w:val="single" w:sz="4" w:space="0" w:color="auto"/>
              <w:left w:val="single" w:sz="4" w:space="0" w:color="auto"/>
              <w:bottom w:val="single" w:sz="4" w:space="0" w:color="auto"/>
              <w:right w:val="single" w:sz="4" w:space="0" w:color="auto"/>
            </w:tcBorders>
            <w:vAlign w:val="bottom"/>
          </w:tcPr>
          <w:p w14:paraId="33AEDA43" w14:textId="77777777" w:rsidR="00152C84" w:rsidRDefault="00152C84" w:rsidP="00C219BE">
            <w:pPr>
              <w:pStyle w:val="ConsPlusNormal"/>
              <w:jc w:val="both"/>
            </w:pPr>
            <w:r>
              <w:t>Итого</w:t>
            </w:r>
          </w:p>
        </w:tc>
        <w:tc>
          <w:tcPr>
            <w:tcW w:w="620" w:type="dxa"/>
            <w:tcBorders>
              <w:top w:val="single" w:sz="4" w:space="0" w:color="auto"/>
              <w:left w:val="single" w:sz="4" w:space="0" w:color="auto"/>
              <w:bottom w:val="single" w:sz="4" w:space="0" w:color="auto"/>
              <w:right w:val="single" w:sz="4" w:space="0" w:color="auto"/>
            </w:tcBorders>
            <w:vAlign w:val="bottom"/>
          </w:tcPr>
          <w:p w14:paraId="55F81CEC" w14:textId="77777777" w:rsidR="00152C84" w:rsidRDefault="00152C84" w:rsidP="00C219BE">
            <w:pPr>
              <w:pStyle w:val="ConsPlusNormal"/>
              <w:jc w:val="center"/>
            </w:pPr>
            <w:r>
              <w:t>26</w:t>
            </w:r>
          </w:p>
        </w:tc>
        <w:tc>
          <w:tcPr>
            <w:tcW w:w="620" w:type="dxa"/>
            <w:tcBorders>
              <w:top w:val="single" w:sz="4" w:space="0" w:color="auto"/>
              <w:left w:val="single" w:sz="4" w:space="0" w:color="auto"/>
              <w:bottom w:val="single" w:sz="4" w:space="0" w:color="auto"/>
              <w:right w:val="single" w:sz="4" w:space="0" w:color="auto"/>
            </w:tcBorders>
            <w:vAlign w:val="bottom"/>
          </w:tcPr>
          <w:p w14:paraId="2A7A68BF" w14:textId="77777777" w:rsidR="00152C84" w:rsidRDefault="00152C84" w:rsidP="00C219BE">
            <w:pPr>
              <w:pStyle w:val="ConsPlusNormal"/>
              <w:jc w:val="center"/>
            </w:pPr>
            <w:r>
              <w:t>27</w:t>
            </w:r>
          </w:p>
        </w:tc>
        <w:tc>
          <w:tcPr>
            <w:tcW w:w="620" w:type="dxa"/>
            <w:tcBorders>
              <w:top w:val="single" w:sz="4" w:space="0" w:color="auto"/>
              <w:left w:val="single" w:sz="4" w:space="0" w:color="auto"/>
              <w:bottom w:val="single" w:sz="4" w:space="0" w:color="auto"/>
              <w:right w:val="single" w:sz="4" w:space="0" w:color="auto"/>
            </w:tcBorders>
            <w:vAlign w:val="bottom"/>
          </w:tcPr>
          <w:p w14:paraId="35112727" w14:textId="77777777" w:rsidR="00152C84" w:rsidRDefault="00152C84" w:rsidP="00C219BE">
            <w:pPr>
              <w:pStyle w:val="ConsPlusNormal"/>
              <w:jc w:val="center"/>
            </w:pPr>
            <w:r>
              <w:t>29</w:t>
            </w:r>
          </w:p>
        </w:tc>
        <w:tc>
          <w:tcPr>
            <w:tcW w:w="620" w:type="dxa"/>
            <w:tcBorders>
              <w:top w:val="single" w:sz="4" w:space="0" w:color="auto"/>
              <w:left w:val="single" w:sz="4" w:space="0" w:color="auto"/>
              <w:bottom w:val="single" w:sz="4" w:space="0" w:color="auto"/>
              <w:right w:val="single" w:sz="4" w:space="0" w:color="auto"/>
            </w:tcBorders>
            <w:vAlign w:val="bottom"/>
          </w:tcPr>
          <w:p w14:paraId="6E17CCBF" w14:textId="77777777" w:rsidR="00152C84" w:rsidRDefault="00152C84" w:rsidP="00C219BE">
            <w:pPr>
              <w:pStyle w:val="ConsPlusNormal"/>
              <w:jc w:val="center"/>
            </w:pPr>
            <w:r>
              <w:t>30</w:t>
            </w:r>
          </w:p>
        </w:tc>
        <w:tc>
          <w:tcPr>
            <w:tcW w:w="620" w:type="dxa"/>
            <w:tcBorders>
              <w:top w:val="single" w:sz="4" w:space="0" w:color="auto"/>
              <w:left w:val="single" w:sz="4" w:space="0" w:color="auto"/>
              <w:bottom w:val="single" w:sz="4" w:space="0" w:color="auto"/>
              <w:right w:val="single" w:sz="4" w:space="0" w:color="auto"/>
            </w:tcBorders>
            <w:vAlign w:val="bottom"/>
          </w:tcPr>
          <w:p w14:paraId="2216A377" w14:textId="77777777" w:rsidR="00152C84" w:rsidRDefault="00152C84" w:rsidP="00C219BE">
            <w:pPr>
              <w:pStyle w:val="ConsPlusNormal"/>
              <w:jc w:val="center"/>
            </w:pPr>
            <w:r>
              <w:t>30</w:t>
            </w:r>
          </w:p>
        </w:tc>
        <w:tc>
          <w:tcPr>
            <w:tcW w:w="794" w:type="dxa"/>
            <w:tcBorders>
              <w:top w:val="single" w:sz="4" w:space="0" w:color="auto"/>
              <w:left w:val="single" w:sz="4" w:space="0" w:color="auto"/>
              <w:bottom w:val="single" w:sz="4" w:space="0" w:color="auto"/>
              <w:right w:val="single" w:sz="4" w:space="0" w:color="auto"/>
            </w:tcBorders>
            <w:vAlign w:val="bottom"/>
          </w:tcPr>
          <w:p w14:paraId="5989CB3E" w14:textId="77777777" w:rsidR="00152C84" w:rsidRDefault="00152C84" w:rsidP="00C219BE">
            <w:pPr>
              <w:pStyle w:val="ConsPlusNormal"/>
              <w:jc w:val="center"/>
            </w:pPr>
            <w:r>
              <w:t>142</w:t>
            </w:r>
          </w:p>
        </w:tc>
      </w:tr>
      <w:tr w:rsidR="00152C84" w14:paraId="13F46945" w14:textId="77777777" w:rsidTr="00C219BE">
        <w:tc>
          <w:tcPr>
            <w:tcW w:w="5159" w:type="dxa"/>
            <w:gridSpan w:val="2"/>
            <w:tcBorders>
              <w:top w:val="single" w:sz="4" w:space="0" w:color="auto"/>
              <w:left w:val="single" w:sz="4" w:space="0" w:color="auto"/>
              <w:bottom w:val="single" w:sz="4" w:space="0" w:color="auto"/>
              <w:right w:val="single" w:sz="4" w:space="0" w:color="auto"/>
            </w:tcBorders>
          </w:tcPr>
          <w:p w14:paraId="3CEB6626" w14:textId="77777777" w:rsidR="00152C84" w:rsidRDefault="00152C84" w:rsidP="00C219BE">
            <w:pPr>
              <w:pStyle w:val="ConsPlusNormal"/>
              <w:jc w:val="both"/>
            </w:pPr>
            <w:r>
              <w:t>Часть, формируемая участниками образовательных отношений</w:t>
            </w:r>
          </w:p>
        </w:tc>
        <w:tc>
          <w:tcPr>
            <w:tcW w:w="620" w:type="dxa"/>
            <w:tcBorders>
              <w:top w:val="single" w:sz="4" w:space="0" w:color="auto"/>
              <w:left w:val="single" w:sz="4" w:space="0" w:color="auto"/>
              <w:bottom w:val="single" w:sz="4" w:space="0" w:color="auto"/>
              <w:right w:val="single" w:sz="4" w:space="0" w:color="auto"/>
            </w:tcBorders>
            <w:vAlign w:val="bottom"/>
          </w:tcPr>
          <w:p w14:paraId="2DBAA15D" w14:textId="77777777"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14:paraId="6BCD334A" w14:textId="77777777"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14:paraId="3A359B2A" w14:textId="77777777" w:rsidR="00152C84" w:rsidRDefault="00152C84" w:rsidP="00C219BE">
            <w:pPr>
              <w:pStyle w:val="ConsPlusNormal"/>
              <w:jc w:val="center"/>
            </w:pPr>
            <w:r>
              <w:t>1</w:t>
            </w:r>
          </w:p>
        </w:tc>
        <w:tc>
          <w:tcPr>
            <w:tcW w:w="620" w:type="dxa"/>
            <w:tcBorders>
              <w:top w:val="single" w:sz="4" w:space="0" w:color="auto"/>
              <w:left w:val="single" w:sz="4" w:space="0" w:color="auto"/>
              <w:bottom w:val="single" w:sz="4" w:space="0" w:color="auto"/>
              <w:right w:val="single" w:sz="4" w:space="0" w:color="auto"/>
            </w:tcBorders>
            <w:vAlign w:val="bottom"/>
          </w:tcPr>
          <w:p w14:paraId="358E68B5" w14:textId="77777777" w:rsidR="00152C84" w:rsidRDefault="00152C84" w:rsidP="00C219BE">
            <w:pPr>
              <w:pStyle w:val="ConsPlusNormal"/>
              <w:jc w:val="center"/>
            </w:pPr>
            <w:r>
              <w:t>0</w:t>
            </w:r>
          </w:p>
        </w:tc>
        <w:tc>
          <w:tcPr>
            <w:tcW w:w="620" w:type="dxa"/>
            <w:tcBorders>
              <w:top w:val="single" w:sz="4" w:space="0" w:color="auto"/>
              <w:left w:val="single" w:sz="4" w:space="0" w:color="auto"/>
              <w:bottom w:val="single" w:sz="4" w:space="0" w:color="auto"/>
              <w:right w:val="single" w:sz="4" w:space="0" w:color="auto"/>
            </w:tcBorders>
            <w:vAlign w:val="bottom"/>
          </w:tcPr>
          <w:p w14:paraId="3353C86A" w14:textId="77777777" w:rsidR="00152C84" w:rsidRDefault="00152C84" w:rsidP="00C219BE">
            <w:pPr>
              <w:pStyle w:val="ConsPlusNormal"/>
              <w:jc w:val="center"/>
            </w:pPr>
            <w:r>
              <w:t>0</w:t>
            </w:r>
          </w:p>
        </w:tc>
        <w:tc>
          <w:tcPr>
            <w:tcW w:w="794" w:type="dxa"/>
            <w:tcBorders>
              <w:top w:val="single" w:sz="4" w:space="0" w:color="auto"/>
              <w:left w:val="single" w:sz="4" w:space="0" w:color="auto"/>
              <w:bottom w:val="single" w:sz="4" w:space="0" w:color="auto"/>
              <w:right w:val="single" w:sz="4" w:space="0" w:color="auto"/>
            </w:tcBorders>
            <w:vAlign w:val="bottom"/>
          </w:tcPr>
          <w:p w14:paraId="303C4A20" w14:textId="77777777" w:rsidR="00152C84" w:rsidRDefault="00152C84" w:rsidP="00C219BE">
            <w:pPr>
              <w:pStyle w:val="ConsPlusNormal"/>
              <w:jc w:val="center"/>
            </w:pPr>
            <w:r>
              <w:t>7</w:t>
            </w:r>
          </w:p>
        </w:tc>
      </w:tr>
      <w:tr w:rsidR="00152C84" w14:paraId="74419DBC" w14:textId="77777777" w:rsidTr="00C219BE">
        <w:tc>
          <w:tcPr>
            <w:tcW w:w="5159" w:type="dxa"/>
            <w:gridSpan w:val="2"/>
            <w:tcBorders>
              <w:top w:val="single" w:sz="4" w:space="0" w:color="auto"/>
              <w:left w:val="single" w:sz="4" w:space="0" w:color="auto"/>
              <w:bottom w:val="single" w:sz="4" w:space="0" w:color="auto"/>
              <w:right w:val="single" w:sz="4" w:space="0" w:color="auto"/>
            </w:tcBorders>
            <w:vAlign w:val="bottom"/>
          </w:tcPr>
          <w:p w14:paraId="22774606" w14:textId="77777777" w:rsidR="00152C84" w:rsidRDefault="00152C84" w:rsidP="00C219BE">
            <w:pPr>
              <w:pStyle w:val="ConsPlusNormal"/>
              <w:jc w:val="both"/>
            </w:pPr>
            <w:r>
              <w:t>Максимально допустимая недельная нагрузка</w:t>
            </w:r>
          </w:p>
        </w:tc>
        <w:tc>
          <w:tcPr>
            <w:tcW w:w="620" w:type="dxa"/>
            <w:tcBorders>
              <w:top w:val="single" w:sz="4" w:space="0" w:color="auto"/>
              <w:left w:val="single" w:sz="4" w:space="0" w:color="auto"/>
              <w:bottom w:val="single" w:sz="4" w:space="0" w:color="auto"/>
              <w:right w:val="single" w:sz="4" w:space="0" w:color="auto"/>
            </w:tcBorders>
            <w:vAlign w:val="bottom"/>
          </w:tcPr>
          <w:p w14:paraId="54C6125F" w14:textId="77777777" w:rsidR="00152C84" w:rsidRDefault="00152C84" w:rsidP="00C219BE">
            <w:pPr>
              <w:pStyle w:val="ConsPlusNormal"/>
              <w:jc w:val="center"/>
            </w:pPr>
            <w:r>
              <w:t>29</w:t>
            </w:r>
          </w:p>
        </w:tc>
        <w:tc>
          <w:tcPr>
            <w:tcW w:w="620" w:type="dxa"/>
            <w:tcBorders>
              <w:top w:val="single" w:sz="4" w:space="0" w:color="auto"/>
              <w:left w:val="single" w:sz="4" w:space="0" w:color="auto"/>
              <w:bottom w:val="single" w:sz="4" w:space="0" w:color="auto"/>
              <w:right w:val="single" w:sz="4" w:space="0" w:color="auto"/>
            </w:tcBorders>
            <w:vAlign w:val="bottom"/>
          </w:tcPr>
          <w:p w14:paraId="4DBB9735" w14:textId="77777777" w:rsidR="00152C84" w:rsidRDefault="00152C84" w:rsidP="00C219BE">
            <w:pPr>
              <w:pStyle w:val="ConsPlusNormal"/>
              <w:jc w:val="center"/>
            </w:pPr>
            <w:r>
              <w:t>30</w:t>
            </w:r>
          </w:p>
        </w:tc>
        <w:tc>
          <w:tcPr>
            <w:tcW w:w="620" w:type="dxa"/>
            <w:tcBorders>
              <w:top w:val="single" w:sz="4" w:space="0" w:color="auto"/>
              <w:left w:val="single" w:sz="4" w:space="0" w:color="auto"/>
              <w:bottom w:val="single" w:sz="4" w:space="0" w:color="auto"/>
              <w:right w:val="single" w:sz="4" w:space="0" w:color="auto"/>
            </w:tcBorders>
            <w:vAlign w:val="bottom"/>
          </w:tcPr>
          <w:p w14:paraId="30A4BE25" w14:textId="77777777" w:rsidR="00152C84" w:rsidRDefault="00152C84" w:rsidP="00C219BE">
            <w:pPr>
              <w:pStyle w:val="ConsPlusNormal"/>
              <w:jc w:val="center"/>
            </w:pPr>
            <w:r>
              <w:t>30</w:t>
            </w:r>
          </w:p>
        </w:tc>
        <w:tc>
          <w:tcPr>
            <w:tcW w:w="620" w:type="dxa"/>
            <w:tcBorders>
              <w:top w:val="single" w:sz="4" w:space="0" w:color="auto"/>
              <w:left w:val="single" w:sz="4" w:space="0" w:color="auto"/>
              <w:bottom w:val="single" w:sz="4" w:space="0" w:color="auto"/>
              <w:right w:val="single" w:sz="4" w:space="0" w:color="auto"/>
            </w:tcBorders>
            <w:vAlign w:val="bottom"/>
          </w:tcPr>
          <w:p w14:paraId="3B1F6EE1" w14:textId="77777777" w:rsidR="00152C84" w:rsidRDefault="00152C84" w:rsidP="00C219BE">
            <w:pPr>
              <w:pStyle w:val="ConsPlusNormal"/>
              <w:jc w:val="center"/>
            </w:pPr>
            <w:r>
              <w:t>30</w:t>
            </w:r>
          </w:p>
        </w:tc>
        <w:tc>
          <w:tcPr>
            <w:tcW w:w="620" w:type="dxa"/>
            <w:tcBorders>
              <w:top w:val="single" w:sz="4" w:space="0" w:color="auto"/>
              <w:left w:val="single" w:sz="4" w:space="0" w:color="auto"/>
              <w:bottom w:val="single" w:sz="4" w:space="0" w:color="auto"/>
              <w:right w:val="single" w:sz="4" w:space="0" w:color="auto"/>
            </w:tcBorders>
            <w:vAlign w:val="bottom"/>
          </w:tcPr>
          <w:p w14:paraId="3FED749F" w14:textId="77777777" w:rsidR="00152C84" w:rsidRDefault="00152C84" w:rsidP="00C219BE">
            <w:pPr>
              <w:pStyle w:val="ConsPlusNormal"/>
              <w:jc w:val="center"/>
            </w:pPr>
            <w:r>
              <w:t>30</w:t>
            </w:r>
          </w:p>
        </w:tc>
        <w:tc>
          <w:tcPr>
            <w:tcW w:w="794" w:type="dxa"/>
            <w:tcBorders>
              <w:top w:val="single" w:sz="4" w:space="0" w:color="auto"/>
              <w:left w:val="single" w:sz="4" w:space="0" w:color="auto"/>
              <w:bottom w:val="single" w:sz="4" w:space="0" w:color="auto"/>
              <w:right w:val="single" w:sz="4" w:space="0" w:color="auto"/>
            </w:tcBorders>
            <w:vAlign w:val="bottom"/>
          </w:tcPr>
          <w:p w14:paraId="139FCB29" w14:textId="77777777" w:rsidR="00152C84" w:rsidRDefault="00152C84" w:rsidP="00C219BE">
            <w:pPr>
              <w:pStyle w:val="ConsPlusNormal"/>
              <w:jc w:val="center"/>
            </w:pPr>
            <w:r>
              <w:t>149</w:t>
            </w:r>
          </w:p>
        </w:tc>
      </w:tr>
      <w:tr w:rsidR="00152C84" w14:paraId="2338DAE1" w14:textId="77777777" w:rsidTr="00C219BE">
        <w:tc>
          <w:tcPr>
            <w:tcW w:w="5159" w:type="dxa"/>
            <w:gridSpan w:val="2"/>
            <w:tcBorders>
              <w:top w:val="single" w:sz="4" w:space="0" w:color="auto"/>
              <w:left w:val="single" w:sz="4" w:space="0" w:color="auto"/>
              <w:bottom w:val="single" w:sz="4" w:space="0" w:color="auto"/>
              <w:right w:val="single" w:sz="4" w:space="0" w:color="auto"/>
            </w:tcBorders>
            <w:vAlign w:val="bottom"/>
          </w:tcPr>
          <w:p w14:paraId="144D3E32" w14:textId="77777777" w:rsidR="00152C84" w:rsidRDefault="00152C84" w:rsidP="00C219BE">
            <w:pPr>
              <w:pStyle w:val="ConsPlusNormal"/>
              <w:jc w:val="both"/>
            </w:pPr>
            <w:r>
              <w:t>Внеурочная деятельность: коррекционно-развивающие курсы по "Программе коррекционной работы" АООП ООО; занятия по различным направлениям внеурочной деятельности</w:t>
            </w:r>
          </w:p>
        </w:tc>
        <w:tc>
          <w:tcPr>
            <w:tcW w:w="620" w:type="dxa"/>
            <w:tcBorders>
              <w:top w:val="single" w:sz="4" w:space="0" w:color="auto"/>
              <w:left w:val="single" w:sz="4" w:space="0" w:color="auto"/>
              <w:bottom w:val="single" w:sz="4" w:space="0" w:color="auto"/>
              <w:right w:val="single" w:sz="4" w:space="0" w:color="auto"/>
            </w:tcBorders>
            <w:vAlign w:val="bottom"/>
          </w:tcPr>
          <w:p w14:paraId="7257B23E" w14:textId="77777777" w:rsidR="00152C84" w:rsidRDefault="00152C84" w:rsidP="00C219BE">
            <w:pPr>
              <w:pStyle w:val="ConsPlusNormal"/>
              <w:jc w:val="center"/>
            </w:pPr>
            <w:r>
              <w:t>10</w:t>
            </w:r>
          </w:p>
        </w:tc>
        <w:tc>
          <w:tcPr>
            <w:tcW w:w="620" w:type="dxa"/>
            <w:tcBorders>
              <w:top w:val="single" w:sz="4" w:space="0" w:color="auto"/>
              <w:left w:val="single" w:sz="4" w:space="0" w:color="auto"/>
              <w:bottom w:val="single" w:sz="4" w:space="0" w:color="auto"/>
              <w:right w:val="single" w:sz="4" w:space="0" w:color="auto"/>
            </w:tcBorders>
            <w:vAlign w:val="bottom"/>
          </w:tcPr>
          <w:p w14:paraId="295DE990" w14:textId="77777777" w:rsidR="00152C84" w:rsidRDefault="00152C84" w:rsidP="00C219BE">
            <w:pPr>
              <w:pStyle w:val="ConsPlusNormal"/>
              <w:jc w:val="center"/>
            </w:pPr>
            <w:r>
              <w:t>10</w:t>
            </w:r>
          </w:p>
        </w:tc>
        <w:tc>
          <w:tcPr>
            <w:tcW w:w="620" w:type="dxa"/>
            <w:tcBorders>
              <w:top w:val="single" w:sz="4" w:space="0" w:color="auto"/>
              <w:left w:val="single" w:sz="4" w:space="0" w:color="auto"/>
              <w:bottom w:val="single" w:sz="4" w:space="0" w:color="auto"/>
              <w:right w:val="single" w:sz="4" w:space="0" w:color="auto"/>
            </w:tcBorders>
            <w:vAlign w:val="bottom"/>
          </w:tcPr>
          <w:p w14:paraId="12D608AA" w14:textId="77777777" w:rsidR="00152C84" w:rsidRDefault="00152C84" w:rsidP="00C219BE">
            <w:pPr>
              <w:pStyle w:val="ConsPlusNormal"/>
              <w:jc w:val="center"/>
            </w:pPr>
            <w:r>
              <w:t>10</w:t>
            </w:r>
          </w:p>
        </w:tc>
        <w:tc>
          <w:tcPr>
            <w:tcW w:w="620" w:type="dxa"/>
            <w:tcBorders>
              <w:top w:val="single" w:sz="4" w:space="0" w:color="auto"/>
              <w:left w:val="single" w:sz="4" w:space="0" w:color="auto"/>
              <w:bottom w:val="single" w:sz="4" w:space="0" w:color="auto"/>
              <w:right w:val="single" w:sz="4" w:space="0" w:color="auto"/>
            </w:tcBorders>
            <w:vAlign w:val="bottom"/>
          </w:tcPr>
          <w:p w14:paraId="381722F2" w14:textId="77777777" w:rsidR="00152C84" w:rsidRDefault="00152C84" w:rsidP="00C219BE">
            <w:pPr>
              <w:pStyle w:val="ConsPlusNormal"/>
              <w:jc w:val="center"/>
            </w:pPr>
            <w:r>
              <w:t>10</w:t>
            </w:r>
          </w:p>
        </w:tc>
        <w:tc>
          <w:tcPr>
            <w:tcW w:w="620" w:type="dxa"/>
            <w:tcBorders>
              <w:top w:val="single" w:sz="4" w:space="0" w:color="auto"/>
              <w:left w:val="single" w:sz="4" w:space="0" w:color="auto"/>
              <w:bottom w:val="single" w:sz="4" w:space="0" w:color="auto"/>
              <w:right w:val="single" w:sz="4" w:space="0" w:color="auto"/>
            </w:tcBorders>
            <w:vAlign w:val="bottom"/>
          </w:tcPr>
          <w:p w14:paraId="6AA478CD" w14:textId="77777777" w:rsidR="00152C84" w:rsidRDefault="00152C84" w:rsidP="00C219BE">
            <w:pPr>
              <w:pStyle w:val="ConsPlusNormal"/>
              <w:jc w:val="center"/>
            </w:pPr>
            <w:r>
              <w:t>10</w:t>
            </w:r>
          </w:p>
        </w:tc>
        <w:tc>
          <w:tcPr>
            <w:tcW w:w="794" w:type="dxa"/>
            <w:tcBorders>
              <w:top w:val="single" w:sz="4" w:space="0" w:color="auto"/>
              <w:left w:val="single" w:sz="4" w:space="0" w:color="auto"/>
              <w:bottom w:val="single" w:sz="4" w:space="0" w:color="auto"/>
              <w:right w:val="single" w:sz="4" w:space="0" w:color="auto"/>
            </w:tcBorders>
            <w:vAlign w:val="bottom"/>
          </w:tcPr>
          <w:p w14:paraId="42BB36FA" w14:textId="77777777" w:rsidR="00152C84" w:rsidRDefault="00152C84" w:rsidP="00C219BE">
            <w:pPr>
              <w:pStyle w:val="ConsPlusNormal"/>
              <w:jc w:val="center"/>
            </w:pPr>
            <w:r>
              <w:t>50</w:t>
            </w:r>
          </w:p>
        </w:tc>
      </w:tr>
      <w:tr w:rsidR="00152C84" w14:paraId="2A34816F" w14:textId="77777777" w:rsidTr="00C219BE">
        <w:tc>
          <w:tcPr>
            <w:tcW w:w="9053" w:type="dxa"/>
            <w:gridSpan w:val="8"/>
            <w:tcBorders>
              <w:top w:val="single" w:sz="4" w:space="0" w:color="auto"/>
              <w:left w:val="single" w:sz="4" w:space="0" w:color="auto"/>
              <w:bottom w:val="single" w:sz="4" w:space="0" w:color="auto"/>
              <w:right w:val="single" w:sz="4" w:space="0" w:color="auto"/>
            </w:tcBorders>
            <w:vAlign w:val="bottom"/>
          </w:tcPr>
          <w:p w14:paraId="5731BD35" w14:textId="77777777" w:rsidR="00152C84" w:rsidRDefault="00152C84" w:rsidP="00C219BE">
            <w:pPr>
              <w:pStyle w:val="ConsPlusNormal"/>
              <w:jc w:val="center"/>
            </w:pPr>
            <w:r>
              <w:t>Коррекционно-развивающие курсы по "Программе коррекционной работы" АООП ООО</w:t>
            </w:r>
          </w:p>
        </w:tc>
      </w:tr>
      <w:tr w:rsidR="00152C84" w14:paraId="7D2D7E44" w14:textId="77777777" w:rsidTr="00C219BE">
        <w:tc>
          <w:tcPr>
            <w:tcW w:w="5159" w:type="dxa"/>
            <w:gridSpan w:val="2"/>
            <w:tcBorders>
              <w:top w:val="single" w:sz="4" w:space="0" w:color="auto"/>
              <w:left w:val="single" w:sz="4" w:space="0" w:color="auto"/>
              <w:bottom w:val="single" w:sz="4" w:space="0" w:color="auto"/>
              <w:right w:val="single" w:sz="4" w:space="0" w:color="auto"/>
            </w:tcBorders>
            <w:vAlign w:val="bottom"/>
          </w:tcPr>
          <w:p w14:paraId="3B56375F" w14:textId="77777777" w:rsidR="00152C84" w:rsidRDefault="00152C84" w:rsidP="00C219BE">
            <w:pPr>
              <w:pStyle w:val="ConsPlusNormal"/>
            </w:pPr>
            <w:r>
              <w:t>Развитие восприятия и воспроизведения устной речи</w:t>
            </w:r>
          </w:p>
        </w:tc>
        <w:tc>
          <w:tcPr>
            <w:tcW w:w="620" w:type="dxa"/>
            <w:tcBorders>
              <w:top w:val="single" w:sz="4" w:space="0" w:color="auto"/>
              <w:left w:val="single" w:sz="4" w:space="0" w:color="auto"/>
              <w:bottom w:val="single" w:sz="4" w:space="0" w:color="auto"/>
              <w:right w:val="single" w:sz="4" w:space="0" w:color="auto"/>
            </w:tcBorders>
            <w:vAlign w:val="bottom"/>
          </w:tcPr>
          <w:p w14:paraId="75970C41"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3EBE0429"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1AB27E20"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4C9D5450" w14:textId="77777777" w:rsidR="00152C84" w:rsidRDefault="00152C84" w:rsidP="00C219BE">
            <w:pPr>
              <w:pStyle w:val="ConsPlusNormal"/>
              <w:jc w:val="center"/>
            </w:pPr>
            <w:r>
              <w:t>2</w:t>
            </w:r>
          </w:p>
        </w:tc>
        <w:tc>
          <w:tcPr>
            <w:tcW w:w="620" w:type="dxa"/>
            <w:tcBorders>
              <w:top w:val="single" w:sz="4" w:space="0" w:color="auto"/>
              <w:left w:val="single" w:sz="4" w:space="0" w:color="auto"/>
              <w:bottom w:val="single" w:sz="4" w:space="0" w:color="auto"/>
              <w:right w:val="single" w:sz="4" w:space="0" w:color="auto"/>
            </w:tcBorders>
            <w:vAlign w:val="bottom"/>
          </w:tcPr>
          <w:p w14:paraId="4AB84DDD"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1B8FF818" w14:textId="77777777" w:rsidR="00152C84" w:rsidRDefault="00152C84" w:rsidP="00C219BE">
            <w:pPr>
              <w:pStyle w:val="ConsPlusNormal"/>
              <w:jc w:val="center"/>
            </w:pPr>
            <w:r>
              <w:t>10</w:t>
            </w:r>
          </w:p>
        </w:tc>
      </w:tr>
      <w:tr w:rsidR="00152C84" w14:paraId="6BF4D9D2" w14:textId="77777777" w:rsidTr="00C219BE">
        <w:tc>
          <w:tcPr>
            <w:tcW w:w="5159" w:type="dxa"/>
            <w:gridSpan w:val="2"/>
            <w:tcBorders>
              <w:top w:val="single" w:sz="4" w:space="0" w:color="auto"/>
              <w:left w:val="single" w:sz="4" w:space="0" w:color="auto"/>
              <w:bottom w:val="single" w:sz="4" w:space="0" w:color="auto"/>
              <w:right w:val="single" w:sz="4" w:space="0" w:color="auto"/>
            </w:tcBorders>
          </w:tcPr>
          <w:p w14:paraId="5551F6D4" w14:textId="77777777" w:rsidR="00152C84" w:rsidRDefault="00152C84" w:rsidP="00C219BE">
            <w:pPr>
              <w:pStyle w:val="ConsPlusNormal"/>
            </w:pPr>
            <w:r>
              <w:t>Развитие учебно-познавательной деятельности</w:t>
            </w:r>
          </w:p>
        </w:tc>
        <w:tc>
          <w:tcPr>
            <w:tcW w:w="620" w:type="dxa"/>
            <w:tcBorders>
              <w:top w:val="single" w:sz="4" w:space="0" w:color="auto"/>
              <w:left w:val="single" w:sz="4" w:space="0" w:color="auto"/>
              <w:bottom w:val="single" w:sz="4" w:space="0" w:color="auto"/>
              <w:right w:val="single" w:sz="4" w:space="0" w:color="auto"/>
            </w:tcBorders>
            <w:vAlign w:val="bottom"/>
          </w:tcPr>
          <w:p w14:paraId="4477143B" w14:textId="77777777"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14:paraId="275006E2" w14:textId="77777777"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14:paraId="4424D1B6" w14:textId="77777777"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14:paraId="538E0324" w14:textId="77777777" w:rsidR="00152C84" w:rsidRDefault="00152C84" w:rsidP="00C219BE">
            <w:pPr>
              <w:pStyle w:val="ConsPlusNormal"/>
              <w:jc w:val="center"/>
            </w:pPr>
            <w:r>
              <w:t>3</w:t>
            </w:r>
          </w:p>
        </w:tc>
        <w:tc>
          <w:tcPr>
            <w:tcW w:w="620" w:type="dxa"/>
            <w:tcBorders>
              <w:top w:val="single" w:sz="4" w:space="0" w:color="auto"/>
              <w:left w:val="single" w:sz="4" w:space="0" w:color="auto"/>
              <w:bottom w:val="single" w:sz="4" w:space="0" w:color="auto"/>
              <w:right w:val="single" w:sz="4" w:space="0" w:color="auto"/>
            </w:tcBorders>
            <w:vAlign w:val="bottom"/>
          </w:tcPr>
          <w:p w14:paraId="0A1B559F" w14:textId="77777777" w:rsidR="00152C84" w:rsidRDefault="00152C84"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bottom"/>
          </w:tcPr>
          <w:p w14:paraId="55B06A8F" w14:textId="77777777" w:rsidR="00152C84" w:rsidRDefault="00152C84" w:rsidP="00C219BE">
            <w:pPr>
              <w:pStyle w:val="ConsPlusNormal"/>
              <w:jc w:val="center"/>
            </w:pPr>
            <w:r>
              <w:t>15</w:t>
            </w:r>
          </w:p>
        </w:tc>
      </w:tr>
      <w:tr w:rsidR="00152C84" w14:paraId="0093A315" w14:textId="77777777" w:rsidTr="00C219BE">
        <w:tc>
          <w:tcPr>
            <w:tcW w:w="9053" w:type="dxa"/>
            <w:gridSpan w:val="8"/>
            <w:tcBorders>
              <w:top w:val="single" w:sz="4" w:space="0" w:color="auto"/>
              <w:left w:val="single" w:sz="4" w:space="0" w:color="auto"/>
              <w:bottom w:val="single" w:sz="4" w:space="0" w:color="auto"/>
              <w:right w:val="single" w:sz="4" w:space="0" w:color="auto"/>
            </w:tcBorders>
            <w:vAlign w:val="bottom"/>
          </w:tcPr>
          <w:p w14:paraId="2B554061" w14:textId="77777777" w:rsidR="00152C84" w:rsidRDefault="00152C84" w:rsidP="00C219BE">
            <w:pPr>
              <w:pStyle w:val="ConsPlusNormal"/>
              <w:jc w:val="center"/>
            </w:pPr>
            <w:r>
              <w:t>Занятия по различным направлениям внеурочной деятельности</w:t>
            </w:r>
          </w:p>
        </w:tc>
      </w:tr>
      <w:tr w:rsidR="00152C84" w14:paraId="3F8F30B0" w14:textId="77777777" w:rsidTr="00C219BE">
        <w:tc>
          <w:tcPr>
            <w:tcW w:w="5159" w:type="dxa"/>
            <w:gridSpan w:val="2"/>
            <w:tcBorders>
              <w:top w:val="single" w:sz="4" w:space="0" w:color="auto"/>
              <w:left w:val="single" w:sz="4" w:space="0" w:color="auto"/>
              <w:bottom w:val="single" w:sz="4" w:space="0" w:color="auto"/>
              <w:right w:val="single" w:sz="4" w:space="0" w:color="auto"/>
            </w:tcBorders>
          </w:tcPr>
          <w:p w14:paraId="3AE407F0" w14:textId="77777777" w:rsidR="00152C84" w:rsidRDefault="00152C84" w:rsidP="00C219BE">
            <w:pPr>
              <w:pStyle w:val="ConsPlusNormal"/>
            </w:pPr>
            <w:r>
              <w:t>Занятия по направлениям внеурочной деятельности</w:t>
            </w:r>
          </w:p>
        </w:tc>
        <w:tc>
          <w:tcPr>
            <w:tcW w:w="620" w:type="dxa"/>
            <w:tcBorders>
              <w:top w:val="single" w:sz="4" w:space="0" w:color="auto"/>
              <w:left w:val="single" w:sz="4" w:space="0" w:color="auto"/>
              <w:bottom w:val="single" w:sz="4" w:space="0" w:color="auto"/>
              <w:right w:val="single" w:sz="4" w:space="0" w:color="auto"/>
            </w:tcBorders>
            <w:vAlign w:val="bottom"/>
          </w:tcPr>
          <w:p w14:paraId="59115B94" w14:textId="77777777"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14:paraId="09F31675" w14:textId="77777777"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14:paraId="4DB14A3D" w14:textId="77777777"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14:paraId="2579E7CB" w14:textId="77777777" w:rsidR="00152C84" w:rsidRDefault="00152C84" w:rsidP="00C219BE">
            <w:pPr>
              <w:pStyle w:val="ConsPlusNormal"/>
              <w:jc w:val="center"/>
            </w:pPr>
            <w:r>
              <w:t>5</w:t>
            </w:r>
          </w:p>
        </w:tc>
        <w:tc>
          <w:tcPr>
            <w:tcW w:w="620" w:type="dxa"/>
            <w:tcBorders>
              <w:top w:val="single" w:sz="4" w:space="0" w:color="auto"/>
              <w:left w:val="single" w:sz="4" w:space="0" w:color="auto"/>
              <w:bottom w:val="single" w:sz="4" w:space="0" w:color="auto"/>
              <w:right w:val="single" w:sz="4" w:space="0" w:color="auto"/>
            </w:tcBorders>
            <w:vAlign w:val="bottom"/>
          </w:tcPr>
          <w:p w14:paraId="50BE2439" w14:textId="77777777" w:rsidR="00152C84" w:rsidRDefault="00152C84"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bottom"/>
          </w:tcPr>
          <w:p w14:paraId="29807181" w14:textId="77777777" w:rsidR="00152C84" w:rsidRDefault="00152C84" w:rsidP="00C219BE">
            <w:pPr>
              <w:pStyle w:val="ConsPlusNormal"/>
              <w:jc w:val="center"/>
            </w:pPr>
            <w:r>
              <w:t>25</w:t>
            </w:r>
          </w:p>
        </w:tc>
      </w:tr>
    </w:tbl>
    <w:p w14:paraId="734BAD12" w14:textId="77777777" w:rsidR="00152C84" w:rsidRDefault="00152C84" w:rsidP="005358E5">
      <w:pPr>
        <w:pStyle w:val="ConsPlusNormal"/>
        <w:jc w:val="both"/>
      </w:pPr>
    </w:p>
    <w:p w14:paraId="393B8346" w14:textId="77777777" w:rsidR="00152C84" w:rsidRDefault="00152C84" w:rsidP="005358E5">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14:paraId="3B27F876" w14:textId="77777777" w:rsidR="00152C84" w:rsidRDefault="00152C84" w:rsidP="005358E5">
      <w:pPr>
        <w:pStyle w:val="ConsPlusNormal"/>
        <w:jc w:val="both"/>
      </w:pPr>
    </w:p>
    <w:p w14:paraId="07738D27" w14:textId="77777777" w:rsidR="00152C84" w:rsidRDefault="00152C84" w:rsidP="005358E5">
      <w:pPr>
        <w:pStyle w:val="ConsPlusTitle"/>
        <w:ind w:firstLine="540"/>
        <w:jc w:val="both"/>
        <w:outlineLvl w:val="2"/>
      </w:pPr>
      <w:r>
        <w:t>57. Федеральный календарный учебный график:</w:t>
      </w:r>
    </w:p>
    <w:p w14:paraId="76FAD32D" w14:textId="77777777" w:rsidR="00152C84" w:rsidRDefault="00152C84" w:rsidP="005358E5">
      <w:pPr>
        <w:pStyle w:val="ConsPlusNormal"/>
        <w:spacing w:before="240"/>
        <w:ind w:firstLine="540"/>
        <w:jc w:val="both"/>
      </w:pPr>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&lt;28&gt;.</w:t>
      </w:r>
    </w:p>
    <w:p w14:paraId="0F846687" w14:textId="77777777" w:rsidR="00152C84" w:rsidRDefault="00152C84" w:rsidP="005358E5">
      <w:pPr>
        <w:pStyle w:val="ConsPlusNormal"/>
        <w:spacing w:before="240"/>
        <w:ind w:firstLine="540"/>
        <w:jc w:val="both"/>
      </w:pPr>
      <w:r>
        <w:t>--------------------------------</w:t>
      </w:r>
    </w:p>
    <w:p w14:paraId="655E0236" w14:textId="77777777" w:rsidR="00152C84" w:rsidRDefault="00152C84" w:rsidP="005358E5">
      <w:pPr>
        <w:pStyle w:val="ConsPlusNormal"/>
        <w:spacing w:before="240"/>
        <w:ind w:firstLine="540"/>
        <w:jc w:val="both"/>
      </w:pPr>
      <w:r>
        <w:t>&lt;28&gt; Пункт 3.4.16 Санитарно-эпидемиологических требований.</w:t>
      </w:r>
    </w:p>
    <w:p w14:paraId="6287C228" w14:textId="77777777" w:rsidR="00152C84" w:rsidRDefault="00152C84" w:rsidP="005358E5">
      <w:pPr>
        <w:pStyle w:val="ConsPlusNormal"/>
        <w:jc w:val="both"/>
      </w:pPr>
    </w:p>
    <w:p w14:paraId="0D3071FE" w14:textId="77777777" w:rsidR="00152C84" w:rsidRDefault="00152C84" w:rsidP="005358E5">
      <w:pPr>
        <w:pStyle w:val="ConsPlusNormal"/>
        <w:ind w:firstLine="540"/>
        <w:jc w:val="both"/>
      </w:pPr>
      <w:r>
        <w:t>57.2. Продолжительность учебного года при получении основного общего образования составляет 34 недели.</w:t>
      </w:r>
    </w:p>
    <w:p w14:paraId="1691E19C" w14:textId="77777777" w:rsidR="00152C84" w:rsidRDefault="00152C84" w:rsidP="005358E5">
      <w:pPr>
        <w:pStyle w:val="ConsPlusNormal"/>
        <w:spacing w:before="240"/>
        <w:ind w:firstLine="540"/>
        <w:jc w:val="both"/>
      </w:pPr>
      <w:r>
        <w:t>57.3.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7588EA52" w14:textId="77777777" w:rsidR="00152C84" w:rsidRDefault="00152C84" w:rsidP="005358E5">
      <w:pPr>
        <w:pStyle w:val="ConsPlusNormal"/>
        <w:spacing w:before="240"/>
        <w:ind w:firstLine="540"/>
        <w:jc w:val="both"/>
      </w:pPr>
      <w:r>
        <w:t>57.4.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20924506" w14:textId="77777777" w:rsidR="00152C84" w:rsidRDefault="00152C84" w:rsidP="005358E5">
      <w:pPr>
        <w:pStyle w:val="ConsPlusNormal"/>
        <w:spacing w:before="240"/>
        <w:ind w:firstLine="540"/>
        <w:jc w:val="both"/>
      </w:pPr>
      <w:r>
        <w:t>57.5.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266ECD20" w14:textId="77777777" w:rsidR="00152C84" w:rsidRDefault="00152C84" w:rsidP="005358E5">
      <w:pPr>
        <w:pStyle w:val="ConsPlusNormal"/>
        <w:spacing w:before="240"/>
        <w:ind w:firstLine="540"/>
        <w:jc w:val="both"/>
      </w:pPr>
      <w:r>
        <w:t>57.6.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03C00538" w14:textId="77777777" w:rsidR="00152C84" w:rsidRDefault="00152C84" w:rsidP="005358E5">
      <w:pPr>
        <w:pStyle w:val="ConsPlusNormal"/>
        <w:spacing w:before="240"/>
        <w:ind w:firstLine="540"/>
        <w:jc w:val="both"/>
      </w:pPr>
      <w:r>
        <w:t>57.7. Продолжительность каникул составляет:</w:t>
      </w:r>
    </w:p>
    <w:p w14:paraId="7894D87B"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14:paraId="0141EE28"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14:paraId="595A3797"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14:paraId="75138B7F"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09DB852B" w14:textId="77777777" w:rsidR="00152C84" w:rsidRDefault="00152C84" w:rsidP="005358E5">
      <w:pPr>
        <w:pStyle w:val="ConsPlusNormal"/>
        <w:spacing w:before="240"/>
        <w:ind w:firstLine="540"/>
        <w:jc w:val="both"/>
      </w:pPr>
      <w:r>
        <w:t>57.8. Продолжительность урока не должна превышать 40 минут.</w:t>
      </w:r>
    </w:p>
    <w:p w14:paraId="45908A2D" w14:textId="77777777" w:rsidR="00152C84" w:rsidRDefault="00152C84" w:rsidP="005358E5">
      <w:pPr>
        <w:pStyle w:val="ConsPlusNormal"/>
        <w:spacing w:before="240"/>
        <w:ind w:firstLine="540"/>
        <w:jc w:val="both"/>
      </w:pPr>
      <w:r>
        <w:t>57.9.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5511CC18"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26CF9634" w14:textId="77777777" w:rsidR="00152C84" w:rsidRDefault="00152C84" w:rsidP="005358E5">
      <w:pPr>
        <w:pStyle w:val="ConsPlusNormal"/>
        <w:spacing w:before="240"/>
        <w:ind w:firstLine="540"/>
        <w:jc w:val="both"/>
      </w:pPr>
      <w:r>
        <w:t>57.10.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04C2086F" w14:textId="77777777" w:rsidR="00152C84" w:rsidRDefault="00152C84" w:rsidP="005358E5">
      <w:pPr>
        <w:pStyle w:val="ConsPlusNormal"/>
        <w:spacing w:before="240"/>
        <w:ind w:firstLine="540"/>
        <w:jc w:val="both"/>
      </w:pPr>
      <w:r>
        <w:t>57.11.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22CA3F00" w14:textId="77777777" w:rsidR="00152C84" w:rsidRDefault="00152C84" w:rsidP="005358E5">
      <w:pPr>
        <w:pStyle w:val="ConsPlusNormal"/>
        <w:spacing w:before="240"/>
        <w:ind w:firstLine="540"/>
        <w:jc w:val="both"/>
      </w:pPr>
      <w:r>
        <w:t>для обучающихся 5 - 9 классов - не более 6 уроков.</w:t>
      </w:r>
    </w:p>
    <w:p w14:paraId="43DFB113" w14:textId="77777777" w:rsidR="00152C84" w:rsidRDefault="00152C84" w:rsidP="005358E5">
      <w:pPr>
        <w:pStyle w:val="ConsPlusNormal"/>
        <w:spacing w:before="240"/>
        <w:ind w:firstLine="540"/>
        <w:jc w:val="both"/>
      </w:pPr>
      <w:r>
        <w:t>57.12. Занятия начинаются не ранее 8 часов утра и заканчиваются не позднее 19 часов.</w:t>
      </w:r>
    </w:p>
    <w:p w14:paraId="77990A14" w14:textId="77777777" w:rsidR="00152C84" w:rsidRDefault="00152C84" w:rsidP="005358E5">
      <w:pPr>
        <w:pStyle w:val="ConsPlusNormal"/>
        <w:spacing w:before="240"/>
        <w:ind w:firstLine="540"/>
        <w:jc w:val="both"/>
      </w:pPr>
      <w:r>
        <w:t>57.13.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45249BD9" w14:textId="77777777" w:rsidR="00152C84" w:rsidRDefault="00152C84" w:rsidP="005358E5">
      <w:pPr>
        <w:pStyle w:val="ConsPlusNormal"/>
        <w:spacing w:before="240"/>
        <w:ind w:firstLine="540"/>
        <w:jc w:val="both"/>
      </w:pPr>
      <w:r>
        <w:t>57.14.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287BB3F7"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2CB3E64B" w14:textId="77777777" w:rsidR="00152C84" w:rsidRDefault="00152C84" w:rsidP="005358E5">
      <w:pPr>
        <w:pStyle w:val="ConsPlusNormal"/>
        <w:jc w:val="both"/>
      </w:pPr>
    </w:p>
    <w:p w14:paraId="0C96A3BD" w14:textId="77777777" w:rsidR="00152C84" w:rsidRDefault="00152C84" w:rsidP="005358E5">
      <w:pPr>
        <w:pStyle w:val="ConsPlusTitle"/>
        <w:ind w:firstLine="540"/>
        <w:jc w:val="both"/>
        <w:outlineLvl w:val="2"/>
      </w:pPr>
      <w:r>
        <w:t>58. План внеурочной деятельности.</w:t>
      </w:r>
    </w:p>
    <w:p w14:paraId="0A1450FF" w14:textId="77777777" w:rsidR="00152C84" w:rsidRDefault="00152C84" w:rsidP="005358E5">
      <w:pPr>
        <w:pStyle w:val="ConsPlusNormal"/>
        <w:spacing w:before="240"/>
        <w:ind w:firstLine="540"/>
        <w:jc w:val="both"/>
      </w:pPr>
      <w:r>
        <w:t>58.1.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4873F71D" w14:textId="77777777" w:rsidR="00152C84" w:rsidRDefault="00152C84" w:rsidP="005358E5">
      <w:pPr>
        <w:pStyle w:val="ConsPlusNormal"/>
        <w:spacing w:before="240"/>
        <w:ind w:firstLine="540"/>
        <w:jc w:val="both"/>
      </w:pPr>
      <w:r>
        <w:t>58.2. Внеурочная деятельность является неотъемлемой частью АООП ООО.</w:t>
      </w:r>
    </w:p>
    <w:p w14:paraId="23DC0162" w14:textId="77777777" w:rsidR="00152C84" w:rsidRDefault="00152C84" w:rsidP="005358E5">
      <w:pPr>
        <w:pStyle w:val="ConsPlusNormal"/>
        <w:spacing w:before="240"/>
        <w:ind w:firstLine="540"/>
        <w:jc w:val="both"/>
      </w:pPr>
      <w:r>
        <w:t>58.3.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4A2DCB04"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59D23E0E"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71A3849C"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9235999"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4C30FF0C"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0EB55F9B"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14:paraId="5F217487"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21805A3A"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54122E39" w14:textId="77777777" w:rsidR="00152C84" w:rsidRDefault="00152C84" w:rsidP="005358E5">
      <w:pPr>
        <w:pStyle w:val="ConsPlusNormal"/>
        <w:spacing w:before="240"/>
        <w:ind w:firstLine="540"/>
        <w:jc w:val="both"/>
      </w:pPr>
      <w:r>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588421AA"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600C523E" w14:textId="77777777" w:rsidR="00152C84" w:rsidRDefault="00152C84" w:rsidP="005358E5">
      <w:pPr>
        <w:pStyle w:val="ConsPlusNormal"/>
        <w:spacing w:before="240"/>
        <w:ind w:firstLine="540"/>
        <w:jc w:val="both"/>
      </w:pPr>
      <w:r>
        <w:t>58.5.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53BC0C68" w14:textId="77777777" w:rsidR="00152C84" w:rsidRDefault="00152C84" w:rsidP="005358E5">
      <w:pPr>
        <w:pStyle w:val="ConsPlusNormal"/>
        <w:spacing w:before="240"/>
        <w:ind w:firstLine="540"/>
        <w:jc w:val="both"/>
      </w:pPr>
      <w:r>
        <w:t>58.6.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7034E398" w14:textId="77777777" w:rsidR="00152C84" w:rsidRDefault="00152C84" w:rsidP="005358E5">
      <w:pPr>
        <w:pStyle w:val="ConsPlusNormal"/>
        <w:spacing w:before="240"/>
        <w:ind w:firstLine="540"/>
        <w:jc w:val="both"/>
      </w:pPr>
      <w:r>
        <w:t>58.7.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380C3B0D" w14:textId="77777777" w:rsidR="00152C84" w:rsidRDefault="00152C84" w:rsidP="005358E5">
      <w:pPr>
        <w:pStyle w:val="ConsPlusNormal"/>
        <w:spacing w:before="240"/>
        <w:ind w:firstLine="540"/>
        <w:jc w:val="both"/>
      </w:pPr>
      <w:r>
        <w:t>58.8. Один час в неделю рекомендуется отводить на внеурочное занятие "Разговоры о важном".</w:t>
      </w:r>
    </w:p>
    <w:p w14:paraId="48422CE0" w14:textId="77777777" w:rsidR="00152C84" w:rsidRDefault="00152C84" w:rsidP="005358E5">
      <w:pPr>
        <w:pStyle w:val="ConsPlusNormal"/>
        <w:spacing w:before="240"/>
        <w:ind w:firstLine="540"/>
        <w:jc w:val="both"/>
      </w:pPr>
      <w:r>
        <w:t>58.8.1.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2DC06E55" w14:textId="77777777" w:rsidR="00152C84" w:rsidRDefault="00152C84" w:rsidP="005358E5">
      <w:pPr>
        <w:pStyle w:val="ConsPlusNormal"/>
        <w:spacing w:before="240"/>
        <w:ind w:firstLine="540"/>
        <w:jc w:val="both"/>
      </w:pPr>
      <w:r>
        <w:t>58.8.2.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4A558E5E" w14:textId="77777777" w:rsidR="00152C84" w:rsidRDefault="00152C84" w:rsidP="005358E5">
      <w:pPr>
        <w:pStyle w:val="ConsPlusNormal"/>
        <w:spacing w:before="240"/>
        <w:ind w:firstLine="540"/>
        <w:jc w:val="both"/>
      </w:pPr>
      <w:r>
        <w:t>58.9.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F437DAB" w14:textId="77777777" w:rsidR="00152C84" w:rsidRDefault="00152C84" w:rsidP="005358E5">
      <w:pPr>
        <w:pStyle w:val="ConsPlusNormal"/>
        <w:spacing w:before="240"/>
        <w:ind w:firstLine="540"/>
        <w:jc w:val="both"/>
      </w:pPr>
      <w:r>
        <w:t>58.10.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6B38FAEF"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03FF9FA9"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009CBB30"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17C5DB09" w14:textId="77777777" w:rsidR="00152C84" w:rsidRDefault="00152C84" w:rsidP="005358E5">
      <w:pPr>
        <w:pStyle w:val="ConsPlusNormal"/>
        <w:spacing w:before="240"/>
        <w:ind w:firstLine="540"/>
        <w:jc w:val="both"/>
      </w:pPr>
      <w:r>
        <w:t>58.11. Формы реализации внеурочной деятельности образовательная организация определяет самостоятельно.</w:t>
      </w:r>
    </w:p>
    <w:p w14:paraId="1C709D66" w14:textId="77777777" w:rsidR="00152C84" w:rsidRDefault="00152C84" w:rsidP="005358E5">
      <w:pPr>
        <w:pStyle w:val="ConsPlusNormal"/>
        <w:spacing w:before="240"/>
        <w:ind w:firstLine="540"/>
        <w:jc w:val="both"/>
      </w:pPr>
      <w:r>
        <w:t>58.12.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275308B7" w14:textId="77777777" w:rsidR="00152C84" w:rsidRDefault="00152C84" w:rsidP="005358E5">
      <w:pPr>
        <w:pStyle w:val="ConsPlusNormal"/>
        <w:spacing w:before="240"/>
        <w:ind w:firstLine="540"/>
        <w:jc w:val="both"/>
      </w:pPr>
      <w:r>
        <w:t>58.13.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37822E95" w14:textId="77777777" w:rsidR="00152C84" w:rsidRDefault="00152C84" w:rsidP="005358E5">
      <w:pPr>
        <w:pStyle w:val="ConsPlusNormal"/>
        <w:spacing w:before="240"/>
        <w:ind w:firstLine="540"/>
        <w:jc w:val="both"/>
      </w:pPr>
      <w:r>
        <w:t>58.14.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1841E103" w14:textId="77777777" w:rsidR="00152C84" w:rsidRDefault="00152C84" w:rsidP="005358E5">
      <w:pPr>
        <w:pStyle w:val="ConsPlusNormal"/>
        <w:jc w:val="both"/>
      </w:pPr>
    </w:p>
    <w:p w14:paraId="3261E7D6" w14:textId="77777777" w:rsidR="00152C84" w:rsidRDefault="00152C84" w:rsidP="005358E5">
      <w:pPr>
        <w:pStyle w:val="ConsPlusTitle"/>
        <w:ind w:firstLine="540"/>
        <w:jc w:val="both"/>
        <w:outlineLvl w:val="2"/>
      </w:pPr>
      <w:r>
        <w:t>59. Федеральный календарный план воспитательной работы.</w:t>
      </w:r>
    </w:p>
    <w:p w14:paraId="7107DBF9" w14:textId="77777777" w:rsidR="00152C84" w:rsidRDefault="00152C84" w:rsidP="005358E5">
      <w:pPr>
        <w:pStyle w:val="ConsPlusNormal"/>
        <w:spacing w:before="240"/>
        <w:ind w:firstLine="540"/>
        <w:jc w:val="both"/>
      </w:pPr>
      <w:r>
        <w:t>59.1. Федеральный календарный план воспитательной работы является единым для образовательных организаций.</w:t>
      </w:r>
    </w:p>
    <w:p w14:paraId="558EDA7D" w14:textId="77777777" w:rsidR="00152C84" w:rsidRDefault="00152C84" w:rsidP="005358E5">
      <w:pPr>
        <w:pStyle w:val="ConsPlusNormal"/>
        <w:spacing w:before="240"/>
        <w:ind w:firstLine="540"/>
        <w:jc w:val="both"/>
      </w:pPr>
      <w:r>
        <w:t>59.2. Федеральный календарный план воспитательной работы может быть реализован в рамках урочной и внеурочной деятельности.</w:t>
      </w:r>
    </w:p>
    <w:p w14:paraId="6460D123" w14:textId="77777777" w:rsidR="00152C84" w:rsidRDefault="00152C84" w:rsidP="005358E5">
      <w:pPr>
        <w:pStyle w:val="ConsPlusNormal"/>
        <w:spacing w:before="240"/>
        <w:ind w:firstLine="540"/>
        <w:jc w:val="both"/>
      </w:pPr>
      <w:r>
        <w:t>59.3.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714422D9" w14:textId="77777777" w:rsidR="00152C84" w:rsidRDefault="00152C84" w:rsidP="005358E5">
      <w:pPr>
        <w:pStyle w:val="ConsPlusNormal"/>
        <w:spacing w:before="240"/>
        <w:ind w:firstLine="540"/>
        <w:jc w:val="both"/>
      </w:pPr>
      <w:r>
        <w:t>Сентябрь:</w:t>
      </w:r>
    </w:p>
    <w:p w14:paraId="5DF9D7B1" w14:textId="77777777" w:rsidR="00152C84" w:rsidRDefault="00152C84" w:rsidP="005358E5">
      <w:pPr>
        <w:pStyle w:val="ConsPlusNormal"/>
        <w:spacing w:before="240"/>
        <w:ind w:firstLine="540"/>
        <w:jc w:val="both"/>
      </w:pPr>
      <w:r>
        <w:t>1 сентября: День знаний;</w:t>
      </w:r>
    </w:p>
    <w:p w14:paraId="54D47AB0"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7673A686"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4DC854CC" w14:textId="77777777" w:rsidR="00152C84" w:rsidRDefault="00152C84" w:rsidP="005358E5">
      <w:pPr>
        <w:pStyle w:val="ConsPlusNormal"/>
        <w:spacing w:before="240"/>
        <w:ind w:firstLine="540"/>
        <w:jc w:val="both"/>
      </w:pPr>
      <w:r>
        <w:t>Октябрь:</w:t>
      </w:r>
    </w:p>
    <w:p w14:paraId="1969E22A"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0E1626C0" w14:textId="77777777" w:rsidR="00152C84" w:rsidRDefault="00152C84" w:rsidP="005358E5">
      <w:pPr>
        <w:pStyle w:val="ConsPlusNormal"/>
        <w:spacing w:before="240"/>
        <w:ind w:firstLine="540"/>
        <w:jc w:val="both"/>
      </w:pPr>
      <w:r>
        <w:t>4 октября: День защиты животных;</w:t>
      </w:r>
    </w:p>
    <w:p w14:paraId="02D93DCA" w14:textId="77777777" w:rsidR="00152C84" w:rsidRDefault="00152C84" w:rsidP="005358E5">
      <w:pPr>
        <w:pStyle w:val="ConsPlusNormal"/>
        <w:spacing w:before="240"/>
        <w:ind w:firstLine="540"/>
        <w:jc w:val="both"/>
      </w:pPr>
      <w:r>
        <w:t>5 октября: День учителя;</w:t>
      </w:r>
    </w:p>
    <w:p w14:paraId="63241E09" w14:textId="77777777" w:rsidR="00152C84" w:rsidRDefault="00152C84" w:rsidP="005358E5">
      <w:pPr>
        <w:pStyle w:val="ConsPlusNormal"/>
        <w:spacing w:before="240"/>
        <w:ind w:firstLine="540"/>
        <w:jc w:val="both"/>
      </w:pPr>
      <w:r>
        <w:t>25 октября: Международный день школьных библиотек;</w:t>
      </w:r>
    </w:p>
    <w:p w14:paraId="7BA12D30" w14:textId="77777777" w:rsidR="00152C84" w:rsidRDefault="00152C84" w:rsidP="005358E5">
      <w:pPr>
        <w:pStyle w:val="ConsPlusNormal"/>
        <w:spacing w:before="240"/>
        <w:ind w:firstLine="540"/>
        <w:jc w:val="both"/>
      </w:pPr>
      <w:r>
        <w:t>Третье воскресенье октября: День отца.</w:t>
      </w:r>
    </w:p>
    <w:p w14:paraId="714F8D2F" w14:textId="77777777" w:rsidR="00152C84" w:rsidRDefault="00152C84" w:rsidP="005358E5">
      <w:pPr>
        <w:pStyle w:val="ConsPlusNormal"/>
        <w:spacing w:before="240"/>
        <w:ind w:firstLine="540"/>
        <w:jc w:val="both"/>
      </w:pPr>
      <w:r>
        <w:t>Ноябрь:</w:t>
      </w:r>
    </w:p>
    <w:p w14:paraId="13E842EE" w14:textId="77777777" w:rsidR="00152C84" w:rsidRDefault="00152C84" w:rsidP="005358E5">
      <w:pPr>
        <w:pStyle w:val="ConsPlusNormal"/>
        <w:spacing w:before="240"/>
        <w:ind w:firstLine="540"/>
        <w:jc w:val="both"/>
      </w:pPr>
      <w:r>
        <w:t>4 ноября: День народного единства;</w:t>
      </w:r>
    </w:p>
    <w:p w14:paraId="505C6BDE"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04A30176" w14:textId="77777777" w:rsidR="00152C84" w:rsidRDefault="00152C84" w:rsidP="005358E5">
      <w:pPr>
        <w:pStyle w:val="ConsPlusNormal"/>
        <w:spacing w:before="240"/>
        <w:ind w:firstLine="540"/>
        <w:jc w:val="both"/>
      </w:pPr>
      <w:r>
        <w:t>Последнее воскресенье ноября: День Матери;</w:t>
      </w:r>
    </w:p>
    <w:p w14:paraId="7C7BCF39"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34C9C939" w14:textId="77777777" w:rsidR="00152C84" w:rsidRDefault="00152C84" w:rsidP="005358E5">
      <w:pPr>
        <w:pStyle w:val="ConsPlusNormal"/>
        <w:spacing w:before="240"/>
        <w:ind w:firstLine="540"/>
        <w:jc w:val="both"/>
      </w:pPr>
      <w:r>
        <w:t>Декабрь:</w:t>
      </w:r>
    </w:p>
    <w:p w14:paraId="3C3971F0"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02D4E30D" w14:textId="77777777" w:rsidR="00152C84" w:rsidRDefault="00152C84" w:rsidP="005358E5">
      <w:pPr>
        <w:pStyle w:val="ConsPlusNormal"/>
        <w:spacing w:before="240"/>
        <w:ind w:firstLine="540"/>
        <w:jc w:val="both"/>
      </w:pPr>
      <w:r>
        <w:t>5 декабря: День добровольца (волонтера) в России;</w:t>
      </w:r>
    </w:p>
    <w:p w14:paraId="3C171B8D" w14:textId="77777777" w:rsidR="00152C84" w:rsidRDefault="00152C84" w:rsidP="005358E5">
      <w:pPr>
        <w:pStyle w:val="ConsPlusNormal"/>
        <w:spacing w:before="240"/>
        <w:ind w:firstLine="540"/>
        <w:jc w:val="both"/>
      </w:pPr>
      <w:r>
        <w:t>9 декабря: День Героев Отечества;</w:t>
      </w:r>
    </w:p>
    <w:p w14:paraId="5D88C20C" w14:textId="77777777" w:rsidR="00152C84" w:rsidRDefault="00152C84" w:rsidP="005358E5">
      <w:pPr>
        <w:pStyle w:val="ConsPlusNormal"/>
        <w:spacing w:before="240"/>
        <w:ind w:firstLine="540"/>
        <w:jc w:val="both"/>
      </w:pPr>
      <w:r>
        <w:t>12 декабря: День Конституции Российской Федерации.</w:t>
      </w:r>
    </w:p>
    <w:p w14:paraId="62891E53" w14:textId="77777777" w:rsidR="00152C84" w:rsidRDefault="00152C84" w:rsidP="005358E5">
      <w:pPr>
        <w:pStyle w:val="ConsPlusNormal"/>
        <w:spacing w:before="240"/>
        <w:ind w:firstLine="540"/>
        <w:jc w:val="both"/>
      </w:pPr>
      <w:r>
        <w:t>Январь:</w:t>
      </w:r>
    </w:p>
    <w:p w14:paraId="415D396F" w14:textId="77777777" w:rsidR="00152C84" w:rsidRDefault="00152C84" w:rsidP="005358E5">
      <w:pPr>
        <w:pStyle w:val="ConsPlusNormal"/>
        <w:spacing w:before="240"/>
        <w:ind w:firstLine="540"/>
        <w:jc w:val="both"/>
      </w:pPr>
      <w:r>
        <w:t>25 января: День российского студенчества;</w:t>
      </w:r>
    </w:p>
    <w:p w14:paraId="307124A7"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F97DF86" w14:textId="77777777" w:rsidR="00152C84" w:rsidRDefault="00152C84" w:rsidP="005358E5">
      <w:pPr>
        <w:pStyle w:val="ConsPlusNormal"/>
        <w:spacing w:before="240"/>
        <w:ind w:firstLine="540"/>
        <w:jc w:val="both"/>
      </w:pPr>
      <w:r>
        <w:t>Февраль:</w:t>
      </w:r>
    </w:p>
    <w:p w14:paraId="0067151D"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0DA1AFB6" w14:textId="77777777" w:rsidR="00152C84" w:rsidRDefault="00152C84" w:rsidP="005358E5">
      <w:pPr>
        <w:pStyle w:val="ConsPlusNormal"/>
        <w:spacing w:before="240"/>
        <w:ind w:firstLine="540"/>
        <w:jc w:val="both"/>
      </w:pPr>
      <w:r>
        <w:t>8 февраля: День российской науки;</w:t>
      </w:r>
    </w:p>
    <w:p w14:paraId="0EDE991C"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0CA48DAA" w14:textId="77777777" w:rsidR="00152C84" w:rsidRDefault="00152C84" w:rsidP="005358E5">
      <w:pPr>
        <w:pStyle w:val="ConsPlusNormal"/>
        <w:spacing w:before="240"/>
        <w:ind w:firstLine="540"/>
        <w:jc w:val="both"/>
      </w:pPr>
      <w:r>
        <w:t>21 февраля: Международный день родного языка;</w:t>
      </w:r>
    </w:p>
    <w:p w14:paraId="1FDB6B2A" w14:textId="77777777" w:rsidR="00152C84" w:rsidRDefault="00152C84" w:rsidP="005358E5">
      <w:pPr>
        <w:pStyle w:val="ConsPlusNormal"/>
        <w:spacing w:before="240"/>
        <w:ind w:firstLine="540"/>
        <w:jc w:val="both"/>
      </w:pPr>
      <w:r>
        <w:t>23 февраля: День защитника Отечества.</w:t>
      </w:r>
    </w:p>
    <w:p w14:paraId="3FAADCF7" w14:textId="77777777" w:rsidR="00152C84" w:rsidRDefault="00152C84" w:rsidP="005358E5">
      <w:pPr>
        <w:pStyle w:val="ConsPlusNormal"/>
        <w:spacing w:before="240"/>
        <w:ind w:firstLine="540"/>
        <w:jc w:val="both"/>
      </w:pPr>
      <w:r>
        <w:t>Март:</w:t>
      </w:r>
    </w:p>
    <w:p w14:paraId="18EBD051" w14:textId="77777777" w:rsidR="00152C84" w:rsidRDefault="00152C84" w:rsidP="005358E5">
      <w:pPr>
        <w:pStyle w:val="ConsPlusNormal"/>
        <w:spacing w:before="240"/>
        <w:ind w:firstLine="540"/>
        <w:jc w:val="both"/>
      </w:pPr>
      <w:r>
        <w:t>8 марта: Международный женский день;</w:t>
      </w:r>
    </w:p>
    <w:p w14:paraId="29A36C13"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7D75D4AA" w14:textId="77777777" w:rsidR="00152C84" w:rsidRDefault="00152C84" w:rsidP="005358E5">
      <w:pPr>
        <w:pStyle w:val="ConsPlusNormal"/>
        <w:spacing w:before="240"/>
        <w:ind w:firstLine="540"/>
        <w:jc w:val="both"/>
      </w:pPr>
      <w:r>
        <w:t>Апрель:</w:t>
      </w:r>
    </w:p>
    <w:p w14:paraId="2C6C6DB4" w14:textId="77777777" w:rsidR="00152C84" w:rsidRDefault="00152C84" w:rsidP="005358E5">
      <w:pPr>
        <w:pStyle w:val="ConsPlusNormal"/>
        <w:spacing w:before="240"/>
        <w:ind w:firstLine="540"/>
        <w:jc w:val="both"/>
      </w:pPr>
      <w:r>
        <w:t>12 апреля: День космонавтики.</w:t>
      </w:r>
    </w:p>
    <w:p w14:paraId="56B95440" w14:textId="77777777" w:rsidR="00152C84" w:rsidRDefault="00152C84" w:rsidP="005358E5">
      <w:pPr>
        <w:pStyle w:val="ConsPlusNormal"/>
        <w:spacing w:before="240"/>
        <w:ind w:firstLine="540"/>
        <w:jc w:val="both"/>
      </w:pPr>
      <w:r>
        <w:t>Май:</w:t>
      </w:r>
    </w:p>
    <w:p w14:paraId="1EE20E7E" w14:textId="77777777" w:rsidR="00152C84" w:rsidRDefault="00152C84" w:rsidP="005358E5">
      <w:pPr>
        <w:pStyle w:val="ConsPlusNormal"/>
        <w:spacing w:before="240"/>
        <w:ind w:firstLine="540"/>
        <w:jc w:val="both"/>
      </w:pPr>
      <w:r>
        <w:t>1 мая: Праздник Весны и Труда;</w:t>
      </w:r>
    </w:p>
    <w:p w14:paraId="6152B92F" w14:textId="77777777" w:rsidR="00152C84" w:rsidRDefault="00152C84" w:rsidP="005358E5">
      <w:pPr>
        <w:pStyle w:val="ConsPlusNormal"/>
        <w:spacing w:before="240"/>
        <w:ind w:firstLine="540"/>
        <w:jc w:val="both"/>
      </w:pPr>
      <w:r>
        <w:t>9 мая: День Победы;</w:t>
      </w:r>
    </w:p>
    <w:p w14:paraId="3D972FDE"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6C1431C9" w14:textId="77777777" w:rsidR="00152C84" w:rsidRDefault="00152C84" w:rsidP="005358E5">
      <w:pPr>
        <w:pStyle w:val="ConsPlusNormal"/>
        <w:spacing w:before="240"/>
        <w:ind w:firstLine="540"/>
        <w:jc w:val="both"/>
      </w:pPr>
      <w:r>
        <w:t>24 мая: День славянской письменности и культуры.</w:t>
      </w:r>
    </w:p>
    <w:p w14:paraId="5DC6D990" w14:textId="77777777" w:rsidR="00152C84" w:rsidRDefault="00152C84" w:rsidP="005358E5">
      <w:pPr>
        <w:pStyle w:val="ConsPlusNormal"/>
        <w:spacing w:before="240"/>
        <w:ind w:firstLine="540"/>
        <w:jc w:val="both"/>
      </w:pPr>
      <w:r>
        <w:t>Июнь:</w:t>
      </w:r>
    </w:p>
    <w:p w14:paraId="309558BB" w14:textId="77777777" w:rsidR="00152C84" w:rsidRDefault="00152C84" w:rsidP="005358E5">
      <w:pPr>
        <w:pStyle w:val="ConsPlusNormal"/>
        <w:spacing w:before="240"/>
        <w:ind w:firstLine="540"/>
        <w:jc w:val="both"/>
      </w:pPr>
      <w:r>
        <w:t>1 июня: День защиты детей;</w:t>
      </w:r>
    </w:p>
    <w:p w14:paraId="6C79DB97" w14:textId="77777777" w:rsidR="00152C84" w:rsidRDefault="00152C84" w:rsidP="005358E5">
      <w:pPr>
        <w:pStyle w:val="ConsPlusNormal"/>
        <w:spacing w:before="240"/>
        <w:ind w:firstLine="540"/>
        <w:jc w:val="both"/>
      </w:pPr>
      <w:r>
        <w:t>6 июня: День русского языка;</w:t>
      </w:r>
    </w:p>
    <w:p w14:paraId="19EA3202" w14:textId="77777777" w:rsidR="00152C84" w:rsidRDefault="00152C84" w:rsidP="005358E5">
      <w:pPr>
        <w:pStyle w:val="ConsPlusNormal"/>
        <w:spacing w:before="240"/>
        <w:ind w:firstLine="540"/>
        <w:jc w:val="both"/>
      </w:pPr>
      <w:r>
        <w:t>12 июня: День России;</w:t>
      </w:r>
    </w:p>
    <w:p w14:paraId="488D3DD5" w14:textId="77777777" w:rsidR="00152C84" w:rsidRDefault="00152C84" w:rsidP="005358E5">
      <w:pPr>
        <w:pStyle w:val="ConsPlusNormal"/>
        <w:spacing w:before="240"/>
        <w:ind w:firstLine="540"/>
        <w:jc w:val="both"/>
      </w:pPr>
      <w:r>
        <w:t>22 июня: День памяти и скорби;</w:t>
      </w:r>
    </w:p>
    <w:p w14:paraId="6D89FCAD" w14:textId="77777777" w:rsidR="00152C84" w:rsidRDefault="00152C84" w:rsidP="005358E5">
      <w:pPr>
        <w:pStyle w:val="ConsPlusNormal"/>
        <w:spacing w:before="240"/>
        <w:ind w:firstLine="540"/>
        <w:jc w:val="both"/>
      </w:pPr>
      <w:r>
        <w:t>27 июня: День молодежи.</w:t>
      </w:r>
    </w:p>
    <w:p w14:paraId="61AF730E" w14:textId="77777777" w:rsidR="00152C84" w:rsidRDefault="00152C84" w:rsidP="005358E5">
      <w:pPr>
        <w:pStyle w:val="ConsPlusNormal"/>
        <w:spacing w:before="240"/>
        <w:ind w:firstLine="540"/>
        <w:jc w:val="both"/>
      </w:pPr>
      <w:r>
        <w:t>Июль:</w:t>
      </w:r>
    </w:p>
    <w:p w14:paraId="22DDC3D1" w14:textId="77777777" w:rsidR="00152C84" w:rsidRDefault="00152C84" w:rsidP="005358E5">
      <w:pPr>
        <w:pStyle w:val="ConsPlusNormal"/>
        <w:spacing w:before="240"/>
        <w:ind w:firstLine="540"/>
        <w:jc w:val="both"/>
      </w:pPr>
      <w:r>
        <w:t>8 июля: День семьи, любви и верности.</w:t>
      </w:r>
    </w:p>
    <w:p w14:paraId="30ADF9B3" w14:textId="77777777" w:rsidR="00152C84" w:rsidRDefault="00152C84" w:rsidP="005358E5">
      <w:pPr>
        <w:pStyle w:val="ConsPlusNormal"/>
        <w:spacing w:before="240"/>
        <w:ind w:firstLine="540"/>
        <w:jc w:val="both"/>
      </w:pPr>
      <w:r>
        <w:t>Август:</w:t>
      </w:r>
    </w:p>
    <w:p w14:paraId="1D511A87" w14:textId="77777777" w:rsidR="00152C84" w:rsidRDefault="00152C84" w:rsidP="005358E5">
      <w:pPr>
        <w:pStyle w:val="ConsPlusNormal"/>
        <w:spacing w:before="240"/>
        <w:ind w:firstLine="540"/>
        <w:jc w:val="both"/>
      </w:pPr>
      <w:r>
        <w:t>12 августа: День физкультурника;</w:t>
      </w:r>
    </w:p>
    <w:p w14:paraId="4B735FFE"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243680E5" w14:textId="77777777" w:rsidR="00152C84" w:rsidRDefault="00152C84" w:rsidP="005358E5">
      <w:pPr>
        <w:pStyle w:val="ConsPlusNormal"/>
        <w:spacing w:before="240"/>
        <w:ind w:firstLine="540"/>
        <w:jc w:val="both"/>
      </w:pPr>
      <w:r>
        <w:t>27 августа: День российского кино.</w:t>
      </w:r>
    </w:p>
    <w:p w14:paraId="59FBA110" w14:textId="77777777" w:rsidR="00152C84" w:rsidRDefault="00152C84" w:rsidP="005358E5">
      <w:pPr>
        <w:pStyle w:val="ConsPlusNormal"/>
        <w:jc w:val="both"/>
      </w:pPr>
    </w:p>
    <w:p w14:paraId="255ED4C8" w14:textId="77777777" w:rsidR="00152C84" w:rsidRDefault="00152C84" w:rsidP="005358E5">
      <w:pPr>
        <w:pStyle w:val="ConsPlusTitle"/>
        <w:jc w:val="center"/>
        <w:outlineLvl w:val="1"/>
      </w:pPr>
      <w:r>
        <w:t>XI. Целевой раздел ФЛОП ООО для обучающихся с нарушениями</w:t>
      </w:r>
    </w:p>
    <w:p w14:paraId="4215BAB2" w14:textId="77777777" w:rsidR="00152C84" w:rsidRDefault="00152C84" w:rsidP="005358E5">
      <w:pPr>
        <w:pStyle w:val="ConsPlusTitle"/>
        <w:jc w:val="center"/>
      </w:pPr>
      <w:r>
        <w:t>слуха (вариант 2.2.2)</w:t>
      </w:r>
    </w:p>
    <w:p w14:paraId="56A827CA" w14:textId="77777777" w:rsidR="00152C84" w:rsidRDefault="00152C84" w:rsidP="005358E5">
      <w:pPr>
        <w:pStyle w:val="ConsPlusNormal"/>
        <w:jc w:val="both"/>
      </w:pPr>
    </w:p>
    <w:p w14:paraId="0C0B4428" w14:textId="77777777" w:rsidR="00152C84" w:rsidRDefault="00152C84" w:rsidP="005358E5">
      <w:pPr>
        <w:pStyle w:val="ConsPlusTitle"/>
        <w:ind w:firstLine="540"/>
        <w:jc w:val="both"/>
        <w:outlineLvl w:val="2"/>
      </w:pPr>
      <w:r>
        <w:t>60. Пояснительная записка.</w:t>
      </w:r>
    </w:p>
    <w:p w14:paraId="274268DB" w14:textId="77777777" w:rsidR="00152C84" w:rsidRDefault="00152C84" w:rsidP="005358E5">
      <w:pPr>
        <w:pStyle w:val="ConsPlusNormal"/>
        <w:spacing w:before="240"/>
        <w:ind w:firstLine="540"/>
        <w:jc w:val="both"/>
      </w:pPr>
      <w:r>
        <w:t>60.1. 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39BD677C" w14:textId="77777777" w:rsidR="00152C84" w:rsidRDefault="00152C84" w:rsidP="005358E5">
      <w:pPr>
        <w:pStyle w:val="ConsPlusNormal"/>
        <w:spacing w:before="240"/>
        <w:ind w:firstLine="540"/>
        <w:jc w:val="both"/>
      </w:pPr>
      <w:r>
        <w:t>60.2. 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14:paraId="3237D64A" w14:textId="77777777" w:rsidR="00152C84" w:rsidRDefault="00152C84" w:rsidP="005358E5">
      <w:pPr>
        <w:pStyle w:val="ConsPlusNormal"/>
        <w:spacing w:before="240"/>
        <w:ind w:firstLine="540"/>
        <w:jc w:val="both"/>
      </w:pPr>
      <w:r>
        <w:t>ФАОП ООО для обучающихся с нарушениями слуха (вариант 2.2.2) предполагает увеличение сроков освоения АООП ООО на один год - шесть лет обучения (5 - 10 классы).</w:t>
      </w:r>
    </w:p>
    <w:p w14:paraId="2324B159" w14:textId="77777777" w:rsidR="00152C84" w:rsidRDefault="00152C84" w:rsidP="005358E5">
      <w:pPr>
        <w:pStyle w:val="ConsPlusNormal"/>
        <w:spacing w:before="240"/>
        <w:ind w:firstLine="540"/>
        <w:jc w:val="both"/>
      </w:pPr>
      <w:r>
        <w:t>60.3. Целями реализации ФАОП ООО для обучающихся с нарушениями слуха (вариант 2.2.2) являются:</w:t>
      </w:r>
    </w:p>
    <w:p w14:paraId="51B45C5A" w14:textId="77777777" w:rsidR="00152C84" w:rsidRDefault="00152C84" w:rsidP="005358E5">
      <w:pPr>
        <w:pStyle w:val="ConsPlusNormal"/>
        <w:spacing w:before="240"/>
        <w:ind w:firstLine="540"/>
        <w:jc w:val="both"/>
      </w:pPr>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14:paraId="0F47CB4E"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14:paraId="504F244F" w14:textId="77777777"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14:paraId="0730D4A7" w14:textId="77777777" w:rsidR="00152C84" w:rsidRDefault="00152C84" w:rsidP="005358E5">
      <w:pPr>
        <w:pStyle w:val="ConsPlusNormal"/>
        <w:spacing w:before="240"/>
        <w:ind w:firstLine="540"/>
        <w:jc w:val="both"/>
      </w:pPr>
      <w:r>
        <w:t>60.4. Достижение поставленных целей реализации ФАОП ООО для обучающихся с нарушениями слуха (вариант 2.2.2) предусматривает решение следующих основных задач:</w:t>
      </w:r>
    </w:p>
    <w:p w14:paraId="775AB7FF" w14:textId="77777777"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E51ADB7" w14:textId="77777777"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4E823DE4" w14:textId="77777777"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14:paraId="758D29C5" w14:textId="77777777" w:rsidR="00152C84" w:rsidRDefault="00152C84" w:rsidP="005358E5">
      <w:pPr>
        <w:pStyle w:val="ConsPlusNormal"/>
        <w:spacing w:before="240"/>
        <w:ind w:firstLine="540"/>
        <w:jc w:val="both"/>
      </w:pPr>
      <w:r>
        <w:t>достижение планируемых результатов освоения ФАОП ООО обучающимися с нарушениями слуха;</w:t>
      </w:r>
    </w:p>
    <w:p w14:paraId="43885185"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14:paraId="5FAC24F8" w14:textId="77777777"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6A132D23" w14:textId="77777777"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7CB778E5" w14:textId="77777777"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25A5D996" w14:textId="77777777"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669914A6" w14:textId="77777777"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19BA173F" w14:textId="77777777"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131A97CB" w14:textId="77777777" w:rsidR="00152C84" w:rsidRDefault="00152C84" w:rsidP="005358E5">
      <w:pPr>
        <w:pStyle w:val="ConsPlusNormal"/>
        <w:spacing w:before="240"/>
        <w:ind w:firstLine="540"/>
        <w:jc w:val="both"/>
      </w:pPr>
      <w:r>
        <w:t>60.5. ФАОП ООО для обучающихся с нарушениями слуха (вариант 2.2.2) учитывает следующие принципы:</w:t>
      </w:r>
    </w:p>
    <w:p w14:paraId="7E3DFA4B" w14:textId="77777777"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2AB80E40"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2078297" w14:textId="77777777"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2529D6CA" w14:textId="77777777"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14:paraId="5121C7A4" w14:textId="77777777"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17F4CAA1" w14:textId="77777777"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14:paraId="250E331E"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2CCBDB51"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23A98EF7" w14:textId="77777777"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114" w:history="1">
        <w:r>
          <w:rPr>
            <w:color w:val="0000FF"/>
          </w:rPr>
          <w:t>нормативов</w:t>
        </w:r>
      </w:hyperlink>
      <w:r>
        <w:t xml:space="preserve"> и Санитарно-эпидемиологических </w:t>
      </w:r>
      <w:hyperlink r:id="rId115" w:history="1">
        <w:r>
          <w:rPr>
            <w:color w:val="0000FF"/>
          </w:rPr>
          <w:t>требований</w:t>
        </w:r>
      </w:hyperlink>
      <w:r>
        <w:t>.</w:t>
      </w:r>
    </w:p>
    <w:p w14:paraId="3ADE59B8" w14:textId="77777777" w:rsidR="00152C84" w:rsidRDefault="00152C84" w:rsidP="005358E5">
      <w:pPr>
        <w:pStyle w:val="ConsPlusNormal"/>
        <w:spacing w:before="240"/>
        <w:ind w:firstLine="540"/>
        <w:jc w:val="both"/>
      </w:pPr>
      <w:r>
        <w:t>60.6. ФАОП ООО для обучающихся с нарушениями слуха (вариант 2.2.2) учитывает возрастные и психологические особенности обучающихся.</w:t>
      </w:r>
    </w:p>
    <w:p w14:paraId="7F24C653" w14:textId="77777777" w:rsidR="00152C84" w:rsidRDefault="00152C84" w:rsidP="005358E5">
      <w:pPr>
        <w:pStyle w:val="ConsPlusNormal"/>
        <w:spacing w:before="240"/>
        <w:ind w:firstLine="540"/>
        <w:jc w:val="both"/>
      </w:pPr>
      <w:r>
        <w:t>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w:t>
      </w:r>
    </w:p>
    <w:p w14:paraId="40D9603A" w14:textId="77777777" w:rsidR="00152C84" w:rsidRDefault="00152C84" w:rsidP="005358E5">
      <w:pPr>
        <w:pStyle w:val="ConsPlusNormal"/>
        <w:spacing w:before="240"/>
        <w:ind w:firstLine="540"/>
        <w:jc w:val="both"/>
      </w:pPr>
      <w:r>
        <w:t>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6E4D777F" w14:textId="77777777" w:rsidR="00152C84" w:rsidRDefault="00152C84" w:rsidP="005358E5">
      <w:pPr>
        <w:pStyle w:val="ConsPlusNormal"/>
        <w:spacing w:before="240"/>
        <w:ind w:firstLine="540"/>
        <w:jc w:val="both"/>
      </w:pPr>
      <w:r>
        <w:t>60.7.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 &lt;29&gt;.</w:t>
      </w:r>
    </w:p>
    <w:p w14:paraId="2CEE2897" w14:textId="77777777" w:rsidR="00152C84" w:rsidRDefault="00152C84" w:rsidP="005358E5">
      <w:pPr>
        <w:pStyle w:val="ConsPlusNormal"/>
        <w:spacing w:before="240"/>
        <w:ind w:firstLine="540"/>
        <w:jc w:val="both"/>
      </w:pPr>
      <w:r>
        <w:t>--------------------------------</w:t>
      </w:r>
    </w:p>
    <w:p w14:paraId="47980099" w14:textId="77777777" w:rsidR="00152C84" w:rsidRDefault="00152C84" w:rsidP="005358E5">
      <w:pPr>
        <w:pStyle w:val="ConsPlusNormal"/>
        <w:spacing w:before="240"/>
        <w:ind w:firstLine="540"/>
        <w:jc w:val="both"/>
      </w:pPr>
      <w:r>
        <w:t xml:space="preserve">&lt;29&gt; </w:t>
      </w:r>
      <w:hyperlink r:id="rId116" w:history="1">
        <w:r>
          <w:rPr>
            <w:color w:val="0000FF"/>
          </w:rPr>
          <w:t>Пункт 3 статьи 34</w:t>
        </w:r>
      </w:hyperlink>
      <w:r>
        <w:t xml:space="preserve"> Федерального закона от 29 декабря 2012 г. N 273-ФЗ "Об образовании в Российской Федерации".</w:t>
      </w:r>
    </w:p>
    <w:p w14:paraId="2D5BBBF5" w14:textId="77777777" w:rsidR="00152C84" w:rsidRDefault="00152C84" w:rsidP="005358E5">
      <w:pPr>
        <w:pStyle w:val="ConsPlusNormal"/>
        <w:jc w:val="both"/>
      </w:pPr>
    </w:p>
    <w:p w14:paraId="33467FB2" w14:textId="77777777" w:rsidR="00152C84" w:rsidRDefault="00152C84" w:rsidP="005358E5">
      <w:pPr>
        <w:pStyle w:val="ConsPlusTitle"/>
        <w:ind w:firstLine="540"/>
        <w:jc w:val="both"/>
        <w:outlineLvl w:val="2"/>
      </w:pPr>
      <w:r>
        <w:t>61. Планируемые результаты освоения ФАОП ООО для обучающихся с нарушениями слуха (вариант 2.2.2).</w:t>
      </w:r>
    </w:p>
    <w:p w14:paraId="329D9366" w14:textId="77777777" w:rsidR="00152C84" w:rsidRDefault="00152C84" w:rsidP="005358E5">
      <w:pPr>
        <w:pStyle w:val="ConsPlusNormal"/>
        <w:spacing w:before="240"/>
        <w:ind w:firstLine="540"/>
        <w:jc w:val="both"/>
      </w:pPr>
      <w:r>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14:paraId="622C91AF" w14:textId="77777777" w:rsidR="00152C84" w:rsidRDefault="00152C84" w:rsidP="005358E5">
      <w:pPr>
        <w:pStyle w:val="ConsPlusNormal"/>
        <w:spacing w:before="240"/>
        <w:ind w:firstLine="540"/>
        <w:jc w:val="both"/>
      </w:pPr>
      <w:r>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14:paraId="62DDDA69" w14:textId="77777777" w:rsidR="00152C84" w:rsidRDefault="00152C84" w:rsidP="005358E5">
      <w:pPr>
        <w:pStyle w:val="ConsPlusNormal"/>
        <w:spacing w:before="240"/>
        <w:ind w:firstLine="540"/>
        <w:jc w:val="both"/>
      </w:pPr>
      <w:r>
        <w:t>61.1.2.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14:paraId="7410E74D" w14:textId="77777777" w:rsidR="00152C84" w:rsidRDefault="00152C84" w:rsidP="005358E5">
      <w:pPr>
        <w:pStyle w:val="ConsPlusNormal"/>
        <w:spacing w:before="240"/>
        <w:ind w:firstLine="540"/>
        <w:jc w:val="both"/>
      </w:pPr>
      <w:r>
        <w:t>61.1.3.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14:paraId="47866A29" w14:textId="77777777" w:rsidR="00152C84" w:rsidRDefault="00152C84" w:rsidP="005358E5">
      <w:pPr>
        <w:pStyle w:val="ConsPlusNormal"/>
        <w:spacing w:before="240"/>
        <w:ind w:firstLine="540"/>
        <w:jc w:val="both"/>
      </w:pPr>
      <w:r>
        <w:t>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14:paraId="0AA38409" w14:textId="77777777"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3E0CF847" w14:textId="77777777"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129D9FAD" w14:textId="77777777"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14:paraId="44036832" w14:textId="77777777" w:rsidR="00152C84" w:rsidRDefault="00152C84" w:rsidP="005358E5">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14:paraId="51C1106B" w14:textId="77777777"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14:paraId="769FB2EF" w14:textId="77777777" w:rsidR="00152C84" w:rsidRDefault="00152C84" w:rsidP="005358E5">
      <w:pPr>
        <w:pStyle w:val="ConsPlusNormal"/>
        <w:spacing w:before="240"/>
        <w:ind w:firstLine="540"/>
        <w:jc w:val="both"/>
      </w:pPr>
      <w:r>
        <w:t>способность ставить цели и строить жизненные планы с учетом достигнутого уровня образования, в том числе владения словесной речью - устной и письменной, навыками устной коммуникации;</w:t>
      </w:r>
    </w:p>
    <w:p w14:paraId="67A06166" w14:textId="77777777" w:rsidR="00152C84" w:rsidRDefault="00152C84" w:rsidP="005358E5">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14:paraId="0EC57986" w14:textId="77777777" w:rsidR="00152C84" w:rsidRDefault="00152C84" w:rsidP="005358E5">
      <w:pPr>
        <w:pStyle w:val="ConsPlusNormal"/>
        <w:spacing w:before="240"/>
        <w:ind w:firstLine="540"/>
        <w:jc w:val="both"/>
      </w:pPr>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14:paraId="48D3B9A2" w14:textId="77777777" w:rsidR="00152C84" w:rsidRDefault="00152C84" w:rsidP="005358E5">
      <w:pPr>
        <w:pStyle w:val="ConsPlusNormal"/>
        <w:spacing w:before="240"/>
        <w:ind w:firstLine="540"/>
        <w:jc w:val="both"/>
      </w:pPr>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14:paraId="7D855F47" w14:textId="77777777" w:rsidR="00152C84" w:rsidRDefault="00152C84" w:rsidP="005358E5">
      <w:pPr>
        <w:pStyle w:val="ConsPlusNormal"/>
        <w:spacing w:before="240"/>
        <w:ind w:firstLine="540"/>
        <w:jc w:val="both"/>
      </w:pPr>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14:paraId="00A5286C" w14:textId="77777777" w:rsidR="00152C84" w:rsidRDefault="00152C84" w:rsidP="005358E5">
      <w:pPr>
        <w:pStyle w:val="ConsPlusNormal"/>
        <w:spacing w:before="240"/>
        <w:ind w:firstLine="540"/>
        <w:jc w:val="both"/>
      </w:pPr>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14:paraId="5B0C7400" w14:textId="77777777"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14:paraId="07CB09C2" w14:textId="77777777"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134209AE" w14:textId="77777777"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14:paraId="677A2682" w14:textId="77777777"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5424424F" w14:textId="77777777" w:rsidR="00152C84" w:rsidRDefault="00152C84" w:rsidP="005358E5">
      <w:pPr>
        <w:pStyle w:val="ConsPlusNormal"/>
        <w:spacing w:before="240"/>
        <w:ind w:firstLine="540"/>
        <w:jc w:val="both"/>
      </w:pPr>
      <w:r>
        <w:t>планированием и регуляцией собственной деятельности;</w:t>
      </w:r>
    </w:p>
    <w:p w14:paraId="0E10BEEC" w14:textId="77777777" w:rsidR="00152C84" w:rsidRDefault="00152C84" w:rsidP="005358E5">
      <w:pPr>
        <w:pStyle w:val="ConsPlusNormal"/>
        <w:spacing w:before="240"/>
        <w:ind w:firstLine="540"/>
        <w:jc w:val="both"/>
      </w:pPr>
      <w:r>
        <w:t>техникой чтения (при реализации сформированных произносительных возможностей) и смысловым чтением;</w:t>
      </w:r>
    </w:p>
    <w:p w14:paraId="33791EA1" w14:textId="77777777"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4898D77C" w14:textId="77777777" w:rsidR="00152C84" w:rsidRDefault="00152C84" w:rsidP="005358E5">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14:paraId="2A8F9773" w14:textId="77777777"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61B1E3BA" w14:textId="77777777"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007A4552" w14:textId="77777777"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6DC1F9BB" w14:textId="77777777" w:rsidR="00152C84" w:rsidRDefault="00152C84" w:rsidP="005358E5">
      <w:pPr>
        <w:pStyle w:val="ConsPlusNormal"/>
        <w:spacing w:before="240"/>
        <w:ind w:firstLine="540"/>
        <w:jc w:val="both"/>
      </w:pPr>
      <w:r>
        <w:t>владением устной и письменной речью, монологической контекстной речью; использованием информационно-коммуникационных технологий;</w:t>
      </w:r>
    </w:p>
    <w:p w14:paraId="45967BD0" w14:textId="77777777"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3918A9C3" w14:textId="77777777"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02357775" w14:textId="77777777"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58348045" w14:textId="77777777"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7129BCD2" w14:textId="77777777"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693DA864" w14:textId="77777777" w:rsidR="00152C84" w:rsidRDefault="00152C84" w:rsidP="005358E5">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7D71F7F0" w14:textId="77777777" w:rsidR="00152C84" w:rsidRDefault="00152C84" w:rsidP="005358E5">
      <w:pPr>
        <w:pStyle w:val="ConsPlusNormal"/>
        <w:spacing w:before="240"/>
        <w:ind w:firstLine="540"/>
        <w:jc w:val="both"/>
      </w:pPr>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14:paraId="1841BCCF" w14:textId="77777777" w:rsidR="00152C84" w:rsidRDefault="00152C84" w:rsidP="005358E5">
      <w:pPr>
        <w:pStyle w:val="ConsPlusNormal"/>
        <w:spacing w:before="240"/>
        <w:ind w:firstLine="540"/>
        <w:jc w:val="both"/>
      </w:pPr>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14:paraId="2CF5062D" w14:textId="77777777" w:rsidR="00152C84" w:rsidRDefault="00152C84" w:rsidP="005358E5">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14:paraId="4EFAAFEF" w14:textId="77777777" w:rsidR="00152C84" w:rsidRDefault="00152C84" w:rsidP="005358E5">
      <w:pPr>
        <w:pStyle w:val="ConsPlusNormal"/>
        <w:spacing w:before="240"/>
        <w:ind w:firstLine="540"/>
        <w:jc w:val="both"/>
      </w:pPr>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14:paraId="023C3786" w14:textId="77777777"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5B2ABF08" w14:textId="77777777"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14:paraId="11EF8E52" w14:textId="77777777" w:rsidR="00152C84" w:rsidRDefault="00152C84" w:rsidP="005358E5">
      <w:pPr>
        <w:pStyle w:val="ConsPlusNormal"/>
        <w:spacing w:before="240"/>
        <w:ind w:firstLine="540"/>
        <w:jc w:val="both"/>
      </w:pPr>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14:paraId="2E33A64C" w14:textId="77777777" w:rsidR="00152C84" w:rsidRDefault="00152C84" w:rsidP="005358E5">
      <w:pPr>
        <w:pStyle w:val="ConsPlusNormal"/>
        <w:spacing w:before="240"/>
        <w:ind w:firstLine="540"/>
        <w:jc w:val="both"/>
      </w:pPr>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14:paraId="0E7F8888" w14:textId="77777777" w:rsidR="00152C84" w:rsidRDefault="00152C84" w:rsidP="005358E5">
      <w:pPr>
        <w:pStyle w:val="ConsPlusNormal"/>
        <w:spacing w:before="240"/>
        <w:ind w:firstLine="540"/>
        <w:jc w:val="both"/>
      </w:pPr>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14:paraId="4DA5717E" w14:textId="77777777" w:rsidR="00152C84" w:rsidRDefault="00152C84" w:rsidP="005358E5">
      <w:pPr>
        <w:pStyle w:val="ConsPlusNormal"/>
        <w:spacing w:before="240"/>
        <w:ind w:firstLine="540"/>
        <w:jc w:val="both"/>
      </w:pPr>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14:paraId="5EFFCF6E" w14:textId="77777777" w:rsidR="00152C84" w:rsidRDefault="00152C84" w:rsidP="005358E5">
      <w:pPr>
        <w:pStyle w:val="ConsPlusNormal"/>
        <w:spacing w:before="240"/>
        <w:ind w:firstLine="540"/>
        <w:jc w:val="both"/>
      </w:pPr>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14:paraId="16C594F1" w14:textId="77777777" w:rsidR="00152C84" w:rsidRDefault="00152C84" w:rsidP="005358E5">
      <w:pPr>
        <w:pStyle w:val="ConsPlusNormal"/>
        <w:spacing w:before="240"/>
        <w:ind w:firstLine="540"/>
        <w:jc w:val="both"/>
      </w:pPr>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14:paraId="34EF9D32" w14:textId="77777777" w:rsidR="00152C84" w:rsidRDefault="00152C84" w:rsidP="005358E5">
      <w:pPr>
        <w:pStyle w:val="ConsPlusNormal"/>
        <w:spacing w:before="240"/>
        <w:ind w:firstLine="540"/>
        <w:jc w:val="both"/>
      </w:pPr>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14:paraId="676E511E" w14:textId="77777777" w:rsidR="00152C84" w:rsidRDefault="00152C84" w:rsidP="005358E5">
      <w:pPr>
        <w:pStyle w:val="ConsPlusNormal"/>
        <w:spacing w:before="240"/>
        <w:ind w:firstLine="540"/>
        <w:jc w:val="both"/>
      </w:pPr>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14:paraId="0E2AD075" w14:textId="77777777" w:rsidR="00152C84" w:rsidRDefault="00152C84" w:rsidP="005358E5">
      <w:pPr>
        <w:pStyle w:val="ConsPlusNormal"/>
        <w:ind w:firstLine="540"/>
        <w:jc w:val="both"/>
      </w:pPr>
    </w:p>
    <w:p w14:paraId="1B8BC2D7" w14:textId="77777777" w:rsidR="00152C84" w:rsidRDefault="00152C84" w:rsidP="005358E5">
      <w:pPr>
        <w:pStyle w:val="ConsPlusTitle"/>
        <w:ind w:firstLine="540"/>
        <w:jc w:val="both"/>
        <w:outlineLvl w:val="2"/>
      </w:pPr>
      <w:r>
        <w:t>62. Система оценки достижения планируемых результатов освоения ФАОП ООО.</w:t>
      </w:r>
    </w:p>
    <w:p w14:paraId="5BBE7DA2" w14:textId="77777777" w:rsidR="00152C84" w:rsidRDefault="00152C84" w:rsidP="005358E5">
      <w:pPr>
        <w:pStyle w:val="ConsPlusNormal"/>
        <w:spacing w:before="240"/>
        <w:ind w:firstLine="540"/>
        <w:jc w:val="both"/>
      </w:pPr>
      <w:r>
        <w:t>62.1.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14:paraId="35E68D4A" w14:textId="77777777" w:rsidR="00152C84" w:rsidRDefault="00152C84" w:rsidP="005358E5">
      <w:pPr>
        <w:pStyle w:val="ConsPlusNormal"/>
        <w:spacing w:before="240"/>
        <w:ind w:firstLine="540"/>
        <w:jc w:val="both"/>
      </w:pPr>
      <w:r>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14:paraId="68C716C3" w14:textId="77777777"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14:paraId="38C13099" w14:textId="77777777"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нарушенным слухом;</w:t>
      </w:r>
    </w:p>
    <w:p w14:paraId="66723DCA" w14:textId="77777777"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47B950EA" w14:textId="77777777" w:rsidR="00152C84" w:rsidRDefault="00152C84" w:rsidP="005358E5">
      <w:pPr>
        <w:pStyle w:val="ConsPlusNormal"/>
        <w:spacing w:before="240"/>
        <w:ind w:firstLine="540"/>
        <w:jc w:val="both"/>
      </w:pPr>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2B61F561" w14:textId="77777777" w:rsidR="00152C84" w:rsidRDefault="00152C84" w:rsidP="005358E5">
      <w:pPr>
        <w:pStyle w:val="ConsPlusNormal"/>
        <w:spacing w:before="240"/>
        <w:ind w:firstLine="540"/>
        <w:jc w:val="both"/>
      </w:pPr>
      <w:r>
        <w:t>62.2. Основными направлениями и целями оценочной деятельности в образовательной организации являются:</w:t>
      </w:r>
    </w:p>
    <w:p w14:paraId="680F51F1"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2EC7843C"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3728CB0A" w14:textId="77777777" w:rsidR="00152C84" w:rsidRDefault="00152C84" w:rsidP="005358E5">
      <w:pPr>
        <w:pStyle w:val="ConsPlusNormal"/>
        <w:spacing w:before="240"/>
        <w:ind w:firstLine="540"/>
        <w:jc w:val="both"/>
      </w:pPr>
      <w:r>
        <w:t>62.3.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включает процедуры внутренней и внешней оценки.</w:t>
      </w:r>
    </w:p>
    <w:p w14:paraId="3301FEEC" w14:textId="77777777" w:rsidR="00152C84" w:rsidRDefault="00152C84" w:rsidP="005358E5">
      <w:pPr>
        <w:pStyle w:val="ConsPlusNormal"/>
        <w:spacing w:before="240"/>
        <w:ind w:firstLine="540"/>
        <w:jc w:val="both"/>
      </w:pPr>
      <w:r>
        <w:t>62.4. Внутренняя оценка включает:</w:t>
      </w:r>
    </w:p>
    <w:p w14:paraId="6E9D77BA" w14:textId="77777777" w:rsidR="00152C84" w:rsidRDefault="00152C84" w:rsidP="005358E5">
      <w:pPr>
        <w:pStyle w:val="ConsPlusNormal"/>
        <w:spacing w:before="240"/>
        <w:ind w:firstLine="540"/>
        <w:jc w:val="both"/>
      </w:pPr>
      <w:r>
        <w:t>стартовую диагностику;</w:t>
      </w:r>
    </w:p>
    <w:p w14:paraId="2A070C2A" w14:textId="77777777" w:rsidR="00152C84" w:rsidRDefault="00152C84" w:rsidP="005358E5">
      <w:pPr>
        <w:pStyle w:val="ConsPlusNormal"/>
        <w:spacing w:before="240"/>
        <w:ind w:firstLine="540"/>
        <w:jc w:val="both"/>
      </w:pPr>
      <w:r>
        <w:t>текущую и тематическую оценку;</w:t>
      </w:r>
    </w:p>
    <w:p w14:paraId="6B6A68D1" w14:textId="77777777" w:rsidR="00152C84" w:rsidRDefault="00152C84" w:rsidP="005358E5">
      <w:pPr>
        <w:pStyle w:val="ConsPlusNormal"/>
        <w:spacing w:before="240"/>
        <w:ind w:firstLine="540"/>
        <w:jc w:val="both"/>
      </w:pPr>
      <w:r>
        <w:t>психолого-педагогическое наблюдение;</w:t>
      </w:r>
    </w:p>
    <w:p w14:paraId="6C4417A7"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0B4C5A15" w14:textId="77777777" w:rsidR="00152C84" w:rsidRDefault="00152C84" w:rsidP="005358E5">
      <w:pPr>
        <w:pStyle w:val="ConsPlusNormal"/>
        <w:spacing w:before="240"/>
        <w:ind w:firstLine="540"/>
        <w:jc w:val="both"/>
      </w:pPr>
      <w:r>
        <w:t>62.5. Внешняя оценка включает:</w:t>
      </w:r>
    </w:p>
    <w:p w14:paraId="0B288736" w14:textId="77777777" w:rsidR="00152C84" w:rsidRDefault="00152C84" w:rsidP="005358E5">
      <w:pPr>
        <w:pStyle w:val="ConsPlusNormal"/>
        <w:spacing w:before="240"/>
        <w:ind w:firstLine="540"/>
        <w:jc w:val="both"/>
      </w:pPr>
      <w:r>
        <w:t>независимую оценку качества образования &lt;30&gt;;</w:t>
      </w:r>
    </w:p>
    <w:p w14:paraId="2CD7E335" w14:textId="77777777" w:rsidR="00152C84" w:rsidRDefault="00152C84" w:rsidP="005358E5">
      <w:pPr>
        <w:pStyle w:val="ConsPlusNormal"/>
        <w:spacing w:before="240"/>
        <w:ind w:firstLine="540"/>
        <w:jc w:val="both"/>
      </w:pPr>
      <w:r>
        <w:t>--------------------------------</w:t>
      </w:r>
    </w:p>
    <w:p w14:paraId="713431C2" w14:textId="77777777" w:rsidR="00152C84" w:rsidRDefault="00152C84" w:rsidP="005358E5">
      <w:pPr>
        <w:pStyle w:val="ConsPlusNormal"/>
        <w:spacing w:before="240"/>
        <w:ind w:firstLine="540"/>
        <w:jc w:val="both"/>
      </w:pPr>
      <w:r>
        <w:t xml:space="preserve">&lt;30&gt; </w:t>
      </w:r>
      <w:hyperlink r:id="rId117" w:history="1">
        <w:r>
          <w:rPr>
            <w:color w:val="0000FF"/>
          </w:rPr>
          <w:t>Статья 95</w:t>
        </w:r>
      </w:hyperlink>
      <w:r>
        <w:t xml:space="preserve"> Федерального закона от 29 декабря 2012 г. N 273-ФЗ "Об образовании в Российской Федерации".</w:t>
      </w:r>
    </w:p>
    <w:p w14:paraId="7A65C095" w14:textId="77777777" w:rsidR="00152C84" w:rsidRDefault="00152C84" w:rsidP="005358E5">
      <w:pPr>
        <w:pStyle w:val="ConsPlusNormal"/>
        <w:jc w:val="both"/>
      </w:pPr>
    </w:p>
    <w:p w14:paraId="2C99FD8E"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2AA0F9F1" w14:textId="77777777" w:rsidR="00152C84" w:rsidRDefault="00152C84" w:rsidP="005358E5">
      <w:pPr>
        <w:pStyle w:val="ConsPlusNormal"/>
        <w:spacing w:before="240"/>
        <w:ind w:firstLine="540"/>
        <w:jc w:val="both"/>
      </w:pPr>
      <w:r>
        <w:t>62.6.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CA165B8" w14:textId="77777777" w:rsidR="00152C84" w:rsidRDefault="00152C84" w:rsidP="005358E5">
      <w:pPr>
        <w:pStyle w:val="ConsPlusNormal"/>
        <w:spacing w:before="240"/>
        <w:ind w:firstLine="540"/>
        <w:jc w:val="both"/>
      </w:pPr>
      <w:r>
        <w:t>62.7.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6C83582" w14:textId="77777777" w:rsidR="00152C84" w:rsidRDefault="00152C84" w:rsidP="005358E5">
      <w:pPr>
        <w:pStyle w:val="ConsPlusNormal"/>
        <w:spacing w:before="240"/>
        <w:ind w:firstLine="540"/>
        <w:jc w:val="both"/>
      </w:pPr>
      <w:r>
        <w:t>62.8.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59B9AB32" w14:textId="77777777" w:rsidR="00152C84" w:rsidRDefault="00152C84" w:rsidP="005358E5">
      <w:pPr>
        <w:pStyle w:val="ConsPlusNormal"/>
        <w:spacing w:before="240"/>
        <w:ind w:firstLine="540"/>
        <w:jc w:val="both"/>
      </w:pPr>
      <w:r>
        <w:t>62.9.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42E97761" w14:textId="77777777" w:rsidR="00152C84" w:rsidRDefault="00152C84" w:rsidP="005358E5">
      <w:pPr>
        <w:pStyle w:val="ConsPlusNormal"/>
        <w:spacing w:before="240"/>
        <w:ind w:firstLine="540"/>
        <w:jc w:val="both"/>
      </w:pPr>
      <w:r>
        <w:t>62.10. Комплексный подход к оценке образовательных достижений реализуется через:</w:t>
      </w:r>
    </w:p>
    <w:p w14:paraId="11959264" w14:textId="77777777" w:rsidR="00152C84" w:rsidRDefault="00152C84" w:rsidP="005358E5">
      <w:pPr>
        <w:pStyle w:val="ConsPlusNormal"/>
        <w:spacing w:before="240"/>
        <w:ind w:firstLine="540"/>
        <w:jc w:val="both"/>
      </w:pPr>
      <w:r>
        <w:t>оценку предметных и метапредметных результатов;</w:t>
      </w:r>
    </w:p>
    <w:p w14:paraId="321DCB1D"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3C05E7A2"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w:t>
      </w:r>
    </w:p>
    <w:p w14:paraId="4994125C" w14:textId="77777777" w:rsidR="00152C84" w:rsidRDefault="00152C84" w:rsidP="005358E5">
      <w:pPr>
        <w:pStyle w:val="ConsPlusNormal"/>
        <w:spacing w:before="240"/>
        <w:ind w:firstLine="540"/>
        <w:jc w:val="both"/>
      </w:pPr>
      <w:r>
        <w:t>практических (в том числе исследовательских) и творческих работ;</w:t>
      </w:r>
    </w:p>
    <w:p w14:paraId="50912B76"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C3D381D"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039EA01B" w14:textId="77777777" w:rsidR="00152C84" w:rsidRDefault="00152C84" w:rsidP="005358E5">
      <w:pPr>
        <w:pStyle w:val="ConsPlusNormal"/>
        <w:spacing w:before="240"/>
        <w:ind w:firstLine="540"/>
        <w:jc w:val="both"/>
      </w:pPr>
      <w:r>
        <w:t>62.11.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7770F11D" w14:textId="77777777" w:rsidR="00152C84" w:rsidRDefault="00152C84" w:rsidP="005358E5">
      <w:pPr>
        <w:pStyle w:val="ConsPlusNormal"/>
        <w:spacing w:before="240"/>
        <w:ind w:firstLine="540"/>
        <w:jc w:val="both"/>
      </w:pPr>
      <w:r>
        <w:t>62.12.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2DEE669" w14:textId="77777777" w:rsidR="00152C84" w:rsidRDefault="00152C84" w:rsidP="005358E5">
      <w:pPr>
        <w:pStyle w:val="ConsPlusNormal"/>
        <w:spacing w:before="240"/>
        <w:ind w:firstLine="540"/>
        <w:jc w:val="both"/>
      </w:pPr>
      <w:r>
        <w:t>62.13.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7C3A342A" w14:textId="77777777" w:rsidR="00152C84" w:rsidRDefault="00152C84" w:rsidP="005358E5">
      <w:pPr>
        <w:pStyle w:val="ConsPlusNormal"/>
        <w:spacing w:before="240"/>
        <w:ind w:firstLine="540"/>
        <w:jc w:val="both"/>
      </w:pPr>
      <w:r>
        <w:t>62.14.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5FF03048" w14:textId="77777777" w:rsidR="00152C84" w:rsidRDefault="00152C84" w:rsidP="005358E5">
      <w:pPr>
        <w:pStyle w:val="ConsPlusNormal"/>
        <w:spacing w:before="240"/>
        <w:ind w:firstLine="540"/>
        <w:jc w:val="both"/>
      </w:pPr>
      <w:r>
        <w:t>62.15.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C793245" w14:textId="77777777" w:rsidR="00152C84" w:rsidRDefault="00152C84" w:rsidP="005358E5">
      <w:pPr>
        <w:pStyle w:val="ConsPlusNormal"/>
        <w:spacing w:before="240"/>
        <w:ind w:firstLine="540"/>
        <w:jc w:val="both"/>
      </w:pPr>
      <w:r>
        <w:t>62.16. Формирование метапредметных результатов обеспечивается комплексом освоения программ учебных предметов и внеурочной деятельности.</w:t>
      </w:r>
    </w:p>
    <w:p w14:paraId="708A3B0F" w14:textId="77777777" w:rsidR="00152C84" w:rsidRDefault="00152C84" w:rsidP="005358E5">
      <w:pPr>
        <w:pStyle w:val="ConsPlusNormal"/>
        <w:spacing w:before="240"/>
        <w:ind w:firstLine="540"/>
        <w:jc w:val="both"/>
      </w:pPr>
      <w:r>
        <w:t>62.17. Основным объектом оценки метапредметных результатов является овладение:</w:t>
      </w:r>
    </w:p>
    <w:p w14:paraId="02089EEC"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1FC56993"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736FFBD3"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2A1CD32D" w14:textId="77777777" w:rsidR="00152C84" w:rsidRDefault="00152C84" w:rsidP="005358E5">
      <w:pPr>
        <w:pStyle w:val="ConsPlusNormal"/>
        <w:spacing w:before="240"/>
        <w:ind w:firstLine="540"/>
        <w:jc w:val="both"/>
      </w:pPr>
      <w:r>
        <w:t>62.18.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2EDE3333" w14:textId="77777777" w:rsidR="00152C84" w:rsidRDefault="00152C84" w:rsidP="005358E5">
      <w:pPr>
        <w:pStyle w:val="ConsPlusNormal"/>
        <w:spacing w:before="240"/>
        <w:ind w:firstLine="540"/>
        <w:jc w:val="both"/>
      </w:pPr>
      <w:r>
        <w:t>62.19. Рекомендуемые формы оценки:</w:t>
      </w:r>
    </w:p>
    <w:p w14:paraId="1D5EFACE" w14:textId="77777777"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14:paraId="5FC86B0E"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26BFD719"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28AB99D9"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5A39E369" w14:textId="77777777" w:rsidR="00152C84" w:rsidRDefault="00152C84" w:rsidP="005358E5">
      <w:pPr>
        <w:pStyle w:val="ConsPlusNormal"/>
        <w:spacing w:before="240"/>
        <w:ind w:firstLine="540"/>
        <w:jc w:val="both"/>
      </w:pPr>
      <w:r>
        <w:t>62.20.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79D61B37" w14:textId="77777777" w:rsidR="00152C84" w:rsidRDefault="00152C84" w:rsidP="005358E5">
      <w:pPr>
        <w:pStyle w:val="ConsPlusNormal"/>
        <w:spacing w:before="240"/>
        <w:ind w:firstLine="540"/>
        <w:jc w:val="both"/>
      </w:pPr>
      <w:r>
        <w:t>62.20.1. Выбор темы проекта осуществляется обучающимися.</w:t>
      </w:r>
    </w:p>
    <w:p w14:paraId="25DF18A6" w14:textId="77777777" w:rsidR="00152C84" w:rsidRDefault="00152C84" w:rsidP="005358E5">
      <w:pPr>
        <w:pStyle w:val="ConsPlusNormal"/>
        <w:spacing w:before="240"/>
        <w:ind w:firstLine="540"/>
        <w:jc w:val="both"/>
      </w:pPr>
      <w:r>
        <w:t>62.20.2. Результатом проекта является одна из следующих работ:</w:t>
      </w:r>
    </w:p>
    <w:p w14:paraId="7AC161F5" w14:textId="77777777"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67D7E30C"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602E24B1" w14:textId="77777777" w:rsidR="00152C84" w:rsidRDefault="00152C84" w:rsidP="005358E5">
      <w:pPr>
        <w:pStyle w:val="ConsPlusNormal"/>
        <w:spacing w:before="240"/>
        <w:ind w:firstLine="540"/>
        <w:jc w:val="both"/>
      </w:pPr>
      <w:r>
        <w:t>материальный объект, макет, иное конструкторское изделие;</w:t>
      </w:r>
    </w:p>
    <w:p w14:paraId="65427244" w14:textId="77777777" w:rsidR="00152C84" w:rsidRDefault="00152C84" w:rsidP="005358E5">
      <w:pPr>
        <w:pStyle w:val="ConsPlusNormal"/>
        <w:spacing w:before="240"/>
        <w:ind w:firstLine="540"/>
        <w:jc w:val="both"/>
      </w:pPr>
      <w:r>
        <w:t>отчетные материалы по социальному проекту.</w:t>
      </w:r>
    </w:p>
    <w:p w14:paraId="41267DFC" w14:textId="77777777" w:rsidR="00152C84" w:rsidRDefault="00152C84" w:rsidP="005358E5">
      <w:pPr>
        <w:pStyle w:val="ConsPlusNormal"/>
        <w:spacing w:before="240"/>
        <w:ind w:firstLine="540"/>
        <w:jc w:val="both"/>
      </w:pPr>
      <w:r>
        <w:t>62.20.3. Требования к организации проектной деятельности, к содержанию и направленности проекта разрабатываются образовательной организацией.</w:t>
      </w:r>
    </w:p>
    <w:p w14:paraId="7CBBF9DF" w14:textId="77777777" w:rsidR="00152C84" w:rsidRDefault="00152C84" w:rsidP="005358E5">
      <w:pPr>
        <w:pStyle w:val="ConsPlusNormal"/>
        <w:spacing w:before="240"/>
        <w:ind w:firstLine="540"/>
        <w:jc w:val="both"/>
      </w:pPr>
      <w:r>
        <w:t>62.20.4. Проект оценивается по следующим критериям:</w:t>
      </w:r>
    </w:p>
    <w:p w14:paraId="526DCB3C"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591A93F0"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6BAA418A"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w:t>
      </w:r>
    </w:p>
    <w:p w14:paraId="7DA145C9" w14:textId="77777777" w:rsidR="00152C84" w:rsidRDefault="00152C84" w:rsidP="005358E5">
      <w:pPr>
        <w:pStyle w:val="ConsPlusNormal"/>
        <w:spacing w:before="240"/>
        <w:ind w:firstLine="540"/>
        <w:jc w:val="both"/>
      </w:pPr>
      <w:r>
        <w:t>осуществлять выбор конструктивных стратегий в трудных ситуациях;</w:t>
      </w:r>
    </w:p>
    <w:p w14:paraId="2EFF3D8F"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10E97570" w14:textId="77777777" w:rsidR="00152C84" w:rsidRDefault="00152C84" w:rsidP="005358E5">
      <w:pPr>
        <w:pStyle w:val="ConsPlusNormal"/>
        <w:spacing w:before="240"/>
        <w:ind w:firstLine="540"/>
        <w:jc w:val="both"/>
      </w:pPr>
      <w:r>
        <w:t>62.21. 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674AFF09" w14:textId="77777777" w:rsidR="00152C84" w:rsidRDefault="00152C84" w:rsidP="005358E5">
      <w:pPr>
        <w:pStyle w:val="ConsPlusNormal"/>
        <w:spacing w:before="240"/>
        <w:ind w:firstLine="540"/>
        <w:jc w:val="both"/>
      </w:pPr>
      <w:r>
        <w:t>62.22. Оценка предметных результатов представляет собой оценку достижения обучающимися планируемых результатов по отдельным учебным предметам.</w:t>
      </w:r>
    </w:p>
    <w:p w14:paraId="4326E2B2" w14:textId="77777777" w:rsidR="00152C84" w:rsidRDefault="00152C84" w:rsidP="005358E5">
      <w:pPr>
        <w:pStyle w:val="ConsPlusNormal"/>
        <w:spacing w:before="240"/>
        <w:ind w:firstLine="540"/>
        <w:jc w:val="both"/>
      </w:pPr>
      <w:r>
        <w:t>62.23.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45D3AC1E" w14:textId="77777777" w:rsidR="00152C84" w:rsidRDefault="00152C84" w:rsidP="005358E5">
      <w:pPr>
        <w:pStyle w:val="ConsPlusNormal"/>
        <w:spacing w:before="240"/>
        <w:ind w:firstLine="540"/>
        <w:jc w:val="both"/>
      </w:pPr>
      <w:r>
        <w:t>62.24. Для оценки предметных результатов используются критерии: знание и понимание, применение, функциональность.</w:t>
      </w:r>
    </w:p>
    <w:p w14:paraId="647ED27D" w14:textId="77777777" w:rsidR="00152C84" w:rsidRDefault="00152C84" w:rsidP="005358E5">
      <w:pPr>
        <w:pStyle w:val="ConsPlusNormal"/>
        <w:spacing w:before="240"/>
        <w:ind w:firstLine="540"/>
        <w:jc w:val="both"/>
      </w:pPr>
      <w:r>
        <w:t>62.24.1.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705DEC36" w14:textId="77777777" w:rsidR="00152C84" w:rsidRDefault="00152C84" w:rsidP="005358E5">
      <w:pPr>
        <w:pStyle w:val="ConsPlusNormal"/>
        <w:spacing w:before="240"/>
        <w:ind w:firstLine="540"/>
        <w:jc w:val="both"/>
      </w:pPr>
      <w:r>
        <w:t>62.24.2. Обобщенный критерий "применение" включает:</w:t>
      </w:r>
    </w:p>
    <w:p w14:paraId="5E3BB58C"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3B0A549"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1AC1AACD" w14:textId="77777777" w:rsidR="00152C84" w:rsidRDefault="00152C84" w:rsidP="005358E5">
      <w:pPr>
        <w:pStyle w:val="ConsPlusNormal"/>
        <w:spacing w:before="240"/>
        <w:ind w:firstLine="540"/>
        <w:jc w:val="both"/>
      </w:pPr>
      <w:r>
        <w:t>62.24.3.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12C246AE"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421E2A46" w14:textId="77777777" w:rsidR="00152C84" w:rsidRDefault="00152C84" w:rsidP="005358E5">
      <w:pPr>
        <w:pStyle w:val="ConsPlusNormal"/>
        <w:spacing w:before="240"/>
        <w:ind w:firstLine="540"/>
        <w:jc w:val="both"/>
      </w:pPr>
      <w:r>
        <w:t>62.25.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A488797" w14:textId="77777777" w:rsidR="00152C84" w:rsidRDefault="00152C84" w:rsidP="005358E5">
      <w:pPr>
        <w:pStyle w:val="ConsPlusNormal"/>
        <w:spacing w:before="240"/>
        <w:ind w:firstLine="540"/>
        <w:jc w:val="both"/>
      </w:pPr>
      <w:r>
        <w:t>62.26. Особенности оценки по отдельному учебному предмету фиксируются в приложении к АООП ООО.</w:t>
      </w:r>
    </w:p>
    <w:p w14:paraId="6B865C42"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1C8E36DB"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16DB322C"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722087D1" w14:textId="77777777" w:rsidR="00152C84" w:rsidRDefault="00152C84" w:rsidP="005358E5">
      <w:pPr>
        <w:pStyle w:val="ConsPlusNormal"/>
        <w:spacing w:before="240"/>
        <w:ind w:firstLine="540"/>
        <w:jc w:val="both"/>
      </w:pPr>
      <w:r>
        <w:t>график контрольных мероприятий.</w:t>
      </w:r>
    </w:p>
    <w:p w14:paraId="650741DA" w14:textId="77777777" w:rsidR="00152C84" w:rsidRDefault="00152C84" w:rsidP="005358E5">
      <w:pPr>
        <w:pStyle w:val="ConsPlusNormal"/>
        <w:spacing w:before="240"/>
        <w:ind w:firstLine="540"/>
        <w:jc w:val="both"/>
      </w:pPr>
      <w:r>
        <w:t>62.27.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62763BCF" w14:textId="77777777" w:rsidR="00152C84" w:rsidRDefault="00152C84" w:rsidP="005358E5">
      <w:pPr>
        <w:pStyle w:val="ConsPlusNormal"/>
        <w:spacing w:before="240"/>
        <w:ind w:firstLine="540"/>
        <w:jc w:val="both"/>
      </w:pPr>
      <w:r>
        <w:t>62.27.1.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6CE15873" w14:textId="77777777" w:rsidR="00152C84" w:rsidRDefault="00152C84" w:rsidP="005358E5">
      <w:pPr>
        <w:pStyle w:val="ConsPlusNormal"/>
        <w:spacing w:before="240"/>
        <w:ind w:firstLine="540"/>
        <w:jc w:val="both"/>
      </w:pPr>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йародов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14:paraId="1C0B3555" w14:textId="77777777" w:rsidR="00152C84" w:rsidRDefault="00152C84" w:rsidP="005358E5">
      <w:pPr>
        <w:pStyle w:val="ConsPlusNormal"/>
        <w:spacing w:before="240"/>
        <w:ind w:firstLine="540"/>
        <w:jc w:val="both"/>
      </w:pPr>
      <w:r>
        <w:t>62.27.2.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7509B399" w14:textId="77777777" w:rsidR="00152C84" w:rsidRDefault="00152C84" w:rsidP="005358E5">
      <w:pPr>
        <w:pStyle w:val="ConsPlusNormal"/>
        <w:spacing w:before="240"/>
        <w:ind w:firstLine="540"/>
        <w:jc w:val="both"/>
      </w:pPr>
      <w:r>
        <w:t>62.27.3.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103BFDDB" w14:textId="77777777" w:rsidR="00152C84" w:rsidRDefault="00152C84" w:rsidP="005358E5">
      <w:pPr>
        <w:pStyle w:val="ConsPlusNormal"/>
        <w:spacing w:before="240"/>
        <w:ind w:firstLine="540"/>
        <w:jc w:val="both"/>
      </w:pPr>
      <w:r>
        <w:t>62.28. Текущая оценка представляет собой процедуру оценки индивидуального продвижения обучающегося в освоении программы учебного предмета.</w:t>
      </w:r>
    </w:p>
    <w:p w14:paraId="6886650A" w14:textId="77777777" w:rsidR="00152C84" w:rsidRDefault="00152C84" w:rsidP="005358E5">
      <w:pPr>
        <w:pStyle w:val="ConsPlusNormal"/>
        <w:spacing w:before="240"/>
        <w:ind w:firstLine="540"/>
        <w:jc w:val="both"/>
      </w:pPr>
      <w:r>
        <w:t>62.28.1.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06DF3077" w14:textId="77777777" w:rsidR="00152C84" w:rsidRDefault="00152C84" w:rsidP="005358E5">
      <w:pPr>
        <w:pStyle w:val="ConsPlusNormal"/>
        <w:spacing w:before="240"/>
        <w:ind w:firstLine="540"/>
        <w:jc w:val="both"/>
      </w:pPr>
      <w:r>
        <w:t>62.28.2.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3B52F410" w14:textId="77777777" w:rsidR="00152C84" w:rsidRDefault="00152C84" w:rsidP="005358E5">
      <w:pPr>
        <w:pStyle w:val="ConsPlusNormal"/>
        <w:spacing w:before="240"/>
        <w:ind w:firstLine="540"/>
        <w:jc w:val="both"/>
      </w:pPr>
      <w:r>
        <w:t>62.28.3.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7869D171" w14:textId="77777777" w:rsidR="00152C84" w:rsidRDefault="00152C84" w:rsidP="005358E5">
      <w:pPr>
        <w:pStyle w:val="ConsPlusNormal"/>
        <w:spacing w:before="240"/>
        <w:ind w:firstLine="540"/>
        <w:jc w:val="both"/>
      </w:pPr>
      <w:r>
        <w:t>62.28.4. Результаты текущей оценки являются основой для индивидуализации учебного процесса.</w:t>
      </w:r>
    </w:p>
    <w:p w14:paraId="0E94CEC5" w14:textId="77777777" w:rsidR="00152C84" w:rsidRDefault="00152C84" w:rsidP="005358E5">
      <w:pPr>
        <w:pStyle w:val="ConsPlusNormal"/>
        <w:spacing w:before="240"/>
        <w:ind w:firstLine="540"/>
        <w:jc w:val="both"/>
      </w:pPr>
      <w:r>
        <w:t>62.29. Тематическая оценка представляет собой процедуру оценки уровня достижения тематических планируемых результатов по учебному предмету.</w:t>
      </w:r>
    </w:p>
    <w:p w14:paraId="7DCD12A3" w14:textId="77777777" w:rsidR="00152C84" w:rsidRDefault="00152C84" w:rsidP="005358E5">
      <w:pPr>
        <w:pStyle w:val="ConsPlusNormal"/>
        <w:spacing w:before="240"/>
        <w:ind w:firstLine="540"/>
        <w:jc w:val="both"/>
      </w:pPr>
      <w:r>
        <w:t>62.30. Внутренний мониторинг представляет собой следующие процедуры:</w:t>
      </w:r>
    </w:p>
    <w:p w14:paraId="3F50E476" w14:textId="77777777" w:rsidR="00152C84" w:rsidRDefault="00152C84" w:rsidP="005358E5">
      <w:pPr>
        <w:pStyle w:val="ConsPlusNormal"/>
        <w:spacing w:before="240"/>
        <w:ind w:firstLine="540"/>
        <w:jc w:val="both"/>
      </w:pPr>
      <w:r>
        <w:t>стартовая диагностика;</w:t>
      </w:r>
    </w:p>
    <w:p w14:paraId="1D59566A"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0754E84B" w14:textId="77777777" w:rsidR="00152C84" w:rsidRDefault="00152C84" w:rsidP="005358E5">
      <w:pPr>
        <w:pStyle w:val="ConsPlusNormal"/>
        <w:spacing w:before="240"/>
        <w:ind w:firstLine="540"/>
        <w:jc w:val="both"/>
      </w:pPr>
      <w:r>
        <w:t>оценка уровня функциональной грамотности;</w:t>
      </w:r>
    </w:p>
    <w:p w14:paraId="5F60392B"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097E221B"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46EF2679" w14:textId="77777777" w:rsidR="00152C84" w:rsidRDefault="00152C84" w:rsidP="005358E5">
      <w:pPr>
        <w:pStyle w:val="ConsPlusNormal"/>
        <w:spacing w:before="240"/>
        <w:ind w:firstLine="540"/>
        <w:jc w:val="both"/>
      </w:pPr>
      <w:r>
        <w:t>62.31. 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результатов освоения ПКР.</w:t>
      </w:r>
    </w:p>
    <w:p w14:paraId="5FA3C06E" w14:textId="77777777" w:rsidR="00152C84" w:rsidRDefault="00152C84" w:rsidP="005358E5">
      <w:pPr>
        <w:pStyle w:val="ConsPlusNormal"/>
        <w:spacing w:before="240"/>
        <w:ind w:firstLine="540"/>
        <w:jc w:val="both"/>
      </w:pPr>
      <w:r>
        <w:t>62.31.1.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14:paraId="281A18F3" w14:textId="77777777" w:rsidR="00152C84" w:rsidRDefault="00152C84" w:rsidP="005358E5">
      <w:pPr>
        <w:pStyle w:val="ConsPlusNormal"/>
        <w:spacing w:before="240"/>
        <w:ind w:firstLine="540"/>
        <w:jc w:val="both"/>
      </w:pPr>
      <w:r>
        <w:t>62.31.2. Мониторинг достижения обучающимися планируемых результатов ПКР предполагает:</w:t>
      </w:r>
    </w:p>
    <w:p w14:paraId="0C3BE5B7"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70E8633C"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1E33F91F"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4AE8EBB5"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64A7699A" w14:textId="77777777" w:rsidR="00152C84" w:rsidRDefault="00152C84" w:rsidP="005358E5">
      <w:pPr>
        <w:pStyle w:val="ConsPlusNormal"/>
        <w:spacing w:before="240"/>
        <w:ind w:firstLine="540"/>
        <w:jc w:val="both"/>
      </w:pPr>
      <w:r>
        <w:t>62.31.3.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учителями-предметниками, классными руководителями, воспитателями.</w:t>
      </w:r>
    </w:p>
    <w:p w14:paraId="058B138A" w14:textId="77777777" w:rsidR="00152C84" w:rsidRDefault="00152C84" w:rsidP="005358E5">
      <w:pPr>
        <w:pStyle w:val="ConsPlusNormal"/>
        <w:spacing w:before="240"/>
        <w:ind w:firstLine="540"/>
        <w:jc w:val="both"/>
      </w:pPr>
      <w:r>
        <w:t>62.31.4.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43793966" w14:textId="77777777" w:rsidR="00152C84" w:rsidRDefault="00152C84" w:rsidP="005358E5">
      <w:pPr>
        <w:pStyle w:val="ConsPlusNormal"/>
        <w:jc w:val="both"/>
      </w:pPr>
    </w:p>
    <w:p w14:paraId="1C9BD499" w14:textId="77777777" w:rsidR="00152C84" w:rsidRDefault="00152C84" w:rsidP="005358E5">
      <w:pPr>
        <w:pStyle w:val="ConsPlusTitle"/>
        <w:jc w:val="center"/>
        <w:outlineLvl w:val="1"/>
      </w:pPr>
      <w:r>
        <w:t>XII. Содержательный раздел ФАОП ООО для обучающихся</w:t>
      </w:r>
    </w:p>
    <w:p w14:paraId="2137C38E" w14:textId="77777777" w:rsidR="00152C84" w:rsidRDefault="00152C84" w:rsidP="005358E5">
      <w:pPr>
        <w:pStyle w:val="ConsPlusTitle"/>
        <w:jc w:val="center"/>
      </w:pPr>
      <w:r>
        <w:t>с нарушениями слуха (вариант 2.2.2)</w:t>
      </w:r>
    </w:p>
    <w:p w14:paraId="7355ED7C" w14:textId="77777777" w:rsidR="00152C84" w:rsidRDefault="00152C84" w:rsidP="005358E5">
      <w:pPr>
        <w:pStyle w:val="ConsPlusNormal"/>
        <w:jc w:val="both"/>
      </w:pPr>
    </w:p>
    <w:p w14:paraId="42849227" w14:textId="77777777" w:rsidR="00152C84" w:rsidRDefault="00152C84" w:rsidP="005358E5">
      <w:pPr>
        <w:pStyle w:val="ConsPlusTitle"/>
        <w:ind w:firstLine="540"/>
        <w:jc w:val="both"/>
        <w:outlineLvl w:val="2"/>
      </w:pPr>
      <w:r>
        <w:t>63. Федеральная рабочая программа по учебному предмету "Русский язык".</w:t>
      </w:r>
    </w:p>
    <w:p w14:paraId="72E7AF6B" w14:textId="77777777" w:rsidR="00152C84" w:rsidRDefault="00152C84" w:rsidP="005358E5">
      <w:pPr>
        <w:pStyle w:val="ConsPlusNormal"/>
        <w:spacing w:before="240"/>
        <w:ind w:firstLine="540"/>
        <w:jc w:val="both"/>
      </w:pPr>
      <w:r>
        <w:t>63.1.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3D418020" w14:textId="77777777" w:rsidR="00152C84" w:rsidRDefault="00152C84" w:rsidP="005358E5">
      <w:pPr>
        <w:pStyle w:val="ConsPlusNormal"/>
        <w:spacing w:before="240"/>
        <w:ind w:firstLine="540"/>
        <w:jc w:val="both"/>
      </w:pPr>
      <w:r>
        <w:t>63.2.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4DD26F7" w14:textId="77777777" w:rsidR="00152C84" w:rsidRDefault="00152C84" w:rsidP="005358E5">
      <w:pPr>
        <w:pStyle w:val="ConsPlusNormal"/>
        <w:spacing w:before="240"/>
        <w:ind w:firstLine="540"/>
        <w:jc w:val="both"/>
      </w:pPr>
      <w:r>
        <w:t>63.3.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032C9552" w14:textId="77777777" w:rsidR="00152C84" w:rsidRDefault="00152C84" w:rsidP="005358E5">
      <w:pPr>
        <w:pStyle w:val="ConsPlusNormal"/>
        <w:spacing w:before="240"/>
        <w:ind w:firstLine="540"/>
        <w:jc w:val="both"/>
      </w:pPr>
      <w:r>
        <w:t>63.4.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6069181E" w14:textId="77777777" w:rsidR="00152C84" w:rsidRDefault="00152C84" w:rsidP="005358E5">
      <w:pPr>
        <w:pStyle w:val="ConsPlusNormal"/>
        <w:jc w:val="both"/>
      </w:pPr>
    </w:p>
    <w:p w14:paraId="3ACF32FC" w14:textId="77777777" w:rsidR="00152C84" w:rsidRDefault="00152C84" w:rsidP="005358E5">
      <w:pPr>
        <w:pStyle w:val="ConsPlusTitle"/>
        <w:ind w:firstLine="540"/>
        <w:jc w:val="both"/>
        <w:outlineLvl w:val="3"/>
      </w:pPr>
      <w:r>
        <w:t>63.5 Пояснительная записка.</w:t>
      </w:r>
    </w:p>
    <w:p w14:paraId="39E3B03C" w14:textId="77777777" w:rsidR="00152C84" w:rsidRDefault="00152C84" w:rsidP="005358E5">
      <w:pPr>
        <w:pStyle w:val="ConsPlusNormal"/>
        <w:spacing w:before="240"/>
        <w:ind w:firstLine="540"/>
        <w:jc w:val="both"/>
      </w:pPr>
      <w:r>
        <w:t>63.5.1.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6EECBA99" w14:textId="77777777" w:rsidR="00152C84" w:rsidRDefault="00152C84" w:rsidP="005358E5">
      <w:pPr>
        <w:pStyle w:val="ConsPlusNormal"/>
        <w:spacing w:before="240"/>
        <w:ind w:firstLine="540"/>
        <w:jc w:val="both"/>
      </w:pPr>
      <w:r>
        <w:t>63.5.2. Программа по русскому языку позволит педагогическому работнику:</w:t>
      </w:r>
    </w:p>
    <w:p w14:paraId="0ABF6065" w14:textId="77777777"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6AE1A9E0" w14:textId="77777777"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14:paraId="6E3EF680" w14:textId="77777777"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слуха.</w:t>
      </w:r>
    </w:p>
    <w:p w14:paraId="00837DB9" w14:textId="77777777" w:rsidR="00152C84" w:rsidRDefault="00152C84" w:rsidP="005358E5">
      <w:pPr>
        <w:pStyle w:val="ConsPlusNormal"/>
        <w:spacing w:before="240"/>
        <w:ind w:firstLine="540"/>
        <w:jc w:val="both"/>
      </w:pPr>
      <w:r>
        <w:t>63.5.3.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4F7AC100" w14:textId="77777777"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34B0FF1" w14:textId="77777777" w:rsidR="00152C84" w:rsidRDefault="00152C84" w:rsidP="005358E5">
      <w:pPr>
        <w:pStyle w:val="ConsPlusNormal"/>
        <w:spacing w:before="240"/>
        <w:ind w:firstLine="540"/>
        <w:jc w:val="both"/>
      </w:pPr>
      <w:r>
        <w:t>63.5.4.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61AF67EA" w14:textId="77777777" w:rsidR="00152C84" w:rsidRDefault="00152C84" w:rsidP="005358E5">
      <w:pPr>
        <w:pStyle w:val="ConsPlusNormal"/>
        <w:spacing w:before="240"/>
        <w:ind w:firstLine="540"/>
        <w:jc w:val="both"/>
      </w:pPr>
      <w:r>
        <w:t>63.5.5.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21327445" w14:textId="77777777" w:rsidR="00152C84" w:rsidRDefault="00152C84" w:rsidP="005358E5">
      <w:pPr>
        <w:pStyle w:val="ConsPlusNormal"/>
        <w:spacing w:before="240"/>
        <w:ind w:firstLine="540"/>
        <w:jc w:val="both"/>
      </w:pPr>
      <w:r>
        <w:t>63.5.6. Изучение русского языка направлено на достижение следующих целей:</w:t>
      </w:r>
    </w:p>
    <w:p w14:paraId="27A34300" w14:textId="77777777"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3D4E18DD" w14:textId="77777777"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781CA329" w14:textId="77777777"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7DAC43AB" w14:textId="77777777"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54ACE6FD" w14:textId="77777777"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08265919" w14:textId="77777777"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4234B7C0" w14:textId="77777777" w:rsidR="00152C84" w:rsidRDefault="00152C84" w:rsidP="005358E5">
      <w:pPr>
        <w:pStyle w:val="ConsPlusNormal"/>
        <w:spacing w:before="240"/>
        <w:ind w:firstLine="540"/>
        <w:jc w:val="both"/>
      </w:pPr>
      <w:r>
        <w:t>63.6. Содержание обучения в 5 классе представлено в таблице:</w:t>
      </w:r>
    </w:p>
    <w:p w14:paraId="7B7A05E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152C84" w14:paraId="148A0055" w14:textId="77777777" w:rsidTr="00C219BE">
        <w:tc>
          <w:tcPr>
            <w:tcW w:w="2098" w:type="dxa"/>
            <w:tcBorders>
              <w:top w:val="single" w:sz="4" w:space="0" w:color="auto"/>
              <w:left w:val="single" w:sz="4" w:space="0" w:color="auto"/>
              <w:bottom w:val="single" w:sz="4" w:space="0" w:color="auto"/>
              <w:right w:val="single" w:sz="4" w:space="0" w:color="auto"/>
            </w:tcBorders>
          </w:tcPr>
          <w:p w14:paraId="13418839" w14:textId="77777777" w:rsidR="00152C84" w:rsidRDefault="00152C84" w:rsidP="00C219BE">
            <w:pPr>
              <w:pStyle w:val="ConsPlusNormal"/>
              <w:jc w:val="center"/>
            </w:pPr>
            <w:r>
              <w:t>Общие сведения о языке.</w:t>
            </w:r>
          </w:p>
        </w:tc>
        <w:tc>
          <w:tcPr>
            <w:tcW w:w="6973" w:type="dxa"/>
            <w:tcBorders>
              <w:top w:val="single" w:sz="4" w:space="0" w:color="auto"/>
              <w:left w:val="single" w:sz="4" w:space="0" w:color="auto"/>
              <w:bottom w:val="single" w:sz="4" w:space="0" w:color="auto"/>
              <w:right w:val="single" w:sz="4" w:space="0" w:color="auto"/>
            </w:tcBorders>
            <w:vAlign w:val="bottom"/>
          </w:tcPr>
          <w:p w14:paraId="5413BEC2" w14:textId="77777777" w:rsidR="00152C84" w:rsidRDefault="00152C84" w:rsidP="00C219BE">
            <w:pPr>
              <w:pStyle w:val="ConsPlusNormal"/>
              <w:jc w:val="center"/>
            </w:pPr>
            <w:r>
              <w:t>Богатство и выразительность русского языка. Лингвистика как наука о языке. Основные разделы лингвистики</w:t>
            </w:r>
          </w:p>
        </w:tc>
      </w:tr>
      <w:tr w:rsidR="00152C84" w14:paraId="239672B3" w14:textId="77777777" w:rsidTr="00C219BE">
        <w:tc>
          <w:tcPr>
            <w:tcW w:w="2098" w:type="dxa"/>
            <w:tcBorders>
              <w:top w:val="single" w:sz="4" w:space="0" w:color="auto"/>
              <w:left w:val="single" w:sz="4" w:space="0" w:color="auto"/>
              <w:bottom w:val="single" w:sz="4" w:space="0" w:color="auto"/>
              <w:right w:val="single" w:sz="4" w:space="0" w:color="auto"/>
            </w:tcBorders>
          </w:tcPr>
          <w:p w14:paraId="0D3B66EB" w14:textId="77777777" w:rsidR="00152C84" w:rsidRDefault="00152C84" w:rsidP="00C219BE">
            <w:pPr>
              <w:pStyle w:val="ConsPlusNormal"/>
              <w:jc w:val="both"/>
            </w:pPr>
            <w:r>
              <w:t>Фонетика. Графика. Орфоэпия.</w:t>
            </w:r>
          </w:p>
        </w:tc>
        <w:tc>
          <w:tcPr>
            <w:tcW w:w="6973" w:type="dxa"/>
            <w:tcBorders>
              <w:top w:val="single" w:sz="4" w:space="0" w:color="auto"/>
              <w:left w:val="single" w:sz="4" w:space="0" w:color="auto"/>
              <w:bottom w:val="single" w:sz="4" w:space="0" w:color="auto"/>
              <w:right w:val="single" w:sz="4" w:space="0" w:color="auto"/>
            </w:tcBorders>
          </w:tcPr>
          <w:p w14:paraId="3AE7F507" w14:textId="77777777" w:rsidR="00152C84" w:rsidRDefault="00152C84" w:rsidP="00C219BE">
            <w:pPr>
              <w:pStyle w:val="ConsPlusNormal"/>
              <w:jc w:val="both"/>
            </w:pPr>
            <w:r>
              <w:t>Фонетика и графика как разделы лингвистики.</w:t>
            </w:r>
          </w:p>
          <w:p w14:paraId="6FAFD519" w14:textId="77777777" w:rsidR="00152C84" w:rsidRDefault="00152C84" w:rsidP="00C219BE">
            <w:pPr>
              <w:pStyle w:val="ConsPlusNormal"/>
              <w:jc w:val="both"/>
            </w:pPr>
            <w:r>
              <w:t>Звук как единица языка. Смыслоразличительная роль звука.</w:t>
            </w:r>
          </w:p>
          <w:p w14:paraId="478F0BD4" w14:textId="77777777" w:rsidR="00152C84" w:rsidRDefault="00152C84" w:rsidP="00C219BE">
            <w:pPr>
              <w:pStyle w:val="ConsPlusNormal"/>
              <w:jc w:val="both"/>
            </w:pPr>
            <w:r>
              <w:t>Система гласных звуков. Система согласных звуков.</w:t>
            </w:r>
          </w:p>
          <w:p w14:paraId="55C5A5A5" w14:textId="77777777" w:rsidR="00152C84" w:rsidRDefault="00152C84" w:rsidP="00C219BE">
            <w:pPr>
              <w:pStyle w:val="ConsPlusNormal"/>
              <w:jc w:val="both"/>
            </w:pPr>
            <w:r>
              <w:t>Изменение звуков в речевом потоке. Элементы фонетической транскрипции.</w:t>
            </w:r>
          </w:p>
          <w:p w14:paraId="1A709EC8" w14:textId="77777777" w:rsidR="00152C84" w:rsidRDefault="00152C84" w:rsidP="00C219BE">
            <w:pPr>
              <w:pStyle w:val="ConsPlusNormal"/>
              <w:jc w:val="both"/>
            </w:pPr>
            <w:r>
              <w:t>Слог. Ударение. Свойства русского ударения.</w:t>
            </w:r>
          </w:p>
          <w:p w14:paraId="6D883173" w14:textId="77777777" w:rsidR="00152C84" w:rsidRDefault="00152C84" w:rsidP="00C219BE">
            <w:pPr>
              <w:pStyle w:val="ConsPlusNormal"/>
              <w:jc w:val="both"/>
            </w:pPr>
            <w:r>
              <w:t>Соотношение звуков и букв.</w:t>
            </w:r>
          </w:p>
          <w:p w14:paraId="1CDDFDF8" w14:textId="77777777" w:rsidR="00152C84" w:rsidRDefault="00152C84" w:rsidP="00C219BE">
            <w:pPr>
              <w:pStyle w:val="ConsPlusNormal"/>
              <w:jc w:val="both"/>
            </w:pPr>
            <w:r>
              <w:t>Фонетический анализ слова.</w:t>
            </w:r>
          </w:p>
          <w:p w14:paraId="0B64C9DF" w14:textId="77777777" w:rsidR="00152C84" w:rsidRDefault="00152C84" w:rsidP="00C219BE">
            <w:pPr>
              <w:pStyle w:val="ConsPlusNormal"/>
              <w:jc w:val="both"/>
            </w:pPr>
            <w:r>
              <w:t>Способы обозначения [й'], мягкости согласных. Основные выразительные средства фонетики. Прописные и строчные буквы.</w:t>
            </w:r>
          </w:p>
          <w:p w14:paraId="34A11B06" w14:textId="77777777" w:rsidR="00152C84" w:rsidRDefault="00152C84" w:rsidP="00C219BE">
            <w:pPr>
              <w:pStyle w:val="ConsPlusNormal"/>
              <w:jc w:val="both"/>
            </w:pPr>
            <w:r>
              <w:t>Интонация, ее функции. Основные элементы интонации.</w:t>
            </w:r>
          </w:p>
        </w:tc>
      </w:tr>
      <w:tr w:rsidR="00152C84" w14:paraId="742D3DFF" w14:textId="77777777" w:rsidTr="00C219BE">
        <w:tc>
          <w:tcPr>
            <w:tcW w:w="2098" w:type="dxa"/>
            <w:tcBorders>
              <w:top w:val="single" w:sz="4" w:space="0" w:color="auto"/>
              <w:left w:val="single" w:sz="4" w:space="0" w:color="auto"/>
              <w:bottom w:val="single" w:sz="4" w:space="0" w:color="auto"/>
              <w:right w:val="single" w:sz="4" w:space="0" w:color="auto"/>
            </w:tcBorders>
          </w:tcPr>
          <w:p w14:paraId="5DBAF55F" w14:textId="77777777" w:rsidR="00152C84" w:rsidRDefault="00152C84" w:rsidP="00C219BE">
            <w:pPr>
              <w:pStyle w:val="ConsPlusNormal"/>
              <w:jc w:val="both"/>
            </w:pPr>
            <w:r>
              <w:t>Орфография.</w:t>
            </w:r>
          </w:p>
        </w:tc>
        <w:tc>
          <w:tcPr>
            <w:tcW w:w="6973" w:type="dxa"/>
            <w:tcBorders>
              <w:top w:val="single" w:sz="4" w:space="0" w:color="auto"/>
              <w:left w:val="single" w:sz="4" w:space="0" w:color="auto"/>
              <w:bottom w:val="single" w:sz="4" w:space="0" w:color="auto"/>
              <w:right w:val="single" w:sz="4" w:space="0" w:color="auto"/>
            </w:tcBorders>
            <w:vAlign w:val="bottom"/>
          </w:tcPr>
          <w:p w14:paraId="68642E20" w14:textId="77777777" w:rsidR="00152C84" w:rsidRDefault="00152C84" w:rsidP="00C219BE">
            <w:pPr>
              <w:pStyle w:val="ConsPlusNormal"/>
              <w:jc w:val="both"/>
            </w:pPr>
            <w:r>
              <w:t>Орфография как раздел лингвистики.</w:t>
            </w:r>
          </w:p>
          <w:p w14:paraId="664A820D" w14:textId="77777777" w:rsidR="00152C84" w:rsidRDefault="00152C84" w:rsidP="00C219BE">
            <w:pPr>
              <w:pStyle w:val="ConsPlusNormal"/>
              <w:jc w:val="both"/>
            </w:pPr>
            <w:r>
              <w:t>Понятие "орфограмма". Буквенные и небуквенные орфограммы.</w:t>
            </w:r>
          </w:p>
          <w:p w14:paraId="536C134C" w14:textId="77777777" w:rsidR="00152C84" w:rsidRDefault="00152C84" w:rsidP="00C219BE">
            <w:pPr>
              <w:pStyle w:val="ConsPlusNormal"/>
              <w:jc w:val="both"/>
            </w:pPr>
            <w:r>
              <w:t>Правописание разделительных "ъ и ь".</w:t>
            </w:r>
          </w:p>
        </w:tc>
      </w:tr>
      <w:tr w:rsidR="00152C84" w14:paraId="1D0071D6" w14:textId="77777777" w:rsidTr="00C219BE">
        <w:tc>
          <w:tcPr>
            <w:tcW w:w="2098" w:type="dxa"/>
            <w:tcBorders>
              <w:top w:val="single" w:sz="4" w:space="0" w:color="auto"/>
              <w:left w:val="single" w:sz="4" w:space="0" w:color="auto"/>
              <w:bottom w:val="single" w:sz="4" w:space="0" w:color="auto"/>
              <w:right w:val="single" w:sz="4" w:space="0" w:color="auto"/>
            </w:tcBorders>
          </w:tcPr>
          <w:p w14:paraId="06B0555A" w14:textId="77777777" w:rsidR="00152C84" w:rsidRDefault="00152C84" w:rsidP="00C219BE">
            <w:pPr>
              <w:pStyle w:val="ConsPlusNormal"/>
              <w:jc w:val="both"/>
            </w:pPr>
            <w:r>
              <w:t>Лексикология.</w:t>
            </w:r>
          </w:p>
        </w:tc>
        <w:tc>
          <w:tcPr>
            <w:tcW w:w="6973" w:type="dxa"/>
            <w:tcBorders>
              <w:top w:val="single" w:sz="4" w:space="0" w:color="auto"/>
              <w:left w:val="single" w:sz="4" w:space="0" w:color="auto"/>
              <w:bottom w:val="single" w:sz="4" w:space="0" w:color="auto"/>
              <w:right w:val="single" w:sz="4" w:space="0" w:color="auto"/>
            </w:tcBorders>
            <w:vAlign w:val="bottom"/>
          </w:tcPr>
          <w:p w14:paraId="35C71EF5" w14:textId="77777777" w:rsidR="00152C84" w:rsidRDefault="00152C84" w:rsidP="00C219BE">
            <w:pPr>
              <w:pStyle w:val="ConsPlusNormal"/>
              <w:jc w:val="both"/>
            </w:pPr>
            <w:r>
              <w:t>Лексикология как раздел лингвистики.</w:t>
            </w:r>
          </w:p>
          <w:p w14:paraId="32FB7EDD" w14:textId="77777777" w:rsidR="00152C84" w:rsidRDefault="00152C84" w:rsidP="00C219B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753EA04D" w14:textId="77777777" w:rsidR="00152C84" w:rsidRDefault="00152C84" w:rsidP="00C219B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7E9896C4" w14:textId="77777777" w:rsidR="00152C84" w:rsidRDefault="00152C84" w:rsidP="00C219BE">
            <w:pPr>
              <w:pStyle w:val="ConsPlusNormal"/>
              <w:jc w:val="both"/>
            </w:pPr>
            <w:r>
              <w:t>Синонимы. Антонимы. Омонимы. Паронимы.</w:t>
            </w:r>
          </w:p>
          <w:p w14:paraId="3EDCD384" w14:textId="77777777" w:rsidR="00152C84" w:rsidRDefault="00152C84" w:rsidP="00C219BE">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8AB419A" w14:textId="77777777" w:rsidR="00152C84" w:rsidRDefault="00152C84" w:rsidP="00C219BE">
            <w:pPr>
              <w:pStyle w:val="ConsPlusNormal"/>
              <w:jc w:val="both"/>
            </w:pPr>
            <w:r>
              <w:t>Лексический анализ слов (в рамках изученного).</w:t>
            </w:r>
          </w:p>
        </w:tc>
      </w:tr>
      <w:tr w:rsidR="00152C84" w14:paraId="20FAF65D" w14:textId="77777777" w:rsidTr="00C219BE">
        <w:tc>
          <w:tcPr>
            <w:tcW w:w="2098" w:type="dxa"/>
            <w:tcBorders>
              <w:top w:val="single" w:sz="4" w:space="0" w:color="auto"/>
              <w:left w:val="single" w:sz="4" w:space="0" w:color="auto"/>
              <w:bottom w:val="single" w:sz="4" w:space="0" w:color="auto"/>
              <w:right w:val="single" w:sz="4" w:space="0" w:color="auto"/>
            </w:tcBorders>
          </w:tcPr>
          <w:p w14:paraId="351BDDC2" w14:textId="77777777" w:rsidR="00152C84" w:rsidRDefault="00152C84" w:rsidP="00C219BE">
            <w:pPr>
              <w:pStyle w:val="ConsPlusNormal"/>
              <w:jc w:val="both"/>
            </w:pPr>
            <w:r>
              <w:t>Морфемика. Орфография.</w:t>
            </w:r>
          </w:p>
        </w:tc>
        <w:tc>
          <w:tcPr>
            <w:tcW w:w="6973" w:type="dxa"/>
            <w:tcBorders>
              <w:top w:val="single" w:sz="4" w:space="0" w:color="auto"/>
              <w:left w:val="single" w:sz="4" w:space="0" w:color="auto"/>
              <w:bottom w:val="single" w:sz="4" w:space="0" w:color="auto"/>
              <w:right w:val="single" w:sz="4" w:space="0" w:color="auto"/>
            </w:tcBorders>
            <w:vAlign w:val="bottom"/>
          </w:tcPr>
          <w:p w14:paraId="09172C1A" w14:textId="77777777" w:rsidR="00152C84" w:rsidRDefault="00152C84" w:rsidP="00C219BE">
            <w:pPr>
              <w:pStyle w:val="ConsPlusNormal"/>
              <w:jc w:val="both"/>
            </w:pPr>
            <w:r>
              <w:t>Морфемика как раздел лингвистики.</w:t>
            </w:r>
          </w:p>
          <w:p w14:paraId="5903A601" w14:textId="77777777" w:rsidR="00152C84" w:rsidRDefault="00152C84" w:rsidP="00C219BE">
            <w:pPr>
              <w:pStyle w:val="ConsPlusNormal"/>
              <w:jc w:val="both"/>
            </w:pPr>
            <w:r>
              <w:t>Морфема как минимальная значимая единица языка.</w:t>
            </w:r>
          </w:p>
          <w:p w14:paraId="7C0455EB" w14:textId="77777777" w:rsidR="00152C84" w:rsidRDefault="00152C84" w:rsidP="00C219BE">
            <w:pPr>
              <w:pStyle w:val="ConsPlusNormal"/>
              <w:jc w:val="both"/>
            </w:pPr>
            <w:r>
              <w:t>Основа слова. Виды морфем (корень, приставка, суффикс, окончание).</w:t>
            </w:r>
          </w:p>
          <w:p w14:paraId="4D61053E" w14:textId="77777777" w:rsidR="00152C84" w:rsidRDefault="00152C84" w:rsidP="00C219BE">
            <w:pPr>
              <w:pStyle w:val="ConsPlusNormal"/>
              <w:jc w:val="both"/>
            </w:pPr>
            <w:r>
              <w:t>Чередование звуков в морфемах (в том числе чередование гласных с нулем звука).</w:t>
            </w:r>
          </w:p>
          <w:p w14:paraId="1E12F285" w14:textId="77777777" w:rsidR="00152C84" w:rsidRDefault="00152C84" w:rsidP="00C219BE">
            <w:pPr>
              <w:pStyle w:val="ConsPlusNormal"/>
              <w:jc w:val="both"/>
            </w:pPr>
            <w:r>
              <w:t>Морфемный анализ слов.</w:t>
            </w:r>
          </w:p>
          <w:p w14:paraId="57EE875F" w14:textId="77777777" w:rsidR="00152C84" w:rsidRDefault="00152C84" w:rsidP="00C219BE">
            <w:pPr>
              <w:pStyle w:val="ConsPlusNormal"/>
              <w:jc w:val="both"/>
            </w:pPr>
            <w:r>
              <w:t>Уместное использование слов с суффиксами оценки в собственной речи.</w:t>
            </w:r>
          </w:p>
          <w:p w14:paraId="74CC240C" w14:textId="77777777" w:rsidR="00152C84" w:rsidRDefault="00152C84" w:rsidP="00C219BE">
            <w:pPr>
              <w:pStyle w:val="ConsPlusNormal"/>
              <w:jc w:val="both"/>
            </w:pPr>
            <w:r>
              <w:t>Правописание корней с безударными проверяемыми, непроверяемыми гласными (в рамках изученного).</w:t>
            </w:r>
          </w:p>
          <w:p w14:paraId="568FC6B6" w14:textId="77777777" w:rsidR="00152C84" w:rsidRDefault="00152C84" w:rsidP="00C219BE">
            <w:pPr>
              <w:pStyle w:val="ConsPlusNormal"/>
              <w:jc w:val="both"/>
            </w:pPr>
            <w:r>
              <w:t>Правописание корней с проверяемыми, непроверяемыми, непроизносимыми согласными (в рамках изученного).</w:t>
            </w:r>
          </w:p>
          <w:p w14:paraId="64C712C0" w14:textId="77777777" w:rsidR="00152C84" w:rsidRDefault="00152C84" w:rsidP="00C219BE">
            <w:pPr>
              <w:pStyle w:val="ConsPlusNormal"/>
              <w:jc w:val="both"/>
            </w:pPr>
            <w:r>
              <w:t>Правописание "е - о" после шипящих в корне слова. Правописание неизменяемых на письме приставок и приставок на "-з (-с)".</w:t>
            </w:r>
          </w:p>
          <w:p w14:paraId="44273966" w14:textId="77777777" w:rsidR="00152C84" w:rsidRDefault="00152C84" w:rsidP="00C219BE">
            <w:pPr>
              <w:pStyle w:val="ConsPlusNormal"/>
              <w:jc w:val="both"/>
            </w:pPr>
            <w:r>
              <w:t>Правописание "ы - и" после приставок.</w:t>
            </w:r>
          </w:p>
          <w:p w14:paraId="2FD1DC3E" w14:textId="77777777" w:rsidR="00152C84" w:rsidRDefault="00152C84" w:rsidP="00C219BE">
            <w:pPr>
              <w:pStyle w:val="ConsPlusNormal"/>
              <w:jc w:val="both"/>
            </w:pPr>
            <w:r>
              <w:t>Правописание "ы - и" после "ц".</w:t>
            </w:r>
          </w:p>
        </w:tc>
      </w:tr>
      <w:tr w:rsidR="00152C84" w14:paraId="06FE2896" w14:textId="77777777" w:rsidTr="00C219BE">
        <w:tc>
          <w:tcPr>
            <w:tcW w:w="2098" w:type="dxa"/>
            <w:tcBorders>
              <w:top w:val="single" w:sz="4" w:space="0" w:color="auto"/>
              <w:left w:val="single" w:sz="4" w:space="0" w:color="auto"/>
              <w:bottom w:val="single" w:sz="4" w:space="0" w:color="auto"/>
              <w:right w:val="single" w:sz="4" w:space="0" w:color="auto"/>
            </w:tcBorders>
          </w:tcPr>
          <w:p w14:paraId="56CA1E55" w14:textId="77777777" w:rsidR="00152C84" w:rsidRDefault="00152C84" w:rsidP="00C219BE">
            <w:pPr>
              <w:pStyle w:val="ConsPlusNormal"/>
              <w:jc w:val="both"/>
            </w:pPr>
            <w:r>
              <w:t>Морфология. Культура речи. Орфография.</w:t>
            </w:r>
          </w:p>
        </w:tc>
        <w:tc>
          <w:tcPr>
            <w:tcW w:w="6973" w:type="dxa"/>
            <w:tcBorders>
              <w:top w:val="single" w:sz="4" w:space="0" w:color="auto"/>
              <w:left w:val="single" w:sz="4" w:space="0" w:color="auto"/>
              <w:bottom w:val="single" w:sz="4" w:space="0" w:color="auto"/>
              <w:right w:val="single" w:sz="4" w:space="0" w:color="auto"/>
            </w:tcBorders>
            <w:vAlign w:val="bottom"/>
          </w:tcPr>
          <w:p w14:paraId="22FA86D6" w14:textId="77777777" w:rsidR="00152C84" w:rsidRDefault="00152C84" w:rsidP="00C219BE">
            <w:pPr>
              <w:pStyle w:val="ConsPlusNormal"/>
              <w:jc w:val="both"/>
            </w:pPr>
            <w:r>
              <w:t>Морфология как раздел грамматики. Грамматическое значение слова.</w:t>
            </w:r>
          </w:p>
          <w:p w14:paraId="00137F10" w14:textId="77777777" w:rsidR="00152C84" w:rsidRDefault="00152C84" w:rsidP="00C219BE">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152C84" w14:paraId="6685FD07" w14:textId="77777777" w:rsidTr="00C219BE">
        <w:tc>
          <w:tcPr>
            <w:tcW w:w="2098" w:type="dxa"/>
            <w:tcBorders>
              <w:top w:val="single" w:sz="4" w:space="0" w:color="auto"/>
              <w:left w:val="single" w:sz="4" w:space="0" w:color="auto"/>
              <w:bottom w:val="single" w:sz="4" w:space="0" w:color="auto"/>
              <w:right w:val="single" w:sz="4" w:space="0" w:color="auto"/>
            </w:tcBorders>
          </w:tcPr>
          <w:p w14:paraId="5F67B691" w14:textId="77777777" w:rsidR="00152C84" w:rsidRDefault="00152C84" w:rsidP="00C219BE">
            <w:pPr>
              <w:pStyle w:val="ConsPlusNormal"/>
              <w:jc w:val="both"/>
            </w:pPr>
            <w:r>
              <w:t>Имя существительное.</w:t>
            </w:r>
          </w:p>
        </w:tc>
        <w:tc>
          <w:tcPr>
            <w:tcW w:w="6973" w:type="dxa"/>
            <w:tcBorders>
              <w:top w:val="single" w:sz="4" w:space="0" w:color="auto"/>
              <w:left w:val="single" w:sz="4" w:space="0" w:color="auto"/>
              <w:bottom w:val="single" w:sz="4" w:space="0" w:color="auto"/>
              <w:right w:val="single" w:sz="4" w:space="0" w:color="auto"/>
            </w:tcBorders>
          </w:tcPr>
          <w:p w14:paraId="28D3C963" w14:textId="77777777" w:rsidR="00152C84" w:rsidRDefault="00152C84" w:rsidP="00C219B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5FE1B421" w14:textId="77777777" w:rsidR="00152C84" w:rsidRDefault="00152C84" w:rsidP="00C219B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70C835AB" w14:textId="77777777" w:rsidR="00152C84" w:rsidRDefault="00152C84" w:rsidP="00C219BE">
            <w:pPr>
              <w:pStyle w:val="ConsPlusNormal"/>
              <w:jc w:val="both"/>
            </w:pPr>
            <w:r>
              <w:t>Род, число, падеж имени существительного.</w:t>
            </w:r>
          </w:p>
          <w:p w14:paraId="4BBFDF9A" w14:textId="77777777" w:rsidR="00152C84" w:rsidRDefault="00152C84" w:rsidP="00C219BE">
            <w:pPr>
              <w:pStyle w:val="ConsPlusNormal"/>
              <w:jc w:val="both"/>
            </w:pPr>
            <w:r>
              <w:t>Имена существительные общего рода.</w:t>
            </w:r>
          </w:p>
          <w:p w14:paraId="1AF1E1CD" w14:textId="77777777" w:rsidR="00152C84" w:rsidRDefault="00152C84" w:rsidP="00C219BE">
            <w:pPr>
              <w:pStyle w:val="ConsPlusNormal"/>
              <w:jc w:val="both"/>
            </w:pPr>
            <w:r>
              <w:t>Имена существительные, имеющие форму только единственного или только множественного числа.</w:t>
            </w:r>
          </w:p>
          <w:p w14:paraId="4C703A8E" w14:textId="77777777" w:rsidR="00152C84" w:rsidRDefault="00152C84" w:rsidP="00C219BE">
            <w:pPr>
              <w:pStyle w:val="ConsPlusNormal"/>
              <w:jc w:val="both"/>
            </w:pPr>
            <w:r>
              <w:t>Типы склонения имен существительных.</w:t>
            </w:r>
          </w:p>
          <w:p w14:paraId="08834590" w14:textId="77777777" w:rsidR="00152C84" w:rsidRDefault="00152C84" w:rsidP="00C219BE">
            <w:pPr>
              <w:pStyle w:val="ConsPlusNormal"/>
              <w:jc w:val="both"/>
            </w:pPr>
            <w:r>
              <w:t>Разносклоняемые имена существительные.</w:t>
            </w:r>
          </w:p>
          <w:p w14:paraId="2F104EF9" w14:textId="77777777" w:rsidR="00152C84" w:rsidRDefault="00152C84" w:rsidP="00C219BE">
            <w:pPr>
              <w:pStyle w:val="ConsPlusNormal"/>
              <w:jc w:val="both"/>
            </w:pPr>
            <w:r>
              <w:t>Несклоняемые имена существительные.</w:t>
            </w:r>
          </w:p>
          <w:p w14:paraId="1FB28000" w14:textId="77777777" w:rsidR="00152C84" w:rsidRDefault="00152C84" w:rsidP="00C219BE">
            <w:pPr>
              <w:pStyle w:val="ConsPlusNormal"/>
              <w:jc w:val="both"/>
            </w:pPr>
            <w:r>
              <w:t>Морфологический анализ имен существительных.</w:t>
            </w:r>
          </w:p>
          <w:p w14:paraId="1DE535CD" w14:textId="77777777" w:rsidR="00152C84" w:rsidRDefault="00152C84" w:rsidP="00C219BE">
            <w:pPr>
              <w:pStyle w:val="ConsPlusNormal"/>
              <w:jc w:val="both"/>
            </w:pPr>
            <w:r>
              <w:t>Нормы произношения, нормы постановки ударения, нормы словоизменения имен существительных.</w:t>
            </w:r>
          </w:p>
          <w:p w14:paraId="7D4DBCFB" w14:textId="77777777" w:rsidR="00152C84" w:rsidRDefault="00152C84" w:rsidP="00C219BE">
            <w:pPr>
              <w:pStyle w:val="ConsPlusNormal"/>
              <w:jc w:val="both"/>
            </w:pPr>
            <w:r>
              <w:t>Правописание собственных имен существительных. Правописание "ь" на конце имен существительных после шипящих.</w:t>
            </w:r>
          </w:p>
          <w:p w14:paraId="2A57DC46" w14:textId="77777777" w:rsidR="00152C84" w:rsidRDefault="00152C84" w:rsidP="00C219BE">
            <w:pPr>
              <w:pStyle w:val="ConsPlusNormal"/>
              <w:jc w:val="both"/>
            </w:pPr>
            <w:r>
              <w:t>Правописание безударных окончаний имен существительных.</w:t>
            </w:r>
          </w:p>
          <w:p w14:paraId="07AA4346" w14:textId="77777777" w:rsidR="00152C84" w:rsidRDefault="00152C84" w:rsidP="00C219BE">
            <w:pPr>
              <w:pStyle w:val="ConsPlusNormal"/>
              <w:jc w:val="both"/>
            </w:pPr>
            <w:r>
              <w:t>Правописание "о - е (е)" после шипящих и "ц" в суффиксах и окончаниях имен существительных.</w:t>
            </w:r>
          </w:p>
          <w:p w14:paraId="29E37FBD" w14:textId="77777777" w:rsidR="00152C84" w:rsidRDefault="00152C84" w:rsidP="00C219BE">
            <w:pPr>
              <w:pStyle w:val="ConsPlusNormal"/>
              <w:ind w:firstLine="283"/>
              <w:jc w:val="both"/>
            </w:pPr>
            <w:r>
              <w:t xml:space="preserve">Правописание суффиксов "-чик щик-; -ек- - -ик- (-чик-)"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w:t>
            </w:r>
            <w:hyperlink r:id="rId118" w:history="1">
              <w:r>
                <w:rPr>
                  <w:color w:val="0000FF"/>
                </w:rPr>
                <w:t>перечень</w:t>
              </w:r>
            </w:hyperlink>
            <w:r>
              <w:t xml:space="preserve"> </w:t>
            </w:r>
            <w:hyperlink w:anchor="Par6501" w:tooltip="&lt;31&gt; Приказ Министерства просвещения просвещения Российской Федерации от 2 августа 2022 г. N 653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 w:history="1">
              <w:r>
                <w:rPr>
                  <w:color w:val="0000FF"/>
                </w:rPr>
                <w:t>&lt;31&gt;</w:t>
              </w:r>
            </w:hyperlink>
            <w:r>
              <w:t>, для выполнения учебной задачи; применять ИКТ, соблюдать правила информационной безопасности.</w:t>
            </w:r>
          </w:p>
          <w:p w14:paraId="17A84F0D" w14:textId="77777777" w:rsidR="00152C84" w:rsidRDefault="00152C84" w:rsidP="00C219BE">
            <w:pPr>
              <w:pStyle w:val="ConsPlusNormal"/>
              <w:jc w:val="both"/>
            </w:pPr>
            <w:r>
              <w:t>Правописание корней с чередованием "а//о": "-лаг - лож-; -раст - -ращ - -рос-; -гар- - -гор-, -зар- - -зор-; -клан- - -клон-, -скак- - -скоч-".</w:t>
            </w:r>
          </w:p>
          <w:p w14:paraId="2EED73F3" w14:textId="77777777" w:rsidR="00152C84" w:rsidRDefault="00152C84" w:rsidP="00C219BE">
            <w:pPr>
              <w:pStyle w:val="ConsPlusNormal"/>
              <w:jc w:val="both"/>
            </w:pPr>
            <w:r>
              <w:t>Слитное и раздельное написание "не" с именами существительными.</w:t>
            </w:r>
          </w:p>
        </w:tc>
      </w:tr>
      <w:tr w:rsidR="00152C84" w14:paraId="5F21111D" w14:textId="77777777" w:rsidTr="00C219BE">
        <w:tc>
          <w:tcPr>
            <w:tcW w:w="2098" w:type="dxa"/>
            <w:tcBorders>
              <w:top w:val="single" w:sz="4" w:space="0" w:color="auto"/>
              <w:left w:val="single" w:sz="4" w:space="0" w:color="auto"/>
              <w:bottom w:val="single" w:sz="4" w:space="0" w:color="auto"/>
              <w:right w:val="single" w:sz="4" w:space="0" w:color="auto"/>
            </w:tcBorders>
          </w:tcPr>
          <w:p w14:paraId="3D48E7E2" w14:textId="77777777" w:rsidR="00152C84" w:rsidRDefault="00152C84" w:rsidP="00C219BE">
            <w:pPr>
              <w:pStyle w:val="ConsPlusNormal"/>
              <w:jc w:val="both"/>
            </w:pPr>
            <w:r>
              <w:t>Имя прилагательное.</w:t>
            </w:r>
          </w:p>
        </w:tc>
        <w:tc>
          <w:tcPr>
            <w:tcW w:w="6973" w:type="dxa"/>
            <w:tcBorders>
              <w:top w:val="single" w:sz="4" w:space="0" w:color="auto"/>
              <w:left w:val="single" w:sz="4" w:space="0" w:color="auto"/>
              <w:bottom w:val="single" w:sz="4" w:space="0" w:color="auto"/>
              <w:right w:val="single" w:sz="4" w:space="0" w:color="auto"/>
            </w:tcBorders>
          </w:tcPr>
          <w:p w14:paraId="30F4A9FC" w14:textId="77777777" w:rsidR="00152C84" w:rsidRDefault="00152C84" w:rsidP="00C219B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3529FD11" w14:textId="77777777" w:rsidR="00152C84" w:rsidRDefault="00152C84" w:rsidP="00C219BE">
            <w:pPr>
              <w:pStyle w:val="ConsPlusNormal"/>
              <w:jc w:val="both"/>
            </w:pPr>
            <w:r>
              <w:t>Имена прилагательные полные и краткие, их синтаксические функции.</w:t>
            </w:r>
          </w:p>
          <w:p w14:paraId="26DE4AD2" w14:textId="77777777" w:rsidR="00152C84" w:rsidRDefault="00152C84" w:rsidP="00C219BE">
            <w:pPr>
              <w:pStyle w:val="ConsPlusNormal"/>
              <w:jc w:val="both"/>
            </w:pPr>
            <w:r>
              <w:t>Склонение имен прилагательных.</w:t>
            </w:r>
          </w:p>
          <w:p w14:paraId="38E9255E" w14:textId="77777777" w:rsidR="00152C84" w:rsidRDefault="00152C84" w:rsidP="00C219BE">
            <w:pPr>
              <w:pStyle w:val="ConsPlusNormal"/>
              <w:jc w:val="both"/>
            </w:pPr>
            <w:r>
              <w:t>Морфологический анализ имен прилагательных.</w:t>
            </w:r>
          </w:p>
          <w:p w14:paraId="634B6123" w14:textId="77777777" w:rsidR="00152C84" w:rsidRDefault="00152C84" w:rsidP="00C219BE">
            <w:pPr>
              <w:pStyle w:val="ConsPlusNormal"/>
              <w:jc w:val="both"/>
            </w:pPr>
            <w:r>
              <w:t>Нормы словоизменения, произношения имен прилагательных, постановки ударения (в рамках изученного).</w:t>
            </w:r>
          </w:p>
          <w:p w14:paraId="5DDA5B52" w14:textId="77777777" w:rsidR="00152C84" w:rsidRDefault="00152C84" w:rsidP="00C219BE">
            <w:pPr>
              <w:pStyle w:val="ConsPlusNormal"/>
              <w:jc w:val="both"/>
            </w:pPr>
            <w:r>
              <w:t>Правописание безударных окончаний имен прилагательных.</w:t>
            </w:r>
          </w:p>
          <w:p w14:paraId="1CEE504D" w14:textId="77777777" w:rsidR="00152C84" w:rsidRDefault="00152C84" w:rsidP="00C219BE">
            <w:pPr>
              <w:pStyle w:val="ConsPlusNormal"/>
              <w:jc w:val="both"/>
            </w:pPr>
            <w:r>
              <w:t>Правописание "о - е" после шипящих и "ц" в суффиксах и окончаниях имен прилагательных.</w:t>
            </w:r>
          </w:p>
          <w:p w14:paraId="7D8B68F2" w14:textId="77777777" w:rsidR="00152C84" w:rsidRDefault="00152C84" w:rsidP="00C219BE">
            <w:pPr>
              <w:pStyle w:val="ConsPlusNormal"/>
              <w:jc w:val="both"/>
            </w:pPr>
            <w:r>
              <w:t>Правописание кратких форм имен прилагательных с основой на шипящий.</w:t>
            </w:r>
          </w:p>
          <w:p w14:paraId="6845F6FC" w14:textId="77777777" w:rsidR="00152C84" w:rsidRDefault="00152C84" w:rsidP="00C219BE">
            <w:pPr>
              <w:pStyle w:val="ConsPlusNormal"/>
              <w:jc w:val="both"/>
            </w:pPr>
            <w:r>
              <w:t>Слитное и раздельное написание "не" с именами прилагательными.</w:t>
            </w:r>
          </w:p>
        </w:tc>
      </w:tr>
      <w:tr w:rsidR="00152C84" w14:paraId="08C8446C" w14:textId="77777777" w:rsidTr="00C219BE">
        <w:tc>
          <w:tcPr>
            <w:tcW w:w="2098" w:type="dxa"/>
            <w:tcBorders>
              <w:top w:val="single" w:sz="4" w:space="0" w:color="auto"/>
              <w:left w:val="single" w:sz="4" w:space="0" w:color="auto"/>
              <w:bottom w:val="single" w:sz="4" w:space="0" w:color="auto"/>
              <w:right w:val="single" w:sz="4" w:space="0" w:color="auto"/>
            </w:tcBorders>
          </w:tcPr>
          <w:p w14:paraId="129A7123" w14:textId="77777777" w:rsidR="00152C84" w:rsidRDefault="00152C84" w:rsidP="00C219BE">
            <w:pPr>
              <w:pStyle w:val="ConsPlusNormal"/>
              <w:jc w:val="both"/>
            </w:pPr>
            <w:r>
              <w:t>Глагол.</w:t>
            </w:r>
          </w:p>
        </w:tc>
        <w:tc>
          <w:tcPr>
            <w:tcW w:w="6973" w:type="dxa"/>
            <w:tcBorders>
              <w:top w:val="single" w:sz="4" w:space="0" w:color="auto"/>
              <w:left w:val="single" w:sz="4" w:space="0" w:color="auto"/>
              <w:bottom w:val="single" w:sz="4" w:space="0" w:color="auto"/>
              <w:right w:val="single" w:sz="4" w:space="0" w:color="auto"/>
            </w:tcBorders>
            <w:vAlign w:val="bottom"/>
          </w:tcPr>
          <w:p w14:paraId="49F2F8E5" w14:textId="77777777" w:rsidR="00152C84" w:rsidRDefault="00152C84" w:rsidP="00C219B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09435757" w14:textId="77777777" w:rsidR="00152C84" w:rsidRDefault="00152C84" w:rsidP="00C219BE">
            <w:pPr>
              <w:pStyle w:val="ConsPlusNormal"/>
              <w:jc w:val="both"/>
            </w:pPr>
            <w:r>
              <w:t>Глаголы совершенного и несовершенного вида, возвратные и невозвратные.</w:t>
            </w:r>
          </w:p>
          <w:p w14:paraId="777A5887" w14:textId="77777777" w:rsidR="00152C84" w:rsidRDefault="00152C84" w:rsidP="00C219BE">
            <w:pPr>
              <w:pStyle w:val="ConsPlusNormal"/>
              <w:jc w:val="both"/>
            </w:pPr>
            <w:r>
              <w:t>Инфинитив и его грамматические свойства. Основа инфинитива, основа настоящего (будущего простого) времени глагола.</w:t>
            </w:r>
          </w:p>
          <w:p w14:paraId="2BA32E87" w14:textId="77777777" w:rsidR="00152C84" w:rsidRDefault="00152C84" w:rsidP="00C219BE">
            <w:pPr>
              <w:pStyle w:val="ConsPlusNormal"/>
              <w:jc w:val="both"/>
            </w:pPr>
            <w:r>
              <w:t>Спряжение глагола.</w:t>
            </w:r>
          </w:p>
          <w:p w14:paraId="2E3CB1B5" w14:textId="77777777" w:rsidR="00152C84" w:rsidRDefault="00152C84" w:rsidP="00C219BE">
            <w:pPr>
              <w:pStyle w:val="ConsPlusNormal"/>
              <w:jc w:val="both"/>
            </w:pPr>
            <w:r>
              <w:t>Нормы словоизменения глаголов, постановки ударения в глагольных формах (в рамках изученного).</w:t>
            </w:r>
          </w:p>
          <w:p w14:paraId="697A3D3A" w14:textId="77777777" w:rsidR="00152C84" w:rsidRDefault="00152C84" w:rsidP="00C219BE">
            <w:pPr>
              <w:pStyle w:val="ConsPlusNormal"/>
              <w:jc w:val="both"/>
            </w:pPr>
            <w:r>
              <w:t>Правописание корней с чередованием "е//и": "-бер- - -бир-, -блест- - -блист-, -дер- - -дир-, -жег- - -жиг-, - мер- - -мир-, -пер- - -пир-, -стел- - -стал-, -тер- - -тир-".</w:t>
            </w:r>
          </w:p>
          <w:p w14:paraId="118BB70F" w14:textId="77777777" w:rsidR="00152C84" w:rsidRDefault="00152C84" w:rsidP="00C219BE">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14:paraId="37FA7DE3" w14:textId="77777777" w:rsidR="00152C84" w:rsidRDefault="00152C84" w:rsidP="00C219BE">
            <w:pPr>
              <w:pStyle w:val="ConsPlusNormal"/>
              <w:jc w:val="both"/>
            </w:pPr>
            <w:r>
              <w:t>Правописание "-тся" и "-ться" в глаголах, суффиксов "-ова- - -ева-, -ыва- - -ива-".</w:t>
            </w:r>
          </w:p>
          <w:p w14:paraId="1FBC333A" w14:textId="77777777" w:rsidR="00152C84" w:rsidRDefault="00152C84" w:rsidP="00C219BE">
            <w:pPr>
              <w:pStyle w:val="ConsPlusNormal"/>
              <w:jc w:val="both"/>
            </w:pPr>
            <w:r>
              <w:t>Правописание безударных личных окончаний глагола. Правописание гласной перед суффиксом "-л-" в формах прошедшего времени глагола.</w:t>
            </w:r>
          </w:p>
          <w:p w14:paraId="1205EFAC" w14:textId="77777777" w:rsidR="00152C84" w:rsidRDefault="00152C84" w:rsidP="00C219BE">
            <w:pPr>
              <w:pStyle w:val="ConsPlusNormal"/>
              <w:jc w:val="both"/>
            </w:pPr>
            <w:r>
              <w:t>Слитное и раздельное написание не с глаголами.</w:t>
            </w:r>
          </w:p>
        </w:tc>
      </w:tr>
      <w:tr w:rsidR="00152C84" w14:paraId="01936211" w14:textId="77777777" w:rsidTr="00C219BE">
        <w:tc>
          <w:tcPr>
            <w:tcW w:w="2098" w:type="dxa"/>
            <w:tcBorders>
              <w:top w:val="single" w:sz="4" w:space="0" w:color="auto"/>
              <w:left w:val="single" w:sz="4" w:space="0" w:color="auto"/>
              <w:bottom w:val="single" w:sz="4" w:space="0" w:color="auto"/>
              <w:right w:val="single" w:sz="4" w:space="0" w:color="auto"/>
            </w:tcBorders>
          </w:tcPr>
          <w:p w14:paraId="05F599C9" w14:textId="77777777" w:rsidR="00152C84" w:rsidRDefault="00152C84" w:rsidP="00C219BE">
            <w:pPr>
              <w:pStyle w:val="ConsPlusNormal"/>
              <w:jc w:val="both"/>
            </w:pPr>
            <w:r>
              <w:t>Синтаксис. Культура речи. Пунктуация.</w:t>
            </w:r>
          </w:p>
        </w:tc>
        <w:tc>
          <w:tcPr>
            <w:tcW w:w="6973" w:type="dxa"/>
            <w:tcBorders>
              <w:top w:val="single" w:sz="4" w:space="0" w:color="auto"/>
              <w:left w:val="single" w:sz="4" w:space="0" w:color="auto"/>
              <w:bottom w:val="single" w:sz="4" w:space="0" w:color="auto"/>
              <w:right w:val="single" w:sz="4" w:space="0" w:color="auto"/>
            </w:tcBorders>
          </w:tcPr>
          <w:p w14:paraId="3A19707D" w14:textId="77777777" w:rsidR="00152C84" w:rsidRDefault="00152C84" w:rsidP="00C219BE">
            <w:pPr>
              <w:pStyle w:val="ConsPlusNormal"/>
              <w:jc w:val="both"/>
            </w:pPr>
            <w:r>
              <w:t>Синтаксис как раздел грамматики. Словосочетание и предложение как единицы синтаксиса.</w:t>
            </w:r>
          </w:p>
          <w:p w14:paraId="7CFD3549" w14:textId="77777777" w:rsidR="00152C84" w:rsidRDefault="00152C84" w:rsidP="00C219B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14:paraId="18F23579" w14:textId="77777777" w:rsidR="00152C84" w:rsidRDefault="00152C84" w:rsidP="00C219BE">
            <w:pPr>
              <w:pStyle w:val="ConsPlusNormal"/>
              <w:jc w:val="both"/>
            </w:pPr>
            <w:r>
              <w:t>Средства связи слов в словосочетании.</w:t>
            </w:r>
          </w:p>
          <w:p w14:paraId="1EFA117D" w14:textId="77777777" w:rsidR="00152C84" w:rsidRDefault="00152C84" w:rsidP="00C219BE">
            <w:pPr>
              <w:pStyle w:val="ConsPlusNormal"/>
              <w:jc w:val="both"/>
            </w:pPr>
            <w:r>
              <w:t>Синтаксический анализ словосочетания.</w:t>
            </w:r>
          </w:p>
          <w:p w14:paraId="7A7DBA87" w14:textId="77777777" w:rsidR="00152C84" w:rsidRDefault="00152C84" w:rsidP="00C219BE">
            <w:pPr>
              <w:pStyle w:val="ConsPlusNormal"/>
              <w:jc w:val="both"/>
            </w:pPr>
            <w:r>
              <w:t>Предложение и его признаки. Виды предложений по цели высказывания и эмоциональной окраске.</w:t>
            </w:r>
          </w:p>
          <w:p w14:paraId="4469D03E" w14:textId="77777777" w:rsidR="00152C84" w:rsidRDefault="00152C84" w:rsidP="00C219BE">
            <w:pPr>
              <w:pStyle w:val="ConsPlusNormal"/>
              <w:jc w:val="both"/>
            </w:pPr>
            <w:r>
              <w:t>Смысловые и интонационные особенности повествовательных, вопросительных, побудительных; восклицательных и невосклицательных предложений.</w:t>
            </w:r>
          </w:p>
          <w:p w14:paraId="2A66B676" w14:textId="77777777" w:rsidR="00152C84" w:rsidRDefault="00152C84" w:rsidP="00C219BE">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172A1D6" w14:textId="77777777" w:rsidR="00152C84" w:rsidRDefault="00152C84" w:rsidP="00C219BE">
            <w:pPr>
              <w:pStyle w:val="ConsPlusNormal"/>
              <w:jc w:val="both"/>
            </w:pPr>
            <w:r>
              <w:t>Тире между подлежащим и сказуемым.</w:t>
            </w:r>
          </w:p>
          <w:p w14:paraId="65B767D4" w14:textId="77777777" w:rsidR="00152C84" w:rsidRDefault="00152C84" w:rsidP="00C219BE">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48172F18" w14:textId="77777777" w:rsidR="00152C84" w:rsidRDefault="00152C84" w:rsidP="00C219B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3C7687F5" w14:textId="77777777" w:rsidR="00152C84" w:rsidRDefault="00152C84" w:rsidP="00C219BE">
            <w:pPr>
              <w:pStyle w:val="ConsPlusNormal"/>
              <w:jc w:val="both"/>
            </w:pPr>
            <w:r>
              <w:t>Предложения с обращением, особенности интонации.</w:t>
            </w:r>
          </w:p>
          <w:p w14:paraId="2A4A8C7C" w14:textId="77777777" w:rsidR="00152C84" w:rsidRDefault="00152C84" w:rsidP="00C219BE">
            <w:pPr>
              <w:pStyle w:val="ConsPlusNormal"/>
              <w:jc w:val="both"/>
            </w:pPr>
            <w:r>
              <w:t>Обращение и средства его выражения.</w:t>
            </w:r>
          </w:p>
          <w:p w14:paraId="08FC39A8" w14:textId="77777777" w:rsidR="00152C84" w:rsidRDefault="00152C84" w:rsidP="00C219BE">
            <w:pPr>
              <w:pStyle w:val="ConsPlusNormal"/>
              <w:jc w:val="both"/>
            </w:pPr>
            <w:r>
              <w:t>Синтаксический анализ простого и простого осложненного предложений.</w:t>
            </w:r>
          </w:p>
          <w:p w14:paraId="4F3C95E2" w14:textId="77777777" w:rsidR="00152C84" w:rsidRDefault="00152C84" w:rsidP="00C219B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624ECD40" w14:textId="77777777" w:rsidR="00152C84" w:rsidRDefault="00152C84" w:rsidP="00C219BE">
            <w:pPr>
              <w:pStyle w:val="ConsPlusNormal"/>
              <w:jc w:val="both"/>
            </w:pPr>
            <w:r>
              <w:t>Предложения простые и сложные. Сложные предложения с бессоюзной и союзной связью.</w:t>
            </w:r>
          </w:p>
          <w:p w14:paraId="0424FB67" w14:textId="77777777" w:rsidR="00152C84" w:rsidRDefault="00152C84" w:rsidP="00C219BE">
            <w:pPr>
              <w:pStyle w:val="ConsPlusNormal"/>
              <w:jc w:val="both"/>
            </w:pPr>
            <w:r>
              <w:t>Предложения сложносочиненные и сложноподчиненные (общее представление, практическое усвоение).</w:t>
            </w:r>
          </w:p>
          <w:p w14:paraId="19CD4828" w14:textId="77777777" w:rsidR="00152C84" w:rsidRDefault="00152C84" w:rsidP="00C219B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14:paraId="7355E0AC" w14:textId="77777777" w:rsidR="00152C84" w:rsidRDefault="00152C84" w:rsidP="00C219BE">
            <w:pPr>
              <w:pStyle w:val="ConsPlusNormal"/>
              <w:jc w:val="both"/>
            </w:pPr>
            <w:r>
              <w:t>Предложения с прямой речью. Пунктуационное оформление предложений с прямой речью.</w:t>
            </w:r>
          </w:p>
          <w:p w14:paraId="409924E4" w14:textId="77777777" w:rsidR="00152C84" w:rsidRDefault="00152C84" w:rsidP="00C219BE">
            <w:pPr>
              <w:pStyle w:val="ConsPlusNormal"/>
              <w:jc w:val="both"/>
            </w:pPr>
            <w:r>
              <w:t>Диалог.</w:t>
            </w:r>
          </w:p>
          <w:p w14:paraId="4E2902CA" w14:textId="77777777" w:rsidR="00152C84" w:rsidRDefault="00152C84" w:rsidP="00C219BE">
            <w:pPr>
              <w:pStyle w:val="ConsPlusNormal"/>
              <w:jc w:val="both"/>
            </w:pPr>
            <w:r>
              <w:t>Пунктуационное оформление диалога на письме.</w:t>
            </w:r>
          </w:p>
          <w:p w14:paraId="165CCF8F" w14:textId="77777777" w:rsidR="00152C84" w:rsidRDefault="00152C84" w:rsidP="00C219BE">
            <w:pPr>
              <w:pStyle w:val="ConsPlusNormal"/>
              <w:jc w:val="both"/>
            </w:pPr>
            <w:r>
              <w:t>Пунктуация как раздел лингвистики.</w:t>
            </w:r>
          </w:p>
        </w:tc>
      </w:tr>
      <w:tr w:rsidR="00152C84" w14:paraId="35F620B0" w14:textId="77777777" w:rsidTr="00C219BE">
        <w:tc>
          <w:tcPr>
            <w:tcW w:w="2098" w:type="dxa"/>
            <w:tcBorders>
              <w:top w:val="single" w:sz="4" w:space="0" w:color="auto"/>
              <w:left w:val="single" w:sz="4" w:space="0" w:color="auto"/>
              <w:bottom w:val="single" w:sz="4" w:space="0" w:color="auto"/>
              <w:right w:val="single" w:sz="4" w:space="0" w:color="auto"/>
            </w:tcBorders>
          </w:tcPr>
          <w:p w14:paraId="0E25D3BC" w14:textId="77777777" w:rsidR="00152C84" w:rsidRDefault="00152C84" w:rsidP="00C219BE">
            <w:pPr>
              <w:pStyle w:val="ConsPlusNormal"/>
              <w:jc w:val="both"/>
            </w:pPr>
            <w:r>
              <w:t>Развитие речевой деятельности</w:t>
            </w:r>
          </w:p>
        </w:tc>
        <w:tc>
          <w:tcPr>
            <w:tcW w:w="6973" w:type="dxa"/>
            <w:tcBorders>
              <w:top w:val="single" w:sz="4" w:space="0" w:color="auto"/>
              <w:left w:val="single" w:sz="4" w:space="0" w:color="auto"/>
              <w:bottom w:val="single" w:sz="4" w:space="0" w:color="auto"/>
              <w:right w:val="single" w:sz="4" w:space="0" w:color="auto"/>
            </w:tcBorders>
          </w:tcPr>
          <w:p w14:paraId="5C38978E" w14:textId="77777777" w:rsidR="00152C84" w:rsidRDefault="00152C84" w:rsidP="00C219BE">
            <w:pPr>
              <w:pStyle w:val="ConsPlusNormal"/>
              <w:jc w:val="both"/>
            </w:pPr>
            <w:r>
              <w:t>Виды речевой деятельности (говорение, слушание, чтение, письмо, слухозрительное восприятие), их особенности.</w:t>
            </w:r>
          </w:p>
          <w:p w14:paraId="021B1A23" w14:textId="77777777" w:rsidR="00152C84" w:rsidRDefault="00152C84" w:rsidP="00C219BE">
            <w:pPr>
              <w:pStyle w:val="ConsPlusNormal"/>
              <w:jc w:val="both"/>
            </w:pPr>
            <w:r>
              <w:t>Виды аудирования: выборочное, ознакомительное, детальное (на отработанном речевом материале).</w:t>
            </w:r>
          </w:p>
          <w:p w14:paraId="64C66FF4" w14:textId="77777777" w:rsidR="00152C84" w:rsidRDefault="00152C84" w:rsidP="00C219BE">
            <w:pPr>
              <w:pStyle w:val="ConsPlusNormal"/>
              <w:jc w:val="both"/>
            </w:pPr>
            <w:r>
              <w:t>Виды чтения: изучающее, ознакомительное, просмотровое, поисковое.</w:t>
            </w:r>
          </w:p>
          <w:p w14:paraId="2BC1C92C" w14:textId="77777777" w:rsidR="00152C84" w:rsidRDefault="00152C84" w:rsidP="00C219BE">
            <w:pPr>
              <w:pStyle w:val="ConsPlusNormal"/>
              <w:jc w:val="both"/>
            </w:pPr>
            <w:r>
              <w:t>Восприятие и воспроизведение речевого материала. 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w:t>
            </w:r>
          </w:p>
          <w:p w14:paraId="444F6C2F" w14:textId="77777777" w:rsidR="00152C84" w:rsidRDefault="00152C84" w:rsidP="00C219BE">
            <w:pPr>
              <w:pStyle w:val="ConsPlusNormal"/>
              <w:jc w:val="both"/>
            </w:pPr>
            <w:r>
              <w:t>Содержание диалогов.</w:t>
            </w:r>
          </w:p>
        </w:tc>
      </w:tr>
    </w:tbl>
    <w:p w14:paraId="3E50E311" w14:textId="77777777" w:rsidR="00152C84" w:rsidRDefault="00152C84" w:rsidP="005358E5">
      <w:pPr>
        <w:pStyle w:val="ConsPlusNormal"/>
        <w:jc w:val="both"/>
      </w:pPr>
    </w:p>
    <w:p w14:paraId="4023E8EE" w14:textId="77777777" w:rsidR="00152C84" w:rsidRDefault="00152C84" w:rsidP="005358E5">
      <w:pPr>
        <w:pStyle w:val="ConsPlusNormal"/>
        <w:ind w:firstLine="540"/>
        <w:jc w:val="both"/>
      </w:pPr>
      <w:r>
        <w:t>--------------------------------</w:t>
      </w:r>
    </w:p>
    <w:p w14:paraId="3CABBF90" w14:textId="77777777" w:rsidR="00152C84" w:rsidRDefault="00152C84" w:rsidP="005358E5">
      <w:pPr>
        <w:pStyle w:val="ConsPlusNormal"/>
        <w:spacing w:before="240"/>
        <w:ind w:firstLine="540"/>
        <w:jc w:val="both"/>
      </w:pPr>
      <w:bookmarkStart w:id="1" w:name="Par6501"/>
      <w:bookmarkEnd w:id="1"/>
      <w:r>
        <w:t xml:space="preserve">&lt;31&gt; </w:t>
      </w:r>
      <w:hyperlink r:id="rId119" w:history="1">
        <w:r>
          <w:rPr>
            <w:color w:val="0000FF"/>
          </w:rPr>
          <w:t>Приказ</w:t>
        </w:r>
      </w:hyperlink>
      <w:r>
        <w:t xml:space="preserve"> Министерства просвещения просвещения Российской Федерации от 2 августа 2022 г. N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N 69822).</w:t>
      </w:r>
    </w:p>
    <w:p w14:paraId="23E0CDA2" w14:textId="77777777" w:rsidR="00152C84" w:rsidRDefault="00152C84" w:rsidP="005358E5">
      <w:pPr>
        <w:pStyle w:val="ConsPlusNormal"/>
        <w:jc w:val="both"/>
      </w:pPr>
    </w:p>
    <w:p w14:paraId="023D7CEC" w14:textId="77777777" w:rsidR="00152C84" w:rsidRDefault="00152C84" w:rsidP="005358E5">
      <w:pPr>
        <w:pStyle w:val="ConsPlusNormal"/>
        <w:ind w:firstLine="540"/>
        <w:jc w:val="both"/>
      </w:pPr>
      <w:r>
        <w:t>63.7. Содержание обучения в 6 классе представлено в таблице:</w:t>
      </w:r>
    </w:p>
    <w:p w14:paraId="0BEE1EA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152C84" w14:paraId="76440DCA" w14:textId="77777777" w:rsidTr="00C219BE">
        <w:tc>
          <w:tcPr>
            <w:tcW w:w="2098" w:type="dxa"/>
            <w:tcBorders>
              <w:top w:val="single" w:sz="4" w:space="0" w:color="auto"/>
              <w:left w:val="single" w:sz="4" w:space="0" w:color="auto"/>
              <w:bottom w:val="single" w:sz="4" w:space="0" w:color="auto"/>
              <w:right w:val="single" w:sz="4" w:space="0" w:color="auto"/>
            </w:tcBorders>
          </w:tcPr>
          <w:p w14:paraId="491A0FD5" w14:textId="77777777" w:rsidR="00152C84" w:rsidRDefault="00152C84" w:rsidP="00C219BE">
            <w:pPr>
              <w:pStyle w:val="ConsPlusNormal"/>
              <w:jc w:val="center"/>
            </w:pPr>
            <w:r>
              <w:t>Общие сведения о языке.</w:t>
            </w:r>
          </w:p>
        </w:tc>
        <w:tc>
          <w:tcPr>
            <w:tcW w:w="6973" w:type="dxa"/>
            <w:tcBorders>
              <w:top w:val="single" w:sz="4" w:space="0" w:color="auto"/>
              <w:left w:val="single" w:sz="4" w:space="0" w:color="auto"/>
              <w:bottom w:val="single" w:sz="4" w:space="0" w:color="auto"/>
              <w:right w:val="single" w:sz="4" w:space="0" w:color="auto"/>
            </w:tcBorders>
          </w:tcPr>
          <w:p w14:paraId="07DE4D31" w14:textId="77777777" w:rsidR="00152C84" w:rsidRDefault="00152C84" w:rsidP="00C219BE">
            <w:pPr>
              <w:pStyle w:val="ConsPlusNormal"/>
              <w:jc w:val="center"/>
            </w:pPr>
            <w:r>
              <w:t>Русский язык - государственный язык Российской Федерации и язык межнационального общения. Понятие о литературном языке.</w:t>
            </w:r>
          </w:p>
        </w:tc>
      </w:tr>
      <w:tr w:rsidR="00152C84" w14:paraId="6243B88F" w14:textId="77777777" w:rsidTr="00C219BE">
        <w:tc>
          <w:tcPr>
            <w:tcW w:w="2098" w:type="dxa"/>
            <w:tcBorders>
              <w:top w:val="single" w:sz="4" w:space="0" w:color="auto"/>
              <w:left w:val="single" w:sz="4" w:space="0" w:color="auto"/>
              <w:bottom w:val="single" w:sz="4" w:space="0" w:color="auto"/>
              <w:right w:val="single" w:sz="4" w:space="0" w:color="auto"/>
            </w:tcBorders>
          </w:tcPr>
          <w:p w14:paraId="2BD1F90B" w14:textId="77777777" w:rsidR="00152C84" w:rsidRDefault="00152C84" w:rsidP="00C219BE">
            <w:pPr>
              <w:pStyle w:val="ConsPlusNormal"/>
              <w:jc w:val="both"/>
            </w:pPr>
            <w:r>
              <w:t>Лексикология. Культура речи.</w:t>
            </w:r>
          </w:p>
        </w:tc>
        <w:tc>
          <w:tcPr>
            <w:tcW w:w="6973" w:type="dxa"/>
            <w:tcBorders>
              <w:top w:val="single" w:sz="4" w:space="0" w:color="auto"/>
              <w:left w:val="single" w:sz="4" w:space="0" w:color="auto"/>
              <w:bottom w:val="single" w:sz="4" w:space="0" w:color="auto"/>
              <w:right w:val="single" w:sz="4" w:space="0" w:color="auto"/>
            </w:tcBorders>
          </w:tcPr>
          <w:p w14:paraId="314BDBCF" w14:textId="77777777" w:rsidR="00152C84" w:rsidRDefault="00152C84" w:rsidP="00C219BE">
            <w:pPr>
              <w:pStyle w:val="ConsPlusNormal"/>
              <w:jc w:val="both"/>
            </w:pPr>
            <w:r>
              <w:t>Лексика русского языка с точки зрения ее происхождения: исконно русские и заимствованные слова.</w:t>
            </w:r>
          </w:p>
          <w:p w14:paraId="463C729C" w14:textId="77777777" w:rsidR="00152C84" w:rsidRDefault="00152C84" w:rsidP="00C219B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18059F6B" w14:textId="77777777" w:rsidR="00152C84" w:rsidRDefault="00152C84" w:rsidP="00C219B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2AC1900F" w14:textId="77777777" w:rsidR="00152C84" w:rsidRDefault="00152C84" w:rsidP="00C219BE">
            <w:pPr>
              <w:pStyle w:val="ConsPlusNormal"/>
              <w:jc w:val="both"/>
            </w:pPr>
            <w:r>
              <w:t>Стилистические пласты лексики: стилистически нейтральная, высокая и сниженная лексика.</w:t>
            </w:r>
          </w:p>
          <w:p w14:paraId="5EC04E2A" w14:textId="77777777" w:rsidR="00152C84" w:rsidRDefault="00152C84" w:rsidP="00C219BE">
            <w:pPr>
              <w:pStyle w:val="ConsPlusNormal"/>
              <w:jc w:val="both"/>
            </w:pPr>
            <w:r>
              <w:t>Лексический анализ слов.</w:t>
            </w:r>
          </w:p>
          <w:p w14:paraId="12837C60" w14:textId="77777777" w:rsidR="00152C84" w:rsidRDefault="00152C84" w:rsidP="00C219BE">
            <w:pPr>
              <w:pStyle w:val="ConsPlusNormal"/>
              <w:jc w:val="both"/>
            </w:pPr>
            <w:r>
              <w:t>Фразеологизмы. Их признаки и значение.</w:t>
            </w:r>
          </w:p>
          <w:p w14:paraId="59471D8E" w14:textId="77777777" w:rsidR="00152C84" w:rsidRDefault="00152C84" w:rsidP="00C219BE">
            <w:pPr>
              <w:pStyle w:val="ConsPlusNormal"/>
              <w:jc w:val="both"/>
            </w:pPr>
            <w:r>
              <w:t>Употребление лексических средств в соответствии с ситуацией общения.</w:t>
            </w:r>
          </w:p>
          <w:p w14:paraId="1845B0A6" w14:textId="77777777" w:rsidR="00152C84" w:rsidRDefault="00152C84" w:rsidP="00C219BE">
            <w:pPr>
              <w:pStyle w:val="ConsPlusNormal"/>
              <w:jc w:val="both"/>
            </w:pPr>
            <w:r>
              <w:t>Оценка своей и чужой речи с точки зрения точного, уместного и выразительного словоупотребления.</w:t>
            </w:r>
          </w:p>
          <w:p w14:paraId="44967E89" w14:textId="77777777" w:rsidR="00152C84" w:rsidRDefault="00152C84" w:rsidP="00C219BE">
            <w:pPr>
              <w:pStyle w:val="ConsPlusNormal"/>
              <w:jc w:val="both"/>
            </w:pPr>
            <w:r>
              <w:t>Эпитеты, метафоры, олицетворения.</w:t>
            </w:r>
          </w:p>
          <w:p w14:paraId="5C812A61" w14:textId="77777777" w:rsidR="00152C84" w:rsidRDefault="00152C84" w:rsidP="00C219BE">
            <w:pPr>
              <w:pStyle w:val="ConsPlusNormal"/>
              <w:jc w:val="both"/>
            </w:pPr>
            <w:r>
              <w:t>Лексические словари.</w:t>
            </w:r>
          </w:p>
        </w:tc>
      </w:tr>
      <w:tr w:rsidR="00152C84" w14:paraId="1FE5324A" w14:textId="77777777" w:rsidTr="00C219BE">
        <w:tc>
          <w:tcPr>
            <w:tcW w:w="2098" w:type="dxa"/>
            <w:tcBorders>
              <w:top w:val="single" w:sz="4" w:space="0" w:color="auto"/>
              <w:left w:val="single" w:sz="4" w:space="0" w:color="auto"/>
              <w:bottom w:val="single" w:sz="4" w:space="0" w:color="auto"/>
              <w:right w:val="single" w:sz="4" w:space="0" w:color="auto"/>
            </w:tcBorders>
          </w:tcPr>
          <w:p w14:paraId="5B0C2050" w14:textId="77777777" w:rsidR="00152C84" w:rsidRDefault="00152C84" w:rsidP="00C219BE">
            <w:pPr>
              <w:pStyle w:val="ConsPlusNormal"/>
              <w:jc w:val="both"/>
            </w:pPr>
            <w:r>
              <w:t>Словообразование.</w:t>
            </w:r>
          </w:p>
          <w:p w14:paraId="7B407925" w14:textId="77777777" w:rsidR="00152C84" w:rsidRDefault="00152C84" w:rsidP="00C219BE">
            <w:pPr>
              <w:pStyle w:val="ConsPlusNormal"/>
              <w:jc w:val="both"/>
            </w:pPr>
            <w:r>
              <w:t>Культура речи. Орфография.</w:t>
            </w:r>
          </w:p>
        </w:tc>
        <w:tc>
          <w:tcPr>
            <w:tcW w:w="6973" w:type="dxa"/>
            <w:tcBorders>
              <w:top w:val="single" w:sz="4" w:space="0" w:color="auto"/>
              <w:left w:val="single" w:sz="4" w:space="0" w:color="auto"/>
              <w:bottom w:val="single" w:sz="4" w:space="0" w:color="auto"/>
              <w:right w:val="single" w:sz="4" w:space="0" w:color="auto"/>
            </w:tcBorders>
          </w:tcPr>
          <w:p w14:paraId="737489B5" w14:textId="77777777" w:rsidR="00152C84" w:rsidRDefault="00152C84" w:rsidP="00C219BE">
            <w:pPr>
              <w:pStyle w:val="ConsPlusNormal"/>
              <w:jc w:val="both"/>
            </w:pPr>
            <w:r>
              <w:t>Формообразующие и словообразующие морфемы.</w:t>
            </w:r>
          </w:p>
          <w:p w14:paraId="58D3DBF7" w14:textId="77777777" w:rsidR="00152C84" w:rsidRDefault="00152C84" w:rsidP="00C219BE">
            <w:pPr>
              <w:pStyle w:val="ConsPlusNormal"/>
              <w:jc w:val="both"/>
            </w:pPr>
            <w:r>
              <w:t>Производящая основа.</w:t>
            </w:r>
          </w:p>
          <w:p w14:paraId="52AA6C45" w14:textId="77777777" w:rsidR="00152C84" w:rsidRDefault="00152C84" w:rsidP="00C219BE">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6F086F3A" w14:textId="77777777" w:rsidR="00152C84" w:rsidRDefault="00152C84" w:rsidP="00C219BE">
            <w:pPr>
              <w:pStyle w:val="ConsPlusNormal"/>
              <w:jc w:val="both"/>
            </w:pPr>
            <w:r>
              <w:t>Морфемный и словообразовательный анализ слов.</w:t>
            </w:r>
          </w:p>
          <w:p w14:paraId="319FEDF2" w14:textId="77777777" w:rsidR="00152C84" w:rsidRDefault="00152C84" w:rsidP="00C219BE">
            <w:pPr>
              <w:pStyle w:val="ConsPlusNormal"/>
              <w:jc w:val="both"/>
            </w:pPr>
            <w:r>
              <w:t>Правописание сложных и сложносокращенных слов.</w:t>
            </w:r>
          </w:p>
          <w:p w14:paraId="5F7829B7" w14:textId="77777777" w:rsidR="00152C84" w:rsidRDefault="00152C84" w:rsidP="00C219BE">
            <w:pPr>
              <w:pStyle w:val="ConsPlusNormal"/>
              <w:jc w:val="both"/>
            </w:pPr>
            <w:r>
              <w:t>Нормы правописания корня "-кас- - -кос-" с чередованием "а/о", гласных в приставках "пре- и при-".</w:t>
            </w:r>
          </w:p>
        </w:tc>
      </w:tr>
      <w:tr w:rsidR="00152C84" w14:paraId="3FCCDAFB" w14:textId="77777777" w:rsidTr="00C219BE">
        <w:tc>
          <w:tcPr>
            <w:tcW w:w="2098" w:type="dxa"/>
            <w:tcBorders>
              <w:top w:val="single" w:sz="4" w:space="0" w:color="auto"/>
              <w:left w:val="single" w:sz="4" w:space="0" w:color="auto"/>
              <w:bottom w:val="single" w:sz="4" w:space="0" w:color="auto"/>
              <w:right w:val="single" w:sz="4" w:space="0" w:color="auto"/>
            </w:tcBorders>
          </w:tcPr>
          <w:p w14:paraId="36C70E6F" w14:textId="77777777" w:rsidR="00152C84" w:rsidRDefault="00152C84" w:rsidP="00C219BE">
            <w:pPr>
              <w:pStyle w:val="ConsPlusNormal"/>
              <w:jc w:val="both"/>
            </w:pPr>
            <w:r>
              <w:t>Морфология. Культура речи. Орфография.</w:t>
            </w:r>
          </w:p>
          <w:p w14:paraId="0D819217" w14:textId="77777777" w:rsidR="00152C84" w:rsidRDefault="00152C84" w:rsidP="00C219BE">
            <w:pPr>
              <w:pStyle w:val="ConsPlusNormal"/>
              <w:jc w:val="both"/>
            </w:pPr>
            <w:r>
              <w:t>Имя существительное.</w:t>
            </w:r>
          </w:p>
        </w:tc>
        <w:tc>
          <w:tcPr>
            <w:tcW w:w="6973" w:type="dxa"/>
            <w:tcBorders>
              <w:top w:val="single" w:sz="4" w:space="0" w:color="auto"/>
              <w:left w:val="single" w:sz="4" w:space="0" w:color="auto"/>
              <w:bottom w:val="single" w:sz="4" w:space="0" w:color="auto"/>
              <w:right w:val="single" w:sz="4" w:space="0" w:color="auto"/>
            </w:tcBorders>
          </w:tcPr>
          <w:p w14:paraId="3ECE470F" w14:textId="77777777" w:rsidR="00152C84" w:rsidRDefault="00152C84" w:rsidP="00C219BE">
            <w:pPr>
              <w:pStyle w:val="ConsPlusNormal"/>
              <w:jc w:val="both"/>
            </w:pPr>
            <w:r>
              <w:t>Особенности словообразования.</w:t>
            </w:r>
          </w:p>
          <w:p w14:paraId="0A88E7F7" w14:textId="77777777" w:rsidR="00152C84" w:rsidRDefault="00152C84" w:rsidP="00C219BE">
            <w:pPr>
              <w:pStyle w:val="ConsPlusNormal"/>
              <w:jc w:val="both"/>
            </w:pPr>
            <w:r>
              <w:t>Нормы произношения имен существительных, нормы постановки ударения (в рамках изученного).</w:t>
            </w:r>
          </w:p>
          <w:p w14:paraId="41379638" w14:textId="77777777" w:rsidR="00152C84" w:rsidRDefault="00152C84" w:rsidP="00C219BE">
            <w:pPr>
              <w:pStyle w:val="ConsPlusNormal"/>
              <w:jc w:val="both"/>
            </w:pPr>
            <w:r>
              <w:t>Нормы словоизменения имен существительных.</w:t>
            </w:r>
          </w:p>
          <w:p w14:paraId="0C8AB19F" w14:textId="77777777" w:rsidR="00152C84" w:rsidRDefault="00152C84" w:rsidP="00C219BE">
            <w:pPr>
              <w:pStyle w:val="ConsPlusNormal"/>
              <w:jc w:val="both"/>
            </w:pPr>
            <w:r>
              <w:t>Нормы слитного и дефисного написания "пол- и полу-" со словами.</w:t>
            </w:r>
          </w:p>
        </w:tc>
      </w:tr>
      <w:tr w:rsidR="00152C84" w14:paraId="00979711" w14:textId="77777777" w:rsidTr="00C219BE">
        <w:tc>
          <w:tcPr>
            <w:tcW w:w="2098" w:type="dxa"/>
            <w:tcBorders>
              <w:top w:val="single" w:sz="4" w:space="0" w:color="auto"/>
              <w:left w:val="single" w:sz="4" w:space="0" w:color="auto"/>
              <w:bottom w:val="single" w:sz="4" w:space="0" w:color="auto"/>
              <w:right w:val="single" w:sz="4" w:space="0" w:color="auto"/>
            </w:tcBorders>
          </w:tcPr>
          <w:p w14:paraId="30F9AE32" w14:textId="77777777" w:rsidR="00152C84" w:rsidRDefault="00152C84" w:rsidP="00C219BE">
            <w:pPr>
              <w:pStyle w:val="ConsPlusNormal"/>
              <w:jc w:val="both"/>
            </w:pPr>
            <w:r>
              <w:t>Имя прилагательное.</w:t>
            </w:r>
          </w:p>
        </w:tc>
        <w:tc>
          <w:tcPr>
            <w:tcW w:w="6973" w:type="dxa"/>
            <w:tcBorders>
              <w:top w:val="single" w:sz="4" w:space="0" w:color="auto"/>
              <w:left w:val="single" w:sz="4" w:space="0" w:color="auto"/>
              <w:bottom w:val="single" w:sz="4" w:space="0" w:color="auto"/>
              <w:right w:val="single" w:sz="4" w:space="0" w:color="auto"/>
            </w:tcBorders>
          </w:tcPr>
          <w:p w14:paraId="759C73ED" w14:textId="77777777" w:rsidR="00152C84" w:rsidRDefault="00152C84" w:rsidP="00C219BE">
            <w:pPr>
              <w:pStyle w:val="ConsPlusNormal"/>
              <w:jc w:val="both"/>
            </w:pPr>
            <w:r>
              <w:t>Качественные, относительные и притяжательные имена прилагательные.</w:t>
            </w:r>
          </w:p>
          <w:p w14:paraId="0E183B0B" w14:textId="77777777" w:rsidR="00152C84" w:rsidRDefault="00152C84" w:rsidP="00C219BE">
            <w:pPr>
              <w:pStyle w:val="ConsPlusNormal"/>
              <w:jc w:val="both"/>
            </w:pPr>
            <w:r>
              <w:t>Степени сравнения качественных имен прилагательных.</w:t>
            </w:r>
          </w:p>
          <w:p w14:paraId="529DD6DB" w14:textId="77777777" w:rsidR="00152C84" w:rsidRDefault="00152C84" w:rsidP="00C219BE">
            <w:pPr>
              <w:pStyle w:val="ConsPlusNormal"/>
              <w:jc w:val="both"/>
            </w:pPr>
            <w:r>
              <w:t>Словообразование имен прилагательных.</w:t>
            </w:r>
          </w:p>
          <w:p w14:paraId="0C4882CD" w14:textId="77777777" w:rsidR="00152C84" w:rsidRDefault="00152C84" w:rsidP="00C219BE">
            <w:pPr>
              <w:pStyle w:val="ConsPlusNormal"/>
              <w:jc w:val="both"/>
            </w:pPr>
            <w:r>
              <w:t>Морфологический анализ имен прилагательных.</w:t>
            </w:r>
          </w:p>
          <w:p w14:paraId="54CEB3E2" w14:textId="77777777" w:rsidR="00152C84" w:rsidRDefault="00152C84" w:rsidP="00C219BE">
            <w:pPr>
              <w:pStyle w:val="ConsPlusNormal"/>
              <w:jc w:val="both"/>
            </w:pPr>
            <w:r>
              <w:t>Правописание н и нн в именах прилагательных. Правописание суффиксов "-к- и -ск-" имен прилагательных.</w:t>
            </w:r>
          </w:p>
          <w:p w14:paraId="18D7D4E6" w14:textId="77777777" w:rsidR="00152C84" w:rsidRDefault="00152C84" w:rsidP="00C219BE">
            <w:pPr>
              <w:pStyle w:val="ConsPlusNormal"/>
              <w:jc w:val="both"/>
            </w:pPr>
            <w:r>
              <w:t>Правописание сложных имен прилагательных.</w:t>
            </w:r>
          </w:p>
          <w:p w14:paraId="2B0F2F55" w14:textId="77777777" w:rsidR="00152C84" w:rsidRDefault="00152C84" w:rsidP="00C219BE">
            <w:pPr>
              <w:pStyle w:val="ConsPlusNormal"/>
              <w:jc w:val="both"/>
            </w:pPr>
            <w:r>
              <w:t>Нормы произношения имен прилагательных, нормы ударения (в рамках изученного).</w:t>
            </w:r>
          </w:p>
        </w:tc>
      </w:tr>
      <w:tr w:rsidR="00152C84" w14:paraId="084ABBC7" w14:textId="77777777" w:rsidTr="00C219BE">
        <w:tc>
          <w:tcPr>
            <w:tcW w:w="2098" w:type="dxa"/>
            <w:tcBorders>
              <w:top w:val="single" w:sz="4" w:space="0" w:color="auto"/>
              <w:left w:val="single" w:sz="4" w:space="0" w:color="auto"/>
              <w:bottom w:val="single" w:sz="4" w:space="0" w:color="auto"/>
              <w:right w:val="single" w:sz="4" w:space="0" w:color="auto"/>
            </w:tcBorders>
          </w:tcPr>
          <w:p w14:paraId="528B09B8" w14:textId="77777777" w:rsidR="00152C84" w:rsidRDefault="00152C84" w:rsidP="00C219BE">
            <w:pPr>
              <w:pStyle w:val="ConsPlusNormal"/>
              <w:jc w:val="both"/>
            </w:pPr>
            <w:r>
              <w:t>Имя числительное.</w:t>
            </w:r>
          </w:p>
        </w:tc>
        <w:tc>
          <w:tcPr>
            <w:tcW w:w="6973" w:type="dxa"/>
            <w:tcBorders>
              <w:top w:val="single" w:sz="4" w:space="0" w:color="auto"/>
              <w:left w:val="single" w:sz="4" w:space="0" w:color="auto"/>
              <w:bottom w:val="single" w:sz="4" w:space="0" w:color="auto"/>
              <w:right w:val="single" w:sz="4" w:space="0" w:color="auto"/>
            </w:tcBorders>
          </w:tcPr>
          <w:p w14:paraId="3B00A792" w14:textId="77777777" w:rsidR="00152C84" w:rsidRDefault="00152C84" w:rsidP="00C219BE">
            <w:pPr>
              <w:pStyle w:val="ConsPlusNormal"/>
              <w:jc w:val="both"/>
            </w:pPr>
            <w:r>
              <w:t>Общее грамматическое значение имени числительного. Синтаксические функции имен числительных.</w:t>
            </w:r>
          </w:p>
          <w:p w14:paraId="2329552C" w14:textId="77777777" w:rsidR="00152C84" w:rsidRDefault="00152C84" w:rsidP="00C219BE">
            <w:pPr>
              <w:pStyle w:val="ConsPlusNormal"/>
              <w:jc w:val="both"/>
            </w:pPr>
            <w:r>
              <w:t>Разряды имен числительных, по значению: количественные (целые, дробные, собирательные), порядковые числительные.</w:t>
            </w:r>
          </w:p>
          <w:p w14:paraId="03B53741" w14:textId="77777777" w:rsidR="00152C84" w:rsidRDefault="00152C84" w:rsidP="00C219BE">
            <w:pPr>
              <w:pStyle w:val="ConsPlusNormal"/>
              <w:jc w:val="both"/>
            </w:pPr>
            <w:r>
              <w:t>Разряды имен числительных по строению: простые, сложные, составные числительные.</w:t>
            </w:r>
          </w:p>
          <w:p w14:paraId="5A1569EA" w14:textId="77777777" w:rsidR="00152C84" w:rsidRDefault="00152C84" w:rsidP="00C219BE">
            <w:pPr>
              <w:pStyle w:val="ConsPlusNormal"/>
              <w:jc w:val="both"/>
            </w:pPr>
            <w:r>
              <w:t>Словообразование имен числительных.</w:t>
            </w:r>
          </w:p>
          <w:p w14:paraId="028D23C8" w14:textId="77777777" w:rsidR="00152C84" w:rsidRDefault="00152C84" w:rsidP="00C219BE">
            <w:pPr>
              <w:pStyle w:val="ConsPlusNormal"/>
              <w:jc w:val="both"/>
            </w:pPr>
            <w:r>
              <w:t>Склонение количественных и порядковых имен числительных.</w:t>
            </w:r>
          </w:p>
          <w:p w14:paraId="7BA2671A" w14:textId="77777777" w:rsidR="00152C84" w:rsidRDefault="00152C84" w:rsidP="00C219BE">
            <w:pPr>
              <w:pStyle w:val="ConsPlusNormal"/>
              <w:jc w:val="both"/>
            </w:pPr>
            <w:r>
              <w:t>Правильное образование форм имен числительных.</w:t>
            </w:r>
          </w:p>
          <w:p w14:paraId="205A3A2C" w14:textId="77777777" w:rsidR="00152C84" w:rsidRDefault="00152C84" w:rsidP="00C219BE">
            <w:pPr>
              <w:pStyle w:val="ConsPlusNormal"/>
              <w:jc w:val="both"/>
            </w:pPr>
            <w:r>
              <w:t>Правильное употребление собирательных имен числительных.</w:t>
            </w:r>
          </w:p>
          <w:p w14:paraId="40767FC7" w14:textId="77777777" w:rsidR="00152C84" w:rsidRDefault="00152C84" w:rsidP="00C219BE">
            <w:pPr>
              <w:pStyle w:val="ConsPlusNormal"/>
              <w:jc w:val="both"/>
            </w:pPr>
            <w:r>
              <w:t>Употребление имен числительных в научных текстах, деловой речи.</w:t>
            </w:r>
          </w:p>
          <w:p w14:paraId="1D10CE4F" w14:textId="77777777" w:rsidR="00152C84" w:rsidRDefault="00152C84" w:rsidP="00C219BE">
            <w:pPr>
              <w:pStyle w:val="ConsPlusNormal"/>
              <w:jc w:val="both"/>
            </w:pPr>
            <w:r>
              <w:t>Морфологический анализ имен числительных.</w:t>
            </w:r>
          </w:p>
          <w:p w14:paraId="28C77E73" w14:textId="77777777" w:rsidR="00152C84" w:rsidRDefault="00152C84" w:rsidP="00C219B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152C84" w14:paraId="487C050D" w14:textId="77777777" w:rsidTr="00C219BE">
        <w:tc>
          <w:tcPr>
            <w:tcW w:w="2098" w:type="dxa"/>
            <w:tcBorders>
              <w:top w:val="single" w:sz="4" w:space="0" w:color="auto"/>
              <w:left w:val="single" w:sz="4" w:space="0" w:color="auto"/>
              <w:bottom w:val="single" w:sz="4" w:space="0" w:color="auto"/>
              <w:right w:val="single" w:sz="4" w:space="0" w:color="auto"/>
            </w:tcBorders>
          </w:tcPr>
          <w:p w14:paraId="36126509" w14:textId="77777777" w:rsidR="00152C84" w:rsidRDefault="00152C84" w:rsidP="00C219BE">
            <w:pPr>
              <w:pStyle w:val="ConsPlusNormal"/>
              <w:jc w:val="both"/>
            </w:pPr>
            <w:r>
              <w:t>Местоимение.</w:t>
            </w:r>
          </w:p>
        </w:tc>
        <w:tc>
          <w:tcPr>
            <w:tcW w:w="6973" w:type="dxa"/>
            <w:tcBorders>
              <w:top w:val="single" w:sz="4" w:space="0" w:color="auto"/>
              <w:left w:val="single" w:sz="4" w:space="0" w:color="auto"/>
              <w:bottom w:val="single" w:sz="4" w:space="0" w:color="auto"/>
              <w:right w:val="single" w:sz="4" w:space="0" w:color="auto"/>
            </w:tcBorders>
          </w:tcPr>
          <w:p w14:paraId="7ABAD665" w14:textId="77777777" w:rsidR="00152C84" w:rsidRDefault="00152C84" w:rsidP="00C219BE">
            <w:pPr>
              <w:pStyle w:val="ConsPlusNormal"/>
              <w:jc w:val="both"/>
            </w:pPr>
            <w:r>
              <w:t>Общее грамматическое значение местоимения. Синтаксические функции местоимений.</w:t>
            </w:r>
          </w:p>
          <w:p w14:paraId="6CBFCF82" w14:textId="77777777" w:rsidR="00152C84" w:rsidRDefault="00152C84" w:rsidP="00C219B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1588A0F2" w14:textId="77777777" w:rsidR="00152C84" w:rsidRDefault="00152C84" w:rsidP="00C219BE">
            <w:pPr>
              <w:pStyle w:val="ConsPlusNormal"/>
              <w:jc w:val="both"/>
            </w:pPr>
            <w:r>
              <w:t>Склонение местоимений.</w:t>
            </w:r>
          </w:p>
          <w:p w14:paraId="35931AFD" w14:textId="77777777" w:rsidR="00152C84" w:rsidRDefault="00152C84" w:rsidP="00C219BE">
            <w:pPr>
              <w:pStyle w:val="ConsPlusNormal"/>
              <w:jc w:val="both"/>
            </w:pPr>
            <w:r>
              <w:t>Словообразование местоимений.</w:t>
            </w:r>
          </w:p>
          <w:p w14:paraId="677F22CA" w14:textId="77777777" w:rsidR="00152C84" w:rsidRDefault="00152C84" w:rsidP="00C219B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3669925" w14:textId="77777777" w:rsidR="00152C84" w:rsidRDefault="00152C84" w:rsidP="00C219BE">
            <w:pPr>
              <w:pStyle w:val="ConsPlusNormal"/>
              <w:jc w:val="both"/>
            </w:pPr>
            <w:r>
              <w:t>Морфологический анализ местоимений.</w:t>
            </w:r>
          </w:p>
          <w:p w14:paraId="620DDA49" w14:textId="77777777" w:rsidR="00152C84" w:rsidRDefault="00152C84" w:rsidP="00C219B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152C84" w14:paraId="6E53B830" w14:textId="77777777" w:rsidTr="00C219BE">
        <w:tc>
          <w:tcPr>
            <w:tcW w:w="2098" w:type="dxa"/>
            <w:tcBorders>
              <w:top w:val="single" w:sz="4" w:space="0" w:color="auto"/>
              <w:left w:val="single" w:sz="4" w:space="0" w:color="auto"/>
              <w:bottom w:val="single" w:sz="4" w:space="0" w:color="auto"/>
              <w:right w:val="single" w:sz="4" w:space="0" w:color="auto"/>
            </w:tcBorders>
          </w:tcPr>
          <w:p w14:paraId="58DA9817" w14:textId="77777777" w:rsidR="00152C84" w:rsidRDefault="00152C84" w:rsidP="00C219BE">
            <w:pPr>
              <w:pStyle w:val="ConsPlusNormal"/>
              <w:jc w:val="both"/>
            </w:pPr>
            <w:r>
              <w:t>Глагол.</w:t>
            </w:r>
          </w:p>
        </w:tc>
        <w:tc>
          <w:tcPr>
            <w:tcW w:w="6973" w:type="dxa"/>
            <w:tcBorders>
              <w:top w:val="single" w:sz="4" w:space="0" w:color="auto"/>
              <w:left w:val="single" w:sz="4" w:space="0" w:color="auto"/>
              <w:bottom w:val="single" w:sz="4" w:space="0" w:color="auto"/>
              <w:right w:val="single" w:sz="4" w:space="0" w:color="auto"/>
            </w:tcBorders>
          </w:tcPr>
          <w:p w14:paraId="5509986D" w14:textId="77777777" w:rsidR="00152C84" w:rsidRDefault="00152C84" w:rsidP="00C219BE">
            <w:pPr>
              <w:pStyle w:val="ConsPlusNormal"/>
              <w:jc w:val="both"/>
            </w:pPr>
            <w:r>
              <w:t>Переходные и непереходные глаголы.</w:t>
            </w:r>
          </w:p>
          <w:p w14:paraId="6C2960EA" w14:textId="77777777" w:rsidR="00152C84" w:rsidRDefault="00152C84" w:rsidP="00C219BE">
            <w:pPr>
              <w:pStyle w:val="ConsPlusNormal"/>
              <w:jc w:val="both"/>
            </w:pPr>
            <w:r>
              <w:t>Разноспрягаемые глаголы.</w:t>
            </w:r>
          </w:p>
          <w:p w14:paraId="0A77F09D" w14:textId="77777777" w:rsidR="00152C84" w:rsidRDefault="00152C84" w:rsidP="00C219BE">
            <w:pPr>
              <w:pStyle w:val="ConsPlusNormal"/>
              <w:jc w:val="both"/>
            </w:pPr>
            <w:r>
              <w:t>Безличные глаголы. Использование личных глаголов в безличном значении.</w:t>
            </w:r>
          </w:p>
          <w:p w14:paraId="36567766" w14:textId="77777777" w:rsidR="00152C84" w:rsidRDefault="00152C84" w:rsidP="00C219BE">
            <w:pPr>
              <w:pStyle w:val="ConsPlusNormal"/>
              <w:jc w:val="both"/>
            </w:pPr>
            <w:r>
              <w:t>Изъявительное, условное и повелительное наклонения глагола.</w:t>
            </w:r>
          </w:p>
          <w:p w14:paraId="2E2F5F05" w14:textId="77777777" w:rsidR="00152C84" w:rsidRDefault="00152C84" w:rsidP="00C219BE">
            <w:pPr>
              <w:pStyle w:val="ConsPlusNormal"/>
              <w:jc w:val="both"/>
            </w:pPr>
            <w:r>
              <w:t>Нормы ударения в глагольных формах (в рамках изученного).</w:t>
            </w:r>
          </w:p>
          <w:p w14:paraId="6A5D09EC" w14:textId="77777777" w:rsidR="00152C84" w:rsidRDefault="00152C84" w:rsidP="00C219BE">
            <w:pPr>
              <w:pStyle w:val="ConsPlusNormal"/>
              <w:jc w:val="both"/>
            </w:pPr>
            <w:r>
              <w:t>Нормы словоизменения глаголов.</w:t>
            </w:r>
          </w:p>
          <w:p w14:paraId="0E528B0A" w14:textId="77777777" w:rsidR="00152C84" w:rsidRDefault="00152C84" w:rsidP="00C219BE">
            <w:pPr>
              <w:pStyle w:val="ConsPlusNormal"/>
              <w:jc w:val="both"/>
            </w:pPr>
            <w:r>
              <w:t>Видо-временная соотнесенность глагольных форм в тексте. Морфологический анализ глаголов.</w:t>
            </w:r>
          </w:p>
          <w:p w14:paraId="0FACAC1E" w14:textId="77777777" w:rsidR="00152C84" w:rsidRDefault="00152C84" w:rsidP="00C219BE">
            <w:pPr>
              <w:pStyle w:val="ConsPlusNormal"/>
              <w:jc w:val="both"/>
            </w:pPr>
            <w:r>
              <w:t>Использование "ь" как показателя грамматической формы в повелительном наклонении глагола.</w:t>
            </w:r>
          </w:p>
        </w:tc>
      </w:tr>
      <w:tr w:rsidR="00152C84" w14:paraId="473A8DE8" w14:textId="77777777" w:rsidTr="00C219BE">
        <w:tc>
          <w:tcPr>
            <w:tcW w:w="2098" w:type="dxa"/>
            <w:tcBorders>
              <w:top w:val="single" w:sz="4" w:space="0" w:color="auto"/>
              <w:left w:val="single" w:sz="4" w:space="0" w:color="auto"/>
              <w:bottom w:val="single" w:sz="4" w:space="0" w:color="auto"/>
              <w:right w:val="single" w:sz="4" w:space="0" w:color="auto"/>
            </w:tcBorders>
          </w:tcPr>
          <w:p w14:paraId="1CCDF99C" w14:textId="77777777" w:rsidR="00152C84" w:rsidRDefault="00152C84" w:rsidP="00C219BE">
            <w:pPr>
              <w:pStyle w:val="ConsPlusNormal"/>
              <w:jc w:val="both"/>
            </w:pPr>
            <w:r>
              <w:t>Развитие речевой деятельности.</w:t>
            </w:r>
          </w:p>
        </w:tc>
        <w:tc>
          <w:tcPr>
            <w:tcW w:w="6973" w:type="dxa"/>
            <w:tcBorders>
              <w:top w:val="single" w:sz="4" w:space="0" w:color="auto"/>
              <w:left w:val="single" w:sz="4" w:space="0" w:color="auto"/>
              <w:bottom w:val="single" w:sz="4" w:space="0" w:color="auto"/>
              <w:right w:val="single" w:sz="4" w:space="0" w:color="auto"/>
            </w:tcBorders>
          </w:tcPr>
          <w:p w14:paraId="24ED8601" w14:textId="77777777" w:rsidR="00152C84" w:rsidRDefault="00152C84" w:rsidP="00C219BE">
            <w:pPr>
              <w:pStyle w:val="ConsPlusNormal"/>
              <w:jc w:val="both"/>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14:paraId="2C62EA4E" w14:textId="77777777" w:rsidR="00152C84" w:rsidRDefault="00152C84" w:rsidP="005358E5">
      <w:pPr>
        <w:pStyle w:val="ConsPlusNormal"/>
        <w:jc w:val="both"/>
      </w:pPr>
    </w:p>
    <w:p w14:paraId="69C370D3" w14:textId="77777777" w:rsidR="00152C84" w:rsidRDefault="00152C84" w:rsidP="005358E5">
      <w:pPr>
        <w:pStyle w:val="ConsPlusNormal"/>
        <w:ind w:firstLine="540"/>
        <w:jc w:val="both"/>
      </w:pPr>
      <w:r>
        <w:t>63.8. Содержание обучения в 7 классе представлено в таблице:</w:t>
      </w:r>
    </w:p>
    <w:p w14:paraId="09CC3B3A"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152C84" w14:paraId="072CC8D5" w14:textId="77777777" w:rsidTr="00C219BE">
        <w:tc>
          <w:tcPr>
            <w:tcW w:w="2098" w:type="dxa"/>
            <w:tcBorders>
              <w:top w:val="single" w:sz="4" w:space="0" w:color="auto"/>
              <w:left w:val="single" w:sz="4" w:space="0" w:color="auto"/>
              <w:bottom w:val="single" w:sz="4" w:space="0" w:color="auto"/>
              <w:right w:val="single" w:sz="4" w:space="0" w:color="auto"/>
            </w:tcBorders>
          </w:tcPr>
          <w:p w14:paraId="7B08DB1C" w14:textId="77777777" w:rsidR="00152C84" w:rsidRDefault="00152C84" w:rsidP="00C219BE">
            <w:pPr>
              <w:pStyle w:val="ConsPlusNormal"/>
              <w:jc w:val="center"/>
            </w:pPr>
            <w:r>
              <w:t>Общие сведения о языке.</w:t>
            </w:r>
          </w:p>
        </w:tc>
        <w:tc>
          <w:tcPr>
            <w:tcW w:w="6973" w:type="dxa"/>
            <w:tcBorders>
              <w:top w:val="single" w:sz="4" w:space="0" w:color="auto"/>
              <w:left w:val="single" w:sz="4" w:space="0" w:color="auto"/>
              <w:bottom w:val="single" w:sz="4" w:space="0" w:color="auto"/>
              <w:right w:val="single" w:sz="4" w:space="0" w:color="auto"/>
            </w:tcBorders>
          </w:tcPr>
          <w:p w14:paraId="1DCAC679" w14:textId="77777777" w:rsidR="00152C84" w:rsidRDefault="00152C84" w:rsidP="00C219BE">
            <w:pPr>
              <w:pStyle w:val="ConsPlusNormal"/>
              <w:jc w:val="center"/>
            </w:pPr>
            <w:r>
              <w:t>Русский язык как развивающееся явление. Взаимосвязь языка, культуры и истории народа.</w:t>
            </w:r>
          </w:p>
        </w:tc>
      </w:tr>
      <w:tr w:rsidR="00152C84" w14:paraId="28AF535E" w14:textId="77777777" w:rsidTr="00C219BE">
        <w:tc>
          <w:tcPr>
            <w:tcW w:w="2098" w:type="dxa"/>
            <w:tcBorders>
              <w:top w:val="single" w:sz="4" w:space="0" w:color="auto"/>
              <w:left w:val="single" w:sz="4" w:space="0" w:color="auto"/>
              <w:bottom w:val="single" w:sz="4" w:space="0" w:color="auto"/>
              <w:right w:val="single" w:sz="4" w:space="0" w:color="auto"/>
            </w:tcBorders>
          </w:tcPr>
          <w:p w14:paraId="5C2141AF" w14:textId="77777777" w:rsidR="00152C84" w:rsidRDefault="00152C84" w:rsidP="00C219BE">
            <w:pPr>
              <w:pStyle w:val="ConsPlusNormal"/>
              <w:jc w:val="both"/>
            </w:pPr>
            <w:r>
              <w:t>Морфология. Культура речи.</w:t>
            </w:r>
          </w:p>
        </w:tc>
        <w:tc>
          <w:tcPr>
            <w:tcW w:w="6973" w:type="dxa"/>
            <w:tcBorders>
              <w:top w:val="single" w:sz="4" w:space="0" w:color="auto"/>
              <w:left w:val="single" w:sz="4" w:space="0" w:color="auto"/>
              <w:bottom w:val="single" w:sz="4" w:space="0" w:color="auto"/>
              <w:right w:val="single" w:sz="4" w:space="0" w:color="auto"/>
            </w:tcBorders>
          </w:tcPr>
          <w:p w14:paraId="02E1BA28" w14:textId="77777777" w:rsidR="00152C84" w:rsidRDefault="00152C84" w:rsidP="00C219BE">
            <w:pPr>
              <w:pStyle w:val="ConsPlusNormal"/>
              <w:jc w:val="both"/>
            </w:pPr>
            <w:r>
              <w:t>Морфология как раздел науки о языке (обобщение).</w:t>
            </w:r>
          </w:p>
        </w:tc>
      </w:tr>
      <w:tr w:rsidR="00152C84" w14:paraId="3678D681" w14:textId="77777777" w:rsidTr="00C219BE">
        <w:tc>
          <w:tcPr>
            <w:tcW w:w="2098" w:type="dxa"/>
            <w:tcBorders>
              <w:top w:val="single" w:sz="4" w:space="0" w:color="auto"/>
              <w:left w:val="single" w:sz="4" w:space="0" w:color="auto"/>
              <w:bottom w:val="single" w:sz="4" w:space="0" w:color="auto"/>
              <w:right w:val="single" w:sz="4" w:space="0" w:color="auto"/>
            </w:tcBorders>
          </w:tcPr>
          <w:p w14:paraId="691E17E3" w14:textId="77777777" w:rsidR="00152C84" w:rsidRDefault="00152C84" w:rsidP="00C219BE">
            <w:pPr>
              <w:pStyle w:val="ConsPlusNormal"/>
              <w:jc w:val="both"/>
            </w:pPr>
            <w:r>
              <w:t>Глагол.</w:t>
            </w:r>
          </w:p>
        </w:tc>
        <w:tc>
          <w:tcPr>
            <w:tcW w:w="6973" w:type="dxa"/>
            <w:tcBorders>
              <w:top w:val="single" w:sz="4" w:space="0" w:color="auto"/>
              <w:left w:val="single" w:sz="4" w:space="0" w:color="auto"/>
              <w:bottom w:val="single" w:sz="4" w:space="0" w:color="auto"/>
              <w:right w:val="single" w:sz="4" w:space="0" w:color="auto"/>
            </w:tcBorders>
          </w:tcPr>
          <w:p w14:paraId="42874F09" w14:textId="77777777" w:rsidR="00152C84" w:rsidRDefault="00152C84" w:rsidP="00C219BE">
            <w:pPr>
              <w:pStyle w:val="ConsPlusNormal"/>
              <w:jc w:val="both"/>
            </w:pPr>
            <w:r>
              <w:t>Переходные и непереходные глаголы.</w:t>
            </w:r>
          </w:p>
          <w:p w14:paraId="5BEFD180" w14:textId="77777777" w:rsidR="00152C84" w:rsidRDefault="00152C84" w:rsidP="00C219BE">
            <w:pPr>
              <w:pStyle w:val="ConsPlusNormal"/>
              <w:jc w:val="both"/>
            </w:pPr>
            <w:r>
              <w:t>Разноспрягаемые глаголы.</w:t>
            </w:r>
          </w:p>
          <w:p w14:paraId="1A451569" w14:textId="77777777" w:rsidR="00152C84" w:rsidRDefault="00152C84" w:rsidP="00C219BE">
            <w:pPr>
              <w:pStyle w:val="ConsPlusNormal"/>
              <w:jc w:val="both"/>
            </w:pPr>
            <w:r>
              <w:t>Безличные глаголы. Использование личных глаголов в безличном значении.</w:t>
            </w:r>
          </w:p>
          <w:p w14:paraId="675324EC" w14:textId="77777777" w:rsidR="00152C84" w:rsidRDefault="00152C84" w:rsidP="00C219BE">
            <w:pPr>
              <w:pStyle w:val="ConsPlusNormal"/>
              <w:jc w:val="both"/>
            </w:pPr>
            <w:r>
              <w:t>Изъявительное, условное и повелительное наклонения глагола.</w:t>
            </w:r>
          </w:p>
          <w:p w14:paraId="7BBC7262" w14:textId="77777777" w:rsidR="00152C84" w:rsidRDefault="00152C84" w:rsidP="00C219BE">
            <w:pPr>
              <w:pStyle w:val="ConsPlusNormal"/>
              <w:jc w:val="both"/>
            </w:pPr>
            <w:r>
              <w:t>Нормы ударения в глагольных формах (в рамках изученного).</w:t>
            </w:r>
          </w:p>
          <w:p w14:paraId="077D1516" w14:textId="77777777" w:rsidR="00152C84" w:rsidRDefault="00152C84" w:rsidP="00C219BE">
            <w:pPr>
              <w:pStyle w:val="ConsPlusNormal"/>
              <w:jc w:val="both"/>
            </w:pPr>
            <w:r>
              <w:t>Нормы словоизменения глаголов.</w:t>
            </w:r>
          </w:p>
          <w:p w14:paraId="649EADA7" w14:textId="77777777" w:rsidR="00152C84" w:rsidRDefault="00152C84" w:rsidP="00C219BE">
            <w:pPr>
              <w:pStyle w:val="ConsPlusNormal"/>
              <w:jc w:val="both"/>
            </w:pPr>
            <w:r>
              <w:t>Видо-временная соотнесенность глагольных форм в тексте. Морфологический анализ глаголов.</w:t>
            </w:r>
          </w:p>
        </w:tc>
      </w:tr>
      <w:tr w:rsidR="00152C84" w14:paraId="27F1FCB2" w14:textId="77777777" w:rsidTr="00C219BE">
        <w:tc>
          <w:tcPr>
            <w:tcW w:w="2098" w:type="dxa"/>
            <w:tcBorders>
              <w:top w:val="single" w:sz="4" w:space="0" w:color="auto"/>
              <w:left w:val="single" w:sz="4" w:space="0" w:color="auto"/>
              <w:bottom w:val="single" w:sz="4" w:space="0" w:color="auto"/>
              <w:right w:val="single" w:sz="4" w:space="0" w:color="auto"/>
            </w:tcBorders>
          </w:tcPr>
          <w:p w14:paraId="54C9EFD9" w14:textId="77777777" w:rsidR="00152C84" w:rsidRDefault="00152C84" w:rsidP="00C219BE">
            <w:pPr>
              <w:pStyle w:val="ConsPlusNormal"/>
              <w:jc w:val="both"/>
            </w:pPr>
            <w:r>
              <w:t>Причастие.</w:t>
            </w:r>
          </w:p>
        </w:tc>
        <w:tc>
          <w:tcPr>
            <w:tcW w:w="6973" w:type="dxa"/>
            <w:tcBorders>
              <w:top w:val="single" w:sz="4" w:space="0" w:color="auto"/>
              <w:left w:val="single" w:sz="4" w:space="0" w:color="auto"/>
              <w:bottom w:val="single" w:sz="4" w:space="0" w:color="auto"/>
              <w:right w:val="single" w:sz="4" w:space="0" w:color="auto"/>
            </w:tcBorders>
          </w:tcPr>
          <w:p w14:paraId="620341A1" w14:textId="77777777" w:rsidR="00152C84" w:rsidRDefault="00152C84" w:rsidP="00C219BE">
            <w:pPr>
              <w:pStyle w:val="ConsPlusNormal"/>
              <w:jc w:val="both"/>
            </w:pPr>
            <w:r>
              <w:t>Причастия как особая группа слов. Признаки глагола и имени прилагательного в причастии.</w:t>
            </w:r>
          </w:p>
          <w:p w14:paraId="31F9A99C" w14:textId="77777777" w:rsidR="00152C84" w:rsidRDefault="00152C84" w:rsidP="00C219BE">
            <w:pPr>
              <w:pStyle w:val="ConsPlusNormal"/>
              <w:jc w:val="both"/>
            </w:pPr>
            <w:r>
              <w:t>Причастия настоящего и прошедшего времени.</w:t>
            </w:r>
          </w:p>
          <w:p w14:paraId="51ECA3A2" w14:textId="77777777" w:rsidR="00152C84" w:rsidRDefault="00152C84" w:rsidP="00C219BE">
            <w:pPr>
              <w:pStyle w:val="ConsPlusNormal"/>
              <w:jc w:val="both"/>
            </w:pPr>
            <w:r>
              <w:t>Действительные и страдательные причастия. Полные и краткие формы страдательных причастий.</w:t>
            </w:r>
          </w:p>
          <w:p w14:paraId="7E4E4F25" w14:textId="77777777" w:rsidR="00152C84" w:rsidRDefault="00152C84" w:rsidP="00C219BE">
            <w:pPr>
              <w:pStyle w:val="ConsPlusNormal"/>
              <w:jc w:val="both"/>
            </w:pPr>
            <w:r>
              <w:t>Склонение причастий.</w:t>
            </w:r>
          </w:p>
          <w:p w14:paraId="1D3F41B8" w14:textId="77777777" w:rsidR="00152C84" w:rsidRDefault="00152C84" w:rsidP="00C219BE">
            <w:pPr>
              <w:pStyle w:val="ConsPlusNormal"/>
              <w:jc w:val="both"/>
            </w:pPr>
            <w:r>
              <w:t>Причастие в составе словосочетаний. Причастный оборот. Морфологический анализ причастий.</w:t>
            </w:r>
          </w:p>
          <w:p w14:paraId="1EC8EC50" w14:textId="77777777" w:rsidR="00152C84" w:rsidRDefault="00152C84" w:rsidP="00C219BE">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1D1E82F2" w14:textId="77777777" w:rsidR="00152C84" w:rsidRDefault="00152C84" w:rsidP="00C219BE">
            <w:pPr>
              <w:pStyle w:val="ConsPlusNormal"/>
              <w:jc w:val="both"/>
            </w:pPr>
            <w:r>
              <w:t>Ударение в некоторых формах причастий.</w:t>
            </w:r>
          </w:p>
          <w:p w14:paraId="36923523" w14:textId="77777777" w:rsidR="00152C84" w:rsidRDefault="00152C84" w:rsidP="00C219BE">
            <w:pPr>
              <w:pStyle w:val="ConsPlusNormal"/>
              <w:jc w:val="both"/>
            </w:pPr>
            <w:r>
              <w:t>Правописание падежных окончаний причастий.</w:t>
            </w:r>
          </w:p>
          <w:p w14:paraId="220D5489" w14:textId="77777777" w:rsidR="00152C84" w:rsidRDefault="00152C84" w:rsidP="00C219BE">
            <w:pPr>
              <w:pStyle w:val="ConsPlusNormal"/>
              <w:jc w:val="both"/>
            </w:pPr>
            <w:r>
              <w:t>Правописание гласных в суффиксах причастий.</w:t>
            </w:r>
          </w:p>
          <w:p w14:paraId="7470D6EB" w14:textId="77777777" w:rsidR="00152C84" w:rsidRDefault="00152C84" w:rsidP="00C219BE">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 Знаки препинания в предложениях с причастным оборотом.</w:t>
            </w:r>
          </w:p>
        </w:tc>
      </w:tr>
      <w:tr w:rsidR="00152C84" w14:paraId="23092DAB" w14:textId="77777777" w:rsidTr="00C219BE">
        <w:tc>
          <w:tcPr>
            <w:tcW w:w="2098" w:type="dxa"/>
            <w:tcBorders>
              <w:top w:val="single" w:sz="4" w:space="0" w:color="auto"/>
              <w:left w:val="single" w:sz="4" w:space="0" w:color="auto"/>
              <w:bottom w:val="single" w:sz="4" w:space="0" w:color="auto"/>
              <w:right w:val="single" w:sz="4" w:space="0" w:color="auto"/>
            </w:tcBorders>
          </w:tcPr>
          <w:p w14:paraId="0977EDF1" w14:textId="77777777" w:rsidR="00152C84" w:rsidRDefault="00152C84" w:rsidP="00C219BE">
            <w:pPr>
              <w:pStyle w:val="ConsPlusNormal"/>
              <w:jc w:val="both"/>
            </w:pPr>
            <w:r>
              <w:t>Деепричастие.</w:t>
            </w:r>
          </w:p>
        </w:tc>
        <w:tc>
          <w:tcPr>
            <w:tcW w:w="6973" w:type="dxa"/>
            <w:tcBorders>
              <w:top w:val="single" w:sz="4" w:space="0" w:color="auto"/>
              <w:left w:val="single" w:sz="4" w:space="0" w:color="auto"/>
              <w:bottom w:val="single" w:sz="4" w:space="0" w:color="auto"/>
              <w:right w:val="single" w:sz="4" w:space="0" w:color="auto"/>
            </w:tcBorders>
          </w:tcPr>
          <w:p w14:paraId="58EFEFA5" w14:textId="77777777" w:rsidR="00152C84" w:rsidRDefault="00152C84" w:rsidP="00C219B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14:paraId="07C97685" w14:textId="77777777" w:rsidR="00152C84" w:rsidRDefault="00152C84" w:rsidP="00C219BE">
            <w:pPr>
              <w:pStyle w:val="ConsPlusNormal"/>
              <w:jc w:val="both"/>
            </w:pPr>
            <w:r>
              <w:t>Деепричастия совершенного и несовершенного вида.</w:t>
            </w:r>
          </w:p>
          <w:p w14:paraId="56D47D2B" w14:textId="77777777" w:rsidR="00152C84" w:rsidRDefault="00152C84" w:rsidP="00C219BE">
            <w:pPr>
              <w:pStyle w:val="ConsPlusNormal"/>
              <w:jc w:val="both"/>
            </w:pPr>
            <w:r>
              <w:t>Деепричастие в составе словосочетаний. Деепричастный оборот.</w:t>
            </w:r>
          </w:p>
          <w:p w14:paraId="30D2C4F2" w14:textId="77777777" w:rsidR="00152C84" w:rsidRDefault="00152C84" w:rsidP="00C219BE">
            <w:pPr>
              <w:pStyle w:val="ConsPlusNormal"/>
              <w:jc w:val="both"/>
            </w:pPr>
            <w:r>
              <w:t>Морфологический анализ деепричастий.</w:t>
            </w:r>
          </w:p>
          <w:p w14:paraId="20DA4817" w14:textId="77777777" w:rsidR="00152C84" w:rsidRDefault="00152C84" w:rsidP="00C219BE">
            <w:pPr>
              <w:pStyle w:val="ConsPlusNormal"/>
              <w:jc w:val="both"/>
            </w:pPr>
            <w:r>
              <w:t>Постановка ударения в деепричастиях.</w:t>
            </w:r>
          </w:p>
          <w:p w14:paraId="710C5B77" w14:textId="77777777" w:rsidR="00152C84" w:rsidRDefault="00152C84" w:rsidP="00C219BE">
            <w:pPr>
              <w:pStyle w:val="ConsPlusNormal"/>
              <w:jc w:val="both"/>
            </w:pPr>
            <w:r>
              <w:t>Правописание гласных в суффиксах деепричастий. Слитное и раздельное написание "не" с деепричастиями.</w:t>
            </w:r>
          </w:p>
          <w:p w14:paraId="021DDE84" w14:textId="77777777" w:rsidR="00152C84" w:rsidRDefault="00152C84" w:rsidP="00C219BE">
            <w:pPr>
              <w:pStyle w:val="ConsPlusNormal"/>
              <w:jc w:val="both"/>
            </w:pPr>
            <w:r>
              <w:t>Правильное построение предложений с одиночными деепричастиями и деепричастными оборотами.</w:t>
            </w:r>
          </w:p>
          <w:p w14:paraId="4EEE3236" w14:textId="77777777" w:rsidR="00152C84" w:rsidRDefault="00152C84" w:rsidP="00C219BE">
            <w:pPr>
              <w:pStyle w:val="ConsPlusNormal"/>
              <w:jc w:val="both"/>
            </w:pPr>
            <w:r>
              <w:t>Знаки препинания в предложениях с одиночным деепричастием и деепричастным оборотом.</w:t>
            </w:r>
          </w:p>
        </w:tc>
      </w:tr>
      <w:tr w:rsidR="00152C84" w14:paraId="073B4F46" w14:textId="77777777" w:rsidTr="00C219BE">
        <w:tc>
          <w:tcPr>
            <w:tcW w:w="2098" w:type="dxa"/>
            <w:tcBorders>
              <w:top w:val="single" w:sz="4" w:space="0" w:color="auto"/>
              <w:left w:val="single" w:sz="4" w:space="0" w:color="auto"/>
              <w:bottom w:val="single" w:sz="4" w:space="0" w:color="auto"/>
              <w:right w:val="single" w:sz="4" w:space="0" w:color="auto"/>
            </w:tcBorders>
          </w:tcPr>
          <w:p w14:paraId="3229C0C1" w14:textId="77777777" w:rsidR="00152C84" w:rsidRDefault="00152C84" w:rsidP="00C219BE">
            <w:pPr>
              <w:pStyle w:val="ConsPlusNormal"/>
              <w:jc w:val="both"/>
            </w:pPr>
            <w:r>
              <w:t>Наречие.</w:t>
            </w:r>
          </w:p>
        </w:tc>
        <w:tc>
          <w:tcPr>
            <w:tcW w:w="6973" w:type="dxa"/>
            <w:tcBorders>
              <w:top w:val="single" w:sz="4" w:space="0" w:color="auto"/>
              <w:left w:val="single" w:sz="4" w:space="0" w:color="auto"/>
              <w:bottom w:val="single" w:sz="4" w:space="0" w:color="auto"/>
              <w:right w:val="single" w:sz="4" w:space="0" w:color="auto"/>
            </w:tcBorders>
          </w:tcPr>
          <w:p w14:paraId="06D47878" w14:textId="77777777" w:rsidR="00152C84" w:rsidRDefault="00152C84" w:rsidP="00C219BE">
            <w:pPr>
              <w:pStyle w:val="ConsPlusNormal"/>
              <w:jc w:val="both"/>
            </w:pPr>
            <w:r>
              <w:t>Общее грамматическое значение наречий.</w:t>
            </w:r>
          </w:p>
          <w:p w14:paraId="201E4A98" w14:textId="77777777" w:rsidR="00152C84" w:rsidRDefault="00152C84" w:rsidP="00C219BE">
            <w:pPr>
              <w:pStyle w:val="ConsPlusNormal"/>
              <w:jc w:val="both"/>
            </w:pPr>
            <w:r>
              <w:t>Разряды наречий по значению. Простая и составная формы сравнительной и превосходной степеней сравнения наречий.</w:t>
            </w:r>
          </w:p>
          <w:p w14:paraId="45206922" w14:textId="77777777" w:rsidR="00152C84" w:rsidRDefault="00152C84" w:rsidP="00C219BE">
            <w:pPr>
              <w:pStyle w:val="ConsPlusNormal"/>
              <w:jc w:val="both"/>
            </w:pPr>
            <w:r>
              <w:t>Словообразование наречий.</w:t>
            </w:r>
          </w:p>
          <w:p w14:paraId="076E14DF" w14:textId="77777777" w:rsidR="00152C84" w:rsidRDefault="00152C84" w:rsidP="00C219BE">
            <w:pPr>
              <w:pStyle w:val="ConsPlusNormal"/>
              <w:jc w:val="both"/>
            </w:pPr>
            <w:r>
              <w:t>Синтаксические свойства наречий.</w:t>
            </w:r>
          </w:p>
          <w:p w14:paraId="2523687C" w14:textId="77777777" w:rsidR="00152C84" w:rsidRDefault="00152C84" w:rsidP="00C219BE">
            <w:pPr>
              <w:pStyle w:val="ConsPlusNormal"/>
              <w:jc w:val="both"/>
            </w:pPr>
            <w:r>
              <w:t>Морфологический анализ наречий.</w:t>
            </w:r>
          </w:p>
          <w:p w14:paraId="5A6C1CBC" w14:textId="77777777" w:rsidR="00152C84" w:rsidRDefault="00152C84" w:rsidP="00C219BE">
            <w:pPr>
              <w:pStyle w:val="ConsPlusNormal"/>
              <w:jc w:val="both"/>
            </w:pPr>
            <w:r>
              <w:t>Нормы постановки ударения в наречиях, нормы произношения наречий. Нормы образования степеней сравнения наречий.</w:t>
            </w:r>
          </w:p>
          <w:p w14:paraId="00974147" w14:textId="77777777" w:rsidR="00152C84" w:rsidRDefault="00152C84" w:rsidP="00C219BE">
            <w:pPr>
              <w:pStyle w:val="ConsPlusNormal"/>
              <w:jc w:val="both"/>
            </w:pPr>
            <w:r>
              <w:t>Роль наречий в тексте.</w:t>
            </w:r>
          </w:p>
          <w:p w14:paraId="45AFE043" w14:textId="77777777" w:rsidR="00152C84" w:rsidRDefault="00152C84" w:rsidP="00C219B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152C84" w14:paraId="71B727C7" w14:textId="77777777" w:rsidTr="00C219BE">
        <w:tc>
          <w:tcPr>
            <w:tcW w:w="2098" w:type="dxa"/>
            <w:tcBorders>
              <w:top w:val="single" w:sz="4" w:space="0" w:color="auto"/>
              <w:left w:val="single" w:sz="4" w:space="0" w:color="auto"/>
              <w:bottom w:val="single" w:sz="4" w:space="0" w:color="auto"/>
              <w:right w:val="single" w:sz="4" w:space="0" w:color="auto"/>
            </w:tcBorders>
          </w:tcPr>
          <w:p w14:paraId="095CE2B6" w14:textId="77777777" w:rsidR="00152C84" w:rsidRDefault="00152C84" w:rsidP="00C219BE">
            <w:pPr>
              <w:pStyle w:val="ConsPlusNormal"/>
              <w:jc w:val="both"/>
            </w:pPr>
            <w:r>
              <w:t>Слова категории состояния.</w:t>
            </w:r>
          </w:p>
        </w:tc>
        <w:tc>
          <w:tcPr>
            <w:tcW w:w="6973" w:type="dxa"/>
            <w:tcBorders>
              <w:top w:val="single" w:sz="4" w:space="0" w:color="auto"/>
              <w:left w:val="single" w:sz="4" w:space="0" w:color="auto"/>
              <w:bottom w:val="single" w:sz="4" w:space="0" w:color="auto"/>
              <w:right w:val="single" w:sz="4" w:space="0" w:color="auto"/>
            </w:tcBorders>
          </w:tcPr>
          <w:p w14:paraId="4B720F06" w14:textId="77777777" w:rsidR="00152C84" w:rsidRDefault="00152C84" w:rsidP="00C219B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152C84" w14:paraId="09052449" w14:textId="77777777" w:rsidTr="00C219BE">
        <w:tc>
          <w:tcPr>
            <w:tcW w:w="2098" w:type="dxa"/>
            <w:tcBorders>
              <w:top w:val="single" w:sz="4" w:space="0" w:color="auto"/>
              <w:left w:val="single" w:sz="4" w:space="0" w:color="auto"/>
              <w:bottom w:val="single" w:sz="4" w:space="0" w:color="auto"/>
              <w:right w:val="single" w:sz="4" w:space="0" w:color="auto"/>
            </w:tcBorders>
          </w:tcPr>
          <w:p w14:paraId="1A7DEBE4" w14:textId="77777777" w:rsidR="00152C84" w:rsidRDefault="00152C84" w:rsidP="00C219BE">
            <w:pPr>
              <w:pStyle w:val="ConsPlusNormal"/>
              <w:jc w:val="both"/>
            </w:pPr>
            <w:r>
              <w:t>Развитие речевой деятельности.</w:t>
            </w:r>
          </w:p>
        </w:tc>
        <w:tc>
          <w:tcPr>
            <w:tcW w:w="6973" w:type="dxa"/>
            <w:tcBorders>
              <w:top w:val="single" w:sz="4" w:space="0" w:color="auto"/>
              <w:left w:val="single" w:sz="4" w:space="0" w:color="auto"/>
              <w:bottom w:val="single" w:sz="4" w:space="0" w:color="auto"/>
              <w:right w:val="single" w:sz="4" w:space="0" w:color="auto"/>
            </w:tcBorders>
          </w:tcPr>
          <w:p w14:paraId="6BCF4133" w14:textId="77777777" w:rsidR="00152C84" w:rsidRDefault="00152C84" w:rsidP="00C219BE">
            <w:pPr>
              <w:pStyle w:val="ConsPlusNormal"/>
              <w:jc w:val="both"/>
            </w:pPr>
            <w:r>
              <w:t>Монолог и его виды. Информационная переработка текста. Смысловой анализ текста. Диалог и его виды.</w:t>
            </w:r>
          </w:p>
        </w:tc>
      </w:tr>
    </w:tbl>
    <w:p w14:paraId="254DC795" w14:textId="77777777" w:rsidR="00152C84" w:rsidRDefault="00152C84" w:rsidP="005358E5">
      <w:pPr>
        <w:pStyle w:val="ConsPlusNormal"/>
        <w:jc w:val="both"/>
      </w:pPr>
    </w:p>
    <w:p w14:paraId="33EE6869" w14:textId="77777777" w:rsidR="00152C84" w:rsidRDefault="00152C84" w:rsidP="005358E5">
      <w:pPr>
        <w:pStyle w:val="ConsPlusNormal"/>
        <w:ind w:firstLine="540"/>
        <w:jc w:val="both"/>
      </w:pPr>
      <w:r>
        <w:t>63.9. Содержание обучения в 8 классе представлено в таблице:</w:t>
      </w:r>
    </w:p>
    <w:p w14:paraId="5C28505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152C84" w14:paraId="1AD6EC9F" w14:textId="77777777" w:rsidTr="00C219BE">
        <w:tc>
          <w:tcPr>
            <w:tcW w:w="2098" w:type="dxa"/>
            <w:tcBorders>
              <w:top w:val="single" w:sz="4" w:space="0" w:color="auto"/>
              <w:left w:val="single" w:sz="4" w:space="0" w:color="auto"/>
              <w:bottom w:val="single" w:sz="4" w:space="0" w:color="auto"/>
              <w:right w:val="single" w:sz="4" w:space="0" w:color="auto"/>
            </w:tcBorders>
          </w:tcPr>
          <w:p w14:paraId="119F35C2" w14:textId="77777777" w:rsidR="00152C84" w:rsidRDefault="00152C84" w:rsidP="00C219BE">
            <w:pPr>
              <w:pStyle w:val="ConsPlusNormal"/>
              <w:jc w:val="center"/>
            </w:pPr>
            <w:r>
              <w:t>Общие сведения о языке.</w:t>
            </w:r>
          </w:p>
        </w:tc>
        <w:tc>
          <w:tcPr>
            <w:tcW w:w="6973" w:type="dxa"/>
            <w:tcBorders>
              <w:top w:val="single" w:sz="4" w:space="0" w:color="auto"/>
              <w:left w:val="single" w:sz="4" w:space="0" w:color="auto"/>
              <w:bottom w:val="single" w:sz="4" w:space="0" w:color="auto"/>
              <w:right w:val="single" w:sz="4" w:space="0" w:color="auto"/>
            </w:tcBorders>
          </w:tcPr>
          <w:p w14:paraId="23DE1BA2" w14:textId="77777777" w:rsidR="00152C84" w:rsidRDefault="00152C84" w:rsidP="00C219BE">
            <w:pPr>
              <w:pStyle w:val="ConsPlusNormal"/>
              <w:jc w:val="center"/>
            </w:pPr>
            <w:r>
              <w:t>Русский язык в кругу других славянских языков.</w:t>
            </w:r>
          </w:p>
        </w:tc>
      </w:tr>
      <w:tr w:rsidR="00152C84" w14:paraId="5B1BB712" w14:textId="77777777" w:rsidTr="00C219BE">
        <w:tc>
          <w:tcPr>
            <w:tcW w:w="2098" w:type="dxa"/>
            <w:tcBorders>
              <w:top w:val="single" w:sz="4" w:space="0" w:color="auto"/>
              <w:left w:val="single" w:sz="4" w:space="0" w:color="auto"/>
              <w:bottom w:val="single" w:sz="4" w:space="0" w:color="auto"/>
              <w:right w:val="single" w:sz="4" w:space="0" w:color="auto"/>
            </w:tcBorders>
          </w:tcPr>
          <w:p w14:paraId="42405046" w14:textId="77777777" w:rsidR="00152C84" w:rsidRDefault="00152C84" w:rsidP="00C219BE">
            <w:pPr>
              <w:pStyle w:val="ConsPlusNormal"/>
              <w:jc w:val="both"/>
            </w:pPr>
            <w:r>
              <w:t>Морфология. Культура речи.</w:t>
            </w:r>
          </w:p>
          <w:p w14:paraId="38547655" w14:textId="77777777" w:rsidR="00152C84" w:rsidRDefault="00152C84" w:rsidP="00C219BE">
            <w:pPr>
              <w:pStyle w:val="ConsPlusNormal"/>
              <w:jc w:val="both"/>
            </w:pPr>
            <w:r>
              <w:t>Служебные части речи.</w:t>
            </w:r>
          </w:p>
        </w:tc>
        <w:tc>
          <w:tcPr>
            <w:tcW w:w="6973" w:type="dxa"/>
            <w:tcBorders>
              <w:top w:val="single" w:sz="4" w:space="0" w:color="auto"/>
              <w:left w:val="single" w:sz="4" w:space="0" w:color="auto"/>
              <w:bottom w:val="single" w:sz="4" w:space="0" w:color="auto"/>
              <w:right w:val="single" w:sz="4" w:space="0" w:color="auto"/>
            </w:tcBorders>
          </w:tcPr>
          <w:p w14:paraId="1B4C59BF" w14:textId="77777777" w:rsidR="00152C84" w:rsidRDefault="00152C84" w:rsidP="00C219BE">
            <w:pPr>
              <w:pStyle w:val="ConsPlusNormal"/>
              <w:jc w:val="both"/>
            </w:pPr>
            <w:r>
              <w:t>Общая характеристика служебных частей речи. Отличие самостоятельных частей речи от служебных.</w:t>
            </w:r>
          </w:p>
        </w:tc>
      </w:tr>
      <w:tr w:rsidR="00152C84" w14:paraId="00910773" w14:textId="77777777" w:rsidTr="00C219BE">
        <w:tc>
          <w:tcPr>
            <w:tcW w:w="2098" w:type="dxa"/>
            <w:tcBorders>
              <w:top w:val="single" w:sz="4" w:space="0" w:color="auto"/>
              <w:left w:val="single" w:sz="4" w:space="0" w:color="auto"/>
              <w:bottom w:val="single" w:sz="4" w:space="0" w:color="auto"/>
              <w:right w:val="single" w:sz="4" w:space="0" w:color="auto"/>
            </w:tcBorders>
          </w:tcPr>
          <w:p w14:paraId="514B20B4" w14:textId="77777777" w:rsidR="00152C84" w:rsidRDefault="00152C84" w:rsidP="00C219BE">
            <w:pPr>
              <w:pStyle w:val="ConsPlusNormal"/>
              <w:jc w:val="both"/>
            </w:pPr>
            <w:r>
              <w:t>Предлог.</w:t>
            </w:r>
          </w:p>
        </w:tc>
        <w:tc>
          <w:tcPr>
            <w:tcW w:w="6973" w:type="dxa"/>
            <w:tcBorders>
              <w:top w:val="single" w:sz="4" w:space="0" w:color="auto"/>
              <w:left w:val="single" w:sz="4" w:space="0" w:color="auto"/>
              <w:bottom w:val="single" w:sz="4" w:space="0" w:color="auto"/>
              <w:right w:val="single" w:sz="4" w:space="0" w:color="auto"/>
            </w:tcBorders>
          </w:tcPr>
          <w:p w14:paraId="4A327A33" w14:textId="77777777" w:rsidR="00152C84" w:rsidRDefault="00152C84" w:rsidP="00C219BE">
            <w:pPr>
              <w:pStyle w:val="ConsPlusNormal"/>
              <w:jc w:val="both"/>
            </w:pPr>
            <w:r>
              <w:t>Предлог как служебная часть речи. Грамматические функции предлогов.</w:t>
            </w:r>
          </w:p>
          <w:p w14:paraId="0D86C415" w14:textId="77777777" w:rsidR="00152C84" w:rsidRDefault="00152C84" w:rsidP="00C219B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061D0D09" w14:textId="77777777" w:rsidR="00152C84" w:rsidRDefault="00152C84" w:rsidP="00C219BE">
            <w:pPr>
              <w:pStyle w:val="ConsPlusNormal"/>
              <w:jc w:val="both"/>
            </w:pPr>
            <w:r>
              <w:t>Морфологический анализ предлогов.</w:t>
            </w:r>
          </w:p>
          <w:p w14:paraId="2389B69D" w14:textId="77777777" w:rsidR="00152C84" w:rsidRDefault="00152C84" w:rsidP="00C219BE">
            <w:pPr>
              <w:pStyle w:val="ConsPlusNormal"/>
              <w:jc w:val="both"/>
            </w:pPr>
            <w:r>
              <w:t>Употребление предлогов в речи в соответствии с их значением и стилистическими особенностями.</w:t>
            </w:r>
          </w:p>
          <w:p w14:paraId="752F5C2E" w14:textId="77777777" w:rsidR="00152C84" w:rsidRDefault="00152C84" w:rsidP="00C219BE">
            <w:pPr>
              <w:pStyle w:val="ConsPlusNormal"/>
              <w:jc w:val="both"/>
            </w:pPr>
            <w:r>
              <w:t>Нормы употребления имен существительных и местоимений с предлогами. Правильное использование предлогов "из - с", "в - на".</w:t>
            </w:r>
          </w:p>
          <w:p w14:paraId="34F044ED" w14:textId="77777777" w:rsidR="00152C84" w:rsidRDefault="00152C84" w:rsidP="00C219BE">
            <w:pPr>
              <w:pStyle w:val="ConsPlusNormal"/>
              <w:jc w:val="both"/>
            </w:pPr>
            <w:r>
              <w:t>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152C84" w14:paraId="6EF422B9" w14:textId="77777777" w:rsidTr="00C219BE">
        <w:tc>
          <w:tcPr>
            <w:tcW w:w="2098" w:type="dxa"/>
            <w:tcBorders>
              <w:top w:val="single" w:sz="4" w:space="0" w:color="auto"/>
              <w:left w:val="single" w:sz="4" w:space="0" w:color="auto"/>
              <w:bottom w:val="single" w:sz="4" w:space="0" w:color="auto"/>
              <w:right w:val="single" w:sz="4" w:space="0" w:color="auto"/>
            </w:tcBorders>
          </w:tcPr>
          <w:p w14:paraId="56D787F7" w14:textId="77777777" w:rsidR="00152C84" w:rsidRDefault="00152C84" w:rsidP="00C219BE">
            <w:pPr>
              <w:pStyle w:val="ConsPlusNormal"/>
              <w:jc w:val="both"/>
            </w:pPr>
            <w:r>
              <w:t>Союз.</w:t>
            </w:r>
          </w:p>
        </w:tc>
        <w:tc>
          <w:tcPr>
            <w:tcW w:w="6973" w:type="dxa"/>
            <w:tcBorders>
              <w:top w:val="single" w:sz="4" w:space="0" w:color="auto"/>
              <w:left w:val="single" w:sz="4" w:space="0" w:color="auto"/>
              <w:bottom w:val="single" w:sz="4" w:space="0" w:color="auto"/>
              <w:right w:val="single" w:sz="4" w:space="0" w:color="auto"/>
            </w:tcBorders>
          </w:tcPr>
          <w:p w14:paraId="2587E99F" w14:textId="77777777" w:rsidR="00152C84" w:rsidRDefault="00152C84" w:rsidP="00C219BE">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14:paraId="6A1A445D" w14:textId="77777777" w:rsidR="00152C84" w:rsidRDefault="00152C84" w:rsidP="00C219BE">
            <w:pPr>
              <w:pStyle w:val="ConsPlusNormal"/>
              <w:jc w:val="both"/>
            </w:pPr>
            <w:r>
              <w:t>Разряды союзов по строению: простые и составные.</w:t>
            </w:r>
          </w:p>
          <w:p w14:paraId="0CBD8831" w14:textId="77777777" w:rsidR="00152C84" w:rsidRDefault="00152C84" w:rsidP="00C219BE">
            <w:pPr>
              <w:pStyle w:val="ConsPlusNormal"/>
              <w:jc w:val="both"/>
            </w:pPr>
            <w:r>
              <w:t>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E1E828F" w14:textId="77777777" w:rsidR="00152C84" w:rsidRDefault="00152C84" w:rsidP="00C219BE">
            <w:pPr>
              <w:pStyle w:val="ConsPlusNormal"/>
              <w:jc w:val="both"/>
            </w:pPr>
            <w:r>
              <w:t>Морфологический анализ союзов.</w:t>
            </w:r>
          </w:p>
          <w:p w14:paraId="5383A215" w14:textId="77777777" w:rsidR="00152C84" w:rsidRDefault="00152C84" w:rsidP="00C219B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7BEDDC50" w14:textId="77777777" w:rsidR="00152C84" w:rsidRDefault="00152C84" w:rsidP="00C219BE">
            <w:pPr>
              <w:pStyle w:val="ConsPlusNormal"/>
              <w:jc w:val="both"/>
            </w:pPr>
            <w:r>
              <w:t>Правописание союзов.</w:t>
            </w:r>
          </w:p>
          <w:p w14:paraId="6F29DD59" w14:textId="77777777" w:rsidR="00152C84" w:rsidRDefault="00152C84" w:rsidP="00C219BE">
            <w:pPr>
              <w:pStyle w:val="ConsPlusNormal"/>
              <w:jc w:val="both"/>
            </w:pPr>
            <w:r>
              <w:t>Знаки препинания в сложных союзных предложениях.</w:t>
            </w:r>
          </w:p>
          <w:p w14:paraId="341D9BF0" w14:textId="77777777" w:rsidR="00152C84" w:rsidRDefault="00152C84" w:rsidP="00C219BE">
            <w:pPr>
              <w:pStyle w:val="ConsPlusNormal"/>
              <w:jc w:val="both"/>
            </w:pPr>
            <w:r>
              <w:t>Знаки препинания в предложениях с союзом "и", связывающим однородные члены и части сложного предложения.</w:t>
            </w:r>
          </w:p>
        </w:tc>
      </w:tr>
      <w:tr w:rsidR="00152C84" w14:paraId="63F0FACB" w14:textId="77777777" w:rsidTr="00C219BE">
        <w:tc>
          <w:tcPr>
            <w:tcW w:w="2098" w:type="dxa"/>
            <w:tcBorders>
              <w:top w:val="single" w:sz="4" w:space="0" w:color="auto"/>
              <w:left w:val="single" w:sz="4" w:space="0" w:color="auto"/>
              <w:bottom w:val="single" w:sz="4" w:space="0" w:color="auto"/>
              <w:right w:val="single" w:sz="4" w:space="0" w:color="auto"/>
            </w:tcBorders>
          </w:tcPr>
          <w:p w14:paraId="26E4F990" w14:textId="77777777" w:rsidR="00152C84" w:rsidRDefault="00152C84" w:rsidP="00C219BE">
            <w:pPr>
              <w:pStyle w:val="ConsPlusNormal"/>
              <w:jc w:val="both"/>
            </w:pPr>
            <w:r>
              <w:t>Частица.</w:t>
            </w:r>
          </w:p>
        </w:tc>
        <w:tc>
          <w:tcPr>
            <w:tcW w:w="6973" w:type="dxa"/>
            <w:tcBorders>
              <w:top w:val="single" w:sz="4" w:space="0" w:color="auto"/>
              <w:left w:val="single" w:sz="4" w:space="0" w:color="auto"/>
              <w:bottom w:val="single" w:sz="4" w:space="0" w:color="auto"/>
              <w:right w:val="single" w:sz="4" w:space="0" w:color="auto"/>
            </w:tcBorders>
          </w:tcPr>
          <w:p w14:paraId="3946C196" w14:textId="77777777" w:rsidR="00152C84" w:rsidRDefault="00152C84" w:rsidP="00C219BE">
            <w:pPr>
              <w:pStyle w:val="ConsPlusNormal"/>
              <w:jc w:val="both"/>
            </w:pPr>
            <w:r>
              <w:t>Частица как служебная часть речи.</w:t>
            </w:r>
          </w:p>
          <w:p w14:paraId="6A7D5AC7" w14:textId="77777777" w:rsidR="00152C84" w:rsidRDefault="00152C84" w:rsidP="00C219BE">
            <w:pPr>
              <w:pStyle w:val="ConsPlusNormal"/>
              <w:jc w:val="both"/>
            </w:pPr>
            <w:r>
              <w:t>Разряды частиц по значению и употреблению: формообразующие, отрицательные, модальные.</w:t>
            </w:r>
          </w:p>
          <w:p w14:paraId="6610627A" w14:textId="77777777" w:rsidR="00152C84" w:rsidRDefault="00152C84" w:rsidP="00C219BE">
            <w:pPr>
              <w:pStyle w:val="ConsPlusNormal"/>
              <w:jc w:val="both"/>
            </w:pPr>
            <w:r>
              <w:t>Роль частиц в передаче различных оттенков значения в слове и тексте, в образовании форм глагола.</w:t>
            </w:r>
          </w:p>
          <w:p w14:paraId="1D9EC886" w14:textId="77777777" w:rsidR="00152C84" w:rsidRDefault="00152C84" w:rsidP="00C219BE">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6F7F8D3A" w14:textId="77777777" w:rsidR="00152C84" w:rsidRDefault="00152C84" w:rsidP="00C219BE">
            <w:pPr>
              <w:pStyle w:val="ConsPlusNormal"/>
              <w:jc w:val="both"/>
            </w:pPr>
            <w:r>
              <w:t>Морфологический анализ частиц.</w:t>
            </w:r>
          </w:p>
          <w:p w14:paraId="0B59CE07" w14:textId="77777777" w:rsidR="00152C84" w:rsidRDefault="00152C84" w:rsidP="00C219BE">
            <w:pPr>
              <w:pStyle w:val="ConsPlusNormal"/>
              <w:jc w:val="both"/>
            </w:pPr>
            <w:r>
              <w:t>Смысловые различия частиц "не" и "ни". Использование частиц "не" и "ни" в письменной речи. Различение приставки "не-" и частицы "не".</w:t>
            </w:r>
          </w:p>
          <w:p w14:paraId="0F41A203" w14:textId="77777777" w:rsidR="00152C84" w:rsidRDefault="00152C84" w:rsidP="00C219BE">
            <w:pPr>
              <w:pStyle w:val="ConsPlusNormal"/>
              <w:jc w:val="both"/>
            </w:pPr>
            <w:r>
              <w:t>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152C84" w14:paraId="0E8E5930" w14:textId="77777777" w:rsidTr="00C219BE">
        <w:tc>
          <w:tcPr>
            <w:tcW w:w="2098" w:type="dxa"/>
            <w:tcBorders>
              <w:top w:val="single" w:sz="4" w:space="0" w:color="auto"/>
              <w:left w:val="single" w:sz="4" w:space="0" w:color="auto"/>
              <w:bottom w:val="single" w:sz="4" w:space="0" w:color="auto"/>
              <w:right w:val="single" w:sz="4" w:space="0" w:color="auto"/>
            </w:tcBorders>
          </w:tcPr>
          <w:p w14:paraId="2ED2364F" w14:textId="77777777" w:rsidR="00152C84" w:rsidRDefault="00152C84" w:rsidP="00C219BE">
            <w:pPr>
              <w:pStyle w:val="ConsPlusNormal"/>
              <w:jc w:val="both"/>
            </w:pPr>
            <w:r>
              <w:t>Междометия и звукоподражательные слова.</w:t>
            </w:r>
          </w:p>
        </w:tc>
        <w:tc>
          <w:tcPr>
            <w:tcW w:w="6973" w:type="dxa"/>
            <w:tcBorders>
              <w:top w:val="single" w:sz="4" w:space="0" w:color="auto"/>
              <w:left w:val="single" w:sz="4" w:space="0" w:color="auto"/>
              <w:bottom w:val="single" w:sz="4" w:space="0" w:color="auto"/>
              <w:right w:val="single" w:sz="4" w:space="0" w:color="auto"/>
            </w:tcBorders>
          </w:tcPr>
          <w:p w14:paraId="517A3224" w14:textId="77777777" w:rsidR="00152C84" w:rsidRDefault="00152C84" w:rsidP="00C219BE">
            <w:pPr>
              <w:pStyle w:val="ConsPlusNormal"/>
              <w:jc w:val="both"/>
            </w:pPr>
            <w:r>
              <w:t>Междометия как особая группа слов.</w:t>
            </w:r>
          </w:p>
          <w:p w14:paraId="57E266D1" w14:textId="77777777" w:rsidR="00152C84" w:rsidRDefault="00152C84" w:rsidP="00C219B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238F54AB" w14:textId="77777777" w:rsidR="00152C84" w:rsidRDefault="00152C84" w:rsidP="00C219BE">
            <w:pPr>
              <w:pStyle w:val="ConsPlusNormal"/>
              <w:jc w:val="both"/>
            </w:pPr>
            <w:r>
              <w:t>Морфологический анализ междометий.</w:t>
            </w:r>
          </w:p>
          <w:p w14:paraId="4CAFD772" w14:textId="77777777" w:rsidR="00152C84" w:rsidRDefault="00152C84" w:rsidP="00C219BE">
            <w:pPr>
              <w:pStyle w:val="ConsPlusNormal"/>
              <w:jc w:val="both"/>
            </w:pPr>
            <w:r>
              <w:t>Звукоподражательные слова.</w:t>
            </w:r>
          </w:p>
          <w:p w14:paraId="10E91A84" w14:textId="77777777" w:rsidR="00152C84" w:rsidRDefault="00152C84" w:rsidP="00C219B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59AAF538" w14:textId="77777777" w:rsidR="00152C84" w:rsidRDefault="00152C84" w:rsidP="00C219BE">
            <w:pPr>
              <w:pStyle w:val="ConsPlusNormal"/>
              <w:jc w:val="both"/>
            </w:pPr>
            <w:r>
              <w:t>Омонимия слов разных частей речи. Грамматическая омонимия. Использование грамматических омонимов в речи.</w:t>
            </w:r>
          </w:p>
        </w:tc>
      </w:tr>
      <w:tr w:rsidR="00152C84" w14:paraId="5101A80D" w14:textId="77777777" w:rsidTr="00C219BE">
        <w:tc>
          <w:tcPr>
            <w:tcW w:w="2098" w:type="dxa"/>
            <w:tcBorders>
              <w:top w:val="single" w:sz="4" w:space="0" w:color="auto"/>
              <w:left w:val="single" w:sz="4" w:space="0" w:color="auto"/>
              <w:bottom w:val="single" w:sz="4" w:space="0" w:color="auto"/>
              <w:right w:val="single" w:sz="4" w:space="0" w:color="auto"/>
            </w:tcBorders>
          </w:tcPr>
          <w:p w14:paraId="060032E0" w14:textId="77777777" w:rsidR="00152C84" w:rsidRDefault="00152C84" w:rsidP="00C219BE">
            <w:pPr>
              <w:pStyle w:val="ConsPlusNormal"/>
              <w:jc w:val="both"/>
            </w:pPr>
            <w:r>
              <w:t>Синтаксис. Культура речи. Пунктуация.</w:t>
            </w:r>
          </w:p>
        </w:tc>
        <w:tc>
          <w:tcPr>
            <w:tcW w:w="6973" w:type="dxa"/>
            <w:tcBorders>
              <w:top w:val="single" w:sz="4" w:space="0" w:color="auto"/>
              <w:left w:val="single" w:sz="4" w:space="0" w:color="auto"/>
              <w:bottom w:val="single" w:sz="4" w:space="0" w:color="auto"/>
              <w:right w:val="single" w:sz="4" w:space="0" w:color="auto"/>
            </w:tcBorders>
          </w:tcPr>
          <w:p w14:paraId="50AC63D6" w14:textId="77777777" w:rsidR="00152C84" w:rsidRDefault="00152C84" w:rsidP="00C219BE">
            <w:pPr>
              <w:pStyle w:val="ConsPlusNormal"/>
              <w:jc w:val="both"/>
            </w:pPr>
            <w:r>
              <w:t>Синтаксис как раздел лингвистики.</w:t>
            </w:r>
          </w:p>
          <w:p w14:paraId="007EE5E2" w14:textId="77777777" w:rsidR="00152C84" w:rsidRDefault="00152C84" w:rsidP="00C219BE">
            <w:pPr>
              <w:pStyle w:val="ConsPlusNormal"/>
              <w:jc w:val="both"/>
            </w:pPr>
            <w:r>
              <w:t>Словосочетание и предложение как единицы синтаксиса.</w:t>
            </w:r>
          </w:p>
          <w:p w14:paraId="1F45BA1D" w14:textId="77777777" w:rsidR="00152C84" w:rsidRDefault="00152C84" w:rsidP="00C219BE">
            <w:pPr>
              <w:pStyle w:val="ConsPlusNormal"/>
              <w:jc w:val="both"/>
            </w:pPr>
            <w:r>
              <w:t>Пунктуация. Функции знаков препинания.</w:t>
            </w:r>
          </w:p>
        </w:tc>
      </w:tr>
      <w:tr w:rsidR="00152C84" w14:paraId="27A08FA1" w14:textId="77777777" w:rsidTr="00C219BE">
        <w:tc>
          <w:tcPr>
            <w:tcW w:w="2098" w:type="dxa"/>
            <w:tcBorders>
              <w:top w:val="single" w:sz="4" w:space="0" w:color="auto"/>
              <w:left w:val="single" w:sz="4" w:space="0" w:color="auto"/>
              <w:bottom w:val="single" w:sz="4" w:space="0" w:color="auto"/>
              <w:right w:val="single" w:sz="4" w:space="0" w:color="auto"/>
            </w:tcBorders>
          </w:tcPr>
          <w:p w14:paraId="4798E4EF" w14:textId="77777777" w:rsidR="00152C84" w:rsidRDefault="00152C84" w:rsidP="00C219BE">
            <w:pPr>
              <w:pStyle w:val="ConsPlusNormal"/>
              <w:jc w:val="both"/>
            </w:pPr>
            <w:r>
              <w:t>Словосочетание.</w:t>
            </w:r>
          </w:p>
        </w:tc>
        <w:tc>
          <w:tcPr>
            <w:tcW w:w="6973" w:type="dxa"/>
            <w:tcBorders>
              <w:top w:val="single" w:sz="4" w:space="0" w:color="auto"/>
              <w:left w:val="single" w:sz="4" w:space="0" w:color="auto"/>
              <w:bottom w:val="single" w:sz="4" w:space="0" w:color="auto"/>
              <w:right w:val="single" w:sz="4" w:space="0" w:color="auto"/>
            </w:tcBorders>
          </w:tcPr>
          <w:p w14:paraId="4F937DB0" w14:textId="77777777" w:rsidR="00152C84" w:rsidRDefault="00152C84" w:rsidP="00C219BE">
            <w:pPr>
              <w:pStyle w:val="ConsPlusNormal"/>
              <w:jc w:val="both"/>
            </w:pPr>
            <w:r>
              <w:t>Основные признаки словосочетания.</w:t>
            </w:r>
          </w:p>
          <w:p w14:paraId="6849B31C" w14:textId="77777777" w:rsidR="00152C84" w:rsidRDefault="00152C84" w:rsidP="00C219BE">
            <w:pPr>
              <w:pStyle w:val="ConsPlusNormal"/>
              <w:jc w:val="both"/>
            </w:pPr>
            <w:r>
              <w:t>Виды словосочетаний по морфологическим свойствам главного слова: глагольные, именные, наречные.</w:t>
            </w:r>
          </w:p>
          <w:p w14:paraId="6E6921C5" w14:textId="77777777" w:rsidR="00152C84" w:rsidRDefault="00152C84" w:rsidP="00C219BE">
            <w:pPr>
              <w:pStyle w:val="ConsPlusNormal"/>
              <w:jc w:val="both"/>
            </w:pPr>
            <w:r>
              <w:t>Типы подчинительной связи слов в словосочетании:</w:t>
            </w:r>
          </w:p>
          <w:p w14:paraId="52417249" w14:textId="77777777" w:rsidR="00152C84" w:rsidRDefault="00152C84" w:rsidP="00C219BE">
            <w:pPr>
              <w:pStyle w:val="ConsPlusNormal"/>
              <w:jc w:val="both"/>
            </w:pPr>
            <w:r>
              <w:t>согласование, управление, примыкание.</w:t>
            </w:r>
          </w:p>
          <w:p w14:paraId="33CA2DC4" w14:textId="77777777" w:rsidR="00152C84" w:rsidRDefault="00152C84" w:rsidP="00C219BE">
            <w:pPr>
              <w:pStyle w:val="ConsPlusNormal"/>
              <w:jc w:val="both"/>
            </w:pPr>
            <w:r>
              <w:t>Синтаксический анализ словосочетаний.</w:t>
            </w:r>
          </w:p>
          <w:p w14:paraId="6E4A8A79" w14:textId="77777777" w:rsidR="00152C84" w:rsidRDefault="00152C84" w:rsidP="00C219BE">
            <w:pPr>
              <w:pStyle w:val="ConsPlusNormal"/>
              <w:jc w:val="both"/>
            </w:pPr>
            <w:r>
              <w:t>Грамматическая синонимия словосочетаний.</w:t>
            </w:r>
          </w:p>
          <w:p w14:paraId="3CAF2EBB" w14:textId="77777777" w:rsidR="00152C84" w:rsidRDefault="00152C84" w:rsidP="00C219BE">
            <w:pPr>
              <w:pStyle w:val="ConsPlusNormal"/>
              <w:jc w:val="both"/>
            </w:pPr>
            <w:r>
              <w:t>Нормы построения словосочетаний.</w:t>
            </w:r>
          </w:p>
        </w:tc>
      </w:tr>
      <w:tr w:rsidR="00152C84" w14:paraId="06115662" w14:textId="77777777" w:rsidTr="00C219BE">
        <w:tc>
          <w:tcPr>
            <w:tcW w:w="2098" w:type="dxa"/>
            <w:tcBorders>
              <w:top w:val="single" w:sz="4" w:space="0" w:color="auto"/>
              <w:left w:val="single" w:sz="4" w:space="0" w:color="auto"/>
              <w:bottom w:val="single" w:sz="4" w:space="0" w:color="auto"/>
              <w:right w:val="single" w:sz="4" w:space="0" w:color="auto"/>
            </w:tcBorders>
          </w:tcPr>
          <w:p w14:paraId="55B2E935" w14:textId="77777777" w:rsidR="00152C84" w:rsidRDefault="00152C84" w:rsidP="00C219BE">
            <w:pPr>
              <w:pStyle w:val="ConsPlusNormal"/>
              <w:jc w:val="both"/>
            </w:pPr>
            <w:r>
              <w:t>Предложение.</w:t>
            </w:r>
          </w:p>
        </w:tc>
        <w:tc>
          <w:tcPr>
            <w:tcW w:w="6973" w:type="dxa"/>
            <w:tcBorders>
              <w:top w:val="single" w:sz="4" w:space="0" w:color="auto"/>
              <w:left w:val="single" w:sz="4" w:space="0" w:color="auto"/>
              <w:bottom w:val="single" w:sz="4" w:space="0" w:color="auto"/>
              <w:right w:val="single" w:sz="4" w:space="0" w:color="auto"/>
            </w:tcBorders>
          </w:tcPr>
          <w:p w14:paraId="4BA9684D" w14:textId="77777777" w:rsidR="00152C84" w:rsidRDefault="00152C84" w:rsidP="00C219B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14:paraId="3D1327D7" w14:textId="77777777" w:rsidR="00152C84" w:rsidRDefault="00152C84" w:rsidP="00C219B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p>
          <w:p w14:paraId="22EC4317" w14:textId="77777777" w:rsidR="00152C84" w:rsidRDefault="00152C84" w:rsidP="00C219BE">
            <w:pPr>
              <w:pStyle w:val="ConsPlusNormal"/>
              <w:jc w:val="both"/>
            </w:pPr>
            <w:r>
              <w:t>Их интонационные и смысловые особенности.</w:t>
            </w:r>
          </w:p>
          <w:p w14:paraId="5CD696FB" w14:textId="77777777" w:rsidR="00152C84" w:rsidRDefault="00152C84" w:rsidP="00C219BE">
            <w:pPr>
              <w:pStyle w:val="ConsPlusNormal"/>
              <w:jc w:val="both"/>
            </w:pPr>
            <w:r>
              <w:t>Употребление языковых форм выражения побуждения в побудительных предложениях.</w:t>
            </w:r>
          </w:p>
          <w:p w14:paraId="2F6AFBEB" w14:textId="77777777" w:rsidR="00152C84" w:rsidRDefault="00152C84" w:rsidP="00C219BE">
            <w:pPr>
              <w:pStyle w:val="ConsPlusNormal"/>
              <w:jc w:val="both"/>
            </w:pPr>
            <w:r>
              <w:t>Средства оформления предложения в устной и письменной речи (интонация, логическое ударение, знаки препинания).</w:t>
            </w:r>
          </w:p>
          <w:p w14:paraId="364F2CF4" w14:textId="77777777" w:rsidR="00152C84" w:rsidRDefault="00152C84" w:rsidP="00C219BE">
            <w:pPr>
              <w:pStyle w:val="ConsPlusNormal"/>
              <w:jc w:val="both"/>
            </w:pPr>
            <w:r>
              <w:t>Виды предложений по количеству грамматических основ (простые, сложные).</w:t>
            </w:r>
          </w:p>
          <w:p w14:paraId="167C6A87" w14:textId="77777777" w:rsidR="00152C84" w:rsidRDefault="00152C84" w:rsidP="00C219BE">
            <w:pPr>
              <w:pStyle w:val="ConsPlusNormal"/>
              <w:jc w:val="both"/>
            </w:pPr>
            <w:r>
              <w:t>Виды простых предложений по наличию главных членов (двусоставные, односоставные).</w:t>
            </w:r>
          </w:p>
          <w:p w14:paraId="3E0F875F" w14:textId="77777777" w:rsidR="00152C84" w:rsidRDefault="00152C84" w:rsidP="00C219BE">
            <w:pPr>
              <w:pStyle w:val="ConsPlusNormal"/>
              <w:jc w:val="both"/>
            </w:pPr>
            <w:r>
              <w:t>Виды предложений по наличию второстепенных членов (распространенные, нераспространенные).</w:t>
            </w:r>
          </w:p>
          <w:p w14:paraId="74C9288A" w14:textId="77777777" w:rsidR="00152C84" w:rsidRDefault="00152C84" w:rsidP="00C219BE">
            <w:pPr>
              <w:pStyle w:val="ConsPlusNormal"/>
              <w:jc w:val="both"/>
            </w:pPr>
            <w:r>
              <w:t>Предложения полные и неполные.</w:t>
            </w:r>
          </w:p>
          <w:p w14:paraId="64253EF3" w14:textId="77777777" w:rsidR="00152C84" w:rsidRDefault="00152C84" w:rsidP="00C219B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14:paraId="03ECE432" w14:textId="77777777" w:rsidR="00152C84" w:rsidRDefault="00152C84" w:rsidP="00C219BE">
            <w:pPr>
              <w:pStyle w:val="ConsPlusNormal"/>
              <w:jc w:val="both"/>
            </w:pPr>
            <w:r>
              <w:t>Грамматические, интонационные и пунктуационные особенности предложений со словами "да", "нет".</w:t>
            </w:r>
          </w:p>
          <w:p w14:paraId="31FB0591" w14:textId="77777777" w:rsidR="00152C84" w:rsidRDefault="00152C84" w:rsidP="00C219BE">
            <w:pPr>
              <w:pStyle w:val="ConsPlusNormal"/>
              <w:jc w:val="both"/>
            </w:pPr>
            <w:r>
              <w:t>Нормы построения простого предложения, использования инверсии.</w:t>
            </w:r>
          </w:p>
        </w:tc>
      </w:tr>
      <w:tr w:rsidR="00152C84" w14:paraId="6352CAC4" w14:textId="77777777" w:rsidTr="00C219BE">
        <w:tc>
          <w:tcPr>
            <w:tcW w:w="2098" w:type="dxa"/>
            <w:tcBorders>
              <w:top w:val="single" w:sz="4" w:space="0" w:color="auto"/>
              <w:left w:val="single" w:sz="4" w:space="0" w:color="auto"/>
              <w:bottom w:val="single" w:sz="4" w:space="0" w:color="auto"/>
              <w:right w:val="single" w:sz="4" w:space="0" w:color="auto"/>
            </w:tcBorders>
          </w:tcPr>
          <w:p w14:paraId="622BA4BF" w14:textId="77777777" w:rsidR="00152C84" w:rsidRDefault="00152C84" w:rsidP="00C219BE">
            <w:pPr>
              <w:pStyle w:val="ConsPlusNormal"/>
              <w:jc w:val="both"/>
            </w:pPr>
            <w:r>
              <w:t>Двусоставное предложение. Главные члены предложения.</w:t>
            </w:r>
          </w:p>
        </w:tc>
        <w:tc>
          <w:tcPr>
            <w:tcW w:w="6973" w:type="dxa"/>
            <w:tcBorders>
              <w:top w:val="single" w:sz="4" w:space="0" w:color="auto"/>
              <w:left w:val="single" w:sz="4" w:space="0" w:color="auto"/>
              <w:bottom w:val="single" w:sz="4" w:space="0" w:color="auto"/>
              <w:right w:val="single" w:sz="4" w:space="0" w:color="auto"/>
            </w:tcBorders>
          </w:tcPr>
          <w:p w14:paraId="3F5C279A" w14:textId="77777777" w:rsidR="00152C84" w:rsidRDefault="00152C84" w:rsidP="00C219BE">
            <w:pPr>
              <w:pStyle w:val="ConsPlusNormal"/>
              <w:jc w:val="both"/>
            </w:pPr>
            <w:r>
              <w:t>Подлежащее и сказуемое как главные члены предложения.</w:t>
            </w:r>
          </w:p>
          <w:p w14:paraId="4D680E38" w14:textId="77777777" w:rsidR="00152C84" w:rsidRDefault="00152C84" w:rsidP="00C219BE">
            <w:pPr>
              <w:pStyle w:val="ConsPlusNormal"/>
              <w:jc w:val="both"/>
            </w:pPr>
            <w:r>
              <w:t>Способы выражения подлежащего.</w:t>
            </w:r>
          </w:p>
          <w:p w14:paraId="2BF65AEE" w14:textId="77777777" w:rsidR="00152C84" w:rsidRDefault="00152C84" w:rsidP="00C219BE">
            <w:pPr>
              <w:pStyle w:val="ConsPlusNormal"/>
              <w:jc w:val="both"/>
            </w:pPr>
            <w:r>
              <w:t>Виды сказуемого (простое глагольное, составное глагольное, составное именное) и способы его выражения.</w:t>
            </w:r>
          </w:p>
          <w:p w14:paraId="250B151C" w14:textId="77777777" w:rsidR="00152C84" w:rsidRDefault="00152C84" w:rsidP="00C219BE">
            <w:pPr>
              <w:pStyle w:val="ConsPlusNormal"/>
              <w:jc w:val="both"/>
            </w:pPr>
            <w:r>
              <w:t>Тире между подлежащим и сказуемым.</w:t>
            </w:r>
          </w:p>
          <w:p w14:paraId="353592F0" w14:textId="77777777" w:rsidR="00152C84" w:rsidRDefault="00152C84" w:rsidP="00C219B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152C84" w14:paraId="138C999E" w14:textId="77777777" w:rsidTr="00C219BE">
        <w:tc>
          <w:tcPr>
            <w:tcW w:w="2098" w:type="dxa"/>
            <w:tcBorders>
              <w:top w:val="single" w:sz="4" w:space="0" w:color="auto"/>
              <w:left w:val="single" w:sz="4" w:space="0" w:color="auto"/>
              <w:bottom w:val="single" w:sz="4" w:space="0" w:color="auto"/>
              <w:right w:val="single" w:sz="4" w:space="0" w:color="auto"/>
            </w:tcBorders>
          </w:tcPr>
          <w:p w14:paraId="7A39A946" w14:textId="77777777" w:rsidR="00152C84" w:rsidRDefault="00152C84" w:rsidP="00C219BE">
            <w:pPr>
              <w:pStyle w:val="ConsPlusNormal"/>
              <w:jc w:val="both"/>
            </w:pPr>
            <w:r>
              <w:t>Второстепенные члены предложения.</w:t>
            </w:r>
          </w:p>
        </w:tc>
        <w:tc>
          <w:tcPr>
            <w:tcW w:w="6973" w:type="dxa"/>
            <w:tcBorders>
              <w:top w:val="single" w:sz="4" w:space="0" w:color="auto"/>
              <w:left w:val="single" w:sz="4" w:space="0" w:color="auto"/>
              <w:bottom w:val="single" w:sz="4" w:space="0" w:color="auto"/>
              <w:right w:val="single" w:sz="4" w:space="0" w:color="auto"/>
            </w:tcBorders>
          </w:tcPr>
          <w:p w14:paraId="111FEE19" w14:textId="77777777" w:rsidR="00152C84" w:rsidRDefault="00152C84" w:rsidP="00C219BE">
            <w:pPr>
              <w:pStyle w:val="ConsPlusNormal"/>
              <w:jc w:val="both"/>
            </w:pPr>
            <w:r>
              <w:t>Второстепенные члены предложения, их виды.</w:t>
            </w:r>
          </w:p>
          <w:p w14:paraId="10FDFEBD" w14:textId="77777777" w:rsidR="00152C84" w:rsidRDefault="00152C84" w:rsidP="00C219BE">
            <w:pPr>
              <w:pStyle w:val="ConsPlusNormal"/>
              <w:jc w:val="both"/>
            </w:pPr>
            <w:r>
              <w:t>Определение как второстепенный член предложения.</w:t>
            </w:r>
          </w:p>
          <w:p w14:paraId="7B226156" w14:textId="77777777" w:rsidR="00152C84" w:rsidRDefault="00152C84" w:rsidP="00C219BE">
            <w:pPr>
              <w:pStyle w:val="ConsPlusNormal"/>
              <w:jc w:val="both"/>
            </w:pPr>
            <w:r>
              <w:t>Определения согласованные и несогласованные. Приложение как особый вид определения.</w:t>
            </w:r>
          </w:p>
          <w:p w14:paraId="70FD27C9" w14:textId="77777777" w:rsidR="00152C84" w:rsidRDefault="00152C84" w:rsidP="00C219BE">
            <w:pPr>
              <w:pStyle w:val="ConsPlusNormal"/>
              <w:jc w:val="both"/>
            </w:pPr>
            <w:r>
              <w:t>Дополнение как второстепенный член предложения. Дополнения прямые и косвенные.</w:t>
            </w:r>
          </w:p>
          <w:p w14:paraId="3AEC3A7D" w14:textId="77777777" w:rsidR="00152C84" w:rsidRDefault="00152C84" w:rsidP="00C219B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152C84" w14:paraId="1C157AF3" w14:textId="77777777" w:rsidTr="00C219BE">
        <w:tc>
          <w:tcPr>
            <w:tcW w:w="2098" w:type="dxa"/>
            <w:tcBorders>
              <w:top w:val="single" w:sz="4" w:space="0" w:color="auto"/>
              <w:left w:val="single" w:sz="4" w:space="0" w:color="auto"/>
              <w:bottom w:val="single" w:sz="4" w:space="0" w:color="auto"/>
              <w:right w:val="single" w:sz="4" w:space="0" w:color="auto"/>
            </w:tcBorders>
          </w:tcPr>
          <w:p w14:paraId="13EDEB76" w14:textId="77777777" w:rsidR="00152C84" w:rsidRDefault="00152C84" w:rsidP="00C219BE">
            <w:pPr>
              <w:pStyle w:val="ConsPlusNormal"/>
              <w:jc w:val="both"/>
            </w:pPr>
            <w:r>
              <w:t>Односоставные предложения.</w:t>
            </w:r>
          </w:p>
        </w:tc>
        <w:tc>
          <w:tcPr>
            <w:tcW w:w="6973" w:type="dxa"/>
            <w:tcBorders>
              <w:top w:val="single" w:sz="4" w:space="0" w:color="auto"/>
              <w:left w:val="single" w:sz="4" w:space="0" w:color="auto"/>
              <w:bottom w:val="single" w:sz="4" w:space="0" w:color="auto"/>
              <w:right w:val="single" w:sz="4" w:space="0" w:color="auto"/>
            </w:tcBorders>
          </w:tcPr>
          <w:p w14:paraId="296ED606" w14:textId="77777777" w:rsidR="00152C84" w:rsidRDefault="00152C84" w:rsidP="00C219BE">
            <w:pPr>
              <w:pStyle w:val="ConsPlusNormal"/>
              <w:jc w:val="both"/>
            </w:pPr>
            <w:r>
              <w:t>Односоставные предложения, их грамматические признаки (обзор).</w:t>
            </w:r>
          </w:p>
        </w:tc>
      </w:tr>
      <w:tr w:rsidR="00152C84" w14:paraId="3FF2C162" w14:textId="77777777" w:rsidTr="00C219BE">
        <w:tc>
          <w:tcPr>
            <w:tcW w:w="2098" w:type="dxa"/>
            <w:tcBorders>
              <w:top w:val="single" w:sz="4" w:space="0" w:color="auto"/>
              <w:left w:val="single" w:sz="4" w:space="0" w:color="auto"/>
              <w:bottom w:val="single" w:sz="4" w:space="0" w:color="auto"/>
              <w:right w:val="single" w:sz="4" w:space="0" w:color="auto"/>
            </w:tcBorders>
          </w:tcPr>
          <w:p w14:paraId="7F1A7CC9" w14:textId="77777777" w:rsidR="00152C84" w:rsidRDefault="00152C84" w:rsidP="00C219BE">
            <w:pPr>
              <w:pStyle w:val="ConsPlusNormal"/>
              <w:jc w:val="both"/>
            </w:pPr>
            <w:r>
              <w:t>Развитие речевой деятельности.</w:t>
            </w:r>
          </w:p>
        </w:tc>
        <w:tc>
          <w:tcPr>
            <w:tcW w:w="6973" w:type="dxa"/>
            <w:tcBorders>
              <w:top w:val="single" w:sz="4" w:space="0" w:color="auto"/>
              <w:left w:val="single" w:sz="4" w:space="0" w:color="auto"/>
              <w:bottom w:val="single" w:sz="4" w:space="0" w:color="auto"/>
              <w:right w:val="single" w:sz="4" w:space="0" w:color="auto"/>
            </w:tcBorders>
          </w:tcPr>
          <w:p w14:paraId="36323A49" w14:textId="77777777" w:rsidR="00152C84" w:rsidRDefault="00152C84" w:rsidP="00C219BE">
            <w:pPr>
              <w:pStyle w:val="ConsPlusNormal"/>
              <w:jc w:val="both"/>
            </w:pPr>
            <w:r>
              <w:t>Тема и основная мысль текста; заглавие текста. Описание памятника культуры. Характеристика человека. Рассуждение.</w:t>
            </w:r>
          </w:p>
        </w:tc>
      </w:tr>
    </w:tbl>
    <w:p w14:paraId="5EF1B5A6" w14:textId="77777777" w:rsidR="00152C84" w:rsidRDefault="00152C84" w:rsidP="005358E5">
      <w:pPr>
        <w:pStyle w:val="ConsPlusNormal"/>
        <w:jc w:val="both"/>
      </w:pPr>
    </w:p>
    <w:p w14:paraId="79D29477" w14:textId="77777777" w:rsidR="00152C84" w:rsidRDefault="00152C84" w:rsidP="005358E5">
      <w:pPr>
        <w:pStyle w:val="ConsPlusNormal"/>
        <w:ind w:firstLine="540"/>
        <w:jc w:val="both"/>
      </w:pPr>
      <w:r>
        <w:t>63.10. Содержание обучения в 9 классе представлено в таблице:</w:t>
      </w:r>
    </w:p>
    <w:p w14:paraId="1E96A06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152C84" w14:paraId="7433159F" w14:textId="77777777" w:rsidTr="00C219BE">
        <w:tc>
          <w:tcPr>
            <w:tcW w:w="2098" w:type="dxa"/>
            <w:tcBorders>
              <w:top w:val="single" w:sz="4" w:space="0" w:color="auto"/>
              <w:left w:val="single" w:sz="4" w:space="0" w:color="auto"/>
              <w:bottom w:val="single" w:sz="4" w:space="0" w:color="auto"/>
              <w:right w:val="single" w:sz="4" w:space="0" w:color="auto"/>
            </w:tcBorders>
          </w:tcPr>
          <w:p w14:paraId="13945CF9" w14:textId="77777777" w:rsidR="00152C84" w:rsidRDefault="00152C84" w:rsidP="00C219BE">
            <w:pPr>
              <w:pStyle w:val="ConsPlusNormal"/>
              <w:jc w:val="center"/>
            </w:pPr>
            <w:r>
              <w:t>Общие сведения о языке.</w:t>
            </w:r>
          </w:p>
        </w:tc>
        <w:tc>
          <w:tcPr>
            <w:tcW w:w="6973" w:type="dxa"/>
            <w:tcBorders>
              <w:top w:val="single" w:sz="4" w:space="0" w:color="auto"/>
              <w:left w:val="single" w:sz="4" w:space="0" w:color="auto"/>
              <w:bottom w:val="single" w:sz="4" w:space="0" w:color="auto"/>
              <w:right w:val="single" w:sz="4" w:space="0" w:color="auto"/>
            </w:tcBorders>
          </w:tcPr>
          <w:p w14:paraId="3DBF6FDC" w14:textId="77777777" w:rsidR="00152C84" w:rsidRDefault="00152C84" w:rsidP="00C219BE">
            <w:pPr>
              <w:pStyle w:val="ConsPlusNormal"/>
              <w:jc w:val="center"/>
            </w:pPr>
            <w:r>
              <w:t>Роль русского языка в Российской Федерации.</w:t>
            </w:r>
          </w:p>
        </w:tc>
      </w:tr>
      <w:tr w:rsidR="00152C84" w14:paraId="719F7016" w14:textId="77777777" w:rsidTr="00C219BE">
        <w:tc>
          <w:tcPr>
            <w:tcW w:w="2098" w:type="dxa"/>
            <w:tcBorders>
              <w:top w:val="single" w:sz="4" w:space="0" w:color="auto"/>
              <w:left w:val="single" w:sz="4" w:space="0" w:color="auto"/>
              <w:bottom w:val="single" w:sz="4" w:space="0" w:color="auto"/>
              <w:right w:val="single" w:sz="4" w:space="0" w:color="auto"/>
            </w:tcBorders>
          </w:tcPr>
          <w:p w14:paraId="66D178A2" w14:textId="77777777" w:rsidR="00152C84" w:rsidRDefault="00152C84" w:rsidP="00C219BE">
            <w:pPr>
              <w:pStyle w:val="ConsPlusNormal"/>
              <w:jc w:val="both"/>
            </w:pPr>
            <w:r>
              <w:t>Синтаксис. Культура речи. Пунктуация. Односоставные предложения.</w:t>
            </w:r>
          </w:p>
        </w:tc>
        <w:tc>
          <w:tcPr>
            <w:tcW w:w="6973" w:type="dxa"/>
            <w:tcBorders>
              <w:top w:val="single" w:sz="4" w:space="0" w:color="auto"/>
              <w:left w:val="single" w:sz="4" w:space="0" w:color="auto"/>
              <w:bottom w:val="single" w:sz="4" w:space="0" w:color="auto"/>
              <w:right w:val="single" w:sz="4" w:space="0" w:color="auto"/>
            </w:tcBorders>
          </w:tcPr>
          <w:p w14:paraId="0D0DD312" w14:textId="77777777" w:rsidR="00152C84" w:rsidRDefault="00152C84" w:rsidP="00C219BE">
            <w:pPr>
              <w:pStyle w:val="ConsPlusNormal"/>
              <w:jc w:val="both"/>
            </w:pPr>
            <w:r>
              <w:t>Односоставные предложения, их грамматические признаки.</w:t>
            </w:r>
          </w:p>
          <w:p w14:paraId="66670273" w14:textId="77777777" w:rsidR="00152C84" w:rsidRDefault="00152C84" w:rsidP="00C219BE">
            <w:pPr>
              <w:pStyle w:val="ConsPlusNormal"/>
              <w:jc w:val="both"/>
            </w:pPr>
            <w:r>
              <w:t>Грамматические различия односоставных предложений и двусоставных неполных предложений. Виды односоставных предложений: назывные, определенно-личные, неопределенно-личные, обобщенно-личные, безличные предложения.</w:t>
            </w:r>
          </w:p>
          <w:p w14:paraId="18D5D65D" w14:textId="77777777" w:rsidR="00152C84" w:rsidRDefault="00152C84" w:rsidP="00C219BE">
            <w:pPr>
              <w:pStyle w:val="ConsPlusNormal"/>
              <w:jc w:val="both"/>
            </w:pPr>
            <w:r>
              <w:t>Синтаксическая синонимия односоставных и двусоставных предложений.</w:t>
            </w:r>
          </w:p>
          <w:p w14:paraId="5E8D666E" w14:textId="77777777" w:rsidR="00152C84" w:rsidRDefault="00152C84" w:rsidP="00C219BE">
            <w:pPr>
              <w:pStyle w:val="ConsPlusNormal"/>
              <w:jc w:val="both"/>
            </w:pPr>
            <w:r>
              <w:t>Употребление односоставных предложений в речи.</w:t>
            </w:r>
          </w:p>
        </w:tc>
      </w:tr>
      <w:tr w:rsidR="00152C84" w14:paraId="23B11F97" w14:textId="77777777" w:rsidTr="00C219BE">
        <w:tc>
          <w:tcPr>
            <w:tcW w:w="2098" w:type="dxa"/>
            <w:tcBorders>
              <w:top w:val="single" w:sz="4" w:space="0" w:color="auto"/>
              <w:left w:val="single" w:sz="4" w:space="0" w:color="auto"/>
              <w:bottom w:val="single" w:sz="4" w:space="0" w:color="auto"/>
              <w:right w:val="single" w:sz="4" w:space="0" w:color="auto"/>
            </w:tcBorders>
          </w:tcPr>
          <w:p w14:paraId="0C9BEBF0" w14:textId="77777777" w:rsidR="00152C84" w:rsidRDefault="00152C84" w:rsidP="00C219BE">
            <w:pPr>
              <w:pStyle w:val="ConsPlusNormal"/>
              <w:jc w:val="both"/>
            </w:pPr>
            <w:r>
              <w:t>Простое осложненное предложение. Предложения с однородными членами.</w:t>
            </w:r>
          </w:p>
        </w:tc>
        <w:tc>
          <w:tcPr>
            <w:tcW w:w="6973" w:type="dxa"/>
            <w:tcBorders>
              <w:top w:val="single" w:sz="4" w:space="0" w:color="auto"/>
              <w:left w:val="single" w:sz="4" w:space="0" w:color="auto"/>
              <w:bottom w:val="single" w:sz="4" w:space="0" w:color="auto"/>
              <w:right w:val="single" w:sz="4" w:space="0" w:color="auto"/>
            </w:tcBorders>
          </w:tcPr>
          <w:p w14:paraId="54B7180C" w14:textId="77777777" w:rsidR="00152C84" w:rsidRDefault="00152C84" w:rsidP="00C219B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14:paraId="0F22779A" w14:textId="77777777" w:rsidR="00152C84" w:rsidRDefault="00152C84" w:rsidP="00C219BE">
            <w:pPr>
              <w:pStyle w:val="ConsPlusNormal"/>
              <w:jc w:val="both"/>
            </w:pPr>
            <w:r>
              <w:t>Однородные и неоднородные определения.</w:t>
            </w:r>
          </w:p>
          <w:p w14:paraId="3853105C" w14:textId="77777777" w:rsidR="00152C84" w:rsidRDefault="00152C84" w:rsidP="00C219BE">
            <w:pPr>
              <w:pStyle w:val="ConsPlusNormal"/>
              <w:jc w:val="both"/>
            </w:pPr>
            <w:r>
              <w:t>Предложения с обобщающими словами при однородных членах.</w:t>
            </w:r>
          </w:p>
          <w:p w14:paraId="65A762DA" w14:textId="77777777" w:rsidR="00152C84" w:rsidRDefault="00152C84" w:rsidP="00C219BE">
            <w:pPr>
              <w:pStyle w:val="ConsPlusNormal"/>
              <w:jc w:val="both"/>
            </w:pPr>
            <w:r>
              <w:t>Нормы построения предложений с однородными членами, связанными двойными союзами "не только... но и, как... так и".</w:t>
            </w:r>
          </w:p>
          <w:p w14:paraId="61881F55" w14:textId="77777777" w:rsidR="00152C84" w:rsidRDefault="00152C84" w:rsidP="00C219B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3E26ED6D" w14:textId="77777777" w:rsidR="00152C84" w:rsidRDefault="00152C84" w:rsidP="00C219BE">
            <w:pPr>
              <w:pStyle w:val="ConsPlusNormal"/>
              <w:jc w:val="both"/>
            </w:pPr>
            <w:r>
              <w:t>Нормы постановки знаков препинания в предложениях с обобщающими словами при однородных членах.</w:t>
            </w:r>
          </w:p>
          <w:p w14:paraId="766F3780" w14:textId="77777777" w:rsidR="00152C84" w:rsidRDefault="00152C84" w:rsidP="00C219BE">
            <w:pPr>
              <w:pStyle w:val="ConsPlusNormal"/>
              <w:jc w:val="both"/>
            </w:pPr>
            <w:r>
              <w:t>Нормы постановки знаков препинания в простом и сложном предложениях с союзом "и".</w:t>
            </w:r>
          </w:p>
        </w:tc>
      </w:tr>
      <w:tr w:rsidR="00152C84" w14:paraId="616A7847" w14:textId="77777777" w:rsidTr="00C219BE">
        <w:tc>
          <w:tcPr>
            <w:tcW w:w="2098" w:type="dxa"/>
            <w:tcBorders>
              <w:top w:val="single" w:sz="4" w:space="0" w:color="auto"/>
              <w:left w:val="single" w:sz="4" w:space="0" w:color="auto"/>
              <w:bottom w:val="single" w:sz="4" w:space="0" w:color="auto"/>
              <w:right w:val="single" w:sz="4" w:space="0" w:color="auto"/>
            </w:tcBorders>
          </w:tcPr>
          <w:p w14:paraId="5D15A185" w14:textId="77777777" w:rsidR="00152C84" w:rsidRDefault="00152C84" w:rsidP="00C219BE">
            <w:pPr>
              <w:pStyle w:val="ConsPlusNormal"/>
              <w:jc w:val="both"/>
            </w:pPr>
            <w:r>
              <w:t>Предложения с обособленными членами.</w:t>
            </w:r>
          </w:p>
        </w:tc>
        <w:tc>
          <w:tcPr>
            <w:tcW w:w="6973" w:type="dxa"/>
            <w:tcBorders>
              <w:top w:val="single" w:sz="4" w:space="0" w:color="auto"/>
              <w:left w:val="single" w:sz="4" w:space="0" w:color="auto"/>
              <w:bottom w:val="single" w:sz="4" w:space="0" w:color="auto"/>
              <w:right w:val="single" w:sz="4" w:space="0" w:color="auto"/>
            </w:tcBorders>
          </w:tcPr>
          <w:p w14:paraId="21E257F7" w14:textId="77777777" w:rsidR="00152C84" w:rsidRDefault="00152C84" w:rsidP="00C219B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35560BF" w14:textId="77777777" w:rsidR="00152C84" w:rsidRDefault="00152C84" w:rsidP="00C219BE">
            <w:pPr>
              <w:pStyle w:val="ConsPlusNormal"/>
              <w:jc w:val="both"/>
            </w:pPr>
            <w:r>
              <w:t>Уточняющие члены предложения, пояснительные и присоединительные конструкции.</w:t>
            </w:r>
          </w:p>
          <w:p w14:paraId="7D6D33D5" w14:textId="77777777" w:rsidR="00152C84" w:rsidRDefault="00152C84" w:rsidP="00C219B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152C84" w14:paraId="5C3C57B2" w14:textId="77777777" w:rsidTr="00C219BE">
        <w:tc>
          <w:tcPr>
            <w:tcW w:w="2098" w:type="dxa"/>
            <w:tcBorders>
              <w:top w:val="single" w:sz="4" w:space="0" w:color="auto"/>
              <w:left w:val="single" w:sz="4" w:space="0" w:color="auto"/>
              <w:bottom w:val="single" w:sz="4" w:space="0" w:color="auto"/>
              <w:right w:val="single" w:sz="4" w:space="0" w:color="auto"/>
            </w:tcBorders>
          </w:tcPr>
          <w:p w14:paraId="4C951CF9" w14:textId="77777777" w:rsidR="00152C84" w:rsidRDefault="00152C84" w:rsidP="00C219BE">
            <w:pPr>
              <w:pStyle w:val="ConsPlusNormal"/>
              <w:jc w:val="both"/>
            </w:pPr>
            <w:r>
              <w:t>Предложения с обращениями, вводными и вставными конструкциями.</w:t>
            </w:r>
          </w:p>
        </w:tc>
        <w:tc>
          <w:tcPr>
            <w:tcW w:w="6973" w:type="dxa"/>
            <w:tcBorders>
              <w:top w:val="single" w:sz="4" w:space="0" w:color="auto"/>
              <w:left w:val="single" w:sz="4" w:space="0" w:color="auto"/>
              <w:bottom w:val="single" w:sz="4" w:space="0" w:color="auto"/>
              <w:right w:val="single" w:sz="4" w:space="0" w:color="auto"/>
            </w:tcBorders>
          </w:tcPr>
          <w:p w14:paraId="0F856CDA" w14:textId="77777777" w:rsidR="00152C84" w:rsidRDefault="00152C84" w:rsidP="00C219BE">
            <w:pPr>
              <w:pStyle w:val="ConsPlusNormal"/>
              <w:jc w:val="both"/>
            </w:pPr>
            <w:r>
              <w:t>Обращение. Основные функции обращения. Распространенное и нераспространенное обращение.</w:t>
            </w:r>
          </w:p>
          <w:p w14:paraId="0CADAC5C" w14:textId="77777777" w:rsidR="00152C84" w:rsidRDefault="00152C84" w:rsidP="00C219BE">
            <w:pPr>
              <w:pStyle w:val="ConsPlusNormal"/>
              <w:jc w:val="both"/>
            </w:pPr>
            <w:r>
              <w:t>Вводные конструкции.</w:t>
            </w:r>
          </w:p>
          <w:p w14:paraId="7DB9EBA2" w14:textId="77777777" w:rsidR="00152C84" w:rsidRDefault="00152C84" w:rsidP="00C219B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6091981E" w14:textId="77777777" w:rsidR="00152C84" w:rsidRDefault="00152C84" w:rsidP="00C219BE">
            <w:pPr>
              <w:pStyle w:val="ConsPlusNormal"/>
              <w:jc w:val="both"/>
            </w:pPr>
            <w:r>
              <w:t>Вставные конструкции.</w:t>
            </w:r>
          </w:p>
          <w:p w14:paraId="4C8590E3" w14:textId="77777777" w:rsidR="00152C84" w:rsidRDefault="00152C84" w:rsidP="00C219BE">
            <w:pPr>
              <w:pStyle w:val="ConsPlusNormal"/>
              <w:jc w:val="both"/>
            </w:pPr>
            <w:r>
              <w:t>Омонимия членов предложения и вводных слов, словосочетаний и предложений.</w:t>
            </w:r>
          </w:p>
          <w:p w14:paraId="3B143413" w14:textId="77777777" w:rsidR="00152C84" w:rsidRDefault="00152C84" w:rsidP="00C219B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111E8E0E" w14:textId="77777777" w:rsidR="00152C84" w:rsidRDefault="00152C84" w:rsidP="00C219B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r w:rsidR="00152C84" w14:paraId="6ED23B02" w14:textId="77777777" w:rsidTr="00C219BE">
        <w:tc>
          <w:tcPr>
            <w:tcW w:w="2098" w:type="dxa"/>
            <w:tcBorders>
              <w:top w:val="single" w:sz="4" w:space="0" w:color="auto"/>
              <w:left w:val="single" w:sz="4" w:space="0" w:color="auto"/>
              <w:bottom w:val="single" w:sz="4" w:space="0" w:color="auto"/>
              <w:right w:val="single" w:sz="4" w:space="0" w:color="auto"/>
            </w:tcBorders>
          </w:tcPr>
          <w:p w14:paraId="11FD32BD" w14:textId="77777777" w:rsidR="00152C84" w:rsidRDefault="00152C84" w:rsidP="00C219BE">
            <w:pPr>
              <w:pStyle w:val="ConsPlusNormal"/>
              <w:jc w:val="both"/>
            </w:pPr>
            <w:r>
              <w:t>Развитие речевой деятельности.</w:t>
            </w:r>
          </w:p>
        </w:tc>
        <w:tc>
          <w:tcPr>
            <w:tcW w:w="6973" w:type="dxa"/>
            <w:tcBorders>
              <w:top w:val="single" w:sz="4" w:space="0" w:color="auto"/>
              <w:left w:val="single" w:sz="4" w:space="0" w:color="auto"/>
              <w:bottom w:val="single" w:sz="4" w:space="0" w:color="auto"/>
              <w:right w:val="single" w:sz="4" w:space="0" w:color="auto"/>
            </w:tcBorders>
          </w:tcPr>
          <w:p w14:paraId="399045CA" w14:textId="77777777" w:rsidR="00152C84" w:rsidRDefault="00152C84" w:rsidP="00C219BE">
            <w:pPr>
              <w:pStyle w:val="ConsPlusNormal"/>
              <w:jc w:val="both"/>
            </w:pPr>
            <w:r>
              <w:t>Рассуждение на дискуссионную тему. Диалог и монолог. Рассказ. Устная и письменная речь.</w:t>
            </w:r>
          </w:p>
        </w:tc>
      </w:tr>
    </w:tbl>
    <w:p w14:paraId="122EB9C2" w14:textId="77777777" w:rsidR="00152C84" w:rsidRDefault="00152C84" w:rsidP="005358E5">
      <w:pPr>
        <w:pStyle w:val="ConsPlusNormal"/>
        <w:jc w:val="both"/>
      </w:pPr>
    </w:p>
    <w:p w14:paraId="25990F09" w14:textId="77777777" w:rsidR="00152C84" w:rsidRDefault="00152C84" w:rsidP="005358E5">
      <w:pPr>
        <w:pStyle w:val="ConsPlusNormal"/>
        <w:ind w:firstLine="540"/>
        <w:jc w:val="both"/>
      </w:pPr>
      <w:r>
        <w:t>63.11. Содержание обучения в 10 классе представлено в таблице:</w:t>
      </w:r>
    </w:p>
    <w:p w14:paraId="7BE291A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152C84" w14:paraId="0815B2AB" w14:textId="77777777" w:rsidTr="00C219BE">
        <w:tc>
          <w:tcPr>
            <w:tcW w:w="2098" w:type="dxa"/>
            <w:tcBorders>
              <w:top w:val="single" w:sz="4" w:space="0" w:color="auto"/>
              <w:left w:val="single" w:sz="4" w:space="0" w:color="auto"/>
              <w:bottom w:val="single" w:sz="4" w:space="0" w:color="auto"/>
              <w:right w:val="single" w:sz="4" w:space="0" w:color="auto"/>
            </w:tcBorders>
          </w:tcPr>
          <w:p w14:paraId="3DFA9526" w14:textId="77777777" w:rsidR="00152C84" w:rsidRDefault="00152C84" w:rsidP="00C219BE">
            <w:pPr>
              <w:pStyle w:val="ConsPlusNormal"/>
              <w:jc w:val="center"/>
            </w:pPr>
            <w:r>
              <w:t>Общие сведения о языке.</w:t>
            </w:r>
          </w:p>
        </w:tc>
        <w:tc>
          <w:tcPr>
            <w:tcW w:w="6973" w:type="dxa"/>
            <w:tcBorders>
              <w:top w:val="single" w:sz="4" w:space="0" w:color="auto"/>
              <w:left w:val="single" w:sz="4" w:space="0" w:color="auto"/>
              <w:bottom w:val="single" w:sz="4" w:space="0" w:color="auto"/>
              <w:right w:val="single" w:sz="4" w:space="0" w:color="auto"/>
            </w:tcBorders>
          </w:tcPr>
          <w:p w14:paraId="5138B8C8" w14:textId="77777777" w:rsidR="00152C84" w:rsidRDefault="00152C84" w:rsidP="00C219BE">
            <w:pPr>
              <w:pStyle w:val="ConsPlusNormal"/>
              <w:jc w:val="center"/>
            </w:pPr>
            <w:r>
              <w:t>Русский язык в современном мире.</w:t>
            </w:r>
          </w:p>
        </w:tc>
      </w:tr>
      <w:tr w:rsidR="00152C84" w14:paraId="3B794C9A" w14:textId="77777777" w:rsidTr="00C219BE">
        <w:tc>
          <w:tcPr>
            <w:tcW w:w="2098" w:type="dxa"/>
            <w:tcBorders>
              <w:top w:val="single" w:sz="4" w:space="0" w:color="auto"/>
              <w:left w:val="single" w:sz="4" w:space="0" w:color="auto"/>
              <w:bottom w:val="single" w:sz="4" w:space="0" w:color="auto"/>
              <w:right w:val="single" w:sz="4" w:space="0" w:color="auto"/>
            </w:tcBorders>
          </w:tcPr>
          <w:p w14:paraId="4373EDB6" w14:textId="77777777" w:rsidR="00152C84" w:rsidRDefault="00152C84" w:rsidP="00C219BE">
            <w:pPr>
              <w:pStyle w:val="ConsPlusNormal"/>
              <w:jc w:val="both"/>
            </w:pPr>
            <w:r>
              <w:t>Синтаксис. Культура речи. Пунктуация. Сложное предложение.</w:t>
            </w:r>
          </w:p>
        </w:tc>
        <w:tc>
          <w:tcPr>
            <w:tcW w:w="6973" w:type="dxa"/>
            <w:tcBorders>
              <w:top w:val="single" w:sz="4" w:space="0" w:color="auto"/>
              <w:left w:val="single" w:sz="4" w:space="0" w:color="auto"/>
              <w:bottom w:val="single" w:sz="4" w:space="0" w:color="auto"/>
              <w:right w:val="single" w:sz="4" w:space="0" w:color="auto"/>
            </w:tcBorders>
          </w:tcPr>
          <w:p w14:paraId="517343AC" w14:textId="77777777" w:rsidR="00152C84" w:rsidRDefault="00152C84" w:rsidP="00C219BE">
            <w:pPr>
              <w:pStyle w:val="ConsPlusNormal"/>
              <w:jc w:val="both"/>
            </w:pPr>
            <w:r>
              <w:t>Понятие о сложном предложении (повторение). Классификация сложных предложений.</w:t>
            </w:r>
          </w:p>
          <w:p w14:paraId="4DF7EE2E" w14:textId="77777777" w:rsidR="00152C84" w:rsidRDefault="00152C84" w:rsidP="00C219BE">
            <w:pPr>
              <w:pStyle w:val="ConsPlusNormal"/>
              <w:jc w:val="both"/>
            </w:pPr>
            <w:r>
              <w:t>Смысловое, структурное и интонационное единство частей сложного предложения.</w:t>
            </w:r>
          </w:p>
        </w:tc>
      </w:tr>
      <w:tr w:rsidR="00152C84" w14:paraId="7E1CEE46" w14:textId="77777777" w:rsidTr="00C219BE">
        <w:tc>
          <w:tcPr>
            <w:tcW w:w="2098" w:type="dxa"/>
            <w:tcBorders>
              <w:top w:val="single" w:sz="4" w:space="0" w:color="auto"/>
              <w:left w:val="single" w:sz="4" w:space="0" w:color="auto"/>
              <w:bottom w:val="single" w:sz="4" w:space="0" w:color="auto"/>
              <w:right w:val="single" w:sz="4" w:space="0" w:color="auto"/>
            </w:tcBorders>
          </w:tcPr>
          <w:p w14:paraId="377C8D62" w14:textId="77777777" w:rsidR="00152C84" w:rsidRDefault="00152C84" w:rsidP="00C219BE">
            <w:pPr>
              <w:pStyle w:val="ConsPlusNormal"/>
              <w:jc w:val="both"/>
            </w:pPr>
            <w:r>
              <w:t>Сложносочиненное предложение.</w:t>
            </w:r>
          </w:p>
        </w:tc>
        <w:tc>
          <w:tcPr>
            <w:tcW w:w="6973" w:type="dxa"/>
            <w:tcBorders>
              <w:top w:val="single" w:sz="4" w:space="0" w:color="auto"/>
              <w:left w:val="single" w:sz="4" w:space="0" w:color="auto"/>
              <w:bottom w:val="single" w:sz="4" w:space="0" w:color="auto"/>
              <w:right w:val="single" w:sz="4" w:space="0" w:color="auto"/>
            </w:tcBorders>
          </w:tcPr>
          <w:p w14:paraId="4048AF7C" w14:textId="77777777" w:rsidR="00152C84" w:rsidRDefault="00152C84" w:rsidP="00C219BE">
            <w:pPr>
              <w:pStyle w:val="ConsPlusNormal"/>
              <w:jc w:val="both"/>
            </w:pPr>
            <w:r>
              <w:t>Понятие о сложносочиненном предложении, его строении.</w:t>
            </w:r>
          </w:p>
          <w:p w14:paraId="3F80FB71" w14:textId="77777777" w:rsidR="00152C84" w:rsidRDefault="00152C84" w:rsidP="00C219BE">
            <w:pPr>
              <w:pStyle w:val="ConsPlusNormal"/>
              <w:jc w:val="both"/>
            </w:pPr>
            <w:r>
              <w:t>Виды сложносочиненных предложений. Средства связи частей сложносочиненного предложения.</w:t>
            </w:r>
          </w:p>
          <w:p w14:paraId="523AFE42" w14:textId="77777777" w:rsidR="00152C84" w:rsidRDefault="00152C84" w:rsidP="00C219BE">
            <w:pPr>
              <w:pStyle w:val="ConsPlusNormal"/>
              <w:jc w:val="both"/>
            </w:pPr>
            <w:r>
              <w:t>Интонационные особенности сложносочиненных предложений с разными смысловыми отношениями между частями.</w:t>
            </w:r>
          </w:p>
          <w:p w14:paraId="3C390C82" w14:textId="77777777" w:rsidR="00152C84" w:rsidRDefault="00152C84" w:rsidP="00C219B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73A1AB98" w14:textId="77777777" w:rsidR="00152C84" w:rsidRDefault="00152C84" w:rsidP="00C219B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14:paraId="1C40D44A" w14:textId="77777777" w:rsidR="00152C84" w:rsidRDefault="00152C84" w:rsidP="00C219BE">
            <w:pPr>
              <w:pStyle w:val="ConsPlusNormal"/>
              <w:jc w:val="both"/>
            </w:pPr>
            <w:r>
              <w:t>Синтаксический и пунктуационный анализ сложносочиненных предложений.</w:t>
            </w:r>
          </w:p>
        </w:tc>
      </w:tr>
      <w:tr w:rsidR="00152C84" w14:paraId="74675F2F" w14:textId="77777777" w:rsidTr="00C219BE">
        <w:tc>
          <w:tcPr>
            <w:tcW w:w="2098" w:type="dxa"/>
            <w:tcBorders>
              <w:top w:val="single" w:sz="4" w:space="0" w:color="auto"/>
              <w:left w:val="single" w:sz="4" w:space="0" w:color="auto"/>
              <w:bottom w:val="single" w:sz="4" w:space="0" w:color="auto"/>
              <w:right w:val="single" w:sz="4" w:space="0" w:color="auto"/>
            </w:tcBorders>
          </w:tcPr>
          <w:p w14:paraId="36EDFA00" w14:textId="77777777" w:rsidR="00152C84" w:rsidRDefault="00152C84" w:rsidP="00C219BE">
            <w:pPr>
              <w:pStyle w:val="ConsPlusNormal"/>
              <w:jc w:val="both"/>
            </w:pPr>
            <w:r>
              <w:t>Сложноподчиненное предложение.</w:t>
            </w:r>
          </w:p>
        </w:tc>
        <w:tc>
          <w:tcPr>
            <w:tcW w:w="6973" w:type="dxa"/>
            <w:tcBorders>
              <w:top w:val="single" w:sz="4" w:space="0" w:color="auto"/>
              <w:left w:val="single" w:sz="4" w:space="0" w:color="auto"/>
              <w:bottom w:val="single" w:sz="4" w:space="0" w:color="auto"/>
              <w:right w:val="single" w:sz="4" w:space="0" w:color="auto"/>
            </w:tcBorders>
          </w:tcPr>
          <w:p w14:paraId="629CB487" w14:textId="77777777" w:rsidR="00152C84" w:rsidRDefault="00152C84" w:rsidP="00C219BE">
            <w:pPr>
              <w:pStyle w:val="ConsPlusNormal"/>
              <w:jc w:val="both"/>
            </w:pPr>
            <w:r>
              <w:t>Понятие о сложноподчиненном предложении. Главная и придаточная части предложения.</w:t>
            </w:r>
          </w:p>
          <w:p w14:paraId="30C699C7" w14:textId="77777777" w:rsidR="00152C84" w:rsidRDefault="00152C84" w:rsidP="00C219BE">
            <w:pPr>
              <w:pStyle w:val="ConsPlusNormal"/>
              <w:jc w:val="both"/>
            </w:pPr>
            <w:r>
              <w:t>Союзы и союзные слова. Различия подчинительных союзов и союзных слов.</w:t>
            </w:r>
          </w:p>
          <w:p w14:paraId="4E062F00" w14:textId="77777777" w:rsidR="00152C84" w:rsidRDefault="00152C84" w:rsidP="00C219BE">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сложноподчиненных предложений и простых предложений с обособленными членами.</w:t>
            </w:r>
          </w:p>
          <w:p w14:paraId="5E45E652" w14:textId="77777777" w:rsidR="00152C84" w:rsidRDefault="00152C84" w:rsidP="00C219BE">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3AA1B108" w14:textId="77777777" w:rsidR="00152C84" w:rsidRDefault="00152C84" w:rsidP="00C219B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14:paraId="68114031" w14:textId="77777777" w:rsidR="00152C84" w:rsidRDefault="00152C84" w:rsidP="00C219BE">
            <w:pPr>
              <w:pStyle w:val="ConsPlusNormal"/>
              <w:jc w:val="both"/>
            </w:pPr>
            <w:r>
              <w:t>Типичные грамматические ошибки при построении сложноподчиненных предложений.</w:t>
            </w:r>
          </w:p>
          <w:p w14:paraId="78D89228" w14:textId="77777777" w:rsidR="00152C84" w:rsidRDefault="00152C84" w:rsidP="00C219BE">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p>
          <w:p w14:paraId="276BFA20" w14:textId="77777777" w:rsidR="00152C84" w:rsidRDefault="00152C84" w:rsidP="00C219BE">
            <w:pPr>
              <w:pStyle w:val="ConsPlusNormal"/>
              <w:jc w:val="both"/>
            </w:pPr>
            <w:r>
              <w:t>Синтаксический и пунктуационный анализ сложноподчиненных предложений.</w:t>
            </w:r>
          </w:p>
        </w:tc>
      </w:tr>
      <w:tr w:rsidR="00152C84" w14:paraId="6E315A7A" w14:textId="77777777" w:rsidTr="00C219BE">
        <w:tc>
          <w:tcPr>
            <w:tcW w:w="2098" w:type="dxa"/>
            <w:tcBorders>
              <w:top w:val="single" w:sz="4" w:space="0" w:color="auto"/>
              <w:left w:val="single" w:sz="4" w:space="0" w:color="auto"/>
              <w:bottom w:val="single" w:sz="4" w:space="0" w:color="auto"/>
              <w:right w:val="single" w:sz="4" w:space="0" w:color="auto"/>
            </w:tcBorders>
          </w:tcPr>
          <w:p w14:paraId="3CBB8BCE" w14:textId="77777777" w:rsidR="00152C84" w:rsidRDefault="00152C84" w:rsidP="00C219BE">
            <w:pPr>
              <w:pStyle w:val="ConsPlusNormal"/>
              <w:jc w:val="both"/>
            </w:pPr>
            <w:r>
              <w:t>Бессоюзное сложное предложение.</w:t>
            </w:r>
          </w:p>
        </w:tc>
        <w:tc>
          <w:tcPr>
            <w:tcW w:w="6973" w:type="dxa"/>
            <w:tcBorders>
              <w:top w:val="single" w:sz="4" w:space="0" w:color="auto"/>
              <w:left w:val="single" w:sz="4" w:space="0" w:color="auto"/>
              <w:bottom w:val="single" w:sz="4" w:space="0" w:color="auto"/>
              <w:right w:val="single" w:sz="4" w:space="0" w:color="auto"/>
            </w:tcBorders>
          </w:tcPr>
          <w:p w14:paraId="01EF2FE3" w14:textId="77777777" w:rsidR="00152C84" w:rsidRDefault="00152C84" w:rsidP="00C219BE">
            <w:pPr>
              <w:pStyle w:val="ConsPlusNormal"/>
              <w:jc w:val="both"/>
            </w:pPr>
            <w:r>
              <w:t>Понятие о бессоюзном сложном предложении.</w:t>
            </w:r>
          </w:p>
          <w:p w14:paraId="500CC6F8" w14:textId="77777777" w:rsidR="00152C84" w:rsidRDefault="00152C84" w:rsidP="00C219B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1539F815" w14:textId="77777777" w:rsidR="00152C84" w:rsidRDefault="00152C84" w:rsidP="00C219B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14:paraId="6BEEFBE4" w14:textId="77777777" w:rsidR="00152C84" w:rsidRDefault="00152C84" w:rsidP="00C219B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14:paraId="4A4257DB" w14:textId="77777777" w:rsidR="00152C84" w:rsidRDefault="00152C84" w:rsidP="00C219B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152C84" w14:paraId="4692FC84" w14:textId="77777777" w:rsidTr="00C219BE">
        <w:tc>
          <w:tcPr>
            <w:tcW w:w="2098" w:type="dxa"/>
            <w:tcBorders>
              <w:top w:val="single" w:sz="4" w:space="0" w:color="auto"/>
              <w:left w:val="single" w:sz="4" w:space="0" w:color="auto"/>
              <w:bottom w:val="single" w:sz="4" w:space="0" w:color="auto"/>
              <w:right w:val="single" w:sz="4" w:space="0" w:color="auto"/>
            </w:tcBorders>
          </w:tcPr>
          <w:p w14:paraId="7668E610" w14:textId="77777777" w:rsidR="00152C84" w:rsidRDefault="00152C84" w:rsidP="00C219BE">
            <w:pPr>
              <w:pStyle w:val="ConsPlusNormal"/>
              <w:jc w:val="both"/>
            </w:pPr>
            <w:r>
              <w:t>Сложные предложения с разными видами союзной и бессоюзной связи.</w:t>
            </w:r>
          </w:p>
        </w:tc>
        <w:tc>
          <w:tcPr>
            <w:tcW w:w="6973" w:type="dxa"/>
            <w:tcBorders>
              <w:top w:val="single" w:sz="4" w:space="0" w:color="auto"/>
              <w:left w:val="single" w:sz="4" w:space="0" w:color="auto"/>
              <w:bottom w:val="single" w:sz="4" w:space="0" w:color="auto"/>
              <w:right w:val="single" w:sz="4" w:space="0" w:color="auto"/>
            </w:tcBorders>
          </w:tcPr>
          <w:p w14:paraId="314EFBCF" w14:textId="77777777" w:rsidR="00152C84" w:rsidRDefault="00152C84" w:rsidP="00C219BE">
            <w:pPr>
              <w:pStyle w:val="ConsPlusNormal"/>
              <w:jc w:val="both"/>
            </w:pPr>
            <w:r>
              <w:t>Типы сложных предложений с разными видами связи.</w:t>
            </w:r>
          </w:p>
          <w:p w14:paraId="3E1F01C0" w14:textId="77777777" w:rsidR="00152C84" w:rsidRDefault="00152C84" w:rsidP="00C219BE">
            <w:pPr>
              <w:pStyle w:val="ConsPlusNormal"/>
              <w:jc w:val="both"/>
            </w:pPr>
            <w:r>
              <w:t>Синтаксический и пунктуационный анализ сложных предложений с разными видами союзной и бессоюзной связи.</w:t>
            </w:r>
          </w:p>
        </w:tc>
      </w:tr>
      <w:tr w:rsidR="00152C84" w14:paraId="10C6A2D7" w14:textId="77777777" w:rsidTr="00C219BE">
        <w:tc>
          <w:tcPr>
            <w:tcW w:w="2098" w:type="dxa"/>
            <w:tcBorders>
              <w:top w:val="single" w:sz="4" w:space="0" w:color="auto"/>
              <w:left w:val="single" w:sz="4" w:space="0" w:color="auto"/>
              <w:bottom w:val="single" w:sz="4" w:space="0" w:color="auto"/>
              <w:right w:val="single" w:sz="4" w:space="0" w:color="auto"/>
            </w:tcBorders>
          </w:tcPr>
          <w:p w14:paraId="0FEE1EA9" w14:textId="77777777" w:rsidR="00152C84" w:rsidRDefault="00152C84" w:rsidP="00C219BE">
            <w:pPr>
              <w:pStyle w:val="ConsPlusNormal"/>
              <w:jc w:val="both"/>
            </w:pPr>
            <w:r>
              <w:t>Прямая и косвенная речь.</w:t>
            </w:r>
          </w:p>
        </w:tc>
        <w:tc>
          <w:tcPr>
            <w:tcW w:w="6973" w:type="dxa"/>
            <w:tcBorders>
              <w:top w:val="single" w:sz="4" w:space="0" w:color="auto"/>
              <w:left w:val="single" w:sz="4" w:space="0" w:color="auto"/>
              <w:bottom w:val="single" w:sz="4" w:space="0" w:color="auto"/>
              <w:right w:val="single" w:sz="4" w:space="0" w:color="auto"/>
            </w:tcBorders>
          </w:tcPr>
          <w:p w14:paraId="3D1AF08B" w14:textId="77777777" w:rsidR="00152C84" w:rsidRDefault="00152C84" w:rsidP="00C219BE">
            <w:pPr>
              <w:pStyle w:val="ConsPlusNormal"/>
              <w:jc w:val="both"/>
            </w:pPr>
            <w:r>
              <w:t>Прямая и косвенная речь. Синонимия предложений с прямой и косвенной речью.</w:t>
            </w:r>
          </w:p>
          <w:p w14:paraId="4D8AD259" w14:textId="77777777" w:rsidR="00152C84" w:rsidRDefault="00152C84" w:rsidP="00C219BE">
            <w:pPr>
              <w:pStyle w:val="ConsPlusNormal"/>
              <w:jc w:val="both"/>
            </w:pPr>
            <w:r>
              <w:t>Цитирование. Способы включения цитат в высказывание.</w:t>
            </w:r>
          </w:p>
          <w:p w14:paraId="61B46F9B" w14:textId="77777777"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622A6DE4" w14:textId="77777777" w:rsidR="00152C84" w:rsidRDefault="00152C84" w:rsidP="00C219BE">
            <w:pPr>
              <w:pStyle w:val="ConsPlusNormal"/>
              <w:jc w:val="both"/>
            </w:pPr>
            <w:r>
              <w:t>Применение знаний по синтаксису и пунктуации в практике правописания.</w:t>
            </w:r>
          </w:p>
        </w:tc>
      </w:tr>
      <w:tr w:rsidR="00152C84" w14:paraId="30BE85EF" w14:textId="77777777" w:rsidTr="00C219BE">
        <w:tc>
          <w:tcPr>
            <w:tcW w:w="2098" w:type="dxa"/>
            <w:tcBorders>
              <w:top w:val="single" w:sz="4" w:space="0" w:color="auto"/>
              <w:left w:val="single" w:sz="4" w:space="0" w:color="auto"/>
              <w:bottom w:val="single" w:sz="4" w:space="0" w:color="auto"/>
              <w:right w:val="single" w:sz="4" w:space="0" w:color="auto"/>
            </w:tcBorders>
          </w:tcPr>
          <w:p w14:paraId="2F61D1DF" w14:textId="77777777" w:rsidR="00152C84" w:rsidRDefault="00152C84" w:rsidP="00C219BE">
            <w:pPr>
              <w:pStyle w:val="ConsPlusNormal"/>
              <w:jc w:val="both"/>
            </w:pPr>
            <w:r>
              <w:t>Повторение и систематизация изученного.</w:t>
            </w:r>
          </w:p>
        </w:tc>
        <w:tc>
          <w:tcPr>
            <w:tcW w:w="6973" w:type="dxa"/>
            <w:tcBorders>
              <w:top w:val="single" w:sz="4" w:space="0" w:color="auto"/>
              <w:left w:val="single" w:sz="4" w:space="0" w:color="auto"/>
              <w:bottom w:val="single" w:sz="4" w:space="0" w:color="auto"/>
              <w:right w:val="single" w:sz="4" w:space="0" w:color="auto"/>
            </w:tcBorders>
          </w:tcPr>
          <w:p w14:paraId="56BD2197" w14:textId="77777777" w:rsidR="00152C84" w:rsidRDefault="00152C84" w:rsidP="00C219BE">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r w:rsidR="00152C84" w14:paraId="09C2289B" w14:textId="77777777" w:rsidTr="00C219BE">
        <w:tc>
          <w:tcPr>
            <w:tcW w:w="2098" w:type="dxa"/>
            <w:tcBorders>
              <w:top w:val="single" w:sz="4" w:space="0" w:color="auto"/>
              <w:left w:val="single" w:sz="4" w:space="0" w:color="auto"/>
              <w:bottom w:val="single" w:sz="4" w:space="0" w:color="auto"/>
              <w:right w:val="single" w:sz="4" w:space="0" w:color="auto"/>
            </w:tcBorders>
          </w:tcPr>
          <w:p w14:paraId="1824E0C4" w14:textId="77777777" w:rsidR="00152C84" w:rsidRDefault="00152C84" w:rsidP="00C219BE">
            <w:pPr>
              <w:pStyle w:val="ConsPlusNormal"/>
              <w:jc w:val="both"/>
            </w:pPr>
            <w:r>
              <w:t>Развитие речевой деятельности.</w:t>
            </w:r>
          </w:p>
        </w:tc>
        <w:tc>
          <w:tcPr>
            <w:tcW w:w="6973" w:type="dxa"/>
            <w:tcBorders>
              <w:top w:val="single" w:sz="4" w:space="0" w:color="auto"/>
              <w:left w:val="single" w:sz="4" w:space="0" w:color="auto"/>
              <w:bottom w:val="single" w:sz="4" w:space="0" w:color="auto"/>
              <w:right w:val="single" w:sz="4" w:space="0" w:color="auto"/>
            </w:tcBorders>
          </w:tcPr>
          <w:p w14:paraId="59CF88DB" w14:textId="77777777" w:rsidR="00152C84" w:rsidRDefault="00152C84" w:rsidP="00C219BE">
            <w:pPr>
              <w:pStyle w:val="ConsPlusNormal"/>
              <w:jc w:val="both"/>
            </w:pPr>
            <w:r>
              <w:t>Диалог. Монолог. Значение толкового словаря. Афоризмы, их использование в составе текстов.</w:t>
            </w:r>
          </w:p>
        </w:tc>
      </w:tr>
    </w:tbl>
    <w:p w14:paraId="789C7D20" w14:textId="77777777" w:rsidR="00152C84" w:rsidRDefault="00152C84" w:rsidP="005358E5">
      <w:pPr>
        <w:pStyle w:val="ConsPlusNormal"/>
        <w:jc w:val="both"/>
      </w:pPr>
    </w:p>
    <w:p w14:paraId="26792505" w14:textId="77777777" w:rsidR="00152C84" w:rsidRDefault="00152C84" w:rsidP="005358E5">
      <w:pPr>
        <w:pStyle w:val="ConsPlusTitle"/>
        <w:ind w:firstLine="540"/>
        <w:jc w:val="both"/>
        <w:outlineLvl w:val="3"/>
      </w:pPr>
      <w:r>
        <w:t>63.12. Планируемые результаты освоения программы по русскому языку на уровне основного общего образования.</w:t>
      </w:r>
    </w:p>
    <w:p w14:paraId="108DF5FA" w14:textId="77777777" w:rsidR="00152C84" w:rsidRDefault="00152C84" w:rsidP="005358E5">
      <w:pPr>
        <w:pStyle w:val="ConsPlusNormal"/>
        <w:spacing w:before="240"/>
        <w:ind w:firstLine="540"/>
        <w:jc w:val="both"/>
      </w:pPr>
      <w:r>
        <w:t>63.12.1.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1224466" w14:textId="77777777" w:rsidR="00152C84" w:rsidRDefault="00152C84" w:rsidP="005358E5">
      <w:pPr>
        <w:pStyle w:val="ConsPlusNormal"/>
        <w:spacing w:before="240"/>
        <w:ind w:firstLine="540"/>
        <w:jc w:val="both"/>
      </w:pPr>
      <w:r>
        <w:t>63.12.2.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0AA6C8F6" w14:textId="77777777" w:rsidR="00152C84" w:rsidRDefault="00152C84" w:rsidP="005358E5">
      <w:pPr>
        <w:pStyle w:val="ConsPlusNormal"/>
        <w:spacing w:before="240"/>
        <w:ind w:firstLine="540"/>
        <w:jc w:val="both"/>
      </w:pPr>
      <w:r>
        <w:t>1) гражданского воспитания:</w:t>
      </w:r>
    </w:p>
    <w:p w14:paraId="3B7838EB"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0E2C6804"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589F105B" w14:textId="77777777"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69436805" w14:textId="77777777" w:rsidR="00152C84" w:rsidRDefault="00152C84" w:rsidP="005358E5">
      <w:pPr>
        <w:pStyle w:val="ConsPlusNormal"/>
        <w:spacing w:before="240"/>
        <w:ind w:firstLine="540"/>
        <w:jc w:val="both"/>
      </w:pPr>
      <w:r>
        <w:t>2) патриотического воспитания:</w:t>
      </w:r>
    </w:p>
    <w:p w14:paraId="59FA7669"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89D77E0" w14:textId="77777777" w:rsidR="00152C84" w:rsidRDefault="00152C84" w:rsidP="005358E5">
      <w:pPr>
        <w:pStyle w:val="ConsPlusNormal"/>
        <w:spacing w:before="240"/>
        <w:ind w:firstLine="540"/>
        <w:jc w:val="both"/>
      </w:pPr>
      <w:r>
        <w:t>3) духовно-нравственного воспитания:</w:t>
      </w:r>
    </w:p>
    <w:p w14:paraId="4C0CD57E"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3672C33" w14:textId="77777777" w:rsidR="00152C84" w:rsidRDefault="00152C84" w:rsidP="005358E5">
      <w:pPr>
        <w:pStyle w:val="ConsPlusNormal"/>
        <w:spacing w:before="240"/>
        <w:ind w:firstLine="540"/>
        <w:jc w:val="both"/>
      </w:pPr>
      <w:r>
        <w:t>4) эстетического воспитания:</w:t>
      </w:r>
    </w:p>
    <w:p w14:paraId="481769CF"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4542F667" w14:textId="77777777"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34F39CD8"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00D4D2A1"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7FA11AE3"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629183B4"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37684E8" w14:textId="77777777" w:rsidR="00152C84" w:rsidRDefault="00152C84" w:rsidP="005358E5">
      <w:pPr>
        <w:pStyle w:val="ConsPlusNormal"/>
        <w:spacing w:before="240"/>
        <w:ind w:firstLine="540"/>
        <w:jc w:val="both"/>
      </w:pPr>
      <w:r>
        <w:t>умение принимать себя и других, не осуждая;</w:t>
      </w:r>
    </w:p>
    <w:p w14:paraId="74D57D10" w14:textId="77777777"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D2BC546" w14:textId="77777777" w:rsidR="00152C84" w:rsidRDefault="00152C84" w:rsidP="005358E5">
      <w:pPr>
        <w:pStyle w:val="ConsPlusNormal"/>
        <w:spacing w:before="240"/>
        <w:ind w:firstLine="540"/>
        <w:jc w:val="both"/>
      </w:pPr>
      <w:r>
        <w:t>6) трудового воспитания:</w:t>
      </w:r>
    </w:p>
    <w:p w14:paraId="533BEF03"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D4D2519"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3951635" w14:textId="77777777" w:rsidR="00152C84" w:rsidRDefault="00152C84" w:rsidP="005358E5">
      <w:pPr>
        <w:pStyle w:val="ConsPlusNormal"/>
        <w:spacing w:before="240"/>
        <w:ind w:firstLine="540"/>
        <w:jc w:val="both"/>
      </w:pPr>
      <w:r>
        <w:t>умение рассказать о своих планах на будущее;</w:t>
      </w:r>
    </w:p>
    <w:p w14:paraId="1981DF33" w14:textId="77777777" w:rsidR="00152C84" w:rsidRDefault="00152C84" w:rsidP="005358E5">
      <w:pPr>
        <w:pStyle w:val="ConsPlusNormal"/>
        <w:spacing w:before="240"/>
        <w:ind w:firstLine="540"/>
        <w:jc w:val="both"/>
      </w:pPr>
      <w:r>
        <w:t>7) экологического воспитания:</w:t>
      </w:r>
    </w:p>
    <w:p w14:paraId="265C693E" w14:textId="77777777"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423E2E77"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68954E2" w14:textId="77777777" w:rsidR="00152C84" w:rsidRDefault="00152C84" w:rsidP="005358E5">
      <w:pPr>
        <w:pStyle w:val="ConsPlusNormal"/>
        <w:spacing w:before="240"/>
        <w:ind w:firstLine="540"/>
        <w:jc w:val="both"/>
      </w:pPr>
      <w:r>
        <w:t>8) ценности научного познания:</w:t>
      </w:r>
    </w:p>
    <w:p w14:paraId="3D8A5125"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E57D99F" w14:textId="77777777"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14:paraId="0B449928"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1B458B0"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5EBB4AE0"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523465A4" w14:textId="77777777" w:rsidR="00152C84" w:rsidRDefault="00152C84" w:rsidP="005358E5">
      <w:pPr>
        <w:pStyle w:val="ConsPlusNormal"/>
        <w:spacing w:before="240"/>
        <w:ind w:firstLine="540"/>
        <w:jc w:val="both"/>
      </w:pPr>
      <w:r>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F2C1E7E" w14:textId="77777777" w:rsidR="00152C84" w:rsidRDefault="00152C84" w:rsidP="005358E5">
      <w:pPr>
        <w:pStyle w:val="ConsPlusNormal"/>
        <w:spacing w:before="240"/>
        <w:ind w:firstLine="540"/>
        <w:jc w:val="both"/>
      </w:pPr>
      <w:r>
        <w:t>63.12.3.1. У обучающегося будут сформированы следующие базовые логические действия как часть познавательных универсальных учебных действий:</w:t>
      </w:r>
    </w:p>
    <w:p w14:paraId="1A9AA06B" w14:textId="77777777"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14:paraId="3908D7C7" w14:textId="77777777"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234ABBE5"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0517086D" w14:textId="77777777"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14:paraId="5FAAF4F8" w14:textId="77777777"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C84B0DA"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49815E1B" w14:textId="77777777" w:rsidR="00152C84" w:rsidRDefault="00152C84" w:rsidP="005358E5">
      <w:pPr>
        <w:pStyle w:val="ConsPlusNormal"/>
        <w:spacing w:before="240"/>
        <w:ind w:firstLine="540"/>
        <w:jc w:val="both"/>
      </w:pPr>
      <w:r>
        <w:t>63.12.3.2.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03041385"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14:paraId="4E6D8366" w14:textId="77777777"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5A56AEBB"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4A7A2223" w14:textId="77777777"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4A7C6943"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21DF134C"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05F409ED"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E2D8F3A" w14:textId="77777777" w:rsidR="00152C84" w:rsidRDefault="00152C84" w:rsidP="005358E5">
      <w:pPr>
        <w:pStyle w:val="ConsPlusNormal"/>
        <w:spacing w:before="240"/>
        <w:ind w:firstLine="540"/>
        <w:jc w:val="both"/>
      </w:pPr>
      <w:r>
        <w:t>63.12.3.3. У обучающегося будут сформированы следующие умения работать с информацией как часть познавательных универсальных учебных действий:</w:t>
      </w:r>
    </w:p>
    <w:p w14:paraId="34DCA4E0"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0FADE225" w14:textId="77777777"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1CC964D5" w14:textId="77777777"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752E0C7A" w14:textId="77777777"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02A1A101"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0DAA606F"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5C423739"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734D7FB0"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7F28780C" w14:textId="77777777" w:rsidR="00152C84" w:rsidRDefault="00152C84" w:rsidP="005358E5">
      <w:pPr>
        <w:pStyle w:val="ConsPlusNormal"/>
        <w:spacing w:before="240"/>
        <w:ind w:firstLine="540"/>
        <w:jc w:val="both"/>
      </w:pPr>
      <w:r>
        <w:t>63.12.3.4. У обучающегося будут сформированы следующие умения общения как часть коммуникативных универсальных учебных действий:</w:t>
      </w:r>
    </w:p>
    <w:p w14:paraId="4E9260F7"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609EC044"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14:paraId="4542D70E" w14:textId="77777777"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30411292"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4B7246C0" w14:textId="77777777"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A111A2C"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7D2615CC" w14:textId="77777777"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391F3137" w14:textId="77777777"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CAFD96D" w14:textId="77777777" w:rsidR="00152C84" w:rsidRDefault="00152C84" w:rsidP="005358E5">
      <w:pPr>
        <w:pStyle w:val="ConsPlusNormal"/>
        <w:spacing w:before="240"/>
        <w:ind w:firstLine="540"/>
        <w:jc w:val="both"/>
      </w:pPr>
      <w:r>
        <w:t>63.12.3.5. У обучающегося будут сформированы следующие умения самоорганизации как части регулятивных универсальных учебных действий:</w:t>
      </w:r>
    </w:p>
    <w:p w14:paraId="0135319F" w14:textId="77777777" w:rsidR="00152C84" w:rsidRDefault="00152C84" w:rsidP="005358E5">
      <w:pPr>
        <w:pStyle w:val="ConsPlusNormal"/>
        <w:spacing w:before="240"/>
        <w:ind w:firstLine="540"/>
        <w:jc w:val="both"/>
      </w:pPr>
      <w:r>
        <w:t>выявлять проблемы для решения в учебных и жизненных ситуациях;</w:t>
      </w:r>
    </w:p>
    <w:p w14:paraId="70BD6086" w14:textId="77777777"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2C2CE4A0"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14B9B60" w14:textId="77777777"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14:paraId="5C949621" w14:textId="77777777" w:rsidR="00152C84" w:rsidRDefault="00152C84" w:rsidP="005358E5">
      <w:pPr>
        <w:pStyle w:val="ConsPlusNormal"/>
        <w:spacing w:before="240"/>
        <w:ind w:firstLine="540"/>
        <w:jc w:val="both"/>
      </w:pPr>
      <w:r>
        <w:t>делать выбор и брать ответственность за решение.</w:t>
      </w:r>
    </w:p>
    <w:p w14:paraId="4B504B2D" w14:textId="77777777" w:rsidR="00152C84" w:rsidRDefault="00152C84" w:rsidP="005358E5">
      <w:pPr>
        <w:pStyle w:val="ConsPlusNormal"/>
        <w:spacing w:before="240"/>
        <w:ind w:firstLine="540"/>
        <w:jc w:val="both"/>
      </w:pPr>
      <w:r>
        <w:t>63.12.3.6.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260D95C" w14:textId="77777777"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14:paraId="387F7A5C"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14:paraId="0D85F065" w14:textId="77777777"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6664056A" w14:textId="77777777"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2630B297" w14:textId="77777777"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14:paraId="354000BB" w14:textId="77777777"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7368D069" w14:textId="77777777" w:rsidR="00152C84" w:rsidRDefault="00152C84" w:rsidP="005358E5">
      <w:pPr>
        <w:pStyle w:val="ConsPlusNormal"/>
        <w:spacing w:before="240"/>
        <w:ind w:firstLine="540"/>
        <w:jc w:val="both"/>
      </w:pPr>
      <w:r>
        <w:t>осознанно относиться к другому человеку и его мнению;</w:t>
      </w:r>
    </w:p>
    <w:p w14:paraId="17103B1E" w14:textId="77777777" w:rsidR="00152C84" w:rsidRDefault="00152C84" w:rsidP="005358E5">
      <w:pPr>
        <w:pStyle w:val="ConsPlusNormal"/>
        <w:spacing w:before="240"/>
        <w:ind w:firstLine="540"/>
        <w:jc w:val="both"/>
      </w:pPr>
      <w:r>
        <w:t>признавать свое и чужое право на ошибку;</w:t>
      </w:r>
    </w:p>
    <w:p w14:paraId="64B8A1D2" w14:textId="77777777" w:rsidR="00152C84" w:rsidRDefault="00152C84" w:rsidP="005358E5">
      <w:pPr>
        <w:pStyle w:val="ConsPlusNormal"/>
        <w:spacing w:before="240"/>
        <w:ind w:firstLine="540"/>
        <w:jc w:val="both"/>
      </w:pPr>
      <w:r>
        <w:t>принимать себя и других, не осуждая;</w:t>
      </w:r>
    </w:p>
    <w:p w14:paraId="1A24F0C6" w14:textId="77777777" w:rsidR="00152C84" w:rsidRDefault="00152C84" w:rsidP="005358E5">
      <w:pPr>
        <w:pStyle w:val="ConsPlusNormal"/>
        <w:spacing w:before="240"/>
        <w:ind w:firstLine="540"/>
        <w:jc w:val="both"/>
      </w:pPr>
      <w:r>
        <w:t>проявлять открытость;</w:t>
      </w:r>
    </w:p>
    <w:p w14:paraId="16359C98"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21C543B2" w14:textId="77777777" w:rsidR="00152C84" w:rsidRDefault="00152C84" w:rsidP="005358E5">
      <w:pPr>
        <w:pStyle w:val="ConsPlusNormal"/>
        <w:spacing w:before="240"/>
        <w:ind w:firstLine="540"/>
        <w:jc w:val="both"/>
      </w:pPr>
      <w:r>
        <w:t>63.12.3.7. У обучающегося будут сформированы следующие умения совместной деятельности:</w:t>
      </w:r>
    </w:p>
    <w:p w14:paraId="27C2BA4A"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4716C51"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E554B8C"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694017E4"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5AE18475" w14:textId="77777777"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18A3554C"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4D0C0173" w14:textId="77777777" w:rsidR="00152C84" w:rsidRDefault="00152C84" w:rsidP="005358E5">
      <w:pPr>
        <w:pStyle w:val="ConsPlusNormal"/>
        <w:spacing w:before="240"/>
        <w:ind w:firstLine="540"/>
        <w:jc w:val="both"/>
      </w:pPr>
      <w:r>
        <w:t>63.12.4. К концу обучения в 5 классе обучающийся получит следующие предметные результаты по отдельным темам программы по русскому языку:</w:t>
      </w:r>
    </w:p>
    <w:p w14:paraId="60A0857F" w14:textId="77777777" w:rsidR="00152C84" w:rsidRDefault="00152C84" w:rsidP="005358E5">
      <w:pPr>
        <w:pStyle w:val="ConsPlusNormal"/>
        <w:spacing w:before="240"/>
        <w:ind w:firstLine="540"/>
        <w:jc w:val="both"/>
      </w:pPr>
      <w:r>
        <w:t>63.12.4.1. Общие сведения о языке.</w:t>
      </w:r>
    </w:p>
    <w:p w14:paraId="092E487C" w14:textId="77777777"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14:paraId="4F9F6D60" w14:textId="77777777"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3233DBC9" w14:textId="77777777" w:rsidR="00152C84" w:rsidRDefault="00152C84" w:rsidP="005358E5">
      <w:pPr>
        <w:pStyle w:val="ConsPlusNormal"/>
        <w:spacing w:before="240"/>
        <w:ind w:firstLine="540"/>
        <w:jc w:val="both"/>
      </w:pPr>
      <w:r>
        <w:t>63.12.4.2. Язык и речь.</w:t>
      </w:r>
    </w:p>
    <w:p w14:paraId="0A8374AE"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701FF5B3"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14:paraId="1521C09A" w14:textId="77777777" w:rsidR="00152C84" w:rsidRDefault="00152C84" w:rsidP="005358E5">
      <w:pPr>
        <w:pStyle w:val="ConsPlusNormal"/>
        <w:spacing w:before="240"/>
        <w:ind w:firstLine="540"/>
        <w:jc w:val="both"/>
      </w:pPr>
      <w:r>
        <w:t>Устно пересказывать прочитанный текст объемом не менее 80 слов.</w:t>
      </w:r>
    </w:p>
    <w:p w14:paraId="4AE68F10"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14:paraId="0A0B3EB8"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10 - 12 слов.</w:t>
      </w:r>
    </w:p>
    <w:p w14:paraId="6C71CD84" w14:textId="77777777" w:rsidR="00152C84" w:rsidRDefault="00152C84" w:rsidP="005358E5">
      <w:pPr>
        <w:pStyle w:val="ConsPlusNormal"/>
        <w:spacing w:before="240"/>
        <w:ind w:firstLine="540"/>
        <w:jc w:val="both"/>
      </w:pPr>
      <w:r>
        <w:t>63.12.4.3. Текст.</w:t>
      </w:r>
    </w:p>
    <w:p w14:paraId="64E63564" w14:textId="77777777"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6E9B21A8" w14:textId="77777777" w:rsidR="00152C84" w:rsidRDefault="00152C84" w:rsidP="005358E5">
      <w:pPr>
        <w:pStyle w:val="ConsPlusNormal"/>
        <w:spacing w:before="240"/>
        <w:ind w:firstLine="540"/>
        <w:jc w:val="both"/>
      </w:pPr>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14:paraId="50670C30" w14:textId="77777777" w:rsidR="00152C84" w:rsidRDefault="00152C84" w:rsidP="005358E5">
      <w:pPr>
        <w:pStyle w:val="ConsPlusNormal"/>
        <w:spacing w:before="240"/>
        <w:ind w:firstLine="540"/>
        <w:jc w:val="both"/>
      </w:pPr>
      <w:r>
        <w:t>Определять и комментировать тему и главную мысль текста; подбирать заголовок, отражающий тему или главную мысль текста.</w:t>
      </w:r>
    </w:p>
    <w:p w14:paraId="1C4B657B" w14:textId="77777777" w:rsidR="00152C84" w:rsidRDefault="00152C84" w:rsidP="005358E5">
      <w:pPr>
        <w:pStyle w:val="ConsPlusNormal"/>
        <w:spacing w:before="240"/>
        <w:ind w:firstLine="540"/>
        <w:jc w:val="both"/>
      </w:pPr>
      <w:r>
        <w:t>Прогнозировать (самостоятельно или с помощью педагогического работника) содержание текста по заголовку, ключевым словам, зачину или концовке.</w:t>
      </w:r>
    </w:p>
    <w:p w14:paraId="1380E392" w14:textId="77777777" w:rsidR="00152C84" w:rsidRDefault="00152C84" w:rsidP="005358E5">
      <w:pPr>
        <w:pStyle w:val="ConsPlusNormal"/>
        <w:spacing w:before="240"/>
        <w:ind w:firstLine="540"/>
        <w:jc w:val="both"/>
      </w:pPr>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52A7213E" w14:textId="77777777"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70B3331E" w14:textId="77777777" w:rsidR="00152C84" w:rsidRDefault="00152C84" w:rsidP="005358E5">
      <w:pPr>
        <w:pStyle w:val="ConsPlusNormal"/>
        <w:spacing w:before="240"/>
        <w:ind w:firstLine="540"/>
        <w:jc w:val="both"/>
      </w:pPr>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14:paraId="25BCFFCF" w14:textId="77777777" w:rsidR="00152C84" w:rsidRDefault="00152C84" w:rsidP="005358E5">
      <w:pPr>
        <w:pStyle w:val="ConsPlusNormal"/>
        <w:spacing w:before="240"/>
        <w:ind w:firstLine="540"/>
        <w:jc w:val="both"/>
      </w:pPr>
      <w:r>
        <w:t>Применять знание основных признаков текста в практике его создания.</w:t>
      </w:r>
    </w:p>
    <w:p w14:paraId="5EAE700E" w14:textId="77777777" w:rsidR="00152C84" w:rsidRDefault="00152C84" w:rsidP="005358E5">
      <w:pPr>
        <w:pStyle w:val="ConsPlusNormal"/>
        <w:spacing w:before="240"/>
        <w:ind w:firstLine="540"/>
        <w:jc w:val="both"/>
      </w:pPr>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14:paraId="650DAA57" w14:textId="77777777" w:rsidR="00152C84" w:rsidRDefault="00152C84" w:rsidP="005358E5">
      <w:pPr>
        <w:pStyle w:val="ConsPlusNormal"/>
        <w:spacing w:before="240"/>
        <w:ind w:firstLine="540"/>
        <w:jc w:val="both"/>
      </w:pPr>
      <w:r>
        <w:t>Создавать (с опорой на заданный алгоритм и (или) с помощью педагогического работника) высказывание на основе текста: выражать свое отношение к прочитанному или прослушанному в устной и письменной форме.</w:t>
      </w:r>
    </w:p>
    <w:p w14:paraId="584CC2F7" w14:textId="77777777" w:rsidR="00152C84" w:rsidRDefault="00152C84" w:rsidP="005358E5">
      <w:pPr>
        <w:pStyle w:val="ConsPlusNormal"/>
        <w:spacing w:before="240"/>
        <w:ind w:firstLine="540"/>
        <w:jc w:val="both"/>
      </w:pPr>
      <w:r>
        <w:t>Характеризовать особенности описания как типа речи (описание внешности человека, помещения, природы, местности, действий).</w:t>
      </w:r>
    </w:p>
    <w:p w14:paraId="13E06522" w14:textId="77777777"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2294964E" w14:textId="77777777" w:rsidR="00152C84" w:rsidRDefault="00152C84" w:rsidP="005358E5">
      <w:pPr>
        <w:pStyle w:val="ConsPlusNormal"/>
        <w:spacing w:before="240"/>
        <w:ind w:firstLine="540"/>
        <w:jc w:val="both"/>
      </w:pPr>
      <w:r>
        <w:t>Находить в тексте (самостоятельно и (или) с помощью педагогического работника) типовые фрагменты (описание, повествование, рассуждение- доказательство, оценочные высказывания).</w:t>
      </w:r>
    </w:p>
    <w:p w14:paraId="3956F6B8" w14:textId="77777777"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5843B627" w14:textId="77777777" w:rsidR="00152C84" w:rsidRDefault="00152C84" w:rsidP="005358E5">
      <w:pPr>
        <w:pStyle w:val="ConsPlusNormal"/>
        <w:spacing w:before="240"/>
        <w:ind w:firstLine="540"/>
        <w:jc w:val="both"/>
      </w:pPr>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8AFD0AF"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4BE58D3C" w14:textId="77777777" w:rsidR="00152C84" w:rsidRDefault="00152C84" w:rsidP="005358E5">
      <w:pPr>
        <w:pStyle w:val="ConsPlusNormal"/>
        <w:spacing w:before="240"/>
        <w:ind w:firstLine="540"/>
        <w:jc w:val="both"/>
      </w:pPr>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0681176" w14:textId="77777777" w:rsidR="00152C84" w:rsidRDefault="00152C84" w:rsidP="005358E5">
      <w:pPr>
        <w:pStyle w:val="ConsPlusNormal"/>
        <w:spacing w:before="240"/>
        <w:ind w:firstLine="540"/>
        <w:jc w:val="both"/>
      </w:pPr>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14:paraId="7372AD76" w14:textId="77777777"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14:paraId="117580A8" w14:textId="77777777" w:rsidR="00152C84" w:rsidRDefault="00152C84" w:rsidP="005358E5">
      <w:pPr>
        <w:pStyle w:val="ConsPlusNormal"/>
        <w:spacing w:before="240"/>
        <w:ind w:firstLine="540"/>
        <w:jc w:val="both"/>
      </w:pPr>
      <w:r>
        <w:t>63.12.4.4. Функциональные разновидности языка.</w:t>
      </w:r>
    </w:p>
    <w:p w14:paraId="63D55903" w14:textId="77777777" w:rsidR="00152C84" w:rsidRDefault="00152C84" w:rsidP="005358E5">
      <w:pPr>
        <w:pStyle w:val="ConsPlusNormal"/>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0AC4B9D6" w14:textId="77777777" w:rsidR="00152C84" w:rsidRDefault="00152C84" w:rsidP="005358E5">
      <w:pPr>
        <w:pStyle w:val="ConsPlusNormal"/>
        <w:spacing w:before="240"/>
        <w:ind w:firstLine="540"/>
        <w:jc w:val="both"/>
      </w:pPr>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14:paraId="3819EFE1" w14:textId="77777777" w:rsidR="00152C84" w:rsidRDefault="00152C84" w:rsidP="005358E5">
      <w:pPr>
        <w:pStyle w:val="ConsPlusNormal"/>
        <w:spacing w:before="240"/>
        <w:ind w:firstLine="540"/>
        <w:jc w:val="both"/>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14:paraId="561459DD" w14:textId="77777777"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14:paraId="65C845EE" w14:textId="77777777" w:rsidR="00152C84" w:rsidRDefault="00152C84" w:rsidP="005358E5">
      <w:pPr>
        <w:pStyle w:val="ConsPlusNormal"/>
        <w:spacing w:before="240"/>
        <w:ind w:firstLine="540"/>
        <w:jc w:val="both"/>
      </w:pPr>
      <w:r>
        <w:t>Осуществлять исправление речевых недостатков, редактирование текста.</w:t>
      </w:r>
    </w:p>
    <w:p w14:paraId="4F2FA2B6" w14:textId="77777777" w:rsidR="00152C84" w:rsidRDefault="00152C84" w:rsidP="005358E5">
      <w:pPr>
        <w:pStyle w:val="ConsPlusNormal"/>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учебно-научную тему.</w:t>
      </w:r>
    </w:p>
    <w:p w14:paraId="7182057E" w14:textId="77777777" w:rsidR="00152C84" w:rsidRDefault="00152C84" w:rsidP="005358E5">
      <w:pPr>
        <w:pStyle w:val="ConsPlusNormal"/>
        <w:spacing w:before="240"/>
        <w:ind w:firstLine="540"/>
        <w:jc w:val="both"/>
      </w:pPr>
      <w:r>
        <w:t>63.12.4.5. Фонетика. Графика. Орфоэпия.</w:t>
      </w:r>
    </w:p>
    <w:p w14:paraId="2419A9C3" w14:textId="77777777"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14:paraId="07926267" w14:textId="77777777" w:rsidR="00152C84" w:rsidRDefault="00152C84" w:rsidP="005358E5">
      <w:pPr>
        <w:pStyle w:val="ConsPlusNormal"/>
        <w:spacing w:before="240"/>
        <w:ind w:firstLine="540"/>
        <w:jc w:val="both"/>
      </w:pPr>
      <w:r>
        <w:t>Проводить фонетический анализ слов.</w:t>
      </w:r>
    </w:p>
    <w:p w14:paraId="15D5C49D" w14:textId="77777777"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14:paraId="44E4818B" w14:textId="77777777" w:rsidR="00152C84" w:rsidRDefault="00152C84" w:rsidP="005358E5">
      <w:pPr>
        <w:pStyle w:val="ConsPlusNormal"/>
        <w:spacing w:before="240"/>
        <w:ind w:firstLine="540"/>
        <w:jc w:val="both"/>
      </w:pPr>
      <w:r>
        <w:t>63.12.4.6. Орфография.</w:t>
      </w:r>
    </w:p>
    <w:p w14:paraId="0D4A886B" w14:textId="77777777"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7F6018F4" w14:textId="77777777" w:rsidR="00152C84" w:rsidRDefault="00152C84" w:rsidP="005358E5">
      <w:pPr>
        <w:pStyle w:val="ConsPlusNormal"/>
        <w:spacing w:before="240"/>
        <w:ind w:firstLine="540"/>
        <w:jc w:val="both"/>
      </w:pPr>
      <w:r>
        <w:t>Распознавать изученные орфограммы.</w:t>
      </w:r>
    </w:p>
    <w:p w14:paraId="24AA4FAA" w14:textId="77777777"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34BEEC86" w14:textId="77777777" w:rsidR="00152C84" w:rsidRDefault="00152C84" w:rsidP="005358E5">
      <w:pPr>
        <w:pStyle w:val="ConsPlusNormal"/>
        <w:spacing w:before="240"/>
        <w:ind w:firstLine="540"/>
        <w:jc w:val="both"/>
      </w:pPr>
      <w:r>
        <w:t>63.12.4.7. Лексикология.</w:t>
      </w:r>
    </w:p>
    <w:p w14:paraId="1B849A43" w14:textId="77777777"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491EBE0D" w14:textId="77777777"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14:paraId="3B6DDE07" w14:textId="77777777"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00EB7C34" w14:textId="77777777"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14:paraId="65087935" w14:textId="77777777" w:rsidR="00152C84" w:rsidRDefault="00152C84" w:rsidP="005358E5">
      <w:pPr>
        <w:pStyle w:val="ConsPlusNormal"/>
        <w:spacing w:before="240"/>
        <w:ind w:firstLine="540"/>
        <w:jc w:val="both"/>
      </w:pPr>
      <w:r>
        <w:t>Проводить лексический анализ слов (в рамках изученного).</w:t>
      </w:r>
    </w:p>
    <w:p w14:paraId="111EC771" w14:textId="77777777"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64D5E92E" w14:textId="77777777" w:rsidR="00152C84" w:rsidRDefault="00152C84" w:rsidP="005358E5">
      <w:pPr>
        <w:pStyle w:val="ConsPlusNormal"/>
        <w:spacing w:before="240"/>
        <w:ind w:firstLine="540"/>
        <w:jc w:val="both"/>
      </w:pPr>
      <w:r>
        <w:t>63.12.4.8. Морфемика. Орфография.</w:t>
      </w:r>
    </w:p>
    <w:p w14:paraId="7D5F6D36" w14:textId="77777777" w:rsidR="00152C84" w:rsidRDefault="00152C84" w:rsidP="005358E5">
      <w:pPr>
        <w:pStyle w:val="ConsPlusNormal"/>
        <w:spacing w:before="240"/>
        <w:ind w:firstLine="540"/>
        <w:jc w:val="both"/>
      </w:pPr>
      <w:r>
        <w:t>Характеризовать морфему как минимальную значимую единицу языка.</w:t>
      </w:r>
    </w:p>
    <w:p w14:paraId="50EDB936" w14:textId="77777777"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14:paraId="4AE72B8D" w14:textId="77777777"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14:paraId="217E9F62" w14:textId="77777777" w:rsidR="00152C84" w:rsidRDefault="00152C84" w:rsidP="005358E5">
      <w:pPr>
        <w:pStyle w:val="ConsPlusNormal"/>
        <w:spacing w:before="240"/>
        <w:ind w:firstLine="540"/>
        <w:jc w:val="both"/>
      </w:pPr>
      <w:r>
        <w:t>Проводить морфемный анализ слов.</w:t>
      </w:r>
    </w:p>
    <w:p w14:paraId="11B5404E" w14:textId="77777777"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7170B1AC" w14:textId="77777777"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14:paraId="0B5CFC50" w14:textId="77777777" w:rsidR="00152C84" w:rsidRDefault="00152C84" w:rsidP="005358E5">
      <w:pPr>
        <w:pStyle w:val="ConsPlusNormal"/>
        <w:spacing w:before="240"/>
        <w:ind w:firstLine="540"/>
        <w:jc w:val="both"/>
      </w:pPr>
      <w:r>
        <w:t>63.12.4.9. Морфология. Культура речи. Орфография.</w:t>
      </w:r>
    </w:p>
    <w:p w14:paraId="0948410A" w14:textId="77777777"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33F3C40C" w14:textId="77777777"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14:paraId="29B4C8AB" w14:textId="77777777"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17830677" w14:textId="77777777"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14:paraId="189BBB81" w14:textId="77777777" w:rsidR="00152C84" w:rsidRDefault="00152C84" w:rsidP="005358E5">
      <w:pPr>
        <w:pStyle w:val="ConsPlusNormal"/>
        <w:spacing w:before="240"/>
        <w:ind w:firstLine="540"/>
        <w:jc w:val="both"/>
      </w:pPr>
      <w:r>
        <w:t>63.12.4.10. Имя существительное.</w:t>
      </w:r>
    </w:p>
    <w:p w14:paraId="29750727"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09A01AFE" w14:textId="77777777" w:rsidR="00152C84" w:rsidRDefault="00152C84" w:rsidP="005358E5">
      <w:pPr>
        <w:pStyle w:val="ConsPlusNormal"/>
        <w:spacing w:before="240"/>
        <w:ind w:firstLine="540"/>
        <w:jc w:val="both"/>
      </w:pPr>
      <w:r>
        <w:t>Определять лексико-грамматические разряды имен существительных.</w:t>
      </w:r>
    </w:p>
    <w:p w14:paraId="5E38421C" w14:textId="77777777"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2F4D2316" w14:textId="77777777" w:rsidR="00152C84" w:rsidRDefault="00152C84" w:rsidP="005358E5">
      <w:pPr>
        <w:pStyle w:val="ConsPlusNormal"/>
        <w:spacing w:before="240"/>
        <w:ind w:firstLine="540"/>
        <w:jc w:val="both"/>
      </w:pPr>
      <w:r>
        <w:t>Проводить морфологический анализ имен существительных.</w:t>
      </w:r>
    </w:p>
    <w:p w14:paraId="3D47C095" w14:textId="77777777"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04B3F9CF" w14:textId="77777777"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 "чик- - -щик-, -ек- - -ик- (-чик-)"; корней с чередованием "а // о": "-лаг- - -лож-; -раст- - -ращ- - -рос-; -гар- - -гор-, -зар- - -зор-; -клан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07834056" w14:textId="77777777" w:rsidR="00152C84" w:rsidRDefault="00152C84" w:rsidP="005358E5">
      <w:pPr>
        <w:pStyle w:val="ConsPlusNormal"/>
        <w:spacing w:before="240"/>
        <w:ind w:firstLine="540"/>
        <w:jc w:val="both"/>
      </w:pPr>
      <w:r>
        <w:t>63.12.4.11. Имя прилагательное.</w:t>
      </w:r>
    </w:p>
    <w:p w14:paraId="5147D751"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4C1C217B" w14:textId="77777777"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14:paraId="6E3D4A77" w14:textId="77777777"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405EAED1" w14:textId="77777777"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0B655DDF" w14:textId="77777777" w:rsidR="00152C84" w:rsidRDefault="00152C84" w:rsidP="005358E5">
      <w:pPr>
        <w:pStyle w:val="ConsPlusNormal"/>
        <w:spacing w:before="240"/>
        <w:ind w:firstLine="540"/>
        <w:jc w:val="both"/>
      </w:pPr>
      <w:r>
        <w:t>63.12.4.12. Глагол.</w:t>
      </w:r>
    </w:p>
    <w:p w14:paraId="4ACEF499"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008A8174" w14:textId="77777777"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14:paraId="5C94F9E2" w14:textId="77777777"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5A433C87" w14:textId="77777777" w:rsidR="00152C84" w:rsidRDefault="00152C84" w:rsidP="005358E5">
      <w:pPr>
        <w:pStyle w:val="ConsPlusNormal"/>
        <w:spacing w:before="240"/>
        <w:ind w:firstLine="540"/>
        <w:jc w:val="both"/>
      </w:pPr>
      <w:r>
        <w:t>Определять спряжение глагола, уметь спрягать глаголы.</w:t>
      </w:r>
    </w:p>
    <w:p w14:paraId="6075DBC9" w14:textId="77777777"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14:paraId="247D9892" w14:textId="77777777"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14:paraId="0152D7C2" w14:textId="77777777" w:rsidR="00152C84" w:rsidRDefault="00152C84" w:rsidP="005358E5">
      <w:pPr>
        <w:pStyle w:val="ConsPlusNormal"/>
        <w:spacing w:before="240"/>
        <w:ind w:firstLine="540"/>
        <w:jc w:val="both"/>
      </w:pPr>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14:paraId="622BE239" w14:textId="77777777" w:rsidR="00152C84" w:rsidRDefault="00152C84" w:rsidP="005358E5">
      <w:pPr>
        <w:pStyle w:val="ConsPlusNormal"/>
        <w:spacing w:before="240"/>
        <w:ind w:firstLine="540"/>
        <w:jc w:val="both"/>
      </w:pPr>
      <w:r>
        <w:t>суффиксов "-ова ева-, -ыва ива-"; личных окончаний глагола, гласной перед</w:t>
      </w:r>
    </w:p>
    <w:p w14:paraId="4892A01D" w14:textId="77777777" w:rsidR="00152C84" w:rsidRDefault="00152C84" w:rsidP="005358E5">
      <w:pPr>
        <w:pStyle w:val="ConsPlusNormal"/>
        <w:spacing w:before="240"/>
        <w:ind w:firstLine="540"/>
        <w:jc w:val="both"/>
      </w:pPr>
      <w:r>
        <w:t>суффиксом "-л-" в формах прошедшего времени глагола; слитного и раздельного написания "не" с глаголами.</w:t>
      </w:r>
    </w:p>
    <w:p w14:paraId="3C15640F" w14:textId="77777777" w:rsidR="00152C84" w:rsidRDefault="00152C84" w:rsidP="005358E5">
      <w:pPr>
        <w:pStyle w:val="ConsPlusNormal"/>
        <w:spacing w:before="240"/>
        <w:ind w:firstLine="540"/>
        <w:jc w:val="both"/>
      </w:pPr>
      <w:r>
        <w:t>63.12.4.13. Синтаксис. Культура речи. Пунктуация.</w:t>
      </w:r>
    </w:p>
    <w:p w14:paraId="1BAC6007" w14:textId="77777777"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EECB872"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1A6CC755" w14:textId="77777777"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5A27BA28" w14:textId="77777777" w:rsidR="00152C84" w:rsidRDefault="00152C84" w:rsidP="005358E5">
      <w:pPr>
        <w:pStyle w:val="ConsPlusNormal"/>
        <w:spacing w:before="240"/>
        <w:ind w:firstLine="540"/>
        <w:jc w:val="both"/>
      </w:pPr>
      <w:r>
        <w:t>63.12.5. К концу обучения в 6 классе обучающийся получит следующие предметные результаты по отдельным темам программы по русскому языку:</w:t>
      </w:r>
    </w:p>
    <w:p w14:paraId="411D65CD" w14:textId="77777777" w:rsidR="00152C84" w:rsidRDefault="00152C84" w:rsidP="005358E5">
      <w:pPr>
        <w:pStyle w:val="ConsPlusNormal"/>
        <w:spacing w:before="240"/>
        <w:ind w:firstLine="540"/>
        <w:jc w:val="both"/>
      </w:pPr>
      <w:r>
        <w:t>63.12.5.1. Общие сведения о языке.</w:t>
      </w:r>
    </w:p>
    <w:p w14:paraId="1FD73813" w14:textId="77777777" w:rsidR="00152C84" w:rsidRDefault="00152C84" w:rsidP="005358E5">
      <w:pPr>
        <w:pStyle w:val="ConsPlusNormal"/>
        <w:spacing w:before="240"/>
        <w:ind w:firstLine="540"/>
        <w:jc w:val="both"/>
      </w:pPr>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14:paraId="1E8EF923" w14:textId="77777777" w:rsidR="00152C84" w:rsidRDefault="00152C84" w:rsidP="005358E5">
      <w:pPr>
        <w:pStyle w:val="ConsPlusNormal"/>
        <w:spacing w:before="240"/>
        <w:ind w:firstLine="540"/>
        <w:jc w:val="both"/>
      </w:pPr>
      <w:r>
        <w:t>Иметь представление о русском литературном языке.</w:t>
      </w:r>
    </w:p>
    <w:p w14:paraId="6DF86B16" w14:textId="77777777" w:rsidR="00152C84" w:rsidRDefault="00152C84" w:rsidP="005358E5">
      <w:pPr>
        <w:pStyle w:val="ConsPlusNormal"/>
        <w:spacing w:before="240"/>
        <w:ind w:firstLine="540"/>
        <w:jc w:val="both"/>
      </w:pPr>
      <w:r>
        <w:t>63.12.5.2. Язык и речь.</w:t>
      </w:r>
    </w:p>
    <w:p w14:paraId="6E310DBF"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6AE941CF"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3 реплик.</w:t>
      </w:r>
    </w:p>
    <w:p w14:paraId="118E91EC" w14:textId="77777777" w:rsidR="00152C84" w:rsidRDefault="00152C84" w:rsidP="005358E5">
      <w:pPr>
        <w:pStyle w:val="ConsPlusNormal"/>
        <w:spacing w:before="240"/>
        <w:ind w:firstLine="540"/>
        <w:jc w:val="both"/>
      </w:pPr>
      <w:r>
        <w:t>Устно пересказывать прочитанный текст объемом не менее 90 слов.</w:t>
      </w:r>
    </w:p>
    <w:p w14:paraId="2580B79E"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130 слов; для сжатого изложения - не менее 135 слов).</w:t>
      </w:r>
    </w:p>
    <w:p w14:paraId="5610FAAB"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12 - 15 слов.</w:t>
      </w:r>
    </w:p>
    <w:p w14:paraId="646D5CE4" w14:textId="77777777" w:rsidR="00152C84" w:rsidRDefault="00152C84" w:rsidP="005358E5">
      <w:pPr>
        <w:pStyle w:val="ConsPlusNormal"/>
        <w:spacing w:before="240"/>
        <w:ind w:firstLine="540"/>
        <w:jc w:val="both"/>
      </w:pPr>
      <w:r>
        <w:t>63.12.5.3. Лексикология. Культура речи.</w:t>
      </w:r>
    </w:p>
    <w:p w14:paraId="529190D0" w14:textId="77777777"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356D4A50" w14:textId="77777777"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3CC8B53B" w14:textId="77777777"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7ADD6DEC"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1BCF009B" w14:textId="77777777" w:rsidR="00152C84" w:rsidRDefault="00152C84" w:rsidP="005358E5">
      <w:pPr>
        <w:pStyle w:val="ConsPlusNormal"/>
        <w:spacing w:before="240"/>
        <w:ind w:firstLine="540"/>
        <w:jc w:val="both"/>
      </w:pPr>
      <w:r>
        <w:t>63.12.5.4. Словообразование. Культура речи. Орфография.</w:t>
      </w:r>
    </w:p>
    <w:p w14:paraId="6F56F62C" w14:textId="77777777"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14:paraId="762EFB34" w14:textId="77777777"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w:t>
      </w:r>
    </w:p>
    <w:p w14:paraId="0367F899" w14:textId="77777777" w:rsidR="00152C84" w:rsidRDefault="00152C84" w:rsidP="005358E5">
      <w:pPr>
        <w:pStyle w:val="ConsPlusNormal"/>
        <w:spacing w:before="240"/>
        <w:ind w:firstLine="540"/>
        <w:jc w:val="both"/>
      </w:pPr>
      <w:r>
        <w:t>применять знания по морфемике и словообразованию при выполнении языкового анализа различных видов.</w:t>
      </w:r>
    </w:p>
    <w:p w14:paraId="46B8BF0D" w14:textId="77777777" w:rsidR="00152C84" w:rsidRDefault="00152C84" w:rsidP="005358E5">
      <w:pPr>
        <w:pStyle w:val="ConsPlusNormal"/>
        <w:spacing w:before="240"/>
        <w:ind w:firstLine="540"/>
        <w:jc w:val="both"/>
      </w:pPr>
      <w:r>
        <w:t>Соблюдать нормы словообразования имен прилагательных.</w:t>
      </w:r>
    </w:p>
    <w:p w14:paraId="38863BC7"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10B003E8" w14:textId="77777777"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 // о", гласных в приставках "пре-" и "при-".</w:t>
      </w:r>
    </w:p>
    <w:p w14:paraId="4B92A11D" w14:textId="77777777" w:rsidR="00152C84" w:rsidRDefault="00152C84" w:rsidP="005358E5">
      <w:pPr>
        <w:pStyle w:val="ConsPlusNormal"/>
        <w:spacing w:before="240"/>
        <w:ind w:firstLine="540"/>
        <w:jc w:val="both"/>
      </w:pPr>
      <w:r>
        <w:t>63.12.5.5. Морфология. Культура речи. Орфография.</w:t>
      </w:r>
    </w:p>
    <w:p w14:paraId="533BBA76" w14:textId="77777777"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14:paraId="356D3468" w14:textId="77777777" w:rsidR="00152C84" w:rsidRDefault="00152C84" w:rsidP="005358E5">
      <w:pPr>
        <w:pStyle w:val="ConsPlusNormal"/>
        <w:spacing w:before="240"/>
        <w:ind w:firstLine="540"/>
        <w:jc w:val="both"/>
      </w:pPr>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имен существительных.</w:t>
      </w:r>
    </w:p>
    <w:p w14:paraId="39805711" w14:textId="77777777"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0B99067D" w14:textId="77777777"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089A9EB0" w14:textId="77777777"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2EC67F09" w14:textId="77777777"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10043F7C" w14:textId="77777777"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0E0428E7" w14:textId="77777777"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50A1E9E1" w14:textId="77777777"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6E962CE9" w14:textId="77777777"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применять знания по морфологии при выполнении языкового анализа различных видов и в речевой практике.</w:t>
      </w:r>
    </w:p>
    <w:p w14:paraId="1245CE20" w14:textId="77777777"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1B014F42"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1C4A6235"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6CA64CD0" w14:textId="77777777" w:rsidR="00152C84" w:rsidRDefault="00152C84" w:rsidP="005358E5">
      <w:pPr>
        <w:pStyle w:val="ConsPlusNormal"/>
        <w:spacing w:before="240"/>
        <w:ind w:firstLine="540"/>
        <w:jc w:val="both"/>
      </w:pPr>
      <w:r>
        <w:t>63.12.6. К концу обучения в 7 классе обучающийся получит следующие предметные результаты по отдельным темам программы по русскому языку:</w:t>
      </w:r>
    </w:p>
    <w:p w14:paraId="42DDC54B" w14:textId="77777777" w:rsidR="00152C84" w:rsidRDefault="00152C84" w:rsidP="005358E5">
      <w:pPr>
        <w:pStyle w:val="ConsPlusNormal"/>
        <w:spacing w:before="240"/>
        <w:ind w:firstLine="540"/>
        <w:jc w:val="both"/>
      </w:pPr>
      <w:r>
        <w:t>63.12.6.1. Общие сведения о языке.</w:t>
      </w:r>
    </w:p>
    <w:p w14:paraId="50E6A04B" w14:textId="77777777" w:rsidR="00152C84" w:rsidRDefault="00152C84" w:rsidP="005358E5">
      <w:pPr>
        <w:pStyle w:val="ConsPlusNormal"/>
        <w:spacing w:before="240"/>
        <w:ind w:firstLine="540"/>
        <w:jc w:val="both"/>
      </w:pPr>
      <w:r>
        <w:t>Иметь представление о языке как развивающемся явлении.</w:t>
      </w:r>
    </w:p>
    <w:p w14:paraId="3AA0331D" w14:textId="77777777" w:rsidR="00152C84" w:rsidRDefault="00152C84" w:rsidP="005358E5">
      <w:pPr>
        <w:pStyle w:val="ConsPlusNormal"/>
        <w:spacing w:before="24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14:paraId="2ED5BF85" w14:textId="77777777" w:rsidR="00152C84" w:rsidRDefault="00152C84" w:rsidP="005358E5">
      <w:pPr>
        <w:pStyle w:val="ConsPlusNormal"/>
        <w:spacing w:before="240"/>
        <w:ind w:firstLine="540"/>
        <w:jc w:val="both"/>
      </w:pPr>
      <w:r>
        <w:t>63.12.6.2. Язык и речь.</w:t>
      </w:r>
    </w:p>
    <w:p w14:paraId="59211EF1"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14:paraId="66ACE448"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4 реплик.</w:t>
      </w:r>
    </w:p>
    <w:p w14:paraId="11BE8B1B" w14:textId="77777777" w:rsidR="00152C84" w:rsidRDefault="00152C84" w:rsidP="005358E5">
      <w:pPr>
        <w:pStyle w:val="ConsPlusNormal"/>
        <w:spacing w:before="240"/>
        <w:ind w:firstLine="540"/>
        <w:jc w:val="both"/>
      </w:pPr>
      <w:r>
        <w:t>Устно пересказывать прочитанный текст, объем которого составляет не менее 100 слов.</w:t>
      </w:r>
    </w:p>
    <w:p w14:paraId="55EB4254"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160 слов; для сжатого изложения - не менее 165 слов).</w:t>
      </w:r>
    </w:p>
    <w:p w14:paraId="3D5C8135"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списывания текста объемом 100 - 110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15 - 20 слов.</w:t>
      </w:r>
    </w:p>
    <w:p w14:paraId="20D5AF4A" w14:textId="77777777" w:rsidR="00152C84" w:rsidRDefault="00152C84" w:rsidP="005358E5">
      <w:pPr>
        <w:pStyle w:val="ConsPlusNormal"/>
        <w:spacing w:before="240"/>
        <w:ind w:firstLine="540"/>
        <w:jc w:val="both"/>
      </w:pPr>
      <w:r>
        <w:t>63.12.6.3. Система языка.</w:t>
      </w:r>
    </w:p>
    <w:p w14:paraId="40B265FA"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16FEF539" w14:textId="77777777"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4E125789" w14:textId="77777777" w:rsidR="00152C84" w:rsidRDefault="00152C84" w:rsidP="005358E5">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30B4F5B7" w14:textId="77777777"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29434A3E" w14:textId="77777777"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584016C" w14:textId="77777777"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043737FF" w14:textId="77777777"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14:paraId="556BE81C" w14:textId="77777777" w:rsidR="00152C84" w:rsidRDefault="00152C84" w:rsidP="005358E5">
      <w:pPr>
        <w:pStyle w:val="ConsPlusNormal"/>
        <w:spacing w:before="240"/>
        <w:ind w:firstLine="540"/>
        <w:jc w:val="both"/>
      </w:pPr>
      <w:r>
        <w:t>63.12.6.4. Морфология. Культура речи.</w:t>
      </w:r>
    </w:p>
    <w:p w14:paraId="27B45609" w14:textId="77777777" w:rsidR="00152C84" w:rsidRDefault="00152C84" w:rsidP="005358E5">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4C556545" w14:textId="77777777" w:rsidR="00152C84" w:rsidRDefault="00152C84" w:rsidP="005358E5">
      <w:pPr>
        <w:pStyle w:val="ConsPlusNormal"/>
        <w:spacing w:before="240"/>
        <w:ind w:firstLine="540"/>
        <w:jc w:val="both"/>
      </w:pPr>
      <w:r>
        <w:t>63.12.6.5. Глагол.</w:t>
      </w:r>
    </w:p>
    <w:p w14:paraId="031AE548" w14:textId="77777777"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39DAAD22" w14:textId="77777777"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 Проводить морфологический анализ глаголов.</w:t>
      </w:r>
    </w:p>
    <w:p w14:paraId="1530D11D" w14:textId="77777777" w:rsidR="00152C84" w:rsidRDefault="00152C84" w:rsidP="005358E5">
      <w:pPr>
        <w:pStyle w:val="ConsPlusNormal"/>
        <w:spacing w:before="240"/>
        <w:ind w:firstLine="540"/>
        <w:jc w:val="both"/>
      </w:pPr>
      <w:r>
        <w:t>63.12.6.6. Причастие.</w:t>
      </w:r>
    </w:p>
    <w:p w14:paraId="0CD31543" w14:textId="77777777"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18E36902" w14:textId="77777777"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67403802" w14:textId="77777777" w:rsidR="00152C84" w:rsidRDefault="00152C84" w:rsidP="005358E5">
      <w:pPr>
        <w:pStyle w:val="ConsPlusNormal"/>
        <w:spacing w:before="240"/>
        <w:ind w:firstLine="540"/>
        <w:jc w:val="both"/>
      </w:pPr>
      <w:r>
        <w:t>Проводить морфологический анализ причастий, применять это умение в речевой практике.</w:t>
      </w:r>
    </w:p>
    <w:p w14:paraId="25B18D1B" w14:textId="77777777"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277EF943" w14:textId="77777777"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4D2D3882" w14:textId="77777777" w:rsidR="00152C84" w:rsidRDefault="00152C84" w:rsidP="005358E5">
      <w:pPr>
        <w:pStyle w:val="ConsPlusNormal"/>
        <w:spacing w:before="240"/>
        <w:ind w:firstLine="540"/>
        <w:jc w:val="both"/>
      </w:pPr>
      <w:r>
        <w:t>Правильно ставить ударение в некоторых формах причастий.</w:t>
      </w:r>
    </w:p>
    <w:p w14:paraId="5ADDC3C4" w14:textId="77777777" w:rsidR="00152C84" w:rsidRDefault="00152C84" w:rsidP="005358E5">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08AC2FAA" w14:textId="77777777"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14:paraId="50AD5117" w14:textId="77777777" w:rsidR="00152C84" w:rsidRDefault="00152C84" w:rsidP="005358E5">
      <w:pPr>
        <w:pStyle w:val="ConsPlusNormal"/>
        <w:spacing w:before="240"/>
        <w:ind w:firstLine="540"/>
        <w:jc w:val="both"/>
      </w:pPr>
      <w:r>
        <w:t>63.12.6.7. Деепричастие.</w:t>
      </w:r>
    </w:p>
    <w:p w14:paraId="240CD25F" w14:textId="77777777" w:rsidR="00152C84" w:rsidRDefault="00152C84" w:rsidP="005358E5">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1AEF5963" w14:textId="77777777" w:rsidR="00152C84" w:rsidRDefault="00152C84" w:rsidP="005358E5">
      <w:pPr>
        <w:pStyle w:val="ConsPlusNormal"/>
        <w:spacing w:before="240"/>
        <w:ind w:firstLine="540"/>
        <w:jc w:val="both"/>
      </w:pPr>
      <w:r>
        <w:t>Распознавать деепричастия совершенного и несовершенного вида.</w:t>
      </w:r>
    </w:p>
    <w:p w14:paraId="6B44DA64" w14:textId="77777777" w:rsidR="00152C84" w:rsidRDefault="00152C84" w:rsidP="005358E5">
      <w:pPr>
        <w:pStyle w:val="ConsPlusNormal"/>
        <w:spacing w:before="240"/>
        <w:ind w:firstLine="540"/>
        <w:jc w:val="both"/>
      </w:pPr>
      <w:r>
        <w:t>Проводить морфологический анализ деепричастий, применять это умение в речевой практике.</w:t>
      </w:r>
    </w:p>
    <w:p w14:paraId="4B7B2DB5" w14:textId="77777777"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14:paraId="4F954A80" w14:textId="77777777" w:rsidR="00152C84" w:rsidRDefault="00152C84" w:rsidP="005358E5">
      <w:pPr>
        <w:pStyle w:val="ConsPlusNormal"/>
        <w:spacing w:before="240"/>
        <w:ind w:firstLine="540"/>
        <w:jc w:val="both"/>
      </w:pPr>
      <w:r>
        <w:t>Уместно использовать деепричастия в речи.</w:t>
      </w:r>
    </w:p>
    <w:p w14:paraId="2D57F0DC" w14:textId="77777777" w:rsidR="00152C84" w:rsidRDefault="00152C84" w:rsidP="005358E5">
      <w:pPr>
        <w:pStyle w:val="ConsPlusNormal"/>
        <w:spacing w:before="240"/>
        <w:ind w:firstLine="540"/>
        <w:jc w:val="both"/>
      </w:pPr>
      <w:r>
        <w:t>Правильно ставить ударение в деепричастиях.</w:t>
      </w:r>
    </w:p>
    <w:p w14:paraId="21BFF207" w14:textId="77777777"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5BB4C2AB" w14:textId="77777777"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14:paraId="409D08F1" w14:textId="77777777"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636CD1D3" w14:textId="77777777" w:rsidR="00152C84" w:rsidRDefault="00152C84" w:rsidP="005358E5">
      <w:pPr>
        <w:pStyle w:val="ConsPlusNormal"/>
        <w:spacing w:before="240"/>
        <w:ind w:firstLine="540"/>
        <w:jc w:val="both"/>
      </w:pPr>
      <w:r>
        <w:t>63.12.6.8. Наречие.</w:t>
      </w:r>
    </w:p>
    <w:p w14:paraId="60BA8868" w14:textId="77777777"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6F0FE82D" w14:textId="77777777" w:rsidR="00152C84" w:rsidRDefault="00152C84" w:rsidP="005358E5">
      <w:pPr>
        <w:pStyle w:val="ConsPlusNormal"/>
        <w:spacing w:before="240"/>
        <w:ind w:firstLine="540"/>
        <w:jc w:val="both"/>
      </w:pPr>
      <w:r>
        <w:t>Проводить морфологический анализ наречий, применять это умение в речевой практике.</w:t>
      </w:r>
    </w:p>
    <w:p w14:paraId="504B03DA" w14:textId="77777777"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14:paraId="68DFA59F" w14:textId="77777777"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66E1C663" w14:textId="77777777" w:rsidR="00152C84" w:rsidRDefault="00152C84" w:rsidP="005358E5">
      <w:pPr>
        <w:pStyle w:val="ConsPlusNormal"/>
        <w:spacing w:before="240"/>
        <w:ind w:firstLine="540"/>
        <w:jc w:val="both"/>
      </w:pPr>
      <w:r>
        <w:t>63.12.6.9. Слова категории состояния.</w:t>
      </w:r>
    </w:p>
    <w:p w14:paraId="7E84A6F1"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420569BB" w14:textId="77777777" w:rsidR="00152C84" w:rsidRDefault="00152C84" w:rsidP="005358E5">
      <w:pPr>
        <w:pStyle w:val="ConsPlusNormal"/>
        <w:spacing w:before="240"/>
        <w:ind w:firstLine="540"/>
        <w:jc w:val="both"/>
      </w:pPr>
      <w:r>
        <w:t>63.12.7. К концу обучения в 8 классе обучающийся получит следующие предметные результаты по отдельным темам программы по русскому языку:</w:t>
      </w:r>
    </w:p>
    <w:p w14:paraId="64B60046" w14:textId="77777777" w:rsidR="00152C84" w:rsidRDefault="00152C84" w:rsidP="005358E5">
      <w:pPr>
        <w:pStyle w:val="ConsPlusNormal"/>
        <w:spacing w:before="240"/>
        <w:ind w:firstLine="540"/>
        <w:jc w:val="both"/>
      </w:pPr>
      <w:r>
        <w:t>63.12.7.1. Общие сведения о языке.</w:t>
      </w:r>
    </w:p>
    <w:p w14:paraId="3535795D" w14:textId="77777777"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14:paraId="5F7DA8E5" w14:textId="77777777" w:rsidR="00152C84" w:rsidRDefault="00152C84" w:rsidP="005358E5">
      <w:pPr>
        <w:pStyle w:val="ConsPlusNormal"/>
        <w:spacing w:before="240"/>
        <w:ind w:firstLine="540"/>
        <w:jc w:val="both"/>
      </w:pPr>
      <w:r>
        <w:t>63.12.7.2. Язык и речь.</w:t>
      </w:r>
    </w:p>
    <w:p w14:paraId="72C5374C"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7 предложений на основе жизненных наблюдений, чтения научно-учебной, художественной и научно-популярной литературы.</w:t>
      </w:r>
    </w:p>
    <w:p w14:paraId="12E76436"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5 реплик.</w:t>
      </w:r>
    </w:p>
    <w:p w14:paraId="51FC19FF" w14:textId="77777777" w:rsidR="00152C84" w:rsidRDefault="00152C84" w:rsidP="005358E5">
      <w:pPr>
        <w:pStyle w:val="ConsPlusNormal"/>
        <w:spacing w:before="240"/>
        <w:ind w:firstLine="540"/>
        <w:jc w:val="both"/>
      </w:pPr>
      <w:r>
        <w:t>Устно пересказывать прочитанный текст, объем которого составляет не менее 110 слов.</w:t>
      </w:r>
    </w:p>
    <w:p w14:paraId="4F7E362F"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14:paraId="37F18E27"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110 - 120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25 - 30 слов.</w:t>
      </w:r>
    </w:p>
    <w:p w14:paraId="48E74948"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характера темы).</w:t>
      </w:r>
    </w:p>
    <w:p w14:paraId="6BF32433" w14:textId="77777777" w:rsidR="00152C84" w:rsidRDefault="00152C84" w:rsidP="005358E5">
      <w:pPr>
        <w:pStyle w:val="ConsPlusNormal"/>
        <w:spacing w:before="240"/>
        <w:ind w:firstLine="540"/>
        <w:jc w:val="both"/>
      </w:pPr>
      <w:r>
        <w:t>63.12.7.3. Служебные части речи.</w:t>
      </w:r>
    </w:p>
    <w:p w14:paraId="69C09895" w14:textId="77777777"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14:paraId="1CAA873D" w14:textId="77777777" w:rsidR="00152C84" w:rsidRDefault="00152C84" w:rsidP="005358E5">
      <w:pPr>
        <w:pStyle w:val="ConsPlusNormal"/>
        <w:spacing w:before="240"/>
        <w:ind w:firstLine="540"/>
        <w:jc w:val="both"/>
      </w:pPr>
      <w:r>
        <w:t>63.12.7.4. Предлог.</w:t>
      </w:r>
    </w:p>
    <w:p w14:paraId="5512F358" w14:textId="77777777"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530E5C0C" w14:textId="77777777"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68EE1378" w14:textId="77777777"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14:paraId="106DDE01" w14:textId="77777777"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61EA860E" w14:textId="77777777" w:rsidR="00152C84" w:rsidRDefault="00152C84" w:rsidP="005358E5">
      <w:pPr>
        <w:pStyle w:val="ConsPlusNormal"/>
        <w:spacing w:before="240"/>
        <w:ind w:firstLine="540"/>
        <w:jc w:val="both"/>
      </w:pPr>
      <w:r>
        <w:t>63.12.7.5. Союз.</w:t>
      </w:r>
    </w:p>
    <w:p w14:paraId="7D25C20A" w14:textId="77777777"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2C91FC9C" w14:textId="77777777"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7794B3A0" w14:textId="77777777"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14:paraId="1EBC01DB" w14:textId="77777777" w:rsidR="00152C84" w:rsidRDefault="00152C84" w:rsidP="005358E5">
      <w:pPr>
        <w:pStyle w:val="ConsPlusNormal"/>
        <w:spacing w:before="240"/>
        <w:ind w:firstLine="540"/>
        <w:jc w:val="both"/>
      </w:pPr>
      <w:r>
        <w:t>63.12.7.6. Частица.</w:t>
      </w:r>
    </w:p>
    <w:p w14:paraId="2D9FE46F" w14:textId="77777777"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6A0B40CD" w14:textId="77777777"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4CC1E771" w14:textId="77777777"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14:paraId="45D8B444" w14:textId="77777777" w:rsidR="00152C84" w:rsidRDefault="00152C84" w:rsidP="005358E5">
      <w:pPr>
        <w:pStyle w:val="ConsPlusNormal"/>
        <w:spacing w:before="240"/>
        <w:ind w:firstLine="540"/>
        <w:jc w:val="both"/>
      </w:pPr>
      <w:r>
        <w:t>63.12.7.7. Междометия и звукоподражательные слова.</w:t>
      </w:r>
    </w:p>
    <w:p w14:paraId="258862DB" w14:textId="77777777"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7C453057" w14:textId="77777777"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14:paraId="055C7012" w14:textId="77777777"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14:paraId="46441CC2" w14:textId="77777777" w:rsidR="00152C84" w:rsidRDefault="00152C84" w:rsidP="005358E5">
      <w:pPr>
        <w:pStyle w:val="ConsPlusNormal"/>
        <w:spacing w:before="240"/>
        <w:ind w:firstLine="540"/>
        <w:jc w:val="both"/>
      </w:pPr>
      <w:r>
        <w:t>Различать грамматические омонимы.</w:t>
      </w:r>
    </w:p>
    <w:p w14:paraId="3E101D7C" w14:textId="77777777" w:rsidR="00152C84" w:rsidRDefault="00152C84" w:rsidP="005358E5">
      <w:pPr>
        <w:pStyle w:val="ConsPlusNormal"/>
        <w:spacing w:before="240"/>
        <w:ind w:firstLine="540"/>
        <w:jc w:val="both"/>
      </w:pPr>
      <w:r>
        <w:t>63.12.7.8. Синтаксис. Культура речи. Пунктуация.</w:t>
      </w:r>
    </w:p>
    <w:p w14:paraId="0B48042D" w14:textId="77777777" w:rsidR="00152C84" w:rsidRDefault="00152C84" w:rsidP="005358E5">
      <w:pPr>
        <w:pStyle w:val="ConsPlusNormal"/>
        <w:spacing w:before="240"/>
        <w:ind w:firstLine="540"/>
        <w:jc w:val="both"/>
      </w:pPr>
      <w:r>
        <w:t>Иметь представление о синтаксисе как разделе лингвистики.</w:t>
      </w:r>
    </w:p>
    <w:p w14:paraId="64D4FBED" w14:textId="77777777" w:rsidR="00152C84" w:rsidRDefault="00152C84" w:rsidP="005358E5">
      <w:pPr>
        <w:pStyle w:val="ConsPlusNormal"/>
        <w:spacing w:before="240"/>
        <w:ind w:firstLine="540"/>
        <w:jc w:val="both"/>
      </w:pPr>
      <w:r>
        <w:t>Распознавать словосочетание и предложение как единицы синтаксиса.</w:t>
      </w:r>
    </w:p>
    <w:p w14:paraId="59D19B2C" w14:textId="77777777" w:rsidR="00152C84" w:rsidRDefault="00152C84" w:rsidP="005358E5">
      <w:pPr>
        <w:pStyle w:val="ConsPlusNormal"/>
        <w:spacing w:before="240"/>
        <w:ind w:firstLine="540"/>
        <w:jc w:val="both"/>
      </w:pPr>
      <w:r>
        <w:t>Различать функции знаков препинания.</w:t>
      </w:r>
    </w:p>
    <w:p w14:paraId="593ACC49" w14:textId="77777777" w:rsidR="00152C84" w:rsidRDefault="00152C84" w:rsidP="005358E5">
      <w:pPr>
        <w:pStyle w:val="ConsPlusNormal"/>
        <w:spacing w:before="240"/>
        <w:ind w:firstLine="540"/>
        <w:jc w:val="both"/>
      </w:pPr>
      <w:r>
        <w:t>63.12.7.9. Словосочетание</w:t>
      </w:r>
    </w:p>
    <w:p w14:paraId="3FBBFC8A"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29D402D1" w14:textId="77777777" w:rsidR="00152C84" w:rsidRDefault="00152C84" w:rsidP="005358E5">
      <w:pPr>
        <w:pStyle w:val="ConsPlusNormal"/>
        <w:spacing w:before="240"/>
        <w:ind w:firstLine="540"/>
        <w:jc w:val="both"/>
      </w:pPr>
      <w:r>
        <w:t>Применять нормы построения словосочетаний.</w:t>
      </w:r>
    </w:p>
    <w:p w14:paraId="457CC6BF" w14:textId="77777777" w:rsidR="00152C84" w:rsidRDefault="00152C84" w:rsidP="005358E5">
      <w:pPr>
        <w:pStyle w:val="ConsPlusNormal"/>
        <w:spacing w:before="240"/>
        <w:ind w:firstLine="540"/>
        <w:jc w:val="both"/>
      </w:pPr>
      <w:r>
        <w:t>63.12.7.10. Предложение.</w:t>
      </w:r>
    </w:p>
    <w:p w14:paraId="5EE1576A" w14:textId="77777777"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05E36909" w14:textId="77777777"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0041247D" w14:textId="77777777"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14:paraId="5E2174F3" w14:textId="77777777"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4906831" w14:textId="77777777"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72FA06D3" w14:textId="77777777" w:rsidR="00152C84" w:rsidRDefault="00152C84" w:rsidP="005358E5">
      <w:pPr>
        <w:pStyle w:val="ConsPlusNormal"/>
        <w:spacing w:before="240"/>
        <w:ind w:firstLine="540"/>
        <w:jc w:val="both"/>
      </w:pPr>
      <w:r>
        <w:t>63.12.8. К концу обучения в 9 классе обучающийся получит следующие предметные результаты по отдельным темам программы по русскому языку:</w:t>
      </w:r>
    </w:p>
    <w:p w14:paraId="7CE4C37C" w14:textId="77777777" w:rsidR="00152C84" w:rsidRDefault="00152C84" w:rsidP="005358E5">
      <w:pPr>
        <w:pStyle w:val="ConsPlusNormal"/>
        <w:spacing w:before="240"/>
        <w:ind w:firstLine="540"/>
        <w:jc w:val="both"/>
      </w:pPr>
      <w:r>
        <w:t>63.12.8.1. Общие сведения о языке.</w:t>
      </w:r>
    </w:p>
    <w:p w14:paraId="6F2C6F8B" w14:textId="77777777"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14:paraId="16C01F4F" w14:textId="77777777" w:rsidR="00152C84" w:rsidRDefault="00152C84" w:rsidP="005358E5">
      <w:pPr>
        <w:pStyle w:val="ConsPlusNormal"/>
        <w:spacing w:before="240"/>
        <w:ind w:firstLine="540"/>
        <w:jc w:val="both"/>
      </w:pPr>
      <w:r>
        <w:t>63.12.8.2. Язык и речь.</w:t>
      </w:r>
    </w:p>
    <w:p w14:paraId="637DDE42"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8 предложений на основе жизненных наблюдений, чтения научно-учебной, художественной и научно-популярной литературы.</w:t>
      </w:r>
    </w:p>
    <w:p w14:paraId="6EC46B88"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5 реплик.</w:t>
      </w:r>
    </w:p>
    <w:p w14:paraId="005E2D48" w14:textId="77777777" w:rsidR="00152C84" w:rsidRDefault="00152C84" w:rsidP="005358E5">
      <w:pPr>
        <w:pStyle w:val="ConsPlusNormal"/>
        <w:spacing w:before="240"/>
        <w:ind w:firstLine="540"/>
        <w:jc w:val="both"/>
      </w:pPr>
      <w:r>
        <w:t>Устно пересказывать прочитанный текст объемом не менее 120 слов.</w:t>
      </w:r>
    </w:p>
    <w:p w14:paraId="37FBD3C9"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230 слов; для сжатого изложения - не менее 260 слов).</w:t>
      </w:r>
    </w:p>
    <w:p w14:paraId="52F89B70"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120 - 130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30 - 35 слов.</w:t>
      </w:r>
    </w:p>
    <w:p w14:paraId="2670029D"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200 слов с учетом стиля и жанра, характера темы).</w:t>
      </w:r>
    </w:p>
    <w:p w14:paraId="3220FC3B" w14:textId="77777777" w:rsidR="00152C84" w:rsidRDefault="00152C84" w:rsidP="005358E5">
      <w:pPr>
        <w:pStyle w:val="ConsPlusNormal"/>
        <w:spacing w:before="240"/>
        <w:ind w:firstLine="540"/>
        <w:jc w:val="both"/>
      </w:pPr>
      <w:r>
        <w:t>63.12.8.3. Синтаксис. Культура речи. Пунктуация.</w:t>
      </w:r>
    </w:p>
    <w:p w14:paraId="367929F1" w14:textId="77777777" w:rsidR="00152C84" w:rsidRDefault="00152C84" w:rsidP="005358E5">
      <w:pPr>
        <w:pStyle w:val="ConsPlusNormal"/>
        <w:spacing w:before="240"/>
        <w:ind w:firstLine="540"/>
        <w:jc w:val="both"/>
      </w:pPr>
      <w:r>
        <w:t>Предложение.</w:t>
      </w:r>
    </w:p>
    <w:p w14:paraId="614AD977" w14:textId="77777777"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0F859F0C" w14:textId="77777777"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143349A8" w14:textId="77777777"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0E9D71A6" w14:textId="77777777"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491DA8F3" w14:textId="77777777"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11E73C3C" w14:textId="77777777"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6EFE87FC" w14:textId="77777777"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35B3C59C" w14:textId="77777777"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4CB0BD46" w14:textId="77777777" w:rsidR="00152C84" w:rsidRDefault="00152C84" w:rsidP="005358E5">
      <w:pPr>
        <w:pStyle w:val="ConsPlusNormal"/>
        <w:spacing w:before="240"/>
        <w:ind w:firstLine="540"/>
        <w:jc w:val="both"/>
      </w:pPr>
      <w:r>
        <w:t>Распознавать сложные предложения, конструкции с чужой речью (в рамках изученного).</w:t>
      </w:r>
    </w:p>
    <w:p w14:paraId="335A0AD6"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205E7681" w14:textId="77777777" w:rsidR="00152C84" w:rsidRDefault="00152C84" w:rsidP="005358E5">
      <w:pPr>
        <w:pStyle w:val="ConsPlusNormal"/>
        <w:spacing w:before="240"/>
        <w:ind w:firstLine="540"/>
        <w:jc w:val="both"/>
      </w:pPr>
      <w:r>
        <w:t>63.12.9. К концу обучения в 10 классе обучающийся получит следующие предметные результаты по отдельным темам программы по русскому языку:</w:t>
      </w:r>
    </w:p>
    <w:p w14:paraId="62F506A2" w14:textId="77777777" w:rsidR="00152C84" w:rsidRDefault="00152C84" w:rsidP="005358E5">
      <w:pPr>
        <w:pStyle w:val="ConsPlusNormal"/>
        <w:spacing w:before="240"/>
        <w:ind w:firstLine="540"/>
        <w:jc w:val="both"/>
      </w:pPr>
      <w:r>
        <w:t>63.12.9.1. Общие сведения о языке.</w:t>
      </w:r>
    </w:p>
    <w:p w14:paraId="6D0C5189" w14:textId="77777777"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14:paraId="0CA0E910" w14:textId="77777777" w:rsidR="00152C84" w:rsidRDefault="00152C84" w:rsidP="005358E5">
      <w:pPr>
        <w:pStyle w:val="ConsPlusNormal"/>
        <w:spacing w:before="240"/>
        <w:ind w:firstLine="540"/>
        <w:jc w:val="both"/>
      </w:pPr>
      <w:r>
        <w:t>63.12.9.2. Язык и речь.</w:t>
      </w:r>
    </w:p>
    <w:p w14:paraId="1419BAB2"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70 слов на основе жизненных наблюдений, чтения научно-учебной, художественной и научно-популярной литературы.</w:t>
      </w:r>
    </w:p>
    <w:p w14:paraId="3A1BF4C3"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(полилоге) на основе жизненных наблюдений объемом не менее 6 реплик.</w:t>
      </w:r>
    </w:p>
    <w:p w14:paraId="5D89BC39" w14:textId="77777777" w:rsidR="00152C84" w:rsidRDefault="00152C84" w:rsidP="005358E5">
      <w:pPr>
        <w:pStyle w:val="ConsPlusNormal"/>
        <w:spacing w:before="240"/>
        <w:ind w:firstLine="540"/>
        <w:jc w:val="both"/>
      </w:pPr>
      <w:r>
        <w:t>Устно пересказывать прочитанный текст объемом не менее 130 слов.</w:t>
      </w:r>
    </w:p>
    <w:p w14:paraId="0806B951"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250 слов; для сжатого изложения - не менее 280 слов).</w:t>
      </w:r>
    </w:p>
    <w:p w14:paraId="05000D67"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включая списывание текста объемом 130 - 150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объемом 35 - 40 слов.</w:t>
      </w:r>
    </w:p>
    <w:p w14:paraId="6E0EEC00"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230 слов с учетом стиля и жанра, характера темы).</w:t>
      </w:r>
    </w:p>
    <w:p w14:paraId="4D80B60F" w14:textId="77777777" w:rsidR="00152C84" w:rsidRDefault="00152C84" w:rsidP="005358E5">
      <w:pPr>
        <w:pStyle w:val="ConsPlusNormal"/>
        <w:spacing w:before="240"/>
        <w:ind w:firstLine="540"/>
        <w:jc w:val="both"/>
      </w:pPr>
      <w:r>
        <w:t>63.12.9.3. Синтаксис. Культура речи. Пунктуация.</w:t>
      </w:r>
    </w:p>
    <w:p w14:paraId="5DD5333E" w14:textId="77777777" w:rsidR="00152C84" w:rsidRDefault="00152C84" w:rsidP="005358E5">
      <w:pPr>
        <w:pStyle w:val="ConsPlusNormal"/>
        <w:spacing w:before="240"/>
        <w:ind w:firstLine="540"/>
        <w:jc w:val="both"/>
      </w:pPr>
      <w:r>
        <w:t>Сложносочиненное предложение.</w:t>
      </w:r>
    </w:p>
    <w:p w14:paraId="571BAA8A" w14:textId="77777777"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14:paraId="5B6A41E1" w14:textId="77777777"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166E3519" w14:textId="77777777"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1CF7CA30" w14:textId="77777777"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69145F90" w14:textId="77777777"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14:paraId="4DA30622" w14:textId="77777777"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14:paraId="022F12A2" w14:textId="77777777"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62EA80E1" w14:textId="77777777"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14:paraId="595F2223" w14:textId="77777777"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14:paraId="31AD86DC" w14:textId="77777777" w:rsidR="00152C84" w:rsidRDefault="00152C84" w:rsidP="005358E5">
      <w:pPr>
        <w:pStyle w:val="ConsPlusNormal"/>
        <w:spacing w:before="240"/>
        <w:ind w:firstLine="540"/>
        <w:jc w:val="both"/>
      </w:pPr>
      <w:r>
        <w:t>63.12.9.4. Сложноподчиненное предложение.</w:t>
      </w:r>
    </w:p>
    <w:p w14:paraId="691B8035" w14:textId="77777777"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5F126CBC" w14:textId="77777777" w:rsidR="00152C84" w:rsidRDefault="00152C84" w:rsidP="005358E5">
      <w:pPr>
        <w:pStyle w:val="ConsPlusNormal"/>
        <w:spacing w:before="240"/>
        <w:ind w:firstLine="540"/>
        <w:jc w:val="both"/>
      </w:pPr>
      <w:r>
        <w:t>Различать подчинительные союзы и союзные слова.</w:t>
      </w:r>
    </w:p>
    <w:p w14:paraId="60E24F52" w14:textId="77777777" w:rsidR="00152C84" w:rsidRDefault="00152C84" w:rsidP="005358E5">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6509F3A0" w14:textId="77777777" w:rsidR="00152C84" w:rsidRDefault="00152C84" w:rsidP="005358E5">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49D41E1C" w14:textId="77777777"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14:paraId="699401F8" w14:textId="77777777"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6E1C7336" w14:textId="77777777"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547CE2F1" w14:textId="77777777"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14:paraId="561B08FF" w14:textId="77777777"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14:paraId="6635097C" w14:textId="77777777" w:rsidR="00152C84" w:rsidRDefault="00152C84" w:rsidP="005358E5">
      <w:pPr>
        <w:pStyle w:val="ConsPlusNormal"/>
        <w:spacing w:before="240"/>
        <w:ind w:firstLine="540"/>
        <w:jc w:val="both"/>
      </w:pPr>
      <w:r>
        <w:t>63.12.9.5. Бессоюзное сложное предложение.</w:t>
      </w:r>
    </w:p>
    <w:p w14:paraId="1BB9B4A3" w14:textId="77777777"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3E539BD8" w14:textId="77777777"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288E8403" w14:textId="77777777"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14:paraId="7E6B390F" w14:textId="77777777"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7278E9B6" w14:textId="77777777" w:rsidR="00152C84" w:rsidRDefault="00152C84" w:rsidP="005358E5">
      <w:pPr>
        <w:pStyle w:val="ConsPlusNormal"/>
        <w:spacing w:before="240"/>
        <w:ind w:firstLine="540"/>
        <w:jc w:val="both"/>
      </w:pPr>
      <w:r>
        <w:t>63.12.9.6. Сложные предложения с разными видами союзной и бессоюзной связи.</w:t>
      </w:r>
    </w:p>
    <w:p w14:paraId="23AACF4C" w14:textId="77777777" w:rsidR="00152C84" w:rsidRDefault="00152C84" w:rsidP="005358E5">
      <w:pPr>
        <w:pStyle w:val="ConsPlusNormal"/>
        <w:spacing w:before="240"/>
        <w:ind w:firstLine="540"/>
        <w:jc w:val="both"/>
      </w:pPr>
      <w:r>
        <w:t>Распознавать типы сложных предложений с разными видами связи.</w:t>
      </w:r>
    </w:p>
    <w:p w14:paraId="6ADF6AE7" w14:textId="77777777"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14:paraId="18150706" w14:textId="77777777" w:rsidR="00152C84" w:rsidRDefault="00152C84" w:rsidP="005358E5">
      <w:pPr>
        <w:pStyle w:val="ConsPlusNormal"/>
        <w:spacing w:before="240"/>
        <w:ind w:firstLine="540"/>
        <w:jc w:val="both"/>
      </w:pPr>
      <w:r>
        <w:t>Употреблять сложные предложения с разными видами связи в речи.</w:t>
      </w:r>
    </w:p>
    <w:p w14:paraId="79BB2241" w14:textId="77777777"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14:paraId="1B1E16D8" w14:textId="77777777"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14:paraId="6C5F206D" w14:textId="77777777" w:rsidR="00152C84" w:rsidRDefault="00152C84" w:rsidP="005358E5">
      <w:pPr>
        <w:pStyle w:val="ConsPlusNormal"/>
        <w:spacing w:before="240"/>
        <w:ind w:firstLine="540"/>
        <w:jc w:val="both"/>
      </w:pPr>
      <w:r>
        <w:t>63.12.9.7. Прямая и косвенная речь.</w:t>
      </w:r>
    </w:p>
    <w:p w14:paraId="186BEC23" w14:textId="77777777"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7F4EBBF9" w14:textId="77777777"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14:paraId="0A8E47AE" w14:textId="77777777"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14:paraId="0F609A62" w14:textId="77777777" w:rsidR="00152C84" w:rsidRDefault="00152C84" w:rsidP="005358E5">
      <w:pPr>
        <w:pStyle w:val="ConsPlusNormal"/>
        <w:spacing w:before="240"/>
        <w:ind w:firstLine="540"/>
        <w:jc w:val="both"/>
      </w:pPr>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14:paraId="080F4F9C" w14:textId="77777777" w:rsidR="00152C84" w:rsidRDefault="00152C84" w:rsidP="005358E5">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14:paraId="4E6DDB61" w14:textId="77777777" w:rsidR="00152C84" w:rsidRDefault="00152C84" w:rsidP="005358E5">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14:paraId="6785EB8E" w14:textId="77777777" w:rsidR="00152C84" w:rsidRDefault="00152C84" w:rsidP="005358E5">
      <w:pPr>
        <w:pStyle w:val="ConsPlusNormal"/>
        <w:jc w:val="both"/>
      </w:pPr>
    </w:p>
    <w:p w14:paraId="17AAA631" w14:textId="77777777" w:rsidR="00152C84" w:rsidRDefault="00152C84" w:rsidP="005358E5">
      <w:pPr>
        <w:pStyle w:val="ConsPlusTitle"/>
        <w:ind w:firstLine="540"/>
        <w:jc w:val="both"/>
        <w:outlineLvl w:val="2"/>
      </w:pPr>
      <w:r>
        <w:t>64. Федеральная рабочая программа по учебному предмету "Литература".</w:t>
      </w:r>
    </w:p>
    <w:p w14:paraId="08B66618" w14:textId="77777777" w:rsidR="00152C84" w:rsidRDefault="00152C84" w:rsidP="005358E5">
      <w:pPr>
        <w:pStyle w:val="ConsPlusNormal"/>
        <w:spacing w:before="240"/>
        <w:ind w:firstLine="540"/>
        <w:jc w:val="both"/>
      </w:pPr>
      <w:r>
        <w:t>64.1. Программа по литературе, включает пояснительную записку, содержание образования, планируемые результаты освоения программы по литературе.</w:t>
      </w:r>
    </w:p>
    <w:p w14:paraId="58775459" w14:textId="77777777" w:rsidR="00152C84" w:rsidRDefault="00152C84" w:rsidP="005358E5">
      <w:pPr>
        <w:pStyle w:val="ConsPlusNormal"/>
        <w:jc w:val="both"/>
      </w:pPr>
    </w:p>
    <w:p w14:paraId="74EBCBEC" w14:textId="77777777" w:rsidR="00152C84" w:rsidRDefault="00152C84" w:rsidP="005358E5">
      <w:pPr>
        <w:pStyle w:val="ConsPlusTitle"/>
        <w:ind w:firstLine="540"/>
        <w:jc w:val="both"/>
        <w:outlineLvl w:val="3"/>
      </w:pPr>
      <w:r>
        <w:t>64.2. Пояснительная записка.</w:t>
      </w:r>
    </w:p>
    <w:p w14:paraId="14FB04AA" w14:textId="77777777" w:rsidR="00152C84" w:rsidRDefault="00152C84" w:rsidP="005358E5">
      <w:pPr>
        <w:pStyle w:val="ConsPlusNormal"/>
        <w:spacing w:before="240"/>
        <w:ind w:firstLine="540"/>
        <w:jc w:val="both"/>
      </w:pPr>
      <w:r>
        <w:t>64.2.1.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14:paraId="7CEE9ED5" w14:textId="77777777" w:rsidR="00152C84" w:rsidRDefault="00152C84" w:rsidP="005358E5">
      <w:pPr>
        <w:pStyle w:val="ConsPlusNormal"/>
        <w:spacing w:before="240"/>
        <w:ind w:firstLine="540"/>
        <w:jc w:val="both"/>
      </w:pPr>
      <w:r>
        <w:t>64.2.2. Программа по литературе позволит педагогическому работнику:</w:t>
      </w:r>
    </w:p>
    <w:p w14:paraId="6950509B" w14:textId="77777777"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493134A2" w14:textId="77777777"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7FBCFB05" w14:textId="77777777" w:rsidR="00152C84" w:rsidRDefault="00152C84" w:rsidP="005358E5">
      <w:pPr>
        <w:pStyle w:val="ConsPlusNormal"/>
        <w:spacing w:before="240"/>
        <w:ind w:firstLine="540"/>
        <w:jc w:val="both"/>
      </w:pPr>
      <w:r>
        <w:t>64.2.3.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0FF6FCA9" w14:textId="77777777" w:rsidR="00152C84" w:rsidRDefault="00152C84" w:rsidP="005358E5">
      <w:pPr>
        <w:pStyle w:val="ConsPlusNormal"/>
        <w:spacing w:before="240"/>
        <w:ind w:firstLine="540"/>
        <w:jc w:val="both"/>
      </w:pPr>
      <w:r>
        <w:t>64.2.4.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11478D07" w14:textId="77777777" w:rsidR="00152C84" w:rsidRDefault="00152C84" w:rsidP="005358E5">
      <w:pPr>
        <w:pStyle w:val="ConsPlusNormal"/>
        <w:spacing w:before="240"/>
        <w:ind w:firstLine="540"/>
        <w:jc w:val="both"/>
      </w:pPr>
      <w:r>
        <w:t>64.2.5.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00FA10C6" w14:textId="77777777" w:rsidR="00152C84" w:rsidRDefault="00152C84" w:rsidP="005358E5">
      <w:pPr>
        <w:pStyle w:val="ConsPlusNormal"/>
        <w:spacing w:before="240"/>
        <w:ind w:firstLine="540"/>
        <w:jc w:val="both"/>
      </w:pPr>
      <w:r>
        <w:t>64.2.6.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14623D7F" w14:textId="77777777" w:rsidR="00152C84" w:rsidRDefault="00152C84" w:rsidP="005358E5">
      <w:pPr>
        <w:pStyle w:val="ConsPlusNormal"/>
        <w:spacing w:before="240"/>
        <w:ind w:firstLine="540"/>
        <w:jc w:val="both"/>
      </w:pPr>
      <w:r>
        <w:t>64.2.7.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17DDE225" w14:textId="77777777" w:rsidR="00152C84" w:rsidRDefault="00152C84" w:rsidP="005358E5">
      <w:pPr>
        <w:pStyle w:val="ConsPlusNormal"/>
        <w:spacing w:before="240"/>
        <w:ind w:firstLine="540"/>
        <w:jc w:val="both"/>
      </w:pPr>
      <w:r>
        <w:t>64.2.8.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36395C7A" w14:textId="77777777" w:rsidR="00152C84" w:rsidRDefault="00152C84" w:rsidP="005358E5">
      <w:pPr>
        <w:pStyle w:val="ConsPlusNormal"/>
        <w:spacing w:before="240"/>
        <w:ind w:firstLine="540"/>
        <w:jc w:val="both"/>
      </w:pPr>
      <w:r>
        <w:t>64.2.9.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519D8AE6" w14:textId="77777777" w:rsidR="00152C84" w:rsidRDefault="00152C84" w:rsidP="005358E5">
      <w:pPr>
        <w:pStyle w:val="ConsPlusNormal"/>
        <w:spacing w:before="240"/>
        <w:ind w:firstLine="540"/>
        <w:jc w:val="both"/>
      </w:pPr>
      <w:r>
        <w:t>64.2.10. Достижение целей изучения литературы возможно при решении учебных задач, которые постепенно усложняются от 5 к 10 классу.</w:t>
      </w:r>
    </w:p>
    <w:p w14:paraId="23E68228" w14:textId="77777777" w:rsidR="00152C84" w:rsidRDefault="00152C84" w:rsidP="005358E5">
      <w:pPr>
        <w:pStyle w:val="ConsPlusNormal"/>
        <w:spacing w:before="240"/>
        <w:ind w:firstLine="540"/>
        <w:jc w:val="both"/>
      </w:pPr>
      <w:r>
        <w:t>64.2.10.1.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5D1C01E2" w14:textId="77777777" w:rsidR="00152C84" w:rsidRDefault="00152C84" w:rsidP="005358E5">
      <w:pPr>
        <w:pStyle w:val="ConsPlusNormal"/>
        <w:spacing w:before="240"/>
        <w:ind w:firstLine="540"/>
        <w:jc w:val="both"/>
      </w:pPr>
      <w:r>
        <w:t>64.2.10.2.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168134A3" w14:textId="77777777" w:rsidR="00152C84" w:rsidRDefault="00152C84" w:rsidP="005358E5">
      <w:pPr>
        <w:pStyle w:val="ConsPlusNormal"/>
        <w:spacing w:before="240"/>
        <w:ind w:firstLine="540"/>
        <w:jc w:val="both"/>
      </w:pPr>
      <w:r>
        <w:t>64.2.10.3.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75CD1C84" w14:textId="77777777" w:rsidR="00152C84" w:rsidRDefault="00152C84" w:rsidP="005358E5">
      <w:pPr>
        <w:pStyle w:val="ConsPlusNormal"/>
        <w:spacing w:before="240"/>
        <w:ind w:firstLine="540"/>
        <w:jc w:val="both"/>
      </w:pPr>
      <w:r>
        <w:t>64.2.10.4.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8CBE2D9" w14:textId="77777777" w:rsidR="00152C84" w:rsidRDefault="00152C84" w:rsidP="005358E5">
      <w:pPr>
        <w:pStyle w:val="ConsPlusNormal"/>
        <w:spacing w:before="240"/>
        <w:ind w:firstLine="540"/>
        <w:jc w:val="both"/>
      </w:pPr>
      <w:r>
        <w:t>64.3. Содержание обучения в 5 классе представлено в таблице:</w:t>
      </w:r>
    </w:p>
    <w:p w14:paraId="20CA7214"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152C84" w14:paraId="0BF0651F" w14:textId="77777777" w:rsidTr="00C219BE">
        <w:tc>
          <w:tcPr>
            <w:tcW w:w="2268" w:type="dxa"/>
            <w:tcBorders>
              <w:top w:val="single" w:sz="4" w:space="0" w:color="auto"/>
              <w:left w:val="single" w:sz="4" w:space="0" w:color="auto"/>
              <w:bottom w:val="single" w:sz="4" w:space="0" w:color="auto"/>
              <w:right w:val="single" w:sz="4" w:space="0" w:color="auto"/>
            </w:tcBorders>
          </w:tcPr>
          <w:p w14:paraId="11873B8A" w14:textId="77777777" w:rsidR="00152C84" w:rsidRDefault="00152C84" w:rsidP="00C219BE">
            <w:pPr>
              <w:pStyle w:val="ConsPlusNormal"/>
              <w:jc w:val="both"/>
            </w:pPr>
            <w:r>
              <w:t>Введение.</w:t>
            </w:r>
          </w:p>
        </w:tc>
        <w:tc>
          <w:tcPr>
            <w:tcW w:w="6803" w:type="dxa"/>
            <w:tcBorders>
              <w:top w:val="single" w:sz="4" w:space="0" w:color="auto"/>
              <w:left w:val="single" w:sz="4" w:space="0" w:color="auto"/>
              <w:bottom w:val="single" w:sz="4" w:space="0" w:color="auto"/>
              <w:right w:val="single" w:sz="4" w:space="0" w:color="auto"/>
            </w:tcBorders>
          </w:tcPr>
          <w:p w14:paraId="0C03E18C" w14:textId="77777777" w:rsidR="00152C84" w:rsidRDefault="00152C84" w:rsidP="00C219BE">
            <w:pPr>
              <w:pStyle w:val="ConsPlusNormal"/>
              <w:jc w:val="both"/>
            </w:pPr>
            <w:r>
              <w:t>Введение в курс литературы. Роль книги в жизни человека.</w:t>
            </w:r>
          </w:p>
        </w:tc>
      </w:tr>
      <w:tr w:rsidR="00152C84" w14:paraId="117716D4" w14:textId="77777777" w:rsidTr="00C219BE">
        <w:tc>
          <w:tcPr>
            <w:tcW w:w="2268" w:type="dxa"/>
            <w:tcBorders>
              <w:top w:val="single" w:sz="4" w:space="0" w:color="auto"/>
              <w:left w:val="single" w:sz="4" w:space="0" w:color="auto"/>
              <w:bottom w:val="single" w:sz="4" w:space="0" w:color="auto"/>
              <w:right w:val="single" w:sz="4" w:space="0" w:color="auto"/>
            </w:tcBorders>
          </w:tcPr>
          <w:p w14:paraId="2063FEA6" w14:textId="77777777" w:rsidR="00152C84" w:rsidRDefault="00152C84" w:rsidP="00C219BE">
            <w:pPr>
              <w:pStyle w:val="ConsPlusNormal"/>
              <w:jc w:val="both"/>
            </w:pPr>
            <w:r>
              <w:t>Фольклор.</w:t>
            </w:r>
          </w:p>
        </w:tc>
        <w:tc>
          <w:tcPr>
            <w:tcW w:w="6803" w:type="dxa"/>
            <w:tcBorders>
              <w:top w:val="single" w:sz="4" w:space="0" w:color="auto"/>
              <w:left w:val="single" w:sz="4" w:space="0" w:color="auto"/>
              <w:bottom w:val="single" w:sz="4" w:space="0" w:color="auto"/>
              <w:right w:val="single" w:sz="4" w:space="0" w:color="auto"/>
            </w:tcBorders>
          </w:tcPr>
          <w:p w14:paraId="372CFC79" w14:textId="77777777" w:rsidR="00152C84" w:rsidRDefault="00152C84" w:rsidP="00C219BE">
            <w:pPr>
              <w:pStyle w:val="ConsPlusNormal"/>
              <w:jc w:val="both"/>
            </w:pPr>
            <w:r>
              <w:t>Малые жанры: пословицы, поговорки, загадки. Сказки.</w:t>
            </w:r>
          </w:p>
          <w:p w14:paraId="53DE8373" w14:textId="77777777" w:rsidR="00152C84" w:rsidRDefault="00152C84" w:rsidP="00C219BE">
            <w:pPr>
              <w:pStyle w:val="ConsPlusNormal"/>
              <w:jc w:val="both"/>
            </w:pPr>
            <w:r>
              <w:t>Волшебные сказки. "Царевна-лягушка". Реальное и фантастическое в сказочных сюжетах. Художественный мир, герои, мораль сказки.</w:t>
            </w:r>
          </w:p>
          <w:p w14:paraId="1A65B649" w14:textId="77777777" w:rsidR="00152C84" w:rsidRDefault="00152C84" w:rsidP="00C219BE">
            <w:pPr>
              <w:pStyle w:val="ConsPlusNormal"/>
              <w:jc w:val="both"/>
            </w:pPr>
            <w:r>
              <w:t>Сказки о животных. "Журавль и цапля". Народное представление о справедливости.</w:t>
            </w:r>
          </w:p>
          <w:p w14:paraId="4B0ECA63" w14:textId="77777777" w:rsidR="00152C84" w:rsidRDefault="00152C84" w:rsidP="00C219BE">
            <w:pPr>
              <w:pStyle w:val="ConsPlusNormal"/>
              <w:jc w:val="both"/>
            </w:pPr>
            <w:r>
              <w:t>Бытовые сказки. "Солдатская шинель". Народное представление о добре и зле.</w:t>
            </w:r>
          </w:p>
        </w:tc>
      </w:tr>
      <w:tr w:rsidR="00152C84" w14:paraId="11505707" w14:textId="77777777" w:rsidTr="00C219BE">
        <w:tc>
          <w:tcPr>
            <w:tcW w:w="2268" w:type="dxa"/>
            <w:tcBorders>
              <w:top w:val="single" w:sz="4" w:space="0" w:color="auto"/>
              <w:left w:val="single" w:sz="4" w:space="0" w:color="auto"/>
              <w:bottom w:val="single" w:sz="4" w:space="0" w:color="auto"/>
              <w:right w:val="single" w:sz="4" w:space="0" w:color="auto"/>
            </w:tcBorders>
          </w:tcPr>
          <w:p w14:paraId="20B374D8" w14:textId="77777777" w:rsidR="00152C84" w:rsidRDefault="00152C84" w:rsidP="00C219BE">
            <w:pPr>
              <w:pStyle w:val="ConsPlusNormal"/>
              <w:jc w:val="both"/>
            </w:pPr>
            <w:r>
              <w:t>Литература первой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1F96544B" w14:textId="77777777" w:rsidR="00152C84" w:rsidRDefault="00152C84" w:rsidP="00C219BE">
            <w:pPr>
              <w:pStyle w:val="ConsPlusNormal"/>
              <w:jc w:val="both"/>
            </w:pPr>
            <w:r>
              <w:t>И.А. Крылов. Слово о баснописце. Басни: "Свинья под Дубом", "Ворона и Лисица".</w:t>
            </w:r>
          </w:p>
          <w:p w14:paraId="652C8235" w14:textId="77777777" w:rsidR="00152C84" w:rsidRDefault="00152C84" w:rsidP="00C219BE">
            <w:pPr>
              <w:pStyle w:val="ConsPlusNormal"/>
              <w:jc w:val="both"/>
            </w:pPr>
            <w:r>
              <w:t>А.С. Пушкин. Слово о поэте. Стихотворения "Няне", "У лукоморья дуб зеленый...". "Сказка о мертвой царевне и о семи богатырях".</w:t>
            </w:r>
          </w:p>
          <w:p w14:paraId="778C1799" w14:textId="77777777" w:rsidR="00152C84" w:rsidRDefault="00152C84" w:rsidP="00C219BE">
            <w:pPr>
              <w:pStyle w:val="ConsPlusNormal"/>
              <w:jc w:val="both"/>
            </w:pPr>
            <w:r>
              <w:t>М.Ю. Лермонтов. Слово о поэте.</w:t>
            </w:r>
          </w:p>
          <w:p w14:paraId="54723B72" w14:textId="77777777" w:rsidR="00152C84" w:rsidRDefault="00152C84" w:rsidP="00C219BE">
            <w:pPr>
              <w:pStyle w:val="ConsPlusNormal"/>
              <w:jc w:val="both"/>
            </w:pPr>
            <w:r>
              <w:t>Стихотворение "Бородино".</w:t>
            </w:r>
          </w:p>
          <w:p w14:paraId="3D5F6FC9" w14:textId="77777777" w:rsidR="00152C84" w:rsidRDefault="00152C84" w:rsidP="00C219BE">
            <w:pPr>
              <w:pStyle w:val="ConsPlusNormal"/>
              <w:jc w:val="both"/>
            </w:pPr>
            <w:r>
              <w:t>Н.В. Гоголь. Слово о писателе. Повесть "Ночь перед Рождеством" из сборника "Вечера на хуторе близ Диканьки".</w:t>
            </w:r>
          </w:p>
        </w:tc>
      </w:tr>
      <w:tr w:rsidR="00152C84" w14:paraId="6B74B0BC" w14:textId="77777777" w:rsidTr="00C219BE">
        <w:tc>
          <w:tcPr>
            <w:tcW w:w="2268" w:type="dxa"/>
            <w:tcBorders>
              <w:top w:val="single" w:sz="4" w:space="0" w:color="auto"/>
              <w:left w:val="single" w:sz="4" w:space="0" w:color="auto"/>
              <w:bottom w:val="single" w:sz="4" w:space="0" w:color="auto"/>
              <w:right w:val="single" w:sz="4" w:space="0" w:color="auto"/>
            </w:tcBorders>
          </w:tcPr>
          <w:p w14:paraId="52275553" w14:textId="77777777" w:rsidR="00152C84" w:rsidRDefault="00152C84" w:rsidP="00C219BE">
            <w:pPr>
              <w:pStyle w:val="ConsPlusNormal"/>
              <w:jc w:val="both"/>
            </w:pPr>
            <w:r>
              <w:t>Литература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4A012A51" w14:textId="77777777" w:rsidR="00152C84" w:rsidRDefault="00152C84" w:rsidP="00C219BE">
            <w:pPr>
              <w:pStyle w:val="ConsPlusNormal"/>
              <w:jc w:val="both"/>
            </w:pPr>
            <w:r>
              <w:t>И.С. Тургенев. Слово о писателе. Рассказ "Муму".</w:t>
            </w:r>
          </w:p>
          <w:p w14:paraId="29C1451C" w14:textId="77777777" w:rsidR="00152C84" w:rsidRDefault="00152C84" w:rsidP="00C219BE">
            <w:pPr>
              <w:pStyle w:val="ConsPlusNormal"/>
              <w:jc w:val="both"/>
            </w:pPr>
            <w:r>
              <w:t>Н.А. Некрасов. Слово о поэте. Стихотворение "Крестьянские дети". Поэма "Мороз, Красный нос" (отрывок "Есть женщины в русских селеньях").</w:t>
            </w:r>
          </w:p>
          <w:p w14:paraId="76851B49" w14:textId="77777777" w:rsidR="00152C84" w:rsidRDefault="00152C84" w:rsidP="00C219BE">
            <w:pPr>
              <w:pStyle w:val="ConsPlusNormal"/>
              <w:jc w:val="both"/>
            </w:pPr>
            <w:r>
              <w:t>Л.Н. Толстой. Слово о писателе. Рассказ "Кавказский пленник".</w:t>
            </w:r>
          </w:p>
        </w:tc>
      </w:tr>
      <w:tr w:rsidR="00152C84" w14:paraId="5B3A00DB" w14:textId="77777777" w:rsidTr="00C219BE">
        <w:tc>
          <w:tcPr>
            <w:tcW w:w="2268" w:type="dxa"/>
            <w:tcBorders>
              <w:top w:val="single" w:sz="4" w:space="0" w:color="auto"/>
              <w:left w:val="single" w:sz="4" w:space="0" w:color="auto"/>
              <w:bottom w:val="single" w:sz="4" w:space="0" w:color="auto"/>
              <w:right w:val="single" w:sz="4" w:space="0" w:color="auto"/>
            </w:tcBorders>
          </w:tcPr>
          <w:p w14:paraId="76AD07D1" w14:textId="77777777" w:rsidR="00152C84" w:rsidRDefault="00152C84" w:rsidP="00C219BE">
            <w:pPr>
              <w:pStyle w:val="ConsPlusNormal"/>
              <w:jc w:val="both"/>
            </w:pPr>
            <w:r>
              <w:t>Литература XIX - XX веков.</w:t>
            </w:r>
          </w:p>
        </w:tc>
        <w:tc>
          <w:tcPr>
            <w:tcW w:w="6803" w:type="dxa"/>
            <w:tcBorders>
              <w:top w:val="single" w:sz="4" w:space="0" w:color="auto"/>
              <w:left w:val="single" w:sz="4" w:space="0" w:color="auto"/>
              <w:bottom w:val="single" w:sz="4" w:space="0" w:color="auto"/>
              <w:right w:val="single" w:sz="4" w:space="0" w:color="auto"/>
            </w:tcBorders>
          </w:tcPr>
          <w:p w14:paraId="6711CFF0" w14:textId="77777777" w:rsidR="00152C84" w:rsidRDefault="00152C84" w:rsidP="00C219BE">
            <w:pPr>
              <w:pStyle w:val="ConsPlusNormal"/>
              <w:jc w:val="both"/>
            </w:pPr>
            <w:r>
              <w:t>Стихотворения отечественных поэтов XIX - XX веков о родной природе и о связи человека с Родиной.</w:t>
            </w:r>
          </w:p>
          <w:p w14:paraId="3163237F" w14:textId="77777777" w:rsidR="00152C84" w:rsidRDefault="00152C84" w:rsidP="00C219BE">
            <w:pPr>
              <w:pStyle w:val="ConsPlusNormal"/>
              <w:jc w:val="both"/>
            </w:pPr>
            <w:r>
              <w:t>Ф.И. Тютчев. "Зима недаром злится...".</w:t>
            </w:r>
          </w:p>
          <w:p w14:paraId="43559BE6" w14:textId="77777777" w:rsidR="00152C84" w:rsidRDefault="00152C84" w:rsidP="00C219BE">
            <w:pPr>
              <w:pStyle w:val="ConsPlusNormal"/>
              <w:jc w:val="both"/>
            </w:pPr>
            <w:r>
              <w:t>А.А. Фет "Весенний дождь".</w:t>
            </w:r>
          </w:p>
          <w:p w14:paraId="464A9B73" w14:textId="77777777" w:rsidR="00152C84" w:rsidRDefault="00152C84" w:rsidP="00C219BE">
            <w:pPr>
              <w:pStyle w:val="ConsPlusNormal"/>
              <w:jc w:val="both"/>
            </w:pPr>
            <w:r>
              <w:t>И.А. Бунин. "Помню - долгий зимний вечер...".</w:t>
            </w:r>
          </w:p>
          <w:p w14:paraId="373A5CE6" w14:textId="77777777" w:rsidR="00152C84" w:rsidRDefault="00152C84" w:rsidP="00C219BE">
            <w:pPr>
              <w:pStyle w:val="ConsPlusNormal"/>
              <w:jc w:val="both"/>
            </w:pPr>
            <w:r>
              <w:t>Н.М. Рубцов. "Родная деревня".</w:t>
            </w:r>
          </w:p>
          <w:p w14:paraId="550AC064" w14:textId="77777777" w:rsidR="00152C84" w:rsidRDefault="00152C84" w:rsidP="00C219BE">
            <w:pPr>
              <w:pStyle w:val="ConsPlusNormal"/>
              <w:jc w:val="both"/>
            </w:pPr>
            <w:r>
              <w:t>С.А. Есенин "Я покинул родимый дом...".</w:t>
            </w:r>
          </w:p>
          <w:p w14:paraId="18839831" w14:textId="77777777" w:rsidR="00152C84" w:rsidRDefault="00152C84" w:rsidP="00C219BE">
            <w:pPr>
              <w:pStyle w:val="ConsPlusNormal"/>
              <w:jc w:val="both"/>
            </w:pPr>
            <w:r>
              <w:t>И.А. Бунин. Слово о писателе. Рассказ "Лапти". Юмористические рассказы отечественных писателей XIX - XX веков.</w:t>
            </w:r>
          </w:p>
          <w:p w14:paraId="0B725DCE" w14:textId="77777777" w:rsidR="00152C84" w:rsidRDefault="00152C84" w:rsidP="00C219BE">
            <w:pPr>
              <w:pStyle w:val="ConsPlusNormal"/>
              <w:jc w:val="both"/>
            </w:pPr>
            <w:r>
              <w:t>А.П. Чехов. Слово о писателе. Рассказ "Хирургия". Произведения отечественной литературы о природе и животных.</w:t>
            </w:r>
          </w:p>
          <w:p w14:paraId="3D855EAF" w14:textId="77777777" w:rsidR="00152C84" w:rsidRDefault="00152C84" w:rsidP="00C219BE">
            <w:pPr>
              <w:pStyle w:val="ConsPlusNormal"/>
              <w:jc w:val="both"/>
            </w:pPr>
            <w:r>
              <w:t>К.Г. Паустовский. Слово о писателе. Сказка "Теплый хлеб".</w:t>
            </w:r>
          </w:p>
          <w:p w14:paraId="408E37EA" w14:textId="77777777" w:rsidR="00152C84" w:rsidRDefault="00152C84" w:rsidP="00C219BE">
            <w:pPr>
              <w:pStyle w:val="ConsPlusNormal"/>
              <w:jc w:val="both"/>
            </w:pPr>
            <w:r>
              <w:t>А.П. Платонов. Слово о писателе. Рассказ "Никита".</w:t>
            </w:r>
          </w:p>
          <w:p w14:paraId="2B03EBC5" w14:textId="77777777" w:rsidR="00152C84" w:rsidRDefault="00152C84" w:rsidP="00C219BE">
            <w:pPr>
              <w:pStyle w:val="ConsPlusNormal"/>
              <w:jc w:val="both"/>
            </w:pPr>
            <w:r>
              <w:t>В.П. Астафьев. Слово о писателе. Рассказ "Васюткино озеро".</w:t>
            </w:r>
          </w:p>
          <w:p w14:paraId="50789D49" w14:textId="77777777" w:rsidR="00152C84" w:rsidRDefault="00152C84" w:rsidP="00C219BE">
            <w:pPr>
              <w:pStyle w:val="ConsPlusNormal"/>
              <w:jc w:val="both"/>
            </w:pPr>
            <w:r>
              <w:t>Литература народов Российской Федерации.</w:t>
            </w:r>
          </w:p>
          <w:p w14:paraId="3E36E69E" w14:textId="77777777" w:rsidR="00152C84" w:rsidRDefault="00152C84" w:rsidP="00C219BE">
            <w:pPr>
              <w:pStyle w:val="ConsPlusNormal"/>
              <w:jc w:val="both"/>
            </w:pPr>
            <w:r>
              <w:t>Р.Г. Гамзатов. Слово о поэте. "Песня соловья".</w:t>
            </w:r>
          </w:p>
        </w:tc>
      </w:tr>
      <w:tr w:rsidR="00152C84" w14:paraId="651FC324" w14:textId="77777777" w:rsidTr="00C219BE">
        <w:tc>
          <w:tcPr>
            <w:tcW w:w="2268" w:type="dxa"/>
            <w:tcBorders>
              <w:top w:val="single" w:sz="4" w:space="0" w:color="auto"/>
              <w:left w:val="single" w:sz="4" w:space="0" w:color="auto"/>
              <w:bottom w:val="single" w:sz="4" w:space="0" w:color="auto"/>
              <w:right w:val="single" w:sz="4" w:space="0" w:color="auto"/>
            </w:tcBorders>
          </w:tcPr>
          <w:p w14:paraId="5B3FBA02" w14:textId="77777777" w:rsidR="00152C84" w:rsidRDefault="00152C84" w:rsidP="00C219BE">
            <w:pPr>
              <w:pStyle w:val="ConsPlusNormal"/>
              <w:jc w:val="both"/>
            </w:pPr>
            <w:r>
              <w:t>Произведения отечественных писателей XIX - XXI веков на тему детства.</w:t>
            </w:r>
          </w:p>
        </w:tc>
        <w:tc>
          <w:tcPr>
            <w:tcW w:w="6803" w:type="dxa"/>
            <w:tcBorders>
              <w:top w:val="single" w:sz="4" w:space="0" w:color="auto"/>
              <w:left w:val="single" w:sz="4" w:space="0" w:color="auto"/>
              <w:bottom w:val="single" w:sz="4" w:space="0" w:color="auto"/>
              <w:right w:val="single" w:sz="4" w:space="0" w:color="auto"/>
            </w:tcBorders>
          </w:tcPr>
          <w:p w14:paraId="36CFC082" w14:textId="77777777" w:rsidR="00152C84" w:rsidRDefault="00152C84" w:rsidP="00C219BE">
            <w:pPr>
              <w:pStyle w:val="ConsPlusNormal"/>
              <w:jc w:val="both"/>
            </w:pPr>
            <w:r>
              <w:t>Литература XX - XXI веков.</w:t>
            </w:r>
          </w:p>
          <w:p w14:paraId="5B1916A3" w14:textId="77777777" w:rsidR="00152C84" w:rsidRDefault="00152C84" w:rsidP="00C219BE">
            <w:pPr>
              <w:pStyle w:val="ConsPlusNormal"/>
              <w:jc w:val="both"/>
            </w:pPr>
            <w:r>
              <w:t>В.Г. Короленко. Слово о писателе.</w:t>
            </w:r>
          </w:p>
          <w:p w14:paraId="6C865C21" w14:textId="77777777" w:rsidR="00152C84" w:rsidRDefault="00152C84" w:rsidP="00C219BE">
            <w:pPr>
              <w:pStyle w:val="ConsPlusNormal"/>
              <w:jc w:val="both"/>
            </w:pPr>
            <w:r>
              <w:t>Рассказ "В дурном обществе".</w:t>
            </w:r>
          </w:p>
          <w:p w14:paraId="798953EC" w14:textId="77777777" w:rsidR="00152C84" w:rsidRDefault="00152C84" w:rsidP="00C219BE">
            <w:pPr>
              <w:pStyle w:val="ConsPlusNormal"/>
              <w:jc w:val="both"/>
            </w:pPr>
            <w:r>
              <w:t>Произведения отечественной прозы на тему "Человек на войне".</w:t>
            </w:r>
          </w:p>
          <w:p w14:paraId="24658158" w14:textId="77777777" w:rsidR="00152C84" w:rsidRDefault="00152C84" w:rsidP="00C219BE">
            <w:pPr>
              <w:pStyle w:val="ConsPlusNormal"/>
              <w:jc w:val="both"/>
            </w:pPr>
            <w:r>
              <w:t>В.П. Катаев. "Сын полка</w:t>
            </w:r>
          </w:p>
        </w:tc>
      </w:tr>
      <w:tr w:rsidR="00152C84" w14:paraId="7A6E78F0" w14:textId="77777777" w:rsidTr="00C219BE">
        <w:tc>
          <w:tcPr>
            <w:tcW w:w="2268" w:type="dxa"/>
            <w:tcBorders>
              <w:top w:val="single" w:sz="4" w:space="0" w:color="auto"/>
              <w:left w:val="single" w:sz="4" w:space="0" w:color="auto"/>
              <w:bottom w:val="single" w:sz="4" w:space="0" w:color="auto"/>
              <w:right w:val="single" w:sz="4" w:space="0" w:color="auto"/>
            </w:tcBorders>
          </w:tcPr>
          <w:p w14:paraId="0E8E226F" w14:textId="77777777" w:rsidR="00152C84" w:rsidRDefault="00152C84" w:rsidP="00C219BE">
            <w:pPr>
              <w:pStyle w:val="ConsPlusNormal"/>
              <w:jc w:val="both"/>
            </w:pPr>
            <w:r>
              <w:t>Зарубежная литература.</w:t>
            </w:r>
          </w:p>
        </w:tc>
        <w:tc>
          <w:tcPr>
            <w:tcW w:w="6803" w:type="dxa"/>
            <w:tcBorders>
              <w:top w:val="single" w:sz="4" w:space="0" w:color="auto"/>
              <w:left w:val="single" w:sz="4" w:space="0" w:color="auto"/>
              <w:bottom w:val="single" w:sz="4" w:space="0" w:color="auto"/>
              <w:right w:val="single" w:sz="4" w:space="0" w:color="auto"/>
            </w:tcBorders>
          </w:tcPr>
          <w:p w14:paraId="7DCBB471" w14:textId="77777777" w:rsidR="00152C84" w:rsidRDefault="00152C84" w:rsidP="00C219BE">
            <w:pPr>
              <w:pStyle w:val="ConsPlusNormal"/>
              <w:jc w:val="both"/>
            </w:pPr>
            <w:r>
              <w:t>Х.К. Андерсен. Слово о писателе. Сказка "Снежная королева".</w:t>
            </w:r>
          </w:p>
          <w:p w14:paraId="0AD65521" w14:textId="77777777" w:rsidR="00152C84" w:rsidRDefault="00152C84" w:rsidP="00C219BE">
            <w:pPr>
              <w:pStyle w:val="ConsPlusNormal"/>
              <w:jc w:val="both"/>
            </w:pPr>
            <w:r>
              <w:t>Зарубежная проза о детях и подростках.</w:t>
            </w:r>
          </w:p>
          <w:p w14:paraId="5B8C930D" w14:textId="77777777" w:rsidR="00152C84" w:rsidRDefault="00152C84" w:rsidP="00C219BE">
            <w:pPr>
              <w:pStyle w:val="ConsPlusNormal"/>
              <w:jc w:val="both"/>
            </w:pPr>
            <w:r>
              <w:t>М. Твен. Слово о писателе. "Приключения Тома Сойера" (глава по выбору).</w:t>
            </w:r>
          </w:p>
          <w:p w14:paraId="3AF23F2D" w14:textId="77777777" w:rsidR="00152C84" w:rsidRDefault="00152C84" w:rsidP="00C219BE">
            <w:pPr>
              <w:pStyle w:val="ConsPlusNormal"/>
              <w:jc w:val="both"/>
            </w:pPr>
            <w:r>
              <w:t>Дж. Лондон. Слово о писателе. "Сказание о Кише".</w:t>
            </w:r>
          </w:p>
        </w:tc>
      </w:tr>
    </w:tbl>
    <w:p w14:paraId="7B2275FC" w14:textId="77777777" w:rsidR="00152C84" w:rsidRDefault="00152C84" w:rsidP="005358E5">
      <w:pPr>
        <w:pStyle w:val="ConsPlusNormal"/>
        <w:jc w:val="both"/>
      </w:pPr>
    </w:p>
    <w:p w14:paraId="74154CD7" w14:textId="77777777" w:rsidR="00152C84" w:rsidRDefault="00152C84" w:rsidP="005358E5">
      <w:pPr>
        <w:pStyle w:val="ConsPlusNormal"/>
        <w:ind w:firstLine="540"/>
        <w:jc w:val="both"/>
      </w:pPr>
      <w:r>
        <w:t>64.4. Содержание обучения в 6 классе представлено в таблице:</w:t>
      </w:r>
    </w:p>
    <w:p w14:paraId="7031BD8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152C84" w14:paraId="29CB2544" w14:textId="77777777" w:rsidTr="00C219BE">
        <w:tc>
          <w:tcPr>
            <w:tcW w:w="2268" w:type="dxa"/>
            <w:tcBorders>
              <w:top w:val="single" w:sz="4" w:space="0" w:color="auto"/>
              <w:left w:val="single" w:sz="4" w:space="0" w:color="auto"/>
              <w:bottom w:val="single" w:sz="4" w:space="0" w:color="auto"/>
              <w:right w:val="single" w:sz="4" w:space="0" w:color="auto"/>
            </w:tcBorders>
          </w:tcPr>
          <w:p w14:paraId="3F40D3C3" w14:textId="77777777" w:rsidR="00152C84" w:rsidRDefault="00152C84" w:rsidP="00C219BE">
            <w:pPr>
              <w:pStyle w:val="ConsPlusNormal"/>
              <w:jc w:val="both"/>
            </w:pPr>
            <w:r>
              <w:t>Введение.</w:t>
            </w:r>
          </w:p>
        </w:tc>
        <w:tc>
          <w:tcPr>
            <w:tcW w:w="6803" w:type="dxa"/>
            <w:tcBorders>
              <w:top w:val="single" w:sz="4" w:space="0" w:color="auto"/>
              <w:left w:val="single" w:sz="4" w:space="0" w:color="auto"/>
              <w:bottom w:val="single" w:sz="4" w:space="0" w:color="auto"/>
              <w:right w:val="single" w:sz="4" w:space="0" w:color="auto"/>
            </w:tcBorders>
          </w:tcPr>
          <w:p w14:paraId="3508B316" w14:textId="77777777" w:rsidR="00152C84" w:rsidRDefault="00152C84" w:rsidP="00C219BE">
            <w:pPr>
              <w:pStyle w:val="ConsPlusNormal"/>
              <w:jc w:val="both"/>
            </w:pPr>
            <w:r>
              <w:t>Писатели - создатели, хранители и любители книг.</w:t>
            </w:r>
          </w:p>
        </w:tc>
      </w:tr>
      <w:tr w:rsidR="00152C84" w14:paraId="049EDF49" w14:textId="77777777" w:rsidTr="00C219BE">
        <w:tc>
          <w:tcPr>
            <w:tcW w:w="2268" w:type="dxa"/>
            <w:tcBorders>
              <w:top w:val="single" w:sz="4" w:space="0" w:color="auto"/>
              <w:left w:val="single" w:sz="4" w:space="0" w:color="auto"/>
              <w:bottom w:val="single" w:sz="4" w:space="0" w:color="auto"/>
              <w:right w:val="single" w:sz="4" w:space="0" w:color="auto"/>
            </w:tcBorders>
          </w:tcPr>
          <w:p w14:paraId="7161661C" w14:textId="77777777" w:rsidR="00152C84" w:rsidRDefault="00152C84" w:rsidP="00C219BE">
            <w:pPr>
              <w:pStyle w:val="ConsPlusNormal"/>
              <w:jc w:val="both"/>
            </w:pPr>
            <w:r>
              <w:t>Мифология.</w:t>
            </w:r>
          </w:p>
        </w:tc>
        <w:tc>
          <w:tcPr>
            <w:tcW w:w="6803" w:type="dxa"/>
            <w:tcBorders>
              <w:top w:val="single" w:sz="4" w:space="0" w:color="auto"/>
              <w:left w:val="single" w:sz="4" w:space="0" w:color="auto"/>
              <w:bottom w:val="single" w:sz="4" w:space="0" w:color="auto"/>
              <w:right w:val="single" w:sz="4" w:space="0" w:color="auto"/>
            </w:tcBorders>
          </w:tcPr>
          <w:p w14:paraId="40973A28" w14:textId="77777777" w:rsidR="00152C84" w:rsidRDefault="00152C84" w:rsidP="00C219BE">
            <w:pPr>
              <w:pStyle w:val="ConsPlusNormal"/>
              <w:jc w:val="both"/>
            </w:pPr>
            <w:r>
              <w:t>Мифы народов России и мира.</w:t>
            </w:r>
          </w:p>
        </w:tc>
      </w:tr>
      <w:tr w:rsidR="00152C84" w14:paraId="4C90A972" w14:textId="77777777" w:rsidTr="00C219BE">
        <w:tc>
          <w:tcPr>
            <w:tcW w:w="2268" w:type="dxa"/>
            <w:tcBorders>
              <w:top w:val="single" w:sz="4" w:space="0" w:color="auto"/>
              <w:left w:val="single" w:sz="4" w:space="0" w:color="auto"/>
              <w:bottom w:val="single" w:sz="4" w:space="0" w:color="auto"/>
              <w:right w:val="single" w:sz="4" w:space="0" w:color="auto"/>
            </w:tcBorders>
          </w:tcPr>
          <w:p w14:paraId="5DE8A353" w14:textId="77777777" w:rsidR="00152C84" w:rsidRDefault="00152C84" w:rsidP="00C219BE">
            <w:pPr>
              <w:pStyle w:val="ConsPlusNormal"/>
              <w:jc w:val="both"/>
            </w:pPr>
            <w:r>
              <w:t>Фольклор.</w:t>
            </w:r>
          </w:p>
        </w:tc>
        <w:tc>
          <w:tcPr>
            <w:tcW w:w="6803" w:type="dxa"/>
            <w:tcBorders>
              <w:top w:val="single" w:sz="4" w:space="0" w:color="auto"/>
              <w:left w:val="single" w:sz="4" w:space="0" w:color="auto"/>
              <w:bottom w:val="single" w:sz="4" w:space="0" w:color="auto"/>
              <w:right w:val="single" w:sz="4" w:space="0" w:color="auto"/>
            </w:tcBorders>
          </w:tcPr>
          <w:p w14:paraId="40CE7CA5" w14:textId="77777777" w:rsidR="00152C84" w:rsidRDefault="00152C84" w:rsidP="00C219BE">
            <w:pPr>
              <w:pStyle w:val="ConsPlusNormal"/>
              <w:jc w:val="both"/>
            </w:pPr>
            <w:r>
              <w:t>Обрядовый фольклор. Малые жанры фольклора: пословицы, поговорки, загадки.</w:t>
            </w:r>
          </w:p>
        </w:tc>
      </w:tr>
      <w:tr w:rsidR="00152C84" w14:paraId="0D2104AB" w14:textId="77777777" w:rsidTr="00C219BE">
        <w:tc>
          <w:tcPr>
            <w:tcW w:w="2268" w:type="dxa"/>
            <w:tcBorders>
              <w:top w:val="single" w:sz="4" w:space="0" w:color="auto"/>
              <w:left w:val="single" w:sz="4" w:space="0" w:color="auto"/>
              <w:bottom w:val="single" w:sz="4" w:space="0" w:color="auto"/>
              <w:right w:val="single" w:sz="4" w:space="0" w:color="auto"/>
            </w:tcBorders>
          </w:tcPr>
          <w:p w14:paraId="64C15CA5" w14:textId="77777777" w:rsidR="00152C84" w:rsidRDefault="00152C84" w:rsidP="00C219BE">
            <w:pPr>
              <w:pStyle w:val="ConsPlusNormal"/>
              <w:jc w:val="both"/>
            </w:pPr>
            <w:r>
              <w:t>Древнерусская литература.</w:t>
            </w:r>
          </w:p>
        </w:tc>
        <w:tc>
          <w:tcPr>
            <w:tcW w:w="6803" w:type="dxa"/>
            <w:tcBorders>
              <w:top w:val="single" w:sz="4" w:space="0" w:color="auto"/>
              <w:left w:val="single" w:sz="4" w:space="0" w:color="auto"/>
              <w:bottom w:val="single" w:sz="4" w:space="0" w:color="auto"/>
              <w:right w:val="single" w:sz="4" w:space="0" w:color="auto"/>
            </w:tcBorders>
          </w:tcPr>
          <w:p w14:paraId="690C04CC" w14:textId="77777777" w:rsidR="00152C84" w:rsidRDefault="00152C84" w:rsidP="00C219BE">
            <w:pPr>
              <w:pStyle w:val="ConsPlusNormal"/>
              <w:jc w:val="both"/>
            </w:pPr>
            <w:r>
              <w:t>"Повесть временных лет": фрагмент "Сказание о белгородском киселе".</w:t>
            </w:r>
          </w:p>
        </w:tc>
      </w:tr>
      <w:tr w:rsidR="00152C84" w14:paraId="2727CD21" w14:textId="77777777" w:rsidTr="00C219BE">
        <w:tc>
          <w:tcPr>
            <w:tcW w:w="2268" w:type="dxa"/>
            <w:tcBorders>
              <w:top w:val="single" w:sz="4" w:space="0" w:color="auto"/>
              <w:left w:val="single" w:sz="4" w:space="0" w:color="auto"/>
              <w:bottom w:val="single" w:sz="4" w:space="0" w:color="auto"/>
              <w:right w:val="single" w:sz="4" w:space="0" w:color="auto"/>
            </w:tcBorders>
          </w:tcPr>
          <w:p w14:paraId="46BCBF94" w14:textId="77777777" w:rsidR="00152C84" w:rsidRDefault="00152C84" w:rsidP="00C219BE">
            <w:pPr>
              <w:pStyle w:val="ConsPlusNormal"/>
              <w:jc w:val="both"/>
            </w:pPr>
            <w:r>
              <w:t>Литература первой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520E7817" w14:textId="77777777" w:rsidR="00152C84" w:rsidRDefault="00152C84" w:rsidP="00C219BE">
            <w:pPr>
              <w:pStyle w:val="ConsPlusNormal"/>
              <w:jc w:val="both"/>
            </w:pPr>
            <w:r>
              <w:t>И.А. Крылов. Слово о баснописце. Басни: "Волк на псарне", "Листы и Корни".</w:t>
            </w:r>
          </w:p>
          <w:p w14:paraId="1021F6B4" w14:textId="77777777" w:rsidR="00152C84" w:rsidRDefault="00152C84" w:rsidP="00C219BE">
            <w:pPr>
              <w:pStyle w:val="ConsPlusNormal"/>
              <w:jc w:val="both"/>
            </w:pPr>
            <w:r>
              <w:t>А.С. Пушкин. Слово о писателе. Стихотворения "Узник", "Зимнее утро", "Зимний вечер". Роман "Дубровский".</w:t>
            </w:r>
          </w:p>
          <w:p w14:paraId="020223E6" w14:textId="77777777" w:rsidR="00152C84" w:rsidRDefault="00152C84" w:rsidP="00C219BE">
            <w:pPr>
              <w:pStyle w:val="ConsPlusNormal"/>
              <w:jc w:val="both"/>
            </w:pPr>
            <w:r>
              <w:t>М.Ю. Лермонтов. Слово о поэте. Стихотворения "Тучи", "Листок", "Утес".</w:t>
            </w:r>
          </w:p>
        </w:tc>
      </w:tr>
      <w:tr w:rsidR="00152C84" w14:paraId="2F82F6CB" w14:textId="77777777" w:rsidTr="00C219BE">
        <w:tc>
          <w:tcPr>
            <w:tcW w:w="2268" w:type="dxa"/>
            <w:tcBorders>
              <w:top w:val="single" w:sz="4" w:space="0" w:color="auto"/>
              <w:left w:val="single" w:sz="4" w:space="0" w:color="auto"/>
              <w:bottom w:val="single" w:sz="4" w:space="0" w:color="auto"/>
              <w:right w:val="single" w:sz="4" w:space="0" w:color="auto"/>
            </w:tcBorders>
          </w:tcPr>
          <w:p w14:paraId="3CF522AA" w14:textId="77777777" w:rsidR="00152C84" w:rsidRDefault="00152C84" w:rsidP="00C219BE">
            <w:pPr>
              <w:pStyle w:val="ConsPlusNormal"/>
              <w:jc w:val="both"/>
            </w:pPr>
            <w:r>
              <w:t>Литература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233F9CAA" w14:textId="77777777" w:rsidR="00152C84" w:rsidRDefault="00152C84" w:rsidP="00C219BE">
            <w:pPr>
              <w:pStyle w:val="ConsPlusNormal"/>
              <w:jc w:val="both"/>
            </w:pPr>
            <w:r>
              <w:t>Ф.И. Тютчев. Слово о поэте. Стихотворения "Есть в осени первоначальной...", "С поляны коршун поднялся...".</w:t>
            </w:r>
          </w:p>
          <w:p w14:paraId="5A69F57B" w14:textId="77777777" w:rsidR="00152C84" w:rsidRDefault="00152C84" w:rsidP="00C219BE">
            <w:pPr>
              <w:pStyle w:val="ConsPlusNormal"/>
              <w:jc w:val="both"/>
            </w:pPr>
            <w:r>
              <w:t>А.А. Фет. Слово о поэте. Стихотворения "Учись у них у дуба, у березы...", "Я пришел к тебе с приветом...".</w:t>
            </w:r>
          </w:p>
          <w:p w14:paraId="2DFB53B7" w14:textId="77777777" w:rsidR="00152C84" w:rsidRDefault="00152C84" w:rsidP="00C219BE">
            <w:pPr>
              <w:pStyle w:val="ConsPlusNormal"/>
              <w:jc w:val="both"/>
            </w:pPr>
            <w:r>
              <w:t>И.С. Тургенев. Слово о писателе. Рассказ "Бежин луг".</w:t>
            </w:r>
          </w:p>
          <w:p w14:paraId="1DC759C4" w14:textId="77777777" w:rsidR="00152C84" w:rsidRDefault="00152C84" w:rsidP="00C219BE">
            <w:pPr>
              <w:pStyle w:val="ConsPlusNormal"/>
              <w:jc w:val="both"/>
            </w:pPr>
            <w:r>
              <w:t>Н.С. Лесков. Слово о писателе. Сказ "Левша".</w:t>
            </w:r>
          </w:p>
          <w:p w14:paraId="03CB7638" w14:textId="77777777" w:rsidR="00152C84" w:rsidRDefault="00152C84" w:rsidP="00C219BE">
            <w:pPr>
              <w:pStyle w:val="ConsPlusNormal"/>
              <w:jc w:val="both"/>
            </w:pPr>
            <w:r>
              <w:t>А.П. Чехов. Слово о писателе. Рассказы "Толстый и тонкий", "Пересолил".</w:t>
            </w:r>
          </w:p>
        </w:tc>
      </w:tr>
      <w:tr w:rsidR="00152C84" w14:paraId="32BE2B57" w14:textId="77777777" w:rsidTr="00C219BE">
        <w:tc>
          <w:tcPr>
            <w:tcW w:w="2268" w:type="dxa"/>
            <w:tcBorders>
              <w:top w:val="single" w:sz="4" w:space="0" w:color="auto"/>
              <w:left w:val="single" w:sz="4" w:space="0" w:color="auto"/>
              <w:bottom w:val="single" w:sz="4" w:space="0" w:color="auto"/>
              <w:right w:val="single" w:sz="4" w:space="0" w:color="auto"/>
            </w:tcBorders>
          </w:tcPr>
          <w:p w14:paraId="4E42A947" w14:textId="77777777" w:rsidR="00152C84" w:rsidRDefault="00152C84" w:rsidP="00C219BE">
            <w:pPr>
              <w:pStyle w:val="ConsPlusNormal"/>
              <w:jc w:val="both"/>
            </w:pPr>
            <w:r>
              <w:t>Юмористические рассказы отечественных писателей XIX - XX веков.</w:t>
            </w:r>
          </w:p>
        </w:tc>
        <w:tc>
          <w:tcPr>
            <w:tcW w:w="6803" w:type="dxa"/>
            <w:tcBorders>
              <w:top w:val="single" w:sz="4" w:space="0" w:color="auto"/>
              <w:left w:val="single" w:sz="4" w:space="0" w:color="auto"/>
              <w:bottom w:val="single" w:sz="4" w:space="0" w:color="auto"/>
              <w:right w:val="single" w:sz="4" w:space="0" w:color="auto"/>
            </w:tcBorders>
          </w:tcPr>
          <w:p w14:paraId="6E64F955" w14:textId="77777777" w:rsidR="00152C84" w:rsidRDefault="00152C84" w:rsidP="00C219BE">
            <w:pPr>
              <w:pStyle w:val="ConsPlusNormal"/>
              <w:jc w:val="both"/>
            </w:pPr>
            <w:r>
              <w:t>М.М. Зощенко. Слово о писателе. Рассказы "Леля и Минька", "Елка".</w:t>
            </w:r>
          </w:p>
        </w:tc>
      </w:tr>
      <w:tr w:rsidR="00152C84" w14:paraId="73C5D5A6" w14:textId="77777777" w:rsidTr="00C219BE">
        <w:tc>
          <w:tcPr>
            <w:tcW w:w="2268" w:type="dxa"/>
            <w:tcBorders>
              <w:top w:val="single" w:sz="4" w:space="0" w:color="auto"/>
              <w:left w:val="single" w:sz="4" w:space="0" w:color="auto"/>
              <w:bottom w:val="single" w:sz="4" w:space="0" w:color="auto"/>
              <w:right w:val="single" w:sz="4" w:space="0" w:color="auto"/>
            </w:tcBorders>
          </w:tcPr>
          <w:p w14:paraId="44916D04" w14:textId="77777777" w:rsidR="00152C84" w:rsidRDefault="00152C84" w:rsidP="00C219BE">
            <w:pPr>
              <w:pStyle w:val="ConsPlusNormal"/>
              <w:jc w:val="both"/>
            </w:pPr>
            <w:r>
              <w:t>Литература XX века. Стихотворения отечественных поэтов начала XX века.</w:t>
            </w:r>
          </w:p>
        </w:tc>
        <w:tc>
          <w:tcPr>
            <w:tcW w:w="6803" w:type="dxa"/>
            <w:tcBorders>
              <w:top w:val="single" w:sz="4" w:space="0" w:color="auto"/>
              <w:left w:val="single" w:sz="4" w:space="0" w:color="auto"/>
              <w:bottom w:val="single" w:sz="4" w:space="0" w:color="auto"/>
              <w:right w:val="single" w:sz="4" w:space="0" w:color="auto"/>
            </w:tcBorders>
          </w:tcPr>
          <w:p w14:paraId="1A100613" w14:textId="77777777" w:rsidR="00152C84" w:rsidRDefault="00152C84" w:rsidP="00C219BE">
            <w:pPr>
              <w:pStyle w:val="ConsPlusNormal"/>
              <w:jc w:val="both"/>
            </w:pPr>
            <w:r>
              <w:t>А.А. Блок "Летний вечер". С.А. Есенин "Пороша".</w:t>
            </w:r>
          </w:p>
        </w:tc>
      </w:tr>
      <w:tr w:rsidR="00152C84" w14:paraId="6D20710A" w14:textId="77777777" w:rsidTr="00C219BE">
        <w:tc>
          <w:tcPr>
            <w:tcW w:w="2268" w:type="dxa"/>
            <w:tcBorders>
              <w:top w:val="single" w:sz="4" w:space="0" w:color="auto"/>
              <w:left w:val="single" w:sz="4" w:space="0" w:color="auto"/>
              <w:bottom w:val="single" w:sz="4" w:space="0" w:color="auto"/>
              <w:right w:val="single" w:sz="4" w:space="0" w:color="auto"/>
            </w:tcBorders>
          </w:tcPr>
          <w:p w14:paraId="07A23DD7" w14:textId="77777777" w:rsidR="00152C84" w:rsidRDefault="00152C84" w:rsidP="00C219BE">
            <w:pPr>
              <w:pStyle w:val="ConsPlusNormal"/>
              <w:jc w:val="both"/>
            </w:pPr>
            <w:r>
              <w:t>Стихотворения отечественных поэтов XX века.</w:t>
            </w:r>
          </w:p>
        </w:tc>
        <w:tc>
          <w:tcPr>
            <w:tcW w:w="6803" w:type="dxa"/>
            <w:tcBorders>
              <w:top w:val="single" w:sz="4" w:space="0" w:color="auto"/>
              <w:left w:val="single" w:sz="4" w:space="0" w:color="auto"/>
              <w:bottom w:val="single" w:sz="4" w:space="0" w:color="auto"/>
              <w:right w:val="single" w:sz="4" w:space="0" w:color="auto"/>
            </w:tcBorders>
          </w:tcPr>
          <w:p w14:paraId="762B1062" w14:textId="77777777" w:rsidR="00152C84" w:rsidRDefault="00152C84" w:rsidP="00C219BE">
            <w:pPr>
              <w:pStyle w:val="ConsPlusNormal"/>
              <w:jc w:val="both"/>
            </w:pPr>
            <w:r>
              <w:t>Слово о поэтах-фронтовиках (К.М. Симонов, Д.С. Самойлов). Стихи русских поэтов о Великой Отечественной войне (3 - 4 стихотворения на выбор).</w:t>
            </w:r>
          </w:p>
        </w:tc>
      </w:tr>
      <w:tr w:rsidR="00152C84" w14:paraId="2D48A655" w14:textId="77777777" w:rsidTr="00C219BE">
        <w:tc>
          <w:tcPr>
            <w:tcW w:w="2268" w:type="dxa"/>
            <w:tcBorders>
              <w:top w:val="single" w:sz="4" w:space="0" w:color="auto"/>
              <w:left w:val="single" w:sz="4" w:space="0" w:color="auto"/>
              <w:bottom w:val="single" w:sz="4" w:space="0" w:color="auto"/>
              <w:right w:val="single" w:sz="4" w:space="0" w:color="auto"/>
            </w:tcBorders>
          </w:tcPr>
          <w:p w14:paraId="109D8D23" w14:textId="77777777" w:rsidR="00152C84" w:rsidRDefault="00152C84" w:rsidP="00C219BE">
            <w:pPr>
              <w:pStyle w:val="ConsPlusNormal"/>
              <w:jc w:val="both"/>
            </w:pPr>
            <w:r>
              <w:t>Произведения отечественной литературы о природе и животных.</w:t>
            </w:r>
          </w:p>
        </w:tc>
        <w:tc>
          <w:tcPr>
            <w:tcW w:w="6803" w:type="dxa"/>
            <w:tcBorders>
              <w:top w:val="single" w:sz="4" w:space="0" w:color="auto"/>
              <w:left w:val="single" w:sz="4" w:space="0" w:color="auto"/>
              <w:bottom w:val="single" w:sz="4" w:space="0" w:color="auto"/>
              <w:right w:val="single" w:sz="4" w:space="0" w:color="auto"/>
            </w:tcBorders>
          </w:tcPr>
          <w:p w14:paraId="073C3EFA" w14:textId="77777777" w:rsidR="00152C84" w:rsidRDefault="00152C84" w:rsidP="00C219BE">
            <w:pPr>
              <w:pStyle w:val="ConsPlusNormal"/>
              <w:jc w:val="both"/>
            </w:pPr>
            <w:r>
              <w:t>А.И. Куприн. Слово о писателе. Рассказ "Чудесный доктор".</w:t>
            </w:r>
          </w:p>
        </w:tc>
      </w:tr>
      <w:tr w:rsidR="00152C84" w14:paraId="5CDE2B20" w14:textId="77777777" w:rsidTr="00C219BE">
        <w:tc>
          <w:tcPr>
            <w:tcW w:w="2268" w:type="dxa"/>
            <w:tcBorders>
              <w:top w:val="single" w:sz="4" w:space="0" w:color="auto"/>
              <w:left w:val="single" w:sz="4" w:space="0" w:color="auto"/>
              <w:bottom w:val="single" w:sz="4" w:space="0" w:color="auto"/>
              <w:right w:val="single" w:sz="4" w:space="0" w:color="auto"/>
            </w:tcBorders>
          </w:tcPr>
          <w:p w14:paraId="5721D67B" w14:textId="77777777" w:rsidR="00152C84" w:rsidRDefault="00152C84" w:rsidP="00C219BE">
            <w:pPr>
              <w:pStyle w:val="ConsPlusNormal"/>
              <w:jc w:val="both"/>
            </w:pPr>
            <w:r>
              <w:t>Проза отечественных писателей конца XX - начала XXI века, в том числе о Великой Отечественной войне.</w:t>
            </w:r>
          </w:p>
        </w:tc>
        <w:tc>
          <w:tcPr>
            <w:tcW w:w="6803" w:type="dxa"/>
            <w:tcBorders>
              <w:top w:val="single" w:sz="4" w:space="0" w:color="auto"/>
              <w:left w:val="single" w:sz="4" w:space="0" w:color="auto"/>
              <w:bottom w:val="single" w:sz="4" w:space="0" w:color="auto"/>
              <w:right w:val="single" w:sz="4" w:space="0" w:color="auto"/>
            </w:tcBorders>
          </w:tcPr>
          <w:p w14:paraId="482E1116" w14:textId="77777777" w:rsidR="00152C84" w:rsidRDefault="00152C84" w:rsidP="00C219BE">
            <w:pPr>
              <w:pStyle w:val="ConsPlusNormal"/>
              <w:jc w:val="both"/>
            </w:pPr>
            <w:r>
              <w:t>Б.Л. Васильев. Слово о писателе. Рассказ "Экспонат</w:t>
            </w:r>
          </w:p>
          <w:p w14:paraId="2A52621E" w14:textId="77777777" w:rsidR="00152C84" w:rsidRDefault="00152C84" w:rsidP="00C219BE">
            <w:pPr>
              <w:pStyle w:val="ConsPlusNormal"/>
              <w:jc w:val="both"/>
            </w:pPr>
            <w:r>
              <w:t>В.Г. Распутин. Слово о писателе. Рассказ "Уроки французского".</w:t>
            </w:r>
          </w:p>
          <w:p w14:paraId="358AECAB" w14:textId="77777777" w:rsidR="00152C84" w:rsidRDefault="00152C84" w:rsidP="00C219BE">
            <w:pPr>
              <w:pStyle w:val="ConsPlusNormal"/>
              <w:jc w:val="both"/>
            </w:pPr>
            <w:r>
              <w:t>Произведения отечественных писателей на тему взросления человека.</w:t>
            </w:r>
          </w:p>
          <w:p w14:paraId="2DA638CF" w14:textId="77777777" w:rsidR="00152C84" w:rsidRDefault="00152C84" w:rsidP="00C219BE">
            <w:pPr>
              <w:pStyle w:val="ConsPlusNormal"/>
              <w:jc w:val="both"/>
            </w:pPr>
            <w:r>
              <w:t>В.П. Астафьев. Слово о писателе. Рассказ "Конь с розовой гривой".</w:t>
            </w:r>
          </w:p>
        </w:tc>
      </w:tr>
      <w:tr w:rsidR="00152C84" w14:paraId="123E8032" w14:textId="77777777" w:rsidTr="00C219BE">
        <w:tc>
          <w:tcPr>
            <w:tcW w:w="2268" w:type="dxa"/>
            <w:tcBorders>
              <w:top w:val="single" w:sz="4" w:space="0" w:color="auto"/>
              <w:left w:val="single" w:sz="4" w:space="0" w:color="auto"/>
              <w:bottom w:val="single" w:sz="4" w:space="0" w:color="auto"/>
              <w:right w:val="single" w:sz="4" w:space="0" w:color="auto"/>
            </w:tcBorders>
          </w:tcPr>
          <w:p w14:paraId="522940DE" w14:textId="77777777" w:rsidR="00152C84" w:rsidRDefault="00152C84" w:rsidP="00C219BE">
            <w:pPr>
              <w:pStyle w:val="ConsPlusNormal"/>
              <w:jc w:val="both"/>
            </w:pPr>
            <w:r>
              <w:t>Зарубежная литература.</w:t>
            </w:r>
          </w:p>
        </w:tc>
        <w:tc>
          <w:tcPr>
            <w:tcW w:w="6803" w:type="dxa"/>
            <w:tcBorders>
              <w:top w:val="single" w:sz="4" w:space="0" w:color="auto"/>
              <w:left w:val="single" w:sz="4" w:space="0" w:color="auto"/>
              <w:bottom w:val="single" w:sz="4" w:space="0" w:color="auto"/>
              <w:right w:val="single" w:sz="4" w:space="0" w:color="auto"/>
            </w:tcBorders>
          </w:tcPr>
          <w:p w14:paraId="13AA611D" w14:textId="77777777" w:rsidR="00152C84" w:rsidRDefault="00152C84" w:rsidP="00C219BE">
            <w:pPr>
              <w:pStyle w:val="ConsPlusNormal"/>
              <w:jc w:val="both"/>
            </w:pPr>
            <w:r>
              <w:t>Д. Дефо. "Робинзон Крузо" (главы по выбору).</w:t>
            </w:r>
          </w:p>
          <w:p w14:paraId="0A5C4E8F" w14:textId="77777777" w:rsidR="00152C84" w:rsidRDefault="00152C84" w:rsidP="00C219BE">
            <w:pPr>
              <w:pStyle w:val="ConsPlusNormal"/>
              <w:jc w:val="both"/>
            </w:pPr>
            <w:r>
              <w:t>Дж. Свифт. "Путешествия Гулливера" (главы по выбору).</w:t>
            </w:r>
          </w:p>
        </w:tc>
      </w:tr>
    </w:tbl>
    <w:p w14:paraId="02C8B324" w14:textId="77777777" w:rsidR="00152C84" w:rsidRDefault="00152C84" w:rsidP="005358E5">
      <w:pPr>
        <w:pStyle w:val="ConsPlusNormal"/>
        <w:jc w:val="both"/>
      </w:pPr>
    </w:p>
    <w:p w14:paraId="688D2FA9" w14:textId="77777777" w:rsidR="00152C84" w:rsidRDefault="00152C84" w:rsidP="005358E5">
      <w:pPr>
        <w:pStyle w:val="ConsPlusNormal"/>
        <w:ind w:firstLine="540"/>
        <w:jc w:val="both"/>
      </w:pPr>
      <w:r>
        <w:t>64.5. Содержание обучения в 7 классе представлено в таблице:</w:t>
      </w:r>
    </w:p>
    <w:p w14:paraId="0B6A607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152C84" w14:paraId="1B831066" w14:textId="77777777" w:rsidTr="00C219BE">
        <w:tc>
          <w:tcPr>
            <w:tcW w:w="2268" w:type="dxa"/>
            <w:tcBorders>
              <w:top w:val="single" w:sz="4" w:space="0" w:color="auto"/>
              <w:left w:val="single" w:sz="4" w:space="0" w:color="auto"/>
              <w:bottom w:val="single" w:sz="4" w:space="0" w:color="auto"/>
              <w:right w:val="single" w:sz="4" w:space="0" w:color="auto"/>
            </w:tcBorders>
          </w:tcPr>
          <w:p w14:paraId="0B032EDD" w14:textId="77777777" w:rsidR="00152C84" w:rsidRDefault="00152C84" w:rsidP="00C219BE">
            <w:pPr>
              <w:pStyle w:val="ConsPlusNormal"/>
              <w:jc w:val="both"/>
            </w:pPr>
            <w:r>
              <w:t>Введение.</w:t>
            </w:r>
          </w:p>
        </w:tc>
        <w:tc>
          <w:tcPr>
            <w:tcW w:w="6803" w:type="dxa"/>
            <w:tcBorders>
              <w:top w:val="single" w:sz="4" w:space="0" w:color="auto"/>
              <w:left w:val="single" w:sz="4" w:space="0" w:color="auto"/>
              <w:bottom w:val="single" w:sz="4" w:space="0" w:color="auto"/>
              <w:right w:val="single" w:sz="4" w:space="0" w:color="auto"/>
            </w:tcBorders>
          </w:tcPr>
          <w:p w14:paraId="14299D45" w14:textId="77777777" w:rsidR="00152C84" w:rsidRDefault="00152C84" w:rsidP="00C219BE">
            <w:pPr>
              <w:pStyle w:val="ConsPlusNormal"/>
              <w:jc w:val="both"/>
            </w:pPr>
            <w:r>
              <w:t>У человека должны быть любимые произведения...</w:t>
            </w:r>
          </w:p>
        </w:tc>
      </w:tr>
      <w:tr w:rsidR="00152C84" w14:paraId="5C0D0CCC" w14:textId="77777777" w:rsidTr="00C219BE">
        <w:tc>
          <w:tcPr>
            <w:tcW w:w="2268" w:type="dxa"/>
            <w:tcBorders>
              <w:top w:val="single" w:sz="4" w:space="0" w:color="auto"/>
              <w:left w:val="single" w:sz="4" w:space="0" w:color="auto"/>
              <w:bottom w:val="single" w:sz="4" w:space="0" w:color="auto"/>
              <w:right w:val="single" w:sz="4" w:space="0" w:color="auto"/>
            </w:tcBorders>
          </w:tcPr>
          <w:p w14:paraId="0E18D29A" w14:textId="77777777" w:rsidR="00152C84" w:rsidRDefault="00152C84" w:rsidP="00C219BE">
            <w:pPr>
              <w:pStyle w:val="ConsPlusNormal"/>
              <w:jc w:val="both"/>
            </w:pPr>
            <w:r>
              <w:t>Древнерусская литература.</w:t>
            </w:r>
          </w:p>
        </w:tc>
        <w:tc>
          <w:tcPr>
            <w:tcW w:w="6803" w:type="dxa"/>
            <w:tcBorders>
              <w:top w:val="single" w:sz="4" w:space="0" w:color="auto"/>
              <w:left w:val="single" w:sz="4" w:space="0" w:color="auto"/>
              <w:bottom w:val="single" w:sz="4" w:space="0" w:color="auto"/>
              <w:right w:val="single" w:sz="4" w:space="0" w:color="auto"/>
            </w:tcBorders>
          </w:tcPr>
          <w:p w14:paraId="6954249A" w14:textId="77777777" w:rsidR="00152C84" w:rsidRDefault="00152C84" w:rsidP="00C219BE">
            <w:pPr>
              <w:pStyle w:val="ConsPlusNormal"/>
              <w:jc w:val="both"/>
            </w:pPr>
            <w:r>
              <w:t>Древнерусские повести: "Поучение" Владимира Мономаха (в сокращении).</w:t>
            </w:r>
          </w:p>
        </w:tc>
      </w:tr>
      <w:tr w:rsidR="00152C84" w14:paraId="750CA355" w14:textId="77777777" w:rsidTr="00C219BE">
        <w:tc>
          <w:tcPr>
            <w:tcW w:w="2268" w:type="dxa"/>
            <w:tcBorders>
              <w:top w:val="single" w:sz="4" w:space="0" w:color="auto"/>
              <w:left w:val="single" w:sz="4" w:space="0" w:color="auto"/>
              <w:bottom w:val="single" w:sz="4" w:space="0" w:color="auto"/>
              <w:right w:val="single" w:sz="4" w:space="0" w:color="auto"/>
            </w:tcBorders>
          </w:tcPr>
          <w:p w14:paraId="7BB0DAAD" w14:textId="77777777" w:rsidR="00152C84" w:rsidRDefault="00152C84" w:rsidP="00C219BE">
            <w:pPr>
              <w:pStyle w:val="ConsPlusNormal"/>
              <w:jc w:val="both"/>
            </w:pPr>
            <w:r>
              <w:t>Литература первой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4AC2269E" w14:textId="77777777" w:rsidR="00152C84" w:rsidRDefault="00152C84" w:rsidP="00C219BE">
            <w:pPr>
              <w:pStyle w:val="ConsPlusNormal"/>
              <w:jc w:val="both"/>
            </w:pPr>
            <w:r>
              <w:t>А.С. Пушкин. Слово о поэте и писателе. "Медный всадник" (вступление "На берегу пустынных волн..."). "Повести Белкина" ("Станционный смотритель").</w:t>
            </w:r>
          </w:p>
          <w:p w14:paraId="15505A56" w14:textId="77777777" w:rsidR="00152C84" w:rsidRDefault="00152C84" w:rsidP="00C219BE">
            <w:pPr>
              <w:pStyle w:val="ConsPlusNormal"/>
              <w:jc w:val="both"/>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w:t>
            </w:r>
          </w:p>
          <w:p w14:paraId="46A64E0A" w14:textId="77777777" w:rsidR="00152C84" w:rsidRDefault="00152C84" w:rsidP="00C219BE">
            <w:pPr>
              <w:pStyle w:val="ConsPlusNormal"/>
              <w:jc w:val="both"/>
            </w:pPr>
            <w:r>
              <w:t>Н.В. Гоголь. Слово о писателе. Повесть "Тарас Бульба".</w:t>
            </w:r>
          </w:p>
        </w:tc>
      </w:tr>
      <w:tr w:rsidR="00152C84" w14:paraId="3938295E" w14:textId="77777777" w:rsidTr="00C219BE">
        <w:tc>
          <w:tcPr>
            <w:tcW w:w="2268" w:type="dxa"/>
            <w:tcBorders>
              <w:top w:val="single" w:sz="4" w:space="0" w:color="auto"/>
              <w:left w:val="single" w:sz="4" w:space="0" w:color="auto"/>
              <w:bottom w:val="single" w:sz="4" w:space="0" w:color="auto"/>
              <w:right w:val="single" w:sz="4" w:space="0" w:color="auto"/>
            </w:tcBorders>
          </w:tcPr>
          <w:p w14:paraId="00E2DB95" w14:textId="77777777" w:rsidR="00152C84" w:rsidRDefault="00152C84" w:rsidP="00C219BE">
            <w:pPr>
              <w:pStyle w:val="ConsPlusNormal"/>
              <w:jc w:val="both"/>
            </w:pPr>
            <w:r>
              <w:t>Литература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1A0EA598" w14:textId="77777777" w:rsidR="00152C84" w:rsidRDefault="00152C84" w:rsidP="00C219BE">
            <w:pPr>
              <w:pStyle w:val="ConsPlusNormal"/>
              <w:jc w:val="both"/>
            </w:pPr>
            <w:r>
              <w:t>И.С. Тургенев. Слово о писателе. Рассказы из цикла "Записки охотника": "Бирюк". Стихотворения в прозе: "Русский язык", "Близнецы", "Два богача".</w:t>
            </w:r>
          </w:p>
          <w:p w14:paraId="3EF3701E" w14:textId="77777777" w:rsidR="00152C84" w:rsidRDefault="00152C84" w:rsidP="00C219BE">
            <w:pPr>
              <w:pStyle w:val="ConsPlusNormal"/>
              <w:jc w:val="both"/>
            </w:pPr>
            <w:r>
              <w:t>Н.А. Некрасов. Слово о поэте. Стихотворения "Размышления у парадного подъезда", "Железная дорога".</w:t>
            </w:r>
          </w:p>
          <w:p w14:paraId="1C210136" w14:textId="77777777" w:rsidR="00152C84" w:rsidRDefault="00152C84" w:rsidP="00C219BE">
            <w:pPr>
              <w:pStyle w:val="ConsPlusNormal"/>
              <w:jc w:val="both"/>
            </w:pPr>
            <w:r>
              <w:t>Л.Н. Толстой. Слово о писателе (детство, юность, начало литературного творчества). "Детство" (главы из повести): "Классы", "Наталья Савишна", "Матап".</w:t>
            </w:r>
          </w:p>
        </w:tc>
      </w:tr>
      <w:tr w:rsidR="00152C84" w14:paraId="37721784" w14:textId="77777777" w:rsidTr="00C219BE">
        <w:tc>
          <w:tcPr>
            <w:tcW w:w="2268" w:type="dxa"/>
            <w:tcBorders>
              <w:top w:val="single" w:sz="4" w:space="0" w:color="auto"/>
              <w:left w:val="single" w:sz="4" w:space="0" w:color="auto"/>
              <w:bottom w:val="single" w:sz="4" w:space="0" w:color="auto"/>
              <w:right w:val="single" w:sz="4" w:space="0" w:color="auto"/>
            </w:tcBorders>
          </w:tcPr>
          <w:p w14:paraId="3A97D031" w14:textId="77777777" w:rsidR="00152C84" w:rsidRDefault="00152C84" w:rsidP="00C219BE">
            <w:pPr>
              <w:pStyle w:val="ConsPlusNormal"/>
              <w:jc w:val="both"/>
            </w:pPr>
            <w:r>
              <w:t>Поэзия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6D1AC7DB" w14:textId="77777777" w:rsidR="00152C84" w:rsidRDefault="00152C84" w:rsidP="00C219BE">
            <w:pPr>
              <w:pStyle w:val="ConsPlusNormal"/>
              <w:jc w:val="both"/>
            </w:pPr>
            <w:r>
              <w:t>Ф.И. Тютчев, А.А. Фет, А.К. Толстой (не менее двух стихотворений по выбору).</w:t>
            </w:r>
          </w:p>
        </w:tc>
      </w:tr>
      <w:tr w:rsidR="00152C84" w14:paraId="72019F1A" w14:textId="77777777" w:rsidTr="00C219BE">
        <w:tc>
          <w:tcPr>
            <w:tcW w:w="2268" w:type="dxa"/>
            <w:tcBorders>
              <w:top w:val="single" w:sz="4" w:space="0" w:color="auto"/>
              <w:left w:val="single" w:sz="4" w:space="0" w:color="auto"/>
              <w:bottom w:val="single" w:sz="4" w:space="0" w:color="auto"/>
              <w:right w:val="single" w:sz="4" w:space="0" w:color="auto"/>
            </w:tcBorders>
          </w:tcPr>
          <w:p w14:paraId="2EFCFFA4" w14:textId="77777777" w:rsidR="00152C84" w:rsidRDefault="00152C84" w:rsidP="00C219BE">
            <w:pPr>
              <w:pStyle w:val="ConsPlusNormal"/>
              <w:jc w:val="both"/>
            </w:pPr>
            <w:r>
              <w:t>Произведения на историческую тему.</w:t>
            </w:r>
          </w:p>
        </w:tc>
        <w:tc>
          <w:tcPr>
            <w:tcW w:w="6803" w:type="dxa"/>
            <w:tcBorders>
              <w:top w:val="single" w:sz="4" w:space="0" w:color="auto"/>
              <w:left w:val="single" w:sz="4" w:space="0" w:color="auto"/>
              <w:bottom w:val="single" w:sz="4" w:space="0" w:color="auto"/>
              <w:right w:val="single" w:sz="4" w:space="0" w:color="auto"/>
            </w:tcBorders>
          </w:tcPr>
          <w:p w14:paraId="3AE80481" w14:textId="77777777" w:rsidR="00152C84" w:rsidRDefault="00152C84" w:rsidP="00C219BE">
            <w:pPr>
              <w:pStyle w:val="ConsPlusNormal"/>
              <w:jc w:val="both"/>
            </w:pPr>
            <w:r>
              <w:t>А.К. Толстой. Слово о поэте. Историческая баллада "Князь Михайло Репнин".</w:t>
            </w:r>
          </w:p>
        </w:tc>
      </w:tr>
      <w:tr w:rsidR="00152C84" w14:paraId="0B0501B9" w14:textId="77777777" w:rsidTr="00C219BE">
        <w:tc>
          <w:tcPr>
            <w:tcW w:w="2268" w:type="dxa"/>
            <w:tcBorders>
              <w:top w:val="single" w:sz="4" w:space="0" w:color="auto"/>
              <w:left w:val="single" w:sz="4" w:space="0" w:color="auto"/>
              <w:bottom w:val="single" w:sz="4" w:space="0" w:color="auto"/>
              <w:right w:val="single" w:sz="4" w:space="0" w:color="auto"/>
            </w:tcBorders>
          </w:tcPr>
          <w:p w14:paraId="4341AB45" w14:textId="77777777" w:rsidR="00152C84" w:rsidRDefault="00152C84" w:rsidP="00C219BE">
            <w:pPr>
              <w:pStyle w:val="ConsPlusNormal"/>
              <w:jc w:val="both"/>
            </w:pPr>
            <w:r>
              <w:t>Литература конца XIX - начала XX века.</w:t>
            </w:r>
          </w:p>
        </w:tc>
        <w:tc>
          <w:tcPr>
            <w:tcW w:w="6803" w:type="dxa"/>
            <w:tcBorders>
              <w:top w:val="single" w:sz="4" w:space="0" w:color="auto"/>
              <w:left w:val="single" w:sz="4" w:space="0" w:color="auto"/>
              <w:bottom w:val="single" w:sz="4" w:space="0" w:color="auto"/>
              <w:right w:val="single" w:sz="4" w:space="0" w:color="auto"/>
            </w:tcBorders>
          </w:tcPr>
          <w:p w14:paraId="4954559A" w14:textId="77777777" w:rsidR="00152C84" w:rsidRDefault="00152C84" w:rsidP="00C219BE">
            <w:pPr>
              <w:pStyle w:val="ConsPlusNormal"/>
              <w:jc w:val="both"/>
            </w:pPr>
            <w:r>
              <w:t>А.П. Чехов. Слово о писателе. Рассказ "Хамелеон".</w:t>
            </w:r>
          </w:p>
          <w:p w14:paraId="4364BF20" w14:textId="77777777" w:rsidR="00152C84" w:rsidRDefault="00152C84" w:rsidP="00C219BE">
            <w:pPr>
              <w:pStyle w:val="ConsPlusNormal"/>
              <w:jc w:val="both"/>
            </w:pPr>
            <w:r>
              <w:t>М. Горький. Слово о писателе. Ранние рассказы (одно произведение по выбору). Например, "Старуха Изергиль" (легенда о Данко), "Челкаш" и другие.</w:t>
            </w:r>
          </w:p>
        </w:tc>
      </w:tr>
      <w:tr w:rsidR="00152C84" w14:paraId="43AC61A4" w14:textId="77777777" w:rsidTr="00C219BE">
        <w:tc>
          <w:tcPr>
            <w:tcW w:w="2268" w:type="dxa"/>
            <w:tcBorders>
              <w:top w:val="single" w:sz="4" w:space="0" w:color="auto"/>
              <w:left w:val="single" w:sz="4" w:space="0" w:color="auto"/>
              <w:bottom w:val="single" w:sz="4" w:space="0" w:color="auto"/>
              <w:right w:val="single" w:sz="4" w:space="0" w:color="auto"/>
            </w:tcBorders>
          </w:tcPr>
          <w:p w14:paraId="5A1FDA8A" w14:textId="77777777" w:rsidR="00152C84" w:rsidRDefault="00152C84" w:rsidP="00C219BE">
            <w:pPr>
              <w:pStyle w:val="ConsPlusNormal"/>
              <w:jc w:val="both"/>
            </w:pPr>
            <w:r>
              <w:t>Литература первой половины XX века.</w:t>
            </w:r>
          </w:p>
        </w:tc>
        <w:tc>
          <w:tcPr>
            <w:tcW w:w="6803" w:type="dxa"/>
            <w:tcBorders>
              <w:top w:val="single" w:sz="4" w:space="0" w:color="auto"/>
              <w:left w:val="single" w:sz="4" w:space="0" w:color="auto"/>
              <w:bottom w:val="single" w:sz="4" w:space="0" w:color="auto"/>
              <w:right w:val="single" w:sz="4" w:space="0" w:color="auto"/>
            </w:tcBorders>
          </w:tcPr>
          <w:p w14:paraId="130FD327" w14:textId="77777777" w:rsidR="00152C84" w:rsidRDefault="00152C84" w:rsidP="00C219BE">
            <w:pPr>
              <w:pStyle w:val="ConsPlusNormal"/>
              <w:jc w:val="both"/>
            </w:pPr>
            <w:r>
              <w:t>А.С. Грин. Слово о писателе. Феерия "Алые паруса".</w:t>
            </w:r>
          </w:p>
          <w:p w14:paraId="61242BAC" w14:textId="77777777" w:rsidR="00152C84" w:rsidRDefault="00152C84" w:rsidP="00C219BE">
            <w:pPr>
              <w:pStyle w:val="ConsPlusNormal"/>
              <w:jc w:val="both"/>
            </w:pPr>
            <w:r>
              <w:t>А.П. Платонов. Слово о писателе. Рассказ "Юшка".</w:t>
            </w:r>
          </w:p>
        </w:tc>
      </w:tr>
      <w:tr w:rsidR="00152C84" w14:paraId="35F3CD17" w14:textId="77777777" w:rsidTr="00C219BE">
        <w:tc>
          <w:tcPr>
            <w:tcW w:w="2268" w:type="dxa"/>
            <w:tcBorders>
              <w:top w:val="single" w:sz="4" w:space="0" w:color="auto"/>
              <w:left w:val="single" w:sz="4" w:space="0" w:color="auto"/>
              <w:bottom w:val="single" w:sz="4" w:space="0" w:color="auto"/>
              <w:right w:val="single" w:sz="4" w:space="0" w:color="auto"/>
            </w:tcBorders>
          </w:tcPr>
          <w:p w14:paraId="472AA998" w14:textId="77777777" w:rsidR="00152C84" w:rsidRDefault="00152C84" w:rsidP="00C219BE">
            <w:pPr>
              <w:pStyle w:val="ConsPlusNormal"/>
              <w:jc w:val="both"/>
            </w:pPr>
            <w:r>
              <w:t>Отечественная поэзия первой половины XX века. Стихотворения на тему мечты и реальности.</w:t>
            </w:r>
          </w:p>
        </w:tc>
        <w:tc>
          <w:tcPr>
            <w:tcW w:w="6803" w:type="dxa"/>
            <w:tcBorders>
              <w:top w:val="single" w:sz="4" w:space="0" w:color="auto"/>
              <w:left w:val="single" w:sz="4" w:space="0" w:color="auto"/>
              <w:bottom w:val="single" w:sz="4" w:space="0" w:color="auto"/>
              <w:right w:val="single" w:sz="4" w:space="0" w:color="auto"/>
            </w:tcBorders>
          </w:tcPr>
          <w:p w14:paraId="4AB8FDF7" w14:textId="77777777" w:rsidR="00152C84" w:rsidRDefault="00152C84" w:rsidP="00C219BE">
            <w:pPr>
              <w:pStyle w:val="ConsPlusNormal"/>
              <w:jc w:val="both"/>
            </w:pPr>
            <w:r>
              <w:t>Стихотворения А.А. Блока, Н.С. Гумилева, М.И. Цветаевой - два - три по выбору.</w:t>
            </w:r>
          </w:p>
        </w:tc>
      </w:tr>
      <w:tr w:rsidR="00152C84" w14:paraId="4D275AFF" w14:textId="77777777" w:rsidTr="00C219BE">
        <w:tc>
          <w:tcPr>
            <w:tcW w:w="2268" w:type="dxa"/>
            <w:tcBorders>
              <w:top w:val="single" w:sz="4" w:space="0" w:color="auto"/>
              <w:left w:val="single" w:sz="4" w:space="0" w:color="auto"/>
              <w:bottom w:val="single" w:sz="4" w:space="0" w:color="auto"/>
              <w:right w:val="single" w:sz="4" w:space="0" w:color="auto"/>
            </w:tcBorders>
          </w:tcPr>
          <w:p w14:paraId="650FB575" w14:textId="77777777" w:rsidR="00152C84" w:rsidRDefault="00152C84" w:rsidP="00C219BE">
            <w:pPr>
              <w:pStyle w:val="ConsPlusNormal"/>
              <w:jc w:val="both"/>
            </w:pPr>
            <w:r>
              <w:t>Литература второй половины XX века.</w:t>
            </w:r>
          </w:p>
        </w:tc>
        <w:tc>
          <w:tcPr>
            <w:tcW w:w="6803" w:type="dxa"/>
            <w:tcBorders>
              <w:top w:val="single" w:sz="4" w:space="0" w:color="auto"/>
              <w:left w:val="single" w:sz="4" w:space="0" w:color="auto"/>
              <w:bottom w:val="single" w:sz="4" w:space="0" w:color="auto"/>
              <w:right w:val="single" w:sz="4" w:space="0" w:color="auto"/>
            </w:tcBorders>
          </w:tcPr>
          <w:p w14:paraId="26B13BFF" w14:textId="77777777" w:rsidR="00152C84" w:rsidRDefault="00152C84" w:rsidP="00C219BE">
            <w:pPr>
              <w:pStyle w:val="ConsPlusNormal"/>
              <w:jc w:val="both"/>
            </w:pPr>
            <w:r>
              <w:t>Ю.П. Казаков. Слово о писателе. Рассказ "Тихое утро".</w:t>
            </w:r>
          </w:p>
          <w:p w14:paraId="78576E17" w14:textId="77777777" w:rsidR="00152C84" w:rsidRDefault="00152C84" w:rsidP="00C219BE">
            <w:pPr>
              <w:pStyle w:val="ConsPlusNormal"/>
              <w:jc w:val="both"/>
            </w:pPr>
            <w:r>
              <w:t>В.М. Шукшин. Слово о писателе. Рассказ "Критики".</w:t>
            </w:r>
          </w:p>
        </w:tc>
      </w:tr>
      <w:tr w:rsidR="00152C84" w14:paraId="0B171DA1" w14:textId="77777777" w:rsidTr="00C219BE">
        <w:tc>
          <w:tcPr>
            <w:tcW w:w="2268" w:type="dxa"/>
            <w:tcBorders>
              <w:top w:val="single" w:sz="4" w:space="0" w:color="auto"/>
              <w:left w:val="single" w:sz="4" w:space="0" w:color="auto"/>
              <w:bottom w:val="single" w:sz="4" w:space="0" w:color="auto"/>
              <w:right w:val="single" w:sz="4" w:space="0" w:color="auto"/>
            </w:tcBorders>
          </w:tcPr>
          <w:p w14:paraId="79DABF2D" w14:textId="77777777" w:rsidR="00152C84" w:rsidRDefault="00152C84" w:rsidP="00C219BE">
            <w:pPr>
              <w:pStyle w:val="ConsPlusNormal"/>
              <w:jc w:val="both"/>
            </w:pPr>
            <w:r>
              <w:t>Стихотворения отечественных поэтов XX - XXI веков.</w:t>
            </w:r>
          </w:p>
        </w:tc>
        <w:tc>
          <w:tcPr>
            <w:tcW w:w="6803" w:type="dxa"/>
            <w:tcBorders>
              <w:top w:val="single" w:sz="4" w:space="0" w:color="auto"/>
              <w:left w:val="single" w:sz="4" w:space="0" w:color="auto"/>
              <w:bottom w:val="single" w:sz="4" w:space="0" w:color="auto"/>
              <w:right w:val="single" w:sz="4" w:space="0" w:color="auto"/>
            </w:tcBorders>
          </w:tcPr>
          <w:p w14:paraId="57E519AE" w14:textId="77777777" w:rsidR="00152C84" w:rsidRDefault="00152C84" w:rsidP="00C219BE">
            <w:pPr>
              <w:pStyle w:val="ConsPlusNormal"/>
              <w:jc w:val="both"/>
            </w:pPr>
            <w:r>
              <w:t>Стихотворения М.И. Цветаевой, Е.А. Евтушенко, Б.А. Ахмадулиной, Ю.Д. Левитанского - 3 - 4 стихотворения на выбор.</w:t>
            </w:r>
          </w:p>
        </w:tc>
      </w:tr>
      <w:tr w:rsidR="00152C84" w14:paraId="7745CE19" w14:textId="77777777" w:rsidTr="00C219BE">
        <w:tc>
          <w:tcPr>
            <w:tcW w:w="2268" w:type="dxa"/>
            <w:tcBorders>
              <w:top w:val="single" w:sz="4" w:space="0" w:color="auto"/>
              <w:left w:val="single" w:sz="4" w:space="0" w:color="auto"/>
              <w:bottom w:val="single" w:sz="4" w:space="0" w:color="auto"/>
              <w:right w:val="single" w:sz="4" w:space="0" w:color="auto"/>
            </w:tcBorders>
          </w:tcPr>
          <w:p w14:paraId="10D84ECE" w14:textId="77777777" w:rsidR="00152C84" w:rsidRDefault="00152C84" w:rsidP="00C219BE">
            <w:pPr>
              <w:pStyle w:val="ConsPlusNormal"/>
              <w:jc w:val="both"/>
            </w:pPr>
            <w:r>
              <w:t>Произведения отечественных прозаиков второй половины XX - начала XXI века.</w:t>
            </w:r>
          </w:p>
        </w:tc>
        <w:tc>
          <w:tcPr>
            <w:tcW w:w="6803" w:type="dxa"/>
            <w:tcBorders>
              <w:top w:val="single" w:sz="4" w:space="0" w:color="auto"/>
              <w:left w:val="single" w:sz="4" w:space="0" w:color="auto"/>
              <w:bottom w:val="single" w:sz="4" w:space="0" w:color="auto"/>
              <w:right w:val="single" w:sz="4" w:space="0" w:color="auto"/>
            </w:tcBorders>
          </w:tcPr>
          <w:p w14:paraId="5553F9D8" w14:textId="77777777" w:rsidR="00152C84" w:rsidRDefault="00152C84" w:rsidP="00C219BE">
            <w:pPr>
              <w:pStyle w:val="ConsPlusNormal"/>
              <w:jc w:val="both"/>
            </w:pPr>
            <w:r>
              <w:t>Ф.А. Абрамов. Слово о писателе. Рассказ "О чем плачут лошади".</w:t>
            </w:r>
          </w:p>
          <w:p w14:paraId="11A4B87A" w14:textId="77777777" w:rsidR="00152C84" w:rsidRDefault="00152C84" w:rsidP="00C219BE">
            <w:pPr>
              <w:pStyle w:val="ConsPlusNormal"/>
              <w:jc w:val="both"/>
            </w:pPr>
            <w:r>
              <w:t>Ф.А. Искандер. Слово о писателе. Рассказ "Тринадцатый подвиг Геракла".</w:t>
            </w:r>
          </w:p>
        </w:tc>
      </w:tr>
      <w:tr w:rsidR="00152C84" w14:paraId="7CDA2FFB" w14:textId="77777777" w:rsidTr="00C219BE">
        <w:tc>
          <w:tcPr>
            <w:tcW w:w="2268" w:type="dxa"/>
            <w:tcBorders>
              <w:top w:val="single" w:sz="4" w:space="0" w:color="auto"/>
              <w:left w:val="single" w:sz="4" w:space="0" w:color="auto"/>
              <w:bottom w:val="single" w:sz="4" w:space="0" w:color="auto"/>
              <w:right w:val="single" w:sz="4" w:space="0" w:color="auto"/>
            </w:tcBorders>
          </w:tcPr>
          <w:p w14:paraId="4C00949C" w14:textId="77777777" w:rsidR="00152C84" w:rsidRDefault="00152C84" w:rsidP="00C219BE">
            <w:pPr>
              <w:pStyle w:val="ConsPlusNormal"/>
              <w:jc w:val="both"/>
            </w:pPr>
            <w:r>
              <w:t>Произведения современных отечественных писателей-фантастов.</w:t>
            </w:r>
          </w:p>
        </w:tc>
        <w:tc>
          <w:tcPr>
            <w:tcW w:w="6803" w:type="dxa"/>
            <w:tcBorders>
              <w:top w:val="single" w:sz="4" w:space="0" w:color="auto"/>
              <w:left w:val="single" w:sz="4" w:space="0" w:color="auto"/>
              <w:bottom w:val="single" w:sz="4" w:space="0" w:color="auto"/>
              <w:right w:val="single" w:sz="4" w:space="0" w:color="auto"/>
            </w:tcBorders>
          </w:tcPr>
          <w:p w14:paraId="4D520481" w14:textId="77777777" w:rsidR="00152C84" w:rsidRDefault="00152C84" w:rsidP="00C219BE">
            <w:pPr>
              <w:pStyle w:val="ConsPlusNormal"/>
              <w:jc w:val="both"/>
            </w:pPr>
            <w:r>
              <w:t>А.В. Жвалевский и Е.Б. Пастернак. "Время всегда хорошее".</w:t>
            </w:r>
          </w:p>
          <w:p w14:paraId="5E83AEEA" w14:textId="77777777" w:rsidR="00152C84" w:rsidRDefault="00152C84" w:rsidP="00C219BE">
            <w:pPr>
              <w:pStyle w:val="ConsPlusNormal"/>
              <w:jc w:val="both"/>
            </w:pPr>
            <w:r>
              <w:t>С.В. Лукьяненко. "Мальчик и Тьма".</w:t>
            </w:r>
          </w:p>
        </w:tc>
      </w:tr>
      <w:tr w:rsidR="00152C84" w14:paraId="32ED2CA3" w14:textId="77777777" w:rsidTr="00C219BE">
        <w:tc>
          <w:tcPr>
            <w:tcW w:w="2268" w:type="dxa"/>
            <w:tcBorders>
              <w:top w:val="single" w:sz="4" w:space="0" w:color="auto"/>
              <w:left w:val="single" w:sz="4" w:space="0" w:color="auto"/>
              <w:bottom w:val="single" w:sz="4" w:space="0" w:color="auto"/>
              <w:right w:val="single" w:sz="4" w:space="0" w:color="auto"/>
            </w:tcBorders>
          </w:tcPr>
          <w:p w14:paraId="596F9C61" w14:textId="77777777" w:rsidR="00152C84" w:rsidRDefault="00152C84" w:rsidP="00C219BE">
            <w:pPr>
              <w:pStyle w:val="ConsPlusNormal"/>
              <w:jc w:val="both"/>
            </w:pPr>
            <w:r>
              <w:t>Зарубежная литература.</w:t>
            </w:r>
          </w:p>
        </w:tc>
        <w:tc>
          <w:tcPr>
            <w:tcW w:w="6803" w:type="dxa"/>
            <w:tcBorders>
              <w:top w:val="single" w:sz="4" w:space="0" w:color="auto"/>
              <w:left w:val="single" w:sz="4" w:space="0" w:color="auto"/>
              <w:bottom w:val="single" w:sz="4" w:space="0" w:color="auto"/>
              <w:right w:val="single" w:sz="4" w:space="0" w:color="auto"/>
            </w:tcBorders>
          </w:tcPr>
          <w:p w14:paraId="29CF1A2B" w14:textId="77777777" w:rsidR="00152C84" w:rsidRDefault="00152C84" w:rsidP="00C219BE">
            <w:pPr>
              <w:pStyle w:val="ConsPlusNormal"/>
              <w:jc w:val="both"/>
            </w:pPr>
            <w:r>
              <w:t>Зарубежная новеллистика.</w:t>
            </w:r>
          </w:p>
          <w:p w14:paraId="092BB0CD" w14:textId="77777777" w:rsidR="00152C84" w:rsidRDefault="00152C84" w:rsidP="00C219BE">
            <w:pPr>
              <w:pStyle w:val="ConsPlusNormal"/>
              <w:jc w:val="both"/>
            </w:pPr>
            <w:r>
              <w:t>П. Мериме. "Маттео Фальконе".</w:t>
            </w:r>
          </w:p>
          <w:p w14:paraId="6C2A5F65" w14:textId="77777777" w:rsidR="00152C84" w:rsidRDefault="00152C84" w:rsidP="00C219BE">
            <w:pPr>
              <w:pStyle w:val="ConsPlusNormal"/>
              <w:jc w:val="both"/>
            </w:pPr>
            <w:r>
              <w:t>О. Генри. "Дары волхвов".</w:t>
            </w:r>
          </w:p>
          <w:p w14:paraId="309A8500" w14:textId="77777777" w:rsidR="00152C84" w:rsidRDefault="00152C84" w:rsidP="00C219BE">
            <w:pPr>
              <w:pStyle w:val="ConsPlusNormal"/>
              <w:jc w:val="both"/>
            </w:pPr>
            <w:r>
              <w:t>А. де Сент Экзюпери. Повесть-сказка "Маленький принц".</w:t>
            </w:r>
          </w:p>
        </w:tc>
      </w:tr>
    </w:tbl>
    <w:p w14:paraId="4FD648AC" w14:textId="77777777" w:rsidR="00152C84" w:rsidRDefault="00152C84" w:rsidP="005358E5">
      <w:pPr>
        <w:pStyle w:val="ConsPlusNormal"/>
        <w:jc w:val="both"/>
      </w:pPr>
    </w:p>
    <w:p w14:paraId="6AAED80E" w14:textId="77777777" w:rsidR="00152C84" w:rsidRDefault="00152C84" w:rsidP="005358E5">
      <w:pPr>
        <w:pStyle w:val="ConsPlusNormal"/>
        <w:ind w:firstLine="540"/>
        <w:jc w:val="both"/>
      </w:pPr>
      <w:r>
        <w:t>64.6. Содержание обучения в 8 классе представлено в таблице:</w:t>
      </w:r>
    </w:p>
    <w:p w14:paraId="50A38EAA"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152C84" w14:paraId="776FEAF2" w14:textId="77777777" w:rsidTr="00C219BE">
        <w:tc>
          <w:tcPr>
            <w:tcW w:w="2268" w:type="dxa"/>
            <w:tcBorders>
              <w:top w:val="single" w:sz="4" w:space="0" w:color="auto"/>
              <w:left w:val="single" w:sz="4" w:space="0" w:color="auto"/>
              <w:bottom w:val="single" w:sz="4" w:space="0" w:color="auto"/>
              <w:right w:val="single" w:sz="4" w:space="0" w:color="auto"/>
            </w:tcBorders>
          </w:tcPr>
          <w:p w14:paraId="2DA4FA15" w14:textId="77777777" w:rsidR="00152C84" w:rsidRDefault="00152C84" w:rsidP="00C219BE">
            <w:pPr>
              <w:pStyle w:val="ConsPlusNormal"/>
              <w:jc w:val="both"/>
            </w:pPr>
            <w:r>
              <w:t>Введение.</w:t>
            </w:r>
          </w:p>
        </w:tc>
        <w:tc>
          <w:tcPr>
            <w:tcW w:w="6803" w:type="dxa"/>
            <w:tcBorders>
              <w:top w:val="single" w:sz="4" w:space="0" w:color="auto"/>
              <w:left w:val="single" w:sz="4" w:space="0" w:color="auto"/>
              <w:bottom w:val="single" w:sz="4" w:space="0" w:color="auto"/>
              <w:right w:val="single" w:sz="4" w:space="0" w:color="auto"/>
            </w:tcBorders>
          </w:tcPr>
          <w:p w14:paraId="2D1AC7CE" w14:textId="77777777" w:rsidR="00152C84" w:rsidRDefault="00152C84" w:rsidP="00C219BE">
            <w:pPr>
              <w:pStyle w:val="ConsPlusNormal"/>
              <w:jc w:val="both"/>
            </w:pPr>
            <w:r>
              <w:t>Русская литература и история.</w:t>
            </w:r>
          </w:p>
        </w:tc>
      </w:tr>
      <w:tr w:rsidR="00152C84" w14:paraId="11741312" w14:textId="77777777" w:rsidTr="00C219BE">
        <w:tc>
          <w:tcPr>
            <w:tcW w:w="2268" w:type="dxa"/>
            <w:tcBorders>
              <w:top w:val="single" w:sz="4" w:space="0" w:color="auto"/>
              <w:left w:val="single" w:sz="4" w:space="0" w:color="auto"/>
              <w:bottom w:val="single" w:sz="4" w:space="0" w:color="auto"/>
              <w:right w:val="single" w:sz="4" w:space="0" w:color="auto"/>
            </w:tcBorders>
          </w:tcPr>
          <w:p w14:paraId="1B954033" w14:textId="77777777" w:rsidR="00152C84" w:rsidRDefault="00152C84" w:rsidP="00C219BE">
            <w:pPr>
              <w:pStyle w:val="ConsPlusNormal"/>
              <w:jc w:val="both"/>
            </w:pPr>
            <w:r>
              <w:t>Фольклор Русские былины.</w:t>
            </w:r>
          </w:p>
        </w:tc>
        <w:tc>
          <w:tcPr>
            <w:tcW w:w="6803" w:type="dxa"/>
            <w:tcBorders>
              <w:top w:val="single" w:sz="4" w:space="0" w:color="auto"/>
              <w:left w:val="single" w:sz="4" w:space="0" w:color="auto"/>
              <w:bottom w:val="single" w:sz="4" w:space="0" w:color="auto"/>
              <w:right w:val="single" w:sz="4" w:space="0" w:color="auto"/>
            </w:tcBorders>
          </w:tcPr>
          <w:p w14:paraId="47CCA8C9" w14:textId="77777777" w:rsidR="00152C84" w:rsidRDefault="00152C84" w:rsidP="00C219BE">
            <w:pPr>
              <w:pStyle w:val="ConsPlusNormal"/>
              <w:jc w:val="both"/>
            </w:pPr>
            <w:r>
              <w:t>"Илья Муромец и Соловей-разбойник", "Садко".</w:t>
            </w:r>
          </w:p>
        </w:tc>
      </w:tr>
      <w:tr w:rsidR="00152C84" w14:paraId="74E1412B" w14:textId="77777777" w:rsidTr="00C219BE">
        <w:tc>
          <w:tcPr>
            <w:tcW w:w="2268" w:type="dxa"/>
            <w:tcBorders>
              <w:top w:val="single" w:sz="4" w:space="0" w:color="auto"/>
              <w:left w:val="single" w:sz="4" w:space="0" w:color="auto"/>
              <w:bottom w:val="single" w:sz="4" w:space="0" w:color="auto"/>
              <w:right w:val="single" w:sz="4" w:space="0" w:color="auto"/>
            </w:tcBorders>
          </w:tcPr>
          <w:p w14:paraId="2D0C4A2B" w14:textId="77777777" w:rsidR="00152C84" w:rsidRDefault="00152C84" w:rsidP="00C219BE">
            <w:pPr>
              <w:pStyle w:val="ConsPlusNormal"/>
              <w:jc w:val="both"/>
            </w:pPr>
            <w:r>
              <w:t>Народные песни и баллады народов России и мира.</w:t>
            </w:r>
          </w:p>
        </w:tc>
        <w:tc>
          <w:tcPr>
            <w:tcW w:w="6803" w:type="dxa"/>
            <w:tcBorders>
              <w:top w:val="single" w:sz="4" w:space="0" w:color="auto"/>
              <w:left w:val="single" w:sz="4" w:space="0" w:color="auto"/>
              <w:bottom w:val="single" w:sz="4" w:space="0" w:color="auto"/>
              <w:right w:val="single" w:sz="4" w:space="0" w:color="auto"/>
            </w:tcBorders>
          </w:tcPr>
          <w:p w14:paraId="4B86290A" w14:textId="77777777" w:rsidR="00152C84" w:rsidRDefault="00152C84" w:rsidP="00C219BE">
            <w:pPr>
              <w:pStyle w:val="ConsPlusNormal"/>
              <w:jc w:val="both"/>
            </w:pPr>
            <w:r>
              <w:t>"Песнь о Роланде" (фрагменты). Баллада "Аника-воин".</w:t>
            </w:r>
          </w:p>
        </w:tc>
      </w:tr>
      <w:tr w:rsidR="00152C84" w14:paraId="37DE0302" w14:textId="77777777" w:rsidTr="00C219BE">
        <w:tc>
          <w:tcPr>
            <w:tcW w:w="2268" w:type="dxa"/>
            <w:tcBorders>
              <w:top w:val="single" w:sz="4" w:space="0" w:color="auto"/>
              <w:left w:val="single" w:sz="4" w:space="0" w:color="auto"/>
              <w:bottom w:val="single" w:sz="4" w:space="0" w:color="auto"/>
              <w:right w:val="single" w:sz="4" w:space="0" w:color="auto"/>
            </w:tcBorders>
          </w:tcPr>
          <w:p w14:paraId="008DF4FA" w14:textId="77777777" w:rsidR="00152C84" w:rsidRDefault="00152C84" w:rsidP="00C219BE">
            <w:pPr>
              <w:pStyle w:val="ConsPlusNormal"/>
              <w:jc w:val="both"/>
            </w:pPr>
            <w:r>
              <w:t>Древнерусская литература.</w:t>
            </w:r>
          </w:p>
        </w:tc>
        <w:tc>
          <w:tcPr>
            <w:tcW w:w="6803" w:type="dxa"/>
            <w:tcBorders>
              <w:top w:val="single" w:sz="4" w:space="0" w:color="auto"/>
              <w:left w:val="single" w:sz="4" w:space="0" w:color="auto"/>
              <w:bottom w:val="single" w:sz="4" w:space="0" w:color="auto"/>
              <w:right w:val="single" w:sz="4" w:space="0" w:color="auto"/>
            </w:tcBorders>
          </w:tcPr>
          <w:p w14:paraId="60FBD317" w14:textId="77777777" w:rsidR="00152C84" w:rsidRDefault="00152C84" w:rsidP="00C219BE">
            <w:pPr>
              <w:pStyle w:val="ConsPlusNormal"/>
              <w:jc w:val="both"/>
            </w:pPr>
            <w:r>
              <w:t>Житийная литература. "Житие Сергия Радонежского".</w:t>
            </w:r>
          </w:p>
        </w:tc>
      </w:tr>
      <w:tr w:rsidR="00152C84" w14:paraId="3DB36FA2" w14:textId="77777777" w:rsidTr="00C219BE">
        <w:tc>
          <w:tcPr>
            <w:tcW w:w="2268" w:type="dxa"/>
            <w:tcBorders>
              <w:top w:val="single" w:sz="4" w:space="0" w:color="auto"/>
              <w:left w:val="single" w:sz="4" w:space="0" w:color="auto"/>
              <w:bottom w:val="single" w:sz="4" w:space="0" w:color="auto"/>
              <w:right w:val="single" w:sz="4" w:space="0" w:color="auto"/>
            </w:tcBorders>
          </w:tcPr>
          <w:p w14:paraId="5B262703" w14:textId="77777777" w:rsidR="00152C84" w:rsidRDefault="00152C84" w:rsidP="00C219BE">
            <w:pPr>
              <w:pStyle w:val="ConsPlusNormal"/>
              <w:jc w:val="both"/>
            </w:pPr>
            <w:r>
              <w:t>Литература XVIII века.</w:t>
            </w:r>
          </w:p>
        </w:tc>
        <w:tc>
          <w:tcPr>
            <w:tcW w:w="6803" w:type="dxa"/>
            <w:tcBorders>
              <w:top w:val="single" w:sz="4" w:space="0" w:color="auto"/>
              <w:left w:val="single" w:sz="4" w:space="0" w:color="auto"/>
              <w:bottom w:val="single" w:sz="4" w:space="0" w:color="auto"/>
              <w:right w:val="single" w:sz="4" w:space="0" w:color="auto"/>
            </w:tcBorders>
          </w:tcPr>
          <w:p w14:paraId="61B37C46" w14:textId="77777777" w:rsidR="00152C84" w:rsidRDefault="00152C84" w:rsidP="00C219BE">
            <w:pPr>
              <w:pStyle w:val="ConsPlusNormal"/>
              <w:jc w:val="both"/>
            </w:pPr>
            <w:r>
              <w:t>Д.И. Фонвизин. Слово о писателе. Комедия "Недоросль".</w:t>
            </w:r>
          </w:p>
        </w:tc>
      </w:tr>
      <w:tr w:rsidR="00152C84" w14:paraId="6124A772" w14:textId="77777777" w:rsidTr="00C219BE">
        <w:tc>
          <w:tcPr>
            <w:tcW w:w="2268" w:type="dxa"/>
            <w:tcBorders>
              <w:top w:val="single" w:sz="4" w:space="0" w:color="auto"/>
              <w:left w:val="single" w:sz="4" w:space="0" w:color="auto"/>
              <w:bottom w:val="single" w:sz="4" w:space="0" w:color="auto"/>
              <w:right w:val="single" w:sz="4" w:space="0" w:color="auto"/>
            </w:tcBorders>
          </w:tcPr>
          <w:p w14:paraId="27CE6A67" w14:textId="77777777" w:rsidR="00152C84" w:rsidRDefault="00152C84" w:rsidP="00C219BE">
            <w:pPr>
              <w:pStyle w:val="ConsPlusNormal"/>
              <w:jc w:val="both"/>
            </w:pPr>
            <w:r>
              <w:t>Литература первой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34D4AF03" w14:textId="77777777" w:rsidR="00152C84" w:rsidRDefault="00152C84" w:rsidP="00C219BE">
            <w:pPr>
              <w:pStyle w:val="ConsPlusNormal"/>
              <w:jc w:val="both"/>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14:paraId="5E4AC567" w14:textId="77777777" w:rsidR="00152C84" w:rsidRDefault="00152C84" w:rsidP="00C219BE">
            <w:pPr>
              <w:pStyle w:val="ConsPlusNormal"/>
              <w:jc w:val="both"/>
            </w:pPr>
            <w:r>
              <w:t>М.Ю. Лермонтов. Слово о поэте. Стихотворения (не менее четырех). Например, "Узник", "Парус", "Тучи", "Желанье" ("Отворите мне темницу..."). Поэма "Мцыри".</w:t>
            </w:r>
          </w:p>
          <w:p w14:paraId="7583ECE9" w14:textId="77777777" w:rsidR="00152C84" w:rsidRDefault="00152C84" w:rsidP="00C219BE">
            <w:pPr>
              <w:pStyle w:val="ConsPlusNormal"/>
              <w:jc w:val="both"/>
            </w:pPr>
            <w:r>
              <w:t>Н.В. Гоголь. Слово о писателе. Комедия "Ревизор".</w:t>
            </w:r>
          </w:p>
        </w:tc>
      </w:tr>
      <w:tr w:rsidR="00152C84" w14:paraId="0654E004" w14:textId="77777777" w:rsidTr="00C219BE">
        <w:tc>
          <w:tcPr>
            <w:tcW w:w="2268" w:type="dxa"/>
            <w:tcBorders>
              <w:top w:val="single" w:sz="4" w:space="0" w:color="auto"/>
              <w:left w:val="single" w:sz="4" w:space="0" w:color="auto"/>
              <w:bottom w:val="single" w:sz="4" w:space="0" w:color="auto"/>
              <w:right w:val="single" w:sz="4" w:space="0" w:color="auto"/>
            </w:tcBorders>
          </w:tcPr>
          <w:p w14:paraId="5638A38B" w14:textId="77777777" w:rsidR="00152C84" w:rsidRDefault="00152C84" w:rsidP="00C219BE">
            <w:pPr>
              <w:pStyle w:val="ConsPlusNormal"/>
              <w:jc w:val="both"/>
            </w:pPr>
            <w:r>
              <w:t>Литература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55E6F13F" w14:textId="77777777" w:rsidR="00152C84" w:rsidRDefault="00152C84" w:rsidP="00C219BE">
            <w:pPr>
              <w:pStyle w:val="ConsPlusNormal"/>
              <w:jc w:val="both"/>
            </w:pPr>
            <w:r>
              <w:t>И.С. Тургенев. Слово о писателе. Повесть "Ася".</w:t>
            </w:r>
          </w:p>
          <w:p w14:paraId="17C1F15B" w14:textId="77777777" w:rsidR="00152C84" w:rsidRDefault="00152C84" w:rsidP="00C219BE">
            <w:pPr>
              <w:pStyle w:val="ConsPlusNormal"/>
              <w:jc w:val="both"/>
            </w:pPr>
            <w:r>
              <w:t>М.Е. Салтыков-Щедрин. Слово о писателе. Сказки "Повесть о том, как один мужик двух генералов прокормил", "Премудрый пискарь".</w:t>
            </w:r>
          </w:p>
        </w:tc>
      </w:tr>
      <w:tr w:rsidR="00152C84" w14:paraId="4946B1B4" w14:textId="77777777" w:rsidTr="00C219BE">
        <w:tc>
          <w:tcPr>
            <w:tcW w:w="2268" w:type="dxa"/>
            <w:tcBorders>
              <w:top w:val="single" w:sz="4" w:space="0" w:color="auto"/>
              <w:left w:val="single" w:sz="4" w:space="0" w:color="auto"/>
              <w:bottom w:val="single" w:sz="4" w:space="0" w:color="auto"/>
              <w:right w:val="single" w:sz="4" w:space="0" w:color="auto"/>
            </w:tcBorders>
          </w:tcPr>
          <w:p w14:paraId="0122B686" w14:textId="77777777" w:rsidR="00152C84" w:rsidRDefault="00152C84" w:rsidP="00C219BE">
            <w:pPr>
              <w:pStyle w:val="ConsPlusNormal"/>
              <w:jc w:val="both"/>
            </w:pPr>
            <w:r>
              <w:t>Литература первой половины XX века. Произведения писателей русского зарубежья.</w:t>
            </w:r>
          </w:p>
        </w:tc>
        <w:tc>
          <w:tcPr>
            <w:tcW w:w="6803" w:type="dxa"/>
            <w:tcBorders>
              <w:top w:val="single" w:sz="4" w:space="0" w:color="auto"/>
              <w:left w:val="single" w:sz="4" w:space="0" w:color="auto"/>
              <w:bottom w:val="single" w:sz="4" w:space="0" w:color="auto"/>
              <w:right w:val="single" w:sz="4" w:space="0" w:color="auto"/>
            </w:tcBorders>
          </w:tcPr>
          <w:p w14:paraId="2BC0E795" w14:textId="77777777" w:rsidR="00152C84" w:rsidRDefault="00152C84" w:rsidP="00C219BE">
            <w:pPr>
              <w:pStyle w:val="ConsPlusNormal"/>
              <w:jc w:val="both"/>
            </w:pPr>
            <w:r>
              <w:t>И.С. Шмелев. Рассказ "Как я стал писателем".</w:t>
            </w:r>
          </w:p>
          <w:p w14:paraId="2280FBC0" w14:textId="77777777" w:rsidR="00152C84" w:rsidRDefault="00152C84" w:rsidP="00C219BE">
            <w:pPr>
              <w:pStyle w:val="ConsPlusNormal"/>
              <w:jc w:val="both"/>
            </w:pPr>
            <w:r>
              <w:t>М.А. Осоргин. Слово о писателе. Раесказ "Пенсне".</w:t>
            </w:r>
          </w:p>
        </w:tc>
      </w:tr>
      <w:tr w:rsidR="00152C84" w14:paraId="30EA8278" w14:textId="77777777" w:rsidTr="00C219BE">
        <w:tc>
          <w:tcPr>
            <w:tcW w:w="2268" w:type="dxa"/>
            <w:tcBorders>
              <w:top w:val="single" w:sz="4" w:space="0" w:color="auto"/>
              <w:left w:val="single" w:sz="4" w:space="0" w:color="auto"/>
              <w:bottom w:val="single" w:sz="4" w:space="0" w:color="auto"/>
              <w:right w:val="single" w:sz="4" w:space="0" w:color="auto"/>
            </w:tcBorders>
          </w:tcPr>
          <w:p w14:paraId="381C2A62" w14:textId="77777777" w:rsidR="00152C84" w:rsidRDefault="00152C84" w:rsidP="00C219BE">
            <w:pPr>
              <w:pStyle w:val="ConsPlusNormal"/>
              <w:jc w:val="both"/>
            </w:pPr>
            <w:r>
              <w:t>Поэзия первой половины XX века.</w:t>
            </w:r>
          </w:p>
        </w:tc>
        <w:tc>
          <w:tcPr>
            <w:tcW w:w="6803" w:type="dxa"/>
            <w:tcBorders>
              <w:top w:val="single" w:sz="4" w:space="0" w:color="auto"/>
              <w:left w:val="single" w:sz="4" w:space="0" w:color="auto"/>
              <w:bottom w:val="single" w:sz="4" w:space="0" w:color="auto"/>
              <w:right w:val="single" w:sz="4" w:space="0" w:color="auto"/>
            </w:tcBorders>
          </w:tcPr>
          <w:p w14:paraId="2B92C79F" w14:textId="77777777" w:rsidR="00152C84" w:rsidRDefault="00152C84" w:rsidP="00C219BE">
            <w:pPr>
              <w:pStyle w:val="ConsPlusNormal"/>
              <w:jc w:val="both"/>
            </w:pPr>
            <w:r>
              <w:t>В.В. Маяковский. "Необычайное приключение, бывшее с Владимиром Маяковским летом на даче".</w:t>
            </w:r>
          </w:p>
          <w:p w14:paraId="3900E652" w14:textId="77777777" w:rsidR="00152C84" w:rsidRDefault="00152C84" w:rsidP="00C219BE">
            <w:pPr>
              <w:pStyle w:val="ConsPlusNormal"/>
              <w:jc w:val="both"/>
            </w:pPr>
            <w:r>
              <w:t>Б.Л. Пастернак. "Красавица моя, вся стать...", "Весна в лесу" (1 - 2 на выбор).</w:t>
            </w:r>
          </w:p>
          <w:p w14:paraId="72909D2B" w14:textId="77777777" w:rsidR="00152C84" w:rsidRDefault="00152C84" w:rsidP="00C219BE">
            <w:pPr>
              <w:pStyle w:val="ConsPlusNormal"/>
              <w:jc w:val="both"/>
            </w:pPr>
            <w:r>
              <w:t>М.И. Цветаева. "Идешь, на меня похожий...", "Бабушке".</w:t>
            </w:r>
          </w:p>
        </w:tc>
      </w:tr>
      <w:tr w:rsidR="00152C84" w14:paraId="3CCE4983" w14:textId="77777777" w:rsidTr="00C219BE">
        <w:tc>
          <w:tcPr>
            <w:tcW w:w="2268" w:type="dxa"/>
            <w:tcBorders>
              <w:top w:val="single" w:sz="4" w:space="0" w:color="auto"/>
              <w:left w:val="single" w:sz="4" w:space="0" w:color="auto"/>
              <w:bottom w:val="single" w:sz="4" w:space="0" w:color="auto"/>
              <w:right w:val="single" w:sz="4" w:space="0" w:color="auto"/>
            </w:tcBorders>
          </w:tcPr>
          <w:p w14:paraId="2F9BF536" w14:textId="77777777" w:rsidR="00152C84" w:rsidRDefault="00152C84" w:rsidP="00C219BE">
            <w:pPr>
              <w:pStyle w:val="ConsPlusNormal"/>
              <w:jc w:val="both"/>
            </w:pPr>
            <w:r>
              <w:t>Произведения отечественных прозаиков второй половины XX - XXI века.</w:t>
            </w:r>
          </w:p>
        </w:tc>
        <w:tc>
          <w:tcPr>
            <w:tcW w:w="6803" w:type="dxa"/>
            <w:tcBorders>
              <w:top w:val="single" w:sz="4" w:space="0" w:color="auto"/>
              <w:left w:val="single" w:sz="4" w:space="0" w:color="auto"/>
              <w:bottom w:val="single" w:sz="4" w:space="0" w:color="auto"/>
              <w:right w:val="single" w:sz="4" w:space="0" w:color="auto"/>
            </w:tcBorders>
          </w:tcPr>
          <w:p w14:paraId="0D1AD443" w14:textId="77777777" w:rsidR="00152C84" w:rsidRDefault="00152C84" w:rsidP="00C219BE">
            <w:pPr>
              <w:pStyle w:val="ConsPlusNormal"/>
              <w:jc w:val="both"/>
            </w:pPr>
            <w:r>
              <w:t>Е.И. Носов. Слово о писателе. Рассказ "Кукла" ("Акимыч").</w:t>
            </w:r>
          </w:p>
          <w:p w14:paraId="594DD84B" w14:textId="77777777" w:rsidR="00152C84" w:rsidRDefault="00152C84" w:rsidP="00C219BE">
            <w:pPr>
              <w:pStyle w:val="ConsPlusNormal"/>
              <w:jc w:val="both"/>
            </w:pPr>
            <w:r>
              <w:t>Тема взаимоотношения поколений, становления человека, выбора им жизненного пути.</w:t>
            </w:r>
          </w:p>
          <w:p w14:paraId="1A6F99CD" w14:textId="77777777" w:rsidR="00152C84" w:rsidRDefault="00152C84" w:rsidP="00C219BE">
            <w:pPr>
              <w:pStyle w:val="ConsPlusNormal"/>
              <w:jc w:val="both"/>
            </w:pPr>
            <w:r>
              <w:t>Л.Л. Волкова. Слово о писателе. Рассказ "Всем выйти из кадра".</w:t>
            </w:r>
          </w:p>
          <w:p w14:paraId="466C1E2C" w14:textId="77777777" w:rsidR="00152C84" w:rsidRDefault="00152C84" w:rsidP="00C219BE">
            <w:pPr>
              <w:pStyle w:val="ConsPlusNormal"/>
              <w:jc w:val="both"/>
            </w:pPr>
            <w:r>
              <w:t>Л.Н. Андреев. Слово о писателе. Рассказ "Кусака".</w:t>
            </w:r>
          </w:p>
        </w:tc>
      </w:tr>
      <w:tr w:rsidR="00152C84" w14:paraId="71004C36" w14:textId="77777777" w:rsidTr="00C219BE">
        <w:tc>
          <w:tcPr>
            <w:tcW w:w="2268" w:type="dxa"/>
            <w:tcBorders>
              <w:top w:val="single" w:sz="4" w:space="0" w:color="auto"/>
              <w:left w:val="single" w:sz="4" w:space="0" w:color="auto"/>
              <w:bottom w:val="single" w:sz="4" w:space="0" w:color="auto"/>
              <w:right w:val="single" w:sz="4" w:space="0" w:color="auto"/>
            </w:tcBorders>
          </w:tcPr>
          <w:p w14:paraId="50E70406" w14:textId="77777777" w:rsidR="00152C84" w:rsidRDefault="00152C84" w:rsidP="00C219BE">
            <w:pPr>
              <w:pStyle w:val="ConsPlusNormal"/>
              <w:jc w:val="both"/>
            </w:pPr>
            <w:r>
              <w:t>Поэзия второй половины XX - начала XXI века (не менее трех стихотворений).</w:t>
            </w:r>
          </w:p>
        </w:tc>
        <w:tc>
          <w:tcPr>
            <w:tcW w:w="6803" w:type="dxa"/>
            <w:tcBorders>
              <w:top w:val="single" w:sz="4" w:space="0" w:color="auto"/>
              <w:left w:val="single" w:sz="4" w:space="0" w:color="auto"/>
              <w:bottom w:val="single" w:sz="4" w:space="0" w:color="auto"/>
              <w:right w:val="single" w:sz="4" w:space="0" w:color="auto"/>
            </w:tcBorders>
          </w:tcPr>
          <w:p w14:paraId="4992476D" w14:textId="77777777" w:rsidR="00152C84" w:rsidRDefault="00152C84" w:rsidP="00C219BE">
            <w:pPr>
              <w:pStyle w:val="ConsPlusNormal"/>
              <w:jc w:val="both"/>
            </w:pPr>
            <w:r>
              <w:t>Н.А. Заболоцкий. "Русское поле", "Вечер на Оке", "Уступи мне, скворец, уголок...".</w:t>
            </w:r>
          </w:p>
          <w:p w14:paraId="0BCAF3FF" w14:textId="77777777" w:rsidR="00152C84" w:rsidRDefault="00152C84" w:rsidP="00C219BE">
            <w:pPr>
              <w:pStyle w:val="ConsPlusNormal"/>
              <w:jc w:val="both"/>
            </w:pPr>
            <w:r>
              <w:t>М.В. Исаковский. "Катюша", "Враги сожгли родную хату".</w:t>
            </w:r>
          </w:p>
          <w:p w14:paraId="03FF377C" w14:textId="77777777" w:rsidR="00152C84" w:rsidRDefault="00152C84" w:rsidP="00C219BE">
            <w:pPr>
              <w:pStyle w:val="ConsPlusNormal"/>
              <w:jc w:val="both"/>
            </w:pPr>
            <w:r>
              <w:t>Е.А. Евтушенко. "Людей неинтересных в мире нет...".</w:t>
            </w:r>
          </w:p>
        </w:tc>
      </w:tr>
      <w:tr w:rsidR="00152C84" w14:paraId="2DFB547B" w14:textId="77777777" w:rsidTr="00C219BE">
        <w:tc>
          <w:tcPr>
            <w:tcW w:w="2268" w:type="dxa"/>
            <w:tcBorders>
              <w:top w:val="single" w:sz="4" w:space="0" w:color="auto"/>
              <w:left w:val="single" w:sz="4" w:space="0" w:color="auto"/>
              <w:bottom w:val="single" w:sz="4" w:space="0" w:color="auto"/>
              <w:right w:val="single" w:sz="4" w:space="0" w:color="auto"/>
            </w:tcBorders>
          </w:tcPr>
          <w:p w14:paraId="3378AE5A" w14:textId="77777777" w:rsidR="00152C84" w:rsidRDefault="00152C84" w:rsidP="00C219BE">
            <w:pPr>
              <w:pStyle w:val="ConsPlusNormal"/>
              <w:jc w:val="both"/>
            </w:pPr>
            <w:r>
              <w:t>Зарубежная литература.</w:t>
            </w:r>
          </w:p>
        </w:tc>
        <w:tc>
          <w:tcPr>
            <w:tcW w:w="6803" w:type="dxa"/>
            <w:tcBorders>
              <w:top w:val="single" w:sz="4" w:space="0" w:color="auto"/>
              <w:left w:val="single" w:sz="4" w:space="0" w:color="auto"/>
              <w:bottom w:val="single" w:sz="4" w:space="0" w:color="auto"/>
              <w:right w:val="single" w:sz="4" w:space="0" w:color="auto"/>
            </w:tcBorders>
          </w:tcPr>
          <w:p w14:paraId="37C57A8D" w14:textId="77777777" w:rsidR="00152C84" w:rsidRDefault="00152C84" w:rsidP="00C219BE">
            <w:pPr>
              <w:pStyle w:val="ConsPlusNormal"/>
              <w:jc w:val="both"/>
            </w:pPr>
            <w:r>
              <w:t>У. Шекспир. Трагедия "Ромео и Джульетта" (фрагменты по выбору).</w:t>
            </w:r>
          </w:p>
        </w:tc>
      </w:tr>
    </w:tbl>
    <w:p w14:paraId="1DE4C3AF" w14:textId="77777777" w:rsidR="00152C84" w:rsidRDefault="00152C84" w:rsidP="005358E5">
      <w:pPr>
        <w:pStyle w:val="ConsPlusNormal"/>
        <w:jc w:val="both"/>
      </w:pPr>
    </w:p>
    <w:p w14:paraId="6C33D19C" w14:textId="77777777" w:rsidR="00152C84" w:rsidRDefault="00152C84" w:rsidP="005358E5">
      <w:pPr>
        <w:pStyle w:val="ConsPlusNormal"/>
        <w:ind w:firstLine="540"/>
        <w:jc w:val="both"/>
      </w:pPr>
      <w:r>
        <w:t>64.7. Содержание обучения в 9 классе представлено в таблице:</w:t>
      </w:r>
    </w:p>
    <w:p w14:paraId="1AFD40FD"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152C84" w14:paraId="289747FE" w14:textId="77777777" w:rsidTr="00C219BE">
        <w:tc>
          <w:tcPr>
            <w:tcW w:w="2268" w:type="dxa"/>
            <w:tcBorders>
              <w:top w:val="single" w:sz="4" w:space="0" w:color="auto"/>
              <w:left w:val="single" w:sz="4" w:space="0" w:color="auto"/>
              <w:bottom w:val="single" w:sz="4" w:space="0" w:color="auto"/>
              <w:right w:val="single" w:sz="4" w:space="0" w:color="auto"/>
            </w:tcBorders>
          </w:tcPr>
          <w:p w14:paraId="00B2F25F" w14:textId="77777777" w:rsidR="00152C84" w:rsidRDefault="00152C84" w:rsidP="00C219BE">
            <w:pPr>
              <w:pStyle w:val="ConsPlusNormal"/>
              <w:jc w:val="both"/>
            </w:pPr>
            <w:r>
              <w:t>Введение.</w:t>
            </w:r>
          </w:p>
        </w:tc>
        <w:tc>
          <w:tcPr>
            <w:tcW w:w="6803" w:type="dxa"/>
            <w:tcBorders>
              <w:top w:val="single" w:sz="4" w:space="0" w:color="auto"/>
              <w:left w:val="single" w:sz="4" w:space="0" w:color="auto"/>
              <w:bottom w:val="single" w:sz="4" w:space="0" w:color="auto"/>
              <w:right w:val="single" w:sz="4" w:space="0" w:color="auto"/>
            </w:tcBorders>
          </w:tcPr>
          <w:p w14:paraId="6C08CC6C" w14:textId="77777777" w:rsidR="00152C84" w:rsidRDefault="00152C84" w:rsidP="00C219BE">
            <w:pPr>
              <w:pStyle w:val="ConsPlusNormal"/>
              <w:jc w:val="both"/>
            </w:pPr>
            <w:r>
              <w:t>Роль литературы в духовной жизни человека.</w:t>
            </w:r>
          </w:p>
        </w:tc>
      </w:tr>
      <w:tr w:rsidR="00152C84" w14:paraId="1780D198" w14:textId="77777777" w:rsidTr="00C219BE">
        <w:tc>
          <w:tcPr>
            <w:tcW w:w="2268" w:type="dxa"/>
            <w:tcBorders>
              <w:top w:val="single" w:sz="4" w:space="0" w:color="auto"/>
              <w:left w:val="single" w:sz="4" w:space="0" w:color="auto"/>
              <w:bottom w:val="single" w:sz="4" w:space="0" w:color="auto"/>
              <w:right w:val="single" w:sz="4" w:space="0" w:color="auto"/>
            </w:tcBorders>
          </w:tcPr>
          <w:p w14:paraId="4EB1AAEC" w14:textId="77777777" w:rsidR="00152C84" w:rsidRDefault="00152C84" w:rsidP="00C219BE">
            <w:pPr>
              <w:pStyle w:val="ConsPlusNormal"/>
              <w:jc w:val="both"/>
            </w:pPr>
            <w:r>
              <w:t>Литература XVIII века.</w:t>
            </w:r>
          </w:p>
        </w:tc>
        <w:tc>
          <w:tcPr>
            <w:tcW w:w="6803" w:type="dxa"/>
            <w:tcBorders>
              <w:top w:val="single" w:sz="4" w:space="0" w:color="auto"/>
              <w:left w:val="single" w:sz="4" w:space="0" w:color="auto"/>
              <w:bottom w:val="single" w:sz="4" w:space="0" w:color="auto"/>
              <w:right w:val="single" w:sz="4" w:space="0" w:color="auto"/>
            </w:tcBorders>
          </w:tcPr>
          <w:p w14:paraId="10F6FCCC" w14:textId="77777777" w:rsidR="00152C84" w:rsidRDefault="00152C84" w:rsidP="00C219BE">
            <w:pPr>
              <w:pStyle w:val="ConsPlusNormal"/>
              <w:jc w:val="both"/>
            </w:pPr>
            <w:r>
              <w:t>М.В. Ломоносов: жизнь и творчество (обзор).</w:t>
            </w:r>
          </w:p>
          <w:p w14:paraId="6E4CE883" w14:textId="77777777" w:rsidR="00152C84" w:rsidRDefault="00152C84" w:rsidP="00C219BE">
            <w:pPr>
              <w:pStyle w:val="ConsPlusNormal"/>
              <w:jc w:val="both"/>
            </w:pPr>
            <w:r>
              <w:t>"Ода на день восшествия на Всероссийский престол Ея Величества Государыни Императрицы Елисаветы Петровны 1747 года".</w:t>
            </w:r>
          </w:p>
        </w:tc>
      </w:tr>
      <w:tr w:rsidR="00152C84" w14:paraId="09048E4A" w14:textId="77777777" w:rsidTr="00C219BE">
        <w:tc>
          <w:tcPr>
            <w:tcW w:w="2268" w:type="dxa"/>
            <w:tcBorders>
              <w:top w:val="single" w:sz="4" w:space="0" w:color="auto"/>
              <w:left w:val="single" w:sz="4" w:space="0" w:color="auto"/>
              <w:bottom w:val="single" w:sz="4" w:space="0" w:color="auto"/>
              <w:right w:val="single" w:sz="4" w:space="0" w:color="auto"/>
            </w:tcBorders>
          </w:tcPr>
          <w:p w14:paraId="43F56C31" w14:textId="77777777" w:rsidR="00152C84" w:rsidRDefault="00152C84" w:rsidP="00C219BE">
            <w:pPr>
              <w:pStyle w:val="ConsPlusNormal"/>
              <w:jc w:val="both"/>
            </w:pPr>
            <w:r>
              <w:t>Литература первой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39446194" w14:textId="77777777" w:rsidR="00152C84" w:rsidRDefault="00152C84" w:rsidP="00C219BE">
            <w:pPr>
              <w:pStyle w:val="ConsPlusNormal"/>
              <w:jc w:val="both"/>
            </w:pPr>
            <w:r>
              <w:t>А.С. Грибоедов: жизнь и творчество (обзор). Комедия "Горе от ума".</w:t>
            </w:r>
          </w:p>
          <w:p w14:paraId="0F603313" w14:textId="77777777" w:rsidR="00152C84" w:rsidRDefault="00152C84" w:rsidP="00C219BE">
            <w:pPr>
              <w:pStyle w:val="ConsPlusNormal"/>
              <w:jc w:val="both"/>
            </w:pPr>
            <w:r>
              <w:t>Поэзия пушкинской эпохи.</w:t>
            </w:r>
          </w:p>
          <w:p w14:paraId="78941E3D" w14:textId="77777777" w:rsidR="00152C84" w:rsidRDefault="00152C84" w:rsidP="00C219BE">
            <w:pPr>
              <w:pStyle w:val="ConsPlusNormal"/>
              <w:jc w:val="both"/>
            </w:pPr>
            <w:r>
              <w:t>К.Н. Батюшков, А.А. Дельвиг, Н.М. Языков, Е.А. Баратынский (не менее трех стихотворений по выбору).</w:t>
            </w:r>
          </w:p>
          <w:p w14:paraId="65590F28" w14:textId="77777777" w:rsidR="00152C84" w:rsidRDefault="00152C84" w:rsidP="00C219BE">
            <w:pPr>
              <w:pStyle w:val="ConsPlusNormal"/>
              <w:jc w:val="both"/>
            </w:pPr>
            <w:r>
              <w:t>А.С. Пушкин. Слово о поэте. Стихотворения "К Чаадаеву", "Анчар". "Маленькие трагедии": пьеса "Моцарт и Сальери". Роман "Евгений Онегин".</w:t>
            </w:r>
          </w:p>
          <w:p w14:paraId="24A75B42" w14:textId="77777777" w:rsidR="00152C84" w:rsidRDefault="00152C84" w:rsidP="00C219BE">
            <w:pPr>
              <w:pStyle w:val="ConsPlusNormal"/>
              <w:jc w:val="both"/>
            </w:pPr>
            <w:r>
              <w:t>М.Ю. Лермонтов. Слово о поэте. Стихотворения "Я не хочу, чтоб свет узнал...", "Из-под таинственной, холодной полумаски...", "Нищий".</w:t>
            </w:r>
          </w:p>
          <w:p w14:paraId="4364B1C4" w14:textId="77777777" w:rsidR="00152C84" w:rsidRDefault="00152C84" w:rsidP="00C219BE">
            <w:pPr>
              <w:pStyle w:val="ConsPlusNormal"/>
              <w:jc w:val="both"/>
            </w:pPr>
            <w:r>
              <w:t>Н.В. Гоголь. Слово о писателе. Повесть "Шинель". Поэма "Мертвые души".</w:t>
            </w:r>
          </w:p>
        </w:tc>
      </w:tr>
      <w:tr w:rsidR="00152C84" w14:paraId="75D7E81E" w14:textId="77777777" w:rsidTr="00C219BE">
        <w:tc>
          <w:tcPr>
            <w:tcW w:w="2268" w:type="dxa"/>
            <w:tcBorders>
              <w:top w:val="single" w:sz="4" w:space="0" w:color="auto"/>
              <w:left w:val="single" w:sz="4" w:space="0" w:color="auto"/>
              <w:bottom w:val="single" w:sz="4" w:space="0" w:color="auto"/>
              <w:right w:val="single" w:sz="4" w:space="0" w:color="auto"/>
            </w:tcBorders>
          </w:tcPr>
          <w:p w14:paraId="0ED35772" w14:textId="77777777" w:rsidR="00152C84" w:rsidRDefault="00152C84" w:rsidP="00C219BE">
            <w:pPr>
              <w:pStyle w:val="ConsPlusNormal"/>
              <w:jc w:val="both"/>
            </w:pPr>
            <w:r>
              <w:t>Литература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5CCE6A7B" w14:textId="77777777" w:rsidR="00152C84" w:rsidRDefault="00152C84" w:rsidP="00C219BE">
            <w:pPr>
              <w:pStyle w:val="ConsPlusNormal"/>
              <w:jc w:val="both"/>
            </w:pPr>
            <w:r>
              <w:t>Л.Н. Толстой. Слово о писателе. Рассказ "После бала". "Отрочество" (главы).</w:t>
            </w:r>
          </w:p>
        </w:tc>
      </w:tr>
      <w:tr w:rsidR="00152C84" w14:paraId="755CEF2B" w14:textId="77777777" w:rsidTr="00C219BE">
        <w:tc>
          <w:tcPr>
            <w:tcW w:w="2268" w:type="dxa"/>
            <w:tcBorders>
              <w:top w:val="single" w:sz="4" w:space="0" w:color="auto"/>
              <w:left w:val="single" w:sz="4" w:space="0" w:color="auto"/>
              <w:bottom w:val="single" w:sz="4" w:space="0" w:color="auto"/>
              <w:right w:val="single" w:sz="4" w:space="0" w:color="auto"/>
            </w:tcBorders>
          </w:tcPr>
          <w:p w14:paraId="76F0B544" w14:textId="77777777" w:rsidR="00152C84" w:rsidRDefault="00152C84" w:rsidP="00C219BE">
            <w:pPr>
              <w:pStyle w:val="ConsPlusNormal"/>
              <w:jc w:val="both"/>
            </w:pPr>
            <w:r>
              <w:t>Литература первой половины XX века.</w:t>
            </w:r>
          </w:p>
          <w:p w14:paraId="0B66E0FA" w14:textId="77777777" w:rsidR="00152C84" w:rsidRDefault="00152C84" w:rsidP="00C219BE">
            <w:pPr>
              <w:pStyle w:val="ConsPlusNormal"/>
              <w:jc w:val="both"/>
            </w:pPr>
            <w:r>
              <w:t>Поэзия первой половины XX века.</w:t>
            </w:r>
          </w:p>
        </w:tc>
        <w:tc>
          <w:tcPr>
            <w:tcW w:w="6803" w:type="dxa"/>
            <w:tcBorders>
              <w:top w:val="single" w:sz="4" w:space="0" w:color="auto"/>
              <w:left w:val="single" w:sz="4" w:space="0" w:color="auto"/>
              <w:bottom w:val="single" w:sz="4" w:space="0" w:color="auto"/>
              <w:right w:val="single" w:sz="4" w:space="0" w:color="auto"/>
            </w:tcBorders>
          </w:tcPr>
          <w:p w14:paraId="04D18042" w14:textId="77777777" w:rsidR="00152C84" w:rsidRDefault="00152C84" w:rsidP="00C219BE">
            <w:pPr>
              <w:pStyle w:val="ConsPlusNormal"/>
              <w:jc w:val="both"/>
            </w:pPr>
            <w:r>
              <w:t>С.А. Есенин. Слово о поэте.</w:t>
            </w:r>
          </w:p>
          <w:p w14:paraId="7432289C" w14:textId="77777777" w:rsidR="00152C84" w:rsidRDefault="00152C84" w:rsidP="00C219BE">
            <w:pPr>
              <w:pStyle w:val="ConsPlusNormal"/>
              <w:jc w:val="both"/>
            </w:pPr>
            <w:r>
              <w:t>"Вот уж вечер...", "Гой ты, Русь моя родная.,.", "Край ты мой заброшенный...", "Разбуди меня завтра рано..."(2 - 3 стихотворения на выбор). "Отговорила роща золотая...", "Не жалею, не зову, не плачу..." (на выбор).</w:t>
            </w:r>
          </w:p>
          <w:p w14:paraId="434CD132" w14:textId="77777777" w:rsidR="00152C84" w:rsidRDefault="00152C84" w:rsidP="00C219BE">
            <w:pPr>
              <w:pStyle w:val="ConsPlusNormal"/>
              <w:jc w:val="both"/>
            </w:pPr>
            <w:r>
              <w:t>"Письмо к женщине", "Шаганэ ты моя, Шаганэ..." (на выбор).</w:t>
            </w:r>
          </w:p>
          <w:p w14:paraId="750253FC" w14:textId="77777777" w:rsidR="00152C84" w:rsidRDefault="00152C84" w:rsidP="00C219BE">
            <w:pPr>
              <w:pStyle w:val="ConsPlusNormal"/>
              <w:jc w:val="both"/>
            </w:pPr>
            <w:r>
              <w:t>В.В. Маяковский. Слово о поэте. "А вы могли бы?", "Послушайте!" (на выбор); "Люблю" (отрывок), "Прощанье" (на выбор).</w:t>
            </w:r>
          </w:p>
        </w:tc>
      </w:tr>
      <w:tr w:rsidR="00152C84" w14:paraId="0793E285" w14:textId="77777777" w:rsidTr="00C219BE">
        <w:tc>
          <w:tcPr>
            <w:tcW w:w="2268" w:type="dxa"/>
            <w:tcBorders>
              <w:top w:val="single" w:sz="4" w:space="0" w:color="auto"/>
              <w:left w:val="single" w:sz="4" w:space="0" w:color="auto"/>
              <w:bottom w:val="single" w:sz="4" w:space="0" w:color="auto"/>
              <w:right w:val="single" w:sz="4" w:space="0" w:color="auto"/>
            </w:tcBorders>
          </w:tcPr>
          <w:p w14:paraId="095031F2" w14:textId="77777777" w:rsidR="00152C84" w:rsidRDefault="00152C84" w:rsidP="00C219BE">
            <w:pPr>
              <w:pStyle w:val="ConsPlusNormal"/>
              <w:jc w:val="both"/>
            </w:pPr>
            <w:r>
              <w:t>Литература второй половины XX века.</w:t>
            </w:r>
          </w:p>
        </w:tc>
        <w:tc>
          <w:tcPr>
            <w:tcW w:w="6803" w:type="dxa"/>
            <w:tcBorders>
              <w:top w:val="single" w:sz="4" w:space="0" w:color="auto"/>
              <w:left w:val="single" w:sz="4" w:space="0" w:color="auto"/>
              <w:bottom w:val="single" w:sz="4" w:space="0" w:color="auto"/>
              <w:right w:val="single" w:sz="4" w:space="0" w:color="auto"/>
            </w:tcBorders>
          </w:tcPr>
          <w:p w14:paraId="6498C4FD" w14:textId="77777777" w:rsidR="00152C84" w:rsidRDefault="00152C84" w:rsidP="00C219BE">
            <w:pPr>
              <w:pStyle w:val="ConsPlusNormal"/>
              <w:jc w:val="both"/>
            </w:pPr>
            <w:r>
              <w:t>А.Т. Твардовский. Слово о поэте. Поэма "Василий Теркин" (главы "Переправа", "Гармонь", "Два солдата", "Поединок" и другие).</w:t>
            </w:r>
          </w:p>
          <w:p w14:paraId="53CA00F7" w14:textId="77777777" w:rsidR="00152C84" w:rsidRDefault="00152C84" w:rsidP="00C219BE">
            <w:pPr>
              <w:pStyle w:val="ConsPlusNormal"/>
              <w:jc w:val="both"/>
            </w:pPr>
            <w:r>
              <w:t>М.А. Шолохов. Слово о писателе. Рассказ "Судьба человека".</w:t>
            </w:r>
          </w:p>
        </w:tc>
      </w:tr>
      <w:tr w:rsidR="00152C84" w14:paraId="4D908CFE" w14:textId="77777777" w:rsidTr="00C219BE">
        <w:tc>
          <w:tcPr>
            <w:tcW w:w="2268" w:type="dxa"/>
            <w:tcBorders>
              <w:top w:val="single" w:sz="4" w:space="0" w:color="auto"/>
              <w:left w:val="single" w:sz="4" w:space="0" w:color="auto"/>
              <w:bottom w:val="single" w:sz="4" w:space="0" w:color="auto"/>
              <w:right w:val="single" w:sz="4" w:space="0" w:color="auto"/>
            </w:tcBorders>
          </w:tcPr>
          <w:p w14:paraId="4F65B32D" w14:textId="77777777" w:rsidR="00152C84" w:rsidRDefault="00152C84" w:rsidP="00C219BE">
            <w:pPr>
              <w:pStyle w:val="ConsPlusNormal"/>
              <w:jc w:val="both"/>
            </w:pPr>
            <w:r>
              <w:t>Произведения отечественных и зарубежных прозаиков второй половины XX - XXI века.</w:t>
            </w:r>
          </w:p>
        </w:tc>
        <w:tc>
          <w:tcPr>
            <w:tcW w:w="6803" w:type="dxa"/>
            <w:tcBorders>
              <w:top w:val="single" w:sz="4" w:space="0" w:color="auto"/>
              <w:left w:val="single" w:sz="4" w:space="0" w:color="auto"/>
              <w:bottom w:val="single" w:sz="4" w:space="0" w:color="auto"/>
              <w:right w:val="single" w:sz="4" w:space="0" w:color="auto"/>
            </w:tcBorders>
          </w:tcPr>
          <w:p w14:paraId="0B979B4B" w14:textId="77777777" w:rsidR="00152C84" w:rsidRDefault="00152C84" w:rsidP="00C219BE">
            <w:pPr>
              <w:pStyle w:val="ConsPlusNormal"/>
              <w:jc w:val="both"/>
            </w:pPr>
            <w:r>
              <w:t>М.М. Зощенко. Слово о писателе. Рассказ "История болезни".</w:t>
            </w:r>
          </w:p>
          <w:p w14:paraId="522D4CD5" w14:textId="77777777" w:rsidR="00152C84" w:rsidRDefault="00152C84" w:rsidP="00C219BE">
            <w:pPr>
              <w:pStyle w:val="ConsPlusNormal"/>
              <w:jc w:val="both"/>
            </w:pPr>
            <w:r>
              <w:t>А.П. Платонов. Слово о писателе. Рассказ "Возвращение" (в сокращении).</w:t>
            </w:r>
          </w:p>
          <w:p w14:paraId="2EE97740" w14:textId="77777777" w:rsidR="00152C84" w:rsidRDefault="00152C84" w:rsidP="00C219BE">
            <w:pPr>
              <w:pStyle w:val="ConsPlusNormal"/>
              <w:jc w:val="both"/>
            </w:pPr>
            <w:r>
              <w:t>У. Старк. Слово о писателе. "Умеешь ли ты свистеть, Йоханна?"</w:t>
            </w:r>
          </w:p>
        </w:tc>
      </w:tr>
      <w:tr w:rsidR="00152C84" w14:paraId="72B18BE6" w14:textId="77777777" w:rsidTr="00C219BE">
        <w:tc>
          <w:tcPr>
            <w:tcW w:w="2268" w:type="dxa"/>
            <w:tcBorders>
              <w:top w:val="single" w:sz="4" w:space="0" w:color="auto"/>
              <w:left w:val="single" w:sz="4" w:space="0" w:color="auto"/>
              <w:bottom w:val="single" w:sz="4" w:space="0" w:color="auto"/>
              <w:right w:val="single" w:sz="4" w:space="0" w:color="auto"/>
            </w:tcBorders>
          </w:tcPr>
          <w:p w14:paraId="3D7DD5B3" w14:textId="77777777" w:rsidR="00152C84" w:rsidRDefault="00152C84" w:rsidP="00C219BE">
            <w:pPr>
              <w:pStyle w:val="ConsPlusNormal"/>
              <w:jc w:val="both"/>
            </w:pPr>
            <w:r>
              <w:t>Поэзия второй половины XX - начала XXI века.</w:t>
            </w:r>
          </w:p>
        </w:tc>
        <w:tc>
          <w:tcPr>
            <w:tcW w:w="6803" w:type="dxa"/>
            <w:tcBorders>
              <w:top w:val="single" w:sz="4" w:space="0" w:color="auto"/>
              <w:left w:val="single" w:sz="4" w:space="0" w:color="auto"/>
              <w:bottom w:val="single" w:sz="4" w:space="0" w:color="auto"/>
              <w:right w:val="single" w:sz="4" w:space="0" w:color="auto"/>
            </w:tcBorders>
          </w:tcPr>
          <w:p w14:paraId="1F7BFD4F" w14:textId="77777777" w:rsidR="00152C84" w:rsidRDefault="00152C84" w:rsidP="00C219BE">
            <w:pPr>
              <w:pStyle w:val="ConsPlusNormal"/>
              <w:jc w:val="both"/>
            </w:pPr>
            <w:r>
              <w:t>Не менее двух стихотворений. Например, стихотворения М.А. Светлова, К.М. Симонова, Р.Г. Гамзатова, Б.Ш. Окуджавы, В.С. Высоцкого, А.А. Вознесенского, Е.А. Евтушенко, Р.И. Рождественского, И.А. Бродского, А.С. Кушнера.</w:t>
            </w:r>
          </w:p>
        </w:tc>
      </w:tr>
      <w:tr w:rsidR="00152C84" w14:paraId="00160665" w14:textId="77777777" w:rsidTr="00C219BE">
        <w:tc>
          <w:tcPr>
            <w:tcW w:w="2268" w:type="dxa"/>
            <w:tcBorders>
              <w:top w:val="single" w:sz="4" w:space="0" w:color="auto"/>
              <w:left w:val="single" w:sz="4" w:space="0" w:color="auto"/>
              <w:bottom w:val="single" w:sz="4" w:space="0" w:color="auto"/>
              <w:right w:val="single" w:sz="4" w:space="0" w:color="auto"/>
            </w:tcBorders>
          </w:tcPr>
          <w:p w14:paraId="2050EC58" w14:textId="77777777" w:rsidR="00152C84" w:rsidRDefault="00152C84" w:rsidP="00C219BE">
            <w:pPr>
              <w:pStyle w:val="ConsPlusNormal"/>
              <w:jc w:val="both"/>
            </w:pPr>
            <w:r>
              <w:t>Зарубежная литература.</w:t>
            </w:r>
          </w:p>
        </w:tc>
        <w:tc>
          <w:tcPr>
            <w:tcW w:w="6803" w:type="dxa"/>
            <w:tcBorders>
              <w:top w:val="single" w:sz="4" w:space="0" w:color="auto"/>
              <w:left w:val="single" w:sz="4" w:space="0" w:color="auto"/>
              <w:bottom w:val="single" w:sz="4" w:space="0" w:color="auto"/>
              <w:right w:val="single" w:sz="4" w:space="0" w:color="auto"/>
            </w:tcBorders>
          </w:tcPr>
          <w:p w14:paraId="5B87B420" w14:textId="77777777" w:rsidR="00152C84" w:rsidRDefault="00152C84" w:rsidP="00C219BE">
            <w:pPr>
              <w:pStyle w:val="ConsPlusNormal"/>
              <w:jc w:val="both"/>
            </w:pPr>
            <w:r>
              <w:t>Ж.-Б. Мольер. Слово о писателе. Комедия "Мещанин во дворянстве" (фрагменты по выбору).</w:t>
            </w:r>
          </w:p>
        </w:tc>
      </w:tr>
    </w:tbl>
    <w:p w14:paraId="68001134" w14:textId="77777777" w:rsidR="00152C84" w:rsidRDefault="00152C84" w:rsidP="005358E5">
      <w:pPr>
        <w:pStyle w:val="ConsPlusNormal"/>
        <w:jc w:val="both"/>
      </w:pPr>
    </w:p>
    <w:p w14:paraId="65A0E0CA" w14:textId="77777777" w:rsidR="00152C84" w:rsidRDefault="00152C84" w:rsidP="005358E5">
      <w:pPr>
        <w:pStyle w:val="ConsPlusNormal"/>
        <w:ind w:firstLine="540"/>
        <w:jc w:val="both"/>
      </w:pPr>
      <w:r>
        <w:t>64.8. Содержание обучения в 10 классе представлено в таблице:</w:t>
      </w:r>
    </w:p>
    <w:p w14:paraId="67DC983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152C84" w14:paraId="766BE36F" w14:textId="77777777" w:rsidTr="00C219BE">
        <w:tc>
          <w:tcPr>
            <w:tcW w:w="2268" w:type="dxa"/>
            <w:tcBorders>
              <w:top w:val="single" w:sz="4" w:space="0" w:color="auto"/>
              <w:left w:val="single" w:sz="4" w:space="0" w:color="auto"/>
              <w:bottom w:val="single" w:sz="4" w:space="0" w:color="auto"/>
              <w:right w:val="single" w:sz="4" w:space="0" w:color="auto"/>
            </w:tcBorders>
          </w:tcPr>
          <w:p w14:paraId="14C99430" w14:textId="77777777" w:rsidR="00152C84" w:rsidRDefault="00152C84" w:rsidP="00C219BE">
            <w:pPr>
              <w:pStyle w:val="ConsPlusNormal"/>
              <w:jc w:val="both"/>
            </w:pPr>
            <w:r>
              <w:t>Древнерусская литература.</w:t>
            </w:r>
          </w:p>
        </w:tc>
        <w:tc>
          <w:tcPr>
            <w:tcW w:w="6803" w:type="dxa"/>
            <w:tcBorders>
              <w:top w:val="single" w:sz="4" w:space="0" w:color="auto"/>
              <w:left w:val="single" w:sz="4" w:space="0" w:color="auto"/>
              <w:bottom w:val="single" w:sz="4" w:space="0" w:color="auto"/>
              <w:right w:val="single" w:sz="4" w:space="0" w:color="auto"/>
            </w:tcBorders>
          </w:tcPr>
          <w:p w14:paraId="1446AD1D" w14:textId="77777777" w:rsidR="00152C84" w:rsidRDefault="00152C84" w:rsidP="00C219BE">
            <w:pPr>
              <w:pStyle w:val="ConsPlusNormal"/>
              <w:jc w:val="both"/>
            </w:pPr>
            <w:r>
              <w:t>"Слово о полку Игореве".</w:t>
            </w:r>
          </w:p>
        </w:tc>
      </w:tr>
      <w:tr w:rsidR="00152C84" w14:paraId="04833A4B" w14:textId="77777777" w:rsidTr="00C219BE">
        <w:tc>
          <w:tcPr>
            <w:tcW w:w="2268" w:type="dxa"/>
            <w:tcBorders>
              <w:top w:val="single" w:sz="4" w:space="0" w:color="auto"/>
              <w:left w:val="single" w:sz="4" w:space="0" w:color="auto"/>
              <w:bottom w:val="single" w:sz="4" w:space="0" w:color="auto"/>
              <w:right w:val="single" w:sz="4" w:space="0" w:color="auto"/>
            </w:tcBorders>
          </w:tcPr>
          <w:p w14:paraId="2401187B" w14:textId="77777777" w:rsidR="00152C84" w:rsidRDefault="00152C84" w:rsidP="00C219BE">
            <w:pPr>
              <w:pStyle w:val="ConsPlusNormal"/>
              <w:jc w:val="both"/>
            </w:pPr>
            <w:r>
              <w:t>Литература XVIII века.</w:t>
            </w:r>
          </w:p>
        </w:tc>
        <w:tc>
          <w:tcPr>
            <w:tcW w:w="6803" w:type="dxa"/>
            <w:tcBorders>
              <w:top w:val="single" w:sz="4" w:space="0" w:color="auto"/>
              <w:left w:val="single" w:sz="4" w:space="0" w:color="auto"/>
              <w:bottom w:val="single" w:sz="4" w:space="0" w:color="auto"/>
              <w:right w:val="single" w:sz="4" w:space="0" w:color="auto"/>
            </w:tcBorders>
          </w:tcPr>
          <w:p w14:paraId="5914E399" w14:textId="77777777" w:rsidR="00152C84" w:rsidRDefault="00152C84" w:rsidP="00C219BE">
            <w:pPr>
              <w:pStyle w:val="ConsPlusNormal"/>
              <w:jc w:val="both"/>
            </w:pPr>
            <w:r>
              <w:t>Г.Р. Державин. Стихотворения "Властителям и судиям", "Памятник".</w:t>
            </w:r>
          </w:p>
          <w:p w14:paraId="116C5846" w14:textId="77777777" w:rsidR="00152C84" w:rsidRDefault="00152C84" w:rsidP="00C219BE">
            <w:pPr>
              <w:pStyle w:val="ConsPlusNormal"/>
              <w:jc w:val="both"/>
            </w:pPr>
            <w:r>
              <w:t>Н. М. Карамзин. Повесть "Бедная Лиза".</w:t>
            </w:r>
          </w:p>
        </w:tc>
      </w:tr>
      <w:tr w:rsidR="00152C84" w14:paraId="59378A9B" w14:textId="77777777" w:rsidTr="00C219BE">
        <w:tc>
          <w:tcPr>
            <w:tcW w:w="2268" w:type="dxa"/>
            <w:tcBorders>
              <w:top w:val="single" w:sz="4" w:space="0" w:color="auto"/>
              <w:left w:val="single" w:sz="4" w:space="0" w:color="auto"/>
              <w:bottom w:val="single" w:sz="4" w:space="0" w:color="auto"/>
              <w:right w:val="single" w:sz="4" w:space="0" w:color="auto"/>
            </w:tcBorders>
          </w:tcPr>
          <w:p w14:paraId="395FFFF3" w14:textId="77777777" w:rsidR="00152C84" w:rsidRDefault="00152C84" w:rsidP="00C219BE">
            <w:pPr>
              <w:pStyle w:val="ConsPlusNormal"/>
              <w:jc w:val="both"/>
            </w:pPr>
            <w:r>
              <w:t>Литература первой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32EAE9AA" w14:textId="77777777" w:rsidR="00152C84" w:rsidRDefault="00152C84" w:rsidP="00C219BE">
            <w:pPr>
              <w:pStyle w:val="ConsPlusNormal"/>
              <w:jc w:val="both"/>
            </w:pPr>
            <w:r>
              <w:t>В.А. Жуковский. Слово о поэте. Баллады, элегии (одна-две по выбору). Например, "Светлана", "Море"</w:t>
            </w:r>
          </w:p>
          <w:p w14:paraId="7912F72C" w14:textId="77777777" w:rsidR="00152C84" w:rsidRDefault="00152C84" w:rsidP="00C219BE">
            <w:pPr>
              <w:pStyle w:val="ConsPlusNormal"/>
              <w:jc w:val="both"/>
            </w:pPr>
            <w:r>
              <w:t>и другие.</w:t>
            </w:r>
          </w:p>
          <w:p w14:paraId="67A139B5" w14:textId="77777777" w:rsidR="00152C84" w:rsidRDefault="00152C84" w:rsidP="00C219BE">
            <w:pPr>
              <w:pStyle w:val="ConsPlusNormal"/>
              <w:jc w:val="both"/>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еще, быть может...", "Я памятник себе воздвиг нерукотворный...". Поэма "Медный всадник".</w:t>
            </w:r>
          </w:p>
          <w:p w14:paraId="2F2FD628" w14:textId="77777777" w:rsidR="00152C84" w:rsidRDefault="00152C84" w:rsidP="00C219BE">
            <w:pPr>
              <w:pStyle w:val="ConsPlusNormal"/>
              <w:jc w:val="both"/>
            </w:pPr>
            <w:r>
              <w:t>М.Ю. Лермонтов. Слово о писателе и поэте. Стихотворения "Выхожу один я на дорогу...", "Дума", "И скучно и грустно", "Как часто, пестрою толпою окружен...",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152C84" w14:paraId="26F23653" w14:textId="77777777" w:rsidTr="00C219BE">
        <w:tc>
          <w:tcPr>
            <w:tcW w:w="2268" w:type="dxa"/>
            <w:tcBorders>
              <w:top w:val="single" w:sz="4" w:space="0" w:color="auto"/>
              <w:left w:val="single" w:sz="4" w:space="0" w:color="auto"/>
              <w:bottom w:val="single" w:sz="4" w:space="0" w:color="auto"/>
              <w:right w:val="single" w:sz="4" w:space="0" w:color="auto"/>
            </w:tcBorders>
          </w:tcPr>
          <w:p w14:paraId="42CD407D" w14:textId="77777777" w:rsidR="00152C84" w:rsidRDefault="00152C84" w:rsidP="00C219BE">
            <w:pPr>
              <w:pStyle w:val="ConsPlusNormal"/>
              <w:jc w:val="both"/>
            </w:pPr>
            <w:r>
              <w:t>Литература второй половины XIX века.</w:t>
            </w:r>
          </w:p>
        </w:tc>
        <w:tc>
          <w:tcPr>
            <w:tcW w:w="6803" w:type="dxa"/>
            <w:tcBorders>
              <w:top w:val="single" w:sz="4" w:space="0" w:color="auto"/>
              <w:left w:val="single" w:sz="4" w:space="0" w:color="auto"/>
              <w:bottom w:val="single" w:sz="4" w:space="0" w:color="auto"/>
              <w:right w:val="single" w:sz="4" w:space="0" w:color="auto"/>
            </w:tcBorders>
          </w:tcPr>
          <w:p w14:paraId="572FCFA1" w14:textId="77777777" w:rsidR="00152C84" w:rsidRDefault="00152C84" w:rsidP="00C219BE">
            <w:pPr>
              <w:pStyle w:val="ConsPlusNormal"/>
              <w:jc w:val="both"/>
            </w:pPr>
            <w:r>
              <w:t>А.И. Куприн. Слово о писателе. Рассказ "Куст сирени".</w:t>
            </w:r>
          </w:p>
          <w:p w14:paraId="603D339F" w14:textId="77777777" w:rsidR="00152C84" w:rsidRDefault="00152C84" w:rsidP="00C219BE">
            <w:pPr>
              <w:pStyle w:val="ConsPlusNormal"/>
              <w:jc w:val="both"/>
            </w:pPr>
            <w:r>
              <w:t>Ф.М. Достоевский. Слово о писателе. Роман "Бедные люди".</w:t>
            </w:r>
          </w:p>
        </w:tc>
      </w:tr>
      <w:tr w:rsidR="00152C84" w14:paraId="2613C26D" w14:textId="77777777" w:rsidTr="00C219BE">
        <w:tc>
          <w:tcPr>
            <w:tcW w:w="2268" w:type="dxa"/>
            <w:tcBorders>
              <w:top w:val="single" w:sz="4" w:space="0" w:color="auto"/>
              <w:left w:val="single" w:sz="4" w:space="0" w:color="auto"/>
              <w:bottom w:val="single" w:sz="4" w:space="0" w:color="auto"/>
              <w:right w:val="single" w:sz="4" w:space="0" w:color="auto"/>
            </w:tcBorders>
          </w:tcPr>
          <w:p w14:paraId="351AE6A5" w14:textId="77777777" w:rsidR="00152C84" w:rsidRDefault="00152C84" w:rsidP="00C219BE">
            <w:pPr>
              <w:pStyle w:val="ConsPlusNormal"/>
              <w:jc w:val="both"/>
            </w:pPr>
            <w:r>
              <w:t>Литература первой половины XX века.</w:t>
            </w:r>
          </w:p>
          <w:p w14:paraId="640F0F45" w14:textId="77777777" w:rsidR="00152C84" w:rsidRDefault="00152C84" w:rsidP="00C219BE">
            <w:pPr>
              <w:pStyle w:val="ConsPlusNormal"/>
              <w:jc w:val="both"/>
            </w:pPr>
            <w:r>
              <w:t>Поэзия первой половины XX века.</w:t>
            </w:r>
          </w:p>
        </w:tc>
        <w:tc>
          <w:tcPr>
            <w:tcW w:w="6803" w:type="dxa"/>
            <w:tcBorders>
              <w:top w:val="single" w:sz="4" w:space="0" w:color="auto"/>
              <w:left w:val="single" w:sz="4" w:space="0" w:color="auto"/>
              <w:bottom w:val="single" w:sz="4" w:space="0" w:color="auto"/>
              <w:right w:val="single" w:sz="4" w:space="0" w:color="auto"/>
            </w:tcBorders>
          </w:tcPr>
          <w:p w14:paraId="30C9C746" w14:textId="77777777" w:rsidR="00152C84" w:rsidRDefault="00152C84" w:rsidP="00C219BE">
            <w:pPr>
              <w:pStyle w:val="ConsPlusNormal"/>
              <w:jc w:val="both"/>
            </w:pPr>
            <w:r>
              <w:t>Стихотворения М.И. Цветаевой, О.Э. Мандельштама, Б.Л. Пастернака (не менее двух стихотворений по выбору).</w:t>
            </w:r>
          </w:p>
          <w:p w14:paraId="47EE8FE9" w14:textId="77777777" w:rsidR="00152C84" w:rsidRDefault="00152C84" w:rsidP="00C219BE">
            <w:pPr>
              <w:pStyle w:val="ConsPlusNormal"/>
              <w:jc w:val="both"/>
            </w:pPr>
            <w:r>
              <w:t>М.А. Булгаков. Слово о писателе. Повесть "Собачье сердце" (в сокращении).</w:t>
            </w:r>
          </w:p>
        </w:tc>
      </w:tr>
      <w:tr w:rsidR="00152C84" w14:paraId="3A7AD2F5" w14:textId="77777777" w:rsidTr="00C219BE">
        <w:tc>
          <w:tcPr>
            <w:tcW w:w="2268" w:type="dxa"/>
            <w:tcBorders>
              <w:top w:val="single" w:sz="4" w:space="0" w:color="auto"/>
              <w:left w:val="single" w:sz="4" w:space="0" w:color="auto"/>
              <w:bottom w:val="single" w:sz="4" w:space="0" w:color="auto"/>
              <w:right w:val="single" w:sz="4" w:space="0" w:color="auto"/>
            </w:tcBorders>
          </w:tcPr>
          <w:p w14:paraId="5F168ED6" w14:textId="77777777" w:rsidR="00152C84" w:rsidRDefault="00152C84" w:rsidP="00C219BE">
            <w:pPr>
              <w:pStyle w:val="ConsPlusNormal"/>
              <w:jc w:val="both"/>
            </w:pPr>
            <w:r>
              <w:t>Литература второй половины XX века.</w:t>
            </w:r>
          </w:p>
        </w:tc>
        <w:tc>
          <w:tcPr>
            <w:tcW w:w="6803" w:type="dxa"/>
            <w:tcBorders>
              <w:top w:val="single" w:sz="4" w:space="0" w:color="auto"/>
              <w:left w:val="single" w:sz="4" w:space="0" w:color="auto"/>
              <w:bottom w:val="single" w:sz="4" w:space="0" w:color="auto"/>
              <w:right w:val="single" w:sz="4" w:space="0" w:color="auto"/>
            </w:tcBorders>
          </w:tcPr>
          <w:p w14:paraId="7F728D44" w14:textId="77777777" w:rsidR="00152C84" w:rsidRDefault="00152C84" w:rsidP="00C219BE">
            <w:pPr>
              <w:pStyle w:val="ConsPlusNormal"/>
              <w:jc w:val="both"/>
            </w:pPr>
            <w:r>
              <w:t>А.И. Солженицын. Слово о писателе. Рассказ "Матренин двор".</w:t>
            </w:r>
          </w:p>
          <w:p w14:paraId="68A26EA0" w14:textId="77777777" w:rsidR="00152C84" w:rsidRDefault="00152C84" w:rsidP="00C219BE">
            <w:pPr>
              <w:pStyle w:val="ConsPlusNormal"/>
              <w:jc w:val="both"/>
            </w:pPr>
            <w:r>
              <w:t>В.П. Астафьев. Слово о писателе. Рассказ "Фотография, на которой меня нет".</w:t>
            </w:r>
          </w:p>
        </w:tc>
      </w:tr>
      <w:tr w:rsidR="00152C84" w14:paraId="7EB6BDC1" w14:textId="77777777" w:rsidTr="00C219BE">
        <w:tc>
          <w:tcPr>
            <w:tcW w:w="2268" w:type="dxa"/>
            <w:tcBorders>
              <w:top w:val="single" w:sz="4" w:space="0" w:color="auto"/>
              <w:left w:val="single" w:sz="4" w:space="0" w:color="auto"/>
              <w:bottom w:val="single" w:sz="4" w:space="0" w:color="auto"/>
              <w:right w:val="single" w:sz="4" w:space="0" w:color="auto"/>
            </w:tcBorders>
          </w:tcPr>
          <w:p w14:paraId="14FBCAE3" w14:textId="77777777" w:rsidR="00152C84" w:rsidRDefault="00152C84" w:rsidP="00C219BE">
            <w:pPr>
              <w:pStyle w:val="ConsPlusNormal"/>
              <w:jc w:val="both"/>
            </w:pPr>
            <w:r>
              <w:t>Поэзия второй половины XX - начала XXI века.</w:t>
            </w:r>
          </w:p>
        </w:tc>
        <w:tc>
          <w:tcPr>
            <w:tcW w:w="6803" w:type="dxa"/>
            <w:tcBorders>
              <w:top w:val="single" w:sz="4" w:space="0" w:color="auto"/>
              <w:left w:val="single" w:sz="4" w:space="0" w:color="auto"/>
              <w:bottom w:val="single" w:sz="4" w:space="0" w:color="auto"/>
              <w:right w:val="single" w:sz="4" w:space="0" w:color="auto"/>
            </w:tcBorders>
          </w:tcPr>
          <w:p w14:paraId="1AA31DB1" w14:textId="77777777" w:rsidR="00152C84" w:rsidRDefault="00152C84" w:rsidP="00C219BE">
            <w:pPr>
              <w:pStyle w:val="ConsPlusNormal"/>
              <w:jc w:val="both"/>
            </w:pPr>
            <w:r>
              <w:t>Стихотворения К.М. Симонова, Б.Ш. Окуджавы, В.С. Высоцкого, А.А. Вознесенского, Е.А. Евтушенко, Р.И. Рождественского, И. А. Бродского (не менее двух стихотворений).</w:t>
            </w:r>
          </w:p>
        </w:tc>
      </w:tr>
      <w:tr w:rsidR="00152C84" w14:paraId="18F963C6" w14:textId="77777777" w:rsidTr="00C219BE">
        <w:tc>
          <w:tcPr>
            <w:tcW w:w="2268" w:type="dxa"/>
            <w:tcBorders>
              <w:top w:val="single" w:sz="4" w:space="0" w:color="auto"/>
              <w:left w:val="single" w:sz="4" w:space="0" w:color="auto"/>
              <w:bottom w:val="single" w:sz="4" w:space="0" w:color="auto"/>
              <w:right w:val="single" w:sz="4" w:space="0" w:color="auto"/>
            </w:tcBorders>
          </w:tcPr>
          <w:p w14:paraId="439A86A1" w14:textId="77777777" w:rsidR="00152C84" w:rsidRDefault="00152C84" w:rsidP="00C219BE">
            <w:pPr>
              <w:pStyle w:val="ConsPlusNormal"/>
              <w:jc w:val="both"/>
            </w:pPr>
            <w:r>
              <w:t>Произведения прозаиков XXI века.</w:t>
            </w:r>
          </w:p>
        </w:tc>
        <w:tc>
          <w:tcPr>
            <w:tcW w:w="6803" w:type="dxa"/>
            <w:tcBorders>
              <w:top w:val="single" w:sz="4" w:space="0" w:color="auto"/>
              <w:left w:val="single" w:sz="4" w:space="0" w:color="auto"/>
              <w:bottom w:val="single" w:sz="4" w:space="0" w:color="auto"/>
              <w:right w:val="single" w:sz="4" w:space="0" w:color="auto"/>
            </w:tcBorders>
          </w:tcPr>
          <w:p w14:paraId="1A2BAF86" w14:textId="77777777" w:rsidR="00152C84" w:rsidRDefault="00152C84" w:rsidP="00C219BE">
            <w:pPr>
              <w:pStyle w:val="ConsPlusNormal"/>
              <w:jc w:val="both"/>
            </w:pPr>
            <w:r>
              <w:t>Н.С. Дашевская. Слово о писателе. Рассказ "Чек".</w:t>
            </w:r>
          </w:p>
        </w:tc>
      </w:tr>
      <w:tr w:rsidR="00152C84" w14:paraId="1F834AB4" w14:textId="77777777" w:rsidTr="00C219BE">
        <w:tc>
          <w:tcPr>
            <w:tcW w:w="2268" w:type="dxa"/>
            <w:tcBorders>
              <w:top w:val="single" w:sz="4" w:space="0" w:color="auto"/>
              <w:left w:val="single" w:sz="4" w:space="0" w:color="auto"/>
              <w:bottom w:val="single" w:sz="4" w:space="0" w:color="auto"/>
              <w:right w:val="single" w:sz="4" w:space="0" w:color="auto"/>
            </w:tcBorders>
          </w:tcPr>
          <w:p w14:paraId="32757055" w14:textId="77777777" w:rsidR="00152C84" w:rsidRDefault="00152C84" w:rsidP="00C219BE">
            <w:pPr>
              <w:pStyle w:val="ConsPlusNormal"/>
              <w:jc w:val="both"/>
            </w:pPr>
            <w:r>
              <w:t>Зарубежная литература.</w:t>
            </w:r>
          </w:p>
        </w:tc>
        <w:tc>
          <w:tcPr>
            <w:tcW w:w="6803" w:type="dxa"/>
            <w:tcBorders>
              <w:top w:val="single" w:sz="4" w:space="0" w:color="auto"/>
              <w:left w:val="single" w:sz="4" w:space="0" w:color="auto"/>
              <w:bottom w:val="single" w:sz="4" w:space="0" w:color="auto"/>
              <w:right w:val="single" w:sz="4" w:space="0" w:color="auto"/>
            </w:tcBorders>
          </w:tcPr>
          <w:p w14:paraId="5E6338B4" w14:textId="77777777" w:rsidR="00152C84" w:rsidRDefault="00152C84" w:rsidP="00C219BE">
            <w:pPr>
              <w:pStyle w:val="ConsPlusNormal"/>
              <w:jc w:val="both"/>
            </w:pPr>
            <w:r>
              <w:t>И.-В. Гете. Слово о писателе. Трагедия "Фауст" (1 - 2 фрагмента по выбору).</w:t>
            </w:r>
          </w:p>
        </w:tc>
      </w:tr>
    </w:tbl>
    <w:p w14:paraId="0AD591CB" w14:textId="77777777" w:rsidR="00152C84" w:rsidRDefault="00152C84" w:rsidP="005358E5">
      <w:pPr>
        <w:pStyle w:val="ConsPlusNormal"/>
        <w:jc w:val="both"/>
      </w:pPr>
    </w:p>
    <w:p w14:paraId="3E46C747" w14:textId="77777777" w:rsidR="00152C84" w:rsidRDefault="00152C84" w:rsidP="005358E5">
      <w:pPr>
        <w:pStyle w:val="ConsPlusTitle"/>
        <w:ind w:firstLine="540"/>
        <w:jc w:val="both"/>
        <w:outlineLvl w:val="3"/>
      </w:pPr>
      <w:r>
        <w:t>64.9. Планируемые результаты освоения программы по литературе на уровне основного общего образования.</w:t>
      </w:r>
    </w:p>
    <w:p w14:paraId="3C57C0EA" w14:textId="77777777" w:rsidR="00152C84" w:rsidRDefault="00152C84" w:rsidP="005358E5">
      <w:pPr>
        <w:pStyle w:val="ConsPlusNormal"/>
        <w:spacing w:before="240"/>
        <w:ind w:firstLine="540"/>
        <w:jc w:val="both"/>
      </w:pPr>
      <w:r>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14:paraId="0D90ADD9" w14:textId="77777777" w:rsidR="00152C84" w:rsidRDefault="00152C84" w:rsidP="005358E5">
      <w:pPr>
        <w:pStyle w:val="ConsPlusNormal"/>
        <w:spacing w:before="240"/>
        <w:ind w:firstLine="540"/>
        <w:jc w:val="both"/>
      </w:pPr>
      <w:r>
        <w:t>64.9.2.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6A1356" w14:textId="77777777" w:rsidR="00152C84" w:rsidRDefault="00152C84" w:rsidP="005358E5">
      <w:pPr>
        <w:pStyle w:val="ConsPlusNormal"/>
        <w:spacing w:before="240"/>
        <w:ind w:firstLine="540"/>
        <w:jc w:val="both"/>
      </w:pPr>
      <w:r>
        <w:t>64.9.3.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3A7471E1" w14:textId="77777777" w:rsidR="00152C84" w:rsidRDefault="00152C84" w:rsidP="005358E5">
      <w:pPr>
        <w:pStyle w:val="ConsPlusNormal"/>
        <w:spacing w:before="240"/>
        <w:ind w:firstLine="540"/>
        <w:jc w:val="both"/>
      </w:pPr>
      <w:r>
        <w:t>1) гражданского воспитания:</w:t>
      </w:r>
    </w:p>
    <w:p w14:paraId="2041A1F4"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10EED6A0"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35AC6874" w14:textId="77777777"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32300A0D" w14:textId="77777777" w:rsidR="00152C84" w:rsidRDefault="00152C84" w:rsidP="005358E5">
      <w:pPr>
        <w:pStyle w:val="ConsPlusNormal"/>
        <w:spacing w:before="240"/>
        <w:ind w:firstLine="540"/>
        <w:jc w:val="both"/>
      </w:pPr>
      <w:r>
        <w:t>2) патриотического воспитания:</w:t>
      </w:r>
    </w:p>
    <w:p w14:paraId="77FE5B60"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74047D17" w14:textId="77777777"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B3FC813" w14:textId="77777777" w:rsidR="00152C84" w:rsidRDefault="00152C84" w:rsidP="005358E5">
      <w:pPr>
        <w:pStyle w:val="ConsPlusNormal"/>
        <w:spacing w:before="240"/>
        <w:ind w:firstLine="540"/>
        <w:jc w:val="both"/>
      </w:pPr>
      <w:r>
        <w:t>3) духовно-нравственного воспитания:</w:t>
      </w:r>
    </w:p>
    <w:p w14:paraId="08EB7053"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4B40D786" w14:textId="77777777"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11991270" w14:textId="77777777" w:rsidR="00152C84" w:rsidRDefault="00152C84" w:rsidP="005358E5">
      <w:pPr>
        <w:pStyle w:val="ConsPlusNormal"/>
        <w:spacing w:before="240"/>
        <w:ind w:firstLine="540"/>
        <w:jc w:val="both"/>
      </w:pPr>
      <w:r>
        <w:t>4) эстетического воспитания:</w:t>
      </w:r>
    </w:p>
    <w:p w14:paraId="38651599"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18FA704B" w14:textId="77777777"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14:paraId="5AB29B53" w14:textId="77777777"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0FDB432"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6FF68AFF"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03F589D"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7937622A"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5CBDCB02" w14:textId="77777777" w:rsidR="00152C84" w:rsidRDefault="00152C84" w:rsidP="005358E5">
      <w:pPr>
        <w:pStyle w:val="ConsPlusNormal"/>
        <w:spacing w:before="240"/>
        <w:ind w:firstLine="540"/>
        <w:jc w:val="both"/>
      </w:pPr>
      <w:r>
        <w:t>6) трудового воспитания:</w:t>
      </w:r>
    </w:p>
    <w:p w14:paraId="7821FF56"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B4D90DC"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79BB2342" w14:textId="77777777"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B4484EE" w14:textId="77777777" w:rsidR="00152C84" w:rsidRDefault="00152C84" w:rsidP="005358E5">
      <w:pPr>
        <w:pStyle w:val="ConsPlusNormal"/>
        <w:spacing w:before="240"/>
        <w:ind w:firstLine="540"/>
        <w:jc w:val="both"/>
      </w:pPr>
      <w:r>
        <w:t>7) экологического воспитания:</w:t>
      </w:r>
    </w:p>
    <w:p w14:paraId="2EAC4BF2"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2EA4035"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0FADFB10" w14:textId="77777777" w:rsidR="00152C84" w:rsidRDefault="00152C84" w:rsidP="005358E5">
      <w:pPr>
        <w:pStyle w:val="ConsPlusNormal"/>
        <w:spacing w:before="240"/>
        <w:ind w:firstLine="540"/>
        <w:jc w:val="both"/>
      </w:pPr>
      <w:r>
        <w:t>8) ценности научного познания:</w:t>
      </w:r>
    </w:p>
    <w:p w14:paraId="20854512"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33B7761E" w14:textId="77777777"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03B27AE" w14:textId="77777777"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14:paraId="186DFC54"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E75EC3F"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1CF4FC8A"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7D88F0D4" w14:textId="77777777" w:rsidR="00152C84" w:rsidRDefault="00152C84" w:rsidP="005358E5">
      <w:pPr>
        <w:pStyle w:val="ConsPlusNormal"/>
        <w:spacing w:before="240"/>
        <w:ind w:firstLine="540"/>
        <w:jc w:val="both"/>
      </w:pPr>
      <w:r>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98BE5C9" w14:textId="77777777" w:rsidR="00152C84" w:rsidRDefault="00152C84" w:rsidP="005358E5">
      <w:pPr>
        <w:pStyle w:val="ConsPlusNormal"/>
        <w:spacing w:before="240"/>
        <w:ind w:firstLine="540"/>
        <w:jc w:val="both"/>
      </w:pPr>
      <w:r>
        <w:t>64.9.4.1.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56FB11BB" w14:textId="77777777"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78E4183C"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6182A5D0"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14:paraId="6C200BAE" w14:textId="77777777"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246CFA5D"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03CD87D9" w14:textId="77777777" w:rsidR="00152C84" w:rsidRDefault="00152C84" w:rsidP="005358E5">
      <w:pPr>
        <w:pStyle w:val="ConsPlusNormal"/>
        <w:spacing w:before="240"/>
        <w:ind w:firstLine="540"/>
        <w:jc w:val="both"/>
      </w:pPr>
      <w:r>
        <w:t>64.9.4.2.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7EE13CEF"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14:paraId="21EBAA5E"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8F39044"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62F282C7"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C8FF2B9"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14:paraId="095F624D"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B4AD534" w14:textId="77777777"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0E1EC54" w14:textId="77777777" w:rsidR="00152C84" w:rsidRDefault="00152C84" w:rsidP="005358E5">
      <w:pPr>
        <w:pStyle w:val="ConsPlusNormal"/>
        <w:spacing w:before="240"/>
        <w:ind w:firstLine="540"/>
        <w:jc w:val="both"/>
      </w:pPr>
      <w:r>
        <w:t>64.9.4.3. У обучающегося будут сформированы следующие умения работать с информацией как часть познавательных универсальных учебных действий:</w:t>
      </w:r>
    </w:p>
    <w:p w14:paraId="26343473"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3BCCE2D7"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3E271B63"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7D52712A" w14:textId="77777777"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5ECC4E0B" w14:textId="77777777"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14:paraId="5EDAEA84" w14:textId="77777777" w:rsidR="00152C84" w:rsidRDefault="00152C84" w:rsidP="005358E5">
      <w:pPr>
        <w:pStyle w:val="ConsPlusNormal"/>
        <w:spacing w:before="240"/>
        <w:ind w:firstLine="540"/>
        <w:jc w:val="both"/>
      </w:pPr>
      <w:r>
        <w:t>эффективно запоминать и систематизировать эту информацию.</w:t>
      </w:r>
    </w:p>
    <w:p w14:paraId="0F63A0B9" w14:textId="77777777" w:rsidR="00152C84" w:rsidRDefault="00152C84" w:rsidP="005358E5">
      <w:pPr>
        <w:pStyle w:val="ConsPlusNormal"/>
        <w:spacing w:before="240"/>
        <w:ind w:firstLine="540"/>
        <w:jc w:val="both"/>
      </w:pPr>
      <w:r>
        <w:t>64.9.4.4. У обучающегося будут сформированы следующие умения общения как часть коммуникативных универсальных учебных действий:</w:t>
      </w:r>
    </w:p>
    <w:p w14:paraId="7C1999B8"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7D2B10BD"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782E2E40"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1EB13660" w14:textId="77777777"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0F7FD4B9" w14:textId="77777777"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6107A80" w14:textId="77777777" w:rsidR="00152C84" w:rsidRDefault="00152C84" w:rsidP="005358E5">
      <w:pPr>
        <w:pStyle w:val="ConsPlusNormal"/>
        <w:spacing w:before="240"/>
        <w:ind w:firstLine="540"/>
        <w:jc w:val="both"/>
      </w:pPr>
      <w:r>
        <w:t>64.9.4.5. У обучающегося будут сформированы следующие умения самоорганизации как части регулятивных универсальных учебных действий:</w:t>
      </w:r>
    </w:p>
    <w:p w14:paraId="31384A4E" w14:textId="77777777"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578768F4" w14:textId="77777777"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00D23196" w14:textId="77777777"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AC4EBE9"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0F9B07C4" w14:textId="77777777" w:rsidR="00152C84" w:rsidRDefault="00152C84" w:rsidP="005358E5">
      <w:pPr>
        <w:pStyle w:val="ConsPlusNormal"/>
        <w:spacing w:before="240"/>
        <w:ind w:firstLine="540"/>
        <w:jc w:val="both"/>
      </w:pPr>
      <w:r>
        <w:t>64.9.4.6.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49859912" w14:textId="77777777"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14:paraId="254E25D7"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20E6041"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3C8F6B77" w14:textId="77777777"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14:paraId="651A8381" w14:textId="77777777"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4533CC72" w14:textId="77777777"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6F37106C" w14:textId="77777777"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2E7DE55D" w14:textId="77777777" w:rsidR="00152C84" w:rsidRDefault="00152C84" w:rsidP="005358E5">
      <w:pPr>
        <w:pStyle w:val="ConsPlusNormal"/>
        <w:spacing w:before="240"/>
        <w:ind w:firstLine="540"/>
        <w:jc w:val="both"/>
      </w:pPr>
      <w:r>
        <w:t>64.9.4.7. У обучающегося будут сформированы следующие умения совместной деятельности:</w:t>
      </w:r>
    </w:p>
    <w:p w14:paraId="2ED4EA71" w14:textId="77777777"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3932B9BB" w14:textId="77777777"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A0C1C1D"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D9F74ED"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1955939F" w14:textId="77777777" w:rsidR="00152C84" w:rsidRDefault="00152C84" w:rsidP="005358E5">
      <w:pPr>
        <w:pStyle w:val="ConsPlusNormal"/>
        <w:spacing w:before="240"/>
        <w:ind w:firstLine="540"/>
        <w:jc w:val="both"/>
      </w:pPr>
      <w:r>
        <w:t>64.9.5. Предметные результаты освоения программы по литературе на уровне основного общего образования должны обеспечивать:</w:t>
      </w:r>
    </w:p>
    <w:p w14:paraId="030D076B" w14:textId="77777777"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25E24061" w14:textId="77777777"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73CC9F08" w14:textId="77777777"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0BFDE5ED" w14:textId="77777777"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266A7DDB" w14:textId="77777777"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E6AFC58" w14:textId="77777777"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495FA83D" w14:textId="77777777"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75C6180E" w14:textId="77777777"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4B95C081" w14:textId="77777777"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B06F299" w14:textId="77777777"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6495BA56" w14:textId="77777777"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5F1A5E84" w14:textId="77777777"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11A8CFAA" w14:textId="77777777"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14335AD7" w14:textId="77777777"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1130B8C9" w14:textId="77777777"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52D9FDC" w14:textId="77777777"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125A6E2D" w14:textId="77777777"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3241711E" w14:textId="77777777"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139D4B4A" w14:textId="77777777" w:rsidR="00152C84" w:rsidRDefault="00152C84" w:rsidP="005358E5">
      <w:pPr>
        <w:pStyle w:val="ConsPlusNormal"/>
        <w:spacing w:before="240"/>
        <w:ind w:firstLine="540"/>
        <w:jc w:val="both"/>
      </w:pPr>
      <w:r>
        <w:t>64.9.6. Предметные результаты изучения литературы. К концу обучения в 5 классе обучающийся научится:</w:t>
      </w:r>
    </w:p>
    <w:p w14:paraId="145E22FD"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7A70F3DC" w14:textId="77777777"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(с учетом особых образовательных потребностей обучающихся с нарушениями слуха);</w:t>
      </w:r>
    </w:p>
    <w:p w14:paraId="5A4848B7" w14:textId="77777777"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2 реплик;</w:t>
      </w:r>
    </w:p>
    <w:p w14:paraId="221A6FD2" w14:textId="77777777" w:rsidR="00152C84" w:rsidRDefault="00152C84" w:rsidP="005358E5">
      <w:pPr>
        <w:pStyle w:val="ConsPlusNormal"/>
        <w:spacing w:before="240"/>
        <w:ind w:firstLine="540"/>
        <w:jc w:val="both"/>
      </w:pPr>
      <w:r>
        <w:t>устно пересказывать прочитанный текст объемом не менее 80 слов;</w:t>
      </w:r>
    </w:p>
    <w:p w14:paraId="6B408EDF"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130 слов: устно и письменно формулировать тему и главную мысль текста;</w:t>
      </w:r>
    </w:p>
    <w:p w14:paraId="26B5FB12" w14:textId="77777777" w:rsidR="00152C84" w:rsidRDefault="00152C84" w:rsidP="005358E5">
      <w:pPr>
        <w:pStyle w:val="ConsPlusNormal"/>
        <w:spacing w:before="240"/>
        <w:ind w:firstLine="540"/>
        <w:jc w:val="both"/>
      </w:pPr>
      <w: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 не менее 95 слов);</w:t>
      </w:r>
    </w:p>
    <w:p w14:paraId="2E6DB755" w14:textId="77777777"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14:paraId="421F10E5" w14:textId="77777777" w:rsidR="00152C84" w:rsidRDefault="00152C84" w:rsidP="005358E5">
      <w:pPr>
        <w:pStyle w:val="ConsPlusNormal"/>
        <w:spacing w:before="240"/>
        <w:ind w:firstLine="540"/>
        <w:jc w:val="both"/>
      </w:pPr>
      <w:r>
        <w:t>И.А. Крылов. 1 басня (по выбору);</w:t>
      </w:r>
    </w:p>
    <w:p w14:paraId="3CD7F2F0" w14:textId="77777777" w:rsidR="00152C84" w:rsidRDefault="00152C84" w:rsidP="005358E5">
      <w:pPr>
        <w:pStyle w:val="ConsPlusNormal"/>
        <w:spacing w:before="240"/>
        <w:ind w:firstLine="540"/>
        <w:jc w:val="both"/>
      </w:pPr>
      <w:r>
        <w:t>А.С. Пушкин. "У лукоморья дуб зеленый...";</w:t>
      </w:r>
    </w:p>
    <w:p w14:paraId="438FC18C" w14:textId="77777777" w:rsidR="00152C84" w:rsidRDefault="00152C84" w:rsidP="005358E5">
      <w:pPr>
        <w:pStyle w:val="ConsPlusNormal"/>
        <w:spacing w:before="240"/>
        <w:ind w:firstLine="540"/>
        <w:jc w:val="both"/>
      </w:pPr>
      <w:r>
        <w:t>М.Ю. Лермонтов. "Бородино";</w:t>
      </w:r>
    </w:p>
    <w:p w14:paraId="7D00E1F6" w14:textId="77777777" w:rsidR="00152C84" w:rsidRDefault="00152C84" w:rsidP="005358E5">
      <w:pPr>
        <w:pStyle w:val="ConsPlusNormal"/>
        <w:spacing w:before="240"/>
        <w:ind w:firstLine="540"/>
        <w:jc w:val="both"/>
      </w:pPr>
      <w:r>
        <w:t>Н.А. Некрасов. "Однажды в студеную зимнюю пору...";</w:t>
      </w:r>
    </w:p>
    <w:p w14:paraId="25E98CDC" w14:textId="77777777" w:rsidR="00152C84" w:rsidRDefault="00152C84" w:rsidP="005358E5">
      <w:pPr>
        <w:pStyle w:val="ConsPlusNormal"/>
        <w:spacing w:before="240"/>
        <w:ind w:firstLine="540"/>
        <w:jc w:val="both"/>
      </w:pPr>
      <w:r>
        <w:t>А.А. Фет. "Весенний дождь";</w:t>
      </w:r>
    </w:p>
    <w:p w14:paraId="0BCD9C62" w14:textId="77777777" w:rsidR="00152C84" w:rsidRDefault="00152C84" w:rsidP="005358E5">
      <w:pPr>
        <w:pStyle w:val="ConsPlusNormal"/>
        <w:spacing w:before="240"/>
        <w:ind w:firstLine="540"/>
        <w:jc w:val="both"/>
      </w:pPr>
      <w:r>
        <w:t>Ф.И. Тютчев. "Зима недаром злится...".</w:t>
      </w:r>
    </w:p>
    <w:p w14:paraId="69F50183" w14:textId="77777777" w:rsidR="00152C84" w:rsidRDefault="00152C84" w:rsidP="005358E5">
      <w:pPr>
        <w:pStyle w:val="ConsPlusNormal"/>
        <w:spacing w:before="240"/>
        <w:ind w:firstLine="540"/>
        <w:jc w:val="both"/>
      </w:pPr>
      <w:r>
        <w:t>64.9.7. Предметные результаты изучения литературы. К концу обучения в 6 классе обучающийся научится:</w:t>
      </w:r>
    </w:p>
    <w:p w14:paraId="7747FB58"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3 предложений на основе жизненных наблюдений, чтения научно-учебной, художественной и научно-популярной литературы;</w:t>
      </w:r>
    </w:p>
    <w:p w14:paraId="1F82495F" w14:textId="77777777"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70 слов (с учетом особых образовательных потребностей обучающихся с нарушениями слуха);</w:t>
      </w:r>
    </w:p>
    <w:p w14:paraId="6445724A" w14:textId="77777777"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3 реплик;</w:t>
      </w:r>
    </w:p>
    <w:p w14:paraId="573E643D" w14:textId="77777777" w:rsidR="00152C84" w:rsidRDefault="00152C84" w:rsidP="005358E5">
      <w:pPr>
        <w:pStyle w:val="ConsPlusNormal"/>
        <w:spacing w:before="240"/>
        <w:ind w:firstLine="540"/>
        <w:jc w:val="both"/>
      </w:pPr>
      <w:r>
        <w:t>устно пересказывать прочитанный текст объемом не менее 90 слов;</w:t>
      </w:r>
    </w:p>
    <w:p w14:paraId="0F984C75"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130 слов; для сжатого изложения - не менее 135 слов);</w:t>
      </w:r>
    </w:p>
    <w:p w14:paraId="60B9E53E" w14:textId="77777777"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14:paraId="569C52F7" w14:textId="77777777" w:rsidR="00152C84" w:rsidRDefault="00152C84" w:rsidP="005358E5">
      <w:pPr>
        <w:pStyle w:val="ConsPlusNormal"/>
        <w:spacing w:before="240"/>
        <w:ind w:firstLine="540"/>
        <w:jc w:val="both"/>
      </w:pPr>
      <w:r>
        <w:t>И.А. Крылов. 1 - 2 басни;</w:t>
      </w:r>
    </w:p>
    <w:p w14:paraId="4627A698" w14:textId="77777777" w:rsidR="00152C84" w:rsidRDefault="00152C84" w:rsidP="005358E5">
      <w:pPr>
        <w:pStyle w:val="ConsPlusNormal"/>
        <w:spacing w:before="240"/>
        <w:ind w:firstLine="540"/>
        <w:jc w:val="both"/>
      </w:pPr>
      <w:r>
        <w:t>А.С. Пушкин. "Зимнее утро";</w:t>
      </w:r>
    </w:p>
    <w:p w14:paraId="7A2EFF64" w14:textId="77777777" w:rsidR="00152C84" w:rsidRDefault="00152C84" w:rsidP="005358E5">
      <w:pPr>
        <w:pStyle w:val="ConsPlusNormal"/>
        <w:spacing w:before="240"/>
        <w:ind w:firstLine="540"/>
        <w:jc w:val="both"/>
      </w:pPr>
      <w:r>
        <w:t>М.Ю. Лермонтов. "Тучи";</w:t>
      </w:r>
    </w:p>
    <w:p w14:paraId="780887ED" w14:textId="77777777" w:rsidR="00152C84" w:rsidRDefault="00152C84" w:rsidP="005358E5">
      <w:pPr>
        <w:pStyle w:val="ConsPlusNormal"/>
        <w:spacing w:before="240"/>
        <w:ind w:firstLine="540"/>
        <w:jc w:val="both"/>
      </w:pPr>
      <w:r>
        <w:t>М.Ю. Лермонтов. "Утес";</w:t>
      </w:r>
    </w:p>
    <w:p w14:paraId="7A537ED0" w14:textId="77777777" w:rsidR="00152C84" w:rsidRDefault="00152C84" w:rsidP="005358E5">
      <w:pPr>
        <w:pStyle w:val="ConsPlusNormal"/>
        <w:spacing w:before="240"/>
        <w:ind w:firstLine="540"/>
        <w:jc w:val="both"/>
      </w:pPr>
      <w:r>
        <w:t>А.А. Фет. "Учись у них - у дуба, у березы...";</w:t>
      </w:r>
    </w:p>
    <w:p w14:paraId="7034EB2B" w14:textId="77777777" w:rsidR="00152C84" w:rsidRDefault="00152C84" w:rsidP="005358E5">
      <w:pPr>
        <w:pStyle w:val="ConsPlusNormal"/>
        <w:spacing w:before="240"/>
        <w:ind w:firstLine="540"/>
        <w:jc w:val="both"/>
      </w:pPr>
      <w:r>
        <w:t>стихотворение о Великой Отечественной войне (1 - 2 на выбор).</w:t>
      </w:r>
    </w:p>
    <w:p w14:paraId="392EC955" w14:textId="77777777" w:rsidR="00152C84" w:rsidRDefault="00152C84" w:rsidP="005358E5">
      <w:pPr>
        <w:pStyle w:val="ConsPlusNormal"/>
        <w:spacing w:before="240"/>
        <w:ind w:firstLine="540"/>
        <w:jc w:val="both"/>
      </w:pPr>
      <w:r>
        <w:t>64.9.8. Предметные результаты изучения литературы. К концу обучения в 7 классе обучающийся научится:</w:t>
      </w:r>
    </w:p>
    <w:p w14:paraId="52EE8D55"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w:t>
      </w:r>
    </w:p>
    <w:p w14:paraId="24B0CC59" w14:textId="77777777"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100 слов (с учетом особых образовательных потребностей обучающихся с нарушениями слуха);</w:t>
      </w:r>
    </w:p>
    <w:p w14:paraId="2D9C3D56" w14:textId="77777777"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4 реплик;</w:t>
      </w:r>
    </w:p>
    <w:p w14:paraId="5DE9DF43" w14:textId="77777777" w:rsidR="00152C84" w:rsidRDefault="00152C84" w:rsidP="005358E5">
      <w:pPr>
        <w:pStyle w:val="ConsPlusNormal"/>
        <w:spacing w:before="240"/>
        <w:ind w:firstLine="540"/>
        <w:jc w:val="both"/>
      </w:pPr>
      <w:r>
        <w:t>устно пересказывать прочитанный текст объемом не менее 100 слов;</w:t>
      </w:r>
    </w:p>
    <w:p w14:paraId="7026F111"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160 слов; для сжатого изложения - не менее 165 слов);</w:t>
      </w:r>
    </w:p>
    <w:p w14:paraId="20FB1050" w14:textId="77777777"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14:paraId="5AAD9FB5" w14:textId="77777777" w:rsidR="00152C84" w:rsidRDefault="00152C84" w:rsidP="005358E5">
      <w:pPr>
        <w:pStyle w:val="ConsPlusNormal"/>
        <w:spacing w:before="240"/>
        <w:ind w:firstLine="540"/>
        <w:jc w:val="both"/>
      </w:pPr>
      <w:r>
        <w:t>М.Ю. Лермонтов. Стихотворения "Когда волнуется желтеющая нива...";</w:t>
      </w:r>
    </w:p>
    <w:p w14:paraId="51D4CA01" w14:textId="77777777" w:rsidR="00152C84" w:rsidRDefault="00152C84" w:rsidP="005358E5">
      <w:pPr>
        <w:pStyle w:val="ConsPlusNormal"/>
        <w:spacing w:before="240"/>
        <w:ind w:firstLine="540"/>
        <w:jc w:val="both"/>
      </w:pPr>
      <w:r>
        <w:t>М.Ю. Лермонтов. "Песня про царя Ивана Васильевича, молодого опричника и удалого купца Калашникова" (отрывок на выбор);</w:t>
      </w:r>
    </w:p>
    <w:p w14:paraId="6B566DBD" w14:textId="77777777" w:rsidR="00152C84" w:rsidRDefault="00152C84" w:rsidP="005358E5">
      <w:pPr>
        <w:pStyle w:val="ConsPlusNormal"/>
        <w:spacing w:before="240"/>
        <w:ind w:firstLine="540"/>
        <w:jc w:val="both"/>
      </w:pPr>
      <w:r>
        <w:t>Н.В. Гоголь. Речь Тараса о товариществе (из произведения "Тарас Бульба");</w:t>
      </w:r>
    </w:p>
    <w:p w14:paraId="6DBCE2A5" w14:textId="77777777" w:rsidR="00152C84" w:rsidRDefault="00152C84" w:rsidP="005358E5">
      <w:pPr>
        <w:pStyle w:val="ConsPlusNormal"/>
        <w:spacing w:before="240"/>
        <w:ind w:firstLine="540"/>
        <w:jc w:val="both"/>
      </w:pPr>
      <w:r>
        <w:t>И.С. Тургенев. "Русский язык";</w:t>
      </w:r>
    </w:p>
    <w:p w14:paraId="024FBEDE" w14:textId="77777777" w:rsidR="00152C84" w:rsidRDefault="00152C84" w:rsidP="005358E5">
      <w:pPr>
        <w:pStyle w:val="ConsPlusNormal"/>
        <w:spacing w:before="240"/>
        <w:ind w:firstLine="540"/>
        <w:jc w:val="both"/>
      </w:pPr>
      <w:r>
        <w:t>Н.А. Некрасов. "Железная дорога" (отрывок);</w:t>
      </w:r>
    </w:p>
    <w:p w14:paraId="485A05EB" w14:textId="77777777" w:rsidR="00152C84" w:rsidRDefault="00152C84" w:rsidP="005358E5">
      <w:pPr>
        <w:pStyle w:val="ConsPlusNormal"/>
        <w:spacing w:before="240"/>
        <w:ind w:firstLine="540"/>
        <w:jc w:val="both"/>
      </w:pPr>
      <w:r>
        <w:t>стихотворения из числа поэтических произведений второй половины XIX века - первой половины XX века (1 - 2 на выбор).</w:t>
      </w:r>
    </w:p>
    <w:p w14:paraId="40A1D5D9" w14:textId="77777777" w:rsidR="00152C84" w:rsidRDefault="00152C84" w:rsidP="005358E5">
      <w:pPr>
        <w:pStyle w:val="ConsPlusNormal"/>
        <w:spacing w:before="240"/>
        <w:ind w:firstLine="540"/>
        <w:jc w:val="both"/>
      </w:pPr>
      <w:r>
        <w:t>64.9.9. Предметные результаты изучения литературы. К концу обучения в 8 классе обучающийся научится:</w:t>
      </w:r>
    </w:p>
    <w:p w14:paraId="1B95CFA2"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7 предложений на основе жизненных наблюдений, чтения научно-учебной, художественной и научно-популярной литературы;</w:t>
      </w:r>
    </w:p>
    <w:p w14:paraId="5D4B3F9C" w14:textId="77777777"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150 слов (с учетом особых образовательных потребностей обучающихся с нарушениями слуха);</w:t>
      </w:r>
    </w:p>
    <w:p w14:paraId="2AD421A2" w14:textId="77777777"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14:paraId="271B1527" w14:textId="77777777" w:rsidR="00152C84" w:rsidRDefault="00152C84" w:rsidP="005358E5">
      <w:pPr>
        <w:pStyle w:val="ConsPlusNormal"/>
        <w:spacing w:before="240"/>
        <w:ind w:firstLine="540"/>
        <w:jc w:val="both"/>
      </w:pPr>
      <w:r>
        <w:t>устно пересказывать прочитанный текст объемом не менее 110 слов;</w:t>
      </w:r>
    </w:p>
    <w:p w14:paraId="55072FB7"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180 слов; для сжатого изложения - не менее 200 слов);</w:t>
      </w:r>
    </w:p>
    <w:p w14:paraId="0FBE6250"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5 и более предложений; классные сочинения объемом не менее 150 слов с учетом стиля и жанра сочинения, характера темы);</w:t>
      </w:r>
    </w:p>
    <w:p w14:paraId="15CE60F2" w14:textId="77777777"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14:paraId="2969DB23" w14:textId="77777777" w:rsidR="00152C84" w:rsidRDefault="00152C84" w:rsidP="005358E5">
      <w:pPr>
        <w:pStyle w:val="ConsPlusNormal"/>
        <w:spacing w:before="240"/>
        <w:ind w:firstLine="540"/>
        <w:jc w:val="both"/>
      </w:pPr>
      <w:r>
        <w:t>А.С. Пушкин. Два стихотворения по выбору;</w:t>
      </w:r>
    </w:p>
    <w:p w14:paraId="5D08A288" w14:textId="77777777" w:rsidR="00152C84" w:rsidRDefault="00152C84" w:rsidP="005358E5">
      <w:pPr>
        <w:pStyle w:val="ConsPlusNormal"/>
        <w:spacing w:before="240"/>
        <w:ind w:firstLine="540"/>
        <w:jc w:val="both"/>
      </w:pPr>
      <w:r>
        <w:t>М.Ю. Лермонтов. Два стихотворения по выбору;</w:t>
      </w:r>
    </w:p>
    <w:p w14:paraId="2F502CED" w14:textId="77777777" w:rsidR="00152C84" w:rsidRDefault="00152C84" w:rsidP="005358E5">
      <w:pPr>
        <w:pStyle w:val="ConsPlusNormal"/>
        <w:spacing w:before="240"/>
        <w:ind w:firstLine="540"/>
        <w:jc w:val="both"/>
      </w:pPr>
      <w:r>
        <w:t>поэзия первой половины XX века. Одно стихотворения по выбору;</w:t>
      </w:r>
    </w:p>
    <w:p w14:paraId="31D83AB1" w14:textId="77777777" w:rsidR="00152C84" w:rsidRDefault="00152C84" w:rsidP="005358E5">
      <w:pPr>
        <w:pStyle w:val="ConsPlusNormal"/>
        <w:spacing w:before="240"/>
        <w:ind w:firstLine="540"/>
        <w:jc w:val="both"/>
      </w:pPr>
      <w:r>
        <w:t>поэзия второй половины XX - начала XXI века. Одно стихотворения по выбору;</w:t>
      </w:r>
    </w:p>
    <w:p w14:paraId="4F5073CA"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14:paraId="5C76DDE7" w14:textId="77777777" w:rsidR="00152C84" w:rsidRDefault="00152C84" w:rsidP="005358E5">
      <w:pPr>
        <w:pStyle w:val="ConsPlusNormal"/>
        <w:spacing w:before="240"/>
        <w:ind w:firstLine="540"/>
        <w:jc w:val="both"/>
      </w:pPr>
      <w:r>
        <w:t>64.9.10. Предметные результаты изучения литературы. К концу обучения в 9 классе обучающийся научится:</w:t>
      </w:r>
    </w:p>
    <w:p w14:paraId="572BD8BC"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8 предложений на основе жизненных наблюдений, чтения научно-учебной, художественной и научно-популярной литературы;</w:t>
      </w:r>
    </w:p>
    <w:p w14:paraId="48267AC4" w14:textId="77777777"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200 слов (с учетом особых образовательных потребностей обучающихся с нарушениями слуха);</w:t>
      </w:r>
    </w:p>
    <w:p w14:paraId="07407C36" w14:textId="77777777"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5 реплик;</w:t>
      </w:r>
    </w:p>
    <w:p w14:paraId="4FE9D046" w14:textId="77777777" w:rsidR="00152C84" w:rsidRDefault="00152C84" w:rsidP="005358E5">
      <w:pPr>
        <w:pStyle w:val="ConsPlusNormal"/>
        <w:spacing w:before="240"/>
        <w:ind w:firstLine="540"/>
        <w:jc w:val="both"/>
      </w:pPr>
      <w:r>
        <w:t>устно пересказывать прочитанный текст объемом не менее 120 слов;</w:t>
      </w:r>
    </w:p>
    <w:p w14:paraId="57E7F128"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230 слов; для сжатого изложения - не менее 260 слов);</w:t>
      </w:r>
    </w:p>
    <w:p w14:paraId="781B82AA"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классные сочинения объемом не менее 200 слов с учетом стиля и жанра сочинения, характера темы);</w:t>
      </w:r>
    </w:p>
    <w:p w14:paraId="5270AC9E" w14:textId="77777777"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14:paraId="479B02CA" w14:textId="77777777" w:rsidR="00152C84" w:rsidRDefault="00152C84" w:rsidP="005358E5">
      <w:pPr>
        <w:pStyle w:val="ConsPlusNormal"/>
        <w:spacing w:before="240"/>
        <w:ind w:firstLine="540"/>
        <w:jc w:val="both"/>
      </w:pPr>
      <w:r>
        <w:t>А.С. Грибоедов. "Горе от ума" (отрывок на выбор);</w:t>
      </w:r>
    </w:p>
    <w:p w14:paraId="20C6CD9C" w14:textId="77777777" w:rsidR="00152C84" w:rsidRDefault="00152C84" w:rsidP="005358E5">
      <w:pPr>
        <w:pStyle w:val="ConsPlusNormal"/>
        <w:spacing w:before="240"/>
        <w:ind w:firstLine="540"/>
        <w:jc w:val="both"/>
      </w:pPr>
      <w:r>
        <w:t>А.С. Пушкин. "Анчар";</w:t>
      </w:r>
    </w:p>
    <w:p w14:paraId="05CAA56E" w14:textId="77777777" w:rsidR="00152C84" w:rsidRDefault="00152C84" w:rsidP="005358E5">
      <w:pPr>
        <w:pStyle w:val="ConsPlusNormal"/>
        <w:spacing w:before="240"/>
        <w:ind w:firstLine="540"/>
        <w:jc w:val="both"/>
      </w:pPr>
      <w:r>
        <w:t>А.С. Пушкин. "Евгений Онегин" (отрывок на выбор);</w:t>
      </w:r>
    </w:p>
    <w:p w14:paraId="4A391293" w14:textId="77777777" w:rsidR="00152C84" w:rsidRDefault="00152C84" w:rsidP="005358E5">
      <w:pPr>
        <w:pStyle w:val="ConsPlusNormal"/>
        <w:spacing w:before="240"/>
        <w:ind w:firstLine="540"/>
        <w:jc w:val="both"/>
      </w:pPr>
      <w:r>
        <w:t>М.Ю. Лермонтов. Одно стихотворение на выбор;</w:t>
      </w:r>
    </w:p>
    <w:p w14:paraId="0A8A724A" w14:textId="77777777" w:rsidR="00152C84" w:rsidRDefault="00152C84" w:rsidP="005358E5">
      <w:pPr>
        <w:pStyle w:val="ConsPlusNormal"/>
        <w:spacing w:before="240"/>
        <w:ind w:firstLine="540"/>
        <w:jc w:val="both"/>
      </w:pPr>
      <w:r>
        <w:t>С.А. Есенин. Одно стихотворение на выбор;</w:t>
      </w:r>
    </w:p>
    <w:p w14:paraId="7C4F2F09" w14:textId="77777777" w:rsidR="00152C84" w:rsidRDefault="00152C84" w:rsidP="005358E5">
      <w:pPr>
        <w:pStyle w:val="ConsPlusNormal"/>
        <w:spacing w:before="240"/>
        <w:ind w:firstLine="540"/>
        <w:jc w:val="both"/>
      </w:pPr>
      <w:r>
        <w:t>В.В. Маяковский. Одно стихотворение на выбор;</w:t>
      </w:r>
    </w:p>
    <w:p w14:paraId="04CC6848" w14:textId="77777777" w:rsidR="00152C84" w:rsidRDefault="00152C84" w:rsidP="005358E5">
      <w:pPr>
        <w:pStyle w:val="ConsPlusNormal"/>
        <w:spacing w:before="240"/>
        <w:ind w:firstLine="540"/>
        <w:jc w:val="both"/>
      </w:pPr>
      <w:r>
        <w:t>А.Т. Твардовский. "Василий Теркин" (отрывок на выбор);</w:t>
      </w:r>
    </w:p>
    <w:p w14:paraId="30C936F3" w14:textId="77777777" w:rsidR="00152C84" w:rsidRDefault="00152C84" w:rsidP="005358E5">
      <w:pPr>
        <w:pStyle w:val="ConsPlusNormal"/>
        <w:spacing w:before="240"/>
        <w:ind w:firstLine="540"/>
        <w:jc w:val="both"/>
      </w:pPr>
      <w:r>
        <w:t>стихотворение из числа поэтических произведений второй половины XX - начала XXI века (одно стихотворение на выбор);</w:t>
      </w:r>
    </w:p>
    <w:p w14:paraId="324DC2DF"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6C39C07F" w14:textId="77777777" w:rsidR="00152C84" w:rsidRDefault="00152C84" w:rsidP="005358E5">
      <w:pPr>
        <w:pStyle w:val="ConsPlusNormal"/>
        <w:spacing w:before="240"/>
        <w:ind w:firstLine="540"/>
        <w:jc w:val="both"/>
      </w:pPr>
      <w:r>
        <w:t>64.9.11. Предметные результаты изучения литературы. К концу обучения в 10 классе обучающийся научится:</w:t>
      </w:r>
    </w:p>
    <w:p w14:paraId="7E9AC005"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70 слов на основе жизненных наблюдений, чтения научно-учебной, художественной и научно-популярной литературы;</w:t>
      </w:r>
    </w:p>
    <w:p w14:paraId="11C571A3" w14:textId="77777777" w:rsidR="00152C84" w:rsidRDefault="00152C84" w:rsidP="005358E5">
      <w:pPr>
        <w:pStyle w:val="ConsPlusNormal"/>
        <w:spacing w:before="240"/>
        <w:ind w:firstLine="540"/>
        <w:jc w:val="both"/>
      </w:pPr>
      <w:r>
        <w:t>по результатам предварительно проведенной работы над текстом создавать устные и письменные высказывания освоенных жанров объемом не менее 230 слов (с учетом особых образовательных потребностей обучающихся с нарушениями слуха);</w:t>
      </w:r>
    </w:p>
    <w:p w14:paraId="5EA52A64" w14:textId="77777777" w:rsidR="00152C84" w:rsidRDefault="00152C84" w:rsidP="005358E5">
      <w:pPr>
        <w:pStyle w:val="ConsPlusNormal"/>
        <w:spacing w:before="240"/>
        <w:ind w:firstLine="540"/>
        <w:jc w:val="both"/>
      </w:pPr>
      <w:r>
        <w:t>участвовать в диалоге на литературоведческие темы (в рамках изученного) и в диалоге или полилоге на основе жизненных наблюдений объемом не менее 6 реплик;</w:t>
      </w:r>
    </w:p>
    <w:p w14:paraId="015836AB" w14:textId="77777777" w:rsidR="00152C84" w:rsidRDefault="00152C84" w:rsidP="005358E5">
      <w:pPr>
        <w:pStyle w:val="ConsPlusNormal"/>
        <w:spacing w:before="240"/>
        <w:ind w:firstLine="540"/>
        <w:jc w:val="both"/>
      </w:pPr>
      <w:r>
        <w:t>устно пересказывать прочитанный текст объемом не менее 130 слов;</w:t>
      </w:r>
    </w:p>
    <w:p w14:paraId="3035E6A9" w14:textId="77777777" w:rsidR="00152C84" w:rsidRDefault="00152C84" w:rsidP="005358E5">
      <w:pPr>
        <w:pStyle w:val="ConsPlusNormal"/>
        <w:spacing w:before="240"/>
        <w:ind w:firstLine="540"/>
        <w:jc w:val="both"/>
      </w:pPr>
      <w:r>
        <w:t>понимать содержание прочитанных научно-учебных и художественных текстов различных функционально-смысловых типов речи объемом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250 слов; для сжатого изложения - не менее 280 слов);</w:t>
      </w:r>
    </w:p>
    <w:p w14:paraId="1EDE9F24"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5 - 6 предложений сложной структуры); классные сочинения объемом не менее 230 слов с учетом стиля и жанра сочинения, характера темы);</w:t>
      </w:r>
    </w:p>
    <w:p w14:paraId="5D8BDA77" w14:textId="77777777" w:rsidR="00152C84" w:rsidRDefault="00152C84" w:rsidP="005358E5">
      <w:pPr>
        <w:pStyle w:val="ConsPlusNormal"/>
        <w:spacing w:before="240"/>
        <w:ind w:firstLine="540"/>
        <w:jc w:val="both"/>
      </w:pPr>
      <w:r>
        <w:t>читать наизусть поэтические произведения или отрывки произведений, не выученных ранее, передавая личное отношение к произведению (с учетом уровня литературного развития и индивидуальных особенностей и особых образовательных потребностей обучающихся с нарушениями слуха):</w:t>
      </w:r>
    </w:p>
    <w:p w14:paraId="5948FA22" w14:textId="77777777" w:rsidR="00152C84" w:rsidRDefault="00152C84" w:rsidP="005358E5">
      <w:pPr>
        <w:pStyle w:val="ConsPlusNormal"/>
        <w:spacing w:before="240"/>
        <w:ind w:firstLine="540"/>
        <w:jc w:val="both"/>
      </w:pPr>
      <w:r>
        <w:t>Г.Р. Державин. "Властителям и судиям", "Памятник" (на выбор);</w:t>
      </w:r>
    </w:p>
    <w:p w14:paraId="5FB0C5EA" w14:textId="77777777" w:rsidR="00152C84" w:rsidRDefault="00152C84" w:rsidP="005358E5">
      <w:pPr>
        <w:pStyle w:val="ConsPlusNormal"/>
        <w:spacing w:before="240"/>
        <w:ind w:firstLine="540"/>
        <w:jc w:val="both"/>
      </w:pPr>
      <w:r>
        <w:t>А.С. Пушкин. "Пророк", "Я вас любил...";</w:t>
      </w:r>
    </w:p>
    <w:p w14:paraId="1BA57A80" w14:textId="77777777" w:rsidR="00152C84" w:rsidRDefault="00152C84" w:rsidP="005358E5">
      <w:pPr>
        <w:pStyle w:val="ConsPlusNormal"/>
        <w:spacing w:before="240"/>
        <w:ind w:firstLine="540"/>
        <w:jc w:val="both"/>
      </w:pPr>
      <w:r>
        <w:t>М.Ю. Лермонтов (два стихотворения на выбор);</w:t>
      </w:r>
    </w:p>
    <w:p w14:paraId="365947D5" w14:textId="77777777" w:rsidR="00152C84" w:rsidRDefault="00152C84" w:rsidP="005358E5">
      <w:pPr>
        <w:pStyle w:val="ConsPlusNormal"/>
        <w:spacing w:before="240"/>
        <w:ind w:firstLine="540"/>
        <w:jc w:val="both"/>
      </w:pPr>
      <w:r>
        <w:t>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1A258D39" w14:textId="77777777" w:rsidR="00152C84" w:rsidRDefault="00152C84" w:rsidP="005358E5">
      <w:pPr>
        <w:pStyle w:val="ConsPlusNormal"/>
        <w:jc w:val="both"/>
      </w:pPr>
    </w:p>
    <w:p w14:paraId="2DA78B31" w14:textId="77777777" w:rsidR="00152C84" w:rsidRDefault="00152C84" w:rsidP="005358E5">
      <w:pPr>
        <w:pStyle w:val="ConsPlusTitle"/>
        <w:ind w:firstLine="540"/>
        <w:jc w:val="both"/>
        <w:outlineLvl w:val="2"/>
      </w:pPr>
      <w:r>
        <w:t>65. Федеральная рабочая программа по учебному предмету "История".</w:t>
      </w:r>
    </w:p>
    <w:p w14:paraId="0F939538" w14:textId="77777777" w:rsidR="00152C84" w:rsidRDefault="00152C84" w:rsidP="005358E5">
      <w:pPr>
        <w:pStyle w:val="ConsPlusNormal"/>
        <w:spacing w:before="240"/>
        <w:ind w:firstLine="540"/>
        <w:jc w:val="both"/>
      </w:pPr>
      <w:r>
        <w:t>65.1. Программа по истории включает пояснительную записку, содержание и планируемые результаты освоения программы по истории.</w:t>
      </w:r>
    </w:p>
    <w:p w14:paraId="2BD04496" w14:textId="77777777" w:rsidR="00152C84" w:rsidRDefault="00152C84" w:rsidP="005358E5">
      <w:pPr>
        <w:pStyle w:val="ConsPlusNormal"/>
        <w:jc w:val="both"/>
      </w:pPr>
    </w:p>
    <w:p w14:paraId="6FE3EDA7" w14:textId="77777777" w:rsidR="00152C84" w:rsidRDefault="00152C84" w:rsidP="005358E5">
      <w:pPr>
        <w:pStyle w:val="ConsPlusTitle"/>
        <w:ind w:firstLine="540"/>
        <w:jc w:val="both"/>
        <w:outlineLvl w:val="3"/>
      </w:pPr>
      <w:r>
        <w:t>65.2. Пояснительная записка.</w:t>
      </w:r>
    </w:p>
    <w:p w14:paraId="16212498" w14:textId="77777777" w:rsidR="00152C84" w:rsidRDefault="00152C84" w:rsidP="005358E5">
      <w:pPr>
        <w:pStyle w:val="ConsPlusNormal"/>
        <w:spacing w:before="240"/>
        <w:ind w:firstLine="540"/>
        <w:jc w:val="both"/>
      </w:pPr>
      <w:r>
        <w:t>65.2.1.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14:paraId="108597B0" w14:textId="77777777" w:rsidR="00152C84" w:rsidRDefault="00152C84" w:rsidP="005358E5">
      <w:pPr>
        <w:pStyle w:val="ConsPlusNormal"/>
        <w:spacing w:before="240"/>
        <w:ind w:firstLine="540"/>
        <w:jc w:val="both"/>
      </w:pPr>
      <w:r>
        <w:t>65.2.2.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01904D0" w14:textId="77777777" w:rsidR="00152C84" w:rsidRDefault="00152C84" w:rsidP="005358E5">
      <w:pPr>
        <w:pStyle w:val="ConsPlusNormal"/>
        <w:spacing w:before="240"/>
        <w:ind w:firstLine="540"/>
        <w:jc w:val="both"/>
      </w:pPr>
      <w:r>
        <w:t>65.2.3.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0ADAA384" w14:textId="77777777" w:rsidR="00152C84" w:rsidRDefault="00152C84" w:rsidP="005358E5">
      <w:pPr>
        <w:pStyle w:val="ConsPlusNormal"/>
        <w:spacing w:before="240"/>
        <w:ind w:firstLine="540"/>
        <w:jc w:val="both"/>
      </w:pPr>
      <w:r>
        <w:t>65.2.4.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0BFAD7D" w14:textId="77777777" w:rsidR="00152C84" w:rsidRDefault="00152C84" w:rsidP="005358E5">
      <w:pPr>
        <w:pStyle w:val="ConsPlusNormal"/>
        <w:spacing w:before="240"/>
        <w:ind w:firstLine="540"/>
        <w:jc w:val="both"/>
      </w:pPr>
      <w:r>
        <w:t>65.2.5. Задачами изучения истории являются:</w:t>
      </w:r>
    </w:p>
    <w:p w14:paraId="546F402B" w14:textId="77777777"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4AFD8E75" w14:textId="77777777"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7C4F05D4" w14:textId="77777777" w:rsidR="00152C84" w:rsidRDefault="00152C84" w:rsidP="005358E5">
      <w:pPr>
        <w:pStyle w:val="ConsPlusNormal"/>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E9F825C" w14:textId="77777777"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4858F670" w14:textId="77777777"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17F2F9A3" w14:textId="77777777" w:rsidR="00152C84" w:rsidRDefault="00152C84" w:rsidP="005358E5">
      <w:pPr>
        <w:pStyle w:val="ConsPlusNormal"/>
        <w:spacing w:before="240"/>
        <w:ind w:firstLine="540"/>
        <w:jc w:val="both"/>
      </w:pPr>
      <w:r>
        <w:t>65.2.6. Последовательность изучения тем в рамках программы по истории в пределах одного класса может варьироваться.</w:t>
      </w:r>
    </w:p>
    <w:p w14:paraId="5F5F989C" w14:textId="77777777" w:rsidR="00152C84" w:rsidRDefault="00152C84" w:rsidP="005358E5">
      <w:pPr>
        <w:pStyle w:val="ConsPlusNormal"/>
        <w:spacing w:before="240"/>
        <w:ind w:firstLine="540"/>
        <w:jc w:val="both"/>
      </w:pPr>
      <w:r>
        <w:t>65.3. Содержание обучения в 5 классе представлено в таблице:</w:t>
      </w:r>
    </w:p>
    <w:p w14:paraId="716E93ED"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152C84" w14:paraId="1BB88A98" w14:textId="77777777" w:rsidTr="00C219BE">
        <w:tc>
          <w:tcPr>
            <w:tcW w:w="2268" w:type="dxa"/>
            <w:tcBorders>
              <w:top w:val="single" w:sz="4" w:space="0" w:color="auto"/>
              <w:left w:val="single" w:sz="4" w:space="0" w:color="auto"/>
              <w:bottom w:val="single" w:sz="4" w:space="0" w:color="auto"/>
              <w:right w:val="single" w:sz="4" w:space="0" w:color="auto"/>
            </w:tcBorders>
          </w:tcPr>
          <w:p w14:paraId="3A2DE395" w14:textId="77777777" w:rsidR="00152C84" w:rsidRDefault="00152C84" w:rsidP="00C219BE">
            <w:pPr>
              <w:pStyle w:val="ConsPlusNormal"/>
              <w:jc w:val="both"/>
            </w:pPr>
            <w:r>
              <w:t>Всеобщая история. История Древнего мира.</w:t>
            </w:r>
          </w:p>
        </w:tc>
        <w:tc>
          <w:tcPr>
            <w:tcW w:w="6768" w:type="dxa"/>
            <w:tcBorders>
              <w:top w:val="single" w:sz="4" w:space="0" w:color="auto"/>
              <w:left w:val="single" w:sz="4" w:space="0" w:color="auto"/>
              <w:bottom w:val="single" w:sz="4" w:space="0" w:color="auto"/>
              <w:right w:val="single" w:sz="4" w:space="0" w:color="auto"/>
            </w:tcBorders>
          </w:tcPr>
          <w:p w14:paraId="0D80A7F8" w14:textId="77777777" w:rsidR="00152C84" w:rsidRDefault="00152C84" w:rsidP="00C219BE">
            <w:pPr>
              <w:pStyle w:val="ConsPlusNormal"/>
              <w:jc w:val="both"/>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152C84" w14:paraId="1382AAA5" w14:textId="77777777" w:rsidTr="00C219BE">
        <w:tc>
          <w:tcPr>
            <w:tcW w:w="2268" w:type="dxa"/>
            <w:tcBorders>
              <w:top w:val="single" w:sz="4" w:space="0" w:color="auto"/>
              <w:left w:val="single" w:sz="4" w:space="0" w:color="auto"/>
              <w:bottom w:val="single" w:sz="4" w:space="0" w:color="auto"/>
              <w:right w:val="single" w:sz="4" w:space="0" w:color="auto"/>
            </w:tcBorders>
          </w:tcPr>
          <w:p w14:paraId="11A9B739" w14:textId="77777777" w:rsidR="00152C84" w:rsidRDefault="00152C84" w:rsidP="00C219BE">
            <w:pPr>
              <w:pStyle w:val="ConsPlusNormal"/>
              <w:jc w:val="both"/>
            </w:pPr>
            <w:r>
              <w:t>Первобытность.</w:t>
            </w:r>
          </w:p>
        </w:tc>
        <w:tc>
          <w:tcPr>
            <w:tcW w:w="6768" w:type="dxa"/>
            <w:tcBorders>
              <w:top w:val="single" w:sz="4" w:space="0" w:color="auto"/>
              <w:left w:val="single" w:sz="4" w:space="0" w:color="auto"/>
              <w:bottom w:val="single" w:sz="4" w:space="0" w:color="auto"/>
              <w:right w:val="single" w:sz="4" w:space="0" w:color="auto"/>
            </w:tcBorders>
          </w:tcPr>
          <w:p w14:paraId="36E6BC8E" w14:textId="77777777"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4CDC6BED" w14:textId="77777777"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3F2542DB" w14:textId="77777777" w:rsidR="00152C84" w:rsidRDefault="00152C84" w:rsidP="00C219BE">
            <w:pPr>
              <w:pStyle w:val="ConsPlusNormal"/>
              <w:jc w:val="both"/>
            </w:pPr>
            <w:r>
              <w:t>Разложение первобытнообщинных отношений. На пороге цивилизации.</w:t>
            </w:r>
          </w:p>
        </w:tc>
      </w:tr>
      <w:tr w:rsidR="00152C84" w14:paraId="4AE214C9" w14:textId="77777777" w:rsidTr="00C219BE">
        <w:tc>
          <w:tcPr>
            <w:tcW w:w="2268" w:type="dxa"/>
            <w:tcBorders>
              <w:top w:val="single" w:sz="4" w:space="0" w:color="auto"/>
              <w:left w:val="single" w:sz="4" w:space="0" w:color="auto"/>
              <w:bottom w:val="single" w:sz="4" w:space="0" w:color="auto"/>
              <w:right w:val="single" w:sz="4" w:space="0" w:color="auto"/>
            </w:tcBorders>
          </w:tcPr>
          <w:p w14:paraId="16D942AD" w14:textId="77777777" w:rsidR="00152C84" w:rsidRDefault="00152C84" w:rsidP="00C219BE">
            <w:pPr>
              <w:pStyle w:val="ConsPlusNormal"/>
              <w:jc w:val="both"/>
            </w:pPr>
            <w:r>
              <w:t>Древний мир.</w:t>
            </w:r>
          </w:p>
        </w:tc>
        <w:tc>
          <w:tcPr>
            <w:tcW w:w="6768" w:type="dxa"/>
            <w:tcBorders>
              <w:top w:val="single" w:sz="4" w:space="0" w:color="auto"/>
              <w:left w:val="single" w:sz="4" w:space="0" w:color="auto"/>
              <w:bottom w:val="single" w:sz="4" w:space="0" w:color="auto"/>
              <w:right w:val="single" w:sz="4" w:space="0" w:color="auto"/>
            </w:tcBorders>
          </w:tcPr>
          <w:p w14:paraId="27DFAC4F" w14:textId="77777777"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14:paraId="17A29A05" w14:textId="77777777" w:rsidTr="00C219BE">
        <w:tc>
          <w:tcPr>
            <w:tcW w:w="2268" w:type="dxa"/>
            <w:tcBorders>
              <w:top w:val="single" w:sz="4" w:space="0" w:color="auto"/>
              <w:left w:val="single" w:sz="4" w:space="0" w:color="auto"/>
              <w:bottom w:val="single" w:sz="4" w:space="0" w:color="auto"/>
              <w:right w:val="single" w:sz="4" w:space="0" w:color="auto"/>
            </w:tcBorders>
          </w:tcPr>
          <w:p w14:paraId="5E4444CD" w14:textId="77777777" w:rsidR="00152C84" w:rsidRDefault="00152C84" w:rsidP="00C219BE">
            <w:pPr>
              <w:pStyle w:val="ConsPlusNormal"/>
              <w:jc w:val="both"/>
            </w:pPr>
            <w:r>
              <w:t>Древний Восток.</w:t>
            </w:r>
          </w:p>
        </w:tc>
        <w:tc>
          <w:tcPr>
            <w:tcW w:w="6768" w:type="dxa"/>
            <w:tcBorders>
              <w:top w:val="single" w:sz="4" w:space="0" w:color="auto"/>
              <w:left w:val="single" w:sz="4" w:space="0" w:color="auto"/>
              <w:bottom w:val="single" w:sz="4" w:space="0" w:color="auto"/>
              <w:right w:val="single" w:sz="4" w:space="0" w:color="auto"/>
            </w:tcBorders>
          </w:tcPr>
          <w:p w14:paraId="7C1047E2" w14:textId="77777777" w:rsidR="00152C84" w:rsidRDefault="00152C84" w:rsidP="00C219BE">
            <w:pPr>
              <w:pStyle w:val="ConsPlusNormal"/>
              <w:jc w:val="both"/>
            </w:pPr>
            <w:r>
              <w:t>Понятие "Древний Восток". Карта Древневосточного мира.</w:t>
            </w:r>
          </w:p>
        </w:tc>
      </w:tr>
      <w:tr w:rsidR="00152C84" w14:paraId="6972608A" w14:textId="77777777" w:rsidTr="00C219BE">
        <w:tc>
          <w:tcPr>
            <w:tcW w:w="2268" w:type="dxa"/>
            <w:tcBorders>
              <w:top w:val="single" w:sz="4" w:space="0" w:color="auto"/>
              <w:left w:val="single" w:sz="4" w:space="0" w:color="auto"/>
              <w:bottom w:val="single" w:sz="4" w:space="0" w:color="auto"/>
              <w:right w:val="single" w:sz="4" w:space="0" w:color="auto"/>
            </w:tcBorders>
          </w:tcPr>
          <w:p w14:paraId="53FB8177" w14:textId="77777777" w:rsidR="00152C84" w:rsidRDefault="00152C84" w:rsidP="00C219BE">
            <w:pPr>
              <w:pStyle w:val="ConsPlusNormal"/>
              <w:jc w:val="both"/>
            </w:pPr>
            <w:r>
              <w:t>Древний Египет.</w:t>
            </w:r>
          </w:p>
        </w:tc>
        <w:tc>
          <w:tcPr>
            <w:tcW w:w="6768" w:type="dxa"/>
            <w:tcBorders>
              <w:top w:val="single" w:sz="4" w:space="0" w:color="auto"/>
              <w:left w:val="single" w:sz="4" w:space="0" w:color="auto"/>
              <w:bottom w:val="single" w:sz="4" w:space="0" w:color="auto"/>
              <w:right w:val="single" w:sz="4" w:space="0" w:color="auto"/>
            </w:tcBorders>
          </w:tcPr>
          <w:p w14:paraId="72A28F4A" w14:textId="77777777"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615FFAA6" w14:textId="77777777"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3A1F9A61" w14:textId="77777777"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14:paraId="0FE86ED5" w14:textId="77777777" w:rsidTr="00C219BE">
        <w:tc>
          <w:tcPr>
            <w:tcW w:w="2268" w:type="dxa"/>
            <w:tcBorders>
              <w:top w:val="single" w:sz="4" w:space="0" w:color="auto"/>
              <w:left w:val="single" w:sz="4" w:space="0" w:color="auto"/>
              <w:bottom w:val="single" w:sz="4" w:space="0" w:color="auto"/>
              <w:right w:val="single" w:sz="4" w:space="0" w:color="auto"/>
            </w:tcBorders>
          </w:tcPr>
          <w:p w14:paraId="63EE7E26" w14:textId="77777777" w:rsidR="00152C84" w:rsidRDefault="00152C84" w:rsidP="00C219BE">
            <w:pPr>
              <w:pStyle w:val="ConsPlusNormal"/>
              <w:jc w:val="both"/>
            </w:pPr>
            <w:r>
              <w:t>Древние цивилизации Месопотамии.</w:t>
            </w:r>
          </w:p>
        </w:tc>
        <w:tc>
          <w:tcPr>
            <w:tcW w:w="6768" w:type="dxa"/>
            <w:tcBorders>
              <w:top w:val="single" w:sz="4" w:space="0" w:color="auto"/>
              <w:left w:val="single" w:sz="4" w:space="0" w:color="auto"/>
              <w:bottom w:val="single" w:sz="4" w:space="0" w:color="auto"/>
              <w:right w:val="single" w:sz="4" w:space="0" w:color="auto"/>
            </w:tcBorders>
          </w:tcPr>
          <w:p w14:paraId="4F6A66D9" w14:textId="77777777"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3FF87404" w14:textId="77777777" w:rsidR="00152C84" w:rsidRDefault="00152C84" w:rsidP="00C219BE">
            <w:pPr>
              <w:pStyle w:val="ConsPlusNormal"/>
              <w:jc w:val="both"/>
            </w:pPr>
            <w:r>
              <w:t>Древний Вавилон. Царь Хаммурапи и его законы.</w:t>
            </w:r>
          </w:p>
          <w:p w14:paraId="3987877C" w14:textId="77777777" w:rsidR="00152C84" w:rsidRDefault="00152C84" w:rsidP="00C219BE">
            <w:pPr>
              <w:pStyle w:val="ConsPlusNormal"/>
              <w:jc w:val="both"/>
            </w:pPr>
            <w:r>
              <w:t>Ассирия. Завоевания ассирийцев. Создание сильной державы. Культурные сокровища Ниневии. Гибель империи.</w:t>
            </w:r>
          </w:p>
          <w:p w14:paraId="1F656535" w14:textId="77777777"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14:paraId="66AEF42D" w14:textId="77777777" w:rsidTr="00C219BE">
        <w:tc>
          <w:tcPr>
            <w:tcW w:w="2268" w:type="dxa"/>
            <w:tcBorders>
              <w:top w:val="single" w:sz="4" w:space="0" w:color="auto"/>
              <w:left w:val="single" w:sz="4" w:space="0" w:color="auto"/>
              <w:bottom w:val="single" w:sz="4" w:space="0" w:color="auto"/>
              <w:right w:val="single" w:sz="4" w:space="0" w:color="auto"/>
            </w:tcBorders>
          </w:tcPr>
          <w:p w14:paraId="62F0AD48" w14:textId="77777777" w:rsidR="00152C84" w:rsidRDefault="00152C84" w:rsidP="00C219BE">
            <w:pPr>
              <w:pStyle w:val="ConsPlusNormal"/>
              <w:jc w:val="both"/>
            </w:pPr>
            <w:r>
              <w:t>Восточное Средиземноморье в древности.</w:t>
            </w:r>
          </w:p>
        </w:tc>
        <w:tc>
          <w:tcPr>
            <w:tcW w:w="6768" w:type="dxa"/>
            <w:tcBorders>
              <w:top w:val="single" w:sz="4" w:space="0" w:color="auto"/>
              <w:left w:val="single" w:sz="4" w:space="0" w:color="auto"/>
              <w:bottom w:val="single" w:sz="4" w:space="0" w:color="auto"/>
              <w:right w:val="single" w:sz="4" w:space="0" w:color="auto"/>
            </w:tcBorders>
          </w:tcPr>
          <w:p w14:paraId="46347D12" w14:textId="77777777"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152C84" w14:paraId="1D79CB41" w14:textId="77777777" w:rsidTr="00C219BE">
        <w:tc>
          <w:tcPr>
            <w:tcW w:w="2268" w:type="dxa"/>
            <w:tcBorders>
              <w:top w:val="single" w:sz="4" w:space="0" w:color="auto"/>
              <w:left w:val="single" w:sz="4" w:space="0" w:color="auto"/>
              <w:bottom w:val="single" w:sz="4" w:space="0" w:color="auto"/>
              <w:right w:val="single" w:sz="4" w:space="0" w:color="auto"/>
            </w:tcBorders>
          </w:tcPr>
          <w:p w14:paraId="60DA5DFA" w14:textId="77777777" w:rsidR="00152C84" w:rsidRDefault="00152C84" w:rsidP="00C219BE">
            <w:pPr>
              <w:pStyle w:val="ConsPlusNormal"/>
              <w:jc w:val="both"/>
            </w:pPr>
            <w:r>
              <w:t>Персидская держава.</w:t>
            </w:r>
          </w:p>
        </w:tc>
        <w:tc>
          <w:tcPr>
            <w:tcW w:w="6768" w:type="dxa"/>
            <w:tcBorders>
              <w:top w:val="single" w:sz="4" w:space="0" w:color="auto"/>
              <w:left w:val="single" w:sz="4" w:space="0" w:color="auto"/>
              <w:bottom w:val="single" w:sz="4" w:space="0" w:color="auto"/>
              <w:right w:val="single" w:sz="4" w:space="0" w:color="auto"/>
            </w:tcBorders>
          </w:tcPr>
          <w:p w14:paraId="345434C9" w14:textId="77777777"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14:paraId="7060CC3F" w14:textId="77777777" w:rsidTr="00C219BE">
        <w:tc>
          <w:tcPr>
            <w:tcW w:w="2268" w:type="dxa"/>
            <w:tcBorders>
              <w:top w:val="single" w:sz="4" w:space="0" w:color="auto"/>
              <w:left w:val="single" w:sz="4" w:space="0" w:color="auto"/>
              <w:bottom w:val="single" w:sz="4" w:space="0" w:color="auto"/>
              <w:right w:val="single" w:sz="4" w:space="0" w:color="auto"/>
            </w:tcBorders>
          </w:tcPr>
          <w:p w14:paraId="647733FC" w14:textId="77777777" w:rsidR="00152C84" w:rsidRDefault="00152C84" w:rsidP="00C219BE">
            <w:pPr>
              <w:pStyle w:val="ConsPlusNormal"/>
              <w:jc w:val="both"/>
            </w:pPr>
            <w:r>
              <w:t>Древняя Индия.</w:t>
            </w:r>
          </w:p>
        </w:tc>
        <w:tc>
          <w:tcPr>
            <w:tcW w:w="6768" w:type="dxa"/>
            <w:tcBorders>
              <w:top w:val="single" w:sz="4" w:space="0" w:color="auto"/>
              <w:left w:val="single" w:sz="4" w:space="0" w:color="auto"/>
              <w:bottom w:val="single" w:sz="4" w:space="0" w:color="auto"/>
              <w:right w:val="single" w:sz="4" w:space="0" w:color="auto"/>
            </w:tcBorders>
          </w:tcPr>
          <w:p w14:paraId="4C122D4D" w14:textId="77777777"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14:paraId="226BF56F" w14:textId="77777777" w:rsidTr="00C219BE">
        <w:tc>
          <w:tcPr>
            <w:tcW w:w="2268" w:type="dxa"/>
            <w:tcBorders>
              <w:top w:val="single" w:sz="4" w:space="0" w:color="auto"/>
              <w:left w:val="single" w:sz="4" w:space="0" w:color="auto"/>
              <w:bottom w:val="single" w:sz="4" w:space="0" w:color="auto"/>
              <w:right w:val="single" w:sz="4" w:space="0" w:color="auto"/>
            </w:tcBorders>
          </w:tcPr>
          <w:p w14:paraId="4C886E98" w14:textId="77777777" w:rsidR="00152C84" w:rsidRDefault="00152C84" w:rsidP="00C219BE">
            <w:pPr>
              <w:pStyle w:val="ConsPlusNormal"/>
              <w:jc w:val="both"/>
            </w:pPr>
            <w:r>
              <w:t>Древний Китай.</w:t>
            </w:r>
          </w:p>
        </w:tc>
        <w:tc>
          <w:tcPr>
            <w:tcW w:w="6768" w:type="dxa"/>
            <w:tcBorders>
              <w:top w:val="single" w:sz="4" w:space="0" w:color="auto"/>
              <w:left w:val="single" w:sz="4" w:space="0" w:color="auto"/>
              <w:bottom w:val="single" w:sz="4" w:space="0" w:color="auto"/>
              <w:right w:val="single" w:sz="4" w:space="0" w:color="auto"/>
            </w:tcBorders>
          </w:tcPr>
          <w:p w14:paraId="290791AA" w14:textId="77777777"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14:paraId="21711861" w14:textId="77777777" w:rsidTr="00C219BE">
        <w:tc>
          <w:tcPr>
            <w:tcW w:w="2268" w:type="dxa"/>
            <w:tcBorders>
              <w:top w:val="single" w:sz="4" w:space="0" w:color="auto"/>
              <w:left w:val="single" w:sz="4" w:space="0" w:color="auto"/>
              <w:bottom w:val="single" w:sz="4" w:space="0" w:color="auto"/>
              <w:right w:val="single" w:sz="4" w:space="0" w:color="auto"/>
            </w:tcBorders>
          </w:tcPr>
          <w:p w14:paraId="22B37287" w14:textId="77777777" w:rsidR="00152C84" w:rsidRDefault="00152C84" w:rsidP="00C219BE">
            <w:pPr>
              <w:pStyle w:val="ConsPlusNormal"/>
              <w:jc w:val="both"/>
            </w:pPr>
            <w:r>
              <w:t>Древняя Греция. Эллинизм Древнейшая Греция.</w:t>
            </w:r>
          </w:p>
        </w:tc>
        <w:tc>
          <w:tcPr>
            <w:tcW w:w="6768" w:type="dxa"/>
            <w:tcBorders>
              <w:top w:val="single" w:sz="4" w:space="0" w:color="auto"/>
              <w:left w:val="single" w:sz="4" w:space="0" w:color="auto"/>
              <w:bottom w:val="single" w:sz="4" w:space="0" w:color="auto"/>
              <w:right w:val="single" w:sz="4" w:space="0" w:color="auto"/>
            </w:tcBorders>
          </w:tcPr>
          <w:p w14:paraId="593D584B" w14:textId="77777777"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14:paraId="489A748C" w14:textId="77777777" w:rsidTr="00C219BE">
        <w:tc>
          <w:tcPr>
            <w:tcW w:w="2268" w:type="dxa"/>
            <w:tcBorders>
              <w:top w:val="single" w:sz="4" w:space="0" w:color="auto"/>
              <w:left w:val="single" w:sz="4" w:space="0" w:color="auto"/>
              <w:bottom w:val="single" w:sz="4" w:space="0" w:color="auto"/>
              <w:right w:val="single" w:sz="4" w:space="0" w:color="auto"/>
            </w:tcBorders>
          </w:tcPr>
          <w:p w14:paraId="0AC100A2" w14:textId="77777777" w:rsidR="00152C84" w:rsidRDefault="00152C84" w:rsidP="00C219BE">
            <w:pPr>
              <w:pStyle w:val="ConsPlusNormal"/>
              <w:jc w:val="both"/>
            </w:pPr>
            <w:r>
              <w:t>Греческие полисы.</w:t>
            </w:r>
          </w:p>
        </w:tc>
        <w:tc>
          <w:tcPr>
            <w:tcW w:w="6768" w:type="dxa"/>
            <w:tcBorders>
              <w:top w:val="single" w:sz="4" w:space="0" w:color="auto"/>
              <w:left w:val="single" w:sz="4" w:space="0" w:color="auto"/>
              <w:bottom w:val="single" w:sz="4" w:space="0" w:color="auto"/>
              <w:right w:val="single" w:sz="4" w:space="0" w:color="auto"/>
            </w:tcBorders>
          </w:tcPr>
          <w:p w14:paraId="2941ED97" w14:textId="77777777"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144902C" w14:textId="77777777"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14:paraId="1E5BCB6B" w14:textId="77777777" w:rsidR="00152C84" w:rsidRDefault="00152C84" w:rsidP="00C219BE">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42977CC5" w14:textId="77777777"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14:paraId="5E30CD5E" w14:textId="77777777" w:rsidTr="00C219BE">
        <w:tc>
          <w:tcPr>
            <w:tcW w:w="2268" w:type="dxa"/>
            <w:tcBorders>
              <w:top w:val="single" w:sz="4" w:space="0" w:color="auto"/>
              <w:left w:val="single" w:sz="4" w:space="0" w:color="auto"/>
              <w:bottom w:val="single" w:sz="4" w:space="0" w:color="auto"/>
              <w:right w:val="single" w:sz="4" w:space="0" w:color="auto"/>
            </w:tcBorders>
          </w:tcPr>
          <w:p w14:paraId="6875F6AC" w14:textId="77777777" w:rsidR="00152C84" w:rsidRDefault="00152C84" w:rsidP="00C219BE">
            <w:pPr>
              <w:pStyle w:val="ConsPlusNormal"/>
              <w:jc w:val="both"/>
            </w:pPr>
            <w:r>
              <w:t>Культура Древней Греции.</w:t>
            </w:r>
          </w:p>
        </w:tc>
        <w:tc>
          <w:tcPr>
            <w:tcW w:w="6768" w:type="dxa"/>
            <w:tcBorders>
              <w:top w:val="single" w:sz="4" w:space="0" w:color="auto"/>
              <w:left w:val="single" w:sz="4" w:space="0" w:color="auto"/>
              <w:bottom w:val="single" w:sz="4" w:space="0" w:color="auto"/>
              <w:right w:val="single" w:sz="4" w:space="0" w:color="auto"/>
            </w:tcBorders>
          </w:tcPr>
          <w:p w14:paraId="10852032" w14:textId="77777777" w:rsidR="00152C84" w:rsidRDefault="00152C84" w:rsidP="00C219B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14:paraId="0F179840" w14:textId="77777777" w:rsidTr="00C219BE">
        <w:tc>
          <w:tcPr>
            <w:tcW w:w="2268" w:type="dxa"/>
            <w:tcBorders>
              <w:top w:val="single" w:sz="4" w:space="0" w:color="auto"/>
              <w:left w:val="single" w:sz="4" w:space="0" w:color="auto"/>
              <w:bottom w:val="single" w:sz="4" w:space="0" w:color="auto"/>
              <w:right w:val="single" w:sz="4" w:space="0" w:color="auto"/>
            </w:tcBorders>
          </w:tcPr>
          <w:p w14:paraId="114379A0" w14:textId="77777777" w:rsidR="00152C84" w:rsidRDefault="00152C84" w:rsidP="00C219BE">
            <w:pPr>
              <w:pStyle w:val="ConsPlusNormal"/>
              <w:jc w:val="both"/>
            </w:pPr>
            <w:r>
              <w:t>Македонские завоевания. Эллинизм.</w:t>
            </w:r>
          </w:p>
        </w:tc>
        <w:tc>
          <w:tcPr>
            <w:tcW w:w="6768" w:type="dxa"/>
            <w:tcBorders>
              <w:top w:val="single" w:sz="4" w:space="0" w:color="auto"/>
              <w:left w:val="single" w:sz="4" w:space="0" w:color="auto"/>
              <w:bottom w:val="single" w:sz="4" w:space="0" w:color="auto"/>
              <w:right w:val="single" w:sz="4" w:space="0" w:color="auto"/>
            </w:tcBorders>
          </w:tcPr>
          <w:p w14:paraId="649DA6DF" w14:textId="77777777"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14:paraId="04257B3F" w14:textId="77777777" w:rsidTr="00C219BE">
        <w:tc>
          <w:tcPr>
            <w:tcW w:w="2268" w:type="dxa"/>
            <w:tcBorders>
              <w:top w:val="single" w:sz="4" w:space="0" w:color="auto"/>
              <w:left w:val="single" w:sz="4" w:space="0" w:color="auto"/>
              <w:bottom w:val="single" w:sz="4" w:space="0" w:color="auto"/>
              <w:right w:val="single" w:sz="4" w:space="0" w:color="auto"/>
            </w:tcBorders>
          </w:tcPr>
          <w:p w14:paraId="17387D8F" w14:textId="77777777" w:rsidR="00152C84" w:rsidRDefault="00152C84" w:rsidP="00C219BE">
            <w:pPr>
              <w:pStyle w:val="ConsPlusNormal"/>
              <w:jc w:val="both"/>
            </w:pPr>
            <w:r>
              <w:t>Древний Рим.</w:t>
            </w:r>
          </w:p>
          <w:p w14:paraId="6D35942A" w14:textId="77777777" w:rsidR="00152C84" w:rsidRDefault="00152C84" w:rsidP="00C219BE">
            <w:pPr>
              <w:pStyle w:val="ConsPlusNormal"/>
              <w:jc w:val="both"/>
            </w:pPr>
            <w:r>
              <w:t>Возникновение Римского государства.</w:t>
            </w:r>
          </w:p>
        </w:tc>
        <w:tc>
          <w:tcPr>
            <w:tcW w:w="6768" w:type="dxa"/>
            <w:tcBorders>
              <w:top w:val="single" w:sz="4" w:space="0" w:color="auto"/>
              <w:left w:val="single" w:sz="4" w:space="0" w:color="auto"/>
              <w:bottom w:val="single" w:sz="4" w:space="0" w:color="auto"/>
              <w:right w:val="single" w:sz="4" w:space="0" w:color="auto"/>
            </w:tcBorders>
          </w:tcPr>
          <w:p w14:paraId="3B81F875" w14:textId="77777777"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14:paraId="509921C0" w14:textId="77777777" w:rsidTr="00C219BE">
        <w:tc>
          <w:tcPr>
            <w:tcW w:w="2268" w:type="dxa"/>
            <w:tcBorders>
              <w:top w:val="single" w:sz="4" w:space="0" w:color="auto"/>
              <w:left w:val="single" w:sz="4" w:space="0" w:color="auto"/>
              <w:bottom w:val="single" w:sz="4" w:space="0" w:color="auto"/>
              <w:right w:val="single" w:sz="4" w:space="0" w:color="auto"/>
            </w:tcBorders>
          </w:tcPr>
          <w:p w14:paraId="2CF5D217" w14:textId="77777777" w:rsidR="00152C84" w:rsidRDefault="00152C84" w:rsidP="00C219BE">
            <w:pPr>
              <w:pStyle w:val="ConsPlusNormal"/>
              <w:jc w:val="both"/>
            </w:pPr>
            <w:r>
              <w:t>Римские завоевания в Средиземноморье.</w:t>
            </w:r>
          </w:p>
        </w:tc>
        <w:tc>
          <w:tcPr>
            <w:tcW w:w="6768" w:type="dxa"/>
            <w:tcBorders>
              <w:top w:val="single" w:sz="4" w:space="0" w:color="auto"/>
              <w:left w:val="single" w:sz="4" w:space="0" w:color="auto"/>
              <w:bottom w:val="single" w:sz="4" w:space="0" w:color="auto"/>
              <w:right w:val="single" w:sz="4" w:space="0" w:color="auto"/>
            </w:tcBorders>
          </w:tcPr>
          <w:p w14:paraId="6D898AA7" w14:textId="77777777"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14:paraId="7B947CB1" w14:textId="77777777" w:rsidTr="00C219BE">
        <w:tc>
          <w:tcPr>
            <w:tcW w:w="2268" w:type="dxa"/>
            <w:tcBorders>
              <w:top w:val="single" w:sz="4" w:space="0" w:color="auto"/>
              <w:left w:val="single" w:sz="4" w:space="0" w:color="auto"/>
              <w:bottom w:val="single" w:sz="4" w:space="0" w:color="auto"/>
              <w:right w:val="single" w:sz="4" w:space="0" w:color="auto"/>
            </w:tcBorders>
          </w:tcPr>
          <w:p w14:paraId="1DB0B0F9" w14:textId="77777777" w:rsidR="00152C84" w:rsidRDefault="00152C84" w:rsidP="00C219BE">
            <w:pPr>
              <w:pStyle w:val="ConsPlusNormal"/>
              <w:jc w:val="both"/>
            </w:pPr>
            <w:r>
              <w:t>Поздняя Римская республика. Гражданские войны.</w:t>
            </w:r>
          </w:p>
        </w:tc>
        <w:tc>
          <w:tcPr>
            <w:tcW w:w="6768" w:type="dxa"/>
            <w:tcBorders>
              <w:top w:val="single" w:sz="4" w:space="0" w:color="auto"/>
              <w:left w:val="single" w:sz="4" w:space="0" w:color="auto"/>
              <w:bottom w:val="single" w:sz="4" w:space="0" w:color="auto"/>
              <w:right w:val="single" w:sz="4" w:space="0" w:color="auto"/>
            </w:tcBorders>
          </w:tcPr>
          <w:p w14:paraId="1E81FB5A" w14:textId="77777777"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14:paraId="05CC2D28" w14:textId="77777777" w:rsidTr="00C219BE">
        <w:tc>
          <w:tcPr>
            <w:tcW w:w="2268" w:type="dxa"/>
            <w:tcBorders>
              <w:top w:val="single" w:sz="4" w:space="0" w:color="auto"/>
              <w:left w:val="single" w:sz="4" w:space="0" w:color="auto"/>
              <w:bottom w:val="single" w:sz="4" w:space="0" w:color="auto"/>
              <w:right w:val="single" w:sz="4" w:space="0" w:color="auto"/>
            </w:tcBorders>
          </w:tcPr>
          <w:p w14:paraId="0A8079B5" w14:textId="77777777" w:rsidR="00152C84" w:rsidRDefault="00152C84" w:rsidP="00C219BE">
            <w:pPr>
              <w:pStyle w:val="ConsPlusNormal"/>
              <w:jc w:val="both"/>
            </w:pPr>
            <w:r>
              <w:t>Расцвет и падение Римской империи.</w:t>
            </w:r>
          </w:p>
        </w:tc>
        <w:tc>
          <w:tcPr>
            <w:tcW w:w="6768" w:type="dxa"/>
            <w:tcBorders>
              <w:top w:val="single" w:sz="4" w:space="0" w:color="auto"/>
              <w:left w:val="single" w:sz="4" w:space="0" w:color="auto"/>
              <w:bottom w:val="single" w:sz="4" w:space="0" w:color="auto"/>
              <w:right w:val="single" w:sz="4" w:space="0" w:color="auto"/>
            </w:tcBorders>
          </w:tcPr>
          <w:p w14:paraId="7DC9BB57" w14:textId="77777777"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3F24E75A" w14:textId="77777777"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14:paraId="7533541F" w14:textId="77777777" w:rsidTr="00C219BE">
        <w:tc>
          <w:tcPr>
            <w:tcW w:w="2268" w:type="dxa"/>
            <w:tcBorders>
              <w:top w:val="single" w:sz="4" w:space="0" w:color="auto"/>
              <w:left w:val="single" w:sz="4" w:space="0" w:color="auto"/>
              <w:bottom w:val="single" w:sz="4" w:space="0" w:color="auto"/>
              <w:right w:val="single" w:sz="4" w:space="0" w:color="auto"/>
            </w:tcBorders>
          </w:tcPr>
          <w:p w14:paraId="04ED199F" w14:textId="77777777" w:rsidR="00152C84" w:rsidRDefault="00152C84" w:rsidP="00C219BE">
            <w:pPr>
              <w:pStyle w:val="ConsPlusNormal"/>
              <w:jc w:val="both"/>
            </w:pPr>
            <w:r>
              <w:t>Культура Древнего Рима.</w:t>
            </w:r>
          </w:p>
        </w:tc>
        <w:tc>
          <w:tcPr>
            <w:tcW w:w="6768" w:type="dxa"/>
            <w:tcBorders>
              <w:top w:val="single" w:sz="4" w:space="0" w:color="auto"/>
              <w:left w:val="single" w:sz="4" w:space="0" w:color="auto"/>
              <w:bottom w:val="single" w:sz="4" w:space="0" w:color="auto"/>
              <w:right w:val="single" w:sz="4" w:space="0" w:color="auto"/>
            </w:tcBorders>
          </w:tcPr>
          <w:p w14:paraId="16FCA42F" w14:textId="77777777"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14:paraId="2428747C" w14:textId="77777777" w:rsidTr="00C219BE">
        <w:tc>
          <w:tcPr>
            <w:tcW w:w="2268" w:type="dxa"/>
            <w:tcBorders>
              <w:top w:val="single" w:sz="4" w:space="0" w:color="auto"/>
              <w:left w:val="single" w:sz="4" w:space="0" w:color="auto"/>
              <w:bottom w:val="single" w:sz="4" w:space="0" w:color="auto"/>
              <w:right w:val="single" w:sz="4" w:space="0" w:color="auto"/>
            </w:tcBorders>
          </w:tcPr>
          <w:p w14:paraId="4D2F1A2E" w14:textId="77777777"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14:paraId="230C265D" w14:textId="77777777" w:rsidR="00152C84" w:rsidRDefault="00152C84" w:rsidP="00C219BE">
            <w:pPr>
              <w:pStyle w:val="ConsPlusNormal"/>
              <w:jc w:val="both"/>
            </w:pPr>
            <w:r>
              <w:t>Историческое и культурное наследие цивилизаций Древнего мира.</w:t>
            </w:r>
          </w:p>
        </w:tc>
      </w:tr>
    </w:tbl>
    <w:p w14:paraId="3F098373" w14:textId="77777777" w:rsidR="00152C84" w:rsidRDefault="00152C84" w:rsidP="005358E5">
      <w:pPr>
        <w:pStyle w:val="ConsPlusNormal"/>
        <w:jc w:val="both"/>
      </w:pPr>
    </w:p>
    <w:p w14:paraId="6B04BAC7" w14:textId="77777777" w:rsidR="00152C84" w:rsidRDefault="00152C84" w:rsidP="005358E5">
      <w:pPr>
        <w:pStyle w:val="ConsPlusNormal"/>
        <w:ind w:firstLine="540"/>
        <w:jc w:val="both"/>
      </w:pPr>
      <w:r>
        <w:t>65.4. Содержание обучения в 6 классе представлено в таблице:</w:t>
      </w:r>
    </w:p>
    <w:p w14:paraId="2F7E42A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152C84" w14:paraId="665E3852" w14:textId="77777777" w:rsidTr="00C219BE">
        <w:tc>
          <w:tcPr>
            <w:tcW w:w="2268" w:type="dxa"/>
            <w:tcBorders>
              <w:top w:val="single" w:sz="4" w:space="0" w:color="auto"/>
              <w:left w:val="single" w:sz="4" w:space="0" w:color="auto"/>
              <w:bottom w:val="single" w:sz="4" w:space="0" w:color="auto"/>
              <w:right w:val="single" w:sz="4" w:space="0" w:color="auto"/>
            </w:tcBorders>
          </w:tcPr>
          <w:p w14:paraId="19CEE857" w14:textId="77777777" w:rsidR="00152C84" w:rsidRDefault="00152C84" w:rsidP="00C219BE">
            <w:pPr>
              <w:pStyle w:val="ConsPlusNormal"/>
              <w:jc w:val="both"/>
            </w:pPr>
            <w:r>
              <w:t>Всеобщая история. История Средних веков. Введение.</w:t>
            </w:r>
          </w:p>
        </w:tc>
        <w:tc>
          <w:tcPr>
            <w:tcW w:w="6768" w:type="dxa"/>
            <w:tcBorders>
              <w:top w:val="single" w:sz="4" w:space="0" w:color="auto"/>
              <w:left w:val="single" w:sz="4" w:space="0" w:color="auto"/>
              <w:bottom w:val="single" w:sz="4" w:space="0" w:color="auto"/>
              <w:right w:val="single" w:sz="4" w:space="0" w:color="auto"/>
            </w:tcBorders>
          </w:tcPr>
          <w:p w14:paraId="31B420E1" w14:textId="77777777"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14:paraId="4A390BBC" w14:textId="77777777" w:rsidTr="00C219BE">
        <w:tc>
          <w:tcPr>
            <w:tcW w:w="2268" w:type="dxa"/>
            <w:tcBorders>
              <w:top w:val="single" w:sz="4" w:space="0" w:color="auto"/>
              <w:left w:val="single" w:sz="4" w:space="0" w:color="auto"/>
              <w:bottom w:val="single" w:sz="4" w:space="0" w:color="auto"/>
              <w:right w:val="single" w:sz="4" w:space="0" w:color="auto"/>
            </w:tcBorders>
          </w:tcPr>
          <w:p w14:paraId="47A380CC" w14:textId="77777777" w:rsidR="00152C84" w:rsidRDefault="00152C84" w:rsidP="00C219BE">
            <w:pPr>
              <w:pStyle w:val="ConsPlusNormal"/>
              <w:jc w:val="both"/>
            </w:pPr>
            <w:r>
              <w:t>Народы Европы в раннее Средневековье.</w:t>
            </w:r>
          </w:p>
        </w:tc>
        <w:tc>
          <w:tcPr>
            <w:tcW w:w="6768" w:type="dxa"/>
            <w:tcBorders>
              <w:top w:val="single" w:sz="4" w:space="0" w:color="auto"/>
              <w:left w:val="single" w:sz="4" w:space="0" w:color="auto"/>
              <w:bottom w:val="single" w:sz="4" w:space="0" w:color="auto"/>
              <w:right w:val="single" w:sz="4" w:space="0" w:color="auto"/>
            </w:tcBorders>
          </w:tcPr>
          <w:p w14:paraId="6690F83C" w14:textId="77777777"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629005BD" w14:textId="77777777"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14:paraId="3279B5A0" w14:textId="77777777" w:rsidTr="00C219BE">
        <w:tc>
          <w:tcPr>
            <w:tcW w:w="2268" w:type="dxa"/>
            <w:tcBorders>
              <w:top w:val="single" w:sz="4" w:space="0" w:color="auto"/>
              <w:left w:val="single" w:sz="4" w:space="0" w:color="auto"/>
              <w:bottom w:val="single" w:sz="4" w:space="0" w:color="auto"/>
              <w:right w:val="single" w:sz="4" w:space="0" w:color="auto"/>
            </w:tcBorders>
          </w:tcPr>
          <w:p w14:paraId="0984109B" w14:textId="77777777" w:rsidR="00152C84" w:rsidRDefault="00152C84" w:rsidP="00C219BE">
            <w:pPr>
              <w:pStyle w:val="ConsPlusNormal"/>
              <w:jc w:val="both"/>
            </w:pPr>
            <w:r>
              <w:t>Византийская империя в IV - XI вв.</w:t>
            </w:r>
          </w:p>
        </w:tc>
        <w:tc>
          <w:tcPr>
            <w:tcW w:w="6768" w:type="dxa"/>
            <w:tcBorders>
              <w:top w:val="single" w:sz="4" w:space="0" w:color="auto"/>
              <w:left w:val="single" w:sz="4" w:space="0" w:color="auto"/>
              <w:bottom w:val="single" w:sz="4" w:space="0" w:color="auto"/>
              <w:right w:val="single" w:sz="4" w:space="0" w:color="auto"/>
            </w:tcBorders>
          </w:tcPr>
          <w:p w14:paraId="2A7DAD9A" w14:textId="77777777"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14:paraId="46426718" w14:textId="77777777" w:rsidTr="00C219BE">
        <w:tc>
          <w:tcPr>
            <w:tcW w:w="2268" w:type="dxa"/>
            <w:tcBorders>
              <w:top w:val="single" w:sz="4" w:space="0" w:color="auto"/>
              <w:left w:val="single" w:sz="4" w:space="0" w:color="auto"/>
              <w:bottom w:val="single" w:sz="4" w:space="0" w:color="auto"/>
              <w:right w:val="single" w:sz="4" w:space="0" w:color="auto"/>
            </w:tcBorders>
          </w:tcPr>
          <w:p w14:paraId="02399C50" w14:textId="77777777" w:rsidR="00152C84" w:rsidRDefault="00152C84" w:rsidP="00C219BE">
            <w:pPr>
              <w:pStyle w:val="ConsPlusNormal"/>
              <w:jc w:val="both"/>
            </w:pPr>
            <w:r>
              <w:t>Арабы в VI - XI вв.</w:t>
            </w:r>
          </w:p>
        </w:tc>
        <w:tc>
          <w:tcPr>
            <w:tcW w:w="6768" w:type="dxa"/>
            <w:tcBorders>
              <w:top w:val="single" w:sz="4" w:space="0" w:color="auto"/>
              <w:left w:val="single" w:sz="4" w:space="0" w:color="auto"/>
              <w:bottom w:val="single" w:sz="4" w:space="0" w:color="auto"/>
              <w:right w:val="single" w:sz="4" w:space="0" w:color="auto"/>
            </w:tcBorders>
          </w:tcPr>
          <w:p w14:paraId="772E4CBA" w14:textId="77777777"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14:paraId="0706F74A" w14:textId="77777777" w:rsidTr="00C219BE">
        <w:tc>
          <w:tcPr>
            <w:tcW w:w="2268" w:type="dxa"/>
            <w:tcBorders>
              <w:top w:val="single" w:sz="4" w:space="0" w:color="auto"/>
              <w:left w:val="single" w:sz="4" w:space="0" w:color="auto"/>
              <w:bottom w:val="single" w:sz="4" w:space="0" w:color="auto"/>
              <w:right w:val="single" w:sz="4" w:space="0" w:color="auto"/>
            </w:tcBorders>
          </w:tcPr>
          <w:p w14:paraId="7C79E74C" w14:textId="77777777" w:rsidR="00152C84" w:rsidRDefault="00152C84" w:rsidP="00C219BE">
            <w:pPr>
              <w:pStyle w:val="ConsPlusNormal"/>
              <w:jc w:val="both"/>
            </w:pPr>
            <w:r>
              <w:t>Средневековое европейское общество.</w:t>
            </w:r>
          </w:p>
        </w:tc>
        <w:tc>
          <w:tcPr>
            <w:tcW w:w="6768" w:type="dxa"/>
            <w:tcBorders>
              <w:top w:val="single" w:sz="4" w:space="0" w:color="auto"/>
              <w:left w:val="single" w:sz="4" w:space="0" w:color="auto"/>
              <w:bottom w:val="single" w:sz="4" w:space="0" w:color="auto"/>
              <w:right w:val="single" w:sz="4" w:space="0" w:color="auto"/>
            </w:tcBorders>
          </w:tcPr>
          <w:p w14:paraId="6BAB37CE" w14:textId="77777777"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2288DAF1" w14:textId="77777777" w:rsidR="00152C84" w:rsidRDefault="00152C84" w:rsidP="00C219B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774401D3" w14:textId="77777777" w:rsidR="00152C84" w:rsidRDefault="00152C84" w:rsidP="00C219B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14:paraId="0F825877" w14:textId="77777777" w:rsidTr="00C219BE">
        <w:tc>
          <w:tcPr>
            <w:tcW w:w="2268" w:type="dxa"/>
            <w:tcBorders>
              <w:top w:val="single" w:sz="4" w:space="0" w:color="auto"/>
              <w:left w:val="single" w:sz="4" w:space="0" w:color="auto"/>
              <w:bottom w:val="single" w:sz="4" w:space="0" w:color="auto"/>
              <w:right w:val="single" w:sz="4" w:space="0" w:color="auto"/>
            </w:tcBorders>
          </w:tcPr>
          <w:p w14:paraId="31497A45" w14:textId="77777777" w:rsidR="00152C84" w:rsidRDefault="00152C84" w:rsidP="00C219BE">
            <w:pPr>
              <w:pStyle w:val="ConsPlusNormal"/>
              <w:jc w:val="both"/>
            </w:pPr>
            <w:r>
              <w:t>Государства Европы в XII - XV вв.</w:t>
            </w:r>
          </w:p>
        </w:tc>
        <w:tc>
          <w:tcPr>
            <w:tcW w:w="6768" w:type="dxa"/>
            <w:tcBorders>
              <w:top w:val="single" w:sz="4" w:space="0" w:color="auto"/>
              <w:left w:val="single" w:sz="4" w:space="0" w:color="auto"/>
              <w:bottom w:val="single" w:sz="4" w:space="0" w:color="auto"/>
              <w:right w:val="single" w:sz="4" w:space="0" w:color="auto"/>
            </w:tcBorders>
          </w:tcPr>
          <w:p w14:paraId="6AE47F3B" w14:textId="77777777"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5AF1F64A" w14:textId="77777777"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14:paraId="2C750793" w14:textId="77777777" w:rsidTr="00C219BE">
        <w:tc>
          <w:tcPr>
            <w:tcW w:w="2268" w:type="dxa"/>
            <w:tcBorders>
              <w:top w:val="single" w:sz="4" w:space="0" w:color="auto"/>
              <w:left w:val="single" w:sz="4" w:space="0" w:color="auto"/>
              <w:bottom w:val="single" w:sz="4" w:space="0" w:color="auto"/>
              <w:right w:val="single" w:sz="4" w:space="0" w:color="auto"/>
            </w:tcBorders>
          </w:tcPr>
          <w:p w14:paraId="16889012" w14:textId="77777777" w:rsidR="00152C84" w:rsidRDefault="00152C84" w:rsidP="00C219BE">
            <w:pPr>
              <w:pStyle w:val="ConsPlusNormal"/>
            </w:pPr>
            <w:r>
              <w:t>Культура средневековой Европы.</w:t>
            </w:r>
          </w:p>
        </w:tc>
        <w:tc>
          <w:tcPr>
            <w:tcW w:w="6768" w:type="dxa"/>
            <w:tcBorders>
              <w:top w:val="single" w:sz="4" w:space="0" w:color="auto"/>
              <w:left w:val="single" w:sz="4" w:space="0" w:color="auto"/>
              <w:bottom w:val="single" w:sz="4" w:space="0" w:color="auto"/>
              <w:right w:val="single" w:sz="4" w:space="0" w:color="auto"/>
            </w:tcBorders>
          </w:tcPr>
          <w:p w14:paraId="100BB6EB" w14:textId="77777777"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14:paraId="45E8107D" w14:textId="77777777" w:rsidTr="00C219BE">
        <w:tc>
          <w:tcPr>
            <w:tcW w:w="2268" w:type="dxa"/>
            <w:tcBorders>
              <w:top w:val="single" w:sz="4" w:space="0" w:color="auto"/>
              <w:left w:val="single" w:sz="4" w:space="0" w:color="auto"/>
              <w:bottom w:val="single" w:sz="4" w:space="0" w:color="auto"/>
              <w:right w:val="single" w:sz="4" w:space="0" w:color="auto"/>
            </w:tcBorders>
          </w:tcPr>
          <w:p w14:paraId="20B060B4" w14:textId="77777777" w:rsidR="00152C84" w:rsidRDefault="00152C84" w:rsidP="00C219BE">
            <w:pPr>
              <w:pStyle w:val="ConsPlusNormal"/>
            </w:pPr>
            <w:r>
              <w:t>Страны Востока в Средние века.</w:t>
            </w:r>
          </w:p>
        </w:tc>
        <w:tc>
          <w:tcPr>
            <w:tcW w:w="6768" w:type="dxa"/>
            <w:tcBorders>
              <w:top w:val="single" w:sz="4" w:space="0" w:color="auto"/>
              <w:left w:val="single" w:sz="4" w:space="0" w:color="auto"/>
              <w:bottom w:val="single" w:sz="4" w:space="0" w:color="auto"/>
              <w:right w:val="single" w:sz="4" w:space="0" w:color="auto"/>
            </w:tcBorders>
          </w:tcPr>
          <w:p w14:paraId="297AAC1D" w14:textId="77777777"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62299C64" w14:textId="77777777" w:rsidR="00152C84" w:rsidRDefault="00152C84" w:rsidP="00C219BE">
            <w:pPr>
              <w:pStyle w:val="ConsPlusNormal"/>
              <w:jc w:val="both"/>
            </w:pPr>
            <w:r>
              <w:t>Культура народов Востока. Литература. Архитектура.</w:t>
            </w:r>
          </w:p>
          <w:p w14:paraId="71618995" w14:textId="77777777" w:rsidR="00152C84" w:rsidRDefault="00152C84" w:rsidP="00C219BE">
            <w:pPr>
              <w:pStyle w:val="ConsPlusNormal"/>
              <w:jc w:val="both"/>
            </w:pPr>
            <w:r>
              <w:t>Традиционные искусства и ремесла.</w:t>
            </w:r>
          </w:p>
        </w:tc>
      </w:tr>
      <w:tr w:rsidR="00152C84" w14:paraId="4DA89439" w14:textId="77777777" w:rsidTr="00C219BE">
        <w:tc>
          <w:tcPr>
            <w:tcW w:w="2268" w:type="dxa"/>
            <w:tcBorders>
              <w:top w:val="single" w:sz="4" w:space="0" w:color="auto"/>
              <w:left w:val="single" w:sz="4" w:space="0" w:color="auto"/>
              <w:bottom w:val="single" w:sz="4" w:space="0" w:color="auto"/>
              <w:right w:val="single" w:sz="4" w:space="0" w:color="auto"/>
            </w:tcBorders>
          </w:tcPr>
          <w:p w14:paraId="72CD72E2" w14:textId="77777777" w:rsidR="00152C84" w:rsidRDefault="00152C84" w:rsidP="00C219BE">
            <w:pPr>
              <w:pStyle w:val="ConsPlusNormal"/>
            </w:pPr>
            <w:r>
              <w:t>Государства доколумбовой Америки в Средние века.</w:t>
            </w:r>
          </w:p>
        </w:tc>
        <w:tc>
          <w:tcPr>
            <w:tcW w:w="6768" w:type="dxa"/>
            <w:tcBorders>
              <w:top w:val="single" w:sz="4" w:space="0" w:color="auto"/>
              <w:left w:val="single" w:sz="4" w:space="0" w:color="auto"/>
              <w:bottom w:val="single" w:sz="4" w:space="0" w:color="auto"/>
              <w:right w:val="single" w:sz="4" w:space="0" w:color="auto"/>
            </w:tcBorders>
          </w:tcPr>
          <w:p w14:paraId="4EBD4262" w14:textId="77777777"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14:paraId="0611423B" w14:textId="77777777" w:rsidTr="00C219BE">
        <w:tc>
          <w:tcPr>
            <w:tcW w:w="2268" w:type="dxa"/>
            <w:tcBorders>
              <w:top w:val="single" w:sz="4" w:space="0" w:color="auto"/>
              <w:left w:val="single" w:sz="4" w:space="0" w:color="auto"/>
              <w:bottom w:val="single" w:sz="4" w:space="0" w:color="auto"/>
              <w:right w:val="single" w:sz="4" w:space="0" w:color="auto"/>
            </w:tcBorders>
          </w:tcPr>
          <w:p w14:paraId="574B3AC1" w14:textId="77777777" w:rsidR="00152C84" w:rsidRDefault="00152C84" w:rsidP="00C219BE">
            <w:pPr>
              <w:pStyle w:val="ConsPlusNormal"/>
            </w:pPr>
            <w:r>
              <w:t>Обобщение.</w:t>
            </w:r>
          </w:p>
        </w:tc>
        <w:tc>
          <w:tcPr>
            <w:tcW w:w="6768" w:type="dxa"/>
            <w:tcBorders>
              <w:top w:val="single" w:sz="4" w:space="0" w:color="auto"/>
              <w:left w:val="single" w:sz="4" w:space="0" w:color="auto"/>
              <w:bottom w:val="single" w:sz="4" w:space="0" w:color="auto"/>
              <w:right w:val="single" w:sz="4" w:space="0" w:color="auto"/>
            </w:tcBorders>
          </w:tcPr>
          <w:p w14:paraId="7C19D51A" w14:textId="77777777" w:rsidR="00152C84" w:rsidRDefault="00152C84" w:rsidP="00C219BE">
            <w:pPr>
              <w:pStyle w:val="ConsPlusNormal"/>
              <w:jc w:val="both"/>
            </w:pPr>
            <w:r>
              <w:t>Историческое и культурное наследие Средних веков.</w:t>
            </w:r>
          </w:p>
        </w:tc>
      </w:tr>
      <w:tr w:rsidR="00152C84" w14:paraId="33F0D0E1" w14:textId="77777777" w:rsidTr="00C219BE">
        <w:tc>
          <w:tcPr>
            <w:tcW w:w="2268" w:type="dxa"/>
            <w:tcBorders>
              <w:top w:val="single" w:sz="4" w:space="0" w:color="auto"/>
              <w:left w:val="single" w:sz="4" w:space="0" w:color="auto"/>
              <w:bottom w:val="single" w:sz="4" w:space="0" w:color="auto"/>
              <w:right w:val="single" w:sz="4" w:space="0" w:color="auto"/>
            </w:tcBorders>
          </w:tcPr>
          <w:p w14:paraId="5F26879B" w14:textId="77777777" w:rsidR="00152C84" w:rsidRDefault="00152C84" w:rsidP="00C219BE">
            <w:pPr>
              <w:pStyle w:val="ConsPlusNormal"/>
            </w:pPr>
            <w:r>
              <w:t>История России. От Руси к Российскому Государству. Введение.</w:t>
            </w:r>
          </w:p>
        </w:tc>
        <w:tc>
          <w:tcPr>
            <w:tcW w:w="6768" w:type="dxa"/>
            <w:tcBorders>
              <w:top w:val="single" w:sz="4" w:space="0" w:color="auto"/>
              <w:left w:val="single" w:sz="4" w:space="0" w:color="auto"/>
              <w:bottom w:val="single" w:sz="4" w:space="0" w:color="auto"/>
              <w:right w:val="single" w:sz="4" w:space="0" w:color="auto"/>
            </w:tcBorders>
          </w:tcPr>
          <w:p w14:paraId="642D2BA9" w14:textId="77777777"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14:paraId="5ED14CD3" w14:textId="77777777" w:rsidTr="00C219BE">
        <w:tc>
          <w:tcPr>
            <w:tcW w:w="2268" w:type="dxa"/>
            <w:tcBorders>
              <w:top w:val="single" w:sz="4" w:space="0" w:color="auto"/>
              <w:left w:val="single" w:sz="4" w:space="0" w:color="auto"/>
              <w:bottom w:val="single" w:sz="4" w:space="0" w:color="auto"/>
              <w:right w:val="single" w:sz="4" w:space="0" w:color="auto"/>
            </w:tcBorders>
          </w:tcPr>
          <w:p w14:paraId="388A2374" w14:textId="77777777" w:rsidR="00152C84" w:rsidRDefault="00152C84" w:rsidP="00C219BE">
            <w:pPr>
              <w:pStyle w:val="ConsPlusNormal"/>
              <w:jc w:val="both"/>
            </w:pPr>
            <w:r>
              <w:t>Народы и государства на территории нашей страны в древности. Восточная Европа в середине I тыс. н. э.</w:t>
            </w:r>
          </w:p>
        </w:tc>
        <w:tc>
          <w:tcPr>
            <w:tcW w:w="6768" w:type="dxa"/>
            <w:tcBorders>
              <w:top w:val="single" w:sz="4" w:space="0" w:color="auto"/>
              <w:left w:val="single" w:sz="4" w:space="0" w:color="auto"/>
              <w:bottom w:val="single" w:sz="4" w:space="0" w:color="auto"/>
              <w:right w:val="single" w:sz="4" w:space="0" w:color="auto"/>
            </w:tcBorders>
          </w:tcPr>
          <w:p w14:paraId="267ED935" w14:textId="77777777" w:rsidR="00152C84" w:rsidRDefault="00152C84" w:rsidP="00C219B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6B5F8557" w14:textId="77777777"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4A8B588F" w14:textId="77777777"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14:paraId="3625DDB8" w14:textId="77777777" w:rsidTr="00C219BE">
        <w:tc>
          <w:tcPr>
            <w:tcW w:w="2268" w:type="dxa"/>
            <w:tcBorders>
              <w:top w:val="single" w:sz="4" w:space="0" w:color="auto"/>
              <w:left w:val="single" w:sz="4" w:space="0" w:color="auto"/>
              <w:bottom w:val="single" w:sz="4" w:space="0" w:color="auto"/>
              <w:right w:val="single" w:sz="4" w:space="0" w:color="auto"/>
            </w:tcBorders>
          </w:tcPr>
          <w:p w14:paraId="1E7D238E" w14:textId="77777777" w:rsidR="00152C84" w:rsidRDefault="00152C84" w:rsidP="00C219BE">
            <w:pPr>
              <w:pStyle w:val="ConsPlusNormal"/>
            </w:pPr>
            <w:r>
              <w:t>Русь в IX - начале XII вв. Образование государства Русь.</w:t>
            </w:r>
          </w:p>
        </w:tc>
        <w:tc>
          <w:tcPr>
            <w:tcW w:w="6768" w:type="dxa"/>
            <w:tcBorders>
              <w:top w:val="single" w:sz="4" w:space="0" w:color="auto"/>
              <w:left w:val="single" w:sz="4" w:space="0" w:color="auto"/>
              <w:bottom w:val="single" w:sz="4" w:space="0" w:color="auto"/>
              <w:right w:val="single" w:sz="4" w:space="0" w:color="auto"/>
            </w:tcBorders>
          </w:tcPr>
          <w:p w14:paraId="41C9BD73" w14:textId="77777777"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7375CDD3" w14:textId="77777777"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14:paraId="09660AD2" w14:textId="77777777"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2AB9D4CF" w14:textId="77777777" w:rsidR="00152C84" w:rsidRDefault="00152C84" w:rsidP="00C219BE">
            <w:pPr>
              <w:pStyle w:val="ConsPlusNormal"/>
              <w:jc w:val="both"/>
            </w:pPr>
            <w:r>
              <w:t>Принятие христианства и его значение. Византийское наследие на Руси.</w:t>
            </w:r>
          </w:p>
        </w:tc>
      </w:tr>
      <w:tr w:rsidR="00152C84" w14:paraId="1799EEE8" w14:textId="77777777" w:rsidTr="00C219BE">
        <w:tc>
          <w:tcPr>
            <w:tcW w:w="2268" w:type="dxa"/>
            <w:tcBorders>
              <w:top w:val="single" w:sz="4" w:space="0" w:color="auto"/>
              <w:left w:val="single" w:sz="4" w:space="0" w:color="auto"/>
              <w:bottom w:val="single" w:sz="4" w:space="0" w:color="auto"/>
              <w:right w:val="single" w:sz="4" w:space="0" w:color="auto"/>
            </w:tcBorders>
          </w:tcPr>
          <w:p w14:paraId="65B7B17C" w14:textId="77777777" w:rsidR="00152C84" w:rsidRDefault="00152C84" w:rsidP="00C219BE">
            <w:pPr>
              <w:pStyle w:val="ConsPlusNormal"/>
            </w:pPr>
            <w:r>
              <w:t>Русь в конце X - начале XII вв.</w:t>
            </w:r>
          </w:p>
        </w:tc>
        <w:tc>
          <w:tcPr>
            <w:tcW w:w="6768" w:type="dxa"/>
            <w:tcBorders>
              <w:top w:val="single" w:sz="4" w:space="0" w:color="auto"/>
              <w:left w:val="single" w:sz="4" w:space="0" w:color="auto"/>
              <w:bottom w:val="single" w:sz="4" w:space="0" w:color="auto"/>
              <w:right w:val="single" w:sz="4" w:space="0" w:color="auto"/>
            </w:tcBorders>
          </w:tcPr>
          <w:p w14:paraId="5320D37D" w14:textId="77777777" w:rsidR="00152C84" w:rsidRDefault="00152C84" w:rsidP="00C219B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2D5E3C67" w14:textId="77777777" w:rsidR="00152C84" w:rsidRDefault="00152C84" w:rsidP="00C219B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133FF4AB" w14:textId="77777777"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152C84" w14:paraId="6E646ACD" w14:textId="77777777" w:rsidTr="00C219BE">
        <w:tc>
          <w:tcPr>
            <w:tcW w:w="2268" w:type="dxa"/>
            <w:tcBorders>
              <w:top w:val="single" w:sz="4" w:space="0" w:color="auto"/>
              <w:left w:val="single" w:sz="4" w:space="0" w:color="auto"/>
              <w:bottom w:val="single" w:sz="4" w:space="0" w:color="auto"/>
              <w:right w:val="single" w:sz="4" w:space="0" w:color="auto"/>
            </w:tcBorders>
          </w:tcPr>
          <w:p w14:paraId="076F0942" w14:textId="77777777" w:rsidR="00152C84" w:rsidRDefault="00152C84" w:rsidP="00C219BE">
            <w:pPr>
              <w:pStyle w:val="ConsPlusNormal"/>
              <w:jc w:val="both"/>
            </w:pPr>
            <w:r>
              <w:t>Культурное пространство.</w:t>
            </w:r>
          </w:p>
        </w:tc>
        <w:tc>
          <w:tcPr>
            <w:tcW w:w="6768" w:type="dxa"/>
            <w:tcBorders>
              <w:top w:val="single" w:sz="4" w:space="0" w:color="auto"/>
              <w:left w:val="single" w:sz="4" w:space="0" w:color="auto"/>
              <w:bottom w:val="single" w:sz="4" w:space="0" w:color="auto"/>
              <w:right w:val="single" w:sz="4" w:space="0" w:color="auto"/>
            </w:tcBorders>
          </w:tcPr>
          <w:p w14:paraId="49C2EDAF" w14:textId="77777777"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6254211" w14:textId="77777777"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14:paraId="1C6E46E2" w14:textId="77777777" w:rsidTr="00C219BE">
        <w:tc>
          <w:tcPr>
            <w:tcW w:w="2268" w:type="dxa"/>
            <w:tcBorders>
              <w:top w:val="single" w:sz="4" w:space="0" w:color="auto"/>
              <w:left w:val="single" w:sz="4" w:space="0" w:color="auto"/>
              <w:bottom w:val="single" w:sz="4" w:space="0" w:color="auto"/>
              <w:right w:val="single" w:sz="4" w:space="0" w:color="auto"/>
            </w:tcBorders>
          </w:tcPr>
          <w:p w14:paraId="1D623881" w14:textId="77777777" w:rsidR="00152C84" w:rsidRDefault="00152C84" w:rsidP="00C219BE">
            <w:pPr>
              <w:pStyle w:val="ConsPlusNormal"/>
              <w:jc w:val="both"/>
            </w:pPr>
            <w:r>
              <w:t>Русь в середине XII - начале XIII вв.</w:t>
            </w:r>
          </w:p>
        </w:tc>
        <w:tc>
          <w:tcPr>
            <w:tcW w:w="6768" w:type="dxa"/>
            <w:tcBorders>
              <w:top w:val="single" w:sz="4" w:space="0" w:color="auto"/>
              <w:left w:val="single" w:sz="4" w:space="0" w:color="auto"/>
              <w:bottom w:val="single" w:sz="4" w:space="0" w:color="auto"/>
              <w:right w:val="single" w:sz="4" w:space="0" w:color="auto"/>
            </w:tcBorders>
          </w:tcPr>
          <w:p w14:paraId="5C1E746B" w14:textId="77777777" w:rsidR="00152C84" w:rsidRDefault="00152C84" w:rsidP="00C219B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765189F" w14:textId="77777777" w:rsidR="00152C84" w:rsidRDefault="00152C84" w:rsidP="00C219BE">
            <w:pPr>
              <w:pStyle w:val="ConsPlusNormal"/>
              <w:jc w:val="both"/>
            </w:pPr>
            <w:r>
              <w:t>Формирование региональных центров культуры: летописание и памятники литературы: Киево- 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14:paraId="06EE54F6" w14:textId="77777777" w:rsidTr="00C219BE">
        <w:tc>
          <w:tcPr>
            <w:tcW w:w="2268" w:type="dxa"/>
            <w:tcBorders>
              <w:top w:val="single" w:sz="4" w:space="0" w:color="auto"/>
              <w:left w:val="single" w:sz="4" w:space="0" w:color="auto"/>
              <w:bottom w:val="single" w:sz="4" w:space="0" w:color="auto"/>
              <w:right w:val="single" w:sz="4" w:space="0" w:color="auto"/>
            </w:tcBorders>
          </w:tcPr>
          <w:p w14:paraId="4DA20BA4" w14:textId="77777777" w:rsidR="00152C84" w:rsidRDefault="00152C84" w:rsidP="00C219BE">
            <w:pPr>
              <w:pStyle w:val="ConsPlusNormal"/>
              <w:jc w:val="both"/>
            </w:pPr>
            <w:r>
              <w:t>Русские земли и их соседи в середине XIII-XIV вв.</w:t>
            </w:r>
          </w:p>
        </w:tc>
        <w:tc>
          <w:tcPr>
            <w:tcW w:w="6768" w:type="dxa"/>
            <w:tcBorders>
              <w:top w:val="single" w:sz="4" w:space="0" w:color="auto"/>
              <w:left w:val="single" w:sz="4" w:space="0" w:color="auto"/>
              <w:bottom w:val="single" w:sz="4" w:space="0" w:color="auto"/>
              <w:right w:val="single" w:sz="4" w:space="0" w:color="auto"/>
            </w:tcBorders>
          </w:tcPr>
          <w:p w14:paraId="5CA56D9D" w14:textId="77777777"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14:paraId="516B1479" w14:textId="77777777" w:rsidR="00152C84" w:rsidRDefault="00152C84" w:rsidP="00C219B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3FD4A24" w14:textId="77777777" w:rsidR="00152C84" w:rsidRDefault="00152C84" w:rsidP="00C219B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7711F4EE" w14:textId="77777777"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14:paraId="74DBF712" w14:textId="77777777" w:rsidTr="00C219BE">
        <w:tc>
          <w:tcPr>
            <w:tcW w:w="2268" w:type="dxa"/>
            <w:tcBorders>
              <w:top w:val="single" w:sz="4" w:space="0" w:color="auto"/>
              <w:left w:val="single" w:sz="4" w:space="0" w:color="auto"/>
              <w:bottom w:val="single" w:sz="4" w:space="0" w:color="auto"/>
              <w:right w:val="single" w:sz="4" w:space="0" w:color="auto"/>
            </w:tcBorders>
          </w:tcPr>
          <w:p w14:paraId="003E16A5" w14:textId="77777777" w:rsidR="00152C84" w:rsidRDefault="00152C84" w:rsidP="00C219BE">
            <w:pPr>
              <w:pStyle w:val="ConsPlusNormal"/>
              <w:jc w:val="both"/>
            </w:pPr>
            <w:r>
              <w:t>Народы и государства степной зоны Восточной Европы и Сибири в XIII - XV вв.</w:t>
            </w:r>
          </w:p>
        </w:tc>
        <w:tc>
          <w:tcPr>
            <w:tcW w:w="6768" w:type="dxa"/>
            <w:tcBorders>
              <w:top w:val="single" w:sz="4" w:space="0" w:color="auto"/>
              <w:left w:val="single" w:sz="4" w:space="0" w:color="auto"/>
              <w:bottom w:val="single" w:sz="4" w:space="0" w:color="auto"/>
              <w:right w:val="single" w:sz="4" w:space="0" w:color="auto"/>
            </w:tcBorders>
          </w:tcPr>
          <w:p w14:paraId="68F77109" w14:textId="77777777"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77B84FD8" w14:textId="77777777"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152C84" w14:paraId="1A3B9BDA" w14:textId="77777777" w:rsidTr="00C219BE">
        <w:tc>
          <w:tcPr>
            <w:tcW w:w="2268" w:type="dxa"/>
            <w:tcBorders>
              <w:top w:val="single" w:sz="4" w:space="0" w:color="auto"/>
              <w:left w:val="single" w:sz="4" w:space="0" w:color="auto"/>
              <w:bottom w:val="single" w:sz="4" w:space="0" w:color="auto"/>
              <w:right w:val="single" w:sz="4" w:space="0" w:color="auto"/>
            </w:tcBorders>
          </w:tcPr>
          <w:p w14:paraId="35A25311" w14:textId="77777777" w:rsidR="00152C84" w:rsidRDefault="00152C84" w:rsidP="00C219BE">
            <w:pPr>
              <w:pStyle w:val="ConsPlusNormal"/>
              <w:jc w:val="both"/>
            </w:pPr>
            <w:r>
              <w:t>Культурное пространство.</w:t>
            </w:r>
          </w:p>
        </w:tc>
        <w:tc>
          <w:tcPr>
            <w:tcW w:w="6768" w:type="dxa"/>
            <w:tcBorders>
              <w:top w:val="single" w:sz="4" w:space="0" w:color="auto"/>
              <w:left w:val="single" w:sz="4" w:space="0" w:color="auto"/>
              <w:bottom w:val="single" w:sz="4" w:space="0" w:color="auto"/>
              <w:right w:val="single" w:sz="4" w:space="0" w:color="auto"/>
            </w:tcBorders>
          </w:tcPr>
          <w:p w14:paraId="2F5991D0" w14:textId="77777777"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152C84" w14:paraId="7AE2E293" w14:textId="77777777" w:rsidTr="00C219BE">
        <w:tc>
          <w:tcPr>
            <w:tcW w:w="2268" w:type="dxa"/>
            <w:tcBorders>
              <w:top w:val="single" w:sz="4" w:space="0" w:color="auto"/>
              <w:left w:val="single" w:sz="4" w:space="0" w:color="auto"/>
              <w:bottom w:val="single" w:sz="4" w:space="0" w:color="auto"/>
              <w:right w:val="single" w:sz="4" w:space="0" w:color="auto"/>
            </w:tcBorders>
          </w:tcPr>
          <w:p w14:paraId="7BD6B203" w14:textId="77777777" w:rsidR="00152C84" w:rsidRDefault="00152C84" w:rsidP="00C219BE">
            <w:pPr>
              <w:pStyle w:val="ConsPlusNormal"/>
              <w:jc w:val="both"/>
            </w:pPr>
            <w:r>
              <w:t>Формирование единого Русского государства в XV веке.</w:t>
            </w:r>
          </w:p>
        </w:tc>
        <w:tc>
          <w:tcPr>
            <w:tcW w:w="6768" w:type="dxa"/>
            <w:tcBorders>
              <w:top w:val="single" w:sz="4" w:space="0" w:color="auto"/>
              <w:left w:val="single" w:sz="4" w:space="0" w:color="auto"/>
              <w:bottom w:val="single" w:sz="4" w:space="0" w:color="auto"/>
              <w:right w:val="single" w:sz="4" w:space="0" w:color="auto"/>
            </w:tcBorders>
          </w:tcPr>
          <w:p w14:paraId="767829A7" w14:textId="77777777"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14:paraId="37017FA6" w14:textId="77777777" w:rsidTr="00C219BE">
        <w:tc>
          <w:tcPr>
            <w:tcW w:w="2268" w:type="dxa"/>
            <w:tcBorders>
              <w:top w:val="single" w:sz="4" w:space="0" w:color="auto"/>
              <w:left w:val="single" w:sz="4" w:space="0" w:color="auto"/>
              <w:bottom w:val="single" w:sz="4" w:space="0" w:color="auto"/>
              <w:right w:val="single" w:sz="4" w:space="0" w:color="auto"/>
            </w:tcBorders>
          </w:tcPr>
          <w:p w14:paraId="6D1B2BCB" w14:textId="77777777" w:rsidR="00152C84" w:rsidRDefault="00152C84" w:rsidP="00C219BE">
            <w:pPr>
              <w:pStyle w:val="ConsPlusNormal"/>
              <w:jc w:val="both"/>
            </w:pPr>
            <w:r>
              <w:t>Культурное пространство.</w:t>
            </w:r>
          </w:p>
        </w:tc>
        <w:tc>
          <w:tcPr>
            <w:tcW w:w="6768" w:type="dxa"/>
            <w:tcBorders>
              <w:top w:val="single" w:sz="4" w:space="0" w:color="auto"/>
              <w:left w:val="single" w:sz="4" w:space="0" w:color="auto"/>
              <w:bottom w:val="single" w:sz="4" w:space="0" w:color="auto"/>
              <w:right w:val="single" w:sz="4" w:space="0" w:color="auto"/>
            </w:tcBorders>
          </w:tcPr>
          <w:p w14:paraId="466BF778" w14:textId="77777777"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152C84" w14:paraId="7EC29858" w14:textId="77777777" w:rsidTr="00C219BE">
        <w:tc>
          <w:tcPr>
            <w:tcW w:w="2268" w:type="dxa"/>
            <w:tcBorders>
              <w:top w:val="single" w:sz="4" w:space="0" w:color="auto"/>
              <w:left w:val="single" w:sz="4" w:space="0" w:color="auto"/>
              <w:bottom w:val="single" w:sz="4" w:space="0" w:color="auto"/>
              <w:right w:val="single" w:sz="4" w:space="0" w:color="auto"/>
            </w:tcBorders>
          </w:tcPr>
          <w:p w14:paraId="4F8AE0F7" w14:textId="77777777"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14:paraId="1DE53F85" w14:textId="77777777" w:rsidR="00152C84" w:rsidRDefault="00152C84" w:rsidP="00C219BE">
            <w:pPr>
              <w:pStyle w:val="ConsPlusNormal"/>
              <w:jc w:val="both"/>
            </w:pPr>
            <w:r>
              <w:t>Наш край с древнейших времен до конца XV в.</w:t>
            </w:r>
          </w:p>
        </w:tc>
      </w:tr>
    </w:tbl>
    <w:p w14:paraId="0A5B6FAB" w14:textId="77777777" w:rsidR="00152C84" w:rsidRDefault="00152C84" w:rsidP="005358E5">
      <w:pPr>
        <w:pStyle w:val="ConsPlusNormal"/>
        <w:jc w:val="both"/>
      </w:pPr>
    </w:p>
    <w:p w14:paraId="70D7A4CC" w14:textId="77777777" w:rsidR="00152C84" w:rsidRDefault="00152C84" w:rsidP="005358E5">
      <w:pPr>
        <w:pStyle w:val="ConsPlusNormal"/>
        <w:ind w:firstLine="540"/>
        <w:jc w:val="both"/>
      </w:pPr>
      <w:r>
        <w:t>65.5. Содержание обучения в 7 классе представлено в таблице:</w:t>
      </w:r>
    </w:p>
    <w:p w14:paraId="1BDA105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152C84" w14:paraId="0559E74E" w14:textId="77777777" w:rsidTr="00C219BE">
        <w:tc>
          <w:tcPr>
            <w:tcW w:w="2268" w:type="dxa"/>
            <w:tcBorders>
              <w:top w:val="single" w:sz="4" w:space="0" w:color="auto"/>
              <w:left w:val="single" w:sz="4" w:space="0" w:color="auto"/>
              <w:bottom w:val="single" w:sz="4" w:space="0" w:color="auto"/>
              <w:right w:val="single" w:sz="4" w:space="0" w:color="auto"/>
            </w:tcBorders>
          </w:tcPr>
          <w:p w14:paraId="17B262C8" w14:textId="77777777" w:rsidR="00152C84" w:rsidRDefault="00152C84" w:rsidP="00C219BE">
            <w:pPr>
              <w:pStyle w:val="ConsPlusNormal"/>
              <w:jc w:val="both"/>
            </w:pPr>
            <w:r>
              <w:t>Всеобщая история. История Нового времени. Конец XV - XVII вв.</w:t>
            </w:r>
          </w:p>
          <w:p w14:paraId="31843F77" w14:textId="77777777" w:rsidR="00152C84" w:rsidRDefault="00152C84" w:rsidP="00C219BE">
            <w:pPr>
              <w:pStyle w:val="ConsPlusNormal"/>
              <w:jc w:val="both"/>
            </w:pPr>
            <w:r>
              <w:t>Введение.</w:t>
            </w:r>
          </w:p>
        </w:tc>
        <w:tc>
          <w:tcPr>
            <w:tcW w:w="6768" w:type="dxa"/>
            <w:tcBorders>
              <w:top w:val="single" w:sz="4" w:space="0" w:color="auto"/>
              <w:left w:val="single" w:sz="4" w:space="0" w:color="auto"/>
              <w:bottom w:val="single" w:sz="4" w:space="0" w:color="auto"/>
              <w:right w:val="single" w:sz="4" w:space="0" w:color="auto"/>
            </w:tcBorders>
          </w:tcPr>
          <w:p w14:paraId="39838389" w14:textId="77777777"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14:paraId="79E097CE" w14:textId="77777777" w:rsidTr="00C219BE">
        <w:tc>
          <w:tcPr>
            <w:tcW w:w="2268" w:type="dxa"/>
            <w:tcBorders>
              <w:top w:val="single" w:sz="4" w:space="0" w:color="auto"/>
              <w:left w:val="single" w:sz="4" w:space="0" w:color="auto"/>
              <w:bottom w:val="single" w:sz="4" w:space="0" w:color="auto"/>
              <w:right w:val="single" w:sz="4" w:space="0" w:color="auto"/>
            </w:tcBorders>
          </w:tcPr>
          <w:p w14:paraId="650B4837" w14:textId="77777777" w:rsidR="00152C84" w:rsidRDefault="00152C84" w:rsidP="00C219BE">
            <w:pPr>
              <w:pStyle w:val="ConsPlusNormal"/>
              <w:jc w:val="both"/>
            </w:pPr>
            <w:r>
              <w:t>Великие географические открытия.</w:t>
            </w:r>
          </w:p>
        </w:tc>
        <w:tc>
          <w:tcPr>
            <w:tcW w:w="6768" w:type="dxa"/>
            <w:tcBorders>
              <w:top w:val="single" w:sz="4" w:space="0" w:color="auto"/>
              <w:left w:val="single" w:sz="4" w:space="0" w:color="auto"/>
              <w:bottom w:val="single" w:sz="4" w:space="0" w:color="auto"/>
              <w:right w:val="single" w:sz="4" w:space="0" w:color="auto"/>
            </w:tcBorders>
          </w:tcPr>
          <w:p w14:paraId="7CDE5E9D" w14:textId="77777777"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152C84" w14:paraId="2336F590" w14:textId="77777777" w:rsidTr="00C219BE">
        <w:tc>
          <w:tcPr>
            <w:tcW w:w="2268" w:type="dxa"/>
            <w:tcBorders>
              <w:top w:val="single" w:sz="4" w:space="0" w:color="auto"/>
              <w:left w:val="single" w:sz="4" w:space="0" w:color="auto"/>
              <w:bottom w:val="single" w:sz="4" w:space="0" w:color="auto"/>
              <w:right w:val="single" w:sz="4" w:space="0" w:color="auto"/>
            </w:tcBorders>
          </w:tcPr>
          <w:p w14:paraId="382CB3E5" w14:textId="77777777" w:rsidR="00152C84" w:rsidRDefault="00152C84" w:rsidP="00C219BE">
            <w:pPr>
              <w:pStyle w:val="ConsPlusNormal"/>
              <w:jc w:val="both"/>
            </w:pPr>
            <w:r>
              <w:t>Изменения в европейском обществе в XVI - XVII вв.</w:t>
            </w:r>
          </w:p>
        </w:tc>
        <w:tc>
          <w:tcPr>
            <w:tcW w:w="6768" w:type="dxa"/>
            <w:tcBorders>
              <w:top w:val="single" w:sz="4" w:space="0" w:color="auto"/>
              <w:left w:val="single" w:sz="4" w:space="0" w:color="auto"/>
              <w:bottom w:val="single" w:sz="4" w:space="0" w:color="auto"/>
              <w:right w:val="single" w:sz="4" w:space="0" w:color="auto"/>
            </w:tcBorders>
          </w:tcPr>
          <w:p w14:paraId="25FE2DFC" w14:textId="77777777"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14:paraId="0A0EF14F" w14:textId="77777777" w:rsidTr="00C219BE">
        <w:tc>
          <w:tcPr>
            <w:tcW w:w="2268" w:type="dxa"/>
            <w:tcBorders>
              <w:top w:val="single" w:sz="4" w:space="0" w:color="auto"/>
              <w:left w:val="single" w:sz="4" w:space="0" w:color="auto"/>
              <w:bottom w:val="single" w:sz="4" w:space="0" w:color="auto"/>
              <w:right w:val="single" w:sz="4" w:space="0" w:color="auto"/>
            </w:tcBorders>
          </w:tcPr>
          <w:p w14:paraId="0E776710" w14:textId="77777777" w:rsidR="00152C84" w:rsidRDefault="00152C84" w:rsidP="00C219BE">
            <w:pPr>
              <w:pStyle w:val="ConsPlusNormal"/>
              <w:jc w:val="both"/>
            </w:pPr>
            <w:r>
              <w:t>Реформация и контрреформация в Европе.</w:t>
            </w:r>
          </w:p>
        </w:tc>
        <w:tc>
          <w:tcPr>
            <w:tcW w:w="6768" w:type="dxa"/>
            <w:tcBorders>
              <w:top w:val="single" w:sz="4" w:space="0" w:color="auto"/>
              <w:left w:val="single" w:sz="4" w:space="0" w:color="auto"/>
              <w:bottom w:val="single" w:sz="4" w:space="0" w:color="auto"/>
              <w:right w:val="single" w:sz="4" w:space="0" w:color="auto"/>
            </w:tcBorders>
          </w:tcPr>
          <w:p w14:paraId="15B98ACF" w14:textId="77777777"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152C84" w14:paraId="21A7DF93" w14:textId="77777777" w:rsidTr="00C219BE">
        <w:tc>
          <w:tcPr>
            <w:tcW w:w="2268" w:type="dxa"/>
            <w:tcBorders>
              <w:top w:val="single" w:sz="4" w:space="0" w:color="auto"/>
              <w:left w:val="single" w:sz="4" w:space="0" w:color="auto"/>
              <w:bottom w:val="single" w:sz="4" w:space="0" w:color="auto"/>
              <w:right w:val="single" w:sz="4" w:space="0" w:color="auto"/>
            </w:tcBorders>
          </w:tcPr>
          <w:p w14:paraId="7A4C0976" w14:textId="77777777" w:rsidR="00152C84" w:rsidRDefault="00152C84" w:rsidP="00C219BE">
            <w:pPr>
              <w:pStyle w:val="ConsPlusNormal"/>
              <w:jc w:val="both"/>
            </w:pPr>
            <w:r>
              <w:t>Государства Европы в XVI - XVII вв.</w:t>
            </w:r>
          </w:p>
        </w:tc>
        <w:tc>
          <w:tcPr>
            <w:tcW w:w="6768" w:type="dxa"/>
            <w:tcBorders>
              <w:top w:val="single" w:sz="4" w:space="0" w:color="auto"/>
              <w:left w:val="single" w:sz="4" w:space="0" w:color="auto"/>
              <w:bottom w:val="single" w:sz="4" w:space="0" w:color="auto"/>
              <w:right w:val="single" w:sz="4" w:space="0" w:color="auto"/>
            </w:tcBorders>
          </w:tcPr>
          <w:p w14:paraId="5213E2AF" w14:textId="77777777"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5FEC464A" w14:textId="77777777" w:rsidR="00152C84" w:rsidRDefault="00152C84" w:rsidP="00C219B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0651623F" w14:textId="77777777"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7B32CACC" w14:textId="77777777"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w:t>
            </w:r>
          </w:p>
          <w:p w14:paraId="669AF1FD" w14:textId="77777777" w:rsidR="00152C84" w:rsidRDefault="00152C84" w:rsidP="00C219BE">
            <w:pPr>
              <w:pStyle w:val="ConsPlusNormal"/>
              <w:jc w:val="both"/>
            </w:pPr>
            <w:r>
              <w:t>"Золотой век" Елизаветы I.</w:t>
            </w:r>
          </w:p>
          <w:p w14:paraId="614256BE" w14:textId="77777777"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49069D13" w14:textId="77777777"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14:paraId="1DC4CAE1" w14:textId="77777777"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 абсбургов. Тридцатилетняя война; Вестфальский мир.</w:t>
            </w:r>
          </w:p>
        </w:tc>
      </w:tr>
      <w:tr w:rsidR="00152C84" w14:paraId="7724F759" w14:textId="77777777" w:rsidTr="00C219BE">
        <w:tc>
          <w:tcPr>
            <w:tcW w:w="2268" w:type="dxa"/>
            <w:tcBorders>
              <w:top w:val="single" w:sz="4" w:space="0" w:color="auto"/>
              <w:left w:val="single" w:sz="4" w:space="0" w:color="auto"/>
              <w:bottom w:val="single" w:sz="4" w:space="0" w:color="auto"/>
              <w:right w:val="single" w:sz="4" w:space="0" w:color="auto"/>
            </w:tcBorders>
          </w:tcPr>
          <w:p w14:paraId="4038C8F8" w14:textId="77777777" w:rsidR="00152C84" w:rsidRDefault="00152C84" w:rsidP="00C219BE">
            <w:pPr>
              <w:pStyle w:val="ConsPlusNormal"/>
              <w:jc w:val="both"/>
            </w:pPr>
            <w:r>
              <w:t>Европейская культура в раннее Новое время.</w:t>
            </w:r>
          </w:p>
        </w:tc>
        <w:tc>
          <w:tcPr>
            <w:tcW w:w="6768" w:type="dxa"/>
            <w:tcBorders>
              <w:top w:val="single" w:sz="4" w:space="0" w:color="auto"/>
              <w:left w:val="single" w:sz="4" w:space="0" w:color="auto"/>
              <w:bottom w:val="single" w:sz="4" w:space="0" w:color="auto"/>
              <w:right w:val="single" w:sz="4" w:space="0" w:color="auto"/>
            </w:tcBorders>
          </w:tcPr>
          <w:p w14:paraId="5D829F45" w14:textId="77777777"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14:paraId="0861A876" w14:textId="77777777" w:rsidTr="00C219BE">
        <w:tc>
          <w:tcPr>
            <w:tcW w:w="2268" w:type="dxa"/>
            <w:tcBorders>
              <w:top w:val="single" w:sz="4" w:space="0" w:color="auto"/>
              <w:left w:val="single" w:sz="4" w:space="0" w:color="auto"/>
              <w:bottom w:val="single" w:sz="4" w:space="0" w:color="auto"/>
              <w:right w:val="single" w:sz="4" w:space="0" w:color="auto"/>
            </w:tcBorders>
          </w:tcPr>
          <w:p w14:paraId="60321701" w14:textId="77777777" w:rsidR="00152C84" w:rsidRDefault="00152C84" w:rsidP="00C219BE">
            <w:pPr>
              <w:pStyle w:val="ConsPlusNormal"/>
              <w:jc w:val="both"/>
            </w:pPr>
            <w:r>
              <w:t>Страны Востока в XVI - XVIII вв.</w:t>
            </w:r>
          </w:p>
        </w:tc>
        <w:tc>
          <w:tcPr>
            <w:tcW w:w="6768" w:type="dxa"/>
            <w:tcBorders>
              <w:top w:val="single" w:sz="4" w:space="0" w:color="auto"/>
              <w:left w:val="single" w:sz="4" w:space="0" w:color="auto"/>
              <w:bottom w:val="single" w:sz="4" w:space="0" w:color="auto"/>
              <w:right w:val="single" w:sz="4" w:space="0" w:color="auto"/>
            </w:tcBorders>
          </w:tcPr>
          <w:p w14:paraId="7CA95CFF" w14:textId="77777777"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14:paraId="666AB4C9" w14:textId="77777777" w:rsidTr="00C219BE">
        <w:tc>
          <w:tcPr>
            <w:tcW w:w="2268" w:type="dxa"/>
            <w:tcBorders>
              <w:top w:val="single" w:sz="4" w:space="0" w:color="auto"/>
              <w:left w:val="single" w:sz="4" w:space="0" w:color="auto"/>
              <w:bottom w:val="single" w:sz="4" w:space="0" w:color="auto"/>
              <w:right w:val="single" w:sz="4" w:space="0" w:color="auto"/>
            </w:tcBorders>
          </w:tcPr>
          <w:p w14:paraId="25887A3B" w14:textId="77777777"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14:paraId="7FC5E838" w14:textId="77777777" w:rsidR="00152C84" w:rsidRDefault="00152C84" w:rsidP="00C219BE">
            <w:pPr>
              <w:pStyle w:val="ConsPlusNormal"/>
              <w:jc w:val="both"/>
            </w:pPr>
            <w:r>
              <w:t>Историческое и культурное наследие Раннего Нового времени.</w:t>
            </w:r>
          </w:p>
        </w:tc>
      </w:tr>
      <w:tr w:rsidR="00152C84" w14:paraId="605AC6F9" w14:textId="77777777" w:rsidTr="00C219BE">
        <w:tc>
          <w:tcPr>
            <w:tcW w:w="2268" w:type="dxa"/>
            <w:tcBorders>
              <w:top w:val="single" w:sz="4" w:space="0" w:color="auto"/>
              <w:left w:val="single" w:sz="4" w:space="0" w:color="auto"/>
              <w:bottom w:val="single" w:sz="4" w:space="0" w:color="auto"/>
              <w:right w:val="single" w:sz="4" w:space="0" w:color="auto"/>
            </w:tcBorders>
          </w:tcPr>
          <w:p w14:paraId="26A67A62" w14:textId="77777777" w:rsidR="00152C84" w:rsidRDefault="00152C84" w:rsidP="00C219BE">
            <w:pPr>
              <w:pStyle w:val="ConsPlusNormal"/>
              <w:jc w:val="both"/>
            </w:pPr>
            <w:r>
              <w:t>История России. Россия в XVI - XVII вв.:</w:t>
            </w:r>
          </w:p>
          <w:p w14:paraId="5BB1C2A3" w14:textId="77777777" w:rsidR="00152C84" w:rsidRDefault="00152C84" w:rsidP="00C219BE">
            <w:pPr>
              <w:pStyle w:val="ConsPlusNormal"/>
              <w:jc w:val="both"/>
            </w:pPr>
            <w:r>
              <w:t>От Великого княжества к царству Россия в XVI в.</w:t>
            </w:r>
          </w:p>
        </w:tc>
        <w:tc>
          <w:tcPr>
            <w:tcW w:w="6768" w:type="dxa"/>
            <w:tcBorders>
              <w:top w:val="single" w:sz="4" w:space="0" w:color="auto"/>
              <w:left w:val="single" w:sz="4" w:space="0" w:color="auto"/>
              <w:bottom w:val="single" w:sz="4" w:space="0" w:color="auto"/>
              <w:right w:val="single" w:sz="4" w:space="0" w:color="auto"/>
            </w:tcBorders>
          </w:tcPr>
          <w:p w14:paraId="4D84DA87" w14:textId="77777777"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7CC05BC9" w14:textId="77777777" w:rsidR="00152C84" w:rsidRDefault="00152C84" w:rsidP="00C219B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7A8E19B0" w14:textId="77777777"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14:paraId="387C75E4" w14:textId="77777777"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14:paraId="19C37689" w14:textId="77777777"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7AA71CEA" w14:textId="77777777"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780D3138" w14:textId="77777777"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2D26270F" w14:textId="77777777"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2BB52BB7" w14:textId="77777777"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152C84" w14:paraId="77DEA0CF" w14:textId="77777777" w:rsidTr="00C219BE">
        <w:tc>
          <w:tcPr>
            <w:tcW w:w="2268" w:type="dxa"/>
            <w:tcBorders>
              <w:top w:val="single" w:sz="4" w:space="0" w:color="auto"/>
              <w:left w:val="single" w:sz="4" w:space="0" w:color="auto"/>
              <w:bottom w:val="single" w:sz="4" w:space="0" w:color="auto"/>
              <w:right w:val="single" w:sz="4" w:space="0" w:color="auto"/>
            </w:tcBorders>
          </w:tcPr>
          <w:p w14:paraId="159020D7" w14:textId="77777777" w:rsidR="00152C84" w:rsidRDefault="00152C84" w:rsidP="00C219BE">
            <w:pPr>
              <w:pStyle w:val="ConsPlusNormal"/>
              <w:jc w:val="both"/>
            </w:pPr>
            <w:r>
              <w:t>Россия в конце XVI в.</w:t>
            </w:r>
          </w:p>
        </w:tc>
        <w:tc>
          <w:tcPr>
            <w:tcW w:w="6768" w:type="dxa"/>
            <w:tcBorders>
              <w:top w:val="single" w:sz="4" w:space="0" w:color="auto"/>
              <w:left w:val="single" w:sz="4" w:space="0" w:color="auto"/>
              <w:bottom w:val="single" w:sz="4" w:space="0" w:color="auto"/>
              <w:right w:val="single" w:sz="4" w:space="0" w:color="auto"/>
            </w:tcBorders>
          </w:tcPr>
          <w:p w14:paraId="55489E89" w14:textId="77777777"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5DF6E414" w14:textId="77777777" w:rsidR="00152C84" w:rsidRDefault="00152C84" w:rsidP="00C219BE">
            <w:pPr>
              <w:pStyle w:val="ConsPlusNormal"/>
              <w:jc w:val="both"/>
            </w:pPr>
            <w:r>
              <w:t>Смута в России</w:t>
            </w:r>
          </w:p>
          <w:p w14:paraId="6398CC33" w14:textId="77777777"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152C84" w14:paraId="5519F094" w14:textId="77777777" w:rsidTr="00C219BE">
        <w:tc>
          <w:tcPr>
            <w:tcW w:w="2268" w:type="dxa"/>
            <w:tcBorders>
              <w:top w:val="single" w:sz="4" w:space="0" w:color="auto"/>
              <w:left w:val="single" w:sz="4" w:space="0" w:color="auto"/>
              <w:bottom w:val="single" w:sz="4" w:space="0" w:color="auto"/>
              <w:right w:val="single" w:sz="4" w:space="0" w:color="auto"/>
            </w:tcBorders>
          </w:tcPr>
          <w:p w14:paraId="32CC0EB3" w14:textId="77777777" w:rsidR="00152C84" w:rsidRDefault="00152C84" w:rsidP="00C219BE">
            <w:pPr>
              <w:pStyle w:val="ConsPlusNormal"/>
              <w:jc w:val="both"/>
            </w:pPr>
            <w:r>
              <w:t>Смута в России.</w:t>
            </w:r>
          </w:p>
        </w:tc>
        <w:tc>
          <w:tcPr>
            <w:tcW w:w="6768" w:type="dxa"/>
            <w:tcBorders>
              <w:top w:val="single" w:sz="4" w:space="0" w:color="auto"/>
              <w:left w:val="single" w:sz="4" w:space="0" w:color="auto"/>
              <w:bottom w:val="single" w:sz="4" w:space="0" w:color="auto"/>
              <w:right w:val="single" w:sz="4" w:space="0" w:color="auto"/>
            </w:tcBorders>
          </w:tcPr>
          <w:p w14:paraId="595CB946" w14:textId="77777777"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14:paraId="553CA0DF" w14:textId="77777777"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11F4812D" w14:textId="77777777"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6C0C5FFB" w14:textId="77777777"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31CB08B6" w14:textId="77777777" w:rsidR="00152C84" w:rsidRDefault="00152C84" w:rsidP="00C219B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14:paraId="7ED3AF21" w14:textId="77777777" w:rsidTr="00C219BE">
        <w:tc>
          <w:tcPr>
            <w:tcW w:w="2268" w:type="dxa"/>
            <w:tcBorders>
              <w:top w:val="single" w:sz="4" w:space="0" w:color="auto"/>
              <w:left w:val="single" w:sz="4" w:space="0" w:color="auto"/>
              <w:right w:val="single" w:sz="4" w:space="0" w:color="auto"/>
            </w:tcBorders>
          </w:tcPr>
          <w:p w14:paraId="5F2F3C06" w14:textId="77777777" w:rsidR="00152C84" w:rsidRDefault="00152C84" w:rsidP="00C219BE">
            <w:pPr>
              <w:pStyle w:val="ConsPlusNormal"/>
              <w:jc w:val="both"/>
            </w:pPr>
            <w:r>
              <w:t>Россия в XVII веке.</w:t>
            </w:r>
          </w:p>
        </w:tc>
        <w:tc>
          <w:tcPr>
            <w:tcW w:w="6768" w:type="dxa"/>
            <w:tcBorders>
              <w:top w:val="single" w:sz="4" w:space="0" w:color="auto"/>
              <w:left w:val="single" w:sz="4" w:space="0" w:color="auto"/>
              <w:right w:val="single" w:sz="4" w:space="0" w:color="auto"/>
            </w:tcBorders>
          </w:tcPr>
          <w:p w14:paraId="321E9F5A" w14:textId="77777777"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5BD40C1F" w14:textId="77777777" w:rsidR="00152C84" w:rsidRDefault="00152C84" w:rsidP="00C219BE">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70E1E597" w14:textId="77777777"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531B403" w14:textId="77777777"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152C84" w14:paraId="799025ED" w14:textId="77777777" w:rsidTr="00C219BE">
        <w:tc>
          <w:tcPr>
            <w:tcW w:w="2268" w:type="dxa"/>
            <w:tcBorders>
              <w:left w:val="single" w:sz="4" w:space="0" w:color="auto"/>
              <w:bottom w:val="single" w:sz="4" w:space="0" w:color="auto"/>
              <w:right w:val="single" w:sz="4" w:space="0" w:color="auto"/>
            </w:tcBorders>
          </w:tcPr>
          <w:p w14:paraId="19F26F3D" w14:textId="77777777" w:rsidR="00152C84" w:rsidRDefault="00152C84" w:rsidP="00C219BE">
            <w:pPr>
              <w:pStyle w:val="ConsPlusNormal"/>
            </w:pPr>
          </w:p>
        </w:tc>
        <w:tc>
          <w:tcPr>
            <w:tcW w:w="6768" w:type="dxa"/>
            <w:tcBorders>
              <w:left w:val="single" w:sz="4" w:space="0" w:color="auto"/>
              <w:bottom w:val="single" w:sz="4" w:space="0" w:color="auto"/>
              <w:right w:val="single" w:sz="4" w:space="0" w:color="auto"/>
            </w:tcBorders>
          </w:tcPr>
          <w:p w14:paraId="04A24085" w14:textId="77777777"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14:paraId="5F91DB1F" w14:textId="77777777"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14:paraId="05A239E8" w14:textId="77777777" w:rsidTr="00C219BE">
        <w:tc>
          <w:tcPr>
            <w:tcW w:w="2268" w:type="dxa"/>
            <w:tcBorders>
              <w:top w:val="single" w:sz="4" w:space="0" w:color="auto"/>
              <w:left w:val="single" w:sz="4" w:space="0" w:color="auto"/>
              <w:bottom w:val="single" w:sz="4" w:space="0" w:color="auto"/>
              <w:right w:val="single" w:sz="4" w:space="0" w:color="auto"/>
            </w:tcBorders>
          </w:tcPr>
          <w:p w14:paraId="2A0BE3FE" w14:textId="77777777" w:rsidR="00152C84" w:rsidRDefault="00152C84" w:rsidP="00C219BE">
            <w:pPr>
              <w:pStyle w:val="ConsPlusNormal"/>
              <w:jc w:val="both"/>
            </w:pPr>
            <w:r>
              <w:t>Культурное пространство XVI - XVII вв.</w:t>
            </w:r>
          </w:p>
        </w:tc>
        <w:tc>
          <w:tcPr>
            <w:tcW w:w="6768" w:type="dxa"/>
            <w:tcBorders>
              <w:top w:val="single" w:sz="4" w:space="0" w:color="auto"/>
              <w:left w:val="single" w:sz="4" w:space="0" w:color="auto"/>
              <w:bottom w:val="single" w:sz="4" w:space="0" w:color="auto"/>
              <w:right w:val="single" w:sz="4" w:space="0" w:color="auto"/>
            </w:tcBorders>
          </w:tcPr>
          <w:p w14:paraId="25365A85" w14:textId="77777777"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313B7297" w14:textId="77777777"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50A7CF44" w14:textId="77777777"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50C73753" w14:textId="77777777"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152C84" w14:paraId="157AA68E" w14:textId="77777777" w:rsidTr="00C219BE">
        <w:tc>
          <w:tcPr>
            <w:tcW w:w="2268" w:type="dxa"/>
            <w:tcBorders>
              <w:top w:val="single" w:sz="4" w:space="0" w:color="auto"/>
              <w:left w:val="single" w:sz="4" w:space="0" w:color="auto"/>
              <w:bottom w:val="single" w:sz="4" w:space="0" w:color="auto"/>
              <w:right w:val="single" w:sz="4" w:space="0" w:color="auto"/>
            </w:tcBorders>
          </w:tcPr>
          <w:p w14:paraId="3B942916" w14:textId="77777777"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14:paraId="3DF9067C" w14:textId="77777777" w:rsidR="00152C84" w:rsidRDefault="00152C84" w:rsidP="00C219BE">
            <w:pPr>
              <w:pStyle w:val="ConsPlusNormal"/>
              <w:jc w:val="both"/>
            </w:pPr>
            <w:r>
              <w:t>Наш край в XVI - XVII вв.</w:t>
            </w:r>
          </w:p>
        </w:tc>
      </w:tr>
    </w:tbl>
    <w:p w14:paraId="1D545175" w14:textId="77777777" w:rsidR="00152C84" w:rsidRDefault="00152C84" w:rsidP="005358E5">
      <w:pPr>
        <w:pStyle w:val="ConsPlusNormal"/>
        <w:jc w:val="both"/>
      </w:pPr>
    </w:p>
    <w:p w14:paraId="46C5AE00" w14:textId="77777777" w:rsidR="00152C84" w:rsidRDefault="00152C84" w:rsidP="005358E5">
      <w:pPr>
        <w:pStyle w:val="ConsPlusNormal"/>
        <w:ind w:firstLine="540"/>
        <w:jc w:val="both"/>
      </w:pPr>
      <w:r>
        <w:t>65.6. Содержание обучения в 8 классе представлено в таблице:</w:t>
      </w:r>
    </w:p>
    <w:p w14:paraId="28B10E3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152C84" w14:paraId="3341C31B" w14:textId="77777777" w:rsidTr="00C219BE">
        <w:tc>
          <w:tcPr>
            <w:tcW w:w="2268" w:type="dxa"/>
            <w:tcBorders>
              <w:top w:val="single" w:sz="4" w:space="0" w:color="auto"/>
              <w:left w:val="single" w:sz="4" w:space="0" w:color="auto"/>
              <w:bottom w:val="single" w:sz="4" w:space="0" w:color="auto"/>
              <w:right w:val="single" w:sz="4" w:space="0" w:color="auto"/>
            </w:tcBorders>
          </w:tcPr>
          <w:p w14:paraId="2B7A3FA0" w14:textId="77777777" w:rsidR="00152C84" w:rsidRDefault="00152C84" w:rsidP="00C219BE">
            <w:pPr>
              <w:pStyle w:val="ConsPlusNormal"/>
              <w:jc w:val="both"/>
            </w:pPr>
            <w:r>
              <w:t>Всеобщая история. История Нового времени. XVIII в.</w:t>
            </w:r>
          </w:p>
          <w:p w14:paraId="0BE79E17" w14:textId="77777777" w:rsidR="00152C84" w:rsidRDefault="00152C84" w:rsidP="00C219BE">
            <w:pPr>
              <w:pStyle w:val="ConsPlusNormal"/>
              <w:jc w:val="both"/>
            </w:pPr>
            <w:r>
              <w:t>Введение.</w:t>
            </w:r>
          </w:p>
          <w:p w14:paraId="4FA89E56" w14:textId="77777777" w:rsidR="00152C84" w:rsidRDefault="00152C84" w:rsidP="00C219BE">
            <w:pPr>
              <w:pStyle w:val="ConsPlusNormal"/>
              <w:jc w:val="both"/>
            </w:pPr>
            <w:r>
              <w:t>Век Просвещения.</w:t>
            </w:r>
          </w:p>
        </w:tc>
        <w:tc>
          <w:tcPr>
            <w:tcW w:w="6768" w:type="dxa"/>
            <w:tcBorders>
              <w:top w:val="single" w:sz="4" w:space="0" w:color="auto"/>
              <w:left w:val="single" w:sz="4" w:space="0" w:color="auto"/>
              <w:bottom w:val="single" w:sz="4" w:space="0" w:color="auto"/>
              <w:right w:val="single" w:sz="4" w:space="0" w:color="auto"/>
            </w:tcBorders>
          </w:tcPr>
          <w:p w14:paraId="12CF3C1C" w14:textId="77777777"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14:paraId="24853DD0" w14:textId="77777777" w:rsidTr="00C219BE">
        <w:tc>
          <w:tcPr>
            <w:tcW w:w="2268" w:type="dxa"/>
            <w:tcBorders>
              <w:top w:val="single" w:sz="4" w:space="0" w:color="auto"/>
              <w:left w:val="single" w:sz="4" w:space="0" w:color="auto"/>
              <w:right w:val="single" w:sz="4" w:space="0" w:color="auto"/>
            </w:tcBorders>
          </w:tcPr>
          <w:p w14:paraId="7CE6C0D7" w14:textId="77777777" w:rsidR="00152C84" w:rsidRDefault="00152C84" w:rsidP="00C219BE">
            <w:pPr>
              <w:pStyle w:val="ConsPlusNormal"/>
              <w:jc w:val="both"/>
            </w:pPr>
            <w:r>
              <w:t>Государства Европы в XVIII в.</w:t>
            </w:r>
          </w:p>
        </w:tc>
        <w:tc>
          <w:tcPr>
            <w:tcW w:w="6768" w:type="dxa"/>
            <w:tcBorders>
              <w:top w:val="single" w:sz="4" w:space="0" w:color="auto"/>
              <w:left w:val="single" w:sz="4" w:space="0" w:color="auto"/>
              <w:right w:val="single" w:sz="4" w:space="0" w:color="auto"/>
            </w:tcBorders>
          </w:tcPr>
          <w:p w14:paraId="3B80F6BC" w14:textId="77777777"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5D86633C" w14:textId="77777777"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0799E5F1" w14:textId="77777777" w:rsidR="00152C84" w:rsidRDefault="00152C84" w:rsidP="00C219BE">
            <w:pPr>
              <w:pStyle w:val="ConsPlusNormal"/>
              <w:jc w:val="both"/>
            </w:pPr>
            <w:r>
              <w:t>Франция. Абсолютная монархия: политика сохранения старого порядка. Попытки проведения реформ. Королевская власть и сословия.</w:t>
            </w:r>
          </w:p>
          <w:p w14:paraId="36170CAB" w14:textId="77777777"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D4DC5DA" w14:textId="77777777"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1BAC0BD9" w14:textId="77777777" w:rsidR="00152C84" w:rsidRDefault="00152C84" w:rsidP="00C219BE">
            <w:pPr>
              <w:pStyle w:val="ConsPlusNormal"/>
              <w:jc w:val="both"/>
            </w:pPr>
            <w:r>
              <w:t>Британские колонии в Северной Америке: борьба за независимость.</w:t>
            </w:r>
          </w:p>
          <w:p w14:paraId="324F3A88" w14:textId="77777777"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152C84" w14:paraId="403396B1" w14:textId="77777777" w:rsidTr="00C219BE">
        <w:tc>
          <w:tcPr>
            <w:tcW w:w="2268" w:type="dxa"/>
            <w:tcBorders>
              <w:left w:val="single" w:sz="4" w:space="0" w:color="auto"/>
              <w:bottom w:val="single" w:sz="4" w:space="0" w:color="auto"/>
              <w:right w:val="single" w:sz="4" w:space="0" w:color="auto"/>
            </w:tcBorders>
          </w:tcPr>
          <w:p w14:paraId="26A11634" w14:textId="77777777" w:rsidR="00152C84" w:rsidRDefault="00152C84" w:rsidP="00C219BE">
            <w:pPr>
              <w:pStyle w:val="ConsPlusNormal"/>
            </w:pPr>
          </w:p>
        </w:tc>
        <w:tc>
          <w:tcPr>
            <w:tcW w:w="6768" w:type="dxa"/>
            <w:tcBorders>
              <w:left w:val="single" w:sz="4" w:space="0" w:color="auto"/>
              <w:bottom w:val="single" w:sz="4" w:space="0" w:color="auto"/>
              <w:right w:val="single" w:sz="4" w:space="0" w:color="auto"/>
            </w:tcBorders>
          </w:tcPr>
          <w:p w14:paraId="0CDD80DE" w14:textId="77777777" w:rsidR="00152C84" w:rsidRDefault="00152C84" w:rsidP="00C219BE">
            <w:pPr>
              <w:pStyle w:val="ConsPlusNormal"/>
              <w:jc w:val="both"/>
            </w:pPr>
            <w:r>
              <w:t>Французская революция конца XVIII в.</w:t>
            </w:r>
          </w:p>
          <w:p w14:paraId="28A56C10" w14:textId="77777777"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6D2F6A1E" w14:textId="77777777" w:rsidR="00152C84" w:rsidRDefault="00152C84" w:rsidP="00C219BE">
            <w:pPr>
              <w:pStyle w:val="ConsPlusNormal"/>
              <w:jc w:val="both"/>
            </w:pPr>
            <w:r>
              <w:t>Европейская культура XVIII в.</w:t>
            </w:r>
          </w:p>
          <w:p w14:paraId="4F06E59A" w14:textId="77777777"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6A32394" w14:textId="77777777" w:rsidR="00152C84" w:rsidRDefault="00152C84" w:rsidP="00C219BE">
            <w:pPr>
              <w:pStyle w:val="ConsPlusNormal"/>
              <w:jc w:val="both"/>
            </w:pPr>
            <w:r>
              <w:t>Международные отношения в XVIII в.</w:t>
            </w:r>
          </w:p>
          <w:p w14:paraId="4B98CE6A" w14:textId="77777777"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14:paraId="6C29CB19" w14:textId="77777777" w:rsidTr="00C219BE">
        <w:tc>
          <w:tcPr>
            <w:tcW w:w="2268" w:type="dxa"/>
            <w:tcBorders>
              <w:top w:val="single" w:sz="4" w:space="0" w:color="auto"/>
              <w:left w:val="single" w:sz="4" w:space="0" w:color="auto"/>
              <w:bottom w:val="single" w:sz="4" w:space="0" w:color="auto"/>
              <w:right w:val="single" w:sz="4" w:space="0" w:color="auto"/>
            </w:tcBorders>
          </w:tcPr>
          <w:p w14:paraId="1628EA81" w14:textId="77777777" w:rsidR="00152C84" w:rsidRDefault="00152C84" w:rsidP="00C219BE">
            <w:pPr>
              <w:pStyle w:val="ConsPlusNormal"/>
              <w:jc w:val="both"/>
            </w:pPr>
            <w:r>
              <w:t>Страны Востока в XVIII в.</w:t>
            </w:r>
          </w:p>
        </w:tc>
        <w:tc>
          <w:tcPr>
            <w:tcW w:w="6768" w:type="dxa"/>
            <w:tcBorders>
              <w:top w:val="single" w:sz="4" w:space="0" w:color="auto"/>
              <w:left w:val="single" w:sz="4" w:space="0" w:color="auto"/>
              <w:bottom w:val="single" w:sz="4" w:space="0" w:color="auto"/>
              <w:right w:val="single" w:sz="4" w:space="0" w:color="auto"/>
            </w:tcBorders>
          </w:tcPr>
          <w:p w14:paraId="3AB92769" w14:textId="77777777"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14:paraId="2ED5D856" w14:textId="77777777" w:rsidTr="00C219BE">
        <w:tc>
          <w:tcPr>
            <w:tcW w:w="2268" w:type="dxa"/>
            <w:tcBorders>
              <w:top w:val="single" w:sz="4" w:space="0" w:color="auto"/>
              <w:left w:val="single" w:sz="4" w:space="0" w:color="auto"/>
              <w:right w:val="single" w:sz="4" w:space="0" w:color="auto"/>
            </w:tcBorders>
          </w:tcPr>
          <w:p w14:paraId="1A6163C3" w14:textId="77777777" w:rsidR="00152C84" w:rsidRDefault="00152C84" w:rsidP="00C219BE">
            <w:pPr>
              <w:pStyle w:val="ConsPlusNormal"/>
              <w:jc w:val="both"/>
            </w:pPr>
            <w:r>
              <w:t>Обобщение.</w:t>
            </w:r>
          </w:p>
          <w:p w14:paraId="253CF60D" w14:textId="77777777" w:rsidR="00152C84" w:rsidRDefault="00152C84" w:rsidP="00C219BE">
            <w:pPr>
              <w:pStyle w:val="ConsPlusNormal"/>
              <w:jc w:val="both"/>
            </w:pPr>
            <w:r>
              <w:t>История России. Россия в конце XVII - XVIII вв.:</w:t>
            </w:r>
          </w:p>
          <w:p w14:paraId="2EB80BC4" w14:textId="77777777" w:rsidR="00152C84" w:rsidRDefault="00152C84" w:rsidP="00C219BE">
            <w:pPr>
              <w:pStyle w:val="ConsPlusNormal"/>
              <w:jc w:val="both"/>
            </w:pPr>
            <w:r>
              <w:t>От царства к империи.</w:t>
            </w:r>
          </w:p>
          <w:p w14:paraId="65A83D23" w14:textId="77777777" w:rsidR="00152C84" w:rsidRDefault="00152C84" w:rsidP="00C219BE">
            <w:pPr>
              <w:pStyle w:val="ConsPlusNormal"/>
              <w:jc w:val="both"/>
            </w:pPr>
            <w:r>
              <w:t>Введение.</w:t>
            </w:r>
          </w:p>
          <w:p w14:paraId="023E46E1" w14:textId="77777777" w:rsidR="00152C84" w:rsidRDefault="00152C84" w:rsidP="00C219BE">
            <w:pPr>
              <w:pStyle w:val="ConsPlusNormal"/>
              <w:jc w:val="both"/>
            </w:pPr>
            <w:r>
              <w:t>Россия в эпоху преобразований Петра I.</w:t>
            </w:r>
          </w:p>
        </w:tc>
        <w:tc>
          <w:tcPr>
            <w:tcW w:w="6768" w:type="dxa"/>
            <w:tcBorders>
              <w:top w:val="single" w:sz="4" w:space="0" w:color="auto"/>
              <w:left w:val="single" w:sz="4" w:space="0" w:color="auto"/>
              <w:right w:val="single" w:sz="4" w:space="0" w:color="auto"/>
            </w:tcBorders>
          </w:tcPr>
          <w:p w14:paraId="2A31CD14" w14:textId="77777777" w:rsidR="00152C84" w:rsidRDefault="00152C84" w:rsidP="00C219BE">
            <w:pPr>
              <w:pStyle w:val="ConsPlusNormal"/>
              <w:jc w:val="both"/>
            </w:pPr>
            <w:r>
              <w:t>Историческое и культурное наследие XVIII в.</w:t>
            </w:r>
          </w:p>
          <w:p w14:paraId="5395399B" w14:textId="77777777" w:rsidR="00152C84" w:rsidRDefault="00152C84" w:rsidP="00C219B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1ECFC8C6" w14:textId="77777777" w:rsidR="00152C84" w:rsidRDefault="00152C84" w:rsidP="00C219B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24562920" w14:textId="77777777"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18747842" w14:textId="77777777" w:rsidR="00152C84" w:rsidRDefault="00152C84" w:rsidP="00C219BE">
            <w:pPr>
              <w:pStyle w:val="ConsPlusNormal"/>
              <w:jc w:val="both"/>
            </w:pPr>
            <w:r>
              <w:t>Первые гвардейские полки. Создание регулярной армии, военного флота. Рекрутские наборы.</w:t>
            </w:r>
          </w:p>
          <w:p w14:paraId="47364854" w14:textId="77777777"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14:paraId="08819BE1" w14:textId="77777777"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14:paraId="6F45C6A6" w14:textId="77777777"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62E2CC2F" w14:textId="77777777"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31C006E9" w14:textId="77777777" w:rsidR="00152C84" w:rsidRDefault="00152C84" w:rsidP="00C219BE">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152C84" w14:paraId="163D9975" w14:textId="77777777" w:rsidTr="00C219BE">
        <w:tc>
          <w:tcPr>
            <w:tcW w:w="2268" w:type="dxa"/>
            <w:tcBorders>
              <w:left w:val="single" w:sz="4" w:space="0" w:color="auto"/>
              <w:bottom w:val="single" w:sz="4" w:space="0" w:color="auto"/>
              <w:right w:val="single" w:sz="4" w:space="0" w:color="auto"/>
            </w:tcBorders>
          </w:tcPr>
          <w:p w14:paraId="5CD91DDA" w14:textId="77777777" w:rsidR="00152C84" w:rsidRDefault="00152C84" w:rsidP="00C219BE">
            <w:pPr>
              <w:pStyle w:val="ConsPlusNormal"/>
            </w:pPr>
          </w:p>
        </w:tc>
        <w:tc>
          <w:tcPr>
            <w:tcW w:w="6768" w:type="dxa"/>
            <w:tcBorders>
              <w:left w:val="single" w:sz="4" w:space="0" w:color="auto"/>
              <w:bottom w:val="single" w:sz="4" w:space="0" w:color="auto"/>
              <w:right w:val="single" w:sz="4" w:space="0" w:color="auto"/>
            </w:tcBorders>
          </w:tcPr>
          <w:p w14:paraId="105B2065" w14:textId="77777777" w:rsidR="00152C84" w:rsidRDefault="00152C84" w:rsidP="00C219BE">
            <w:pPr>
              <w:pStyle w:val="ConsPlusNormal"/>
              <w:jc w:val="both"/>
            </w:pPr>
            <w:r>
              <w:t>Итоги, последствия и значение петровских преобразований. Образ Петра I в русской культуре.</w:t>
            </w:r>
          </w:p>
          <w:p w14:paraId="12F68142" w14:textId="77777777" w:rsidR="00152C84" w:rsidRDefault="00152C84" w:rsidP="00C219BE">
            <w:pPr>
              <w:pStyle w:val="ConsPlusNormal"/>
              <w:jc w:val="both"/>
            </w:pPr>
            <w:r>
              <w:t>Россия после Петра I. Дворцовые перевороты.</w:t>
            </w:r>
          </w:p>
          <w:p w14:paraId="15C98E28" w14:textId="77777777"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705F4B73" w14:textId="77777777" w:rsidR="00152C84" w:rsidRDefault="00152C84" w:rsidP="00C219BE">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14:paraId="12DE8074" w14:textId="77777777" w:rsidR="00152C84" w:rsidRDefault="00152C84" w:rsidP="00C219BE">
            <w:pPr>
              <w:pStyle w:val="ConsPlusNormal"/>
              <w:jc w:val="both"/>
            </w:pPr>
            <w:r>
              <w:t>Россия при Елизавете Петровне. Экономическая и финансовая политика.</w:t>
            </w:r>
          </w:p>
          <w:p w14:paraId="7CF29769" w14:textId="77777777" w:rsidR="00152C84" w:rsidRDefault="00152C84" w:rsidP="00C219B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14:paraId="01A79CF8" w14:textId="77777777" w:rsidR="00152C84" w:rsidRDefault="00152C84" w:rsidP="00C219BE">
            <w:pPr>
              <w:pStyle w:val="ConsPlusNormal"/>
              <w:jc w:val="both"/>
            </w:pPr>
            <w:r>
              <w:t>Петр III. Манифест о вольности дворянства. Причины переворота 28 июня 1762 г.</w:t>
            </w:r>
          </w:p>
        </w:tc>
      </w:tr>
      <w:tr w:rsidR="00152C84" w14:paraId="76A61F8B" w14:textId="77777777" w:rsidTr="00C219BE">
        <w:tc>
          <w:tcPr>
            <w:tcW w:w="2268" w:type="dxa"/>
            <w:tcBorders>
              <w:top w:val="single" w:sz="4" w:space="0" w:color="auto"/>
              <w:left w:val="single" w:sz="4" w:space="0" w:color="auto"/>
              <w:right w:val="single" w:sz="4" w:space="0" w:color="auto"/>
            </w:tcBorders>
          </w:tcPr>
          <w:p w14:paraId="5434DC4B" w14:textId="77777777" w:rsidR="00152C84" w:rsidRDefault="00152C84" w:rsidP="00C219BE">
            <w:pPr>
              <w:pStyle w:val="ConsPlusNormal"/>
              <w:jc w:val="both"/>
            </w:pPr>
            <w:r>
              <w:t>Россия в 1760-х - 1790-х гг. Правление Екатерины II и Павла I.</w:t>
            </w:r>
          </w:p>
        </w:tc>
        <w:tc>
          <w:tcPr>
            <w:tcW w:w="6768" w:type="dxa"/>
            <w:tcBorders>
              <w:top w:val="single" w:sz="4" w:space="0" w:color="auto"/>
              <w:left w:val="single" w:sz="4" w:space="0" w:color="auto"/>
              <w:right w:val="single" w:sz="4" w:space="0" w:color="auto"/>
            </w:tcBorders>
          </w:tcPr>
          <w:p w14:paraId="0AF416D5" w14:textId="77777777"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511CA2A0" w14:textId="77777777" w:rsidR="00152C84" w:rsidRDefault="00152C84" w:rsidP="00C219B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5297A546" w14:textId="77777777"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1EAC3D68" w14:textId="77777777" w:rsidR="00152C84" w:rsidRDefault="00152C84" w:rsidP="00C219BE">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50BC837D" w14:textId="77777777"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6B0D41E7" w14:textId="77777777"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152C84" w14:paraId="1E65DFB6" w14:textId="77777777" w:rsidTr="00C219BE">
        <w:tc>
          <w:tcPr>
            <w:tcW w:w="2268" w:type="dxa"/>
            <w:tcBorders>
              <w:left w:val="single" w:sz="4" w:space="0" w:color="auto"/>
              <w:bottom w:val="single" w:sz="4" w:space="0" w:color="auto"/>
              <w:right w:val="single" w:sz="4" w:space="0" w:color="auto"/>
            </w:tcBorders>
          </w:tcPr>
          <w:p w14:paraId="5E151599" w14:textId="77777777" w:rsidR="00152C84" w:rsidRDefault="00152C84" w:rsidP="00C219BE">
            <w:pPr>
              <w:pStyle w:val="ConsPlusNormal"/>
            </w:pPr>
          </w:p>
        </w:tc>
        <w:tc>
          <w:tcPr>
            <w:tcW w:w="6768" w:type="dxa"/>
            <w:tcBorders>
              <w:left w:val="single" w:sz="4" w:space="0" w:color="auto"/>
              <w:bottom w:val="single" w:sz="4" w:space="0" w:color="auto"/>
              <w:right w:val="single" w:sz="4" w:space="0" w:color="auto"/>
            </w:tcBorders>
          </w:tcPr>
          <w:p w14:paraId="69EA8365" w14:textId="77777777" w:rsidR="00152C84" w:rsidRDefault="00152C84" w:rsidP="00C219B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64BF9A59" w14:textId="77777777"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14:paraId="25912E50" w14:textId="77777777"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4DAA6EB4" w14:textId="77777777"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14:paraId="59A13D27" w14:textId="77777777" w:rsidTr="00C219BE">
        <w:tc>
          <w:tcPr>
            <w:tcW w:w="2268" w:type="dxa"/>
            <w:tcBorders>
              <w:top w:val="single" w:sz="4" w:space="0" w:color="auto"/>
              <w:left w:val="single" w:sz="4" w:space="0" w:color="auto"/>
              <w:bottom w:val="single" w:sz="4" w:space="0" w:color="auto"/>
              <w:right w:val="single" w:sz="4" w:space="0" w:color="auto"/>
            </w:tcBorders>
          </w:tcPr>
          <w:p w14:paraId="4544074F" w14:textId="77777777" w:rsidR="00152C84" w:rsidRDefault="00152C84" w:rsidP="00C219BE">
            <w:pPr>
              <w:pStyle w:val="ConsPlusNormal"/>
              <w:jc w:val="both"/>
            </w:pPr>
            <w:r>
              <w:t>Культурное пространство Российской империи в XVIII в.</w:t>
            </w:r>
          </w:p>
        </w:tc>
        <w:tc>
          <w:tcPr>
            <w:tcW w:w="6768" w:type="dxa"/>
            <w:tcBorders>
              <w:top w:val="single" w:sz="4" w:space="0" w:color="auto"/>
              <w:left w:val="single" w:sz="4" w:space="0" w:color="auto"/>
              <w:bottom w:val="single" w:sz="4" w:space="0" w:color="auto"/>
              <w:right w:val="single" w:sz="4" w:space="0" w:color="auto"/>
            </w:tcBorders>
          </w:tcPr>
          <w:p w14:paraId="5DD93265" w14:textId="77777777"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706F3E94" w14:textId="77777777" w:rsidR="00152C84" w:rsidRDefault="00152C84" w:rsidP="00C219BE">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76C0B790" w14:textId="77777777"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14:paraId="5A4EFCA2" w14:textId="77777777" w:rsidR="00152C84" w:rsidRDefault="00152C84" w:rsidP="00C219B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14:paraId="233EAD4B" w14:textId="77777777"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368AD2F0" w14:textId="77777777"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14:paraId="06CB1FFA" w14:textId="77777777" w:rsidR="00152C84" w:rsidRDefault="00152C84" w:rsidP="00C219BE">
            <w:pPr>
              <w:pStyle w:val="ConsPlusNormal"/>
              <w:jc w:val="both"/>
            </w:pPr>
            <w:r>
              <w:t>В.И. Баженов, М.Ф. Казаков, Ф.Ф. Растрелли.</w:t>
            </w:r>
          </w:p>
          <w:p w14:paraId="399664AE" w14:textId="77777777" w:rsidR="00152C84" w:rsidRDefault="00152C84" w:rsidP="00C219BE">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152C84" w14:paraId="1F5C5E50" w14:textId="77777777" w:rsidTr="00C219BE">
        <w:tc>
          <w:tcPr>
            <w:tcW w:w="2268" w:type="dxa"/>
            <w:tcBorders>
              <w:top w:val="single" w:sz="4" w:space="0" w:color="auto"/>
              <w:left w:val="single" w:sz="4" w:space="0" w:color="auto"/>
              <w:bottom w:val="single" w:sz="4" w:space="0" w:color="auto"/>
              <w:right w:val="single" w:sz="4" w:space="0" w:color="auto"/>
            </w:tcBorders>
          </w:tcPr>
          <w:p w14:paraId="19B3E81F" w14:textId="77777777"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14:paraId="25DCB6C5" w14:textId="77777777" w:rsidR="00152C84" w:rsidRDefault="00152C84" w:rsidP="00C219BE">
            <w:pPr>
              <w:pStyle w:val="ConsPlusNormal"/>
              <w:jc w:val="both"/>
            </w:pPr>
            <w:r>
              <w:t>Наш край в XVIII в.</w:t>
            </w:r>
          </w:p>
        </w:tc>
      </w:tr>
    </w:tbl>
    <w:p w14:paraId="359AE620" w14:textId="77777777" w:rsidR="00152C84" w:rsidRDefault="00152C84" w:rsidP="005358E5">
      <w:pPr>
        <w:pStyle w:val="ConsPlusNormal"/>
        <w:jc w:val="both"/>
      </w:pPr>
    </w:p>
    <w:p w14:paraId="127B22E8" w14:textId="77777777" w:rsidR="00152C84" w:rsidRDefault="00152C84" w:rsidP="005358E5">
      <w:pPr>
        <w:pStyle w:val="ConsPlusNormal"/>
        <w:ind w:firstLine="540"/>
        <w:jc w:val="both"/>
      </w:pPr>
      <w:r>
        <w:t>65.7. Содержание обучения в 9 классе представлено в таблице:</w:t>
      </w:r>
    </w:p>
    <w:p w14:paraId="18F6EA7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152C84" w14:paraId="2B59854A" w14:textId="77777777" w:rsidTr="00C219BE">
        <w:tc>
          <w:tcPr>
            <w:tcW w:w="2268" w:type="dxa"/>
            <w:tcBorders>
              <w:top w:val="single" w:sz="4" w:space="0" w:color="auto"/>
              <w:left w:val="single" w:sz="4" w:space="0" w:color="auto"/>
              <w:bottom w:val="single" w:sz="4" w:space="0" w:color="auto"/>
              <w:right w:val="single" w:sz="4" w:space="0" w:color="auto"/>
            </w:tcBorders>
          </w:tcPr>
          <w:p w14:paraId="538E6678" w14:textId="77777777" w:rsidR="00152C84" w:rsidRDefault="00152C84" w:rsidP="00C219BE">
            <w:pPr>
              <w:pStyle w:val="ConsPlusNormal"/>
              <w:jc w:val="both"/>
            </w:pPr>
            <w:r>
              <w:t>Всеобщая история. История Нового времени XIX - начало XX вв.</w:t>
            </w:r>
          </w:p>
          <w:p w14:paraId="18FDF81E" w14:textId="77777777" w:rsidR="00152C84" w:rsidRDefault="00152C84" w:rsidP="00C219BE">
            <w:pPr>
              <w:pStyle w:val="ConsPlusNormal"/>
              <w:jc w:val="both"/>
            </w:pPr>
            <w:r>
              <w:t>Введение.</w:t>
            </w:r>
          </w:p>
          <w:p w14:paraId="6224474D" w14:textId="77777777" w:rsidR="00152C84" w:rsidRDefault="00152C84" w:rsidP="00C219BE">
            <w:pPr>
              <w:pStyle w:val="ConsPlusNormal"/>
              <w:jc w:val="both"/>
            </w:pPr>
            <w:r>
              <w:t>Европа в начале XIX в.</w:t>
            </w:r>
          </w:p>
        </w:tc>
        <w:tc>
          <w:tcPr>
            <w:tcW w:w="6768" w:type="dxa"/>
            <w:tcBorders>
              <w:top w:val="single" w:sz="4" w:space="0" w:color="auto"/>
              <w:left w:val="single" w:sz="4" w:space="0" w:color="auto"/>
              <w:bottom w:val="single" w:sz="4" w:space="0" w:color="auto"/>
              <w:right w:val="single" w:sz="4" w:space="0" w:color="auto"/>
            </w:tcBorders>
          </w:tcPr>
          <w:p w14:paraId="24D03BDA" w14:textId="77777777"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6394DCBB" w14:textId="77777777"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14:paraId="60E4D729" w14:textId="77777777"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461F28F2" w14:textId="77777777" w:rsidR="00152C84" w:rsidRDefault="00152C84" w:rsidP="00C219BE">
            <w:pPr>
              <w:pStyle w:val="ConsPlusNormal"/>
              <w:jc w:val="both"/>
            </w:pPr>
            <w:r>
              <w:t>Политическое развитие европейских стран в 1815 - 1840-е гг.</w:t>
            </w:r>
          </w:p>
          <w:p w14:paraId="347298B7" w14:textId="77777777"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14:paraId="3D2725E0" w14:textId="77777777" w:rsidTr="00C219BE">
        <w:tc>
          <w:tcPr>
            <w:tcW w:w="2268" w:type="dxa"/>
            <w:tcBorders>
              <w:top w:val="single" w:sz="4" w:space="0" w:color="auto"/>
              <w:left w:val="single" w:sz="4" w:space="0" w:color="auto"/>
              <w:bottom w:val="single" w:sz="4" w:space="0" w:color="auto"/>
              <w:right w:val="single" w:sz="4" w:space="0" w:color="auto"/>
            </w:tcBorders>
          </w:tcPr>
          <w:p w14:paraId="245B3570" w14:textId="77777777" w:rsidR="00152C84" w:rsidRDefault="00152C84" w:rsidP="00C219BE">
            <w:pPr>
              <w:pStyle w:val="ConsPlusNormal"/>
              <w:jc w:val="both"/>
            </w:pPr>
            <w:r>
              <w:t>Страны Европы и Северной Америки в середине XIX - начале XX вв.</w:t>
            </w:r>
          </w:p>
        </w:tc>
        <w:tc>
          <w:tcPr>
            <w:tcW w:w="6768" w:type="dxa"/>
            <w:tcBorders>
              <w:top w:val="single" w:sz="4" w:space="0" w:color="auto"/>
              <w:left w:val="single" w:sz="4" w:space="0" w:color="auto"/>
              <w:bottom w:val="single" w:sz="4" w:space="0" w:color="auto"/>
              <w:right w:val="single" w:sz="4" w:space="0" w:color="auto"/>
            </w:tcBorders>
          </w:tcPr>
          <w:p w14:paraId="5A1DBD16" w14:textId="77777777"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41EBE60F" w14:textId="77777777"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14:paraId="11E5AAF6" w14:textId="77777777"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14:paraId="32DC6D38" w14:textId="77777777"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D56CC9E" w14:textId="77777777" w:rsidR="00152C84" w:rsidRDefault="00152C84" w:rsidP="00C219BE">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14:paraId="15F4A9FC" w14:textId="77777777" w:rsidR="00152C84" w:rsidRDefault="00152C84" w:rsidP="00C219BE">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14:paraId="6629E131" w14:textId="77777777" w:rsidR="00152C84" w:rsidRDefault="00152C84" w:rsidP="00C219BE">
            <w:pPr>
              <w:pStyle w:val="ConsPlusNormal"/>
              <w:jc w:val="both"/>
            </w:pPr>
            <w:r>
              <w:t>Экономическое и социально-политическое развитие стран Европы и США в конце XIX - начале XX вв.</w:t>
            </w:r>
          </w:p>
          <w:p w14:paraId="6FB0FAED" w14:textId="77777777" w:rsidR="00152C84" w:rsidRDefault="00152C84" w:rsidP="00C219BE">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7397460A" w14:textId="77777777" w:rsidR="00152C84" w:rsidRDefault="00152C84" w:rsidP="00C219BE">
            <w:pPr>
              <w:pStyle w:val="ConsPlusNormal"/>
              <w:jc w:val="both"/>
            </w:pPr>
            <w:r>
              <w:t>Страны Латинской Америки в XIX - начале XX вв.</w:t>
            </w:r>
          </w:p>
          <w:p w14:paraId="0D66D5DD" w14:textId="77777777" w:rsidR="00152C84" w:rsidRDefault="00152C84" w:rsidP="00C219BE">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152C84" w14:paraId="130FBF86" w14:textId="77777777" w:rsidTr="00C219BE">
        <w:tc>
          <w:tcPr>
            <w:tcW w:w="2268" w:type="dxa"/>
            <w:tcBorders>
              <w:top w:val="single" w:sz="4" w:space="0" w:color="auto"/>
              <w:left w:val="single" w:sz="4" w:space="0" w:color="auto"/>
              <w:bottom w:val="single" w:sz="4" w:space="0" w:color="auto"/>
              <w:right w:val="single" w:sz="4" w:space="0" w:color="auto"/>
            </w:tcBorders>
          </w:tcPr>
          <w:p w14:paraId="21E4CAC2" w14:textId="77777777" w:rsidR="00152C84" w:rsidRDefault="00152C84" w:rsidP="00C219BE">
            <w:pPr>
              <w:pStyle w:val="ConsPlusNormal"/>
              <w:jc w:val="both"/>
            </w:pPr>
            <w:r>
              <w:t>Страны Азии в XIX - начале XX вв.</w:t>
            </w:r>
          </w:p>
        </w:tc>
        <w:tc>
          <w:tcPr>
            <w:tcW w:w="6768" w:type="dxa"/>
            <w:tcBorders>
              <w:top w:val="single" w:sz="4" w:space="0" w:color="auto"/>
              <w:left w:val="single" w:sz="4" w:space="0" w:color="auto"/>
              <w:bottom w:val="single" w:sz="4" w:space="0" w:color="auto"/>
              <w:right w:val="single" w:sz="4" w:space="0" w:color="auto"/>
            </w:tcBorders>
          </w:tcPr>
          <w:p w14:paraId="614339C9" w14:textId="77777777"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6B0CAE88" w14:textId="77777777"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14:paraId="6090816E" w14:textId="77777777"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14:paraId="22C233B4" w14:textId="77777777" w:rsidR="00152C84" w:rsidRDefault="00152C84" w:rsidP="00C219BE">
            <w:pPr>
              <w:pStyle w:val="ConsPlusNormal"/>
              <w:jc w:val="both"/>
            </w:pPr>
            <w:r>
              <w:t>Революция 1905 - 1911 гг. в Иране.</w:t>
            </w:r>
          </w:p>
          <w:p w14:paraId="0F463299" w14:textId="77777777" w:rsidR="00152C84" w:rsidRDefault="00152C84" w:rsidP="00C219B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14:paraId="2194ABAB" w14:textId="77777777" w:rsidTr="00C219BE">
        <w:tc>
          <w:tcPr>
            <w:tcW w:w="2268" w:type="dxa"/>
            <w:tcBorders>
              <w:top w:val="single" w:sz="4" w:space="0" w:color="auto"/>
              <w:left w:val="single" w:sz="4" w:space="0" w:color="auto"/>
              <w:bottom w:val="single" w:sz="4" w:space="0" w:color="auto"/>
              <w:right w:val="single" w:sz="4" w:space="0" w:color="auto"/>
            </w:tcBorders>
          </w:tcPr>
          <w:p w14:paraId="5E332409" w14:textId="77777777" w:rsidR="00152C84" w:rsidRDefault="00152C84" w:rsidP="00C219BE">
            <w:pPr>
              <w:pStyle w:val="ConsPlusNormal"/>
              <w:jc w:val="both"/>
            </w:pPr>
            <w:r>
              <w:t>Народы Африки в XIX - начале XX вв.</w:t>
            </w:r>
          </w:p>
        </w:tc>
        <w:tc>
          <w:tcPr>
            <w:tcW w:w="6768" w:type="dxa"/>
            <w:tcBorders>
              <w:top w:val="single" w:sz="4" w:space="0" w:color="auto"/>
              <w:left w:val="single" w:sz="4" w:space="0" w:color="auto"/>
              <w:bottom w:val="single" w:sz="4" w:space="0" w:color="auto"/>
              <w:right w:val="single" w:sz="4" w:space="0" w:color="auto"/>
            </w:tcBorders>
          </w:tcPr>
          <w:p w14:paraId="6AFA5B7D" w14:textId="77777777"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14:paraId="223648B5" w14:textId="77777777" w:rsidTr="00C219BE">
        <w:tc>
          <w:tcPr>
            <w:tcW w:w="2268" w:type="dxa"/>
            <w:tcBorders>
              <w:top w:val="single" w:sz="4" w:space="0" w:color="auto"/>
              <w:left w:val="single" w:sz="4" w:space="0" w:color="auto"/>
              <w:bottom w:val="single" w:sz="4" w:space="0" w:color="auto"/>
              <w:right w:val="single" w:sz="4" w:space="0" w:color="auto"/>
            </w:tcBorders>
          </w:tcPr>
          <w:p w14:paraId="5F8A9044" w14:textId="77777777" w:rsidR="00152C84" w:rsidRDefault="00152C84" w:rsidP="00C219BE">
            <w:pPr>
              <w:pStyle w:val="ConsPlusNormal"/>
              <w:jc w:val="both"/>
            </w:pPr>
            <w:r>
              <w:t>Развитие культуры в XIX - начале XX вв.</w:t>
            </w:r>
          </w:p>
        </w:tc>
        <w:tc>
          <w:tcPr>
            <w:tcW w:w="6768" w:type="dxa"/>
            <w:tcBorders>
              <w:top w:val="single" w:sz="4" w:space="0" w:color="auto"/>
              <w:left w:val="single" w:sz="4" w:space="0" w:color="auto"/>
              <w:bottom w:val="single" w:sz="4" w:space="0" w:color="auto"/>
              <w:right w:val="single" w:sz="4" w:space="0" w:color="auto"/>
            </w:tcBorders>
          </w:tcPr>
          <w:p w14:paraId="61CD760A" w14:textId="77777777" w:rsidR="00152C84" w:rsidRDefault="00152C84" w:rsidP="00C219BE">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14:paraId="37DDE79A" w14:textId="77777777" w:rsidTr="00C219BE">
        <w:tc>
          <w:tcPr>
            <w:tcW w:w="2268" w:type="dxa"/>
            <w:tcBorders>
              <w:top w:val="single" w:sz="4" w:space="0" w:color="auto"/>
              <w:left w:val="single" w:sz="4" w:space="0" w:color="auto"/>
              <w:bottom w:val="single" w:sz="4" w:space="0" w:color="auto"/>
              <w:right w:val="single" w:sz="4" w:space="0" w:color="auto"/>
            </w:tcBorders>
          </w:tcPr>
          <w:p w14:paraId="179010E3" w14:textId="77777777" w:rsidR="00152C84" w:rsidRDefault="00152C84" w:rsidP="00C219BE">
            <w:pPr>
              <w:pStyle w:val="ConsPlusNormal"/>
              <w:jc w:val="both"/>
            </w:pPr>
            <w:r>
              <w:t>Международные отношения в XIX - начале XX вв.</w:t>
            </w:r>
          </w:p>
        </w:tc>
        <w:tc>
          <w:tcPr>
            <w:tcW w:w="6768" w:type="dxa"/>
            <w:tcBorders>
              <w:top w:val="single" w:sz="4" w:space="0" w:color="auto"/>
              <w:left w:val="single" w:sz="4" w:space="0" w:color="auto"/>
              <w:bottom w:val="single" w:sz="4" w:space="0" w:color="auto"/>
              <w:right w:val="single" w:sz="4" w:space="0" w:color="auto"/>
            </w:tcBorders>
          </w:tcPr>
          <w:p w14:paraId="0CE492BC" w14:textId="77777777"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14:paraId="62B26696" w14:textId="77777777" w:rsidTr="00C219BE">
        <w:tc>
          <w:tcPr>
            <w:tcW w:w="2268" w:type="dxa"/>
            <w:tcBorders>
              <w:top w:val="single" w:sz="4" w:space="0" w:color="auto"/>
              <w:left w:val="single" w:sz="4" w:space="0" w:color="auto"/>
              <w:bottom w:val="single" w:sz="4" w:space="0" w:color="auto"/>
              <w:right w:val="single" w:sz="4" w:space="0" w:color="auto"/>
            </w:tcBorders>
          </w:tcPr>
          <w:p w14:paraId="570AC65A" w14:textId="77777777"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14:paraId="53684881" w14:textId="77777777" w:rsidR="00152C84" w:rsidRDefault="00152C84" w:rsidP="00C219BE">
            <w:pPr>
              <w:pStyle w:val="ConsPlusNormal"/>
              <w:jc w:val="both"/>
            </w:pPr>
            <w:r>
              <w:t>Историческое и культурное наследие XIX в.</w:t>
            </w:r>
          </w:p>
        </w:tc>
      </w:tr>
      <w:tr w:rsidR="00152C84" w14:paraId="62B633F8" w14:textId="77777777" w:rsidTr="00C219BE">
        <w:tc>
          <w:tcPr>
            <w:tcW w:w="2268" w:type="dxa"/>
            <w:tcBorders>
              <w:top w:val="single" w:sz="4" w:space="0" w:color="auto"/>
              <w:left w:val="single" w:sz="4" w:space="0" w:color="auto"/>
              <w:bottom w:val="single" w:sz="4" w:space="0" w:color="auto"/>
              <w:right w:val="single" w:sz="4" w:space="0" w:color="auto"/>
            </w:tcBorders>
          </w:tcPr>
          <w:p w14:paraId="71166DA5" w14:textId="77777777" w:rsidR="00152C84" w:rsidRDefault="00152C84" w:rsidP="00C219BE">
            <w:pPr>
              <w:pStyle w:val="ConsPlusNormal"/>
              <w:jc w:val="both"/>
            </w:pPr>
            <w:r>
              <w:t>История России. Российская империя в первой половине XIX в.</w:t>
            </w:r>
          </w:p>
          <w:p w14:paraId="04793507" w14:textId="77777777" w:rsidR="00152C84" w:rsidRDefault="00152C84" w:rsidP="00C219BE">
            <w:pPr>
              <w:pStyle w:val="ConsPlusNormal"/>
              <w:jc w:val="both"/>
            </w:pPr>
            <w:r>
              <w:t>Введение.</w:t>
            </w:r>
          </w:p>
          <w:p w14:paraId="38F3F82E" w14:textId="77777777" w:rsidR="00152C84" w:rsidRDefault="00152C84" w:rsidP="00C219BE">
            <w:pPr>
              <w:pStyle w:val="ConsPlusNormal"/>
              <w:jc w:val="both"/>
            </w:pPr>
            <w:r>
              <w:t>Александровская эпоха:</w:t>
            </w:r>
          </w:p>
          <w:p w14:paraId="0284BDC1" w14:textId="77777777" w:rsidR="00152C84" w:rsidRDefault="00152C84" w:rsidP="00C219BE">
            <w:pPr>
              <w:pStyle w:val="ConsPlusNormal"/>
              <w:jc w:val="both"/>
            </w:pPr>
            <w:r>
              <w:t>государственный либерализм.</w:t>
            </w:r>
          </w:p>
        </w:tc>
        <w:tc>
          <w:tcPr>
            <w:tcW w:w="6768" w:type="dxa"/>
            <w:tcBorders>
              <w:top w:val="single" w:sz="4" w:space="0" w:color="auto"/>
              <w:left w:val="single" w:sz="4" w:space="0" w:color="auto"/>
              <w:bottom w:val="single" w:sz="4" w:space="0" w:color="auto"/>
              <w:right w:val="single" w:sz="4" w:space="0" w:color="auto"/>
            </w:tcBorders>
          </w:tcPr>
          <w:p w14:paraId="39703BB4" w14:textId="77777777"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21AF30C7" w14:textId="77777777" w:rsidR="00152C84" w:rsidRDefault="00152C84" w:rsidP="00C219BE">
            <w:pPr>
              <w:pStyle w:val="ConsPlusNormal"/>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14:paraId="58EEF83D" w14:textId="77777777" w:rsidR="00152C84" w:rsidRDefault="00152C84" w:rsidP="00C219B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14:paraId="2C9ED25B" w14:textId="77777777" w:rsidTr="00C219BE">
        <w:tc>
          <w:tcPr>
            <w:tcW w:w="2268" w:type="dxa"/>
            <w:tcBorders>
              <w:top w:val="single" w:sz="4" w:space="0" w:color="auto"/>
              <w:left w:val="single" w:sz="4" w:space="0" w:color="auto"/>
              <w:bottom w:val="single" w:sz="4" w:space="0" w:color="auto"/>
              <w:right w:val="single" w:sz="4" w:space="0" w:color="auto"/>
            </w:tcBorders>
          </w:tcPr>
          <w:p w14:paraId="02F49BF2" w14:textId="77777777" w:rsidR="00152C84" w:rsidRDefault="00152C84" w:rsidP="00C219BE">
            <w:pPr>
              <w:pStyle w:val="ConsPlusNormal"/>
              <w:jc w:val="both"/>
            </w:pPr>
            <w:r>
              <w:t>Николаевское самодержавие:</w:t>
            </w:r>
          </w:p>
          <w:p w14:paraId="7D0F4723" w14:textId="77777777" w:rsidR="00152C84" w:rsidRDefault="00152C84" w:rsidP="00C219BE">
            <w:pPr>
              <w:pStyle w:val="ConsPlusNormal"/>
              <w:jc w:val="both"/>
            </w:pPr>
            <w:r>
              <w:t>государственный консерватизм.</w:t>
            </w:r>
          </w:p>
        </w:tc>
        <w:tc>
          <w:tcPr>
            <w:tcW w:w="6768" w:type="dxa"/>
            <w:tcBorders>
              <w:top w:val="single" w:sz="4" w:space="0" w:color="auto"/>
              <w:left w:val="single" w:sz="4" w:space="0" w:color="auto"/>
              <w:bottom w:val="single" w:sz="4" w:space="0" w:color="auto"/>
              <w:right w:val="single" w:sz="4" w:space="0" w:color="auto"/>
            </w:tcBorders>
          </w:tcPr>
          <w:p w14:paraId="4E28FAB5" w14:textId="77777777"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14:paraId="1526DF60" w14:textId="77777777"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0F5435C0" w14:textId="77777777"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14:paraId="128F1007" w14:textId="77777777" w:rsidTr="00C219BE">
        <w:tc>
          <w:tcPr>
            <w:tcW w:w="2268" w:type="dxa"/>
            <w:tcBorders>
              <w:top w:val="single" w:sz="4" w:space="0" w:color="auto"/>
              <w:left w:val="single" w:sz="4" w:space="0" w:color="auto"/>
              <w:bottom w:val="single" w:sz="4" w:space="0" w:color="auto"/>
              <w:right w:val="single" w:sz="4" w:space="0" w:color="auto"/>
            </w:tcBorders>
          </w:tcPr>
          <w:p w14:paraId="63F8AB19" w14:textId="77777777" w:rsidR="00152C84" w:rsidRDefault="00152C84" w:rsidP="00C219BE">
            <w:pPr>
              <w:pStyle w:val="ConsPlusNormal"/>
              <w:jc w:val="both"/>
            </w:pPr>
            <w:r>
              <w:t>Культурное пространство империи в первой половине XIX в.</w:t>
            </w:r>
          </w:p>
        </w:tc>
        <w:tc>
          <w:tcPr>
            <w:tcW w:w="6768" w:type="dxa"/>
            <w:tcBorders>
              <w:top w:val="single" w:sz="4" w:space="0" w:color="auto"/>
              <w:left w:val="single" w:sz="4" w:space="0" w:color="auto"/>
              <w:bottom w:val="single" w:sz="4" w:space="0" w:color="auto"/>
              <w:right w:val="single" w:sz="4" w:space="0" w:color="auto"/>
            </w:tcBorders>
          </w:tcPr>
          <w:p w14:paraId="55C8C735" w14:textId="77777777"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152C84" w14:paraId="46DE09A5" w14:textId="77777777" w:rsidTr="00C219BE">
        <w:tc>
          <w:tcPr>
            <w:tcW w:w="2268" w:type="dxa"/>
            <w:tcBorders>
              <w:top w:val="single" w:sz="4" w:space="0" w:color="auto"/>
              <w:left w:val="single" w:sz="4" w:space="0" w:color="auto"/>
              <w:bottom w:val="single" w:sz="4" w:space="0" w:color="auto"/>
              <w:right w:val="single" w:sz="4" w:space="0" w:color="auto"/>
            </w:tcBorders>
          </w:tcPr>
          <w:p w14:paraId="156692DE" w14:textId="77777777" w:rsidR="00152C84" w:rsidRDefault="00152C84" w:rsidP="00C219BE">
            <w:pPr>
              <w:pStyle w:val="ConsPlusNormal"/>
              <w:jc w:val="both"/>
            </w:pPr>
            <w:r>
              <w:t>Народы России в первой половине XIX в.</w:t>
            </w:r>
          </w:p>
        </w:tc>
        <w:tc>
          <w:tcPr>
            <w:tcW w:w="6768" w:type="dxa"/>
            <w:tcBorders>
              <w:top w:val="single" w:sz="4" w:space="0" w:color="auto"/>
              <w:left w:val="single" w:sz="4" w:space="0" w:color="auto"/>
              <w:bottom w:val="single" w:sz="4" w:space="0" w:color="auto"/>
              <w:right w:val="single" w:sz="4" w:space="0" w:color="auto"/>
            </w:tcBorders>
          </w:tcPr>
          <w:p w14:paraId="1B1D1C94" w14:textId="77777777"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14:paraId="66A6E414" w14:textId="77777777" w:rsidTr="00C219BE">
        <w:tc>
          <w:tcPr>
            <w:tcW w:w="2268" w:type="dxa"/>
            <w:tcBorders>
              <w:top w:val="single" w:sz="4" w:space="0" w:color="auto"/>
              <w:left w:val="single" w:sz="4" w:space="0" w:color="auto"/>
              <w:bottom w:val="single" w:sz="4" w:space="0" w:color="auto"/>
              <w:right w:val="single" w:sz="4" w:space="0" w:color="auto"/>
            </w:tcBorders>
          </w:tcPr>
          <w:p w14:paraId="4F24DB67" w14:textId="77777777" w:rsidR="00152C84" w:rsidRDefault="00152C84" w:rsidP="00C219BE">
            <w:pPr>
              <w:pStyle w:val="ConsPlusNormal"/>
              <w:jc w:val="both"/>
            </w:pPr>
            <w:r>
              <w:t>Обобщение.</w:t>
            </w:r>
          </w:p>
        </w:tc>
        <w:tc>
          <w:tcPr>
            <w:tcW w:w="6768" w:type="dxa"/>
            <w:tcBorders>
              <w:top w:val="single" w:sz="4" w:space="0" w:color="auto"/>
              <w:left w:val="single" w:sz="4" w:space="0" w:color="auto"/>
              <w:bottom w:val="single" w:sz="4" w:space="0" w:color="auto"/>
              <w:right w:val="single" w:sz="4" w:space="0" w:color="auto"/>
            </w:tcBorders>
          </w:tcPr>
          <w:p w14:paraId="5401DDCD" w14:textId="77777777" w:rsidR="00152C84" w:rsidRDefault="00152C84" w:rsidP="00C219BE">
            <w:pPr>
              <w:pStyle w:val="ConsPlusNormal"/>
              <w:jc w:val="both"/>
            </w:pPr>
            <w:r>
              <w:t>Наш край в первой половине XIX в.</w:t>
            </w:r>
          </w:p>
        </w:tc>
      </w:tr>
    </w:tbl>
    <w:p w14:paraId="2B88AE9B" w14:textId="77777777" w:rsidR="00152C84" w:rsidRDefault="00152C84" w:rsidP="005358E5">
      <w:pPr>
        <w:pStyle w:val="ConsPlusNormal"/>
        <w:jc w:val="both"/>
      </w:pPr>
    </w:p>
    <w:p w14:paraId="359F33E5" w14:textId="77777777" w:rsidR="00152C84" w:rsidRDefault="00152C84" w:rsidP="005358E5">
      <w:pPr>
        <w:pStyle w:val="ConsPlusNormal"/>
        <w:ind w:firstLine="540"/>
        <w:jc w:val="both"/>
      </w:pPr>
      <w:r>
        <w:t>65.8. Содержание обучения в 10 классе представлено в таблице:</w:t>
      </w:r>
    </w:p>
    <w:p w14:paraId="3796ABE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152C84" w14:paraId="355B4521" w14:textId="77777777" w:rsidTr="00C219BE">
        <w:tc>
          <w:tcPr>
            <w:tcW w:w="2268" w:type="dxa"/>
            <w:tcBorders>
              <w:top w:val="single" w:sz="4" w:space="0" w:color="auto"/>
              <w:left w:val="single" w:sz="4" w:space="0" w:color="auto"/>
              <w:bottom w:val="single" w:sz="4" w:space="0" w:color="auto"/>
              <w:right w:val="single" w:sz="4" w:space="0" w:color="auto"/>
            </w:tcBorders>
          </w:tcPr>
          <w:p w14:paraId="2A4CF92F" w14:textId="77777777" w:rsidR="00152C84" w:rsidRDefault="00152C84" w:rsidP="00C219BE">
            <w:pPr>
              <w:pStyle w:val="ConsPlusNormal"/>
              <w:jc w:val="both"/>
            </w:pPr>
            <w:r>
              <w:t>Всеобщая история. История</w:t>
            </w:r>
          </w:p>
        </w:tc>
        <w:tc>
          <w:tcPr>
            <w:tcW w:w="6768" w:type="dxa"/>
            <w:tcBorders>
              <w:top w:val="single" w:sz="4" w:space="0" w:color="auto"/>
              <w:left w:val="single" w:sz="4" w:space="0" w:color="auto"/>
              <w:bottom w:val="single" w:sz="4" w:space="0" w:color="auto"/>
              <w:right w:val="single" w:sz="4" w:space="0" w:color="auto"/>
            </w:tcBorders>
          </w:tcPr>
          <w:p w14:paraId="6600521E" w14:textId="77777777" w:rsidR="00152C84" w:rsidRDefault="00152C84" w:rsidP="00C219BE">
            <w:pPr>
              <w:pStyle w:val="ConsPlusNormal"/>
              <w:jc w:val="both"/>
            </w:pPr>
            <w:r>
              <w:t>Реформы 1860 - 1870-х гг. - движение к правовому</w:t>
            </w:r>
          </w:p>
        </w:tc>
      </w:tr>
      <w:tr w:rsidR="00152C84" w14:paraId="0D88BAE6" w14:textId="77777777" w:rsidTr="00C219BE">
        <w:tc>
          <w:tcPr>
            <w:tcW w:w="2268" w:type="dxa"/>
            <w:tcBorders>
              <w:top w:val="single" w:sz="4" w:space="0" w:color="auto"/>
              <w:left w:val="single" w:sz="4" w:space="0" w:color="auto"/>
              <w:bottom w:val="single" w:sz="4" w:space="0" w:color="auto"/>
              <w:right w:val="single" w:sz="4" w:space="0" w:color="auto"/>
            </w:tcBorders>
          </w:tcPr>
          <w:p w14:paraId="0977E2FA" w14:textId="77777777" w:rsidR="00152C84" w:rsidRDefault="00152C84" w:rsidP="00C219BE">
            <w:pPr>
              <w:pStyle w:val="ConsPlusNormal"/>
              <w:jc w:val="both"/>
            </w:pPr>
            <w:r>
              <w:t>Всеобщая история. История Нового времени.</w:t>
            </w:r>
          </w:p>
          <w:p w14:paraId="574B3815" w14:textId="77777777" w:rsidR="00152C84" w:rsidRDefault="00152C84" w:rsidP="00C219BE">
            <w:pPr>
              <w:pStyle w:val="ConsPlusNormal"/>
              <w:jc w:val="both"/>
            </w:pPr>
            <w:r>
              <w:t>Вторая половина XIX - начало XX вв.</w:t>
            </w:r>
          </w:p>
          <w:p w14:paraId="7BB35E5C" w14:textId="77777777" w:rsidR="00152C84" w:rsidRDefault="00152C84" w:rsidP="00C219BE">
            <w:pPr>
              <w:pStyle w:val="ConsPlusNormal"/>
              <w:jc w:val="both"/>
            </w:pPr>
            <w:r>
              <w:t>Введение.</w:t>
            </w:r>
          </w:p>
          <w:p w14:paraId="2B37DC5F" w14:textId="77777777" w:rsidR="00152C84" w:rsidRDefault="00152C84" w:rsidP="00C219BE">
            <w:pPr>
              <w:pStyle w:val="ConsPlusNormal"/>
              <w:jc w:val="both"/>
            </w:pPr>
            <w:r>
              <w:t>История России. Российская империя во второй половине XIX - начале XX вв.</w:t>
            </w:r>
          </w:p>
          <w:p w14:paraId="190DE030" w14:textId="77777777" w:rsidR="00152C84" w:rsidRDefault="00152C84" w:rsidP="00C219BE">
            <w:pPr>
              <w:pStyle w:val="ConsPlusNormal"/>
              <w:jc w:val="both"/>
            </w:pPr>
            <w:r>
              <w:t>Социальная и правовая модернизация страны при Александре II.</w:t>
            </w:r>
          </w:p>
        </w:tc>
        <w:tc>
          <w:tcPr>
            <w:tcW w:w="6768" w:type="dxa"/>
            <w:tcBorders>
              <w:top w:val="single" w:sz="4" w:space="0" w:color="auto"/>
              <w:left w:val="single" w:sz="4" w:space="0" w:color="auto"/>
              <w:bottom w:val="single" w:sz="4" w:space="0" w:color="auto"/>
              <w:right w:val="single" w:sz="4" w:space="0" w:color="auto"/>
            </w:tcBorders>
          </w:tcPr>
          <w:p w14:paraId="445E4357" w14:textId="77777777" w:rsidR="00152C84" w:rsidRDefault="00152C84" w:rsidP="00C219B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6F4A3965" w14:textId="77777777"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14:paraId="4334B1D6" w14:textId="77777777" w:rsidTr="00C219BE">
        <w:tc>
          <w:tcPr>
            <w:tcW w:w="2268" w:type="dxa"/>
            <w:tcBorders>
              <w:top w:val="single" w:sz="4" w:space="0" w:color="auto"/>
              <w:left w:val="single" w:sz="4" w:space="0" w:color="auto"/>
              <w:bottom w:val="single" w:sz="4" w:space="0" w:color="auto"/>
              <w:right w:val="single" w:sz="4" w:space="0" w:color="auto"/>
            </w:tcBorders>
          </w:tcPr>
          <w:p w14:paraId="5176CFE9" w14:textId="77777777" w:rsidR="00152C84" w:rsidRDefault="00152C84" w:rsidP="00C219BE">
            <w:pPr>
              <w:pStyle w:val="ConsPlusNormal"/>
              <w:jc w:val="both"/>
            </w:pPr>
            <w:r>
              <w:t>Россия в 1880 - 1890-х гг.</w:t>
            </w:r>
          </w:p>
        </w:tc>
        <w:tc>
          <w:tcPr>
            <w:tcW w:w="6768" w:type="dxa"/>
            <w:tcBorders>
              <w:top w:val="single" w:sz="4" w:space="0" w:color="auto"/>
              <w:left w:val="single" w:sz="4" w:space="0" w:color="auto"/>
              <w:bottom w:val="single" w:sz="4" w:space="0" w:color="auto"/>
              <w:right w:val="single" w:sz="4" w:space="0" w:color="auto"/>
            </w:tcBorders>
          </w:tcPr>
          <w:p w14:paraId="56130CFD" w14:textId="77777777"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33E61C9A" w14:textId="77777777"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1DE41FDB" w14:textId="77777777"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53A6DB37" w14:textId="77777777"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14:paraId="04709B83" w14:textId="77777777" w:rsidTr="00C219BE">
        <w:tc>
          <w:tcPr>
            <w:tcW w:w="2268" w:type="dxa"/>
            <w:tcBorders>
              <w:top w:val="single" w:sz="4" w:space="0" w:color="auto"/>
              <w:left w:val="single" w:sz="4" w:space="0" w:color="auto"/>
              <w:bottom w:val="single" w:sz="4" w:space="0" w:color="auto"/>
              <w:right w:val="single" w:sz="4" w:space="0" w:color="auto"/>
            </w:tcBorders>
          </w:tcPr>
          <w:p w14:paraId="579724F3" w14:textId="77777777" w:rsidR="00152C84" w:rsidRDefault="00152C84" w:rsidP="00C219BE">
            <w:pPr>
              <w:pStyle w:val="ConsPlusNormal"/>
              <w:jc w:val="both"/>
            </w:pPr>
            <w:r>
              <w:t>Культурное пространство империи во второй половине XIX в.</w:t>
            </w:r>
          </w:p>
        </w:tc>
        <w:tc>
          <w:tcPr>
            <w:tcW w:w="6768" w:type="dxa"/>
            <w:tcBorders>
              <w:top w:val="single" w:sz="4" w:space="0" w:color="auto"/>
              <w:left w:val="single" w:sz="4" w:space="0" w:color="auto"/>
              <w:bottom w:val="single" w:sz="4" w:space="0" w:color="auto"/>
              <w:right w:val="single" w:sz="4" w:space="0" w:color="auto"/>
            </w:tcBorders>
          </w:tcPr>
          <w:p w14:paraId="5C715FAF" w14:textId="77777777"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152C84" w14:paraId="33864989" w14:textId="77777777" w:rsidTr="00C219BE">
        <w:tc>
          <w:tcPr>
            <w:tcW w:w="2268" w:type="dxa"/>
            <w:tcBorders>
              <w:top w:val="single" w:sz="4" w:space="0" w:color="auto"/>
              <w:left w:val="single" w:sz="4" w:space="0" w:color="auto"/>
              <w:bottom w:val="single" w:sz="4" w:space="0" w:color="auto"/>
              <w:right w:val="single" w:sz="4" w:space="0" w:color="auto"/>
            </w:tcBorders>
          </w:tcPr>
          <w:p w14:paraId="6F0AA962" w14:textId="77777777" w:rsidR="00152C84" w:rsidRDefault="00152C84" w:rsidP="00C219BE">
            <w:pPr>
              <w:pStyle w:val="ConsPlusNormal"/>
              <w:jc w:val="both"/>
            </w:pPr>
            <w:r>
              <w:t>Этнокультурный облик империи.</w:t>
            </w:r>
          </w:p>
        </w:tc>
        <w:tc>
          <w:tcPr>
            <w:tcW w:w="6768" w:type="dxa"/>
            <w:tcBorders>
              <w:top w:val="single" w:sz="4" w:space="0" w:color="auto"/>
              <w:left w:val="single" w:sz="4" w:space="0" w:color="auto"/>
              <w:bottom w:val="single" w:sz="4" w:space="0" w:color="auto"/>
              <w:right w:val="single" w:sz="4" w:space="0" w:color="auto"/>
            </w:tcBorders>
          </w:tcPr>
          <w:p w14:paraId="071108AB" w14:textId="77777777"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14:paraId="1B620065" w14:textId="77777777" w:rsidTr="00C219BE">
        <w:tc>
          <w:tcPr>
            <w:tcW w:w="2268" w:type="dxa"/>
            <w:tcBorders>
              <w:top w:val="single" w:sz="4" w:space="0" w:color="auto"/>
              <w:left w:val="single" w:sz="4" w:space="0" w:color="auto"/>
              <w:bottom w:val="single" w:sz="4" w:space="0" w:color="auto"/>
              <w:right w:val="single" w:sz="4" w:space="0" w:color="auto"/>
            </w:tcBorders>
          </w:tcPr>
          <w:p w14:paraId="41BFD633" w14:textId="77777777"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6768" w:type="dxa"/>
            <w:tcBorders>
              <w:top w:val="single" w:sz="4" w:space="0" w:color="auto"/>
              <w:left w:val="single" w:sz="4" w:space="0" w:color="auto"/>
              <w:bottom w:val="single" w:sz="4" w:space="0" w:color="auto"/>
              <w:right w:val="single" w:sz="4" w:space="0" w:color="auto"/>
            </w:tcBorders>
          </w:tcPr>
          <w:p w14:paraId="77893CAA" w14:textId="77777777"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66E9334D" w14:textId="77777777"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14:paraId="17B0FCC9" w14:textId="77777777" w:rsidTr="00C219BE">
        <w:tc>
          <w:tcPr>
            <w:tcW w:w="2268" w:type="dxa"/>
            <w:tcBorders>
              <w:top w:val="single" w:sz="4" w:space="0" w:color="auto"/>
              <w:left w:val="single" w:sz="4" w:space="0" w:color="auto"/>
              <w:bottom w:val="single" w:sz="4" w:space="0" w:color="auto"/>
              <w:right w:val="single" w:sz="4" w:space="0" w:color="auto"/>
            </w:tcBorders>
          </w:tcPr>
          <w:p w14:paraId="19B5D9FE" w14:textId="77777777" w:rsidR="00152C84" w:rsidRDefault="00152C84" w:rsidP="00C219BE">
            <w:pPr>
              <w:pStyle w:val="ConsPlusNormal"/>
              <w:jc w:val="both"/>
            </w:pPr>
            <w:r>
              <w:t>Россия на пороге XX в.</w:t>
            </w:r>
          </w:p>
        </w:tc>
        <w:tc>
          <w:tcPr>
            <w:tcW w:w="6768" w:type="dxa"/>
            <w:tcBorders>
              <w:top w:val="single" w:sz="4" w:space="0" w:color="auto"/>
              <w:left w:val="single" w:sz="4" w:space="0" w:color="auto"/>
              <w:bottom w:val="single" w:sz="4" w:space="0" w:color="auto"/>
              <w:right w:val="single" w:sz="4" w:space="0" w:color="auto"/>
            </w:tcBorders>
          </w:tcPr>
          <w:p w14:paraId="70789AB2" w14:textId="77777777"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5DD38C0F" w14:textId="77777777"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14:paraId="7A112A65" w14:textId="77777777" w:rsidTr="00C219BE">
        <w:tc>
          <w:tcPr>
            <w:tcW w:w="2268" w:type="dxa"/>
            <w:tcBorders>
              <w:top w:val="single" w:sz="4" w:space="0" w:color="auto"/>
              <w:left w:val="single" w:sz="4" w:space="0" w:color="auto"/>
              <w:bottom w:val="single" w:sz="4" w:space="0" w:color="auto"/>
              <w:right w:val="single" w:sz="4" w:space="0" w:color="auto"/>
            </w:tcBorders>
          </w:tcPr>
          <w:p w14:paraId="7BDE5C9E" w14:textId="77777777" w:rsidR="00152C84" w:rsidRDefault="00152C84" w:rsidP="00C219BE">
            <w:pPr>
              <w:pStyle w:val="ConsPlusNormal"/>
              <w:jc w:val="both"/>
            </w:pPr>
            <w:r>
              <w:t>Россия в системе международных отношений.</w:t>
            </w:r>
          </w:p>
        </w:tc>
        <w:tc>
          <w:tcPr>
            <w:tcW w:w="6768" w:type="dxa"/>
            <w:tcBorders>
              <w:top w:val="single" w:sz="4" w:space="0" w:color="auto"/>
              <w:left w:val="single" w:sz="4" w:space="0" w:color="auto"/>
              <w:bottom w:val="single" w:sz="4" w:space="0" w:color="auto"/>
              <w:right w:val="single" w:sz="4" w:space="0" w:color="auto"/>
            </w:tcBorders>
          </w:tcPr>
          <w:p w14:paraId="1C94230B" w14:textId="77777777"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14:paraId="3B5B6399" w14:textId="77777777" w:rsidTr="00C219BE">
        <w:tc>
          <w:tcPr>
            <w:tcW w:w="2268" w:type="dxa"/>
            <w:tcBorders>
              <w:top w:val="single" w:sz="4" w:space="0" w:color="auto"/>
              <w:left w:val="single" w:sz="4" w:space="0" w:color="auto"/>
              <w:bottom w:val="single" w:sz="4" w:space="0" w:color="auto"/>
              <w:right w:val="single" w:sz="4" w:space="0" w:color="auto"/>
            </w:tcBorders>
          </w:tcPr>
          <w:p w14:paraId="7F9456E1" w14:textId="77777777" w:rsidR="00152C84" w:rsidRDefault="00152C84" w:rsidP="00C219BE">
            <w:pPr>
              <w:pStyle w:val="ConsPlusNormal"/>
              <w:jc w:val="both"/>
            </w:pPr>
            <w:r>
              <w:t>Первая российская революция 1905 - 1907 гг. Начало парламентаризма в России.</w:t>
            </w:r>
          </w:p>
        </w:tc>
        <w:tc>
          <w:tcPr>
            <w:tcW w:w="6768" w:type="dxa"/>
            <w:tcBorders>
              <w:top w:val="single" w:sz="4" w:space="0" w:color="auto"/>
              <w:left w:val="single" w:sz="4" w:space="0" w:color="auto"/>
              <w:bottom w:val="single" w:sz="4" w:space="0" w:color="auto"/>
              <w:right w:val="single" w:sz="4" w:space="0" w:color="auto"/>
            </w:tcBorders>
          </w:tcPr>
          <w:p w14:paraId="78D5EF0B" w14:textId="77777777" w:rsidR="00152C84" w:rsidRDefault="00152C84" w:rsidP="00C219B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42407C32" w14:textId="77777777"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3EE9661A" w14:textId="77777777"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w:t>
            </w:r>
          </w:p>
          <w:p w14:paraId="1AFEC86B" w14:textId="77777777" w:rsidR="00152C84" w:rsidRDefault="00152C84" w:rsidP="00C219BE">
            <w:pPr>
              <w:pStyle w:val="ConsPlusNormal"/>
              <w:jc w:val="both"/>
            </w:pPr>
            <w:r>
              <w:t>Основные государственные законы 23 апреля 1906 г. Деятельность I и II Государственной думы: итоги и уроки.</w:t>
            </w:r>
          </w:p>
        </w:tc>
      </w:tr>
      <w:tr w:rsidR="00152C84" w14:paraId="28A8A0AB" w14:textId="77777777" w:rsidTr="00C219BE">
        <w:tc>
          <w:tcPr>
            <w:tcW w:w="2268" w:type="dxa"/>
            <w:tcBorders>
              <w:top w:val="single" w:sz="4" w:space="0" w:color="auto"/>
              <w:left w:val="single" w:sz="4" w:space="0" w:color="auto"/>
              <w:bottom w:val="single" w:sz="4" w:space="0" w:color="auto"/>
              <w:right w:val="single" w:sz="4" w:space="0" w:color="auto"/>
            </w:tcBorders>
          </w:tcPr>
          <w:p w14:paraId="3C08BD4C" w14:textId="77777777" w:rsidR="00152C84" w:rsidRDefault="00152C84" w:rsidP="00C219BE">
            <w:pPr>
              <w:pStyle w:val="ConsPlusNormal"/>
              <w:jc w:val="both"/>
            </w:pPr>
            <w:r>
              <w:t>Общество и власть после революции.</w:t>
            </w:r>
          </w:p>
        </w:tc>
        <w:tc>
          <w:tcPr>
            <w:tcW w:w="6768" w:type="dxa"/>
            <w:tcBorders>
              <w:top w:val="single" w:sz="4" w:space="0" w:color="auto"/>
              <w:left w:val="single" w:sz="4" w:space="0" w:color="auto"/>
              <w:bottom w:val="single" w:sz="4" w:space="0" w:color="auto"/>
              <w:right w:val="single" w:sz="4" w:space="0" w:color="auto"/>
            </w:tcBorders>
          </w:tcPr>
          <w:p w14:paraId="3652E8D9" w14:textId="77777777"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25BB9750" w14:textId="77777777"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14:paraId="157FFE92" w14:textId="77777777" w:rsidTr="00C219BE">
        <w:tc>
          <w:tcPr>
            <w:tcW w:w="2268" w:type="dxa"/>
            <w:tcBorders>
              <w:top w:val="single" w:sz="4" w:space="0" w:color="auto"/>
              <w:left w:val="single" w:sz="4" w:space="0" w:color="auto"/>
              <w:bottom w:val="single" w:sz="4" w:space="0" w:color="auto"/>
              <w:right w:val="single" w:sz="4" w:space="0" w:color="auto"/>
            </w:tcBorders>
          </w:tcPr>
          <w:p w14:paraId="68289A55" w14:textId="77777777" w:rsidR="00152C84" w:rsidRDefault="00152C84" w:rsidP="00C219BE">
            <w:pPr>
              <w:pStyle w:val="ConsPlusNormal"/>
              <w:jc w:val="both"/>
            </w:pPr>
            <w:r>
              <w:t>"Серебряный век" российской культуры.</w:t>
            </w:r>
          </w:p>
        </w:tc>
        <w:tc>
          <w:tcPr>
            <w:tcW w:w="6768" w:type="dxa"/>
            <w:tcBorders>
              <w:top w:val="single" w:sz="4" w:space="0" w:color="auto"/>
              <w:left w:val="single" w:sz="4" w:space="0" w:color="auto"/>
              <w:bottom w:val="single" w:sz="4" w:space="0" w:color="auto"/>
              <w:right w:val="single" w:sz="4" w:space="0" w:color="auto"/>
            </w:tcBorders>
          </w:tcPr>
          <w:p w14:paraId="78B5A364" w14:textId="77777777"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6B4A1E79" w14:textId="77777777"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14:paraId="35F6BC57" w14:textId="77777777" w:rsidTr="00C219BE">
        <w:tc>
          <w:tcPr>
            <w:tcW w:w="2268" w:type="dxa"/>
            <w:tcBorders>
              <w:top w:val="single" w:sz="4" w:space="0" w:color="auto"/>
              <w:left w:val="single" w:sz="4" w:space="0" w:color="auto"/>
              <w:bottom w:val="single" w:sz="4" w:space="0" w:color="auto"/>
              <w:right w:val="single" w:sz="4" w:space="0" w:color="auto"/>
            </w:tcBorders>
          </w:tcPr>
          <w:p w14:paraId="6A55EF31" w14:textId="77777777" w:rsidR="00152C84" w:rsidRDefault="00152C84" w:rsidP="00C219BE">
            <w:pPr>
              <w:pStyle w:val="ConsPlusNormal"/>
              <w:jc w:val="both"/>
            </w:pPr>
            <w:r>
              <w:t>Обобщающее повторение по курсу.</w:t>
            </w:r>
          </w:p>
        </w:tc>
        <w:tc>
          <w:tcPr>
            <w:tcW w:w="6768" w:type="dxa"/>
            <w:tcBorders>
              <w:top w:val="single" w:sz="4" w:space="0" w:color="auto"/>
              <w:left w:val="single" w:sz="4" w:space="0" w:color="auto"/>
              <w:bottom w:val="single" w:sz="4" w:space="0" w:color="auto"/>
              <w:right w:val="single" w:sz="4" w:space="0" w:color="auto"/>
            </w:tcBorders>
          </w:tcPr>
          <w:p w14:paraId="7DC627ED" w14:textId="77777777" w:rsidR="00152C84" w:rsidRDefault="00152C84" w:rsidP="00C219BE">
            <w:pPr>
              <w:pStyle w:val="ConsPlusNormal"/>
              <w:jc w:val="both"/>
            </w:pPr>
            <w:r>
              <w:t>Наш край во второй половине XIX - начале XX вв. Обобщение пройденного по курсу.</w:t>
            </w:r>
          </w:p>
        </w:tc>
      </w:tr>
    </w:tbl>
    <w:p w14:paraId="55A41837" w14:textId="77777777" w:rsidR="00152C84" w:rsidRDefault="00152C84" w:rsidP="005358E5">
      <w:pPr>
        <w:pStyle w:val="ConsPlusNormal"/>
        <w:jc w:val="both"/>
      </w:pPr>
    </w:p>
    <w:p w14:paraId="1341E22E" w14:textId="77777777" w:rsidR="00152C84" w:rsidRDefault="00152C84" w:rsidP="005358E5">
      <w:pPr>
        <w:pStyle w:val="ConsPlusTitle"/>
        <w:ind w:firstLine="540"/>
        <w:jc w:val="both"/>
        <w:outlineLvl w:val="3"/>
      </w:pPr>
      <w:r>
        <w:t>65.9. Планируемые результаты освоения программы по истории на уровне основного общего образования.</w:t>
      </w:r>
    </w:p>
    <w:p w14:paraId="618EBD46" w14:textId="77777777" w:rsidR="00152C84" w:rsidRDefault="00152C84" w:rsidP="005358E5">
      <w:pPr>
        <w:pStyle w:val="ConsPlusNormal"/>
        <w:spacing w:before="240"/>
        <w:ind w:firstLine="540"/>
        <w:jc w:val="both"/>
      </w:pPr>
      <w:r>
        <w:t>65.9.1. К важнейшим личностным результатам изучения истории относятся:</w:t>
      </w:r>
    </w:p>
    <w:p w14:paraId="3C0019F8" w14:textId="77777777"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14:paraId="6AF11C61" w14:textId="77777777"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природной среде;</w:t>
      </w:r>
    </w:p>
    <w:p w14:paraId="3EDA948C" w14:textId="77777777"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2819A7F" w14:textId="77777777"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2110D999" w14:textId="77777777"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1E7885CC" w14:textId="77777777"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10B193F7" w14:textId="77777777"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07862EB2" w14:textId="77777777"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41BA0C79" w14:textId="77777777"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197D6570" w14:textId="77777777" w:rsidR="00152C84" w:rsidRDefault="00152C84" w:rsidP="005358E5">
      <w:pPr>
        <w:pStyle w:val="ConsPlusNormal"/>
        <w:spacing w:before="240"/>
        <w:ind w:firstLine="540"/>
        <w:jc w:val="both"/>
      </w:pPr>
      <w:r>
        <w:t>65.9.1.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AA9273E" w14:textId="77777777" w:rsidR="00152C84" w:rsidRDefault="00152C84" w:rsidP="005358E5">
      <w:pPr>
        <w:pStyle w:val="ConsPlusNormal"/>
        <w:spacing w:before="240"/>
        <w:ind w:firstLine="540"/>
        <w:jc w:val="both"/>
      </w:pPr>
      <w:r>
        <w:t>65.9.2.1. У обучающегося будут сформированы следующие базовые логические действия как часть познавательных универсальных учебных действий:</w:t>
      </w:r>
    </w:p>
    <w:p w14:paraId="46536025" w14:textId="77777777"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14:paraId="079C5791" w14:textId="77777777" w:rsidR="00152C84" w:rsidRDefault="00152C84" w:rsidP="005358E5">
      <w:pPr>
        <w:pStyle w:val="ConsPlusNormal"/>
        <w:spacing w:before="240"/>
        <w:ind w:firstLine="540"/>
        <w:jc w:val="both"/>
      </w:pPr>
      <w:r>
        <w:t>выявлять характерные признаки исторических явлений;</w:t>
      </w:r>
    </w:p>
    <w:p w14:paraId="13D80D47" w14:textId="77777777" w:rsidR="00152C84" w:rsidRDefault="00152C84" w:rsidP="005358E5">
      <w:pPr>
        <w:pStyle w:val="ConsPlusNormal"/>
        <w:spacing w:before="240"/>
        <w:ind w:firstLine="540"/>
        <w:jc w:val="both"/>
      </w:pPr>
      <w:r>
        <w:t>раскрывать причинно-следственные связи событий;</w:t>
      </w:r>
    </w:p>
    <w:p w14:paraId="628207BA" w14:textId="77777777"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14:paraId="316F477C" w14:textId="77777777" w:rsidR="00152C84" w:rsidRDefault="00152C84" w:rsidP="005358E5">
      <w:pPr>
        <w:pStyle w:val="ConsPlusNormal"/>
        <w:spacing w:before="240"/>
        <w:ind w:firstLine="540"/>
        <w:jc w:val="both"/>
      </w:pPr>
      <w:r>
        <w:t>65.9.2.2.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15161C84" w14:textId="77777777" w:rsidR="00152C84" w:rsidRDefault="00152C84" w:rsidP="005358E5">
      <w:pPr>
        <w:pStyle w:val="ConsPlusNormal"/>
        <w:spacing w:before="240"/>
        <w:ind w:firstLine="540"/>
        <w:jc w:val="both"/>
      </w:pPr>
      <w:r>
        <w:t>определять познавательную задачу;</w:t>
      </w:r>
    </w:p>
    <w:p w14:paraId="0C50BDD6" w14:textId="77777777"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14:paraId="108F71F8" w14:textId="77777777"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14:paraId="6A13E58C" w14:textId="77777777" w:rsidR="00152C84" w:rsidRDefault="00152C84" w:rsidP="005358E5">
      <w:pPr>
        <w:pStyle w:val="ConsPlusNormal"/>
        <w:spacing w:before="240"/>
        <w:ind w:firstLine="540"/>
        <w:jc w:val="both"/>
      </w:pPr>
      <w:r>
        <w:t>определять новизну и обоснованность полученного результата;</w:t>
      </w:r>
    </w:p>
    <w:p w14:paraId="185A1D61" w14:textId="77777777"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5425CCD5" w14:textId="77777777" w:rsidR="00152C84" w:rsidRDefault="00152C84" w:rsidP="005358E5">
      <w:pPr>
        <w:pStyle w:val="ConsPlusNormal"/>
        <w:spacing w:before="240"/>
        <w:ind w:firstLine="540"/>
        <w:jc w:val="both"/>
      </w:pPr>
      <w:r>
        <w:t>65.9.2.3. У обучающегося будут сформированы следующие умения работать с информацией как часть познавательных универсальных учебных действий:</w:t>
      </w:r>
    </w:p>
    <w:p w14:paraId="492FE2DE" w14:textId="77777777"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w:t>
      </w:r>
    </w:p>
    <w:p w14:paraId="4D1F302C" w14:textId="77777777" w:rsidR="00152C84" w:rsidRDefault="00152C84" w:rsidP="005358E5">
      <w:pPr>
        <w:pStyle w:val="ConsPlusNormal"/>
        <w:spacing w:before="240"/>
        <w:ind w:firstLine="540"/>
        <w:jc w:val="both"/>
      </w:pPr>
      <w:r>
        <w:t>различать виды источников исторической информации;</w:t>
      </w:r>
    </w:p>
    <w:p w14:paraId="4087D370" w14:textId="77777777"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14:paraId="35C74628" w14:textId="77777777" w:rsidR="00152C84" w:rsidRDefault="00152C84" w:rsidP="005358E5">
      <w:pPr>
        <w:pStyle w:val="ConsPlusNormal"/>
        <w:spacing w:before="240"/>
        <w:ind w:firstLine="540"/>
        <w:jc w:val="both"/>
      </w:pPr>
      <w:r>
        <w:t>65.9.2.4. У обучающегося будут сформированы следующие умения общения как часть коммуникативных универсальных учебных действий:</w:t>
      </w:r>
    </w:p>
    <w:p w14:paraId="38DB3789" w14:textId="77777777"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14:paraId="4CEE55CA" w14:textId="77777777"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14:paraId="6E5E0A1C"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28B6CB4F" w14:textId="77777777" w:rsidR="00152C84" w:rsidRDefault="00152C84" w:rsidP="005358E5">
      <w:pPr>
        <w:pStyle w:val="ConsPlusNormal"/>
        <w:spacing w:before="240"/>
        <w:ind w:firstLine="540"/>
        <w:jc w:val="both"/>
      </w:pPr>
      <w:r>
        <w:t>65.9.2.5. У обучающегося будут сформированы следующие умения в части регулятивных универсальных учебных действий:</w:t>
      </w:r>
    </w:p>
    <w:p w14:paraId="07A26859" w14:textId="77777777"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7C89DF37" w14:textId="77777777"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50454CB9" w14:textId="77777777"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14:paraId="0D9D25E9" w14:textId="77777777" w:rsidR="00152C84" w:rsidRDefault="00152C84" w:rsidP="005358E5">
      <w:pPr>
        <w:pStyle w:val="ConsPlusNormal"/>
        <w:spacing w:before="240"/>
        <w:ind w:firstLine="540"/>
        <w:jc w:val="both"/>
      </w:pPr>
      <w:r>
        <w:t>выявлять на примерах исторических ситуаций роль эмоций в отношениях выявлять на примерах исторических ситуаций роль эмоций в отношениях между людьми;</w:t>
      </w:r>
    </w:p>
    <w:p w14:paraId="60C400CF" w14:textId="77777777"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5A5FE2A2" w14:textId="77777777"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14:paraId="2B864E19" w14:textId="77777777" w:rsidR="00152C84" w:rsidRDefault="00152C84" w:rsidP="005358E5">
      <w:pPr>
        <w:pStyle w:val="ConsPlusNormal"/>
        <w:spacing w:before="240"/>
        <w:ind w:firstLine="540"/>
        <w:jc w:val="both"/>
      </w:pPr>
      <w:r>
        <w:t>65.9.2.6. У обучающегося будут сформированы следующие умения совместной деятельности:</w:t>
      </w:r>
    </w:p>
    <w:p w14:paraId="5A6EE87A" w14:textId="77777777"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6BD97087" w14:textId="77777777"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0FBECD94" w14:textId="77777777"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14:paraId="25E154D9" w14:textId="77777777" w:rsidR="00152C84" w:rsidRDefault="00152C84" w:rsidP="005358E5">
      <w:pPr>
        <w:pStyle w:val="ConsPlusNormal"/>
        <w:spacing w:before="240"/>
        <w:ind w:firstLine="540"/>
        <w:jc w:val="both"/>
      </w:pPr>
      <w:r>
        <w:t>65.9.2. Предметные результаты освоения программы по истории на уровне основного общего образования должны обеспечивать:</w:t>
      </w:r>
    </w:p>
    <w:p w14:paraId="5080D782" w14:textId="77777777"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79D8656C" w14:textId="77777777"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14:paraId="7DB7E035" w14:textId="77777777"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14:paraId="12215AC0" w14:textId="77777777"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4A33737" w14:textId="77777777"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14:paraId="248A0D0D" w14:textId="77777777"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14:paraId="5F237DEB" w14:textId="77777777"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14:paraId="6FA2842C" w14:textId="77777777"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8B58A17" w14:textId="77777777"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14:paraId="777F62CD" w14:textId="77777777"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CFE597E" w14:textId="77777777"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74BC1CE6" w14:textId="77777777"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6FAD9392" w14:textId="77777777"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71033728" w14:textId="77777777"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2367E1C2" w14:textId="77777777" w:rsidR="00152C84" w:rsidRDefault="00152C84" w:rsidP="005358E5">
      <w:pPr>
        <w:pStyle w:val="ConsPlusNormal"/>
        <w:spacing w:before="240"/>
        <w:ind w:firstLine="540"/>
        <w:jc w:val="both"/>
      </w:pPr>
      <w:r>
        <w:t>65.9.4.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634C9C6D" w14:textId="77777777" w:rsidR="00152C84" w:rsidRDefault="00152C84" w:rsidP="005358E5">
      <w:pPr>
        <w:pStyle w:val="ConsPlusNormal"/>
        <w:spacing w:before="240"/>
        <w:ind w:firstLine="540"/>
        <w:jc w:val="both"/>
      </w:pPr>
      <w:r>
        <w:t>65.9.4.1. Предметные результаты изучения истории включают:</w:t>
      </w:r>
    </w:p>
    <w:p w14:paraId="0D19F058" w14:textId="77777777"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37262547" w14:textId="77777777"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14:paraId="4D70EF4E" w14:textId="77777777"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00996D5D" w14:textId="77777777"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14:paraId="19053D16" w14:textId="77777777"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9054696" w14:textId="77777777"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5A71ECC7" w14:textId="77777777"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14:paraId="5F956F53" w14:textId="77777777"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02DCA59D" w14:textId="77777777"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14:paraId="65CA1F12" w14:textId="77777777"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XXI вв.</w:t>
      </w:r>
    </w:p>
    <w:p w14:paraId="1616E7BC" w14:textId="77777777" w:rsidR="00152C84" w:rsidRDefault="00152C84" w:rsidP="005358E5">
      <w:pPr>
        <w:pStyle w:val="ConsPlusNormal"/>
        <w:spacing w:before="240"/>
        <w:ind w:firstLine="540"/>
        <w:jc w:val="both"/>
      </w:pPr>
      <w:r>
        <w:t xml:space="preserve">65.9.5.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20" w:history="1">
        <w:r>
          <w:rPr>
            <w:color w:val="0000FF"/>
          </w:rPr>
          <w:t>ФОП ООО</w:t>
        </w:r>
      </w:hyperlink>
      <w:r>
        <w:t>,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14:paraId="07C4DAE3" w14:textId="77777777" w:rsidR="00152C84" w:rsidRDefault="00152C84" w:rsidP="005358E5">
      <w:pPr>
        <w:pStyle w:val="ConsPlusNormal"/>
        <w:spacing w:before="240"/>
        <w:ind w:firstLine="540"/>
        <w:jc w:val="both"/>
      </w:pPr>
      <w:r>
        <w:t>65.9.6.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260DE3CC" w14:textId="77777777" w:rsidR="00152C84" w:rsidRDefault="00152C84" w:rsidP="005358E5">
      <w:pPr>
        <w:pStyle w:val="ConsPlusNormal"/>
        <w:spacing w:before="240"/>
        <w:ind w:firstLine="540"/>
        <w:jc w:val="both"/>
      </w:pPr>
      <w:r>
        <w:t>65.9.7.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7DE8DED3" w14:textId="77777777"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69B93D0F" w14:textId="77777777"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026864C2" w14:textId="77777777"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79EE2710" w14:textId="77777777"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405D80AF" w14:textId="77777777" w:rsidR="00152C84" w:rsidRDefault="00152C84" w:rsidP="005358E5">
      <w:pPr>
        <w:pStyle w:val="ConsPlusNormal"/>
        <w:spacing w:before="240"/>
        <w:ind w:firstLine="540"/>
        <w:jc w:val="both"/>
      </w:pPr>
      <w:r>
        <w:t>5) описание (реконструкция): рассказывать (устно или письменно)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5E1E8B52" w14:textId="77777777"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4D3A925" w14:textId="77777777"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570CE0E8" w14:textId="77777777"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241D16C6" w14:textId="77777777" w:rsidR="00152C84" w:rsidRDefault="00152C84" w:rsidP="005358E5">
      <w:pPr>
        <w:pStyle w:val="ConsPlusNormal"/>
        <w:spacing w:before="240"/>
        <w:ind w:firstLine="540"/>
        <w:jc w:val="both"/>
      </w:pPr>
      <w:r>
        <w:t>65.9.8.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0AFF7264" w14:textId="77777777" w:rsidR="00152C84" w:rsidRDefault="00152C84" w:rsidP="005358E5">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04D40C3F" w14:textId="77777777" w:rsidR="00152C84" w:rsidRDefault="00152C84" w:rsidP="005358E5">
      <w:pPr>
        <w:pStyle w:val="ConsPlusNormal"/>
        <w:spacing w:before="240"/>
        <w:ind w:firstLine="540"/>
        <w:jc w:val="both"/>
      </w:pPr>
      <w:r>
        <w:t>65.9.9. Предметные результаты изучения истории в 5 классе.</w:t>
      </w:r>
    </w:p>
    <w:p w14:paraId="55E67CEA" w14:textId="77777777" w:rsidR="00152C84" w:rsidRDefault="00152C84" w:rsidP="005358E5">
      <w:pPr>
        <w:pStyle w:val="ConsPlusNormal"/>
        <w:spacing w:before="240"/>
        <w:ind w:firstLine="540"/>
        <w:jc w:val="both"/>
      </w:pPr>
      <w:r>
        <w:t>65.9.9.1. Знание хронологии, работа с хронологией:</w:t>
      </w:r>
    </w:p>
    <w:p w14:paraId="06530769" w14:textId="77777777"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14:paraId="3A4FF7EC" w14:textId="77777777"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28E6FC17" w14:textId="77777777"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4061D2A6" w14:textId="77777777" w:rsidR="00152C84" w:rsidRDefault="00152C84" w:rsidP="005358E5">
      <w:pPr>
        <w:pStyle w:val="ConsPlusNormal"/>
        <w:spacing w:before="240"/>
        <w:ind w:firstLine="540"/>
        <w:jc w:val="both"/>
      </w:pPr>
      <w:r>
        <w:t>65.9.9.2. Знание исторических фактов, работа с фактами:</w:t>
      </w:r>
    </w:p>
    <w:p w14:paraId="03DB1169"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14:paraId="06379A3A" w14:textId="77777777" w:rsidR="00152C84" w:rsidRDefault="00152C84" w:rsidP="005358E5">
      <w:pPr>
        <w:pStyle w:val="ConsPlusNormal"/>
        <w:spacing w:before="240"/>
        <w:ind w:firstLine="540"/>
        <w:jc w:val="both"/>
      </w:pPr>
      <w:r>
        <w:t>группировать, систематизировать факты по заданному признаку.</w:t>
      </w:r>
    </w:p>
    <w:p w14:paraId="1E245593" w14:textId="77777777" w:rsidR="00152C84" w:rsidRDefault="00152C84" w:rsidP="005358E5">
      <w:pPr>
        <w:pStyle w:val="ConsPlusNormal"/>
        <w:spacing w:before="240"/>
        <w:ind w:firstLine="540"/>
        <w:jc w:val="both"/>
      </w:pPr>
      <w:r>
        <w:t>65.9.9.3. Работа с исторической картой:</w:t>
      </w:r>
    </w:p>
    <w:p w14:paraId="72F3AC36" w14:textId="77777777"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09227C39" w14:textId="77777777"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0B0439B4" w14:textId="77777777" w:rsidR="00152C84" w:rsidRDefault="00152C84" w:rsidP="005358E5">
      <w:pPr>
        <w:pStyle w:val="ConsPlusNormal"/>
        <w:spacing w:before="240"/>
        <w:ind w:firstLine="540"/>
        <w:jc w:val="both"/>
      </w:pPr>
      <w:r>
        <w:t>65.9.9.4. Работа с историческими источниками:</w:t>
      </w:r>
    </w:p>
    <w:p w14:paraId="3C265B33" w14:textId="77777777"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14:paraId="26857ED5" w14:textId="77777777"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6A5F79E8" w14:textId="77777777"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14:paraId="6BD4B2E3" w14:textId="77777777" w:rsidR="00152C84" w:rsidRDefault="00152C84" w:rsidP="005358E5">
      <w:pPr>
        <w:pStyle w:val="ConsPlusNormal"/>
        <w:spacing w:before="240"/>
        <w:ind w:firstLine="540"/>
        <w:jc w:val="both"/>
      </w:pPr>
      <w:r>
        <w:t>65.9.9.5. Историческое описание (реконструкция):</w:t>
      </w:r>
    </w:p>
    <w:p w14:paraId="59DFA719" w14:textId="77777777" w:rsidR="00152C84" w:rsidRDefault="00152C84" w:rsidP="005358E5">
      <w:pPr>
        <w:pStyle w:val="ConsPlusNormal"/>
        <w:spacing w:before="240"/>
        <w:ind w:firstLine="540"/>
        <w:jc w:val="both"/>
      </w:pPr>
      <w:r>
        <w:t>характеризовать условия жизни людей в древности;</w:t>
      </w:r>
    </w:p>
    <w:p w14:paraId="741A5500" w14:textId="77777777" w:rsidR="00152C84" w:rsidRDefault="00152C84" w:rsidP="005358E5">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14:paraId="313BE8EC" w14:textId="77777777" w:rsidR="00152C84" w:rsidRDefault="00152C84" w:rsidP="005358E5">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14:paraId="62636C64" w14:textId="77777777" w:rsidR="00152C84" w:rsidRDefault="00152C84" w:rsidP="005358E5">
      <w:pPr>
        <w:pStyle w:val="ConsPlusNormal"/>
        <w:spacing w:before="24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14:paraId="1B421D2F" w14:textId="77777777" w:rsidR="00152C84" w:rsidRDefault="00152C84" w:rsidP="005358E5">
      <w:pPr>
        <w:pStyle w:val="ConsPlusNormal"/>
        <w:spacing w:before="240"/>
        <w:ind w:firstLine="540"/>
        <w:jc w:val="both"/>
      </w:pPr>
      <w:r>
        <w:t>65.9.9.6. Анализ, объяснение исторических событий, явлений:</w:t>
      </w:r>
    </w:p>
    <w:p w14:paraId="52665A48" w14:textId="77777777"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3BA25D90" w14:textId="77777777" w:rsidR="00152C84" w:rsidRDefault="00152C84" w:rsidP="005358E5">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14:paraId="5EEC3C3F" w14:textId="77777777" w:rsidR="00152C84" w:rsidRDefault="00152C84" w:rsidP="005358E5">
      <w:pPr>
        <w:pStyle w:val="ConsPlusNormal"/>
        <w:spacing w:before="240"/>
        <w:ind w:firstLine="540"/>
        <w:jc w:val="both"/>
      </w:pPr>
      <w:r>
        <w:t>иллюстрировать общие явления, черты конкретными примерами;</w:t>
      </w:r>
    </w:p>
    <w:p w14:paraId="27D01C0C" w14:textId="77777777" w:rsidR="00152C84" w:rsidRDefault="00152C84" w:rsidP="005358E5">
      <w:pPr>
        <w:pStyle w:val="ConsPlusNormal"/>
        <w:spacing w:before="240"/>
        <w:ind w:firstLine="540"/>
        <w:jc w:val="both"/>
      </w:pPr>
      <w:r>
        <w:t>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14:paraId="75D0C60F" w14:textId="77777777" w:rsidR="00152C84" w:rsidRDefault="00152C84" w:rsidP="005358E5">
      <w:pPr>
        <w:pStyle w:val="ConsPlusNormal"/>
        <w:spacing w:before="240"/>
        <w:ind w:firstLine="540"/>
        <w:jc w:val="both"/>
      </w:pPr>
      <w:r>
        <w:t>65.9.9.7. Рассмотрение исторических версий и оценок, определение своего отношения к наиболее значимым событиям и личностям прошлого:</w:t>
      </w:r>
    </w:p>
    <w:p w14:paraId="654B1526" w14:textId="77777777" w:rsidR="00152C84" w:rsidRDefault="00152C84" w:rsidP="005358E5">
      <w:pPr>
        <w:pStyle w:val="ConsPlusNormal"/>
        <w:spacing w:before="24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14:paraId="0C773BA2" w14:textId="77777777"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14:paraId="55376DBF" w14:textId="77777777" w:rsidR="00152C84" w:rsidRDefault="00152C84" w:rsidP="005358E5">
      <w:pPr>
        <w:pStyle w:val="ConsPlusNormal"/>
        <w:spacing w:before="240"/>
        <w:ind w:firstLine="540"/>
        <w:jc w:val="both"/>
      </w:pPr>
      <w:r>
        <w:t>65.9.9.8. Применение исторических знаний:</w:t>
      </w:r>
    </w:p>
    <w:p w14:paraId="4A7A258F" w14:textId="77777777"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4AFFAB60" w14:textId="77777777"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4D5E6634" w14:textId="77777777" w:rsidR="00152C84" w:rsidRDefault="00152C84" w:rsidP="005358E5">
      <w:pPr>
        <w:pStyle w:val="ConsPlusNormal"/>
        <w:spacing w:before="240"/>
        <w:ind w:firstLine="540"/>
        <w:jc w:val="both"/>
      </w:pPr>
      <w:r>
        <w:t>65.9.9. Предметные результаты изучения истории в 6 классе.</w:t>
      </w:r>
    </w:p>
    <w:p w14:paraId="3983BB0C" w14:textId="77777777" w:rsidR="00152C84" w:rsidRDefault="00152C84" w:rsidP="005358E5">
      <w:pPr>
        <w:pStyle w:val="ConsPlusNormal"/>
        <w:spacing w:before="240"/>
        <w:ind w:firstLine="540"/>
        <w:jc w:val="both"/>
      </w:pPr>
      <w:r>
        <w:t>65.9.10.1. Знание хронологии, работа с хронологией:</w:t>
      </w:r>
    </w:p>
    <w:p w14:paraId="0DAB9341" w14:textId="77777777"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14:paraId="0A3CDA91" w14:textId="77777777"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5B9997C2" w14:textId="77777777"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14:paraId="2E5FD853" w14:textId="77777777" w:rsidR="00152C84" w:rsidRDefault="00152C84" w:rsidP="005358E5">
      <w:pPr>
        <w:pStyle w:val="ConsPlusNormal"/>
        <w:spacing w:before="240"/>
        <w:ind w:firstLine="540"/>
        <w:jc w:val="both"/>
      </w:pPr>
      <w:r>
        <w:t>65.9.10.2. Знание исторических фактов, работа с фактами:</w:t>
      </w:r>
    </w:p>
    <w:p w14:paraId="2DFAC2BE"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080DBDA8" w14:textId="77777777"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12318637" w14:textId="77777777" w:rsidR="00152C84" w:rsidRDefault="00152C84" w:rsidP="005358E5">
      <w:pPr>
        <w:pStyle w:val="ConsPlusNormal"/>
        <w:spacing w:before="240"/>
        <w:ind w:firstLine="540"/>
        <w:jc w:val="both"/>
      </w:pPr>
      <w:r>
        <w:t>65.9.10.3. Работа с исторической картой:</w:t>
      </w:r>
    </w:p>
    <w:p w14:paraId="10F69798" w14:textId="77777777"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5F224AC1" w14:textId="77777777"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419AB238" w14:textId="77777777" w:rsidR="00152C84" w:rsidRDefault="00152C84" w:rsidP="005358E5">
      <w:pPr>
        <w:pStyle w:val="ConsPlusNormal"/>
        <w:spacing w:before="240"/>
        <w:ind w:firstLine="540"/>
        <w:jc w:val="both"/>
      </w:pPr>
      <w:r>
        <w:t>65.9.10.4. Работа с историческими источниками:</w:t>
      </w:r>
    </w:p>
    <w:p w14:paraId="66B3DB98" w14:textId="77777777"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1CFC3A7A" w14:textId="77777777" w:rsidR="00152C84" w:rsidRDefault="00152C84" w:rsidP="005358E5">
      <w:pPr>
        <w:pStyle w:val="ConsPlusNormal"/>
        <w:spacing w:before="240"/>
        <w:ind w:firstLine="540"/>
        <w:jc w:val="both"/>
      </w:pPr>
      <w:r>
        <w:t>характеризовать авторство, время, место создания источника;</w:t>
      </w:r>
    </w:p>
    <w:p w14:paraId="135C0F26" w14:textId="77777777"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4DBDDA74" w14:textId="77777777"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14:paraId="07727015" w14:textId="77777777"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14:paraId="4C42843C" w14:textId="77777777" w:rsidR="00152C84" w:rsidRDefault="00152C84" w:rsidP="005358E5">
      <w:pPr>
        <w:pStyle w:val="ConsPlusNormal"/>
        <w:spacing w:before="240"/>
        <w:ind w:firstLine="540"/>
        <w:jc w:val="both"/>
      </w:pPr>
      <w:r>
        <w:t>65.9.10.5. Историческое описание (реконструкция):</w:t>
      </w:r>
    </w:p>
    <w:p w14:paraId="2ED7CAE3"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14:paraId="278F3F2F" w14:textId="77777777"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3D77A3F3" w14:textId="77777777"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31D96BC2"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7D07BA14" w14:textId="77777777" w:rsidR="00152C84" w:rsidRDefault="00152C84" w:rsidP="005358E5">
      <w:pPr>
        <w:pStyle w:val="ConsPlusNormal"/>
        <w:spacing w:before="240"/>
        <w:ind w:firstLine="540"/>
        <w:jc w:val="both"/>
      </w:pPr>
      <w:r>
        <w:t>65.9.10.6. Анализ, объяснение исторических событий, явлений:</w:t>
      </w:r>
    </w:p>
    <w:p w14:paraId="2C7A91D8" w14:textId="77777777" w:rsidR="00152C84" w:rsidRDefault="00152C84" w:rsidP="005358E5">
      <w:pPr>
        <w:pStyle w:val="ConsPlusNormal"/>
        <w:spacing w:before="240"/>
        <w:ind w:firstLine="540"/>
        <w:jc w:val="both"/>
      </w:pPr>
      <w:r>
        <w:t>1) раскрывать (с опорой на алгоритм или иные визуальные опоры) существенные черты:</w:t>
      </w:r>
    </w:p>
    <w:p w14:paraId="7539D99E" w14:textId="77777777" w:rsidR="00152C84" w:rsidRDefault="00152C84" w:rsidP="005358E5">
      <w:pPr>
        <w:pStyle w:val="ConsPlusNormal"/>
        <w:spacing w:before="240"/>
        <w:ind w:firstLine="540"/>
        <w:jc w:val="both"/>
      </w:pPr>
      <w:r>
        <w:t>а) экономических и социальных отношений и политического строя на Руси и в других государствах;</w:t>
      </w:r>
    </w:p>
    <w:p w14:paraId="475E6D8C" w14:textId="77777777" w:rsidR="00152C84" w:rsidRDefault="00152C84" w:rsidP="005358E5">
      <w:pPr>
        <w:pStyle w:val="ConsPlusNormal"/>
        <w:spacing w:before="240"/>
        <w:ind w:firstLine="540"/>
        <w:jc w:val="both"/>
      </w:pPr>
      <w:r>
        <w:t>б) ценностей, господствовавших в средневековых обществах, представлений средневекового человека о мире;</w:t>
      </w:r>
    </w:p>
    <w:p w14:paraId="0C9D641C" w14:textId="77777777" w:rsidR="00152C84" w:rsidRDefault="00152C84" w:rsidP="005358E5">
      <w:pPr>
        <w:pStyle w:val="ConsPlusNormal"/>
        <w:spacing w:before="240"/>
        <w:ind w:firstLine="540"/>
        <w:jc w:val="both"/>
      </w:pPr>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164E42" w14:textId="77777777" w:rsidR="00152C84" w:rsidRDefault="00152C84" w:rsidP="005358E5">
      <w:pPr>
        <w:pStyle w:val="ConsPlusNormal"/>
        <w:spacing w:before="240"/>
        <w:ind w:firstLine="540"/>
        <w:jc w:val="both"/>
      </w:pPr>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14:paraId="2BC4E36A" w14:textId="77777777" w:rsidR="00152C84" w:rsidRDefault="00152C84" w:rsidP="005358E5">
      <w:pPr>
        <w:pStyle w:val="ConsPlusNormal"/>
        <w:spacing w:before="240"/>
        <w:ind w:firstLine="540"/>
        <w:jc w:val="both"/>
      </w:pPr>
      <w:r>
        <w:t>а) находить в учебнике и излагать суждения о причинах и следствиях исторических событий;</w:t>
      </w:r>
    </w:p>
    <w:p w14:paraId="3B551E25" w14:textId="77777777" w:rsidR="00152C84" w:rsidRDefault="00152C84" w:rsidP="005358E5">
      <w:pPr>
        <w:pStyle w:val="ConsPlusNormal"/>
        <w:spacing w:before="240"/>
        <w:ind w:firstLine="540"/>
        <w:jc w:val="both"/>
      </w:pPr>
      <w:r>
        <w:t>б) соотносить объяснение причин и следствий событий, представленное в нескольких текстах;</w:t>
      </w:r>
    </w:p>
    <w:p w14:paraId="4B72339A" w14:textId="77777777" w:rsidR="00152C84" w:rsidRDefault="00152C84" w:rsidP="005358E5">
      <w:pPr>
        <w:pStyle w:val="ConsPlusNormal"/>
        <w:spacing w:before="240"/>
        <w:ind w:firstLine="540"/>
        <w:jc w:val="both"/>
      </w:pPr>
      <w:r>
        <w:t>4)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773283B1" w14:textId="77777777" w:rsidR="00152C84" w:rsidRDefault="00152C84" w:rsidP="005358E5">
      <w:pPr>
        <w:pStyle w:val="ConsPlusNormal"/>
        <w:spacing w:before="240"/>
        <w:ind w:firstLine="540"/>
        <w:jc w:val="both"/>
      </w:pPr>
      <w:r>
        <w:t>65.9.10.7. Рассмотрение исторических версий и оценок, определение своего отношения к наиболее значимым событиям и личностям прошлого:</w:t>
      </w:r>
    </w:p>
    <w:p w14:paraId="67F31AF4" w14:textId="77777777"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745DF401" w14:textId="77777777"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5366C3BF" w14:textId="77777777" w:rsidR="00152C84" w:rsidRDefault="00152C84" w:rsidP="005358E5">
      <w:pPr>
        <w:pStyle w:val="ConsPlusNormal"/>
        <w:spacing w:before="240"/>
        <w:ind w:firstLine="540"/>
        <w:jc w:val="both"/>
      </w:pPr>
      <w:r>
        <w:t>65.9.10.8. Применение исторических знаний:</w:t>
      </w:r>
    </w:p>
    <w:p w14:paraId="28705A1E" w14:textId="77777777"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793E01AB" w14:textId="77777777"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14:paraId="5AD2F5FB" w14:textId="77777777" w:rsidR="00152C84" w:rsidRDefault="00152C84" w:rsidP="005358E5">
      <w:pPr>
        <w:pStyle w:val="ConsPlusNormal"/>
        <w:spacing w:before="240"/>
        <w:ind w:firstLine="540"/>
        <w:jc w:val="both"/>
      </w:pPr>
      <w:r>
        <w:t>65.9.10. Предметные результаты изучения истории в 7 классе.</w:t>
      </w:r>
    </w:p>
    <w:p w14:paraId="6A337792" w14:textId="77777777" w:rsidR="00152C84" w:rsidRDefault="00152C84" w:rsidP="005358E5">
      <w:pPr>
        <w:pStyle w:val="ConsPlusNormal"/>
        <w:spacing w:before="240"/>
        <w:ind w:firstLine="540"/>
        <w:jc w:val="both"/>
      </w:pPr>
      <w:r>
        <w:t>65.9.11.1. Знание хронологии, работа с хронологией:</w:t>
      </w:r>
    </w:p>
    <w:p w14:paraId="537F10A0" w14:textId="77777777"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14:paraId="4CADBC3E" w14:textId="77777777"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14:paraId="401B6280"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14:paraId="759EA961" w14:textId="77777777" w:rsidR="00152C84" w:rsidRDefault="00152C84" w:rsidP="005358E5">
      <w:pPr>
        <w:pStyle w:val="ConsPlusNormal"/>
        <w:spacing w:before="240"/>
        <w:ind w:firstLine="540"/>
        <w:jc w:val="both"/>
      </w:pPr>
      <w:r>
        <w:t>65.9.11.2. Знание исторических фактов, работа с фактами:</w:t>
      </w:r>
    </w:p>
    <w:p w14:paraId="62D4E91E"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1D001FE8" w14:textId="77777777"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28D4D25C" w14:textId="77777777" w:rsidR="00152C84" w:rsidRDefault="00152C84" w:rsidP="005358E5">
      <w:pPr>
        <w:pStyle w:val="ConsPlusNormal"/>
        <w:spacing w:before="240"/>
        <w:ind w:firstLine="540"/>
        <w:jc w:val="both"/>
      </w:pPr>
      <w:r>
        <w:t>65.9.11.3. Работа с исторической картой:</w:t>
      </w:r>
    </w:p>
    <w:p w14:paraId="0796ED6A" w14:textId="77777777"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441EB4C1" w14:textId="77777777"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69092142" w14:textId="77777777" w:rsidR="00152C84" w:rsidRDefault="00152C84" w:rsidP="005358E5">
      <w:pPr>
        <w:pStyle w:val="ConsPlusNormal"/>
        <w:spacing w:before="240"/>
        <w:ind w:firstLine="540"/>
        <w:jc w:val="both"/>
      </w:pPr>
      <w:r>
        <w:t>65.9.11.4. Работа с историческими источниками:</w:t>
      </w:r>
    </w:p>
    <w:p w14:paraId="1E4DD651" w14:textId="77777777"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14:paraId="2B23A623" w14:textId="77777777" w:rsidR="00152C84" w:rsidRDefault="00152C84" w:rsidP="005358E5">
      <w:pPr>
        <w:pStyle w:val="ConsPlusNormal"/>
        <w:spacing w:before="240"/>
        <w:ind w:firstLine="540"/>
        <w:jc w:val="both"/>
      </w:pPr>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14:paraId="11A955D9" w14:textId="77777777"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14:paraId="284F2419" w14:textId="77777777" w:rsidR="00152C84" w:rsidRDefault="00152C84" w:rsidP="005358E5">
      <w:pPr>
        <w:pStyle w:val="ConsPlusNormal"/>
        <w:spacing w:before="240"/>
        <w:ind w:firstLine="540"/>
        <w:jc w:val="both"/>
      </w:pPr>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14:paraId="7F28AABF" w14:textId="77777777" w:rsidR="00152C84" w:rsidRDefault="00152C84" w:rsidP="005358E5">
      <w:pPr>
        <w:pStyle w:val="ConsPlusNormal"/>
        <w:spacing w:before="240"/>
        <w:ind w:firstLine="540"/>
        <w:jc w:val="both"/>
      </w:pPr>
      <w:r>
        <w:t>65.9.11.5. Историческое описание (реконструкция):</w:t>
      </w:r>
    </w:p>
    <w:p w14:paraId="562B4F28" w14:textId="77777777"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14:paraId="56888F6A" w14:textId="77777777" w:rsidR="00152C84" w:rsidRDefault="00152C84" w:rsidP="005358E5">
      <w:pPr>
        <w:pStyle w:val="ConsPlusNormal"/>
        <w:spacing w:before="24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4FF2C633" w14:textId="77777777" w:rsidR="00152C84" w:rsidRDefault="00152C84" w:rsidP="005358E5">
      <w:pPr>
        <w:pStyle w:val="ConsPlusNormal"/>
        <w:spacing w:before="240"/>
        <w:ind w:firstLine="540"/>
        <w:jc w:val="both"/>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14:paraId="2FAA7390" w14:textId="77777777"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14:paraId="39201768" w14:textId="77777777" w:rsidR="00152C84" w:rsidRDefault="00152C84" w:rsidP="005358E5">
      <w:pPr>
        <w:pStyle w:val="ConsPlusNormal"/>
        <w:spacing w:before="240"/>
        <w:ind w:firstLine="540"/>
        <w:jc w:val="both"/>
      </w:pPr>
      <w:r>
        <w:t>65.9.11.6. Анализ, объяснение исторических событий, явлений:</w:t>
      </w:r>
    </w:p>
    <w:p w14:paraId="1F2EBE2F" w14:textId="77777777" w:rsidR="00152C84" w:rsidRDefault="00152C84" w:rsidP="005358E5">
      <w:pPr>
        <w:pStyle w:val="ConsPlusNormal"/>
        <w:spacing w:before="240"/>
        <w:ind w:firstLine="540"/>
        <w:jc w:val="both"/>
      </w:pPr>
      <w:r>
        <w:t>1) раскрывать (с опорой на алгоритм или иные визуальные опоры) существенные черты:</w:t>
      </w:r>
    </w:p>
    <w:p w14:paraId="5F42DCE6" w14:textId="77777777" w:rsidR="00152C84" w:rsidRDefault="00152C84" w:rsidP="005358E5">
      <w:pPr>
        <w:pStyle w:val="ConsPlusNormal"/>
        <w:spacing w:before="240"/>
        <w:ind w:firstLine="540"/>
        <w:jc w:val="both"/>
      </w:pPr>
      <w:r>
        <w:t>а) экономического, социального и политического развития России и других стран в XVI - XVII вв.;</w:t>
      </w:r>
    </w:p>
    <w:p w14:paraId="23215CDE" w14:textId="77777777" w:rsidR="00152C84" w:rsidRDefault="00152C84" w:rsidP="005358E5">
      <w:pPr>
        <w:pStyle w:val="ConsPlusNormal"/>
        <w:spacing w:before="240"/>
        <w:ind w:firstLine="540"/>
        <w:jc w:val="both"/>
      </w:pPr>
      <w:r>
        <w:t>б) европейской реформации;</w:t>
      </w:r>
    </w:p>
    <w:p w14:paraId="51F4670C" w14:textId="77777777" w:rsidR="00152C84" w:rsidRDefault="00152C84" w:rsidP="005358E5">
      <w:pPr>
        <w:pStyle w:val="ConsPlusNormal"/>
        <w:spacing w:before="240"/>
        <w:ind w:firstLine="540"/>
        <w:jc w:val="both"/>
      </w:pPr>
      <w:r>
        <w:t>в) новых веяний в духовной жизни общества, культуре;</w:t>
      </w:r>
    </w:p>
    <w:p w14:paraId="28220C41" w14:textId="77777777" w:rsidR="00152C84" w:rsidRDefault="00152C84" w:rsidP="005358E5">
      <w:pPr>
        <w:pStyle w:val="ConsPlusNormal"/>
        <w:spacing w:before="240"/>
        <w:ind w:firstLine="540"/>
        <w:jc w:val="both"/>
      </w:pPr>
      <w:r>
        <w:t>г) революций XVI - XVII вв. в европейских странах;</w:t>
      </w:r>
    </w:p>
    <w:p w14:paraId="3D3CEBBC" w14:textId="77777777" w:rsidR="00152C84" w:rsidRDefault="00152C84" w:rsidP="005358E5">
      <w:pPr>
        <w:pStyle w:val="ConsPlusNormal"/>
        <w:spacing w:before="240"/>
        <w:ind w:firstLine="540"/>
        <w:jc w:val="both"/>
      </w:pPr>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52C6822" w14:textId="77777777" w:rsidR="00152C84" w:rsidRDefault="00152C84" w:rsidP="005358E5">
      <w:pPr>
        <w:pStyle w:val="ConsPlusNormal"/>
        <w:spacing w:before="240"/>
        <w:ind w:firstLine="540"/>
        <w:jc w:val="both"/>
      </w:pPr>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 - XVII вв.:</w:t>
      </w:r>
    </w:p>
    <w:p w14:paraId="73A3BC36" w14:textId="77777777" w:rsidR="00152C84" w:rsidRDefault="00152C84" w:rsidP="005358E5">
      <w:pPr>
        <w:pStyle w:val="ConsPlusNormal"/>
        <w:spacing w:before="240"/>
        <w:ind w:firstLine="540"/>
        <w:jc w:val="both"/>
      </w:pPr>
      <w:r>
        <w:t>а) выявлять в историческом тексте и излагать суждения о причинах и следствиях событий;</w:t>
      </w:r>
    </w:p>
    <w:p w14:paraId="6B7857FA" w14:textId="77777777" w:rsidR="00152C84" w:rsidRDefault="00152C84" w:rsidP="005358E5">
      <w:pPr>
        <w:pStyle w:val="ConsPlusNormal"/>
        <w:spacing w:before="240"/>
        <w:ind w:firstLine="540"/>
        <w:jc w:val="both"/>
      </w:pPr>
      <w:r>
        <w:t>б) систематизировать объяснение причин и следствий событий, представленное в нескольких текстах;</w:t>
      </w:r>
    </w:p>
    <w:p w14:paraId="02D41579" w14:textId="77777777" w:rsidR="00152C84" w:rsidRDefault="00152C84" w:rsidP="005358E5">
      <w:pPr>
        <w:pStyle w:val="ConsPlusNormal"/>
        <w:spacing w:before="240"/>
        <w:ind w:firstLine="540"/>
        <w:jc w:val="both"/>
      </w:pPr>
      <w:r>
        <w:t>4) проводить (с опорой на алгоритм или иные визуальные опоры) сопоставление однотипных событий и процессов отечественной и всеобщей истории:</w:t>
      </w:r>
    </w:p>
    <w:p w14:paraId="1D487BFB" w14:textId="77777777" w:rsidR="00152C84" w:rsidRDefault="00152C84" w:rsidP="005358E5">
      <w:pPr>
        <w:pStyle w:val="ConsPlusNormal"/>
        <w:spacing w:before="240"/>
        <w:ind w:firstLine="540"/>
        <w:jc w:val="both"/>
      </w:pPr>
      <w:r>
        <w:t>а) раскрывать повторяющиеся черты исторических ситуаций;</w:t>
      </w:r>
    </w:p>
    <w:p w14:paraId="00C9086F" w14:textId="77777777" w:rsidR="00152C84" w:rsidRDefault="00152C84" w:rsidP="005358E5">
      <w:pPr>
        <w:pStyle w:val="ConsPlusNormal"/>
        <w:spacing w:before="240"/>
        <w:ind w:firstLine="540"/>
        <w:jc w:val="both"/>
      </w:pPr>
      <w:r>
        <w:t>б) выделять черты сходства и различия.</w:t>
      </w:r>
    </w:p>
    <w:p w14:paraId="3B552FF0" w14:textId="77777777" w:rsidR="00152C84" w:rsidRDefault="00152C84" w:rsidP="005358E5">
      <w:pPr>
        <w:pStyle w:val="ConsPlusNormal"/>
        <w:spacing w:before="240"/>
        <w:ind w:firstLine="540"/>
        <w:jc w:val="both"/>
      </w:pPr>
      <w:r>
        <w:t>65.9.11.7. Рассмотрение исторических версий и оценок, определение своего отношения к наиболее значимым событиям и личностям прошлого:</w:t>
      </w:r>
    </w:p>
    <w:p w14:paraId="4E1CEB12" w14:textId="77777777"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14:paraId="4672F186" w14:textId="77777777"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42A86F4E" w14:textId="77777777" w:rsidR="00152C84" w:rsidRDefault="00152C84" w:rsidP="005358E5">
      <w:pPr>
        <w:pStyle w:val="ConsPlusNormal"/>
        <w:spacing w:before="240"/>
        <w:ind w:firstLine="540"/>
        <w:jc w:val="both"/>
      </w:pPr>
      <w:r>
        <w:t>65.9.11.8. Применение исторических знаний:</w:t>
      </w:r>
    </w:p>
    <w:p w14:paraId="52C2E411" w14:textId="77777777"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9B44D20" w14:textId="77777777"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34FF7C26"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484A8822" w14:textId="77777777" w:rsidR="00152C84" w:rsidRDefault="00152C84" w:rsidP="005358E5">
      <w:pPr>
        <w:pStyle w:val="ConsPlusNormal"/>
        <w:spacing w:before="240"/>
        <w:ind w:firstLine="540"/>
        <w:jc w:val="both"/>
      </w:pPr>
      <w:r>
        <w:t>65.9.11. Предметные результаты изучения истории в 8 классе.</w:t>
      </w:r>
    </w:p>
    <w:p w14:paraId="6E556162" w14:textId="77777777" w:rsidR="00152C84" w:rsidRDefault="00152C84" w:rsidP="005358E5">
      <w:pPr>
        <w:pStyle w:val="ConsPlusNormal"/>
        <w:spacing w:before="240"/>
        <w:ind w:firstLine="540"/>
        <w:jc w:val="both"/>
      </w:pPr>
      <w:r>
        <w:t>65.9.12.1. Знание хронологии, работа с хронологией:</w:t>
      </w:r>
    </w:p>
    <w:p w14:paraId="5C85CF0E" w14:textId="77777777" w:rsidR="00152C84" w:rsidRDefault="00152C84" w:rsidP="005358E5">
      <w:pPr>
        <w:pStyle w:val="ConsPlusNormal"/>
        <w:spacing w:before="240"/>
        <w:ind w:firstLine="540"/>
        <w:jc w:val="both"/>
      </w:pPr>
      <w:r>
        <w:t>называть даты важнейших событий отечественной и всеобщей истории XVIII в.;</w:t>
      </w:r>
    </w:p>
    <w:p w14:paraId="14654001" w14:textId="77777777" w:rsidR="00152C84" w:rsidRDefault="00152C84" w:rsidP="005358E5">
      <w:pPr>
        <w:pStyle w:val="ConsPlusNormal"/>
        <w:spacing w:before="240"/>
        <w:ind w:firstLine="540"/>
        <w:jc w:val="both"/>
      </w:pPr>
      <w:r>
        <w:t>определять их принадлежность к историческому периоду, этапу;</w:t>
      </w:r>
    </w:p>
    <w:p w14:paraId="0B5519C5"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14:paraId="5ACA3EE8" w14:textId="77777777" w:rsidR="00152C84" w:rsidRDefault="00152C84" w:rsidP="005358E5">
      <w:pPr>
        <w:pStyle w:val="ConsPlusNormal"/>
        <w:spacing w:before="240"/>
        <w:ind w:firstLine="540"/>
        <w:jc w:val="both"/>
      </w:pPr>
      <w:r>
        <w:t>65.9.12.2. Знание исторических фактов, работа с фактами:</w:t>
      </w:r>
    </w:p>
    <w:p w14:paraId="1BDC27CB"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67EF6498" w14:textId="77777777"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w:t>
      </w:r>
    </w:p>
    <w:p w14:paraId="65F310DB" w14:textId="77777777" w:rsidR="00152C84" w:rsidRDefault="00152C84" w:rsidP="005358E5">
      <w:pPr>
        <w:pStyle w:val="ConsPlusNormal"/>
        <w:spacing w:before="240"/>
        <w:ind w:firstLine="540"/>
        <w:jc w:val="both"/>
      </w:pPr>
      <w:r>
        <w:t>составлять систематические таблицы, схемы.</w:t>
      </w:r>
    </w:p>
    <w:p w14:paraId="38DA8224" w14:textId="77777777" w:rsidR="00152C84" w:rsidRDefault="00152C84" w:rsidP="005358E5">
      <w:pPr>
        <w:pStyle w:val="ConsPlusNormal"/>
        <w:spacing w:before="240"/>
        <w:ind w:firstLine="540"/>
        <w:jc w:val="both"/>
      </w:pPr>
      <w:r>
        <w:t>65.9.12.3. Работа с исторической картой:</w:t>
      </w:r>
    </w:p>
    <w:p w14:paraId="31BF7E17"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1A54F81F" w14:textId="77777777" w:rsidR="00152C84" w:rsidRDefault="00152C84" w:rsidP="005358E5">
      <w:pPr>
        <w:pStyle w:val="ConsPlusNormal"/>
        <w:spacing w:before="240"/>
        <w:ind w:firstLine="540"/>
        <w:jc w:val="both"/>
      </w:pPr>
      <w:r>
        <w:t>65.9.12.4. Работа с историческими источниками:</w:t>
      </w:r>
    </w:p>
    <w:p w14:paraId="48BF86D7" w14:textId="77777777"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14:paraId="76A4CE2E" w14:textId="77777777" w:rsidR="00152C84" w:rsidRDefault="00152C84" w:rsidP="005358E5">
      <w:pPr>
        <w:pStyle w:val="ConsPlusNormal"/>
        <w:spacing w:before="240"/>
        <w:ind w:firstLine="540"/>
        <w:jc w:val="both"/>
      </w:pPr>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14:paraId="2B86A004"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66B5831B" w14:textId="77777777" w:rsidR="00152C84" w:rsidRDefault="00152C84" w:rsidP="005358E5">
      <w:pPr>
        <w:pStyle w:val="ConsPlusNormal"/>
        <w:spacing w:before="240"/>
        <w:ind w:firstLine="540"/>
        <w:jc w:val="both"/>
      </w:pPr>
      <w:r>
        <w:t>65.9.12.5. Историческое описание (реконструкция):</w:t>
      </w:r>
    </w:p>
    <w:p w14:paraId="5C7391DA" w14:textId="77777777"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14:paraId="58AF3960" w14:textId="77777777"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55390844" w14:textId="77777777"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14:paraId="07FF043B" w14:textId="77777777"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14:paraId="5D51F1A5" w14:textId="77777777" w:rsidR="00152C84" w:rsidRDefault="00152C84" w:rsidP="005358E5">
      <w:pPr>
        <w:pStyle w:val="ConsPlusNormal"/>
        <w:spacing w:before="240"/>
        <w:ind w:firstLine="540"/>
        <w:jc w:val="both"/>
      </w:pPr>
      <w:r>
        <w:t>65.9.12.6. Анализ, объяснение исторических событий, явлений:</w:t>
      </w:r>
    </w:p>
    <w:p w14:paraId="2BB03935" w14:textId="77777777" w:rsidR="00152C84" w:rsidRDefault="00152C84" w:rsidP="005358E5">
      <w:pPr>
        <w:pStyle w:val="ConsPlusNormal"/>
        <w:spacing w:before="240"/>
        <w:ind w:firstLine="540"/>
        <w:jc w:val="both"/>
      </w:pPr>
      <w:r>
        <w:t>1) раскрывать (с опорой на алгоритм или иные визуальные опоры) существенные черты:</w:t>
      </w:r>
    </w:p>
    <w:p w14:paraId="228F802C" w14:textId="77777777" w:rsidR="00152C84" w:rsidRDefault="00152C84" w:rsidP="005358E5">
      <w:pPr>
        <w:pStyle w:val="ConsPlusNormal"/>
        <w:spacing w:before="240"/>
        <w:ind w:firstLine="540"/>
        <w:jc w:val="both"/>
      </w:pPr>
      <w:r>
        <w:t>а) экономического, социального и политического развития России и других стран в XVIII в.;</w:t>
      </w:r>
    </w:p>
    <w:p w14:paraId="7634CA42" w14:textId="77777777" w:rsidR="00152C84" w:rsidRDefault="00152C84" w:rsidP="005358E5">
      <w:pPr>
        <w:pStyle w:val="ConsPlusNormal"/>
        <w:spacing w:before="240"/>
        <w:ind w:firstLine="540"/>
        <w:jc w:val="both"/>
      </w:pPr>
      <w:r>
        <w:t>б) изменений, происшедших в XVIII в. в разных сферах жизни российского общества;</w:t>
      </w:r>
    </w:p>
    <w:p w14:paraId="6240419B" w14:textId="77777777" w:rsidR="00152C84" w:rsidRDefault="00152C84" w:rsidP="005358E5">
      <w:pPr>
        <w:pStyle w:val="ConsPlusNormal"/>
        <w:spacing w:before="240"/>
        <w:ind w:firstLine="540"/>
        <w:jc w:val="both"/>
      </w:pPr>
      <w:r>
        <w:t>в) промышленного переворота в европейских странах;</w:t>
      </w:r>
    </w:p>
    <w:p w14:paraId="5621CC6C" w14:textId="77777777" w:rsidR="00152C84" w:rsidRDefault="00152C84" w:rsidP="005358E5">
      <w:pPr>
        <w:pStyle w:val="ConsPlusNormal"/>
        <w:spacing w:before="240"/>
        <w:ind w:firstLine="540"/>
        <w:jc w:val="both"/>
      </w:pPr>
      <w:r>
        <w:t>г) абсолютизма как формы правления;</w:t>
      </w:r>
    </w:p>
    <w:p w14:paraId="69AC2166" w14:textId="77777777" w:rsidR="00152C84" w:rsidRDefault="00152C84" w:rsidP="005358E5">
      <w:pPr>
        <w:pStyle w:val="ConsPlusNormal"/>
        <w:spacing w:before="240"/>
        <w:ind w:firstLine="540"/>
        <w:jc w:val="both"/>
      </w:pPr>
      <w:r>
        <w:t>д) идеологии Просвещения;</w:t>
      </w:r>
    </w:p>
    <w:p w14:paraId="0B8A41EA" w14:textId="77777777" w:rsidR="00152C84" w:rsidRDefault="00152C84" w:rsidP="005358E5">
      <w:pPr>
        <w:pStyle w:val="ConsPlusNormal"/>
        <w:spacing w:before="240"/>
        <w:ind w:firstLine="540"/>
        <w:jc w:val="both"/>
      </w:pPr>
      <w:r>
        <w:t>е) революций XVIII в.;</w:t>
      </w:r>
    </w:p>
    <w:p w14:paraId="520F6B26" w14:textId="77777777" w:rsidR="00152C84" w:rsidRDefault="00152C84" w:rsidP="005358E5">
      <w:pPr>
        <w:pStyle w:val="ConsPlusNormal"/>
        <w:spacing w:before="240"/>
        <w:ind w:firstLine="540"/>
        <w:jc w:val="both"/>
      </w:pPr>
      <w:r>
        <w:t>ж) внешней политики Российской империи в системе международных отношений рассматриваемого периода;</w:t>
      </w:r>
    </w:p>
    <w:p w14:paraId="348E7309" w14:textId="77777777" w:rsidR="00152C84" w:rsidRDefault="00152C84" w:rsidP="005358E5">
      <w:pPr>
        <w:pStyle w:val="ConsPlusNormal"/>
        <w:spacing w:before="240"/>
        <w:ind w:firstLine="540"/>
        <w:jc w:val="both"/>
      </w:pPr>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7DFFF21" w14:textId="77777777" w:rsidR="00152C84" w:rsidRDefault="00152C84" w:rsidP="005358E5">
      <w:pPr>
        <w:pStyle w:val="ConsPlusNormal"/>
        <w:spacing w:before="240"/>
        <w:ind w:firstLine="540"/>
        <w:jc w:val="both"/>
      </w:pPr>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14:paraId="474B6D2E" w14:textId="77777777" w:rsidR="00152C84" w:rsidRDefault="00152C84" w:rsidP="005358E5">
      <w:pPr>
        <w:pStyle w:val="ConsPlusNormal"/>
        <w:spacing w:before="240"/>
        <w:ind w:firstLine="540"/>
        <w:jc w:val="both"/>
      </w:pPr>
      <w:r>
        <w:t>а) выявлять в историческом тексте суждения о причинах и следствиях событий;</w:t>
      </w:r>
    </w:p>
    <w:p w14:paraId="33A84F89" w14:textId="77777777" w:rsidR="00152C84" w:rsidRDefault="00152C84" w:rsidP="005358E5">
      <w:pPr>
        <w:pStyle w:val="ConsPlusNormal"/>
        <w:spacing w:before="240"/>
        <w:ind w:firstLine="540"/>
        <w:jc w:val="both"/>
      </w:pPr>
      <w:r>
        <w:t>б) систематизировать объяснение причин и следствий событий, представленное в нескольких текстах;</w:t>
      </w:r>
    </w:p>
    <w:p w14:paraId="5AFFFBBB" w14:textId="77777777" w:rsidR="00152C84" w:rsidRDefault="00152C84" w:rsidP="005358E5">
      <w:pPr>
        <w:pStyle w:val="ConsPlusNormal"/>
        <w:spacing w:before="240"/>
        <w:ind w:firstLine="540"/>
        <w:jc w:val="both"/>
      </w:pPr>
      <w:r>
        <w:t>4) проводить сопоставление (с опорой на алгоритм или иные визуальные опоры) однотипных событий и процессов отечественной и всеобщей истории XVIII в.:</w:t>
      </w:r>
    </w:p>
    <w:p w14:paraId="29692148" w14:textId="77777777" w:rsidR="00152C84" w:rsidRDefault="00152C84" w:rsidP="005358E5">
      <w:pPr>
        <w:pStyle w:val="ConsPlusNormal"/>
        <w:spacing w:before="240"/>
        <w:ind w:firstLine="540"/>
        <w:jc w:val="both"/>
      </w:pPr>
      <w:r>
        <w:t>а) раскрывать повторяющиеся черты исторических ситуаций;</w:t>
      </w:r>
    </w:p>
    <w:p w14:paraId="412E93A9" w14:textId="77777777" w:rsidR="00152C84" w:rsidRDefault="00152C84" w:rsidP="005358E5">
      <w:pPr>
        <w:pStyle w:val="ConsPlusNormal"/>
        <w:spacing w:before="240"/>
        <w:ind w:firstLine="540"/>
        <w:jc w:val="both"/>
      </w:pPr>
      <w:r>
        <w:t>б) выделять черты сходства и различия.</w:t>
      </w:r>
    </w:p>
    <w:p w14:paraId="32E37F54" w14:textId="77777777" w:rsidR="00152C84" w:rsidRDefault="00152C84" w:rsidP="005358E5">
      <w:pPr>
        <w:pStyle w:val="ConsPlusNormal"/>
        <w:spacing w:before="240"/>
        <w:ind w:firstLine="540"/>
        <w:jc w:val="both"/>
      </w:pPr>
      <w:r>
        <w:t>65.9.12.7. Рассмотрение исторических версий и оценок, определение своего отношения к наиболее значимым событиям и личностям прошлого:</w:t>
      </w:r>
    </w:p>
    <w:p w14:paraId="5C98978D" w14:textId="77777777" w:rsidR="00152C84" w:rsidRDefault="00152C84" w:rsidP="005358E5">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14:paraId="64FAD47C" w14:textId="77777777" w:rsidR="00152C84" w:rsidRDefault="00152C84" w:rsidP="005358E5">
      <w:pPr>
        <w:pStyle w:val="ConsPlusNormal"/>
        <w:spacing w:before="240"/>
        <w:ind w:firstLine="540"/>
        <w:jc w:val="both"/>
      </w:pPr>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05B69834" w14:textId="77777777" w:rsidR="00152C84" w:rsidRDefault="00152C84" w:rsidP="005358E5">
      <w:pPr>
        <w:pStyle w:val="ConsPlusNormal"/>
        <w:spacing w:before="240"/>
        <w:ind w:firstLine="540"/>
        <w:jc w:val="both"/>
      </w:pPr>
      <w:r>
        <w:t>65.9.12.8. Применение исторических знаний:</w:t>
      </w:r>
    </w:p>
    <w:p w14:paraId="48F9BFBB" w14:textId="77777777" w:rsidR="00152C84" w:rsidRDefault="00152C84" w:rsidP="005358E5">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14:paraId="303D55A8"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14:paraId="3C0BD703" w14:textId="77777777" w:rsidR="00152C84" w:rsidRDefault="00152C84" w:rsidP="005358E5">
      <w:pPr>
        <w:pStyle w:val="ConsPlusNormal"/>
        <w:spacing w:before="240"/>
        <w:ind w:firstLine="540"/>
        <w:jc w:val="both"/>
      </w:pPr>
      <w:r>
        <w:t>65.9.12. Предметные результаты изучения истории в 9 классе.</w:t>
      </w:r>
    </w:p>
    <w:p w14:paraId="2D4464C9" w14:textId="77777777" w:rsidR="00152C84" w:rsidRDefault="00152C84" w:rsidP="005358E5">
      <w:pPr>
        <w:pStyle w:val="ConsPlusNormal"/>
        <w:spacing w:before="240"/>
        <w:ind w:firstLine="540"/>
        <w:jc w:val="both"/>
      </w:pPr>
      <w:r>
        <w:t>65.9.13.1. Знание хронологии, работа с хронологией:</w:t>
      </w:r>
    </w:p>
    <w:p w14:paraId="33DB2C91"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w:t>
      </w:r>
    </w:p>
    <w:p w14:paraId="7A497D54" w14:textId="77777777" w:rsidR="00152C84" w:rsidRDefault="00152C84" w:rsidP="005358E5">
      <w:pPr>
        <w:pStyle w:val="ConsPlusNormal"/>
        <w:spacing w:before="240"/>
        <w:ind w:firstLine="540"/>
        <w:jc w:val="both"/>
      </w:pPr>
      <w:r>
        <w:t>выделять этапы (периоды) в развитии ключевых событий и процессов;</w:t>
      </w:r>
    </w:p>
    <w:p w14:paraId="705A0ABB" w14:textId="77777777" w:rsidR="00152C84" w:rsidRDefault="00152C84" w:rsidP="005358E5">
      <w:pPr>
        <w:pStyle w:val="ConsPlusNormal"/>
        <w:spacing w:before="240"/>
        <w:ind w:firstLine="540"/>
        <w:jc w:val="both"/>
      </w:pPr>
      <w:r>
        <w:t>выявлять синхронность либо асинхронность исторических процессов отечественной и всеобщей истории изучаемого периода;</w:t>
      </w:r>
    </w:p>
    <w:p w14:paraId="495A94A8" w14:textId="77777777"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14:paraId="3305BA16" w14:textId="77777777" w:rsidR="00152C84" w:rsidRDefault="00152C84" w:rsidP="005358E5">
      <w:pPr>
        <w:pStyle w:val="ConsPlusNormal"/>
        <w:spacing w:before="240"/>
        <w:ind w:firstLine="540"/>
        <w:jc w:val="both"/>
      </w:pPr>
      <w:r>
        <w:t>65.9.13.2. Знание исторических фактов, работа с фактами:</w:t>
      </w:r>
    </w:p>
    <w:p w14:paraId="7DC0BBA6" w14:textId="77777777"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14:paraId="65EBD174" w14:textId="77777777" w:rsidR="00152C84" w:rsidRDefault="00152C84" w:rsidP="005358E5">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14:paraId="22CF3C9D" w14:textId="77777777" w:rsidR="00152C84" w:rsidRDefault="00152C84" w:rsidP="005358E5">
      <w:pPr>
        <w:pStyle w:val="ConsPlusNormal"/>
        <w:spacing w:before="240"/>
        <w:ind w:firstLine="540"/>
        <w:jc w:val="both"/>
      </w:pPr>
      <w:r>
        <w:t>составлять систематические таблицы.</w:t>
      </w:r>
    </w:p>
    <w:p w14:paraId="035514FA" w14:textId="77777777" w:rsidR="00152C84" w:rsidRDefault="00152C84" w:rsidP="005358E5">
      <w:pPr>
        <w:pStyle w:val="ConsPlusNormal"/>
        <w:spacing w:before="240"/>
        <w:ind w:firstLine="540"/>
        <w:jc w:val="both"/>
      </w:pPr>
      <w:r>
        <w:t>65.9.13.3. Работа с исторической картой:</w:t>
      </w:r>
    </w:p>
    <w:p w14:paraId="7212684D"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14:paraId="473835A1"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526E425F" w14:textId="77777777" w:rsidR="00152C84" w:rsidRDefault="00152C84" w:rsidP="005358E5">
      <w:pPr>
        <w:pStyle w:val="ConsPlusNormal"/>
        <w:spacing w:before="240"/>
        <w:ind w:firstLine="540"/>
        <w:jc w:val="both"/>
      </w:pPr>
      <w:r>
        <w:t>65.9.13.4. Работа с историческими источниками:</w:t>
      </w:r>
    </w:p>
    <w:p w14:paraId="6AF50B07"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14:paraId="55B5078C" w14:textId="77777777"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14:paraId="1CEF7761" w14:textId="77777777" w:rsidR="00152C84" w:rsidRDefault="00152C84" w:rsidP="005358E5">
      <w:pPr>
        <w:pStyle w:val="ConsPlusNormal"/>
        <w:spacing w:before="240"/>
        <w:ind w:firstLine="540"/>
        <w:jc w:val="both"/>
      </w:pPr>
      <w:r>
        <w:t>65.9.13.5. Историческое описание (реконструкция):</w:t>
      </w:r>
    </w:p>
    <w:p w14:paraId="29C37ED5" w14:textId="77777777"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14:paraId="4BE58CDE" w14:textId="77777777"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14:paraId="4059F22C" w14:textId="77777777"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14:paraId="55AC4D70" w14:textId="77777777" w:rsidR="00152C84" w:rsidRDefault="00152C84" w:rsidP="005358E5">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4E239827" w14:textId="77777777" w:rsidR="00152C84" w:rsidRDefault="00152C84" w:rsidP="005358E5">
      <w:pPr>
        <w:pStyle w:val="ConsPlusNormal"/>
        <w:spacing w:before="240"/>
        <w:ind w:firstLine="540"/>
        <w:jc w:val="both"/>
      </w:pPr>
      <w:r>
        <w:t>65.9.13.6. Анализ, объяснение исторических событий, явлений:</w:t>
      </w:r>
    </w:p>
    <w:p w14:paraId="46910189" w14:textId="77777777" w:rsidR="00152C84" w:rsidRDefault="00152C84" w:rsidP="005358E5">
      <w:pPr>
        <w:pStyle w:val="ConsPlusNormal"/>
        <w:spacing w:before="240"/>
        <w:ind w:firstLine="540"/>
        <w:jc w:val="both"/>
      </w:pPr>
      <w:r>
        <w:t>1) раскрывать (с использованием визуальных опор) существенные черты:</w:t>
      </w:r>
    </w:p>
    <w:p w14:paraId="43F4B7CA" w14:textId="77777777" w:rsidR="00152C84" w:rsidRDefault="00152C84" w:rsidP="005358E5">
      <w:pPr>
        <w:pStyle w:val="ConsPlusNormal"/>
        <w:spacing w:before="240"/>
        <w:ind w:firstLine="540"/>
        <w:jc w:val="both"/>
      </w:pPr>
      <w:r>
        <w:t>а) экономического, социального и политического развития России и других стран в изучаемый период;</w:t>
      </w:r>
    </w:p>
    <w:p w14:paraId="1E3BA41D" w14:textId="77777777" w:rsidR="00152C84" w:rsidRDefault="00152C84" w:rsidP="005358E5">
      <w:pPr>
        <w:pStyle w:val="ConsPlusNormal"/>
        <w:spacing w:before="240"/>
        <w:ind w:firstLine="540"/>
        <w:jc w:val="both"/>
      </w:pPr>
      <w:r>
        <w:t>б) процессов модернизации в мире и России;</w:t>
      </w:r>
    </w:p>
    <w:p w14:paraId="7113BD4E" w14:textId="77777777" w:rsidR="00152C84" w:rsidRDefault="00152C84" w:rsidP="005358E5">
      <w:pPr>
        <w:pStyle w:val="ConsPlusNormal"/>
        <w:spacing w:before="240"/>
        <w:ind w:firstLine="540"/>
        <w:jc w:val="both"/>
      </w:pPr>
      <w:r>
        <w:t>в) масштабных социальных движений и революций в рассматриваемый период;</w:t>
      </w:r>
    </w:p>
    <w:p w14:paraId="1D525233" w14:textId="77777777" w:rsidR="00152C84" w:rsidRDefault="00152C84" w:rsidP="005358E5">
      <w:pPr>
        <w:pStyle w:val="ConsPlusNormal"/>
        <w:spacing w:before="240"/>
        <w:ind w:firstLine="540"/>
        <w:jc w:val="both"/>
      </w:pPr>
      <w:r>
        <w:t>г) международных отношений рассматриваемого периода и участия в них России;</w:t>
      </w:r>
    </w:p>
    <w:p w14:paraId="7A28218D" w14:textId="77777777" w:rsidR="00152C84" w:rsidRDefault="00152C84" w:rsidP="005358E5">
      <w:pPr>
        <w:pStyle w:val="ConsPlusNormal"/>
        <w:spacing w:before="240"/>
        <w:ind w:firstLine="540"/>
        <w:jc w:val="both"/>
      </w:pPr>
      <w:r>
        <w:t>2)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14:paraId="709C12CF" w14:textId="77777777" w:rsidR="00152C84" w:rsidRDefault="00152C84" w:rsidP="005358E5">
      <w:pPr>
        <w:pStyle w:val="ConsPlusNormal"/>
        <w:spacing w:before="240"/>
        <w:ind w:firstLine="540"/>
        <w:jc w:val="both"/>
      </w:pPr>
      <w:r>
        <w:t>3)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14:paraId="2E8A8151" w14:textId="77777777" w:rsidR="00152C84" w:rsidRDefault="00152C84" w:rsidP="005358E5">
      <w:pPr>
        <w:pStyle w:val="ConsPlusNormal"/>
        <w:spacing w:before="240"/>
        <w:ind w:firstLine="540"/>
        <w:jc w:val="both"/>
      </w:pPr>
      <w:r>
        <w:t>а) выявлять в историческом тексте суждения о причинах и следствиях событий;</w:t>
      </w:r>
    </w:p>
    <w:p w14:paraId="128FCC7B" w14:textId="77777777" w:rsidR="00152C84" w:rsidRDefault="00152C84" w:rsidP="005358E5">
      <w:pPr>
        <w:pStyle w:val="ConsPlusNormal"/>
        <w:spacing w:before="240"/>
        <w:ind w:firstLine="540"/>
        <w:jc w:val="both"/>
      </w:pPr>
      <w:r>
        <w:t>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31A44C2C" w14:textId="77777777" w:rsidR="00152C84" w:rsidRDefault="00152C84" w:rsidP="005358E5">
      <w:pPr>
        <w:pStyle w:val="ConsPlusNormal"/>
        <w:spacing w:before="240"/>
        <w:ind w:firstLine="540"/>
        <w:jc w:val="both"/>
      </w:pPr>
      <w:r>
        <w:t>4)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14:paraId="070B0463" w14:textId="77777777" w:rsidR="00152C84" w:rsidRDefault="00152C84" w:rsidP="005358E5">
      <w:pPr>
        <w:pStyle w:val="ConsPlusNormal"/>
        <w:spacing w:before="240"/>
        <w:ind w:firstLine="540"/>
        <w:jc w:val="both"/>
      </w:pPr>
      <w:r>
        <w:t>а) указывать повторяющиеся черты исторических ситуаций;</w:t>
      </w:r>
    </w:p>
    <w:p w14:paraId="4CB3F99E" w14:textId="77777777" w:rsidR="00152C84" w:rsidRDefault="00152C84" w:rsidP="005358E5">
      <w:pPr>
        <w:pStyle w:val="ConsPlusNormal"/>
        <w:spacing w:before="240"/>
        <w:ind w:firstLine="540"/>
        <w:jc w:val="both"/>
      </w:pPr>
      <w:r>
        <w:t>б) выделять черты сходства и различия;</w:t>
      </w:r>
    </w:p>
    <w:p w14:paraId="2F7C1052" w14:textId="77777777" w:rsidR="00152C84" w:rsidRDefault="00152C84" w:rsidP="005358E5">
      <w:pPr>
        <w:pStyle w:val="ConsPlusNormal"/>
        <w:spacing w:before="240"/>
        <w:ind w:firstLine="540"/>
        <w:jc w:val="both"/>
      </w:pPr>
      <w:r>
        <w:t>в) раскрывать, чем объяснялось своеобразие ситуаций в России, других странах.</w:t>
      </w:r>
    </w:p>
    <w:p w14:paraId="458ADF2C" w14:textId="77777777" w:rsidR="00152C84" w:rsidRDefault="00152C84" w:rsidP="005358E5">
      <w:pPr>
        <w:pStyle w:val="ConsPlusNormal"/>
        <w:spacing w:before="240"/>
        <w:ind w:firstLine="540"/>
        <w:jc w:val="both"/>
      </w:pPr>
      <w:r>
        <w:t>65.9.13.7. Рассмотрение исторических версий и оценок, определение своего отношения к наиболее значимым событиям и личностям прошлого:</w:t>
      </w:r>
    </w:p>
    <w:p w14:paraId="7BA07C76" w14:textId="77777777" w:rsidR="00152C84" w:rsidRDefault="00152C84" w:rsidP="005358E5">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14:paraId="56D3C722" w14:textId="77777777"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158B3E64" w14:textId="77777777" w:rsidR="00152C84" w:rsidRDefault="00152C84" w:rsidP="005358E5">
      <w:pPr>
        <w:pStyle w:val="ConsPlusNormal"/>
        <w:spacing w:before="240"/>
        <w:ind w:firstLine="540"/>
        <w:jc w:val="both"/>
      </w:pPr>
      <w:r>
        <w:t>65.9.13.8. Применение исторических знаний:</w:t>
      </w:r>
    </w:p>
    <w:p w14:paraId="19E55068" w14:textId="77777777"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14:paraId="0D4A639A" w14:textId="77777777"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w:t>
      </w:r>
    </w:p>
    <w:p w14:paraId="79DBB8CC" w14:textId="77777777" w:rsidR="00152C84" w:rsidRDefault="00152C84" w:rsidP="005358E5">
      <w:pPr>
        <w:pStyle w:val="ConsPlusNormal"/>
        <w:spacing w:before="240"/>
        <w:ind w:firstLine="540"/>
        <w:jc w:val="both"/>
      </w:pPr>
      <w:r>
        <w:t>65.9.14. Предметные результаты изучения истории в 10 классе.</w:t>
      </w:r>
    </w:p>
    <w:p w14:paraId="7D4D709A" w14:textId="77777777" w:rsidR="00152C84" w:rsidRDefault="00152C84" w:rsidP="005358E5">
      <w:pPr>
        <w:pStyle w:val="ConsPlusNormal"/>
        <w:spacing w:before="240"/>
        <w:ind w:firstLine="540"/>
        <w:jc w:val="both"/>
      </w:pPr>
      <w:r>
        <w:t>65.9.14.1. Знание хронологии, работа с хронологией:</w:t>
      </w:r>
    </w:p>
    <w:p w14:paraId="1EE5C5F3"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14:paraId="6FE7B472" w14:textId="77777777" w:rsidR="00152C84" w:rsidRDefault="00152C84" w:rsidP="005358E5">
      <w:pPr>
        <w:pStyle w:val="ConsPlusNormal"/>
        <w:spacing w:before="240"/>
        <w:ind w:firstLine="540"/>
        <w:jc w:val="both"/>
      </w:pPr>
      <w:r>
        <w:t>выявлять синхронность и (или) асинхронность исторических процессов отечественной и всеобщей истории изучаемого периода;</w:t>
      </w:r>
    </w:p>
    <w:p w14:paraId="270269F5" w14:textId="77777777"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14:paraId="22A7AF40" w14:textId="77777777" w:rsidR="00152C84" w:rsidRDefault="00152C84" w:rsidP="005358E5">
      <w:pPr>
        <w:pStyle w:val="ConsPlusNormal"/>
        <w:spacing w:before="240"/>
        <w:ind w:firstLine="540"/>
        <w:jc w:val="both"/>
      </w:pPr>
      <w:r>
        <w:t>65.9.14.2. Знание исторических фактов, работа с фактами:</w:t>
      </w:r>
    </w:p>
    <w:p w14:paraId="15FAFC86" w14:textId="77777777"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истории изучаемого периода;</w:t>
      </w:r>
    </w:p>
    <w:p w14:paraId="58B66517" w14:textId="77777777" w:rsidR="00152C84" w:rsidRDefault="00152C84" w:rsidP="005358E5">
      <w:pPr>
        <w:pStyle w:val="ConsPlusNormal"/>
        <w:spacing w:before="240"/>
        <w:ind w:firstLine="540"/>
        <w:jc w:val="both"/>
      </w:pPr>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14:paraId="6850F6F9" w14:textId="77777777" w:rsidR="00152C84" w:rsidRDefault="00152C84" w:rsidP="005358E5">
      <w:pPr>
        <w:pStyle w:val="ConsPlusNormal"/>
        <w:spacing w:before="240"/>
        <w:ind w:firstLine="540"/>
        <w:jc w:val="both"/>
      </w:pPr>
      <w:r>
        <w:t>составлять систематические таблицы.</w:t>
      </w:r>
    </w:p>
    <w:p w14:paraId="051FA393" w14:textId="77777777" w:rsidR="00152C84" w:rsidRDefault="00152C84" w:rsidP="005358E5">
      <w:pPr>
        <w:pStyle w:val="ConsPlusNormal"/>
        <w:spacing w:before="240"/>
        <w:ind w:firstLine="540"/>
        <w:jc w:val="both"/>
      </w:pPr>
      <w:r>
        <w:t>65.9.14.3. Работа с исторической картой:</w:t>
      </w:r>
    </w:p>
    <w:p w14:paraId="29D2EE35"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14:paraId="1C093CC0"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296C4EE5" w14:textId="77777777" w:rsidR="00152C84" w:rsidRDefault="00152C84" w:rsidP="005358E5">
      <w:pPr>
        <w:pStyle w:val="ConsPlusNormal"/>
        <w:spacing w:before="240"/>
        <w:ind w:firstLine="540"/>
        <w:jc w:val="both"/>
      </w:pPr>
      <w:r>
        <w:t>65.9.14.4. Работа с историческими источниками:</w:t>
      </w:r>
    </w:p>
    <w:p w14:paraId="3B1B630F" w14:textId="77777777" w:rsidR="00152C84" w:rsidRDefault="00152C84" w:rsidP="005358E5">
      <w:pPr>
        <w:pStyle w:val="ConsPlusNormal"/>
        <w:spacing w:before="240"/>
        <w:ind w:firstLine="540"/>
        <w:jc w:val="both"/>
      </w:pPr>
      <w: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24B4154F" w14:textId="77777777" w:rsidR="00152C84" w:rsidRDefault="00152C84" w:rsidP="005358E5">
      <w:pPr>
        <w:pStyle w:val="ConsPlusNormal"/>
        <w:spacing w:before="240"/>
        <w:ind w:firstLine="540"/>
        <w:jc w:val="both"/>
      </w:pPr>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 и так далее;</w:t>
      </w:r>
    </w:p>
    <w:p w14:paraId="2BA24FE4"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14:paraId="0CDFAFA7" w14:textId="77777777"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14:paraId="7C625AA1" w14:textId="77777777" w:rsidR="00152C84" w:rsidRDefault="00152C84" w:rsidP="005358E5">
      <w:pPr>
        <w:pStyle w:val="ConsPlusNormal"/>
        <w:spacing w:before="240"/>
        <w:ind w:firstLine="540"/>
        <w:jc w:val="both"/>
      </w:pPr>
      <w:r>
        <w:t>65.9.14.5. Историческое описание (реконструкция):</w:t>
      </w:r>
    </w:p>
    <w:p w14:paraId="643BBED5" w14:textId="77777777"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14:paraId="6314E464" w14:textId="77777777"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14:paraId="338AC990" w14:textId="77777777"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14:paraId="6E636F1A" w14:textId="77777777"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77AA37D2" w14:textId="77777777" w:rsidR="00152C84" w:rsidRDefault="00152C84" w:rsidP="005358E5">
      <w:pPr>
        <w:pStyle w:val="ConsPlusNormal"/>
        <w:spacing w:before="240"/>
        <w:ind w:firstLine="540"/>
        <w:jc w:val="both"/>
      </w:pPr>
      <w:r>
        <w:t>65.9.14.6. Анализ, объяснение исторических событий, явлений:</w:t>
      </w:r>
    </w:p>
    <w:p w14:paraId="582C6B66" w14:textId="77777777" w:rsidR="00152C84" w:rsidRDefault="00152C84" w:rsidP="005358E5">
      <w:pPr>
        <w:pStyle w:val="ConsPlusNormal"/>
        <w:spacing w:before="240"/>
        <w:ind w:firstLine="540"/>
        <w:jc w:val="both"/>
      </w:pPr>
      <w:r>
        <w:t>1) раскрывать (с опорой на алгоритм или иные визуальные опоры) существенные черты:</w:t>
      </w:r>
    </w:p>
    <w:p w14:paraId="3B21087D" w14:textId="77777777" w:rsidR="00152C84" w:rsidRDefault="00152C84" w:rsidP="005358E5">
      <w:pPr>
        <w:pStyle w:val="ConsPlusNormal"/>
        <w:spacing w:before="240"/>
        <w:ind w:firstLine="540"/>
        <w:jc w:val="both"/>
      </w:pPr>
      <w:r>
        <w:t>а) экономического, социального и политического развития России и других стран изучаемого периода;</w:t>
      </w:r>
    </w:p>
    <w:p w14:paraId="7D4F747B" w14:textId="77777777" w:rsidR="00152C84" w:rsidRDefault="00152C84" w:rsidP="005358E5">
      <w:pPr>
        <w:pStyle w:val="ConsPlusNormal"/>
        <w:spacing w:before="240"/>
        <w:ind w:firstLine="540"/>
        <w:jc w:val="both"/>
      </w:pPr>
      <w:r>
        <w:t>б) процессов модернизации в мире и России;</w:t>
      </w:r>
    </w:p>
    <w:p w14:paraId="6C34810D" w14:textId="77777777" w:rsidR="00152C84" w:rsidRDefault="00152C84" w:rsidP="005358E5">
      <w:pPr>
        <w:pStyle w:val="ConsPlusNormal"/>
        <w:spacing w:before="240"/>
        <w:ind w:firstLine="540"/>
        <w:jc w:val="both"/>
      </w:pPr>
      <w:r>
        <w:t>в) масштабных социальных движений и революций в рассматриваемый период;</w:t>
      </w:r>
    </w:p>
    <w:p w14:paraId="3547BEFE" w14:textId="77777777" w:rsidR="00152C84" w:rsidRDefault="00152C84" w:rsidP="005358E5">
      <w:pPr>
        <w:pStyle w:val="ConsPlusNormal"/>
        <w:spacing w:before="240"/>
        <w:ind w:firstLine="540"/>
        <w:jc w:val="both"/>
      </w:pPr>
      <w:r>
        <w:t>г) международных отношений рассматриваемого периода и участия в них России;</w:t>
      </w:r>
    </w:p>
    <w:p w14:paraId="1C76E613" w14:textId="77777777" w:rsidR="00152C84" w:rsidRDefault="00152C84" w:rsidP="005358E5">
      <w:pPr>
        <w:pStyle w:val="ConsPlusNormal"/>
        <w:spacing w:before="240"/>
        <w:ind w:firstLine="540"/>
        <w:jc w:val="both"/>
      </w:pPr>
      <w:r>
        <w:t>2)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14:paraId="18652B8A" w14:textId="77777777" w:rsidR="00152C84" w:rsidRDefault="00152C84" w:rsidP="005358E5">
      <w:pPr>
        <w:pStyle w:val="ConsPlusNormal"/>
        <w:spacing w:before="240"/>
        <w:ind w:firstLine="540"/>
        <w:jc w:val="both"/>
      </w:pPr>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14:paraId="7C440F4B" w14:textId="77777777" w:rsidR="00152C84" w:rsidRDefault="00152C84" w:rsidP="005358E5">
      <w:pPr>
        <w:pStyle w:val="ConsPlusNormal"/>
        <w:spacing w:before="240"/>
        <w:ind w:firstLine="540"/>
        <w:jc w:val="both"/>
      </w:pPr>
      <w:r>
        <w:t>а) выявлять в историческом тексте суждения о причинах и следствиях событий;</w:t>
      </w:r>
    </w:p>
    <w:p w14:paraId="5A0B98FF" w14:textId="77777777" w:rsidR="00152C84" w:rsidRDefault="00152C84" w:rsidP="005358E5">
      <w:pPr>
        <w:pStyle w:val="ConsPlusNormal"/>
        <w:spacing w:before="240"/>
        <w:ind w:firstLine="540"/>
        <w:jc w:val="both"/>
      </w:pPr>
      <w:r>
        <w:t>б) систематизировать объяснение причин и следствий событий, представленное в нескольких текстах;</w:t>
      </w:r>
    </w:p>
    <w:p w14:paraId="09F94615" w14:textId="77777777" w:rsidR="00152C84" w:rsidRDefault="00152C84" w:rsidP="005358E5">
      <w:pPr>
        <w:pStyle w:val="ConsPlusNormal"/>
        <w:spacing w:before="240"/>
        <w:ind w:firstLine="540"/>
        <w:jc w:val="both"/>
      </w:pPr>
      <w:r>
        <w:t>в) определять и объяснять свое отношение к существующим трактовкам причин и следствий исторических событий;</w:t>
      </w:r>
    </w:p>
    <w:p w14:paraId="3B024622" w14:textId="77777777" w:rsidR="00152C84" w:rsidRDefault="00152C84" w:rsidP="005358E5">
      <w:pPr>
        <w:pStyle w:val="ConsPlusNormal"/>
        <w:spacing w:before="240"/>
        <w:ind w:firstLine="540"/>
        <w:jc w:val="both"/>
      </w:pPr>
      <w:r>
        <w:t>4)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14:paraId="61494A29" w14:textId="77777777" w:rsidR="00152C84" w:rsidRDefault="00152C84" w:rsidP="005358E5">
      <w:pPr>
        <w:pStyle w:val="ConsPlusNormal"/>
        <w:spacing w:before="240"/>
        <w:ind w:firstLine="540"/>
        <w:jc w:val="both"/>
      </w:pPr>
      <w:r>
        <w:t>а) указывать повторяющиеся черты исторических ситуаций;</w:t>
      </w:r>
    </w:p>
    <w:p w14:paraId="53AEEF7E" w14:textId="77777777" w:rsidR="00152C84" w:rsidRDefault="00152C84" w:rsidP="005358E5">
      <w:pPr>
        <w:pStyle w:val="ConsPlusNormal"/>
        <w:spacing w:before="240"/>
        <w:ind w:firstLine="540"/>
        <w:jc w:val="both"/>
      </w:pPr>
      <w:r>
        <w:t>б) выделять черты сходства и различия;</w:t>
      </w:r>
    </w:p>
    <w:p w14:paraId="7926A47D" w14:textId="77777777" w:rsidR="00152C84" w:rsidRDefault="00152C84" w:rsidP="005358E5">
      <w:pPr>
        <w:pStyle w:val="ConsPlusNormal"/>
        <w:spacing w:before="240"/>
        <w:ind w:firstLine="540"/>
        <w:jc w:val="both"/>
      </w:pPr>
      <w:r>
        <w:t>в) раскрывать, чем объяснялось своеобразие ситуаций в России, других странах.</w:t>
      </w:r>
    </w:p>
    <w:p w14:paraId="5A8148F1" w14:textId="77777777" w:rsidR="00152C84" w:rsidRDefault="00152C84" w:rsidP="005358E5">
      <w:pPr>
        <w:pStyle w:val="ConsPlusNormal"/>
        <w:spacing w:before="240"/>
        <w:ind w:firstLine="540"/>
        <w:jc w:val="both"/>
      </w:pPr>
      <w:r>
        <w:t>65.9.14.7. Рассмотрение исторических версий и оценок, определение своего отношения к наиболее значимым событиям и личностям прошлого:</w:t>
      </w:r>
    </w:p>
    <w:p w14:paraId="2CD8375E" w14:textId="77777777"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14:paraId="7DD0E79D" w14:textId="77777777" w:rsidR="00152C84" w:rsidRDefault="00152C84" w:rsidP="005358E5">
      <w:pPr>
        <w:pStyle w:val="ConsPlusNormal"/>
        <w:spacing w:before="240"/>
        <w:ind w:firstLine="540"/>
        <w:jc w:val="both"/>
      </w:pPr>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14:paraId="52526367" w14:textId="77777777"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DBC3984" w14:textId="77777777" w:rsidR="00152C84" w:rsidRDefault="00152C84" w:rsidP="005358E5">
      <w:pPr>
        <w:pStyle w:val="ConsPlusNormal"/>
        <w:spacing w:before="240"/>
        <w:ind w:firstLine="540"/>
        <w:jc w:val="both"/>
      </w:pPr>
      <w:r>
        <w:t>65.9.14.8. Применение исторических знаний:</w:t>
      </w:r>
    </w:p>
    <w:p w14:paraId="78F74149" w14:textId="77777777" w:rsidR="00152C84" w:rsidRDefault="00152C84" w:rsidP="005358E5">
      <w:pPr>
        <w:pStyle w:val="ConsPlusNormal"/>
        <w:spacing w:before="240"/>
        <w:ind w:firstLine="540"/>
        <w:jc w:val="both"/>
      </w:pPr>
      <w:r>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14:paraId="40908089"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14:paraId="029FDAB8" w14:textId="77777777"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14:paraId="49967B3E" w14:textId="77777777" w:rsidR="00152C84" w:rsidRDefault="00152C84" w:rsidP="005358E5">
      <w:pPr>
        <w:pStyle w:val="ConsPlusNormal"/>
        <w:jc w:val="both"/>
      </w:pPr>
    </w:p>
    <w:p w14:paraId="2D02CE6C" w14:textId="77777777" w:rsidR="00152C84" w:rsidRDefault="00152C84" w:rsidP="005358E5">
      <w:pPr>
        <w:pStyle w:val="ConsPlusTitle"/>
        <w:ind w:firstLine="540"/>
        <w:jc w:val="both"/>
        <w:outlineLvl w:val="2"/>
      </w:pPr>
      <w:r>
        <w:t>66. Федеральная рабочая программа по учебному предмету "Обществознание".</w:t>
      </w:r>
    </w:p>
    <w:p w14:paraId="5FB5C7FE" w14:textId="77777777" w:rsidR="00152C84" w:rsidRDefault="00152C84" w:rsidP="005358E5">
      <w:pPr>
        <w:pStyle w:val="ConsPlusNormal"/>
        <w:spacing w:before="240"/>
        <w:ind w:firstLine="540"/>
        <w:jc w:val="both"/>
      </w:pPr>
      <w:r>
        <w:t>66.1. Программа по обществознанию включает пояснительную записку, содержание обучения, планируемые результаты освоения программы по обществознанию.</w:t>
      </w:r>
    </w:p>
    <w:p w14:paraId="5BC65568" w14:textId="77777777" w:rsidR="00152C84" w:rsidRDefault="00152C84" w:rsidP="005358E5">
      <w:pPr>
        <w:pStyle w:val="ConsPlusNormal"/>
        <w:jc w:val="both"/>
      </w:pPr>
    </w:p>
    <w:p w14:paraId="62C75377" w14:textId="77777777" w:rsidR="00152C84" w:rsidRDefault="00152C84" w:rsidP="005358E5">
      <w:pPr>
        <w:pStyle w:val="ConsPlusTitle"/>
        <w:ind w:firstLine="540"/>
        <w:jc w:val="both"/>
        <w:outlineLvl w:val="3"/>
      </w:pPr>
      <w:r>
        <w:t>66.2. Пояснительная записка.</w:t>
      </w:r>
    </w:p>
    <w:p w14:paraId="13D9F086" w14:textId="77777777" w:rsidR="00152C84" w:rsidRDefault="00152C84" w:rsidP="005358E5">
      <w:pPr>
        <w:pStyle w:val="ConsPlusNormal"/>
        <w:spacing w:before="240"/>
        <w:ind w:firstLine="540"/>
        <w:jc w:val="both"/>
      </w:pPr>
      <w:r>
        <w:t>66.2.1.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14:paraId="2AECF48F" w14:textId="77777777" w:rsidR="00152C84" w:rsidRDefault="00152C84" w:rsidP="005358E5">
      <w:pPr>
        <w:pStyle w:val="ConsPlusNormal"/>
        <w:spacing w:before="240"/>
        <w:ind w:firstLine="540"/>
        <w:jc w:val="both"/>
      </w:pPr>
      <w:r>
        <w:t>66.2.2.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5F6EEE69" w14:textId="77777777" w:rsidR="00152C84" w:rsidRDefault="00152C84" w:rsidP="005358E5">
      <w:pPr>
        <w:pStyle w:val="ConsPlusNormal"/>
        <w:spacing w:before="240"/>
        <w:ind w:firstLine="540"/>
        <w:jc w:val="both"/>
      </w:pPr>
      <w:r>
        <w:t>66.2.3.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3DBD1187" w14:textId="77777777" w:rsidR="00152C84" w:rsidRDefault="00152C84" w:rsidP="005358E5">
      <w:pPr>
        <w:pStyle w:val="ConsPlusNormal"/>
        <w:spacing w:before="240"/>
        <w:ind w:firstLine="540"/>
        <w:jc w:val="both"/>
      </w:pPr>
      <w:r>
        <w:t>66.2.4.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9564AA7" w14:textId="77777777"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1E7A9DA5" w14:textId="77777777" w:rsidR="00152C84" w:rsidRDefault="00152C84" w:rsidP="005358E5">
      <w:pPr>
        <w:pStyle w:val="ConsPlusNormal"/>
        <w:spacing w:before="240"/>
        <w:ind w:firstLine="540"/>
        <w:jc w:val="both"/>
      </w:pPr>
      <w:r>
        <w:t>66.2.5. Целями обществоведческого образования на уровне основного общего образования являются:</w:t>
      </w:r>
    </w:p>
    <w:p w14:paraId="60FE8686" w14:textId="77777777"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1F7BBCBD" w14:textId="77777777"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21" w:history="1">
        <w:r>
          <w:rPr>
            <w:color w:val="0000FF"/>
          </w:rPr>
          <w:t>Конституции</w:t>
        </w:r>
      </w:hyperlink>
      <w:r>
        <w:t xml:space="preserve"> Российской Федерации и законодательстве Российской Федерации;</w:t>
      </w:r>
    </w:p>
    <w:p w14:paraId="69047460" w14:textId="77777777"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6AF17F48" w14:textId="77777777"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4DACE963" w14:textId="77777777"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7D825B18" w14:textId="77777777"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0CEDA9A6" w14:textId="77777777"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1491F796" w14:textId="77777777" w:rsidR="00152C84" w:rsidRDefault="00152C84" w:rsidP="005358E5">
      <w:pPr>
        <w:pStyle w:val="ConsPlusNormal"/>
        <w:spacing w:before="240"/>
        <w:ind w:firstLine="540"/>
        <w:jc w:val="both"/>
      </w:pPr>
      <w:r>
        <w:t>66.3. Содержание обучения в 6 классе представлено в таблице:</w:t>
      </w:r>
    </w:p>
    <w:p w14:paraId="3ED3E46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152C84" w14:paraId="4A0576D3" w14:textId="77777777" w:rsidTr="00C219BE">
        <w:tc>
          <w:tcPr>
            <w:tcW w:w="2268" w:type="dxa"/>
            <w:tcBorders>
              <w:top w:val="single" w:sz="4" w:space="0" w:color="auto"/>
              <w:left w:val="single" w:sz="4" w:space="0" w:color="auto"/>
              <w:bottom w:val="single" w:sz="4" w:space="0" w:color="auto"/>
              <w:right w:val="single" w:sz="4" w:space="0" w:color="auto"/>
            </w:tcBorders>
          </w:tcPr>
          <w:p w14:paraId="61EDEBA7" w14:textId="77777777" w:rsidR="00152C84" w:rsidRDefault="00152C84" w:rsidP="00C219BE">
            <w:pPr>
              <w:pStyle w:val="ConsPlusNormal"/>
              <w:jc w:val="both"/>
            </w:pPr>
            <w:r>
              <w:t>Человек и его социальное окружение.</w:t>
            </w:r>
          </w:p>
        </w:tc>
        <w:tc>
          <w:tcPr>
            <w:tcW w:w="6768" w:type="dxa"/>
            <w:tcBorders>
              <w:top w:val="single" w:sz="4" w:space="0" w:color="auto"/>
              <w:left w:val="single" w:sz="4" w:space="0" w:color="auto"/>
              <w:bottom w:val="single" w:sz="4" w:space="0" w:color="auto"/>
              <w:right w:val="single" w:sz="4" w:space="0" w:color="auto"/>
            </w:tcBorders>
          </w:tcPr>
          <w:p w14:paraId="7F765442" w14:textId="77777777" w:rsidR="00152C84" w:rsidRDefault="00152C84" w:rsidP="00C219BE">
            <w:pPr>
              <w:pStyle w:val="ConsPlusNormal"/>
              <w:jc w:val="both"/>
            </w:pPr>
            <w:r>
              <w:t>Социальное становление человека.</w:t>
            </w:r>
          </w:p>
          <w:p w14:paraId="798B6C12" w14:textId="77777777" w:rsidR="00152C84" w:rsidRDefault="00152C84" w:rsidP="00C219BE">
            <w:pPr>
              <w:pStyle w:val="ConsPlusNormal"/>
              <w:jc w:val="both"/>
            </w:pPr>
            <w:r>
              <w:t>Деятельность человека. Учебная деятельность школьника.</w:t>
            </w:r>
          </w:p>
          <w:p w14:paraId="74BDF7BB" w14:textId="77777777" w:rsidR="00152C84" w:rsidRDefault="00152C84" w:rsidP="00C219BE">
            <w:pPr>
              <w:pStyle w:val="ConsPlusNormal"/>
              <w:jc w:val="both"/>
            </w:pPr>
            <w:r>
              <w:t>Общение и его роль в жизни человека.</w:t>
            </w:r>
          </w:p>
          <w:p w14:paraId="36D5B141" w14:textId="77777777" w:rsidR="00152C84" w:rsidRDefault="00152C84" w:rsidP="00C219BE">
            <w:pPr>
              <w:pStyle w:val="ConsPlusNormal"/>
              <w:jc w:val="both"/>
            </w:pPr>
            <w:r>
              <w:t>Человек в малой группе.</w:t>
            </w:r>
          </w:p>
          <w:p w14:paraId="3EFDC8E1" w14:textId="77777777" w:rsidR="00152C84" w:rsidRDefault="00152C84" w:rsidP="00C219BE">
            <w:pPr>
              <w:pStyle w:val="ConsPlusNormal"/>
              <w:jc w:val="both"/>
            </w:pPr>
            <w:r>
              <w:t>Общество - совместная жизнь людей.</w:t>
            </w:r>
          </w:p>
          <w:p w14:paraId="29103768" w14:textId="77777777" w:rsidR="00152C84" w:rsidRDefault="00152C84" w:rsidP="00C219BE">
            <w:pPr>
              <w:pStyle w:val="ConsPlusNormal"/>
              <w:jc w:val="both"/>
            </w:pPr>
            <w:r>
              <w:t>Положение человека в обществе.</w:t>
            </w:r>
          </w:p>
          <w:p w14:paraId="6E2A582F" w14:textId="77777777" w:rsidR="00152C84" w:rsidRDefault="00152C84" w:rsidP="00C219BE">
            <w:pPr>
              <w:pStyle w:val="ConsPlusNormal"/>
              <w:jc w:val="both"/>
            </w:pPr>
            <w:r>
              <w:t>Роль экономики в жизни общества. Основные участники экономики.</w:t>
            </w:r>
          </w:p>
          <w:p w14:paraId="6986073F" w14:textId="77777777" w:rsidR="00152C84" w:rsidRDefault="00152C84" w:rsidP="00C219BE">
            <w:pPr>
              <w:pStyle w:val="ConsPlusNormal"/>
              <w:jc w:val="both"/>
            </w:pPr>
            <w:r>
              <w:t>Политическая жизнь.</w:t>
            </w:r>
          </w:p>
          <w:p w14:paraId="55D0E59C" w14:textId="77777777" w:rsidR="00152C84" w:rsidRDefault="00152C84" w:rsidP="00C219BE">
            <w:pPr>
              <w:pStyle w:val="ConsPlusNormal"/>
              <w:jc w:val="both"/>
            </w:pPr>
            <w:r>
              <w:t>Развитие общества.</w:t>
            </w:r>
          </w:p>
        </w:tc>
      </w:tr>
    </w:tbl>
    <w:p w14:paraId="4EAC5EBC" w14:textId="77777777" w:rsidR="00152C84" w:rsidRDefault="00152C84" w:rsidP="005358E5">
      <w:pPr>
        <w:pStyle w:val="ConsPlusNormal"/>
        <w:jc w:val="both"/>
      </w:pPr>
    </w:p>
    <w:p w14:paraId="45BB2338" w14:textId="77777777" w:rsidR="00152C84" w:rsidRDefault="00152C84" w:rsidP="005358E5">
      <w:pPr>
        <w:pStyle w:val="ConsPlusNormal"/>
        <w:ind w:firstLine="540"/>
        <w:jc w:val="both"/>
      </w:pPr>
      <w:r>
        <w:t>66.4. Содержание обучения в 7 классе представлено в таблице:</w:t>
      </w:r>
    </w:p>
    <w:p w14:paraId="3742FBC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152C84" w14:paraId="2A807549" w14:textId="77777777" w:rsidTr="00C219BE">
        <w:tc>
          <w:tcPr>
            <w:tcW w:w="2268" w:type="dxa"/>
            <w:tcBorders>
              <w:top w:val="single" w:sz="4" w:space="0" w:color="auto"/>
              <w:left w:val="single" w:sz="4" w:space="0" w:color="auto"/>
              <w:bottom w:val="single" w:sz="4" w:space="0" w:color="auto"/>
              <w:right w:val="single" w:sz="4" w:space="0" w:color="auto"/>
            </w:tcBorders>
          </w:tcPr>
          <w:p w14:paraId="1FC1D25E" w14:textId="77777777" w:rsidR="00152C84" w:rsidRDefault="00152C84" w:rsidP="00C219BE">
            <w:pPr>
              <w:pStyle w:val="ConsPlusNormal"/>
              <w:jc w:val="both"/>
            </w:pPr>
            <w:r>
              <w:t>Социальные ценности и нормы.</w:t>
            </w:r>
          </w:p>
        </w:tc>
        <w:tc>
          <w:tcPr>
            <w:tcW w:w="6768" w:type="dxa"/>
            <w:tcBorders>
              <w:top w:val="single" w:sz="4" w:space="0" w:color="auto"/>
              <w:left w:val="single" w:sz="4" w:space="0" w:color="auto"/>
              <w:bottom w:val="single" w:sz="4" w:space="0" w:color="auto"/>
              <w:right w:val="single" w:sz="4" w:space="0" w:color="auto"/>
            </w:tcBorders>
          </w:tcPr>
          <w:p w14:paraId="69B02827" w14:textId="77777777" w:rsidR="00152C84" w:rsidRDefault="00152C84" w:rsidP="00C219BE">
            <w:pPr>
              <w:pStyle w:val="ConsPlusNormal"/>
            </w:pPr>
            <w:r>
              <w:t>Социальные ценности.</w:t>
            </w:r>
          </w:p>
          <w:p w14:paraId="26014F5D" w14:textId="77777777" w:rsidR="00152C84" w:rsidRDefault="00152C84" w:rsidP="00C219BE">
            <w:pPr>
              <w:pStyle w:val="ConsPlusNormal"/>
            </w:pPr>
            <w:r>
              <w:t>Социальные нормы.</w:t>
            </w:r>
          </w:p>
          <w:p w14:paraId="1B4E6B8B" w14:textId="77777777" w:rsidR="00152C84" w:rsidRDefault="00152C84" w:rsidP="00C219BE">
            <w:pPr>
              <w:pStyle w:val="ConsPlusNormal"/>
            </w:pPr>
            <w:r>
              <w:t>Мораль и моральный выбор. Право и мораль.</w:t>
            </w:r>
          </w:p>
        </w:tc>
      </w:tr>
      <w:tr w:rsidR="00152C84" w14:paraId="3C66F09A" w14:textId="77777777" w:rsidTr="00C219BE">
        <w:tc>
          <w:tcPr>
            <w:tcW w:w="2268" w:type="dxa"/>
            <w:tcBorders>
              <w:top w:val="single" w:sz="4" w:space="0" w:color="auto"/>
              <w:left w:val="single" w:sz="4" w:space="0" w:color="auto"/>
              <w:bottom w:val="single" w:sz="4" w:space="0" w:color="auto"/>
              <w:right w:val="single" w:sz="4" w:space="0" w:color="auto"/>
            </w:tcBorders>
          </w:tcPr>
          <w:p w14:paraId="1D20376E" w14:textId="77777777" w:rsidR="00152C84" w:rsidRDefault="00152C84" w:rsidP="00C219BE">
            <w:pPr>
              <w:pStyle w:val="ConsPlusNormal"/>
              <w:jc w:val="both"/>
            </w:pPr>
            <w:r>
              <w:t>Человек как участник правовых отношений.</w:t>
            </w:r>
          </w:p>
        </w:tc>
        <w:tc>
          <w:tcPr>
            <w:tcW w:w="6768" w:type="dxa"/>
            <w:tcBorders>
              <w:top w:val="single" w:sz="4" w:space="0" w:color="auto"/>
              <w:left w:val="single" w:sz="4" w:space="0" w:color="auto"/>
              <w:bottom w:val="single" w:sz="4" w:space="0" w:color="auto"/>
              <w:right w:val="single" w:sz="4" w:space="0" w:color="auto"/>
            </w:tcBorders>
          </w:tcPr>
          <w:p w14:paraId="77FB3C7E" w14:textId="77777777" w:rsidR="00152C84" w:rsidRDefault="00152C84" w:rsidP="00C219BE">
            <w:pPr>
              <w:pStyle w:val="ConsPlusNormal"/>
            </w:pPr>
            <w:r>
              <w:t>Правоотношения.</w:t>
            </w:r>
          </w:p>
          <w:p w14:paraId="7C4C9D30" w14:textId="77777777" w:rsidR="00152C84" w:rsidRDefault="00152C84" w:rsidP="00C219BE">
            <w:pPr>
              <w:pStyle w:val="ConsPlusNormal"/>
            </w:pPr>
            <w:r>
              <w:t>Правонарушения и их опасность для личности и общества.</w:t>
            </w:r>
          </w:p>
          <w:p w14:paraId="22373E8A" w14:textId="77777777" w:rsidR="00152C84" w:rsidRDefault="00152C84" w:rsidP="00C219BE">
            <w:pPr>
              <w:pStyle w:val="ConsPlusNormal"/>
            </w:pPr>
            <w:r>
              <w:t>Защита прав и свобод человека и гражданина.</w:t>
            </w:r>
          </w:p>
        </w:tc>
      </w:tr>
      <w:tr w:rsidR="00152C84" w14:paraId="09335FFB" w14:textId="77777777" w:rsidTr="00C219BE">
        <w:tc>
          <w:tcPr>
            <w:tcW w:w="2268" w:type="dxa"/>
            <w:tcBorders>
              <w:top w:val="single" w:sz="4" w:space="0" w:color="auto"/>
              <w:left w:val="single" w:sz="4" w:space="0" w:color="auto"/>
              <w:bottom w:val="single" w:sz="4" w:space="0" w:color="auto"/>
              <w:right w:val="single" w:sz="4" w:space="0" w:color="auto"/>
            </w:tcBorders>
          </w:tcPr>
          <w:p w14:paraId="54290DD3" w14:textId="77777777" w:rsidR="00152C84" w:rsidRDefault="00152C84" w:rsidP="00C219BE">
            <w:pPr>
              <w:pStyle w:val="ConsPlusNormal"/>
              <w:jc w:val="both"/>
            </w:pPr>
            <w:r>
              <w:t>Основы российского права.</w:t>
            </w:r>
          </w:p>
        </w:tc>
        <w:tc>
          <w:tcPr>
            <w:tcW w:w="6768" w:type="dxa"/>
            <w:tcBorders>
              <w:top w:val="single" w:sz="4" w:space="0" w:color="auto"/>
              <w:left w:val="single" w:sz="4" w:space="0" w:color="auto"/>
              <w:bottom w:val="single" w:sz="4" w:space="0" w:color="auto"/>
              <w:right w:val="single" w:sz="4" w:space="0" w:color="auto"/>
            </w:tcBorders>
          </w:tcPr>
          <w:p w14:paraId="4604353D" w14:textId="77777777" w:rsidR="00152C84" w:rsidRDefault="00152C84" w:rsidP="00C219BE">
            <w:pPr>
              <w:pStyle w:val="ConsPlusNormal"/>
            </w:pPr>
            <w:r>
              <w:t>Как устроено российское право.</w:t>
            </w:r>
          </w:p>
          <w:p w14:paraId="2A7B39FB" w14:textId="77777777" w:rsidR="00152C84" w:rsidRDefault="00152C84" w:rsidP="00C219BE">
            <w:pPr>
              <w:pStyle w:val="ConsPlusNormal"/>
            </w:pPr>
            <w:r>
              <w:t>Основы гражданского права.</w:t>
            </w:r>
          </w:p>
          <w:p w14:paraId="546C1D56" w14:textId="77777777" w:rsidR="00152C84" w:rsidRDefault="00152C84" w:rsidP="00C219BE">
            <w:pPr>
              <w:pStyle w:val="ConsPlusNormal"/>
            </w:pPr>
            <w:r>
              <w:t>Основы семейного права.</w:t>
            </w:r>
          </w:p>
          <w:p w14:paraId="52AE4D33" w14:textId="77777777" w:rsidR="00152C84" w:rsidRDefault="00152C84" w:rsidP="00C219BE">
            <w:pPr>
              <w:pStyle w:val="ConsPlusNormal"/>
            </w:pPr>
            <w:r>
              <w:t>Основы трудового права.</w:t>
            </w:r>
          </w:p>
          <w:p w14:paraId="03D47905" w14:textId="77777777" w:rsidR="00152C84" w:rsidRDefault="00152C84" w:rsidP="00C219BE">
            <w:pPr>
              <w:pStyle w:val="ConsPlusNormal"/>
            </w:pPr>
            <w:r>
              <w:t>Виды юридической ответственности. Правоохранительные органы в Российской Федерации.</w:t>
            </w:r>
          </w:p>
        </w:tc>
      </w:tr>
    </w:tbl>
    <w:p w14:paraId="12F5C547" w14:textId="77777777" w:rsidR="00152C84" w:rsidRDefault="00152C84" w:rsidP="005358E5">
      <w:pPr>
        <w:pStyle w:val="ConsPlusNormal"/>
        <w:jc w:val="both"/>
      </w:pPr>
    </w:p>
    <w:p w14:paraId="799DE4E5" w14:textId="77777777" w:rsidR="00152C84" w:rsidRDefault="00152C84" w:rsidP="005358E5">
      <w:pPr>
        <w:pStyle w:val="ConsPlusNormal"/>
        <w:ind w:firstLine="540"/>
        <w:jc w:val="both"/>
      </w:pPr>
      <w:r>
        <w:t>66.5. Содержание обучения в 8 классе представлено в таблице:</w:t>
      </w:r>
    </w:p>
    <w:p w14:paraId="3963168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152C84" w14:paraId="54B6636F" w14:textId="77777777" w:rsidTr="00C219BE">
        <w:tc>
          <w:tcPr>
            <w:tcW w:w="2268" w:type="dxa"/>
            <w:tcBorders>
              <w:top w:val="single" w:sz="4" w:space="0" w:color="auto"/>
              <w:left w:val="single" w:sz="4" w:space="0" w:color="auto"/>
              <w:bottom w:val="single" w:sz="4" w:space="0" w:color="auto"/>
              <w:right w:val="single" w:sz="4" w:space="0" w:color="auto"/>
            </w:tcBorders>
          </w:tcPr>
          <w:p w14:paraId="29653F0C" w14:textId="77777777" w:rsidR="00152C84" w:rsidRDefault="00152C84" w:rsidP="00C219BE">
            <w:pPr>
              <w:pStyle w:val="ConsPlusNormal"/>
              <w:jc w:val="both"/>
            </w:pPr>
            <w:r>
              <w:t>Человек в экономических отношениях.</w:t>
            </w:r>
          </w:p>
        </w:tc>
        <w:tc>
          <w:tcPr>
            <w:tcW w:w="6768" w:type="dxa"/>
            <w:tcBorders>
              <w:top w:val="single" w:sz="4" w:space="0" w:color="auto"/>
              <w:left w:val="single" w:sz="4" w:space="0" w:color="auto"/>
              <w:bottom w:val="single" w:sz="4" w:space="0" w:color="auto"/>
              <w:right w:val="single" w:sz="4" w:space="0" w:color="auto"/>
            </w:tcBorders>
          </w:tcPr>
          <w:p w14:paraId="2C3073B2" w14:textId="77777777" w:rsidR="00152C84" w:rsidRDefault="00152C84" w:rsidP="00C219BE">
            <w:pPr>
              <w:pStyle w:val="ConsPlusNormal"/>
            </w:pPr>
            <w:r>
              <w:t>Экономика - основа жизнедеятельности человека. Рыночные отношения в экономике.</w:t>
            </w:r>
          </w:p>
          <w:p w14:paraId="59D34051" w14:textId="77777777" w:rsidR="00152C84" w:rsidRDefault="00152C84" w:rsidP="00C219BE">
            <w:pPr>
              <w:pStyle w:val="ConsPlusNormal"/>
            </w:pPr>
            <w:r>
              <w:t>Финансовые отношения в экономике.</w:t>
            </w:r>
          </w:p>
          <w:p w14:paraId="1857364D" w14:textId="77777777" w:rsidR="00152C84" w:rsidRDefault="00152C84" w:rsidP="00C219BE">
            <w:pPr>
              <w:pStyle w:val="ConsPlusNormal"/>
            </w:pPr>
            <w:r>
              <w:t>Домашнее хозяйство.</w:t>
            </w:r>
          </w:p>
          <w:p w14:paraId="64CAD766" w14:textId="77777777" w:rsidR="00152C84" w:rsidRDefault="00152C84" w:rsidP="00C219BE">
            <w:pPr>
              <w:pStyle w:val="ConsPlusNormal"/>
            </w:pPr>
            <w:r>
              <w:t>Экономические цели и функции государства.</w:t>
            </w:r>
          </w:p>
        </w:tc>
      </w:tr>
    </w:tbl>
    <w:p w14:paraId="74116B11" w14:textId="77777777" w:rsidR="00152C84" w:rsidRDefault="00152C84" w:rsidP="005358E5">
      <w:pPr>
        <w:pStyle w:val="ConsPlusNormal"/>
        <w:jc w:val="both"/>
      </w:pPr>
    </w:p>
    <w:p w14:paraId="5B4571E5" w14:textId="77777777" w:rsidR="00152C84" w:rsidRDefault="00152C84" w:rsidP="005358E5">
      <w:pPr>
        <w:pStyle w:val="ConsPlusNormal"/>
        <w:ind w:firstLine="540"/>
        <w:jc w:val="both"/>
      </w:pPr>
      <w:r>
        <w:t>66.6. Содержание обучения в 9 классе представлено в таблице:</w:t>
      </w:r>
    </w:p>
    <w:p w14:paraId="122F4ED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152C84" w14:paraId="1C6C0568" w14:textId="77777777" w:rsidTr="00C219BE">
        <w:tc>
          <w:tcPr>
            <w:tcW w:w="2268" w:type="dxa"/>
            <w:tcBorders>
              <w:top w:val="single" w:sz="4" w:space="0" w:color="auto"/>
              <w:left w:val="single" w:sz="4" w:space="0" w:color="auto"/>
              <w:bottom w:val="single" w:sz="4" w:space="0" w:color="auto"/>
              <w:right w:val="single" w:sz="4" w:space="0" w:color="auto"/>
            </w:tcBorders>
          </w:tcPr>
          <w:p w14:paraId="3BEF3543" w14:textId="77777777" w:rsidR="00152C84" w:rsidRDefault="00152C84" w:rsidP="00C219BE">
            <w:pPr>
              <w:pStyle w:val="ConsPlusNormal"/>
            </w:pPr>
            <w:r>
              <w:t>Человек в мире культуры.</w:t>
            </w:r>
          </w:p>
        </w:tc>
        <w:tc>
          <w:tcPr>
            <w:tcW w:w="6768" w:type="dxa"/>
            <w:tcBorders>
              <w:top w:val="single" w:sz="4" w:space="0" w:color="auto"/>
              <w:left w:val="single" w:sz="4" w:space="0" w:color="auto"/>
              <w:bottom w:val="single" w:sz="4" w:space="0" w:color="auto"/>
              <w:right w:val="single" w:sz="4" w:space="0" w:color="auto"/>
            </w:tcBorders>
          </w:tcPr>
          <w:p w14:paraId="62DB31EA" w14:textId="77777777" w:rsidR="00152C84" w:rsidRDefault="00152C84" w:rsidP="00C219BE">
            <w:pPr>
              <w:pStyle w:val="ConsPlusNormal"/>
            </w:pPr>
            <w:r>
              <w:t>Культура, ее многообразие и формы.</w:t>
            </w:r>
          </w:p>
          <w:p w14:paraId="0E16D167" w14:textId="77777777" w:rsidR="00152C84" w:rsidRDefault="00152C84" w:rsidP="00C219BE">
            <w:pPr>
              <w:pStyle w:val="ConsPlusNormal"/>
            </w:pPr>
            <w:r>
              <w:t>Наука и образование в Российской Федерации. Роль религии в жизни общества.</w:t>
            </w:r>
          </w:p>
        </w:tc>
      </w:tr>
      <w:tr w:rsidR="00152C84" w14:paraId="161F83F2" w14:textId="77777777" w:rsidTr="00C219BE">
        <w:tc>
          <w:tcPr>
            <w:tcW w:w="2268" w:type="dxa"/>
            <w:tcBorders>
              <w:top w:val="single" w:sz="4" w:space="0" w:color="auto"/>
              <w:left w:val="single" w:sz="4" w:space="0" w:color="auto"/>
              <w:bottom w:val="single" w:sz="4" w:space="0" w:color="auto"/>
              <w:right w:val="single" w:sz="4" w:space="0" w:color="auto"/>
            </w:tcBorders>
          </w:tcPr>
          <w:p w14:paraId="771827F7" w14:textId="77777777" w:rsidR="00152C84" w:rsidRDefault="00152C84" w:rsidP="00C219BE">
            <w:pPr>
              <w:pStyle w:val="ConsPlusNormal"/>
            </w:pPr>
          </w:p>
        </w:tc>
        <w:tc>
          <w:tcPr>
            <w:tcW w:w="6768" w:type="dxa"/>
            <w:tcBorders>
              <w:top w:val="single" w:sz="4" w:space="0" w:color="auto"/>
              <w:left w:val="single" w:sz="4" w:space="0" w:color="auto"/>
              <w:bottom w:val="single" w:sz="4" w:space="0" w:color="auto"/>
              <w:right w:val="single" w:sz="4" w:space="0" w:color="auto"/>
            </w:tcBorders>
          </w:tcPr>
          <w:p w14:paraId="74C22FFB" w14:textId="77777777" w:rsidR="00152C84" w:rsidRDefault="00152C84" w:rsidP="00C219BE">
            <w:pPr>
              <w:pStyle w:val="ConsPlusNormal"/>
              <w:jc w:val="both"/>
            </w:pPr>
            <w:r>
              <w:t>Роль искусства в жизни человека.</w:t>
            </w:r>
          </w:p>
          <w:p w14:paraId="58B796C2" w14:textId="77777777" w:rsidR="00152C84" w:rsidRDefault="00152C84" w:rsidP="00C219BE">
            <w:pPr>
              <w:pStyle w:val="ConsPlusNormal"/>
              <w:jc w:val="both"/>
            </w:pPr>
            <w:r>
              <w:t>Роль информации в современном мире.</w:t>
            </w:r>
          </w:p>
        </w:tc>
      </w:tr>
      <w:tr w:rsidR="00152C84" w14:paraId="248FBC88" w14:textId="77777777" w:rsidTr="00C219BE">
        <w:tc>
          <w:tcPr>
            <w:tcW w:w="2268" w:type="dxa"/>
            <w:tcBorders>
              <w:top w:val="single" w:sz="4" w:space="0" w:color="auto"/>
              <w:left w:val="single" w:sz="4" w:space="0" w:color="auto"/>
              <w:bottom w:val="single" w:sz="4" w:space="0" w:color="auto"/>
              <w:right w:val="single" w:sz="4" w:space="0" w:color="auto"/>
            </w:tcBorders>
          </w:tcPr>
          <w:p w14:paraId="52158ADE" w14:textId="77777777" w:rsidR="00152C84" w:rsidRDefault="00152C84" w:rsidP="00C219BE">
            <w:pPr>
              <w:pStyle w:val="ConsPlusNormal"/>
              <w:jc w:val="both"/>
            </w:pPr>
            <w:r>
              <w:t>Человек в политическом измерении.</w:t>
            </w:r>
          </w:p>
        </w:tc>
        <w:tc>
          <w:tcPr>
            <w:tcW w:w="6768" w:type="dxa"/>
            <w:tcBorders>
              <w:top w:val="single" w:sz="4" w:space="0" w:color="auto"/>
              <w:left w:val="single" w:sz="4" w:space="0" w:color="auto"/>
              <w:bottom w:val="single" w:sz="4" w:space="0" w:color="auto"/>
              <w:right w:val="single" w:sz="4" w:space="0" w:color="auto"/>
            </w:tcBorders>
          </w:tcPr>
          <w:p w14:paraId="1F7D4A15" w14:textId="77777777" w:rsidR="00152C84" w:rsidRDefault="00152C84" w:rsidP="00C219BE">
            <w:pPr>
              <w:pStyle w:val="ConsPlusNormal"/>
            </w:pPr>
            <w:r>
              <w:t>Политика и политическая власть. Участие граждан в политике.</w:t>
            </w:r>
          </w:p>
        </w:tc>
      </w:tr>
      <w:tr w:rsidR="00152C84" w14:paraId="4FB9EAB5" w14:textId="77777777" w:rsidTr="00C219BE">
        <w:tc>
          <w:tcPr>
            <w:tcW w:w="2268" w:type="dxa"/>
            <w:tcBorders>
              <w:top w:val="single" w:sz="4" w:space="0" w:color="auto"/>
              <w:left w:val="single" w:sz="4" w:space="0" w:color="auto"/>
              <w:bottom w:val="single" w:sz="4" w:space="0" w:color="auto"/>
              <w:right w:val="single" w:sz="4" w:space="0" w:color="auto"/>
            </w:tcBorders>
          </w:tcPr>
          <w:p w14:paraId="39406A06" w14:textId="77777777" w:rsidR="00152C84" w:rsidRDefault="00152C84" w:rsidP="00C219BE">
            <w:pPr>
              <w:pStyle w:val="ConsPlusNormal"/>
              <w:jc w:val="both"/>
            </w:pPr>
            <w:r>
              <w:t>Гражданин и государство.</w:t>
            </w:r>
          </w:p>
        </w:tc>
        <w:tc>
          <w:tcPr>
            <w:tcW w:w="6768" w:type="dxa"/>
            <w:tcBorders>
              <w:top w:val="single" w:sz="4" w:space="0" w:color="auto"/>
              <w:left w:val="single" w:sz="4" w:space="0" w:color="auto"/>
              <w:bottom w:val="single" w:sz="4" w:space="0" w:color="auto"/>
              <w:right w:val="single" w:sz="4" w:space="0" w:color="auto"/>
            </w:tcBorders>
          </w:tcPr>
          <w:p w14:paraId="77303FFE" w14:textId="77777777" w:rsidR="00152C84" w:rsidRDefault="00152C84" w:rsidP="00C219BE">
            <w:pPr>
              <w:pStyle w:val="ConsPlusNormal"/>
              <w:jc w:val="both"/>
            </w:pPr>
            <w:r>
              <w:t>Основы конституционного строя Российской Федерации.</w:t>
            </w:r>
          </w:p>
          <w:p w14:paraId="1113EEFC" w14:textId="77777777" w:rsidR="00152C84" w:rsidRDefault="00152C84" w:rsidP="00C219BE">
            <w:pPr>
              <w:pStyle w:val="ConsPlusNormal"/>
              <w:jc w:val="both"/>
            </w:pPr>
            <w:r>
              <w:t>Высшие органы государственной власти в Российской Федерации.</w:t>
            </w:r>
          </w:p>
          <w:p w14:paraId="44C3E8D4" w14:textId="77777777" w:rsidR="00152C84" w:rsidRDefault="00152C84" w:rsidP="00C219BE">
            <w:pPr>
              <w:pStyle w:val="ConsPlusNormal"/>
              <w:jc w:val="both"/>
            </w:pPr>
            <w:r>
              <w:t>Государственно-территориальное устройство Российской Федерации.</w:t>
            </w:r>
          </w:p>
          <w:p w14:paraId="2AC7D818" w14:textId="77777777" w:rsidR="00152C84" w:rsidRDefault="005E7302" w:rsidP="00C219BE">
            <w:pPr>
              <w:pStyle w:val="ConsPlusNormal"/>
              <w:jc w:val="both"/>
            </w:pPr>
            <w:hyperlink r:id="rId122" w:history="1">
              <w:r w:rsidR="00152C84">
                <w:rPr>
                  <w:color w:val="0000FF"/>
                </w:rPr>
                <w:t>Конституция</w:t>
              </w:r>
            </w:hyperlink>
            <w:r w:rsidR="00152C84">
              <w:t xml:space="preserve"> Российской Федерации о правовом статусе человека и гражданина.</w:t>
            </w:r>
          </w:p>
        </w:tc>
      </w:tr>
    </w:tbl>
    <w:p w14:paraId="2A6E015D" w14:textId="77777777" w:rsidR="00152C84" w:rsidRDefault="00152C84" w:rsidP="005358E5">
      <w:pPr>
        <w:pStyle w:val="ConsPlusNormal"/>
        <w:jc w:val="both"/>
      </w:pPr>
    </w:p>
    <w:p w14:paraId="59371DEE" w14:textId="77777777" w:rsidR="00152C84" w:rsidRDefault="00152C84" w:rsidP="005358E5">
      <w:pPr>
        <w:pStyle w:val="ConsPlusNormal"/>
        <w:ind w:firstLine="540"/>
        <w:jc w:val="both"/>
      </w:pPr>
      <w:r>
        <w:t>66.7. Содержание обучения в 10 классе представлено в таблице:</w:t>
      </w:r>
    </w:p>
    <w:p w14:paraId="328428CD"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768"/>
      </w:tblGrid>
      <w:tr w:rsidR="00152C84" w14:paraId="20B9D5C0" w14:textId="77777777" w:rsidTr="00C219BE">
        <w:tc>
          <w:tcPr>
            <w:tcW w:w="2268" w:type="dxa"/>
            <w:tcBorders>
              <w:top w:val="single" w:sz="4" w:space="0" w:color="auto"/>
              <w:left w:val="single" w:sz="4" w:space="0" w:color="auto"/>
              <w:bottom w:val="single" w:sz="4" w:space="0" w:color="auto"/>
              <w:right w:val="single" w:sz="4" w:space="0" w:color="auto"/>
            </w:tcBorders>
          </w:tcPr>
          <w:p w14:paraId="131E052F" w14:textId="77777777" w:rsidR="00152C84" w:rsidRDefault="00152C84" w:rsidP="00C219BE">
            <w:pPr>
              <w:pStyle w:val="ConsPlusNormal"/>
              <w:jc w:val="both"/>
            </w:pPr>
            <w:r>
              <w:t>Человек в системе социальных отношений.</w:t>
            </w:r>
          </w:p>
        </w:tc>
        <w:tc>
          <w:tcPr>
            <w:tcW w:w="6768" w:type="dxa"/>
            <w:tcBorders>
              <w:top w:val="single" w:sz="4" w:space="0" w:color="auto"/>
              <w:left w:val="single" w:sz="4" w:space="0" w:color="auto"/>
              <w:bottom w:val="single" w:sz="4" w:space="0" w:color="auto"/>
              <w:right w:val="single" w:sz="4" w:space="0" w:color="auto"/>
            </w:tcBorders>
          </w:tcPr>
          <w:p w14:paraId="01B9A535" w14:textId="77777777" w:rsidR="00152C84" w:rsidRDefault="00152C84" w:rsidP="00C219BE">
            <w:pPr>
              <w:pStyle w:val="ConsPlusNormal"/>
              <w:jc w:val="both"/>
            </w:pPr>
            <w:r>
              <w:t>Социальные общности и группы.</w:t>
            </w:r>
          </w:p>
          <w:p w14:paraId="4A03A085" w14:textId="77777777" w:rsidR="00152C84" w:rsidRDefault="00152C84" w:rsidP="00C219BE">
            <w:pPr>
              <w:pStyle w:val="ConsPlusNormal"/>
              <w:jc w:val="both"/>
            </w:pPr>
            <w:r>
              <w:t>Статусы и роли. Социализация личности. Семья и ее функции.</w:t>
            </w:r>
          </w:p>
          <w:p w14:paraId="0831E5FD" w14:textId="77777777" w:rsidR="00152C84" w:rsidRDefault="00152C84" w:rsidP="00C219BE">
            <w:pPr>
              <w:pStyle w:val="ConsPlusNormal"/>
              <w:jc w:val="both"/>
            </w:pPr>
            <w:r>
              <w:t>Этносы и нации в современном обществе. Социальная политика Российского государства.</w:t>
            </w:r>
          </w:p>
          <w:p w14:paraId="7D50D2F4" w14:textId="77777777" w:rsidR="00152C84" w:rsidRDefault="00152C84" w:rsidP="00C219BE">
            <w:pPr>
              <w:pStyle w:val="ConsPlusNormal"/>
              <w:jc w:val="both"/>
            </w:pPr>
            <w:r>
              <w:t>Отклоняющееся поведение и здоровый образ жизни.</w:t>
            </w:r>
          </w:p>
        </w:tc>
      </w:tr>
      <w:tr w:rsidR="00152C84" w14:paraId="3AD05DEC" w14:textId="77777777" w:rsidTr="00C219BE">
        <w:tc>
          <w:tcPr>
            <w:tcW w:w="2268" w:type="dxa"/>
            <w:tcBorders>
              <w:top w:val="single" w:sz="4" w:space="0" w:color="auto"/>
              <w:left w:val="single" w:sz="4" w:space="0" w:color="auto"/>
              <w:bottom w:val="single" w:sz="4" w:space="0" w:color="auto"/>
              <w:right w:val="single" w:sz="4" w:space="0" w:color="auto"/>
            </w:tcBorders>
          </w:tcPr>
          <w:p w14:paraId="1449EB03" w14:textId="77777777" w:rsidR="00152C84" w:rsidRDefault="00152C84" w:rsidP="00C219BE">
            <w:pPr>
              <w:pStyle w:val="ConsPlusNormal"/>
              <w:jc w:val="both"/>
            </w:pPr>
            <w:r>
              <w:t>Человек в современном изменяющемся мире.</w:t>
            </w:r>
          </w:p>
        </w:tc>
        <w:tc>
          <w:tcPr>
            <w:tcW w:w="6768" w:type="dxa"/>
            <w:tcBorders>
              <w:top w:val="single" w:sz="4" w:space="0" w:color="auto"/>
              <w:left w:val="single" w:sz="4" w:space="0" w:color="auto"/>
              <w:bottom w:val="single" w:sz="4" w:space="0" w:color="auto"/>
              <w:right w:val="single" w:sz="4" w:space="0" w:color="auto"/>
            </w:tcBorders>
          </w:tcPr>
          <w:p w14:paraId="72C997C5" w14:textId="77777777" w:rsidR="00152C84" w:rsidRDefault="00152C84" w:rsidP="00C219BE">
            <w:pPr>
              <w:pStyle w:val="ConsPlusNormal"/>
              <w:jc w:val="both"/>
            </w:pPr>
            <w:r>
              <w:t>Человек в современном изменяющемся мире.</w:t>
            </w:r>
          </w:p>
        </w:tc>
      </w:tr>
    </w:tbl>
    <w:p w14:paraId="66AFFC3A" w14:textId="77777777" w:rsidR="00152C84" w:rsidRDefault="00152C84" w:rsidP="005358E5">
      <w:pPr>
        <w:pStyle w:val="ConsPlusNormal"/>
        <w:jc w:val="both"/>
      </w:pPr>
    </w:p>
    <w:p w14:paraId="086C2094" w14:textId="77777777" w:rsidR="00152C84" w:rsidRDefault="00152C84" w:rsidP="005358E5">
      <w:pPr>
        <w:pStyle w:val="ConsPlusTitle"/>
        <w:ind w:firstLine="540"/>
        <w:jc w:val="both"/>
        <w:outlineLvl w:val="3"/>
      </w:pPr>
      <w:r>
        <w:t>66.8. Планируемые результаты освоения программы по обществознанию.</w:t>
      </w:r>
    </w:p>
    <w:p w14:paraId="372A89A2" w14:textId="77777777" w:rsidR="00152C84" w:rsidRDefault="00152C84" w:rsidP="005358E5">
      <w:pPr>
        <w:pStyle w:val="ConsPlusNormal"/>
        <w:spacing w:before="240"/>
        <w:ind w:firstLine="540"/>
        <w:jc w:val="both"/>
      </w:pPr>
      <w:r>
        <w:t>66.8.1.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75EEEAB5" w14:textId="77777777"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69AF204E" w14:textId="77777777"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7E774898"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128DD83" w14:textId="77777777"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57C6D2D0"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019268CE" w14:textId="77777777"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8CB683F" w14:textId="77777777"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E6B28AE" w14:textId="77777777"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00480D0" w14:textId="77777777" w:rsidR="00152C84" w:rsidRDefault="00152C84" w:rsidP="005358E5">
      <w:pPr>
        <w:pStyle w:val="ConsPlusNormal"/>
        <w:spacing w:before="240"/>
        <w:ind w:firstLine="540"/>
        <w:jc w:val="both"/>
      </w:pPr>
      <w:r>
        <w:t>66.8.2. Личностные результаты, обеспечивающие адаптацию обучающегося к изменяющимся условиям социальной и природной среды:</w:t>
      </w:r>
    </w:p>
    <w:p w14:paraId="57CE9117"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AA0FDEB" w14:textId="77777777"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14:paraId="7D39DCAF" w14:textId="77777777"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2FD42E3F" w14:textId="77777777"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79FEE659" w14:textId="77777777"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2D7DEC4" w14:textId="77777777"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14:paraId="6E89D78C" w14:textId="77777777"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91F079A" w14:textId="77777777"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76736E97" w14:textId="77777777"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5669A48" w14:textId="77777777" w:rsidR="00152C84" w:rsidRDefault="00152C84" w:rsidP="005358E5">
      <w:pPr>
        <w:pStyle w:val="ConsPlusNormal"/>
        <w:spacing w:before="240"/>
        <w:ind w:firstLine="540"/>
        <w:jc w:val="both"/>
      </w:pPr>
      <w:r>
        <w:t>66.8.3.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C3986B7" w14:textId="77777777" w:rsidR="00152C84" w:rsidRDefault="00152C84" w:rsidP="005358E5">
      <w:pPr>
        <w:pStyle w:val="ConsPlusNormal"/>
        <w:spacing w:before="240"/>
        <w:ind w:firstLine="540"/>
        <w:jc w:val="both"/>
      </w:pPr>
      <w:r>
        <w:t>66.8.3.1. У обучающегося будут сформированы следующие базовые логические действия как часть познавательных универсальных учебных действий:</w:t>
      </w:r>
    </w:p>
    <w:p w14:paraId="15F1C3B2" w14:textId="77777777"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14:paraId="76ED3364" w14:textId="77777777"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04D97838"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25E5BD9C" w14:textId="77777777"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14:paraId="79A7C529" w14:textId="77777777"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14:paraId="3443BEA4"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14:paraId="25F56016" w14:textId="77777777"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517402E9"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AA07318"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286C4061" w14:textId="77777777" w:rsidR="00152C84" w:rsidRDefault="00152C84" w:rsidP="005358E5">
      <w:pPr>
        <w:pStyle w:val="ConsPlusNormal"/>
        <w:spacing w:before="240"/>
        <w:ind w:firstLine="540"/>
        <w:jc w:val="both"/>
      </w:pPr>
      <w:r>
        <w:t>66.8.3.2.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5BEE88DA"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w:t>
      </w:r>
    </w:p>
    <w:p w14:paraId="6904F533"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E3F95D7" w14:textId="77777777"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68646405"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6E5E0B06"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14:paraId="28D9E502"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4A335312"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E06AF1C" w14:textId="77777777" w:rsidR="00152C84" w:rsidRDefault="00152C84" w:rsidP="005358E5">
      <w:pPr>
        <w:pStyle w:val="ConsPlusNormal"/>
        <w:spacing w:before="240"/>
        <w:ind w:firstLine="540"/>
        <w:jc w:val="both"/>
      </w:pPr>
      <w:r>
        <w:t>66.8.3.3. У обучающегося будут сформированы следующие умения работать с информацией как часть познавательных универсальных учебных действий:</w:t>
      </w:r>
    </w:p>
    <w:p w14:paraId="51788948"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8376D45"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2167A8F0"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20C8D3DC"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14:paraId="53745C23"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31FF93EA"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34DA52BF" w14:textId="77777777" w:rsidR="00152C84" w:rsidRDefault="00152C84" w:rsidP="005358E5">
      <w:pPr>
        <w:pStyle w:val="ConsPlusNormal"/>
        <w:spacing w:before="240"/>
        <w:ind w:firstLine="540"/>
        <w:jc w:val="both"/>
      </w:pPr>
      <w:r>
        <w:t>66.8.3.4. У обучающегося будут сформированы следующие умения общения как часть коммуникативных универсальных учебных действий:</w:t>
      </w:r>
    </w:p>
    <w:p w14:paraId="36A541F4"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14:paraId="7CDFFBF0" w14:textId="77777777"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7D11F46"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6CA98849"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EDE39C7"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6E5B5870"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15CB607" w14:textId="77777777" w:rsidR="00152C84" w:rsidRDefault="00152C84" w:rsidP="005358E5">
      <w:pPr>
        <w:pStyle w:val="ConsPlusNormal"/>
        <w:spacing w:before="240"/>
        <w:ind w:firstLine="540"/>
        <w:jc w:val="both"/>
      </w:pPr>
      <w:r>
        <w:t>66.8.3.5. У обучающегося будут сформированы следующие умения самоорганизации как части регулятивных универсальных учебных действий:</w:t>
      </w:r>
    </w:p>
    <w:p w14:paraId="1CBFEF68" w14:textId="77777777" w:rsidR="00152C84" w:rsidRDefault="00152C84" w:rsidP="005358E5">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14:paraId="0A50197D"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DEE866F"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02A828BE" w14:textId="77777777" w:rsidR="00152C84" w:rsidRDefault="00152C84" w:rsidP="005358E5">
      <w:pPr>
        <w:pStyle w:val="ConsPlusNormal"/>
        <w:spacing w:before="240"/>
        <w:ind w:firstLine="540"/>
        <w:jc w:val="both"/>
      </w:pPr>
      <w:r>
        <w:t>делать выбор и брать ответственность за решение.</w:t>
      </w:r>
    </w:p>
    <w:p w14:paraId="082FC164" w14:textId="77777777" w:rsidR="00152C84" w:rsidRDefault="00152C84" w:rsidP="005358E5">
      <w:pPr>
        <w:pStyle w:val="ConsPlusNormal"/>
        <w:spacing w:before="240"/>
        <w:ind w:firstLine="540"/>
        <w:jc w:val="both"/>
      </w:pPr>
      <w:r>
        <w:t>66.8.3.6.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B1ACDEF" w14:textId="77777777" w:rsidR="00152C84" w:rsidRDefault="00152C84" w:rsidP="005358E5">
      <w:pPr>
        <w:pStyle w:val="ConsPlusNormal"/>
        <w:spacing w:before="240"/>
        <w:ind w:firstLine="540"/>
        <w:jc w:val="both"/>
      </w:pPr>
      <w:r>
        <w:t>владеть способами самоконтроля, самомотивации и рефлексии;</w:t>
      </w:r>
    </w:p>
    <w:p w14:paraId="3E5B0190" w14:textId="77777777"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14:paraId="4457C14C" w14:textId="77777777"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59F69CE"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7FAB04EF"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5EE943D3" w14:textId="77777777" w:rsidR="00152C84" w:rsidRDefault="00152C84" w:rsidP="005358E5">
      <w:pPr>
        <w:pStyle w:val="ConsPlusNormal"/>
        <w:spacing w:before="240"/>
        <w:ind w:firstLine="540"/>
        <w:jc w:val="both"/>
      </w:pPr>
      <w:r>
        <w:t>оценивать соответствие результата цели и условиям;</w:t>
      </w:r>
    </w:p>
    <w:p w14:paraId="35DBF15C" w14:textId="77777777" w:rsidR="00152C84" w:rsidRDefault="00152C84" w:rsidP="005358E5">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14:paraId="51C72BFD"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14:paraId="60EF7362" w14:textId="77777777" w:rsidR="00152C84" w:rsidRDefault="00152C84" w:rsidP="005358E5">
      <w:pPr>
        <w:pStyle w:val="ConsPlusNormal"/>
        <w:spacing w:before="240"/>
        <w:ind w:firstLine="540"/>
        <w:jc w:val="both"/>
      </w:pPr>
      <w:r>
        <w:t>регулировать способ выражения эмоций;</w:t>
      </w:r>
    </w:p>
    <w:p w14:paraId="5D2A54B6"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3C00A95A"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006DB65E" w14:textId="77777777" w:rsidR="00152C84" w:rsidRDefault="00152C84" w:rsidP="005358E5">
      <w:pPr>
        <w:pStyle w:val="ConsPlusNormal"/>
        <w:spacing w:before="240"/>
        <w:ind w:firstLine="540"/>
        <w:jc w:val="both"/>
      </w:pPr>
      <w:r>
        <w:t>принимать себя и других, не осуждая;</w:t>
      </w:r>
    </w:p>
    <w:p w14:paraId="0BF9F15E" w14:textId="77777777" w:rsidR="00152C84" w:rsidRDefault="00152C84" w:rsidP="005358E5">
      <w:pPr>
        <w:pStyle w:val="ConsPlusNormal"/>
        <w:spacing w:before="240"/>
        <w:ind w:firstLine="540"/>
        <w:jc w:val="both"/>
      </w:pPr>
      <w:r>
        <w:t>открытость себе и другим.</w:t>
      </w:r>
    </w:p>
    <w:p w14:paraId="0EAD65FD" w14:textId="77777777" w:rsidR="00152C84" w:rsidRDefault="00152C84" w:rsidP="005358E5">
      <w:pPr>
        <w:pStyle w:val="ConsPlusNormal"/>
        <w:spacing w:before="240"/>
        <w:ind w:firstLine="540"/>
        <w:jc w:val="both"/>
      </w:pPr>
      <w:r>
        <w:t>66.8.3.7. У обучающегося будут сформированы следующие умения совместной деятельности:</w:t>
      </w:r>
    </w:p>
    <w:p w14:paraId="2D2E5ACA"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65DB83B"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471A483"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06C0F522"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388CE07"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254B09F"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6088194" w14:textId="77777777" w:rsidR="00152C84" w:rsidRDefault="00152C84" w:rsidP="005358E5">
      <w:pPr>
        <w:pStyle w:val="ConsPlusNormal"/>
        <w:spacing w:before="240"/>
        <w:ind w:firstLine="540"/>
        <w:jc w:val="both"/>
      </w:pPr>
      <w:r>
        <w:t>66.8.4. Предметные результаты освоения программы по обществознанию на уровне основного общего образования должны обеспечивать:</w:t>
      </w:r>
    </w:p>
    <w:p w14:paraId="2F5FDEFD" w14:textId="77777777" w:rsidR="00152C84" w:rsidRDefault="00152C84" w:rsidP="005358E5">
      <w:pPr>
        <w:pStyle w:val="ConsPlusNormal"/>
        <w:spacing w:before="24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0BFA49AF" w14:textId="77777777"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1BE973C7" w14:textId="77777777"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660B4B6B" w14:textId="77777777" w:rsidR="00152C84" w:rsidRDefault="00152C84" w:rsidP="005358E5">
      <w:pPr>
        <w:pStyle w:val="ConsPlusNormal"/>
        <w:spacing w:before="240"/>
        <w:ind w:firstLine="540"/>
        <w:jc w:val="both"/>
      </w:pPr>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5A593591" w14:textId="77777777" w:rsidR="00152C84" w:rsidRDefault="00152C84" w:rsidP="005358E5">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14:paraId="2B68D285" w14:textId="77777777"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6F60FFCC" w14:textId="77777777" w:rsidR="00152C84" w:rsidRDefault="00152C84" w:rsidP="005358E5">
      <w:pPr>
        <w:pStyle w:val="ConsPlusNormal"/>
        <w:spacing w:before="240"/>
        <w:ind w:firstLine="540"/>
        <w:jc w:val="both"/>
      </w:pPr>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774219E3" w14:textId="77777777"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3DE7FF25" w14:textId="77777777"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0833F4A7" w14:textId="77777777"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123"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14:paraId="4C3D65B6" w14:textId="77777777"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6A73D60D" w14:textId="77777777"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8E78FE1" w14:textId="77777777"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66879ECD" w14:textId="77777777"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BE4063F" w14:textId="77777777" w:rsidR="00152C84" w:rsidRDefault="00152C84" w:rsidP="005358E5">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75D08EAD" w14:textId="77777777"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5CFE8359" w14:textId="77777777" w:rsidR="00152C84" w:rsidRDefault="00152C84" w:rsidP="005358E5">
      <w:pPr>
        <w:pStyle w:val="ConsPlusNormal"/>
        <w:spacing w:before="240"/>
        <w:ind w:firstLine="540"/>
        <w:jc w:val="both"/>
      </w:pPr>
      <w:r>
        <w:t>66.8.5. К концу обучения в 6 классе обучающийся получит следующие предметные результаты по отдельным темам программы по обществознанию:</w:t>
      </w:r>
    </w:p>
    <w:p w14:paraId="2B01DAF4" w14:textId="77777777" w:rsidR="00152C84" w:rsidRDefault="00152C84" w:rsidP="005358E5">
      <w:pPr>
        <w:pStyle w:val="ConsPlusNormal"/>
        <w:spacing w:before="240"/>
        <w:ind w:firstLine="540"/>
        <w:jc w:val="both"/>
      </w:pPr>
      <w:r>
        <w:t>66.8.5.1. Человек и его социальное окружение:</w:t>
      </w:r>
    </w:p>
    <w:p w14:paraId="01399285" w14:textId="77777777"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14:paraId="18B69D8F"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30C734FE" w14:textId="77777777"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548C289" w14:textId="77777777"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14:paraId="335BE430" w14:textId="77777777"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14:paraId="674DE27F" w14:textId="77777777"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14:paraId="31F712E8"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6E9D0FEA"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1A7888B5" w14:textId="77777777"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1D21559B"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22DDEA96" w14:textId="77777777"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367D36B6"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7CA8C31F" w14:textId="77777777"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14:paraId="715288C0" w14:textId="77777777"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06551DC6" w14:textId="77777777"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A63D753" w14:textId="77777777" w:rsidR="00152C84" w:rsidRDefault="00152C84" w:rsidP="005358E5">
      <w:pPr>
        <w:pStyle w:val="ConsPlusNormal"/>
        <w:spacing w:before="240"/>
        <w:ind w:firstLine="540"/>
        <w:jc w:val="both"/>
      </w:pPr>
      <w:r>
        <w:t>66.8.5.2. Общество, в котором мы живем:</w:t>
      </w:r>
    </w:p>
    <w:p w14:paraId="33484CF1" w14:textId="77777777"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77BC7F75" w14:textId="77777777"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15729767" w14:textId="77777777"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14:paraId="68271379" w14:textId="77777777" w:rsidR="00152C84" w:rsidRDefault="00152C84" w:rsidP="005358E5">
      <w:pPr>
        <w:pStyle w:val="ConsPlusNormal"/>
        <w:spacing w:before="240"/>
        <w:ind w:firstLine="540"/>
        <w:jc w:val="both"/>
      </w:pPr>
      <w:r>
        <w:t>классифицировать социальные общности и группы;</w:t>
      </w:r>
    </w:p>
    <w:p w14:paraId="3E22E69E" w14:textId="77777777"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14:paraId="5BF6172F" w14:textId="77777777"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14:paraId="0AE45379"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746303EC"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14:paraId="159A7311" w14:textId="77777777"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613D103E"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7EA4F5C8" w14:textId="77777777"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14:paraId="19760301"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5F5DEEE4"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14:paraId="31A27D24" w14:textId="77777777" w:rsidR="00152C84" w:rsidRDefault="00152C84" w:rsidP="005358E5">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14:paraId="41A79F87"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569FC287" w14:textId="77777777" w:rsidR="00152C84" w:rsidRDefault="00152C84" w:rsidP="005358E5">
      <w:pPr>
        <w:pStyle w:val="ConsPlusNormal"/>
        <w:spacing w:before="240"/>
        <w:ind w:firstLine="540"/>
        <w:jc w:val="both"/>
      </w:pPr>
      <w:r>
        <w:t>66.8.6. К концу обучения в 7 классе обучающийся получит следующие предметные результаты по отдельным темам программы по обществознанию:</w:t>
      </w:r>
    </w:p>
    <w:p w14:paraId="49F68FA2" w14:textId="77777777" w:rsidR="00152C84" w:rsidRDefault="00152C84" w:rsidP="005358E5">
      <w:pPr>
        <w:pStyle w:val="ConsPlusNormal"/>
        <w:spacing w:before="240"/>
        <w:ind w:firstLine="540"/>
        <w:jc w:val="both"/>
      </w:pPr>
      <w:r>
        <w:t>66.8.6.1. Социальные ценности и нормы:</w:t>
      </w:r>
    </w:p>
    <w:p w14:paraId="12F1047C" w14:textId="77777777"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14:paraId="4345B93A"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64DFB80A" w14:textId="77777777"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14:paraId="75A44CE5" w14:textId="77777777" w:rsidR="00152C84" w:rsidRDefault="00152C84" w:rsidP="005358E5">
      <w:pPr>
        <w:pStyle w:val="ConsPlusNormal"/>
        <w:spacing w:before="240"/>
        <w:ind w:firstLine="540"/>
        <w:jc w:val="both"/>
      </w:pPr>
      <w:r>
        <w:t>классифицировать социальные нормы, их существенные признаки и элементы;</w:t>
      </w:r>
    </w:p>
    <w:p w14:paraId="3B26D14C" w14:textId="77777777" w:rsidR="00152C84" w:rsidRDefault="00152C84" w:rsidP="005358E5">
      <w:pPr>
        <w:pStyle w:val="ConsPlusNormal"/>
        <w:spacing w:before="240"/>
        <w:ind w:firstLine="540"/>
        <w:jc w:val="both"/>
      </w:pPr>
      <w:r>
        <w:t>сравнивать отдельные виды социальных норм;</w:t>
      </w:r>
    </w:p>
    <w:p w14:paraId="5B381DDC" w14:textId="77777777"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w:t>
      </w:r>
    </w:p>
    <w:p w14:paraId="12DE652E"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14:paraId="78DC4A88"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362445C8"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2895E598"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14:paraId="1995CD31" w14:textId="77777777"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14:paraId="22ED8388"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14:paraId="0CDBAAC3" w14:textId="77777777"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14:paraId="6232B0B6" w14:textId="77777777"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14:paraId="4DB226F5"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14:paraId="468D73F9"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BA6F1AC" w14:textId="77777777" w:rsidR="00152C84" w:rsidRDefault="00152C84" w:rsidP="005358E5">
      <w:pPr>
        <w:pStyle w:val="ConsPlusNormal"/>
        <w:spacing w:before="240"/>
        <w:ind w:firstLine="540"/>
        <w:jc w:val="both"/>
      </w:pPr>
      <w:r>
        <w:t>66.8.6.2. Человек как участник правовых отношений:</w:t>
      </w:r>
    </w:p>
    <w:p w14:paraId="0E9221A3" w14:textId="77777777" w:rsidR="00152C84" w:rsidRDefault="00152C84" w:rsidP="005358E5">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17212F00" w14:textId="77777777"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14:paraId="6F14E319" w14:textId="77777777"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14:paraId="0F591698" w14:textId="77777777"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67C476E5"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77121970" w14:textId="77777777"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0C66CD42" w14:textId="77777777" w:rsidR="00152C84" w:rsidRDefault="00152C84" w:rsidP="005358E5">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14:paraId="5EDD2249"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14:paraId="64792508"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14:paraId="168E8DEF"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124" w:history="1">
        <w:r>
          <w:rPr>
            <w:color w:val="0000FF"/>
          </w:rPr>
          <w:t>Конституции</w:t>
        </w:r>
      </w:hyperlink>
      <w:r>
        <w:t xml:space="preserve">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14:paraId="75E7BE1F" w14:textId="77777777" w:rsidR="00152C84" w:rsidRDefault="00152C84" w:rsidP="005358E5">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5675A339"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A039433"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76596834" w14:textId="77777777" w:rsidR="00152C84" w:rsidRDefault="00152C84" w:rsidP="005358E5">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EFF8082"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0AF1F18B"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ECC0DB3" w14:textId="77777777" w:rsidR="00152C84" w:rsidRDefault="00152C84" w:rsidP="005358E5">
      <w:pPr>
        <w:pStyle w:val="ConsPlusNormal"/>
        <w:spacing w:before="240"/>
        <w:ind w:firstLine="540"/>
        <w:jc w:val="both"/>
      </w:pPr>
      <w:r>
        <w:t>66.8.6.3. Основы российского права:</w:t>
      </w:r>
    </w:p>
    <w:p w14:paraId="753692AC" w14:textId="77777777" w:rsidR="00152C84" w:rsidRDefault="00152C84" w:rsidP="005358E5">
      <w:pPr>
        <w:pStyle w:val="ConsPlusNormal"/>
        <w:spacing w:before="240"/>
        <w:ind w:firstLine="540"/>
        <w:jc w:val="both"/>
      </w:pPr>
      <w:r>
        <w:t xml:space="preserve">осваивать и применять знания о </w:t>
      </w:r>
      <w:hyperlink r:id="rId125"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49A5BA0F" w14:textId="77777777" w:rsidR="00152C84" w:rsidRDefault="00152C84" w:rsidP="005358E5">
      <w:pPr>
        <w:pStyle w:val="ConsPlusNormal"/>
        <w:spacing w:before="240"/>
        <w:ind w:firstLine="540"/>
        <w:jc w:val="both"/>
      </w:pPr>
      <w:r>
        <w:t xml:space="preserve">характеризовать роль </w:t>
      </w:r>
      <w:hyperlink r:id="rId126"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5DFA8BD" w14:textId="77777777"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14:paraId="20594BF4" w14:textId="77777777"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1CC39BB2" w14:textId="77777777"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1738BD27" w14:textId="77777777"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76BD5190" w14:textId="77777777"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57EEFDB1" w14:textId="77777777"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06875D39"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12101918"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127" w:history="1">
        <w:r>
          <w:rPr>
            <w:color w:val="0000FF"/>
          </w:rPr>
          <w:t>кодекс</w:t>
        </w:r>
      </w:hyperlink>
      <w:r>
        <w:t xml:space="preserve"> Российской Федерации, Семейный </w:t>
      </w:r>
      <w:hyperlink r:id="rId128" w:history="1">
        <w:r>
          <w:rPr>
            <w:color w:val="0000FF"/>
          </w:rPr>
          <w:t>кодекс</w:t>
        </w:r>
      </w:hyperlink>
      <w:r>
        <w:t xml:space="preserve"> Российской Федерации, Трудовой </w:t>
      </w:r>
      <w:hyperlink r:id="rId129" w:history="1">
        <w:r>
          <w:rPr>
            <w:color w:val="0000FF"/>
          </w:rPr>
          <w:t>кодекс</w:t>
        </w:r>
      </w:hyperlink>
      <w:r>
        <w:t xml:space="preserve"> Российской Федерации, </w:t>
      </w:r>
      <w:hyperlink r:id="rId130" w:history="1">
        <w:r>
          <w:rPr>
            <w:color w:val="0000FF"/>
          </w:rPr>
          <w:t>Кодекс</w:t>
        </w:r>
      </w:hyperlink>
      <w:r>
        <w:t xml:space="preserve"> Российской Федерации об административных правонарушениях, Уголовный </w:t>
      </w:r>
      <w:hyperlink r:id="rId131" w:history="1">
        <w:r>
          <w:rPr>
            <w:color w:val="0000FF"/>
          </w:rPr>
          <w:t>кодекс</w:t>
        </w:r>
      </w:hyperlink>
      <w:r>
        <w:t xml:space="preserve">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14:paraId="0E9F68D7" w14:textId="77777777"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1485BFA6"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14:paraId="6A15F7FA"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7D72642" w14:textId="77777777"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43E39628"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14:paraId="0D0450C1"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99AB5E1" w14:textId="77777777" w:rsidR="00152C84" w:rsidRDefault="00152C84" w:rsidP="005358E5">
      <w:pPr>
        <w:pStyle w:val="ConsPlusNormal"/>
        <w:spacing w:before="240"/>
        <w:ind w:firstLine="540"/>
        <w:jc w:val="both"/>
      </w:pPr>
      <w:r>
        <w:t>66.8.7. К концу обучения в 8 классе обучающийся получит следующие предметные результаты по отдельным темам программы по обществознанию:</w:t>
      </w:r>
    </w:p>
    <w:p w14:paraId="3F407AAA" w14:textId="77777777" w:rsidR="00152C84" w:rsidRDefault="00152C84" w:rsidP="005358E5">
      <w:pPr>
        <w:pStyle w:val="ConsPlusNormal"/>
        <w:spacing w:before="240"/>
        <w:ind w:firstLine="540"/>
        <w:jc w:val="both"/>
      </w:pPr>
      <w:r>
        <w:t>66.8.7.1. Человек в экономических отношениях:</w:t>
      </w:r>
    </w:p>
    <w:p w14:paraId="27AEA466" w14:textId="77777777"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1E5B252" w14:textId="77777777"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3F6E8C1" w14:textId="77777777"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024BFC6C" w14:textId="77777777"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14:paraId="381F7993" w14:textId="77777777" w:rsidR="00152C84" w:rsidRDefault="00152C84" w:rsidP="005358E5">
      <w:pPr>
        <w:pStyle w:val="ConsPlusNormal"/>
        <w:spacing w:before="240"/>
        <w:ind w:firstLine="540"/>
        <w:jc w:val="both"/>
      </w:pPr>
      <w:r>
        <w:t>сравнивать различные способы хозяйствования;</w:t>
      </w:r>
    </w:p>
    <w:p w14:paraId="2A87DB0A" w14:textId="77777777"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14:paraId="38EAE8EC" w14:textId="77777777"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26F67ADB"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14:paraId="58D3E438" w14:textId="77777777"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53E72F2E" w14:textId="77777777"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6709D4B2"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14:paraId="7F319A76" w14:textId="77777777"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14:paraId="2CFF8CFD" w14:textId="77777777"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62D0A3F2" w14:textId="77777777"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792E532D" w14:textId="77777777"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14:paraId="0139E481"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4FFE5C8" w14:textId="77777777" w:rsidR="00152C84" w:rsidRDefault="00152C84" w:rsidP="005358E5">
      <w:pPr>
        <w:pStyle w:val="ConsPlusNormal"/>
        <w:spacing w:before="240"/>
        <w:ind w:firstLine="540"/>
        <w:jc w:val="both"/>
      </w:pPr>
      <w:r>
        <w:t>66.8.8. К концу обучения в 9 классе обучающийся получит следующие предметные результаты по отдельным темам программы по обществознанию:</w:t>
      </w:r>
    </w:p>
    <w:p w14:paraId="081EF6FD" w14:textId="77777777" w:rsidR="00152C84" w:rsidRDefault="00152C84" w:rsidP="005358E5">
      <w:pPr>
        <w:pStyle w:val="ConsPlusNormal"/>
        <w:spacing w:before="240"/>
        <w:ind w:firstLine="540"/>
        <w:jc w:val="both"/>
      </w:pPr>
      <w:r>
        <w:t>66.8.8.1. Человек в мире культуры:</w:t>
      </w:r>
    </w:p>
    <w:p w14:paraId="26F5F1E9" w14:textId="77777777"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444E36FF" w14:textId="77777777"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07A0B170" w14:textId="77777777"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AC3DAEC" w14:textId="77777777" w:rsidR="00152C84" w:rsidRDefault="00152C84" w:rsidP="005358E5">
      <w:pPr>
        <w:pStyle w:val="ConsPlusNormal"/>
        <w:spacing w:before="240"/>
        <w:ind w:firstLine="540"/>
        <w:jc w:val="both"/>
      </w:pPr>
      <w:r>
        <w:t>классифицировать по разным признакам формы и виды культуры;</w:t>
      </w:r>
    </w:p>
    <w:p w14:paraId="06B26349" w14:textId="77777777"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14:paraId="049788F1" w14:textId="77777777"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14:paraId="446D397A" w14:textId="77777777"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14:paraId="2D42D271"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14:paraId="778FF9B6" w14:textId="77777777"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14:paraId="696BB1F4" w14:textId="77777777"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6396BAC6" w14:textId="77777777"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14:paraId="288835AB" w14:textId="77777777"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0C7F9EA4" w14:textId="77777777"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14:paraId="16F5B1ED" w14:textId="77777777"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6AB79B59" w14:textId="77777777"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20CFA5C3" w14:textId="77777777" w:rsidR="00152C84" w:rsidRDefault="00152C84" w:rsidP="005358E5">
      <w:pPr>
        <w:pStyle w:val="ConsPlusNormal"/>
        <w:spacing w:before="240"/>
        <w:ind w:firstLine="540"/>
        <w:jc w:val="both"/>
      </w:pPr>
      <w:r>
        <w:t>66.8.8.2. Человек в политическом измерении:</w:t>
      </w:r>
    </w:p>
    <w:p w14:paraId="5916EA0D" w14:textId="77777777"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5F1DE81C" w14:textId="77777777"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195E6FE3" w14:textId="77777777"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6F718A7" w14:textId="77777777"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6079998E"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3404C317" w14:textId="77777777"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35BD0F6A" w14:textId="77777777"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310528FB" w14:textId="77777777"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2E01E5FF"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19E1460D" w14:textId="77777777" w:rsidR="00152C84" w:rsidRDefault="00152C84" w:rsidP="005358E5">
      <w:pPr>
        <w:pStyle w:val="ConsPlusNormal"/>
        <w:spacing w:before="240"/>
        <w:ind w:firstLine="540"/>
        <w:jc w:val="both"/>
      </w:pPr>
      <w:r>
        <w:t xml:space="preserve">овладевать смысловым чтением фрагментов </w:t>
      </w:r>
      <w:hyperlink r:id="rId132"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72490F1A" w14:textId="77777777"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77D542FE" w14:textId="77777777"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4B77EF80" w14:textId="77777777"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14:paraId="532BEAA0" w14:textId="77777777"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56D4CFE5"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3D3860E1" w14:textId="77777777" w:rsidR="00152C84" w:rsidRDefault="00152C84" w:rsidP="005358E5">
      <w:pPr>
        <w:pStyle w:val="ConsPlusNormal"/>
        <w:spacing w:before="240"/>
        <w:ind w:firstLine="540"/>
        <w:jc w:val="both"/>
      </w:pPr>
      <w:r>
        <w:t>66.8.8.3. Гражданин и государство:</w:t>
      </w:r>
    </w:p>
    <w:p w14:paraId="36E965AA" w14:textId="77777777"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32EE0100" w14:textId="77777777"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A93975" w14:textId="77777777"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A0E4340" w14:textId="77777777"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2036D0EF" w14:textId="77777777" w:rsidR="00152C84" w:rsidRDefault="00152C84" w:rsidP="005358E5">
      <w:pPr>
        <w:pStyle w:val="ConsPlusNormal"/>
        <w:spacing w:before="240"/>
        <w:ind w:firstLine="540"/>
        <w:jc w:val="both"/>
      </w:pPr>
      <w:r>
        <w:t xml:space="preserve">сравнивать с опорой на </w:t>
      </w:r>
      <w:hyperlink r:id="rId133"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14:paraId="71FA1CC4" w14:textId="77777777"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232E7108" w14:textId="77777777"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47B3140D" w14:textId="77777777"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14:paraId="3C150FE3" w14:textId="77777777"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0F0F5727" w14:textId="77777777"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5A8F24EB"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34" w:history="1">
        <w:r>
          <w:rPr>
            <w:color w:val="0000FF"/>
          </w:rPr>
          <w:t>Конституции</w:t>
        </w:r>
      </w:hyperlink>
      <w: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14:paraId="40883C97" w14:textId="77777777"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458931F0" w14:textId="77777777"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14:paraId="3B4DB029" w14:textId="77777777"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2E6BE4EB" w14:textId="77777777"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7C39E4E8"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540F9ACE"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5B2BADB" w14:textId="77777777" w:rsidR="00152C84" w:rsidRDefault="00152C84" w:rsidP="005358E5">
      <w:pPr>
        <w:pStyle w:val="ConsPlusNormal"/>
        <w:spacing w:before="240"/>
        <w:ind w:firstLine="540"/>
        <w:jc w:val="both"/>
      </w:pPr>
      <w:r>
        <w:t>66.8.9. К концу обучения в 10 классе обучающийся получит следующие предметные результаты по отдельным темам программы по обществознанию:</w:t>
      </w:r>
    </w:p>
    <w:p w14:paraId="64B76495" w14:textId="77777777" w:rsidR="00152C84" w:rsidRDefault="00152C84" w:rsidP="005358E5">
      <w:pPr>
        <w:pStyle w:val="ConsPlusNormal"/>
        <w:spacing w:before="240"/>
        <w:ind w:firstLine="540"/>
        <w:jc w:val="both"/>
      </w:pPr>
      <w:r>
        <w:t>66.8.9.1. Человек в системе социальных отношений:</w:t>
      </w:r>
    </w:p>
    <w:p w14:paraId="6A9AA03D" w14:textId="77777777"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49022485" w14:textId="77777777"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14:paraId="723FCC6B" w14:textId="77777777"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14:paraId="1492175D" w14:textId="77777777" w:rsidR="00152C84" w:rsidRDefault="00152C84" w:rsidP="005358E5">
      <w:pPr>
        <w:pStyle w:val="ConsPlusNormal"/>
        <w:spacing w:before="240"/>
        <w:ind w:firstLine="540"/>
        <w:jc w:val="both"/>
      </w:pPr>
      <w:r>
        <w:t>классифицировать социальные общности и группы; сравнивать виды социальной мобильности;</w:t>
      </w:r>
    </w:p>
    <w:p w14:paraId="4397133E" w14:textId="77777777"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14:paraId="15C9FDCE" w14:textId="77777777"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011A77DF"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14:paraId="6F7543AE"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0B267B9" w14:textId="77777777"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5741C673"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16703FF" w14:textId="77777777"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381100E3" w14:textId="77777777"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7F5BE797" w14:textId="77777777"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03D097FA" w14:textId="77777777"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7462F8B5" w14:textId="77777777" w:rsidR="00152C84" w:rsidRDefault="00152C84" w:rsidP="005358E5">
      <w:pPr>
        <w:pStyle w:val="ConsPlusNormal"/>
        <w:spacing w:before="240"/>
        <w:ind w:firstLine="540"/>
        <w:jc w:val="both"/>
      </w:pPr>
      <w:r>
        <w:t>66.8.9.2. Человек в современном изменяющемся мире:</w:t>
      </w:r>
    </w:p>
    <w:p w14:paraId="13EC1C03" w14:textId="77777777"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14:paraId="63FB5410" w14:textId="77777777"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14:paraId="3BD4D3C3" w14:textId="77777777"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14:paraId="6ECCB388" w14:textId="77777777" w:rsidR="00152C84" w:rsidRDefault="00152C84" w:rsidP="005358E5">
      <w:pPr>
        <w:pStyle w:val="ConsPlusNormal"/>
        <w:spacing w:before="240"/>
        <w:ind w:firstLine="540"/>
        <w:jc w:val="both"/>
      </w:pPr>
      <w:r>
        <w:t>сравнивать требования к современным профессиям;</w:t>
      </w:r>
    </w:p>
    <w:p w14:paraId="3E10647D" w14:textId="77777777" w:rsidR="00152C84" w:rsidRDefault="00152C84" w:rsidP="005358E5">
      <w:pPr>
        <w:pStyle w:val="ConsPlusNormal"/>
        <w:spacing w:before="240"/>
        <w:ind w:firstLine="540"/>
        <w:jc w:val="both"/>
      </w:pPr>
      <w:r>
        <w:t>устанавливать и объяснять причины и последствия глобализации;</w:t>
      </w:r>
    </w:p>
    <w:p w14:paraId="15EBE176" w14:textId="77777777"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15351B60"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14:paraId="3167EB7F"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14:paraId="7AC234C2" w14:textId="77777777"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076EFD93" w14:textId="77777777"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14:paraId="4802B70F" w14:textId="77777777" w:rsidR="00152C84" w:rsidRDefault="00152C84" w:rsidP="005358E5">
      <w:pPr>
        <w:pStyle w:val="ConsPlusNormal"/>
        <w:jc w:val="both"/>
      </w:pPr>
    </w:p>
    <w:p w14:paraId="2B359F4E" w14:textId="77777777" w:rsidR="00152C84" w:rsidRDefault="00152C84" w:rsidP="005358E5">
      <w:pPr>
        <w:pStyle w:val="ConsPlusTitle"/>
        <w:ind w:firstLine="540"/>
        <w:jc w:val="both"/>
        <w:outlineLvl w:val="2"/>
      </w:pPr>
      <w:r>
        <w:t>67. Федеральная рабочая программа по учебному предмету "География".</w:t>
      </w:r>
    </w:p>
    <w:p w14:paraId="432D398B" w14:textId="77777777" w:rsidR="00152C84" w:rsidRDefault="00152C84" w:rsidP="005358E5">
      <w:pPr>
        <w:pStyle w:val="ConsPlusNormal"/>
        <w:spacing w:before="240"/>
        <w:ind w:firstLine="540"/>
        <w:jc w:val="both"/>
      </w:pPr>
      <w:r>
        <w:t>67.1. Программа по географии включает пояснительную записку, содержание обучения, планируемые результаты освоения программы по географии.</w:t>
      </w:r>
    </w:p>
    <w:p w14:paraId="39056AE7" w14:textId="77777777" w:rsidR="00152C84" w:rsidRDefault="00152C84" w:rsidP="005358E5">
      <w:pPr>
        <w:pStyle w:val="ConsPlusNormal"/>
        <w:jc w:val="both"/>
      </w:pPr>
    </w:p>
    <w:p w14:paraId="1FE2FEDB" w14:textId="77777777" w:rsidR="00152C84" w:rsidRDefault="00152C84" w:rsidP="005358E5">
      <w:pPr>
        <w:pStyle w:val="ConsPlusTitle"/>
        <w:ind w:firstLine="540"/>
        <w:jc w:val="both"/>
        <w:outlineLvl w:val="3"/>
      </w:pPr>
      <w:r>
        <w:t>67.2. Пояснительная записка.</w:t>
      </w:r>
    </w:p>
    <w:p w14:paraId="6257D05A" w14:textId="77777777" w:rsidR="00152C84" w:rsidRDefault="00152C84" w:rsidP="005358E5">
      <w:pPr>
        <w:pStyle w:val="ConsPlusNormal"/>
        <w:spacing w:before="240"/>
        <w:ind w:firstLine="540"/>
        <w:jc w:val="both"/>
      </w:pPr>
      <w:r>
        <w:t>67.2.1.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5DE100C2" w14:textId="77777777" w:rsidR="00152C84" w:rsidRDefault="00152C84" w:rsidP="005358E5">
      <w:pPr>
        <w:pStyle w:val="ConsPlusNormal"/>
        <w:spacing w:before="240"/>
        <w:ind w:firstLine="540"/>
        <w:jc w:val="both"/>
      </w:pPr>
      <w:r>
        <w:t>67.2.2.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1BE6FA2E" w14:textId="77777777" w:rsidR="00152C84" w:rsidRDefault="00152C84" w:rsidP="005358E5">
      <w:pPr>
        <w:pStyle w:val="ConsPlusNormal"/>
        <w:spacing w:before="240"/>
        <w:ind w:firstLine="540"/>
        <w:jc w:val="both"/>
      </w:pPr>
      <w:r>
        <w:t>67.2.3.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0718792D" w14:textId="77777777" w:rsidR="00152C84" w:rsidRDefault="00152C84" w:rsidP="005358E5">
      <w:pPr>
        <w:pStyle w:val="ConsPlusNormal"/>
        <w:spacing w:before="240"/>
        <w:ind w:firstLine="540"/>
        <w:jc w:val="both"/>
      </w:pPr>
      <w:r>
        <w:t>67.2.4. Изучение географии способствует формированию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50ED6B3E" w14:textId="77777777" w:rsidR="00152C84" w:rsidRDefault="00152C84" w:rsidP="005358E5">
      <w:pPr>
        <w:pStyle w:val="ConsPlusNormal"/>
        <w:spacing w:before="240"/>
        <w:ind w:firstLine="540"/>
        <w:jc w:val="both"/>
      </w:pPr>
      <w:r>
        <w:t>67.2.5.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3F3816B2" w14:textId="77777777" w:rsidR="00152C84" w:rsidRDefault="00152C84" w:rsidP="005358E5">
      <w:pPr>
        <w:pStyle w:val="ConsPlusNormal"/>
        <w:spacing w:before="240"/>
        <w:ind w:firstLine="540"/>
        <w:jc w:val="both"/>
      </w:pPr>
      <w:r>
        <w:t>67.2.6. Изучение географии в общем образовании направлено на достижение следующих целей:</w:t>
      </w:r>
    </w:p>
    <w:p w14:paraId="65CB7717" w14:textId="77777777"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49A491AF" w14:textId="77777777"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4975C8BB" w14:textId="77777777"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46A285D3" w14:textId="77777777"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63F4CBF6" w14:textId="77777777"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4141942E" w14:textId="77777777" w:rsidR="00152C84" w:rsidRDefault="00152C84" w:rsidP="005358E5">
      <w:pPr>
        <w:pStyle w:val="ConsPlusNormal"/>
        <w:spacing w:before="240"/>
        <w:ind w:firstLine="540"/>
        <w:jc w:val="both"/>
      </w:pPr>
      <w:r>
        <w:t>67.2.7.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0BDE6D33" w14:textId="77777777" w:rsidR="00152C84" w:rsidRDefault="00152C84" w:rsidP="005358E5">
      <w:pPr>
        <w:pStyle w:val="ConsPlusNormal"/>
        <w:spacing w:before="240"/>
        <w:ind w:firstLine="540"/>
        <w:jc w:val="both"/>
      </w:pPr>
      <w:r>
        <w:t>67.3. Содержание обучения в 5 классе представлено в таблице:</w:t>
      </w:r>
    </w:p>
    <w:p w14:paraId="6F0FF1C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4693DAA6" w14:textId="77777777" w:rsidTr="00C219BE">
        <w:tc>
          <w:tcPr>
            <w:tcW w:w="2891" w:type="dxa"/>
            <w:tcBorders>
              <w:top w:val="single" w:sz="4" w:space="0" w:color="auto"/>
              <w:left w:val="single" w:sz="4" w:space="0" w:color="auto"/>
              <w:bottom w:val="single" w:sz="4" w:space="0" w:color="auto"/>
              <w:right w:val="single" w:sz="4" w:space="0" w:color="auto"/>
            </w:tcBorders>
          </w:tcPr>
          <w:p w14:paraId="51BA43BE" w14:textId="77777777" w:rsidR="00152C84" w:rsidRDefault="00152C84" w:rsidP="00C219BE">
            <w:pPr>
              <w:pStyle w:val="ConsPlusNormal"/>
              <w:jc w:val="both"/>
            </w:pPr>
            <w:r>
              <w:t>Географическое изучение Земли.</w:t>
            </w:r>
          </w:p>
        </w:tc>
        <w:tc>
          <w:tcPr>
            <w:tcW w:w="6180" w:type="dxa"/>
            <w:tcBorders>
              <w:top w:val="single" w:sz="4" w:space="0" w:color="auto"/>
              <w:left w:val="single" w:sz="4" w:space="0" w:color="auto"/>
              <w:bottom w:val="single" w:sz="4" w:space="0" w:color="auto"/>
              <w:right w:val="single" w:sz="4" w:space="0" w:color="auto"/>
            </w:tcBorders>
          </w:tcPr>
          <w:p w14:paraId="71C5A690" w14:textId="77777777" w:rsidR="00152C84" w:rsidRDefault="00152C84" w:rsidP="00C219BE">
            <w:pPr>
              <w:pStyle w:val="ConsPlusNormal"/>
            </w:pPr>
            <w:r>
              <w:t>Введение. География - наука о планете Земля. История географических открытий.</w:t>
            </w:r>
          </w:p>
        </w:tc>
      </w:tr>
      <w:tr w:rsidR="00152C84" w14:paraId="0053A321" w14:textId="77777777" w:rsidTr="00C219BE">
        <w:tc>
          <w:tcPr>
            <w:tcW w:w="2891" w:type="dxa"/>
            <w:tcBorders>
              <w:top w:val="single" w:sz="4" w:space="0" w:color="auto"/>
              <w:left w:val="single" w:sz="4" w:space="0" w:color="auto"/>
              <w:bottom w:val="single" w:sz="4" w:space="0" w:color="auto"/>
              <w:right w:val="single" w:sz="4" w:space="0" w:color="auto"/>
            </w:tcBorders>
          </w:tcPr>
          <w:p w14:paraId="3137E15B" w14:textId="77777777" w:rsidR="00152C84" w:rsidRDefault="00152C84" w:rsidP="00C219BE">
            <w:pPr>
              <w:pStyle w:val="ConsPlusNormal"/>
              <w:jc w:val="both"/>
            </w:pPr>
            <w:r>
              <w:t>Изображения земной поверхности</w:t>
            </w:r>
          </w:p>
        </w:tc>
        <w:tc>
          <w:tcPr>
            <w:tcW w:w="6180" w:type="dxa"/>
            <w:tcBorders>
              <w:top w:val="single" w:sz="4" w:space="0" w:color="auto"/>
              <w:left w:val="single" w:sz="4" w:space="0" w:color="auto"/>
              <w:bottom w:val="single" w:sz="4" w:space="0" w:color="auto"/>
              <w:right w:val="single" w:sz="4" w:space="0" w:color="auto"/>
            </w:tcBorders>
          </w:tcPr>
          <w:p w14:paraId="47CD2BBC" w14:textId="77777777" w:rsidR="00152C84" w:rsidRDefault="00152C84" w:rsidP="00C219BE">
            <w:pPr>
              <w:pStyle w:val="ConsPlusNormal"/>
            </w:pPr>
            <w:r>
              <w:t>Планы местности.</w:t>
            </w:r>
          </w:p>
          <w:p w14:paraId="2513B6AC" w14:textId="77777777" w:rsidR="00152C84" w:rsidRDefault="00152C84" w:rsidP="00C219BE">
            <w:pPr>
              <w:pStyle w:val="ConsPlusNormal"/>
            </w:pPr>
            <w:r>
              <w:t>Географические карты.</w:t>
            </w:r>
          </w:p>
        </w:tc>
      </w:tr>
      <w:tr w:rsidR="00152C84" w14:paraId="59B42001" w14:textId="77777777" w:rsidTr="00C219BE">
        <w:tc>
          <w:tcPr>
            <w:tcW w:w="2891" w:type="dxa"/>
            <w:tcBorders>
              <w:top w:val="single" w:sz="4" w:space="0" w:color="auto"/>
              <w:left w:val="single" w:sz="4" w:space="0" w:color="auto"/>
              <w:bottom w:val="single" w:sz="4" w:space="0" w:color="auto"/>
              <w:right w:val="single" w:sz="4" w:space="0" w:color="auto"/>
            </w:tcBorders>
          </w:tcPr>
          <w:p w14:paraId="23A5D6C6" w14:textId="77777777" w:rsidR="00152C84" w:rsidRDefault="00152C84" w:rsidP="00C219BE">
            <w:pPr>
              <w:pStyle w:val="ConsPlusNormal"/>
              <w:jc w:val="both"/>
            </w:pPr>
            <w:r>
              <w:t>Земля - планета Солнечной системы.</w:t>
            </w:r>
          </w:p>
        </w:tc>
        <w:tc>
          <w:tcPr>
            <w:tcW w:w="6180" w:type="dxa"/>
            <w:tcBorders>
              <w:top w:val="single" w:sz="4" w:space="0" w:color="auto"/>
              <w:left w:val="single" w:sz="4" w:space="0" w:color="auto"/>
              <w:bottom w:val="single" w:sz="4" w:space="0" w:color="auto"/>
              <w:right w:val="single" w:sz="4" w:space="0" w:color="auto"/>
            </w:tcBorders>
          </w:tcPr>
          <w:p w14:paraId="2C2D1CBC" w14:textId="77777777" w:rsidR="00152C84" w:rsidRDefault="00152C84" w:rsidP="00C219BE">
            <w:pPr>
              <w:pStyle w:val="ConsPlusNormal"/>
            </w:pPr>
            <w:r>
              <w:t>Земля - планета Солнечной системы.</w:t>
            </w:r>
          </w:p>
        </w:tc>
      </w:tr>
      <w:tr w:rsidR="00152C84" w14:paraId="7106087C" w14:textId="77777777" w:rsidTr="00C219BE">
        <w:tc>
          <w:tcPr>
            <w:tcW w:w="2891" w:type="dxa"/>
            <w:tcBorders>
              <w:top w:val="single" w:sz="4" w:space="0" w:color="auto"/>
              <w:left w:val="single" w:sz="4" w:space="0" w:color="auto"/>
              <w:bottom w:val="single" w:sz="4" w:space="0" w:color="auto"/>
              <w:right w:val="single" w:sz="4" w:space="0" w:color="auto"/>
            </w:tcBorders>
          </w:tcPr>
          <w:p w14:paraId="6E3C99AE" w14:textId="77777777" w:rsidR="00152C84" w:rsidRDefault="00152C84" w:rsidP="00C219BE">
            <w:pPr>
              <w:pStyle w:val="ConsPlusNormal"/>
              <w:jc w:val="both"/>
            </w:pPr>
            <w:r>
              <w:t>Оболочки Земли.</w:t>
            </w:r>
          </w:p>
        </w:tc>
        <w:tc>
          <w:tcPr>
            <w:tcW w:w="6180" w:type="dxa"/>
            <w:tcBorders>
              <w:top w:val="single" w:sz="4" w:space="0" w:color="auto"/>
              <w:left w:val="single" w:sz="4" w:space="0" w:color="auto"/>
              <w:bottom w:val="single" w:sz="4" w:space="0" w:color="auto"/>
              <w:right w:val="single" w:sz="4" w:space="0" w:color="auto"/>
            </w:tcBorders>
          </w:tcPr>
          <w:p w14:paraId="25E0A7D1" w14:textId="77777777" w:rsidR="00152C84" w:rsidRDefault="00152C84" w:rsidP="00C219BE">
            <w:pPr>
              <w:pStyle w:val="ConsPlusNormal"/>
            </w:pPr>
            <w:r>
              <w:t>Литосфера - каменная оболочка Земли.</w:t>
            </w:r>
          </w:p>
          <w:p w14:paraId="3692BD4A" w14:textId="77777777" w:rsidR="00152C84" w:rsidRDefault="00152C84" w:rsidP="00C219BE">
            <w:pPr>
              <w:pStyle w:val="ConsPlusNormal"/>
            </w:pPr>
            <w:r>
              <w:t>Гидросфера - водная оболочка Земли.</w:t>
            </w:r>
          </w:p>
          <w:p w14:paraId="36749AD9" w14:textId="77777777" w:rsidR="00152C84" w:rsidRDefault="00152C84" w:rsidP="00C219BE">
            <w:pPr>
              <w:pStyle w:val="ConsPlusNormal"/>
            </w:pPr>
            <w:r>
              <w:t>Атмосфера - воздушная оболочка.</w:t>
            </w:r>
          </w:p>
          <w:p w14:paraId="32653DF1" w14:textId="77777777" w:rsidR="00152C84" w:rsidRDefault="00152C84" w:rsidP="00C219BE">
            <w:pPr>
              <w:pStyle w:val="ConsPlusNormal"/>
            </w:pPr>
            <w:r>
              <w:t>Биосфера - оболочка жизни.</w:t>
            </w:r>
          </w:p>
        </w:tc>
      </w:tr>
      <w:tr w:rsidR="00152C84" w14:paraId="1AF0ECBE" w14:textId="77777777" w:rsidTr="00C219BE">
        <w:tc>
          <w:tcPr>
            <w:tcW w:w="2891" w:type="dxa"/>
            <w:tcBorders>
              <w:top w:val="single" w:sz="4" w:space="0" w:color="auto"/>
              <w:left w:val="single" w:sz="4" w:space="0" w:color="auto"/>
              <w:bottom w:val="single" w:sz="4" w:space="0" w:color="auto"/>
              <w:right w:val="single" w:sz="4" w:space="0" w:color="auto"/>
            </w:tcBorders>
          </w:tcPr>
          <w:p w14:paraId="0F807742" w14:textId="77777777" w:rsidR="00152C84" w:rsidRDefault="00152C84" w:rsidP="00C219BE">
            <w:pPr>
              <w:pStyle w:val="ConsPlusNormal"/>
              <w:jc w:val="both"/>
            </w:pPr>
            <w:r>
              <w:t>Заключение.</w:t>
            </w:r>
          </w:p>
        </w:tc>
        <w:tc>
          <w:tcPr>
            <w:tcW w:w="6180" w:type="dxa"/>
            <w:tcBorders>
              <w:top w:val="single" w:sz="4" w:space="0" w:color="auto"/>
              <w:left w:val="single" w:sz="4" w:space="0" w:color="auto"/>
              <w:bottom w:val="single" w:sz="4" w:space="0" w:color="auto"/>
              <w:right w:val="single" w:sz="4" w:space="0" w:color="auto"/>
            </w:tcBorders>
          </w:tcPr>
          <w:p w14:paraId="4E6BDC58" w14:textId="77777777" w:rsidR="00152C84" w:rsidRDefault="00152C84" w:rsidP="00C219BE">
            <w:pPr>
              <w:pStyle w:val="ConsPlusNormal"/>
            </w:pPr>
            <w:r>
              <w:t>Природно-территориальные комплексы.</w:t>
            </w:r>
          </w:p>
        </w:tc>
      </w:tr>
    </w:tbl>
    <w:p w14:paraId="27B70785" w14:textId="77777777" w:rsidR="00152C84" w:rsidRDefault="00152C84" w:rsidP="005358E5">
      <w:pPr>
        <w:pStyle w:val="ConsPlusNormal"/>
        <w:jc w:val="both"/>
      </w:pPr>
    </w:p>
    <w:p w14:paraId="33A852A2" w14:textId="77777777" w:rsidR="00152C84" w:rsidRDefault="00152C84" w:rsidP="005358E5">
      <w:pPr>
        <w:pStyle w:val="ConsPlusNormal"/>
        <w:ind w:firstLine="540"/>
        <w:jc w:val="both"/>
      </w:pPr>
      <w:r>
        <w:t>67.4. Содержание обучения в 6 классе представлено в таблице:</w:t>
      </w:r>
    </w:p>
    <w:p w14:paraId="5B76D81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7A46ED80" w14:textId="77777777" w:rsidTr="00C219BE">
        <w:tc>
          <w:tcPr>
            <w:tcW w:w="2891" w:type="dxa"/>
            <w:tcBorders>
              <w:top w:val="single" w:sz="4" w:space="0" w:color="auto"/>
              <w:left w:val="single" w:sz="4" w:space="0" w:color="auto"/>
              <w:bottom w:val="single" w:sz="4" w:space="0" w:color="auto"/>
              <w:right w:val="single" w:sz="4" w:space="0" w:color="auto"/>
            </w:tcBorders>
          </w:tcPr>
          <w:p w14:paraId="794D7A0B" w14:textId="77777777" w:rsidR="00152C84" w:rsidRDefault="00152C84" w:rsidP="00C219BE">
            <w:pPr>
              <w:pStyle w:val="ConsPlusNormal"/>
              <w:jc w:val="both"/>
            </w:pPr>
            <w:r>
              <w:t>Главные закономерности природы Земли.</w:t>
            </w:r>
          </w:p>
        </w:tc>
        <w:tc>
          <w:tcPr>
            <w:tcW w:w="6180" w:type="dxa"/>
            <w:tcBorders>
              <w:top w:val="single" w:sz="4" w:space="0" w:color="auto"/>
              <w:left w:val="single" w:sz="4" w:space="0" w:color="auto"/>
              <w:bottom w:val="single" w:sz="4" w:space="0" w:color="auto"/>
              <w:right w:val="single" w:sz="4" w:space="0" w:color="auto"/>
            </w:tcBorders>
          </w:tcPr>
          <w:p w14:paraId="2C4FE9F7" w14:textId="77777777" w:rsidR="00152C84" w:rsidRDefault="00152C84" w:rsidP="00C219BE">
            <w:pPr>
              <w:pStyle w:val="ConsPlusNormal"/>
            </w:pPr>
            <w:r>
              <w:t>Географическая оболочка.</w:t>
            </w:r>
          </w:p>
          <w:p w14:paraId="10CF66D9" w14:textId="77777777" w:rsidR="00152C84" w:rsidRDefault="00152C84" w:rsidP="00C219BE">
            <w:pPr>
              <w:pStyle w:val="ConsPlusNormal"/>
            </w:pPr>
            <w:r>
              <w:t>Литосфера и рельеф Земли.</w:t>
            </w:r>
          </w:p>
          <w:p w14:paraId="7FA95C8F" w14:textId="77777777" w:rsidR="00152C84" w:rsidRDefault="00152C84" w:rsidP="00C219BE">
            <w:pPr>
              <w:pStyle w:val="ConsPlusNormal"/>
            </w:pPr>
            <w:r>
              <w:t>Атмосфера и климаты Земли.</w:t>
            </w:r>
          </w:p>
          <w:p w14:paraId="1F50CFF7" w14:textId="77777777" w:rsidR="00152C84" w:rsidRDefault="00152C84" w:rsidP="00C219BE">
            <w:pPr>
              <w:pStyle w:val="ConsPlusNormal"/>
            </w:pPr>
            <w:r>
              <w:t>Мировой океан - основная часть гидросферы.</w:t>
            </w:r>
          </w:p>
        </w:tc>
      </w:tr>
      <w:tr w:rsidR="00152C84" w14:paraId="55C6AF22" w14:textId="77777777" w:rsidTr="00C219BE">
        <w:tc>
          <w:tcPr>
            <w:tcW w:w="2891" w:type="dxa"/>
            <w:tcBorders>
              <w:top w:val="single" w:sz="4" w:space="0" w:color="auto"/>
              <w:left w:val="single" w:sz="4" w:space="0" w:color="auto"/>
              <w:bottom w:val="single" w:sz="4" w:space="0" w:color="auto"/>
              <w:right w:val="single" w:sz="4" w:space="0" w:color="auto"/>
            </w:tcBorders>
          </w:tcPr>
          <w:p w14:paraId="0E123F3D" w14:textId="77777777" w:rsidR="00152C84" w:rsidRDefault="00152C84" w:rsidP="00C219BE">
            <w:pPr>
              <w:pStyle w:val="ConsPlusNormal"/>
              <w:jc w:val="both"/>
            </w:pPr>
            <w:r>
              <w:t>Человечество на Земле.</w:t>
            </w:r>
          </w:p>
        </w:tc>
        <w:tc>
          <w:tcPr>
            <w:tcW w:w="6180" w:type="dxa"/>
            <w:tcBorders>
              <w:top w:val="single" w:sz="4" w:space="0" w:color="auto"/>
              <w:left w:val="single" w:sz="4" w:space="0" w:color="auto"/>
              <w:bottom w:val="single" w:sz="4" w:space="0" w:color="auto"/>
              <w:right w:val="single" w:sz="4" w:space="0" w:color="auto"/>
            </w:tcBorders>
          </w:tcPr>
          <w:p w14:paraId="6D10C4D3" w14:textId="77777777" w:rsidR="00152C84" w:rsidRDefault="00152C84" w:rsidP="00C219BE">
            <w:pPr>
              <w:pStyle w:val="ConsPlusNormal"/>
            </w:pPr>
            <w:r>
              <w:t>Численность населения.</w:t>
            </w:r>
          </w:p>
          <w:p w14:paraId="375BBF4D" w14:textId="77777777" w:rsidR="00152C84" w:rsidRDefault="00152C84" w:rsidP="00C219BE">
            <w:pPr>
              <w:pStyle w:val="ConsPlusNormal"/>
            </w:pPr>
            <w:r>
              <w:t>Страны и народы мира.</w:t>
            </w:r>
          </w:p>
        </w:tc>
      </w:tr>
      <w:tr w:rsidR="00152C84" w14:paraId="53882D22" w14:textId="77777777" w:rsidTr="00C219BE">
        <w:tc>
          <w:tcPr>
            <w:tcW w:w="2891" w:type="dxa"/>
            <w:tcBorders>
              <w:top w:val="single" w:sz="4" w:space="0" w:color="auto"/>
              <w:left w:val="single" w:sz="4" w:space="0" w:color="auto"/>
              <w:bottom w:val="single" w:sz="4" w:space="0" w:color="auto"/>
              <w:right w:val="single" w:sz="4" w:space="0" w:color="auto"/>
            </w:tcBorders>
          </w:tcPr>
          <w:p w14:paraId="4239941A" w14:textId="77777777" w:rsidR="00152C84" w:rsidRDefault="00152C84" w:rsidP="00C219BE">
            <w:pPr>
              <w:pStyle w:val="ConsPlusNormal"/>
              <w:jc w:val="both"/>
            </w:pPr>
            <w:r>
              <w:t>Материки и страны.</w:t>
            </w:r>
          </w:p>
        </w:tc>
        <w:tc>
          <w:tcPr>
            <w:tcW w:w="6180" w:type="dxa"/>
            <w:tcBorders>
              <w:top w:val="single" w:sz="4" w:space="0" w:color="auto"/>
              <w:left w:val="single" w:sz="4" w:space="0" w:color="auto"/>
              <w:bottom w:val="single" w:sz="4" w:space="0" w:color="auto"/>
              <w:right w:val="single" w:sz="4" w:space="0" w:color="auto"/>
            </w:tcBorders>
          </w:tcPr>
          <w:p w14:paraId="35F380BD" w14:textId="77777777" w:rsidR="00152C84" w:rsidRDefault="00152C84" w:rsidP="00C219BE">
            <w:pPr>
              <w:pStyle w:val="ConsPlusNormal"/>
            </w:pPr>
            <w:r>
              <w:t>Южные материки.</w:t>
            </w:r>
          </w:p>
          <w:p w14:paraId="599E9D96" w14:textId="77777777" w:rsidR="00152C84" w:rsidRDefault="00152C84" w:rsidP="00C219BE">
            <w:pPr>
              <w:pStyle w:val="ConsPlusNormal"/>
            </w:pPr>
            <w:r>
              <w:t>Северные материки.</w:t>
            </w:r>
          </w:p>
          <w:p w14:paraId="351075E9" w14:textId="77777777" w:rsidR="00152C84" w:rsidRDefault="00152C84" w:rsidP="00C219BE">
            <w:pPr>
              <w:pStyle w:val="ConsPlusNormal"/>
            </w:pPr>
            <w:r>
              <w:t>Взаимодействие природы и общества.</w:t>
            </w:r>
          </w:p>
        </w:tc>
      </w:tr>
    </w:tbl>
    <w:p w14:paraId="2A3841C0" w14:textId="77777777" w:rsidR="00152C84" w:rsidRDefault="00152C84" w:rsidP="005358E5">
      <w:pPr>
        <w:pStyle w:val="ConsPlusNormal"/>
        <w:jc w:val="both"/>
      </w:pPr>
    </w:p>
    <w:p w14:paraId="4B3F38C4" w14:textId="77777777" w:rsidR="00152C84" w:rsidRDefault="00152C84" w:rsidP="005358E5">
      <w:pPr>
        <w:pStyle w:val="ConsPlusNormal"/>
        <w:ind w:firstLine="540"/>
        <w:jc w:val="both"/>
      </w:pPr>
      <w:r>
        <w:t>67.5. Содержание обучения в 7 классе представлено в таблице:</w:t>
      </w:r>
    </w:p>
    <w:p w14:paraId="5371A51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10334BB8" w14:textId="77777777" w:rsidTr="00C219BE">
        <w:tc>
          <w:tcPr>
            <w:tcW w:w="2891" w:type="dxa"/>
            <w:tcBorders>
              <w:top w:val="single" w:sz="4" w:space="0" w:color="auto"/>
              <w:left w:val="single" w:sz="4" w:space="0" w:color="auto"/>
              <w:bottom w:val="single" w:sz="4" w:space="0" w:color="auto"/>
              <w:right w:val="single" w:sz="4" w:space="0" w:color="auto"/>
            </w:tcBorders>
          </w:tcPr>
          <w:p w14:paraId="49D88202" w14:textId="77777777" w:rsidR="00152C84" w:rsidRDefault="00152C84" w:rsidP="00C219BE">
            <w:pPr>
              <w:pStyle w:val="ConsPlusNormal"/>
            </w:pPr>
            <w:r>
              <w:t>Географическое пространство России.</w:t>
            </w:r>
          </w:p>
        </w:tc>
        <w:tc>
          <w:tcPr>
            <w:tcW w:w="6180" w:type="dxa"/>
            <w:tcBorders>
              <w:top w:val="single" w:sz="4" w:space="0" w:color="auto"/>
              <w:left w:val="single" w:sz="4" w:space="0" w:color="auto"/>
              <w:bottom w:val="single" w:sz="4" w:space="0" w:color="auto"/>
              <w:right w:val="single" w:sz="4" w:space="0" w:color="auto"/>
            </w:tcBorders>
          </w:tcPr>
          <w:p w14:paraId="12006836" w14:textId="77777777" w:rsidR="00152C84" w:rsidRDefault="00152C84" w:rsidP="00C219BE">
            <w:pPr>
              <w:pStyle w:val="ConsPlusNormal"/>
              <w:jc w:val="both"/>
            </w:pPr>
            <w:r>
              <w:t>История формирования и освоения территории России.</w:t>
            </w:r>
          </w:p>
          <w:p w14:paraId="34AA9F28" w14:textId="77777777" w:rsidR="00152C84" w:rsidRDefault="00152C84" w:rsidP="00C219BE">
            <w:pPr>
              <w:pStyle w:val="ConsPlusNormal"/>
              <w:jc w:val="both"/>
            </w:pPr>
            <w:r>
              <w:t>Географическое положение и границы России.</w:t>
            </w:r>
          </w:p>
          <w:p w14:paraId="10A89C93" w14:textId="77777777" w:rsidR="00152C84" w:rsidRDefault="00152C84" w:rsidP="00C219BE">
            <w:pPr>
              <w:pStyle w:val="ConsPlusNormal"/>
              <w:jc w:val="both"/>
            </w:pPr>
            <w:r>
              <w:t>Время на территории России.</w:t>
            </w:r>
          </w:p>
          <w:p w14:paraId="2F8B5B1E" w14:textId="77777777"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14:paraId="5737CBB5" w14:textId="77777777" w:rsidTr="00C219BE">
        <w:tc>
          <w:tcPr>
            <w:tcW w:w="2891" w:type="dxa"/>
            <w:tcBorders>
              <w:top w:val="single" w:sz="4" w:space="0" w:color="auto"/>
              <w:left w:val="single" w:sz="4" w:space="0" w:color="auto"/>
              <w:bottom w:val="single" w:sz="4" w:space="0" w:color="auto"/>
              <w:right w:val="single" w:sz="4" w:space="0" w:color="auto"/>
            </w:tcBorders>
          </w:tcPr>
          <w:p w14:paraId="1AEC7FB4" w14:textId="77777777" w:rsidR="00152C84" w:rsidRDefault="00152C84" w:rsidP="00C219BE">
            <w:pPr>
              <w:pStyle w:val="ConsPlusNormal"/>
            </w:pPr>
            <w:r>
              <w:t>Природа России.</w:t>
            </w:r>
          </w:p>
        </w:tc>
        <w:tc>
          <w:tcPr>
            <w:tcW w:w="6180" w:type="dxa"/>
            <w:tcBorders>
              <w:top w:val="single" w:sz="4" w:space="0" w:color="auto"/>
              <w:left w:val="single" w:sz="4" w:space="0" w:color="auto"/>
              <w:bottom w:val="single" w:sz="4" w:space="0" w:color="auto"/>
              <w:right w:val="single" w:sz="4" w:space="0" w:color="auto"/>
            </w:tcBorders>
          </w:tcPr>
          <w:p w14:paraId="7DEBD628" w14:textId="77777777" w:rsidR="00152C84" w:rsidRDefault="00152C84" w:rsidP="00C219BE">
            <w:pPr>
              <w:pStyle w:val="ConsPlusNormal"/>
              <w:jc w:val="both"/>
            </w:pPr>
            <w:r>
              <w:t>Природные условия и ресурсы России.</w:t>
            </w:r>
          </w:p>
          <w:p w14:paraId="5B83BE75" w14:textId="77777777" w:rsidR="00152C84" w:rsidRDefault="00152C84" w:rsidP="00C219BE">
            <w:pPr>
              <w:pStyle w:val="ConsPlusNormal"/>
              <w:jc w:val="both"/>
            </w:pPr>
            <w:r>
              <w:t>Геологическое строение, рельеф и полезные ископаемые.</w:t>
            </w:r>
          </w:p>
          <w:p w14:paraId="682E6724" w14:textId="77777777" w:rsidR="00152C84" w:rsidRDefault="00152C84" w:rsidP="00C219BE">
            <w:pPr>
              <w:pStyle w:val="ConsPlusNormal"/>
              <w:jc w:val="both"/>
            </w:pPr>
            <w:r>
              <w:t>Климат и климатические ресурсы.</w:t>
            </w:r>
          </w:p>
        </w:tc>
      </w:tr>
    </w:tbl>
    <w:p w14:paraId="128ED3B8" w14:textId="77777777" w:rsidR="00152C84" w:rsidRDefault="00152C84" w:rsidP="005358E5">
      <w:pPr>
        <w:pStyle w:val="ConsPlusNormal"/>
        <w:jc w:val="both"/>
      </w:pPr>
    </w:p>
    <w:p w14:paraId="0C5D0214" w14:textId="77777777" w:rsidR="00152C84" w:rsidRDefault="00152C84" w:rsidP="005358E5">
      <w:pPr>
        <w:pStyle w:val="ConsPlusNormal"/>
        <w:ind w:firstLine="540"/>
        <w:jc w:val="both"/>
      </w:pPr>
      <w:r>
        <w:t>67.6. Содержание обучения в 8 классе представлено в таблице:</w:t>
      </w:r>
    </w:p>
    <w:p w14:paraId="672570A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4AF715DB" w14:textId="77777777" w:rsidTr="00C219BE">
        <w:tc>
          <w:tcPr>
            <w:tcW w:w="2891" w:type="dxa"/>
            <w:tcBorders>
              <w:top w:val="single" w:sz="4" w:space="0" w:color="auto"/>
              <w:left w:val="single" w:sz="4" w:space="0" w:color="auto"/>
              <w:bottom w:val="single" w:sz="4" w:space="0" w:color="auto"/>
              <w:right w:val="single" w:sz="4" w:space="0" w:color="auto"/>
            </w:tcBorders>
          </w:tcPr>
          <w:p w14:paraId="225EFFF9" w14:textId="77777777" w:rsidR="00152C84" w:rsidRDefault="00152C84" w:rsidP="00C219BE">
            <w:pPr>
              <w:pStyle w:val="ConsPlusNormal"/>
            </w:pPr>
            <w:r>
              <w:t>Природа России.</w:t>
            </w:r>
          </w:p>
        </w:tc>
        <w:tc>
          <w:tcPr>
            <w:tcW w:w="6180" w:type="dxa"/>
            <w:tcBorders>
              <w:top w:val="single" w:sz="4" w:space="0" w:color="auto"/>
              <w:left w:val="single" w:sz="4" w:space="0" w:color="auto"/>
              <w:bottom w:val="single" w:sz="4" w:space="0" w:color="auto"/>
              <w:right w:val="single" w:sz="4" w:space="0" w:color="auto"/>
            </w:tcBorders>
          </w:tcPr>
          <w:p w14:paraId="318EB65F" w14:textId="77777777" w:rsidR="00152C84" w:rsidRDefault="00152C84" w:rsidP="00C219BE">
            <w:pPr>
              <w:pStyle w:val="ConsPlusNormal"/>
              <w:jc w:val="both"/>
            </w:pPr>
            <w:r>
              <w:t>Моря России. Внутренние воды и водные ресурсы. Природно-хозяйственные зоны.</w:t>
            </w:r>
          </w:p>
        </w:tc>
      </w:tr>
      <w:tr w:rsidR="00152C84" w14:paraId="0A735317" w14:textId="77777777" w:rsidTr="00C219BE">
        <w:tc>
          <w:tcPr>
            <w:tcW w:w="2891" w:type="dxa"/>
            <w:tcBorders>
              <w:top w:val="single" w:sz="4" w:space="0" w:color="auto"/>
              <w:left w:val="single" w:sz="4" w:space="0" w:color="auto"/>
              <w:bottom w:val="single" w:sz="4" w:space="0" w:color="auto"/>
              <w:right w:val="single" w:sz="4" w:space="0" w:color="auto"/>
            </w:tcBorders>
          </w:tcPr>
          <w:p w14:paraId="040E4702" w14:textId="77777777" w:rsidR="00152C84" w:rsidRDefault="00152C84" w:rsidP="00C219BE">
            <w:pPr>
              <w:pStyle w:val="ConsPlusNormal"/>
            </w:pPr>
            <w:r>
              <w:t>Население России.</w:t>
            </w:r>
          </w:p>
        </w:tc>
        <w:tc>
          <w:tcPr>
            <w:tcW w:w="6180" w:type="dxa"/>
            <w:tcBorders>
              <w:top w:val="single" w:sz="4" w:space="0" w:color="auto"/>
              <w:left w:val="single" w:sz="4" w:space="0" w:color="auto"/>
              <w:bottom w:val="single" w:sz="4" w:space="0" w:color="auto"/>
              <w:right w:val="single" w:sz="4" w:space="0" w:color="auto"/>
            </w:tcBorders>
          </w:tcPr>
          <w:p w14:paraId="32C6C00A" w14:textId="77777777" w:rsidR="00152C84" w:rsidRDefault="00152C84" w:rsidP="00C219BE">
            <w:pPr>
              <w:pStyle w:val="ConsPlusNormal"/>
              <w:jc w:val="both"/>
            </w:pPr>
            <w:r>
              <w:t>Численность населения России.</w:t>
            </w:r>
          </w:p>
          <w:p w14:paraId="0DC20ED6" w14:textId="77777777" w:rsidR="00152C84" w:rsidRDefault="00152C84" w:rsidP="00C219BE">
            <w:pPr>
              <w:pStyle w:val="ConsPlusNormal"/>
              <w:jc w:val="both"/>
            </w:pPr>
            <w:r>
              <w:t>Территориальные особенности размещения населения России.</w:t>
            </w:r>
          </w:p>
          <w:p w14:paraId="68BFDAFE" w14:textId="77777777" w:rsidR="00152C84" w:rsidRDefault="00152C84" w:rsidP="00C219BE">
            <w:pPr>
              <w:pStyle w:val="ConsPlusNormal"/>
              <w:jc w:val="both"/>
            </w:pPr>
            <w:r>
              <w:t>Народы и религии России.</w:t>
            </w:r>
          </w:p>
          <w:p w14:paraId="23412568" w14:textId="77777777" w:rsidR="00152C84" w:rsidRDefault="00152C84" w:rsidP="00C219BE">
            <w:pPr>
              <w:pStyle w:val="ConsPlusNormal"/>
              <w:jc w:val="both"/>
            </w:pPr>
            <w:r>
              <w:t>Половой и возрастной состав населения России.</w:t>
            </w:r>
          </w:p>
          <w:p w14:paraId="1544C62C" w14:textId="77777777" w:rsidR="00152C84" w:rsidRDefault="00152C84" w:rsidP="00C219BE">
            <w:pPr>
              <w:pStyle w:val="ConsPlusNormal"/>
              <w:jc w:val="both"/>
            </w:pPr>
            <w:r>
              <w:t>Человеческий капитал России.</w:t>
            </w:r>
          </w:p>
        </w:tc>
      </w:tr>
    </w:tbl>
    <w:p w14:paraId="05474950" w14:textId="77777777" w:rsidR="00152C84" w:rsidRDefault="00152C84" w:rsidP="005358E5">
      <w:pPr>
        <w:pStyle w:val="ConsPlusNormal"/>
        <w:jc w:val="both"/>
      </w:pPr>
    </w:p>
    <w:p w14:paraId="1AD43F22" w14:textId="77777777" w:rsidR="00152C84" w:rsidRDefault="00152C84" w:rsidP="005358E5">
      <w:pPr>
        <w:pStyle w:val="ConsPlusNormal"/>
        <w:ind w:firstLine="540"/>
        <w:jc w:val="both"/>
      </w:pPr>
      <w:r>
        <w:t>67.7. Содержание обучения в 9 классе представлено в таблице:</w:t>
      </w:r>
    </w:p>
    <w:p w14:paraId="5B86B04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6FCA40CB" w14:textId="77777777" w:rsidTr="00C219BE">
        <w:tc>
          <w:tcPr>
            <w:tcW w:w="2891" w:type="dxa"/>
            <w:tcBorders>
              <w:top w:val="single" w:sz="4" w:space="0" w:color="auto"/>
              <w:left w:val="single" w:sz="4" w:space="0" w:color="auto"/>
              <w:bottom w:val="single" w:sz="4" w:space="0" w:color="auto"/>
              <w:right w:val="single" w:sz="4" w:space="0" w:color="auto"/>
            </w:tcBorders>
          </w:tcPr>
          <w:p w14:paraId="59246A3B" w14:textId="77777777" w:rsidR="00152C84" w:rsidRDefault="00152C84" w:rsidP="00C219BE">
            <w:pPr>
              <w:pStyle w:val="ConsPlusNormal"/>
            </w:pPr>
            <w:r>
              <w:t>Хозяйство России.</w:t>
            </w:r>
          </w:p>
        </w:tc>
        <w:tc>
          <w:tcPr>
            <w:tcW w:w="6180" w:type="dxa"/>
            <w:tcBorders>
              <w:top w:val="single" w:sz="4" w:space="0" w:color="auto"/>
              <w:left w:val="single" w:sz="4" w:space="0" w:color="auto"/>
              <w:bottom w:val="single" w:sz="4" w:space="0" w:color="auto"/>
              <w:right w:val="single" w:sz="4" w:space="0" w:color="auto"/>
            </w:tcBorders>
          </w:tcPr>
          <w:p w14:paraId="650C313F" w14:textId="77777777" w:rsidR="00152C84" w:rsidRDefault="00152C84" w:rsidP="00C219BE">
            <w:pPr>
              <w:pStyle w:val="ConsPlusNormal"/>
            </w:pPr>
            <w:r>
              <w:t>Общая характеристика хозяйства России.</w:t>
            </w:r>
          </w:p>
          <w:p w14:paraId="1FCA3998" w14:textId="77777777" w:rsidR="00152C84" w:rsidRDefault="00152C84" w:rsidP="00C219BE">
            <w:pPr>
              <w:pStyle w:val="ConsPlusNormal"/>
            </w:pPr>
            <w:r>
              <w:t>Топливно-энергетический комплекс (ТЭК).</w:t>
            </w:r>
          </w:p>
          <w:p w14:paraId="2C1051CA" w14:textId="77777777" w:rsidR="00152C84" w:rsidRDefault="00152C84" w:rsidP="00C219BE">
            <w:pPr>
              <w:pStyle w:val="ConsPlusNormal"/>
            </w:pPr>
            <w:r>
              <w:t>Металлургический комплекс.</w:t>
            </w:r>
          </w:p>
          <w:p w14:paraId="091E767F" w14:textId="77777777" w:rsidR="00152C84" w:rsidRDefault="00152C84" w:rsidP="00C219BE">
            <w:pPr>
              <w:pStyle w:val="ConsPlusNormal"/>
            </w:pPr>
            <w:r>
              <w:t>Машиностроительный комплекс.</w:t>
            </w:r>
          </w:p>
          <w:p w14:paraId="70B49DE1" w14:textId="77777777" w:rsidR="00152C84" w:rsidRDefault="00152C84" w:rsidP="00C219BE">
            <w:pPr>
              <w:pStyle w:val="ConsPlusNormal"/>
            </w:pPr>
            <w:r>
              <w:t>Химико-лесной комплекс.</w:t>
            </w:r>
          </w:p>
          <w:p w14:paraId="5C19C656" w14:textId="77777777" w:rsidR="00152C84" w:rsidRDefault="00152C84" w:rsidP="00C219BE">
            <w:pPr>
              <w:pStyle w:val="ConsPlusNormal"/>
            </w:pPr>
            <w:r>
              <w:t>Агропромышленный комплекс (АПК).</w:t>
            </w:r>
          </w:p>
          <w:p w14:paraId="63DAA5FC" w14:textId="77777777" w:rsidR="00152C84" w:rsidRDefault="00152C84" w:rsidP="00C219BE">
            <w:pPr>
              <w:pStyle w:val="ConsPlusNormal"/>
            </w:pPr>
            <w:r>
              <w:t>Инфраструктурный комплекс.</w:t>
            </w:r>
          </w:p>
          <w:p w14:paraId="561E9F18" w14:textId="77777777" w:rsidR="00152C84" w:rsidRDefault="00152C84" w:rsidP="00C219BE">
            <w:pPr>
              <w:pStyle w:val="ConsPlusNormal"/>
            </w:pPr>
            <w:r>
              <w:t>Обобщение знаний.</w:t>
            </w:r>
          </w:p>
        </w:tc>
      </w:tr>
    </w:tbl>
    <w:p w14:paraId="3D24AD39" w14:textId="77777777" w:rsidR="00152C84" w:rsidRDefault="00152C84" w:rsidP="005358E5">
      <w:pPr>
        <w:pStyle w:val="ConsPlusNormal"/>
        <w:jc w:val="both"/>
      </w:pPr>
    </w:p>
    <w:p w14:paraId="431638C0" w14:textId="77777777" w:rsidR="00152C84" w:rsidRDefault="00152C84" w:rsidP="005358E5">
      <w:pPr>
        <w:pStyle w:val="ConsPlusNormal"/>
        <w:ind w:firstLine="540"/>
        <w:jc w:val="both"/>
      </w:pPr>
      <w:r>
        <w:t>67.8. Содержание обучения в 10 классе представлено в таблице:</w:t>
      </w:r>
    </w:p>
    <w:p w14:paraId="468BFDC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478A0A61" w14:textId="77777777" w:rsidTr="00C219BE">
        <w:tc>
          <w:tcPr>
            <w:tcW w:w="2891" w:type="dxa"/>
            <w:tcBorders>
              <w:top w:val="single" w:sz="4" w:space="0" w:color="auto"/>
              <w:left w:val="single" w:sz="4" w:space="0" w:color="auto"/>
              <w:bottom w:val="single" w:sz="4" w:space="0" w:color="auto"/>
              <w:right w:val="single" w:sz="4" w:space="0" w:color="auto"/>
            </w:tcBorders>
          </w:tcPr>
          <w:p w14:paraId="0394C2CC" w14:textId="77777777" w:rsidR="00152C84" w:rsidRDefault="00152C84" w:rsidP="00C219BE">
            <w:pPr>
              <w:pStyle w:val="ConsPlusNormal"/>
            </w:pPr>
            <w:r>
              <w:t>Регионы России.</w:t>
            </w:r>
          </w:p>
        </w:tc>
        <w:tc>
          <w:tcPr>
            <w:tcW w:w="6180" w:type="dxa"/>
            <w:tcBorders>
              <w:top w:val="single" w:sz="4" w:space="0" w:color="auto"/>
              <w:left w:val="single" w:sz="4" w:space="0" w:color="auto"/>
              <w:bottom w:val="single" w:sz="4" w:space="0" w:color="auto"/>
              <w:right w:val="single" w:sz="4" w:space="0" w:color="auto"/>
            </w:tcBorders>
          </w:tcPr>
          <w:p w14:paraId="7D01C25B" w14:textId="77777777" w:rsidR="00152C84" w:rsidRDefault="00152C84" w:rsidP="00C219BE">
            <w:pPr>
              <w:pStyle w:val="ConsPlusNormal"/>
            </w:pPr>
            <w:r>
              <w:t>Западный макрорегион (Европейская часть) России. Восточный макрорегион (Азиатская часть) России.</w:t>
            </w:r>
          </w:p>
        </w:tc>
      </w:tr>
      <w:tr w:rsidR="00152C84" w14:paraId="141C9CB5" w14:textId="77777777" w:rsidTr="00C219BE">
        <w:tc>
          <w:tcPr>
            <w:tcW w:w="2891" w:type="dxa"/>
            <w:tcBorders>
              <w:top w:val="single" w:sz="4" w:space="0" w:color="auto"/>
              <w:left w:val="single" w:sz="4" w:space="0" w:color="auto"/>
              <w:bottom w:val="single" w:sz="4" w:space="0" w:color="auto"/>
              <w:right w:val="single" w:sz="4" w:space="0" w:color="auto"/>
            </w:tcBorders>
          </w:tcPr>
          <w:p w14:paraId="15BD05AE" w14:textId="77777777" w:rsidR="00152C84" w:rsidRDefault="00152C84" w:rsidP="00C219BE">
            <w:pPr>
              <w:pStyle w:val="ConsPlusNormal"/>
            </w:pPr>
            <w:r>
              <w:t>Россия в современном мире.</w:t>
            </w:r>
          </w:p>
        </w:tc>
        <w:tc>
          <w:tcPr>
            <w:tcW w:w="6180" w:type="dxa"/>
            <w:tcBorders>
              <w:top w:val="single" w:sz="4" w:space="0" w:color="auto"/>
              <w:left w:val="single" w:sz="4" w:space="0" w:color="auto"/>
              <w:bottom w:val="single" w:sz="4" w:space="0" w:color="auto"/>
              <w:right w:val="single" w:sz="4" w:space="0" w:color="auto"/>
            </w:tcBorders>
          </w:tcPr>
          <w:p w14:paraId="0F8FA0E8" w14:textId="77777777" w:rsidR="00152C84" w:rsidRDefault="00152C84" w:rsidP="00C219BE">
            <w:pPr>
              <w:pStyle w:val="ConsPlusNormal"/>
            </w:pPr>
            <w:r>
              <w:t>Россия в современном мире.</w:t>
            </w:r>
          </w:p>
        </w:tc>
      </w:tr>
      <w:tr w:rsidR="00152C84" w14:paraId="2E373AFB" w14:textId="77777777" w:rsidTr="00C219BE">
        <w:tc>
          <w:tcPr>
            <w:tcW w:w="9071" w:type="dxa"/>
            <w:gridSpan w:val="2"/>
            <w:tcBorders>
              <w:top w:val="single" w:sz="4" w:space="0" w:color="auto"/>
              <w:left w:val="single" w:sz="4" w:space="0" w:color="auto"/>
              <w:bottom w:val="single" w:sz="4" w:space="0" w:color="auto"/>
              <w:right w:val="single" w:sz="4" w:space="0" w:color="auto"/>
            </w:tcBorders>
          </w:tcPr>
          <w:p w14:paraId="28B4769D" w14:textId="77777777" w:rsidR="00152C84" w:rsidRDefault="00152C84" w:rsidP="00C219BE">
            <w:pPr>
              <w:pStyle w:val="ConsPlusNormal"/>
            </w:pPr>
            <w:r>
              <w:t>Обобщение с систематизация изученного материала.</w:t>
            </w:r>
          </w:p>
        </w:tc>
      </w:tr>
    </w:tbl>
    <w:p w14:paraId="17DE6FC6" w14:textId="77777777" w:rsidR="00152C84" w:rsidRDefault="00152C84" w:rsidP="005358E5">
      <w:pPr>
        <w:pStyle w:val="ConsPlusNormal"/>
        <w:jc w:val="both"/>
      </w:pPr>
    </w:p>
    <w:p w14:paraId="4B72C86F" w14:textId="77777777" w:rsidR="00152C84" w:rsidRDefault="00152C84" w:rsidP="005358E5">
      <w:pPr>
        <w:pStyle w:val="ConsPlusTitle"/>
        <w:ind w:firstLine="540"/>
        <w:jc w:val="both"/>
        <w:outlineLvl w:val="3"/>
      </w:pPr>
      <w:r>
        <w:t>67.9. Планируемые результаты освоения географии.</w:t>
      </w:r>
    </w:p>
    <w:p w14:paraId="0D802B6F" w14:textId="77777777" w:rsidR="00152C84" w:rsidRDefault="00152C84" w:rsidP="005358E5">
      <w:pPr>
        <w:pStyle w:val="ConsPlusNormal"/>
        <w:spacing w:before="240"/>
        <w:ind w:firstLine="540"/>
        <w:jc w:val="both"/>
      </w:pPr>
      <w:r>
        <w:t>67.9.1.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090F0464" w14:textId="77777777"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2028133F" w14:textId="77777777"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3C772417"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41B055C8" w14:textId="77777777"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24D7A1D0" w14:textId="77777777"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F677F53" w14:textId="77777777"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08CA064" w14:textId="77777777"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DF2054D" w14:textId="77777777"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8C2472A" w14:textId="77777777" w:rsidR="00152C84" w:rsidRDefault="00152C84" w:rsidP="005358E5">
      <w:pPr>
        <w:pStyle w:val="ConsPlusNormal"/>
        <w:spacing w:before="240"/>
        <w:ind w:firstLine="540"/>
        <w:jc w:val="both"/>
      </w:pPr>
      <w:r>
        <w:t>67.9.2.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031218D" w14:textId="77777777" w:rsidR="00152C84" w:rsidRDefault="00152C84" w:rsidP="005358E5">
      <w:pPr>
        <w:pStyle w:val="ConsPlusNormal"/>
        <w:spacing w:before="240"/>
        <w:ind w:firstLine="540"/>
        <w:jc w:val="both"/>
      </w:pPr>
      <w:r>
        <w:t>67.9.2.1. У обучающегося будут сформированы следующие базовые логические действия как часть познавательных универсальных учебных действий:</w:t>
      </w:r>
    </w:p>
    <w:p w14:paraId="07E0EB7A" w14:textId="77777777"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14:paraId="5AB66536" w14:textId="77777777"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2255A3CF"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4A79F1D9" w14:textId="77777777"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14:paraId="433FEDC5" w14:textId="77777777"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0691738A" w14:textId="77777777"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150A27DD" w14:textId="77777777" w:rsidR="00152C84" w:rsidRDefault="00152C84" w:rsidP="005358E5">
      <w:pPr>
        <w:pStyle w:val="ConsPlusNormal"/>
        <w:spacing w:before="240"/>
        <w:ind w:firstLine="540"/>
        <w:jc w:val="both"/>
      </w:pPr>
      <w:r>
        <w:t>67.9.2.2.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41A7FBA3" w14:textId="77777777"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14:paraId="646D7873" w14:textId="77777777"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6B2C49E"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232DD05F" w14:textId="77777777"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F9F805D" w14:textId="77777777"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14:paraId="150C3DF0"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11B0E4FA" w14:textId="77777777"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A4CF48E" w14:textId="77777777" w:rsidR="00152C84" w:rsidRDefault="00152C84" w:rsidP="005358E5">
      <w:pPr>
        <w:pStyle w:val="ConsPlusNormal"/>
        <w:spacing w:before="240"/>
        <w:ind w:firstLine="540"/>
        <w:jc w:val="both"/>
      </w:pPr>
      <w:r>
        <w:t>67.9.2.3. У обучающегося будут сформированы следующие умения работать с информацией как часть познавательных универсальных учебных действий:</w:t>
      </w:r>
    </w:p>
    <w:p w14:paraId="054ECC19"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3AF88CC3" w14:textId="77777777"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6C3CD8B9"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755320C6" w14:textId="77777777"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14:paraId="111D379B" w14:textId="77777777"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14:paraId="28EAE989" w14:textId="77777777" w:rsidR="00152C84" w:rsidRDefault="00152C84" w:rsidP="005358E5">
      <w:pPr>
        <w:pStyle w:val="ConsPlusNormal"/>
        <w:spacing w:before="240"/>
        <w:ind w:firstLine="540"/>
        <w:jc w:val="both"/>
      </w:pPr>
      <w:r>
        <w:t>систематизировать географическую информацию в разных формах.</w:t>
      </w:r>
    </w:p>
    <w:p w14:paraId="570DF766" w14:textId="77777777" w:rsidR="00152C84" w:rsidRDefault="00152C84" w:rsidP="005358E5">
      <w:pPr>
        <w:pStyle w:val="ConsPlusNormal"/>
        <w:spacing w:before="240"/>
        <w:ind w:firstLine="540"/>
        <w:jc w:val="both"/>
      </w:pPr>
      <w:r>
        <w:t>67.9.2.4. У обучающегося будут сформированы следующие умения общения как часть коммуникативных универсальных учебных действий:</w:t>
      </w:r>
    </w:p>
    <w:p w14:paraId="4DD8DA99" w14:textId="77777777"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1346F18E"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3ADA37D" w14:textId="77777777"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5765B026" w14:textId="77777777"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14:paraId="7323956B" w14:textId="77777777" w:rsidR="00152C84" w:rsidRDefault="00152C84" w:rsidP="005358E5">
      <w:pPr>
        <w:pStyle w:val="ConsPlusNormal"/>
        <w:spacing w:before="240"/>
        <w:ind w:firstLine="540"/>
        <w:jc w:val="both"/>
      </w:pPr>
      <w:r>
        <w:t>67.9.2.5. У обучающегося будут сформированы следующие умения самоорганизации как части регулятивных универсальных учебных действий:</w:t>
      </w:r>
    </w:p>
    <w:p w14:paraId="37280E20" w14:textId="77777777"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16B2BCF7"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2081350" w14:textId="77777777" w:rsidR="00152C84" w:rsidRDefault="00152C84" w:rsidP="005358E5">
      <w:pPr>
        <w:pStyle w:val="ConsPlusNormal"/>
        <w:spacing w:before="240"/>
        <w:ind w:firstLine="540"/>
        <w:jc w:val="both"/>
      </w:pPr>
      <w:r>
        <w:t>67.9.2.6.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AD9DE1E" w14:textId="77777777" w:rsidR="00152C84" w:rsidRDefault="00152C84" w:rsidP="005358E5">
      <w:pPr>
        <w:pStyle w:val="ConsPlusNormal"/>
        <w:spacing w:before="240"/>
        <w:ind w:firstLine="540"/>
        <w:jc w:val="both"/>
      </w:pPr>
      <w:r>
        <w:t>владеть способами самоконтроля и рефлексии;</w:t>
      </w:r>
    </w:p>
    <w:p w14:paraId="432B20FB"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14:paraId="689D0F3A"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6C5E204D" w14:textId="77777777" w:rsidR="00152C84" w:rsidRDefault="00152C84" w:rsidP="005358E5">
      <w:pPr>
        <w:pStyle w:val="ConsPlusNormal"/>
        <w:spacing w:before="240"/>
        <w:ind w:firstLine="540"/>
        <w:jc w:val="both"/>
      </w:pPr>
      <w:r>
        <w:t>оценивать соответствие результата цели и условиям;</w:t>
      </w:r>
    </w:p>
    <w:p w14:paraId="720A09F4" w14:textId="77777777" w:rsidR="00152C84" w:rsidRDefault="00152C84" w:rsidP="005358E5">
      <w:pPr>
        <w:pStyle w:val="ConsPlusNormal"/>
        <w:spacing w:before="240"/>
        <w:ind w:firstLine="540"/>
        <w:jc w:val="both"/>
      </w:pPr>
      <w:r>
        <w:t>принятие себя и других:</w:t>
      </w:r>
    </w:p>
    <w:p w14:paraId="062CC9B5"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7F42E62A"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4484C90D" w14:textId="77777777" w:rsidR="00152C84" w:rsidRDefault="00152C84" w:rsidP="005358E5">
      <w:pPr>
        <w:pStyle w:val="ConsPlusNormal"/>
        <w:spacing w:before="240"/>
        <w:ind w:firstLine="540"/>
        <w:jc w:val="both"/>
      </w:pPr>
      <w:r>
        <w:t>67.9.2.7. У обучающегося будут сформированы следующие умения совместной деятельности:</w:t>
      </w:r>
    </w:p>
    <w:p w14:paraId="3521D1DD" w14:textId="77777777"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6D7CD277" w14:textId="77777777"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8A30E7F" w14:textId="77777777"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270144C" w14:textId="77777777" w:rsidR="00152C84" w:rsidRDefault="00152C84" w:rsidP="005358E5">
      <w:pPr>
        <w:pStyle w:val="ConsPlusNormal"/>
        <w:spacing w:before="240"/>
        <w:ind w:firstLine="540"/>
        <w:jc w:val="both"/>
      </w:pPr>
      <w:r>
        <w:t>67.9.3. Предметные результаты освоения программы по географии. К концу 5 класса обучающийся научится:</w:t>
      </w:r>
    </w:p>
    <w:p w14:paraId="30C7929C" w14:textId="77777777"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73502CD5" w14:textId="77777777" w:rsidR="00152C84" w:rsidRDefault="00152C84" w:rsidP="005358E5">
      <w:pPr>
        <w:pStyle w:val="ConsPlusNormal"/>
        <w:spacing w:before="240"/>
        <w:ind w:firstLine="540"/>
        <w:jc w:val="both"/>
      </w:pPr>
      <w:r>
        <w:t>приводить примеры методов исследования, применяемых в географии;</w:t>
      </w:r>
    </w:p>
    <w:p w14:paraId="65D4D020" w14:textId="77777777" w:rsidR="00152C84" w:rsidRDefault="00152C84" w:rsidP="005358E5">
      <w:pPr>
        <w:pStyle w:val="ConsPlusNormal"/>
        <w:spacing w:before="240"/>
        <w:ind w:firstLine="540"/>
        <w:jc w:val="both"/>
      </w:pPr>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3041596E" w14:textId="77777777" w:rsidR="00152C84" w:rsidRDefault="00152C84" w:rsidP="005358E5">
      <w:pPr>
        <w:pStyle w:val="ConsPlusNormal"/>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14:paraId="5610A9D3" w14:textId="77777777"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w:t>
      </w:r>
    </w:p>
    <w:p w14:paraId="584FEDD3" w14:textId="77777777" w:rsidR="00152C84" w:rsidRDefault="00152C84" w:rsidP="005358E5">
      <w:pPr>
        <w:pStyle w:val="ConsPlusNormal"/>
        <w:spacing w:before="240"/>
        <w:ind w:firstLine="540"/>
        <w:jc w:val="both"/>
      </w:pPr>
      <w:r>
        <w:t>описывать и сравнивать маршруты их путешествий (с использованием визуальных опор);</w:t>
      </w:r>
    </w:p>
    <w:p w14:paraId="0D63A041"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4207A6F8" w14:textId="77777777"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3A9D4B44" w14:textId="77777777"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F5D3B02" w14:textId="77777777"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6AD8441" w14:textId="77777777"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14:paraId="79B7AB38" w14:textId="77777777" w:rsidR="00152C84" w:rsidRDefault="00152C84" w:rsidP="005358E5">
      <w:pPr>
        <w:pStyle w:val="ConsPlusNormal"/>
        <w:spacing w:before="240"/>
        <w:ind w:firstLine="540"/>
        <w:jc w:val="both"/>
      </w:pPr>
      <w:r>
        <w:t>приводить примеры влияния Солнца на мир живой и неживой природы;</w:t>
      </w:r>
    </w:p>
    <w:p w14:paraId="16307C0E" w14:textId="77777777" w:rsidR="00152C84" w:rsidRDefault="00152C84" w:rsidP="005358E5">
      <w:pPr>
        <w:pStyle w:val="ConsPlusNormal"/>
        <w:spacing w:before="240"/>
        <w:ind w:firstLine="540"/>
        <w:jc w:val="both"/>
      </w:pPr>
      <w:r>
        <w:t>объяснять причины смены дня и ночи и времен года;</w:t>
      </w:r>
    </w:p>
    <w:p w14:paraId="5D13F08A" w14:textId="77777777"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60FFB499" w14:textId="77777777" w:rsidR="00152C84" w:rsidRDefault="00152C84" w:rsidP="005358E5">
      <w:pPr>
        <w:pStyle w:val="ConsPlusNormal"/>
        <w:spacing w:before="240"/>
        <w:ind w:firstLine="540"/>
        <w:jc w:val="both"/>
      </w:pPr>
      <w:r>
        <w:t>описывать (с использованием визуальных опор) внутреннее строение Земли;</w:t>
      </w:r>
    </w:p>
    <w:p w14:paraId="4CC042F3" w14:textId="77777777"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14:paraId="06D5374D" w14:textId="77777777"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14:paraId="3CB74257" w14:textId="77777777"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14:paraId="5D78D460" w14:textId="77777777"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14:paraId="7F785FBB" w14:textId="77777777" w:rsidR="00152C84" w:rsidRDefault="00152C84" w:rsidP="005358E5">
      <w:pPr>
        <w:pStyle w:val="ConsPlusNormal"/>
        <w:spacing w:before="240"/>
        <w:ind w:firstLine="540"/>
        <w:jc w:val="both"/>
      </w:pPr>
      <w:r>
        <w:t>различать горы и равнины;</w:t>
      </w:r>
    </w:p>
    <w:p w14:paraId="47FD889C" w14:textId="77777777" w:rsidR="00152C84" w:rsidRDefault="00152C84" w:rsidP="005358E5">
      <w:pPr>
        <w:pStyle w:val="ConsPlusNormal"/>
        <w:spacing w:before="240"/>
        <w:ind w:firstLine="540"/>
        <w:jc w:val="both"/>
      </w:pPr>
      <w:r>
        <w:t>классифицировать по заданным основаниям формы рельефа суши по высоте и по внешнему облику;</w:t>
      </w:r>
    </w:p>
    <w:p w14:paraId="646EB64A" w14:textId="77777777" w:rsidR="00152C84" w:rsidRDefault="00152C84" w:rsidP="005358E5">
      <w:pPr>
        <w:pStyle w:val="ConsPlusNormal"/>
        <w:spacing w:before="240"/>
        <w:ind w:firstLine="540"/>
        <w:jc w:val="both"/>
      </w:pPr>
      <w:r>
        <w:t>называть причины землетрясений и вулканических извержений;</w:t>
      </w:r>
    </w:p>
    <w:p w14:paraId="06542B20" w14:textId="77777777" w:rsidR="00152C84" w:rsidRDefault="00152C84" w:rsidP="005358E5">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66070FDD" w14:textId="77777777"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14:paraId="37F875B1" w14:textId="77777777"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51C7CA10" w14:textId="77777777" w:rsidR="00152C84" w:rsidRDefault="00152C84" w:rsidP="005358E5">
      <w:pPr>
        <w:pStyle w:val="ConsPlusNormal"/>
        <w:spacing w:before="240"/>
        <w:ind w:firstLine="540"/>
        <w:jc w:val="both"/>
      </w:pPr>
      <w:r>
        <w:t>классифицировать острова по происхождению;</w:t>
      </w:r>
    </w:p>
    <w:p w14:paraId="789F9B94" w14:textId="77777777"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14:paraId="1E207FD1" w14:textId="77777777"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5FD442ED" w14:textId="77777777"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D185B4E" w14:textId="77777777"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5A73BE0A" w14:textId="77777777"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254E6578" w14:textId="77777777"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4B976C48"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0B21EF22" w14:textId="77777777"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14:paraId="2FDFB130" w14:textId="77777777"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339D3D01" w14:textId="77777777" w:rsidR="00152C84" w:rsidRDefault="00152C84" w:rsidP="005358E5">
      <w:pPr>
        <w:pStyle w:val="ConsPlusNormal"/>
        <w:spacing w:before="240"/>
        <w:ind w:firstLine="540"/>
        <w:jc w:val="both"/>
      </w:pPr>
      <w:r>
        <w:t>различать свойства вод отдельных частей Мирового океана;</w:t>
      </w:r>
    </w:p>
    <w:p w14:paraId="323A1C8A" w14:textId="77777777"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7A65B76A" w14:textId="77777777"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14:paraId="2B3A632E" w14:textId="77777777" w:rsidR="00152C84" w:rsidRDefault="00152C84" w:rsidP="005358E5">
      <w:pPr>
        <w:pStyle w:val="ConsPlusNormal"/>
        <w:spacing w:before="240"/>
        <w:ind w:firstLine="540"/>
        <w:jc w:val="both"/>
      </w:pPr>
      <w:r>
        <w:t>различать питание и режим рек;</w:t>
      </w:r>
    </w:p>
    <w:p w14:paraId="79FBB758" w14:textId="77777777" w:rsidR="00152C84" w:rsidRDefault="00152C84" w:rsidP="005358E5">
      <w:pPr>
        <w:pStyle w:val="ConsPlusNormal"/>
        <w:spacing w:before="240"/>
        <w:ind w:firstLine="540"/>
        <w:jc w:val="both"/>
      </w:pPr>
      <w:r>
        <w:t>сравнивать реки по заданным признакам;</w:t>
      </w:r>
    </w:p>
    <w:p w14:paraId="48B5B0CA" w14:textId="77777777"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7D4C1F1A" w14:textId="77777777"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6C5233F6" w14:textId="77777777" w:rsidR="00152C84" w:rsidRDefault="00152C84" w:rsidP="005358E5">
      <w:pPr>
        <w:pStyle w:val="ConsPlusNormal"/>
        <w:spacing w:before="240"/>
        <w:ind w:firstLine="540"/>
        <w:jc w:val="both"/>
      </w:pPr>
      <w:r>
        <w:t>приводить примеры районов распространения многолетней мерзлоты;</w:t>
      </w:r>
    </w:p>
    <w:p w14:paraId="28A0469A" w14:textId="77777777" w:rsidR="00152C84" w:rsidRDefault="00152C84" w:rsidP="005358E5">
      <w:pPr>
        <w:pStyle w:val="ConsPlusNormal"/>
        <w:spacing w:before="240"/>
        <w:ind w:firstLine="540"/>
        <w:jc w:val="both"/>
      </w:pPr>
      <w:r>
        <w:t>называть причины образования цунами, приливов и отливов;</w:t>
      </w:r>
    </w:p>
    <w:p w14:paraId="27C13A85" w14:textId="77777777" w:rsidR="00152C84" w:rsidRDefault="00152C84" w:rsidP="005358E5">
      <w:pPr>
        <w:pStyle w:val="ConsPlusNormal"/>
        <w:spacing w:before="240"/>
        <w:ind w:firstLine="540"/>
        <w:jc w:val="both"/>
      </w:pPr>
      <w:r>
        <w:t>описывать состав, строение атмосферы (с использованием визуальных опор);</w:t>
      </w:r>
    </w:p>
    <w:p w14:paraId="3AEEB91D" w14:textId="77777777"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73405B3C" w14:textId="77777777" w:rsidR="00152C84" w:rsidRDefault="00152C84" w:rsidP="005358E5">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6F8F480" w14:textId="77777777" w:rsidR="00152C84" w:rsidRDefault="00152C84" w:rsidP="005358E5">
      <w:pPr>
        <w:pStyle w:val="ConsPlusNormal"/>
        <w:spacing w:before="240"/>
        <w:ind w:firstLine="540"/>
        <w:jc w:val="both"/>
      </w:pPr>
      <w:r>
        <w:t>различать свойства воздуха; климаты Земли; климатообразующие факторы;</w:t>
      </w:r>
    </w:p>
    <w:p w14:paraId="17C894F7" w14:textId="77777777"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05077FA2" w14:textId="77777777"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0BB80A4D" w14:textId="77777777" w:rsidR="00152C84" w:rsidRDefault="00152C84" w:rsidP="005358E5">
      <w:pPr>
        <w:pStyle w:val="ConsPlusNormal"/>
        <w:spacing w:before="240"/>
        <w:ind w:firstLine="540"/>
        <w:jc w:val="both"/>
      </w:pPr>
      <w:r>
        <w:t>различать виды атмосферных осадков;</w:t>
      </w:r>
    </w:p>
    <w:p w14:paraId="2E6FD20A" w14:textId="77777777" w:rsidR="00152C84" w:rsidRDefault="00152C84" w:rsidP="005358E5">
      <w:pPr>
        <w:pStyle w:val="ConsPlusNormal"/>
        <w:spacing w:before="240"/>
        <w:ind w:firstLine="540"/>
        <w:jc w:val="both"/>
      </w:pPr>
      <w:r>
        <w:t>различать понятия "бризы" и "муссоны";</w:t>
      </w:r>
    </w:p>
    <w:p w14:paraId="12D9879A" w14:textId="77777777" w:rsidR="00152C84" w:rsidRDefault="00152C84" w:rsidP="005358E5">
      <w:pPr>
        <w:pStyle w:val="ConsPlusNormal"/>
        <w:spacing w:before="240"/>
        <w:ind w:firstLine="540"/>
        <w:jc w:val="both"/>
      </w:pPr>
      <w:r>
        <w:t>различать понятия "погода" и "климат";</w:t>
      </w:r>
    </w:p>
    <w:p w14:paraId="3E33DABD" w14:textId="77777777"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14:paraId="665B5C8D" w14:textId="77777777"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9FA6988"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76AF7E37" w14:textId="77777777"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589EED4" w14:textId="77777777" w:rsidR="00152C84" w:rsidRDefault="00152C84" w:rsidP="005358E5">
      <w:pPr>
        <w:pStyle w:val="ConsPlusNormal"/>
        <w:spacing w:before="240"/>
        <w:ind w:firstLine="540"/>
        <w:jc w:val="both"/>
      </w:pPr>
      <w:r>
        <w:t>называть границы биосферы;</w:t>
      </w:r>
    </w:p>
    <w:p w14:paraId="579C15C1" w14:textId="77777777"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14:paraId="19FB65AE" w14:textId="77777777" w:rsidR="00152C84" w:rsidRDefault="00152C84" w:rsidP="005358E5">
      <w:pPr>
        <w:pStyle w:val="ConsPlusNormal"/>
        <w:spacing w:before="240"/>
        <w:ind w:firstLine="540"/>
        <w:jc w:val="both"/>
      </w:pPr>
      <w:r>
        <w:t>различать растительный и животный мир разных территорий Земли;</w:t>
      </w:r>
    </w:p>
    <w:p w14:paraId="5C789282" w14:textId="77777777"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14:paraId="18997E50" w14:textId="77777777"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14:paraId="538F8AEB" w14:textId="77777777"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44D13AA1" w14:textId="77777777" w:rsidR="00152C84" w:rsidRDefault="00152C84" w:rsidP="005358E5">
      <w:pPr>
        <w:pStyle w:val="ConsPlusNormal"/>
        <w:spacing w:before="240"/>
        <w:ind w:firstLine="540"/>
        <w:jc w:val="both"/>
      </w:pPr>
      <w:r>
        <w:t>сравнивать плодородие почв в различных природных зонах;</w:t>
      </w:r>
    </w:p>
    <w:p w14:paraId="29C3037D" w14:textId="77777777"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39699373" w14:textId="77777777" w:rsidR="00152C84" w:rsidRDefault="00152C84" w:rsidP="005358E5">
      <w:pPr>
        <w:pStyle w:val="ConsPlusNormal"/>
        <w:spacing w:before="240"/>
        <w:ind w:firstLine="540"/>
        <w:jc w:val="both"/>
      </w:pPr>
      <w:r>
        <w:t>67.9.4. Предметные результаты освоения программы по географии. К концу 6 класса обучающийся научится:</w:t>
      </w:r>
    </w:p>
    <w:p w14:paraId="224A6FBB" w14:textId="77777777"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1CAD2151" w14:textId="77777777"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14:paraId="38E3E5BC" w14:textId="77777777"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9F137D0" w14:textId="77777777" w:rsidR="00152C84" w:rsidRDefault="00152C84" w:rsidP="005358E5">
      <w:pPr>
        <w:pStyle w:val="ConsPlusNormal"/>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14:paraId="55F6EA39" w14:textId="77777777"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14:paraId="7C84675E" w14:textId="77777777"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14:paraId="7E7E791B" w14:textId="77777777" w:rsidR="00152C84" w:rsidRDefault="00152C84" w:rsidP="005358E5">
      <w:pPr>
        <w:pStyle w:val="ConsPlusNormal"/>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14:paraId="54F8F9AB"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6E8EEE82" w14:textId="77777777"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7C60E5D0" w14:textId="77777777"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2C5D4EAE" w14:textId="77777777"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14:paraId="12A03544" w14:textId="77777777"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14:paraId="27283331" w14:textId="77777777"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4C40AF33" w14:textId="77777777" w:rsidR="00152C84" w:rsidRDefault="00152C84" w:rsidP="005358E5">
      <w:pPr>
        <w:pStyle w:val="ConsPlusNormal"/>
        <w:spacing w:before="240"/>
        <w:ind w:firstLine="540"/>
        <w:jc w:val="both"/>
      </w:pPr>
      <w:r>
        <w:t>описывать климат территории по климатограмме;</w:t>
      </w:r>
    </w:p>
    <w:p w14:paraId="688E0D8B" w14:textId="77777777"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14:paraId="2CAA7B6B"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234D7D42" w14:textId="77777777" w:rsidR="00152C84" w:rsidRDefault="00152C84" w:rsidP="005358E5">
      <w:pPr>
        <w:pStyle w:val="ConsPlusNormal"/>
        <w:spacing w:before="240"/>
        <w:ind w:firstLine="540"/>
        <w:jc w:val="both"/>
      </w:pPr>
      <w:r>
        <w:t>различать океанические течения;</w:t>
      </w:r>
    </w:p>
    <w:p w14:paraId="6ECB0818" w14:textId="77777777"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7E02669E" w14:textId="77777777"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3D27BCCD" w14:textId="77777777"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882D2A0" w14:textId="77777777" w:rsidR="00152C84" w:rsidRDefault="00152C84" w:rsidP="005358E5">
      <w:pPr>
        <w:pStyle w:val="ConsPlusNormal"/>
        <w:spacing w:before="240"/>
        <w:ind w:firstLine="540"/>
        <w:jc w:val="both"/>
      </w:pPr>
      <w:r>
        <w:t>различать и сравнивать численность населения крупных стран мира;</w:t>
      </w:r>
    </w:p>
    <w:p w14:paraId="0DD708EA" w14:textId="77777777" w:rsidR="00152C84" w:rsidRDefault="00152C84" w:rsidP="005358E5">
      <w:pPr>
        <w:pStyle w:val="ConsPlusNormal"/>
        <w:spacing w:before="240"/>
        <w:ind w:firstLine="540"/>
        <w:jc w:val="both"/>
      </w:pPr>
      <w:r>
        <w:t>сравнивать плотность населения различных территорий;</w:t>
      </w:r>
    </w:p>
    <w:p w14:paraId="0D7DA2BF" w14:textId="77777777"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14:paraId="27D93388" w14:textId="77777777" w:rsidR="00152C84" w:rsidRDefault="00152C84" w:rsidP="005358E5">
      <w:pPr>
        <w:pStyle w:val="ConsPlusNormal"/>
        <w:spacing w:before="240"/>
        <w:ind w:firstLine="540"/>
        <w:jc w:val="both"/>
      </w:pPr>
      <w:r>
        <w:t>различать городские и сельские поселения;</w:t>
      </w:r>
    </w:p>
    <w:p w14:paraId="529AC072" w14:textId="77777777" w:rsidR="00152C84" w:rsidRDefault="00152C84" w:rsidP="005358E5">
      <w:pPr>
        <w:pStyle w:val="ConsPlusNormal"/>
        <w:spacing w:before="240"/>
        <w:ind w:firstLine="540"/>
        <w:jc w:val="both"/>
      </w:pPr>
      <w:r>
        <w:t>приводить примеры крупнейших городов мира;</w:t>
      </w:r>
    </w:p>
    <w:p w14:paraId="15D5BFAA" w14:textId="77777777" w:rsidR="00152C84" w:rsidRDefault="00152C84" w:rsidP="005358E5">
      <w:pPr>
        <w:pStyle w:val="ConsPlusNormal"/>
        <w:spacing w:before="240"/>
        <w:ind w:firstLine="540"/>
        <w:jc w:val="both"/>
      </w:pPr>
      <w:r>
        <w:t>приводить примеры мировых и национальных религий;</w:t>
      </w:r>
    </w:p>
    <w:p w14:paraId="4426A5F6" w14:textId="77777777" w:rsidR="00152C84" w:rsidRDefault="00152C84" w:rsidP="005358E5">
      <w:pPr>
        <w:pStyle w:val="ConsPlusNormal"/>
        <w:spacing w:before="240"/>
        <w:ind w:firstLine="540"/>
        <w:jc w:val="both"/>
      </w:pPr>
      <w:r>
        <w:t>с использованием визуальных опор проводить языковую классификацию народов;</w:t>
      </w:r>
    </w:p>
    <w:p w14:paraId="19B9B9F8" w14:textId="77777777"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14:paraId="05200C48" w14:textId="77777777" w:rsidR="00152C84" w:rsidRDefault="00152C84" w:rsidP="005358E5">
      <w:pPr>
        <w:pStyle w:val="ConsPlusNormal"/>
        <w:spacing w:before="240"/>
        <w:ind w:firstLine="540"/>
        <w:jc w:val="both"/>
      </w:pPr>
      <w:r>
        <w:t>определять страны по их существенным признакам;</w:t>
      </w:r>
    </w:p>
    <w:p w14:paraId="3983C793" w14:textId="77777777"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F8C2CB2" w14:textId="77777777"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w:t>
      </w:r>
    </w:p>
    <w:p w14:paraId="0F9B576C" w14:textId="77777777" w:rsidR="00152C84" w:rsidRDefault="00152C84" w:rsidP="005358E5">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55758AE6"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195E6A08"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6166B87" w14:textId="77777777" w:rsidR="00152C84" w:rsidRDefault="00152C84" w:rsidP="005358E5">
      <w:pPr>
        <w:pStyle w:val="ConsPlusNormal"/>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352803D8" w14:textId="77777777"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14:paraId="5B283B3A" w14:textId="77777777"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174FE08" w14:textId="77777777" w:rsidR="00152C84" w:rsidRDefault="00152C84" w:rsidP="005358E5">
      <w:pPr>
        <w:pStyle w:val="ConsPlusNormal"/>
        <w:spacing w:before="240"/>
        <w:ind w:firstLine="540"/>
        <w:jc w:val="both"/>
      </w:pPr>
      <w:r>
        <w:t>67.9.5. Предметные результаты освоения программы по географии. К концу 7 класса обучающийся научится:</w:t>
      </w:r>
    </w:p>
    <w:p w14:paraId="70424A33" w14:textId="77777777" w:rsidR="00152C84" w:rsidRDefault="00152C84" w:rsidP="005358E5">
      <w:pPr>
        <w:pStyle w:val="ConsPlusNormal"/>
        <w:spacing w:before="240"/>
        <w:ind w:firstLine="540"/>
        <w:jc w:val="both"/>
      </w:pPr>
      <w:r>
        <w:t>характеризовать (с использованием визуальных опор) основные этапы истории формирования и изучения территории России;</w:t>
      </w:r>
    </w:p>
    <w:p w14:paraId="3A2589CD"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14:paraId="4D24604D" w14:textId="77777777" w:rsidR="00152C84" w:rsidRDefault="00152C84" w:rsidP="005358E5">
      <w:pPr>
        <w:pStyle w:val="ConsPlusNormal"/>
        <w:spacing w:before="240"/>
        <w:ind w:firstLine="540"/>
        <w:jc w:val="both"/>
      </w:pPr>
      <w:r>
        <w:t>характеризовать географическое положение России с использованием информации из одного или различных источников;</w:t>
      </w:r>
    </w:p>
    <w:p w14:paraId="078F5A38" w14:textId="77777777"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России;</w:t>
      </w:r>
    </w:p>
    <w:p w14:paraId="2184CD91" w14:textId="77777777"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14:paraId="7ECF087E" w14:textId="77777777"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6785BB4A" w14:textId="77777777"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106EE6EB" w14:textId="77777777"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14:paraId="099D8178" w14:textId="77777777" w:rsidR="00152C84" w:rsidRDefault="00152C84" w:rsidP="005358E5">
      <w:pPr>
        <w:pStyle w:val="ConsPlusNormal"/>
        <w:spacing w:before="240"/>
        <w:ind w:firstLine="540"/>
        <w:jc w:val="both"/>
      </w:pPr>
      <w:r>
        <w:t>проводить классификацию природных ресурсов;</w:t>
      </w:r>
    </w:p>
    <w:p w14:paraId="7A7C7FA1" w14:textId="77777777" w:rsidR="00152C84" w:rsidRDefault="00152C84" w:rsidP="005358E5">
      <w:pPr>
        <w:pStyle w:val="ConsPlusNormal"/>
        <w:spacing w:before="240"/>
        <w:ind w:firstLine="540"/>
        <w:jc w:val="both"/>
      </w:pPr>
      <w:r>
        <w:t>распознавать типы природопользования;</w:t>
      </w:r>
    </w:p>
    <w:p w14:paraId="153935AF"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ECD2728"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14:paraId="2F64064B" w14:textId="77777777"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 (в рамках изученного);</w:t>
      </w:r>
    </w:p>
    <w:p w14:paraId="2B524024" w14:textId="77777777"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(в рамках изученного);</w:t>
      </w:r>
    </w:p>
    <w:p w14:paraId="0D737734"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14:paraId="21B0BC5E" w14:textId="77777777"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14:paraId="143717A6" w14:textId="77777777"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2093094F" w14:textId="77777777"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43D8D28C" w14:textId="77777777"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70121D32" w14:textId="77777777" w:rsidR="00152C84" w:rsidRDefault="00152C84" w:rsidP="005358E5">
      <w:pPr>
        <w:pStyle w:val="ConsPlusNormal"/>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01F70D4A" w14:textId="77777777" w:rsidR="00152C84" w:rsidRDefault="00152C84" w:rsidP="005358E5">
      <w:pPr>
        <w:pStyle w:val="ConsPlusNormal"/>
        <w:spacing w:before="240"/>
        <w:ind w:firstLine="540"/>
        <w:jc w:val="both"/>
      </w:pPr>
      <w:r>
        <w:t>описывать и прогнозировать погоду территории по карте погоды;</w:t>
      </w:r>
    </w:p>
    <w:p w14:paraId="7DC588C0" w14:textId="77777777" w:rsidR="00152C84" w:rsidRDefault="00152C84" w:rsidP="005358E5">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14:paraId="1E1C28C9" w14:textId="77777777" w:rsidR="00152C84" w:rsidRDefault="00152C84" w:rsidP="005358E5">
      <w:pPr>
        <w:pStyle w:val="ConsPlusNormal"/>
        <w:spacing w:before="240"/>
        <w:ind w:firstLine="540"/>
        <w:jc w:val="both"/>
      </w:pPr>
      <w:r>
        <w:t>67.9.6. Предметные результаты освоения программы по географии. К концу 8 класса обучающийся научится:</w:t>
      </w:r>
    </w:p>
    <w:p w14:paraId="39557B51"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14:paraId="1F68932B" w14:textId="77777777"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w:t>
      </w:r>
    </w:p>
    <w:p w14:paraId="09E289B4" w14:textId="77777777"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(с использованием визуальных опор);</w:t>
      </w:r>
    </w:p>
    <w:p w14:paraId="52C970E4"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4FCC501" w14:textId="77777777"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401E799A" w14:textId="77777777" w:rsidR="00152C84" w:rsidRDefault="00152C84" w:rsidP="005358E5">
      <w:pPr>
        <w:pStyle w:val="ConsPlusNormal"/>
        <w:spacing w:before="240"/>
        <w:ind w:firstLine="540"/>
        <w:jc w:val="both"/>
      </w:pPr>
      <w:r>
        <w:t>проводить классификацию типов климата и почв России;</w:t>
      </w:r>
    </w:p>
    <w:p w14:paraId="6C2BD24C" w14:textId="77777777" w:rsidR="00152C84" w:rsidRDefault="00152C84" w:rsidP="005358E5">
      <w:pPr>
        <w:pStyle w:val="ConsPlusNormal"/>
        <w:spacing w:before="240"/>
        <w:ind w:firstLine="540"/>
        <w:jc w:val="both"/>
      </w:pPr>
      <w:r>
        <w:t>распознавать показатели, характеризующие состояние окружающей среды;</w:t>
      </w:r>
    </w:p>
    <w:p w14:paraId="682FA724" w14:textId="77777777" w:rsidR="00152C84" w:rsidRDefault="00152C84" w:rsidP="005358E5">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072C01E6" w14:textId="77777777"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3E5184A9" w14:textId="77777777" w:rsidR="00152C84" w:rsidRDefault="00152C84" w:rsidP="005358E5">
      <w:pPr>
        <w:pStyle w:val="ConsPlusNormal"/>
        <w:spacing w:before="240"/>
        <w:ind w:firstLine="540"/>
        <w:jc w:val="both"/>
      </w:pPr>
      <w:r>
        <w:t>приводить примеры рационального и нерационального природопользования;</w:t>
      </w:r>
    </w:p>
    <w:p w14:paraId="585B1266" w14:textId="77777777" w:rsidR="00152C84" w:rsidRDefault="00152C84" w:rsidP="005358E5">
      <w:pPr>
        <w:pStyle w:val="ConsPlusNormal"/>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14:paraId="38DDA613"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A390AA2" w14:textId="77777777"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14:paraId="6959B99F" w14:textId="77777777"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3233019F" w14:textId="77777777"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69D20A13" w14:textId="77777777"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14:paraId="39D96886" w14:textId="77777777"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648BAC8D" w14:textId="77777777"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5D678F30" w14:textId="77777777"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8ED08D7" w14:textId="77777777" w:rsidR="00152C84" w:rsidRDefault="00152C84" w:rsidP="005358E5">
      <w:pPr>
        <w:pStyle w:val="ConsPlusNormal"/>
        <w:spacing w:before="240"/>
        <w:ind w:firstLine="540"/>
        <w:jc w:val="both"/>
      </w:pPr>
      <w:r>
        <w:t>67.9.7. Предметные результаты освоения программы по географии. К концу 9 класса обучающийся научится:</w:t>
      </w:r>
    </w:p>
    <w:p w14:paraId="6879093A"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0663F035"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302D794"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5F1516B1"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47145A8B" w14:textId="77777777"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72E262F4" w14:textId="77777777"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14:paraId="71FB3063" w14:textId="77777777"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14:paraId="4C7C28A5" w14:textId="77777777"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14:paraId="52302452" w14:textId="77777777" w:rsidR="00152C84" w:rsidRDefault="00152C84" w:rsidP="005358E5">
      <w:pPr>
        <w:pStyle w:val="ConsPlusNormal"/>
        <w:spacing w:before="240"/>
        <w:ind w:firstLine="540"/>
        <w:jc w:val="both"/>
      </w:pPr>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1BEE4A96" w14:textId="77777777"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1FB02C71" w14:textId="77777777"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44A5BD9F" w14:textId="77777777" w:rsidR="00152C84" w:rsidRDefault="00152C84" w:rsidP="005358E5">
      <w:pPr>
        <w:pStyle w:val="ConsPlusNormal"/>
        <w:spacing w:before="240"/>
        <w:ind w:firstLine="540"/>
        <w:jc w:val="both"/>
      </w:pPr>
      <w:r>
        <w:t>67.9.8. Предметные результаты освоения программы по географии. К концу 10 класса обучающийся научится:</w:t>
      </w:r>
    </w:p>
    <w:p w14:paraId="25685D0C"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14:paraId="2FC6587F"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73DD062" w14:textId="77777777"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49702E0C" w14:textId="77777777"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FA35228" w14:textId="77777777"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14:paraId="6793B387" w14:textId="77777777"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14:paraId="285B2A92" w14:textId="77777777"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4C7CE56D" w14:textId="77777777"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6E7A5DE3"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6770BEC1" w14:textId="77777777"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6B52E487" w14:textId="77777777"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6615F6E4" w14:textId="77777777"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14:paraId="73AD7FBD" w14:textId="77777777"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620A599D" w14:textId="77777777"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21CC1DD" w14:textId="77777777"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64460F5A" w14:textId="77777777" w:rsidR="00152C84" w:rsidRDefault="00152C84" w:rsidP="005358E5">
      <w:pPr>
        <w:pStyle w:val="ConsPlusNormal"/>
        <w:spacing w:before="240"/>
        <w:ind w:firstLine="540"/>
        <w:jc w:val="both"/>
      </w:pPr>
      <w:r>
        <w:t>характеризовать место и роль России в мировом хозяйстве.</w:t>
      </w:r>
    </w:p>
    <w:p w14:paraId="6EC7E841" w14:textId="77777777" w:rsidR="00152C84" w:rsidRDefault="00152C84" w:rsidP="005358E5">
      <w:pPr>
        <w:pStyle w:val="ConsPlusNormal"/>
        <w:jc w:val="both"/>
      </w:pPr>
    </w:p>
    <w:p w14:paraId="0625E96C" w14:textId="77777777" w:rsidR="00152C84" w:rsidRDefault="00152C84" w:rsidP="005358E5">
      <w:pPr>
        <w:pStyle w:val="ConsPlusTitle"/>
        <w:ind w:firstLine="540"/>
        <w:jc w:val="both"/>
        <w:outlineLvl w:val="2"/>
      </w:pPr>
      <w:r>
        <w:t>68. Федеральная рабочая программа по учебному предмету "Основы безопасности жизнедеятельности".</w:t>
      </w:r>
    </w:p>
    <w:p w14:paraId="7778859C" w14:textId="77777777" w:rsidR="00152C84" w:rsidRDefault="00152C84" w:rsidP="005358E5">
      <w:pPr>
        <w:pStyle w:val="ConsPlusNormal"/>
        <w:spacing w:before="240"/>
        <w:ind w:firstLine="540"/>
        <w:jc w:val="both"/>
      </w:pPr>
      <w:r>
        <w:t>68.1. Программа ОБЖ включает пояснительную записку, содержание обучения, планируемые результаты освоения программы по ОБЖ.</w:t>
      </w:r>
    </w:p>
    <w:p w14:paraId="65AAA668" w14:textId="77777777" w:rsidR="00152C84" w:rsidRDefault="00152C84" w:rsidP="005358E5">
      <w:pPr>
        <w:pStyle w:val="ConsPlusNormal"/>
        <w:jc w:val="both"/>
      </w:pPr>
    </w:p>
    <w:p w14:paraId="5EBEE3FB" w14:textId="77777777" w:rsidR="00152C84" w:rsidRDefault="00152C84" w:rsidP="005358E5">
      <w:pPr>
        <w:pStyle w:val="ConsPlusTitle"/>
        <w:ind w:firstLine="540"/>
        <w:jc w:val="both"/>
        <w:outlineLvl w:val="3"/>
      </w:pPr>
      <w:r>
        <w:t>68.2. Пояснительная записка.</w:t>
      </w:r>
    </w:p>
    <w:p w14:paraId="5C3D0C38" w14:textId="77777777" w:rsidR="00152C84" w:rsidRDefault="00152C84" w:rsidP="005358E5">
      <w:pPr>
        <w:pStyle w:val="ConsPlusNormal"/>
        <w:spacing w:before="240"/>
        <w:ind w:firstLine="540"/>
        <w:jc w:val="both"/>
      </w:pPr>
      <w:r>
        <w:t xml:space="preserve">68.2.1.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135"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14:paraId="2D0A99BC" w14:textId="77777777" w:rsidR="00152C84" w:rsidRDefault="00152C84" w:rsidP="005358E5">
      <w:pPr>
        <w:pStyle w:val="ConsPlusNormal"/>
        <w:spacing w:before="240"/>
        <w:ind w:firstLine="540"/>
        <w:jc w:val="both"/>
      </w:pPr>
      <w:r>
        <w:t>68.2.2.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0AB88F87" w14:textId="77777777" w:rsidR="00152C84" w:rsidRDefault="00152C84" w:rsidP="005358E5">
      <w:pPr>
        <w:pStyle w:val="ConsPlusNormal"/>
        <w:spacing w:before="240"/>
        <w:ind w:firstLine="540"/>
        <w:jc w:val="both"/>
      </w:pPr>
      <w:r>
        <w:t>68.2.3. Программа ОБЖ обеспечивает:</w:t>
      </w:r>
    </w:p>
    <w:p w14:paraId="6566D36E" w14:textId="77777777"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4CA154D" w14:textId="77777777"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47A00BDB" w14:textId="77777777"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14:paraId="61F3A513" w14:textId="77777777"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14:paraId="5B10C5E8" w14:textId="77777777"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2D8546B9" w14:textId="77777777" w:rsidR="00152C84" w:rsidRDefault="00152C84" w:rsidP="005358E5">
      <w:pPr>
        <w:pStyle w:val="ConsPlusNormal"/>
        <w:spacing w:before="240"/>
        <w:ind w:firstLine="540"/>
        <w:jc w:val="both"/>
      </w:pPr>
      <w:r>
        <w:t>68.2.4.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6CF70132" w14:textId="77777777"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14:paraId="5AF5BAC5" w14:textId="77777777" w:rsidR="00152C84" w:rsidRDefault="00152C84" w:rsidP="005358E5">
      <w:pPr>
        <w:pStyle w:val="ConsPlusNormal"/>
        <w:spacing w:before="240"/>
        <w:ind w:firstLine="540"/>
        <w:jc w:val="both"/>
      </w:pPr>
      <w:r>
        <w:t>модуль N 2 "Безопасность в быту";</w:t>
      </w:r>
    </w:p>
    <w:p w14:paraId="200B0F14" w14:textId="77777777" w:rsidR="00152C84" w:rsidRDefault="00152C84" w:rsidP="005358E5">
      <w:pPr>
        <w:pStyle w:val="ConsPlusNormal"/>
        <w:spacing w:before="240"/>
        <w:ind w:firstLine="540"/>
        <w:jc w:val="both"/>
      </w:pPr>
      <w:r>
        <w:t>модуль N 3 "Безопасность на транспорте";</w:t>
      </w:r>
    </w:p>
    <w:p w14:paraId="634E413D" w14:textId="77777777" w:rsidR="00152C84" w:rsidRDefault="00152C84" w:rsidP="005358E5">
      <w:pPr>
        <w:pStyle w:val="ConsPlusNormal"/>
        <w:spacing w:before="240"/>
        <w:ind w:firstLine="540"/>
        <w:jc w:val="both"/>
      </w:pPr>
      <w:r>
        <w:t>модуль N 4 "Безопасность в общественных местах";</w:t>
      </w:r>
    </w:p>
    <w:p w14:paraId="4C29AC3B" w14:textId="77777777" w:rsidR="00152C84" w:rsidRDefault="00152C84" w:rsidP="005358E5">
      <w:pPr>
        <w:pStyle w:val="ConsPlusNormal"/>
        <w:spacing w:before="240"/>
        <w:ind w:firstLine="540"/>
        <w:jc w:val="both"/>
      </w:pPr>
      <w:r>
        <w:t>модуль N 5 "Безопасность в природной среде";</w:t>
      </w:r>
    </w:p>
    <w:p w14:paraId="75C142ED" w14:textId="77777777" w:rsidR="00152C84" w:rsidRDefault="00152C84" w:rsidP="005358E5">
      <w:pPr>
        <w:pStyle w:val="ConsPlusNormal"/>
        <w:spacing w:before="240"/>
        <w:ind w:firstLine="540"/>
        <w:jc w:val="both"/>
      </w:pPr>
      <w:r>
        <w:t>модуль N 6 "Здоровье и как его сохранить. Основы медицинских знаний";</w:t>
      </w:r>
    </w:p>
    <w:p w14:paraId="123162BB" w14:textId="77777777" w:rsidR="00152C84" w:rsidRDefault="00152C84" w:rsidP="005358E5">
      <w:pPr>
        <w:pStyle w:val="ConsPlusNormal"/>
        <w:spacing w:before="240"/>
        <w:ind w:firstLine="540"/>
        <w:jc w:val="both"/>
      </w:pPr>
      <w:r>
        <w:t>модуль N 7 "Безопасность в социуме";</w:t>
      </w:r>
    </w:p>
    <w:p w14:paraId="0BA55151" w14:textId="77777777" w:rsidR="00152C84" w:rsidRDefault="00152C84" w:rsidP="005358E5">
      <w:pPr>
        <w:pStyle w:val="ConsPlusNormal"/>
        <w:spacing w:before="240"/>
        <w:ind w:firstLine="540"/>
        <w:jc w:val="both"/>
      </w:pPr>
      <w:r>
        <w:t>модуль N 8 "Безопасность в информационном пространстве";</w:t>
      </w:r>
    </w:p>
    <w:p w14:paraId="602D3870" w14:textId="77777777" w:rsidR="00152C84" w:rsidRDefault="00152C84" w:rsidP="005358E5">
      <w:pPr>
        <w:pStyle w:val="ConsPlusNormal"/>
        <w:spacing w:before="240"/>
        <w:ind w:firstLine="540"/>
        <w:jc w:val="both"/>
      </w:pPr>
      <w:r>
        <w:t>модуль N 9 "Основы противодействия экстремизму и терроризму";</w:t>
      </w:r>
    </w:p>
    <w:p w14:paraId="41DAFA60" w14:textId="77777777"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14:paraId="08C41EFA" w14:textId="77777777" w:rsidR="00152C84" w:rsidRDefault="00152C84" w:rsidP="005358E5">
      <w:pPr>
        <w:pStyle w:val="ConsPlusNormal"/>
        <w:spacing w:before="240"/>
        <w:ind w:firstLine="540"/>
        <w:jc w:val="both"/>
      </w:pPr>
      <w:r>
        <w:t>68.2.5.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66E51816" w14:textId="77777777" w:rsidR="00152C84" w:rsidRDefault="00152C84" w:rsidP="005358E5">
      <w:pPr>
        <w:pStyle w:val="ConsPlusNormal"/>
        <w:spacing w:before="240"/>
        <w:ind w:firstLine="540"/>
        <w:jc w:val="both"/>
      </w:pPr>
      <w:r>
        <w:t>68.2.6. Учебный материал систематизирован по сферам возможных проявлений рисков и опасностей:</w:t>
      </w:r>
    </w:p>
    <w:p w14:paraId="7DD9F7D4" w14:textId="77777777" w:rsidR="00152C84" w:rsidRDefault="00152C84" w:rsidP="005358E5">
      <w:pPr>
        <w:pStyle w:val="ConsPlusNormal"/>
        <w:spacing w:before="240"/>
        <w:ind w:firstLine="540"/>
        <w:jc w:val="both"/>
      </w:pPr>
      <w: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14:paraId="2E05792D" w14:textId="77777777" w:rsidR="00152C84" w:rsidRDefault="00152C84" w:rsidP="005358E5">
      <w:pPr>
        <w:pStyle w:val="ConsPlusNormal"/>
        <w:spacing w:before="240"/>
        <w:ind w:firstLine="540"/>
        <w:jc w:val="both"/>
      </w:pPr>
      <w:r>
        <w:t>68.2.7.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14:paraId="23068240" w14:textId="77777777" w:rsidR="00152C84" w:rsidRDefault="00152C84" w:rsidP="005358E5">
      <w:pPr>
        <w:pStyle w:val="ConsPlusNormal"/>
        <w:spacing w:before="240"/>
        <w:ind w:firstLine="540"/>
        <w:jc w:val="both"/>
      </w:pPr>
      <w:r>
        <w:t>68.2.8.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4BBF8EFE" w14:textId="77777777"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136" w:history="1">
        <w:r>
          <w:rPr>
            <w:color w:val="0000FF"/>
          </w:rPr>
          <w:t>Стратегия</w:t>
        </w:r>
      </w:hyperlink>
      <w:r>
        <w:t xml:space="preserve"> национальной безопасности Российской Федерации, </w:t>
      </w:r>
      <w:hyperlink r:id="rId137" w:history="1">
        <w:r>
          <w:rPr>
            <w:color w:val="0000FF"/>
          </w:rPr>
          <w:t>Доктрина</w:t>
        </w:r>
      </w:hyperlink>
      <w:r>
        <w:t xml:space="preserve"> информационной безопасности Российской Федерации, Национальные </w:t>
      </w:r>
      <w:hyperlink r:id="rId138" w:history="1">
        <w:r>
          <w:rPr>
            <w:color w:val="0000FF"/>
          </w:rPr>
          <w:t>цели</w:t>
        </w:r>
      </w:hyperlink>
      <w:r>
        <w:t xml:space="preserve"> развития Российской Федерации на период до 2030 года, государственная </w:t>
      </w:r>
      <w:hyperlink r:id="rId139" w:history="1">
        <w:r>
          <w:rPr>
            <w:color w:val="0000FF"/>
          </w:rPr>
          <w:t>программа</w:t>
        </w:r>
      </w:hyperlink>
      <w:r>
        <w:t xml:space="preserve"> Российской Федерации "Развитие образования".</w:t>
      </w:r>
    </w:p>
    <w:p w14:paraId="0EDD7387" w14:textId="77777777" w:rsidR="00152C84" w:rsidRDefault="00152C84" w:rsidP="005358E5">
      <w:pPr>
        <w:pStyle w:val="ConsPlusNormal"/>
        <w:spacing w:before="240"/>
        <w:ind w:firstLine="540"/>
        <w:jc w:val="both"/>
      </w:pPr>
      <w:r>
        <w:t>68.2.9.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60A5BFEF" w14:textId="77777777" w:rsidR="00152C84" w:rsidRDefault="00152C84" w:rsidP="005358E5">
      <w:pPr>
        <w:pStyle w:val="ConsPlusNormal"/>
        <w:spacing w:before="240"/>
        <w:ind w:firstLine="540"/>
        <w:jc w:val="both"/>
      </w:pPr>
      <w:r>
        <w:t>68.2.10.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51C10F03" w14:textId="77777777" w:rsidR="00152C84" w:rsidRDefault="00152C84" w:rsidP="005358E5">
      <w:pPr>
        <w:pStyle w:val="ConsPlusNormal"/>
        <w:spacing w:before="240"/>
        <w:ind w:firstLine="540"/>
        <w:jc w:val="both"/>
      </w:pPr>
      <w:r>
        <w:t>68.2.11.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7669C219" w14:textId="77777777" w:rsidR="00152C84" w:rsidRDefault="00152C84" w:rsidP="005358E5">
      <w:pPr>
        <w:pStyle w:val="ConsPlusNormal"/>
        <w:spacing w:before="240"/>
        <w:ind w:firstLine="540"/>
        <w:jc w:val="both"/>
      </w:pPr>
      <w:r>
        <w:t>68.2.12.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52483B62" w14:textId="77777777"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381AF3A5" w14:textId="77777777"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7D01E0FF" w14:textId="77777777"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C219198" w14:textId="77777777" w:rsidR="00152C84" w:rsidRDefault="00152C84" w:rsidP="005358E5">
      <w:pPr>
        <w:pStyle w:val="ConsPlusNormal"/>
        <w:spacing w:before="240"/>
        <w:ind w:firstLine="540"/>
        <w:jc w:val="both"/>
      </w:pPr>
      <w:r>
        <w:t>68.3.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3EDB50E8" w14:textId="77777777" w:rsidR="00152C84" w:rsidRDefault="00152C84" w:rsidP="005358E5">
      <w:pPr>
        <w:pStyle w:val="ConsPlusNormal"/>
        <w:jc w:val="both"/>
      </w:pPr>
    </w:p>
    <w:p w14:paraId="7EBBA234" w14:textId="77777777" w:rsidR="00152C84" w:rsidRDefault="00152C84" w:rsidP="005358E5">
      <w:pPr>
        <w:pStyle w:val="ConsPlusTitle"/>
        <w:ind w:firstLine="540"/>
        <w:jc w:val="both"/>
        <w:outlineLvl w:val="3"/>
      </w:pPr>
      <w:r>
        <w:t>68.4. Планируемые результаты освоения программы ОБЖ.</w:t>
      </w:r>
    </w:p>
    <w:p w14:paraId="7F4AA17E" w14:textId="77777777" w:rsidR="00152C84" w:rsidRDefault="00152C84" w:rsidP="005358E5">
      <w:pPr>
        <w:pStyle w:val="ConsPlusNormal"/>
        <w:spacing w:before="240"/>
        <w:ind w:firstLine="540"/>
        <w:jc w:val="both"/>
      </w:pPr>
      <w:r>
        <w:t>68.4.1.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6D2261AC" w14:textId="77777777" w:rsidR="00152C84" w:rsidRDefault="00152C84" w:rsidP="005358E5">
      <w:pPr>
        <w:pStyle w:val="ConsPlusNormal"/>
        <w:spacing w:before="240"/>
        <w:ind w:firstLine="540"/>
        <w:jc w:val="both"/>
      </w:pPr>
      <w:r>
        <w:t>68.4.2.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5B09E9E9" w14:textId="77777777" w:rsidR="00152C84" w:rsidRDefault="00152C84" w:rsidP="005358E5">
      <w:pPr>
        <w:pStyle w:val="ConsPlusNormal"/>
        <w:spacing w:before="240"/>
        <w:ind w:firstLine="540"/>
        <w:jc w:val="both"/>
      </w:pPr>
      <w:r>
        <w:t>68.4.3. Личностные результаты изучения ОБЖ включают:</w:t>
      </w:r>
    </w:p>
    <w:p w14:paraId="265F752D" w14:textId="77777777" w:rsidR="00152C84" w:rsidRDefault="00152C84" w:rsidP="005358E5">
      <w:pPr>
        <w:pStyle w:val="ConsPlusNormal"/>
        <w:spacing w:before="240"/>
        <w:ind w:firstLine="540"/>
        <w:jc w:val="both"/>
      </w:pPr>
      <w:r>
        <w:t>1) патриотическое воспитание:</w:t>
      </w:r>
    </w:p>
    <w:p w14:paraId="371EF78B"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A0B722D" w14:textId="77777777"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64280AA7" w14:textId="77777777" w:rsidR="00152C84" w:rsidRDefault="00152C84" w:rsidP="005358E5">
      <w:pPr>
        <w:pStyle w:val="ConsPlusNormal"/>
        <w:spacing w:before="240"/>
        <w:ind w:firstLine="540"/>
        <w:jc w:val="both"/>
      </w:pPr>
      <w:r>
        <w:t>2) гражданское воспитание:</w:t>
      </w:r>
    </w:p>
    <w:p w14:paraId="6F2D8E7E"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14:paraId="41C07235" w14:textId="77777777"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EEA2D9A" w14:textId="77777777"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48E43853" w14:textId="77777777"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765197A6" w14:textId="77777777" w:rsidR="00152C84" w:rsidRDefault="00152C84" w:rsidP="005358E5">
      <w:pPr>
        <w:pStyle w:val="ConsPlusNormal"/>
        <w:spacing w:before="240"/>
        <w:ind w:firstLine="540"/>
        <w:jc w:val="both"/>
      </w:pPr>
      <w:r>
        <w:t>3) духовно-нравственное воспитание:</w:t>
      </w:r>
    </w:p>
    <w:p w14:paraId="3333B0CB"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1122E64" w14:textId="77777777"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118A9995" w14:textId="77777777"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0D32A826" w14:textId="77777777" w:rsidR="00152C84" w:rsidRDefault="00152C84" w:rsidP="005358E5">
      <w:pPr>
        <w:pStyle w:val="ConsPlusNormal"/>
        <w:spacing w:before="240"/>
        <w:ind w:firstLine="540"/>
        <w:jc w:val="both"/>
      </w:pPr>
      <w:r>
        <w:t>4) эстетическое воспитание:</w:t>
      </w:r>
    </w:p>
    <w:p w14:paraId="6B696410" w14:textId="77777777"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4530A4BC" w14:textId="77777777"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14:paraId="762CA1ED" w14:textId="77777777" w:rsidR="00152C84" w:rsidRDefault="00152C84" w:rsidP="005358E5">
      <w:pPr>
        <w:pStyle w:val="ConsPlusNormal"/>
        <w:spacing w:before="240"/>
        <w:ind w:firstLine="540"/>
        <w:jc w:val="both"/>
      </w:pPr>
      <w:r>
        <w:t>5) ценности научного познания:</w:t>
      </w:r>
    </w:p>
    <w:p w14:paraId="294CF4F0"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85D6E23" w14:textId="77777777"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356EB1E" w14:textId="77777777"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38868C6E" w14:textId="77777777"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14:paraId="1CC62A16" w14:textId="77777777"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79494476" w14:textId="77777777"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0AD46519" w14:textId="77777777" w:rsidR="00152C84" w:rsidRDefault="00152C84" w:rsidP="005358E5">
      <w:pPr>
        <w:pStyle w:val="ConsPlusNormal"/>
        <w:spacing w:before="240"/>
        <w:ind w:firstLine="540"/>
        <w:jc w:val="both"/>
      </w:pPr>
      <w:r>
        <w:t>умение принимать себя и других, не осуждая;</w:t>
      </w:r>
    </w:p>
    <w:p w14:paraId="113717DF" w14:textId="77777777"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099B8ACD" w14:textId="77777777"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14:paraId="2F288436" w14:textId="77777777" w:rsidR="00152C84" w:rsidRDefault="00152C84" w:rsidP="005358E5">
      <w:pPr>
        <w:pStyle w:val="ConsPlusNormal"/>
        <w:spacing w:before="240"/>
        <w:ind w:firstLine="540"/>
        <w:jc w:val="both"/>
      </w:pPr>
      <w:r>
        <w:t>7) трудовое воспитание:</w:t>
      </w:r>
    </w:p>
    <w:p w14:paraId="4064C5C3"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503A1E1" w14:textId="77777777"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27661EFD" w14:textId="77777777"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3BF9945" w14:textId="77777777"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386798E0" w14:textId="77777777" w:rsidR="00152C84" w:rsidRDefault="00152C84" w:rsidP="005358E5">
      <w:pPr>
        <w:pStyle w:val="ConsPlusNormal"/>
        <w:spacing w:before="240"/>
        <w:ind w:firstLine="540"/>
        <w:jc w:val="both"/>
      </w:pPr>
      <w:r>
        <w:t>8) экологическое воспитание:</w:t>
      </w:r>
    </w:p>
    <w:p w14:paraId="796094AD"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9349FBF" w14:textId="77777777"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42E10F45" w14:textId="77777777" w:rsidR="00152C84" w:rsidRDefault="00152C84" w:rsidP="005358E5">
      <w:pPr>
        <w:pStyle w:val="ConsPlusNormal"/>
        <w:spacing w:before="240"/>
        <w:ind w:firstLine="540"/>
        <w:jc w:val="both"/>
      </w:pPr>
      <w:r>
        <w:t>68.4.4.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F139C56" w14:textId="77777777" w:rsidR="00152C84" w:rsidRDefault="00152C84" w:rsidP="005358E5">
      <w:pPr>
        <w:pStyle w:val="ConsPlusNormal"/>
        <w:spacing w:before="240"/>
        <w:ind w:firstLine="540"/>
        <w:jc w:val="both"/>
      </w:pPr>
      <w:r>
        <w:t>68.4.4.1. У обучающегося будут сформированы следующие базовые логические действия как часть познавательных универсальных учебных действий:</w:t>
      </w:r>
    </w:p>
    <w:p w14:paraId="3E617A04" w14:textId="77777777"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14:paraId="3C92BF13" w14:textId="77777777"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64B90AA6"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9DA7ED6"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14:paraId="3E40AD3C"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242BA4D"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4F1FE34" w14:textId="77777777" w:rsidR="00152C84" w:rsidRDefault="00152C84" w:rsidP="005358E5">
      <w:pPr>
        <w:pStyle w:val="ConsPlusNormal"/>
        <w:spacing w:before="240"/>
        <w:ind w:firstLine="540"/>
        <w:jc w:val="both"/>
      </w:pPr>
      <w:r>
        <w:t>68.4.4.2.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32B1EFC0" w14:textId="77777777"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6F4770F0" w14:textId="77777777"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22C49F60" w14:textId="77777777"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C22E6D6"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1FE8C17" w14:textId="77777777" w:rsidR="00152C84" w:rsidRDefault="00152C84" w:rsidP="005358E5">
      <w:pPr>
        <w:pStyle w:val="ConsPlusNormal"/>
        <w:spacing w:before="240"/>
        <w:ind w:firstLine="540"/>
        <w:jc w:val="both"/>
      </w:pPr>
      <w:r>
        <w:t>68.4.4.3. У обучающегося будут сформированы следующие умения работать с информацией как часть познавательных универсальных учебных действий:</w:t>
      </w:r>
    </w:p>
    <w:p w14:paraId="6D511B01"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B85EE99"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3C1F3986"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14EEB0A2"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3FB005C"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6F49842A"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726028AE" w14:textId="77777777"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6E058AED" w14:textId="77777777" w:rsidR="00152C84" w:rsidRDefault="00152C84" w:rsidP="005358E5">
      <w:pPr>
        <w:pStyle w:val="ConsPlusNormal"/>
        <w:spacing w:before="240"/>
        <w:ind w:firstLine="540"/>
        <w:jc w:val="both"/>
      </w:pPr>
      <w:r>
        <w:t>68.4.4.4. У обучающегося будут сформированы следующие умения общения как часть коммуникативных универсальных учебных действий:</w:t>
      </w:r>
    </w:p>
    <w:p w14:paraId="65AF9FB4" w14:textId="77777777"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1D8EB51A"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06C671D4"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6097B28" w14:textId="77777777"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34C6564B" w14:textId="77777777"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37E94DE5" w14:textId="77777777" w:rsidR="00152C84" w:rsidRDefault="00152C84" w:rsidP="005358E5">
      <w:pPr>
        <w:pStyle w:val="ConsPlusNormal"/>
        <w:spacing w:before="240"/>
        <w:ind w:firstLine="540"/>
        <w:jc w:val="both"/>
      </w:pPr>
      <w:r>
        <w:t>68.4.4.5. У обучающегося будут сформированы следующие умения самоорганизации как части регулятивных универсальных учебных действий:</w:t>
      </w:r>
    </w:p>
    <w:p w14:paraId="0C5E0B15" w14:textId="77777777"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14:paraId="0EDBE3A6" w14:textId="77777777"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14:paraId="24B90191" w14:textId="77777777"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687DDC3C" w14:textId="77777777" w:rsidR="00152C84" w:rsidRDefault="00152C84" w:rsidP="005358E5">
      <w:pPr>
        <w:pStyle w:val="ConsPlusNormal"/>
        <w:spacing w:before="240"/>
        <w:ind w:firstLine="540"/>
        <w:jc w:val="both"/>
      </w:pPr>
      <w:r>
        <w:t>68.4.4.6.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F76CB5B" w14:textId="77777777"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4B642891"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C751997" w14:textId="77777777" w:rsidR="00152C84" w:rsidRDefault="00152C84" w:rsidP="005358E5">
      <w:pPr>
        <w:pStyle w:val="ConsPlusNormal"/>
        <w:spacing w:before="240"/>
        <w:ind w:firstLine="540"/>
        <w:jc w:val="both"/>
      </w:pPr>
      <w:r>
        <w:t>оценивать соответствие результата цели и условиям;</w:t>
      </w:r>
    </w:p>
    <w:p w14:paraId="1363AAAC" w14:textId="77777777"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14:paraId="719742C7"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14:paraId="52E9B245" w14:textId="77777777"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14:paraId="6A68E325" w14:textId="77777777"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14:paraId="54DEF9BA" w14:textId="77777777" w:rsidR="00152C84" w:rsidRDefault="00152C84" w:rsidP="005358E5">
      <w:pPr>
        <w:pStyle w:val="ConsPlusNormal"/>
        <w:spacing w:before="240"/>
        <w:ind w:firstLine="540"/>
        <w:jc w:val="both"/>
      </w:pPr>
      <w:r>
        <w:t>68.4.4.7. У обучающегося будут сформированы следующие умения совместной деятельности:</w:t>
      </w:r>
    </w:p>
    <w:p w14:paraId="091F3502"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0D413870" w14:textId="77777777"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1A1EE8B2" w14:textId="77777777"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2ED1BD7F" w14:textId="77777777" w:rsidR="00152C84" w:rsidRDefault="00152C84" w:rsidP="005358E5">
      <w:pPr>
        <w:pStyle w:val="ConsPlusNormal"/>
        <w:spacing w:before="240"/>
        <w:ind w:firstLine="540"/>
        <w:jc w:val="both"/>
      </w:pPr>
      <w:r>
        <w:t>68.4.5. Предметные результаты освоения программы по ОБЖ на уровне основного общего образования</w:t>
      </w:r>
    </w:p>
    <w:p w14:paraId="3F5F79E4" w14:textId="77777777" w:rsidR="00152C84" w:rsidRDefault="00152C84" w:rsidP="005358E5">
      <w:pPr>
        <w:pStyle w:val="ConsPlusNormal"/>
        <w:spacing w:before="240"/>
        <w:ind w:firstLine="540"/>
        <w:jc w:val="both"/>
      </w:pPr>
      <w:r>
        <w:t>68.4.5.1.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4CD407FA" w14:textId="77777777"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7D42EE17" w14:textId="77777777" w:rsidR="00152C84" w:rsidRDefault="00152C84" w:rsidP="005358E5">
      <w:pPr>
        <w:pStyle w:val="ConsPlusNormal"/>
        <w:spacing w:before="240"/>
        <w:ind w:firstLine="540"/>
        <w:jc w:val="both"/>
      </w:pPr>
      <w:r>
        <w:t>68.4.5.2. Предметные результаты по ОБЖ должны обеспечивать:</w:t>
      </w:r>
    </w:p>
    <w:p w14:paraId="0BB4D441" w14:textId="77777777"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333F8AAB" w14:textId="77777777"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7B79FC9" w14:textId="77777777"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A799771" w14:textId="77777777"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5B3B772" w14:textId="77777777"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14:paraId="4A9171BF" w14:textId="77777777"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8C5845A" w14:textId="77777777"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C7353F9" w14:textId="77777777"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4F696B25" w14:textId="77777777"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A4055AB" w14:textId="77777777"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312331D3" w14:textId="77777777"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2E3B480A" w14:textId="77777777"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347800D" w14:textId="77777777" w:rsidR="00152C84" w:rsidRDefault="00152C84" w:rsidP="005358E5">
      <w:pPr>
        <w:pStyle w:val="ConsPlusNormal"/>
        <w:spacing w:before="240"/>
        <w:ind w:firstLine="540"/>
        <w:jc w:val="both"/>
      </w:pPr>
      <w:r>
        <w:t>68.4.5.3.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59083316" w14:textId="77777777" w:rsidR="00152C84" w:rsidRDefault="00152C84" w:rsidP="005358E5">
      <w:pPr>
        <w:pStyle w:val="ConsPlusNormal"/>
        <w:spacing w:before="240"/>
        <w:ind w:firstLine="540"/>
        <w:jc w:val="both"/>
      </w:pPr>
      <w:r>
        <w:t>68.4.5.4. Образовательная организация вправе самостоятельно определять последовательность для освоения обучающимися модулей ОБЖ.</w:t>
      </w:r>
    </w:p>
    <w:p w14:paraId="2A9CADF5" w14:textId="77777777" w:rsidR="00152C84" w:rsidRDefault="00152C84" w:rsidP="005358E5">
      <w:pPr>
        <w:pStyle w:val="ConsPlusNormal"/>
        <w:spacing w:before="240"/>
        <w:ind w:firstLine="540"/>
        <w:jc w:val="both"/>
      </w:pPr>
      <w:r>
        <w:t>68.4.5.5. Предлагается распределение предметных результатов, формируемых в ходе изучения учебного предмета ОБЖ, сгруппировать по учебным модулям:</w:t>
      </w:r>
    </w:p>
    <w:p w14:paraId="57CA571C" w14:textId="77777777" w:rsidR="00152C84" w:rsidRDefault="00152C84" w:rsidP="005358E5">
      <w:pPr>
        <w:pStyle w:val="ConsPlusNormal"/>
        <w:spacing w:before="240"/>
        <w:ind w:firstLine="540"/>
        <w:jc w:val="both"/>
      </w:pPr>
      <w:r>
        <w:t>68.4.5.5.1. Модуль N 1 "Культура безопасности жизнедеятельности в современном обществе":</w:t>
      </w:r>
    </w:p>
    <w:p w14:paraId="087CB57A" w14:textId="77777777"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14:paraId="334AB6CE" w14:textId="77777777"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14:paraId="5453BA20" w14:textId="77777777"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14:paraId="2B184DCB" w14:textId="77777777"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5E6D3B5D" w14:textId="77777777" w:rsidR="00152C84" w:rsidRDefault="00152C84" w:rsidP="005358E5">
      <w:pPr>
        <w:pStyle w:val="ConsPlusNormal"/>
        <w:spacing w:before="240"/>
        <w:ind w:firstLine="540"/>
        <w:jc w:val="both"/>
      </w:pPr>
      <w:r>
        <w:t>раскрывать общие принципы безопасного поведения;</w:t>
      </w:r>
    </w:p>
    <w:p w14:paraId="1F8B37BA" w14:textId="77777777" w:rsidR="00152C84" w:rsidRDefault="00152C84" w:rsidP="005358E5">
      <w:pPr>
        <w:pStyle w:val="ConsPlusNormal"/>
        <w:spacing w:before="240"/>
        <w:ind w:firstLine="540"/>
        <w:jc w:val="both"/>
      </w:pPr>
      <w:r>
        <w:t>68.4.5.5.2. Модуль N 2 "Безопасность в быту":</w:t>
      </w:r>
    </w:p>
    <w:p w14:paraId="3AE5A559" w14:textId="77777777" w:rsidR="00152C84" w:rsidRDefault="00152C84" w:rsidP="005358E5">
      <w:pPr>
        <w:pStyle w:val="ConsPlusNormal"/>
        <w:spacing w:before="240"/>
        <w:ind w:firstLine="540"/>
        <w:jc w:val="both"/>
      </w:pPr>
      <w:r>
        <w:t>объяснять особенности жизнеобеспечения жилища;</w:t>
      </w:r>
    </w:p>
    <w:p w14:paraId="17052BD0" w14:textId="77777777"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14:paraId="3C6E944B" w14:textId="77777777"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14:paraId="793BD0E4" w14:textId="77777777"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14:paraId="06C9BE42" w14:textId="77777777" w:rsidR="00152C84" w:rsidRDefault="00152C84" w:rsidP="005358E5">
      <w:pPr>
        <w:pStyle w:val="ConsPlusNormal"/>
        <w:spacing w:before="240"/>
        <w:ind w:firstLine="540"/>
        <w:jc w:val="both"/>
      </w:pPr>
      <w:r>
        <w:t>распознавать ситуации криминального характера;</w:t>
      </w:r>
    </w:p>
    <w:p w14:paraId="04948E2C" w14:textId="77777777"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14:paraId="521ED732" w14:textId="77777777"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w:t>
      </w:r>
    </w:p>
    <w:p w14:paraId="04326F43" w14:textId="77777777" w:rsidR="00152C84" w:rsidRDefault="00152C84" w:rsidP="005358E5">
      <w:pPr>
        <w:pStyle w:val="ConsPlusNormal"/>
        <w:spacing w:before="240"/>
        <w:ind w:firstLine="540"/>
        <w:jc w:val="both"/>
      </w:pPr>
      <w:r>
        <w:t>происхождения в коммунальных системах жизнеобеспечения (водо- и газоснабжение, канализация, электроэнергетические и тепловые сети);</w:t>
      </w:r>
    </w:p>
    <w:p w14:paraId="1DE30581" w14:textId="77777777" w:rsidR="00152C84" w:rsidRDefault="00152C84" w:rsidP="005358E5">
      <w:pPr>
        <w:pStyle w:val="ConsPlusNormal"/>
        <w:spacing w:before="240"/>
        <w:ind w:firstLine="540"/>
        <w:jc w:val="both"/>
      </w:pPr>
      <w:r>
        <w:t>безопасно действовать в ситуациях криминального характера;</w:t>
      </w:r>
    </w:p>
    <w:p w14:paraId="2956E721" w14:textId="77777777"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14:paraId="05ED987C" w14:textId="77777777" w:rsidR="00152C84" w:rsidRDefault="00152C84" w:rsidP="005358E5">
      <w:pPr>
        <w:pStyle w:val="ConsPlusNormal"/>
        <w:spacing w:before="240"/>
        <w:ind w:firstLine="540"/>
        <w:jc w:val="both"/>
      </w:pPr>
      <w:r>
        <w:t>68.4.5.5.3. Модуль N 3 "Безопасность на транспорте":</w:t>
      </w:r>
    </w:p>
    <w:p w14:paraId="06FF8911" w14:textId="77777777"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14:paraId="143A179D" w14:textId="77777777"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14:paraId="13A88BA0" w14:textId="77777777"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4012555" w14:textId="77777777"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7B020E29" w14:textId="77777777" w:rsidR="00152C84" w:rsidRDefault="00152C84" w:rsidP="005358E5">
      <w:pPr>
        <w:pStyle w:val="ConsPlusNormal"/>
        <w:spacing w:before="240"/>
        <w:ind w:firstLine="540"/>
        <w:jc w:val="both"/>
      </w:pPr>
      <w:r>
        <w:t>68.4.5.5.4. Модуль N 4 "Безопасность в общественных местах":</w:t>
      </w:r>
    </w:p>
    <w:p w14:paraId="18E62465" w14:textId="77777777"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14:paraId="500F06F0" w14:textId="77777777"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14:paraId="6B8A13A1" w14:textId="77777777" w:rsidR="00152C84" w:rsidRDefault="00152C84" w:rsidP="005358E5">
      <w:pPr>
        <w:pStyle w:val="ConsPlusNormal"/>
        <w:spacing w:before="240"/>
        <w:ind w:firstLine="540"/>
        <w:jc w:val="both"/>
      </w:pPr>
      <w:r>
        <w:t>знать правила информирования экстренных служб;</w:t>
      </w:r>
    </w:p>
    <w:p w14:paraId="2B1FFDA7"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14:paraId="0552B462" w14:textId="77777777" w:rsidR="00152C84" w:rsidRDefault="00152C84" w:rsidP="005358E5">
      <w:pPr>
        <w:pStyle w:val="ConsPlusNormal"/>
        <w:spacing w:before="240"/>
        <w:ind w:firstLine="540"/>
        <w:jc w:val="both"/>
      </w:pPr>
      <w:r>
        <w:t>эвакуироваться из общественных мест и зданий;</w:t>
      </w:r>
    </w:p>
    <w:p w14:paraId="50DEB65E" w14:textId="77777777"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14:paraId="0B0718C8"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2A4E61F6" w14:textId="77777777"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14:paraId="1C10E1C7" w14:textId="77777777" w:rsidR="00152C84" w:rsidRDefault="00152C84" w:rsidP="005358E5">
      <w:pPr>
        <w:pStyle w:val="ConsPlusNormal"/>
        <w:spacing w:before="240"/>
        <w:ind w:firstLine="540"/>
        <w:jc w:val="both"/>
      </w:pPr>
      <w:r>
        <w:t>68.4.5.5.5. Модуль N 5 "Безопасность в природной среде":</w:t>
      </w:r>
    </w:p>
    <w:p w14:paraId="4EB246BD" w14:textId="77777777"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14:paraId="2850AA63" w14:textId="77777777"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14:paraId="39A556C1" w14:textId="77777777" w:rsidR="00152C84" w:rsidRDefault="00152C84" w:rsidP="005358E5">
      <w:pPr>
        <w:pStyle w:val="ConsPlusNormal"/>
        <w:spacing w:before="240"/>
        <w:ind w:firstLine="540"/>
        <w:jc w:val="both"/>
      </w:pPr>
      <w:r>
        <w:t>соблюдать правила безопасного поведения на природе;</w:t>
      </w:r>
    </w:p>
    <w:p w14:paraId="16FE0C32" w14:textId="77777777"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14:paraId="2B26AB17"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057E4B6E" w14:textId="77777777"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592065AB" w14:textId="77777777" w:rsidR="00152C84" w:rsidRDefault="00152C84" w:rsidP="005358E5">
      <w:pPr>
        <w:pStyle w:val="ConsPlusNormal"/>
        <w:spacing w:before="240"/>
        <w:ind w:firstLine="540"/>
        <w:jc w:val="both"/>
      </w:pPr>
      <w:r>
        <w:t>знать и применять способы подачи сигнала о помощи;</w:t>
      </w:r>
    </w:p>
    <w:p w14:paraId="4AE93F7D" w14:textId="77777777" w:rsidR="00152C84" w:rsidRDefault="00152C84" w:rsidP="005358E5">
      <w:pPr>
        <w:pStyle w:val="ConsPlusNormal"/>
        <w:spacing w:before="240"/>
        <w:ind w:firstLine="540"/>
        <w:jc w:val="both"/>
      </w:pPr>
      <w:r>
        <w:t>68.4.5.5.6. Модуль N 6 "Здоровье и как его сохранить. Основы медицинских знаний":</w:t>
      </w:r>
    </w:p>
    <w:p w14:paraId="71358D9A" w14:textId="77777777"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14:paraId="2E863C11" w14:textId="77777777" w:rsidR="00152C84" w:rsidRDefault="00152C84" w:rsidP="005358E5">
      <w:pPr>
        <w:pStyle w:val="ConsPlusNormal"/>
        <w:spacing w:before="240"/>
        <w:ind w:firstLine="540"/>
        <w:jc w:val="both"/>
      </w:pPr>
      <w:r>
        <w:t>характеризовать факторы, влияющие на здоровье человека;</w:t>
      </w:r>
    </w:p>
    <w:p w14:paraId="6EBB1A09" w14:textId="77777777"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1AE2BE83" w14:textId="77777777"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14:paraId="07B36928" w14:textId="77777777"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14:paraId="08D5D48A"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14:paraId="0E475DAB" w14:textId="77777777"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62E1310D" w14:textId="77777777" w:rsidR="00152C84" w:rsidRDefault="00152C84" w:rsidP="005358E5">
      <w:pPr>
        <w:pStyle w:val="ConsPlusNormal"/>
        <w:spacing w:before="240"/>
        <w:ind w:firstLine="540"/>
        <w:jc w:val="both"/>
      </w:pPr>
      <w:r>
        <w:t>оказывать первую помощь и самопомощь при неотложных состояниях;</w:t>
      </w:r>
    </w:p>
    <w:p w14:paraId="7423A7F2" w14:textId="77777777" w:rsidR="00152C84" w:rsidRDefault="00152C84" w:rsidP="005358E5">
      <w:pPr>
        <w:pStyle w:val="ConsPlusNormal"/>
        <w:spacing w:before="240"/>
        <w:ind w:firstLine="540"/>
        <w:jc w:val="both"/>
      </w:pPr>
      <w:r>
        <w:t>68.4.5.5.7. Модуль N 7 "Безопасность в социуме":</w:t>
      </w:r>
    </w:p>
    <w:p w14:paraId="16EEE228" w14:textId="77777777" w:rsidR="00152C84" w:rsidRDefault="00152C84" w:rsidP="005358E5">
      <w:pPr>
        <w:pStyle w:val="ConsPlusNormal"/>
        <w:spacing w:before="240"/>
        <w:ind w:firstLine="540"/>
        <w:jc w:val="both"/>
      </w:pPr>
      <w:r>
        <w:t>приводить примеры межличностного и группового конфликта;</w:t>
      </w:r>
    </w:p>
    <w:p w14:paraId="6566DA17" w14:textId="77777777"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14:paraId="35C9A216" w14:textId="77777777"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14:paraId="135BF7E4" w14:textId="77777777"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4A41ADC2" w14:textId="77777777"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14:paraId="54B3D3B3" w14:textId="77777777"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14:paraId="11CD6D45" w14:textId="77777777"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14:paraId="10E5B17B" w14:textId="77777777"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14:paraId="56D6851D" w14:textId="77777777" w:rsidR="00152C84" w:rsidRDefault="00152C84" w:rsidP="005358E5">
      <w:pPr>
        <w:pStyle w:val="ConsPlusNormal"/>
        <w:spacing w:before="240"/>
        <w:ind w:firstLine="540"/>
        <w:jc w:val="both"/>
      </w:pPr>
      <w:r>
        <w:t>68.4.5.5.8. Модуль N 8 "Безопасность в информационном пространстве":</w:t>
      </w:r>
    </w:p>
    <w:p w14:paraId="7EBD83AC" w14:textId="77777777" w:rsidR="00152C84" w:rsidRDefault="00152C84" w:rsidP="005358E5">
      <w:pPr>
        <w:pStyle w:val="ConsPlusNormal"/>
        <w:spacing w:before="240"/>
        <w:ind w:firstLine="540"/>
        <w:jc w:val="both"/>
      </w:pPr>
      <w:r>
        <w:t>приводить примеры информационных и компьютерных угроз;</w:t>
      </w:r>
    </w:p>
    <w:p w14:paraId="47714B08" w14:textId="77777777" w:rsidR="00152C84" w:rsidRDefault="00152C84" w:rsidP="005358E5">
      <w:pPr>
        <w:pStyle w:val="ConsPlusNormal"/>
        <w:spacing w:before="240"/>
        <w:ind w:firstLine="540"/>
        <w:jc w:val="both"/>
      </w:pPr>
      <w:r>
        <w:t>характеризовать потенциальные риски и угрозы при использовании сети Интернет,</w:t>
      </w:r>
    </w:p>
    <w:p w14:paraId="60583AF6" w14:textId="77777777" w:rsidR="00152C84" w:rsidRDefault="00152C84" w:rsidP="005358E5">
      <w:pPr>
        <w:pStyle w:val="ConsPlusNormal"/>
        <w:spacing w:before="240"/>
        <w:ind w:firstLine="540"/>
        <w:jc w:val="both"/>
      </w:pPr>
      <w:r>
        <w:t>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33DACD07" w14:textId="77777777"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14:paraId="6BF86154" w14:textId="77777777" w:rsidR="00152C84" w:rsidRDefault="00152C84" w:rsidP="005358E5">
      <w:pPr>
        <w:pStyle w:val="ConsPlusNormal"/>
        <w:spacing w:before="240"/>
        <w:ind w:firstLine="540"/>
        <w:jc w:val="both"/>
      </w:pPr>
      <w:r>
        <w:t>предупреждать возникновение сложных и опасных ситуаций;</w:t>
      </w:r>
    </w:p>
    <w:p w14:paraId="32BAC0E9" w14:textId="77777777"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14:paraId="41878BFA" w14:textId="77777777" w:rsidR="00152C84" w:rsidRDefault="00152C84" w:rsidP="005358E5">
      <w:pPr>
        <w:pStyle w:val="ConsPlusNormal"/>
        <w:spacing w:before="240"/>
        <w:ind w:firstLine="540"/>
        <w:jc w:val="both"/>
      </w:pPr>
      <w:r>
        <w:t>68.4.5.5.9. Модуль N 9 "Основы противодействия экстремизму и терроризму":</w:t>
      </w:r>
    </w:p>
    <w:p w14:paraId="0811CDCA" w14:textId="77777777"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14:paraId="2E107B4D" w14:textId="77777777"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14:paraId="4957064C" w14:textId="77777777"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14:paraId="2A997CD5" w14:textId="77777777"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14:paraId="5D56CE72"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14:paraId="663AC7CC"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780FDBE3" w14:textId="77777777" w:rsidR="00152C84" w:rsidRDefault="00152C84" w:rsidP="005358E5">
      <w:pPr>
        <w:pStyle w:val="ConsPlusNormal"/>
        <w:spacing w:before="240"/>
        <w:ind w:firstLine="540"/>
        <w:jc w:val="both"/>
      </w:pPr>
      <w:r>
        <w:t>68.4.5.5.10. Модуль N 10 "Взаимодействие личности, общества и государства в обеспечении безопасности жизни и здоровья населения":</w:t>
      </w:r>
    </w:p>
    <w:p w14:paraId="13737A32" w14:textId="77777777"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14:paraId="502384D7" w14:textId="77777777"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7DABFA2D" w14:textId="77777777"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14:paraId="49A99AE4" w14:textId="77777777"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0AA7F120" w14:textId="77777777"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14:paraId="67DA195C" w14:textId="77777777"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14:paraId="350BDC3A" w14:textId="77777777"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14:paraId="230C75F0" w14:textId="77777777" w:rsidR="00152C84" w:rsidRDefault="00152C84" w:rsidP="005358E5">
      <w:pPr>
        <w:pStyle w:val="ConsPlusNormal"/>
        <w:jc w:val="both"/>
      </w:pPr>
    </w:p>
    <w:p w14:paraId="30153C00" w14:textId="77777777" w:rsidR="00152C84" w:rsidRDefault="00152C84" w:rsidP="005358E5">
      <w:pPr>
        <w:pStyle w:val="ConsPlusTitle"/>
        <w:ind w:firstLine="540"/>
        <w:jc w:val="both"/>
        <w:outlineLvl w:val="2"/>
      </w:pPr>
      <w:r>
        <w:t>69. Программа формирования универсальных учебных действий.</w:t>
      </w:r>
    </w:p>
    <w:p w14:paraId="39AB8E3D" w14:textId="77777777" w:rsidR="00152C84" w:rsidRDefault="00152C84" w:rsidP="005358E5">
      <w:pPr>
        <w:pStyle w:val="ConsPlusNormal"/>
        <w:spacing w:before="240"/>
        <w:ind w:firstLine="540"/>
        <w:jc w:val="both"/>
      </w:pPr>
      <w:r>
        <w:t xml:space="preserve">69.1. Программа формирования универсальных учебных действий у обучающихся с нарушениями слуха ФАОП ООО для обучающихся с нарушениями слуха (вариант 2.2.2)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w:t>
      </w:r>
      <w:hyperlink w:anchor="Par31201" w:tooltip="ПРОГРАММА" w:history="1">
        <w:r>
          <w:rPr>
            <w:color w:val="0000FF"/>
          </w:rPr>
          <w:t>приложении N 1</w:t>
        </w:r>
      </w:hyperlink>
      <w:r>
        <w:t xml:space="preserve"> к настоящей ФАОП ООО.</w:t>
      </w:r>
    </w:p>
    <w:p w14:paraId="057C8385" w14:textId="77777777" w:rsidR="00152C84" w:rsidRDefault="00152C84" w:rsidP="005358E5">
      <w:pPr>
        <w:pStyle w:val="ConsPlusNormal"/>
        <w:jc w:val="both"/>
      </w:pPr>
    </w:p>
    <w:p w14:paraId="14CE3220" w14:textId="77777777" w:rsidR="00152C84" w:rsidRDefault="00152C84" w:rsidP="005358E5">
      <w:pPr>
        <w:pStyle w:val="ConsPlusTitle"/>
        <w:ind w:firstLine="540"/>
        <w:jc w:val="both"/>
        <w:outlineLvl w:val="2"/>
      </w:pPr>
      <w:r>
        <w:t>70. Программа коррекционной работы.</w:t>
      </w:r>
    </w:p>
    <w:p w14:paraId="4565C0EE" w14:textId="77777777" w:rsidR="00152C84" w:rsidRDefault="00152C84" w:rsidP="005358E5">
      <w:pPr>
        <w:pStyle w:val="ConsPlusNormal"/>
        <w:spacing w:before="240"/>
        <w:ind w:firstLine="540"/>
        <w:jc w:val="both"/>
      </w:pPr>
      <w:r>
        <w:t>70.1. ПКР является неотъемлемым структурным компонентом ФАОП ООО для обучающихся с нарушениями слуха (вариант 2.2.2).</w:t>
      </w:r>
    </w:p>
    <w:p w14:paraId="6BA732FD"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085C0D86" w14:textId="77777777" w:rsidR="00152C84" w:rsidRDefault="00152C84" w:rsidP="005358E5">
      <w:pPr>
        <w:pStyle w:val="ConsPlusNormal"/>
        <w:spacing w:before="240"/>
        <w:ind w:firstLine="540"/>
        <w:jc w:val="both"/>
      </w:pPr>
      <w:r>
        <w:t>70.2. ПКР должна обеспечивать:</w:t>
      </w:r>
    </w:p>
    <w:p w14:paraId="4E7F79A9" w14:textId="77777777" w:rsidR="00152C84" w:rsidRDefault="00152C84" w:rsidP="005358E5">
      <w:pPr>
        <w:pStyle w:val="ConsPlusNormal"/>
        <w:spacing w:before="240"/>
        <w:ind w:firstLine="540"/>
        <w:jc w:val="both"/>
      </w:pPr>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14:paraId="0B6B3A24"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14:paraId="2BA22037" w14:textId="77777777" w:rsidR="00152C84" w:rsidRDefault="00152C84" w:rsidP="005358E5">
      <w:pPr>
        <w:pStyle w:val="ConsPlusNormal"/>
        <w:spacing w:before="240"/>
        <w:ind w:firstLine="540"/>
        <w:jc w:val="both"/>
      </w:pPr>
      <w:r>
        <w:t>успешное освоение АООП ООО (вариант 2.2.2), достижение обучающимися предметных, метапредметных и личностных результатов с учетом их особых образовательных потребностей.</w:t>
      </w:r>
    </w:p>
    <w:p w14:paraId="05BAAD1C" w14:textId="77777777" w:rsidR="00152C84" w:rsidRDefault="00152C84" w:rsidP="005358E5">
      <w:pPr>
        <w:pStyle w:val="ConsPlusNormal"/>
        <w:spacing w:before="240"/>
        <w:ind w:firstLine="540"/>
        <w:jc w:val="both"/>
      </w:pPr>
      <w:r>
        <w:t>70.3. ПКР должна содержать:</w:t>
      </w:r>
    </w:p>
    <w:p w14:paraId="658FB774"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2.2.2);</w:t>
      </w:r>
    </w:p>
    <w:p w14:paraId="557DC464" w14:textId="77777777"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14:paraId="54E415B5" w14:textId="77777777"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14:paraId="4D219160"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1BD2FACD"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07EC45AB"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0E3977A2" w14:textId="77777777" w:rsidR="00152C84" w:rsidRDefault="00152C84" w:rsidP="005358E5">
      <w:pPr>
        <w:pStyle w:val="ConsPlusNormal"/>
        <w:spacing w:before="240"/>
        <w:ind w:firstLine="540"/>
        <w:jc w:val="both"/>
      </w:pPr>
      <w:r>
        <w:t>70.4.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14:paraId="4DAF3268" w14:textId="77777777" w:rsidR="00152C84" w:rsidRDefault="00152C84" w:rsidP="005358E5">
      <w:pPr>
        <w:pStyle w:val="ConsPlusNormal"/>
        <w:spacing w:before="240"/>
        <w:ind w:firstLine="540"/>
        <w:jc w:val="both"/>
      </w:pPr>
      <w:r>
        <w:t>70.5.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552D8E3B" w14:textId="77777777" w:rsidR="00152C84" w:rsidRDefault="00152C84" w:rsidP="005358E5">
      <w:pPr>
        <w:pStyle w:val="ConsPlusNormal"/>
        <w:spacing w:before="240"/>
        <w:ind w:firstLine="540"/>
        <w:jc w:val="both"/>
      </w:pPr>
      <w:r>
        <w:t>70.6.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14:paraId="4FB64E17" w14:textId="77777777" w:rsidR="00152C84" w:rsidRDefault="00152C84" w:rsidP="005358E5">
      <w:pPr>
        <w:pStyle w:val="ConsPlusNormal"/>
        <w:spacing w:before="240"/>
        <w:ind w:firstLine="540"/>
        <w:jc w:val="both"/>
      </w:pPr>
      <w:r>
        <w:t>70.7.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1FDEAE56" w14:textId="77777777" w:rsidR="00152C84" w:rsidRDefault="00152C84" w:rsidP="005358E5">
      <w:pPr>
        <w:pStyle w:val="ConsPlusNormal"/>
        <w:spacing w:before="240"/>
        <w:ind w:firstLine="540"/>
        <w:jc w:val="both"/>
      </w:pPr>
      <w:r>
        <w:t>70.8.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3CD2D4E3" w14:textId="77777777" w:rsidR="00152C84" w:rsidRDefault="00152C84" w:rsidP="005358E5">
      <w:pPr>
        <w:pStyle w:val="ConsPlusNormal"/>
        <w:spacing w:before="240"/>
        <w:ind w:firstLine="540"/>
        <w:jc w:val="both"/>
      </w:pPr>
      <w:r>
        <w:t>70.9. ПКР разрабатывается на период получения основного общего образования, включает следующие разделы:</w:t>
      </w:r>
    </w:p>
    <w:p w14:paraId="7F3DD26A" w14:textId="77777777" w:rsidR="00152C84" w:rsidRDefault="00152C84" w:rsidP="005358E5">
      <w:pPr>
        <w:pStyle w:val="ConsPlusNormal"/>
        <w:spacing w:before="240"/>
        <w:ind w:firstLine="540"/>
        <w:jc w:val="both"/>
      </w:pPr>
      <w:r>
        <w:t>Цели, задачи и принципы построения ПКР.</w:t>
      </w:r>
    </w:p>
    <w:p w14:paraId="01BE376E" w14:textId="77777777" w:rsidR="00152C84" w:rsidRDefault="00152C84" w:rsidP="005358E5">
      <w:pPr>
        <w:pStyle w:val="ConsPlusNormal"/>
        <w:spacing w:before="240"/>
        <w:ind w:firstLine="540"/>
        <w:jc w:val="both"/>
      </w:pPr>
      <w:r>
        <w:t>Перечень и содержание направлений работы.</w:t>
      </w:r>
    </w:p>
    <w:p w14:paraId="79612171" w14:textId="77777777" w:rsidR="00152C84" w:rsidRDefault="00152C84" w:rsidP="005358E5">
      <w:pPr>
        <w:pStyle w:val="ConsPlusNormal"/>
        <w:spacing w:before="240"/>
        <w:ind w:firstLine="540"/>
        <w:jc w:val="both"/>
      </w:pPr>
      <w:r>
        <w:t>Механизмы реализации программы.</w:t>
      </w:r>
    </w:p>
    <w:p w14:paraId="1E4CEBE2" w14:textId="77777777" w:rsidR="00152C84" w:rsidRDefault="00152C84" w:rsidP="005358E5">
      <w:pPr>
        <w:pStyle w:val="ConsPlusNormal"/>
        <w:spacing w:before="240"/>
        <w:ind w:firstLine="540"/>
        <w:jc w:val="both"/>
      </w:pPr>
      <w:r>
        <w:t>Условия реализации программы.</w:t>
      </w:r>
    </w:p>
    <w:p w14:paraId="08020303" w14:textId="77777777" w:rsidR="00152C84" w:rsidRDefault="00152C84" w:rsidP="005358E5">
      <w:pPr>
        <w:pStyle w:val="ConsPlusNormal"/>
        <w:spacing w:before="240"/>
        <w:ind w:firstLine="540"/>
        <w:jc w:val="both"/>
      </w:pPr>
      <w:r>
        <w:t>Планируемые результаты реализации программы.</w:t>
      </w:r>
    </w:p>
    <w:p w14:paraId="503A4F9F" w14:textId="77777777" w:rsidR="00152C84" w:rsidRDefault="00152C84" w:rsidP="005358E5">
      <w:pPr>
        <w:pStyle w:val="ConsPlusNormal"/>
        <w:spacing w:before="240"/>
        <w:ind w:firstLine="540"/>
        <w:jc w:val="both"/>
      </w:pPr>
      <w:r>
        <w:t xml:space="preserve">70.10. ПКР представлена в </w:t>
      </w:r>
      <w:hyperlink w:anchor="Par32708" w:tooltip="ПРОГРАММА" w:history="1">
        <w:r>
          <w:rPr>
            <w:color w:val="0000FF"/>
          </w:rPr>
          <w:t>приложении N 6</w:t>
        </w:r>
      </w:hyperlink>
      <w:r>
        <w:t xml:space="preserve"> к настоящей ФАОП ООО.</w:t>
      </w:r>
    </w:p>
    <w:p w14:paraId="680D762E" w14:textId="77777777" w:rsidR="00152C84" w:rsidRDefault="00152C84" w:rsidP="005358E5">
      <w:pPr>
        <w:pStyle w:val="ConsPlusNormal"/>
        <w:jc w:val="both"/>
      </w:pPr>
    </w:p>
    <w:p w14:paraId="677BA05F" w14:textId="77777777" w:rsidR="00152C84" w:rsidRDefault="00152C84" w:rsidP="005358E5">
      <w:pPr>
        <w:pStyle w:val="ConsPlusTitle"/>
        <w:ind w:firstLine="540"/>
        <w:jc w:val="both"/>
        <w:outlineLvl w:val="2"/>
      </w:pPr>
      <w:r>
        <w:t>71. Федеральная рабочая программа воспитания.</w:t>
      </w:r>
    </w:p>
    <w:p w14:paraId="0CC4384D" w14:textId="77777777" w:rsidR="00152C84" w:rsidRDefault="00152C84" w:rsidP="005358E5">
      <w:pPr>
        <w:pStyle w:val="ConsPlusNormal"/>
        <w:spacing w:before="240"/>
        <w:ind w:firstLine="540"/>
        <w:jc w:val="both"/>
      </w:pPr>
      <w:r>
        <w:t xml:space="preserve">71.1.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5EB0A901" w14:textId="77777777" w:rsidR="00152C84" w:rsidRDefault="00152C84" w:rsidP="005358E5">
      <w:pPr>
        <w:pStyle w:val="ConsPlusNormal"/>
        <w:jc w:val="both"/>
      </w:pPr>
    </w:p>
    <w:p w14:paraId="3A506CB2" w14:textId="77777777" w:rsidR="00152C84" w:rsidRDefault="00152C84" w:rsidP="005358E5">
      <w:pPr>
        <w:pStyle w:val="ConsPlusTitle"/>
        <w:jc w:val="center"/>
        <w:outlineLvl w:val="1"/>
      </w:pPr>
      <w:r>
        <w:t>XIII. Организационный раздел ФАОП ООО для обучающихся</w:t>
      </w:r>
    </w:p>
    <w:p w14:paraId="3A66C0A1" w14:textId="77777777" w:rsidR="00152C84" w:rsidRDefault="00152C84" w:rsidP="005358E5">
      <w:pPr>
        <w:pStyle w:val="ConsPlusTitle"/>
        <w:jc w:val="center"/>
      </w:pPr>
      <w:r>
        <w:t>с нарушениями слуха (вариант 2.2.2)</w:t>
      </w:r>
    </w:p>
    <w:p w14:paraId="12F8C3C5" w14:textId="77777777" w:rsidR="00152C84" w:rsidRDefault="00152C84" w:rsidP="005358E5">
      <w:pPr>
        <w:pStyle w:val="ConsPlusNormal"/>
        <w:jc w:val="both"/>
      </w:pPr>
    </w:p>
    <w:p w14:paraId="6C7B29E4" w14:textId="77777777" w:rsidR="00152C84" w:rsidRDefault="00152C84" w:rsidP="005358E5">
      <w:pPr>
        <w:pStyle w:val="ConsPlusTitle"/>
        <w:ind w:firstLine="540"/>
        <w:jc w:val="both"/>
        <w:outlineLvl w:val="2"/>
      </w:pPr>
      <w:r>
        <w:t>72.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2.2.2).</w:t>
      </w:r>
    </w:p>
    <w:p w14:paraId="4C02FB0D" w14:textId="77777777" w:rsidR="00152C84" w:rsidRDefault="00152C84" w:rsidP="005358E5">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2C84" w14:paraId="730230C2" w14:textId="77777777" w:rsidTr="00C219BE">
        <w:tc>
          <w:tcPr>
            <w:tcW w:w="60" w:type="dxa"/>
            <w:shd w:val="clear" w:color="auto" w:fill="CED3F1"/>
            <w:tcMar>
              <w:top w:w="0" w:type="dxa"/>
              <w:left w:w="0" w:type="dxa"/>
              <w:bottom w:w="0" w:type="dxa"/>
              <w:right w:w="0" w:type="dxa"/>
            </w:tcMar>
          </w:tcPr>
          <w:p w14:paraId="2965F8DE" w14:textId="77777777" w:rsidR="00152C84" w:rsidRDefault="00152C84" w:rsidP="00C219BE">
            <w:pPr>
              <w:pStyle w:val="ConsPlusNormal"/>
            </w:pPr>
          </w:p>
        </w:tc>
        <w:tc>
          <w:tcPr>
            <w:tcW w:w="113" w:type="dxa"/>
            <w:shd w:val="clear" w:color="auto" w:fill="F4F3F8"/>
            <w:tcMar>
              <w:top w:w="0" w:type="dxa"/>
              <w:left w:w="0" w:type="dxa"/>
              <w:bottom w:w="0" w:type="dxa"/>
              <w:right w:w="0" w:type="dxa"/>
            </w:tcMar>
          </w:tcPr>
          <w:p w14:paraId="480919A4" w14:textId="77777777" w:rsidR="00152C84" w:rsidRDefault="00152C84" w:rsidP="00C219BE">
            <w:pPr>
              <w:pStyle w:val="ConsPlusNormal"/>
            </w:pPr>
          </w:p>
        </w:tc>
        <w:tc>
          <w:tcPr>
            <w:tcW w:w="0" w:type="auto"/>
            <w:shd w:val="clear" w:color="auto" w:fill="F4F3F8"/>
            <w:tcMar>
              <w:top w:w="113" w:type="dxa"/>
              <w:left w:w="0" w:type="dxa"/>
              <w:bottom w:w="113" w:type="dxa"/>
              <w:right w:w="0" w:type="dxa"/>
            </w:tcMar>
          </w:tcPr>
          <w:p w14:paraId="20297CE0" w14:textId="77777777" w:rsidR="00152C84" w:rsidRDefault="00152C84" w:rsidP="00C219BE">
            <w:pPr>
              <w:pStyle w:val="ConsPlusNormal"/>
              <w:jc w:val="both"/>
              <w:rPr>
                <w:color w:val="392C69"/>
              </w:rPr>
            </w:pPr>
            <w:r>
              <w:rPr>
                <w:color w:val="392C69"/>
              </w:rPr>
              <w:t>КонсультантПлюс: примечание.</w:t>
            </w:r>
          </w:p>
          <w:p w14:paraId="72A85E1C" w14:textId="77777777" w:rsidR="00152C84" w:rsidRDefault="00152C84" w:rsidP="00C219BE">
            <w:pPr>
              <w:pStyle w:val="ConsPlusNormal"/>
              <w:jc w:val="both"/>
              <w:rPr>
                <w:color w:val="392C69"/>
              </w:rPr>
            </w:pPr>
            <w:r>
              <w:rPr>
                <w:color w:val="392C69"/>
              </w:rPr>
              <w:t>Текст документа приведен в соответствии с официальным источником.</w:t>
            </w:r>
          </w:p>
        </w:tc>
        <w:tc>
          <w:tcPr>
            <w:tcW w:w="113" w:type="dxa"/>
            <w:shd w:val="clear" w:color="auto" w:fill="F4F3F8"/>
            <w:tcMar>
              <w:top w:w="0" w:type="dxa"/>
              <w:left w:w="0" w:type="dxa"/>
              <w:bottom w:w="0" w:type="dxa"/>
              <w:right w:w="0" w:type="dxa"/>
            </w:tcMar>
          </w:tcPr>
          <w:p w14:paraId="402F55FA" w14:textId="77777777" w:rsidR="00152C84" w:rsidRDefault="00152C84" w:rsidP="00C219BE">
            <w:pPr>
              <w:pStyle w:val="ConsPlusNormal"/>
              <w:jc w:val="both"/>
              <w:rPr>
                <w:color w:val="392C69"/>
              </w:rPr>
            </w:pPr>
          </w:p>
        </w:tc>
      </w:tr>
    </w:tbl>
    <w:p w14:paraId="3615739F" w14:textId="77777777" w:rsidR="00152C84" w:rsidRDefault="00152C84" w:rsidP="005358E5">
      <w:pPr>
        <w:pStyle w:val="ConsPlusNormal"/>
        <w:spacing w:before="300"/>
        <w:jc w:val="both"/>
      </w:pPr>
      <w:r>
        <w:t xml:space="preserve">нарушениями слуха (вариант 2.2.2) в целом соответствует обязательным требованиям ФГОС ООО и </w:t>
      </w:r>
      <w:hyperlink r:id="rId140"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70015906" w14:textId="77777777" w:rsidR="00152C84" w:rsidRDefault="00152C84" w:rsidP="005358E5">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2C84" w14:paraId="39705163" w14:textId="77777777" w:rsidTr="00C219BE">
        <w:tc>
          <w:tcPr>
            <w:tcW w:w="60" w:type="dxa"/>
            <w:shd w:val="clear" w:color="auto" w:fill="CED3F1"/>
            <w:tcMar>
              <w:top w:w="0" w:type="dxa"/>
              <w:left w:w="0" w:type="dxa"/>
              <w:bottom w:w="0" w:type="dxa"/>
              <w:right w:w="0" w:type="dxa"/>
            </w:tcMar>
          </w:tcPr>
          <w:p w14:paraId="7EC13935" w14:textId="77777777" w:rsidR="00152C84" w:rsidRDefault="00152C84" w:rsidP="00C219BE">
            <w:pPr>
              <w:pStyle w:val="ConsPlusNormal"/>
            </w:pPr>
          </w:p>
        </w:tc>
        <w:tc>
          <w:tcPr>
            <w:tcW w:w="113" w:type="dxa"/>
            <w:shd w:val="clear" w:color="auto" w:fill="F4F3F8"/>
            <w:tcMar>
              <w:top w:w="0" w:type="dxa"/>
              <w:left w:w="0" w:type="dxa"/>
              <w:bottom w:w="0" w:type="dxa"/>
              <w:right w:w="0" w:type="dxa"/>
            </w:tcMar>
          </w:tcPr>
          <w:p w14:paraId="55BC942C" w14:textId="77777777" w:rsidR="00152C84" w:rsidRDefault="00152C84" w:rsidP="00C219BE">
            <w:pPr>
              <w:pStyle w:val="ConsPlusNormal"/>
            </w:pPr>
          </w:p>
        </w:tc>
        <w:tc>
          <w:tcPr>
            <w:tcW w:w="0" w:type="auto"/>
            <w:shd w:val="clear" w:color="auto" w:fill="F4F3F8"/>
            <w:tcMar>
              <w:top w:w="113" w:type="dxa"/>
              <w:left w:w="0" w:type="dxa"/>
              <w:bottom w:w="113" w:type="dxa"/>
              <w:right w:w="0" w:type="dxa"/>
            </w:tcMar>
          </w:tcPr>
          <w:p w14:paraId="3E8D47CE" w14:textId="77777777" w:rsidR="00152C84" w:rsidRDefault="00152C84" w:rsidP="00C219BE">
            <w:pPr>
              <w:pStyle w:val="ConsPlusNormal"/>
              <w:jc w:val="both"/>
              <w:rPr>
                <w:color w:val="392C69"/>
              </w:rPr>
            </w:pPr>
            <w:r>
              <w:rPr>
                <w:color w:val="392C69"/>
              </w:rPr>
              <w:t>КонсультантПлюс: примечание.</w:t>
            </w:r>
          </w:p>
          <w:p w14:paraId="4D089249" w14:textId="77777777" w:rsidR="00152C84" w:rsidRDefault="00152C84" w:rsidP="00C219BE">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14:paraId="5CE0DC4D" w14:textId="77777777" w:rsidR="00152C84" w:rsidRDefault="00152C84" w:rsidP="00C219BE">
            <w:pPr>
              <w:pStyle w:val="ConsPlusNormal"/>
              <w:jc w:val="both"/>
              <w:rPr>
                <w:color w:val="392C69"/>
              </w:rPr>
            </w:pPr>
          </w:p>
        </w:tc>
      </w:tr>
    </w:tbl>
    <w:p w14:paraId="24EF0D85" w14:textId="77777777" w:rsidR="00152C84" w:rsidRDefault="00152C84" w:rsidP="005358E5">
      <w:pPr>
        <w:pStyle w:val="ConsPlusNormal"/>
        <w:spacing w:before="300"/>
        <w:ind w:firstLine="540"/>
        <w:jc w:val="both"/>
      </w:pPr>
      <w:r>
        <w:t>72.2. Федеральный учебный план:</w:t>
      </w:r>
    </w:p>
    <w:p w14:paraId="01E676E5" w14:textId="77777777" w:rsidR="00152C84" w:rsidRDefault="00152C84" w:rsidP="005358E5">
      <w:pPr>
        <w:pStyle w:val="ConsPlusNormal"/>
        <w:spacing w:before="240"/>
        <w:ind w:firstLine="540"/>
        <w:jc w:val="both"/>
      </w:pPr>
      <w:r>
        <w:t>фиксирует максимальный объем учебной нагрузки обучающихся;</w:t>
      </w:r>
    </w:p>
    <w:p w14:paraId="016BDEED" w14:textId="77777777"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2253D244" w14:textId="77777777"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14:paraId="04B62C9A" w14:textId="77777777" w:rsidR="00152C84" w:rsidRDefault="00152C84" w:rsidP="005358E5">
      <w:pPr>
        <w:pStyle w:val="ConsPlusNormal"/>
        <w:spacing w:before="240"/>
        <w:ind w:firstLine="540"/>
        <w:jc w:val="both"/>
      </w:pPr>
      <w:r>
        <w:t>72.3.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5BD9D597" w14:textId="77777777" w:rsidR="00152C84" w:rsidRDefault="00152C84" w:rsidP="005358E5">
      <w:pPr>
        <w:pStyle w:val="ConsPlusNormal"/>
        <w:spacing w:before="240"/>
        <w:ind w:firstLine="540"/>
        <w:jc w:val="both"/>
      </w:pPr>
      <w:r>
        <w:t>72.4.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4EE3E88B"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185D0732"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14:paraId="43E9D5D1" w14:textId="77777777"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7CBC85CB"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6765B8E6"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44734F02" w14:textId="77777777" w:rsidR="00152C84" w:rsidRDefault="00152C84" w:rsidP="005358E5">
      <w:pPr>
        <w:pStyle w:val="ConsPlusNormal"/>
        <w:spacing w:before="240"/>
        <w:ind w:firstLine="540"/>
        <w:jc w:val="both"/>
      </w:pPr>
      <w:r>
        <w:t>72.5. Федеральный учебный план состоит из двух частей: обязательной части и части, формируемой участниками образовательных отношений.</w:t>
      </w:r>
    </w:p>
    <w:p w14:paraId="16AAD872" w14:textId="77777777" w:rsidR="00152C84" w:rsidRDefault="00152C84" w:rsidP="005358E5">
      <w:pPr>
        <w:pStyle w:val="ConsPlusNormal"/>
        <w:spacing w:before="240"/>
        <w:ind w:firstLine="540"/>
        <w:jc w:val="both"/>
      </w:pPr>
      <w:r>
        <w:t>72.5.1.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333E434A" w14:textId="77777777" w:rsidR="00152C84" w:rsidRDefault="00152C84" w:rsidP="005358E5">
      <w:pPr>
        <w:pStyle w:val="ConsPlusNormal"/>
        <w:spacing w:before="240"/>
        <w:ind w:firstLine="540"/>
        <w:jc w:val="both"/>
      </w:pPr>
      <w:r>
        <w:t>72.5.2.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76A8385C" w14:textId="77777777"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14:paraId="2E871064" w14:textId="77777777"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0E8CA69F" w14:textId="77777777"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44E0D084" w14:textId="77777777"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14:paraId="7FAC3EFA" w14:textId="77777777" w:rsidR="00152C84" w:rsidRDefault="00152C84" w:rsidP="005358E5">
      <w:pPr>
        <w:pStyle w:val="ConsPlusNormal"/>
        <w:spacing w:before="240"/>
        <w:ind w:firstLine="540"/>
        <w:jc w:val="both"/>
      </w:pPr>
      <w:r>
        <w:t>72.6. Для обучающихся по ФАОП ООО для обучающихся с нарушениями слуха (вариант 2.2.2) представлен следующий федеральный учебный план:</w:t>
      </w:r>
    </w:p>
    <w:p w14:paraId="0DF8F3A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438"/>
        <w:gridCol w:w="609"/>
        <w:gridCol w:w="609"/>
        <w:gridCol w:w="609"/>
        <w:gridCol w:w="609"/>
        <w:gridCol w:w="609"/>
        <w:gridCol w:w="612"/>
        <w:gridCol w:w="869"/>
      </w:tblGrid>
      <w:tr w:rsidR="00152C84" w14:paraId="0A815057" w14:textId="77777777" w:rsidTr="00C219BE">
        <w:tc>
          <w:tcPr>
            <w:tcW w:w="2098" w:type="dxa"/>
            <w:vMerge w:val="restart"/>
            <w:tcBorders>
              <w:top w:val="single" w:sz="4" w:space="0" w:color="auto"/>
              <w:left w:val="single" w:sz="4" w:space="0" w:color="auto"/>
              <w:bottom w:val="single" w:sz="4" w:space="0" w:color="auto"/>
              <w:right w:val="single" w:sz="4" w:space="0" w:color="auto"/>
            </w:tcBorders>
          </w:tcPr>
          <w:p w14:paraId="22A8512B" w14:textId="77777777" w:rsidR="00152C84" w:rsidRDefault="00152C84" w:rsidP="00C219BE">
            <w:pPr>
              <w:pStyle w:val="ConsPlusNormal"/>
              <w:jc w:val="center"/>
            </w:pPr>
            <w:r>
              <w:t>Предметные области</w:t>
            </w:r>
          </w:p>
        </w:tc>
        <w:tc>
          <w:tcPr>
            <w:tcW w:w="2438" w:type="dxa"/>
            <w:vMerge w:val="restart"/>
            <w:tcBorders>
              <w:top w:val="single" w:sz="4" w:space="0" w:color="auto"/>
              <w:left w:val="single" w:sz="4" w:space="0" w:color="auto"/>
              <w:bottom w:val="single" w:sz="4" w:space="0" w:color="auto"/>
              <w:right w:val="single" w:sz="4" w:space="0" w:color="auto"/>
            </w:tcBorders>
          </w:tcPr>
          <w:p w14:paraId="2E3EAFFF" w14:textId="77777777" w:rsidR="00152C84" w:rsidRDefault="00152C84" w:rsidP="00C219BE">
            <w:pPr>
              <w:pStyle w:val="ConsPlusNormal"/>
            </w:pPr>
            <w:r>
              <w:t>Учебные</w:t>
            </w:r>
          </w:p>
          <w:p w14:paraId="35F28727" w14:textId="77777777" w:rsidR="00152C84" w:rsidRDefault="00152C84" w:rsidP="00C219BE">
            <w:pPr>
              <w:pStyle w:val="ConsPlusNormal"/>
            </w:pPr>
            <w:r>
              <w:t>предметы</w:t>
            </w:r>
          </w:p>
          <w:p w14:paraId="3437C1E1" w14:textId="77777777" w:rsidR="00152C84" w:rsidRDefault="00152C84" w:rsidP="00C219BE">
            <w:pPr>
              <w:pStyle w:val="ConsPlusNormal"/>
              <w:jc w:val="right"/>
            </w:pPr>
            <w:r>
              <w:t>Классы</w:t>
            </w:r>
          </w:p>
        </w:tc>
        <w:tc>
          <w:tcPr>
            <w:tcW w:w="4526" w:type="dxa"/>
            <w:gridSpan w:val="7"/>
            <w:tcBorders>
              <w:top w:val="single" w:sz="4" w:space="0" w:color="auto"/>
              <w:left w:val="single" w:sz="4" w:space="0" w:color="auto"/>
              <w:bottom w:val="single" w:sz="4" w:space="0" w:color="auto"/>
              <w:right w:val="single" w:sz="4" w:space="0" w:color="auto"/>
            </w:tcBorders>
          </w:tcPr>
          <w:p w14:paraId="5A159EFE" w14:textId="77777777" w:rsidR="00152C84" w:rsidRDefault="00152C84" w:rsidP="00C219BE">
            <w:pPr>
              <w:pStyle w:val="ConsPlusNormal"/>
              <w:jc w:val="center"/>
            </w:pPr>
            <w:r>
              <w:t>Количество часов в неделю</w:t>
            </w:r>
          </w:p>
        </w:tc>
      </w:tr>
      <w:tr w:rsidR="00152C84" w14:paraId="2B9DA874"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1DF3D9D2" w14:textId="77777777" w:rsidR="00152C84" w:rsidRDefault="00152C84" w:rsidP="00C219BE">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14:paraId="2EF81A51" w14:textId="77777777" w:rsidR="00152C84" w:rsidRDefault="00152C84" w:rsidP="00C219BE">
            <w:pPr>
              <w:pStyle w:val="ConsPlusNormal"/>
              <w:jc w:val="center"/>
            </w:pPr>
          </w:p>
        </w:tc>
        <w:tc>
          <w:tcPr>
            <w:tcW w:w="609" w:type="dxa"/>
            <w:tcBorders>
              <w:top w:val="single" w:sz="4" w:space="0" w:color="auto"/>
              <w:left w:val="single" w:sz="4" w:space="0" w:color="auto"/>
              <w:bottom w:val="single" w:sz="4" w:space="0" w:color="auto"/>
              <w:right w:val="single" w:sz="4" w:space="0" w:color="auto"/>
            </w:tcBorders>
          </w:tcPr>
          <w:p w14:paraId="7F1664C5" w14:textId="77777777" w:rsidR="00152C84" w:rsidRDefault="00152C84" w:rsidP="00C219BE">
            <w:pPr>
              <w:pStyle w:val="ConsPlusNormal"/>
              <w:jc w:val="center"/>
            </w:pPr>
            <w:r>
              <w:t>V</w:t>
            </w:r>
          </w:p>
        </w:tc>
        <w:tc>
          <w:tcPr>
            <w:tcW w:w="609" w:type="dxa"/>
            <w:tcBorders>
              <w:top w:val="single" w:sz="4" w:space="0" w:color="auto"/>
              <w:left w:val="single" w:sz="4" w:space="0" w:color="auto"/>
              <w:bottom w:val="single" w:sz="4" w:space="0" w:color="auto"/>
              <w:right w:val="single" w:sz="4" w:space="0" w:color="auto"/>
            </w:tcBorders>
          </w:tcPr>
          <w:p w14:paraId="1924E77C" w14:textId="77777777" w:rsidR="00152C84" w:rsidRDefault="00152C84" w:rsidP="00C219BE">
            <w:pPr>
              <w:pStyle w:val="ConsPlusNormal"/>
              <w:jc w:val="center"/>
            </w:pPr>
            <w:r>
              <w:t>VI</w:t>
            </w:r>
          </w:p>
        </w:tc>
        <w:tc>
          <w:tcPr>
            <w:tcW w:w="609" w:type="dxa"/>
            <w:tcBorders>
              <w:top w:val="single" w:sz="4" w:space="0" w:color="auto"/>
              <w:left w:val="single" w:sz="4" w:space="0" w:color="auto"/>
              <w:bottom w:val="single" w:sz="4" w:space="0" w:color="auto"/>
              <w:right w:val="single" w:sz="4" w:space="0" w:color="auto"/>
            </w:tcBorders>
          </w:tcPr>
          <w:p w14:paraId="37D134B9" w14:textId="77777777" w:rsidR="00152C84" w:rsidRDefault="00152C84" w:rsidP="00C219BE">
            <w:pPr>
              <w:pStyle w:val="ConsPlusNormal"/>
              <w:jc w:val="center"/>
            </w:pPr>
            <w:r>
              <w:t>VII</w:t>
            </w:r>
          </w:p>
        </w:tc>
        <w:tc>
          <w:tcPr>
            <w:tcW w:w="609" w:type="dxa"/>
            <w:tcBorders>
              <w:top w:val="single" w:sz="4" w:space="0" w:color="auto"/>
              <w:left w:val="single" w:sz="4" w:space="0" w:color="auto"/>
              <w:bottom w:val="single" w:sz="4" w:space="0" w:color="auto"/>
              <w:right w:val="single" w:sz="4" w:space="0" w:color="auto"/>
            </w:tcBorders>
          </w:tcPr>
          <w:p w14:paraId="6FE06B48" w14:textId="77777777" w:rsidR="00152C84" w:rsidRDefault="00152C84" w:rsidP="00C219BE">
            <w:pPr>
              <w:pStyle w:val="ConsPlusNormal"/>
              <w:jc w:val="center"/>
            </w:pPr>
            <w:r>
              <w:t>VIII</w:t>
            </w:r>
          </w:p>
        </w:tc>
        <w:tc>
          <w:tcPr>
            <w:tcW w:w="609" w:type="dxa"/>
            <w:tcBorders>
              <w:top w:val="single" w:sz="4" w:space="0" w:color="auto"/>
              <w:left w:val="single" w:sz="4" w:space="0" w:color="auto"/>
              <w:bottom w:val="single" w:sz="4" w:space="0" w:color="auto"/>
              <w:right w:val="single" w:sz="4" w:space="0" w:color="auto"/>
            </w:tcBorders>
          </w:tcPr>
          <w:p w14:paraId="0F808D57" w14:textId="77777777" w:rsidR="00152C84" w:rsidRDefault="00152C84" w:rsidP="00C219BE">
            <w:pPr>
              <w:pStyle w:val="ConsPlusNormal"/>
              <w:jc w:val="center"/>
            </w:pPr>
            <w:r>
              <w:t>IX</w:t>
            </w:r>
          </w:p>
        </w:tc>
        <w:tc>
          <w:tcPr>
            <w:tcW w:w="612" w:type="dxa"/>
            <w:tcBorders>
              <w:top w:val="single" w:sz="4" w:space="0" w:color="auto"/>
              <w:left w:val="single" w:sz="4" w:space="0" w:color="auto"/>
              <w:bottom w:val="single" w:sz="4" w:space="0" w:color="auto"/>
              <w:right w:val="single" w:sz="4" w:space="0" w:color="auto"/>
            </w:tcBorders>
          </w:tcPr>
          <w:p w14:paraId="51BAF089" w14:textId="77777777" w:rsidR="00152C84" w:rsidRDefault="00152C84" w:rsidP="00C219BE">
            <w:pPr>
              <w:pStyle w:val="ConsPlusNormal"/>
              <w:jc w:val="center"/>
            </w:pPr>
            <w:r>
              <w:t>X</w:t>
            </w:r>
          </w:p>
        </w:tc>
        <w:tc>
          <w:tcPr>
            <w:tcW w:w="869" w:type="dxa"/>
            <w:tcBorders>
              <w:top w:val="single" w:sz="4" w:space="0" w:color="auto"/>
              <w:left w:val="single" w:sz="4" w:space="0" w:color="auto"/>
              <w:bottom w:val="single" w:sz="4" w:space="0" w:color="auto"/>
              <w:right w:val="single" w:sz="4" w:space="0" w:color="auto"/>
            </w:tcBorders>
          </w:tcPr>
          <w:p w14:paraId="0BAA9EE0" w14:textId="77777777" w:rsidR="00152C84" w:rsidRDefault="00152C84" w:rsidP="00C219BE">
            <w:pPr>
              <w:pStyle w:val="ConsPlusNormal"/>
              <w:jc w:val="center"/>
            </w:pPr>
            <w:r>
              <w:t>Всего</w:t>
            </w:r>
          </w:p>
        </w:tc>
      </w:tr>
      <w:tr w:rsidR="00152C84" w14:paraId="0FEF94DF"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5A544301" w14:textId="77777777"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14:paraId="6D9B6789" w14:textId="77777777" w:rsidR="00152C84" w:rsidRDefault="00152C84" w:rsidP="00C219BE">
            <w:pPr>
              <w:pStyle w:val="ConsPlusNormal"/>
              <w:jc w:val="center"/>
            </w:pPr>
            <w:r>
              <w:t>Обязательная часть</w:t>
            </w:r>
          </w:p>
        </w:tc>
        <w:tc>
          <w:tcPr>
            <w:tcW w:w="4526" w:type="dxa"/>
            <w:gridSpan w:val="7"/>
            <w:tcBorders>
              <w:top w:val="single" w:sz="4" w:space="0" w:color="auto"/>
              <w:left w:val="single" w:sz="4" w:space="0" w:color="auto"/>
              <w:bottom w:val="single" w:sz="4" w:space="0" w:color="auto"/>
              <w:right w:val="single" w:sz="4" w:space="0" w:color="auto"/>
            </w:tcBorders>
          </w:tcPr>
          <w:p w14:paraId="7DDFDB5E" w14:textId="77777777" w:rsidR="00152C84" w:rsidRDefault="00152C84" w:rsidP="00C219BE">
            <w:pPr>
              <w:pStyle w:val="ConsPlusNormal"/>
            </w:pPr>
          </w:p>
        </w:tc>
      </w:tr>
      <w:tr w:rsidR="00152C84" w14:paraId="7DF9B99B" w14:textId="77777777" w:rsidTr="00C219BE">
        <w:tc>
          <w:tcPr>
            <w:tcW w:w="2098" w:type="dxa"/>
            <w:vMerge w:val="restart"/>
            <w:tcBorders>
              <w:top w:val="single" w:sz="4" w:space="0" w:color="auto"/>
              <w:left w:val="single" w:sz="4" w:space="0" w:color="auto"/>
              <w:bottom w:val="single" w:sz="4" w:space="0" w:color="auto"/>
              <w:right w:val="single" w:sz="4" w:space="0" w:color="auto"/>
            </w:tcBorders>
          </w:tcPr>
          <w:p w14:paraId="752EDBE4" w14:textId="77777777" w:rsidR="00152C84" w:rsidRDefault="00152C84" w:rsidP="00C219BE">
            <w:pPr>
              <w:pStyle w:val="ConsPlusNormal"/>
              <w:jc w:val="both"/>
            </w:pPr>
            <w:r>
              <w:t>Русский язык, литература</w:t>
            </w:r>
          </w:p>
        </w:tc>
        <w:tc>
          <w:tcPr>
            <w:tcW w:w="2438" w:type="dxa"/>
            <w:tcBorders>
              <w:top w:val="single" w:sz="4" w:space="0" w:color="auto"/>
              <w:left w:val="single" w:sz="4" w:space="0" w:color="auto"/>
              <w:bottom w:val="single" w:sz="4" w:space="0" w:color="auto"/>
              <w:right w:val="single" w:sz="4" w:space="0" w:color="auto"/>
            </w:tcBorders>
            <w:vAlign w:val="bottom"/>
          </w:tcPr>
          <w:p w14:paraId="21B6B277" w14:textId="77777777" w:rsidR="00152C84" w:rsidRDefault="00152C84" w:rsidP="00C219BE">
            <w:pPr>
              <w:pStyle w:val="ConsPlusNormal"/>
            </w:pPr>
            <w:r>
              <w:t>Русский язык</w:t>
            </w:r>
          </w:p>
        </w:tc>
        <w:tc>
          <w:tcPr>
            <w:tcW w:w="609" w:type="dxa"/>
            <w:tcBorders>
              <w:top w:val="single" w:sz="4" w:space="0" w:color="auto"/>
              <w:left w:val="single" w:sz="4" w:space="0" w:color="auto"/>
              <w:bottom w:val="single" w:sz="4" w:space="0" w:color="auto"/>
              <w:right w:val="single" w:sz="4" w:space="0" w:color="auto"/>
            </w:tcBorders>
            <w:vAlign w:val="center"/>
          </w:tcPr>
          <w:p w14:paraId="78E943C9" w14:textId="77777777"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14:paraId="27DA7DF1" w14:textId="77777777"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14:paraId="041E4D36" w14:textId="77777777"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14:paraId="1984CF1C" w14:textId="77777777"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14:paraId="170A2B62" w14:textId="77777777" w:rsidR="00152C84" w:rsidRDefault="00152C84" w:rsidP="00C219BE">
            <w:pPr>
              <w:pStyle w:val="ConsPlusNormal"/>
              <w:jc w:val="center"/>
            </w:pPr>
            <w:r>
              <w:t>3</w:t>
            </w:r>
          </w:p>
        </w:tc>
        <w:tc>
          <w:tcPr>
            <w:tcW w:w="612" w:type="dxa"/>
            <w:tcBorders>
              <w:top w:val="single" w:sz="4" w:space="0" w:color="auto"/>
              <w:left w:val="single" w:sz="4" w:space="0" w:color="auto"/>
              <w:bottom w:val="single" w:sz="4" w:space="0" w:color="auto"/>
              <w:right w:val="single" w:sz="4" w:space="0" w:color="auto"/>
            </w:tcBorders>
            <w:vAlign w:val="center"/>
          </w:tcPr>
          <w:p w14:paraId="7C2F09A4" w14:textId="77777777" w:rsidR="00152C84" w:rsidRDefault="00152C84" w:rsidP="00C219BE">
            <w:pPr>
              <w:pStyle w:val="ConsPlusNormal"/>
              <w:jc w:val="center"/>
            </w:pPr>
            <w:r>
              <w:t>4</w:t>
            </w:r>
          </w:p>
        </w:tc>
        <w:tc>
          <w:tcPr>
            <w:tcW w:w="869" w:type="dxa"/>
            <w:tcBorders>
              <w:top w:val="single" w:sz="4" w:space="0" w:color="auto"/>
              <w:left w:val="single" w:sz="4" w:space="0" w:color="auto"/>
              <w:bottom w:val="single" w:sz="4" w:space="0" w:color="auto"/>
              <w:right w:val="single" w:sz="4" w:space="0" w:color="auto"/>
            </w:tcBorders>
            <w:vAlign w:val="center"/>
          </w:tcPr>
          <w:p w14:paraId="3391DDE0" w14:textId="77777777" w:rsidR="00152C84" w:rsidRDefault="00152C84" w:rsidP="00C219BE">
            <w:pPr>
              <w:pStyle w:val="ConsPlusNormal"/>
              <w:jc w:val="center"/>
            </w:pPr>
            <w:r>
              <w:t>25</w:t>
            </w:r>
          </w:p>
        </w:tc>
      </w:tr>
      <w:tr w:rsidR="00152C84" w14:paraId="55FB1C51"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70526A57" w14:textId="77777777"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bottom"/>
          </w:tcPr>
          <w:p w14:paraId="24C66F56" w14:textId="77777777" w:rsidR="00152C84" w:rsidRDefault="00152C84" w:rsidP="00C219BE">
            <w:pPr>
              <w:pStyle w:val="ConsPlusNormal"/>
            </w:pPr>
            <w:r>
              <w:t>Литература</w:t>
            </w:r>
          </w:p>
        </w:tc>
        <w:tc>
          <w:tcPr>
            <w:tcW w:w="609" w:type="dxa"/>
            <w:tcBorders>
              <w:top w:val="single" w:sz="4" w:space="0" w:color="auto"/>
              <w:left w:val="single" w:sz="4" w:space="0" w:color="auto"/>
              <w:bottom w:val="single" w:sz="4" w:space="0" w:color="auto"/>
              <w:right w:val="single" w:sz="4" w:space="0" w:color="auto"/>
            </w:tcBorders>
            <w:vAlign w:val="center"/>
          </w:tcPr>
          <w:p w14:paraId="6BAA0716" w14:textId="77777777"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14:paraId="74DED6D1" w14:textId="77777777"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14:paraId="23E40BA2" w14:textId="77777777"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14:paraId="7E9F1B7E" w14:textId="77777777"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14:paraId="38EEA237" w14:textId="77777777" w:rsidR="00152C84" w:rsidRDefault="00152C84" w:rsidP="00C219BE">
            <w:pPr>
              <w:pStyle w:val="ConsPlusNormal"/>
              <w:jc w:val="center"/>
            </w:pPr>
            <w:r>
              <w:t>3</w:t>
            </w:r>
          </w:p>
        </w:tc>
        <w:tc>
          <w:tcPr>
            <w:tcW w:w="612" w:type="dxa"/>
            <w:tcBorders>
              <w:top w:val="single" w:sz="4" w:space="0" w:color="auto"/>
              <w:left w:val="single" w:sz="4" w:space="0" w:color="auto"/>
              <w:bottom w:val="single" w:sz="4" w:space="0" w:color="auto"/>
              <w:right w:val="single" w:sz="4" w:space="0" w:color="auto"/>
            </w:tcBorders>
            <w:vAlign w:val="center"/>
          </w:tcPr>
          <w:p w14:paraId="35D1F21F" w14:textId="77777777" w:rsidR="00152C84" w:rsidRDefault="00152C84" w:rsidP="00C219BE">
            <w:pPr>
              <w:pStyle w:val="ConsPlusNormal"/>
              <w:jc w:val="center"/>
            </w:pPr>
            <w:r>
              <w:t>3</w:t>
            </w:r>
          </w:p>
        </w:tc>
        <w:tc>
          <w:tcPr>
            <w:tcW w:w="869" w:type="dxa"/>
            <w:tcBorders>
              <w:top w:val="single" w:sz="4" w:space="0" w:color="auto"/>
              <w:left w:val="single" w:sz="4" w:space="0" w:color="auto"/>
              <w:bottom w:val="single" w:sz="4" w:space="0" w:color="auto"/>
              <w:right w:val="single" w:sz="4" w:space="0" w:color="auto"/>
            </w:tcBorders>
            <w:vAlign w:val="center"/>
          </w:tcPr>
          <w:p w14:paraId="52425671" w14:textId="77777777" w:rsidR="00152C84" w:rsidRDefault="00152C84" w:rsidP="00C219BE">
            <w:pPr>
              <w:pStyle w:val="ConsPlusNormal"/>
              <w:jc w:val="center"/>
            </w:pPr>
            <w:r>
              <w:t>18</w:t>
            </w:r>
          </w:p>
        </w:tc>
      </w:tr>
      <w:tr w:rsidR="00152C84" w14:paraId="3D0A7A6B"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1D7A4584" w14:textId="77777777"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bottom"/>
          </w:tcPr>
          <w:p w14:paraId="76C9969E" w14:textId="77777777" w:rsidR="00152C84" w:rsidRDefault="00152C84" w:rsidP="00C219BE">
            <w:pPr>
              <w:pStyle w:val="ConsPlusNormal"/>
            </w:pPr>
            <w:r>
              <w:t>Развитие речи</w:t>
            </w:r>
          </w:p>
        </w:tc>
        <w:tc>
          <w:tcPr>
            <w:tcW w:w="609" w:type="dxa"/>
            <w:tcBorders>
              <w:top w:val="single" w:sz="4" w:space="0" w:color="auto"/>
              <w:left w:val="single" w:sz="4" w:space="0" w:color="auto"/>
              <w:bottom w:val="single" w:sz="4" w:space="0" w:color="auto"/>
              <w:right w:val="single" w:sz="4" w:space="0" w:color="auto"/>
            </w:tcBorders>
            <w:vAlign w:val="center"/>
          </w:tcPr>
          <w:p w14:paraId="2EA4180C"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683B4685"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450D4511"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291F7478"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36C3EA86" w14:textId="77777777"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14:paraId="1508E2BC" w14:textId="77777777"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14:paraId="10EF07CA" w14:textId="77777777" w:rsidR="00152C84" w:rsidRDefault="00152C84" w:rsidP="00C219BE">
            <w:pPr>
              <w:pStyle w:val="ConsPlusNormal"/>
              <w:jc w:val="center"/>
            </w:pPr>
            <w:r>
              <w:t>7</w:t>
            </w:r>
          </w:p>
        </w:tc>
      </w:tr>
      <w:tr w:rsidR="00152C84" w14:paraId="2B2EE48C" w14:textId="77777777" w:rsidTr="00C219BE">
        <w:tc>
          <w:tcPr>
            <w:tcW w:w="2098" w:type="dxa"/>
            <w:tcBorders>
              <w:top w:val="single" w:sz="4" w:space="0" w:color="auto"/>
              <w:left w:val="single" w:sz="4" w:space="0" w:color="auto"/>
              <w:bottom w:val="single" w:sz="4" w:space="0" w:color="auto"/>
              <w:right w:val="single" w:sz="4" w:space="0" w:color="auto"/>
            </w:tcBorders>
          </w:tcPr>
          <w:p w14:paraId="560730E3" w14:textId="77777777" w:rsidR="00152C84" w:rsidRDefault="00152C84" w:rsidP="00C219BE">
            <w:pPr>
              <w:pStyle w:val="ConsPlusNormal"/>
              <w:jc w:val="both"/>
            </w:pPr>
            <w:r>
              <w:t>Иностранный язык, второй иностранный язык</w:t>
            </w:r>
          </w:p>
        </w:tc>
        <w:tc>
          <w:tcPr>
            <w:tcW w:w="2438" w:type="dxa"/>
            <w:tcBorders>
              <w:top w:val="single" w:sz="4" w:space="0" w:color="auto"/>
              <w:left w:val="single" w:sz="4" w:space="0" w:color="auto"/>
              <w:bottom w:val="single" w:sz="4" w:space="0" w:color="auto"/>
              <w:right w:val="single" w:sz="4" w:space="0" w:color="auto"/>
            </w:tcBorders>
          </w:tcPr>
          <w:p w14:paraId="6CEB6262" w14:textId="77777777" w:rsidR="00152C84" w:rsidRDefault="00152C84" w:rsidP="00C219BE">
            <w:pPr>
              <w:pStyle w:val="ConsPlusNormal"/>
            </w:pPr>
            <w:r>
              <w:t>Иностранный язык</w:t>
            </w:r>
          </w:p>
        </w:tc>
        <w:tc>
          <w:tcPr>
            <w:tcW w:w="609" w:type="dxa"/>
            <w:tcBorders>
              <w:top w:val="single" w:sz="4" w:space="0" w:color="auto"/>
              <w:left w:val="single" w:sz="4" w:space="0" w:color="auto"/>
              <w:bottom w:val="single" w:sz="4" w:space="0" w:color="auto"/>
              <w:right w:val="single" w:sz="4" w:space="0" w:color="auto"/>
            </w:tcBorders>
            <w:vAlign w:val="center"/>
          </w:tcPr>
          <w:p w14:paraId="1D2A355A"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774D78F6"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72266934"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469EE933"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5965265D" w14:textId="77777777"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14:paraId="187D99A6" w14:textId="77777777"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14:paraId="257C434F" w14:textId="77777777" w:rsidR="00152C84" w:rsidRDefault="00152C84" w:rsidP="00C219BE">
            <w:pPr>
              <w:pStyle w:val="ConsPlusNormal"/>
              <w:jc w:val="center"/>
            </w:pPr>
            <w:r>
              <w:t>9</w:t>
            </w:r>
          </w:p>
        </w:tc>
      </w:tr>
      <w:tr w:rsidR="00152C84" w14:paraId="49390CDE" w14:textId="77777777" w:rsidTr="00C219BE">
        <w:tc>
          <w:tcPr>
            <w:tcW w:w="2098" w:type="dxa"/>
            <w:vMerge w:val="restart"/>
            <w:tcBorders>
              <w:top w:val="single" w:sz="4" w:space="0" w:color="auto"/>
              <w:left w:val="single" w:sz="4" w:space="0" w:color="auto"/>
              <w:bottom w:val="single" w:sz="4" w:space="0" w:color="auto"/>
              <w:right w:val="single" w:sz="4" w:space="0" w:color="auto"/>
            </w:tcBorders>
          </w:tcPr>
          <w:p w14:paraId="4102A733" w14:textId="77777777" w:rsidR="00152C84" w:rsidRDefault="00152C84" w:rsidP="00C219BE">
            <w:pPr>
              <w:pStyle w:val="ConsPlusNormal"/>
              <w:jc w:val="both"/>
            </w:pPr>
            <w:r>
              <w:t>Математика и информатика</w:t>
            </w:r>
          </w:p>
        </w:tc>
        <w:tc>
          <w:tcPr>
            <w:tcW w:w="2438" w:type="dxa"/>
            <w:tcBorders>
              <w:top w:val="single" w:sz="4" w:space="0" w:color="auto"/>
              <w:left w:val="single" w:sz="4" w:space="0" w:color="auto"/>
              <w:bottom w:val="single" w:sz="4" w:space="0" w:color="auto"/>
              <w:right w:val="single" w:sz="4" w:space="0" w:color="auto"/>
            </w:tcBorders>
            <w:vAlign w:val="bottom"/>
          </w:tcPr>
          <w:p w14:paraId="1DD52F4A" w14:textId="77777777" w:rsidR="00152C84" w:rsidRDefault="00152C84" w:rsidP="00C219BE">
            <w:pPr>
              <w:pStyle w:val="ConsPlusNormal"/>
            </w:pPr>
            <w:r>
              <w:t>Математика</w:t>
            </w:r>
          </w:p>
        </w:tc>
        <w:tc>
          <w:tcPr>
            <w:tcW w:w="609" w:type="dxa"/>
            <w:tcBorders>
              <w:top w:val="single" w:sz="4" w:space="0" w:color="auto"/>
              <w:left w:val="single" w:sz="4" w:space="0" w:color="auto"/>
              <w:bottom w:val="single" w:sz="4" w:space="0" w:color="auto"/>
              <w:right w:val="single" w:sz="4" w:space="0" w:color="auto"/>
            </w:tcBorders>
            <w:vAlign w:val="center"/>
          </w:tcPr>
          <w:p w14:paraId="1683E29B" w14:textId="77777777"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14:paraId="5C991B0A" w14:textId="77777777"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14:paraId="78AF3A74"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75625C96"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5986EEC9" w14:textId="77777777" w:rsidR="00152C84" w:rsidRDefault="00152C84" w:rsidP="00C219BE">
            <w:pPr>
              <w:pStyle w:val="ConsPlusNormal"/>
            </w:pPr>
          </w:p>
        </w:tc>
        <w:tc>
          <w:tcPr>
            <w:tcW w:w="612" w:type="dxa"/>
            <w:tcBorders>
              <w:top w:val="single" w:sz="4" w:space="0" w:color="auto"/>
              <w:left w:val="single" w:sz="4" w:space="0" w:color="auto"/>
              <w:bottom w:val="single" w:sz="4" w:space="0" w:color="auto"/>
              <w:right w:val="single" w:sz="4" w:space="0" w:color="auto"/>
            </w:tcBorders>
            <w:vAlign w:val="center"/>
          </w:tcPr>
          <w:p w14:paraId="28837E72" w14:textId="77777777" w:rsidR="00152C84" w:rsidRDefault="00152C84" w:rsidP="00C219BE">
            <w:pPr>
              <w:pStyle w:val="ConsPlusNormal"/>
            </w:pPr>
          </w:p>
        </w:tc>
        <w:tc>
          <w:tcPr>
            <w:tcW w:w="869" w:type="dxa"/>
            <w:tcBorders>
              <w:top w:val="single" w:sz="4" w:space="0" w:color="auto"/>
              <w:left w:val="single" w:sz="4" w:space="0" w:color="auto"/>
              <w:bottom w:val="single" w:sz="4" w:space="0" w:color="auto"/>
              <w:right w:val="single" w:sz="4" w:space="0" w:color="auto"/>
            </w:tcBorders>
            <w:vAlign w:val="center"/>
          </w:tcPr>
          <w:p w14:paraId="5796A4B1" w14:textId="77777777" w:rsidR="00152C84" w:rsidRDefault="00152C84" w:rsidP="00C219BE">
            <w:pPr>
              <w:pStyle w:val="ConsPlusNormal"/>
              <w:jc w:val="center"/>
            </w:pPr>
            <w:r>
              <w:t>10</w:t>
            </w:r>
          </w:p>
        </w:tc>
      </w:tr>
      <w:tr w:rsidR="00152C84" w14:paraId="76BA5846"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2CAF7013" w14:textId="77777777"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bottom"/>
          </w:tcPr>
          <w:p w14:paraId="616B510E" w14:textId="77777777" w:rsidR="00152C84" w:rsidRDefault="00152C84" w:rsidP="00C219BE">
            <w:pPr>
              <w:pStyle w:val="ConsPlusNormal"/>
            </w:pPr>
            <w:r>
              <w:t>Алгебра</w:t>
            </w:r>
          </w:p>
        </w:tc>
        <w:tc>
          <w:tcPr>
            <w:tcW w:w="609" w:type="dxa"/>
            <w:tcBorders>
              <w:top w:val="single" w:sz="4" w:space="0" w:color="auto"/>
              <w:left w:val="single" w:sz="4" w:space="0" w:color="auto"/>
              <w:bottom w:val="single" w:sz="4" w:space="0" w:color="auto"/>
              <w:right w:val="single" w:sz="4" w:space="0" w:color="auto"/>
            </w:tcBorders>
            <w:vAlign w:val="center"/>
          </w:tcPr>
          <w:p w14:paraId="6D118337"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53E3BBDB"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62AAA988" w14:textId="77777777"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14:paraId="4836B29A"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756EA2DF" w14:textId="77777777"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14:paraId="306B388D" w14:textId="77777777" w:rsidR="00152C84" w:rsidRDefault="00152C84" w:rsidP="00C219BE">
            <w:pPr>
              <w:pStyle w:val="ConsPlusNormal"/>
              <w:jc w:val="center"/>
            </w:pPr>
            <w:r>
              <w:t>4</w:t>
            </w:r>
          </w:p>
        </w:tc>
        <w:tc>
          <w:tcPr>
            <w:tcW w:w="869" w:type="dxa"/>
            <w:tcBorders>
              <w:top w:val="single" w:sz="4" w:space="0" w:color="auto"/>
              <w:left w:val="single" w:sz="4" w:space="0" w:color="auto"/>
              <w:bottom w:val="single" w:sz="4" w:space="0" w:color="auto"/>
              <w:right w:val="single" w:sz="4" w:space="0" w:color="auto"/>
            </w:tcBorders>
            <w:vAlign w:val="center"/>
          </w:tcPr>
          <w:p w14:paraId="1C6556A9" w14:textId="77777777" w:rsidR="00152C84" w:rsidRDefault="00152C84" w:rsidP="00C219BE">
            <w:pPr>
              <w:pStyle w:val="ConsPlusNormal"/>
              <w:jc w:val="center"/>
            </w:pPr>
            <w:r>
              <w:t>11</w:t>
            </w:r>
          </w:p>
        </w:tc>
      </w:tr>
      <w:tr w:rsidR="00152C84" w14:paraId="6D24098F"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65D96F30" w14:textId="77777777"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14:paraId="618B64B8" w14:textId="77777777" w:rsidR="00152C84" w:rsidRDefault="00152C84" w:rsidP="00C219BE">
            <w:pPr>
              <w:pStyle w:val="ConsPlusNormal"/>
            </w:pPr>
            <w:r>
              <w:t>Геометрия</w:t>
            </w:r>
          </w:p>
        </w:tc>
        <w:tc>
          <w:tcPr>
            <w:tcW w:w="609" w:type="dxa"/>
            <w:tcBorders>
              <w:top w:val="single" w:sz="4" w:space="0" w:color="auto"/>
              <w:left w:val="single" w:sz="4" w:space="0" w:color="auto"/>
              <w:bottom w:val="single" w:sz="4" w:space="0" w:color="auto"/>
              <w:right w:val="single" w:sz="4" w:space="0" w:color="auto"/>
            </w:tcBorders>
            <w:vAlign w:val="center"/>
          </w:tcPr>
          <w:p w14:paraId="3BA3D058"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167C9038"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43B57C6D"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24733166"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723ADAB0" w14:textId="77777777"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14:paraId="56E47A76" w14:textId="77777777"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14:paraId="163AE9B2" w14:textId="77777777" w:rsidR="00152C84" w:rsidRDefault="00152C84" w:rsidP="00C219BE">
            <w:pPr>
              <w:pStyle w:val="ConsPlusNormal"/>
              <w:jc w:val="center"/>
            </w:pPr>
            <w:r>
              <w:t>7</w:t>
            </w:r>
          </w:p>
        </w:tc>
      </w:tr>
      <w:tr w:rsidR="00152C84" w14:paraId="3BDCFBC3"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1A8FA01F" w14:textId="77777777"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14:paraId="12FE91C4" w14:textId="77777777" w:rsidR="00152C84" w:rsidRDefault="00152C84" w:rsidP="00C219BE">
            <w:pPr>
              <w:pStyle w:val="ConsPlusNormal"/>
            </w:pPr>
            <w:r>
              <w:t>Вероятность и статистика</w:t>
            </w:r>
          </w:p>
        </w:tc>
        <w:tc>
          <w:tcPr>
            <w:tcW w:w="609" w:type="dxa"/>
            <w:tcBorders>
              <w:top w:val="single" w:sz="4" w:space="0" w:color="auto"/>
              <w:left w:val="single" w:sz="4" w:space="0" w:color="auto"/>
              <w:bottom w:val="single" w:sz="4" w:space="0" w:color="auto"/>
              <w:right w:val="single" w:sz="4" w:space="0" w:color="auto"/>
            </w:tcBorders>
            <w:vAlign w:val="center"/>
          </w:tcPr>
          <w:p w14:paraId="4B2AD123"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44A609C0"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30D0E304"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58A1E93E"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567DD2BA" w14:textId="77777777"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14:paraId="340A164B" w14:textId="77777777"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14:paraId="0206043B" w14:textId="77777777" w:rsidR="00152C84" w:rsidRDefault="00152C84" w:rsidP="00C219BE">
            <w:pPr>
              <w:pStyle w:val="ConsPlusNormal"/>
              <w:jc w:val="center"/>
            </w:pPr>
            <w:r>
              <w:t>4</w:t>
            </w:r>
          </w:p>
        </w:tc>
      </w:tr>
      <w:tr w:rsidR="00152C84" w14:paraId="50D866F8"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27B347C1" w14:textId="77777777"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14:paraId="23D46E6A" w14:textId="77777777" w:rsidR="00152C84" w:rsidRDefault="00152C84" w:rsidP="00C219BE">
            <w:pPr>
              <w:pStyle w:val="ConsPlusNormal"/>
            </w:pPr>
            <w:r>
              <w:t>Информатика</w:t>
            </w:r>
          </w:p>
        </w:tc>
        <w:tc>
          <w:tcPr>
            <w:tcW w:w="609" w:type="dxa"/>
            <w:tcBorders>
              <w:top w:val="single" w:sz="4" w:space="0" w:color="auto"/>
              <w:left w:val="single" w:sz="4" w:space="0" w:color="auto"/>
              <w:bottom w:val="single" w:sz="4" w:space="0" w:color="auto"/>
              <w:right w:val="single" w:sz="4" w:space="0" w:color="auto"/>
            </w:tcBorders>
            <w:vAlign w:val="center"/>
          </w:tcPr>
          <w:p w14:paraId="279C8DEF"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3BFDD0DB"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134242E5"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700CFCCB"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3D4ADB07" w14:textId="77777777"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14:paraId="7BC168F1" w14:textId="77777777"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14:paraId="45E3D7BE" w14:textId="77777777" w:rsidR="00152C84" w:rsidRDefault="00152C84" w:rsidP="00C219BE">
            <w:pPr>
              <w:pStyle w:val="ConsPlusNormal"/>
              <w:jc w:val="center"/>
            </w:pPr>
            <w:r>
              <w:t>4</w:t>
            </w:r>
          </w:p>
        </w:tc>
      </w:tr>
      <w:tr w:rsidR="00152C84" w14:paraId="18C1751F" w14:textId="77777777" w:rsidTr="00C219BE">
        <w:tc>
          <w:tcPr>
            <w:tcW w:w="2098" w:type="dxa"/>
            <w:vMerge w:val="restart"/>
            <w:tcBorders>
              <w:top w:val="single" w:sz="4" w:space="0" w:color="auto"/>
              <w:left w:val="single" w:sz="4" w:space="0" w:color="auto"/>
              <w:bottom w:val="single" w:sz="4" w:space="0" w:color="auto"/>
              <w:right w:val="single" w:sz="4" w:space="0" w:color="auto"/>
            </w:tcBorders>
          </w:tcPr>
          <w:p w14:paraId="18F314DC" w14:textId="77777777" w:rsidR="00152C84" w:rsidRDefault="00152C84" w:rsidP="00C219BE">
            <w:pPr>
              <w:pStyle w:val="ConsPlusNormal"/>
              <w:jc w:val="both"/>
            </w:pPr>
            <w:r>
              <w:t>Общественно-научные предметы</w:t>
            </w:r>
          </w:p>
        </w:tc>
        <w:tc>
          <w:tcPr>
            <w:tcW w:w="2438" w:type="dxa"/>
            <w:tcBorders>
              <w:top w:val="single" w:sz="4" w:space="0" w:color="auto"/>
              <w:left w:val="single" w:sz="4" w:space="0" w:color="auto"/>
              <w:bottom w:val="single" w:sz="4" w:space="0" w:color="auto"/>
              <w:right w:val="single" w:sz="4" w:space="0" w:color="auto"/>
            </w:tcBorders>
            <w:vAlign w:val="bottom"/>
          </w:tcPr>
          <w:p w14:paraId="4073EA74" w14:textId="77777777" w:rsidR="00152C84" w:rsidRDefault="00152C84" w:rsidP="00C219BE">
            <w:pPr>
              <w:pStyle w:val="ConsPlusNormal"/>
            </w:pPr>
            <w:r>
              <w:t>История</w:t>
            </w:r>
          </w:p>
        </w:tc>
        <w:tc>
          <w:tcPr>
            <w:tcW w:w="609" w:type="dxa"/>
            <w:tcBorders>
              <w:top w:val="single" w:sz="4" w:space="0" w:color="auto"/>
              <w:left w:val="single" w:sz="4" w:space="0" w:color="auto"/>
              <w:bottom w:val="single" w:sz="4" w:space="0" w:color="auto"/>
              <w:right w:val="single" w:sz="4" w:space="0" w:color="auto"/>
            </w:tcBorders>
            <w:vAlign w:val="center"/>
          </w:tcPr>
          <w:p w14:paraId="39F63643"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358C852D"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6ADDEB35"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5E95449E"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1F763EB0" w14:textId="77777777"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14:paraId="164F9EE3" w14:textId="77777777"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14:paraId="078F1FBE" w14:textId="77777777" w:rsidR="00152C84" w:rsidRDefault="00152C84" w:rsidP="00C219BE">
            <w:pPr>
              <w:pStyle w:val="ConsPlusNormal"/>
              <w:jc w:val="center"/>
            </w:pPr>
            <w:r>
              <w:t>11</w:t>
            </w:r>
          </w:p>
        </w:tc>
      </w:tr>
      <w:tr w:rsidR="00152C84" w14:paraId="50DB99CC"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50B6E979" w14:textId="77777777"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14:paraId="14279E2D" w14:textId="77777777" w:rsidR="00152C84" w:rsidRDefault="00152C84" w:rsidP="00C219BE">
            <w:pPr>
              <w:pStyle w:val="ConsPlusNormal"/>
            </w:pPr>
            <w:r>
              <w:t>Обществознание</w:t>
            </w:r>
          </w:p>
        </w:tc>
        <w:tc>
          <w:tcPr>
            <w:tcW w:w="609" w:type="dxa"/>
            <w:tcBorders>
              <w:top w:val="single" w:sz="4" w:space="0" w:color="auto"/>
              <w:left w:val="single" w:sz="4" w:space="0" w:color="auto"/>
              <w:bottom w:val="single" w:sz="4" w:space="0" w:color="auto"/>
              <w:right w:val="single" w:sz="4" w:space="0" w:color="auto"/>
            </w:tcBorders>
            <w:vAlign w:val="center"/>
          </w:tcPr>
          <w:p w14:paraId="4EEBE84F"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4B3BEEDF"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5547C87D"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3DE33755"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50CE7C23" w14:textId="77777777"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14:paraId="1C7D36C4" w14:textId="77777777"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14:paraId="0AAAADD6" w14:textId="77777777" w:rsidR="00152C84" w:rsidRDefault="00152C84" w:rsidP="00C219BE">
            <w:pPr>
              <w:pStyle w:val="ConsPlusNormal"/>
              <w:jc w:val="center"/>
            </w:pPr>
            <w:r>
              <w:t>5</w:t>
            </w:r>
          </w:p>
        </w:tc>
      </w:tr>
      <w:tr w:rsidR="00152C84" w14:paraId="5C973E55"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13A803A6" w14:textId="77777777"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14:paraId="2FA0B74B" w14:textId="77777777" w:rsidR="00152C84" w:rsidRDefault="00152C84" w:rsidP="00C219BE">
            <w:pPr>
              <w:pStyle w:val="ConsPlusNormal"/>
            </w:pPr>
            <w:r>
              <w:t>География</w:t>
            </w:r>
          </w:p>
        </w:tc>
        <w:tc>
          <w:tcPr>
            <w:tcW w:w="609" w:type="dxa"/>
            <w:tcBorders>
              <w:top w:val="single" w:sz="4" w:space="0" w:color="auto"/>
              <w:left w:val="single" w:sz="4" w:space="0" w:color="auto"/>
              <w:bottom w:val="single" w:sz="4" w:space="0" w:color="auto"/>
              <w:right w:val="single" w:sz="4" w:space="0" w:color="auto"/>
            </w:tcBorders>
            <w:vAlign w:val="center"/>
          </w:tcPr>
          <w:p w14:paraId="43A496BB"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1C375FA6"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135D235F"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7722B299"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092A958A" w14:textId="77777777"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14:paraId="41B78FA5" w14:textId="77777777"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14:paraId="3A0E95D7" w14:textId="77777777" w:rsidR="00152C84" w:rsidRDefault="00152C84" w:rsidP="00C219BE">
            <w:pPr>
              <w:pStyle w:val="ConsPlusNormal"/>
              <w:jc w:val="center"/>
            </w:pPr>
            <w:r>
              <w:t>8</w:t>
            </w:r>
          </w:p>
        </w:tc>
      </w:tr>
      <w:tr w:rsidR="00152C84" w14:paraId="602FBF07" w14:textId="77777777" w:rsidTr="00C219BE">
        <w:tc>
          <w:tcPr>
            <w:tcW w:w="2098" w:type="dxa"/>
            <w:vMerge w:val="restart"/>
            <w:tcBorders>
              <w:top w:val="single" w:sz="4" w:space="0" w:color="auto"/>
              <w:left w:val="single" w:sz="4" w:space="0" w:color="auto"/>
              <w:bottom w:val="single" w:sz="4" w:space="0" w:color="auto"/>
              <w:right w:val="single" w:sz="4" w:space="0" w:color="auto"/>
            </w:tcBorders>
          </w:tcPr>
          <w:p w14:paraId="313F2BEE" w14:textId="77777777" w:rsidR="00152C84" w:rsidRDefault="00152C84" w:rsidP="00C219BE">
            <w:pPr>
              <w:pStyle w:val="ConsPlusNormal"/>
              <w:jc w:val="both"/>
            </w:pPr>
            <w:r>
              <w:t>Естественно-научные предметы</w:t>
            </w:r>
          </w:p>
        </w:tc>
        <w:tc>
          <w:tcPr>
            <w:tcW w:w="2438" w:type="dxa"/>
            <w:tcBorders>
              <w:top w:val="single" w:sz="4" w:space="0" w:color="auto"/>
              <w:left w:val="single" w:sz="4" w:space="0" w:color="auto"/>
              <w:bottom w:val="single" w:sz="4" w:space="0" w:color="auto"/>
              <w:right w:val="single" w:sz="4" w:space="0" w:color="auto"/>
            </w:tcBorders>
            <w:vAlign w:val="bottom"/>
          </w:tcPr>
          <w:p w14:paraId="5F851643" w14:textId="77777777" w:rsidR="00152C84" w:rsidRDefault="00152C84" w:rsidP="00C219BE">
            <w:pPr>
              <w:pStyle w:val="ConsPlusNormal"/>
            </w:pPr>
            <w:r>
              <w:t>Физика</w:t>
            </w:r>
          </w:p>
        </w:tc>
        <w:tc>
          <w:tcPr>
            <w:tcW w:w="609" w:type="dxa"/>
            <w:tcBorders>
              <w:top w:val="single" w:sz="4" w:space="0" w:color="auto"/>
              <w:left w:val="single" w:sz="4" w:space="0" w:color="auto"/>
              <w:bottom w:val="single" w:sz="4" w:space="0" w:color="auto"/>
              <w:right w:val="single" w:sz="4" w:space="0" w:color="auto"/>
            </w:tcBorders>
            <w:vAlign w:val="center"/>
          </w:tcPr>
          <w:p w14:paraId="0FB3E927"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0404245C"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2DF390D3"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7407B95A"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675EB591" w14:textId="77777777"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14:paraId="37686FE4" w14:textId="77777777" w:rsidR="00152C84" w:rsidRDefault="00152C84" w:rsidP="00C219BE">
            <w:pPr>
              <w:pStyle w:val="ConsPlusNormal"/>
              <w:jc w:val="center"/>
            </w:pPr>
            <w:r>
              <w:t>3</w:t>
            </w:r>
          </w:p>
        </w:tc>
        <w:tc>
          <w:tcPr>
            <w:tcW w:w="869" w:type="dxa"/>
            <w:tcBorders>
              <w:top w:val="single" w:sz="4" w:space="0" w:color="auto"/>
              <w:left w:val="single" w:sz="4" w:space="0" w:color="auto"/>
              <w:bottom w:val="single" w:sz="4" w:space="0" w:color="auto"/>
              <w:right w:val="single" w:sz="4" w:space="0" w:color="auto"/>
            </w:tcBorders>
            <w:vAlign w:val="center"/>
          </w:tcPr>
          <w:p w14:paraId="3C994D1A" w14:textId="77777777" w:rsidR="00152C84" w:rsidRDefault="00152C84" w:rsidP="00C219BE">
            <w:pPr>
              <w:pStyle w:val="ConsPlusNormal"/>
              <w:jc w:val="center"/>
            </w:pPr>
            <w:r>
              <w:t>9</w:t>
            </w:r>
          </w:p>
        </w:tc>
      </w:tr>
      <w:tr w:rsidR="00152C84" w14:paraId="46EEB93D"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22C04E8E" w14:textId="77777777"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14:paraId="46925D5A" w14:textId="77777777" w:rsidR="00152C84" w:rsidRDefault="00152C84" w:rsidP="00C219BE">
            <w:pPr>
              <w:pStyle w:val="ConsPlusNormal"/>
            </w:pPr>
            <w:r>
              <w:t>Химия</w:t>
            </w:r>
          </w:p>
        </w:tc>
        <w:tc>
          <w:tcPr>
            <w:tcW w:w="609" w:type="dxa"/>
            <w:tcBorders>
              <w:top w:val="single" w:sz="4" w:space="0" w:color="auto"/>
              <w:left w:val="single" w:sz="4" w:space="0" w:color="auto"/>
              <w:bottom w:val="single" w:sz="4" w:space="0" w:color="auto"/>
              <w:right w:val="single" w:sz="4" w:space="0" w:color="auto"/>
            </w:tcBorders>
            <w:vAlign w:val="center"/>
          </w:tcPr>
          <w:p w14:paraId="78140F46"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349AD882"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3370B23E"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0572C526"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1F02075E" w14:textId="77777777"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14:paraId="2BE15C58" w14:textId="77777777" w:rsidR="00152C84" w:rsidRDefault="00152C84" w:rsidP="00C219BE">
            <w:pPr>
              <w:pStyle w:val="ConsPlusNormal"/>
              <w:jc w:val="center"/>
            </w:pPr>
            <w:r>
              <w:t>2</w:t>
            </w:r>
          </w:p>
        </w:tc>
        <w:tc>
          <w:tcPr>
            <w:tcW w:w="869" w:type="dxa"/>
            <w:tcBorders>
              <w:top w:val="single" w:sz="4" w:space="0" w:color="auto"/>
              <w:left w:val="single" w:sz="4" w:space="0" w:color="auto"/>
              <w:bottom w:val="single" w:sz="4" w:space="0" w:color="auto"/>
              <w:right w:val="single" w:sz="4" w:space="0" w:color="auto"/>
            </w:tcBorders>
            <w:vAlign w:val="center"/>
          </w:tcPr>
          <w:p w14:paraId="7FA06279" w14:textId="77777777" w:rsidR="00152C84" w:rsidRDefault="00152C84" w:rsidP="00C219BE">
            <w:pPr>
              <w:pStyle w:val="ConsPlusNormal"/>
              <w:jc w:val="center"/>
            </w:pPr>
            <w:r>
              <w:t>6</w:t>
            </w:r>
          </w:p>
        </w:tc>
      </w:tr>
      <w:tr w:rsidR="00152C84" w14:paraId="1FAED36A"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4F45279C" w14:textId="77777777"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vAlign w:val="center"/>
          </w:tcPr>
          <w:p w14:paraId="2B0D6C55" w14:textId="77777777" w:rsidR="00152C84" w:rsidRDefault="00152C84" w:rsidP="00C219BE">
            <w:pPr>
              <w:pStyle w:val="ConsPlusNormal"/>
            </w:pPr>
            <w:r>
              <w:t>Биология</w:t>
            </w:r>
          </w:p>
        </w:tc>
        <w:tc>
          <w:tcPr>
            <w:tcW w:w="609" w:type="dxa"/>
            <w:tcBorders>
              <w:top w:val="single" w:sz="4" w:space="0" w:color="auto"/>
              <w:left w:val="single" w:sz="4" w:space="0" w:color="auto"/>
              <w:bottom w:val="single" w:sz="4" w:space="0" w:color="auto"/>
              <w:right w:val="single" w:sz="4" w:space="0" w:color="auto"/>
            </w:tcBorders>
            <w:vAlign w:val="center"/>
          </w:tcPr>
          <w:p w14:paraId="3D01B87E"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060F9BC9"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1FD8119D"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3F28723A"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0DB2EBC5" w14:textId="77777777"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14:paraId="240BB019" w14:textId="77777777"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14:paraId="6F6F6627" w14:textId="77777777" w:rsidR="00152C84" w:rsidRDefault="00152C84" w:rsidP="00C219BE">
            <w:pPr>
              <w:pStyle w:val="ConsPlusNormal"/>
              <w:jc w:val="center"/>
            </w:pPr>
            <w:r>
              <w:t>8</w:t>
            </w:r>
          </w:p>
        </w:tc>
      </w:tr>
      <w:tr w:rsidR="00152C84" w14:paraId="1B6C9733" w14:textId="77777777" w:rsidTr="00C219BE">
        <w:tc>
          <w:tcPr>
            <w:tcW w:w="2098" w:type="dxa"/>
            <w:tcBorders>
              <w:top w:val="single" w:sz="4" w:space="0" w:color="auto"/>
              <w:left w:val="single" w:sz="4" w:space="0" w:color="auto"/>
              <w:bottom w:val="single" w:sz="4" w:space="0" w:color="auto"/>
              <w:right w:val="single" w:sz="4" w:space="0" w:color="auto"/>
            </w:tcBorders>
          </w:tcPr>
          <w:p w14:paraId="10F15D0E" w14:textId="77777777" w:rsidR="00152C84" w:rsidRDefault="00152C84" w:rsidP="00C219BE">
            <w:pPr>
              <w:pStyle w:val="ConsPlusNormal"/>
            </w:pPr>
            <w:r>
              <w:t>Основы духовно-нравственной культуры народов России</w:t>
            </w:r>
          </w:p>
        </w:tc>
        <w:tc>
          <w:tcPr>
            <w:tcW w:w="2438" w:type="dxa"/>
            <w:tcBorders>
              <w:top w:val="single" w:sz="4" w:space="0" w:color="auto"/>
              <w:left w:val="single" w:sz="4" w:space="0" w:color="auto"/>
              <w:bottom w:val="single" w:sz="4" w:space="0" w:color="auto"/>
              <w:right w:val="single" w:sz="4" w:space="0" w:color="auto"/>
            </w:tcBorders>
          </w:tcPr>
          <w:p w14:paraId="168BA9DF" w14:textId="77777777" w:rsidR="00152C84" w:rsidRDefault="00152C84" w:rsidP="00C219BE">
            <w:pPr>
              <w:pStyle w:val="ConsPlusNormal"/>
            </w:pPr>
            <w:r>
              <w:t>ОДНКНР</w:t>
            </w:r>
          </w:p>
        </w:tc>
        <w:tc>
          <w:tcPr>
            <w:tcW w:w="609" w:type="dxa"/>
            <w:tcBorders>
              <w:top w:val="single" w:sz="4" w:space="0" w:color="auto"/>
              <w:left w:val="single" w:sz="4" w:space="0" w:color="auto"/>
              <w:bottom w:val="single" w:sz="4" w:space="0" w:color="auto"/>
              <w:right w:val="single" w:sz="4" w:space="0" w:color="auto"/>
            </w:tcBorders>
            <w:vAlign w:val="center"/>
          </w:tcPr>
          <w:p w14:paraId="070083F1"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39D2634F"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57388E5C"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2FBA5642"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1A8BFEF7" w14:textId="77777777" w:rsidR="00152C84" w:rsidRDefault="00152C84" w:rsidP="00C219BE">
            <w:pPr>
              <w:pStyle w:val="ConsPlusNormal"/>
            </w:pPr>
          </w:p>
        </w:tc>
        <w:tc>
          <w:tcPr>
            <w:tcW w:w="612" w:type="dxa"/>
            <w:tcBorders>
              <w:top w:val="single" w:sz="4" w:space="0" w:color="auto"/>
              <w:left w:val="single" w:sz="4" w:space="0" w:color="auto"/>
              <w:bottom w:val="single" w:sz="4" w:space="0" w:color="auto"/>
              <w:right w:val="single" w:sz="4" w:space="0" w:color="auto"/>
            </w:tcBorders>
            <w:vAlign w:val="center"/>
          </w:tcPr>
          <w:p w14:paraId="07C10D2B" w14:textId="77777777" w:rsidR="00152C84" w:rsidRDefault="00152C84" w:rsidP="00C219BE">
            <w:pPr>
              <w:pStyle w:val="ConsPlusNormal"/>
            </w:pPr>
          </w:p>
        </w:tc>
        <w:tc>
          <w:tcPr>
            <w:tcW w:w="869" w:type="dxa"/>
            <w:tcBorders>
              <w:top w:val="single" w:sz="4" w:space="0" w:color="auto"/>
              <w:left w:val="single" w:sz="4" w:space="0" w:color="auto"/>
              <w:bottom w:val="single" w:sz="4" w:space="0" w:color="auto"/>
              <w:right w:val="single" w:sz="4" w:space="0" w:color="auto"/>
            </w:tcBorders>
            <w:vAlign w:val="center"/>
          </w:tcPr>
          <w:p w14:paraId="1422F062" w14:textId="77777777" w:rsidR="00152C84" w:rsidRDefault="00152C84" w:rsidP="00C219BE">
            <w:pPr>
              <w:pStyle w:val="ConsPlusNormal"/>
              <w:jc w:val="center"/>
            </w:pPr>
            <w:r>
              <w:t>1</w:t>
            </w:r>
          </w:p>
        </w:tc>
      </w:tr>
      <w:tr w:rsidR="00152C84" w14:paraId="3E53709E" w14:textId="77777777" w:rsidTr="00C219BE">
        <w:tc>
          <w:tcPr>
            <w:tcW w:w="2098" w:type="dxa"/>
            <w:tcBorders>
              <w:top w:val="single" w:sz="4" w:space="0" w:color="auto"/>
              <w:left w:val="single" w:sz="4" w:space="0" w:color="auto"/>
              <w:bottom w:val="single" w:sz="4" w:space="0" w:color="auto"/>
              <w:right w:val="single" w:sz="4" w:space="0" w:color="auto"/>
            </w:tcBorders>
          </w:tcPr>
          <w:p w14:paraId="2FF150D3" w14:textId="77777777" w:rsidR="00152C84" w:rsidRDefault="00152C84" w:rsidP="00C219BE">
            <w:pPr>
              <w:pStyle w:val="ConsPlusNormal"/>
              <w:jc w:val="both"/>
            </w:pPr>
            <w:r>
              <w:t>Искусство</w:t>
            </w:r>
          </w:p>
        </w:tc>
        <w:tc>
          <w:tcPr>
            <w:tcW w:w="2438" w:type="dxa"/>
            <w:tcBorders>
              <w:top w:val="single" w:sz="4" w:space="0" w:color="auto"/>
              <w:left w:val="single" w:sz="4" w:space="0" w:color="auto"/>
              <w:bottom w:val="single" w:sz="4" w:space="0" w:color="auto"/>
              <w:right w:val="single" w:sz="4" w:space="0" w:color="auto"/>
            </w:tcBorders>
            <w:vAlign w:val="bottom"/>
          </w:tcPr>
          <w:p w14:paraId="57B68B90" w14:textId="77777777" w:rsidR="00152C84" w:rsidRDefault="00152C84" w:rsidP="00C219BE">
            <w:pPr>
              <w:pStyle w:val="ConsPlusNormal"/>
            </w:pPr>
            <w:r>
              <w:t>Изобразительное искусство</w:t>
            </w:r>
          </w:p>
        </w:tc>
        <w:tc>
          <w:tcPr>
            <w:tcW w:w="609" w:type="dxa"/>
            <w:tcBorders>
              <w:top w:val="single" w:sz="4" w:space="0" w:color="auto"/>
              <w:left w:val="single" w:sz="4" w:space="0" w:color="auto"/>
              <w:bottom w:val="single" w:sz="4" w:space="0" w:color="auto"/>
              <w:right w:val="single" w:sz="4" w:space="0" w:color="auto"/>
            </w:tcBorders>
            <w:vAlign w:val="center"/>
          </w:tcPr>
          <w:p w14:paraId="1114F625"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6C33B351"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16732E61"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5BC6EDC4"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799C70AF" w14:textId="77777777" w:rsidR="00152C84" w:rsidRDefault="00152C84" w:rsidP="00C219BE">
            <w:pPr>
              <w:pStyle w:val="ConsPlusNormal"/>
            </w:pPr>
          </w:p>
        </w:tc>
        <w:tc>
          <w:tcPr>
            <w:tcW w:w="612" w:type="dxa"/>
            <w:tcBorders>
              <w:top w:val="single" w:sz="4" w:space="0" w:color="auto"/>
              <w:left w:val="single" w:sz="4" w:space="0" w:color="auto"/>
              <w:bottom w:val="single" w:sz="4" w:space="0" w:color="auto"/>
              <w:right w:val="single" w:sz="4" w:space="0" w:color="auto"/>
            </w:tcBorders>
            <w:vAlign w:val="center"/>
          </w:tcPr>
          <w:p w14:paraId="019BECC7" w14:textId="77777777" w:rsidR="00152C84" w:rsidRDefault="00152C84" w:rsidP="00C219BE">
            <w:pPr>
              <w:pStyle w:val="ConsPlusNormal"/>
            </w:pPr>
          </w:p>
        </w:tc>
        <w:tc>
          <w:tcPr>
            <w:tcW w:w="869" w:type="dxa"/>
            <w:tcBorders>
              <w:top w:val="single" w:sz="4" w:space="0" w:color="auto"/>
              <w:left w:val="single" w:sz="4" w:space="0" w:color="auto"/>
              <w:bottom w:val="single" w:sz="4" w:space="0" w:color="auto"/>
              <w:right w:val="single" w:sz="4" w:space="0" w:color="auto"/>
            </w:tcBorders>
            <w:vAlign w:val="center"/>
          </w:tcPr>
          <w:p w14:paraId="55D743DE" w14:textId="77777777" w:rsidR="00152C84" w:rsidRDefault="00152C84" w:rsidP="00C219BE">
            <w:pPr>
              <w:pStyle w:val="ConsPlusNormal"/>
              <w:jc w:val="center"/>
            </w:pPr>
            <w:r>
              <w:t>2</w:t>
            </w:r>
          </w:p>
        </w:tc>
      </w:tr>
      <w:tr w:rsidR="00152C84" w14:paraId="3CF29D51" w14:textId="77777777" w:rsidTr="00C219BE">
        <w:tc>
          <w:tcPr>
            <w:tcW w:w="2098" w:type="dxa"/>
            <w:tcBorders>
              <w:top w:val="single" w:sz="4" w:space="0" w:color="auto"/>
              <w:left w:val="single" w:sz="4" w:space="0" w:color="auto"/>
              <w:bottom w:val="single" w:sz="4" w:space="0" w:color="auto"/>
              <w:right w:val="single" w:sz="4" w:space="0" w:color="auto"/>
            </w:tcBorders>
            <w:vAlign w:val="center"/>
          </w:tcPr>
          <w:p w14:paraId="221441F4" w14:textId="77777777" w:rsidR="00152C84" w:rsidRDefault="00152C84" w:rsidP="00C219BE">
            <w:pPr>
              <w:pStyle w:val="ConsPlusNormal"/>
              <w:jc w:val="both"/>
            </w:pPr>
            <w:r>
              <w:t>Технология</w:t>
            </w:r>
          </w:p>
        </w:tc>
        <w:tc>
          <w:tcPr>
            <w:tcW w:w="2438" w:type="dxa"/>
            <w:tcBorders>
              <w:top w:val="single" w:sz="4" w:space="0" w:color="auto"/>
              <w:left w:val="single" w:sz="4" w:space="0" w:color="auto"/>
              <w:bottom w:val="single" w:sz="4" w:space="0" w:color="auto"/>
              <w:right w:val="single" w:sz="4" w:space="0" w:color="auto"/>
            </w:tcBorders>
            <w:vAlign w:val="center"/>
          </w:tcPr>
          <w:p w14:paraId="7E32FE56" w14:textId="77777777" w:rsidR="00152C84" w:rsidRDefault="00152C84" w:rsidP="00C219BE">
            <w:pPr>
              <w:pStyle w:val="ConsPlusNormal"/>
            </w:pPr>
            <w:r>
              <w:t>Технология</w:t>
            </w:r>
          </w:p>
        </w:tc>
        <w:tc>
          <w:tcPr>
            <w:tcW w:w="609" w:type="dxa"/>
            <w:tcBorders>
              <w:top w:val="single" w:sz="4" w:space="0" w:color="auto"/>
              <w:left w:val="single" w:sz="4" w:space="0" w:color="auto"/>
              <w:bottom w:val="single" w:sz="4" w:space="0" w:color="auto"/>
              <w:right w:val="single" w:sz="4" w:space="0" w:color="auto"/>
            </w:tcBorders>
            <w:vAlign w:val="center"/>
          </w:tcPr>
          <w:p w14:paraId="05541B23"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06A1C4CA"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07074045"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3C394419"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7BF65349" w14:textId="77777777"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14:paraId="33E6206A" w14:textId="77777777" w:rsidR="00152C84" w:rsidRDefault="00152C84" w:rsidP="00C219BE">
            <w:pPr>
              <w:pStyle w:val="ConsPlusNormal"/>
              <w:jc w:val="center"/>
            </w:pPr>
            <w:r>
              <w:t>2</w:t>
            </w:r>
          </w:p>
        </w:tc>
        <w:tc>
          <w:tcPr>
            <w:tcW w:w="869" w:type="dxa"/>
            <w:tcBorders>
              <w:top w:val="single" w:sz="4" w:space="0" w:color="auto"/>
              <w:left w:val="single" w:sz="4" w:space="0" w:color="auto"/>
              <w:bottom w:val="single" w:sz="4" w:space="0" w:color="auto"/>
              <w:right w:val="single" w:sz="4" w:space="0" w:color="auto"/>
            </w:tcBorders>
            <w:vAlign w:val="center"/>
          </w:tcPr>
          <w:p w14:paraId="1E7656F4" w14:textId="77777777" w:rsidR="00152C84" w:rsidRDefault="00152C84" w:rsidP="00C219BE">
            <w:pPr>
              <w:pStyle w:val="ConsPlusNormal"/>
              <w:jc w:val="center"/>
            </w:pPr>
            <w:r>
              <w:t>12</w:t>
            </w:r>
          </w:p>
        </w:tc>
      </w:tr>
      <w:tr w:rsidR="00152C84" w14:paraId="5DE00F9C" w14:textId="77777777" w:rsidTr="00C219BE">
        <w:tc>
          <w:tcPr>
            <w:tcW w:w="2098" w:type="dxa"/>
            <w:vMerge w:val="restart"/>
            <w:tcBorders>
              <w:top w:val="single" w:sz="4" w:space="0" w:color="auto"/>
              <w:left w:val="single" w:sz="4" w:space="0" w:color="auto"/>
              <w:bottom w:val="single" w:sz="4" w:space="0" w:color="auto"/>
              <w:right w:val="single" w:sz="4" w:space="0" w:color="auto"/>
            </w:tcBorders>
          </w:tcPr>
          <w:p w14:paraId="4289FBA0" w14:textId="77777777" w:rsidR="00152C84" w:rsidRDefault="00152C84" w:rsidP="00C219BE">
            <w:pPr>
              <w:pStyle w:val="ConsPlusNormal"/>
              <w:jc w:val="both"/>
            </w:pPr>
            <w:r>
              <w:t>Физическая культура и Основы безопасности жизнедеятельности</w:t>
            </w:r>
          </w:p>
        </w:tc>
        <w:tc>
          <w:tcPr>
            <w:tcW w:w="2438" w:type="dxa"/>
            <w:tcBorders>
              <w:top w:val="single" w:sz="4" w:space="0" w:color="auto"/>
              <w:left w:val="single" w:sz="4" w:space="0" w:color="auto"/>
              <w:bottom w:val="single" w:sz="4" w:space="0" w:color="auto"/>
              <w:right w:val="single" w:sz="4" w:space="0" w:color="auto"/>
            </w:tcBorders>
          </w:tcPr>
          <w:p w14:paraId="428702BD" w14:textId="77777777" w:rsidR="00152C84" w:rsidRDefault="00152C84" w:rsidP="00C219BE">
            <w:pPr>
              <w:pStyle w:val="ConsPlusNormal"/>
              <w:jc w:val="both"/>
            </w:pPr>
            <w:r>
              <w:t>Основы безопасности жизнедеятельности</w:t>
            </w:r>
          </w:p>
        </w:tc>
        <w:tc>
          <w:tcPr>
            <w:tcW w:w="609" w:type="dxa"/>
            <w:tcBorders>
              <w:top w:val="single" w:sz="4" w:space="0" w:color="auto"/>
              <w:left w:val="single" w:sz="4" w:space="0" w:color="auto"/>
              <w:bottom w:val="single" w:sz="4" w:space="0" w:color="auto"/>
              <w:right w:val="single" w:sz="4" w:space="0" w:color="auto"/>
            </w:tcBorders>
            <w:vAlign w:val="center"/>
          </w:tcPr>
          <w:p w14:paraId="5080EFCA"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7D7BFE22"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18D151D2" w14:textId="77777777" w:rsidR="00152C84" w:rsidRDefault="00152C84" w:rsidP="00C219BE">
            <w:pPr>
              <w:pStyle w:val="ConsPlusNormal"/>
            </w:pPr>
          </w:p>
        </w:tc>
        <w:tc>
          <w:tcPr>
            <w:tcW w:w="609" w:type="dxa"/>
            <w:tcBorders>
              <w:top w:val="single" w:sz="4" w:space="0" w:color="auto"/>
              <w:left w:val="single" w:sz="4" w:space="0" w:color="auto"/>
              <w:bottom w:val="single" w:sz="4" w:space="0" w:color="auto"/>
              <w:right w:val="single" w:sz="4" w:space="0" w:color="auto"/>
            </w:tcBorders>
            <w:vAlign w:val="center"/>
          </w:tcPr>
          <w:p w14:paraId="313C9552"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7C392ED2" w14:textId="77777777"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14:paraId="38C62BCB" w14:textId="77777777" w:rsidR="00152C84" w:rsidRDefault="00152C84" w:rsidP="00C219BE">
            <w:pPr>
              <w:pStyle w:val="ConsPlusNormal"/>
            </w:pPr>
          </w:p>
        </w:tc>
        <w:tc>
          <w:tcPr>
            <w:tcW w:w="869" w:type="dxa"/>
            <w:tcBorders>
              <w:top w:val="single" w:sz="4" w:space="0" w:color="auto"/>
              <w:left w:val="single" w:sz="4" w:space="0" w:color="auto"/>
              <w:bottom w:val="single" w:sz="4" w:space="0" w:color="auto"/>
              <w:right w:val="single" w:sz="4" w:space="0" w:color="auto"/>
            </w:tcBorders>
            <w:vAlign w:val="center"/>
          </w:tcPr>
          <w:p w14:paraId="258AEE2E" w14:textId="77777777" w:rsidR="00152C84" w:rsidRDefault="00152C84" w:rsidP="00C219BE">
            <w:pPr>
              <w:pStyle w:val="ConsPlusNormal"/>
              <w:jc w:val="center"/>
            </w:pPr>
            <w:r>
              <w:t>2</w:t>
            </w:r>
          </w:p>
        </w:tc>
      </w:tr>
      <w:tr w:rsidR="00152C84" w14:paraId="305047A4" w14:textId="77777777" w:rsidTr="00C219BE">
        <w:tc>
          <w:tcPr>
            <w:tcW w:w="2098" w:type="dxa"/>
            <w:vMerge/>
            <w:tcBorders>
              <w:top w:val="single" w:sz="4" w:space="0" w:color="auto"/>
              <w:left w:val="single" w:sz="4" w:space="0" w:color="auto"/>
              <w:bottom w:val="single" w:sz="4" w:space="0" w:color="auto"/>
              <w:right w:val="single" w:sz="4" w:space="0" w:color="auto"/>
            </w:tcBorders>
          </w:tcPr>
          <w:p w14:paraId="77C3B6A6" w14:textId="77777777" w:rsidR="00152C84" w:rsidRDefault="00152C84" w:rsidP="00C219BE">
            <w:pPr>
              <w:pStyle w:val="ConsPlusNormal"/>
              <w:jc w:val="center"/>
            </w:pPr>
          </w:p>
        </w:tc>
        <w:tc>
          <w:tcPr>
            <w:tcW w:w="2438" w:type="dxa"/>
            <w:tcBorders>
              <w:top w:val="single" w:sz="4" w:space="0" w:color="auto"/>
              <w:left w:val="single" w:sz="4" w:space="0" w:color="auto"/>
              <w:bottom w:val="single" w:sz="4" w:space="0" w:color="auto"/>
              <w:right w:val="single" w:sz="4" w:space="0" w:color="auto"/>
            </w:tcBorders>
          </w:tcPr>
          <w:p w14:paraId="2A42FC7C" w14:textId="77777777" w:rsidR="00152C84" w:rsidRDefault="00152C84" w:rsidP="00C219BE">
            <w:pPr>
              <w:pStyle w:val="ConsPlusNormal"/>
              <w:jc w:val="both"/>
            </w:pPr>
            <w:r>
              <w:t>Адаптивная физическая культура</w:t>
            </w:r>
          </w:p>
        </w:tc>
        <w:tc>
          <w:tcPr>
            <w:tcW w:w="609" w:type="dxa"/>
            <w:tcBorders>
              <w:top w:val="single" w:sz="4" w:space="0" w:color="auto"/>
              <w:left w:val="single" w:sz="4" w:space="0" w:color="auto"/>
              <w:bottom w:val="single" w:sz="4" w:space="0" w:color="auto"/>
              <w:right w:val="single" w:sz="4" w:space="0" w:color="auto"/>
            </w:tcBorders>
            <w:vAlign w:val="center"/>
          </w:tcPr>
          <w:p w14:paraId="66DCF663"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45E52FE5"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046B4EAB"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23B5ADDF"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0BDBFCE3" w14:textId="77777777"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14:paraId="11813EC6" w14:textId="77777777" w:rsidR="00152C84" w:rsidRDefault="00152C84" w:rsidP="00C219BE">
            <w:pPr>
              <w:pStyle w:val="ConsPlusNormal"/>
              <w:jc w:val="center"/>
            </w:pPr>
            <w:r>
              <w:t>2</w:t>
            </w:r>
          </w:p>
        </w:tc>
        <w:tc>
          <w:tcPr>
            <w:tcW w:w="869" w:type="dxa"/>
            <w:tcBorders>
              <w:top w:val="single" w:sz="4" w:space="0" w:color="auto"/>
              <w:left w:val="single" w:sz="4" w:space="0" w:color="auto"/>
              <w:bottom w:val="single" w:sz="4" w:space="0" w:color="auto"/>
              <w:right w:val="single" w:sz="4" w:space="0" w:color="auto"/>
            </w:tcBorders>
            <w:vAlign w:val="center"/>
          </w:tcPr>
          <w:p w14:paraId="2651EF26" w14:textId="77777777" w:rsidR="00152C84" w:rsidRDefault="00152C84" w:rsidP="00C219BE">
            <w:pPr>
              <w:pStyle w:val="ConsPlusNormal"/>
              <w:jc w:val="center"/>
            </w:pPr>
            <w:r>
              <w:t>12</w:t>
            </w:r>
          </w:p>
        </w:tc>
      </w:tr>
      <w:tr w:rsidR="00152C84" w14:paraId="46CF4D4B" w14:textId="77777777" w:rsidTr="00C219BE">
        <w:tc>
          <w:tcPr>
            <w:tcW w:w="4536" w:type="dxa"/>
            <w:gridSpan w:val="2"/>
            <w:tcBorders>
              <w:top w:val="single" w:sz="4" w:space="0" w:color="auto"/>
              <w:left w:val="single" w:sz="4" w:space="0" w:color="auto"/>
              <w:bottom w:val="single" w:sz="4" w:space="0" w:color="auto"/>
              <w:right w:val="single" w:sz="4" w:space="0" w:color="auto"/>
            </w:tcBorders>
          </w:tcPr>
          <w:p w14:paraId="12D93952" w14:textId="77777777" w:rsidR="00152C84" w:rsidRDefault="00152C84" w:rsidP="00C219BE">
            <w:pPr>
              <w:pStyle w:val="ConsPlusNormal"/>
              <w:jc w:val="both"/>
            </w:pPr>
            <w:r>
              <w:t>Итого</w:t>
            </w:r>
          </w:p>
        </w:tc>
        <w:tc>
          <w:tcPr>
            <w:tcW w:w="609" w:type="dxa"/>
            <w:tcBorders>
              <w:top w:val="single" w:sz="4" w:space="0" w:color="auto"/>
              <w:left w:val="single" w:sz="4" w:space="0" w:color="auto"/>
              <w:bottom w:val="single" w:sz="4" w:space="0" w:color="auto"/>
              <w:right w:val="single" w:sz="4" w:space="0" w:color="auto"/>
            </w:tcBorders>
            <w:vAlign w:val="center"/>
          </w:tcPr>
          <w:p w14:paraId="3278B0FE" w14:textId="77777777" w:rsidR="00152C84" w:rsidRDefault="00152C84" w:rsidP="00C219BE">
            <w:pPr>
              <w:pStyle w:val="ConsPlusNormal"/>
              <w:jc w:val="center"/>
            </w:pPr>
            <w:r>
              <w:t>27</w:t>
            </w:r>
          </w:p>
        </w:tc>
        <w:tc>
          <w:tcPr>
            <w:tcW w:w="609" w:type="dxa"/>
            <w:tcBorders>
              <w:top w:val="single" w:sz="4" w:space="0" w:color="auto"/>
              <w:left w:val="single" w:sz="4" w:space="0" w:color="auto"/>
              <w:bottom w:val="single" w:sz="4" w:space="0" w:color="auto"/>
              <w:right w:val="single" w:sz="4" w:space="0" w:color="auto"/>
            </w:tcBorders>
            <w:vAlign w:val="center"/>
          </w:tcPr>
          <w:p w14:paraId="5B2ACE92" w14:textId="77777777" w:rsidR="00152C84" w:rsidRDefault="00152C84" w:rsidP="00C219BE">
            <w:pPr>
              <w:pStyle w:val="ConsPlusNormal"/>
              <w:jc w:val="center"/>
            </w:pPr>
            <w:r>
              <w:t>28</w:t>
            </w:r>
          </w:p>
        </w:tc>
        <w:tc>
          <w:tcPr>
            <w:tcW w:w="609" w:type="dxa"/>
            <w:tcBorders>
              <w:top w:val="single" w:sz="4" w:space="0" w:color="auto"/>
              <w:left w:val="single" w:sz="4" w:space="0" w:color="auto"/>
              <w:bottom w:val="single" w:sz="4" w:space="0" w:color="auto"/>
              <w:right w:val="single" w:sz="4" w:space="0" w:color="auto"/>
            </w:tcBorders>
            <w:vAlign w:val="center"/>
          </w:tcPr>
          <w:p w14:paraId="1443B020" w14:textId="77777777" w:rsidR="00152C84" w:rsidRDefault="00152C84" w:rsidP="00C219BE">
            <w:pPr>
              <w:pStyle w:val="ConsPlusNormal"/>
              <w:jc w:val="center"/>
            </w:pPr>
            <w:r>
              <w:t>29</w:t>
            </w:r>
          </w:p>
        </w:tc>
        <w:tc>
          <w:tcPr>
            <w:tcW w:w="609" w:type="dxa"/>
            <w:tcBorders>
              <w:top w:val="single" w:sz="4" w:space="0" w:color="auto"/>
              <w:left w:val="single" w:sz="4" w:space="0" w:color="auto"/>
              <w:bottom w:val="single" w:sz="4" w:space="0" w:color="auto"/>
              <w:right w:val="single" w:sz="4" w:space="0" w:color="auto"/>
            </w:tcBorders>
            <w:vAlign w:val="center"/>
          </w:tcPr>
          <w:p w14:paraId="03C8837C" w14:textId="77777777" w:rsidR="00152C84" w:rsidRDefault="00152C84" w:rsidP="00C219BE">
            <w:pPr>
              <w:pStyle w:val="ConsPlusNormal"/>
              <w:jc w:val="center"/>
            </w:pPr>
            <w:r>
              <w:t>29</w:t>
            </w:r>
          </w:p>
        </w:tc>
        <w:tc>
          <w:tcPr>
            <w:tcW w:w="609" w:type="dxa"/>
            <w:tcBorders>
              <w:top w:val="single" w:sz="4" w:space="0" w:color="auto"/>
              <w:left w:val="single" w:sz="4" w:space="0" w:color="auto"/>
              <w:bottom w:val="single" w:sz="4" w:space="0" w:color="auto"/>
              <w:right w:val="single" w:sz="4" w:space="0" w:color="auto"/>
            </w:tcBorders>
            <w:vAlign w:val="center"/>
          </w:tcPr>
          <w:p w14:paraId="3E68E6F1" w14:textId="77777777" w:rsidR="00152C84" w:rsidRDefault="00152C84" w:rsidP="00C219BE">
            <w:pPr>
              <w:pStyle w:val="ConsPlusNormal"/>
              <w:jc w:val="center"/>
            </w:pPr>
            <w:r>
              <w:t>29</w:t>
            </w:r>
          </w:p>
        </w:tc>
        <w:tc>
          <w:tcPr>
            <w:tcW w:w="612" w:type="dxa"/>
            <w:tcBorders>
              <w:top w:val="single" w:sz="4" w:space="0" w:color="auto"/>
              <w:left w:val="single" w:sz="4" w:space="0" w:color="auto"/>
              <w:bottom w:val="single" w:sz="4" w:space="0" w:color="auto"/>
              <w:right w:val="single" w:sz="4" w:space="0" w:color="auto"/>
            </w:tcBorders>
            <w:vAlign w:val="center"/>
          </w:tcPr>
          <w:p w14:paraId="59707C8C" w14:textId="77777777" w:rsidR="00152C84" w:rsidRDefault="00152C84" w:rsidP="00C219BE">
            <w:pPr>
              <w:pStyle w:val="ConsPlusNormal"/>
              <w:jc w:val="center"/>
            </w:pPr>
            <w:r>
              <w:t>29</w:t>
            </w:r>
          </w:p>
        </w:tc>
        <w:tc>
          <w:tcPr>
            <w:tcW w:w="869" w:type="dxa"/>
            <w:tcBorders>
              <w:top w:val="single" w:sz="4" w:space="0" w:color="auto"/>
              <w:left w:val="single" w:sz="4" w:space="0" w:color="auto"/>
              <w:bottom w:val="single" w:sz="4" w:space="0" w:color="auto"/>
              <w:right w:val="single" w:sz="4" w:space="0" w:color="auto"/>
            </w:tcBorders>
            <w:vAlign w:val="center"/>
          </w:tcPr>
          <w:p w14:paraId="4B66EE43" w14:textId="77777777" w:rsidR="00152C84" w:rsidRDefault="00152C84" w:rsidP="00C219BE">
            <w:pPr>
              <w:pStyle w:val="ConsPlusNormal"/>
              <w:jc w:val="center"/>
            </w:pPr>
            <w:r>
              <w:t>171</w:t>
            </w:r>
          </w:p>
        </w:tc>
      </w:tr>
      <w:tr w:rsidR="00152C84" w14:paraId="0E5622BD" w14:textId="77777777" w:rsidTr="00C219BE">
        <w:tc>
          <w:tcPr>
            <w:tcW w:w="4536" w:type="dxa"/>
            <w:gridSpan w:val="2"/>
            <w:tcBorders>
              <w:top w:val="single" w:sz="4" w:space="0" w:color="auto"/>
              <w:left w:val="single" w:sz="4" w:space="0" w:color="auto"/>
              <w:bottom w:val="single" w:sz="4" w:space="0" w:color="auto"/>
              <w:right w:val="single" w:sz="4" w:space="0" w:color="auto"/>
            </w:tcBorders>
          </w:tcPr>
          <w:p w14:paraId="19D4FEA1" w14:textId="77777777" w:rsidR="00152C84" w:rsidRDefault="00152C84" w:rsidP="00C219BE">
            <w:pPr>
              <w:pStyle w:val="ConsPlusNormal"/>
              <w:jc w:val="both"/>
            </w:pPr>
            <w:r>
              <w:t>Часть, формируемая участниками образовательных отношений</w:t>
            </w:r>
          </w:p>
        </w:tc>
        <w:tc>
          <w:tcPr>
            <w:tcW w:w="609" w:type="dxa"/>
            <w:tcBorders>
              <w:top w:val="single" w:sz="4" w:space="0" w:color="auto"/>
              <w:left w:val="single" w:sz="4" w:space="0" w:color="auto"/>
              <w:bottom w:val="single" w:sz="4" w:space="0" w:color="auto"/>
              <w:right w:val="single" w:sz="4" w:space="0" w:color="auto"/>
            </w:tcBorders>
            <w:vAlign w:val="center"/>
          </w:tcPr>
          <w:p w14:paraId="1B392BCD"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7B520B9F"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1594BCCA"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061B45C3" w14:textId="77777777" w:rsidR="00152C84" w:rsidRDefault="00152C84" w:rsidP="00C219BE">
            <w:pPr>
              <w:pStyle w:val="ConsPlusNormal"/>
              <w:jc w:val="center"/>
            </w:pPr>
            <w:r>
              <w:t>1</w:t>
            </w:r>
          </w:p>
        </w:tc>
        <w:tc>
          <w:tcPr>
            <w:tcW w:w="609" w:type="dxa"/>
            <w:tcBorders>
              <w:top w:val="single" w:sz="4" w:space="0" w:color="auto"/>
              <w:left w:val="single" w:sz="4" w:space="0" w:color="auto"/>
              <w:bottom w:val="single" w:sz="4" w:space="0" w:color="auto"/>
              <w:right w:val="single" w:sz="4" w:space="0" w:color="auto"/>
            </w:tcBorders>
            <w:vAlign w:val="center"/>
          </w:tcPr>
          <w:p w14:paraId="5F4FFC0A" w14:textId="77777777" w:rsidR="00152C84" w:rsidRDefault="00152C84" w:rsidP="00C219BE">
            <w:pPr>
              <w:pStyle w:val="ConsPlusNormal"/>
              <w:jc w:val="center"/>
            </w:pPr>
            <w:r>
              <w:t>1</w:t>
            </w:r>
          </w:p>
        </w:tc>
        <w:tc>
          <w:tcPr>
            <w:tcW w:w="612" w:type="dxa"/>
            <w:tcBorders>
              <w:top w:val="single" w:sz="4" w:space="0" w:color="auto"/>
              <w:left w:val="single" w:sz="4" w:space="0" w:color="auto"/>
              <w:bottom w:val="single" w:sz="4" w:space="0" w:color="auto"/>
              <w:right w:val="single" w:sz="4" w:space="0" w:color="auto"/>
            </w:tcBorders>
            <w:vAlign w:val="center"/>
          </w:tcPr>
          <w:p w14:paraId="1A85004C" w14:textId="77777777" w:rsidR="00152C84" w:rsidRDefault="00152C84" w:rsidP="00C219BE">
            <w:pPr>
              <w:pStyle w:val="ConsPlusNormal"/>
              <w:jc w:val="center"/>
            </w:pPr>
            <w:r>
              <w:t>1</w:t>
            </w:r>
          </w:p>
        </w:tc>
        <w:tc>
          <w:tcPr>
            <w:tcW w:w="869" w:type="dxa"/>
            <w:tcBorders>
              <w:top w:val="single" w:sz="4" w:space="0" w:color="auto"/>
              <w:left w:val="single" w:sz="4" w:space="0" w:color="auto"/>
              <w:bottom w:val="single" w:sz="4" w:space="0" w:color="auto"/>
              <w:right w:val="single" w:sz="4" w:space="0" w:color="auto"/>
            </w:tcBorders>
            <w:vAlign w:val="center"/>
          </w:tcPr>
          <w:p w14:paraId="7B693654" w14:textId="77777777" w:rsidR="00152C84" w:rsidRDefault="00152C84" w:rsidP="00C219BE">
            <w:pPr>
              <w:pStyle w:val="ConsPlusNormal"/>
              <w:jc w:val="center"/>
            </w:pPr>
            <w:r>
              <w:t>8</w:t>
            </w:r>
          </w:p>
        </w:tc>
      </w:tr>
      <w:tr w:rsidR="00152C84" w14:paraId="1DB88639" w14:textId="77777777" w:rsidTr="00C219BE">
        <w:tc>
          <w:tcPr>
            <w:tcW w:w="4536" w:type="dxa"/>
            <w:gridSpan w:val="2"/>
            <w:tcBorders>
              <w:top w:val="single" w:sz="4" w:space="0" w:color="auto"/>
              <w:left w:val="single" w:sz="4" w:space="0" w:color="auto"/>
              <w:bottom w:val="single" w:sz="4" w:space="0" w:color="auto"/>
              <w:right w:val="single" w:sz="4" w:space="0" w:color="auto"/>
            </w:tcBorders>
          </w:tcPr>
          <w:p w14:paraId="197F67A2" w14:textId="77777777" w:rsidR="00152C84" w:rsidRDefault="00152C84" w:rsidP="00C219BE">
            <w:pPr>
              <w:pStyle w:val="ConsPlusNormal"/>
              <w:jc w:val="both"/>
            </w:pPr>
            <w:r>
              <w:t>Максимально допустимая Недельная нагрузка</w:t>
            </w:r>
          </w:p>
        </w:tc>
        <w:tc>
          <w:tcPr>
            <w:tcW w:w="609" w:type="dxa"/>
            <w:tcBorders>
              <w:top w:val="single" w:sz="4" w:space="0" w:color="auto"/>
              <w:left w:val="single" w:sz="4" w:space="0" w:color="auto"/>
              <w:bottom w:val="single" w:sz="4" w:space="0" w:color="auto"/>
              <w:right w:val="single" w:sz="4" w:space="0" w:color="auto"/>
            </w:tcBorders>
            <w:vAlign w:val="center"/>
          </w:tcPr>
          <w:p w14:paraId="47B76374" w14:textId="77777777" w:rsidR="00152C84" w:rsidRDefault="00152C84" w:rsidP="00C219BE">
            <w:pPr>
              <w:pStyle w:val="ConsPlusNormal"/>
              <w:jc w:val="center"/>
            </w:pPr>
            <w:r>
              <w:t>29</w:t>
            </w:r>
          </w:p>
        </w:tc>
        <w:tc>
          <w:tcPr>
            <w:tcW w:w="609" w:type="dxa"/>
            <w:tcBorders>
              <w:top w:val="single" w:sz="4" w:space="0" w:color="auto"/>
              <w:left w:val="single" w:sz="4" w:space="0" w:color="auto"/>
              <w:bottom w:val="single" w:sz="4" w:space="0" w:color="auto"/>
              <w:right w:val="single" w:sz="4" w:space="0" w:color="auto"/>
            </w:tcBorders>
            <w:vAlign w:val="center"/>
          </w:tcPr>
          <w:p w14:paraId="616F3C6B" w14:textId="77777777" w:rsidR="00152C84" w:rsidRDefault="00152C84" w:rsidP="00C219BE">
            <w:pPr>
              <w:pStyle w:val="ConsPlusNormal"/>
              <w:jc w:val="center"/>
            </w:pPr>
            <w:r>
              <w:t>30</w:t>
            </w:r>
          </w:p>
        </w:tc>
        <w:tc>
          <w:tcPr>
            <w:tcW w:w="609" w:type="dxa"/>
            <w:tcBorders>
              <w:top w:val="single" w:sz="4" w:space="0" w:color="auto"/>
              <w:left w:val="single" w:sz="4" w:space="0" w:color="auto"/>
              <w:bottom w:val="single" w:sz="4" w:space="0" w:color="auto"/>
              <w:right w:val="single" w:sz="4" w:space="0" w:color="auto"/>
            </w:tcBorders>
            <w:vAlign w:val="center"/>
          </w:tcPr>
          <w:p w14:paraId="036DC890" w14:textId="77777777" w:rsidR="00152C84" w:rsidRDefault="00152C84" w:rsidP="00C219BE">
            <w:pPr>
              <w:pStyle w:val="ConsPlusNormal"/>
              <w:jc w:val="center"/>
            </w:pPr>
            <w:r>
              <w:t>30</w:t>
            </w:r>
          </w:p>
        </w:tc>
        <w:tc>
          <w:tcPr>
            <w:tcW w:w="609" w:type="dxa"/>
            <w:tcBorders>
              <w:top w:val="single" w:sz="4" w:space="0" w:color="auto"/>
              <w:left w:val="single" w:sz="4" w:space="0" w:color="auto"/>
              <w:bottom w:val="single" w:sz="4" w:space="0" w:color="auto"/>
              <w:right w:val="single" w:sz="4" w:space="0" w:color="auto"/>
            </w:tcBorders>
            <w:vAlign w:val="center"/>
          </w:tcPr>
          <w:p w14:paraId="25B4012C" w14:textId="77777777" w:rsidR="00152C84" w:rsidRDefault="00152C84" w:rsidP="00C219BE">
            <w:pPr>
              <w:pStyle w:val="ConsPlusNormal"/>
              <w:jc w:val="center"/>
            </w:pPr>
            <w:r>
              <w:t>30</w:t>
            </w:r>
          </w:p>
        </w:tc>
        <w:tc>
          <w:tcPr>
            <w:tcW w:w="609" w:type="dxa"/>
            <w:tcBorders>
              <w:top w:val="single" w:sz="4" w:space="0" w:color="auto"/>
              <w:left w:val="single" w:sz="4" w:space="0" w:color="auto"/>
              <w:bottom w:val="single" w:sz="4" w:space="0" w:color="auto"/>
              <w:right w:val="single" w:sz="4" w:space="0" w:color="auto"/>
            </w:tcBorders>
            <w:vAlign w:val="center"/>
          </w:tcPr>
          <w:p w14:paraId="059DCC0E" w14:textId="77777777" w:rsidR="00152C84" w:rsidRDefault="00152C84" w:rsidP="00C219BE">
            <w:pPr>
              <w:pStyle w:val="ConsPlusNormal"/>
              <w:jc w:val="center"/>
            </w:pPr>
            <w:r>
              <w:t>30</w:t>
            </w:r>
          </w:p>
        </w:tc>
        <w:tc>
          <w:tcPr>
            <w:tcW w:w="612" w:type="dxa"/>
            <w:tcBorders>
              <w:top w:val="single" w:sz="4" w:space="0" w:color="auto"/>
              <w:left w:val="single" w:sz="4" w:space="0" w:color="auto"/>
              <w:bottom w:val="single" w:sz="4" w:space="0" w:color="auto"/>
              <w:right w:val="single" w:sz="4" w:space="0" w:color="auto"/>
            </w:tcBorders>
            <w:vAlign w:val="center"/>
          </w:tcPr>
          <w:p w14:paraId="11A9EB1D" w14:textId="77777777" w:rsidR="00152C84" w:rsidRDefault="00152C84" w:rsidP="00C219BE">
            <w:pPr>
              <w:pStyle w:val="ConsPlusNormal"/>
              <w:jc w:val="center"/>
            </w:pPr>
            <w:r>
              <w:t>30</w:t>
            </w:r>
          </w:p>
        </w:tc>
        <w:tc>
          <w:tcPr>
            <w:tcW w:w="869" w:type="dxa"/>
            <w:tcBorders>
              <w:top w:val="single" w:sz="4" w:space="0" w:color="auto"/>
              <w:left w:val="single" w:sz="4" w:space="0" w:color="auto"/>
              <w:bottom w:val="single" w:sz="4" w:space="0" w:color="auto"/>
              <w:right w:val="single" w:sz="4" w:space="0" w:color="auto"/>
            </w:tcBorders>
            <w:vAlign w:val="center"/>
          </w:tcPr>
          <w:p w14:paraId="3EAD6996" w14:textId="77777777" w:rsidR="00152C84" w:rsidRDefault="00152C84" w:rsidP="00C219BE">
            <w:pPr>
              <w:pStyle w:val="ConsPlusNormal"/>
              <w:jc w:val="center"/>
            </w:pPr>
            <w:r>
              <w:t>179</w:t>
            </w:r>
          </w:p>
        </w:tc>
      </w:tr>
      <w:tr w:rsidR="00152C84" w14:paraId="4C736AA0" w14:textId="77777777" w:rsidTr="00C219BE">
        <w:tc>
          <w:tcPr>
            <w:tcW w:w="4536" w:type="dxa"/>
            <w:gridSpan w:val="2"/>
            <w:tcBorders>
              <w:top w:val="single" w:sz="4" w:space="0" w:color="auto"/>
              <w:left w:val="single" w:sz="4" w:space="0" w:color="auto"/>
              <w:bottom w:val="single" w:sz="4" w:space="0" w:color="auto"/>
              <w:right w:val="single" w:sz="4" w:space="0" w:color="auto"/>
            </w:tcBorders>
          </w:tcPr>
          <w:p w14:paraId="4B01ED4E" w14:textId="77777777" w:rsidR="00152C84" w:rsidRDefault="00152C84" w:rsidP="00C219BE">
            <w:pPr>
              <w:pStyle w:val="ConsPlusNormal"/>
              <w:jc w:val="both"/>
            </w:pPr>
            <w:r>
              <w:t>Внеурочная деятельность: коррекционно-развивающие курсы по "Программе коррекционной работы" ФАОП ООО;</w:t>
            </w:r>
          </w:p>
          <w:p w14:paraId="23F9B6CF" w14:textId="77777777" w:rsidR="00152C84" w:rsidRDefault="00152C84" w:rsidP="00C219BE">
            <w:pPr>
              <w:pStyle w:val="ConsPlusNormal"/>
              <w:jc w:val="both"/>
            </w:pPr>
            <w:r>
              <w:t>занятия по различным направлениям внеурочной деятельности</w:t>
            </w:r>
          </w:p>
        </w:tc>
        <w:tc>
          <w:tcPr>
            <w:tcW w:w="609" w:type="dxa"/>
            <w:tcBorders>
              <w:top w:val="single" w:sz="4" w:space="0" w:color="auto"/>
              <w:left w:val="single" w:sz="4" w:space="0" w:color="auto"/>
              <w:bottom w:val="single" w:sz="4" w:space="0" w:color="auto"/>
              <w:right w:val="single" w:sz="4" w:space="0" w:color="auto"/>
            </w:tcBorders>
            <w:vAlign w:val="center"/>
          </w:tcPr>
          <w:p w14:paraId="3DE6E523" w14:textId="77777777" w:rsidR="00152C84" w:rsidRDefault="00152C84" w:rsidP="00C219BE">
            <w:pPr>
              <w:pStyle w:val="ConsPlusNormal"/>
              <w:jc w:val="center"/>
            </w:pPr>
            <w:r>
              <w:t>10</w:t>
            </w:r>
          </w:p>
        </w:tc>
        <w:tc>
          <w:tcPr>
            <w:tcW w:w="609" w:type="dxa"/>
            <w:tcBorders>
              <w:top w:val="single" w:sz="4" w:space="0" w:color="auto"/>
              <w:left w:val="single" w:sz="4" w:space="0" w:color="auto"/>
              <w:bottom w:val="single" w:sz="4" w:space="0" w:color="auto"/>
              <w:right w:val="single" w:sz="4" w:space="0" w:color="auto"/>
            </w:tcBorders>
            <w:vAlign w:val="center"/>
          </w:tcPr>
          <w:p w14:paraId="5DF1438F" w14:textId="77777777" w:rsidR="00152C84" w:rsidRDefault="00152C84" w:rsidP="00C219BE">
            <w:pPr>
              <w:pStyle w:val="ConsPlusNormal"/>
              <w:jc w:val="center"/>
            </w:pPr>
            <w:r>
              <w:t>10</w:t>
            </w:r>
          </w:p>
        </w:tc>
        <w:tc>
          <w:tcPr>
            <w:tcW w:w="609" w:type="dxa"/>
            <w:tcBorders>
              <w:top w:val="single" w:sz="4" w:space="0" w:color="auto"/>
              <w:left w:val="single" w:sz="4" w:space="0" w:color="auto"/>
              <w:bottom w:val="single" w:sz="4" w:space="0" w:color="auto"/>
              <w:right w:val="single" w:sz="4" w:space="0" w:color="auto"/>
            </w:tcBorders>
            <w:vAlign w:val="center"/>
          </w:tcPr>
          <w:p w14:paraId="0BB9A89B" w14:textId="77777777" w:rsidR="00152C84" w:rsidRDefault="00152C84" w:rsidP="00C219BE">
            <w:pPr>
              <w:pStyle w:val="ConsPlusNormal"/>
              <w:jc w:val="center"/>
            </w:pPr>
            <w:r>
              <w:t>10</w:t>
            </w:r>
          </w:p>
        </w:tc>
        <w:tc>
          <w:tcPr>
            <w:tcW w:w="609" w:type="dxa"/>
            <w:tcBorders>
              <w:top w:val="single" w:sz="4" w:space="0" w:color="auto"/>
              <w:left w:val="single" w:sz="4" w:space="0" w:color="auto"/>
              <w:bottom w:val="single" w:sz="4" w:space="0" w:color="auto"/>
              <w:right w:val="single" w:sz="4" w:space="0" w:color="auto"/>
            </w:tcBorders>
            <w:vAlign w:val="center"/>
          </w:tcPr>
          <w:p w14:paraId="6C860C1C" w14:textId="77777777" w:rsidR="00152C84" w:rsidRDefault="00152C84" w:rsidP="00C219BE">
            <w:pPr>
              <w:pStyle w:val="ConsPlusNormal"/>
              <w:jc w:val="center"/>
            </w:pPr>
            <w:r>
              <w:t>10</w:t>
            </w:r>
          </w:p>
        </w:tc>
        <w:tc>
          <w:tcPr>
            <w:tcW w:w="609" w:type="dxa"/>
            <w:tcBorders>
              <w:top w:val="single" w:sz="4" w:space="0" w:color="auto"/>
              <w:left w:val="single" w:sz="4" w:space="0" w:color="auto"/>
              <w:bottom w:val="single" w:sz="4" w:space="0" w:color="auto"/>
              <w:right w:val="single" w:sz="4" w:space="0" w:color="auto"/>
            </w:tcBorders>
            <w:vAlign w:val="center"/>
          </w:tcPr>
          <w:p w14:paraId="6D8B8B26" w14:textId="77777777" w:rsidR="00152C84" w:rsidRDefault="00152C84" w:rsidP="00C219BE">
            <w:pPr>
              <w:pStyle w:val="ConsPlusNormal"/>
              <w:jc w:val="center"/>
            </w:pPr>
            <w:r>
              <w:t>10</w:t>
            </w:r>
          </w:p>
        </w:tc>
        <w:tc>
          <w:tcPr>
            <w:tcW w:w="612" w:type="dxa"/>
            <w:tcBorders>
              <w:top w:val="single" w:sz="4" w:space="0" w:color="auto"/>
              <w:left w:val="single" w:sz="4" w:space="0" w:color="auto"/>
              <w:bottom w:val="single" w:sz="4" w:space="0" w:color="auto"/>
              <w:right w:val="single" w:sz="4" w:space="0" w:color="auto"/>
            </w:tcBorders>
            <w:vAlign w:val="center"/>
          </w:tcPr>
          <w:p w14:paraId="1D66301C" w14:textId="77777777" w:rsidR="00152C84" w:rsidRDefault="00152C84" w:rsidP="00C219BE">
            <w:pPr>
              <w:pStyle w:val="ConsPlusNormal"/>
              <w:jc w:val="center"/>
            </w:pPr>
            <w:r>
              <w:t>10</w:t>
            </w:r>
          </w:p>
        </w:tc>
        <w:tc>
          <w:tcPr>
            <w:tcW w:w="869" w:type="dxa"/>
            <w:tcBorders>
              <w:top w:val="single" w:sz="4" w:space="0" w:color="auto"/>
              <w:left w:val="single" w:sz="4" w:space="0" w:color="auto"/>
              <w:bottom w:val="single" w:sz="4" w:space="0" w:color="auto"/>
              <w:right w:val="single" w:sz="4" w:space="0" w:color="auto"/>
            </w:tcBorders>
            <w:vAlign w:val="center"/>
          </w:tcPr>
          <w:p w14:paraId="74506D06" w14:textId="77777777" w:rsidR="00152C84" w:rsidRDefault="00152C84" w:rsidP="00C219BE">
            <w:pPr>
              <w:pStyle w:val="ConsPlusNormal"/>
              <w:jc w:val="center"/>
            </w:pPr>
            <w:r>
              <w:t>60</w:t>
            </w:r>
          </w:p>
        </w:tc>
      </w:tr>
      <w:tr w:rsidR="00152C84" w14:paraId="438216D9" w14:textId="77777777" w:rsidTr="00C219BE">
        <w:tc>
          <w:tcPr>
            <w:tcW w:w="9062" w:type="dxa"/>
            <w:gridSpan w:val="9"/>
            <w:tcBorders>
              <w:top w:val="single" w:sz="4" w:space="0" w:color="auto"/>
              <w:left w:val="single" w:sz="4" w:space="0" w:color="auto"/>
              <w:bottom w:val="single" w:sz="4" w:space="0" w:color="auto"/>
              <w:right w:val="single" w:sz="4" w:space="0" w:color="auto"/>
            </w:tcBorders>
          </w:tcPr>
          <w:p w14:paraId="02CE6840" w14:textId="77777777" w:rsidR="00152C84" w:rsidRDefault="00152C84" w:rsidP="00C219BE">
            <w:pPr>
              <w:pStyle w:val="ConsPlusNormal"/>
              <w:jc w:val="center"/>
            </w:pPr>
            <w:r>
              <w:t>Коррекционно-развивающие курсы по "Программе коррекционной работы" АООП ООО</w:t>
            </w:r>
          </w:p>
        </w:tc>
      </w:tr>
      <w:tr w:rsidR="00152C84" w14:paraId="5657F731" w14:textId="77777777" w:rsidTr="00C219BE">
        <w:tc>
          <w:tcPr>
            <w:tcW w:w="4536" w:type="dxa"/>
            <w:gridSpan w:val="2"/>
            <w:tcBorders>
              <w:top w:val="single" w:sz="4" w:space="0" w:color="auto"/>
              <w:left w:val="single" w:sz="4" w:space="0" w:color="auto"/>
              <w:bottom w:val="single" w:sz="4" w:space="0" w:color="auto"/>
              <w:right w:val="single" w:sz="4" w:space="0" w:color="auto"/>
            </w:tcBorders>
          </w:tcPr>
          <w:p w14:paraId="70B35421" w14:textId="77777777" w:rsidR="00152C84" w:rsidRDefault="00152C84" w:rsidP="00C219BE">
            <w:pPr>
              <w:pStyle w:val="ConsPlusNormal"/>
              <w:jc w:val="both"/>
            </w:pPr>
            <w:r>
              <w:t>Развитие восприятия и воспроизведения устной речи</w:t>
            </w:r>
          </w:p>
        </w:tc>
        <w:tc>
          <w:tcPr>
            <w:tcW w:w="609" w:type="dxa"/>
            <w:tcBorders>
              <w:top w:val="single" w:sz="4" w:space="0" w:color="auto"/>
              <w:left w:val="single" w:sz="4" w:space="0" w:color="auto"/>
              <w:bottom w:val="single" w:sz="4" w:space="0" w:color="auto"/>
              <w:right w:val="single" w:sz="4" w:space="0" w:color="auto"/>
            </w:tcBorders>
            <w:vAlign w:val="center"/>
          </w:tcPr>
          <w:p w14:paraId="2AAF69E7" w14:textId="77777777"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14:paraId="267E9CC2" w14:textId="77777777"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14:paraId="62509026"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47B6DB32"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4D03DB64" w14:textId="77777777" w:rsidR="00152C84" w:rsidRDefault="00152C84" w:rsidP="00C219BE">
            <w:pPr>
              <w:pStyle w:val="ConsPlusNormal"/>
              <w:jc w:val="center"/>
            </w:pPr>
            <w:r>
              <w:t>2</w:t>
            </w:r>
          </w:p>
        </w:tc>
        <w:tc>
          <w:tcPr>
            <w:tcW w:w="612" w:type="dxa"/>
            <w:tcBorders>
              <w:top w:val="single" w:sz="4" w:space="0" w:color="auto"/>
              <w:left w:val="single" w:sz="4" w:space="0" w:color="auto"/>
              <w:bottom w:val="single" w:sz="4" w:space="0" w:color="auto"/>
              <w:right w:val="single" w:sz="4" w:space="0" w:color="auto"/>
            </w:tcBorders>
            <w:vAlign w:val="center"/>
          </w:tcPr>
          <w:p w14:paraId="28045715" w14:textId="77777777" w:rsidR="00152C84" w:rsidRDefault="00152C84" w:rsidP="00C219BE">
            <w:pPr>
              <w:pStyle w:val="ConsPlusNormal"/>
              <w:jc w:val="center"/>
            </w:pPr>
            <w:r>
              <w:t>2</w:t>
            </w:r>
          </w:p>
        </w:tc>
        <w:tc>
          <w:tcPr>
            <w:tcW w:w="869" w:type="dxa"/>
            <w:tcBorders>
              <w:top w:val="single" w:sz="4" w:space="0" w:color="auto"/>
              <w:left w:val="single" w:sz="4" w:space="0" w:color="auto"/>
              <w:bottom w:val="single" w:sz="4" w:space="0" w:color="auto"/>
              <w:right w:val="single" w:sz="4" w:space="0" w:color="auto"/>
            </w:tcBorders>
            <w:vAlign w:val="center"/>
          </w:tcPr>
          <w:p w14:paraId="498D8C9B" w14:textId="77777777" w:rsidR="00152C84" w:rsidRDefault="00152C84" w:rsidP="00C219BE">
            <w:pPr>
              <w:pStyle w:val="ConsPlusNormal"/>
              <w:jc w:val="center"/>
            </w:pPr>
            <w:r>
              <w:t>14</w:t>
            </w:r>
          </w:p>
        </w:tc>
      </w:tr>
      <w:tr w:rsidR="00152C84" w14:paraId="2D48C1BC" w14:textId="77777777" w:rsidTr="00C219BE">
        <w:tc>
          <w:tcPr>
            <w:tcW w:w="4536" w:type="dxa"/>
            <w:gridSpan w:val="2"/>
            <w:tcBorders>
              <w:top w:val="single" w:sz="4" w:space="0" w:color="auto"/>
              <w:left w:val="single" w:sz="4" w:space="0" w:color="auto"/>
              <w:bottom w:val="single" w:sz="4" w:space="0" w:color="auto"/>
              <w:right w:val="single" w:sz="4" w:space="0" w:color="auto"/>
            </w:tcBorders>
          </w:tcPr>
          <w:p w14:paraId="07B2E753" w14:textId="77777777" w:rsidR="00152C84" w:rsidRDefault="00152C84" w:rsidP="00C219BE">
            <w:pPr>
              <w:pStyle w:val="ConsPlusNormal"/>
              <w:jc w:val="both"/>
            </w:pPr>
            <w:r>
              <w:t>Развитие учебно-познавательной деятельности</w:t>
            </w:r>
          </w:p>
        </w:tc>
        <w:tc>
          <w:tcPr>
            <w:tcW w:w="609" w:type="dxa"/>
            <w:tcBorders>
              <w:top w:val="single" w:sz="4" w:space="0" w:color="auto"/>
              <w:left w:val="single" w:sz="4" w:space="0" w:color="auto"/>
              <w:bottom w:val="single" w:sz="4" w:space="0" w:color="auto"/>
              <w:right w:val="single" w:sz="4" w:space="0" w:color="auto"/>
            </w:tcBorders>
            <w:vAlign w:val="center"/>
          </w:tcPr>
          <w:p w14:paraId="75610A6E"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26DA0F67" w14:textId="77777777" w:rsidR="00152C84" w:rsidRDefault="00152C84" w:rsidP="00C219BE">
            <w:pPr>
              <w:pStyle w:val="ConsPlusNormal"/>
              <w:jc w:val="center"/>
            </w:pPr>
            <w:r>
              <w:t>2</w:t>
            </w:r>
          </w:p>
        </w:tc>
        <w:tc>
          <w:tcPr>
            <w:tcW w:w="609" w:type="dxa"/>
            <w:tcBorders>
              <w:top w:val="single" w:sz="4" w:space="0" w:color="auto"/>
              <w:left w:val="single" w:sz="4" w:space="0" w:color="auto"/>
              <w:bottom w:val="single" w:sz="4" w:space="0" w:color="auto"/>
              <w:right w:val="single" w:sz="4" w:space="0" w:color="auto"/>
            </w:tcBorders>
            <w:vAlign w:val="center"/>
          </w:tcPr>
          <w:p w14:paraId="168DBC8F" w14:textId="77777777"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14:paraId="56878121" w14:textId="77777777" w:rsidR="00152C84" w:rsidRDefault="00152C84" w:rsidP="00C219BE">
            <w:pPr>
              <w:pStyle w:val="ConsPlusNormal"/>
              <w:jc w:val="center"/>
            </w:pPr>
            <w:r>
              <w:t>3</w:t>
            </w:r>
          </w:p>
        </w:tc>
        <w:tc>
          <w:tcPr>
            <w:tcW w:w="609" w:type="dxa"/>
            <w:tcBorders>
              <w:top w:val="single" w:sz="4" w:space="0" w:color="auto"/>
              <w:left w:val="single" w:sz="4" w:space="0" w:color="auto"/>
              <w:bottom w:val="single" w:sz="4" w:space="0" w:color="auto"/>
              <w:right w:val="single" w:sz="4" w:space="0" w:color="auto"/>
            </w:tcBorders>
            <w:vAlign w:val="center"/>
          </w:tcPr>
          <w:p w14:paraId="2771BE42" w14:textId="77777777" w:rsidR="00152C84" w:rsidRDefault="00152C84" w:rsidP="00C219BE">
            <w:pPr>
              <w:pStyle w:val="ConsPlusNormal"/>
              <w:jc w:val="center"/>
            </w:pPr>
            <w:r>
              <w:t>3</w:t>
            </w:r>
          </w:p>
        </w:tc>
        <w:tc>
          <w:tcPr>
            <w:tcW w:w="612" w:type="dxa"/>
            <w:tcBorders>
              <w:top w:val="single" w:sz="4" w:space="0" w:color="auto"/>
              <w:left w:val="single" w:sz="4" w:space="0" w:color="auto"/>
              <w:bottom w:val="single" w:sz="4" w:space="0" w:color="auto"/>
              <w:right w:val="single" w:sz="4" w:space="0" w:color="auto"/>
            </w:tcBorders>
            <w:vAlign w:val="center"/>
          </w:tcPr>
          <w:p w14:paraId="519CB9B3" w14:textId="77777777" w:rsidR="00152C84" w:rsidRDefault="00152C84" w:rsidP="00C219BE">
            <w:pPr>
              <w:pStyle w:val="ConsPlusNormal"/>
              <w:jc w:val="center"/>
            </w:pPr>
            <w:r>
              <w:t>3</w:t>
            </w:r>
          </w:p>
        </w:tc>
        <w:tc>
          <w:tcPr>
            <w:tcW w:w="869" w:type="dxa"/>
            <w:tcBorders>
              <w:top w:val="single" w:sz="4" w:space="0" w:color="auto"/>
              <w:left w:val="single" w:sz="4" w:space="0" w:color="auto"/>
              <w:bottom w:val="single" w:sz="4" w:space="0" w:color="auto"/>
              <w:right w:val="single" w:sz="4" w:space="0" w:color="auto"/>
            </w:tcBorders>
            <w:vAlign w:val="center"/>
          </w:tcPr>
          <w:p w14:paraId="048CEC10" w14:textId="77777777" w:rsidR="00152C84" w:rsidRDefault="00152C84" w:rsidP="00C219BE">
            <w:pPr>
              <w:pStyle w:val="ConsPlusNormal"/>
              <w:jc w:val="center"/>
            </w:pPr>
            <w:r>
              <w:t>16</w:t>
            </w:r>
          </w:p>
        </w:tc>
      </w:tr>
      <w:tr w:rsidR="00152C84" w14:paraId="4FE7B083" w14:textId="77777777" w:rsidTr="00C219BE">
        <w:tc>
          <w:tcPr>
            <w:tcW w:w="9062" w:type="dxa"/>
            <w:gridSpan w:val="9"/>
            <w:tcBorders>
              <w:top w:val="single" w:sz="4" w:space="0" w:color="auto"/>
              <w:left w:val="single" w:sz="4" w:space="0" w:color="auto"/>
              <w:bottom w:val="single" w:sz="4" w:space="0" w:color="auto"/>
              <w:right w:val="single" w:sz="4" w:space="0" w:color="auto"/>
            </w:tcBorders>
          </w:tcPr>
          <w:p w14:paraId="5B3D0B4F" w14:textId="77777777" w:rsidR="00152C84" w:rsidRDefault="00152C84" w:rsidP="00C219BE">
            <w:pPr>
              <w:pStyle w:val="ConsPlusNormal"/>
              <w:jc w:val="center"/>
            </w:pPr>
            <w:r>
              <w:t>Занятия по различным направлениям внеурочной деятельности</w:t>
            </w:r>
          </w:p>
        </w:tc>
      </w:tr>
      <w:tr w:rsidR="00152C84" w14:paraId="0482D58A" w14:textId="77777777" w:rsidTr="00C219BE">
        <w:tc>
          <w:tcPr>
            <w:tcW w:w="4536" w:type="dxa"/>
            <w:gridSpan w:val="2"/>
            <w:tcBorders>
              <w:top w:val="single" w:sz="4" w:space="0" w:color="auto"/>
              <w:left w:val="single" w:sz="4" w:space="0" w:color="auto"/>
              <w:bottom w:val="single" w:sz="4" w:space="0" w:color="auto"/>
              <w:right w:val="single" w:sz="4" w:space="0" w:color="auto"/>
            </w:tcBorders>
          </w:tcPr>
          <w:p w14:paraId="066B7121" w14:textId="77777777" w:rsidR="00152C84" w:rsidRDefault="00152C84" w:rsidP="00C219BE">
            <w:pPr>
              <w:pStyle w:val="ConsPlusNormal"/>
              <w:jc w:val="both"/>
            </w:pPr>
            <w:r>
              <w:t>Занятия по направлениям внеурочной деятельности</w:t>
            </w:r>
          </w:p>
        </w:tc>
        <w:tc>
          <w:tcPr>
            <w:tcW w:w="609" w:type="dxa"/>
            <w:tcBorders>
              <w:top w:val="single" w:sz="4" w:space="0" w:color="auto"/>
              <w:left w:val="single" w:sz="4" w:space="0" w:color="auto"/>
              <w:bottom w:val="single" w:sz="4" w:space="0" w:color="auto"/>
              <w:right w:val="single" w:sz="4" w:space="0" w:color="auto"/>
            </w:tcBorders>
            <w:vAlign w:val="center"/>
          </w:tcPr>
          <w:p w14:paraId="62DFA2CD" w14:textId="77777777"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14:paraId="38758BEF" w14:textId="77777777"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14:paraId="10861429" w14:textId="77777777"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14:paraId="02C0358D" w14:textId="77777777" w:rsidR="00152C84" w:rsidRDefault="00152C84" w:rsidP="00C219BE">
            <w:pPr>
              <w:pStyle w:val="ConsPlusNormal"/>
              <w:jc w:val="center"/>
            </w:pPr>
            <w:r>
              <w:t>5</w:t>
            </w:r>
          </w:p>
        </w:tc>
        <w:tc>
          <w:tcPr>
            <w:tcW w:w="609" w:type="dxa"/>
            <w:tcBorders>
              <w:top w:val="single" w:sz="4" w:space="0" w:color="auto"/>
              <w:left w:val="single" w:sz="4" w:space="0" w:color="auto"/>
              <w:bottom w:val="single" w:sz="4" w:space="0" w:color="auto"/>
              <w:right w:val="single" w:sz="4" w:space="0" w:color="auto"/>
            </w:tcBorders>
            <w:vAlign w:val="center"/>
          </w:tcPr>
          <w:p w14:paraId="22D30EBB" w14:textId="77777777" w:rsidR="00152C84" w:rsidRDefault="00152C84" w:rsidP="00C219BE">
            <w:pPr>
              <w:pStyle w:val="ConsPlusNormal"/>
              <w:jc w:val="center"/>
            </w:pPr>
            <w:r>
              <w:t>5</w:t>
            </w:r>
          </w:p>
        </w:tc>
        <w:tc>
          <w:tcPr>
            <w:tcW w:w="612" w:type="dxa"/>
            <w:tcBorders>
              <w:top w:val="single" w:sz="4" w:space="0" w:color="auto"/>
              <w:left w:val="single" w:sz="4" w:space="0" w:color="auto"/>
              <w:bottom w:val="single" w:sz="4" w:space="0" w:color="auto"/>
              <w:right w:val="single" w:sz="4" w:space="0" w:color="auto"/>
            </w:tcBorders>
            <w:vAlign w:val="center"/>
          </w:tcPr>
          <w:p w14:paraId="15E8F1BB" w14:textId="77777777" w:rsidR="00152C84" w:rsidRDefault="00152C84" w:rsidP="00C219BE">
            <w:pPr>
              <w:pStyle w:val="ConsPlusNormal"/>
              <w:jc w:val="center"/>
            </w:pPr>
            <w:r>
              <w:t>5</w:t>
            </w:r>
          </w:p>
        </w:tc>
        <w:tc>
          <w:tcPr>
            <w:tcW w:w="869" w:type="dxa"/>
            <w:tcBorders>
              <w:top w:val="single" w:sz="4" w:space="0" w:color="auto"/>
              <w:left w:val="single" w:sz="4" w:space="0" w:color="auto"/>
              <w:bottom w:val="single" w:sz="4" w:space="0" w:color="auto"/>
              <w:right w:val="single" w:sz="4" w:space="0" w:color="auto"/>
            </w:tcBorders>
            <w:vAlign w:val="center"/>
          </w:tcPr>
          <w:p w14:paraId="248E5C97" w14:textId="77777777" w:rsidR="00152C84" w:rsidRDefault="00152C84" w:rsidP="00C219BE">
            <w:pPr>
              <w:pStyle w:val="ConsPlusNormal"/>
              <w:jc w:val="center"/>
            </w:pPr>
            <w:r>
              <w:t>30</w:t>
            </w:r>
          </w:p>
        </w:tc>
      </w:tr>
    </w:tbl>
    <w:p w14:paraId="2A46C9F4" w14:textId="77777777" w:rsidR="00152C84" w:rsidRDefault="00152C84" w:rsidP="005358E5">
      <w:pPr>
        <w:pStyle w:val="ConsPlusNormal"/>
        <w:jc w:val="both"/>
      </w:pPr>
    </w:p>
    <w:p w14:paraId="78BE5FAB" w14:textId="77777777" w:rsidR="00152C84" w:rsidRDefault="00152C84" w:rsidP="005358E5">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14:paraId="3A690EA5" w14:textId="77777777" w:rsidR="00152C84" w:rsidRDefault="00152C84" w:rsidP="005358E5">
      <w:pPr>
        <w:pStyle w:val="ConsPlusNormal"/>
        <w:jc w:val="both"/>
      </w:pPr>
    </w:p>
    <w:p w14:paraId="6B639C97" w14:textId="77777777" w:rsidR="00152C84" w:rsidRDefault="00152C84" w:rsidP="005358E5">
      <w:pPr>
        <w:pStyle w:val="ConsPlusTitle"/>
        <w:ind w:firstLine="540"/>
        <w:jc w:val="both"/>
        <w:outlineLvl w:val="2"/>
      </w:pPr>
      <w:r>
        <w:t>73. Федеральный календарный учебный график:</w:t>
      </w:r>
    </w:p>
    <w:p w14:paraId="677B4616" w14:textId="77777777" w:rsidR="00152C84" w:rsidRDefault="00152C84" w:rsidP="005358E5">
      <w:pPr>
        <w:pStyle w:val="ConsPlusNormal"/>
        <w:spacing w:before="240"/>
        <w:ind w:firstLine="540"/>
        <w:jc w:val="both"/>
      </w:pPr>
      <w:r>
        <w:t>73.1.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 &lt;32&gt;.</w:t>
      </w:r>
    </w:p>
    <w:p w14:paraId="7F3CB64B" w14:textId="77777777" w:rsidR="00152C84" w:rsidRDefault="00152C84" w:rsidP="005358E5">
      <w:pPr>
        <w:pStyle w:val="ConsPlusNormal"/>
        <w:spacing w:before="240"/>
        <w:ind w:firstLine="540"/>
        <w:jc w:val="both"/>
      </w:pPr>
      <w:r>
        <w:t>--------------------------------</w:t>
      </w:r>
    </w:p>
    <w:p w14:paraId="572A688F" w14:textId="77777777" w:rsidR="00152C84" w:rsidRDefault="00152C84" w:rsidP="005358E5">
      <w:pPr>
        <w:pStyle w:val="ConsPlusNormal"/>
        <w:spacing w:before="240"/>
        <w:ind w:firstLine="540"/>
        <w:jc w:val="both"/>
      </w:pPr>
      <w:r>
        <w:t xml:space="preserve">&lt;32&gt; </w:t>
      </w:r>
      <w:hyperlink r:id="rId141" w:history="1">
        <w:r>
          <w:rPr>
            <w:color w:val="0000FF"/>
          </w:rPr>
          <w:t>Пункт 3.4.16</w:t>
        </w:r>
      </w:hyperlink>
      <w:r>
        <w:t>. Санитарно-эпидемиологических требований</w:t>
      </w:r>
    </w:p>
    <w:p w14:paraId="10FA25F8" w14:textId="77777777" w:rsidR="00152C84" w:rsidRDefault="00152C84" w:rsidP="005358E5">
      <w:pPr>
        <w:pStyle w:val="ConsPlusNormal"/>
        <w:jc w:val="both"/>
      </w:pPr>
    </w:p>
    <w:p w14:paraId="678F63C6" w14:textId="77777777" w:rsidR="00152C84" w:rsidRDefault="00152C84" w:rsidP="005358E5">
      <w:pPr>
        <w:pStyle w:val="ConsPlusNormal"/>
        <w:ind w:firstLine="540"/>
        <w:jc w:val="both"/>
      </w:pPr>
      <w:r>
        <w:t>73.2. Продолжительность учебного года при получении основного общего образования составляет 34 недели.</w:t>
      </w:r>
    </w:p>
    <w:p w14:paraId="02F3841E" w14:textId="77777777" w:rsidR="00152C84" w:rsidRDefault="00152C84" w:rsidP="005358E5">
      <w:pPr>
        <w:pStyle w:val="ConsPlusNormal"/>
        <w:spacing w:before="240"/>
        <w:ind w:firstLine="540"/>
        <w:jc w:val="both"/>
      </w:pPr>
      <w:r>
        <w:t>73.3.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53201690" w14:textId="77777777" w:rsidR="00152C84" w:rsidRDefault="00152C84" w:rsidP="005358E5">
      <w:pPr>
        <w:pStyle w:val="ConsPlusNormal"/>
        <w:spacing w:before="240"/>
        <w:ind w:firstLine="540"/>
        <w:jc w:val="both"/>
      </w:pPr>
      <w:r>
        <w:t>73.4.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110E7DD7" w14:textId="77777777" w:rsidR="00152C84" w:rsidRDefault="00152C84" w:rsidP="005358E5">
      <w:pPr>
        <w:pStyle w:val="ConsPlusNormal"/>
        <w:spacing w:before="240"/>
        <w:ind w:firstLine="540"/>
        <w:jc w:val="both"/>
      </w:pPr>
      <w:r>
        <w:t>73.5.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73FE5E52" w14:textId="77777777" w:rsidR="00152C84" w:rsidRDefault="00152C84" w:rsidP="005358E5">
      <w:pPr>
        <w:pStyle w:val="ConsPlusNormal"/>
        <w:spacing w:before="240"/>
        <w:ind w:firstLine="540"/>
        <w:jc w:val="both"/>
      </w:pPr>
      <w:r>
        <w:t>73.6.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007558FE" w14:textId="77777777" w:rsidR="00152C84" w:rsidRDefault="00152C84" w:rsidP="005358E5">
      <w:pPr>
        <w:pStyle w:val="ConsPlusNormal"/>
        <w:spacing w:before="240"/>
        <w:ind w:firstLine="540"/>
        <w:jc w:val="both"/>
      </w:pPr>
      <w:r>
        <w:t>73.7. Продолжительность каникул составляет:</w:t>
      </w:r>
    </w:p>
    <w:p w14:paraId="30E3BCA6"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14:paraId="2BC904DF"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14:paraId="59CCB8D0"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5 - 10 классов);</w:t>
      </w:r>
    </w:p>
    <w:p w14:paraId="1DDAE4EF"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718D6D0D" w14:textId="77777777" w:rsidR="00152C84" w:rsidRDefault="00152C84" w:rsidP="005358E5">
      <w:pPr>
        <w:pStyle w:val="ConsPlusNormal"/>
        <w:spacing w:before="240"/>
        <w:ind w:firstLine="540"/>
        <w:jc w:val="both"/>
      </w:pPr>
      <w:r>
        <w:t>73.8. Продолжительность урока не должна превышать 40 минут.</w:t>
      </w:r>
    </w:p>
    <w:p w14:paraId="599D8FD2" w14:textId="77777777" w:rsidR="00152C84" w:rsidRDefault="00152C84" w:rsidP="005358E5">
      <w:pPr>
        <w:pStyle w:val="ConsPlusNormal"/>
        <w:spacing w:before="240"/>
        <w:ind w:firstLine="540"/>
        <w:jc w:val="both"/>
      </w:pPr>
      <w:r>
        <w:t>73.9.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0CA34E1F"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6FF8C523" w14:textId="77777777" w:rsidR="00152C84" w:rsidRDefault="00152C84" w:rsidP="005358E5">
      <w:pPr>
        <w:pStyle w:val="ConsPlusNormal"/>
        <w:spacing w:before="240"/>
        <w:ind w:firstLine="540"/>
        <w:jc w:val="both"/>
      </w:pPr>
      <w:r>
        <w:t>73.10.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35AFD3AA" w14:textId="77777777" w:rsidR="00152C84" w:rsidRDefault="00152C84" w:rsidP="005358E5">
      <w:pPr>
        <w:pStyle w:val="ConsPlusNormal"/>
        <w:spacing w:before="240"/>
        <w:ind w:firstLine="540"/>
        <w:jc w:val="both"/>
      </w:pPr>
      <w:r>
        <w:t>73.11.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3557F5A7" w14:textId="77777777" w:rsidR="00152C84" w:rsidRDefault="00152C84" w:rsidP="005358E5">
      <w:pPr>
        <w:pStyle w:val="ConsPlusNormal"/>
        <w:spacing w:before="240"/>
        <w:ind w:firstLine="540"/>
        <w:jc w:val="both"/>
      </w:pPr>
      <w:r>
        <w:t>для обучающихся 5 - 10 классов - не более 6 уроков.</w:t>
      </w:r>
    </w:p>
    <w:p w14:paraId="0A77D9CB" w14:textId="77777777" w:rsidR="00152C84" w:rsidRDefault="00152C84" w:rsidP="005358E5">
      <w:pPr>
        <w:pStyle w:val="ConsPlusNormal"/>
        <w:spacing w:before="240"/>
        <w:ind w:firstLine="540"/>
        <w:jc w:val="both"/>
      </w:pPr>
      <w:r>
        <w:t>73.12. Занятия начинаются не ранее 8 часов утра и заканчиваются не позднее 19 часов.</w:t>
      </w:r>
    </w:p>
    <w:p w14:paraId="32EAF738" w14:textId="77777777" w:rsidR="00152C84" w:rsidRDefault="00152C84" w:rsidP="005358E5">
      <w:pPr>
        <w:pStyle w:val="ConsPlusNormal"/>
        <w:spacing w:before="240"/>
        <w:ind w:firstLine="540"/>
        <w:jc w:val="both"/>
      </w:pPr>
      <w:r>
        <w:t>73.13.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7B1AFB34" w14:textId="77777777" w:rsidR="00152C84" w:rsidRDefault="00152C84" w:rsidP="005358E5">
      <w:pPr>
        <w:pStyle w:val="ConsPlusNormal"/>
        <w:spacing w:before="240"/>
        <w:ind w:firstLine="540"/>
        <w:jc w:val="both"/>
      </w:pPr>
      <w:r>
        <w:t>73.14.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5523EE41"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5E7810E6" w14:textId="77777777" w:rsidR="00152C84" w:rsidRDefault="00152C84" w:rsidP="005358E5">
      <w:pPr>
        <w:pStyle w:val="ConsPlusNormal"/>
        <w:jc w:val="both"/>
      </w:pPr>
    </w:p>
    <w:p w14:paraId="3F2D26DD" w14:textId="77777777" w:rsidR="00152C84" w:rsidRDefault="00152C84" w:rsidP="005358E5">
      <w:pPr>
        <w:pStyle w:val="ConsPlusTitle"/>
        <w:ind w:firstLine="540"/>
        <w:jc w:val="both"/>
        <w:outlineLvl w:val="2"/>
      </w:pPr>
      <w:r>
        <w:t>74. План внеурочной деятельности.</w:t>
      </w:r>
    </w:p>
    <w:p w14:paraId="4238C7EC" w14:textId="77777777" w:rsidR="00152C84" w:rsidRDefault="00152C84" w:rsidP="005358E5">
      <w:pPr>
        <w:pStyle w:val="ConsPlusNormal"/>
        <w:spacing w:before="240"/>
        <w:ind w:firstLine="540"/>
        <w:jc w:val="both"/>
      </w:pPr>
      <w:r>
        <w:t>74.1.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175A8832" w14:textId="77777777" w:rsidR="00152C84" w:rsidRDefault="00152C84" w:rsidP="005358E5">
      <w:pPr>
        <w:pStyle w:val="ConsPlusNormal"/>
        <w:spacing w:before="240"/>
        <w:ind w:firstLine="540"/>
        <w:jc w:val="both"/>
      </w:pPr>
      <w:r>
        <w:t>74.2. Внеурочная деятельность является неотъемлемой частью АООП ООО.</w:t>
      </w:r>
    </w:p>
    <w:p w14:paraId="0727A961" w14:textId="77777777" w:rsidR="00152C84" w:rsidRDefault="00152C84" w:rsidP="005358E5">
      <w:pPr>
        <w:pStyle w:val="ConsPlusNormal"/>
        <w:spacing w:before="240"/>
        <w:ind w:firstLine="540"/>
        <w:jc w:val="both"/>
      </w:pPr>
      <w:r>
        <w:t>74.3.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17999F18"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7B791FAD"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70C12662"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CEA653A"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073A4401"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614F9D59"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46544802"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2A5B450D"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0A74D2C7" w14:textId="77777777" w:rsidR="00152C84" w:rsidRDefault="00152C84" w:rsidP="005358E5">
      <w:pPr>
        <w:pStyle w:val="ConsPlusNormal"/>
        <w:spacing w:before="240"/>
        <w:ind w:firstLine="540"/>
        <w:jc w:val="both"/>
      </w:pPr>
      <w:r>
        <w:t>74.4.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3EC6C19C"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69FE42AE" w14:textId="77777777" w:rsidR="00152C84" w:rsidRDefault="00152C84" w:rsidP="005358E5">
      <w:pPr>
        <w:pStyle w:val="ConsPlusNormal"/>
        <w:spacing w:before="240"/>
        <w:ind w:firstLine="540"/>
        <w:jc w:val="both"/>
      </w:pPr>
      <w:r>
        <w:t>74.5.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14:paraId="5A50F237" w14:textId="77777777" w:rsidR="00152C84" w:rsidRDefault="00152C84" w:rsidP="005358E5">
      <w:pPr>
        <w:pStyle w:val="ConsPlusNormal"/>
        <w:spacing w:before="240"/>
        <w:ind w:firstLine="540"/>
        <w:jc w:val="both"/>
      </w:pPr>
      <w:r>
        <w:t>74.6.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6E68FC1F" w14:textId="77777777" w:rsidR="00152C84" w:rsidRDefault="00152C84" w:rsidP="005358E5">
      <w:pPr>
        <w:pStyle w:val="ConsPlusNormal"/>
        <w:spacing w:before="240"/>
        <w:ind w:firstLine="540"/>
        <w:jc w:val="both"/>
      </w:pPr>
      <w:r>
        <w:t>74.7.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4C9D30CA" w14:textId="77777777" w:rsidR="00152C84" w:rsidRDefault="00152C84" w:rsidP="005358E5">
      <w:pPr>
        <w:pStyle w:val="ConsPlusNormal"/>
        <w:spacing w:before="240"/>
        <w:ind w:firstLine="540"/>
        <w:jc w:val="both"/>
      </w:pPr>
      <w:r>
        <w:t>74.8. Один час в неделю рекомендуется отводить на внеурочное занятие "Разговоры о важном".</w:t>
      </w:r>
    </w:p>
    <w:p w14:paraId="45659537" w14:textId="77777777" w:rsidR="00152C84" w:rsidRDefault="00152C84" w:rsidP="005358E5">
      <w:pPr>
        <w:pStyle w:val="ConsPlusNormal"/>
        <w:spacing w:before="240"/>
        <w:ind w:firstLine="540"/>
        <w:jc w:val="both"/>
      </w:pPr>
      <w:r>
        <w:t>74.8.1.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651A4508" w14:textId="77777777" w:rsidR="00152C84" w:rsidRDefault="00152C84" w:rsidP="005358E5">
      <w:pPr>
        <w:pStyle w:val="ConsPlusNormal"/>
        <w:spacing w:before="240"/>
        <w:ind w:firstLine="540"/>
        <w:jc w:val="both"/>
      </w:pPr>
      <w:r>
        <w:t>74.8.2.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3BD72CE2" w14:textId="77777777" w:rsidR="00152C84" w:rsidRDefault="00152C84" w:rsidP="005358E5">
      <w:pPr>
        <w:pStyle w:val="ConsPlusNormal"/>
        <w:spacing w:before="240"/>
        <w:ind w:firstLine="540"/>
        <w:jc w:val="both"/>
      </w:pPr>
      <w:r>
        <w:t>74.9.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8E19FEF" w14:textId="77777777" w:rsidR="00152C84" w:rsidRDefault="00152C84" w:rsidP="005358E5">
      <w:pPr>
        <w:pStyle w:val="ConsPlusNormal"/>
        <w:spacing w:before="240"/>
        <w:ind w:firstLine="540"/>
        <w:jc w:val="both"/>
      </w:pPr>
      <w:r>
        <w:t>74.10.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12C178C1"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2342514B"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4235612B"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14DD8DEF" w14:textId="77777777" w:rsidR="00152C84" w:rsidRDefault="00152C84" w:rsidP="005358E5">
      <w:pPr>
        <w:pStyle w:val="ConsPlusNormal"/>
        <w:spacing w:before="240"/>
        <w:ind w:firstLine="540"/>
        <w:jc w:val="both"/>
      </w:pPr>
      <w:r>
        <w:t>74.11. Формы реализации внеурочной деятельности образовательная организация определяет самостоятельно.</w:t>
      </w:r>
    </w:p>
    <w:p w14:paraId="129ABF1A" w14:textId="77777777" w:rsidR="00152C84" w:rsidRDefault="00152C84" w:rsidP="005358E5">
      <w:pPr>
        <w:pStyle w:val="ConsPlusNormal"/>
        <w:spacing w:before="240"/>
        <w:ind w:firstLine="540"/>
        <w:jc w:val="both"/>
      </w:pPr>
      <w:r>
        <w:t>74.12.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55A2018A" w14:textId="77777777" w:rsidR="00152C84" w:rsidRDefault="00152C84" w:rsidP="005358E5">
      <w:pPr>
        <w:pStyle w:val="ConsPlusNormal"/>
        <w:spacing w:before="240"/>
        <w:ind w:firstLine="540"/>
        <w:jc w:val="both"/>
      </w:pPr>
      <w:r>
        <w:t>74.13.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321F4B5" w14:textId="77777777" w:rsidR="00152C84" w:rsidRDefault="00152C84" w:rsidP="005358E5">
      <w:pPr>
        <w:pStyle w:val="ConsPlusNormal"/>
        <w:spacing w:before="240"/>
        <w:ind w:firstLine="540"/>
        <w:jc w:val="both"/>
      </w:pPr>
      <w:r>
        <w:t>74.14.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08B59AF9" w14:textId="77777777" w:rsidR="00152C84" w:rsidRDefault="00152C84" w:rsidP="005358E5">
      <w:pPr>
        <w:pStyle w:val="ConsPlusNormal"/>
        <w:jc w:val="both"/>
      </w:pPr>
    </w:p>
    <w:p w14:paraId="3A07066B" w14:textId="77777777" w:rsidR="00152C84" w:rsidRDefault="00152C84" w:rsidP="005358E5">
      <w:pPr>
        <w:pStyle w:val="ConsPlusTitle"/>
        <w:ind w:firstLine="540"/>
        <w:jc w:val="both"/>
        <w:outlineLvl w:val="2"/>
      </w:pPr>
      <w:r>
        <w:t>75. Федеральный календарный план воспитательной работы.</w:t>
      </w:r>
    </w:p>
    <w:p w14:paraId="3A8E070C" w14:textId="77777777" w:rsidR="00152C84" w:rsidRDefault="00152C84" w:rsidP="005358E5">
      <w:pPr>
        <w:pStyle w:val="ConsPlusNormal"/>
        <w:spacing w:before="240"/>
        <w:ind w:firstLine="540"/>
        <w:jc w:val="both"/>
      </w:pPr>
      <w:r>
        <w:t>75.1. Федеральный календарный план воспитательной работы является единым для образовательных организаций.</w:t>
      </w:r>
    </w:p>
    <w:p w14:paraId="75B11878" w14:textId="77777777" w:rsidR="00152C84" w:rsidRDefault="00152C84" w:rsidP="005358E5">
      <w:pPr>
        <w:pStyle w:val="ConsPlusNormal"/>
        <w:spacing w:before="240"/>
        <w:ind w:firstLine="540"/>
        <w:jc w:val="both"/>
      </w:pPr>
      <w:r>
        <w:t>75.2. Федеральный календарный план воспитательной работы может быть реализован в рамках урочной и внеурочной деятельности.</w:t>
      </w:r>
    </w:p>
    <w:p w14:paraId="2604ADE1" w14:textId="77777777" w:rsidR="00152C84" w:rsidRDefault="00152C84" w:rsidP="005358E5">
      <w:pPr>
        <w:pStyle w:val="ConsPlusNormal"/>
        <w:spacing w:before="240"/>
        <w:ind w:firstLine="540"/>
        <w:jc w:val="both"/>
      </w:pPr>
      <w:r>
        <w:t>75.3.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1C8F5500" w14:textId="77777777" w:rsidR="00152C84" w:rsidRDefault="00152C84" w:rsidP="005358E5">
      <w:pPr>
        <w:pStyle w:val="ConsPlusNormal"/>
        <w:spacing w:before="240"/>
        <w:ind w:firstLine="540"/>
        <w:jc w:val="both"/>
      </w:pPr>
      <w:r>
        <w:t>Сентябрь:</w:t>
      </w:r>
    </w:p>
    <w:p w14:paraId="41BCA6AF" w14:textId="77777777" w:rsidR="00152C84" w:rsidRDefault="00152C84" w:rsidP="005358E5">
      <w:pPr>
        <w:pStyle w:val="ConsPlusNormal"/>
        <w:spacing w:before="240"/>
        <w:ind w:firstLine="540"/>
        <w:jc w:val="both"/>
      </w:pPr>
      <w:r>
        <w:t>1 сентября: День знаний;</w:t>
      </w:r>
    </w:p>
    <w:p w14:paraId="7D535E90"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025FB619"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2CD99342" w14:textId="77777777" w:rsidR="00152C84" w:rsidRDefault="00152C84" w:rsidP="005358E5">
      <w:pPr>
        <w:pStyle w:val="ConsPlusNormal"/>
        <w:spacing w:before="240"/>
        <w:ind w:firstLine="540"/>
        <w:jc w:val="both"/>
      </w:pPr>
      <w:r>
        <w:t>Октябрь:</w:t>
      </w:r>
    </w:p>
    <w:p w14:paraId="31F30AF8"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53F89B38" w14:textId="77777777" w:rsidR="00152C84" w:rsidRDefault="00152C84" w:rsidP="005358E5">
      <w:pPr>
        <w:pStyle w:val="ConsPlusNormal"/>
        <w:spacing w:before="240"/>
        <w:ind w:firstLine="540"/>
        <w:jc w:val="both"/>
      </w:pPr>
      <w:r>
        <w:t>4 октября: День защиты животных;</w:t>
      </w:r>
    </w:p>
    <w:p w14:paraId="036785FE" w14:textId="77777777" w:rsidR="00152C84" w:rsidRDefault="00152C84" w:rsidP="005358E5">
      <w:pPr>
        <w:pStyle w:val="ConsPlusNormal"/>
        <w:spacing w:before="240"/>
        <w:ind w:firstLine="540"/>
        <w:jc w:val="both"/>
      </w:pPr>
      <w:r>
        <w:t>5 октября: День учителя;</w:t>
      </w:r>
    </w:p>
    <w:p w14:paraId="358C222A" w14:textId="77777777" w:rsidR="00152C84" w:rsidRDefault="00152C84" w:rsidP="005358E5">
      <w:pPr>
        <w:pStyle w:val="ConsPlusNormal"/>
        <w:spacing w:before="240"/>
        <w:ind w:firstLine="540"/>
        <w:jc w:val="both"/>
      </w:pPr>
      <w:r>
        <w:t>25 октября: Международный день школьных библиотек;</w:t>
      </w:r>
    </w:p>
    <w:p w14:paraId="5C076445" w14:textId="77777777" w:rsidR="00152C84" w:rsidRDefault="00152C84" w:rsidP="005358E5">
      <w:pPr>
        <w:pStyle w:val="ConsPlusNormal"/>
        <w:spacing w:before="240"/>
        <w:ind w:firstLine="540"/>
        <w:jc w:val="both"/>
      </w:pPr>
      <w:r>
        <w:t>Третье воскресенье октября: День отца.</w:t>
      </w:r>
    </w:p>
    <w:p w14:paraId="229EA20E" w14:textId="77777777" w:rsidR="00152C84" w:rsidRDefault="00152C84" w:rsidP="005358E5">
      <w:pPr>
        <w:pStyle w:val="ConsPlusNormal"/>
        <w:spacing w:before="240"/>
        <w:ind w:firstLine="540"/>
        <w:jc w:val="both"/>
      </w:pPr>
      <w:r>
        <w:t>Ноябрь:</w:t>
      </w:r>
    </w:p>
    <w:p w14:paraId="3ABBB7A5" w14:textId="77777777" w:rsidR="00152C84" w:rsidRDefault="00152C84" w:rsidP="005358E5">
      <w:pPr>
        <w:pStyle w:val="ConsPlusNormal"/>
        <w:spacing w:before="240"/>
        <w:ind w:firstLine="540"/>
        <w:jc w:val="both"/>
      </w:pPr>
      <w:r>
        <w:t>4 ноября: День народного единства;</w:t>
      </w:r>
    </w:p>
    <w:p w14:paraId="4E81167F"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4948F302" w14:textId="77777777" w:rsidR="00152C84" w:rsidRDefault="00152C84" w:rsidP="005358E5">
      <w:pPr>
        <w:pStyle w:val="ConsPlusNormal"/>
        <w:spacing w:before="240"/>
        <w:ind w:firstLine="540"/>
        <w:jc w:val="both"/>
      </w:pPr>
      <w:r>
        <w:t>Последнее воскресенье ноября: День Матери;</w:t>
      </w:r>
    </w:p>
    <w:p w14:paraId="0E9F6AA6"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14CB0A65" w14:textId="77777777" w:rsidR="00152C84" w:rsidRDefault="00152C84" w:rsidP="005358E5">
      <w:pPr>
        <w:pStyle w:val="ConsPlusNormal"/>
        <w:spacing w:before="240"/>
        <w:ind w:firstLine="540"/>
        <w:jc w:val="both"/>
      </w:pPr>
      <w:r>
        <w:t>Декабрь:</w:t>
      </w:r>
    </w:p>
    <w:p w14:paraId="4C5A7EFC"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46C66F86" w14:textId="77777777" w:rsidR="00152C84" w:rsidRDefault="00152C84" w:rsidP="005358E5">
      <w:pPr>
        <w:pStyle w:val="ConsPlusNormal"/>
        <w:spacing w:before="240"/>
        <w:ind w:firstLine="540"/>
        <w:jc w:val="both"/>
      </w:pPr>
      <w:r>
        <w:t>5 декабря: День добровольца (волонтера) в России;</w:t>
      </w:r>
    </w:p>
    <w:p w14:paraId="45B149B0" w14:textId="77777777" w:rsidR="00152C84" w:rsidRDefault="00152C84" w:rsidP="005358E5">
      <w:pPr>
        <w:pStyle w:val="ConsPlusNormal"/>
        <w:spacing w:before="240"/>
        <w:ind w:firstLine="540"/>
        <w:jc w:val="both"/>
      </w:pPr>
      <w:r>
        <w:t>9 декабря: День Героев Отечества;</w:t>
      </w:r>
    </w:p>
    <w:p w14:paraId="3D64AEE4" w14:textId="77777777" w:rsidR="00152C84" w:rsidRDefault="00152C84" w:rsidP="005358E5">
      <w:pPr>
        <w:pStyle w:val="ConsPlusNormal"/>
        <w:spacing w:before="240"/>
        <w:ind w:firstLine="540"/>
        <w:jc w:val="both"/>
      </w:pPr>
      <w:r>
        <w:t>12 декабря: День Конституции Российской Федерации.</w:t>
      </w:r>
    </w:p>
    <w:p w14:paraId="5A964561" w14:textId="77777777" w:rsidR="00152C84" w:rsidRDefault="00152C84" w:rsidP="005358E5">
      <w:pPr>
        <w:pStyle w:val="ConsPlusNormal"/>
        <w:spacing w:before="240"/>
        <w:ind w:firstLine="540"/>
        <w:jc w:val="both"/>
      </w:pPr>
      <w:r>
        <w:t>Январь:</w:t>
      </w:r>
    </w:p>
    <w:p w14:paraId="51F0914C" w14:textId="77777777" w:rsidR="00152C84" w:rsidRDefault="00152C84" w:rsidP="005358E5">
      <w:pPr>
        <w:pStyle w:val="ConsPlusNormal"/>
        <w:spacing w:before="240"/>
        <w:ind w:firstLine="540"/>
        <w:jc w:val="both"/>
      </w:pPr>
      <w:r>
        <w:t>25 января: День российского студенчества;</w:t>
      </w:r>
    </w:p>
    <w:p w14:paraId="15030281"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2F83C5F0" w14:textId="77777777" w:rsidR="00152C84" w:rsidRDefault="00152C84" w:rsidP="005358E5">
      <w:pPr>
        <w:pStyle w:val="ConsPlusNormal"/>
        <w:spacing w:before="240"/>
        <w:ind w:firstLine="540"/>
        <w:jc w:val="both"/>
      </w:pPr>
      <w:r>
        <w:t>Февраль:</w:t>
      </w:r>
    </w:p>
    <w:p w14:paraId="6D4D4F11"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49DF38EF" w14:textId="77777777" w:rsidR="00152C84" w:rsidRDefault="00152C84" w:rsidP="005358E5">
      <w:pPr>
        <w:pStyle w:val="ConsPlusNormal"/>
        <w:spacing w:before="240"/>
        <w:ind w:firstLine="540"/>
        <w:jc w:val="both"/>
      </w:pPr>
      <w:r>
        <w:t>8 февраля: День российской науки;</w:t>
      </w:r>
    </w:p>
    <w:p w14:paraId="1398091C"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4AA23A4F" w14:textId="77777777" w:rsidR="00152C84" w:rsidRDefault="00152C84" w:rsidP="005358E5">
      <w:pPr>
        <w:pStyle w:val="ConsPlusNormal"/>
        <w:spacing w:before="240"/>
        <w:ind w:firstLine="540"/>
        <w:jc w:val="both"/>
      </w:pPr>
      <w:r>
        <w:t>21 февраля: Международный день родного языка;</w:t>
      </w:r>
    </w:p>
    <w:p w14:paraId="4CA3B8F2" w14:textId="77777777" w:rsidR="00152C84" w:rsidRDefault="00152C84" w:rsidP="005358E5">
      <w:pPr>
        <w:pStyle w:val="ConsPlusNormal"/>
        <w:spacing w:before="240"/>
        <w:ind w:firstLine="540"/>
        <w:jc w:val="both"/>
      </w:pPr>
      <w:r>
        <w:t>23 февраля: День защитника Отечества.</w:t>
      </w:r>
    </w:p>
    <w:p w14:paraId="3FFB0A5C" w14:textId="77777777" w:rsidR="00152C84" w:rsidRDefault="00152C84" w:rsidP="005358E5">
      <w:pPr>
        <w:pStyle w:val="ConsPlusNormal"/>
        <w:spacing w:before="240"/>
        <w:ind w:firstLine="540"/>
        <w:jc w:val="both"/>
      </w:pPr>
      <w:r>
        <w:t>Март:</w:t>
      </w:r>
    </w:p>
    <w:p w14:paraId="1CC93B39" w14:textId="77777777" w:rsidR="00152C84" w:rsidRDefault="00152C84" w:rsidP="005358E5">
      <w:pPr>
        <w:pStyle w:val="ConsPlusNormal"/>
        <w:spacing w:before="240"/>
        <w:ind w:firstLine="540"/>
        <w:jc w:val="both"/>
      </w:pPr>
      <w:r>
        <w:t>8 марта: Международный женский день;</w:t>
      </w:r>
    </w:p>
    <w:p w14:paraId="6EF1BE57"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4B1FF821" w14:textId="77777777" w:rsidR="00152C84" w:rsidRDefault="00152C84" w:rsidP="005358E5">
      <w:pPr>
        <w:pStyle w:val="ConsPlusNormal"/>
        <w:spacing w:before="240"/>
        <w:ind w:firstLine="540"/>
        <w:jc w:val="both"/>
      </w:pPr>
      <w:r>
        <w:t>Апрель:</w:t>
      </w:r>
    </w:p>
    <w:p w14:paraId="247EF2D1" w14:textId="77777777" w:rsidR="00152C84" w:rsidRDefault="00152C84" w:rsidP="005358E5">
      <w:pPr>
        <w:pStyle w:val="ConsPlusNormal"/>
        <w:spacing w:before="240"/>
        <w:ind w:firstLine="540"/>
        <w:jc w:val="both"/>
      </w:pPr>
      <w:r>
        <w:t>12 апреля: День космонавтики.</w:t>
      </w:r>
    </w:p>
    <w:p w14:paraId="3535F3D3" w14:textId="77777777" w:rsidR="00152C84" w:rsidRDefault="00152C84" w:rsidP="005358E5">
      <w:pPr>
        <w:pStyle w:val="ConsPlusNormal"/>
        <w:spacing w:before="240"/>
        <w:ind w:firstLine="540"/>
        <w:jc w:val="both"/>
      </w:pPr>
      <w:r>
        <w:t>Май:</w:t>
      </w:r>
    </w:p>
    <w:p w14:paraId="71D7AC75" w14:textId="77777777" w:rsidR="00152C84" w:rsidRDefault="00152C84" w:rsidP="005358E5">
      <w:pPr>
        <w:pStyle w:val="ConsPlusNormal"/>
        <w:spacing w:before="240"/>
        <w:ind w:firstLine="540"/>
        <w:jc w:val="both"/>
      </w:pPr>
      <w:r>
        <w:t>1 мая: Праздник Весны и Труда;</w:t>
      </w:r>
    </w:p>
    <w:p w14:paraId="79FFF74A" w14:textId="77777777" w:rsidR="00152C84" w:rsidRDefault="00152C84" w:rsidP="005358E5">
      <w:pPr>
        <w:pStyle w:val="ConsPlusNormal"/>
        <w:spacing w:before="240"/>
        <w:ind w:firstLine="540"/>
        <w:jc w:val="both"/>
      </w:pPr>
      <w:r>
        <w:t>9 мая: День Победы;</w:t>
      </w:r>
    </w:p>
    <w:p w14:paraId="6BBEDC93"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1420D5A3" w14:textId="77777777" w:rsidR="00152C84" w:rsidRDefault="00152C84" w:rsidP="005358E5">
      <w:pPr>
        <w:pStyle w:val="ConsPlusNormal"/>
        <w:spacing w:before="240"/>
        <w:ind w:firstLine="540"/>
        <w:jc w:val="both"/>
      </w:pPr>
      <w:r>
        <w:t>24 мая: День славянской письменности и культуры.</w:t>
      </w:r>
    </w:p>
    <w:p w14:paraId="4AB086C9" w14:textId="77777777" w:rsidR="00152C84" w:rsidRDefault="00152C84" w:rsidP="005358E5">
      <w:pPr>
        <w:pStyle w:val="ConsPlusNormal"/>
        <w:spacing w:before="240"/>
        <w:ind w:firstLine="540"/>
        <w:jc w:val="both"/>
      </w:pPr>
      <w:r>
        <w:t>Июнь:</w:t>
      </w:r>
    </w:p>
    <w:p w14:paraId="712FAC2D" w14:textId="77777777" w:rsidR="00152C84" w:rsidRDefault="00152C84" w:rsidP="005358E5">
      <w:pPr>
        <w:pStyle w:val="ConsPlusNormal"/>
        <w:spacing w:before="240"/>
        <w:ind w:firstLine="540"/>
        <w:jc w:val="both"/>
      </w:pPr>
      <w:r>
        <w:t>1 июня: День защиты детей;</w:t>
      </w:r>
    </w:p>
    <w:p w14:paraId="4CED2E69" w14:textId="77777777" w:rsidR="00152C84" w:rsidRDefault="00152C84" w:rsidP="005358E5">
      <w:pPr>
        <w:pStyle w:val="ConsPlusNormal"/>
        <w:spacing w:before="240"/>
        <w:ind w:firstLine="540"/>
        <w:jc w:val="both"/>
      </w:pPr>
      <w:r>
        <w:t>6 июня: День русского языка;</w:t>
      </w:r>
    </w:p>
    <w:p w14:paraId="421A59EC" w14:textId="77777777" w:rsidR="00152C84" w:rsidRDefault="00152C84" w:rsidP="005358E5">
      <w:pPr>
        <w:pStyle w:val="ConsPlusNormal"/>
        <w:spacing w:before="240"/>
        <w:ind w:firstLine="540"/>
        <w:jc w:val="both"/>
      </w:pPr>
      <w:r>
        <w:t>12 июня: День России;</w:t>
      </w:r>
    </w:p>
    <w:p w14:paraId="07F87C2B" w14:textId="77777777" w:rsidR="00152C84" w:rsidRDefault="00152C84" w:rsidP="005358E5">
      <w:pPr>
        <w:pStyle w:val="ConsPlusNormal"/>
        <w:spacing w:before="240"/>
        <w:ind w:firstLine="540"/>
        <w:jc w:val="both"/>
      </w:pPr>
      <w:r>
        <w:t>22 июня: День памяти и скорби;</w:t>
      </w:r>
    </w:p>
    <w:p w14:paraId="62C03165" w14:textId="77777777" w:rsidR="00152C84" w:rsidRDefault="00152C84" w:rsidP="005358E5">
      <w:pPr>
        <w:pStyle w:val="ConsPlusNormal"/>
        <w:spacing w:before="240"/>
        <w:ind w:firstLine="540"/>
        <w:jc w:val="both"/>
      </w:pPr>
      <w:r>
        <w:t>27 июня: День молодежи.</w:t>
      </w:r>
    </w:p>
    <w:p w14:paraId="0233DD3E" w14:textId="77777777" w:rsidR="00152C84" w:rsidRDefault="00152C84" w:rsidP="005358E5">
      <w:pPr>
        <w:pStyle w:val="ConsPlusNormal"/>
        <w:spacing w:before="240"/>
        <w:ind w:firstLine="540"/>
        <w:jc w:val="both"/>
      </w:pPr>
      <w:r>
        <w:t>Июль:</w:t>
      </w:r>
    </w:p>
    <w:p w14:paraId="1ABB3611" w14:textId="77777777" w:rsidR="00152C84" w:rsidRDefault="00152C84" w:rsidP="005358E5">
      <w:pPr>
        <w:pStyle w:val="ConsPlusNormal"/>
        <w:spacing w:before="240"/>
        <w:ind w:firstLine="540"/>
        <w:jc w:val="both"/>
      </w:pPr>
      <w:r>
        <w:t>8 июля: День семьи, любви и верности.</w:t>
      </w:r>
    </w:p>
    <w:p w14:paraId="1B15F9E8" w14:textId="77777777" w:rsidR="00152C84" w:rsidRDefault="00152C84" w:rsidP="005358E5">
      <w:pPr>
        <w:pStyle w:val="ConsPlusNormal"/>
        <w:spacing w:before="240"/>
        <w:ind w:firstLine="540"/>
        <w:jc w:val="both"/>
      </w:pPr>
      <w:r>
        <w:t>Август:</w:t>
      </w:r>
    </w:p>
    <w:p w14:paraId="3520E797" w14:textId="77777777" w:rsidR="00152C84" w:rsidRDefault="00152C84" w:rsidP="005358E5">
      <w:pPr>
        <w:pStyle w:val="ConsPlusNormal"/>
        <w:spacing w:before="240"/>
        <w:ind w:firstLine="540"/>
        <w:jc w:val="both"/>
      </w:pPr>
      <w:r>
        <w:t>12 августа: День физкультурника;</w:t>
      </w:r>
    </w:p>
    <w:p w14:paraId="4A614912"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113D20BE" w14:textId="77777777" w:rsidR="00152C84" w:rsidRDefault="00152C84" w:rsidP="005358E5">
      <w:pPr>
        <w:pStyle w:val="ConsPlusNormal"/>
        <w:spacing w:before="240"/>
        <w:ind w:firstLine="540"/>
        <w:jc w:val="both"/>
      </w:pPr>
      <w:r>
        <w:t>27 августа: День российского кино.</w:t>
      </w:r>
    </w:p>
    <w:p w14:paraId="711DCD65" w14:textId="77777777" w:rsidR="00152C84" w:rsidRDefault="00152C84" w:rsidP="005358E5">
      <w:pPr>
        <w:pStyle w:val="ConsPlusNormal"/>
        <w:jc w:val="both"/>
      </w:pPr>
    </w:p>
    <w:p w14:paraId="1F5D9A9F" w14:textId="77777777" w:rsidR="00152C84" w:rsidRDefault="00152C84" w:rsidP="005358E5">
      <w:pPr>
        <w:pStyle w:val="ConsPlusTitle"/>
        <w:jc w:val="center"/>
        <w:outlineLvl w:val="1"/>
      </w:pPr>
      <w:r>
        <w:t>XIV. Целевой раздел ФАОП ООО для слепых обучающихся</w:t>
      </w:r>
    </w:p>
    <w:p w14:paraId="65019436" w14:textId="77777777" w:rsidR="00152C84" w:rsidRDefault="00152C84" w:rsidP="005358E5">
      <w:pPr>
        <w:pStyle w:val="ConsPlusTitle"/>
        <w:jc w:val="center"/>
      </w:pPr>
      <w:r>
        <w:t>(вариант 3.1)</w:t>
      </w:r>
    </w:p>
    <w:p w14:paraId="089FBC47" w14:textId="77777777" w:rsidR="00152C84" w:rsidRDefault="00152C84" w:rsidP="005358E5">
      <w:pPr>
        <w:pStyle w:val="ConsPlusNormal"/>
        <w:jc w:val="both"/>
      </w:pPr>
    </w:p>
    <w:p w14:paraId="7306AF68" w14:textId="77777777" w:rsidR="00152C84" w:rsidRDefault="00152C84" w:rsidP="005358E5">
      <w:pPr>
        <w:pStyle w:val="ConsPlusTitle"/>
        <w:ind w:firstLine="540"/>
        <w:jc w:val="both"/>
        <w:outlineLvl w:val="2"/>
      </w:pPr>
      <w:r>
        <w:t>76. Пояснительная записка.</w:t>
      </w:r>
    </w:p>
    <w:p w14:paraId="62840AC9" w14:textId="77777777" w:rsidR="00152C84" w:rsidRDefault="00152C84" w:rsidP="005358E5">
      <w:pPr>
        <w:pStyle w:val="ConsPlusNormal"/>
        <w:spacing w:before="240"/>
        <w:ind w:firstLine="540"/>
        <w:jc w:val="both"/>
      </w:pPr>
      <w:r>
        <w:t>76.1. ФАОП ООО для слепых обучающихся (вариант 3.1)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7E9EB155" w14:textId="77777777" w:rsidR="00152C84" w:rsidRDefault="00152C84" w:rsidP="005358E5">
      <w:pPr>
        <w:pStyle w:val="ConsPlusNormal"/>
        <w:spacing w:before="240"/>
        <w:ind w:firstLine="540"/>
        <w:jc w:val="both"/>
      </w:pPr>
      <w:r>
        <w:t>76.2. ФАОП ООО для слепых обучающихся (вариант 3.1) представляет собой образовательную программу, адаптированную для обучения, воспитания и социализации слепых обучающихся (тотально слепых, слепых с остаточным зрением)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3.1 и 3.2 АООП НОО.</w:t>
      </w:r>
    </w:p>
    <w:p w14:paraId="290614CC" w14:textId="77777777" w:rsidR="00152C84" w:rsidRDefault="00152C84" w:rsidP="005358E5">
      <w:pPr>
        <w:pStyle w:val="ConsPlusNormal"/>
        <w:spacing w:before="240"/>
        <w:ind w:firstLine="540"/>
        <w:jc w:val="both"/>
      </w:pPr>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14:paraId="6958A6F4" w14:textId="77777777" w:rsidR="00152C84" w:rsidRDefault="00152C84" w:rsidP="005358E5">
      <w:pPr>
        <w:pStyle w:val="ConsPlusNormal"/>
        <w:spacing w:before="240"/>
        <w:ind w:firstLine="540"/>
        <w:jc w:val="both"/>
      </w:pPr>
      <w:r>
        <w:t>76.3. Целями реализации ФАОП ООО для слепых обучающихся (вариант 3.1) являются:</w:t>
      </w:r>
    </w:p>
    <w:p w14:paraId="0909DE79" w14:textId="77777777" w:rsidR="00152C84" w:rsidRDefault="00152C84" w:rsidP="005358E5">
      <w:pPr>
        <w:pStyle w:val="ConsPlusNormal"/>
        <w:spacing w:before="240"/>
        <w:ind w:firstLine="540"/>
        <w:jc w:val="both"/>
      </w:pPr>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14:paraId="5AA876C9"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14:paraId="0BE1EB05" w14:textId="77777777" w:rsidR="00152C84" w:rsidRDefault="00152C84" w:rsidP="005358E5">
      <w:pPr>
        <w:pStyle w:val="ConsPlusNormal"/>
        <w:spacing w:before="240"/>
        <w:ind w:firstLine="540"/>
        <w:jc w:val="both"/>
      </w:pPr>
      <w:r>
        <w:t>организация деятельности педагогических работников по созданию индивидуальных программ и учебных планов для слепых обучающихся.</w:t>
      </w:r>
    </w:p>
    <w:p w14:paraId="7501C4CD" w14:textId="77777777" w:rsidR="00152C84" w:rsidRDefault="00152C84" w:rsidP="005358E5">
      <w:pPr>
        <w:pStyle w:val="ConsPlusNormal"/>
        <w:spacing w:before="240"/>
        <w:ind w:firstLine="540"/>
        <w:jc w:val="both"/>
      </w:pPr>
      <w:r>
        <w:t>76.4. Достижение поставленных целей реализации ФАОП ООО для слепых обучающихся (вариант 3.1) предусматривает решение следующих основных задач:</w:t>
      </w:r>
    </w:p>
    <w:p w14:paraId="5FE7F032" w14:textId="77777777"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5FF69497" w14:textId="77777777"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11AF4A50" w14:textId="77777777"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14:paraId="0CC2904B" w14:textId="77777777" w:rsidR="00152C84" w:rsidRDefault="00152C84" w:rsidP="005358E5">
      <w:pPr>
        <w:pStyle w:val="ConsPlusNormal"/>
        <w:spacing w:before="240"/>
        <w:ind w:firstLine="540"/>
        <w:jc w:val="both"/>
      </w:pPr>
      <w:r>
        <w:t>достижение планируемых результатов освоения ФАОП ООО слепых обучающихся;</w:t>
      </w:r>
    </w:p>
    <w:p w14:paraId="1F264DB0"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14:paraId="1B7F1482" w14:textId="77777777"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75428236" w14:textId="77777777"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138A3A4C" w14:textId="77777777"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38EB1FA5" w14:textId="77777777"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2F29D2F6" w14:textId="77777777"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728EEEEC" w14:textId="77777777"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7070BF7B" w14:textId="77777777" w:rsidR="00152C84" w:rsidRDefault="00152C84" w:rsidP="005358E5">
      <w:pPr>
        <w:pStyle w:val="ConsPlusNormal"/>
        <w:spacing w:before="240"/>
        <w:ind w:firstLine="540"/>
        <w:jc w:val="both"/>
      </w:pPr>
      <w:r>
        <w:t>76.5. ФАОП ООО для слепых обучающихся (вариант 3.1) учитывает следующие принципы:</w:t>
      </w:r>
    </w:p>
    <w:p w14:paraId="306EB351" w14:textId="77777777"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21E1F7FB"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4F30B95" w14:textId="77777777" w:rsidR="00152C84" w:rsidRDefault="00152C84" w:rsidP="005358E5">
      <w:pPr>
        <w:pStyle w:val="ConsPlusNormal"/>
        <w:spacing w:before="240"/>
        <w:ind w:firstLine="540"/>
        <w:jc w:val="both"/>
      </w:pPr>
      <w:r>
        <w:t>принцип учета ведущей деятельности обучающегося: ФАОП ООО</w:t>
      </w:r>
    </w:p>
    <w:p w14:paraId="2B104433" w14:textId="77777777" w:rsidR="00152C84" w:rsidRDefault="00152C84" w:rsidP="005358E5">
      <w:pPr>
        <w:pStyle w:val="ConsPlusNormal"/>
        <w:spacing w:before="240"/>
        <w:ind w:firstLine="540"/>
        <w:jc w:val="both"/>
      </w:pPr>
      <w:r>
        <w:t>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2A150FC0" w14:textId="77777777" w:rsidR="00152C84" w:rsidRDefault="00152C84" w:rsidP="005358E5">
      <w:pPr>
        <w:pStyle w:val="ConsPlusNormal"/>
        <w:spacing w:before="240"/>
        <w:ind w:firstLine="540"/>
        <w:jc w:val="both"/>
      </w:pPr>
      <w:r>
        <w:t>принцип индивидуализации обучения: ФАОП ООО предусматривает</w:t>
      </w:r>
    </w:p>
    <w:p w14:paraId="050A0D93" w14:textId="77777777" w:rsidR="00152C84" w:rsidRDefault="00152C84" w:rsidP="005358E5">
      <w:pPr>
        <w:pStyle w:val="ConsPlusNormal"/>
        <w:spacing w:before="240"/>
        <w:ind w:firstLine="540"/>
        <w:jc w:val="both"/>
      </w:pPr>
      <w:r>
        <w:t>возможность и механизмы разработки индивидуальных программ и учебных планов для обучения слепых детей с учетом мнения родителей (законных представителей) обучающегося;</w:t>
      </w:r>
    </w:p>
    <w:p w14:paraId="6DB76531" w14:textId="77777777"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FB1E9C2" w14:textId="77777777" w:rsidR="00152C84" w:rsidRDefault="00152C84" w:rsidP="005358E5">
      <w:pPr>
        <w:pStyle w:val="ConsPlusNormal"/>
        <w:spacing w:before="240"/>
        <w:ind w:firstLine="540"/>
        <w:jc w:val="both"/>
      </w:pPr>
      <w:r>
        <w:t>принцип учета индивидуальных возрастных, психологических, физиологических и компенсаторных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p>
    <w:p w14:paraId="5761931D"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55559EFE"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0C15FD9" w14:textId="77777777" w:rsidR="00152C84" w:rsidRDefault="00152C84" w:rsidP="005358E5">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2586DF0D" w14:textId="77777777" w:rsidR="00152C84" w:rsidRDefault="00152C84" w:rsidP="005358E5">
      <w:pPr>
        <w:pStyle w:val="ConsPlusNormal"/>
        <w:spacing w:before="240"/>
        <w:ind w:firstLine="540"/>
        <w:jc w:val="both"/>
      </w:pPr>
      <w:r>
        <w:t>76.6. ФАОП ООО для слепых обучающихся (вариант 3.1) учитывает возрастные и психологические особенности обучающихся.</w:t>
      </w:r>
    </w:p>
    <w:p w14:paraId="4227B9AF" w14:textId="77777777" w:rsidR="00152C84" w:rsidRDefault="00152C84" w:rsidP="005358E5">
      <w:pPr>
        <w:pStyle w:val="ConsPlusNormal"/>
        <w:spacing w:before="240"/>
        <w:ind w:firstLine="540"/>
        <w:jc w:val="both"/>
      </w:pPr>
      <w:r>
        <w:t>ФАОП ООО для слепых обучающихся (вариант 3.1)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14:paraId="090B3EC0" w14:textId="77777777" w:rsidR="00152C84" w:rsidRDefault="00152C84" w:rsidP="005358E5">
      <w:pPr>
        <w:pStyle w:val="ConsPlusNormal"/>
        <w:spacing w:before="240"/>
        <w:ind w:firstLine="540"/>
        <w:jc w:val="both"/>
      </w:pPr>
      <w:r>
        <w:t>76.7.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&lt;33&gt;.</w:t>
      </w:r>
    </w:p>
    <w:p w14:paraId="0F730CDE" w14:textId="77777777" w:rsidR="00152C84" w:rsidRDefault="00152C84" w:rsidP="005358E5">
      <w:pPr>
        <w:pStyle w:val="ConsPlusNormal"/>
        <w:spacing w:before="240"/>
        <w:ind w:firstLine="540"/>
        <w:jc w:val="both"/>
      </w:pPr>
      <w:r>
        <w:t>--------------------------------</w:t>
      </w:r>
    </w:p>
    <w:p w14:paraId="4BC14E34" w14:textId="77777777" w:rsidR="00152C84" w:rsidRDefault="00152C84" w:rsidP="005358E5">
      <w:pPr>
        <w:pStyle w:val="ConsPlusNormal"/>
        <w:spacing w:before="240"/>
        <w:ind w:firstLine="540"/>
        <w:jc w:val="both"/>
      </w:pPr>
      <w:r>
        <w:t xml:space="preserve">&lt;33&gt; </w:t>
      </w:r>
      <w:hyperlink r:id="rId142" w:history="1">
        <w:r>
          <w:rPr>
            <w:color w:val="0000FF"/>
          </w:rPr>
          <w:t>Пункт 3 статьи 34</w:t>
        </w:r>
      </w:hyperlink>
      <w:r>
        <w:t xml:space="preserve"> Федерального закона от 29 декабря 2012 г. N 273-ФЗ "Об образовании в Российской Федерации".</w:t>
      </w:r>
    </w:p>
    <w:p w14:paraId="51E20B83" w14:textId="77777777" w:rsidR="00152C84" w:rsidRDefault="00152C84" w:rsidP="005358E5">
      <w:pPr>
        <w:pStyle w:val="ConsPlusNormal"/>
        <w:jc w:val="both"/>
      </w:pPr>
    </w:p>
    <w:p w14:paraId="67E08CA2" w14:textId="77777777" w:rsidR="00152C84" w:rsidRDefault="00152C84" w:rsidP="005358E5">
      <w:pPr>
        <w:pStyle w:val="ConsPlusTitle"/>
        <w:ind w:firstLine="540"/>
        <w:jc w:val="both"/>
        <w:outlineLvl w:val="2"/>
      </w:pPr>
      <w:r>
        <w:t>77. Планируемые результаты освоения ФАОП ООО.</w:t>
      </w:r>
    </w:p>
    <w:p w14:paraId="2C802035" w14:textId="77777777" w:rsidR="00152C84" w:rsidRDefault="00152C84" w:rsidP="005358E5">
      <w:pPr>
        <w:pStyle w:val="ConsPlusNormal"/>
        <w:spacing w:before="240"/>
        <w:ind w:firstLine="540"/>
        <w:jc w:val="both"/>
      </w:pPr>
      <w:r>
        <w:t>77.1. Личностные, метапредметные и предметные результаты освоения слепыми обучающимися ФАОП ООО для слепых обучающихся (вариант 3.1) соответствуют ФГОС ООО с учетом их особых образовательных потребностей.</w:t>
      </w:r>
    </w:p>
    <w:p w14:paraId="4A6066AC" w14:textId="77777777" w:rsidR="00152C84" w:rsidRDefault="00152C84" w:rsidP="005358E5">
      <w:pPr>
        <w:pStyle w:val="ConsPlusNormal"/>
        <w:spacing w:before="240"/>
        <w:ind w:firstLine="540"/>
        <w:jc w:val="both"/>
      </w:pPr>
      <w:r>
        <w:t>77.2. Планируемые результаты освоения слепыми обучающимися АООП ООО дополняются результатами освоения ПКР:</w:t>
      </w:r>
    </w:p>
    <w:p w14:paraId="6F4FB105" w14:textId="77777777"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5F46F32B" w14:textId="77777777"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3FEB9741" w14:textId="77777777"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14:paraId="4C168243" w14:textId="77777777"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14:paraId="16902287" w14:textId="77777777" w:rsidR="00152C84" w:rsidRDefault="00152C84" w:rsidP="005358E5">
      <w:pPr>
        <w:pStyle w:val="ConsPlusNormal"/>
        <w:spacing w:before="240"/>
        <w:ind w:firstLine="540"/>
        <w:jc w:val="both"/>
      </w:pPr>
      <w:r>
        <w:t>личностное стремление участвовать в социально значимом труде;</w:t>
      </w:r>
    </w:p>
    <w:p w14:paraId="328954E2" w14:textId="77777777" w:rsidR="00152C84" w:rsidRDefault="00152C84" w:rsidP="005358E5">
      <w:pPr>
        <w:pStyle w:val="ConsPlusNormal"/>
        <w:spacing w:before="240"/>
        <w:ind w:firstLine="540"/>
        <w:jc w:val="both"/>
      </w:pPr>
      <w: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p>
    <w:p w14:paraId="598A32A6" w14:textId="77777777" w:rsidR="00152C84" w:rsidRDefault="00152C84" w:rsidP="005358E5">
      <w:pPr>
        <w:pStyle w:val="ConsPlusNormal"/>
        <w:spacing w:before="240"/>
        <w:ind w:firstLine="540"/>
        <w:jc w:val="both"/>
      </w:pPr>
      <w:r>
        <w:t>стремление к расширению социальных контактов;</w:t>
      </w:r>
    </w:p>
    <w:p w14:paraId="25C5EE43" w14:textId="77777777" w:rsidR="00152C84" w:rsidRDefault="00152C84" w:rsidP="005358E5">
      <w:pPr>
        <w:pStyle w:val="ConsPlusNormal"/>
        <w:spacing w:before="24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14:paraId="35523FA8" w14:textId="77777777" w:rsidR="00152C84" w:rsidRDefault="00152C84" w:rsidP="005358E5">
      <w:pPr>
        <w:pStyle w:val="ConsPlusNormal"/>
        <w:spacing w:before="24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14:paraId="2F60D62A" w14:textId="77777777" w:rsidR="00152C84" w:rsidRDefault="00152C84" w:rsidP="005358E5">
      <w:pPr>
        <w:pStyle w:val="ConsPlusNormal"/>
        <w:spacing w:before="24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14:paraId="3104E3B3" w14:textId="77777777" w:rsidR="00152C84" w:rsidRDefault="00152C84" w:rsidP="005358E5">
      <w:pPr>
        <w:pStyle w:val="ConsPlusNormal"/>
        <w:spacing w:before="24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14:paraId="23A006B9" w14:textId="77777777"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14:paraId="4D2E9FA1" w14:textId="77777777"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10AEB4B7" w14:textId="77777777"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14:paraId="19578010" w14:textId="77777777"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4CD8A666" w14:textId="77777777" w:rsidR="00152C84" w:rsidRDefault="00152C84" w:rsidP="005358E5">
      <w:pPr>
        <w:pStyle w:val="ConsPlusNormal"/>
        <w:spacing w:before="240"/>
        <w:ind w:firstLine="540"/>
        <w:jc w:val="both"/>
      </w:pPr>
      <w:r>
        <w:t>планированием и регуляцией собственной деятельности;</w:t>
      </w:r>
    </w:p>
    <w:p w14:paraId="2E7486ED" w14:textId="77777777"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4768ECD7" w14:textId="77777777" w:rsidR="00152C84" w:rsidRDefault="00152C84" w:rsidP="005358E5">
      <w:pPr>
        <w:pStyle w:val="ConsPlusNormal"/>
        <w:spacing w:before="24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14:paraId="1F52DD88" w14:textId="77777777" w:rsidR="00152C84" w:rsidRDefault="00152C84" w:rsidP="005358E5">
      <w:pPr>
        <w:pStyle w:val="ConsPlusNormal"/>
        <w:spacing w:before="240"/>
        <w:ind w:firstLine="540"/>
        <w:jc w:val="both"/>
      </w:pPr>
      <w:r>
        <w:t>применение компенсаторных способов действий для решения учебных, социально-бытовых, профессиональных задач;</w:t>
      </w:r>
    </w:p>
    <w:p w14:paraId="490973B0" w14:textId="77777777"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0AA7F325" w14:textId="77777777"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68277B80" w14:textId="77777777"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4DB9CC05" w14:textId="77777777" w:rsidR="00152C84" w:rsidRDefault="00152C84" w:rsidP="005358E5">
      <w:pPr>
        <w:pStyle w:val="ConsPlusNormal"/>
        <w:spacing w:before="240"/>
        <w:ind w:firstLine="540"/>
        <w:jc w:val="both"/>
      </w:pPr>
      <w:r>
        <w:t>владением устной речью и рельефно-точечной системой чтения и письма Л. Брайля, монологической контекстной речью;</w:t>
      </w:r>
    </w:p>
    <w:p w14:paraId="6BD4B295" w14:textId="77777777" w:rsidR="00152C84" w:rsidRDefault="00152C84" w:rsidP="005358E5">
      <w:pPr>
        <w:pStyle w:val="ConsPlusNormal"/>
        <w:spacing w:before="240"/>
        <w:ind w:firstLine="540"/>
        <w:jc w:val="both"/>
      </w:pPr>
      <w:r>
        <w:t>использованием тифлоинформационно-коммуникационных технологий;</w:t>
      </w:r>
    </w:p>
    <w:p w14:paraId="59D3E501" w14:textId="77777777"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31054057" w14:textId="77777777"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31820F71" w14:textId="77777777"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6597209D" w14:textId="77777777"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71CB1A92" w14:textId="77777777"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17C756B1" w14:textId="77777777" w:rsidR="00152C84" w:rsidRDefault="00152C84" w:rsidP="005358E5">
      <w:pPr>
        <w:pStyle w:val="ConsPlusNormal"/>
        <w:spacing w:before="240"/>
        <w:ind w:firstLine="540"/>
        <w:jc w:val="both"/>
      </w:pPr>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14:paraId="55557D52" w14:textId="77777777" w:rsidR="00152C84" w:rsidRDefault="00152C84" w:rsidP="005358E5">
      <w:pPr>
        <w:pStyle w:val="ConsPlusNormal"/>
        <w:spacing w:before="240"/>
        <w:ind w:firstLine="540"/>
        <w:jc w:val="both"/>
      </w:pPr>
      <w: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p>
    <w:p w14:paraId="4BB59565" w14:textId="77777777" w:rsidR="00152C84" w:rsidRDefault="00152C84" w:rsidP="005358E5">
      <w:pPr>
        <w:pStyle w:val="ConsPlusNormal"/>
        <w:spacing w:before="240"/>
        <w:ind w:firstLine="540"/>
        <w:jc w:val="both"/>
      </w:pPr>
      <w:r>
        <w:t>чтением и письмом с использованием рельефно-точечной системы Л. Брайля;</w:t>
      </w:r>
    </w:p>
    <w:p w14:paraId="10311F08" w14:textId="77777777" w:rsidR="00152C84" w:rsidRDefault="00152C84" w:rsidP="005358E5">
      <w:pPr>
        <w:pStyle w:val="ConsPlusNormal"/>
        <w:spacing w:before="240"/>
        <w:ind w:firstLine="540"/>
        <w:jc w:val="both"/>
      </w:pPr>
      <w:r>
        <w:t>осуществлением пространственной и социально-бытовой ориентировки, овладением мобильностью;</w:t>
      </w:r>
    </w:p>
    <w:p w14:paraId="4780397E" w14:textId="77777777" w:rsidR="00152C84" w:rsidRDefault="00152C84" w:rsidP="005358E5">
      <w:pPr>
        <w:pStyle w:val="ConsPlusNormal"/>
        <w:spacing w:before="240"/>
        <w:ind w:firstLine="540"/>
        <w:jc w:val="both"/>
      </w:pPr>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14:paraId="1D2A6A79" w14:textId="77777777" w:rsidR="00152C84" w:rsidRDefault="00152C84" w:rsidP="005358E5">
      <w:pPr>
        <w:pStyle w:val="ConsPlusNormal"/>
        <w:spacing w:before="24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14:paraId="7F43534F" w14:textId="77777777" w:rsidR="00152C84" w:rsidRDefault="00152C84" w:rsidP="005358E5">
      <w:pPr>
        <w:pStyle w:val="ConsPlusNormal"/>
        <w:spacing w:before="24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14:paraId="54DFF61C" w14:textId="77777777" w:rsidR="00152C84" w:rsidRDefault="00152C84" w:rsidP="005358E5">
      <w:pPr>
        <w:pStyle w:val="ConsPlusNormal"/>
        <w:spacing w:before="240"/>
        <w:ind w:firstLine="540"/>
        <w:jc w:val="both"/>
      </w:pPr>
      <w:r>
        <w:t>планирование, контроль и оценка учебных действий в соответствии с поставленной задачей и условиями ее реализации.</w:t>
      </w:r>
    </w:p>
    <w:p w14:paraId="2EF1661E" w14:textId="77777777" w:rsidR="00152C84" w:rsidRDefault="00152C84" w:rsidP="005358E5">
      <w:pPr>
        <w:pStyle w:val="ConsPlusNormal"/>
        <w:jc w:val="both"/>
      </w:pPr>
    </w:p>
    <w:p w14:paraId="7DE74D7C" w14:textId="77777777" w:rsidR="00152C84" w:rsidRDefault="00152C84" w:rsidP="005358E5">
      <w:pPr>
        <w:pStyle w:val="ConsPlusTitle"/>
        <w:ind w:firstLine="540"/>
        <w:jc w:val="both"/>
        <w:outlineLvl w:val="2"/>
      </w:pPr>
      <w:r>
        <w:t>78. Система оценки достижения планируемых результатов освоения ФАОП ООО.</w:t>
      </w:r>
    </w:p>
    <w:p w14:paraId="2D947DEB" w14:textId="77777777" w:rsidR="00152C84" w:rsidRDefault="00152C84" w:rsidP="005358E5">
      <w:pPr>
        <w:pStyle w:val="ConsPlusNormal"/>
        <w:spacing w:before="240"/>
        <w:ind w:firstLine="540"/>
        <w:jc w:val="both"/>
      </w:pPr>
      <w:r>
        <w:t>78.1.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3.1) и обеспечение эффективной обратной связи, позволяющей осуществлять управление образовательным процессом.</w:t>
      </w:r>
    </w:p>
    <w:p w14:paraId="34AF5B31" w14:textId="77777777" w:rsidR="00152C84" w:rsidRDefault="00152C84" w:rsidP="005358E5">
      <w:pPr>
        <w:pStyle w:val="ConsPlusNormal"/>
        <w:spacing w:before="240"/>
        <w:ind w:firstLine="540"/>
        <w:jc w:val="both"/>
      </w:pPr>
      <w:r>
        <w:t>78.1.1. При организации оценочных процедур для обучающихся в соответствии с ФАОП ООО для слепых обучающихся (вариант 3.1)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14:paraId="464A30D4" w14:textId="77777777"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14:paraId="2740208A" w14:textId="77777777"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слепого обучающегося;</w:t>
      </w:r>
    </w:p>
    <w:p w14:paraId="622D1AB5" w14:textId="77777777" w:rsidR="00152C84" w:rsidRDefault="00152C84" w:rsidP="005358E5">
      <w:pPr>
        <w:pStyle w:val="ConsPlusNormal"/>
        <w:spacing w:before="240"/>
        <w:ind w:firstLine="540"/>
        <w:jc w:val="both"/>
      </w:pPr>
      <w:r>
        <w:t>технической адаптации отдельных видов предлагаемых работ и обеспечении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слепых обучающихся;</w:t>
      </w:r>
    </w:p>
    <w:p w14:paraId="77668404" w14:textId="77777777" w:rsidR="00152C84" w:rsidRDefault="00152C84" w:rsidP="005358E5">
      <w:pPr>
        <w:pStyle w:val="ConsPlusNormal"/>
        <w:spacing w:before="240"/>
        <w:ind w:firstLine="540"/>
        <w:jc w:val="both"/>
      </w:pPr>
      <w: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32E38DBB" w14:textId="77777777" w:rsidR="00152C84" w:rsidRDefault="00152C84" w:rsidP="005358E5">
      <w:pPr>
        <w:pStyle w:val="ConsPlusNormal"/>
        <w:spacing w:before="240"/>
        <w:ind w:firstLine="540"/>
        <w:jc w:val="both"/>
      </w:pPr>
      <w:r>
        <w:t>78.2. Основными направлениями и целями оценочной деятельности в образовательной организации являются:</w:t>
      </w:r>
    </w:p>
    <w:p w14:paraId="5EC11792"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30B237AC"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400E9016" w14:textId="77777777" w:rsidR="00152C84" w:rsidRDefault="00152C84" w:rsidP="005358E5">
      <w:pPr>
        <w:pStyle w:val="ConsPlusNormal"/>
        <w:spacing w:before="240"/>
        <w:ind w:firstLine="540"/>
        <w:jc w:val="both"/>
      </w:pPr>
      <w:r>
        <w:t>78.3.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3.1). Система оценки включает процедуры внутренней и внешней оценки.</w:t>
      </w:r>
    </w:p>
    <w:p w14:paraId="09BA643A" w14:textId="77777777" w:rsidR="00152C84" w:rsidRDefault="00152C84" w:rsidP="005358E5">
      <w:pPr>
        <w:pStyle w:val="ConsPlusNormal"/>
        <w:spacing w:before="240"/>
        <w:ind w:firstLine="540"/>
        <w:jc w:val="both"/>
      </w:pPr>
      <w:r>
        <w:t>78.4. Внутренняя оценка включает:</w:t>
      </w:r>
    </w:p>
    <w:p w14:paraId="4EA3BC71" w14:textId="77777777" w:rsidR="00152C84" w:rsidRDefault="00152C84" w:rsidP="005358E5">
      <w:pPr>
        <w:pStyle w:val="ConsPlusNormal"/>
        <w:spacing w:before="240"/>
        <w:ind w:firstLine="540"/>
        <w:jc w:val="both"/>
      </w:pPr>
      <w:r>
        <w:t>стартовую диагностику;</w:t>
      </w:r>
    </w:p>
    <w:p w14:paraId="7A811DCE" w14:textId="77777777" w:rsidR="00152C84" w:rsidRDefault="00152C84" w:rsidP="005358E5">
      <w:pPr>
        <w:pStyle w:val="ConsPlusNormal"/>
        <w:spacing w:before="240"/>
        <w:ind w:firstLine="540"/>
        <w:jc w:val="both"/>
      </w:pPr>
      <w:r>
        <w:t>текущую и тематическую оценку;</w:t>
      </w:r>
    </w:p>
    <w:p w14:paraId="4661511C" w14:textId="77777777" w:rsidR="00152C84" w:rsidRDefault="00152C84" w:rsidP="005358E5">
      <w:pPr>
        <w:pStyle w:val="ConsPlusNormal"/>
        <w:spacing w:before="240"/>
        <w:ind w:firstLine="540"/>
        <w:jc w:val="both"/>
      </w:pPr>
      <w:r>
        <w:t>психолого-педагогическое наблюдение;</w:t>
      </w:r>
    </w:p>
    <w:p w14:paraId="1E7180F5"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036CEC0F" w14:textId="77777777" w:rsidR="00152C84" w:rsidRDefault="00152C84" w:rsidP="005358E5">
      <w:pPr>
        <w:pStyle w:val="ConsPlusNormal"/>
        <w:spacing w:before="240"/>
        <w:ind w:firstLine="540"/>
        <w:jc w:val="both"/>
      </w:pPr>
      <w:r>
        <w:t>78.5. Внешняя оценка включает:</w:t>
      </w:r>
    </w:p>
    <w:p w14:paraId="04A89FA5" w14:textId="77777777" w:rsidR="00152C84" w:rsidRDefault="00152C84" w:rsidP="005358E5">
      <w:pPr>
        <w:pStyle w:val="ConsPlusNormal"/>
        <w:spacing w:before="240"/>
        <w:ind w:firstLine="540"/>
        <w:jc w:val="both"/>
      </w:pPr>
      <w:r>
        <w:t>независимую оценку качества образования &lt;34&gt;;</w:t>
      </w:r>
    </w:p>
    <w:p w14:paraId="54012627" w14:textId="77777777" w:rsidR="00152C84" w:rsidRDefault="00152C84" w:rsidP="005358E5">
      <w:pPr>
        <w:pStyle w:val="ConsPlusNormal"/>
        <w:spacing w:before="240"/>
        <w:ind w:firstLine="540"/>
        <w:jc w:val="both"/>
      </w:pPr>
      <w:r>
        <w:t>--------------------------------</w:t>
      </w:r>
    </w:p>
    <w:p w14:paraId="4B217C43" w14:textId="77777777" w:rsidR="00152C84" w:rsidRDefault="00152C84" w:rsidP="005358E5">
      <w:pPr>
        <w:pStyle w:val="ConsPlusNormal"/>
        <w:spacing w:before="240"/>
        <w:ind w:firstLine="540"/>
        <w:jc w:val="both"/>
      </w:pPr>
      <w:r>
        <w:t xml:space="preserve">&lt;34&gt; </w:t>
      </w:r>
      <w:hyperlink r:id="rId143" w:history="1">
        <w:r>
          <w:rPr>
            <w:color w:val="0000FF"/>
          </w:rPr>
          <w:t>Статья 95</w:t>
        </w:r>
      </w:hyperlink>
      <w:r>
        <w:t xml:space="preserve"> Федерального закона от 29 декабря 2012 г. N 273-ФЗ "Об образовании в Российской Федерации".</w:t>
      </w:r>
    </w:p>
    <w:p w14:paraId="5EA8E4DD" w14:textId="77777777" w:rsidR="00152C84" w:rsidRDefault="00152C84" w:rsidP="005358E5">
      <w:pPr>
        <w:pStyle w:val="ConsPlusNormal"/>
        <w:jc w:val="both"/>
      </w:pPr>
    </w:p>
    <w:p w14:paraId="1060D9EA"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6E94A180" w14:textId="77777777" w:rsidR="00152C84" w:rsidRDefault="00152C84" w:rsidP="005358E5">
      <w:pPr>
        <w:pStyle w:val="ConsPlusNormal"/>
        <w:spacing w:before="240"/>
        <w:ind w:firstLine="540"/>
        <w:jc w:val="both"/>
      </w:pPr>
      <w:r>
        <w:t>78.6.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57048DE1" w14:textId="77777777" w:rsidR="00152C84" w:rsidRDefault="00152C84" w:rsidP="005358E5">
      <w:pPr>
        <w:pStyle w:val="ConsPlusNormal"/>
        <w:spacing w:before="240"/>
        <w:ind w:firstLine="540"/>
        <w:jc w:val="both"/>
      </w:pPr>
      <w:r>
        <w:t>78.7.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64C3DD9B" w14:textId="77777777" w:rsidR="00152C84" w:rsidRDefault="00152C84" w:rsidP="005358E5">
      <w:pPr>
        <w:pStyle w:val="ConsPlusNormal"/>
        <w:spacing w:before="240"/>
        <w:ind w:firstLine="540"/>
        <w:jc w:val="both"/>
      </w:pPr>
      <w:r>
        <w:t>78.8.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49198097" w14:textId="77777777" w:rsidR="00152C84" w:rsidRDefault="00152C84" w:rsidP="005358E5">
      <w:pPr>
        <w:pStyle w:val="ConsPlusNormal"/>
        <w:spacing w:before="240"/>
        <w:ind w:firstLine="540"/>
        <w:jc w:val="both"/>
      </w:pPr>
      <w:r>
        <w:t>78.9.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7266EF4D" w14:textId="77777777" w:rsidR="00152C84" w:rsidRDefault="00152C84" w:rsidP="005358E5">
      <w:pPr>
        <w:pStyle w:val="ConsPlusNormal"/>
        <w:spacing w:before="240"/>
        <w:ind w:firstLine="540"/>
        <w:jc w:val="both"/>
      </w:pPr>
      <w:r>
        <w:t>78.10. Комплексный подход к оценке образовательных достижений реализуется через:</w:t>
      </w:r>
    </w:p>
    <w:p w14:paraId="71F763FE" w14:textId="77777777" w:rsidR="00152C84" w:rsidRDefault="00152C84" w:rsidP="005358E5">
      <w:pPr>
        <w:pStyle w:val="ConsPlusNormal"/>
        <w:spacing w:before="240"/>
        <w:ind w:firstLine="540"/>
        <w:jc w:val="both"/>
      </w:pPr>
      <w:r>
        <w:t>оценку предметных и метапредметных результатов;</w:t>
      </w:r>
    </w:p>
    <w:p w14:paraId="3AC3ED67"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09775213"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41946B95"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75F0144F"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14:paraId="16480B18" w14:textId="77777777" w:rsidR="00152C84" w:rsidRDefault="00152C84" w:rsidP="005358E5">
      <w:pPr>
        <w:pStyle w:val="ConsPlusNormal"/>
        <w:spacing w:before="240"/>
        <w:ind w:firstLine="540"/>
        <w:jc w:val="both"/>
      </w:pPr>
      <w:r>
        <w:t>78.11.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64DE5CE0" w14:textId="77777777" w:rsidR="00152C84" w:rsidRDefault="00152C84" w:rsidP="005358E5">
      <w:pPr>
        <w:pStyle w:val="ConsPlusNormal"/>
        <w:spacing w:before="240"/>
        <w:ind w:firstLine="540"/>
        <w:jc w:val="both"/>
      </w:pPr>
      <w:r>
        <w:t>78.12.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19DF051" w14:textId="77777777" w:rsidR="00152C84" w:rsidRDefault="00152C84" w:rsidP="005358E5">
      <w:pPr>
        <w:pStyle w:val="ConsPlusNormal"/>
        <w:spacing w:before="240"/>
        <w:ind w:firstLine="540"/>
        <w:jc w:val="both"/>
      </w:pPr>
      <w:r>
        <w:t>78.13.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63191F54" w14:textId="77777777" w:rsidR="00152C84" w:rsidRDefault="00152C84" w:rsidP="005358E5">
      <w:pPr>
        <w:pStyle w:val="ConsPlusNormal"/>
        <w:spacing w:before="240"/>
        <w:ind w:firstLine="540"/>
        <w:jc w:val="both"/>
      </w:pPr>
      <w:r>
        <w:t>78.14.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55D3B36E" w14:textId="77777777" w:rsidR="00152C84" w:rsidRDefault="00152C84" w:rsidP="005358E5">
      <w:pPr>
        <w:pStyle w:val="ConsPlusNormal"/>
        <w:spacing w:before="240"/>
        <w:ind w:firstLine="540"/>
        <w:jc w:val="both"/>
      </w:pPr>
      <w:r>
        <w:t>78.15. Оценка метапредметных результатов представляет собой оценку достижения планируемых результатов освоения ФАОП ООО для слепых обучающихся (вариант 3.1),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35975B9A" w14:textId="77777777" w:rsidR="00152C84" w:rsidRDefault="00152C84" w:rsidP="005358E5">
      <w:pPr>
        <w:pStyle w:val="ConsPlusNormal"/>
        <w:spacing w:before="240"/>
        <w:ind w:firstLine="540"/>
        <w:jc w:val="both"/>
      </w:pPr>
      <w:r>
        <w:t>78.16. Формирование метапредметных результатов обеспечивается комплексом освоения программ учебных предметов и внеурочной деятельности.</w:t>
      </w:r>
    </w:p>
    <w:p w14:paraId="0AA1F838" w14:textId="77777777" w:rsidR="00152C84" w:rsidRDefault="00152C84" w:rsidP="005358E5">
      <w:pPr>
        <w:pStyle w:val="ConsPlusNormal"/>
        <w:spacing w:before="240"/>
        <w:ind w:firstLine="540"/>
        <w:jc w:val="both"/>
      </w:pPr>
      <w:r>
        <w:t>78.17. Основным объектом оценки метапредметных результатов является овладение:</w:t>
      </w:r>
    </w:p>
    <w:p w14:paraId="02BC2496"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06D4305D"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1550172A"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3C955348" w14:textId="77777777" w:rsidR="00152C84" w:rsidRDefault="00152C84" w:rsidP="005358E5">
      <w:pPr>
        <w:pStyle w:val="ConsPlusNormal"/>
        <w:spacing w:before="240"/>
        <w:ind w:firstLine="540"/>
        <w:jc w:val="both"/>
      </w:pPr>
      <w:r>
        <w:t>78.18.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47A8C21E" w14:textId="77777777" w:rsidR="00152C84" w:rsidRDefault="00152C84" w:rsidP="005358E5">
      <w:pPr>
        <w:pStyle w:val="ConsPlusNormal"/>
        <w:spacing w:before="240"/>
        <w:ind w:firstLine="540"/>
        <w:jc w:val="both"/>
      </w:pPr>
      <w:r>
        <w:t>78.19. Рекомендуемые формы оценки:</w:t>
      </w:r>
    </w:p>
    <w:p w14:paraId="302BC9AC" w14:textId="77777777"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14:paraId="1AE49DFC"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4F8D7F7F"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26118C3"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61FF9A59" w14:textId="77777777" w:rsidR="00152C84" w:rsidRDefault="00152C84" w:rsidP="005358E5">
      <w:pPr>
        <w:pStyle w:val="ConsPlusNormal"/>
        <w:spacing w:before="240"/>
        <w:ind w:firstLine="540"/>
        <w:jc w:val="both"/>
      </w:pPr>
      <w:r>
        <w:t>78.20.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25D13A4D" w14:textId="77777777" w:rsidR="00152C84" w:rsidRDefault="00152C84" w:rsidP="005358E5">
      <w:pPr>
        <w:pStyle w:val="ConsPlusNormal"/>
        <w:spacing w:before="240"/>
        <w:ind w:firstLine="540"/>
        <w:jc w:val="both"/>
      </w:pPr>
      <w:r>
        <w:t>78.20.1. Выбор темы проекта осуществляется обучающимися.</w:t>
      </w:r>
    </w:p>
    <w:p w14:paraId="66B67104" w14:textId="77777777" w:rsidR="00152C84" w:rsidRDefault="00152C84" w:rsidP="005358E5">
      <w:pPr>
        <w:pStyle w:val="ConsPlusNormal"/>
        <w:spacing w:before="240"/>
        <w:ind w:firstLine="540"/>
        <w:jc w:val="both"/>
      </w:pPr>
      <w:r>
        <w:t>78.20.2. Результатом проекта является одна из следующих работ:</w:t>
      </w:r>
    </w:p>
    <w:p w14:paraId="001A8684" w14:textId="77777777"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14A72430"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6B23FBAF" w14:textId="77777777" w:rsidR="00152C84" w:rsidRDefault="00152C84" w:rsidP="005358E5">
      <w:pPr>
        <w:pStyle w:val="ConsPlusNormal"/>
        <w:spacing w:before="240"/>
        <w:ind w:firstLine="540"/>
        <w:jc w:val="both"/>
      </w:pPr>
      <w:r>
        <w:t>материальный объект, макет, иное конструкторское изделие;</w:t>
      </w:r>
    </w:p>
    <w:p w14:paraId="5E7B6443" w14:textId="77777777" w:rsidR="00152C84" w:rsidRDefault="00152C84" w:rsidP="005358E5">
      <w:pPr>
        <w:pStyle w:val="ConsPlusNormal"/>
        <w:spacing w:before="240"/>
        <w:ind w:firstLine="540"/>
        <w:jc w:val="both"/>
      </w:pPr>
      <w:r>
        <w:t>отчетные материалы по социальному проекту.</w:t>
      </w:r>
    </w:p>
    <w:p w14:paraId="3EC23BC7" w14:textId="77777777" w:rsidR="00152C84" w:rsidRDefault="00152C84" w:rsidP="005358E5">
      <w:pPr>
        <w:pStyle w:val="ConsPlusNormal"/>
        <w:spacing w:before="240"/>
        <w:ind w:firstLine="540"/>
        <w:jc w:val="both"/>
      </w:pPr>
      <w:r>
        <w:t>78.20.3. Требования к организации проектной деятельности, к содержанию и направленности проекта разрабатываются образовательной организацией.</w:t>
      </w:r>
    </w:p>
    <w:p w14:paraId="3C7C082D" w14:textId="77777777" w:rsidR="00152C84" w:rsidRDefault="00152C84" w:rsidP="005358E5">
      <w:pPr>
        <w:pStyle w:val="ConsPlusNormal"/>
        <w:spacing w:before="240"/>
        <w:ind w:firstLine="540"/>
        <w:jc w:val="both"/>
      </w:pPr>
      <w:r>
        <w:t>78.20.4. Проект оценивается по следующим критериям:</w:t>
      </w:r>
    </w:p>
    <w:p w14:paraId="7D5279BD"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60154E3B"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2C670FF7"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8DC4B1A"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0639EC28" w14:textId="77777777" w:rsidR="00152C84" w:rsidRDefault="00152C84" w:rsidP="005358E5">
      <w:pPr>
        <w:pStyle w:val="ConsPlusNormal"/>
        <w:spacing w:before="240"/>
        <w:ind w:firstLine="540"/>
        <w:jc w:val="both"/>
      </w:pPr>
      <w:r>
        <w:t>78.21. Предметные результаты освоения ФАОП ООО для слепых обучающихся (вариант 3.1)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725677C" w14:textId="77777777" w:rsidR="00152C84" w:rsidRDefault="00152C84" w:rsidP="005358E5">
      <w:pPr>
        <w:pStyle w:val="ConsPlusNormal"/>
        <w:spacing w:before="240"/>
        <w:ind w:firstLine="540"/>
        <w:jc w:val="both"/>
      </w:pPr>
      <w:r>
        <w:t>78.22. Оценка предметных результатов представляет собой оценку достижения обучающимися планируемых результатов по отдельным учебным предметам.</w:t>
      </w:r>
    </w:p>
    <w:p w14:paraId="70FFFFA6" w14:textId="77777777" w:rsidR="00152C84" w:rsidRDefault="00152C84" w:rsidP="005358E5">
      <w:pPr>
        <w:pStyle w:val="ConsPlusNormal"/>
        <w:spacing w:before="240"/>
        <w:ind w:firstLine="540"/>
        <w:jc w:val="both"/>
      </w:pPr>
      <w:r>
        <w:t>78.23.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27FF6A08" w14:textId="77777777" w:rsidR="00152C84" w:rsidRDefault="00152C84" w:rsidP="005358E5">
      <w:pPr>
        <w:pStyle w:val="ConsPlusNormal"/>
        <w:spacing w:before="240"/>
        <w:ind w:firstLine="540"/>
        <w:jc w:val="both"/>
      </w:pPr>
      <w:r>
        <w:t>78.24. Для оценки предметных результатов используются критерии: знание и понимание, применение, функциональность.</w:t>
      </w:r>
    </w:p>
    <w:p w14:paraId="0C938FF3" w14:textId="77777777" w:rsidR="00152C84" w:rsidRDefault="00152C84" w:rsidP="005358E5">
      <w:pPr>
        <w:pStyle w:val="ConsPlusNormal"/>
        <w:spacing w:before="240"/>
        <w:ind w:firstLine="540"/>
        <w:jc w:val="both"/>
      </w:pPr>
      <w:r>
        <w:t>78.24.1.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140604FE" w14:textId="77777777" w:rsidR="00152C84" w:rsidRDefault="00152C84" w:rsidP="005358E5">
      <w:pPr>
        <w:pStyle w:val="ConsPlusNormal"/>
        <w:spacing w:before="240"/>
        <w:ind w:firstLine="540"/>
        <w:jc w:val="both"/>
      </w:pPr>
      <w:r>
        <w:t>78.24.2. Обобщенный критерий "применение" включает:</w:t>
      </w:r>
    </w:p>
    <w:p w14:paraId="45FA4217"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2CC64094"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4CA82789" w14:textId="77777777" w:rsidR="00152C84" w:rsidRDefault="00152C84" w:rsidP="005358E5">
      <w:pPr>
        <w:pStyle w:val="ConsPlusNormal"/>
        <w:spacing w:before="240"/>
        <w:ind w:firstLine="540"/>
        <w:jc w:val="both"/>
      </w:pPr>
      <w:r>
        <w:t>78.24.3.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A018E54"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58BE2B5E" w14:textId="77777777" w:rsidR="00152C84" w:rsidRDefault="00152C84" w:rsidP="005358E5">
      <w:pPr>
        <w:pStyle w:val="ConsPlusNormal"/>
        <w:spacing w:before="240"/>
        <w:ind w:firstLine="540"/>
        <w:jc w:val="both"/>
      </w:pPr>
      <w:r>
        <w:t>78.25.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292A2D9" w14:textId="77777777" w:rsidR="00152C84" w:rsidRDefault="00152C84" w:rsidP="005358E5">
      <w:pPr>
        <w:pStyle w:val="ConsPlusNormal"/>
        <w:spacing w:before="240"/>
        <w:ind w:firstLine="540"/>
        <w:jc w:val="both"/>
      </w:pPr>
      <w:r>
        <w:t>78.26. Особенности оценки по отдельному учебному предмету фиксируются в приложении к АООП ООО.</w:t>
      </w:r>
    </w:p>
    <w:p w14:paraId="1E7E0F50"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651E378B"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5345B446"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14:paraId="3421C709" w14:textId="77777777" w:rsidR="00152C84" w:rsidRDefault="00152C84" w:rsidP="005358E5">
      <w:pPr>
        <w:pStyle w:val="ConsPlusNormal"/>
        <w:spacing w:before="240"/>
        <w:ind w:firstLine="540"/>
        <w:jc w:val="both"/>
      </w:pPr>
      <w:r>
        <w:t>график контрольных мероприятий.</w:t>
      </w:r>
    </w:p>
    <w:p w14:paraId="0EDD6370" w14:textId="77777777" w:rsidR="00152C84" w:rsidRDefault="00152C84" w:rsidP="005358E5">
      <w:pPr>
        <w:pStyle w:val="ConsPlusNormal"/>
        <w:spacing w:before="240"/>
        <w:ind w:firstLine="540"/>
        <w:jc w:val="both"/>
      </w:pPr>
      <w:r>
        <w:t>78.27.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5E3C77E2" w14:textId="77777777" w:rsidR="00152C84" w:rsidRDefault="00152C84" w:rsidP="005358E5">
      <w:pPr>
        <w:pStyle w:val="ConsPlusNormal"/>
        <w:spacing w:before="240"/>
        <w:ind w:firstLine="540"/>
        <w:jc w:val="both"/>
      </w:pPr>
      <w:r>
        <w:t>78.27.1.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50CFFBC8" w14:textId="77777777" w:rsidR="00152C84" w:rsidRDefault="00152C84" w:rsidP="005358E5">
      <w:pPr>
        <w:pStyle w:val="ConsPlusNormal"/>
        <w:spacing w:before="240"/>
        <w:ind w:firstLine="540"/>
        <w:jc w:val="both"/>
      </w:pPr>
      <w:r>
        <w:t>78.27.2.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55FB09F6" w14:textId="77777777" w:rsidR="00152C84" w:rsidRDefault="00152C84" w:rsidP="005358E5">
      <w:pPr>
        <w:pStyle w:val="ConsPlusNormal"/>
        <w:spacing w:before="240"/>
        <w:ind w:firstLine="540"/>
        <w:jc w:val="both"/>
      </w:pPr>
      <w:r>
        <w:t>78.27.3.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1ABA0833" w14:textId="77777777" w:rsidR="00152C84" w:rsidRDefault="00152C84" w:rsidP="005358E5">
      <w:pPr>
        <w:pStyle w:val="ConsPlusNormal"/>
        <w:spacing w:before="240"/>
        <w:ind w:firstLine="540"/>
        <w:jc w:val="both"/>
      </w:pPr>
      <w:r>
        <w:t>78.28. Текущая оценка представляет собой процедуру оценки индивидуального продвижения обучающегося в освоении программы учебного предмета.</w:t>
      </w:r>
    </w:p>
    <w:p w14:paraId="6DD93A3B" w14:textId="77777777" w:rsidR="00152C84" w:rsidRDefault="00152C84" w:rsidP="005358E5">
      <w:pPr>
        <w:pStyle w:val="ConsPlusNormal"/>
        <w:spacing w:before="240"/>
        <w:ind w:firstLine="540"/>
        <w:jc w:val="both"/>
      </w:pPr>
      <w:r>
        <w:t>78.28.1.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419BE1FE" w14:textId="77777777" w:rsidR="00152C84" w:rsidRDefault="00152C84" w:rsidP="005358E5">
      <w:pPr>
        <w:pStyle w:val="ConsPlusNormal"/>
        <w:spacing w:before="240"/>
        <w:ind w:firstLine="540"/>
        <w:jc w:val="both"/>
      </w:pPr>
      <w:r>
        <w:t>78.28.2.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1439B128" w14:textId="77777777" w:rsidR="00152C84" w:rsidRDefault="00152C84" w:rsidP="005358E5">
      <w:pPr>
        <w:pStyle w:val="ConsPlusNormal"/>
        <w:spacing w:before="240"/>
        <w:ind w:firstLine="540"/>
        <w:jc w:val="both"/>
      </w:pPr>
      <w:r>
        <w:t>78.28.3.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044E03E2" w14:textId="77777777" w:rsidR="00152C84" w:rsidRDefault="00152C84" w:rsidP="005358E5">
      <w:pPr>
        <w:pStyle w:val="ConsPlusNormal"/>
        <w:spacing w:before="240"/>
        <w:ind w:firstLine="540"/>
        <w:jc w:val="both"/>
      </w:pPr>
      <w:r>
        <w:t>78.28.4. Результаты текущей оценки являются основой для индивидуализации учебного процесса.</w:t>
      </w:r>
    </w:p>
    <w:p w14:paraId="3FF798FE" w14:textId="77777777" w:rsidR="00152C84" w:rsidRDefault="00152C84" w:rsidP="005358E5">
      <w:pPr>
        <w:pStyle w:val="ConsPlusNormal"/>
        <w:spacing w:before="240"/>
        <w:ind w:firstLine="540"/>
        <w:jc w:val="both"/>
      </w:pPr>
      <w:r>
        <w:t>78.29. Тематическая оценка представляет собой процедуру оценки уровня достижения тематических планируемых результатов по учебному предмету.</w:t>
      </w:r>
    </w:p>
    <w:p w14:paraId="18B52257" w14:textId="77777777" w:rsidR="00152C84" w:rsidRDefault="00152C84" w:rsidP="005358E5">
      <w:pPr>
        <w:pStyle w:val="ConsPlusNormal"/>
        <w:spacing w:before="240"/>
        <w:ind w:firstLine="540"/>
        <w:jc w:val="both"/>
      </w:pPr>
      <w:r>
        <w:t>78.30. Внутренний мониторинг представляет собой следующие процедуры:</w:t>
      </w:r>
    </w:p>
    <w:p w14:paraId="77F323D1" w14:textId="77777777" w:rsidR="00152C84" w:rsidRDefault="00152C84" w:rsidP="005358E5">
      <w:pPr>
        <w:pStyle w:val="ConsPlusNormal"/>
        <w:spacing w:before="240"/>
        <w:ind w:firstLine="540"/>
        <w:jc w:val="both"/>
      </w:pPr>
      <w:r>
        <w:t>стартовая диагностика;</w:t>
      </w:r>
    </w:p>
    <w:p w14:paraId="45B1FC51"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58297EC6" w14:textId="77777777" w:rsidR="00152C84" w:rsidRDefault="00152C84" w:rsidP="005358E5">
      <w:pPr>
        <w:pStyle w:val="ConsPlusNormal"/>
        <w:spacing w:before="240"/>
        <w:ind w:firstLine="540"/>
        <w:jc w:val="both"/>
      </w:pPr>
      <w:r>
        <w:t>оценка уровня функциональной грамотности;</w:t>
      </w:r>
    </w:p>
    <w:p w14:paraId="4AF1597B"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28029E93"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78A2D8B" w14:textId="77777777" w:rsidR="00152C84" w:rsidRDefault="00152C84" w:rsidP="005358E5">
      <w:pPr>
        <w:pStyle w:val="ConsPlusNormal"/>
        <w:spacing w:before="240"/>
        <w:ind w:firstLine="540"/>
        <w:jc w:val="both"/>
      </w:pPr>
      <w:r>
        <w:t>78.31. Система оценки достижения слепыми обучающимися планируемых результатов освоения ФАОП ООО для слепых обучающихся (вариант 3.1) должна предусматривать оценку достижения слепыми обучающимися планируемых результатов освоения ПКР.</w:t>
      </w:r>
    </w:p>
    <w:p w14:paraId="5B01F38D" w14:textId="77777777" w:rsidR="00152C84" w:rsidRDefault="00152C84" w:rsidP="005358E5">
      <w:pPr>
        <w:pStyle w:val="ConsPlusNormal"/>
        <w:spacing w:before="240"/>
        <w:ind w:firstLine="540"/>
        <w:jc w:val="both"/>
      </w:pPr>
      <w:r>
        <w:t>78.31.1.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14:paraId="74E9620E" w14:textId="77777777" w:rsidR="00152C84" w:rsidRDefault="00152C84" w:rsidP="005358E5">
      <w:pPr>
        <w:pStyle w:val="ConsPlusNormal"/>
        <w:spacing w:before="240"/>
        <w:ind w:firstLine="540"/>
        <w:jc w:val="both"/>
      </w:pPr>
      <w:r>
        <w:t>78.31.2. Мониторинг достижения обучающимися планируемых результатов ПКР предполагает:</w:t>
      </w:r>
    </w:p>
    <w:p w14:paraId="38639A43"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6021DAD3"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0DD4AC5E"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32E55237"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228FC712" w14:textId="77777777" w:rsidR="00152C84" w:rsidRDefault="00152C84" w:rsidP="005358E5">
      <w:pPr>
        <w:pStyle w:val="ConsPlusNormal"/>
        <w:spacing w:before="240"/>
        <w:ind w:firstLine="540"/>
        <w:jc w:val="both"/>
      </w:pPr>
      <w:r>
        <w:t>78.31.3.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14:paraId="00D4D522" w14:textId="77777777" w:rsidR="00152C84" w:rsidRDefault="00152C84" w:rsidP="005358E5">
      <w:pPr>
        <w:pStyle w:val="ConsPlusNormal"/>
        <w:spacing w:before="240"/>
        <w:ind w:firstLine="540"/>
        <w:jc w:val="both"/>
      </w:pPr>
      <w:r>
        <w:t>78.31.4.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000139CB" w14:textId="77777777" w:rsidR="00152C84" w:rsidRDefault="00152C84" w:rsidP="005358E5">
      <w:pPr>
        <w:pStyle w:val="ConsPlusNormal"/>
        <w:jc w:val="both"/>
      </w:pPr>
    </w:p>
    <w:p w14:paraId="4A12DC51" w14:textId="77777777" w:rsidR="00152C84" w:rsidRDefault="00152C84" w:rsidP="005358E5">
      <w:pPr>
        <w:pStyle w:val="ConsPlusTitle"/>
        <w:jc w:val="center"/>
        <w:outlineLvl w:val="1"/>
      </w:pPr>
      <w:r>
        <w:t>XV. Содержательный раздел ФАОП ООО для слепых (вариант 3.1)</w:t>
      </w:r>
    </w:p>
    <w:p w14:paraId="509ADDE9" w14:textId="77777777" w:rsidR="00152C84" w:rsidRDefault="00152C84" w:rsidP="005358E5">
      <w:pPr>
        <w:pStyle w:val="ConsPlusNormal"/>
        <w:jc w:val="both"/>
      </w:pPr>
    </w:p>
    <w:p w14:paraId="60401653" w14:textId="77777777" w:rsidR="00152C84" w:rsidRDefault="00152C84" w:rsidP="005358E5">
      <w:pPr>
        <w:pStyle w:val="ConsPlusTitle"/>
        <w:ind w:firstLine="540"/>
        <w:jc w:val="both"/>
        <w:outlineLvl w:val="2"/>
      </w:pPr>
      <w:r>
        <w:t>79. Федеральные рабочие программы учебных предметов.</w:t>
      </w:r>
    </w:p>
    <w:p w14:paraId="15A55076" w14:textId="77777777" w:rsidR="00152C84" w:rsidRDefault="00152C84" w:rsidP="005358E5">
      <w:pPr>
        <w:pStyle w:val="ConsPlusNormal"/>
        <w:spacing w:before="240"/>
        <w:ind w:firstLine="540"/>
        <w:jc w:val="both"/>
      </w:pPr>
      <w:r>
        <w:t xml:space="preserve">79.1. При реализации ФАОП ООО для слепых обучающихся (вариант 3.1) используются федеральные рабочие программы учебных предметов </w:t>
      </w:r>
      <w:hyperlink r:id="rId144" w:history="1">
        <w:r>
          <w:rPr>
            <w:color w:val="0000FF"/>
          </w:rPr>
          <w:t>"Русский язык"</w:t>
        </w:r>
      </w:hyperlink>
      <w:r>
        <w:t xml:space="preserve">, </w:t>
      </w:r>
      <w:hyperlink r:id="rId145" w:history="1">
        <w:r>
          <w:rPr>
            <w:color w:val="0000FF"/>
          </w:rPr>
          <w:t>"Литература"</w:t>
        </w:r>
      </w:hyperlink>
      <w:r>
        <w:t xml:space="preserve">, </w:t>
      </w:r>
      <w:hyperlink r:id="rId146" w:history="1">
        <w:r>
          <w:rPr>
            <w:color w:val="0000FF"/>
          </w:rPr>
          <w:t>"История"</w:t>
        </w:r>
      </w:hyperlink>
      <w:r>
        <w:t xml:space="preserve">, </w:t>
      </w:r>
      <w:hyperlink r:id="rId147" w:history="1">
        <w:r>
          <w:rPr>
            <w:color w:val="0000FF"/>
          </w:rPr>
          <w:t>"Обществознание"</w:t>
        </w:r>
      </w:hyperlink>
      <w:r>
        <w:t xml:space="preserve">, </w:t>
      </w:r>
      <w:hyperlink r:id="rId148" w:history="1">
        <w:r>
          <w:rPr>
            <w:color w:val="0000FF"/>
          </w:rPr>
          <w:t>"География"</w:t>
        </w:r>
      </w:hyperlink>
      <w:r>
        <w:t xml:space="preserve">, </w:t>
      </w:r>
      <w:hyperlink r:id="rId149" w:history="1">
        <w:r>
          <w:rPr>
            <w:color w:val="0000FF"/>
          </w:rPr>
          <w:t>"Основы безопасности жизнедеятельности"</w:t>
        </w:r>
      </w:hyperlink>
      <w:r>
        <w:t>, ФОП ООО &lt;35&gt;.</w:t>
      </w:r>
    </w:p>
    <w:p w14:paraId="020C7E56" w14:textId="77777777" w:rsidR="00152C84" w:rsidRDefault="00152C84" w:rsidP="005358E5">
      <w:pPr>
        <w:pStyle w:val="ConsPlusNormal"/>
        <w:spacing w:before="240"/>
        <w:ind w:firstLine="540"/>
        <w:jc w:val="both"/>
      </w:pPr>
      <w:r>
        <w:t>79.2.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"Изобразительное искусство (тифлографика)".</w:t>
      </w:r>
    </w:p>
    <w:p w14:paraId="345756F3" w14:textId="77777777" w:rsidR="00152C84" w:rsidRDefault="00152C84" w:rsidP="005358E5">
      <w:pPr>
        <w:pStyle w:val="ConsPlusNormal"/>
        <w:jc w:val="both"/>
      </w:pPr>
    </w:p>
    <w:p w14:paraId="15AF7A7B" w14:textId="77777777" w:rsidR="00152C84" w:rsidRDefault="00152C84" w:rsidP="005358E5">
      <w:pPr>
        <w:pStyle w:val="ConsPlusTitle"/>
        <w:ind w:firstLine="540"/>
        <w:jc w:val="both"/>
        <w:outlineLvl w:val="2"/>
      </w:pPr>
      <w:r>
        <w:t>80. Программа формирования универсальных учебных действий.</w:t>
      </w:r>
    </w:p>
    <w:p w14:paraId="07FA6EC5" w14:textId="77777777" w:rsidR="00152C84" w:rsidRDefault="00152C84" w:rsidP="005358E5">
      <w:pPr>
        <w:pStyle w:val="ConsPlusNormal"/>
        <w:spacing w:before="240"/>
        <w:ind w:firstLine="540"/>
        <w:jc w:val="both"/>
      </w:pPr>
      <w:r>
        <w:t xml:space="preserve">80.1. Программа формирования универсальных учебных действий у слепых обучающихся ФАОП ООО для слепых обучающихся (вариант 3.1) представлена в </w:t>
      </w:r>
      <w:hyperlink w:anchor="Par31201" w:tooltip="ПРОГРАММА" w:history="1">
        <w:r>
          <w:rPr>
            <w:color w:val="0000FF"/>
          </w:rPr>
          <w:t>приложении N 1</w:t>
        </w:r>
      </w:hyperlink>
      <w:r>
        <w:t xml:space="preserve"> к настоящей ФАОП ООО.</w:t>
      </w:r>
    </w:p>
    <w:p w14:paraId="2D7823E1" w14:textId="77777777" w:rsidR="00152C84" w:rsidRDefault="00152C84" w:rsidP="005358E5">
      <w:pPr>
        <w:pStyle w:val="ConsPlusNormal"/>
        <w:jc w:val="both"/>
      </w:pPr>
    </w:p>
    <w:p w14:paraId="75053DEF" w14:textId="77777777" w:rsidR="00152C84" w:rsidRDefault="00152C84" w:rsidP="005358E5">
      <w:pPr>
        <w:pStyle w:val="ConsPlusTitle"/>
        <w:ind w:firstLine="540"/>
        <w:jc w:val="both"/>
        <w:outlineLvl w:val="2"/>
      </w:pPr>
      <w:r>
        <w:t>81. Программа коррекционной работы.</w:t>
      </w:r>
    </w:p>
    <w:p w14:paraId="6525F9CD" w14:textId="77777777" w:rsidR="00152C84" w:rsidRDefault="00152C84" w:rsidP="005358E5">
      <w:pPr>
        <w:pStyle w:val="ConsPlusNormal"/>
        <w:spacing w:before="240"/>
        <w:ind w:firstLine="540"/>
        <w:jc w:val="both"/>
      </w:pPr>
      <w:r>
        <w:t>81.1. ПКР является неотъемлемым структурным компонентом ФАОП ООО для слепых обучающихся (вариант 3.1).</w:t>
      </w:r>
    </w:p>
    <w:p w14:paraId="7CED1099"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2DA2C9B3" w14:textId="77777777" w:rsidR="00152C84" w:rsidRDefault="00152C84" w:rsidP="005358E5">
      <w:pPr>
        <w:pStyle w:val="ConsPlusNormal"/>
        <w:spacing w:before="240"/>
        <w:ind w:firstLine="540"/>
        <w:jc w:val="both"/>
      </w:pPr>
      <w:r>
        <w:t>81.2. ПКР должна обеспечивать:</w:t>
      </w:r>
    </w:p>
    <w:p w14:paraId="5920A547" w14:textId="77777777" w:rsidR="00152C84" w:rsidRDefault="00152C84" w:rsidP="005358E5">
      <w:pPr>
        <w:pStyle w:val="ConsPlusNormal"/>
        <w:spacing w:before="240"/>
        <w:ind w:firstLine="540"/>
        <w:jc w:val="both"/>
      </w:pPr>
      <w:r>
        <w:t>выявление индивидуальных образовательных потребностей слепых обучающихся, направленности личности, профессиональных склонностей;</w:t>
      </w:r>
    </w:p>
    <w:p w14:paraId="5471790C"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14:paraId="203D9C8D" w14:textId="77777777" w:rsidR="00152C84" w:rsidRDefault="00152C84" w:rsidP="005358E5">
      <w:pPr>
        <w:pStyle w:val="ConsPlusNormal"/>
        <w:spacing w:before="240"/>
        <w:ind w:firstLine="540"/>
        <w:jc w:val="both"/>
      </w:pPr>
      <w:r>
        <w:t>успешное освоение АООП ООО (вариант 3.1), достижение слепыми обучающимися предметных, метапредметных и личностных результатов с учетом их особых образовательных потребностей.</w:t>
      </w:r>
    </w:p>
    <w:p w14:paraId="76AB82DE" w14:textId="77777777" w:rsidR="00152C84" w:rsidRDefault="00152C84" w:rsidP="005358E5">
      <w:pPr>
        <w:pStyle w:val="ConsPlusNormal"/>
        <w:spacing w:before="240"/>
        <w:ind w:firstLine="540"/>
        <w:jc w:val="both"/>
      </w:pPr>
      <w:r>
        <w:t>81.3. ПКР должна содержать:</w:t>
      </w:r>
    </w:p>
    <w:p w14:paraId="2CC880F3"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3.1);</w:t>
      </w:r>
    </w:p>
    <w:p w14:paraId="2307BF53" w14:textId="77777777" w:rsidR="00152C84" w:rsidRDefault="00152C84" w:rsidP="005358E5">
      <w:pPr>
        <w:pStyle w:val="ConsPlusNormal"/>
        <w:spacing w:before="240"/>
        <w:ind w:firstLine="540"/>
        <w:jc w:val="both"/>
      </w:pPr>
      <w:r>
        <w:t>описание условий обучения и воспитания слепых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14:paraId="7B438CD8" w14:textId="77777777"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14:paraId="697F356D"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50317349"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14208573" w14:textId="77777777" w:rsidR="00152C84" w:rsidRDefault="00152C84" w:rsidP="005358E5">
      <w:pPr>
        <w:pStyle w:val="ConsPlusNormal"/>
        <w:spacing w:before="240"/>
        <w:ind w:firstLine="540"/>
        <w:jc w:val="both"/>
      </w:pPr>
      <w:r>
        <w:t>81.4.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коррекционно-образовательного процесса в образовательной организации.</w:t>
      </w:r>
    </w:p>
    <w:p w14:paraId="3EAC3CA8" w14:textId="77777777" w:rsidR="00152C84" w:rsidRDefault="00152C84" w:rsidP="005358E5">
      <w:pPr>
        <w:pStyle w:val="ConsPlusNormal"/>
        <w:spacing w:before="240"/>
        <w:ind w:firstLine="540"/>
        <w:jc w:val="both"/>
      </w:pPr>
      <w:r>
        <w:t>81.5.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14:paraId="709FD57D" w14:textId="77777777" w:rsidR="00152C84" w:rsidRDefault="00152C84" w:rsidP="005358E5">
      <w:pPr>
        <w:pStyle w:val="ConsPlusNormal"/>
        <w:spacing w:before="240"/>
        <w:ind w:firstLine="540"/>
        <w:jc w:val="both"/>
      </w:pPr>
      <w:r>
        <w:t>81.6.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14:paraId="3ECE2228" w14:textId="77777777" w:rsidR="00152C84" w:rsidRDefault="00152C84" w:rsidP="005358E5">
      <w:pPr>
        <w:pStyle w:val="ConsPlusNormal"/>
        <w:spacing w:before="240"/>
        <w:ind w:firstLine="540"/>
        <w:jc w:val="both"/>
      </w:pPr>
      <w:r>
        <w:t>81.7.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05013B37" w14:textId="77777777" w:rsidR="00152C84" w:rsidRDefault="00152C84" w:rsidP="005358E5">
      <w:pPr>
        <w:pStyle w:val="ConsPlusNormal"/>
        <w:spacing w:before="240"/>
        <w:ind w:firstLine="540"/>
        <w:jc w:val="both"/>
      </w:pPr>
      <w:r>
        <w:t>81.8.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1B4968ED" w14:textId="77777777" w:rsidR="00152C84" w:rsidRDefault="00152C84" w:rsidP="005358E5">
      <w:pPr>
        <w:pStyle w:val="ConsPlusNormal"/>
        <w:spacing w:before="240"/>
        <w:ind w:firstLine="540"/>
        <w:jc w:val="both"/>
      </w:pPr>
      <w:r>
        <w:t>81.9. ПКР разрабатывается на период получения основного общего образования, включает следующие разделы:</w:t>
      </w:r>
    </w:p>
    <w:p w14:paraId="6A4B0B8F" w14:textId="77777777" w:rsidR="00152C84" w:rsidRDefault="00152C84" w:rsidP="005358E5">
      <w:pPr>
        <w:pStyle w:val="ConsPlusNormal"/>
        <w:spacing w:before="240"/>
        <w:ind w:firstLine="540"/>
        <w:jc w:val="both"/>
      </w:pPr>
      <w:r>
        <w:t>Цели, задачи и принципы построения ПКР.</w:t>
      </w:r>
    </w:p>
    <w:p w14:paraId="5C076761" w14:textId="77777777" w:rsidR="00152C84" w:rsidRDefault="00152C84" w:rsidP="005358E5">
      <w:pPr>
        <w:pStyle w:val="ConsPlusNormal"/>
        <w:spacing w:before="240"/>
        <w:ind w:firstLine="540"/>
        <w:jc w:val="both"/>
      </w:pPr>
      <w:r>
        <w:t>Перечень и содержание направлений работы.</w:t>
      </w:r>
    </w:p>
    <w:p w14:paraId="2315ECCD" w14:textId="77777777" w:rsidR="00152C84" w:rsidRDefault="00152C84" w:rsidP="005358E5">
      <w:pPr>
        <w:pStyle w:val="ConsPlusNormal"/>
        <w:spacing w:before="240"/>
        <w:ind w:firstLine="540"/>
        <w:jc w:val="both"/>
      </w:pPr>
      <w:r>
        <w:t>Механизмы реализации программы.</w:t>
      </w:r>
    </w:p>
    <w:p w14:paraId="1B2A31EB" w14:textId="77777777" w:rsidR="00152C84" w:rsidRDefault="00152C84" w:rsidP="005358E5">
      <w:pPr>
        <w:pStyle w:val="ConsPlusNormal"/>
        <w:spacing w:before="240"/>
        <w:ind w:firstLine="540"/>
        <w:jc w:val="both"/>
      </w:pPr>
      <w:r>
        <w:t>Условия реализации программы.</w:t>
      </w:r>
    </w:p>
    <w:p w14:paraId="3CC9B5C0" w14:textId="77777777" w:rsidR="00152C84" w:rsidRDefault="00152C84" w:rsidP="005358E5">
      <w:pPr>
        <w:pStyle w:val="ConsPlusNormal"/>
        <w:spacing w:before="240"/>
        <w:ind w:firstLine="540"/>
        <w:jc w:val="both"/>
      </w:pPr>
      <w:r>
        <w:t>Планируемые результаты реализации программы.</w:t>
      </w:r>
    </w:p>
    <w:p w14:paraId="214E5521" w14:textId="77777777" w:rsidR="00152C84" w:rsidRDefault="00152C84" w:rsidP="005358E5">
      <w:pPr>
        <w:pStyle w:val="ConsPlusNormal"/>
        <w:spacing w:before="240"/>
        <w:ind w:firstLine="540"/>
        <w:jc w:val="both"/>
      </w:pPr>
      <w:r>
        <w:t xml:space="preserve">81.10. ПКР представлена в </w:t>
      </w:r>
      <w:hyperlink w:anchor="Par32977" w:tooltip="ПРОГРАММА" w:history="1">
        <w:r>
          <w:rPr>
            <w:color w:val="0000FF"/>
          </w:rPr>
          <w:t>приложении N 7</w:t>
        </w:r>
      </w:hyperlink>
      <w:r>
        <w:t xml:space="preserve"> к настоящей ФАОП ООО.</w:t>
      </w:r>
    </w:p>
    <w:p w14:paraId="55248650" w14:textId="77777777" w:rsidR="00152C84" w:rsidRDefault="00152C84" w:rsidP="005358E5">
      <w:pPr>
        <w:pStyle w:val="ConsPlusNormal"/>
        <w:jc w:val="both"/>
      </w:pPr>
    </w:p>
    <w:p w14:paraId="75419528" w14:textId="77777777" w:rsidR="00152C84" w:rsidRDefault="00152C84" w:rsidP="005358E5">
      <w:pPr>
        <w:pStyle w:val="ConsPlusTitle"/>
        <w:ind w:firstLine="540"/>
        <w:jc w:val="both"/>
        <w:outlineLvl w:val="2"/>
      </w:pPr>
      <w:r>
        <w:t>82. Федеральная рабочая программа воспитания.</w:t>
      </w:r>
    </w:p>
    <w:p w14:paraId="70042786" w14:textId="77777777" w:rsidR="00152C84" w:rsidRDefault="00152C84" w:rsidP="005358E5">
      <w:pPr>
        <w:pStyle w:val="ConsPlusNormal"/>
        <w:spacing w:before="240"/>
        <w:ind w:firstLine="540"/>
        <w:jc w:val="both"/>
      </w:pPr>
      <w:r>
        <w:t xml:space="preserve">82.1.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6A6D3397" w14:textId="77777777" w:rsidR="00152C84" w:rsidRDefault="00152C84" w:rsidP="005358E5">
      <w:pPr>
        <w:pStyle w:val="ConsPlusNormal"/>
        <w:jc w:val="both"/>
      </w:pPr>
    </w:p>
    <w:p w14:paraId="7A61280E" w14:textId="77777777" w:rsidR="00152C84" w:rsidRDefault="00152C84" w:rsidP="005358E5">
      <w:pPr>
        <w:pStyle w:val="ConsPlusTitle"/>
        <w:jc w:val="center"/>
        <w:outlineLvl w:val="1"/>
      </w:pPr>
      <w:r>
        <w:t>XVI. Организационный раздел ФАОП ООО для слепых обучающихся</w:t>
      </w:r>
    </w:p>
    <w:p w14:paraId="7C4A991E" w14:textId="77777777" w:rsidR="00152C84" w:rsidRDefault="00152C84" w:rsidP="005358E5">
      <w:pPr>
        <w:pStyle w:val="ConsPlusTitle"/>
        <w:jc w:val="center"/>
      </w:pPr>
      <w:r>
        <w:t>(вариант 3.1)</w:t>
      </w:r>
    </w:p>
    <w:p w14:paraId="54E113CD" w14:textId="77777777" w:rsidR="00152C84" w:rsidRDefault="00152C84" w:rsidP="005358E5">
      <w:pPr>
        <w:pStyle w:val="ConsPlusNormal"/>
        <w:jc w:val="both"/>
      </w:pPr>
    </w:p>
    <w:p w14:paraId="59C17BB5" w14:textId="77777777" w:rsidR="00152C84" w:rsidRDefault="00152C84" w:rsidP="005358E5">
      <w:pPr>
        <w:pStyle w:val="ConsPlusTitle"/>
        <w:ind w:firstLine="540"/>
        <w:jc w:val="both"/>
        <w:outlineLvl w:val="2"/>
      </w:pPr>
      <w:r>
        <w:t>83. Федеральный учебный план федеральной адаптированной образовательной программы основного общего образования для слепых обучающихся (вариант 3.1).</w:t>
      </w:r>
    </w:p>
    <w:p w14:paraId="6EB3BF98" w14:textId="77777777" w:rsidR="00152C84" w:rsidRDefault="00152C84" w:rsidP="005358E5">
      <w:pPr>
        <w:pStyle w:val="ConsPlusNormal"/>
        <w:spacing w:before="240"/>
        <w:ind w:firstLine="540"/>
        <w:jc w:val="both"/>
      </w:pPr>
      <w:r>
        <w:t xml:space="preserve">83.1. Федеральный учебный план ФАОП ООО для слепых обучающихся (вариант 3.1) в целом соответствует обязательным требованиям ФГОС ООО и </w:t>
      </w:r>
      <w:hyperlink r:id="rId150"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00CA1931" w14:textId="77777777" w:rsidR="00152C84" w:rsidRDefault="00152C84" w:rsidP="005358E5">
      <w:pPr>
        <w:pStyle w:val="ConsPlusNormal"/>
        <w:spacing w:before="240"/>
        <w:ind w:firstLine="540"/>
        <w:jc w:val="both"/>
      </w:pPr>
      <w:r>
        <w:t>83.2.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643520B9"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653554B0"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49FED66D" w14:textId="77777777"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5075026A"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33EA8F26"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48827B32" w14:textId="77777777" w:rsidR="00152C84" w:rsidRDefault="00152C84" w:rsidP="005358E5">
      <w:pPr>
        <w:pStyle w:val="ConsPlusNormal"/>
        <w:jc w:val="both"/>
      </w:pPr>
    </w:p>
    <w:p w14:paraId="50BD1790" w14:textId="77777777" w:rsidR="00152C84" w:rsidRDefault="00152C84" w:rsidP="005358E5">
      <w:pPr>
        <w:pStyle w:val="ConsPlusTitle"/>
        <w:ind w:firstLine="540"/>
        <w:jc w:val="both"/>
        <w:outlineLvl w:val="2"/>
      </w:pPr>
      <w:r>
        <w:t>84. Федеральный календарный учебный график:</w:t>
      </w:r>
    </w:p>
    <w:p w14:paraId="013DC675" w14:textId="77777777" w:rsidR="00152C84" w:rsidRDefault="00152C84" w:rsidP="005358E5">
      <w:pPr>
        <w:pStyle w:val="ConsPlusNormal"/>
        <w:spacing w:before="240"/>
        <w:ind w:firstLine="540"/>
        <w:jc w:val="both"/>
      </w:pPr>
      <w:r>
        <w:t>84.1.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 &lt;36&gt;.</w:t>
      </w:r>
    </w:p>
    <w:p w14:paraId="39F3337F" w14:textId="77777777" w:rsidR="00152C84" w:rsidRDefault="00152C84" w:rsidP="005358E5">
      <w:pPr>
        <w:pStyle w:val="ConsPlusNormal"/>
        <w:spacing w:before="240"/>
        <w:ind w:firstLine="540"/>
        <w:jc w:val="both"/>
      </w:pPr>
      <w:r>
        <w:t>--------------------------------</w:t>
      </w:r>
    </w:p>
    <w:p w14:paraId="420B636F" w14:textId="77777777" w:rsidR="00152C84" w:rsidRDefault="00152C84" w:rsidP="005358E5">
      <w:pPr>
        <w:pStyle w:val="ConsPlusNormal"/>
        <w:spacing w:before="240"/>
        <w:ind w:firstLine="540"/>
        <w:jc w:val="both"/>
      </w:pPr>
      <w:r>
        <w:t xml:space="preserve">&lt;36&gt; </w:t>
      </w:r>
      <w:hyperlink r:id="rId151" w:history="1">
        <w:r>
          <w:rPr>
            <w:color w:val="0000FF"/>
          </w:rPr>
          <w:t>Пункт 3.4.16</w:t>
        </w:r>
      </w:hyperlink>
      <w:r>
        <w:t xml:space="preserve"> Санитарно-эпидемиологических требований.</w:t>
      </w:r>
    </w:p>
    <w:p w14:paraId="49F26587" w14:textId="77777777" w:rsidR="00152C84" w:rsidRDefault="00152C84" w:rsidP="005358E5">
      <w:pPr>
        <w:pStyle w:val="ConsPlusNormal"/>
        <w:jc w:val="both"/>
      </w:pPr>
    </w:p>
    <w:p w14:paraId="732DBB77" w14:textId="77777777" w:rsidR="00152C84" w:rsidRDefault="00152C84" w:rsidP="005358E5">
      <w:pPr>
        <w:pStyle w:val="ConsPlusNormal"/>
        <w:ind w:firstLine="540"/>
        <w:jc w:val="both"/>
      </w:pPr>
      <w:r>
        <w:t>84.2. Продолжительность учебного года при получении основного общего образования составляет 34 недели.</w:t>
      </w:r>
    </w:p>
    <w:p w14:paraId="3C7DB2C0" w14:textId="77777777" w:rsidR="00152C84" w:rsidRDefault="00152C84" w:rsidP="005358E5">
      <w:pPr>
        <w:pStyle w:val="ConsPlusNormal"/>
        <w:spacing w:before="240"/>
        <w:ind w:firstLine="540"/>
        <w:jc w:val="both"/>
      </w:pPr>
      <w:r>
        <w:t>84.3.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3D3F4698" w14:textId="77777777" w:rsidR="00152C84" w:rsidRDefault="00152C84" w:rsidP="005358E5">
      <w:pPr>
        <w:pStyle w:val="ConsPlusNormal"/>
        <w:spacing w:before="240"/>
        <w:ind w:firstLine="540"/>
        <w:jc w:val="both"/>
      </w:pPr>
      <w:r>
        <w:t>84.4.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3F83FCB3" w14:textId="77777777" w:rsidR="00152C84" w:rsidRDefault="00152C84" w:rsidP="005358E5">
      <w:pPr>
        <w:pStyle w:val="ConsPlusNormal"/>
        <w:spacing w:before="240"/>
        <w:ind w:firstLine="540"/>
        <w:jc w:val="both"/>
      </w:pPr>
      <w:r>
        <w:t>84.5.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458243CE" w14:textId="77777777" w:rsidR="00152C84" w:rsidRDefault="00152C84" w:rsidP="005358E5">
      <w:pPr>
        <w:pStyle w:val="ConsPlusNormal"/>
        <w:spacing w:before="240"/>
        <w:ind w:firstLine="540"/>
        <w:jc w:val="both"/>
      </w:pPr>
      <w:r>
        <w:t>84.6.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31701B71" w14:textId="77777777" w:rsidR="00152C84" w:rsidRDefault="00152C84" w:rsidP="005358E5">
      <w:pPr>
        <w:pStyle w:val="ConsPlusNormal"/>
        <w:spacing w:before="240"/>
        <w:ind w:firstLine="540"/>
        <w:jc w:val="both"/>
      </w:pPr>
      <w:r>
        <w:t>84.7. Продолжительность каникул составляет:</w:t>
      </w:r>
    </w:p>
    <w:p w14:paraId="34D97D37"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14:paraId="16A5858B"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14:paraId="6700E1D0"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14:paraId="27E3CADF"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68EA8C79" w14:textId="77777777" w:rsidR="00152C84" w:rsidRDefault="00152C84" w:rsidP="005358E5">
      <w:pPr>
        <w:pStyle w:val="ConsPlusNormal"/>
        <w:spacing w:before="240"/>
        <w:ind w:firstLine="540"/>
        <w:jc w:val="both"/>
      </w:pPr>
      <w:r>
        <w:t>84.8. Продолжительность урока не должна превышать 45 минут.</w:t>
      </w:r>
    </w:p>
    <w:p w14:paraId="091BF865" w14:textId="77777777" w:rsidR="00152C84" w:rsidRDefault="00152C84" w:rsidP="005358E5">
      <w:pPr>
        <w:pStyle w:val="ConsPlusNormal"/>
        <w:spacing w:before="240"/>
        <w:ind w:firstLine="540"/>
        <w:jc w:val="both"/>
      </w:pPr>
      <w:r>
        <w:t>84.9.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1114E687"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69DC867B" w14:textId="77777777" w:rsidR="00152C84" w:rsidRDefault="00152C84" w:rsidP="005358E5">
      <w:pPr>
        <w:pStyle w:val="ConsPlusNormal"/>
        <w:spacing w:before="240"/>
        <w:ind w:firstLine="540"/>
        <w:jc w:val="both"/>
      </w:pPr>
      <w:r>
        <w:t>84.10.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4C201ACA" w14:textId="77777777" w:rsidR="00152C84" w:rsidRDefault="00152C84" w:rsidP="005358E5">
      <w:pPr>
        <w:pStyle w:val="ConsPlusNormal"/>
        <w:spacing w:before="240"/>
        <w:ind w:firstLine="540"/>
        <w:jc w:val="both"/>
      </w:pPr>
      <w:r>
        <w:t>84.11.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6B085C3" w14:textId="77777777"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14:paraId="3D083D2B" w14:textId="77777777" w:rsidR="00152C84" w:rsidRDefault="00152C84" w:rsidP="005358E5">
      <w:pPr>
        <w:pStyle w:val="ConsPlusNormal"/>
        <w:spacing w:before="240"/>
        <w:ind w:firstLine="540"/>
        <w:jc w:val="both"/>
      </w:pPr>
      <w:r>
        <w:t>84.12. Занятия начинаются не ранее 8 часов утра и заканчиваются не позднее 19 часов.</w:t>
      </w:r>
    </w:p>
    <w:p w14:paraId="001F5E5C" w14:textId="77777777" w:rsidR="00152C84" w:rsidRDefault="00152C84" w:rsidP="005358E5">
      <w:pPr>
        <w:pStyle w:val="ConsPlusNormal"/>
        <w:spacing w:before="240"/>
        <w:ind w:firstLine="540"/>
        <w:jc w:val="both"/>
      </w:pPr>
      <w:r>
        <w:t>84.13.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4E73AAB1" w14:textId="77777777" w:rsidR="00152C84" w:rsidRDefault="00152C84" w:rsidP="005358E5">
      <w:pPr>
        <w:pStyle w:val="ConsPlusNormal"/>
        <w:spacing w:before="240"/>
        <w:ind w:firstLine="540"/>
        <w:jc w:val="both"/>
      </w:pPr>
      <w:r>
        <w:t>84.14.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466815C7"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2218547A" w14:textId="77777777" w:rsidR="00152C84" w:rsidRDefault="00152C84" w:rsidP="005358E5">
      <w:pPr>
        <w:pStyle w:val="ConsPlusNormal"/>
        <w:jc w:val="both"/>
      </w:pPr>
    </w:p>
    <w:p w14:paraId="1A6D965A" w14:textId="77777777" w:rsidR="00152C84" w:rsidRDefault="00152C84" w:rsidP="005358E5">
      <w:pPr>
        <w:pStyle w:val="ConsPlusTitle"/>
        <w:ind w:firstLine="540"/>
        <w:jc w:val="both"/>
        <w:outlineLvl w:val="2"/>
      </w:pPr>
      <w:r>
        <w:t>85. План внеурочной деятельности.</w:t>
      </w:r>
    </w:p>
    <w:p w14:paraId="792DBFDA" w14:textId="77777777" w:rsidR="00152C84" w:rsidRDefault="00152C84" w:rsidP="005358E5">
      <w:pPr>
        <w:pStyle w:val="ConsPlusNormal"/>
        <w:spacing w:before="240"/>
        <w:ind w:firstLine="540"/>
        <w:jc w:val="both"/>
      </w:pPr>
      <w:r>
        <w:t>85.1.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6B260122" w14:textId="77777777" w:rsidR="00152C84" w:rsidRDefault="00152C84" w:rsidP="005358E5">
      <w:pPr>
        <w:pStyle w:val="ConsPlusNormal"/>
        <w:spacing w:before="240"/>
        <w:ind w:firstLine="540"/>
        <w:jc w:val="both"/>
      </w:pPr>
      <w:r>
        <w:t>85.2. Внеурочная деятельность является неотъемлемой частью АООП ООО.</w:t>
      </w:r>
    </w:p>
    <w:p w14:paraId="2C0667C5" w14:textId="77777777" w:rsidR="00152C84" w:rsidRDefault="00152C84" w:rsidP="005358E5">
      <w:pPr>
        <w:pStyle w:val="ConsPlusNormal"/>
        <w:spacing w:before="240"/>
        <w:ind w:firstLine="540"/>
        <w:jc w:val="both"/>
      </w:pPr>
      <w:r>
        <w:t>85.3.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CC7B222"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6409735A"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599B3BF4"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357EDF0"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4F4FD20D"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443A0999"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018F1A5D"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69F304D9"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2B0DF956" w14:textId="77777777" w:rsidR="00152C84" w:rsidRDefault="00152C84" w:rsidP="005358E5">
      <w:pPr>
        <w:pStyle w:val="ConsPlusNormal"/>
        <w:spacing w:before="240"/>
        <w:ind w:firstLine="540"/>
        <w:jc w:val="both"/>
      </w:pPr>
      <w:r>
        <w:t>85.4.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52232AE3"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A312DB8" w14:textId="77777777" w:rsidR="00152C84" w:rsidRDefault="00152C84" w:rsidP="005358E5">
      <w:pPr>
        <w:pStyle w:val="ConsPlusNormal"/>
        <w:spacing w:before="240"/>
        <w:ind w:firstLine="540"/>
        <w:jc w:val="both"/>
      </w:pPr>
      <w:r>
        <w:t>85.5.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3BB3AADC" w14:textId="77777777" w:rsidR="00152C84" w:rsidRDefault="00152C84" w:rsidP="005358E5">
      <w:pPr>
        <w:pStyle w:val="ConsPlusNormal"/>
        <w:spacing w:before="240"/>
        <w:ind w:firstLine="540"/>
        <w:jc w:val="both"/>
      </w:pPr>
      <w:r>
        <w:t>85.6.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76AE8A8B" w14:textId="77777777" w:rsidR="00152C84" w:rsidRDefault="00152C84" w:rsidP="005358E5">
      <w:pPr>
        <w:pStyle w:val="ConsPlusNormal"/>
        <w:spacing w:before="240"/>
        <w:ind w:firstLine="540"/>
        <w:jc w:val="both"/>
      </w:pPr>
      <w:r>
        <w:t>85.7.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2105E16C" w14:textId="77777777" w:rsidR="00152C84" w:rsidRDefault="00152C84" w:rsidP="005358E5">
      <w:pPr>
        <w:pStyle w:val="ConsPlusNormal"/>
        <w:spacing w:before="240"/>
        <w:ind w:firstLine="540"/>
        <w:jc w:val="both"/>
      </w:pPr>
      <w:r>
        <w:t>85.8. Один час в неделю рекомендуется отводить на внеурочное занятие "Разговоры о важном".</w:t>
      </w:r>
    </w:p>
    <w:p w14:paraId="79A5A780" w14:textId="77777777" w:rsidR="00152C84" w:rsidRDefault="00152C84" w:rsidP="005358E5">
      <w:pPr>
        <w:pStyle w:val="ConsPlusNormal"/>
        <w:spacing w:before="240"/>
        <w:ind w:firstLine="540"/>
        <w:jc w:val="both"/>
      </w:pPr>
      <w:r>
        <w:t>85.8.1.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6317CD56" w14:textId="77777777" w:rsidR="00152C84" w:rsidRDefault="00152C84" w:rsidP="005358E5">
      <w:pPr>
        <w:pStyle w:val="ConsPlusNormal"/>
        <w:spacing w:before="240"/>
        <w:ind w:firstLine="540"/>
        <w:jc w:val="both"/>
      </w:pPr>
      <w:r>
        <w:t>85.8.2.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232D558E" w14:textId="77777777" w:rsidR="00152C84" w:rsidRDefault="00152C84" w:rsidP="005358E5">
      <w:pPr>
        <w:pStyle w:val="ConsPlusNormal"/>
        <w:spacing w:before="240"/>
        <w:ind w:firstLine="540"/>
        <w:jc w:val="both"/>
      </w:pPr>
      <w:r>
        <w:t>85.9.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1D37DEFD" w14:textId="77777777" w:rsidR="00152C84" w:rsidRDefault="00152C84" w:rsidP="005358E5">
      <w:pPr>
        <w:pStyle w:val="ConsPlusNormal"/>
        <w:spacing w:before="240"/>
        <w:ind w:firstLine="540"/>
        <w:jc w:val="both"/>
      </w:pPr>
      <w:r>
        <w:t>85.10. В зависимости от решения педагогических работников,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14:paraId="03723E72"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0D2472C"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2E013FD2"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00FA3728" w14:textId="77777777" w:rsidR="00152C84" w:rsidRDefault="00152C84" w:rsidP="005358E5">
      <w:pPr>
        <w:pStyle w:val="ConsPlusNormal"/>
        <w:spacing w:before="240"/>
        <w:ind w:firstLine="540"/>
        <w:jc w:val="both"/>
      </w:pPr>
      <w:r>
        <w:t>85.11. Формы реализации внеурочной деятельности образовательная организация определяет самостоятельно.</w:t>
      </w:r>
    </w:p>
    <w:p w14:paraId="1A22A12C" w14:textId="77777777" w:rsidR="00152C84" w:rsidRDefault="00152C84" w:rsidP="005358E5">
      <w:pPr>
        <w:pStyle w:val="ConsPlusNormal"/>
        <w:spacing w:before="240"/>
        <w:ind w:firstLine="540"/>
        <w:jc w:val="both"/>
      </w:pPr>
      <w:r>
        <w:t>85.12.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3D8DCBD5" w14:textId="77777777" w:rsidR="00152C84" w:rsidRDefault="00152C84" w:rsidP="005358E5">
      <w:pPr>
        <w:pStyle w:val="ConsPlusNormal"/>
        <w:spacing w:before="240"/>
        <w:ind w:firstLine="540"/>
        <w:jc w:val="both"/>
      </w:pPr>
      <w:r>
        <w:t>85.13.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03D18E3A" w14:textId="77777777" w:rsidR="00152C84" w:rsidRDefault="00152C84" w:rsidP="005358E5">
      <w:pPr>
        <w:pStyle w:val="ConsPlusNormal"/>
        <w:spacing w:before="240"/>
        <w:ind w:firstLine="540"/>
        <w:jc w:val="both"/>
      </w:pPr>
      <w:r>
        <w:t>85.14.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1949E8CA" w14:textId="77777777" w:rsidR="00152C84" w:rsidRDefault="00152C84" w:rsidP="005358E5">
      <w:pPr>
        <w:pStyle w:val="ConsPlusNormal"/>
        <w:jc w:val="both"/>
      </w:pPr>
    </w:p>
    <w:p w14:paraId="43745D2E" w14:textId="77777777" w:rsidR="00152C84" w:rsidRDefault="00152C84" w:rsidP="005358E5">
      <w:pPr>
        <w:pStyle w:val="ConsPlusTitle"/>
        <w:ind w:firstLine="540"/>
        <w:jc w:val="both"/>
        <w:outlineLvl w:val="2"/>
      </w:pPr>
      <w:r>
        <w:t>86. Федеральный календарный план воспитательной работы.</w:t>
      </w:r>
    </w:p>
    <w:p w14:paraId="622798B5" w14:textId="77777777" w:rsidR="00152C84" w:rsidRDefault="00152C84" w:rsidP="005358E5">
      <w:pPr>
        <w:pStyle w:val="ConsPlusNormal"/>
        <w:spacing w:before="240"/>
        <w:ind w:firstLine="540"/>
        <w:jc w:val="both"/>
      </w:pPr>
      <w:r>
        <w:t>86.1. Федеральный календарный план воспитательной работы является единым для образовательных организаций.</w:t>
      </w:r>
    </w:p>
    <w:p w14:paraId="241A4048" w14:textId="77777777" w:rsidR="00152C84" w:rsidRDefault="00152C84" w:rsidP="005358E5">
      <w:pPr>
        <w:pStyle w:val="ConsPlusNormal"/>
        <w:spacing w:before="240"/>
        <w:ind w:firstLine="540"/>
        <w:jc w:val="both"/>
      </w:pPr>
      <w:r>
        <w:t>86.2. Федеральный календарный план воспитательной работы может быть реализован в рамках урочной и внеурочной деятельности.</w:t>
      </w:r>
    </w:p>
    <w:p w14:paraId="1E20CC8C" w14:textId="77777777" w:rsidR="00152C84" w:rsidRDefault="00152C84" w:rsidP="005358E5">
      <w:pPr>
        <w:pStyle w:val="ConsPlusNormal"/>
        <w:spacing w:before="240"/>
        <w:ind w:firstLine="540"/>
        <w:jc w:val="both"/>
      </w:pPr>
      <w: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6B53C7C9" w14:textId="77777777" w:rsidR="00152C84" w:rsidRDefault="00152C84" w:rsidP="005358E5">
      <w:pPr>
        <w:pStyle w:val="ConsPlusNormal"/>
        <w:spacing w:before="240"/>
        <w:ind w:firstLine="540"/>
        <w:jc w:val="both"/>
      </w:pPr>
      <w:r>
        <w:t>Сентябрь:</w:t>
      </w:r>
    </w:p>
    <w:p w14:paraId="08245B51" w14:textId="77777777" w:rsidR="00152C84" w:rsidRDefault="00152C84" w:rsidP="005358E5">
      <w:pPr>
        <w:pStyle w:val="ConsPlusNormal"/>
        <w:spacing w:before="240"/>
        <w:ind w:firstLine="540"/>
        <w:jc w:val="both"/>
      </w:pPr>
      <w:r>
        <w:t>1 сентября: День знаний;</w:t>
      </w:r>
    </w:p>
    <w:p w14:paraId="75CFD81D"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41A2B863"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1A887E84" w14:textId="77777777" w:rsidR="00152C84" w:rsidRDefault="00152C84" w:rsidP="005358E5">
      <w:pPr>
        <w:pStyle w:val="ConsPlusNormal"/>
        <w:spacing w:before="240"/>
        <w:ind w:firstLine="540"/>
        <w:jc w:val="both"/>
      </w:pPr>
      <w:r>
        <w:t>Октябрь:</w:t>
      </w:r>
    </w:p>
    <w:p w14:paraId="016A4B8C"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65E0F92C" w14:textId="77777777" w:rsidR="00152C84" w:rsidRDefault="00152C84" w:rsidP="005358E5">
      <w:pPr>
        <w:pStyle w:val="ConsPlusNormal"/>
        <w:spacing w:before="240"/>
        <w:ind w:firstLine="540"/>
        <w:jc w:val="both"/>
      </w:pPr>
      <w:r>
        <w:t>4 октября: День защиты животных;</w:t>
      </w:r>
    </w:p>
    <w:p w14:paraId="02C3F97C" w14:textId="77777777" w:rsidR="00152C84" w:rsidRDefault="00152C84" w:rsidP="005358E5">
      <w:pPr>
        <w:pStyle w:val="ConsPlusNormal"/>
        <w:spacing w:before="240"/>
        <w:ind w:firstLine="540"/>
        <w:jc w:val="both"/>
      </w:pPr>
      <w:r>
        <w:t>5 октября: День учителя;</w:t>
      </w:r>
    </w:p>
    <w:p w14:paraId="3346C996" w14:textId="77777777" w:rsidR="00152C84" w:rsidRDefault="00152C84" w:rsidP="005358E5">
      <w:pPr>
        <w:pStyle w:val="ConsPlusNormal"/>
        <w:spacing w:before="240"/>
        <w:ind w:firstLine="540"/>
        <w:jc w:val="both"/>
      </w:pPr>
      <w:r>
        <w:t>25 октября: Международный день школьных библиотек;</w:t>
      </w:r>
    </w:p>
    <w:p w14:paraId="3DB05A88" w14:textId="77777777" w:rsidR="00152C84" w:rsidRDefault="00152C84" w:rsidP="005358E5">
      <w:pPr>
        <w:pStyle w:val="ConsPlusNormal"/>
        <w:spacing w:before="240"/>
        <w:ind w:firstLine="540"/>
        <w:jc w:val="both"/>
      </w:pPr>
      <w:r>
        <w:t>Третье воскресенье октября: День отца.</w:t>
      </w:r>
    </w:p>
    <w:p w14:paraId="318DF87C" w14:textId="77777777" w:rsidR="00152C84" w:rsidRDefault="00152C84" w:rsidP="005358E5">
      <w:pPr>
        <w:pStyle w:val="ConsPlusNormal"/>
        <w:spacing w:before="240"/>
        <w:ind w:firstLine="540"/>
        <w:jc w:val="both"/>
      </w:pPr>
      <w:r>
        <w:t>Ноябрь:</w:t>
      </w:r>
    </w:p>
    <w:p w14:paraId="2E828829" w14:textId="77777777" w:rsidR="00152C84" w:rsidRDefault="00152C84" w:rsidP="005358E5">
      <w:pPr>
        <w:pStyle w:val="ConsPlusNormal"/>
        <w:spacing w:before="240"/>
        <w:ind w:firstLine="540"/>
        <w:jc w:val="both"/>
      </w:pPr>
      <w:r>
        <w:t>4 ноября: День народного единства;</w:t>
      </w:r>
    </w:p>
    <w:p w14:paraId="60AE61F0"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1CF0143F" w14:textId="77777777" w:rsidR="00152C84" w:rsidRDefault="00152C84" w:rsidP="005358E5">
      <w:pPr>
        <w:pStyle w:val="ConsPlusNormal"/>
        <w:spacing w:before="240"/>
        <w:ind w:firstLine="540"/>
        <w:jc w:val="both"/>
      </w:pPr>
      <w:r>
        <w:t>Последнее воскресенье ноября: День Матери;</w:t>
      </w:r>
    </w:p>
    <w:p w14:paraId="4145897B"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23B8104C" w14:textId="77777777" w:rsidR="00152C84" w:rsidRDefault="00152C84" w:rsidP="005358E5">
      <w:pPr>
        <w:pStyle w:val="ConsPlusNormal"/>
        <w:spacing w:before="240"/>
        <w:ind w:firstLine="540"/>
        <w:jc w:val="both"/>
      </w:pPr>
      <w:r>
        <w:t>Декабрь:</w:t>
      </w:r>
    </w:p>
    <w:p w14:paraId="6755FA90"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687A670A" w14:textId="77777777" w:rsidR="00152C84" w:rsidRDefault="00152C84" w:rsidP="005358E5">
      <w:pPr>
        <w:pStyle w:val="ConsPlusNormal"/>
        <w:spacing w:before="240"/>
        <w:ind w:firstLine="540"/>
        <w:jc w:val="both"/>
      </w:pPr>
      <w:r>
        <w:t>5 декабря: День добровольца (волонтера) в России;</w:t>
      </w:r>
    </w:p>
    <w:p w14:paraId="3ACFC6B8" w14:textId="77777777" w:rsidR="00152C84" w:rsidRDefault="00152C84" w:rsidP="005358E5">
      <w:pPr>
        <w:pStyle w:val="ConsPlusNormal"/>
        <w:spacing w:before="240"/>
        <w:ind w:firstLine="540"/>
        <w:jc w:val="both"/>
      </w:pPr>
      <w:r>
        <w:t>9 декабря: День Героев Отечества;</w:t>
      </w:r>
    </w:p>
    <w:p w14:paraId="500763C0" w14:textId="77777777" w:rsidR="00152C84" w:rsidRDefault="00152C84" w:rsidP="005358E5">
      <w:pPr>
        <w:pStyle w:val="ConsPlusNormal"/>
        <w:spacing w:before="240"/>
        <w:ind w:firstLine="540"/>
        <w:jc w:val="both"/>
      </w:pPr>
      <w:r>
        <w:t>12 декабря: День Конституции Российской Федерации.</w:t>
      </w:r>
    </w:p>
    <w:p w14:paraId="468A8D99" w14:textId="77777777" w:rsidR="00152C84" w:rsidRDefault="00152C84" w:rsidP="005358E5">
      <w:pPr>
        <w:pStyle w:val="ConsPlusNormal"/>
        <w:spacing w:before="240"/>
        <w:ind w:firstLine="540"/>
        <w:jc w:val="both"/>
      </w:pPr>
      <w:r>
        <w:t>Январь:</w:t>
      </w:r>
    </w:p>
    <w:p w14:paraId="4C67000C" w14:textId="77777777" w:rsidR="00152C84" w:rsidRDefault="00152C84" w:rsidP="005358E5">
      <w:pPr>
        <w:pStyle w:val="ConsPlusNormal"/>
        <w:spacing w:before="240"/>
        <w:ind w:firstLine="540"/>
        <w:jc w:val="both"/>
      </w:pPr>
      <w:r>
        <w:t>25 января: День российского студенчества;</w:t>
      </w:r>
    </w:p>
    <w:p w14:paraId="2679A18E"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23378C38" w14:textId="77777777" w:rsidR="00152C84" w:rsidRDefault="00152C84" w:rsidP="005358E5">
      <w:pPr>
        <w:pStyle w:val="ConsPlusNormal"/>
        <w:spacing w:before="240"/>
        <w:ind w:firstLine="540"/>
        <w:jc w:val="both"/>
      </w:pPr>
      <w:r>
        <w:t>Февраль:</w:t>
      </w:r>
    </w:p>
    <w:p w14:paraId="250B0CB3"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33F2E607" w14:textId="77777777" w:rsidR="00152C84" w:rsidRDefault="00152C84" w:rsidP="005358E5">
      <w:pPr>
        <w:pStyle w:val="ConsPlusNormal"/>
        <w:spacing w:before="240"/>
        <w:ind w:firstLine="540"/>
        <w:jc w:val="both"/>
      </w:pPr>
      <w:r>
        <w:t>8 февраля: День российской науки;</w:t>
      </w:r>
    </w:p>
    <w:p w14:paraId="086F5A76"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32EE1205" w14:textId="77777777" w:rsidR="00152C84" w:rsidRDefault="00152C84" w:rsidP="005358E5">
      <w:pPr>
        <w:pStyle w:val="ConsPlusNormal"/>
        <w:spacing w:before="240"/>
        <w:ind w:firstLine="540"/>
        <w:jc w:val="both"/>
      </w:pPr>
      <w:r>
        <w:t>21 февраля: Международный день родного языка;</w:t>
      </w:r>
    </w:p>
    <w:p w14:paraId="723629A6" w14:textId="77777777" w:rsidR="00152C84" w:rsidRDefault="00152C84" w:rsidP="005358E5">
      <w:pPr>
        <w:pStyle w:val="ConsPlusNormal"/>
        <w:spacing w:before="240"/>
        <w:ind w:firstLine="540"/>
        <w:jc w:val="both"/>
      </w:pPr>
      <w:r>
        <w:t>23 февраля: День защитника Отечества.</w:t>
      </w:r>
    </w:p>
    <w:p w14:paraId="22E8AB5C" w14:textId="77777777" w:rsidR="00152C84" w:rsidRDefault="00152C84" w:rsidP="005358E5">
      <w:pPr>
        <w:pStyle w:val="ConsPlusNormal"/>
        <w:spacing w:before="240"/>
        <w:ind w:firstLine="540"/>
        <w:jc w:val="both"/>
      </w:pPr>
      <w:r>
        <w:t>Март:</w:t>
      </w:r>
    </w:p>
    <w:p w14:paraId="5302AB2F" w14:textId="77777777" w:rsidR="00152C84" w:rsidRDefault="00152C84" w:rsidP="005358E5">
      <w:pPr>
        <w:pStyle w:val="ConsPlusNormal"/>
        <w:spacing w:before="240"/>
        <w:ind w:firstLine="540"/>
        <w:jc w:val="both"/>
      </w:pPr>
      <w:r>
        <w:t>8 марта: Международный женский день;</w:t>
      </w:r>
    </w:p>
    <w:p w14:paraId="286DFDD9"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1EB02428" w14:textId="77777777" w:rsidR="00152C84" w:rsidRDefault="00152C84" w:rsidP="005358E5">
      <w:pPr>
        <w:pStyle w:val="ConsPlusNormal"/>
        <w:spacing w:before="240"/>
        <w:ind w:firstLine="540"/>
        <w:jc w:val="both"/>
      </w:pPr>
      <w:r>
        <w:t>Апрель:</w:t>
      </w:r>
    </w:p>
    <w:p w14:paraId="6667E074" w14:textId="77777777" w:rsidR="00152C84" w:rsidRDefault="00152C84" w:rsidP="005358E5">
      <w:pPr>
        <w:pStyle w:val="ConsPlusNormal"/>
        <w:spacing w:before="240"/>
        <w:ind w:firstLine="540"/>
        <w:jc w:val="both"/>
      </w:pPr>
      <w:r>
        <w:t>12 апреля: День космонавтики.</w:t>
      </w:r>
    </w:p>
    <w:p w14:paraId="3A1ABEBF" w14:textId="77777777" w:rsidR="00152C84" w:rsidRDefault="00152C84" w:rsidP="005358E5">
      <w:pPr>
        <w:pStyle w:val="ConsPlusNormal"/>
        <w:spacing w:before="240"/>
        <w:ind w:firstLine="540"/>
        <w:jc w:val="both"/>
      </w:pPr>
      <w:r>
        <w:t>Май:</w:t>
      </w:r>
    </w:p>
    <w:p w14:paraId="2F1481D9" w14:textId="77777777" w:rsidR="00152C84" w:rsidRDefault="00152C84" w:rsidP="005358E5">
      <w:pPr>
        <w:pStyle w:val="ConsPlusNormal"/>
        <w:spacing w:before="240"/>
        <w:ind w:firstLine="540"/>
        <w:jc w:val="both"/>
      </w:pPr>
      <w:r>
        <w:t>1 мая: Праздник Весны и Труда;</w:t>
      </w:r>
    </w:p>
    <w:p w14:paraId="40C64137" w14:textId="77777777" w:rsidR="00152C84" w:rsidRDefault="00152C84" w:rsidP="005358E5">
      <w:pPr>
        <w:pStyle w:val="ConsPlusNormal"/>
        <w:spacing w:before="240"/>
        <w:ind w:firstLine="540"/>
        <w:jc w:val="both"/>
      </w:pPr>
      <w:r>
        <w:t>9 мая: День Победы;</w:t>
      </w:r>
    </w:p>
    <w:p w14:paraId="10C0BD97"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4D35FED4" w14:textId="77777777" w:rsidR="00152C84" w:rsidRDefault="00152C84" w:rsidP="005358E5">
      <w:pPr>
        <w:pStyle w:val="ConsPlusNormal"/>
        <w:spacing w:before="240"/>
        <w:ind w:firstLine="540"/>
        <w:jc w:val="both"/>
      </w:pPr>
      <w:r>
        <w:t>24 мая: День славянской письменности и культуры.</w:t>
      </w:r>
    </w:p>
    <w:p w14:paraId="2B7DF4F7" w14:textId="77777777" w:rsidR="00152C84" w:rsidRDefault="00152C84" w:rsidP="005358E5">
      <w:pPr>
        <w:pStyle w:val="ConsPlusNormal"/>
        <w:spacing w:before="240"/>
        <w:ind w:firstLine="540"/>
        <w:jc w:val="both"/>
      </w:pPr>
      <w:r>
        <w:t>Июнь:</w:t>
      </w:r>
    </w:p>
    <w:p w14:paraId="1A2B7B6E" w14:textId="77777777" w:rsidR="00152C84" w:rsidRDefault="00152C84" w:rsidP="005358E5">
      <w:pPr>
        <w:pStyle w:val="ConsPlusNormal"/>
        <w:spacing w:before="240"/>
        <w:ind w:firstLine="540"/>
        <w:jc w:val="both"/>
      </w:pPr>
      <w:r>
        <w:t>1 июня: День защиты детей;</w:t>
      </w:r>
    </w:p>
    <w:p w14:paraId="112ADA52" w14:textId="77777777" w:rsidR="00152C84" w:rsidRDefault="00152C84" w:rsidP="005358E5">
      <w:pPr>
        <w:pStyle w:val="ConsPlusNormal"/>
        <w:spacing w:before="240"/>
        <w:ind w:firstLine="540"/>
        <w:jc w:val="both"/>
      </w:pPr>
      <w:r>
        <w:t>6 июня: День русского языка;</w:t>
      </w:r>
    </w:p>
    <w:p w14:paraId="34062779" w14:textId="77777777" w:rsidR="00152C84" w:rsidRDefault="00152C84" w:rsidP="005358E5">
      <w:pPr>
        <w:pStyle w:val="ConsPlusNormal"/>
        <w:spacing w:before="240"/>
        <w:ind w:firstLine="540"/>
        <w:jc w:val="both"/>
      </w:pPr>
      <w:r>
        <w:t>12 июня: День России;</w:t>
      </w:r>
    </w:p>
    <w:p w14:paraId="6B2522D3" w14:textId="77777777" w:rsidR="00152C84" w:rsidRDefault="00152C84" w:rsidP="005358E5">
      <w:pPr>
        <w:pStyle w:val="ConsPlusNormal"/>
        <w:spacing w:before="240"/>
        <w:ind w:firstLine="540"/>
        <w:jc w:val="both"/>
      </w:pPr>
      <w:r>
        <w:t>22 июня: День памяти и скорби;</w:t>
      </w:r>
    </w:p>
    <w:p w14:paraId="0AB5D8A4" w14:textId="77777777" w:rsidR="00152C84" w:rsidRDefault="00152C84" w:rsidP="005358E5">
      <w:pPr>
        <w:pStyle w:val="ConsPlusNormal"/>
        <w:spacing w:before="240"/>
        <w:ind w:firstLine="540"/>
        <w:jc w:val="both"/>
      </w:pPr>
      <w:r>
        <w:t>27 июня: День молодежи.</w:t>
      </w:r>
    </w:p>
    <w:p w14:paraId="7D44B2E9" w14:textId="77777777" w:rsidR="00152C84" w:rsidRDefault="00152C84" w:rsidP="005358E5">
      <w:pPr>
        <w:pStyle w:val="ConsPlusNormal"/>
        <w:spacing w:before="240"/>
        <w:ind w:firstLine="540"/>
        <w:jc w:val="both"/>
      </w:pPr>
      <w:r>
        <w:t>Июль:</w:t>
      </w:r>
    </w:p>
    <w:p w14:paraId="4F90A2B5" w14:textId="77777777" w:rsidR="00152C84" w:rsidRDefault="00152C84" w:rsidP="005358E5">
      <w:pPr>
        <w:pStyle w:val="ConsPlusNormal"/>
        <w:spacing w:before="240"/>
        <w:ind w:firstLine="540"/>
        <w:jc w:val="both"/>
      </w:pPr>
      <w:r>
        <w:t>8 июля: День семьи, любви и верности.</w:t>
      </w:r>
    </w:p>
    <w:p w14:paraId="7ABEE293" w14:textId="77777777" w:rsidR="00152C84" w:rsidRDefault="00152C84" w:rsidP="005358E5">
      <w:pPr>
        <w:pStyle w:val="ConsPlusNormal"/>
        <w:spacing w:before="240"/>
        <w:ind w:firstLine="540"/>
        <w:jc w:val="both"/>
      </w:pPr>
      <w:r>
        <w:t>Август:</w:t>
      </w:r>
    </w:p>
    <w:p w14:paraId="08072607" w14:textId="77777777" w:rsidR="00152C84" w:rsidRDefault="00152C84" w:rsidP="005358E5">
      <w:pPr>
        <w:pStyle w:val="ConsPlusNormal"/>
        <w:spacing w:before="240"/>
        <w:ind w:firstLine="540"/>
        <w:jc w:val="both"/>
      </w:pPr>
      <w:r>
        <w:t>12 августа: День физкультурника;</w:t>
      </w:r>
    </w:p>
    <w:p w14:paraId="154AA181"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6B2285DC" w14:textId="77777777" w:rsidR="00152C84" w:rsidRDefault="00152C84" w:rsidP="005358E5">
      <w:pPr>
        <w:pStyle w:val="ConsPlusNormal"/>
        <w:spacing w:before="240"/>
        <w:ind w:firstLine="540"/>
        <w:jc w:val="both"/>
      </w:pPr>
      <w:r>
        <w:t>27 августа: День российского кино.</w:t>
      </w:r>
    </w:p>
    <w:p w14:paraId="26764B60" w14:textId="77777777" w:rsidR="00152C84" w:rsidRDefault="00152C84" w:rsidP="005358E5">
      <w:pPr>
        <w:pStyle w:val="ConsPlusNormal"/>
        <w:jc w:val="both"/>
      </w:pPr>
    </w:p>
    <w:p w14:paraId="23365E7E" w14:textId="77777777" w:rsidR="00152C84" w:rsidRDefault="00152C84" w:rsidP="005358E5">
      <w:pPr>
        <w:pStyle w:val="ConsPlusTitle"/>
        <w:jc w:val="center"/>
        <w:outlineLvl w:val="1"/>
      </w:pPr>
      <w:r>
        <w:t>XVII. Целевой раздел ФЛОП ООО для слепых обучающихся</w:t>
      </w:r>
    </w:p>
    <w:p w14:paraId="77D3DF96" w14:textId="77777777" w:rsidR="00152C84" w:rsidRDefault="00152C84" w:rsidP="005358E5">
      <w:pPr>
        <w:pStyle w:val="ConsPlusTitle"/>
        <w:jc w:val="center"/>
      </w:pPr>
      <w:r>
        <w:t>(вариант 3.2)</w:t>
      </w:r>
    </w:p>
    <w:p w14:paraId="16357934" w14:textId="77777777" w:rsidR="00152C84" w:rsidRDefault="00152C84" w:rsidP="005358E5">
      <w:pPr>
        <w:pStyle w:val="ConsPlusNormal"/>
        <w:jc w:val="both"/>
      </w:pPr>
    </w:p>
    <w:p w14:paraId="1C776F2C" w14:textId="77777777" w:rsidR="00152C84" w:rsidRDefault="00152C84" w:rsidP="005358E5">
      <w:pPr>
        <w:pStyle w:val="ConsPlusTitle"/>
        <w:ind w:firstLine="540"/>
        <w:jc w:val="both"/>
        <w:outlineLvl w:val="2"/>
      </w:pPr>
      <w:r>
        <w:t>87. Пояснительная записка.</w:t>
      </w:r>
    </w:p>
    <w:p w14:paraId="2CF0B610" w14:textId="77777777" w:rsidR="00152C84" w:rsidRDefault="00152C84" w:rsidP="005358E5">
      <w:pPr>
        <w:pStyle w:val="ConsPlusNormal"/>
        <w:spacing w:before="240"/>
        <w:ind w:firstLine="540"/>
        <w:jc w:val="both"/>
      </w:pPr>
      <w:r>
        <w:t>87.1. ФАОП ООО для слепых обучающихся (вариант 3.2)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29855DCE" w14:textId="77777777" w:rsidR="00152C84" w:rsidRDefault="00152C84" w:rsidP="005358E5">
      <w:pPr>
        <w:pStyle w:val="ConsPlusNormal"/>
        <w:spacing w:before="240"/>
        <w:ind w:firstLine="540"/>
        <w:jc w:val="both"/>
      </w:pPr>
      <w:r>
        <w:t>87.2. ФАОП ООО для слепых обучающихся (вариант 3.2) представляет собой образовательную программу, адаптированную для обучения, воспитания и социализации слепых обучающихся с учетом их особых образовательных потребностей, в том числе обеспечивающая коррекцию нарушений развития, вариант 3.2 АООП НОО.</w:t>
      </w:r>
    </w:p>
    <w:p w14:paraId="7C6C6114" w14:textId="77777777" w:rsidR="00152C84" w:rsidRDefault="00152C84" w:rsidP="005358E5">
      <w:pPr>
        <w:pStyle w:val="ConsPlusNormal"/>
        <w:spacing w:before="240"/>
        <w:ind w:firstLine="540"/>
        <w:jc w:val="both"/>
      </w:pPr>
      <w:r>
        <w:t>ФАОП ООО для слепых обучающихся (вариант 3.2) предполагает увеличение сроков освоения АООП ООО на один год - шесть лет обучения (5 - 10 классы).</w:t>
      </w:r>
    </w:p>
    <w:p w14:paraId="64D533C6" w14:textId="77777777" w:rsidR="00152C84" w:rsidRDefault="00152C84" w:rsidP="005358E5">
      <w:pPr>
        <w:pStyle w:val="ConsPlusNormal"/>
        <w:spacing w:before="240"/>
        <w:ind w:firstLine="540"/>
        <w:jc w:val="both"/>
      </w:pPr>
      <w:r>
        <w:t>87.3. Целями реализации ФАОП ООО для слепых обучающихся (вариант 3.2) являются:</w:t>
      </w:r>
    </w:p>
    <w:p w14:paraId="62302857" w14:textId="77777777" w:rsidR="00152C84" w:rsidRDefault="00152C84" w:rsidP="005358E5">
      <w:pPr>
        <w:pStyle w:val="ConsPlusNormal"/>
        <w:spacing w:before="240"/>
        <w:ind w:firstLine="540"/>
        <w:jc w:val="both"/>
      </w:pPr>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14:paraId="6C8883A5"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14:paraId="4C2F3C50" w14:textId="77777777" w:rsidR="00152C84" w:rsidRDefault="00152C84" w:rsidP="005358E5">
      <w:pPr>
        <w:pStyle w:val="ConsPlusNormal"/>
        <w:spacing w:before="240"/>
        <w:ind w:firstLine="540"/>
        <w:jc w:val="both"/>
      </w:pPr>
      <w:r>
        <w:t>организация деятельности педагогических работников по созданию индивидуальных программ и учебных планов для слепых обучающихся.</w:t>
      </w:r>
    </w:p>
    <w:p w14:paraId="4B29AE24" w14:textId="77777777" w:rsidR="00152C84" w:rsidRDefault="00152C84" w:rsidP="005358E5">
      <w:pPr>
        <w:pStyle w:val="ConsPlusNormal"/>
        <w:spacing w:before="240"/>
        <w:ind w:firstLine="540"/>
        <w:jc w:val="both"/>
      </w:pPr>
      <w:r>
        <w:t>87.4. Достижение поставленных целей реализации ФАОП ООО для слепых обучающихся (вариант 3.2) предусматривает решение следующих основных задач:</w:t>
      </w:r>
    </w:p>
    <w:p w14:paraId="190A7632" w14:textId="77777777"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41650AD8" w14:textId="77777777"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5C5DE087" w14:textId="77777777"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14:paraId="187B6FA4" w14:textId="77777777" w:rsidR="00152C84" w:rsidRDefault="00152C84" w:rsidP="005358E5">
      <w:pPr>
        <w:pStyle w:val="ConsPlusNormal"/>
        <w:spacing w:before="240"/>
        <w:ind w:firstLine="540"/>
        <w:jc w:val="both"/>
      </w:pPr>
      <w:r>
        <w:t>достижение планируемых результатов освоения ФАОП ООО слепыми обучающимися;</w:t>
      </w:r>
    </w:p>
    <w:p w14:paraId="52769CD3"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14:paraId="2B6B37F9" w14:textId="77777777"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4B4F25D2" w14:textId="77777777"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366AC560" w14:textId="77777777"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3922D6C8" w14:textId="77777777"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08968782" w14:textId="77777777"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11D93955" w14:textId="77777777"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557920B5" w14:textId="77777777" w:rsidR="00152C84" w:rsidRDefault="00152C84" w:rsidP="005358E5">
      <w:pPr>
        <w:pStyle w:val="ConsPlusNormal"/>
        <w:spacing w:before="240"/>
        <w:ind w:firstLine="540"/>
        <w:jc w:val="both"/>
      </w:pPr>
      <w:r>
        <w:t>87.5. ФАОП ООО для слепых обучающихся (вариант 3.2) учитывает следующие принципы:</w:t>
      </w:r>
    </w:p>
    <w:p w14:paraId="22E8ADC0" w14:textId="77777777"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535E6B1A"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83FA1CE" w14:textId="77777777"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6C2F421C" w14:textId="77777777"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слепых обучающихся с учетом мнения родителей (законных представителей) обучающегося;</w:t>
      </w:r>
    </w:p>
    <w:p w14:paraId="6C082A0D" w14:textId="77777777"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1042148F" w14:textId="77777777"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p>
    <w:p w14:paraId="521B71B6"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01E64310"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79A77E85" w14:textId="77777777" w:rsidR="00152C84" w:rsidRDefault="00152C84" w:rsidP="005358E5">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29ADBFFD" w14:textId="77777777" w:rsidR="00152C84" w:rsidRDefault="00152C84" w:rsidP="005358E5">
      <w:pPr>
        <w:pStyle w:val="ConsPlusNormal"/>
        <w:spacing w:before="240"/>
        <w:ind w:firstLine="540"/>
        <w:jc w:val="both"/>
      </w:pPr>
      <w:r>
        <w:t>87.6. ФАОП ООО для слепых обучающихся (вариант 3.2) учитывает возрастные и психологические особенности обучающихся.</w:t>
      </w:r>
    </w:p>
    <w:p w14:paraId="09AB0748" w14:textId="77777777" w:rsidR="00152C84" w:rsidRDefault="00152C84" w:rsidP="005358E5">
      <w:pPr>
        <w:pStyle w:val="ConsPlusNormal"/>
        <w:spacing w:before="240"/>
        <w:ind w:firstLine="540"/>
        <w:jc w:val="both"/>
      </w:pPr>
      <w:r>
        <w:t>ФАОП ООО для слепых обучающихся (вариант 3.2)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01431BBE" w14:textId="77777777" w:rsidR="00152C84" w:rsidRDefault="00152C84" w:rsidP="005358E5">
      <w:pPr>
        <w:pStyle w:val="ConsPlusNormal"/>
        <w:spacing w:before="240"/>
        <w:ind w:firstLine="540"/>
        <w:jc w:val="both"/>
      </w:pPr>
      <w:r>
        <w:t>87.7.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&lt;37&gt;.</w:t>
      </w:r>
    </w:p>
    <w:p w14:paraId="068BFF8D" w14:textId="77777777" w:rsidR="00152C84" w:rsidRDefault="00152C84" w:rsidP="005358E5">
      <w:pPr>
        <w:pStyle w:val="ConsPlusNormal"/>
        <w:spacing w:before="240"/>
        <w:ind w:firstLine="540"/>
        <w:jc w:val="both"/>
      </w:pPr>
      <w:r>
        <w:t>--------------------------------</w:t>
      </w:r>
    </w:p>
    <w:p w14:paraId="43D76831" w14:textId="77777777" w:rsidR="00152C84" w:rsidRDefault="00152C84" w:rsidP="005358E5">
      <w:pPr>
        <w:pStyle w:val="ConsPlusNormal"/>
        <w:spacing w:before="240"/>
        <w:ind w:firstLine="540"/>
        <w:jc w:val="both"/>
      </w:pPr>
      <w:r>
        <w:t xml:space="preserve">&lt;37&gt; </w:t>
      </w:r>
      <w:hyperlink r:id="rId152" w:history="1">
        <w:r>
          <w:rPr>
            <w:color w:val="0000FF"/>
          </w:rPr>
          <w:t>Пункт 3 статьи 34</w:t>
        </w:r>
      </w:hyperlink>
      <w:r>
        <w:t xml:space="preserve"> Федерального закона от 29 декабря 2012 г. N 273-ФЗ "Об образовании в Российской Федерации".</w:t>
      </w:r>
    </w:p>
    <w:p w14:paraId="39C4E5F8" w14:textId="77777777" w:rsidR="00152C84" w:rsidRDefault="00152C84" w:rsidP="005358E5">
      <w:pPr>
        <w:pStyle w:val="ConsPlusNormal"/>
        <w:jc w:val="both"/>
      </w:pPr>
    </w:p>
    <w:p w14:paraId="51B71E3B" w14:textId="77777777" w:rsidR="00152C84" w:rsidRDefault="00152C84" w:rsidP="005358E5">
      <w:pPr>
        <w:pStyle w:val="ConsPlusTitle"/>
        <w:ind w:firstLine="540"/>
        <w:jc w:val="both"/>
        <w:outlineLvl w:val="2"/>
      </w:pPr>
      <w:r>
        <w:t>88. Планируемые результаты освоения ФАОП ООО.</w:t>
      </w:r>
    </w:p>
    <w:p w14:paraId="790F8DAE" w14:textId="77777777" w:rsidR="00152C84" w:rsidRDefault="00152C84" w:rsidP="005358E5">
      <w:pPr>
        <w:pStyle w:val="ConsPlusNormal"/>
        <w:spacing w:before="240"/>
        <w:ind w:firstLine="540"/>
        <w:jc w:val="both"/>
      </w:pPr>
      <w:r>
        <w:t>88.1. Личностные, метапредметные и предметные результаты освоения слепыми обучающимися ФАОП ООО для слепых обучающихся (вариант 3.2) соответствуют ФГОС ООО с учетом их особых образовательных потребностей.</w:t>
      </w:r>
    </w:p>
    <w:p w14:paraId="64BB3AA7" w14:textId="77777777" w:rsidR="00152C84" w:rsidRDefault="00152C84" w:rsidP="005358E5">
      <w:pPr>
        <w:pStyle w:val="ConsPlusNormal"/>
        <w:spacing w:before="240"/>
        <w:ind w:firstLine="540"/>
        <w:jc w:val="both"/>
      </w:pPr>
      <w:r>
        <w:t>88.1.1. При проектировании планируемых результатов реализуется индивидуально-дифференцированный подход как один из ведущих в процессе образования слепых обучающихся.</w:t>
      </w:r>
    </w:p>
    <w:p w14:paraId="7DC60EFA" w14:textId="77777777" w:rsidR="00152C84" w:rsidRDefault="00152C84" w:rsidP="005358E5">
      <w:pPr>
        <w:pStyle w:val="ConsPlusNormal"/>
        <w:spacing w:before="240"/>
        <w:ind w:firstLine="540"/>
        <w:jc w:val="both"/>
      </w:pPr>
      <w:r>
        <w:t>88.1.2. При проектировании планируемых предметных результатов по отдельным предметам необходимо учитывать особые образовательные потребности слепых обучающихся.</w:t>
      </w:r>
    </w:p>
    <w:p w14:paraId="323985C1" w14:textId="77777777" w:rsidR="00152C84" w:rsidRDefault="00152C84" w:rsidP="005358E5">
      <w:pPr>
        <w:pStyle w:val="ConsPlusNormal"/>
        <w:spacing w:before="240"/>
        <w:ind w:firstLine="540"/>
        <w:jc w:val="both"/>
      </w:pPr>
      <w:r>
        <w:t>88.2. Планируемые результаты освоения слепыми обучающимися АООП ООО дополняются результатами освоения ПКР:</w:t>
      </w:r>
    </w:p>
    <w:p w14:paraId="63CD1D8B" w14:textId="77777777"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4EF354EE" w14:textId="77777777"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680E1CD4" w14:textId="77777777"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14:paraId="0074E037" w14:textId="77777777"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14:paraId="1ECA4060" w14:textId="77777777" w:rsidR="00152C84" w:rsidRDefault="00152C84" w:rsidP="005358E5">
      <w:pPr>
        <w:pStyle w:val="ConsPlusNormal"/>
        <w:spacing w:before="240"/>
        <w:ind w:firstLine="540"/>
        <w:jc w:val="both"/>
      </w:pPr>
      <w:r>
        <w:t>личностное стремление участвовать в социально значимом труде;</w:t>
      </w:r>
    </w:p>
    <w:p w14:paraId="501464AA" w14:textId="77777777" w:rsidR="00152C84" w:rsidRDefault="00152C84" w:rsidP="005358E5">
      <w:pPr>
        <w:pStyle w:val="ConsPlusNormal"/>
        <w:spacing w:before="240"/>
        <w:ind w:firstLine="540"/>
        <w:jc w:val="both"/>
      </w:pPr>
      <w:r>
        <w:t>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w:t>
      </w:r>
    </w:p>
    <w:p w14:paraId="39669F2B" w14:textId="77777777" w:rsidR="00152C84" w:rsidRDefault="00152C84" w:rsidP="005358E5">
      <w:pPr>
        <w:pStyle w:val="ConsPlusNormal"/>
        <w:spacing w:before="240"/>
        <w:ind w:firstLine="540"/>
        <w:jc w:val="both"/>
      </w:pPr>
      <w:r>
        <w:t>стремление к расширению социальных контактов;</w:t>
      </w:r>
    </w:p>
    <w:p w14:paraId="30F508D7" w14:textId="77777777" w:rsidR="00152C84" w:rsidRDefault="00152C84" w:rsidP="005358E5">
      <w:pPr>
        <w:pStyle w:val="ConsPlusNormal"/>
        <w:spacing w:before="24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14:paraId="4361003D" w14:textId="77777777" w:rsidR="00152C84" w:rsidRDefault="00152C84" w:rsidP="005358E5">
      <w:pPr>
        <w:pStyle w:val="ConsPlusNormal"/>
        <w:spacing w:before="24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14:paraId="7B52FFB8" w14:textId="77777777" w:rsidR="00152C84" w:rsidRDefault="00152C84" w:rsidP="005358E5">
      <w:pPr>
        <w:pStyle w:val="ConsPlusNormal"/>
        <w:spacing w:before="24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14:paraId="3A2934B3" w14:textId="77777777" w:rsidR="00152C84" w:rsidRDefault="00152C84" w:rsidP="005358E5">
      <w:pPr>
        <w:pStyle w:val="ConsPlusNormal"/>
        <w:spacing w:before="24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14:paraId="59D77E6F" w14:textId="77777777"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14:paraId="3B1A4623" w14:textId="77777777"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7A017012" w14:textId="77777777"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14:paraId="24356E0F" w14:textId="77777777"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30CBF151" w14:textId="77777777" w:rsidR="00152C84" w:rsidRDefault="00152C84" w:rsidP="005358E5">
      <w:pPr>
        <w:pStyle w:val="ConsPlusNormal"/>
        <w:spacing w:before="240"/>
        <w:ind w:firstLine="540"/>
        <w:jc w:val="both"/>
      </w:pPr>
      <w:r>
        <w:t>планированием и регуляцией собственной деятельности;</w:t>
      </w:r>
    </w:p>
    <w:p w14:paraId="1AF58F4A" w14:textId="77777777"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5986BBB5" w14:textId="77777777" w:rsidR="00152C84" w:rsidRDefault="00152C84" w:rsidP="005358E5">
      <w:pPr>
        <w:pStyle w:val="ConsPlusNormal"/>
        <w:spacing w:before="24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14:paraId="20DC06F1" w14:textId="77777777" w:rsidR="00152C84" w:rsidRDefault="00152C84" w:rsidP="005358E5">
      <w:pPr>
        <w:pStyle w:val="ConsPlusNormal"/>
        <w:spacing w:before="240"/>
        <w:ind w:firstLine="540"/>
        <w:jc w:val="both"/>
      </w:pPr>
      <w:r>
        <w:t>применение компенсаторных способов действий для решения учебных, социально-бытовых, профессиональных задач;</w:t>
      </w:r>
    </w:p>
    <w:p w14:paraId="34030C84" w14:textId="77777777"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7403E9EF" w14:textId="77777777"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553268B0" w14:textId="77777777"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09E71350" w14:textId="77777777" w:rsidR="00152C84" w:rsidRDefault="00152C84" w:rsidP="005358E5">
      <w:pPr>
        <w:pStyle w:val="ConsPlusNormal"/>
        <w:spacing w:before="240"/>
        <w:ind w:firstLine="540"/>
        <w:jc w:val="both"/>
      </w:pPr>
      <w:r>
        <w:t>владением устной речью и рельефно-точечной системой чтения и письма Л. Брайля, монологической контекстной речью;</w:t>
      </w:r>
    </w:p>
    <w:p w14:paraId="00DCA2B5" w14:textId="77777777" w:rsidR="00152C84" w:rsidRDefault="00152C84" w:rsidP="005358E5">
      <w:pPr>
        <w:pStyle w:val="ConsPlusNormal"/>
        <w:spacing w:before="240"/>
        <w:ind w:firstLine="540"/>
        <w:jc w:val="both"/>
      </w:pPr>
      <w:r>
        <w:t>использованием тифлоинформационно-коммуникационных технологий;</w:t>
      </w:r>
    </w:p>
    <w:p w14:paraId="2B5AA789" w14:textId="77777777"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4FDA0BEF" w14:textId="77777777"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7B08BB02" w14:textId="77777777"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18FB2288" w14:textId="77777777"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756876F9" w14:textId="77777777"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43A917CE" w14:textId="77777777" w:rsidR="00152C84" w:rsidRDefault="00152C84" w:rsidP="005358E5">
      <w:pPr>
        <w:pStyle w:val="ConsPlusNormal"/>
        <w:spacing w:before="240"/>
        <w:ind w:firstLine="540"/>
        <w:jc w:val="both"/>
      </w:pPr>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14:paraId="490322A9" w14:textId="77777777" w:rsidR="00152C84" w:rsidRDefault="00152C84" w:rsidP="005358E5">
      <w:pPr>
        <w:pStyle w:val="ConsPlusNormal"/>
        <w:spacing w:before="240"/>
        <w:ind w:firstLine="540"/>
        <w:jc w:val="both"/>
      </w:pPr>
      <w: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p>
    <w:p w14:paraId="18558BA8" w14:textId="77777777" w:rsidR="00152C84" w:rsidRDefault="00152C84" w:rsidP="005358E5">
      <w:pPr>
        <w:pStyle w:val="ConsPlusNormal"/>
        <w:spacing w:before="240"/>
        <w:ind w:firstLine="540"/>
        <w:jc w:val="both"/>
      </w:pPr>
      <w:r>
        <w:t>чтением и письмом с использованием рельефно-точечной системы Л. Брайля;</w:t>
      </w:r>
    </w:p>
    <w:p w14:paraId="24DB72D7" w14:textId="77777777" w:rsidR="00152C84" w:rsidRDefault="00152C84" w:rsidP="005358E5">
      <w:pPr>
        <w:pStyle w:val="ConsPlusNormal"/>
        <w:spacing w:before="240"/>
        <w:ind w:firstLine="540"/>
        <w:jc w:val="both"/>
      </w:pPr>
      <w:r>
        <w:t>осуществлением пространственной и социально-бытовой ориентировки, овладением мобильностью;</w:t>
      </w:r>
    </w:p>
    <w:p w14:paraId="11D16E89" w14:textId="77777777" w:rsidR="00152C84" w:rsidRDefault="00152C84" w:rsidP="005358E5">
      <w:pPr>
        <w:pStyle w:val="ConsPlusNormal"/>
        <w:spacing w:before="240"/>
        <w:ind w:firstLine="540"/>
        <w:jc w:val="both"/>
      </w:pPr>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14:paraId="2A8A3BBD" w14:textId="77777777" w:rsidR="00152C84" w:rsidRDefault="00152C84" w:rsidP="005358E5">
      <w:pPr>
        <w:pStyle w:val="ConsPlusNormal"/>
        <w:spacing w:before="24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14:paraId="14227D75" w14:textId="77777777" w:rsidR="00152C84" w:rsidRDefault="00152C84" w:rsidP="005358E5">
      <w:pPr>
        <w:pStyle w:val="ConsPlusNormal"/>
        <w:spacing w:before="24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14:paraId="0A33A309" w14:textId="77777777" w:rsidR="00152C84" w:rsidRDefault="00152C84" w:rsidP="005358E5">
      <w:pPr>
        <w:pStyle w:val="ConsPlusNormal"/>
        <w:spacing w:before="240"/>
        <w:ind w:firstLine="540"/>
        <w:jc w:val="both"/>
      </w:pPr>
      <w:r>
        <w:t>планирование, контроль и оценка учебных действий в соответствии с поставленной задачей и условиями ее реализации.</w:t>
      </w:r>
    </w:p>
    <w:p w14:paraId="7A024637" w14:textId="77777777" w:rsidR="00152C84" w:rsidRDefault="00152C84" w:rsidP="005358E5">
      <w:pPr>
        <w:pStyle w:val="ConsPlusNormal"/>
        <w:jc w:val="both"/>
      </w:pPr>
    </w:p>
    <w:p w14:paraId="444CA3CA" w14:textId="77777777" w:rsidR="00152C84" w:rsidRDefault="00152C84" w:rsidP="005358E5">
      <w:pPr>
        <w:pStyle w:val="ConsPlusTitle"/>
        <w:ind w:firstLine="540"/>
        <w:jc w:val="both"/>
        <w:outlineLvl w:val="2"/>
      </w:pPr>
      <w:r>
        <w:t>89. Система оценки достижения планируемых результатов освоения ФАОП ООО.</w:t>
      </w:r>
    </w:p>
    <w:p w14:paraId="4B34674E" w14:textId="77777777" w:rsidR="00152C84" w:rsidRDefault="00152C84" w:rsidP="005358E5">
      <w:pPr>
        <w:pStyle w:val="ConsPlusNormal"/>
        <w:spacing w:before="240"/>
        <w:ind w:firstLine="540"/>
        <w:jc w:val="both"/>
      </w:pPr>
      <w:r>
        <w:t>89.1.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3.2) и обеспечение эффективной обратной связи, позволяющей осуществлять управление образовательным процессом.</w:t>
      </w:r>
    </w:p>
    <w:p w14:paraId="346BFCE5" w14:textId="77777777" w:rsidR="00152C84" w:rsidRDefault="00152C84" w:rsidP="005358E5">
      <w:pPr>
        <w:pStyle w:val="ConsPlusNormal"/>
        <w:spacing w:before="240"/>
        <w:ind w:firstLine="540"/>
        <w:jc w:val="both"/>
      </w:pPr>
      <w:r>
        <w:t>89.1.1. При организации оценочных процедур для обучающихся в соответствии с ФАОП ООО для слепых обучающихся (вариант 3.2)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14:paraId="2DD1A3B3" w14:textId="77777777"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14:paraId="5E81E0F1" w14:textId="77777777"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слепого обучающегося;</w:t>
      </w:r>
    </w:p>
    <w:p w14:paraId="379F725D" w14:textId="77777777"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7AF33A70" w14:textId="77777777" w:rsidR="00152C84" w:rsidRDefault="00152C84" w:rsidP="005358E5">
      <w:pPr>
        <w:pStyle w:val="ConsPlusNormal"/>
        <w:spacing w:before="240"/>
        <w:ind w:firstLine="540"/>
        <w:jc w:val="both"/>
      </w:pPr>
      <w: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6015E707" w14:textId="77777777" w:rsidR="00152C84" w:rsidRDefault="00152C84" w:rsidP="005358E5">
      <w:pPr>
        <w:pStyle w:val="ConsPlusNormal"/>
        <w:spacing w:before="240"/>
        <w:ind w:firstLine="540"/>
        <w:jc w:val="both"/>
      </w:pPr>
      <w:r>
        <w:t>89.2. Основными направлениями и целями оценочной деятельности в образовательной организации являются:</w:t>
      </w:r>
    </w:p>
    <w:p w14:paraId="434CD9A0"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7645A00B"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6819CCCA" w14:textId="77777777" w:rsidR="00152C84" w:rsidRDefault="00152C84" w:rsidP="005358E5">
      <w:pPr>
        <w:pStyle w:val="ConsPlusNormal"/>
        <w:spacing w:before="240"/>
        <w:ind w:firstLine="540"/>
        <w:jc w:val="both"/>
      </w:pPr>
      <w:r>
        <w:t>89.3.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3.2). Система оценки включает процедуры внутренней и внешней оценки.</w:t>
      </w:r>
    </w:p>
    <w:p w14:paraId="40D258E5" w14:textId="77777777" w:rsidR="00152C84" w:rsidRDefault="00152C84" w:rsidP="005358E5">
      <w:pPr>
        <w:pStyle w:val="ConsPlusNormal"/>
        <w:spacing w:before="240"/>
        <w:ind w:firstLine="540"/>
        <w:jc w:val="both"/>
      </w:pPr>
      <w:r>
        <w:t>89.4. Внутренняя оценка включает:</w:t>
      </w:r>
    </w:p>
    <w:p w14:paraId="60A9182A" w14:textId="77777777" w:rsidR="00152C84" w:rsidRDefault="00152C84" w:rsidP="005358E5">
      <w:pPr>
        <w:pStyle w:val="ConsPlusNormal"/>
        <w:spacing w:before="240"/>
        <w:ind w:firstLine="540"/>
        <w:jc w:val="both"/>
      </w:pPr>
      <w:r>
        <w:t>стартовую диагностику;</w:t>
      </w:r>
    </w:p>
    <w:p w14:paraId="5210EE54" w14:textId="77777777" w:rsidR="00152C84" w:rsidRDefault="00152C84" w:rsidP="005358E5">
      <w:pPr>
        <w:pStyle w:val="ConsPlusNormal"/>
        <w:spacing w:before="240"/>
        <w:ind w:firstLine="540"/>
        <w:jc w:val="both"/>
      </w:pPr>
      <w:r>
        <w:t>текущую и тематическую оценку;</w:t>
      </w:r>
    </w:p>
    <w:p w14:paraId="6E93FC02" w14:textId="77777777" w:rsidR="00152C84" w:rsidRDefault="00152C84" w:rsidP="005358E5">
      <w:pPr>
        <w:pStyle w:val="ConsPlusNormal"/>
        <w:spacing w:before="240"/>
        <w:ind w:firstLine="540"/>
        <w:jc w:val="both"/>
      </w:pPr>
      <w:r>
        <w:t>психолого-педагогическое наблюдение;</w:t>
      </w:r>
    </w:p>
    <w:p w14:paraId="3E37BD5B"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7B6823CC" w14:textId="77777777" w:rsidR="00152C84" w:rsidRDefault="00152C84" w:rsidP="005358E5">
      <w:pPr>
        <w:pStyle w:val="ConsPlusNormal"/>
        <w:spacing w:before="240"/>
        <w:ind w:firstLine="540"/>
        <w:jc w:val="both"/>
      </w:pPr>
      <w:r>
        <w:t>89.5. Внешняя оценка включает:</w:t>
      </w:r>
    </w:p>
    <w:p w14:paraId="65323DD9" w14:textId="77777777" w:rsidR="00152C84" w:rsidRDefault="00152C84" w:rsidP="005358E5">
      <w:pPr>
        <w:pStyle w:val="ConsPlusNormal"/>
        <w:spacing w:before="240"/>
        <w:ind w:firstLine="540"/>
        <w:jc w:val="both"/>
      </w:pPr>
      <w:r>
        <w:t>независимую оценку качества образования &lt;38&gt;;</w:t>
      </w:r>
    </w:p>
    <w:p w14:paraId="537B87AC" w14:textId="77777777" w:rsidR="00152C84" w:rsidRDefault="00152C84" w:rsidP="005358E5">
      <w:pPr>
        <w:pStyle w:val="ConsPlusNormal"/>
        <w:spacing w:before="240"/>
        <w:ind w:firstLine="540"/>
        <w:jc w:val="both"/>
      </w:pPr>
      <w:r>
        <w:t>--------------------------------</w:t>
      </w:r>
    </w:p>
    <w:p w14:paraId="4510A328" w14:textId="77777777" w:rsidR="00152C84" w:rsidRDefault="00152C84" w:rsidP="005358E5">
      <w:pPr>
        <w:pStyle w:val="ConsPlusNormal"/>
        <w:spacing w:before="240"/>
        <w:ind w:firstLine="540"/>
        <w:jc w:val="both"/>
      </w:pPr>
      <w:r>
        <w:t xml:space="preserve">&lt;38&gt; </w:t>
      </w:r>
      <w:hyperlink r:id="rId153" w:history="1">
        <w:r>
          <w:rPr>
            <w:color w:val="0000FF"/>
          </w:rPr>
          <w:t>Статья 95</w:t>
        </w:r>
      </w:hyperlink>
      <w:r>
        <w:t xml:space="preserve"> Федерального закона от 29 декабря 2012 г. N 273-ФЗ "Об образовании в Российской Федерации".</w:t>
      </w:r>
    </w:p>
    <w:p w14:paraId="2A500EEC" w14:textId="77777777" w:rsidR="00152C84" w:rsidRDefault="00152C84" w:rsidP="005358E5">
      <w:pPr>
        <w:pStyle w:val="ConsPlusNormal"/>
        <w:jc w:val="both"/>
      </w:pPr>
    </w:p>
    <w:p w14:paraId="5C5941F5"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6744461E" w14:textId="77777777" w:rsidR="00152C84" w:rsidRDefault="00152C84" w:rsidP="005358E5">
      <w:pPr>
        <w:pStyle w:val="ConsPlusNormal"/>
        <w:spacing w:before="240"/>
        <w:ind w:firstLine="540"/>
        <w:jc w:val="both"/>
      </w:pPr>
      <w:r>
        <w:t>89.6.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142DF3D" w14:textId="77777777" w:rsidR="00152C84" w:rsidRDefault="00152C84" w:rsidP="005358E5">
      <w:pPr>
        <w:pStyle w:val="ConsPlusNormal"/>
        <w:spacing w:before="240"/>
        <w:ind w:firstLine="540"/>
        <w:jc w:val="both"/>
      </w:pPr>
      <w:r>
        <w:t>89.7.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D7B080B" w14:textId="77777777" w:rsidR="00152C84" w:rsidRDefault="00152C84" w:rsidP="005358E5">
      <w:pPr>
        <w:pStyle w:val="ConsPlusNormal"/>
        <w:spacing w:before="240"/>
        <w:ind w:firstLine="540"/>
        <w:jc w:val="both"/>
      </w:pPr>
      <w:r>
        <w:t>89.8.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33F06284" w14:textId="77777777" w:rsidR="00152C84" w:rsidRDefault="00152C84" w:rsidP="005358E5">
      <w:pPr>
        <w:pStyle w:val="ConsPlusNormal"/>
        <w:spacing w:before="240"/>
        <w:ind w:firstLine="540"/>
        <w:jc w:val="both"/>
      </w:pPr>
      <w:r>
        <w:t>89.9.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28003799" w14:textId="77777777" w:rsidR="00152C84" w:rsidRDefault="00152C84" w:rsidP="005358E5">
      <w:pPr>
        <w:pStyle w:val="ConsPlusNormal"/>
        <w:spacing w:before="240"/>
        <w:ind w:firstLine="540"/>
        <w:jc w:val="both"/>
      </w:pPr>
      <w:r>
        <w:t>89.10. Комплексный подход к оценке образовательных достижений реализуется через:</w:t>
      </w:r>
    </w:p>
    <w:p w14:paraId="2B61B3A9" w14:textId="77777777" w:rsidR="00152C84" w:rsidRDefault="00152C84" w:rsidP="005358E5">
      <w:pPr>
        <w:pStyle w:val="ConsPlusNormal"/>
        <w:spacing w:before="240"/>
        <w:ind w:firstLine="540"/>
        <w:jc w:val="both"/>
      </w:pPr>
      <w:r>
        <w:t>оценку предметных и метапредметных результатов;</w:t>
      </w:r>
    </w:p>
    <w:p w14:paraId="5E363462"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60847335"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5444AFC3"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A17C12D"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контроля.</w:t>
      </w:r>
    </w:p>
    <w:p w14:paraId="2C5AC66C" w14:textId="77777777" w:rsidR="00152C84" w:rsidRDefault="00152C84" w:rsidP="005358E5">
      <w:pPr>
        <w:pStyle w:val="ConsPlusNormal"/>
        <w:spacing w:before="240"/>
        <w:ind w:firstLine="540"/>
        <w:jc w:val="both"/>
      </w:pPr>
      <w:r>
        <w:t>89.11.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317AE65E" w14:textId="77777777" w:rsidR="00152C84" w:rsidRDefault="00152C84" w:rsidP="005358E5">
      <w:pPr>
        <w:pStyle w:val="ConsPlusNormal"/>
        <w:spacing w:before="240"/>
        <w:ind w:firstLine="540"/>
        <w:jc w:val="both"/>
      </w:pPr>
      <w:r>
        <w:t>89.12.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52E4626A" w14:textId="77777777" w:rsidR="00152C84" w:rsidRDefault="00152C84" w:rsidP="005358E5">
      <w:pPr>
        <w:pStyle w:val="ConsPlusNormal"/>
        <w:spacing w:before="240"/>
        <w:ind w:firstLine="540"/>
        <w:jc w:val="both"/>
      </w:pPr>
      <w:r>
        <w:t>89.13. Во внутреннем мониторинге возможна оценка сформированное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1EA0542D" w14:textId="77777777" w:rsidR="00152C84" w:rsidRDefault="00152C84" w:rsidP="005358E5">
      <w:pPr>
        <w:pStyle w:val="ConsPlusNormal"/>
        <w:spacing w:before="240"/>
        <w:ind w:firstLine="540"/>
        <w:jc w:val="both"/>
      </w:pPr>
      <w:r>
        <w:t>89.14.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07CA09C2" w14:textId="77777777" w:rsidR="00152C84" w:rsidRDefault="00152C84" w:rsidP="005358E5">
      <w:pPr>
        <w:pStyle w:val="ConsPlusNormal"/>
        <w:spacing w:before="240"/>
        <w:ind w:firstLine="540"/>
        <w:jc w:val="both"/>
      </w:pPr>
      <w:r>
        <w:t>89.15. Оценка метапредметных результатов представляет собой оценку достижения планируемых результатов освоения ФАОП ООО для слепых обучающихся (вариант 3.2),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6CE50EEC" w14:textId="77777777" w:rsidR="00152C84" w:rsidRDefault="00152C84" w:rsidP="005358E5">
      <w:pPr>
        <w:pStyle w:val="ConsPlusNormal"/>
        <w:spacing w:before="240"/>
        <w:ind w:firstLine="540"/>
        <w:jc w:val="both"/>
      </w:pPr>
      <w:r>
        <w:t>89.16. Формирование метапредметных результатов обеспечивается комплексом освоения программ учебных предметов и внеурочной деятельности.</w:t>
      </w:r>
    </w:p>
    <w:p w14:paraId="2A7A5D76" w14:textId="77777777" w:rsidR="00152C84" w:rsidRDefault="00152C84" w:rsidP="005358E5">
      <w:pPr>
        <w:pStyle w:val="ConsPlusNormal"/>
        <w:spacing w:before="240"/>
        <w:ind w:firstLine="540"/>
        <w:jc w:val="both"/>
      </w:pPr>
      <w:r>
        <w:t>89.17. Основным объектом оценки метапредметных результатов является овладение:</w:t>
      </w:r>
    </w:p>
    <w:p w14:paraId="336036BC"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0D208CFD"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34CD6C59"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47C27324" w14:textId="77777777" w:rsidR="00152C84" w:rsidRDefault="00152C84" w:rsidP="005358E5">
      <w:pPr>
        <w:pStyle w:val="ConsPlusNormal"/>
        <w:spacing w:before="240"/>
        <w:ind w:firstLine="540"/>
        <w:jc w:val="both"/>
      </w:pPr>
      <w:r>
        <w:t>89.18.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09C7F9A2" w14:textId="77777777" w:rsidR="00152C84" w:rsidRDefault="00152C84" w:rsidP="005358E5">
      <w:pPr>
        <w:pStyle w:val="ConsPlusNormal"/>
        <w:spacing w:before="240"/>
        <w:ind w:firstLine="540"/>
        <w:jc w:val="both"/>
      </w:pPr>
      <w:r>
        <w:t>89.19. Рекомендуемые формы оценки:</w:t>
      </w:r>
    </w:p>
    <w:p w14:paraId="57C06F40" w14:textId="77777777"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14:paraId="0C78DB52"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13828FF0"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12D8B80B"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1F1926E9" w14:textId="77777777" w:rsidR="00152C84" w:rsidRDefault="00152C84" w:rsidP="005358E5">
      <w:pPr>
        <w:pStyle w:val="ConsPlusNormal"/>
        <w:spacing w:before="240"/>
        <w:ind w:firstLine="540"/>
        <w:jc w:val="both"/>
      </w:pPr>
      <w:r>
        <w:t>89.20.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22F672DE" w14:textId="77777777" w:rsidR="00152C84" w:rsidRDefault="00152C84" w:rsidP="005358E5">
      <w:pPr>
        <w:pStyle w:val="ConsPlusNormal"/>
        <w:spacing w:before="240"/>
        <w:ind w:firstLine="540"/>
        <w:jc w:val="both"/>
      </w:pPr>
      <w:r>
        <w:t>89.20.1. Выбор темы проекта осуществляется обучающимися.</w:t>
      </w:r>
    </w:p>
    <w:p w14:paraId="63A1674B" w14:textId="77777777" w:rsidR="00152C84" w:rsidRDefault="00152C84" w:rsidP="005358E5">
      <w:pPr>
        <w:pStyle w:val="ConsPlusNormal"/>
        <w:spacing w:before="240"/>
        <w:ind w:firstLine="540"/>
        <w:jc w:val="both"/>
      </w:pPr>
      <w:r>
        <w:t>89.20.2. Результатом проекта является одна из следующих работ:</w:t>
      </w:r>
    </w:p>
    <w:p w14:paraId="42048E60" w14:textId="77777777"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43D6C274"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20EEC438" w14:textId="77777777" w:rsidR="00152C84" w:rsidRDefault="00152C84" w:rsidP="005358E5">
      <w:pPr>
        <w:pStyle w:val="ConsPlusNormal"/>
        <w:spacing w:before="240"/>
        <w:ind w:firstLine="540"/>
        <w:jc w:val="both"/>
      </w:pPr>
      <w:r>
        <w:t>материальный объект, макет, иное конструкторское изделие;</w:t>
      </w:r>
    </w:p>
    <w:p w14:paraId="02EA574A" w14:textId="77777777" w:rsidR="00152C84" w:rsidRDefault="00152C84" w:rsidP="005358E5">
      <w:pPr>
        <w:pStyle w:val="ConsPlusNormal"/>
        <w:spacing w:before="240"/>
        <w:ind w:firstLine="540"/>
        <w:jc w:val="both"/>
      </w:pPr>
      <w:r>
        <w:t>отчетные материалы по социальному проекту.</w:t>
      </w:r>
    </w:p>
    <w:p w14:paraId="7323552C" w14:textId="77777777" w:rsidR="00152C84" w:rsidRDefault="00152C84" w:rsidP="005358E5">
      <w:pPr>
        <w:pStyle w:val="ConsPlusNormal"/>
        <w:spacing w:before="240"/>
        <w:ind w:firstLine="540"/>
        <w:jc w:val="both"/>
      </w:pPr>
      <w:r>
        <w:t>89.20.3. Требования к организации проектной деятельности, к содержанию и направленности проекта разрабатываются образовательной организацией.</w:t>
      </w:r>
    </w:p>
    <w:p w14:paraId="2D876808" w14:textId="77777777" w:rsidR="00152C84" w:rsidRDefault="00152C84" w:rsidP="005358E5">
      <w:pPr>
        <w:pStyle w:val="ConsPlusNormal"/>
        <w:spacing w:before="240"/>
        <w:ind w:firstLine="540"/>
        <w:jc w:val="both"/>
      </w:pPr>
      <w:r>
        <w:t>89.20.4. Проект оценивается по следующим критериям:</w:t>
      </w:r>
    </w:p>
    <w:p w14:paraId="3EAECCCE"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52F3C2C4"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6C83C16D"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5A065D7"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456FAAAB" w14:textId="77777777" w:rsidR="00152C84" w:rsidRDefault="00152C84" w:rsidP="005358E5">
      <w:pPr>
        <w:pStyle w:val="ConsPlusNormal"/>
        <w:spacing w:before="240"/>
        <w:ind w:firstLine="540"/>
        <w:jc w:val="both"/>
      </w:pPr>
      <w:r>
        <w:t>89.21. Предметные результаты освоения ФАОП ООО для слепых обучающихся (вариант 3.2)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67F3397C" w14:textId="77777777" w:rsidR="00152C84" w:rsidRDefault="00152C84" w:rsidP="005358E5">
      <w:pPr>
        <w:pStyle w:val="ConsPlusNormal"/>
        <w:spacing w:before="240"/>
        <w:ind w:firstLine="540"/>
        <w:jc w:val="both"/>
      </w:pPr>
      <w:r>
        <w:t>89.22. Оценка предметных результатов представляет собой оценку достижения обучающимися планируемых результатов по отдельным учебным предметам.</w:t>
      </w:r>
    </w:p>
    <w:p w14:paraId="78F1424E" w14:textId="77777777" w:rsidR="00152C84" w:rsidRDefault="00152C84" w:rsidP="005358E5">
      <w:pPr>
        <w:pStyle w:val="ConsPlusNormal"/>
        <w:spacing w:before="240"/>
        <w:ind w:firstLine="540"/>
        <w:jc w:val="both"/>
      </w:pPr>
      <w:r>
        <w:t>89.23.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A8998A1" w14:textId="77777777" w:rsidR="00152C84" w:rsidRDefault="00152C84" w:rsidP="005358E5">
      <w:pPr>
        <w:pStyle w:val="ConsPlusNormal"/>
        <w:spacing w:before="240"/>
        <w:ind w:firstLine="540"/>
        <w:jc w:val="both"/>
      </w:pPr>
      <w:r>
        <w:t>89.24. Для оценки предметных результатов используются критерии: знание и понимание, применение, функциональность.</w:t>
      </w:r>
    </w:p>
    <w:p w14:paraId="6BB140B6" w14:textId="77777777" w:rsidR="00152C84" w:rsidRDefault="00152C84" w:rsidP="005358E5">
      <w:pPr>
        <w:pStyle w:val="ConsPlusNormal"/>
        <w:spacing w:before="240"/>
        <w:ind w:firstLine="540"/>
        <w:jc w:val="both"/>
      </w:pPr>
      <w:r>
        <w:t>89.24.1.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0A0C795C" w14:textId="77777777" w:rsidR="00152C84" w:rsidRDefault="00152C84" w:rsidP="005358E5">
      <w:pPr>
        <w:pStyle w:val="ConsPlusNormal"/>
        <w:spacing w:before="240"/>
        <w:ind w:firstLine="540"/>
        <w:jc w:val="both"/>
      </w:pPr>
      <w:r>
        <w:t>89.24.2. Обобщенный критерий "применение" включает:</w:t>
      </w:r>
    </w:p>
    <w:p w14:paraId="1B987FFD"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4472BDEA"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00EC8BE9" w14:textId="77777777" w:rsidR="00152C84" w:rsidRDefault="00152C84" w:rsidP="005358E5">
      <w:pPr>
        <w:pStyle w:val="ConsPlusNormal"/>
        <w:spacing w:before="240"/>
        <w:ind w:firstLine="540"/>
        <w:jc w:val="both"/>
      </w:pPr>
      <w:r>
        <w:t>89.24.3.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0DC00B37"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1B7AFED9" w14:textId="77777777" w:rsidR="00152C84" w:rsidRDefault="00152C84" w:rsidP="005358E5">
      <w:pPr>
        <w:pStyle w:val="ConsPlusNormal"/>
        <w:spacing w:before="240"/>
        <w:ind w:firstLine="540"/>
        <w:jc w:val="both"/>
      </w:pPr>
      <w:r>
        <w:t>89.25.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588F7CD8" w14:textId="77777777" w:rsidR="00152C84" w:rsidRDefault="00152C84" w:rsidP="005358E5">
      <w:pPr>
        <w:pStyle w:val="ConsPlusNormal"/>
        <w:spacing w:before="240"/>
        <w:ind w:firstLine="540"/>
        <w:jc w:val="both"/>
      </w:pPr>
      <w:r>
        <w:t>89.26. Особенности оценки по отдельному учебному предмету фиксируются в приложении к АООП ООО.</w:t>
      </w:r>
    </w:p>
    <w:p w14:paraId="13B560E5"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3052FB12"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7A76BF1F"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388F0372" w14:textId="77777777" w:rsidR="00152C84" w:rsidRDefault="00152C84" w:rsidP="005358E5">
      <w:pPr>
        <w:pStyle w:val="ConsPlusNormal"/>
        <w:spacing w:before="240"/>
        <w:ind w:firstLine="540"/>
        <w:jc w:val="both"/>
      </w:pPr>
      <w:r>
        <w:t>график контрольных мероприятий.</w:t>
      </w:r>
    </w:p>
    <w:p w14:paraId="6183F791" w14:textId="77777777" w:rsidR="00152C84" w:rsidRDefault="00152C84" w:rsidP="005358E5">
      <w:pPr>
        <w:pStyle w:val="ConsPlusNormal"/>
        <w:spacing w:before="240"/>
        <w:ind w:firstLine="540"/>
        <w:jc w:val="both"/>
      </w:pPr>
      <w:r>
        <w:t>89.27.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1EBD56A3" w14:textId="77777777" w:rsidR="00152C84" w:rsidRDefault="00152C84" w:rsidP="005358E5">
      <w:pPr>
        <w:pStyle w:val="ConsPlusNormal"/>
        <w:spacing w:before="240"/>
        <w:ind w:firstLine="540"/>
        <w:jc w:val="both"/>
      </w:pPr>
      <w:r>
        <w:t>89.27.1.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60B16056" w14:textId="77777777" w:rsidR="00152C84" w:rsidRDefault="00152C84" w:rsidP="005358E5">
      <w:pPr>
        <w:pStyle w:val="ConsPlusNormal"/>
        <w:spacing w:before="240"/>
        <w:ind w:firstLine="540"/>
        <w:jc w:val="both"/>
      </w:pPr>
      <w:r>
        <w:t>89.27.2.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0FC9BB21" w14:textId="77777777" w:rsidR="00152C84" w:rsidRDefault="00152C84" w:rsidP="005358E5">
      <w:pPr>
        <w:pStyle w:val="ConsPlusNormal"/>
        <w:spacing w:before="240"/>
        <w:ind w:firstLine="540"/>
        <w:jc w:val="both"/>
      </w:pPr>
      <w:r>
        <w:t>89.27.3.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491CAC71" w14:textId="77777777" w:rsidR="00152C84" w:rsidRDefault="00152C84" w:rsidP="005358E5">
      <w:pPr>
        <w:pStyle w:val="ConsPlusNormal"/>
        <w:spacing w:before="240"/>
        <w:ind w:firstLine="540"/>
        <w:jc w:val="both"/>
      </w:pPr>
      <w:r>
        <w:t>89.28. Текущая оценка представляет собой процедуру оценки индивидуального продвижения обучающегося в освоении программы учебного предмета.</w:t>
      </w:r>
    </w:p>
    <w:p w14:paraId="6C104184" w14:textId="77777777" w:rsidR="00152C84" w:rsidRDefault="00152C84" w:rsidP="005358E5">
      <w:pPr>
        <w:pStyle w:val="ConsPlusNormal"/>
        <w:spacing w:before="240"/>
        <w:ind w:firstLine="540"/>
        <w:jc w:val="both"/>
      </w:pPr>
      <w:r>
        <w:t>89.28.1.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46AE5652" w14:textId="77777777" w:rsidR="00152C84" w:rsidRDefault="00152C84" w:rsidP="005358E5">
      <w:pPr>
        <w:pStyle w:val="ConsPlusNormal"/>
        <w:spacing w:before="240"/>
        <w:ind w:firstLine="540"/>
        <w:jc w:val="both"/>
      </w:pPr>
      <w:r>
        <w:t>89.28.2.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29325AE3" w14:textId="77777777" w:rsidR="00152C84" w:rsidRDefault="00152C84" w:rsidP="005358E5">
      <w:pPr>
        <w:pStyle w:val="ConsPlusNormal"/>
        <w:spacing w:before="240"/>
        <w:ind w:firstLine="540"/>
        <w:jc w:val="both"/>
      </w:pPr>
      <w:r>
        <w:t>89.28.3.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0BD57ACE" w14:textId="77777777" w:rsidR="00152C84" w:rsidRDefault="00152C84" w:rsidP="005358E5">
      <w:pPr>
        <w:pStyle w:val="ConsPlusNormal"/>
        <w:spacing w:before="240"/>
        <w:ind w:firstLine="540"/>
        <w:jc w:val="both"/>
      </w:pPr>
      <w:r>
        <w:t>89.28.4. Результаты текущей оценки являются основой для индивидуализации учебного процесса.</w:t>
      </w:r>
    </w:p>
    <w:p w14:paraId="17D4D721" w14:textId="77777777" w:rsidR="00152C84" w:rsidRDefault="00152C84" w:rsidP="005358E5">
      <w:pPr>
        <w:pStyle w:val="ConsPlusNormal"/>
        <w:spacing w:before="240"/>
        <w:ind w:firstLine="540"/>
        <w:jc w:val="both"/>
      </w:pPr>
      <w:r>
        <w:t>89.29. Тематическая оценка представляет собой процедуру оценки уровня достижения тематических планируемых результатов по учебному предмету.</w:t>
      </w:r>
    </w:p>
    <w:p w14:paraId="5B4DB97F" w14:textId="77777777" w:rsidR="00152C84" w:rsidRDefault="00152C84" w:rsidP="005358E5">
      <w:pPr>
        <w:pStyle w:val="ConsPlusNormal"/>
        <w:spacing w:before="240"/>
        <w:ind w:firstLine="540"/>
        <w:jc w:val="both"/>
      </w:pPr>
      <w:r>
        <w:t>89.30. Внутренний мониторинг представляет собой следующие процедуры:</w:t>
      </w:r>
    </w:p>
    <w:p w14:paraId="4FD212EE" w14:textId="77777777" w:rsidR="00152C84" w:rsidRDefault="00152C84" w:rsidP="005358E5">
      <w:pPr>
        <w:pStyle w:val="ConsPlusNormal"/>
        <w:spacing w:before="240"/>
        <w:ind w:firstLine="540"/>
        <w:jc w:val="both"/>
      </w:pPr>
      <w:r>
        <w:t>стартовая диагностика;</w:t>
      </w:r>
    </w:p>
    <w:p w14:paraId="492D0D7A"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606AD311" w14:textId="77777777" w:rsidR="00152C84" w:rsidRDefault="00152C84" w:rsidP="005358E5">
      <w:pPr>
        <w:pStyle w:val="ConsPlusNormal"/>
        <w:spacing w:before="240"/>
        <w:ind w:firstLine="540"/>
        <w:jc w:val="both"/>
      </w:pPr>
      <w:r>
        <w:t>оценка уровня функциональной грамотности;</w:t>
      </w:r>
    </w:p>
    <w:p w14:paraId="7D301388"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386A38E0"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5E14B593" w14:textId="77777777" w:rsidR="00152C84" w:rsidRDefault="00152C84" w:rsidP="005358E5">
      <w:pPr>
        <w:pStyle w:val="ConsPlusNormal"/>
        <w:spacing w:before="240"/>
        <w:ind w:firstLine="540"/>
        <w:jc w:val="both"/>
      </w:pPr>
      <w:r>
        <w:t>89.31. Система оценки достижения слепыми обучающимися планируемых результатов освоения ФАОП ООО для слепых обучающихся (вариант 3.2) должна предусматривать оценку достижения слепыми обучающимися планируемых результатов освоения ГЖР.</w:t>
      </w:r>
    </w:p>
    <w:p w14:paraId="5B86BE30" w14:textId="77777777" w:rsidR="00152C84" w:rsidRDefault="00152C84" w:rsidP="005358E5">
      <w:pPr>
        <w:pStyle w:val="ConsPlusNormal"/>
        <w:spacing w:before="240"/>
        <w:ind w:firstLine="540"/>
        <w:jc w:val="both"/>
      </w:pPr>
      <w:r>
        <w:t>89.31.1.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14:paraId="5B3B25F5" w14:textId="77777777" w:rsidR="00152C84" w:rsidRDefault="00152C84" w:rsidP="005358E5">
      <w:pPr>
        <w:pStyle w:val="ConsPlusNormal"/>
        <w:spacing w:before="240"/>
        <w:ind w:firstLine="540"/>
        <w:jc w:val="both"/>
      </w:pPr>
      <w:r>
        <w:t>89.31.2. Мониторинг достижения обучающимися планируемых результатов ПКР предполагает:</w:t>
      </w:r>
    </w:p>
    <w:p w14:paraId="072BFEC6"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3DD9B272"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639F81F3"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79492C81"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073D39EB" w14:textId="77777777" w:rsidR="00152C84" w:rsidRDefault="00152C84" w:rsidP="005358E5">
      <w:pPr>
        <w:pStyle w:val="ConsPlusNormal"/>
        <w:spacing w:before="240"/>
        <w:ind w:firstLine="540"/>
        <w:jc w:val="both"/>
      </w:pPr>
      <w:r>
        <w:t>89.31.3.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14:paraId="52E392F5" w14:textId="77777777" w:rsidR="00152C84" w:rsidRDefault="00152C84" w:rsidP="005358E5">
      <w:pPr>
        <w:pStyle w:val="ConsPlusNormal"/>
        <w:spacing w:before="240"/>
        <w:ind w:firstLine="540"/>
        <w:jc w:val="both"/>
      </w:pPr>
      <w:r>
        <w:t>89.31.4.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7F89AFBF" w14:textId="77777777" w:rsidR="00152C84" w:rsidRDefault="00152C84" w:rsidP="005358E5">
      <w:pPr>
        <w:pStyle w:val="ConsPlusNormal"/>
        <w:jc w:val="both"/>
      </w:pPr>
    </w:p>
    <w:p w14:paraId="60281E0F" w14:textId="77777777" w:rsidR="00152C84" w:rsidRDefault="00152C84" w:rsidP="005358E5">
      <w:pPr>
        <w:pStyle w:val="ConsPlusTitle"/>
        <w:jc w:val="center"/>
        <w:outlineLvl w:val="1"/>
      </w:pPr>
      <w:r>
        <w:t>XVIII. Содержательный раздел ФАОП ООО для слепых обучающихся</w:t>
      </w:r>
    </w:p>
    <w:p w14:paraId="7E160009" w14:textId="77777777" w:rsidR="00152C84" w:rsidRDefault="00152C84" w:rsidP="005358E5">
      <w:pPr>
        <w:pStyle w:val="ConsPlusTitle"/>
        <w:jc w:val="center"/>
      </w:pPr>
      <w:r>
        <w:t>(вариант 3.2)</w:t>
      </w:r>
    </w:p>
    <w:p w14:paraId="2D0C4A43" w14:textId="77777777" w:rsidR="00152C84" w:rsidRDefault="00152C84" w:rsidP="005358E5">
      <w:pPr>
        <w:pStyle w:val="ConsPlusNormal"/>
        <w:jc w:val="both"/>
      </w:pPr>
    </w:p>
    <w:p w14:paraId="4B89C2E2" w14:textId="77777777" w:rsidR="00152C84" w:rsidRDefault="00152C84" w:rsidP="005358E5">
      <w:pPr>
        <w:pStyle w:val="ConsPlusTitle"/>
        <w:ind w:firstLine="540"/>
        <w:jc w:val="both"/>
        <w:outlineLvl w:val="2"/>
      </w:pPr>
      <w:r>
        <w:t>90. Федеральная рабочая программа по учебному предмету "Русский язык".</w:t>
      </w:r>
    </w:p>
    <w:p w14:paraId="7F062A12" w14:textId="77777777" w:rsidR="00152C84" w:rsidRDefault="00152C84" w:rsidP="005358E5">
      <w:pPr>
        <w:pStyle w:val="ConsPlusNormal"/>
        <w:spacing w:before="240"/>
        <w:ind w:firstLine="540"/>
        <w:jc w:val="both"/>
      </w:pPr>
      <w:r>
        <w:t>90.1.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2A88E9CE" w14:textId="77777777" w:rsidR="00152C84" w:rsidRDefault="00152C84" w:rsidP="005358E5">
      <w:pPr>
        <w:pStyle w:val="ConsPlusNormal"/>
        <w:spacing w:before="240"/>
        <w:ind w:firstLine="540"/>
        <w:jc w:val="both"/>
      </w:pPr>
      <w:r>
        <w:t>90.2.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17E41A6" w14:textId="77777777" w:rsidR="00152C84" w:rsidRDefault="00152C84" w:rsidP="005358E5">
      <w:pPr>
        <w:pStyle w:val="ConsPlusNormal"/>
        <w:spacing w:before="240"/>
        <w:ind w:firstLine="540"/>
        <w:jc w:val="both"/>
      </w:pPr>
      <w:r>
        <w:t>90.3.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43A977E3" w14:textId="77777777" w:rsidR="00152C84" w:rsidRDefault="00152C84" w:rsidP="005358E5">
      <w:pPr>
        <w:pStyle w:val="ConsPlusNormal"/>
        <w:spacing w:before="240"/>
        <w:ind w:firstLine="540"/>
        <w:jc w:val="both"/>
      </w:pPr>
      <w:r>
        <w:t>90.4.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57691F99" w14:textId="77777777" w:rsidR="00152C84" w:rsidRDefault="00152C84" w:rsidP="005358E5">
      <w:pPr>
        <w:pStyle w:val="ConsPlusNormal"/>
        <w:jc w:val="both"/>
      </w:pPr>
    </w:p>
    <w:p w14:paraId="76EE0C24" w14:textId="77777777" w:rsidR="00152C84" w:rsidRDefault="00152C84" w:rsidP="005358E5">
      <w:pPr>
        <w:pStyle w:val="ConsPlusTitle"/>
        <w:ind w:firstLine="540"/>
        <w:jc w:val="both"/>
        <w:outlineLvl w:val="3"/>
      </w:pPr>
      <w:r>
        <w:t>90.5. Пояснительная записка.</w:t>
      </w:r>
    </w:p>
    <w:p w14:paraId="2554BFEF" w14:textId="77777777" w:rsidR="00152C84" w:rsidRDefault="00152C84" w:rsidP="005358E5">
      <w:pPr>
        <w:pStyle w:val="ConsPlusNormal"/>
        <w:spacing w:before="240"/>
        <w:ind w:firstLine="540"/>
        <w:jc w:val="both"/>
      </w:pPr>
      <w:r>
        <w:t>90.5.1.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3F53FB3B" w14:textId="77777777" w:rsidR="00152C84" w:rsidRDefault="00152C84" w:rsidP="005358E5">
      <w:pPr>
        <w:pStyle w:val="ConsPlusNormal"/>
        <w:spacing w:before="240"/>
        <w:ind w:firstLine="540"/>
        <w:jc w:val="both"/>
      </w:pPr>
      <w:r>
        <w:t>90.5.2. Программа по русскому языку позволит педагогическим работникам:</w:t>
      </w:r>
    </w:p>
    <w:p w14:paraId="13D9E43F" w14:textId="77777777"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29160840" w14:textId="77777777"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слепых обучающихся;</w:t>
      </w:r>
    </w:p>
    <w:p w14:paraId="4D473E0A" w14:textId="77777777"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слепых обучающихся.</w:t>
      </w:r>
    </w:p>
    <w:p w14:paraId="4123E7B7" w14:textId="77777777" w:rsidR="00152C84" w:rsidRDefault="00152C84" w:rsidP="005358E5">
      <w:pPr>
        <w:pStyle w:val="ConsPlusNormal"/>
        <w:spacing w:before="240"/>
        <w:ind w:firstLine="540"/>
        <w:jc w:val="both"/>
      </w:pPr>
      <w:r>
        <w:t>90.5.3.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197D2868" w14:textId="77777777"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7183D7D9" w14:textId="77777777"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69FC9744" w14:textId="77777777" w:rsidR="00152C84" w:rsidRDefault="00152C84" w:rsidP="005358E5">
      <w:pPr>
        <w:pStyle w:val="ConsPlusNormal"/>
        <w:spacing w:before="240"/>
        <w:ind w:firstLine="540"/>
        <w:jc w:val="both"/>
      </w:pPr>
      <w:r>
        <w:t>90.5.4.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1A43FA3A" w14:textId="77777777" w:rsidR="00152C84" w:rsidRDefault="00152C84" w:rsidP="005358E5">
      <w:pPr>
        <w:pStyle w:val="ConsPlusNormal"/>
        <w:spacing w:before="240"/>
        <w:ind w:firstLine="540"/>
        <w:jc w:val="both"/>
      </w:pPr>
      <w:r>
        <w:t>90.5.5.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3CE33379" w14:textId="77777777" w:rsidR="00152C84" w:rsidRDefault="00152C84" w:rsidP="005358E5">
      <w:pPr>
        <w:pStyle w:val="ConsPlusNormal"/>
        <w:spacing w:before="240"/>
        <w:ind w:firstLine="540"/>
        <w:jc w:val="both"/>
      </w:pPr>
      <w:r>
        <w:t>90.5.6. Изучение русского языка направлено на достижение следующих целей:</w:t>
      </w:r>
    </w:p>
    <w:p w14:paraId="733A8FD5" w14:textId="77777777"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8ACC748" w14:textId="77777777"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0765D406" w14:textId="77777777"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6883ACDD" w14:textId="77777777"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1E8B8D74" w14:textId="77777777"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6ABE5595" w14:textId="77777777"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22E6290C" w14:textId="77777777" w:rsidR="00152C84" w:rsidRDefault="00152C84" w:rsidP="005358E5">
      <w:pPr>
        <w:pStyle w:val="ConsPlusNormal"/>
        <w:spacing w:before="240"/>
        <w:ind w:firstLine="540"/>
        <w:jc w:val="both"/>
      </w:pPr>
      <w:r>
        <w:t>90.6. Содержание обучения в 5 классе представлено в таблице:</w:t>
      </w:r>
    </w:p>
    <w:p w14:paraId="72C164C2"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7143"/>
      </w:tblGrid>
      <w:tr w:rsidR="00152C84" w14:paraId="3CF56B97" w14:textId="77777777" w:rsidTr="00C219BE">
        <w:tc>
          <w:tcPr>
            <w:tcW w:w="1928" w:type="dxa"/>
            <w:tcBorders>
              <w:top w:val="single" w:sz="4" w:space="0" w:color="auto"/>
              <w:left w:val="single" w:sz="4" w:space="0" w:color="auto"/>
              <w:bottom w:val="single" w:sz="4" w:space="0" w:color="auto"/>
              <w:right w:val="single" w:sz="4" w:space="0" w:color="auto"/>
            </w:tcBorders>
          </w:tcPr>
          <w:p w14:paraId="0043578C" w14:textId="77777777" w:rsidR="00152C84" w:rsidRDefault="00152C84" w:rsidP="00C219BE">
            <w:pPr>
              <w:pStyle w:val="ConsPlusNormal"/>
              <w:jc w:val="both"/>
            </w:pPr>
            <w:r>
              <w:t>Общие сведения о языке.</w:t>
            </w:r>
          </w:p>
        </w:tc>
        <w:tc>
          <w:tcPr>
            <w:tcW w:w="7143" w:type="dxa"/>
            <w:tcBorders>
              <w:top w:val="single" w:sz="4" w:space="0" w:color="auto"/>
              <w:left w:val="single" w:sz="4" w:space="0" w:color="auto"/>
              <w:bottom w:val="single" w:sz="4" w:space="0" w:color="auto"/>
              <w:right w:val="single" w:sz="4" w:space="0" w:color="auto"/>
            </w:tcBorders>
          </w:tcPr>
          <w:p w14:paraId="32824D15" w14:textId="77777777" w:rsidR="00152C84" w:rsidRDefault="00152C84" w:rsidP="00C219BE">
            <w:pPr>
              <w:pStyle w:val="ConsPlusNormal"/>
              <w:jc w:val="both"/>
            </w:pPr>
            <w:r>
              <w:t>Богатство и выразительность русского языка.</w:t>
            </w:r>
          </w:p>
          <w:p w14:paraId="4BD3F373" w14:textId="77777777" w:rsidR="00152C84" w:rsidRDefault="00152C84" w:rsidP="00C219BE">
            <w:pPr>
              <w:pStyle w:val="ConsPlusNormal"/>
              <w:jc w:val="both"/>
            </w:pPr>
            <w:r>
              <w:t>Лингвистика как наука о языке.</w:t>
            </w:r>
          </w:p>
          <w:p w14:paraId="1D2F5C52" w14:textId="77777777" w:rsidR="00152C84" w:rsidRDefault="00152C84" w:rsidP="00C219BE">
            <w:pPr>
              <w:pStyle w:val="ConsPlusNormal"/>
              <w:jc w:val="both"/>
            </w:pPr>
            <w:r>
              <w:t>Основные разделы лингвистики.</w:t>
            </w:r>
          </w:p>
        </w:tc>
      </w:tr>
      <w:tr w:rsidR="00152C84" w14:paraId="2BCECAEB" w14:textId="77777777" w:rsidTr="00C219BE">
        <w:tc>
          <w:tcPr>
            <w:tcW w:w="1928" w:type="dxa"/>
            <w:tcBorders>
              <w:top w:val="single" w:sz="4" w:space="0" w:color="auto"/>
              <w:left w:val="single" w:sz="4" w:space="0" w:color="auto"/>
              <w:bottom w:val="single" w:sz="4" w:space="0" w:color="auto"/>
              <w:right w:val="single" w:sz="4" w:space="0" w:color="auto"/>
            </w:tcBorders>
          </w:tcPr>
          <w:p w14:paraId="2E2D435E" w14:textId="77777777" w:rsidR="00152C84" w:rsidRDefault="00152C84" w:rsidP="00C219BE">
            <w:pPr>
              <w:pStyle w:val="ConsPlusNormal"/>
              <w:jc w:val="both"/>
            </w:pPr>
            <w:r>
              <w:t>Язык и речь.</w:t>
            </w:r>
          </w:p>
        </w:tc>
        <w:tc>
          <w:tcPr>
            <w:tcW w:w="7143" w:type="dxa"/>
            <w:tcBorders>
              <w:top w:val="single" w:sz="4" w:space="0" w:color="auto"/>
              <w:left w:val="single" w:sz="4" w:space="0" w:color="auto"/>
              <w:bottom w:val="single" w:sz="4" w:space="0" w:color="auto"/>
              <w:right w:val="single" w:sz="4" w:space="0" w:color="auto"/>
            </w:tcBorders>
          </w:tcPr>
          <w:p w14:paraId="197E39E1" w14:textId="77777777" w:rsidR="00152C84" w:rsidRDefault="00152C84" w:rsidP="00C219BE">
            <w:pPr>
              <w:pStyle w:val="ConsPlusNormal"/>
              <w:jc w:val="both"/>
            </w:pPr>
            <w:r>
              <w:t>Язык и речь. Речь устная и письменная, монологическая и диалогическая, полилог.</w:t>
            </w:r>
          </w:p>
          <w:p w14:paraId="1A7F2037" w14:textId="77777777" w:rsidR="00152C84" w:rsidRDefault="00152C84" w:rsidP="00C219BE">
            <w:pPr>
              <w:pStyle w:val="ConsPlusNormal"/>
              <w:jc w:val="both"/>
            </w:pPr>
            <w:r>
              <w:t>Виды речевой деятельности (говорение, слушание, чтение, письмо), их особенности.</w:t>
            </w:r>
          </w:p>
          <w:p w14:paraId="1A03AFA8" w14:textId="77777777" w:rsidR="00152C84" w:rsidRDefault="00152C84" w:rsidP="00C219BE">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1A76730F" w14:textId="77777777" w:rsidR="00152C84" w:rsidRDefault="00152C84" w:rsidP="00C219BE">
            <w:pPr>
              <w:pStyle w:val="ConsPlusNormal"/>
              <w:jc w:val="both"/>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14:paraId="4D28D4AD" w14:textId="77777777" w:rsidR="00152C84" w:rsidRDefault="00152C84" w:rsidP="00C219BE">
            <w:pPr>
              <w:pStyle w:val="ConsPlusNormal"/>
              <w:jc w:val="both"/>
            </w:pPr>
            <w:r>
              <w:t>Речевые формулы приветствия, прощания, просьбы, благодарности.</w:t>
            </w:r>
          </w:p>
          <w:p w14:paraId="3273BC9A" w14:textId="77777777" w:rsidR="00152C84" w:rsidRDefault="00152C84" w:rsidP="00C219BE">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14:paraId="1D172BED" w14:textId="77777777" w:rsidR="00152C84" w:rsidRDefault="00152C84" w:rsidP="00C219BE">
            <w:pPr>
              <w:pStyle w:val="ConsPlusNormal"/>
              <w:jc w:val="both"/>
            </w:pPr>
            <w:r>
              <w:t>Виды аудирования: выборочное, ознакомительное, детальное.</w:t>
            </w:r>
          </w:p>
          <w:p w14:paraId="1CFCDD9E" w14:textId="77777777" w:rsidR="00152C84" w:rsidRDefault="00152C84" w:rsidP="00C219BE">
            <w:pPr>
              <w:pStyle w:val="ConsPlusNormal"/>
              <w:jc w:val="both"/>
            </w:pPr>
            <w:r>
              <w:t>Виды чтения: изучающее, ознакомительное, просмотровое, поисковое.</w:t>
            </w:r>
          </w:p>
        </w:tc>
      </w:tr>
      <w:tr w:rsidR="00152C84" w14:paraId="212784B6" w14:textId="77777777" w:rsidTr="00C219BE">
        <w:tc>
          <w:tcPr>
            <w:tcW w:w="1928" w:type="dxa"/>
            <w:tcBorders>
              <w:top w:val="single" w:sz="4" w:space="0" w:color="auto"/>
              <w:left w:val="single" w:sz="4" w:space="0" w:color="auto"/>
              <w:bottom w:val="single" w:sz="4" w:space="0" w:color="auto"/>
              <w:right w:val="single" w:sz="4" w:space="0" w:color="auto"/>
            </w:tcBorders>
          </w:tcPr>
          <w:p w14:paraId="374B6F04" w14:textId="77777777" w:rsidR="00152C84" w:rsidRDefault="00152C84" w:rsidP="00C219BE">
            <w:pPr>
              <w:pStyle w:val="ConsPlusNormal"/>
              <w:jc w:val="both"/>
            </w:pPr>
            <w:r>
              <w:t>Текст.</w:t>
            </w:r>
          </w:p>
        </w:tc>
        <w:tc>
          <w:tcPr>
            <w:tcW w:w="7143" w:type="dxa"/>
            <w:tcBorders>
              <w:top w:val="single" w:sz="4" w:space="0" w:color="auto"/>
              <w:left w:val="single" w:sz="4" w:space="0" w:color="auto"/>
              <w:bottom w:val="single" w:sz="4" w:space="0" w:color="auto"/>
              <w:right w:val="single" w:sz="4" w:space="0" w:color="auto"/>
            </w:tcBorders>
          </w:tcPr>
          <w:p w14:paraId="63EEB788" w14:textId="77777777" w:rsidR="00152C84" w:rsidRDefault="00152C84" w:rsidP="00C219BE">
            <w:pPr>
              <w:pStyle w:val="ConsPlusNormal"/>
              <w:jc w:val="both"/>
            </w:pPr>
            <w:r>
              <w:t>Текст и его основные признаки. Тема и главная мысль текста. Микротема текста. Ключевые слова.</w:t>
            </w:r>
          </w:p>
          <w:p w14:paraId="5803B665" w14:textId="77777777" w:rsidR="00152C84" w:rsidRDefault="00152C84" w:rsidP="00C219BE">
            <w:pPr>
              <w:pStyle w:val="ConsPlusNormal"/>
              <w:jc w:val="both"/>
            </w:pPr>
            <w:r>
              <w:t>Функционально-смысловые типы речи: описание, повествование, рассуждение; их особенности.</w:t>
            </w:r>
          </w:p>
          <w:p w14:paraId="2179204D" w14:textId="77777777" w:rsidR="00152C84" w:rsidRDefault="00152C84" w:rsidP="00C219BE">
            <w:pPr>
              <w:pStyle w:val="ConsPlusNormal"/>
              <w:jc w:val="both"/>
            </w:pPr>
            <w:r>
              <w:t>Композиционная структура текста. Абзац как средство членения текста на композиционно-смысловые части.</w:t>
            </w:r>
          </w:p>
          <w:p w14:paraId="3ED8FB1F" w14:textId="77777777" w:rsidR="00152C84" w:rsidRDefault="00152C84" w:rsidP="00C219B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14:paraId="2526A33D" w14:textId="77777777" w:rsidR="00152C84" w:rsidRDefault="00152C84" w:rsidP="00C219BE">
            <w:pPr>
              <w:pStyle w:val="ConsPlusNormal"/>
              <w:jc w:val="both"/>
            </w:pPr>
            <w: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w:t>
            </w:r>
          </w:p>
          <w:p w14:paraId="56511FDE" w14:textId="77777777" w:rsidR="00152C84" w:rsidRDefault="00152C84" w:rsidP="00C219BE">
            <w:pPr>
              <w:pStyle w:val="ConsPlusNormal"/>
              <w:jc w:val="both"/>
            </w:pPr>
            <w:r>
              <w:t>Изложение содержания текста с изменением лица рассказчика.</w:t>
            </w:r>
          </w:p>
          <w:p w14:paraId="01407725" w14:textId="77777777" w:rsidR="00152C84" w:rsidRDefault="00152C84" w:rsidP="00C219BE">
            <w:pPr>
              <w:pStyle w:val="ConsPlusNormal"/>
              <w:jc w:val="both"/>
            </w:pPr>
            <w:r>
              <w:t>Информационная переработка текста: простой и сложный план текста.</w:t>
            </w:r>
          </w:p>
        </w:tc>
      </w:tr>
      <w:tr w:rsidR="00152C84" w14:paraId="30898E8A" w14:textId="77777777" w:rsidTr="00C219BE">
        <w:tc>
          <w:tcPr>
            <w:tcW w:w="1928" w:type="dxa"/>
            <w:tcBorders>
              <w:top w:val="single" w:sz="4" w:space="0" w:color="auto"/>
              <w:left w:val="single" w:sz="4" w:space="0" w:color="auto"/>
              <w:bottom w:val="single" w:sz="4" w:space="0" w:color="auto"/>
              <w:right w:val="single" w:sz="4" w:space="0" w:color="auto"/>
            </w:tcBorders>
          </w:tcPr>
          <w:p w14:paraId="041AEB6D" w14:textId="77777777" w:rsidR="00152C84" w:rsidRDefault="00152C84" w:rsidP="00C219BE">
            <w:pPr>
              <w:pStyle w:val="ConsPlusNormal"/>
              <w:jc w:val="both"/>
            </w:pPr>
            <w:r>
              <w:t>Функциональные разновидности языка.</w:t>
            </w:r>
          </w:p>
        </w:tc>
        <w:tc>
          <w:tcPr>
            <w:tcW w:w="7143" w:type="dxa"/>
            <w:tcBorders>
              <w:top w:val="single" w:sz="4" w:space="0" w:color="auto"/>
              <w:left w:val="single" w:sz="4" w:space="0" w:color="auto"/>
              <w:bottom w:val="single" w:sz="4" w:space="0" w:color="auto"/>
              <w:right w:val="single" w:sz="4" w:space="0" w:color="auto"/>
            </w:tcBorders>
          </w:tcPr>
          <w:p w14:paraId="17C66125" w14:textId="77777777" w:rsidR="00152C84" w:rsidRDefault="00152C84" w:rsidP="00C219BE">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152C84" w14:paraId="5D378F84" w14:textId="77777777" w:rsidTr="00C219BE">
        <w:tc>
          <w:tcPr>
            <w:tcW w:w="1928" w:type="dxa"/>
            <w:tcBorders>
              <w:top w:val="single" w:sz="4" w:space="0" w:color="auto"/>
              <w:left w:val="single" w:sz="4" w:space="0" w:color="auto"/>
              <w:bottom w:val="single" w:sz="4" w:space="0" w:color="auto"/>
              <w:right w:val="single" w:sz="4" w:space="0" w:color="auto"/>
            </w:tcBorders>
          </w:tcPr>
          <w:p w14:paraId="282E07E8" w14:textId="77777777" w:rsidR="00152C84" w:rsidRDefault="00152C84" w:rsidP="00C219BE">
            <w:pPr>
              <w:pStyle w:val="ConsPlusNormal"/>
              <w:jc w:val="both"/>
            </w:pPr>
            <w:r>
              <w:t>Система языка.</w:t>
            </w:r>
          </w:p>
          <w:p w14:paraId="08F22138" w14:textId="77777777" w:rsidR="00152C84" w:rsidRDefault="00152C84" w:rsidP="00C219BE">
            <w:pPr>
              <w:pStyle w:val="ConsPlusNormal"/>
              <w:jc w:val="both"/>
            </w:pPr>
            <w:r>
              <w:t>Фонетика. Графика. Орфоэпия.</w:t>
            </w:r>
          </w:p>
        </w:tc>
        <w:tc>
          <w:tcPr>
            <w:tcW w:w="7143" w:type="dxa"/>
            <w:tcBorders>
              <w:top w:val="single" w:sz="4" w:space="0" w:color="auto"/>
              <w:left w:val="single" w:sz="4" w:space="0" w:color="auto"/>
              <w:bottom w:val="single" w:sz="4" w:space="0" w:color="auto"/>
              <w:right w:val="single" w:sz="4" w:space="0" w:color="auto"/>
            </w:tcBorders>
          </w:tcPr>
          <w:p w14:paraId="4BF11994" w14:textId="77777777" w:rsidR="00152C84" w:rsidRDefault="00152C84" w:rsidP="00C219BE">
            <w:pPr>
              <w:pStyle w:val="ConsPlusNormal"/>
              <w:jc w:val="both"/>
            </w:pPr>
            <w:r>
              <w:t>Фонетика и графика как разделы лингвистики.</w:t>
            </w:r>
          </w:p>
          <w:p w14:paraId="7B6F15BF" w14:textId="77777777" w:rsidR="00152C84" w:rsidRDefault="00152C84" w:rsidP="00C219BE">
            <w:pPr>
              <w:pStyle w:val="ConsPlusNormal"/>
              <w:jc w:val="both"/>
            </w:pPr>
            <w:r>
              <w:t>Звук как единица языка. Смыслоразличительная роль звука.</w:t>
            </w:r>
          </w:p>
          <w:p w14:paraId="6FA233C6" w14:textId="77777777" w:rsidR="00152C84" w:rsidRDefault="00152C84" w:rsidP="00C219BE">
            <w:pPr>
              <w:pStyle w:val="ConsPlusNormal"/>
              <w:jc w:val="both"/>
            </w:pPr>
            <w:r>
              <w:t>Система гласных звуков.</w:t>
            </w:r>
          </w:p>
          <w:p w14:paraId="3CA928A4" w14:textId="77777777" w:rsidR="00152C84" w:rsidRDefault="00152C84" w:rsidP="00C219BE">
            <w:pPr>
              <w:pStyle w:val="ConsPlusNormal"/>
              <w:jc w:val="both"/>
            </w:pPr>
            <w:r>
              <w:t>Система согласных звуков.</w:t>
            </w:r>
          </w:p>
          <w:p w14:paraId="40890334" w14:textId="77777777" w:rsidR="00152C84" w:rsidRDefault="00152C84" w:rsidP="00C219BE">
            <w:pPr>
              <w:pStyle w:val="ConsPlusNormal"/>
              <w:jc w:val="both"/>
            </w:pPr>
            <w:r>
              <w:t>Изменение звуков в речевом потоке. Элементы фонетической транскрипции.</w:t>
            </w:r>
          </w:p>
          <w:p w14:paraId="634CC3BF" w14:textId="77777777" w:rsidR="00152C84" w:rsidRDefault="00152C84" w:rsidP="00C219BE">
            <w:pPr>
              <w:pStyle w:val="ConsPlusNormal"/>
              <w:jc w:val="both"/>
            </w:pPr>
            <w:r>
              <w:t>Слог. Ударение. Свойства русского ударения.</w:t>
            </w:r>
          </w:p>
          <w:p w14:paraId="12FE58C5" w14:textId="77777777" w:rsidR="00152C84" w:rsidRDefault="00152C84" w:rsidP="00C219BE">
            <w:pPr>
              <w:pStyle w:val="ConsPlusNormal"/>
              <w:jc w:val="both"/>
            </w:pPr>
            <w:r>
              <w:t>Соотношение звуков и букв.</w:t>
            </w:r>
          </w:p>
          <w:p w14:paraId="42A04400" w14:textId="77777777" w:rsidR="00152C84" w:rsidRDefault="00152C84" w:rsidP="00C219BE">
            <w:pPr>
              <w:pStyle w:val="ConsPlusNormal"/>
              <w:jc w:val="both"/>
            </w:pPr>
            <w:r>
              <w:t>Фонетический анализ слова.</w:t>
            </w:r>
          </w:p>
          <w:p w14:paraId="195D83F4" w14:textId="77777777" w:rsidR="00152C84" w:rsidRDefault="00152C84" w:rsidP="00C219BE">
            <w:pPr>
              <w:pStyle w:val="ConsPlusNormal"/>
              <w:jc w:val="both"/>
            </w:pPr>
            <w:r>
              <w:t>Способы обозначения [й'], мягкости согласных.</w:t>
            </w:r>
          </w:p>
          <w:p w14:paraId="339BD3D9" w14:textId="77777777" w:rsidR="00152C84" w:rsidRDefault="00152C84" w:rsidP="00C219BE">
            <w:pPr>
              <w:pStyle w:val="ConsPlusNormal"/>
              <w:jc w:val="both"/>
            </w:pPr>
            <w:r>
              <w:t>Основные выразительные средства фонетики.</w:t>
            </w:r>
          </w:p>
          <w:p w14:paraId="7C1B0C1D" w14:textId="77777777" w:rsidR="00152C84" w:rsidRDefault="00152C84" w:rsidP="00C219BE">
            <w:pPr>
              <w:pStyle w:val="ConsPlusNormal"/>
              <w:jc w:val="both"/>
            </w:pPr>
            <w:r>
              <w:t>Прописные и строчные буквы.</w:t>
            </w:r>
          </w:p>
          <w:p w14:paraId="34AC9E09" w14:textId="77777777" w:rsidR="00152C84" w:rsidRDefault="00152C84" w:rsidP="00C219BE">
            <w:pPr>
              <w:pStyle w:val="ConsPlusNormal"/>
              <w:jc w:val="both"/>
            </w:pPr>
            <w:r>
              <w:t>Интонация, ее функции. Основные элементы интонации.</w:t>
            </w:r>
          </w:p>
        </w:tc>
      </w:tr>
      <w:tr w:rsidR="00152C84" w14:paraId="782BCFF9" w14:textId="77777777" w:rsidTr="00C219BE">
        <w:tc>
          <w:tcPr>
            <w:tcW w:w="1928" w:type="dxa"/>
            <w:tcBorders>
              <w:top w:val="single" w:sz="4" w:space="0" w:color="auto"/>
              <w:left w:val="single" w:sz="4" w:space="0" w:color="auto"/>
              <w:bottom w:val="single" w:sz="4" w:space="0" w:color="auto"/>
              <w:right w:val="single" w:sz="4" w:space="0" w:color="auto"/>
            </w:tcBorders>
          </w:tcPr>
          <w:p w14:paraId="3789A966" w14:textId="77777777" w:rsidR="00152C84" w:rsidRDefault="00152C84" w:rsidP="00C219BE">
            <w:pPr>
              <w:pStyle w:val="ConsPlusNormal"/>
              <w:jc w:val="both"/>
            </w:pPr>
            <w:r>
              <w:t>Орфография.</w:t>
            </w:r>
          </w:p>
        </w:tc>
        <w:tc>
          <w:tcPr>
            <w:tcW w:w="7143" w:type="dxa"/>
            <w:tcBorders>
              <w:top w:val="single" w:sz="4" w:space="0" w:color="auto"/>
              <w:left w:val="single" w:sz="4" w:space="0" w:color="auto"/>
              <w:bottom w:val="single" w:sz="4" w:space="0" w:color="auto"/>
              <w:right w:val="single" w:sz="4" w:space="0" w:color="auto"/>
            </w:tcBorders>
          </w:tcPr>
          <w:p w14:paraId="37347DDB" w14:textId="77777777" w:rsidR="00152C84" w:rsidRDefault="00152C84" w:rsidP="00C219BE">
            <w:pPr>
              <w:pStyle w:val="ConsPlusNormal"/>
              <w:jc w:val="both"/>
            </w:pPr>
            <w:r>
              <w:t>Орфография как раздел лингвистики.</w:t>
            </w:r>
          </w:p>
          <w:p w14:paraId="73CCFF31" w14:textId="77777777" w:rsidR="00152C84" w:rsidRDefault="00152C84" w:rsidP="00C219BE">
            <w:pPr>
              <w:pStyle w:val="ConsPlusNormal"/>
              <w:jc w:val="both"/>
            </w:pPr>
            <w:r>
              <w:t>Понятие "орфограмма". Буквенные и небуквенные орфограммы.</w:t>
            </w:r>
          </w:p>
          <w:p w14:paraId="1A66E354" w14:textId="77777777" w:rsidR="00152C84" w:rsidRDefault="00152C84" w:rsidP="00C219BE">
            <w:pPr>
              <w:pStyle w:val="ConsPlusNormal"/>
              <w:jc w:val="both"/>
            </w:pPr>
            <w:r>
              <w:t>Правописание разделительных "ъ и ь".</w:t>
            </w:r>
          </w:p>
        </w:tc>
      </w:tr>
      <w:tr w:rsidR="00152C84" w14:paraId="48BCD7B5" w14:textId="77777777" w:rsidTr="00C219BE">
        <w:tc>
          <w:tcPr>
            <w:tcW w:w="1928" w:type="dxa"/>
            <w:tcBorders>
              <w:top w:val="single" w:sz="4" w:space="0" w:color="auto"/>
              <w:left w:val="single" w:sz="4" w:space="0" w:color="auto"/>
              <w:bottom w:val="single" w:sz="4" w:space="0" w:color="auto"/>
              <w:right w:val="single" w:sz="4" w:space="0" w:color="auto"/>
            </w:tcBorders>
          </w:tcPr>
          <w:p w14:paraId="43D68815" w14:textId="77777777" w:rsidR="00152C84" w:rsidRDefault="00152C84" w:rsidP="00C219BE">
            <w:pPr>
              <w:pStyle w:val="ConsPlusNormal"/>
              <w:jc w:val="both"/>
            </w:pPr>
            <w:r>
              <w:t>Лексикология.</w:t>
            </w:r>
          </w:p>
        </w:tc>
        <w:tc>
          <w:tcPr>
            <w:tcW w:w="7143" w:type="dxa"/>
            <w:tcBorders>
              <w:top w:val="single" w:sz="4" w:space="0" w:color="auto"/>
              <w:left w:val="single" w:sz="4" w:space="0" w:color="auto"/>
              <w:bottom w:val="single" w:sz="4" w:space="0" w:color="auto"/>
              <w:right w:val="single" w:sz="4" w:space="0" w:color="auto"/>
            </w:tcBorders>
          </w:tcPr>
          <w:p w14:paraId="182F5497" w14:textId="77777777" w:rsidR="00152C84" w:rsidRDefault="00152C84" w:rsidP="00C219BE">
            <w:pPr>
              <w:pStyle w:val="ConsPlusNormal"/>
              <w:jc w:val="both"/>
            </w:pPr>
            <w:r>
              <w:t>Лексикология как раздел лингвистики.</w:t>
            </w:r>
          </w:p>
          <w:p w14:paraId="6ACCD8DA" w14:textId="77777777" w:rsidR="00152C84" w:rsidRDefault="00152C84" w:rsidP="00C219B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4FA825A5" w14:textId="77777777" w:rsidR="00152C84" w:rsidRDefault="00152C84" w:rsidP="00C219B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00B90DED" w14:textId="77777777" w:rsidR="00152C84" w:rsidRDefault="00152C84" w:rsidP="00C219BE">
            <w:pPr>
              <w:pStyle w:val="ConsPlusNormal"/>
              <w:jc w:val="both"/>
            </w:pPr>
            <w:r>
              <w:t>Синонимы. Антонимы. Омонимы. Паронимы.</w:t>
            </w:r>
          </w:p>
          <w:p w14:paraId="5657EE8D" w14:textId="77777777" w:rsidR="00152C84" w:rsidRDefault="00152C84" w:rsidP="00C219BE">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06676C92" w14:textId="77777777" w:rsidR="00152C84" w:rsidRDefault="00152C84" w:rsidP="00C219BE">
            <w:pPr>
              <w:pStyle w:val="ConsPlusNormal"/>
              <w:jc w:val="both"/>
            </w:pPr>
            <w:r>
              <w:t>Лексический анализ слов (в рамках изученного).</w:t>
            </w:r>
          </w:p>
        </w:tc>
      </w:tr>
      <w:tr w:rsidR="00152C84" w14:paraId="0F9D147D" w14:textId="77777777" w:rsidTr="00C219BE">
        <w:tc>
          <w:tcPr>
            <w:tcW w:w="1928" w:type="dxa"/>
            <w:tcBorders>
              <w:top w:val="single" w:sz="4" w:space="0" w:color="auto"/>
              <w:left w:val="single" w:sz="4" w:space="0" w:color="auto"/>
              <w:bottom w:val="single" w:sz="4" w:space="0" w:color="auto"/>
              <w:right w:val="single" w:sz="4" w:space="0" w:color="auto"/>
            </w:tcBorders>
          </w:tcPr>
          <w:p w14:paraId="0FAC1D37" w14:textId="77777777" w:rsidR="00152C84" w:rsidRDefault="00152C84" w:rsidP="00C219BE">
            <w:pPr>
              <w:pStyle w:val="ConsPlusNormal"/>
              <w:jc w:val="both"/>
            </w:pPr>
            <w:r>
              <w:t>Морфемика. Орфография.</w:t>
            </w:r>
          </w:p>
        </w:tc>
        <w:tc>
          <w:tcPr>
            <w:tcW w:w="7143" w:type="dxa"/>
            <w:tcBorders>
              <w:top w:val="single" w:sz="4" w:space="0" w:color="auto"/>
              <w:left w:val="single" w:sz="4" w:space="0" w:color="auto"/>
              <w:bottom w:val="single" w:sz="4" w:space="0" w:color="auto"/>
              <w:right w:val="single" w:sz="4" w:space="0" w:color="auto"/>
            </w:tcBorders>
          </w:tcPr>
          <w:p w14:paraId="58E96E04" w14:textId="77777777" w:rsidR="00152C84" w:rsidRDefault="00152C84" w:rsidP="00C219BE">
            <w:pPr>
              <w:pStyle w:val="ConsPlusNormal"/>
              <w:jc w:val="both"/>
            </w:pPr>
            <w:r>
              <w:t>Морфемика как раздел лингвистики.</w:t>
            </w:r>
          </w:p>
          <w:p w14:paraId="0E2E81A6" w14:textId="77777777" w:rsidR="00152C84" w:rsidRDefault="00152C84" w:rsidP="00C219BE">
            <w:pPr>
              <w:pStyle w:val="ConsPlusNormal"/>
              <w:jc w:val="both"/>
            </w:pPr>
            <w:r>
              <w:t>Морфема как минимальная значимая единица языка.</w:t>
            </w:r>
          </w:p>
          <w:p w14:paraId="293069E4" w14:textId="77777777" w:rsidR="00152C84" w:rsidRDefault="00152C84" w:rsidP="00C219BE">
            <w:pPr>
              <w:pStyle w:val="ConsPlusNormal"/>
              <w:jc w:val="both"/>
            </w:pPr>
            <w:r>
              <w:t>Основа слова. Виды морфем (корень, приставка, суффикс, окончание).</w:t>
            </w:r>
          </w:p>
          <w:p w14:paraId="415B063A" w14:textId="77777777" w:rsidR="00152C84" w:rsidRDefault="00152C84" w:rsidP="00C219BE">
            <w:pPr>
              <w:pStyle w:val="ConsPlusNormal"/>
              <w:jc w:val="both"/>
            </w:pPr>
            <w:r>
              <w:t>Чередование звуков в морфемах (в том числе чередование гласных с нулем звука).</w:t>
            </w:r>
          </w:p>
          <w:p w14:paraId="5C0AB3F6" w14:textId="77777777" w:rsidR="00152C84" w:rsidRDefault="00152C84" w:rsidP="00C219BE">
            <w:pPr>
              <w:pStyle w:val="ConsPlusNormal"/>
              <w:jc w:val="both"/>
            </w:pPr>
            <w:r>
              <w:t>Морфемный анализ слов.</w:t>
            </w:r>
          </w:p>
          <w:p w14:paraId="21A6DCDB" w14:textId="77777777" w:rsidR="00152C84" w:rsidRDefault="00152C84" w:rsidP="00C219BE">
            <w:pPr>
              <w:pStyle w:val="ConsPlusNormal"/>
              <w:jc w:val="both"/>
            </w:pPr>
            <w:r>
              <w:t>Уместное использование слов с суффиксами оценки в собственной речи.</w:t>
            </w:r>
          </w:p>
          <w:p w14:paraId="19737409" w14:textId="77777777" w:rsidR="00152C84" w:rsidRDefault="00152C84" w:rsidP="00C219BE">
            <w:pPr>
              <w:pStyle w:val="ConsPlusNormal"/>
              <w:jc w:val="both"/>
            </w:pPr>
            <w:r>
              <w:t>Правописание корней с безударными проверяемыми, непроверяемыми гласными (в рамках изученного).</w:t>
            </w:r>
          </w:p>
          <w:p w14:paraId="7D3732C4" w14:textId="77777777" w:rsidR="00152C84" w:rsidRDefault="00152C84" w:rsidP="00C219BE">
            <w:pPr>
              <w:pStyle w:val="ConsPlusNormal"/>
              <w:jc w:val="both"/>
            </w:pPr>
            <w:r>
              <w:t>Правописание корней с проверяемыми, непроверяемыми, непроизносимыми согласными (в рамках изученного).</w:t>
            </w:r>
          </w:p>
          <w:p w14:paraId="49A37D91" w14:textId="77777777" w:rsidR="00152C84" w:rsidRDefault="00152C84" w:rsidP="00C219BE">
            <w:pPr>
              <w:pStyle w:val="ConsPlusNormal"/>
              <w:jc w:val="both"/>
            </w:pPr>
            <w:r>
              <w:t>Правописание "е - о" после шипящих в корне слова. Правописание неизменяемых на письме приставок и приставок на "-з (-с)".</w:t>
            </w:r>
          </w:p>
          <w:p w14:paraId="201500F7" w14:textId="77777777" w:rsidR="00152C84" w:rsidRDefault="00152C84" w:rsidP="00C219BE">
            <w:pPr>
              <w:pStyle w:val="ConsPlusNormal"/>
              <w:jc w:val="both"/>
            </w:pPr>
            <w:r>
              <w:t>Правописание "ы - и" после приставок.</w:t>
            </w:r>
          </w:p>
          <w:p w14:paraId="60D2BCAD" w14:textId="77777777" w:rsidR="00152C84" w:rsidRDefault="00152C84" w:rsidP="00C219BE">
            <w:pPr>
              <w:pStyle w:val="ConsPlusNormal"/>
              <w:jc w:val="both"/>
            </w:pPr>
            <w:r>
              <w:t>Правописание "ы - и" после "ц".</w:t>
            </w:r>
          </w:p>
        </w:tc>
      </w:tr>
      <w:tr w:rsidR="00152C84" w14:paraId="50BADF24" w14:textId="77777777" w:rsidTr="00C219BE">
        <w:tc>
          <w:tcPr>
            <w:tcW w:w="1928" w:type="dxa"/>
            <w:tcBorders>
              <w:top w:val="single" w:sz="4" w:space="0" w:color="auto"/>
              <w:left w:val="single" w:sz="4" w:space="0" w:color="auto"/>
              <w:bottom w:val="single" w:sz="4" w:space="0" w:color="auto"/>
              <w:right w:val="single" w:sz="4" w:space="0" w:color="auto"/>
            </w:tcBorders>
          </w:tcPr>
          <w:p w14:paraId="1827B882" w14:textId="77777777" w:rsidR="00152C84" w:rsidRDefault="00152C84" w:rsidP="00C219BE">
            <w:pPr>
              <w:pStyle w:val="ConsPlusNormal"/>
              <w:jc w:val="both"/>
            </w:pPr>
            <w:r>
              <w:t>Морфология. Культура речи. Орфография.</w:t>
            </w:r>
          </w:p>
        </w:tc>
        <w:tc>
          <w:tcPr>
            <w:tcW w:w="7143" w:type="dxa"/>
            <w:tcBorders>
              <w:top w:val="single" w:sz="4" w:space="0" w:color="auto"/>
              <w:left w:val="single" w:sz="4" w:space="0" w:color="auto"/>
              <w:bottom w:val="single" w:sz="4" w:space="0" w:color="auto"/>
              <w:right w:val="single" w:sz="4" w:space="0" w:color="auto"/>
            </w:tcBorders>
          </w:tcPr>
          <w:p w14:paraId="46DE1670" w14:textId="77777777" w:rsidR="00152C84" w:rsidRDefault="00152C84" w:rsidP="00C219BE">
            <w:pPr>
              <w:pStyle w:val="ConsPlusNormal"/>
              <w:jc w:val="both"/>
            </w:pPr>
            <w:r>
              <w:t>Морфология как раздел грамматики. Грамматическое значение слова.</w:t>
            </w:r>
          </w:p>
          <w:p w14:paraId="510F9DE7" w14:textId="77777777" w:rsidR="00152C84" w:rsidRDefault="00152C84" w:rsidP="00C219BE">
            <w:pPr>
              <w:pStyle w:val="ConsPlusNormal"/>
              <w:jc w:val="both"/>
            </w:pPr>
            <w:r>
              <w:t>Части речи как лексико-грамматические разряды слов.</w:t>
            </w:r>
          </w:p>
          <w:p w14:paraId="5F29913D" w14:textId="77777777" w:rsidR="00152C84" w:rsidRDefault="00152C84" w:rsidP="00C219BE">
            <w:pPr>
              <w:pStyle w:val="ConsPlusNormal"/>
              <w:jc w:val="both"/>
            </w:pPr>
            <w:r>
              <w:t>Система частей речи в русском языке.</w:t>
            </w:r>
          </w:p>
          <w:p w14:paraId="58B5C7B2" w14:textId="77777777" w:rsidR="00152C84" w:rsidRDefault="00152C84" w:rsidP="00C219BE">
            <w:pPr>
              <w:pStyle w:val="ConsPlusNormal"/>
              <w:jc w:val="both"/>
            </w:pPr>
            <w:r>
              <w:t>Самостоятельные и служебные части речи.</w:t>
            </w:r>
          </w:p>
        </w:tc>
      </w:tr>
      <w:tr w:rsidR="00152C84" w14:paraId="00CCD743" w14:textId="77777777" w:rsidTr="00C219BE">
        <w:tc>
          <w:tcPr>
            <w:tcW w:w="1928" w:type="dxa"/>
            <w:tcBorders>
              <w:top w:val="single" w:sz="4" w:space="0" w:color="auto"/>
              <w:left w:val="single" w:sz="4" w:space="0" w:color="auto"/>
              <w:bottom w:val="single" w:sz="4" w:space="0" w:color="auto"/>
              <w:right w:val="single" w:sz="4" w:space="0" w:color="auto"/>
            </w:tcBorders>
          </w:tcPr>
          <w:p w14:paraId="2C0F3C00" w14:textId="77777777" w:rsidR="00152C84" w:rsidRDefault="00152C84" w:rsidP="00C219BE">
            <w:pPr>
              <w:pStyle w:val="ConsPlusNormal"/>
              <w:jc w:val="both"/>
            </w:pPr>
            <w:r>
              <w:t>Имя существительное.</w:t>
            </w:r>
          </w:p>
        </w:tc>
        <w:tc>
          <w:tcPr>
            <w:tcW w:w="7143" w:type="dxa"/>
            <w:tcBorders>
              <w:top w:val="single" w:sz="4" w:space="0" w:color="auto"/>
              <w:left w:val="single" w:sz="4" w:space="0" w:color="auto"/>
              <w:bottom w:val="single" w:sz="4" w:space="0" w:color="auto"/>
              <w:right w:val="single" w:sz="4" w:space="0" w:color="auto"/>
            </w:tcBorders>
          </w:tcPr>
          <w:p w14:paraId="5F7D9042" w14:textId="77777777" w:rsidR="00152C84" w:rsidRDefault="00152C84" w:rsidP="00C219B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w:t>
            </w:r>
          </w:p>
          <w:p w14:paraId="6F142005" w14:textId="77777777" w:rsidR="00152C84" w:rsidRDefault="00152C84" w:rsidP="00C219BE">
            <w:pPr>
              <w:pStyle w:val="ConsPlusNormal"/>
              <w:jc w:val="both"/>
            </w:pPr>
            <w:r>
              <w:t>Роль имени существительного в речи.</w:t>
            </w:r>
          </w:p>
          <w:p w14:paraId="721D5D2B" w14:textId="77777777" w:rsidR="00152C84" w:rsidRDefault="00152C84" w:rsidP="00C219B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6B8C367A" w14:textId="77777777" w:rsidR="00152C84" w:rsidRDefault="00152C84" w:rsidP="00C219BE">
            <w:pPr>
              <w:pStyle w:val="ConsPlusNormal"/>
              <w:jc w:val="both"/>
            </w:pPr>
            <w:r>
              <w:t>Род, число, падеж имени существительного.</w:t>
            </w:r>
          </w:p>
          <w:p w14:paraId="7D12C9E6" w14:textId="77777777" w:rsidR="00152C84" w:rsidRDefault="00152C84" w:rsidP="00C219BE">
            <w:pPr>
              <w:pStyle w:val="ConsPlusNormal"/>
              <w:jc w:val="both"/>
            </w:pPr>
            <w:r>
              <w:t>Имена существительные общего рода.</w:t>
            </w:r>
          </w:p>
          <w:p w14:paraId="54D865D4" w14:textId="77777777" w:rsidR="00152C84" w:rsidRDefault="00152C84" w:rsidP="00C219BE">
            <w:pPr>
              <w:pStyle w:val="ConsPlusNormal"/>
              <w:jc w:val="both"/>
            </w:pPr>
            <w:r>
              <w:t>Имена существительные, имеющие форму только единственного или только множественного числа.</w:t>
            </w:r>
          </w:p>
          <w:p w14:paraId="0CC757CD" w14:textId="77777777" w:rsidR="00152C84" w:rsidRDefault="00152C84" w:rsidP="00C219BE">
            <w:pPr>
              <w:pStyle w:val="ConsPlusNormal"/>
              <w:jc w:val="both"/>
            </w:pPr>
            <w:r>
              <w:t>Типы склонения имен существительных. Разносклоняемые имена существительные. Несклоняемые имена существительные.</w:t>
            </w:r>
          </w:p>
          <w:p w14:paraId="56800885" w14:textId="77777777" w:rsidR="00152C84" w:rsidRDefault="00152C84" w:rsidP="00C219BE">
            <w:pPr>
              <w:pStyle w:val="ConsPlusNormal"/>
              <w:jc w:val="both"/>
            </w:pPr>
            <w:r>
              <w:t>Морфологический анализ имен существительных.</w:t>
            </w:r>
          </w:p>
          <w:p w14:paraId="08D3C73D" w14:textId="77777777" w:rsidR="00152C84" w:rsidRDefault="00152C84" w:rsidP="00C219BE">
            <w:pPr>
              <w:pStyle w:val="ConsPlusNormal"/>
              <w:jc w:val="both"/>
            </w:pPr>
            <w:r>
              <w:t>Нормы произношения, нормы постановки ударения, нормы словоизменения имен существительных.</w:t>
            </w:r>
          </w:p>
          <w:p w14:paraId="3F8F185F" w14:textId="77777777" w:rsidR="00152C84" w:rsidRDefault="00152C84" w:rsidP="00C219BE">
            <w:pPr>
              <w:pStyle w:val="ConsPlusNormal"/>
              <w:jc w:val="both"/>
            </w:pPr>
            <w:r>
              <w:t>Правописание собственных имен существительных.</w:t>
            </w:r>
          </w:p>
          <w:p w14:paraId="6FA6CA9A" w14:textId="77777777" w:rsidR="00152C84" w:rsidRDefault="00152C84" w:rsidP="00C219BE">
            <w:pPr>
              <w:pStyle w:val="ConsPlusNormal"/>
              <w:jc w:val="both"/>
            </w:pPr>
            <w:r>
              <w:t>Правописание "ь" на конце имен существительных после шипящих.</w:t>
            </w:r>
          </w:p>
          <w:p w14:paraId="6CB76AD5" w14:textId="77777777" w:rsidR="00152C84" w:rsidRDefault="00152C84" w:rsidP="00C219BE">
            <w:pPr>
              <w:pStyle w:val="ConsPlusNormal"/>
              <w:jc w:val="both"/>
            </w:pPr>
            <w:r>
              <w:t>Правописание безударных окончаний имен существительных.</w:t>
            </w:r>
          </w:p>
          <w:p w14:paraId="538A5501" w14:textId="77777777" w:rsidR="00152C84" w:rsidRDefault="00152C84" w:rsidP="00C219BE">
            <w:pPr>
              <w:pStyle w:val="ConsPlusNormal"/>
              <w:jc w:val="both"/>
            </w:pPr>
            <w:r>
              <w:t>Правописание "о - е (е)" после шипящих и "ц" в суффиксах и окончаниях имен существительных.</w:t>
            </w:r>
          </w:p>
          <w:p w14:paraId="7CEBE94B" w14:textId="77777777" w:rsidR="00152C84" w:rsidRDefault="00152C84" w:rsidP="00C219BE">
            <w:pPr>
              <w:pStyle w:val="ConsPlusNormal"/>
              <w:jc w:val="both"/>
            </w:pPr>
            <w:r>
              <w:t>Правописание суффиксов "-чик - щик-; -ек - ик- (-чик-)" имен существительных.</w:t>
            </w:r>
          </w:p>
          <w:p w14:paraId="0161CB99" w14:textId="77777777" w:rsidR="00152C84" w:rsidRDefault="00152C84" w:rsidP="00C219BE">
            <w:pPr>
              <w:pStyle w:val="ConsPlusNormal"/>
              <w:jc w:val="both"/>
            </w:pPr>
            <w:r>
              <w:t>Правописание корней с чередованием "а // о": "-лаг- - -лож-; -раст - ращ - рос-; -гар - гор-, -зар - зор-; -клан - клон-, -скак - скоч- ".</w:t>
            </w:r>
          </w:p>
          <w:p w14:paraId="1FCC6F0C" w14:textId="77777777" w:rsidR="00152C84" w:rsidRDefault="00152C84" w:rsidP="00C219BE">
            <w:pPr>
              <w:pStyle w:val="ConsPlusNormal"/>
              <w:jc w:val="both"/>
            </w:pPr>
            <w:r>
              <w:t>Слитное и раздельное написание не с именами существительными.</w:t>
            </w:r>
          </w:p>
        </w:tc>
      </w:tr>
      <w:tr w:rsidR="00152C84" w14:paraId="6B08CBC6" w14:textId="77777777" w:rsidTr="00C219BE">
        <w:tc>
          <w:tcPr>
            <w:tcW w:w="1928" w:type="dxa"/>
            <w:tcBorders>
              <w:top w:val="single" w:sz="4" w:space="0" w:color="auto"/>
              <w:left w:val="single" w:sz="4" w:space="0" w:color="auto"/>
              <w:bottom w:val="single" w:sz="4" w:space="0" w:color="auto"/>
              <w:right w:val="single" w:sz="4" w:space="0" w:color="auto"/>
            </w:tcBorders>
          </w:tcPr>
          <w:p w14:paraId="4D6AD149" w14:textId="77777777" w:rsidR="00152C84" w:rsidRDefault="00152C84" w:rsidP="00C219BE">
            <w:pPr>
              <w:pStyle w:val="ConsPlusNormal"/>
              <w:jc w:val="both"/>
            </w:pPr>
            <w:r>
              <w:t>Имя прилагательное.</w:t>
            </w:r>
          </w:p>
        </w:tc>
        <w:tc>
          <w:tcPr>
            <w:tcW w:w="7143" w:type="dxa"/>
            <w:tcBorders>
              <w:top w:val="single" w:sz="4" w:space="0" w:color="auto"/>
              <w:left w:val="single" w:sz="4" w:space="0" w:color="auto"/>
              <w:bottom w:val="single" w:sz="4" w:space="0" w:color="auto"/>
              <w:right w:val="single" w:sz="4" w:space="0" w:color="auto"/>
            </w:tcBorders>
          </w:tcPr>
          <w:p w14:paraId="15EBB899" w14:textId="77777777" w:rsidR="00152C84" w:rsidRDefault="00152C84" w:rsidP="00C219B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w:t>
            </w:r>
          </w:p>
          <w:p w14:paraId="0F158F77" w14:textId="77777777" w:rsidR="00152C84" w:rsidRDefault="00152C84" w:rsidP="00C219BE">
            <w:pPr>
              <w:pStyle w:val="ConsPlusNormal"/>
              <w:jc w:val="both"/>
            </w:pPr>
            <w:r>
              <w:t>Роль имени прилагательного в речи.</w:t>
            </w:r>
          </w:p>
          <w:p w14:paraId="492D7F74" w14:textId="77777777" w:rsidR="00152C84" w:rsidRDefault="00152C84" w:rsidP="00C219BE">
            <w:pPr>
              <w:pStyle w:val="ConsPlusNormal"/>
              <w:jc w:val="both"/>
            </w:pPr>
            <w:r>
              <w:t>Имена прилагательные полные и краткие, их синтаксические функции.</w:t>
            </w:r>
          </w:p>
          <w:p w14:paraId="717F59F5" w14:textId="77777777" w:rsidR="00152C84" w:rsidRDefault="00152C84" w:rsidP="00C219BE">
            <w:pPr>
              <w:pStyle w:val="ConsPlusNormal"/>
              <w:jc w:val="both"/>
            </w:pPr>
            <w:r>
              <w:t>Склонение имен прилагательных.</w:t>
            </w:r>
          </w:p>
          <w:p w14:paraId="3DAAFD85" w14:textId="77777777" w:rsidR="00152C84" w:rsidRDefault="00152C84" w:rsidP="00C219BE">
            <w:pPr>
              <w:pStyle w:val="ConsPlusNormal"/>
              <w:jc w:val="both"/>
            </w:pPr>
            <w:r>
              <w:t>Морфологический анализ имен прилагательных. Нормы словоизменения, произношения имен прилагательных, постановки ударения (в рамках изученного).</w:t>
            </w:r>
          </w:p>
          <w:p w14:paraId="63CCB859" w14:textId="77777777" w:rsidR="00152C84" w:rsidRDefault="00152C84" w:rsidP="00C219BE">
            <w:pPr>
              <w:pStyle w:val="ConsPlusNormal"/>
              <w:jc w:val="both"/>
            </w:pPr>
            <w:r>
              <w:t>Правописание безударных окончаний имен прилагательных.</w:t>
            </w:r>
          </w:p>
          <w:p w14:paraId="3FC910CA" w14:textId="77777777" w:rsidR="00152C84" w:rsidRDefault="00152C84" w:rsidP="00C219BE">
            <w:pPr>
              <w:pStyle w:val="ConsPlusNormal"/>
              <w:jc w:val="both"/>
            </w:pPr>
            <w:r>
              <w:t>Правописание "о - е" после шипящих и "ц" в суффиксах и окончаниях имен прилагательных.</w:t>
            </w:r>
          </w:p>
          <w:p w14:paraId="1F95E2C9" w14:textId="77777777" w:rsidR="00152C84" w:rsidRDefault="00152C84" w:rsidP="00C219BE">
            <w:pPr>
              <w:pStyle w:val="ConsPlusNormal"/>
              <w:jc w:val="both"/>
            </w:pPr>
            <w:r>
              <w:t>Правописание кратких форм имен прилагательных с основой на шипящий.</w:t>
            </w:r>
          </w:p>
          <w:p w14:paraId="542A04D9" w14:textId="77777777" w:rsidR="00152C84" w:rsidRDefault="00152C84" w:rsidP="00C219BE">
            <w:pPr>
              <w:pStyle w:val="ConsPlusNormal"/>
              <w:jc w:val="both"/>
            </w:pPr>
            <w:r>
              <w:t>Слитное и раздельное написание не с именами прилагательными.</w:t>
            </w:r>
          </w:p>
        </w:tc>
      </w:tr>
      <w:tr w:rsidR="00152C84" w14:paraId="72F7CD41" w14:textId="77777777" w:rsidTr="00C219BE">
        <w:tc>
          <w:tcPr>
            <w:tcW w:w="1928" w:type="dxa"/>
            <w:tcBorders>
              <w:top w:val="single" w:sz="4" w:space="0" w:color="auto"/>
              <w:left w:val="single" w:sz="4" w:space="0" w:color="auto"/>
              <w:bottom w:val="single" w:sz="4" w:space="0" w:color="auto"/>
              <w:right w:val="single" w:sz="4" w:space="0" w:color="auto"/>
            </w:tcBorders>
          </w:tcPr>
          <w:p w14:paraId="4B7E6E0E" w14:textId="77777777" w:rsidR="00152C84" w:rsidRDefault="00152C84" w:rsidP="00C219BE">
            <w:pPr>
              <w:pStyle w:val="ConsPlusNormal"/>
              <w:jc w:val="both"/>
            </w:pPr>
            <w:r>
              <w:t>Синтаксис. Культура речи. Пунктуация.</w:t>
            </w:r>
          </w:p>
        </w:tc>
        <w:tc>
          <w:tcPr>
            <w:tcW w:w="7143" w:type="dxa"/>
            <w:tcBorders>
              <w:top w:val="single" w:sz="4" w:space="0" w:color="auto"/>
              <w:left w:val="single" w:sz="4" w:space="0" w:color="auto"/>
              <w:bottom w:val="single" w:sz="4" w:space="0" w:color="auto"/>
              <w:right w:val="single" w:sz="4" w:space="0" w:color="auto"/>
            </w:tcBorders>
          </w:tcPr>
          <w:p w14:paraId="4C50E421" w14:textId="77777777" w:rsidR="00152C84" w:rsidRDefault="00152C84" w:rsidP="00C219BE">
            <w:pPr>
              <w:pStyle w:val="ConsPlusNormal"/>
              <w:jc w:val="both"/>
            </w:pPr>
            <w:r>
              <w:t>Синтаксис как раздел грамматики. Словосочетание и предложение как единицы синтаксиса.</w:t>
            </w:r>
          </w:p>
          <w:p w14:paraId="564CA60C" w14:textId="77777777" w:rsidR="00152C84" w:rsidRDefault="00152C84" w:rsidP="00C219B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14:paraId="558AEEF4" w14:textId="77777777" w:rsidR="00152C84" w:rsidRDefault="00152C84" w:rsidP="00C219BE">
            <w:pPr>
              <w:pStyle w:val="ConsPlusNormal"/>
              <w:jc w:val="both"/>
            </w:pPr>
            <w:r>
              <w:t>Средства связи слов в словосочетании.</w:t>
            </w:r>
          </w:p>
          <w:p w14:paraId="4DFDE340" w14:textId="77777777" w:rsidR="00152C84" w:rsidRDefault="00152C84" w:rsidP="00C219BE">
            <w:pPr>
              <w:pStyle w:val="ConsPlusNormal"/>
              <w:jc w:val="both"/>
            </w:pPr>
            <w:r>
              <w:t>Синтаксический анализ словосочетания.</w:t>
            </w:r>
          </w:p>
          <w:p w14:paraId="2003FB93" w14:textId="77777777" w:rsidR="00152C84" w:rsidRDefault="00152C84" w:rsidP="00C219BE">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53D6EA67" w14:textId="77777777" w:rsidR="00152C84" w:rsidRDefault="00152C84" w:rsidP="00C219BE">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76EB4D80" w14:textId="77777777" w:rsidR="00152C84" w:rsidRDefault="00152C84" w:rsidP="00C219BE">
            <w:pPr>
              <w:pStyle w:val="ConsPlusNormal"/>
              <w:jc w:val="both"/>
            </w:pPr>
            <w:r>
              <w:t>Тире между подлежащим и сказуемым.</w:t>
            </w:r>
          </w:p>
          <w:p w14:paraId="3C0930C5" w14:textId="77777777" w:rsidR="00152C84" w:rsidRDefault="00152C84" w:rsidP="00C219BE">
            <w:pPr>
              <w:pStyle w:val="ConsPlusNormal"/>
              <w:jc w:val="both"/>
            </w:pPr>
            <w:r>
              <w:t>Предложения распространенные и нераспространенные.</w:t>
            </w:r>
          </w:p>
          <w:p w14:paraId="47A0C66A" w14:textId="77777777" w:rsidR="00152C84" w:rsidRDefault="00152C84" w:rsidP="00C219BE">
            <w:pPr>
              <w:pStyle w:val="ConsPlusNormal"/>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7DE8A9F8" w14:textId="77777777" w:rsidR="00152C84" w:rsidRDefault="00152C84" w:rsidP="00C219B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61CD8AA6" w14:textId="77777777" w:rsidR="00152C84" w:rsidRDefault="00152C84" w:rsidP="00C219BE">
            <w:pPr>
              <w:pStyle w:val="ConsPlusNormal"/>
              <w:jc w:val="both"/>
            </w:pPr>
            <w:r>
              <w:t>Предложения с обращением, особенности интонации. Обращение и средства его выражения.</w:t>
            </w:r>
          </w:p>
          <w:p w14:paraId="254CF060" w14:textId="77777777" w:rsidR="00152C84" w:rsidRDefault="00152C84" w:rsidP="00C219BE">
            <w:pPr>
              <w:pStyle w:val="ConsPlusNormal"/>
              <w:jc w:val="both"/>
            </w:pPr>
            <w:r>
              <w:t>Синтаксический анализ простого и простого осложненного предложений.</w:t>
            </w:r>
          </w:p>
          <w:p w14:paraId="13AE6633" w14:textId="77777777" w:rsidR="00152C84" w:rsidRDefault="00152C84" w:rsidP="00C219B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24936568" w14:textId="77777777" w:rsidR="00152C84" w:rsidRDefault="00152C84" w:rsidP="00C219BE">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45A60712" w14:textId="77777777" w:rsidR="00152C84" w:rsidRDefault="00152C84" w:rsidP="00C219B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14:paraId="0D6A1189" w14:textId="77777777" w:rsidR="00152C84" w:rsidRDefault="00152C84" w:rsidP="00C219BE">
            <w:pPr>
              <w:pStyle w:val="ConsPlusNormal"/>
              <w:jc w:val="both"/>
            </w:pPr>
            <w:r>
              <w:t>Предложения с прямой речью.</w:t>
            </w:r>
          </w:p>
          <w:p w14:paraId="392F8000" w14:textId="77777777" w:rsidR="00152C84" w:rsidRDefault="00152C84" w:rsidP="00C219BE">
            <w:pPr>
              <w:pStyle w:val="ConsPlusNormal"/>
              <w:jc w:val="both"/>
            </w:pPr>
            <w:r>
              <w:t>Пунктуационное оформление предложений с прямой речью.</w:t>
            </w:r>
          </w:p>
          <w:p w14:paraId="6E4E418F" w14:textId="77777777" w:rsidR="00152C84" w:rsidRDefault="00152C84" w:rsidP="00C219BE">
            <w:pPr>
              <w:pStyle w:val="ConsPlusNormal"/>
              <w:jc w:val="both"/>
            </w:pPr>
            <w:r>
              <w:t>Диалог.</w:t>
            </w:r>
          </w:p>
          <w:p w14:paraId="4B3608AE" w14:textId="77777777" w:rsidR="00152C84" w:rsidRDefault="00152C84" w:rsidP="00C219BE">
            <w:pPr>
              <w:pStyle w:val="ConsPlusNormal"/>
              <w:jc w:val="both"/>
            </w:pPr>
            <w:r>
              <w:t>Пунктуационное оформление диалога на письме. Пунктуация как раздел лингвистики.</w:t>
            </w:r>
          </w:p>
        </w:tc>
      </w:tr>
    </w:tbl>
    <w:p w14:paraId="278A32D9" w14:textId="77777777" w:rsidR="00152C84" w:rsidRDefault="00152C84" w:rsidP="005358E5">
      <w:pPr>
        <w:pStyle w:val="ConsPlusNormal"/>
        <w:jc w:val="both"/>
      </w:pPr>
    </w:p>
    <w:p w14:paraId="7BCD6899" w14:textId="77777777" w:rsidR="00152C84" w:rsidRDefault="00152C84" w:rsidP="005358E5">
      <w:pPr>
        <w:pStyle w:val="ConsPlusNormal"/>
        <w:ind w:firstLine="540"/>
        <w:jc w:val="both"/>
      </w:pPr>
      <w:r>
        <w:t>90.7. Содержание обучения в 6 классе представлено в таблице:</w:t>
      </w:r>
    </w:p>
    <w:p w14:paraId="1232B78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7143"/>
      </w:tblGrid>
      <w:tr w:rsidR="00152C84" w14:paraId="778A90AF" w14:textId="77777777" w:rsidTr="00C219BE">
        <w:tc>
          <w:tcPr>
            <w:tcW w:w="1928" w:type="dxa"/>
            <w:tcBorders>
              <w:top w:val="single" w:sz="4" w:space="0" w:color="auto"/>
              <w:left w:val="single" w:sz="4" w:space="0" w:color="auto"/>
              <w:bottom w:val="single" w:sz="4" w:space="0" w:color="auto"/>
              <w:right w:val="single" w:sz="4" w:space="0" w:color="auto"/>
            </w:tcBorders>
          </w:tcPr>
          <w:p w14:paraId="3EB6CEDE" w14:textId="77777777" w:rsidR="00152C84" w:rsidRDefault="00152C84" w:rsidP="00C219BE">
            <w:pPr>
              <w:pStyle w:val="ConsPlusNormal"/>
              <w:jc w:val="both"/>
            </w:pPr>
            <w:r>
              <w:t>Общие сведения о языке.</w:t>
            </w:r>
          </w:p>
        </w:tc>
        <w:tc>
          <w:tcPr>
            <w:tcW w:w="7143" w:type="dxa"/>
            <w:tcBorders>
              <w:top w:val="single" w:sz="4" w:space="0" w:color="auto"/>
              <w:left w:val="single" w:sz="4" w:space="0" w:color="auto"/>
              <w:bottom w:val="single" w:sz="4" w:space="0" w:color="auto"/>
              <w:right w:val="single" w:sz="4" w:space="0" w:color="auto"/>
            </w:tcBorders>
          </w:tcPr>
          <w:p w14:paraId="062AEFEC" w14:textId="77777777" w:rsidR="00152C84" w:rsidRDefault="00152C84" w:rsidP="00C219BE">
            <w:pPr>
              <w:pStyle w:val="ConsPlusNormal"/>
              <w:jc w:val="both"/>
            </w:pPr>
            <w:r>
              <w:t>Русский язык - государственный язык Российской Федерации и язык межнационального общения.</w:t>
            </w:r>
          </w:p>
          <w:p w14:paraId="3842D8F9" w14:textId="77777777" w:rsidR="00152C84" w:rsidRDefault="00152C84" w:rsidP="00C219BE">
            <w:pPr>
              <w:pStyle w:val="ConsPlusNormal"/>
              <w:jc w:val="both"/>
            </w:pPr>
            <w:r>
              <w:t>Понятие о литературном языке.</w:t>
            </w:r>
          </w:p>
        </w:tc>
      </w:tr>
      <w:tr w:rsidR="00152C84" w14:paraId="67F018EB" w14:textId="77777777" w:rsidTr="00C219BE">
        <w:tc>
          <w:tcPr>
            <w:tcW w:w="1928" w:type="dxa"/>
            <w:tcBorders>
              <w:top w:val="single" w:sz="4" w:space="0" w:color="auto"/>
              <w:left w:val="single" w:sz="4" w:space="0" w:color="auto"/>
              <w:bottom w:val="single" w:sz="4" w:space="0" w:color="auto"/>
              <w:right w:val="single" w:sz="4" w:space="0" w:color="auto"/>
            </w:tcBorders>
          </w:tcPr>
          <w:p w14:paraId="19DD8DAD" w14:textId="77777777" w:rsidR="00152C84" w:rsidRDefault="00152C84" w:rsidP="00C219BE">
            <w:pPr>
              <w:pStyle w:val="ConsPlusNormal"/>
              <w:jc w:val="both"/>
            </w:pPr>
            <w:r>
              <w:t>Язык и речь.</w:t>
            </w:r>
          </w:p>
        </w:tc>
        <w:tc>
          <w:tcPr>
            <w:tcW w:w="7143" w:type="dxa"/>
            <w:tcBorders>
              <w:top w:val="single" w:sz="4" w:space="0" w:color="auto"/>
              <w:left w:val="single" w:sz="4" w:space="0" w:color="auto"/>
              <w:bottom w:val="single" w:sz="4" w:space="0" w:color="auto"/>
              <w:right w:val="single" w:sz="4" w:space="0" w:color="auto"/>
            </w:tcBorders>
          </w:tcPr>
          <w:p w14:paraId="6390E250" w14:textId="77777777" w:rsidR="00152C84" w:rsidRDefault="00152C84" w:rsidP="00C219BE">
            <w:pPr>
              <w:pStyle w:val="ConsPlusNormal"/>
              <w:jc w:val="both"/>
            </w:pPr>
            <w:r>
              <w:t>Монолог-описание, монолог-повествование, монолог-рассуждение; сообщение на лингвистическую тему.</w:t>
            </w:r>
          </w:p>
          <w:p w14:paraId="4847074E" w14:textId="77777777" w:rsidR="00152C84" w:rsidRDefault="00152C84" w:rsidP="00C219BE">
            <w:pPr>
              <w:pStyle w:val="ConsPlusNormal"/>
              <w:jc w:val="both"/>
            </w:pPr>
            <w:r>
              <w:t>Виды диалога: побуждение к действию, обмен мнениями.</w:t>
            </w:r>
          </w:p>
        </w:tc>
      </w:tr>
      <w:tr w:rsidR="00152C84" w14:paraId="7C5C24F3" w14:textId="77777777" w:rsidTr="00C219BE">
        <w:tc>
          <w:tcPr>
            <w:tcW w:w="1928" w:type="dxa"/>
            <w:tcBorders>
              <w:top w:val="single" w:sz="4" w:space="0" w:color="auto"/>
              <w:left w:val="single" w:sz="4" w:space="0" w:color="auto"/>
              <w:bottom w:val="single" w:sz="4" w:space="0" w:color="auto"/>
              <w:right w:val="single" w:sz="4" w:space="0" w:color="auto"/>
            </w:tcBorders>
          </w:tcPr>
          <w:p w14:paraId="00F8EA8F" w14:textId="77777777" w:rsidR="00152C84" w:rsidRDefault="00152C84" w:rsidP="00C219BE">
            <w:pPr>
              <w:pStyle w:val="ConsPlusNormal"/>
              <w:jc w:val="both"/>
            </w:pPr>
            <w:r>
              <w:t>Текст.</w:t>
            </w:r>
          </w:p>
        </w:tc>
        <w:tc>
          <w:tcPr>
            <w:tcW w:w="7143" w:type="dxa"/>
            <w:tcBorders>
              <w:top w:val="single" w:sz="4" w:space="0" w:color="auto"/>
              <w:left w:val="single" w:sz="4" w:space="0" w:color="auto"/>
              <w:bottom w:val="single" w:sz="4" w:space="0" w:color="auto"/>
              <w:right w:val="single" w:sz="4" w:space="0" w:color="auto"/>
            </w:tcBorders>
          </w:tcPr>
          <w:p w14:paraId="684B14BD" w14:textId="77777777"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2367779F" w14:textId="77777777" w:rsidR="00152C84" w:rsidRDefault="00152C84" w:rsidP="00C219BE">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14:paraId="5364CF59" w14:textId="77777777" w:rsidR="00152C84" w:rsidRDefault="00152C84" w:rsidP="00C219BE">
            <w:pPr>
              <w:pStyle w:val="ConsPlusNormal"/>
              <w:jc w:val="both"/>
            </w:pPr>
            <w:r>
              <w:t>Описание внешности человека.</w:t>
            </w:r>
          </w:p>
          <w:p w14:paraId="5D737933" w14:textId="77777777" w:rsidR="00152C84" w:rsidRDefault="00152C84" w:rsidP="00C219BE">
            <w:pPr>
              <w:pStyle w:val="ConsPlusNormal"/>
              <w:jc w:val="both"/>
            </w:pPr>
            <w:r>
              <w:t>Описание помещения.</w:t>
            </w:r>
          </w:p>
          <w:p w14:paraId="31FD7AA3" w14:textId="77777777" w:rsidR="00152C84" w:rsidRDefault="00152C84" w:rsidP="00C219BE">
            <w:pPr>
              <w:pStyle w:val="ConsPlusNormal"/>
              <w:jc w:val="both"/>
            </w:pPr>
            <w:r>
              <w:t>Описание природы.</w:t>
            </w:r>
          </w:p>
          <w:p w14:paraId="64568246" w14:textId="77777777" w:rsidR="00152C84" w:rsidRDefault="00152C84" w:rsidP="00C219BE">
            <w:pPr>
              <w:pStyle w:val="ConsPlusNormal"/>
              <w:jc w:val="both"/>
            </w:pPr>
            <w:r>
              <w:t>Описание местности.</w:t>
            </w:r>
          </w:p>
          <w:p w14:paraId="65D0A712" w14:textId="77777777" w:rsidR="00152C84" w:rsidRDefault="00152C84" w:rsidP="00C219BE">
            <w:pPr>
              <w:pStyle w:val="ConsPlusNormal"/>
              <w:jc w:val="both"/>
            </w:pPr>
            <w:r>
              <w:t>Описание действий.</w:t>
            </w:r>
          </w:p>
          <w:p w14:paraId="10A6501C" w14:textId="77777777" w:rsidR="00152C84" w:rsidRDefault="00152C84" w:rsidP="00C219BE">
            <w:pPr>
              <w:pStyle w:val="ConsPlusNormal"/>
              <w:jc w:val="both"/>
            </w:pPr>
            <w:r>
              <w:t>Функциональные разновидности языка</w:t>
            </w:r>
          </w:p>
          <w:p w14:paraId="575BEB3B" w14:textId="77777777" w:rsidR="00152C84" w:rsidRDefault="00152C84" w:rsidP="00C219BE">
            <w:pPr>
              <w:pStyle w:val="ConsPlusNormal"/>
              <w:jc w:val="both"/>
            </w:pPr>
            <w:r>
              <w:t>Официально-деловой стиль. Заявление. Расписка. Научный стиль. Словарная статья. Научное сообщение.</w:t>
            </w:r>
          </w:p>
        </w:tc>
      </w:tr>
      <w:tr w:rsidR="00152C84" w14:paraId="637F8B67" w14:textId="77777777" w:rsidTr="00C219BE">
        <w:tc>
          <w:tcPr>
            <w:tcW w:w="1928" w:type="dxa"/>
            <w:tcBorders>
              <w:top w:val="single" w:sz="4" w:space="0" w:color="auto"/>
              <w:left w:val="single" w:sz="4" w:space="0" w:color="auto"/>
              <w:bottom w:val="single" w:sz="4" w:space="0" w:color="auto"/>
              <w:right w:val="single" w:sz="4" w:space="0" w:color="auto"/>
            </w:tcBorders>
          </w:tcPr>
          <w:p w14:paraId="76027B68" w14:textId="77777777" w:rsidR="00152C84" w:rsidRDefault="00152C84" w:rsidP="00C219BE">
            <w:pPr>
              <w:pStyle w:val="ConsPlusNormal"/>
              <w:jc w:val="both"/>
            </w:pPr>
            <w:r>
              <w:t>Система языка.</w:t>
            </w:r>
          </w:p>
          <w:p w14:paraId="58452BCE" w14:textId="77777777" w:rsidR="00152C84" w:rsidRDefault="00152C84" w:rsidP="00C219BE">
            <w:pPr>
              <w:pStyle w:val="ConsPlusNormal"/>
              <w:jc w:val="both"/>
            </w:pPr>
            <w:r>
              <w:t>Лексикология. Культура речи.</w:t>
            </w:r>
          </w:p>
        </w:tc>
        <w:tc>
          <w:tcPr>
            <w:tcW w:w="7143" w:type="dxa"/>
            <w:tcBorders>
              <w:top w:val="single" w:sz="4" w:space="0" w:color="auto"/>
              <w:left w:val="single" w:sz="4" w:space="0" w:color="auto"/>
              <w:bottom w:val="single" w:sz="4" w:space="0" w:color="auto"/>
              <w:right w:val="single" w:sz="4" w:space="0" w:color="auto"/>
            </w:tcBorders>
          </w:tcPr>
          <w:p w14:paraId="70AE74BF" w14:textId="77777777" w:rsidR="00152C84" w:rsidRDefault="00152C84" w:rsidP="00C219BE">
            <w:pPr>
              <w:pStyle w:val="ConsPlusNormal"/>
              <w:jc w:val="both"/>
            </w:pPr>
            <w:r>
              <w:t>Лексика русского языка с точки зрения ее происхождения: исконно русские и заимствованные слова.</w:t>
            </w:r>
          </w:p>
          <w:p w14:paraId="6FC1A757" w14:textId="77777777" w:rsidR="00152C84" w:rsidRDefault="00152C84" w:rsidP="00C219B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733D9A6E" w14:textId="77777777" w:rsidR="00152C84" w:rsidRDefault="00152C84" w:rsidP="00C219B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1D5A6879" w14:textId="77777777" w:rsidR="00152C84" w:rsidRDefault="00152C84" w:rsidP="00C219BE">
            <w:pPr>
              <w:pStyle w:val="ConsPlusNormal"/>
              <w:jc w:val="both"/>
            </w:pPr>
            <w:r>
              <w:t>Стилистические пласты лексики: стилистически нейтральная, высокая и сниженная лексика.</w:t>
            </w:r>
          </w:p>
          <w:p w14:paraId="30669CD6" w14:textId="77777777" w:rsidR="00152C84" w:rsidRDefault="00152C84" w:rsidP="00C219BE">
            <w:pPr>
              <w:pStyle w:val="ConsPlusNormal"/>
              <w:jc w:val="both"/>
            </w:pPr>
            <w:r>
              <w:t>Лексический анализ слов. Фразеологизмы. Их признаки и значение.</w:t>
            </w:r>
          </w:p>
          <w:p w14:paraId="6B9B7E07" w14:textId="77777777" w:rsidR="00152C84" w:rsidRDefault="00152C84" w:rsidP="00C219BE">
            <w:pPr>
              <w:pStyle w:val="ConsPlusNormal"/>
              <w:jc w:val="both"/>
            </w:pPr>
            <w:r>
              <w:t>Употребление лексических средств в соответствии с ситуацией общения.</w:t>
            </w:r>
          </w:p>
          <w:p w14:paraId="473ECCE7" w14:textId="77777777" w:rsidR="00152C84" w:rsidRDefault="00152C84" w:rsidP="00C219BE">
            <w:pPr>
              <w:pStyle w:val="ConsPlusNormal"/>
              <w:jc w:val="both"/>
            </w:pPr>
            <w:r>
              <w:t>Оценка своей и чужой речи с точки зрения точного, уместного и выразительного словоупотребления.</w:t>
            </w:r>
          </w:p>
          <w:p w14:paraId="4F478538" w14:textId="77777777" w:rsidR="00152C84" w:rsidRDefault="00152C84" w:rsidP="00C219BE">
            <w:pPr>
              <w:pStyle w:val="ConsPlusNormal"/>
              <w:jc w:val="both"/>
            </w:pPr>
            <w:r>
              <w:t>Эпитеты, метафоры, олицетворения.</w:t>
            </w:r>
          </w:p>
          <w:p w14:paraId="05CEA43E" w14:textId="77777777" w:rsidR="00152C84" w:rsidRDefault="00152C84" w:rsidP="00C219BE">
            <w:pPr>
              <w:pStyle w:val="ConsPlusNormal"/>
              <w:jc w:val="both"/>
            </w:pPr>
            <w:r>
              <w:t>Лексические словари.</w:t>
            </w:r>
          </w:p>
        </w:tc>
      </w:tr>
      <w:tr w:rsidR="00152C84" w14:paraId="0686AF39" w14:textId="77777777" w:rsidTr="00C219BE">
        <w:tc>
          <w:tcPr>
            <w:tcW w:w="1928" w:type="dxa"/>
            <w:tcBorders>
              <w:top w:val="single" w:sz="4" w:space="0" w:color="auto"/>
              <w:left w:val="single" w:sz="4" w:space="0" w:color="auto"/>
              <w:bottom w:val="single" w:sz="4" w:space="0" w:color="auto"/>
              <w:right w:val="single" w:sz="4" w:space="0" w:color="auto"/>
            </w:tcBorders>
          </w:tcPr>
          <w:p w14:paraId="2F13E70E" w14:textId="77777777" w:rsidR="00152C84" w:rsidRDefault="00152C84" w:rsidP="00C219BE">
            <w:pPr>
              <w:pStyle w:val="ConsPlusNormal"/>
              <w:jc w:val="both"/>
            </w:pPr>
            <w:r>
              <w:t>Словообразование.</w:t>
            </w:r>
          </w:p>
          <w:p w14:paraId="2993C87F" w14:textId="77777777" w:rsidR="00152C84" w:rsidRDefault="00152C84" w:rsidP="00C219BE">
            <w:pPr>
              <w:pStyle w:val="ConsPlusNormal"/>
              <w:jc w:val="both"/>
            </w:pPr>
            <w:r>
              <w:t>Культура речи. Орфография.</w:t>
            </w:r>
          </w:p>
        </w:tc>
        <w:tc>
          <w:tcPr>
            <w:tcW w:w="7143" w:type="dxa"/>
            <w:tcBorders>
              <w:top w:val="single" w:sz="4" w:space="0" w:color="auto"/>
              <w:left w:val="single" w:sz="4" w:space="0" w:color="auto"/>
              <w:bottom w:val="single" w:sz="4" w:space="0" w:color="auto"/>
              <w:right w:val="single" w:sz="4" w:space="0" w:color="auto"/>
            </w:tcBorders>
          </w:tcPr>
          <w:p w14:paraId="257F83C2" w14:textId="77777777" w:rsidR="00152C84" w:rsidRDefault="00152C84" w:rsidP="00C219BE">
            <w:pPr>
              <w:pStyle w:val="ConsPlusNormal"/>
              <w:jc w:val="both"/>
            </w:pPr>
            <w:r>
              <w:t>Формообразующие и словообразующие морфемы.</w:t>
            </w:r>
          </w:p>
          <w:p w14:paraId="27EE783A" w14:textId="77777777" w:rsidR="00152C84" w:rsidRDefault="00152C84" w:rsidP="00C219BE">
            <w:pPr>
              <w:pStyle w:val="ConsPlusNormal"/>
              <w:jc w:val="both"/>
            </w:pPr>
            <w:r>
              <w:t>Производящая основа.</w:t>
            </w:r>
          </w:p>
          <w:p w14:paraId="02871F3E" w14:textId="77777777" w:rsidR="00152C84" w:rsidRDefault="00152C84" w:rsidP="00C219BE">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14C63CA8" w14:textId="77777777" w:rsidR="00152C84" w:rsidRDefault="00152C84" w:rsidP="00C219BE">
            <w:pPr>
              <w:pStyle w:val="ConsPlusNormal"/>
              <w:jc w:val="both"/>
            </w:pPr>
            <w:r>
              <w:t>Морфемный и словообразовательный анализ слов.</w:t>
            </w:r>
          </w:p>
          <w:p w14:paraId="1411B62E" w14:textId="77777777" w:rsidR="00152C84" w:rsidRDefault="00152C84" w:rsidP="00C219BE">
            <w:pPr>
              <w:pStyle w:val="ConsPlusNormal"/>
              <w:jc w:val="both"/>
            </w:pPr>
            <w:r>
              <w:t>Правописание сложных и сложносокращенных слов. Нормы правописания корня "-кас- - -кос-" с чередованием "а//о", гласных в приставках "пре- и при-".</w:t>
            </w:r>
          </w:p>
        </w:tc>
      </w:tr>
      <w:tr w:rsidR="00152C84" w14:paraId="5510F146" w14:textId="77777777" w:rsidTr="00C219BE">
        <w:tc>
          <w:tcPr>
            <w:tcW w:w="1928" w:type="dxa"/>
            <w:tcBorders>
              <w:top w:val="single" w:sz="4" w:space="0" w:color="auto"/>
              <w:left w:val="single" w:sz="4" w:space="0" w:color="auto"/>
              <w:bottom w:val="single" w:sz="4" w:space="0" w:color="auto"/>
              <w:right w:val="single" w:sz="4" w:space="0" w:color="auto"/>
            </w:tcBorders>
          </w:tcPr>
          <w:p w14:paraId="77FCCD22" w14:textId="77777777" w:rsidR="00152C84" w:rsidRDefault="00152C84" w:rsidP="00C219BE">
            <w:pPr>
              <w:pStyle w:val="ConsPlusNormal"/>
              <w:jc w:val="both"/>
            </w:pPr>
            <w:r>
              <w:t>Морфология. Культура речи. Орфография.</w:t>
            </w:r>
          </w:p>
          <w:p w14:paraId="385690BB" w14:textId="77777777" w:rsidR="00152C84" w:rsidRDefault="00152C84" w:rsidP="00C219BE">
            <w:pPr>
              <w:pStyle w:val="ConsPlusNormal"/>
              <w:jc w:val="both"/>
            </w:pPr>
            <w:r>
              <w:t>Имя существительное.</w:t>
            </w:r>
          </w:p>
        </w:tc>
        <w:tc>
          <w:tcPr>
            <w:tcW w:w="7143" w:type="dxa"/>
            <w:tcBorders>
              <w:top w:val="single" w:sz="4" w:space="0" w:color="auto"/>
              <w:left w:val="single" w:sz="4" w:space="0" w:color="auto"/>
              <w:bottom w:val="single" w:sz="4" w:space="0" w:color="auto"/>
              <w:right w:val="single" w:sz="4" w:space="0" w:color="auto"/>
            </w:tcBorders>
          </w:tcPr>
          <w:p w14:paraId="6BFB27AE" w14:textId="77777777" w:rsidR="00152C84" w:rsidRDefault="00152C84" w:rsidP="00C219BE">
            <w:pPr>
              <w:pStyle w:val="ConsPlusNormal"/>
              <w:jc w:val="both"/>
            </w:pPr>
            <w:r>
              <w:t>Особенности словообразования.</w:t>
            </w:r>
          </w:p>
          <w:p w14:paraId="1D2E1E92" w14:textId="77777777" w:rsidR="00152C84" w:rsidRDefault="00152C84" w:rsidP="00C219BE">
            <w:pPr>
              <w:pStyle w:val="ConsPlusNormal"/>
              <w:jc w:val="both"/>
            </w:pPr>
            <w:r>
              <w:t>Нормы произношения имен существительных, нормы постановки ударения (в рамках изученного).</w:t>
            </w:r>
          </w:p>
          <w:p w14:paraId="0D57914C" w14:textId="77777777" w:rsidR="00152C84" w:rsidRDefault="00152C84" w:rsidP="00C219BE">
            <w:pPr>
              <w:pStyle w:val="ConsPlusNormal"/>
              <w:jc w:val="both"/>
            </w:pPr>
            <w:r>
              <w:t>Нормы словоизменения имен существительных.</w:t>
            </w:r>
          </w:p>
          <w:p w14:paraId="736DC44F" w14:textId="77777777" w:rsidR="00152C84" w:rsidRDefault="00152C84" w:rsidP="00C219BE">
            <w:pPr>
              <w:pStyle w:val="ConsPlusNormal"/>
              <w:jc w:val="both"/>
            </w:pPr>
            <w:r>
              <w:t>Нормы слитного и дефисного написания "пол- и полу-" со словами.</w:t>
            </w:r>
          </w:p>
        </w:tc>
      </w:tr>
      <w:tr w:rsidR="00152C84" w14:paraId="707AC1DA" w14:textId="77777777" w:rsidTr="00C219BE">
        <w:tc>
          <w:tcPr>
            <w:tcW w:w="1928" w:type="dxa"/>
            <w:tcBorders>
              <w:top w:val="single" w:sz="4" w:space="0" w:color="auto"/>
              <w:left w:val="single" w:sz="4" w:space="0" w:color="auto"/>
              <w:bottom w:val="single" w:sz="4" w:space="0" w:color="auto"/>
              <w:right w:val="single" w:sz="4" w:space="0" w:color="auto"/>
            </w:tcBorders>
          </w:tcPr>
          <w:p w14:paraId="0604FDE6" w14:textId="77777777" w:rsidR="00152C84" w:rsidRDefault="00152C84" w:rsidP="00C219BE">
            <w:pPr>
              <w:pStyle w:val="ConsPlusNormal"/>
              <w:jc w:val="both"/>
            </w:pPr>
            <w:r>
              <w:t>Имя прилагательное.</w:t>
            </w:r>
          </w:p>
        </w:tc>
        <w:tc>
          <w:tcPr>
            <w:tcW w:w="7143" w:type="dxa"/>
            <w:tcBorders>
              <w:top w:val="single" w:sz="4" w:space="0" w:color="auto"/>
              <w:left w:val="single" w:sz="4" w:space="0" w:color="auto"/>
              <w:bottom w:val="single" w:sz="4" w:space="0" w:color="auto"/>
              <w:right w:val="single" w:sz="4" w:space="0" w:color="auto"/>
            </w:tcBorders>
          </w:tcPr>
          <w:p w14:paraId="088D1083" w14:textId="77777777" w:rsidR="00152C84" w:rsidRDefault="00152C84" w:rsidP="00C219BE">
            <w:pPr>
              <w:pStyle w:val="ConsPlusNormal"/>
              <w:jc w:val="both"/>
            </w:pPr>
            <w:r>
              <w:t>Качественные, относительные и притяжательные имена прилагательные.</w:t>
            </w:r>
          </w:p>
          <w:p w14:paraId="26BF2EA9" w14:textId="77777777" w:rsidR="00152C84" w:rsidRDefault="00152C84" w:rsidP="00C219BE">
            <w:pPr>
              <w:pStyle w:val="ConsPlusNormal"/>
              <w:jc w:val="both"/>
            </w:pPr>
            <w:r>
              <w:t>Степени сравнения качественных имен прилагательных.</w:t>
            </w:r>
          </w:p>
          <w:p w14:paraId="0F6DBE4C" w14:textId="77777777" w:rsidR="00152C84" w:rsidRDefault="00152C84" w:rsidP="00C219BE">
            <w:pPr>
              <w:pStyle w:val="ConsPlusNormal"/>
              <w:jc w:val="both"/>
            </w:pPr>
            <w:r>
              <w:t>Словообразование имен прилагательных.</w:t>
            </w:r>
          </w:p>
          <w:p w14:paraId="002A263B" w14:textId="77777777" w:rsidR="00152C84" w:rsidRDefault="00152C84" w:rsidP="00C219BE">
            <w:pPr>
              <w:pStyle w:val="ConsPlusNormal"/>
              <w:jc w:val="both"/>
            </w:pPr>
            <w:r>
              <w:t>Морфологический анализ имен прилагательных.</w:t>
            </w:r>
          </w:p>
          <w:p w14:paraId="6C0956E2" w14:textId="77777777" w:rsidR="00152C84" w:rsidRDefault="00152C84" w:rsidP="00C219BE">
            <w:pPr>
              <w:pStyle w:val="ConsPlusNormal"/>
              <w:jc w:val="both"/>
            </w:pPr>
            <w:r>
              <w:t>Правописание "н и нн" в именах прилагательных.</w:t>
            </w:r>
          </w:p>
          <w:p w14:paraId="3D5717CF" w14:textId="77777777" w:rsidR="00152C84" w:rsidRDefault="00152C84" w:rsidP="00C219BE">
            <w:pPr>
              <w:pStyle w:val="ConsPlusNormal"/>
              <w:jc w:val="both"/>
            </w:pPr>
            <w:r>
              <w:t>Правописание суффиксов "-к- и -ск-" имен прилагательных.</w:t>
            </w:r>
          </w:p>
          <w:p w14:paraId="5139443A" w14:textId="77777777" w:rsidR="00152C84" w:rsidRDefault="00152C84" w:rsidP="00C219BE">
            <w:pPr>
              <w:pStyle w:val="ConsPlusNormal"/>
              <w:jc w:val="both"/>
            </w:pPr>
            <w:r>
              <w:t>Правописание сложных имен прилагательных.</w:t>
            </w:r>
          </w:p>
          <w:p w14:paraId="1CFB51B8" w14:textId="77777777" w:rsidR="00152C84" w:rsidRDefault="00152C84" w:rsidP="00C219BE">
            <w:pPr>
              <w:pStyle w:val="ConsPlusNormal"/>
              <w:jc w:val="both"/>
            </w:pPr>
            <w:r>
              <w:t>Нормы произношения имен прилагательных, нормы ударения (в рамках изученного).</w:t>
            </w:r>
          </w:p>
        </w:tc>
      </w:tr>
      <w:tr w:rsidR="00152C84" w14:paraId="6C3CD3C0" w14:textId="77777777" w:rsidTr="00C219BE">
        <w:tc>
          <w:tcPr>
            <w:tcW w:w="1928" w:type="dxa"/>
            <w:tcBorders>
              <w:top w:val="single" w:sz="4" w:space="0" w:color="auto"/>
              <w:left w:val="single" w:sz="4" w:space="0" w:color="auto"/>
              <w:bottom w:val="single" w:sz="4" w:space="0" w:color="auto"/>
              <w:right w:val="single" w:sz="4" w:space="0" w:color="auto"/>
            </w:tcBorders>
          </w:tcPr>
          <w:p w14:paraId="306BC95F" w14:textId="77777777" w:rsidR="00152C84" w:rsidRDefault="00152C84" w:rsidP="00C219BE">
            <w:pPr>
              <w:pStyle w:val="ConsPlusNormal"/>
              <w:jc w:val="both"/>
            </w:pPr>
            <w:r>
              <w:t>Имя числительное.</w:t>
            </w:r>
          </w:p>
        </w:tc>
        <w:tc>
          <w:tcPr>
            <w:tcW w:w="7143" w:type="dxa"/>
            <w:tcBorders>
              <w:top w:val="single" w:sz="4" w:space="0" w:color="auto"/>
              <w:left w:val="single" w:sz="4" w:space="0" w:color="auto"/>
              <w:bottom w:val="single" w:sz="4" w:space="0" w:color="auto"/>
              <w:right w:val="single" w:sz="4" w:space="0" w:color="auto"/>
            </w:tcBorders>
          </w:tcPr>
          <w:p w14:paraId="3219210C" w14:textId="77777777" w:rsidR="00152C84" w:rsidRDefault="00152C84" w:rsidP="00C219BE">
            <w:pPr>
              <w:pStyle w:val="ConsPlusNormal"/>
              <w:jc w:val="both"/>
            </w:pPr>
            <w:r>
              <w:t>Общее грамматическое значение имени числительного. Синтаксические функции имен числительных.</w:t>
            </w:r>
          </w:p>
          <w:p w14:paraId="0915938B" w14:textId="77777777" w:rsidR="00152C84" w:rsidRDefault="00152C84" w:rsidP="00C219BE">
            <w:pPr>
              <w:pStyle w:val="ConsPlusNormal"/>
              <w:jc w:val="both"/>
            </w:pPr>
            <w:r>
              <w:t>Разряды имен числительных по значению: количественные (целые, дробные, собирательные), порядковые числительные.</w:t>
            </w:r>
          </w:p>
          <w:p w14:paraId="1BC9E83B" w14:textId="77777777" w:rsidR="00152C84" w:rsidRDefault="00152C84" w:rsidP="00C219BE">
            <w:pPr>
              <w:pStyle w:val="ConsPlusNormal"/>
              <w:jc w:val="both"/>
            </w:pPr>
            <w:r>
              <w:t>Разряды имен числительных по строению: простые, сложные, составные числительные.</w:t>
            </w:r>
          </w:p>
          <w:p w14:paraId="2BDEE3C5" w14:textId="77777777" w:rsidR="00152C84" w:rsidRDefault="00152C84" w:rsidP="00C219BE">
            <w:pPr>
              <w:pStyle w:val="ConsPlusNormal"/>
              <w:jc w:val="both"/>
            </w:pPr>
            <w:r>
              <w:t>Словообразование имен числительных.</w:t>
            </w:r>
          </w:p>
          <w:p w14:paraId="20D4C938" w14:textId="77777777" w:rsidR="00152C84" w:rsidRDefault="00152C84" w:rsidP="00C219BE">
            <w:pPr>
              <w:pStyle w:val="ConsPlusNormal"/>
              <w:jc w:val="both"/>
            </w:pPr>
            <w:r>
              <w:t>Склонение количественных и порядковых имен числительных.</w:t>
            </w:r>
          </w:p>
          <w:p w14:paraId="1E383C38" w14:textId="77777777" w:rsidR="00152C84" w:rsidRDefault="00152C84" w:rsidP="00C219BE">
            <w:pPr>
              <w:pStyle w:val="ConsPlusNormal"/>
              <w:jc w:val="both"/>
            </w:pPr>
            <w:r>
              <w:t>Правильное образование форм имен числительных. Правильное употребление собирательных имен числительных.</w:t>
            </w:r>
          </w:p>
          <w:p w14:paraId="6E6ADFC5" w14:textId="77777777" w:rsidR="00152C84" w:rsidRDefault="00152C84" w:rsidP="00C219BE">
            <w:pPr>
              <w:pStyle w:val="ConsPlusNormal"/>
              <w:jc w:val="both"/>
            </w:pPr>
            <w:r>
              <w:t>Употребление имен числительных в научных текстах, деловой речи.</w:t>
            </w:r>
          </w:p>
          <w:p w14:paraId="151787F3" w14:textId="77777777" w:rsidR="00152C84" w:rsidRDefault="00152C84" w:rsidP="00C219BE">
            <w:pPr>
              <w:pStyle w:val="ConsPlusNormal"/>
              <w:jc w:val="both"/>
            </w:pPr>
            <w:r>
              <w:t>Морфологический анализ имен числительных.</w:t>
            </w:r>
          </w:p>
          <w:p w14:paraId="42C720A9" w14:textId="77777777" w:rsidR="00152C84" w:rsidRDefault="00152C84" w:rsidP="00C219B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152C84" w14:paraId="6C444F22" w14:textId="77777777" w:rsidTr="00C219BE">
        <w:tc>
          <w:tcPr>
            <w:tcW w:w="1928" w:type="dxa"/>
            <w:tcBorders>
              <w:top w:val="single" w:sz="4" w:space="0" w:color="auto"/>
              <w:left w:val="single" w:sz="4" w:space="0" w:color="auto"/>
              <w:bottom w:val="single" w:sz="4" w:space="0" w:color="auto"/>
              <w:right w:val="single" w:sz="4" w:space="0" w:color="auto"/>
            </w:tcBorders>
          </w:tcPr>
          <w:p w14:paraId="74945D37" w14:textId="77777777" w:rsidR="00152C84" w:rsidRDefault="00152C84" w:rsidP="00C219BE">
            <w:pPr>
              <w:pStyle w:val="ConsPlusNormal"/>
              <w:jc w:val="both"/>
            </w:pPr>
            <w:r>
              <w:t>Местоимение.</w:t>
            </w:r>
          </w:p>
        </w:tc>
        <w:tc>
          <w:tcPr>
            <w:tcW w:w="7143" w:type="dxa"/>
            <w:tcBorders>
              <w:top w:val="single" w:sz="4" w:space="0" w:color="auto"/>
              <w:left w:val="single" w:sz="4" w:space="0" w:color="auto"/>
              <w:bottom w:val="single" w:sz="4" w:space="0" w:color="auto"/>
              <w:right w:val="single" w:sz="4" w:space="0" w:color="auto"/>
            </w:tcBorders>
          </w:tcPr>
          <w:p w14:paraId="7AC8F98B" w14:textId="77777777" w:rsidR="00152C84" w:rsidRDefault="00152C84" w:rsidP="00C219BE">
            <w:pPr>
              <w:pStyle w:val="ConsPlusNormal"/>
              <w:jc w:val="both"/>
            </w:pPr>
            <w:r>
              <w:t>Общее грамматическое значение местоимения. Синтаксические функции местоимений.</w:t>
            </w:r>
          </w:p>
          <w:p w14:paraId="0B1A3F5D" w14:textId="77777777" w:rsidR="00152C84" w:rsidRDefault="00152C84" w:rsidP="00C219B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08FD7BA0" w14:textId="77777777" w:rsidR="00152C84" w:rsidRDefault="00152C84" w:rsidP="00C219BE">
            <w:pPr>
              <w:pStyle w:val="ConsPlusNormal"/>
              <w:jc w:val="both"/>
            </w:pPr>
            <w:r>
              <w:t>Склонение местоимений.</w:t>
            </w:r>
          </w:p>
          <w:p w14:paraId="7F7C5C5F" w14:textId="77777777" w:rsidR="00152C84" w:rsidRDefault="00152C84" w:rsidP="00C219BE">
            <w:pPr>
              <w:pStyle w:val="ConsPlusNormal"/>
              <w:jc w:val="both"/>
            </w:pPr>
            <w:r>
              <w:t>Словообразование местоимений.</w:t>
            </w:r>
          </w:p>
          <w:p w14:paraId="60F0B201" w14:textId="77777777" w:rsidR="00152C84" w:rsidRDefault="00152C84" w:rsidP="00C219B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14:paraId="0CE9B632" w14:textId="77777777" w:rsidR="00152C84" w:rsidRDefault="00152C84" w:rsidP="00C219BE">
            <w:pPr>
              <w:pStyle w:val="ConsPlusNormal"/>
              <w:jc w:val="both"/>
            </w:pPr>
            <w:r>
              <w:t>притяжательные и указательные местоимения как средства связи предложений в тексте.</w:t>
            </w:r>
          </w:p>
          <w:p w14:paraId="7CFF49DE" w14:textId="77777777" w:rsidR="00152C84" w:rsidRDefault="00152C84" w:rsidP="00C219BE">
            <w:pPr>
              <w:pStyle w:val="ConsPlusNormal"/>
              <w:jc w:val="both"/>
            </w:pPr>
            <w:r>
              <w:t>Морфологический анализ местоимений.</w:t>
            </w:r>
          </w:p>
          <w:p w14:paraId="68C1C235" w14:textId="77777777" w:rsidR="00152C84" w:rsidRDefault="00152C84" w:rsidP="00C219B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152C84" w14:paraId="3A3140EC" w14:textId="77777777" w:rsidTr="00C219BE">
        <w:tc>
          <w:tcPr>
            <w:tcW w:w="1928" w:type="dxa"/>
            <w:tcBorders>
              <w:top w:val="single" w:sz="4" w:space="0" w:color="auto"/>
              <w:left w:val="single" w:sz="4" w:space="0" w:color="auto"/>
              <w:bottom w:val="single" w:sz="4" w:space="0" w:color="auto"/>
              <w:right w:val="single" w:sz="4" w:space="0" w:color="auto"/>
            </w:tcBorders>
          </w:tcPr>
          <w:p w14:paraId="139CAA10" w14:textId="77777777" w:rsidR="00152C84" w:rsidRDefault="00152C84" w:rsidP="00C219BE">
            <w:pPr>
              <w:pStyle w:val="ConsPlusNormal"/>
              <w:jc w:val="both"/>
            </w:pPr>
            <w:r>
              <w:t>Глагол.</w:t>
            </w:r>
          </w:p>
        </w:tc>
        <w:tc>
          <w:tcPr>
            <w:tcW w:w="7143" w:type="dxa"/>
            <w:tcBorders>
              <w:top w:val="single" w:sz="4" w:space="0" w:color="auto"/>
              <w:left w:val="single" w:sz="4" w:space="0" w:color="auto"/>
              <w:bottom w:val="single" w:sz="4" w:space="0" w:color="auto"/>
              <w:right w:val="single" w:sz="4" w:space="0" w:color="auto"/>
            </w:tcBorders>
          </w:tcPr>
          <w:p w14:paraId="7C34F210" w14:textId="77777777" w:rsidR="00152C84" w:rsidRDefault="00152C84" w:rsidP="00C219B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1637503E" w14:textId="77777777" w:rsidR="00152C84" w:rsidRDefault="00152C84" w:rsidP="00C219BE">
            <w:pPr>
              <w:pStyle w:val="ConsPlusNormal"/>
              <w:jc w:val="both"/>
            </w:pPr>
            <w:r>
              <w:t>Глаголы совершенного и несовершенного вида, возвратные и невозвратные.</w:t>
            </w:r>
          </w:p>
          <w:p w14:paraId="630E1AE3" w14:textId="77777777" w:rsidR="00152C84" w:rsidRDefault="00152C84" w:rsidP="00C219BE">
            <w:pPr>
              <w:pStyle w:val="ConsPlusNormal"/>
              <w:jc w:val="both"/>
            </w:pPr>
            <w:r>
              <w:t>Инфинитив и его грамматические свойства. Основа инфинитива, основа настоящего (будущего простого) времени глагола.</w:t>
            </w:r>
          </w:p>
          <w:p w14:paraId="2F2A516E" w14:textId="77777777" w:rsidR="00152C84" w:rsidRDefault="00152C84" w:rsidP="00C219BE">
            <w:pPr>
              <w:pStyle w:val="ConsPlusNormal"/>
              <w:jc w:val="both"/>
            </w:pPr>
            <w:r>
              <w:t>Спряжение глагола.</w:t>
            </w:r>
          </w:p>
          <w:p w14:paraId="0582B012" w14:textId="77777777" w:rsidR="00152C84" w:rsidRDefault="00152C84" w:rsidP="00C219BE">
            <w:pPr>
              <w:pStyle w:val="ConsPlusNormal"/>
              <w:jc w:val="both"/>
            </w:pPr>
            <w:r>
              <w:t>Нормы словоизменения глаголов, постановки ударения в глагольных формах (в рамках изученного).</w:t>
            </w:r>
          </w:p>
          <w:p w14:paraId="01A9647B" w14:textId="77777777" w:rsidR="00152C84" w:rsidRDefault="00152C84" w:rsidP="00C219BE">
            <w:pPr>
              <w:pStyle w:val="ConsPlusNormal"/>
              <w:jc w:val="both"/>
            </w:pPr>
            <w:r>
              <w:t>Правописание корней с чередованием "е//и": "-бер- - -бир-, -блеет - блист-, -дер - дир-, -жег - жиг-, -мер - мир-, -пер - пир-, -стел- - -стал-, -тер- - -тир-".</w:t>
            </w:r>
          </w:p>
          <w:p w14:paraId="5A80702A" w14:textId="77777777" w:rsidR="00152C84" w:rsidRDefault="00152C84" w:rsidP="00C219BE">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14:paraId="0C5BDEEB" w14:textId="77777777" w:rsidR="00152C84" w:rsidRDefault="00152C84" w:rsidP="00C219BE">
            <w:pPr>
              <w:pStyle w:val="ConsPlusNormal"/>
              <w:jc w:val="both"/>
            </w:pPr>
            <w:r>
              <w:t>Правописание "-тся и -ться" в глаголах, суффиксов "-ова - ева-, -ыва - ива- ".</w:t>
            </w:r>
          </w:p>
          <w:p w14:paraId="3B838C47" w14:textId="77777777" w:rsidR="00152C84" w:rsidRDefault="00152C84" w:rsidP="00C219BE">
            <w:pPr>
              <w:pStyle w:val="ConsPlusNormal"/>
              <w:jc w:val="both"/>
            </w:pPr>
            <w:r>
              <w:t>Правописание безударных личных окончаний глагола. Правописание гласной перед суффиксом "-л-" в формах прошедшего времени глагола.</w:t>
            </w:r>
          </w:p>
          <w:p w14:paraId="40A94E65" w14:textId="77777777" w:rsidR="00152C84" w:rsidRDefault="00152C84" w:rsidP="00C219BE">
            <w:pPr>
              <w:pStyle w:val="ConsPlusNormal"/>
              <w:jc w:val="both"/>
            </w:pPr>
            <w:r>
              <w:t>Слитное и раздельное написание не с глаголами.</w:t>
            </w:r>
          </w:p>
        </w:tc>
      </w:tr>
    </w:tbl>
    <w:p w14:paraId="0E947B79" w14:textId="77777777" w:rsidR="00152C84" w:rsidRDefault="00152C84" w:rsidP="005358E5">
      <w:pPr>
        <w:pStyle w:val="ConsPlusNormal"/>
        <w:jc w:val="both"/>
      </w:pPr>
    </w:p>
    <w:p w14:paraId="71518D59" w14:textId="77777777" w:rsidR="00152C84" w:rsidRDefault="00152C84" w:rsidP="005358E5">
      <w:pPr>
        <w:pStyle w:val="ConsPlusNormal"/>
        <w:ind w:firstLine="540"/>
        <w:jc w:val="both"/>
      </w:pPr>
      <w:r>
        <w:t>90.8. Содержание обучения в 7 классе представлено в таблице:</w:t>
      </w:r>
    </w:p>
    <w:p w14:paraId="60A8789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7143"/>
      </w:tblGrid>
      <w:tr w:rsidR="00152C84" w14:paraId="20949D1F" w14:textId="77777777" w:rsidTr="00C219BE">
        <w:tc>
          <w:tcPr>
            <w:tcW w:w="1928" w:type="dxa"/>
            <w:tcBorders>
              <w:top w:val="single" w:sz="4" w:space="0" w:color="auto"/>
              <w:left w:val="single" w:sz="4" w:space="0" w:color="auto"/>
              <w:bottom w:val="single" w:sz="4" w:space="0" w:color="auto"/>
              <w:right w:val="single" w:sz="4" w:space="0" w:color="auto"/>
            </w:tcBorders>
          </w:tcPr>
          <w:p w14:paraId="3A27B417" w14:textId="77777777" w:rsidR="00152C84" w:rsidRDefault="00152C84" w:rsidP="00C219BE">
            <w:pPr>
              <w:pStyle w:val="ConsPlusNormal"/>
              <w:jc w:val="both"/>
            </w:pPr>
            <w:r>
              <w:t>Общие сведения о языке.</w:t>
            </w:r>
          </w:p>
        </w:tc>
        <w:tc>
          <w:tcPr>
            <w:tcW w:w="7143" w:type="dxa"/>
            <w:tcBorders>
              <w:top w:val="single" w:sz="4" w:space="0" w:color="auto"/>
              <w:left w:val="single" w:sz="4" w:space="0" w:color="auto"/>
              <w:bottom w:val="single" w:sz="4" w:space="0" w:color="auto"/>
              <w:right w:val="single" w:sz="4" w:space="0" w:color="auto"/>
            </w:tcBorders>
          </w:tcPr>
          <w:p w14:paraId="2034B1C5" w14:textId="77777777" w:rsidR="00152C84" w:rsidRDefault="00152C84" w:rsidP="00C219BE">
            <w:pPr>
              <w:pStyle w:val="ConsPlusNormal"/>
              <w:jc w:val="both"/>
            </w:pPr>
            <w:r>
              <w:t>Русский язык как развивающееся явление. Взаимосвязь языка, культуры и истории народа.</w:t>
            </w:r>
          </w:p>
        </w:tc>
      </w:tr>
      <w:tr w:rsidR="00152C84" w14:paraId="43E756B7" w14:textId="77777777" w:rsidTr="00C219BE">
        <w:tc>
          <w:tcPr>
            <w:tcW w:w="1928" w:type="dxa"/>
            <w:tcBorders>
              <w:top w:val="single" w:sz="4" w:space="0" w:color="auto"/>
              <w:left w:val="single" w:sz="4" w:space="0" w:color="auto"/>
              <w:bottom w:val="single" w:sz="4" w:space="0" w:color="auto"/>
              <w:right w:val="single" w:sz="4" w:space="0" w:color="auto"/>
            </w:tcBorders>
          </w:tcPr>
          <w:p w14:paraId="005C7DD7" w14:textId="77777777" w:rsidR="00152C84" w:rsidRDefault="00152C84" w:rsidP="00C219BE">
            <w:pPr>
              <w:pStyle w:val="ConsPlusNormal"/>
              <w:jc w:val="both"/>
            </w:pPr>
            <w:r>
              <w:t>Язык и речь.</w:t>
            </w:r>
          </w:p>
        </w:tc>
        <w:tc>
          <w:tcPr>
            <w:tcW w:w="7143" w:type="dxa"/>
            <w:tcBorders>
              <w:top w:val="single" w:sz="4" w:space="0" w:color="auto"/>
              <w:left w:val="single" w:sz="4" w:space="0" w:color="auto"/>
              <w:bottom w:val="single" w:sz="4" w:space="0" w:color="auto"/>
              <w:right w:val="single" w:sz="4" w:space="0" w:color="auto"/>
            </w:tcBorders>
          </w:tcPr>
          <w:p w14:paraId="775450D5" w14:textId="77777777" w:rsidR="00152C84" w:rsidRDefault="00152C84" w:rsidP="00C219BE">
            <w:pPr>
              <w:pStyle w:val="ConsPlusNormal"/>
              <w:jc w:val="both"/>
            </w:pPr>
            <w:r>
              <w:t>Монолог-описание, монолог-рассуждение, монолог-повествование.</w:t>
            </w:r>
          </w:p>
          <w:p w14:paraId="78ADF044" w14:textId="77777777" w:rsidR="00152C84" w:rsidRDefault="00152C84" w:rsidP="00C219BE">
            <w:pPr>
              <w:pStyle w:val="ConsPlusNormal"/>
              <w:jc w:val="both"/>
            </w:pPr>
            <w:r>
              <w:t>Виды диалога: побуждение к действию, обмен мнениями, запрос информации, сообщение информации.</w:t>
            </w:r>
          </w:p>
        </w:tc>
      </w:tr>
      <w:tr w:rsidR="00152C84" w14:paraId="13C7ED48" w14:textId="77777777" w:rsidTr="00C219BE">
        <w:tc>
          <w:tcPr>
            <w:tcW w:w="1928" w:type="dxa"/>
            <w:tcBorders>
              <w:top w:val="single" w:sz="4" w:space="0" w:color="auto"/>
              <w:left w:val="single" w:sz="4" w:space="0" w:color="auto"/>
              <w:bottom w:val="single" w:sz="4" w:space="0" w:color="auto"/>
              <w:right w:val="single" w:sz="4" w:space="0" w:color="auto"/>
            </w:tcBorders>
          </w:tcPr>
          <w:p w14:paraId="1CF6879E" w14:textId="77777777" w:rsidR="00152C84" w:rsidRDefault="00152C84" w:rsidP="00C219BE">
            <w:pPr>
              <w:pStyle w:val="ConsPlusNormal"/>
              <w:jc w:val="both"/>
            </w:pPr>
            <w:r>
              <w:t>Текст.</w:t>
            </w:r>
          </w:p>
        </w:tc>
        <w:tc>
          <w:tcPr>
            <w:tcW w:w="7143" w:type="dxa"/>
            <w:tcBorders>
              <w:top w:val="single" w:sz="4" w:space="0" w:color="auto"/>
              <w:left w:val="single" w:sz="4" w:space="0" w:color="auto"/>
              <w:bottom w:val="single" w:sz="4" w:space="0" w:color="auto"/>
              <w:right w:val="single" w:sz="4" w:space="0" w:color="auto"/>
            </w:tcBorders>
          </w:tcPr>
          <w:p w14:paraId="38BD89C5" w14:textId="77777777" w:rsidR="00152C84" w:rsidRDefault="00152C84" w:rsidP="00C219BE">
            <w:pPr>
              <w:pStyle w:val="ConsPlusNormal"/>
              <w:jc w:val="both"/>
            </w:pPr>
            <w:r>
              <w:t>Текст как речевое произведение. Основные признаки текста (обобщение).</w:t>
            </w:r>
          </w:p>
          <w:p w14:paraId="5A5B2E72" w14:textId="77777777" w:rsidR="00152C84" w:rsidRDefault="00152C84" w:rsidP="00C219BE">
            <w:pPr>
              <w:pStyle w:val="ConsPlusNormal"/>
              <w:jc w:val="both"/>
            </w:pPr>
            <w:r>
              <w:t>Структура текста. Абзац.</w:t>
            </w:r>
          </w:p>
          <w:p w14:paraId="7711AA1F" w14:textId="77777777" w:rsidR="00152C84" w:rsidRDefault="00152C84" w:rsidP="00C219BE">
            <w:pPr>
              <w:pStyle w:val="ConsPlusNormal"/>
              <w:jc w:val="both"/>
            </w:pPr>
            <w:r>
              <w:t>Информационная переработка текста: план текста (простой, сложный; назывной, вопросный, тезисный);</w:t>
            </w:r>
          </w:p>
          <w:p w14:paraId="7BB857E0" w14:textId="77777777" w:rsidR="00152C84" w:rsidRDefault="00152C84" w:rsidP="00C219BE">
            <w:pPr>
              <w:pStyle w:val="ConsPlusNormal"/>
              <w:jc w:val="both"/>
            </w:pPr>
            <w:r>
              <w:t>главная и второстепенная информация текста. Способы и средства связи предложений в тексте (обобщение).</w:t>
            </w:r>
          </w:p>
          <w:p w14:paraId="6A102CE0" w14:textId="77777777" w:rsidR="00152C84" w:rsidRDefault="00152C84" w:rsidP="00C219BE">
            <w:pPr>
              <w:pStyle w:val="ConsPlusNormal"/>
              <w:jc w:val="both"/>
            </w:pPr>
            <w:r>
              <w:t>Языковые средства выразительности в тексте: фонетические (звукопись), словообразовательные, лексические (обобщение).</w:t>
            </w:r>
          </w:p>
          <w:p w14:paraId="09967B00" w14:textId="77777777" w:rsidR="00152C84" w:rsidRDefault="00152C84" w:rsidP="00C219BE">
            <w:pPr>
              <w:pStyle w:val="ConsPlusNormal"/>
              <w:jc w:val="both"/>
            </w:pPr>
            <w:r>
              <w:t>Рассуждение как функционально-смысловой тип речи.</w:t>
            </w:r>
          </w:p>
          <w:p w14:paraId="6CF95882" w14:textId="77777777" w:rsidR="00152C84" w:rsidRDefault="00152C84" w:rsidP="00C219BE">
            <w:pPr>
              <w:pStyle w:val="ConsPlusNormal"/>
              <w:jc w:val="both"/>
            </w:pPr>
            <w:r>
              <w:t>Структурные особенности текста-рассуждения.</w:t>
            </w:r>
          </w:p>
          <w:p w14:paraId="34C56532" w14:textId="77777777"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152C84" w14:paraId="6799234E" w14:textId="77777777" w:rsidTr="00C219BE">
        <w:tc>
          <w:tcPr>
            <w:tcW w:w="1928" w:type="dxa"/>
            <w:tcBorders>
              <w:top w:val="single" w:sz="4" w:space="0" w:color="auto"/>
              <w:left w:val="single" w:sz="4" w:space="0" w:color="auto"/>
              <w:bottom w:val="single" w:sz="4" w:space="0" w:color="auto"/>
              <w:right w:val="single" w:sz="4" w:space="0" w:color="auto"/>
            </w:tcBorders>
          </w:tcPr>
          <w:p w14:paraId="77E6ACE2" w14:textId="77777777" w:rsidR="00152C84" w:rsidRDefault="00152C84" w:rsidP="00C219BE">
            <w:pPr>
              <w:pStyle w:val="ConsPlusNormal"/>
              <w:jc w:val="both"/>
            </w:pPr>
            <w:r>
              <w:t>Функциональные разновидности языка.</w:t>
            </w:r>
          </w:p>
        </w:tc>
        <w:tc>
          <w:tcPr>
            <w:tcW w:w="7143" w:type="dxa"/>
            <w:tcBorders>
              <w:top w:val="single" w:sz="4" w:space="0" w:color="auto"/>
              <w:left w:val="single" w:sz="4" w:space="0" w:color="auto"/>
              <w:bottom w:val="single" w:sz="4" w:space="0" w:color="auto"/>
              <w:right w:val="single" w:sz="4" w:space="0" w:color="auto"/>
            </w:tcBorders>
          </w:tcPr>
          <w:p w14:paraId="6783501D" w14:textId="77777777" w:rsidR="00152C84" w:rsidRDefault="00152C84" w:rsidP="00C219BE">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3A545AC" w14:textId="77777777" w:rsidR="00152C84" w:rsidRDefault="00152C84" w:rsidP="00C219BE">
            <w:pPr>
              <w:pStyle w:val="ConsPlusNormal"/>
              <w:jc w:val="both"/>
            </w:pPr>
            <w:r>
              <w:t>Публицистический стиль. Сфера употребления, функции, языковые особенности.</w:t>
            </w:r>
          </w:p>
          <w:p w14:paraId="666EA8DB" w14:textId="77777777" w:rsidR="00152C84" w:rsidRDefault="00152C84" w:rsidP="00C219BE">
            <w:pPr>
              <w:pStyle w:val="ConsPlusNormal"/>
              <w:jc w:val="both"/>
            </w:pPr>
            <w:r>
              <w:t>Жанры публицистического стиля (репортаж, заметка, интервью).</w:t>
            </w:r>
          </w:p>
          <w:p w14:paraId="3E50BD70" w14:textId="77777777" w:rsidR="00152C84" w:rsidRDefault="00152C84" w:rsidP="00C219BE">
            <w:pPr>
              <w:pStyle w:val="ConsPlusNormal"/>
              <w:jc w:val="both"/>
            </w:pPr>
            <w:r>
              <w:t>Употребление языковых средств выразительности в текстах публицистического стиля.</w:t>
            </w:r>
          </w:p>
          <w:p w14:paraId="3A805066" w14:textId="77777777" w:rsidR="00152C84" w:rsidRDefault="00152C84" w:rsidP="00C219BE">
            <w:pPr>
              <w:pStyle w:val="ConsPlusNormal"/>
              <w:jc w:val="both"/>
            </w:pPr>
            <w:r>
              <w:t>Официально-деловой стиль. Сфера употребления, функции, языковые особенности. Инструкция.</w:t>
            </w:r>
          </w:p>
        </w:tc>
      </w:tr>
      <w:tr w:rsidR="00152C84" w14:paraId="023A8374" w14:textId="77777777" w:rsidTr="00C219BE">
        <w:tc>
          <w:tcPr>
            <w:tcW w:w="1928" w:type="dxa"/>
            <w:tcBorders>
              <w:top w:val="single" w:sz="4" w:space="0" w:color="auto"/>
              <w:left w:val="single" w:sz="4" w:space="0" w:color="auto"/>
              <w:right w:val="single" w:sz="4" w:space="0" w:color="auto"/>
            </w:tcBorders>
          </w:tcPr>
          <w:p w14:paraId="78EC67C3" w14:textId="77777777" w:rsidR="00152C84" w:rsidRDefault="00152C84" w:rsidP="00C219BE">
            <w:pPr>
              <w:pStyle w:val="ConsPlusNormal"/>
              <w:jc w:val="both"/>
            </w:pPr>
            <w:r>
              <w:t>Система языка.</w:t>
            </w:r>
          </w:p>
          <w:p w14:paraId="20558A6B" w14:textId="77777777" w:rsidR="00152C84" w:rsidRDefault="00152C84" w:rsidP="00C219BE">
            <w:pPr>
              <w:pStyle w:val="ConsPlusNormal"/>
              <w:jc w:val="both"/>
            </w:pPr>
            <w:r>
              <w:t>Морфология. Культура речи.</w:t>
            </w:r>
          </w:p>
        </w:tc>
        <w:tc>
          <w:tcPr>
            <w:tcW w:w="7143" w:type="dxa"/>
            <w:tcBorders>
              <w:top w:val="single" w:sz="4" w:space="0" w:color="auto"/>
              <w:left w:val="single" w:sz="4" w:space="0" w:color="auto"/>
              <w:right w:val="single" w:sz="4" w:space="0" w:color="auto"/>
            </w:tcBorders>
          </w:tcPr>
          <w:p w14:paraId="0CABF7FA" w14:textId="77777777" w:rsidR="00152C84" w:rsidRDefault="00152C84" w:rsidP="00C219BE">
            <w:pPr>
              <w:pStyle w:val="ConsPlusNormal"/>
              <w:jc w:val="both"/>
            </w:pPr>
            <w:r>
              <w:t>Морфология как раздел науки о языке (обобщение).</w:t>
            </w:r>
          </w:p>
          <w:p w14:paraId="3C54E1C6" w14:textId="77777777" w:rsidR="00152C84" w:rsidRDefault="00152C84" w:rsidP="00C219BE">
            <w:pPr>
              <w:pStyle w:val="ConsPlusNormal"/>
              <w:jc w:val="both"/>
            </w:pPr>
            <w:r>
              <w:t>Глагол.</w:t>
            </w:r>
          </w:p>
          <w:p w14:paraId="1F664C5D" w14:textId="77777777" w:rsidR="00152C84" w:rsidRDefault="00152C84" w:rsidP="00C219BE">
            <w:pPr>
              <w:pStyle w:val="ConsPlusNormal"/>
              <w:jc w:val="both"/>
            </w:pPr>
            <w:r>
              <w:t>Переходные и непереходные глаголы.</w:t>
            </w:r>
          </w:p>
          <w:p w14:paraId="328C40B0" w14:textId="77777777" w:rsidR="00152C84" w:rsidRDefault="00152C84" w:rsidP="00C219BE">
            <w:pPr>
              <w:pStyle w:val="ConsPlusNormal"/>
              <w:jc w:val="both"/>
            </w:pPr>
            <w:r>
              <w:t>Разноспрягаемые глаголы.</w:t>
            </w:r>
          </w:p>
          <w:p w14:paraId="499A5C8E" w14:textId="77777777" w:rsidR="00152C84" w:rsidRDefault="00152C84" w:rsidP="00C219BE">
            <w:pPr>
              <w:pStyle w:val="ConsPlusNormal"/>
              <w:jc w:val="both"/>
            </w:pPr>
            <w:r>
              <w:t>Безличные глаголы. Использование личных глаголов в безличном значении.</w:t>
            </w:r>
          </w:p>
          <w:p w14:paraId="41DD8B67" w14:textId="77777777" w:rsidR="00152C84" w:rsidRDefault="00152C84" w:rsidP="00C219BE">
            <w:pPr>
              <w:pStyle w:val="ConsPlusNormal"/>
              <w:jc w:val="both"/>
            </w:pPr>
            <w:r>
              <w:t>Изъявительное, условное и повелительное наклонения глагола.</w:t>
            </w:r>
          </w:p>
          <w:p w14:paraId="6B39C3C2" w14:textId="77777777" w:rsidR="00152C84" w:rsidRDefault="00152C84" w:rsidP="00C219BE">
            <w:pPr>
              <w:pStyle w:val="ConsPlusNormal"/>
              <w:jc w:val="both"/>
            </w:pPr>
            <w:r>
              <w:t>Нормы ударения в глагольных формах (в рамках изученного).</w:t>
            </w:r>
          </w:p>
          <w:p w14:paraId="2217E569" w14:textId="77777777" w:rsidR="00152C84" w:rsidRDefault="00152C84" w:rsidP="00C219BE">
            <w:pPr>
              <w:pStyle w:val="ConsPlusNormal"/>
              <w:jc w:val="both"/>
            </w:pPr>
            <w:r>
              <w:t>Нормы словоизменения глаголов.</w:t>
            </w:r>
          </w:p>
          <w:p w14:paraId="09C8B168" w14:textId="77777777" w:rsidR="00152C84" w:rsidRDefault="00152C84" w:rsidP="00C219BE">
            <w:pPr>
              <w:pStyle w:val="ConsPlusNormal"/>
              <w:jc w:val="both"/>
            </w:pPr>
            <w:r>
              <w:t>Видовременная соотнесенность глагольных форм в тексте.</w:t>
            </w:r>
          </w:p>
          <w:p w14:paraId="734AA876" w14:textId="77777777" w:rsidR="00152C84" w:rsidRDefault="00152C84" w:rsidP="00C219BE">
            <w:pPr>
              <w:pStyle w:val="ConsPlusNormal"/>
              <w:jc w:val="both"/>
            </w:pPr>
            <w:r>
              <w:t>Морфологический анализ глаголов.</w:t>
            </w:r>
          </w:p>
          <w:p w14:paraId="122DB43A" w14:textId="77777777" w:rsidR="00152C84" w:rsidRDefault="00152C84" w:rsidP="00C219BE">
            <w:pPr>
              <w:pStyle w:val="ConsPlusNormal"/>
              <w:jc w:val="both"/>
            </w:pPr>
            <w:r>
              <w:t>Использование "ь" как показателя грамматической формы в повелительном наклонении глагола.</w:t>
            </w:r>
          </w:p>
          <w:p w14:paraId="7E67C432" w14:textId="77777777" w:rsidR="00152C84" w:rsidRDefault="00152C84" w:rsidP="00C219BE">
            <w:pPr>
              <w:pStyle w:val="ConsPlusNormal"/>
              <w:jc w:val="both"/>
            </w:pPr>
            <w:r>
              <w:t>Причастие.</w:t>
            </w:r>
          </w:p>
          <w:p w14:paraId="6DDEBC08" w14:textId="77777777" w:rsidR="00152C84" w:rsidRDefault="00152C84" w:rsidP="00C219BE">
            <w:pPr>
              <w:pStyle w:val="ConsPlusNormal"/>
              <w:jc w:val="both"/>
            </w:pPr>
            <w:r>
              <w:t>Причастия как особая группа слов. Признаки глагола и имени прилагательного в причастии.</w:t>
            </w:r>
          </w:p>
          <w:p w14:paraId="14E06124" w14:textId="77777777" w:rsidR="00152C84" w:rsidRDefault="00152C84" w:rsidP="00C219BE">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w:t>
            </w:r>
          </w:p>
          <w:p w14:paraId="7EFB5AA5" w14:textId="77777777" w:rsidR="00152C84" w:rsidRDefault="00152C84" w:rsidP="00C219BE">
            <w:pPr>
              <w:pStyle w:val="ConsPlusNormal"/>
              <w:jc w:val="both"/>
            </w:pPr>
            <w:r>
              <w:t>Склонение причастий.</w:t>
            </w:r>
          </w:p>
          <w:p w14:paraId="0BD17178" w14:textId="77777777" w:rsidR="00152C84" w:rsidRDefault="00152C84" w:rsidP="00C219BE">
            <w:pPr>
              <w:pStyle w:val="ConsPlusNormal"/>
              <w:jc w:val="both"/>
            </w:pPr>
            <w:r>
              <w:t>Причастие в составе словосочетаний. Причастный оборот.</w:t>
            </w:r>
          </w:p>
          <w:p w14:paraId="7CFAB014" w14:textId="77777777" w:rsidR="00152C84" w:rsidRDefault="00152C84" w:rsidP="00C219BE">
            <w:pPr>
              <w:pStyle w:val="ConsPlusNormal"/>
              <w:jc w:val="both"/>
            </w:pPr>
            <w:r>
              <w:t>Морфологический анализ причастий.</w:t>
            </w:r>
          </w:p>
          <w:p w14:paraId="3841E4E7" w14:textId="77777777" w:rsidR="00152C84" w:rsidRDefault="00152C84" w:rsidP="00C219BE">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52F752A6" w14:textId="77777777" w:rsidR="00152C84" w:rsidRDefault="00152C84" w:rsidP="00C219BE">
            <w:pPr>
              <w:pStyle w:val="ConsPlusNormal"/>
              <w:jc w:val="both"/>
            </w:pPr>
            <w:r>
              <w:t>Ударение в некоторых формах причастий.</w:t>
            </w:r>
          </w:p>
          <w:p w14:paraId="752A973F" w14:textId="77777777" w:rsidR="00152C84" w:rsidRDefault="00152C84" w:rsidP="00C219BE">
            <w:pPr>
              <w:pStyle w:val="ConsPlusNormal"/>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7DF95022" w14:textId="77777777" w:rsidR="00152C84" w:rsidRDefault="00152C84" w:rsidP="00C219BE">
            <w:pPr>
              <w:pStyle w:val="ConsPlusNormal"/>
              <w:jc w:val="both"/>
            </w:pPr>
            <w:r>
              <w:t>Знаки препинания в предложениях с причастным оборотом.</w:t>
            </w:r>
          </w:p>
          <w:p w14:paraId="6084191E" w14:textId="77777777" w:rsidR="00152C84" w:rsidRDefault="00152C84" w:rsidP="00C219BE">
            <w:pPr>
              <w:pStyle w:val="ConsPlusNormal"/>
              <w:jc w:val="both"/>
            </w:pPr>
            <w:r>
              <w:t>Деепричастие.</w:t>
            </w:r>
          </w:p>
          <w:p w14:paraId="46C47BF9" w14:textId="77777777" w:rsidR="00152C84" w:rsidRDefault="00152C84" w:rsidP="00C219B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14:paraId="7AD4E4C2" w14:textId="77777777" w:rsidR="00152C84" w:rsidRDefault="00152C84" w:rsidP="00C219BE">
            <w:pPr>
              <w:pStyle w:val="ConsPlusNormal"/>
              <w:jc w:val="both"/>
            </w:pPr>
            <w:r>
              <w:t>Деепричастия совершенного и несовершенного вида. Деепричастие в составе словосочетаний. Деепричастный оборот.</w:t>
            </w:r>
          </w:p>
          <w:p w14:paraId="5458D67E" w14:textId="77777777" w:rsidR="00152C84" w:rsidRDefault="00152C84" w:rsidP="00C219BE">
            <w:pPr>
              <w:pStyle w:val="ConsPlusNormal"/>
              <w:jc w:val="both"/>
            </w:pPr>
            <w:r>
              <w:t>Морфологический анализ деепричастий.</w:t>
            </w:r>
          </w:p>
          <w:p w14:paraId="6F298EE4" w14:textId="77777777" w:rsidR="00152C84" w:rsidRDefault="00152C84" w:rsidP="00C219BE">
            <w:pPr>
              <w:pStyle w:val="ConsPlusNormal"/>
              <w:jc w:val="both"/>
            </w:pPr>
            <w:r>
              <w:t>Постановка ударения в деепричастиях.</w:t>
            </w:r>
          </w:p>
          <w:p w14:paraId="285BA8FB" w14:textId="77777777" w:rsidR="00152C84" w:rsidRDefault="00152C84" w:rsidP="00C219BE">
            <w:pPr>
              <w:pStyle w:val="ConsPlusNormal"/>
              <w:jc w:val="both"/>
            </w:pPr>
            <w:r>
              <w:t>Правописание гласных в суффиксах деепричастий. Слитное и раздельное написание "не" с деепричастиями.</w:t>
            </w:r>
          </w:p>
          <w:p w14:paraId="5F6E6B3D" w14:textId="77777777" w:rsidR="00152C84" w:rsidRDefault="00152C84" w:rsidP="00C219BE">
            <w:pPr>
              <w:pStyle w:val="ConsPlusNormal"/>
              <w:jc w:val="both"/>
            </w:pPr>
            <w:r>
              <w:t>Правильное построение предложений с одиночными деепричастиями и деепричастными оборотами.</w:t>
            </w:r>
          </w:p>
          <w:p w14:paraId="2A14FCFF" w14:textId="77777777" w:rsidR="00152C84" w:rsidRDefault="00152C84" w:rsidP="00C219BE">
            <w:pPr>
              <w:pStyle w:val="ConsPlusNormal"/>
              <w:jc w:val="both"/>
            </w:pPr>
            <w:r>
              <w:t>Знаки препинания в предложениях с одиночным деепричастием и деепричастным оборотом.</w:t>
            </w:r>
          </w:p>
        </w:tc>
      </w:tr>
      <w:tr w:rsidR="00152C84" w14:paraId="78F3BAD1" w14:textId="77777777" w:rsidTr="00C219BE">
        <w:tc>
          <w:tcPr>
            <w:tcW w:w="1928" w:type="dxa"/>
            <w:tcBorders>
              <w:left w:val="single" w:sz="4" w:space="0" w:color="auto"/>
              <w:bottom w:val="single" w:sz="4" w:space="0" w:color="auto"/>
              <w:right w:val="single" w:sz="4" w:space="0" w:color="auto"/>
            </w:tcBorders>
          </w:tcPr>
          <w:p w14:paraId="19D1B131" w14:textId="77777777" w:rsidR="00152C84" w:rsidRDefault="00152C84" w:rsidP="00C219BE">
            <w:pPr>
              <w:pStyle w:val="ConsPlusNormal"/>
            </w:pPr>
          </w:p>
        </w:tc>
        <w:tc>
          <w:tcPr>
            <w:tcW w:w="7143" w:type="dxa"/>
            <w:tcBorders>
              <w:left w:val="single" w:sz="4" w:space="0" w:color="auto"/>
              <w:bottom w:val="single" w:sz="4" w:space="0" w:color="auto"/>
              <w:right w:val="single" w:sz="4" w:space="0" w:color="auto"/>
            </w:tcBorders>
          </w:tcPr>
          <w:p w14:paraId="1C875330" w14:textId="77777777" w:rsidR="00152C84" w:rsidRDefault="00152C84" w:rsidP="00C219BE">
            <w:pPr>
              <w:pStyle w:val="ConsPlusNormal"/>
              <w:jc w:val="both"/>
            </w:pPr>
            <w:r>
              <w:t>Наречие.</w:t>
            </w:r>
          </w:p>
          <w:p w14:paraId="0E8F0D44" w14:textId="77777777" w:rsidR="00152C84" w:rsidRDefault="00152C84" w:rsidP="00C219BE">
            <w:pPr>
              <w:pStyle w:val="ConsPlusNormal"/>
              <w:jc w:val="both"/>
            </w:pPr>
            <w:r>
              <w:t>Общее грамматическое значение наречий.</w:t>
            </w:r>
          </w:p>
          <w:p w14:paraId="20FC9F5B" w14:textId="77777777" w:rsidR="00152C84" w:rsidRDefault="00152C84" w:rsidP="00C219BE">
            <w:pPr>
              <w:pStyle w:val="ConsPlusNormal"/>
              <w:jc w:val="both"/>
            </w:pPr>
            <w:r>
              <w:t>Разряды наречий по значению. Простая и составная формы сравнительной и превосходной степеней сравнения наречий.</w:t>
            </w:r>
          </w:p>
          <w:p w14:paraId="167A1BA3" w14:textId="77777777" w:rsidR="00152C84" w:rsidRDefault="00152C84" w:rsidP="00C219BE">
            <w:pPr>
              <w:pStyle w:val="ConsPlusNormal"/>
              <w:jc w:val="both"/>
            </w:pPr>
            <w:r>
              <w:t>Словообразование наречий.</w:t>
            </w:r>
          </w:p>
          <w:p w14:paraId="6582EAD1" w14:textId="77777777" w:rsidR="00152C84" w:rsidRDefault="00152C84" w:rsidP="00C219BE">
            <w:pPr>
              <w:pStyle w:val="ConsPlusNormal"/>
              <w:jc w:val="both"/>
            </w:pPr>
            <w:r>
              <w:t>Синтаксические свойства наречий.</w:t>
            </w:r>
          </w:p>
          <w:p w14:paraId="6A775360" w14:textId="77777777" w:rsidR="00152C84" w:rsidRDefault="00152C84" w:rsidP="00C219BE">
            <w:pPr>
              <w:pStyle w:val="ConsPlusNormal"/>
              <w:jc w:val="both"/>
            </w:pPr>
            <w:r>
              <w:t>Морфологический анализ наречий.</w:t>
            </w:r>
          </w:p>
          <w:p w14:paraId="7EC688F3" w14:textId="77777777" w:rsidR="00152C84" w:rsidRDefault="00152C84" w:rsidP="00C219BE">
            <w:pPr>
              <w:pStyle w:val="ConsPlusNormal"/>
              <w:jc w:val="both"/>
            </w:pPr>
            <w:r>
              <w:t>Нормы постановки ударения в наречиях, нормы произношения наречий. Нормы образования степеней сравнения наречий.</w:t>
            </w:r>
          </w:p>
          <w:p w14:paraId="2180D4E1" w14:textId="77777777" w:rsidR="00152C84" w:rsidRDefault="00152C84" w:rsidP="00C219BE">
            <w:pPr>
              <w:pStyle w:val="ConsPlusNormal"/>
              <w:jc w:val="both"/>
            </w:pPr>
            <w:r>
              <w:t>Роль наречий в тексте.</w:t>
            </w:r>
          </w:p>
          <w:p w14:paraId="6673864A" w14:textId="77777777" w:rsidR="00152C84" w:rsidRDefault="00152C84" w:rsidP="00C219B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152C84" w14:paraId="5A37391F" w14:textId="77777777" w:rsidTr="00C219BE">
        <w:tc>
          <w:tcPr>
            <w:tcW w:w="1928" w:type="dxa"/>
            <w:tcBorders>
              <w:top w:val="single" w:sz="4" w:space="0" w:color="auto"/>
              <w:left w:val="single" w:sz="4" w:space="0" w:color="auto"/>
              <w:bottom w:val="single" w:sz="4" w:space="0" w:color="auto"/>
              <w:right w:val="single" w:sz="4" w:space="0" w:color="auto"/>
            </w:tcBorders>
          </w:tcPr>
          <w:p w14:paraId="3952E062" w14:textId="77777777" w:rsidR="00152C84" w:rsidRDefault="00152C84" w:rsidP="00C219BE">
            <w:pPr>
              <w:pStyle w:val="ConsPlusNormal"/>
              <w:jc w:val="both"/>
            </w:pPr>
            <w:r>
              <w:t>Слова категории состояния.</w:t>
            </w:r>
          </w:p>
        </w:tc>
        <w:tc>
          <w:tcPr>
            <w:tcW w:w="7143" w:type="dxa"/>
            <w:tcBorders>
              <w:top w:val="single" w:sz="4" w:space="0" w:color="auto"/>
              <w:left w:val="single" w:sz="4" w:space="0" w:color="auto"/>
              <w:bottom w:val="single" w:sz="4" w:space="0" w:color="auto"/>
              <w:right w:val="single" w:sz="4" w:space="0" w:color="auto"/>
            </w:tcBorders>
          </w:tcPr>
          <w:p w14:paraId="3B76DE34" w14:textId="77777777" w:rsidR="00152C84" w:rsidRDefault="00152C84" w:rsidP="00C219B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14:paraId="13973800" w14:textId="77777777" w:rsidR="00152C84" w:rsidRDefault="00152C84" w:rsidP="005358E5">
      <w:pPr>
        <w:pStyle w:val="ConsPlusNormal"/>
        <w:jc w:val="both"/>
      </w:pPr>
    </w:p>
    <w:p w14:paraId="2B4C1465" w14:textId="77777777" w:rsidR="00152C84" w:rsidRDefault="00152C84" w:rsidP="005358E5">
      <w:pPr>
        <w:pStyle w:val="ConsPlusNormal"/>
        <w:ind w:firstLine="540"/>
        <w:jc w:val="both"/>
      </w:pPr>
      <w:r>
        <w:t>90.9. Содержание обучения в 8 классе представлено в таблице:</w:t>
      </w:r>
    </w:p>
    <w:p w14:paraId="20B7299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7143"/>
      </w:tblGrid>
      <w:tr w:rsidR="00152C84" w14:paraId="430BE036" w14:textId="77777777" w:rsidTr="00C219BE">
        <w:tc>
          <w:tcPr>
            <w:tcW w:w="1928" w:type="dxa"/>
            <w:tcBorders>
              <w:top w:val="single" w:sz="4" w:space="0" w:color="auto"/>
              <w:left w:val="single" w:sz="4" w:space="0" w:color="auto"/>
              <w:bottom w:val="single" w:sz="4" w:space="0" w:color="auto"/>
              <w:right w:val="single" w:sz="4" w:space="0" w:color="auto"/>
            </w:tcBorders>
          </w:tcPr>
          <w:p w14:paraId="2DC3DAA7" w14:textId="77777777" w:rsidR="00152C84" w:rsidRDefault="00152C84" w:rsidP="00C219BE">
            <w:pPr>
              <w:pStyle w:val="ConsPlusNormal"/>
              <w:jc w:val="both"/>
            </w:pPr>
            <w:r>
              <w:t>Общие сведения о языке.</w:t>
            </w:r>
          </w:p>
        </w:tc>
        <w:tc>
          <w:tcPr>
            <w:tcW w:w="7143" w:type="dxa"/>
            <w:tcBorders>
              <w:top w:val="single" w:sz="4" w:space="0" w:color="auto"/>
              <w:left w:val="single" w:sz="4" w:space="0" w:color="auto"/>
              <w:bottom w:val="single" w:sz="4" w:space="0" w:color="auto"/>
              <w:right w:val="single" w:sz="4" w:space="0" w:color="auto"/>
            </w:tcBorders>
          </w:tcPr>
          <w:p w14:paraId="4DA80D1D" w14:textId="77777777" w:rsidR="00152C84" w:rsidRDefault="00152C84" w:rsidP="00C219BE">
            <w:pPr>
              <w:pStyle w:val="ConsPlusNormal"/>
              <w:jc w:val="both"/>
            </w:pPr>
            <w:r>
              <w:t>Русский язык в кругу других славянских языков.</w:t>
            </w:r>
          </w:p>
        </w:tc>
      </w:tr>
      <w:tr w:rsidR="00152C84" w14:paraId="6925BE17" w14:textId="77777777" w:rsidTr="00C219BE">
        <w:tc>
          <w:tcPr>
            <w:tcW w:w="1928" w:type="dxa"/>
            <w:tcBorders>
              <w:top w:val="single" w:sz="4" w:space="0" w:color="auto"/>
              <w:left w:val="single" w:sz="4" w:space="0" w:color="auto"/>
              <w:bottom w:val="single" w:sz="4" w:space="0" w:color="auto"/>
              <w:right w:val="single" w:sz="4" w:space="0" w:color="auto"/>
            </w:tcBorders>
          </w:tcPr>
          <w:p w14:paraId="39A546D1" w14:textId="77777777" w:rsidR="00152C84" w:rsidRDefault="00152C84" w:rsidP="00C219BE">
            <w:pPr>
              <w:pStyle w:val="ConsPlusNormal"/>
              <w:jc w:val="both"/>
            </w:pPr>
            <w:r>
              <w:t>Язык и речь.</w:t>
            </w:r>
          </w:p>
        </w:tc>
        <w:tc>
          <w:tcPr>
            <w:tcW w:w="7143" w:type="dxa"/>
            <w:tcBorders>
              <w:top w:val="single" w:sz="4" w:space="0" w:color="auto"/>
              <w:left w:val="single" w:sz="4" w:space="0" w:color="auto"/>
              <w:bottom w:val="single" w:sz="4" w:space="0" w:color="auto"/>
              <w:right w:val="single" w:sz="4" w:space="0" w:color="auto"/>
            </w:tcBorders>
          </w:tcPr>
          <w:p w14:paraId="149A998B" w14:textId="77777777" w:rsidR="00152C84" w:rsidRDefault="00152C84" w:rsidP="00C219BE">
            <w:pPr>
              <w:pStyle w:val="ConsPlusNormal"/>
              <w:jc w:val="both"/>
            </w:pPr>
            <w:r>
              <w:t>Монолог-описание, монолог-рассуждение, монолог-повествование; выступление с научным сообщением.</w:t>
            </w:r>
          </w:p>
          <w:p w14:paraId="0A012644" w14:textId="77777777" w:rsidR="00152C84" w:rsidRDefault="00152C84" w:rsidP="00C219BE">
            <w:pPr>
              <w:pStyle w:val="ConsPlusNormal"/>
              <w:jc w:val="both"/>
            </w:pPr>
            <w:r>
              <w:t>Диалог.</w:t>
            </w:r>
          </w:p>
        </w:tc>
      </w:tr>
      <w:tr w:rsidR="00152C84" w14:paraId="24E33FB7" w14:textId="77777777" w:rsidTr="00C219BE">
        <w:tc>
          <w:tcPr>
            <w:tcW w:w="1928" w:type="dxa"/>
            <w:tcBorders>
              <w:top w:val="single" w:sz="4" w:space="0" w:color="auto"/>
              <w:left w:val="single" w:sz="4" w:space="0" w:color="auto"/>
              <w:bottom w:val="single" w:sz="4" w:space="0" w:color="auto"/>
              <w:right w:val="single" w:sz="4" w:space="0" w:color="auto"/>
            </w:tcBorders>
          </w:tcPr>
          <w:p w14:paraId="67FA6BD1" w14:textId="77777777" w:rsidR="00152C84" w:rsidRDefault="00152C84" w:rsidP="00C219BE">
            <w:pPr>
              <w:pStyle w:val="ConsPlusNormal"/>
              <w:jc w:val="both"/>
            </w:pPr>
            <w:r>
              <w:t>Текст.</w:t>
            </w:r>
          </w:p>
        </w:tc>
        <w:tc>
          <w:tcPr>
            <w:tcW w:w="7143" w:type="dxa"/>
            <w:tcBorders>
              <w:top w:val="single" w:sz="4" w:space="0" w:color="auto"/>
              <w:left w:val="single" w:sz="4" w:space="0" w:color="auto"/>
              <w:bottom w:val="single" w:sz="4" w:space="0" w:color="auto"/>
              <w:right w:val="single" w:sz="4" w:space="0" w:color="auto"/>
            </w:tcBorders>
          </w:tcPr>
          <w:p w14:paraId="0D072D9C" w14:textId="77777777" w:rsidR="00152C84" w:rsidRDefault="00152C84" w:rsidP="00C219BE">
            <w:pPr>
              <w:pStyle w:val="ConsPlusNormal"/>
              <w:jc w:val="both"/>
            </w:pPr>
            <w:r>
              <w:t>Текст и его основные признаки.</w:t>
            </w:r>
          </w:p>
          <w:p w14:paraId="676D76BD" w14:textId="77777777" w:rsidR="00152C84" w:rsidRDefault="00152C84" w:rsidP="00C219BE">
            <w:pPr>
              <w:pStyle w:val="ConsPlusNormal"/>
              <w:jc w:val="both"/>
            </w:pPr>
            <w:r>
              <w:t>Особенности функционально-смысловых типов речи (повествование, описание, рассуждение).</w:t>
            </w:r>
          </w:p>
          <w:p w14:paraId="6D710BEC" w14:textId="77777777" w:rsidR="00152C84" w:rsidRDefault="00152C84" w:rsidP="00C219BE">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152C84" w14:paraId="51096218" w14:textId="77777777" w:rsidTr="00C219BE">
        <w:tc>
          <w:tcPr>
            <w:tcW w:w="1928" w:type="dxa"/>
            <w:tcBorders>
              <w:top w:val="single" w:sz="4" w:space="0" w:color="auto"/>
              <w:left w:val="single" w:sz="4" w:space="0" w:color="auto"/>
              <w:bottom w:val="single" w:sz="4" w:space="0" w:color="auto"/>
              <w:right w:val="single" w:sz="4" w:space="0" w:color="auto"/>
            </w:tcBorders>
          </w:tcPr>
          <w:p w14:paraId="3D10275F" w14:textId="77777777" w:rsidR="00152C84" w:rsidRDefault="00152C84" w:rsidP="00C219BE">
            <w:pPr>
              <w:pStyle w:val="ConsPlusNormal"/>
              <w:jc w:val="both"/>
            </w:pPr>
            <w:r>
              <w:t>Функциональные разновидности языка.</w:t>
            </w:r>
          </w:p>
        </w:tc>
        <w:tc>
          <w:tcPr>
            <w:tcW w:w="7143" w:type="dxa"/>
            <w:tcBorders>
              <w:top w:val="single" w:sz="4" w:space="0" w:color="auto"/>
              <w:left w:val="single" w:sz="4" w:space="0" w:color="auto"/>
              <w:bottom w:val="single" w:sz="4" w:space="0" w:color="auto"/>
              <w:right w:val="single" w:sz="4" w:space="0" w:color="auto"/>
            </w:tcBorders>
          </w:tcPr>
          <w:p w14:paraId="2FC343D3" w14:textId="77777777" w:rsidR="00152C84" w:rsidRDefault="00152C84" w:rsidP="00C219BE">
            <w:pPr>
              <w:pStyle w:val="ConsPlusNormal"/>
              <w:jc w:val="both"/>
            </w:pPr>
            <w:r>
              <w:t>Официально-деловой стиль. Сфера употребления, функции, языковые особенности.</w:t>
            </w:r>
          </w:p>
          <w:p w14:paraId="710DC719" w14:textId="77777777" w:rsidR="00152C84" w:rsidRDefault="00152C84" w:rsidP="00C219BE">
            <w:pPr>
              <w:pStyle w:val="ConsPlusNormal"/>
              <w:jc w:val="both"/>
            </w:pPr>
            <w:r>
              <w:t>Жанры официально-делового стиля (заявление, объяснительная записка, автобиография, характеристика).</w:t>
            </w:r>
          </w:p>
          <w:p w14:paraId="389BF4EE" w14:textId="77777777" w:rsidR="00152C84" w:rsidRDefault="00152C84" w:rsidP="00C219BE">
            <w:pPr>
              <w:pStyle w:val="ConsPlusNormal"/>
              <w:jc w:val="both"/>
            </w:pPr>
            <w:r>
              <w:t>Научный стиль. Сфера употребления, функции, языковые особенности.</w:t>
            </w:r>
          </w:p>
          <w:p w14:paraId="52102933" w14:textId="77777777" w:rsidR="00152C84" w:rsidRDefault="00152C84" w:rsidP="00C219BE">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152C84" w14:paraId="11EF59CD" w14:textId="77777777" w:rsidTr="00C219BE">
        <w:tc>
          <w:tcPr>
            <w:tcW w:w="1928" w:type="dxa"/>
            <w:tcBorders>
              <w:top w:val="single" w:sz="4" w:space="0" w:color="auto"/>
              <w:left w:val="single" w:sz="4" w:space="0" w:color="auto"/>
              <w:bottom w:val="single" w:sz="4" w:space="0" w:color="auto"/>
              <w:right w:val="single" w:sz="4" w:space="0" w:color="auto"/>
            </w:tcBorders>
          </w:tcPr>
          <w:p w14:paraId="70050104" w14:textId="77777777" w:rsidR="00152C84" w:rsidRDefault="00152C84" w:rsidP="00C219BE">
            <w:pPr>
              <w:pStyle w:val="ConsPlusNormal"/>
              <w:jc w:val="both"/>
            </w:pPr>
            <w:r>
              <w:t>Система языка.</w:t>
            </w:r>
          </w:p>
          <w:p w14:paraId="0B04EF8A" w14:textId="77777777" w:rsidR="00152C84" w:rsidRDefault="00152C84" w:rsidP="00C219BE">
            <w:pPr>
              <w:pStyle w:val="ConsPlusNormal"/>
              <w:jc w:val="both"/>
            </w:pPr>
            <w:r>
              <w:t>Морфология. Культура речи.</w:t>
            </w:r>
          </w:p>
          <w:p w14:paraId="576648FD" w14:textId="77777777" w:rsidR="00152C84" w:rsidRDefault="00152C84" w:rsidP="00C219BE">
            <w:pPr>
              <w:pStyle w:val="ConsPlusNormal"/>
              <w:jc w:val="both"/>
            </w:pPr>
            <w:r>
              <w:t>Служебные части речи.</w:t>
            </w:r>
          </w:p>
        </w:tc>
        <w:tc>
          <w:tcPr>
            <w:tcW w:w="7143" w:type="dxa"/>
            <w:tcBorders>
              <w:top w:val="single" w:sz="4" w:space="0" w:color="auto"/>
              <w:left w:val="single" w:sz="4" w:space="0" w:color="auto"/>
              <w:bottom w:val="single" w:sz="4" w:space="0" w:color="auto"/>
              <w:right w:val="single" w:sz="4" w:space="0" w:color="auto"/>
            </w:tcBorders>
          </w:tcPr>
          <w:p w14:paraId="0A0AF32C" w14:textId="77777777" w:rsidR="00152C84" w:rsidRDefault="00152C84" w:rsidP="00C219BE">
            <w:pPr>
              <w:pStyle w:val="ConsPlusNormal"/>
              <w:jc w:val="both"/>
            </w:pPr>
            <w:r>
              <w:t>Общая характеристика служебных частей речи. Отличие самостоятельных частей речи от служебных.</w:t>
            </w:r>
          </w:p>
          <w:p w14:paraId="611F899E" w14:textId="77777777" w:rsidR="00152C84" w:rsidRDefault="00152C84" w:rsidP="00C219BE">
            <w:pPr>
              <w:pStyle w:val="ConsPlusNormal"/>
              <w:jc w:val="both"/>
            </w:pPr>
            <w:r>
              <w:t>Предлог как служебная часть речи. Грамматические функции предлогов.</w:t>
            </w:r>
          </w:p>
        </w:tc>
      </w:tr>
      <w:tr w:rsidR="00152C84" w14:paraId="20AD847E" w14:textId="77777777" w:rsidTr="00C219BE">
        <w:tc>
          <w:tcPr>
            <w:tcW w:w="1928" w:type="dxa"/>
            <w:tcBorders>
              <w:top w:val="single" w:sz="4" w:space="0" w:color="auto"/>
              <w:left w:val="single" w:sz="4" w:space="0" w:color="auto"/>
              <w:bottom w:val="single" w:sz="4" w:space="0" w:color="auto"/>
              <w:right w:val="single" w:sz="4" w:space="0" w:color="auto"/>
            </w:tcBorders>
          </w:tcPr>
          <w:p w14:paraId="2654DA6D" w14:textId="77777777" w:rsidR="00152C84" w:rsidRDefault="00152C84" w:rsidP="00C219BE">
            <w:pPr>
              <w:pStyle w:val="ConsPlusNormal"/>
              <w:jc w:val="both"/>
            </w:pPr>
            <w:r>
              <w:t>Предлог.</w:t>
            </w:r>
          </w:p>
        </w:tc>
        <w:tc>
          <w:tcPr>
            <w:tcW w:w="7143" w:type="dxa"/>
            <w:tcBorders>
              <w:top w:val="single" w:sz="4" w:space="0" w:color="auto"/>
              <w:left w:val="single" w:sz="4" w:space="0" w:color="auto"/>
              <w:bottom w:val="single" w:sz="4" w:space="0" w:color="auto"/>
              <w:right w:val="single" w:sz="4" w:space="0" w:color="auto"/>
            </w:tcBorders>
          </w:tcPr>
          <w:p w14:paraId="204C4FFB" w14:textId="77777777" w:rsidR="00152C84" w:rsidRDefault="00152C84" w:rsidP="00C219B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2AA5157E" w14:textId="77777777" w:rsidR="00152C84" w:rsidRDefault="00152C84" w:rsidP="00C219BE">
            <w:pPr>
              <w:pStyle w:val="ConsPlusNormal"/>
              <w:jc w:val="both"/>
            </w:pPr>
            <w:r>
              <w:t>Морфологический анализ предлогов.</w:t>
            </w:r>
          </w:p>
          <w:p w14:paraId="1A365D4A" w14:textId="77777777" w:rsidR="00152C84" w:rsidRDefault="00152C84" w:rsidP="00C219BE">
            <w:pPr>
              <w:pStyle w:val="ConsPlusNormal"/>
              <w:jc w:val="both"/>
            </w:pPr>
            <w:r>
              <w:t>Употребление предлогов в речи в соответствии с их значением и стилистическими особенностями.</w:t>
            </w:r>
          </w:p>
          <w:p w14:paraId="32A5A38B" w14:textId="77777777" w:rsidR="00152C84" w:rsidRDefault="00152C84" w:rsidP="00C219BE">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14:paraId="177FE62A" w14:textId="77777777" w:rsidR="00152C84" w:rsidRDefault="00152C84" w:rsidP="00C219BE">
            <w:pPr>
              <w:pStyle w:val="ConsPlusNormal"/>
              <w:jc w:val="both"/>
            </w:pPr>
            <w:r>
              <w:t>Правописание производных предлогов.</w:t>
            </w:r>
          </w:p>
        </w:tc>
      </w:tr>
      <w:tr w:rsidR="00152C84" w14:paraId="26AC791A" w14:textId="77777777" w:rsidTr="00C219BE">
        <w:tc>
          <w:tcPr>
            <w:tcW w:w="1928" w:type="dxa"/>
            <w:tcBorders>
              <w:top w:val="single" w:sz="4" w:space="0" w:color="auto"/>
              <w:left w:val="single" w:sz="4" w:space="0" w:color="auto"/>
              <w:bottom w:val="single" w:sz="4" w:space="0" w:color="auto"/>
              <w:right w:val="single" w:sz="4" w:space="0" w:color="auto"/>
            </w:tcBorders>
          </w:tcPr>
          <w:p w14:paraId="3BC0A832" w14:textId="77777777" w:rsidR="00152C84" w:rsidRDefault="00152C84" w:rsidP="00C219BE">
            <w:pPr>
              <w:pStyle w:val="ConsPlusNormal"/>
              <w:jc w:val="both"/>
            </w:pPr>
            <w:r>
              <w:t>Союз.</w:t>
            </w:r>
          </w:p>
        </w:tc>
        <w:tc>
          <w:tcPr>
            <w:tcW w:w="7143" w:type="dxa"/>
            <w:tcBorders>
              <w:top w:val="single" w:sz="4" w:space="0" w:color="auto"/>
              <w:left w:val="single" w:sz="4" w:space="0" w:color="auto"/>
              <w:bottom w:val="single" w:sz="4" w:space="0" w:color="auto"/>
              <w:right w:val="single" w:sz="4" w:space="0" w:color="auto"/>
            </w:tcBorders>
          </w:tcPr>
          <w:p w14:paraId="69015882" w14:textId="77777777" w:rsidR="00152C84" w:rsidRDefault="00152C84" w:rsidP="00C219BE">
            <w:pPr>
              <w:pStyle w:val="ConsPlusNormal"/>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3AD64F7" w14:textId="77777777" w:rsidR="00152C84" w:rsidRDefault="00152C84" w:rsidP="00C219BE">
            <w:pPr>
              <w:pStyle w:val="ConsPlusNormal"/>
              <w:jc w:val="both"/>
            </w:pPr>
            <w:r>
              <w:t>Морфологический анализ союзов.</w:t>
            </w:r>
          </w:p>
          <w:p w14:paraId="5E074D97" w14:textId="77777777" w:rsidR="00152C84" w:rsidRDefault="00152C84" w:rsidP="00C219B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59388F6B" w14:textId="77777777" w:rsidR="00152C84" w:rsidRDefault="00152C84" w:rsidP="00C219BE">
            <w:pPr>
              <w:pStyle w:val="ConsPlusNormal"/>
              <w:jc w:val="both"/>
            </w:pPr>
            <w:r>
              <w:t>Правописание союзов.</w:t>
            </w:r>
          </w:p>
          <w:p w14:paraId="69E2D57C" w14:textId="77777777" w:rsidR="00152C84" w:rsidRDefault="00152C84" w:rsidP="00C219BE">
            <w:pPr>
              <w:pStyle w:val="ConsPlusNormal"/>
              <w:jc w:val="both"/>
            </w:pPr>
            <w:r>
              <w:t>Знаки препинания в сложных союзных предложениях.</w:t>
            </w:r>
          </w:p>
          <w:p w14:paraId="3E24D92D" w14:textId="77777777" w:rsidR="00152C84" w:rsidRDefault="00152C84" w:rsidP="00C219BE">
            <w:pPr>
              <w:pStyle w:val="ConsPlusNormal"/>
              <w:jc w:val="both"/>
            </w:pPr>
            <w:r>
              <w:t>Знаки препинания в предложениях с союзом "и", связывающим однородные члены и части сложного предложения.</w:t>
            </w:r>
          </w:p>
        </w:tc>
      </w:tr>
      <w:tr w:rsidR="00152C84" w14:paraId="1245135C" w14:textId="77777777" w:rsidTr="00C219BE">
        <w:tc>
          <w:tcPr>
            <w:tcW w:w="1928" w:type="dxa"/>
            <w:tcBorders>
              <w:top w:val="single" w:sz="4" w:space="0" w:color="auto"/>
              <w:left w:val="single" w:sz="4" w:space="0" w:color="auto"/>
              <w:bottom w:val="single" w:sz="4" w:space="0" w:color="auto"/>
              <w:right w:val="single" w:sz="4" w:space="0" w:color="auto"/>
            </w:tcBorders>
          </w:tcPr>
          <w:p w14:paraId="41AEA78C" w14:textId="77777777" w:rsidR="00152C84" w:rsidRDefault="00152C84" w:rsidP="00C219BE">
            <w:pPr>
              <w:pStyle w:val="ConsPlusNormal"/>
              <w:jc w:val="both"/>
            </w:pPr>
            <w:r>
              <w:t>Частица.</w:t>
            </w:r>
          </w:p>
        </w:tc>
        <w:tc>
          <w:tcPr>
            <w:tcW w:w="7143" w:type="dxa"/>
            <w:tcBorders>
              <w:top w:val="single" w:sz="4" w:space="0" w:color="auto"/>
              <w:left w:val="single" w:sz="4" w:space="0" w:color="auto"/>
              <w:bottom w:val="single" w:sz="4" w:space="0" w:color="auto"/>
              <w:right w:val="single" w:sz="4" w:space="0" w:color="auto"/>
            </w:tcBorders>
          </w:tcPr>
          <w:p w14:paraId="645E7C2D" w14:textId="77777777" w:rsidR="00152C84" w:rsidRDefault="00152C84" w:rsidP="00C219BE">
            <w:pPr>
              <w:pStyle w:val="ConsPlusNormal"/>
              <w:jc w:val="both"/>
            </w:pPr>
            <w:r>
              <w:t>Частица как служебная часть речи.</w:t>
            </w:r>
          </w:p>
          <w:p w14:paraId="17CEADC8" w14:textId="77777777" w:rsidR="00152C84" w:rsidRDefault="00152C84" w:rsidP="00C219BE">
            <w:pPr>
              <w:pStyle w:val="ConsPlusNormal"/>
              <w:jc w:val="both"/>
            </w:pPr>
            <w:r>
              <w:t>Разряды частиц по значению и употреблению: формообразующие, отрицательные, модальные.</w:t>
            </w:r>
          </w:p>
          <w:p w14:paraId="6EED868E" w14:textId="77777777" w:rsidR="00152C84" w:rsidRDefault="00152C84" w:rsidP="00C219BE">
            <w:pPr>
              <w:pStyle w:val="ConsPlusNormal"/>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294FD891" w14:textId="77777777" w:rsidR="00152C84" w:rsidRDefault="00152C84" w:rsidP="00C219BE">
            <w:pPr>
              <w:pStyle w:val="ConsPlusNormal"/>
              <w:jc w:val="both"/>
            </w:pPr>
            <w:r>
              <w:t>Морфологический анализ частиц.</w:t>
            </w:r>
          </w:p>
          <w:p w14:paraId="77340A90" w14:textId="77777777" w:rsidR="00152C84" w:rsidRDefault="00152C84" w:rsidP="00C219BE">
            <w:pPr>
              <w:pStyle w:val="ConsPlusNormal"/>
              <w:jc w:val="both"/>
            </w:pPr>
            <w:r>
              <w:t>Смысловые различия частиц "не" и "ни". Использование частиц "не" и "ни" в письменной речи. Различение приставки "не-" и частицы "не".</w:t>
            </w:r>
          </w:p>
          <w:p w14:paraId="228638FD" w14:textId="77777777" w:rsidR="00152C84" w:rsidRDefault="00152C84" w:rsidP="00C219BE">
            <w:pPr>
              <w:pStyle w:val="ConsPlusNormal"/>
              <w:jc w:val="both"/>
            </w:pPr>
            <w:r>
              <w:t>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152C84" w14:paraId="406CF1B9" w14:textId="77777777" w:rsidTr="00C219BE">
        <w:tc>
          <w:tcPr>
            <w:tcW w:w="1928" w:type="dxa"/>
            <w:tcBorders>
              <w:top w:val="single" w:sz="4" w:space="0" w:color="auto"/>
              <w:left w:val="single" w:sz="4" w:space="0" w:color="auto"/>
              <w:bottom w:val="single" w:sz="4" w:space="0" w:color="auto"/>
              <w:right w:val="single" w:sz="4" w:space="0" w:color="auto"/>
            </w:tcBorders>
          </w:tcPr>
          <w:p w14:paraId="7F0474E7" w14:textId="77777777" w:rsidR="00152C84" w:rsidRDefault="00152C84" w:rsidP="00C219BE">
            <w:pPr>
              <w:pStyle w:val="ConsPlusNormal"/>
              <w:jc w:val="both"/>
            </w:pPr>
            <w:r>
              <w:t>Междометия и звукоподражательные слова.</w:t>
            </w:r>
          </w:p>
        </w:tc>
        <w:tc>
          <w:tcPr>
            <w:tcW w:w="7143" w:type="dxa"/>
            <w:tcBorders>
              <w:top w:val="single" w:sz="4" w:space="0" w:color="auto"/>
              <w:left w:val="single" w:sz="4" w:space="0" w:color="auto"/>
              <w:bottom w:val="single" w:sz="4" w:space="0" w:color="auto"/>
              <w:right w:val="single" w:sz="4" w:space="0" w:color="auto"/>
            </w:tcBorders>
          </w:tcPr>
          <w:p w14:paraId="6905C2DE" w14:textId="77777777" w:rsidR="00152C84" w:rsidRDefault="00152C84" w:rsidP="00C219BE">
            <w:pPr>
              <w:pStyle w:val="ConsPlusNormal"/>
              <w:jc w:val="both"/>
            </w:pPr>
            <w:r>
              <w:t>Междометия как особая группа слов.</w:t>
            </w:r>
          </w:p>
          <w:p w14:paraId="1D11AFB8" w14:textId="77777777" w:rsidR="00152C84" w:rsidRDefault="00152C84" w:rsidP="00C219B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4A8EDCFE" w14:textId="77777777" w:rsidR="00152C84" w:rsidRDefault="00152C84" w:rsidP="00C219BE">
            <w:pPr>
              <w:pStyle w:val="ConsPlusNormal"/>
              <w:jc w:val="both"/>
            </w:pPr>
            <w:r>
              <w:t>Морфологический анализ междометий.</w:t>
            </w:r>
          </w:p>
          <w:p w14:paraId="65C0CA1F" w14:textId="77777777" w:rsidR="00152C84" w:rsidRDefault="00152C84" w:rsidP="00C219BE">
            <w:pPr>
              <w:pStyle w:val="ConsPlusNormal"/>
              <w:jc w:val="both"/>
            </w:pPr>
            <w:r>
              <w:t>Звукоподражательные слова.</w:t>
            </w:r>
          </w:p>
          <w:p w14:paraId="3016FCE7" w14:textId="77777777" w:rsidR="00152C84" w:rsidRDefault="00152C84" w:rsidP="00C219B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7CF0E422" w14:textId="77777777" w:rsidR="00152C84" w:rsidRDefault="00152C84" w:rsidP="00C219BE">
            <w:pPr>
              <w:pStyle w:val="ConsPlusNormal"/>
              <w:jc w:val="both"/>
            </w:pPr>
            <w:r>
              <w:t>Омонимия слов разных частей речи. Грамматическая омонимия. Использование грамматических омонимов в речи.</w:t>
            </w:r>
          </w:p>
        </w:tc>
      </w:tr>
      <w:tr w:rsidR="00152C84" w14:paraId="59FF4502" w14:textId="77777777" w:rsidTr="00C219BE">
        <w:tc>
          <w:tcPr>
            <w:tcW w:w="1928" w:type="dxa"/>
            <w:tcBorders>
              <w:top w:val="single" w:sz="4" w:space="0" w:color="auto"/>
              <w:left w:val="single" w:sz="4" w:space="0" w:color="auto"/>
              <w:bottom w:val="single" w:sz="4" w:space="0" w:color="auto"/>
              <w:right w:val="single" w:sz="4" w:space="0" w:color="auto"/>
            </w:tcBorders>
          </w:tcPr>
          <w:p w14:paraId="2E822C56" w14:textId="77777777" w:rsidR="00152C84" w:rsidRDefault="00152C84" w:rsidP="00C219BE">
            <w:pPr>
              <w:pStyle w:val="ConsPlusNormal"/>
              <w:jc w:val="both"/>
            </w:pPr>
            <w:r>
              <w:t>Синтаксис. Культура речи. Пунктуация.</w:t>
            </w:r>
          </w:p>
        </w:tc>
        <w:tc>
          <w:tcPr>
            <w:tcW w:w="7143" w:type="dxa"/>
            <w:tcBorders>
              <w:top w:val="single" w:sz="4" w:space="0" w:color="auto"/>
              <w:left w:val="single" w:sz="4" w:space="0" w:color="auto"/>
              <w:bottom w:val="single" w:sz="4" w:space="0" w:color="auto"/>
              <w:right w:val="single" w:sz="4" w:space="0" w:color="auto"/>
            </w:tcBorders>
          </w:tcPr>
          <w:p w14:paraId="52EBA8D2" w14:textId="77777777" w:rsidR="00152C84" w:rsidRDefault="00152C84" w:rsidP="00C219BE">
            <w:pPr>
              <w:pStyle w:val="ConsPlusNormal"/>
              <w:jc w:val="both"/>
            </w:pPr>
            <w:r>
              <w:t>Синтаксис как раздел лингвистики.</w:t>
            </w:r>
          </w:p>
          <w:p w14:paraId="35B8685E" w14:textId="77777777" w:rsidR="00152C84" w:rsidRDefault="00152C84" w:rsidP="00C219BE">
            <w:pPr>
              <w:pStyle w:val="ConsPlusNormal"/>
              <w:jc w:val="both"/>
            </w:pPr>
            <w:r>
              <w:t>Словосочетание и предложение как единицы синтаксиса.</w:t>
            </w:r>
          </w:p>
          <w:p w14:paraId="7E889D16" w14:textId="77777777" w:rsidR="00152C84" w:rsidRDefault="00152C84" w:rsidP="00C219BE">
            <w:pPr>
              <w:pStyle w:val="ConsPlusNormal"/>
              <w:jc w:val="both"/>
            </w:pPr>
            <w:r>
              <w:t>Пунктуация. Функции знаков препинания.</w:t>
            </w:r>
          </w:p>
        </w:tc>
      </w:tr>
      <w:tr w:rsidR="00152C84" w14:paraId="59CD7877" w14:textId="77777777" w:rsidTr="00C219BE">
        <w:tc>
          <w:tcPr>
            <w:tcW w:w="1928" w:type="dxa"/>
            <w:tcBorders>
              <w:top w:val="single" w:sz="4" w:space="0" w:color="auto"/>
              <w:left w:val="single" w:sz="4" w:space="0" w:color="auto"/>
              <w:bottom w:val="single" w:sz="4" w:space="0" w:color="auto"/>
              <w:right w:val="single" w:sz="4" w:space="0" w:color="auto"/>
            </w:tcBorders>
          </w:tcPr>
          <w:p w14:paraId="31074CD9" w14:textId="77777777" w:rsidR="00152C84" w:rsidRDefault="00152C84" w:rsidP="00C219BE">
            <w:pPr>
              <w:pStyle w:val="ConsPlusNormal"/>
              <w:jc w:val="both"/>
            </w:pPr>
            <w:r>
              <w:t>Словосочетание.</w:t>
            </w:r>
          </w:p>
        </w:tc>
        <w:tc>
          <w:tcPr>
            <w:tcW w:w="7143" w:type="dxa"/>
            <w:tcBorders>
              <w:top w:val="single" w:sz="4" w:space="0" w:color="auto"/>
              <w:left w:val="single" w:sz="4" w:space="0" w:color="auto"/>
              <w:bottom w:val="single" w:sz="4" w:space="0" w:color="auto"/>
              <w:right w:val="single" w:sz="4" w:space="0" w:color="auto"/>
            </w:tcBorders>
          </w:tcPr>
          <w:p w14:paraId="001BE2A0" w14:textId="77777777" w:rsidR="00152C84" w:rsidRDefault="00152C84" w:rsidP="00C219BE">
            <w:pPr>
              <w:pStyle w:val="ConsPlusNormal"/>
              <w:jc w:val="both"/>
            </w:pPr>
            <w:r>
              <w:t>Основные признаки словосочетания.</w:t>
            </w:r>
          </w:p>
          <w:p w14:paraId="48D1B3AB" w14:textId="77777777" w:rsidR="00152C84" w:rsidRDefault="00152C84" w:rsidP="00C219BE">
            <w:pPr>
              <w:pStyle w:val="ConsPlusNormal"/>
              <w:jc w:val="both"/>
            </w:pPr>
            <w:r>
              <w:t>Виды словосочетаний по морфологическим свойствам главного слова: глагольные, именные, наречные.</w:t>
            </w:r>
          </w:p>
          <w:p w14:paraId="2FE69305" w14:textId="77777777" w:rsidR="00152C84" w:rsidRDefault="00152C84" w:rsidP="00C219BE">
            <w:pPr>
              <w:pStyle w:val="ConsPlusNormal"/>
              <w:jc w:val="both"/>
            </w:pPr>
            <w:r>
              <w:t>Типы подчинительной связи слов в словосочетании: согласование, управление, примыкание.</w:t>
            </w:r>
          </w:p>
          <w:p w14:paraId="3BA2FE42" w14:textId="77777777" w:rsidR="00152C84" w:rsidRDefault="00152C84" w:rsidP="00C219BE">
            <w:pPr>
              <w:pStyle w:val="ConsPlusNormal"/>
              <w:jc w:val="both"/>
            </w:pPr>
            <w:r>
              <w:t>Синтаксический анализ словосочетаний.</w:t>
            </w:r>
          </w:p>
          <w:p w14:paraId="770102D7" w14:textId="77777777" w:rsidR="00152C84" w:rsidRDefault="00152C84" w:rsidP="00C219BE">
            <w:pPr>
              <w:pStyle w:val="ConsPlusNormal"/>
              <w:jc w:val="both"/>
            </w:pPr>
            <w:r>
              <w:t>Грамматическая синонимия словосочетаний.</w:t>
            </w:r>
          </w:p>
          <w:p w14:paraId="7CD6DC47" w14:textId="77777777" w:rsidR="00152C84" w:rsidRDefault="00152C84" w:rsidP="00C219BE">
            <w:pPr>
              <w:pStyle w:val="ConsPlusNormal"/>
              <w:jc w:val="both"/>
            </w:pPr>
            <w:r>
              <w:t>Нормы построения словосочетаний.</w:t>
            </w:r>
          </w:p>
        </w:tc>
      </w:tr>
      <w:tr w:rsidR="00152C84" w14:paraId="00F05CEB" w14:textId="77777777" w:rsidTr="00C219BE">
        <w:tc>
          <w:tcPr>
            <w:tcW w:w="1928" w:type="dxa"/>
            <w:tcBorders>
              <w:top w:val="single" w:sz="4" w:space="0" w:color="auto"/>
              <w:left w:val="single" w:sz="4" w:space="0" w:color="auto"/>
              <w:bottom w:val="single" w:sz="4" w:space="0" w:color="auto"/>
              <w:right w:val="single" w:sz="4" w:space="0" w:color="auto"/>
            </w:tcBorders>
          </w:tcPr>
          <w:p w14:paraId="3A9363FE" w14:textId="77777777" w:rsidR="00152C84" w:rsidRDefault="00152C84" w:rsidP="00C219BE">
            <w:pPr>
              <w:pStyle w:val="ConsPlusNormal"/>
              <w:jc w:val="both"/>
            </w:pPr>
            <w:r>
              <w:t>Предложение.</w:t>
            </w:r>
          </w:p>
        </w:tc>
        <w:tc>
          <w:tcPr>
            <w:tcW w:w="7143" w:type="dxa"/>
            <w:tcBorders>
              <w:top w:val="single" w:sz="4" w:space="0" w:color="auto"/>
              <w:left w:val="single" w:sz="4" w:space="0" w:color="auto"/>
              <w:bottom w:val="single" w:sz="4" w:space="0" w:color="auto"/>
              <w:right w:val="single" w:sz="4" w:space="0" w:color="auto"/>
            </w:tcBorders>
          </w:tcPr>
          <w:p w14:paraId="436FDD4B" w14:textId="77777777" w:rsidR="00152C84" w:rsidRDefault="00152C84" w:rsidP="00C219B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14:paraId="35894DCE" w14:textId="77777777" w:rsidR="00152C84" w:rsidRDefault="00152C84" w:rsidP="00C219B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p>
          <w:p w14:paraId="6F7A9D38" w14:textId="77777777" w:rsidR="00152C84" w:rsidRDefault="00152C84" w:rsidP="00C219BE">
            <w:pPr>
              <w:pStyle w:val="ConsPlusNormal"/>
              <w:jc w:val="both"/>
            </w:pPr>
            <w:r>
              <w:t>Их интонационные и смысловые особенности.</w:t>
            </w:r>
          </w:p>
          <w:p w14:paraId="4DEE4ED3" w14:textId="77777777" w:rsidR="00152C84" w:rsidRDefault="00152C84" w:rsidP="00C219BE">
            <w:pPr>
              <w:pStyle w:val="ConsPlusNormal"/>
              <w:jc w:val="both"/>
            </w:pPr>
            <w:r>
              <w:t>Употребление языковых форм выражения побуждения в побудительных предложениях.</w:t>
            </w:r>
          </w:p>
          <w:p w14:paraId="4A52DAA1" w14:textId="77777777" w:rsidR="00152C84" w:rsidRDefault="00152C84" w:rsidP="00C219BE">
            <w:pPr>
              <w:pStyle w:val="ConsPlusNormal"/>
              <w:jc w:val="both"/>
            </w:pPr>
            <w:r>
              <w:t>Средства оформления предложения в устной и письменной речи (интонация, логическое ударение, знаки препинания).</w:t>
            </w:r>
          </w:p>
          <w:p w14:paraId="679A347E" w14:textId="77777777" w:rsidR="00152C84" w:rsidRDefault="00152C84" w:rsidP="00C219BE">
            <w:pPr>
              <w:pStyle w:val="ConsPlusNormal"/>
              <w:jc w:val="both"/>
            </w:pPr>
            <w:r>
              <w:t>Виды предложений по количеству грамматических основ (простые, сложные).</w:t>
            </w:r>
          </w:p>
          <w:p w14:paraId="21DCB618" w14:textId="77777777" w:rsidR="00152C84" w:rsidRDefault="00152C84" w:rsidP="00C219BE">
            <w:pPr>
              <w:pStyle w:val="ConsPlusNormal"/>
              <w:jc w:val="both"/>
            </w:pPr>
            <w:r>
              <w:t>Виды простых предложений по наличию главных членов (двусоставные, односоставные).</w:t>
            </w:r>
          </w:p>
          <w:p w14:paraId="2B4274E9" w14:textId="77777777" w:rsidR="00152C84" w:rsidRDefault="00152C84" w:rsidP="00C219BE">
            <w:pPr>
              <w:pStyle w:val="ConsPlusNormal"/>
              <w:jc w:val="both"/>
            </w:pPr>
            <w:r>
              <w:t>Виды предложений по наличию второстепенных членов (распространенные, нераспространенные).</w:t>
            </w:r>
          </w:p>
          <w:p w14:paraId="2F8BDF58" w14:textId="77777777" w:rsidR="00152C84" w:rsidRDefault="00152C84" w:rsidP="00C219BE">
            <w:pPr>
              <w:pStyle w:val="ConsPlusNormal"/>
              <w:jc w:val="both"/>
            </w:pPr>
            <w:r>
              <w:t>Предложения полные и неполные.</w:t>
            </w:r>
          </w:p>
          <w:p w14:paraId="2403FE80" w14:textId="77777777" w:rsidR="00152C84" w:rsidRDefault="00152C84" w:rsidP="00C219B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14:paraId="48472B92" w14:textId="77777777" w:rsidR="00152C84" w:rsidRDefault="00152C84" w:rsidP="00C219BE">
            <w:pPr>
              <w:pStyle w:val="ConsPlusNormal"/>
              <w:jc w:val="both"/>
            </w:pPr>
            <w:r>
              <w:t>Грамматические, интонационные и пунктуационные особенности предложений со словами "да, нет".</w:t>
            </w:r>
          </w:p>
          <w:p w14:paraId="6D5F6D48" w14:textId="77777777" w:rsidR="00152C84" w:rsidRDefault="00152C84" w:rsidP="00C219BE">
            <w:pPr>
              <w:pStyle w:val="ConsPlusNormal"/>
              <w:jc w:val="both"/>
            </w:pPr>
            <w:r>
              <w:t>Нормы построения простого предложения, использования инверсии.</w:t>
            </w:r>
          </w:p>
        </w:tc>
      </w:tr>
      <w:tr w:rsidR="00152C84" w14:paraId="6342B142" w14:textId="77777777" w:rsidTr="00C219BE">
        <w:tc>
          <w:tcPr>
            <w:tcW w:w="1928" w:type="dxa"/>
            <w:tcBorders>
              <w:top w:val="single" w:sz="4" w:space="0" w:color="auto"/>
              <w:left w:val="single" w:sz="4" w:space="0" w:color="auto"/>
              <w:bottom w:val="single" w:sz="4" w:space="0" w:color="auto"/>
              <w:right w:val="single" w:sz="4" w:space="0" w:color="auto"/>
            </w:tcBorders>
          </w:tcPr>
          <w:p w14:paraId="20295D4B" w14:textId="77777777" w:rsidR="00152C84" w:rsidRDefault="00152C84" w:rsidP="00C219BE">
            <w:pPr>
              <w:pStyle w:val="ConsPlusNormal"/>
              <w:jc w:val="both"/>
            </w:pPr>
            <w:r>
              <w:t>Двусоставное предложение. Главные члены предложения.</w:t>
            </w:r>
          </w:p>
        </w:tc>
        <w:tc>
          <w:tcPr>
            <w:tcW w:w="7143" w:type="dxa"/>
            <w:tcBorders>
              <w:top w:val="single" w:sz="4" w:space="0" w:color="auto"/>
              <w:left w:val="single" w:sz="4" w:space="0" w:color="auto"/>
              <w:bottom w:val="single" w:sz="4" w:space="0" w:color="auto"/>
              <w:right w:val="single" w:sz="4" w:space="0" w:color="auto"/>
            </w:tcBorders>
          </w:tcPr>
          <w:p w14:paraId="6DECC961" w14:textId="77777777" w:rsidR="00152C84" w:rsidRDefault="00152C84" w:rsidP="00C219BE">
            <w:pPr>
              <w:pStyle w:val="ConsPlusNormal"/>
              <w:jc w:val="both"/>
            </w:pPr>
            <w:r>
              <w:t>Подлежащее и сказуемое как главные члены предложения.</w:t>
            </w:r>
          </w:p>
          <w:p w14:paraId="2FF6905A" w14:textId="77777777" w:rsidR="00152C84" w:rsidRDefault="00152C84" w:rsidP="00C219BE">
            <w:pPr>
              <w:pStyle w:val="ConsPlusNormal"/>
              <w:jc w:val="both"/>
            </w:pPr>
            <w:r>
              <w:t>Способы выражения подлежащего.</w:t>
            </w:r>
          </w:p>
          <w:p w14:paraId="210CA38A" w14:textId="77777777" w:rsidR="00152C84" w:rsidRDefault="00152C84" w:rsidP="00C219BE">
            <w:pPr>
              <w:pStyle w:val="ConsPlusNormal"/>
              <w:jc w:val="both"/>
            </w:pPr>
            <w:r>
              <w:t>Виды сказуемого (простое глагольное, составное глагольное, составное именное) и способы его выражения.</w:t>
            </w:r>
          </w:p>
          <w:p w14:paraId="7CEAAC9C" w14:textId="77777777" w:rsidR="00152C84" w:rsidRDefault="00152C84" w:rsidP="00C219BE">
            <w:pPr>
              <w:pStyle w:val="ConsPlusNormal"/>
              <w:jc w:val="both"/>
            </w:pPr>
            <w:r>
              <w:t>Тире между подлежащим и сказуемым.</w:t>
            </w:r>
          </w:p>
          <w:p w14:paraId="51ECE7D0" w14:textId="77777777" w:rsidR="00152C84" w:rsidRDefault="00152C84" w:rsidP="00C219B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14:paraId="0885FC3E" w14:textId="77777777" w:rsidR="00152C84" w:rsidRDefault="00152C84" w:rsidP="00C219BE">
            <w:pPr>
              <w:pStyle w:val="ConsPlusNormal"/>
              <w:jc w:val="both"/>
            </w:pPr>
            <w:r>
              <w:t>Второстепенные члены предложения</w:t>
            </w:r>
          </w:p>
          <w:p w14:paraId="172A9CA9" w14:textId="77777777" w:rsidR="00152C84" w:rsidRDefault="00152C84" w:rsidP="00C219BE">
            <w:pPr>
              <w:pStyle w:val="ConsPlusNormal"/>
              <w:jc w:val="both"/>
            </w:pPr>
            <w:r>
              <w:t>Второстепенные члены предложения, их виды.</w:t>
            </w:r>
          </w:p>
          <w:p w14:paraId="58C8B378" w14:textId="77777777" w:rsidR="00152C84" w:rsidRDefault="00152C84" w:rsidP="00C219BE">
            <w:pPr>
              <w:pStyle w:val="ConsPlusNormal"/>
              <w:jc w:val="both"/>
            </w:pPr>
            <w:r>
              <w:t>Определение как второстепенный член предложения.</w:t>
            </w:r>
          </w:p>
          <w:p w14:paraId="2699E5A7" w14:textId="77777777" w:rsidR="00152C84" w:rsidRDefault="00152C84" w:rsidP="00C219BE">
            <w:pPr>
              <w:pStyle w:val="ConsPlusNormal"/>
              <w:jc w:val="both"/>
            </w:pPr>
            <w:r>
              <w:t>Определения согласованные и несогласованные.</w:t>
            </w:r>
          </w:p>
          <w:p w14:paraId="790BF016" w14:textId="77777777" w:rsidR="00152C84" w:rsidRDefault="00152C84" w:rsidP="00C219BE">
            <w:pPr>
              <w:pStyle w:val="ConsPlusNormal"/>
              <w:jc w:val="both"/>
            </w:pPr>
            <w:r>
              <w:t>Приложение как особый вид определения.</w:t>
            </w:r>
          </w:p>
          <w:p w14:paraId="5A067394" w14:textId="77777777" w:rsidR="00152C84" w:rsidRDefault="00152C84" w:rsidP="00C219BE">
            <w:pPr>
              <w:pStyle w:val="ConsPlusNormal"/>
              <w:jc w:val="both"/>
            </w:pPr>
            <w:r>
              <w:t>Дополнение как второстепенный член предложения.</w:t>
            </w:r>
          </w:p>
          <w:p w14:paraId="448CCAB5" w14:textId="77777777" w:rsidR="00152C84" w:rsidRDefault="00152C84" w:rsidP="00C219BE">
            <w:pPr>
              <w:pStyle w:val="ConsPlusNormal"/>
              <w:jc w:val="both"/>
            </w:pPr>
            <w:r>
              <w:t>Дополнения прямые и косвенные.</w:t>
            </w:r>
          </w:p>
          <w:p w14:paraId="684968B4" w14:textId="77777777" w:rsidR="00152C84" w:rsidRDefault="00152C84" w:rsidP="00C219B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152C84" w14:paraId="50CEB5A3" w14:textId="77777777" w:rsidTr="00C219BE">
        <w:tc>
          <w:tcPr>
            <w:tcW w:w="1928" w:type="dxa"/>
            <w:tcBorders>
              <w:top w:val="single" w:sz="4" w:space="0" w:color="auto"/>
              <w:left w:val="single" w:sz="4" w:space="0" w:color="auto"/>
              <w:bottom w:val="single" w:sz="4" w:space="0" w:color="auto"/>
              <w:right w:val="single" w:sz="4" w:space="0" w:color="auto"/>
            </w:tcBorders>
          </w:tcPr>
          <w:p w14:paraId="10971216" w14:textId="77777777" w:rsidR="00152C84" w:rsidRDefault="00152C84" w:rsidP="00C219BE">
            <w:pPr>
              <w:pStyle w:val="ConsPlusNormal"/>
              <w:jc w:val="both"/>
            </w:pPr>
            <w:r>
              <w:t>Односоставные предложения.</w:t>
            </w:r>
          </w:p>
        </w:tc>
        <w:tc>
          <w:tcPr>
            <w:tcW w:w="7143" w:type="dxa"/>
            <w:tcBorders>
              <w:top w:val="single" w:sz="4" w:space="0" w:color="auto"/>
              <w:left w:val="single" w:sz="4" w:space="0" w:color="auto"/>
              <w:bottom w:val="single" w:sz="4" w:space="0" w:color="auto"/>
              <w:right w:val="single" w:sz="4" w:space="0" w:color="auto"/>
            </w:tcBorders>
          </w:tcPr>
          <w:p w14:paraId="0E9D990E" w14:textId="77777777" w:rsidR="00152C84" w:rsidRDefault="00152C84" w:rsidP="00C219BE">
            <w:pPr>
              <w:pStyle w:val="ConsPlusNormal"/>
              <w:jc w:val="both"/>
            </w:pPr>
            <w:r>
              <w:t>Односоставные предложения, их грамматические признаки.</w:t>
            </w:r>
          </w:p>
          <w:p w14:paraId="4F05775D" w14:textId="77777777" w:rsidR="00152C84" w:rsidRDefault="00152C84" w:rsidP="00C219BE">
            <w:pPr>
              <w:pStyle w:val="ConsPlusNormal"/>
              <w:jc w:val="both"/>
            </w:pPr>
            <w:r>
              <w:t>Грамматические различия односоставных предложений и двусоставных неполных предложений.</w:t>
            </w:r>
          </w:p>
          <w:p w14:paraId="1FC11D5A" w14:textId="77777777" w:rsidR="00152C84" w:rsidRDefault="00152C84" w:rsidP="00C219BE">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14:paraId="4E8FD51E" w14:textId="77777777" w:rsidR="00152C84" w:rsidRDefault="00152C84" w:rsidP="00C219BE">
            <w:pPr>
              <w:pStyle w:val="ConsPlusNormal"/>
              <w:jc w:val="both"/>
            </w:pPr>
            <w:r>
              <w:t>Синтаксическая синонимия односоставных и двусоставных предложений.</w:t>
            </w:r>
          </w:p>
          <w:p w14:paraId="7EEFCE6A" w14:textId="77777777" w:rsidR="00152C84" w:rsidRDefault="00152C84" w:rsidP="00C219BE">
            <w:pPr>
              <w:pStyle w:val="ConsPlusNormal"/>
              <w:jc w:val="both"/>
            </w:pPr>
            <w:r>
              <w:t>Употребление односоставных предложений в речи.</w:t>
            </w:r>
          </w:p>
        </w:tc>
      </w:tr>
    </w:tbl>
    <w:p w14:paraId="251B153E" w14:textId="77777777" w:rsidR="00152C84" w:rsidRDefault="00152C84" w:rsidP="005358E5">
      <w:pPr>
        <w:pStyle w:val="ConsPlusNormal"/>
        <w:jc w:val="both"/>
      </w:pPr>
    </w:p>
    <w:p w14:paraId="1B0ABC00" w14:textId="77777777" w:rsidR="00152C84" w:rsidRDefault="00152C84" w:rsidP="005358E5">
      <w:pPr>
        <w:pStyle w:val="ConsPlusNormal"/>
        <w:ind w:firstLine="540"/>
        <w:jc w:val="both"/>
      </w:pPr>
      <w:r>
        <w:t>90.10. Содержание обучения в 9 классе представлено в таблице:</w:t>
      </w:r>
    </w:p>
    <w:p w14:paraId="05DB02A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7143"/>
      </w:tblGrid>
      <w:tr w:rsidR="00152C84" w14:paraId="378C4CCC" w14:textId="77777777" w:rsidTr="00C219BE">
        <w:tc>
          <w:tcPr>
            <w:tcW w:w="1928" w:type="dxa"/>
            <w:tcBorders>
              <w:top w:val="single" w:sz="4" w:space="0" w:color="auto"/>
              <w:left w:val="single" w:sz="4" w:space="0" w:color="auto"/>
              <w:bottom w:val="single" w:sz="4" w:space="0" w:color="auto"/>
              <w:right w:val="single" w:sz="4" w:space="0" w:color="auto"/>
            </w:tcBorders>
          </w:tcPr>
          <w:p w14:paraId="3E007790" w14:textId="77777777" w:rsidR="00152C84" w:rsidRDefault="00152C84" w:rsidP="00C219BE">
            <w:pPr>
              <w:pStyle w:val="ConsPlusNormal"/>
              <w:jc w:val="both"/>
            </w:pPr>
            <w:r>
              <w:t>Общие сведения о языке.</w:t>
            </w:r>
          </w:p>
        </w:tc>
        <w:tc>
          <w:tcPr>
            <w:tcW w:w="7143" w:type="dxa"/>
            <w:tcBorders>
              <w:top w:val="single" w:sz="4" w:space="0" w:color="auto"/>
              <w:left w:val="single" w:sz="4" w:space="0" w:color="auto"/>
              <w:bottom w:val="single" w:sz="4" w:space="0" w:color="auto"/>
              <w:right w:val="single" w:sz="4" w:space="0" w:color="auto"/>
            </w:tcBorders>
          </w:tcPr>
          <w:p w14:paraId="32F79512" w14:textId="77777777" w:rsidR="00152C84" w:rsidRDefault="00152C84" w:rsidP="00C219BE">
            <w:pPr>
              <w:pStyle w:val="ConsPlusNormal"/>
              <w:jc w:val="both"/>
            </w:pPr>
            <w:r>
              <w:t>Роль русского языка в Российской Федерации.</w:t>
            </w:r>
          </w:p>
          <w:p w14:paraId="5F1EB17F" w14:textId="77777777" w:rsidR="00152C84" w:rsidRDefault="00152C84" w:rsidP="00C219BE">
            <w:pPr>
              <w:pStyle w:val="ConsPlusNormal"/>
              <w:jc w:val="both"/>
            </w:pPr>
            <w:r>
              <w:t>Русский язык в современном мире.</w:t>
            </w:r>
          </w:p>
        </w:tc>
      </w:tr>
      <w:tr w:rsidR="00152C84" w14:paraId="3EBFCCCC" w14:textId="77777777" w:rsidTr="00C219BE">
        <w:tc>
          <w:tcPr>
            <w:tcW w:w="1928" w:type="dxa"/>
            <w:tcBorders>
              <w:top w:val="single" w:sz="4" w:space="0" w:color="auto"/>
              <w:left w:val="single" w:sz="4" w:space="0" w:color="auto"/>
              <w:bottom w:val="single" w:sz="4" w:space="0" w:color="auto"/>
              <w:right w:val="single" w:sz="4" w:space="0" w:color="auto"/>
            </w:tcBorders>
          </w:tcPr>
          <w:p w14:paraId="1C6B0B06" w14:textId="77777777" w:rsidR="00152C84" w:rsidRDefault="00152C84" w:rsidP="00C219BE">
            <w:pPr>
              <w:pStyle w:val="ConsPlusNormal"/>
              <w:jc w:val="both"/>
            </w:pPr>
            <w:r>
              <w:t>Язык и речь.</w:t>
            </w:r>
          </w:p>
        </w:tc>
        <w:tc>
          <w:tcPr>
            <w:tcW w:w="7143" w:type="dxa"/>
            <w:tcBorders>
              <w:top w:val="single" w:sz="4" w:space="0" w:color="auto"/>
              <w:left w:val="single" w:sz="4" w:space="0" w:color="auto"/>
              <w:bottom w:val="single" w:sz="4" w:space="0" w:color="auto"/>
              <w:right w:val="single" w:sz="4" w:space="0" w:color="auto"/>
            </w:tcBorders>
          </w:tcPr>
          <w:p w14:paraId="5192A1A5" w14:textId="77777777" w:rsidR="00152C84" w:rsidRDefault="00152C84" w:rsidP="00C219BE">
            <w:pPr>
              <w:pStyle w:val="ConsPlusNormal"/>
              <w:jc w:val="both"/>
            </w:pPr>
            <w:r>
              <w:t>Речь устная и письменная, монологическая и диалогическая, полилог (повторение).</w:t>
            </w:r>
          </w:p>
          <w:p w14:paraId="01502730" w14:textId="77777777" w:rsidR="00152C84" w:rsidRDefault="00152C84" w:rsidP="00C219BE">
            <w:pPr>
              <w:pStyle w:val="ConsPlusNormal"/>
              <w:jc w:val="both"/>
            </w:pPr>
            <w:r>
              <w:t>Виды речевой деятельности: говорение, письмо, аудирование, чтение (повторение).</w:t>
            </w:r>
          </w:p>
          <w:p w14:paraId="7AFC13A8" w14:textId="77777777" w:rsidR="00152C84" w:rsidRDefault="00152C84" w:rsidP="00C219BE">
            <w:pPr>
              <w:pStyle w:val="ConsPlusNormal"/>
              <w:jc w:val="both"/>
            </w:pPr>
            <w:r>
              <w:t>Виды аудирования: выборочное, ознакомительное, детальное.</w:t>
            </w:r>
          </w:p>
          <w:p w14:paraId="338B0F37" w14:textId="77777777" w:rsidR="00152C84" w:rsidRDefault="00152C84" w:rsidP="00C219BE">
            <w:pPr>
              <w:pStyle w:val="ConsPlusNormal"/>
              <w:jc w:val="both"/>
            </w:pPr>
            <w:r>
              <w:t>Виды чтения: изучающее, ознакомительное, просмотровое, поисковое.</w:t>
            </w:r>
          </w:p>
          <w:p w14:paraId="78D387AB" w14:textId="77777777" w:rsidR="00152C84" w:rsidRDefault="00152C84" w:rsidP="00C219BE">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6608B164" w14:textId="77777777" w:rsidR="00152C84" w:rsidRDefault="00152C84" w:rsidP="00C219BE">
            <w:pPr>
              <w:pStyle w:val="ConsPlusNormal"/>
              <w:jc w:val="both"/>
            </w:pPr>
            <w:r>
              <w:t>Подробное, сжатое, выборочное изложение прочитанного или прослушанного текста.</w:t>
            </w:r>
          </w:p>
          <w:p w14:paraId="768A3659" w14:textId="77777777" w:rsidR="00152C84" w:rsidRDefault="00152C84" w:rsidP="00C219BE">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2F53D930" w14:textId="77777777" w:rsidR="00152C84" w:rsidRDefault="00152C84" w:rsidP="00C219BE">
            <w:pPr>
              <w:pStyle w:val="ConsPlusNormal"/>
              <w:jc w:val="both"/>
            </w:pPr>
            <w:r>
              <w:t>Приемы работы с учебной книгой, лингвистическими словарями, справочной литературой.</w:t>
            </w:r>
          </w:p>
        </w:tc>
      </w:tr>
      <w:tr w:rsidR="00152C84" w14:paraId="273C3DBA" w14:textId="77777777" w:rsidTr="00C219BE">
        <w:tc>
          <w:tcPr>
            <w:tcW w:w="1928" w:type="dxa"/>
            <w:tcBorders>
              <w:top w:val="single" w:sz="4" w:space="0" w:color="auto"/>
              <w:left w:val="single" w:sz="4" w:space="0" w:color="auto"/>
              <w:bottom w:val="single" w:sz="4" w:space="0" w:color="auto"/>
              <w:right w:val="single" w:sz="4" w:space="0" w:color="auto"/>
            </w:tcBorders>
          </w:tcPr>
          <w:p w14:paraId="5F207717" w14:textId="77777777" w:rsidR="00152C84" w:rsidRDefault="00152C84" w:rsidP="00C219BE">
            <w:pPr>
              <w:pStyle w:val="ConsPlusNormal"/>
              <w:jc w:val="both"/>
            </w:pPr>
            <w:r>
              <w:t>Текст.</w:t>
            </w:r>
          </w:p>
        </w:tc>
        <w:tc>
          <w:tcPr>
            <w:tcW w:w="7143" w:type="dxa"/>
            <w:tcBorders>
              <w:top w:val="single" w:sz="4" w:space="0" w:color="auto"/>
              <w:left w:val="single" w:sz="4" w:space="0" w:color="auto"/>
              <w:bottom w:val="single" w:sz="4" w:space="0" w:color="auto"/>
              <w:right w:val="single" w:sz="4" w:space="0" w:color="auto"/>
            </w:tcBorders>
          </w:tcPr>
          <w:p w14:paraId="7B85840B" w14:textId="77777777" w:rsidR="00152C84" w:rsidRDefault="00152C84" w:rsidP="00C219BE">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4C27A044" w14:textId="77777777" w:rsidR="00152C84" w:rsidRDefault="00152C84" w:rsidP="00C219BE">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152C84" w14:paraId="5E51AA07" w14:textId="77777777" w:rsidTr="00C219BE">
        <w:tc>
          <w:tcPr>
            <w:tcW w:w="1928" w:type="dxa"/>
            <w:tcBorders>
              <w:top w:val="single" w:sz="4" w:space="0" w:color="auto"/>
              <w:left w:val="single" w:sz="4" w:space="0" w:color="auto"/>
              <w:bottom w:val="single" w:sz="4" w:space="0" w:color="auto"/>
              <w:right w:val="single" w:sz="4" w:space="0" w:color="auto"/>
            </w:tcBorders>
          </w:tcPr>
          <w:p w14:paraId="4D18C70F" w14:textId="77777777" w:rsidR="00152C84" w:rsidRDefault="00152C84" w:rsidP="00C219BE">
            <w:pPr>
              <w:pStyle w:val="ConsPlusNormal"/>
              <w:jc w:val="both"/>
            </w:pPr>
            <w:r>
              <w:t>Функциональные разновидности языка.</w:t>
            </w:r>
          </w:p>
        </w:tc>
        <w:tc>
          <w:tcPr>
            <w:tcW w:w="7143" w:type="dxa"/>
            <w:tcBorders>
              <w:top w:val="single" w:sz="4" w:space="0" w:color="auto"/>
              <w:left w:val="single" w:sz="4" w:space="0" w:color="auto"/>
              <w:bottom w:val="single" w:sz="4" w:space="0" w:color="auto"/>
              <w:right w:val="single" w:sz="4" w:space="0" w:color="auto"/>
            </w:tcBorders>
          </w:tcPr>
          <w:p w14:paraId="4A997705" w14:textId="77777777" w:rsidR="00152C84" w:rsidRDefault="00152C84" w:rsidP="00C219BE">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7C77DC38" w14:textId="77777777" w:rsidR="00152C84" w:rsidRDefault="00152C84" w:rsidP="00C219BE">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w:t>
            </w:r>
          </w:p>
          <w:p w14:paraId="1D4855A5" w14:textId="77777777" w:rsidR="00152C84" w:rsidRDefault="00152C84" w:rsidP="00C219BE">
            <w:pPr>
              <w:pStyle w:val="ConsPlusNormal"/>
              <w:jc w:val="both"/>
            </w:pPr>
            <w:r>
              <w:t>Тезисы, конспект, реферат, рецензия.</w:t>
            </w:r>
          </w:p>
          <w:p w14:paraId="7B0A53CF" w14:textId="77777777" w:rsidR="00152C84" w:rsidRDefault="00152C84" w:rsidP="00C219BE">
            <w:pPr>
              <w:pStyle w:val="ConsPlusNormal"/>
              <w:jc w:val="both"/>
            </w:pPr>
            <w:r>
              <w:t>Язык художественной литературы и его отличие от других разновидностей современного русского языка.</w:t>
            </w:r>
          </w:p>
          <w:p w14:paraId="563E273B" w14:textId="77777777" w:rsidR="00152C84" w:rsidRDefault="00152C84" w:rsidP="00C219BE">
            <w:pPr>
              <w:pStyle w:val="ConsPlusNormal"/>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973E62A" w14:textId="77777777" w:rsidR="00152C84" w:rsidRDefault="00152C84" w:rsidP="00C219BE">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152C84" w14:paraId="2F0E3172" w14:textId="77777777" w:rsidTr="00C219BE">
        <w:tc>
          <w:tcPr>
            <w:tcW w:w="1928" w:type="dxa"/>
            <w:tcBorders>
              <w:top w:val="single" w:sz="4" w:space="0" w:color="auto"/>
              <w:left w:val="single" w:sz="4" w:space="0" w:color="auto"/>
              <w:bottom w:val="single" w:sz="4" w:space="0" w:color="auto"/>
              <w:right w:val="single" w:sz="4" w:space="0" w:color="auto"/>
            </w:tcBorders>
          </w:tcPr>
          <w:p w14:paraId="7DF4C766" w14:textId="77777777" w:rsidR="00152C84" w:rsidRDefault="00152C84" w:rsidP="00C219BE">
            <w:pPr>
              <w:pStyle w:val="ConsPlusNormal"/>
              <w:jc w:val="both"/>
            </w:pPr>
            <w:r>
              <w:t>Синтаксис. Культура речи. Пунктуация.</w:t>
            </w:r>
          </w:p>
          <w:p w14:paraId="329293BC" w14:textId="77777777" w:rsidR="00152C84" w:rsidRDefault="00152C84" w:rsidP="00C219BE">
            <w:pPr>
              <w:pStyle w:val="ConsPlusNormal"/>
              <w:jc w:val="both"/>
            </w:pPr>
            <w:r>
              <w:t>Простое осложненное предложение.</w:t>
            </w:r>
          </w:p>
          <w:p w14:paraId="3C3A5A8E" w14:textId="77777777" w:rsidR="00152C84" w:rsidRDefault="00152C84" w:rsidP="00C219BE">
            <w:pPr>
              <w:pStyle w:val="ConsPlusNormal"/>
              <w:jc w:val="both"/>
            </w:pPr>
            <w:r>
              <w:t>Предложения с однородными членами.</w:t>
            </w:r>
          </w:p>
        </w:tc>
        <w:tc>
          <w:tcPr>
            <w:tcW w:w="7143" w:type="dxa"/>
            <w:tcBorders>
              <w:top w:val="single" w:sz="4" w:space="0" w:color="auto"/>
              <w:left w:val="single" w:sz="4" w:space="0" w:color="auto"/>
              <w:bottom w:val="single" w:sz="4" w:space="0" w:color="auto"/>
              <w:right w:val="single" w:sz="4" w:space="0" w:color="auto"/>
            </w:tcBorders>
          </w:tcPr>
          <w:p w14:paraId="25B0C976" w14:textId="77777777" w:rsidR="00152C84" w:rsidRDefault="00152C84" w:rsidP="00C219B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14:paraId="0A2D7F79" w14:textId="77777777" w:rsidR="00152C84" w:rsidRDefault="00152C84" w:rsidP="00C219BE">
            <w:pPr>
              <w:pStyle w:val="ConsPlusNormal"/>
              <w:jc w:val="both"/>
            </w:pPr>
            <w:r>
              <w:t>Однородные и неоднородные определения.</w:t>
            </w:r>
          </w:p>
          <w:p w14:paraId="0E800300" w14:textId="77777777" w:rsidR="00152C84" w:rsidRDefault="00152C84" w:rsidP="00C219BE">
            <w:pPr>
              <w:pStyle w:val="ConsPlusNormal"/>
              <w:jc w:val="both"/>
            </w:pPr>
            <w:r>
              <w:t>Предложения с обобщающими словами при однородных членах.</w:t>
            </w:r>
          </w:p>
          <w:p w14:paraId="5FFFD9C2" w14:textId="77777777" w:rsidR="00152C84" w:rsidRDefault="00152C84" w:rsidP="00C219BE">
            <w:pPr>
              <w:pStyle w:val="ConsPlusNormal"/>
              <w:jc w:val="both"/>
            </w:pPr>
            <w:r>
              <w:t>Нормы построения предложений с однородными членами, связанными двойными союзами "не только ... но и, как ... так и".</w:t>
            </w:r>
          </w:p>
          <w:p w14:paraId="7551E19B" w14:textId="77777777" w:rsidR="00152C84" w:rsidRDefault="00152C84" w:rsidP="00C219B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 и, или ... или, либо ... либо, ни ... ни, то ... то").</w:t>
            </w:r>
          </w:p>
          <w:p w14:paraId="6148FA5B" w14:textId="77777777" w:rsidR="00152C84" w:rsidRDefault="00152C84" w:rsidP="00C219BE">
            <w:pPr>
              <w:pStyle w:val="ConsPlusNormal"/>
              <w:jc w:val="both"/>
            </w:pPr>
            <w:r>
              <w:t>Нормы постановки знаков препинания в предложениях с обобщающими словами при однородных членах.</w:t>
            </w:r>
          </w:p>
          <w:p w14:paraId="47B9696C" w14:textId="77777777" w:rsidR="00152C84" w:rsidRDefault="00152C84" w:rsidP="00C219BE">
            <w:pPr>
              <w:pStyle w:val="ConsPlusNormal"/>
              <w:jc w:val="both"/>
            </w:pPr>
            <w:r>
              <w:t>Нормы постановки знаков препинания в простом и сложном предложениях с союзом "и".</w:t>
            </w:r>
          </w:p>
        </w:tc>
      </w:tr>
      <w:tr w:rsidR="00152C84" w14:paraId="7D976CD0" w14:textId="77777777" w:rsidTr="00C219BE">
        <w:tc>
          <w:tcPr>
            <w:tcW w:w="1928" w:type="dxa"/>
            <w:tcBorders>
              <w:top w:val="single" w:sz="4" w:space="0" w:color="auto"/>
              <w:left w:val="single" w:sz="4" w:space="0" w:color="auto"/>
              <w:bottom w:val="single" w:sz="4" w:space="0" w:color="auto"/>
              <w:right w:val="single" w:sz="4" w:space="0" w:color="auto"/>
            </w:tcBorders>
          </w:tcPr>
          <w:p w14:paraId="4E8BBAC1" w14:textId="77777777" w:rsidR="00152C84" w:rsidRDefault="00152C84" w:rsidP="00C219BE">
            <w:pPr>
              <w:pStyle w:val="ConsPlusNormal"/>
              <w:jc w:val="both"/>
            </w:pPr>
            <w:r>
              <w:t>Предложения с обособленными членами.</w:t>
            </w:r>
          </w:p>
        </w:tc>
        <w:tc>
          <w:tcPr>
            <w:tcW w:w="7143" w:type="dxa"/>
            <w:tcBorders>
              <w:top w:val="single" w:sz="4" w:space="0" w:color="auto"/>
              <w:left w:val="single" w:sz="4" w:space="0" w:color="auto"/>
              <w:bottom w:val="single" w:sz="4" w:space="0" w:color="auto"/>
              <w:right w:val="single" w:sz="4" w:space="0" w:color="auto"/>
            </w:tcBorders>
          </w:tcPr>
          <w:p w14:paraId="61885DDF" w14:textId="77777777" w:rsidR="00152C84" w:rsidRDefault="00152C84" w:rsidP="00C219B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14:paraId="47861318" w14:textId="77777777" w:rsidR="00152C84" w:rsidRDefault="00152C84" w:rsidP="00C219B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152C84" w14:paraId="7B1558A2" w14:textId="77777777" w:rsidTr="00C219BE">
        <w:tc>
          <w:tcPr>
            <w:tcW w:w="1928" w:type="dxa"/>
            <w:tcBorders>
              <w:top w:val="single" w:sz="4" w:space="0" w:color="auto"/>
              <w:left w:val="single" w:sz="4" w:space="0" w:color="auto"/>
              <w:bottom w:val="single" w:sz="4" w:space="0" w:color="auto"/>
              <w:right w:val="single" w:sz="4" w:space="0" w:color="auto"/>
            </w:tcBorders>
          </w:tcPr>
          <w:p w14:paraId="35365363" w14:textId="77777777" w:rsidR="00152C84" w:rsidRDefault="00152C84" w:rsidP="00C219BE">
            <w:pPr>
              <w:pStyle w:val="ConsPlusNormal"/>
              <w:jc w:val="both"/>
            </w:pPr>
            <w:r>
              <w:t>Предложения с обращениями, вводными и вставными конструкциями.</w:t>
            </w:r>
          </w:p>
        </w:tc>
        <w:tc>
          <w:tcPr>
            <w:tcW w:w="7143" w:type="dxa"/>
            <w:tcBorders>
              <w:top w:val="single" w:sz="4" w:space="0" w:color="auto"/>
              <w:left w:val="single" w:sz="4" w:space="0" w:color="auto"/>
              <w:bottom w:val="single" w:sz="4" w:space="0" w:color="auto"/>
              <w:right w:val="single" w:sz="4" w:space="0" w:color="auto"/>
            </w:tcBorders>
          </w:tcPr>
          <w:p w14:paraId="0029BF21" w14:textId="77777777" w:rsidR="00152C84" w:rsidRDefault="00152C84" w:rsidP="00C219BE">
            <w:pPr>
              <w:pStyle w:val="ConsPlusNormal"/>
              <w:jc w:val="both"/>
            </w:pPr>
            <w:r>
              <w:t>Обращение. Основные функции обращения. Распространенное и нераспространенное обращение. Вводные конструкции.</w:t>
            </w:r>
          </w:p>
          <w:p w14:paraId="5C961760" w14:textId="77777777" w:rsidR="00152C84" w:rsidRDefault="00152C84" w:rsidP="00C219B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50B952C" w14:textId="77777777" w:rsidR="00152C84" w:rsidRDefault="00152C84" w:rsidP="00C219BE">
            <w:pPr>
              <w:pStyle w:val="ConsPlusNormal"/>
              <w:jc w:val="both"/>
            </w:pPr>
            <w:r>
              <w:t>Вставные конструкции.</w:t>
            </w:r>
          </w:p>
          <w:p w14:paraId="28666BF0" w14:textId="77777777" w:rsidR="00152C84" w:rsidRDefault="00152C84" w:rsidP="00C219BE">
            <w:pPr>
              <w:pStyle w:val="ConsPlusNormal"/>
              <w:jc w:val="both"/>
            </w:pPr>
            <w:r>
              <w:t>Омонимия членов предложения и вводных слов, словосочетаний и предложений.</w:t>
            </w:r>
          </w:p>
          <w:p w14:paraId="7C479D71" w14:textId="77777777" w:rsidR="00152C84" w:rsidRDefault="00152C84" w:rsidP="00C219B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626FEE49" w14:textId="77777777" w:rsidR="00152C84" w:rsidRDefault="00152C84" w:rsidP="00C219B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14:paraId="7CF63130" w14:textId="77777777" w:rsidR="00152C84" w:rsidRDefault="00152C84" w:rsidP="005358E5">
      <w:pPr>
        <w:pStyle w:val="ConsPlusNormal"/>
        <w:jc w:val="both"/>
      </w:pPr>
    </w:p>
    <w:p w14:paraId="0BCA05D6" w14:textId="77777777" w:rsidR="00152C84" w:rsidRDefault="00152C84" w:rsidP="005358E5">
      <w:pPr>
        <w:pStyle w:val="ConsPlusNormal"/>
        <w:ind w:firstLine="540"/>
        <w:jc w:val="both"/>
      </w:pPr>
      <w:r>
        <w:t>90.11. Содержание обучения в 10 классе представлено в таблице:</w:t>
      </w:r>
    </w:p>
    <w:p w14:paraId="604E9EE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7143"/>
      </w:tblGrid>
      <w:tr w:rsidR="00152C84" w14:paraId="5E0C45A2" w14:textId="77777777" w:rsidTr="00C219BE">
        <w:tc>
          <w:tcPr>
            <w:tcW w:w="1928" w:type="dxa"/>
            <w:tcBorders>
              <w:top w:val="single" w:sz="4" w:space="0" w:color="auto"/>
              <w:left w:val="single" w:sz="4" w:space="0" w:color="auto"/>
              <w:bottom w:val="single" w:sz="4" w:space="0" w:color="auto"/>
              <w:right w:val="single" w:sz="4" w:space="0" w:color="auto"/>
            </w:tcBorders>
          </w:tcPr>
          <w:p w14:paraId="43332504" w14:textId="77777777" w:rsidR="00152C84" w:rsidRDefault="00152C84" w:rsidP="00C219BE">
            <w:pPr>
              <w:pStyle w:val="ConsPlusNormal"/>
              <w:jc w:val="both"/>
            </w:pPr>
            <w:r>
              <w:t>Синтаксис. Культура речи. Пунктуация.</w:t>
            </w:r>
          </w:p>
          <w:p w14:paraId="1C1FD229" w14:textId="77777777" w:rsidR="00152C84" w:rsidRDefault="00152C84" w:rsidP="00C219BE">
            <w:pPr>
              <w:pStyle w:val="ConsPlusNormal"/>
              <w:jc w:val="both"/>
            </w:pPr>
            <w:r>
              <w:t>Сложное предложение.</w:t>
            </w:r>
          </w:p>
        </w:tc>
        <w:tc>
          <w:tcPr>
            <w:tcW w:w="7143" w:type="dxa"/>
            <w:tcBorders>
              <w:top w:val="single" w:sz="4" w:space="0" w:color="auto"/>
              <w:left w:val="single" w:sz="4" w:space="0" w:color="auto"/>
              <w:bottom w:val="single" w:sz="4" w:space="0" w:color="auto"/>
              <w:right w:val="single" w:sz="4" w:space="0" w:color="auto"/>
            </w:tcBorders>
          </w:tcPr>
          <w:p w14:paraId="0BCE4238" w14:textId="77777777" w:rsidR="00152C84" w:rsidRDefault="00152C84" w:rsidP="00C219BE">
            <w:pPr>
              <w:pStyle w:val="ConsPlusNormal"/>
              <w:jc w:val="both"/>
            </w:pPr>
            <w:r>
              <w:t>Понятие о сложном предложении (повторение).</w:t>
            </w:r>
          </w:p>
          <w:p w14:paraId="02CF1139" w14:textId="77777777" w:rsidR="00152C84" w:rsidRDefault="00152C84" w:rsidP="00C219BE">
            <w:pPr>
              <w:pStyle w:val="ConsPlusNormal"/>
              <w:jc w:val="both"/>
            </w:pPr>
            <w:r>
              <w:t>Классификация сложных предложений.</w:t>
            </w:r>
          </w:p>
          <w:p w14:paraId="5CD477FE" w14:textId="77777777" w:rsidR="00152C84" w:rsidRDefault="00152C84" w:rsidP="00C219BE">
            <w:pPr>
              <w:pStyle w:val="ConsPlusNormal"/>
              <w:jc w:val="both"/>
            </w:pPr>
            <w:r>
              <w:t>Смысловое, структурное и интонационное единство частей сложного предложения.</w:t>
            </w:r>
          </w:p>
        </w:tc>
      </w:tr>
      <w:tr w:rsidR="00152C84" w14:paraId="351CE619" w14:textId="77777777" w:rsidTr="00C219BE">
        <w:tc>
          <w:tcPr>
            <w:tcW w:w="1928" w:type="dxa"/>
            <w:tcBorders>
              <w:top w:val="single" w:sz="4" w:space="0" w:color="auto"/>
              <w:left w:val="single" w:sz="4" w:space="0" w:color="auto"/>
              <w:bottom w:val="single" w:sz="4" w:space="0" w:color="auto"/>
              <w:right w:val="single" w:sz="4" w:space="0" w:color="auto"/>
            </w:tcBorders>
          </w:tcPr>
          <w:p w14:paraId="17D83A16" w14:textId="77777777" w:rsidR="00152C84" w:rsidRDefault="00152C84" w:rsidP="00C219BE">
            <w:pPr>
              <w:pStyle w:val="ConsPlusNormal"/>
              <w:jc w:val="both"/>
            </w:pPr>
            <w:r>
              <w:t>Сложносочиненное предложение.</w:t>
            </w:r>
          </w:p>
        </w:tc>
        <w:tc>
          <w:tcPr>
            <w:tcW w:w="7143" w:type="dxa"/>
            <w:tcBorders>
              <w:top w:val="single" w:sz="4" w:space="0" w:color="auto"/>
              <w:left w:val="single" w:sz="4" w:space="0" w:color="auto"/>
              <w:bottom w:val="single" w:sz="4" w:space="0" w:color="auto"/>
              <w:right w:val="single" w:sz="4" w:space="0" w:color="auto"/>
            </w:tcBorders>
          </w:tcPr>
          <w:p w14:paraId="5D39167D" w14:textId="77777777" w:rsidR="00152C84" w:rsidRDefault="00152C84" w:rsidP="00C219BE">
            <w:pPr>
              <w:pStyle w:val="ConsPlusNormal"/>
              <w:jc w:val="both"/>
            </w:pPr>
            <w:r>
              <w:t>Понятие о сложносочиненном предложении, его строении.</w:t>
            </w:r>
          </w:p>
          <w:p w14:paraId="72209199" w14:textId="77777777" w:rsidR="00152C84" w:rsidRDefault="00152C84" w:rsidP="00C219BE">
            <w:pPr>
              <w:pStyle w:val="ConsPlusNormal"/>
              <w:jc w:val="both"/>
            </w:pPr>
            <w:r>
              <w:t>Виды сложносочиненных предложений. Средства связи частей сложносочиненного предложения.</w:t>
            </w:r>
          </w:p>
          <w:p w14:paraId="667E92C4" w14:textId="77777777" w:rsidR="00152C84" w:rsidRDefault="00152C84" w:rsidP="00C219BE">
            <w:pPr>
              <w:pStyle w:val="ConsPlusNormal"/>
              <w:jc w:val="both"/>
            </w:pPr>
            <w:r>
              <w:t>Интонационные особенности сложносочиненных предложений с разными смысловыми отношениями между частями.</w:t>
            </w:r>
          </w:p>
          <w:p w14:paraId="20D15088" w14:textId="77777777" w:rsidR="00152C84" w:rsidRDefault="00152C84" w:rsidP="00C219BE">
            <w:pPr>
              <w:pStyle w:val="ConsPlusNormal"/>
            </w:pPr>
          </w:p>
          <w:p w14:paraId="190B3764" w14:textId="77777777" w:rsidR="00152C84" w:rsidRDefault="00152C84" w:rsidP="00C219B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5E58C3D4" w14:textId="77777777" w:rsidR="00152C84" w:rsidRDefault="00152C84" w:rsidP="00C219B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14:paraId="0E5D8751" w14:textId="77777777" w:rsidR="00152C84" w:rsidRDefault="00152C84" w:rsidP="00C219BE">
            <w:pPr>
              <w:pStyle w:val="ConsPlusNormal"/>
              <w:jc w:val="both"/>
            </w:pPr>
            <w:r>
              <w:t>Синтаксический и пунктуационный анализ сложносочиненных предложений.</w:t>
            </w:r>
          </w:p>
        </w:tc>
      </w:tr>
      <w:tr w:rsidR="00152C84" w14:paraId="5EA96265" w14:textId="77777777" w:rsidTr="00C219BE">
        <w:tc>
          <w:tcPr>
            <w:tcW w:w="1928" w:type="dxa"/>
            <w:tcBorders>
              <w:top w:val="single" w:sz="4" w:space="0" w:color="auto"/>
              <w:left w:val="single" w:sz="4" w:space="0" w:color="auto"/>
              <w:bottom w:val="single" w:sz="4" w:space="0" w:color="auto"/>
              <w:right w:val="single" w:sz="4" w:space="0" w:color="auto"/>
            </w:tcBorders>
          </w:tcPr>
          <w:p w14:paraId="30B42559" w14:textId="77777777" w:rsidR="00152C84" w:rsidRDefault="00152C84" w:rsidP="00C219BE">
            <w:pPr>
              <w:pStyle w:val="ConsPlusNormal"/>
              <w:jc w:val="both"/>
            </w:pPr>
            <w:r>
              <w:t>Сложноподчиненное предложение.</w:t>
            </w:r>
          </w:p>
        </w:tc>
        <w:tc>
          <w:tcPr>
            <w:tcW w:w="7143" w:type="dxa"/>
            <w:tcBorders>
              <w:top w:val="single" w:sz="4" w:space="0" w:color="auto"/>
              <w:left w:val="single" w:sz="4" w:space="0" w:color="auto"/>
              <w:bottom w:val="single" w:sz="4" w:space="0" w:color="auto"/>
              <w:right w:val="single" w:sz="4" w:space="0" w:color="auto"/>
            </w:tcBorders>
          </w:tcPr>
          <w:p w14:paraId="0A09A020" w14:textId="77777777" w:rsidR="00152C84" w:rsidRDefault="00152C84" w:rsidP="00C219BE">
            <w:pPr>
              <w:pStyle w:val="ConsPlusNormal"/>
              <w:jc w:val="both"/>
            </w:pPr>
            <w:r>
              <w:t>Понятие о сложноподчиненном предложении. Главная и придаточная части предложения.</w:t>
            </w:r>
          </w:p>
          <w:p w14:paraId="2E50A878" w14:textId="77777777" w:rsidR="00152C84" w:rsidRDefault="00152C84" w:rsidP="00C219BE">
            <w:pPr>
              <w:pStyle w:val="ConsPlusNormal"/>
              <w:jc w:val="both"/>
            </w:pPr>
            <w:r>
              <w:t>Союзы и союзные слова. Различия подчинительных союзов и союзных слов.</w:t>
            </w:r>
          </w:p>
          <w:p w14:paraId="675BC9F3" w14:textId="77777777" w:rsidR="00152C84" w:rsidRDefault="00152C84" w:rsidP="00C219BE">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475F5E9F" w14:textId="77777777" w:rsidR="00152C84" w:rsidRDefault="00152C84" w:rsidP="00C219BE">
            <w:pPr>
              <w:pStyle w:val="ConsPlusNormal"/>
              <w:jc w:val="both"/>
            </w:pPr>
            <w:r>
              <w:t>Грамматическая синонимия сложноподчиненных предложений и простых предложений с обособленными членами.</w:t>
            </w:r>
          </w:p>
          <w:p w14:paraId="30BDD074" w14:textId="77777777" w:rsidR="00152C84" w:rsidRDefault="00152C84" w:rsidP="00C219BE">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7CF2D20C" w14:textId="77777777" w:rsidR="00152C84" w:rsidRDefault="00152C84" w:rsidP="00C219B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p w14:paraId="0A710362" w14:textId="77777777" w:rsidR="00152C84" w:rsidRDefault="00152C84" w:rsidP="00C219BE">
            <w:pPr>
              <w:pStyle w:val="ConsPlusNormal"/>
              <w:jc w:val="both"/>
            </w:pPr>
            <w:r>
              <w:t>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w:t>
            </w:r>
          </w:p>
          <w:p w14:paraId="2C9B852B" w14:textId="77777777" w:rsidR="00152C84" w:rsidRDefault="00152C84" w:rsidP="00C219BE">
            <w:pPr>
              <w:pStyle w:val="ConsPlusNormal"/>
              <w:jc w:val="both"/>
            </w:pPr>
            <w:r>
              <w:t>Нормы постановки знаков препинания в сложноподчиненных предложениях.</w:t>
            </w:r>
          </w:p>
          <w:p w14:paraId="65508FCC" w14:textId="77777777" w:rsidR="00152C84" w:rsidRDefault="00152C84" w:rsidP="00C219BE">
            <w:pPr>
              <w:pStyle w:val="ConsPlusNormal"/>
              <w:jc w:val="both"/>
            </w:pPr>
            <w:r>
              <w:t>Синтаксический и пунктуационный анализ сложноподчиненных предложений.</w:t>
            </w:r>
          </w:p>
        </w:tc>
      </w:tr>
      <w:tr w:rsidR="00152C84" w14:paraId="2ED8CDF3" w14:textId="77777777" w:rsidTr="00C219BE">
        <w:tc>
          <w:tcPr>
            <w:tcW w:w="1928" w:type="dxa"/>
            <w:tcBorders>
              <w:top w:val="single" w:sz="4" w:space="0" w:color="auto"/>
              <w:left w:val="single" w:sz="4" w:space="0" w:color="auto"/>
              <w:bottom w:val="single" w:sz="4" w:space="0" w:color="auto"/>
              <w:right w:val="single" w:sz="4" w:space="0" w:color="auto"/>
            </w:tcBorders>
          </w:tcPr>
          <w:p w14:paraId="23309C01" w14:textId="77777777" w:rsidR="00152C84" w:rsidRDefault="00152C84" w:rsidP="00C219BE">
            <w:pPr>
              <w:pStyle w:val="ConsPlusNormal"/>
              <w:jc w:val="both"/>
            </w:pPr>
            <w:r>
              <w:t>Бессоюзное сложное предложение.</w:t>
            </w:r>
          </w:p>
        </w:tc>
        <w:tc>
          <w:tcPr>
            <w:tcW w:w="7143" w:type="dxa"/>
            <w:tcBorders>
              <w:top w:val="single" w:sz="4" w:space="0" w:color="auto"/>
              <w:left w:val="single" w:sz="4" w:space="0" w:color="auto"/>
              <w:bottom w:val="single" w:sz="4" w:space="0" w:color="auto"/>
              <w:right w:val="single" w:sz="4" w:space="0" w:color="auto"/>
            </w:tcBorders>
          </w:tcPr>
          <w:p w14:paraId="1ADD87A4" w14:textId="77777777" w:rsidR="00152C84" w:rsidRDefault="00152C84" w:rsidP="00C219BE">
            <w:pPr>
              <w:pStyle w:val="ConsPlusNormal"/>
              <w:jc w:val="both"/>
            </w:pPr>
            <w:r>
              <w:t>Понятие о бессоюзном сложном предложении.</w:t>
            </w:r>
          </w:p>
          <w:p w14:paraId="3FA957AD" w14:textId="77777777" w:rsidR="00152C84" w:rsidRDefault="00152C84" w:rsidP="00C219B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5E954B0F" w14:textId="77777777" w:rsidR="00152C84" w:rsidRDefault="00152C84" w:rsidP="00C219B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14:paraId="206D55AB" w14:textId="77777777" w:rsidR="00152C84" w:rsidRDefault="00152C84" w:rsidP="00C219B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14:paraId="1D7C4515" w14:textId="77777777" w:rsidR="00152C84" w:rsidRDefault="00152C84" w:rsidP="00C219B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437306CD" w14:textId="77777777" w:rsidR="00152C84" w:rsidRDefault="00152C84" w:rsidP="00C219BE">
            <w:pPr>
              <w:pStyle w:val="ConsPlusNormal"/>
              <w:jc w:val="both"/>
            </w:pPr>
            <w:r>
              <w:t>Синтаксический и пунктуационный анализ бессоюзных сложных предложений.</w:t>
            </w:r>
          </w:p>
        </w:tc>
      </w:tr>
      <w:tr w:rsidR="00152C84" w14:paraId="7D029D2A" w14:textId="77777777" w:rsidTr="00C219BE">
        <w:tc>
          <w:tcPr>
            <w:tcW w:w="1928" w:type="dxa"/>
            <w:tcBorders>
              <w:top w:val="single" w:sz="4" w:space="0" w:color="auto"/>
              <w:left w:val="single" w:sz="4" w:space="0" w:color="auto"/>
              <w:bottom w:val="single" w:sz="4" w:space="0" w:color="auto"/>
              <w:right w:val="single" w:sz="4" w:space="0" w:color="auto"/>
            </w:tcBorders>
          </w:tcPr>
          <w:p w14:paraId="4E61B732" w14:textId="77777777" w:rsidR="00152C84" w:rsidRDefault="00152C84" w:rsidP="00C219BE">
            <w:pPr>
              <w:pStyle w:val="ConsPlusNormal"/>
              <w:jc w:val="both"/>
            </w:pPr>
            <w:r>
              <w:t>Сложные предложения с разными видами союзной и бессоюзной связи.</w:t>
            </w:r>
          </w:p>
        </w:tc>
        <w:tc>
          <w:tcPr>
            <w:tcW w:w="7143" w:type="dxa"/>
            <w:tcBorders>
              <w:top w:val="single" w:sz="4" w:space="0" w:color="auto"/>
              <w:left w:val="single" w:sz="4" w:space="0" w:color="auto"/>
              <w:bottom w:val="single" w:sz="4" w:space="0" w:color="auto"/>
              <w:right w:val="single" w:sz="4" w:space="0" w:color="auto"/>
            </w:tcBorders>
          </w:tcPr>
          <w:p w14:paraId="15BDE3CA" w14:textId="77777777" w:rsidR="00152C84" w:rsidRDefault="00152C84" w:rsidP="00C219BE">
            <w:pPr>
              <w:pStyle w:val="ConsPlusNormal"/>
              <w:jc w:val="both"/>
            </w:pPr>
            <w:r>
              <w:t>Типы сложных предложений с разными видами связи.</w:t>
            </w:r>
          </w:p>
          <w:p w14:paraId="30D88211" w14:textId="77777777" w:rsidR="00152C84" w:rsidRDefault="00152C84" w:rsidP="00C219BE">
            <w:pPr>
              <w:pStyle w:val="ConsPlusNormal"/>
              <w:jc w:val="both"/>
            </w:pPr>
            <w:r>
              <w:t>Синтаксический и пунктуационный анализ сложных предложений с разными видами союзной и бессоюзной связи.</w:t>
            </w:r>
          </w:p>
        </w:tc>
      </w:tr>
      <w:tr w:rsidR="00152C84" w14:paraId="101762C5" w14:textId="77777777" w:rsidTr="00C219BE">
        <w:tc>
          <w:tcPr>
            <w:tcW w:w="1928" w:type="dxa"/>
            <w:tcBorders>
              <w:top w:val="single" w:sz="4" w:space="0" w:color="auto"/>
              <w:left w:val="single" w:sz="4" w:space="0" w:color="auto"/>
              <w:bottom w:val="single" w:sz="4" w:space="0" w:color="auto"/>
              <w:right w:val="single" w:sz="4" w:space="0" w:color="auto"/>
            </w:tcBorders>
          </w:tcPr>
          <w:p w14:paraId="6854500A" w14:textId="77777777" w:rsidR="00152C84" w:rsidRDefault="00152C84" w:rsidP="00C219BE">
            <w:pPr>
              <w:pStyle w:val="ConsPlusNormal"/>
              <w:jc w:val="both"/>
            </w:pPr>
            <w:r>
              <w:t>Прямая и косвенная речь.</w:t>
            </w:r>
          </w:p>
        </w:tc>
        <w:tc>
          <w:tcPr>
            <w:tcW w:w="7143" w:type="dxa"/>
            <w:tcBorders>
              <w:top w:val="single" w:sz="4" w:space="0" w:color="auto"/>
              <w:left w:val="single" w:sz="4" w:space="0" w:color="auto"/>
              <w:bottom w:val="single" w:sz="4" w:space="0" w:color="auto"/>
              <w:right w:val="single" w:sz="4" w:space="0" w:color="auto"/>
            </w:tcBorders>
          </w:tcPr>
          <w:p w14:paraId="058F6C2C" w14:textId="77777777" w:rsidR="00152C84" w:rsidRDefault="00152C84" w:rsidP="00C219BE">
            <w:pPr>
              <w:pStyle w:val="ConsPlusNormal"/>
              <w:jc w:val="both"/>
            </w:pPr>
            <w:r>
              <w:t>Прямая и косвенная речь. Синонимия предложений с прямой и косвенной речью.</w:t>
            </w:r>
          </w:p>
          <w:p w14:paraId="6A3593F9" w14:textId="77777777" w:rsidR="00152C84" w:rsidRDefault="00152C84" w:rsidP="00C219BE">
            <w:pPr>
              <w:pStyle w:val="ConsPlusNormal"/>
              <w:jc w:val="both"/>
            </w:pPr>
            <w:r>
              <w:t>Цитирование. Способы включения цитат в высказывание.</w:t>
            </w:r>
          </w:p>
          <w:p w14:paraId="247A95F2" w14:textId="77777777"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0DD71A44" w14:textId="77777777" w:rsidR="00152C84" w:rsidRDefault="00152C84" w:rsidP="00C219BE">
            <w:pPr>
              <w:pStyle w:val="ConsPlusNormal"/>
              <w:jc w:val="both"/>
            </w:pPr>
            <w:r>
              <w:t>Применение знаний по синтаксису и пунктуации в практике правописания.</w:t>
            </w:r>
          </w:p>
        </w:tc>
      </w:tr>
    </w:tbl>
    <w:p w14:paraId="6C34DEA7" w14:textId="77777777" w:rsidR="00152C84" w:rsidRDefault="00152C84" w:rsidP="005358E5">
      <w:pPr>
        <w:pStyle w:val="ConsPlusNormal"/>
        <w:jc w:val="both"/>
      </w:pPr>
    </w:p>
    <w:p w14:paraId="434EAA9F" w14:textId="77777777" w:rsidR="00152C84" w:rsidRDefault="00152C84" w:rsidP="005358E5">
      <w:pPr>
        <w:pStyle w:val="ConsPlusTitle"/>
        <w:ind w:firstLine="540"/>
        <w:jc w:val="both"/>
        <w:outlineLvl w:val="3"/>
      </w:pPr>
      <w:r>
        <w:t>90.12. Планируемые результаты освоения программы по русскому языку на уровне основного общего образования.</w:t>
      </w:r>
    </w:p>
    <w:p w14:paraId="3BF47CA4" w14:textId="77777777" w:rsidR="00152C84" w:rsidRDefault="00152C84" w:rsidP="005358E5">
      <w:pPr>
        <w:pStyle w:val="ConsPlusNormal"/>
        <w:spacing w:before="240"/>
        <w:ind w:firstLine="540"/>
        <w:jc w:val="both"/>
      </w:pPr>
      <w:r>
        <w:t>90.12.1.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D5E621E" w14:textId="77777777" w:rsidR="00152C84" w:rsidRDefault="00152C84" w:rsidP="005358E5">
      <w:pPr>
        <w:pStyle w:val="ConsPlusNormal"/>
        <w:spacing w:before="240"/>
        <w:ind w:firstLine="540"/>
        <w:jc w:val="both"/>
      </w:pPr>
      <w:r>
        <w:t>90.12.2.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18E6D7C4" w14:textId="77777777" w:rsidR="00152C84" w:rsidRDefault="00152C84" w:rsidP="005358E5">
      <w:pPr>
        <w:pStyle w:val="ConsPlusNormal"/>
        <w:spacing w:before="240"/>
        <w:ind w:firstLine="540"/>
        <w:jc w:val="both"/>
      </w:pPr>
      <w:r>
        <w:t>1) гражданского воспитания:</w:t>
      </w:r>
    </w:p>
    <w:p w14:paraId="6AF03CE3"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1D5CC3A2"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0AC9D860" w14:textId="77777777"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7C7E8907" w14:textId="77777777" w:rsidR="00152C84" w:rsidRDefault="00152C84" w:rsidP="005358E5">
      <w:pPr>
        <w:pStyle w:val="ConsPlusNormal"/>
        <w:spacing w:before="240"/>
        <w:ind w:firstLine="540"/>
        <w:jc w:val="both"/>
      </w:pPr>
      <w:r>
        <w:t>2) патриотического воспитания:</w:t>
      </w:r>
    </w:p>
    <w:p w14:paraId="1D5BCD8D"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5E96560" w14:textId="77777777" w:rsidR="00152C84" w:rsidRDefault="00152C84" w:rsidP="005358E5">
      <w:pPr>
        <w:pStyle w:val="ConsPlusNormal"/>
        <w:spacing w:before="240"/>
        <w:ind w:firstLine="540"/>
        <w:jc w:val="both"/>
      </w:pPr>
      <w:r>
        <w:t>3) духовно-нравственного воспитания:</w:t>
      </w:r>
    </w:p>
    <w:p w14:paraId="45E2F4D5"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ED76ADE" w14:textId="77777777" w:rsidR="00152C84" w:rsidRDefault="00152C84" w:rsidP="005358E5">
      <w:pPr>
        <w:pStyle w:val="ConsPlusNormal"/>
        <w:spacing w:before="240"/>
        <w:ind w:firstLine="540"/>
        <w:jc w:val="both"/>
      </w:pPr>
      <w:r>
        <w:t>4) эстетического воспитания:</w:t>
      </w:r>
    </w:p>
    <w:p w14:paraId="192B982C"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38799B70" w14:textId="77777777"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C4CEE28"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1E593F89"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60E73DCA"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223A521D"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26CF34F" w14:textId="77777777" w:rsidR="00152C84" w:rsidRDefault="00152C84" w:rsidP="005358E5">
      <w:pPr>
        <w:pStyle w:val="ConsPlusNormal"/>
        <w:spacing w:before="240"/>
        <w:ind w:firstLine="540"/>
        <w:jc w:val="both"/>
      </w:pPr>
      <w:r>
        <w:t>умение принимать себя и других, не осуждая;</w:t>
      </w:r>
    </w:p>
    <w:p w14:paraId="18BEF033" w14:textId="77777777"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7011877A" w14:textId="77777777" w:rsidR="00152C84" w:rsidRDefault="00152C84" w:rsidP="005358E5">
      <w:pPr>
        <w:pStyle w:val="ConsPlusNormal"/>
        <w:spacing w:before="240"/>
        <w:ind w:firstLine="540"/>
        <w:jc w:val="both"/>
      </w:pPr>
      <w:r>
        <w:t>6) трудового воспитания:</w:t>
      </w:r>
    </w:p>
    <w:p w14:paraId="6B8740F0"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ED32D80"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6855A25" w14:textId="77777777" w:rsidR="00152C84" w:rsidRDefault="00152C84" w:rsidP="005358E5">
      <w:pPr>
        <w:pStyle w:val="ConsPlusNormal"/>
        <w:spacing w:before="240"/>
        <w:ind w:firstLine="540"/>
        <w:jc w:val="both"/>
      </w:pPr>
      <w:r>
        <w:t>умение рассказать о своих планах на будущее;</w:t>
      </w:r>
    </w:p>
    <w:p w14:paraId="04E024B2" w14:textId="77777777" w:rsidR="00152C84" w:rsidRDefault="00152C84" w:rsidP="005358E5">
      <w:pPr>
        <w:pStyle w:val="ConsPlusNormal"/>
        <w:spacing w:before="240"/>
        <w:ind w:firstLine="540"/>
        <w:jc w:val="both"/>
      </w:pPr>
      <w:r>
        <w:t>7) экологического воспитания:</w:t>
      </w:r>
    </w:p>
    <w:p w14:paraId="25EC7FAE" w14:textId="77777777"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7CEB06D5"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F72044D" w14:textId="77777777" w:rsidR="00152C84" w:rsidRDefault="00152C84" w:rsidP="005358E5">
      <w:pPr>
        <w:pStyle w:val="ConsPlusNormal"/>
        <w:spacing w:before="240"/>
        <w:ind w:firstLine="540"/>
        <w:jc w:val="both"/>
      </w:pPr>
      <w:r>
        <w:t>8) ценности научного познания:</w:t>
      </w:r>
    </w:p>
    <w:p w14:paraId="341BDF9B"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C5E0AC9" w14:textId="77777777"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14:paraId="2ED093D1"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2C387C1"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723BADE2"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68AAED5" w14:textId="77777777" w:rsidR="00152C84" w:rsidRDefault="00152C84" w:rsidP="005358E5">
      <w:pPr>
        <w:pStyle w:val="ConsPlusNormal"/>
        <w:spacing w:before="240"/>
        <w:ind w:firstLine="540"/>
        <w:jc w:val="both"/>
      </w:pPr>
      <w:r>
        <w:t>90.12.3.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1622BC6" w14:textId="77777777" w:rsidR="00152C84" w:rsidRDefault="00152C84" w:rsidP="005358E5">
      <w:pPr>
        <w:pStyle w:val="ConsPlusNormal"/>
        <w:spacing w:before="240"/>
        <w:ind w:firstLine="540"/>
        <w:jc w:val="both"/>
      </w:pPr>
      <w:r>
        <w:t>90.12.3.1. У обучающегося будут сформированы следующие базовые логические действия как часть познавательных универсальных учебных действий:</w:t>
      </w:r>
    </w:p>
    <w:p w14:paraId="6E361149" w14:textId="77777777"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14:paraId="2B420CDD" w14:textId="77777777"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FF45121"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AD92677" w14:textId="77777777"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14:paraId="77A5AE5F" w14:textId="77777777"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A1F5831"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0F871603" w14:textId="77777777" w:rsidR="00152C84" w:rsidRDefault="00152C84" w:rsidP="005358E5">
      <w:pPr>
        <w:pStyle w:val="ConsPlusNormal"/>
        <w:spacing w:before="240"/>
        <w:ind w:firstLine="540"/>
        <w:jc w:val="both"/>
      </w:pPr>
      <w:r>
        <w:t>90.12.3.2.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4C642C22"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14:paraId="39FDF349" w14:textId="77777777"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5E6B16AD"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4D51DEE9" w14:textId="77777777"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14:paraId="58E17858"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5CD2B0CB"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19D53A02"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241F2589"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9EFC532" w14:textId="77777777" w:rsidR="00152C84" w:rsidRDefault="00152C84" w:rsidP="005358E5">
      <w:pPr>
        <w:pStyle w:val="ConsPlusNormal"/>
        <w:spacing w:before="240"/>
        <w:ind w:firstLine="540"/>
        <w:jc w:val="both"/>
      </w:pPr>
      <w:r>
        <w:t>90.12.3.3. У обучающегося будут сформированы следующие умения работать с информацией как часть познавательных универсальных учебных действий:</w:t>
      </w:r>
    </w:p>
    <w:p w14:paraId="5E6CF37E"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14C60AEF" w14:textId="77777777"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0C9E245B" w14:textId="77777777"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29E56D02" w14:textId="77777777"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6193B72C"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7AE6FDD4"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0AA4AEF9"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6AD92ACC"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284BB19F" w14:textId="77777777" w:rsidR="00152C84" w:rsidRDefault="00152C84" w:rsidP="005358E5">
      <w:pPr>
        <w:pStyle w:val="ConsPlusNormal"/>
        <w:spacing w:before="240"/>
        <w:ind w:firstLine="540"/>
        <w:jc w:val="both"/>
      </w:pPr>
      <w:r>
        <w:t>90.12.3.4. У обучающегося будут сформированы следующие умения общения как часть коммуникативных универсальных учебных действий:</w:t>
      </w:r>
    </w:p>
    <w:p w14:paraId="7AE9EE9C"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7B73CC4E"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14:paraId="2471D36F" w14:textId="77777777"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3DC90FFB"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6576F509" w14:textId="77777777"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FA346D8"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55E18783" w14:textId="77777777"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48188B86" w14:textId="77777777"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0AD72D6" w14:textId="77777777" w:rsidR="00152C84" w:rsidRDefault="00152C84" w:rsidP="005358E5">
      <w:pPr>
        <w:pStyle w:val="ConsPlusNormal"/>
        <w:spacing w:before="240"/>
        <w:ind w:firstLine="540"/>
        <w:jc w:val="both"/>
      </w:pPr>
      <w:r>
        <w:t>90.12.3.5. У обучающегося будут сформированы следующие умения самоорганизации как части регулятивных универсальных учебных действий:</w:t>
      </w:r>
    </w:p>
    <w:p w14:paraId="491B6FCE" w14:textId="77777777" w:rsidR="00152C84" w:rsidRDefault="00152C84" w:rsidP="005358E5">
      <w:pPr>
        <w:pStyle w:val="ConsPlusNormal"/>
        <w:spacing w:before="240"/>
        <w:ind w:firstLine="540"/>
        <w:jc w:val="both"/>
      </w:pPr>
      <w:r>
        <w:t>выявлять проблемы для решения в учебных и жизненных ситуациях;</w:t>
      </w:r>
    </w:p>
    <w:p w14:paraId="3C9D199D" w14:textId="77777777"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71EC6576"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4FD605F" w14:textId="77777777"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14:paraId="5766E3C4" w14:textId="77777777" w:rsidR="00152C84" w:rsidRDefault="00152C84" w:rsidP="005358E5">
      <w:pPr>
        <w:pStyle w:val="ConsPlusNormal"/>
        <w:spacing w:before="240"/>
        <w:ind w:firstLine="540"/>
        <w:jc w:val="both"/>
      </w:pPr>
      <w:r>
        <w:t>делать выбор и брать ответственность за решение.</w:t>
      </w:r>
    </w:p>
    <w:p w14:paraId="213CCC71" w14:textId="77777777" w:rsidR="00152C84" w:rsidRDefault="00152C84" w:rsidP="005358E5">
      <w:pPr>
        <w:pStyle w:val="ConsPlusNormal"/>
        <w:spacing w:before="240"/>
        <w:ind w:firstLine="540"/>
        <w:jc w:val="both"/>
      </w:pPr>
      <w:r>
        <w:t>90.12.3.6.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47BD6A8" w14:textId="77777777"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14:paraId="0DE6A913"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14:paraId="64F100A9" w14:textId="77777777"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0CB34D88" w14:textId="77777777"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55B210BA" w14:textId="77777777"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14:paraId="2B38A3DC" w14:textId="77777777"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6F3052A" w14:textId="77777777" w:rsidR="00152C84" w:rsidRDefault="00152C84" w:rsidP="005358E5">
      <w:pPr>
        <w:pStyle w:val="ConsPlusNormal"/>
        <w:spacing w:before="240"/>
        <w:ind w:firstLine="540"/>
        <w:jc w:val="both"/>
      </w:pPr>
      <w:r>
        <w:t>осознанно относиться к другому человеку и его мнению;</w:t>
      </w:r>
    </w:p>
    <w:p w14:paraId="2419F8B9" w14:textId="77777777" w:rsidR="00152C84" w:rsidRDefault="00152C84" w:rsidP="005358E5">
      <w:pPr>
        <w:pStyle w:val="ConsPlusNormal"/>
        <w:spacing w:before="240"/>
        <w:ind w:firstLine="540"/>
        <w:jc w:val="both"/>
      </w:pPr>
      <w:r>
        <w:t>признавать свое и чужое право на ошибку;</w:t>
      </w:r>
    </w:p>
    <w:p w14:paraId="13678A3B" w14:textId="77777777" w:rsidR="00152C84" w:rsidRDefault="00152C84" w:rsidP="005358E5">
      <w:pPr>
        <w:pStyle w:val="ConsPlusNormal"/>
        <w:spacing w:before="240"/>
        <w:ind w:firstLine="540"/>
        <w:jc w:val="both"/>
      </w:pPr>
      <w:r>
        <w:t>принимать себя и других, не осуждая;</w:t>
      </w:r>
    </w:p>
    <w:p w14:paraId="062EB5AE" w14:textId="77777777" w:rsidR="00152C84" w:rsidRDefault="00152C84" w:rsidP="005358E5">
      <w:pPr>
        <w:pStyle w:val="ConsPlusNormal"/>
        <w:spacing w:before="240"/>
        <w:ind w:firstLine="540"/>
        <w:jc w:val="both"/>
      </w:pPr>
      <w:r>
        <w:t>проявлять открытость;</w:t>
      </w:r>
    </w:p>
    <w:p w14:paraId="48FC892F"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1B27BA07" w14:textId="77777777" w:rsidR="00152C84" w:rsidRDefault="00152C84" w:rsidP="005358E5">
      <w:pPr>
        <w:pStyle w:val="ConsPlusNormal"/>
        <w:spacing w:before="240"/>
        <w:ind w:firstLine="540"/>
        <w:jc w:val="both"/>
      </w:pPr>
      <w:r>
        <w:t>90.12.3.7. У обучающегося будут сформированы следующие умения совместной деятельности:</w:t>
      </w:r>
    </w:p>
    <w:p w14:paraId="5E184BE0"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523A617"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3A7B8C4"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74680D11"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56CA4B85" w14:textId="77777777"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9C02162"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4ACD6DF0" w14:textId="77777777" w:rsidR="00152C84" w:rsidRDefault="00152C84" w:rsidP="005358E5">
      <w:pPr>
        <w:pStyle w:val="ConsPlusNormal"/>
        <w:spacing w:before="240"/>
        <w:ind w:firstLine="540"/>
        <w:jc w:val="both"/>
      </w:pPr>
      <w:r>
        <w:t>90.12.4. К концу обучения в 5 классе обучающийся получит следующие предметные результаты по отдельным темам программы по русскому языку:</w:t>
      </w:r>
    </w:p>
    <w:p w14:paraId="45FF7903" w14:textId="77777777" w:rsidR="00152C84" w:rsidRDefault="00152C84" w:rsidP="005358E5">
      <w:pPr>
        <w:pStyle w:val="ConsPlusNormal"/>
        <w:spacing w:before="240"/>
        <w:ind w:firstLine="540"/>
        <w:jc w:val="both"/>
      </w:pPr>
      <w:r>
        <w:t>90.12.4.1. Общие сведения о языке.</w:t>
      </w:r>
    </w:p>
    <w:p w14:paraId="74D24659" w14:textId="77777777"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14:paraId="41E1B181" w14:textId="77777777"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0A636E5E" w14:textId="77777777" w:rsidR="00152C84" w:rsidRDefault="00152C84" w:rsidP="005358E5">
      <w:pPr>
        <w:pStyle w:val="ConsPlusNormal"/>
        <w:spacing w:before="240"/>
        <w:ind w:firstLine="540"/>
        <w:jc w:val="both"/>
      </w:pPr>
      <w:r>
        <w:t>90.12.4.2. Язык и речь.</w:t>
      </w:r>
    </w:p>
    <w:p w14:paraId="238DD116" w14:textId="77777777"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129AF0AB"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5D0F8206"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14:paraId="36FBF8F8"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7B8B254C"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2422C155"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100 слов.</w:t>
      </w:r>
    </w:p>
    <w:p w14:paraId="645FA2EF"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14:paraId="43FA887C"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7D52D8D5"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6E5550C6" w14:textId="77777777" w:rsidR="00152C84" w:rsidRDefault="00152C84" w:rsidP="005358E5">
      <w:pPr>
        <w:pStyle w:val="ConsPlusNormal"/>
        <w:spacing w:before="240"/>
        <w:ind w:firstLine="540"/>
        <w:jc w:val="both"/>
      </w:pPr>
      <w:r>
        <w:t>90.12.4.3. Текст.</w:t>
      </w:r>
    </w:p>
    <w:p w14:paraId="5A089D43" w14:textId="77777777"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785EB62"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07A3D27E" w14:textId="77777777" w:rsidR="00152C84" w:rsidRDefault="00152C84" w:rsidP="005358E5">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32CECE9E" w14:textId="77777777"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42D948A2" w14:textId="77777777" w:rsidR="00152C84" w:rsidRDefault="00152C84" w:rsidP="005358E5">
      <w:pPr>
        <w:pStyle w:val="ConsPlusNormal"/>
        <w:spacing w:before="240"/>
        <w:ind w:firstLine="540"/>
        <w:jc w:val="both"/>
      </w:pPr>
      <w:r>
        <w:t>Применять знание основных признаков текста (повествование) в практике его создания.</w:t>
      </w:r>
    </w:p>
    <w:p w14:paraId="24C44266" w14:textId="77777777" w:rsidR="00152C84" w:rsidRDefault="00152C84" w:rsidP="005358E5">
      <w:pPr>
        <w:pStyle w:val="ConsPlusNormal"/>
        <w:spacing w:before="240"/>
        <w:ind w:firstLine="540"/>
        <w:jc w:val="both"/>
      </w:pPr>
      <w:r>
        <w:t>Создавать тексты-повествования с опорой на жизненный и читательский опыт; тексты с опорой на произведения искусства (в том числе сочинения-миниатюры объемом 3 и более предложений; классные сочинения объемом не менее 70 слов).</w:t>
      </w:r>
    </w:p>
    <w:p w14:paraId="18340AD7" w14:textId="77777777"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1F908E08" w14:textId="77777777" w:rsidR="00152C84" w:rsidRDefault="00152C84" w:rsidP="005358E5">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7A59E07" w14:textId="77777777" w:rsidR="00152C84" w:rsidRDefault="00152C84" w:rsidP="005358E5">
      <w:pPr>
        <w:pStyle w:val="ConsPlusNormal"/>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14:paraId="77AC3334" w14:textId="77777777"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243548BB" w14:textId="77777777" w:rsidR="00152C84" w:rsidRDefault="00152C84" w:rsidP="005358E5">
      <w:pPr>
        <w:pStyle w:val="ConsPlusNormal"/>
        <w:spacing w:before="240"/>
        <w:ind w:firstLine="540"/>
        <w:jc w:val="both"/>
      </w:pPr>
      <w:r>
        <w:t>90.12.4.4. Функциональные разновидности языка.</w:t>
      </w:r>
    </w:p>
    <w:p w14:paraId="2B33E4B5" w14:textId="77777777"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 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00D9C521" w14:textId="77777777" w:rsidR="00152C84" w:rsidRDefault="00152C84" w:rsidP="005358E5">
      <w:pPr>
        <w:pStyle w:val="ConsPlusNormal"/>
        <w:spacing w:before="240"/>
        <w:ind w:firstLine="540"/>
        <w:jc w:val="both"/>
      </w:pPr>
      <w:r>
        <w:t>Различать и анализировать (с опорой на заданный алгоритм и (или) с помощью педагогических работников)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14:paraId="3D6C4081" w14:textId="77777777" w:rsidR="00152C84" w:rsidRDefault="00152C84" w:rsidP="005358E5">
      <w:pPr>
        <w:pStyle w:val="ConsPlusNormal"/>
        <w:spacing w:before="240"/>
        <w:ind w:firstLine="540"/>
        <w:jc w:val="both"/>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14:paraId="7CF37392" w14:textId="77777777"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педагогических работников).</w:t>
      </w:r>
    </w:p>
    <w:p w14:paraId="22A5A41F" w14:textId="77777777" w:rsidR="00152C84" w:rsidRDefault="00152C84" w:rsidP="005358E5">
      <w:pPr>
        <w:pStyle w:val="ConsPlusNormal"/>
        <w:spacing w:before="240"/>
        <w:ind w:firstLine="540"/>
        <w:jc w:val="both"/>
      </w:pPr>
      <w:r>
        <w:t>Осуществлять исправление речевых недостатков, редактирование текста.</w:t>
      </w:r>
    </w:p>
    <w:p w14:paraId="47960B4F" w14:textId="77777777" w:rsidR="00152C84" w:rsidRDefault="00152C84" w:rsidP="005358E5">
      <w:pPr>
        <w:pStyle w:val="ConsPlusNormal"/>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учебно-научную тему.</w:t>
      </w:r>
    </w:p>
    <w:p w14:paraId="623CAB91" w14:textId="77777777" w:rsidR="00152C84" w:rsidRDefault="00152C84" w:rsidP="005358E5">
      <w:pPr>
        <w:pStyle w:val="ConsPlusNormal"/>
        <w:spacing w:before="240"/>
        <w:ind w:firstLine="540"/>
        <w:jc w:val="both"/>
      </w:pPr>
      <w:r>
        <w:t>90.12.4.5. Фонетика. Графика. Орфоэпия.</w:t>
      </w:r>
    </w:p>
    <w:p w14:paraId="4C8EB9A9" w14:textId="77777777"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14:paraId="1A755606" w14:textId="77777777" w:rsidR="00152C84" w:rsidRDefault="00152C84" w:rsidP="005358E5">
      <w:pPr>
        <w:pStyle w:val="ConsPlusNormal"/>
        <w:spacing w:before="240"/>
        <w:ind w:firstLine="540"/>
        <w:jc w:val="both"/>
      </w:pPr>
      <w:r>
        <w:t>Проводить фонетический анализ слов.</w:t>
      </w:r>
    </w:p>
    <w:p w14:paraId="2271DE8D" w14:textId="77777777"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14:paraId="05738DCF" w14:textId="77777777" w:rsidR="00152C84" w:rsidRDefault="00152C84" w:rsidP="005358E5">
      <w:pPr>
        <w:pStyle w:val="ConsPlusNormal"/>
        <w:spacing w:before="240"/>
        <w:ind w:firstLine="540"/>
        <w:jc w:val="both"/>
      </w:pPr>
      <w:r>
        <w:t>90.12.4.6. Орфография.</w:t>
      </w:r>
    </w:p>
    <w:p w14:paraId="3D13F5B9" w14:textId="77777777"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41C68489" w14:textId="77777777" w:rsidR="00152C84" w:rsidRDefault="00152C84" w:rsidP="005358E5">
      <w:pPr>
        <w:pStyle w:val="ConsPlusNormal"/>
        <w:spacing w:before="240"/>
        <w:ind w:firstLine="540"/>
        <w:jc w:val="both"/>
      </w:pPr>
      <w:r>
        <w:t>Распознавать изученные орфограммы.</w:t>
      </w:r>
    </w:p>
    <w:p w14:paraId="77D75CCC" w14:textId="77777777"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1C1006EE" w14:textId="77777777" w:rsidR="00152C84" w:rsidRDefault="00152C84" w:rsidP="005358E5">
      <w:pPr>
        <w:pStyle w:val="ConsPlusNormal"/>
        <w:spacing w:before="240"/>
        <w:ind w:firstLine="540"/>
        <w:jc w:val="both"/>
      </w:pPr>
      <w:r>
        <w:t>90.12.4.7. Лексикология.</w:t>
      </w:r>
    </w:p>
    <w:p w14:paraId="2DE6A603" w14:textId="77777777"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047B9ADC" w14:textId="77777777"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14:paraId="14F08E44" w14:textId="77777777"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6B8E7DD9" w14:textId="77777777"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14:paraId="547EE20B" w14:textId="77777777" w:rsidR="00152C84" w:rsidRDefault="00152C84" w:rsidP="005358E5">
      <w:pPr>
        <w:pStyle w:val="ConsPlusNormal"/>
        <w:spacing w:before="240"/>
        <w:ind w:firstLine="540"/>
        <w:jc w:val="both"/>
      </w:pPr>
      <w:r>
        <w:t>Проводить лексический анализ слов (в рамках изученного).</w:t>
      </w:r>
    </w:p>
    <w:p w14:paraId="22B2B5B6" w14:textId="77777777"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3CF1C84E" w14:textId="77777777" w:rsidR="00152C84" w:rsidRDefault="00152C84" w:rsidP="005358E5">
      <w:pPr>
        <w:pStyle w:val="ConsPlusNormal"/>
        <w:spacing w:before="240"/>
        <w:ind w:firstLine="540"/>
        <w:jc w:val="both"/>
      </w:pPr>
      <w:r>
        <w:t>90.12.4.8. Морфемика. Орфография.</w:t>
      </w:r>
    </w:p>
    <w:p w14:paraId="229E333A" w14:textId="77777777" w:rsidR="00152C84" w:rsidRDefault="00152C84" w:rsidP="005358E5">
      <w:pPr>
        <w:pStyle w:val="ConsPlusNormal"/>
        <w:spacing w:before="240"/>
        <w:ind w:firstLine="540"/>
        <w:jc w:val="both"/>
      </w:pPr>
      <w:r>
        <w:t>Характеризовать морфему как минимальную значимую единицу языка.</w:t>
      </w:r>
    </w:p>
    <w:p w14:paraId="2A1FF836" w14:textId="77777777"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14:paraId="2781F5AD" w14:textId="77777777"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14:paraId="3FBAC151" w14:textId="77777777" w:rsidR="00152C84" w:rsidRDefault="00152C84" w:rsidP="005358E5">
      <w:pPr>
        <w:pStyle w:val="ConsPlusNormal"/>
        <w:spacing w:before="240"/>
        <w:ind w:firstLine="540"/>
        <w:jc w:val="both"/>
      </w:pPr>
      <w:r>
        <w:t>Проводить морфемный анализ слов.</w:t>
      </w:r>
    </w:p>
    <w:p w14:paraId="7A972799" w14:textId="77777777"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13D71D5C" w14:textId="77777777"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14:paraId="3E8E00CE" w14:textId="77777777" w:rsidR="00152C84" w:rsidRDefault="00152C84" w:rsidP="005358E5">
      <w:pPr>
        <w:pStyle w:val="ConsPlusNormal"/>
        <w:spacing w:before="240"/>
        <w:ind w:firstLine="540"/>
        <w:jc w:val="both"/>
      </w:pPr>
      <w:r>
        <w:t>90.12.4.9. Морфология. Культура речи. Орфография.</w:t>
      </w:r>
    </w:p>
    <w:p w14:paraId="68C1A305" w14:textId="77777777"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6797DBE5" w14:textId="77777777"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14:paraId="47DBBB4E" w14:textId="77777777"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53AD7461" w14:textId="77777777"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14:paraId="40568D4C" w14:textId="77777777" w:rsidR="00152C84" w:rsidRDefault="00152C84" w:rsidP="005358E5">
      <w:pPr>
        <w:pStyle w:val="ConsPlusNormal"/>
        <w:spacing w:before="240"/>
        <w:ind w:firstLine="540"/>
        <w:jc w:val="both"/>
      </w:pPr>
      <w:r>
        <w:t>90.12.4.10. Имя существительное.</w:t>
      </w:r>
    </w:p>
    <w:p w14:paraId="53777134"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283EB481" w14:textId="77777777" w:rsidR="00152C84" w:rsidRDefault="00152C84" w:rsidP="005358E5">
      <w:pPr>
        <w:pStyle w:val="ConsPlusNormal"/>
        <w:spacing w:before="240"/>
        <w:ind w:firstLine="540"/>
        <w:jc w:val="both"/>
      </w:pPr>
      <w:r>
        <w:t>Определять лексико-грамматические разряды имен существительных.</w:t>
      </w:r>
    </w:p>
    <w:p w14:paraId="089F7FD3" w14:textId="77777777"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69F775A6" w14:textId="77777777" w:rsidR="00152C84" w:rsidRDefault="00152C84" w:rsidP="005358E5">
      <w:pPr>
        <w:pStyle w:val="ConsPlusNormal"/>
        <w:spacing w:before="240"/>
        <w:ind w:firstLine="540"/>
        <w:jc w:val="both"/>
      </w:pPr>
      <w:r>
        <w:t>Проводить морфологический анализ имен существительных.</w:t>
      </w:r>
    </w:p>
    <w:p w14:paraId="556963C1" w14:textId="77777777"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4724C605" w14:textId="77777777"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щик-, -ек ик- (-чик-)"; корней с чередованием "а//о": "-лаг лож-; - раст ращ рос-; -гар- - -гор-, -зар зор-; -клан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68CD7EA9" w14:textId="77777777" w:rsidR="00152C84" w:rsidRDefault="00152C84" w:rsidP="005358E5">
      <w:pPr>
        <w:pStyle w:val="ConsPlusNormal"/>
        <w:spacing w:before="240"/>
        <w:ind w:firstLine="540"/>
        <w:jc w:val="both"/>
      </w:pPr>
      <w:r>
        <w:t>90.12.4.11. Имя прилагательное.</w:t>
      </w:r>
    </w:p>
    <w:p w14:paraId="2E811939"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29B174E7" w14:textId="77777777"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14:paraId="17DE898D" w14:textId="77777777"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4F4FB293" w14:textId="77777777"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3F828EC3" w14:textId="77777777" w:rsidR="00152C84" w:rsidRDefault="00152C84" w:rsidP="005358E5">
      <w:pPr>
        <w:pStyle w:val="ConsPlusNormal"/>
        <w:spacing w:before="240"/>
        <w:ind w:firstLine="540"/>
        <w:jc w:val="both"/>
      </w:pPr>
      <w:r>
        <w:t>90.12.4.12. Синтаксис. Культура речи. Пунктуация.</w:t>
      </w:r>
    </w:p>
    <w:p w14:paraId="0EABB51F" w14:textId="77777777"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6C50176A"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579F1D57" w14:textId="77777777"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0E3578BC" w14:textId="77777777" w:rsidR="00152C84" w:rsidRDefault="00152C84" w:rsidP="005358E5">
      <w:pPr>
        <w:pStyle w:val="ConsPlusNormal"/>
        <w:spacing w:before="240"/>
        <w:ind w:firstLine="540"/>
        <w:jc w:val="both"/>
      </w:pPr>
      <w:r>
        <w:t>90.12.5. К концу обучения в 6 классе обучающийся получит следующие предметные результаты по отдельным темам программы по русскому языку:</w:t>
      </w:r>
    </w:p>
    <w:p w14:paraId="34658DE1" w14:textId="77777777" w:rsidR="00152C84" w:rsidRDefault="00152C84" w:rsidP="005358E5">
      <w:pPr>
        <w:pStyle w:val="ConsPlusNormal"/>
        <w:spacing w:before="240"/>
        <w:ind w:firstLine="540"/>
        <w:jc w:val="both"/>
      </w:pPr>
      <w:r>
        <w:t>90.12.5.1. Общие сведения о языке.</w:t>
      </w:r>
    </w:p>
    <w:p w14:paraId="3700B274" w14:textId="77777777" w:rsidR="00152C84" w:rsidRDefault="00152C84" w:rsidP="005358E5">
      <w:pPr>
        <w:pStyle w:val="ConsPlusNormal"/>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0CACB15" w14:textId="77777777" w:rsidR="00152C84" w:rsidRDefault="00152C84" w:rsidP="005358E5">
      <w:pPr>
        <w:pStyle w:val="ConsPlusNormal"/>
        <w:spacing w:before="240"/>
        <w:ind w:firstLine="540"/>
        <w:jc w:val="both"/>
      </w:pPr>
      <w:r>
        <w:t>Иметь представление о русском литературном языке.</w:t>
      </w:r>
    </w:p>
    <w:p w14:paraId="6EDDAE48" w14:textId="77777777" w:rsidR="00152C84" w:rsidRDefault="00152C84" w:rsidP="005358E5">
      <w:pPr>
        <w:pStyle w:val="ConsPlusNormal"/>
        <w:spacing w:before="240"/>
        <w:ind w:firstLine="540"/>
        <w:jc w:val="both"/>
      </w:pPr>
      <w:r>
        <w:t>90.12.5.2. Язык и речь.</w:t>
      </w:r>
    </w:p>
    <w:p w14:paraId="4973EF33"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7FAC58DB" w14:textId="77777777" w:rsidR="00152C84" w:rsidRDefault="00152C84" w:rsidP="005358E5">
      <w:pPr>
        <w:pStyle w:val="ConsPlusNormal"/>
        <w:spacing w:before="240"/>
        <w:ind w:firstLine="540"/>
        <w:jc w:val="both"/>
      </w:pPr>
      <w:r>
        <w:t>Участвовать в диалоге (побуждение к действию, обмен мнениями) объемом не менее 4 реплик.</w:t>
      </w:r>
    </w:p>
    <w:p w14:paraId="11D9C7E4"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6AD632E4"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366B5674"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110 слов.</w:t>
      </w:r>
    </w:p>
    <w:p w14:paraId="4EE08345"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14:paraId="1618D3D2"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5182EC64"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6B38EA6" w14:textId="77777777" w:rsidR="00152C84" w:rsidRDefault="00152C84" w:rsidP="005358E5">
      <w:pPr>
        <w:pStyle w:val="ConsPlusNormal"/>
        <w:spacing w:before="240"/>
        <w:ind w:firstLine="540"/>
        <w:jc w:val="both"/>
      </w:pPr>
      <w:r>
        <w:t>90.12.5.3. Текст.</w:t>
      </w:r>
    </w:p>
    <w:p w14:paraId="5174335F"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71E39EC6" w14:textId="77777777" w:rsidR="00152C84" w:rsidRDefault="00152C84" w:rsidP="005358E5">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444EF4E9" w14:textId="77777777"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2416668A" w14:textId="77777777" w:rsidR="00152C84" w:rsidRDefault="00152C84" w:rsidP="005358E5">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A687216"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63ED6113"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14:paraId="24B200C1" w14:textId="77777777"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BD3A056" w14:textId="77777777" w:rsidR="00152C84" w:rsidRDefault="00152C84" w:rsidP="005358E5">
      <w:pPr>
        <w:pStyle w:val="ConsPlusNormal"/>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14:paraId="60BAF43B"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14:paraId="7F387856" w14:textId="77777777" w:rsidR="00152C84" w:rsidRDefault="00152C84" w:rsidP="005358E5">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14:paraId="346D7394" w14:textId="77777777" w:rsidR="00152C84" w:rsidRDefault="00152C84" w:rsidP="005358E5">
      <w:pPr>
        <w:pStyle w:val="ConsPlusNormal"/>
        <w:spacing w:before="240"/>
        <w:ind w:firstLine="540"/>
        <w:jc w:val="both"/>
      </w:pPr>
      <w:r>
        <w:t>90.12.5.4. Функциональные разновидности языка.</w:t>
      </w:r>
    </w:p>
    <w:p w14:paraId="65F7C3D0" w14:textId="77777777" w:rsidR="00152C84" w:rsidRDefault="00152C84" w:rsidP="005358E5">
      <w:pPr>
        <w:pStyle w:val="ConsPlusNormal"/>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6D1FF49A" w14:textId="77777777" w:rsidR="00152C84" w:rsidRDefault="00152C84" w:rsidP="005358E5">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7DF7A350" w14:textId="77777777" w:rsidR="00152C84" w:rsidRDefault="00152C84" w:rsidP="005358E5">
      <w:pPr>
        <w:pStyle w:val="ConsPlusNormal"/>
        <w:spacing w:before="240"/>
        <w:ind w:firstLine="540"/>
        <w:jc w:val="both"/>
      </w:pPr>
      <w:r>
        <w:t>90.12.5.5. Лексикология. Культура речи.</w:t>
      </w:r>
    </w:p>
    <w:p w14:paraId="20413F82" w14:textId="77777777"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022E130E" w14:textId="77777777"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3C9DB5BC" w14:textId="77777777"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0951C93D"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21A1EEC5" w14:textId="77777777" w:rsidR="00152C84" w:rsidRDefault="00152C84" w:rsidP="005358E5">
      <w:pPr>
        <w:pStyle w:val="ConsPlusNormal"/>
        <w:spacing w:before="240"/>
        <w:ind w:firstLine="540"/>
        <w:jc w:val="both"/>
      </w:pPr>
      <w:r>
        <w:t>90.12.5.6. Словообразование. Культура речи. Орфография.</w:t>
      </w:r>
    </w:p>
    <w:p w14:paraId="5C51CB97" w14:textId="77777777"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14:paraId="48FC3965" w14:textId="77777777"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0F32B3DB" w14:textId="77777777" w:rsidR="00152C84" w:rsidRDefault="00152C84" w:rsidP="005358E5">
      <w:pPr>
        <w:pStyle w:val="ConsPlusNormal"/>
        <w:spacing w:before="240"/>
        <w:ind w:firstLine="540"/>
        <w:jc w:val="both"/>
      </w:pPr>
      <w:r>
        <w:t>Соблюдать нормы словообразования имен прилагательных.</w:t>
      </w:r>
    </w:p>
    <w:p w14:paraId="272A9C12"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28B22B44" w14:textId="77777777"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"а//о", гласных в приставках "пре- и при-".</w:t>
      </w:r>
    </w:p>
    <w:p w14:paraId="5632A98B" w14:textId="77777777" w:rsidR="00152C84" w:rsidRDefault="00152C84" w:rsidP="005358E5">
      <w:pPr>
        <w:pStyle w:val="ConsPlusNormal"/>
        <w:spacing w:before="240"/>
        <w:ind w:firstLine="540"/>
        <w:jc w:val="both"/>
      </w:pPr>
      <w:r>
        <w:t>90.12.5.7. Имя существительное.</w:t>
      </w:r>
    </w:p>
    <w:p w14:paraId="709F0B2A" w14:textId="77777777"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14:paraId="207C4A03" w14:textId="77777777" w:rsidR="00152C84" w:rsidRDefault="00152C84" w:rsidP="005358E5">
      <w:pPr>
        <w:pStyle w:val="ConsPlusNormal"/>
        <w:spacing w:before="240"/>
        <w:ind w:firstLine="540"/>
        <w:jc w:val="both"/>
      </w:pPr>
      <w:r>
        <w:t>Соблюдать нормы слитного и дефисного написания "пол- и полу-" со словами.</w:t>
      </w:r>
    </w:p>
    <w:p w14:paraId="5B302363" w14:textId="77777777" w:rsidR="00152C84" w:rsidRDefault="00152C84" w:rsidP="005358E5">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60CA860C" w14:textId="77777777" w:rsidR="00152C84" w:rsidRDefault="00152C84" w:rsidP="005358E5">
      <w:pPr>
        <w:pStyle w:val="ConsPlusNormal"/>
        <w:spacing w:before="240"/>
        <w:ind w:firstLine="540"/>
        <w:jc w:val="both"/>
      </w:pPr>
      <w:r>
        <w:t>90.12.5.8. Имя прилагательное.</w:t>
      </w:r>
    </w:p>
    <w:p w14:paraId="54856894" w14:textId="77777777"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1D09D706" w14:textId="77777777"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1D8AD22E" w14:textId="77777777" w:rsidR="00152C84" w:rsidRDefault="00152C84" w:rsidP="005358E5">
      <w:pPr>
        <w:pStyle w:val="ConsPlusNormal"/>
        <w:spacing w:before="240"/>
        <w:ind w:firstLine="540"/>
        <w:jc w:val="both"/>
      </w:pPr>
      <w:r>
        <w:t>90.12.5.9. Имя числительное.</w:t>
      </w:r>
    </w:p>
    <w:p w14:paraId="71ADEFBF" w14:textId="77777777"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38D365B4" w14:textId="77777777"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20F172D9" w14:textId="77777777"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69CFBB1B" w14:textId="77777777" w:rsidR="00152C84" w:rsidRDefault="00152C84" w:rsidP="005358E5">
      <w:pPr>
        <w:pStyle w:val="ConsPlusNormal"/>
        <w:spacing w:before="240"/>
        <w:ind w:firstLine="540"/>
        <w:jc w:val="both"/>
      </w:pPr>
      <w:r>
        <w:t>90.12.5.10. Местоимение.</w:t>
      </w:r>
    </w:p>
    <w:p w14:paraId="6149F790" w14:textId="77777777"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6DAB39B5" w14:textId="77777777"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5CD1D242" w14:textId="77777777" w:rsidR="00152C84" w:rsidRDefault="00152C84" w:rsidP="005358E5">
      <w:pPr>
        <w:pStyle w:val="ConsPlusNormal"/>
        <w:spacing w:before="240"/>
        <w:ind w:firstLine="540"/>
        <w:jc w:val="both"/>
      </w:pPr>
      <w:r>
        <w:t>90.12.5.11. Глагол.</w:t>
      </w:r>
    </w:p>
    <w:p w14:paraId="787C1167"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4AB49E0B" w14:textId="77777777"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14:paraId="0E1FEF21" w14:textId="77777777"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7A258460" w14:textId="77777777" w:rsidR="00152C84" w:rsidRDefault="00152C84" w:rsidP="005358E5">
      <w:pPr>
        <w:pStyle w:val="ConsPlusNormal"/>
        <w:spacing w:before="240"/>
        <w:ind w:firstLine="540"/>
        <w:jc w:val="both"/>
      </w:pPr>
      <w:r>
        <w:t>Определять спряжение глагола, уметь спрягать глаголы.</w:t>
      </w:r>
    </w:p>
    <w:p w14:paraId="0C544A58" w14:textId="77777777"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14:paraId="18B4C200" w14:textId="77777777"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14:paraId="69833E08" w14:textId="77777777" w:rsidR="00152C84" w:rsidRDefault="00152C84" w:rsidP="005358E5">
      <w:pPr>
        <w:pStyle w:val="ConsPlusNormal"/>
        <w:spacing w:before="24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14:paraId="6AEFB669" w14:textId="77777777"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0935BD81" w14:textId="77777777"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6DB3ABF1"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20D83197"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20F33D35" w14:textId="77777777" w:rsidR="00152C84" w:rsidRDefault="00152C84" w:rsidP="005358E5">
      <w:pPr>
        <w:pStyle w:val="ConsPlusNormal"/>
        <w:spacing w:before="240"/>
        <w:ind w:firstLine="540"/>
        <w:jc w:val="both"/>
      </w:pPr>
      <w:r>
        <w:t>90.12.6. К концу обучения в 7 классе обучающийся получит следующие предметные результаты по отдельным темам программы по русскому языку:</w:t>
      </w:r>
    </w:p>
    <w:p w14:paraId="2E7FDB71" w14:textId="77777777" w:rsidR="00152C84" w:rsidRDefault="00152C84" w:rsidP="005358E5">
      <w:pPr>
        <w:pStyle w:val="ConsPlusNormal"/>
        <w:spacing w:before="240"/>
        <w:ind w:firstLine="540"/>
        <w:jc w:val="both"/>
      </w:pPr>
      <w:r>
        <w:t>90.12.6.1. Общие сведения о языке.</w:t>
      </w:r>
    </w:p>
    <w:p w14:paraId="7A1258F0" w14:textId="77777777" w:rsidR="00152C84" w:rsidRDefault="00152C84" w:rsidP="005358E5">
      <w:pPr>
        <w:pStyle w:val="ConsPlusNormal"/>
        <w:spacing w:before="240"/>
        <w:ind w:firstLine="540"/>
        <w:jc w:val="both"/>
      </w:pPr>
      <w:r>
        <w:t>Иметь представление о языке как развивающемся явлении.</w:t>
      </w:r>
    </w:p>
    <w:p w14:paraId="2CEAD5B1" w14:textId="77777777" w:rsidR="00152C84" w:rsidRDefault="00152C84" w:rsidP="005358E5">
      <w:pPr>
        <w:pStyle w:val="ConsPlusNormal"/>
        <w:spacing w:before="240"/>
        <w:ind w:firstLine="540"/>
        <w:jc w:val="both"/>
      </w:pPr>
      <w:r>
        <w:t>Осознавать взаимосвязь языка, культуры и истории народа (приводить примеры).</w:t>
      </w:r>
    </w:p>
    <w:p w14:paraId="4814AD5C" w14:textId="77777777" w:rsidR="00152C84" w:rsidRDefault="00152C84" w:rsidP="005358E5">
      <w:pPr>
        <w:pStyle w:val="ConsPlusNormal"/>
        <w:spacing w:before="240"/>
        <w:ind w:firstLine="540"/>
        <w:jc w:val="both"/>
      </w:pPr>
      <w:r>
        <w:t>90.12.6.2. Язык и речь.</w:t>
      </w:r>
    </w:p>
    <w:p w14:paraId="5C4B75E4"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55F69301"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14:paraId="6F726BC5" w14:textId="77777777" w:rsidR="00152C84" w:rsidRDefault="00152C84" w:rsidP="005358E5">
      <w:pPr>
        <w:pStyle w:val="ConsPlusNormal"/>
        <w:spacing w:before="240"/>
        <w:ind w:firstLine="540"/>
        <w:jc w:val="both"/>
      </w:pPr>
      <w:r>
        <w:t>Владеть различными видами диалога: диалог - запрос информации, диалог - сообщение информации.</w:t>
      </w:r>
    </w:p>
    <w:p w14:paraId="139D5FAD" w14:textId="77777777" w:rsidR="00152C84" w:rsidRDefault="00152C84" w:rsidP="005358E5">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176C341C"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2D17DBDB" w14:textId="77777777" w:rsidR="00152C84" w:rsidRDefault="00152C84" w:rsidP="005358E5">
      <w:pPr>
        <w:pStyle w:val="ConsPlusNormal"/>
        <w:spacing w:before="240"/>
        <w:ind w:firstLine="540"/>
        <w:jc w:val="both"/>
      </w:pPr>
      <w:r>
        <w:t>Устно пересказывать прослушанный или прочитанный текст объемом не менее 120 слов.</w:t>
      </w:r>
    </w:p>
    <w:p w14:paraId="075A378E" w14:textId="77777777"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14:paraId="2B11F1A4" w14:textId="77777777" w:rsidR="00152C84" w:rsidRDefault="00152C84" w:rsidP="005358E5">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6A6FFD1D"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54E27E3" w14:textId="77777777" w:rsidR="00152C84" w:rsidRDefault="00152C84" w:rsidP="005358E5">
      <w:pPr>
        <w:pStyle w:val="ConsPlusNormal"/>
        <w:spacing w:before="240"/>
        <w:ind w:firstLine="540"/>
        <w:jc w:val="both"/>
      </w:pPr>
      <w:r>
        <w:t>90.12.6.3. Текст.</w:t>
      </w:r>
    </w:p>
    <w:p w14:paraId="025D0DF4"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46ECFEFD"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0CFF1658" w14:textId="77777777" w:rsidR="00152C84" w:rsidRDefault="00152C84" w:rsidP="005358E5">
      <w:pPr>
        <w:pStyle w:val="ConsPlusNormal"/>
        <w:spacing w:before="240"/>
        <w:ind w:firstLine="540"/>
        <w:jc w:val="both"/>
      </w:pPr>
      <w:r>
        <w:t>Выявлять лексические и грамматические средства связи предложений и частей текста.</w:t>
      </w:r>
    </w:p>
    <w:p w14:paraId="3108DDB3"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14:paraId="3C2DEA8E" w14:textId="77777777"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488C0AD9" w14:textId="77777777" w:rsidR="00152C84" w:rsidRDefault="00152C84" w:rsidP="005358E5">
      <w:pPr>
        <w:pStyle w:val="ConsPlusNormal"/>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14:paraId="3F8908B0" w14:textId="77777777" w:rsidR="00152C84" w:rsidRDefault="00152C84" w:rsidP="005358E5">
      <w:pPr>
        <w:pStyle w:val="ConsPlusNormal"/>
        <w:spacing w:before="240"/>
        <w:ind w:firstLine="540"/>
        <w:jc w:val="both"/>
      </w:pPr>
      <w:r>
        <w:t>Представлять содержание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14:paraId="071F2A52" w14:textId="77777777" w:rsidR="00152C84" w:rsidRDefault="00152C84" w:rsidP="005358E5">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51A75239" w14:textId="77777777" w:rsidR="00152C84" w:rsidRDefault="00152C84" w:rsidP="005358E5">
      <w:pPr>
        <w:pStyle w:val="ConsPlusNormal"/>
        <w:spacing w:before="240"/>
        <w:ind w:firstLine="540"/>
        <w:jc w:val="both"/>
      </w:pPr>
      <w:r>
        <w:t>90.12.6.4. Функциональные разновидности языка.</w:t>
      </w:r>
    </w:p>
    <w:p w14:paraId="1B0A24A8" w14:textId="77777777" w:rsidR="00152C84" w:rsidRDefault="00152C84" w:rsidP="005358E5">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6F2D139A" w14:textId="77777777" w:rsidR="00152C84" w:rsidRDefault="00152C84" w:rsidP="005358E5">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2F55DB3B" w14:textId="77777777" w:rsidR="00152C84" w:rsidRDefault="00152C84" w:rsidP="005358E5">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0BC829A6" w14:textId="77777777" w:rsidR="00152C84" w:rsidRDefault="00152C84" w:rsidP="005358E5">
      <w:pPr>
        <w:pStyle w:val="ConsPlusNormal"/>
        <w:spacing w:before="240"/>
        <w:ind w:firstLine="540"/>
        <w:jc w:val="both"/>
      </w:pPr>
      <w:r>
        <w:t>Владеть нормами построения текстов публицистического стиля.</w:t>
      </w:r>
    </w:p>
    <w:p w14:paraId="18F27629" w14:textId="77777777"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28ABC6DB" w14:textId="77777777"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60F88FBB" w14:textId="77777777" w:rsidR="00152C84" w:rsidRDefault="00152C84" w:rsidP="005358E5">
      <w:pPr>
        <w:pStyle w:val="ConsPlusNormal"/>
        <w:spacing w:before="240"/>
        <w:ind w:firstLine="540"/>
        <w:jc w:val="both"/>
      </w:pPr>
      <w:r>
        <w:t>90.12.6.5. Система языка.</w:t>
      </w:r>
    </w:p>
    <w:p w14:paraId="3AAEE069"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61E3F010" w14:textId="77777777"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007D8071" w14:textId="77777777" w:rsidR="00152C84" w:rsidRDefault="00152C84" w:rsidP="005358E5">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69B50E5E" w14:textId="77777777"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61F52981" w14:textId="77777777"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5461AC0" w14:textId="77777777"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3D7CE5E8" w14:textId="77777777"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14:paraId="7B8CCAEC" w14:textId="77777777" w:rsidR="00152C84" w:rsidRDefault="00152C84" w:rsidP="005358E5">
      <w:pPr>
        <w:pStyle w:val="ConsPlusNormal"/>
        <w:spacing w:before="240"/>
        <w:ind w:firstLine="540"/>
        <w:jc w:val="both"/>
      </w:pPr>
      <w:r>
        <w:t>90.12.6.6. Морфология. Культура речи.</w:t>
      </w:r>
    </w:p>
    <w:p w14:paraId="6351B12D" w14:textId="77777777" w:rsidR="00152C84" w:rsidRDefault="00152C84" w:rsidP="005358E5">
      <w:pPr>
        <w:pStyle w:val="ConsPlusNormal"/>
        <w:spacing w:before="240"/>
        <w:ind w:firstLine="540"/>
        <w:jc w:val="both"/>
      </w:pPr>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14:paraId="5006E57C" w14:textId="77777777" w:rsidR="00152C84" w:rsidRDefault="00152C84" w:rsidP="005358E5">
      <w:pPr>
        <w:pStyle w:val="ConsPlusNormal"/>
        <w:spacing w:before="240"/>
        <w:ind w:firstLine="540"/>
        <w:jc w:val="both"/>
      </w:pPr>
      <w:r>
        <w:t>90.12.6.7. Глагол.</w:t>
      </w:r>
    </w:p>
    <w:p w14:paraId="339EB398" w14:textId="77777777"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6A5C971F" w14:textId="77777777"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w:t>
      </w:r>
    </w:p>
    <w:p w14:paraId="7D1E7658" w14:textId="77777777" w:rsidR="00152C84" w:rsidRDefault="00152C84" w:rsidP="005358E5">
      <w:pPr>
        <w:pStyle w:val="ConsPlusNormal"/>
        <w:spacing w:before="240"/>
        <w:ind w:firstLine="540"/>
        <w:jc w:val="both"/>
      </w:pPr>
      <w:r>
        <w:t>90.12.6.8. Причастие.</w:t>
      </w:r>
    </w:p>
    <w:p w14:paraId="14AF185D" w14:textId="77777777"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1C466E25" w14:textId="77777777"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54FC4A6C" w14:textId="77777777" w:rsidR="00152C84" w:rsidRDefault="00152C84" w:rsidP="005358E5">
      <w:pPr>
        <w:pStyle w:val="ConsPlusNormal"/>
        <w:spacing w:before="240"/>
        <w:ind w:firstLine="540"/>
        <w:jc w:val="both"/>
      </w:pPr>
      <w:r>
        <w:t>Проводить морфологический анализ причастий, применять это умение в речевой практике.</w:t>
      </w:r>
    </w:p>
    <w:p w14:paraId="6DBFE7ED" w14:textId="77777777"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76314F01" w14:textId="77777777"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5CB0C662" w14:textId="77777777" w:rsidR="00152C84" w:rsidRDefault="00152C84" w:rsidP="005358E5">
      <w:pPr>
        <w:pStyle w:val="ConsPlusNormal"/>
        <w:spacing w:before="240"/>
        <w:ind w:firstLine="540"/>
        <w:jc w:val="both"/>
      </w:pPr>
      <w:r>
        <w:t>Правильно ставить ударение в некоторых формах причастий.</w:t>
      </w:r>
    </w:p>
    <w:p w14:paraId="04B78289" w14:textId="77777777" w:rsidR="00152C84" w:rsidRDefault="00152C84" w:rsidP="005358E5">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0F176896" w14:textId="77777777"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14:paraId="1013F96B" w14:textId="77777777" w:rsidR="00152C84" w:rsidRDefault="00152C84" w:rsidP="005358E5">
      <w:pPr>
        <w:pStyle w:val="ConsPlusNormal"/>
        <w:spacing w:before="240"/>
        <w:ind w:firstLine="540"/>
        <w:jc w:val="both"/>
      </w:pPr>
      <w:r>
        <w:t>90.12.6.9. Деепричастие.</w:t>
      </w:r>
    </w:p>
    <w:p w14:paraId="695436D0" w14:textId="77777777" w:rsidR="00152C84" w:rsidRDefault="00152C84" w:rsidP="005358E5">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5EC7CB90" w14:textId="77777777" w:rsidR="00152C84" w:rsidRDefault="00152C84" w:rsidP="005358E5">
      <w:pPr>
        <w:pStyle w:val="ConsPlusNormal"/>
        <w:spacing w:before="240"/>
        <w:ind w:firstLine="540"/>
        <w:jc w:val="both"/>
      </w:pPr>
      <w:r>
        <w:t>Распознавать деепричастия совершенного и несовершенного вида.</w:t>
      </w:r>
    </w:p>
    <w:p w14:paraId="31D932C6" w14:textId="77777777" w:rsidR="00152C84" w:rsidRDefault="00152C84" w:rsidP="005358E5">
      <w:pPr>
        <w:pStyle w:val="ConsPlusNormal"/>
        <w:spacing w:before="240"/>
        <w:ind w:firstLine="540"/>
        <w:jc w:val="both"/>
      </w:pPr>
      <w:r>
        <w:t>Проводить морфологический анализ деепричастий, применять это умение в речевой практике.</w:t>
      </w:r>
    </w:p>
    <w:p w14:paraId="747D9923" w14:textId="77777777"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14:paraId="1168D14C" w14:textId="77777777" w:rsidR="00152C84" w:rsidRDefault="00152C84" w:rsidP="005358E5">
      <w:pPr>
        <w:pStyle w:val="ConsPlusNormal"/>
        <w:spacing w:before="240"/>
        <w:ind w:firstLine="540"/>
        <w:jc w:val="both"/>
      </w:pPr>
      <w:r>
        <w:t>Уместно использовать деепричастия в речи.</w:t>
      </w:r>
    </w:p>
    <w:p w14:paraId="7D321491" w14:textId="77777777" w:rsidR="00152C84" w:rsidRDefault="00152C84" w:rsidP="005358E5">
      <w:pPr>
        <w:pStyle w:val="ConsPlusNormal"/>
        <w:spacing w:before="240"/>
        <w:ind w:firstLine="540"/>
        <w:jc w:val="both"/>
      </w:pPr>
      <w:r>
        <w:t>Правильно ставить ударение в деепричастиях.</w:t>
      </w:r>
    </w:p>
    <w:p w14:paraId="054BF537" w14:textId="77777777"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4E0B003E" w14:textId="77777777"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14:paraId="17152C62" w14:textId="77777777"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2254679F" w14:textId="77777777" w:rsidR="00152C84" w:rsidRDefault="00152C84" w:rsidP="005358E5">
      <w:pPr>
        <w:pStyle w:val="ConsPlusNormal"/>
        <w:spacing w:before="240"/>
        <w:ind w:firstLine="540"/>
        <w:jc w:val="both"/>
      </w:pPr>
      <w:r>
        <w:t>90.12.6.10. Наречие.</w:t>
      </w:r>
    </w:p>
    <w:p w14:paraId="1B180532" w14:textId="77777777"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038C1F1E" w14:textId="77777777" w:rsidR="00152C84" w:rsidRDefault="00152C84" w:rsidP="005358E5">
      <w:pPr>
        <w:pStyle w:val="ConsPlusNormal"/>
        <w:spacing w:before="240"/>
        <w:ind w:firstLine="540"/>
        <w:jc w:val="both"/>
      </w:pPr>
      <w:r>
        <w:t>Проводить морфологический анализ наречий, применять это умение в речевой практике.</w:t>
      </w:r>
    </w:p>
    <w:p w14:paraId="31926E1B" w14:textId="77777777"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14:paraId="5996E217" w14:textId="77777777"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0C6C75DC" w14:textId="77777777" w:rsidR="00152C84" w:rsidRDefault="00152C84" w:rsidP="005358E5">
      <w:pPr>
        <w:pStyle w:val="ConsPlusNormal"/>
        <w:spacing w:before="240"/>
        <w:ind w:firstLine="540"/>
        <w:jc w:val="both"/>
      </w:pPr>
      <w:r>
        <w:t>90.12.6.11. Слова категории состояния.</w:t>
      </w:r>
    </w:p>
    <w:p w14:paraId="37F222CF"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5F2E2747" w14:textId="77777777" w:rsidR="00152C84" w:rsidRDefault="00152C84" w:rsidP="005358E5">
      <w:pPr>
        <w:pStyle w:val="ConsPlusNormal"/>
        <w:spacing w:before="240"/>
        <w:ind w:firstLine="540"/>
        <w:jc w:val="both"/>
      </w:pPr>
      <w:r>
        <w:t>90.12.7. К концу обучения в 8 классе обучающийся получит следующие предметные результаты по отдельным темам программы по русскому языку:</w:t>
      </w:r>
    </w:p>
    <w:p w14:paraId="08A5C4F5" w14:textId="77777777" w:rsidR="00152C84" w:rsidRDefault="00152C84" w:rsidP="005358E5">
      <w:pPr>
        <w:pStyle w:val="ConsPlusNormal"/>
        <w:spacing w:before="240"/>
        <w:ind w:firstLine="540"/>
        <w:jc w:val="both"/>
      </w:pPr>
      <w:r>
        <w:t>90.12.7.1. Общие сведения о языке.</w:t>
      </w:r>
    </w:p>
    <w:p w14:paraId="5A81AFA3" w14:textId="77777777"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14:paraId="3C3BE8BE" w14:textId="77777777" w:rsidR="00152C84" w:rsidRDefault="00152C84" w:rsidP="005358E5">
      <w:pPr>
        <w:pStyle w:val="ConsPlusNormal"/>
        <w:spacing w:before="240"/>
        <w:ind w:firstLine="540"/>
        <w:jc w:val="both"/>
      </w:pPr>
      <w:r>
        <w:t>90.12.7.2. Язык и речь.</w:t>
      </w:r>
    </w:p>
    <w:p w14:paraId="615C8368"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352A2A70"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14:paraId="2DAAD59E"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0DD1DA74"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46B655A1"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140 слов.</w:t>
      </w:r>
    </w:p>
    <w:p w14:paraId="5BFFD1E3"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14:paraId="0023C77D"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77A8A79A"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1C32AAB2" w14:textId="77777777" w:rsidR="00152C84" w:rsidRDefault="00152C84" w:rsidP="005358E5">
      <w:pPr>
        <w:pStyle w:val="ConsPlusNormal"/>
        <w:spacing w:before="240"/>
        <w:ind w:firstLine="540"/>
        <w:jc w:val="both"/>
      </w:pPr>
      <w:r>
        <w:t>90.12.7.3. Текст.</w:t>
      </w:r>
    </w:p>
    <w:p w14:paraId="5ECB382B"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3536AABB" w14:textId="77777777" w:rsidR="00152C84" w:rsidRDefault="00152C84" w:rsidP="005358E5">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0D408AFF"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14:paraId="002121EC" w14:textId="77777777"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121F0094" w14:textId="77777777" w:rsidR="00152C84" w:rsidRDefault="00152C84" w:rsidP="005358E5">
      <w:pPr>
        <w:pStyle w:val="ConsPlusNormal"/>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14:paraId="4A65D6D4"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14:paraId="3FEF598A" w14:textId="77777777" w:rsidR="00152C84" w:rsidRDefault="00152C84" w:rsidP="005358E5">
      <w:pPr>
        <w:pStyle w:val="ConsPlusNormal"/>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5C4ADCF8" w14:textId="77777777" w:rsidR="00152C84" w:rsidRDefault="00152C84" w:rsidP="005358E5">
      <w:pPr>
        <w:pStyle w:val="ConsPlusNormal"/>
        <w:spacing w:before="240"/>
        <w:ind w:firstLine="540"/>
        <w:jc w:val="both"/>
      </w:pPr>
      <w:r>
        <w:t>90.12.7.4. Функциональные разновидности языка.</w:t>
      </w:r>
    </w:p>
    <w:p w14:paraId="3F0C0E21" w14:textId="77777777" w:rsidR="00152C84" w:rsidRDefault="00152C84" w:rsidP="005358E5">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C86E161" w14:textId="77777777" w:rsidR="00152C84" w:rsidRDefault="00152C84" w:rsidP="005358E5">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6D811476"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0BFAE4FD" w14:textId="77777777" w:rsidR="00152C84" w:rsidRDefault="00152C84" w:rsidP="005358E5">
      <w:pPr>
        <w:pStyle w:val="ConsPlusNormal"/>
        <w:spacing w:before="240"/>
        <w:ind w:firstLine="540"/>
        <w:jc w:val="both"/>
      </w:pPr>
      <w:r>
        <w:t>90.12.7.5. Система языка. Морфология. Культура речи. Служебные части речи.</w:t>
      </w:r>
    </w:p>
    <w:p w14:paraId="332F639A" w14:textId="77777777"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14:paraId="3C0CCC6F" w14:textId="77777777" w:rsidR="00152C84" w:rsidRDefault="00152C84" w:rsidP="005358E5">
      <w:pPr>
        <w:pStyle w:val="ConsPlusNormal"/>
        <w:spacing w:before="240"/>
        <w:ind w:firstLine="540"/>
        <w:jc w:val="both"/>
      </w:pPr>
      <w:r>
        <w:t>Предлог.</w:t>
      </w:r>
    </w:p>
    <w:p w14:paraId="520B8EB9" w14:textId="77777777"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206F253A" w14:textId="77777777"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62F3E9A0" w14:textId="77777777"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14:paraId="42568ADF" w14:textId="77777777"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0D1A6E7F" w14:textId="77777777" w:rsidR="00152C84" w:rsidRDefault="00152C84" w:rsidP="005358E5">
      <w:pPr>
        <w:pStyle w:val="ConsPlusNormal"/>
        <w:spacing w:before="240"/>
        <w:ind w:firstLine="540"/>
        <w:jc w:val="both"/>
      </w:pPr>
      <w:r>
        <w:t>Союз.</w:t>
      </w:r>
    </w:p>
    <w:p w14:paraId="4A0DBDAD" w14:textId="77777777"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0C3270E4" w14:textId="77777777"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0621828B" w14:textId="77777777"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14:paraId="4E99CC50" w14:textId="77777777" w:rsidR="00152C84" w:rsidRDefault="00152C84" w:rsidP="005358E5">
      <w:pPr>
        <w:pStyle w:val="ConsPlusNormal"/>
        <w:spacing w:before="240"/>
        <w:ind w:firstLine="540"/>
        <w:jc w:val="both"/>
      </w:pPr>
      <w:r>
        <w:t>Частица.</w:t>
      </w:r>
    </w:p>
    <w:p w14:paraId="7D3FED47" w14:textId="77777777"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87EC34B" w14:textId="77777777"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5216C985" w14:textId="77777777"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14:paraId="4F3DD2C6" w14:textId="77777777" w:rsidR="00152C84" w:rsidRDefault="00152C84" w:rsidP="005358E5">
      <w:pPr>
        <w:pStyle w:val="ConsPlusNormal"/>
        <w:spacing w:before="240"/>
        <w:ind w:firstLine="540"/>
        <w:jc w:val="both"/>
      </w:pPr>
      <w:r>
        <w:t>Междометия и звукоподражательные слова.</w:t>
      </w:r>
    </w:p>
    <w:p w14:paraId="11CBDF82" w14:textId="77777777"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54A2F14" w14:textId="77777777"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14:paraId="19FCFC97" w14:textId="77777777"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14:paraId="1972FD08" w14:textId="77777777" w:rsidR="00152C84" w:rsidRDefault="00152C84" w:rsidP="005358E5">
      <w:pPr>
        <w:pStyle w:val="ConsPlusNormal"/>
        <w:spacing w:before="240"/>
        <w:ind w:firstLine="540"/>
        <w:jc w:val="both"/>
      </w:pPr>
      <w:r>
        <w:t>Различать грамматические омонимы.</w:t>
      </w:r>
    </w:p>
    <w:p w14:paraId="6B61DD04" w14:textId="77777777" w:rsidR="00152C84" w:rsidRDefault="00152C84" w:rsidP="005358E5">
      <w:pPr>
        <w:pStyle w:val="ConsPlusNormal"/>
        <w:spacing w:before="240"/>
        <w:ind w:firstLine="540"/>
        <w:jc w:val="both"/>
      </w:pPr>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468DCBD" w14:textId="77777777" w:rsidR="00152C84" w:rsidRDefault="00152C84" w:rsidP="005358E5">
      <w:pPr>
        <w:pStyle w:val="ConsPlusNormal"/>
        <w:spacing w:before="240"/>
        <w:ind w:firstLine="540"/>
        <w:jc w:val="both"/>
      </w:pPr>
      <w:r>
        <w:t>90.12.7.6. Синтаксис. Культура речи. Пунктуация.</w:t>
      </w:r>
    </w:p>
    <w:p w14:paraId="65E902EB" w14:textId="77777777" w:rsidR="00152C84" w:rsidRDefault="00152C84" w:rsidP="005358E5">
      <w:pPr>
        <w:pStyle w:val="ConsPlusNormal"/>
        <w:spacing w:before="240"/>
        <w:ind w:firstLine="540"/>
        <w:jc w:val="both"/>
      </w:pPr>
      <w:r>
        <w:t>Иметь представление о синтаксисе как разделе лингвистики.</w:t>
      </w:r>
    </w:p>
    <w:p w14:paraId="3721DD6B" w14:textId="77777777" w:rsidR="00152C84" w:rsidRDefault="00152C84" w:rsidP="005358E5">
      <w:pPr>
        <w:pStyle w:val="ConsPlusNormal"/>
        <w:spacing w:before="240"/>
        <w:ind w:firstLine="540"/>
        <w:jc w:val="both"/>
      </w:pPr>
      <w:r>
        <w:t>Распознавать словосочетание и предложение как единицы синтаксиса.</w:t>
      </w:r>
    </w:p>
    <w:p w14:paraId="293828DD" w14:textId="77777777" w:rsidR="00152C84" w:rsidRDefault="00152C84" w:rsidP="005358E5">
      <w:pPr>
        <w:pStyle w:val="ConsPlusNormal"/>
        <w:spacing w:before="240"/>
        <w:ind w:firstLine="540"/>
        <w:jc w:val="both"/>
      </w:pPr>
      <w:r>
        <w:t>Различать функции знаков препинания.</w:t>
      </w:r>
    </w:p>
    <w:p w14:paraId="6A847BB3" w14:textId="77777777" w:rsidR="00152C84" w:rsidRDefault="00152C84" w:rsidP="005358E5">
      <w:pPr>
        <w:pStyle w:val="ConsPlusNormal"/>
        <w:spacing w:before="240"/>
        <w:ind w:firstLine="540"/>
        <w:jc w:val="both"/>
      </w:pPr>
      <w:r>
        <w:t>Словосочетание.</w:t>
      </w:r>
    </w:p>
    <w:p w14:paraId="778A84ED"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181A5E74" w14:textId="77777777" w:rsidR="00152C84" w:rsidRDefault="00152C84" w:rsidP="005358E5">
      <w:pPr>
        <w:pStyle w:val="ConsPlusNormal"/>
        <w:spacing w:before="240"/>
        <w:ind w:firstLine="540"/>
        <w:jc w:val="both"/>
      </w:pPr>
      <w:r>
        <w:t>Применять нормы построения словосочетаний.</w:t>
      </w:r>
    </w:p>
    <w:p w14:paraId="46A64069" w14:textId="77777777" w:rsidR="00152C84" w:rsidRDefault="00152C84" w:rsidP="005358E5">
      <w:pPr>
        <w:pStyle w:val="ConsPlusNormal"/>
        <w:spacing w:before="240"/>
        <w:ind w:firstLine="540"/>
        <w:jc w:val="both"/>
      </w:pPr>
      <w:r>
        <w:t>Предложение.</w:t>
      </w:r>
    </w:p>
    <w:p w14:paraId="7301E5CA" w14:textId="77777777"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2AD97AEF" w14:textId="77777777"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744DE2BC" w14:textId="77777777"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14:paraId="6B00442D" w14:textId="77777777"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0444522F" w14:textId="77777777"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4C1194D6" w14:textId="77777777"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5987C5AF" w14:textId="77777777" w:rsidR="00152C84" w:rsidRDefault="00152C84" w:rsidP="005358E5">
      <w:pPr>
        <w:pStyle w:val="ConsPlusNormal"/>
        <w:spacing w:before="240"/>
        <w:ind w:firstLine="540"/>
        <w:jc w:val="both"/>
      </w:pPr>
      <w:r>
        <w:t>90.12.8. К концу обучения в 9 классе обучающийся получит следующие предметные результаты по отдельным темам программы по русскому языку:</w:t>
      </w:r>
    </w:p>
    <w:p w14:paraId="48B7B2A6" w14:textId="77777777" w:rsidR="00152C84" w:rsidRDefault="00152C84" w:rsidP="005358E5">
      <w:pPr>
        <w:pStyle w:val="ConsPlusNormal"/>
        <w:spacing w:before="240"/>
        <w:ind w:firstLine="540"/>
        <w:jc w:val="both"/>
      </w:pPr>
      <w:r>
        <w:t>90.12.8.1. Общие сведения о языке.</w:t>
      </w:r>
    </w:p>
    <w:p w14:paraId="4A4D6F9C" w14:textId="77777777"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17BF7D54" w14:textId="77777777" w:rsidR="00152C84" w:rsidRDefault="00152C84" w:rsidP="005358E5">
      <w:pPr>
        <w:pStyle w:val="ConsPlusNormal"/>
        <w:spacing w:before="240"/>
        <w:ind w:firstLine="540"/>
        <w:jc w:val="both"/>
      </w:pPr>
      <w:r>
        <w:t>90.12.8.2. Язык и речь.</w:t>
      </w:r>
    </w:p>
    <w:p w14:paraId="2837C833"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7F080758" w14:textId="77777777"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14:paraId="720EAB5C"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37D0D3F2"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615FB790"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150 слов.</w:t>
      </w:r>
    </w:p>
    <w:p w14:paraId="3012088C"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EDEB8A7"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15EB7B0" w14:textId="77777777" w:rsidR="00152C84" w:rsidRDefault="00152C84" w:rsidP="005358E5">
      <w:pPr>
        <w:pStyle w:val="ConsPlusNormal"/>
        <w:spacing w:before="240"/>
        <w:ind w:firstLine="540"/>
        <w:jc w:val="both"/>
      </w:pPr>
      <w:r>
        <w:t>90.12.8.3. Текст.</w:t>
      </w:r>
    </w:p>
    <w:p w14:paraId="29B98653" w14:textId="77777777" w:rsidR="00152C84" w:rsidRDefault="00152C84" w:rsidP="005358E5">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4D62D826" w14:textId="77777777"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14:paraId="640AFF69" w14:textId="77777777" w:rsidR="00152C84" w:rsidRDefault="00152C84" w:rsidP="005358E5">
      <w:pPr>
        <w:pStyle w:val="ConsPlusNormal"/>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14:paraId="14F539F6" w14:textId="77777777" w:rsidR="00152C84" w:rsidRDefault="00152C84" w:rsidP="005358E5">
      <w:pPr>
        <w:pStyle w:val="ConsPlusNormal"/>
        <w:spacing w:before="240"/>
        <w:ind w:firstLine="540"/>
        <w:jc w:val="both"/>
      </w:pPr>
      <w:r>
        <w:t>Прогнозировать содержание текста по заголовку, ключевым словам, зачину или концовке.</w:t>
      </w:r>
    </w:p>
    <w:p w14:paraId="1EBD4B8A" w14:textId="77777777" w:rsidR="00152C84" w:rsidRDefault="00152C84" w:rsidP="005358E5">
      <w:pPr>
        <w:pStyle w:val="ConsPlusNormal"/>
        <w:spacing w:before="240"/>
        <w:ind w:firstLine="540"/>
        <w:jc w:val="both"/>
      </w:pPr>
      <w:r>
        <w:t>Выявлять отличительные признаки текстов разных жанров.</w:t>
      </w:r>
    </w:p>
    <w:p w14:paraId="5F07B74F" w14:textId="77777777" w:rsidR="00152C84" w:rsidRDefault="00152C84" w:rsidP="005358E5">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14:paraId="46104B28" w14:textId="77777777" w:rsidR="00152C84" w:rsidRDefault="00152C84" w:rsidP="005358E5">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14:paraId="7A20283A" w14:textId="77777777"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EB42C16" w14:textId="77777777" w:rsidR="00152C84" w:rsidRDefault="00152C84" w:rsidP="005358E5">
      <w:pPr>
        <w:pStyle w:val="ConsPlusNormal"/>
        <w:spacing w:before="240"/>
        <w:ind w:firstLine="540"/>
        <w:jc w:val="both"/>
      </w:pPr>
      <w:r>
        <w:t>Представлять сообщение на заданную тему в виде презентации (в том числе с использованием помощи других людей и ассистивных технологий).</w:t>
      </w:r>
    </w:p>
    <w:p w14:paraId="210C1AF1"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14:paraId="687245F2" w14:textId="77777777"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p w14:paraId="02F2502D" w14:textId="77777777"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14:paraId="24FA7A1C" w14:textId="77777777" w:rsidR="00152C84" w:rsidRDefault="00152C84" w:rsidP="005358E5">
      <w:pPr>
        <w:pStyle w:val="ConsPlusNormal"/>
        <w:spacing w:before="240"/>
        <w:ind w:firstLine="540"/>
        <w:jc w:val="both"/>
      </w:pPr>
      <w:r>
        <w:t>90.12.8.4. Функциональные разновидности языка.</w:t>
      </w:r>
    </w:p>
    <w:p w14:paraId="382B3AA6" w14:textId="77777777"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6D75BECE" w14:textId="77777777"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925D022" w14:textId="77777777" w:rsidR="00152C84" w:rsidRDefault="00152C84" w:rsidP="005358E5">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1AAE8664" w14:textId="77777777" w:rsidR="00152C84" w:rsidRDefault="00152C84" w:rsidP="005358E5">
      <w:pPr>
        <w:pStyle w:val="ConsPlusNormal"/>
        <w:spacing w:before="240"/>
        <w:ind w:firstLine="540"/>
        <w:jc w:val="both"/>
      </w:pPr>
      <w:r>
        <w:t>Составлять тезисы, конспект, писать рецензию, реферат.</w:t>
      </w:r>
    </w:p>
    <w:p w14:paraId="34665C3B" w14:textId="77777777"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5ED1C39" w14:textId="77777777"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046099EB" w14:textId="77777777" w:rsidR="00152C84" w:rsidRDefault="00152C84" w:rsidP="005358E5">
      <w:pPr>
        <w:pStyle w:val="ConsPlusNormal"/>
        <w:spacing w:before="240"/>
        <w:ind w:firstLine="540"/>
        <w:jc w:val="both"/>
      </w:pPr>
      <w:r>
        <w:t>90.12.8.5. Система языка. Простое осложненное предложение.</w:t>
      </w:r>
    </w:p>
    <w:p w14:paraId="08FD6C5F" w14:textId="77777777" w:rsidR="00152C84" w:rsidRDefault="00152C84" w:rsidP="005358E5">
      <w:pPr>
        <w:pStyle w:val="ConsPlusNormal"/>
        <w:spacing w:before="240"/>
        <w:ind w:firstLine="540"/>
        <w:jc w:val="both"/>
      </w:pPr>
      <w:r>
        <w:t>Предложения с однородными членами.</w:t>
      </w:r>
    </w:p>
    <w:p w14:paraId="7D331B20" w14:textId="77777777"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2CA497AF" w14:textId="77777777"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415BCE32" w14:textId="77777777"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7A0221C9" w14:textId="77777777" w:rsidR="00152C84" w:rsidRDefault="00152C84" w:rsidP="005358E5">
      <w:pPr>
        <w:pStyle w:val="ConsPlusNormal"/>
        <w:spacing w:before="240"/>
        <w:ind w:firstLine="540"/>
        <w:jc w:val="both"/>
      </w:pPr>
      <w:r>
        <w:t>Предложения с обособленными членами.</w:t>
      </w:r>
    </w:p>
    <w:p w14:paraId="3ED7231E" w14:textId="77777777"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5E6AFC8E" w14:textId="77777777"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4967B870" w14:textId="77777777"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2B1B8D43" w14:textId="77777777"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5B06FE62" w14:textId="77777777" w:rsidR="00152C84" w:rsidRDefault="00152C84" w:rsidP="005358E5">
      <w:pPr>
        <w:pStyle w:val="ConsPlusNormal"/>
        <w:spacing w:before="240"/>
        <w:ind w:firstLine="540"/>
        <w:jc w:val="both"/>
      </w:pPr>
      <w:r>
        <w:t>Распознавать сложные предложения, конструкции с чужой речью (в рамках изученного).</w:t>
      </w:r>
    </w:p>
    <w:p w14:paraId="3659D489"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2F3B6AEE" w14:textId="77777777" w:rsidR="00152C84" w:rsidRDefault="00152C84" w:rsidP="005358E5">
      <w:pPr>
        <w:pStyle w:val="ConsPlusNormal"/>
        <w:spacing w:before="240"/>
        <w:ind w:firstLine="540"/>
        <w:jc w:val="both"/>
      </w:pPr>
      <w:r>
        <w:t>90.12.9. К концу обучения в 10 классе обучающийся получит следующие предметные результаты по отдельным темам программы по русскому языку:</w:t>
      </w:r>
    </w:p>
    <w:p w14:paraId="1581FA2A" w14:textId="77777777" w:rsidR="00152C84" w:rsidRDefault="00152C84" w:rsidP="005358E5">
      <w:pPr>
        <w:pStyle w:val="ConsPlusNormal"/>
        <w:spacing w:before="240"/>
        <w:ind w:firstLine="540"/>
        <w:jc w:val="both"/>
      </w:pPr>
      <w:r>
        <w:t>90.12.9.1. Синтаксис. Культура речи. Пунктуация. Сложносочиненное предложение.</w:t>
      </w:r>
    </w:p>
    <w:p w14:paraId="3666DE99" w14:textId="77777777"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14:paraId="2376560C" w14:textId="77777777"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0DCFC242" w14:textId="77777777"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765C24C8" w14:textId="77777777"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47FBFF72" w14:textId="77777777"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14:paraId="29839CBF" w14:textId="77777777"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14:paraId="3921072E" w14:textId="77777777"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431D479A" w14:textId="77777777"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14:paraId="5550BB42" w14:textId="77777777"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14:paraId="152CA46D" w14:textId="77777777" w:rsidR="00152C84" w:rsidRDefault="00152C84" w:rsidP="005358E5">
      <w:pPr>
        <w:pStyle w:val="ConsPlusNormal"/>
        <w:spacing w:before="240"/>
        <w:ind w:firstLine="540"/>
        <w:jc w:val="both"/>
      </w:pPr>
      <w:r>
        <w:t>90.12.9.2. Сложноподчиненное предложение.</w:t>
      </w:r>
    </w:p>
    <w:p w14:paraId="6CACAE14" w14:textId="77777777"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379F3638" w14:textId="77777777" w:rsidR="00152C84" w:rsidRDefault="00152C84" w:rsidP="005358E5">
      <w:pPr>
        <w:pStyle w:val="ConsPlusNormal"/>
        <w:spacing w:before="240"/>
        <w:ind w:firstLine="540"/>
        <w:jc w:val="both"/>
      </w:pPr>
      <w:r>
        <w:t>Различать подчинительные союзы и союзные слова.</w:t>
      </w:r>
    </w:p>
    <w:p w14:paraId="71EFCD0B" w14:textId="77777777" w:rsidR="00152C84" w:rsidRDefault="00152C84" w:rsidP="005358E5">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79A22DF" w14:textId="77777777" w:rsidR="00152C84" w:rsidRDefault="00152C84" w:rsidP="005358E5">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0F3892DE" w14:textId="77777777"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14:paraId="0866F790" w14:textId="77777777"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71340987" w14:textId="77777777"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745E856A" w14:textId="77777777"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14:paraId="693119A2" w14:textId="77777777"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14:paraId="1BB14BDF" w14:textId="77777777" w:rsidR="00152C84" w:rsidRDefault="00152C84" w:rsidP="005358E5">
      <w:pPr>
        <w:pStyle w:val="ConsPlusNormal"/>
        <w:spacing w:before="240"/>
        <w:ind w:firstLine="540"/>
        <w:jc w:val="both"/>
      </w:pPr>
      <w:r>
        <w:t>90.12.9.3. Бессоюзное сложное предложение.</w:t>
      </w:r>
    </w:p>
    <w:p w14:paraId="7BB872B0" w14:textId="77777777"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6E14D17B" w14:textId="77777777"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2FB54C27" w14:textId="77777777"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14:paraId="5937405E" w14:textId="77777777"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37AD4BF0" w14:textId="77777777" w:rsidR="00152C84" w:rsidRDefault="00152C84" w:rsidP="005358E5">
      <w:pPr>
        <w:pStyle w:val="ConsPlusNormal"/>
        <w:spacing w:before="240"/>
        <w:ind w:firstLine="540"/>
        <w:jc w:val="both"/>
      </w:pPr>
      <w:r>
        <w:t>90.12.9.4. Сложные предложения с разными видами союзной и бессоюзной связи.</w:t>
      </w:r>
    </w:p>
    <w:p w14:paraId="0E46FE59" w14:textId="77777777" w:rsidR="00152C84" w:rsidRDefault="00152C84" w:rsidP="005358E5">
      <w:pPr>
        <w:pStyle w:val="ConsPlusNormal"/>
        <w:spacing w:before="240"/>
        <w:ind w:firstLine="540"/>
        <w:jc w:val="both"/>
      </w:pPr>
      <w:r>
        <w:t>Распознавать типы сложных предложений с разными видами связи.</w:t>
      </w:r>
    </w:p>
    <w:p w14:paraId="54984CBC" w14:textId="77777777"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14:paraId="71C4AF2C" w14:textId="77777777" w:rsidR="00152C84" w:rsidRDefault="00152C84" w:rsidP="005358E5">
      <w:pPr>
        <w:pStyle w:val="ConsPlusNormal"/>
        <w:spacing w:before="240"/>
        <w:ind w:firstLine="540"/>
        <w:jc w:val="both"/>
      </w:pPr>
      <w:r>
        <w:t>Употреблять сложные предложения с разными видами связи в речи.</w:t>
      </w:r>
    </w:p>
    <w:p w14:paraId="218113E3" w14:textId="77777777"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14:paraId="6FE4AA54" w14:textId="77777777"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14:paraId="32674191" w14:textId="77777777" w:rsidR="00152C84" w:rsidRDefault="00152C84" w:rsidP="005358E5">
      <w:pPr>
        <w:pStyle w:val="ConsPlusNormal"/>
        <w:spacing w:before="240"/>
        <w:ind w:firstLine="540"/>
        <w:jc w:val="both"/>
      </w:pPr>
      <w:r>
        <w:t>90.12.9.5. Прямая и косвенная речь.</w:t>
      </w:r>
    </w:p>
    <w:p w14:paraId="3E4B24A1" w14:textId="77777777"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63C8FCDE" w14:textId="77777777"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14:paraId="3099BC52" w14:textId="77777777"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14:paraId="14DA704E" w14:textId="77777777" w:rsidR="00152C84" w:rsidRDefault="00152C84" w:rsidP="005358E5">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слепых обучающихся и их родителей (законных представителей).</w:t>
      </w:r>
    </w:p>
    <w:p w14:paraId="1B132400" w14:textId="77777777" w:rsidR="00152C84" w:rsidRDefault="00152C84" w:rsidP="005358E5">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педагогических работников, организации взаимодействия с родителями (законными представителями) слепого обучающегося.</w:t>
      </w:r>
    </w:p>
    <w:p w14:paraId="4858C84D" w14:textId="77777777" w:rsidR="00152C84" w:rsidRDefault="00152C84" w:rsidP="005358E5">
      <w:pPr>
        <w:pStyle w:val="ConsPlusNormal"/>
        <w:jc w:val="both"/>
      </w:pPr>
    </w:p>
    <w:p w14:paraId="11090393" w14:textId="77777777" w:rsidR="00152C84" w:rsidRDefault="00152C84" w:rsidP="005358E5">
      <w:pPr>
        <w:pStyle w:val="ConsPlusTitle"/>
        <w:ind w:firstLine="540"/>
        <w:jc w:val="both"/>
        <w:outlineLvl w:val="2"/>
      </w:pPr>
      <w:r>
        <w:t>91. Федеральная рабочая программа по учебному предмету "Литература".</w:t>
      </w:r>
    </w:p>
    <w:p w14:paraId="21DACA76" w14:textId="77777777" w:rsidR="00152C84" w:rsidRDefault="00152C84" w:rsidP="005358E5">
      <w:pPr>
        <w:pStyle w:val="ConsPlusNormal"/>
        <w:spacing w:before="240"/>
        <w:ind w:firstLine="540"/>
        <w:jc w:val="both"/>
      </w:pPr>
      <w:r>
        <w:t>91.1. Программа по литературе включает пояснительную записку, содержание обучения, планируемые результаты освоения программы по литературе.</w:t>
      </w:r>
    </w:p>
    <w:p w14:paraId="6195E336" w14:textId="77777777" w:rsidR="00152C84" w:rsidRDefault="00152C84" w:rsidP="005358E5">
      <w:pPr>
        <w:pStyle w:val="ConsPlusNormal"/>
        <w:jc w:val="both"/>
      </w:pPr>
    </w:p>
    <w:p w14:paraId="4E3A805C" w14:textId="77777777" w:rsidR="00152C84" w:rsidRDefault="00152C84" w:rsidP="005358E5">
      <w:pPr>
        <w:pStyle w:val="ConsPlusTitle"/>
        <w:ind w:firstLine="540"/>
        <w:jc w:val="both"/>
        <w:outlineLvl w:val="3"/>
      </w:pPr>
      <w:r>
        <w:t>91.2. Пояснительная записка.</w:t>
      </w:r>
    </w:p>
    <w:p w14:paraId="355B18EC" w14:textId="77777777" w:rsidR="00152C84" w:rsidRDefault="00152C84" w:rsidP="005358E5">
      <w:pPr>
        <w:pStyle w:val="ConsPlusNormal"/>
        <w:spacing w:before="240"/>
        <w:ind w:firstLine="540"/>
        <w:jc w:val="both"/>
      </w:pPr>
      <w:r>
        <w:t>91.2.1. Программа по литературе разработана с целью оказания методической помощи учителям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02D7E4DD" w14:textId="77777777" w:rsidR="00152C84" w:rsidRDefault="00152C84" w:rsidP="005358E5">
      <w:pPr>
        <w:pStyle w:val="ConsPlusNormal"/>
        <w:spacing w:before="240"/>
        <w:ind w:firstLine="540"/>
        <w:jc w:val="both"/>
      </w:pPr>
      <w:r>
        <w:t>91.2.2. Программа по литературе позволит педагогическим работникам:</w:t>
      </w:r>
    </w:p>
    <w:p w14:paraId="2F739E92" w14:textId="77777777"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019707EF" w14:textId="77777777"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1A180B7B" w14:textId="77777777" w:rsidR="00152C84" w:rsidRDefault="00152C84" w:rsidP="005358E5">
      <w:pPr>
        <w:pStyle w:val="ConsPlusNormal"/>
        <w:spacing w:before="240"/>
        <w:ind w:firstLine="540"/>
        <w:jc w:val="both"/>
      </w:pPr>
      <w:r>
        <w:t>91.2.3.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277D353E" w14:textId="77777777" w:rsidR="00152C84" w:rsidRDefault="00152C84" w:rsidP="005358E5">
      <w:pPr>
        <w:pStyle w:val="ConsPlusNormal"/>
        <w:spacing w:before="240"/>
        <w:ind w:firstLine="540"/>
        <w:jc w:val="both"/>
      </w:pPr>
      <w:r>
        <w:t>91.2.4.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09705C6A" w14:textId="77777777" w:rsidR="00152C84" w:rsidRDefault="00152C84" w:rsidP="005358E5">
      <w:pPr>
        <w:pStyle w:val="ConsPlusNormal"/>
        <w:spacing w:before="240"/>
        <w:ind w:firstLine="540"/>
        <w:jc w:val="both"/>
      </w:pPr>
      <w:r>
        <w:t>91.2.5.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3695F1EA" w14:textId="77777777" w:rsidR="00152C84" w:rsidRDefault="00152C84" w:rsidP="005358E5">
      <w:pPr>
        <w:pStyle w:val="ConsPlusNormal"/>
        <w:spacing w:before="240"/>
        <w:ind w:firstLine="540"/>
        <w:jc w:val="both"/>
      </w:pPr>
      <w:r>
        <w:t>91.2.6.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316E5DF6" w14:textId="77777777" w:rsidR="00152C84" w:rsidRDefault="00152C84" w:rsidP="005358E5">
      <w:pPr>
        <w:pStyle w:val="ConsPlusNormal"/>
        <w:spacing w:before="240"/>
        <w:ind w:firstLine="540"/>
        <w:jc w:val="both"/>
      </w:pPr>
      <w:r>
        <w:t>91.2.7.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72176E25" w14:textId="77777777" w:rsidR="00152C84" w:rsidRDefault="00152C84" w:rsidP="005358E5">
      <w:pPr>
        <w:pStyle w:val="ConsPlusNormal"/>
        <w:spacing w:before="240"/>
        <w:ind w:firstLine="540"/>
        <w:jc w:val="both"/>
      </w:pPr>
      <w:r>
        <w:t>91.2.8.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07E98219" w14:textId="77777777" w:rsidR="00152C84" w:rsidRDefault="00152C84" w:rsidP="005358E5">
      <w:pPr>
        <w:pStyle w:val="ConsPlusNormal"/>
        <w:spacing w:before="240"/>
        <w:ind w:firstLine="540"/>
        <w:jc w:val="both"/>
      </w:pPr>
      <w:r>
        <w:t>91.2.9.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2430A7EA" w14:textId="77777777" w:rsidR="00152C84" w:rsidRDefault="00152C84" w:rsidP="005358E5">
      <w:pPr>
        <w:pStyle w:val="ConsPlusNormal"/>
        <w:spacing w:before="240"/>
        <w:ind w:firstLine="540"/>
        <w:jc w:val="both"/>
      </w:pPr>
      <w:r>
        <w:t>91.2.10. Достижение целей изучения литературы возможно при решении учебных задач, которые постепенно усложняются от 5 к 10 классу.</w:t>
      </w:r>
    </w:p>
    <w:p w14:paraId="79A683A3" w14:textId="77777777" w:rsidR="00152C84" w:rsidRDefault="00152C84" w:rsidP="005358E5">
      <w:pPr>
        <w:pStyle w:val="ConsPlusNormal"/>
        <w:spacing w:before="240"/>
        <w:ind w:firstLine="540"/>
        <w:jc w:val="both"/>
      </w:pPr>
      <w:r>
        <w:t>91.2.10.1.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0414F6EF" w14:textId="77777777" w:rsidR="00152C84" w:rsidRDefault="00152C84" w:rsidP="005358E5">
      <w:pPr>
        <w:pStyle w:val="ConsPlusNormal"/>
        <w:spacing w:before="240"/>
        <w:ind w:firstLine="540"/>
        <w:jc w:val="both"/>
      </w:pPr>
      <w:r>
        <w:t>91.2.10.2.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3351E5E6" w14:textId="77777777" w:rsidR="00152C84" w:rsidRDefault="00152C84" w:rsidP="005358E5">
      <w:pPr>
        <w:pStyle w:val="ConsPlusNormal"/>
        <w:spacing w:before="240"/>
        <w:ind w:firstLine="540"/>
        <w:jc w:val="both"/>
      </w:pPr>
      <w:r>
        <w:t>91.2.10.3.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теоретике-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67ED6F6F" w14:textId="77777777" w:rsidR="00152C84" w:rsidRDefault="00152C84" w:rsidP="005358E5">
      <w:pPr>
        <w:pStyle w:val="ConsPlusNormal"/>
        <w:spacing w:before="240"/>
        <w:ind w:firstLine="540"/>
        <w:jc w:val="both"/>
      </w:pPr>
      <w:r>
        <w:t>91.2.10.4.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1AD8EF16" w14:textId="77777777" w:rsidR="00152C84" w:rsidRDefault="00152C84" w:rsidP="005358E5">
      <w:pPr>
        <w:pStyle w:val="ConsPlusNormal"/>
        <w:spacing w:before="240"/>
        <w:ind w:firstLine="540"/>
        <w:jc w:val="both"/>
      </w:pPr>
      <w:r>
        <w:t>91.3. Содержание обучения в 5 классе представлено в таблице:</w:t>
      </w:r>
    </w:p>
    <w:p w14:paraId="0F58D8D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152C84" w14:paraId="3895B92E" w14:textId="77777777" w:rsidTr="00C219BE">
        <w:tc>
          <w:tcPr>
            <w:tcW w:w="2381" w:type="dxa"/>
            <w:tcBorders>
              <w:top w:val="single" w:sz="4" w:space="0" w:color="auto"/>
              <w:left w:val="single" w:sz="4" w:space="0" w:color="auto"/>
              <w:bottom w:val="single" w:sz="4" w:space="0" w:color="auto"/>
              <w:right w:val="single" w:sz="4" w:space="0" w:color="auto"/>
            </w:tcBorders>
          </w:tcPr>
          <w:p w14:paraId="5E836C45" w14:textId="77777777" w:rsidR="00152C84" w:rsidRDefault="00152C84" w:rsidP="00C219BE">
            <w:pPr>
              <w:pStyle w:val="ConsPlusNormal"/>
              <w:jc w:val="both"/>
            </w:pPr>
            <w:r>
              <w:t>Мифология.</w:t>
            </w:r>
          </w:p>
        </w:tc>
        <w:tc>
          <w:tcPr>
            <w:tcW w:w="6690" w:type="dxa"/>
            <w:tcBorders>
              <w:top w:val="single" w:sz="4" w:space="0" w:color="auto"/>
              <w:left w:val="single" w:sz="4" w:space="0" w:color="auto"/>
              <w:bottom w:val="single" w:sz="4" w:space="0" w:color="auto"/>
              <w:right w:val="single" w:sz="4" w:space="0" w:color="auto"/>
            </w:tcBorders>
          </w:tcPr>
          <w:p w14:paraId="72DD8DCC" w14:textId="77777777" w:rsidR="00152C84" w:rsidRDefault="00152C84" w:rsidP="00C219BE">
            <w:pPr>
              <w:pStyle w:val="ConsPlusNormal"/>
              <w:jc w:val="both"/>
            </w:pPr>
            <w:r>
              <w:t>Мифы народов России и мира.</w:t>
            </w:r>
          </w:p>
        </w:tc>
      </w:tr>
      <w:tr w:rsidR="00152C84" w14:paraId="1B034CFD" w14:textId="77777777" w:rsidTr="00C219BE">
        <w:tc>
          <w:tcPr>
            <w:tcW w:w="2381" w:type="dxa"/>
            <w:tcBorders>
              <w:top w:val="single" w:sz="4" w:space="0" w:color="auto"/>
              <w:left w:val="single" w:sz="4" w:space="0" w:color="auto"/>
              <w:bottom w:val="single" w:sz="4" w:space="0" w:color="auto"/>
              <w:right w:val="single" w:sz="4" w:space="0" w:color="auto"/>
            </w:tcBorders>
          </w:tcPr>
          <w:p w14:paraId="62EDED1B" w14:textId="77777777" w:rsidR="00152C84" w:rsidRDefault="00152C84" w:rsidP="00C219BE">
            <w:pPr>
              <w:pStyle w:val="ConsPlusNormal"/>
              <w:jc w:val="both"/>
            </w:pPr>
            <w:r>
              <w:t>Фольклор.</w:t>
            </w:r>
          </w:p>
        </w:tc>
        <w:tc>
          <w:tcPr>
            <w:tcW w:w="6690" w:type="dxa"/>
            <w:tcBorders>
              <w:top w:val="single" w:sz="4" w:space="0" w:color="auto"/>
              <w:left w:val="single" w:sz="4" w:space="0" w:color="auto"/>
              <w:bottom w:val="single" w:sz="4" w:space="0" w:color="auto"/>
              <w:right w:val="single" w:sz="4" w:space="0" w:color="auto"/>
            </w:tcBorders>
          </w:tcPr>
          <w:p w14:paraId="5CAE0504" w14:textId="77777777" w:rsidR="00152C84" w:rsidRDefault="00152C84" w:rsidP="00C219BE">
            <w:pPr>
              <w:pStyle w:val="ConsPlusNormal"/>
              <w:jc w:val="both"/>
            </w:pPr>
            <w:r>
              <w:t>Малые жанры: пословицы, поговорки, загадки. Сказки народов России и народов мира (не менее трех).</w:t>
            </w:r>
          </w:p>
        </w:tc>
      </w:tr>
      <w:tr w:rsidR="00152C84" w14:paraId="7AFFB57C" w14:textId="77777777" w:rsidTr="00C219BE">
        <w:tc>
          <w:tcPr>
            <w:tcW w:w="2381" w:type="dxa"/>
            <w:tcBorders>
              <w:top w:val="single" w:sz="4" w:space="0" w:color="auto"/>
              <w:left w:val="single" w:sz="4" w:space="0" w:color="auto"/>
              <w:bottom w:val="single" w:sz="4" w:space="0" w:color="auto"/>
              <w:right w:val="single" w:sz="4" w:space="0" w:color="auto"/>
            </w:tcBorders>
          </w:tcPr>
          <w:p w14:paraId="68AD33EA" w14:textId="77777777" w:rsidR="00152C84" w:rsidRDefault="00152C84" w:rsidP="00C219BE">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tcPr>
          <w:p w14:paraId="57AD8614" w14:textId="77777777" w:rsidR="00152C84" w:rsidRDefault="00152C84" w:rsidP="00C219BE">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p w14:paraId="36FD8096" w14:textId="77777777" w:rsidR="00152C84" w:rsidRDefault="00152C84" w:rsidP="00C219BE">
            <w:pPr>
              <w:pStyle w:val="ConsPlusNormal"/>
              <w:jc w:val="both"/>
            </w:pPr>
            <w:r>
              <w:t>А.С. Пушкин. Стихотворения (не менее трех). "Зимнее утро", "Зимний вечер", "Няне" и другие. "Сказка о мертвой царевне и о семи богатырях".</w:t>
            </w:r>
          </w:p>
          <w:p w14:paraId="363AD3BC" w14:textId="77777777" w:rsidR="00152C84" w:rsidRDefault="00152C84" w:rsidP="00C219BE">
            <w:pPr>
              <w:pStyle w:val="ConsPlusNormal"/>
              <w:jc w:val="both"/>
            </w:pPr>
            <w:r>
              <w:t>М.Ю. Лермонтов. Стихотворение "Бородино".</w:t>
            </w:r>
          </w:p>
          <w:p w14:paraId="09D99397" w14:textId="77777777" w:rsidR="00152C84" w:rsidRDefault="00152C84" w:rsidP="00C219BE">
            <w:pPr>
              <w:pStyle w:val="ConsPlusNormal"/>
              <w:jc w:val="both"/>
            </w:pPr>
            <w:r>
              <w:t>Н.В. Гоголь. Повесть "Ночь перед Рождеством" из сборника "Вечера на хуторе близ Диканьки".</w:t>
            </w:r>
          </w:p>
        </w:tc>
      </w:tr>
      <w:tr w:rsidR="00152C84" w14:paraId="634C6BFE" w14:textId="77777777" w:rsidTr="00C219BE">
        <w:tc>
          <w:tcPr>
            <w:tcW w:w="2381" w:type="dxa"/>
            <w:tcBorders>
              <w:top w:val="single" w:sz="4" w:space="0" w:color="auto"/>
              <w:left w:val="single" w:sz="4" w:space="0" w:color="auto"/>
              <w:bottom w:val="single" w:sz="4" w:space="0" w:color="auto"/>
              <w:right w:val="single" w:sz="4" w:space="0" w:color="auto"/>
            </w:tcBorders>
          </w:tcPr>
          <w:p w14:paraId="3EE247A3" w14:textId="77777777" w:rsidR="00152C84" w:rsidRDefault="00152C84" w:rsidP="00C219BE">
            <w:pPr>
              <w:pStyle w:val="ConsPlusNormal"/>
              <w:jc w:val="both"/>
            </w:pPr>
            <w:r>
              <w:t>Литература второй половины XIX века.</w:t>
            </w:r>
          </w:p>
        </w:tc>
        <w:tc>
          <w:tcPr>
            <w:tcW w:w="6690" w:type="dxa"/>
            <w:tcBorders>
              <w:top w:val="single" w:sz="4" w:space="0" w:color="auto"/>
              <w:left w:val="single" w:sz="4" w:space="0" w:color="auto"/>
              <w:bottom w:val="single" w:sz="4" w:space="0" w:color="auto"/>
              <w:right w:val="single" w:sz="4" w:space="0" w:color="auto"/>
            </w:tcBorders>
          </w:tcPr>
          <w:p w14:paraId="09E32025" w14:textId="77777777" w:rsidR="00152C84" w:rsidRDefault="00152C84" w:rsidP="00C219BE">
            <w:pPr>
              <w:pStyle w:val="ConsPlusNormal"/>
              <w:jc w:val="both"/>
            </w:pPr>
            <w:r>
              <w:t>И.С. Тургенев. Рассказ "Муму".</w:t>
            </w:r>
          </w:p>
          <w:p w14:paraId="6954DC71" w14:textId="77777777" w:rsidR="00152C84" w:rsidRDefault="00152C84" w:rsidP="00C219BE">
            <w:pPr>
              <w:pStyle w:val="ConsPlusNormal"/>
              <w:jc w:val="both"/>
            </w:pPr>
            <w:r>
              <w:t>Н.А. Некрасов. Стихотворения (не менее двух). "Крестьянские дети". "Школьник". Поэма "Мороз, Красный нос" (фрагмент).</w:t>
            </w:r>
          </w:p>
          <w:p w14:paraId="7799D34F" w14:textId="77777777" w:rsidR="00152C84" w:rsidRDefault="00152C84" w:rsidP="00C219BE">
            <w:pPr>
              <w:pStyle w:val="ConsPlusNormal"/>
              <w:jc w:val="both"/>
            </w:pPr>
            <w:r>
              <w:t>Л.Н. Толстой. Рассказ "Кавказский пленник".</w:t>
            </w:r>
          </w:p>
        </w:tc>
      </w:tr>
      <w:tr w:rsidR="00152C84" w14:paraId="0E2E48A7" w14:textId="77777777" w:rsidTr="00C219BE">
        <w:tc>
          <w:tcPr>
            <w:tcW w:w="2381" w:type="dxa"/>
            <w:tcBorders>
              <w:top w:val="single" w:sz="4" w:space="0" w:color="auto"/>
              <w:left w:val="single" w:sz="4" w:space="0" w:color="auto"/>
              <w:bottom w:val="single" w:sz="4" w:space="0" w:color="auto"/>
              <w:right w:val="single" w:sz="4" w:space="0" w:color="auto"/>
            </w:tcBorders>
          </w:tcPr>
          <w:p w14:paraId="05D7D781" w14:textId="77777777" w:rsidR="00152C84" w:rsidRDefault="00152C84" w:rsidP="00C219BE">
            <w:pPr>
              <w:pStyle w:val="ConsPlusNormal"/>
              <w:jc w:val="both"/>
            </w:pPr>
            <w:r>
              <w:t>Литература XIX - XX веков.</w:t>
            </w:r>
          </w:p>
        </w:tc>
        <w:tc>
          <w:tcPr>
            <w:tcW w:w="6690" w:type="dxa"/>
            <w:tcBorders>
              <w:top w:val="single" w:sz="4" w:space="0" w:color="auto"/>
              <w:left w:val="single" w:sz="4" w:space="0" w:color="auto"/>
              <w:bottom w:val="single" w:sz="4" w:space="0" w:color="auto"/>
              <w:right w:val="single" w:sz="4" w:space="0" w:color="auto"/>
            </w:tcBorders>
          </w:tcPr>
          <w:p w14:paraId="44731660" w14:textId="77777777" w:rsidR="00152C84" w:rsidRDefault="00152C84" w:rsidP="00C219BE">
            <w:pPr>
              <w:pStyle w:val="ConsPlusNormal"/>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152C84" w14:paraId="7BBD1B30" w14:textId="77777777" w:rsidTr="00C219BE">
        <w:tc>
          <w:tcPr>
            <w:tcW w:w="2381" w:type="dxa"/>
            <w:tcBorders>
              <w:top w:val="single" w:sz="4" w:space="0" w:color="auto"/>
              <w:left w:val="single" w:sz="4" w:space="0" w:color="auto"/>
              <w:bottom w:val="single" w:sz="4" w:space="0" w:color="auto"/>
              <w:right w:val="single" w:sz="4" w:space="0" w:color="auto"/>
            </w:tcBorders>
          </w:tcPr>
          <w:p w14:paraId="20A5F81A" w14:textId="77777777" w:rsidR="00152C84" w:rsidRDefault="00152C84" w:rsidP="00C219BE">
            <w:pPr>
              <w:pStyle w:val="ConsPlusNormal"/>
              <w:jc w:val="both"/>
            </w:pPr>
            <w:r>
              <w:t>Юмористические рассказы отечественных писателей XIX - XX веков.</w:t>
            </w:r>
          </w:p>
        </w:tc>
        <w:tc>
          <w:tcPr>
            <w:tcW w:w="6690" w:type="dxa"/>
            <w:tcBorders>
              <w:top w:val="single" w:sz="4" w:space="0" w:color="auto"/>
              <w:left w:val="single" w:sz="4" w:space="0" w:color="auto"/>
              <w:bottom w:val="single" w:sz="4" w:space="0" w:color="auto"/>
              <w:right w:val="single" w:sz="4" w:space="0" w:color="auto"/>
            </w:tcBorders>
          </w:tcPr>
          <w:p w14:paraId="1A2BB139" w14:textId="77777777" w:rsidR="00152C84" w:rsidRDefault="00152C84" w:rsidP="00C219BE">
            <w:pPr>
              <w:pStyle w:val="ConsPlusNormal"/>
              <w:jc w:val="both"/>
            </w:pPr>
            <w:r>
              <w:t>А.П. Чехов (два рассказа по выбору). Например, "Лошадиная фамилия", "Мальчики", "Хирургия" и другие.</w:t>
            </w:r>
          </w:p>
          <w:p w14:paraId="193A9EE4" w14:textId="77777777" w:rsidR="00152C84" w:rsidRDefault="00152C84" w:rsidP="00C219BE">
            <w:pPr>
              <w:pStyle w:val="ConsPlusNormal"/>
              <w:jc w:val="both"/>
            </w:pPr>
            <w:r>
              <w:t>М.М. Зощенко (два рассказа по выбору). Например, "Галоша", "Леля и Минька", "Елка", "Золотые слова", "Встреча" и другие.</w:t>
            </w:r>
          </w:p>
          <w:p w14:paraId="78EE59BB" w14:textId="77777777" w:rsidR="00152C84" w:rsidRDefault="00152C84" w:rsidP="00C219BE">
            <w:pPr>
              <w:pStyle w:val="ConsPlusNormal"/>
              <w:jc w:val="both"/>
            </w:pPr>
            <w:r>
              <w:t>Произведения отечественной литературы о природе и животных (не менее двух). Например, А.И. Куприна, М. М. Пришвина, К.Г. Паустовского.</w:t>
            </w:r>
          </w:p>
          <w:p w14:paraId="6AF55105" w14:textId="77777777" w:rsidR="00152C84" w:rsidRDefault="00152C84" w:rsidP="00C219BE">
            <w:pPr>
              <w:pStyle w:val="ConsPlusNormal"/>
              <w:jc w:val="both"/>
            </w:pPr>
            <w:r>
              <w:t>А.П. Платонов. Рассказы (один по выбору). Например, "Корова", "Никита" и другие.</w:t>
            </w:r>
          </w:p>
          <w:p w14:paraId="603210D8" w14:textId="77777777" w:rsidR="00152C84" w:rsidRDefault="00152C84" w:rsidP="00C219BE">
            <w:pPr>
              <w:pStyle w:val="ConsPlusNormal"/>
              <w:jc w:val="both"/>
            </w:pPr>
            <w:r>
              <w:t>В.П. Астафьев. Рассказ "Васюткино озеро".</w:t>
            </w:r>
          </w:p>
        </w:tc>
      </w:tr>
      <w:tr w:rsidR="00152C84" w14:paraId="4D5A588A" w14:textId="77777777" w:rsidTr="00C219BE">
        <w:tc>
          <w:tcPr>
            <w:tcW w:w="2381" w:type="dxa"/>
            <w:tcBorders>
              <w:top w:val="single" w:sz="4" w:space="0" w:color="auto"/>
              <w:left w:val="single" w:sz="4" w:space="0" w:color="auto"/>
              <w:bottom w:val="single" w:sz="4" w:space="0" w:color="auto"/>
              <w:right w:val="single" w:sz="4" w:space="0" w:color="auto"/>
            </w:tcBorders>
          </w:tcPr>
          <w:p w14:paraId="20C8EFC8" w14:textId="77777777" w:rsidR="00152C84" w:rsidRDefault="00152C84" w:rsidP="00C219BE">
            <w:pPr>
              <w:pStyle w:val="ConsPlusNormal"/>
              <w:jc w:val="both"/>
            </w:pPr>
            <w:r>
              <w:t>Литература XX - XI веков.</w:t>
            </w:r>
          </w:p>
        </w:tc>
        <w:tc>
          <w:tcPr>
            <w:tcW w:w="6690" w:type="dxa"/>
            <w:tcBorders>
              <w:top w:val="single" w:sz="4" w:space="0" w:color="auto"/>
              <w:left w:val="single" w:sz="4" w:space="0" w:color="auto"/>
              <w:bottom w:val="single" w:sz="4" w:space="0" w:color="auto"/>
              <w:right w:val="single" w:sz="4" w:space="0" w:color="auto"/>
            </w:tcBorders>
          </w:tcPr>
          <w:p w14:paraId="57A3A27F" w14:textId="77777777" w:rsidR="00152C84" w:rsidRDefault="00152C84" w:rsidP="00C219BE">
            <w:pPr>
              <w:pStyle w:val="ConsPlusNormal"/>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14:paraId="3B9DCFFB" w14:textId="77777777" w:rsidR="00152C84" w:rsidRDefault="00152C84" w:rsidP="00C219BE">
            <w:pPr>
              <w:pStyle w:val="ConsPlusNormal"/>
              <w:jc w:val="both"/>
            </w:pPr>
            <w:r>
              <w:t>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14:paraId="3040B4F7" w14:textId="77777777" w:rsidR="00152C84" w:rsidRDefault="00152C84" w:rsidP="00C219BE">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14:paraId="3D6B26F8" w14:textId="77777777" w:rsidR="00152C84" w:rsidRDefault="00152C84" w:rsidP="00C219BE">
            <w:pPr>
              <w:pStyle w:val="ConsPlusNormal"/>
              <w:jc w:val="both"/>
            </w:pPr>
            <w:r>
              <w:t>Литература народов Российской Федерации.</w:t>
            </w:r>
          </w:p>
          <w:p w14:paraId="52C2DD9F" w14:textId="77777777" w:rsidR="00152C84" w:rsidRDefault="00152C84" w:rsidP="00C219BE">
            <w:pPr>
              <w:pStyle w:val="ConsPlusNormal"/>
              <w:jc w:val="both"/>
            </w:pPr>
            <w:r>
              <w:t>Стихотворения (одно по выбору). Например, Р.Г. Гамзатов. "Песня соловья"; М. Карим. "Эту песню мать мне пела".</w:t>
            </w:r>
          </w:p>
          <w:p w14:paraId="18BCFB53" w14:textId="77777777" w:rsidR="00152C84" w:rsidRDefault="00152C84" w:rsidP="00C219BE">
            <w:pPr>
              <w:pStyle w:val="ConsPlusNormal"/>
              <w:jc w:val="both"/>
            </w:pPr>
            <w:r>
              <w:t>Зарубежная литература.</w:t>
            </w:r>
          </w:p>
          <w:p w14:paraId="25025B79" w14:textId="77777777" w:rsidR="00152C84" w:rsidRDefault="00152C84" w:rsidP="00C219BE">
            <w:pPr>
              <w:pStyle w:val="ConsPlusNormal"/>
              <w:jc w:val="both"/>
            </w:pPr>
            <w:r>
              <w:t>Х.К. Андерсен. Сказки (одна по выбору). Например, "Снежная королева", "Соловей" и другие.</w:t>
            </w:r>
          </w:p>
          <w:p w14:paraId="667BECE6" w14:textId="77777777" w:rsidR="00152C84" w:rsidRDefault="00152C84" w:rsidP="00C219BE">
            <w:pPr>
              <w:pStyle w:val="ConsPlusNormal"/>
              <w:jc w:val="both"/>
            </w:pPr>
            <w:r>
              <w:t>Зарубежная сказочная проза (одно произведение по выбору). Например, Л. Кэрролл. "Алиса в Стране</w:t>
            </w:r>
          </w:p>
          <w:p w14:paraId="3B3C1962" w14:textId="77777777" w:rsidR="00152C84" w:rsidRDefault="00152C84" w:rsidP="00C219BE">
            <w:pPr>
              <w:pStyle w:val="ConsPlusNormal"/>
              <w:jc w:val="both"/>
            </w:pPr>
            <w:r>
              <w:t>Чудес" (главы по выбору), Дж. Р.Р. Толкин. "Хоббит, или Туда и обратно" (главы по выбору).</w:t>
            </w:r>
          </w:p>
          <w:p w14:paraId="0BA698AD" w14:textId="77777777" w:rsidR="00152C84" w:rsidRDefault="00152C84" w:rsidP="00C219BE">
            <w:pPr>
              <w:pStyle w:val="ConsPlusNormal"/>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14:paraId="113BD0AF" w14:textId="77777777" w:rsidR="00152C84" w:rsidRDefault="00152C84" w:rsidP="00C219BE">
            <w:pPr>
              <w:pStyle w:val="ConsPlusNormal"/>
              <w:jc w:val="both"/>
            </w:pPr>
            <w:r>
              <w:t>Зарубежная приключенческая проза (два произведения по выбору).</w:t>
            </w:r>
          </w:p>
          <w:p w14:paraId="3EC18704" w14:textId="77777777" w:rsidR="00152C84" w:rsidRDefault="00152C84" w:rsidP="00C219BE">
            <w:pPr>
              <w:pStyle w:val="ConsPlusNormal"/>
              <w:jc w:val="both"/>
            </w:pPr>
            <w:r>
              <w:t>Например, Р.Л. Стивенсон. "Остров сокровищ", "Черная стрела" и другие.</w:t>
            </w:r>
          </w:p>
          <w:p w14:paraId="21657C32" w14:textId="77777777" w:rsidR="00152C84" w:rsidRDefault="00152C84" w:rsidP="00C219BE">
            <w:pPr>
              <w:pStyle w:val="ConsPlusNormal"/>
              <w:jc w:val="both"/>
            </w:pPr>
            <w:r>
              <w:t>Зарубежная проза о животных (одно-два произведения по выбору). Например, Э. Сетон-Томпсон. "Королевская аналостанка"; Дж. Даррелл. "Говорящий сверток"; Дж. Лондон. "Белый клык"; Дж. Р. Киплинг. "Маугли", "Рикки-Тикки-Тави" и другие.</w:t>
            </w:r>
          </w:p>
        </w:tc>
      </w:tr>
    </w:tbl>
    <w:p w14:paraId="1E037FD3" w14:textId="77777777" w:rsidR="00152C84" w:rsidRDefault="00152C84" w:rsidP="005358E5">
      <w:pPr>
        <w:pStyle w:val="ConsPlusNormal"/>
        <w:jc w:val="both"/>
      </w:pPr>
    </w:p>
    <w:p w14:paraId="074B8564" w14:textId="77777777" w:rsidR="00152C84" w:rsidRDefault="00152C84" w:rsidP="005358E5">
      <w:pPr>
        <w:pStyle w:val="ConsPlusNormal"/>
        <w:ind w:firstLine="540"/>
        <w:jc w:val="both"/>
      </w:pPr>
      <w:r>
        <w:t>91.4. Содержание обучения в 6 классе представлено в таблице:</w:t>
      </w:r>
    </w:p>
    <w:p w14:paraId="7749089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152C84" w14:paraId="5C0B8474" w14:textId="77777777" w:rsidTr="00C219BE">
        <w:tc>
          <w:tcPr>
            <w:tcW w:w="2381" w:type="dxa"/>
            <w:tcBorders>
              <w:top w:val="single" w:sz="4" w:space="0" w:color="auto"/>
              <w:left w:val="single" w:sz="4" w:space="0" w:color="auto"/>
              <w:bottom w:val="single" w:sz="4" w:space="0" w:color="auto"/>
              <w:right w:val="single" w:sz="4" w:space="0" w:color="auto"/>
            </w:tcBorders>
          </w:tcPr>
          <w:p w14:paraId="47DBA30F" w14:textId="77777777" w:rsidR="00152C84" w:rsidRDefault="00152C84" w:rsidP="00C219BE">
            <w:pPr>
              <w:pStyle w:val="ConsPlusNormal"/>
              <w:jc w:val="both"/>
            </w:pPr>
            <w:r>
              <w:t>Античная литература.</w:t>
            </w:r>
          </w:p>
        </w:tc>
        <w:tc>
          <w:tcPr>
            <w:tcW w:w="6690" w:type="dxa"/>
            <w:tcBorders>
              <w:top w:val="single" w:sz="4" w:space="0" w:color="auto"/>
              <w:left w:val="single" w:sz="4" w:space="0" w:color="auto"/>
              <w:bottom w:val="single" w:sz="4" w:space="0" w:color="auto"/>
              <w:right w:val="single" w:sz="4" w:space="0" w:color="auto"/>
            </w:tcBorders>
          </w:tcPr>
          <w:p w14:paraId="500B4965" w14:textId="77777777" w:rsidR="00152C84" w:rsidRDefault="00152C84" w:rsidP="00C219BE">
            <w:pPr>
              <w:pStyle w:val="ConsPlusNormal"/>
              <w:jc w:val="both"/>
            </w:pPr>
            <w:r>
              <w:t>Гомер. Поэмы. "Илиада", "Одиссея" (фрагменты).</w:t>
            </w:r>
          </w:p>
        </w:tc>
      </w:tr>
      <w:tr w:rsidR="00152C84" w14:paraId="43513B2A" w14:textId="77777777" w:rsidTr="00C219BE">
        <w:tc>
          <w:tcPr>
            <w:tcW w:w="2381" w:type="dxa"/>
            <w:tcBorders>
              <w:top w:val="single" w:sz="4" w:space="0" w:color="auto"/>
              <w:left w:val="single" w:sz="4" w:space="0" w:color="auto"/>
              <w:bottom w:val="single" w:sz="4" w:space="0" w:color="auto"/>
              <w:right w:val="single" w:sz="4" w:space="0" w:color="auto"/>
            </w:tcBorders>
          </w:tcPr>
          <w:p w14:paraId="40E52B09" w14:textId="77777777" w:rsidR="00152C84" w:rsidRDefault="00152C84" w:rsidP="00C219BE">
            <w:pPr>
              <w:pStyle w:val="ConsPlusNormal"/>
              <w:jc w:val="both"/>
            </w:pPr>
            <w:r>
              <w:t>Фольклор.</w:t>
            </w:r>
          </w:p>
        </w:tc>
        <w:tc>
          <w:tcPr>
            <w:tcW w:w="6690" w:type="dxa"/>
            <w:tcBorders>
              <w:top w:val="single" w:sz="4" w:space="0" w:color="auto"/>
              <w:left w:val="single" w:sz="4" w:space="0" w:color="auto"/>
              <w:bottom w:val="single" w:sz="4" w:space="0" w:color="auto"/>
              <w:right w:val="single" w:sz="4" w:space="0" w:color="auto"/>
            </w:tcBorders>
          </w:tcPr>
          <w:p w14:paraId="32B0CA64" w14:textId="77777777" w:rsidR="00152C84" w:rsidRDefault="00152C84" w:rsidP="00C219BE">
            <w:pPr>
              <w:pStyle w:val="ConsPlusNormal"/>
              <w:jc w:val="both"/>
            </w:pPr>
            <w:r>
              <w:t>Русские былины (не менее двух). Например, "Илья Муромец и Соловей-разбойник", Садко".</w:t>
            </w:r>
          </w:p>
        </w:tc>
      </w:tr>
      <w:tr w:rsidR="00152C84" w14:paraId="6E02748C" w14:textId="77777777" w:rsidTr="00C219BE">
        <w:tc>
          <w:tcPr>
            <w:tcW w:w="2381" w:type="dxa"/>
            <w:tcBorders>
              <w:top w:val="single" w:sz="4" w:space="0" w:color="auto"/>
              <w:left w:val="single" w:sz="4" w:space="0" w:color="auto"/>
              <w:bottom w:val="single" w:sz="4" w:space="0" w:color="auto"/>
              <w:right w:val="single" w:sz="4" w:space="0" w:color="auto"/>
            </w:tcBorders>
          </w:tcPr>
          <w:p w14:paraId="1E57961F" w14:textId="77777777" w:rsidR="00152C84" w:rsidRDefault="00152C84" w:rsidP="00C219BE">
            <w:pPr>
              <w:pStyle w:val="ConsPlusNormal"/>
              <w:jc w:val="both"/>
            </w:pPr>
            <w:r>
              <w:t>Народные песни и баллады народов России и мира</w:t>
            </w:r>
          </w:p>
        </w:tc>
        <w:tc>
          <w:tcPr>
            <w:tcW w:w="6690" w:type="dxa"/>
            <w:tcBorders>
              <w:top w:val="single" w:sz="4" w:space="0" w:color="auto"/>
              <w:left w:val="single" w:sz="4" w:space="0" w:color="auto"/>
              <w:bottom w:val="single" w:sz="4" w:space="0" w:color="auto"/>
              <w:right w:val="single" w:sz="4" w:space="0" w:color="auto"/>
            </w:tcBorders>
          </w:tcPr>
          <w:p w14:paraId="2126F144" w14:textId="77777777" w:rsidR="00152C84" w:rsidRDefault="00152C84" w:rsidP="00C219BE">
            <w:pPr>
              <w:pStyle w:val="ConsPlusNormal"/>
              <w:jc w:val="both"/>
            </w:pPr>
            <w:r>
              <w:t>(не менее трех песен и одной баллады). Например, "Песнь о Роланде" (фрагменты). "Песнь о Нибелунгах" (фрагменты), баллада "Аника-воин" и Другие.</w:t>
            </w:r>
          </w:p>
        </w:tc>
      </w:tr>
      <w:tr w:rsidR="00152C84" w14:paraId="69FC5A91" w14:textId="77777777" w:rsidTr="00C219BE">
        <w:tc>
          <w:tcPr>
            <w:tcW w:w="2381" w:type="dxa"/>
            <w:tcBorders>
              <w:top w:val="single" w:sz="4" w:space="0" w:color="auto"/>
              <w:left w:val="single" w:sz="4" w:space="0" w:color="auto"/>
              <w:bottom w:val="single" w:sz="4" w:space="0" w:color="auto"/>
              <w:right w:val="single" w:sz="4" w:space="0" w:color="auto"/>
            </w:tcBorders>
          </w:tcPr>
          <w:p w14:paraId="6F3E1D90" w14:textId="77777777" w:rsidR="00152C84" w:rsidRDefault="00152C84" w:rsidP="00C219BE">
            <w:pPr>
              <w:pStyle w:val="ConsPlusNormal"/>
              <w:jc w:val="both"/>
            </w:pPr>
            <w:r>
              <w:t>Древнерусская литература.</w:t>
            </w:r>
          </w:p>
        </w:tc>
        <w:tc>
          <w:tcPr>
            <w:tcW w:w="6690" w:type="dxa"/>
            <w:tcBorders>
              <w:top w:val="single" w:sz="4" w:space="0" w:color="auto"/>
              <w:left w:val="single" w:sz="4" w:space="0" w:color="auto"/>
              <w:bottom w:val="single" w:sz="4" w:space="0" w:color="auto"/>
              <w:right w:val="single" w:sz="4" w:space="0" w:color="auto"/>
            </w:tcBorders>
          </w:tcPr>
          <w:p w14:paraId="3D00FD25" w14:textId="77777777" w:rsidR="00152C84" w:rsidRDefault="00152C84" w:rsidP="00C219BE">
            <w:pPr>
              <w:pStyle w:val="ConsPlusNormal"/>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152C84" w14:paraId="23E02A52" w14:textId="77777777" w:rsidTr="00C219BE">
        <w:tc>
          <w:tcPr>
            <w:tcW w:w="2381" w:type="dxa"/>
            <w:tcBorders>
              <w:top w:val="single" w:sz="4" w:space="0" w:color="auto"/>
              <w:left w:val="single" w:sz="4" w:space="0" w:color="auto"/>
              <w:bottom w:val="single" w:sz="4" w:space="0" w:color="auto"/>
              <w:right w:val="single" w:sz="4" w:space="0" w:color="auto"/>
            </w:tcBorders>
          </w:tcPr>
          <w:p w14:paraId="112B5C9F" w14:textId="77777777" w:rsidR="00152C84" w:rsidRDefault="00152C84" w:rsidP="00C219BE">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tcPr>
          <w:p w14:paraId="478D0179" w14:textId="77777777" w:rsidR="00152C84" w:rsidRDefault="00152C84" w:rsidP="00C219BE">
            <w:pPr>
              <w:pStyle w:val="ConsPlusNormal"/>
              <w:jc w:val="both"/>
            </w:pPr>
            <w:r>
              <w:t>А.С. Пушкин. Стихотворения (не менее трех). "Песнь о вещем Олеге", "Зимняя дорога", "Узник", "Туча" и другие. Роман "Дубровский".</w:t>
            </w:r>
          </w:p>
          <w:p w14:paraId="077E6444" w14:textId="77777777" w:rsidR="00152C84" w:rsidRDefault="00152C84" w:rsidP="00C219BE">
            <w:pPr>
              <w:pStyle w:val="ConsPlusNormal"/>
              <w:jc w:val="both"/>
            </w:pPr>
            <w:r>
              <w:t>М.Ю. Лермонтов. Стихотворения (не менее трех). "Три пальмы", "Листок", "Утес" и другие.</w:t>
            </w:r>
          </w:p>
          <w:p w14:paraId="16D927FF" w14:textId="77777777" w:rsidR="00152C84" w:rsidRDefault="00152C84" w:rsidP="00C219BE">
            <w:pPr>
              <w:pStyle w:val="ConsPlusNormal"/>
              <w:jc w:val="both"/>
            </w:pPr>
            <w:r>
              <w:t>А.В. Кольцов. Стихотворения (не менее двух). Например, "Косарь", "Соловей" и другие.</w:t>
            </w:r>
          </w:p>
        </w:tc>
      </w:tr>
      <w:tr w:rsidR="00152C84" w14:paraId="0A9014A1" w14:textId="77777777" w:rsidTr="00C219BE">
        <w:tc>
          <w:tcPr>
            <w:tcW w:w="2381" w:type="dxa"/>
            <w:tcBorders>
              <w:top w:val="single" w:sz="4" w:space="0" w:color="auto"/>
              <w:left w:val="single" w:sz="4" w:space="0" w:color="auto"/>
              <w:bottom w:val="single" w:sz="4" w:space="0" w:color="auto"/>
              <w:right w:val="single" w:sz="4" w:space="0" w:color="auto"/>
            </w:tcBorders>
          </w:tcPr>
          <w:p w14:paraId="69C4469B" w14:textId="77777777" w:rsidR="00152C84" w:rsidRDefault="00152C84" w:rsidP="00C219BE">
            <w:pPr>
              <w:pStyle w:val="ConsPlusNormal"/>
              <w:jc w:val="both"/>
            </w:pPr>
            <w:r>
              <w:t>Литература второй половины XIX века.</w:t>
            </w:r>
          </w:p>
        </w:tc>
        <w:tc>
          <w:tcPr>
            <w:tcW w:w="6690" w:type="dxa"/>
            <w:tcBorders>
              <w:top w:val="single" w:sz="4" w:space="0" w:color="auto"/>
              <w:left w:val="single" w:sz="4" w:space="0" w:color="auto"/>
              <w:bottom w:val="single" w:sz="4" w:space="0" w:color="auto"/>
              <w:right w:val="single" w:sz="4" w:space="0" w:color="auto"/>
            </w:tcBorders>
          </w:tcPr>
          <w:p w14:paraId="29D598B4" w14:textId="77777777" w:rsidR="00152C84" w:rsidRDefault="00152C84" w:rsidP="00C219BE">
            <w:pPr>
              <w:pStyle w:val="ConsPlusNormal"/>
              <w:jc w:val="both"/>
            </w:pPr>
            <w:r>
              <w:t>Ф.И. Тютчев. Стихотворения (не менее двух). "Есть в осени первоначальной...", "С поляны коршун поднялся...".</w:t>
            </w:r>
          </w:p>
          <w:p w14:paraId="024FF68E" w14:textId="77777777" w:rsidR="00152C84" w:rsidRDefault="00152C84" w:rsidP="00C219BE">
            <w:pPr>
              <w:pStyle w:val="ConsPlusNormal"/>
              <w:jc w:val="both"/>
            </w:pPr>
            <w:r>
              <w:t>А.А. Фет. Стихотворения (не менее двух). "Учись у них - у дуба, у березы...", "Я пришел к тебе с приветом...".</w:t>
            </w:r>
          </w:p>
          <w:p w14:paraId="50B24BCC" w14:textId="77777777" w:rsidR="00152C84" w:rsidRDefault="00152C84" w:rsidP="00C219BE">
            <w:pPr>
              <w:pStyle w:val="ConsPlusNormal"/>
              <w:jc w:val="both"/>
            </w:pPr>
            <w:r>
              <w:t>И.С. Тургенев. Рассказ "Бежин луг".</w:t>
            </w:r>
          </w:p>
          <w:p w14:paraId="6312C360" w14:textId="77777777" w:rsidR="00152C84" w:rsidRDefault="00152C84" w:rsidP="00C219BE">
            <w:pPr>
              <w:pStyle w:val="ConsPlusNormal"/>
              <w:jc w:val="both"/>
            </w:pPr>
            <w:r>
              <w:t>Н.С. Лесков. Сказ "Левша".</w:t>
            </w:r>
          </w:p>
          <w:p w14:paraId="61DE2ACA" w14:textId="77777777" w:rsidR="00152C84" w:rsidRDefault="00152C84" w:rsidP="00C219BE">
            <w:pPr>
              <w:pStyle w:val="ConsPlusNormal"/>
              <w:jc w:val="both"/>
            </w:pPr>
            <w:r>
              <w:t>Л.Н. Толстой. Повесть "Детство" (главы).</w:t>
            </w:r>
          </w:p>
          <w:p w14:paraId="231C7D52" w14:textId="77777777" w:rsidR="00152C84" w:rsidRDefault="00152C84" w:rsidP="00C219BE">
            <w:pPr>
              <w:pStyle w:val="ConsPlusNormal"/>
              <w:jc w:val="both"/>
            </w:pPr>
            <w:r>
              <w:t>А.П. Чехов. Рассказы (три по выбору). Например, "Толстый и тонкий", "Хамелеон", "Смерть чиновника" и другие.</w:t>
            </w:r>
          </w:p>
          <w:p w14:paraId="170088E2" w14:textId="77777777" w:rsidR="00152C84" w:rsidRDefault="00152C84" w:rsidP="00C219BE">
            <w:pPr>
              <w:pStyle w:val="ConsPlusNormal"/>
              <w:jc w:val="both"/>
            </w:pPr>
            <w:r>
              <w:t>А.И. Куприн. Рассказ "Чудесный доктор".</w:t>
            </w:r>
          </w:p>
        </w:tc>
      </w:tr>
      <w:tr w:rsidR="00152C84" w14:paraId="70087D02" w14:textId="77777777" w:rsidTr="00C219BE">
        <w:tc>
          <w:tcPr>
            <w:tcW w:w="2381" w:type="dxa"/>
            <w:tcBorders>
              <w:top w:val="single" w:sz="4" w:space="0" w:color="auto"/>
              <w:left w:val="single" w:sz="4" w:space="0" w:color="auto"/>
              <w:bottom w:val="single" w:sz="4" w:space="0" w:color="auto"/>
              <w:right w:val="single" w:sz="4" w:space="0" w:color="auto"/>
            </w:tcBorders>
          </w:tcPr>
          <w:p w14:paraId="547425C0" w14:textId="77777777" w:rsidR="00152C84" w:rsidRDefault="00152C84" w:rsidP="00C219BE">
            <w:pPr>
              <w:pStyle w:val="ConsPlusNormal"/>
              <w:jc w:val="both"/>
            </w:pPr>
            <w:r>
              <w:t>Литература XX века.</w:t>
            </w:r>
          </w:p>
        </w:tc>
        <w:tc>
          <w:tcPr>
            <w:tcW w:w="6690" w:type="dxa"/>
            <w:tcBorders>
              <w:top w:val="single" w:sz="4" w:space="0" w:color="auto"/>
              <w:left w:val="single" w:sz="4" w:space="0" w:color="auto"/>
              <w:bottom w:val="single" w:sz="4" w:space="0" w:color="auto"/>
              <w:right w:val="single" w:sz="4" w:space="0" w:color="auto"/>
            </w:tcBorders>
          </w:tcPr>
          <w:p w14:paraId="06D9189C" w14:textId="77777777" w:rsidR="00152C84" w:rsidRDefault="00152C84" w:rsidP="00C219BE">
            <w:pPr>
              <w:pStyle w:val="ConsPlusNormal"/>
              <w:jc w:val="both"/>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5191D4B0" w14:textId="77777777" w:rsidR="00152C84" w:rsidRDefault="00152C84" w:rsidP="00C219BE">
            <w:pPr>
              <w:pStyle w:val="ConsPlusNormal"/>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14:paraId="629950BB" w14:textId="77777777" w:rsidR="00152C84" w:rsidRDefault="00152C84" w:rsidP="00C219BE">
            <w:pPr>
              <w:pStyle w:val="ConsPlusNormal"/>
              <w:jc w:val="both"/>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w:t>
            </w:r>
          </w:p>
          <w:p w14:paraId="2EBB0C3F" w14:textId="77777777" w:rsidR="00152C84" w:rsidRDefault="00152C84" w:rsidP="00C219BE">
            <w:pPr>
              <w:pStyle w:val="ConsPlusNormal"/>
              <w:jc w:val="both"/>
            </w:pPr>
            <w:r>
              <w:t>А.В. Жвалевский и Е.Б. Пастернак. "Время всегда хорошее"; С.В. Лукьяненко. "Мальчик и Тьма";</w:t>
            </w:r>
          </w:p>
          <w:p w14:paraId="58D19F75" w14:textId="77777777" w:rsidR="00152C84" w:rsidRDefault="00152C84" w:rsidP="00C219BE">
            <w:pPr>
              <w:pStyle w:val="ConsPlusNormal"/>
              <w:jc w:val="both"/>
            </w:pPr>
            <w:r>
              <w:t>В.В. Ледерман. "Календарь ма(й)я" и другие. Литература народов Российской Федерации.</w:t>
            </w:r>
          </w:p>
          <w:p w14:paraId="7CDF2BC9" w14:textId="77777777" w:rsidR="00152C84" w:rsidRDefault="00152C84" w:rsidP="00C219BE">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189FA785" w14:textId="77777777" w:rsidR="00152C84" w:rsidRDefault="00152C84" w:rsidP="00C219BE">
            <w:pPr>
              <w:pStyle w:val="ConsPlusNormal"/>
              <w:jc w:val="both"/>
            </w:pPr>
            <w:r>
              <w:t>Зарубежная литература.</w:t>
            </w:r>
          </w:p>
          <w:p w14:paraId="3FEA6991" w14:textId="77777777" w:rsidR="00152C84" w:rsidRDefault="00152C84" w:rsidP="00C219BE">
            <w:pPr>
              <w:pStyle w:val="ConsPlusNormal"/>
              <w:jc w:val="both"/>
            </w:pPr>
            <w:r>
              <w:t>Д. Дефо. "Робинзон Крузо" (главы по выбору).</w:t>
            </w:r>
          </w:p>
          <w:p w14:paraId="1EE0A7C2" w14:textId="77777777" w:rsidR="00152C84" w:rsidRDefault="00152C84" w:rsidP="00C219BE">
            <w:pPr>
              <w:pStyle w:val="ConsPlusNormal"/>
              <w:jc w:val="both"/>
            </w:pPr>
            <w:r>
              <w:t>Дж. Свифт. "Путешествия Гулливера" (главы по выбору).</w:t>
            </w:r>
          </w:p>
          <w:p w14:paraId="2B908D47" w14:textId="77777777" w:rsidR="00152C84" w:rsidRDefault="00152C84" w:rsidP="00C219BE">
            <w:pPr>
              <w:pStyle w:val="ConsPlusNormal"/>
              <w:jc w:val="both"/>
            </w:pPr>
            <w:r>
              <w:t>Произведения зарубежных писателей на тему взросления человека (не менее двух). Например,</w:t>
            </w:r>
          </w:p>
          <w:p w14:paraId="6388A16D" w14:textId="77777777" w:rsidR="00152C84" w:rsidRDefault="00152C84" w:rsidP="00C219BE">
            <w:pPr>
              <w:pStyle w:val="ConsPlusNormal"/>
              <w:jc w:val="both"/>
            </w:pPr>
            <w:r>
              <w:t>Ж. Верн. "Дети капитана Гранта" (главы по выбору). X. Ли. "Убить пересмешника" (главы по выбору) и другие.</w:t>
            </w:r>
          </w:p>
          <w:p w14:paraId="0BA5BB20" w14:textId="77777777" w:rsidR="00152C84" w:rsidRDefault="00152C84" w:rsidP="00C219BE">
            <w:pPr>
              <w:pStyle w:val="ConsPlusNormal"/>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14:paraId="10B0B362" w14:textId="77777777" w:rsidR="00152C84" w:rsidRDefault="00152C84" w:rsidP="005358E5">
      <w:pPr>
        <w:pStyle w:val="ConsPlusNormal"/>
        <w:jc w:val="both"/>
      </w:pPr>
    </w:p>
    <w:p w14:paraId="65DE819A" w14:textId="77777777" w:rsidR="00152C84" w:rsidRDefault="00152C84" w:rsidP="005358E5">
      <w:pPr>
        <w:pStyle w:val="ConsPlusNormal"/>
        <w:ind w:firstLine="540"/>
        <w:jc w:val="both"/>
      </w:pPr>
      <w:r>
        <w:t>91.5. Содержание обучения в 7 классе представлено в таблице:</w:t>
      </w:r>
    </w:p>
    <w:p w14:paraId="241EEA5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152C84" w14:paraId="155F1EE5" w14:textId="77777777" w:rsidTr="00C219BE">
        <w:tc>
          <w:tcPr>
            <w:tcW w:w="2381" w:type="dxa"/>
            <w:tcBorders>
              <w:top w:val="single" w:sz="4" w:space="0" w:color="auto"/>
              <w:left w:val="single" w:sz="4" w:space="0" w:color="auto"/>
              <w:bottom w:val="single" w:sz="4" w:space="0" w:color="auto"/>
              <w:right w:val="single" w:sz="4" w:space="0" w:color="auto"/>
            </w:tcBorders>
          </w:tcPr>
          <w:p w14:paraId="51107C3F" w14:textId="77777777" w:rsidR="00152C84" w:rsidRDefault="00152C84" w:rsidP="00C219BE">
            <w:pPr>
              <w:pStyle w:val="ConsPlusNormal"/>
              <w:jc w:val="both"/>
            </w:pPr>
            <w:r>
              <w:t>Древнерусская литература.</w:t>
            </w:r>
          </w:p>
        </w:tc>
        <w:tc>
          <w:tcPr>
            <w:tcW w:w="6690" w:type="dxa"/>
            <w:tcBorders>
              <w:top w:val="single" w:sz="4" w:space="0" w:color="auto"/>
              <w:left w:val="single" w:sz="4" w:space="0" w:color="auto"/>
              <w:bottom w:val="single" w:sz="4" w:space="0" w:color="auto"/>
              <w:right w:val="single" w:sz="4" w:space="0" w:color="auto"/>
            </w:tcBorders>
          </w:tcPr>
          <w:p w14:paraId="007B4DAA" w14:textId="77777777" w:rsidR="00152C84" w:rsidRDefault="00152C84" w:rsidP="00C219BE">
            <w:pPr>
              <w:pStyle w:val="ConsPlusNormal"/>
              <w:jc w:val="both"/>
            </w:pPr>
            <w:r>
              <w:t>Древнерусские повести (одна повесть по выбору). Например, "Поучение" Владимира Мономаха (в сокращении) и другие.</w:t>
            </w:r>
          </w:p>
        </w:tc>
      </w:tr>
      <w:tr w:rsidR="00152C84" w14:paraId="768F058A" w14:textId="77777777" w:rsidTr="00C219BE">
        <w:tc>
          <w:tcPr>
            <w:tcW w:w="2381" w:type="dxa"/>
            <w:tcBorders>
              <w:top w:val="single" w:sz="4" w:space="0" w:color="auto"/>
              <w:left w:val="single" w:sz="4" w:space="0" w:color="auto"/>
              <w:bottom w:val="single" w:sz="4" w:space="0" w:color="auto"/>
              <w:right w:val="single" w:sz="4" w:space="0" w:color="auto"/>
            </w:tcBorders>
          </w:tcPr>
          <w:p w14:paraId="7D30EA24" w14:textId="77777777" w:rsidR="00152C84" w:rsidRDefault="00152C84" w:rsidP="00C219BE">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tcPr>
          <w:p w14:paraId="58936033" w14:textId="77777777" w:rsidR="00152C84" w:rsidRDefault="00152C84" w:rsidP="00C219BE">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14:paraId="28DE632A" w14:textId="77777777" w:rsidR="00152C84" w:rsidRDefault="00152C84" w:rsidP="00C219BE">
            <w:pPr>
              <w:pStyle w:val="ConsPlusNormal"/>
              <w:jc w:val="both"/>
            </w:pPr>
            <w:r>
              <w:t>"Песня про царя Ивана Васильевича, молодого опричника и удалого купца Калашникова". Н.В. Гоголь. Повесть "Тарас Бульба".</w:t>
            </w:r>
          </w:p>
        </w:tc>
      </w:tr>
      <w:tr w:rsidR="00152C84" w14:paraId="68CFE2ED" w14:textId="77777777" w:rsidTr="00C219BE">
        <w:tc>
          <w:tcPr>
            <w:tcW w:w="2381" w:type="dxa"/>
            <w:tcBorders>
              <w:top w:val="single" w:sz="4" w:space="0" w:color="auto"/>
              <w:left w:val="single" w:sz="4" w:space="0" w:color="auto"/>
              <w:bottom w:val="single" w:sz="4" w:space="0" w:color="auto"/>
              <w:right w:val="single" w:sz="4" w:space="0" w:color="auto"/>
            </w:tcBorders>
          </w:tcPr>
          <w:p w14:paraId="67D483AE" w14:textId="77777777" w:rsidR="00152C84" w:rsidRDefault="00152C84" w:rsidP="00C219BE">
            <w:pPr>
              <w:pStyle w:val="ConsPlusNormal"/>
              <w:jc w:val="both"/>
            </w:pPr>
            <w:r>
              <w:t>Литература второй половины XIX века.</w:t>
            </w:r>
          </w:p>
        </w:tc>
        <w:tc>
          <w:tcPr>
            <w:tcW w:w="6690" w:type="dxa"/>
            <w:tcBorders>
              <w:top w:val="single" w:sz="4" w:space="0" w:color="auto"/>
              <w:left w:val="single" w:sz="4" w:space="0" w:color="auto"/>
              <w:bottom w:val="single" w:sz="4" w:space="0" w:color="auto"/>
              <w:right w:val="single" w:sz="4" w:space="0" w:color="auto"/>
            </w:tcBorders>
          </w:tcPr>
          <w:p w14:paraId="5ECC907D" w14:textId="77777777" w:rsidR="00152C84" w:rsidRDefault="00152C84" w:rsidP="00C219BE">
            <w:pPr>
              <w:pStyle w:val="ConsPlusNormal"/>
              <w:jc w:val="both"/>
            </w:pPr>
            <w:r>
              <w:t>И.С. Тургенев. Рассказы из цикла "Записки охотника" (два по выбору). Например, "Бирюк", "Хорь и Калиныч" и другие.</w:t>
            </w:r>
          </w:p>
        </w:tc>
      </w:tr>
      <w:tr w:rsidR="00152C84" w14:paraId="5F4C1727" w14:textId="77777777" w:rsidTr="00C219BE">
        <w:tc>
          <w:tcPr>
            <w:tcW w:w="2381" w:type="dxa"/>
            <w:tcBorders>
              <w:top w:val="single" w:sz="4" w:space="0" w:color="auto"/>
              <w:left w:val="single" w:sz="4" w:space="0" w:color="auto"/>
              <w:bottom w:val="single" w:sz="4" w:space="0" w:color="auto"/>
              <w:right w:val="single" w:sz="4" w:space="0" w:color="auto"/>
            </w:tcBorders>
          </w:tcPr>
          <w:p w14:paraId="0A417DEF" w14:textId="77777777" w:rsidR="00152C84" w:rsidRDefault="00152C84" w:rsidP="00C219BE">
            <w:pPr>
              <w:pStyle w:val="ConsPlusNormal"/>
              <w:jc w:val="both"/>
            </w:pPr>
            <w:r>
              <w:t>Стихотворения в прозе.</w:t>
            </w:r>
          </w:p>
        </w:tc>
        <w:tc>
          <w:tcPr>
            <w:tcW w:w="6690" w:type="dxa"/>
            <w:tcBorders>
              <w:top w:val="single" w:sz="4" w:space="0" w:color="auto"/>
              <w:left w:val="single" w:sz="4" w:space="0" w:color="auto"/>
              <w:bottom w:val="single" w:sz="4" w:space="0" w:color="auto"/>
              <w:right w:val="single" w:sz="4" w:space="0" w:color="auto"/>
            </w:tcBorders>
          </w:tcPr>
          <w:p w14:paraId="0D88F984" w14:textId="77777777" w:rsidR="00152C84" w:rsidRDefault="00152C84" w:rsidP="00C219BE">
            <w:pPr>
              <w:pStyle w:val="ConsPlusNormal"/>
              <w:jc w:val="both"/>
            </w:pPr>
            <w:r>
              <w:t>Например, "Русский язык", "Воробей" и другие.</w:t>
            </w:r>
          </w:p>
          <w:p w14:paraId="5AD8FF90" w14:textId="77777777" w:rsidR="00152C84" w:rsidRDefault="00152C84" w:rsidP="00C219BE">
            <w:pPr>
              <w:pStyle w:val="ConsPlusNormal"/>
              <w:jc w:val="both"/>
            </w:pPr>
            <w:r>
              <w:t>Л.Н. Толстой. Рассказ "После бала".</w:t>
            </w:r>
          </w:p>
          <w:p w14:paraId="51D12382" w14:textId="77777777" w:rsidR="00152C84" w:rsidRDefault="00152C84" w:rsidP="00C219BE">
            <w:pPr>
              <w:pStyle w:val="ConsPlusNormal"/>
              <w:jc w:val="both"/>
            </w:pPr>
            <w:r>
              <w:t>Н.А. Некрасов. Стихотворения (не менее двух). Например, "Размышления у парадного подъезда", "Железная дорога" и другие.</w:t>
            </w:r>
          </w:p>
        </w:tc>
      </w:tr>
      <w:tr w:rsidR="00152C84" w14:paraId="7DE1822F" w14:textId="77777777" w:rsidTr="00C219BE">
        <w:tc>
          <w:tcPr>
            <w:tcW w:w="2381" w:type="dxa"/>
            <w:tcBorders>
              <w:top w:val="single" w:sz="4" w:space="0" w:color="auto"/>
              <w:left w:val="single" w:sz="4" w:space="0" w:color="auto"/>
              <w:bottom w:val="single" w:sz="4" w:space="0" w:color="auto"/>
              <w:right w:val="single" w:sz="4" w:space="0" w:color="auto"/>
            </w:tcBorders>
          </w:tcPr>
          <w:p w14:paraId="052126B6" w14:textId="77777777" w:rsidR="00152C84" w:rsidRDefault="00152C84" w:rsidP="00C219BE">
            <w:pPr>
              <w:pStyle w:val="ConsPlusNormal"/>
              <w:jc w:val="both"/>
            </w:pPr>
            <w:r>
              <w:t>Поэзия второй половины XIX века.</w:t>
            </w:r>
          </w:p>
        </w:tc>
        <w:tc>
          <w:tcPr>
            <w:tcW w:w="6690" w:type="dxa"/>
            <w:tcBorders>
              <w:top w:val="single" w:sz="4" w:space="0" w:color="auto"/>
              <w:left w:val="single" w:sz="4" w:space="0" w:color="auto"/>
              <w:bottom w:val="single" w:sz="4" w:space="0" w:color="auto"/>
              <w:right w:val="single" w:sz="4" w:space="0" w:color="auto"/>
            </w:tcBorders>
          </w:tcPr>
          <w:p w14:paraId="63D6CB0A" w14:textId="77777777" w:rsidR="00152C84" w:rsidRDefault="00152C84" w:rsidP="00C219BE">
            <w:pPr>
              <w:pStyle w:val="ConsPlusNormal"/>
              <w:jc w:val="both"/>
            </w:pPr>
            <w:r>
              <w:t>Ф.И. Тютчев, А.А. Фет, А.К. Толстой и другие (не менее двух стихотворений по выбору).</w:t>
            </w:r>
          </w:p>
          <w:p w14:paraId="42381DF1" w14:textId="77777777" w:rsidR="00152C84" w:rsidRDefault="00152C84" w:rsidP="00C219BE">
            <w:pPr>
              <w:pStyle w:val="ConsPlusNormal"/>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152C84" w14:paraId="497C2229" w14:textId="77777777" w:rsidTr="00C219BE">
        <w:tc>
          <w:tcPr>
            <w:tcW w:w="2381" w:type="dxa"/>
            <w:tcBorders>
              <w:top w:val="single" w:sz="4" w:space="0" w:color="auto"/>
              <w:left w:val="single" w:sz="4" w:space="0" w:color="auto"/>
              <w:bottom w:val="single" w:sz="4" w:space="0" w:color="auto"/>
              <w:right w:val="single" w:sz="4" w:space="0" w:color="auto"/>
            </w:tcBorders>
          </w:tcPr>
          <w:p w14:paraId="4F4C4AE5" w14:textId="77777777" w:rsidR="00152C84" w:rsidRDefault="00152C84" w:rsidP="00C219BE">
            <w:pPr>
              <w:pStyle w:val="ConsPlusNormal"/>
              <w:jc w:val="both"/>
            </w:pPr>
            <w:r>
              <w:t>Произведения отечественных и зарубежных писателей на историческую тему</w:t>
            </w:r>
          </w:p>
        </w:tc>
        <w:tc>
          <w:tcPr>
            <w:tcW w:w="6690" w:type="dxa"/>
            <w:tcBorders>
              <w:top w:val="single" w:sz="4" w:space="0" w:color="auto"/>
              <w:left w:val="single" w:sz="4" w:space="0" w:color="auto"/>
              <w:bottom w:val="single" w:sz="4" w:space="0" w:color="auto"/>
              <w:right w:val="single" w:sz="4" w:space="0" w:color="auto"/>
            </w:tcBorders>
          </w:tcPr>
          <w:p w14:paraId="3CE21CEA" w14:textId="77777777" w:rsidR="00152C84" w:rsidRDefault="00152C84" w:rsidP="00C219BE">
            <w:pPr>
              <w:pStyle w:val="ConsPlusNormal"/>
              <w:jc w:val="both"/>
            </w:pPr>
            <w:r>
              <w:t>(не менее двух). Например, А.К. Толстого, Р. Сабатини, Ф. Купера.</w:t>
            </w:r>
          </w:p>
        </w:tc>
      </w:tr>
      <w:tr w:rsidR="00152C84" w14:paraId="14534DA7" w14:textId="77777777" w:rsidTr="00C219BE">
        <w:tc>
          <w:tcPr>
            <w:tcW w:w="2381" w:type="dxa"/>
            <w:tcBorders>
              <w:top w:val="single" w:sz="4" w:space="0" w:color="auto"/>
              <w:left w:val="single" w:sz="4" w:space="0" w:color="auto"/>
              <w:bottom w:val="single" w:sz="4" w:space="0" w:color="auto"/>
              <w:right w:val="single" w:sz="4" w:space="0" w:color="auto"/>
            </w:tcBorders>
          </w:tcPr>
          <w:p w14:paraId="3A3760FA" w14:textId="77777777" w:rsidR="00152C84" w:rsidRDefault="00152C84" w:rsidP="00C219BE">
            <w:pPr>
              <w:pStyle w:val="ConsPlusNormal"/>
              <w:jc w:val="both"/>
            </w:pPr>
            <w:r>
              <w:t>Литература конца XIX - начала XX века.</w:t>
            </w:r>
          </w:p>
        </w:tc>
        <w:tc>
          <w:tcPr>
            <w:tcW w:w="6690" w:type="dxa"/>
            <w:tcBorders>
              <w:top w:val="single" w:sz="4" w:space="0" w:color="auto"/>
              <w:left w:val="single" w:sz="4" w:space="0" w:color="auto"/>
              <w:bottom w:val="single" w:sz="4" w:space="0" w:color="auto"/>
              <w:right w:val="single" w:sz="4" w:space="0" w:color="auto"/>
            </w:tcBorders>
          </w:tcPr>
          <w:p w14:paraId="799027BD" w14:textId="77777777" w:rsidR="00152C84" w:rsidRDefault="00152C84" w:rsidP="00C219BE">
            <w:pPr>
              <w:pStyle w:val="ConsPlusNormal"/>
              <w:jc w:val="both"/>
            </w:pPr>
            <w:r>
              <w:t>А.П. Чехов. Рассказы (один по выбору). Например, "Тоска", "Злоумышленник" и другие.</w:t>
            </w:r>
          </w:p>
          <w:p w14:paraId="2A518475" w14:textId="77777777" w:rsidR="00152C84" w:rsidRDefault="00152C84" w:rsidP="00C219BE">
            <w:pPr>
              <w:pStyle w:val="ConsPlusNormal"/>
              <w:jc w:val="both"/>
            </w:pPr>
            <w:r>
              <w:t>М. Горький. Ранние рассказы (одно произведение по выбору). Например, "Старуха Изергиль" (легенда о Данко), "Челкаш" и другие.</w:t>
            </w:r>
          </w:p>
        </w:tc>
      </w:tr>
      <w:tr w:rsidR="00152C84" w14:paraId="233653CD" w14:textId="77777777" w:rsidTr="00C219BE">
        <w:tc>
          <w:tcPr>
            <w:tcW w:w="2381" w:type="dxa"/>
            <w:tcBorders>
              <w:top w:val="single" w:sz="4" w:space="0" w:color="auto"/>
              <w:left w:val="single" w:sz="4" w:space="0" w:color="auto"/>
              <w:bottom w:val="single" w:sz="4" w:space="0" w:color="auto"/>
              <w:right w:val="single" w:sz="4" w:space="0" w:color="auto"/>
            </w:tcBorders>
          </w:tcPr>
          <w:p w14:paraId="5AD6CEA4" w14:textId="77777777" w:rsidR="00152C84" w:rsidRDefault="00152C84" w:rsidP="00C219BE">
            <w:pPr>
              <w:pStyle w:val="ConsPlusNormal"/>
              <w:jc w:val="both"/>
            </w:pPr>
            <w:r>
              <w:t>Сатирические произведения отечественных и зарубежных писателей</w:t>
            </w:r>
          </w:p>
        </w:tc>
        <w:tc>
          <w:tcPr>
            <w:tcW w:w="6690" w:type="dxa"/>
            <w:tcBorders>
              <w:top w:val="single" w:sz="4" w:space="0" w:color="auto"/>
              <w:left w:val="single" w:sz="4" w:space="0" w:color="auto"/>
              <w:bottom w:val="single" w:sz="4" w:space="0" w:color="auto"/>
              <w:right w:val="single" w:sz="4" w:space="0" w:color="auto"/>
            </w:tcBorders>
          </w:tcPr>
          <w:p w14:paraId="7DC254A6" w14:textId="77777777" w:rsidR="00152C84" w:rsidRDefault="00152C84" w:rsidP="00C219BE">
            <w:pPr>
              <w:pStyle w:val="ConsPlusNormal"/>
              <w:jc w:val="both"/>
            </w:pPr>
            <w:r>
              <w:t>(не менее двух). Например, М.М. Зощенко, А.Т. Аверченко, Н. Тэффи, О. Генри, Я. Гашека.</w:t>
            </w:r>
          </w:p>
        </w:tc>
      </w:tr>
      <w:tr w:rsidR="00152C84" w14:paraId="146EE513" w14:textId="77777777" w:rsidTr="00C219BE">
        <w:tc>
          <w:tcPr>
            <w:tcW w:w="2381" w:type="dxa"/>
            <w:tcBorders>
              <w:top w:val="single" w:sz="4" w:space="0" w:color="auto"/>
              <w:left w:val="single" w:sz="4" w:space="0" w:color="auto"/>
              <w:bottom w:val="single" w:sz="4" w:space="0" w:color="auto"/>
              <w:right w:val="single" w:sz="4" w:space="0" w:color="auto"/>
            </w:tcBorders>
          </w:tcPr>
          <w:p w14:paraId="76399DBC" w14:textId="77777777" w:rsidR="00152C84" w:rsidRDefault="00152C84" w:rsidP="00C219BE">
            <w:pPr>
              <w:pStyle w:val="ConsPlusNormal"/>
              <w:jc w:val="both"/>
            </w:pPr>
            <w:r>
              <w:t>Литература первой половины XX века.</w:t>
            </w:r>
          </w:p>
        </w:tc>
        <w:tc>
          <w:tcPr>
            <w:tcW w:w="6690" w:type="dxa"/>
            <w:tcBorders>
              <w:top w:val="single" w:sz="4" w:space="0" w:color="auto"/>
              <w:left w:val="single" w:sz="4" w:space="0" w:color="auto"/>
              <w:bottom w:val="single" w:sz="4" w:space="0" w:color="auto"/>
              <w:right w:val="single" w:sz="4" w:space="0" w:color="auto"/>
            </w:tcBorders>
          </w:tcPr>
          <w:p w14:paraId="1B653354" w14:textId="77777777" w:rsidR="00152C84" w:rsidRDefault="00152C84" w:rsidP="00C219BE">
            <w:pPr>
              <w:pStyle w:val="ConsPlusNormal"/>
              <w:jc w:val="both"/>
            </w:pPr>
            <w:r>
              <w:t>А.С. Грин. Повести и рассказы (одно произведение по выбору). Например, "Алые паруса", "Зеленая лампа" и другие.</w:t>
            </w:r>
          </w:p>
        </w:tc>
      </w:tr>
      <w:tr w:rsidR="00152C84" w14:paraId="0D6F4AA7" w14:textId="77777777" w:rsidTr="00C219BE">
        <w:tc>
          <w:tcPr>
            <w:tcW w:w="2381" w:type="dxa"/>
            <w:tcBorders>
              <w:top w:val="single" w:sz="4" w:space="0" w:color="auto"/>
              <w:left w:val="single" w:sz="4" w:space="0" w:color="auto"/>
              <w:bottom w:val="single" w:sz="4" w:space="0" w:color="auto"/>
              <w:right w:val="single" w:sz="4" w:space="0" w:color="auto"/>
            </w:tcBorders>
          </w:tcPr>
          <w:p w14:paraId="7D56CF48" w14:textId="77777777" w:rsidR="00152C84" w:rsidRDefault="00152C84" w:rsidP="00C219BE">
            <w:pPr>
              <w:pStyle w:val="ConsPlusNormal"/>
              <w:jc w:val="both"/>
            </w:pPr>
            <w:r>
              <w:t>Отечественная поэзия первой половины XX века. Стихотворения на тему мечты и реальности</w:t>
            </w:r>
          </w:p>
        </w:tc>
        <w:tc>
          <w:tcPr>
            <w:tcW w:w="6690" w:type="dxa"/>
            <w:tcBorders>
              <w:top w:val="single" w:sz="4" w:space="0" w:color="auto"/>
              <w:left w:val="single" w:sz="4" w:space="0" w:color="auto"/>
              <w:bottom w:val="single" w:sz="4" w:space="0" w:color="auto"/>
              <w:right w:val="single" w:sz="4" w:space="0" w:color="auto"/>
            </w:tcBorders>
          </w:tcPr>
          <w:p w14:paraId="065B0501" w14:textId="77777777" w:rsidR="00152C84" w:rsidRDefault="00152C84" w:rsidP="00C219BE">
            <w:pPr>
              <w:pStyle w:val="ConsPlusNormal"/>
              <w:jc w:val="both"/>
            </w:pPr>
            <w:r>
              <w:t>(два-три по выбору). Например, стихотворения</w:t>
            </w:r>
          </w:p>
          <w:p w14:paraId="6CDBB6FA" w14:textId="77777777" w:rsidR="00152C84" w:rsidRDefault="00152C84" w:rsidP="00C219BE">
            <w:pPr>
              <w:pStyle w:val="ConsPlusNormal"/>
              <w:jc w:val="both"/>
            </w:pPr>
            <w:r>
              <w:t>А.А. Блока, Н.С. Гумилева, М.И. Цветаевой и другие.</w:t>
            </w:r>
          </w:p>
          <w:p w14:paraId="440776D4" w14:textId="77777777" w:rsidR="00152C84" w:rsidRDefault="00152C84" w:rsidP="00C219BE">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6D666CF8" w14:textId="77777777" w:rsidR="00152C84" w:rsidRDefault="00152C84" w:rsidP="00C219BE">
            <w:pPr>
              <w:pStyle w:val="ConsPlusNormal"/>
              <w:jc w:val="both"/>
            </w:pPr>
            <w:r>
              <w:t>А.П. Платонов. Рассказы (один по выбору). Например, "Юшка", "Неизвестный цветок" и другие.</w:t>
            </w:r>
          </w:p>
        </w:tc>
      </w:tr>
      <w:tr w:rsidR="00152C84" w14:paraId="1D76D40C" w14:textId="77777777" w:rsidTr="00C219BE">
        <w:tc>
          <w:tcPr>
            <w:tcW w:w="2381" w:type="dxa"/>
            <w:tcBorders>
              <w:top w:val="single" w:sz="4" w:space="0" w:color="auto"/>
              <w:left w:val="single" w:sz="4" w:space="0" w:color="auto"/>
              <w:bottom w:val="single" w:sz="4" w:space="0" w:color="auto"/>
              <w:right w:val="single" w:sz="4" w:space="0" w:color="auto"/>
            </w:tcBorders>
          </w:tcPr>
          <w:p w14:paraId="018F9328" w14:textId="77777777" w:rsidR="00152C84" w:rsidRDefault="00152C84" w:rsidP="00C219BE">
            <w:pPr>
              <w:pStyle w:val="ConsPlusNormal"/>
              <w:jc w:val="both"/>
            </w:pPr>
            <w:r>
              <w:t>Литература второй половины XX века.</w:t>
            </w:r>
          </w:p>
        </w:tc>
        <w:tc>
          <w:tcPr>
            <w:tcW w:w="6690" w:type="dxa"/>
            <w:tcBorders>
              <w:top w:val="single" w:sz="4" w:space="0" w:color="auto"/>
              <w:left w:val="single" w:sz="4" w:space="0" w:color="auto"/>
              <w:bottom w:val="single" w:sz="4" w:space="0" w:color="auto"/>
              <w:right w:val="single" w:sz="4" w:space="0" w:color="auto"/>
            </w:tcBorders>
          </w:tcPr>
          <w:p w14:paraId="7C0D18A1" w14:textId="77777777" w:rsidR="00152C84" w:rsidRDefault="00152C84" w:rsidP="00C219BE">
            <w:pPr>
              <w:pStyle w:val="ConsPlusNormal"/>
              <w:jc w:val="both"/>
            </w:pPr>
            <w:r>
              <w:t>В.М. Шукшин. Рассказы (один по выбору). Например, "Чудик", "Стенька Разин", "Критики" и другие.</w:t>
            </w:r>
          </w:p>
        </w:tc>
      </w:tr>
      <w:tr w:rsidR="00152C84" w14:paraId="20D36FB1" w14:textId="77777777" w:rsidTr="00C219BE">
        <w:tc>
          <w:tcPr>
            <w:tcW w:w="2381" w:type="dxa"/>
            <w:tcBorders>
              <w:top w:val="single" w:sz="4" w:space="0" w:color="auto"/>
              <w:left w:val="single" w:sz="4" w:space="0" w:color="auto"/>
              <w:bottom w:val="single" w:sz="4" w:space="0" w:color="auto"/>
              <w:right w:val="single" w:sz="4" w:space="0" w:color="auto"/>
            </w:tcBorders>
          </w:tcPr>
          <w:p w14:paraId="72B1A39A" w14:textId="77777777" w:rsidR="00152C84" w:rsidRDefault="00152C84" w:rsidP="00C219BE">
            <w:pPr>
              <w:pStyle w:val="ConsPlusNormal"/>
              <w:jc w:val="both"/>
            </w:pPr>
            <w:r>
              <w:t>Стихотворения отечественных поэтов XX - XXI веков</w:t>
            </w:r>
          </w:p>
        </w:tc>
        <w:tc>
          <w:tcPr>
            <w:tcW w:w="6690" w:type="dxa"/>
            <w:tcBorders>
              <w:top w:val="single" w:sz="4" w:space="0" w:color="auto"/>
              <w:left w:val="single" w:sz="4" w:space="0" w:color="auto"/>
              <w:bottom w:val="single" w:sz="4" w:space="0" w:color="auto"/>
              <w:right w:val="single" w:sz="4" w:space="0" w:color="auto"/>
            </w:tcBorders>
          </w:tcPr>
          <w:p w14:paraId="23DE4395" w14:textId="77777777" w:rsidR="00152C84" w:rsidRDefault="00152C84" w:rsidP="00C219BE">
            <w:pPr>
              <w:pStyle w:val="ConsPlusNormal"/>
              <w:jc w:val="both"/>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152C84" w14:paraId="49EF9ADC" w14:textId="77777777" w:rsidTr="00C219BE">
        <w:tc>
          <w:tcPr>
            <w:tcW w:w="2381" w:type="dxa"/>
            <w:tcBorders>
              <w:top w:val="single" w:sz="4" w:space="0" w:color="auto"/>
              <w:left w:val="single" w:sz="4" w:space="0" w:color="auto"/>
              <w:bottom w:val="single" w:sz="4" w:space="0" w:color="auto"/>
              <w:right w:val="single" w:sz="4" w:space="0" w:color="auto"/>
            </w:tcBorders>
          </w:tcPr>
          <w:p w14:paraId="6A70947E" w14:textId="77777777" w:rsidR="00152C84" w:rsidRDefault="00152C84" w:rsidP="00C219BE">
            <w:pPr>
              <w:pStyle w:val="ConsPlusNormal"/>
              <w:jc w:val="both"/>
            </w:pPr>
            <w:r>
              <w:t>Произведения отечественных прозаиков второй половины XX - начала XXI века</w:t>
            </w:r>
          </w:p>
        </w:tc>
        <w:tc>
          <w:tcPr>
            <w:tcW w:w="6690" w:type="dxa"/>
            <w:tcBorders>
              <w:top w:val="single" w:sz="4" w:space="0" w:color="auto"/>
              <w:left w:val="single" w:sz="4" w:space="0" w:color="auto"/>
              <w:bottom w:val="single" w:sz="4" w:space="0" w:color="auto"/>
              <w:right w:val="single" w:sz="4" w:space="0" w:color="auto"/>
            </w:tcBorders>
          </w:tcPr>
          <w:p w14:paraId="7BFD92A4" w14:textId="77777777" w:rsidR="00152C84" w:rsidRDefault="00152C84" w:rsidP="00C219BE">
            <w:pPr>
              <w:pStyle w:val="ConsPlusNormal"/>
              <w:jc w:val="both"/>
            </w:pPr>
            <w:r>
              <w:t>(не менее двух). Например, произведения Ф.А. Абрамова, В.П. Астафьева, В.И. Белова, Ф.А. Искандера и другие.</w:t>
            </w:r>
          </w:p>
        </w:tc>
      </w:tr>
      <w:tr w:rsidR="00152C84" w14:paraId="66575899" w14:textId="77777777" w:rsidTr="00C219BE">
        <w:tc>
          <w:tcPr>
            <w:tcW w:w="2381" w:type="dxa"/>
            <w:tcBorders>
              <w:top w:val="single" w:sz="4" w:space="0" w:color="auto"/>
              <w:left w:val="single" w:sz="4" w:space="0" w:color="auto"/>
              <w:bottom w:val="single" w:sz="4" w:space="0" w:color="auto"/>
              <w:right w:val="single" w:sz="4" w:space="0" w:color="auto"/>
            </w:tcBorders>
          </w:tcPr>
          <w:p w14:paraId="0814B860" w14:textId="77777777" w:rsidR="00152C84" w:rsidRDefault="00152C84" w:rsidP="00C219BE">
            <w:pPr>
              <w:pStyle w:val="ConsPlusNormal"/>
              <w:jc w:val="both"/>
            </w:pPr>
            <w:r>
              <w:t>Тема взаимоотношения поколений, становления человека, выбора им жизненного пути</w:t>
            </w:r>
          </w:p>
        </w:tc>
        <w:tc>
          <w:tcPr>
            <w:tcW w:w="6690" w:type="dxa"/>
            <w:tcBorders>
              <w:top w:val="single" w:sz="4" w:space="0" w:color="auto"/>
              <w:left w:val="single" w:sz="4" w:space="0" w:color="auto"/>
              <w:bottom w:val="single" w:sz="4" w:space="0" w:color="auto"/>
              <w:right w:val="single" w:sz="4" w:space="0" w:color="auto"/>
            </w:tcBorders>
          </w:tcPr>
          <w:p w14:paraId="1DF1F52C" w14:textId="77777777" w:rsidR="00152C84" w:rsidRDefault="00152C84" w:rsidP="00C219BE">
            <w:pPr>
              <w:pStyle w:val="ConsPlusNormal"/>
              <w:jc w:val="both"/>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152C84" w14:paraId="2D2AAAC1" w14:textId="77777777" w:rsidTr="00C219BE">
        <w:tc>
          <w:tcPr>
            <w:tcW w:w="2381" w:type="dxa"/>
            <w:tcBorders>
              <w:top w:val="single" w:sz="4" w:space="0" w:color="auto"/>
              <w:left w:val="single" w:sz="4" w:space="0" w:color="auto"/>
              <w:bottom w:val="single" w:sz="4" w:space="0" w:color="auto"/>
              <w:right w:val="single" w:sz="4" w:space="0" w:color="auto"/>
            </w:tcBorders>
          </w:tcPr>
          <w:p w14:paraId="3FEEC797" w14:textId="77777777" w:rsidR="00152C84" w:rsidRDefault="00152C84" w:rsidP="00C219BE">
            <w:pPr>
              <w:pStyle w:val="ConsPlusNormal"/>
              <w:jc w:val="both"/>
            </w:pPr>
            <w:r>
              <w:t>Зарубежная литература.</w:t>
            </w:r>
          </w:p>
        </w:tc>
        <w:tc>
          <w:tcPr>
            <w:tcW w:w="6690" w:type="dxa"/>
            <w:tcBorders>
              <w:top w:val="single" w:sz="4" w:space="0" w:color="auto"/>
              <w:left w:val="single" w:sz="4" w:space="0" w:color="auto"/>
              <w:bottom w:val="single" w:sz="4" w:space="0" w:color="auto"/>
              <w:right w:val="single" w:sz="4" w:space="0" w:color="auto"/>
            </w:tcBorders>
          </w:tcPr>
          <w:p w14:paraId="466BB5CF" w14:textId="77777777" w:rsidR="00152C84" w:rsidRDefault="00152C84" w:rsidP="00C219BE">
            <w:pPr>
              <w:pStyle w:val="ConsPlusNormal"/>
              <w:jc w:val="both"/>
            </w:pPr>
            <w:r>
              <w:t>М. де Сервантес Сааведра. Роман "Хитроумный идальго Дон Кихот Ламанчский" (главы).</w:t>
            </w:r>
          </w:p>
        </w:tc>
      </w:tr>
      <w:tr w:rsidR="00152C84" w14:paraId="509D4AB4" w14:textId="77777777" w:rsidTr="00C219BE">
        <w:tc>
          <w:tcPr>
            <w:tcW w:w="2381" w:type="dxa"/>
            <w:tcBorders>
              <w:top w:val="single" w:sz="4" w:space="0" w:color="auto"/>
              <w:left w:val="single" w:sz="4" w:space="0" w:color="auto"/>
              <w:bottom w:val="single" w:sz="4" w:space="0" w:color="auto"/>
              <w:right w:val="single" w:sz="4" w:space="0" w:color="auto"/>
            </w:tcBorders>
          </w:tcPr>
          <w:p w14:paraId="58E57ECF" w14:textId="77777777" w:rsidR="00152C84" w:rsidRDefault="00152C84" w:rsidP="00C219BE">
            <w:pPr>
              <w:pStyle w:val="ConsPlusNormal"/>
              <w:jc w:val="both"/>
            </w:pPr>
            <w:r>
              <w:t>Зарубежная новеллистика</w:t>
            </w:r>
          </w:p>
        </w:tc>
        <w:tc>
          <w:tcPr>
            <w:tcW w:w="6690" w:type="dxa"/>
            <w:tcBorders>
              <w:top w:val="single" w:sz="4" w:space="0" w:color="auto"/>
              <w:left w:val="single" w:sz="4" w:space="0" w:color="auto"/>
              <w:bottom w:val="single" w:sz="4" w:space="0" w:color="auto"/>
              <w:right w:val="single" w:sz="4" w:space="0" w:color="auto"/>
            </w:tcBorders>
          </w:tcPr>
          <w:p w14:paraId="773EBD16" w14:textId="77777777" w:rsidR="00152C84" w:rsidRDefault="00152C84" w:rsidP="00C219BE">
            <w:pPr>
              <w:pStyle w:val="ConsPlusNormal"/>
              <w:jc w:val="both"/>
            </w:pPr>
            <w:r>
              <w:t>(одно-два произведения по выбору). Например, П. Мериме. Маттео Фальконе"; О. Генри. "Дары волхвов", "Последний лист".</w:t>
            </w:r>
          </w:p>
          <w:p w14:paraId="3CE8F8CB" w14:textId="77777777" w:rsidR="00152C84" w:rsidRDefault="00152C84" w:rsidP="00C219BE">
            <w:pPr>
              <w:pStyle w:val="ConsPlusNormal"/>
              <w:jc w:val="both"/>
            </w:pPr>
            <w:r>
              <w:t>А. де Сент Экзюпери. Повесть-сказка "Маленький принц".</w:t>
            </w:r>
          </w:p>
        </w:tc>
      </w:tr>
    </w:tbl>
    <w:p w14:paraId="3D47B5C1" w14:textId="77777777" w:rsidR="00152C84" w:rsidRDefault="00152C84" w:rsidP="005358E5">
      <w:pPr>
        <w:pStyle w:val="ConsPlusNormal"/>
        <w:jc w:val="both"/>
      </w:pPr>
    </w:p>
    <w:p w14:paraId="03148934" w14:textId="77777777" w:rsidR="00152C84" w:rsidRDefault="00152C84" w:rsidP="005358E5">
      <w:pPr>
        <w:pStyle w:val="ConsPlusNormal"/>
        <w:ind w:firstLine="540"/>
        <w:jc w:val="both"/>
      </w:pPr>
      <w:r>
        <w:t>91.6. Содержание обучения в 8 классе представлено в таблице:</w:t>
      </w:r>
    </w:p>
    <w:p w14:paraId="45E04C6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152C84" w14:paraId="692E5D44" w14:textId="77777777" w:rsidTr="00C219BE">
        <w:tc>
          <w:tcPr>
            <w:tcW w:w="2381" w:type="dxa"/>
            <w:tcBorders>
              <w:top w:val="single" w:sz="4" w:space="0" w:color="auto"/>
              <w:left w:val="single" w:sz="4" w:space="0" w:color="auto"/>
              <w:bottom w:val="single" w:sz="4" w:space="0" w:color="auto"/>
              <w:right w:val="single" w:sz="4" w:space="0" w:color="auto"/>
            </w:tcBorders>
          </w:tcPr>
          <w:p w14:paraId="48E10F2D" w14:textId="77777777" w:rsidR="00152C84" w:rsidRDefault="00152C84" w:rsidP="00C219BE">
            <w:pPr>
              <w:pStyle w:val="ConsPlusNormal"/>
              <w:jc w:val="both"/>
            </w:pPr>
            <w:r>
              <w:t>Древнерусская литература.</w:t>
            </w:r>
          </w:p>
        </w:tc>
        <w:tc>
          <w:tcPr>
            <w:tcW w:w="6690" w:type="dxa"/>
            <w:tcBorders>
              <w:top w:val="single" w:sz="4" w:space="0" w:color="auto"/>
              <w:left w:val="single" w:sz="4" w:space="0" w:color="auto"/>
              <w:bottom w:val="single" w:sz="4" w:space="0" w:color="auto"/>
              <w:right w:val="single" w:sz="4" w:space="0" w:color="auto"/>
            </w:tcBorders>
          </w:tcPr>
          <w:p w14:paraId="7D0FFB73" w14:textId="77777777" w:rsidR="00152C84" w:rsidRDefault="00152C84" w:rsidP="00C219BE">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152C84" w14:paraId="04657F80" w14:textId="77777777" w:rsidTr="00C219BE">
        <w:tc>
          <w:tcPr>
            <w:tcW w:w="2381" w:type="dxa"/>
            <w:tcBorders>
              <w:top w:val="single" w:sz="4" w:space="0" w:color="auto"/>
              <w:left w:val="single" w:sz="4" w:space="0" w:color="auto"/>
              <w:bottom w:val="single" w:sz="4" w:space="0" w:color="auto"/>
              <w:right w:val="single" w:sz="4" w:space="0" w:color="auto"/>
            </w:tcBorders>
          </w:tcPr>
          <w:p w14:paraId="32BCE886" w14:textId="77777777" w:rsidR="00152C84" w:rsidRDefault="00152C84" w:rsidP="00C219BE">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tcPr>
          <w:p w14:paraId="143128F6" w14:textId="77777777" w:rsidR="00152C84" w:rsidRDefault="00152C84" w:rsidP="00C219BE">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3CFD1566" w14:textId="77777777" w:rsidR="00152C84" w:rsidRDefault="00152C84" w:rsidP="00C219BE">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542AAE17" w14:textId="77777777" w:rsidR="00152C84" w:rsidRDefault="00152C84" w:rsidP="00C219BE">
            <w:pPr>
              <w:pStyle w:val="ConsPlusNormal"/>
              <w:jc w:val="both"/>
            </w:pPr>
            <w:r>
              <w:t>Н.В. Гоголь. Повесть "Шинель". Комедия "Ревизор".</w:t>
            </w:r>
          </w:p>
        </w:tc>
      </w:tr>
      <w:tr w:rsidR="00152C84" w14:paraId="7C8CCCA9" w14:textId="77777777" w:rsidTr="00C219BE">
        <w:tc>
          <w:tcPr>
            <w:tcW w:w="2381" w:type="dxa"/>
            <w:tcBorders>
              <w:top w:val="single" w:sz="4" w:space="0" w:color="auto"/>
              <w:left w:val="single" w:sz="4" w:space="0" w:color="auto"/>
              <w:bottom w:val="single" w:sz="4" w:space="0" w:color="auto"/>
              <w:right w:val="single" w:sz="4" w:space="0" w:color="auto"/>
            </w:tcBorders>
          </w:tcPr>
          <w:p w14:paraId="44D90E7E" w14:textId="77777777" w:rsidR="00152C84" w:rsidRDefault="00152C84" w:rsidP="00C219BE">
            <w:pPr>
              <w:pStyle w:val="ConsPlusNormal"/>
              <w:jc w:val="both"/>
            </w:pPr>
            <w:r>
              <w:t>Литература второй половины XIX века.</w:t>
            </w:r>
          </w:p>
        </w:tc>
        <w:tc>
          <w:tcPr>
            <w:tcW w:w="6690" w:type="dxa"/>
            <w:tcBorders>
              <w:top w:val="single" w:sz="4" w:space="0" w:color="auto"/>
              <w:left w:val="single" w:sz="4" w:space="0" w:color="auto"/>
              <w:bottom w:val="single" w:sz="4" w:space="0" w:color="auto"/>
              <w:right w:val="single" w:sz="4" w:space="0" w:color="auto"/>
            </w:tcBorders>
          </w:tcPr>
          <w:p w14:paraId="560DCC11" w14:textId="77777777" w:rsidR="00152C84" w:rsidRDefault="00152C84" w:rsidP="00C219BE">
            <w:pPr>
              <w:pStyle w:val="ConsPlusNormal"/>
              <w:jc w:val="both"/>
            </w:pPr>
            <w:r>
              <w:t>И.С. Тургенев. Повести (одна по выбору). Например, "Ася", "Первая любовь".</w:t>
            </w:r>
          </w:p>
          <w:p w14:paraId="6A5A8F46" w14:textId="77777777" w:rsidR="00152C84" w:rsidRDefault="00152C84" w:rsidP="00C219BE">
            <w:pPr>
              <w:pStyle w:val="ConsPlusNormal"/>
              <w:jc w:val="both"/>
            </w:pPr>
            <w:r>
              <w:t>Ф.М. Достоевский. "Бедные люди", "Белые ночи" (одно произведение по выбору).</w:t>
            </w:r>
          </w:p>
          <w:p w14:paraId="2F376E3C" w14:textId="77777777" w:rsidR="00152C84" w:rsidRDefault="00152C84" w:rsidP="00C219BE">
            <w:pPr>
              <w:pStyle w:val="ConsPlusNormal"/>
              <w:jc w:val="both"/>
            </w:pPr>
            <w:r>
              <w:t>Л.Н. Толстой. Повести и рассказы (одно произведение по выбору). Например, "Отрочество" (главы).</w:t>
            </w:r>
          </w:p>
        </w:tc>
      </w:tr>
      <w:tr w:rsidR="00152C84" w14:paraId="3C106505" w14:textId="77777777" w:rsidTr="00C219BE">
        <w:tc>
          <w:tcPr>
            <w:tcW w:w="2381" w:type="dxa"/>
            <w:tcBorders>
              <w:top w:val="single" w:sz="4" w:space="0" w:color="auto"/>
              <w:left w:val="single" w:sz="4" w:space="0" w:color="auto"/>
              <w:bottom w:val="single" w:sz="4" w:space="0" w:color="auto"/>
              <w:right w:val="single" w:sz="4" w:space="0" w:color="auto"/>
            </w:tcBorders>
          </w:tcPr>
          <w:p w14:paraId="40945991" w14:textId="77777777" w:rsidR="00152C84" w:rsidRDefault="00152C84" w:rsidP="00C219BE">
            <w:pPr>
              <w:pStyle w:val="ConsPlusNormal"/>
              <w:jc w:val="both"/>
            </w:pPr>
            <w:r>
              <w:t>Литература первой половины XX века. Произведения писателей русского зарубежья</w:t>
            </w:r>
          </w:p>
        </w:tc>
        <w:tc>
          <w:tcPr>
            <w:tcW w:w="6690" w:type="dxa"/>
            <w:tcBorders>
              <w:top w:val="single" w:sz="4" w:space="0" w:color="auto"/>
              <w:left w:val="single" w:sz="4" w:space="0" w:color="auto"/>
              <w:bottom w:val="single" w:sz="4" w:space="0" w:color="auto"/>
              <w:right w:val="single" w:sz="4" w:space="0" w:color="auto"/>
            </w:tcBorders>
          </w:tcPr>
          <w:p w14:paraId="163CF85A" w14:textId="77777777" w:rsidR="00152C84" w:rsidRDefault="00152C84" w:rsidP="00C219BE">
            <w:pPr>
              <w:pStyle w:val="ConsPlusNormal"/>
              <w:jc w:val="both"/>
            </w:pPr>
            <w:r>
              <w:t>(не менее двух по выбору). Например, произведения И.С. Шмелева, М.А. Осоргина, В.В. Набокова, Н. Тэффи, А.Т. Аверченко и другие.</w:t>
            </w:r>
          </w:p>
        </w:tc>
      </w:tr>
      <w:tr w:rsidR="00152C84" w14:paraId="6A0CD3AE" w14:textId="77777777" w:rsidTr="00C219BE">
        <w:tc>
          <w:tcPr>
            <w:tcW w:w="2381" w:type="dxa"/>
            <w:tcBorders>
              <w:top w:val="single" w:sz="4" w:space="0" w:color="auto"/>
              <w:left w:val="single" w:sz="4" w:space="0" w:color="auto"/>
              <w:bottom w:val="single" w:sz="4" w:space="0" w:color="auto"/>
              <w:right w:val="single" w:sz="4" w:space="0" w:color="auto"/>
            </w:tcBorders>
          </w:tcPr>
          <w:p w14:paraId="5C003FDD" w14:textId="77777777" w:rsidR="00152C84" w:rsidRDefault="00152C84" w:rsidP="00C219BE">
            <w:pPr>
              <w:pStyle w:val="ConsPlusNormal"/>
              <w:jc w:val="both"/>
            </w:pPr>
            <w:r>
              <w:t>Поэзия первой половины XX века</w:t>
            </w:r>
          </w:p>
        </w:tc>
        <w:tc>
          <w:tcPr>
            <w:tcW w:w="6690" w:type="dxa"/>
            <w:tcBorders>
              <w:top w:val="single" w:sz="4" w:space="0" w:color="auto"/>
              <w:left w:val="single" w:sz="4" w:space="0" w:color="auto"/>
              <w:bottom w:val="single" w:sz="4" w:space="0" w:color="auto"/>
              <w:right w:val="single" w:sz="4" w:space="0" w:color="auto"/>
            </w:tcBorders>
          </w:tcPr>
          <w:p w14:paraId="109EF354" w14:textId="77777777" w:rsidR="00152C84" w:rsidRDefault="00152C84" w:rsidP="00C219BE">
            <w:pPr>
              <w:pStyle w:val="ConsPlusNormal"/>
              <w:jc w:val="both"/>
            </w:pPr>
            <w:r>
              <w:t>(не менее трех стихотворений на тему "Человек и эпоха" по выбору). Например, стихотворения В.В. Маяковского, М.И. Цветаевой, О.Э. Мандельштама, Б. Л. Пастернака и другие.</w:t>
            </w:r>
          </w:p>
          <w:p w14:paraId="3CE9A286" w14:textId="77777777" w:rsidR="00152C84" w:rsidRDefault="00152C84" w:rsidP="00C219BE">
            <w:pPr>
              <w:pStyle w:val="ConsPlusNormal"/>
              <w:jc w:val="both"/>
            </w:pPr>
            <w:r>
              <w:t>М.А. Булгаков (одна повесть по выбору). Например, "Собачье сердце" и другие.</w:t>
            </w:r>
          </w:p>
        </w:tc>
      </w:tr>
      <w:tr w:rsidR="00152C84" w14:paraId="21611511" w14:textId="77777777" w:rsidTr="00C219BE">
        <w:tc>
          <w:tcPr>
            <w:tcW w:w="2381" w:type="dxa"/>
            <w:tcBorders>
              <w:top w:val="single" w:sz="4" w:space="0" w:color="auto"/>
              <w:left w:val="single" w:sz="4" w:space="0" w:color="auto"/>
              <w:bottom w:val="single" w:sz="4" w:space="0" w:color="auto"/>
              <w:right w:val="single" w:sz="4" w:space="0" w:color="auto"/>
            </w:tcBorders>
          </w:tcPr>
          <w:p w14:paraId="0921B4B9" w14:textId="77777777" w:rsidR="00152C84" w:rsidRDefault="00152C84" w:rsidP="00C219BE">
            <w:pPr>
              <w:pStyle w:val="ConsPlusNormal"/>
              <w:jc w:val="both"/>
            </w:pPr>
            <w:r>
              <w:t>Литература второй половины XX века.</w:t>
            </w:r>
          </w:p>
        </w:tc>
        <w:tc>
          <w:tcPr>
            <w:tcW w:w="6690" w:type="dxa"/>
            <w:tcBorders>
              <w:top w:val="single" w:sz="4" w:space="0" w:color="auto"/>
              <w:left w:val="single" w:sz="4" w:space="0" w:color="auto"/>
              <w:bottom w:val="single" w:sz="4" w:space="0" w:color="auto"/>
              <w:right w:val="single" w:sz="4" w:space="0" w:color="auto"/>
            </w:tcBorders>
          </w:tcPr>
          <w:p w14:paraId="6D1ED002" w14:textId="77777777" w:rsidR="00152C84" w:rsidRDefault="00152C84" w:rsidP="00C219BE">
            <w:pPr>
              <w:pStyle w:val="ConsPlusNormal"/>
              <w:jc w:val="both"/>
            </w:pPr>
            <w:r>
              <w:t>А.Т. Твардовский. Поэма "Василий Теркин" (главы "Переправа", "Гармонь", "Два солдата", "Поединок" и другие).</w:t>
            </w:r>
          </w:p>
          <w:p w14:paraId="521EBC69" w14:textId="77777777" w:rsidR="00152C84" w:rsidRDefault="00152C84" w:rsidP="00C219BE">
            <w:pPr>
              <w:pStyle w:val="ConsPlusNormal"/>
              <w:jc w:val="both"/>
            </w:pPr>
            <w:r>
              <w:t>М.А. Шолохов. Рассказ "Судьба человека".</w:t>
            </w:r>
          </w:p>
          <w:p w14:paraId="002EE057" w14:textId="77777777" w:rsidR="00152C84" w:rsidRDefault="00152C84" w:rsidP="00C219BE">
            <w:pPr>
              <w:pStyle w:val="ConsPlusNormal"/>
              <w:jc w:val="both"/>
            </w:pPr>
            <w:r>
              <w:t>А.И. Солженицын. Рассказ "Матренин двор".</w:t>
            </w:r>
          </w:p>
        </w:tc>
      </w:tr>
      <w:tr w:rsidR="00152C84" w14:paraId="715C967B" w14:textId="77777777" w:rsidTr="00C219BE">
        <w:tc>
          <w:tcPr>
            <w:tcW w:w="2381" w:type="dxa"/>
            <w:tcBorders>
              <w:top w:val="single" w:sz="4" w:space="0" w:color="auto"/>
              <w:left w:val="single" w:sz="4" w:space="0" w:color="auto"/>
              <w:bottom w:val="single" w:sz="4" w:space="0" w:color="auto"/>
              <w:right w:val="single" w:sz="4" w:space="0" w:color="auto"/>
            </w:tcBorders>
          </w:tcPr>
          <w:p w14:paraId="2471EE24" w14:textId="77777777" w:rsidR="00152C84" w:rsidRDefault="00152C84" w:rsidP="00C219BE">
            <w:pPr>
              <w:pStyle w:val="ConsPlusNormal"/>
              <w:jc w:val="both"/>
            </w:pPr>
            <w:r>
              <w:t>Произведения отечественных прозаиков второй половины XX - XXI века</w:t>
            </w:r>
          </w:p>
        </w:tc>
        <w:tc>
          <w:tcPr>
            <w:tcW w:w="6690" w:type="dxa"/>
            <w:tcBorders>
              <w:top w:val="single" w:sz="4" w:space="0" w:color="auto"/>
              <w:left w:val="single" w:sz="4" w:space="0" w:color="auto"/>
              <w:bottom w:val="single" w:sz="4" w:space="0" w:color="auto"/>
              <w:right w:val="single" w:sz="4" w:space="0" w:color="auto"/>
            </w:tcBorders>
          </w:tcPr>
          <w:p w14:paraId="41C9AF73" w14:textId="77777777" w:rsidR="00152C84" w:rsidRDefault="00152C84" w:rsidP="00C219BE">
            <w:pPr>
              <w:pStyle w:val="ConsPlusNormal"/>
              <w:jc w:val="both"/>
            </w:pPr>
            <w:r>
              <w:t>(не менее двух произведений). Например, произведения Е.И. Носова, А.Н. и Б.Н. Стругацких, В.Ф. Тендрякова, Б.П. Екимова и другие.</w:t>
            </w:r>
          </w:p>
        </w:tc>
      </w:tr>
      <w:tr w:rsidR="00152C84" w14:paraId="34CE259E" w14:textId="77777777" w:rsidTr="00C219BE">
        <w:tc>
          <w:tcPr>
            <w:tcW w:w="2381" w:type="dxa"/>
            <w:tcBorders>
              <w:top w:val="single" w:sz="4" w:space="0" w:color="auto"/>
              <w:left w:val="single" w:sz="4" w:space="0" w:color="auto"/>
              <w:bottom w:val="single" w:sz="4" w:space="0" w:color="auto"/>
              <w:right w:val="single" w:sz="4" w:space="0" w:color="auto"/>
            </w:tcBorders>
          </w:tcPr>
          <w:p w14:paraId="0805E65F" w14:textId="77777777" w:rsidR="00152C84" w:rsidRDefault="00152C84" w:rsidP="00C219BE">
            <w:pPr>
              <w:pStyle w:val="ConsPlusNormal"/>
              <w:jc w:val="both"/>
            </w:pPr>
            <w:r>
              <w:t>Произведения отечественных и зарубежных прозаиков второй половины XX - XXI века</w:t>
            </w:r>
          </w:p>
        </w:tc>
        <w:tc>
          <w:tcPr>
            <w:tcW w:w="6690" w:type="dxa"/>
            <w:tcBorders>
              <w:top w:val="single" w:sz="4" w:space="0" w:color="auto"/>
              <w:left w:val="single" w:sz="4" w:space="0" w:color="auto"/>
              <w:bottom w:val="single" w:sz="4" w:space="0" w:color="auto"/>
              <w:right w:val="single" w:sz="4" w:space="0" w:color="auto"/>
            </w:tcBorders>
          </w:tcPr>
          <w:p w14:paraId="65637D63" w14:textId="77777777" w:rsidR="00152C84" w:rsidRDefault="00152C84" w:rsidP="00C219BE">
            <w:pPr>
              <w:pStyle w:val="ConsPlusNormal"/>
              <w:jc w:val="both"/>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152C84" w14:paraId="2F583A4C" w14:textId="77777777" w:rsidTr="00C219BE">
        <w:tc>
          <w:tcPr>
            <w:tcW w:w="2381" w:type="dxa"/>
            <w:tcBorders>
              <w:top w:val="single" w:sz="4" w:space="0" w:color="auto"/>
              <w:left w:val="single" w:sz="4" w:space="0" w:color="auto"/>
              <w:bottom w:val="single" w:sz="4" w:space="0" w:color="auto"/>
              <w:right w:val="single" w:sz="4" w:space="0" w:color="auto"/>
            </w:tcBorders>
          </w:tcPr>
          <w:p w14:paraId="6385F264" w14:textId="77777777" w:rsidR="00152C84" w:rsidRDefault="00152C84" w:rsidP="00C219BE">
            <w:pPr>
              <w:pStyle w:val="ConsPlusNormal"/>
              <w:jc w:val="both"/>
            </w:pPr>
            <w:r>
              <w:t>Поэзия второй половины</w:t>
            </w:r>
          </w:p>
        </w:tc>
        <w:tc>
          <w:tcPr>
            <w:tcW w:w="6690" w:type="dxa"/>
            <w:tcBorders>
              <w:top w:val="single" w:sz="4" w:space="0" w:color="auto"/>
              <w:left w:val="single" w:sz="4" w:space="0" w:color="auto"/>
              <w:bottom w:val="single" w:sz="4" w:space="0" w:color="auto"/>
              <w:right w:val="single" w:sz="4" w:space="0" w:color="auto"/>
            </w:tcBorders>
          </w:tcPr>
          <w:p w14:paraId="24B0D7EC" w14:textId="77777777" w:rsidR="00152C84" w:rsidRDefault="00152C84" w:rsidP="00C219BE">
            <w:pPr>
              <w:pStyle w:val="ConsPlusNormal"/>
              <w:jc w:val="both"/>
            </w:pPr>
            <w:r>
              <w:t>(не менее трех стихотворений). Например,</w:t>
            </w:r>
          </w:p>
        </w:tc>
      </w:tr>
      <w:tr w:rsidR="00152C84" w14:paraId="09FD2EC7" w14:textId="77777777" w:rsidTr="00C219BE">
        <w:tc>
          <w:tcPr>
            <w:tcW w:w="2381" w:type="dxa"/>
            <w:tcBorders>
              <w:top w:val="single" w:sz="4" w:space="0" w:color="auto"/>
              <w:left w:val="single" w:sz="4" w:space="0" w:color="auto"/>
              <w:bottom w:val="single" w:sz="4" w:space="0" w:color="auto"/>
              <w:right w:val="single" w:sz="4" w:space="0" w:color="auto"/>
            </w:tcBorders>
          </w:tcPr>
          <w:p w14:paraId="66C14CF9" w14:textId="77777777" w:rsidR="00152C84" w:rsidRDefault="00152C84" w:rsidP="00C219BE">
            <w:pPr>
              <w:pStyle w:val="ConsPlusNormal"/>
              <w:jc w:val="both"/>
            </w:pPr>
            <w:r>
              <w:t>XX - начала XXI века</w:t>
            </w:r>
          </w:p>
        </w:tc>
        <w:tc>
          <w:tcPr>
            <w:tcW w:w="6690" w:type="dxa"/>
            <w:tcBorders>
              <w:top w:val="single" w:sz="4" w:space="0" w:color="auto"/>
              <w:left w:val="single" w:sz="4" w:space="0" w:color="auto"/>
              <w:bottom w:val="single" w:sz="4" w:space="0" w:color="auto"/>
              <w:right w:val="single" w:sz="4" w:space="0" w:color="auto"/>
            </w:tcBorders>
          </w:tcPr>
          <w:p w14:paraId="20B2E4B8" w14:textId="77777777" w:rsidR="00152C84" w:rsidRDefault="00152C84" w:rsidP="00C219BE">
            <w:pPr>
              <w:pStyle w:val="ConsPlusNormal"/>
              <w:jc w:val="both"/>
            </w:pPr>
            <w:r>
              <w:t>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tc>
      </w:tr>
      <w:tr w:rsidR="00152C84" w14:paraId="52A6568E" w14:textId="77777777" w:rsidTr="00C219BE">
        <w:tc>
          <w:tcPr>
            <w:tcW w:w="2381" w:type="dxa"/>
            <w:tcBorders>
              <w:top w:val="single" w:sz="4" w:space="0" w:color="auto"/>
              <w:left w:val="single" w:sz="4" w:space="0" w:color="auto"/>
              <w:bottom w:val="single" w:sz="4" w:space="0" w:color="auto"/>
              <w:right w:val="single" w:sz="4" w:space="0" w:color="auto"/>
            </w:tcBorders>
          </w:tcPr>
          <w:p w14:paraId="50F84A27" w14:textId="77777777" w:rsidR="00152C84" w:rsidRDefault="00152C84" w:rsidP="00C219BE">
            <w:pPr>
              <w:pStyle w:val="ConsPlusNormal"/>
              <w:jc w:val="both"/>
            </w:pPr>
            <w:r>
              <w:t>Зарубежная литература.</w:t>
            </w:r>
          </w:p>
        </w:tc>
        <w:tc>
          <w:tcPr>
            <w:tcW w:w="6690" w:type="dxa"/>
            <w:tcBorders>
              <w:top w:val="single" w:sz="4" w:space="0" w:color="auto"/>
              <w:left w:val="single" w:sz="4" w:space="0" w:color="auto"/>
              <w:bottom w:val="single" w:sz="4" w:space="0" w:color="auto"/>
              <w:right w:val="single" w:sz="4" w:space="0" w:color="auto"/>
            </w:tcBorders>
          </w:tcPr>
          <w:p w14:paraId="6041AD68" w14:textId="77777777" w:rsidR="00152C84" w:rsidRDefault="00152C84" w:rsidP="00C219BE">
            <w:pPr>
              <w:pStyle w:val="ConsPlusNormal"/>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tc>
      </w:tr>
    </w:tbl>
    <w:p w14:paraId="52537561" w14:textId="77777777" w:rsidR="00152C84" w:rsidRDefault="00152C84" w:rsidP="005358E5">
      <w:pPr>
        <w:pStyle w:val="ConsPlusNormal"/>
        <w:jc w:val="both"/>
      </w:pPr>
    </w:p>
    <w:p w14:paraId="66CAE460" w14:textId="77777777" w:rsidR="00152C84" w:rsidRDefault="00152C84" w:rsidP="005358E5">
      <w:pPr>
        <w:pStyle w:val="ConsPlusNormal"/>
        <w:ind w:firstLine="540"/>
        <w:jc w:val="both"/>
      </w:pPr>
      <w:r>
        <w:t>91.7. Содержание обучения в 9 классе представлено в таблице:</w:t>
      </w:r>
    </w:p>
    <w:p w14:paraId="10A8246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152C84" w14:paraId="34BFEC81" w14:textId="77777777" w:rsidTr="00C219BE">
        <w:tc>
          <w:tcPr>
            <w:tcW w:w="2381" w:type="dxa"/>
            <w:tcBorders>
              <w:top w:val="single" w:sz="4" w:space="0" w:color="auto"/>
              <w:left w:val="single" w:sz="4" w:space="0" w:color="auto"/>
              <w:bottom w:val="single" w:sz="4" w:space="0" w:color="auto"/>
              <w:right w:val="single" w:sz="4" w:space="0" w:color="auto"/>
            </w:tcBorders>
          </w:tcPr>
          <w:p w14:paraId="1D8A0C24" w14:textId="77777777" w:rsidR="00152C84" w:rsidRDefault="00152C84" w:rsidP="00C219BE">
            <w:pPr>
              <w:pStyle w:val="ConsPlusNormal"/>
              <w:jc w:val="both"/>
            </w:pPr>
            <w:r>
              <w:t>Древнерусская литература.</w:t>
            </w:r>
          </w:p>
        </w:tc>
        <w:tc>
          <w:tcPr>
            <w:tcW w:w="6690" w:type="dxa"/>
            <w:tcBorders>
              <w:top w:val="single" w:sz="4" w:space="0" w:color="auto"/>
              <w:left w:val="single" w:sz="4" w:space="0" w:color="auto"/>
              <w:bottom w:val="single" w:sz="4" w:space="0" w:color="auto"/>
              <w:right w:val="single" w:sz="4" w:space="0" w:color="auto"/>
            </w:tcBorders>
          </w:tcPr>
          <w:p w14:paraId="540090CD" w14:textId="77777777" w:rsidR="00152C84" w:rsidRDefault="00152C84" w:rsidP="00C219BE">
            <w:pPr>
              <w:pStyle w:val="ConsPlusNormal"/>
              <w:jc w:val="both"/>
            </w:pPr>
            <w:r>
              <w:t>"Слово о полку Игореве".</w:t>
            </w:r>
          </w:p>
        </w:tc>
      </w:tr>
      <w:tr w:rsidR="00152C84" w14:paraId="71073710" w14:textId="77777777" w:rsidTr="00C219BE">
        <w:tc>
          <w:tcPr>
            <w:tcW w:w="2381" w:type="dxa"/>
            <w:tcBorders>
              <w:top w:val="single" w:sz="4" w:space="0" w:color="auto"/>
              <w:left w:val="single" w:sz="4" w:space="0" w:color="auto"/>
              <w:bottom w:val="single" w:sz="4" w:space="0" w:color="auto"/>
              <w:right w:val="single" w:sz="4" w:space="0" w:color="auto"/>
            </w:tcBorders>
          </w:tcPr>
          <w:p w14:paraId="41E0D725" w14:textId="77777777" w:rsidR="00152C84" w:rsidRDefault="00152C84" w:rsidP="00C219BE">
            <w:pPr>
              <w:pStyle w:val="ConsPlusNormal"/>
              <w:jc w:val="both"/>
            </w:pPr>
            <w:r>
              <w:t>Литература XVIII века.</w:t>
            </w:r>
          </w:p>
        </w:tc>
        <w:tc>
          <w:tcPr>
            <w:tcW w:w="6690" w:type="dxa"/>
            <w:tcBorders>
              <w:top w:val="single" w:sz="4" w:space="0" w:color="auto"/>
              <w:left w:val="single" w:sz="4" w:space="0" w:color="auto"/>
              <w:bottom w:val="single" w:sz="4" w:space="0" w:color="auto"/>
              <w:right w:val="single" w:sz="4" w:space="0" w:color="auto"/>
            </w:tcBorders>
          </w:tcPr>
          <w:p w14:paraId="69AA8ED0" w14:textId="77777777" w:rsidR="00152C84" w:rsidRDefault="00152C84" w:rsidP="00C219BE">
            <w:pPr>
              <w:pStyle w:val="ConsPlusNormal"/>
              <w:jc w:val="both"/>
            </w:pPr>
            <w:r>
              <w:t>Д.И. Фонвизин. Комедия "Недоросль".</w:t>
            </w:r>
          </w:p>
          <w:p w14:paraId="4F35C2BD" w14:textId="77777777" w:rsidR="00152C84" w:rsidRDefault="00152C84" w:rsidP="00C219BE">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5C7CAC31" w14:textId="77777777" w:rsidR="00152C84" w:rsidRDefault="00152C84" w:rsidP="00C219BE">
            <w:pPr>
              <w:pStyle w:val="ConsPlusNormal"/>
              <w:jc w:val="both"/>
            </w:pPr>
            <w:r>
              <w:t>Г.Р. Державин. Стихотворения (два по выбору). Например, "Властителям и судиям", "Памятник" и другие.</w:t>
            </w:r>
          </w:p>
          <w:p w14:paraId="35E6C458" w14:textId="77777777" w:rsidR="00152C84" w:rsidRDefault="00152C84" w:rsidP="00C219BE">
            <w:pPr>
              <w:pStyle w:val="ConsPlusNormal"/>
              <w:jc w:val="both"/>
            </w:pPr>
            <w:r>
              <w:t>Н.М. Карамзин. Повесть "Бедная Лиза".</w:t>
            </w:r>
          </w:p>
        </w:tc>
      </w:tr>
      <w:tr w:rsidR="00152C84" w14:paraId="05F0567D" w14:textId="77777777" w:rsidTr="00C219BE">
        <w:tc>
          <w:tcPr>
            <w:tcW w:w="2381" w:type="dxa"/>
            <w:tcBorders>
              <w:top w:val="single" w:sz="4" w:space="0" w:color="auto"/>
              <w:left w:val="single" w:sz="4" w:space="0" w:color="auto"/>
              <w:bottom w:val="single" w:sz="4" w:space="0" w:color="auto"/>
              <w:right w:val="single" w:sz="4" w:space="0" w:color="auto"/>
            </w:tcBorders>
          </w:tcPr>
          <w:p w14:paraId="3CD84B83" w14:textId="77777777" w:rsidR="00152C84" w:rsidRDefault="00152C84" w:rsidP="00C219BE">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tcPr>
          <w:p w14:paraId="50D5AD3E" w14:textId="77777777" w:rsidR="00152C84" w:rsidRDefault="00152C84" w:rsidP="00C219BE">
            <w:pPr>
              <w:pStyle w:val="ConsPlusNormal"/>
              <w:jc w:val="both"/>
            </w:pPr>
            <w:r>
              <w:t>В.А. Жуковский. Баллады, элегии (одна-две по выбору). Например, "Светлана", "Невыразимое", "Море" и другие.</w:t>
            </w:r>
          </w:p>
          <w:p w14:paraId="3063F665" w14:textId="77777777" w:rsidR="00152C84" w:rsidRDefault="00152C84" w:rsidP="00C219BE">
            <w:pPr>
              <w:pStyle w:val="ConsPlusNormal"/>
              <w:jc w:val="both"/>
            </w:pPr>
            <w:r>
              <w:t>А.С. Грибоедов. Комедия "Горе от ума".</w:t>
            </w:r>
          </w:p>
        </w:tc>
      </w:tr>
      <w:tr w:rsidR="00152C84" w14:paraId="06985563" w14:textId="77777777" w:rsidTr="00C219BE">
        <w:tc>
          <w:tcPr>
            <w:tcW w:w="2381" w:type="dxa"/>
            <w:tcBorders>
              <w:top w:val="single" w:sz="4" w:space="0" w:color="auto"/>
              <w:left w:val="single" w:sz="4" w:space="0" w:color="auto"/>
              <w:bottom w:val="single" w:sz="4" w:space="0" w:color="auto"/>
              <w:right w:val="single" w:sz="4" w:space="0" w:color="auto"/>
            </w:tcBorders>
          </w:tcPr>
          <w:p w14:paraId="7032AC0F" w14:textId="77777777" w:rsidR="00152C84" w:rsidRDefault="00152C84" w:rsidP="00C219BE">
            <w:pPr>
              <w:pStyle w:val="ConsPlusNormal"/>
              <w:jc w:val="both"/>
            </w:pPr>
            <w:r>
              <w:t>Отечественная проза первой половины XIX в.</w:t>
            </w:r>
          </w:p>
        </w:tc>
        <w:tc>
          <w:tcPr>
            <w:tcW w:w="6690" w:type="dxa"/>
            <w:tcBorders>
              <w:top w:val="single" w:sz="4" w:space="0" w:color="auto"/>
              <w:left w:val="single" w:sz="4" w:space="0" w:color="auto"/>
              <w:bottom w:val="single" w:sz="4" w:space="0" w:color="auto"/>
              <w:right w:val="single" w:sz="4" w:space="0" w:color="auto"/>
            </w:tcBorders>
          </w:tcPr>
          <w:p w14:paraId="62FFB38F" w14:textId="77777777" w:rsidR="00152C84" w:rsidRDefault="00152C84" w:rsidP="00C219BE">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152C84" w14:paraId="5F68D519" w14:textId="77777777" w:rsidTr="00C219BE">
        <w:tc>
          <w:tcPr>
            <w:tcW w:w="2381" w:type="dxa"/>
            <w:tcBorders>
              <w:top w:val="single" w:sz="4" w:space="0" w:color="auto"/>
              <w:left w:val="single" w:sz="4" w:space="0" w:color="auto"/>
              <w:bottom w:val="single" w:sz="4" w:space="0" w:color="auto"/>
              <w:right w:val="single" w:sz="4" w:space="0" w:color="auto"/>
            </w:tcBorders>
          </w:tcPr>
          <w:p w14:paraId="1D1061AD" w14:textId="77777777" w:rsidR="00152C84" w:rsidRDefault="00152C84" w:rsidP="00C219BE">
            <w:pPr>
              <w:pStyle w:val="ConsPlusNormal"/>
              <w:jc w:val="both"/>
            </w:pPr>
            <w:r>
              <w:t>Зарубежная литература.</w:t>
            </w:r>
          </w:p>
        </w:tc>
        <w:tc>
          <w:tcPr>
            <w:tcW w:w="6690" w:type="dxa"/>
            <w:tcBorders>
              <w:top w:val="single" w:sz="4" w:space="0" w:color="auto"/>
              <w:left w:val="single" w:sz="4" w:space="0" w:color="auto"/>
              <w:bottom w:val="single" w:sz="4" w:space="0" w:color="auto"/>
              <w:right w:val="single" w:sz="4" w:space="0" w:color="auto"/>
            </w:tcBorders>
          </w:tcPr>
          <w:p w14:paraId="187FF1DB" w14:textId="77777777" w:rsidR="00152C84" w:rsidRDefault="00152C84" w:rsidP="00C219BE">
            <w:pPr>
              <w:pStyle w:val="ConsPlusNormal"/>
              <w:jc w:val="both"/>
            </w:pPr>
            <w:r>
              <w:t>Данте. "Божественная комедия" (не менее двух фрагментов по выбору).</w:t>
            </w:r>
          </w:p>
          <w:p w14:paraId="7F6E2763" w14:textId="77777777" w:rsidR="00152C84" w:rsidRDefault="00152C84" w:rsidP="00C219BE">
            <w:pPr>
              <w:pStyle w:val="ConsPlusNormal"/>
              <w:jc w:val="both"/>
            </w:pPr>
            <w:r>
              <w:t>У. Шекспир. Трагедия "Гамлет" (фрагменты по выбору).</w:t>
            </w:r>
          </w:p>
          <w:p w14:paraId="3FE9F015" w14:textId="77777777" w:rsidR="00152C84" w:rsidRDefault="00152C84" w:rsidP="00C219BE">
            <w:pPr>
              <w:pStyle w:val="ConsPlusNormal"/>
              <w:jc w:val="both"/>
            </w:pPr>
            <w:r>
              <w:t>Ж.-Б. Мольер. Комедия "Мещанин во дворянстве" (фрагменты по выбору).</w:t>
            </w:r>
          </w:p>
          <w:p w14:paraId="0CAC3DDC" w14:textId="77777777" w:rsidR="00152C84" w:rsidRDefault="00152C84" w:rsidP="00C219BE">
            <w:pPr>
              <w:pStyle w:val="ConsPlusNormal"/>
              <w:jc w:val="both"/>
            </w:pPr>
            <w:r>
              <w:t>И.-В. Гете. Трагедия "Фауст" (не менее двух фрагментов по выбору).</w:t>
            </w:r>
          </w:p>
          <w:p w14:paraId="46CDC76F" w14:textId="77777777" w:rsidR="00152C84" w:rsidRDefault="00152C84" w:rsidP="00C219BE">
            <w:pPr>
              <w:pStyle w:val="ConsPlusNormal"/>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14:paraId="53C40FE0" w14:textId="77777777" w:rsidR="00152C84" w:rsidRDefault="00152C84" w:rsidP="005358E5">
      <w:pPr>
        <w:pStyle w:val="ConsPlusNormal"/>
        <w:jc w:val="both"/>
      </w:pPr>
    </w:p>
    <w:p w14:paraId="23A1DE84" w14:textId="77777777" w:rsidR="00152C84" w:rsidRDefault="00152C84" w:rsidP="005358E5">
      <w:pPr>
        <w:pStyle w:val="ConsPlusNormal"/>
        <w:ind w:firstLine="540"/>
        <w:jc w:val="both"/>
      </w:pPr>
      <w:r>
        <w:t>91.8. Содержание обучения в 10 классе представлено в таблице:</w:t>
      </w:r>
    </w:p>
    <w:p w14:paraId="13E2352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152C84" w14:paraId="7CC63813" w14:textId="77777777" w:rsidTr="00C219BE">
        <w:tc>
          <w:tcPr>
            <w:tcW w:w="2381" w:type="dxa"/>
            <w:tcBorders>
              <w:top w:val="single" w:sz="4" w:space="0" w:color="auto"/>
              <w:left w:val="single" w:sz="4" w:space="0" w:color="auto"/>
              <w:bottom w:val="single" w:sz="4" w:space="0" w:color="auto"/>
              <w:right w:val="single" w:sz="4" w:space="0" w:color="auto"/>
            </w:tcBorders>
          </w:tcPr>
          <w:p w14:paraId="681D489E" w14:textId="77777777" w:rsidR="00152C84" w:rsidRDefault="00152C84" w:rsidP="00C219BE">
            <w:pPr>
              <w:pStyle w:val="ConsPlusNormal"/>
              <w:jc w:val="both"/>
            </w:pPr>
            <w:r>
              <w:t>Литература первой половины XIX века.</w:t>
            </w:r>
          </w:p>
        </w:tc>
        <w:tc>
          <w:tcPr>
            <w:tcW w:w="6690" w:type="dxa"/>
            <w:tcBorders>
              <w:top w:val="single" w:sz="4" w:space="0" w:color="auto"/>
              <w:left w:val="single" w:sz="4" w:space="0" w:color="auto"/>
              <w:bottom w:val="single" w:sz="4" w:space="0" w:color="auto"/>
              <w:right w:val="single" w:sz="4" w:space="0" w:color="auto"/>
            </w:tcBorders>
          </w:tcPr>
          <w:p w14:paraId="4677CB7C" w14:textId="77777777" w:rsidR="00152C84" w:rsidRDefault="00152C84" w:rsidP="00C219BE">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152C84" w14:paraId="508ED45A" w14:textId="77777777" w:rsidTr="00C219BE">
        <w:tc>
          <w:tcPr>
            <w:tcW w:w="2381" w:type="dxa"/>
            <w:tcBorders>
              <w:top w:val="single" w:sz="4" w:space="0" w:color="auto"/>
              <w:left w:val="single" w:sz="4" w:space="0" w:color="auto"/>
              <w:bottom w:val="single" w:sz="4" w:space="0" w:color="auto"/>
              <w:right w:val="single" w:sz="4" w:space="0" w:color="auto"/>
            </w:tcBorders>
          </w:tcPr>
          <w:p w14:paraId="5B621D8C" w14:textId="77777777" w:rsidR="00152C84" w:rsidRDefault="00152C84" w:rsidP="00C219BE">
            <w:pPr>
              <w:pStyle w:val="ConsPlusNormal"/>
              <w:jc w:val="both"/>
            </w:pPr>
            <w:r>
              <w:t>Поэзия пушкинской эпохи.</w:t>
            </w:r>
          </w:p>
        </w:tc>
        <w:tc>
          <w:tcPr>
            <w:tcW w:w="6690" w:type="dxa"/>
            <w:tcBorders>
              <w:top w:val="single" w:sz="4" w:space="0" w:color="auto"/>
              <w:left w:val="single" w:sz="4" w:space="0" w:color="auto"/>
              <w:bottom w:val="single" w:sz="4" w:space="0" w:color="auto"/>
              <w:right w:val="single" w:sz="4" w:space="0" w:color="auto"/>
            </w:tcBorders>
          </w:tcPr>
          <w:p w14:paraId="5E146C62" w14:textId="77777777" w:rsidR="00152C84" w:rsidRDefault="00152C84" w:rsidP="00C219BE">
            <w:pPr>
              <w:pStyle w:val="ConsPlusNormal"/>
              <w:jc w:val="both"/>
            </w:pPr>
            <w:r>
              <w:t>К.Н. Батюшков, А.А. Дельвиг, Н.М. Языков, Е.А. Баратынский (не менее трех стихотворений по выбору).</w:t>
            </w:r>
          </w:p>
        </w:tc>
      </w:tr>
      <w:tr w:rsidR="00152C84" w14:paraId="57067F17" w14:textId="77777777" w:rsidTr="00C219BE">
        <w:tc>
          <w:tcPr>
            <w:tcW w:w="2381" w:type="dxa"/>
            <w:tcBorders>
              <w:top w:val="single" w:sz="4" w:space="0" w:color="auto"/>
              <w:left w:val="single" w:sz="4" w:space="0" w:color="auto"/>
              <w:bottom w:val="single" w:sz="4" w:space="0" w:color="auto"/>
              <w:right w:val="single" w:sz="4" w:space="0" w:color="auto"/>
            </w:tcBorders>
          </w:tcPr>
          <w:p w14:paraId="127557FD" w14:textId="77777777" w:rsidR="00152C84" w:rsidRDefault="00152C84" w:rsidP="00C219BE">
            <w:pPr>
              <w:pStyle w:val="ConsPlusNormal"/>
              <w:jc w:val="both"/>
            </w:pPr>
            <w:r>
              <w:t>Отечественная проза первой половины XIX в.</w:t>
            </w:r>
          </w:p>
        </w:tc>
        <w:tc>
          <w:tcPr>
            <w:tcW w:w="6690" w:type="dxa"/>
            <w:tcBorders>
              <w:top w:val="single" w:sz="4" w:space="0" w:color="auto"/>
              <w:left w:val="single" w:sz="4" w:space="0" w:color="auto"/>
              <w:bottom w:val="single" w:sz="4" w:space="0" w:color="auto"/>
              <w:right w:val="single" w:sz="4" w:space="0" w:color="auto"/>
            </w:tcBorders>
          </w:tcPr>
          <w:p w14:paraId="3ABD4FD7" w14:textId="77777777" w:rsidR="00152C84" w:rsidRDefault="00152C84" w:rsidP="00C219BE">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14:paraId="0BACB729" w14:textId="77777777" w:rsidR="00152C84" w:rsidRDefault="00152C84" w:rsidP="00C219BE">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14:paraId="7BFB6161" w14:textId="77777777" w:rsidR="00152C84" w:rsidRDefault="00152C84" w:rsidP="00C219BE">
            <w:pPr>
              <w:pStyle w:val="ConsPlusNormal"/>
              <w:jc w:val="both"/>
            </w:pPr>
            <w:r>
              <w:t>Роман "Герой нашего времени".</w:t>
            </w:r>
          </w:p>
          <w:p w14:paraId="75D3BCFF" w14:textId="77777777" w:rsidR="00152C84" w:rsidRDefault="00152C84" w:rsidP="00C219BE">
            <w:pPr>
              <w:pStyle w:val="ConsPlusNormal"/>
              <w:jc w:val="both"/>
            </w:pPr>
            <w:r>
              <w:t>Н.В. Гоголь. Поэма "Мертвые души".</w:t>
            </w:r>
          </w:p>
        </w:tc>
      </w:tr>
      <w:tr w:rsidR="00152C84" w14:paraId="5419818D" w14:textId="77777777" w:rsidTr="00C219BE">
        <w:tc>
          <w:tcPr>
            <w:tcW w:w="2381" w:type="dxa"/>
            <w:tcBorders>
              <w:top w:val="single" w:sz="4" w:space="0" w:color="auto"/>
              <w:left w:val="single" w:sz="4" w:space="0" w:color="auto"/>
              <w:bottom w:val="single" w:sz="4" w:space="0" w:color="auto"/>
              <w:right w:val="single" w:sz="4" w:space="0" w:color="auto"/>
            </w:tcBorders>
          </w:tcPr>
          <w:p w14:paraId="2F468A52" w14:textId="77777777" w:rsidR="00152C84" w:rsidRDefault="00152C84" w:rsidP="00C219BE">
            <w:pPr>
              <w:pStyle w:val="ConsPlusNormal"/>
              <w:jc w:val="both"/>
            </w:pPr>
            <w:r>
              <w:t>Зарубежная литература. Зарубежная проза первой половины XIX в.</w:t>
            </w:r>
          </w:p>
        </w:tc>
        <w:tc>
          <w:tcPr>
            <w:tcW w:w="6690" w:type="dxa"/>
            <w:tcBorders>
              <w:top w:val="single" w:sz="4" w:space="0" w:color="auto"/>
              <w:left w:val="single" w:sz="4" w:space="0" w:color="auto"/>
              <w:bottom w:val="single" w:sz="4" w:space="0" w:color="auto"/>
              <w:right w:val="single" w:sz="4" w:space="0" w:color="auto"/>
            </w:tcBorders>
          </w:tcPr>
          <w:p w14:paraId="40353405" w14:textId="77777777" w:rsidR="00152C84" w:rsidRDefault="00152C84" w:rsidP="00C219BE">
            <w:pPr>
              <w:pStyle w:val="ConsPlusNormal"/>
              <w:jc w:val="both"/>
            </w:pPr>
            <w:r>
              <w:t>(одно произведение по выбору). Например, произведения Э.Т.А. Гофмана, В. Гюго, В. Скотта и другие.</w:t>
            </w:r>
          </w:p>
        </w:tc>
      </w:tr>
    </w:tbl>
    <w:p w14:paraId="718BE0FA" w14:textId="77777777" w:rsidR="00152C84" w:rsidRDefault="00152C84" w:rsidP="005358E5">
      <w:pPr>
        <w:pStyle w:val="ConsPlusNormal"/>
        <w:jc w:val="both"/>
      </w:pPr>
    </w:p>
    <w:p w14:paraId="1E42C019" w14:textId="77777777" w:rsidR="00152C84" w:rsidRDefault="00152C84" w:rsidP="005358E5">
      <w:pPr>
        <w:pStyle w:val="ConsPlusTitle"/>
        <w:ind w:firstLine="540"/>
        <w:jc w:val="both"/>
        <w:outlineLvl w:val="3"/>
      </w:pPr>
      <w:r>
        <w:t>91.9. Планируемые результаты освоения программы по литературе на уровне основного общего образования.</w:t>
      </w:r>
    </w:p>
    <w:p w14:paraId="01D03A81" w14:textId="77777777" w:rsidR="00152C84" w:rsidRDefault="00152C84" w:rsidP="005358E5">
      <w:pPr>
        <w:pStyle w:val="ConsPlusNormal"/>
        <w:spacing w:before="240"/>
        <w:ind w:firstLine="540"/>
        <w:jc w:val="both"/>
      </w:pPr>
      <w:r>
        <w:t>91.9.1. Личностные результаты освоения учебного предмета "Литература"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C611BEA" w14:textId="77777777" w:rsidR="00152C84" w:rsidRDefault="00152C84" w:rsidP="005358E5">
      <w:pPr>
        <w:pStyle w:val="ConsPlusNormal"/>
        <w:spacing w:before="240"/>
        <w:ind w:firstLine="540"/>
        <w:jc w:val="both"/>
      </w:pPr>
      <w:r>
        <w:t>91.9.1.1.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2478AA91" w14:textId="77777777" w:rsidR="00152C84" w:rsidRDefault="00152C84" w:rsidP="005358E5">
      <w:pPr>
        <w:pStyle w:val="ConsPlusNormal"/>
        <w:spacing w:before="240"/>
        <w:ind w:firstLine="540"/>
        <w:jc w:val="both"/>
      </w:pPr>
      <w:r>
        <w:t>1) гражданского воспитания:</w:t>
      </w:r>
    </w:p>
    <w:p w14:paraId="44343CE4"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2310C3DB"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553677E8" w14:textId="77777777"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25A2E6D6" w14:textId="77777777" w:rsidR="00152C84" w:rsidRDefault="00152C84" w:rsidP="005358E5">
      <w:pPr>
        <w:pStyle w:val="ConsPlusNormal"/>
        <w:spacing w:before="240"/>
        <w:ind w:firstLine="540"/>
        <w:jc w:val="both"/>
      </w:pPr>
      <w:r>
        <w:t>2) патриотического воспитания:</w:t>
      </w:r>
    </w:p>
    <w:p w14:paraId="757E5444"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0A739B35" w14:textId="77777777"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10160651" w14:textId="77777777" w:rsidR="00152C84" w:rsidRDefault="00152C84" w:rsidP="005358E5">
      <w:pPr>
        <w:pStyle w:val="ConsPlusNormal"/>
        <w:spacing w:before="240"/>
        <w:ind w:firstLine="540"/>
        <w:jc w:val="both"/>
      </w:pPr>
      <w:r>
        <w:t>3) духовно-нравственного воспитания:</w:t>
      </w:r>
    </w:p>
    <w:p w14:paraId="37FCFE89"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7FBD8E94" w14:textId="77777777"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2613C88A" w14:textId="77777777" w:rsidR="00152C84" w:rsidRDefault="00152C84" w:rsidP="005358E5">
      <w:pPr>
        <w:pStyle w:val="ConsPlusNormal"/>
        <w:spacing w:before="240"/>
        <w:ind w:firstLine="540"/>
        <w:jc w:val="both"/>
      </w:pPr>
      <w:r>
        <w:t>4) эстетического воспитания:</w:t>
      </w:r>
    </w:p>
    <w:p w14:paraId="60012AE0"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27D6BDED" w14:textId="77777777"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14:paraId="7440EBCF" w14:textId="77777777"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9A365AC"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0C8072E5"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6C474F6"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29C7DCEE"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73736EF3" w14:textId="77777777" w:rsidR="00152C84" w:rsidRDefault="00152C84" w:rsidP="005358E5">
      <w:pPr>
        <w:pStyle w:val="ConsPlusNormal"/>
        <w:spacing w:before="240"/>
        <w:ind w:firstLine="540"/>
        <w:jc w:val="both"/>
      </w:pPr>
      <w:r>
        <w:t>6) трудового воспитания:</w:t>
      </w:r>
    </w:p>
    <w:p w14:paraId="2E744DF9"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EE0204D"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3743F175" w14:textId="77777777"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492D3EB" w14:textId="77777777" w:rsidR="00152C84" w:rsidRDefault="00152C84" w:rsidP="005358E5">
      <w:pPr>
        <w:pStyle w:val="ConsPlusNormal"/>
        <w:spacing w:before="240"/>
        <w:ind w:firstLine="540"/>
        <w:jc w:val="both"/>
      </w:pPr>
      <w:r>
        <w:t>7) экологического воспитания:</w:t>
      </w:r>
    </w:p>
    <w:p w14:paraId="4FD8C3F9"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9E30CFC"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2675FE1C" w14:textId="77777777" w:rsidR="00152C84" w:rsidRDefault="00152C84" w:rsidP="005358E5">
      <w:pPr>
        <w:pStyle w:val="ConsPlusNormal"/>
        <w:spacing w:before="240"/>
        <w:ind w:firstLine="540"/>
        <w:jc w:val="both"/>
      </w:pPr>
      <w:r>
        <w:t>8) ценности научного познания:</w:t>
      </w:r>
    </w:p>
    <w:p w14:paraId="17A2347E"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44C481B7" w14:textId="77777777"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1B12F4F" w14:textId="77777777"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14:paraId="4570BDC5"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112D00C4"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06831CA6"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6EEEBDAE" w14:textId="77777777" w:rsidR="00152C84" w:rsidRDefault="00152C84" w:rsidP="005358E5">
      <w:pPr>
        <w:pStyle w:val="ConsPlusNormal"/>
        <w:spacing w:before="240"/>
        <w:ind w:firstLine="540"/>
        <w:jc w:val="both"/>
      </w:pPr>
      <w:r>
        <w:t>91.9.2.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7EFB0F3" w14:textId="77777777" w:rsidR="00152C84" w:rsidRDefault="00152C84" w:rsidP="005358E5">
      <w:pPr>
        <w:pStyle w:val="ConsPlusNormal"/>
        <w:spacing w:before="240"/>
        <w:ind w:firstLine="540"/>
        <w:jc w:val="both"/>
      </w:pPr>
      <w:r>
        <w:t>91.9.2.1. У обучающегося будут сформированы следующие базовые логические действия как часть познавательных универсальных учебных действий:</w:t>
      </w:r>
    </w:p>
    <w:p w14:paraId="2164341E" w14:textId="77777777" w:rsidR="00152C84" w:rsidRDefault="00152C84" w:rsidP="005358E5">
      <w:pPr>
        <w:pStyle w:val="ConsPlusNormal"/>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1C303493" w14:textId="77777777"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05D9E6F"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2293B030"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14:paraId="16DAED32" w14:textId="77777777"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67CA4B2A"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56B26658" w14:textId="77777777" w:rsidR="00152C84" w:rsidRDefault="00152C84" w:rsidP="005358E5">
      <w:pPr>
        <w:pStyle w:val="ConsPlusNormal"/>
        <w:spacing w:before="240"/>
        <w:ind w:firstLine="540"/>
        <w:jc w:val="both"/>
      </w:pPr>
      <w:r>
        <w:t>91.9.2.2.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150D20E1"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14:paraId="33B30239"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5691E2B"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5CB7532D"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7FFED36A"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14:paraId="6E018330"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B12C80A" w14:textId="77777777"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A910E5C" w14:textId="77777777" w:rsidR="00152C84" w:rsidRDefault="00152C84" w:rsidP="005358E5">
      <w:pPr>
        <w:pStyle w:val="ConsPlusNormal"/>
        <w:spacing w:before="240"/>
        <w:ind w:firstLine="540"/>
        <w:jc w:val="both"/>
      </w:pPr>
      <w:r>
        <w:t>91.9.2.3. У обучающегося будут сформированы следующие умения работать с информацией как часть познавательных универсальных учебных действий:</w:t>
      </w:r>
    </w:p>
    <w:p w14:paraId="19E0BA63"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5D5B2F12"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0E29ADD8"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6FFEE4F3" w14:textId="77777777"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20A221EF" w14:textId="77777777"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14:paraId="06FC97C8" w14:textId="77777777" w:rsidR="00152C84" w:rsidRDefault="00152C84" w:rsidP="005358E5">
      <w:pPr>
        <w:pStyle w:val="ConsPlusNormal"/>
        <w:spacing w:before="240"/>
        <w:ind w:firstLine="540"/>
        <w:jc w:val="both"/>
      </w:pPr>
      <w:r>
        <w:t>эффективно запоминать и систематизировать эту информацию.</w:t>
      </w:r>
    </w:p>
    <w:p w14:paraId="235791D9" w14:textId="77777777" w:rsidR="00152C84" w:rsidRDefault="00152C84" w:rsidP="005358E5">
      <w:pPr>
        <w:pStyle w:val="ConsPlusNormal"/>
        <w:spacing w:before="240"/>
        <w:ind w:firstLine="540"/>
        <w:jc w:val="both"/>
      </w:pPr>
      <w:r>
        <w:t>91.9.2.4. У обучающегося будут сформированы следующие умения общения как часть коммуникативных универсальных учебных действий:</w:t>
      </w:r>
    </w:p>
    <w:p w14:paraId="71830287"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4A04E6EF"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391C3C43"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0B409D3A" w14:textId="77777777"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48DC671A" w14:textId="77777777"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A6C30A7" w14:textId="77777777" w:rsidR="00152C84" w:rsidRDefault="00152C84" w:rsidP="005358E5">
      <w:pPr>
        <w:pStyle w:val="ConsPlusNormal"/>
        <w:spacing w:before="240"/>
        <w:ind w:firstLine="540"/>
        <w:jc w:val="both"/>
      </w:pPr>
      <w:r>
        <w:t>91.9.2.5. У обучающегося будут сформированы следующие умения самоорганизации как части регулятивных универсальных учебных действий:</w:t>
      </w:r>
    </w:p>
    <w:p w14:paraId="33935933" w14:textId="77777777"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36D1CDE6" w14:textId="77777777"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29D4B843" w14:textId="77777777"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0ADB5A9"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031EEDA3" w14:textId="77777777" w:rsidR="00152C84" w:rsidRDefault="00152C84" w:rsidP="005358E5">
      <w:pPr>
        <w:pStyle w:val="ConsPlusNormal"/>
        <w:spacing w:before="240"/>
        <w:ind w:firstLine="540"/>
        <w:jc w:val="both"/>
      </w:pPr>
      <w:r>
        <w:t>91.9.2.6.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548F4681" w14:textId="77777777"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14:paraId="179096DD"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0F85828"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725AAF06" w14:textId="77777777"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14:paraId="1BF977BC" w14:textId="77777777"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4C733931" w14:textId="77777777"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7B65FB18" w14:textId="77777777"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125EAFF2" w14:textId="77777777" w:rsidR="00152C84" w:rsidRDefault="00152C84" w:rsidP="005358E5">
      <w:pPr>
        <w:pStyle w:val="ConsPlusNormal"/>
        <w:spacing w:before="240"/>
        <w:ind w:firstLine="540"/>
        <w:jc w:val="both"/>
      </w:pPr>
      <w:r>
        <w:t>91.9.2.7. У обучающегося будут сформированы следующие умения совместной деятельности:</w:t>
      </w:r>
    </w:p>
    <w:p w14:paraId="5590A3DD" w14:textId="77777777"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28EB4408" w14:textId="77777777"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49DAC37"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FE4947F"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4F218FCC" w14:textId="77777777" w:rsidR="00152C84" w:rsidRDefault="00152C84" w:rsidP="005358E5">
      <w:pPr>
        <w:pStyle w:val="ConsPlusNormal"/>
        <w:spacing w:before="240"/>
        <w:ind w:firstLine="540"/>
        <w:jc w:val="both"/>
      </w:pPr>
      <w:r>
        <w:t>91.9.3. Предметные результаты освоения программы по литературе на уровне основного общего образования должны обеспечивать:</w:t>
      </w:r>
    </w:p>
    <w:p w14:paraId="55965FC6" w14:textId="77777777"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w:t>
      </w:r>
    </w:p>
    <w:p w14:paraId="04E50088" w14:textId="77777777" w:rsidR="00152C84" w:rsidRDefault="00152C84" w:rsidP="005358E5">
      <w:pPr>
        <w:pStyle w:val="ConsPlusNormal"/>
        <w:spacing w:before="240"/>
        <w:ind w:firstLine="540"/>
        <w:jc w:val="both"/>
      </w:pPr>
      <w:r>
        <w:t>многонационального народа Российской Федерации;</w:t>
      </w:r>
    </w:p>
    <w:p w14:paraId="60520D76" w14:textId="77777777"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46DB6094" w14:textId="77777777"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6914D924" w14:textId="77777777"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5FDB2FF0" w14:textId="77777777"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76CAFFAC" w14:textId="77777777"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64BF627E" w14:textId="77777777"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1D32631A" w14:textId="77777777"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3110A26E" w14:textId="77777777"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6342276" w14:textId="77777777"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791AF429" w14:textId="77777777"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1A15CD4C" w14:textId="77777777"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1718E96" w14:textId="77777777"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0C77F041" w14:textId="77777777"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7048A655" w14:textId="77777777"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2E21F7FA" w14:textId="77777777"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6832F747" w14:textId="77777777"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645473F" w14:textId="77777777"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2ACAF74E" w14:textId="77777777" w:rsidR="00152C84" w:rsidRDefault="00152C84" w:rsidP="005358E5">
      <w:pPr>
        <w:pStyle w:val="ConsPlusNormal"/>
        <w:spacing w:before="240"/>
        <w:ind w:firstLine="540"/>
        <w:jc w:val="both"/>
      </w:pPr>
      <w:r>
        <w:t>91.9.4. Предметные результаты изучения литературы. К концу обучения в 5 классе обучающийся научится:</w:t>
      </w:r>
    </w:p>
    <w:p w14:paraId="477E46C0" w14:textId="77777777" w:rsidR="00152C84" w:rsidRDefault="00152C84" w:rsidP="005358E5">
      <w:pPr>
        <w:pStyle w:val="ConsPlusNormal"/>
        <w:spacing w:before="24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14:paraId="526CFE4E" w14:textId="77777777" w:rsidR="00152C84" w:rsidRDefault="00152C84" w:rsidP="005358E5">
      <w:pPr>
        <w:pStyle w:val="ConsPlusNormal"/>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14:paraId="3A64C5E9" w14:textId="77777777" w:rsidR="00152C84" w:rsidRDefault="00152C84" w:rsidP="005358E5">
      <w:pPr>
        <w:pStyle w:val="ConsPlusNormal"/>
        <w:spacing w:before="240"/>
        <w:ind w:firstLine="540"/>
        <w:jc w:val="both"/>
      </w:pPr>
      <w:r>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470951BD" w14:textId="77777777" w:rsidR="00152C84" w:rsidRDefault="00152C84" w:rsidP="005358E5">
      <w:pPr>
        <w:pStyle w:val="ConsPlusNormal"/>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4B918E2F" w14:textId="77777777" w:rsidR="00152C84" w:rsidRDefault="00152C84" w:rsidP="005358E5">
      <w:pPr>
        <w:pStyle w:val="ConsPlusNormal"/>
        <w:spacing w:before="240"/>
        <w:ind w:firstLine="540"/>
        <w:jc w:val="both"/>
      </w:pPr>
      <w:r>
        <w:t>сопоставлять темы и сюжеты произведений, образы персонажей;</w:t>
      </w:r>
    </w:p>
    <w:p w14:paraId="2A0888B4" w14:textId="77777777" w:rsidR="00152C84" w:rsidRDefault="00152C84" w:rsidP="005358E5">
      <w:pPr>
        <w:pStyle w:val="ConsPlusNormal"/>
        <w:spacing w:before="240"/>
        <w:ind w:firstLine="540"/>
        <w:jc w:val="both"/>
      </w:pPr>
      <w: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состояния зрительных функций);</w:t>
      </w:r>
    </w:p>
    <w:p w14:paraId="24711CE3" w14:textId="77777777" w:rsidR="00152C84" w:rsidRDefault="00152C84" w:rsidP="005358E5">
      <w:pPr>
        <w:pStyle w:val="ConsPlusNormal"/>
        <w:spacing w:before="24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14:paraId="226DEC7C" w14:textId="77777777"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педагогических работников формулировать вопросы к тексту;</w:t>
      </w:r>
    </w:p>
    <w:p w14:paraId="6E16177A" w14:textId="77777777" w:rsidR="00152C84" w:rsidRDefault="00152C84" w:rsidP="005358E5">
      <w:pPr>
        <w:pStyle w:val="ConsPlusNormal"/>
        <w:spacing w:before="24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14:paraId="608F99A1"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70 слов (с учетом литературного развития обучающихся);</w:t>
      </w:r>
    </w:p>
    <w:p w14:paraId="0005AE80" w14:textId="77777777" w:rsidR="00152C84" w:rsidRDefault="00152C84" w:rsidP="005358E5">
      <w:pPr>
        <w:pStyle w:val="ConsPlusNormal"/>
        <w:spacing w:before="240"/>
        <w:ind w:firstLine="540"/>
        <w:jc w:val="both"/>
      </w:pPr>
      <w:r>
        <w:t>владеть начальными умениями интерпретации и оценки текстуально изученных произведений фольклора и литературы;</w:t>
      </w:r>
    </w:p>
    <w:p w14:paraId="75042563" w14:textId="77777777"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B1B2C58" w14:textId="77777777" w:rsidR="00152C84" w:rsidRDefault="00152C84" w:rsidP="005358E5">
      <w:pPr>
        <w:pStyle w:val="ConsPlusNormal"/>
        <w:spacing w:before="240"/>
        <w:ind w:firstLine="540"/>
        <w:jc w:val="both"/>
      </w:pPr>
      <w:r>
        <w:t>планировать с помощью педагогических работников собственное досуговое чтение, расширять свой круг чтения, в том числе за счет произведений современной литературы для детей и подростков;</w:t>
      </w:r>
    </w:p>
    <w:p w14:paraId="1C810A75" w14:textId="77777777" w:rsidR="00152C84" w:rsidRDefault="00152C84" w:rsidP="005358E5">
      <w:pPr>
        <w:pStyle w:val="ConsPlusNormal"/>
        <w:spacing w:before="240"/>
        <w:ind w:firstLine="540"/>
        <w:jc w:val="both"/>
      </w:pPr>
      <w:r>
        <w:t>участвовать в создании элементарных учебных проектов под руководством педагогических работников и учиться публично представлять их результаты (с учетом литературного развития обучающихся);</w:t>
      </w:r>
    </w:p>
    <w:p w14:paraId="1D7ADFDB" w14:textId="77777777" w:rsidR="00152C84" w:rsidRDefault="00152C84" w:rsidP="005358E5">
      <w:pPr>
        <w:pStyle w:val="ConsPlusNormal"/>
        <w:spacing w:before="240"/>
        <w:ind w:firstLine="540"/>
        <w:jc w:val="both"/>
      </w:pPr>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14:paraId="0DEA94A0" w14:textId="77777777" w:rsidR="00152C84" w:rsidRDefault="00152C84" w:rsidP="005358E5">
      <w:pPr>
        <w:pStyle w:val="ConsPlusNormal"/>
        <w:spacing w:before="240"/>
        <w:ind w:firstLine="540"/>
        <w:jc w:val="both"/>
      </w:pPr>
      <w:r>
        <w:t>91.9.5. Предметные результаты изучения литературы. К концу обучения в 6 классе обучающийся научится:</w:t>
      </w:r>
    </w:p>
    <w:p w14:paraId="7B547D36" w14:textId="77777777" w:rsidR="00152C84" w:rsidRDefault="00152C84" w:rsidP="005358E5">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73547E92" w14:textId="77777777" w:rsidR="00152C84" w:rsidRDefault="00152C84" w:rsidP="005358E5">
      <w:pPr>
        <w:pStyle w:val="ConsPlusNormal"/>
        <w:spacing w:before="24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0B888DEB" w14:textId="77777777" w:rsidR="00152C84" w:rsidRDefault="00152C84" w:rsidP="005358E5">
      <w:pPr>
        <w:pStyle w:val="ConsPlusNormal"/>
        <w:spacing w:before="24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14:paraId="10B932FC" w14:textId="77777777" w:rsidR="00152C84" w:rsidRDefault="00152C84" w:rsidP="005358E5">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2BE5B362" w14:textId="77777777" w:rsidR="00152C84" w:rsidRDefault="00152C84" w:rsidP="005358E5">
      <w:pPr>
        <w:pStyle w:val="ConsPlusNormal"/>
        <w:spacing w:before="240"/>
        <w:ind w:firstLine="54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261F752B"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w:t>
      </w:r>
    </w:p>
    <w:p w14:paraId="1FDEBFCD" w14:textId="77777777"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14:paraId="3F70D265" w14:textId="77777777" w:rsidR="00152C84" w:rsidRDefault="00152C84" w:rsidP="005358E5">
      <w:pPr>
        <w:pStyle w:val="ConsPlusNormal"/>
        <w:spacing w:before="240"/>
        <w:ind w:firstLine="540"/>
        <w:jc w:val="both"/>
      </w:pPr>
      <w:r>
        <w:t>сопоставлять (с учетом состояния зрительных функций) с помощью педагогических работников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6444C00"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652477A3" w14:textId="77777777"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педагогических работников формулировать вопросы к тексту;</w:t>
      </w:r>
    </w:p>
    <w:p w14:paraId="430E87AC" w14:textId="77777777" w:rsidR="00152C84" w:rsidRDefault="00152C84" w:rsidP="005358E5">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14:paraId="1F77BB10"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14:paraId="4F5005AA" w14:textId="77777777" w:rsidR="00152C84" w:rsidRDefault="00152C84" w:rsidP="005358E5">
      <w:pPr>
        <w:pStyle w:val="ConsPlusNormal"/>
        <w:spacing w:before="24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4BF63515" w14:textId="77777777"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F5F36CD" w14:textId="77777777" w:rsidR="00152C84" w:rsidRDefault="00152C84" w:rsidP="005358E5">
      <w:pPr>
        <w:pStyle w:val="ConsPlusNormal"/>
        <w:spacing w:before="240"/>
        <w:ind w:firstLine="540"/>
        <w:jc w:val="both"/>
      </w:pPr>
      <w:r>
        <w:t>планировать собственное досуговое чтение, обогащать свой круг чтения по рекомендациям педагогических работников, в том числе за счет произведений современной литературы для детей и подростков;</w:t>
      </w:r>
    </w:p>
    <w:p w14:paraId="42C63DF3" w14:textId="77777777" w:rsidR="00152C84" w:rsidRDefault="00152C84" w:rsidP="005358E5">
      <w:pPr>
        <w:pStyle w:val="ConsPlusNormal"/>
        <w:spacing w:before="240"/>
        <w:ind w:firstLine="540"/>
        <w:jc w:val="both"/>
      </w:pPr>
      <w:r>
        <w:t>развивать умения коллективной проектной или исследовательской деятельности под руководством педагогических работников и учиться публично представлять полученные результаты;</w:t>
      </w:r>
    </w:p>
    <w:p w14:paraId="4A436732" w14:textId="77777777" w:rsidR="00152C84" w:rsidRDefault="00152C84" w:rsidP="005358E5">
      <w:pPr>
        <w:pStyle w:val="ConsPlusNormal"/>
        <w:spacing w:before="240"/>
        <w:ind w:firstLine="540"/>
        <w:jc w:val="both"/>
      </w:pPr>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14:paraId="16DAD3CA" w14:textId="77777777" w:rsidR="00152C84" w:rsidRDefault="00152C84" w:rsidP="005358E5">
      <w:pPr>
        <w:pStyle w:val="ConsPlusNormal"/>
        <w:spacing w:before="240"/>
        <w:ind w:firstLine="540"/>
        <w:jc w:val="both"/>
      </w:pPr>
      <w:r>
        <w:t>91.9.6. Предметные результаты изучения литературы. К концу обучения в 7 классе обучающийся научится:</w:t>
      </w:r>
    </w:p>
    <w:p w14:paraId="63FBB210" w14:textId="77777777" w:rsidR="00152C84" w:rsidRDefault="00152C84" w:rsidP="005358E5">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49EB0D2B" w14:textId="77777777"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5965000A" w14:textId="77777777" w:rsidR="00152C84" w:rsidRDefault="00152C84" w:rsidP="005358E5">
      <w:pPr>
        <w:pStyle w:val="ConsPlusNormal"/>
        <w:spacing w:before="24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14:paraId="12BF5C2C"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23FC3F9" w14:textId="77777777" w:rsidR="00152C84" w:rsidRDefault="00152C84" w:rsidP="005358E5">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734E05F0"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w:t>
      </w:r>
    </w:p>
    <w:p w14:paraId="1346CA44" w14:textId="77777777"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1DCA52C5" w14:textId="77777777" w:rsidR="00152C84" w:rsidRDefault="00152C84" w:rsidP="005358E5">
      <w:pPr>
        <w:pStyle w:val="ConsPlusNormal"/>
        <w:spacing w:before="24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5D60EA7"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2FFD1AA0" w14:textId="77777777" w:rsidR="00152C84" w:rsidRDefault="00152C84" w:rsidP="005358E5">
      <w:pPr>
        <w:pStyle w:val="ConsPlusNormal"/>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BF32CA4" w14:textId="77777777"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5B04521D"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литературно-творческой работы на самостоятельно или под руководством педагогических работников выбранную литературную или публицистическую тему;</w:t>
      </w:r>
    </w:p>
    <w:p w14:paraId="4FCF07C3" w14:textId="77777777" w:rsidR="00152C84" w:rsidRDefault="00152C84" w:rsidP="005358E5">
      <w:pPr>
        <w:pStyle w:val="ConsPlusNormal"/>
        <w:spacing w:before="24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5469ACE3" w14:textId="77777777" w:rsidR="00152C84" w:rsidRDefault="00152C84" w:rsidP="005358E5">
      <w:pPr>
        <w:pStyle w:val="ConsPlusNormal"/>
        <w:spacing w:before="240"/>
        <w:ind w:firstLine="54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751A73A0" w14:textId="77777777" w:rsidR="00152C84" w:rsidRDefault="00152C84" w:rsidP="005358E5">
      <w:pPr>
        <w:pStyle w:val="ConsPlusNormal"/>
        <w:spacing w:before="240"/>
        <w:ind w:firstLine="540"/>
        <w:jc w:val="both"/>
      </w:pPr>
      <w:r>
        <w:t>планировать свое досуговое чтение, обогащать свой круг чтения по рекомендациям педагогических работников и сверстников, в том числе за счет произведений современной литературы для детей и подростков;</w:t>
      </w:r>
    </w:p>
    <w:p w14:paraId="12D2C84C" w14:textId="77777777" w:rsidR="00152C84" w:rsidRDefault="00152C84" w:rsidP="005358E5">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3B5AD929" w14:textId="77777777" w:rsidR="00152C84" w:rsidRDefault="00152C84" w:rsidP="005358E5">
      <w:pPr>
        <w:pStyle w:val="ConsPlusNormal"/>
        <w:spacing w:before="240"/>
        <w:ind w:firstLine="540"/>
        <w:jc w:val="both"/>
      </w:pPr>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2749D3A9" w14:textId="77777777" w:rsidR="00152C84" w:rsidRDefault="00152C84" w:rsidP="005358E5">
      <w:pPr>
        <w:pStyle w:val="ConsPlusNormal"/>
        <w:spacing w:before="240"/>
        <w:ind w:firstLine="540"/>
        <w:jc w:val="both"/>
      </w:pPr>
      <w:r>
        <w:t>91.9.7. Предметные результаты изучения литературы. К концу обучения в 8 классе обучающийся научится:</w:t>
      </w:r>
    </w:p>
    <w:p w14:paraId="5649C519" w14:textId="77777777" w:rsidR="00152C84" w:rsidRDefault="00152C84" w:rsidP="005358E5">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671B2D97" w14:textId="77777777"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8B0EE12" w14:textId="77777777" w:rsidR="00152C84" w:rsidRDefault="00152C84" w:rsidP="005358E5">
      <w:pPr>
        <w:pStyle w:val="ConsPlusNormal"/>
        <w:spacing w:before="24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14:paraId="56A9F7D0"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5194C725"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53A8B573" w14:textId="77777777" w:rsidR="00152C84" w:rsidRDefault="00152C84" w:rsidP="005358E5">
      <w:pPr>
        <w:pStyle w:val="ConsPlusNormal"/>
        <w:spacing w:before="24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A45E2E9"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361EA7DD" w14:textId="77777777" w:rsidR="00152C84" w:rsidRDefault="00152C84" w:rsidP="005358E5">
      <w:pPr>
        <w:pStyle w:val="ConsPlusNormal"/>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511A8AFF" w14:textId="77777777" w:rsidR="00152C84" w:rsidRDefault="00152C84" w:rsidP="005358E5">
      <w:pPr>
        <w:pStyle w:val="ConsPlusNormal"/>
        <w:spacing w:before="24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2533DF2"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4E7C1034" w14:textId="77777777"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088689F1" w14:textId="77777777"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C668E03"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7562CA0D" w14:textId="77777777" w:rsidR="00152C84" w:rsidRDefault="00152C84" w:rsidP="005358E5">
      <w:pPr>
        <w:pStyle w:val="ConsPlusNormal"/>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9EE4111" w14:textId="77777777" w:rsidR="00152C84" w:rsidRDefault="00152C84" w:rsidP="005358E5">
      <w:pPr>
        <w:pStyle w:val="ConsPlusNormal"/>
        <w:spacing w:before="240"/>
        <w:ind w:firstLine="54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74431C30" w14:textId="77777777"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14:paraId="4D9D56AC" w14:textId="77777777"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14:paraId="2812DA6E" w14:textId="77777777" w:rsidR="00152C84" w:rsidRDefault="00152C84" w:rsidP="005358E5">
      <w:pPr>
        <w:pStyle w:val="ConsPlusNormal"/>
        <w:spacing w:before="240"/>
        <w:ind w:firstLine="540"/>
        <w:jc w:val="both"/>
      </w:pPr>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14:paraId="76526E8C" w14:textId="77777777" w:rsidR="00152C84" w:rsidRDefault="00152C84" w:rsidP="005358E5">
      <w:pPr>
        <w:pStyle w:val="ConsPlusNormal"/>
        <w:spacing w:before="240"/>
        <w:ind w:firstLine="540"/>
        <w:jc w:val="both"/>
      </w:pPr>
      <w:r>
        <w:t>91.9.8. Предметные результаты изучения литературы. К концу обучения в 9 классе обучающийся научится:</w:t>
      </w:r>
    </w:p>
    <w:p w14:paraId="5367E0BA" w14:textId="77777777"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укреплении единства многонационального народа Российской Федерации;</w:t>
      </w:r>
    </w:p>
    <w:p w14:paraId="532520C0" w14:textId="77777777"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52665624" w14:textId="77777777" w:rsidR="00152C84" w:rsidRDefault="00152C84" w:rsidP="005358E5">
      <w:pPr>
        <w:pStyle w:val="ConsPlusNormal"/>
        <w:spacing w:before="240"/>
        <w:ind w:firstLine="540"/>
        <w:jc w:val="both"/>
      </w:pPr>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w:t>
      </w:r>
    </w:p>
    <w:p w14:paraId="3B038E9A"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2827686"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14:paraId="3209BE95" w14:textId="77777777" w:rsidR="00152C84" w:rsidRDefault="00152C84" w:rsidP="005358E5">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3AE1340B" w14:textId="77777777"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14:paraId="6C9662A2"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14:paraId="6052DC7B" w14:textId="77777777" w:rsidR="00152C84" w:rsidRDefault="00152C84" w:rsidP="005358E5">
      <w:pPr>
        <w:pStyle w:val="ConsPlusNormal"/>
        <w:spacing w:before="240"/>
        <w:ind w:firstLine="540"/>
        <w:jc w:val="both"/>
      </w:pPr>
      <w:r>
        <w:t>сопоставлять произведения, их фрагменты (с учетом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65E14FCB" w14:textId="77777777"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FBF1B48"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3186484A" w14:textId="77777777"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078FFC07" w14:textId="77777777" w:rsidR="00152C84" w:rsidRDefault="00152C84" w:rsidP="005358E5">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14:paraId="39C45469"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3BE71F01" w14:textId="77777777" w:rsidR="00152C84" w:rsidRDefault="00152C84" w:rsidP="005358E5">
      <w:pPr>
        <w:pStyle w:val="ConsPlusNormal"/>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2C9D418E" w14:textId="77777777" w:rsidR="00152C84" w:rsidRDefault="00152C84" w:rsidP="005358E5">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7E8B669" w14:textId="77777777"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14:paraId="25AA9B1C" w14:textId="77777777"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14:paraId="1D0D4728" w14:textId="77777777" w:rsidR="00152C84" w:rsidRDefault="00152C84" w:rsidP="005358E5">
      <w:pPr>
        <w:pStyle w:val="ConsPlusNormal"/>
        <w:spacing w:before="240"/>
        <w:ind w:firstLine="540"/>
        <w:jc w:val="both"/>
      </w:pPr>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14:paraId="216F9609" w14:textId="77777777" w:rsidR="00152C84" w:rsidRDefault="00152C84" w:rsidP="005358E5">
      <w:pPr>
        <w:pStyle w:val="ConsPlusNormal"/>
        <w:spacing w:before="240"/>
        <w:ind w:firstLine="540"/>
        <w:jc w:val="both"/>
      </w:pPr>
      <w:r>
        <w:t>91.9.9. Предметные результаты изучения литературы. К концу обучения в 10 классе обучающийся научится:</w:t>
      </w:r>
    </w:p>
    <w:p w14:paraId="50DB9C34" w14:textId="77777777"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140454EE" w14:textId="77777777"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053AE05E" w14:textId="77777777" w:rsidR="00152C84" w:rsidRDefault="00152C84" w:rsidP="005358E5">
      <w:pPr>
        <w:pStyle w:val="ConsPlusNormal"/>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14:paraId="3EBE2893"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027729C"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24649108" w14:textId="77777777" w:rsidR="00152C84" w:rsidRDefault="00152C84" w:rsidP="005358E5">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411CA8E3" w14:textId="77777777"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0387E329"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F225571" w14:textId="77777777" w:rsidR="00152C84" w:rsidRDefault="00152C84" w:rsidP="005358E5">
      <w:pPr>
        <w:pStyle w:val="ConsPlusNormal"/>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333496B6" w14:textId="77777777"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386829D"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5A4D60E1" w14:textId="77777777"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658A7925" w14:textId="77777777" w:rsidR="00152C84" w:rsidRDefault="00152C84" w:rsidP="005358E5">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0C565F61"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6895C508" w14:textId="77777777" w:rsidR="00152C84" w:rsidRDefault="00152C84" w:rsidP="005358E5">
      <w:pPr>
        <w:pStyle w:val="ConsPlusNormal"/>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4B4B7F8" w14:textId="77777777" w:rsidR="00152C84" w:rsidRDefault="00152C84" w:rsidP="005358E5">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34028CCC" w14:textId="77777777"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счет произведений современной литературы;</w:t>
      </w:r>
    </w:p>
    <w:p w14:paraId="60E03092" w14:textId="77777777"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13B42F4D" w14:textId="77777777" w:rsidR="00152C84" w:rsidRDefault="00152C84" w:rsidP="005358E5">
      <w:pPr>
        <w:pStyle w:val="ConsPlusNormal"/>
        <w:spacing w:before="240"/>
        <w:ind w:firstLine="540"/>
        <w:jc w:val="both"/>
      </w:pPr>
      <w:r>
        <w:t>самостоятельно пользоваться источниками дополнительной информации, доступными для слепых,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14:paraId="028763C9" w14:textId="77777777" w:rsidR="00152C84" w:rsidRDefault="00152C84" w:rsidP="005358E5">
      <w:pPr>
        <w:pStyle w:val="ConsPlusNormal"/>
        <w:jc w:val="both"/>
      </w:pPr>
    </w:p>
    <w:p w14:paraId="1F0BBC16" w14:textId="77777777" w:rsidR="00152C84" w:rsidRDefault="00152C84" w:rsidP="005358E5">
      <w:pPr>
        <w:pStyle w:val="ConsPlusTitle"/>
        <w:ind w:firstLine="540"/>
        <w:jc w:val="both"/>
        <w:outlineLvl w:val="2"/>
      </w:pPr>
      <w:r>
        <w:t>92. Федеральная рабочая программа по учебному предмету "История".</w:t>
      </w:r>
    </w:p>
    <w:p w14:paraId="203B55F6" w14:textId="77777777" w:rsidR="00152C84" w:rsidRDefault="00152C84" w:rsidP="005358E5">
      <w:pPr>
        <w:pStyle w:val="ConsPlusNormal"/>
        <w:spacing w:before="240"/>
        <w:ind w:firstLine="540"/>
        <w:jc w:val="both"/>
      </w:pPr>
      <w:r>
        <w:t>92.1. Программа по истории включает пояснительную записку, содержание обучения, планируемые результаты освоения программы по истории.</w:t>
      </w:r>
    </w:p>
    <w:p w14:paraId="1F5D912A" w14:textId="77777777" w:rsidR="00152C84" w:rsidRDefault="00152C84" w:rsidP="005358E5">
      <w:pPr>
        <w:pStyle w:val="ConsPlusNormal"/>
        <w:jc w:val="both"/>
      </w:pPr>
    </w:p>
    <w:p w14:paraId="6396C715" w14:textId="77777777" w:rsidR="00152C84" w:rsidRDefault="00152C84" w:rsidP="005358E5">
      <w:pPr>
        <w:pStyle w:val="ConsPlusTitle"/>
        <w:ind w:firstLine="540"/>
        <w:jc w:val="both"/>
        <w:outlineLvl w:val="3"/>
      </w:pPr>
      <w:r>
        <w:t>92.2. Пояснительная записка.</w:t>
      </w:r>
    </w:p>
    <w:p w14:paraId="2A604DC4" w14:textId="77777777" w:rsidR="00152C84" w:rsidRDefault="00152C84" w:rsidP="005358E5">
      <w:pPr>
        <w:pStyle w:val="ConsPlusNormal"/>
        <w:spacing w:before="240"/>
        <w:ind w:firstLine="540"/>
        <w:jc w:val="both"/>
      </w:pPr>
      <w:r>
        <w:t>92.2.1. Программа по истории разработана с целью оказания методической помощи учителям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4B942993" w14:textId="77777777" w:rsidR="00152C84" w:rsidRDefault="00152C84" w:rsidP="005358E5">
      <w:pPr>
        <w:pStyle w:val="ConsPlusNormal"/>
        <w:spacing w:before="240"/>
        <w:ind w:firstLine="540"/>
        <w:jc w:val="both"/>
      </w:pPr>
      <w:r>
        <w:t>92.2.2.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0E0BD049" w14:textId="77777777" w:rsidR="00152C84" w:rsidRDefault="00152C84" w:rsidP="005358E5">
      <w:pPr>
        <w:pStyle w:val="ConsPlusNormal"/>
        <w:spacing w:before="240"/>
        <w:ind w:firstLine="540"/>
        <w:jc w:val="both"/>
      </w:pPr>
      <w:r>
        <w:t>92.2.3.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64238DD" w14:textId="77777777" w:rsidR="00152C84" w:rsidRDefault="00152C84" w:rsidP="005358E5">
      <w:pPr>
        <w:pStyle w:val="ConsPlusNormal"/>
        <w:spacing w:before="240"/>
        <w:ind w:firstLine="540"/>
        <w:jc w:val="both"/>
      </w:pPr>
      <w:r>
        <w:t>92.2.4.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58C66E7" w14:textId="77777777" w:rsidR="00152C84" w:rsidRDefault="00152C84" w:rsidP="005358E5">
      <w:pPr>
        <w:pStyle w:val="ConsPlusNormal"/>
        <w:spacing w:before="240"/>
        <w:ind w:firstLine="540"/>
        <w:jc w:val="both"/>
      </w:pPr>
      <w:r>
        <w:t>92.2.5. Задачами изучения истории являются:</w:t>
      </w:r>
    </w:p>
    <w:p w14:paraId="5654860E" w14:textId="77777777"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03A7B4A3" w14:textId="77777777"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3C973C2" w14:textId="77777777" w:rsidR="00152C84" w:rsidRDefault="00152C84" w:rsidP="005358E5">
      <w:pPr>
        <w:pStyle w:val="ConsPlusNormal"/>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26AA933" w14:textId="77777777"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00E9ED90" w14:textId="77777777"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294B4D4F" w14:textId="77777777" w:rsidR="00152C84" w:rsidRDefault="00152C84" w:rsidP="005358E5">
      <w:pPr>
        <w:pStyle w:val="ConsPlusNormal"/>
        <w:spacing w:before="240"/>
        <w:ind w:firstLine="540"/>
        <w:jc w:val="both"/>
      </w:pPr>
      <w:r>
        <w:t>92.2.6. Последовательность изучения тем в рамках программы по истории в пределах одного класса может варьироваться.</w:t>
      </w:r>
    </w:p>
    <w:p w14:paraId="48E198AE" w14:textId="77777777" w:rsidR="00152C84" w:rsidRDefault="00152C84" w:rsidP="005358E5">
      <w:pPr>
        <w:pStyle w:val="ConsPlusNormal"/>
        <w:spacing w:before="240"/>
        <w:ind w:firstLine="540"/>
        <w:jc w:val="both"/>
      </w:pPr>
      <w:r>
        <w:t>92.3. Содержание обучения в 5 классе представлено в таблице:</w:t>
      </w:r>
    </w:p>
    <w:p w14:paraId="11AB2D6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152C84" w14:paraId="700E407B" w14:textId="77777777" w:rsidTr="00C219BE">
        <w:tc>
          <w:tcPr>
            <w:tcW w:w="2381" w:type="dxa"/>
            <w:tcBorders>
              <w:top w:val="single" w:sz="4" w:space="0" w:color="auto"/>
              <w:left w:val="single" w:sz="4" w:space="0" w:color="auto"/>
              <w:bottom w:val="single" w:sz="4" w:space="0" w:color="auto"/>
              <w:right w:val="single" w:sz="4" w:space="0" w:color="auto"/>
            </w:tcBorders>
          </w:tcPr>
          <w:p w14:paraId="6EF9B702" w14:textId="77777777" w:rsidR="00152C84" w:rsidRDefault="00152C84" w:rsidP="00C219BE">
            <w:pPr>
              <w:pStyle w:val="ConsPlusNormal"/>
              <w:jc w:val="both"/>
            </w:pPr>
            <w:r>
              <w:t>Всеобщая история. История Древнего мира.</w:t>
            </w:r>
          </w:p>
        </w:tc>
        <w:tc>
          <w:tcPr>
            <w:tcW w:w="6690" w:type="dxa"/>
            <w:tcBorders>
              <w:top w:val="single" w:sz="4" w:space="0" w:color="auto"/>
              <w:left w:val="single" w:sz="4" w:space="0" w:color="auto"/>
              <w:bottom w:val="single" w:sz="4" w:space="0" w:color="auto"/>
              <w:right w:val="single" w:sz="4" w:space="0" w:color="auto"/>
            </w:tcBorders>
          </w:tcPr>
          <w:p w14:paraId="7CEECBD2" w14:textId="77777777" w:rsidR="00152C84" w:rsidRDefault="00152C84" w:rsidP="00C219BE">
            <w:pPr>
              <w:pStyle w:val="ConsPlusNormal"/>
              <w:jc w:val="both"/>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152C84" w14:paraId="290CCAE4" w14:textId="77777777" w:rsidTr="00C219BE">
        <w:tc>
          <w:tcPr>
            <w:tcW w:w="2381" w:type="dxa"/>
            <w:tcBorders>
              <w:top w:val="single" w:sz="4" w:space="0" w:color="auto"/>
              <w:left w:val="single" w:sz="4" w:space="0" w:color="auto"/>
              <w:bottom w:val="single" w:sz="4" w:space="0" w:color="auto"/>
              <w:right w:val="single" w:sz="4" w:space="0" w:color="auto"/>
            </w:tcBorders>
          </w:tcPr>
          <w:p w14:paraId="6DCC9F00" w14:textId="77777777" w:rsidR="00152C84" w:rsidRDefault="00152C84" w:rsidP="00C219BE">
            <w:pPr>
              <w:pStyle w:val="ConsPlusNormal"/>
              <w:jc w:val="both"/>
            </w:pPr>
            <w:r>
              <w:t>Первобытность.</w:t>
            </w:r>
          </w:p>
        </w:tc>
        <w:tc>
          <w:tcPr>
            <w:tcW w:w="6690" w:type="dxa"/>
            <w:tcBorders>
              <w:top w:val="single" w:sz="4" w:space="0" w:color="auto"/>
              <w:left w:val="single" w:sz="4" w:space="0" w:color="auto"/>
              <w:bottom w:val="single" w:sz="4" w:space="0" w:color="auto"/>
              <w:right w:val="single" w:sz="4" w:space="0" w:color="auto"/>
            </w:tcBorders>
          </w:tcPr>
          <w:p w14:paraId="5DFCA7A1" w14:textId="77777777"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40B7A33B" w14:textId="77777777"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5FFDDCCF" w14:textId="77777777" w:rsidR="00152C84" w:rsidRDefault="00152C84" w:rsidP="00C219BE">
            <w:pPr>
              <w:pStyle w:val="ConsPlusNormal"/>
              <w:jc w:val="both"/>
            </w:pPr>
            <w:r>
              <w:t>Разложение первобытнообщинных отношений. На пороге цивилизации.</w:t>
            </w:r>
          </w:p>
        </w:tc>
      </w:tr>
      <w:tr w:rsidR="00152C84" w14:paraId="6CB26276" w14:textId="77777777" w:rsidTr="00C219BE">
        <w:tc>
          <w:tcPr>
            <w:tcW w:w="2381" w:type="dxa"/>
            <w:tcBorders>
              <w:top w:val="single" w:sz="4" w:space="0" w:color="auto"/>
              <w:left w:val="single" w:sz="4" w:space="0" w:color="auto"/>
              <w:bottom w:val="single" w:sz="4" w:space="0" w:color="auto"/>
              <w:right w:val="single" w:sz="4" w:space="0" w:color="auto"/>
            </w:tcBorders>
          </w:tcPr>
          <w:p w14:paraId="6AD05090" w14:textId="77777777" w:rsidR="00152C84" w:rsidRDefault="00152C84" w:rsidP="00C219BE">
            <w:pPr>
              <w:pStyle w:val="ConsPlusNormal"/>
              <w:jc w:val="both"/>
            </w:pPr>
            <w:r>
              <w:t>Древний мир.</w:t>
            </w:r>
          </w:p>
        </w:tc>
        <w:tc>
          <w:tcPr>
            <w:tcW w:w="6690" w:type="dxa"/>
            <w:tcBorders>
              <w:top w:val="single" w:sz="4" w:space="0" w:color="auto"/>
              <w:left w:val="single" w:sz="4" w:space="0" w:color="auto"/>
              <w:bottom w:val="single" w:sz="4" w:space="0" w:color="auto"/>
              <w:right w:val="single" w:sz="4" w:space="0" w:color="auto"/>
            </w:tcBorders>
          </w:tcPr>
          <w:p w14:paraId="54AF85F1" w14:textId="77777777"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14:paraId="14658BDC" w14:textId="77777777" w:rsidTr="00C219BE">
        <w:tc>
          <w:tcPr>
            <w:tcW w:w="2381" w:type="dxa"/>
            <w:tcBorders>
              <w:top w:val="single" w:sz="4" w:space="0" w:color="auto"/>
              <w:left w:val="single" w:sz="4" w:space="0" w:color="auto"/>
              <w:bottom w:val="single" w:sz="4" w:space="0" w:color="auto"/>
              <w:right w:val="single" w:sz="4" w:space="0" w:color="auto"/>
            </w:tcBorders>
          </w:tcPr>
          <w:p w14:paraId="127848FF" w14:textId="77777777" w:rsidR="00152C84" w:rsidRDefault="00152C84" w:rsidP="00C219BE">
            <w:pPr>
              <w:pStyle w:val="ConsPlusNormal"/>
              <w:jc w:val="both"/>
            </w:pPr>
            <w:r>
              <w:t>Древний Восток.</w:t>
            </w:r>
          </w:p>
        </w:tc>
        <w:tc>
          <w:tcPr>
            <w:tcW w:w="6690" w:type="dxa"/>
            <w:tcBorders>
              <w:top w:val="single" w:sz="4" w:space="0" w:color="auto"/>
              <w:left w:val="single" w:sz="4" w:space="0" w:color="auto"/>
              <w:bottom w:val="single" w:sz="4" w:space="0" w:color="auto"/>
              <w:right w:val="single" w:sz="4" w:space="0" w:color="auto"/>
            </w:tcBorders>
          </w:tcPr>
          <w:p w14:paraId="2B95297E" w14:textId="77777777" w:rsidR="00152C84" w:rsidRDefault="00152C84" w:rsidP="00C219BE">
            <w:pPr>
              <w:pStyle w:val="ConsPlusNormal"/>
              <w:jc w:val="both"/>
            </w:pPr>
            <w:r>
              <w:t>Понятие "Древний Восток". Карта Древневосточного мира.</w:t>
            </w:r>
          </w:p>
        </w:tc>
      </w:tr>
      <w:tr w:rsidR="00152C84" w14:paraId="12776D24" w14:textId="77777777" w:rsidTr="00C219BE">
        <w:tc>
          <w:tcPr>
            <w:tcW w:w="2381" w:type="dxa"/>
            <w:tcBorders>
              <w:top w:val="single" w:sz="4" w:space="0" w:color="auto"/>
              <w:left w:val="single" w:sz="4" w:space="0" w:color="auto"/>
              <w:bottom w:val="single" w:sz="4" w:space="0" w:color="auto"/>
              <w:right w:val="single" w:sz="4" w:space="0" w:color="auto"/>
            </w:tcBorders>
          </w:tcPr>
          <w:p w14:paraId="16B33C88" w14:textId="77777777" w:rsidR="00152C84" w:rsidRDefault="00152C84" w:rsidP="00C219BE">
            <w:pPr>
              <w:pStyle w:val="ConsPlusNormal"/>
              <w:jc w:val="both"/>
            </w:pPr>
            <w:r>
              <w:t>Древний Египет.</w:t>
            </w:r>
          </w:p>
        </w:tc>
        <w:tc>
          <w:tcPr>
            <w:tcW w:w="6690" w:type="dxa"/>
            <w:tcBorders>
              <w:top w:val="single" w:sz="4" w:space="0" w:color="auto"/>
              <w:left w:val="single" w:sz="4" w:space="0" w:color="auto"/>
              <w:bottom w:val="single" w:sz="4" w:space="0" w:color="auto"/>
              <w:right w:val="single" w:sz="4" w:space="0" w:color="auto"/>
            </w:tcBorders>
          </w:tcPr>
          <w:p w14:paraId="7525FD6D" w14:textId="77777777"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4D783E80" w14:textId="77777777"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190290BD" w14:textId="77777777"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14:paraId="5A84A3AF" w14:textId="77777777" w:rsidTr="00C219BE">
        <w:tc>
          <w:tcPr>
            <w:tcW w:w="2381" w:type="dxa"/>
            <w:tcBorders>
              <w:top w:val="single" w:sz="4" w:space="0" w:color="auto"/>
              <w:left w:val="single" w:sz="4" w:space="0" w:color="auto"/>
              <w:bottom w:val="single" w:sz="4" w:space="0" w:color="auto"/>
              <w:right w:val="single" w:sz="4" w:space="0" w:color="auto"/>
            </w:tcBorders>
          </w:tcPr>
          <w:p w14:paraId="0AA2C6B0" w14:textId="77777777" w:rsidR="00152C84" w:rsidRDefault="00152C84" w:rsidP="00C219BE">
            <w:pPr>
              <w:pStyle w:val="ConsPlusNormal"/>
              <w:jc w:val="both"/>
            </w:pPr>
            <w:r>
              <w:t>Древние цивилизации Месопотамии.</w:t>
            </w:r>
          </w:p>
        </w:tc>
        <w:tc>
          <w:tcPr>
            <w:tcW w:w="6690" w:type="dxa"/>
            <w:tcBorders>
              <w:top w:val="single" w:sz="4" w:space="0" w:color="auto"/>
              <w:left w:val="single" w:sz="4" w:space="0" w:color="auto"/>
              <w:bottom w:val="single" w:sz="4" w:space="0" w:color="auto"/>
              <w:right w:val="single" w:sz="4" w:space="0" w:color="auto"/>
            </w:tcBorders>
          </w:tcPr>
          <w:p w14:paraId="21AD01CA" w14:textId="77777777"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052A7089" w14:textId="77777777" w:rsidR="00152C84" w:rsidRDefault="00152C84" w:rsidP="00C219BE">
            <w:pPr>
              <w:pStyle w:val="ConsPlusNormal"/>
              <w:jc w:val="both"/>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14:paraId="482BFC8E" w14:textId="77777777"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14:paraId="22580C5F" w14:textId="77777777" w:rsidTr="00C219BE">
        <w:tc>
          <w:tcPr>
            <w:tcW w:w="2381" w:type="dxa"/>
            <w:tcBorders>
              <w:top w:val="single" w:sz="4" w:space="0" w:color="auto"/>
              <w:left w:val="single" w:sz="4" w:space="0" w:color="auto"/>
              <w:bottom w:val="single" w:sz="4" w:space="0" w:color="auto"/>
              <w:right w:val="single" w:sz="4" w:space="0" w:color="auto"/>
            </w:tcBorders>
          </w:tcPr>
          <w:p w14:paraId="2D885115" w14:textId="77777777" w:rsidR="00152C84" w:rsidRDefault="00152C84" w:rsidP="00C219BE">
            <w:pPr>
              <w:pStyle w:val="ConsPlusNormal"/>
              <w:jc w:val="both"/>
            </w:pPr>
            <w:r>
              <w:t>Восточное Средиземноморье в древности.</w:t>
            </w:r>
          </w:p>
        </w:tc>
        <w:tc>
          <w:tcPr>
            <w:tcW w:w="6690" w:type="dxa"/>
            <w:tcBorders>
              <w:top w:val="single" w:sz="4" w:space="0" w:color="auto"/>
              <w:left w:val="single" w:sz="4" w:space="0" w:color="auto"/>
              <w:bottom w:val="single" w:sz="4" w:space="0" w:color="auto"/>
              <w:right w:val="single" w:sz="4" w:space="0" w:color="auto"/>
            </w:tcBorders>
          </w:tcPr>
          <w:p w14:paraId="619B6AAB" w14:textId="77777777"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152C84" w14:paraId="44C7F3D0" w14:textId="77777777" w:rsidTr="00C219BE">
        <w:tc>
          <w:tcPr>
            <w:tcW w:w="2381" w:type="dxa"/>
            <w:tcBorders>
              <w:top w:val="single" w:sz="4" w:space="0" w:color="auto"/>
              <w:left w:val="single" w:sz="4" w:space="0" w:color="auto"/>
              <w:bottom w:val="single" w:sz="4" w:space="0" w:color="auto"/>
              <w:right w:val="single" w:sz="4" w:space="0" w:color="auto"/>
            </w:tcBorders>
          </w:tcPr>
          <w:p w14:paraId="26DF61B8" w14:textId="77777777" w:rsidR="00152C84" w:rsidRDefault="00152C84" w:rsidP="00C219BE">
            <w:pPr>
              <w:pStyle w:val="ConsPlusNormal"/>
              <w:jc w:val="both"/>
            </w:pPr>
            <w:r>
              <w:t>Персидская держава.</w:t>
            </w:r>
          </w:p>
        </w:tc>
        <w:tc>
          <w:tcPr>
            <w:tcW w:w="6690" w:type="dxa"/>
            <w:tcBorders>
              <w:top w:val="single" w:sz="4" w:space="0" w:color="auto"/>
              <w:left w:val="single" w:sz="4" w:space="0" w:color="auto"/>
              <w:bottom w:val="single" w:sz="4" w:space="0" w:color="auto"/>
              <w:right w:val="single" w:sz="4" w:space="0" w:color="auto"/>
            </w:tcBorders>
          </w:tcPr>
          <w:p w14:paraId="62B49513" w14:textId="77777777"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14:paraId="3CB0E518" w14:textId="77777777" w:rsidTr="00C219BE">
        <w:tc>
          <w:tcPr>
            <w:tcW w:w="2381" w:type="dxa"/>
            <w:tcBorders>
              <w:top w:val="single" w:sz="4" w:space="0" w:color="auto"/>
              <w:left w:val="single" w:sz="4" w:space="0" w:color="auto"/>
              <w:bottom w:val="single" w:sz="4" w:space="0" w:color="auto"/>
              <w:right w:val="single" w:sz="4" w:space="0" w:color="auto"/>
            </w:tcBorders>
          </w:tcPr>
          <w:p w14:paraId="45E13A58" w14:textId="77777777" w:rsidR="00152C84" w:rsidRDefault="00152C84" w:rsidP="00C219BE">
            <w:pPr>
              <w:pStyle w:val="ConsPlusNormal"/>
              <w:jc w:val="both"/>
            </w:pPr>
            <w:r>
              <w:t>Древняя Индия.</w:t>
            </w:r>
          </w:p>
        </w:tc>
        <w:tc>
          <w:tcPr>
            <w:tcW w:w="6690" w:type="dxa"/>
            <w:tcBorders>
              <w:top w:val="single" w:sz="4" w:space="0" w:color="auto"/>
              <w:left w:val="single" w:sz="4" w:space="0" w:color="auto"/>
              <w:bottom w:val="single" w:sz="4" w:space="0" w:color="auto"/>
              <w:right w:val="single" w:sz="4" w:space="0" w:color="auto"/>
            </w:tcBorders>
          </w:tcPr>
          <w:p w14:paraId="6C881C41" w14:textId="77777777"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14:paraId="6FC857E8" w14:textId="77777777" w:rsidTr="00C219BE">
        <w:tc>
          <w:tcPr>
            <w:tcW w:w="2381" w:type="dxa"/>
            <w:tcBorders>
              <w:top w:val="single" w:sz="4" w:space="0" w:color="auto"/>
              <w:left w:val="single" w:sz="4" w:space="0" w:color="auto"/>
              <w:bottom w:val="single" w:sz="4" w:space="0" w:color="auto"/>
              <w:right w:val="single" w:sz="4" w:space="0" w:color="auto"/>
            </w:tcBorders>
          </w:tcPr>
          <w:p w14:paraId="6951B0BE" w14:textId="77777777" w:rsidR="00152C84" w:rsidRDefault="00152C84" w:rsidP="00C219BE">
            <w:pPr>
              <w:pStyle w:val="ConsPlusNormal"/>
              <w:jc w:val="both"/>
            </w:pPr>
            <w:r>
              <w:t>Древний Китай.</w:t>
            </w:r>
          </w:p>
        </w:tc>
        <w:tc>
          <w:tcPr>
            <w:tcW w:w="6690" w:type="dxa"/>
            <w:tcBorders>
              <w:top w:val="single" w:sz="4" w:space="0" w:color="auto"/>
              <w:left w:val="single" w:sz="4" w:space="0" w:color="auto"/>
              <w:bottom w:val="single" w:sz="4" w:space="0" w:color="auto"/>
              <w:right w:val="single" w:sz="4" w:space="0" w:color="auto"/>
            </w:tcBorders>
          </w:tcPr>
          <w:p w14:paraId="7DF65FDB" w14:textId="77777777"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14:paraId="00D6ADC4" w14:textId="77777777" w:rsidTr="00C219BE">
        <w:tc>
          <w:tcPr>
            <w:tcW w:w="2381" w:type="dxa"/>
            <w:tcBorders>
              <w:top w:val="single" w:sz="4" w:space="0" w:color="auto"/>
              <w:left w:val="single" w:sz="4" w:space="0" w:color="auto"/>
              <w:bottom w:val="single" w:sz="4" w:space="0" w:color="auto"/>
              <w:right w:val="single" w:sz="4" w:space="0" w:color="auto"/>
            </w:tcBorders>
          </w:tcPr>
          <w:p w14:paraId="73E14927" w14:textId="77777777" w:rsidR="00152C84" w:rsidRDefault="00152C84" w:rsidP="00C219BE">
            <w:pPr>
              <w:pStyle w:val="ConsPlusNormal"/>
              <w:jc w:val="both"/>
            </w:pPr>
            <w:r>
              <w:t>Древняя Греция. Эллинизм Древнейшая Греция</w:t>
            </w:r>
          </w:p>
        </w:tc>
        <w:tc>
          <w:tcPr>
            <w:tcW w:w="6690" w:type="dxa"/>
            <w:tcBorders>
              <w:top w:val="single" w:sz="4" w:space="0" w:color="auto"/>
              <w:left w:val="single" w:sz="4" w:space="0" w:color="auto"/>
              <w:bottom w:val="single" w:sz="4" w:space="0" w:color="auto"/>
              <w:right w:val="single" w:sz="4" w:space="0" w:color="auto"/>
            </w:tcBorders>
          </w:tcPr>
          <w:p w14:paraId="24C05056" w14:textId="77777777"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14:paraId="062D28EF" w14:textId="77777777" w:rsidTr="00C219BE">
        <w:tc>
          <w:tcPr>
            <w:tcW w:w="2381" w:type="dxa"/>
            <w:tcBorders>
              <w:top w:val="single" w:sz="4" w:space="0" w:color="auto"/>
              <w:left w:val="single" w:sz="4" w:space="0" w:color="auto"/>
              <w:bottom w:val="single" w:sz="4" w:space="0" w:color="auto"/>
              <w:right w:val="single" w:sz="4" w:space="0" w:color="auto"/>
            </w:tcBorders>
          </w:tcPr>
          <w:p w14:paraId="46D4E65C" w14:textId="77777777" w:rsidR="00152C84" w:rsidRDefault="00152C84" w:rsidP="00C219BE">
            <w:pPr>
              <w:pStyle w:val="ConsPlusNormal"/>
              <w:jc w:val="both"/>
            </w:pPr>
            <w:r>
              <w:t>Греческие полисы.</w:t>
            </w:r>
          </w:p>
        </w:tc>
        <w:tc>
          <w:tcPr>
            <w:tcW w:w="6690" w:type="dxa"/>
            <w:tcBorders>
              <w:top w:val="single" w:sz="4" w:space="0" w:color="auto"/>
              <w:left w:val="single" w:sz="4" w:space="0" w:color="auto"/>
              <w:bottom w:val="single" w:sz="4" w:space="0" w:color="auto"/>
              <w:right w:val="single" w:sz="4" w:space="0" w:color="auto"/>
            </w:tcBorders>
          </w:tcPr>
          <w:p w14:paraId="70962D10" w14:textId="77777777"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4C4BBBB8" w14:textId="77777777"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w:t>
            </w:r>
          </w:p>
          <w:p w14:paraId="106D53E5" w14:textId="77777777" w:rsidR="00152C84" w:rsidRDefault="00152C84" w:rsidP="00C219BE">
            <w:pPr>
              <w:pStyle w:val="ConsPlusNormal"/>
              <w:jc w:val="both"/>
            </w:pPr>
            <w:r>
              <w:t>Спартанское воспитание.</w:t>
            </w:r>
          </w:p>
          <w:p w14:paraId="4D3827B2" w14:textId="77777777" w:rsidR="00152C84" w:rsidRDefault="00152C84" w:rsidP="00C219BE">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E57B7A5" w14:textId="77777777"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14:paraId="367C1C46" w14:textId="77777777" w:rsidTr="00C219BE">
        <w:tc>
          <w:tcPr>
            <w:tcW w:w="2381" w:type="dxa"/>
            <w:tcBorders>
              <w:top w:val="single" w:sz="4" w:space="0" w:color="auto"/>
              <w:left w:val="single" w:sz="4" w:space="0" w:color="auto"/>
              <w:bottom w:val="single" w:sz="4" w:space="0" w:color="auto"/>
              <w:right w:val="single" w:sz="4" w:space="0" w:color="auto"/>
            </w:tcBorders>
          </w:tcPr>
          <w:p w14:paraId="0D881332" w14:textId="77777777" w:rsidR="00152C84" w:rsidRDefault="00152C84" w:rsidP="00C219BE">
            <w:pPr>
              <w:pStyle w:val="ConsPlusNormal"/>
              <w:jc w:val="both"/>
            </w:pPr>
            <w:r>
              <w:t>Культура Древней Греции.</w:t>
            </w:r>
          </w:p>
        </w:tc>
        <w:tc>
          <w:tcPr>
            <w:tcW w:w="6690" w:type="dxa"/>
            <w:tcBorders>
              <w:top w:val="single" w:sz="4" w:space="0" w:color="auto"/>
              <w:left w:val="single" w:sz="4" w:space="0" w:color="auto"/>
              <w:bottom w:val="single" w:sz="4" w:space="0" w:color="auto"/>
              <w:right w:val="single" w:sz="4" w:space="0" w:color="auto"/>
            </w:tcBorders>
          </w:tcPr>
          <w:p w14:paraId="38552BBF" w14:textId="77777777" w:rsidR="00152C84" w:rsidRDefault="00152C84" w:rsidP="00C219B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14:paraId="3B6DEFAF" w14:textId="77777777" w:rsidTr="00C219BE">
        <w:tc>
          <w:tcPr>
            <w:tcW w:w="2381" w:type="dxa"/>
            <w:tcBorders>
              <w:top w:val="single" w:sz="4" w:space="0" w:color="auto"/>
              <w:left w:val="single" w:sz="4" w:space="0" w:color="auto"/>
              <w:bottom w:val="single" w:sz="4" w:space="0" w:color="auto"/>
              <w:right w:val="single" w:sz="4" w:space="0" w:color="auto"/>
            </w:tcBorders>
          </w:tcPr>
          <w:p w14:paraId="525573C2" w14:textId="77777777" w:rsidR="00152C84" w:rsidRDefault="00152C84" w:rsidP="00C219BE">
            <w:pPr>
              <w:pStyle w:val="ConsPlusNormal"/>
              <w:jc w:val="both"/>
            </w:pPr>
            <w:r>
              <w:t>Македонские завоевания. Эллинизм.</w:t>
            </w:r>
          </w:p>
        </w:tc>
        <w:tc>
          <w:tcPr>
            <w:tcW w:w="6690" w:type="dxa"/>
            <w:tcBorders>
              <w:top w:val="single" w:sz="4" w:space="0" w:color="auto"/>
              <w:left w:val="single" w:sz="4" w:space="0" w:color="auto"/>
              <w:bottom w:val="single" w:sz="4" w:space="0" w:color="auto"/>
              <w:right w:val="single" w:sz="4" w:space="0" w:color="auto"/>
            </w:tcBorders>
          </w:tcPr>
          <w:p w14:paraId="3346BA83" w14:textId="77777777"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14:paraId="59E68A03" w14:textId="77777777" w:rsidTr="00C219BE">
        <w:tc>
          <w:tcPr>
            <w:tcW w:w="2381" w:type="dxa"/>
            <w:tcBorders>
              <w:top w:val="single" w:sz="4" w:space="0" w:color="auto"/>
              <w:left w:val="single" w:sz="4" w:space="0" w:color="auto"/>
              <w:bottom w:val="single" w:sz="4" w:space="0" w:color="auto"/>
              <w:right w:val="single" w:sz="4" w:space="0" w:color="auto"/>
            </w:tcBorders>
          </w:tcPr>
          <w:p w14:paraId="0390D9FB" w14:textId="77777777" w:rsidR="00152C84" w:rsidRDefault="00152C84" w:rsidP="00C219BE">
            <w:pPr>
              <w:pStyle w:val="ConsPlusNormal"/>
              <w:jc w:val="both"/>
            </w:pPr>
            <w:r>
              <w:t>Древний Рим.</w:t>
            </w:r>
          </w:p>
          <w:p w14:paraId="670717A5" w14:textId="77777777" w:rsidR="00152C84" w:rsidRDefault="00152C84" w:rsidP="00C219BE">
            <w:pPr>
              <w:pStyle w:val="ConsPlusNormal"/>
              <w:jc w:val="both"/>
            </w:pPr>
            <w:r>
              <w:t>Возникновение Римского государства.</w:t>
            </w:r>
          </w:p>
        </w:tc>
        <w:tc>
          <w:tcPr>
            <w:tcW w:w="6690" w:type="dxa"/>
            <w:tcBorders>
              <w:top w:val="single" w:sz="4" w:space="0" w:color="auto"/>
              <w:left w:val="single" w:sz="4" w:space="0" w:color="auto"/>
              <w:bottom w:val="single" w:sz="4" w:space="0" w:color="auto"/>
              <w:right w:val="single" w:sz="4" w:space="0" w:color="auto"/>
            </w:tcBorders>
          </w:tcPr>
          <w:p w14:paraId="16230E41" w14:textId="77777777"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14:paraId="1DCD0EF6" w14:textId="77777777" w:rsidTr="00C219BE">
        <w:tc>
          <w:tcPr>
            <w:tcW w:w="2381" w:type="dxa"/>
            <w:tcBorders>
              <w:top w:val="single" w:sz="4" w:space="0" w:color="auto"/>
              <w:left w:val="single" w:sz="4" w:space="0" w:color="auto"/>
              <w:bottom w:val="single" w:sz="4" w:space="0" w:color="auto"/>
              <w:right w:val="single" w:sz="4" w:space="0" w:color="auto"/>
            </w:tcBorders>
          </w:tcPr>
          <w:p w14:paraId="7C4969FB" w14:textId="77777777" w:rsidR="00152C84" w:rsidRDefault="00152C84" w:rsidP="00C219BE">
            <w:pPr>
              <w:pStyle w:val="ConsPlusNormal"/>
              <w:jc w:val="both"/>
            </w:pPr>
            <w:r>
              <w:t>Римские завоевания в Средиземноморье.</w:t>
            </w:r>
          </w:p>
        </w:tc>
        <w:tc>
          <w:tcPr>
            <w:tcW w:w="6690" w:type="dxa"/>
            <w:tcBorders>
              <w:top w:val="single" w:sz="4" w:space="0" w:color="auto"/>
              <w:left w:val="single" w:sz="4" w:space="0" w:color="auto"/>
              <w:bottom w:val="single" w:sz="4" w:space="0" w:color="auto"/>
              <w:right w:val="single" w:sz="4" w:space="0" w:color="auto"/>
            </w:tcBorders>
          </w:tcPr>
          <w:p w14:paraId="2773BAAC" w14:textId="77777777"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14:paraId="04352F85" w14:textId="77777777" w:rsidTr="00C219BE">
        <w:tc>
          <w:tcPr>
            <w:tcW w:w="2381" w:type="dxa"/>
            <w:tcBorders>
              <w:top w:val="single" w:sz="4" w:space="0" w:color="auto"/>
              <w:left w:val="single" w:sz="4" w:space="0" w:color="auto"/>
              <w:bottom w:val="single" w:sz="4" w:space="0" w:color="auto"/>
              <w:right w:val="single" w:sz="4" w:space="0" w:color="auto"/>
            </w:tcBorders>
          </w:tcPr>
          <w:p w14:paraId="5EC3A8DD" w14:textId="77777777" w:rsidR="00152C84" w:rsidRDefault="00152C84" w:rsidP="00C219BE">
            <w:pPr>
              <w:pStyle w:val="ConsPlusNormal"/>
              <w:jc w:val="both"/>
            </w:pPr>
            <w:r>
              <w:t>Поздняя Римская республика. Гражданские войны.</w:t>
            </w:r>
          </w:p>
        </w:tc>
        <w:tc>
          <w:tcPr>
            <w:tcW w:w="6690" w:type="dxa"/>
            <w:tcBorders>
              <w:top w:val="single" w:sz="4" w:space="0" w:color="auto"/>
              <w:left w:val="single" w:sz="4" w:space="0" w:color="auto"/>
              <w:bottom w:val="single" w:sz="4" w:space="0" w:color="auto"/>
              <w:right w:val="single" w:sz="4" w:space="0" w:color="auto"/>
            </w:tcBorders>
          </w:tcPr>
          <w:p w14:paraId="13321AA7" w14:textId="77777777"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14:paraId="2DE61796" w14:textId="77777777" w:rsidTr="00C219BE">
        <w:tc>
          <w:tcPr>
            <w:tcW w:w="2381" w:type="dxa"/>
            <w:tcBorders>
              <w:top w:val="single" w:sz="4" w:space="0" w:color="auto"/>
              <w:left w:val="single" w:sz="4" w:space="0" w:color="auto"/>
              <w:bottom w:val="single" w:sz="4" w:space="0" w:color="auto"/>
              <w:right w:val="single" w:sz="4" w:space="0" w:color="auto"/>
            </w:tcBorders>
          </w:tcPr>
          <w:p w14:paraId="076CB34C" w14:textId="77777777" w:rsidR="00152C84" w:rsidRDefault="00152C84" w:rsidP="00C219BE">
            <w:pPr>
              <w:pStyle w:val="ConsPlusNormal"/>
              <w:jc w:val="both"/>
            </w:pPr>
            <w:r>
              <w:t>Расцвет и падение Римской империи.</w:t>
            </w:r>
          </w:p>
        </w:tc>
        <w:tc>
          <w:tcPr>
            <w:tcW w:w="6690" w:type="dxa"/>
            <w:tcBorders>
              <w:top w:val="single" w:sz="4" w:space="0" w:color="auto"/>
              <w:left w:val="single" w:sz="4" w:space="0" w:color="auto"/>
              <w:bottom w:val="single" w:sz="4" w:space="0" w:color="auto"/>
              <w:right w:val="single" w:sz="4" w:space="0" w:color="auto"/>
            </w:tcBorders>
          </w:tcPr>
          <w:p w14:paraId="70272400" w14:textId="77777777"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289D1973" w14:textId="77777777"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14:paraId="4F79ED42" w14:textId="77777777" w:rsidTr="00C219BE">
        <w:tc>
          <w:tcPr>
            <w:tcW w:w="2381" w:type="dxa"/>
            <w:tcBorders>
              <w:top w:val="single" w:sz="4" w:space="0" w:color="auto"/>
              <w:left w:val="single" w:sz="4" w:space="0" w:color="auto"/>
              <w:bottom w:val="single" w:sz="4" w:space="0" w:color="auto"/>
              <w:right w:val="single" w:sz="4" w:space="0" w:color="auto"/>
            </w:tcBorders>
          </w:tcPr>
          <w:p w14:paraId="6F23A1EB" w14:textId="77777777" w:rsidR="00152C84" w:rsidRDefault="00152C84" w:rsidP="00C219BE">
            <w:pPr>
              <w:pStyle w:val="ConsPlusNormal"/>
              <w:jc w:val="both"/>
            </w:pPr>
            <w:r>
              <w:t>Культура Древнего Рима.</w:t>
            </w:r>
          </w:p>
        </w:tc>
        <w:tc>
          <w:tcPr>
            <w:tcW w:w="6690" w:type="dxa"/>
            <w:tcBorders>
              <w:top w:val="single" w:sz="4" w:space="0" w:color="auto"/>
              <w:left w:val="single" w:sz="4" w:space="0" w:color="auto"/>
              <w:bottom w:val="single" w:sz="4" w:space="0" w:color="auto"/>
              <w:right w:val="single" w:sz="4" w:space="0" w:color="auto"/>
            </w:tcBorders>
          </w:tcPr>
          <w:p w14:paraId="450798B3" w14:textId="77777777"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14:paraId="1AB93AA6" w14:textId="77777777" w:rsidTr="00C219BE">
        <w:tc>
          <w:tcPr>
            <w:tcW w:w="2381" w:type="dxa"/>
            <w:tcBorders>
              <w:top w:val="single" w:sz="4" w:space="0" w:color="auto"/>
              <w:left w:val="single" w:sz="4" w:space="0" w:color="auto"/>
              <w:bottom w:val="single" w:sz="4" w:space="0" w:color="auto"/>
              <w:right w:val="single" w:sz="4" w:space="0" w:color="auto"/>
            </w:tcBorders>
          </w:tcPr>
          <w:p w14:paraId="138FDBD7" w14:textId="77777777"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14:paraId="10F178F0" w14:textId="77777777" w:rsidR="00152C84" w:rsidRDefault="00152C84" w:rsidP="00C219BE">
            <w:pPr>
              <w:pStyle w:val="ConsPlusNormal"/>
              <w:jc w:val="both"/>
            </w:pPr>
            <w:r>
              <w:t>Историческое и культурное наследие цивилизаций Древнего мира.</w:t>
            </w:r>
          </w:p>
        </w:tc>
      </w:tr>
    </w:tbl>
    <w:p w14:paraId="4F0BB344" w14:textId="77777777" w:rsidR="00152C84" w:rsidRDefault="00152C84" w:rsidP="005358E5">
      <w:pPr>
        <w:pStyle w:val="ConsPlusNormal"/>
        <w:jc w:val="both"/>
      </w:pPr>
    </w:p>
    <w:p w14:paraId="0EE9240E" w14:textId="77777777" w:rsidR="00152C84" w:rsidRDefault="00152C84" w:rsidP="005358E5">
      <w:pPr>
        <w:pStyle w:val="ConsPlusNormal"/>
        <w:ind w:firstLine="540"/>
        <w:jc w:val="both"/>
      </w:pPr>
      <w:r>
        <w:t>92.4. Содержание обучения в 6 классе представлено в таблице:</w:t>
      </w:r>
    </w:p>
    <w:p w14:paraId="2118D33A"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152C84" w14:paraId="6627D494" w14:textId="77777777" w:rsidTr="00C219BE">
        <w:tc>
          <w:tcPr>
            <w:tcW w:w="2381" w:type="dxa"/>
            <w:tcBorders>
              <w:top w:val="single" w:sz="4" w:space="0" w:color="auto"/>
              <w:left w:val="single" w:sz="4" w:space="0" w:color="auto"/>
              <w:bottom w:val="single" w:sz="4" w:space="0" w:color="auto"/>
              <w:right w:val="single" w:sz="4" w:space="0" w:color="auto"/>
            </w:tcBorders>
          </w:tcPr>
          <w:p w14:paraId="506C1D01" w14:textId="77777777" w:rsidR="00152C84" w:rsidRDefault="00152C84" w:rsidP="00C219BE">
            <w:pPr>
              <w:pStyle w:val="ConsPlusNormal"/>
              <w:jc w:val="both"/>
            </w:pPr>
            <w:r>
              <w:t>Всеобщая история. История Средних веков.</w:t>
            </w:r>
          </w:p>
          <w:p w14:paraId="5EA18D66" w14:textId="77777777" w:rsidR="00152C84" w:rsidRDefault="00152C84" w:rsidP="00C219BE">
            <w:pPr>
              <w:pStyle w:val="ConsPlusNormal"/>
              <w:jc w:val="both"/>
            </w:pPr>
            <w:r>
              <w:t>Введение.</w:t>
            </w:r>
          </w:p>
        </w:tc>
        <w:tc>
          <w:tcPr>
            <w:tcW w:w="6690" w:type="dxa"/>
            <w:tcBorders>
              <w:top w:val="single" w:sz="4" w:space="0" w:color="auto"/>
              <w:left w:val="single" w:sz="4" w:space="0" w:color="auto"/>
              <w:bottom w:val="single" w:sz="4" w:space="0" w:color="auto"/>
              <w:right w:val="single" w:sz="4" w:space="0" w:color="auto"/>
            </w:tcBorders>
          </w:tcPr>
          <w:p w14:paraId="76BA5A51" w14:textId="77777777"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14:paraId="5699059B" w14:textId="77777777" w:rsidTr="00C219BE">
        <w:tc>
          <w:tcPr>
            <w:tcW w:w="2381" w:type="dxa"/>
            <w:tcBorders>
              <w:top w:val="single" w:sz="4" w:space="0" w:color="auto"/>
              <w:left w:val="single" w:sz="4" w:space="0" w:color="auto"/>
              <w:bottom w:val="single" w:sz="4" w:space="0" w:color="auto"/>
              <w:right w:val="single" w:sz="4" w:space="0" w:color="auto"/>
            </w:tcBorders>
          </w:tcPr>
          <w:p w14:paraId="2113150C" w14:textId="77777777" w:rsidR="00152C84" w:rsidRDefault="00152C84" w:rsidP="00C219BE">
            <w:pPr>
              <w:pStyle w:val="ConsPlusNormal"/>
              <w:jc w:val="both"/>
            </w:pPr>
            <w:r>
              <w:t>Народы Европы в раннее Средневековье.</w:t>
            </w:r>
          </w:p>
        </w:tc>
        <w:tc>
          <w:tcPr>
            <w:tcW w:w="6690" w:type="dxa"/>
            <w:tcBorders>
              <w:top w:val="single" w:sz="4" w:space="0" w:color="auto"/>
              <w:left w:val="single" w:sz="4" w:space="0" w:color="auto"/>
              <w:bottom w:val="single" w:sz="4" w:space="0" w:color="auto"/>
              <w:right w:val="single" w:sz="4" w:space="0" w:color="auto"/>
            </w:tcBorders>
          </w:tcPr>
          <w:p w14:paraId="741B3AAF" w14:textId="77777777"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53A736CC" w14:textId="77777777"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50EE0740" w14:textId="77777777" w:rsidR="00152C84" w:rsidRDefault="00152C84" w:rsidP="00C219BE">
            <w:pPr>
              <w:pStyle w:val="ConsPlusNormal"/>
              <w:jc w:val="both"/>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14:paraId="09ECE9CE" w14:textId="77777777" w:rsidTr="00C219BE">
        <w:tc>
          <w:tcPr>
            <w:tcW w:w="2381" w:type="dxa"/>
            <w:tcBorders>
              <w:top w:val="single" w:sz="4" w:space="0" w:color="auto"/>
              <w:left w:val="single" w:sz="4" w:space="0" w:color="auto"/>
              <w:bottom w:val="single" w:sz="4" w:space="0" w:color="auto"/>
              <w:right w:val="single" w:sz="4" w:space="0" w:color="auto"/>
            </w:tcBorders>
          </w:tcPr>
          <w:p w14:paraId="4778DF9A" w14:textId="77777777" w:rsidR="00152C84" w:rsidRDefault="00152C84" w:rsidP="00C219BE">
            <w:pPr>
              <w:pStyle w:val="ConsPlusNormal"/>
              <w:jc w:val="both"/>
            </w:pPr>
            <w:r>
              <w:t>Византийская империя в IV - XI вв.</w:t>
            </w:r>
          </w:p>
        </w:tc>
        <w:tc>
          <w:tcPr>
            <w:tcW w:w="6690" w:type="dxa"/>
            <w:tcBorders>
              <w:top w:val="single" w:sz="4" w:space="0" w:color="auto"/>
              <w:left w:val="single" w:sz="4" w:space="0" w:color="auto"/>
              <w:bottom w:val="single" w:sz="4" w:space="0" w:color="auto"/>
              <w:right w:val="single" w:sz="4" w:space="0" w:color="auto"/>
            </w:tcBorders>
          </w:tcPr>
          <w:p w14:paraId="0326FE0D" w14:textId="77777777"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14:paraId="4C46C664" w14:textId="77777777" w:rsidTr="00C219BE">
        <w:tc>
          <w:tcPr>
            <w:tcW w:w="2381" w:type="dxa"/>
            <w:tcBorders>
              <w:top w:val="single" w:sz="4" w:space="0" w:color="auto"/>
              <w:left w:val="single" w:sz="4" w:space="0" w:color="auto"/>
              <w:bottom w:val="single" w:sz="4" w:space="0" w:color="auto"/>
              <w:right w:val="single" w:sz="4" w:space="0" w:color="auto"/>
            </w:tcBorders>
          </w:tcPr>
          <w:p w14:paraId="60D23657" w14:textId="77777777" w:rsidR="00152C84" w:rsidRDefault="00152C84" w:rsidP="00C219BE">
            <w:pPr>
              <w:pStyle w:val="ConsPlusNormal"/>
              <w:jc w:val="both"/>
            </w:pPr>
            <w:r>
              <w:t>Арабы в VI - XI вв.</w:t>
            </w:r>
          </w:p>
        </w:tc>
        <w:tc>
          <w:tcPr>
            <w:tcW w:w="6690" w:type="dxa"/>
            <w:tcBorders>
              <w:top w:val="single" w:sz="4" w:space="0" w:color="auto"/>
              <w:left w:val="single" w:sz="4" w:space="0" w:color="auto"/>
              <w:bottom w:val="single" w:sz="4" w:space="0" w:color="auto"/>
              <w:right w:val="single" w:sz="4" w:space="0" w:color="auto"/>
            </w:tcBorders>
          </w:tcPr>
          <w:p w14:paraId="7B7B8268" w14:textId="77777777"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14:paraId="2871D485" w14:textId="77777777" w:rsidTr="00C219BE">
        <w:tc>
          <w:tcPr>
            <w:tcW w:w="2381" w:type="dxa"/>
            <w:tcBorders>
              <w:top w:val="single" w:sz="4" w:space="0" w:color="auto"/>
              <w:left w:val="single" w:sz="4" w:space="0" w:color="auto"/>
              <w:bottom w:val="single" w:sz="4" w:space="0" w:color="auto"/>
              <w:right w:val="single" w:sz="4" w:space="0" w:color="auto"/>
            </w:tcBorders>
          </w:tcPr>
          <w:p w14:paraId="5235D8D9" w14:textId="77777777" w:rsidR="00152C84" w:rsidRDefault="00152C84" w:rsidP="00C219BE">
            <w:pPr>
              <w:pStyle w:val="ConsPlusNormal"/>
              <w:jc w:val="both"/>
            </w:pPr>
            <w:r>
              <w:t>Средневековое европейское общество.</w:t>
            </w:r>
          </w:p>
        </w:tc>
        <w:tc>
          <w:tcPr>
            <w:tcW w:w="6690" w:type="dxa"/>
            <w:tcBorders>
              <w:top w:val="single" w:sz="4" w:space="0" w:color="auto"/>
              <w:left w:val="single" w:sz="4" w:space="0" w:color="auto"/>
              <w:bottom w:val="single" w:sz="4" w:space="0" w:color="auto"/>
              <w:right w:val="single" w:sz="4" w:space="0" w:color="auto"/>
            </w:tcBorders>
          </w:tcPr>
          <w:p w14:paraId="76CCD399" w14:textId="77777777"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2ADE7B76" w14:textId="77777777" w:rsidR="00152C84" w:rsidRDefault="00152C84" w:rsidP="00C219B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433207B" w14:textId="77777777" w:rsidR="00152C84" w:rsidRDefault="00152C84" w:rsidP="00C219B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14:paraId="73E06E92" w14:textId="77777777" w:rsidTr="00C219BE">
        <w:tc>
          <w:tcPr>
            <w:tcW w:w="2381" w:type="dxa"/>
            <w:tcBorders>
              <w:top w:val="single" w:sz="4" w:space="0" w:color="auto"/>
              <w:left w:val="single" w:sz="4" w:space="0" w:color="auto"/>
              <w:bottom w:val="single" w:sz="4" w:space="0" w:color="auto"/>
              <w:right w:val="single" w:sz="4" w:space="0" w:color="auto"/>
            </w:tcBorders>
          </w:tcPr>
          <w:p w14:paraId="31F2B0E2" w14:textId="77777777" w:rsidR="00152C84" w:rsidRDefault="00152C84" w:rsidP="00C219BE">
            <w:pPr>
              <w:pStyle w:val="ConsPlusNormal"/>
              <w:jc w:val="both"/>
            </w:pPr>
            <w:r>
              <w:t>Государства Европы в XII - XV вв.</w:t>
            </w:r>
          </w:p>
        </w:tc>
        <w:tc>
          <w:tcPr>
            <w:tcW w:w="6690" w:type="dxa"/>
            <w:tcBorders>
              <w:top w:val="single" w:sz="4" w:space="0" w:color="auto"/>
              <w:left w:val="single" w:sz="4" w:space="0" w:color="auto"/>
              <w:bottom w:val="single" w:sz="4" w:space="0" w:color="auto"/>
              <w:right w:val="single" w:sz="4" w:space="0" w:color="auto"/>
            </w:tcBorders>
          </w:tcPr>
          <w:p w14:paraId="46789B47" w14:textId="77777777"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1BE9D015" w14:textId="77777777"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14:paraId="41B31FCD" w14:textId="77777777" w:rsidTr="00C219BE">
        <w:tc>
          <w:tcPr>
            <w:tcW w:w="2381" w:type="dxa"/>
            <w:tcBorders>
              <w:top w:val="single" w:sz="4" w:space="0" w:color="auto"/>
              <w:left w:val="single" w:sz="4" w:space="0" w:color="auto"/>
              <w:bottom w:val="single" w:sz="4" w:space="0" w:color="auto"/>
              <w:right w:val="single" w:sz="4" w:space="0" w:color="auto"/>
            </w:tcBorders>
          </w:tcPr>
          <w:p w14:paraId="03FED90B" w14:textId="77777777" w:rsidR="00152C84" w:rsidRDefault="00152C84" w:rsidP="00C219BE">
            <w:pPr>
              <w:pStyle w:val="ConsPlusNormal"/>
              <w:jc w:val="both"/>
            </w:pPr>
            <w:r>
              <w:t>Культура средневековой Европы.</w:t>
            </w:r>
          </w:p>
        </w:tc>
        <w:tc>
          <w:tcPr>
            <w:tcW w:w="6690" w:type="dxa"/>
            <w:tcBorders>
              <w:top w:val="single" w:sz="4" w:space="0" w:color="auto"/>
              <w:left w:val="single" w:sz="4" w:space="0" w:color="auto"/>
              <w:bottom w:val="single" w:sz="4" w:space="0" w:color="auto"/>
              <w:right w:val="single" w:sz="4" w:space="0" w:color="auto"/>
            </w:tcBorders>
          </w:tcPr>
          <w:p w14:paraId="62D9342A" w14:textId="77777777"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14:paraId="2C26B3EA" w14:textId="77777777" w:rsidTr="00C219BE">
        <w:tc>
          <w:tcPr>
            <w:tcW w:w="2381" w:type="dxa"/>
            <w:tcBorders>
              <w:top w:val="single" w:sz="4" w:space="0" w:color="auto"/>
              <w:left w:val="single" w:sz="4" w:space="0" w:color="auto"/>
              <w:bottom w:val="single" w:sz="4" w:space="0" w:color="auto"/>
              <w:right w:val="single" w:sz="4" w:space="0" w:color="auto"/>
            </w:tcBorders>
          </w:tcPr>
          <w:p w14:paraId="0FD7CE92" w14:textId="77777777" w:rsidR="00152C84" w:rsidRDefault="00152C84" w:rsidP="00C219BE">
            <w:pPr>
              <w:pStyle w:val="ConsPlusNormal"/>
              <w:jc w:val="both"/>
            </w:pPr>
            <w:r>
              <w:t>Страны Востока в Средние века.</w:t>
            </w:r>
          </w:p>
        </w:tc>
        <w:tc>
          <w:tcPr>
            <w:tcW w:w="6690" w:type="dxa"/>
            <w:tcBorders>
              <w:top w:val="single" w:sz="4" w:space="0" w:color="auto"/>
              <w:left w:val="single" w:sz="4" w:space="0" w:color="auto"/>
              <w:bottom w:val="single" w:sz="4" w:space="0" w:color="auto"/>
              <w:right w:val="single" w:sz="4" w:space="0" w:color="auto"/>
            </w:tcBorders>
          </w:tcPr>
          <w:p w14:paraId="651C7B5F" w14:textId="77777777"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10B5DE88" w14:textId="77777777" w:rsidR="00152C84" w:rsidRDefault="00152C84" w:rsidP="00C219BE">
            <w:pPr>
              <w:pStyle w:val="ConsPlusNormal"/>
              <w:jc w:val="both"/>
            </w:pPr>
            <w:r>
              <w:t>Культура народов Востока. Литература. Архитектура. Традиционные искусства и ремесла.</w:t>
            </w:r>
          </w:p>
        </w:tc>
      </w:tr>
      <w:tr w:rsidR="00152C84" w14:paraId="627C4F28" w14:textId="77777777" w:rsidTr="00C219BE">
        <w:tc>
          <w:tcPr>
            <w:tcW w:w="2381" w:type="dxa"/>
            <w:tcBorders>
              <w:top w:val="single" w:sz="4" w:space="0" w:color="auto"/>
              <w:left w:val="single" w:sz="4" w:space="0" w:color="auto"/>
              <w:bottom w:val="single" w:sz="4" w:space="0" w:color="auto"/>
              <w:right w:val="single" w:sz="4" w:space="0" w:color="auto"/>
            </w:tcBorders>
          </w:tcPr>
          <w:p w14:paraId="63D0EDCD" w14:textId="77777777" w:rsidR="00152C84" w:rsidRDefault="00152C84" w:rsidP="00C219BE">
            <w:pPr>
              <w:pStyle w:val="ConsPlusNormal"/>
              <w:jc w:val="both"/>
            </w:pPr>
            <w:r>
              <w:t>Государства доколумбовой Америки в Средние века.</w:t>
            </w:r>
          </w:p>
        </w:tc>
        <w:tc>
          <w:tcPr>
            <w:tcW w:w="6690" w:type="dxa"/>
            <w:tcBorders>
              <w:top w:val="single" w:sz="4" w:space="0" w:color="auto"/>
              <w:left w:val="single" w:sz="4" w:space="0" w:color="auto"/>
              <w:bottom w:val="single" w:sz="4" w:space="0" w:color="auto"/>
              <w:right w:val="single" w:sz="4" w:space="0" w:color="auto"/>
            </w:tcBorders>
          </w:tcPr>
          <w:p w14:paraId="613FAA7C" w14:textId="77777777"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14:paraId="6C5319F3" w14:textId="77777777" w:rsidTr="00C219BE">
        <w:tc>
          <w:tcPr>
            <w:tcW w:w="2381" w:type="dxa"/>
            <w:tcBorders>
              <w:top w:val="single" w:sz="4" w:space="0" w:color="auto"/>
              <w:left w:val="single" w:sz="4" w:space="0" w:color="auto"/>
              <w:bottom w:val="single" w:sz="4" w:space="0" w:color="auto"/>
              <w:right w:val="single" w:sz="4" w:space="0" w:color="auto"/>
            </w:tcBorders>
          </w:tcPr>
          <w:p w14:paraId="55F591E3" w14:textId="77777777"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14:paraId="48EAA1EF" w14:textId="77777777" w:rsidR="00152C84" w:rsidRDefault="00152C84" w:rsidP="00C219BE">
            <w:pPr>
              <w:pStyle w:val="ConsPlusNormal"/>
              <w:jc w:val="both"/>
            </w:pPr>
            <w:r>
              <w:t>Историческое и культурное наследие Средних веков.</w:t>
            </w:r>
          </w:p>
        </w:tc>
      </w:tr>
      <w:tr w:rsidR="00152C84" w14:paraId="385D5CB0" w14:textId="77777777" w:rsidTr="00C219BE">
        <w:tc>
          <w:tcPr>
            <w:tcW w:w="2381" w:type="dxa"/>
            <w:tcBorders>
              <w:top w:val="single" w:sz="4" w:space="0" w:color="auto"/>
              <w:left w:val="single" w:sz="4" w:space="0" w:color="auto"/>
              <w:bottom w:val="single" w:sz="4" w:space="0" w:color="auto"/>
              <w:right w:val="single" w:sz="4" w:space="0" w:color="auto"/>
            </w:tcBorders>
          </w:tcPr>
          <w:p w14:paraId="4B176E19" w14:textId="77777777" w:rsidR="00152C84" w:rsidRDefault="00152C84" w:rsidP="00C219BE">
            <w:pPr>
              <w:pStyle w:val="ConsPlusNormal"/>
              <w:jc w:val="both"/>
            </w:pPr>
            <w:r>
              <w:t>История России. От Руси к Российскому Государству. Введение.</w:t>
            </w:r>
          </w:p>
        </w:tc>
        <w:tc>
          <w:tcPr>
            <w:tcW w:w="6690" w:type="dxa"/>
            <w:tcBorders>
              <w:top w:val="single" w:sz="4" w:space="0" w:color="auto"/>
              <w:left w:val="single" w:sz="4" w:space="0" w:color="auto"/>
              <w:bottom w:val="single" w:sz="4" w:space="0" w:color="auto"/>
              <w:right w:val="single" w:sz="4" w:space="0" w:color="auto"/>
            </w:tcBorders>
          </w:tcPr>
          <w:p w14:paraId="5CE7816F" w14:textId="77777777"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14:paraId="2894A1A4" w14:textId="77777777" w:rsidTr="00C219BE">
        <w:tc>
          <w:tcPr>
            <w:tcW w:w="2381" w:type="dxa"/>
            <w:tcBorders>
              <w:top w:val="single" w:sz="4" w:space="0" w:color="auto"/>
              <w:left w:val="single" w:sz="4" w:space="0" w:color="auto"/>
              <w:bottom w:val="single" w:sz="4" w:space="0" w:color="auto"/>
              <w:right w:val="single" w:sz="4" w:space="0" w:color="auto"/>
            </w:tcBorders>
          </w:tcPr>
          <w:p w14:paraId="70B98BD9" w14:textId="77777777" w:rsidR="00152C84" w:rsidRDefault="00152C84" w:rsidP="00C219BE">
            <w:pPr>
              <w:pStyle w:val="ConsPlusNormal"/>
              <w:jc w:val="both"/>
            </w:pPr>
            <w:r>
              <w:t>Народы и государства на территории нашей страны в древности. Восточная Европа в середине I тыс. н.э.</w:t>
            </w:r>
          </w:p>
        </w:tc>
        <w:tc>
          <w:tcPr>
            <w:tcW w:w="6690" w:type="dxa"/>
            <w:tcBorders>
              <w:top w:val="single" w:sz="4" w:space="0" w:color="auto"/>
              <w:left w:val="single" w:sz="4" w:space="0" w:color="auto"/>
              <w:bottom w:val="single" w:sz="4" w:space="0" w:color="auto"/>
              <w:right w:val="single" w:sz="4" w:space="0" w:color="auto"/>
            </w:tcBorders>
          </w:tcPr>
          <w:p w14:paraId="193701B7" w14:textId="77777777" w:rsidR="00152C84" w:rsidRDefault="00152C84" w:rsidP="00C219B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6E4982F3" w14:textId="77777777"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15318A55" w14:textId="77777777"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14:paraId="7B0F62A3" w14:textId="77777777" w:rsidTr="00C219BE">
        <w:tc>
          <w:tcPr>
            <w:tcW w:w="2381" w:type="dxa"/>
            <w:tcBorders>
              <w:top w:val="single" w:sz="4" w:space="0" w:color="auto"/>
              <w:left w:val="single" w:sz="4" w:space="0" w:color="auto"/>
              <w:bottom w:val="single" w:sz="4" w:space="0" w:color="auto"/>
              <w:right w:val="single" w:sz="4" w:space="0" w:color="auto"/>
            </w:tcBorders>
          </w:tcPr>
          <w:p w14:paraId="6909E459" w14:textId="77777777" w:rsidR="00152C84" w:rsidRDefault="00152C84" w:rsidP="00C219BE">
            <w:pPr>
              <w:pStyle w:val="ConsPlusNormal"/>
              <w:jc w:val="both"/>
            </w:pPr>
            <w:r>
              <w:t>Русь в IX - начале XII в. Образование государства Русь.</w:t>
            </w:r>
          </w:p>
        </w:tc>
        <w:tc>
          <w:tcPr>
            <w:tcW w:w="6690" w:type="dxa"/>
            <w:tcBorders>
              <w:top w:val="single" w:sz="4" w:space="0" w:color="auto"/>
              <w:left w:val="single" w:sz="4" w:space="0" w:color="auto"/>
              <w:bottom w:val="single" w:sz="4" w:space="0" w:color="auto"/>
              <w:right w:val="single" w:sz="4" w:space="0" w:color="auto"/>
            </w:tcBorders>
          </w:tcPr>
          <w:p w14:paraId="3B8A0705" w14:textId="77777777"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14:paraId="393C18BE" w14:textId="77777777"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14:paraId="518E0744" w14:textId="77777777"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50B9982A" w14:textId="77777777" w:rsidR="00152C84" w:rsidRDefault="00152C84" w:rsidP="00C219BE">
            <w:pPr>
              <w:pStyle w:val="ConsPlusNormal"/>
              <w:jc w:val="both"/>
            </w:pPr>
            <w:r>
              <w:t>Принятие христианства и его значение. Византийское наследие на Руси.</w:t>
            </w:r>
          </w:p>
        </w:tc>
      </w:tr>
      <w:tr w:rsidR="00152C84" w14:paraId="2080D83A" w14:textId="77777777" w:rsidTr="00C219BE">
        <w:tc>
          <w:tcPr>
            <w:tcW w:w="2381" w:type="dxa"/>
            <w:tcBorders>
              <w:top w:val="single" w:sz="4" w:space="0" w:color="auto"/>
              <w:left w:val="single" w:sz="4" w:space="0" w:color="auto"/>
              <w:bottom w:val="single" w:sz="4" w:space="0" w:color="auto"/>
              <w:right w:val="single" w:sz="4" w:space="0" w:color="auto"/>
            </w:tcBorders>
          </w:tcPr>
          <w:p w14:paraId="18481030" w14:textId="77777777" w:rsidR="00152C84" w:rsidRDefault="00152C84" w:rsidP="00C219BE">
            <w:pPr>
              <w:pStyle w:val="ConsPlusNormal"/>
              <w:jc w:val="both"/>
            </w:pPr>
            <w:r>
              <w:t>Русь в конце X - начале XII в.</w:t>
            </w:r>
          </w:p>
        </w:tc>
        <w:tc>
          <w:tcPr>
            <w:tcW w:w="6690" w:type="dxa"/>
            <w:tcBorders>
              <w:top w:val="single" w:sz="4" w:space="0" w:color="auto"/>
              <w:left w:val="single" w:sz="4" w:space="0" w:color="auto"/>
              <w:bottom w:val="single" w:sz="4" w:space="0" w:color="auto"/>
              <w:right w:val="single" w:sz="4" w:space="0" w:color="auto"/>
            </w:tcBorders>
          </w:tcPr>
          <w:p w14:paraId="1FA1B66A" w14:textId="77777777" w:rsidR="00152C84" w:rsidRDefault="00152C84" w:rsidP="00C219B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19DFC419" w14:textId="77777777" w:rsidR="00152C84" w:rsidRDefault="00152C84" w:rsidP="00C219B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3872A06A" w14:textId="77777777"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152C84" w14:paraId="2541BD24" w14:textId="77777777" w:rsidTr="00C219BE">
        <w:tc>
          <w:tcPr>
            <w:tcW w:w="2381" w:type="dxa"/>
            <w:tcBorders>
              <w:top w:val="single" w:sz="4" w:space="0" w:color="auto"/>
              <w:left w:val="single" w:sz="4" w:space="0" w:color="auto"/>
              <w:bottom w:val="single" w:sz="4" w:space="0" w:color="auto"/>
              <w:right w:val="single" w:sz="4" w:space="0" w:color="auto"/>
            </w:tcBorders>
          </w:tcPr>
          <w:p w14:paraId="09F3FB1F" w14:textId="77777777" w:rsidR="00152C84" w:rsidRDefault="00152C84" w:rsidP="00C219BE">
            <w:pPr>
              <w:pStyle w:val="ConsPlusNormal"/>
              <w:jc w:val="both"/>
            </w:pPr>
            <w:r>
              <w:t>Культурное пространство.</w:t>
            </w:r>
          </w:p>
        </w:tc>
        <w:tc>
          <w:tcPr>
            <w:tcW w:w="6690" w:type="dxa"/>
            <w:tcBorders>
              <w:top w:val="single" w:sz="4" w:space="0" w:color="auto"/>
              <w:left w:val="single" w:sz="4" w:space="0" w:color="auto"/>
              <w:bottom w:val="single" w:sz="4" w:space="0" w:color="auto"/>
              <w:right w:val="single" w:sz="4" w:space="0" w:color="auto"/>
            </w:tcBorders>
          </w:tcPr>
          <w:p w14:paraId="6FF583C3" w14:textId="77777777"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38CCD630" w14:textId="77777777"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14:paraId="459CE909" w14:textId="77777777" w:rsidTr="00C219BE">
        <w:tc>
          <w:tcPr>
            <w:tcW w:w="2381" w:type="dxa"/>
            <w:tcBorders>
              <w:top w:val="single" w:sz="4" w:space="0" w:color="auto"/>
              <w:left w:val="single" w:sz="4" w:space="0" w:color="auto"/>
              <w:bottom w:val="single" w:sz="4" w:space="0" w:color="auto"/>
              <w:right w:val="single" w:sz="4" w:space="0" w:color="auto"/>
            </w:tcBorders>
          </w:tcPr>
          <w:p w14:paraId="6601CF6A" w14:textId="77777777" w:rsidR="00152C84" w:rsidRDefault="00152C84" w:rsidP="00C219BE">
            <w:pPr>
              <w:pStyle w:val="ConsPlusNormal"/>
              <w:jc w:val="both"/>
            </w:pPr>
            <w:r>
              <w:t>Русь в середине XII - начале XIII вв.</w:t>
            </w:r>
          </w:p>
        </w:tc>
        <w:tc>
          <w:tcPr>
            <w:tcW w:w="6690" w:type="dxa"/>
            <w:tcBorders>
              <w:top w:val="single" w:sz="4" w:space="0" w:color="auto"/>
              <w:left w:val="single" w:sz="4" w:space="0" w:color="auto"/>
              <w:bottom w:val="single" w:sz="4" w:space="0" w:color="auto"/>
              <w:right w:val="single" w:sz="4" w:space="0" w:color="auto"/>
            </w:tcBorders>
          </w:tcPr>
          <w:p w14:paraId="6E7EFE54" w14:textId="77777777" w:rsidR="00152C84" w:rsidRDefault="00152C84" w:rsidP="00C219B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8EFE124" w14:textId="77777777" w:rsidR="00152C84" w:rsidRDefault="00152C84" w:rsidP="00C219BE">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14:paraId="01806B47" w14:textId="77777777" w:rsidTr="00C219BE">
        <w:tc>
          <w:tcPr>
            <w:tcW w:w="2381" w:type="dxa"/>
            <w:tcBorders>
              <w:top w:val="single" w:sz="4" w:space="0" w:color="auto"/>
              <w:left w:val="single" w:sz="4" w:space="0" w:color="auto"/>
              <w:bottom w:val="single" w:sz="4" w:space="0" w:color="auto"/>
              <w:right w:val="single" w:sz="4" w:space="0" w:color="auto"/>
            </w:tcBorders>
          </w:tcPr>
          <w:p w14:paraId="2FA4D8A2" w14:textId="77777777" w:rsidR="00152C84" w:rsidRDefault="00152C84" w:rsidP="00C219BE">
            <w:pPr>
              <w:pStyle w:val="ConsPlusNormal"/>
              <w:jc w:val="both"/>
            </w:pPr>
            <w:r>
              <w:t>Русские земли и их соседи в середине XIII - XIV вв.</w:t>
            </w:r>
          </w:p>
        </w:tc>
        <w:tc>
          <w:tcPr>
            <w:tcW w:w="6690" w:type="dxa"/>
            <w:tcBorders>
              <w:top w:val="single" w:sz="4" w:space="0" w:color="auto"/>
              <w:left w:val="single" w:sz="4" w:space="0" w:color="auto"/>
              <w:bottom w:val="single" w:sz="4" w:space="0" w:color="auto"/>
              <w:right w:val="single" w:sz="4" w:space="0" w:color="auto"/>
            </w:tcBorders>
          </w:tcPr>
          <w:p w14:paraId="62179AF0" w14:textId="77777777"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14:paraId="3E9FCC18" w14:textId="77777777" w:rsidR="00152C84" w:rsidRDefault="00152C84" w:rsidP="00C219B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3658592" w14:textId="77777777" w:rsidR="00152C84" w:rsidRDefault="00152C84" w:rsidP="00C219B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38C1E524" w14:textId="77777777"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14:paraId="68DADDE3" w14:textId="77777777" w:rsidTr="00C219BE">
        <w:tc>
          <w:tcPr>
            <w:tcW w:w="2381" w:type="dxa"/>
            <w:tcBorders>
              <w:top w:val="single" w:sz="4" w:space="0" w:color="auto"/>
              <w:left w:val="single" w:sz="4" w:space="0" w:color="auto"/>
              <w:bottom w:val="single" w:sz="4" w:space="0" w:color="auto"/>
              <w:right w:val="single" w:sz="4" w:space="0" w:color="auto"/>
            </w:tcBorders>
          </w:tcPr>
          <w:p w14:paraId="36A02410" w14:textId="77777777" w:rsidR="00152C84" w:rsidRDefault="00152C84" w:rsidP="00C219BE">
            <w:pPr>
              <w:pStyle w:val="ConsPlusNormal"/>
              <w:jc w:val="both"/>
            </w:pPr>
            <w:r>
              <w:t>Народы и государства степной зоны Восточной Европы и Сибири в XII - XV вв.</w:t>
            </w:r>
          </w:p>
        </w:tc>
        <w:tc>
          <w:tcPr>
            <w:tcW w:w="6690" w:type="dxa"/>
            <w:tcBorders>
              <w:top w:val="single" w:sz="4" w:space="0" w:color="auto"/>
              <w:left w:val="single" w:sz="4" w:space="0" w:color="auto"/>
              <w:bottom w:val="single" w:sz="4" w:space="0" w:color="auto"/>
              <w:right w:val="single" w:sz="4" w:space="0" w:color="auto"/>
            </w:tcBorders>
          </w:tcPr>
          <w:p w14:paraId="3894462B" w14:textId="77777777"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2B54A216" w14:textId="77777777"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152C84" w14:paraId="7CD7B6E7" w14:textId="77777777" w:rsidTr="00C219BE">
        <w:tc>
          <w:tcPr>
            <w:tcW w:w="2381" w:type="dxa"/>
            <w:tcBorders>
              <w:top w:val="single" w:sz="4" w:space="0" w:color="auto"/>
              <w:left w:val="single" w:sz="4" w:space="0" w:color="auto"/>
              <w:bottom w:val="single" w:sz="4" w:space="0" w:color="auto"/>
              <w:right w:val="single" w:sz="4" w:space="0" w:color="auto"/>
            </w:tcBorders>
          </w:tcPr>
          <w:p w14:paraId="2F7F3AA3" w14:textId="77777777" w:rsidR="00152C84" w:rsidRDefault="00152C84" w:rsidP="00C219BE">
            <w:pPr>
              <w:pStyle w:val="ConsPlusNormal"/>
              <w:jc w:val="both"/>
            </w:pPr>
            <w:r>
              <w:t>Культурное пространство.</w:t>
            </w:r>
          </w:p>
        </w:tc>
        <w:tc>
          <w:tcPr>
            <w:tcW w:w="6690" w:type="dxa"/>
            <w:tcBorders>
              <w:top w:val="single" w:sz="4" w:space="0" w:color="auto"/>
              <w:left w:val="single" w:sz="4" w:space="0" w:color="auto"/>
              <w:bottom w:val="single" w:sz="4" w:space="0" w:color="auto"/>
              <w:right w:val="single" w:sz="4" w:space="0" w:color="auto"/>
            </w:tcBorders>
          </w:tcPr>
          <w:p w14:paraId="3EF94BA4" w14:textId="77777777"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152C84" w14:paraId="3309CDE5" w14:textId="77777777" w:rsidTr="00C219BE">
        <w:tc>
          <w:tcPr>
            <w:tcW w:w="2381" w:type="dxa"/>
            <w:tcBorders>
              <w:top w:val="single" w:sz="4" w:space="0" w:color="auto"/>
              <w:left w:val="single" w:sz="4" w:space="0" w:color="auto"/>
              <w:bottom w:val="single" w:sz="4" w:space="0" w:color="auto"/>
              <w:right w:val="single" w:sz="4" w:space="0" w:color="auto"/>
            </w:tcBorders>
          </w:tcPr>
          <w:p w14:paraId="7A90C46F" w14:textId="77777777" w:rsidR="00152C84" w:rsidRDefault="00152C84" w:rsidP="00C219BE">
            <w:pPr>
              <w:pStyle w:val="ConsPlusNormal"/>
              <w:jc w:val="both"/>
            </w:pPr>
            <w:r>
              <w:t>Формирование единого Русского государства в XV веке.</w:t>
            </w:r>
          </w:p>
        </w:tc>
        <w:tc>
          <w:tcPr>
            <w:tcW w:w="6690" w:type="dxa"/>
            <w:tcBorders>
              <w:top w:val="single" w:sz="4" w:space="0" w:color="auto"/>
              <w:left w:val="single" w:sz="4" w:space="0" w:color="auto"/>
              <w:bottom w:val="single" w:sz="4" w:space="0" w:color="auto"/>
              <w:right w:val="single" w:sz="4" w:space="0" w:color="auto"/>
            </w:tcBorders>
          </w:tcPr>
          <w:p w14:paraId="1ECCD4BB" w14:textId="77777777"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14:paraId="5077E342" w14:textId="77777777" w:rsidTr="00C219BE">
        <w:tc>
          <w:tcPr>
            <w:tcW w:w="2381" w:type="dxa"/>
            <w:tcBorders>
              <w:top w:val="single" w:sz="4" w:space="0" w:color="auto"/>
              <w:left w:val="single" w:sz="4" w:space="0" w:color="auto"/>
              <w:bottom w:val="single" w:sz="4" w:space="0" w:color="auto"/>
              <w:right w:val="single" w:sz="4" w:space="0" w:color="auto"/>
            </w:tcBorders>
          </w:tcPr>
          <w:p w14:paraId="1A2C9A5E" w14:textId="77777777" w:rsidR="00152C84" w:rsidRDefault="00152C84" w:rsidP="00C219BE">
            <w:pPr>
              <w:pStyle w:val="ConsPlusNormal"/>
              <w:jc w:val="both"/>
            </w:pPr>
            <w:r>
              <w:t>Культурное пространство.</w:t>
            </w:r>
          </w:p>
        </w:tc>
        <w:tc>
          <w:tcPr>
            <w:tcW w:w="6690" w:type="dxa"/>
            <w:tcBorders>
              <w:top w:val="single" w:sz="4" w:space="0" w:color="auto"/>
              <w:left w:val="single" w:sz="4" w:space="0" w:color="auto"/>
              <w:bottom w:val="single" w:sz="4" w:space="0" w:color="auto"/>
              <w:right w:val="single" w:sz="4" w:space="0" w:color="auto"/>
            </w:tcBorders>
          </w:tcPr>
          <w:p w14:paraId="3C2AC943" w14:textId="77777777"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152C84" w14:paraId="6B0DF97A" w14:textId="77777777" w:rsidTr="00C219BE">
        <w:tc>
          <w:tcPr>
            <w:tcW w:w="2381" w:type="dxa"/>
            <w:tcBorders>
              <w:top w:val="single" w:sz="4" w:space="0" w:color="auto"/>
              <w:left w:val="single" w:sz="4" w:space="0" w:color="auto"/>
              <w:bottom w:val="single" w:sz="4" w:space="0" w:color="auto"/>
              <w:right w:val="single" w:sz="4" w:space="0" w:color="auto"/>
            </w:tcBorders>
          </w:tcPr>
          <w:p w14:paraId="2256459A" w14:textId="77777777"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14:paraId="62B8EAA0" w14:textId="77777777" w:rsidR="00152C84" w:rsidRDefault="00152C84" w:rsidP="00C219BE">
            <w:pPr>
              <w:pStyle w:val="ConsPlusNormal"/>
              <w:jc w:val="both"/>
            </w:pPr>
            <w:r>
              <w:t>Наш край с древнейших времен до конца XV в.</w:t>
            </w:r>
          </w:p>
        </w:tc>
      </w:tr>
    </w:tbl>
    <w:p w14:paraId="1228B91B" w14:textId="77777777" w:rsidR="00152C84" w:rsidRDefault="00152C84" w:rsidP="005358E5">
      <w:pPr>
        <w:pStyle w:val="ConsPlusNormal"/>
        <w:jc w:val="both"/>
      </w:pPr>
    </w:p>
    <w:p w14:paraId="3F51F6FB" w14:textId="77777777" w:rsidR="00152C84" w:rsidRDefault="00152C84" w:rsidP="005358E5">
      <w:pPr>
        <w:pStyle w:val="ConsPlusNormal"/>
        <w:ind w:firstLine="540"/>
        <w:jc w:val="both"/>
      </w:pPr>
      <w:r>
        <w:t>92.5. Содержание обучения в 7 классе представлено в таблице:</w:t>
      </w:r>
    </w:p>
    <w:p w14:paraId="467CE18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152C84" w14:paraId="6CA02137" w14:textId="77777777" w:rsidTr="00C219BE">
        <w:tc>
          <w:tcPr>
            <w:tcW w:w="2381" w:type="dxa"/>
            <w:tcBorders>
              <w:top w:val="single" w:sz="4" w:space="0" w:color="auto"/>
              <w:left w:val="single" w:sz="4" w:space="0" w:color="auto"/>
              <w:bottom w:val="single" w:sz="4" w:space="0" w:color="auto"/>
              <w:right w:val="single" w:sz="4" w:space="0" w:color="auto"/>
            </w:tcBorders>
          </w:tcPr>
          <w:p w14:paraId="3FE52341" w14:textId="77777777" w:rsidR="00152C84" w:rsidRDefault="00152C84" w:rsidP="00C219BE">
            <w:pPr>
              <w:pStyle w:val="ConsPlusNormal"/>
              <w:jc w:val="both"/>
            </w:pPr>
            <w:r>
              <w:t>Всеобщая история. История Нового времени. Конец XV - XVII вв.</w:t>
            </w:r>
          </w:p>
          <w:p w14:paraId="54865053" w14:textId="77777777" w:rsidR="00152C84" w:rsidRDefault="00152C84" w:rsidP="00C219BE">
            <w:pPr>
              <w:pStyle w:val="ConsPlusNormal"/>
              <w:jc w:val="both"/>
            </w:pPr>
            <w:r>
              <w:t>Введение.</w:t>
            </w:r>
          </w:p>
        </w:tc>
        <w:tc>
          <w:tcPr>
            <w:tcW w:w="6690" w:type="dxa"/>
            <w:tcBorders>
              <w:top w:val="single" w:sz="4" w:space="0" w:color="auto"/>
              <w:left w:val="single" w:sz="4" w:space="0" w:color="auto"/>
              <w:bottom w:val="single" w:sz="4" w:space="0" w:color="auto"/>
              <w:right w:val="single" w:sz="4" w:space="0" w:color="auto"/>
            </w:tcBorders>
          </w:tcPr>
          <w:p w14:paraId="3FC46694" w14:textId="77777777"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14:paraId="18272EEE" w14:textId="77777777" w:rsidTr="00C219BE">
        <w:tc>
          <w:tcPr>
            <w:tcW w:w="2381" w:type="dxa"/>
            <w:tcBorders>
              <w:top w:val="single" w:sz="4" w:space="0" w:color="auto"/>
              <w:left w:val="single" w:sz="4" w:space="0" w:color="auto"/>
              <w:bottom w:val="single" w:sz="4" w:space="0" w:color="auto"/>
              <w:right w:val="single" w:sz="4" w:space="0" w:color="auto"/>
            </w:tcBorders>
          </w:tcPr>
          <w:p w14:paraId="562738EF" w14:textId="77777777" w:rsidR="00152C84" w:rsidRDefault="00152C84" w:rsidP="00C219BE">
            <w:pPr>
              <w:pStyle w:val="ConsPlusNormal"/>
              <w:jc w:val="both"/>
            </w:pPr>
            <w:r>
              <w:t>Великие географические открытия.</w:t>
            </w:r>
          </w:p>
        </w:tc>
        <w:tc>
          <w:tcPr>
            <w:tcW w:w="6690" w:type="dxa"/>
            <w:tcBorders>
              <w:top w:val="single" w:sz="4" w:space="0" w:color="auto"/>
              <w:left w:val="single" w:sz="4" w:space="0" w:color="auto"/>
              <w:bottom w:val="single" w:sz="4" w:space="0" w:color="auto"/>
              <w:right w:val="single" w:sz="4" w:space="0" w:color="auto"/>
            </w:tcBorders>
          </w:tcPr>
          <w:p w14:paraId="39C00FB4" w14:textId="77777777"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152C84" w14:paraId="22BB43B2" w14:textId="77777777" w:rsidTr="00C219BE">
        <w:tc>
          <w:tcPr>
            <w:tcW w:w="2381" w:type="dxa"/>
            <w:tcBorders>
              <w:top w:val="single" w:sz="4" w:space="0" w:color="auto"/>
              <w:left w:val="single" w:sz="4" w:space="0" w:color="auto"/>
              <w:bottom w:val="single" w:sz="4" w:space="0" w:color="auto"/>
              <w:right w:val="single" w:sz="4" w:space="0" w:color="auto"/>
            </w:tcBorders>
          </w:tcPr>
          <w:p w14:paraId="32401F54" w14:textId="77777777" w:rsidR="00152C84" w:rsidRDefault="00152C84" w:rsidP="00C219BE">
            <w:pPr>
              <w:pStyle w:val="ConsPlusNormal"/>
              <w:jc w:val="both"/>
            </w:pPr>
            <w:r>
              <w:t>Изменения в европейском обществе в XVI - XVII вв.</w:t>
            </w:r>
          </w:p>
        </w:tc>
        <w:tc>
          <w:tcPr>
            <w:tcW w:w="6690" w:type="dxa"/>
            <w:tcBorders>
              <w:top w:val="single" w:sz="4" w:space="0" w:color="auto"/>
              <w:left w:val="single" w:sz="4" w:space="0" w:color="auto"/>
              <w:bottom w:val="single" w:sz="4" w:space="0" w:color="auto"/>
              <w:right w:val="single" w:sz="4" w:space="0" w:color="auto"/>
            </w:tcBorders>
          </w:tcPr>
          <w:p w14:paraId="60FE9C33" w14:textId="77777777"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14:paraId="6B2A63F8" w14:textId="77777777" w:rsidTr="00C219BE">
        <w:tc>
          <w:tcPr>
            <w:tcW w:w="2381" w:type="dxa"/>
            <w:tcBorders>
              <w:top w:val="single" w:sz="4" w:space="0" w:color="auto"/>
              <w:left w:val="single" w:sz="4" w:space="0" w:color="auto"/>
              <w:bottom w:val="single" w:sz="4" w:space="0" w:color="auto"/>
              <w:right w:val="single" w:sz="4" w:space="0" w:color="auto"/>
            </w:tcBorders>
          </w:tcPr>
          <w:p w14:paraId="0520BE1D" w14:textId="77777777" w:rsidR="00152C84" w:rsidRDefault="00152C84" w:rsidP="00C219BE">
            <w:pPr>
              <w:pStyle w:val="ConsPlusNormal"/>
              <w:jc w:val="both"/>
            </w:pPr>
            <w:r>
              <w:t>Реформация и контрреформация в Европе.</w:t>
            </w:r>
          </w:p>
        </w:tc>
        <w:tc>
          <w:tcPr>
            <w:tcW w:w="6690" w:type="dxa"/>
            <w:tcBorders>
              <w:top w:val="single" w:sz="4" w:space="0" w:color="auto"/>
              <w:left w:val="single" w:sz="4" w:space="0" w:color="auto"/>
              <w:bottom w:val="single" w:sz="4" w:space="0" w:color="auto"/>
              <w:right w:val="single" w:sz="4" w:space="0" w:color="auto"/>
            </w:tcBorders>
          </w:tcPr>
          <w:p w14:paraId="542A05B9" w14:textId="77777777"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152C84" w14:paraId="443698E0" w14:textId="77777777" w:rsidTr="00C219BE">
        <w:tc>
          <w:tcPr>
            <w:tcW w:w="2381" w:type="dxa"/>
            <w:tcBorders>
              <w:top w:val="single" w:sz="4" w:space="0" w:color="auto"/>
              <w:left w:val="single" w:sz="4" w:space="0" w:color="auto"/>
              <w:bottom w:val="single" w:sz="4" w:space="0" w:color="auto"/>
              <w:right w:val="single" w:sz="4" w:space="0" w:color="auto"/>
            </w:tcBorders>
          </w:tcPr>
          <w:p w14:paraId="544A1229" w14:textId="77777777" w:rsidR="00152C84" w:rsidRDefault="00152C84" w:rsidP="00C219BE">
            <w:pPr>
              <w:pStyle w:val="ConsPlusNormal"/>
              <w:jc w:val="both"/>
            </w:pPr>
            <w:r>
              <w:t>Государства Европы в XVI - XVII вв.</w:t>
            </w:r>
          </w:p>
        </w:tc>
        <w:tc>
          <w:tcPr>
            <w:tcW w:w="6690" w:type="dxa"/>
            <w:tcBorders>
              <w:top w:val="single" w:sz="4" w:space="0" w:color="auto"/>
              <w:left w:val="single" w:sz="4" w:space="0" w:color="auto"/>
              <w:bottom w:val="single" w:sz="4" w:space="0" w:color="auto"/>
              <w:right w:val="single" w:sz="4" w:space="0" w:color="auto"/>
            </w:tcBorders>
          </w:tcPr>
          <w:p w14:paraId="38A78C7B" w14:textId="77777777"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EC51F81" w14:textId="77777777" w:rsidR="00152C84" w:rsidRDefault="00152C84" w:rsidP="00C219B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3B566304" w14:textId="77777777"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7C217168" w14:textId="77777777"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2A08A4A2" w14:textId="77777777"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28A0AC73" w14:textId="77777777"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14:paraId="37048A33" w14:textId="77777777"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152C84" w14:paraId="2432793D" w14:textId="77777777" w:rsidTr="00C219BE">
        <w:tc>
          <w:tcPr>
            <w:tcW w:w="2381" w:type="dxa"/>
            <w:tcBorders>
              <w:top w:val="single" w:sz="4" w:space="0" w:color="auto"/>
              <w:left w:val="single" w:sz="4" w:space="0" w:color="auto"/>
              <w:bottom w:val="single" w:sz="4" w:space="0" w:color="auto"/>
              <w:right w:val="single" w:sz="4" w:space="0" w:color="auto"/>
            </w:tcBorders>
          </w:tcPr>
          <w:p w14:paraId="7D9394C0" w14:textId="77777777" w:rsidR="00152C84" w:rsidRDefault="00152C84" w:rsidP="00C219BE">
            <w:pPr>
              <w:pStyle w:val="ConsPlusNormal"/>
              <w:jc w:val="both"/>
            </w:pPr>
            <w:r>
              <w:t>Европейская культура в раннее Новое время.</w:t>
            </w:r>
          </w:p>
        </w:tc>
        <w:tc>
          <w:tcPr>
            <w:tcW w:w="6690" w:type="dxa"/>
            <w:tcBorders>
              <w:top w:val="single" w:sz="4" w:space="0" w:color="auto"/>
              <w:left w:val="single" w:sz="4" w:space="0" w:color="auto"/>
              <w:bottom w:val="single" w:sz="4" w:space="0" w:color="auto"/>
              <w:right w:val="single" w:sz="4" w:space="0" w:color="auto"/>
            </w:tcBorders>
          </w:tcPr>
          <w:p w14:paraId="21BE7F9D" w14:textId="77777777"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14:paraId="5F7C522E" w14:textId="77777777" w:rsidTr="00C219BE">
        <w:tc>
          <w:tcPr>
            <w:tcW w:w="2381" w:type="dxa"/>
            <w:tcBorders>
              <w:top w:val="single" w:sz="4" w:space="0" w:color="auto"/>
              <w:left w:val="single" w:sz="4" w:space="0" w:color="auto"/>
              <w:bottom w:val="single" w:sz="4" w:space="0" w:color="auto"/>
              <w:right w:val="single" w:sz="4" w:space="0" w:color="auto"/>
            </w:tcBorders>
          </w:tcPr>
          <w:p w14:paraId="3F61CC69" w14:textId="77777777" w:rsidR="00152C84" w:rsidRDefault="00152C84" w:rsidP="00C219BE">
            <w:pPr>
              <w:pStyle w:val="ConsPlusNormal"/>
              <w:jc w:val="both"/>
            </w:pPr>
            <w:r>
              <w:t>Страны Востока в XVI - XVIII вв.</w:t>
            </w:r>
          </w:p>
        </w:tc>
        <w:tc>
          <w:tcPr>
            <w:tcW w:w="6690" w:type="dxa"/>
            <w:tcBorders>
              <w:top w:val="single" w:sz="4" w:space="0" w:color="auto"/>
              <w:left w:val="single" w:sz="4" w:space="0" w:color="auto"/>
              <w:bottom w:val="single" w:sz="4" w:space="0" w:color="auto"/>
              <w:right w:val="single" w:sz="4" w:space="0" w:color="auto"/>
            </w:tcBorders>
          </w:tcPr>
          <w:p w14:paraId="25EBBB47" w14:textId="77777777"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14:paraId="7DC5532F" w14:textId="77777777" w:rsidTr="00C219BE">
        <w:tc>
          <w:tcPr>
            <w:tcW w:w="2381" w:type="dxa"/>
            <w:tcBorders>
              <w:top w:val="single" w:sz="4" w:space="0" w:color="auto"/>
              <w:left w:val="single" w:sz="4" w:space="0" w:color="auto"/>
              <w:bottom w:val="single" w:sz="4" w:space="0" w:color="auto"/>
              <w:right w:val="single" w:sz="4" w:space="0" w:color="auto"/>
            </w:tcBorders>
          </w:tcPr>
          <w:p w14:paraId="3F69A22D" w14:textId="77777777"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14:paraId="527F6EAA" w14:textId="77777777" w:rsidR="00152C84" w:rsidRDefault="00152C84" w:rsidP="00C219BE">
            <w:pPr>
              <w:pStyle w:val="ConsPlusNormal"/>
              <w:jc w:val="both"/>
            </w:pPr>
            <w:r>
              <w:t>Историческое и культурное наследие Раннего Нового времени.</w:t>
            </w:r>
          </w:p>
        </w:tc>
      </w:tr>
      <w:tr w:rsidR="00152C84" w14:paraId="3E20BE38" w14:textId="77777777" w:rsidTr="00C219BE">
        <w:tc>
          <w:tcPr>
            <w:tcW w:w="2381" w:type="dxa"/>
            <w:tcBorders>
              <w:top w:val="single" w:sz="4" w:space="0" w:color="auto"/>
              <w:left w:val="single" w:sz="4" w:space="0" w:color="auto"/>
              <w:bottom w:val="single" w:sz="4" w:space="0" w:color="auto"/>
              <w:right w:val="single" w:sz="4" w:space="0" w:color="auto"/>
            </w:tcBorders>
          </w:tcPr>
          <w:p w14:paraId="161533B4" w14:textId="77777777" w:rsidR="00152C84" w:rsidRDefault="00152C84" w:rsidP="00C219BE">
            <w:pPr>
              <w:pStyle w:val="ConsPlusNormal"/>
              <w:jc w:val="both"/>
            </w:pPr>
            <w:r>
              <w:t>История России. Россия в XVI - XVII вв.:</w:t>
            </w:r>
          </w:p>
          <w:p w14:paraId="466D3D28" w14:textId="77777777" w:rsidR="00152C84" w:rsidRDefault="00152C84" w:rsidP="00C219BE">
            <w:pPr>
              <w:pStyle w:val="ConsPlusNormal"/>
              <w:jc w:val="both"/>
            </w:pPr>
            <w:r>
              <w:t>От Великого княжества к царству.</w:t>
            </w:r>
          </w:p>
          <w:p w14:paraId="67D00D48" w14:textId="77777777" w:rsidR="00152C84" w:rsidRDefault="00152C84" w:rsidP="00C219BE">
            <w:pPr>
              <w:pStyle w:val="ConsPlusNormal"/>
              <w:jc w:val="both"/>
            </w:pPr>
            <w:r>
              <w:t>Россия в XVI в.</w:t>
            </w:r>
          </w:p>
        </w:tc>
        <w:tc>
          <w:tcPr>
            <w:tcW w:w="6690" w:type="dxa"/>
            <w:tcBorders>
              <w:top w:val="single" w:sz="4" w:space="0" w:color="auto"/>
              <w:left w:val="single" w:sz="4" w:space="0" w:color="auto"/>
              <w:bottom w:val="single" w:sz="4" w:space="0" w:color="auto"/>
              <w:right w:val="single" w:sz="4" w:space="0" w:color="auto"/>
            </w:tcBorders>
          </w:tcPr>
          <w:p w14:paraId="339A769F" w14:textId="77777777"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47C58814" w14:textId="77777777" w:rsidR="00152C84" w:rsidRDefault="00152C84" w:rsidP="00C219B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0024AB3" w14:textId="77777777"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14:paraId="72F869ED" w14:textId="77777777"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14:paraId="3F048C14" w14:textId="77777777"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2C7EC0F2" w14:textId="77777777"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15BCCA0D" w14:textId="77777777"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w:t>
            </w:r>
          </w:p>
          <w:p w14:paraId="06A008CD" w14:textId="77777777" w:rsidR="00152C84" w:rsidRDefault="00152C84" w:rsidP="00C219BE">
            <w:pPr>
              <w:pStyle w:val="ConsPlusNormal"/>
              <w:jc w:val="both"/>
            </w:pPr>
            <w:r>
              <w:t>Формирование вольного казачества.</w:t>
            </w:r>
          </w:p>
          <w:p w14:paraId="447E5D2A" w14:textId="77777777"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3EC8F30B" w14:textId="77777777"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152C84" w14:paraId="17424677" w14:textId="77777777" w:rsidTr="00C219BE">
        <w:tc>
          <w:tcPr>
            <w:tcW w:w="2381" w:type="dxa"/>
            <w:tcBorders>
              <w:top w:val="single" w:sz="4" w:space="0" w:color="auto"/>
              <w:left w:val="single" w:sz="4" w:space="0" w:color="auto"/>
              <w:bottom w:val="single" w:sz="4" w:space="0" w:color="auto"/>
              <w:right w:val="single" w:sz="4" w:space="0" w:color="auto"/>
            </w:tcBorders>
          </w:tcPr>
          <w:p w14:paraId="092E404A" w14:textId="77777777" w:rsidR="00152C84" w:rsidRDefault="00152C84" w:rsidP="00C219BE">
            <w:pPr>
              <w:pStyle w:val="ConsPlusNormal"/>
              <w:jc w:val="both"/>
            </w:pPr>
            <w:r>
              <w:t>Россия в конце XVI в.</w:t>
            </w:r>
          </w:p>
        </w:tc>
        <w:tc>
          <w:tcPr>
            <w:tcW w:w="6690" w:type="dxa"/>
            <w:tcBorders>
              <w:top w:val="single" w:sz="4" w:space="0" w:color="auto"/>
              <w:left w:val="single" w:sz="4" w:space="0" w:color="auto"/>
              <w:bottom w:val="single" w:sz="4" w:space="0" w:color="auto"/>
              <w:right w:val="single" w:sz="4" w:space="0" w:color="auto"/>
            </w:tcBorders>
          </w:tcPr>
          <w:p w14:paraId="4E651778" w14:textId="77777777"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152C84" w14:paraId="61D0FEE7" w14:textId="77777777" w:rsidTr="00C219BE">
        <w:tc>
          <w:tcPr>
            <w:tcW w:w="2381" w:type="dxa"/>
            <w:tcBorders>
              <w:top w:val="single" w:sz="4" w:space="0" w:color="auto"/>
              <w:left w:val="single" w:sz="4" w:space="0" w:color="auto"/>
              <w:bottom w:val="single" w:sz="4" w:space="0" w:color="auto"/>
              <w:right w:val="single" w:sz="4" w:space="0" w:color="auto"/>
            </w:tcBorders>
          </w:tcPr>
          <w:p w14:paraId="6495FDF9" w14:textId="77777777" w:rsidR="00152C84" w:rsidRDefault="00152C84" w:rsidP="00C219BE">
            <w:pPr>
              <w:pStyle w:val="ConsPlusNormal"/>
              <w:jc w:val="both"/>
            </w:pPr>
            <w:r>
              <w:t>Смута в России</w:t>
            </w:r>
          </w:p>
        </w:tc>
        <w:tc>
          <w:tcPr>
            <w:tcW w:w="6690" w:type="dxa"/>
            <w:tcBorders>
              <w:top w:val="single" w:sz="4" w:space="0" w:color="auto"/>
              <w:left w:val="single" w:sz="4" w:space="0" w:color="auto"/>
              <w:bottom w:val="single" w:sz="4" w:space="0" w:color="auto"/>
              <w:right w:val="single" w:sz="4" w:space="0" w:color="auto"/>
            </w:tcBorders>
          </w:tcPr>
          <w:p w14:paraId="693D22E1" w14:textId="77777777"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14:paraId="69700161" w14:textId="77777777"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08F1D8CF" w14:textId="77777777"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41172643" w14:textId="77777777"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3023A07F" w14:textId="77777777" w:rsidR="00152C84" w:rsidRDefault="00152C84" w:rsidP="00C219B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14:paraId="13669354" w14:textId="77777777" w:rsidTr="00C219BE">
        <w:tc>
          <w:tcPr>
            <w:tcW w:w="2381" w:type="dxa"/>
            <w:tcBorders>
              <w:top w:val="single" w:sz="4" w:space="0" w:color="auto"/>
              <w:left w:val="single" w:sz="4" w:space="0" w:color="auto"/>
              <w:right w:val="single" w:sz="4" w:space="0" w:color="auto"/>
            </w:tcBorders>
          </w:tcPr>
          <w:p w14:paraId="29CFCACC" w14:textId="77777777" w:rsidR="00152C84" w:rsidRDefault="00152C84" w:rsidP="00C219BE">
            <w:pPr>
              <w:pStyle w:val="ConsPlusNormal"/>
              <w:jc w:val="both"/>
            </w:pPr>
            <w:r>
              <w:t>Россия в XVII веке.</w:t>
            </w:r>
          </w:p>
        </w:tc>
        <w:tc>
          <w:tcPr>
            <w:tcW w:w="6690" w:type="dxa"/>
            <w:tcBorders>
              <w:top w:val="single" w:sz="4" w:space="0" w:color="auto"/>
              <w:left w:val="single" w:sz="4" w:space="0" w:color="auto"/>
              <w:right w:val="single" w:sz="4" w:space="0" w:color="auto"/>
            </w:tcBorders>
          </w:tcPr>
          <w:p w14:paraId="23A3B6A6" w14:textId="77777777"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5AA2BD2B" w14:textId="77777777" w:rsidR="00152C84" w:rsidRDefault="00152C84" w:rsidP="00C219BE">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04003AC" w14:textId="77777777"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2D9AA4A" w14:textId="77777777"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tc>
      </w:tr>
      <w:tr w:rsidR="00152C84" w14:paraId="7B74271F" w14:textId="77777777" w:rsidTr="00C219BE">
        <w:tc>
          <w:tcPr>
            <w:tcW w:w="2381" w:type="dxa"/>
            <w:tcBorders>
              <w:left w:val="single" w:sz="4" w:space="0" w:color="auto"/>
              <w:bottom w:val="single" w:sz="4" w:space="0" w:color="auto"/>
              <w:right w:val="single" w:sz="4" w:space="0" w:color="auto"/>
            </w:tcBorders>
          </w:tcPr>
          <w:p w14:paraId="612ECB11" w14:textId="77777777" w:rsidR="00152C84" w:rsidRDefault="00152C84" w:rsidP="00C219BE">
            <w:pPr>
              <w:pStyle w:val="ConsPlusNormal"/>
            </w:pPr>
          </w:p>
        </w:tc>
        <w:tc>
          <w:tcPr>
            <w:tcW w:w="6690" w:type="dxa"/>
            <w:tcBorders>
              <w:left w:val="single" w:sz="4" w:space="0" w:color="auto"/>
              <w:bottom w:val="single" w:sz="4" w:space="0" w:color="auto"/>
              <w:right w:val="single" w:sz="4" w:space="0" w:color="auto"/>
            </w:tcBorders>
          </w:tcPr>
          <w:p w14:paraId="5B3124F0" w14:textId="77777777"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14:paraId="0762FC42" w14:textId="77777777"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14:paraId="07D65D84" w14:textId="77777777" w:rsidTr="00C219BE">
        <w:tc>
          <w:tcPr>
            <w:tcW w:w="2381" w:type="dxa"/>
            <w:tcBorders>
              <w:top w:val="single" w:sz="4" w:space="0" w:color="auto"/>
              <w:left w:val="single" w:sz="4" w:space="0" w:color="auto"/>
              <w:bottom w:val="single" w:sz="4" w:space="0" w:color="auto"/>
              <w:right w:val="single" w:sz="4" w:space="0" w:color="auto"/>
            </w:tcBorders>
          </w:tcPr>
          <w:p w14:paraId="320DC47A" w14:textId="77777777" w:rsidR="00152C84" w:rsidRDefault="00152C84" w:rsidP="00C219BE">
            <w:pPr>
              <w:pStyle w:val="ConsPlusNormal"/>
              <w:jc w:val="both"/>
            </w:pPr>
            <w:r>
              <w:t>Культурное пространство XVI - XVII вв.</w:t>
            </w:r>
          </w:p>
        </w:tc>
        <w:tc>
          <w:tcPr>
            <w:tcW w:w="6690" w:type="dxa"/>
            <w:tcBorders>
              <w:top w:val="single" w:sz="4" w:space="0" w:color="auto"/>
              <w:left w:val="single" w:sz="4" w:space="0" w:color="auto"/>
              <w:bottom w:val="single" w:sz="4" w:space="0" w:color="auto"/>
              <w:right w:val="single" w:sz="4" w:space="0" w:color="auto"/>
            </w:tcBorders>
          </w:tcPr>
          <w:p w14:paraId="55374BAB" w14:textId="77777777"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455EC6AC" w14:textId="77777777"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5FF88F5F" w14:textId="77777777"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5DA11603" w14:textId="77777777"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152C84" w14:paraId="03FE548A" w14:textId="77777777" w:rsidTr="00C219BE">
        <w:tc>
          <w:tcPr>
            <w:tcW w:w="2381" w:type="dxa"/>
            <w:tcBorders>
              <w:top w:val="single" w:sz="4" w:space="0" w:color="auto"/>
              <w:left w:val="single" w:sz="4" w:space="0" w:color="auto"/>
              <w:bottom w:val="single" w:sz="4" w:space="0" w:color="auto"/>
              <w:right w:val="single" w:sz="4" w:space="0" w:color="auto"/>
            </w:tcBorders>
          </w:tcPr>
          <w:p w14:paraId="45CE3E0F" w14:textId="77777777"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14:paraId="142FACA1" w14:textId="77777777" w:rsidR="00152C84" w:rsidRDefault="00152C84" w:rsidP="00C219BE">
            <w:pPr>
              <w:pStyle w:val="ConsPlusNormal"/>
              <w:jc w:val="both"/>
            </w:pPr>
            <w:r>
              <w:t>Наш край в XVI - XVII вв.</w:t>
            </w:r>
          </w:p>
        </w:tc>
      </w:tr>
    </w:tbl>
    <w:p w14:paraId="4EFDE083" w14:textId="77777777" w:rsidR="00152C84" w:rsidRDefault="00152C84" w:rsidP="005358E5">
      <w:pPr>
        <w:pStyle w:val="ConsPlusNormal"/>
        <w:jc w:val="both"/>
      </w:pPr>
    </w:p>
    <w:p w14:paraId="7C9AEC22" w14:textId="77777777" w:rsidR="00152C84" w:rsidRDefault="00152C84" w:rsidP="005358E5">
      <w:pPr>
        <w:pStyle w:val="ConsPlusNormal"/>
        <w:ind w:firstLine="540"/>
        <w:jc w:val="both"/>
      </w:pPr>
      <w:r>
        <w:t>92.6. Содержание обучения в 8 классе представлено в таблице:</w:t>
      </w:r>
    </w:p>
    <w:p w14:paraId="5E61DFC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152C84" w14:paraId="19027A2F" w14:textId="77777777" w:rsidTr="00C219BE">
        <w:tc>
          <w:tcPr>
            <w:tcW w:w="2381" w:type="dxa"/>
            <w:tcBorders>
              <w:top w:val="single" w:sz="4" w:space="0" w:color="auto"/>
              <w:left w:val="single" w:sz="4" w:space="0" w:color="auto"/>
              <w:bottom w:val="single" w:sz="4" w:space="0" w:color="auto"/>
              <w:right w:val="single" w:sz="4" w:space="0" w:color="auto"/>
            </w:tcBorders>
          </w:tcPr>
          <w:p w14:paraId="6BD349EE" w14:textId="77777777" w:rsidR="00152C84" w:rsidRDefault="00152C84" w:rsidP="00C219BE">
            <w:pPr>
              <w:pStyle w:val="ConsPlusNormal"/>
              <w:jc w:val="both"/>
            </w:pPr>
            <w:r>
              <w:t>Всеобщая история. История Нового времени. XVIII в. Введение.</w:t>
            </w:r>
          </w:p>
          <w:p w14:paraId="23C831D7" w14:textId="77777777" w:rsidR="00152C84" w:rsidRDefault="00152C84" w:rsidP="00C219BE">
            <w:pPr>
              <w:pStyle w:val="ConsPlusNormal"/>
              <w:jc w:val="both"/>
            </w:pPr>
            <w:r>
              <w:t>Век Просвещения.</w:t>
            </w:r>
          </w:p>
        </w:tc>
        <w:tc>
          <w:tcPr>
            <w:tcW w:w="6690" w:type="dxa"/>
            <w:tcBorders>
              <w:top w:val="single" w:sz="4" w:space="0" w:color="auto"/>
              <w:left w:val="single" w:sz="4" w:space="0" w:color="auto"/>
              <w:bottom w:val="single" w:sz="4" w:space="0" w:color="auto"/>
              <w:right w:val="single" w:sz="4" w:space="0" w:color="auto"/>
            </w:tcBorders>
          </w:tcPr>
          <w:p w14:paraId="522CBAAE" w14:textId="77777777"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14:paraId="4104B4A2" w14:textId="77777777" w:rsidTr="00C219BE">
        <w:tc>
          <w:tcPr>
            <w:tcW w:w="2381" w:type="dxa"/>
            <w:tcBorders>
              <w:top w:val="single" w:sz="4" w:space="0" w:color="auto"/>
              <w:left w:val="single" w:sz="4" w:space="0" w:color="auto"/>
              <w:right w:val="single" w:sz="4" w:space="0" w:color="auto"/>
            </w:tcBorders>
          </w:tcPr>
          <w:p w14:paraId="0F160FCE" w14:textId="77777777" w:rsidR="00152C84" w:rsidRDefault="00152C84" w:rsidP="00C219BE">
            <w:pPr>
              <w:pStyle w:val="ConsPlusNormal"/>
              <w:jc w:val="both"/>
            </w:pPr>
            <w:r>
              <w:t>Государства Европы в XVIII в.</w:t>
            </w:r>
          </w:p>
        </w:tc>
        <w:tc>
          <w:tcPr>
            <w:tcW w:w="6690" w:type="dxa"/>
            <w:tcBorders>
              <w:top w:val="single" w:sz="4" w:space="0" w:color="auto"/>
              <w:left w:val="single" w:sz="4" w:space="0" w:color="auto"/>
              <w:right w:val="single" w:sz="4" w:space="0" w:color="auto"/>
            </w:tcBorders>
          </w:tcPr>
          <w:p w14:paraId="5C690430" w14:textId="77777777"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43D281AD" w14:textId="77777777"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14:paraId="7DC59453" w14:textId="77777777"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1FD82320" w14:textId="77777777"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41C8368D" w14:textId="77777777" w:rsidR="00152C84" w:rsidRDefault="00152C84" w:rsidP="00C219BE">
            <w:pPr>
              <w:pStyle w:val="ConsPlusNormal"/>
              <w:jc w:val="both"/>
            </w:pPr>
            <w:r>
              <w:t>Британские колонии в Северной Америке: борьба за независимость.</w:t>
            </w:r>
          </w:p>
          <w:p w14:paraId="38E19458" w14:textId="77777777"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152C84" w14:paraId="3A6FCC35" w14:textId="77777777" w:rsidTr="00C219BE">
        <w:tc>
          <w:tcPr>
            <w:tcW w:w="2381" w:type="dxa"/>
            <w:tcBorders>
              <w:left w:val="single" w:sz="4" w:space="0" w:color="auto"/>
              <w:bottom w:val="single" w:sz="4" w:space="0" w:color="auto"/>
              <w:right w:val="single" w:sz="4" w:space="0" w:color="auto"/>
            </w:tcBorders>
          </w:tcPr>
          <w:p w14:paraId="6C927B52" w14:textId="77777777" w:rsidR="00152C84" w:rsidRDefault="00152C84" w:rsidP="00C219BE">
            <w:pPr>
              <w:pStyle w:val="ConsPlusNormal"/>
            </w:pPr>
          </w:p>
        </w:tc>
        <w:tc>
          <w:tcPr>
            <w:tcW w:w="6690" w:type="dxa"/>
            <w:tcBorders>
              <w:left w:val="single" w:sz="4" w:space="0" w:color="auto"/>
              <w:bottom w:val="single" w:sz="4" w:space="0" w:color="auto"/>
              <w:right w:val="single" w:sz="4" w:space="0" w:color="auto"/>
            </w:tcBorders>
          </w:tcPr>
          <w:p w14:paraId="4A91FC23" w14:textId="77777777" w:rsidR="00152C84" w:rsidRDefault="00152C84" w:rsidP="00C219BE">
            <w:pPr>
              <w:pStyle w:val="ConsPlusNormal"/>
              <w:jc w:val="both"/>
            </w:pPr>
            <w:r>
              <w:t>Французская революция конца XVIII в.</w:t>
            </w:r>
          </w:p>
          <w:p w14:paraId="5D82B496" w14:textId="77777777"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7A56D194" w14:textId="77777777" w:rsidR="00152C84" w:rsidRDefault="00152C84" w:rsidP="00C219BE">
            <w:pPr>
              <w:pStyle w:val="ConsPlusNormal"/>
              <w:jc w:val="both"/>
            </w:pPr>
            <w:r>
              <w:t>Европейская культура XVIII в.</w:t>
            </w:r>
          </w:p>
          <w:p w14:paraId="6FB31AF7" w14:textId="77777777"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451E6DD7" w14:textId="77777777" w:rsidR="00152C84" w:rsidRDefault="00152C84" w:rsidP="00C219BE">
            <w:pPr>
              <w:pStyle w:val="ConsPlusNormal"/>
              <w:jc w:val="both"/>
            </w:pPr>
            <w:r>
              <w:t>Международные отношения в XVIII в.</w:t>
            </w:r>
          </w:p>
          <w:p w14:paraId="3B68B18A" w14:textId="77777777"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14:paraId="0C1944BE" w14:textId="77777777" w:rsidTr="00C219BE">
        <w:tc>
          <w:tcPr>
            <w:tcW w:w="2381" w:type="dxa"/>
            <w:tcBorders>
              <w:top w:val="single" w:sz="4" w:space="0" w:color="auto"/>
              <w:left w:val="single" w:sz="4" w:space="0" w:color="auto"/>
              <w:bottom w:val="single" w:sz="4" w:space="0" w:color="auto"/>
              <w:right w:val="single" w:sz="4" w:space="0" w:color="auto"/>
            </w:tcBorders>
          </w:tcPr>
          <w:p w14:paraId="6DF9D542" w14:textId="77777777" w:rsidR="00152C84" w:rsidRDefault="00152C84" w:rsidP="00C219BE">
            <w:pPr>
              <w:pStyle w:val="ConsPlusNormal"/>
              <w:jc w:val="both"/>
            </w:pPr>
            <w:r>
              <w:t>Страны Востока в XVIII в.</w:t>
            </w:r>
          </w:p>
        </w:tc>
        <w:tc>
          <w:tcPr>
            <w:tcW w:w="6690" w:type="dxa"/>
            <w:tcBorders>
              <w:top w:val="single" w:sz="4" w:space="0" w:color="auto"/>
              <w:left w:val="single" w:sz="4" w:space="0" w:color="auto"/>
              <w:bottom w:val="single" w:sz="4" w:space="0" w:color="auto"/>
              <w:right w:val="single" w:sz="4" w:space="0" w:color="auto"/>
            </w:tcBorders>
          </w:tcPr>
          <w:p w14:paraId="2477342C" w14:textId="77777777"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14:paraId="0EAA527E" w14:textId="77777777" w:rsidTr="00C219BE">
        <w:tc>
          <w:tcPr>
            <w:tcW w:w="2381" w:type="dxa"/>
            <w:tcBorders>
              <w:top w:val="single" w:sz="4" w:space="0" w:color="auto"/>
              <w:left w:val="single" w:sz="4" w:space="0" w:color="auto"/>
              <w:bottom w:val="single" w:sz="4" w:space="0" w:color="auto"/>
              <w:right w:val="single" w:sz="4" w:space="0" w:color="auto"/>
            </w:tcBorders>
          </w:tcPr>
          <w:p w14:paraId="406EEED0" w14:textId="77777777"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14:paraId="7ACC6778" w14:textId="77777777" w:rsidR="00152C84" w:rsidRDefault="00152C84" w:rsidP="00C219BE">
            <w:pPr>
              <w:pStyle w:val="ConsPlusNormal"/>
              <w:jc w:val="both"/>
            </w:pPr>
            <w:r>
              <w:t>Историческое и культурное наследие XVIII в.</w:t>
            </w:r>
          </w:p>
        </w:tc>
      </w:tr>
      <w:tr w:rsidR="00152C84" w14:paraId="475A34D6" w14:textId="77777777" w:rsidTr="00C219BE">
        <w:tc>
          <w:tcPr>
            <w:tcW w:w="2381" w:type="dxa"/>
            <w:tcBorders>
              <w:top w:val="single" w:sz="4" w:space="0" w:color="auto"/>
              <w:left w:val="single" w:sz="4" w:space="0" w:color="auto"/>
              <w:right w:val="single" w:sz="4" w:space="0" w:color="auto"/>
            </w:tcBorders>
          </w:tcPr>
          <w:p w14:paraId="372B74D4" w14:textId="77777777" w:rsidR="00152C84" w:rsidRDefault="00152C84" w:rsidP="00C219BE">
            <w:pPr>
              <w:pStyle w:val="ConsPlusNormal"/>
              <w:jc w:val="both"/>
            </w:pPr>
            <w:r>
              <w:t>История России. Россия в конце XVII - XVIII вв.:</w:t>
            </w:r>
          </w:p>
          <w:p w14:paraId="192DC6AE" w14:textId="77777777" w:rsidR="00152C84" w:rsidRDefault="00152C84" w:rsidP="00C219BE">
            <w:pPr>
              <w:pStyle w:val="ConsPlusNormal"/>
              <w:jc w:val="both"/>
            </w:pPr>
            <w:r>
              <w:t>От царства к империи. Введение.</w:t>
            </w:r>
          </w:p>
          <w:p w14:paraId="0C2BB6A3" w14:textId="77777777" w:rsidR="00152C84" w:rsidRDefault="00152C84" w:rsidP="00C219BE">
            <w:pPr>
              <w:pStyle w:val="ConsPlusNormal"/>
              <w:jc w:val="both"/>
            </w:pPr>
            <w:r>
              <w:t>Россия в эпоху преобразований Петра I.</w:t>
            </w:r>
          </w:p>
        </w:tc>
        <w:tc>
          <w:tcPr>
            <w:tcW w:w="6690" w:type="dxa"/>
            <w:tcBorders>
              <w:top w:val="single" w:sz="4" w:space="0" w:color="auto"/>
              <w:left w:val="single" w:sz="4" w:space="0" w:color="auto"/>
              <w:right w:val="single" w:sz="4" w:space="0" w:color="auto"/>
            </w:tcBorders>
          </w:tcPr>
          <w:p w14:paraId="040A5240" w14:textId="77777777" w:rsidR="00152C84" w:rsidRDefault="00152C84" w:rsidP="00C219B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1B021C39" w14:textId="77777777" w:rsidR="00152C84" w:rsidRDefault="00152C84" w:rsidP="00C219B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B01684F" w14:textId="77777777"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400B81FB" w14:textId="77777777" w:rsidR="00152C84" w:rsidRDefault="00152C84" w:rsidP="00C219BE">
            <w:pPr>
              <w:pStyle w:val="ConsPlusNormal"/>
              <w:jc w:val="both"/>
            </w:pPr>
            <w:r>
              <w:t>Первые гвардейские полки. Создание регулярной армии, военного флота. Рекрутские наборы.</w:t>
            </w:r>
          </w:p>
          <w:p w14:paraId="14864783" w14:textId="77777777"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14:paraId="7E723172" w14:textId="77777777"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14:paraId="7DDFDFD7" w14:textId="77777777"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109B3E02" w14:textId="77777777"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2EA692CB" w14:textId="77777777" w:rsidR="00152C84" w:rsidRDefault="00152C84" w:rsidP="00C219BE">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tc>
      </w:tr>
      <w:tr w:rsidR="00152C84" w14:paraId="24E61B33" w14:textId="77777777" w:rsidTr="00C219BE">
        <w:tc>
          <w:tcPr>
            <w:tcW w:w="2381" w:type="dxa"/>
            <w:tcBorders>
              <w:left w:val="single" w:sz="4" w:space="0" w:color="auto"/>
              <w:bottom w:val="single" w:sz="4" w:space="0" w:color="auto"/>
              <w:right w:val="single" w:sz="4" w:space="0" w:color="auto"/>
            </w:tcBorders>
          </w:tcPr>
          <w:p w14:paraId="6AA9CD55" w14:textId="77777777" w:rsidR="00152C84" w:rsidRDefault="00152C84" w:rsidP="00C219BE">
            <w:pPr>
              <w:pStyle w:val="ConsPlusNormal"/>
            </w:pPr>
          </w:p>
        </w:tc>
        <w:tc>
          <w:tcPr>
            <w:tcW w:w="6690" w:type="dxa"/>
            <w:tcBorders>
              <w:left w:val="single" w:sz="4" w:space="0" w:color="auto"/>
              <w:bottom w:val="single" w:sz="4" w:space="0" w:color="auto"/>
              <w:right w:val="single" w:sz="4" w:space="0" w:color="auto"/>
            </w:tcBorders>
          </w:tcPr>
          <w:p w14:paraId="0F371CAF" w14:textId="77777777" w:rsidR="00152C84" w:rsidRDefault="00152C84" w:rsidP="00C219BE">
            <w:pPr>
              <w:pStyle w:val="ConsPlusNormal"/>
              <w:jc w:val="both"/>
            </w:pPr>
            <w:r>
              <w:t>Итоги, последствия и значение петровских преобразований. Образ Петра I в русской культуре.</w:t>
            </w:r>
          </w:p>
          <w:p w14:paraId="50542124" w14:textId="77777777" w:rsidR="00152C84" w:rsidRDefault="00152C84" w:rsidP="00C219BE">
            <w:pPr>
              <w:pStyle w:val="ConsPlusNormal"/>
              <w:jc w:val="both"/>
            </w:pPr>
            <w:r>
              <w:t>Россия после Петра I. Дворцовые перевороты.</w:t>
            </w:r>
          </w:p>
          <w:p w14:paraId="46884B6D" w14:textId="77777777"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75C27D45" w14:textId="77777777" w:rsidR="00152C84" w:rsidRDefault="00152C84" w:rsidP="00C219BE">
            <w:pPr>
              <w:pStyle w:val="ConsPlusNormal"/>
              <w:jc w:val="both"/>
            </w:pPr>
            <w:r>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14:paraId="414CB6C1" w14:textId="77777777" w:rsidR="00152C84" w:rsidRDefault="00152C84" w:rsidP="00C219BE">
            <w:pPr>
              <w:pStyle w:val="ConsPlusNormal"/>
              <w:jc w:val="both"/>
            </w:pPr>
            <w:r>
              <w:t>Россия при Елизавете Петровне. Экономическая и финансовая политика.</w:t>
            </w:r>
          </w:p>
          <w:p w14:paraId="370BD92A" w14:textId="77777777" w:rsidR="00152C84" w:rsidRDefault="00152C84" w:rsidP="00C219B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14:paraId="5C96EBEF" w14:textId="77777777" w:rsidR="00152C84" w:rsidRDefault="00152C84" w:rsidP="00C219BE">
            <w:pPr>
              <w:pStyle w:val="ConsPlusNormal"/>
              <w:jc w:val="both"/>
            </w:pPr>
            <w:r>
              <w:t>Петр III. Манифест о вольности дворянства. Причины переворота 28 июня 1762 г.</w:t>
            </w:r>
          </w:p>
        </w:tc>
      </w:tr>
      <w:tr w:rsidR="00152C84" w14:paraId="23B169BF" w14:textId="77777777" w:rsidTr="00C219BE">
        <w:tc>
          <w:tcPr>
            <w:tcW w:w="2381" w:type="dxa"/>
            <w:tcBorders>
              <w:top w:val="single" w:sz="4" w:space="0" w:color="auto"/>
              <w:left w:val="single" w:sz="4" w:space="0" w:color="auto"/>
              <w:right w:val="single" w:sz="4" w:space="0" w:color="auto"/>
            </w:tcBorders>
          </w:tcPr>
          <w:p w14:paraId="2AAE322B" w14:textId="77777777" w:rsidR="00152C84" w:rsidRDefault="00152C84" w:rsidP="00C219BE">
            <w:pPr>
              <w:pStyle w:val="ConsPlusNormal"/>
              <w:jc w:val="both"/>
            </w:pPr>
            <w:r>
              <w:t>Россия в 1760-х - 1790-х гг. Правление Екатерины II и Павла I.</w:t>
            </w:r>
          </w:p>
        </w:tc>
        <w:tc>
          <w:tcPr>
            <w:tcW w:w="6690" w:type="dxa"/>
            <w:tcBorders>
              <w:top w:val="single" w:sz="4" w:space="0" w:color="auto"/>
              <w:left w:val="single" w:sz="4" w:space="0" w:color="auto"/>
              <w:right w:val="single" w:sz="4" w:space="0" w:color="auto"/>
            </w:tcBorders>
          </w:tcPr>
          <w:p w14:paraId="77C76FC3" w14:textId="77777777"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39178B5E" w14:textId="77777777" w:rsidR="00152C84" w:rsidRDefault="00152C84" w:rsidP="00C219B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574A74FB" w14:textId="77777777"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w:t>
            </w:r>
          </w:p>
          <w:p w14:paraId="5E76A73C" w14:textId="77777777" w:rsidR="00152C84" w:rsidRDefault="00152C84" w:rsidP="00C219BE">
            <w:pPr>
              <w:pStyle w:val="ConsPlusNormal"/>
              <w:jc w:val="both"/>
            </w:pPr>
            <w:r>
              <w:t>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08FA91C6" w14:textId="77777777"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0FB71EC4" w14:textId="77777777"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7F2403C4" w14:textId="77777777" w:rsidR="00152C84" w:rsidRDefault="00152C84" w:rsidP="00C219BE">
            <w:pPr>
              <w:pStyle w:val="ConsPlusNormal"/>
              <w:jc w:val="both"/>
            </w:pPr>
            <w:r>
              <w:t>Внешняя политика России второй половины XVIII в., ее основные задачи. Н.И. Панин и А.А. Безбородко.</w:t>
            </w:r>
          </w:p>
        </w:tc>
      </w:tr>
      <w:tr w:rsidR="00152C84" w14:paraId="7AC42E00" w14:textId="77777777" w:rsidTr="00C219BE">
        <w:tc>
          <w:tcPr>
            <w:tcW w:w="2381" w:type="dxa"/>
            <w:tcBorders>
              <w:left w:val="single" w:sz="4" w:space="0" w:color="auto"/>
              <w:bottom w:val="single" w:sz="4" w:space="0" w:color="auto"/>
              <w:right w:val="single" w:sz="4" w:space="0" w:color="auto"/>
            </w:tcBorders>
          </w:tcPr>
          <w:p w14:paraId="68327B75" w14:textId="77777777" w:rsidR="00152C84" w:rsidRDefault="00152C84" w:rsidP="00C219BE">
            <w:pPr>
              <w:pStyle w:val="ConsPlusNormal"/>
            </w:pPr>
          </w:p>
        </w:tc>
        <w:tc>
          <w:tcPr>
            <w:tcW w:w="6690" w:type="dxa"/>
            <w:tcBorders>
              <w:left w:val="single" w:sz="4" w:space="0" w:color="auto"/>
              <w:bottom w:val="single" w:sz="4" w:space="0" w:color="auto"/>
              <w:right w:val="single" w:sz="4" w:space="0" w:color="auto"/>
            </w:tcBorders>
          </w:tcPr>
          <w:p w14:paraId="73B724BF" w14:textId="77777777" w:rsidR="00152C84" w:rsidRDefault="00152C84" w:rsidP="00C219BE">
            <w:pPr>
              <w:pStyle w:val="ConsPlusNormal"/>
              <w:jc w:val="both"/>
            </w:pPr>
            <w: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5409AD25" w14:textId="77777777"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14:paraId="124444BA" w14:textId="77777777"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00D56B4" w14:textId="77777777"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14:paraId="36B0D6E4" w14:textId="77777777" w:rsidTr="00C219BE">
        <w:tc>
          <w:tcPr>
            <w:tcW w:w="2381" w:type="dxa"/>
            <w:tcBorders>
              <w:top w:val="single" w:sz="4" w:space="0" w:color="auto"/>
              <w:left w:val="single" w:sz="4" w:space="0" w:color="auto"/>
              <w:bottom w:val="single" w:sz="4" w:space="0" w:color="auto"/>
              <w:right w:val="single" w:sz="4" w:space="0" w:color="auto"/>
            </w:tcBorders>
          </w:tcPr>
          <w:p w14:paraId="5325A472" w14:textId="77777777" w:rsidR="00152C84" w:rsidRDefault="00152C84" w:rsidP="00C219BE">
            <w:pPr>
              <w:pStyle w:val="ConsPlusNormal"/>
              <w:jc w:val="both"/>
            </w:pPr>
            <w:r>
              <w:t>Культурное пространство Российской империи в XVIII в.</w:t>
            </w:r>
          </w:p>
        </w:tc>
        <w:tc>
          <w:tcPr>
            <w:tcW w:w="6690" w:type="dxa"/>
            <w:tcBorders>
              <w:top w:val="single" w:sz="4" w:space="0" w:color="auto"/>
              <w:left w:val="single" w:sz="4" w:space="0" w:color="auto"/>
              <w:bottom w:val="single" w:sz="4" w:space="0" w:color="auto"/>
              <w:right w:val="single" w:sz="4" w:space="0" w:color="auto"/>
            </w:tcBorders>
          </w:tcPr>
          <w:p w14:paraId="6622795C" w14:textId="77777777"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5396B75B" w14:textId="77777777" w:rsidR="00152C84" w:rsidRDefault="00152C84" w:rsidP="00C219BE">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5804FE57" w14:textId="77777777"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14:paraId="529E391B" w14:textId="77777777" w:rsidR="00152C84" w:rsidRDefault="00152C84" w:rsidP="00C219B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14:paraId="1B01910F" w14:textId="77777777"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2626B488" w14:textId="77777777"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14:paraId="35E89535" w14:textId="77777777" w:rsidR="00152C84" w:rsidRDefault="00152C84" w:rsidP="00C219BE">
            <w:pPr>
              <w:pStyle w:val="ConsPlusNormal"/>
              <w:jc w:val="both"/>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152C84" w14:paraId="327FEEB0" w14:textId="77777777" w:rsidTr="00C219BE">
        <w:tc>
          <w:tcPr>
            <w:tcW w:w="2381" w:type="dxa"/>
            <w:tcBorders>
              <w:top w:val="single" w:sz="4" w:space="0" w:color="auto"/>
              <w:left w:val="single" w:sz="4" w:space="0" w:color="auto"/>
              <w:bottom w:val="single" w:sz="4" w:space="0" w:color="auto"/>
              <w:right w:val="single" w:sz="4" w:space="0" w:color="auto"/>
            </w:tcBorders>
          </w:tcPr>
          <w:p w14:paraId="3930AAFE" w14:textId="77777777"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14:paraId="1B1C94AA" w14:textId="77777777" w:rsidR="00152C84" w:rsidRDefault="00152C84" w:rsidP="00C219BE">
            <w:pPr>
              <w:pStyle w:val="ConsPlusNormal"/>
              <w:jc w:val="both"/>
            </w:pPr>
            <w:r>
              <w:t>Наш край в XVIII в.</w:t>
            </w:r>
          </w:p>
        </w:tc>
      </w:tr>
    </w:tbl>
    <w:p w14:paraId="70F4A0DD" w14:textId="77777777" w:rsidR="00152C84" w:rsidRDefault="00152C84" w:rsidP="005358E5">
      <w:pPr>
        <w:pStyle w:val="ConsPlusNormal"/>
        <w:jc w:val="both"/>
      </w:pPr>
    </w:p>
    <w:p w14:paraId="73CC30B3" w14:textId="77777777" w:rsidR="00152C84" w:rsidRDefault="00152C84" w:rsidP="005358E5">
      <w:pPr>
        <w:pStyle w:val="ConsPlusNormal"/>
        <w:ind w:firstLine="540"/>
        <w:jc w:val="both"/>
      </w:pPr>
      <w:r>
        <w:t>92.7. Содержание обучения в 9 классе представлено в таблице:</w:t>
      </w:r>
    </w:p>
    <w:p w14:paraId="7B752AF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152C84" w14:paraId="78986B42" w14:textId="77777777" w:rsidTr="00C219BE">
        <w:tc>
          <w:tcPr>
            <w:tcW w:w="2381" w:type="dxa"/>
            <w:tcBorders>
              <w:top w:val="single" w:sz="4" w:space="0" w:color="auto"/>
              <w:left w:val="single" w:sz="4" w:space="0" w:color="auto"/>
              <w:bottom w:val="single" w:sz="4" w:space="0" w:color="auto"/>
              <w:right w:val="single" w:sz="4" w:space="0" w:color="auto"/>
            </w:tcBorders>
          </w:tcPr>
          <w:p w14:paraId="58FDAA15" w14:textId="77777777" w:rsidR="00152C84" w:rsidRDefault="00152C84" w:rsidP="00C219BE">
            <w:pPr>
              <w:pStyle w:val="ConsPlusNormal"/>
              <w:jc w:val="both"/>
            </w:pPr>
            <w:r>
              <w:t>Всеобщая история. История Нового времени. Первая половина XIX в. Введение.</w:t>
            </w:r>
          </w:p>
          <w:p w14:paraId="1672C092" w14:textId="77777777" w:rsidR="00152C84" w:rsidRDefault="00152C84" w:rsidP="00C219BE">
            <w:pPr>
              <w:pStyle w:val="ConsPlusNormal"/>
              <w:jc w:val="both"/>
            </w:pPr>
            <w:r>
              <w:t>Европа в начале XIX в.</w:t>
            </w:r>
          </w:p>
        </w:tc>
        <w:tc>
          <w:tcPr>
            <w:tcW w:w="6690" w:type="dxa"/>
            <w:tcBorders>
              <w:top w:val="single" w:sz="4" w:space="0" w:color="auto"/>
              <w:left w:val="single" w:sz="4" w:space="0" w:color="auto"/>
              <w:bottom w:val="single" w:sz="4" w:space="0" w:color="auto"/>
              <w:right w:val="single" w:sz="4" w:space="0" w:color="auto"/>
            </w:tcBorders>
          </w:tcPr>
          <w:p w14:paraId="4B526BD1" w14:textId="77777777"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33FF1568" w14:textId="77777777"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14:paraId="5BE50082" w14:textId="77777777"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7B51713C" w14:textId="77777777" w:rsidR="00152C84" w:rsidRDefault="00152C84" w:rsidP="00C219BE">
            <w:pPr>
              <w:pStyle w:val="ConsPlusNormal"/>
              <w:jc w:val="both"/>
            </w:pPr>
            <w:r>
              <w:t>Политическое развитие европейских стран в 1815 - 1840-е гг.</w:t>
            </w:r>
          </w:p>
          <w:p w14:paraId="7E720E38" w14:textId="77777777"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14:paraId="2FC260BC" w14:textId="77777777" w:rsidTr="00C219BE">
        <w:tc>
          <w:tcPr>
            <w:tcW w:w="2381" w:type="dxa"/>
            <w:tcBorders>
              <w:top w:val="single" w:sz="4" w:space="0" w:color="auto"/>
              <w:left w:val="single" w:sz="4" w:space="0" w:color="auto"/>
              <w:bottom w:val="single" w:sz="4" w:space="0" w:color="auto"/>
              <w:right w:val="single" w:sz="4" w:space="0" w:color="auto"/>
            </w:tcBorders>
          </w:tcPr>
          <w:p w14:paraId="0A57B8FE" w14:textId="77777777"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14:paraId="62609F0B" w14:textId="77777777" w:rsidR="00152C84" w:rsidRDefault="00152C84" w:rsidP="00C219BE">
            <w:pPr>
              <w:pStyle w:val="ConsPlusNormal"/>
              <w:jc w:val="both"/>
            </w:pPr>
            <w:r>
              <w:t>Историческое и культурное наследие XIX в.</w:t>
            </w:r>
          </w:p>
        </w:tc>
      </w:tr>
      <w:tr w:rsidR="00152C84" w14:paraId="6D11F03B" w14:textId="77777777" w:rsidTr="00C219BE">
        <w:tc>
          <w:tcPr>
            <w:tcW w:w="2381" w:type="dxa"/>
            <w:tcBorders>
              <w:top w:val="single" w:sz="4" w:space="0" w:color="auto"/>
              <w:left w:val="single" w:sz="4" w:space="0" w:color="auto"/>
              <w:bottom w:val="single" w:sz="4" w:space="0" w:color="auto"/>
              <w:right w:val="single" w:sz="4" w:space="0" w:color="auto"/>
            </w:tcBorders>
          </w:tcPr>
          <w:p w14:paraId="4F05C9D0" w14:textId="77777777" w:rsidR="00152C84" w:rsidRDefault="00152C84" w:rsidP="00C219BE">
            <w:pPr>
              <w:pStyle w:val="ConsPlusNormal"/>
              <w:jc w:val="both"/>
            </w:pPr>
            <w:r>
              <w:t>История России. Российская империя в XIX - 1881 г.</w:t>
            </w:r>
          </w:p>
          <w:p w14:paraId="2C1C0F46" w14:textId="77777777" w:rsidR="00152C84" w:rsidRDefault="00152C84" w:rsidP="00C219BE">
            <w:pPr>
              <w:pStyle w:val="ConsPlusNormal"/>
              <w:jc w:val="both"/>
            </w:pPr>
            <w:r>
              <w:t>Введение.</w:t>
            </w:r>
          </w:p>
          <w:p w14:paraId="4B82BAAF" w14:textId="77777777" w:rsidR="00152C84" w:rsidRDefault="00152C84" w:rsidP="00C219BE">
            <w:pPr>
              <w:pStyle w:val="ConsPlusNormal"/>
              <w:jc w:val="both"/>
            </w:pPr>
            <w:r>
              <w:t>Александровская эпоха:</w:t>
            </w:r>
          </w:p>
          <w:p w14:paraId="7140A5A3" w14:textId="77777777" w:rsidR="00152C84" w:rsidRDefault="00152C84" w:rsidP="00C219BE">
            <w:pPr>
              <w:pStyle w:val="ConsPlusNormal"/>
              <w:jc w:val="both"/>
            </w:pPr>
            <w:r>
              <w:t>государственный либерализм.</w:t>
            </w:r>
          </w:p>
        </w:tc>
        <w:tc>
          <w:tcPr>
            <w:tcW w:w="6690" w:type="dxa"/>
            <w:tcBorders>
              <w:top w:val="single" w:sz="4" w:space="0" w:color="auto"/>
              <w:left w:val="single" w:sz="4" w:space="0" w:color="auto"/>
              <w:bottom w:val="single" w:sz="4" w:space="0" w:color="auto"/>
              <w:right w:val="single" w:sz="4" w:space="0" w:color="auto"/>
            </w:tcBorders>
          </w:tcPr>
          <w:p w14:paraId="581F44CA" w14:textId="77777777"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429EECD9" w14:textId="77777777" w:rsidR="00152C84" w:rsidRDefault="00152C84" w:rsidP="00C219BE">
            <w:pPr>
              <w:pStyle w:val="ConsPlusNormal"/>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14:paraId="65F11726" w14:textId="77777777" w:rsidR="00152C84" w:rsidRDefault="00152C84" w:rsidP="00C219B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14:paraId="455640BD" w14:textId="77777777" w:rsidTr="00C219BE">
        <w:tc>
          <w:tcPr>
            <w:tcW w:w="2381" w:type="dxa"/>
            <w:tcBorders>
              <w:top w:val="single" w:sz="4" w:space="0" w:color="auto"/>
              <w:left w:val="single" w:sz="4" w:space="0" w:color="auto"/>
              <w:bottom w:val="single" w:sz="4" w:space="0" w:color="auto"/>
              <w:right w:val="single" w:sz="4" w:space="0" w:color="auto"/>
            </w:tcBorders>
          </w:tcPr>
          <w:p w14:paraId="643A090F" w14:textId="77777777" w:rsidR="00152C84" w:rsidRDefault="00152C84" w:rsidP="00C219BE">
            <w:pPr>
              <w:pStyle w:val="ConsPlusNormal"/>
              <w:jc w:val="both"/>
            </w:pPr>
            <w:r>
              <w:t>Николаевское самодержавие: государственный консерватизм.</w:t>
            </w:r>
          </w:p>
        </w:tc>
        <w:tc>
          <w:tcPr>
            <w:tcW w:w="6690" w:type="dxa"/>
            <w:tcBorders>
              <w:top w:val="single" w:sz="4" w:space="0" w:color="auto"/>
              <w:left w:val="single" w:sz="4" w:space="0" w:color="auto"/>
              <w:bottom w:val="single" w:sz="4" w:space="0" w:color="auto"/>
              <w:right w:val="single" w:sz="4" w:space="0" w:color="auto"/>
            </w:tcBorders>
          </w:tcPr>
          <w:p w14:paraId="217A6795" w14:textId="77777777"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14:paraId="6FE47E84" w14:textId="77777777"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2BD6816B" w14:textId="77777777" w:rsidR="00152C84" w:rsidRDefault="00152C84" w:rsidP="00C219B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5F2FBC43" w14:textId="77777777"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14:paraId="0EAE12E1" w14:textId="77777777" w:rsidTr="00C219BE">
        <w:tc>
          <w:tcPr>
            <w:tcW w:w="2381" w:type="dxa"/>
            <w:tcBorders>
              <w:top w:val="single" w:sz="4" w:space="0" w:color="auto"/>
              <w:left w:val="single" w:sz="4" w:space="0" w:color="auto"/>
              <w:bottom w:val="single" w:sz="4" w:space="0" w:color="auto"/>
              <w:right w:val="single" w:sz="4" w:space="0" w:color="auto"/>
            </w:tcBorders>
          </w:tcPr>
          <w:p w14:paraId="18FE69CE" w14:textId="77777777" w:rsidR="00152C84" w:rsidRDefault="00152C84" w:rsidP="00C219BE">
            <w:pPr>
              <w:pStyle w:val="ConsPlusNormal"/>
              <w:jc w:val="both"/>
            </w:pPr>
            <w:r>
              <w:t>Культурное пространство империи в первой половине XIX в.</w:t>
            </w:r>
          </w:p>
        </w:tc>
        <w:tc>
          <w:tcPr>
            <w:tcW w:w="6690" w:type="dxa"/>
            <w:tcBorders>
              <w:top w:val="single" w:sz="4" w:space="0" w:color="auto"/>
              <w:left w:val="single" w:sz="4" w:space="0" w:color="auto"/>
              <w:bottom w:val="single" w:sz="4" w:space="0" w:color="auto"/>
              <w:right w:val="single" w:sz="4" w:space="0" w:color="auto"/>
            </w:tcBorders>
          </w:tcPr>
          <w:p w14:paraId="732DC0D3" w14:textId="77777777"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p>
          <w:p w14:paraId="3D4B594F" w14:textId="77777777" w:rsidR="00152C84" w:rsidRDefault="00152C84" w:rsidP="00C219BE">
            <w:pPr>
              <w:pStyle w:val="ConsPlusNormal"/>
              <w:jc w:val="both"/>
            </w:pPr>
            <w:r>
              <w:t>Российская культура как часть европейской культуры.</w:t>
            </w:r>
          </w:p>
        </w:tc>
      </w:tr>
      <w:tr w:rsidR="00152C84" w14:paraId="67B4EB63" w14:textId="77777777" w:rsidTr="00C219BE">
        <w:tc>
          <w:tcPr>
            <w:tcW w:w="2381" w:type="dxa"/>
            <w:tcBorders>
              <w:top w:val="single" w:sz="4" w:space="0" w:color="auto"/>
              <w:left w:val="single" w:sz="4" w:space="0" w:color="auto"/>
              <w:bottom w:val="single" w:sz="4" w:space="0" w:color="auto"/>
              <w:right w:val="single" w:sz="4" w:space="0" w:color="auto"/>
            </w:tcBorders>
          </w:tcPr>
          <w:p w14:paraId="4716F9C9" w14:textId="77777777" w:rsidR="00152C84" w:rsidRDefault="00152C84" w:rsidP="00C219BE">
            <w:pPr>
              <w:pStyle w:val="ConsPlusNormal"/>
              <w:jc w:val="both"/>
            </w:pPr>
            <w:r>
              <w:t>Народы России в первой половине XIX в.</w:t>
            </w:r>
          </w:p>
        </w:tc>
        <w:tc>
          <w:tcPr>
            <w:tcW w:w="6690" w:type="dxa"/>
            <w:tcBorders>
              <w:top w:val="single" w:sz="4" w:space="0" w:color="auto"/>
              <w:left w:val="single" w:sz="4" w:space="0" w:color="auto"/>
              <w:bottom w:val="single" w:sz="4" w:space="0" w:color="auto"/>
              <w:right w:val="single" w:sz="4" w:space="0" w:color="auto"/>
            </w:tcBorders>
          </w:tcPr>
          <w:p w14:paraId="577968C3" w14:textId="77777777"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14:paraId="51D2740A" w14:textId="77777777" w:rsidTr="00C219BE">
        <w:tc>
          <w:tcPr>
            <w:tcW w:w="2381" w:type="dxa"/>
            <w:tcBorders>
              <w:top w:val="single" w:sz="4" w:space="0" w:color="auto"/>
              <w:left w:val="single" w:sz="4" w:space="0" w:color="auto"/>
              <w:bottom w:val="single" w:sz="4" w:space="0" w:color="auto"/>
              <w:right w:val="single" w:sz="4" w:space="0" w:color="auto"/>
            </w:tcBorders>
          </w:tcPr>
          <w:p w14:paraId="22B71A0C" w14:textId="77777777" w:rsidR="00152C84" w:rsidRDefault="00152C84" w:rsidP="00C219BE">
            <w:pPr>
              <w:pStyle w:val="ConsPlusNormal"/>
              <w:jc w:val="both"/>
            </w:pPr>
            <w:r>
              <w:t>Социальная и правовая модернизация страны при Александре II.</w:t>
            </w:r>
          </w:p>
        </w:tc>
        <w:tc>
          <w:tcPr>
            <w:tcW w:w="6690" w:type="dxa"/>
            <w:tcBorders>
              <w:top w:val="single" w:sz="4" w:space="0" w:color="auto"/>
              <w:left w:val="single" w:sz="4" w:space="0" w:color="auto"/>
              <w:bottom w:val="single" w:sz="4" w:space="0" w:color="auto"/>
              <w:right w:val="single" w:sz="4" w:space="0" w:color="auto"/>
            </w:tcBorders>
          </w:tcPr>
          <w:p w14:paraId="656EF31B" w14:textId="77777777" w:rsidR="00152C84" w:rsidRDefault="00152C84" w:rsidP="00C219B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6C714E37" w14:textId="77777777"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14:paraId="1F764551" w14:textId="77777777" w:rsidTr="00C219BE">
        <w:tc>
          <w:tcPr>
            <w:tcW w:w="2381" w:type="dxa"/>
            <w:tcBorders>
              <w:top w:val="single" w:sz="4" w:space="0" w:color="auto"/>
              <w:left w:val="single" w:sz="4" w:space="0" w:color="auto"/>
              <w:bottom w:val="single" w:sz="4" w:space="0" w:color="auto"/>
              <w:right w:val="single" w:sz="4" w:space="0" w:color="auto"/>
            </w:tcBorders>
          </w:tcPr>
          <w:p w14:paraId="11BA7861" w14:textId="77777777" w:rsidR="00152C84" w:rsidRDefault="00152C84" w:rsidP="00C219BE">
            <w:pPr>
              <w:pStyle w:val="ConsPlusNormal"/>
              <w:jc w:val="both"/>
            </w:pPr>
            <w:r>
              <w:t>Обобщение.</w:t>
            </w:r>
          </w:p>
        </w:tc>
        <w:tc>
          <w:tcPr>
            <w:tcW w:w="6690" w:type="dxa"/>
            <w:tcBorders>
              <w:top w:val="single" w:sz="4" w:space="0" w:color="auto"/>
              <w:left w:val="single" w:sz="4" w:space="0" w:color="auto"/>
              <w:bottom w:val="single" w:sz="4" w:space="0" w:color="auto"/>
              <w:right w:val="single" w:sz="4" w:space="0" w:color="auto"/>
            </w:tcBorders>
          </w:tcPr>
          <w:p w14:paraId="39A8E56C" w14:textId="77777777" w:rsidR="00152C84" w:rsidRDefault="00152C84" w:rsidP="00C219BE">
            <w:pPr>
              <w:pStyle w:val="ConsPlusNormal"/>
              <w:jc w:val="both"/>
            </w:pPr>
            <w:r>
              <w:t>Наш край в первой половине XIX в.</w:t>
            </w:r>
          </w:p>
        </w:tc>
      </w:tr>
    </w:tbl>
    <w:p w14:paraId="174DE92E" w14:textId="77777777" w:rsidR="00152C84" w:rsidRDefault="00152C84" w:rsidP="005358E5">
      <w:pPr>
        <w:pStyle w:val="ConsPlusNormal"/>
        <w:jc w:val="both"/>
      </w:pPr>
    </w:p>
    <w:p w14:paraId="22F73865" w14:textId="77777777" w:rsidR="00152C84" w:rsidRDefault="00152C84" w:rsidP="005358E5">
      <w:pPr>
        <w:pStyle w:val="ConsPlusNormal"/>
        <w:ind w:firstLine="540"/>
        <w:jc w:val="both"/>
      </w:pPr>
      <w:r>
        <w:t>92.8. Содержание обучения в 10 классе представлено в таблице:</w:t>
      </w:r>
    </w:p>
    <w:p w14:paraId="013B3464"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152C84" w14:paraId="6CF36727" w14:textId="77777777" w:rsidTr="00C219BE">
        <w:tc>
          <w:tcPr>
            <w:tcW w:w="2381" w:type="dxa"/>
            <w:tcBorders>
              <w:top w:val="single" w:sz="4" w:space="0" w:color="auto"/>
              <w:left w:val="single" w:sz="4" w:space="0" w:color="auto"/>
              <w:bottom w:val="single" w:sz="4" w:space="0" w:color="auto"/>
              <w:right w:val="single" w:sz="4" w:space="0" w:color="auto"/>
            </w:tcBorders>
          </w:tcPr>
          <w:p w14:paraId="57558E8F" w14:textId="77777777" w:rsidR="00152C84" w:rsidRDefault="00152C84" w:rsidP="00C219BE">
            <w:pPr>
              <w:pStyle w:val="ConsPlusNormal"/>
              <w:jc w:val="both"/>
            </w:pPr>
            <w:r>
              <w:t>Всеобщая история. История Нового времени. Вторая половина XIX - начало XX в.</w:t>
            </w:r>
          </w:p>
          <w:p w14:paraId="084AE091" w14:textId="77777777" w:rsidR="00152C84" w:rsidRDefault="00152C84" w:rsidP="00C219BE">
            <w:pPr>
              <w:pStyle w:val="ConsPlusNormal"/>
              <w:jc w:val="both"/>
            </w:pPr>
            <w:r>
              <w:t>Введение.</w:t>
            </w:r>
          </w:p>
          <w:p w14:paraId="3B95C6BC" w14:textId="77777777" w:rsidR="00152C84" w:rsidRDefault="00152C84" w:rsidP="00C219BE">
            <w:pPr>
              <w:pStyle w:val="ConsPlusNormal"/>
              <w:jc w:val="both"/>
            </w:pPr>
            <w:r>
              <w:t>Страны Европы и Северной Америки в середине XIX - начале XX в.</w:t>
            </w:r>
          </w:p>
        </w:tc>
        <w:tc>
          <w:tcPr>
            <w:tcW w:w="6690" w:type="dxa"/>
            <w:tcBorders>
              <w:top w:val="single" w:sz="4" w:space="0" w:color="auto"/>
              <w:left w:val="single" w:sz="4" w:space="0" w:color="auto"/>
              <w:bottom w:val="single" w:sz="4" w:space="0" w:color="auto"/>
              <w:right w:val="single" w:sz="4" w:space="0" w:color="auto"/>
            </w:tcBorders>
          </w:tcPr>
          <w:p w14:paraId="7BF5ECA4" w14:textId="77777777"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24844152" w14:textId="77777777"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14:paraId="00CAB671" w14:textId="77777777"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14:paraId="7BC5C3BF" w14:textId="77777777"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152C84" w14:paraId="6240070A" w14:textId="77777777" w:rsidTr="00C219BE">
        <w:tc>
          <w:tcPr>
            <w:tcW w:w="2381" w:type="dxa"/>
            <w:tcBorders>
              <w:top w:val="single" w:sz="4" w:space="0" w:color="auto"/>
              <w:left w:val="single" w:sz="4" w:space="0" w:color="auto"/>
              <w:bottom w:val="single" w:sz="4" w:space="0" w:color="auto"/>
              <w:right w:val="single" w:sz="4" w:space="0" w:color="auto"/>
            </w:tcBorders>
          </w:tcPr>
          <w:p w14:paraId="50C936C8" w14:textId="77777777" w:rsidR="00152C84" w:rsidRDefault="00152C84" w:rsidP="00C219BE">
            <w:pPr>
              <w:pStyle w:val="ConsPlusNormal"/>
              <w:jc w:val="both"/>
            </w:pPr>
            <w:r>
              <w:t>Страны Азии в XIX - начале XX в.</w:t>
            </w:r>
          </w:p>
        </w:tc>
        <w:tc>
          <w:tcPr>
            <w:tcW w:w="6690" w:type="dxa"/>
            <w:tcBorders>
              <w:top w:val="single" w:sz="4" w:space="0" w:color="auto"/>
              <w:left w:val="single" w:sz="4" w:space="0" w:color="auto"/>
              <w:bottom w:val="single" w:sz="4" w:space="0" w:color="auto"/>
              <w:right w:val="single" w:sz="4" w:space="0" w:color="auto"/>
            </w:tcBorders>
          </w:tcPr>
          <w:p w14:paraId="52477AFC" w14:textId="77777777"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1B45F7B5" w14:textId="77777777"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14:paraId="663C8C48" w14:textId="77777777"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 Революция 1905 - 1911 г. в Иране.</w:t>
            </w:r>
          </w:p>
          <w:p w14:paraId="3BDE8278" w14:textId="77777777" w:rsidR="00152C84" w:rsidRDefault="00152C84" w:rsidP="00C219B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14:paraId="48962A0F" w14:textId="77777777" w:rsidTr="00C219BE">
        <w:tc>
          <w:tcPr>
            <w:tcW w:w="2381" w:type="dxa"/>
            <w:tcBorders>
              <w:top w:val="single" w:sz="4" w:space="0" w:color="auto"/>
              <w:left w:val="single" w:sz="4" w:space="0" w:color="auto"/>
              <w:bottom w:val="single" w:sz="4" w:space="0" w:color="auto"/>
              <w:right w:val="single" w:sz="4" w:space="0" w:color="auto"/>
            </w:tcBorders>
          </w:tcPr>
          <w:p w14:paraId="4D5AF57B" w14:textId="77777777" w:rsidR="00152C84" w:rsidRDefault="00152C84" w:rsidP="00C219BE">
            <w:pPr>
              <w:pStyle w:val="ConsPlusNormal"/>
              <w:jc w:val="both"/>
            </w:pPr>
            <w:r>
              <w:t>Народы Африки в XIX - начале XX вв.</w:t>
            </w:r>
          </w:p>
        </w:tc>
        <w:tc>
          <w:tcPr>
            <w:tcW w:w="6690" w:type="dxa"/>
            <w:tcBorders>
              <w:top w:val="single" w:sz="4" w:space="0" w:color="auto"/>
              <w:left w:val="single" w:sz="4" w:space="0" w:color="auto"/>
              <w:bottom w:val="single" w:sz="4" w:space="0" w:color="auto"/>
              <w:right w:val="single" w:sz="4" w:space="0" w:color="auto"/>
            </w:tcBorders>
          </w:tcPr>
          <w:p w14:paraId="35884A46" w14:textId="77777777"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14:paraId="7035A8C9" w14:textId="77777777" w:rsidTr="00C219BE">
        <w:tc>
          <w:tcPr>
            <w:tcW w:w="2381" w:type="dxa"/>
            <w:tcBorders>
              <w:top w:val="single" w:sz="4" w:space="0" w:color="auto"/>
              <w:left w:val="single" w:sz="4" w:space="0" w:color="auto"/>
              <w:bottom w:val="single" w:sz="4" w:space="0" w:color="auto"/>
              <w:right w:val="single" w:sz="4" w:space="0" w:color="auto"/>
            </w:tcBorders>
          </w:tcPr>
          <w:p w14:paraId="43D857FE" w14:textId="77777777" w:rsidR="00152C84" w:rsidRDefault="00152C84" w:rsidP="00C219BE">
            <w:pPr>
              <w:pStyle w:val="ConsPlusNormal"/>
              <w:jc w:val="both"/>
            </w:pPr>
            <w:r>
              <w:t>Развитие культуры в XIX - начале XX вв.</w:t>
            </w:r>
          </w:p>
        </w:tc>
        <w:tc>
          <w:tcPr>
            <w:tcW w:w="6690" w:type="dxa"/>
            <w:tcBorders>
              <w:top w:val="single" w:sz="4" w:space="0" w:color="auto"/>
              <w:left w:val="single" w:sz="4" w:space="0" w:color="auto"/>
              <w:bottom w:val="single" w:sz="4" w:space="0" w:color="auto"/>
              <w:right w:val="single" w:sz="4" w:space="0" w:color="auto"/>
            </w:tcBorders>
          </w:tcPr>
          <w:p w14:paraId="5DB47D3E" w14:textId="77777777" w:rsidR="00152C84" w:rsidRDefault="00152C84" w:rsidP="00C219BE">
            <w:pPr>
              <w:pStyle w:val="ConsPlusNormal"/>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14:paraId="746B50A0" w14:textId="77777777" w:rsidTr="00C219BE">
        <w:tc>
          <w:tcPr>
            <w:tcW w:w="2381" w:type="dxa"/>
            <w:tcBorders>
              <w:top w:val="single" w:sz="4" w:space="0" w:color="auto"/>
              <w:left w:val="single" w:sz="4" w:space="0" w:color="auto"/>
              <w:bottom w:val="single" w:sz="4" w:space="0" w:color="auto"/>
              <w:right w:val="single" w:sz="4" w:space="0" w:color="auto"/>
            </w:tcBorders>
          </w:tcPr>
          <w:p w14:paraId="55990B1F" w14:textId="77777777" w:rsidR="00152C84" w:rsidRDefault="00152C84" w:rsidP="00C219BE">
            <w:pPr>
              <w:pStyle w:val="ConsPlusNormal"/>
              <w:jc w:val="both"/>
            </w:pPr>
            <w:r>
              <w:t>Международные отношения в XIX - начале XX вв.</w:t>
            </w:r>
          </w:p>
        </w:tc>
        <w:tc>
          <w:tcPr>
            <w:tcW w:w="6690" w:type="dxa"/>
            <w:tcBorders>
              <w:top w:val="single" w:sz="4" w:space="0" w:color="auto"/>
              <w:left w:val="single" w:sz="4" w:space="0" w:color="auto"/>
              <w:bottom w:val="single" w:sz="4" w:space="0" w:color="auto"/>
              <w:right w:val="single" w:sz="4" w:space="0" w:color="auto"/>
            </w:tcBorders>
          </w:tcPr>
          <w:p w14:paraId="6B4C97E0" w14:textId="77777777"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14:paraId="6BFA9084" w14:textId="77777777" w:rsidTr="00C219BE">
        <w:tc>
          <w:tcPr>
            <w:tcW w:w="2381" w:type="dxa"/>
            <w:tcBorders>
              <w:top w:val="single" w:sz="4" w:space="0" w:color="auto"/>
              <w:left w:val="single" w:sz="4" w:space="0" w:color="auto"/>
              <w:bottom w:val="single" w:sz="4" w:space="0" w:color="auto"/>
              <w:right w:val="single" w:sz="4" w:space="0" w:color="auto"/>
            </w:tcBorders>
          </w:tcPr>
          <w:p w14:paraId="54010BD3" w14:textId="77777777" w:rsidR="00152C84" w:rsidRDefault="00152C84" w:rsidP="00C219BE">
            <w:pPr>
              <w:pStyle w:val="ConsPlusNormal"/>
              <w:jc w:val="both"/>
            </w:pPr>
            <w:r>
              <w:t>История России. Российская империя в 1881 г. - начале XX в. Введение.</w:t>
            </w:r>
          </w:p>
          <w:p w14:paraId="472F87AD" w14:textId="77777777" w:rsidR="00152C84" w:rsidRDefault="00152C84" w:rsidP="00C219BE">
            <w:pPr>
              <w:pStyle w:val="ConsPlusNormal"/>
              <w:jc w:val="both"/>
            </w:pPr>
            <w:r>
              <w:t>Россия в 1880 - 1890-х гг.</w:t>
            </w:r>
          </w:p>
        </w:tc>
        <w:tc>
          <w:tcPr>
            <w:tcW w:w="6690" w:type="dxa"/>
            <w:tcBorders>
              <w:top w:val="single" w:sz="4" w:space="0" w:color="auto"/>
              <w:left w:val="single" w:sz="4" w:space="0" w:color="auto"/>
              <w:bottom w:val="single" w:sz="4" w:space="0" w:color="auto"/>
              <w:right w:val="single" w:sz="4" w:space="0" w:color="auto"/>
            </w:tcBorders>
          </w:tcPr>
          <w:p w14:paraId="0574D284" w14:textId="77777777"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6DBCBD2F" w14:textId="77777777"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7CB2ACDB" w14:textId="77777777"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6D9E4644" w14:textId="77777777"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14:paraId="0C7CB8F7" w14:textId="77777777" w:rsidTr="00C219BE">
        <w:tc>
          <w:tcPr>
            <w:tcW w:w="2381" w:type="dxa"/>
            <w:tcBorders>
              <w:top w:val="single" w:sz="4" w:space="0" w:color="auto"/>
              <w:left w:val="single" w:sz="4" w:space="0" w:color="auto"/>
              <w:bottom w:val="single" w:sz="4" w:space="0" w:color="auto"/>
              <w:right w:val="single" w:sz="4" w:space="0" w:color="auto"/>
            </w:tcBorders>
          </w:tcPr>
          <w:p w14:paraId="068714DD" w14:textId="77777777" w:rsidR="00152C84" w:rsidRDefault="00152C84" w:rsidP="00C219BE">
            <w:pPr>
              <w:pStyle w:val="ConsPlusNormal"/>
              <w:jc w:val="both"/>
            </w:pPr>
            <w:r>
              <w:t>Культурное пространство империи во второй половине XIX в.</w:t>
            </w:r>
          </w:p>
        </w:tc>
        <w:tc>
          <w:tcPr>
            <w:tcW w:w="6690" w:type="dxa"/>
            <w:tcBorders>
              <w:top w:val="single" w:sz="4" w:space="0" w:color="auto"/>
              <w:left w:val="single" w:sz="4" w:space="0" w:color="auto"/>
              <w:bottom w:val="single" w:sz="4" w:space="0" w:color="auto"/>
              <w:right w:val="single" w:sz="4" w:space="0" w:color="auto"/>
            </w:tcBorders>
          </w:tcPr>
          <w:p w14:paraId="07380DF9" w14:textId="77777777"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152C84" w14:paraId="46680985" w14:textId="77777777" w:rsidTr="00C219BE">
        <w:tc>
          <w:tcPr>
            <w:tcW w:w="2381" w:type="dxa"/>
            <w:tcBorders>
              <w:top w:val="single" w:sz="4" w:space="0" w:color="auto"/>
              <w:left w:val="single" w:sz="4" w:space="0" w:color="auto"/>
              <w:bottom w:val="single" w:sz="4" w:space="0" w:color="auto"/>
              <w:right w:val="single" w:sz="4" w:space="0" w:color="auto"/>
            </w:tcBorders>
          </w:tcPr>
          <w:p w14:paraId="27D0955A" w14:textId="77777777" w:rsidR="00152C84" w:rsidRDefault="00152C84" w:rsidP="00C219BE">
            <w:pPr>
              <w:pStyle w:val="ConsPlusNormal"/>
              <w:jc w:val="both"/>
            </w:pPr>
            <w:r>
              <w:t>Этнокультурный облик империи.</w:t>
            </w:r>
          </w:p>
        </w:tc>
        <w:tc>
          <w:tcPr>
            <w:tcW w:w="6690" w:type="dxa"/>
            <w:tcBorders>
              <w:top w:val="single" w:sz="4" w:space="0" w:color="auto"/>
              <w:left w:val="single" w:sz="4" w:space="0" w:color="auto"/>
              <w:bottom w:val="single" w:sz="4" w:space="0" w:color="auto"/>
              <w:right w:val="single" w:sz="4" w:space="0" w:color="auto"/>
            </w:tcBorders>
          </w:tcPr>
          <w:p w14:paraId="07FE6B53" w14:textId="77777777"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14:paraId="12BAA117" w14:textId="77777777" w:rsidTr="00C219BE">
        <w:tc>
          <w:tcPr>
            <w:tcW w:w="2381" w:type="dxa"/>
            <w:tcBorders>
              <w:top w:val="single" w:sz="4" w:space="0" w:color="auto"/>
              <w:left w:val="single" w:sz="4" w:space="0" w:color="auto"/>
              <w:bottom w:val="single" w:sz="4" w:space="0" w:color="auto"/>
              <w:right w:val="single" w:sz="4" w:space="0" w:color="auto"/>
            </w:tcBorders>
          </w:tcPr>
          <w:p w14:paraId="20422044" w14:textId="77777777"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6690" w:type="dxa"/>
            <w:tcBorders>
              <w:top w:val="single" w:sz="4" w:space="0" w:color="auto"/>
              <w:left w:val="single" w:sz="4" w:space="0" w:color="auto"/>
              <w:bottom w:val="single" w:sz="4" w:space="0" w:color="auto"/>
              <w:right w:val="single" w:sz="4" w:space="0" w:color="auto"/>
            </w:tcBorders>
          </w:tcPr>
          <w:p w14:paraId="23DC883A" w14:textId="77777777"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5E62E366" w14:textId="77777777"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14:paraId="2207D915" w14:textId="77777777" w:rsidTr="00C219BE">
        <w:tc>
          <w:tcPr>
            <w:tcW w:w="2381" w:type="dxa"/>
            <w:tcBorders>
              <w:top w:val="single" w:sz="4" w:space="0" w:color="auto"/>
              <w:left w:val="single" w:sz="4" w:space="0" w:color="auto"/>
              <w:bottom w:val="single" w:sz="4" w:space="0" w:color="auto"/>
              <w:right w:val="single" w:sz="4" w:space="0" w:color="auto"/>
            </w:tcBorders>
          </w:tcPr>
          <w:p w14:paraId="1CC2AB73" w14:textId="77777777" w:rsidR="00152C84" w:rsidRDefault="00152C84" w:rsidP="00C219BE">
            <w:pPr>
              <w:pStyle w:val="ConsPlusNormal"/>
              <w:jc w:val="both"/>
            </w:pPr>
            <w:r>
              <w:t>Россия на пороге XX в.</w:t>
            </w:r>
          </w:p>
        </w:tc>
        <w:tc>
          <w:tcPr>
            <w:tcW w:w="6690" w:type="dxa"/>
            <w:tcBorders>
              <w:top w:val="single" w:sz="4" w:space="0" w:color="auto"/>
              <w:left w:val="single" w:sz="4" w:space="0" w:color="auto"/>
              <w:bottom w:val="single" w:sz="4" w:space="0" w:color="auto"/>
              <w:right w:val="single" w:sz="4" w:space="0" w:color="auto"/>
            </w:tcBorders>
          </w:tcPr>
          <w:p w14:paraId="7338282D" w14:textId="77777777"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4C6A388A" w14:textId="77777777"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14:paraId="3E1D50CF" w14:textId="77777777" w:rsidTr="00C219BE">
        <w:tc>
          <w:tcPr>
            <w:tcW w:w="2381" w:type="dxa"/>
            <w:tcBorders>
              <w:top w:val="single" w:sz="4" w:space="0" w:color="auto"/>
              <w:left w:val="single" w:sz="4" w:space="0" w:color="auto"/>
              <w:bottom w:val="single" w:sz="4" w:space="0" w:color="auto"/>
              <w:right w:val="single" w:sz="4" w:space="0" w:color="auto"/>
            </w:tcBorders>
          </w:tcPr>
          <w:p w14:paraId="221FB107" w14:textId="77777777" w:rsidR="00152C84" w:rsidRDefault="00152C84" w:rsidP="00C219BE">
            <w:pPr>
              <w:pStyle w:val="ConsPlusNormal"/>
              <w:jc w:val="both"/>
            </w:pPr>
            <w:r>
              <w:t>Россия в системе международных отношений.</w:t>
            </w:r>
          </w:p>
        </w:tc>
        <w:tc>
          <w:tcPr>
            <w:tcW w:w="6690" w:type="dxa"/>
            <w:tcBorders>
              <w:top w:val="single" w:sz="4" w:space="0" w:color="auto"/>
              <w:left w:val="single" w:sz="4" w:space="0" w:color="auto"/>
              <w:bottom w:val="single" w:sz="4" w:space="0" w:color="auto"/>
              <w:right w:val="single" w:sz="4" w:space="0" w:color="auto"/>
            </w:tcBorders>
          </w:tcPr>
          <w:p w14:paraId="34D72E70" w14:textId="77777777"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14:paraId="2FDE6646" w14:textId="77777777" w:rsidTr="00C219BE">
        <w:tc>
          <w:tcPr>
            <w:tcW w:w="2381" w:type="dxa"/>
            <w:tcBorders>
              <w:top w:val="single" w:sz="4" w:space="0" w:color="auto"/>
              <w:left w:val="single" w:sz="4" w:space="0" w:color="auto"/>
              <w:bottom w:val="single" w:sz="4" w:space="0" w:color="auto"/>
              <w:right w:val="single" w:sz="4" w:space="0" w:color="auto"/>
            </w:tcBorders>
          </w:tcPr>
          <w:p w14:paraId="05B1F20A" w14:textId="77777777" w:rsidR="00152C84" w:rsidRDefault="00152C84" w:rsidP="00C219BE">
            <w:pPr>
              <w:pStyle w:val="ConsPlusNormal"/>
              <w:jc w:val="both"/>
            </w:pPr>
            <w:r>
              <w:t>Первая российская революция 1905 - 1907 гг. Начало парламентаризма в России.</w:t>
            </w:r>
          </w:p>
        </w:tc>
        <w:tc>
          <w:tcPr>
            <w:tcW w:w="6690" w:type="dxa"/>
            <w:tcBorders>
              <w:top w:val="single" w:sz="4" w:space="0" w:color="auto"/>
              <w:left w:val="single" w:sz="4" w:space="0" w:color="auto"/>
              <w:bottom w:val="single" w:sz="4" w:space="0" w:color="auto"/>
              <w:right w:val="single" w:sz="4" w:space="0" w:color="auto"/>
            </w:tcBorders>
          </w:tcPr>
          <w:p w14:paraId="169F1F22" w14:textId="77777777" w:rsidR="00152C84" w:rsidRDefault="00152C84" w:rsidP="00C219BE">
            <w:pPr>
              <w:pStyle w:val="ConsPlusNormal"/>
              <w:jc w:val="both"/>
            </w:pPr>
            <w:r>
              <w:t>Николай II и его окружение. Деятельность В.К. Плеве на</w:t>
            </w:r>
          </w:p>
          <w:p w14:paraId="717A2959" w14:textId="77777777" w:rsidR="00152C84" w:rsidRDefault="00152C84" w:rsidP="00C219BE">
            <w:pPr>
              <w:pStyle w:val="ConsPlusNormal"/>
              <w:jc w:val="both"/>
            </w:pPr>
            <w:r>
              <w:t>посту министра внутренних дел. Оппозиционное либеральное движение. "Союз освобождения". "Банкетная кампания".</w:t>
            </w:r>
          </w:p>
          <w:p w14:paraId="76913EE7" w14:textId="77777777"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3D27229F" w14:textId="77777777"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14:paraId="21680D99" w14:textId="77777777" w:rsidR="00152C84" w:rsidRDefault="00152C84" w:rsidP="00C219BE">
            <w:pPr>
              <w:pStyle w:val="ConsPlusNormal"/>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152C84" w14:paraId="14E11619" w14:textId="77777777" w:rsidTr="00C219BE">
        <w:tc>
          <w:tcPr>
            <w:tcW w:w="2381" w:type="dxa"/>
            <w:tcBorders>
              <w:top w:val="single" w:sz="4" w:space="0" w:color="auto"/>
              <w:left w:val="single" w:sz="4" w:space="0" w:color="auto"/>
              <w:bottom w:val="single" w:sz="4" w:space="0" w:color="auto"/>
              <w:right w:val="single" w:sz="4" w:space="0" w:color="auto"/>
            </w:tcBorders>
          </w:tcPr>
          <w:p w14:paraId="02064E0C" w14:textId="77777777" w:rsidR="00152C84" w:rsidRDefault="00152C84" w:rsidP="00C219BE">
            <w:pPr>
              <w:pStyle w:val="ConsPlusNormal"/>
              <w:jc w:val="both"/>
            </w:pPr>
            <w:r>
              <w:t>Общество и власть после революции.</w:t>
            </w:r>
          </w:p>
        </w:tc>
        <w:tc>
          <w:tcPr>
            <w:tcW w:w="6690" w:type="dxa"/>
            <w:tcBorders>
              <w:top w:val="single" w:sz="4" w:space="0" w:color="auto"/>
              <w:left w:val="single" w:sz="4" w:space="0" w:color="auto"/>
              <w:bottom w:val="single" w:sz="4" w:space="0" w:color="auto"/>
              <w:right w:val="single" w:sz="4" w:space="0" w:color="auto"/>
            </w:tcBorders>
          </w:tcPr>
          <w:p w14:paraId="46ECC1D4" w14:textId="77777777"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03D4C6F3" w14:textId="77777777"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14:paraId="3B1DA730" w14:textId="77777777" w:rsidTr="00C219BE">
        <w:tc>
          <w:tcPr>
            <w:tcW w:w="2381" w:type="dxa"/>
            <w:tcBorders>
              <w:top w:val="single" w:sz="4" w:space="0" w:color="auto"/>
              <w:left w:val="single" w:sz="4" w:space="0" w:color="auto"/>
              <w:bottom w:val="single" w:sz="4" w:space="0" w:color="auto"/>
              <w:right w:val="single" w:sz="4" w:space="0" w:color="auto"/>
            </w:tcBorders>
          </w:tcPr>
          <w:p w14:paraId="1A196AF1" w14:textId="77777777" w:rsidR="00152C84" w:rsidRDefault="00152C84" w:rsidP="00C219BE">
            <w:pPr>
              <w:pStyle w:val="ConsPlusNormal"/>
              <w:jc w:val="both"/>
            </w:pPr>
            <w:r>
              <w:t>"Серебряный век" российской культуры.</w:t>
            </w:r>
          </w:p>
        </w:tc>
        <w:tc>
          <w:tcPr>
            <w:tcW w:w="6690" w:type="dxa"/>
            <w:tcBorders>
              <w:top w:val="single" w:sz="4" w:space="0" w:color="auto"/>
              <w:left w:val="single" w:sz="4" w:space="0" w:color="auto"/>
              <w:bottom w:val="single" w:sz="4" w:space="0" w:color="auto"/>
              <w:right w:val="single" w:sz="4" w:space="0" w:color="auto"/>
            </w:tcBorders>
          </w:tcPr>
          <w:p w14:paraId="5C285952" w14:textId="77777777"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12F77A5B" w14:textId="77777777"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14:paraId="42F9EAB4" w14:textId="77777777" w:rsidTr="00C219BE">
        <w:tc>
          <w:tcPr>
            <w:tcW w:w="2381" w:type="dxa"/>
            <w:tcBorders>
              <w:top w:val="single" w:sz="4" w:space="0" w:color="auto"/>
              <w:left w:val="single" w:sz="4" w:space="0" w:color="auto"/>
              <w:bottom w:val="single" w:sz="4" w:space="0" w:color="auto"/>
              <w:right w:val="single" w:sz="4" w:space="0" w:color="auto"/>
            </w:tcBorders>
          </w:tcPr>
          <w:p w14:paraId="7BA3A3C4" w14:textId="77777777" w:rsidR="00152C84" w:rsidRDefault="00152C84" w:rsidP="00C219BE">
            <w:pPr>
              <w:pStyle w:val="ConsPlusNormal"/>
              <w:jc w:val="both"/>
            </w:pPr>
            <w:r>
              <w:t>Обобщающее повторение по курсу.</w:t>
            </w:r>
          </w:p>
        </w:tc>
        <w:tc>
          <w:tcPr>
            <w:tcW w:w="6690" w:type="dxa"/>
            <w:tcBorders>
              <w:top w:val="single" w:sz="4" w:space="0" w:color="auto"/>
              <w:left w:val="single" w:sz="4" w:space="0" w:color="auto"/>
              <w:bottom w:val="single" w:sz="4" w:space="0" w:color="auto"/>
              <w:right w:val="single" w:sz="4" w:space="0" w:color="auto"/>
            </w:tcBorders>
          </w:tcPr>
          <w:p w14:paraId="4FCE9368" w14:textId="77777777" w:rsidR="00152C84" w:rsidRDefault="00152C84" w:rsidP="00C219BE">
            <w:pPr>
              <w:pStyle w:val="ConsPlusNormal"/>
              <w:jc w:val="both"/>
            </w:pPr>
            <w:r>
              <w:t>Наш край во второй половине XIX - начале XX вв.</w:t>
            </w:r>
          </w:p>
        </w:tc>
      </w:tr>
    </w:tbl>
    <w:p w14:paraId="08ADC0C7" w14:textId="77777777" w:rsidR="00152C84" w:rsidRDefault="00152C84" w:rsidP="005358E5">
      <w:pPr>
        <w:pStyle w:val="ConsPlusNormal"/>
        <w:jc w:val="both"/>
      </w:pPr>
    </w:p>
    <w:p w14:paraId="0CC94D6A" w14:textId="77777777" w:rsidR="00152C84" w:rsidRDefault="00152C84" w:rsidP="005358E5">
      <w:pPr>
        <w:pStyle w:val="ConsPlusTitle"/>
        <w:ind w:firstLine="540"/>
        <w:jc w:val="both"/>
        <w:outlineLvl w:val="3"/>
      </w:pPr>
      <w:r>
        <w:t>92.9. Планируемые результаты освоения программы по истории на уровне основного общего образования.</w:t>
      </w:r>
    </w:p>
    <w:p w14:paraId="21AB9B0D" w14:textId="77777777" w:rsidR="00152C84" w:rsidRDefault="00152C84" w:rsidP="005358E5">
      <w:pPr>
        <w:pStyle w:val="ConsPlusNormal"/>
        <w:spacing w:before="240"/>
        <w:ind w:firstLine="540"/>
        <w:jc w:val="both"/>
      </w:pPr>
      <w:r>
        <w:t>92.9.1. К важнейшим личностным результатам изучения истории относятся:</w:t>
      </w:r>
    </w:p>
    <w:p w14:paraId="4F67F666" w14:textId="77777777"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2647521" w14:textId="77777777"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42EE572B" w14:textId="77777777"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4C92E0D7" w14:textId="77777777"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39C8783D" w14:textId="77777777"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5AB997B9" w14:textId="77777777"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1CFE6CB3" w14:textId="77777777"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679CD65B" w14:textId="77777777"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06D85E45" w14:textId="77777777"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5A51E30" w14:textId="77777777" w:rsidR="00152C84" w:rsidRDefault="00152C84" w:rsidP="005358E5">
      <w:pPr>
        <w:pStyle w:val="ConsPlusNormal"/>
        <w:spacing w:before="240"/>
        <w:ind w:firstLine="540"/>
        <w:jc w:val="both"/>
      </w:pPr>
      <w:r>
        <w:t>92.9.2.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A83D5DB" w14:textId="77777777" w:rsidR="00152C84" w:rsidRDefault="00152C84" w:rsidP="005358E5">
      <w:pPr>
        <w:pStyle w:val="ConsPlusNormal"/>
        <w:spacing w:before="240"/>
        <w:ind w:firstLine="540"/>
        <w:jc w:val="both"/>
      </w:pPr>
      <w:r>
        <w:t>92.9.2.1. У обучающегося будут сформированы следующие базовые логические действия как часть познавательных универсальных учебных действий:</w:t>
      </w:r>
    </w:p>
    <w:p w14:paraId="4EAFF1CC" w14:textId="77777777"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14:paraId="4EDC04A3" w14:textId="77777777" w:rsidR="00152C84" w:rsidRDefault="00152C84" w:rsidP="005358E5">
      <w:pPr>
        <w:pStyle w:val="ConsPlusNormal"/>
        <w:spacing w:before="240"/>
        <w:ind w:firstLine="540"/>
        <w:jc w:val="both"/>
      </w:pPr>
      <w:r>
        <w:t>выявлять характерные признаки исторических явлений;</w:t>
      </w:r>
    </w:p>
    <w:p w14:paraId="69AABFC6" w14:textId="77777777" w:rsidR="00152C84" w:rsidRDefault="00152C84" w:rsidP="005358E5">
      <w:pPr>
        <w:pStyle w:val="ConsPlusNormal"/>
        <w:spacing w:before="240"/>
        <w:ind w:firstLine="540"/>
        <w:jc w:val="both"/>
      </w:pPr>
      <w:r>
        <w:t>раскрывать причинно-следственные связи событий;</w:t>
      </w:r>
    </w:p>
    <w:p w14:paraId="568BF19C" w14:textId="77777777"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14:paraId="51C0CFFA" w14:textId="77777777" w:rsidR="00152C84" w:rsidRDefault="00152C84" w:rsidP="005358E5">
      <w:pPr>
        <w:pStyle w:val="ConsPlusNormal"/>
        <w:spacing w:before="240"/>
        <w:ind w:firstLine="540"/>
        <w:jc w:val="both"/>
      </w:pPr>
      <w:r>
        <w:t>92.9.2.2.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6CF78FA5" w14:textId="77777777" w:rsidR="00152C84" w:rsidRDefault="00152C84" w:rsidP="005358E5">
      <w:pPr>
        <w:pStyle w:val="ConsPlusNormal"/>
        <w:spacing w:before="240"/>
        <w:ind w:firstLine="540"/>
        <w:jc w:val="both"/>
      </w:pPr>
      <w:r>
        <w:t>определять познавательную задачу;</w:t>
      </w:r>
    </w:p>
    <w:p w14:paraId="704EA75F" w14:textId="77777777"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14:paraId="1477E039" w14:textId="77777777"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14:paraId="55E1B629" w14:textId="77777777" w:rsidR="00152C84" w:rsidRDefault="00152C84" w:rsidP="005358E5">
      <w:pPr>
        <w:pStyle w:val="ConsPlusNormal"/>
        <w:spacing w:before="240"/>
        <w:ind w:firstLine="540"/>
        <w:jc w:val="both"/>
      </w:pPr>
      <w:r>
        <w:t>определять новизну и обоснованность полученного результата;</w:t>
      </w:r>
    </w:p>
    <w:p w14:paraId="4F16195C" w14:textId="77777777"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1DD7CFCA" w14:textId="77777777" w:rsidR="00152C84" w:rsidRDefault="00152C84" w:rsidP="005358E5">
      <w:pPr>
        <w:pStyle w:val="ConsPlusNormal"/>
        <w:spacing w:before="240"/>
        <w:ind w:firstLine="540"/>
        <w:jc w:val="both"/>
      </w:pPr>
      <w:r>
        <w:t>92.9.2.3. У обучающегося будут сформированы следующие умения работать с информацией как часть познавательных универсальных учебных действий:</w:t>
      </w:r>
    </w:p>
    <w:p w14:paraId="7B4B4B66" w14:textId="77777777"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12989227" w14:textId="77777777" w:rsidR="00152C84" w:rsidRDefault="00152C84" w:rsidP="005358E5">
      <w:pPr>
        <w:pStyle w:val="ConsPlusNormal"/>
        <w:spacing w:before="240"/>
        <w:ind w:firstLine="540"/>
        <w:jc w:val="both"/>
      </w:pPr>
      <w:r>
        <w:t>различать виды источников исторической информации;</w:t>
      </w:r>
    </w:p>
    <w:p w14:paraId="022B8CA8" w14:textId="77777777"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14:paraId="5BBFBC22" w14:textId="77777777" w:rsidR="00152C84" w:rsidRDefault="00152C84" w:rsidP="005358E5">
      <w:pPr>
        <w:pStyle w:val="ConsPlusNormal"/>
        <w:spacing w:before="240"/>
        <w:ind w:firstLine="540"/>
        <w:jc w:val="both"/>
      </w:pPr>
      <w:r>
        <w:t>92.9.2.4. У обучающегося будут сформированы следующие умения общения как часть коммуникативных универсальных учебных действий:</w:t>
      </w:r>
    </w:p>
    <w:p w14:paraId="65A1398C" w14:textId="77777777"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14:paraId="75298E7E" w14:textId="77777777"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14:paraId="564C616C"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4B424A92" w14:textId="77777777" w:rsidR="00152C84" w:rsidRDefault="00152C84" w:rsidP="005358E5">
      <w:pPr>
        <w:pStyle w:val="ConsPlusNormal"/>
        <w:spacing w:before="240"/>
        <w:ind w:firstLine="540"/>
        <w:jc w:val="both"/>
      </w:pPr>
      <w:r>
        <w:t>92.9.2.5. У обучающегося будут сформированы следующие умения в части регулятивных универсальных учебных действий:</w:t>
      </w:r>
    </w:p>
    <w:p w14:paraId="493390D0" w14:textId="77777777"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5A476A3B" w14:textId="77777777"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00C33E24" w14:textId="77777777"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14:paraId="5D33A359" w14:textId="77777777"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14:paraId="210E76FC" w14:textId="77777777"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42F764D5" w14:textId="77777777"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14:paraId="27E41D91" w14:textId="77777777" w:rsidR="00152C84" w:rsidRDefault="00152C84" w:rsidP="005358E5">
      <w:pPr>
        <w:pStyle w:val="ConsPlusNormal"/>
        <w:spacing w:before="240"/>
        <w:ind w:firstLine="540"/>
        <w:jc w:val="both"/>
      </w:pPr>
      <w:r>
        <w:t>92.9.2.6. У обучающегося будут сформированы следующие умения совместной деятельности:</w:t>
      </w:r>
    </w:p>
    <w:p w14:paraId="754F0383" w14:textId="77777777"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7346AF80" w14:textId="77777777"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79C7A587" w14:textId="77777777"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14:paraId="7B2618C3" w14:textId="77777777" w:rsidR="00152C84" w:rsidRDefault="00152C84" w:rsidP="005358E5">
      <w:pPr>
        <w:pStyle w:val="ConsPlusNormal"/>
        <w:spacing w:before="240"/>
        <w:ind w:firstLine="540"/>
        <w:jc w:val="both"/>
      </w:pPr>
      <w:r>
        <w:t>92.9.3. Предметные результаты освоения программы по истории на уровне основного общего образования должны обеспечивать:</w:t>
      </w:r>
    </w:p>
    <w:p w14:paraId="7F90E041" w14:textId="77777777"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73F821B6" w14:textId="77777777"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14:paraId="113225F3" w14:textId="77777777"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14:paraId="4BE6A53B" w14:textId="77777777"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A5DACFC" w14:textId="77777777"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14:paraId="26C2369C" w14:textId="77777777"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14:paraId="03B5CA34" w14:textId="77777777"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14:paraId="701AE3F6" w14:textId="77777777"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52A8419D" w14:textId="77777777"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14:paraId="1BE9F795" w14:textId="77777777"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79CBD6E8" w14:textId="77777777"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1C0082F0" w14:textId="77777777"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5AABE004" w14:textId="77777777"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0EBDE774" w14:textId="77777777"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2664F322" w14:textId="77777777" w:rsidR="00152C84" w:rsidRDefault="00152C84" w:rsidP="005358E5">
      <w:pPr>
        <w:pStyle w:val="ConsPlusNormal"/>
        <w:spacing w:before="240"/>
        <w:ind w:firstLine="540"/>
        <w:jc w:val="both"/>
      </w:pPr>
      <w:r>
        <w:t>92.9.4.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09D0165A" w14:textId="77777777" w:rsidR="00152C84" w:rsidRDefault="00152C84" w:rsidP="005358E5">
      <w:pPr>
        <w:pStyle w:val="ConsPlusNormal"/>
        <w:spacing w:before="240"/>
        <w:ind w:firstLine="540"/>
        <w:jc w:val="both"/>
      </w:pPr>
      <w:r>
        <w:t>92.9.5. Предметные результаты изучения истории включают:</w:t>
      </w:r>
    </w:p>
    <w:p w14:paraId="0EF63A9D" w14:textId="77777777"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17334A31" w14:textId="77777777"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14:paraId="25B1F346" w14:textId="77777777"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36CE841F" w14:textId="77777777"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14:paraId="2BAF5BE0" w14:textId="77777777"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01646636" w14:textId="77777777"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03B1E430" w14:textId="77777777"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14:paraId="5A8BAC40" w14:textId="77777777"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3B5BFC08" w14:textId="77777777"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14:paraId="52E0A542" w14:textId="77777777"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14:paraId="0F30B377" w14:textId="77777777" w:rsidR="00152C84" w:rsidRDefault="00152C84" w:rsidP="005358E5">
      <w:pPr>
        <w:pStyle w:val="ConsPlusNormal"/>
        <w:spacing w:before="240"/>
        <w:ind w:firstLine="540"/>
        <w:jc w:val="both"/>
      </w:pPr>
      <w:r>
        <w:t xml:space="preserve">92.9.6.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54" w:history="1">
        <w:r>
          <w:rPr>
            <w:color w:val="0000FF"/>
          </w:rPr>
          <w:t>ФОП</w:t>
        </w:r>
      </w:hyperlink>
      <w:r>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14:paraId="5A619194" w14:textId="77777777" w:rsidR="00152C84" w:rsidRDefault="00152C84" w:rsidP="005358E5">
      <w:pPr>
        <w:pStyle w:val="ConsPlusNormal"/>
        <w:spacing w:before="240"/>
        <w:ind w:firstLine="540"/>
        <w:jc w:val="both"/>
      </w:pPr>
      <w:r>
        <w:t>92.9.7.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6C1AC131" w14:textId="77777777" w:rsidR="00152C84" w:rsidRDefault="00152C84" w:rsidP="005358E5">
      <w:pPr>
        <w:pStyle w:val="ConsPlusNormal"/>
        <w:spacing w:before="240"/>
        <w:ind w:firstLine="540"/>
        <w:jc w:val="both"/>
      </w:pPr>
      <w:r>
        <w:t>92.9.8.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14:paraId="59725A41" w14:textId="77777777"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2FD475B" w14:textId="77777777"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19A73C70" w14:textId="77777777"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3FC64804" w14:textId="77777777"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34C58530" w14:textId="77777777"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18936412" w14:textId="77777777"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6972D403" w14:textId="77777777"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753C703F" w14:textId="77777777"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2AAB1614" w14:textId="77777777" w:rsidR="00152C84" w:rsidRDefault="00152C84" w:rsidP="005358E5">
      <w:pPr>
        <w:pStyle w:val="ConsPlusNormal"/>
        <w:spacing w:before="240"/>
        <w:ind w:firstLine="540"/>
        <w:jc w:val="both"/>
      </w:pPr>
      <w:r>
        <w:t>92.9.9.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007AB40B" w14:textId="77777777" w:rsidR="00152C84" w:rsidRDefault="00152C84" w:rsidP="005358E5">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14:paraId="7E59B500" w14:textId="77777777" w:rsidR="00152C84" w:rsidRDefault="00152C84" w:rsidP="005358E5">
      <w:pPr>
        <w:pStyle w:val="ConsPlusNormal"/>
        <w:spacing w:before="240"/>
        <w:ind w:firstLine="540"/>
        <w:jc w:val="both"/>
      </w:pPr>
      <w:r>
        <w:t>92.9.10. Предметные результаты изучения истории в 5 классе.</w:t>
      </w:r>
    </w:p>
    <w:p w14:paraId="5281CB3E" w14:textId="77777777" w:rsidR="00152C84" w:rsidRDefault="00152C84" w:rsidP="005358E5">
      <w:pPr>
        <w:pStyle w:val="ConsPlusNormal"/>
        <w:spacing w:before="240"/>
        <w:ind w:firstLine="540"/>
        <w:jc w:val="both"/>
      </w:pPr>
      <w:r>
        <w:t>92.9.10.1. Знание хронологии, работа с хронологией:</w:t>
      </w:r>
    </w:p>
    <w:p w14:paraId="585EF3D8" w14:textId="77777777"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14:paraId="4DBD9C01" w14:textId="77777777"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7E16B9D6" w14:textId="77777777"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48E44106" w14:textId="77777777" w:rsidR="00152C84" w:rsidRDefault="00152C84" w:rsidP="005358E5">
      <w:pPr>
        <w:pStyle w:val="ConsPlusNormal"/>
        <w:spacing w:before="240"/>
        <w:ind w:firstLine="540"/>
        <w:jc w:val="both"/>
      </w:pPr>
      <w:r>
        <w:t>92.9.10.2. Знание исторических фактов, работа с фактами:</w:t>
      </w:r>
    </w:p>
    <w:p w14:paraId="779F6DCD"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14:paraId="3A443D85" w14:textId="77777777" w:rsidR="00152C84" w:rsidRDefault="00152C84" w:rsidP="005358E5">
      <w:pPr>
        <w:pStyle w:val="ConsPlusNormal"/>
        <w:spacing w:before="240"/>
        <w:ind w:firstLine="540"/>
        <w:jc w:val="both"/>
      </w:pPr>
      <w:r>
        <w:t>группировать, систематизировать факты по заданному признаку.</w:t>
      </w:r>
    </w:p>
    <w:p w14:paraId="66F8EE75" w14:textId="77777777" w:rsidR="00152C84" w:rsidRDefault="00152C84" w:rsidP="005358E5">
      <w:pPr>
        <w:pStyle w:val="ConsPlusNormal"/>
        <w:spacing w:before="240"/>
        <w:ind w:firstLine="540"/>
        <w:jc w:val="both"/>
      </w:pPr>
      <w:r>
        <w:t>92.9.10.3. Работа с исторической картой:</w:t>
      </w:r>
    </w:p>
    <w:p w14:paraId="76E0E1DB" w14:textId="77777777"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2C458938" w14:textId="77777777"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02ADEA29" w14:textId="77777777" w:rsidR="00152C84" w:rsidRDefault="00152C84" w:rsidP="005358E5">
      <w:pPr>
        <w:pStyle w:val="ConsPlusNormal"/>
        <w:spacing w:before="240"/>
        <w:ind w:firstLine="540"/>
        <w:jc w:val="both"/>
      </w:pPr>
      <w:r>
        <w:t>92.9.10.4. Работа с историческими источниками:</w:t>
      </w:r>
    </w:p>
    <w:p w14:paraId="64FCDEF0" w14:textId="77777777"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5401984C" w14:textId="77777777"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5C3C76CC" w14:textId="77777777"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16A64C20" w14:textId="77777777" w:rsidR="00152C84" w:rsidRDefault="00152C84" w:rsidP="005358E5">
      <w:pPr>
        <w:pStyle w:val="ConsPlusNormal"/>
        <w:spacing w:before="240"/>
        <w:ind w:firstLine="540"/>
        <w:jc w:val="both"/>
      </w:pPr>
      <w:r>
        <w:t>92.9.10.5. Историческое описание (реконструкция):</w:t>
      </w:r>
    </w:p>
    <w:p w14:paraId="04C31D34" w14:textId="77777777" w:rsidR="00152C84" w:rsidRDefault="00152C84" w:rsidP="005358E5">
      <w:pPr>
        <w:pStyle w:val="ConsPlusNormal"/>
        <w:spacing w:before="240"/>
        <w:ind w:firstLine="540"/>
        <w:jc w:val="both"/>
      </w:pPr>
      <w:r>
        <w:t>характеризовать условия жизни людей в древности;</w:t>
      </w:r>
    </w:p>
    <w:p w14:paraId="4C44027F" w14:textId="77777777" w:rsidR="00152C84" w:rsidRDefault="00152C84" w:rsidP="005358E5">
      <w:pPr>
        <w:pStyle w:val="ConsPlusNormal"/>
        <w:spacing w:before="240"/>
        <w:ind w:firstLine="540"/>
        <w:jc w:val="both"/>
      </w:pPr>
      <w:r>
        <w:t>рассказывать о значительных событиях древней истории, их участниках;</w:t>
      </w:r>
    </w:p>
    <w:p w14:paraId="68209B39" w14:textId="77777777" w:rsidR="00152C84" w:rsidRDefault="00152C84" w:rsidP="005358E5">
      <w:pPr>
        <w:pStyle w:val="ConsPlusNormal"/>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14:paraId="45EFD8C9" w14:textId="77777777" w:rsidR="00152C84" w:rsidRDefault="00152C84" w:rsidP="005358E5">
      <w:pPr>
        <w:pStyle w:val="ConsPlusNormal"/>
        <w:spacing w:before="240"/>
        <w:ind w:firstLine="540"/>
        <w:jc w:val="both"/>
      </w:pPr>
      <w:r>
        <w:t>давать краткое описание памятников культуры эпохи первобытности и древнейших цивилизаций.</w:t>
      </w:r>
    </w:p>
    <w:p w14:paraId="1D5C7342" w14:textId="77777777" w:rsidR="00152C84" w:rsidRDefault="00152C84" w:rsidP="005358E5">
      <w:pPr>
        <w:pStyle w:val="ConsPlusNormal"/>
        <w:spacing w:before="240"/>
        <w:ind w:firstLine="540"/>
        <w:jc w:val="both"/>
      </w:pPr>
      <w:r>
        <w:t>92.9.10.6. Анализ, объяснение исторических событий, явлений:</w:t>
      </w:r>
    </w:p>
    <w:p w14:paraId="7EBE7574" w14:textId="77777777" w:rsidR="00152C84" w:rsidRDefault="00152C84" w:rsidP="005358E5">
      <w:pPr>
        <w:pStyle w:val="ConsPlusNormal"/>
        <w:spacing w:before="240"/>
        <w:ind w:firstLine="540"/>
        <w:jc w:val="both"/>
      </w:pPr>
      <w: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6BACD21B" w14:textId="77777777" w:rsidR="00152C84" w:rsidRDefault="00152C84" w:rsidP="005358E5">
      <w:pPr>
        <w:pStyle w:val="ConsPlusNormal"/>
        <w:spacing w:before="240"/>
        <w:ind w:firstLine="540"/>
        <w:jc w:val="both"/>
      </w:pPr>
      <w:r>
        <w:t>сравнивать исторические явления, определять их общие черты;</w:t>
      </w:r>
    </w:p>
    <w:p w14:paraId="60055675" w14:textId="77777777" w:rsidR="00152C84" w:rsidRDefault="00152C84" w:rsidP="005358E5">
      <w:pPr>
        <w:pStyle w:val="ConsPlusNormal"/>
        <w:spacing w:before="240"/>
        <w:ind w:firstLine="540"/>
        <w:jc w:val="both"/>
      </w:pPr>
      <w:r>
        <w:t>иллюстрировать общие явления, черты конкретными примерами;</w:t>
      </w:r>
    </w:p>
    <w:p w14:paraId="47D2C20F" w14:textId="77777777" w:rsidR="00152C84" w:rsidRDefault="00152C84" w:rsidP="005358E5">
      <w:pPr>
        <w:pStyle w:val="ConsPlusNormal"/>
        <w:spacing w:before="240"/>
        <w:ind w:firstLine="540"/>
        <w:jc w:val="both"/>
      </w:pPr>
      <w:r>
        <w:t>объяснять причины и следствия важнейших событий древней истории.</w:t>
      </w:r>
    </w:p>
    <w:p w14:paraId="7B6BA771" w14:textId="77777777" w:rsidR="00152C84" w:rsidRDefault="00152C84" w:rsidP="005358E5">
      <w:pPr>
        <w:pStyle w:val="ConsPlusNormal"/>
        <w:spacing w:before="240"/>
        <w:ind w:firstLine="540"/>
        <w:jc w:val="both"/>
      </w:pPr>
      <w:r>
        <w:t>92.9.10.7. Рассмотрение исторических версий и оценок, определение своего отношения к наиболее значимым событиям и личностям прошлого:</w:t>
      </w:r>
    </w:p>
    <w:p w14:paraId="6C038CC3" w14:textId="77777777" w:rsidR="00152C84" w:rsidRDefault="00152C84" w:rsidP="005358E5">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5F3C18A3" w14:textId="77777777"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14:paraId="1F8A128A" w14:textId="77777777" w:rsidR="00152C84" w:rsidRDefault="00152C84" w:rsidP="005358E5">
      <w:pPr>
        <w:pStyle w:val="ConsPlusNormal"/>
        <w:spacing w:before="240"/>
        <w:ind w:firstLine="540"/>
        <w:jc w:val="both"/>
      </w:pPr>
      <w:r>
        <w:t>92.9.10.8. Применение исторических знаний:</w:t>
      </w:r>
    </w:p>
    <w:p w14:paraId="0EF5EC23" w14:textId="77777777"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0B70B071" w14:textId="77777777"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7D2D9B97" w14:textId="77777777" w:rsidR="00152C84" w:rsidRDefault="00152C84" w:rsidP="005358E5">
      <w:pPr>
        <w:pStyle w:val="ConsPlusNormal"/>
        <w:spacing w:before="240"/>
        <w:ind w:firstLine="540"/>
        <w:jc w:val="both"/>
      </w:pPr>
      <w:r>
        <w:t>92.9.11. Предметные результаты изучения истории в 6 классе.</w:t>
      </w:r>
    </w:p>
    <w:p w14:paraId="59B6E711" w14:textId="77777777" w:rsidR="00152C84" w:rsidRDefault="00152C84" w:rsidP="005358E5">
      <w:pPr>
        <w:pStyle w:val="ConsPlusNormal"/>
        <w:spacing w:before="240"/>
        <w:ind w:firstLine="540"/>
        <w:jc w:val="both"/>
      </w:pPr>
      <w:r>
        <w:t>92.9.11.1. Знание хронологии, работа с хронологией:</w:t>
      </w:r>
    </w:p>
    <w:p w14:paraId="58CB50B7" w14:textId="77777777"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14:paraId="0AE458A5" w14:textId="77777777"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75297573" w14:textId="77777777"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14:paraId="528BAFDE" w14:textId="77777777" w:rsidR="00152C84" w:rsidRDefault="00152C84" w:rsidP="005358E5">
      <w:pPr>
        <w:pStyle w:val="ConsPlusNormal"/>
        <w:spacing w:before="240"/>
        <w:ind w:firstLine="540"/>
        <w:jc w:val="both"/>
      </w:pPr>
      <w:r>
        <w:t>92.9.11.2. Знание исторических фактов, работа с фактами:</w:t>
      </w:r>
    </w:p>
    <w:p w14:paraId="53E6B17D"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5433DA15" w14:textId="77777777"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64423104" w14:textId="77777777" w:rsidR="00152C84" w:rsidRDefault="00152C84" w:rsidP="005358E5">
      <w:pPr>
        <w:pStyle w:val="ConsPlusNormal"/>
        <w:spacing w:before="240"/>
        <w:ind w:firstLine="540"/>
        <w:jc w:val="both"/>
      </w:pPr>
      <w:r>
        <w:t>92.9.11.3. Работа с исторической картой:</w:t>
      </w:r>
    </w:p>
    <w:p w14:paraId="5A5F5B0A" w14:textId="77777777"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173480C0" w14:textId="77777777"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543C11BA" w14:textId="77777777" w:rsidR="00152C84" w:rsidRDefault="00152C84" w:rsidP="005358E5">
      <w:pPr>
        <w:pStyle w:val="ConsPlusNormal"/>
        <w:spacing w:before="240"/>
        <w:ind w:firstLine="540"/>
        <w:jc w:val="both"/>
      </w:pPr>
      <w:r>
        <w:t>92.9.11.4. Работа с историческими источниками:</w:t>
      </w:r>
    </w:p>
    <w:p w14:paraId="1F80ED74" w14:textId="77777777"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30224FA9" w14:textId="77777777" w:rsidR="00152C84" w:rsidRDefault="00152C84" w:rsidP="005358E5">
      <w:pPr>
        <w:pStyle w:val="ConsPlusNormal"/>
        <w:spacing w:before="240"/>
        <w:ind w:firstLine="540"/>
        <w:jc w:val="both"/>
      </w:pPr>
      <w:r>
        <w:t>характеризовать авторство, время, место создания источника;</w:t>
      </w:r>
    </w:p>
    <w:p w14:paraId="2F56DC0A" w14:textId="77777777"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24436B6" w14:textId="77777777"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14:paraId="7DF3BE1A" w14:textId="77777777"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14:paraId="0AD0F16C" w14:textId="77777777" w:rsidR="00152C84" w:rsidRDefault="00152C84" w:rsidP="005358E5">
      <w:pPr>
        <w:pStyle w:val="ConsPlusNormal"/>
        <w:spacing w:before="240"/>
        <w:ind w:firstLine="540"/>
        <w:jc w:val="both"/>
      </w:pPr>
      <w:r>
        <w:t>92.9.11.5. Историческое описание (реконструкция):</w:t>
      </w:r>
    </w:p>
    <w:p w14:paraId="0CCA6706"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14:paraId="4BDEF9CA" w14:textId="77777777"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421A575" w14:textId="77777777"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59D542A2"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656A257A" w14:textId="77777777" w:rsidR="00152C84" w:rsidRDefault="00152C84" w:rsidP="005358E5">
      <w:pPr>
        <w:pStyle w:val="ConsPlusNormal"/>
        <w:spacing w:before="240"/>
        <w:ind w:firstLine="540"/>
        <w:jc w:val="both"/>
      </w:pPr>
      <w:r>
        <w:t>92.9.11.6. Анализ, объяснение исторических событий, явлений:</w:t>
      </w:r>
    </w:p>
    <w:p w14:paraId="342CB75A" w14:textId="77777777" w:rsidR="00152C84" w:rsidRDefault="00152C84" w:rsidP="005358E5">
      <w:pPr>
        <w:pStyle w:val="ConsPlusNormal"/>
        <w:spacing w:before="240"/>
        <w:ind w:firstLine="540"/>
        <w:jc w:val="both"/>
      </w:pPr>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282BF1A"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CEA2641"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1DCA7557" w14:textId="77777777" w:rsidR="00152C84" w:rsidRDefault="00152C84" w:rsidP="005358E5">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7B044964" w14:textId="77777777" w:rsidR="00152C84" w:rsidRDefault="00152C84" w:rsidP="005358E5">
      <w:pPr>
        <w:pStyle w:val="ConsPlusNormal"/>
        <w:spacing w:before="240"/>
        <w:ind w:firstLine="540"/>
        <w:jc w:val="both"/>
      </w:pPr>
      <w:r>
        <w:t>92.9.11.7. Рассмотрение исторических версий и оценок, определение своего отношения к наиболее значимым событиям и личностям прошлого:</w:t>
      </w:r>
    </w:p>
    <w:p w14:paraId="6E8089C5" w14:textId="77777777"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543241ED" w14:textId="77777777"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27180893" w14:textId="77777777" w:rsidR="00152C84" w:rsidRDefault="00152C84" w:rsidP="005358E5">
      <w:pPr>
        <w:pStyle w:val="ConsPlusNormal"/>
        <w:spacing w:before="240"/>
        <w:ind w:firstLine="540"/>
        <w:jc w:val="both"/>
      </w:pPr>
      <w:r>
        <w:t>92.9.11.8. Применение исторических знаний:</w:t>
      </w:r>
    </w:p>
    <w:p w14:paraId="600DC352" w14:textId="77777777"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0B0B0B6A" w14:textId="77777777"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14:paraId="41C1A731" w14:textId="77777777" w:rsidR="00152C84" w:rsidRDefault="00152C84" w:rsidP="005358E5">
      <w:pPr>
        <w:pStyle w:val="ConsPlusNormal"/>
        <w:spacing w:before="240"/>
        <w:ind w:firstLine="540"/>
        <w:jc w:val="both"/>
      </w:pPr>
      <w:r>
        <w:t>92.9.12. Предметные результаты изучения истории в 7 классе.</w:t>
      </w:r>
    </w:p>
    <w:p w14:paraId="3D37D9CB" w14:textId="77777777" w:rsidR="00152C84" w:rsidRDefault="00152C84" w:rsidP="005358E5">
      <w:pPr>
        <w:pStyle w:val="ConsPlusNormal"/>
        <w:spacing w:before="240"/>
        <w:ind w:firstLine="540"/>
        <w:jc w:val="both"/>
      </w:pPr>
      <w:r>
        <w:t>92.9.12.1. Знание хронологии, работа с хронологией:</w:t>
      </w:r>
    </w:p>
    <w:p w14:paraId="22AB162B" w14:textId="77777777"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14:paraId="187E25CC" w14:textId="77777777"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14:paraId="3A7CC319"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14:paraId="5F557491" w14:textId="77777777" w:rsidR="00152C84" w:rsidRDefault="00152C84" w:rsidP="005358E5">
      <w:pPr>
        <w:pStyle w:val="ConsPlusNormal"/>
        <w:spacing w:before="240"/>
        <w:ind w:firstLine="540"/>
        <w:jc w:val="both"/>
      </w:pPr>
      <w:r>
        <w:t>92.9.12.2. Знание исторических фактов, работа с фактами:</w:t>
      </w:r>
    </w:p>
    <w:p w14:paraId="6C65BA63"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15AC4E65" w14:textId="77777777"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E4837DC" w14:textId="77777777" w:rsidR="00152C84" w:rsidRDefault="00152C84" w:rsidP="005358E5">
      <w:pPr>
        <w:pStyle w:val="ConsPlusNormal"/>
        <w:spacing w:before="240"/>
        <w:ind w:firstLine="540"/>
        <w:jc w:val="both"/>
      </w:pPr>
      <w:r>
        <w:t>92.9.12.3. Работа с исторической картой:</w:t>
      </w:r>
    </w:p>
    <w:p w14:paraId="0393AB1F" w14:textId="77777777"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53188094" w14:textId="77777777"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6E099012" w14:textId="77777777" w:rsidR="00152C84" w:rsidRDefault="00152C84" w:rsidP="005358E5">
      <w:pPr>
        <w:pStyle w:val="ConsPlusNormal"/>
        <w:spacing w:before="240"/>
        <w:ind w:firstLine="540"/>
        <w:jc w:val="both"/>
      </w:pPr>
      <w:r>
        <w:t>92.9.12.4. Работа с историческими источниками:</w:t>
      </w:r>
    </w:p>
    <w:p w14:paraId="7FE8E85D" w14:textId="77777777"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14:paraId="2527324B" w14:textId="77777777" w:rsidR="00152C84" w:rsidRDefault="00152C84" w:rsidP="005358E5">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14:paraId="6BC1407C" w14:textId="77777777"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14:paraId="6FD3BBB2" w14:textId="77777777" w:rsidR="00152C84" w:rsidRDefault="00152C84" w:rsidP="005358E5">
      <w:pPr>
        <w:pStyle w:val="ConsPlusNormal"/>
        <w:spacing w:before="240"/>
        <w:ind w:firstLine="540"/>
        <w:jc w:val="both"/>
      </w:pPr>
      <w:r>
        <w:t>сопоставлять и систематизировать информацию из нескольких однотипных источников.</w:t>
      </w:r>
    </w:p>
    <w:p w14:paraId="28D4962C" w14:textId="77777777" w:rsidR="00152C84" w:rsidRDefault="00152C84" w:rsidP="005358E5">
      <w:pPr>
        <w:pStyle w:val="ConsPlusNormal"/>
        <w:spacing w:before="240"/>
        <w:ind w:firstLine="540"/>
        <w:jc w:val="both"/>
      </w:pPr>
      <w:r>
        <w:t>92.9.12.5. Историческое описание (реконструкция):</w:t>
      </w:r>
    </w:p>
    <w:p w14:paraId="7E91EF38"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XVI - XVII вв., их участниках;</w:t>
      </w:r>
    </w:p>
    <w:p w14:paraId="3F93445C" w14:textId="77777777" w:rsidR="00152C84" w:rsidRDefault="00152C84" w:rsidP="005358E5">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0FB25192" w14:textId="77777777" w:rsidR="00152C84" w:rsidRDefault="00152C84" w:rsidP="005358E5">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14:paraId="46F000D7"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005D17CB" w14:textId="77777777" w:rsidR="00152C84" w:rsidRDefault="00152C84" w:rsidP="005358E5">
      <w:pPr>
        <w:pStyle w:val="ConsPlusNormal"/>
        <w:spacing w:before="240"/>
        <w:ind w:firstLine="540"/>
        <w:jc w:val="both"/>
      </w:pPr>
      <w:r>
        <w:t>92.9.12.6. Анализ, объяснение исторических событий, явлений:</w:t>
      </w:r>
    </w:p>
    <w:p w14:paraId="0E667880" w14:textId="77777777"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14:paraId="0C29915C"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1BA2383"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4CF12140"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59957D4C" w14:textId="77777777" w:rsidR="00152C84" w:rsidRDefault="00152C84" w:rsidP="005358E5">
      <w:pPr>
        <w:pStyle w:val="ConsPlusNormal"/>
        <w:spacing w:before="240"/>
        <w:ind w:firstLine="540"/>
        <w:jc w:val="both"/>
      </w:pPr>
      <w:r>
        <w:t>92.9.12.7. Рассмотрение исторических версий и оценок, определение своего отношения к наиболее значимым событиям и личностям прошлого:</w:t>
      </w:r>
    </w:p>
    <w:p w14:paraId="56F4BFC6" w14:textId="77777777"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066DEFBE" w14:textId="77777777"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4292F336" w14:textId="77777777" w:rsidR="00152C84" w:rsidRDefault="00152C84" w:rsidP="005358E5">
      <w:pPr>
        <w:pStyle w:val="ConsPlusNormal"/>
        <w:spacing w:before="240"/>
        <w:ind w:firstLine="540"/>
        <w:jc w:val="both"/>
      </w:pPr>
      <w:r>
        <w:t>92.9.12.8. Применение исторических знаний:</w:t>
      </w:r>
    </w:p>
    <w:p w14:paraId="1A893862" w14:textId="77777777"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D44D24F" w14:textId="77777777"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7444D7D8"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10196DB0" w14:textId="77777777" w:rsidR="00152C84" w:rsidRDefault="00152C84" w:rsidP="005358E5">
      <w:pPr>
        <w:pStyle w:val="ConsPlusNormal"/>
        <w:spacing w:before="240"/>
        <w:ind w:firstLine="540"/>
        <w:jc w:val="both"/>
      </w:pPr>
      <w:r>
        <w:t>92.9.13. Предметные результаты изучения истории в 8 классе.</w:t>
      </w:r>
    </w:p>
    <w:p w14:paraId="3A91A1ED" w14:textId="77777777" w:rsidR="00152C84" w:rsidRDefault="00152C84" w:rsidP="005358E5">
      <w:pPr>
        <w:pStyle w:val="ConsPlusNormal"/>
        <w:spacing w:before="240"/>
        <w:ind w:firstLine="540"/>
        <w:jc w:val="both"/>
      </w:pPr>
      <w:r>
        <w:t>92.9.13.1. Знание хронологии, работа с хронологией:</w:t>
      </w:r>
    </w:p>
    <w:p w14:paraId="7FFDC248" w14:textId="77777777" w:rsidR="00152C84" w:rsidRDefault="00152C84" w:rsidP="005358E5">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45134568"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14:paraId="0F5A8D5D" w14:textId="77777777" w:rsidR="00152C84" w:rsidRDefault="00152C84" w:rsidP="005358E5">
      <w:pPr>
        <w:pStyle w:val="ConsPlusNormal"/>
        <w:spacing w:before="240"/>
        <w:ind w:firstLine="540"/>
        <w:jc w:val="both"/>
      </w:pPr>
      <w:r>
        <w:t>92.9.13.2. Знание исторических фактов, работа с фактами:</w:t>
      </w:r>
    </w:p>
    <w:p w14:paraId="1FEDCF73"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013C3E21" w14:textId="77777777"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другие);</w:t>
      </w:r>
    </w:p>
    <w:p w14:paraId="7F28392C" w14:textId="77777777" w:rsidR="00152C84" w:rsidRDefault="00152C84" w:rsidP="005358E5">
      <w:pPr>
        <w:pStyle w:val="ConsPlusNormal"/>
        <w:spacing w:before="240"/>
        <w:ind w:firstLine="540"/>
        <w:jc w:val="both"/>
      </w:pPr>
      <w:r>
        <w:t>составлять систематические таблицы, схемы.</w:t>
      </w:r>
    </w:p>
    <w:p w14:paraId="45264E3D" w14:textId="77777777" w:rsidR="00152C84" w:rsidRDefault="00152C84" w:rsidP="005358E5">
      <w:pPr>
        <w:pStyle w:val="ConsPlusNormal"/>
        <w:spacing w:before="240"/>
        <w:ind w:firstLine="540"/>
        <w:jc w:val="both"/>
      </w:pPr>
      <w:r>
        <w:t>92.9.13.3. Работа с исторической картой:</w:t>
      </w:r>
    </w:p>
    <w:p w14:paraId="699445E9"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784AEDFB" w14:textId="77777777" w:rsidR="00152C84" w:rsidRDefault="00152C84" w:rsidP="005358E5">
      <w:pPr>
        <w:pStyle w:val="ConsPlusNormal"/>
        <w:spacing w:before="240"/>
        <w:ind w:firstLine="540"/>
        <w:jc w:val="both"/>
      </w:pPr>
      <w:r>
        <w:t>92.9.13.4. Работа с историческими источниками:</w:t>
      </w:r>
    </w:p>
    <w:p w14:paraId="6D98BD6D" w14:textId="77777777"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17A7F98F" w14:textId="77777777" w:rsidR="00152C84" w:rsidRDefault="00152C84" w:rsidP="005358E5">
      <w:pPr>
        <w:pStyle w:val="ConsPlusNormal"/>
        <w:spacing w:before="240"/>
        <w:ind w:firstLine="540"/>
        <w:jc w:val="both"/>
      </w:pPr>
      <w:r>
        <w:t>объяснять назначение исторического источника, раскрывать его информационную ценность;</w:t>
      </w:r>
    </w:p>
    <w:p w14:paraId="221D9946"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648DE05A" w14:textId="77777777" w:rsidR="00152C84" w:rsidRDefault="00152C84" w:rsidP="005358E5">
      <w:pPr>
        <w:pStyle w:val="ConsPlusNormal"/>
        <w:spacing w:before="240"/>
        <w:ind w:firstLine="540"/>
        <w:jc w:val="both"/>
      </w:pPr>
      <w:r>
        <w:t>92.9.13.5. Историческое описание (реконструкция):</w:t>
      </w:r>
    </w:p>
    <w:p w14:paraId="31E4D94D"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XVIII в., их участниках;</w:t>
      </w:r>
    </w:p>
    <w:p w14:paraId="33713B6F" w14:textId="77777777"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1A01F0B6" w14:textId="77777777"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 XVIII в.;</w:t>
      </w:r>
    </w:p>
    <w:p w14:paraId="577C325C"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14:paraId="52A4CEC2" w14:textId="77777777" w:rsidR="00152C84" w:rsidRDefault="00152C84" w:rsidP="005358E5">
      <w:pPr>
        <w:pStyle w:val="ConsPlusNormal"/>
        <w:spacing w:before="240"/>
        <w:ind w:firstLine="540"/>
        <w:jc w:val="both"/>
      </w:pPr>
      <w:r>
        <w:t>92.9.13.6. Анализ, объяснение исторических событий, явлений:</w:t>
      </w:r>
    </w:p>
    <w:p w14:paraId="179CD26E" w14:textId="77777777"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7641734A"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7F0D9F7"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7DE6AAC6"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15326A2A" w14:textId="77777777" w:rsidR="00152C84" w:rsidRDefault="00152C84" w:rsidP="005358E5">
      <w:pPr>
        <w:pStyle w:val="ConsPlusNormal"/>
        <w:spacing w:before="240"/>
        <w:ind w:firstLine="540"/>
        <w:jc w:val="both"/>
      </w:pPr>
      <w:r>
        <w:t>92.9.13.7. Рассмотрение исторических версий и оценок, определение своего отношения к наиболее значимым событиям и личностям прошлого:</w:t>
      </w:r>
    </w:p>
    <w:p w14:paraId="4A1F8707" w14:textId="77777777" w:rsidR="00152C84" w:rsidRDefault="00152C84" w:rsidP="005358E5">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368BF31B" w14:textId="77777777" w:rsidR="00152C84" w:rsidRDefault="00152C84" w:rsidP="005358E5">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31FA2B4D" w14:textId="77777777" w:rsidR="00152C84" w:rsidRDefault="00152C84" w:rsidP="005358E5">
      <w:pPr>
        <w:pStyle w:val="ConsPlusNormal"/>
        <w:spacing w:before="240"/>
        <w:ind w:firstLine="540"/>
        <w:jc w:val="both"/>
      </w:pPr>
      <w:r>
        <w:t>92.9.13.8. Применение исторических знаний:</w:t>
      </w:r>
    </w:p>
    <w:p w14:paraId="655BF04D" w14:textId="77777777" w:rsidR="00152C84" w:rsidRDefault="00152C84" w:rsidP="005358E5">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131EB72E"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14:paraId="1C662732" w14:textId="77777777" w:rsidR="00152C84" w:rsidRDefault="00152C84" w:rsidP="005358E5">
      <w:pPr>
        <w:pStyle w:val="ConsPlusNormal"/>
        <w:spacing w:before="240"/>
        <w:ind w:firstLine="540"/>
        <w:jc w:val="both"/>
      </w:pPr>
      <w:r>
        <w:t>92.9.14. Предметные результаты изучения истории в 9 классе.</w:t>
      </w:r>
    </w:p>
    <w:p w14:paraId="15FA6795" w14:textId="77777777" w:rsidR="00152C84" w:rsidRDefault="00152C84" w:rsidP="005358E5">
      <w:pPr>
        <w:pStyle w:val="ConsPlusNormal"/>
        <w:spacing w:before="240"/>
        <w:ind w:firstLine="540"/>
        <w:jc w:val="both"/>
      </w:pPr>
      <w:r>
        <w:t>92.9.14.1. Знание хронологии, работа с хронологией:</w:t>
      </w:r>
    </w:p>
    <w:p w14:paraId="42647E5E"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14:paraId="2450C1AE" w14:textId="77777777"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первой половины XIX в. на основе анализа причинно-следственных связей.</w:t>
      </w:r>
    </w:p>
    <w:p w14:paraId="4922E868" w14:textId="77777777" w:rsidR="00152C84" w:rsidRDefault="00152C84" w:rsidP="005358E5">
      <w:pPr>
        <w:pStyle w:val="ConsPlusNormal"/>
        <w:spacing w:before="240"/>
        <w:ind w:firstLine="540"/>
        <w:jc w:val="both"/>
      </w:pPr>
      <w:r>
        <w:t>92.9.14.2. Знание исторических фактов, работа с фактами:</w:t>
      </w:r>
    </w:p>
    <w:p w14:paraId="5B3AC076" w14:textId="77777777"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первой половины XIX в.;</w:t>
      </w:r>
    </w:p>
    <w:p w14:paraId="77F6512C" w14:textId="77777777"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14:paraId="3F94EAD0" w14:textId="77777777" w:rsidR="00152C84" w:rsidRDefault="00152C84" w:rsidP="005358E5">
      <w:pPr>
        <w:pStyle w:val="ConsPlusNormal"/>
        <w:spacing w:before="240"/>
        <w:ind w:firstLine="540"/>
        <w:jc w:val="both"/>
      </w:pPr>
      <w:r>
        <w:t>92.9.14.3. Работа с исторической картой:</w:t>
      </w:r>
    </w:p>
    <w:p w14:paraId="4F0101B5"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74AB55EA"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6C0BF80D" w14:textId="77777777" w:rsidR="00152C84" w:rsidRDefault="00152C84" w:rsidP="005358E5">
      <w:pPr>
        <w:pStyle w:val="ConsPlusNormal"/>
        <w:spacing w:before="240"/>
        <w:ind w:firstLine="540"/>
        <w:jc w:val="both"/>
      </w:pPr>
      <w:r>
        <w:t>92.9.14.4. Работа с историческими источниками:</w:t>
      </w:r>
    </w:p>
    <w:p w14:paraId="22380947" w14:textId="77777777"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5AC8BAB0" w14:textId="77777777" w:rsidR="00152C84" w:rsidRDefault="00152C84" w:rsidP="005358E5">
      <w:pPr>
        <w:pStyle w:val="ConsPlusNormal"/>
        <w:spacing w:before="240"/>
        <w:ind w:firstLine="540"/>
        <w:jc w:val="both"/>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14:paraId="61AEE03B" w14:textId="77777777" w:rsidR="00152C84" w:rsidRDefault="00152C84" w:rsidP="005358E5">
      <w:pPr>
        <w:pStyle w:val="ConsPlusNormal"/>
        <w:spacing w:before="240"/>
        <w:ind w:firstLine="540"/>
        <w:jc w:val="both"/>
      </w:pPr>
      <w:r>
        <w:t>92.9.14.5. Историческое описание (реконструкция):</w:t>
      </w:r>
    </w:p>
    <w:p w14:paraId="0CDD1FAA" w14:textId="77777777" w:rsidR="00152C84" w:rsidRDefault="00152C84" w:rsidP="005358E5">
      <w:pPr>
        <w:pStyle w:val="ConsPlusNormal"/>
        <w:spacing w:before="240"/>
        <w:ind w:firstLine="540"/>
        <w:jc w:val="both"/>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1A146346" w14:textId="77777777" w:rsidR="00152C84" w:rsidRDefault="00152C84" w:rsidP="005358E5">
      <w:pPr>
        <w:pStyle w:val="ConsPlusNormal"/>
        <w:spacing w:before="240"/>
        <w:ind w:firstLine="540"/>
        <w:jc w:val="both"/>
      </w:pPr>
      <w: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14:paraId="1B3135D8" w14:textId="77777777" w:rsidR="00152C84" w:rsidRDefault="00152C84" w:rsidP="005358E5">
      <w:pPr>
        <w:pStyle w:val="ConsPlusNormal"/>
        <w:spacing w:before="240"/>
        <w:ind w:firstLine="540"/>
        <w:jc w:val="both"/>
      </w:pPr>
      <w:r>
        <w:t>92.9.14.6. Анализ, объяснение исторических событий, явлений:</w:t>
      </w:r>
    </w:p>
    <w:p w14:paraId="49EB68E6" w14:textId="77777777"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672419B1"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6EFA88D8"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1C60B5BD" w14:textId="77777777" w:rsidR="00152C84" w:rsidRDefault="00152C84" w:rsidP="005358E5">
      <w:pPr>
        <w:pStyle w:val="ConsPlusNormal"/>
        <w:spacing w:before="240"/>
        <w:ind w:firstLine="540"/>
        <w:jc w:val="both"/>
      </w:pPr>
      <w:r>
        <w:t>92.9.14.7. Рассмотрение исторических версий и оценок, определение своего отношения к наиболее значимым событиям и личностям прошлого:</w:t>
      </w:r>
    </w:p>
    <w:p w14:paraId="4528E375" w14:textId="77777777"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14:paraId="4CAAEA80" w14:textId="77777777"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14:paraId="53F31906" w14:textId="77777777" w:rsidR="00152C84" w:rsidRDefault="00152C84" w:rsidP="005358E5">
      <w:pPr>
        <w:pStyle w:val="ConsPlusNormal"/>
        <w:spacing w:before="240"/>
        <w:ind w:firstLine="540"/>
        <w:jc w:val="both"/>
      </w:pPr>
      <w:r>
        <w:t>92.9.14.8. Применение исторических знаний:</w:t>
      </w:r>
    </w:p>
    <w:p w14:paraId="3013E3EE" w14:textId="77777777"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14:paraId="061BF8C2"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первой половины XIX в. (в том числе на региональном материале);</w:t>
      </w:r>
    </w:p>
    <w:p w14:paraId="7A22CF0A" w14:textId="77777777" w:rsidR="00152C84" w:rsidRDefault="00152C84" w:rsidP="005358E5">
      <w:pPr>
        <w:pStyle w:val="ConsPlusNormal"/>
        <w:spacing w:before="240"/>
        <w:ind w:firstLine="540"/>
        <w:jc w:val="both"/>
      </w:pPr>
      <w:r>
        <w:t>объяснять, в чем состоит наследие истории первой половины XIX - в. для России, других стран мира, высказывать и аргументировать свое отношение к культурному наследию в общественных обсуждениях.</w:t>
      </w:r>
    </w:p>
    <w:p w14:paraId="246DA50D" w14:textId="77777777" w:rsidR="00152C84" w:rsidRDefault="00152C84" w:rsidP="005358E5">
      <w:pPr>
        <w:pStyle w:val="ConsPlusNormal"/>
        <w:spacing w:before="240"/>
        <w:ind w:firstLine="540"/>
        <w:jc w:val="both"/>
      </w:pPr>
      <w:r>
        <w:t>92.9.15. Предметные результаты изучения истории в 10 классе.</w:t>
      </w:r>
    </w:p>
    <w:p w14:paraId="1D61A54A" w14:textId="77777777" w:rsidR="00152C84" w:rsidRDefault="00152C84" w:rsidP="005358E5">
      <w:pPr>
        <w:pStyle w:val="ConsPlusNormal"/>
        <w:spacing w:before="240"/>
        <w:ind w:firstLine="540"/>
        <w:jc w:val="both"/>
      </w:pPr>
      <w:r>
        <w:t>92.9.15.1. Знание хронологии, работа с хронологией:</w:t>
      </w:r>
    </w:p>
    <w:p w14:paraId="460EB8E3"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второй половины XIX - начала XX в.; выделять этапы (периоды) в развитии ключевых событий и процессов;</w:t>
      </w:r>
    </w:p>
    <w:p w14:paraId="3DD7AE5D" w14:textId="77777777" w:rsidR="00152C84" w:rsidRDefault="00152C84" w:rsidP="005358E5">
      <w:pPr>
        <w:pStyle w:val="ConsPlusNormal"/>
        <w:spacing w:before="240"/>
        <w:ind w:firstLine="540"/>
        <w:jc w:val="both"/>
      </w:pPr>
      <w:r>
        <w:t>выявлять синхронность или асинхронность исторических процессов отечественной и всеобщей истории второй половины XIX - начала XX в.;</w:t>
      </w:r>
    </w:p>
    <w:p w14:paraId="1648EDB8" w14:textId="77777777"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14:paraId="06D46DB6" w14:textId="77777777" w:rsidR="00152C84" w:rsidRDefault="00152C84" w:rsidP="005358E5">
      <w:pPr>
        <w:pStyle w:val="ConsPlusNormal"/>
        <w:spacing w:before="240"/>
        <w:ind w:firstLine="540"/>
        <w:jc w:val="both"/>
      </w:pPr>
      <w:r>
        <w:t>92.9.15.2. Знание исторических фактов, работа с фактами: характеризовать место, обстоятельства, участников, результаты важнейших событий отечественной и всеобщей истории второй половины XIX - начала XX в.;</w:t>
      </w:r>
    </w:p>
    <w:p w14:paraId="1E8185A2" w14:textId="77777777"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14:paraId="69F05943" w14:textId="77777777" w:rsidR="00152C84" w:rsidRDefault="00152C84" w:rsidP="005358E5">
      <w:pPr>
        <w:pStyle w:val="ConsPlusNormal"/>
        <w:spacing w:before="240"/>
        <w:ind w:firstLine="540"/>
        <w:jc w:val="both"/>
      </w:pPr>
      <w:r>
        <w:t>составлять систематические таблицы.</w:t>
      </w:r>
    </w:p>
    <w:p w14:paraId="449D4F22" w14:textId="77777777" w:rsidR="00152C84" w:rsidRDefault="00152C84" w:rsidP="005358E5">
      <w:pPr>
        <w:pStyle w:val="ConsPlusNormal"/>
        <w:spacing w:before="240"/>
        <w:ind w:firstLine="540"/>
        <w:jc w:val="both"/>
      </w:pPr>
      <w:r>
        <w:t>92.9.15.3. Работа с исторической картой:</w:t>
      </w:r>
    </w:p>
    <w:p w14:paraId="61F1A57D"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w:t>
      </w:r>
    </w:p>
    <w:p w14:paraId="0E6699F5"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112D14EA" w14:textId="77777777" w:rsidR="00152C84" w:rsidRDefault="00152C84" w:rsidP="005358E5">
      <w:pPr>
        <w:pStyle w:val="ConsPlusNormal"/>
        <w:spacing w:before="240"/>
        <w:ind w:firstLine="540"/>
        <w:jc w:val="both"/>
      </w:pPr>
      <w:r>
        <w:t>92.9.15.4. Работа с историческими источниками:</w:t>
      </w:r>
    </w:p>
    <w:p w14:paraId="0987FE5F" w14:textId="77777777"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4136402E" w14:textId="77777777" w:rsidR="00152C84" w:rsidRDefault="00152C84" w:rsidP="005358E5">
      <w:pPr>
        <w:pStyle w:val="ConsPlusNormal"/>
        <w:spacing w:before="240"/>
        <w:ind w:firstLine="540"/>
        <w:jc w:val="both"/>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14:paraId="5948EAFE"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второй половины XIX - начала XX в. из разных письменных, визуальных и вещественных источников;</w:t>
      </w:r>
    </w:p>
    <w:p w14:paraId="5D6BFAA6" w14:textId="77777777"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14:paraId="127B8D1F" w14:textId="77777777" w:rsidR="00152C84" w:rsidRDefault="00152C84" w:rsidP="005358E5">
      <w:pPr>
        <w:pStyle w:val="ConsPlusNormal"/>
        <w:spacing w:before="240"/>
        <w:ind w:firstLine="540"/>
        <w:jc w:val="both"/>
      </w:pPr>
      <w:r>
        <w:t>92.9.15.5. Историческое описание (реконструкция):</w:t>
      </w:r>
    </w:p>
    <w:p w14:paraId="28E1976F" w14:textId="77777777" w:rsidR="00152C84" w:rsidRDefault="00152C84" w:rsidP="005358E5">
      <w:pPr>
        <w:pStyle w:val="ConsPlusNormal"/>
        <w:spacing w:before="240"/>
        <w:ind w:firstLine="540"/>
        <w:jc w:val="both"/>
      </w:pPr>
      <w:r>
        <w:t>представлять развернутый рассказ о ключевых событиях отечественной и всеобщей истории второй половины XIX - начала XX в. с использованием визуальных материалов (устно, письменно в форме короткого эссе, презентации);</w:t>
      </w:r>
    </w:p>
    <w:p w14:paraId="717B4780" w14:textId="77777777" w:rsidR="00152C84" w:rsidRDefault="00152C84" w:rsidP="005358E5">
      <w:pPr>
        <w:pStyle w:val="ConsPlusNormal"/>
        <w:spacing w:before="240"/>
        <w:ind w:firstLine="540"/>
        <w:jc w:val="both"/>
      </w:pPr>
      <w: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14:paraId="2172F2F6" w14:textId="77777777"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во второй половине XIX - начале XX в., показывая изменения, происшедшие в течение рассматриваемого периода;</w:t>
      </w:r>
    </w:p>
    <w:p w14:paraId="51DF8BC7"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14:paraId="080224EB" w14:textId="77777777" w:rsidR="00152C84" w:rsidRDefault="00152C84" w:rsidP="005358E5">
      <w:pPr>
        <w:pStyle w:val="ConsPlusNormal"/>
        <w:spacing w:before="240"/>
        <w:ind w:firstLine="540"/>
        <w:jc w:val="both"/>
      </w:pPr>
      <w:r>
        <w:t>92.9.15.6. Анализ, объяснение исторических событий, явлений:</w:t>
      </w:r>
    </w:p>
    <w:p w14:paraId="554EF3C2"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второй половины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50EA2FA5"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4332A26F"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второй половины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088E5FD5" w14:textId="77777777" w:rsidR="00152C84" w:rsidRDefault="00152C84" w:rsidP="005358E5">
      <w:pPr>
        <w:pStyle w:val="ConsPlusNormal"/>
        <w:spacing w:before="240"/>
        <w:ind w:firstLine="540"/>
        <w:jc w:val="both"/>
      </w:pPr>
      <w:r>
        <w:t>92.9.15.7. Рассмотрение исторических версий и оценок, определение своего отношения к наиболее значимым событиям и личностям прошлого:</w:t>
      </w:r>
    </w:p>
    <w:p w14:paraId="58FF2A3F" w14:textId="77777777"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второй половины XIX - начала XX в., объяснять, что могло лежать в их основе;</w:t>
      </w:r>
    </w:p>
    <w:p w14:paraId="500491BF" w14:textId="77777777"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14:paraId="5A582493" w14:textId="77777777"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02801397" w14:textId="77777777" w:rsidR="00152C84" w:rsidRDefault="00152C84" w:rsidP="005358E5">
      <w:pPr>
        <w:pStyle w:val="ConsPlusNormal"/>
        <w:spacing w:before="240"/>
        <w:ind w:firstLine="540"/>
        <w:jc w:val="both"/>
      </w:pPr>
      <w:r>
        <w:t>92.9.15.8. Применение исторических знаний:</w:t>
      </w:r>
    </w:p>
    <w:p w14:paraId="067C48D2" w14:textId="77777777"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второй половины XIX - начала XX в., объяснять, в чем заключалось их значение для времени их создания и для современного общества;</w:t>
      </w:r>
    </w:p>
    <w:p w14:paraId="69026646"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XIX - начала XX в. (в том числе на региональном материале);</w:t>
      </w:r>
    </w:p>
    <w:p w14:paraId="1C1A6EED" w14:textId="77777777" w:rsidR="00152C84" w:rsidRDefault="00152C84" w:rsidP="005358E5">
      <w:pPr>
        <w:pStyle w:val="ConsPlusNormal"/>
        <w:spacing w:before="240"/>
        <w:ind w:firstLine="540"/>
        <w:jc w:val="both"/>
      </w:pPr>
      <w:r>
        <w:t>объяснять, в чем состоит наследие истории второй половины XIX - начала XX в. для России, других стран мира, высказывать и аргументировать свое отношение к культурному наследию в общественных обсуждениях.</w:t>
      </w:r>
    </w:p>
    <w:p w14:paraId="3D1E4D0B" w14:textId="77777777" w:rsidR="00152C84" w:rsidRDefault="00152C84" w:rsidP="005358E5">
      <w:pPr>
        <w:pStyle w:val="ConsPlusNormal"/>
        <w:ind w:firstLine="540"/>
        <w:jc w:val="both"/>
      </w:pPr>
    </w:p>
    <w:p w14:paraId="4E7E7BC2" w14:textId="77777777" w:rsidR="00152C84" w:rsidRDefault="00152C84" w:rsidP="005358E5">
      <w:pPr>
        <w:pStyle w:val="ConsPlusTitle"/>
        <w:ind w:firstLine="540"/>
        <w:jc w:val="both"/>
        <w:outlineLvl w:val="2"/>
      </w:pPr>
      <w:r>
        <w:t>93. Федеральная рабочая программа по учебному предмету "Обществознание".</w:t>
      </w:r>
    </w:p>
    <w:p w14:paraId="655E965E" w14:textId="77777777" w:rsidR="00152C84" w:rsidRDefault="00152C84" w:rsidP="005358E5">
      <w:pPr>
        <w:pStyle w:val="ConsPlusNormal"/>
        <w:spacing w:before="240"/>
        <w:ind w:firstLine="540"/>
        <w:jc w:val="both"/>
      </w:pPr>
      <w:r>
        <w:t>93.1. Программа по обществознанию включает пояснительную записку, содержание обучения, планируемые результаты освоения программы по обществознанию.</w:t>
      </w:r>
    </w:p>
    <w:p w14:paraId="78BB8CA1" w14:textId="77777777" w:rsidR="00152C84" w:rsidRDefault="00152C84" w:rsidP="005358E5">
      <w:pPr>
        <w:pStyle w:val="ConsPlusNormal"/>
        <w:ind w:firstLine="540"/>
        <w:jc w:val="both"/>
      </w:pPr>
    </w:p>
    <w:p w14:paraId="4E0EFFB0" w14:textId="77777777" w:rsidR="00152C84" w:rsidRDefault="00152C84" w:rsidP="005358E5">
      <w:pPr>
        <w:pStyle w:val="ConsPlusTitle"/>
        <w:ind w:firstLine="540"/>
        <w:jc w:val="both"/>
        <w:outlineLvl w:val="3"/>
      </w:pPr>
      <w:r>
        <w:t>93.2. Пояснительная записка.</w:t>
      </w:r>
    </w:p>
    <w:p w14:paraId="3073DEE0" w14:textId="77777777" w:rsidR="00152C84" w:rsidRDefault="00152C84" w:rsidP="005358E5">
      <w:pPr>
        <w:pStyle w:val="ConsPlusNormal"/>
        <w:spacing w:before="240"/>
        <w:ind w:firstLine="540"/>
        <w:jc w:val="both"/>
      </w:pPr>
      <w:r>
        <w:t>93.2.1.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14:paraId="683A0C57" w14:textId="77777777" w:rsidR="00152C84" w:rsidRDefault="00152C84" w:rsidP="005358E5">
      <w:pPr>
        <w:pStyle w:val="ConsPlusNormal"/>
        <w:spacing w:before="240"/>
        <w:ind w:firstLine="540"/>
        <w:jc w:val="both"/>
      </w:pPr>
      <w:r>
        <w:t>93.2.2.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15F86510" w14:textId="77777777" w:rsidR="00152C84" w:rsidRDefault="00152C84" w:rsidP="005358E5">
      <w:pPr>
        <w:pStyle w:val="ConsPlusNormal"/>
        <w:spacing w:before="240"/>
        <w:ind w:firstLine="540"/>
        <w:jc w:val="both"/>
      </w:pPr>
      <w:r>
        <w:t>93.2.3.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7549C929" w14:textId="77777777" w:rsidR="00152C84" w:rsidRDefault="00152C84" w:rsidP="005358E5">
      <w:pPr>
        <w:pStyle w:val="ConsPlusNormal"/>
        <w:spacing w:before="240"/>
        <w:ind w:firstLine="540"/>
        <w:jc w:val="both"/>
      </w:pPr>
      <w:r>
        <w:t>93.2.4.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2AB72C7F" w14:textId="77777777"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5032CEB1" w14:textId="77777777" w:rsidR="00152C84" w:rsidRDefault="00152C84" w:rsidP="005358E5">
      <w:pPr>
        <w:pStyle w:val="ConsPlusNormal"/>
        <w:spacing w:before="240"/>
        <w:ind w:firstLine="540"/>
        <w:jc w:val="both"/>
      </w:pPr>
      <w:r>
        <w:t>93.2.5. Целями обществоведческого образования на уровне основного общего образования являются:</w:t>
      </w:r>
    </w:p>
    <w:p w14:paraId="48302BE0" w14:textId="77777777"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7B100677" w14:textId="77777777"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55" w:history="1">
        <w:r>
          <w:rPr>
            <w:color w:val="0000FF"/>
          </w:rPr>
          <w:t>Конституции</w:t>
        </w:r>
      </w:hyperlink>
      <w:r>
        <w:t xml:space="preserve"> Российской Федерации и законодательстве Российской Федерации;</w:t>
      </w:r>
    </w:p>
    <w:p w14:paraId="30D4F81F" w14:textId="77777777"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753F7E85" w14:textId="77777777"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1FE5BC8A" w14:textId="77777777"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B7EB64D" w14:textId="77777777"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57247C57" w14:textId="77777777"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2DC303AD" w14:textId="77777777" w:rsidR="00152C84" w:rsidRDefault="00152C84" w:rsidP="005358E5">
      <w:pPr>
        <w:pStyle w:val="ConsPlusNormal"/>
        <w:spacing w:before="240"/>
        <w:ind w:firstLine="540"/>
        <w:jc w:val="both"/>
      </w:pPr>
      <w:r>
        <w:t>93.3. Содержание обучения в 6 классе представлено в таблице:</w:t>
      </w:r>
    </w:p>
    <w:p w14:paraId="2D70D72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470CBFBB" w14:textId="77777777" w:rsidTr="00C219BE">
        <w:tc>
          <w:tcPr>
            <w:tcW w:w="2438" w:type="dxa"/>
            <w:tcBorders>
              <w:top w:val="single" w:sz="4" w:space="0" w:color="auto"/>
              <w:left w:val="single" w:sz="4" w:space="0" w:color="auto"/>
              <w:bottom w:val="single" w:sz="4" w:space="0" w:color="auto"/>
              <w:right w:val="single" w:sz="4" w:space="0" w:color="auto"/>
            </w:tcBorders>
          </w:tcPr>
          <w:p w14:paraId="5CFB65DC" w14:textId="77777777" w:rsidR="00152C84" w:rsidRDefault="00152C84" w:rsidP="00C219BE">
            <w:pPr>
              <w:pStyle w:val="ConsPlusNormal"/>
              <w:jc w:val="both"/>
            </w:pPr>
            <w:r>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tcPr>
          <w:p w14:paraId="337F8F93" w14:textId="77777777" w:rsidR="00152C84" w:rsidRDefault="00152C84" w:rsidP="00C219BE">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3FB3CE66" w14:textId="77777777" w:rsidR="00152C84" w:rsidRDefault="00152C84" w:rsidP="00C219BE">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001EA48" w14:textId="77777777" w:rsidR="00152C84" w:rsidRDefault="00152C84" w:rsidP="00C219BE">
            <w:pPr>
              <w:pStyle w:val="ConsPlusNormal"/>
              <w:jc w:val="both"/>
            </w:pPr>
            <w:r>
              <w:t>Люди с ограниченными возможностями здоровья, их особые потребности и социальная позиция.</w:t>
            </w:r>
          </w:p>
          <w:p w14:paraId="1485B416" w14:textId="77777777" w:rsidR="00152C84" w:rsidRDefault="00152C84" w:rsidP="00C219BE">
            <w:pPr>
              <w:pStyle w:val="ConsPlusNormal"/>
              <w:jc w:val="both"/>
            </w:pPr>
            <w:r>
              <w:t>Цели и мотивы деятельности. Виды деятельности (игра, труд, учение). Познание человеком мира и самого себя как вид деятельности.</w:t>
            </w:r>
          </w:p>
          <w:p w14:paraId="685A6111" w14:textId="77777777" w:rsidR="00152C84" w:rsidRDefault="00152C84" w:rsidP="00C219BE">
            <w:pPr>
              <w:pStyle w:val="ConsPlusNormal"/>
              <w:jc w:val="both"/>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14:paraId="6E4AC867" w14:textId="77777777" w:rsidR="00152C84" w:rsidRDefault="00152C84" w:rsidP="00C219BE">
            <w:pPr>
              <w:pStyle w:val="ConsPlusNormal"/>
              <w:jc w:val="both"/>
            </w:pPr>
            <w:r>
              <w:t>Отношения в малых группах. Групповые нормы и правила. Лидерство в группе. Межличностные отношения (деловые, личные).</w:t>
            </w:r>
          </w:p>
          <w:p w14:paraId="45F70197" w14:textId="77777777" w:rsidR="00152C84" w:rsidRDefault="00152C84" w:rsidP="00C219BE">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14:paraId="3004E688" w14:textId="77777777" w:rsidR="00152C84" w:rsidRDefault="00152C84" w:rsidP="00C219BE">
            <w:pPr>
              <w:pStyle w:val="ConsPlusNormal"/>
              <w:jc w:val="both"/>
            </w:pPr>
            <w:r>
              <w:t>Отношения с друзьями и сверстниками. Конфликты в межличностных отношениях.</w:t>
            </w:r>
          </w:p>
        </w:tc>
      </w:tr>
      <w:tr w:rsidR="00152C84" w14:paraId="37D77AE6" w14:textId="77777777" w:rsidTr="00C219BE">
        <w:tc>
          <w:tcPr>
            <w:tcW w:w="2438" w:type="dxa"/>
            <w:tcBorders>
              <w:top w:val="single" w:sz="4" w:space="0" w:color="auto"/>
              <w:left w:val="single" w:sz="4" w:space="0" w:color="auto"/>
              <w:bottom w:val="single" w:sz="4" w:space="0" w:color="auto"/>
              <w:right w:val="single" w:sz="4" w:space="0" w:color="auto"/>
            </w:tcBorders>
          </w:tcPr>
          <w:p w14:paraId="4F2437FB" w14:textId="77777777" w:rsidR="00152C84" w:rsidRDefault="00152C84" w:rsidP="00C219BE">
            <w:pPr>
              <w:pStyle w:val="ConsPlusNormal"/>
              <w:jc w:val="both"/>
            </w:pPr>
            <w:r>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tcPr>
          <w:p w14:paraId="3B848A3A" w14:textId="77777777" w:rsidR="00152C84" w:rsidRDefault="00152C84" w:rsidP="00C219BE">
            <w:pPr>
              <w:pStyle w:val="ConsPlusNormal"/>
              <w:jc w:val="both"/>
            </w:pPr>
            <w:r>
              <w:t>Что такое общество. Связь общества и природы.</w:t>
            </w:r>
          </w:p>
          <w:p w14:paraId="66B79814" w14:textId="77777777" w:rsidR="00152C84" w:rsidRDefault="00152C84" w:rsidP="00C219BE">
            <w:pPr>
              <w:pStyle w:val="ConsPlusNormal"/>
              <w:jc w:val="both"/>
            </w:pPr>
            <w:r>
              <w:t>Устройство общественной жизни. Основные сферы жизни общества и их взаимодействие.</w:t>
            </w:r>
          </w:p>
          <w:p w14:paraId="2C521C45" w14:textId="77777777" w:rsidR="00152C84" w:rsidRDefault="00152C84" w:rsidP="00C219BE">
            <w:pPr>
              <w:pStyle w:val="ConsPlusNormal"/>
              <w:jc w:val="both"/>
            </w:pPr>
            <w:r>
              <w:t>Социальные общности и группы. Положение человека в обществе.</w:t>
            </w:r>
          </w:p>
          <w:p w14:paraId="65135735" w14:textId="77777777" w:rsidR="00152C84" w:rsidRDefault="00152C84" w:rsidP="00C219BE">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2058BC8" w14:textId="77777777" w:rsidR="00152C84" w:rsidRDefault="00152C84" w:rsidP="00C219BE">
            <w:pPr>
              <w:pStyle w:val="ConsPlusNormal"/>
              <w:jc w:val="both"/>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19D05758" w14:textId="77777777" w:rsidR="00152C84" w:rsidRDefault="00152C84" w:rsidP="00C219BE">
            <w:pPr>
              <w:pStyle w:val="ConsPlusNormal"/>
              <w:jc w:val="both"/>
            </w:pPr>
            <w:r>
              <w:t>Культурная жизнь. Духовные ценности, традиционные ценности российского народа.</w:t>
            </w:r>
          </w:p>
          <w:p w14:paraId="68B37CB8" w14:textId="77777777" w:rsidR="00152C84" w:rsidRDefault="00152C84" w:rsidP="00C219BE">
            <w:pPr>
              <w:pStyle w:val="ConsPlusNormal"/>
              <w:jc w:val="both"/>
            </w:pPr>
            <w:r>
              <w:t>Развитие общества. Усиление взаимосвязей стран и народов в условиях современного общества.</w:t>
            </w:r>
          </w:p>
          <w:p w14:paraId="48C4900F" w14:textId="77777777" w:rsidR="00152C84" w:rsidRDefault="00152C84" w:rsidP="00C219BE">
            <w:pPr>
              <w:pStyle w:val="ConsPlusNormal"/>
              <w:jc w:val="both"/>
            </w:pPr>
            <w:r>
              <w:t>Глобальные проблемы современности и возможности их решения усилиями международного сообщества и международных организаций.</w:t>
            </w:r>
          </w:p>
        </w:tc>
      </w:tr>
    </w:tbl>
    <w:p w14:paraId="60928F29" w14:textId="77777777" w:rsidR="00152C84" w:rsidRDefault="00152C84" w:rsidP="005358E5">
      <w:pPr>
        <w:pStyle w:val="ConsPlusNormal"/>
        <w:jc w:val="both"/>
      </w:pPr>
    </w:p>
    <w:p w14:paraId="718B0E47" w14:textId="77777777" w:rsidR="00152C84" w:rsidRDefault="00152C84" w:rsidP="005358E5">
      <w:pPr>
        <w:pStyle w:val="ConsPlusNormal"/>
        <w:ind w:firstLine="540"/>
        <w:jc w:val="both"/>
      </w:pPr>
      <w:r>
        <w:t>93.4. Содержание обучения в 7 классе представлено в таблице:</w:t>
      </w:r>
    </w:p>
    <w:p w14:paraId="7EAFB9B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4ED5BBAE" w14:textId="77777777" w:rsidTr="00C219BE">
        <w:tc>
          <w:tcPr>
            <w:tcW w:w="2438" w:type="dxa"/>
            <w:tcBorders>
              <w:top w:val="single" w:sz="4" w:space="0" w:color="auto"/>
              <w:left w:val="single" w:sz="4" w:space="0" w:color="auto"/>
              <w:bottom w:val="single" w:sz="4" w:space="0" w:color="auto"/>
              <w:right w:val="single" w:sz="4" w:space="0" w:color="auto"/>
            </w:tcBorders>
          </w:tcPr>
          <w:p w14:paraId="3673BDE7" w14:textId="77777777" w:rsidR="00152C84" w:rsidRDefault="00152C84" w:rsidP="00C219BE">
            <w:pPr>
              <w:pStyle w:val="ConsPlusNormal"/>
              <w:jc w:val="both"/>
            </w:pPr>
            <w:r>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tcPr>
          <w:p w14:paraId="1149117A" w14:textId="77777777" w:rsidR="00152C84" w:rsidRDefault="00152C84" w:rsidP="00C219BE">
            <w:pPr>
              <w:pStyle w:val="ConsPlusNormal"/>
              <w:jc w:val="both"/>
            </w:pPr>
            <w:r>
              <w:t>Общественные ценности. Свобода и ответственность гражданина. Гражданственность и патриотизм.</w:t>
            </w:r>
          </w:p>
          <w:p w14:paraId="3B301E88" w14:textId="77777777" w:rsidR="00152C84" w:rsidRDefault="00152C84" w:rsidP="00C219BE">
            <w:pPr>
              <w:pStyle w:val="ConsPlusNormal"/>
              <w:jc w:val="both"/>
            </w:pPr>
            <w:r>
              <w:t>Гуманизм.</w:t>
            </w:r>
          </w:p>
          <w:p w14:paraId="40101D80" w14:textId="77777777" w:rsidR="00152C84" w:rsidRDefault="00152C84" w:rsidP="00C219BE">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14:paraId="45488606" w14:textId="77777777" w:rsidR="00152C84" w:rsidRDefault="00152C84" w:rsidP="00C219BE">
            <w:pPr>
              <w:pStyle w:val="ConsPlusNormal"/>
              <w:jc w:val="both"/>
            </w:pPr>
            <w:r>
              <w:t>Принципы и нормы морали. Добро и зло. Нравственные чувства человека. Совесть и стыд.</w:t>
            </w:r>
          </w:p>
          <w:p w14:paraId="0A4A7BCF" w14:textId="77777777" w:rsidR="00152C84" w:rsidRDefault="00152C84" w:rsidP="00C219BE">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14:paraId="667C6FB1" w14:textId="77777777" w:rsidR="00152C84" w:rsidRDefault="00152C84" w:rsidP="00C219BE">
            <w:pPr>
              <w:pStyle w:val="ConsPlusNormal"/>
              <w:jc w:val="both"/>
            </w:pPr>
            <w:r>
              <w:t>Право и его роль в жизни общества. Право и мораль.</w:t>
            </w:r>
          </w:p>
        </w:tc>
      </w:tr>
      <w:tr w:rsidR="00152C84" w14:paraId="5B0C526D" w14:textId="77777777" w:rsidTr="00C219BE">
        <w:tc>
          <w:tcPr>
            <w:tcW w:w="2438" w:type="dxa"/>
            <w:tcBorders>
              <w:top w:val="single" w:sz="4" w:space="0" w:color="auto"/>
              <w:left w:val="single" w:sz="4" w:space="0" w:color="auto"/>
              <w:bottom w:val="single" w:sz="4" w:space="0" w:color="auto"/>
              <w:right w:val="single" w:sz="4" w:space="0" w:color="auto"/>
            </w:tcBorders>
          </w:tcPr>
          <w:p w14:paraId="788DEF01" w14:textId="77777777" w:rsidR="00152C84" w:rsidRDefault="00152C84" w:rsidP="00C219BE">
            <w:pPr>
              <w:pStyle w:val="ConsPlusNormal"/>
              <w:jc w:val="both"/>
            </w:pPr>
            <w:r>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14:paraId="7816EFAC" w14:textId="77777777" w:rsidR="00152C84" w:rsidRDefault="00152C84" w:rsidP="00C219BE">
            <w:pPr>
              <w:pStyle w:val="ConsPlusNormal"/>
              <w:jc w:val="both"/>
            </w:pPr>
            <w:r>
              <w:t>Правоспособность и дееспособность. Правовая оценка поступков и деятельности человека. Правомерное поведение. Правовая культура личности.</w:t>
            </w:r>
          </w:p>
          <w:p w14:paraId="22F5927F" w14:textId="77777777" w:rsidR="00152C84" w:rsidRDefault="00152C84" w:rsidP="00C219BE">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14:paraId="4201D31A" w14:textId="77777777" w:rsidR="00152C84" w:rsidRDefault="00152C84" w:rsidP="00C219BE">
            <w:pPr>
              <w:pStyle w:val="ConsPlusNormal"/>
              <w:jc w:val="both"/>
            </w:pPr>
            <w:r>
              <w:t>Права и свободы человека и гражданина Российской Федерации. Права ребенка и возможности их защиты.</w:t>
            </w:r>
          </w:p>
        </w:tc>
      </w:tr>
      <w:tr w:rsidR="00152C84" w14:paraId="483E1631" w14:textId="77777777" w:rsidTr="00C219BE">
        <w:tc>
          <w:tcPr>
            <w:tcW w:w="2438" w:type="dxa"/>
            <w:tcBorders>
              <w:top w:val="single" w:sz="4" w:space="0" w:color="auto"/>
              <w:left w:val="single" w:sz="4" w:space="0" w:color="auto"/>
              <w:bottom w:val="single" w:sz="4" w:space="0" w:color="auto"/>
              <w:right w:val="single" w:sz="4" w:space="0" w:color="auto"/>
            </w:tcBorders>
          </w:tcPr>
          <w:p w14:paraId="02C31277" w14:textId="77777777" w:rsidR="00152C84" w:rsidRDefault="00152C84" w:rsidP="00C219BE">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14:paraId="10A8242B" w14:textId="77777777" w:rsidR="00152C84" w:rsidRDefault="005E7302" w:rsidP="00C219BE">
            <w:pPr>
              <w:pStyle w:val="ConsPlusNormal"/>
              <w:jc w:val="both"/>
            </w:pPr>
            <w:hyperlink r:id="rId156" w:history="1">
              <w:r w:rsidR="00152C84">
                <w:rPr>
                  <w:color w:val="0000FF"/>
                </w:rPr>
                <w:t>Конституция</w:t>
              </w:r>
            </w:hyperlink>
            <w:r w:rsidR="00152C84">
              <w:t xml:space="preserve"> Российской Федерации - основной закон.</w:t>
            </w:r>
          </w:p>
          <w:p w14:paraId="1D803D4C" w14:textId="77777777" w:rsidR="00152C84" w:rsidRDefault="00152C84" w:rsidP="00C219BE">
            <w:pPr>
              <w:pStyle w:val="ConsPlusNormal"/>
              <w:jc w:val="both"/>
            </w:pPr>
            <w:r>
              <w:t>Несовершеннолетние как участники гражданско-правовых отношений.</w:t>
            </w:r>
          </w:p>
          <w:p w14:paraId="5BBC5583" w14:textId="77777777" w:rsidR="00152C84" w:rsidRDefault="00152C84" w:rsidP="00C219BE">
            <w:pPr>
              <w:pStyle w:val="ConsPlusNormal"/>
              <w:jc w:val="both"/>
            </w:pPr>
            <w:r>
              <w:t>Основы семейного права. Важность семьи в жизни человека, общества и государства. Права и обязанности детей и родителей (законных представителей). Защита прав и интересов детей, оставшихся без попечения родителей.</w:t>
            </w:r>
          </w:p>
          <w:p w14:paraId="632978AD" w14:textId="77777777" w:rsidR="00152C84" w:rsidRDefault="00152C84" w:rsidP="00C219BE">
            <w:pPr>
              <w:pStyle w:val="ConsPlusNormal"/>
              <w:jc w:val="both"/>
            </w:pPr>
            <w:r>
              <w:t>Особенности правового статуса несовершеннолетних при осуществлении трудовой деятельности.</w:t>
            </w:r>
          </w:p>
          <w:p w14:paraId="490768E0" w14:textId="77777777" w:rsidR="00152C84" w:rsidRDefault="00152C84" w:rsidP="00C219BE">
            <w:pPr>
              <w:pStyle w:val="ConsPlusNormal"/>
              <w:jc w:val="both"/>
            </w:pPr>
            <w:r>
              <w:t>Виды юридической ответственности. Особенности юридической ответственности несовершеннолетних.</w:t>
            </w:r>
          </w:p>
          <w:p w14:paraId="3C4F4606" w14:textId="77777777" w:rsidR="00152C84" w:rsidRDefault="00152C84" w:rsidP="00C219BE">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14:paraId="10E6309E" w14:textId="77777777" w:rsidR="00152C84" w:rsidRDefault="00152C84" w:rsidP="005358E5">
      <w:pPr>
        <w:pStyle w:val="ConsPlusNormal"/>
        <w:jc w:val="both"/>
      </w:pPr>
    </w:p>
    <w:p w14:paraId="69E3D691" w14:textId="77777777" w:rsidR="00152C84" w:rsidRDefault="00152C84" w:rsidP="005358E5">
      <w:pPr>
        <w:pStyle w:val="ConsPlusNormal"/>
        <w:ind w:firstLine="540"/>
        <w:jc w:val="both"/>
      </w:pPr>
      <w:r>
        <w:t>93.5. Содержание обучения в 8 классе представлено в таблице:</w:t>
      </w:r>
    </w:p>
    <w:p w14:paraId="64AB693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5299E30C" w14:textId="77777777" w:rsidTr="00C219BE">
        <w:tc>
          <w:tcPr>
            <w:tcW w:w="2438" w:type="dxa"/>
            <w:tcBorders>
              <w:top w:val="single" w:sz="4" w:space="0" w:color="auto"/>
              <w:left w:val="single" w:sz="4" w:space="0" w:color="auto"/>
              <w:bottom w:val="single" w:sz="4" w:space="0" w:color="auto"/>
              <w:right w:val="single" w:sz="4" w:space="0" w:color="auto"/>
            </w:tcBorders>
          </w:tcPr>
          <w:p w14:paraId="1EF05C71" w14:textId="77777777" w:rsidR="00152C84" w:rsidRDefault="00152C84" w:rsidP="00C219BE">
            <w:pPr>
              <w:pStyle w:val="ConsPlusNormal"/>
              <w:jc w:val="both"/>
            </w:pPr>
            <w:r>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tcPr>
          <w:p w14:paraId="06171F64" w14:textId="77777777" w:rsidR="00152C84" w:rsidRDefault="00152C84" w:rsidP="00C219BE">
            <w:pPr>
              <w:pStyle w:val="ConsPlusNormal"/>
              <w:jc w:val="both"/>
            </w:pPr>
            <w:r>
              <w:t>Социальная структура общества. Многообразие социальных общностей и групп.</w:t>
            </w:r>
          </w:p>
          <w:p w14:paraId="401BE59E" w14:textId="77777777" w:rsidR="00152C84" w:rsidRDefault="00152C84" w:rsidP="00C219BE">
            <w:pPr>
              <w:pStyle w:val="ConsPlusNormal"/>
              <w:jc w:val="both"/>
            </w:pPr>
            <w:r>
              <w:t>Социальная мобильность.</w:t>
            </w:r>
          </w:p>
          <w:p w14:paraId="0944B146" w14:textId="77777777" w:rsidR="00152C84" w:rsidRDefault="00152C84" w:rsidP="00C219BE">
            <w:pPr>
              <w:pStyle w:val="ConsPlusNormal"/>
              <w:jc w:val="both"/>
            </w:pPr>
            <w:r>
              <w:t>Социальный статус человека в обществе. Социальные роли.</w:t>
            </w:r>
          </w:p>
          <w:p w14:paraId="2B5179DC" w14:textId="77777777" w:rsidR="00152C84" w:rsidRDefault="00152C84" w:rsidP="00C219BE">
            <w:pPr>
              <w:pStyle w:val="ConsPlusNormal"/>
              <w:jc w:val="both"/>
            </w:pPr>
            <w:r>
              <w:t>Ролевой набор подростка. Социализация личности.</w:t>
            </w:r>
          </w:p>
          <w:p w14:paraId="6FBCC5EF" w14:textId="77777777" w:rsidR="00152C84" w:rsidRDefault="00152C84" w:rsidP="00C219BE">
            <w:pPr>
              <w:pStyle w:val="ConsPlusNormal"/>
              <w:jc w:val="both"/>
            </w:pPr>
            <w:r>
              <w:t>Роль семьи в социализации личности. Функции семьи. Семейные ценности. Основные роли членов семьи. Этнос и нация. Россия - многонациональное государство.</w:t>
            </w:r>
          </w:p>
          <w:p w14:paraId="380259EF" w14:textId="77777777" w:rsidR="00152C84" w:rsidRDefault="00152C84" w:rsidP="00C219BE">
            <w:pPr>
              <w:pStyle w:val="ConsPlusNormal"/>
              <w:jc w:val="both"/>
            </w:pPr>
            <w:r>
              <w:t>Этносы и нации в диалоге культур.</w:t>
            </w:r>
          </w:p>
          <w:p w14:paraId="4D410642" w14:textId="77777777" w:rsidR="00152C84" w:rsidRDefault="00152C84" w:rsidP="00C219BE">
            <w:pPr>
              <w:pStyle w:val="ConsPlusNormal"/>
              <w:jc w:val="both"/>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152C84" w14:paraId="4B320FAB" w14:textId="77777777" w:rsidTr="00C219BE">
        <w:tc>
          <w:tcPr>
            <w:tcW w:w="2438" w:type="dxa"/>
            <w:tcBorders>
              <w:top w:val="single" w:sz="4" w:space="0" w:color="auto"/>
              <w:left w:val="single" w:sz="4" w:space="0" w:color="auto"/>
              <w:bottom w:val="single" w:sz="4" w:space="0" w:color="auto"/>
              <w:right w:val="single" w:sz="4" w:space="0" w:color="auto"/>
            </w:tcBorders>
          </w:tcPr>
          <w:p w14:paraId="74A831BA" w14:textId="77777777" w:rsidR="00152C84" w:rsidRDefault="00152C84" w:rsidP="00C219BE">
            <w:pPr>
              <w:pStyle w:val="ConsPlusNormal"/>
              <w:jc w:val="both"/>
            </w:pPr>
            <w:r>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tcPr>
          <w:p w14:paraId="73889BC3" w14:textId="77777777" w:rsidR="00152C84" w:rsidRDefault="00152C84" w:rsidP="00C219BE">
            <w:pPr>
              <w:pStyle w:val="ConsPlusNormal"/>
              <w:jc w:val="both"/>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14:paraId="5ACC76F5" w14:textId="77777777" w:rsidR="00152C84" w:rsidRDefault="00152C84" w:rsidP="00C219BE">
            <w:pPr>
              <w:pStyle w:val="ConsPlusNormal"/>
              <w:jc w:val="both"/>
            </w:pPr>
            <w:r>
              <w:t>Молодежь - активный участник общественной жизни. Волонтерское движение.</w:t>
            </w:r>
          </w:p>
          <w:p w14:paraId="70FC7D3A" w14:textId="77777777" w:rsidR="00152C84" w:rsidRDefault="00152C84" w:rsidP="00C219BE">
            <w:pPr>
              <w:pStyle w:val="ConsPlusNormal"/>
              <w:jc w:val="both"/>
            </w:pPr>
            <w:r>
              <w:t>Профессии настоящего и будущего. Непрерывное образование и карьера.</w:t>
            </w:r>
          </w:p>
          <w:p w14:paraId="215D0D50" w14:textId="77777777" w:rsidR="00152C84" w:rsidRDefault="00152C84" w:rsidP="00C219BE">
            <w:pPr>
              <w:pStyle w:val="ConsPlusNormal"/>
              <w:jc w:val="both"/>
            </w:pPr>
            <w:r>
              <w:t>Здоровый образ жизни. Социальная и личная значимость здорового образа жизни. Мода и спорт.</w:t>
            </w:r>
          </w:p>
          <w:p w14:paraId="09D477A1" w14:textId="77777777" w:rsidR="00152C84" w:rsidRDefault="00152C84" w:rsidP="00C219BE">
            <w:pPr>
              <w:pStyle w:val="ConsPlusNormal"/>
              <w:jc w:val="both"/>
            </w:pPr>
            <w:r>
              <w:t>Современные формы связи и коммуникации: как они изменили мир. Особенности общения в виртуальном пространстве.</w:t>
            </w:r>
          </w:p>
          <w:p w14:paraId="36FE0C7E" w14:textId="77777777" w:rsidR="00152C84" w:rsidRDefault="00152C84" w:rsidP="00C219BE">
            <w:pPr>
              <w:pStyle w:val="ConsPlusNormal"/>
              <w:jc w:val="both"/>
            </w:pPr>
            <w:r>
              <w:t>Перспективы развития общества.</w:t>
            </w:r>
          </w:p>
        </w:tc>
      </w:tr>
      <w:tr w:rsidR="00152C84" w14:paraId="791569F0" w14:textId="77777777" w:rsidTr="00C219BE">
        <w:tc>
          <w:tcPr>
            <w:tcW w:w="2438" w:type="dxa"/>
            <w:tcBorders>
              <w:top w:val="single" w:sz="4" w:space="0" w:color="auto"/>
              <w:left w:val="single" w:sz="4" w:space="0" w:color="auto"/>
              <w:bottom w:val="single" w:sz="4" w:space="0" w:color="auto"/>
              <w:right w:val="single" w:sz="4" w:space="0" w:color="auto"/>
            </w:tcBorders>
          </w:tcPr>
          <w:p w14:paraId="5A90016A" w14:textId="77777777" w:rsidR="00152C84" w:rsidRDefault="00152C84" w:rsidP="00C219BE">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14:paraId="619327BB" w14:textId="77777777" w:rsidR="00152C84" w:rsidRDefault="00152C84" w:rsidP="00C219BE">
            <w:pPr>
              <w:pStyle w:val="ConsPlusNormal"/>
              <w:jc w:val="both"/>
            </w:pPr>
            <w:r>
              <w:t>Экономическая жизнь общества. Потребности и ресурсы, ограниченность ресурсов. Экономический выбор.</w:t>
            </w:r>
          </w:p>
          <w:p w14:paraId="6568242C" w14:textId="77777777" w:rsidR="00152C84" w:rsidRDefault="00152C84" w:rsidP="00C219BE">
            <w:pPr>
              <w:pStyle w:val="ConsPlusNormal"/>
              <w:jc w:val="both"/>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674093C2" w14:textId="77777777" w:rsidR="00152C84" w:rsidRDefault="00152C84" w:rsidP="00C219BE">
            <w:pPr>
              <w:pStyle w:val="ConsPlusNormal"/>
              <w:jc w:val="both"/>
            </w:pPr>
            <w:r>
              <w:t>Предпринимательство. Виды и формы предпринимательской деятельности.</w:t>
            </w:r>
          </w:p>
          <w:p w14:paraId="33716945" w14:textId="77777777" w:rsidR="00152C84" w:rsidRDefault="00152C84" w:rsidP="00C219BE">
            <w:pPr>
              <w:pStyle w:val="ConsPlusNormal"/>
              <w:jc w:val="both"/>
            </w:pPr>
            <w:r>
              <w:t>Обмен. Деньги и их функции. Торговля и ее формы. Рыночная экономика. Конкуренция. Спрос и предложение.</w:t>
            </w:r>
          </w:p>
          <w:p w14:paraId="20E05635" w14:textId="77777777" w:rsidR="00152C84" w:rsidRDefault="00152C84" w:rsidP="00C219BE">
            <w:pPr>
              <w:pStyle w:val="ConsPlusNormal"/>
              <w:jc w:val="both"/>
            </w:pPr>
            <w:r>
              <w:t>Рыночное равновесие. Невидимая рука рынка. Многообразие рынков.</w:t>
            </w:r>
          </w:p>
          <w:p w14:paraId="5957F66F" w14:textId="77777777" w:rsidR="00152C84" w:rsidRDefault="00152C84" w:rsidP="00C219BE">
            <w:pPr>
              <w:pStyle w:val="ConsPlusNormal"/>
              <w:jc w:val="both"/>
            </w:pPr>
            <w:r>
              <w:t>Предприятие в экономике. Издержки, выручка и прибыль.</w:t>
            </w:r>
          </w:p>
          <w:p w14:paraId="1E95EF98" w14:textId="77777777" w:rsidR="00152C84" w:rsidRDefault="00152C84" w:rsidP="00C219BE">
            <w:pPr>
              <w:pStyle w:val="ConsPlusNormal"/>
              <w:jc w:val="both"/>
            </w:pPr>
            <w:r>
              <w:t>Как повысить эффективность производства.</w:t>
            </w:r>
          </w:p>
        </w:tc>
      </w:tr>
      <w:tr w:rsidR="00152C84" w14:paraId="75364700" w14:textId="77777777" w:rsidTr="00C219BE">
        <w:tc>
          <w:tcPr>
            <w:tcW w:w="2438" w:type="dxa"/>
            <w:tcBorders>
              <w:top w:val="single" w:sz="4" w:space="0" w:color="auto"/>
              <w:left w:val="single" w:sz="4" w:space="0" w:color="auto"/>
              <w:bottom w:val="single" w:sz="4" w:space="0" w:color="auto"/>
              <w:right w:val="single" w:sz="4" w:space="0" w:color="auto"/>
            </w:tcBorders>
          </w:tcPr>
          <w:p w14:paraId="458E2694" w14:textId="77777777" w:rsidR="00152C84" w:rsidRDefault="00152C84" w:rsidP="00C219BE">
            <w:pPr>
              <w:pStyle w:val="ConsPlusNormal"/>
              <w:jc w:val="both"/>
            </w:pPr>
            <w:r>
              <w:t>Человек в мире культуры.</w:t>
            </w:r>
          </w:p>
        </w:tc>
        <w:tc>
          <w:tcPr>
            <w:tcW w:w="6576" w:type="dxa"/>
            <w:tcBorders>
              <w:top w:val="single" w:sz="4" w:space="0" w:color="auto"/>
              <w:left w:val="single" w:sz="4" w:space="0" w:color="auto"/>
              <w:bottom w:val="single" w:sz="4" w:space="0" w:color="auto"/>
              <w:right w:val="single" w:sz="4" w:space="0" w:color="auto"/>
            </w:tcBorders>
          </w:tcPr>
          <w:p w14:paraId="796AE87C" w14:textId="77777777" w:rsidR="00152C84" w:rsidRDefault="00152C84" w:rsidP="00C219BE">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14:paraId="1565CC65" w14:textId="77777777" w:rsidR="00152C84" w:rsidRDefault="00152C84" w:rsidP="00C219BE">
            <w:pPr>
              <w:pStyle w:val="ConsPlusNormal"/>
              <w:jc w:val="both"/>
            </w:pPr>
            <w:r>
              <w:t>Наука. Естественные и социально-гуманитарные науки. Роль науки в развитии общества.</w:t>
            </w:r>
          </w:p>
          <w:p w14:paraId="7D5EEF2B" w14:textId="77777777" w:rsidR="00152C84" w:rsidRDefault="00152C84" w:rsidP="00C219BE">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3E0A3277" w14:textId="77777777" w:rsidR="00152C84" w:rsidRDefault="00152C84" w:rsidP="00C219BE">
            <w:pPr>
              <w:pStyle w:val="ConsPlusNormal"/>
              <w:jc w:val="both"/>
            </w:pPr>
            <w:r>
              <w:t>Политика в сфере культуры и образования в Российской Федерации.</w:t>
            </w:r>
          </w:p>
          <w:p w14:paraId="283EE429" w14:textId="77777777" w:rsidR="00152C84" w:rsidRDefault="00152C84" w:rsidP="00C219BE">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0FC3C613" w14:textId="77777777" w:rsidR="00152C84" w:rsidRDefault="00152C84" w:rsidP="00C219BE">
            <w:pPr>
              <w:pStyle w:val="ConsPlusNormal"/>
              <w:jc w:val="both"/>
            </w:pPr>
            <w:r>
              <w:t>Что такое искусство. Виды искусств. Роль искусства в жизни человека и общества.</w:t>
            </w:r>
          </w:p>
          <w:p w14:paraId="64927DD3" w14:textId="77777777" w:rsidR="00152C84" w:rsidRDefault="00152C84" w:rsidP="00C219BE">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w:t>
            </w:r>
          </w:p>
          <w:p w14:paraId="62F1E6F6" w14:textId="77777777" w:rsidR="00152C84" w:rsidRDefault="00152C84" w:rsidP="00C219BE">
            <w:pPr>
              <w:pStyle w:val="ConsPlusNormal"/>
              <w:jc w:val="both"/>
            </w:pPr>
            <w:r>
              <w:t>поведения в сети Интернет.</w:t>
            </w:r>
          </w:p>
        </w:tc>
      </w:tr>
    </w:tbl>
    <w:p w14:paraId="3E4ED0D3" w14:textId="77777777" w:rsidR="00152C84" w:rsidRDefault="00152C84" w:rsidP="005358E5">
      <w:pPr>
        <w:pStyle w:val="ConsPlusNormal"/>
        <w:jc w:val="both"/>
      </w:pPr>
    </w:p>
    <w:p w14:paraId="70ADF203" w14:textId="77777777" w:rsidR="00152C84" w:rsidRDefault="00152C84" w:rsidP="005358E5">
      <w:pPr>
        <w:pStyle w:val="ConsPlusNormal"/>
        <w:ind w:firstLine="540"/>
        <w:jc w:val="both"/>
      </w:pPr>
      <w:r>
        <w:t>93.6. Содержание обучения в 9 классе представлено в таблице:</w:t>
      </w:r>
    </w:p>
    <w:p w14:paraId="5C2A423E"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50DF6F50" w14:textId="77777777" w:rsidTr="00C219BE">
        <w:tc>
          <w:tcPr>
            <w:tcW w:w="2438" w:type="dxa"/>
            <w:tcBorders>
              <w:top w:val="single" w:sz="4" w:space="0" w:color="auto"/>
              <w:left w:val="single" w:sz="4" w:space="0" w:color="auto"/>
              <w:bottom w:val="single" w:sz="4" w:space="0" w:color="auto"/>
              <w:right w:val="single" w:sz="4" w:space="0" w:color="auto"/>
            </w:tcBorders>
          </w:tcPr>
          <w:p w14:paraId="5C3C26C1" w14:textId="77777777" w:rsidR="00152C84" w:rsidRDefault="00152C84" w:rsidP="00C219BE">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14:paraId="0AA798FA" w14:textId="77777777" w:rsidR="00152C84" w:rsidRDefault="00152C84" w:rsidP="00C219BE">
            <w:pPr>
              <w:pStyle w:val="ConsPlusNormal"/>
              <w:jc w:val="both"/>
            </w:pPr>
            <w:r>
              <w:t>Заработная плата и стимулирование труда. Занятость и безработица.</w:t>
            </w:r>
          </w:p>
          <w:p w14:paraId="5AA460A5" w14:textId="77777777" w:rsidR="00152C84" w:rsidRDefault="00152C84" w:rsidP="00C219BE">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14:paraId="6F1C9220" w14:textId="77777777" w:rsidR="00152C84" w:rsidRDefault="00152C84" w:rsidP="00C219BE">
            <w:pPr>
              <w:pStyle w:val="ConsPlusNormal"/>
              <w:jc w:val="both"/>
            </w:pPr>
            <w:r>
              <w:t>Основные типы финансовых инструментов: акции и облигации.</w:t>
            </w:r>
          </w:p>
          <w:p w14:paraId="361EBCF4" w14:textId="77777777" w:rsidR="00152C84" w:rsidRDefault="00152C84" w:rsidP="00C219BE">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5443A2B3" w14:textId="77777777" w:rsidR="00152C84" w:rsidRDefault="00152C84" w:rsidP="00C219BE">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41C5807F" w14:textId="77777777" w:rsidR="00152C84" w:rsidRDefault="00152C84" w:rsidP="00C219BE">
            <w:pPr>
              <w:pStyle w:val="ConsPlusNormal"/>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152C84" w14:paraId="0BB41AAB" w14:textId="77777777" w:rsidTr="00C219BE">
        <w:tc>
          <w:tcPr>
            <w:tcW w:w="2438" w:type="dxa"/>
            <w:tcBorders>
              <w:top w:val="single" w:sz="4" w:space="0" w:color="auto"/>
              <w:left w:val="single" w:sz="4" w:space="0" w:color="auto"/>
              <w:bottom w:val="single" w:sz="4" w:space="0" w:color="auto"/>
              <w:right w:val="single" w:sz="4" w:space="0" w:color="auto"/>
            </w:tcBorders>
          </w:tcPr>
          <w:p w14:paraId="26BE2E79" w14:textId="77777777" w:rsidR="00152C84" w:rsidRDefault="00152C84" w:rsidP="00C219BE">
            <w:pPr>
              <w:pStyle w:val="ConsPlusNormal"/>
              <w:jc w:val="both"/>
            </w:pPr>
            <w:r>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tcPr>
          <w:p w14:paraId="6909ACB3" w14:textId="77777777" w:rsidR="00152C84" w:rsidRDefault="00152C84" w:rsidP="00C219BE">
            <w:pPr>
              <w:pStyle w:val="ConsPlusNormal"/>
              <w:jc w:val="both"/>
            </w:pPr>
            <w:r>
              <w:t>Политика и политическая власть. Государство - политическая организация общества. Признаки государства. Внутренняя и внешняя политика.</w:t>
            </w:r>
          </w:p>
          <w:p w14:paraId="33333994" w14:textId="77777777" w:rsidR="00152C84" w:rsidRDefault="00152C84" w:rsidP="00C219BE">
            <w:pPr>
              <w:pStyle w:val="ConsPlusNormal"/>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14:paraId="4F34A17B" w14:textId="77777777" w:rsidR="00152C84" w:rsidRDefault="00152C84" w:rsidP="00C219BE">
            <w:pPr>
              <w:pStyle w:val="ConsPlusNormal"/>
              <w:jc w:val="both"/>
            </w:pPr>
            <w:r>
              <w:t>Политический режим и его виды.</w:t>
            </w:r>
          </w:p>
          <w:p w14:paraId="3123C6CC" w14:textId="77777777" w:rsidR="00152C84" w:rsidRDefault="00152C84" w:rsidP="00C219BE">
            <w:pPr>
              <w:pStyle w:val="ConsPlusNormal"/>
              <w:jc w:val="both"/>
            </w:pPr>
            <w:r>
              <w:t>Демократия, демократические ценности. Правовое государство и гражданское общество.</w:t>
            </w:r>
          </w:p>
          <w:p w14:paraId="448E5527" w14:textId="77777777" w:rsidR="00152C84" w:rsidRDefault="00152C84" w:rsidP="00C219BE">
            <w:pPr>
              <w:pStyle w:val="ConsPlusNormal"/>
              <w:jc w:val="both"/>
            </w:pPr>
            <w:r>
              <w:t>Участие граждан в политике. Выборы, референдум. Политические партии, их роль в демократическом обществе.</w:t>
            </w:r>
          </w:p>
          <w:p w14:paraId="2365993A" w14:textId="77777777" w:rsidR="00152C84" w:rsidRDefault="00152C84" w:rsidP="00C219BE">
            <w:pPr>
              <w:pStyle w:val="ConsPlusNormal"/>
              <w:jc w:val="both"/>
            </w:pPr>
            <w:r>
              <w:t>Общественно-политические организации.</w:t>
            </w:r>
          </w:p>
        </w:tc>
      </w:tr>
      <w:tr w:rsidR="00152C84" w14:paraId="6AD9981C" w14:textId="77777777" w:rsidTr="00C219BE">
        <w:tc>
          <w:tcPr>
            <w:tcW w:w="2438" w:type="dxa"/>
            <w:tcBorders>
              <w:top w:val="single" w:sz="4" w:space="0" w:color="auto"/>
              <w:left w:val="single" w:sz="4" w:space="0" w:color="auto"/>
              <w:bottom w:val="single" w:sz="4" w:space="0" w:color="auto"/>
              <w:right w:val="single" w:sz="4" w:space="0" w:color="auto"/>
            </w:tcBorders>
          </w:tcPr>
          <w:p w14:paraId="176FC85F" w14:textId="77777777" w:rsidR="00152C84" w:rsidRDefault="00152C84" w:rsidP="00C219BE">
            <w:pPr>
              <w:pStyle w:val="ConsPlusNormal"/>
              <w:jc w:val="both"/>
            </w:pPr>
            <w:r>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tcPr>
          <w:p w14:paraId="3666AB78" w14:textId="77777777" w:rsidR="00152C84" w:rsidRDefault="00152C84" w:rsidP="00C219BE">
            <w:pPr>
              <w:pStyle w:val="ConsPlusNormal"/>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BCCF4F6" w14:textId="77777777" w:rsidR="00152C84" w:rsidRDefault="00152C84" w:rsidP="00C219BE">
            <w:pPr>
              <w:pStyle w:val="ConsPlusNormal"/>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20DE3718" w14:textId="77777777" w:rsidR="00152C84" w:rsidRDefault="00152C84" w:rsidP="00C219BE">
            <w:pPr>
              <w:pStyle w:val="ConsPlusNormal"/>
              <w:jc w:val="both"/>
            </w:pPr>
            <w:r>
              <w:t>Государственное управление. Противодействие коррупции в Российской Федерации.</w:t>
            </w:r>
          </w:p>
          <w:p w14:paraId="07F45044" w14:textId="77777777" w:rsidR="00152C84" w:rsidRDefault="00152C84" w:rsidP="00C219BE">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42B7EB30" w14:textId="77777777" w:rsidR="00152C84" w:rsidRDefault="00152C84" w:rsidP="00C219BE">
            <w:pPr>
              <w:pStyle w:val="ConsPlusNormal"/>
              <w:jc w:val="both"/>
            </w:pPr>
            <w:r>
              <w:t>Местное самоуправление.</w:t>
            </w:r>
          </w:p>
          <w:p w14:paraId="24C669E7" w14:textId="77777777" w:rsidR="00152C84" w:rsidRDefault="005E7302" w:rsidP="00C219BE">
            <w:pPr>
              <w:pStyle w:val="ConsPlusNormal"/>
              <w:jc w:val="both"/>
            </w:pPr>
            <w:hyperlink r:id="rId157" w:history="1">
              <w:r w:rsidR="00152C84">
                <w:rPr>
                  <w:color w:val="0000FF"/>
                </w:rPr>
                <w:t>Конституция</w:t>
              </w:r>
            </w:hyperlink>
            <w:r w:rsidR="00152C84">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14:paraId="38AD582B" w14:textId="77777777" w:rsidR="00152C84" w:rsidRDefault="00152C84" w:rsidP="005358E5">
      <w:pPr>
        <w:pStyle w:val="ConsPlusNormal"/>
        <w:jc w:val="both"/>
      </w:pPr>
    </w:p>
    <w:p w14:paraId="6D1C35F8" w14:textId="77777777" w:rsidR="00152C84" w:rsidRDefault="00152C84" w:rsidP="005358E5">
      <w:pPr>
        <w:pStyle w:val="ConsPlusNormal"/>
        <w:ind w:firstLine="540"/>
        <w:jc w:val="both"/>
      </w:pPr>
      <w:r>
        <w:t>93.7. Содержание обучения в 10 классе представлено в таблице:</w:t>
      </w:r>
    </w:p>
    <w:p w14:paraId="6E4F6ED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7F3FF040" w14:textId="77777777" w:rsidTr="00C219BE">
        <w:tc>
          <w:tcPr>
            <w:tcW w:w="2438" w:type="dxa"/>
            <w:tcBorders>
              <w:top w:val="single" w:sz="4" w:space="0" w:color="auto"/>
              <w:left w:val="single" w:sz="4" w:space="0" w:color="auto"/>
              <w:bottom w:val="single" w:sz="4" w:space="0" w:color="auto"/>
              <w:right w:val="single" w:sz="4" w:space="0" w:color="auto"/>
            </w:tcBorders>
          </w:tcPr>
          <w:p w14:paraId="785B2E5A" w14:textId="77777777" w:rsidR="00152C84" w:rsidRDefault="00152C84" w:rsidP="00C219BE">
            <w:pPr>
              <w:pStyle w:val="ConsPlusNormal"/>
              <w:jc w:val="both"/>
            </w:pPr>
            <w:r>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14:paraId="5D0E1839" w14:textId="77777777" w:rsidR="00152C84" w:rsidRDefault="00152C84" w:rsidP="00C219BE">
            <w:pPr>
              <w:pStyle w:val="ConsPlusNormal"/>
              <w:jc w:val="both"/>
            </w:pPr>
            <w:r>
              <w:t>Правоотношения и их особенности. Правовая норма. Участники правоотношений.</w:t>
            </w:r>
          </w:p>
          <w:p w14:paraId="00C42158" w14:textId="77777777" w:rsidR="00152C84" w:rsidRDefault="00152C84" w:rsidP="00C219BE">
            <w:pPr>
              <w:pStyle w:val="ConsPlusNormal"/>
              <w:jc w:val="both"/>
            </w:pPr>
            <w: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152C84" w14:paraId="35DF6E70" w14:textId="77777777" w:rsidTr="00C219BE">
        <w:tc>
          <w:tcPr>
            <w:tcW w:w="2438" w:type="dxa"/>
            <w:tcBorders>
              <w:top w:val="single" w:sz="4" w:space="0" w:color="auto"/>
              <w:left w:val="single" w:sz="4" w:space="0" w:color="auto"/>
              <w:bottom w:val="single" w:sz="4" w:space="0" w:color="auto"/>
              <w:right w:val="single" w:sz="4" w:space="0" w:color="auto"/>
            </w:tcBorders>
          </w:tcPr>
          <w:p w14:paraId="52F0CBCC" w14:textId="77777777" w:rsidR="00152C84" w:rsidRDefault="00152C84" w:rsidP="00C219BE">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14:paraId="7AC742EC" w14:textId="77777777" w:rsidR="00152C84" w:rsidRDefault="005E7302" w:rsidP="00C219BE">
            <w:pPr>
              <w:pStyle w:val="ConsPlusNormal"/>
              <w:jc w:val="both"/>
            </w:pPr>
            <w:hyperlink r:id="rId158" w:history="1">
              <w:r w:rsidR="00152C84">
                <w:rPr>
                  <w:color w:val="0000FF"/>
                </w:rPr>
                <w:t>Конституция</w:t>
              </w:r>
            </w:hyperlink>
            <w:r w:rsidR="00152C84">
              <w:t xml:space="preserve"> Российской Федерации - основной закон. Законы и подзаконные акты. Отрасли права.</w:t>
            </w:r>
          </w:p>
          <w:p w14:paraId="495F5491" w14:textId="77777777" w:rsidR="00152C84" w:rsidRDefault="00152C84" w:rsidP="00C219BE">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14:paraId="693C09D4" w14:textId="77777777" w:rsidR="00152C84" w:rsidRDefault="00152C84" w:rsidP="00C219BE">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3F51EAF9" w14:textId="77777777" w:rsidR="00152C84" w:rsidRDefault="00152C84" w:rsidP="00C219BE">
            <w:pPr>
              <w:pStyle w:val="ConsPlusNormal"/>
              <w:jc w:val="both"/>
            </w:pPr>
            <w: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p>
          <w:p w14:paraId="44B02DF2" w14:textId="77777777" w:rsidR="00152C84" w:rsidRDefault="00152C84" w:rsidP="00C219BE">
            <w:pPr>
              <w:pStyle w:val="ConsPlusNormal"/>
              <w:jc w:val="both"/>
            </w:pPr>
            <w: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14:paraId="579C8A24" w14:textId="77777777" w:rsidR="00152C84" w:rsidRDefault="00152C84" w:rsidP="005358E5">
      <w:pPr>
        <w:pStyle w:val="ConsPlusNormal"/>
        <w:jc w:val="both"/>
      </w:pPr>
    </w:p>
    <w:p w14:paraId="2B6C5D8C" w14:textId="77777777" w:rsidR="00152C84" w:rsidRDefault="00152C84" w:rsidP="005358E5">
      <w:pPr>
        <w:pStyle w:val="ConsPlusTitle"/>
        <w:ind w:firstLine="540"/>
        <w:jc w:val="both"/>
        <w:outlineLvl w:val="3"/>
      </w:pPr>
      <w:r>
        <w:t>93.8. Планируемые результаты освоения программы по обществознанию.</w:t>
      </w:r>
    </w:p>
    <w:p w14:paraId="774D8EDC" w14:textId="77777777" w:rsidR="00152C84" w:rsidRDefault="00152C84" w:rsidP="005358E5">
      <w:pPr>
        <w:pStyle w:val="ConsPlusNormal"/>
        <w:spacing w:before="240"/>
        <w:ind w:firstLine="540"/>
        <w:jc w:val="both"/>
      </w:pPr>
      <w:r>
        <w:t>93.8.1.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756E874E" w14:textId="77777777"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2C499F11" w14:textId="77777777"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1F682007"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8A15FA4" w14:textId="77777777" w:rsidR="00152C84" w:rsidRDefault="00152C84" w:rsidP="005358E5">
      <w:pPr>
        <w:pStyle w:val="ConsPlusNormal"/>
        <w:spacing w:before="240"/>
        <w:ind w:firstLine="540"/>
        <w:jc w:val="both"/>
      </w:pPr>
      <w:r>
        <w:t>3)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1DF1222"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45C7906C" w14:textId="77777777"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3FC528F" w14:textId="77777777"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1F7EAD3" w14:textId="77777777"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EF8874E" w14:textId="77777777" w:rsidR="00152C84" w:rsidRDefault="00152C84" w:rsidP="005358E5">
      <w:pPr>
        <w:pStyle w:val="ConsPlusNormal"/>
        <w:spacing w:before="240"/>
        <w:ind w:firstLine="540"/>
        <w:jc w:val="both"/>
      </w:pPr>
      <w:r>
        <w:t>93.8.2. Личностные результаты, обеспечивающие адаптацию обучающегося к изменяющимся условиям социальной и природной среды:</w:t>
      </w:r>
    </w:p>
    <w:p w14:paraId="0F6B8F55"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C667B1C" w14:textId="77777777"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14:paraId="728DA2BB" w14:textId="77777777"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EA8DDAA" w14:textId="77777777"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6F4C94CD" w14:textId="77777777"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67F578B4" w14:textId="77777777"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14:paraId="4F247186" w14:textId="77777777"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4423FD3E" w14:textId="77777777"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33B70C04" w14:textId="77777777"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1054BCCA" w14:textId="77777777" w:rsidR="00152C84" w:rsidRDefault="00152C84" w:rsidP="005358E5">
      <w:pPr>
        <w:pStyle w:val="ConsPlusNormal"/>
        <w:spacing w:before="240"/>
        <w:ind w:firstLine="540"/>
        <w:jc w:val="both"/>
      </w:pPr>
      <w:r>
        <w:t>93.8.3.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DDB41DD" w14:textId="77777777" w:rsidR="00152C84" w:rsidRDefault="00152C84" w:rsidP="005358E5">
      <w:pPr>
        <w:pStyle w:val="ConsPlusNormal"/>
        <w:spacing w:before="240"/>
        <w:ind w:firstLine="540"/>
        <w:jc w:val="both"/>
      </w:pPr>
      <w:r>
        <w:t>93.8.3.1. У обучающегося будут сформированы следующие базовые логические действия как часть познавательных универсальных учебных действий:</w:t>
      </w:r>
    </w:p>
    <w:p w14:paraId="7F7A82C3" w14:textId="77777777"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14:paraId="19F77DFC" w14:textId="77777777"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46A8EBDC"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596D436B" w14:textId="77777777"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14:paraId="4FC03A4F" w14:textId="77777777"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14:paraId="1C89CBC2"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14:paraId="6D5A89E5" w14:textId="77777777"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5690DC7"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A42613C"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0F9921C0" w14:textId="77777777" w:rsidR="00152C84" w:rsidRDefault="00152C84" w:rsidP="005358E5">
      <w:pPr>
        <w:pStyle w:val="ConsPlusNormal"/>
        <w:spacing w:before="240"/>
        <w:ind w:firstLine="540"/>
        <w:jc w:val="both"/>
      </w:pPr>
      <w:r>
        <w:t>93.8.3.2.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00B08C42"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w:t>
      </w:r>
    </w:p>
    <w:p w14:paraId="10017AB9"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3CDCE45" w14:textId="77777777"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296F01D9"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22A6BCAF"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14:paraId="71A15568"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55567872"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15780CE" w14:textId="77777777" w:rsidR="00152C84" w:rsidRDefault="00152C84" w:rsidP="005358E5">
      <w:pPr>
        <w:pStyle w:val="ConsPlusNormal"/>
        <w:spacing w:before="240"/>
        <w:ind w:firstLine="540"/>
        <w:jc w:val="both"/>
      </w:pPr>
      <w:r>
        <w:t>93.8.3.3. У обучающегося будут сформированы следующие умения работать с информацией как часть познавательных универсальных учебных действий:</w:t>
      </w:r>
    </w:p>
    <w:p w14:paraId="44F56568"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5402951"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597DB66E"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46CC8808"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14:paraId="2F8B6E3A"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13108050"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7B173D59" w14:textId="77777777" w:rsidR="00152C84" w:rsidRDefault="00152C84" w:rsidP="005358E5">
      <w:pPr>
        <w:pStyle w:val="ConsPlusNormal"/>
        <w:spacing w:before="240"/>
        <w:ind w:firstLine="540"/>
        <w:jc w:val="both"/>
      </w:pPr>
      <w:r>
        <w:t>93.8.3.4. У обучающегося будут сформированы следующие умения общения как часть коммуникативных универсальных учебных действий:</w:t>
      </w:r>
    </w:p>
    <w:p w14:paraId="459979B1"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14:paraId="2BDE469B" w14:textId="77777777"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94770D8"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14C0BB5B"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0E03DF8"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75B61780"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B0837B" w14:textId="77777777" w:rsidR="00152C84" w:rsidRDefault="00152C84" w:rsidP="005358E5">
      <w:pPr>
        <w:pStyle w:val="ConsPlusNormal"/>
        <w:spacing w:before="240"/>
        <w:ind w:firstLine="540"/>
        <w:jc w:val="both"/>
      </w:pPr>
      <w:r>
        <w:t>93.8.3.5. У обучающегося будут сформированы следующие умения самоорганизации как части регулятивных универсальных учебных действий:</w:t>
      </w:r>
    </w:p>
    <w:p w14:paraId="3FB0FACC" w14:textId="77777777" w:rsidR="00152C84" w:rsidRDefault="00152C84" w:rsidP="005358E5">
      <w:pPr>
        <w:pStyle w:val="ConsPlusNormal"/>
        <w:spacing w:before="240"/>
        <w:ind w:firstLine="540"/>
        <w:jc w:val="both"/>
      </w:pPr>
      <w:r>
        <w:t>выявлять проблемы для решения в жизненных и учебных ситуациях;</w:t>
      </w:r>
    </w:p>
    <w:p w14:paraId="03923A48" w14:textId="77777777"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14:paraId="1BD28B4A"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7365305"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A1BEF68" w14:textId="77777777" w:rsidR="00152C84" w:rsidRDefault="00152C84" w:rsidP="005358E5">
      <w:pPr>
        <w:pStyle w:val="ConsPlusNormal"/>
        <w:spacing w:before="240"/>
        <w:ind w:firstLine="540"/>
        <w:jc w:val="both"/>
      </w:pPr>
      <w:r>
        <w:t>делать выбор и брать ответственность за решение.</w:t>
      </w:r>
    </w:p>
    <w:p w14:paraId="1CBC6E15" w14:textId="77777777" w:rsidR="00152C84" w:rsidRDefault="00152C84" w:rsidP="005358E5">
      <w:pPr>
        <w:pStyle w:val="ConsPlusNormal"/>
        <w:spacing w:before="240"/>
        <w:ind w:firstLine="540"/>
        <w:jc w:val="both"/>
      </w:pPr>
      <w:r>
        <w:t>93.8.3.6.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3D7D481" w14:textId="77777777" w:rsidR="00152C84" w:rsidRDefault="00152C84" w:rsidP="005358E5">
      <w:pPr>
        <w:pStyle w:val="ConsPlusNormal"/>
        <w:spacing w:before="240"/>
        <w:ind w:firstLine="540"/>
        <w:jc w:val="both"/>
      </w:pPr>
      <w:r>
        <w:t>владеть способами самоконтроля, самомотивации и рефлексии;</w:t>
      </w:r>
    </w:p>
    <w:p w14:paraId="0A00072C" w14:textId="77777777"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14:paraId="3E1FE034" w14:textId="77777777"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7E8EDB9"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DF4D34E"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645B5643" w14:textId="77777777" w:rsidR="00152C84" w:rsidRDefault="00152C84" w:rsidP="005358E5">
      <w:pPr>
        <w:pStyle w:val="ConsPlusNormal"/>
        <w:spacing w:before="240"/>
        <w:ind w:firstLine="540"/>
        <w:jc w:val="both"/>
      </w:pPr>
      <w:r>
        <w:t>оценивать соответствие результата цели и условиям;</w:t>
      </w:r>
    </w:p>
    <w:p w14:paraId="1F093D28" w14:textId="77777777" w:rsidR="00152C84" w:rsidRDefault="00152C84" w:rsidP="005358E5">
      <w:pPr>
        <w:pStyle w:val="ConsPlusNormal"/>
        <w:spacing w:before="240"/>
        <w:ind w:firstLine="540"/>
        <w:jc w:val="both"/>
      </w:pPr>
      <w:r>
        <w:t>различать, называть и управлять собственными эмоциями и эмоциями других;</w:t>
      </w:r>
    </w:p>
    <w:p w14:paraId="407BE1D3" w14:textId="77777777" w:rsidR="00152C84" w:rsidRDefault="00152C84" w:rsidP="005358E5">
      <w:pPr>
        <w:pStyle w:val="ConsPlusNormal"/>
        <w:spacing w:before="240"/>
        <w:ind w:firstLine="540"/>
        <w:jc w:val="both"/>
      </w:pPr>
      <w:r>
        <w:t>выявлять и анализировать причины эмоций;</w:t>
      </w:r>
    </w:p>
    <w:p w14:paraId="6B9341A1"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14:paraId="0B499F7F" w14:textId="77777777" w:rsidR="00152C84" w:rsidRDefault="00152C84" w:rsidP="005358E5">
      <w:pPr>
        <w:pStyle w:val="ConsPlusNormal"/>
        <w:spacing w:before="240"/>
        <w:ind w:firstLine="540"/>
        <w:jc w:val="both"/>
      </w:pPr>
      <w:r>
        <w:t>регулировать способ выражения эмоций;</w:t>
      </w:r>
    </w:p>
    <w:p w14:paraId="22789518"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06FC77EA"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1E90F658" w14:textId="77777777" w:rsidR="00152C84" w:rsidRDefault="00152C84" w:rsidP="005358E5">
      <w:pPr>
        <w:pStyle w:val="ConsPlusNormal"/>
        <w:spacing w:before="240"/>
        <w:ind w:firstLine="540"/>
        <w:jc w:val="both"/>
      </w:pPr>
      <w:r>
        <w:t>принимать себя и других, не осуждая;</w:t>
      </w:r>
    </w:p>
    <w:p w14:paraId="3A47597F" w14:textId="77777777" w:rsidR="00152C84" w:rsidRDefault="00152C84" w:rsidP="005358E5">
      <w:pPr>
        <w:pStyle w:val="ConsPlusNormal"/>
        <w:spacing w:before="240"/>
        <w:ind w:firstLine="540"/>
        <w:jc w:val="both"/>
      </w:pPr>
      <w:r>
        <w:t>открытость себе и другим.</w:t>
      </w:r>
    </w:p>
    <w:p w14:paraId="5E413A92" w14:textId="77777777" w:rsidR="00152C84" w:rsidRDefault="00152C84" w:rsidP="005358E5">
      <w:pPr>
        <w:pStyle w:val="ConsPlusNormal"/>
        <w:spacing w:before="240"/>
        <w:ind w:firstLine="540"/>
        <w:jc w:val="both"/>
      </w:pPr>
      <w:r>
        <w:t>93.8.3.7. У обучающегося будут сформированы следующие умения совместной деятельности:</w:t>
      </w:r>
    </w:p>
    <w:p w14:paraId="0770E04A"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05923EB"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6C3A837"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5B192883"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F33FDF5"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8A28E13"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14:paraId="4F31424C" w14:textId="77777777" w:rsidR="00152C84" w:rsidRDefault="00152C84" w:rsidP="005358E5">
      <w:pPr>
        <w:pStyle w:val="ConsPlusNormal"/>
        <w:spacing w:before="24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FC93DD2" w14:textId="77777777" w:rsidR="00152C84" w:rsidRDefault="00152C84" w:rsidP="005358E5">
      <w:pPr>
        <w:pStyle w:val="ConsPlusNormal"/>
        <w:spacing w:before="240"/>
        <w:ind w:firstLine="540"/>
        <w:jc w:val="both"/>
      </w:pPr>
      <w:r>
        <w:t>93.8.4. Предметные результаты освоения программы по обществознанию на уровне основного общего образования должны обеспечивать:</w:t>
      </w:r>
    </w:p>
    <w:p w14:paraId="56555D75" w14:textId="77777777" w:rsidR="00152C84" w:rsidRDefault="00152C84" w:rsidP="005358E5">
      <w:pPr>
        <w:pStyle w:val="ConsPlusNormal"/>
        <w:spacing w:before="24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3EF25E0" w14:textId="77777777"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288CCA15" w14:textId="77777777"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C315AF3" w14:textId="77777777" w:rsidR="00152C84" w:rsidRDefault="00152C84" w:rsidP="005358E5">
      <w:pPr>
        <w:pStyle w:val="ConsPlusNormal"/>
        <w:spacing w:before="240"/>
        <w:ind w:firstLine="540"/>
        <w:jc w:val="both"/>
      </w:pPr>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4C7AF584" w14:textId="77777777" w:rsidR="00152C84" w:rsidRDefault="00152C84" w:rsidP="005358E5">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14:paraId="2429AF9B" w14:textId="77777777"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6E42A14D" w14:textId="77777777" w:rsidR="00152C84" w:rsidRDefault="00152C84" w:rsidP="005358E5">
      <w:pPr>
        <w:pStyle w:val="ConsPlusNormal"/>
        <w:spacing w:before="240"/>
        <w:ind w:firstLine="540"/>
        <w:jc w:val="both"/>
      </w:pPr>
      <w: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0D32F891" w14:textId="77777777"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7776943C" w14:textId="77777777"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1B21BF87" w14:textId="77777777"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159"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14:paraId="78BD7016" w14:textId="77777777"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14:paraId="1681F83A" w14:textId="77777777"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31C82D8" w14:textId="77777777"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47D44DAB" w14:textId="77777777"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36B4719D" w14:textId="77777777" w:rsidR="00152C84" w:rsidRDefault="00152C84" w:rsidP="005358E5">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43775B5E" w14:textId="77777777"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54F8FBFD" w14:textId="77777777" w:rsidR="00152C84" w:rsidRDefault="00152C84" w:rsidP="005358E5">
      <w:pPr>
        <w:pStyle w:val="ConsPlusNormal"/>
        <w:spacing w:before="240"/>
        <w:ind w:firstLine="540"/>
        <w:jc w:val="both"/>
      </w:pPr>
      <w:r>
        <w:t>93.8.5. К концу обучения в 6 классе обучающийся получит следующие предметные результаты по отдельным темам программы по обществознанию:</w:t>
      </w:r>
    </w:p>
    <w:p w14:paraId="6EE806C1" w14:textId="77777777" w:rsidR="00152C84" w:rsidRDefault="00152C84" w:rsidP="005358E5">
      <w:pPr>
        <w:pStyle w:val="ConsPlusNormal"/>
        <w:spacing w:before="240"/>
        <w:ind w:firstLine="540"/>
        <w:jc w:val="both"/>
      </w:pPr>
      <w:r>
        <w:t>93.8.5.1. Человек и его социальное окружение:</w:t>
      </w:r>
    </w:p>
    <w:p w14:paraId="5657FEE4" w14:textId="77777777"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14:paraId="08DA5682"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3B357F5C" w14:textId="77777777"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E63C6DD" w14:textId="77777777"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14:paraId="24D0C8FB" w14:textId="77777777"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14:paraId="78BAFD9A" w14:textId="77777777"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14:paraId="389FF488"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6B74DB59"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7D0FCC48" w14:textId="77777777"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621CD62C"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в том числе извлечений из </w:t>
      </w:r>
      <w:hyperlink r:id="rId160" w:history="1">
        <w:r>
          <w:rPr>
            <w:color w:val="0000FF"/>
          </w:rPr>
          <w:t>Закона</w:t>
        </w:r>
      </w:hyperlink>
      <w:r>
        <w:t xml:space="preserve"> "Об образовании в Российской Федерации"; составлять на их основе план, преобразовывать текстовую информацию в таблицу, схему;</w:t>
      </w:r>
    </w:p>
    <w:p w14:paraId="0751451B" w14:textId="77777777"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53D4DE98"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286C597E" w14:textId="77777777"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14:paraId="5FB1FC4E" w14:textId="77777777"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4A292BC1" w14:textId="77777777"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88068C7" w14:textId="77777777" w:rsidR="00152C84" w:rsidRDefault="00152C84" w:rsidP="005358E5">
      <w:pPr>
        <w:pStyle w:val="ConsPlusNormal"/>
        <w:spacing w:before="240"/>
        <w:ind w:firstLine="540"/>
        <w:jc w:val="both"/>
      </w:pPr>
      <w:r>
        <w:t>93.8.5.2. Общество, в котором мы живем:</w:t>
      </w:r>
    </w:p>
    <w:p w14:paraId="61404FB7" w14:textId="77777777"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7B3F0CDF" w14:textId="77777777"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3CDDCEB5" w14:textId="77777777"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14:paraId="244FCDCC" w14:textId="77777777" w:rsidR="00152C84" w:rsidRDefault="00152C84" w:rsidP="005358E5">
      <w:pPr>
        <w:pStyle w:val="ConsPlusNormal"/>
        <w:spacing w:before="240"/>
        <w:ind w:firstLine="540"/>
        <w:jc w:val="both"/>
      </w:pPr>
      <w:r>
        <w:t>классифицировать социальные общности и группы;</w:t>
      </w:r>
    </w:p>
    <w:p w14:paraId="2496CEFF" w14:textId="77777777"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14:paraId="488FD5D7" w14:textId="77777777"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14:paraId="510B84B4"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41EEC0F0"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14:paraId="7F6C7EF7" w14:textId="77777777"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004FCA63"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1013E6CC" w14:textId="77777777"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14:paraId="6689E7BE"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538C3EBE"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14:paraId="464FDF75" w14:textId="77777777" w:rsidR="00152C84" w:rsidRDefault="00152C84" w:rsidP="005358E5">
      <w:pPr>
        <w:pStyle w:val="ConsPlusNormal"/>
        <w:spacing w:before="240"/>
        <w:ind w:firstLine="540"/>
        <w:jc w:val="both"/>
      </w:pPr>
      <w:r>
        <w:t>использовать полученные знания в практической деятельности, направленной на охрану природы; на соблюдение традиций общества, в котором мы живем;</w:t>
      </w:r>
    </w:p>
    <w:p w14:paraId="013C5C95"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03B861C7" w14:textId="77777777" w:rsidR="00152C84" w:rsidRDefault="00152C84" w:rsidP="005358E5">
      <w:pPr>
        <w:pStyle w:val="ConsPlusNormal"/>
        <w:spacing w:before="240"/>
        <w:ind w:firstLine="540"/>
        <w:jc w:val="both"/>
      </w:pPr>
      <w:r>
        <w:t>93.8.6. К концу обучения в 7 классе обучающийся получит следующие предметные результаты по отдельным темам программы по обществознанию:</w:t>
      </w:r>
    </w:p>
    <w:p w14:paraId="538BB1C3" w14:textId="77777777" w:rsidR="00152C84" w:rsidRDefault="00152C84" w:rsidP="005358E5">
      <w:pPr>
        <w:pStyle w:val="ConsPlusNormal"/>
        <w:spacing w:before="240"/>
        <w:ind w:firstLine="540"/>
        <w:jc w:val="both"/>
      </w:pPr>
      <w:r>
        <w:t>93.8.6.1. Социальные ценности и нормы:</w:t>
      </w:r>
    </w:p>
    <w:p w14:paraId="312F5A18" w14:textId="77777777"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14:paraId="00A0138E"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181AD0FB" w14:textId="77777777"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14:paraId="57CFEEF8" w14:textId="77777777" w:rsidR="00152C84" w:rsidRDefault="00152C84" w:rsidP="005358E5">
      <w:pPr>
        <w:pStyle w:val="ConsPlusNormal"/>
        <w:spacing w:before="240"/>
        <w:ind w:firstLine="540"/>
        <w:jc w:val="both"/>
      </w:pPr>
      <w:r>
        <w:t>классифицировать социальные нормы, их существенные признаки и элементы;</w:t>
      </w:r>
    </w:p>
    <w:p w14:paraId="5F0F97DD" w14:textId="77777777" w:rsidR="00152C84" w:rsidRDefault="00152C84" w:rsidP="005358E5">
      <w:pPr>
        <w:pStyle w:val="ConsPlusNormal"/>
        <w:spacing w:before="240"/>
        <w:ind w:firstLine="540"/>
        <w:jc w:val="both"/>
      </w:pPr>
      <w:r>
        <w:t>сравнивать отдельные виды социальных норм;</w:t>
      </w:r>
    </w:p>
    <w:p w14:paraId="7441F3DD" w14:textId="77777777"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w:t>
      </w:r>
    </w:p>
    <w:p w14:paraId="21356BC9"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14:paraId="1974B34C"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2D0F23B5"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38D999F7"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14:paraId="0EF46FF3" w14:textId="77777777"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14:paraId="5277813D"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14:paraId="4DA5D155" w14:textId="77777777"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14:paraId="6D5C915A" w14:textId="77777777"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14:paraId="134123FB"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14:paraId="450E1871"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8CC9319" w14:textId="77777777" w:rsidR="00152C84" w:rsidRDefault="00152C84" w:rsidP="005358E5">
      <w:pPr>
        <w:pStyle w:val="ConsPlusNormal"/>
        <w:spacing w:before="240"/>
        <w:ind w:firstLine="540"/>
        <w:jc w:val="both"/>
      </w:pPr>
      <w:r>
        <w:t>93.8.6.2. Человек как участник правовых отношений:</w:t>
      </w:r>
    </w:p>
    <w:p w14:paraId="6B33FD12" w14:textId="77777777" w:rsidR="00152C84" w:rsidRDefault="00152C84" w:rsidP="005358E5">
      <w:pPr>
        <w:pStyle w:val="ConsPlusNormal"/>
        <w:spacing w:before="240"/>
        <w:ind w:firstLine="540"/>
        <w:jc w:val="both"/>
      </w:pPr>
      <w: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44809752" w14:textId="77777777"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14:paraId="143A0154" w14:textId="77777777"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14:paraId="1051B382"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29603A59" w14:textId="77777777"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6BAB440B" w14:textId="77777777" w:rsidR="00152C84" w:rsidRDefault="00152C84" w:rsidP="005358E5">
      <w:pPr>
        <w:pStyle w:val="ConsPlusNormal"/>
        <w:spacing w:before="240"/>
        <w:ind w:firstLine="540"/>
        <w:jc w:val="both"/>
      </w:pPr>
      <w: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14:paraId="245E406D"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14:paraId="4EDA54C3"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14:paraId="28F29B67"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E407ABB"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0AB1609B"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51D3D9C6"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7565500" w14:textId="77777777" w:rsidR="00152C84" w:rsidRDefault="00152C84" w:rsidP="005358E5">
      <w:pPr>
        <w:pStyle w:val="ConsPlusNormal"/>
        <w:spacing w:before="240"/>
        <w:ind w:firstLine="540"/>
        <w:jc w:val="both"/>
      </w:pPr>
      <w:r>
        <w:t>93.8.6.3. Основы российского права:</w:t>
      </w:r>
    </w:p>
    <w:p w14:paraId="5607B332" w14:textId="77777777" w:rsidR="00152C84" w:rsidRDefault="00152C84" w:rsidP="005358E5">
      <w:pPr>
        <w:pStyle w:val="ConsPlusNormal"/>
        <w:spacing w:before="240"/>
        <w:ind w:firstLine="540"/>
        <w:jc w:val="both"/>
      </w:pPr>
      <w:r>
        <w:t xml:space="preserve">осваивать и применять знания о </w:t>
      </w:r>
      <w:hyperlink r:id="rId161"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007268F9" w14:textId="77777777" w:rsidR="00152C84" w:rsidRDefault="00152C84" w:rsidP="005358E5">
      <w:pPr>
        <w:pStyle w:val="ConsPlusNormal"/>
        <w:spacing w:before="240"/>
        <w:ind w:firstLine="540"/>
        <w:jc w:val="both"/>
      </w:pPr>
      <w:r>
        <w:t xml:space="preserve">характеризовать роль </w:t>
      </w:r>
      <w:hyperlink r:id="rId162"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4031C9D6" w14:textId="77777777"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14:paraId="5118E51E" w14:textId="77777777"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431A950D" w14:textId="77777777"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6DD4F5CD" w14:textId="77777777"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1DE6B0C3" w14:textId="77777777"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3617E2E9" w14:textId="77777777"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4D68D5B7"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49DBBBD9"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163" w:history="1">
        <w:r>
          <w:rPr>
            <w:color w:val="0000FF"/>
          </w:rPr>
          <w:t>кодекс</w:t>
        </w:r>
      </w:hyperlink>
      <w:r>
        <w:t xml:space="preserve"> Российской Федерации, Семейный </w:t>
      </w:r>
      <w:hyperlink r:id="rId164" w:history="1">
        <w:r>
          <w:rPr>
            <w:color w:val="0000FF"/>
          </w:rPr>
          <w:t>кодекс</w:t>
        </w:r>
      </w:hyperlink>
      <w:r>
        <w:t xml:space="preserve"> Российской Федерации, Трудовой </w:t>
      </w:r>
      <w:hyperlink r:id="rId165" w:history="1">
        <w:r>
          <w:rPr>
            <w:color w:val="0000FF"/>
          </w:rPr>
          <w:t>кодекс</w:t>
        </w:r>
      </w:hyperlink>
      <w:r>
        <w:t xml:space="preserve"> Российской Федерации, </w:t>
      </w:r>
      <w:hyperlink r:id="rId166" w:history="1">
        <w:r>
          <w:rPr>
            <w:color w:val="0000FF"/>
          </w:rPr>
          <w:t>Кодекс</w:t>
        </w:r>
      </w:hyperlink>
      <w:r>
        <w:t xml:space="preserve"> Российской Федерации об административных правонарушениях, Уголовный </w:t>
      </w:r>
      <w:hyperlink r:id="rId167" w:history="1">
        <w:r>
          <w:rPr>
            <w:color w:val="0000FF"/>
          </w:rPr>
          <w:t>кодекс</w:t>
        </w:r>
      </w:hyperlink>
      <w:r>
        <w:t xml:space="preserve"> Российской Федерации), из предложенных педагогическим работникам источников о правовых нормах, правоотношениях и специфике их регулирования, преобразовывать текстовую информацию в таблицу, схему;</w:t>
      </w:r>
    </w:p>
    <w:p w14:paraId="0DC26307" w14:textId="77777777"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755DCC4C"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14:paraId="2A7367C3"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286069E6" w14:textId="77777777"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15CB7007"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14:paraId="38957D5B"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9F6EA78" w14:textId="77777777" w:rsidR="00152C84" w:rsidRDefault="00152C84" w:rsidP="005358E5">
      <w:pPr>
        <w:pStyle w:val="ConsPlusNormal"/>
        <w:spacing w:before="240"/>
        <w:ind w:firstLine="540"/>
        <w:jc w:val="both"/>
      </w:pPr>
      <w:r>
        <w:t>93.8.7. К концу обучения в 8 классе обучающийся получит следующие предметные результаты по отдельным темам программы по обществознанию:</w:t>
      </w:r>
    </w:p>
    <w:p w14:paraId="708DD256" w14:textId="77777777" w:rsidR="00152C84" w:rsidRDefault="00152C84" w:rsidP="005358E5">
      <w:pPr>
        <w:pStyle w:val="ConsPlusNormal"/>
        <w:spacing w:before="240"/>
        <w:ind w:firstLine="540"/>
        <w:jc w:val="both"/>
      </w:pPr>
      <w:r>
        <w:t>93.8.7.1. Человек в экономических отношениях:</w:t>
      </w:r>
    </w:p>
    <w:p w14:paraId="0BCB17CB" w14:textId="77777777"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095C859D" w14:textId="77777777"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3D7E9AB9" w14:textId="77777777"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D027802" w14:textId="77777777"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14:paraId="22C2C589" w14:textId="77777777" w:rsidR="00152C84" w:rsidRDefault="00152C84" w:rsidP="005358E5">
      <w:pPr>
        <w:pStyle w:val="ConsPlusNormal"/>
        <w:spacing w:before="240"/>
        <w:ind w:firstLine="540"/>
        <w:jc w:val="both"/>
      </w:pPr>
      <w:r>
        <w:t>сравнивать различные способы хозяйствования;</w:t>
      </w:r>
    </w:p>
    <w:p w14:paraId="2520E653" w14:textId="77777777"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14:paraId="7A30B18D" w14:textId="77777777"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39185F4A"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14:paraId="770C7777" w14:textId="77777777"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34500B6A" w14:textId="77777777"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7DD2ACA8"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14:paraId="1636B05B" w14:textId="77777777"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14:paraId="4B184855" w14:textId="77777777"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7D9BC456" w14:textId="77777777"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5BC800D1" w14:textId="77777777"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14:paraId="22D42938"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03E1446" w14:textId="77777777" w:rsidR="00152C84" w:rsidRDefault="00152C84" w:rsidP="005358E5">
      <w:pPr>
        <w:pStyle w:val="ConsPlusNormal"/>
        <w:spacing w:before="240"/>
        <w:ind w:firstLine="540"/>
        <w:jc w:val="both"/>
      </w:pPr>
      <w:r>
        <w:t>93.8.8. К концу обучения в 9 классе обучающийся получит следующие предметные результаты по отдельным темам программы по обществознанию:</w:t>
      </w:r>
    </w:p>
    <w:p w14:paraId="289C8D7C" w14:textId="77777777" w:rsidR="00152C84" w:rsidRDefault="00152C84" w:rsidP="005358E5">
      <w:pPr>
        <w:pStyle w:val="ConsPlusNormal"/>
        <w:spacing w:before="240"/>
        <w:ind w:firstLine="540"/>
        <w:jc w:val="both"/>
      </w:pPr>
      <w:r>
        <w:t>93.8.8.1. Человек в мире культуры:</w:t>
      </w:r>
    </w:p>
    <w:p w14:paraId="18EC8F89" w14:textId="77777777"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464B4B2B" w14:textId="77777777"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518F86A3" w14:textId="77777777"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0A2D0923" w14:textId="77777777" w:rsidR="00152C84" w:rsidRDefault="00152C84" w:rsidP="005358E5">
      <w:pPr>
        <w:pStyle w:val="ConsPlusNormal"/>
        <w:spacing w:before="240"/>
        <w:ind w:firstLine="540"/>
        <w:jc w:val="both"/>
      </w:pPr>
      <w:r>
        <w:t>классифицировать по разным признакам формы и виды культуры;</w:t>
      </w:r>
    </w:p>
    <w:p w14:paraId="7CC44918" w14:textId="77777777"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14:paraId="11352591" w14:textId="77777777"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14:paraId="3EEEEB4A" w14:textId="77777777"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14:paraId="6EC557E3"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14:paraId="23C98FC9" w14:textId="77777777"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14:paraId="069DD04A" w14:textId="77777777"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6F4C582F" w14:textId="77777777"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14:paraId="5EDFF0D8" w14:textId="77777777"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50276C5A" w14:textId="77777777"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14:paraId="1374A964" w14:textId="77777777"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7D931BFE" w14:textId="77777777"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0FA5E819" w14:textId="77777777" w:rsidR="00152C84" w:rsidRDefault="00152C84" w:rsidP="005358E5">
      <w:pPr>
        <w:pStyle w:val="ConsPlusNormal"/>
        <w:spacing w:before="240"/>
        <w:ind w:firstLine="540"/>
        <w:jc w:val="both"/>
      </w:pPr>
      <w:r>
        <w:t>93.8.8.2. Человек в политическом измерении:</w:t>
      </w:r>
    </w:p>
    <w:p w14:paraId="6AC5AE44" w14:textId="77777777"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3CBB66D5" w14:textId="77777777"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C64C43B" w14:textId="77777777"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40C8F6E2" w14:textId="77777777"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78B401DB"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2CB832E2" w14:textId="77777777"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3184D98D" w14:textId="77777777"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509ABAB5" w14:textId="77777777"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5AF98C57"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3289D699" w14:textId="77777777" w:rsidR="00152C84" w:rsidRDefault="00152C84" w:rsidP="005358E5">
      <w:pPr>
        <w:pStyle w:val="ConsPlusNormal"/>
        <w:spacing w:before="240"/>
        <w:ind w:firstLine="540"/>
        <w:jc w:val="both"/>
      </w:pPr>
      <w:r>
        <w:t xml:space="preserve">овладевать смысловым чтением фрагментов </w:t>
      </w:r>
      <w:hyperlink r:id="rId168"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6CFA821F" w14:textId="77777777"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14:paraId="615ED798" w14:textId="77777777"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0E81D7A2" w14:textId="77777777"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14:paraId="263A2D88" w14:textId="77777777"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20F17F6B"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6BB1EA82" w14:textId="77777777" w:rsidR="00152C84" w:rsidRDefault="00152C84" w:rsidP="005358E5">
      <w:pPr>
        <w:pStyle w:val="ConsPlusNormal"/>
        <w:spacing w:before="240"/>
        <w:ind w:firstLine="540"/>
        <w:jc w:val="both"/>
      </w:pPr>
      <w:r>
        <w:t>93.8.8.3. Гражданин и государство:</w:t>
      </w:r>
    </w:p>
    <w:p w14:paraId="237E77BD" w14:textId="77777777"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5C44089" w14:textId="77777777"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14ECAE6D" w14:textId="77777777"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56EC393A" w14:textId="77777777"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3F5C57A9" w14:textId="77777777" w:rsidR="00152C84" w:rsidRDefault="00152C84" w:rsidP="005358E5">
      <w:pPr>
        <w:pStyle w:val="ConsPlusNormal"/>
        <w:spacing w:before="240"/>
        <w:ind w:firstLine="540"/>
        <w:jc w:val="both"/>
      </w:pPr>
      <w:r>
        <w:t xml:space="preserve">сравнивать с опорой на </w:t>
      </w:r>
      <w:hyperlink r:id="rId169"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14:paraId="549BD652" w14:textId="77777777"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7979DF27" w14:textId="77777777"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372D36D" w14:textId="77777777"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14:paraId="7725EAF7" w14:textId="77777777"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04B3F4EE" w14:textId="77777777"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06C7F0DB"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70" w:history="1">
        <w:r>
          <w:rPr>
            <w:color w:val="0000FF"/>
          </w:rPr>
          <w:t>Конституции</w:t>
        </w:r>
      </w:hyperlink>
      <w: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14:paraId="3F6FC359" w14:textId="77777777"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3DA5F33E" w14:textId="77777777"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14:paraId="2271570F" w14:textId="77777777"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7125A380" w14:textId="77777777"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4BFE6986"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7A23159D"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F01235E" w14:textId="77777777" w:rsidR="00152C84" w:rsidRDefault="00152C84" w:rsidP="005358E5">
      <w:pPr>
        <w:pStyle w:val="ConsPlusNormal"/>
        <w:spacing w:before="240"/>
        <w:ind w:firstLine="540"/>
        <w:jc w:val="both"/>
      </w:pPr>
      <w:r>
        <w:t>93.8.9. К концу обучения в 10 классе обучающийся получит следующие предметные результаты по отдельным темам программы по обществознанию:</w:t>
      </w:r>
    </w:p>
    <w:p w14:paraId="59B6A663" w14:textId="77777777" w:rsidR="00152C84" w:rsidRDefault="00152C84" w:rsidP="005358E5">
      <w:pPr>
        <w:pStyle w:val="ConsPlusNormal"/>
        <w:spacing w:before="240"/>
        <w:ind w:firstLine="540"/>
        <w:jc w:val="both"/>
      </w:pPr>
      <w:r>
        <w:t>93.8.9.1. Человек в системе социальных отношений:</w:t>
      </w:r>
    </w:p>
    <w:p w14:paraId="4F1A0A9E" w14:textId="77777777"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35162365" w14:textId="77777777"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14:paraId="2D58A4EC" w14:textId="77777777"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14:paraId="3CBBB34C" w14:textId="77777777" w:rsidR="00152C84" w:rsidRDefault="00152C84" w:rsidP="005358E5">
      <w:pPr>
        <w:pStyle w:val="ConsPlusNormal"/>
        <w:spacing w:before="240"/>
        <w:ind w:firstLine="540"/>
        <w:jc w:val="both"/>
      </w:pPr>
      <w:r>
        <w:t>классифицировать социальные общности и группы; сравнивать виды социальной мобильности;</w:t>
      </w:r>
    </w:p>
    <w:p w14:paraId="07DA41FB" w14:textId="77777777"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14:paraId="5B21E5B7" w14:textId="77777777"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3E768BC6"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14:paraId="64DD1327"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1034B269" w14:textId="77777777"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50AD278E"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DD36262" w14:textId="77777777"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5171FD60" w14:textId="77777777"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1D12396C" w14:textId="77777777"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5F31AD23" w14:textId="77777777"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0FCC0DCE" w14:textId="77777777" w:rsidR="00152C84" w:rsidRDefault="00152C84" w:rsidP="005358E5">
      <w:pPr>
        <w:pStyle w:val="ConsPlusNormal"/>
        <w:spacing w:before="240"/>
        <w:ind w:firstLine="540"/>
        <w:jc w:val="both"/>
      </w:pPr>
      <w:r>
        <w:t>93.8.9.2. Человек в современном изменяющемся мире:</w:t>
      </w:r>
    </w:p>
    <w:p w14:paraId="223A5581" w14:textId="77777777"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14:paraId="32EEFC26" w14:textId="77777777"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14:paraId="154BFFD2" w14:textId="77777777"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14:paraId="1FA1CFBE" w14:textId="77777777" w:rsidR="00152C84" w:rsidRDefault="00152C84" w:rsidP="005358E5">
      <w:pPr>
        <w:pStyle w:val="ConsPlusNormal"/>
        <w:spacing w:before="240"/>
        <w:ind w:firstLine="540"/>
        <w:jc w:val="both"/>
      </w:pPr>
      <w:r>
        <w:t>сравнивать требования к современным профессиям;</w:t>
      </w:r>
    </w:p>
    <w:p w14:paraId="1DAB6532" w14:textId="77777777" w:rsidR="00152C84" w:rsidRDefault="00152C84" w:rsidP="005358E5">
      <w:pPr>
        <w:pStyle w:val="ConsPlusNormal"/>
        <w:spacing w:before="240"/>
        <w:ind w:firstLine="540"/>
        <w:jc w:val="both"/>
      </w:pPr>
      <w:r>
        <w:t>устанавливать и объяснять причины и последствия глобализации;</w:t>
      </w:r>
    </w:p>
    <w:p w14:paraId="5355F958" w14:textId="77777777"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244B7811"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14:paraId="7E49E882"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14:paraId="7469B63D" w14:textId="77777777"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14:paraId="16813B79" w14:textId="77777777"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14:paraId="76D3476D" w14:textId="77777777" w:rsidR="00152C84" w:rsidRDefault="00152C84" w:rsidP="005358E5">
      <w:pPr>
        <w:pStyle w:val="ConsPlusNormal"/>
        <w:ind w:firstLine="540"/>
        <w:jc w:val="both"/>
      </w:pPr>
    </w:p>
    <w:p w14:paraId="226822D3" w14:textId="77777777" w:rsidR="00152C84" w:rsidRDefault="00152C84" w:rsidP="005358E5">
      <w:pPr>
        <w:pStyle w:val="ConsPlusTitle"/>
        <w:ind w:firstLine="540"/>
        <w:jc w:val="both"/>
        <w:outlineLvl w:val="2"/>
      </w:pPr>
      <w:r>
        <w:t>94. Федеральная рабочая программа по учебному предмету "География".</w:t>
      </w:r>
    </w:p>
    <w:p w14:paraId="100CC6CE" w14:textId="77777777" w:rsidR="00152C84" w:rsidRDefault="00152C84" w:rsidP="005358E5">
      <w:pPr>
        <w:pStyle w:val="ConsPlusNormal"/>
        <w:spacing w:before="240"/>
        <w:ind w:firstLine="540"/>
        <w:jc w:val="both"/>
      </w:pPr>
      <w:r>
        <w:t>94.1. Программа по географии включает пояснительную записку, содержание обучения, планируемые результаты освоения программы по географии.</w:t>
      </w:r>
    </w:p>
    <w:p w14:paraId="5533919F" w14:textId="77777777" w:rsidR="00152C84" w:rsidRDefault="00152C84" w:rsidP="005358E5">
      <w:pPr>
        <w:pStyle w:val="ConsPlusNormal"/>
        <w:ind w:firstLine="540"/>
        <w:jc w:val="both"/>
      </w:pPr>
    </w:p>
    <w:p w14:paraId="366650DC" w14:textId="77777777" w:rsidR="00152C84" w:rsidRDefault="00152C84" w:rsidP="005358E5">
      <w:pPr>
        <w:pStyle w:val="ConsPlusTitle"/>
        <w:ind w:firstLine="540"/>
        <w:jc w:val="both"/>
        <w:outlineLvl w:val="3"/>
      </w:pPr>
      <w:r>
        <w:t>94.2. Пояснительная записка.</w:t>
      </w:r>
    </w:p>
    <w:p w14:paraId="0E38E86F" w14:textId="77777777" w:rsidR="00152C84" w:rsidRDefault="00152C84" w:rsidP="005358E5">
      <w:pPr>
        <w:pStyle w:val="ConsPlusNormal"/>
        <w:spacing w:before="240"/>
        <w:ind w:firstLine="540"/>
        <w:jc w:val="both"/>
      </w:pPr>
      <w:r>
        <w:t>94.2.1.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38399C01" w14:textId="77777777" w:rsidR="00152C84" w:rsidRDefault="00152C84" w:rsidP="005358E5">
      <w:pPr>
        <w:pStyle w:val="ConsPlusNormal"/>
        <w:spacing w:before="240"/>
        <w:ind w:firstLine="540"/>
        <w:jc w:val="both"/>
      </w:pPr>
      <w:r>
        <w:t>94.2.2.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15229640" w14:textId="77777777" w:rsidR="00152C84" w:rsidRDefault="00152C84" w:rsidP="005358E5">
      <w:pPr>
        <w:pStyle w:val="ConsPlusNormal"/>
        <w:spacing w:before="240"/>
        <w:ind w:firstLine="540"/>
        <w:jc w:val="both"/>
      </w:pPr>
      <w:r>
        <w:t>94.2.3.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6AEADE74" w14:textId="77777777" w:rsidR="00152C84" w:rsidRDefault="00152C84" w:rsidP="005358E5">
      <w:pPr>
        <w:pStyle w:val="ConsPlusNormal"/>
        <w:spacing w:before="240"/>
        <w:ind w:firstLine="540"/>
        <w:jc w:val="both"/>
      </w:pPr>
      <w:r>
        <w:t>94.2.4.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F64F3BD" w14:textId="77777777" w:rsidR="00152C84" w:rsidRDefault="00152C84" w:rsidP="005358E5">
      <w:pPr>
        <w:pStyle w:val="ConsPlusNormal"/>
        <w:spacing w:before="240"/>
        <w:ind w:firstLine="540"/>
        <w:jc w:val="both"/>
      </w:pPr>
      <w:r>
        <w:t>94.2.5.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6EE76D34" w14:textId="77777777" w:rsidR="00152C84" w:rsidRDefault="00152C84" w:rsidP="005358E5">
      <w:pPr>
        <w:pStyle w:val="ConsPlusNormal"/>
        <w:spacing w:before="240"/>
        <w:ind w:firstLine="540"/>
        <w:jc w:val="both"/>
      </w:pPr>
      <w:r>
        <w:t>94.2.6. Изучение географии в общем образовании направлено на достижение следующих целей:</w:t>
      </w:r>
    </w:p>
    <w:p w14:paraId="3F555209" w14:textId="77777777"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4738FDB5" w14:textId="77777777"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069EBCE" w14:textId="77777777"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2A8842FC" w14:textId="77777777"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487E8ED8" w14:textId="77777777"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3A3AD161" w14:textId="77777777" w:rsidR="00152C84" w:rsidRDefault="00152C84" w:rsidP="005358E5">
      <w:pPr>
        <w:pStyle w:val="ConsPlusNormal"/>
        <w:spacing w:before="240"/>
        <w:ind w:firstLine="540"/>
        <w:jc w:val="both"/>
      </w:pPr>
      <w:r>
        <w:t>94.2.7.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7D7F5911" w14:textId="77777777" w:rsidR="00152C84" w:rsidRDefault="00152C84" w:rsidP="005358E5">
      <w:pPr>
        <w:pStyle w:val="ConsPlusNormal"/>
        <w:spacing w:before="240"/>
        <w:ind w:firstLine="540"/>
        <w:jc w:val="both"/>
      </w:pPr>
      <w:r>
        <w:t>94.3. Содержание обучения в 5 классе представлено в таблице:</w:t>
      </w:r>
    </w:p>
    <w:p w14:paraId="1988D16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32EE8316" w14:textId="77777777" w:rsidTr="00C219BE">
        <w:tc>
          <w:tcPr>
            <w:tcW w:w="2438" w:type="dxa"/>
            <w:tcBorders>
              <w:top w:val="single" w:sz="4" w:space="0" w:color="auto"/>
              <w:left w:val="single" w:sz="4" w:space="0" w:color="auto"/>
              <w:bottom w:val="single" w:sz="4" w:space="0" w:color="auto"/>
              <w:right w:val="single" w:sz="4" w:space="0" w:color="auto"/>
            </w:tcBorders>
          </w:tcPr>
          <w:p w14:paraId="30D6D39C" w14:textId="77777777" w:rsidR="00152C84" w:rsidRDefault="00152C84" w:rsidP="00C219BE">
            <w:pPr>
              <w:pStyle w:val="ConsPlusNormal"/>
              <w:jc w:val="both"/>
            </w:pPr>
            <w:r>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tcPr>
          <w:p w14:paraId="3C80C411" w14:textId="77777777" w:rsidR="00152C84" w:rsidRDefault="00152C84" w:rsidP="00C219BE">
            <w:pPr>
              <w:pStyle w:val="ConsPlusNormal"/>
              <w:jc w:val="both"/>
            </w:pPr>
            <w:r>
              <w:t>Введение. География - наука о планете Земля. История географических открытий.</w:t>
            </w:r>
          </w:p>
        </w:tc>
      </w:tr>
      <w:tr w:rsidR="00152C84" w14:paraId="6D3D7FA2" w14:textId="77777777" w:rsidTr="00C219BE">
        <w:tc>
          <w:tcPr>
            <w:tcW w:w="2438" w:type="dxa"/>
            <w:tcBorders>
              <w:top w:val="single" w:sz="4" w:space="0" w:color="auto"/>
              <w:left w:val="single" w:sz="4" w:space="0" w:color="auto"/>
              <w:bottom w:val="single" w:sz="4" w:space="0" w:color="auto"/>
              <w:right w:val="single" w:sz="4" w:space="0" w:color="auto"/>
            </w:tcBorders>
          </w:tcPr>
          <w:p w14:paraId="0327C4B4" w14:textId="77777777" w:rsidR="00152C84" w:rsidRDefault="00152C84" w:rsidP="00C219BE">
            <w:pPr>
              <w:pStyle w:val="ConsPlusNormal"/>
              <w:jc w:val="both"/>
            </w:pPr>
            <w:r>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tcPr>
          <w:p w14:paraId="27B1DB79" w14:textId="77777777" w:rsidR="00152C84" w:rsidRDefault="00152C84" w:rsidP="00C219BE">
            <w:pPr>
              <w:pStyle w:val="ConsPlusNormal"/>
              <w:jc w:val="both"/>
            </w:pPr>
            <w:r>
              <w:t>Планы местности. Географические карты.</w:t>
            </w:r>
          </w:p>
        </w:tc>
      </w:tr>
      <w:tr w:rsidR="00152C84" w14:paraId="55FA9FE1" w14:textId="77777777" w:rsidTr="00C219BE">
        <w:tc>
          <w:tcPr>
            <w:tcW w:w="2438" w:type="dxa"/>
            <w:tcBorders>
              <w:top w:val="single" w:sz="4" w:space="0" w:color="auto"/>
              <w:left w:val="single" w:sz="4" w:space="0" w:color="auto"/>
              <w:bottom w:val="single" w:sz="4" w:space="0" w:color="auto"/>
              <w:right w:val="single" w:sz="4" w:space="0" w:color="auto"/>
            </w:tcBorders>
          </w:tcPr>
          <w:p w14:paraId="6B56500D" w14:textId="77777777" w:rsidR="00152C84" w:rsidRDefault="00152C84" w:rsidP="00C219BE">
            <w:pPr>
              <w:pStyle w:val="ConsPlusNormal"/>
              <w:jc w:val="both"/>
            </w:pPr>
            <w:r>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tcPr>
          <w:p w14:paraId="6949F9A2" w14:textId="77777777" w:rsidR="00152C84" w:rsidRDefault="00152C84" w:rsidP="00C219BE">
            <w:pPr>
              <w:pStyle w:val="ConsPlusNormal"/>
              <w:jc w:val="both"/>
            </w:pPr>
            <w:r>
              <w:t>Земля - планета Солнечной системы.</w:t>
            </w:r>
          </w:p>
        </w:tc>
      </w:tr>
      <w:tr w:rsidR="00152C84" w14:paraId="5EE68B89" w14:textId="77777777" w:rsidTr="00C219BE">
        <w:tc>
          <w:tcPr>
            <w:tcW w:w="2438" w:type="dxa"/>
            <w:tcBorders>
              <w:top w:val="single" w:sz="4" w:space="0" w:color="auto"/>
              <w:left w:val="single" w:sz="4" w:space="0" w:color="auto"/>
              <w:bottom w:val="single" w:sz="4" w:space="0" w:color="auto"/>
              <w:right w:val="single" w:sz="4" w:space="0" w:color="auto"/>
            </w:tcBorders>
          </w:tcPr>
          <w:p w14:paraId="0AD46763" w14:textId="77777777" w:rsidR="00152C84" w:rsidRDefault="00152C84" w:rsidP="00C219BE">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14:paraId="118F02FB" w14:textId="77777777" w:rsidR="00152C84" w:rsidRDefault="00152C84" w:rsidP="00C219BE">
            <w:pPr>
              <w:pStyle w:val="ConsPlusNormal"/>
              <w:jc w:val="both"/>
            </w:pPr>
            <w:r>
              <w:t>Литосфера - каменная оболочка Земли.</w:t>
            </w:r>
          </w:p>
          <w:p w14:paraId="36720BA2" w14:textId="77777777" w:rsidR="00152C84" w:rsidRDefault="00152C84" w:rsidP="00C219BE">
            <w:pPr>
              <w:pStyle w:val="ConsPlusNormal"/>
              <w:jc w:val="both"/>
            </w:pPr>
            <w:r>
              <w:t>Гидросфера - водная оболочка Земли.</w:t>
            </w:r>
          </w:p>
          <w:p w14:paraId="50352562" w14:textId="77777777" w:rsidR="00152C84" w:rsidRDefault="00152C84" w:rsidP="00C219BE">
            <w:pPr>
              <w:pStyle w:val="ConsPlusNormal"/>
              <w:jc w:val="both"/>
            </w:pPr>
            <w:r>
              <w:t>Атмосфера - воздушная оболочка.</w:t>
            </w:r>
          </w:p>
          <w:p w14:paraId="21E81125" w14:textId="77777777" w:rsidR="00152C84" w:rsidRDefault="00152C84" w:rsidP="00C219BE">
            <w:pPr>
              <w:pStyle w:val="ConsPlusNormal"/>
              <w:jc w:val="both"/>
            </w:pPr>
            <w:r>
              <w:t>Биосфера - оболочка жизни.</w:t>
            </w:r>
          </w:p>
        </w:tc>
      </w:tr>
      <w:tr w:rsidR="00152C84" w14:paraId="1B7A24C3" w14:textId="77777777" w:rsidTr="00C219BE">
        <w:tc>
          <w:tcPr>
            <w:tcW w:w="2438" w:type="dxa"/>
            <w:tcBorders>
              <w:top w:val="single" w:sz="4" w:space="0" w:color="auto"/>
              <w:left w:val="single" w:sz="4" w:space="0" w:color="auto"/>
              <w:bottom w:val="single" w:sz="4" w:space="0" w:color="auto"/>
              <w:right w:val="single" w:sz="4" w:space="0" w:color="auto"/>
            </w:tcBorders>
          </w:tcPr>
          <w:p w14:paraId="4D83F178" w14:textId="77777777" w:rsidR="00152C84" w:rsidRDefault="00152C84" w:rsidP="00C219BE">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14:paraId="59D3553F" w14:textId="77777777" w:rsidR="00152C84" w:rsidRDefault="00152C84" w:rsidP="00C219BE">
            <w:pPr>
              <w:pStyle w:val="ConsPlusNormal"/>
              <w:jc w:val="both"/>
            </w:pPr>
            <w:r>
              <w:t>Природно-территориальные комплексы.</w:t>
            </w:r>
          </w:p>
        </w:tc>
      </w:tr>
    </w:tbl>
    <w:p w14:paraId="37E0FC45" w14:textId="77777777" w:rsidR="00152C84" w:rsidRDefault="00152C84" w:rsidP="005358E5">
      <w:pPr>
        <w:pStyle w:val="ConsPlusNormal"/>
        <w:jc w:val="both"/>
      </w:pPr>
    </w:p>
    <w:p w14:paraId="4D3ABC15" w14:textId="77777777" w:rsidR="00152C84" w:rsidRDefault="00152C84" w:rsidP="005358E5">
      <w:pPr>
        <w:pStyle w:val="ConsPlusNormal"/>
        <w:ind w:firstLine="540"/>
        <w:jc w:val="both"/>
      </w:pPr>
      <w:r>
        <w:t>94.4. Содержание обучения в 6 классе представлено в таблице:</w:t>
      </w:r>
    </w:p>
    <w:p w14:paraId="614E436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3260D649" w14:textId="77777777" w:rsidTr="00C219BE">
        <w:tc>
          <w:tcPr>
            <w:tcW w:w="2438" w:type="dxa"/>
            <w:tcBorders>
              <w:top w:val="single" w:sz="4" w:space="0" w:color="auto"/>
              <w:left w:val="single" w:sz="4" w:space="0" w:color="auto"/>
              <w:bottom w:val="single" w:sz="4" w:space="0" w:color="auto"/>
              <w:right w:val="single" w:sz="4" w:space="0" w:color="auto"/>
            </w:tcBorders>
          </w:tcPr>
          <w:p w14:paraId="127B9A3C" w14:textId="77777777" w:rsidR="00152C84" w:rsidRDefault="00152C84" w:rsidP="00C219BE">
            <w:pPr>
              <w:pStyle w:val="ConsPlusNormal"/>
              <w:jc w:val="both"/>
            </w:pPr>
            <w:r>
              <w:t>Главные закономерности природы Земли.</w:t>
            </w:r>
          </w:p>
        </w:tc>
        <w:tc>
          <w:tcPr>
            <w:tcW w:w="6576" w:type="dxa"/>
            <w:tcBorders>
              <w:top w:val="single" w:sz="4" w:space="0" w:color="auto"/>
              <w:left w:val="single" w:sz="4" w:space="0" w:color="auto"/>
              <w:bottom w:val="single" w:sz="4" w:space="0" w:color="auto"/>
              <w:right w:val="single" w:sz="4" w:space="0" w:color="auto"/>
            </w:tcBorders>
          </w:tcPr>
          <w:p w14:paraId="2AD8B9E7" w14:textId="77777777" w:rsidR="00152C84" w:rsidRDefault="00152C84" w:rsidP="00C219BE">
            <w:pPr>
              <w:pStyle w:val="ConsPlusNormal"/>
              <w:jc w:val="both"/>
            </w:pPr>
            <w:r>
              <w:t>Географическая оболочка.</w:t>
            </w:r>
          </w:p>
          <w:p w14:paraId="57609F0B" w14:textId="77777777" w:rsidR="00152C84" w:rsidRDefault="00152C84" w:rsidP="00C219BE">
            <w:pPr>
              <w:pStyle w:val="ConsPlusNormal"/>
              <w:jc w:val="both"/>
            </w:pPr>
            <w:r>
              <w:t>Литосфера и рельеф Земли.</w:t>
            </w:r>
          </w:p>
          <w:p w14:paraId="30C257D1" w14:textId="77777777" w:rsidR="00152C84" w:rsidRDefault="00152C84" w:rsidP="00C219BE">
            <w:pPr>
              <w:pStyle w:val="ConsPlusNormal"/>
              <w:jc w:val="both"/>
            </w:pPr>
            <w:r>
              <w:t>Атмосфера и климаты Земли.</w:t>
            </w:r>
          </w:p>
          <w:p w14:paraId="2AAFB934" w14:textId="77777777" w:rsidR="00152C84" w:rsidRDefault="00152C84" w:rsidP="00C219BE">
            <w:pPr>
              <w:pStyle w:val="ConsPlusNormal"/>
              <w:jc w:val="both"/>
            </w:pPr>
            <w:r>
              <w:t>Мировой океан - основная часть гидросферы.</w:t>
            </w:r>
          </w:p>
        </w:tc>
      </w:tr>
      <w:tr w:rsidR="00152C84" w14:paraId="1D962AED" w14:textId="77777777" w:rsidTr="00C219BE">
        <w:tc>
          <w:tcPr>
            <w:tcW w:w="2438" w:type="dxa"/>
            <w:tcBorders>
              <w:top w:val="single" w:sz="4" w:space="0" w:color="auto"/>
              <w:left w:val="single" w:sz="4" w:space="0" w:color="auto"/>
              <w:bottom w:val="single" w:sz="4" w:space="0" w:color="auto"/>
              <w:right w:val="single" w:sz="4" w:space="0" w:color="auto"/>
            </w:tcBorders>
          </w:tcPr>
          <w:p w14:paraId="4809728E" w14:textId="77777777" w:rsidR="00152C84" w:rsidRDefault="00152C84" w:rsidP="00C219BE">
            <w:pPr>
              <w:pStyle w:val="ConsPlusNormal"/>
              <w:jc w:val="both"/>
            </w:pPr>
            <w:r>
              <w:t>Человечество на Земле.</w:t>
            </w:r>
          </w:p>
        </w:tc>
        <w:tc>
          <w:tcPr>
            <w:tcW w:w="6576" w:type="dxa"/>
            <w:tcBorders>
              <w:top w:val="single" w:sz="4" w:space="0" w:color="auto"/>
              <w:left w:val="single" w:sz="4" w:space="0" w:color="auto"/>
              <w:bottom w:val="single" w:sz="4" w:space="0" w:color="auto"/>
              <w:right w:val="single" w:sz="4" w:space="0" w:color="auto"/>
            </w:tcBorders>
          </w:tcPr>
          <w:p w14:paraId="2D7C88BB" w14:textId="77777777" w:rsidR="00152C84" w:rsidRDefault="00152C84" w:rsidP="00C219BE">
            <w:pPr>
              <w:pStyle w:val="ConsPlusNormal"/>
              <w:jc w:val="both"/>
            </w:pPr>
            <w:r>
              <w:t>Численность населения. Страны и народы мира.</w:t>
            </w:r>
          </w:p>
        </w:tc>
      </w:tr>
      <w:tr w:rsidR="00152C84" w14:paraId="4AFB3054" w14:textId="77777777" w:rsidTr="00C219BE">
        <w:tc>
          <w:tcPr>
            <w:tcW w:w="2438" w:type="dxa"/>
            <w:tcBorders>
              <w:top w:val="single" w:sz="4" w:space="0" w:color="auto"/>
              <w:left w:val="single" w:sz="4" w:space="0" w:color="auto"/>
              <w:bottom w:val="single" w:sz="4" w:space="0" w:color="auto"/>
              <w:right w:val="single" w:sz="4" w:space="0" w:color="auto"/>
            </w:tcBorders>
          </w:tcPr>
          <w:p w14:paraId="24F99A65" w14:textId="77777777" w:rsidR="00152C84" w:rsidRDefault="00152C84" w:rsidP="00C219BE">
            <w:pPr>
              <w:pStyle w:val="ConsPlusNormal"/>
              <w:jc w:val="both"/>
            </w:pPr>
            <w:r>
              <w:t>Материки и страны.</w:t>
            </w:r>
          </w:p>
        </w:tc>
        <w:tc>
          <w:tcPr>
            <w:tcW w:w="6576" w:type="dxa"/>
            <w:tcBorders>
              <w:top w:val="single" w:sz="4" w:space="0" w:color="auto"/>
              <w:left w:val="single" w:sz="4" w:space="0" w:color="auto"/>
              <w:bottom w:val="single" w:sz="4" w:space="0" w:color="auto"/>
              <w:right w:val="single" w:sz="4" w:space="0" w:color="auto"/>
            </w:tcBorders>
          </w:tcPr>
          <w:p w14:paraId="16A4D56F" w14:textId="77777777" w:rsidR="00152C84" w:rsidRDefault="00152C84" w:rsidP="00C219BE">
            <w:pPr>
              <w:pStyle w:val="ConsPlusNormal"/>
              <w:jc w:val="both"/>
            </w:pPr>
            <w:r>
              <w:t>Южные материки.</w:t>
            </w:r>
          </w:p>
          <w:p w14:paraId="4C9CB467" w14:textId="77777777" w:rsidR="00152C84" w:rsidRDefault="00152C84" w:rsidP="00C219BE">
            <w:pPr>
              <w:pStyle w:val="ConsPlusNormal"/>
              <w:jc w:val="both"/>
            </w:pPr>
            <w:r>
              <w:t>Северные материки.</w:t>
            </w:r>
          </w:p>
          <w:p w14:paraId="32C1AC49" w14:textId="77777777" w:rsidR="00152C84" w:rsidRDefault="00152C84" w:rsidP="00C219BE">
            <w:pPr>
              <w:pStyle w:val="ConsPlusNormal"/>
              <w:jc w:val="both"/>
            </w:pPr>
            <w:r>
              <w:t>Взаимодействие природы и общества.</w:t>
            </w:r>
          </w:p>
        </w:tc>
      </w:tr>
    </w:tbl>
    <w:p w14:paraId="2179EF1E" w14:textId="77777777" w:rsidR="00152C84" w:rsidRDefault="00152C84" w:rsidP="005358E5">
      <w:pPr>
        <w:pStyle w:val="ConsPlusNormal"/>
        <w:jc w:val="both"/>
      </w:pPr>
    </w:p>
    <w:p w14:paraId="5DD71B40" w14:textId="77777777" w:rsidR="00152C84" w:rsidRDefault="00152C84" w:rsidP="005358E5">
      <w:pPr>
        <w:pStyle w:val="ConsPlusNormal"/>
        <w:ind w:firstLine="540"/>
        <w:jc w:val="both"/>
      </w:pPr>
      <w:r>
        <w:t>94.5. Содержание обучения в 7 классе представлено в таблице:</w:t>
      </w:r>
    </w:p>
    <w:p w14:paraId="203D5FC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151D7BD4" w14:textId="77777777" w:rsidTr="00C219BE">
        <w:tc>
          <w:tcPr>
            <w:tcW w:w="2438" w:type="dxa"/>
            <w:tcBorders>
              <w:top w:val="single" w:sz="4" w:space="0" w:color="auto"/>
              <w:left w:val="single" w:sz="4" w:space="0" w:color="auto"/>
              <w:bottom w:val="single" w:sz="4" w:space="0" w:color="auto"/>
              <w:right w:val="single" w:sz="4" w:space="0" w:color="auto"/>
            </w:tcBorders>
          </w:tcPr>
          <w:p w14:paraId="6D906D52" w14:textId="77777777" w:rsidR="00152C84" w:rsidRDefault="00152C84" w:rsidP="00C219BE">
            <w:pPr>
              <w:pStyle w:val="ConsPlusNormal"/>
              <w:jc w:val="both"/>
            </w:pPr>
            <w:r>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tcPr>
          <w:p w14:paraId="58BED1AF" w14:textId="77777777" w:rsidR="00152C84" w:rsidRDefault="00152C84" w:rsidP="00C219BE">
            <w:pPr>
              <w:pStyle w:val="ConsPlusNormal"/>
              <w:jc w:val="both"/>
            </w:pPr>
            <w:r>
              <w:t>История формирования и освоения территории России.</w:t>
            </w:r>
          </w:p>
          <w:p w14:paraId="2B7EF9D2" w14:textId="77777777" w:rsidR="00152C84" w:rsidRDefault="00152C84" w:rsidP="00C219BE">
            <w:pPr>
              <w:pStyle w:val="ConsPlusNormal"/>
              <w:jc w:val="both"/>
            </w:pPr>
            <w:r>
              <w:t>Географическое положение и границы России.</w:t>
            </w:r>
          </w:p>
          <w:p w14:paraId="4142BF90" w14:textId="77777777" w:rsidR="00152C84" w:rsidRDefault="00152C84" w:rsidP="00C219BE">
            <w:pPr>
              <w:pStyle w:val="ConsPlusNormal"/>
              <w:jc w:val="both"/>
            </w:pPr>
            <w:r>
              <w:t>Время на территории России.</w:t>
            </w:r>
          </w:p>
          <w:p w14:paraId="38BBBBB9" w14:textId="77777777"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14:paraId="0C2E78E2" w14:textId="77777777" w:rsidTr="00C219BE">
        <w:tc>
          <w:tcPr>
            <w:tcW w:w="2438" w:type="dxa"/>
            <w:tcBorders>
              <w:top w:val="single" w:sz="4" w:space="0" w:color="auto"/>
              <w:left w:val="single" w:sz="4" w:space="0" w:color="auto"/>
              <w:bottom w:val="single" w:sz="4" w:space="0" w:color="auto"/>
              <w:right w:val="single" w:sz="4" w:space="0" w:color="auto"/>
            </w:tcBorders>
          </w:tcPr>
          <w:p w14:paraId="272442C4" w14:textId="77777777" w:rsidR="00152C84" w:rsidRDefault="00152C84" w:rsidP="00C219BE">
            <w:pPr>
              <w:pStyle w:val="ConsPlusNormal"/>
              <w:jc w:val="both"/>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14:paraId="35222F5F" w14:textId="77777777" w:rsidR="00152C84" w:rsidRDefault="00152C84" w:rsidP="00C219BE">
            <w:pPr>
              <w:pStyle w:val="ConsPlusNormal"/>
              <w:jc w:val="both"/>
            </w:pPr>
            <w:r>
              <w:t>Природные условия и ресурсы России.</w:t>
            </w:r>
          </w:p>
          <w:p w14:paraId="7B802500" w14:textId="77777777" w:rsidR="00152C84" w:rsidRDefault="00152C84" w:rsidP="00C219BE">
            <w:pPr>
              <w:pStyle w:val="ConsPlusNormal"/>
              <w:jc w:val="both"/>
            </w:pPr>
            <w:r>
              <w:t>Геологическое строение, рельеф и полезные ископаемые.</w:t>
            </w:r>
          </w:p>
          <w:p w14:paraId="7E187ADD" w14:textId="77777777" w:rsidR="00152C84" w:rsidRDefault="00152C84" w:rsidP="00C219BE">
            <w:pPr>
              <w:pStyle w:val="ConsPlusNormal"/>
              <w:jc w:val="both"/>
            </w:pPr>
            <w:r>
              <w:t>Тема 3. Климат и климатические ресурсы.</w:t>
            </w:r>
          </w:p>
        </w:tc>
      </w:tr>
    </w:tbl>
    <w:p w14:paraId="6DE02EAC" w14:textId="77777777" w:rsidR="00152C84" w:rsidRDefault="00152C84" w:rsidP="005358E5">
      <w:pPr>
        <w:pStyle w:val="ConsPlusNormal"/>
        <w:jc w:val="both"/>
      </w:pPr>
    </w:p>
    <w:p w14:paraId="4C6B5BA5" w14:textId="77777777" w:rsidR="00152C84" w:rsidRDefault="00152C84" w:rsidP="005358E5">
      <w:pPr>
        <w:pStyle w:val="ConsPlusNormal"/>
        <w:ind w:firstLine="540"/>
        <w:jc w:val="both"/>
      </w:pPr>
      <w:r>
        <w:t>94.6. Содержание обучения в 8 классе представлено в таблице:</w:t>
      </w:r>
    </w:p>
    <w:p w14:paraId="4DA796C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4CC58910" w14:textId="77777777" w:rsidTr="00C219BE">
        <w:tc>
          <w:tcPr>
            <w:tcW w:w="2438" w:type="dxa"/>
            <w:tcBorders>
              <w:top w:val="single" w:sz="4" w:space="0" w:color="auto"/>
              <w:left w:val="single" w:sz="4" w:space="0" w:color="auto"/>
              <w:bottom w:val="single" w:sz="4" w:space="0" w:color="auto"/>
              <w:right w:val="single" w:sz="4" w:space="0" w:color="auto"/>
            </w:tcBorders>
          </w:tcPr>
          <w:p w14:paraId="3150B905" w14:textId="77777777" w:rsidR="00152C84" w:rsidRDefault="00152C84" w:rsidP="00C219BE">
            <w:pPr>
              <w:pStyle w:val="ConsPlusNormal"/>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14:paraId="00D6D567" w14:textId="77777777" w:rsidR="00152C84" w:rsidRDefault="00152C84" w:rsidP="00C219BE">
            <w:pPr>
              <w:pStyle w:val="ConsPlusNormal"/>
            </w:pPr>
            <w:r>
              <w:t>Моря России. Внутренние воды и водные ресурсы. Природно-хозяйственные зоны.</w:t>
            </w:r>
          </w:p>
        </w:tc>
      </w:tr>
      <w:tr w:rsidR="00152C84" w14:paraId="27F5AC77" w14:textId="77777777" w:rsidTr="00C219BE">
        <w:tc>
          <w:tcPr>
            <w:tcW w:w="2438" w:type="dxa"/>
            <w:tcBorders>
              <w:top w:val="single" w:sz="4" w:space="0" w:color="auto"/>
              <w:left w:val="single" w:sz="4" w:space="0" w:color="auto"/>
              <w:bottom w:val="single" w:sz="4" w:space="0" w:color="auto"/>
              <w:right w:val="single" w:sz="4" w:space="0" w:color="auto"/>
            </w:tcBorders>
          </w:tcPr>
          <w:p w14:paraId="512810F1" w14:textId="77777777" w:rsidR="00152C84" w:rsidRDefault="00152C84" w:rsidP="00C219BE">
            <w:pPr>
              <w:pStyle w:val="ConsPlusNormal"/>
            </w:pPr>
            <w:r>
              <w:t>Население России.</w:t>
            </w:r>
          </w:p>
        </w:tc>
        <w:tc>
          <w:tcPr>
            <w:tcW w:w="6576" w:type="dxa"/>
            <w:tcBorders>
              <w:top w:val="single" w:sz="4" w:space="0" w:color="auto"/>
              <w:left w:val="single" w:sz="4" w:space="0" w:color="auto"/>
              <w:bottom w:val="single" w:sz="4" w:space="0" w:color="auto"/>
              <w:right w:val="single" w:sz="4" w:space="0" w:color="auto"/>
            </w:tcBorders>
          </w:tcPr>
          <w:p w14:paraId="091EC299" w14:textId="77777777" w:rsidR="00152C84" w:rsidRDefault="00152C84" w:rsidP="00C219BE">
            <w:pPr>
              <w:pStyle w:val="ConsPlusNormal"/>
            </w:pPr>
            <w:r>
              <w:t>Численность населения России.</w:t>
            </w:r>
          </w:p>
          <w:p w14:paraId="7C1C2146" w14:textId="77777777" w:rsidR="00152C84" w:rsidRDefault="00152C84" w:rsidP="00C219BE">
            <w:pPr>
              <w:pStyle w:val="ConsPlusNormal"/>
            </w:pPr>
            <w:r>
              <w:t>Территориальные особенности размещения населения России.</w:t>
            </w:r>
          </w:p>
          <w:p w14:paraId="5E357563" w14:textId="77777777" w:rsidR="00152C84" w:rsidRDefault="00152C84" w:rsidP="00C219BE">
            <w:pPr>
              <w:pStyle w:val="ConsPlusNormal"/>
            </w:pPr>
            <w:r>
              <w:t>Народы и религии России.</w:t>
            </w:r>
          </w:p>
          <w:p w14:paraId="43E533A7" w14:textId="77777777" w:rsidR="00152C84" w:rsidRDefault="00152C84" w:rsidP="00C219BE">
            <w:pPr>
              <w:pStyle w:val="ConsPlusNormal"/>
            </w:pPr>
            <w:r>
              <w:t>Половой и возрастной состав населения России.</w:t>
            </w:r>
          </w:p>
          <w:p w14:paraId="4AFB5B98" w14:textId="77777777" w:rsidR="00152C84" w:rsidRDefault="00152C84" w:rsidP="00C219BE">
            <w:pPr>
              <w:pStyle w:val="ConsPlusNormal"/>
            </w:pPr>
            <w:r>
              <w:t>Тема 5. Человеческий капитал России.</w:t>
            </w:r>
          </w:p>
        </w:tc>
      </w:tr>
    </w:tbl>
    <w:p w14:paraId="16E60755" w14:textId="77777777" w:rsidR="00152C84" w:rsidRDefault="00152C84" w:rsidP="005358E5">
      <w:pPr>
        <w:pStyle w:val="ConsPlusNormal"/>
        <w:jc w:val="both"/>
      </w:pPr>
    </w:p>
    <w:p w14:paraId="11B400E7" w14:textId="77777777" w:rsidR="00152C84" w:rsidRDefault="00152C84" w:rsidP="005358E5">
      <w:pPr>
        <w:pStyle w:val="ConsPlusNormal"/>
        <w:ind w:firstLine="540"/>
        <w:jc w:val="both"/>
      </w:pPr>
      <w:r>
        <w:t>94.7. Содержание обучения в 9 классе представлено в таблице:</w:t>
      </w:r>
    </w:p>
    <w:p w14:paraId="41935A2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9C239FC" w14:textId="77777777" w:rsidTr="00C219BE">
        <w:tc>
          <w:tcPr>
            <w:tcW w:w="2438" w:type="dxa"/>
            <w:tcBorders>
              <w:top w:val="single" w:sz="4" w:space="0" w:color="auto"/>
              <w:left w:val="single" w:sz="4" w:space="0" w:color="auto"/>
              <w:bottom w:val="single" w:sz="4" w:space="0" w:color="auto"/>
              <w:right w:val="single" w:sz="4" w:space="0" w:color="auto"/>
            </w:tcBorders>
          </w:tcPr>
          <w:p w14:paraId="4CF6B23B" w14:textId="77777777" w:rsidR="00152C84" w:rsidRDefault="00152C84" w:rsidP="00C219BE">
            <w:pPr>
              <w:pStyle w:val="ConsPlusNormal"/>
              <w:jc w:val="both"/>
            </w:pPr>
            <w:r>
              <w:t>Хозяйство России.</w:t>
            </w:r>
          </w:p>
        </w:tc>
        <w:tc>
          <w:tcPr>
            <w:tcW w:w="6576" w:type="dxa"/>
            <w:tcBorders>
              <w:top w:val="single" w:sz="4" w:space="0" w:color="auto"/>
              <w:left w:val="single" w:sz="4" w:space="0" w:color="auto"/>
              <w:bottom w:val="single" w:sz="4" w:space="0" w:color="auto"/>
              <w:right w:val="single" w:sz="4" w:space="0" w:color="auto"/>
            </w:tcBorders>
          </w:tcPr>
          <w:p w14:paraId="2F206B62" w14:textId="77777777" w:rsidR="00152C84" w:rsidRDefault="00152C84" w:rsidP="00C219BE">
            <w:pPr>
              <w:pStyle w:val="ConsPlusNormal"/>
              <w:jc w:val="both"/>
            </w:pPr>
            <w:r>
              <w:t>Общая характеристика хозяйства России.</w:t>
            </w:r>
          </w:p>
          <w:p w14:paraId="09C4624D" w14:textId="77777777" w:rsidR="00152C84" w:rsidRDefault="00152C84" w:rsidP="00C219BE">
            <w:pPr>
              <w:pStyle w:val="ConsPlusNormal"/>
              <w:jc w:val="both"/>
            </w:pPr>
            <w:r>
              <w:t>Топливно-энергетический комплекс (ТЭК).</w:t>
            </w:r>
          </w:p>
          <w:p w14:paraId="4DFBD354" w14:textId="77777777" w:rsidR="00152C84" w:rsidRDefault="00152C84" w:rsidP="00C219BE">
            <w:pPr>
              <w:pStyle w:val="ConsPlusNormal"/>
              <w:jc w:val="both"/>
            </w:pPr>
            <w:r>
              <w:t>Металлургический комплекс.</w:t>
            </w:r>
          </w:p>
          <w:p w14:paraId="50E70F90" w14:textId="77777777" w:rsidR="00152C84" w:rsidRDefault="00152C84" w:rsidP="00C219BE">
            <w:pPr>
              <w:pStyle w:val="ConsPlusNormal"/>
              <w:jc w:val="both"/>
            </w:pPr>
            <w:r>
              <w:t>Машиностроительный комплекс.</w:t>
            </w:r>
          </w:p>
          <w:p w14:paraId="4B4CDD2E" w14:textId="77777777" w:rsidR="00152C84" w:rsidRDefault="00152C84" w:rsidP="00C219BE">
            <w:pPr>
              <w:pStyle w:val="ConsPlusNormal"/>
              <w:jc w:val="both"/>
            </w:pPr>
            <w:r>
              <w:t>Химико-лесной комплекс.</w:t>
            </w:r>
          </w:p>
          <w:p w14:paraId="5ECE0DB1" w14:textId="77777777" w:rsidR="00152C84" w:rsidRDefault="00152C84" w:rsidP="00C219BE">
            <w:pPr>
              <w:pStyle w:val="ConsPlusNormal"/>
              <w:jc w:val="both"/>
            </w:pPr>
            <w:r>
              <w:t>Агропромышленный комплекс (АПК).</w:t>
            </w:r>
          </w:p>
          <w:p w14:paraId="21F0334B" w14:textId="77777777" w:rsidR="00152C84" w:rsidRDefault="00152C84" w:rsidP="00C219BE">
            <w:pPr>
              <w:pStyle w:val="ConsPlusNormal"/>
              <w:jc w:val="both"/>
            </w:pPr>
            <w:r>
              <w:t>Инфраструктурный комплекс.</w:t>
            </w:r>
          </w:p>
          <w:p w14:paraId="16EC7E9E" w14:textId="77777777" w:rsidR="00152C84" w:rsidRDefault="00152C84" w:rsidP="00C219BE">
            <w:pPr>
              <w:pStyle w:val="ConsPlusNormal"/>
              <w:jc w:val="both"/>
            </w:pPr>
            <w:r>
              <w:t>Обобщение знаний.</w:t>
            </w:r>
          </w:p>
        </w:tc>
      </w:tr>
    </w:tbl>
    <w:p w14:paraId="7B373011" w14:textId="77777777" w:rsidR="00152C84" w:rsidRDefault="00152C84" w:rsidP="005358E5">
      <w:pPr>
        <w:pStyle w:val="ConsPlusNormal"/>
        <w:jc w:val="both"/>
      </w:pPr>
    </w:p>
    <w:p w14:paraId="0F3BECDF" w14:textId="77777777" w:rsidR="00152C84" w:rsidRDefault="00152C84" w:rsidP="005358E5">
      <w:pPr>
        <w:pStyle w:val="ConsPlusNormal"/>
        <w:ind w:firstLine="540"/>
        <w:jc w:val="both"/>
      </w:pPr>
      <w:r>
        <w:t>94.8. Содержание обучения в 10 классе представлено в таблице:</w:t>
      </w:r>
    </w:p>
    <w:p w14:paraId="08FAE1A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2579BD2D" w14:textId="77777777" w:rsidTr="00C219BE">
        <w:tc>
          <w:tcPr>
            <w:tcW w:w="2438" w:type="dxa"/>
            <w:tcBorders>
              <w:top w:val="single" w:sz="4" w:space="0" w:color="auto"/>
              <w:left w:val="single" w:sz="4" w:space="0" w:color="auto"/>
              <w:bottom w:val="single" w:sz="4" w:space="0" w:color="auto"/>
              <w:right w:val="single" w:sz="4" w:space="0" w:color="auto"/>
            </w:tcBorders>
          </w:tcPr>
          <w:p w14:paraId="1BB0B2AB" w14:textId="77777777" w:rsidR="00152C84" w:rsidRDefault="00152C84" w:rsidP="00C219BE">
            <w:pPr>
              <w:pStyle w:val="ConsPlusNormal"/>
              <w:jc w:val="both"/>
            </w:pPr>
            <w:r>
              <w:t>Регионы России.</w:t>
            </w:r>
          </w:p>
        </w:tc>
        <w:tc>
          <w:tcPr>
            <w:tcW w:w="6576" w:type="dxa"/>
            <w:tcBorders>
              <w:top w:val="single" w:sz="4" w:space="0" w:color="auto"/>
              <w:left w:val="single" w:sz="4" w:space="0" w:color="auto"/>
              <w:bottom w:val="single" w:sz="4" w:space="0" w:color="auto"/>
              <w:right w:val="single" w:sz="4" w:space="0" w:color="auto"/>
            </w:tcBorders>
          </w:tcPr>
          <w:p w14:paraId="64C31785" w14:textId="77777777" w:rsidR="00152C84" w:rsidRDefault="00152C84" w:rsidP="00C219BE">
            <w:pPr>
              <w:pStyle w:val="ConsPlusNormal"/>
              <w:jc w:val="both"/>
            </w:pPr>
            <w:r>
              <w:t>Западный макрорегион (Европейская часть) России.</w:t>
            </w:r>
          </w:p>
          <w:p w14:paraId="2B6A3B82" w14:textId="77777777" w:rsidR="00152C84" w:rsidRDefault="00152C84" w:rsidP="00C219BE">
            <w:pPr>
              <w:pStyle w:val="ConsPlusNormal"/>
              <w:jc w:val="both"/>
            </w:pPr>
            <w:r>
              <w:t>Восточный макрорегион (Азиатская часть) России.</w:t>
            </w:r>
          </w:p>
        </w:tc>
      </w:tr>
      <w:tr w:rsidR="00152C84" w14:paraId="69518547" w14:textId="77777777" w:rsidTr="00C219BE">
        <w:tc>
          <w:tcPr>
            <w:tcW w:w="2438" w:type="dxa"/>
            <w:tcBorders>
              <w:top w:val="single" w:sz="4" w:space="0" w:color="auto"/>
              <w:left w:val="single" w:sz="4" w:space="0" w:color="auto"/>
              <w:bottom w:val="single" w:sz="4" w:space="0" w:color="auto"/>
              <w:right w:val="single" w:sz="4" w:space="0" w:color="auto"/>
            </w:tcBorders>
          </w:tcPr>
          <w:p w14:paraId="4A5B1DBF" w14:textId="77777777" w:rsidR="00152C84" w:rsidRDefault="00152C84" w:rsidP="00C219BE">
            <w:pPr>
              <w:pStyle w:val="ConsPlusNormal"/>
              <w:jc w:val="both"/>
            </w:pPr>
            <w:r>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tcPr>
          <w:p w14:paraId="2490FD48" w14:textId="77777777" w:rsidR="00152C84" w:rsidRDefault="00152C84" w:rsidP="00C219BE">
            <w:pPr>
              <w:pStyle w:val="ConsPlusNormal"/>
              <w:jc w:val="both"/>
            </w:pPr>
            <w:r>
              <w:t>Россия в современном мире.</w:t>
            </w:r>
          </w:p>
        </w:tc>
      </w:tr>
      <w:tr w:rsidR="00152C84" w14:paraId="0AE0E95B" w14:textId="77777777" w:rsidTr="00C219BE">
        <w:tc>
          <w:tcPr>
            <w:tcW w:w="9014" w:type="dxa"/>
            <w:gridSpan w:val="2"/>
            <w:tcBorders>
              <w:top w:val="single" w:sz="4" w:space="0" w:color="auto"/>
              <w:left w:val="single" w:sz="4" w:space="0" w:color="auto"/>
              <w:bottom w:val="single" w:sz="4" w:space="0" w:color="auto"/>
              <w:right w:val="single" w:sz="4" w:space="0" w:color="auto"/>
            </w:tcBorders>
          </w:tcPr>
          <w:p w14:paraId="7772D1A0" w14:textId="77777777" w:rsidR="00152C84" w:rsidRDefault="00152C84" w:rsidP="00C219BE">
            <w:pPr>
              <w:pStyle w:val="ConsPlusNormal"/>
            </w:pPr>
            <w:r>
              <w:t>Обобщение с систематизация изученного материала.</w:t>
            </w:r>
          </w:p>
        </w:tc>
      </w:tr>
    </w:tbl>
    <w:p w14:paraId="7164EFD8" w14:textId="77777777" w:rsidR="00152C84" w:rsidRDefault="00152C84" w:rsidP="005358E5">
      <w:pPr>
        <w:pStyle w:val="ConsPlusNormal"/>
        <w:jc w:val="both"/>
      </w:pPr>
    </w:p>
    <w:p w14:paraId="48521C9E" w14:textId="77777777" w:rsidR="00152C84" w:rsidRDefault="00152C84" w:rsidP="005358E5">
      <w:pPr>
        <w:pStyle w:val="ConsPlusTitle"/>
        <w:ind w:firstLine="540"/>
        <w:jc w:val="both"/>
        <w:outlineLvl w:val="3"/>
      </w:pPr>
      <w:r>
        <w:t>94.9. Планируемые результаты освоения географии.</w:t>
      </w:r>
    </w:p>
    <w:p w14:paraId="1120A9A6" w14:textId="77777777" w:rsidR="00152C84" w:rsidRDefault="00152C84" w:rsidP="005358E5">
      <w:pPr>
        <w:pStyle w:val="ConsPlusNormal"/>
        <w:spacing w:before="240"/>
        <w:ind w:firstLine="540"/>
        <w:jc w:val="both"/>
      </w:pPr>
      <w:r>
        <w:t>94.9.1.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2D190D63" w14:textId="77777777"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35235EC4" w14:textId="77777777"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28F749D7"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31D87F45" w14:textId="77777777"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59973C74" w14:textId="77777777"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19F7056F" w14:textId="77777777"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34983E41" w14:textId="77777777"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F990FAA" w14:textId="77777777"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DFAD49C" w14:textId="77777777" w:rsidR="00152C84" w:rsidRDefault="00152C84" w:rsidP="005358E5">
      <w:pPr>
        <w:pStyle w:val="ConsPlusNormal"/>
        <w:spacing w:before="240"/>
        <w:ind w:firstLine="540"/>
        <w:jc w:val="both"/>
      </w:pPr>
      <w:r>
        <w:t>94.9.2.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ABB3512" w14:textId="77777777" w:rsidR="00152C84" w:rsidRDefault="00152C84" w:rsidP="005358E5">
      <w:pPr>
        <w:pStyle w:val="ConsPlusNormal"/>
        <w:spacing w:before="240"/>
        <w:ind w:firstLine="540"/>
        <w:jc w:val="both"/>
      </w:pPr>
      <w:r>
        <w:t>94.9.2.1. У обучающегося будут сформированы следующие базовые логические действия как часть познавательных универсальных учебных действий:</w:t>
      </w:r>
    </w:p>
    <w:p w14:paraId="5AEFC98E" w14:textId="77777777"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14:paraId="3C143A82" w14:textId="77777777"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6F15529C"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200F0C28" w14:textId="77777777"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14:paraId="7C521A24" w14:textId="77777777"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74C1DF72" w14:textId="77777777"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4CA608BB" w14:textId="77777777" w:rsidR="00152C84" w:rsidRDefault="00152C84" w:rsidP="005358E5">
      <w:pPr>
        <w:pStyle w:val="ConsPlusNormal"/>
        <w:spacing w:before="240"/>
        <w:ind w:firstLine="540"/>
        <w:jc w:val="both"/>
      </w:pPr>
      <w:r>
        <w:t>94.9.2.2.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18A9D291" w14:textId="77777777"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14:paraId="45FFB5FB" w14:textId="77777777"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7DF52596"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0AFEFAA" w14:textId="77777777"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388A367B" w14:textId="77777777"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14:paraId="2958F1D7"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544280D3" w14:textId="77777777"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1654EF94" w14:textId="77777777" w:rsidR="00152C84" w:rsidRDefault="00152C84" w:rsidP="005358E5">
      <w:pPr>
        <w:pStyle w:val="ConsPlusNormal"/>
        <w:spacing w:before="240"/>
        <w:ind w:firstLine="540"/>
        <w:jc w:val="both"/>
      </w:pPr>
      <w:r>
        <w:t>94.9.2.3. У обучающегося будут сформированы следующие умения работать с информацией как часть познавательных универсальных учебных действий:</w:t>
      </w:r>
    </w:p>
    <w:p w14:paraId="5377BAD6"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334774D1" w14:textId="77777777"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57593DEE"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15A9C2A8" w14:textId="77777777"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14:paraId="2C9D6FCA" w14:textId="77777777"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14:paraId="2ED65A2C" w14:textId="77777777" w:rsidR="00152C84" w:rsidRDefault="00152C84" w:rsidP="005358E5">
      <w:pPr>
        <w:pStyle w:val="ConsPlusNormal"/>
        <w:spacing w:before="240"/>
        <w:ind w:firstLine="540"/>
        <w:jc w:val="both"/>
      </w:pPr>
      <w:r>
        <w:t>систематизировать географическую информацию в разных формах.</w:t>
      </w:r>
    </w:p>
    <w:p w14:paraId="704E0FE4" w14:textId="77777777" w:rsidR="00152C84" w:rsidRDefault="00152C84" w:rsidP="005358E5">
      <w:pPr>
        <w:pStyle w:val="ConsPlusNormal"/>
        <w:spacing w:before="240"/>
        <w:ind w:firstLine="540"/>
        <w:jc w:val="both"/>
      </w:pPr>
      <w:r>
        <w:t>94.9.2.4. У обучающегося будут сформированы следующие умения общения как часть коммуникативных универсальных учебных действий:</w:t>
      </w:r>
    </w:p>
    <w:p w14:paraId="7DC489B9" w14:textId="77777777"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77E46D9F"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14E70DD" w14:textId="77777777"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094C8AC2" w14:textId="77777777"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14:paraId="5873D7FE" w14:textId="77777777" w:rsidR="00152C84" w:rsidRDefault="00152C84" w:rsidP="005358E5">
      <w:pPr>
        <w:pStyle w:val="ConsPlusNormal"/>
        <w:spacing w:before="240"/>
        <w:ind w:firstLine="540"/>
        <w:jc w:val="both"/>
      </w:pPr>
      <w:r>
        <w:t>94.9.2.5. У обучающегося будут сформированы следующие умения самоорганизации как части регулятивных универсальных учебных действий:</w:t>
      </w:r>
    </w:p>
    <w:p w14:paraId="6F3208DB" w14:textId="77777777"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6D8AB4BD"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D44A82C" w14:textId="77777777" w:rsidR="00152C84" w:rsidRDefault="00152C84" w:rsidP="005358E5">
      <w:pPr>
        <w:pStyle w:val="ConsPlusNormal"/>
        <w:spacing w:before="240"/>
        <w:ind w:firstLine="540"/>
        <w:jc w:val="both"/>
      </w:pPr>
      <w:r>
        <w:t>94.9.2.6.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4DF4A761" w14:textId="77777777" w:rsidR="00152C84" w:rsidRDefault="00152C84" w:rsidP="005358E5">
      <w:pPr>
        <w:pStyle w:val="ConsPlusNormal"/>
        <w:spacing w:before="240"/>
        <w:ind w:firstLine="540"/>
        <w:jc w:val="both"/>
      </w:pPr>
      <w:r>
        <w:t>владеть способами самоконтроля и рефлексии;</w:t>
      </w:r>
    </w:p>
    <w:p w14:paraId="3DC616C5"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14:paraId="736457EF"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6B8E59E4" w14:textId="77777777" w:rsidR="00152C84" w:rsidRDefault="00152C84" w:rsidP="005358E5">
      <w:pPr>
        <w:pStyle w:val="ConsPlusNormal"/>
        <w:spacing w:before="240"/>
        <w:ind w:firstLine="540"/>
        <w:jc w:val="both"/>
      </w:pPr>
      <w:r>
        <w:t>оценивать соответствие результата цели и условиям;</w:t>
      </w:r>
    </w:p>
    <w:p w14:paraId="4F1B7996" w14:textId="77777777" w:rsidR="00152C84" w:rsidRDefault="00152C84" w:rsidP="005358E5">
      <w:pPr>
        <w:pStyle w:val="ConsPlusNormal"/>
        <w:spacing w:before="240"/>
        <w:ind w:firstLine="540"/>
        <w:jc w:val="both"/>
      </w:pPr>
      <w:r>
        <w:t>принятие себя и других:</w:t>
      </w:r>
    </w:p>
    <w:p w14:paraId="6C144FC6"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6245486D"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16F87436" w14:textId="77777777" w:rsidR="00152C84" w:rsidRDefault="00152C84" w:rsidP="005358E5">
      <w:pPr>
        <w:pStyle w:val="ConsPlusNormal"/>
        <w:spacing w:before="240"/>
        <w:ind w:firstLine="540"/>
        <w:jc w:val="both"/>
      </w:pPr>
      <w:r>
        <w:t>94.9.2.7. У обучающегося будут сформированы следующие умения совместной деятельности:</w:t>
      </w:r>
    </w:p>
    <w:p w14:paraId="548F03B3" w14:textId="77777777"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0D8DB9D4" w14:textId="77777777"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11EBEA7" w14:textId="77777777"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384CED4" w14:textId="77777777" w:rsidR="00152C84" w:rsidRDefault="00152C84" w:rsidP="005358E5">
      <w:pPr>
        <w:pStyle w:val="ConsPlusNormal"/>
        <w:spacing w:before="240"/>
        <w:ind w:firstLine="540"/>
        <w:jc w:val="both"/>
      </w:pPr>
      <w:r>
        <w:t>94.9.3. Предметные результаты освоения программы по географии. К концу 5 класса обучающийся научится:</w:t>
      </w:r>
    </w:p>
    <w:p w14:paraId="78FF83C3" w14:textId="77777777"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7D6ECD7E" w14:textId="77777777" w:rsidR="00152C84" w:rsidRDefault="00152C84" w:rsidP="005358E5">
      <w:pPr>
        <w:pStyle w:val="ConsPlusNormal"/>
        <w:spacing w:before="240"/>
        <w:ind w:firstLine="540"/>
        <w:jc w:val="both"/>
      </w:pPr>
      <w:r>
        <w:t>приводить примеры методов исследования, применяемых в географии;</w:t>
      </w:r>
    </w:p>
    <w:p w14:paraId="1ECE4C24" w14:textId="77777777" w:rsidR="00152C84" w:rsidRDefault="00152C84" w:rsidP="005358E5">
      <w:pPr>
        <w:pStyle w:val="ConsPlusNormal"/>
        <w:spacing w:before="240"/>
        <w:ind w:firstLine="540"/>
        <w:jc w:val="both"/>
      </w:pPr>
      <w:r>
        <w:t>выбирать (самостоятельно или с помощью педагогических работников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6B4BD42C" w14:textId="77777777" w:rsidR="00152C84" w:rsidRDefault="00152C84" w:rsidP="005358E5">
      <w:pPr>
        <w:pStyle w:val="ConsPlusNormal"/>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14:paraId="571786AE" w14:textId="77777777"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w:t>
      </w:r>
    </w:p>
    <w:p w14:paraId="3C96B43A" w14:textId="77777777" w:rsidR="00152C84" w:rsidRDefault="00152C84" w:rsidP="005358E5">
      <w:pPr>
        <w:pStyle w:val="ConsPlusNormal"/>
        <w:spacing w:before="240"/>
        <w:ind w:firstLine="540"/>
        <w:jc w:val="both"/>
      </w:pPr>
      <w:r>
        <w:t>описывать и сравнивать маршруты их путешествий (с использованием рельефно-графических и визуальных опор);</w:t>
      </w:r>
    </w:p>
    <w:p w14:paraId="7C8CE7F0"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44AADE58" w14:textId="77777777"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6A20AF0E" w14:textId="77777777"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02E8AB2B" w14:textId="77777777"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32FB467F" w14:textId="77777777"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14:paraId="6CCC409E" w14:textId="77777777" w:rsidR="00152C84" w:rsidRDefault="00152C84" w:rsidP="005358E5">
      <w:pPr>
        <w:pStyle w:val="ConsPlusNormal"/>
        <w:spacing w:before="240"/>
        <w:ind w:firstLine="540"/>
        <w:jc w:val="both"/>
      </w:pPr>
      <w:r>
        <w:t>приводить примеры влияния Солнца на мир живой и неживой природы;</w:t>
      </w:r>
    </w:p>
    <w:p w14:paraId="72D7CD01" w14:textId="77777777" w:rsidR="00152C84" w:rsidRDefault="00152C84" w:rsidP="005358E5">
      <w:pPr>
        <w:pStyle w:val="ConsPlusNormal"/>
        <w:spacing w:before="240"/>
        <w:ind w:firstLine="540"/>
        <w:jc w:val="both"/>
      </w:pPr>
      <w:r>
        <w:t>объяснять причины смены дня и ночи и времен года;</w:t>
      </w:r>
    </w:p>
    <w:p w14:paraId="5BE096DF" w14:textId="77777777"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208DE6C" w14:textId="77777777" w:rsidR="00152C84" w:rsidRDefault="00152C84" w:rsidP="005358E5">
      <w:pPr>
        <w:pStyle w:val="ConsPlusNormal"/>
        <w:spacing w:before="240"/>
        <w:ind w:firstLine="540"/>
        <w:jc w:val="both"/>
      </w:pPr>
      <w:r>
        <w:t>описывать (с использованием визуальных опор) внутреннее строение Земли;</w:t>
      </w:r>
    </w:p>
    <w:p w14:paraId="3949C747" w14:textId="77777777"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14:paraId="5E6EB3CD" w14:textId="77777777"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14:paraId="57F4A47A" w14:textId="77777777"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14:paraId="5F56B077" w14:textId="77777777"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14:paraId="1BBC9E66" w14:textId="77777777" w:rsidR="00152C84" w:rsidRDefault="00152C84" w:rsidP="005358E5">
      <w:pPr>
        <w:pStyle w:val="ConsPlusNormal"/>
        <w:spacing w:before="240"/>
        <w:ind w:firstLine="540"/>
        <w:jc w:val="both"/>
      </w:pPr>
      <w:r>
        <w:t>различать горы и равнины;</w:t>
      </w:r>
    </w:p>
    <w:p w14:paraId="2E156860" w14:textId="77777777" w:rsidR="00152C84" w:rsidRDefault="00152C84" w:rsidP="005358E5">
      <w:pPr>
        <w:pStyle w:val="ConsPlusNormal"/>
        <w:spacing w:before="240"/>
        <w:ind w:firstLine="540"/>
        <w:jc w:val="both"/>
      </w:pPr>
      <w:r>
        <w:t>классифицировать по заданным основаниям формы рельефа суши по высоте и по внешнему облику;</w:t>
      </w:r>
    </w:p>
    <w:p w14:paraId="065202FF" w14:textId="77777777" w:rsidR="00152C84" w:rsidRDefault="00152C84" w:rsidP="005358E5">
      <w:pPr>
        <w:pStyle w:val="ConsPlusNormal"/>
        <w:spacing w:before="240"/>
        <w:ind w:firstLine="540"/>
        <w:jc w:val="both"/>
      </w:pPr>
      <w:r>
        <w:t>называть причины землетрясений и вулканических извержений;</w:t>
      </w:r>
    </w:p>
    <w:p w14:paraId="13499521" w14:textId="77777777" w:rsidR="00152C84" w:rsidRDefault="00152C84" w:rsidP="005358E5">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08EAD813" w14:textId="77777777"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14:paraId="34701683" w14:textId="77777777"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4B1C6F9D" w14:textId="77777777" w:rsidR="00152C84" w:rsidRDefault="00152C84" w:rsidP="005358E5">
      <w:pPr>
        <w:pStyle w:val="ConsPlusNormal"/>
        <w:spacing w:before="240"/>
        <w:ind w:firstLine="540"/>
        <w:jc w:val="both"/>
      </w:pPr>
      <w:r>
        <w:t>классифицировать острова по происхождению;</w:t>
      </w:r>
    </w:p>
    <w:p w14:paraId="1CF2B394" w14:textId="77777777"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14:paraId="25DFEA91" w14:textId="77777777"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1A368030" w14:textId="77777777"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37E07E2A" w14:textId="77777777"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3A54EB19" w14:textId="77777777"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6CBEFC0" w14:textId="77777777"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8B99881"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431C5B17" w14:textId="77777777"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14:paraId="31DF4D1C" w14:textId="77777777"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5E9DF726" w14:textId="77777777" w:rsidR="00152C84" w:rsidRDefault="00152C84" w:rsidP="005358E5">
      <w:pPr>
        <w:pStyle w:val="ConsPlusNormal"/>
        <w:spacing w:before="240"/>
        <w:ind w:firstLine="540"/>
        <w:jc w:val="both"/>
      </w:pPr>
      <w:r>
        <w:t>различать свойства вод отдельных частей Мирового океана;</w:t>
      </w:r>
    </w:p>
    <w:p w14:paraId="6D1F4DAF" w14:textId="77777777"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64F42D74" w14:textId="77777777"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14:paraId="0680B727" w14:textId="77777777" w:rsidR="00152C84" w:rsidRDefault="00152C84" w:rsidP="005358E5">
      <w:pPr>
        <w:pStyle w:val="ConsPlusNormal"/>
        <w:spacing w:before="240"/>
        <w:ind w:firstLine="540"/>
        <w:jc w:val="both"/>
      </w:pPr>
      <w:r>
        <w:t>различать питание и режим рек;</w:t>
      </w:r>
    </w:p>
    <w:p w14:paraId="12FEF7E3" w14:textId="77777777" w:rsidR="00152C84" w:rsidRDefault="00152C84" w:rsidP="005358E5">
      <w:pPr>
        <w:pStyle w:val="ConsPlusNormal"/>
        <w:spacing w:before="240"/>
        <w:ind w:firstLine="540"/>
        <w:jc w:val="both"/>
      </w:pPr>
      <w:r>
        <w:t>сравнивать реки по заданным признакам;</w:t>
      </w:r>
    </w:p>
    <w:p w14:paraId="5A787317" w14:textId="77777777"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59E418F6" w14:textId="77777777"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1E9E8CE1" w14:textId="77777777" w:rsidR="00152C84" w:rsidRDefault="00152C84" w:rsidP="005358E5">
      <w:pPr>
        <w:pStyle w:val="ConsPlusNormal"/>
        <w:spacing w:before="240"/>
        <w:ind w:firstLine="540"/>
        <w:jc w:val="both"/>
      </w:pPr>
      <w:r>
        <w:t>приводить примеры районов распространения многолетней мерзлоты;</w:t>
      </w:r>
    </w:p>
    <w:p w14:paraId="438F62B6" w14:textId="77777777" w:rsidR="00152C84" w:rsidRDefault="00152C84" w:rsidP="005358E5">
      <w:pPr>
        <w:pStyle w:val="ConsPlusNormal"/>
        <w:spacing w:before="240"/>
        <w:ind w:firstLine="540"/>
        <w:jc w:val="both"/>
      </w:pPr>
      <w:r>
        <w:t>называть причины образования цунами, приливов и отливов;</w:t>
      </w:r>
    </w:p>
    <w:p w14:paraId="6ECACB30" w14:textId="77777777" w:rsidR="00152C84" w:rsidRDefault="00152C84" w:rsidP="005358E5">
      <w:pPr>
        <w:pStyle w:val="ConsPlusNormal"/>
        <w:spacing w:before="240"/>
        <w:ind w:firstLine="540"/>
        <w:jc w:val="both"/>
      </w:pPr>
      <w:r>
        <w:t>описывать состав, строение атмосферы (с использованием визуальных опор);</w:t>
      </w:r>
    </w:p>
    <w:p w14:paraId="74E1DFEE" w14:textId="77777777"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18589218" w14:textId="77777777" w:rsidR="00152C84" w:rsidRDefault="00152C84" w:rsidP="005358E5">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8E95419" w14:textId="77777777" w:rsidR="00152C84" w:rsidRDefault="00152C84" w:rsidP="005358E5">
      <w:pPr>
        <w:pStyle w:val="ConsPlusNormal"/>
        <w:spacing w:before="240"/>
        <w:ind w:firstLine="540"/>
        <w:jc w:val="both"/>
      </w:pPr>
      <w:r>
        <w:t>различать свойства воздуха; климаты Земли; климатообразующие факторы;</w:t>
      </w:r>
    </w:p>
    <w:p w14:paraId="4A4C1175" w14:textId="77777777"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63468F31" w14:textId="77777777"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24F034E7" w14:textId="77777777" w:rsidR="00152C84" w:rsidRDefault="00152C84" w:rsidP="005358E5">
      <w:pPr>
        <w:pStyle w:val="ConsPlusNormal"/>
        <w:spacing w:before="240"/>
        <w:ind w:firstLine="540"/>
        <w:jc w:val="both"/>
      </w:pPr>
      <w:r>
        <w:t>различать виды атмосферных осадков;</w:t>
      </w:r>
    </w:p>
    <w:p w14:paraId="2E2A3D30" w14:textId="77777777" w:rsidR="00152C84" w:rsidRDefault="00152C84" w:rsidP="005358E5">
      <w:pPr>
        <w:pStyle w:val="ConsPlusNormal"/>
        <w:spacing w:before="240"/>
        <w:ind w:firstLine="540"/>
        <w:jc w:val="both"/>
      </w:pPr>
      <w:r>
        <w:t>различать понятия "бризы" и "муссоны";</w:t>
      </w:r>
    </w:p>
    <w:p w14:paraId="257A27EA" w14:textId="77777777" w:rsidR="00152C84" w:rsidRDefault="00152C84" w:rsidP="005358E5">
      <w:pPr>
        <w:pStyle w:val="ConsPlusNormal"/>
        <w:spacing w:before="240"/>
        <w:ind w:firstLine="540"/>
        <w:jc w:val="both"/>
      </w:pPr>
      <w:r>
        <w:t>различать понятия "погода" и "климат";</w:t>
      </w:r>
    </w:p>
    <w:p w14:paraId="5A5A0ECD" w14:textId="77777777"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14:paraId="4BF6C3A9" w14:textId="77777777"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4BD0788"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72D6BDC7" w14:textId="77777777"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333B5F2C" w14:textId="77777777" w:rsidR="00152C84" w:rsidRDefault="00152C84" w:rsidP="005358E5">
      <w:pPr>
        <w:pStyle w:val="ConsPlusNormal"/>
        <w:spacing w:before="240"/>
        <w:ind w:firstLine="540"/>
        <w:jc w:val="both"/>
      </w:pPr>
      <w:r>
        <w:t>называть границы биосферы;</w:t>
      </w:r>
    </w:p>
    <w:p w14:paraId="07BEF9C6" w14:textId="77777777"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14:paraId="4480CBCA" w14:textId="77777777" w:rsidR="00152C84" w:rsidRDefault="00152C84" w:rsidP="005358E5">
      <w:pPr>
        <w:pStyle w:val="ConsPlusNormal"/>
        <w:spacing w:before="240"/>
        <w:ind w:firstLine="540"/>
        <w:jc w:val="both"/>
      </w:pPr>
      <w:r>
        <w:t>различать растительный и животный мир разных территорий Земли;</w:t>
      </w:r>
    </w:p>
    <w:p w14:paraId="1C16DA54" w14:textId="77777777"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14:paraId="33C2891B" w14:textId="77777777"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14:paraId="49129A50" w14:textId="77777777"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69B6D02B" w14:textId="77777777" w:rsidR="00152C84" w:rsidRDefault="00152C84" w:rsidP="005358E5">
      <w:pPr>
        <w:pStyle w:val="ConsPlusNormal"/>
        <w:spacing w:before="240"/>
        <w:ind w:firstLine="540"/>
        <w:jc w:val="both"/>
      </w:pPr>
      <w:r>
        <w:t>сравнивать плодородие почв в различных природных зонах;</w:t>
      </w:r>
    </w:p>
    <w:p w14:paraId="255CEB0C" w14:textId="77777777"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78B1F4A3" w14:textId="77777777" w:rsidR="00152C84" w:rsidRDefault="00152C84" w:rsidP="005358E5">
      <w:pPr>
        <w:pStyle w:val="ConsPlusNormal"/>
        <w:spacing w:before="240"/>
        <w:ind w:firstLine="540"/>
        <w:jc w:val="both"/>
      </w:pPr>
      <w:r>
        <w:t>94.9.4. Предметные результаты освоения программы по географии. К концу 6 класса обучающийся научится:</w:t>
      </w:r>
    </w:p>
    <w:p w14:paraId="5E0303C7" w14:textId="77777777"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34B4DF28" w14:textId="77777777"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14:paraId="19E1D0A8" w14:textId="77777777"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070E8FAE" w14:textId="77777777" w:rsidR="00152C84" w:rsidRDefault="00152C84" w:rsidP="005358E5">
      <w:pPr>
        <w:pStyle w:val="ConsPlusNormal"/>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14:paraId="54AAC719" w14:textId="77777777"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14:paraId="36A4EF76" w14:textId="77777777"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14:paraId="7083527D" w14:textId="77777777" w:rsidR="00152C84" w:rsidRDefault="00152C84" w:rsidP="005358E5">
      <w:pPr>
        <w:pStyle w:val="ConsPlusNormal"/>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14:paraId="79007054"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0E24E83" w14:textId="77777777"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24EAC525" w14:textId="77777777"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5D99CFD7" w14:textId="77777777"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14:paraId="70C75C2B" w14:textId="77777777"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14:paraId="2B27E17F" w14:textId="77777777"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340292FD" w14:textId="77777777" w:rsidR="00152C84" w:rsidRDefault="00152C84" w:rsidP="005358E5">
      <w:pPr>
        <w:pStyle w:val="ConsPlusNormal"/>
        <w:spacing w:before="240"/>
        <w:ind w:firstLine="540"/>
        <w:jc w:val="both"/>
      </w:pPr>
      <w:r>
        <w:t>описывать климат территории по климатограмме;</w:t>
      </w:r>
    </w:p>
    <w:p w14:paraId="61CDC32F" w14:textId="77777777"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14:paraId="2DC5C2A9"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6C9860B" w14:textId="77777777" w:rsidR="00152C84" w:rsidRDefault="00152C84" w:rsidP="005358E5">
      <w:pPr>
        <w:pStyle w:val="ConsPlusNormal"/>
        <w:spacing w:before="240"/>
        <w:ind w:firstLine="540"/>
        <w:jc w:val="both"/>
      </w:pPr>
      <w:r>
        <w:t>различать океанические течения;</w:t>
      </w:r>
    </w:p>
    <w:p w14:paraId="4C2813C2" w14:textId="77777777"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388AE96C" w14:textId="77777777"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442995F2" w14:textId="77777777"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0A6A4A39" w14:textId="77777777" w:rsidR="00152C84" w:rsidRDefault="00152C84" w:rsidP="005358E5">
      <w:pPr>
        <w:pStyle w:val="ConsPlusNormal"/>
        <w:spacing w:before="240"/>
        <w:ind w:firstLine="540"/>
        <w:jc w:val="both"/>
      </w:pPr>
      <w:r>
        <w:t>различать и сравнивать численность населения крупных стран мира;</w:t>
      </w:r>
    </w:p>
    <w:p w14:paraId="2AAE1000" w14:textId="77777777" w:rsidR="00152C84" w:rsidRDefault="00152C84" w:rsidP="005358E5">
      <w:pPr>
        <w:pStyle w:val="ConsPlusNormal"/>
        <w:spacing w:before="240"/>
        <w:ind w:firstLine="540"/>
        <w:jc w:val="both"/>
      </w:pPr>
      <w:r>
        <w:t>сравнивать плотность населения различных территорий;</w:t>
      </w:r>
    </w:p>
    <w:p w14:paraId="72A898AD" w14:textId="77777777"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14:paraId="48F62C65" w14:textId="77777777" w:rsidR="00152C84" w:rsidRDefault="00152C84" w:rsidP="005358E5">
      <w:pPr>
        <w:pStyle w:val="ConsPlusNormal"/>
        <w:spacing w:before="240"/>
        <w:ind w:firstLine="540"/>
        <w:jc w:val="both"/>
      </w:pPr>
      <w:r>
        <w:t>различать городские и сельские поселения;</w:t>
      </w:r>
    </w:p>
    <w:p w14:paraId="2711E8CC" w14:textId="77777777" w:rsidR="00152C84" w:rsidRDefault="00152C84" w:rsidP="005358E5">
      <w:pPr>
        <w:pStyle w:val="ConsPlusNormal"/>
        <w:spacing w:before="240"/>
        <w:ind w:firstLine="540"/>
        <w:jc w:val="both"/>
      </w:pPr>
      <w:r>
        <w:t>приводить примеры крупнейших городов мира;</w:t>
      </w:r>
    </w:p>
    <w:p w14:paraId="751CA63C" w14:textId="77777777" w:rsidR="00152C84" w:rsidRDefault="00152C84" w:rsidP="005358E5">
      <w:pPr>
        <w:pStyle w:val="ConsPlusNormal"/>
        <w:spacing w:before="240"/>
        <w:ind w:firstLine="540"/>
        <w:jc w:val="both"/>
      </w:pPr>
      <w:r>
        <w:t>приводить примеры мировых и национальных религий;</w:t>
      </w:r>
    </w:p>
    <w:p w14:paraId="67223A9D" w14:textId="77777777" w:rsidR="00152C84" w:rsidRDefault="00152C84" w:rsidP="005358E5">
      <w:pPr>
        <w:pStyle w:val="ConsPlusNormal"/>
        <w:spacing w:before="240"/>
        <w:ind w:firstLine="540"/>
        <w:jc w:val="both"/>
      </w:pPr>
      <w:r>
        <w:t>с использованием визуальных опор проводить языковую классификацию народов;</w:t>
      </w:r>
    </w:p>
    <w:p w14:paraId="272F8BC1" w14:textId="77777777"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14:paraId="6611221C" w14:textId="77777777" w:rsidR="00152C84" w:rsidRDefault="00152C84" w:rsidP="005358E5">
      <w:pPr>
        <w:pStyle w:val="ConsPlusNormal"/>
        <w:spacing w:before="240"/>
        <w:ind w:firstLine="540"/>
        <w:jc w:val="both"/>
      </w:pPr>
      <w:r>
        <w:t>определять страны по их существенным признакам;</w:t>
      </w:r>
    </w:p>
    <w:p w14:paraId="3A567273" w14:textId="77777777"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21717D4C" w14:textId="77777777"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w:t>
      </w:r>
    </w:p>
    <w:p w14:paraId="19E08615" w14:textId="77777777" w:rsidR="00152C84" w:rsidRDefault="00152C84" w:rsidP="005358E5">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55849351"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A147366"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D9BFC40" w14:textId="77777777" w:rsidR="00152C84" w:rsidRDefault="00152C84" w:rsidP="005358E5">
      <w:pPr>
        <w:pStyle w:val="ConsPlusNormal"/>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429082E" w14:textId="77777777"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14:paraId="752B99E2" w14:textId="77777777"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4BB76C1" w14:textId="77777777" w:rsidR="00152C84" w:rsidRDefault="00152C84" w:rsidP="005358E5">
      <w:pPr>
        <w:pStyle w:val="ConsPlusNormal"/>
        <w:spacing w:before="240"/>
        <w:ind w:firstLine="540"/>
        <w:jc w:val="both"/>
      </w:pPr>
      <w:r>
        <w:t>94.9.5. Предметные результаты освоения программы по географии. К концу 7 класса обучающийся научится:</w:t>
      </w:r>
    </w:p>
    <w:p w14:paraId="46C78322" w14:textId="77777777" w:rsidR="00152C84" w:rsidRDefault="00152C84" w:rsidP="005358E5">
      <w:pPr>
        <w:pStyle w:val="ConsPlusNormal"/>
        <w:spacing w:before="240"/>
        <w:ind w:firstLine="540"/>
        <w:jc w:val="both"/>
      </w:pPr>
      <w:r>
        <w:t>характеризовать основные этапы истории формирования и изучения территории России;</w:t>
      </w:r>
    </w:p>
    <w:p w14:paraId="6EFE91F4"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14:paraId="37323F58" w14:textId="77777777" w:rsidR="00152C84" w:rsidRDefault="00152C84" w:rsidP="005358E5">
      <w:pPr>
        <w:pStyle w:val="ConsPlusNormal"/>
        <w:spacing w:before="240"/>
        <w:ind w:firstLine="540"/>
        <w:jc w:val="both"/>
      </w:pPr>
      <w:r>
        <w:t>характеризовать географическое положение России с использованием информации из одного или различных источников;</w:t>
      </w:r>
    </w:p>
    <w:p w14:paraId="1DB4D6A2" w14:textId="77777777"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России;</w:t>
      </w:r>
    </w:p>
    <w:p w14:paraId="3D9AB927" w14:textId="77777777"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14:paraId="73BDDEC3" w14:textId="77777777"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5617D7A0" w14:textId="77777777"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6BB7E778" w14:textId="77777777"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14:paraId="0937D857" w14:textId="77777777" w:rsidR="00152C84" w:rsidRDefault="00152C84" w:rsidP="005358E5">
      <w:pPr>
        <w:pStyle w:val="ConsPlusNormal"/>
        <w:spacing w:before="240"/>
        <w:ind w:firstLine="540"/>
        <w:jc w:val="both"/>
      </w:pPr>
      <w:r>
        <w:t>проводить классификацию природных ресурсов;</w:t>
      </w:r>
    </w:p>
    <w:p w14:paraId="3E732AE4" w14:textId="77777777" w:rsidR="00152C84" w:rsidRDefault="00152C84" w:rsidP="005358E5">
      <w:pPr>
        <w:pStyle w:val="ConsPlusNormal"/>
        <w:spacing w:before="240"/>
        <w:ind w:firstLine="540"/>
        <w:jc w:val="both"/>
      </w:pPr>
      <w:r>
        <w:t>распознавать типы природопользования;</w:t>
      </w:r>
    </w:p>
    <w:p w14:paraId="634149E3"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ABC7A3B"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14:paraId="0BAA1170" w14:textId="77777777"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 (в рамках изученного);</w:t>
      </w:r>
    </w:p>
    <w:p w14:paraId="166BADA9" w14:textId="77777777"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(в рамках изученного);</w:t>
      </w:r>
    </w:p>
    <w:p w14:paraId="3BF1FA2C"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14:paraId="4D17324A" w14:textId="77777777"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14:paraId="0DF12597" w14:textId="77777777"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773BCA20" w14:textId="77777777"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4BC61746" w14:textId="77777777"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0977B6C5" w14:textId="77777777" w:rsidR="00152C84" w:rsidRDefault="00152C84" w:rsidP="005358E5">
      <w:pPr>
        <w:pStyle w:val="ConsPlusNormal"/>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50AB4AFA" w14:textId="77777777" w:rsidR="00152C84" w:rsidRDefault="00152C84" w:rsidP="005358E5">
      <w:pPr>
        <w:pStyle w:val="ConsPlusNormal"/>
        <w:spacing w:before="240"/>
        <w:ind w:firstLine="540"/>
        <w:jc w:val="both"/>
      </w:pPr>
      <w:r>
        <w:t>описывать и прогнозировать погоду территории по карте погоды;</w:t>
      </w:r>
    </w:p>
    <w:p w14:paraId="5668477D" w14:textId="77777777" w:rsidR="00152C84" w:rsidRDefault="00152C84" w:rsidP="005358E5">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14:paraId="798B6B1C" w14:textId="77777777" w:rsidR="00152C84" w:rsidRDefault="00152C84" w:rsidP="005358E5">
      <w:pPr>
        <w:pStyle w:val="ConsPlusNormal"/>
        <w:spacing w:before="240"/>
        <w:ind w:firstLine="540"/>
        <w:jc w:val="both"/>
      </w:pPr>
      <w:r>
        <w:t>94.9.6. Предметные результаты освоения программы по географии. К концу 8 класса обучающийся научится:</w:t>
      </w:r>
    </w:p>
    <w:p w14:paraId="7499162B"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14:paraId="2FF45959" w14:textId="77777777"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w:t>
      </w:r>
    </w:p>
    <w:p w14:paraId="4C146A32" w14:textId="77777777"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(с использованием визуальных опор);</w:t>
      </w:r>
    </w:p>
    <w:p w14:paraId="463AE937"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D11AFC8" w14:textId="77777777"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0A916C78" w14:textId="77777777" w:rsidR="00152C84" w:rsidRDefault="00152C84" w:rsidP="005358E5">
      <w:pPr>
        <w:pStyle w:val="ConsPlusNormal"/>
        <w:spacing w:before="240"/>
        <w:ind w:firstLine="540"/>
        <w:jc w:val="both"/>
      </w:pPr>
      <w:r>
        <w:t>проводить классификацию типов климата и почв России;</w:t>
      </w:r>
    </w:p>
    <w:p w14:paraId="07FADEC9" w14:textId="77777777" w:rsidR="00152C84" w:rsidRDefault="00152C84" w:rsidP="005358E5">
      <w:pPr>
        <w:pStyle w:val="ConsPlusNormal"/>
        <w:spacing w:before="240"/>
        <w:ind w:firstLine="540"/>
        <w:jc w:val="both"/>
      </w:pPr>
      <w:r>
        <w:t>распознавать показатели, характеризующие состояние окружающей среды;</w:t>
      </w:r>
    </w:p>
    <w:p w14:paraId="3E41786C" w14:textId="77777777" w:rsidR="00152C84" w:rsidRDefault="00152C84" w:rsidP="005358E5">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70B591EF" w14:textId="77777777"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00AC81B4" w14:textId="77777777" w:rsidR="00152C84" w:rsidRDefault="00152C84" w:rsidP="005358E5">
      <w:pPr>
        <w:pStyle w:val="ConsPlusNormal"/>
        <w:spacing w:before="240"/>
        <w:ind w:firstLine="540"/>
        <w:jc w:val="both"/>
      </w:pPr>
      <w:r>
        <w:t>приводить примеры рационального и нерационального природопользования;</w:t>
      </w:r>
    </w:p>
    <w:p w14:paraId="74F87DE0" w14:textId="77777777" w:rsidR="00152C84" w:rsidRDefault="00152C84" w:rsidP="005358E5">
      <w:pPr>
        <w:pStyle w:val="ConsPlusNormal"/>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14:paraId="7C01F003"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71618F35" w14:textId="77777777"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14:paraId="46BFE8A7" w14:textId="77777777"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4B4D2702" w14:textId="77777777"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69DE577C" w14:textId="77777777"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14:paraId="11CF0F22" w14:textId="77777777"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4F845215" w14:textId="77777777"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224DDB74" w14:textId="77777777"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FE8B33B" w14:textId="77777777" w:rsidR="00152C84" w:rsidRDefault="00152C84" w:rsidP="005358E5">
      <w:pPr>
        <w:pStyle w:val="ConsPlusNormal"/>
        <w:spacing w:before="240"/>
        <w:ind w:firstLine="540"/>
        <w:jc w:val="both"/>
      </w:pPr>
      <w:r>
        <w:t>94.9.7. Предметные результаты освоения программы по географии. К концу 9 класса обучающийся научится:</w:t>
      </w:r>
    </w:p>
    <w:p w14:paraId="3D3099DA"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0C8B1B9C"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FAEFA3A"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6C252A6"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7E95A08" w14:textId="77777777"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7E2FD9CA" w14:textId="77777777"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14:paraId="0CC32860" w14:textId="77777777"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14:paraId="35F0A672" w14:textId="77777777"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14:paraId="6C2E2666" w14:textId="77777777" w:rsidR="00152C84" w:rsidRDefault="00152C84" w:rsidP="005358E5">
      <w:pPr>
        <w:pStyle w:val="ConsPlusNormal"/>
        <w:spacing w:before="240"/>
        <w:ind w:firstLine="540"/>
        <w:jc w:val="both"/>
      </w:pPr>
      <w:r>
        <w:t>самостоятельно или с помощью педагогических работников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183FFBB" w14:textId="77777777"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7FF67954" w14:textId="77777777"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2D9987E6" w14:textId="77777777" w:rsidR="00152C84" w:rsidRDefault="00152C84" w:rsidP="005358E5">
      <w:pPr>
        <w:pStyle w:val="ConsPlusNormal"/>
        <w:spacing w:before="240"/>
        <w:ind w:firstLine="540"/>
        <w:jc w:val="both"/>
      </w:pPr>
      <w:r>
        <w:t>94.9.8. Предметные результаты освоения программы по географии. К концу 10 класса обучающийся научится:</w:t>
      </w:r>
    </w:p>
    <w:p w14:paraId="75FF4A1C"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14:paraId="5DCAFFEB"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FC8BC01" w14:textId="77777777"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2E13FD6" w14:textId="77777777"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765AEDE6" w14:textId="77777777"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14:paraId="196585BF" w14:textId="77777777"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14:paraId="66C8A728" w14:textId="77777777"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3AC1A144" w14:textId="77777777"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31549195"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1461DFD7" w14:textId="77777777"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9D5055D" w14:textId="77777777"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4C3B747C" w14:textId="77777777"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14:paraId="1FF09FA0" w14:textId="77777777"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6D288A26" w14:textId="77777777"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748C984" w14:textId="77777777"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4E67B494" w14:textId="77777777" w:rsidR="00152C84" w:rsidRDefault="00152C84" w:rsidP="005358E5">
      <w:pPr>
        <w:pStyle w:val="ConsPlusNormal"/>
        <w:spacing w:before="240"/>
        <w:ind w:firstLine="540"/>
        <w:jc w:val="both"/>
      </w:pPr>
      <w:r>
        <w:t>характеризовать место и роль России в мировом хозяйстве.</w:t>
      </w:r>
    </w:p>
    <w:p w14:paraId="7B87739E" w14:textId="77777777" w:rsidR="00152C84" w:rsidRDefault="00152C84" w:rsidP="005358E5">
      <w:pPr>
        <w:pStyle w:val="ConsPlusNormal"/>
        <w:ind w:firstLine="540"/>
        <w:jc w:val="both"/>
      </w:pPr>
    </w:p>
    <w:p w14:paraId="166B7D25" w14:textId="77777777" w:rsidR="00152C84" w:rsidRDefault="00152C84" w:rsidP="005358E5">
      <w:pPr>
        <w:pStyle w:val="ConsPlusTitle"/>
        <w:ind w:firstLine="540"/>
        <w:jc w:val="both"/>
        <w:outlineLvl w:val="2"/>
      </w:pPr>
      <w:r>
        <w:t>95. Федеральная рабочая программа по учебному предмету "Основы безопасности жизнедеятельности".</w:t>
      </w:r>
    </w:p>
    <w:p w14:paraId="34ACBAF3" w14:textId="77777777" w:rsidR="00152C84" w:rsidRDefault="00152C84" w:rsidP="005358E5">
      <w:pPr>
        <w:pStyle w:val="ConsPlusNormal"/>
        <w:spacing w:before="240"/>
        <w:ind w:firstLine="540"/>
        <w:jc w:val="both"/>
      </w:pPr>
      <w:r>
        <w:t>95.1. Программа ОБЖ включает пояснительную записку, содержание обучения, планируемые результаты освоения программы по ОБЖ.</w:t>
      </w:r>
    </w:p>
    <w:p w14:paraId="618CD331" w14:textId="77777777" w:rsidR="00152C84" w:rsidRDefault="00152C84" w:rsidP="005358E5">
      <w:pPr>
        <w:pStyle w:val="ConsPlusNormal"/>
        <w:ind w:firstLine="540"/>
        <w:jc w:val="both"/>
      </w:pPr>
    </w:p>
    <w:p w14:paraId="728EF39C" w14:textId="77777777" w:rsidR="00152C84" w:rsidRDefault="00152C84" w:rsidP="005358E5">
      <w:pPr>
        <w:pStyle w:val="ConsPlusTitle"/>
        <w:ind w:firstLine="540"/>
        <w:jc w:val="both"/>
        <w:outlineLvl w:val="3"/>
      </w:pPr>
      <w:r>
        <w:t>95.2. Пояснительная записка.</w:t>
      </w:r>
    </w:p>
    <w:p w14:paraId="7124AEB1" w14:textId="77777777" w:rsidR="00152C84" w:rsidRDefault="00152C84" w:rsidP="005358E5">
      <w:pPr>
        <w:pStyle w:val="ConsPlusNormal"/>
        <w:spacing w:before="240"/>
        <w:ind w:firstLine="540"/>
        <w:jc w:val="both"/>
      </w:pPr>
      <w:r>
        <w:t xml:space="preserve">95.2.1.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171"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14:paraId="274EA26E" w14:textId="77777777" w:rsidR="00152C84" w:rsidRDefault="00152C84" w:rsidP="005358E5">
      <w:pPr>
        <w:pStyle w:val="ConsPlusNormal"/>
        <w:spacing w:before="240"/>
        <w:ind w:firstLine="540"/>
        <w:jc w:val="both"/>
      </w:pPr>
      <w:r>
        <w:t>95.2.2.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0EBA1F9E" w14:textId="77777777" w:rsidR="00152C84" w:rsidRDefault="00152C84" w:rsidP="005358E5">
      <w:pPr>
        <w:pStyle w:val="ConsPlusNormal"/>
        <w:spacing w:before="240"/>
        <w:ind w:firstLine="540"/>
        <w:jc w:val="both"/>
      </w:pPr>
      <w:r>
        <w:t>95.2.3. Программа ОБЖ обеспечивает:</w:t>
      </w:r>
    </w:p>
    <w:p w14:paraId="155BB915" w14:textId="77777777"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7AD81572" w14:textId="77777777"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4EBBA6CE" w14:textId="77777777"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14:paraId="0FFB185C" w14:textId="77777777"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14:paraId="2EE24E00" w14:textId="77777777"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AD721E7" w14:textId="77777777" w:rsidR="00152C84" w:rsidRDefault="00152C84" w:rsidP="005358E5">
      <w:pPr>
        <w:pStyle w:val="ConsPlusNormal"/>
        <w:spacing w:before="240"/>
        <w:ind w:firstLine="540"/>
        <w:jc w:val="both"/>
      </w:pPr>
      <w:r>
        <w:t>95.2.4.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6A3C74D4" w14:textId="77777777"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14:paraId="2C5AE805" w14:textId="77777777" w:rsidR="00152C84" w:rsidRDefault="00152C84" w:rsidP="005358E5">
      <w:pPr>
        <w:pStyle w:val="ConsPlusNormal"/>
        <w:spacing w:before="240"/>
        <w:ind w:firstLine="540"/>
        <w:jc w:val="both"/>
      </w:pPr>
      <w:r>
        <w:t>модуль N 2 "Безопасность в быту";</w:t>
      </w:r>
    </w:p>
    <w:p w14:paraId="3683DD16" w14:textId="77777777" w:rsidR="00152C84" w:rsidRDefault="00152C84" w:rsidP="005358E5">
      <w:pPr>
        <w:pStyle w:val="ConsPlusNormal"/>
        <w:spacing w:before="240"/>
        <w:ind w:firstLine="540"/>
        <w:jc w:val="both"/>
      </w:pPr>
      <w:r>
        <w:t>модуль N 3 "Безопасность на транспорте";</w:t>
      </w:r>
    </w:p>
    <w:p w14:paraId="7BC56397" w14:textId="77777777" w:rsidR="00152C84" w:rsidRDefault="00152C84" w:rsidP="005358E5">
      <w:pPr>
        <w:pStyle w:val="ConsPlusNormal"/>
        <w:spacing w:before="240"/>
        <w:ind w:firstLine="540"/>
        <w:jc w:val="both"/>
      </w:pPr>
      <w:r>
        <w:t>модуль N 4 "Безопасность в общественных местах";</w:t>
      </w:r>
    </w:p>
    <w:p w14:paraId="5E8A8673" w14:textId="77777777" w:rsidR="00152C84" w:rsidRDefault="00152C84" w:rsidP="005358E5">
      <w:pPr>
        <w:pStyle w:val="ConsPlusNormal"/>
        <w:spacing w:before="240"/>
        <w:ind w:firstLine="540"/>
        <w:jc w:val="both"/>
      </w:pPr>
      <w:r>
        <w:t>модуль N 5 "Безопасность в природной среде";</w:t>
      </w:r>
    </w:p>
    <w:p w14:paraId="0354C784" w14:textId="77777777" w:rsidR="00152C84" w:rsidRDefault="00152C84" w:rsidP="005358E5">
      <w:pPr>
        <w:pStyle w:val="ConsPlusNormal"/>
        <w:spacing w:before="240"/>
        <w:ind w:firstLine="540"/>
        <w:jc w:val="both"/>
      </w:pPr>
      <w:r>
        <w:t>модуль N 6 "Здоровье и как его сохранить. Основы медицинских знаний";</w:t>
      </w:r>
    </w:p>
    <w:p w14:paraId="6676CF58" w14:textId="77777777" w:rsidR="00152C84" w:rsidRDefault="00152C84" w:rsidP="005358E5">
      <w:pPr>
        <w:pStyle w:val="ConsPlusNormal"/>
        <w:spacing w:before="240"/>
        <w:ind w:firstLine="540"/>
        <w:jc w:val="both"/>
      </w:pPr>
      <w:r>
        <w:t>модуль N 7 "Безопасность в социуме";</w:t>
      </w:r>
    </w:p>
    <w:p w14:paraId="76FD4C3E" w14:textId="77777777" w:rsidR="00152C84" w:rsidRDefault="00152C84" w:rsidP="005358E5">
      <w:pPr>
        <w:pStyle w:val="ConsPlusNormal"/>
        <w:spacing w:before="240"/>
        <w:ind w:firstLine="540"/>
        <w:jc w:val="both"/>
      </w:pPr>
      <w:r>
        <w:t>модуль N 8 "Безопасность в информационном пространстве";</w:t>
      </w:r>
    </w:p>
    <w:p w14:paraId="6E62DF3B" w14:textId="77777777" w:rsidR="00152C84" w:rsidRDefault="00152C84" w:rsidP="005358E5">
      <w:pPr>
        <w:pStyle w:val="ConsPlusNormal"/>
        <w:spacing w:before="240"/>
        <w:ind w:firstLine="540"/>
        <w:jc w:val="both"/>
      </w:pPr>
      <w:r>
        <w:t>модуль N 9 "Основы противодействия экстремизму и терроризму";</w:t>
      </w:r>
    </w:p>
    <w:p w14:paraId="621ACC3F" w14:textId="77777777"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14:paraId="391A89CB" w14:textId="77777777" w:rsidR="00152C84" w:rsidRDefault="00152C84" w:rsidP="005358E5">
      <w:pPr>
        <w:pStyle w:val="ConsPlusNormal"/>
        <w:spacing w:before="240"/>
        <w:ind w:firstLine="540"/>
        <w:jc w:val="both"/>
      </w:pPr>
      <w:r>
        <w:t>95.2.5.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14:paraId="4A2502B8" w14:textId="77777777" w:rsidR="00152C84" w:rsidRDefault="00152C84" w:rsidP="005358E5">
      <w:pPr>
        <w:pStyle w:val="ConsPlusNormal"/>
        <w:spacing w:before="240"/>
        <w:ind w:firstLine="540"/>
        <w:jc w:val="both"/>
      </w:pPr>
      <w:r>
        <w:t>95.2.6. Учебный материал систематизирован по сферам возможных проявлений рисков и опасностей:</w:t>
      </w:r>
    </w:p>
    <w:p w14:paraId="08E61BBF" w14:textId="77777777" w:rsidR="00152C84" w:rsidRDefault="00152C84" w:rsidP="005358E5">
      <w:pPr>
        <w:pStyle w:val="ConsPlusNormal"/>
        <w:spacing w:before="240"/>
        <w:ind w:firstLine="540"/>
        <w:jc w:val="both"/>
      </w:pPr>
      <w:r>
        <w:t>помещения и бытовые условия; улица и общественные места;</w:t>
      </w:r>
    </w:p>
    <w:p w14:paraId="7EC32C20" w14:textId="77777777"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14:paraId="2080BB3E" w14:textId="77777777" w:rsidR="00152C84" w:rsidRDefault="00152C84" w:rsidP="005358E5">
      <w:pPr>
        <w:pStyle w:val="ConsPlusNormal"/>
        <w:spacing w:before="240"/>
        <w:ind w:firstLine="540"/>
        <w:jc w:val="both"/>
      </w:pPr>
      <w:r>
        <w:t>95.2.7.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59BF77E" w14:textId="77777777" w:rsidR="00152C84" w:rsidRDefault="00152C84" w:rsidP="005358E5">
      <w:pPr>
        <w:pStyle w:val="ConsPlusNormal"/>
        <w:spacing w:before="240"/>
        <w:ind w:firstLine="540"/>
        <w:jc w:val="both"/>
      </w:pPr>
      <w:r>
        <w:t>95.2.8.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4B725891" w14:textId="77777777"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172"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173"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174" w:history="1">
        <w:r>
          <w:rPr>
            <w:color w:val="0000FF"/>
          </w:rPr>
          <w:t>Указ</w:t>
        </w:r>
      </w:hyperlink>
      <w:r>
        <w:t xml:space="preserve"> Президента Российской Федерации от 21 июля 2020 г. N 474), государственная </w:t>
      </w:r>
      <w:hyperlink r:id="rId175"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14:paraId="7CBC8A90" w14:textId="77777777" w:rsidR="00152C84" w:rsidRDefault="00152C84" w:rsidP="005358E5">
      <w:pPr>
        <w:pStyle w:val="ConsPlusNormal"/>
        <w:spacing w:before="240"/>
        <w:ind w:firstLine="540"/>
        <w:jc w:val="both"/>
      </w:pPr>
      <w:r>
        <w:t>95.2.9.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681CB8FC" w14:textId="77777777" w:rsidR="00152C84" w:rsidRDefault="00152C84" w:rsidP="005358E5">
      <w:pPr>
        <w:pStyle w:val="ConsPlusNormal"/>
        <w:spacing w:before="240"/>
        <w:ind w:firstLine="540"/>
        <w:jc w:val="both"/>
      </w:pPr>
      <w:r>
        <w:t>95.2.10.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30F1935C" w14:textId="77777777" w:rsidR="00152C84" w:rsidRDefault="00152C84" w:rsidP="005358E5">
      <w:pPr>
        <w:pStyle w:val="ConsPlusNormal"/>
        <w:spacing w:before="240"/>
        <w:ind w:firstLine="540"/>
        <w:jc w:val="both"/>
      </w:pPr>
      <w:r>
        <w:t>95.2.11.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EAEF4E8" w14:textId="77777777" w:rsidR="00152C84" w:rsidRDefault="00152C84" w:rsidP="005358E5">
      <w:pPr>
        <w:pStyle w:val="ConsPlusNormal"/>
        <w:spacing w:before="240"/>
        <w:ind w:firstLine="540"/>
        <w:jc w:val="both"/>
      </w:pPr>
      <w:r>
        <w:t>95.2.12.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58F642DE" w14:textId="77777777"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7A702FA3" w14:textId="77777777"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CE07D1F" w14:textId="77777777"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0B2CE050" w14:textId="77777777" w:rsidR="00152C84" w:rsidRDefault="00152C84" w:rsidP="005358E5">
      <w:pPr>
        <w:pStyle w:val="ConsPlusNormal"/>
        <w:spacing w:before="240"/>
        <w:ind w:firstLine="540"/>
        <w:jc w:val="both"/>
      </w:pPr>
      <w:r>
        <w:t>95.3.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53A60C91" w14:textId="77777777" w:rsidR="00152C84" w:rsidRDefault="00152C84" w:rsidP="005358E5">
      <w:pPr>
        <w:pStyle w:val="ConsPlusNormal"/>
        <w:ind w:firstLine="540"/>
        <w:jc w:val="both"/>
      </w:pPr>
    </w:p>
    <w:p w14:paraId="243CF6A9" w14:textId="77777777" w:rsidR="00152C84" w:rsidRDefault="00152C84" w:rsidP="005358E5">
      <w:pPr>
        <w:pStyle w:val="ConsPlusTitle"/>
        <w:ind w:firstLine="540"/>
        <w:jc w:val="both"/>
        <w:outlineLvl w:val="3"/>
      </w:pPr>
      <w:r>
        <w:t>95.4. Планируемые результаты освоения программы ОБЖ.</w:t>
      </w:r>
    </w:p>
    <w:p w14:paraId="51CF7F05" w14:textId="77777777" w:rsidR="00152C84" w:rsidRDefault="00152C84" w:rsidP="005358E5">
      <w:pPr>
        <w:pStyle w:val="ConsPlusNormal"/>
        <w:spacing w:before="240"/>
        <w:ind w:firstLine="540"/>
        <w:jc w:val="both"/>
      </w:pPr>
      <w:r>
        <w:t>95.4.1.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2048C38D" w14:textId="77777777" w:rsidR="00152C84" w:rsidRDefault="00152C84" w:rsidP="005358E5">
      <w:pPr>
        <w:pStyle w:val="ConsPlusNormal"/>
        <w:spacing w:before="240"/>
        <w:ind w:firstLine="540"/>
        <w:jc w:val="both"/>
      </w:pPr>
      <w:r>
        <w:t>95.4.2.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2282BECF" w14:textId="77777777" w:rsidR="00152C84" w:rsidRDefault="00152C84" w:rsidP="005358E5">
      <w:pPr>
        <w:pStyle w:val="ConsPlusNormal"/>
        <w:spacing w:before="240"/>
        <w:ind w:firstLine="540"/>
        <w:jc w:val="both"/>
      </w:pPr>
      <w:r>
        <w:t>95.4.3. Личностные результаты изучения ОБЖ включают:</w:t>
      </w:r>
    </w:p>
    <w:p w14:paraId="0CDEC2B9" w14:textId="77777777" w:rsidR="00152C84" w:rsidRDefault="00152C84" w:rsidP="005358E5">
      <w:pPr>
        <w:pStyle w:val="ConsPlusNormal"/>
        <w:spacing w:before="240"/>
        <w:ind w:firstLine="540"/>
        <w:jc w:val="both"/>
      </w:pPr>
      <w:r>
        <w:t>1) патриотическое воспитание:</w:t>
      </w:r>
    </w:p>
    <w:p w14:paraId="58E0FD89"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A6B51CD" w14:textId="77777777"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122E07EE" w14:textId="77777777" w:rsidR="00152C84" w:rsidRDefault="00152C84" w:rsidP="005358E5">
      <w:pPr>
        <w:pStyle w:val="ConsPlusNormal"/>
        <w:spacing w:before="240"/>
        <w:ind w:firstLine="540"/>
        <w:jc w:val="both"/>
      </w:pPr>
      <w:r>
        <w:t>2) гражданское воспитание:</w:t>
      </w:r>
    </w:p>
    <w:p w14:paraId="0AF302DE"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14:paraId="27C1A41D" w14:textId="77777777"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AC1BF7B" w14:textId="77777777"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5DBAE73" w14:textId="77777777"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57C0204F" w14:textId="77777777" w:rsidR="00152C84" w:rsidRDefault="00152C84" w:rsidP="005358E5">
      <w:pPr>
        <w:pStyle w:val="ConsPlusNormal"/>
        <w:spacing w:before="240"/>
        <w:ind w:firstLine="540"/>
        <w:jc w:val="both"/>
      </w:pPr>
      <w:r>
        <w:t>3) духовно-нравственное воспитание:</w:t>
      </w:r>
    </w:p>
    <w:p w14:paraId="00A448D3"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98A7D20" w14:textId="77777777"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10EF107E" w14:textId="77777777"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3E5864E0" w14:textId="77777777" w:rsidR="00152C84" w:rsidRDefault="00152C84" w:rsidP="005358E5">
      <w:pPr>
        <w:pStyle w:val="ConsPlusNormal"/>
        <w:spacing w:before="240"/>
        <w:ind w:firstLine="540"/>
        <w:jc w:val="both"/>
      </w:pPr>
      <w:r>
        <w:t>4) эстетическое воспитание:</w:t>
      </w:r>
    </w:p>
    <w:p w14:paraId="6022BA91" w14:textId="77777777"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2F5C3AAC" w14:textId="77777777"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14:paraId="0043A4D7" w14:textId="77777777" w:rsidR="00152C84" w:rsidRDefault="00152C84" w:rsidP="005358E5">
      <w:pPr>
        <w:pStyle w:val="ConsPlusNormal"/>
        <w:spacing w:before="240"/>
        <w:ind w:firstLine="540"/>
        <w:jc w:val="both"/>
      </w:pPr>
      <w:r>
        <w:t>5) ценности научного познания:</w:t>
      </w:r>
    </w:p>
    <w:p w14:paraId="3E17831A"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70D62BA" w14:textId="77777777"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791391C" w14:textId="77777777"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2948C236" w14:textId="77777777"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14:paraId="674F5FB1" w14:textId="77777777"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6B16ED7A" w14:textId="77777777"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9A15BE7" w14:textId="77777777" w:rsidR="00152C84" w:rsidRDefault="00152C84" w:rsidP="005358E5">
      <w:pPr>
        <w:pStyle w:val="ConsPlusNormal"/>
        <w:spacing w:before="240"/>
        <w:ind w:firstLine="540"/>
        <w:jc w:val="both"/>
      </w:pPr>
      <w:r>
        <w:t>умение принимать себя и других, не осуждая;</w:t>
      </w:r>
    </w:p>
    <w:p w14:paraId="6E4F8D0C" w14:textId="77777777"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7CE30748" w14:textId="77777777"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14:paraId="2C9B5429" w14:textId="77777777" w:rsidR="00152C84" w:rsidRDefault="00152C84" w:rsidP="005358E5">
      <w:pPr>
        <w:pStyle w:val="ConsPlusNormal"/>
        <w:spacing w:before="240"/>
        <w:ind w:firstLine="540"/>
        <w:jc w:val="both"/>
      </w:pPr>
      <w:r>
        <w:t>7) трудовое воспитание:</w:t>
      </w:r>
    </w:p>
    <w:p w14:paraId="5DF87E3D"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10FBFBB" w14:textId="77777777"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743B2D0A" w14:textId="77777777"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D3BDD1C" w14:textId="77777777"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1C9E340C" w14:textId="77777777" w:rsidR="00152C84" w:rsidRDefault="00152C84" w:rsidP="005358E5">
      <w:pPr>
        <w:pStyle w:val="ConsPlusNormal"/>
        <w:spacing w:before="240"/>
        <w:ind w:firstLine="540"/>
        <w:jc w:val="both"/>
      </w:pPr>
      <w:r>
        <w:t>8) экологическое воспитание:</w:t>
      </w:r>
    </w:p>
    <w:p w14:paraId="7C3F5EA9"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61F8357" w14:textId="77777777"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21FE6385" w14:textId="77777777" w:rsidR="00152C84" w:rsidRDefault="00152C84" w:rsidP="005358E5">
      <w:pPr>
        <w:pStyle w:val="ConsPlusNormal"/>
        <w:spacing w:before="240"/>
        <w:ind w:firstLine="540"/>
        <w:jc w:val="both"/>
      </w:pPr>
      <w:r>
        <w:t>95.4.4.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73CA0A9" w14:textId="77777777" w:rsidR="00152C84" w:rsidRDefault="00152C84" w:rsidP="005358E5">
      <w:pPr>
        <w:pStyle w:val="ConsPlusNormal"/>
        <w:spacing w:before="240"/>
        <w:ind w:firstLine="540"/>
        <w:jc w:val="both"/>
      </w:pPr>
      <w:r>
        <w:t>95.4.4.1. У обучающегося будут сформированы следующие базовые логические действия как часть познавательных универсальных учебных действий:</w:t>
      </w:r>
    </w:p>
    <w:p w14:paraId="2BEC47D7" w14:textId="77777777"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14:paraId="228CD1C8" w14:textId="77777777"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0F58B4DC"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91F0F2C"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14:paraId="1795EE1E"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DDCB449"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6FD47FC" w14:textId="77777777" w:rsidR="00152C84" w:rsidRDefault="00152C84" w:rsidP="005358E5">
      <w:pPr>
        <w:pStyle w:val="ConsPlusNormal"/>
        <w:spacing w:before="240"/>
        <w:ind w:firstLine="540"/>
        <w:jc w:val="both"/>
      </w:pPr>
      <w:r>
        <w:t>95.4.4.2.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7DBF64F0" w14:textId="77777777"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32903596" w14:textId="77777777"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616492A2" w14:textId="77777777"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A5A3434"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191A98D" w14:textId="77777777" w:rsidR="00152C84" w:rsidRDefault="00152C84" w:rsidP="005358E5">
      <w:pPr>
        <w:pStyle w:val="ConsPlusNormal"/>
        <w:spacing w:before="240"/>
        <w:ind w:firstLine="540"/>
        <w:jc w:val="both"/>
      </w:pPr>
      <w:r>
        <w:t>95.4.4.3. У обучающегося будут сформированы следующие умения работать с информацией как часть познавательных универсальных учебных действий:</w:t>
      </w:r>
    </w:p>
    <w:p w14:paraId="6C2246F5"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7A0922CE"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4B893824"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6A3B87EE"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8DAA0E9"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465BD041"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4B511DA3" w14:textId="77777777"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01EACFC2" w14:textId="77777777" w:rsidR="00152C84" w:rsidRDefault="00152C84" w:rsidP="005358E5">
      <w:pPr>
        <w:pStyle w:val="ConsPlusNormal"/>
        <w:spacing w:before="240"/>
        <w:ind w:firstLine="540"/>
        <w:jc w:val="both"/>
      </w:pPr>
      <w:r>
        <w:t>95.4.4.4. У обучающегося будут сформированы следующие умения общения как часть коммуникативных универсальных учебных действий:</w:t>
      </w:r>
    </w:p>
    <w:p w14:paraId="2830FB47" w14:textId="77777777"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7A24964D"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68A71210"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6C6CE705" w14:textId="77777777"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28E7AAA5" w14:textId="77777777"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5A8A5149" w14:textId="77777777" w:rsidR="00152C84" w:rsidRDefault="00152C84" w:rsidP="005358E5">
      <w:pPr>
        <w:pStyle w:val="ConsPlusNormal"/>
        <w:spacing w:before="240"/>
        <w:ind w:firstLine="540"/>
        <w:jc w:val="both"/>
      </w:pPr>
      <w:r>
        <w:t>95.4.4.5. У. обучающегося будут сформированы следующие умения самоорганизации как части регулятивных универсальных учебных действий:</w:t>
      </w:r>
    </w:p>
    <w:p w14:paraId="075D3317" w14:textId="77777777"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14:paraId="1D7DBD78" w14:textId="77777777"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14:paraId="7BDA5C56" w14:textId="77777777"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031554D8" w14:textId="77777777" w:rsidR="00152C84" w:rsidRDefault="00152C84" w:rsidP="005358E5">
      <w:pPr>
        <w:pStyle w:val="ConsPlusNormal"/>
        <w:spacing w:before="240"/>
        <w:ind w:firstLine="540"/>
        <w:jc w:val="both"/>
      </w:pPr>
      <w:r>
        <w:t>95.4.4.6.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46490D9" w14:textId="77777777"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0115BF63"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A5BE852" w14:textId="77777777" w:rsidR="00152C84" w:rsidRDefault="00152C84" w:rsidP="005358E5">
      <w:pPr>
        <w:pStyle w:val="ConsPlusNormal"/>
        <w:spacing w:before="240"/>
        <w:ind w:firstLine="540"/>
        <w:jc w:val="both"/>
      </w:pPr>
      <w:r>
        <w:t>оценивать соответствие результата цели и условиям;</w:t>
      </w:r>
    </w:p>
    <w:p w14:paraId="72EC63D5" w14:textId="77777777"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14:paraId="71BEEA12"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14:paraId="4426B2F1" w14:textId="77777777"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14:paraId="1BABB1E0" w14:textId="77777777"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14:paraId="24D3AE8D" w14:textId="77777777" w:rsidR="00152C84" w:rsidRDefault="00152C84" w:rsidP="005358E5">
      <w:pPr>
        <w:pStyle w:val="ConsPlusNormal"/>
        <w:spacing w:before="240"/>
        <w:ind w:firstLine="540"/>
        <w:jc w:val="both"/>
      </w:pPr>
      <w:r>
        <w:t>95.4.4.7. У обучающегося будут сформированы следующие умения совместной деятельности:</w:t>
      </w:r>
    </w:p>
    <w:p w14:paraId="67DC1855"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019E6F2A" w14:textId="77777777"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61B6285" w14:textId="77777777"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539F4E00" w14:textId="77777777" w:rsidR="00152C84" w:rsidRDefault="00152C84" w:rsidP="005358E5">
      <w:pPr>
        <w:pStyle w:val="ConsPlusNormal"/>
        <w:spacing w:before="240"/>
        <w:ind w:firstLine="540"/>
        <w:jc w:val="both"/>
      </w:pPr>
      <w:r>
        <w:t>95.4.5. Предметные результаты освоения программы по ОБЖ на уровне основного общего образования</w:t>
      </w:r>
    </w:p>
    <w:p w14:paraId="21803875" w14:textId="77777777" w:rsidR="00152C84" w:rsidRDefault="00152C84" w:rsidP="005358E5">
      <w:pPr>
        <w:pStyle w:val="ConsPlusNormal"/>
        <w:spacing w:before="240"/>
        <w:ind w:firstLine="540"/>
        <w:jc w:val="both"/>
      </w:pPr>
      <w:r>
        <w:t>95.4.5.1.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4F02ADE7" w14:textId="77777777"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34D6691C" w14:textId="77777777" w:rsidR="00152C84" w:rsidRDefault="00152C84" w:rsidP="005358E5">
      <w:pPr>
        <w:pStyle w:val="ConsPlusNormal"/>
        <w:spacing w:before="240"/>
        <w:ind w:firstLine="540"/>
        <w:jc w:val="both"/>
      </w:pPr>
      <w:r>
        <w:t>95.4.5.2. Предметные результаты по ОБЖ должны обеспечивать:</w:t>
      </w:r>
    </w:p>
    <w:p w14:paraId="208B2A1F" w14:textId="77777777"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15DB9DAA" w14:textId="77777777"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53C314A" w14:textId="77777777"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13BB602" w14:textId="77777777"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AC22133" w14:textId="77777777"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14:paraId="44807D64" w14:textId="77777777"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10573355" w14:textId="77777777"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C58FAB9" w14:textId="77777777"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7C9789E8" w14:textId="77777777"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5C928F7A" w14:textId="77777777"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7D972172" w14:textId="77777777"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29EB025C" w14:textId="77777777"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7C64549" w14:textId="77777777" w:rsidR="00152C84" w:rsidRDefault="00152C84" w:rsidP="005358E5">
      <w:pPr>
        <w:pStyle w:val="ConsPlusNormal"/>
        <w:spacing w:before="240"/>
        <w:ind w:firstLine="540"/>
        <w:jc w:val="both"/>
      </w:pPr>
      <w:r>
        <w:t>95.4.5.3.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4C5CCE65" w14:textId="77777777" w:rsidR="00152C84" w:rsidRDefault="00152C84" w:rsidP="005358E5">
      <w:pPr>
        <w:pStyle w:val="ConsPlusNormal"/>
        <w:spacing w:before="240"/>
        <w:ind w:firstLine="540"/>
        <w:jc w:val="both"/>
      </w:pPr>
      <w:r>
        <w:t>95.4.5.4. Образовательная организация вправе самостоятельно определять последовательность для освоения обучающимися модулей ОБЖ.</w:t>
      </w:r>
    </w:p>
    <w:p w14:paraId="1F66E078" w14:textId="77777777" w:rsidR="00152C84" w:rsidRDefault="00152C84" w:rsidP="005358E5">
      <w:pPr>
        <w:pStyle w:val="ConsPlusNormal"/>
        <w:spacing w:before="240"/>
        <w:ind w:firstLine="540"/>
        <w:jc w:val="both"/>
      </w:pPr>
      <w:r>
        <w:t>95.4.5.5. Предлагается распределение предметных результатов, формируемых в ходе изучения учебного предмета ОБЖ, сгруппировать по учебным модулям:</w:t>
      </w:r>
    </w:p>
    <w:p w14:paraId="48BE2506" w14:textId="77777777" w:rsidR="00152C84" w:rsidRDefault="00152C84" w:rsidP="005358E5">
      <w:pPr>
        <w:pStyle w:val="ConsPlusNormal"/>
        <w:spacing w:before="240"/>
        <w:ind w:firstLine="540"/>
        <w:jc w:val="both"/>
      </w:pPr>
      <w:r>
        <w:t>95.4.5.5.1. Модуль N 1 "Культура безопасности жизнедеятельности в современном обществе":</w:t>
      </w:r>
    </w:p>
    <w:p w14:paraId="419F3152" w14:textId="77777777"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14:paraId="1333DDF9" w14:textId="77777777"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14:paraId="47D7625D" w14:textId="77777777"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14:paraId="2CE55983" w14:textId="77777777"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75A7B441" w14:textId="77777777" w:rsidR="00152C84" w:rsidRDefault="00152C84" w:rsidP="005358E5">
      <w:pPr>
        <w:pStyle w:val="ConsPlusNormal"/>
        <w:spacing w:before="240"/>
        <w:ind w:firstLine="540"/>
        <w:jc w:val="both"/>
      </w:pPr>
      <w:r>
        <w:t>раскрывать общие принципы безопасного поведения;</w:t>
      </w:r>
    </w:p>
    <w:p w14:paraId="3DBB0E43" w14:textId="77777777" w:rsidR="00152C84" w:rsidRDefault="00152C84" w:rsidP="005358E5">
      <w:pPr>
        <w:pStyle w:val="ConsPlusNormal"/>
        <w:spacing w:before="240"/>
        <w:ind w:firstLine="540"/>
        <w:jc w:val="both"/>
      </w:pPr>
      <w:r>
        <w:t>95.4.5.5.2. Модуль N 2 "Безопасность в быту":</w:t>
      </w:r>
    </w:p>
    <w:p w14:paraId="4C1EE280" w14:textId="77777777" w:rsidR="00152C84" w:rsidRDefault="00152C84" w:rsidP="005358E5">
      <w:pPr>
        <w:pStyle w:val="ConsPlusNormal"/>
        <w:spacing w:before="240"/>
        <w:ind w:firstLine="540"/>
        <w:jc w:val="both"/>
      </w:pPr>
      <w:r>
        <w:t>объяснять особенности жизнеобеспечения жилища;</w:t>
      </w:r>
    </w:p>
    <w:p w14:paraId="57E43140" w14:textId="77777777"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14:paraId="68423B8A" w14:textId="77777777"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14:paraId="4FF30E6C" w14:textId="77777777"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14:paraId="3A7D37A7" w14:textId="77777777" w:rsidR="00152C84" w:rsidRDefault="00152C84" w:rsidP="005358E5">
      <w:pPr>
        <w:pStyle w:val="ConsPlusNormal"/>
        <w:spacing w:before="240"/>
        <w:ind w:firstLine="540"/>
        <w:jc w:val="both"/>
      </w:pPr>
      <w:r>
        <w:t>распознавать ситуации криминального характера;</w:t>
      </w:r>
    </w:p>
    <w:p w14:paraId="70CCC327" w14:textId="77777777"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14:paraId="7A67A5ED" w14:textId="77777777"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7555718D" w14:textId="77777777" w:rsidR="00152C84" w:rsidRDefault="00152C84" w:rsidP="005358E5">
      <w:pPr>
        <w:pStyle w:val="ConsPlusNormal"/>
        <w:spacing w:before="240"/>
        <w:ind w:firstLine="540"/>
        <w:jc w:val="both"/>
      </w:pPr>
      <w:r>
        <w:t>безопасно действовать в ситуациях криминального характера;</w:t>
      </w:r>
    </w:p>
    <w:p w14:paraId="69F2232F" w14:textId="77777777"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14:paraId="093CB0BF" w14:textId="77777777" w:rsidR="00152C84" w:rsidRDefault="00152C84" w:rsidP="005358E5">
      <w:pPr>
        <w:pStyle w:val="ConsPlusNormal"/>
        <w:spacing w:before="240"/>
        <w:ind w:firstLine="540"/>
        <w:jc w:val="both"/>
      </w:pPr>
      <w:r>
        <w:t>95.4.5.5.3. Модуль N 3 "Безопасность на транспорте":</w:t>
      </w:r>
    </w:p>
    <w:p w14:paraId="78554DB9" w14:textId="77777777"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14:paraId="7B93B734" w14:textId="77777777"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14:paraId="6CE82F9D" w14:textId="77777777"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22777F44" w14:textId="77777777"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5D5A1676" w14:textId="77777777" w:rsidR="00152C84" w:rsidRDefault="00152C84" w:rsidP="005358E5">
      <w:pPr>
        <w:pStyle w:val="ConsPlusNormal"/>
        <w:spacing w:before="240"/>
        <w:ind w:firstLine="540"/>
        <w:jc w:val="both"/>
      </w:pPr>
      <w:r>
        <w:t>95.4.5.5.4. Модуль N 4 "Безопасность в общественных местах":</w:t>
      </w:r>
    </w:p>
    <w:p w14:paraId="641CA700" w14:textId="77777777"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14:paraId="3A3F87B0" w14:textId="77777777"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14:paraId="324538DD" w14:textId="77777777" w:rsidR="00152C84" w:rsidRDefault="00152C84" w:rsidP="005358E5">
      <w:pPr>
        <w:pStyle w:val="ConsPlusNormal"/>
        <w:spacing w:before="240"/>
        <w:ind w:firstLine="540"/>
        <w:jc w:val="both"/>
      </w:pPr>
      <w:r>
        <w:t>знать правила информирования экстренных служб;</w:t>
      </w:r>
    </w:p>
    <w:p w14:paraId="24A34C88"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14:paraId="27BBB382" w14:textId="77777777" w:rsidR="00152C84" w:rsidRDefault="00152C84" w:rsidP="005358E5">
      <w:pPr>
        <w:pStyle w:val="ConsPlusNormal"/>
        <w:spacing w:before="240"/>
        <w:ind w:firstLine="540"/>
        <w:jc w:val="both"/>
      </w:pPr>
      <w:r>
        <w:t>эвакуироваться из общественных мест и зданий;</w:t>
      </w:r>
    </w:p>
    <w:p w14:paraId="66E23B3F" w14:textId="77777777"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14:paraId="1007C27F"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14BD371D" w14:textId="77777777"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14:paraId="39F8171F" w14:textId="77777777" w:rsidR="00152C84" w:rsidRDefault="00152C84" w:rsidP="005358E5">
      <w:pPr>
        <w:pStyle w:val="ConsPlusNormal"/>
        <w:spacing w:before="240"/>
        <w:ind w:firstLine="540"/>
        <w:jc w:val="both"/>
      </w:pPr>
      <w:r>
        <w:t>95.4.5.5.5. Модуль N 5 "Безопасность в природной среде":</w:t>
      </w:r>
    </w:p>
    <w:p w14:paraId="7D9BD3F4" w14:textId="77777777"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14:paraId="5E1F33B8" w14:textId="77777777"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14:paraId="6E101240" w14:textId="77777777" w:rsidR="00152C84" w:rsidRDefault="00152C84" w:rsidP="005358E5">
      <w:pPr>
        <w:pStyle w:val="ConsPlusNormal"/>
        <w:spacing w:before="240"/>
        <w:ind w:firstLine="540"/>
        <w:jc w:val="both"/>
      </w:pPr>
      <w:r>
        <w:t>соблюдать правила безопасного поведения на природе;</w:t>
      </w:r>
    </w:p>
    <w:p w14:paraId="79991D7A" w14:textId="77777777"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14:paraId="020CD7D2"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41C04890" w14:textId="77777777"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8AC9BC7" w14:textId="77777777" w:rsidR="00152C84" w:rsidRDefault="00152C84" w:rsidP="005358E5">
      <w:pPr>
        <w:pStyle w:val="ConsPlusNormal"/>
        <w:spacing w:before="240"/>
        <w:ind w:firstLine="540"/>
        <w:jc w:val="both"/>
      </w:pPr>
      <w:r>
        <w:t>знать и применять способы подачи сигнала о помощи;</w:t>
      </w:r>
    </w:p>
    <w:p w14:paraId="60E0D524" w14:textId="77777777" w:rsidR="00152C84" w:rsidRDefault="00152C84" w:rsidP="005358E5">
      <w:pPr>
        <w:pStyle w:val="ConsPlusNormal"/>
        <w:spacing w:before="240"/>
        <w:ind w:firstLine="540"/>
        <w:jc w:val="both"/>
      </w:pPr>
      <w:r>
        <w:t>95.4.5.5.6. Модуль N 6 "Здоровье и как его сохранить. Основы медицинских знаний":</w:t>
      </w:r>
    </w:p>
    <w:p w14:paraId="2C5DBA98" w14:textId="77777777"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14:paraId="22CC1E01" w14:textId="77777777" w:rsidR="00152C84" w:rsidRDefault="00152C84" w:rsidP="005358E5">
      <w:pPr>
        <w:pStyle w:val="ConsPlusNormal"/>
        <w:spacing w:before="240"/>
        <w:ind w:firstLine="540"/>
        <w:jc w:val="both"/>
      </w:pPr>
      <w:r>
        <w:t>характеризовать факторы, влияющие на здоровье человека;</w:t>
      </w:r>
    </w:p>
    <w:p w14:paraId="0BA7DC77" w14:textId="77777777"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41C17B60" w14:textId="77777777"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14:paraId="36A6E9EB" w14:textId="77777777"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14:paraId="3C68A042"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14:paraId="14D8CD2F" w14:textId="77777777"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5C44494E" w14:textId="77777777" w:rsidR="00152C84" w:rsidRDefault="00152C84" w:rsidP="005358E5">
      <w:pPr>
        <w:pStyle w:val="ConsPlusNormal"/>
        <w:spacing w:before="240"/>
        <w:ind w:firstLine="540"/>
        <w:jc w:val="both"/>
      </w:pPr>
      <w:r>
        <w:t>оказывать первую помощь и самопомощь при неотложных состояниях;</w:t>
      </w:r>
    </w:p>
    <w:p w14:paraId="42BD2F3F" w14:textId="77777777" w:rsidR="00152C84" w:rsidRDefault="00152C84" w:rsidP="005358E5">
      <w:pPr>
        <w:pStyle w:val="ConsPlusNormal"/>
        <w:spacing w:before="240"/>
        <w:ind w:firstLine="540"/>
        <w:jc w:val="both"/>
      </w:pPr>
      <w:r>
        <w:t>95.4.5.5.7. Модуль N 7 "Безопасность в социуме":</w:t>
      </w:r>
    </w:p>
    <w:p w14:paraId="6ECA4BAA" w14:textId="77777777" w:rsidR="00152C84" w:rsidRDefault="00152C84" w:rsidP="005358E5">
      <w:pPr>
        <w:pStyle w:val="ConsPlusNormal"/>
        <w:spacing w:before="240"/>
        <w:ind w:firstLine="540"/>
        <w:jc w:val="both"/>
      </w:pPr>
      <w:r>
        <w:t>приводить примеры межличностного и группового конфликта;</w:t>
      </w:r>
    </w:p>
    <w:p w14:paraId="61C5B968" w14:textId="77777777"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14:paraId="7966C656" w14:textId="77777777"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14:paraId="76D3BF3C" w14:textId="77777777"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345C5383" w14:textId="77777777"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14:paraId="54FCA606" w14:textId="77777777"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14:paraId="7B7A216C" w14:textId="77777777"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14:paraId="176125FF" w14:textId="77777777"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14:paraId="04FB618F" w14:textId="77777777" w:rsidR="00152C84" w:rsidRDefault="00152C84" w:rsidP="005358E5">
      <w:pPr>
        <w:pStyle w:val="ConsPlusNormal"/>
        <w:spacing w:before="240"/>
        <w:ind w:firstLine="540"/>
        <w:jc w:val="both"/>
      </w:pPr>
      <w:r>
        <w:t>95.4.5.5.8. Модуль N 8 "Безопасность в информационном пространстве":</w:t>
      </w:r>
    </w:p>
    <w:p w14:paraId="3ADA6E16" w14:textId="77777777" w:rsidR="00152C84" w:rsidRDefault="00152C84" w:rsidP="005358E5">
      <w:pPr>
        <w:pStyle w:val="ConsPlusNormal"/>
        <w:spacing w:before="24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68BE123D" w14:textId="77777777"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14:paraId="5ECE9C9A" w14:textId="77777777" w:rsidR="00152C84" w:rsidRDefault="00152C84" w:rsidP="005358E5">
      <w:pPr>
        <w:pStyle w:val="ConsPlusNormal"/>
        <w:spacing w:before="240"/>
        <w:ind w:firstLine="540"/>
        <w:jc w:val="both"/>
      </w:pPr>
      <w:r>
        <w:t>предупреждать возникновение сложных и опасных ситуаций;</w:t>
      </w:r>
    </w:p>
    <w:p w14:paraId="375AB61C" w14:textId="77777777"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14:paraId="2E0914CF" w14:textId="77777777" w:rsidR="00152C84" w:rsidRDefault="00152C84" w:rsidP="005358E5">
      <w:pPr>
        <w:pStyle w:val="ConsPlusNormal"/>
        <w:spacing w:before="240"/>
        <w:ind w:firstLine="540"/>
        <w:jc w:val="both"/>
      </w:pPr>
      <w:r>
        <w:t>95.4.5.5.9. Модуль N 9 "Основы противодействия экстремизму и терроризму":</w:t>
      </w:r>
    </w:p>
    <w:p w14:paraId="2D700B5D" w14:textId="77777777"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14:paraId="3E70B12C" w14:textId="77777777"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14:paraId="0449BC48" w14:textId="77777777"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14:paraId="1BC8BAB9" w14:textId="77777777"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14:paraId="7EB01741"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14:paraId="447926D4"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76D3638F" w14:textId="77777777" w:rsidR="00152C84" w:rsidRDefault="00152C84" w:rsidP="005358E5">
      <w:pPr>
        <w:pStyle w:val="ConsPlusNormal"/>
        <w:spacing w:before="240"/>
        <w:ind w:firstLine="540"/>
        <w:jc w:val="both"/>
      </w:pPr>
      <w:r>
        <w:t>95.4.5.5.10. Модуль N 10 "Взаимодействие личности, общества и государства в обеспечении безопасности жизни и здоровья населения":</w:t>
      </w:r>
    </w:p>
    <w:p w14:paraId="269F6F45" w14:textId="77777777"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14:paraId="4D7C6988" w14:textId="77777777"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38E95A7A" w14:textId="77777777"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14:paraId="6B40CC84" w14:textId="77777777"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2FF2C7C2" w14:textId="77777777"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14:paraId="0FE63539" w14:textId="77777777"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14:paraId="0D9473B9" w14:textId="77777777"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14:paraId="13283389" w14:textId="77777777" w:rsidR="00152C84" w:rsidRDefault="00152C84" w:rsidP="005358E5">
      <w:pPr>
        <w:pStyle w:val="ConsPlusNormal"/>
        <w:jc w:val="both"/>
      </w:pPr>
    </w:p>
    <w:p w14:paraId="084DD282" w14:textId="77777777" w:rsidR="00152C84" w:rsidRDefault="00152C84" w:rsidP="005358E5">
      <w:pPr>
        <w:pStyle w:val="ConsPlusTitle"/>
        <w:ind w:firstLine="540"/>
        <w:jc w:val="both"/>
        <w:outlineLvl w:val="2"/>
      </w:pPr>
      <w:r>
        <w:t>96. Программа формирования универсальных учебных действий.</w:t>
      </w:r>
    </w:p>
    <w:p w14:paraId="2C91807F" w14:textId="77777777" w:rsidR="00152C84" w:rsidRDefault="00152C84" w:rsidP="005358E5">
      <w:pPr>
        <w:pStyle w:val="ConsPlusNormal"/>
        <w:spacing w:before="240"/>
        <w:ind w:firstLine="540"/>
        <w:jc w:val="both"/>
      </w:pPr>
      <w:r>
        <w:t xml:space="preserve">96.1. Программа формирования универсальных учебных действий у слепых обучающихся ФАОП ООО для слепых обучающихся (вариант 3.2) соответствует Программе формирования универсальных учебных действий у обучающихся с ограниченными возможностями здоровья и представлена в </w:t>
      </w:r>
      <w:hyperlink w:anchor="Par31201" w:tooltip="ПРОГРАММА" w:history="1">
        <w:r>
          <w:rPr>
            <w:color w:val="0000FF"/>
          </w:rPr>
          <w:t>приложении N 1</w:t>
        </w:r>
      </w:hyperlink>
      <w:r>
        <w:t xml:space="preserve"> к настоящей ФАОП ООО.</w:t>
      </w:r>
    </w:p>
    <w:p w14:paraId="64FB559C" w14:textId="77777777" w:rsidR="00152C84" w:rsidRDefault="00152C84" w:rsidP="005358E5">
      <w:pPr>
        <w:pStyle w:val="ConsPlusNormal"/>
        <w:ind w:firstLine="540"/>
        <w:jc w:val="both"/>
      </w:pPr>
    </w:p>
    <w:p w14:paraId="19103AD5" w14:textId="77777777" w:rsidR="00152C84" w:rsidRDefault="00152C84" w:rsidP="005358E5">
      <w:pPr>
        <w:pStyle w:val="ConsPlusTitle"/>
        <w:ind w:firstLine="540"/>
        <w:jc w:val="both"/>
        <w:outlineLvl w:val="2"/>
      </w:pPr>
      <w:r>
        <w:t>97. Программа коррекционной работы.</w:t>
      </w:r>
    </w:p>
    <w:p w14:paraId="1EADCC35" w14:textId="77777777" w:rsidR="00152C84" w:rsidRDefault="00152C84" w:rsidP="005358E5">
      <w:pPr>
        <w:pStyle w:val="ConsPlusNormal"/>
        <w:spacing w:before="240"/>
        <w:ind w:firstLine="540"/>
        <w:jc w:val="both"/>
      </w:pPr>
      <w:r>
        <w:t>97.1. ПКР является неотъемлемым структурным компонентом ФАОП ООО для слепых обучающихся (вариант 3.2).</w:t>
      </w:r>
    </w:p>
    <w:p w14:paraId="0C7FC408"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1C9011EB" w14:textId="77777777" w:rsidR="00152C84" w:rsidRDefault="00152C84" w:rsidP="005358E5">
      <w:pPr>
        <w:pStyle w:val="ConsPlusNormal"/>
        <w:spacing w:before="240"/>
        <w:ind w:firstLine="540"/>
        <w:jc w:val="both"/>
      </w:pPr>
      <w:r>
        <w:t>97.2. ПКР должна обеспечивать:</w:t>
      </w:r>
    </w:p>
    <w:p w14:paraId="5E0C21E3" w14:textId="77777777" w:rsidR="00152C84" w:rsidRDefault="00152C84" w:rsidP="005358E5">
      <w:pPr>
        <w:pStyle w:val="ConsPlusNormal"/>
        <w:spacing w:before="240"/>
        <w:ind w:firstLine="540"/>
        <w:jc w:val="both"/>
      </w:pPr>
      <w:r>
        <w:t>выявление индивидуальных образовательных потребностей слепых обучающихся, направленности личности, профессиональных склонностей;</w:t>
      </w:r>
    </w:p>
    <w:p w14:paraId="127CE02D"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14:paraId="5BB0E89A" w14:textId="77777777" w:rsidR="00152C84" w:rsidRDefault="00152C84" w:rsidP="005358E5">
      <w:pPr>
        <w:pStyle w:val="ConsPlusNormal"/>
        <w:spacing w:before="240"/>
        <w:ind w:firstLine="540"/>
        <w:jc w:val="both"/>
      </w:pPr>
      <w:r>
        <w:t>успешное освоение АООП ООО (вариант 3.2), достижение обучающимися предметных, метапредметных и личностных результатов с учетом их особых образовательных потребностей.</w:t>
      </w:r>
    </w:p>
    <w:p w14:paraId="2CD83603" w14:textId="77777777" w:rsidR="00152C84" w:rsidRDefault="00152C84" w:rsidP="005358E5">
      <w:pPr>
        <w:pStyle w:val="ConsPlusNormal"/>
        <w:spacing w:before="240"/>
        <w:ind w:firstLine="540"/>
        <w:jc w:val="both"/>
      </w:pPr>
      <w:r>
        <w:t>97.3. ПКР должна содержать:</w:t>
      </w:r>
    </w:p>
    <w:p w14:paraId="7D9CD14D"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3.2);</w:t>
      </w:r>
    </w:p>
    <w:p w14:paraId="04166A5E" w14:textId="77777777"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тифлотехнические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14:paraId="6AFB4122" w14:textId="77777777"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14:paraId="43FE9CE7"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19D624F5"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47549914" w14:textId="77777777" w:rsidR="00152C84" w:rsidRDefault="00152C84" w:rsidP="005358E5">
      <w:pPr>
        <w:pStyle w:val="ConsPlusNormal"/>
        <w:spacing w:before="240"/>
        <w:ind w:firstLine="540"/>
        <w:jc w:val="both"/>
      </w:pPr>
      <w:r>
        <w:t>97.4.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образовательно-коррекционного процесса в образовательной организации.</w:t>
      </w:r>
    </w:p>
    <w:p w14:paraId="13817873" w14:textId="77777777" w:rsidR="00152C84" w:rsidRDefault="00152C84" w:rsidP="005358E5">
      <w:pPr>
        <w:pStyle w:val="ConsPlusNormal"/>
        <w:spacing w:before="240"/>
        <w:ind w:firstLine="540"/>
        <w:jc w:val="both"/>
      </w:pPr>
      <w:r>
        <w:t>97.5.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68F681A2" w14:textId="77777777" w:rsidR="00152C84" w:rsidRDefault="00152C84" w:rsidP="005358E5">
      <w:pPr>
        <w:pStyle w:val="ConsPlusNormal"/>
        <w:spacing w:before="240"/>
        <w:ind w:firstLine="540"/>
        <w:jc w:val="both"/>
      </w:pPr>
      <w:r>
        <w:t>97.6.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14:paraId="53D803FC" w14:textId="77777777" w:rsidR="00152C84" w:rsidRDefault="00152C84" w:rsidP="005358E5">
      <w:pPr>
        <w:pStyle w:val="ConsPlusNormal"/>
        <w:spacing w:before="240"/>
        <w:ind w:firstLine="540"/>
        <w:jc w:val="both"/>
      </w:pPr>
      <w:r>
        <w:t>97.7.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психолого-медико-педагогической комиссии.</w:t>
      </w:r>
    </w:p>
    <w:p w14:paraId="211DB61D" w14:textId="77777777" w:rsidR="00152C84" w:rsidRDefault="00152C84" w:rsidP="005358E5">
      <w:pPr>
        <w:pStyle w:val="ConsPlusNormal"/>
        <w:spacing w:before="240"/>
        <w:ind w:firstLine="540"/>
        <w:jc w:val="both"/>
      </w:pPr>
      <w:r>
        <w:t>97.8.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0BE028AA" w14:textId="77777777" w:rsidR="00152C84" w:rsidRDefault="00152C84" w:rsidP="005358E5">
      <w:pPr>
        <w:pStyle w:val="ConsPlusNormal"/>
        <w:spacing w:before="240"/>
        <w:ind w:firstLine="540"/>
        <w:jc w:val="both"/>
      </w:pPr>
      <w:r>
        <w:t>97.9. ПКР разрабатывается на период получения основного общего образования, включает следующие разделы:</w:t>
      </w:r>
    </w:p>
    <w:p w14:paraId="3184C917" w14:textId="77777777" w:rsidR="00152C84" w:rsidRDefault="00152C84" w:rsidP="005358E5">
      <w:pPr>
        <w:pStyle w:val="ConsPlusNormal"/>
        <w:spacing w:before="240"/>
        <w:ind w:firstLine="540"/>
        <w:jc w:val="both"/>
      </w:pPr>
      <w:r>
        <w:t>Цели, задачи и принципы построения ПКР.</w:t>
      </w:r>
    </w:p>
    <w:p w14:paraId="4E234E32" w14:textId="77777777" w:rsidR="00152C84" w:rsidRDefault="00152C84" w:rsidP="005358E5">
      <w:pPr>
        <w:pStyle w:val="ConsPlusNormal"/>
        <w:spacing w:before="240"/>
        <w:ind w:firstLine="540"/>
        <w:jc w:val="both"/>
      </w:pPr>
      <w:r>
        <w:t>Перечень и содержание направлений работы.</w:t>
      </w:r>
    </w:p>
    <w:p w14:paraId="3B7BC202" w14:textId="77777777" w:rsidR="00152C84" w:rsidRDefault="00152C84" w:rsidP="005358E5">
      <w:pPr>
        <w:pStyle w:val="ConsPlusNormal"/>
        <w:spacing w:before="240"/>
        <w:ind w:firstLine="540"/>
        <w:jc w:val="both"/>
      </w:pPr>
      <w:r>
        <w:t>Механизмы реализации программы.</w:t>
      </w:r>
    </w:p>
    <w:p w14:paraId="15CEAB82" w14:textId="77777777" w:rsidR="00152C84" w:rsidRDefault="00152C84" w:rsidP="005358E5">
      <w:pPr>
        <w:pStyle w:val="ConsPlusNormal"/>
        <w:spacing w:before="240"/>
        <w:ind w:firstLine="540"/>
        <w:jc w:val="both"/>
      </w:pPr>
      <w:r>
        <w:t>Условия реализации программы.</w:t>
      </w:r>
    </w:p>
    <w:p w14:paraId="34965978" w14:textId="77777777" w:rsidR="00152C84" w:rsidRDefault="00152C84" w:rsidP="005358E5">
      <w:pPr>
        <w:pStyle w:val="ConsPlusNormal"/>
        <w:spacing w:before="240"/>
        <w:ind w:firstLine="540"/>
        <w:jc w:val="both"/>
      </w:pPr>
      <w:r>
        <w:t>Планируемые результаты реализации программы.</w:t>
      </w:r>
    </w:p>
    <w:p w14:paraId="06F30FC3" w14:textId="77777777" w:rsidR="00152C84" w:rsidRDefault="00152C84" w:rsidP="005358E5">
      <w:pPr>
        <w:pStyle w:val="ConsPlusNormal"/>
        <w:spacing w:before="240"/>
        <w:ind w:firstLine="540"/>
        <w:jc w:val="both"/>
      </w:pPr>
      <w:r>
        <w:t xml:space="preserve">97.10. ПКР представлена в </w:t>
      </w:r>
      <w:hyperlink w:anchor="Par33230" w:tooltip="ПРОГРАММА" w:history="1">
        <w:r>
          <w:rPr>
            <w:color w:val="0000FF"/>
          </w:rPr>
          <w:t>приложении N 8</w:t>
        </w:r>
      </w:hyperlink>
      <w:r>
        <w:t xml:space="preserve"> к настоящей ФАОП ООО.</w:t>
      </w:r>
    </w:p>
    <w:p w14:paraId="35B06409" w14:textId="77777777" w:rsidR="00152C84" w:rsidRDefault="00152C84" w:rsidP="005358E5">
      <w:pPr>
        <w:pStyle w:val="ConsPlusNormal"/>
        <w:ind w:firstLine="540"/>
        <w:jc w:val="both"/>
      </w:pPr>
    </w:p>
    <w:p w14:paraId="4AFA8FF3" w14:textId="77777777" w:rsidR="00152C84" w:rsidRDefault="00152C84" w:rsidP="005358E5">
      <w:pPr>
        <w:pStyle w:val="ConsPlusTitle"/>
        <w:ind w:firstLine="540"/>
        <w:jc w:val="both"/>
        <w:outlineLvl w:val="2"/>
      </w:pPr>
      <w:r>
        <w:t>98. Федеральная рабочая программа воспитания.</w:t>
      </w:r>
    </w:p>
    <w:p w14:paraId="09713F96" w14:textId="77777777" w:rsidR="00152C84" w:rsidRDefault="00152C84" w:rsidP="005358E5">
      <w:pPr>
        <w:pStyle w:val="ConsPlusNormal"/>
        <w:spacing w:before="240"/>
        <w:ind w:firstLine="540"/>
        <w:jc w:val="both"/>
      </w:pPr>
      <w:r>
        <w:t xml:space="preserve">98.1.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58A11CF5" w14:textId="77777777" w:rsidR="00152C84" w:rsidRDefault="00152C84" w:rsidP="005358E5">
      <w:pPr>
        <w:pStyle w:val="ConsPlusNormal"/>
        <w:jc w:val="both"/>
      </w:pPr>
    </w:p>
    <w:p w14:paraId="37E0B713" w14:textId="77777777" w:rsidR="00152C84" w:rsidRDefault="00152C84" w:rsidP="005358E5">
      <w:pPr>
        <w:pStyle w:val="ConsPlusTitle"/>
        <w:jc w:val="center"/>
        <w:outlineLvl w:val="1"/>
      </w:pPr>
      <w:r>
        <w:t>XIX. Организационный раздел ФАОП ООО для слепых обучающихся</w:t>
      </w:r>
    </w:p>
    <w:p w14:paraId="42DC2619" w14:textId="77777777" w:rsidR="00152C84" w:rsidRDefault="00152C84" w:rsidP="005358E5">
      <w:pPr>
        <w:pStyle w:val="ConsPlusTitle"/>
        <w:jc w:val="center"/>
      </w:pPr>
      <w:r>
        <w:t>(вариант 3.2)</w:t>
      </w:r>
    </w:p>
    <w:p w14:paraId="12AE70E4" w14:textId="77777777" w:rsidR="00152C84" w:rsidRDefault="00152C84" w:rsidP="005358E5">
      <w:pPr>
        <w:pStyle w:val="ConsPlusNormal"/>
        <w:jc w:val="both"/>
      </w:pPr>
    </w:p>
    <w:p w14:paraId="492D8C35" w14:textId="77777777" w:rsidR="00152C84" w:rsidRDefault="00152C84" w:rsidP="005358E5">
      <w:pPr>
        <w:pStyle w:val="ConsPlusTitle"/>
        <w:ind w:firstLine="540"/>
        <w:jc w:val="both"/>
        <w:outlineLvl w:val="2"/>
      </w:pPr>
      <w:r>
        <w:t>99. Федеральный учебный план федеральной адаптированной образовательной программы основного общего образования для слепых обучающихся (вариант 3.2).</w:t>
      </w:r>
    </w:p>
    <w:p w14:paraId="73689BA0" w14:textId="77777777" w:rsidR="00152C84" w:rsidRDefault="00152C84" w:rsidP="005358E5">
      <w:pPr>
        <w:pStyle w:val="ConsPlusNormal"/>
        <w:spacing w:before="240"/>
        <w:ind w:firstLine="540"/>
        <w:jc w:val="both"/>
      </w:pPr>
      <w:r>
        <w:t xml:space="preserve">99.1. Федеральный учебный план ФАОП ООО для слепых обучающихся (вариант 3.2) в целом соответствует обязательным требованиям ФГОС ООО и </w:t>
      </w:r>
      <w:hyperlink r:id="rId176"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0F27492E" w14:textId="77777777" w:rsidR="00152C84" w:rsidRDefault="00152C84" w:rsidP="005358E5">
      <w:pPr>
        <w:pStyle w:val="ConsPlusNormal"/>
        <w:ind w:firstLine="540"/>
        <w:jc w:val="both"/>
      </w:pPr>
    </w:p>
    <w:p w14:paraId="712F2D85" w14:textId="77777777" w:rsidR="00152C84" w:rsidRDefault="00152C84" w:rsidP="005358E5">
      <w:pPr>
        <w:pStyle w:val="ConsPlusTitle"/>
        <w:ind w:firstLine="540"/>
        <w:jc w:val="both"/>
        <w:outlineLvl w:val="3"/>
      </w:pPr>
      <w:r>
        <w:t>99.2. Федеральный учебный план:</w:t>
      </w:r>
    </w:p>
    <w:p w14:paraId="39F22FEB" w14:textId="77777777" w:rsidR="00152C84" w:rsidRDefault="00152C84" w:rsidP="005358E5">
      <w:pPr>
        <w:pStyle w:val="ConsPlusNormal"/>
        <w:spacing w:before="240"/>
        <w:ind w:firstLine="540"/>
        <w:jc w:val="both"/>
      </w:pPr>
      <w:r>
        <w:t>фиксирует максимальный объем учебной нагрузки обучающихся;</w:t>
      </w:r>
    </w:p>
    <w:p w14:paraId="1B2513BA" w14:textId="77777777"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787299BD" w14:textId="77777777"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14:paraId="5F80D953" w14:textId="77777777" w:rsidR="00152C84" w:rsidRDefault="00152C84" w:rsidP="005358E5">
      <w:pPr>
        <w:pStyle w:val="ConsPlusNormal"/>
        <w:spacing w:before="240"/>
        <w:ind w:firstLine="540"/>
        <w:jc w:val="both"/>
      </w:pPr>
      <w:r>
        <w:t>99.3.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6D1E341E" w14:textId="77777777" w:rsidR="00152C84" w:rsidRDefault="00152C84" w:rsidP="005358E5">
      <w:pPr>
        <w:pStyle w:val="ConsPlusNormal"/>
        <w:spacing w:before="240"/>
        <w:ind w:firstLine="540"/>
        <w:jc w:val="both"/>
      </w:pPr>
      <w:r>
        <w:t>99.4.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3AC2637A"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4E6F0D78"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15649FBE" w14:textId="77777777"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50510C1F"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504AE1C5"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63C41A9B" w14:textId="77777777" w:rsidR="00152C84" w:rsidRDefault="00152C84" w:rsidP="005358E5">
      <w:pPr>
        <w:pStyle w:val="ConsPlusNormal"/>
        <w:spacing w:before="240"/>
        <w:ind w:firstLine="540"/>
        <w:jc w:val="both"/>
      </w:pPr>
      <w:r>
        <w:t>99.5. Федеральный учебный план состоит из двух частей: обязательной части и части, формируемой участниками образовательных отношений.</w:t>
      </w:r>
    </w:p>
    <w:p w14:paraId="753D968E" w14:textId="77777777" w:rsidR="00152C84" w:rsidRDefault="00152C84" w:rsidP="005358E5">
      <w:pPr>
        <w:pStyle w:val="ConsPlusNormal"/>
        <w:spacing w:before="240"/>
        <w:ind w:firstLine="540"/>
        <w:jc w:val="both"/>
      </w:pPr>
      <w:r>
        <w:t>99.5.1.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56C5B527" w14:textId="77777777" w:rsidR="00152C84" w:rsidRDefault="00152C84" w:rsidP="005358E5">
      <w:pPr>
        <w:pStyle w:val="ConsPlusNormal"/>
        <w:spacing w:before="240"/>
        <w:ind w:firstLine="540"/>
        <w:jc w:val="both"/>
      </w:pPr>
      <w:r>
        <w:t>99.5.2.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79C384D6" w14:textId="77777777"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14:paraId="5CCC069E" w14:textId="77777777"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1A26C56D" w14:textId="77777777"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5C709AE5" w14:textId="77777777"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14:paraId="66F33B26" w14:textId="77777777" w:rsidR="00152C84" w:rsidRDefault="00152C84" w:rsidP="005358E5">
      <w:pPr>
        <w:pStyle w:val="ConsPlusNormal"/>
        <w:spacing w:before="240"/>
        <w:ind w:firstLine="540"/>
        <w:jc w:val="both"/>
      </w:pPr>
      <w:r>
        <w:t>99.6. Для обучающихся по ФАОП ООО для слепых обучающихся (вариант 3.2) представлен следующий федеральный учебный план:</w:t>
      </w:r>
    </w:p>
    <w:p w14:paraId="1C31199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984"/>
        <w:gridCol w:w="571"/>
        <w:gridCol w:w="691"/>
        <w:gridCol w:w="686"/>
        <w:gridCol w:w="696"/>
        <w:gridCol w:w="691"/>
        <w:gridCol w:w="691"/>
        <w:gridCol w:w="737"/>
      </w:tblGrid>
      <w:tr w:rsidR="00152C84" w14:paraId="29C4C5CD" w14:textId="77777777" w:rsidTr="00C219BE">
        <w:tc>
          <w:tcPr>
            <w:tcW w:w="2268" w:type="dxa"/>
            <w:vMerge w:val="restart"/>
            <w:tcBorders>
              <w:top w:val="single" w:sz="4" w:space="0" w:color="auto"/>
              <w:left w:val="single" w:sz="4" w:space="0" w:color="auto"/>
              <w:bottom w:val="single" w:sz="4" w:space="0" w:color="auto"/>
              <w:right w:val="single" w:sz="4" w:space="0" w:color="auto"/>
            </w:tcBorders>
          </w:tcPr>
          <w:p w14:paraId="22AF8834" w14:textId="77777777" w:rsidR="00152C84" w:rsidRDefault="00152C84" w:rsidP="00C219BE">
            <w:pPr>
              <w:pStyle w:val="ConsPlusNormal"/>
              <w:jc w:val="center"/>
            </w:pPr>
            <w:r>
              <w:t>Предметные области</w:t>
            </w:r>
          </w:p>
        </w:tc>
        <w:tc>
          <w:tcPr>
            <w:tcW w:w="1984" w:type="dxa"/>
            <w:vMerge w:val="restart"/>
            <w:tcBorders>
              <w:top w:val="single" w:sz="4" w:space="0" w:color="auto"/>
              <w:left w:val="single" w:sz="4" w:space="0" w:color="auto"/>
              <w:bottom w:val="single" w:sz="4" w:space="0" w:color="auto"/>
              <w:right w:val="single" w:sz="4" w:space="0" w:color="auto"/>
            </w:tcBorders>
          </w:tcPr>
          <w:p w14:paraId="4308FE45" w14:textId="77777777" w:rsidR="00152C84" w:rsidRDefault="00152C84" w:rsidP="00C219BE">
            <w:pPr>
              <w:pStyle w:val="ConsPlusNormal"/>
              <w:jc w:val="center"/>
            </w:pPr>
            <w:r>
              <w:t>Учебные предмету/Классы</w:t>
            </w:r>
          </w:p>
        </w:tc>
        <w:tc>
          <w:tcPr>
            <w:tcW w:w="4763" w:type="dxa"/>
            <w:gridSpan w:val="7"/>
            <w:tcBorders>
              <w:top w:val="single" w:sz="4" w:space="0" w:color="auto"/>
              <w:left w:val="single" w:sz="4" w:space="0" w:color="auto"/>
              <w:bottom w:val="single" w:sz="4" w:space="0" w:color="auto"/>
              <w:right w:val="single" w:sz="4" w:space="0" w:color="auto"/>
            </w:tcBorders>
            <w:vAlign w:val="center"/>
          </w:tcPr>
          <w:p w14:paraId="4B0F6C91" w14:textId="77777777" w:rsidR="00152C84" w:rsidRDefault="00152C84" w:rsidP="00C219BE">
            <w:pPr>
              <w:pStyle w:val="ConsPlusNormal"/>
              <w:jc w:val="center"/>
            </w:pPr>
            <w:r>
              <w:t>Количество часов в неделю</w:t>
            </w:r>
          </w:p>
        </w:tc>
      </w:tr>
      <w:tr w:rsidR="00152C84" w14:paraId="262F7F1A" w14:textId="77777777" w:rsidTr="00C219BE">
        <w:tc>
          <w:tcPr>
            <w:tcW w:w="2268" w:type="dxa"/>
            <w:vMerge/>
            <w:tcBorders>
              <w:top w:val="single" w:sz="4" w:space="0" w:color="auto"/>
              <w:left w:val="single" w:sz="4" w:space="0" w:color="auto"/>
              <w:bottom w:val="single" w:sz="4" w:space="0" w:color="auto"/>
              <w:right w:val="single" w:sz="4" w:space="0" w:color="auto"/>
            </w:tcBorders>
          </w:tcPr>
          <w:p w14:paraId="7CE51C1D" w14:textId="77777777" w:rsidR="00152C84" w:rsidRDefault="00152C84" w:rsidP="00C219BE">
            <w:pPr>
              <w:pStyle w:val="ConsPlusNormal"/>
              <w:jc w:val="center"/>
            </w:pPr>
          </w:p>
        </w:tc>
        <w:tc>
          <w:tcPr>
            <w:tcW w:w="1984" w:type="dxa"/>
            <w:vMerge/>
            <w:tcBorders>
              <w:top w:val="single" w:sz="4" w:space="0" w:color="auto"/>
              <w:left w:val="single" w:sz="4" w:space="0" w:color="auto"/>
              <w:bottom w:val="single" w:sz="4" w:space="0" w:color="auto"/>
              <w:right w:val="single" w:sz="4" w:space="0" w:color="auto"/>
            </w:tcBorders>
          </w:tcPr>
          <w:p w14:paraId="7C749225" w14:textId="77777777" w:rsidR="00152C84" w:rsidRDefault="00152C84" w:rsidP="00C219BE">
            <w:pPr>
              <w:pStyle w:val="ConsPlusNormal"/>
              <w:jc w:val="center"/>
            </w:pPr>
          </w:p>
        </w:tc>
        <w:tc>
          <w:tcPr>
            <w:tcW w:w="571" w:type="dxa"/>
            <w:tcBorders>
              <w:top w:val="single" w:sz="4" w:space="0" w:color="auto"/>
              <w:left w:val="single" w:sz="4" w:space="0" w:color="auto"/>
              <w:bottom w:val="single" w:sz="4" w:space="0" w:color="auto"/>
              <w:right w:val="single" w:sz="4" w:space="0" w:color="auto"/>
            </w:tcBorders>
            <w:vAlign w:val="center"/>
          </w:tcPr>
          <w:p w14:paraId="1F17A156" w14:textId="77777777" w:rsidR="00152C84" w:rsidRDefault="00152C84" w:rsidP="00C219BE">
            <w:pPr>
              <w:pStyle w:val="ConsPlusNormal"/>
              <w:jc w:val="center"/>
            </w:pPr>
            <w:r>
              <w:t>V</w:t>
            </w:r>
          </w:p>
        </w:tc>
        <w:tc>
          <w:tcPr>
            <w:tcW w:w="691" w:type="dxa"/>
            <w:tcBorders>
              <w:top w:val="single" w:sz="4" w:space="0" w:color="auto"/>
              <w:left w:val="single" w:sz="4" w:space="0" w:color="auto"/>
              <w:bottom w:val="single" w:sz="4" w:space="0" w:color="auto"/>
              <w:right w:val="single" w:sz="4" w:space="0" w:color="auto"/>
            </w:tcBorders>
            <w:vAlign w:val="center"/>
          </w:tcPr>
          <w:p w14:paraId="68951883" w14:textId="77777777" w:rsidR="00152C84" w:rsidRDefault="00152C84" w:rsidP="00C219BE">
            <w:pPr>
              <w:pStyle w:val="ConsPlusNormal"/>
              <w:jc w:val="center"/>
            </w:pPr>
            <w:r>
              <w:t>VI</w:t>
            </w:r>
          </w:p>
        </w:tc>
        <w:tc>
          <w:tcPr>
            <w:tcW w:w="686" w:type="dxa"/>
            <w:tcBorders>
              <w:top w:val="single" w:sz="4" w:space="0" w:color="auto"/>
              <w:left w:val="single" w:sz="4" w:space="0" w:color="auto"/>
              <w:bottom w:val="single" w:sz="4" w:space="0" w:color="auto"/>
              <w:right w:val="single" w:sz="4" w:space="0" w:color="auto"/>
            </w:tcBorders>
            <w:vAlign w:val="center"/>
          </w:tcPr>
          <w:p w14:paraId="3ADA433D" w14:textId="77777777" w:rsidR="00152C84" w:rsidRDefault="00152C84" w:rsidP="00C219BE">
            <w:pPr>
              <w:pStyle w:val="ConsPlusNormal"/>
              <w:jc w:val="center"/>
            </w:pPr>
            <w:r>
              <w:t>VII</w:t>
            </w:r>
          </w:p>
        </w:tc>
        <w:tc>
          <w:tcPr>
            <w:tcW w:w="696" w:type="dxa"/>
            <w:tcBorders>
              <w:top w:val="single" w:sz="4" w:space="0" w:color="auto"/>
              <w:left w:val="single" w:sz="4" w:space="0" w:color="auto"/>
              <w:bottom w:val="single" w:sz="4" w:space="0" w:color="auto"/>
              <w:right w:val="single" w:sz="4" w:space="0" w:color="auto"/>
            </w:tcBorders>
            <w:vAlign w:val="center"/>
          </w:tcPr>
          <w:p w14:paraId="62525958" w14:textId="77777777" w:rsidR="00152C84" w:rsidRDefault="00152C84" w:rsidP="00C219BE">
            <w:pPr>
              <w:pStyle w:val="ConsPlusNormal"/>
              <w:jc w:val="center"/>
            </w:pPr>
            <w:r>
              <w:t>VIII</w:t>
            </w:r>
          </w:p>
        </w:tc>
        <w:tc>
          <w:tcPr>
            <w:tcW w:w="691" w:type="dxa"/>
            <w:tcBorders>
              <w:top w:val="single" w:sz="4" w:space="0" w:color="auto"/>
              <w:left w:val="single" w:sz="4" w:space="0" w:color="auto"/>
              <w:bottom w:val="single" w:sz="4" w:space="0" w:color="auto"/>
              <w:right w:val="single" w:sz="4" w:space="0" w:color="auto"/>
            </w:tcBorders>
            <w:vAlign w:val="center"/>
          </w:tcPr>
          <w:p w14:paraId="0C3A6B2D" w14:textId="77777777" w:rsidR="00152C84" w:rsidRDefault="00152C84" w:rsidP="00C219BE">
            <w:pPr>
              <w:pStyle w:val="ConsPlusNormal"/>
              <w:jc w:val="center"/>
            </w:pPr>
            <w:r>
              <w:t>IX</w:t>
            </w:r>
          </w:p>
        </w:tc>
        <w:tc>
          <w:tcPr>
            <w:tcW w:w="691" w:type="dxa"/>
            <w:tcBorders>
              <w:top w:val="single" w:sz="4" w:space="0" w:color="auto"/>
              <w:left w:val="single" w:sz="4" w:space="0" w:color="auto"/>
              <w:bottom w:val="single" w:sz="4" w:space="0" w:color="auto"/>
              <w:right w:val="single" w:sz="4" w:space="0" w:color="auto"/>
            </w:tcBorders>
            <w:vAlign w:val="center"/>
          </w:tcPr>
          <w:p w14:paraId="382E4788" w14:textId="77777777" w:rsidR="00152C84" w:rsidRDefault="00152C84" w:rsidP="00C219BE">
            <w:pPr>
              <w:pStyle w:val="ConsPlusNormal"/>
              <w:jc w:val="center"/>
            </w:pPr>
            <w:r>
              <w:t>X</w:t>
            </w:r>
          </w:p>
        </w:tc>
        <w:tc>
          <w:tcPr>
            <w:tcW w:w="737" w:type="dxa"/>
            <w:tcBorders>
              <w:top w:val="single" w:sz="4" w:space="0" w:color="auto"/>
              <w:left w:val="single" w:sz="4" w:space="0" w:color="auto"/>
              <w:bottom w:val="single" w:sz="4" w:space="0" w:color="auto"/>
              <w:right w:val="single" w:sz="4" w:space="0" w:color="auto"/>
            </w:tcBorders>
            <w:vAlign w:val="center"/>
          </w:tcPr>
          <w:p w14:paraId="627B105C" w14:textId="77777777" w:rsidR="00152C84" w:rsidRDefault="00152C84" w:rsidP="00C219BE">
            <w:pPr>
              <w:pStyle w:val="ConsPlusNormal"/>
              <w:jc w:val="center"/>
            </w:pPr>
            <w:r>
              <w:t>Всего</w:t>
            </w:r>
          </w:p>
        </w:tc>
      </w:tr>
      <w:tr w:rsidR="00152C84" w14:paraId="36A0DE34" w14:textId="77777777" w:rsidTr="00C219BE">
        <w:tc>
          <w:tcPr>
            <w:tcW w:w="9015" w:type="dxa"/>
            <w:gridSpan w:val="9"/>
            <w:tcBorders>
              <w:top w:val="single" w:sz="4" w:space="0" w:color="auto"/>
              <w:left w:val="single" w:sz="4" w:space="0" w:color="auto"/>
              <w:bottom w:val="single" w:sz="4" w:space="0" w:color="auto"/>
              <w:right w:val="single" w:sz="4" w:space="0" w:color="auto"/>
            </w:tcBorders>
            <w:vAlign w:val="center"/>
          </w:tcPr>
          <w:p w14:paraId="072BCE95" w14:textId="77777777" w:rsidR="00152C84" w:rsidRDefault="00152C84" w:rsidP="00C219BE">
            <w:pPr>
              <w:pStyle w:val="ConsPlusNormal"/>
              <w:jc w:val="center"/>
            </w:pPr>
            <w:r>
              <w:t>Обязательная часть</w:t>
            </w:r>
          </w:p>
        </w:tc>
      </w:tr>
      <w:tr w:rsidR="00152C84" w14:paraId="119DF855" w14:textId="77777777" w:rsidTr="00C219BE">
        <w:tc>
          <w:tcPr>
            <w:tcW w:w="2268" w:type="dxa"/>
            <w:vMerge w:val="restart"/>
            <w:tcBorders>
              <w:top w:val="single" w:sz="4" w:space="0" w:color="auto"/>
              <w:left w:val="single" w:sz="4" w:space="0" w:color="auto"/>
              <w:bottom w:val="single" w:sz="4" w:space="0" w:color="auto"/>
              <w:right w:val="single" w:sz="4" w:space="0" w:color="auto"/>
            </w:tcBorders>
          </w:tcPr>
          <w:p w14:paraId="547953F2" w14:textId="77777777" w:rsidR="00152C84" w:rsidRDefault="00152C84" w:rsidP="00C219BE">
            <w:pPr>
              <w:pStyle w:val="ConsPlusNormal"/>
              <w:jc w:val="both"/>
            </w:pPr>
            <w:r>
              <w:t>Русский язык и литература</w:t>
            </w:r>
          </w:p>
        </w:tc>
        <w:tc>
          <w:tcPr>
            <w:tcW w:w="1984" w:type="dxa"/>
            <w:tcBorders>
              <w:top w:val="single" w:sz="4" w:space="0" w:color="auto"/>
              <w:left w:val="single" w:sz="4" w:space="0" w:color="auto"/>
              <w:bottom w:val="single" w:sz="4" w:space="0" w:color="auto"/>
              <w:right w:val="single" w:sz="4" w:space="0" w:color="auto"/>
            </w:tcBorders>
          </w:tcPr>
          <w:p w14:paraId="4D9649B3" w14:textId="77777777" w:rsidR="00152C84" w:rsidRDefault="00152C84" w:rsidP="00C219BE">
            <w:pPr>
              <w:pStyle w:val="ConsPlusNormal"/>
              <w:jc w:val="both"/>
            </w:pPr>
            <w:r>
              <w:t>Русский язык</w:t>
            </w:r>
          </w:p>
        </w:tc>
        <w:tc>
          <w:tcPr>
            <w:tcW w:w="571" w:type="dxa"/>
            <w:tcBorders>
              <w:top w:val="single" w:sz="4" w:space="0" w:color="auto"/>
              <w:left w:val="single" w:sz="4" w:space="0" w:color="auto"/>
              <w:bottom w:val="single" w:sz="4" w:space="0" w:color="auto"/>
              <w:right w:val="single" w:sz="4" w:space="0" w:color="auto"/>
            </w:tcBorders>
            <w:vAlign w:val="center"/>
          </w:tcPr>
          <w:p w14:paraId="19962941" w14:textId="77777777" w:rsidR="00152C84" w:rsidRDefault="00152C84" w:rsidP="00C219BE">
            <w:pPr>
              <w:pStyle w:val="ConsPlusNormal"/>
              <w:jc w:val="center"/>
            </w:pPr>
            <w:r>
              <w:t>5</w:t>
            </w:r>
          </w:p>
        </w:tc>
        <w:tc>
          <w:tcPr>
            <w:tcW w:w="691" w:type="dxa"/>
            <w:tcBorders>
              <w:top w:val="single" w:sz="4" w:space="0" w:color="auto"/>
              <w:left w:val="single" w:sz="4" w:space="0" w:color="auto"/>
              <w:bottom w:val="single" w:sz="4" w:space="0" w:color="auto"/>
              <w:right w:val="single" w:sz="4" w:space="0" w:color="auto"/>
            </w:tcBorders>
            <w:vAlign w:val="center"/>
          </w:tcPr>
          <w:p w14:paraId="30B95232" w14:textId="77777777" w:rsidR="00152C84" w:rsidRDefault="00152C84" w:rsidP="00C219BE">
            <w:pPr>
              <w:pStyle w:val="ConsPlusNormal"/>
              <w:jc w:val="center"/>
            </w:pPr>
            <w:r>
              <w:t>6</w:t>
            </w:r>
          </w:p>
        </w:tc>
        <w:tc>
          <w:tcPr>
            <w:tcW w:w="686" w:type="dxa"/>
            <w:tcBorders>
              <w:top w:val="single" w:sz="4" w:space="0" w:color="auto"/>
              <w:left w:val="single" w:sz="4" w:space="0" w:color="auto"/>
              <w:bottom w:val="single" w:sz="4" w:space="0" w:color="auto"/>
              <w:right w:val="single" w:sz="4" w:space="0" w:color="auto"/>
            </w:tcBorders>
            <w:vAlign w:val="center"/>
          </w:tcPr>
          <w:p w14:paraId="509308C0" w14:textId="77777777" w:rsidR="00152C84" w:rsidRDefault="00152C84" w:rsidP="00C219BE">
            <w:pPr>
              <w:pStyle w:val="ConsPlusNormal"/>
              <w:jc w:val="center"/>
            </w:pPr>
            <w:r>
              <w:t>4</w:t>
            </w:r>
          </w:p>
        </w:tc>
        <w:tc>
          <w:tcPr>
            <w:tcW w:w="696" w:type="dxa"/>
            <w:tcBorders>
              <w:top w:val="single" w:sz="4" w:space="0" w:color="auto"/>
              <w:left w:val="single" w:sz="4" w:space="0" w:color="auto"/>
              <w:bottom w:val="single" w:sz="4" w:space="0" w:color="auto"/>
              <w:right w:val="single" w:sz="4" w:space="0" w:color="auto"/>
            </w:tcBorders>
            <w:vAlign w:val="center"/>
          </w:tcPr>
          <w:p w14:paraId="33C39D9E" w14:textId="77777777" w:rsidR="00152C84" w:rsidRDefault="00152C84" w:rsidP="00C219BE">
            <w:pPr>
              <w:pStyle w:val="ConsPlusNormal"/>
              <w:jc w:val="center"/>
            </w:pPr>
            <w:r>
              <w:t>3</w:t>
            </w:r>
          </w:p>
        </w:tc>
        <w:tc>
          <w:tcPr>
            <w:tcW w:w="691" w:type="dxa"/>
            <w:tcBorders>
              <w:top w:val="single" w:sz="4" w:space="0" w:color="auto"/>
              <w:left w:val="single" w:sz="4" w:space="0" w:color="auto"/>
              <w:bottom w:val="single" w:sz="4" w:space="0" w:color="auto"/>
              <w:right w:val="single" w:sz="4" w:space="0" w:color="auto"/>
            </w:tcBorders>
            <w:vAlign w:val="center"/>
          </w:tcPr>
          <w:p w14:paraId="72829781" w14:textId="77777777" w:rsidR="00152C84" w:rsidRDefault="00152C84" w:rsidP="00C219BE">
            <w:pPr>
              <w:pStyle w:val="ConsPlusNormal"/>
              <w:jc w:val="center"/>
            </w:pPr>
            <w:r>
              <w:t>3</w:t>
            </w:r>
          </w:p>
        </w:tc>
        <w:tc>
          <w:tcPr>
            <w:tcW w:w="691" w:type="dxa"/>
            <w:tcBorders>
              <w:top w:val="single" w:sz="4" w:space="0" w:color="auto"/>
              <w:left w:val="single" w:sz="4" w:space="0" w:color="auto"/>
              <w:bottom w:val="single" w:sz="4" w:space="0" w:color="auto"/>
              <w:right w:val="single" w:sz="4" w:space="0" w:color="auto"/>
            </w:tcBorders>
            <w:vAlign w:val="center"/>
          </w:tcPr>
          <w:p w14:paraId="16FB194A" w14:textId="77777777"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14:paraId="3A05F53D" w14:textId="77777777" w:rsidR="00152C84" w:rsidRDefault="00152C84" w:rsidP="00C219BE">
            <w:pPr>
              <w:pStyle w:val="ConsPlusNormal"/>
              <w:jc w:val="center"/>
            </w:pPr>
            <w:r>
              <w:t>24</w:t>
            </w:r>
          </w:p>
        </w:tc>
      </w:tr>
      <w:tr w:rsidR="00152C84" w14:paraId="44ED3A0E" w14:textId="77777777" w:rsidTr="00C219BE">
        <w:tc>
          <w:tcPr>
            <w:tcW w:w="2268" w:type="dxa"/>
            <w:vMerge/>
            <w:tcBorders>
              <w:top w:val="single" w:sz="4" w:space="0" w:color="auto"/>
              <w:left w:val="single" w:sz="4" w:space="0" w:color="auto"/>
              <w:bottom w:val="single" w:sz="4" w:space="0" w:color="auto"/>
              <w:right w:val="single" w:sz="4" w:space="0" w:color="auto"/>
            </w:tcBorders>
          </w:tcPr>
          <w:p w14:paraId="744CA02E" w14:textId="77777777"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3AA9F39B" w14:textId="77777777" w:rsidR="00152C84" w:rsidRDefault="00152C84" w:rsidP="00C219BE">
            <w:pPr>
              <w:pStyle w:val="ConsPlusNormal"/>
              <w:jc w:val="both"/>
            </w:pPr>
            <w:r>
              <w:t>Литература</w:t>
            </w:r>
          </w:p>
        </w:tc>
        <w:tc>
          <w:tcPr>
            <w:tcW w:w="571" w:type="dxa"/>
            <w:tcBorders>
              <w:top w:val="single" w:sz="4" w:space="0" w:color="auto"/>
              <w:left w:val="single" w:sz="4" w:space="0" w:color="auto"/>
              <w:bottom w:val="single" w:sz="4" w:space="0" w:color="auto"/>
              <w:right w:val="single" w:sz="4" w:space="0" w:color="auto"/>
            </w:tcBorders>
            <w:vAlign w:val="center"/>
          </w:tcPr>
          <w:p w14:paraId="24F3548E" w14:textId="77777777" w:rsidR="00152C84" w:rsidRDefault="00152C84" w:rsidP="00C219BE">
            <w:pPr>
              <w:pStyle w:val="ConsPlusNormal"/>
              <w:jc w:val="center"/>
            </w:pPr>
            <w:r>
              <w:t>3</w:t>
            </w:r>
          </w:p>
        </w:tc>
        <w:tc>
          <w:tcPr>
            <w:tcW w:w="691" w:type="dxa"/>
            <w:tcBorders>
              <w:top w:val="single" w:sz="4" w:space="0" w:color="auto"/>
              <w:left w:val="single" w:sz="4" w:space="0" w:color="auto"/>
              <w:bottom w:val="single" w:sz="4" w:space="0" w:color="auto"/>
              <w:right w:val="single" w:sz="4" w:space="0" w:color="auto"/>
            </w:tcBorders>
            <w:vAlign w:val="center"/>
          </w:tcPr>
          <w:p w14:paraId="25FF9DDC" w14:textId="77777777" w:rsidR="00152C84" w:rsidRDefault="00152C84" w:rsidP="00C219BE">
            <w:pPr>
              <w:pStyle w:val="ConsPlusNormal"/>
              <w:jc w:val="center"/>
            </w:pPr>
            <w:r>
              <w:t>3</w:t>
            </w:r>
          </w:p>
        </w:tc>
        <w:tc>
          <w:tcPr>
            <w:tcW w:w="686" w:type="dxa"/>
            <w:tcBorders>
              <w:top w:val="single" w:sz="4" w:space="0" w:color="auto"/>
              <w:left w:val="single" w:sz="4" w:space="0" w:color="auto"/>
              <w:bottom w:val="single" w:sz="4" w:space="0" w:color="auto"/>
              <w:right w:val="single" w:sz="4" w:space="0" w:color="auto"/>
            </w:tcBorders>
            <w:vAlign w:val="center"/>
          </w:tcPr>
          <w:p w14:paraId="5A57C555" w14:textId="77777777" w:rsidR="00152C84" w:rsidRDefault="00152C84"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vAlign w:val="center"/>
          </w:tcPr>
          <w:p w14:paraId="743A217F"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7523FA3F" w14:textId="77777777" w:rsidR="00152C84" w:rsidRDefault="00152C84" w:rsidP="00C219BE">
            <w:pPr>
              <w:pStyle w:val="ConsPlusNormal"/>
              <w:jc w:val="center"/>
            </w:pPr>
            <w:r>
              <w:t>3</w:t>
            </w:r>
          </w:p>
        </w:tc>
        <w:tc>
          <w:tcPr>
            <w:tcW w:w="691" w:type="dxa"/>
            <w:tcBorders>
              <w:top w:val="single" w:sz="4" w:space="0" w:color="auto"/>
              <w:left w:val="single" w:sz="4" w:space="0" w:color="auto"/>
              <w:bottom w:val="single" w:sz="4" w:space="0" w:color="auto"/>
              <w:right w:val="single" w:sz="4" w:space="0" w:color="auto"/>
            </w:tcBorders>
            <w:vAlign w:val="center"/>
          </w:tcPr>
          <w:p w14:paraId="00443F7F" w14:textId="77777777"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14:paraId="5544A14F" w14:textId="77777777" w:rsidR="00152C84" w:rsidRDefault="00152C84" w:rsidP="00C219BE">
            <w:pPr>
              <w:pStyle w:val="ConsPlusNormal"/>
              <w:jc w:val="center"/>
            </w:pPr>
            <w:r>
              <w:t>16</w:t>
            </w:r>
          </w:p>
        </w:tc>
      </w:tr>
      <w:tr w:rsidR="00152C84" w14:paraId="6B6D61BE" w14:textId="77777777" w:rsidTr="00C219BE">
        <w:tc>
          <w:tcPr>
            <w:tcW w:w="2268" w:type="dxa"/>
            <w:tcBorders>
              <w:top w:val="single" w:sz="4" w:space="0" w:color="auto"/>
              <w:left w:val="single" w:sz="4" w:space="0" w:color="auto"/>
              <w:bottom w:val="single" w:sz="4" w:space="0" w:color="auto"/>
              <w:right w:val="single" w:sz="4" w:space="0" w:color="auto"/>
            </w:tcBorders>
          </w:tcPr>
          <w:p w14:paraId="5BD8F198" w14:textId="77777777" w:rsidR="00152C84" w:rsidRDefault="00152C84" w:rsidP="00C219BE">
            <w:pPr>
              <w:pStyle w:val="ConsPlusNormal"/>
              <w:jc w:val="both"/>
            </w:pPr>
            <w:r>
              <w:t>Иностранные языки</w:t>
            </w:r>
          </w:p>
        </w:tc>
        <w:tc>
          <w:tcPr>
            <w:tcW w:w="1984" w:type="dxa"/>
            <w:tcBorders>
              <w:top w:val="single" w:sz="4" w:space="0" w:color="auto"/>
              <w:left w:val="single" w:sz="4" w:space="0" w:color="auto"/>
              <w:bottom w:val="single" w:sz="4" w:space="0" w:color="auto"/>
              <w:right w:val="single" w:sz="4" w:space="0" w:color="auto"/>
            </w:tcBorders>
          </w:tcPr>
          <w:p w14:paraId="2CB92B23" w14:textId="77777777" w:rsidR="00152C84" w:rsidRDefault="00152C84" w:rsidP="00C219BE">
            <w:pPr>
              <w:pStyle w:val="ConsPlusNormal"/>
              <w:jc w:val="both"/>
            </w:pPr>
            <w:r>
              <w:t>Иностранный язык</w:t>
            </w:r>
          </w:p>
        </w:tc>
        <w:tc>
          <w:tcPr>
            <w:tcW w:w="571" w:type="dxa"/>
            <w:tcBorders>
              <w:top w:val="single" w:sz="4" w:space="0" w:color="auto"/>
              <w:left w:val="single" w:sz="4" w:space="0" w:color="auto"/>
              <w:bottom w:val="single" w:sz="4" w:space="0" w:color="auto"/>
              <w:right w:val="single" w:sz="4" w:space="0" w:color="auto"/>
            </w:tcBorders>
            <w:vAlign w:val="center"/>
          </w:tcPr>
          <w:p w14:paraId="56B8AC2A" w14:textId="77777777" w:rsidR="00152C84" w:rsidRDefault="00152C84" w:rsidP="00C219BE">
            <w:pPr>
              <w:pStyle w:val="ConsPlusNormal"/>
              <w:jc w:val="center"/>
            </w:pPr>
            <w:r>
              <w:t>3</w:t>
            </w:r>
          </w:p>
        </w:tc>
        <w:tc>
          <w:tcPr>
            <w:tcW w:w="691" w:type="dxa"/>
            <w:tcBorders>
              <w:top w:val="single" w:sz="4" w:space="0" w:color="auto"/>
              <w:left w:val="single" w:sz="4" w:space="0" w:color="auto"/>
              <w:bottom w:val="single" w:sz="4" w:space="0" w:color="auto"/>
              <w:right w:val="single" w:sz="4" w:space="0" w:color="auto"/>
            </w:tcBorders>
            <w:vAlign w:val="center"/>
          </w:tcPr>
          <w:p w14:paraId="05B1A7EB" w14:textId="77777777" w:rsidR="00152C84" w:rsidRDefault="00152C84" w:rsidP="00C219BE">
            <w:pPr>
              <w:pStyle w:val="ConsPlusNormal"/>
              <w:jc w:val="center"/>
            </w:pPr>
            <w:r>
              <w:t>3</w:t>
            </w:r>
          </w:p>
        </w:tc>
        <w:tc>
          <w:tcPr>
            <w:tcW w:w="686" w:type="dxa"/>
            <w:tcBorders>
              <w:top w:val="single" w:sz="4" w:space="0" w:color="auto"/>
              <w:left w:val="single" w:sz="4" w:space="0" w:color="auto"/>
              <w:bottom w:val="single" w:sz="4" w:space="0" w:color="auto"/>
              <w:right w:val="single" w:sz="4" w:space="0" w:color="auto"/>
            </w:tcBorders>
            <w:vAlign w:val="center"/>
          </w:tcPr>
          <w:p w14:paraId="0B83A1FD" w14:textId="77777777" w:rsidR="00152C84" w:rsidRDefault="00152C84"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vAlign w:val="center"/>
          </w:tcPr>
          <w:p w14:paraId="53EA228D"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583C6B8A"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20F671B0"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29743DA3" w14:textId="77777777" w:rsidR="00152C84" w:rsidRDefault="00152C84" w:rsidP="00C219BE">
            <w:pPr>
              <w:pStyle w:val="ConsPlusNormal"/>
              <w:jc w:val="center"/>
            </w:pPr>
            <w:r>
              <w:t>15</w:t>
            </w:r>
          </w:p>
        </w:tc>
      </w:tr>
      <w:tr w:rsidR="00152C84" w14:paraId="79A74B1B" w14:textId="77777777" w:rsidTr="00C219BE">
        <w:tc>
          <w:tcPr>
            <w:tcW w:w="2268" w:type="dxa"/>
            <w:vMerge w:val="restart"/>
            <w:tcBorders>
              <w:top w:val="single" w:sz="4" w:space="0" w:color="auto"/>
              <w:left w:val="single" w:sz="4" w:space="0" w:color="auto"/>
              <w:bottom w:val="single" w:sz="4" w:space="0" w:color="auto"/>
              <w:right w:val="single" w:sz="4" w:space="0" w:color="auto"/>
            </w:tcBorders>
          </w:tcPr>
          <w:p w14:paraId="5E4B9375" w14:textId="77777777" w:rsidR="00152C84" w:rsidRDefault="00152C84" w:rsidP="00C219BE">
            <w:pPr>
              <w:pStyle w:val="ConsPlusNormal"/>
              <w:jc w:val="both"/>
            </w:pPr>
            <w:r>
              <w:t>Математика и информатика</w:t>
            </w:r>
          </w:p>
        </w:tc>
        <w:tc>
          <w:tcPr>
            <w:tcW w:w="1984" w:type="dxa"/>
            <w:tcBorders>
              <w:top w:val="single" w:sz="4" w:space="0" w:color="auto"/>
              <w:left w:val="single" w:sz="4" w:space="0" w:color="auto"/>
              <w:bottom w:val="single" w:sz="4" w:space="0" w:color="auto"/>
              <w:right w:val="single" w:sz="4" w:space="0" w:color="auto"/>
            </w:tcBorders>
          </w:tcPr>
          <w:p w14:paraId="1464DCD4" w14:textId="77777777" w:rsidR="00152C84" w:rsidRDefault="00152C84" w:rsidP="00C219BE">
            <w:pPr>
              <w:pStyle w:val="ConsPlusNormal"/>
              <w:jc w:val="both"/>
            </w:pPr>
            <w:r>
              <w:t>Математика</w:t>
            </w:r>
          </w:p>
        </w:tc>
        <w:tc>
          <w:tcPr>
            <w:tcW w:w="571" w:type="dxa"/>
            <w:tcBorders>
              <w:top w:val="single" w:sz="4" w:space="0" w:color="auto"/>
              <w:left w:val="single" w:sz="4" w:space="0" w:color="auto"/>
              <w:bottom w:val="single" w:sz="4" w:space="0" w:color="auto"/>
              <w:right w:val="single" w:sz="4" w:space="0" w:color="auto"/>
            </w:tcBorders>
            <w:vAlign w:val="center"/>
          </w:tcPr>
          <w:p w14:paraId="7C786503" w14:textId="77777777" w:rsidR="00152C84" w:rsidRDefault="00152C84" w:rsidP="00C219BE">
            <w:pPr>
              <w:pStyle w:val="ConsPlusNormal"/>
              <w:jc w:val="center"/>
            </w:pPr>
            <w:r>
              <w:t>5</w:t>
            </w:r>
          </w:p>
        </w:tc>
        <w:tc>
          <w:tcPr>
            <w:tcW w:w="691" w:type="dxa"/>
            <w:tcBorders>
              <w:top w:val="single" w:sz="4" w:space="0" w:color="auto"/>
              <w:left w:val="single" w:sz="4" w:space="0" w:color="auto"/>
              <w:bottom w:val="single" w:sz="4" w:space="0" w:color="auto"/>
              <w:right w:val="single" w:sz="4" w:space="0" w:color="auto"/>
            </w:tcBorders>
            <w:vAlign w:val="center"/>
          </w:tcPr>
          <w:p w14:paraId="31C8268B" w14:textId="77777777" w:rsidR="00152C84" w:rsidRDefault="00152C84" w:rsidP="00C219BE">
            <w:pPr>
              <w:pStyle w:val="ConsPlusNormal"/>
              <w:jc w:val="center"/>
            </w:pPr>
            <w:r>
              <w:t>5</w:t>
            </w:r>
          </w:p>
        </w:tc>
        <w:tc>
          <w:tcPr>
            <w:tcW w:w="686" w:type="dxa"/>
            <w:tcBorders>
              <w:top w:val="single" w:sz="4" w:space="0" w:color="auto"/>
              <w:left w:val="single" w:sz="4" w:space="0" w:color="auto"/>
              <w:bottom w:val="single" w:sz="4" w:space="0" w:color="auto"/>
              <w:right w:val="single" w:sz="4" w:space="0" w:color="auto"/>
            </w:tcBorders>
            <w:vAlign w:val="center"/>
          </w:tcPr>
          <w:p w14:paraId="667B5F1C" w14:textId="77777777"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14:paraId="25FCB35A"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6A795909"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4C59AA33"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26E35101" w14:textId="77777777" w:rsidR="00152C84" w:rsidRDefault="00152C84" w:rsidP="00C219BE">
            <w:pPr>
              <w:pStyle w:val="ConsPlusNormal"/>
              <w:jc w:val="center"/>
            </w:pPr>
            <w:r>
              <w:t>10</w:t>
            </w:r>
          </w:p>
        </w:tc>
      </w:tr>
      <w:tr w:rsidR="00152C84" w14:paraId="141AA57B" w14:textId="77777777" w:rsidTr="00C219BE">
        <w:tc>
          <w:tcPr>
            <w:tcW w:w="2268" w:type="dxa"/>
            <w:vMerge/>
            <w:tcBorders>
              <w:top w:val="single" w:sz="4" w:space="0" w:color="auto"/>
              <w:left w:val="single" w:sz="4" w:space="0" w:color="auto"/>
              <w:bottom w:val="single" w:sz="4" w:space="0" w:color="auto"/>
              <w:right w:val="single" w:sz="4" w:space="0" w:color="auto"/>
            </w:tcBorders>
          </w:tcPr>
          <w:p w14:paraId="21F95068" w14:textId="77777777"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748E7A86" w14:textId="77777777" w:rsidR="00152C84" w:rsidRDefault="00152C84" w:rsidP="00C219BE">
            <w:pPr>
              <w:pStyle w:val="ConsPlusNormal"/>
              <w:jc w:val="both"/>
            </w:pPr>
            <w:r>
              <w:t>Алгебра</w:t>
            </w:r>
          </w:p>
        </w:tc>
        <w:tc>
          <w:tcPr>
            <w:tcW w:w="571" w:type="dxa"/>
            <w:tcBorders>
              <w:top w:val="single" w:sz="4" w:space="0" w:color="auto"/>
              <w:left w:val="single" w:sz="4" w:space="0" w:color="auto"/>
              <w:bottom w:val="single" w:sz="4" w:space="0" w:color="auto"/>
              <w:right w:val="single" w:sz="4" w:space="0" w:color="auto"/>
            </w:tcBorders>
            <w:vAlign w:val="center"/>
          </w:tcPr>
          <w:p w14:paraId="18FF513B"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15DC034D" w14:textId="77777777"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14:paraId="347763A9" w14:textId="77777777" w:rsidR="00152C84" w:rsidRDefault="00152C84"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vAlign w:val="center"/>
          </w:tcPr>
          <w:p w14:paraId="63371732"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5381B9F8"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32C85302"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4A254D7E" w14:textId="77777777" w:rsidR="00152C84" w:rsidRDefault="00152C84" w:rsidP="00C219BE">
            <w:pPr>
              <w:pStyle w:val="ConsPlusNormal"/>
              <w:jc w:val="center"/>
            </w:pPr>
            <w:r>
              <w:t>9</w:t>
            </w:r>
          </w:p>
        </w:tc>
      </w:tr>
      <w:tr w:rsidR="00152C84" w14:paraId="7EBF0ADC" w14:textId="77777777" w:rsidTr="00C219BE">
        <w:tc>
          <w:tcPr>
            <w:tcW w:w="2268" w:type="dxa"/>
            <w:vMerge/>
            <w:tcBorders>
              <w:top w:val="single" w:sz="4" w:space="0" w:color="auto"/>
              <w:left w:val="single" w:sz="4" w:space="0" w:color="auto"/>
              <w:bottom w:val="single" w:sz="4" w:space="0" w:color="auto"/>
              <w:right w:val="single" w:sz="4" w:space="0" w:color="auto"/>
            </w:tcBorders>
          </w:tcPr>
          <w:p w14:paraId="5D4B16D4" w14:textId="77777777"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24B7B73B" w14:textId="77777777" w:rsidR="00152C84" w:rsidRDefault="00152C84" w:rsidP="00C219BE">
            <w:pPr>
              <w:pStyle w:val="ConsPlusNormal"/>
              <w:jc w:val="both"/>
            </w:pPr>
            <w:r>
              <w:t>Геометрия</w:t>
            </w:r>
          </w:p>
        </w:tc>
        <w:tc>
          <w:tcPr>
            <w:tcW w:w="571" w:type="dxa"/>
            <w:tcBorders>
              <w:top w:val="single" w:sz="4" w:space="0" w:color="auto"/>
              <w:left w:val="single" w:sz="4" w:space="0" w:color="auto"/>
              <w:bottom w:val="single" w:sz="4" w:space="0" w:color="auto"/>
              <w:right w:val="single" w:sz="4" w:space="0" w:color="auto"/>
            </w:tcBorders>
            <w:vAlign w:val="center"/>
          </w:tcPr>
          <w:p w14:paraId="36FD21B5"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2802FD57" w14:textId="77777777"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14:paraId="15BDAB41" w14:textId="77777777" w:rsidR="00152C84" w:rsidRDefault="00152C84"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vAlign w:val="center"/>
          </w:tcPr>
          <w:p w14:paraId="285F9C61"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76FEFED1"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2F828001"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3C756561" w14:textId="77777777" w:rsidR="00152C84" w:rsidRDefault="00152C84" w:rsidP="00C219BE">
            <w:pPr>
              <w:pStyle w:val="ConsPlusNormal"/>
              <w:jc w:val="center"/>
            </w:pPr>
            <w:r>
              <w:t>8</w:t>
            </w:r>
          </w:p>
        </w:tc>
      </w:tr>
      <w:tr w:rsidR="00152C84" w14:paraId="541DB4FB" w14:textId="77777777" w:rsidTr="00C219BE">
        <w:tc>
          <w:tcPr>
            <w:tcW w:w="2268" w:type="dxa"/>
            <w:vMerge/>
            <w:tcBorders>
              <w:top w:val="single" w:sz="4" w:space="0" w:color="auto"/>
              <w:left w:val="single" w:sz="4" w:space="0" w:color="auto"/>
              <w:bottom w:val="single" w:sz="4" w:space="0" w:color="auto"/>
              <w:right w:val="single" w:sz="4" w:space="0" w:color="auto"/>
            </w:tcBorders>
          </w:tcPr>
          <w:p w14:paraId="021084D9" w14:textId="77777777"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4EC5341A" w14:textId="77777777" w:rsidR="00152C84" w:rsidRDefault="00152C84" w:rsidP="00C219BE">
            <w:pPr>
              <w:pStyle w:val="ConsPlusNormal"/>
              <w:jc w:val="both"/>
            </w:pPr>
            <w:r>
              <w:t>Вероятность и статистика</w:t>
            </w:r>
          </w:p>
        </w:tc>
        <w:tc>
          <w:tcPr>
            <w:tcW w:w="571" w:type="dxa"/>
            <w:tcBorders>
              <w:top w:val="single" w:sz="4" w:space="0" w:color="auto"/>
              <w:left w:val="single" w:sz="4" w:space="0" w:color="auto"/>
              <w:bottom w:val="single" w:sz="4" w:space="0" w:color="auto"/>
              <w:right w:val="single" w:sz="4" w:space="0" w:color="auto"/>
            </w:tcBorders>
            <w:vAlign w:val="center"/>
          </w:tcPr>
          <w:p w14:paraId="7E6C96EC"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26E6C589" w14:textId="77777777"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14:paraId="7E34DE86" w14:textId="77777777"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14:paraId="4D49BF01"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21315AD0"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7D75A20B"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24D680F3" w14:textId="77777777" w:rsidR="00152C84" w:rsidRDefault="00152C84" w:rsidP="00C219BE">
            <w:pPr>
              <w:pStyle w:val="ConsPlusNormal"/>
              <w:jc w:val="center"/>
            </w:pPr>
            <w:r>
              <w:t>3</w:t>
            </w:r>
          </w:p>
        </w:tc>
      </w:tr>
      <w:tr w:rsidR="00152C84" w14:paraId="134CF9E7" w14:textId="77777777" w:rsidTr="00C219BE">
        <w:tc>
          <w:tcPr>
            <w:tcW w:w="2268" w:type="dxa"/>
            <w:vMerge/>
            <w:tcBorders>
              <w:top w:val="single" w:sz="4" w:space="0" w:color="auto"/>
              <w:left w:val="single" w:sz="4" w:space="0" w:color="auto"/>
              <w:bottom w:val="single" w:sz="4" w:space="0" w:color="auto"/>
              <w:right w:val="single" w:sz="4" w:space="0" w:color="auto"/>
            </w:tcBorders>
          </w:tcPr>
          <w:p w14:paraId="12B4DEB2" w14:textId="77777777"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3FD02084" w14:textId="77777777" w:rsidR="00152C84" w:rsidRDefault="00152C84" w:rsidP="00C219BE">
            <w:pPr>
              <w:pStyle w:val="ConsPlusNormal"/>
              <w:jc w:val="both"/>
            </w:pPr>
            <w:r>
              <w:t>Информатика</w:t>
            </w:r>
          </w:p>
        </w:tc>
        <w:tc>
          <w:tcPr>
            <w:tcW w:w="571" w:type="dxa"/>
            <w:tcBorders>
              <w:top w:val="single" w:sz="4" w:space="0" w:color="auto"/>
              <w:left w:val="single" w:sz="4" w:space="0" w:color="auto"/>
              <w:bottom w:val="single" w:sz="4" w:space="0" w:color="auto"/>
              <w:right w:val="single" w:sz="4" w:space="0" w:color="auto"/>
            </w:tcBorders>
            <w:vAlign w:val="center"/>
          </w:tcPr>
          <w:p w14:paraId="2E7C373B"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6E5F8CA6" w14:textId="77777777"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14:paraId="62A3C1AD" w14:textId="77777777" w:rsidR="00152C84" w:rsidRDefault="00152C84"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vAlign w:val="center"/>
          </w:tcPr>
          <w:p w14:paraId="3F49EFFA"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12881367"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095D1822"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53738F4A" w14:textId="77777777" w:rsidR="00152C84" w:rsidRDefault="00152C84" w:rsidP="00C219BE">
            <w:pPr>
              <w:pStyle w:val="ConsPlusNormal"/>
              <w:jc w:val="center"/>
            </w:pPr>
            <w:r>
              <w:t>6</w:t>
            </w:r>
          </w:p>
        </w:tc>
      </w:tr>
      <w:tr w:rsidR="00152C84" w14:paraId="53F27970" w14:textId="77777777" w:rsidTr="00C219BE">
        <w:tc>
          <w:tcPr>
            <w:tcW w:w="2268" w:type="dxa"/>
            <w:vMerge w:val="restart"/>
            <w:tcBorders>
              <w:top w:val="single" w:sz="4" w:space="0" w:color="auto"/>
              <w:left w:val="single" w:sz="4" w:space="0" w:color="auto"/>
              <w:bottom w:val="single" w:sz="4" w:space="0" w:color="auto"/>
              <w:right w:val="single" w:sz="4" w:space="0" w:color="auto"/>
            </w:tcBorders>
          </w:tcPr>
          <w:p w14:paraId="0B1BDB9A" w14:textId="77777777" w:rsidR="00152C84" w:rsidRDefault="00152C84" w:rsidP="00C219BE">
            <w:pPr>
              <w:pStyle w:val="ConsPlusNormal"/>
              <w:jc w:val="both"/>
            </w:pPr>
            <w:r>
              <w:t>Общественно-научные предметы</w:t>
            </w:r>
          </w:p>
        </w:tc>
        <w:tc>
          <w:tcPr>
            <w:tcW w:w="1984" w:type="dxa"/>
            <w:tcBorders>
              <w:top w:val="single" w:sz="4" w:space="0" w:color="auto"/>
              <w:left w:val="single" w:sz="4" w:space="0" w:color="auto"/>
              <w:bottom w:val="single" w:sz="4" w:space="0" w:color="auto"/>
              <w:right w:val="single" w:sz="4" w:space="0" w:color="auto"/>
            </w:tcBorders>
          </w:tcPr>
          <w:p w14:paraId="46C45DC4" w14:textId="77777777" w:rsidR="00152C84" w:rsidRDefault="00152C84" w:rsidP="00C219BE">
            <w:pPr>
              <w:pStyle w:val="ConsPlusNormal"/>
              <w:jc w:val="both"/>
            </w:pPr>
            <w:r>
              <w:t>История</w:t>
            </w:r>
          </w:p>
        </w:tc>
        <w:tc>
          <w:tcPr>
            <w:tcW w:w="571" w:type="dxa"/>
            <w:tcBorders>
              <w:top w:val="single" w:sz="4" w:space="0" w:color="auto"/>
              <w:left w:val="single" w:sz="4" w:space="0" w:color="auto"/>
              <w:bottom w:val="single" w:sz="4" w:space="0" w:color="auto"/>
              <w:right w:val="single" w:sz="4" w:space="0" w:color="auto"/>
            </w:tcBorders>
            <w:vAlign w:val="center"/>
          </w:tcPr>
          <w:p w14:paraId="764DF23B"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2752ACF5" w14:textId="77777777" w:rsidR="00152C84" w:rsidRDefault="00152C84" w:rsidP="00C219BE">
            <w:pPr>
              <w:pStyle w:val="ConsPlusNormal"/>
              <w:jc w:val="center"/>
            </w:pPr>
            <w:r>
              <w:t>2</w:t>
            </w:r>
          </w:p>
        </w:tc>
        <w:tc>
          <w:tcPr>
            <w:tcW w:w="686" w:type="dxa"/>
            <w:tcBorders>
              <w:top w:val="single" w:sz="4" w:space="0" w:color="auto"/>
              <w:left w:val="single" w:sz="4" w:space="0" w:color="auto"/>
              <w:bottom w:val="single" w:sz="4" w:space="0" w:color="auto"/>
              <w:right w:val="single" w:sz="4" w:space="0" w:color="auto"/>
            </w:tcBorders>
            <w:vAlign w:val="center"/>
          </w:tcPr>
          <w:p w14:paraId="29C1FFA8" w14:textId="77777777" w:rsidR="00152C84" w:rsidRDefault="00152C84"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vAlign w:val="center"/>
          </w:tcPr>
          <w:p w14:paraId="1279A2E8"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5F6B4DB6"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32911822"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0357A21A" w14:textId="77777777" w:rsidR="00152C84" w:rsidRDefault="00152C84" w:rsidP="00C219BE">
            <w:pPr>
              <w:pStyle w:val="ConsPlusNormal"/>
              <w:jc w:val="center"/>
            </w:pPr>
            <w:r>
              <w:t>12</w:t>
            </w:r>
          </w:p>
        </w:tc>
      </w:tr>
      <w:tr w:rsidR="00152C84" w14:paraId="1F041B10" w14:textId="77777777" w:rsidTr="00C219BE">
        <w:tc>
          <w:tcPr>
            <w:tcW w:w="2268" w:type="dxa"/>
            <w:vMerge/>
            <w:tcBorders>
              <w:top w:val="single" w:sz="4" w:space="0" w:color="auto"/>
              <w:left w:val="single" w:sz="4" w:space="0" w:color="auto"/>
              <w:bottom w:val="single" w:sz="4" w:space="0" w:color="auto"/>
              <w:right w:val="single" w:sz="4" w:space="0" w:color="auto"/>
            </w:tcBorders>
          </w:tcPr>
          <w:p w14:paraId="1829AE28" w14:textId="77777777"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120B00A9" w14:textId="77777777" w:rsidR="00152C84" w:rsidRDefault="00152C84" w:rsidP="00C219BE">
            <w:pPr>
              <w:pStyle w:val="ConsPlusNormal"/>
              <w:jc w:val="both"/>
            </w:pPr>
            <w:r>
              <w:t>Обществознание</w:t>
            </w:r>
          </w:p>
        </w:tc>
        <w:tc>
          <w:tcPr>
            <w:tcW w:w="571" w:type="dxa"/>
            <w:tcBorders>
              <w:top w:val="single" w:sz="4" w:space="0" w:color="auto"/>
              <w:left w:val="single" w:sz="4" w:space="0" w:color="auto"/>
              <w:bottom w:val="single" w:sz="4" w:space="0" w:color="auto"/>
              <w:right w:val="single" w:sz="4" w:space="0" w:color="auto"/>
            </w:tcBorders>
            <w:vAlign w:val="center"/>
          </w:tcPr>
          <w:p w14:paraId="4B251BDA"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69AA4678" w14:textId="77777777"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14:paraId="445E6659" w14:textId="77777777" w:rsidR="00152C84" w:rsidRDefault="00152C84"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vAlign w:val="center"/>
          </w:tcPr>
          <w:p w14:paraId="74894EBA"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529E3313"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1A1A4356"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7C95EF23" w14:textId="77777777" w:rsidR="00152C84" w:rsidRDefault="00152C84" w:rsidP="00C219BE">
            <w:pPr>
              <w:pStyle w:val="ConsPlusNormal"/>
              <w:jc w:val="center"/>
            </w:pPr>
            <w:r>
              <w:t>5</w:t>
            </w:r>
          </w:p>
        </w:tc>
      </w:tr>
      <w:tr w:rsidR="00152C84" w14:paraId="6F1A1404" w14:textId="77777777" w:rsidTr="00C219BE">
        <w:tc>
          <w:tcPr>
            <w:tcW w:w="2268" w:type="dxa"/>
            <w:vMerge/>
            <w:tcBorders>
              <w:top w:val="single" w:sz="4" w:space="0" w:color="auto"/>
              <w:left w:val="single" w:sz="4" w:space="0" w:color="auto"/>
              <w:bottom w:val="single" w:sz="4" w:space="0" w:color="auto"/>
              <w:right w:val="single" w:sz="4" w:space="0" w:color="auto"/>
            </w:tcBorders>
          </w:tcPr>
          <w:p w14:paraId="7B8EE656" w14:textId="77777777"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342773EB" w14:textId="77777777" w:rsidR="00152C84" w:rsidRDefault="00152C84" w:rsidP="00C219BE">
            <w:pPr>
              <w:pStyle w:val="ConsPlusNormal"/>
              <w:jc w:val="both"/>
            </w:pPr>
            <w:r>
              <w:t>География</w:t>
            </w:r>
          </w:p>
        </w:tc>
        <w:tc>
          <w:tcPr>
            <w:tcW w:w="571" w:type="dxa"/>
            <w:tcBorders>
              <w:top w:val="single" w:sz="4" w:space="0" w:color="auto"/>
              <w:left w:val="single" w:sz="4" w:space="0" w:color="auto"/>
              <w:bottom w:val="single" w:sz="4" w:space="0" w:color="auto"/>
              <w:right w:val="single" w:sz="4" w:space="0" w:color="auto"/>
            </w:tcBorders>
            <w:vAlign w:val="center"/>
          </w:tcPr>
          <w:p w14:paraId="6896CFD1"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7CAF6FC5" w14:textId="77777777"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14:paraId="715FD984" w14:textId="77777777" w:rsidR="00152C84" w:rsidRDefault="00152C84"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vAlign w:val="center"/>
          </w:tcPr>
          <w:p w14:paraId="05288E06"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7FDD3366"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6409CB3C"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66C6AE50" w14:textId="77777777" w:rsidR="00152C84" w:rsidRDefault="00152C84" w:rsidP="00C219BE">
            <w:pPr>
              <w:pStyle w:val="ConsPlusNormal"/>
              <w:jc w:val="center"/>
            </w:pPr>
            <w:r>
              <w:t>10</w:t>
            </w:r>
          </w:p>
        </w:tc>
      </w:tr>
      <w:tr w:rsidR="00152C84" w14:paraId="246676B4" w14:textId="77777777" w:rsidTr="00C219BE">
        <w:tc>
          <w:tcPr>
            <w:tcW w:w="2268" w:type="dxa"/>
            <w:vMerge w:val="restart"/>
            <w:tcBorders>
              <w:top w:val="single" w:sz="4" w:space="0" w:color="auto"/>
              <w:left w:val="single" w:sz="4" w:space="0" w:color="auto"/>
              <w:bottom w:val="single" w:sz="4" w:space="0" w:color="auto"/>
              <w:right w:val="single" w:sz="4" w:space="0" w:color="auto"/>
            </w:tcBorders>
          </w:tcPr>
          <w:p w14:paraId="567EDF4E" w14:textId="77777777" w:rsidR="00152C84" w:rsidRDefault="00152C84" w:rsidP="00C219BE">
            <w:pPr>
              <w:pStyle w:val="ConsPlusNormal"/>
              <w:jc w:val="both"/>
            </w:pPr>
            <w:r>
              <w:t>Естественно-научные предметы</w:t>
            </w:r>
          </w:p>
        </w:tc>
        <w:tc>
          <w:tcPr>
            <w:tcW w:w="1984" w:type="dxa"/>
            <w:tcBorders>
              <w:top w:val="single" w:sz="4" w:space="0" w:color="auto"/>
              <w:left w:val="single" w:sz="4" w:space="0" w:color="auto"/>
              <w:bottom w:val="single" w:sz="4" w:space="0" w:color="auto"/>
              <w:right w:val="single" w:sz="4" w:space="0" w:color="auto"/>
            </w:tcBorders>
          </w:tcPr>
          <w:p w14:paraId="5C4984EE" w14:textId="77777777" w:rsidR="00152C84" w:rsidRDefault="00152C84" w:rsidP="00C219BE">
            <w:pPr>
              <w:pStyle w:val="ConsPlusNormal"/>
              <w:jc w:val="both"/>
            </w:pPr>
            <w:r>
              <w:t>Физика</w:t>
            </w:r>
          </w:p>
        </w:tc>
        <w:tc>
          <w:tcPr>
            <w:tcW w:w="571" w:type="dxa"/>
            <w:tcBorders>
              <w:top w:val="single" w:sz="4" w:space="0" w:color="auto"/>
              <w:left w:val="single" w:sz="4" w:space="0" w:color="auto"/>
              <w:bottom w:val="single" w:sz="4" w:space="0" w:color="auto"/>
              <w:right w:val="single" w:sz="4" w:space="0" w:color="auto"/>
            </w:tcBorders>
            <w:vAlign w:val="center"/>
          </w:tcPr>
          <w:p w14:paraId="0B7D9740"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6C201E3B" w14:textId="77777777"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14:paraId="2734AF2D" w14:textId="77777777"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14:paraId="2B3120FF"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16CBB3B3"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1FB9A46F" w14:textId="77777777"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14:paraId="2FE5F7F6" w14:textId="77777777" w:rsidR="00152C84" w:rsidRDefault="00152C84" w:rsidP="00C219BE">
            <w:pPr>
              <w:pStyle w:val="ConsPlusNormal"/>
              <w:jc w:val="center"/>
            </w:pPr>
            <w:r>
              <w:t>7</w:t>
            </w:r>
          </w:p>
        </w:tc>
      </w:tr>
      <w:tr w:rsidR="00152C84" w14:paraId="3A986838" w14:textId="77777777" w:rsidTr="00C219BE">
        <w:tc>
          <w:tcPr>
            <w:tcW w:w="2268" w:type="dxa"/>
            <w:vMerge/>
            <w:tcBorders>
              <w:top w:val="single" w:sz="4" w:space="0" w:color="auto"/>
              <w:left w:val="single" w:sz="4" w:space="0" w:color="auto"/>
              <w:bottom w:val="single" w:sz="4" w:space="0" w:color="auto"/>
              <w:right w:val="single" w:sz="4" w:space="0" w:color="auto"/>
            </w:tcBorders>
          </w:tcPr>
          <w:p w14:paraId="09E4A52B" w14:textId="77777777"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23A12AEE" w14:textId="77777777" w:rsidR="00152C84" w:rsidRDefault="00152C84" w:rsidP="00C219BE">
            <w:pPr>
              <w:pStyle w:val="ConsPlusNormal"/>
              <w:jc w:val="both"/>
            </w:pPr>
            <w:r>
              <w:t>Химия</w:t>
            </w:r>
          </w:p>
        </w:tc>
        <w:tc>
          <w:tcPr>
            <w:tcW w:w="571" w:type="dxa"/>
            <w:tcBorders>
              <w:top w:val="single" w:sz="4" w:space="0" w:color="auto"/>
              <w:left w:val="single" w:sz="4" w:space="0" w:color="auto"/>
              <w:bottom w:val="single" w:sz="4" w:space="0" w:color="auto"/>
              <w:right w:val="single" w:sz="4" w:space="0" w:color="auto"/>
            </w:tcBorders>
            <w:vAlign w:val="center"/>
          </w:tcPr>
          <w:p w14:paraId="78F8AACC"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76BD591B" w14:textId="77777777"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14:paraId="59104A88" w14:textId="77777777"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14:paraId="610828A2"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110BB7E7"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099AE5B9"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166BA4A7" w14:textId="77777777" w:rsidR="00152C84" w:rsidRDefault="00152C84" w:rsidP="00C219BE">
            <w:pPr>
              <w:pStyle w:val="ConsPlusNormal"/>
              <w:jc w:val="center"/>
            </w:pPr>
            <w:r>
              <w:t>4</w:t>
            </w:r>
          </w:p>
        </w:tc>
      </w:tr>
      <w:tr w:rsidR="00152C84" w14:paraId="1A0D7527" w14:textId="77777777" w:rsidTr="00C219BE">
        <w:tc>
          <w:tcPr>
            <w:tcW w:w="2268" w:type="dxa"/>
            <w:vMerge/>
            <w:tcBorders>
              <w:top w:val="single" w:sz="4" w:space="0" w:color="auto"/>
              <w:left w:val="single" w:sz="4" w:space="0" w:color="auto"/>
              <w:bottom w:val="single" w:sz="4" w:space="0" w:color="auto"/>
              <w:right w:val="single" w:sz="4" w:space="0" w:color="auto"/>
            </w:tcBorders>
          </w:tcPr>
          <w:p w14:paraId="03E3061D" w14:textId="77777777"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376E2AE0" w14:textId="77777777" w:rsidR="00152C84" w:rsidRDefault="00152C84" w:rsidP="00C219BE">
            <w:pPr>
              <w:pStyle w:val="ConsPlusNormal"/>
              <w:jc w:val="both"/>
            </w:pPr>
            <w:r>
              <w:t>Биология</w:t>
            </w:r>
          </w:p>
        </w:tc>
        <w:tc>
          <w:tcPr>
            <w:tcW w:w="571" w:type="dxa"/>
            <w:tcBorders>
              <w:top w:val="single" w:sz="4" w:space="0" w:color="auto"/>
              <w:left w:val="single" w:sz="4" w:space="0" w:color="auto"/>
              <w:bottom w:val="single" w:sz="4" w:space="0" w:color="auto"/>
              <w:right w:val="single" w:sz="4" w:space="0" w:color="auto"/>
            </w:tcBorders>
            <w:vAlign w:val="center"/>
          </w:tcPr>
          <w:p w14:paraId="186FB0E3"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0FE1C252" w14:textId="77777777"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14:paraId="62E86CB3" w14:textId="77777777" w:rsidR="00152C84" w:rsidRDefault="00152C84"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vAlign w:val="center"/>
          </w:tcPr>
          <w:p w14:paraId="099EEF9D"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315B12AF"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0DE88357"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2C036A30" w14:textId="77777777" w:rsidR="00152C84" w:rsidRDefault="00152C84" w:rsidP="00C219BE">
            <w:pPr>
              <w:pStyle w:val="ConsPlusNormal"/>
              <w:jc w:val="center"/>
            </w:pPr>
            <w:r>
              <w:t>9</w:t>
            </w:r>
          </w:p>
        </w:tc>
      </w:tr>
      <w:tr w:rsidR="00152C84" w14:paraId="412AFE2F" w14:textId="77777777" w:rsidTr="00C219BE">
        <w:tc>
          <w:tcPr>
            <w:tcW w:w="2268" w:type="dxa"/>
            <w:vMerge w:val="restart"/>
            <w:tcBorders>
              <w:top w:val="single" w:sz="4" w:space="0" w:color="auto"/>
              <w:left w:val="single" w:sz="4" w:space="0" w:color="auto"/>
              <w:bottom w:val="single" w:sz="4" w:space="0" w:color="auto"/>
              <w:right w:val="single" w:sz="4" w:space="0" w:color="auto"/>
            </w:tcBorders>
          </w:tcPr>
          <w:p w14:paraId="1154181C" w14:textId="77777777" w:rsidR="00152C84" w:rsidRDefault="00152C84" w:rsidP="00C219BE">
            <w:pPr>
              <w:pStyle w:val="ConsPlusNormal"/>
              <w:jc w:val="both"/>
            </w:pPr>
            <w:r>
              <w:t>Искусство</w:t>
            </w:r>
          </w:p>
        </w:tc>
        <w:tc>
          <w:tcPr>
            <w:tcW w:w="1984" w:type="dxa"/>
            <w:tcBorders>
              <w:top w:val="single" w:sz="4" w:space="0" w:color="auto"/>
              <w:left w:val="single" w:sz="4" w:space="0" w:color="auto"/>
              <w:bottom w:val="single" w:sz="4" w:space="0" w:color="auto"/>
              <w:right w:val="single" w:sz="4" w:space="0" w:color="auto"/>
            </w:tcBorders>
          </w:tcPr>
          <w:p w14:paraId="622DB3D3" w14:textId="77777777" w:rsidR="00152C84" w:rsidRDefault="00152C84" w:rsidP="00C219BE">
            <w:pPr>
              <w:pStyle w:val="ConsPlusNormal"/>
              <w:jc w:val="both"/>
            </w:pPr>
            <w:r>
              <w:t>Музыка</w:t>
            </w:r>
          </w:p>
        </w:tc>
        <w:tc>
          <w:tcPr>
            <w:tcW w:w="571" w:type="dxa"/>
            <w:tcBorders>
              <w:top w:val="single" w:sz="4" w:space="0" w:color="auto"/>
              <w:left w:val="single" w:sz="4" w:space="0" w:color="auto"/>
              <w:bottom w:val="single" w:sz="4" w:space="0" w:color="auto"/>
              <w:right w:val="single" w:sz="4" w:space="0" w:color="auto"/>
            </w:tcBorders>
            <w:vAlign w:val="center"/>
          </w:tcPr>
          <w:p w14:paraId="0E5894B3"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774D51D8" w14:textId="77777777"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14:paraId="6C49BBDC" w14:textId="77777777" w:rsidR="00152C84" w:rsidRDefault="00152C84"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vAlign w:val="center"/>
          </w:tcPr>
          <w:p w14:paraId="63B8D271"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446E2C11"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519D5B0C"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1CBAB128" w14:textId="77777777" w:rsidR="00152C84" w:rsidRDefault="00152C84" w:rsidP="00C219BE">
            <w:pPr>
              <w:pStyle w:val="ConsPlusNormal"/>
              <w:jc w:val="center"/>
            </w:pPr>
            <w:r>
              <w:t>4</w:t>
            </w:r>
          </w:p>
        </w:tc>
      </w:tr>
      <w:tr w:rsidR="00152C84" w14:paraId="15E895FF" w14:textId="77777777" w:rsidTr="00C219BE">
        <w:tc>
          <w:tcPr>
            <w:tcW w:w="2268" w:type="dxa"/>
            <w:vMerge/>
            <w:tcBorders>
              <w:top w:val="single" w:sz="4" w:space="0" w:color="auto"/>
              <w:left w:val="single" w:sz="4" w:space="0" w:color="auto"/>
              <w:bottom w:val="single" w:sz="4" w:space="0" w:color="auto"/>
              <w:right w:val="single" w:sz="4" w:space="0" w:color="auto"/>
            </w:tcBorders>
          </w:tcPr>
          <w:p w14:paraId="296622D3" w14:textId="77777777"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4E52B2A5" w14:textId="77777777" w:rsidR="00152C84" w:rsidRDefault="00152C84" w:rsidP="00C219BE">
            <w:pPr>
              <w:pStyle w:val="ConsPlusNormal"/>
              <w:jc w:val="both"/>
            </w:pPr>
            <w:r>
              <w:t>Изобразительное искусство (Тифлографика)</w:t>
            </w:r>
          </w:p>
        </w:tc>
        <w:tc>
          <w:tcPr>
            <w:tcW w:w="571" w:type="dxa"/>
            <w:tcBorders>
              <w:top w:val="single" w:sz="4" w:space="0" w:color="auto"/>
              <w:left w:val="single" w:sz="4" w:space="0" w:color="auto"/>
              <w:bottom w:val="single" w:sz="4" w:space="0" w:color="auto"/>
              <w:right w:val="single" w:sz="4" w:space="0" w:color="auto"/>
            </w:tcBorders>
            <w:vAlign w:val="center"/>
          </w:tcPr>
          <w:p w14:paraId="559C5468"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695F0C45" w14:textId="77777777"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14:paraId="7E66A1E2" w14:textId="77777777" w:rsidR="00152C84" w:rsidRDefault="00152C84" w:rsidP="00C219BE">
            <w:pPr>
              <w:pStyle w:val="ConsPlusNormal"/>
              <w:jc w:val="center"/>
            </w:pPr>
            <w:r>
              <w:t>1</w:t>
            </w:r>
          </w:p>
        </w:tc>
        <w:tc>
          <w:tcPr>
            <w:tcW w:w="696" w:type="dxa"/>
            <w:tcBorders>
              <w:top w:val="single" w:sz="4" w:space="0" w:color="auto"/>
              <w:left w:val="single" w:sz="4" w:space="0" w:color="auto"/>
              <w:bottom w:val="single" w:sz="4" w:space="0" w:color="auto"/>
              <w:right w:val="single" w:sz="4" w:space="0" w:color="auto"/>
            </w:tcBorders>
            <w:vAlign w:val="center"/>
          </w:tcPr>
          <w:p w14:paraId="425D4DBE"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107C4892"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0AF8B4A7"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02371335" w14:textId="77777777" w:rsidR="00152C84" w:rsidRDefault="00152C84" w:rsidP="00C219BE">
            <w:pPr>
              <w:pStyle w:val="ConsPlusNormal"/>
              <w:jc w:val="center"/>
            </w:pPr>
            <w:r>
              <w:t>4</w:t>
            </w:r>
          </w:p>
        </w:tc>
      </w:tr>
      <w:tr w:rsidR="00152C84" w14:paraId="6B91514F" w14:textId="77777777" w:rsidTr="00C219BE">
        <w:tc>
          <w:tcPr>
            <w:tcW w:w="2268" w:type="dxa"/>
            <w:tcBorders>
              <w:top w:val="single" w:sz="4" w:space="0" w:color="auto"/>
              <w:left w:val="single" w:sz="4" w:space="0" w:color="auto"/>
              <w:bottom w:val="single" w:sz="4" w:space="0" w:color="auto"/>
              <w:right w:val="single" w:sz="4" w:space="0" w:color="auto"/>
            </w:tcBorders>
          </w:tcPr>
          <w:p w14:paraId="16CF24E5" w14:textId="77777777" w:rsidR="00152C84" w:rsidRDefault="00152C84" w:rsidP="00C219BE">
            <w:pPr>
              <w:pStyle w:val="ConsPlusNormal"/>
              <w:jc w:val="both"/>
            </w:pPr>
            <w:r>
              <w:t>Технология</w:t>
            </w:r>
          </w:p>
        </w:tc>
        <w:tc>
          <w:tcPr>
            <w:tcW w:w="1984" w:type="dxa"/>
            <w:tcBorders>
              <w:top w:val="single" w:sz="4" w:space="0" w:color="auto"/>
              <w:left w:val="single" w:sz="4" w:space="0" w:color="auto"/>
              <w:bottom w:val="single" w:sz="4" w:space="0" w:color="auto"/>
              <w:right w:val="single" w:sz="4" w:space="0" w:color="auto"/>
            </w:tcBorders>
          </w:tcPr>
          <w:p w14:paraId="23C713B9" w14:textId="77777777" w:rsidR="00152C84" w:rsidRDefault="00152C84" w:rsidP="00C219BE">
            <w:pPr>
              <w:pStyle w:val="ConsPlusNormal"/>
              <w:jc w:val="both"/>
            </w:pPr>
            <w:r>
              <w:t>Технология</w:t>
            </w:r>
          </w:p>
        </w:tc>
        <w:tc>
          <w:tcPr>
            <w:tcW w:w="571" w:type="dxa"/>
            <w:tcBorders>
              <w:top w:val="single" w:sz="4" w:space="0" w:color="auto"/>
              <w:left w:val="single" w:sz="4" w:space="0" w:color="auto"/>
              <w:bottom w:val="single" w:sz="4" w:space="0" w:color="auto"/>
              <w:right w:val="single" w:sz="4" w:space="0" w:color="auto"/>
            </w:tcBorders>
            <w:vAlign w:val="center"/>
          </w:tcPr>
          <w:p w14:paraId="274C7255"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3ACADD5A" w14:textId="77777777" w:rsidR="00152C84" w:rsidRDefault="00152C84" w:rsidP="00C219BE">
            <w:pPr>
              <w:pStyle w:val="ConsPlusNormal"/>
              <w:jc w:val="center"/>
            </w:pPr>
            <w:r>
              <w:t>2</w:t>
            </w:r>
          </w:p>
        </w:tc>
        <w:tc>
          <w:tcPr>
            <w:tcW w:w="686" w:type="dxa"/>
            <w:tcBorders>
              <w:top w:val="single" w:sz="4" w:space="0" w:color="auto"/>
              <w:left w:val="single" w:sz="4" w:space="0" w:color="auto"/>
              <w:bottom w:val="single" w:sz="4" w:space="0" w:color="auto"/>
              <w:right w:val="single" w:sz="4" w:space="0" w:color="auto"/>
            </w:tcBorders>
            <w:vAlign w:val="center"/>
          </w:tcPr>
          <w:p w14:paraId="139AA18F" w14:textId="77777777" w:rsidR="00152C84" w:rsidRDefault="00152C84"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vAlign w:val="center"/>
          </w:tcPr>
          <w:p w14:paraId="2E34B8F3"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37A81F7D"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47CCD6C0"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18576383" w14:textId="77777777" w:rsidR="00152C84" w:rsidRDefault="00152C84" w:rsidP="00C219BE">
            <w:pPr>
              <w:pStyle w:val="ConsPlusNormal"/>
              <w:jc w:val="center"/>
            </w:pPr>
            <w:r>
              <w:t>10</w:t>
            </w:r>
          </w:p>
        </w:tc>
      </w:tr>
      <w:tr w:rsidR="00152C84" w14:paraId="6124B155" w14:textId="77777777" w:rsidTr="00C219BE">
        <w:tc>
          <w:tcPr>
            <w:tcW w:w="2268" w:type="dxa"/>
            <w:vMerge w:val="restart"/>
            <w:tcBorders>
              <w:top w:val="single" w:sz="4" w:space="0" w:color="auto"/>
              <w:left w:val="single" w:sz="4" w:space="0" w:color="auto"/>
              <w:bottom w:val="single" w:sz="4" w:space="0" w:color="auto"/>
              <w:right w:val="single" w:sz="4" w:space="0" w:color="auto"/>
            </w:tcBorders>
          </w:tcPr>
          <w:p w14:paraId="40E930CC" w14:textId="77777777" w:rsidR="00152C84" w:rsidRDefault="00152C84" w:rsidP="00C219BE">
            <w:pPr>
              <w:pStyle w:val="ConsPlusNormal"/>
              <w:jc w:val="both"/>
            </w:pPr>
            <w:r>
              <w:t>Физическая культура и Основы безопасности жизнедеятельности</w:t>
            </w:r>
          </w:p>
        </w:tc>
        <w:tc>
          <w:tcPr>
            <w:tcW w:w="1984" w:type="dxa"/>
            <w:tcBorders>
              <w:top w:val="single" w:sz="4" w:space="0" w:color="auto"/>
              <w:left w:val="single" w:sz="4" w:space="0" w:color="auto"/>
              <w:bottom w:val="single" w:sz="4" w:space="0" w:color="auto"/>
              <w:right w:val="single" w:sz="4" w:space="0" w:color="auto"/>
            </w:tcBorders>
          </w:tcPr>
          <w:p w14:paraId="4D01C791" w14:textId="77777777" w:rsidR="00152C84" w:rsidRDefault="00152C84" w:rsidP="00C219BE">
            <w:pPr>
              <w:pStyle w:val="ConsPlusNormal"/>
              <w:jc w:val="both"/>
            </w:pPr>
            <w:r>
              <w:t>Основы безопасности жизнедеятельности</w:t>
            </w:r>
          </w:p>
        </w:tc>
        <w:tc>
          <w:tcPr>
            <w:tcW w:w="571" w:type="dxa"/>
            <w:tcBorders>
              <w:top w:val="single" w:sz="4" w:space="0" w:color="auto"/>
              <w:left w:val="single" w:sz="4" w:space="0" w:color="auto"/>
              <w:bottom w:val="single" w:sz="4" w:space="0" w:color="auto"/>
              <w:right w:val="single" w:sz="4" w:space="0" w:color="auto"/>
            </w:tcBorders>
            <w:vAlign w:val="center"/>
          </w:tcPr>
          <w:p w14:paraId="5851EE20"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5A292368" w14:textId="77777777"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14:paraId="77402831" w14:textId="77777777"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14:paraId="7352D0B7"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4B1DF27E"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56ECA8E9"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5018C404" w14:textId="77777777" w:rsidR="00152C84" w:rsidRDefault="00152C84" w:rsidP="00C219BE">
            <w:pPr>
              <w:pStyle w:val="ConsPlusNormal"/>
              <w:jc w:val="center"/>
            </w:pPr>
            <w:r>
              <w:t>2</w:t>
            </w:r>
          </w:p>
        </w:tc>
      </w:tr>
      <w:tr w:rsidR="00152C84" w14:paraId="3E470A55" w14:textId="77777777" w:rsidTr="00C219BE">
        <w:tc>
          <w:tcPr>
            <w:tcW w:w="2268" w:type="dxa"/>
            <w:vMerge/>
            <w:tcBorders>
              <w:top w:val="single" w:sz="4" w:space="0" w:color="auto"/>
              <w:left w:val="single" w:sz="4" w:space="0" w:color="auto"/>
              <w:bottom w:val="single" w:sz="4" w:space="0" w:color="auto"/>
              <w:right w:val="single" w:sz="4" w:space="0" w:color="auto"/>
            </w:tcBorders>
          </w:tcPr>
          <w:p w14:paraId="57B3E896" w14:textId="77777777" w:rsidR="00152C84" w:rsidRDefault="00152C84" w:rsidP="00C219BE">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2BEEB31C" w14:textId="77777777" w:rsidR="00152C84" w:rsidRDefault="00152C84" w:rsidP="00C219BE">
            <w:pPr>
              <w:pStyle w:val="ConsPlusNormal"/>
              <w:jc w:val="both"/>
            </w:pPr>
            <w:r>
              <w:t>Адаптивная физическая культура</w:t>
            </w:r>
          </w:p>
        </w:tc>
        <w:tc>
          <w:tcPr>
            <w:tcW w:w="571" w:type="dxa"/>
            <w:tcBorders>
              <w:top w:val="single" w:sz="4" w:space="0" w:color="auto"/>
              <w:left w:val="single" w:sz="4" w:space="0" w:color="auto"/>
              <w:bottom w:val="single" w:sz="4" w:space="0" w:color="auto"/>
              <w:right w:val="single" w:sz="4" w:space="0" w:color="auto"/>
            </w:tcBorders>
            <w:vAlign w:val="center"/>
          </w:tcPr>
          <w:p w14:paraId="7F5A133B"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3DA0CB60" w14:textId="77777777" w:rsidR="00152C84" w:rsidRDefault="00152C84" w:rsidP="00C219BE">
            <w:pPr>
              <w:pStyle w:val="ConsPlusNormal"/>
              <w:jc w:val="center"/>
            </w:pPr>
            <w:r>
              <w:t>2</w:t>
            </w:r>
          </w:p>
        </w:tc>
        <w:tc>
          <w:tcPr>
            <w:tcW w:w="686" w:type="dxa"/>
            <w:tcBorders>
              <w:top w:val="single" w:sz="4" w:space="0" w:color="auto"/>
              <w:left w:val="single" w:sz="4" w:space="0" w:color="auto"/>
              <w:bottom w:val="single" w:sz="4" w:space="0" w:color="auto"/>
              <w:right w:val="single" w:sz="4" w:space="0" w:color="auto"/>
            </w:tcBorders>
            <w:vAlign w:val="center"/>
          </w:tcPr>
          <w:p w14:paraId="5CA6EEFA" w14:textId="77777777" w:rsidR="00152C84" w:rsidRDefault="00152C84" w:rsidP="00C219BE">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vAlign w:val="center"/>
          </w:tcPr>
          <w:p w14:paraId="0B2AC324"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028CF926"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753EDBB3"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077F6B61" w14:textId="77777777" w:rsidR="00152C84" w:rsidRDefault="00152C84" w:rsidP="00C219BE">
            <w:pPr>
              <w:pStyle w:val="ConsPlusNormal"/>
              <w:jc w:val="center"/>
            </w:pPr>
            <w:r>
              <w:t>12</w:t>
            </w:r>
          </w:p>
        </w:tc>
      </w:tr>
      <w:tr w:rsidR="00152C84" w14:paraId="777DA0A0" w14:textId="77777777" w:rsidTr="00C219BE">
        <w:tc>
          <w:tcPr>
            <w:tcW w:w="4252" w:type="dxa"/>
            <w:gridSpan w:val="2"/>
            <w:tcBorders>
              <w:top w:val="single" w:sz="4" w:space="0" w:color="auto"/>
              <w:left w:val="single" w:sz="4" w:space="0" w:color="auto"/>
              <w:bottom w:val="single" w:sz="4" w:space="0" w:color="auto"/>
              <w:right w:val="single" w:sz="4" w:space="0" w:color="auto"/>
            </w:tcBorders>
          </w:tcPr>
          <w:p w14:paraId="46642B28" w14:textId="77777777" w:rsidR="00152C84" w:rsidRDefault="00152C84" w:rsidP="00C219BE">
            <w:pPr>
              <w:pStyle w:val="ConsPlusNormal"/>
              <w:jc w:val="both"/>
            </w:pPr>
            <w:r>
              <w:t>Итого</w:t>
            </w:r>
          </w:p>
        </w:tc>
        <w:tc>
          <w:tcPr>
            <w:tcW w:w="571" w:type="dxa"/>
            <w:tcBorders>
              <w:top w:val="single" w:sz="4" w:space="0" w:color="auto"/>
              <w:left w:val="single" w:sz="4" w:space="0" w:color="auto"/>
              <w:bottom w:val="single" w:sz="4" w:space="0" w:color="auto"/>
              <w:right w:val="single" w:sz="4" w:space="0" w:color="auto"/>
            </w:tcBorders>
            <w:vAlign w:val="center"/>
          </w:tcPr>
          <w:p w14:paraId="0BD873ED" w14:textId="77777777" w:rsidR="00152C84" w:rsidRDefault="00152C84" w:rsidP="00C219BE">
            <w:pPr>
              <w:pStyle w:val="ConsPlusNormal"/>
              <w:jc w:val="center"/>
            </w:pPr>
            <w:r>
              <w:t>27</w:t>
            </w:r>
          </w:p>
        </w:tc>
        <w:tc>
          <w:tcPr>
            <w:tcW w:w="691" w:type="dxa"/>
            <w:tcBorders>
              <w:top w:val="single" w:sz="4" w:space="0" w:color="auto"/>
              <w:left w:val="single" w:sz="4" w:space="0" w:color="auto"/>
              <w:bottom w:val="single" w:sz="4" w:space="0" w:color="auto"/>
              <w:right w:val="single" w:sz="4" w:space="0" w:color="auto"/>
            </w:tcBorders>
            <w:vAlign w:val="center"/>
          </w:tcPr>
          <w:p w14:paraId="09E40F23" w14:textId="77777777" w:rsidR="00152C84" w:rsidRDefault="00152C84" w:rsidP="00C219BE">
            <w:pPr>
              <w:pStyle w:val="ConsPlusNormal"/>
              <w:jc w:val="center"/>
            </w:pPr>
            <w:r>
              <w:t>29</w:t>
            </w:r>
          </w:p>
        </w:tc>
        <w:tc>
          <w:tcPr>
            <w:tcW w:w="686" w:type="dxa"/>
            <w:tcBorders>
              <w:top w:val="single" w:sz="4" w:space="0" w:color="auto"/>
              <w:left w:val="single" w:sz="4" w:space="0" w:color="auto"/>
              <w:bottom w:val="single" w:sz="4" w:space="0" w:color="auto"/>
              <w:right w:val="single" w:sz="4" w:space="0" w:color="auto"/>
            </w:tcBorders>
            <w:vAlign w:val="center"/>
          </w:tcPr>
          <w:p w14:paraId="0D25627F" w14:textId="77777777" w:rsidR="00152C84" w:rsidRDefault="00152C84" w:rsidP="00C219BE">
            <w:pPr>
              <w:pStyle w:val="ConsPlusNormal"/>
              <w:jc w:val="center"/>
            </w:pPr>
            <w:r>
              <w:t>27</w:t>
            </w:r>
          </w:p>
        </w:tc>
        <w:tc>
          <w:tcPr>
            <w:tcW w:w="696" w:type="dxa"/>
            <w:tcBorders>
              <w:top w:val="single" w:sz="4" w:space="0" w:color="auto"/>
              <w:left w:val="single" w:sz="4" w:space="0" w:color="auto"/>
              <w:bottom w:val="single" w:sz="4" w:space="0" w:color="auto"/>
              <w:right w:val="single" w:sz="4" w:space="0" w:color="auto"/>
            </w:tcBorders>
            <w:vAlign w:val="center"/>
          </w:tcPr>
          <w:p w14:paraId="6E405F20" w14:textId="77777777" w:rsidR="00152C84" w:rsidRDefault="00152C84" w:rsidP="00C219BE">
            <w:pPr>
              <w:pStyle w:val="ConsPlusNormal"/>
              <w:jc w:val="center"/>
            </w:pPr>
            <w:r>
              <w:t>29</w:t>
            </w:r>
          </w:p>
        </w:tc>
        <w:tc>
          <w:tcPr>
            <w:tcW w:w="691" w:type="dxa"/>
            <w:tcBorders>
              <w:top w:val="single" w:sz="4" w:space="0" w:color="auto"/>
              <w:left w:val="single" w:sz="4" w:space="0" w:color="auto"/>
              <w:bottom w:val="single" w:sz="4" w:space="0" w:color="auto"/>
              <w:right w:val="single" w:sz="4" w:space="0" w:color="auto"/>
            </w:tcBorders>
            <w:vAlign w:val="center"/>
          </w:tcPr>
          <w:p w14:paraId="368E4949" w14:textId="77777777" w:rsidR="00152C84" w:rsidRDefault="00152C84" w:rsidP="00C219BE">
            <w:pPr>
              <w:pStyle w:val="ConsPlusNormal"/>
              <w:jc w:val="center"/>
            </w:pPr>
            <w:r>
              <w:t>29</w:t>
            </w:r>
          </w:p>
        </w:tc>
        <w:tc>
          <w:tcPr>
            <w:tcW w:w="691" w:type="dxa"/>
            <w:tcBorders>
              <w:top w:val="single" w:sz="4" w:space="0" w:color="auto"/>
              <w:left w:val="single" w:sz="4" w:space="0" w:color="auto"/>
              <w:bottom w:val="single" w:sz="4" w:space="0" w:color="auto"/>
              <w:right w:val="single" w:sz="4" w:space="0" w:color="auto"/>
            </w:tcBorders>
            <w:vAlign w:val="center"/>
          </w:tcPr>
          <w:p w14:paraId="0B9E3656" w14:textId="77777777" w:rsidR="00152C84" w:rsidRDefault="00152C84" w:rsidP="00C219BE">
            <w:pPr>
              <w:pStyle w:val="ConsPlusNormal"/>
              <w:jc w:val="center"/>
            </w:pPr>
            <w:r>
              <w:t>29</w:t>
            </w:r>
          </w:p>
        </w:tc>
        <w:tc>
          <w:tcPr>
            <w:tcW w:w="737" w:type="dxa"/>
            <w:tcBorders>
              <w:top w:val="single" w:sz="4" w:space="0" w:color="auto"/>
              <w:left w:val="single" w:sz="4" w:space="0" w:color="auto"/>
              <w:bottom w:val="single" w:sz="4" w:space="0" w:color="auto"/>
              <w:right w:val="single" w:sz="4" w:space="0" w:color="auto"/>
            </w:tcBorders>
            <w:vAlign w:val="center"/>
          </w:tcPr>
          <w:p w14:paraId="4F97394A" w14:textId="77777777" w:rsidR="00152C84" w:rsidRDefault="00152C84" w:rsidP="00C219BE">
            <w:pPr>
              <w:pStyle w:val="ConsPlusNormal"/>
              <w:jc w:val="center"/>
            </w:pPr>
            <w:r>
              <w:t>170</w:t>
            </w:r>
          </w:p>
        </w:tc>
      </w:tr>
      <w:tr w:rsidR="00152C84" w14:paraId="4B4E2187" w14:textId="77777777" w:rsidTr="00C219BE">
        <w:tc>
          <w:tcPr>
            <w:tcW w:w="4252" w:type="dxa"/>
            <w:gridSpan w:val="2"/>
            <w:tcBorders>
              <w:top w:val="single" w:sz="4" w:space="0" w:color="auto"/>
              <w:left w:val="single" w:sz="4" w:space="0" w:color="auto"/>
              <w:bottom w:val="single" w:sz="4" w:space="0" w:color="auto"/>
              <w:right w:val="single" w:sz="4" w:space="0" w:color="auto"/>
            </w:tcBorders>
          </w:tcPr>
          <w:p w14:paraId="298804AD" w14:textId="77777777" w:rsidR="00152C84" w:rsidRDefault="00152C84" w:rsidP="00C219BE">
            <w:pPr>
              <w:pStyle w:val="ConsPlusNormal"/>
              <w:jc w:val="both"/>
            </w:pPr>
            <w:r>
              <w:t>Часть, формируемая участниками образовательных отношений</w:t>
            </w:r>
          </w:p>
        </w:tc>
        <w:tc>
          <w:tcPr>
            <w:tcW w:w="571" w:type="dxa"/>
            <w:tcBorders>
              <w:top w:val="single" w:sz="4" w:space="0" w:color="auto"/>
              <w:left w:val="single" w:sz="4" w:space="0" w:color="auto"/>
              <w:bottom w:val="single" w:sz="4" w:space="0" w:color="auto"/>
              <w:right w:val="single" w:sz="4" w:space="0" w:color="auto"/>
            </w:tcBorders>
            <w:vAlign w:val="center"/>
          </w:tcPr>
          <w:p w14:paraId="62281FB6" w14:textId="77777777" w:rsidR="00152C84" w:rsidRDefault="00152C84" w:rsidP="00C219BE">
            <w:pPr>
              <w:pStyle w:val="ConsPlusNormal"/>
              <w:jc w:val="center"/>
            </w:pPr>
            <w:r>
              <w:t>2</w:t>
            </w:r>
          </w:p>
        </w:tc>
        <w:tc>
          <w:tcPr>
            <w:tcW w:w="691" w:type="dxa"/>
            <w:tcBorders>
              <w:top w:val="single" w:sz="4" w:space="0" w:color="auto"/>
              <w:left w:val="single" w:sz="4" w:space="0" w:color="auto"/>
              <w:bottom w:val="single" w:sz="4" w:space="0" w:color="auto"/>
              <w:right w:val="single" w:sz="4" w:space="0" w:color="auto"/>
            </w:tcBorders>
            <w:vAlign w:val="center"/>
          </w:tcPr>
          <w:p w14:paraId="3855722B" w14:textId="77777777" w:rsidR="00152C84" w:rsidRDefault="00152C84" w:rsidP="00C219BE">
            <w:pPr>
              <w:pStyle w:val="ConsPlusNormal"/>
              <w:jc w:val="center"/>
            </w:pPr>
            <w:r>
              <w:t>1</w:t>
            </w:r>
          </w:p>
        </w:tc>
        <w:tc>
          <w:tcPr>
            <w:tcW w:w="686" w:type="dxa"/>
            <w:tcBorders>
              <w:top w:val="single" w:sz="4" w:space="0" w:color="auto"/>
              <w:left w:val="single" w:sz="4" w:space="0" w:color="auto"/>
              <w:bottom w:val="single" w:sz="4" w:space="0" w:color="auto"/>
              <w:right w:val="single" w:sz="4" w:space="0" w:color="auto"/>
            </w:tcBorders>
            <w:vAlign w:val="center"/>
          </w:tcPr>
          <w:p w14:paraId="4109A86C" w14:textId="77777777" w:rsidR="00152C84" w:rsidRDefault="00152C84" w:rsidP="00C219BE">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vAlign w:val="center"/>
          </w:tcPr>
          <w:p w14:paraId="2A8F180B"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4E9A2B8C" w14:textId="77777777" w:rsidR="00152C84" w:rsidRDefault="00152C84" w:rsidP="00C219BE">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vAlign w:val="center"/>
          </w:tcPr>
          <w:p w14:paraId="0B8573A1"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19B18BD5" w14:textId="77777777" w:rsidR="00152C84" w:rsidRDefault="00152C84" w:rsidP="00C219BE">
            <w:pPr>
              <w:pStyle w:val="ConsPlusNormal"/>
              <w:jc w:val="center"/>
            </w:pPr>
            <w:r>
              <w:t>9</w:t>
            </w:r>
          </w:p>
        </w:tc>
      </w:tr>
      <w:tr w:rsidR="00152C84" w14:paraId="2504641C" w14:textId="77777777" w:rsidTr="00C219BE">
        <w:tc>
          <w:tcPr>
            <w:tcW w:w="4252" w:type="dxa"/>
            <w:gridSpan w:val="2"/>
            <w:tcBorders>
              <w:top w:val="single" w:sz="4" w:space="0" w:color="auto"/>
              <w:left w:val="single" w:sz="4" w:space="0" w:color="auto"/>
              <w:bottom w:val="single" w:sz="4" w:space="0" w:color="auto"/>
              <w:right w:val="single" w:sz="4" w:space="0" w:color="auto"/>
            </w:tcBorders>
          </w:tcPr>
          <w:p w14:paraId="0F6905E6" w14:textId="77777777" w:rsidR="00152C84" w:rsidRDefault="00152C84" w:rsidP="00C219BE">
            <w:pPr>
              <w:pStyle w:val="ConsPlusNormal"/>
              <w:jc w:val="both"/>
            </w:pPr>
            <w:r>
              <w:t>Основы духовно-нравственной культуры народов России (ОДНКНР)</w:t>
            </w:r>
          </w:p>
        </w:tc>
        <w:tc>
          <w:tcPr>
            <w:tcW w:w="571" w:type="dxa"/>
            <w:tcBorders>
              <w:top w:val="single" w:sz="4" w:space="0" w:color="auto"/>
              <w:left w:val="single" w:sz="4" w:space="0" w:color="auto"/>
              <w:bottom w:val="single" w:sz="4" w:space="0" w:color="auto"/>
              <w:right w:val="single" w:sz="4" w:space="0" w:color="auto"/>
            </w:tcBorders>
            <w:vAlign w:val="center"/>
          </w:tcPr>
          <w:p w14:paraId="4B13F177"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572342D0" w14:textId="77777777"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14:paraId="7EC70491" w14:textId="77777777"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14:paraId="34073B2B"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1475AA47"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01122E7A"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318DB924" w14:textId="77777777" w:rsidR="00152C84" w:rsidRDefault="00152C84" w:rsidP="00C219BE">
            <w:pPr>
              <w:pStyle w:val="ConsPlusNormal"/>
            </w:pPr>
          </w:p>
        </w:tc>
      </w:tr>
      <w:tr w:rsidR="00152C84" w14:paraId="5634D987" w14:textId="77777777" w:rsidTr="00C219BE">
        <w:tc>
          <w:tcPr>
            <w:tcW w:w="4252" w:type="dxa"/>
            <w:gridSpan w:val="2"/>
            <w:tcBorders>
              <w:top w:val="single" w:sz="4" w:space="0" w:color="auto"/>
              <w:left w:val="single" w:sz="4" w:space="0" w:color="auto"/>
              <w:bottom w:val="single" w:sz="4" w:space="0" w:color="auto"/>
              <w:right w:val="single" w:sz="4" w:space="0" w:color="auto"/>
            </w:tcBorders>
          </w:tcPr>
          <w:p w14:paraId="348156D5" w14:textId="77777777" w:rsidR="00152C84" w:rsidRDefault="00152C84" w:rsidP="00C219BE">
            <w:pPr>
              <w:pStyle w:val="ConsPlusNormal"/>
              <w:jc w:val="both"/>
            </w:pPr>
            <w:r>
              <w:t>Предметы по выбору</w:t>
            </w:r>
          </w:p>
        </w:tc>
        <w:tc>
          <w:tcPr>
            <w:tcW w:w="571" w:type="dxa"/>
            <w:tcBorders>
              <w:top w:val="single" w:sz="4" w:space="0" w:color="auto"/>
              <w:left w:val="single" w:sz="4" w:space="0" w:color="auto"/>
              <w:bottom w:val="single" w:sz="4" w:space="0" w:color="auto"/>
              <w:right w:val="single" w:sz="4" w:space="0" w:color="auto"/>
            </w:tcBorders>
            <w:vAlign w:val="center"/>
          </w:tcPr>
          <w:p w14:paraId="60ED049A"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7FD67A9F" w14:textId="77777777" w:rsidR="00152C84" w:rsidRDefault="00152C84" w:rsidP="00C219BE">
            <w:pPr>
              <w:pStyle w:val="ConsPlusNormal"/>
            </w:pPr>
          </w:p>
        </w:tc>
        <w:tc>
          <w:tcPr>
            <w:tcW w:w="686" w:type="dxa"/>
            <w:tcBorders>
              <w:top w:val="single" w:sz="4" w:space="0" w:color="auto"/>
              <w:left w:val="single" w:sz="4" w:space="0" w:color="auto"/>
              <w:bottom w:val="single" w:sz="4" w:space="0" w:color="auto"/>
              <w:right w:val="single" w:sz="4" w:space="0" w:color="auto"/>
            </w:tcBorders>
            <w:vAlign w:val="center"/>
          </w:tcPr>
          <w:p w14:paraId="622B12DB" w14:textId="77777777" w:rsidR="00152C84" w:rsidRDefault="00152C84" w:rsidP="00C219BE">
            <w:pPr>
              <w:pStyle w:val="ConsPlusNormal"/>
            </w:pPr>
          </w:p>
        </w:tc>
        <w:tc>
          <w:tcPr>
            <w:tcW w:w="696" w:type="dxa"/>
            <w:tcBorders>
              <w:top w:val="single" w:sz="4" w:space="0" w:color="auto"/>
              <w:left w:val="single" w:sz="4" w:space="0" w:color="auto"/>
              <w:bottom w:val="single" w:sz="4" w:space="0" w:color="auto"/>
              <w:right w:val="single" w:sz="4" w:space="0" w:color="auto"/>
            </w:tcBorders>
            <w:vAlign w:val="center"/>
          </w:tcPr>
          <w:p w14:paraId="297F4762"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12E23CB1" w14:textId="77777777" w:rsidR="00152C84" w:rsidRDefault="00152C84" w:rsidP="00C219BE">
            <w:pPr>
              <w:pStyle w:val="ConsPlusNormal"/>
            </w:pPr>
          </w:p>
        </w:tc>
        <w:tc>
          <w:tcPr>
            <w:tcW w:w="691" w:type="dxa"/>
            <w:tcBorders>
              <w:top w:val="single" w:sz="4" w:space="0" w:color="auto"/>
              <w:left w:val="single" w:sz="4" w:space="0" w:color="auto"/>
              <w:bottom w:val="single" w:sz="4" w:space="0" w:color="auto"/>
              <w:right w:val="single" w:sz="4" w:space="0" w:color="auto"/>
            </w:tcBorders>
            <w:vAlign w:val="center"/>
          </w:tcPr>
          <w:p w14:paraId="0C3F0DB9"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69FE2741" w14:textId="77777777" w:rsidR="00152C84" w:rsidRDefault="00152C84" w:rsidP="00C219BE">
            <w:pPr>
              <w:pStyle w:val="ConsPlusNormal"/>
            </w:pPr>
          </w:p>
        </w:tc>
      </w:tr>
      <w:tr w:rsidR="00152C84" w14:paraId="43C43821" w14:textId="77777777" w:rsidTr="00C219BE">
        <w:tc>
          <w:tcPr>
            <w:tcW w:w="4252" w:type="dxa"/>
            <w:gridSpan w:val="2"/>
            <w:tcBorders>
              <w:top w:val="single" w:sz="4" w:space="0" w:color="auto"/>
              <w:left w:val="single" w:sz="4" w:space="0" w:color="auto"/>
              <w:bottom w:val="single" w:sz="4" w:space="0" w:color="auto"/>
              <w:right w:val="single" w:sz="4" w:space="0" w:color="auto"/>
            </w:tcBorders>
          </w:tcPr>
          <w:p w14:paraId="448A05FB" w14:textId="77777777" w:rsidR="00152C84" w:rsidRDefault="00152C84" w:rsidP="00C219BE">
            <w:pPr>
              <w:pStyle w:val="ConsPlusNormal"/>
              <w:jc w:val="both"/>
            </w:pPr>
            <w:r>
              <w:t>Учебная неделя</w:t>
            </w:r>
          </w:p>
        </w:tc>
        <w:tc>
          <w:tcPr>
            <w:tcW w:w="571" w:type="dxa"/>
            <w:tcBorders>
              <w:top w:val="single" w:sz="4" w:space="0" w:color="auto"/>
              <w:left w:val="single" w:sz="4" w:space="0" w:color="auto"/>
              <w:bottom w:val="single" w:sz="4" w:space="0" w:color="auto"/>
              <w:right w:val="single" w:sz="4" w:space="0" w:color="auto"/>
            </w:tcBorders>
            <w:vAlign w:val="center"/>
          </w:tcPr>
          <w:p w14:paraId="7E144446" w14:textId="77777777" w:rsidR="00152C84" w:rsidRDefault="00152C84" w:rsidP="00C219BE">
            <w:pPr>
              <w:pStyle w:val="ConsPlusNormal"/>
              <w:jc w:val="center"/>
            </w:pPr>
            <w:r>
              <w:t>34</w:t>
            </w:r>
          </w:p>
        </w:tc>
        <w:tc>
          <w:tcPr>
            <w:tcW w:w="691" w:type="dxa"/>
            <w:tcBorders>
              <w:top w:val="single" w:sz="4" w:space="0" w:color="auto"/>
              <w:left w:val="single" w:sz="4" w:space="0" w:color="auto"/>
              <w:bottom w:val="single" w:sz="4" w:space="0" w:color="auto"/>
              <w:right w:val="single" w:sz="4" w:space="0" w:color="auto"/>
            </w:tcBorders>
            <w:vAlign w:val="center"/>
          </w:tcPr>
          <w:p w14:paraId="6A8C2651" w14:textId="77777777" w:rsidR="00152C84" w:rsidRDefault="00152C84" w:rsidP="00C219BE">
            <w:pPr>
              <w:pStyle w:val="ConsPlusNormal"/>
              <w:jc w:val="center"/>
            </w:pPr>
            <w:r>
              <w:t>34</w:t>
            </w:r>
          </w:p>
        </w:tc>
        <w:tc>
          <w:tcPr>
            <w:tcW w:w="686" w:type="dxa"/>
            <w:tcBorders>
              <w:top w:val="single" w:sz="4" w:space="0" w:color="auto"/>
              <w:left w:val="single" w:sz="4" w:space="0" w:color="auto"/>
              <w:bottom w:val="single" w:sz="4" w:space="0" w:color="auto"/>
              <w:right w:val="single" w:sz="4" w:space="0" w:color="auto"/>
            </w:tcBorders>
            <w:vAlign w:val="center"/>
          </w:tcPr>
          <w:p w14:paraId="1DA6D90E" w14:textId="77777777" w:rsidR="00152C84" w:rsidRDefault="00152C84" w:rsidP="00C219BE">
            <w:pPr>
              <w:pStyle w:val="ConsPlusNormal"/>
              <w:jc w:val="center"/>
            </w:pPr>
            <w:r>
              <w:t>34</w:t>
            </w:r>
          </w:p>
        </w:tc>
        <w:tc>
          <w:tcPr>
            <w:tcW w:w="696" w:type="dxa"/>
            <w:tcBorders>
              <w:top w:val="single" w:sz="4" w:space="0" w:color="auto"/>
              <w:left w:val="single" w:sz="4" w:space="0" w:color="auto"/>
              <w:bottom w:val="single" w:sz="4" w:space="0" w:color="auto"/>
              <w:right w:val="single" w:sz="4" w:space="0" w:color="auto"/>
            </w:tcBorders>
            <w:vAlign w:val="center"/>
          </w:tcPr>
          <w:p w14:paraId="24E1A995" w14:textId="77777777" w:rsidR="00152C84" w:rsidRDefault="00152C84" w:rsidP="00C219BE">
            <w:pPr>
              <w:pStyle w:val="ConsPlusNormal"/>
              <w:jc w:val="center"/>
            </w:pPr>
            <w:r>
              <w:t>34</w:t>
            </w:r>
          </w:p>
        </w:tc>
        <w:tc>
          <w:tcPr>
            <w:tcW w:w="691" w:type="dxa"/>
            <w:tcBorders>
              <w:top w:val="single" w:sz="4" w:space="0" w:color="auto"/>
              <w:left w:val="single" w:sz="4" w:space="0" w:color="auto"/>
              <w:bottom w:val="single" w:sz="4" w:space="0" w:color="auto"/>
              <w:right w:val="single" w:sz="4" w:space="0" w:color="auto"/>
            </w:tcBorders>
            <w:vAlign w:val="center"/>
          </w:tcPr>
          <w:p w14:paraId="00337527" w14:textId="77777777" w:rsidR="00152C84" w:rsidRDefault="00152C84" w:rsidP="00C219BE">
            <w:pPr>
              <w:pStyle w:val="ConsPlusNormal"/>
              <w:jc w:val="center"/>
            </w:pPr>
            <w:r>
              <w:t>34</w:t>
            </w:r>
          </w:p>
        </w:tc>
        <w:tc>
          <w:tcPr>
            <w:tcW w:w="691" w:type="dxa"/>
            <w:tcBorders>
              <w:top w:val="single" w:sz="4" w:space="0" w:color="auto"/>
              <w:left w:val="single" w:sz="4" w:space="0" w:color="auto"/>
              <w:bottom w:val="single" w:sz="4" w:space="0" w:color="auto"/>
              <w:right w:val="single" w:sz="4" w:space="0" w:color="auto"/>
            </w:tcBorders>
            <w:vAlign w:val="center"/>
          </w:tcPr>
          <w:p w14:paraId="5121F93D" w14:textId="77777777" w:rsidR="00152C84" w:rsidRDefault="00152C84" w:rsidP="00C219BE">
            <w:pPr>
              <w:pStyle w:val="ConsPlusNormal"/>
              <w:jc w:val="center"/>
            </w:pPr>
            <w:r>
              <w:t>34</w:t>
            </w:r>
          </w:p>
        </w:tc>
        <w:tc>
          <w:tcPr>
            <w:tcW w:w="737" w:type="dxa"/>
            <w:tcBorders>
              <w:top w:val="single" w:sz="4" w:space="0" w:color="auto"/>
              <w:left w:val="single" w:sz="4" w:space="0" w:color="auto"/>
              <w:bottom w:val="single" w:sz="4" w:space="0" w:color="auto"/>
              <w:right w:val="single" w:sz="4" w:space="0" w:color="auto"/>
            </w:tcBorders>
            <w:vAlign w:val="center"/>
          </w:tcPr>
          <w:p w14:paraId="1F63691D" w14:textId="77777777" w:rsidR="00152C84" w:rsidRDefault="00152C84" w:rsidP="00C219BE">
            <w:pPr>
              <w:pStyle w:val="ConsPlusNormal"/>
              <w:jc w:val="center"/>
            </w:pPr>
            <w:r>
              <w:t>204</w:t>
            </w:r>
          </w:p>
        </w:tc>
      </w:tr>
      <w:tr w:rsidR="00152C84" w14:paraId="615C2F36" w14:textId="77777777" w:rsidTr="00C219BE">
        <w:tc>
          <w:tcPr>
            <w:tcW w:w="4252" w:type="dxa"/>
            <w:gridSpan w:val="2"/>
            <w:tcBorders>
              <w:top w:val="single" w:sz="4" w:space="0" w:color="auto"/>
              <w:left w:val="single" w:sz="4" w:space="0" w:color="auto"/>
              <w:bottom w:val="single" w:sz="4" w:space="0" w:color="auto"/>
              <w:right w:val="single" w:sz="4" w:space="0" w:color="auto"/>
            </w:tcBorders>
          </w:tcPr>
          <w:p w14:paraId="59AA2579" w14:textId="77777777" w:rsidR="00152C84" w:rsidRDefault="00152C84" w:rsidP="00C219BE">
            <w:pPr>
              <w:pStyle w:val="ConsPlusNormal"/>
              <w:jc w:val="both"/>
            </w:pPr>
            <w:r>
              <w:t>Всего часов</w:t>
            </w:r>
          </w:p>
        </w:tc>
        <w:tc>
          <w:tcPr>
            <w:tcW w:w="571" w:type="dxa"/>
            <w:tcBorders>
              <w:top w:val="single" w:sz="4" w:space="0" w:color="auto"/>
              <w:left w:val="single" w:sz="4" w:space="0" w:color="auto"/>
              <w:bottom w:val="single" w:sz="4" w:space="0" w:color="auto"/>
              <w:right w:val="single" w:sz="4" w:space="0" w:color="auto"/>
            </w:tcBorders>
            <w:vAlign w:val="center"/>
          </w:tcPr>
          <w:p w14:paraId="6F6C8AD7" w14:textId="77777777" w:rsidR="00152C84" w:rsidRDefault="00152C84" w:rsidP="00C219BE">
            <w:pPr>
              <w:pStyle w:val="ConsPlusNormal"/>
              <w:jc w:val="center"/>
            </w:pPr>
            <w:r>
              <w:t>986</w:t>
            </w:r>
          </w:p>
        </w:tc>
        <w:tc>
          <w:tcPr>
            <w:tcW w:w="691" w:type="dxa"/>
            <w:tcBorders>
              <w:top w:val="single" w:sz="4" w:space="0" w:color="auto"/>
              <w:left w:val="single" w:sz="4" w:space="0" w:color="auto"/>
              <w:bottom w:val="single" w:sz="4" w:space="0" w:color="auto"/>
              <w:right w:val="single" w:sz="4" w:space="0" w:color="auto"/>
            </w:tcBorders>
            <w:vAlign w:val="center"/>
          </w:tcPr>
          <w:p w14:paraId="32174BEC" w14:textId="77777777" w:rsidR="00152C84" w:rsidRDefault="00152C84" w:rsidP="00C219BE">
            <w:pPr>
              <w:pStyle w:val="ConsPlusNormal"/>
              <w:jc w:val="center"/>
            </w:pPr>
            <w:r>
              <w:t>1020</w:t>
            </w:r>
          </w:p>
        </w:tc>
        <w:tc>
          <w:tcPr>
            <w:tcW w:w="686" w:type="dxa"/>
            <w:tcBorders>
              <w:top w:val="single" w:sz="4" w:space="0" w:color="auto"/>
              <w:left w:val="single" w:sz="4" w:space="0" w:color="auto"/>
              <w:bottom w:val="single" w:sz="4" w:space="0" w:color="auto"/>
              <w:right w:val="single" w:sz="4" w:space="0" w:color="auto"/>
            </w:tcBorders>
            <w:vAlign w:val="center"/>
          </w:tcPr>
          <w:p w14:paraId="42C87347" w14:textId="77777777" w:rsidR="00152C84" w:rsidRDefault="00152C84" w:rsidP="00C219BE">
            <w:pPr>
              <w:pStyle w:val="ConsPlusNormal"/>
              <w:jc w:val="center"/>
            </w:pPr>
            <w:r>
              <w:t>1020</w:t>
            </w:r>
          </w:p>
        </w:tc>
        <w:tc>
          <w:tcPr>
            <w:tcW w:w="696" w:type="dxa"/>
            <w:tcBorders>
              <w:top w:val="single" w:sz="4" w:space="0" w:color="auto"/>
              <w:left w:val="single" w:sz="4" w:space="0" w:color="auto"/>
              <w:bottom w:val="single" w:sz="4" w:space="0" w:color="auto"/>
              <w:right w:val="single" w:sz="4" w:space="0" w:color="auto"/>
            </w:tcBorders>
            <w:vAlign w:val="center"/>
          </w:tcPr>
          <w:p w14:paraId="1EFB3CC4" w14:textId="77777777" w:rsidR="00152C84" w:rsidRDefault="00152C84" w:rsidP="00C219BE">
            <w:pPr>
              <w:pStyle w:val="ConsPlusNormal"/>
              <w:jc w:val="center"/>
            </w:pPr>
            <w:r>
              <w:t>1020</w:t>
            </w:r>
          </w:p>
        </w:tc>
        <w:tc>
          <w:tcPr>
            <w:tcW w:w="691" w:type="dxa"/>
            <w:tcBorders>
              <w:top w:val="single" w:sz="4" w:space="0" w:color="auto"/>
              <w:left w:val="single" w:sz="4" w:space="0" w:color="auto"/>
              <w:bottom w:val="single" w:sz="4" w:space="0" w:color="auto"/>
              <w:right w:val="single" w:sz="4" w:space="0" w:color="auto"/>
            </w:tcBorders>
            <w:vAlign w:val="center"/>
          </w:tcPr>
          <w:p w14:paraId="2756FA1B" w14:textId="77777777" w:rsidR="00152C84" w:rsidRDefault="00152C84" w:rsidP="00C219BE">
            <w:pPr>
              <w:pStyle w:val="ConsPlusNormal"/>
              <w:jc w:val="center"/>
            </w:pPr>
            <w:r>
              <w:t>1020</w:t>
            </w:r>
          </w:p>
        </w:tc>
        <w:tc>
          <w:tcPr>
            <w:tcW w:w="691" w:type="dxa"/>
            <w:tcBorders>
              <w:top w:val="single" w:sz="4" w:space="0" w:color="auto"/>
              <w:left w:val="single" w:sz="4" w:space="0" w:color="auto"/>
              <w:bottom w:val="single" w:sz="4" w:space="0" w:color="auto"/>
              <w:right w:val="single" w:sz="4" w:space="0" w:color="auto"/>
            </w:tcBorders>
            <w:vAlign w:val="center"/>
          </w:tcPr>
          <w:p w14:paraId="4EC59B8D" w14:textId="77777777" w:rsidR="00152C84" w:rsidRDefault="00152C84" w:rsidP="00C219BE">
            <w:pPr>
              <w:pStyle w:val="ConsPlusNormal"/>
              <w:jc w:val="center"/>
            </w:pPr>
            <w:r>
              <w:t>1020</w:t>
            </w:r>
          </w:p>
        </w:tc>
        <w:tc>
          <w:tcPr>
            <w:tcW w:w="737" w:type="dxa"/>
            <w:tcBorders>
              <w:top w:val="single" w:sz="4" w:space="0" w:color="auto"/>
              <w:left w:val="single" w:sz="4" w:space="0" w:color="auto"/>
              <w:bottom w:val="single" w:sz="4" w:space="0" w:color="auto"/>
              <w:right w:val="single" w:sz="4" w:space="0" w:color="auto"/>
            </w:tcBorders>
            <w:vAlign w:val="center"/>
          </w:tcPr>
          <w:p w14:paraId="0DED3D7A" w14:textId="77777777" w:rsidR="00152C84" w:rsidRDefault="00152C84" w:rsidP="00C219BE">
            <w:pPr>
              <w:pStyle w:val="ConsPlusNormal"/>
              <w:jc w:val="center"/>
            </w:pPr>
            <w:r>
              <w:t>6086</w:t>
            </w:r>
          </w:p>
        </w:tc>
      </w:tr>
      <w:tr w:rsidR="00152C84" w14:paraId="0011725F" w14:textId="77777777" w:rsidTr="00C219BE">
        <w:tc>
          <w:tcPr>
            <w:tcW w:w="4252" w:type="dxa"/>
            <w:gridSpan w:val="2"/>
            <w:tcBorders>
              <w:top w:val="single" w:sz="4" w:space="0" w:color="auto"/>
              <w:left w:val="single" w:sz="4" w:space="0" w:color="auto"/>
              <w:bottom w:val="single" w:sz="4" w:space="0" w:color="auto"/>
              <w:right w:val="single" w:sz="4" w:space="0" w:color="auto"/>
            </w:tcBorders>
          </w:tcPr>
          <w:p w14:paraId="288C05CF" w14:textId="77777777" w:rsidR="00152C84" w:rsidRDefault="00152C84" w:rsidP="00C219BE">
            <w:pPr>
              <w:pStyle w:val="ConsPlusNormal"/>
              <w:jc w:val="both"/>
            </w:pPr>
            <w:r>
              <w:t>Максимально допустимая недельная нагрузка</w:t>
            </w:r>
          </w:p>
        </w:tc>
        <w:tc>
          <w:tcPr>
            <w:tcW w:w="571" w:type="dxa"/>
            <w:tcBorders>
              <w:top w:val="single" w:sz="4" w:space="0" w:color="auto"/>
              <w:left w:val="single" w:sz="4" w:space="0" w:color="auto"/>
              <w:bottom w:val="single" w:sz="4" w:space="0" w:color="auto"/>
              <w:right w:val="single" w:sz="4" w:space="0" w:color="auto"/>
            </w:tcBorders>
            <w:vAlign w:val="center"/>
          </w:tcPr>
          <w:p w14:paraId="1EC78BDA" w14:textId="77777777" w:rsidR="00152C84" w:rsidRDefault="00152C84" w:rsidP="00C219BE">
            <w:pPr>
              <w:pStyle w:val="ConsPlusNormal"/>
              <w:jc w:val="center"/>
            </w:pPr>
            <w:r>
              <w:t>29</w:t>
            </w:r>
          </w:p>
        </w:tc>
        <w:tc>
          <w:tcPr>
            <w:tcW w:w="691" w:type="dxa"/>
            <w:tcBorders>
              <w:top w:val="single" w:sz="4" w:space="0" w:color="auto"/>
              <w:left w:val="single" w:sz="4" w:space="0" w:color="auto"/>
              <w:bottom w:val="single" w:sz="4" w:space="0" w:color="auto"/>
              <w:right w:val="single" w:sz="4" w:space="0" w:color="auto"/>
            </w:tcBorders>
            <w:vAlign w:val="center"/>
          </w:tcPr>
          <w:p w14:paraId="684CDFC4" w14:textId="77777777" w:rsidR="00152C84" w:rsidRDefault="00152C84" w:rsidP="00C219BE">
            <w:pPr>
              <w:pStyle w:val="ConsPlusNormal"/>
              <w:jc w:val="center"/>
            </w:pPr>
            <w:r>
              <w:t>30</w:t>
            </w:r>
          </w:p>
        </w:tc>
        <w:tc>
          <w:tcPr>
            <w:tcW w:w="686" w:type="dxa"/>
            <w:tcBorders>
              <w:top w:val="single" w:sz="4" w:space="0" w:color="auto"/>
              <w:left w:val="single" w:sz="4" w:space="0" w:color="auto"/>
              <w:bottom w:val="single" w:sz="4" w:space="0" w:color="auto"/>
              <w:right w:val="single" w:sz="4" w:space="0" w:color="auto"/>
            </w:tcBorders>
            <w:vAlign w:val="center"/>
          </w:tcPr>
          <w:p w14:paraId="68315D88" w14:textId="77777777" w:rsidR="00152C84" w:rsidRDefault="00152C84" w:rsidP="00C219BE">
            <w:pPr>
              <w:pStyle w:val="ConsPlusNormal"/>
              <w:jc w:val="center"/>
            </w:pPr>
            <w:r>
              <w:t>30</w:t>
            </w:r>
          </w:p>
        </w:tc>
        <w:tc>
          <w:tcPr>
            <w:tcW w:w="696" w:type="dxa"/>
            <w:tcBorders>
              <w:top w:val="single" w:sz="4" w:space="0" w:color="auto"/>
              <w:left w:val="single" w:sz="4" w:space="0" w:color="auto"/>
              <w:bottom w:val="single" w:sz="4" w:space="0" w:color="auto"/>
              <w:right w:val="single" w:sz="4" w:space="0" w:color="auto"/>
            </w:tcBorders>
            <w:vAlign w:val="center"/>
          </w:tcPr>
          <w:p w14:paraId="48DE29DC" w14:textId="77777777" w:rsidR="00152C84" w:rsidRDefault="00152C84" w:rsidP="00C219BE">
            <w:pPr>
              <w:pStyle w:val="ConsPlusNormal"/>
              <w:jc w:val="center"/>
            </w:pPr>
            <w:r>
              <w:t>30</w:t>
            </w:r>
          </w:p>
        </w:tc>
        <w:tc>
          <w:tcPr>
            <w:tcW w:w="691" w:type="dxa"/>
            <w:tcBorders>
              <w:top w:val="single" w:sz="4" w:space="0" w:color="auto"/>
              <w:left w:val="single" w:sz="4" w:space="0" w:color="auto"/>
              <w:bottom w:val="single" w:sz="4" w:space="0" w:color="auto"/>
              <w:right w:val="single" w:sz="4" w:space="0" w:color="auto"/>
            </w:tcBorders>
            <w:vAlign w:val="center"/>
          </w:tcPr>
          <w:p w14:paraId="0DF8B5A4" w14:textId="77777777" w:rsidR="00152C84" w:rsidRDefault="00152C84" w:rsidP="00C219BE">
            <w:pPr>
              <w:pStyle w:val="ConsPlusNormal"/>
              <w:jc w:val="center"/>
            </w:pPr>
            <w:r>
              <w:t>30</w:t>
            </w:r>
          </w:p>
        </w:tc>
        <w:tc>
          <w:tcPr>
            <w:tcW w:w="691" w:type="dxa"/>
            <w:tcBorders>
              <w:top w:val="single" w:sz="4" w:space="0" w:color="auto"/>
              <w:left w:val="single" w:sz="4" w:space="0" w:color="auto"/>
              <w:bottom w:val="single" w:sz="4" w:space="0" w:color="auto"/>
              <w:right w:val="single" w:sz="4" w:space="0" w:color="auto"/>
            </w:tcBorders>
            <w:vAlign w:val="center"/>
          </w:tcPr>
          <w:p w14:paraId="195D0A74" w14:textId="77777777" w:rsidR="00152C84" w:rsidRDefault="00152C84" w:rsidP="00C219BE">
            <w:pPr>
              <w:pStyle w:val="ConsPlusNormal"/>
              <w:jc w:val="center"/>
            </w:pPr>
            <w:r>
              <w:t>30</w:t>
            </w:r>
          </w:p>
        </w:tc>
        <w:tc>
          <w:tcPr>
            <w:tcW w:w="737" w:type="dxa"/>
            <w:tcBorders>
              <w:top w:val="single" w:sz="4" w:space="0" w:color="auto"/>
              <w:left w:val="single" w:sz="4" w:space="0" w:color="auto"/>
              <w:bottom w:val="single" w:sz="4" w:space="0" w:color="auto"/>
              <w:right w:val="single" w:sz="4" w:space="0" w:color="auto"/>
            </w:tcBorders>
            <w:vAlign w:val="center"/>
          </w:tcPr>
          <w:p w14:paraId="2166CE9F" w14:textId="77777777" w:rsidR="00152C84" w:rsidRDefault="00152C84" w:rsidP="00C219BE">
            <w:pPr>
              <w:pStyle w:val="ConsPlusNormal"/>
              <w:jc w:val="center"/>
            </w:pPr>
            <w:r>
              <w:t>179</w:t>
            </w:r>
          </w:p>
        </w:tc>
      </w:tr>
      <w:tr w:rsidR="00152C84" w14:paraId="70606FEF" w14:textId="77777777" w:rsidTr="00C219BE">
        <w:tc>
          <w:tcPr>
            <w:tcW w:w="9015" w:type="dxa"/>
            <w:gridSpan w:val="9"/>
            <w:tcBorders>
              <w:top w:val="single" w:sz="4" w:space="0" w:color="auto"/>
              <w:left w:val="single" w:sz="4" w:space="0" w:color="auto"/>
              <w:bottom w:val="single" w:sz="4" w:space="0" w:color="auto"/>
              <w:right w:val="single" w:sz="4" w:space="0" w:color="auto"/>
            </w:tcBorders>
            <w:vAlign w:val="center"/>
          </w:tcPr>
          <w:p w14:paraId="385D5A5D" w14:textId="77777777" w:rsidR="00152C84" w:rsidRDefault="00152C84" w:rsidP="00C219BE">
            <w:pPr>
              <w:pStyle w:val="ConsPlusNormal"/>
              <w:jc w:val="center"/>
            </w:pPr>
            <w:r>
              <w:t>Внеурочная деятельность</w:t>
            </w:r>
          </w:p>
        </w:tc>
      </w:tr>
      <w:tr w:rsidR="00152C84" w14:paraId="09902BDC" w14:textId="77777777" w:rsidTr="00C219BE">
        <w:tc>
          <w:tcPr>
            <w:tcW w:w="4252" w:type="dxa"/>
            <w:gridSpan w:val="2"/>
            <w:tcBorders>
              <w:top w:val="single" w:sz="4" w:space="0" w:color="auto"/>
              <w:left w:val="single" w:sz="4" w:space="0" w:color="auto"/>
              <w:bottom w:val="single" w:sz="4" w:space="0" w:color="auto"/>
              <w:right w:val="single" w:sz="4" w:space="0" w:color="auto"/>
            </w:tcBorders>
          </w:tcPr>
          <w:p w14:paraId="3EB31C9C" w14:textId="77777777" w:rsidR="00152C84" w:rsidRDefault="00152C84" w:rsidP="00C219BE">
            <w:pPr>
              <w:pStyle w:val="ConsPlusNormal"/>
              <w:jc w:val="both"/>
            </w:pPr>
            <w:r>
              <w:t>Обязательные занятия по программе коррекционной работы и направлениям внеурочной деятельности</w:t>
            </w:r>
          </w:p>
        </w:tc>
        <w:tc>
          <w:tcPr>
            <w:tcW w:w="571" w:type="dxa"/>
            <w:tcBorders>
              <w:top w:val="single" w:sz="4" w:space="0" w:color="auto"/>
              <w:left w:val="single" w:sz="4" w:space="0" w:color="auto"/>
              <w:bottom w:val="single" w:sz="4" w:space="0" w:color="auto"/>
              <w:right w:val="single" w:sz="4" w:space="0" w:color="auto"/>
            </w:tcBorders>
            <w:vAlign w:val="center"/>
          </w:tcPr>
          <w:p w14:paraId="785D5F04" w14:textId="77777777" w:rsidR="00152C84" w:rsidRDefault="00152C84" w:rsidP="00C219BE">
            <w:pPr>
              <w:pStyle w:val="ConsPlusNormal"/>
              <w:jc w:val="center"/>
            </w:pPr>
            <w:r>
              <w:t>10</w:t>
            </w:r>
          </w:p>
        </w:tc>
        <w:tc>
          <w:tcPr>
            <w:tcW w:w="691" w:type="dxa"/>
            <w:tcBorders>
              <w:top w:val="single" w:sz="4" w:space="0" w:color="auto"/>
              <w:left w:val="single" w:sz="4" w:space="0" w:color="auto"/>
              <w:bottom w:val="single" w:sz="4" w:space="0" w:color="auto"/>
              <w:right w:val="single" w:sz="4" w:space="0" w:color="auto"/>
            </w:tcBorders>
            <w:vAlign w:val="center"/>
          </w:tcPr>
          <w:p w14:paraId="31130E32" w14:textId="77777777" w:rsidR="00152C84" w:rsidRDefault="00152C84" w:rsidP="00C219BE">
            <w:pPr>
              <w:pStyle w:val="ConsPlusNormal"/>
              <w:jc w:val="center"/>
            </w:pPr>
            <w:r>
              <w:t>10</w:t>
            </w:r>
          </w:p>
        </w:tc>
        <w:tc>
          <w:tcPr>
            <w:tcW w:w="686" w:type="dxa"/>
            <w:tcBorders>
              <w:top w:val="single" w:sz="4" w:space="0" w:color="auto"/>
              <w:left w:val="single" w:sz="4" w:space="0" w:color="auto"/>
              <w:bottom w:val="single" w:sz="4" w:space="0" w:color="auto"/>
              <w:right w:val="single" w:sz="4" w:space="0" w:color="auto"/>
            </w:tcBorders>
            <w:vAlign w:val="center"/>
          </w:tcPr>
          <w:p w14:paraId="431463D0" w14:textId="77777777" w:rsidR="00152C84" w:rsidRDefault="00152C84" w:rsidP="00C219BE">
            <w:pPr>
              <w:pStyle w:val="ConsPlusNormal"/>
              <w:jc w:val="center"/>
            </w:pPr>
            <w:r>
              <w:t>10</w:t>
            </w:r>
          </w:p>
        </w:tc>
        <w:tc>
          <w:tcPr>
            <w:tcW w:w="696" w:type="dxa"/>
            <w:tcBorders>
              <w:top w:val="single" w:sz="4" w:space="0" w:color="auto"/>
              <w:left w:val="single" w:sz="4" w:space="0" w:color="auto"/>
              <w:bottom w:val="single" w:sz="4" w:space="0" w:color="auto"/>
              <w:right w:val="single" w:sz="4" w:space="0" w:color="auto"/>
            </w:tcBorders>
            <w:vAlign w:val="center"/>
          </w:tcPr>
          <w:p w14:paraId="0045FFA1" w14:textId="77777777" w:rsidR="00152C84" w:rsidRDefault="00152C84" w:rsidP="00C219BE">
            <w:pPr>
              <w:pStyle w:val="ConsPlusNormal"/>
              <w:jc w:val="center"/>
            </w:pPr>
            <w:r>
              <w:t>10</w:t>
            </w:r>
          </w:p>
        </w:tc>
        <w:tc>
          <w:tcPr>
            <w:tcW w:w="691" w:type="dxa"/>
            <w:tcBorders>
              <w:top w:val="single" w:sz="4" w:space="0" w:color="auto"/>
              <w:left w:val="single" w:sz="4" w:space="0" w:color="auto"/>
              <w:bottom w:val="single" w:sz="4" w:space="0" w:color="auto"/>
              <w:right w:val="single" w:sz="4" w:space="0" w:color="auto"/>
            </w:tcBorders>
            <w:vAlign w:val="center"/>
          </w:tcPr>
          <w:p w14:paraId="186C6788" w14:textId="77777777" w:rsidR="00152C84" w:rsidRDefault="00152C84" w:rsidP="00C219BE">
            <w:pPr>
              <w:pStyle w:val="ConsPlusNormal"/>
              <w:jc w:val="center"/>
            </w:pPr>
            <w:r>
              <w:t>10</w:t>
            </w:r>
          </w:p>
        </w:tc>
        <w:tc>
          <w:tcPr>
            <w:tcW w:w="691" w:type="dxa"/>
            <w:tcBorders>
              <w:top w:val="single" w:sz="4" w:space="0" w:color="auto"/>
              <w:left w:val="single" w:sz="4" w:space="0" w:color="auto"/>
              <w:bottom w:val="single" w:sz="4" w:space="0" w:color="auto"/>
              <w:right w:val="single" w:sz="4" w:space="0" w:color="auto"/>
            </w:tcBorders>
            <w:vAlign w:val="center"/>
          </w:tcPr>
          <w:p w14:paraId="11CC8E0C" w14:textId="77777777" w:rsidR="00152C84" w:rsidRDefault="00152C84" w:rsidP="00C219BE">
            <w:pPr>
              <w:pStyle w:val="ConsPlusNormal"/>
              <w:jc w:val="center"/>
            </w:pPr>
            <w:r>
              <w:t>10</w:t>
            </w:r>
          </w:p>
        </w:tc>
        <w:tc>
          <w:tcPr>
            <w:tcW w:w="737" w:type="dxa"/>
            <w:tcBorders>
              <w:top w:val="single" w:sz="4" w:space="0" w:color="auto"/>
              <w:left w:val="single" w:sz="4" w:space="0" w:color="auto"/>
              <w:bottom w:val="single" w:sz="4" w:space="0" w:color="auto"/>
              <w:right w:val="single" w:sz="4" w:space="0" w:color="auto"/>
            </w:tcBorders>
            <w:vAlign w:val="center"/>
          </w:tcPr>
          <w:p w14:paraId="6F7228B2" w14:textId="77777777" w:rsidR="00152C84" w:rsidRDefault="00152C84" w:rsidP="00C219BE">
            <w:pPr>
              <w:pStyle w:val="ConsPlusNormal"/>
              <w:jc w:val="center"/>
            </w:pPr>
            <w:r>
              <w:t>60</w:t>
            </w:r>
          </w:p>
        </w:tc>
      </w:tr>
    </w:tbl>
    <w:p w14:paraId="7AEF51E3" w14:textId="77777777" w:rsidR="00152C84" w:rsidRDefault="00152C84" w:rsidP="005358E5">
      <w:pPr>
        <w:pStyle w:val="ConsPlusNormal"/>
        <w:jc w:val="both"/>
      </w:pPr>
    </w:p>
    <w:p w14:paraId="4A256FCB" w14:textId="77777777" w:rsidR="00152C84" w:rsidRDefault="00152C84" w:rsidP="005358E5">
      <w:pPr>
        <w:pStyle w:val="ConsPlusTitle"/>
        <w:ind w:firstLine="540"/>
        <w:jc w:val="both"/>
        <w:outlineLvl w:val="2"/>
      </w:pPr>
      <w:r>
        <w:t>100. Федеральный календарный учебный график:</w:t>
      </w:r>
    </w:p>
    <w:p w14:paraId="193EA22E" w14:textId="77777777" w:rsidR="00152C84" w:rsidRDefault="00152C84" w:rsidP="005358E5">
      <w:pPr>
        <w:pStyle w:val="ConsPlusNormal"/>
        <w:spacing w:before="240"/>
        <w:ind w:firstLine="540"/>
        <w:jc w:val="both"/>
      </w:pPr>
      <w:r>
        <w:t>100.1.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 &lt;39&gt;.</w:t>
      </w:r>
    </w:p>
    <w:p w14:paraId="12E0739D" w14:textId="77777777" w:rsidR="00152C84" w:rsidRDefault="00152C84" w:rsidP="005358E5">
      <w:pPr>
        <w:pStyle w:val="ConsPlusNormal"/>
        <w:spacing w:before="240"/>
        <w:ind w:firstLine="540"/>
        <w:jc w:val="both"/>
      </w:pPr>
      <w:r>
        <w:t>--------------------------------</w:t>
      </w:r>
    </w:p>
    <w:p w14:paraId="47C00AA7" w14:textId="77777777" w:rsidR="00152C84" w:rsidRDefault="00152C84" w:rsidP="005358E5">
      <w:pPr>
        <w:pStyle w:val="ConsPlusNormal"/>
        <w:spacing w:before="240"/>
        <w:ind w:firstLine="540"/>
        <w:jc w:val="both"/>
      </w:pPr>
      <w:r>
        <w:t xml:space="preserve">&lt;39&gt; </w:t>
      </w:r>
      <w:hyperlink r:id="rId177" w:history="1">
        <w:r>
          <w:rPr>
            <w:color w:val="0000FF"/>
          </w:rPr>
          <w:t>Пункт 3.4.16</w:t>
        </w:r>
      </w:hyperlink>
      <w:r>
        <w:t xml:space="preserve"> Санитарно-эпидемиологических требований.</w:t>
      </w:r>
    </w:p>
    <w:p w14:paraId="2D65807C" w14:textId="77777777" w:rsidR="00152C84" w:rsidRDefault="00152C84" w:rsidP="005358E5">
      <w:pPr>
        <w:pStyle w:val="ConsPlusNormal"/>
        <w:jc w:val="both"/>
      </w:pPr>
    </w:p>
    <w:p w14:paraId="29FEEA64" w14:textId="77777777" w:rsidR="00152C84" w:rsidRDefault="00152C84" w:rsidP="005358E5">
      <w:pPr>
        <w:pStyle w:val="ConsPlusNormal"/>
        <w:ind w:firstLine="540"/>
        <w:jc w:val="both"/>
      </w:pPr>
      <w:r>
        <w:t>100.2. Продолжительность учебного года при получении основного общего образования составляет 34 недели.</w:t>
      </w:r>
    </w:p>
    <w:p w14:paraId="3372D3E6" w14:textId="77777777" w:rsidR="00152C84" w:rsidRDefault="00152C84" w:rsidP="005358E5">
      <w:pPr>
        <w:pStyle w:val="ConsPlusNormal"/>
        <w:spacing w:before="240"/>
        <w:ind w:firstLine="540"/>
        <w:jc w:val="both"/>
      </w:pPr>
      <w:r>
        <w:t>100.3.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5737E2AA" w14:textId="77777777" w:rsidR="00152C84" w:rsidRDefault="00152C84" w:rsidP="005358E5">
      <w:pPr>
        <w:pStyle w:val="ConsPlusNormal"/>
        <w:spacing w:before="240"/>
        <w:ind w:firstLine="540"/>
        <w:jc w:val="both"/>
      </w:pPr>
      <w:r>
        <w:t>100.4.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15FF71DF" w14:textId="77777777" w:rsidR="00152C84" w:rsidRDefault="00152C84" w:rsidP="005358E5">
      <w:pPr>
        <w:pStyle w:val="ConsPlusNormal"/>
        <w:spacing w:before="240"/>
        <w:ind w:firstLine="540"/>
        <w:jc w:val="both"/>
      </w:pPr>
      <w:r>
        <w:t>100.5.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03C030E3" w14:textId="77777777" w:rsidR="00152C84" w:rsidRDefault="00152C84" w:rsidP="005358E5">
      <w:pPr>
        <w:pStyle w:val="ConsPlusNormal"/>
        <w:spacing w:before="240"/>
        <w:ind w:firstLine="540"/>
        <w:jc w:val="both"/>
      </w:pPr>
      <w:r>
        <w:t>100.6.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7F2022C4" w14:textId="77777777" w:rsidR="00152C84" w:rsidRDefault="00152C84" w:rsidP="005358E5">
      <w:pPr>
        <w:pStyle w:val="ConsPlusNormal"/>
        <w:spacing w:before="240"/>
        <w:ind w:firstLine="540"/>
        <w:jc w:val="both"/>
      </w:pPr>
      <w:r>
        <w:t>100.7. Продолжительность каникул составляет:</w:t>
      </w:r>
    </w:p>
    <w:p w14:paraId="0EE2C326"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14:paraId="2C654BB8"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14:paraId="45168D30"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5 - 10 классов);</w:t>
      </w:r>
    </w:p>
    <w:p w14:paraId="0D333EE3"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020032C8" w14:textId="77777777" w:rsidR="00152C84" w:rsidRDefault="00152C84" w:rsidP="005358E5">
      <w:pPr>
        <w:pStyle w:val="ConsPlusNormal"/>
        <w:spacing w:before="240"/>
        <w:ind w:firstLine="540"/>
        <w:jc w:val="both"/>
      </w:pPr>
      <w:r>
        <w:t>100.8. Продолжительность урока не должна превышать 40 минут.</w:t>
      </w:r>
    </w:p>
    <w:p w14:paraId="5CA8CB7E" w14:textId="77777777" w:rsidR="00152C84" w:rsidRDefault="00152C84" w:rsidP="005358E5">
      <w:pPr>
        <w:pStyle w:val="ConsPlusNormal"/>
        <w:spacing w:before="240"/>
        <w:ind w:firstLine="540"/>
        <w:jc w:val="both"/>
      </w:pPr>
      <w:r>
        <w:t>100.9.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52937A64"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7ECB2218" w14:textId="77777777" w:rsidR="00152C84" w:rsidRDefault="00152C84" w:rsidP="005358E5">
      <w:pPr>
        <w:pStyle w:val="ConsPlusNormal"/>
        <w:spacing w:before="240"/>
        <w:ind w:firstLine="540"/>
        <w:jc w:val="both"/>
      </w:pPr>
      <w:r>
        <w:t>100.10.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51E7F5C4" w14:textId="77777777" w:rsidR="00152C84" w:rsidRDefault="00152C84" w:rsidP="005358E5">
      <w:pPr>
        <w:pStyle w:val="ConsPlusNormal"/>
        <w:spacing w:before="240"/>
        <w:ind w:firstLine="540"/>
        <w:jc w:val="both"/>
      </w:pPr>
      <w:r>
        <w:t>100.11.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4ACC5491" w14:textId="77777777" w:rsidR="00152C84" w:rsidRDefault="00152C84" w:rsidP="005358E5">
      <w:pPr>
        <w:pStyle w:val="ConsPlusNormal"/>
        <w:spacing w:before="240"/>
        <w:ind w:firstLine="540"/>
        <w:jc w:val="both"/>
      </w:pPr>
      <w:r>
        <w:t>для обучающихся 5 и 10 классов - не более 6 уроков.</w:t>
      </w:r>
    </w:p>
    <w:p w14:paraId="1BD51BE4" w14:textId="77777777" w:rsidR="00152C84" w:rsidRDefault="00152C84" w:rsidP="005358E5">
      <w:pPr>
        <w:pStyle w:val="ConsPlusNormal"/>
        <w:spacing w:before="240"/>
        <w:ind w:firstLine="540"/>
        <w:jc w:val="both"/>
      </w:pPr>
      <w:r>
        <w:t>100.12. Занятия начинаются не ранее 8 часов утра и заканчиваются не позднее 19 часов.</w:t>
      </w:r>
    </w:p>
    <w:p w14:paraId="599BABCE" w14:textId="77777777" w:rsidR="00152C84" w:rsidRDefault="00152C84" w:rsidP="005358E5">
      <w:pPr>
        <w:pStyle w:val="ConsPlusNormal"/>
        <w:spacing w:before="240"/>
        <w:ind w:firstLine="540"/>
        <w:jc w:val="both"/>
      </w:pPr>
      <w:r>
        <w:t>100.13.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441ADD98" w14:textId="77777777" w:rsidR="00152C84" w:rsidRDefault="00152C84" w:rsidP="005358E5">
      <w:pPr>
        <w:pStyle w:val="ConsPlusNormal"/>
        <w:spacing w:before="240"/>
        <w:ind w:firstLine="540"/>
        <w:jc w:val="both"/>
      </w:pPr>
      <w:r>
        <w:t>100.14.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55B3EF4D"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72F04A11" w14:textId="77777777" w:rsidR="00152C84" w:rsidRDefault="00152C84" w:rsidP="005358E5">
      <w:pPr>
        <w:pStyle w:val="ConsPlusNormal"/>
        <w:ind w:firstLine="540"/>
        <w:jc w:val="both"/>
      </w:pPr>
    </w:p>
    <w:p w14:paraId="07565A00" w14:textId="77777777" w:rsidR="00152C84" w:rsidRDefault="00152C84" w:rsidP="005358E5">
      <w:pPr>
        <w:pStyle w:val="ConsPlusTitle"/>
        <w:ind w:firstLine="540"/>
        <w:jc w:val="both"/>
        <w:outlineLvl w:val="2"/>
      </w:pPr>
      <w:r>
        <w:t>101. План внеурочной деятельности.</w:t>
      </w:r>
    </w:p>
    <w:p w14:paraId="16C7742A" w14:textId="77777777" w:rsidR="00152C84" w:rsidRDefault="00152C84" w:rsidP="005358E5">
      <w:pPr>
        <w:pStyle w:val="ConsPlusNormal"/>
        <w:spacing w:before="240"/>
        <w:ind w:firstLine="540"/>
        <w:jc w:val="both"/>
      </w:pPr>
      <w:r>
        <w:t>101.1.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7CC031A4" w14:textId="77777777" w:rsidR="00152C84" w:rsidRDefault="00152C84" w:rsidP="005358E5">
      <w:pPr>
        <w:pStyle w:val="ConsPlusNormal"/>
        <w:spacing w:before="240"/>
        <w:ind w:firstLine="540"/>
        <w:jc w:val="both"/>
      </w:pPr>
      <w:r>
        <w:t>101.2. Внеурочная деятельность является неотъемлемой частью АООП ООО.</w:t>
      </w:r>
    </w:p>
    <w:p w14:paraId="743D5E3B" w14:textId="77777777" w:rsidR="00152C84" w:rsidRDefault="00152C84" w:rsidP="005358E5">
      <w:pPr>
        <w:pStyle w:val="ConsPlusNormal"/>
        <w:spacing w:before="240"/>
        <w:ind w:firstLine="540"/>
        <w:jc w:val="both"/>
      </w:pPr>
      <w:r>
        <w:t>101.3.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7154EECC"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625A0191"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31FB0273"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599C967"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77D01CCD"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05EDE102"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11DDB902"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020F4CCF"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200254D4" w14:textId="77777777" w:rsidR="00152C84" w:rsidRDefault="00152C84" w:rsidP="005358E5">
      <w:pPr>
        <w:pStyle w:val="ConsPlusNormal"/>
        <w:spacing w:before="240"/>
        <w:ind w:firstLine="540"/>
        <w:jc w:val="both"/>
      </w:pPr>
      <w:r>
        <w:t>101.4.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147D0244"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1ACCAC7E" w14:textId="77777777" w:rsidR="00152C84" w:rsidRDefault="00152C84" w:rsidP="005358E5">
      <w:pPr>
        <w:pStyle w:val="ConsPlusNormal"/>
        <w:spacing w:before="240"/>
        <w:ind w:firstLine="540"/>
        <w:jc w:val="both"/>
      </w:pPr>
      <w:r>
        <w:t>101.5.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14:paraId="390223AF" w14:textId="77777777" w:rsidR="00152C84" w:rsidRDefault="00152C84" w:rsidP="005358E5">
      <w:pPr>
        <w:pStyle w:val="ConsPlusNormal"/>
        <w:spacing w:before="240"/>
        <w:ind w:firstLine="540"/>
        <w:jc w:val="both"/>
      </w:pPr>
      <w:r>
        <w:t>101.6.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221FB61C" w14:textId="77777777" w:rsidR="00152C84" w:rsidRDefault="00152C84" w:rsidP="005358E5">
      <w:pPr>
        <w:pStyle w:val="ConsPlusNormal"/>
        <w:spacing w:before="240"/>
        <w:ind w:firstLine="540"/>
        <w:jc w:val="both"/>
      </w:pPr>
      <w:r>
        <w:t>101.7.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359A193A" w14:textId="77777777" w:rsidR="00152C84" w:rsidRDefault="00152C84" w:rsidP="005358E5">
      <w:pPr>
        <w:pStyle w:val="ConsPlusNormal"/>
        <w:spacing w:before="240"/>
        <w:ind w:firstLine="540"/>
        <w:jc w:val="both"/>
      </w:pPr>
      <w:r>
        <w:t>101.8. Один час в неделю рекомендуется отводить на внеурочное занятие "Разговоры о важном".</w:t>
      </w:r>
    </w:p>
    <w:p w14:paraId="73C6A3BA" w14:textId="77777777" w:rsidR="00152C84" w:rsidRDefault="00152C84" w:rsidP="005358E5">
      <w:pPr>
        <w:pStyle w:val="ConsPlusNormal"/>
        <w:spacing w:before="240"/>
        <w:ind w:firstLine="540"/>
        <w:jc w:val="both"/>
      </w:pPr>
      <w:r>
        <w:t>101.8.1.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268418B9" w14:textId="77777777" w:rsidR="00152C84" w:rsidRDefault="00152C84" w:rsidP="005358E5">
      <w:pPr>
        <w:pStyle w:val="ConsPlusNormal"/>
        <w:spacing w:before="240"/>
        <w:ind w:firstLine="540"/>
        <w:jc w:val="both"/>
      </w:pPr>
      <w:r>
        <w:t>101.8.2.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34B53851" w14:textId="77777777" w:rsidR="00152C84" w:rsidRDefault="00152C84" w:rsidP="005358E5">
      <w:pPr>
        <w:pStyle w:val="ConsPlusNormal"/>
        <w:spacing w:before="240"/>
        <w:ind w:firstLine="540"/>
        <w:jc w:val="both"/>
      </w:pPr>
      <w:r>
        <w:t>101.9.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273E3D5D" w14:textId="77777777" w:rsidR="00152C84" w:rsidRDefault="00152C84" w:rsidP="005358E5">
      <w:pPr>
        <w:pStyle w:val="ConsPlusNormal"/>
        <w:spacing w:before="240"/>
        <w:ind w:firstLine="540"/>
        <w:jc w:val="both"/>
      </w:pPr>
      <w:r>
        <w:t>101.10. В зависимости от решения педагогических работников,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19C4ECA2"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32B6C025"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27F6153F"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2699E881" w14:textId="77777777" w:rsidR="00152C84" w:rsidRDefault="00152C84" w:rsidP="005358E5">
      <w:pPr>
        <w:pStyle w:val="ConsPlusNormal"/>
        <w:spacing w:before="240"/>
        <w:ind w:firstLine="540"/>
        <w:jc w:val="both"/>
      </w:pPr>
      <w:r>
        <w:t>101.11. Формы реализации внеурочной деятельности образовательная организация определяет самостоятельно.</w:t>
      </w:r>
    </w:p>
    <w:p w14:paraId="797975CD" w14:textId="77777777" w:rsidR="00152C84" w:rsidRDefault="00152C84" w:rsidP="005358E5">
      <w:pPr>
        <w:pStyle w:val="ConsPlusNormal"/>
        <w:spacing w:before="240"/>
        <w:ind w:firstLine="540"/>
        <w:jc w:val="both"/>
      </w:pPr>
      <w:r>
        <w:t>101.12.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43A92A9D" w14:textId="77777777" w:rsidR="00152C84" w:rsidRDefault="00152C84" w:rsidP="005358E5">
      <w:pPr>
        <w:pStyle w:val="ConsPlusNormal"/>
        <w:spacing w:before="240"/>
        <w:ind w:firstLine="540"/>
        <w:jc w:val="both"/>
      </w:pPr>
      <w:r>
        <w:t>101.13.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BD4ADAA" w14:textId="77777777" w:rsidR="00152C84" w:rsidRDefault="00152C84" w:rsidP="005358E5">
      <w:pPr>
        <w:pStyle w:val="ConsPlusNormal"/>
        <w:spacing w:before="240"/>
        <w:ind w:firstLine="540"/>
        <w:jc w:val="both"/>
      </w:pPr>
      <w:r>
        <w:t>101.14.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39172A6D" w14:textId="77777777" w:rsidR="00152C84" w:rsidRDefault="00152C84" w:rsidP="005358E5">
      <w:pPr>
        <w:pStyle w:val="ConsPlusNormal"/>
        <w:ind w:firstLine="540"/>
        <w:jc w:val="both"/>
      </w:pPr>
    </w:p>
    <w:p w14:paraId="48C35F01" w14:textId="77777777" w:rsidR="00152C84" w:rsidRDefault="00152C84" w:rsidP="005358E5">
      <w:pPr>
        <w:pStyle w:val="ConsPlusTitle"/>
        <w:ind w:firstLine="540"/>
        <w:jc w:val="both"/>
        <w:outlineLvl w:val="2"/>
      </w:pPr>
      <w:r>
        <w:t>102. Федеральный календарный план воспитательной работы.</w:t>
      </w:r>
    </w:p>
    <w:p w14:paraId="0A20872D" w14:textId="77777777" w:rsidR="00152C84" w:rsidRDefault="00152C84" w:rsidP="005358E5">
      <w:pPr>
        <w:pStyle w:val="ConsPlusNormal"/>
        <w:spacing w:before="240"/>
        <w:ind w:firstLine="540"/>
        <w:jc w:val="both"/>
      </w:pPr>
      <w:r>
        <w:t>102.1. Федеральный календарный план воспитательной работы является единым для образовательных организаций.</w:t>
      </w:r>
    </w:p>
    <w:p w14:paraId="1CEE8CB6" w14:textId="77777777" w:rsidR="00152C84" w:rsidRDefault="00152C84" w:rsidP="005358E5">
      <w:pPr>
        <w:pStyle w:val="ConsPlusNormal"/>
        <w:spacing w:before="240"/>
        <w:ind w:firstLine="540"/>
        <w:jc w:val="both"/>
      </w:pPr>
      <w:r>
        <w:t>102.2. Федеральный календарный план воспитательной работы может быть реализован в рамках урочной и внеурочной деятельности.</w:t>
      </w:r>
    </w:p>
    <w:p w14:paraId="0698E0E9" w14:textId="77777777" w:rsidR="00152C84" w:rsidRDefault="00152C84" w:rsidP="005358E5">
      <w:pPr>
        <w:pStyle w:val="ConsPlusNormal"/>
        <w:spacing w:before="240"/>
        <w:ind w:firstLine="540"/>
        <w:jc w:val="both"/>
      </w:pPr>
      <w:r>
        <w:t>102.3.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31F9065D" w14:textId="77777777" w:rsidR="00152C84" w:rsidRDefault="00152C84" w:rsidP="005358E5">
      <w:pPr>
        <w:pStyle w:val="ConsPlusNormal"/>
        <w:spacing w:before="240"/>
        <w:ind w:firstLine="540"/>
        <w:jc w:val="both"/>
      </w:pPr>
      <w:r>
        <w:t>Сентябрь:</w:t>
      </w:r>
    </w:p>
    <w:p w14:paraId="3975EEB5" w14:textId="77777777" w:rsidR="00152C84" w:rsidRDefault="00152C84" w:rsidP="005358E5">
      <w:pPr>
        <w:pStyle w:val="ConsPlusNormal"/>
        <w:spacing w:before="240"/>
        <w:ind w:firstLine="540"/>
        <w:jc w:val="both"/>
      </w:pPr>
      <w:r>
        <w:t>1 сентября: День знаний;</w:t>
      </w:r>
    </w:p>
    <w:p w14:paraId="7C53762F"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28E9E083"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2F56C9BF" w14:textId="77777777" w:rsidR="00152C84" w:rsidRDefault="00152C84" w:rsidP="005358E5">
      <w:pPr>
        <w:pStyle w:val="ConsPlusNormal"/>
        <w:spacing w:before="240"/>
        <w:ind w:firstLine="540"/>
        <w:jc w:val="both"/>
      </w:pPr>
      <w:r>
        <w:t>Октябрь:</w:t>
      </w:r>
    </w:p>
    <w:p w14:paraId="2F867B28"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552F6E0B" w14:textId="77777777" w:rsidR="00152C84" w:rsidRDefault="00152C84" w:rsidP="005358E5">
      <w:pPr>
        <w:pStyle w:val="ConsPlusNormal"/>
        <w:spacing w:before="240"/>
        <w:ind w:firstLine="540"/>
        <w:jc w:val="both"/>
      </w:pPr>
      <w:r>
        <w:t>4 октября: День защиты животных;</w:t>
      </w:r>
    </w:p>
    <w:p w14:paraId="179D84E6" w14:textId="77777777" w:rsidR="00152C84" w:rsidRDefault="00152C84" w:rsidP="005358E5">
      <w:pPr>
        <w:pStyle w:val="ConsPlusNormal"/>
        <w:spacing w:before="240"/>
        <w:ind w:firstLine="540"/>
        <w:jc w:val="both"/>
      </w:pPr>
      <w:r>
        <w:t>5 октября: День учителя;</w:t>
      </w:r>
    </w:p>
    <w:p w14:paraId="11002A6C" w14:textId="77777777" w:rsidR="00152C84" w:rsidRDefault="00152C84" w:rsidP="005358E5">
      <w:pPr>
        <w:pStyle w:val="ConsPlusNormal"/>
        <w:spacing w:before="240"/>
        <w:ind w:firstLine="540"/>
        <w:jc w:val="both"/>
      </w:pPr>
      <w:r>
        <w:t>25 октября: Международный день школьных библиотек;</w:t>
      </w:r>
    </w:p>
    <w:p w14:paraId="4E6833EC" w14:textId="77777777" w:rsidR="00152C84" w:rsidRDefault="00152C84" w:rsidP="005358E5">
      <w:pPr>
        <w:pStyle w:val="ConsPlusNormal"/>
        <w:spacing w:before="240"/>
        <w:ind w:firstLine="540"/>
        <w:jc w:val="both"/>
      </w:pPr>
      <w:r>
        <w:t>Третье воскресенье октября: День отца.</w:t>
      </w:r>
    </w:p>
    <w:p w14:paraId="0E9CB18A" w14:textId="77777777" w:rsidR="00152C84" w:rsidRDefault="00152C84" w:rsidP="005358E5">
      <w:pPr>
        <w:pStyle w:val="ConsPlusNormal"/>
        <w:spacing w:before="240"/>
        <w:ind w:firstLine="540"/>
        <w:jc w:val="both"/>
      </w:pPr>
      <w:r>
        <w:t>Ноябрь:</w:t>
      </w:r>
    </w:p>
    <w:p w14:paraId="2C53B594" w14:textId="77777777" w:rsidR="00152C84" w:rsidRDefault="00152C84" w:rsidP="005358E5">
      <w:pPr>
        <w:pStyle w:val="ConsPlusNormal"/>
        <w:spacing w:before="240"/>
        <w:ind w:firstLine="540"/>
        <w:jc w:val="both"/>
      </w:pPr>
      <w:r>
        <w:t>4 ноября: День народного единства;</w:t>
      </w:r>
    </w:p>
    <w:p w14:paraId="2269BC52"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4D6A4930" w14:textId="77777777" w:rsidR="00152C84" w:rsidRDefault="00152C84" w:rsidP="005358E5">
      <w:pPr>
        <w:pStyle w:val="ConsPlusNormal"/>
        <w:spacing w:before="240"/>
        <w:ind w:firstLine="540"/>
        <w:jc w:val="both"/>
      </w:pPr>
      <w:r>
        <w:t>Последнее воскресенье ноября: День Матери;</w:t>
      </w:r>
    </w:p>
    <w:p w14:paraId="0186A782"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25D4DD60" w14:textId="77777777" w:rsidR="00152C84" w:rsidRDefault="00152C84" w:rsidP="005358E5">
      <w:pPr>
        <w:pStyle w:val="ConsPlusNormal"/>
        <w:spacing w:before="240"/>
        <w:ind w:firstLine="540"/>
        <w:jc w:val="both"/>
      </w:pPr>
      <w:r>
        <w:t>Декабрь:</w:t>
      </w:r>
    </w:p>
    <w:p w14:paraId="723D79B9"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3B73AF59" w14:textId="77777777" w:rsidR="00152C84" w:rsidRDefault="00152C84" w:rsidP="005358E5">
      <w:pPr>
        <w:pStyle w:val="ConsPlusNormal"/>
        <w:spacing w:before="240"/>
        <w:ind w:firstLine="540"/>
        <w:jc w:val="both"/>
      </w:pPr>
      <w:r>
        <w:t>5 декабря: День добровольца (волонтера) в России;</w:t>
      </w:r>
    </w:p>
    <w:p w14:paraId="601AB23C" w14:textId="77777777" w:rsidR="00152C84" w:rsidRDefault="00152C84" w:rsidP="005358E5">
      <w:pPr>
        <w:pStyle w:val="ConsPlusNormal"/>
        <w:spacing w:before="240"/>
        <w:ind w:firstLine="540"/>
        <w:jc w:val="both"/>
      </w:pPr>
      <w:r>
        <w:t>9 декабря: День Героев Отечества;</w:t>
      </w:r>
    </w:p>
    <w:p w14:paraId="7B349DE1" w14:textId="77777777" w:rsidR="00152C84" w:rsidRDefault="00152C84" w:rsidP="005358E5">
      <w:pPr>
        <w:pStyle w:val="ConsPlusNormal"/>
        <w:spacing w:before="240"/>
        <w:ind w:firstLine="540"/>
        <w:jc w:val="both"/>
      </w:pPr>
      <w:r>
        <w:t>12 декабря: День Конституции Российской Федерации.</w:t>
      </w:r>
    </w:p>
    <w:p w14:paraId="2C99CB22" w14:textId="77777777" w:rsidR="00152C84" w:rsidRDefault="00152C84" w:rsidP="005358E5">
      <w:pPr>
        <w:pStyle w:val="ConsPlusNormal"/>
        <w:spacing w:before="240"/>
        <w:ind w:firstLine="540"/>
        <w:jc w:val="both"/>
      </w:pPr>
      <w:r>
        <w:t>Январь:</w:t>
      </w:r>
    </w:p>
    <w:p w14:paraId="23129DB6" w14:textId="77777777" w:rsidR="00152C84" w:rsidRDefault="00152C84" w:rsidP="005358E5">
      <w:pPr>
        <w:pStyle w:val="ConsPlusNormal"/>
        <w:spacing w:before="240"/>
        <w:ind w:firstLine="540"/>
        <w:jc w:val="both"/>
      </w:pPr>
      <w:r>
        <w:t>25 января: День российского студенчества;</w:t>
      </w:r>
    </w:p>
    <w:p w14:paraId="1C39181A"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555E4DC6" w14:textId="77777777" w:rsidR="00152C84" w:rsidRDefault="00152C84" w:rsidP="005358E5">
      <w:pPr>
        <w:pStyle w:val="ConsPlusNormal"/>
        <w:spacing w:before="240"/>
        <w:ind w:firstLine="540"/>
        <w:jc w:val="both"/>
      </w:pPr>
      <w:r>
        <w:t>Февраль:</w:t>
      </w:r>
    </w:p>
    <w:p w14:paraId="1DDA84D7"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6326F2C3" w14:textId="77777777" w:rsidR="00152C84" w:rsidRDefault="00152C84" w:rsidP="005358E5">
      <w:pPr>
        <w:pStyle w:val="ConsPlusNormal"/>
        <w:spacing w:before="240"/>
        <w:ind w:firstLine="540"/>
        <w:jc w:val="both"/>
      </w:pPr>
      <w:r>
        <w:t>8 февраля: День российской науки;</w:t>
      </w:r>
    </w:p>
    <w:p w14:paraId="683C07B1"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61FFFDDF" w14:textId="77777777" w:rsidR="00152C84" w:rsidRDefault="00152C84" w:rsidP="005358E5">
      <w:pPr>
        <w:pStyle w:val="ConsPlusNormal"/>
        <w:spacing w:before="240"/>
        <w:ind w:firstLine="540"/>
        <w:jc w:val="both"/>
      </w:pPr>
      <w:r>
        <w:t>21 февраля: Международный день родного языка;</w:t>
      </w:r>
    </w:p>
    <w:p w14:paraId="34BB356B" w14:textId="77777777" w:rsidR="00152C84" w:rsidRDefault="00152C84" w:rsidP="005358E5">
      <w:pPr>
        <w:pStyle w:val="ConsPlusNormal"/>
        <w:spacing w:before="240"/>
        <w:ind w:firstLine="540"/>
        <w:jc w:val="both"/>
      </w:pPr>
      <w:r>
        <w:t>23 февраля: День защитника Отечества.</w:t>
      </w:r>
    </w:p>
    <w:p w14:paraId="0CFD28CF" w14:textId="77777777" w:rsidR="00152C84" w:rsidRDefault="00152C84" w:rsidP="005358E5">
      <w:pPr>
        <w:pStyle w:val="ConsPlusNormal"/>
        <w:spacing w:before="240"/>
        <w:ind w:firstLine="540"/>
        <w:jc w:val="both"/>
      </w:pPr>
      <w:r>
        <w:t>Март:</w:t>
      </w:r>
    </w:p>
    <w:p w14:paraId="671345FE" w14:textId="77777777" w:rsidR="00152C84" w:rsidRDefault="00152C84" w:rsidP="005358E5">
      <w:pPr>
        <w:pStyle w:val="ConsPlusNormal"/>
        <w:spacing w:before="240"/>
        <w:ind w:firstLine="540"/>
        <w:jc w:val="both"/>
      </w:pPr>
      <w:r>
        <w:t>8 марта: Международный женский день;</w:t>
      </w:r>
    </w:p>
    <w:p w14:paraId="69711556"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324C6BF2" w14:textId="77777777" w:rsidR="00152C84" w:rsidRDefault="00152C84" w:rsidP="005358E5">
      <w:pPr>
        <w:pStyle w:val="ConsPlusNormal"/>
        <w:spacing w:before="240"/>
        <w:ind w:firstLine="540"/>
        <w:jc w:val="both"/>
      </w:pPr>
      <w:r>
        <w:t>Апрель:</w:t>
      </w:r>
    </w:p>
    <w:p w14:paraId="38D5E560" w14:textId="77777777" w:rsidR="00152C84" w:rsidRDefault="00152C84" w:rsidP="005358E5">
      <w:pPr>
        <w:pStyle w:val="ConsPlusNormal"/>
        <w:spacing w:before="240"/>
        <w:ind w:firstLine="540"/>
        <w:jc w:val="both"/>
      </w:pPr>
      <w:r>
        <w:t>12 апреля: День космонавтики.</w:t>
      </w:r>
    </w:p>
    <w:p w14:paraId="00CD7224" w14:textId="77777777" w:rsidR="00152C84" w:rsidRDefault="00152C84" w:rsidP="005358E5">
      <w:pPr>
        <w:pStyle w:val="ConsPlusNormal"/>
        <w:spacing w:before="240"/>
        <w:ind w:firstLine="540"/>
        <w:jc w:val="both"/>
      </w:pPr>
      <w:r>
        <w:t>Май:</w:t>
      </w:r>
    </w:p>
    <w:p w14:paraId="64A06F85" w14:textId="77777777" w:rsidR="00152C84" w:rsidRDefault="00152C84" w:rsidP="005358E5">
      <w:pPr>
        <w:pStyle w:val="ConsPlusNormal"/>
        <w:spacing w:before="240"/>
        <w:ind w:firstLine="540"/>
        <w:jc w:val="both"/>
      </w:pPr>
      <w:r>
        <w:t>1 мая: Праздник Весны и Труда;</w:t>
      </w:r>
    </w:p>
    <w:p w14:paraId="79E3341B" w14:textId="77777777" w:rsidR="00152C84" w:rsidRDefault="00152C84" w:rsidP="005358E5">
      <w:pPr>
        <w:pStyle w:val="ConsPlusNormal"/>
        <w:spacing w:before="240"/>
        <w:ind w:firstLine="540"/>
        <w:jc w:val="both"/>
      </w:pPr>
      <w:r>
        <w:t>9 мая: День Победы;</w:t>
      </w:r>
    </w:p>
    <w:p w14:paraId="1C52DF9B"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3258F116" w14:textId="77777777" w:rsidR="00152C84" w:rsidRDefault="00152C84" w:rsidP="005358E5">
      <w:pPr>
        <w:pStyle w:val="ConsPlusNormal"/>
        <w:spacing w:before="240"/>
        <w:ind w:firstLine="540"/>
        <w:jc w:val="both"/>
      </w:pPr>
      <w:r>
        <w:t>24 мая: День славянской письменности и культуры.</w:t>
      </w:r>
    </w:p>
    <w:p w14:paraId="1925A02D" w14:textId="77777777" w:rsidR="00152C84" w:rsidRDefault="00152C84" w:rsidP="005358E5">
      <w:pPr>
        <w:pStyle w:val="ConsPlusNormal"/>
        <w:spacing w:before="240"/>
        <w:ind w:firstLine="540"/>
        <w:jc w:val="both"/>
      </w:pPr>
      <w:r>
        <w:t>Июнь:</w:t>
      </w:r>
    </w:p>
    <w:p w14:paraId="537EA741" w14:textId="77777777" w:rsidR="00152C84" w:rsidRDefault="00152C84" w:rsidP="005358E5">
      <w:pPr>
        <w:pStyle w:val="ConsPlusNormal"/>
        <w:spacing w:before="240"/>
        <w:ind w:firstLine="540"/>
        <w:jc w:val="both"/>
      </w:pPr>
      <w:r>
        <w:t>1 июня: День защиты детей;</w:t>
      </w:r>
    </w:p>
    <w:p w14:paraId="3CE33856" w14:textId="77777777" w:rsidR="00152C84" w:rsidRDefault="00152C84" w:rsidP="005358E5">
      <w:pPr>
        <w:pStyle w:val="ConsPlusNormal"/>
        <w:spacing w:before="240"/>
        <w:ind w:firstLine="540"/>
        <w:jc w:val="both"/>
      </w:pPr>
      <w:r>
        <w:t>6 июня: День русского языка;</w:t>
      </w:r>
    </w:p>
    <w:p w14:paraId="73F51F45" w14:textId="77777777" w:rsidR="00152C84" w:rsidRDefault="00152C84" w:rsidP="005358E5">
      <w:pPr>
        <w:pStyle w:val="ConsPlusNormal"/>
        <w:spacing w:before="240"/>
        <w:ind w:firstLine="540"/>
        <w:jc w:val="both"/>
      </w:pPr>
      <w:r>
        <w:t>12 июня: День России;</w:t>
      </w:r>
    </w:p>
    <w:p w14:paraId="1DBD86B7" w14:textId="77777777" w:rsidR="00152C84" w:rsidRDefault="00152C84" w:rsidP="005358E5">
      <w:pPr>
        <w:pStyle w:val="ConsPlusNormal"/>
        <w:spacing w:before="240"/>
        <w:ind w:firstLine="540"/>
        <w:jc w:val="both"/>
      </w:pPr>
      <w:r>
        <w:t>22 июня: День памяти и скорби;</w:t>
      </w:r>
    </w:p>
    <w:p w14:paraId="0AE5DCA5" w14:textId="77777777" w:rsidR="00152C84" w:rsidRDefault="00152C84" w:rsidP="005358E5">
      <w:pPr>
        <w:pStyle w:val="ConsPlusNormal"/>
        <w:spacing w:before="240"/>
        <w:ind w:firstLine="540"/>
        <w:jc w:val="both"/>
      </w:pPr>
      <w:r>
        <w:t>27 июня: День молодежи.</w:t>
      </w:r>
    </w:p>
    <w:p w14:paraId="2F4E6854" w14:textId="77777777" w:rsidR="00152C84" w:rsidRDefault="00152C84" w:rsidP="005358E5">
      <w:pPr>
        <w:pStyle w:val="ConsPlusNormal"/>
        <w:spacing w:before="240"/>
        <w:ind w:firstLine="540"/>
        <w:jc w:val="both"/>
      </w:pPr>
      <w:r>
        <w:t>Июль:</w:t>
      </w:r>
    </w:p>
    <w:p w14:paraId="6E0535CE" w14:textId="77777777" w:rsidR="00152C84" w:rsidRDefault="00152C84" w:rsidP="005358E5">
      <w:pPr>
        <w:pStyle w:val="ConsPlusNormal"/>
        <w:spacing w:before="240"/>
        <w:ind w:firstLine="540"/>
        <w:jc w:val="both"/>
      </w:pPr>
      <w:r>
        <w:t>8 июля: День семьи, любви и верности.</w:t>
      </w:r>
    </w:p>
    <w:p w14:paraId="58EE1120" w14:textId="77777777" w:rsidR="00152C84" w:rsidRDefault="00152C84" w:rsidP="005358E5">
      <w:pPr>
        <w:pStyle w:val="ConsPlusNormal"/>
        <w:spacing w:before="240"/>
        <w:ind w:firstLine="540"/>
        <w:jc w:val="both"/>
      </w:pPr>
      <w:r>
        <w:t>Август:</w:t>
      </w:r>
    </w:p>
    <w:p w14:paraId="4013EB0A" w14:textId="77777777" w:rsidR="00152C84" w:rsidRDefault="00152C84" w:rsidP="005358E5">
      <w:pPr>
        <w:pStyle w:val="ConsPlusNormal"/>
        <w:spacing w:before="240"/>
        <w:ind w:firstLine="540"/>
        <w:jc w:val="both"/>
      </w:pPr>
      <w:r>
        <w:t>12 августа: День физкультурника;</w:t>
      </w:r>
    </w:p>
    <w:p w14:paraId="572CC67B"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6BC75371" w14:textId="77777777" w:rsidR="00152C84" w:rsidRDefault="00152C84" w:rsidP="005358E5">
      <w:pPr>
        <w:pStyle w:val="ConsPlusNormal"/>
        <w:spacing w:before="240"/>
        <w:ind w:firstLine="540"/>
        <w:jc w:val="both"/>
      </w:pPr>
      <w:r>
        <w:t>27 августа: День российского кино.</w:t>
      </w:r>
    </w:p>
    <w:p w14:paraId="58D9126E" w14:textId="77777777" w:rsidR="00152C84" w:rsidRDefault="00152C84" w:rsidP="005358E5">
      <w:pPr>
        <w:pStyle w:val="ConsPlusNormal"/>
        <w:jc w:val="both"/>
      </w:pPr>
    </w:p>
    <w:p w14:paraId="1AA4F3E2" w14:textId="77777777" w:rsidR="00152C84" w:rsidRDefault="00152C84" w:rsidP="005358E5">
      <w:pPr>
        <w:pStyle w:val="ConsPlusTitle"/>
        <w:jc w:val="center"/>
        <w:outlineLvl w:val="1"/>
      </w:pPr>
      <w:r>
        <w:t>XX. Целевой раздел ФАОП ООО для слабовидящих обучающихся</w:t>
      </w:r>
    </w:p>
    <w:p w14:paraId="452CEA7C" w14:textId="77777777" w:rsidR="00152C84" w:rsidRDefault="00152C84" w:rsidP="005358E5">
      <w:pPr>
        <w:pStyle w:val="ConsPlusTitle"/>
        <w:jc w:val="center"/>
      </w:pPr>
      <w:r>
        <w:t>(вариант 4.1)</w:t>
      </w:r>
    </w:p>
    <w:p w14:paraId="672C7887" w14:textId="77777777" w:rsidR="00152C84" w:rsidRDefault="00152C84" w:rsidP="005358E5">
      <w:pPr>
        <w:pStyle w:val="ConsPlusNormal"/>
        <w:jc w:val="both"/>
      </w:pPr>
    </w:p>
    <w:p w14:paraId="3018B8F2" w14:textId="77777777" w:rsidR="00152C84" w:rsidRDefault="00152C84" w:rsidP="005358E5">
      <w:pPr>
        <w:pStyle w:val="ConsPlusTitle"/>
        <w:ind w:firstLine="540"/>
        <w:jc w:val="both"/>
        <w:outlineLvl w:val="2"/>
      </w:pPr>
      <w:r>
        <w:t>103. Пояснительная записка.</w:t>
      </w:r>
    </w:p>
    <w:p w14:paraId="3F7BF6F4" w14:textId="77777777" w:rsidR="00152C84" w:rsidRDefault="00152C84" w:rsidP="005358E5">
      <w:pPr>
        <w:pStyle w:val="ConsPlusNormal"/>
        <w:spacing w:before="240"/>
        <w:ind w:firstLine="540"/>
        <w:jc w:val="both"/>
      </w:pPr>
      <w:r>
        <w:t>103.1. ФАОП ООО для слабовидящих обучающихся (вариант 4.1)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11BDBCB8" w14:textId="77777777" w:rsidR="00152C84" w:rsidRDefault="00152C84" w:rsidP="005358E5">
      <w:pPr>
        <w:pStyle w:val="ConsPlusNormal"/>
        <w:spacing w:before="240"/>
        <w:ind w:firstLine="540"/>
        <w:jc w:val="both"/>
      </w:pPr>
      <w:r>
        <w:t>103.2. ФАОП ООО для слабовидящих обучающихся (вариант 4.1)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4.1 и 4.2 АООП НОО.</w:t>
      </w:r>
    </w:p>
    <w:p w14:paraId="36FD9CA9" w14:textId="77777777" w:rsidR="00152C84" w:rsidRDefault="00152C84" w:rsidP="005358E5">
      <w:pPr>
        <w:pStyle w:val="ConsPlusNormal"/>
        <w:spacing w:before="240"/>
        <w:ind w:firstLine="540"/>
        <w:jc w:val="both"/>
      </w:pPr>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14:paraId="3A6FD39D" w14:textId="77777777" w:rsidR="00152C84" w:rsidRDefault="00152C84" w:rsidP="005358E5">
      <w:pPr>
        <w:pStyle w:val="ConsPlusNormal"/>
        <w:spacing w:before="240"/>
        <w:ind w:firstLine="540"/>
        <w:jc w:val="both"/>
      </w:pPr>
      <w:r>
        <w:t>103.3. Целями реализации ФАОП ООО для слабовидящих обучающихся (вариант 4.1) являются:</w:t>
      </w:r>
    </w:p>
    <w:p w14:paraId="6F160E2A" w14:textId="77777777" w:rsidR="00152C84" w:rsidRDefault="00152C84" w:rsidP="005358E5">
      <w:pPr>
        <w:pStyle w:val="ConsPlusNormal"/>
        <w:spacing w:before="240"/>
        <w:ind w:firstLine="540"/>
        <w:jc w:val="both"/>
      </w:pPr>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14:paraId="3C2A632F"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14:paraId="412BDAB7" w14:textId="77777777"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14:paraId="4A7273C0" w14:textId="77777777" w:rsidR="00152C84" w:rsidRDefault="00152C84" w:rsidP="005358E5">
      <w:pPr>
        <w:pStyle w:val="ConsPlusNormal"/>
        <w:spacing w:before="240"/>
        <w:ind w:firstLine="540"/>
        <w:jc w:val="both"/>
      </w:pPr>
      <w:r>
        <w:t>103.4. Достижение поставленных целей реализации ФАОП ООО для слабовидящих обучающихся (вариант 4.1) предусматривает решение следующих основных задач:</w:t>
      </w:r>
    </w:p>
    <w:p w14:paraId="23CF5B5A" w14:textId="77777777"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4F053ED" w14:textId="77777777"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72D088D5" w14:textId="77777777"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14:paraId="451E3622" w14:textId="77777777" w:rsidR="00152C84" w:rsidRDefault="00152C84" w:rsidP="005358E5">
      <w:pPr>
        <w:pStyle w:val="ConsPlusNormal"/>
        <w:spacing w:before="240"/>
        <w:ind w:firstLine="540"/>
        <w:jc w:val="both"/>
      </w:pPr>
      <w:r>
        <w:t>достижение планируемых результатов освоения ФАОП ООО слабовидящих обучающихся;</w:t>
      </w:r>
    </w:p>
    <w:p w14:paraId="330F9FC7"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14:paraId="79715E92" w14:textId="77777777"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D45F99C" w14:textId="77777777"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50857ECF" w14:textId="77777777"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2C5E9A53" w14:textId="77777777"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45334CC" w14:textId="77777777"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471D5D5C" w14:textId="77777777"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4C9377CD" w14:textId="77777777" w:rsidR="00152C84" w:rsidRDefault="00152C84" w:rsidP="005358E5">
      <w:pPr>
        <w:pStyle w:val="ConsPlusNormal"/>
        <w:spacing w:before="240"/>
        <w:ind w:firstLine="540"/>
        <w:jc w:val="both"/>
      </w:pPr>
      <w:r>
        <w:t>103.5. ФАОП ООО для слабовидящих обучающихся (вариант 4.1) учитывает следующие принципы:</w:t>
      </w:r>
    </w:p>
    <w:p w14:paraId="5067C418" w14:textId="77777777"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37DAB7A4"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5CC3F022" w14:textId="77777777"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63E03538" w14:textId="77777777"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(законных представителей) обучающегося;</w:t>
      </w:r>
    </w:p>
    <w:p w14:paraId="2B66A2A0" w14:textId="77777777"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1B79A294" w14:textId="77777777" w:rsidR="00152C84" w:rsidRDefault="00152C84" w:rsidP="005358E5">
      <w:pPr>
        <w:pStyle w:val="ConsPlusNormal"/>
        <w:spacing w:before="240"/>
        <w:ind w:firstLine="540"/>
        <w:jc w:val="both"/>
      </w:pPr>
      <w:r>
        <w:t>принцип учета индивидуальных возрастных, психологических, физиологических и компенсаторных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14:paraId="245EC210"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62479F6D"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70BBFA9A" w14:textId="77777777"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178" w:history="1">
        <w:r>
          <w:rPr>
            <w:color w:val="0000FF"/>
          </w:rPr>
          <w:t>нормативов</w:t>
        </w:r>
      </w:hyperlink>
      <w:r>
        <w:t xml:space="preserve"> и Санитарно-эпидемиологических </w:t>
      </w:r>
      <w:hyperlink r:id="rId179" w:history="1">
        <w:r>
          <w:rPr>
            <w:color w:val="0000FF"/>
          </w:rPr>
          <w:t>требований</w:t>
        </w:r>
      </w:hyperlink>
      <w:r>
        <w:t>.</w:t>
      </w:r>
    </w:p>
    <w:p w14:paraId="7689D643" w14:textId="77777777" w:rsidR="00152C84" w:rsidRDefault="00152C84" w:rsidP="005358E5">
      <w:pPr>
        <w:pStyle w:val="ConsPlusNormal"/>
        <w:spacing w:before="240"/>
        <w:ind w:firstLine="540"/>
        <w:jc w:val="both"/>
      </w:pPr>
      <w:r>
        <w:t>103.6. ФАОП ООО для слабовидящих обучающихся (вариант 4.1) учитывает возрастные и психологические особенности обучающихся.</w:t>
      </w:r>
    </w:p>
    <w:p w14:paraId="20EDACF9" w14:textId="77777777" w:rsidR="00152C84" w:rsidRDefault="00152C84" w:rsidP="005358E5">
      <w:pPr>
        <w:pStyle w:val="ConsPlusNormal"/>
        <w:spacing w:before="240"/>
        <w:ind w:firstLine="540"/>
        <w:jc w:val="both"/>
      </w:pPr>
      <w:r>
        <w:t>ФАОП ООО для слабовидящих обучающихся (вариант 4.1) предполагает, что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14:paraId="59117DD5" w14:textId="77777777" w:rsidR="00152C84" w:rsidRDefault="00152C84" w:rsidP="005358E5">
      <w:pPr>
        <w:pStyle w:val="ConsPlusNormal"/>
        <w:spacing w:before="240"/>
        <w:ind w:firstLine="540"/>
        <w:jc w:val="both"/>
      </w:pPr>
      <w:r>
        <w:t>103.7.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&lt;40&gt;.</w:t>
      </w:r>
    </w:p>
    <w:p w14:paraId="0F15491F" w14:textId="77777777" w:rsidR="00152C84" w:rsidRDefault="00152C84" w:rsidP="005358E5">
      <w:pPr>
        <w:pStyle w:val="ConsPlusNormal"/>
        <w:spacing w:before="240"/>
        <w:ind w:firstLine="540"/>
        <w:jc w:val="both"/>
      </w:pPr>
      <w:r>
        <w:t>--------------------------------</w:t>
      </w:r>
    </w:p>
    <w:p w14:paraId="3EA2DD97" w14:textId="77777777" w:rsidR="00152C84" w:rsidRDefault="00152C84" w:rsidP="005358E5">
      <w:pPr>
        <w:pStyle w:val="ConsPlusNormal"/>
        <w:spacing w:before="240"/>
        <w:ind w:firstLine="540"/>
        <w:jc w:val="both"/>
      </w:pPr>
      <w:r>
        <w:t xml:space="preserve">&lt;40&gt; </w:t>
      </w:r>
      <w:hyperlink r:id="rId180"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091BAD98" w14:textId="77777777" w:rsidR="00152C84" w:rsidRDefault="00152C84" w:rsidP="005358E5">
      <w:pPr>
        <w:pStyle w:val="ConsPlusNormal"/>
        <w:jc w:val="both"/>
      </w:pPr>
    </w:p>
    <w:p w14:paraId="05DF5B7E" w14:textId="77777777" w:rsidR="00152C84" w:rsidRDefault="00152C84" w:rsidP="005358E5">
      <w:pPr>
        <w:pStyle w:val="ConsPlusTitle"/>
        <w:ind w:firstLine="540"/>
        <w:jc w:val="both"/>
        <w:outlineLvl w:val="2"/>
      </w:pPr>
      <w:r>
        <w:t>104. Планируемые результаты освоения ФАОП ООО.</w:t>
      </w:r>
    </w:p>
    <w:p w14:paraId="64C597E2" w14:textId="77777777" w:rsidR="00152C84" w:rsidRDefault="00152C84" w:rsidP="005358E5">
      <w:pPr>
        <w:pStyle w:val="ConsPlusNormal"/>
        <w:spacing w:before="240"/>
        <w:ind w:firstLine="540"/>
        <w:jc w:val="both"/>
      </w:pPr>
      <w:r>
        <w:t>104.1. Личностные, метапредметные и предметные результаты освоения слабовидящими обучающимися ФАОП ООО для слабовидящих обучающихся (вариант 4.1) соответствуют ФГОС ООО с учетом их особых образовательных потребностей.</w:t>
      </w:r>
    </w:p>
    <w:p w14:paraId="0B60B244" w14:textId="77777777" w:rsidR="00152C84" w:rsidRDefault="00152C84" w:rsidP="005358E5">
      <w:pPr>
        <w:pStyle w:val="ConsPlusNormal"/>
        <w:spacing w:before="240"/>
        <w:ind w:firstLine="540"/>
        <w:jc w:val="both"/>
      </w:pPr>
      <w:r>
        <w:t>104.2. Планируемые результаты освоения слабовидящими обучающимися АООП ООО дополняются результатами освоения ПКР:</w:t>
      </w:r>
    </w:p>
    <w:p w14:paraId="17A3832B" w14:textId="77777777"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76EBBF64" w14:textId="77777777"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4D1A5710" w14:textId="77777777"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14:paraId="068AE4D8" w14:textId="77777777"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14:paraId="1979F8C1" w14:textId="77777777" w:rsidR="00152C84" w:rsidRDefault="00152C84" w:rsidP="005358E5">
      <w:pPr>
        <w:pStyle w:val="ConsPlusNormal"/>
        <w:spacing w:before="240"/>
        <w:ind w:firstLine="540"/>
        <w:jc w:val="both"/>
      </w:pPr>
      <w:r>
        <w:t>личностное стремление участвовать в социально значимом труде;</w:t>
      </w:r>
    </w:p>
    <w:p w14:paraId="7748C61F" w14:textId="77777777" w:rsidR="00152C84" w:rsidRDefault="00152C84" w:rsidP="005358E5">
      <w:pPr>
        <w:pStyle w:val="ConsPlusNormal"/>
        <w:spacing w:before="240"/>
        <w:ind w:firstLine="540"/>
        <w:jc w:val="both"/>
      </w:pPr>
      <w: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p>
    <w:p w14:paraId="3DE59470" w14:textId="77777777" w:rsidR="00152C84" w:rsidRDefault="00152C84" w:rsidP="005358E5">
      <w:pPr>
        <w:pStyle w:val="ConsPlusNormal"/>
        <w:spacing w:before="240"/>
        <w:ind w:firstLine="540"/>
        <w:jc w:val="both"/>
      </w:pPr>
      <w:r>
        <w:t>стремление к расширению социальных контактов;</w:t>
      </w:r>
    </w:p>
    <w:p w14:paraId="2B7C6C39" w14:textId="77777777" w:rsidR="00152C84" w:rsidRDefault="00152C84" w:rsidP="005358E5">
      <w:pPr>
        <w:pStyle w:val="ConsPlusNormal"/>
        <w:spacing w:before="24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14:paraId="5F5090E2" w14:textId="77777777" w:rsidR="00152C84" w:rsidRDefault="00152C84" w:rsidP="005358E5">
      <w:pPr>
        <w:pStyle w:val="ConsPlusNormal"/>
        <w:spacing w:before="24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14:paraId="30D32790" w14:textId="77777777" w:rsidR="00152C84" w:rsidRDefault="00152C84" w:rsidP="005358E5">
      <w:pPr>
        <w:pStyle w:val="ConsPlusNormal"/>
        <w:spacing w:before="24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14:paraId="2FA183A6" w14:textId="77777777" w:rsidR="00152C84" w:rsidRDefault="00152C84" w:rsidP="005358E5">
      <w:pPr>
        <w:pStyle w:val="ConsPlusNormal"/>
        <w:spacing w:before="24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14:paraId="624443F4" w14:textId="77777777"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14:paraId="6FEFE0DF" w14:textId="77777777"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6092C72B" w14:textId="77777777"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14:paraId="79EF95B5" w14:textId="77777777"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774F3FD4" w14:textId="77777777" w:rsidR="00152C84" w:rsidRDefault="00152C84" w:rsidP="005358E5">
      <w:pPr>
        <w:pStyle w:val="ConsPlusNormal"/>
        <w:spacing w:before="240"/>
        <w:ind w:firstLine="540"/>
        <w:jc w:val="both"/>
      </w:pPr>
      <w:r>
        <w:t>планированием и регуляцией собственной деятельности;</w:t>
      </w:r>
    </w:p>
    <w:p w14:paraId="3650AA9E" w14:textId="77777777"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4FAE39F4" w14:textId="77777777" w:rsidR="00152C84" w:rsidRDefault="00152C84" w:rsidP="005358E5">
      <w:pPr>
        <w:pStyle w:val="ConsPlusNormal"/>
        <w:spacing w:before="24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14:paraId="69F21536" w14:textId="77777777" w:rsidR="00152C84" w:rsidRDefault="00152C84" w:rsidP="005358E5">
      <w:pPr>
        <w:pStyle w:val="ConsPlusNormal"/>
        <w:spacing w:before="240"/>
        <w:ind w:firstLine="540"/>
        <w:jc w:val="both"/>
      </w:pPr>
      <w:r>
        <w:t>применение компенсаторных способов действий для решения учебных, социально-бытовых, профессиональных задач;</w:t>
      </w:r>
    </w:p>
    <w:p w14:paraId="0724B514" w14:textId="77777777"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2643686E" w14:textId="77777777"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030A053A" w14:textId="77777777"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32773D91" w14:textId="77777777" w:rsidR="00152C84" w:rsidRDefault="00152C84" w:rsidP="005358E5">
      <w:pPr>
        <w:pStyle w:val="ConsPlusNormal"/>
        <w:spacing w:before="240"/>
        <w:ind w:firstLine="540"/>
        <w:jc w:val="both"/>
      </w:pPr>
      <w:r>
        <w:t>владением устной и письменной речью, в том числе при необходимости рельефно-точечной системой чтения и письма Л. Брайля, монологической контекстной речью;</w:t>
      </w:r>
    </w:p>
    <w:p w14:paraId="23819FB3" w14:textId="77777777" w:rsidR="00152C84" w:rsidRDefault="00152C84" w:rsidP="005358E5">
      <w:pPr>
        <w:pStyle w:val="ConsPlusNormal"/>
        <w:spacing w:before="240"/>
        <w:ind w:firstLine="540"/>
        <w:jc w:val="both"/>
      </w:pPr>
      <w:r>
        <w:t>использованием тифлоинформационно-коммуникационных технологий;</w:t>
      </w:r>
    </w:p>
    <w:p w14:paraId="3ED84D1A" w14:textId="77777777"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0B12A555" w14:textId="77777777"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655D5AE9" w14:textId="77777777"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49757CDA" w14:textId="77777777"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3B4399BA" w14:textId="77777777"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2B6D48F1" w14:textId="77777777" w:rsidR="00152C84" w:rsidRDefault="00152C84" w:rsidP="005358E5">
      <w:pPr>
        <w:pStyle w:val="ConsPlusNormal"/>
        <w:spacing w:before="240"/>
        <w:ind w:firstLine="540"/>
        <w:jc w:val="both"/>
      </w:pPr>
      <w:r>
        <w:t>применением различных способов поиска (в области использования тифлоинформационных технологий и тифлотехнических устройств для слабовидящих,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14:paraId="1A940D43" w14:textId="77777777" w:rsidR="00152C84" w:rsidRDefault="00152C84" w:rsidP="005358E5">
      <w:pPr>
        <w:pStyle w:val="ConsPlusNormal"/>
        <w:spacing w:before="240"/>
        <w:ind w:firstLine="540"/>
        <w:jc w:val="both"/>
      </w:pPr>
      <w:r>
        <w:t>применением зрительного, зрительно-осязательного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 Брайля;</w:t>
      </w:r>
    </w:p>
    <w:p w14:paraId="3CCD704C" w14:textId="77777777" w:rsidR="00152C84" w:rsidRDefault="00152C84" w:rsidP="005358E5">
      <w:pPr>
        <w:pStyle w:val="ConsPlusNormal"/>
        <w:spacing w:before="240"/>
        <w:ind w:firstLine="540"/>
        <w:jc w:val="both"/>
      </w:pPr>
      <w:r>
        <w:t>осуществлением пространственной и социально-бытовой ориентировки, овладением мобильностью;</w:t>
      </w:r>
    </w:p>
    <w:p w14:paraId="3059ECDA" w14:textId="77777777" w:rsidR="00152C84" w:rsidRDefault="00152C84" w:rsidP="005358E5">
      <w:pPr>
        <w:pStyle w:val="ConsPlusNormal"/>
        <w:spacing w:before="240"/>
        <w:ind w:firstLine="540"/>
        <w:jc w:val="both"/>
      </w:pPr>
      <w:r>
        <w:t>освоением самостоятельным поиском информации; преобразованием, сохранением и передачей информации, полученной в результате чтения или аудирования;</w:t>
      </w:r>
    </w:p>
    <w:p w14:paraId="04E0277D" w14:textId="77777777" w:rsidR="00152C84" w:rsidRDefault="00152C84" w:rsidP="005358E5">
      <w:pPr>
        <w:pStyle w:val="ConsPlusNormal"/>
        <w:spacing w:before="24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14:paraId="2657940B" w14:textId="77777777" w:rsidR="00152C84" w:rsidRDefault="00152C84" w:rsidP="005358E5">
      <w:pPr>
        <w:pStyle w:val="ConsPlusNormal"/>
        <w:spacing w:before="24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14:paraId="08D7353A" w14:textId="77777777" w:rsidR="00152C84" w:rsidRDefault="00152C84" w:rsidP="005358E5">
      <w:pPr>
        <w:pStyle w:val="ConsPlusNormal"/>
        <w:spacing w:before="240"/>
        <w:ind w:firstLine="540"/>
        <w:jc w:val="both"/>
      </w:pPr>
      <w:r>
        <w:t>планирование, контроль и оценка учебных действий в соответствии с поставленной задачей и условиями ее реализации.</w:t>
      </w:r>
    </w:p>
    <w:p w14:paraId="4321B3A2" w14:textId="77777777" w:rsidR="00152C84" w:rsidRDefault="00152C84" w:rsidP="005358E5">
      <w:pPr>
        <w:pStyle w:val="ConsPlusNormal"/>
        <w:ind w:firstLine="540"/>
        <w:jc w:val="both"/>
      </w:pPr>
    </w:p>
    <w:p w14:paraId="7EF52537" w14:textId="77777777" w:rsidR="00152C84" w:rsidRDefault="00152C84" w:rsidP="005358E5">
      <w:pPr>
        <w:pStyle w:val="ConsPlusTitle"/>
        <w:ind w:firstLine="540"/>
        <w:jc w:val="both"/>
        <w:outlineLvl w:val="2"/>
      </w:pPr>
      <w:r>
        <w:t>105. Система оценки достижения планируемых результатов освоения ФАОП ООО.</w:t>
      </w:r>
    </w:p>
    <w:p w14:paraId="1DA1A73E" w14:textId="77777777" w:rsidR="00152C84" w:rsidRDefault="00152C84" w:rsidP="005358E5">
      <w:pPr>
        <w:pStyle w:val="ConsPlusNormal"/>
        <w:spacing w:before="240"/>
        <w:ind w:firstLine="540"/>
        <w:jc w:val="both"/>
      </w:pPr>
      <w:r>
        <w:t>105.1.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4.1) и обеспечение эффективной обратной связи, позволяющей осуществлять управление образовательным процессом.</w:t>
      </w:r>
    </w:p>
    <w:p w14:paraId="5D99BD87" w14:textId="77777777" w:rsidR="00152C84" w:rsidRDefault="00152C84" w:rsidP="005358E5">
      <w:pPr>
        <w:pStyle w:val="ConsPlusNormal"/>
        <w:spacing w:before="240"/>
        <w:ind w:firstLine="540"/>
        <w:jc w:val="both"/>
      </w:pPr>
      <w:r>
        <w:t>105.1.1. При организации оценочных процедур для обучающихся в соответствии с ФАОП ООО для слабовидящих обучающихся (вариант 4.1)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14:paraId="6E08D33C" w14:textId="77777777"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14:paraId="639C93EA" w14:textId="77777777"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слабовидящего обучающегося;</w:t>
      </w:r>
    </w:p>
    <w:p w14:paraId="08E3603D" w14:textId="77777777" w:rsidR="00152C84" w:rsidRDefault="00152C84" w:rsidP="005358E5">
      <w:pPr>
        <w:pStyle w:val="ConsPlusNormal"/>
        <w:spacing w:before="240"/>
        <w:ind w:firstLine="540"/>
        <w:jc w:val="both"/>
      </w:pPr>
      <w:r>
        <w:t>техническую адаптацию отдельных видов предлагаемых работ и обеспечение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слабовидящих обучающихся;</w:t>
      </w:r>
    </w:p>
    <w:p w14:paraId="15EFAAAD" w14:textId="77777777" w:rsidR="00152C84" w:rsidRDefault="00152C84" w:rsidP="005358E5">
      <w:pPr>
        <w:pStyle w:val="ConsPlusNormal"/>
        <w:spacing w:before="240"/>
        <w:ind w:firstLine="540"/>
        <w:jc w:val="both"/>
      </w:pPr>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26737043" w14:textId="77777777" w:rsidR="00152C84" w:rsidRDefault="00152C84" w:rsidP="005358E5">
      <w:pPr>
        <w:pStyle w:val="ConsPlusNormal"/>
        <w:spacing w:before="240"/>
        <w:ind w:firstLine="540"/>
        <w:jc w:val="both"/>
      </w:pPr>
      <w:r>
        <w:t>105.2. Основными направлениями и целями оценочной деятельности в образовательной организации являются:</w:t>
      </w:r>
    </w:p>
    <w:p w14:paraId="35A683C5"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5019F6B4"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0F1A44F0" w14:textId="77777777" w:rsidR="00152C84" w:rsidRDefault="00152C84" w:rsidP="005358E5">
      <w:pPr>
        <w:pStyle w:val="ConsPlusNormal"/>
        <w:spacing w:before="240"/>
        <w:ind w:firstLine="540"/>
        <w:jc w:val="both"/>
      </w:pPr>
      <w:r>
        <w:t>105.3.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4.1). Система оценки включает процедуры внутренней и внешней оценки.</w:t>
      </w:r>
    </w:p>
    <w:p w14:paraId="7DD37417" w14:textId="77777777" w:rsidR="00152C84" w:rsidRDefault="00152C84" w:rsidP="005358E5">
      <w:pPr>
        <w:pStyle w:val="ConsPlusNormal"/>
        <w:spacing w:before="240"/>
        <w:ind w:firstLine="540"/>
        <w:jc w:val="both"/>
      </w:pPr>
      <w:r>
        <w:t>105.4. Внутренняя оценка включает:</w:t>
      </w:r>
    </w:p>
    <w:p w14:paraId="34198C72" w14:textId="77777777" w:rsidR="00152C84" w:rsidRDefault="00152C84" w:rsidP="005358E5">
      <w:pPr>
        <w:pStyle w:val="ConsPlusNormal"/>
        <w:spacing w:before="240"/>
        <w:ind w:firstLine="540"/>
        <w:jc w:val="both"/>
      </w:pPr>
      <w:r>
        <w:t>стартовую диагностику;</w:t>
      </w:r>
    </w:p>
    <w:p w14:paraId="532DAF14" w14:textId="77777777" w:rsidR="00152C84" w:rsidRDefault="00152C84" w:rsidP="005358E5">
      <w:pPr>
        <w:pStyle w:val="ConsPlusNormal"/>
        <w:spacing w:before="240"/>
        <w:ind w:firstLine="540"/>
        <w:jc w:val="both"/>
      </w:pPr>
      <w:r>
        <w:t>текущую и тематическую оценку;</w:t>
      </w:r>
    </w:p>
    <w:p w14:paraId="1AA27EEA" w14:textId="77777777" w:rsidR="00152C84" w:rsidRDefault="00152C84" w:rsidP="005358E5">
      <w:pPr>
        <w:pStyle w:val="ConsPlusNormal"/>
        <w:spacing w:before="240"/>
        <w:ind w:firstLine="540"/>
        <w:jc w:val="both"/>
      </w:pPr>
      <w:r>
        <w:t>психолого-педагогическое наблюдение;</w:t>
      </w:r>
    </w:p>
    <w:p w14:paraId="66EB9905"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775A2FA0" w14:textId="77777777" w:rsidR="00152C84" w:rsidRDefault="00152C84" w:rsidP="005358E5">
      <w:pPr>
        <w:pStyle w:val="ConsPlusNormal"/>
        <w:spacing w:before="240"/>
        <w:ind w:firstLine="540"/>
        <w:jc w:val="both"/>
      </w:pPr>
      <w:r>
        <w:t>105.5. Внешняя оценка включает:</w:t>
      </w:r>
    </w:p>
    <w:p w14:paraId="59E21305" w14:textId="77777777" w:rsidR="00152C84" w:rsidRDefault="00152C84" w:rsidP="005358E5">
      <w:pPr>
        <w:pStyle w:val="ConsPlusNormal"/>
        <w:spacing w:before="240"/>
        <w:ind w:firstLine="540"/>
        <w:jc w:val="both"/>
      </w:pPr>
      <w:r>
        <w:t>независимую оценку качества образования &lt;41&gt;;</w:t>
      </w:r>
    </w:p>
    <w:p w14:paraId="5100976F" w14:textId="77777777" w:rsidR="00152C84" w:rsidRDefault="00152C84" w:rsidP="005358E5">
      <w:pPr>
        <w:pStyle w:val="ConsPlusNormal"/>
        <w:spacing w:before="240"/>
        <w:ind w:firstLine="540"/>
        <w:jc w:val="both"/>
      </w:pPr>
      <w:r>
        <w:t>--------------------------------</w:t>
      </w:r>
    </w:p>
    <w:p w14:paraId="1EBE5764" w14:textId="77777777" w:rsidR="00152C84" w:rsidRDefault="00152C84" w:rsidP="005358E5">
      <w:pPr>
        <w:pStyle w:val="ConsPlusNormal"/>
        <w:spacing w:before="240"/>
        <w:ind w:firstLine="540"/>
        <w:jc w:val="both"/>
      </w:pPr>
      <w:r>
        <w:t xml:space="preserve">&lt;41&gt; </w:t>
      </w:r>
      <w:hyperlink r:id="rId181"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072B578C" w14:textId="77777777" w:rsidR="00152C84" w:rsidRDefault="00152C84" w:rsidP="005358E5">
      <w:pPr>
        <w:pStyle w:val="ConsPlusNormal"/>
        <w:jc w:val="both"/>
      </w:pPr>
    </w:p>
    <w:p w14:paraId="24CA3C86"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7D80B006" w14:textId="77777777" w:rsidR="00152C84" w:rsidRDefault="00152C84" w:rsidP="005358E5">
      <w:pPr>
        <w:pStyle w:val="ConsPlusNormal"/>
        <w:spacing w:before="240"/>
        <w:ind w:firstLine="540"/>
        <w:jc w:val="both"/>
      </w:pPr>
      <w:r>
        <w:t>105.6.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CEDE418" w14:textId="77777777" w:rsidR="00152C84" w:rsidRDefault="00152C84" w:rsidP="005358E5">
      <w:pPr>
        <w:pStyle w:val="ConsPlusNormal"/>
        <w:spacing w:before="240"/>
        <w:ind w:firstLine="540"/>
        <w:jc w:val="both"/>
      </w:pPr>
      <w:r>
        <w:t>105.7.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D5447C1" w14:textId="77777777" w:rsidR="00152C84" w:rsidRDefault="00152C84" w:rsidP="005358E5">
      <w:pPr>
        <w:pStyle w:val="ConsPlusNormal"/>
        <w:spacing w:before="240"/>
        <w:ind w:firstLine="540"/>
        <w:jc w:val="both"/>
      </w:pPr>
      <w:r>
        <w:t>105.8.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551AB8E" w14:textId="77777777" w:rsidR="00152C84" w:rsidRDefault="00152C84" w:rsidP="005358E5">
      <w:pPr>
        <w:pStyle w:val="ConsPlusNormal"/>
        <w:spacing w:before="240"/>
        <w:ind w:firstLine="540"/>
        <w:jc w:val="both"/>
      </w:pPr>
      <w:r>
        <w:t>105.9.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292F2467" w14:textId="77777777" w:rsidR="00152C84" w:rsidRDefault="00152C84" w:rsidP="005358E5">
      <w:pPr>
        <w:pStyle w:val="ConsPlusNormal"/>
        <w:spacing w:before="240"/>
        <w:ind w:firstLine="540"/>
        <w:jc w:val="both"/>
      </w:pPr>
      <w:r>
        <w:t>105.10. Комплексный подход к оценке образовательных достижений реализуется через:</w:t>
      </w:r>
    </w:p>
    <w:p w14:paraId="109457A4" w14:textId="77777777" w:rsidR="00152C84" w:rsidRDefault="00152C84" w:rsidP="005358E5">
      <w:pPr>
        <w:pStyle w:val="ConsPlusNormal"/>
        <w:spacing w:before="240"/>
        <w:ind w:firstLine="540"/>
        <w:jc w:val="both"/>
      </w:pPr>
      <w:r>
        <w:t>оценку предметных и метапредметных результатов;</w:t>
      </w:r>
    </w:p>
    <w:p w14:paraId="25F2E85A"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2C879E4"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0FF91EAF"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31AE6FB"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14:paraId="1A1C08FF" w14:textId="77777777" w:rsidR="00152C84" w:rsidRDefault="00152C84" w:rsidP="005358E5">
      <w:pPr>
        <w:pStyle w:val="ConsPlusNormal"/>
        <w:spacing w:before="240"/>
        <w:ind w:firstLine="540"/>
        <w:jc w:val="both"/>
      </w:pPr>
      <w:r>
        <w:t>105.11.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4091E1FF" w14:textId="77777777" w:rsidR="00152C84" w:rsidRDefault="00152C84" w:rsidP="005358E5">
      <w:pPr>
        <w:pStyle w:val="ConsPlusNormal"/>
        <w:spacing w:before="240"/>
        <w:ind w:firstLine="540"/>
        <w:jc w:val="both"/>
      </w:pPr>
      <w:r>
        <w:t>105.12.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3797D8CA" w14:textId="77777777" w:rsidR="00152C84" w:rsidRDefault="00152C84" w:rsidP="005358E5">
      <w:pPr>
        <w:pStyle w:val="ConsPlusNormal"/>
        <w:spacing w:before="240"/>
        <w:ind w:firstLine="540"/>
        <w:jc w:val="both"/>
      </w:pPr>
      <w:r>
        <w:t>105.13.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57649F76" w14:textId="77777777" w:rsidR="00152C84" w:rsidRDefault="00152C84" w:rsidP="005358E5">
      <w:pPr>
        <w:pStyle w:val="ConsPlusNormal"/>
        <w:spacing w:before="240"/>
        <w:ind w:firstLine="540"/>
        <w:jc w:val="both"/>
      </w:pPr>
      <w:r>
        <w:t>105.14.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4A466927" w14:textId="77777777" w:rsidR="00152C84" w:rsidRDefault="00152C84" w:rsidP="005358E5">
      <w:pPr>
        <w:pStyle w:val="ConsPlusNormal"/>
        <w:spacing w:before="240"/>
        <w:ind w:firstLine="540"/>
        <w:jc w:val="both"/>
      </w:pPr>
      <w:r>
        <w:t>105.15.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0A3CDD9B" w14:textId="77777777" w:rsidR="00152C84" w:rsidRDefault="00152C84" w:rsidP="005358E5">
      <w:pPr>
        <w:pStyle w:val="ConsPlusNormal"/>
        <w:spacing w:before="240"/>
        <w:ind w:firstLine="540"/>
        <w:jc w:val="both"/>
      </w:pPr>
      <w:r>
        <w:t>105.16. Формирование метапредметных результатов обеспечивается комплексом освоения программ учебных предметов и внеурочной деятельности.</w:t>
      </w:r>
    </w:p>
    <w:p w14:paraId="5C0E2E04" w14:textId="77777777" w:rsidR="00152C84" w:rsidRDefault="00152C84" w:rsidP="005358E5">
      <w:pPr>
        <w:pStyle w:val="ConsPlusNormal"/>
        <w:spacing w:before="240"/>
        <w:ind w:firstLine="540"/>
        <w:jc w:val="both"/>
      </w:pPr>
      <w:r>
        <w:t>105.17. Основным объектом оценки метапредметных результатов является овладение:</w:t>
      </w:r>
    </w:p>
    <w:p w14:paraId="27083DD3"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0238907D"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F0BADCD"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0E1779A1" w14:textId="77777777" w:rsidR="00152C84" w:rsidRDefault="00152C84" w:rsidP="005358E5">
      <w:pPr>
        <w:pStyle w:val="ConsPlusNormal"/>
        <w:spacing w:before="240"/>
        <w:ind w:firstLine="540"/>
        <w:jc w:val="both"/>
      </w:pPr>
      <w:r>
        <w:t>105.18.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35A1CC09" w14:textId="77777777" w:rsidR="00152C84" w:rsidRDefault="00152C84" w:rsidP="005358E5">
      <w:pPr>
        <w:pStyle w:val="ConsPlusNormal"/>
        <w:ind w:firstLine="540"/>
        <w:jc w:val="both"/>
      </w:pPr>
    </w:p>
    <w:p w14:paraId="1B1D581A" w14:textId="77777777" w:rsidR="00152C84" w:rsidRDefault="00152C84" w:rsidP="005358E5">
      <w:pPr>
        <w:pStyle w:val="ConsPlusTitle"/>
        <w:ind w:firstLine="540"/>
        <w:jc w:val="both"/>
        <w:outlineLvl w:val="3"/>
      </w:pPr>
      <w:r>
        <w:t>105.19. Рекомендуемые формы оценки:</w:t>
      </w:r>
    </w:p>
    <w:p w14:paraId="4FC9A753" w14:textId="77777777"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14:paraId="0624F8BE"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53673F7A"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AFB1CD6"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4E8E1EB3" w14:textId="77777777" w:rsidR="00152C84" w:rsidRDefault="00152C84" w:rsidP="005358E5">
      <w:pPr>
        <w:pStyle w:val="ConsPlusNormal"/>
        <w:spacing w:before="240"/>
        <w:ind w:firstLine="540"/>
        <w:jc w:val="both"/>
      </w:pPr>
      <w:r>
        <w:t>105.20.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3D3C9484" w14:textId="77777777" w:rsidR="00152C84" w:rsidRDefault="00152C84" w:rsidP="005358E5">
      <w:pPr>
        <w:pStyle w:val="ConsPlusNormal"/>
        <w:spacing w:before="240"/>
        <w:ind w:firstLine="540"/>
        <w:jc w:val="both"/>
      </w:pPr>
      <w:r>
        <w:t>105.20.1. Выбор темы проекта осуществляется обучающимися.</w:t>
      </w:r>
    </w:p>
    <w:p w14:paraId="581A5D79" w14:textId="77777777" w:rsidR="00152C84" w:rsidRDefault="00152C84" w:rsidP="005358E5">
      <w:pPr>
        <w:pStyle w:val="ConsPlusNormal"/>
        <w:spacing w:before="240"/>
        <w:ind w:firstLine="540"/>
        <w:jc w:val="both"/>
      </w:pPr>
      <w:r>
        <w:t>105.20.2. Результатом проекта является одна из следующих работ:</w:t>
      </w:r>
    </w:p>
    <w:p w14:paraId="0680DCC7" w14:textId="77777777"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18A26E66"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2A720A0F" w14:textId="77777777" w:rsidR="00152C84" w:rsidRDefault="00152C84" w:rsidP="005358E5">
      <w:pPr>
        <w:pStyle w:val="ConsPlusNormal"/>
        <w:spacing w:before="240"/>
        <w:ind w:firstLine="540"/>
        <w:jc w:val="both"/>
      </w:pPr>
      <w:r>
        <w:t>материальный объект, макет, иное конструкторское изделие;</w:t>
      </w:r>
    </w:p>
    <w:p w14:paraId="73F8B478" w14:textId="77777777" w:rsidR="00152C84" w:rsidRDefault="00152C84" w:rsidP="005358E5">
      <w:pPr>
        <w:pStyle w:val="ConsPlusNormal"/>
        <w:spacing w:before="240"/>
        <w:ind w:firstLine="540"/>
        <w:jc w:val="both"/>
      </w:pPr>
      <w:r>
        <w:t>отчетные материалы по социальному проекту.</w:t>
      </w:r>
    </w:p>
    <w:p w14:paraId="27304353" w14:textId="77777777" w:rsidR="00152C84" w:rsidRDefault="00152C84" w:rsidP="005358E5">
      <w:pPr>
        <w:pStyle w:val="ConsPlusNormal"/>
        <w:spacing w:before="240"/>
        <w:ind w:firstLine="540"/>
        <w:jc w:val="both"/>
      </w:pPr>
      <w:r>
        <w:t>105.20.3. Требования к организации проектной деятельности, к содержанию и направленности проекта разрабатываются образовательной организацией.</w:t>
      </w:r>
    </w:p>
    <w:p w14:paraId="01939801" w14:textId="77777777" w:rsidR="00152C84" w:rsidRDefault="00152C84" w:rsidP="005358E5">
      <w:pPr>
        <w:pStyle w:val="ConsPlusNormal"/>
        <w:spacing w:before="240"/>
        <w:ind w:firstLine="540"/>
        <w:jc w:val="both"/>
      </w:pPr>
      <w:r>
        <w:t>105.20.4. Проект оценивается по следующим критериям:</w:t>
      </w:r>
    </w:p>
    <w:p w14:paraId="163B1178"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7319D76C"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16A43BB"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24B537F9"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57311988" w14:textId="77777777" w:rsidR="00152C84" w:rsidRDefault="00152C84" w:rsidP="005358E5">
      <w:pPr>
        <w:pStyle w:val="ConsPlusNormal"/>
        <w:spacing w:before="240"/>
        <w:ind w:firstLine="540"/>
        <w:jc w:val="both"/>
      </w:pPr>
      <w:r>
        <w:t>105.21. Предметные результаты освоения ФАОП ООО для слабовидящих обучающихся (вариант 4.1)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1AD5A97" w14:textId="77777777" w:rsidR="00152C84" w:rsidRDefault="00152C84" w:rsidP="005358E5">
      <w:pPr>
        <w:pStyle w:val="ConsPlusNormal"/>
        <w:spacing w:before="240"/>
        <w:ind w:firstLine="540"/>
        <w:jc w:val="both"/>
      </w:pPr>
      <w:r>
        <w:t>105.22. Оценка предметных результатов представляет собой оценку достижения обучающимися планируемых результатов по отдельным учебным предметам.</w:t>
      </w:r>
    </w:p>
    <w:p w14:paraId="427900B6" w14:textId="77777777" w:rsidR="00152C84" w:rsidRDefault="00152C84" w:rsidP="005358E5">
      <w:pPr>
        <w:pStyle w:val="ConsPlusNormal"/>
        <w:spacing w:before="240"/>
        <w:ind w:firstLine="540"/>
        <w:jc w:val="both"/>
      </w:pPr>
      <w:r>
        <w:t>105.23.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371D2640" w14:textId="77777777" w:rsidR="00152C84" w:rsidRDefault="00152C84" w:rsidP="005358E5">
      <w:pPr>
        <w:pStyle w:val="ConsPlusNormal"/>
        <w:spacing w:before="240"/>
        <w:ind w:firstLine="540"/>
        <w:jc w:val="both"/>
      </w:pPr>
      <w:r>
        <w:t>105.24. Для оценки предметных результатов используются критерии: знание и понимание, применение, функциональность.</w:t>
      </w:r>
    </w:p>
    <w:p w14:paraId="745140CF" w14:textId="77777777" w:rsidR="00152C84" w:rsidRDefault="00152C84" w:rsidP="005358E5">
      <w:pPr>
        <w:pStyle w:val="ConsPlusNormal"/>
        <w:spacing w:before="240"/>
        <w:ind w:firstLine="540"/>
        <w:jc w:val="both"/>
      </w:pPr>
      <w:r>
        <w:t>105.24.1.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6C30440D" w14:textId="77777777" w:rsidR="00152C84" w:rsidRDefault="00152C84" w:rsidP="005358E5">
      <w:pPr>
        <w:pStyle w:val="ConsPlusNormal"/>
        <w:spacing w:before="240"/>
        <w:ind w:firstLine="540"/>
        <w:jc w:val="both"/>
      </w:pPr>
      <w:r>
        <w:t>104.24.2. Обобщенный критерий "применение" включает:</w:t>
      </w:r>
    </w:p>
    <w:p w14:paraId="12AF947F"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74E083A8"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6427B4B9" w14:textId="77777777" w:rsidR="00152C84" w:rsidRDefault="00152C84" w:rsidP="005358E5">
      <w:pPr>
        <w:pStyle w:val="ConsPlusNormal"/>
        <w:spacing w:before="240"/>
        <w:ind w:firstLine="540"/>
        <w:jc w:val="both"/>
      </w:pPr>
      <w:r>
        <w:t>104.24.3.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24CFE3D"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3EC24C9E" w14:textId="77777777" w:rsidR="00152C84" w:rsidRDefault="00152C84" w:rsidP="005358E5">
      <w:pPr>
        <w:pStyle w:val="ConsPlusNormal"/>
        <w:spacing w:before="240"/>
        <w:ind w:firstLine="540"/>
        <w:jc w:val="both"/>
      </w:pPr>
      <w:r>
        <w:t>104.25.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3F0216CD" w14:textId="77777777" w:rsidR="00152C84" w:rsidRDefault="00152C84" w:rsidP="005358E5">
      <w:pPr>
        <w:pStyle w:val="ConsPlusNormal"/>
        <w:spacing w:before="240"/>
        <w:ind w:firstLine="540"/>
        <w:jc w:val="both"/>
      </w:pPr>
      <w:r>
        <w:t>104.26. Особенности оценки по отдельному учебному предмету фиксируются в приложении к АООГТ ООО.</w:t>
      </w:r>
    </w:p>
    <w:p w14:paraId="4E31824D"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5C6096EB"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008A9223"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5F14F73E" w14:textId="77777777" w:rsidR="00152C84" w:rsidRDefault="00152C84" w:rsidP="005358E5">
      <w:pPr>
        <w:pStyle w:val="ConsPlusNormal"/>
        <w:spacing w:before="240"/>
        <w:ind w:firstLine="540"/>
        <w:jc w:val="both"/>
      </w:pPr>
      <w:r>
        <w:t>график контрольных мероприятий.</w:t>
      </w:r>
    </w:p>
    <w:p w14:paraId="425DFE02" w14:textId="77777777" w:rsidR="00152C84" w:rsidRDefault="00152C84" w:rsidP="005358E5">
      <w:pPr>
        <w:pStyle w:val="ConsPlusNormal"/>
        <w:spacing w:before="240"/>
        <w:ind w:firstLine="540"/>
        <w:jc w:val="both"/>
      </w:pPr>
      <w:r>
        <w:t>105.27.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2AE67B07" w14:textId="77777777" w:rsidR="00152C84" w:rsidRDefault="00152C84" w:rsidP="005358E5">
      <w:pPr>
        <w:pStyle w:val="ConsPlusNormal"/>
        <w:spacing w:before="240"/>
        <w:ind w:firstLine="540"/>
        <w:jc w:val="both"/>
      </w:pPr>
      <w:r>
        <w:t>105.27.1.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670A8F63" w14:textId="77777777" w:rsidR="00152C84" w:rsidRDefault="00152C84" w:rsidP="005358E5">
      <w:pPr>
        <w:pStyle w:val="ConsPlusNormal"/>
        <w:spacing w:before="240"/>
        <w:ind w:firstLine="540"/>
        <w:jc w:val="both"/>
      </w:pPr>
      <w:r>
        <w:t>105.27.2.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1B2BAC9F" w14:textId="77777777" w:rsidR="00152C84" w:rsidRDefault="00152C84" w:rsidP="005358E5">
      <w:pPr>
        <w:pStyle w:val="ConsPlusNormal"/>
        <w:spacing w:before="240"/>
        <w:ind w:firstLine="540"/>
        <w:jc w:val="both"/>
      </w:pPr>
      <w:r>
        <w:t>105.27.3.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758A1990" w14:textId="77777777" w:rsidR="00152C84" w:rsidRDefault="00152C84" w:rsidP="005358E5">
      <w:pPr>
        <w:pStyle w:val="ConsPlusNormal"/>
        <w:spacing w:before="240"/>
        <w:ind w:firstLine="540"/>
        <w:jc w:val="both"/>
      </w:pPr>
      <w:r>
        <w:t>105.28. Текущая оценка представляет собой процедуру оценки индивидуального продвижения обучающегося в освоении программы учебного предмета.</w:t>
      </w:r>
    </w:p>
    <w:p w14:paraId="4E03A64B" w14:textId="77777777" w:rsidR="00152C84" w:rsidRDefault="00152C84" w:rsidP="005358E5">
      <w:pPr>
        <w:pStyle w:val="ConsPlusNormal"/>
        <w:spacing w:before="240"/>
        <w:ind w:firstLine="540"/>
        <w:jc w:val="both"/>
      </w:pPr>
      <w:r>
        <w:t>105.28.1.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7D0F642F" w14:textId="77777777" w:rsidR="00152C84" w:rsidRDefault="00152C84" w:rsidP="005358E5">
      <w:pPr>
        <w:pStyle w:val="ConsPlusNormal"/>
        <w:spacing w:before="240"/>
        <w:ind w:firstLine="540"/>
        <w:jc w:val="both"/>
      </w:pPr>
      <w:r>
        <w:t>105.28.2.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52835037" w14:textId="77777777" w:rsidR="00152C84" w:rsidRDefault="00152C84" w:rsidP="005358E5">
      <w:pPr>
        <w:pStyle w:val="ConsPlusNormal"/>
        <w:spacing w:before="240"/>
        <w:ind w:firstLine="540"/>
        <w:jc w:val="both"/>
      </w:pPr>
      <w:r>
        <w:t>105.28.3.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12A9329D" w14:textId="77777777" w:rsidR="00152C84" w:rsidRDefault="00152C84" w:rsidP="005358E5">
      <w:pPr>
        <w:pStyle w:val="ConsPlusNormal"/>
        <w:spacing w:before="240"/>
        <w:ind w:firstLine="540"/>
        <w:jc w:val="both"/>
      </w:pPr>
      <w:r>
        <w:t>105.28.4. Результаты текущей оценки являются основой для индивидуализации учебного процесса.</w:t>
      </w:r>
    </w:p>
    <w:p w14:paraId="00076258" w14:textId="77777777" w:rsidR="00152C84" w:rsidRDefault="00152C84" w:rsidP="005358E5">
      <w:pPr>
        <w:pStyle w:val="ConsPlusNormal"/>
        <w:spacing w:before="240"/>
        <w:ind w:firstLine="540"/>
        <w:jc w:val="both"/>
      </w:pPr>
      <w:r>
        <w:t>105.29. Тематическая оценка представляет собой процедуру оценки уровня достижения тематических планируемых результатов по учебному предмету.</w:t>
      </w:r>
    </w:p>
    <w:p w14:paraId="36546B03" w14:textId="77777777" w:rsidR="00152C84" w:rsidRDefault="00152C84" w:rsidP="005358E5">
      <w:pPr>
        <w:pStyle w:val="ConsPlusNormal"/>
        <w:spacing w:before="240"/>
        <w:ind w:firstLine="540"/>
        <w:jc w:val="both"/>
      </w:pPr>
      <w:r>
        <w:t>105.30. Внутренний мониторинг представляет собой следующие процедуры:</w:t>
      </w:r>
    </w:p>
    <w:p w14:paraId="5F9A2FE6" w14:textId="77777777" w:rsidR="00152C84" w:rsidRDefault="00152C84" w:rsidP="005358E5">
      <w:pPr>
        <w:pStyle w:val="ConsPlusNormal"/>
        <w:spacing w:before="240"/>
        <w:ind w:firstLine="540"/>
        <w:jc w:val="both"/>
      </w:pPr>
      <w:r>
        <w:t>стартовая диагностика;</w:t>
      </w:r>
    </w:p>
    <w:p w14:paraId="392C81EB"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7B80D568" w14:textId="77777777" w:rsidR="00152C84" w:rsidRDefault="00152C84" w:rsidP="005358E5">
      <w:pPr>
        <w:pStyle w:val="ConsPlusNormal"/>
        <w:spacing w:before="240"/>
        <w:ind w:firstLine="540"/>
        <w:jc w:val="both"/>
      </w:pPr>
      <w:r>
        <w:t>оценка уровня функциональной грамотности;</w:t>
      </w:r>
    </w:p>
    <w:p w14:paraId="1887EA19"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312C898A"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4A53F6A" w14:textId="77777777" w:rsidR="00152C84" w:rsidRDefault="00152C84" w:rsidP="005358E5">
      <w:pPr>
        <w:pStyle w:val="ConsPlusNormal"/>
        <w:spacing w:before="240"/>
        <w:ind w:firstLine="540"/>
        <w:jc w:val="both"/>
      </w:pPr>
      <w:r>
        <w:t>105.31. Система оценки достижения слабовидящими обучающимися планируемых результатов освоения ФАОП ООО для слабовидящих обучающихся (вариант 4.1) должна предусматривать оценку достижения слабовидящими обучающимися планируемых результатов освоения ПКР.</w:t>
      </w:r>
    </w:p>
    <w:p w14:paraId="227E758A" w14:textId="77777777" w:rsidR="00152C84" w:rsidRDefault="00152C84" w:rsidP="005358E5">
      <w:pPr>
        <w:pStyle w:val="ConsPlusNormal"/>
        <w:spacing w:before="240"/>
        <w:ind w:firstLine="540"/>
        <w:jc w:val="both"/>
      </w:pPr>
      <w:r>
        <w:t>105.31.1.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14:paraId="686FF32A" w14:textId="77777777" w:rsidR="00152C84" w:rsidRDefault="00152C84" w:rsidP="005358E5">
      <w:pPr>
        <w:pStyle w:val="ConsPlusNormal"/>
        <w:spacing w:before="240"/>
        <w:ind w:firstLine="540"/>
        <w:jc w:val="both"/>
      </w:pPr>
      <w:r>
        <w:t>105.31.2. Мониторинг достижения обучающимися планируемых результатов ПКР предполагает:</w:t>
      </w:r>
    </w:p>
    <w:p w14:paraId="29D08FC4"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41280F32"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38DBC576"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6233009A"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59AB11C0" w14:textId="77777777" w:rsidR="00152C84" w:rsidRDefault="00152C84" w:rsidP="005358E5">
      <w:pPr>
        <w:pStyle w:val="ConsPlusNormal"/>
        <w:spacing w:before="240"/>
        <w:ind w:firstLine="540"/>
        <w:jc w:val="both"/>
      </w:pPr>
      <w:r>
        <w:t>105.31.3.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14:paraId="12D4CB9E" w14:textId="77777777" w:rsidR="00152C84" w:rsidRDefault="00152C84" w:rsidP="005358E5">
      <w:pPr>
        <w:pStyle w:val="ConsPlusNormal"/>
        <w:spacing w:before="240"/>
        <w:ind w:firstLine="540"/>
        <w:jc w:val="both"/>
      </w:pPr>
      <w:r>
        <w:t>105.31.4.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08943036" w14:textId="77777777" w:rsidR="00152C84" w:rsidRDefault="00152C84" w:rsidP="005358E5">
      <w:pPr>
        <w:pStyle w:val="ConsPlusNormal"/>
        <w:jc w:val="both"/>
      </w:pPr>
    </w:p>
    <w:p w14:paraId="380A49DB" w14:textId="77777777" w:rsidR="00152C84" w:rsidRDefault="00152C84" w:rsidP="005358E5">
      <w:pPr>
        <w:pStyle w:val="ConsPlusTitle"/>
        <w:jc w:val="center"/>
        <w:outlineLvl w:val="1"/>
      </w:pPr>
      <w:r>
        <w:t>XXI. Содержательный раздел ФЛОП ООО для слабовидящих</w:t>
      </w:r>
    </w:p>
    <w:p w14:paraId="7DC01FE9" w14:textId="77777777" w:rsidR="00152C84" w:rsidRDefault="00152C84" w:rsidP="005358E5">
      <w:pPr>
        <w:pStyle w:val="ConsPlusTitle"/>
        <w:jc w:val="center"/>
      </w:pPr>
      <w:r>
        <w:t>обучающихся (вариант 4.1)</w:t>
      </w:r>
    </w:p>
    <w:p w14:paraId="4E95272D" w14:textId="77777777" w:rsidR="00152C84" w:rsidRDefault="00152C84" w:rsidP="005358E5">
      <w:pPr>
        <w:pStyle w:val="ConsPlusNormal"/>
        <w:jc w:val="both"/>
      </w:pPr>
    </w:p>
    <w:p w14:paraId="4B0CDB2A" w14:textId="77777777" w:rsidR="00152C84" w:rsidRDefault="00152C84" w:rsidP="005358E5">
      <w:pPr>
        <w:pStyle w:val="ConsPlusTitle"/>
        <w:ind w:firstLine="540"/>
        <w:jc w:val="both"/>
        <w:outlineLvl w:val="2"/>
      </w:pPr>
      <w:r>
        <w:t>106. Федеральные рабочие программы учебных предметов.</w:t>
      </w:r>
    </w:p>
    <w:p w14:paraId="4740B0BA" w14:textId="77777777" w:rsidR="00152C84" w:rsidRDefault="00152C84" w:rsidP="005358E5">
      <w:pPr>
        <w:pStyle w:val="ConsPlusNormal"/>
        <w:spacing w:before="240"/>
        <w:ind w:firstLine="540"/>
        <w:jc w:val="both"/>
      </w:pPr>
      <w:r>
        <w:t xml:space="preserve">106.1. При реализации ФАОП ООО для слабовидящих обучающихся (вариант 4.1) используются федеральные рабочие программы учебных предметов </w:t>
      </w:r>
      <w:hyperlink r:id="rId182" w:history="1">
        <w:r>
          <w:rPr>
            <w:color w:val="0000FF"/>
          </w:rPr>
          <w:t>"Русский язык"</w:t>
        </w:r>
      </w:hyperlink>
      <w:r>
        <w:t xml:space="preserve">, </w:t>
      </w:r>
      <w:hyperlink r:id="rId183" w:history="1">
        <w:r>
          <w:rPr>
            <w:color w:val="0000FF"/>
          </w:rPr>
          <w:t>"Литература"</w:t>
        </w:r>
      </w:hyperlink>
      <w:r>
        <w:t xml:space="preserve">, </w:t>
      </w:r>
      <w:hyperlink r:id="rId184" w:history="1">
        <w:r>
          <w:rPr>
            <w:color w:val="0000FF"/>
          </w:rPr>
          <w:t>"История"</w:t>
        </w:r>
      </w:hyperlink>
      <w:r>
        <w:t xml:space="preserve">, </w:t>
      </w:r>
      <w:hyperlink r:id="rId185" w:history="1">
        <w:r>
          <w:rPr>
            <w:color w:val="0000FF"/>
          </w:rPr>
          <w:t>"Обществознание"</w:t>
        </w:r>
      </w:hyperlink>
      <w:r>
        <w:t xml:space="preserve">, </w:t>
      </w:r>
      <w:hyperlink r:id="rId186" w:history="1">
        <w:r>
          <w:rPr>
            <w:color w:val="0000FF"/>
          </w:rPr>
          <w:t>"География"</w:t>
        </w:r>
      </w:hyperlink>
      <w:r>
        <w:t xml:space="preserve">, </w:t>
      </w:r>
      <w:hyperlink r:id="rId187" w:history="1">
        <w:r>
          <w:rPr>
            <w:color w:val="0000FF"/>
          </w:rPr>
          <w:t>"Основы безопасности жизнедеятельности"</w:t>
        </w:r>
      </w:hyperlink>
      <w:r>
        <w:t>, предусмотренные федеральной образовательной программы основного общего образования (далее - ФОП ООО) &lt;42&gt;.</w:t>
      </w:r>
    </w:p>
    <w:p w14:paraId="17C89A94" w14:textId="77777777" w:rsidR="00152C84" w:rsidRDefault="00152C84" w:rsidP="005358E5">
      <w:pPr>
        <w:pStyle w:val="ConsPlusNormal"/>
        <w:spacing w:before="240"/>
        <w:ind w:firstLine="540"/>
        <w:jc w:val="both"/>
      </w:pPr>
      <w:r>
        <w:t>--------------------------------</w:t>
      </w:r>
    </w:p>
    <w:p w14:paraId="05DECC6D" w14:textId="77777777" w:rsidR="00152C84" w:rsidRDefault="00152C84" w:rsidP="005358E5">
      <w:pPr>
        <w:pStyle w:val="ConsPlusNormal"/>
        <w:spacing w:before="240"/>
        <w:ind w:firstLine="540"/>
        <w:jc w:val="both"/>
      </w:pPr>
      <w:r>
        <w:t xml:space="preserve">&lt;42&gt; Утверждена </w:t>
      </w:r>
      <w:hyperlink r:id="rId188" w:history="1">
        <w:r>
          <w:rPr>
            <w:color w:val="0000FF"/>
          </w:rPr>
          <w:t>приказом</w:t>
        </w:r>
      </w:hyperlink>
      <w:r>
        <w:t xml:space="preserve"> Минпросвещения России от 16 ноября 2022 г. N 993 (зарегистрирован Министерством юстиции Российской Федерации 22 декабря 2022 г., регистрационный N 71764).</w:t>
      </w:r>
    </w:p>
    <w:p w14:paraId="4F552EF7" w14:textId="77777777" w:rsidR="00152C84" w:rsidRDefault="00152C84" w:rsidP="005358E5">
      <w:pPr>
        <w:pStyle w:val="ConsPlusNormal"/>
        <w:jc w:val="both"/>
      </w:pPr>
    </w:p>
    <w:p w14:paraId="11F78A82" w14:textId="77777777" w:rsidR="00152C84" w:rsidRDefault="00152C84" w:rsidP="005358E5">
      <w:pPr>
        <w:pStyle w:val="ConsPlusNormal"/>
        <w:ind w:firstLine="540"/>
        <w:jc w:val="both"/>
      </w:pPr>
      <w:r>
        <w:t>106.2.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культура".</w:t>
      </w:r>
    </w:p>
    <w:p w14:paraId="6089495C" w14:textId="77777777" w:rsidR="00152C84" w:rsidRDefault="00152C84" w:rsidP="005358E5">
      <w:pPr>
        <w:pStyle w:val="ConsPlusNormal"/>
        <w:ind w:firstLine="540"/>
        <w:jc w:val="both"/>
      </w:pPr>
    </w:p>
    <w:p w14:paraId="0DD027BD" w14:textId="77777777" w:rsidR="00152C84" w:rsidRDefault="00152C84" w:rsidP="005358E5">
      <w:pPr>
        <w:pStyle w:val="ConsPlusTitle"/>
        <w:ind w:firstLine="540"/>
        <w:jc w:val="both"/>
        <w:outlineLvl w:val="2"/>
      </w:pPr>
      <w:r>
        <w:t>107. Программа формирования универсальных учебных действий.</w:t>
      </w:r>
    </w:p>
    <w:p w14:paraId="059144EC" w14:textId="77777777" w:rsidR="00152C84" w:rsidRDefault="00152C84" w:rsidP="005358E5">
      <w:pPr>
        <w:pStyle w:val="ConsPlusNormal"/>
        <w:spacing w:before="240"/>
        <w:ind w:firstLine="540"/>
        <w:jc w:val="both"/>
      </w:pPr>
      <w:r>
        <w:t xml:space="preserve">107.1. Программа формирования универсальных учебных действий у слабовидящих обучающихся ФАОП ООО для слабовидящих обучающихся (вариант 4.1) представлена в </w:t>
      </w:r>
      <w:hyperlink w:anchor="Par31201" w:tooltip="ПРОГРАММА" w:history="1">
        <w:r>
          <w:rPr>
            <w:color w:val="0000FF"/>
          </w:rPr>
          <w:t>приложении N 1</w:t>
        </w:r>
      </w:hyperlink>
      <w:r>
        <w:t xml:space="preserve"> к настоящей ФАОП ООО.</w:t>
      </w:r>
    </w:p>
    <w:p w14:paraId="310DBB3F" w14:textId="77777777" w:rsidR="00152C84" w:rsidRDefault="00152C84" w:rsidP="005358E5">
      <w:pPr>
        <w:pStyle w:val="ConsPlusNormal"/>
        <w:ind w:firstLine="540"/>
        <w:jc w:val="both"/>
      </w:pPr>
    </w:p>
    <w:p w14:paraId="76D52B7D" w14:textId="77777777" w:rsidR="00152C84" w:rsidRDefault="00152C84" w:rsidP="005358E5">
      <w:pPr>
        <w:pStyle w:val="ConsPlusTitle"/>
        <w:ind w:firstLine="540"/>
        <w:jc w:val="both"/>
        <w:outlineLvl w:val="2"/>
      </w:pPr>
      <w:r>
        <w:t>108. Программа коррекционной работы.</w:t>
      </w:r>
    </w:p>
    <w:p w14:paraId="6AF23ED0" w14:textId="77777777" w:rsidR="00152C84" w:rsidRDefault="00152C84" w:rsidP="005358E5">
      <w:pPr>
        <w:pStyle w:val="ConsPlusNormal"/>
        <w:spacing w:before="240"/>
        <w:ind w:firstLine="540"/>
        <w:jc w:val="both"/>
      </w:pPr>
      <w:r>
        <w:t>108.1. ПКР является неотъемлемым структурным компонентом ФАОП ООО для слабовидящих обучающихся (вариант 4.1).</w:t>
      </w:r>
    </w:p>
    <w:p w14:paraId="6A609AAF"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171B25C9" w14:textId="77777777" w:rsidR="00152C84" w:rsidRDefault="00152C84" w:rsidP="005358E5">
      <w:pPr>
        <w:pStyle w:val="ConsPlusNormal"/>
        <w:spacing w:before="240"/>
        <w:ind w:firstLine="540"/>
        <w:jc w:val="both"/>
      </w:pPr>
      <w:r>
        <w:t>108.2. ПКР должна обеспечивать:</w:t>
      </w:r>
    </w:p>
    <w:p w14:paraId="07854D51" w14:textId="77777777" w:rsidR="00152C84" w:rsidRDefault="00152C84" w:rsidP="005358E5">
      <w:pPr>
        <w:pStyle w:val="ConsPlusNormal"/>
        <w:spacing w:before="240"/>
        <w:ind w:firstLine="540"/>
        <w:jc w:val="both"/>
      </w:pPr>
      <w:r>
        <w:t>выявление индивидуальных образовательных потребностей слабовидящих обучающихся, направленности личности, профессиональных склонностей;</w:t>
      </w:r>
    </w:p>
    <w:p w14:paraId="1FF3BFDF"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14:paraId="65147E43" w14:textId="77777777" w:rsidR="00152C84" w:rsidRDefault="00152C84" w:rsidP="005358E5">
      <w:pPr>
        <w:pStyle w:val="ConsPlusNormal"/>
        <w:spacing w:before="240"/>
        <w:ind w:firstLine="540"/>
        <w:jc w:val="both"/>
      </w:pPr>
      <w:r>
        <w:t>успешное освоение АООП ООО (вариант 4.1), достижение слабовидящими обучающимися предметных, метапредметных и личностных результатов с учетом их особых образовательных потребностей.</w:t>
      </w:r>
    </w:p>
    <w:p w14:paraId="5E3CCFA4" w14:textId="77777777" w:rsidR="00152C84" w:rsidRDefault="00152C84" w:rsidP="005358E5">
      <w:pPr>
        <w:pStyle w:val="ConsPlusNormal"/>
        <w:spacing w:before="240"/>
        <w:ind w:firstLine="540"/>
        <w:jc w:val="both"/>
      </w:pPr>
      <w:r>
        <w:t>108.3. ПКР должна содержать:</w:t>
      </w:r>
    </w:p>
    <w:p w14:paraId="5DF6B7B8"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4.1);</w:t>
      </w:r>
    </w:p>
    <w:p w14:paraId="5CF2F252" w14:textId="77777777" w:rsidR="00152C84" w:rsidRDefault="00152C84" w:rsidP="005358E5">
      <w:pPr>
        <w:pStyle w:val="ConsPlusNormal"/>
        <w:spacing w:before="240"/>
        <w:ind w:firstLine="540"/>
        <w:jc w:val="both"/>
      </w:pPr>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14:paraId="6F4723E1" w14:textId="77777777"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14:paraId="173864C1"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697DF6E2"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207533D7" w14:textId="77777777" w:rsidR="00152C84" w:rsidRDefault="00152C84" w:rsidP="005358E5">
      <w:pPr>
        <w:pStyle w:val="ConsPlusNormal"/>
        <w:spacing w:before="240"/>
        <w:ind w:firstLine="540"/>
        <w:jc w:val="both"/>
      </w:pPr>
      <w:r>
        <w:t>108.4.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коррекционно-образовательного процесса в образовательной организации.</w:t>
      </w:r>
    </w:p>
    <w:p w14:paraId="4B527C9F" w14:textId="77777777" w:rsidR="00152C84" w:rsidRDefault="00152C84" w:rsidP="005358E5">
      <w:pPr>
        <w:pStyle w:val="ConsPlusNormal"/>
        <w:spacing w:before="240"/>
        <w:ind w:firstLine="540"/>
        <w:jc w:val="both"/>
      </w:pPr>
      <w:r>
        <w:t>108.5.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коррекционнообразовательного процесса.</w:t>
      </w:r>
    </w:p>
    <w:p w14:paraId="3683BE79" w14:textId="77777777" w:rsidR="00152C84" w:rsidRDefault="00152C84" w:rsidP="005358E5">
      <w:pPr>
        <w:pStyle w:val="ConsPlusNormal"/>
        <w:spacing w:before="240"/>
        <w:ind w:firstLine="540"/>
        <w:jc w:val="both"/>
      </w:pPr>
      <w:r>
        <w:t>108.6.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14:paraId="772EF235" w14:textId="77777777" w:rsidR="00152C84" w:rsidRDefault="00152C84" w:rsidP="005358E5">
      <w:pPr>
        <w:pStyle w:val="ConsPlusNormal"/>
        <w:spacing w:before="240"/>
        <w:ind w:firstLine="540"/>
        <w:jc w:val="both"/>
      </w:pPr>
      <w:r>
        <w:t>108.7.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5F0EDBAE" w14:textId="77777777" w:rsidR="00152C84" w:rsidRDefault="00152C84" w:rsidP="005358E5">
      <w:pPr>
        <w:pStyle w:val="ConsPlusNormal"/>
        <w:spacing w:before="240"/>
        <w:ind w:firstLine="540"/>
        <w:jc w:val="both"/>
      </w:pPr>
      <w:r>
        <w:t>108.8.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580E88F0" w14:textId="77777777" w:rsidR="00152C84" w:rsidRDefault="00152C84" w:rsidP="005358E5">
      <w:pPr>
        <w:pStyle w:val="ConsPlusNormal"/>
        <w:spacing w:before="240"/>
        <w:ind w:firstLine="540"/>
        <w:jc w:val="both"/>
      </w:pPr>
      <w:r>
        <w:t>108.9. ПКР разрабатывается на период получения основного общего образования, включает следующие разделы:</w:t>
      </w:r>
    </w:p>
    <w:p w14:paraId="40A83A27" w14:textId="77777777" w:rsidR="00152C84" w:rsidRDefault="00152C84" w:rsidP="005358E5">
      <w:pPr>
        <w:pStyle w:val="ConsPlusNormal"/>
        <w:spacing w:before="240"/>
        <w:ind w:firstLine="540"/>
        <w:jc w:val="both"/>
      </w:pPr>
      <w:r>
        <w:t>Цели, задачи и принципы построения ПКР.</w:t>
      </w:r>
    </w:p>
    <w:p w14:paraId="10CBB147" w14:textId="77777777" w:rsidR="00152C84" w:rsidRDefault="00152C84" w:rsidP="005358E5">
      <w:pPr>
        <w:pStyle w:val="ConsPlusNormal"/>
        <w:spacing w:before="240"/>
        <w:ind w:firstLine="540"/>
        <w:jc w:val="both"/>
      </w:pPr>
      <w:r>
        <w:t>Перечень и содержание направлений работы.</w:t>
      </w:r>
    </w:p>
    <w:p w14:paraId="715CB2BA" w14:textId="77777777" w:rsidR="00152C84" w:rsidRDefault="00152C84" w:rsidP="005358E5">
      <w:pPr>
        <w:pStyle w:val="ConsPlusNormal"/>
        <w:spacing w:before="240"/>
        <w:ind w:firstLine="540"/>
        <w:jc w:val="both"/>
      </w:pPr>
      <w:r>
        <w:t>Механизмы реализации программы.</w:t>
      </w:r>
    </w:p>
    <w:p w14:paraId="0C4183C8" w14:textId="77777777" w:rsidR="00152C84" w:rsidRDefault="00152C84" w:rsidP="005358E5">
      <w:pPr>
        <w:pStyle w:val="ConsPlusNormal"/>
        <w:spacing w:before="240"/>
        <w:ind w:firstLine="540"/>
        <w:jc w:val="both"/>
      </w:pPr>
      <w:r>
        <w:t>Условия реализации программы.</w:t>
      </w:r>
    </w:p>
    <w:p w14:paraId="48694D06" w14:textId="77777777" w:rsidR="00152C84" w:rsidRDefault="00152C84" w:rsidP="005358E5">
      <w:pPr>
        <w:pStyle w:val="ConsPlusNormal"/>
        <w:spacing w:before="240"/>
        <w:ind w:firstLine="540"/>
        <w:jc w:val="both"/>
      </w:pPr>
      <w:r>
        <w:t>Планируемые результаты реализации программы.</w:t>
      </w:r>
    </w:p>
    <w:p w14:paraId="0ABCAFF5" w14:textId="77777777" w:rsidR="00152C84" w:rsidRDefault="00152C84" w:rsidP="005358E5">
      <w:pPr>
        <w:pStyle w:val="ConsPlusNormal"/>
        <w:spacing w:before="240"/>
        <w:ind w:firstLine="540"/>
        <w:jc w:val="both"/>
      </w:pPr>
      <w:r>
        <w:t xml:space="preserve">108.10. ПКР представлена в </w:t>
      </w:r>
      <w:hyperlink w:anchor="Par33477" w:tooltip="ПРОГРАММА" w:history="1">
        <w:r>
          <w:rPr>
            <w:color w:val="0000FF"/>
          </w:rPr>
          <w:t>приложении N 9</w:t>
        </w:r>
      </w:hyperlink>
      <w:r>
        <w:t xml:space="preserve"> к настоящей ФАОП ООО.</w:t>
      </w:r>
    </w:p>
    <w:p w14:paraId="03B6F624" w14:textId="77777777" w:rsidR="00152C84" w:rsidRDefault="00152C84" w:rsidP="005358E5">
      <w:pPr>
        <w:pStyle w:val="ConsPlusNormal"/>
        <w:ind w:firstLine="540"/>
        <w:jc w:val="both"/>
      </w:pPr>
    </w:p>
    <w:p w14:paraId="1D0D7608" w14:textId="77777777" w:rsidR="00152C84" w:rsidRDefault="00152C84" w:rsidP="005358E5">
      <w:pPr>
        <w:pStyle w:val="ConsPlusTitle"/>
        <w:ind w:firstLine="540"/>
        <w:jc w:val="both"/>
        <w:outlineLvl w:val="2"/>
      </w:pPr>
      <w:r>
        <w:t>109. Федеральная рабочая программа воспитания.</w:t>
      </w:r>
    </w:p>
    <w:p w14:paraId="2875D82A" w14:textId="77777777" w:rsidR="00152C84" w:rsidRDefault="00152C84" w:rsidP="005358E5">
      <w:pPr>
        <w:pStyle w:val="ConsPlusNormal"/>
        <w:spacing w:before="240"/>
        <w:ind w:firstLine="540"/>
        <w:jc w:val="both"/>
      </w:pPr>
      <w:r>
        <w:t xml:space="preserve">109.1.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4BF29322" w14:textId="77777777" w:rsidR="00152C84" w:rsidRDefault="00152C84" w:rsidP="005358E5">
      <w:pPr>
        <w:pStyle w:val="ConsPlusNormal"/>
        <w:jc w:val="both"/>
      </w:pPr>
    </w:p>
    <w:p w14:paraId="34034AF5" w14:textId="77777777" w:rsidR="00152C84" w:rsidRDefault="00152C84" w:rsidP="005358E5">
      <w:pPr>
        <w:pStyle w:val="ConsPlusTitle"/>
        <w:jc w:val="center"/>
        <w:outlineLvl w:val="1"/>
      </w:pPr>
      <w:r>
        <w:t>XXII. Организационный раздел ФАОП ООО для слабовидящих</w:t>
      </w:r>
    </w:p>
    <w:p w14:paraId="7D5F570B" w14:textId="77777777" w:rsidR="00152C84" w:rsidRDefault="00152C84" w:rsidP="005358E5">
      <w:pPr>
        <w:pStyle w:val="ConsPlusTitle"/>
        <w:jc w:val="center"/>
      </w:pPr>
      <w:r>
        <w:t>обучающихся (вариант 4.1)</w:t>
      </w:r>
    </w:p>
    <w:p w14:paraId="4D9B2A1F" w14:textId="77777777" w:rsidR="00152C84" w:rsidRDefault="00152C84" w:rsidP="005358E5">
      <w:pPr>
        <w:pStyle w:val="ConsPlusNormal"/>
        <w:jc w:val="both"/>
      </w:pPr>
    </w:p>
    <w:p w14:paraId="54ABBB1B" w14:textId="77777777" w:rsidR="00152C84" w:rsidRDefault="00152C84" w:rsidP="005358E5">
      <w:pPr>
        <w:pStyle w:val="ConsPlusTitle"/>
        <w:ind w:firstLine="540"/>
        <w:jc w:val="both"/>
        <w:outlineLvl w:val="2"/>
      </w:pPr>
      <w:r>
        <w:t>110. Федеральный учебный план федеральной адаптированной образовательной программы основного общего образования для слабовидящих обучающихся (вариант 4.1).</w:t>
      </w:r>
    </w:p>
    <w:p w14:paraId="5B35DE76" w14:textId="77777777" w:rsidR="00152C84" w:rsidRDefault="00152C84" w:rsidP="005358E5">
      <w:pPr>
        <w:pStyle w:val="ConsPlusNormal"/>
        <w:spacing w:before="240"/>
        <w:ind w:firstLine="540"/>
        <w:jc w:val="both"/>
      </w:pPr>
      <w:r>
        <w:t xml:space="preserve">110.1. Федеральный учебный план ФАОП ООО для слабовидящих обучающихся (вариант 4.1) в целом соответствует обязательным требованиям ФГОС ООО и </w:t>
      </w:r>
      <w:hyperlink r:id="rId189"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3CA44509" w14:textId="77777777" w:rsidR="00152C84" w:rsidRDefault="00152C84" w:rsidP="005358E5">
      <w:pPr>
        <w:pStyle w:val="ConsPlusNormal"/>
        <w:spacing w:before="240"/>
        <w:ind w:firstLine="540"/>
        <w:jc w:val="both"/>
      </w:pPr>
      <w:r>
        <w:t>110.2.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04F940E4"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693B1D67"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1BE3E990" w14:textId="77777777"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1183F76E"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0EB800B2"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43FF55F3" w14:textId="77777777" w:rsidR="00152C84" w:rsidRDefault="00152C84" w:rsidP="005358E5">
      <w:pPr>
        <w:pStyle w:val="ConsPlusNormal"/>
        <w:ind w:firstLine="540"/>
        <w:jc w:val="both"/>
      </w:pPr>
    </w:p>
    <w:p w14:paraId="35912857" w14:textId="77777777" w:rsidR="00152C84" w:rsidRDefault="00152C84" w:rsidP="005358E5">
      <w:pPr>
        <w:pStyle w:val="ConsPlusTitle"/>
        <w:ind w:firstLine="540"/>
        <w:jc w:val="both"/>
        <w:outlineLvl w:val="2"/>
      </w:pPr>
      <w:r>
        <w:t>111. Федеральный календарный учебный график:</w:t>
      </w:r>
    </w:p>
    <w:p w14:paraId="1CC55C03" w14:textId="77777777" w:rsidR="00152C84" w:rsidRDefault="00152C84" w:rsidP="005358E5">
      <w:pPr>
        <w:pStyle w:val="ConsPlusNormal"/>
        <w:spacing w:before="240"/>
        <w:ind w:firstLine="540"/>
        <w:jc w:val="both"/>
      </w:pPr>
      <w:r>
        <w:t>111.1.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&lt;43&gt;.</w:t>
      </w:r>
    </w:p>
    <w:p w14:paraId="5A67A0BA" w14:textId="77777777" w:rsidR="00152C84" w:rsidRDefault="00152C84" w:rsidP="005358E5">
      <w:pPr>
        <w:pStyle w:val="ConsPlusNormal"/>
        <w:spacing w:before="240"/>
        <w:ind w:firstLine="540"/>
        <w:jc w:val="both"/>
      </w:pPr>
      <w:r>
        <w:t>--------------------------------</w:t>
      </w:r>
    </w:p>
    <w:p w14:paraId="548DDDE7" w14:textId="77777777" w:rsidR="00152C84" w:rsidRDefault="00152C84" w:rsidP="005358E5">
      <w:pPr>
        <w:pStyle w:val="ConsPlusNormal"/>
        <w:spacing w:before="240"/>
        <w:ind w:firstLine="540"/>
        <w:jc w:val="both"/>
      </w:pPr>
      <w:r>
        <w:t xml:space="preserve">&lt;43&gt; </w:t>
      </w:r>
      <w:hyperlink r:id="rId190" w:history="1">
        <w:r>
          <w:rPr>
            <w:color w:val="0000FF"/>
          </w:rPr>
          <w:t>Пункт 3.4.16</w:t>
        </w:r>
      </w:hyperlink>
      <w:r>
        <w:t xml:space="preserve"> Санитарно-эпидемиологических требований.</w:t>
      </w:r>
    </w:p>
    <w:p w14:paraId="6186DB0E" w14:textId="77777777" w:rsidR="00152C84" w:rsidRDefault="00152C84" w:rsidP="005358E5">
      <w:pPr>
        <w:pStyle w:val="ConsPlusNormal"/>
        <w:jc w:val="both"/>
      </w:pPr>
    </w:p>
    <w:p w14:paraId="0D8E96C2" w14:textId="77777777" w:rsidR="00152C84" w:rsidRDefault="00152C84" w:rsidP="005358E5">
      <w:pPr>
        <w:pStyle w:val="ConsPlusNormal"/>
        <w:ind w:firstLine="540"/>
        <w:jc w:val="both"/>
      </w:pPr>
      <w:r>
        <w:t>111.2. Продолжительность учебного года при получении основного общего образования составляет 34 недели.</w:t>
      </w:r>
    </w:p>
    <w:p w14:paraId="323A4ED1" w14:textId="77777777" w:rsidR="00152C84" w:rsidRDefault="00152C84" w:rsidP="005358E5">
      <w:pPr>
        <w:pStyle w:val="ConsPlusNormal"/>
        <w:spacing w:before="240"/>
        <w:ind w:firstLine="540"/>
        <w:jc w:val="both"/>
      </w:pPr>
      <w:r>
        <w:t>111.3.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01EE8690" w14:textId="77777777" w:rsidR="00152C84" w:rsidRDefault="00152C84" w:rsidP="005358E5">
      <w:pPr>
        <w:pStyle w:val="ConsPlusNormal"/>
        <w:spacing w:before="240"/>
        <w:ind w:firstLine="540"/>
        <w:jc w:val="both"/>
      </w:pPr>
      <w:r>
        <w:t>111.4.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36AD0599" w14:textId="77777777" w:rsidR="00152C84" w:rsidRDefault="00152C84" w:rsidP="005358E5">
      <w:pPr>
        <w:pStyle w:val="ConsPlusNormal"/>
        <w:spacing w:before="240"/>
        <w:ind w:firstLine="540"/>
        <w:jc w:val="both"/>
      </w:pPr>
      <w:r>
        <w:t>111.5.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26BC9CC5" w14:textId="77777777" w:rsidR="00152C84" w:rsidRDefault="00152C84" w:rsidP="005358E5">
      <w:pPr>
        <w:pStyle w:val="ConsPlusNormal"/>
        <w:spacing w:before="240"/>
        <w:ind w:firstLine="540"/>
        <w:jc w:val="both"/>
      </w:pPr>
      <w:r>
        <w:t>111.6.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2CD70869" w14:textId="77777777" w:rsidR="00152C84" w:rsidRDefault="00152C84" w:rsidP="005358E5">
      <w:pPr>
        <w:pStyle w:val="ConsPlusNormal"/>
        <w:spacing w:before="240"/>
        <w:ind w:firstLine="540"/>
        <w:jc w:val="both"/>
      </w:pPr>
      <w:r>
        <w:t>111.7. Продолжительность каникул составляет:</w:t>
      </w:r>
    </w:p>
    <w:p w14:paraId="506A6BA0"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14:paraId="1DAFBDE8"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14:paraId="7A152C84"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14:paraId="1959CFD9"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2587701B" w14:textId="77777777" w:rsidR="00152C84" w:rsidRDefault="00152C84" w:rsidP="005358E5">
      <w:pPr>
        <w:pStyle w:val="ConsPlusNormal"/>
        <w:spacing w:before="240"/>
        <w:ind w:firstLine="540"/>
        <w:jc w:val="both"/>
      </w:pPr>
      <w:r>
        <w:t>111.8. Продолжительность урока не должна превышать 45 минут.</w:t>
      </w:r>
    </w:p>
    <w:p w14:paraId="57E47F18" w14:textId="77777777" w:rsidR="00152C84" w:rsidRDefault="00152C84" w:rsidP="005358E5">
      <w:pPr>
        <w:pStyle w:val="ConsPlusNormal"/>
        <w:spacing w:before="240"/>
        <w:ind w:firstLine="540"/>
        <w:jc w:val="both"/>
      </w:pPr>
      <w:r>
        <w:t>111.9.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73EC99E7"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56D9191E" w14:textId="77777777" w:rsidR="00152C84" w:rsidRDefault="00152C84" w:rsidP="005358E5">
      <w:pPr>
        <w:pStyle w:val="ConsPlusNormal"/>
        <w:spacing w:before="240"/>
        <w:ind w:firstLine="540"/>
        <w:jc w:val="both"/>
      </w:pPr>
      <w:r>
        <w:t>111.10.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61A58ACF" w14:textId="77777777" w:rsidR="00152C84" w:rsidRDefault="00152C84" w:rsidP="005358E5">
      <w:pPr>
        <w:pStyle w:val="ConsPlusNormal"/>
        <w:spacing w:before="240"/>
        <w:ind w:firstLine="540"/>
        <w:jc w:val="both"/>
      </w:pPr>
      <w:r>
        <w:t>111.11.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26CB0B28" w14:textId="77777777"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14:paraId="5677BCD8" w14:textId="77777777" w:rsidR="00152C84" w:rsidRDefault="00152C84" w:rsidP="005358E5">
      <w:pPr>
        <w:pStyle w:val="ConsPlusNormal"/>
        <w:spacing w:before="240"/>
        <w:ind w:firstLine="540"/>
        <w:jc w:val="both"/>
      </w:pPr>
      <w:r>
        <w:t>111.12. Занятия начинаются не ранее 8 часов утра и заканчиваются не позднее 19 часов.</w:t>
      </w:r>
    </w:p>
    <w:p w14:paraId="4A9496F7" w14:textId="77777777" w:rsidR="00152C84" w:rsidRDefault="00152C84" w:rsidP="005358E5">
      <w:pPr>
        <w:pStyle w:val="ConsPlusNormal"/>
        <w:spacing w:before="240"/>
        <w:ind w:firstLine="540"/>
        <w:jc w:val="both"/>
      </w:pPr>
      <w:r>
        <w:t>111.13.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41705C2B" w14:textId="77777777" w:rsidR="00152C84" w:rsidRDefault="00152C84" w:rsidP="005358E5">
      <w:pPr>
        <w:pStyle w:val="ConsPlusNormal"/>
        <w:spacing w:before="240"/>
        <w:ind w:firstLine="540"/>
        <w:jc w:val="both"/>
      </w:pPr>
      <w:r>
        <w:t>111.14.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0E8CC0AE"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48C88BA2" w14:textId="77777777" w:rsidR="00152C84" w:rsidRDefault="00152C84" w:rsidP="005358E5">
      <w:pPr>
        <w:pStyle w:val="ConsPlusNormal"/>
        <w:ind w:firstLine="540"/>
        <w:jc w:val="both"/>
      </w:pPr>
    </w:p>
    <w:p w14:paraId="50A19713" w14:textId="77777777" w:rsidR="00152C84" w:rsidRDefault="00152C84" w:rsidP="005358E5">
      <w:pPr>
        <w:pStyle w:val="ConsPlusTitle"/>
        <w:ind w:firstLine="540"/>
        <w:jc w:val="both"/>
        <w:outlineLvl w:val="2"/>
      </w:pPr>
      <w:r>
        <w:t>112. План внеурочной деятельности.</w:t>
      </w:r>
    </w:p>
    <w:p w14:paraId="622D89D8" w14:textId="77777777" w:rsidR="00152C84" w:rsidRDefault="00152C84" w:rsidP="005358E5">
      <w:pPr>
        <w:pStyle w:val="ConsPlusNormal"/>
        <w:spacing w:before="240"/>
        <w:ind w:firstLine="540"/>
        <w:jc w:val="both"/>
      </w:pPr>
      <w:r>
        <w:t>112.1.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080E0A6D" w14:textId="77777777" w:rsidR="00152C84" w:rsidRDefault="00152C84" w:rsidP="005358E5">
      <w:pPr>
        <w:pStyle w:val="ConsPlusNormal"/>
        <w:spacing w:before="240"/>
        <w:ind w:firstLine="540"/>
        <w:jc w:val="both"/>
      </w:pPr>
      <w:r>
        <w:t>112.2. Внеурочная деятельность является неотъемлемой частью АООП ООО.</w:t>
      </w:r>
    </w:p>
    <w:p w14:paraId="1DB29ABE" w14:textId="77777777" w:rsidR="00152C84" w:rsidRDefault="00152C84" w:rsidP="005358E5">
      <w:pPr>
        <w:pStyle w:val="ConsPlusNormal"/>
        <w:spacing w:before="240"/>
        <w:ind w:firstLine="540"/>
        <w:jc w:val="both"/>
      </w:pPr>
      <w:r>
        <w:t>112.3.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7E725C4"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29A0B9A1"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5FE1EC5"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50EF37C5"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043B4FFF"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72788B6D"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1589D1BB"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633FB398"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1DD9C50F" w14:textId="77777777" w:rsidR="00152C84" w:rsidRDefault="00152C84" w:rsidP="005358E5">
      <w:pPr>
        <w:pStyle w:val="ConsPlusNormal"/>
        <w:spacing w:before="240"/>
        <w:ind w:firstLine="540"/>
        <w:jc w:val="both"/>
      </w:pPr>
      <w:r>
        <w:t>112.4.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46698712"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596FA756" w14:textId="77777777" w:rsidR="00152C84" w:rsidRDefault="00152C84" w:rsidP="005358E5">
      <w:pPr>
        <w:pStyle w:val="ConsPlusNormal"/>
        <w:spacing w:before="240"/>
        <w:ind w:firstLine="540"/>
        <w:jc w:val="both"/>
      </w:pPr>
      <w:r>
        <w:t>112.5.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2B737A5E" w14:textId="77777777" w:rsidR="00152C84" w:rsidRDefault="00152C84" w:rsidP="005358E5">
      <w:pPr>
        <w:pStyle w:val="ConsPlusNormal"/>
        <w:spacing w:before="240"/>
        <w:ind w:firstLine="540"/>
        <w:jc w:val="both"/>
      </w:pPr>
      <w:r>
        <w:t>112.6.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082A1FC0" w14:textId="77777777" w:rsidR="00152C84" w:rsidRDefault="00152C84" w:rsidP="005358E5">
      <w:pPr>
        <w:pStyle w:val="ConsPlusNormal"/>
        <w:spacing w:before="240"/>
        <w:ind w:firstLine="540"/>
        <w:jc w:val="both"/>
      </w:pPr>
      <w:r>
        <w:t>112.7.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5310B3AF" w14:textId="77777777" w:rsidR="00152C84" w:rsidRDefault="00152C84" w:rsidP="005358E5">
      <w:pPr>
        <w:pStyle w:val="ConsPlusNormal"/>
        <w:spacing w:before="240"/>
        <w:ind w:firstLine="540"/>
        <w:jc w:val="both"/>
      </w:pPr>
      <w:r>
        <w:t>112.8. Один час в неделю рекомендуется отводить на внеурочное занятие "Разговоры о важном".</w:t>
      </w:r>
    </w:p>
    <w:p w14:paraId="42CA1D7C" w14:textId="77777777" w:rsidR="00152C84" w:rsidRDefault="00152C84" w:rsidP="005358E5">
      <w:pPr>
        <w:pStyle w:val="ConsPlusNormal"/>
        <w:spacing w:before="240"/>
        <w:ind w:firstLine="540"/>
        <w:jc w:val="both"/>
      </w:pPr>
      <w:r>
        <w:t>112.8.1.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EDA00E0" w14:textId="77777777" w:rsidR="00152C84" w:rsidRDefault="00152C84" w:rsidP="005358E5">
      <w:pPr>
        <w:pStyle w:val="ConsPlusNormal"/>
        <w:spacing w:before="240"/>
        <w:ind w:firstLine="540"/>
        <w:jc w:val="both"/>
      </w:pPr>
      <w:r>
        <w:t>112.8.2.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6C60819D" w14:textId="77777777" w:rsidR="00152C84" w:rsidRDefault="00152C84" w:rsidP="005358E5">
      <w:pPr>
        <w:pStyle w:val="ConsPlusNormal"/>
        <w:spacing w:before="240"/>
        <w:ind w:firstLine="540"/>
        <w:jc w:val="both"/>
      </w:pPr>
      <w:r>
        <w:t>112.9.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D5967FC" w14:textId="77777777" w:rsidR="00152C84" w:rsidRDefault="00152C84" w:rsidP="005358E5">
      <w:pPr>
        <w:pStyle w:val="ConsPlusNormal"/>
        <w:spacing w:before="240"/>
        <w:ind w:firstLine="540"/>
        <w:jc w:val="both"/>
      </w:pPr>
      <w:r>
        <w:t>112.10.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79F70370"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144BD82D"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CB0ECD2"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6A7A1026" w14:textId="77777777" w:rsidR="00152C84" w:rsidRDefault="00152C84" w:rsidP="005358E5">
      <w:pPr>
        <w:pStyle w:val="ConsPlusNormal"/>
        <w:spacing w:before="240"/>
        <w:ind w:firstLine="540"/>
        <w:jc w:val="both"/>
      </w:pPr>
      <w:r>
        <w:t>112.11. Формы реализации внеурочной деятельности образовательная организация определяет самостоятельно.</w:t>
      </w:r>
    </w:p>
    <w:p w14:paraId="67CA762B" w14:textId="77777777" w:rsidR="00152C84" w:rsidRDefault="00152C84" w:rsidP="005358E5">
      <w:pPr>
        <w:pStyle w:val="ConsPlusNormal"/>
        <w:spacing w:before="240"/>
        <w:ind w:firstLine="540"/>
        <w:jc w:val="both"/>
      </w:pPr>
      <w:r>
        <w:t>112.12.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5D242CD5" w14:textId="77777777" w:rsidR="00152C84" w:rsidRDefault="00152C84" w:rsidP="005358E5">
      <w:pPr>
        <w:pStyle w:val="ConsPlusNormal"/>
        <w:spacing w:before="240"/>
        <w:ind w:firstLine="540"/>
        <w:jc w:val="both"/>
      </w:pPr>
      <w:r>
        <w:t>112.13.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FD8BFB8" w14:textId="77777777" w:rsidR="00152C84" w:rsidRDefault="00152C84" w:rsidP="005358E5">
      <w:pPr>
        <w:pStyle w:val="ConsPlusNormal"/>
        <w:spacing w:before="240"/>
        <w:ind w:firstLine="540"/>
        <w:jc w:val="both"/>
      </w:pPr>
      <w:r>
        <w:t>112.14.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493FD59A" w14:textId="77777777" w:rsidR="00152C84" w:rsidRDefault="00152C84" w:rsidP="005358E5">
      <w:pPr>
        <w:pStyle w:val="ConsPlusNormal"/>
        <w:ind w:firstLine="540"/>
        <w:jc w:val="both"/>
      </w:pPr>
    </w:p>
    <w:p w14:paraId="30F25408" w14:textId="77777777" w:rsidR="00152C84" w:rsidRDefault="00152C84" w:rsidP="005358E5">
      <w:pPr>
        <w:pStyle w:val="ConsPlusTitle"/>
        <w:ind w:firstLine="540"/>
        <w:jc w:val="both"/>
        <w:outlineLvl w:val="2"/>
      </w:pPr>
      <w:r>
        <w:t>113. Федеральный календарный план воспитательной работы.</w:t>
      </w:r>
    </w:p>
    <w:p w14:paraId="5B8E7DA3" w14:textId="77777777" w:rsidR="00152C84" w:rsidRDefault="00152C84" w:rsidP="005358E5">
      <w:pPr>
        <w:pStyle w:val="ConsPlusNormal"/>
        <w:spacing w:before="240"/>
        <w:ind w:firstLine="540"/>
        <w:jc w:val="both"/>
      </w:pPr>
      <w:r>
        <w:t>113.1. Федеральный календарный план воспитательной работы является единым для образовательных организаций.</w:t>
      </w:r>
    </w:p>
    <w:p w14:paraId="0476C20A" w14:textId="77777777" w:rsidR="00152C84" w:rsidRDefault="00152C84" w:rsidP="005358E5">
      <w:pPr>
        <w:pStyle w:val="ConsPlusNormal"/>
        <w:spacing w:before="240"/>
        <w:ind w:firstLine="540"/>
        <w:jc w:val="both"/>
      </w:pPr>
      <w:r>
        <w:t>113.2. Федеральный календарный план воспитательной работы может быть реализован в рамках урочной и внеурочной деятельности.</w:t>
      </w:r>
    </w:p>
    <w:p w14:paraId="5AFEBBB8" w14:textId="77777777" w:rsidR="00152C84" w:rsidRDefault="00152C84" w:rsidP="005358E5">
      <w:pPr>
        <w:pStyle w:val="ConsPlusNormal"/>
        <w:spacing w:before="240"/>
        <w:ind w:firstLine="540"/>
        <w:jc w:val="both"/>
      </w:pPr>
      <w:r>
        <w:t>113.3.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7974639F" w14:textId="77777777" w:rsidR="00152C84" w:rsidRDefault="00152C84" w:rsidP="005358E5">
      <w:pPr>
        <w:pStyle w:val="ConsPlusNormal"/>
        <w:spacing w:before="240"/>
        <w:ind w:firstLine="540"/>
        <w:jc w:val="both"/>
      </w:pPr>
      <w:r>
        <w:t>Сентябрь:</w:t>
      </w:r>
    </w:p>
    <w:p w14:paraId="011ECC8B" w14:textId="77777777" w:rsidR="00152C84" w:rsidRDefault="00152C84" w:rsidP="005358E5">
      <w:pPr>
        <w:pStyle w:val="ConsPlusNormal"/>
        <w:spacing w:before="240"/>
        <w:ind w:firstLine="540"/>
        <w:jc w:val="both"/>
      </w:pPr>
      <w:r>
        <w:t>1 сентября: День знаний;</w:t>
      </w:r>
    </w:p>
    <w:p w14:paraId="159994B0"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3FE9F383"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0D2FCA30" w14:textId="77777777" w:rsidR="00152C84" w:rsidRDefault="00152C84" w:rsidP="005358E5">
      <w:pPr>
        <w:pStyle w:val="ConsPlusNormal"/>
        <w:spacing w:before="240"/>
        <w:ind w:firstLine="540"/>
        <w:jc w:val="both"/>
      </w:pPr>
      <w:r>
        <w:t>Октябрь:</w:t>
      </w:r>
    </w:p>
    <w:p w14:paraId="7D6C4A48"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3E6AAADC" w14:textId="77777777" w:rsidR="00152C84" w:rsidRDefault="00152C84" w:rsidP="005358E5">
      <w:pPr>
        <w:pStyle w:val="ConsPlusNormal"/>
        <w:spacing w:before="240"/>
        <w:ind w:firstLine="540"/>
        <w:jc w:val="both"/>
      </w:pPr>
      <w:r>
        <w:t>4 октября: День защиты животных;</w:t>
      </w:r>
    </w:p>
    <w:p w14:paraId="1D2999C2" w14:textId="77777777" w:rsidR="00152C84" w:rsidRDefault="00152C84" w:rsidP="005358E5">
      <w:pPr>
        <w:pStyle w:val="ConsPlusNormal"/>
        <w:spacing w:before="240"/>
        <w:ind w:firstLine="540"/>
        <w:jc w:val="both"/>
      </w:pPr>
      <w:r>
        <w:t>5 октября: День учителя;</w:t>
      </w:r>
    </w:p>
    <w:p w14:paraId="5FFC672A" w14:textId="77777777" w:rsidR="00152C84" w:rsidRDefault="00152C84" w:rsidP="005358E5">
      <w:pPr>
        <w:pStyle w:val="ConsPlusNormal"/>
        <w:spacing w:before="240"/>
        <w:ind w:firstLine="540"/>
        <w:jc w:val="both"/>
      </w:pPr>
      <w:r>
        <w:t>25 октября: Международный день школьных библиотек;</w:t>
      </w:r>
    </w:p>
    <w:p w14:paraId="710E9F3B" w14:textId="77777777" w:rsidR="00152C84" w:rsidRDefault="00152C84" w:rsidP="005358E5">
      <w:pPr>
        <w:pStyle w:val="ConsPlusNormal"/>
        <w:spacing w:before="240"/>
        <w:ind w:firstLine="540"/>
        <w:jc w:val="both"/>
      </w:pPr>
      <w:r>
        <w:t>Третье воскресенье октября: День отца.</w:t>
      </w:r>
    </w:p>
    <w:p w14:paraId="58FF86A1" w14:textId="77777777" w:rsidR="00152C84" w:rsidRDefault="00152C84" w:rsidP="005358E5">
      <w:pPr>
        <w:pStyle w:val="ConsPlusNormal"/>
        <w:spacing w:before="240"/>
        <w:ind w:firstLine="540"/>
        <w:jc w:val="both"/>
      </w:pPr>
      <w:r>
        <w:t>Ноябрь:</w:t>
      </w:r>
    </w:p>
    <w:p w14:paraId="5DDCB36A" w14:textId="77777777" w:rsidR="00152C84" w:rsidRDefault="00152C84" w:rsidP="005358E5">
      <w:pPr>
        <w:pStyle w:val="ConsPlusNormal"/>
        <w:spacing w:before="240"/>
        <w:ind w:firstLine="540"/>
        <w:jc w:val="both"/>
      </w:pPr>
      <w:r>
        <w:t>4 ноября: День народного единства;</w:t>
      </w:r>
    </w:p>
    <w:p w14:paraId="76DBDD0B"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6BBBF2A5" w14:textId="77777777" w:rsidR="00152C84" w:rsidRDefault="00152C84" w:rsidP="005358E5">
      <w:pPr>
        <w:pStyle w:val="ConsPlusNormal"/>
        <w:spacing w:before="240"/>
        <w:ind w:firstLine="540"/>
        <w:jc w:val="both"/>
      </w:pPr>
      <w:r>
        <w:t>Последнее воскресенье ноября: День Матери;</w:t>
      </w:r>
    </w:p>
    <w:p w14:paraId="24588354"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72B2E9D5" w14:textId="77777777" w:rsidR="00152C84" w:rsidRDefault="00152C84" w:rsidP="005358E5">
      <w:pPr>
        <w:pStyle w:val="ConsPlusNormal"/>
        <w:spacing w:before="240"/>
        <w:ind w:firstLine="540"/>
        <w:jc w:val="both"/>
      </w:pPr>
      <w:r>
        <w:t>Декабрь:</w:t>
      </w:r>
    </w:p>
    <w:p w14:paraId="54C172AF"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1C598967" w14:textId="77777777" w:rsidR="00152C84" w:rsidRDefault="00152C84" w:rsidP="005358E5">
      <w:pPr>
        <w:pStyle w:val="ConsPlusNormal"/>
        <w:spacing w:before="240"/>
        <w:ind w:firstLine="540"/>
        <w:jc w:val="both"/>
      </w:pPr>
      <w:r>
        <w:t>5 декабря: День добровольца (волонтера) в России;</w:t>
      </w:r>
    </w:p>
    <w:p w14:paraId="31F9087D" w14:textId="77777777" w:rsidR="00152C84" w:rsidRDefault="00152C84" w:rsidP="005358E5">
      <w:pPr>
        <w:pStyle w:val="ConsPlusNormal"/>
        <w:spacing w:before="240"/>
        <w:ind w:firstLine="540"/>
        <w:jc w:val="both"/>
      </w:pPr>
      <w:r>
        <w:t>9 декабря: День Героев Отечества;</w:t>
      </w:r>
    </w:p>
    <w:p w14:paraId="39C7759B" w14:textId="77777777" w:rsidR="00152C84" w:rsidRDefault="00152C84" w:rsidP="005358E5">
      <w:pPr>
        <w:pStyle w:val="ConsPlusNormal"/>
        <w:spacing w:before="240"/>
        <w:ind w:firstLine="540"/>
        <w:jc w:val="both"/>
      </w:pPr>
      <w:r>
        <w:t>12 декабря: День Конституции Российской Федерации.</w:t>
      </w:r>
    </w:p>
    <w:p w14:paraId="33F79F1D" w14:textId="77777777" w:rsidR="00152C84" w:rsidRDefault="00152C84" w:rsidP="005358E5">
      <w:pPr>
        <w:pStyle w:val="ConsPlusNormal"/>
        <w:spacing w:before="240"/>
        <w:ind w:firstLine="540"/>
        <w:jc w:val="both"/>
      </w:pPr>
      <w:r>
        <w:t>Январь:</w:t>
      </w:r>
    </w:p>
    <w:p w14:paraId="3D9FF347" w14:textId="77777777" w:rsidR="00152C84" w:rsidRDefault="00152C84" w:rsidP="005358E5">
      <w:pPr>
        <w:pStyle w:val="ConsPlusNormal"/>
        <w:spacing w:before="240"/>
        <w:ind w:firstLine="540"/>
        <w:jc w:val="both"/>
      </w:pPr>
      <w:r>
        <w:t>25 января: День российского студенчества;</w:t>
      </w:r>
    </w:p>
    <w:p w14:paraId="3C44B92B"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w:t>
      </w:r>
    </w:p>
    <w:p w14:paraId="33808050" w14:textId="77777777" w:rsidR="00152C84" w:rsidRDefault="00152C84" w:rsidP="005358E5">
      <w:pPr>
        <w:pStyle w:val="ConsPlusNormal"/>
        <w:spacing w:before="240"/>
        <w:ind w:firstLine="540"/>
        <w:jc w:val="both"/>
      </w:pPr>
      <w:r>
        <w:t>армией крупнейшего "лагеря смерти" Аушвиц-Биркенау (Освенцима) - День памяти жертв Холокоста.</w:t>
      </w:r>
    </w:p>
    <w:p w14:paraId="63C740CC" w14:textId="77777777" w:rsidR="00152C84" w:rsidRDefault="00152C84" w:rsidP="005358E5">
      <w:pPr>
        <w:pStyle w:val="ConsPlusNormal"/>
        <w:spacing w:before="240"/>
        <w:ind w:firstLine="540"/>
        <w:jc w:val="both"/>
      </w:pPr>
      <w:r>
        <w:t>Февраль:</w:t>
      </w:r>
    </w:p>
    <w:p w14:paraId="6E0DB3BD"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1EB54D80" w14:textId="77777777" w:rsidR="00152C84" w:rsidRDefault="00152C84" w:rsidP="005358E5">
      <w:pPr>
        <w:pStyle w:val="ConsPlusNormal"/>
        <w:spacing w:before="240"/>
        <w:ind w:firstLine="540"/>
        <w:jc w:val="both"/>
      </w:pPr>
      <w:r>
        <w:t>8 февраля: День российской науки;</w:t>
      </w:r>
    </w:p>
    <w:p w14:paraId="2C6AFA72"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1F16C42D" w14:textId="77777777" w:rsidR="00152C84" w:rsidRDefault="00152C84" w:rsidP="005358E5">
      <w:pPr>
        <w:pStyle w:val="ConsPlusNormal"/>
        <w:spacing w:before="240"/>
        <w:ind w:firstLine="540"/>
        <w:jc w:val="both"/>
      </w:pPr>
      <w:r>
        <w:t>21 февраля: Международный день родного языка;</w:t>
      </w:r>
    </w:p>
    <w:p w14:paraId="4770C73E" w14:textId="77777777" w:rsidR="00152C84" w:rsidRDefault="00152C84" w:rsidP="005358E5">
      <w:pPr>
        <w:pStyle w:val="ConsPlusNormal"/>
        <w:spacing w:before="240"/>
        <w:ind w:firstLine="540"/>
        <w:jc w:val="both"/>
      </w:pPr>
      <w:r>
        <w:t>23 февраля: День защитника Отечества.</w:t>
      </w:r>
    </w:p>
    <w:p w14:paraId="4C9867A5" w14:textId="77777777" w:rsidR="00152C84" w:rsidRDefault="00152C84" w:rsidP="005358E5">
      <w:pPr>
        <w:pStyle w:val="ConsPlusNormal"/>
        <w:spacing w:before="240"/>
        <w:ind w:firstLine="540"/>
        <w:jc w:val="both"/>
      </w:pPr>
      <w:r>
        <w:t>Март:</w:t>
      </w:r>
    </w:p>
    <w:p w14:paraId="0DCD01C8" w14:textId="77777777" w:rsidR="00152C84" w:rsidRDefault="00152C84" w:rsidP="005358E5">
      <w:pPr>
        <w:pStyle w:val="ConsPlusNormal"/>
        <w:spacing w:before="240"/>
        <w:ind w:firstLine="540"/>
        <w:jc w:val="both"/>
      </w:pPr>
      <w:r>
        <w:t>8 марта: Международный женский день;</w:t>
      </w:r>
    </w:p>
    <w:p w14:paraId="0CCA0B29"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3E1ACB88" w14:textId="77777777" w:rsidR="00152C84" w:rsidRDefault="00152C84" w:rsidP="005358E5">
      <w:pPr>
        <w:pStyle w:val="ConsPlusNormal"/>
        <w:spacing w:before="240"/>
        <w:ind w:firstLine="540"/>
        <w:jc w:val="both"/>
      </w:pPr>
      <w:r>
        <w:t>Апрель:</w:t>
      </w:r>
    </w:p>
    <w:p w14:paraId="24FEFD9E" w14:textId="77777777" w:rsidR="00152C84" w:rsidRDefault="00152C84" w:rsidP="005358E5">
      <w:pPr>
        <w:pStyle w:val="ConsPlusNormal"/>
        <w:spacing w:before="240"/>
        <w:ind w:firstLine="540"/>
        <w:jc w:val="both"/>
      </w:pPr>
      <w:r>
        <w:t>12 апреля: День космонавтики.</w:t>
      </w:r>
    </w:p>
    <w:p w14:paraId="65546EBD" w14:textId="77777777" w:rsidR="00152C84" w:rsidRDefault="00152C84" w:rsidP="005358E5">
      <w:pPr>
        <w:pStyle w:val="ConsPlusNormal"/>
        <w:spacing w:before="240"/>
        <w:ind w:firstLine="540"/>
        <w:jc w:val="both"/>
      </w:pPr>
      <w:r>
        <w:t>Май:</w:t>
      </w:r>
    </w:p>
    <w:p w14:paraId="7329286A" w14:textId="77777777" w:rsidR="00152C84" w:rsidRDefault="00152C84" w:rsidP="005358E5">
      <w:pPr>
        <w:pStyle w:val="ConsPlusNormal"/>
        <w:spacing w:before="240"/>
        <w:ind w:firstLine="540"/>
        <w:jc w:val="both"/>
      </w:pPr>
      <w:r>
        <w:t>1 мая: Праздник Весны и Труда;</w:t>
      </w:r>
    </w:p>
    <w:p w14:paraId="0D006FF5" w14:textId="77777777" w:rsidR="00152C84" w:rsidRDefault="00152C84" w:rsidP="005358E5">
      <w:pPr>
        <w:pStyle w:val="ConsPlusNormal"/>
        <w:spacing w:before="240"/>
        <w:ind w:firstLine="540"/>
        <w:jc w:val="both"/>
      </w:pPr>
      <w:r>
        <w:t>9 мая: День Победы;</w:t>
      </w:r>
    </w:p>
    <w:p w14:paraId="64D3D0CF"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2CFE87FE" w14:textId="77777777" w:rsidR="00152C84" w:rsidRDefault="00152C84" w:rsidP="005358E5">
      <w:pPr>
        <w:pStyle w:val="ConsPlusNormal"/>
        <w:spacing w:before="240"/>
        <w:ind w:firstLine="540"/>
        <w:jc w:val="both"/>
      </w:pPr>
      <w:r>
        <w:t>24 мая: День славянской письменности и культуры.</w:t>
      </w:r>
    </w:p>
    <w:p w14:paraId="3BB3D93D" w14:textId="77777777" w:rsidR="00152C84" w:rsidRDefault="00152C84" w:rsidP="005358E5">
      <w:pPr>
        <w:pStyle w:val="ConsPlusNormal"/>
        <w:spacing w:before="240"/>
        <w:ind w:firstLine="540"/>
        <w:jc w:val="both"/>
      </w:pPr>
      <w:r>
        <w:t>Июнь:</w:t>
      </w:r>
    </w:p>
    <w:p w14:paraId="7DA1DB50" w14:textId="77777777" w:rsidR="00152C84" w:rsidRDefault="00152C84" w:rsidP="005358E5">
      <w:pPr>
        <w:pStyle w:val="ConsPlusNormal"/>
        <w:spacing w:before="240"/>
        <w:ind w:firstLine="540"/>
        <w:jc w:val="both"/>
      </w:pPr>
      <w:r>
        <w:t>1 июня: День защиты детей;</w:t>
      </w:r>
    </w:p>
    <w:p w14:paraId="45678A51" w14:textId="77777777" w:rsidR="00152C84" w:rsidRDefault="00152C84" w:rsidP="005358E5">
      <w:pPr>
        <w:pStyle w:val="ConsPlusNormal"/>
        <w:spacing w:before="240"/>
        <w:ind w:firstLine="540"/>
        <w:jc w:val="both"/>
      </w:pPr>
      <w:r>
        <w:t>6 июня: День русского языка;</w:t>
      </w:r>
    </w:p>
    <w:p w14:paraId="303221D0" w14:textId="77777777" w:rsidR="00152C84" w:rsidRDefault="00152C84" w:rsidP="005358E5">
      <w:pPr>
        <w:pStyle w:val="ConsPlusNormal"/>
        <w:spacing w:before="240"/>
        <w:ind w:firstLine="540"/>
        <w:jc w:val="both"/>
      </w:pPr>
      <w:r>
        <w:t>12 июня: День России;</w:t>
      </w:r>
    </w:p>
    <w:p w14:paraId="0E4800FB" w14:textId="77777777" w:rsidR="00152C84" w:rsidRDefault="00152C84" w:rsidP="005358E5">
      <w:pPr>
        <w:pStyle w:val="ConsPlusNormal"/>
        <w:spacing w:before="240"/>
        <w:ind w:firstLine="540"/>
        <w:jc w:val="both"/>
      </w:pPr>
      <w:r>
        <w:t>22 июня: День памяти и скорби;</w:t>
      </w:r>
    </w:p>
    <w:p w14:paraId="7B5A5D8B" w14:textId="77777777" w:rsidR="00152C84" w:rsidRDefault="00152C84" w:rsidP="005358E5">
      <w:pPr>
        <w:pStyle w:val="ConsPlusNormal"/>
        <w:spacing w:before="240"/>
        <w:ind w:firstLine="540"/>
        <w:jc w:val="both"/>
      </w:pPr>
      <w:r>
        <w:t>27 июня: День молодежи.</w:t>
      </w:r>
    </w:p>
    <w:p w14:paraId="54C39ED2" w14:textId="77777777" w:rsidR="00152C84" w:rsidRDefault="00152C84" w:rsidP="005358E5">
      <w:pPr>
        <w:pStyle w:val="ConsPlusNormal"/>
        <w:spacing w:before="240"/>
        <w:ind w:firstLine="540"/>
        <w:jc w:val="both"/>
      </w:pPr>
      <w:r>
        <w:t>Июль:</w:t>
      </w:r>
    </w:p>
    <w:p w14:paraId="6FB0CBE8" w14:textId="77777777" w:rsidR="00152C84" w:rsidRDefault="00152C84" w:rsidP="005358E5">
      <w:pPr>
        <w:pStyle w:val="ConsPlusNormal"/>
        <w:spacing w:before="240"/>
        <w:ind w:firstLine="540"/>
        <w:jc w:val="both"/>
      </w:pPr>
      <w:r>
        <w:t>8 июля: День семьи, любви и верности.</w:t>
      </w:r>
    </w:p>
    <w:p w14:paraId="6C8B7984" w14:textId="77777777" w:rsidR="00152C84" w:rsidRDefault="00152C84" w:rsidP="005358E5">
      <w:pPr>
        <w:pStyle w:val="ConsPlusNormal"/>
        <w:spacing w:before="240"/>
        <w:ind w:firstLine="540"/>
        <w:jc w:val="both"/>
      </w:pPr>
      <w:r>
        <w:t>Август:</w:t>
      </w:r>
    </w:p>
    <w:p w14:paraId="3DC1AF12" w14:textId="77777777" w:rsidR="00152C84" w:rsidRDefault="00152C84" w:rsidP="005358E5">
      <w:pPr>
        <w:pStyle w:val="ConsPlusNormal"/>
        <w:spacing w:before="240"/>
        <w:ind w:firstLine="540"/>
        <w:jc w:val="both"/>
      </w:pPr>
      <w:r>
        <w:t>12 августа: День физкультурника;</w:t>
      </w:r>
    </w:p>
    <w:p w14:paraId="4A661197"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48BDB5B5" w14:textId="77777777" w:rsidR="00152C84" w:rsidRDefault="00152C84" w:rsidP="005358E5">
      <w:pPr>
        <w:pStyle w:val="ConsPlusNormal"/>
        <w:spacing w:before="240"/>
        <w:ind w:firstLine="540"/>
        <w:jc w:val="both"/>
      </w:pPr>
      <w:r>
        <w:t>27 августа: День российского кино.</w:t>
      </w:r>
    </w:p>
    <w:p w14:paraId="30F0B127" w14:textId="77777777" w:rsidR="00152C84" w:rsidRDefault="00152C84" w:rsidP="005358E5">
      <w:pPr>
        <w:pStyle w:val="ConsPlusNormal"/>
        <w:jc w:val="both"/>
      </w:pPr>
    </w:p>
    <w:p w14:paraId="1CC8FB30" w14:textId="77777777" w:rsidR="00152C84" w:rsidRDefault="00152C84" w:rsidP="005358E5">
      <w:pPr>
        <w:pStyle w:val="ConsPlusTitle"/>
        <w:jc w:val="center"/>
        <w:outlineLvl w:val="1"/>
      </w:pPr>
      <w:r>
        <w:t>XXIII. Целевой раздел ФАОП ООО для слабовидящих обучающихся</w:t>
      </w:r>
    </w:p>
    <w:p w14:paraId="655927FE" w14:textId="77777777" w:rsidR="00152C84" w:rsidRDefault="00152C84" w:rsidP="005358E5">
      <w:pPr>
        <w:pStyle w:val="ConsPlusTitle"/>
        <w:jc w:val="center"/>
      </w:pPr>
      <w:r>
        <w:t>(вариант 4.2)</w:t>
      </w:r>
    </w:p>
    <w:p w14:paraId="28602706" w14:textId="77777777" w:rsidR="00152C84" w:rsidRDefault="00152C84" w:rsidP="005358E5">
      <w:pPr>
        <w:pStyle w:val="ConsPlusNormal"/>
        <w:jc w:val="both"/>
      </w:pPr>
    </w:p>
    <w:p w14:paraId="0BC5CC4D" w14:textId="77777777" w:rsidR="00152C84" w:rsidRDefault="00152C84" w:rsidP="005358E5">
      <w:pPr>
        <w:pStyle w:val="ConsPlusTitle"/>
        <w:ind w:firstLine="540"/>
        <w:jc w:val="both"/>
        <w:outlineLvl w:val="2"/>
      </w:pPr>
      <w:r>
        <w:t>114. Пояснительная записка.</w:t>
      </w:r>
    </w:p>
    <w:p w14:paraId="3E3B6583" w14:textId="77777777" w:rsidR="00152C84" w:rsidRDefault="00152C84" w:rsidP="005358E5">
      <w:pPr>
        <w:pStyle w:val="ConsPlusNormal"/>
        <w:spacing w:before="240"/>
        <w:ind w:firstLine="540"/>
        <w:jc w:val="both"/>
      </w:pPr>
      <w:r>
        <w:t>114.1. ФАОП ООО для слабовидящих обучающихся (вариант 4.2)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07B22DA2" w14:textId="77777777" w:rsidR="00152C84" w:rsidRDefault="00152C84" w:rsidP="005358E5">
      <w:pPr>
        <w:pStyle w:val="ConsPlusNormal"/>
        <w:spacing w:before="240"/>
        <w:ind w:firstLine="540"/>
        <w:jc w:val="both"/>
      </w:pPr>
      <w:r>
        <w:t>114.2. ФАОП ООО для слабовидящих обучающихся (вариант 4.2)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вариант 4.2 АООП НОО.</w:t>
      </w:r>
    </w:p>
    <w:p w14:paraId="598D4790" w14:textId="77777777" w:rsidR="00152C84" w:rsidRDefault="00152C84" w:rsidP="005358E5">
      <w:pPr>
        <w:pStyle w:val="ConsPlusNormal"/>
        <w:spacing w:before="240"/>
        <w:ind w:firstLine="540"/>
        <w:jc w:val="both"/>
      </w:pPr>
      <w:r>
        <w:t>ФАОП ООО для слабовидящих обучающихся (вариант 4.2) предполагает увеличение сроков освоения АООП ООО на один год - шесть лет обучения (5 - 10 классы).</w:t>
      </w:r>
    </w:p>
    <w:p w14:paraId="1BFF437F" w14:textId="77777777" w:rsidR="00152C84" w:rsidRDefault="00152C84" w:rsidP="005358E5">
      <w:pPr>
        <w:pStyle w:val="ConsPlusNormal"/>
        <w:spacing w:before="240"/>
        <w:ind w:firstLine="540"/>
        <w:jc w:val="both"/>
      </w:pPr>
      <w:r>
        <w:t>114.3. Целями реализации ФАОП ООО для слабовидящих обучающихся (вариант 4.2) являются:</w:t>
      </w:r>
    </w:p>
    <w:p w14:paraId="2ACD0CFF" w14:textId="77777777" w:rsidR="00152C84" w:rsidRDefault="00152C84" w:rsidP="005358E5">
      <w:pPr>
        <w:pStyle w:val="ConsPlusNormal"/>
        <w:spacing w:before="240"/>
        <w:ind w:firstLine="540"/>
        <w:jc w:val="both"/>
      </w:pPr>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14:paraId="17784C69"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14:paraId="7D180D57" w14:textId="77777777"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14:paraId="1EC4C176" w14:textId="77777777" w:rsidR="00152C84" w:rsidRDefault="00152C84" w:rsidP="005358E5">
      <w:pPr>
        <w:pStyle w:val="ConsPlusNormal"/>
        <w:spacing w:before="240"/>
        <w:ind w:firstLine="540"/>
        <w:jc w:val="both"/>
      </w:pPr>
      <w:r>
        <w:t>114.4. Достижение поставленных целей реализации ФАОП ООО для слабовидящих обучающихся (вариант 4.2) предусматривает решение следующих основных задач:</w:t>
      </w:r>
    </w:p>
    <w:p w14:paraId="7D3E9345" w14:textId="77777777"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4A4C23D" w14:textId="77777777"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1FBC87E3" w14:textId="77777777"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14:paraId="1EB5CE42" w14:textId="77777777" w:rsidR="00152C84" w:rsidRDefault="00152C84" w:rsidP="005358E5">
      <w:pPr>
        <w:pStyle w:val="ConsPlusNormal"/>
        <w:spacing w:before="240"/>
        <w:ind w:firstLine="540"/>
        <w:jc w:val="both"/>
      </w:pPr>
      <w:r>
        <w:t>достижение планируемых результатов освоения ФАОП ООО слабовидящими обучающимися;</w:t>
      </w:r>
    </w:p>
    <w:p w14:paraId="3FB675B2"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14:paraId="55CDFE96" w14:textId="77777777"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5AACA0EC" w14:textId="77777777"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2BA6752C" w14:textId="77777777"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2BE9E0FE" w14:textId="77777777"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669391B" w14:textId="77777777"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4DC08990" w14:textId="77777777"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6E6A4176" w14:textId="77777777" w:rsidR="00152C84" w:rsidRDefault="00152C84" w:rsidP="005358E5">
      <w:pPr>
        <w:pStyle w:val="ConsPlusNormal"/>
        <w:spacing w:before="240"/>
        <w:ind w:firstLine="540"/>
        <w:jc w:val="both"/>
      </w:pPr>
      <w:r>
        <w:t>114.5. ФАОП ООО для слабовидящих обучающихся (вариант 4.2) учитывает следующие принципы:</w:t>
      </w:r>
    </w:p>
    <w:p w14:paraId="7D5E3823" w14:textId="77777777"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229C82B0"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94E6A09" w14:textId="77777777"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046BBC8" w14:textId="77777777"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слабовидящих обучающихся с учетом мнения родителей (законных представителей) обучающегося;</w:t>
      </w:r>
    </w:p>
    <w:p w14:paraId="349E9956" w14:textId="77777777"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36D3C21" w14:textId="77777777"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14:paraId="50A89594"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6E7F3591"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2136DD9C" w14:textId="77777777"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191" w:history="1">
        <w:r>
          <w:rPr>
            <w:color w:val="0000FF"/>
          </w:rPr>
          <w:t>нормативов</w:t>
        </w:r>
      </w:hyperlink>
      <w:r>
        <w:t xml:space="preserve"> и Санитарно-эпидемиологических </w:t>
      </w:r>
      <w:hyperlink r:id="rId192" w:history="1">
        <w:r>
          <w:rPr>
            <w:color w:val="0000FF"/>
          </w:rPr>
          <w:t>требований</w:t>
        </w:r>
      </w:hyperlink>
      <w:r>
        <w:t>.</w:t>
      </w:r>
    </w:p>
    <w:p w14:paraId="50E06CBB" w14:textId="77777777" w:rsidR="00152C84" w:rsidRDefault="00152C84" w:rsidP="005358E5">
      <w:pPr>
        <w:pStyle w:val="ConsPlusNormal"/>
        <w:spacing w:before="240"/>
        <w:ind w:firstLine="540"/>
        <w:jc w:val="both"/>
      </w:pPr>
      <w:r>
        <w:t>114.6. ФАОП ООО для слабовидящих обучающихся (вариант 4.2) учитывает возрастные и психологические особенности обучающихся.</w:t>
      </w:r>
    </w:p>
    <w:p w14:paraId="4CB83194" w14:textId="77777777" w:rsidR="00152C84" w:rsidRDefault="00152C84" w:rsidP="005358E5">
      <w:pPr>
        <w:pStyle w:val="ConsPlusNormal"/>
        <w:spacing w:before="240"/>
        <w:ind w:firstLine="540"/>
        <w:jc w:val="both"/>
      </w:pPr>
      <w:r>
        <w:t>ФАОП ООО для слабовидящих обучающихся (вариант 4.2) предполагает, что слабовидящие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5152C6F8" w14:textId="77777777" w:rsidR="00152C84" w:rsidRDefault="00152C84" w:rsidP="005358E5">
      <w:pPr>
        <w:pStyle w:val="ConsPlusNormal"/>
        <w:spacing w:before="240"/>
        <w:ind w:firstLine="540"/>
        <w:jc w:val="both"/>
      </w:pPr>
      <w:r>
        <w:t>114.7.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&lt;44&gt;.</w:t>
      </w:r>
    </w:p>
    <w:p w14:paraId="6FA7E784" w14:textId="77777777" w:rsidR="00152C84" w:rsidRDefault="00152C84" w:rsidP="005358E5">
      <w:pPr>
        <w:pStyle w:val="ConsPlusNormal"/>
        <w:spacing w:before="240"/>
        <w:ind w:firstLine="540"/>
        <w:jc w:val="both"/>
      </w:pPr>
      <w:r>
        <w:t>--------------------------------</w:t>
      </w:r>
    </w:p>
    <w:p w14:paraId="1769A17A" w14:textId="77777777" w:rsidR="00152C84" w:rsidRDefault="00152C84" w:rsidP="005358E5">
      <w:pPr>
        <w:pStyle w:val="ConsPlusNormal"/>
        <w:spacing w:before="240"/>
        <w:ind w:firstLine="540"/>
        <w:jc w:val="both"/>
      </w:pPr>
      <w:r>
        <w:t xml:space="preserve">&lt;44&gt; </w:t>
      </w:r>
      <w:hyperlink r:id="rId193"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4A6475CC" w14:textId="77777777" w:rsidR="00152C84" w:rsidRDefault="00152C84" w:rsidP="005358E5">
      <w:pPr>
        <w:pStyle w:val="ConsPlusNormal"/>
        <w:jc w:val="both"/>
      </w:pPr>
    </w:p>
    <w:p w14:paraId="0B0800F5" w14:textId="77777777" w:rsidR="00152C84" w:rsidRDefault="00152C84" w:rsidP="005358E5">
      <w:pPr>
        <w:pStyle w:val="ConsPlusTitle"/>
        <w:ind w:firstLine="540"/>
        <w:jc w:val="both"/>
        <w:outlineLvl w:val="2"/>
      </w:pPr>
      <w:r>
        <w:t>115. Планируемые результаты освоения ФАОП ООО.</w:t>
      </w:r>
    </w:p>
    <w:p w14:paraId="4D19756B" w14:textId="77777777" w:rsidR="00152C84" w:rsidRDefault="00152C84" w:rsidP="005358E5">
      <w:pPr>
        <w:pStyle w:val="ConsPlusNormal"/>
        <w:spacing w:before="240"/>
        <w:ind w:firstLine="540"/>
        <w:jc w:val="both"/>
      </w:pPr>
      <w:r>
        <w:t>115.1. Личностные, метапредметные и предметные результаты освоения слабовидящими обучающимися ФАОП ООО для слабовидящих обучающихся (вариант 4.2) соответствуют ФГОС ООО с учетом их особых образовательных потребностей.</w:t>
      </w:r>
    </w:p>
    <w:p w14:paraId="64BA6F79" w14:textId="77777777" w:rsidR="00152C84" w:rsidRDefault="00152C84" w:rsidP="005358E5">
      <w:pPr>
        <w:pStyle w:val="ConsPlusNormal"/>
        <w:spacing w:before="240"/>
        <w:ind w:firstLine="540"/>
        <w:jc w:val="both"/>
      </w:pPr>
      <w:r>
        <w:t>115.1.1. При проектировании планируемых результатов реализуется индивидуально-дифференцированный подход как один из ведущих в процессе образования слабовидящих обучающихся.</w:t>
      </w:r>
    </w:p>
    <w:p w14:paraId="5F535A7C" w14:textId="77777777" w:rsidR="00152C84" w:rsidRDefault="00152C84" w:rsidP="005358E5">
      <w:pPr>
        <w:pStyle w:val="ConsPlusNormal"/>
        <w:spacing w:before="240"/>
        <w:ind w:firstLine="540"/>
        <w:jc w:val="both"/>
      </w:pPr>
      <w:r>
        <w:t>115.1.2. При проектировании планируемых предметных результатов по отдельным предметам необходимо учитывать особые образовательные потребности слабовидящих обучающихся.</w:t>
      </w:r>
    </w:p>
    <w:p w14:paraId="1BC3259C" w14:textId="77777777" w:rsidR="00152C84" w:rsidRDefault="00152C84" w:rsidP="005358E5">
      <w:pPr>
        <w:pStyle w:val="ConsPlusNormal"/>
        <w:spacing w:before="240"/>
        <w:ind w:firstLine="540"/>
        <w:jc w:val="both"/>
      </w:pPr>
      <w:r>
        <w:t>115.2. Планируемые результаты освоения слабовидящими обучающимися АООП ООО дополняются результатами освоения ПКР:</w:t>
      </w:r>
    </w:p>
    <w:p w14:paraId="28868DFE" w14:textId="77777777" w:rsidR="00152C84" w:rsidRDefault="00152C84" w:rsidP="005358E5">
      <w:pPr>
        <w:pStyle w:val="ConsPlusNormal"/>
        <w:spacing w:before="240"/>
        <w:ind w:firstLine="540"/>
        <w:jc w:val="both"/>
      </w:pPr>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4D020537" w14:textId="77777777"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618EF4CE" w14:textId="77777777"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14:paraId="44527D45" w14:textId="77777777"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14:paraId="2B9C9244" w14:textId="77777777" w:rsidR="00152C84" w:rsidRDefault="00152C84" w:rsidP="005358E5">
      <w:pPr>
        <w:pStyle w:val="ConsPlusNormal"/>
        <w:spacing w:before="240"/>
        <w:ind w:firstLine="540"/>
        <w:jc w:val="both"/>
      </w:pPr>
      <w:r>
        <w:t>личностное стремление участвовать в социально значимом труде;</w:t>
      </w:r>
    </w:p>
    <w:p w14:paraId="30A3F825" w14:textId="77777777" w:rsidR="00152C84" w:rsidRDefault="00152C84" w:rsidP="005358E5">
      <w:pPr>
        <w:pStyle w:val="ConsPlusNormal"/>
        <w:spacing w:before="240"/>
        <w:ind w:firstLine="540"/>
        <w:jc w:val="both"/>
      </w:pPr>
      <w:r>
        <w:t>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w:t>
      </w:r>
    </w:p>
    <w:p w14:paraId="1D737B2F" w14:textId="77777777" w:rsidR="00152C84" w:rsidRDefault="00152C84" w:rsidP="005358E5">
      <w:pPr>
        <w:pStyle w:val="ConsPlusNormal"/>
        <w:spacing w:before="240"/>
        <w:ind w:firstLine="540"/>
        <w:jc w:val="both"/>
      </w:pPr>
      <w:r>
        <w:t>стремление к расширению социальных контактов;</w:t>
      </w:r>
    </w:p>
    <w:p w14:paraId="72498872" w14:textId="77777777" w:rsidR="00152C84" w:rsidRDefault="00152C84" w:rsidP="005358E5">
      <w:pPr>
        <w:pStyle w:val="ConsPlusNormal"/>
        <w:spacing w:before="240"/>
        <w:ind w:firstLine="540"/>
        <w:jc w:val="both"/>
      </w:pPr>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14:paraId="0A047D78" w14:textId="77777777" w:rsidR="00152C84" w:rsidRDefault="00152C84" w:rsidP="005358E5">
      <w:pPr>
        <w:pStyle w:val="ConsPlusNormal"/>
        <w:spacing w:before="240"/>
        <w:ind w:firstLine="540"/>
        <w:jc w:val="both"/>
      </w:pPr>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14:paraId="694E2867" w14:textId="77777777" w:rsidR="00152C84" w:rsidRDefault="00152C84" w:rsidP="005358E5">
      <w:pPr>
        <w:pStyle w:val="ConsPlusNormal"/>
        <w:spacing w:before="240"/>
        <w:ind w:firstLine="540"/>
        <w:jc w:val="both"/>
      </w:pPr>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14:paraId="7670E004" w14:textId="77777777" w:rsidR="00152C84" w:rsidRDefault="00152C84" w:rsidP="005358E5">
      <w:pPr>
        <w:pStyle w:val="ConsPlusNormal"/>
        <w:spacing w:before="240"/>
        <w:ind w:firstLine="540"/>
        <w:jc w:val="both"/>
      </w:pPr>
      <w:r>
        <w:t>способность к осмыслению и дифференциации картины мира, ее временно-пространственной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14:paraId="634EE92B" w14:textId="77777777"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14:paraId="6554103A" w14:textId="77777777"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64FF79B4" w14:textId="77777777" w:rsidR="00152C84" w:rsidRDefault="00152C84" w:rsidP="005358E5">
      <w:pPr>
        <w:pStyle w:val="ConsPlusNormal"/>
        <w:spacing w:before="240"/>
        <w:ind w:firstLine="540"/>
        <w:jc w:val="both"/>
      </w:pPr>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14:paraId="37ECD92A" w14:textId="77777777"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1453F3E1" w14:textId="77777777" w:rsidR="00152C84" w:rsidRDefault="00152C84" w:rsidP="005358E5">
      <w:pPr>
        <w:pStyle w:val="ConsPlusNormal"/>
        <w:spacing w:before="240"/>
        <w:ind w:firstLine="540"/>
        <w:jc w:val="both"/>
      </w:pPr>
      <w:r>
        <w:t>планированием и регуляцией собственной деятельности;</w:t>
      </w:r>
    </w:p>
    <w:p w14:paraId="73BFCD7C" w14:textId="77777777"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203B0A94" w14:textId="77777777" w:rsidR="00152C84" w:rsidRDefault="00152C84" w:rsidP="005358E5">
      <w:pPr>
        <w:pStyle w:val="ConsPlusNormal"/>
        <w:spacing w:before="240"/>
        <w:ind w:firstLine="540"/>
        <w:jc w:val="both"/>
      </w:pPr>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14:paraId="1411A569" w14:textId="77777777" w:rsidR="00152C84" w:rsidRDefault="00152C84" w:rsidP="005358E5">
      <w:pPr>
        <w:pStyle w:val="ConsPlusNormal"/>
        <w:spacing w:before="240"/>
        <w:ind w:firstLine="540"/>
        <w:jc w:val="both"/>
      </w:pPr>
      <w:r>
        <w:t>применение компенсаторных способов действий для решения учебных, социально-бытовых, профессиональных задач;</w:t>
      </w:r>
    </w:p>
    <w:p w14:paraId="0403783A" w14:textId="77777777"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1427FCB3" w14:textId="77777777"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5D161845" w14:textId="77777777"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33AE0694" w14:textId="77777777" w:rsidR="00152C84" w:rsidRDefault="00152C84" w:rsidP="005358E5">
      <w:pPr>
        <w:pStyle w:val="ConsPlusNormal"/>
        <w:spacing w:before="240"/>
        <w:ind w:firstLine="540"/>
        <w:jc w:val="both"/>
      </w:pPr>
      <w:r>
        <w:t>владением устной и письменной речью и при необходимости рельефноточечной системой чтения и письма Л. Брайля, монологической контекстной речью;</w:t>
      </w:r>
    </w:p>
    <w:p w14:paraId="363F2ABE" w14:textId="77777777" w:rsidR="00152C84" w:rsidRDefault="00152C84" w:rsidP="005358E5">
      <w:pPr>
        <w:pStyle w:val="ConsPlusNormal"/>
        <w:spacing w:before="240"/>
        <w:ind w:firstLine="540"/>
        <w:jc w:val="both"/>
      </w:pPr>
      <w:r>
        <w:t>использованием тифлоинформационно-коммуникационных технологий;</w:t>
      </w:r>
    </w:p>
    <w:p w14:paraId="30577FBC" w14:textId="77777777"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27CC186E" w14:textId="77777777"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5BD1F23A" w14:textId="77777777"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204672BD" w14:textId="77777777"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49AC8411" w14:textId="77777777" w:rsidR="00152C84" w:rsidRDefault="00152C84" w:rsidP="005358E5">
      <w:pPr>
        <w:pStyle w:val="ConsPlusNormal"/>
        <w:spacing w:before="240"/>
        <w:ind w:firstLine="540"/>
        <w:jc w:val="both"/>
      </w:pPr>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7A535DFC" w14:textId="77777777" w:rsidR="00152C84" w:rsidRDefault="00152C84" w:rsidP="005358E5">
      <w:pPr>
        <w:pStyle w:val="ConsPlusNormal"/>
        <w:spacing w:before="240"/>
        <w:ind w:firstLine="540"/>
        <w:jc w:val="both"/>
      </w:pPr>
      <w:r>
        <w:t>применением различных способов поиска (в области использования тифлоинформационных технологий и тифлотехнических устройств, в справочных источниках и в сети Интернет), обработки и передачи информации в условиях слабовидения;</w:t>
      </w:r>
    </w:p>
    <w:p w14:paraId="6B497645" w14:textId="77777777" w:rsidR="00152C84" w:rsidRDefault="00152C84" w:rsidP="005358E5">
      <w:pPr>
        <w:pStyle w:val="ConsPlusNormal"/>
        <w:spacing w:before="240"/>
        <w:ind w:firstLine="540"/>
        <w:jc w:val="both"/>
      </w:pPr>
      <w:r>
        <w:t>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14:paraId="7C4B1A4B" w14:textId="77777777" w:rsidR="00152C84" w:rsidRDefault="00152C84" w:rsidP="005358E5">
      <w:pPr>
        <w:pStyle w:val="ConsPlusNormal"/>
        <w:spacing w:before="240"/>
        <w:ind w:firstLine="540"/>
        <w:jc w:val="both"/>
      </w:pPr>
      <w:r>
        <w:t>применением зрительного, осязательно-зрительного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Л. Брайля;</w:t>
      </w:r>
    </w:p>
    <w:p w14:paraId="683C985E" w14:textId="77777777" w:rsidR="00152C84" w:rsidRDefault="00152C84" w:rsidP="005358E5">
      <w:pPr>
        <w:pStyle w:val="ConsPlusNormal"/>
        <w:spacing w:before="240"/>
        <w:ind w:firstLine="540"/>
        <w:jc w:val="both"/>
      </w:pPr>
      <w:r>
        <w:t>осуществлением пространственной и социально-бытовой ориентировки, овладением мобильностью;</w:t>
      </w:r>
    </w:p>
    <w:p w14:paraId="77AE485A" w14:textId="77777777" w:rsidR="00152C84" w:rsidRDefault="00152C84" w:rsidP="005358E5">
      <w:pPr>
        <w:pStyle w:val="ConsPlusNormal"/>
        <w:spacing w:before="240"/>
        <w:ind w:firstLine="540"/>
        <w:jc w:val="both"/>
      </w:pPr>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14:paraId="741AAEB6" w14:textId="77777777" w:rsidR="00152C84" w:rsidRDefault="00152C84" w:rsidP="005358E5">
      <w:pPr>
        <w:pStyle w:val="ConsPlusNormal"/>
        <w:spacing w:before="240"/>
        <w:ind w:firstLine="540"/>
        <w:jc w:val="both"/>
      </w:pPr>
      <w:r>
        <w:t>принятием участия в речевом общении, соблюдая нормы речевого этикета; адекватное использование жестов, мимики в процессе речевого общения;</w:t>
      </w:r>
    </w:p>
    <w:p w14:paraId="3EAD6C6F" w14:textId="77777777" w:rsidR="00152C84" w:rsidRDefault="00152C84" w:rsidP="005358E5">
      <w:pPr>
        <w:pStyle w:val="ConsPlusNormal"/>
        <w:spacing w:before="240"/>
        <w:ind w:firstLine="540"/>
        <w:jc w:val="both"/>
      </w:pPr>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14:paraId="1E25C2F5" w14:textId="77777777" w:rsidR="00152C84" w:rsidRDefault="00152C84" w:rsidP="005358E5">
      <w:pPr>
        <w:pStyle w:val="ConsPlusNormal"/>
        <w:spacing w:before="240"/>
        <w:ind w:firstLine="540"/>
        <w:jc w:val="both"/>
      </w:pPr>
      <w:r>
        <w:t>планирование, контроль и оценка учебных действий в соответствии с поставленной задачей и условиями ее реализации.</w:t>
      </w:r>
    </w:p>
    <w:p w14:paraId="29B4E24F" w14:textId="77777777" w:rsidR="00152C84" w:rsidRDefault="00152C84" w:rsidP="005358E5">
      <w:pPr>
        <w:pStyle w:val="ConsPlusNormal"/>
        <w:jc w:val="both"/>
      </w:pPr>
    </w:p>
    <w:p w14:paraId="1B5AB81C" w14:textId="77777777" w:rsidR="00152C84" w:rsidRDefault="00152C84" w:rsidP="005358E5">
      <w:pPr>
        <w:pStyle w:val="ConsPlusTitle"/>
        <w:ind w:firstLine="540"/>
        <w:jc w:val="both"/>
        <w:outlineLvl w:val="2"/>
      </w:pPr>
      <w:r>
        <w:t>116. Система оценки достижения планируемых результатов освоения ФАОГТ ООО.</w:t>
      </w:r>
    </w:p>
    <w:p w14:paraId="0255C19F" w14:textId="77777777" w:rsidR="00152C84" w:rsidRDefault="00152C84" w:rsidP="005358E5">
      <w:pPr>
        <w:pStyle w:val="ConsPlusNormal"/>
        <w:spacing w:before="240"/>
        <w:ind w:firstLine="540"/>
        <w:jc w:val="both"/>
      </w:pPr>
      <w:r>
        <w:t>116.1.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4.2) и обеспечение эффективной обратной связи, позволяющей осуществлять управление образовательным процессом.</w:t>
      </w:r>
    </w:p>
    <w:p w14:paraId="2EF1B420" w14:textId="77777777" w:rsidR="00152C84" w:rsidRDefault="00152C84" w:rsidP="005358E5">
      <w:pPr>
        <w:pStyle w:val="ConsPlusNormal"/>
        <w:spacing w:before="240"/>
        <w:ind w:firstLine="540"/>
        <w:jc w:val="both"/>
      </w:pPr>
      <w:r>
        <w:t>116.1.1. При организации оценочных процедур для обучающихся в соответствии с ФАОП ООО для слабовидящих обучающихся (вариант 4.2)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14:paraId="0997EE6C" w14:textId="77777777"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14:paraId="24A25198" w14:textId="77777777"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слабовидящего обучающегося;</w:t>
      </w:r>
    </w:p>
    <w:p w14:paraId="0220FC14" w14:textId="77777777"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46734629" w14:textId="77777777" w:rsidR="00152C84" w:rsidRDefault="00152C84" w:rsidP="005358E5">
      <w:pPr>
        <w:pStyle w:val="ConsPlusNormal"/>
        <w:spacing w:before="240"/>
        <w:ind w:firstLine="540"/>
        <w:jc w:val="both"/>
      </w:pPr>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4F5763E5" w14:textId="77777777" w:rsidR="00152C84" w:rsidRDefault="00152C84" w:rsidP="005358E5">
      <w:pPr>
        <w:pStyle w:val="ConsPlusNormal"/>
        <w:spacing w:before="240"/>
        <w:ind w:firstLine="540"/>
        <w:jc w:val="both"/>
      </w:pPr>
      <w:r>
        <w:t>116.2. Основными направлениями и целями оценочной деятельности в образовательной организации являются:</w:t>
      </w:r>
    </w:p>
    <w:p w14:paraId="66A0203B"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280161AF"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580D3FC7" w14:textId="77777777" w:rsidR="00152C84" w:rsidRDefault="00152C84" w:rsidP="005358E5">
      <w:pPr>
        <w:pStyle w:val="ConsPlusNormal"/>
        <w:spacing w:before="240"/>
        <w:ind w:firstLine="540"/>
        <w:jc w:val="both"/>
      </w:pPr>
      <w:r>
        <w:t>116.3.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4.2). Система оценки включает процедуры внутренней и внешней оценки.</w:t>
      </w:r>
    </w:p>
    <w:p w14:paraId="0F54A0E5" w14:textId="77777777" w:rsidR="00152C84" w:rsidRDefault="00152C84" w:rsidP="005358E5">
      <w:pPr>
        <w:pStyle w:val="ConsPlusNormal"/>
        <w:spacing w:before="240"/>
        <w:ind w:firstLine="540"/>
        <w:jc w:val="both"/>
      </w:pPr>
      <w:r>
        <w:t>116.4. Внутренняя оценка включает:</w:t>
      </w:r>
    </w:p>
    <w:p w14:paraId="3CAD1E60" w14:textId="77777777" w:rsidR="00152C84" w:rsidRDefault="00152C84" w:rsidP="005358E5">
      <w:pPr>
        <w:pStyle w:val="ConsPlusNormal"/>
        <w:spacing w:before="240"/>
        <w:ind w:firstLine="540"/>
        <w:jc w:val="both"/>
      </w:pPr>
      <w:r>
        <w:t>стартовую диагностику;</w:t>
      </w:r>
    </w:p>
    <w:p w14:paraId="587310A8" w14:textId="77777777" w:rsidR="00152C84" w:rsidRDefault="00152C84" w:rsidP="005358E5">
      <w:pPr>
        <w:pStyle w:val="ConsPlusNormal"/>
        <w:spacing w:before="240"/>
        <w:ind w:firstLine="540"/>
        <w:jc w:val="both"/>
      </w:pPr>
      <w:r>
        <w:t>текущую и тематическую оценку;</w:t>
      </w:r>
    </w:p>
    <w:p w14:paraId="5152D752" w14:textId="77777777" w:rsidR="00152C84" w:rsidRDefault="00152C84" w:rsidP="005358E5">
      <w:pPr>
        <w:pStyle w:val="ConsPlusNormal"/>
        <w:spacing w:before="240"/>
        <w:ind w:firstLine="540"/>
        <w:jc w:val="both"/>
      </w:pPr>
      <w:r>
        <w:t>психолого-педагогическое наблюдение;</w:t>
      </w:r>
    </w:p>
    <w:p w14:paraId="721B39E8"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1989604F" w14:textId="77777777" w:rsidR="00152C84" w:rsidRDefault="00152C84" w:rsidP="005358E5">
      <w:pPr>
        <w:pStyle w:val="ConsPlusNormal"/>
        <w:spacing w:before="240"/>
        <w:ind w:firstLine="540"/>
        <w:jc w:val="both"/>
      </w:pPr>
      <w:r>
        <w:t>116.5. Внешняя оценка включает:</w:t>
      </w:r>
    </w:p>
    <w:p w14:paraId="4640873F" w14:textId="77777777" w:rsidR="00152C84" w:rsidRDefault="00152C84" w:rsidP="005358E5">
      <w:pPr>
        <w:pStyle w:val="ConsPlusNormal"/>
        <w:spacing w:before="240"/>
        <w:ind w:firstLine="540"/>
        <w:jc w:val="both"/>
      </w:pPr>
      <w:r>
        <w:t>независимую оценку качества образования &lt;45&gt;;</w:t>
      </w:r>
    </w:p>
    <w:p w14:paraId="34915FD8" w14:textId="77777777" w:rsidR="00152C84" w:rsidRDefault="00152C84" w:rsidP="005358E5">
      <w:pPr>
        <w:pStyle w:val="ConsPlusNormal"/>
        <w:spacing w:before="240"/>
        <w:ind w:firstLine="540"/>
        <w:jc w:val="both"/>
      </w:pPr>
      <w:r>
        <w:t>--------------------------------</w:t>
      </w:r>
    </w:p>
    <w:p w14:paraId="4816A0C8" w14:textId="77777777" w:rsidR="00152C84" w:rsidRDefault="00152C84" w:rsidP="005358E5">
      <w:pPr>
        <w:pStyle w:val="ConsPlusNormal"/>
        <w:spacing w:before="240"/>
        <w:ind w:firstLine="540"/>
        <w:jc w:val="both"/>
      </w:pPr>
      <w:r>
        <w:t xml:space="preserve">&lt;45&gt; </w:t>
      </w:r>
      <w:hyperlink r:id="rId194"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27230527" w14:textId="77777777" w:rsidR="00152C84" w:rsidRDefault="00152C84" w:rsidP="005358E5">
      <w:pPr>
        <w:pStyle w:val="ConsPlusNormal"/>
        <w:jc w:val="both"/>
      </w:pPr>
    </w:p>
    <w:p w14:paraId="0589839C"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078AB45E" w14:textId="77777777" w:rsidR="00152C84" w:rsidRDefault="00152C84" w:rsidP="005358E5">
      <w:pPr>
        <w:pStyle w:val="ConsPlusNormal"/>
        <w:spacing w:before="240"/>
        <w:ind w:firstLine="540"/>
        <w:jc w:val="both"/>
      </w:pPr>
      <w:r>
        <w:t>116.6.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F363291" w14:textId="77777777" w:rsidR="00152C84" w:rsidRDefault="00152C84" w:rsidP="005358E5">
      <w:pPr>
        <w:pStyle w:val="ConsPlusNormal"/>
        <w:spacing w:before="240"/>
        <w:ind w:firstLine="540"/>
        <w:jc w:val="both"/>
      </w:pPr>
      <w:r>
        <w:t>116.7.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D3EDC44" w14:textId="77777777" w:rsidR="00152C84" w:rsidRDefault="00152C84" w:rsidP="005358E5">
      <w:pPr>
        <w:pStyle w:val="ConsPlusNormal"/>
        <w:spacing w:before="240"/>
        <w:ind w:firstLine="540"/>
        <w:jc w:val="both"/>
      </w:pPr>
      <w:r>
        <w:t>116.8.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3F94CC48" w14:textId="77777777" w:rsidR="00152C84" w:rsidRDefault="00152C84" w:rsidP="005358E5">
      <w:pPr>
        <w:pStyle w:val="ConsPlusNormal"/>
        <w:spacing w:before="240"/>
        <w:ind w:firstLine="540"/>
        <w:jc w:val="both"/>
      </w:pPr>
      <w:r>
        <w:t>116.9.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4A6DCD1B" w14:textId="77777777" w:rsidR="00152C84" w:rsidRDefault="00152C84" w:rsidP="005358E5">
      <w:pPr>
        <w:pStyle w:val="ConsPlusNormal"/>
        <w:spacing w:before="240"/>
        <w:ind w:firstLine="540"/>
        <w:jc w:val="both"/>
      </w:pPr>
      <w:r>
        <w:t>116.10. Комплексный подход к оценке образовательных достижений реализуется через:</w:t>
      </w:r>
    </w:p>
    <w:p w14:paraId="716274AD" w14:textId="77777777" w:rsidR="00152C84" w:rsidRDefault="00152C84" w:rsidP="005358E5">
      <w:pPr>
        <w:pStyle w:val="ConsPlusNormal"/>
        <w:spacing w:before="240"/>
        <w:ind w:firstLine="540"/>
        <w:jc w:val="both"/>
      </w:pPr>
      <w:r>
        <w:t>оценку предметных и метапредметных результатов;</w:t>
      </w:r>
    </w:p>
    <w:p w14:paraId="6922F1F4"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CA90710"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7B80E074"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1A2FB4DC"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14:paraId="333A12FF" w14:textId="77777777" w:rsidR="00152C84" w:rsidRDefault="00152C84" w:rsidP="005358E5">
      <w:pPr>
        <w:pStyle w:val="ConsPlusNormal"/>
        <w:spacing w:before="240"/>
        <w:ind w:firstLine="540"/>
        <w:jc w:val="both"/>
      </w:pPr>
      <w:r>
        <w:t>116.11.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55F78785" w14:textId="77777777" w:rsidR="00152C84" w:rsidRDefault="00152C84" w:rsidP="005358E5">
      <w:pPr>
        <w:pStyle w:val="ConsPlusNormal"/>
        <w:spacing w:before="240"/>
        <w:ind w:firstLine="540"/>
        <w:jc w:val="both"/>
      </w:pPr>
      <w:r>
        <w:t>116.12.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1416CCB7" w14:textId="77777777" w:rsidR="00152C84" w:rsidRDefault="00152C84" w:rsidP="005358E5">
      <w:pPr>
        <w:pStyle w:val="ConsPlusNormal"/>
        <w:spacing w:before="240"/>
        <w:ind w:firstLine="540"/>
        <w:jc w:val="both"/>
      </w:pPr>
      <w:r>
        <w:t>116.13.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49B84253" w14:textId="77777777" w:rsidR="00152C84" w:rsidRDefault="00152C84" w:rsidP="005358E5">
      <w:pPr>
        <w:pStyle w:val="ConsPlusNormal"/>
        <w:spacing w:before="240"/>
        <w:ind w:firstLine="540"/>
        <w:jc w:val="both"/>
      </w:pPr>
      <w:r>
        <w:t>116.14.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3CD54CAF" w14:textId="77777777" w:rsidR="00152C84" w:rsidRDefault="00152C84" w:rsidP="005358E5">
      <w:pPr>
        <w:pStyle w:val="ConsPlusNormal"/>
        <w:spacing w:before="240"/>
        <w:ind w:firstLine="540"/>
        <w:jc w:val="both"/>
      </w:pPr>
      <w:r>
        <w:t>116.15.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5DEBA9F1" w14:textId="77777777" w:rsidR="00152C84" w:rsidRDefault="00152C84" w:rsidP="005358E5">
      <w:pPr>
        <w:pStyle w:val="ConsPlusNormal"/>
        <w:spacing w:before="240"/>
        <w:ind w:firstLine="540"/>
        <w:jc w:val="both"/>
      </w:pPr>
      <w:r>
        <w:t>116.16. Формирование метапредметных результатов обеспечивается комплексом освоения программ учебных предметов и внеурочной деятельности.</w:t>
      </w:r>
    </w:p>
    <w:p w14:paraId="34E3709F" w14:textId="77777777" w:rsidR="00152C84" w:rsidRDefault="00152C84" w:rsidP="005358E5">
      <w:pPr>
        <w:pStyle w:val="ConsPlusNormal"/>
        <w:spacing w:before="240"/>
        <w:ind w:firstLine="540"/>
        <w:jc w:val="both"/>
      </w:pPr>
      <w:r>
        <w:t>116.17. Основным объектом оценки метапредметных результатов является овладение:</w:t>
      </w:r>
    </w:p>
    <w:p w14:paraId="14645716"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686D99DE"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FB4C04D"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64421DF7" w14:textId="77777777" w:rsidR="00152C84" w:rsidRDefault="00152C84" w:rsidP="005358E5">
      <w:pPr>
        <w:pStyle w:val="ConsPlusNormal"/>
        <w:spacing w:before="240"/>
        <w:ind w:firstLine="540"/>
        <w:jc w:val="both"/>
      </w:pPr>
      <w:r>
        <w:t>116.18.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57847E52" w14:textId="77777777" w:rsidR="00152C84" w:rsidRDefault="00152C84" w:rsidP="005358E5">
      <w:pPr>
        <w:pStyle w:val="ConsPlusNormal"/>
        <w:ind w:firstLine="540"/>
        <w:jc w:val="both"/>
      </w:pPr>
    </w:p>
    <w:p w14:paraId="10EEF7B8" w14:textId="77777777" w:rsidR="00152C84" w:rsidRDefault="00152C84" w:rsidP="005358E5">
      <w:pPr>
        <w:pStyle w:val="ConsPlusTitle"/>
        <w:ind w:firstLine="540"/>
        <w:jc w:val="both"/>
        <w:outlineLvl w:val="3"/>
      </w:pPr>
      <w:r>
        <w:t>116.19. Рекомендуемые формы оценки:</w:t>
      </w:r>
    </w:p>
    <w:p w14:paraId="3AA1FED9" w14:textId="77777777"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14:paraId="73BA9CBA"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591B79DD"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E1EFB84"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55A39D77" w14:textId="77777777" w:rsidR="00152C84" w:rsidRDefault="00152C84" w:rsidP="005358E5">
      <w:pPr>
        <w:pStyle w:val="ConsPlusNormal"/>
        <w:spacing w:before="240"/>
        <w:ind w:firstLine="540"/>
        <w:jc w:val="both"/>
      </w:pPr>
      <w:r>
        <w:t>116.20.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00DCC603" w14:textId="77777777" w:rsidR="00152C84" w:rsidRDefault="00152C84" w:rsidP="005358E5">
      <w:pPr>
        <w:pStyle w:val="ConsPlusNormal"/>
        <w:spacing w:before="240"/>
        <w:ind w:firstLine="540"/>
        <w:jc w:val="both"/>
      </w:pPr>
      <w:r>
        <w:t>116.20.1. Выбор темы проекта осуществляется обучающимися.</w:t>
      </w:r>
    </w:p>
    <w:p w14:paraId="30A50428" w14:textId="77777777" w:rsidR="00152C84" w:rsidRDefault="00152C84" w:rsidP="005358E5">
      <w:pPr>
        <w:pStyle w:val="ConsPlusNormal"/>
        <w:spacing w:before="240"/>
        <w:ind w:firstLine="540"/>
        <w:jc w:val="both"/>
      </w:pPr>
      <w:r>
        <w:t>116.20.2. Результатом проекта является одна из следующих работ:</w:t>
      </w:r>
    </w:p>
    <w:p w14:paraId="459D4CAC" w14:textId="77777777"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3E93352B"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14:paraId="306B8A23" w14:textId="77777777" w:rsidR="00152C84" w:rsidRDefault="00152C84" w:rsidP="005358E5">
      <w:pPr>
        <w:pStyle w:val="ConsPlusNormal"/>
        <w:spacing w:before="240"/>
        <w:ind w:firstLine="540"/>
        <w:jc w:val="both"/>
      </w:pPr>
      <w:r>
        <w:t>116.20.3. Требования к организации проектной деятельности, к содержанию и направленности проекта разрабатываются образовательной организацией.</w:t>
      </w:r>
    </w:p>
    <w:p w14:paraId="289F408D" w14:textId="77777777" w:rsidR="00152C84" w:rsidRDefault="00152C84" w:rsidP="005358E5">
      <w:pPr>
        <w:pStyle w:val="ConsPlusNormal"/>
        <w:spacing w:before="240"/>
        <w:ind w:firstLine="540"/>
        <w:jc w:val="both"/>
      </w:pPr>
      <w:r>
        <w:t>116.20.4. Проект оценивается по следующим критериям:</w:t>
      </w:r>
    </w:p>
    <w:p w14:paraId="007C20EA"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507739F"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9EB6098"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55E597A6"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63F7973D" w14:textId="77777777" w:rsidR="00152C84" w:rsidRDefault="00152C84" w:rsidP="005358E5">
      <w:pPr>
        <w:pStyle w:val="ConsPlusNormal"/>
        <w:spacing w:before="240"/>
        <w:ind w:firstLine="540"/>
        <w:jc w:val="both"/>
      </w:pPr>
      <w:r>
        <w:t>116.21. Предметные результаты освоения ФАОП ООО для слабовидящих обучающихся (вариант 4.2)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2C71FA7E" w14:textId="77777777" w:rsidR="00152C84" w:rsidRDefault="00152C84" w:rsidP="005358E5">
      <w:pPr>
        <w:pStyle w:val="ConsPlusNormal"/>
        <w:spacing w:before="240"/>
        <w:ind w:firstLine="540"/>
        <w:jc w:val="both"/>
      </w:pPr>
      <w:r>
        <w:t>116.22. Оценка предметных результатов представляет собой оценку достижения обучающимися планируемых результатов по отдельным учебным предметам.</w:t>
      </w:r>
    </w:p>
    <w:p w14:paraId="2BA38CDD" w14:textId="77777777" w:rsidR="00152C84" w:rsidRDefault="00152C84" w:rsidP="005358E5">
      <w:pPr>
        <w:pStyle w:val="ConsPlusNormal"/>
        <w:spacing w:before="240"/>
        <w:ind w:firstLine="540"/>
        <w:jc w:val="both"/>
      </w:pPr>
      <w:r>
        <w:t>116.23.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3C5FD300" w14:textId="77777777" w:rsidR="00152C84" w:rsidRDefault="00152C84" w:rsidP="005358E5">
      <w:pPr>
        <w:pStyle w:val="ConsPlusNormal"/>
        <w:spacing w:before="240"/>
        <w:ind w:firstLine="540"/>
        <w:jc w:val="both"/>
      </w:pPr>
      <w:r>
        <w:t>116.24. Для оценки предметных результатов используются критерии: знание и понимание, применение, функциональность.</w:t>
      </w:r>
    </w:p>
    <w:p w14:paraId="432E833D" w14:textId="77777777" w:rsidR="00152C84" w:rsidRDefault="00152C84" w:rsidP="005358E5">
      <w:pPr>
        <w:pStyle w:val="ConsPlusNormal"/>
        <w:spacing w:before="240"/>
        <w:ind w:firstLine="540"/>
        <w:jc w:val="both"/>
      </w:pPr>
      <w:r>
        <w:t>116.24.1.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6A6D85A3" w14:textId="77777777" w:rsidR="00152C84" w:rsidRDefault="00152C84" w:rsidP="005358E5">
      <w:pPr>
        <w:pStyle w:val="ConsPlusNormal"/>
        <w:spacing w:before="240"/>
        <w:ind w:firstLine="540"/>
        <w:jc w:val="both"/>
      </w:pPr>
      <w:r>
        <w:t>116.24.2. Обобщенный критерий "применение" включает:</w:t>
      </w:r>
    </w:p>
    <w:p w14:paraId="06ACAD30"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297CBE4A"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319CEB09" w14:textId="77777777" w:rsidR="00152C84" w:rsidRDefault="00152C84" w:rsidP="005358E5">
      <w:pPr>
        <w:pStyle w:val="ConsPlusNormal"/>
        <w:spacing w:before="240"/>
        <w:ind w:firstLine="540"/>
        <w:jc w:val="both"/>
      </w:pPr>
      <w:r>
        <w:t>116.24.3.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BF17D0D"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2A575230" w14:textId="77777777" w:rsidR="00152C84" w:rsidRDefault="00152C84" w:rsidP="005358E5">
      <w:pPr>
        <w:pStyle w:val="ConsPlusNormal"/>
        <w:spacing w:before="240"/>
        <w:ind w:firstLine="540"/>
        <w:jc w:val="both"/>
      </w:pPr>
      <w:r>
        <w:t>116.25.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72F8B5A7" w14:textId="77777777" w:rsidR="00152C84" w:rsidRDefault="00152C84" w:rsidP="005358E5">
      <w:pPr>
        <w:pStyle w:val="ConsPlusNormal"/>
        <w:spacing w:before="240"/>
        <w:ind w:firstLine="540"/>
        <w:jc w:val="both"/>
      </w:pPr>
      <w:r>
        <w:t>116.26. Особенности оценки по отдельному учебному предмету фиксируются в приложении к АООП ООО.</w:t>
      </w:r>
    </w:p>
    <w:p w14:paraId="4A5DCD0A"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0B8FDEC3"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2961A86C"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2286F8F3" w14:textId="77777777" w:rsidR="00152C84" w:rsidRDefault="00152C84" w:rsidP="005358E5">
      <w:pPr>
        <w:pStyle w:val="ConsPlusNormal"/>
        <w:spacing w:before="240"/>
        <w:ind w:firstLine="540"/>
        <w:jc w:val="both"/>
      </w:pPr>
      <w:r>
        <w:t>график контрольных мероприятий.</w:t>
      </w:r>
    </w:p>
    <w:p w14:paraId="2F094138" w14:textId="77777777" w:rsidR="00152C84" w:rsidRDefault="00152C84" w:rsidP="005358E5">
      <w:pPr>
        <w:pStyle w:val="ConsPlusNormal"/>
        <w:spacing w:before="240"/>
        <w:ind w:firstLine="540"/>
        <w:jc w:val="both"/>
      </w:pPr>
      <w:r>
        <w:t>116.27.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1117CB00" w14:textId="77777777" w:rsidR="00152C84" w:rsidRDefault="00152C84" w:rsidP="005358E5">
      <w:pPr>
        <w:pStyle w:val="ConsPlusNormal"/>
        <w:spacing w:before="240"/>
        <w:ind w:firstLine="540"/>
        <w:jc w:val="both"/>
      </w:pPr>
      <w:r>
        <w:t>116.27.1.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58D387AE" w14:textId="77777777" w:rsidR="00152C84" w:rsidRDefault="00152C84" w:rsidP="005358E5">
      <w:pPr>
        <w:pStyle w:val="ConsPlusNormal"/>
        <w:spacing w:before="240"/>
        <w:ind w:firstLine="540"/>
        <w:jc w:val="both"/>
      </w:pPr>
      <w:r>
        <w:t>116.27.2.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4608FF65" w14:textId="77777777" w:rsidR="00152C84" w:rsidRDefault="00152C84" w:rsidP="005358E5">
      <w:pPr>
        <w:pStyle w:val="ConsPlusNormal"/>
        <w:spacing w:before="240"/>
        <w:ind w:firstLine="540"/>
        <w:jc w:val="both"/>
      </w:pPr>
      <w:r>
        <w:t>116.27.3.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23A8FB8" w14:textId="77777777" w:rsidR="00152C84" w:rsidRDefault="00152C84" w:rsidP="005358E5">
      <w:pPr>
        <w:pStyle w:val="ConsPlusNormal"/>
        <w:spacing w:before="240"/>
        <w:ind w:firstLine="540"/>
        <w:jc w:val="both"/>
      </w:pPr>
      <w:r>
        <w:t>116.28. Текущая оценка представляет собой процедуру оценки индивидуального продвижения обучающегося в освоении программы учебного предмета.</w:t>
      </w:r>
    </w:p>
    <w:p w14:paraId="7BA8715D" w14:textId="77777777" w:rsidR="00152C84" w:rsidRDefault="00152C84" w:rsidP="005358E5">
      <w:pPr>
        <w:pStyle w:val="ConsPlusNormal"/>
        <w:spacing w:before="240"/>
        <w:ind w:firstLine="540"/>
        <w:jc w:val="both"/>
      </w:pPr>
      <w:r>
        <w:t>116.28.1.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0811EFBB" w14:textId="77777777" w:rsidR="00152C84" w:rsidRDefault="00152C84" w:rsidP="005358E5">
      <w:pPr>
        <w:pStyle w:val="ConsPlusNormal"/>
        <w:spacing w:before="240"/>
        <w:ind w:firstLine="540"/>
        <w:jc w:val="both"/>
      </w:pPr>
      <w:r>
        <w:t>116.28.2.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33267EA0" w14:textId="77777777" w:rsidR="00152C84" w:rsidRDefault="00152C84" w:rsidP="005358E5">
      <w:pPr>
        <w:pStyle w:val="ConsPlusNormal"/>
        <w:spacing w:before="240"/>
        <w:ind w:firstLine="540"/>
        <w:jc w:val="both"/>
      </w:pPr>
      <w:r>
        <w:t>116.28.3.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66D4819C" w14:textId="77777777" w:rsidR="00152C84" w:rsidRDefault="00152C84" w:rsidP="005358E5">
      <w:pPr>
        <w:pStyle w:val="ConsPlusNormal"/>
        <w:spacing w:before="240"/>
        <w:ind w:firstLine="540"/>
        <w:jc w:val="both"/>
      </w:pPr>
      <w:r>
        <w:t>116.28.4. Результаты текущей оценки являются основой для индивидуализации учебного процесса.</w:t>
      </w:r>
    </w:p>
    <w:p w14:paraId="017D3470" w14:textId="77777777" w:rsidR="00152C84" w:rsidRDefault="00152C84" w:rsidP="005358E5">
      <w:pPr>
        <w:pStyle w:val="ConsPlusNormal"/>
        <w:spacing w:before="240"/>
        <w:ind w:firstLine="540"/>
        <w:jc w:val="both"/>
      </w:pPr>
      <w:r>
        <w:t>116.29. Тематическая оценка представляет собой процедуру оценки уровня достижения тематических планируемых результатов по учебному предмету.</w:t>
      </w:r>
    </w:p>
    <w:p w14:paraId="3B515C58" w14:textId="77777777" w:rsidR="00152C84" w:rsidRDefault="00152C84" w:rsidP="005358E5">
      <w:pPr>
        <w:pStyle w:val="ConsPlusNormal"/>
        <w:spacing w:before="240"/>
        <w:ind w:firstLine="540"/>
        <w:jc w:val="both"/>
      </w:pPr>
      <w:r>
        <w:t>116.30. Внутренний мониторинг представляет собой следующие процедуры:</w:t>
      </w:r>
    </w:p>
    <w:p w14:paraId="3B506387" w14:textId="77777777" w:rsidR="00152C84" w:rsidRDefault="00152C84" w:rsidP="005358E5">
      <w:pPr>
        <w:pStyle w:val="ConsPlusNormal"/>
        <w:spacing w:before="240"/>
        <w:ind w:firstLine="540"/>
        <w:jc w:val="both"/>
      </w:pPr>
      <w:r>
        <w:t>стартовая диагностика;</w:t>
      </w:r>
    </w:p>
    <w:p w14:paraId="160702E5"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2606BE4B" w14:textId="77777777" w:rsidR="00152C84" w:rsidRDefault="00152C84" w:rsidP="005358E5">
      <w:pPr>
        <w:pStyle w:val="ConsPlusNormal"/>
        <w:spacing w:before="240"/>
        <w:ind w:firstLine="540"/>
        <w:jc w:val="both"/>
      </w:pPr>
      <w:r>
        <w:t>оценка уровня функциональной грамотности;</w:t>
      </w:r>
    </w:p>
    <w:p w14:paraId="6BBF1870"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D196EAF"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3B7FBEC" w14:textId="77777777" w:rsidR="00152C84" w:rsidRDefault="00152C84" w:rsidP="005358E5">
      <w:pPr>
        <w:pStyle w:val="ConsPlusNormal"/>
        <w:spacing w:before="240"/>
        <w:ind w:firstLine="540"/>
        <w:jc w:val="both"/>
      </w:pPr>
      <w:r>
        <w:t>116.31. Система оценки достижения слабовидящими обучающимися планируемых результатов освоения ФАОП ООО для слабовидящих обучающихся (вариант 4.2) должна предусматривать оценку достижения слабовидящими обучающимися планируемых результатов освоения ПКР.</w:t>
      </w:r>
    </w:p>
    <w:p w14:paraId="74489075" w14:textId="77777777" w:rsidR="00152C84" w:rsidRDefault="00152C84" w:rsidP="005358E5">
      <w:pPr>
        <w:pStyle w:val="ConsPlusNormal"/>
        <w:spacing w:before="240"/>
        <w:ind w:firstLine="540"/>
        <w:jc w:val="both"/>
      </w:pPr>
      <w:r>
        <w:t>116.31.1.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14:paraId="1EDABEEF" w14:textId="77777777" w:rsidR="00152C84" w:rsidRDefault="00152C84" w:rsidP="005358E5">
      <w:pPr>
        <w:pStyle w:val="ConsPlusNormal"/>
        <w:spacing w:before="240"/>
        <w:ind w:firstLine="540"/>
        <w:jc w:val="both"/>
      </w:pPr>
      <w:r>
        <w:t>116.31.2. Мониторинг достижения обучающимися планируемых результатов ПКР предполагает:</w:t>
      </w:r>
    </w:p>
    <w:p w14:paraId="48DB95FD"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2B15E979"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02AA8347"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627AF6BC"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22587021" w14:textId="77777777" w:rsidR="00152C84" w:rsidRDefault="00152C84" w:rsidP="005358E5">
      <w:pPr>
        <w:pStyle w:val="ConsPlusNormal"/>
        <w:spacing w:before="240"/>
        <w:ind w:firstLine="540"/>
        <w:jc w:val="both"/>
      </w:pPr>
      <w:r>
        <w:t>116.31.3.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педагогами-психологами, социальными педагогами, учителями-предметниками, классными руководителями, воспитателями.</w:t>
      </w:r>
    </w:p>
    <w:p w14:paraId="35D266B3" w14:textId="77777777" w:rsidR="00152C84" w:rsidRDefault="00152C84" w:rsidP="005358E5">
      <w:pPr>
        <w:pStyle w:val="ConsPlusNormal"/>
        <w:spacing w:before="240"/>
        <w:ind w:firstLine="540"/>
        <w:jc w:val="both"/>
      </w:pPr>
      <w:r>
        <w:t>116.31.4.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63BAAA28" w14:textId="77777777" w:rsidR="00152C84" w:rsidRDefault="00152C84" w:rsidP="005358E5">
      <w:pPr>
        <w:pStyle w:val="ConsPlusNormal"/>
        <w:jc w:val="both"/>
      </w:pPr>
    </w:p>
    <w:p w14:paraId="0B1EA52A" w14:textId="77777777" w:rsidR="00152C84" w:rsidRDefault="00152C84" w:rsidP="005358E5">
      <w:pPr>
        <w:pStyle w:val="ConsPlusTitle"/>
        <w:jc w:val="center"/>
        <w:outlineLvl w:val="1"/>
      </w:pPr>
      <w:r>
        <w:t>XXIV. Содержательный раздел ФАОП ООО для слабовидящих</w:t>
      </w:r>
    </w:p>
    <w:p w14:paraId="31B2ED90" w14:textId="77777777" w:rsidR="00152C84" w:rsidRDefault="00152C84" w:rsidP="005358E5">
      <w:pPr>
        <w:pStyle w:val="ConsPlusTitle"/>
        <w:jc w:val="center"/>
      </w:pPr>
      <w:r>
        <w:t>обучающихся (вариант 4.2)</w:t>
      </w:r>
    </w:p>
    <w:p w14:paraId="385074B8" w14:textId="77777777" w:rsidR="00152C84" w:rsidRDefault="00152C84" w:rsidP="005358E5">
      <w:pPr>
        <w:pStyle w:val="ConsPlusNormal"/>
        <w:jc w:val="both"/>
      </w:pPr>
    </w:p>
    <w:p w14:paraId="019A94A8" w14:textId="77777777" w:rsidR="00152C84" w:rsidRDefault="00152C84" w:rsidP="005358E5">
      <w:pPr>
        <w:pStyle w:val="ConsPlusTitle"/>
        <w:ind w:firstLine="540"/>
        <w:jc w:val="both"/>
        <w:outlineLvl w:val="2"/>
      </w:pPr>
      <w:r>
        <w:t>117. Федеральная рабочая программа по учебному предмету "Русский язык".</w:t>
      </w:r>
    </w:p>
    <w:p w14:paraId="2245B465" w14:textId="77777777" w:rsidR="00152C84" w:rsidRDefault="00152C84" w:rsidP="005358E5">
      <w:pPr>
        <w:pStyle w:val="ConsPlusNormal"/>
        <w:spacing w:before="240"/>
        <w:ind w:firstLine="540"/>
        <w:jc w:val="both"/>
      </w:pPr>
      <w:r>
        <w:t>117.1.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6726457B" w14:textId="77777777" w:rsidR="00152C84" w:rsidRDefault="00152C84" w:rsidP="005358E5">
      <w:pPr>
        <w:pStyle w:val="ConsPlusNormal"/>
        <w:spacing w:before="240"/>
        <w:ind w:firstLine="540"/>
        <w:jc w:val="both"/>
      </w:pPr>
      <w:r>
        <w:t>117.2.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42446D44" w14:textId="77777777" w:rsidR="00152C84" w:rsidRDefault="00152C84" w:rsidP="005358E5">
      <w:pPr>
        <w:pStyle w:val="ConsPlusNormal"/>
        <w:spacing w:before="240"/>
        <w:ind w:firstLine="540"/>
        <w:jc w:val="both"/>
      </w:pPr>
      <w:r>
        <w:t>117.3.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5620A950" w14:textId="77777777" w:rsidR="00152C84" w:rsidRDefault="00152C84" w:rsidP="005358E5">
      <w:pPr>
        <w:pStyle w:val="ConsPlusNormal"/>
        <w:spacing w:before="240"/>
        <w:ind w:firstLine="540"/>
        <w:jc w:val="both"/>
      </w:pPr>
      <w:r>
        <w:t>117.4.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3E0C3336" w14:textId="77777777" w:rsidR="00152C84" w:rsidRDefault="00152C84" w:rsidP="005358E5">
      <w:pPr>
        <w:pStyle w:val="ConsPlusNormal"/>
        <w:jc w:val="both"/>
      </w:pPr>
    </w:p>
    <w:p w14:paraId="75156D97" w14:textId="77777777" w:rsidR="00152C84" w:rsidRDefault="00152C84" w:rsidP="005358E5">
      <w:pPr>
        <w:pStyle w:val="ConsPlusTitle"/>
        <w:ind w:firstLine="540"/>
        <w:jc w:val="both"/>
        <w:outlineLvl w:val="3"/>
      </w:pPr>
      <w:r>
        <w:t>117.5. Пояснительная записка.</w:t>
      </w:r>
    </w:p>
    <w:p w14:paraId="521A24ED" w14:textId="77777777" w:rsidR="00152C84" w:rsidRDefault="00152C84" w:rsidP="005358E5">
      <w:pPr>
        <w:pStyle w:val="ConsPlusNormal"/>
        <w:spacing w:before="240"/>
        <w:ind w:firstLine="540"/>
        <w:jc w:val="both"/>
      </w:pPr>
      <w:r>
        <w:t>117.5.1.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00787AA" w14:textId="77777777" w:rsidR="00152C84" w:rsidRDefault="00152C84" w:rsidP="005358E5">
      <w:pPr>
        <w:pStyle w:val="ConsPlusNormal"/>
        <w:spacing w:before="240"/>
        <w:ind w:firstLine="540"/>
        <w:jc w:val="both"/>
      </w:pPr>
      <w:r>
        <w:t>117.5.2. Программа по русскому языку позволит педагогическим работникам:</w:t>
      </w:r>
    </w:p>
    <w:p w14:paraId="4BEC705B" w14:textId="77777777"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489F269A" w14:textId="77777777"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слабовидящих обучающихся;</w:t>
      </w:r>
    </w:p>
    <w:p w14:paraId="1C98D018" w14:textId="77777777"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слабовидящих обучающихся.</w:t>
      </w:r>
    </w:p>
    <w:p w14:paraId="2D73DCA5" w14:textId="77777777" w:rsidR="00152C84" w:rsidRDefault="00152C84" w:rsidP="005358E5">
      <w:pPr>
        <w:pStyle w:val="ConsPlusNormal"/>
        <w:spacing w:before="240"/>
        <w:ind w:firstLine="540"/>
        <w:jc w:val="both"/>
      </w:pPr>
      <w:r>
        <w:t>117.5.3.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50E47B0F" w14:textId="77777777"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6851D579" w14:textId="77777777"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267779CC" w14:textId="77777777" w:rsidR="00152C84" w:rsidRDefault="00152C84" w:rsidP="005358E5">
      <w:pPr>
        <w:pStyle w:val="ConsPlusNormal"/>
        <w:spacing w:before="240"/>
        <w:ind w:firstLine="540"/>
        <w:jc w:val="both"/>
      </w:pPr>
      <w:r>
        <w:t>117.5.4.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50883DBB" w14:textId="77777777" w:rsidR="00152C84" w:rsidRDefault="00152C84" w:rsidP="005358E5">
      <w:pPr>
        <w:pStyle w:val="ConsPlusNormal"/>
        <w:spacing w:before="240"/>
        <w:ind w:firstLine="540"/>
        <w:jc w:val="both"/>
      </w:pPr>
      <w:r>
        <w:t>117.5.5.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15B518BC" w14:textId="77777777" w:rsidR="00152C84" w:rsidRDefault="00152C84" w:rsidP="005358E5">
      <w:pPr>
        <w:pStyle w:val="ConsPlusNormal"/>
        <w:spacing w:before="240"/>
        <w:ind w:firstLine="540"/>
        <w:jc w:val="both"/>
      </w:pPr>
      <w:r>
        <w:t>117.5.6. Изучение русского языка направлено на достижение следующих целей:</w:t>
      </w:r>
    </w:p>
    <w:p w14:paraId="5F82AA0E" w14:textId="77777777"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32C2B90C" w14:textId="77777777"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7341D2A7" w14:textId="77777777"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3F3B53F1" w14:textId="77777777"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62102761" w14:textId="77777777"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20C3A47C" w14:textId="77777777"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0C89E046" w14:textId="77777777" w:rsidR="00152C84" w:rsidRDefault="00152C84" w:rsidP="005358E5">
      <w:pPr>
        <w:pStyle w:val="ConsPlusNormal"/>
        <w:spacing w:before="240"/>
        <w:ind w:firstLine="540"/>
        <w:jc w:val="both"/>
      </w:pPr>
      <w:r>
        <w:t>117.6. Содержание обучения в 5 классе представлено в таблице:</w:t>
      </w:r>
    </w:p>
    <w:p w14:paraId="206D8BE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4C24D8ED" w14:textId="77777777" w:rsidTr="00C219BE">
        <w:tc>
          <w:tcPr>
            <w:tcW w:w="2438" w:type="dxa"/>
            <w:tcBorders>
              <w:top w:val="single" w:sz="4" w:space="0" w:color="auto"/>
              <w:left w:val="single" w:sz="4" w:space="0" w:color="auto"/>
              <w:bottom w:val="single" w:sz="4" w:space="0" w:color="auto"/>
              <w:right w:val="single" w:sz="4" w:space="0" w:color="auto"/>
            </w:tcBorders>
          </w:tcPr>
          <w:p w14:paraId="259C4E9F"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7880E45A" w14:textId="77777777" w:rsidR="00152C84" w:rsidRDefault="00152C84" w:rsidP="00C219BE">
            <w:pPr>
              <w:pStyle w:val="ConsPlusNormal"/>
              <w:jc w:val="both"/>
            </w:pPr>
            <w:r>
              <w:t>Богатство и выразительность русского языка.</w:t>
            </w:r>
          </w:p>
          <w:p w14:paraId="03C5528D" w14:textId="77777777" w:rsidR="00152C84" w:rsidRDefault="00152C84" w:rsidP="00C219BE">
            <w:pPr>
              <w:pStyle w:val="ConsPlusNormal"/>
              <w:jc w:val="both"/>
            </w:pPr>
            <w:r>
              <w:t>Лингвистика как наука о языке.</w:t>
            </w:r>
          </w:p>
          <w:p w14:paraId="43FC9675" w14:textId="77777777" w:rsidR="00152C84" w:rsidRDefault="00152C84" w:rsidP="00C219BE">
            <w:pPr>
              <w:pStyle w:val="ConsPlusNormal"/>
              <w:jc w:val="both"/>
            </w:pPr>
            <w:r>
              <w:t>Основные разделы лингвистики.</w:t>
            </w:r>
          </w:p>
        </w:tc>
      </w:tr>
      <w:tr w:rsidR="00152C84" w14:paraId="12F115AA" w14:textId="77777777" w:rsidTr="00C219BE">
        <w:tc>
          <w:tcPr>
            <w:tcW w:w="2438" w:type="dxa"/>
            <w:tcBorders>
              <w:top w:val="single" w:sz="4" w:space="0" w:color="auto"/>
              <w:left w:val="single" w:sz="4" w:space="0" w:color="auto"/>
              <w:bottom w:val="single" w:sz="4" w:space="0" w:color="auto"/>
              <w:right w:val="single" w:sz="4" w:space="0" w:color="auto"/>
            </w:tcBorders>
          </w:tcPr>
          <w:p w14:paraId="3CA2CE72"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4CD6B6CB" w14:textId="77777777" w:rsidR="00152C84" w:rsidRDefault="00152C84" w:rsidP="00C219BE">
            <w:pPr>
              <w:pStyle w:val="ConsPlusNormal"/>
              <w:jc w:val="both"/>
            </w:pPr>
            <w:r>
              <w:t>Язык и речь. Речь устная и письменная, монологическая и диалогическая, полилог.</w:t>
            </w:r>
          </w:p>
          <w:p w14:paraId="642F593E" w14:textId="77777777" w:rsidR="00152C84" w:rsidRDefault="00152C84" w:rsidP="00C219BE">
            <w:pPr>
              <w:pStyle w:val="ConsPlusNormal"/>
              <w:jc w:val="both"/>
            </w:pPr>
            <w:r>
              <w:t>Виды речевой деятельности (говорение, слушание, чтение, письмо), их особенности.</w:t>
            </w:r>
          </w:p>
          <w:p w14:paraId="077F9504" w14:textId="77777777" w:rsidR="00152C84" w:rsidRDefault="00152C84" w:rsidP="00C219BE">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448466BC" w14:textId="77777777" w:rsidR="00152C84" w:rsidRDefault="00152C84" w:rsidP="00C219BE">
            <w:pPr>
              <w:pStyle w:val="ConsPlusNormal"/>
              <w:jc w:val="both"/>
            </w:pPr>
            <w:r>
              <w:t>Устный пересказ прочитанного или прослушанного текста, в том числе с изменением лица рассказчика.</w:t>
            </w:r>
          </w:p>
          <w:p w14:paraId="2666218D" w14:textId="77777777" w:rsidR="00152C84" w:rsidRDefault="00152C84" w:rsidP="00C219BE">
            <w:pPr>
              <w:pStyle w:val="ConsPlusNormal"/>
              <w:jc w:val="both"/>
            </w:pPr>
            <w:r>
              <w:t>Участие в диалоге на лингвистические темы (в рамках изученного) и темы на основе жизненных наблюдений.</w:t>
            </w:r>
          </w:p>
          <w:p w14:paraId="3721DD3D" w14:textId="77777777" w:rsidR="00152C84" w:rsidRDefault="00152C84" w:rsidP="00C219BE">
            <w:pPr>
              <w:pStyle w:val="ConsPlusNormal"/>
              <w:jc w:val="both"/>
            </w:pPr>
            <w:r>
              <w:t>Речевые формулы приветствия, прощания, просьбы, благодарности.</w:t>
            </w:r>
          </w:p>
          <w:p w14:paraId="29313DC9" w14:textId="77777777" w:rsidR="00152C84" w:rsidRDefault="00152C84" w:rsidP="00C219BE">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14:paraId="611C0C94" w14:textId="77777777" w:rsidR="00152C84" w:rsidRDefault="00152C84" w:rsidP="00C219BE">
            <w:pPr>
              <w:pStyle w:val="ConsPlusNormal"/>
              <w:jc w:val="both"/>
            </w:pPr>
            <w:r>
              <w:t>Виды аудирования: выборочное, ознакомительное, детальное.</w:t>
            </w:r>
          </w:p>
          <w:p w14:paraId="0C1B6B53" w14:textId="77777777" w:rsidR="00152C84" w:rsidRDefault="00152C84" w:rsidP="00C219BE">
            <w:pPr>
              <w:pStyle w:val="ConsPlusNormal"/>
              <w:jc w:val="both"/>
            </w:pPr>
            <w:r>
              <w:t>Виды чтения: изучающее, ознакомительное, просмотровое, поисковое.</w:t>
            </w:r>
          </w:p>
        </w:tc>
      </w:tr>
      <w:tr w:rsidR="00152C84" w14:paraId="10BCED6A" w14:textId="77777777" w:rsidTr="00C219BE">
        <w:tc>
          <w:tcPr>
            <w:tcW w:w="2438" w:type="dxa"/>
            <w:tcBorders>
              <w:top w:val="single" w:sz="4" w:space="0" w:color="auto"/>
              <w:left w:val="single" w:sz="4" w:space="0" w:color="auto"/>
              <w:bottom w:val="single" w:sz="4" w:space="0" w:color="auto"/>
              <w:right w:val="single" w:sz="4" w:space="0" w:color="auto"/>
            </w:tcBorders>
          </w:tcPr>
          <w:p w14:paraId="45D8CB50"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28FC8A84" w14:textId="77777777" w:rsidR="00152C84" w:rsidRDefault="00152C84" w:rsidP="00C219BE">
            <w:pPr>
              <w:pStyle w:val="ConsPlusNormal"/>
              <w:jc w:val="both"/>
            </w:pPr>
            <w:r>
              <w:t>Текст и его основные признаки. Тема и главная мысль текста. Микротема текста. Ключевые слова.</w:t>
            </w:r>
          </w:p>
          <w:p w14:paraId="7B5AA43E" w14:textId="77777777" w:rsidR="00152C84" w:rsidRDefault="00152C84" w:rsidP="00C219BE">
            <w:pPr>
              <w:pStyle w:val="ConsPlusNormal"/>
              <w:jc w:val="both"/>
            </w:pPr>
            <w:r>
              <w:t>Функционально-смысловые типы речи: описание, повествование, рассуждение; их особенности.</w:t>
            </w:r>
          </w:p>
          <w:p w14:paraId="5F5BEADD" w14:textId="77777777" w:rsidR="00152C84" w:rsidRDefault="00152C84" w:rsidP="00C219BE">
            <w:pPr>
              <w:pStyle w:val="ConsPlusNormal"/>
              <w:jc w:val="both"/>
            </w:pPr>
            <w:r>
              <w:t>Композиционная структура текста. Абзац как средство членения текста на композиционно-смысловые части.</w:t>
            </w:r>
          </w:p>
          <w:p w14:paraId="644E025D" w14:textId="77777777" w:rsidR="00152C84" w:rsidRDefault="00152C84" w:rsidP="00C219B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14:paraId="1FBDA113" w14:textId="77777777" w:rsidR="00152C84" w:rsidRDefault="00152C84" w:rsidP="00C219BE">
            <w:pPr>
              <w:pStyle w:val="ConsPlusNormal"/>
              <w:jc w:val="both"/>
            </w:pPr>
            <w: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8D90FF9" w14:textId="77777777" w:rsidR="00152C84" w:rsidRDefault="00152C84" w:rsidP="00C219BE">
            <w:pPr>
              <w:pStyle w:val="ConsPlusNormal"/>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4A469487" w14:textId="77777777" w:rsidR="00152C84" w:rsidRDefault="00152C84" w:rsidP="00C219BE">
            <w:pPr>
              <w:pStyle w:val="ConsPlusNormal"/>
              <w:jc w:val="both"/>
            </w:pPr>
            <w:r>
              <w:t>Информационная переработка текста: простой и сложный план текста.</w:t>
            </w:r>
          </w:p>
        </w:tc>
      </w:tr>
      <w:tr w:rsidR="00152C84" w14:paraId="1541DF93" w14:textId="77777777" w:rsidTr="00C219BE">
        <w:tc>
          <w:tcPr>
            <w:tcW w:w="2438" w:type="dxa"/>
            <w:tcBorders>
              <w:top w:val="single" w:sz="4" w:space="0" w:color="auto"/>
              <w:left w:val="single" w:sz="4" w:space="0" w:color="auto"/>
              <w:bottom w:val="single" w:sz="4" w:space="0" w:color="auto"/>
              <w:right w:val="single" w:sz="4" w:space="0" w:color="auto"/>
            </w:tcBorders>
          </w:tcPr>
          <w:p w14:paraId="3AECC457"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2835065D" w14:textId="77777777" w:rsidR="00152C84" w:rsidRDefault="00152C84" w:rsidP="00C219BE">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152C84" w14:paraId="11C0DAB1" w14:textId="77777777" w:rsidTr="00C219BE">
        <w:tc>
          <w:tcPr>
            <w:tcW w:w="2438" w:type="dxa"/>
            <w:tcBorders>
              <w:top w:val="single" w:sz="4" w:space="0" w:color="auto"/>
              <w:left w:val="single" w:sz="4" w:space="0" w:color="auto"/>
              <w:bottom w:val="single" w:sz="4" w:space="0" w:color="auto"/>
              <w:right w:val="single" w:sz="4" w:space="0" w:color="auto"/>
            </w:tcBorders>
          </w:tcPr>
          <w:p w14:paraId="1B2AD050" w14:textId="77777777" w:rsidR="00152C84" w:rsidRDefault="00152C84" w:rsidP="00C219BE">
            <w:pPr>
              <w:pStyle w:val="ConsPlusNormal"/>
              <w:jc w:val="both"/>
            </w:pPr>
            <w:r>
              <w:t>Система языка.</w:t>
            </w:r>
          </w:p>
          <w:p w14:paraId="54865298" w14:textId="77777777" w:rsidR="00152C84" w:rsidRDefault="00152C84" w:rsidP="00C219BE">
            <w:pPr>
              <w:pStyle w:val="ConsPlusNormal"/>
              <w:jc w:val="both"/>
            </w:pPr>
            <w:r>
              <w:t>Фонетика. Графика. Орфоэпия.</w:t>
            </w:r>
          </w:p>
        </w:tc>
        <w:tc>
          <w:tcPr>
            <w:tcW w:w="6576" w:type="dxa"/>
            <w:tcBorders>
              <w:top w:val="single" w:sz="4" w:space="0" w:color="auto"/>
              <w:left w:val="single" w:sz="4" w:space="0" w:color="auto"/>
              <w:bottom w:val="single" w:sz="4" w:space="0" w:color="auto"/>
              <w:right w:val="single" w:sz="4" w:space="0" w:color="auto"/>
            </w:tcBorders>
          </w:tcPr>
          <w:p w14:paraId="401B80A3" w14:textId="77777777" w:rsidR="00152C84" w:rsidRDefault="00152C84" w:rsidP="00C219BE">
            <w:pPr>
              <w:pStyle w:val="ConsPlusNormal"/>
              <w:jc w:val="both"/>
            </w:pPr>
            <w:r>
              <w:t>Фонетика и графика как разделы лингвистики.</w:t>
            </w:r>
          </w:p>
          <w:p w14:paraId="7A22CADF" w14:textId="77777777" w:rsidR="00152C84" w:rsidRDefault="00152C84" w:rsidP="00C219BE">
            <w:pPr>
              <w:pStyle w:val="ConsPlusNormal"/>
              <w:jc w:val="both"/>
            </w:pPr>
            <w:r>
              <w:t>Звук как единица языка. Смыслоразличительная роль звука.</w:t>
            </w:r>
          </w:p>
          <w:p w14:paraId="23CDCF2A" w14:textId="77777777" w:rsidR="00152C84" w:rsidRDefault="00152C84" w:rsidP="00C219BE">
            <w:pPr>
              <w:pStyle w:val="ConsPlusNormal"/>
              <w:jc w:val="both"/>
            </w:pPr>
            <w:r>
              <w:t>Система гласных звуков.</w:t>
            </w:r>
          </w:p>
          <w:p w14:paraId="2991455E" w14:textId="77777777" w:rsidR="00152C84" w:rsidRDefault="00152C84" w:rsidP="00C219BE">
            <w:pPr>
              <w:pStyle w:val="ConsPlusNormal"/>
              <w:jc w:val="both"/>
            </w:pPr>
            <w:r>
              <w:t>Система согласных звуков.</w:t>
            </w:r>
          </w:p>
          <w:p w14:paraId="451EE916" w14:textId="77777777" w:rsidR="00152C84" w:rsidRDefault="00152C84" w:rsidP="00C219BE">
            <w:pPr>
              <w:pStyle w:val="ConsPlusNormal"/>
              <w:jc w:val="both"/>
            </w:pPr>
            <w:r>
              <w:t>Изменение звуков в речевом потоке. Элементы фонетической транскрипции.</w:t>
            </w:r>
          </w:p>
          <w:p w14:paraId="4DE0C4D6" w14:textId="77777777" w:rsidR="00152C84" w:rsidRDefault="00152C84" w:rsidP="00C219BE">
            <w:pPr>
              <w:pStyle w:val="ConsPlusNormal"/>
              <w:jc w:val="both"/>
            </w:pPr>
            <w:r>
              <w:t>Слог. Ударение. Свойства русского ударения. Соотношение звуков и букв.</w:t>
            </w:r>
          </w:p>
          <w:p w14:paraId="42EC2966" w14:textId="77777777" w:rsidR="00152C84" w:rsidRDefault="00152C84" w:rsidP="00C219BE">
            <w:pPr>
              <w:pStyle w:val="ConsPlusNormal"/>
              <w:jc w:val="both"/>
            </w:pPr>
            <w:r>
              <w:t>Фонетический анализ слова.</w:t>
            </w:r>
          </w:p>
          <w:p w14:paraId="78FCF7DB" w14:textId="77777777" w:rsidR="00152C84" w:rsidRDefault="00152C84" w:rsidP="00C219BE">
            <w:pPr>
              <w:pStyle w:val="ConsPlusNormal"/>
              <w:jc w:val="both"/>
            </w:pPr>
            <w:r>
              <w:t>Способы обозначения [й'], мягкости согласных.</w:t>
            </w:r>
          </w:p>
          <w:p w14:paraId="1BBD898B" w14:textId="77777777" w:rsidR="00152C84" w:rsidRDefault="00152C84" w:rsidP="00C219BE">
            <w:pPr>
              <w:pStyle w:val="ConsPlusNormal"/>
              <w:jc w:val="both"/>
            </w:pPr>
            <w:r>
              <w:t>Основные выразительные средства фонетики.</w:t>
            </w:r>
          </w:p>
          <w:p w14:paraId="51524C12" w14:textId="77777777" w:rsidR="00152C84" w:rsidRDefault="00152C84" w:rsidP="00C219BE">
            <w:pPr>
              <w:pStyle w:val="ConsPlusNormal"/>
              <w:jc w:val="both"/>
            </w:pPr>
            <w:r>
              <w:t>Прописные и строчные буквы.</w:t>
            </w:r>
          </w:p>
          <w:p w14:paraId="5D3D3FAE" w14:textId="77777777" w:rsidR="00152C84" w:rsidRDefault="00152C84" w:rsidP="00C219BE">
            <w:pPr>
              <w:pStyle w:val="ConsPlusNormal"/>
              <w:jc w:val="both"/>
            </w:pPr>
            <w:r>
              <w:t>Интонация, ее функции. Основные элементы интонации.</w:t>
            </w:r>
          </w:p>
        </w:tc>
      </w:tr>
      <w:tr w:rsidR="00152C84" w14:paraId="443539C1" w14:textId="77777777" w:rsidTr="00C219BE">
        <w:tc>
          <w:tcPr>
            <w:tcW w:w="2438" w:type="dxa"/>
            <w:tcBorders>
              <w:top w:val="single" w:sz="4" w:space="0" w:color="auto"/>
              <w:left w:val="single" w:sz="4" w:space="0" w:color="auto"/>
              <w:bottom w:val="single" w:sz="4" w:space="0" w:color="auto"/>
              <w:right w:val="single" w:sz="4" w:space="0" w:color="auto"/>
            </w:tcBorders>
          </w:tcPr>
          <w:p w14:paraId="2E928208" w14:textId="77777777" w:rsidR="00152C84" w:rsidRDefault="00152C84" w:rsidP="00C219BE">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14:paraId="45933C8E" w14:textId="77777777" w:rsidR="00152C84" w:rsidRDefault="00152C84" w:rsidP="00C219BE">
            <w:pPr>
              <w:pStyle w:val="ConsPlusNormal"/>
              <w:jc w:val="both"/>
            </w:pPr>
            <w:r>
              <w:t>Орфография как раздел лингвистики.</w:t>
            </w:r>
          </w:p>
          <w:p w14:paraId="3C86F0A6" w14:textId="77777777" w:rsidR="00152C84" w:rsidRDefault="00152C84" w:rsidP="00C219BE">
            <w:pPr>
              <w:pStyle w:val="ConsPlusNormal"/>
              <w:jc w:val="both"/>
            </w:pPr>
            <w:r>
              <w:t>Понятие "орфограмма". Буквенные и небуквенные орфограммы.</w:t>
            </w:r>
          </w:p>
          <w:p w14:paraId="1FCADAB6" w14:textId="77777777" w:rsidR="00152C84" w:rsidRDefault="00152C84" w:rsidP="00C219BE">
            <w:pPr>
              <w:pStyle w:val="ConsPlusNormal"/>
              <w:jc w:val="both"/>
            </w:pPr>
            <w:r>
              <w:t>Правописание разделительных "ъ" и "ь".</w:t>
            </w:r>
          </w:p>
        </w:tc>
      </w:tr>
      <w:tr w:rsidR="00152C84" w14:paraId="3CB116CF" w14:textId="77777777" w:rsidTr="00C219BE">
        <w:tc>
          <w:tcPr>
            <w:tcW w:w="2438" w:type="dxa"/>
            <w:tcBorders>
              <w:top w:val="single" w:sz="4" w:space="0" w:color="auto"/>
              <w:left w:val="single" w:sz="4" w:space="0" w:color="auto"/>
              <w:bottom w:val="single" w:sz="4" w:space="0" w:color="auto"/>
              <w:right w:val="single" w:sz="4" w:space="0" w:color="auto"/>
            </w:tcBorders>
          </w:tcPr>
          <w:p w14:paraId="48F57F73" w14:textId="77777777" w:rsidR="00152C84" w:rsidRDefault="00152C84" w:rsidP="00C219BE">
            <w:pPr>
              <w:pStyle w:val="ConsPlusNormal"/>
              <w:jc w:val="both"/>
            </w:pPr>
            <w:r>
              <w:t>Лексикология.</w:t>
            </w:r>
          </w:p>
        </w:tc>
        <w:tc>
          <w:tcPr>
            <w:tcW w:w="6576" w:type="dxa"/>
            <w:tcBorders>
              <w:top w:val="single" w:sz="4" w:space="0" w:color="auto"/>
              <w:left w:val="single" w:sz="4" w:space="0" w:color="auto"/>
              <w:bottom w:val="single" w:sz="4" w:space="0" w:color="auto"/>
              <w:right w:val="single" w:sz="4" w:space="0" w:color="auto"/>
            </w:tcBorders>
          </w:tcPr>
          <w:p w14:paraId="0D272C8E" w14:textId="77777777" w:rsidR="00152C84" w:rsidRDefault="00152C84" w:rsidP="00C219BE">
            <w:pPr>
              <w:pStyle w:val="ConsPlusNormal"/>
              <w:jc w:val="both"/>
            </w:pPr>
            <w:r>
              <w:t>Лексикология как раздел лингвистики.</w:t>
            </w:r>
          </w:p>
          <w:p w14:paraId="32E50BE5" w14:textId="77777777" w:rsidR="00152C84" w:rsidRDefault="00152C84" w:rsidP="00C219B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8060E89" w14:textId="77777777" w:rsidR="00152C84" w:rsidRDefault="00152C84" w:rsidP="00C219B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3B68560B" w14:textId="77777777" w:rsidR="00152C84" w:rsidRDefault="00152C84" w:rsidP="00C219BE">
            <w:pPr>
              <w:pStyle w:val="ConsPlusNormal"/>
              <w:jc w:val="both"/>
            </w:pPr>
            <w:r>
              <w:t>Синонимы. Антонимы. Омонимы. Паронимы.</w:t>
            </w:r>
          </w:p>
          <w:p w14:paraId="2CB9A749" w14:textId="77777777" w:rsidR="00152C84" w:rsidRDefault="00152C84" w:rsidP="00C219BE">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69535357" w14:textId="77777777" w:rsidR="00152C84" w:rsidRDefault="00152C84" w:rsidP="00C219BE">
            <w:pPr>
              <w:pStyle w:val="ConsPlusNormal"/>
              <w:jc w:val="both"/>
            </w:pPr>
            <w:r>
              <w:t>Лексический анализ слов (в рамках изученного).</w:t>
            </w:r>
          </w:p>
        </w:tc>
      </w:tr>
      <w:tr w:rsidR="00152C84" w14:paraId="13DF1969" w14:textId="77777777" w:rsidTr="00C219BE">
        <w:tc>
          <w:tcPr>
            <w:tcW w:w="2438" w:type="dxa"/>
            <w:tcBorders>
              <w:top w:val="single" w:sz="4" w:space="0" w:color="auto"/>
              <w:left w:val="single" w:sz="4" w:space="0" w:color="auto"/>
              <w:bottom w:val="single" w:sz="4" w:space="0" w:color="auto"/>
              <w:right w:val="single" w:sz="4" w:space="0" w:color="auto"/>
            </w:tcBorders>
          </w:tcPr>
          <w:p w14:paraId="70C4D3BF" w14:textId="77777777" w:rsidR="00152C84" w:rsidRDefault="00152C84" w:rsidP="00C219BE">
            <w:pPr>
              <w:pStyle w:val="ConsPlusNormal"/>
              <w:jc w:val="both"/>
            </w:pPr>
            <w:r>
              <w:t>Морфемика. Орфография.</w:t>
            </w:r>
          </w:p>
        </w:tc>
        <w:tc>
          <w:tcPr>
            <w:tcW w:w="6576" w:type="dxa"/>
            <w:tcBorders>
              <w:top w:val="single" w:sz="4" w:space="0" w:color="auto"/>
              <w:left w:val="single" w:sz="4" w:space="0" w:color="auto"/>
              <w:bottom w:val="single" w:sz="4" w:space="0" w:color="auto"/>
              <w:right w:val="single" w:sz="4" w:space="0" w:color="auto"/>
            </w:tcBorders>
          </w:tcPr>
          <w:p w14:paraId="49FC2A57" w14:textId="77777777" w:rsidR="00152C84" w:rsidRDefault="00152C84" w:rsidP="00C219BE">
            <w:pPr>
              <w:pStyle w:val="ConsPlusNormal"/>
              <w:jc w:val="both"/>
            </w:pPr>
            <w:r>
              <w:t>Морфемика как раздел лингвистики.</w:t>
            </w:r>
          </w:p>
          <w:p w14:paraId="69F1316E" w14:textId="77777777" w:rsidR="00152C84" w:rsidRDefault="00152C84" w:rsidP="00C219BE">
            <w:pPr>
              <w:pStyle w:val="ConsPlusNormal"/>
              <w:jc w:val="both"/>
            </w:pPr>
            <w:r>
              <w:t>Морфема как минимальная значимая единица языка. Основа слова. Виды морфем (корень, приставка, суффикс, окончание).</w:t>
            </w:r>
          </w:p>
          <w:p w14:paraId="65024364" w14:textId="77777777" w:rsidR="00152C84" w:rsidRDefault="00152C84" w:rsidP="00C219BE">
            <w:pPr>
              <w:pStyle w:val="ConsPlusNormal"/>
              <w:jc w:val="both"/>
            </w:pPr>
            <w:r>
              <w:t>Чередование звуков в морфемах (в том числе чередование гласных с нулем звука).</w:t>
            </w:r>
          </w:p>
          <w:p w14:paraId="22E04BE4" w14:textId="77777777" w:rsidR="00152C84" w:rsidRDefault="00152C84" w:rsidP="00C219BE">
            <w:pPr>
              <w:pStyle w:val="ConsPlusNormal"/>
              <w:jc w:val="both"/>
            </w:pPr>
            <w:r>
              <w:t>Морфемный анализ слов.</w:t>
            </w:r>
          </w:p>
          <w:p w14:paraId="11CC2746" w14:textId="77777777" w:rsidR="00152C84" w:rsidRDefault="00152C84" w:rsidP="00C219BE">
            <w:pPr>
              <w:pStyle w:val="ConsPlusNormal"/>
              <w:jc w:val="both"/>
            </w:pPr>
            <w:r>
              <w:t>Уместное использование слов с суффиксами оценки в собственной речи.</w:t>
            </w:r>
          </w:p>
          <w:p w14:paraId="600B59CE" w14:textId="77777777" w:rsidR="00152C84" w:rsidRDefault="00152C84" w:rsidP="00C219BE">
            <w:pPr>
              <w:pStyle w:val="ConsPlusNormal"/>
              <w:jc w:val="both"/>
            </w:pPr>
            <w:r>
              <w:t>Правописание корней с безударными проверяемыми, непроверяемыми гласными (в рамках изученного).</w:t>
            </w:r>
          </w:p>
          <w:p w14:paraId="2E812893" w14:textId="77777777" w:rsidR="00152C84" w:rsidRDefault="00152C84" w:rsidP="00C219BE">
            <w:pPr>
              <w:pStyle w:val="ConsPlusNormal"/>
              <w:jc w:val="both"/>
            </w:pPr>
            <w:r>
              <w:t>Правописание корней с проверяемыми, непроверяемыми, непроизносимыми согласными (в рамках изученного).</w:t>
            </w:r>
          </w:p>
          <w:p w14:paraId="2BFE6918" w14:textId="77777777" w:rsidR="00152C84" w:rsidRDefault="00152C84" w:rsidP="00C219BE">
            <w:pPr>
              <w:pStyle w:val="ConsPlusNormal"/>
              <w:jc w:val="both"/>
            </w:pPr>
            <w:r>
              <w:t>Правописание "е - о" после шипящих в корне слова. Правописание неизменяемых на письме приставок и приставок на "-з (-с)".</w:t>
            </w:r>
          </w:p>
          <w:p w14:paraId="5A128174" w14:textId="77777777" w:rsidR="00152C84" w:rsidRDefault="00152C84" w:rsidP="00C219BE">
            <w:pPr>
              <w:pStyle w:val="ConsPlusNormal"/>
              <w:jc w:val="both"/>
            </w:pPr>
            <w:r>
              <w:t>Правописание "ы - и" после приставок.</w:t>
            </w:r>
          </w:p>
          <w:p w14:paraId="12FD20C6" w14:textId="77777777" w:rsidR="00152C84" w:rsidRDefault="00152C84" w:rsidP="00C219BE">
            <w:pPr>
              <w:pStyle w:val="ConsPlusNormal"/>
              <w:jc w:val="both"/>
            </w:pPr>
            <w:r>
              <w:t>Правописание "ы - и" после "ц".</w:t>
            </w:r>
          </w:p>
        </w:tc>
      </w:tr>
      <w:tr w:rsidR="00152C84" w14:paraId="29AB78D3" w14:textId="77777777" w:rsidTr="00C219BE">
        <w:tc>
          <w:tcPr>
            <w:tcW w:w="2438" w:type="dxa"/>
            <w:tcBorders>
              <w:top w:val="single" w:sz="4" w:space="0" w:color="auto"/>
              <w:left w:val="single" w:sz="4" w:space="0" w:color="auto"/>
              <w:bottom w:val="single" w:sz="4" w:space="0" w:color="auto"/>
              <w:right w:val="single" w:sz="4" w:space="0" w:color="auto"/>
            </w:tcBorders>
          </w:tcPr>
          <w:p w14:paraId="70DE7D93" w14:textId="77777777" w:rsidR="00152C84" w:rsidRDefault="00152C84" w:rsidP="00C219BE">
            <w:pPr>
              <w:pStyle w:val="ConsPlusNormal"/>
              <w:jc w:val="both"/>
            </w:pPr>
            <w:r>
              <w:t>Морфология. 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14:paraId="22846598" w14:textId="77777777" w:rsidR="00152C84" w:rsidRDefault="00152C84" w:rsidP="00C219BE">
            <w:pPr>
              <w:pStyle w:val="ConsPlusNormal"/>
              <w:jc w:val="both"/>
            </w:pPr>
            <w:r>
              <w:t>Морфология как раздел грамматики. Грамматическое значение слова.</w:t>
            </w:r>
          </w:p>
          <w:p w14:paraId="4C3A2EFE" w14:textId="77777777" w:rsidR="00152C84" w:rsidRDefault="00152C84" w:rsidP="00C219BE">
            <w:pPr>
              <w:pStyle w:val="ConsPlusNormal"/>
              <w:jc w:val="both"/>
            </w:pPr>
            <w:r>
              <w:t>Части речи как лексико-грамматические разряды слов.</w:t>
            </w:r>
          </w:p>
          <w:p w14:paraId="6F2997A5" w14:textId="77777777" w:rsidR="00152C84" w:rsidRDefault="00152C84" w:rsidP="00C219BE">
            <w:pPr>
              <w:pStyle w:val="ConsPlusNormal"/>
              <w:jc w:val="both"/>
            </w:pPr>
            <w:r>
              <w:t>Система частей речи в русском языке. Самостоятельные и служебные части речи.</w:t>
            </w:r>
          </w:p>
        </w:tc>
      </w:tr>
      <w:tr w:rsidR="00152C84" w14:paraId="2DB5E1F9" w14:textId="77777777" w:rsidTr="00C219BE">
        <w:tc>
          <w:tcPr>
            <w:tcW w:w="2438" w:type="dxa"/>
            <w:tcBorders>
              <w:top w:val="single" w:sz="4" w:space="0" w:color="auto"/>
              <w:left w:val="single" w:sz="4" w:space="0" w:color="auto"/>
              <w:bottom w:val="single" w:sz="4" w:space="0" w:color="auto"/>
              <w:right w:val="single" w:sz="4" w:space="0" w:color="auto"/>
            </w:tcBorders>
          </w:tcPr>
          <w:p w14:paraId="3246EF13" w14:textId="77777777" w:rsidR="00152C84" w:rsidRDefault="00152C84" w:rsidP="00C219BE">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14:paraId="664E7D1F" w14:textId="77777777" w:rsidR="00152C84" w:rsidRDefault="00152C84" w:rsidP="00C219B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6C230A91" w14:textId="77777777" w:rsidR="00152C84" w:rsidRDefault="00152C84" w:rsidP="00C219B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175943A1" w14:textId="77777777" w:rsidR="00152C84" w:rsidRDefault="00152C84" w:rsidP="00C219BE">
            <w:pPr>
              <w:pStyle w:val="ConsPlusNormal"/>
              <w:jc w:val="both"/>
            </w:pPr>
            <w:r>
              <w:t>Род, число, падеж имени существительного.</w:t>
            </w:r>
          </w:p>
          <w:p w14:paraId="56844124" w14:textId="77777777" w:rsidR="00152C84" w:rsidRDefault="00152C84" w:rsidP="00C219BE">
            <w:pPr>
              <w:pStyle w:val="ConsPlusNormal"/>
              <w:jc w:val="both"/>
            </w:pPr>
            <w:r>
              <w:t>Имена существительные общего рода.</w:t>
            </w:r>
          </w:p>
          <w:p w14:paraId="2AC3F120" w14:textId="77777777" w:rsidR="00152C84" w:rsidRDefault="00152C84" w:rsidP="00C219BE">
            <w:pPr>
              <w:pStyle w:val="ConsPlusNormal"/>
              <w:jc w:val="both"/>
            </w:pPr>
            <w:r>
              <w:t>Имена существительные, имеющие форму только единственного или только множественного числа.</w:t>
            </w:r>
          </w:p>
          <w:p w14:paraId="3A061372" w14:textId="77777777" w:rsidR="00152C84" w:rsidRDefault="00152C84" w:rsidP="00C219BE">
            <w:pPr>
              <w:pStyle w:val="ConsPlusNormal"/>
              <w:jc w:val="both"/>
            </w:pPr>
            <w:r>
              <w:t>Типы склонения имен существительных. Разносклоняемые имена существительные. Несклоняемые имена существительные.</w:t>
            </w:r>
          </w:p>
          <w:p w14:paraId="1624C672" w14:textId="77777777" w:rsidR="00152C84" w:rsidRDefault="00152C84" w:rsidP="00C219BE">
            <w:pPr>
              <w:pStyle w:val="ConsPlusNormal"/>
              <w:jc w:val="both"/>
            </w:pPr>
            <w:r>
              <w:t>Морфологический анализ имен существительных.</w:t>
            </w:r>
          </w:p>
          <w:p w14:paraId="1BDDC893" w14:textId="77777777" w:rsidR="00152C84" w:rsidRDefault="00152C84" w:rsidP="00C219BE">
            <w:pPr>
              <w:pStyle w:val="ConsPlusNormal"/>
              <w:jc w:val="both"/>
            </w:pPr>
            <w:r>
              <w:t>Нормы произношения, нормы постановки ударения, нормы словоизменения имен существительных.</w:t>
            </w:r>
          </w:p>
          <w:p w14:paraId="26647BFB" w14:textId="77777777" w:rsidR="00152C84" w:rsidRDefault="00152C84" w:rsidP="00C219BE">
            <w:pPr>
              <w:pStyle w:val="ConsPlusNormal"/>
              <w:jc w:val="both"/>
            </w:pPr>
            <w:r>
              <w:t>Правописание собственных имен существительных.</w:t>
            </w:r>
          </w:p>
          <w:p w14:paraId="77F51815" w14:textId="77777777" w:rsidR="00152C84" w:rsidRDefault="00152C84" w:rsidP="00C219BE">
            <w:pPr>
              <w:pStyle w:val="ConsPlusNormal"/>
              <w:jc w:val="both"/>
            </w:pPr>
            <w:r>
              <w:t>Правописание "ь" на конце имен существительных после шипящих.</w:t>
            </w:r>
          </w:p>
          <w:p w14:paraId="10A9DDE9" w14:textId="77777777" w:rsidR="00152C84" w:rsidRDefault="00152C84" w:rsidP="00C219BE">
            <w:pPr>
              <w:pStyle w:val="ConsPlusNormal"/>
              <w:jc w:val="both"/>
            </w:pPr>
            <w:r>
              <w:t>Правописание безударных окончаний имен существительных.</w:t>
            </w:r>
          </w:p>
          <w:p w14:paraId="5FB2E5EB" w14:textId="77777777" w:rsidR="00152C84" w:rsidRDefault="00152C84" w:rsidP="00C219BE">
            <w:pPr>
              <w:pStyle w:val="ConsPlusNormal"/>
              <w:jc w:val="both"/>
            </w:pPr>
            <w:r>
              <w:t>Правописание "о - е (е)" после шипящих и "ц" в суффиксах и окончаниях имен существительных.</w:t>
            </w:r>
          </w:p>
          <w:p w14:paraId="6D2B6400" w14:textId="77777777" w:rsidR="00152C84" w:rsidRDefault="00152C84" w:rsidP="00C219BE">
            <w:pPr>
              <w:pStyle w:val="ConsPlusNormal"/>
              <w:jc w:val="both"/>
            </w:pPr>
            <w:r>
              <w:t>Правописание суффиксов "-чик- - -щик-; -ек- - -ик-(-чик-)" имен существительных.</w:t>
            </w:r>
          </w:p>
          <w:p w14:paraId="34A848F7" w14:textId="77777777" w:rsidR="00152C84" w:rsidRDefault="00152C84" w:rsidP="00C219BE">
            <w:pPr>
              <w:pStyle w:val="ConsPlusNormal"/>
              <w:jc w:val="both"/>
            </w:pPr>
            <w:r>
              <w:t>Правописание корней с чередованием "а//о": "-лаг- - -лож-; -раст- - -ращ- - -рос-; -гар - -гор-, -зар- - -зор; -клан- - -клон-, -скак- - -скоч-".</w:t>
            </w:r>
          </w:p>
          <w:p w14:paraId="3703F40A" w14:textId="77777777" w:rsidR="00152C84" w:rsidRDefault="00152C84" w:rsidP="00C219BE">
            <w:pPr>
              <w:pStyle w:val="ConsPlusNormal"/>
              <w:jc w:val="both"/>
            </w:pPr>
            <w:r>
              <w:t>Слитное и раздельное написание "не" с именами существительными.</w:t>
            </w:r>
          </w:p>
        </w:tc>
      </w:tr>
      <w:tr w:rsidR="00152C84" w14:paraId="5A4F3A53" w14:textId="77777777" w:rsidTr="00C219BE">
        <w:tc>
          <w:tcPr>
            <w:tcW w:w="2438" w:type="dxa"/>
            <w:tcBorders>
              <w:top w:val="single" w:sz="4" w:space="0" w:color="auto"/>
              <w:left w:val="single" w:sz="4" w:space="0" w:color="auto"/>
              <w:bottom w:val="single" w:sz="4" w:space="0" w:color="auto"/>
              <w:right w:val="single" w:sz="4" w:space="0" w:color="auto"/>
            </w:tcBorders>
          </w:tcPr>
          <w:p w14:paraId="35AAEC18" w14:textId="77777777" w:rsidR="00152C84" w:rsidRDefault="00152C84" w:rsidP="00C219BE">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14:paraId="79301800" w14:textId="77777777" w:rsidR="00152C84" w:rsidRDefault="00152C84" w:rsidP="00C219B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4515BC8C" w14:textId="77777777" w:rsidR="00152C84" w:rsidRDefault="00152C84" w:rsidP="00C219BE">
            <w:pPr>
              <w:pStyle w:val="ConsPlusNormal"/>
              <w:jc w:val="both"/>
            </w:pPr>
            <w:r>
              <w:t>Имена прилагательные полные и краткие, их синтаксические функции.</w:t>
            </w:r>
          </w:p>
          <w:p w14:paraId="6DEF2D22" w14:textId="77777777" w:rsidR="00152C84" w:rsidRDefault="00152C84" w:rsidP="00C219BE">
            <w:pPr>
              <w:pStyle w:val="ConsPlusNormal"/>
              <w:jc w:val="both"/>
            </w:pPr>
            <w:r>
              <w:t>Склонение имен прилагательных.</w:t>
            </w:r>
          </w:p>
          <w:p w14:paraId="0BA36F3C" w14:textId="77777777" w:rsidR="00152C84" w:rsidRDefault="00152C84" w:rsidP="00C219BE">
            <w:pPr>
              <w:pStyle w:val="ConsPlusNormal"/>
              <w:jc w:val="both"/>
            </w:pPr>
            <w:r>
              <w:t>Морфологический анализ имен прилагательных.</w:t>
            </w:r>
          </w:p>
          <w:p w14:paraId="17EF0A45" w14:textId="77777777" w:rsidR="00152C84" w:rsidRDefault="00152C84" w:rsidP="00C219BE">
            <w:pPr>
              <w:pStyle w:val="ConsPlusNormal"/>
              <w:jc w:val="both"/>
            </w:pPr>
            <w:r>
              <w:t>Нормы словоизменения, произношения имен прилагательных, постановки ударения (в рамках изученного).</w:t>
            </w:r>
          </w:p>
          <w:p w14:paraId="4869B8C1" w14:textId="77777777" w:rsidR="00152C84" w:rsidRDefault="00152C84" w:rsidP="00C219BE">
            <w:pPr>
              <w:pStyle w:val="ConsPlusNormal"/>
              <w:jc w:val="both"/>
            </w:pPr>
            <w:r>
              <w:t>Правописание безударных окончаний имен прилагательных.</w:t>
            </w:r>
          </w:p>
          <w:p w14:paraId="1AE1AD17" w14:textId="77777777" w:rsidR="00152C84" w:rsidRDefault="00152C84" w:rsidP="00C219BE">
            <w:pPr>
              <w:pStyle w:val="ConsPlusNormal"/>
              <w:jc w:val="both"/>
            </w:pPr>
            <w:r>
              <w:t>Правописание "о - е" после шипящих и "ц" в суффиксах и окончаниях имен прилагательных.</w:t>
            </w:r>
          </w:p>
          <w:p w14:paraId="5EBA1130" w14:textId="77777777" w:rsidR="00152C84" w:rsidRDefault="00152C84" w:rsidP="00C219BE">
            <w:pPr>
              <w:pStyle w:val="ConsPlusNormal"/>
              <w:jc w:val="both"/>
            </w:pPr>
            <w:r>
              <w:t>Правописание кратких форм имен прилагательных с основой на шипящий.</w:t>
            </w:r>
          </w:p>
          <w:p w14:paraId="2332435E" w14:textId="77777777" w:rsidR="00152C84" w:rsidRDefault="00152C84" w:rsidP="00C219BE">
            <w:pPr>
              <w:pStyle w:val="ConsPlusNormal"/>
              <w:jc w:val="both"/>
            </w:pPr>
            <w:r>
              <w:t>Слитное и раздельное написание "не" с именами прилагательными.</w:t>
            </w:r>
          </w:p>
        </w:tc>
      </w:tr>
      <w:tr w:rsidR="00152C84" w14:paraId="3B2DF5D0" w14:textId="77777777" w:rsidTr="00C219BE">
        <w:tc>
          <w:tcPr>
            <w:tcW w:w="2438" w:type="dxa"/>
            <w:tcBorders>
              <w:top w:val="single" w:sz="4" w:space="0" w:color="auto"/>
              <w:left w:val="single" w:sz="4" w:space="0" w:color="auto"/>
              <w:right w:val="single" w:sz="4" w:space="0" w:color="auto"/>
            </w:tcBorders>
          </w:tcPr>
          <w:p w14:paraId="2C7D5F71" w14:textId="77777777" w:rsidR="00152C84" w:rsidRDefault="00152C84" w:rsidP="00C219BE">
            <w:pPr>
              <w:pStyle w:val="ConsPlusNormal"/>
              <w:jc w:val="both"/>
            </w:pPr>
            <w:r>
              <w:t>Синтаксис. Культура речи. Пунктуация.</w:t>
            </w:r>
          </w:p>
        </w:tc>
        <w:tc>
          <w:tcPr>
            <w:tcW w:w="6576" w:type="dxa"/>
            <w:tcBorders>
              <w:top w:val="single" w:sz="4" w:space="0" w:color="auto"/>
              <w:left w:val="single" w:sz="4" w:space="0" w:color="auto"/>
              <w:right w:val="single" w:sz="4" w:space="0" w:color="auto"/>
            </w:tcBorders>
          </w:tcPr>
          <w:p w14:paraId="60C32AFF" w14:textId="77777777" w:rsidR="00152C84" w:rsidRDefault="00152C84" w:rsidP="00C219BE">
            <w:pPr>
              <w:pStyle w:val="ConsPlusNormal"/>
              <w:jc w:val="both"/>
            </w:pPr>
            <w:r>
              <w:t>Синтаксис как раздел грамматики. Словосочетание и предложение как единицы синтаксиса.</w:t>
            </w:r>
          </w:p>
          <w:p w14:paraId="3A555446" w14:textId="77777777" w:rsidR="00152C84" w:rsidRDefault="00152C84" w:rsidP="00C219B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14:paraId="768EE0E3" w14:textId="77777777" w:rsidR="00152C84" w:rsidRDefault="00152C84" w:rsidP="00C219BE">
            <w:pPr>
              <w:pStyle w:val="ConsPlusNormal"/>
              <w:jc w:val="both"/>
            </w:pPr>
            <w:r>
              <w:t>Средства связи слов в словосочетании.</w:t>
            </w:r>
          </w:p>
          <w:p w14:paraId="62564E09" w14:textId="77777777" w:rsidR="00152C84" w:rsidRDefault="00152C84" w:rsidP="00C219BE">
            <w:pPr>
              <w:pStyle w:val="ConsPlusNormal"/>
              <w:jc w:val="both"/>
            </w:pPr>
            <w:r>
              <w:t>Синтаксический анализ словосочетания.</w:t>
            </w:r>
          </w:p>
          <w:p w14:paraId="23FCACED" w14:textId="77777777" w:rsidR="00152C84" w:rsidRDefault="00152C84" w:rsidP="00C219BE">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2F82CB07" w14:textId="77777777" w:rsidR="00152C84" w:rsidRDefault="00152C84" w:rsidP="00C219BE">
            <w:pPr>
              <w:pStyle w:val="ConsPlusNormal"/>
              <w:jc w:val="both"/>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7B39798" w14:textId="77777777" w:rsidR="00152C84" w:rsidRDefault="00152C84" w:rsidP="00C219BE">
            <w:pPr>
              <w:pStyle w:val="ConsPlusNormal"/>
              <w:jc w:val="both"/>
            </w:pPr>
            <w:r>
              <w:t>Тире между подлежащим и сказуемым.</w:t>
            </w:r>
          </w:p>
          <w:p w14:paraId="4FCB8A12" w14:textId="77777777" w:rsidR="00152C84" w:rsidRDefault="00152C84" w:rsidP="00C219BE">
            <w:pPr>
              <w:pStyle w:val="ConsPlusNormal"/>
              <w:jc w:val="both"/>
            </w:pPr>
            <w:r>
              <w:t>Предложения распространенные и нераспространенные.</w:t>
            </w:r>
          </w:p>
          <w:p w14:paraId="4E7CA4F0" w14:textId="77777777" w:rsidR="00152C84" w:rsidRDefault="00152C84" w:rsidP="00C219BE">
            <w:pPr>
              <w:pStyle w:val="ConsPlusNormal"/>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1ED06135" w14:textId="77777777" w:rsidR="00152C84" w:rsidRDefault="00152C84" w:rsidP="00C219B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tc>
      </w:tr>
      <w:tr w:rsidR="00152C84" w14:paraId="427F63AD" w14:textId="77777777" w:rsidTr="00C219BE">
        <w:tc>
          <w:tcPr>
            <w:tcW w:w="2438" w:type="dxa"/>
            <w:tcBorders>
              <w:left w:val="single" w:sz="4" w:space="0" w:color="auto"/>
              <w:bottom w:val="single" w:sz="4" w:space="0" w:color="auto"/>
              <w:right w:val="single" w:sz="4" w:space="0" w:color="auto"/>
            </w:tcBorders>
          </w:tcPr>
          <w:p w14:paraId="6D3BF1F2" w14:textId="77777777" w:rsidR="00152C84" w:rsidRDefault="00152C84" w:rsidP="00C219BE">
            <w:pPr>
              <w:pStyle w:val="ConsPlusNormal"/>
            </w:pPr>
          </w:p>
        </w:tc>
        <w:tc>
          <w:tcPr>
            <w:tcW w:w="6576" w:type="dxa"/>
            <w:tcBorders>
              <w:left w:val="single" w:sz="4" w:space="0" w:color="auto"/>
              <w:bottom w:val="single" w:sz="4" w:space="0" w:color="auto"/>
              <w:right w:val="single" w:sz="4" w:space="0" w:color="auto"/>
            </w:tcBorders>
          </w:tcPr>
          <w:p w14:paraId="2FBDB266" w14:textId="77777777" w:rsidR="00152C84" w:rsidRDefault="00152C84" w:rsidP="00C219BE">
            <w:pPr>
              <w:pStyle w:val="ConsPlusNormal"/>
              <w:jc w:val="both"/>
            </w:pPr>
            <w:r>
              <w:t>Предложения с обращением, особенности интонации. Обращение и средства его выражения.</w:t>
            </w:r>
          </w:p>
          <w:p w14:paraId="1B71B2AC" w14:textId="77777777" w:rsidR="00152C84" w:rsidRDefault="00152C84" w:rsidP="00C219BE">
            <w:pPr>
              <w:pStyle w:val="ConsPlusNormal"/>
              <w:jc w:val="both"/>
            </w:pPr>
            <w:r>
              <w:t>Синтаксический анализ простого и простого осложненного предложений.</w:t>
            </w:r>
          </w:p>
          <w:p w14:paraId="73E02C20" w14:textId="77777777" w:rsidR="00152C84" w:rsidRDefault="00152C84" w:rsidP="00C219B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7A09B7F0" w14:textId="77777777" w:rsidR="00152C84" w:rsidRDefault="00152C84" w:rsidP="00C219BE">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61E27D2E" w14:textId="77777777" w:rsidR="00152C84" w:rsidRDefault="00152C84" w:rsidP="00C219B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14:paraId="48E92574" w14:textId="77777777" w:rsidR="00152C84" w:rsidRDefault="00152C84" w:rsidP="00C219BE">
            <w:pPr>
              <w:pStyle w:val="ConsPlusNormal"/>
              <w:jc w:val="both"/>
            </w:pPr>
            <w:r>
              <w:t>Предложения с прямой речью. Пунктуационное оформление предложений с прямой речью. Диалог.</w:t>
            </w:r>
          </w:p>
          <w:p w14:paraId="334EA184" w14:textId="77777777" w:rsidR="00152C84" w:rsidRDefault="00152C84" w:rsidP="00C219BE">
            <w:pPr>
              <w:pStyle w:val="ConsPlusNormal"/>
              <w:jc w:val="both"/>
            </w:pPr>
            <w:r>
              <w:t>Пунктуационное оформление диалога на письме.</w:t>
            </w:r>
          </w:p>
          <w:p w14:paraId="6A971EA4" w14:textId="77777777" w:rsidR="00152C84" w:rsidRDefault="00152C84" w:rsidP="00C219BE">
            <w:pPr>
              <w:pStyle w:val="ConsPlusNormal"/>
              <w:jc w:val="both"/>
            </w:pPr>
            <w:r>
              <w:t>Пунктуация как раздел лингвистики.</w:t>
            </w:r>
          </w:p>
        </w:tc>
      </w:tr>
    </w:tbl>
    <w:p w14:paraId="2C1FC57B" w14:textId="77777777" w:rsidR="00152C84" w:rsidRDefault="00152C84" w:rsidP="005358E5">
      <w:pPr>
        <w:pStyle w:val="ConsPlusNormal"/>
        <w:jc w:val="both"/>
      </w:pPr>
    </w:p>
    <w:p w14:paraId="59E7CD28" w14:textId="77777777" w:rsidR="00152C84" w:rsidRDefault="00152C84" w:rsidP="005358E5">
      <w:pPr>
        <w:pStyle w:val="ConsPlusNormal"/>
        <w:ind w:firstLine="540"/>
        <w:jc w:val="both"/>
      </w:pPr>
      <w:r>
        <w:t>117.7. Содержание обучения в 6 классе представлено в таблице:</w:t>
      </w:r>
    </w:p>
    <w:p w14:paraId="2CB670B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11EC7E5F" w14:textId="77777777" w:rsidTr="00C219BE">
        <w:tc>
          <w:tcPr>
            <w:tcW w:w="2438" w:type="dxa"/>
            <w:tcBorders>
              <w:top w:val="single" w:sz="4" w:space="0" w:color="auto"/>
              <w:left w:val="single" w:sz="4" w:space="0" w:color="auto"/>
              <w:bottom w:val="single" w:sz="4" w:space="0" w:color="auto"/>
              <w:right w:val="single" w:sz="4" w:space="0" w:color="auto"/>
            </w:tcBorders>
          </w:tcPr>
          <w:p w14:paraId="6E0E051F"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2AE779C3" w14:textId="77777777" w:rsidR="00152C84" w:rsidRDefault="00152C84" w:rsidP="00C219BE">
            <w:pPr>
              <w:pStyle w:val="ConsPlusNormal"/>
              <w:jc w:val="both"/>
            </w:pPr>
            <w:r>
              <w:t>Русский язык - государственный язык Российской Федерации и язык межнационального общения.</w:t>
            </w:r>
          </w:p>
          <w:p w14:paraId="0D36FF4A" w14:textId="77777777" w:rsidR="00152C84" w:rsidRDefault="00152C84" w:rsidP="00C219BE">
            <w:pPr>
              <w:pStyle w:val="ConsPlusNormal"/>
              <w:jc w:val="both"/>
            </w:pPr>
            <w:r>
              <w:t>Понятие о литературном языке.</w:t>
            </w:r>
          </w:p>
        </w:tc>
      </w:tr>
      <w:tr w:rsidR="00152C84" w14:paraId="3C789392" w14:textId="77777777" w:rsidTr="00C219BE">
        <w:tc>
          <w:tcPr>
            <w:tcW w:w="2438" w:type="dxa"/>
            <w:tcBorders>
              <w:top w:val="single" w:sz="4" w:space="0" w:color="auto"/>
              <w:left w:val="single" w:sz="4" w:space="0" w:color="auto"/>
              <w:bottom w:val="single" w:sz="4" w:space="0" w:color="auto"/>
              <w:right w:val="single" w:sz="4" w:space="0" w:color="auto"/>
            </w:tcBorders>
          </w:tcPr>
          <w:p w14:paraId="38B8B6BD"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21473B4A" w14:textId="77777777" w:rsidR="00152C84" w:rsidRDefault="00152C84" w:rsidP="00C219BE">
            <w:pPr>
              <w:pStyle w:val="ConsPlusNormal"/>
              <w:jc w:val="both"/>
            </w:pPr>
            <w:r>
              <w:t>Монолог-описание, монолог-повествование, монолог-рассуждение; сообщение на лингвистическую тему.</w:t>
            </w:r>
          </w:p>
          <w:p w14:paraId="44BA5C6D" w14:textId="77777777" w:rsidR="00152C84" w:rsidRDefault="00152C84" w:rsidP="00C219BE">
            <w:pPr>
              <w:pStyle w:val="ConsPlusNormal"/>
              <w:jc w:val="both"/>
            </w:pPr>
            <w:r>
              <w:t>Виды диалога: побуждение к действию, обмен мнениями.</w:t>
            </w:r>
          </w:p>
        </w:tc>
      </w:tr>
      <w:tr w:rsidR="00152C84" w14:paraId="0C214323" w14:textId="77777777" w:rsidTr="00C219BE">
        <w:tc>
          <w:tcPr>
            <w:tcW w:w="2438" w:type="dxa"/>
            <w:tcBorders>
              <w:top w:val="single" w:sz="4" w:space="0" w:color="auto"/>
              <w:left w:val="single" w:sz="4" w:space="0" w:color="auto"/>
              <w:bottom w:val="single" w:sz="4" w:space="0" w:color="auto"/>
              <w:right w:val="single" w:sz="4" w:space="0" w:color="auto"/>
            </w:tcBorders>
          </w:tcPr>
          <w:p w14:paraId="78C216EF"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48F6D94B" w14:textId="77777777"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0FADF7F" w14:textId="77777777" w:rsidR="00152C84" w:rsidRDefault="00152C84" w:rsidP="00C219BE">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735CEF63" w14:textId="77777777" w:rsidR="00152C84" w:rsidRDefault="00152C84" w:rsidP="00C219BE">
            <w:pPr>
              <w:pStyle w:val="ConsPlusNormal"/>
              <w:jc w:val="both"/>
            </w:pPr>
            <w:r>
              <w:t>Описание как тип речи.</w:t>
            </w:r>
          </w:p>
          <w:p w14:paraId="4F58AA84" w14:textId="77777777" w:rsidR="00152C84" w:rsidRDefault="00152C84" w:rsidP="00C219BE">
            <w:pPr>
              <w:pStyle w:val="ConsPlusNormal"/>
              <w:jc w:val="both"/>
            </w:pPr>
            <w:r>
              <w:t>Описание внешности человека.</w:t>
            </w:r>
          </w:p>
          <w:p w14:paraId="1792660B" w14:textId="77777777" w:rsidR="00152C84" w:rsidRDefault="00152C84" w:rsidP="00C219BE">
            <w:pPr>
              <w:pStyle w:val="ConsPlusNormal"/>
              <w:jc w:val="both"/>
            </w:pPr>
            <w:r>
              <w:t>Описание помещения.</w:t>
            </w:r>
          </w:p>
          <w:p w14:paraId="66617089" w14:textId="77777777" w:rsidR="00152C84" w:rsidRDefault="00152C84" w:rsidP="00C219BE">
            <w:pPr>
              <w:pStyle w:val="ConsPlusNormal"/>
              <w:jc w:val="both"/>
            </w:pPr>
            <w:r>
              <w:t>Описание природы.</w:t>
            </w:r>
          </w:p>
          <w:p w14:paraId="43272EFB" w14:textId="77777777" w:rsidR="00152C84" w:rsidRDefault="00152C84" w:rsidP="00C219BE">
            <w:pPr>
              <w:pStyle w:val="ConsPlusNormal"/>
              <w:jc w:val="both"/>
            </w:pPr>
            <w:r>
              <w:t>Описание местности.</w:t>
            </w:r>
          </w:p>
          <w:p w14:paraId="51422CA6" w14:textId="77777777" w:rsidR="00152C84" w:rsidRDefault="00152C84" w:rsidP="00C219BE">
            <w:pPr>
              <w:pStyle w:val="ConsPlusNormal"/>
              <w:jc w:val="both"/>
            </w:pPr>
            <w:r>
              <w:t>Описание действий.</w:t>
            </w:r>
          </w:p>
          <w:p w14:paraId="72B7B17F" w14:textId="77777777" w:rsidR="00152C84" w:rsidRDefault="00152C84" w:rsidP="00C219BE">
            <w:pPr>
              <w:pStyle w:val="ConsPlusNormal"/>
              <w:jc w:val="both"/>
            </w:pPr>
            <w:r>
              <w:t>Функциональные разновидности языка Официально-деловой стиль. Заявление. Расписка. Научный стиль. Словарная статья. Научное сообщение.</w:t>
            </w:r>
          </w:p>
        </w:tc>
      </w:tr>
      <w:tr w:rsidR="00152C84" w14:paraId="53FD6646" w14:textId="77777777" w:rsidTr="00C219BE">
        <w:tc>
          <w:tcPr>
            <w:tcW w:w="2438" w:type="dxa"/>
            <w:tcBorders>
              <w:top w:val="single" w:sz="4" w:space="0" w:color="auto"/>
              <w:left w:val="single" w:sz="4" w:space="0" w:color="auto"/>
              <w:bottom w:val="single" w:sz="4" w:space="0" w:color="auto"/>
              <w:right w:val="single" w:sz="4" w:space="0" w:color="auto"/>
            </w:tcBorders>
          </w:tcPr>
          <w:p w14:paraId="73193BB3" w14:textId="77777777" w:rsidR="00152C84" w:rsidRDefault="00152C84" w:rsidP="00C219BE">
            <w:pPr>
              <w:pStyle w:val="ConsPlusNormal"/>
              <w:jc w:val="both"/>
            </w:pPr>
            <w:r>
              <w:t>Система языка.</w:t>
            </w:r>
          </w:p>
          <w:p w14:paraId="2A1445C1" w14:textId="77777777" w:rsidR="00152C84" w:rsidRDefault="00152C84" w:rsidP="00C219BE">
            <w:pPr>
              <w:pStyle w:val="ConsPlusNormal"/>
              <w:jc w:val="both"/>
            </w:pPr>
            <w:r>
              <w:t>Лексикология.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14:paraId="66C4BD2D" w14:textId="77777777" w:rsidR="00152C84" w:rsidRDefault="00152C84" w:rsidP="00C219BE">
            <w:pPr>
              <w:pStyle w:val="ConsPlusNormal"/>
              <w:jc w:val="both"/>
            </w:pPr>
            <w:r>
              <w:t>Лексика русского языка с точки зрения ее происхождения: исконно русские и заимствованные слова.</w:t>
            </w:r>
          </w:p>
          <w:p w14:paraId="249A4CCD" w14:textId="77777777" w:rsidR="00152C84" w:rsidRDefault="00152C84" w:rsidP="00C219B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4E812C10" w14:textId="77777777" w:rsidR="00152C84" w:rsidRDefault="00152C84" w:rsidP="00C219B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C84489D" w14:textId="77777777" w:rsidR="00152C84" w:rsidRDefault="00152C84" w:rsidP="00C219BE">
            <w:pPr>
              <w:pStyle w:val="ConsPlusNormal"/>
              <w:jc w:val="both"/>
            </w:pPr>
            <w:r>
              <w:t>Стилистические пласты лексики: стилистически нейтральная, высокая и сниженная лексика.</w:t>
            </w:r>
          </w:p>
          <w:p w14:paraId="09E290F8" w14:textId="77777777" w:rsidR="00152C84" w:rsidRDefault="00152C84" w:rsidP="00C219BE">
            <w:pPr>
              <w:pStyle w:val="ConsPlusNormal"/>
              <w:jc w:val="both"/>
            </w:pPr>
            <w:r>
              <w:t>Лексический анализ слов. Фразеологизмы. Их признаки и значение.</w:t>
            </w:r>
          </w:p>
          <w:p w14:paraId="53E03D14" w14:textId="77777777" w:rsidR="00152C84" w:rsidRDefault="00152C84" w:rsidP="00C219BE">
            <w:pPr>
              <w:pStyle w:val="ConsPlusNormal"/>
              <w:jc w:val="both"/>
            </w:pPr>
            <w:r>
              <w:t>Употребление лексических средств в соответствии с ситуацией общения.</w:t>
            </w:r>
          </w:p>
          <w:p w14:paraId="5C9410F0" w14:textId="77777777" w:rsidR="00152C84" w:rsidRDefault="00152C84" w:rsidP="00C219BE">
            <w:pPr>
              <w:pStyle w:val="ConsPlusNormal"/>
              <w:jc w:val="both"/>
            </w:pPr>
            <w:r>
              <w:t>Оценка своей и чужой речи с точки зрения точного, уместного и выразительного словоупотребления.</w:t>
            </w:r>
          </w:p>
          <w:p w14:paraId="375ABDE0" w14:textId="77777777" w:rsidR="00152C84" w:rsidRDefault="00152C84" w:rsidP="00C219BE">
            <w:pPr>
              <w:pStyle w:val="ConsPlusNormal"/>
              <w:jc w:val="both"/>
            </w:pPr>
            <w:r>
              <w:t>Эпитеты, метафоры, олицетворения.</w:t>
            </w:r>
          </w:p>
          <w:p w14:paraId="2F33096D" w14:textId="77777777" w:rsidR="00152C84" w:rsidRDefault="00152C84" w:rsidP="00C219BE">
            <w:pPr>
              <w:pStyle w:val="ConsPlusNormal"/>
              <w:jc w:val="both"/>
            </w:pPr>
            <w:r>
              <w:t>Лексические словари.</w:t>
            </w:r>
          </w:p>
        </w:tc>
      </w:tr>
      <w:tr w:rsidR="00152C84" w14:paraId="798CB982" w14:textId="77777777" w:rsidTr="00C219BE">
        <w:tc>
          <w:tcPr>
            <w:tcW w:w="2438" w:type="dxa"/>
            <w:tcBorders>
              <w:top w:val="single" w:sz="4" w:space="0" w:color="auto"/>
              <w:left w:val="single" w:sz="4" w:space="0" w:color="auto"/>
              <w:bottom w:val="single" w:sz="4" w:space="0" w:color="auto"/>
              <w:right w:val="single" w:sz="4" w:space="0" w:color="auto"/>
            </w:tcBorders>
          </w:tcPr>
          <w:p w14:paraId="3B4976CD" w14:textId="77777777" w:rsidR="00152C84" w:rsidRDefault="00152C84" w:rsidP="00C219BE">
            <w:pPr>
              <w:pStyle w:val="ConsPlusNormal"/>
              <w:jc w:val="both"/>
            </w:pPr>
            <w:r>
              <w:t>Словообразование.</w:t>
            </w:r>
          </w:p>
          <w:p w14:paraId="0C5F7B7B" w14:textId="77777777" w:rsidR="00152C84" w:rsidRDefault="00152C84" w:rsidP="00C219BE">
            <w:pPr>
              <w:pStyle w:val="ConsPlusNormal"/>
              <w:jc w:val="both"/>
            </w:pPr>
            <w:r>
              <w:t>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14:paraId="4610CB77" w14:textId="77777777" w:rsidR="00152C84" w:rsidRDefault="00152C84" w:rsidP="00C219BE">
            <w:pPr>
              <w:pStyle w:val="ConsPlusNormal"/>
              <w:jc w:val="both"/>
            </w:pPr>
            <w:r>
              <w:t>Формообразующие и словообразующие морфемы.</w:t>
            </w:r>
          </w:p>
          <w:p w14:paraId="0D5A6D66" w14:textId="77777777" w:rsidR="00152C84" w:rsidRDefault="00152C84" w:rsidP="00C219BE">
            <w:pPr>
              <w:pStyle w:val="ConsPlusNormal"/>
              <w:jc w:val="both"/>
            </w:pPr>
            <w:r>
              <w:t>Производящая основа.</w:t>
            </w:r>
          </w:p>
          <w:p w14:paraId="61239B60" w14:textId="77777777" w:rsidR="00152C84" w:rsidRDefault="00152C84" w:rsidP="00C219BE">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E0C89FE" w14:textId="77777777" w:rsidR="00152C84" w:rsidRDefault="00152C84" w:rsidP="00C219BE">
            <w:pPr>
              <w:pStyle w:val="ConsPlusNormal"/>
              <w:jc w:val="both"/>
            </w:pPr>
            <w:r>
              <w:t>Морфемный и словообразовательный анализ слов.</w:t>
            </w:r>
          </w:p>
          <w:p w14:paraId="3216A021" w14:textId="77777777" w:rsidR="00152C84" w:rsidRDefault="00152C84" w:rsidP="00C219BE">
            <w:pPr>
              <w:pStyle w:val="ConsPlusNormal"/>
              <w:jc w:val="both"/>
            </w:pPr>
            <w:r>
              <w:t>Правописание сложных и сложносокращенных слов.</w:t>
            </w:r>
          </w:p>
          <w:p w14:paraId="2909D713" w14:textId="77777777" w:rsidR="00152C84" w:rsidRDefault="00152C84" w:rsidP="00C219BE">
            <w:pPr>
              <w:pStyle w:val="ConsPlusNormal"/>
              <w:jc w:val="both"/>
            </w:pPr>
            <w:r>
              <w:t>Нормы правописания корня "-кас- - -кос-" с чередованием "а//о", гласных в приставках "пре- и при-".</w:t>
            </w:r>
          </w:p>
        </w:tc>
      </w:tr>
      <w:tr w:rsidR="00152C84" w14:paraId="68724EC0" w14:textId="77777777" w:rsidTr="00C219BE">
        <w:tc>
          <w:tcPr>
            <w:tcW w:w="2438" w:type="dxa"/>
            <w:tcBorders>
              <w:top w:val="single" w:sz="4" w:space="0" w:color="auto"/>
              <w:left w:val="single" w:sz="4" w:space="0" w:color="auto"/>
              <w:bottom w:val="single" w:sz="4" w:space="0" w:color="auto"/>
              <w:right w:val="single" w:sz="4" w:space="0" w:color="auto"/>
            </w:tcBorders>
          </w:tcPr>
          <w:p w14:paraId="26B5A69D" w14:textId="77777777" w:rsidR="00152C84" w:rsidRDefault="00152C84" w:rsidP="00C219BE">
            <w:pPr>
              <w:pStyle w:val="ConsPlusNormal"/>
              <w:jc w:val="both"/>
            </w:pPr>
            <w:r>
              <w:t>Морфология. Культура речи. Орфография.</w:t>
            </w:r>
          </w:p>
          <w:p w14:paraId="21C5AE94" w14:textId="77777777" w:rsidR="00152C84" w:rsidRDefault="00152C84" w:rsidP="00C219BE">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14:paraId="37C71991" w14:textId="77777777" w:rsidR="00152C84" w:rsidRDefault="00152C84" w:rsidP="00C219BE">
            <w:pPr>
              <w:pStyle w:val="ConsPlusNormal"/>
              <w:jc w:val="both"/>
            </w:pPr>
            <w:r>
              <w:t>Особенности словообразования.</w:t>
            </w:r>
          </w:p>
          <w:p w14:paraId="6C2C932F" w14:textId="77777777" w:rsidR="00152C84" w:rsidRDefault="00152C84" w:rsidP="00C219BE">
            <w:pPr>
              <w:pStyle w:val="ConsPlusNormal"/>
              <w:jc w:val="both"/>
            </w:pPr>
            <w:r>
              <w:t>Нормы произношения имен существительных, нормы постановки ударения (в рамках изученного).</w:t>
            </w:r>
          </w:p>
          <w:p w14:paraId="0517652B" w14:textId="77777777" w:rsidR="00152C84" w:rsidRDefault="00152C84" w:rsidP="00C219BE">
            <w:pPr>
              <w:pStyle w:val="ConsPlusNormal"/>
              <w:jc w:val="both"/>
            </w:pPr>
            <w:r>
              <w:t>Нормы словоизменения имен существительных.</w:t>
            </w:r>
          </w:p>
          <w:p w14:paraId="6D90D618" w14:textId="77777777" w:rsidR="00152C84" w:rsidRDefault="00152C84" w:rsidP="00C219BE">
            <w:pPr>
              <w:pStyle w:val="ConsPlusNormal"/>
              <w:jc w:val="both"/>
            </w:pPr>
            <w:r>
              <w:t>Нормы слитного и дефисного написания "пол- и полу-" со словами.</w:t>
            </w:r>
          </w:p>
        </w:tc>
      </w:tr>
      <w:tr w:rsidR="00152C84" w14:paraId="2305A8EB" w14:textId="77777777" w:rsidTr="00C219BE">
        <w:tc>
          <w:tcPr>
            <w:tcW w:w="2438" w:type="dxa"/>
            <w:tcBorders>
              <w:top w:val="single" w:sz="4" w:space="0" w:color="auto"/>
              <w:left w:val="single" w:sz="4" w:space="0" w:color="auto"/>
              <w:bottom w:val="single" w:sz="4" w:space="0" w:color="auto"/>
              <w:right w:val="single" w:sz="4" w:space="0" w:color="auto"/>
            </w:tcBorders>
          </w:tcPr>
          <w:p w14:paraId="04441BA8" w14:textId="77777777" w:rsidR="00152C84" w:rsidRDefault="00152C84" w:rsidP="00C219BE">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14:paraId="43E5B1D4" w14:textId="77777777" w:rsidR="00152C84" w:rsidRDefault="00152C84" w:rsidP="00C219BE">
            <w:pPr>
              <w:pStyle w:val="ConsPlusNormal"/>
              <w:jc w:val="both"/>
            </w:pPr>
            <w:r>
              <w:t>Качественные, относительные и притяжательные имена прилагательные.</w:t>
            </w:r>
          </w:p>
          <w:p w14:paraId="5DE3FBE3" w14:textId="77777777" w:rsidR="00152C84" w:rsidRDefault="00152C84" w:rsidP="00C219BE">
            <w:pPr>
              <w:pStyle w:val="ConsPlusNormal"/>
              <w:jc w:val="both"/>
            </w:pPr>
            <w:r>
              <w:t>Степени сравнения качественных имен прилагательных.</w:t>
            </w:r>
          </w:p>
          <w:p w14:paraId="0E43268F" w14:textId="77777777" w:rsidR="00152C84" w:rsidRDefault="00152C84" w:rsidP="00C219BE">
            <w:pPr>
              <w:pStyle w:val="ConsPlusNormal"/>
              <w:jc w:val="both"/>
            </w:pPr>
            <w:r>
              <w:t>Словообразование имен прилагательных.</w:t>
            </w:r>
          </w:p>
          <w:p w14:paraId="412AEF6D" w14:textId="77777777" w:rsidR="00152C84" w:rsidRDefault="00152C84" w:rsidP="00C219BE">
            <w:pPr>
              <w:pStyle w:val="ConsPlusNormal"/>
              <w:jc w:val="both"/>
            </w:pPr>
            <w:r>
              <w:t>Морфологический анализ имен прилагательных.</w:t>
            </w:r>
          </w:p>
          <w:p w14:paraId="272FFA45" w14:textId="77777777" w:rsidR="00152C84" w:rsidRDefault="00152C84" w:rsidP="00C219BE">
            <w:pPr>
              <w:pStyle w:val="ConsPlusNormal"/>
              <w:jc w:val="both"/>
            </w:pPr>
            <w:r>
              <w:t>Правописание н и нн в именах прилагательных.</w:t>
            </w:r>
          </w:p>
          <w:p w14:paraId="76A10274" w14:textId="77777777" w:rsidR="00152C84" w:rsidRDefault="00152C84" w:rsidP="00C219BE">
            <w:pPr>
              <w:pStyle w:val="ConsPlusNormal"/>
              <w:jc w:val="both"/>
            </w:pPr>
            <w:r>
              <w:t>Правописание суффиксов "-к- и -ск-" имен прилагательных.</w:t>
            </w:r>
          </w:p>
          <w:p w14:paraId="19E810BB" w14:textId="77777777" w:rsidR="00152C84" w:rsidRDefault="00152C84" w:rsidP="00C219BE">
            <w:pPr>
              <w:pStyle w:val="ConsPlusNormal"/>
              <w:jc w:val="both"/>
            </w:pPr>
            <w:r>
              <w:t>Правописание сложных имен прилагательных.</w:t>
            </w:r>
          </w:p>
          <w:p w14:paraId="76D6A1AF" w14:textId="77777777" w:rsidR="00152C84" w:rsidRDefault="00152C84" w:rsidP="00C219BE">
            <w:pPr>
              <w:pStyle w:val="ConsPlusNormal"/>
              <w:jc w:val="both"/>
            </w:pPr>
            <w:r>
              <w:t>Нормы произношения имен прилагательных, нормы ударения (в рамках изученного).</w:t>
            </w:r>
          </w:p>
        </w:tc>
      </w:tr>
      <w:tr w:rsidR="00152C84" w14:paraId="02551C65" w14:textId="77777777" w:rsidTr="00C219BE">
        <w:tc>
          <w:tcPr>
            <w:tcW w:w="2438" w:type="dxa"/>
            <w:tcBorders>
              <w:top w:val="single" w:sz="4" w:space="0" w:color="auto"/>
              <w:left w:val="single" w:sz="4" w:space="0" w:color="auto"/>
              <w:bottom w:val="single" w:sz="4" w:space="0" w:color="auto"/>
              <w:right w:val="single" w:sz="4" w:space="0" w:color="auto"/>
            </w:tcBorders>
          </w:tcPr>
          <w:p w14:paraId="2B2DFA0B" w14:textId="77777777" w:rsidR="00152C84" w:rsidRDefault="00152C84" w:rsidP="00C219BE">
            <w:pPr>
              <w:pStyle w:val="ConsPlusNormal"/>
              <w:jc w:val="both"/>
            </w:pPr>
            <w:r>
              <w:t>Имя числительное.</w:t>
            </w:r>
          </w:p>
        </w:tc>
        <w:tc>
          <w:tcPr>
            <w:tcW w:w="6576" w:type="dxa"/>
            <w:tcBorders>
              <w:top w:val="single" w:sz="4" w:space="0" w:color="auto"/>
              <w:left w:val="single" w:sz="4" w:space="0" w:color="auto"/>
              <w:bottom w:val="single" w:sz="4" w:space="0" w:color="auto"/>
              <w:right w:val="single" w:sz="4" w:space="0" w:color="auto"/>
            </w:tcBorders>
          </w:tcPr>
          <w:p w14:paraId="1DDE3417" w14:textId="77777777" w:rsidR="00152C84" w:rsidRDefault="00152C84" w:rsidP="00C219BE">
            <w:pPr>
              <w:pStyle w:val="ConsPlusNormal"/>
              <w:jc w:val="both"/>
            </w:pPr>
            <w:r>
              <w:t>Общее грамматическое значение имени числительного. Синтаксические функции имен числительных.</w:t>
            </w:r>
          </w:p>
          <w:p w14:paraId="708123C1" w14:textId="77777777" w:rsidR="00152C84" w:rsidRDefault="00152C84" w:rsidP="00C219BE">
            <w:pPr>
              <w:pStyle w:val="ConsPlusNormal"/>
              <w:jc w:val="both"/>
            </w:pPr>
            <w:r>
              <w:t>Разряды имен числительных по значению: количественные (целые, дробные, собирательные), порядковые числительные.</w:t>
            </w:r>
          </w:p>
          <w:p w14:paraId="2545954E" w14:textId="77777777" w:rsidR="00152C84" w:rsidRDefault="00152C84" w:rsidP="00C219BE">
            <w:pPr>
              <w:pStyle w:val="ConsPlusNormal"/>
              <w:jc w:val="both"/>
            </w:pPr>
            <w:r>
              <w:t>Разряды имен числительных по строению: простые, сложные, составные числительные.</w:t>
            </w:r>
          </w:p>
          <w:p w14:paraId="797DA447" w14:textId="77777777" w:rsidR="00152C84" w:rsidRDefault="00152C84" w:rsidP="00C219BE">
            <w:pPr>
              <w:pStyle w:val="ConsPlusNormal"/>
              <w:jc w:val="both"/>
            </w:pPr>
            <w:r>
              <w:t>Словообразование имен числительных.</w:t>
            </w:r>
          </w:p>
          <w:p w14:paraId="64143AEA" w14:textId="77777777" w:rsidR="00152C84" w:rsidRDefault="00152C84" w:rsidP="00C219BE">
            <w:pPr>
              <w:pStyle w:val="ConsPlusNormal"/>
              <w:jc w:val="both"/>
            </w:pPr>
            <w:r>
              <w:t>Склонение количественных и порядковых имен числительных.</w:t>
            </w:r>
          </w:p>
          <w:p w14:paraId="77251E69" w14:textId="77777777" w:rsidR="00152C84" w:rsidRDefault="00152C84" w:rsidP="00C219BE">
            <w:pPr>
              <w:pStyle w:val="ConsPlusNormal"/>
              <w:jc w:val="both"/>
            </w:pPr>
            <w:r>
              <w:t>Правильное образование форм имен числительных.</w:t>
            </w:r>
          </w:p>
          <w:p w14:paraId="660CA890" w14:textId="77777777" w:rsidR="00152C84" w:rsidRDefault="00152C84" w:rsidP="00C219BE">
            <w:pPr>
              <w:pStyle w:val="ConsPlusNormal"/>
              <w:jc w:val="both"/>
            </w:pPr>
            <w:r>
              <w:t>Правильное употребление собирательных имен числительных.</w:t>
            </w:r>
          </w:p>
          <w:p w14:paraId="0EAB976C" w14:textId="77777777" w:rsidR="00152C84" w:rsidRDefault="00152C84" w:rsidP="00C219BE">
            <w:pPr>
              <w:pStyle w:val="ConsPlusNormal"/>
              <w:jc w:val="both"/>
            </w:pPr>
            <w:r>
              <w:t>Употребление имен числительных в научных текстах, деловой речи.</w:t>
            </w:r>
          </w:p>
          <w:p w14:paraId="67DCCE6B" w14:textId="77777777" w:rsidR="00152C84" w:rsidRDefault="00152C84" w:rsidP="00C219BE">
            <w:pPr>
              <w:pStyle w:val="ConsPlusNormal"/>
              <w:jc w:val="both"/>
            </w:pPr>
            <w:r>
              <w:t>Морфологический анализ имен числительных.</w:t>
            </w:r>
          </w:p>
          <w:p w14:paraId="1CE7C3F4" w14:textId="77777777" w:rsidR="00152C84" w:rsidRDefault="00152C84" w:rsidP="00C219B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152C84" w14:paraId="0AA4063C" w14:textId="77777777" w:rsidTr="00C219BE">
        <w:tc>
          <w:tcPr>
            <w:tcW w:w="2438" w:type="dxa"/>
            <w:tcBorders>
              <w:top w:val="single" w:sz="4" w:space="0" w:color="auto"/>
              <w:left w:val="single" w:sz="4" w:space="0" w:color="auto"/>
              <w:bottom w:val="single" w:sz="4" w:space="0" w:color="auto"/>
              <w:right w:val="single" w:sz="4" w:space="0" w:color="auto"/>
            </w:tcBorders>
          </w:tcPr>
          <w:p w14:paraId="162EFD60" w14:textId="77777777" w:rsidR="00152C84" w:rsidRDefault="00152C84" w:rsidP="00C219BE">
            <w:pPr>
              <w:pStyle w:val="ConsPlusNormal"/>
              <w:jc w:val="both"/>
            </w:pPr>
            <w:r>
              <w:t>Местоимение.</w:t>
            </w:r>
          </w:p>
        </w:tc>
        <w:tc>
          <w:tcPr>
            <w:tcW w:w="6576" w:type="dxa"/>
            <w:tcBorders>
              <w:top w:val="single" w:sz="4" w:space="0" w:color="auto"/>
              <w:left w:val="single" w:sz="4" w:space="0" w:color="auto"/>
              <w:bottom w:val="single" w:sz="4" w:space="0" w:color="auto"/>
              <w:right w:val="single" w:sz="4" w:space="0" w:color="auto"/>
            </w:tcBorders>
          </w:tcPr>
          <w:p w14:paraId="23BB0593" w14:textId="77777777" w:rsidR="00152C84" w:rsidRDefault="00152C84" w:rsidP="00C219BE">
            <w:pPr>
              <w:pStyle w:val="ConsPlusNormal"/>
              <w:jc w:val="both"/>
            </w:pPr>
            <w:r>
              <w:t>Общее грамматическое значение местоимения. Синтаксические функции местоимений.</w:t>
            </w:r>
          </w:p>
          <w:p w14:paraId="58D19DA3" w14:textId="77777777" w:rsidR="00152C84" w:rsidRDefault="00152C84" w:rsidP="00C219B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7C9949C2" w14:textId="77777777" w:rsidR="00152C84" w:rsidRDefault="00152C84" w:rsidP="00C219BE">
            <w:pPr>
              <w:pStyle w:val="ConsPlusNormal"/>
              <w:jc w:val="both"/>
            </w:pPr>
            <w:r>
              <w:t>Склонение местоимений.</w:t>
            </w:r>
          </w:p>
          <w:p w14:paraId="1FAF85A0" w14:textId="77777777" w:rsidR="00152C84" w:rsidRDefault="00152C84" w:rsidP="00C219BE">
            <w:pPr>
              <w:pStyle w:val="ConsPlusNormal"/>
              <w:jc w:val="both"/>
            </w:pPr>
            <w:r>
              <w:t>Словообразование местоимений.</w:t>
            </w:r>
          </w:p>
          <w:p w14:paraId="2BA5FF34" w14:textId="77777777" w:rsidR="00152C84" w:rsidRDefault="00152C84" w:rsidP="00C219B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A3C2A96" w14:textId="77777777" w:rsidR="00152C84" w:rsidRDefault="00152C84" w:rsidP="00C219BE">
            <w:pPr>
              <w:pStyle w:val="ConsPlusNormal"/>
              <w:jc w:val="both"/>
            </w:pPr>
            <w:r>
              <w:t>Морфологический анализ местоимений.</w:t>
            </w:r>
          </w:p>
          <w:p w14:paraId="113A74EB" w14:textId="77777777" w:rsidR="00152C84" w:rsidRDefault="00152C84" w:rsidP="00C219B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152C84" w14:paraId="42FA6D3F" w14:textId="77777777" w:rsidTr="00C219BE">
        <w:tc>
          <w:tcPr>
            <w:tcW w:w="2438" w:type="dxa"/>
            <w:tcBorders>
              <w:top w:val="single" w:sz="4" w:space="0" w:color="auto"/>
              <w:left w:val="single" w:sz="4" w:space="0" w:color="auto"/>
              <w:bottom w:val="single" w:sz="4" w:space="0" w:color="auto"/>
              <w:right w:val="single" w:sz="4" w:space="0" w:color="auto"/>
            </w:tcBorders>
          </w:tcPr>
          <w:p w14:paraId="518FDB60" w14:textId="77777777" w:rsidR="00152C84" w:rsidRDefault="00152C84" w:rsidP="00C219BE">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14:paraId="16DFD8D4" w14:textId="77777777" w:rsidR="00152C84" w:rsidRDefault="00152C84" w:rsidP="00C219B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248E0686" w14:textId="77777777" w:rsidR="00152C84" w:rsidRDefault="00152C84" w:rsidP="00C219BE">
            <w:pPr>
              <w:pStyle w:val="ConsPlusNormal"/>
              <w:jc w:val="both"/>
            </w:pPr>
            <w:r>
              <w:t>Глаголы совершенного и несовершенного вида, возвратные и невозвратные.</w:t>
            </w:r>
          </w:p>
          <w:p w14:paraId="779CFD6C" w14:textId="77777777" w:rsidR="00152C84" w:rsidRDefault="00152C84" w:rsidP="00C219BE">
            <w:pPr>
              <w:pStyle w:val="ConsPlusNormal"/>
              <w:jc w:val="both"/>
            </w:pPr>
            <w:r>
              <w:t>Инфинитив и его грамматические свойства. Основа инфинитива, основа настоящего (будущего простого) времени глагола.</w:t>
            </w:r>
          </w:p>
          <w:p w14:paraId="5CB301A8" w14:textId="77777777" w:rsidR="00152C84" w:rsidRDefault="00152C84" w:rsidP="00C219BE">
            <w:pPr>
              <w:pStyle w:val="ConsPlusNormal"/>
              <w:jc w:val="both"/>
            </w:pPr>
            <w:r>
              <w:t>Спряжение глагола.</w:t>
            </w:r>
          </w:p>
          <w:p w14:paraId="5A5379C0" w14:textId="77777777" w:rsidR="00152C84" w:rsidRDefault="00152C84" w:rsidP="00C219BE">
            <w:pPr>
              <w:pStyle w:val="ConsPlusNormal"/>
              <w:jc w:val="both"/>
            </w:pPr>
            <w:r>
              <w:t>Нормы словоизменения глаголов, постановки ударения в глагольных формах (в рамках изученного).</w:t>
            </w:r>
          </w:p>
          <w:p w14:paraId="4F728DEB" w14:textId="77777777" w:rsidR="00152C84" w:rsidRDefault="00152C84" w:rsidP="00C219BE">
            <w:pPr>
              <w:pStyle w:val="ConsPlusNormal"/>
              <w:jc w:val="both"/>
            </w:pPr>
            <w:r>
              <w:t>Правописание корней с чередованием "е//и": "-бер- - -бир-, -блеет- - -блист-, -дер- - -дир-, -жег- - -жиг-, - мер- - -мир-, -пер- - -пир-, -стел- - -стил-, -тер- - -тир-".</w:t>
            </w:r>
          </w:p>
          <w:p w14:paraId="78BB6209" w14:textId="77777777" w:rsidR="00152C84" w:rsidRDefault="00152C84" w:rsidP="00C219BE">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14:paraId="47ACE22A" w14:textId="77777777" w:rsidR="00152C84" w:rsidRDefault="00152C84" w:rsidP="00C219BE">
            <w:pPr>
              <w:pStyle w:val="ConsPlusNormal"/>
              <w:jc w:val="both"/>
            </w:pPr>
            <w:r>
              <w:t>Правописание "-тся" и "-ться" в глаголах, суффиксов "-ова- - -ева-, -ыва- - -ива-".</w:t>
            </w:r>
          </w:p>
          <w:p w14:paraId="4E6D3881" w14:textId="77777777" w:rsidR="00152C84" w:rsidRDefault="00152C84" w:rsidP="00C219BE">
            <w:pPr>
              <w:pStyle w:val="ConsPlusNormal"/>
              <w:jc w:val="both"/>
            </w:pPr>
            <w:r>
              <w:t>Правописание безударных личных окончаний глагола.</w:t>
            </w:r>
          </w:p>
          <w:p w14:paraId="4F1D7F22" w14:textId="77777777" w:rsidR="00152C84" w:rsidRDefault="00152C84" w:rsidP="00C219BE">
            <w:pPr>
              <w:pStyle w:val="ConsPlusNormal"/>
              <w:jc w:val="both"/>
            </w:pPr>
            <w:r>
              <w:t>Правописание гласной перед суффиксом "-л-" в формах прошедшего времени глагола.</w:t>
            </w:r>
          </w:p>
          <w:p w14:paraId="39A32620" w14:textId="77777777" w:rsidR="00152C84" w:rsidRDefault="00152C84" w:rsidP="00C219BE">
            <w:pPr>
              <w:pStyle w:val="ConsPlusNormal"/>
              <w:jc w:val="both"/>
            </w:pPr>
            <w:r>
              <w:t>Слитное и раздельное написание не с глаголами.</w:t>
            </w:r>
          </w:p>
        </w:tc>
      </w:tr>
    </w:tbl>
    <w:p w14:paraId="1C3DD8A4" w14:textId="77777777" w:rsidR="00152C84" w:rsidRDefault="00152C84" w:rsidP="005358E5">
      <w:pPr>
        <w:pStyle w:val="ConsPlusNormal"/>
        <w:jc w:val="both"/>
      </w:pPr>
    </w:p>
    <w:p w14:paraId="0BACBB63" w14:textId="77777777" w:rsidR="00152C84" w:rsidRDefault="00152C84" w:rsidP="005358E5">
      <w:pPr>
        <w:pStyle w:val="ConsPlusNormal"/>
        <w:ind w:firstLine="540"/>
        <w:jc w:val="both"/>
      </w:pPr>
      <w:r>
        <w:t>117.8. Содержание обучения в 7 классе представлено в таблице:</w:t>
      </w:r>
    </w:p>
    <w:p w14:paraId="7C9D741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1D31B20D" w14:textId="77777777" w:rsidTr="00C219BE">
        <w:tc>
          <w:tcPr>
            <w:tcW w:w="2438" w:type="dxa"/>
            <w:tcBorders>
              <w:top w:val="single" w:sz="4" w:space="0" w:color="auto"/>
              <w:left w:val="single" w:sz="4" w:space="0" w:color="auto"/>
              <w:bottom w:val="single" w:sz="4" w:space="0" w:color="auto"/>
              <w:right w:val="single" w:sz="4" w:space="0" w:color="auto"/>
            </w:tcBorders>
          </w:tcPr>
          <w:p w14:paraId="3F7BA039"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04BE8CF1" w14:textId="77777777" w:rsidR="00152C84" w:rsidRDefault="00152C84" w:rsidP="00C219BE">
            <w:pPr>
              <w:pStyle w:val="ConsPlusNormal"/>
              <w:jc w:val="both"/>
            </w:pPr>
            <w:r>
              <w:t>Русский язык как развивающееся явление. Взаимосвязь языка, культуры и истории народа.</w:t>
            </w:r>
          </w:p>
        </w:tc>
      </w:tr>
      <w:tr w:rsidR="00152C84" w14:paraId="7AF8C022" w14:textId="77777777" w:rsidTr="00C219BE">
        <w:tc>
          <w:tcPr>
            <w:tcW w:w="2438" w:type="dxa"/>
            <w:tcBorders>
              <w:top w:val="single" w:sz="4" w:space="0" w:color="auto"/>
              <w:left w:val="single" w:sz="4" w:space="0" w:color="auto"/>
              <w:bottom w:val="single" w:sz="4" w:space="0" w:color="auto"/>
              <w:right w:val="single" w:sz="4" w:space="0" w:color="auto"/>
            </w:tcBorders>
          </w:tcPr>
          <w:p w14:paraId="16884E8E"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063A490C" w14:textId="77777777" w:rsidR="00152C84" w:rsidRDefault="00152C84" w:rsidP="00C219BE">
            <w:pPr>
              <w:pStyle w:val="ConsPlusNormal"/>
              <w:jc w:val="both"/>
            </w:pPr>
            <w:r>
              <w:t>Монолог-описание, монолог-рассуждение, монолог-повествование.</w:t>
            </w:r>
          </w:p>
          <w:p w14:paraId="05111253" w14:textId="77777777" w:rsidR="00152C84" w:rsidRDefault="00152C84" w:rsidP="00C219BE">
            <w:pPr>
              <w:pStyle w:val="ConsPlusNormal"/>
              <w:jc w:val="both"/>
            </w:pPr>
            <w:r>
              <w:t>Виды диалога: побуждение к действию, обмен мнениями, запрос информации, сообщение информации.</w:t>
            </w:r>
          </w:p>
        </w:tc>
      </w:tr>
      <w:tr w:rsidR="00152C84" w14:paraId="0AE0A73A" w14:textId="77777777" w:rsidTr="00C219BE">
        <w:tc>
          <w:tcPr>
            <w:tcW w:w="2438" w:type="dxa"/>
            <w:tcBorders>
              <w:top w:val="single" w:sz="4" w:space="0" w:color="auto"/>
              <w:left w:val="single" w:sz="4" w:space="0" w:color="auto"/>
              <w:bottom w:val="single" w:sz="4" w:space="0" w:color="auto"/>
              <w:right w:val="single" w:sz="4" w:space="0" w:color="auto"/>
            </w:tcBorders>
          </w:tcPr>
          <w:p w14:paraId="33EFCB38"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1153E85B" w14:textId="77777777" w:rsidR="00152C84" w:rsidRDefault="00152C84" w:rsidP="00C219BE">
            <w:pPr>
              <w:pStyle w:val="ConsPlusNormal"/>
              <w:jc w:val="both"/>
            </w:pPr>
            <w:r>
              <w:t>Текст как речевое произведение. Основные признаки текста (обобщение).</w:t>
            </w:r>
          </w:p>
          <w:p w14:paraId="5B05A9B3" w14:textId="77777777" w:rsidR="00152C84" w:rsidRDefault="00152C84" w:rsidP="00C219BE">
            <w:pPr>
              <w:pStyle w:val="ConsPlusNormal"/>
              <w:jc w:val="both"/>
            </w:pPr>
            <w:r>
              <w:t>Структура текста. Абзац.</w:t>
            </w:r>
          </w:p>
          <w:p w14:paraId="034C0C2D" w14:textId="77777777" w:rsidR="00152C84" w:rsidRDefault="00152C84" w:rsidP="00C219BE">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14:paraId="177BCD27" w14:textId="77777777" w:rsidR="00152C84" w:rsidRDefault="00152C84" w:rsidP="00C219BE">
            <w:pPr>
              <w:pStyle w:val="ConsPlusNormal"/>
              <w:jc w:val="both"/>
            </w:pPr>
            <w:r>
              <w:t>Способы и средства связи предложений в тексте (обобщение).</w:t>
            </w:r>
          </w:p>
          <w:p w14:paraId="037A0A7F" w14:textId="77777777" w:rsidR="00152C84" w:rsidRDefault="00152C84" w:rsidP="00C219BE">
            <w:pPr>
              <w:pStyle w:val="ConsPlusNormal"/>
              <w:jc w:val="both"/>
            </w:pPr>
            <w:r>
              <w:t>Языковые средства выразительности в тексте: фонетические (звукопись), словообразовательные, лексические (обобщение).</w:t>
            </w:r>
          </w:p>
          <w:p w14:paraId="7BF14C87" w14:textId="77777777" w:rsidR="00152C84" w:rsidRDefault="00152C84" w:rsidP="00C219BE">
            <w:pPr>
              <w:pStyle w:val="ConsPlusNormal"/>
              <w:jc w:val="both"/>
            </w:pPr>
            <w:r>
              <w:t>Рассуждение как функционально-смысловой тип речи.</w:t>
            </w:r>
          </w:p>
          <w:p w14:paraId="7311BF31" w14:textId="77777777" w:rsidR="00152C84" w:rsidRDefault="00152C84" w:rsidP="00C219BE">
            <w:pPr>
              <w:pStyle w:val="ConsPlusNormal"/>
              <w:jc w:val="both"/>
            </w:pPr>
            <w:r>
              <w:t>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152C84" w14:paraId="547F3FF1" w14:textId="77777777" w:rsidTr="00C219BE">
        <w:tc>
          <w:tcPr>
            <w:tcW w:w="2438" w:type="dxa"/>
            <w:tcBorders>
              <w:top w:val="single" w:sz="4" w:space="0" w:color="auto"/>
              <w:left w:val="single" w:sz="4" w:space="0" w:color="auto"/>
              <w:bottom w:val="single" w:sz="4" w:space="0" w:color="auto"/>
              <w:right w:val="single" w:sz="4" w:space="0" w:color="auto"/>
            </w:tcBorders>
          </w:tcPr>
          <w:p w14:paraId="677C0940"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1C7BCA66" w14:textId="77777777" w:rsidR="00152C84" w:rsidRDefault="00152C84" w:rsidP="00C219BE">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54105EFB" w14:textId="77777777" w:rsidR="00152C84" w:rsidRDefault="00152C84" w:rsidP="00C219BE">
            <w:pPr>
              <w:pStyle w:val="ConsPlusNormal"/>
              <w:jc w:val="both"/>
            </w:pPr>
            <w:r>
              <w:t>Публицистический стиль. Сфера употребления, функции, языковые особенности.</w:t>
            </w:r>
          </w:p>
          <w:p w14:paraId="1318984E" w14:textId="77777777" w:rsidR="00152C84" w:rsidRDefault="00152C84" w:rsidP="00C219BE">
            <w:pPr>
              <w:pStyle w:val="ConsPlusNormal"/>
              <w:jc w:val="both"/>
            </w:pPr>
            <w:r>
              <w:t>Жанры публицистического стиля (репортаж, заметка, интервью).</w:t>
            </w:r>
          </w:p>
          <w:p w14:paraId="3197A900" w14:textId="77777777" w:rsidR="00152C84" w:rsidRDefault="00152C84" w:rsidP="00C219BE">
            <w:pPr>
              <w:pStyle w:val="ConsPlusNormal"/>
              <w:jc w:val="both"/>
            </w:pPr>
            <w:r>
              <w:t>Употребление языковых средств выразительности в текстах публицистического стиля.</w:t>
            </w:r>
          </w:p>
          <w:p w14:paraId="223B357A" w14:textId="77777777" w:rsidR="00152C84" w:rsidRDefault="00152C84" w:rsidP="00C219BE">
            <w:pPr>
              <w:pStyle w:val="ConsPlusNormal"/>
              <w:jc w:val="both"/>
            </w:pPr>
            <w:r>
              <w:t>Официально-деловой стиль. Сфера употребления, функции, языковые особенности. Инструкция.</w:t>
            </w:r>
          </w:p>
        </w:tc>
      </w:tr>
      <w:tr w:rsidR="00152C84" w14:paraId="336671BB" w14:textId="77777777" w:rsidTr="00C219BE">
        <w:tc>
          <w:tcPr>
            <w:tcW w:w="2438" w:type="dxa"/>
            <w:tcBorders>
              <w:top w:val="single" w:sz="4" w:space="0" w:color="auto"/>
              <w:left w:val="single" w:sz="4" w:space="0" w:color="auto"/>
              <w:bottom w:val="single" w:sz="4" w:space="0" w:color="auto"/>
              <w:right w:val="single" w:sz="4" w:space="0" w:color="auto"/>
            </w:tcBorders>
          </w:tcPr>
          <w:p w14:paraId="30C4EA5A" w14:textId="77777777" w:rsidR="00152C84" w:rsidRDefault="00152C84" w:rsidP="00C219BE">
            <w:pPr>
              <w:pStyle w:val="ConsPlusNormal"/>
              <w:jc w:val="both"/>
            </w:pPr>
            <w:r>
              <w:t>Система языка.</w:t>
            </w:r>
          </w:p>
          <w:p w14:paraId="0D5F4475" w14:textId="77777777" w:rsidR="00152C84" w:rsidRDefault="00152C84" w:rsidP="00C219BE">
            <w:pPr>
              <w:pStyle w:val="ConsPlusNormal"/>
              <w:jc w:val="both"/>
            </w:pPr>
            <w:r>
              <w:t>Морфология.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14:paraId="1AD1F41A" w14:textId="77777777" w:rsidR="00152C84" w:rsidRDefault="00152C84" w:rsidP="00C219BE">
            <w:pPr>
              <w:pStyle w:val="ConsPlusNormal"/>
              <w:jc w:val="both"/>
            </w:pPr>
            <w:r>
              <w:t>Морфология как раздел науки о языке (обобщение).</w:t>
            </w:r>
          </w:p>
          <w:p w14:paraId="038E5ABF" w14:textId="77777777" w:rsidR="00152C84" w:rsidRDefault="00152C84" w:rsidP="00C219BE">
            <w:pPr>
              <w:pStyle w:val="ConsPlusNormal"/>
              <w:jc w:val="both"/>
            </w:pPr>
            <w:r>
              <w:t>Глагол.</w:t>
            </w:r>
          </w:p>
          <w:p w14:paraId="073C07F0" w14:textId="77777777" w:rsidR="00152C84" w:rsidRDefault="00152C84" w:rsidP="00C219BE">
            <w:pPr>
              <w:pStyle w:val="ConsPlusNormal"/>
              <w:jc w:val="both"/>
            </w:pPr>
            <w:r>
              <w:t>Переходные и непереходные глаголы.</w:t>
            </w:r>
          </w:p>
          <w:p w14:paraId="25093EA8" w14:textId="77777777" w:rsidR="00152C84" w:rsidRDefault="00152C84" w:rsidP="00C219BE">
            <w:pPr>
              <w:pStyle w:val="ConsPlusNormal"/>
              <w:jc w:val="both"/>
            </w:pPr>
            <w:r>
              <w:t>Разноспрягаемые глаголы.</w:t>
            </w:r>
          </w:p>
          <w:p w14:paraId="6EB57CE8" w14:textId="77777777" w:rsidR="00152C84" w:rsidRDefault="00152C84" w:rsidP="00C219BE">
            <w:pPr>
              <w:pStyle w:val="ConsPlusNormal"/>
              <w:jc w:val="both"/>
            </w:pPr>
            <w:r>
              <w:t>Безличные глаголы. Использование личных глаголов в безличном значении.</w:t>
            </w:r>
          </w:p>
          <w:p w14:paraId="4385D43B" w14:textId="77777777" w:rsidR="00152C84" w:rsidRDefault="00152C84" w:rsidP="00C219BE">
            <w:pPr>
              <w:pStyle w:val="ConsPlusNormal"/>
              <w:jc w:val="both"/>
            </w:pPr>
            <w:r>
              <w:t>Изъявительное, условное и повелительное наклонения глагола.</w:t>
            </w:r>
          </w:p>
          <w:p w14:paraId="002BB055" w14:textId="77777777" w:rsidR="00152C84" w:rsidRDefault="00152C84" w:rsidP="00C219BE">
            <w:pPr>
              <w:pStyle w:val="ConsPlusNormal"/>
              <w:jc w:val="both"/>
            </w:pPr>
            <w:r>
              <w:t>Нормы ударения в глагольных формах (в рамках изученного).</w:t>
            </w:r>
          </w:p>
          <w:p w14:paraId="271858A4" w14:textId="77777777" w:rsidR="00152C84" w:rsidRDefault="00152C84" w:rsidP="00C219BE">
            <w:pPr>
              <w:pStyle w:val="ConsPlusNormal"/>
              <w:jc w:val="both"/>
            </w:pPr>
            <w:r>
              <w:t>Нормы словоизменения глаголов.</w:t>
            </w:r>
          </w:p>
          <w:p w14:paraId="6C0D420D" w14:textId="77777777" w:rsidR="00152C84" w:rsidRDefault="00152C84" w:rsidP="00C219BE">
            <w:pPr>
              <w:pStyle w:val="ConsPlusNormal"/>
              <w:jc w:val="both"/>
            </w:pPr>
            <w:r>
              <w:t>Видовременная соотнесенность глагольных форм в тексте.</w:t>
            </w:r>
          </w:p>
          <w:p w14:paraId="53ABD6F8" w14:textId="77777777" w:rsidR="00152C84" w:rsidRDefault="00152C84" w:rsidP="00C219BE">
            <w:pPr>
              <w:pStyle w:val="ConsPlusNormal"/>
              <w:jc w:val="both"/>
            </w:pPr>
            <w:r>
              <w:t>Морфологический анализ глаголов.</w:t>
            </w:r>
          </w:p>
          <w:p w14:paraId="0262D7D1" w14:textId="77777777" w:rsidR="00152C84" w:rsidRDefault="00152C84" w:rsidP="00C219BE">
            <w:pPr>
              <w:pStyle w:val="ConsPlusNormal"/>
              <w:jc w:val="both"/>
            </w:pPr>
            <w:r>
              <w:t>Использование "ь" как показателя грамматической формы в повелительном наклонении глагола.</w:t>
            </w:r>
          </w:p>
          <w:p w14:paraId="24FE19BC" w14:textId="77777777" w:rsidR="00152C84" w:rsidRDefault="00152C84" w:rsidP="00C219BE">
            <w:pPr>
              <w:pStyle w:val="ConsPlusNormal"/>
              <w:jc w:val="both"/>
            </w:pPr>
            <w:r>
              <w:t>Причастие.</w:t>
            </w:r>
          </w:p>
          <w:p w14:paraId="432E0C9A" w14:textId="77777777" w:rsidR="00152C84" w:rsidRDefault="00152C84" w:rsidP="00C219BE">
            <w:pPr>
              <w:pStyle w:val="ConsPlusNormal"/>
              <w:jc w:val="both"/>
            </w:pPr>
            <w:r>
              <w:t>Причастия как особая группа слов. Признаки глагола и имени прилагательного в причастии.</w:t>
            </w:r>
          </w:p>
          <w:p w14:paraId="58A64F7A" w14:textId="77777777" w:rsidR="00152C84" w:rsidRDefault="00152C84" w:rsidP="00C219BE">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7F43EBDC" w14:textId="77777777" w:rsidR="00152C84" w:rsidRDefault="00152C84" w:rsidP="00C219BE">
            <w:pPr>
              <w:pStyle w:val="ConsPlusNormal"/>
              <w:jc w:val="both"/>
            </w:pPr>
            <w:r>
              <w:t>Причастие в составе словосочетаний. Причастный оборот.</w:t>
            </w:r>
          </w:p>
          <w:p w14:paraId="6BBC5061" w14:textId="77777777" w:rsidR="00152C84" w:rsidRDefault="00152C84" w:rsidP="00C219BE">
            <w:pPr>
              <w:pStyle w:val="ConsPlusNormal"/>
              <w:jc w:val="both"/>
            </w:pPr>
            <w:r>
              <w:t>Морфологический анализ причастий.</w:t>
            </w:r>
          </w:p>
          <w:p w14:paraId="32648403" w14:textId="77777777" w:rsidR="00152C84" w:rsidRDefault="00152C84" w:rsidP="00C219BE">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55293AC9" w14:textId="77777777" w:rsidR="00152C84" w:rsidRDefault="00152C84" w:rsidP="00C219BE">
            <w:pPr>
              <w:pStyle w:val="ConsPlusNormal"/>
              <w:jc w:val="both"/>
            </w:pPr>
            <w:r>
              <w:t>Ударение в некоторых формах причастий.</w:t>
            </w:r>
          </w:p>
          <w:p w14:paraId="29C106BD" w14:textId="77777777" w:rsidR="00152C84" w:rsidRDefault="00152C84" w:rsidP="00C219BE">
            <w:pPr>
              <w:pStyle w:val="ConsPlusNormal"/>
              <w:jc w:val="both"/>
            </w:pPr>
            <w:r>
              <w:t>Правописание падежных окончаний причастий.</w:t>
            </w:r>
          </w:p>
          <w:p w14:paraId="6D2C52B4" w14:textId="77777777" w:rsidR="00152C84" w:rsidRDefault="00152C84" w:rsidP="00C219BE">
            <w:pPr>
              <w:pStyle w:val="ConsPlusNormal"/>
              <w:jc w:val="both"/>
            </w:pPr>
            <w:r>
              <w:t>Правописание гласных в суффиксах причастий.</w:t>
            </w:r>
          </w:p>
          <w:p w14:paraId="586DBF9F" w14:textId="77777777" w:rsidR="00152C84" w:rsidRDefault="00152C84" w:rsidP="00C219BE">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055D16E6" w14:textId="77777777" w:rsidR="00152C84" w:rsidRDefault="00152C84" w:rsidP="00C219BE">
            <w:pPr>
              <w:pStyle w:val="ConsPlusNormal"/>
              <w:jc w:val="both"/>
            </w:pPr>
            <w:r>
              <w:t>Знаки препинания в предложениях с причастным оборотом.</w:t>
            </w:r>
          </w:p>
          <w:p w14:paraId="5F442AC1" w14:textId="77777777" w:rsidR="00152C84" w:rsidRDefault="00152C84" w:rsidP="00C219BE">
            <w:pPr>
              <w:pStyle w:val="ConsPlusNormal"/>
              <w:jc w:val="both"/>
            </w:pPr>
            <w:r>
              <w:t>Деепричастие.</w:t>
            </w:r>
          </w:p>
          <w:p w14:paraId="5529069A" w14:textId="77777777" w:rsidR="00152C84" w:rsidRDefault="00152C84" w:rsidP="00C219B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14:paraId="21EF2FA4" w14:textId="77777777" w:rsidR="00152C84" w:rsidRDefault="00152C84" w:rsidP="00C219BE">
            <w:pPr>
              <w:pStyle w:val="ConsPlusNormal"/>
              <w:jc w:val="both"/>
            </w:pPr>
            <w:r>
              <w:t>Деепричастия совершенного и несовершенного вида.</w:t>
            </w:r>
          </w:p>
          <w:p w14:paraId="70037D6B" w14:textId="77777777" w:rsidR="00152C84" w:rsidRDefault="00152C84" w:rsidP="00C219BE">
            <w:pPr>
              <w:pStyle w:val="ConsPlusNormal"/>
              <w:jc w:val="both"/>
            </w:pPr>
            <w:r>
              <w:t>Деепричастие в составе словосочетаний. Деепричастный оборот.</w:t>
            </w:r>
          </w:p>
          <w:p w14:paraId="50EF5FB7" w14:textId="77777777" w:rsidR="00152C84" w:rsidRDefault="00152C84" w:rsidP="00C219BE">
            <w:pPr>
              <w:pStyle w:val="ConsPlusNormal"/>
              <w:jc w:val="both"/>
            </w:pPr>
            <w:r>
              <w:t>Морфологический анализ деепричастий.</w:t>
            </w:r>
          </w:p>
          <w:p w14:paraId="0A37D46A" w14:textId="77777777" w:rsidR="00152C84" w:rsidRDefault="00152C84" w:rsidP="00C219BE">
            <w:pPr>
              <w:pStyle w:val="ConsPlusNormal"/>
              <w:jc w:val="both"/>
            </w:pPr>
            <w:r>
              <w:t>Постановка ударения в деепричастиях.</w:t>
            </w:r>
          </w:p>
          <w:p w14:paraId="1ADC8D53" w14:textId="77777777" w:rsidR="00152C84" w:rsidRDefault="00152C84" w:rsidP="00C219BE">
            <w:pPr>
              <w:pStyle w:val="ConsPlusNormal"/>
              <w:jc w:val="both"/>
            </w:pPr>
            <w:r>
              <w:t>Правописание гласных в суффиксах деепричастий.</w:t>
            </w:r>
          </w:p>
          <w:p w14:paraId="1A266014" w14:textId="77777777" w:rsidR="00152C84" w:rsidRDefault="00152C84" w:rsidP="00C219BE">
            <w:pPr>
              <w:pStyle w:val="ConsPlusNormal"/>
              <w:jc w:val="both"/>
            </w:pPr>
            <w:r>
              <w:t>Слитное и раздельное написание "не" с деепричастиями.</w:t>
            </w:r>
          </w:p>
          <w:p w14:paraId="4D409836" w14:textId="77777777" w:rsidR="00152C84" w:rsidRDefault="00152C84" w:rsidP="00C219BE">
            <w:pPr>
              <w:pStyle w:val="ConsPlusNormal"/>
              <w:jc w:val="both"/>
            </w:pPr>
            <w:r>
              <w:t>Правильное построение предложений с одиночными деепричастиями и деепричастными оборотами.</w:t>
            </w:r>
          </w:p>
          <w:p w14:paraId="421C2B41" w14:textId="77777777" w:rsidR="00152C84" w:rsidRDefault="00152C84" w:rsidP="00C219BE">
            <w:pPr>
              <w:pStyle w:val="ConsPlusNormal"/>
              <w:jc w:val="both"/>
            </w:pPr>
            <w:r>
              <w:t>Знаки препинания в предложениях с одиночным деепричастием и деепричастным оборотом.</w:t>
            </w:r>
          </w:p>
          <w:p w14:paraId="4DB43C12" w14:textId="77777777" w:rsidR="00152C84" w:rsidRDefault="00152C84" w:rsidP="00C219BE">
            <w:pPr>
              <w:pStyle w:val="ConsPlusNormal"/>
              <w:jc w:val="both"/>
            </w:pPr>
            <w:r>
              <w:t>Наречие.</w:t>
            </w:r>
          </w:p>
          <w:p w14:paraId="1671681E" w14:textId="77777777" w:rsidR="00152C84" w:rsidRDefault="00152C84" w:rsidP="00C219BE">
            <w:pPr>
              <w:pStyle w:val="ConsPlusNormal"/>
              <w:jc w:val="both"/>
            </w:pPr>
            <w:r>
              <w:t>Общее грамматическое значение наречий.</w:t>
            </w:r>
          </w:p>
          <w:p w14:paraId="17B3F7C1" w14:textId="77777777" w:rsidR="00152C84" w:rsidRDefault="00152C84" w:rsidP="00C219BE">
            <w:pPr>
              <w:pStyle w:val="ConsPlusNormal"/>
              <w:jc w:val="both"/>
            </w:pPr>
            <w:r>
              <w:t>Разряды наречий по значению. Простая и составная формы сравнительной и превосходной степеней сравнения наречий.</w:t>
            </w:r>
          </w:p>
          <w:p w14:paraId="6E346B12" w14:textId="77777777" w:rsidR="00152C84" w:rsidRDefault="00152C84" w:rsidP="00C219BE">
            <w:pPr>
              <w:pStyle w:val="ConsPlusNormal"/>
              <w:jc w:val="both"/>
            </w:pPr>
            <w:r>
              <w:t>Словообразование наречий.</w:t>
            </w:r>
          </w:p>
          <w:p w14:paraId="6BFC8813" w14:textId="77777777" w:rsidR="00152C84" w:rsidRDefault="00152C84" w:rsidP="00C219BE">
            <w:pPr>
              <w:pStyle w:val="ConsPlusNormal"/>
              <w:jc w:val="both"/>
            </w:pPr>
            <w:r>
              <w:t>Синтаксические свойства наречий.</w:t>
            </w:r>
          </w:p>
          <w:p w14:paraId="51FD2887" w14:textId="77777777" w:rsidR="00152C84" w:rsidRDefault="00152C84" w:rsidP="00C219BE">
            <w:pPr>
              <w:pStyle w:val="ConsPlusNormal"/>
              <w:jc w:val="both"/>
            </w:pPr>
            <w:r>
              <w:t>Морфологический анализ наречий.</w:t>
            </w:r>
          </w:p>
          <w:p w14:paraId="7808A4F9" w14:textId="77777777" w:rsidR="00152C84" w:rsidRDefault="00152C84" w:rsidP="00C219BE">
            <w:pPr>
              <w:pStyle w:val="ConsPlusNormal"/>
              <w:jc w:val="both"/>
            </w:pPr>
            <w:r>
              <w:t>Нормы постановки ударения в наречиях, нормы произношения наречий. Нормы образования степеней сравнения наречий.</w:t>
            </w:r>
          </w:p>
          <w:p w14:paraId="7EADCDCD" w14:textId="77777777" w:rsidR="00152C84" w:rsidRDefault="00152C84" w:rsidP="00C219BE">
            <w:pPr>
              <w:pStyle w:val="ConsPlusNormal"/>
              <w:jc w:val="both"/>
            </w:pPr>
            <w:r>
              <w:t>Роль наречий в тексте.</w:t>
            </w:r>
          </w:p>
          <w:p w14:paraId="6CBD40A9" w14:textId="77777777" w:rsidR="00152C84" w:rsidRDefault="00152C84" w:rsidP="00C219B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152C84" w14:paraId="692173FA" w14:textId="77777777" w:rsidTr="00C219BE">
        <w:tc>
          <w:tcPr>
            <w:tcW w:w="2438" w:type="dxa"/>
            <w:tcBorders>
              <w:top w:val="single" w:sz="4" w:space="0" w:color="auto"/>
              <w:left w:val="single" w:sz="4" w:space="0" w:color="auto"/>
              <w:bottom w:val="single" w:sz="4" w:space="0" w:color="auto"/>
              <w:right w:val="single" w:sz="4" w:space="0" w:color="auto"/>
            </w:tcBorders>
          </w:tcPr>
          <w:p w14:paraId="7C25E0C8" w14:textId="77777777" w:rsidR="00152C84" w:rsidRDefault="00152C84" w:rsidP="00C219BE">
            <w:pPr>
              <w:pStyle w:val="ConsPlusNormal"/>
              <w:jc w:val="both"/>
            </w:pPr>
            <w:r>
              <w:t>Слова категории состояния.</w:t>
            </w:r>
          </w:p>
        </w:tc>
        <w:tc>
          <w:tcPr>
            <w:tcW w:w="6576" w:type="dxa"/>
            <w:tcBorders>
              <w:top w:val="single" w:sz="4" w:space="0" w:color="auto"/>
              <w:left w:val="single" w:sz="4" w:space="0" w:color="auto"/>
              <w:bottom w:val="single" w:sz="4" w:space="0" w:color="auto"/>
              <w:right w:val="single" w:sz="4" w:space="0" w:color="auto"/>
            </w:tcBorders>
          </w:tcPr>
          <w:p w14:paraId="542D4E4B" w14:textId="77777777" w:rsidR="00152C84" w:rsidRDefault="00152C84" w:rsidP="00C219B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14:paraId="436B2AC4" w14:textId="77777777" w:rsidR="00152C84" w:rsidRDefault="00152C84" w:rsidP="005358E5">
      <w:pPr>
        <w:pStyle w:val="ConsPlusNormal"/>
        <w:jc w:val="both"/>
      </w:pPr>
    </w:p>
    <w:p w14:paraId="01547F18" w14:textId="77777777" w:rsidR="00152C84" w:rsidRDefault="00152C84" w:rsidP="005358E5">
      <w:pPr>
        <w:pStyle w:val="ConsPlusNormal"/>
        <w:ind w:firstLine="540"/>
        <w:jc w:val="both"/>
      </w:pPr>
      <w:r>
        <w:t>117.9. Содержание обучения в 8 классе представлено в таблице:</w:t>
      </w:r>
    </w:p>
    <w:p w14:paraId="219C5FB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A54D9C2" w14:textId="77777777" w:rsidTr="00C219BE">
        <w:tc>
          <w:tcPr>
            <w:tcW w:w="2438" w:type="dxa"/>
            <w:tcBorders>
              <w:top w:val="single" w:sz="4" w:space="0" w:color="auto"/>
              <w:left w:val="single" w:sz="4" w:space="0" w:color="auto"/>
              <w:bottom w:val="single" w:sz="4" w:space="0" w:color="auto"/>
              <w:right w:val="single" w:sz="4" w:space="0" w:color="auto"/>
            </w:tcBorders>
          </w:tcPr>
          <w:p w14:paraId="070F9D9D"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7D1E3143" w14:textId="77777777" w:rsidR="00152C84" w:rsidRDefault="00152C84" w:rsidP="00C219BE">
            <w:pPr>
              <w:pStyle w:val="ConsPlusNormal"/>
              <w:jc w:val="both"/>
            </w:pPr>
            <w:r>
              <w:t>Русский язык в кругу других славянских языков.</w:t>
            </w:r>
          </w:p>
        </w:tc>
      </w:tr>
      <w:tr w:rsidR="00152C84" w14:paraId="79B23D9B" w14:textId="77777777" w:rsidTr="00C219BE">
        <w:tc>
          <w:tcPr>
            <w:tcW w:w="2438" w:type="dxa"/>
            <w:tcBorders>
              <w:top w:val="single" w:sz="4" w:space="0" w:color="auto"/>
              <w:left w:val="single" w:sz="4" w:space="0" w:color="auto"/>
              <w:bottom w:val="single" w:sz="4" w:space="0" w:color="auto"/>
              <w:right w:val="single" w:sz="4" w:space="0" w:color="auto"/>
            </w:tcBorders>
          </w:tcPr>
          <w:p w14:paraId="74328D76"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5269EB97" w14:textId="77777777" w:rsidR="00152C84" w:rsidRDefault="00152C84" w:rsidP="00C219BE">
            <w:pPr>
              <w:pStyle w:val="ConsPlusNormal"/>
              <w:jc w:val="both"/>
            </w:pPr>
            <w:r>
              <w:t>Монолог-описание, монолог-рассуждение, монолог-повествование; выступление с научным сообщением.</w:t>
            </w:r>
          </w:p>
          <w:p w14:paraId="447FE648" w14:textId="77777777" w:rsidR="00152C84" w:rsidRDefault="00152C84" w:rsidP="00C219BE">
            <w:pPr>
              <w:pStyle w:val="ConsPlusNormal"/>
              <w:jc w:val="both"/>
            </w:pPr>
            <w:r>
              <w:t>Диалог.</w:t>
            </w:r>
          </w:p>
        </w:tc>
      </w:tr>
      <w:tr w:rsidR="00152C84" w14:paraId="779454C7" w14:textId="77777777" w:rsidTr="00C219BE">
        <w:tc>
          <w:tcPr>
            <w:tcW w:w="2438" w:type="dxa"/>
            <w:tcBorders>
              <w:top w:val="single" w:sz="4" w:space="0" w:color="auto"/>
              <w:left w:val="single" w:sz="4" w:space="0" w:color="auto"/>
              <w:bottom w:val="single" w:sz="4" w:space="0" w:color="auto"/>
              <w:right w:val="single" w:sz="4" w:space="0" w:color="auto"/>
            </w:tcBorders>
          </w:tcPr>
          <w:p w14:paraId="45F26143"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7E8A2E37" w14:textId="77777777" w:rsidR="00152C84" w:rsidRDefault="00152C84" w:rsidP="00C219BE">
            <w:pPr>
              <w:pStyle w:val="ConsPlusNormal"/>
              <w:jc w:val="both"/>
            </w:pPr>
            <w:r>
              <w:t>Текст и его основные признаки.</w:t>
            </w:r>
          </w:p>
          <w:p w14:paraId="161BDCE2" w14:textId="77777777" w:rsidR="00152C84" w:rsidRDefault="00152C84" w:rsidP="00C219BE">
            <w:pPr>
              <w:pStyle w:val="ConsPlusNormal"/>
              <w:jc w:val="both"/>
            </w:pPr>
            <w:r>
              <w:t>Особенности функционально-смысловых типов речи (повествование, описание, рассуждение).</w:t>
            </w:r>
          </w:p>
          <w:p w14:paraId="45F588F7" w14:textId="77777777" w:rsidR="00152C84" w:rsidRDefault="00152C84" w:rsidP="00C219BE">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152C84" w14:paraId="6EC3AA3A" w14:textId="77777777" w:rsidTr="00C219BE">
        <w:tc>
          <w:tcPr>
            <w:tcW w:w="2438" w:type="dxa"/>
            <w:tcBorders>
              <w:top w:val="single" w:sz="4" w:space="0" w:color="auto"/>
              <w:left w:val="single" w:sz="4" w:space="0" w:color="auto"/>
              <w:bottom w:val="single" w:sz="4" w:space="0" w:color="auto"/>
              <w:right w:val="single" w:sz="4" w:space="0" w:color="auto"/>
            </w:tcBorders>
          </w:tcPr>
          <w:p w14:paraId="10854976"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645FEE62" w14:textId="77777777" w:rsidR="00152C84" w:rsidRDefault="00152C84" w:rsidP="00C219BE">
            <w:pPr>
              <w:pStyle w:val="ConsPlusNormal"/>
              <w:jc w:val="both"/>
            </w:pPr>
            <w:r>
              <w:t>Официально-деловой стиль. Сфера употребления, функции, языковые особенности.</w:t>
            </w:r>
          </w:p>
          <w:p w14:paraId="4F49207C" w14:textId="77777777" w:rsidR="00152C84" w:rsidRDefault="00152C84" w:rsidP="00C219BE">
            <w:pPr>
              <w:pStyle w:val="ConsPlusNormal"/>
              <w:jc w:val="both"/>
            </w:pPr>
            <w:r>
              <w:t>Жанры официально-делового стиля (заявление, объяснительная записка, автобиография, характеристика).</w:t>
            </w:r>
          </w:p>
          <w:p w14:paraId="43700AB1" w14:textId="77777777" w:rsidR="00152C84" w:rsidRDefault="00152C84" w:rsidP="00C219BE">
            <w:pPr>
              <w:pStyle w:val="ConsPlusNormal"/>
              <w:jc w:val="both"/>
            </w:pPr>
            <w:r>
              <w:t>Научный стиль. Сфера употребления, функции, языковые особенности.</w:t>
            </w:r>
          </w:p>
          <w:p w14:paraId="3C56F361" w14:textId="77777777" w:rsidR="00152C84" w:rsidRDefault="00152C84" w:rsidP="00C219BE">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152C84" w14:paraId="7E515BA2" w14:textId="77777777" w:rsidTr="00C219BE">
        <w:tc>
          <w:tcPr>
            <w:tcW w:w="2438" w:type="dxa"/>
            <w:tcBorders>
              <w:top w:val="single" w:sz="4" w:space="0" w:color="auto"/>
              <w:left w:val="single" w:sz="4" w:space="0" w:color="auto"/>
              <w:bottom w:val="single" w:sz="4" w:space="0" w:color="auto"/>
              <w:right w:val="single" w:sz="4" w:space="0" w:color="auto"/>
            </w:tcBorders>
          </w:tcPr>
          <w:p w14:paraId="636652AD" w14:textId="77777777" w:rsidR="00152C84" w:rsidRDefault="00152C84" w:rsidP="00C219BE">
            <w:pPr>
              <w:pStyle w:val="ConsPlusNormal"/>
              <w:jc w:val="both"/>
            </w:pPr>
            <w:r>
              <w:t>Система языка.</w:t>
            </w:r>
          </w:p>
          <w:p w14:paraId="677EAE5B" w14:textId="77777777" w:rsidR="00152C84" w:rsidRDefault="00152C84" w:rsidP="00C219BE">
            <w:pPr>
              <w:pStyle w:val="ConsPlusNormal"/>
              <w:jc w:val="both"/>
            </w:pPr>
            <w:r>
              <w:t>Морфология. Культура речи.</w:t>
            </w:r>
          </w:p>
          <w:p w14:paraId="01F3CE67" w14:textId="77777777" w:rsidR="00152C84" w:rsidRDefault="00152C84" w:rsidP="00C219BE">
            <w:pPr>
              <w:pStyle w:val="ConsPlusNormal"/>
              <w:jc w:val="both"/>
            </w:pPr>
            <w:r>
              <w:t>Служебные части речи.</w:t>
            </w:r>
          </w:p>
          <w:p w14:paraId="0141E3C5" w14:textId="77777777" w:rsidR="00152C84" w:rsidRDefault="00152C84" w:rsidP="00C219BE">
            <w:pPr>
              <w:pStyle w:val="ConsPlusNormal"/>
              <w:jc w:val="both"/>
            </w:pPr>
            <w:r>
              <w:t>Предлог.</w:t>
            </w:r>
          </w:p>
        </w:tc>
        <w:tc>
          <w:tcPr>
            <w:tcW w:w="6576" w:type="dxa"/>
            <w:tcBorders>
              <w:top w:val="single" w:sz="4" w:space="0" w:color="auto"/>
              <w:left w:val="single" w:sz="4" w:space="0" w:color="auto"/>
              <w:bottom w:val="single" w:sz="4" w:space="0" w:color="auto"/>
              <w:right w:val="single" w:sz="4" w:space="0" w:color="auto"/>
            </w:tcBorders>
          </w:tcPr>
          <w:p w14:paraId="57CB9F56" w14:textId="77777777" w:rsidR="00152C84" w:rsidRDefault="00152C84" w:rsidP="00C219BE">
            <w:pPr>
              <w:pStyle w:val="ConsPlusNormal"/>
              <w:jc w:val="both"/>
            </w:pPr>
            <w:r>
              <w:t>Общая характеристика служебных частей речи. Отличие самостоятельных частей речи от служебных.</w:t>
            </w:r>
          </w:p>
          <w:p w14:paraId="39AC7B81" w14:textId="77777777" w:rsidR="00152C84" w:rsidRDefault="00152C84" w:rsidP="00C219BE">
            <w:pPr>
              <w:pStyle w:val="ConsPlusNormal"/>
              <w:jc w:val="both"/>
            </w:pPr>
            <w:r>
              <w:t>Предлог как служебная часть речи. Грамматические функции предлогов.</w:t>
            </w:r>
          </w:p>
          <w:p w14:paraId="290AE5B9" w14:textId="77777777" w:rsidR="00152C84" w:rsidRDefault="00152C84" w:rsidP="00C219B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221BA63A" w14:textId="77777777" w:rsidR="00152C84" w:rsidRDefault="00152C84" w:rsidP="00C219BE">
            <w:pPr>
              <w:pStyle w:val="ConsPlusNormal"/>
              <w:jc w:val="both"/>
            </w:pPr>
            <w:r>
              <w:t>Морфологический анализ предлогов.</w:t>
            </w:r>
          </w:p>
          <w:p w14:paraId="19C4C581" w14:textId="77777777" w:rsidR="00152C84" w:rsidRDefault="00152C84" w:rsidP="00C219BE">
            <w:pPr>
              <w:pStyle w:val="ConsPlusNormal"/>
              <w:jc w:val="both"/>
            </w:pPr>
            <w:r>
              <w:t>Употребление предлогов в речи в соответствии с их значением и стилистическими особенностями.</w:t>
            </w:r>
          </w:p>
          <w:p w14:paraId="2CD9B5D0" w14:textId="77777777" w:rsidR="00152C84" w:rsidRDefault="00152C84" w:rsidP="00C219BE">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14:paraId="3720BF22" w14:textId="77777777" w:rsidR="00152C84" w:rsidRDefault="00152C84" w:rsidP="00C219BE">
            <w:pPr>
              <w:pStyle w:val="ConsPlusNormal"/>
              <w:jc w:val="both"/>
            </w:pPr>
            <w:r>
              <w:t>Правописание производных предлогов.</w:t>
            </w:r>
          </w:p>
        </w:tc>
      </w:tr>
      <w:tr w:rsidR="00152C84" w14:paraId="66F0CAB3" w14:textId="77777777" w:rsidTr="00C219BE">
        <w:tc>
          <w:tcPr>
            <w:tcW w:w="2438" w:type="dxa"/>
            <w:tcBorders>
              <w:top w:val="single" w:sz="4" w:space="0" w:color="auto"/>
              <w:left w:val="single" w:sz="4" w:space="0" w:color="auto"/>
              <w:bottom w:val="single" w:sz="4" w:space="0" w:color="auto"/>
              <w:right w:val="single" w:sz="4" w:space="0" w:color="auto"/>
            </w:tcBorders>
          </w:tcPr>
          <w:p w14:paraId="12353F5B" w14:textId="77777777" w:rsidR="00152C84" w:rsidRDefault="00152C84" w:rsidP="00C219BE">
            <w:pPr>
              <w:pStyle w:val="ConsPlusNormal"/>
              <w:jc w:val="both"/>
            </w:pPr>
            <w:r>
              <w:t>Союз.</w:t>
            </w:r>
          </w:p>
        </w:tc>
        <w:tc>
          <w:tcPr>
            <w:tcW w:w="6576" w:type="dxa"/>
            <w:tcBorders>
              <w:top w:val="single" w:sz="4" w:space="0" w:color="auto"/>
              <w:left w:val="single" w:sz="4" w:space="0" w:color="auto"/>
              <w:bottom w:val="single" w:sz="4" w:space="0" w:color="auto"/>
              <w:right w:val="single" w:sz="4" w:space="0" w:color="auto"/>
            </w:tcBorders>
          </w:tcPr>
          <w:p w14:paraId="1FCC2FF2" w14:textId="77777777" w:rsidR="00152C84" w:rsidRDefault="00152C84" w:rsidP="00C219BE">
            <w:pPr>
              <w:pStyle w:val="ConsPlusNormal"/>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Морфологический анализ союзов.</w:t>
            </w:r>
          </w:p>
          <w:p w14:paraId="77581EFE" w14:textId="77777777" w:rsidR="00152C84" w:rsidRDefault="00152C84" w:rsidP="00C219B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0AA9EC70" w14:textId="77777777" w:rsidR="00152C84" w:rsidRDefault="00152C84" w:rsidP="00C219BE">
            <w:pPr>
              <w:pStyle w:val="ConsPlusNormal"/>
              <w:jc w:val="both"/>
            </w:pPr>
            <w:r>
              <w:t>Правописание союзов.</w:t>
            </w:r>
          </w:p>
          <w:p w14:paraId="33E04966" w14:textId="77777777" w:rsidR="00152C84" w:rsidRDefault="00152C84" w:rsidP="00C219BE">
            <w:pPr>
              <w:pStyle w:val="ConsPlusNormal"/>
              <w:jc w:val="both"/>
            </w:pPr>
            <w:r>
              <w:t>Знаки препинания в сложных союзных предложениях.</w:t>
            </w:r>
          </w:p>
          <w:p w14:paraId="3E6C972F" w14:textId="77777777" w:rsidR="00152C84" w:rsidRDefault="00152C84" w:rsidP="00C219BE">
            <w:pPr>
              <w:pStyle w:val="ConsPlusNormal"/>
              <w:jc w:val="both"/>
            </w:pPr>
            <w:r>
              <w:t>Знаки препинания в предложениях с союзом "и", связывающим однородные члены и части сложного предложения.</w:t>
            </w:r>
          </w:p>
        </w:tc>
      </w:tr>
      <w:tr w:rsidR="00152C84" w14:paraId="3D84DC36" w14:textId="77777777" w:rsidTr="00C219BE">
        <w:tc>
          <w:tcPr>
            <w:tcW w:w="2438" w:type="dxa"/>
            <w:tcBorders>
              <w:top w:val="single" w:sz="4" w:space="0" w:color="auto"/>
              <w:left w:val="single" w:sz="4" w:space="0" w:color="auto"/>
              <w:bottom w:val="single" w:sz="4" w:space="0" w:color="auto"/>
              <w:right w:val="single" w:sz="4" w:space="0" w:color="auto"/>
            </w:tcBorders>
          </w:tcPr>
          <w:p w14:paraId="3E9D330F" w14:textId="77777777" w:rsidR="00152C84" w:rsidRDefault="00152C84" w:rsidP="00C219BE">
            <w:pPr>
              <w:pStyle w:val="ConsPlusNormal"/>
              <w:jc w:val="both"/>
            </w:pPr>
            <w:r>
              <w:t>Частица.</w:t>
            </w:r>
          </w:p>
        </w:tc>
        <w:tc>
          <w:tcPr>
            <w:tcW w:w="6576" w:type="dxa"/>
            <w:tcBorders>
              <w:top w:val="single" w:sz="4" w:space="0" w:color="auto"/>
              <w:left w:val="single" w:sz="4" w:space="0" w:color="auto"/>
              <w:bottom w:val="single" w:sz="4" w:space="0" w:color="auto"/>
              <w:right w:val="single" w:sz="4" w:space="0" w:color="auto"/>
            </w:tcBorders>
          </w:tcPr>
          <w:p w14:paraId="2FBC8DDB" w14:textId="77777777" w:rsidR="00152C84" w:rsidRDefault="00152C84" w:rsidP="00C219BE">
            <w:pPr>
              <w:pStyle w:val="ConsPlusNormal"/>
              <w:jc w:val="both"/>
            </w:pPr>
            <w:r>
              <w:t>Частица как служебная часть речи.</w:t>
            </w:r>
          </w:p>
          <w:p w14:paraId="6F9AE85E" w14:textId="77777777" w:rsidR="00152C84" w:rsidRDefault="00152C84" w:rsidP="00C219BE">
            <w:pPr>
              <w:pStyle w:val="ConsPlusNormal"/>
              <w:jc w:val="both"/>
            </w:pPr>
            <w:r>
              <w:t>Разряды частиц по значению и употреблению: формообразующие, отрицательные, модальные.</w:t>
            </w:r>
          </w:p>
          <w:p w14:paraId="24D147E0" w14:textId="77777777" w:rsidR="00152C84" w:rsidRDefault="00152C84" w:rsidP="00C219BE">
            <w:pPr>
              <w:pStyle w:val="ConsPlusNormal"/>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0BBF1B3E" w14:textId="77777777" w:rsidR="00152C84" w:rsidRDefault="00152C84" w:rsidP="00C219BE">
            <w:pPr>
              <w:pStyle w:val="ConsPlusNormal"/>
              <w:jc w:val="both"/>
            </w:pPr>
            <w: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152C84" w14:paraId="4231EA62" w14:textId="77777777" w:rsidTr="00C219BE">
        <w:tc>
          <w:tcPr>
            <w:tcW w:w="2438" w:type="dxa"/>
            <w:tcBorders>
              <w:top w:val="single" w:sz="4" w:space="0" w:color="auto"/>
              <w:left w:val="single" w:sz="4" w:space="0" w:color="auto"/>
              <w:bottom w:val="single" w:sz="4" w:space="0" w:color="auto"/>
              <w:right w:val="single" w:sz="4" w:space="0" w:color="auto"/>
            </w:tcBorders>
          </w:tcPr>
          <w:p w14:paraId="2D00D06C" w14:textId="77777777" w:rsidR="00152C84" w:rsidRDefault="00152C84" w:rsidP="00C219BE">
            <w:pPr>
              <w:pStyle w:val="ConsPlusNormal"/>
              <w:jc w:val="both"/>
            </w:pPr>
            <w:r>
              <w:t>Междометия и звукоподражательные слова.</w:t>
            </w:r>
          </w:p>
        </w:tc>
        <w:tc>
          <w:tcPr>
            <w:tcW w:w="6576" w:type="dxa"/>
            <w:tcBorders>
              <w:top w:val="single" w:sz="4" w:space="0" w:color="auto"/>
              <w:left w:val="single" w:sz="4" w:space="0" w:color="auto"/>
              <w:bottom w:val="single" w:sz="4" w:space="0" w:color="auto"/>
              <w:right w:val="single" w:sz="4" w:space="0" w:color="auto"/>
            </w:tcBorders>
          </w:tcPr>
          <w:p w14:paraId="134879AE" w14:textId="77777777" w:rsidR="00152C84" w:rsidRDefault="00152C84" w:rsidP="00C219BE">
            <w:pPr>
              <w:pStyle w:val="ConsPlusNormal"/>
              <w:jc w:val="both"/>
            </w:pPr>
            <w:r>
              <w:t>Междометия как особая группа слов.</w:t>
            </w:r>
          </w:p>
          <w:p w14:paraId="5E70D5C3" w14:textId="77777777" w:rsidR="00152C84" w:rsidRDefault="00152C84" w:rsidP="00C219B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29C5739B" w14:textId="77777777" w:rsidR="00152C84" w:rsidRDefault="00152C84" w:rsidP="00C219BE">
            <w:pPr>
              <w:pStyle w:val="ConsPlusNormal"/>
              <w:jc w:val="both"/>
            </w:pPr>
            <w:r>
              <w:t>Морфологический анализ междометий.</w:t>
            </w:r>
          </w:p>
          <w:p w14:paraId="16F0CC04" w14:textId="77777777" w:rsidR="00152C84" w:rsidRDefault="00152C84" w:rsidP="00C219BE">
            <w:pPr>
              <w:pStyle w:val="ConsPlusNormal"/>
              <w:jc w:val="both"/>
            </w:pPr>
            <w:r>
              <w:t>Звукоподражательные слова.</w:t>
            </w:r>
          </w:p>
          <w:p w14:paraId="2ECF6C9A" w14:textId="77777777" w:rsidR="00152C84" w:rsidRDefault="00152C84" w:rsidP="00C219B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66861DCB" w14:textId="77777777" w:rsidR="00152C84" w:rsidRDefault="00152C84" w:rsidP="00C219BE">
            <w:pPr>
              <w:pStyle w:val="ConsPlusNormal"/>
              <w:jc w:val="both"/>
            </w:pPr>
            <w:r>
              <w:t>Омонимия слов разных частей речи. Грамматическая омонимия. Использование грамматических омонимов в речи.</w:t>
            </w:r>
          </w:p>
        </w:tc>
      </w:tr>
      <w:tr w:rsidR="00152C84" w14:paraId="25583409" w14:textId="77777777" w:rsidTr="00C219BE">
        <w:tc>
          <w:tcPr>
            <w:tcW w:w="2438" w:type="dxa"/>
            <w:tcBorders>
              <w:top w:val="single" w:sz="4" w:space="0" w:color="auto"/>
              <w:left w:val="single" w:sz="4" w:space="0" w:color="auto"/>
              <w:bottom w:val="single" w:sz="4" w:space="0" w:color="auto"/>
              <w:right w:val="single" w:sz="4" w:space="0" w:color="auto"/>
            </w:tcBorders>
          </w:tcPr>
          <w:p w14:paraId="0FF99230" w14:textId="77777777" w:rsidR="00152C84" w:rsidRDefault="00152C84" w:rsidP="00C219BE">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14:paraId="7469F415" w14:textId="77777777" w:rsidR="00152C84" w:rsidRDefault="00152C84" w:rsidP="00C219BE">
            <w:pPr>
              <w:pStyle w:val="ConsPlusNormal"/>
              <w:jc w:val="both"/>
            </w:pPr>
            <w:r>
              <w:t>Синтаксис как раздел лингвистики.</w:t>
            </w:r>
          </w:p>
          <w:p w14:paraId="1FC5AFC2" w14:textId="77777777" w:rsidR="00152C84" w:rsidRDefault="00152C84" w:rsidP="00C219BE">
            <w:pPr>
              <w:pStyle w:val="ConsPlusNormal"/>
              <w:jc w:val="both"/>
            </w:pPr>
            <w:r>
              <w:t>Словосочетание и предложение как единицы синтаксиса.</w:t>
            </w:r>
          </w:p>
          <w:p w14:paraId="7DF46F21" w14:textId="77777777" w:rsidR="00152C84" w:rsidRDefault="00152C84" w:rsidP="00C219BE">
            <w:pPr>
              <w:pStyle w:val="ConsPlusNormal"/>
              <w:jc w:val="both"/>
            </w:pPr>
            <w:r>
              <w:t>Пунктуация. Функции знаков препинания.</w:t>
            </w:r>
          </w:p>
        </w:tc>
      </w:tr>
      <w:tr w:rsidR="00152C84" w14:paraId="2CFE6A76" w14:textId="77777777" w:rsidTr="00C219BE">
        <w:tc>
          <w:tcPr>
            <w:tcW w:w="2438" w:type="dxa"/>
            <w:tcBorders>
              <w:top w:val="single" w:sz="4" w:space="0" w:color="auto"/>
              <w:left w:val="single" w:sz="4" w:space="0" w:color="auto"/>
              <w:bottom w:val="single" w:sz="4" w:space="0" w:color="auto"/>
              <w:right w:val="single" w:sz="4" w:space="0" w:color="auto"/>
            </w:tcBorders>
          </w:tcPr>
          <w:p w14:paraId="43D0F83D" w14:textId="77777777" w:rsidR="00152C84" w:rsidRDefault="00152C84" w:rsidP="00C219BE">
            <w:pPr>
              <w:pStyle w:val="ConsPlusNormal"/>
              <w:jc w:val="both"/>
            </w:pPr>
            <w:r>
              <w:t>Словосочетание.</w:t>
            </w:r>
          </w:p>
        </w:tc>
        <w:tc>
          <w:tcPr>
            <w:tcW w:w="6576" w:type="dxa"/>
            <w:tcBorders>
              <w:top w:val="single" w:sz="4" w:space="0" w:color="auto"/>
              <w:left w:val="single" w:sz="4" w:space="0" w:color="auto"/>
              <w:bottom w:val="single" w:sz="4" w:space="0" w:color="auto"/>
              <w:right w:val="single" w:sz="4" w:space="0" w:color="auto"/>
            </w:tcBorders>
          </w:tcPr>
          <w:p w14:paraId="42D01420" w14:textId="77777777" w:rsidR="00152C84" w:rsidRDefault="00152C84" w:rsidP="00C219BE">
            <w:pPr>
              <w:pStyle w:val="ConsPlusNormal"/>
              <w:jc w:val="both"/>
            </w:pPr>
            <w:r>
              <w:t>Основные признаки словосочетания.</w:t>
            </w:r>
          </w:p>
          <w:p w14:paraId="43A0F2E8" w14:textId="77777777" w:rsidR="00152C84" w:rsidRDefault="00152C84" w:rsidP="00C219BE">
            <w:pPr>
              <w:pStyle w:val="ConsPlusNormal"/>
              <w:jc w:val="both"/>
            </w:pPr>
            <w:r>
              <w:t>Виды словосочетаний по морфологическим свойствам главного слова: глагольные, именные, наречные.</w:t>
            </w:r>
          </w:p>
          <w:p w14:paraId="10937B9C" w14:textId="77777777" w:rsidR="00152C84" w:rsidRDefault="00152C84" w:rsidP="00C219BE">
            <w:pPr>
              <w:pStyle w:val="ConsPlusNormal"/>
              <w:jc w:val="both"/>
            </w:pPr>
            <w:r>
              <w:t>Типы подчинительной связи слов в словосочетании: согласование, управление, примыкание.</w:t>
            </w:r>
          </w:p>
          <w:p w14:paraId="04F9D489" w14:textId="77777777" w:rsidR="00152C84" w:rsidRDefault="00152C84" w:rsidP="00C219BE">
            <w:pPr>
              <w:pStyle w:val="ConsPlusNormal"/>
              <w:jc w:val="both"/>
            </w:pPr>
            <w:r>
              <w:t>Синтаксический анализ словосочетаний.</w:t>
            </w:r>
          </w:p>
          <w:p w14:paraId="7F5B3C78" w14:textId="77777777" w:rsidR="00152C84" w:rsidRDefault="00152C84" w:rsidP="00C219BE">
            <w:pPr>
              <w:pStyle w:val="ConsPlusNormal"/>
              <w:jc w:val="both"/>
            </w:pPr>
            <w:r>
              <w:t>Грамматическая синонимия словосочетаний.</w:t>
            </w:r>
          </w:p>
          <w:p w14:paraId="6A2BCA57" w14:textId="77777777" w:rsidR="00152C84" w:rsidRDefault="00152C84" w:rsidP="00C219BE">
            <w:pPr>
              <w:pStyle w:val="ConsPlusNormal"/>
              <w:jc w:val="both"/>
            </w:pPr>
            <w:r>
              <w:t>Нормы построения словосочетаний.</w:t>
            </w:r>
          </w:p>
        </w:tc>
      </w:tr>
      <w:tr w:rsidR="00152C84" w14:paraId="47F24925" w14:textId="77777777" w:rsidTr="00C219BE">
        <w:tc>
          <w:tcPr>
            <w:tcW w:w="2438" w:type="dxa"/>
            <w:tcBorders>
              <w:top w:val="single" w:sz="4" w:space="0" w:color="auto"/>
              <w:left w:val="single" w:sz="4" w:space="0" w:color="auto"/>
              <w:bottom w:val="single" w:sz="4" w:space="0" w:color="auto"/>
              <w:right w:val="single" w:sz="4" w:space="0" w:color="auto"/>
            </w:tcBorders>
          </w:tcPr>
          <w:p w14:paraId="3746F833" w14:textId="77777777" w:rsidR="00152C84" w:rsidRDefault="00152C84" w:rsidP="00C219BE">
            <w:pPr>
              <w:pStyle w:val="ConsPlusNormal"/>
              <w:jc w:val="both"/>
            </w:pPr>
            <w:r>
              <w:t>Предложение.</w:t>
            </w:r>
          </w:p>
        </w:tc>
        <w:tc>
          <w:tcPr>
            <w:tcW w:w="6576" w:type="dxa"/>
            <w:tcBorders>
              <w:top w:val="single" w:sz="4" w:space="0" w:color="auto"/>
              <w:left w:val="single" w:sz="4" w:space="0" w:color="auto"/>
              <w:bottom w:val="single" w:sz="4" w:space="0" w:color="auto"/>
              <w:right w:val="single" w:sz="4" w:space="0" w:color="auto"/>
            </w:tcBorders>
          </w:tcPr>
          <w:p w14:paraId="38AC935F" w14:textId="77777777" w:rsidR="00152C84" w:rsidRDefault="00152C84" w:rsidP="00C219B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14:paraId="4F9E6AFE" w14:textId="77777777" w:rsidR="00152C84" w:rsidRDefault="00152C84" w:rsidP="00C219B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0B7B770E" w14:textId="77777777" w:rsidR="00152C84" w:rsidRDefault="00152C84" w:rsidP="00C219BE">
            <w:pPr>
              <w:pStyle w:val="ConsPlusNormal"/>
              <w:jc w:val="both"/>
            </w:pPr>
            <w:r>
              <w:t>Употребление языковых форм выражения побуждения в побудительных предложениях.</w:t>
            </w:r>
          </w:p>
          <w:p w14:paraId="1A931354" w14:textId="77777777" w:rsidR="00152C84" w:rsidRDefault="00152C84" w:rsidP="00C219BE">
            <w:pPr>
              <w:pStyle w:val="ConsPlusNormal"/>
              <w:jc w:val="both"/>
            </w:pPr>
            <w:r>
              <w:t>Средства оформления предложения в устной и письменной речи (интонация, логическое ударение, знаки препинания).</w:t>
            </w:r>
          </w:p>
          <w:p w14:paraId="17593CAF" w14:textId="77777777" w:rsidR="00152C84" w:rsidRDefault="00152C84" w:rsidP="00C219BE">
            <w:pPr>
              <w:pStyle w:val="ConsPlusNormal"/>
              <w:jc w:val="both"/>
            </w:pPr>
            <w:r>
              <w:t>Виды предложений по количеству грамматических основ (простые, сложные).</w:t>
            </w:r>
          </w:p>
          <w:p w14:paraId="5579BDC5" w14:textId="77777777" w:rsidR="00152C84" w:rsidRDefault="00152C84" w:rsidP="00C219BE">
            <w:pPr>
              <w:pStyle w:val="ConsPlusNormal"/>
              <w:jc w:val="both"/>
            </w:pPr>
            <w:r>
              <w:t>Виды простых предложений по наличию главных членов (двусоставные, односоставные).</w:t>
            </w:r>
          </w:p>
          <w:p w14:paraId="3A72113F" w14:textId="77777777" w:rsidR="00152C84" w:rsidRDefault="00152C84" w:rsidP="00C219BE">
            <w:pPr>
              <w:pStyle w:val="ConsPlusNormal"/>
              <w:jc w:val="both"/>
            </w:pPr>
            <w:r>
              <w:t>Виды предложений по наличию второстепенных членов (распространенные, нераспространенные). Предложения полные и неполные.</w:t>
            </w:r>
          </w:p>
          <w:p w14:paraId="450C8031" w14:textId="77777777" w:rsidR="00152C84" w:rsidRDefault="00152C84" w:rsidP="00C219B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14:paraId="0B9EBDA2" w14:textId="77777777" w:rsidR="00152C84" w:rsidRDefault="00152C84" w:rsidP="00C219BE">
            <w:pPr>
              <w:pStyle w:val="ConsPlusNormal"/>
              <w:jc w:val="both"/>
            </w:pPr>
            <w:r>
              <w:t>Грамматические, интонационные и пунктуационные особенности предложений со словами "да", "нет".</w:t>
            </w:r>
          </w:p>
          <w:p w14:paraId="63DD9D8E" w14:textId="77777777" w:rsidR="00152C84" w:rsidRDefault="00152C84" w:rsidP="00C219BE">
            <w:pPr>
              <w:pStyle w:val="ConsPlusNormal"/>
              <w:jc w:val="both"/>
            </w:pPr>
            <w:r>
              <w:t>Нормы построения простого предложения, использования инверсии.</w:t>
            </w:r>
          </w:p>
        </w:tc>
      </w:tr>
      <w:tr w:rsidR="00152C84" w14:paraId="40607738" w14:textId="77777777" w:rsidTr="00C219BE">
        <w:tc>
          <w:tcPr>
            <w:tcW w:w="2438" w:type="dxa"/>
            <w:tcBorders>
              <w:top w:val="single" w:sz="4" w:space="0" w:color="auto"/>
              <w:left w:val="single" w:sz="4" w:space="0" w:color="auto"/>
              <w:bottom w:val="single" w:sz="4" w:space="0" w:color="auto"/>
              <w:right w:val="single" w:sz="4" w:space="0" w:color="auto"/>
            </w:tcBorders>
          </w:tcPr>
          <w:p w14:paraId="34ECF43F" w14:textId="77777777" w:rsidR="00152C84" w:rsidRDefault="00152C84" w:rsidP="00C219BE">
            <w:pPr>
              <w:pStyle w:val="ConsPlusNormal"/>
              <w:jc w:val="both"/>
            </w:pPr>
            <w:r>
              <w:t>Двусоставное предложение.</w:t>
            </w:r>
          </w:p>
          <w:p w14:paraId="0162ECA2" w14:textId="77777777" w:rsidR="00152C84" w:rsidRDefault="00152C84" w:rsidP="00C219BE">
            <w:pPr>
              <w:pStyle w:val="ConsPlusNormal"/>
              <w:jc w:val="both"/>
            </w:pPr>
            <w:r>
              <w:t>Главные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14:paraId="4B1CAADD" w14:textId="77777777" w:rsidR="00152C84" w:rsidRDefault="00152C84" w:rsidP="00C219BE">
            <w:pPr>
              <w:pStyle w:val="ConsPlusNormal"/>
              <w:jc w:val="both"/>
            </w:pPr>
            <w:r>
              <w:t>Подлежащее и сказуемое как главные члены предложения.</w:t>
            </w:r>
          </w:p>
          <w:p w14:paraId="25D3B9FA" w14:textId="77777777" w:rsidR="00152C84" w:rsidRDefault="00152C84" w:rsidP="00C219BE">
            <w:pPr>
              <w:pStyle w:val="ConsPlusNormal"/>
              <w:jc w:val="both"/>
            </w:pPr>
            <w:r>
              <w:t>Способы выражения подлежащего.</w:t>
            </w:r>
          </w:p>
          <w:p w14:paraId="46927B05" w14:textId="77777777" w:rsidR="00152C84" w:rsidRDefault="00152C84" w:rsidP="00C219BE">
            <w:pPr>
              <w:pStyle w:val="ConsPlusNormal"/>
              <w:jc w:val="both"/>
            </w:pPr>
            <w:r>
              <w:t>Виды сказуемого (простое глагольное, составное глагольное, составное именное) и способы его выражения.</w:t>
            </w:r>
          </w:p>
          <w:p w14:paraId="7C86486D" w14:textId="77777777" w:rsidR="00152C84" w:rsidRDefault="00152C84" w:rsidP="00C219BE">
            <w:pPr>
              <w:pStyle w:val="ConsPlusNormal"/>
              <w:jc w:val="both"/>
            </w:pPr>
            <w:r>
              <w:t>Тире между подлежащим и сказуемым.</w:t>
            </w:r>
          </w:p>
          <w:p w14:paraId="46958717" w14:textId="77777777" w:rsidR="00152C84" w:rsidRDefault="00152C84" w:rsidP="00C219B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14:paraId="716C632E" w14:textId="77777777" w:rsidR="00152C84" w:rsidRDefault="00152C84" w:rsidP="00C219BE">
            <w:pPr>
              <w:pStyle w:val="ConsPlusNormal"/>
              <w:jc w:val="both"/>
            </w:pPr>
            <w:r>
              <w:t>Второстепенные члены предложения</w:t>
            </w:r>
          </w:p>
          <w:p w14:paraId="6625D624" w14:textId="77777777" w:rsidR="00152C84" w:rsidRDefault="00152C84" w:rsidP="00C219BE">
            <w:pPr>
              <w:pStyle w:val="ConsPlusNormal"/>
              <w:jc w:val="both"/>
            </w:pPr>
            <w:r>
              <w:t>Второстепенные члены предложения, их виды.</w:t>
            </w:r>
          </w:p>
          <w:p w14:paraId="54951BC9" w14:textId="77777777" w:rsidR="00152C84" w:rsidRDefault="00152C84" w:rsidP="00C219BE">
            <w:pPr>
              <w:pStyle w:val="ConsPlusNormal"/>
              <w:jc w:val="both"/>
            </w:pPr>
            <w:r>
              <w:t>Определение как второстепенный член предложения.</w:t>
            </w:r>
          </w:p>
          <w:p w14:paraId="7757DFC2" w14:textId="77777777" w:rsidR="00152C84" w:rsidRDefault="00152C84" w:rsidP="00C219BE">
            <w:pPr>
              <w:pStyle w:val="ConsPlusNormal"/>
              <w:jc w:val="both"/>
            </w:pPr>
            <w:r>
              <w:t>Определения согласованные и несогласованные.</w:t>
            </w:r>
          </w:p>
          <w:p w14:paraId="01300B58" w14:textId="77777777" w:rsidR="00152C84" w:rsidRDefault="00152C84" w:rsidP="00C219BE">
            <w:pPr>
              <w:pStyle w:val="ConsPlusNormal"/>
              <w:jc w:val="both"/>
            </w:pPr>
            <w:r>
              <w:t>Приложение как особый вид определения.</w:t>
            </w:r>
          </w:p>
          <w:p w14:paraId="2B2FD7CE" w14:textId="77777777" w:rsidR="00152C84" w:rsidRDefault="00152C84" w:rsidP="00C219BE">
            <w:pPr>
              <w:pStyle w:val="ConsPlusNormal"/>
              <w:jc w:val="both"/>
            </w:pPr>
            <w:r>
              <w:t>Дополнение как второстепенный член предложения.</w:t>
            </w:r>
          </w:p>
          <w:p w14:paraId="6576D373" w14:textId="77777777" w:rsidR="00152C84" w:rsidRDefault="00152C84" w:rsidP="00C219BE">
            <w:pPr>
              <w:pStyle w:val="ConsPlusNormal"/>
              <w:jc w:val="both"/>
            </w:pPr>
            <w:r>
              <w:t>Дополнения прямые и косвенные.</w:t>
            </w:r>
          </w:p>
          <w:p w14:paraId="1A9AD169" w14:textId="77777777" w:rsidR="00152C84" w:rsidRDefault="00152C84" w:rsidP="00C219B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152C84" w14:paraId="3BAC8319" w14:textId="77777777" w:rsidTr="00C219BE">
        <w:tc>
          <w:tcPr>
            <w:tcW w:w="2438" w:type="dxa"/>
            <w:tcBorders>
              <w:top w:val="single" w:sz="4" w:space="0" w:color="auto"/>
              <w:left w:val="single" w:sz="4" w:space="0" w:color="auto"/>
              <w:bottom w:val="single" w:sz="4" w:space="0" w:color="auto"/>
              <w:right w:val="single" w:sz="4" w:space="0" w:color="auto"/>
            </w:tcBorders>
          </w:tcPr>
          <w:p w14:paraId="4FCA8386" w14:textId="77777777" w:rsidR="00152C84" w:rsidRDefault="00152C84" w:rsidP="00C219BE">
            <w:pPr>
              <w:pStyle w:val="ConsPlusNormal"/>
              <w:jc w:val="both"/>
            </w:pPr>
            <w:r>
              <w:t>Односоставные предложения.</w:t>
            </w:r>
          </w:p>
        </w:tc>
        <w:tc>
          <w:tcPr>
            <w:tcW w:w="6576" w:type="dxa"/>
            <w:tcBorders>
              <w:top w:val="single" w:sz="4" w:space="0" w:color="auto"/>
              <w:left w:val="single" w:sz="4" w:space="0" w:color="auto"/>
              <w:bottom w:val="single" w:sz="4" w:space="0" w:color="auto"/>
              <w:right w:val="single" w:sz="4" w:space="0" w:color="auto"/>
            </w:tcBorders>
          </w:tcPr>
          <w:p w14:paraId="27247FE7" w14:textId="77777777" w:rsidR="00152C84" w:rsidRDefault="00152C84" w:rsidP="00C219BE">
            <w:pPr>
              <w:pStyle w:val="ConsPlusNormal"/>
              <w:jc w:val="both"/>
            </w:pPr>
            <w:r>
              <w:t>Односоставные предложения, их грамматические признаки.</w:t>
            </w:r>
          </w:p>
          <w:p w14:paraId="3E4B7AB0" w14:textId="77777777" w:rsidR="00152C84" w:rsidRDefault="00152C84" w:rsidP="00C219BE">
            <w:pPr>
              <w:pStyle w:val="ConsPlusNormal"/>
              <w:jc w:val="both"/>
            </w:pPr>
            <w:r>
              <w:t>Грамматические различия односоставных предложений и двусоставных неполных предложений.</w:t>
            </w:r>
          </w:p>
          <w:p w14:paraId="70AE8D7F" w14:textId="77777777" w:rsidR="00152C84" w:rsidRDefault="00152C84" w:rsidP="00C219BE">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14:paraId="73773FFD" w14:textId="77777777" w:rsidR="00152C84" w:rsidRDefault="00152C84" w:rsidP="00C219BE">
            <w:pPr>
              <w:pStyle w:val="ConsPlusNormal"/>
              <w:jc w:val="both"/>
            </w:pPr>
            <w:r>
              <w:t>Синтаксическая синонимия односоставных и двусоставных предложений.</w:t>
            </w:r>
          </w:p>
          <w:p w14:paraId="40DEBAAE" w14:textId="77777777" w:rsidR="00152C84" w:rsidRDefault="00152C84" w:rsidP="00C219BE">
            <w:pPr>
              <w:pStyle w:val="ConsPlusNormal"/>
              <w:jc w:val="both"/>
            </w:pPr>
            <w:r>
              <w:t>Употребление односоставных предложений в речи.</w:t>
            </w:r>
          </w:p>
        </w:tc>
      </w:tr>
    </w:tbl>
    <w:p w14:paraId="642E2069" w14:textId="77777777" w:rsidR="00152C84" w:rsidRDefault="00152C84" w:rsidP="005358E5">
      <w:pPr>
        <w:pStyle w:val="ConsPlusNormal"/>
        <w:jc w:val="both"/>
      </w:pPr>
    </w:p>
    <w:p w14:paraId="589E3D2D" w14:textId="77777777" w:rsidR="00152C84" w:rsidRDefault="00152C84" w:rsidP="005358E5">
      <w:pPr>
        <w:pStyle w:val="ConsPlusNormal"/>
        <w:ind w:firstLine="540"/>
        <w:jc w:val="both"/>
      </w:pPr>
      <w:r>
        <w:t>117.10. Содержание обучения в 9 классе представлено в таблице:</w:t>
      </w:r>
    </w:p>
    <w:p w14:paraId="499DC9CE"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B1A1651" w14:textId="77777777" w:rsidTr="00C219BE">
        <w:tc>
          <w:tcPr>
            <w:tcW w:w="2438" w:type="dxa"/>
            <w:tcBorders>
              <w:top w:val="single" w:sz="4" w:space="0" w:color="auto"/>
              <w:left w:val="single" w:sz="4" w:space="0" w:color="auto"/>
              <w:bottom w:val="single" w:sz="4" w:space="0" w:color="auto"/>
              <w:right w:val="single" w:sz="4" w:space="0" w:color="auto"/>
            </w:tcBorders>
          </w:tcPr>
          <w:p w14:paraId="4553B13D"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36C33CFD" w14:textId="77777777" w:rsidR="00152C84" w:rsidRDefault="00152C84" w:rsidP="00C219BE">
            <w:pPr>
              <w:pStyle w:val="ConsPlusNormal"/>
              <w:jc w:val="both"/>
            </w:pPr>
            <w:r>
              <w:t>Роль русского языка в Российской Федерации.</w:t>
            </w:r>
          </w:p>
          <w:p w14:paraId="7B0788DA" w14:textId="77777777" w:rsidR="00152C84" w:rsidRDefault="00152C84" w:rsidP="00C219BE">
            <w:pPr>
              <w:pStyle w:val="ConsPlusNormal"/>
              <w:jc w:val="both"/>
            </w:pPr>
            <w:r>
              <w:t>Русский язык в современном мире.</w:t>
            </w:r>
          </w:p>
        </w:tc>
      </w:tr>
      <w:tr w:rsidR="00152C84" w14:paraId="10C5E2E1" w14:textId="77777777" w:rsidTr="00C219BE">
        <w:tc>
          <w:tcPr>
            <w:tcW w:w="2438" w:type="dxa"/>
            <w:tcBorders>
              <w:top w:val="single" w:sz="4" w:space="0" w:color="auto"/>
              <w:left w:val="single" w:sz="4" w:space="0" w:color="auto"/>
              <w:bottom w:val="single" w:sz="4" w:space="0" w:color="auto"/>
              <w:right w:val="single" w:sz="4" w:space="0" w:color="auto"/>
            </w:tcBorders>
          </w:tcPr>
          <w:p w14:paraId="62D71CD5"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7179F782" w14:textId="77777777" w:rsidR="00152C84" w:rsidRDefault="00152C84" w:rsidP="00C219BE">
            <w:pPr>
              <w:pStyle w:val="ConsPlusNormal"/>
              <w:jc w:val="both"/>
            </w:pPr>
            <w:r>
              <w:t>Речь устная и письменная, монологическая и диалогическая, полилог (повторение).</w:t>
            </w:r>
          </w:p>
          <w:p w14:paraId="6F193826" w14:textId="77777777" w:rsidR="00152C84" w:rsidRDefault="00152C84" w:rsidP="00C219BE">
            <w:pPr>
              <w:pStyle w:val="ConsPlusNormal"/>
              <w:jc w:val="both"/>
            </w:pPr>
            <w:r>
              <w:t>Виды речевой деятельности: говорение, письмо, аудирование, чтение (повторение).</w:t>
            </w:r>
          </w:p>
          <w:p w14:paraId="358C08CF" w14:textId="77777777" w:rsidR="00152C84" w:rsidRDefault="00152C84" w:rsidP="00C219BE">
            <w:pPr>
              <w:pStyle w:val="ConsPlusNormal"/>
              <w:jc w:val="both"/>
            </w:pPr>
            <w:r>
              <w:t>Виды аудирования: выборочное, ознакомительное, детальное.</w:t>
            </w:r>
          </w:p>
          <w:p w14:paraId="583AC28B" w14:textId="77777777" w:rsidR="00152C84" w:rsidRDefault="00152C84" w:rsidP="00C219BE">
            <w:pPr>
              <w:pStyle w:val="ConsPlusNormal"/>
              <w:jc w:val="both"/>
            </w:pPr>
            <w:r>
              <w:t>Виды чтения: изучающее, ознакомительное, просмотровое, поисковое.</w:t>
            </w:r>
          </w:p>
          <w:p w14:paraId="61462410" w14:textId="77777777" w:rsidR="00152C84" w:rsidRDefault="00152C84" w:rsidP="00C219BE">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5AE26449" w14:textId="77777777" w:rsidR="00152C84" w:rsidRDefault="00152C84" w:rsidP="00C219BE">
            <w:pPr>
              <w:pStyle w:val="ConsPlusNormal"/>
              <w:jc w:val="both"/>
            </w:pPr>
            <w:r>
              <w:t>Подробное, сжатое, выборочное изложение прочитанного или прослушанного текста.</w:t>
            </w:r>
          </w:p>
          <w:p w14:paraId="3A2E22A1" w14:textId="77777777" w:rsidR="00152C84" w:rsidRDefault="00152C84" w:rsidP="00C219BE">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16F359BA" w14:textId="77777777" w:rsidR="00152C84" w:rsidRDefault="00152C84" w:rsidP="00C219BE">
            <w:pPr>
              <w:pStyle w:val="ConsPlusNormal"/>
              <w:jc w:val="both"/>
            </w:pPr>
            <w:r>
              <w:t>Приемы работы с учебной книгой, лингвистическими словарями, справочной литературой.</w:t>
            </w:r>
          </w:p>
        </w:tc>
      </w:tr>
      <w:tr w:rsidR="00152C84" w14:paraId="7B948F91" w14:textId="77777777" w:rsidTr="00C219BE">
        <w:tc>
          <w:tcPr>
            <w:tcW w:w="2438" w:type="dxa"/>
            <w:tcBorders>
              <w:top w:val="single" w:sz="4" w:space="0" w:color="auto"/>
              <w:left w:val="single" w:sz="4" w:space="0" w:color="auto"/>
              <w:bottom w:val="single" w:sz="4" w:space="0" w:color="auto"/>
              <w:right w:val="single" w:sz="4" w:space="0" w:color="auto"/>
            </w:tcBorders>
          </w:tcPr>
          <w:p w14:paraId="129D8EF5"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41820FD7" w14:textId="77777777" w:rsidR="00152C84" w:rsidRDefault="00152C84" w:rsidP="00C219BE">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35A685D8" w14:textId="77777777" w:rsidR="00152C84" w:rsidRDefault="00152C84" w:rsidP="00C219BE">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14:paraId="50698809" w14:textId="77777777" w:rsidR="00152C84" w:rsidRDefault="00152C84" w:rsidP="00C219BE">
            <w:pPr>
              <w:pStyle w:val="ConsPlusNormal"/>
              <w:jc w:val="both"/>
            </w:pPr>
            <w:r>
              <w:t>Информационная переработка текста.</w:t>
            </w:r>
          </w:p>
        </w:tc>
      </w:tr>
      <w:tr w:rsidR="00152C84" w14:paraId="566D5631" w14:textId="77777777" w:rsidTr="00C219BE">
        <w:tc>
          <w:tcPr>
            <w:tcW w:w="2438" w:type="dxa"/>
            <w:tcBorders>
              <w:top w:val="single" w:sz="4" w:space="0" w:color="auto"/>
              <w:left w:val="single" w:sz="4" w:space="0" w:color="auto"/>
              <w:bottom w:val="single" w:sz="4" w:space="0" w:color="auto"/>
              <w:right w:val="single" w:sz="4" w:space="0" w:color="auto"/>
            </w:tcBorders>
          </w:tcPr>
          <w:p w14:paraId="0D54A6C3"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038E4EB3" w14:textId="77777777" w:rsidR="00152C84" w:rsidRDefault="00152C84" w:rsidP="00C219BE">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56DE3ED" w14:textId="77777777" w:rsidR="00152C84" w:rsidRDefault="00152C84" w:rsidP="00C219BE">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3CDA5BB" w14:textId="77777777" w:rsidR="00152C84" w:rsidRDefault="00152C84" w:rsidP="00C219BE">
            <w:pPr>
              <w:pStyle w:val="ConsPlusNormal"/>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635BDE55" w14:textId="77777777" w:rsidR="00152C84" w:rsidRDefault="00152C84" w:rsidP="00C219BE">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152C84" w14:paraId="42684025" w14:textId="77777777" w:rsidTr="00C219BE">
        <w:tc>
          <w:tcPr>
            <w:tcW w:w="2438" w:type="dxa"/>
            <w:tcBorders>
              <w:top w:val="single" w:sz="4" w:space="0" w:color="auto"/>
              <w:left w:val="single" w:sz="4" w:space="0" w:color="auto"/>
              <w:bottom w:val="single" w:sz="4" w:space="0" w:color="auto"/>
              <w:right w:val="single" w:sz="4" w:space="0" w:color="auto"/>
            </w:tcBorders>
          </w:tcPr>
          <w:p w14:paraId="3B90848C" w14:textId="77777777" w:rsidR="00152C84" w:rsidRDefault="00152C84" w:rsidP="00C219BE">
            <w:pPr>
              <w:pStyle w:val="ConsPlusNormal"/>
              <w:jc w:val="both"/>
            </w:pPr>
            <w:r>
              <w:t>Синтаксис. Культура речи. Пунктуация.</w:t>
            </w:r>
          </w:p>
          <w:p w14:paraId="3239B42B" w14:textId="77777777" w:rsidR="00152C84" w:rsidRDefault="00152C84" w:rsidP="00C219BE">
            <w:pPr>
              <w:pStyle w:val="ConsPlusNormal"/>
              <w:jc w:val="both"/>
            </w:pPr>
            <w:r>
              <w:t>Простое осложненное предложение.</w:t>
            </w:r>
          </w:p>
          <w:p w14:paraId="6AC1B022" w14:textId="77777777" w:rsidR="00152C84" w:rsidRDefault="00152C84" w:rsidP="00C219BE">
            <w:pPr>
              <w:pStyle w:val="ConsPlusNormal"/>
              <w:jc w:val="both"/>
            </w:pPr>
            <w:r>
              <w:t>Предложения с однородными членами.</w:t>
            </w:r>
          </w:p>
        </w:tc>
        <w:tc>
          <w:tcPr>
            <w:tcW w:w="6576" w:type="dxa"/>
            <w:tcBorders>
              <w:top w:val="single" w:sz="4" w:space="0" w:color="auto"/>
              <w:left w:val="single" w:sz="4" w:space="0" w:color="auto"/>
              <w:bottom w:val="single" w:sz="4" w:space="0" w:color="auto"/>
              <w:right w:val="single" w:sz="4" w:space="0" w:color="auto"/>
            </w:tcBorders>
          </w:tcPr>
          <w:p w14:paraId="238EF261" w14:textId="77777777" w:rsidR="00152C84" w:rsidRDefault="00152C84" w:rsidP="00C219B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14:paraId="3DF5278A" w14:textId="77777777" w:rsidR="00152C84" w:rsidRDefault="00152C84" w:rsidP="00C219BE">
            <w:pPr>
              <w:pStyle w:val="ConsPlusNormal"/>
              <w:jc w:val="both"/>
            </w:pPr>
            <w:r>
              <w:t>Однородные и неоднородные определения.</w:t>
            </w:r>
          </w:p>
          <w:p w14:paraId="00FAAABC" w14:textId="77777777" w:rsidR="00152C84" w:rsidRDefault="00152C84" w:rsidP="00C219BE">
            <w:pPr>
              <w:pStyle w:val="ConsPlusNormal"/>
              <w:jc w:val="both"/>
            </w:pPr>
            <w:r>
              <w:t>Предложения с обобщающими словами при однородных членах.</w:t>
            </w:r>
          </w:p>
          <w:p w14:paraId="2B749A5B" w14:textId="77777777" w:rsidR="00152C84" w:rsidRDefault="00152C84" w:rsidP="00C219BE">
            <w:pPr>
              <w:pStyle w:val="ConsPlusNormal"/>
              <w:jc w:val="both"/>
            </w:pPr>
            <w:r>
              <w:t>Нормы построения предложений с однородными членами, связанными двойными союзами "не только... но и, как... так и".</w:t>
            </w:r>
          </w:p>
          <w:p w14:paraId="33526768" w14:textId="77777777" w:rsidR="00152C84" w:rsidRDefault="00152C84" w:rsidP="00C219B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7B55D7A8" w14:textId="77777777" w:rsidR="00152C84" w:rsidRDefault="00152C84" w:rsidP="00C219BE">
            <w:pPr>
              <w:pStyle w:val="ConsPlusNormal"/>
              <w:jc w:val="both"/>
            </w:pPr>
            <w:r>
              <w:t>Нормы постановки знаков препинания в предложениях с обобщающими словами при однородных членах.</w:t>
            </w:r>
          </w:p>
          <w:p w14:paraId="273F4C8B" w14:textId="77777777" w:rsidR="00152C84" w:rsidRDefault="00152C84" w:rsidP="00C219BE">
            <w:pPr>
              <w:pStyle w:val="ConsPlusNormal"/>
              <w:jc w:val="both"/>
            </w:pPr>
            <w:r>
              <w:t>Нормы постановки знаков препинания в простом и сложном предложениях с союзом "и".</w:t>
            </w:r>
          </w:p>
        </w:tc>
      </w:tr>
      <w:tr w:rsidR="00152C84" w14:paraId="54A06358" w14:textId="77777777" w:rsidTr="00C219BE">
        <w:tc>
          <w:tcPr>
            <w:tcW w:w="2438" w:type="dxa"/>
            <w:tcBorders>
              <w:top w:val="single" w:sz="4" w:space="0" w:color="auto"/>
              <w:left w:val="single" w:sz="4" w:space="0" w:color="auto"/>
              <w:bottom w:val="single" w:sz="4" w:space="0" w:color="auto"/>
              <w:right w:val="single" w:sz="4" w:space="0" w:color="auto"/>
            </w:tcBorders>
          </w:tcPr>
          <w:p w14:paraId="3471A881" w14:textId="77777777" w:rsidR="00152C84" w:rsidRDefault="00152C84" w:rsidP="00C219BE">
            <w:pPr>
              <w:pStyle w:val="ConsPlusNormal"/>
              <w:jc w:val="both"/>
            </w:pPr>
            <w:r>
              <w:t>Предложения с обособленными членами.</w:t>
            </w:r>
          </w:p>
        </w:tc>
        <w:tc>
          <w:tcPr>
            <w:tcW w:w="6576" w:type="dxa"/>
            <w:tcBorders>
              <w:top w:val="single" w:sz="4" w:space="0" w:color="auto"/>
              <w:left w:val="single" w:sz="4" w:space="0" w:color="auto"/>
              <w:bottom w:val="single" w:sz="4" w:space="0" w:color="auto"/>
              <w:right w:val="single" w:sz="4" w:space="0" w:color="auto"/>
            </w:tcBorders>
          </w:tcPr>
          <w:p w14:paraId="075A2745" w14:textId="77777777" w:rsidR="00152C84" w:rsidRDefault="00152C84" w:rsidP="00C219B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28A143B5" w14:textId="77777777" w:rsidR="00152C84" w:rsidRDefault="00152C84" w:rsidP="00C219BE">
            <w:pPr>
              <w:pStyle w:val="ConsPlusNormal"/>
              <w:jc w:val="both"/>
            </w:pPr>
            <w:r>
              <w:t>Уточняющие члены предложения, пояснительные и присоединительные конструкции.</w:t>
            </w:r>
          </w:p>
          <w:p w14:paraId="4DAF2EBA" w14:textId="77777777" w:rsidR="00152C84" w:rsidRDefault="00152C84" w:rsidP="00C219B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152C84" w14:paraId="71C71C52" w14:textId="77777777" w:rsidTr="00C219BE">
        <w:tc>
          <w:tcPr>
            <w:tcW w:w="2438" w:type="dxa"/>
            <w:tcBorders>
              <w:top w:val="single" w:sz="4" w:space="0" w:color="auto"/>
              <w:left w:val="single" w:sz="4" w:space="0" w:color="auto"/>
              <w:bottom w:val="single" w:sz="4" w:space="0" w:color="auto"/>
              <w:right w:val="single" w:sz="4" w:space="0" w:color="auto"/>
            </w:tcBorders>
          </w:tcPr>
          <w:p w14:paraId="281015A4" w14:textId="77777777" w:rsidR="00152C84" w:rsidRDefault="00152C84" w:rsidP="00C219BE">
            <w:pPr>
              <w:pStyle w:val="ConsPlusNormal"/>
              <w:jc w:val="both"/>
            </w:pPr>
            <w:r>
              <w:t>Предложения с обращениями, вводными и вставными конструкциями.</w:t>
            </w:r>
          </w:p>
        </w:tc>
        <w:tc>
          <w:tcPr>
            <w:tcW w:w="6576" w:type="dxa"/>
            <w:tcBorders>
              <w:top w:val="single" w:sz="4" w:space="0" w:color="auto"/>
              <w:left w:val="single" w:sz="4" w:space="0" w:color="auto"/>
              <w:bottom w:val="single" w:sz="4" w:space="0" w:color="auto"/>
              <w:right w:val="single" w:sz="4" w:space="0" w:color="auto"/>
            </w:tcBorders>
          </w:tcPr>
          <w:p w14:paraId="0C1AF2EC" w14:textId="77777777" w:rsidR="00152C84" w:rsidRDefault="00152C84" w:rsidP="00C219BE">
            <w:pPr>
              <w:pStyle w:val="ConsPlusNormal"/>
              <w:jc w:val="both"/>
            </w:pPr>
            <w:r>
              <w:t>Обращение. Основные функции обращения. Распространенное и нераспространенное обращение.</w:t>
            </w:r>
          </w:p>
          <w:p w14:paraId="00E60002" w14:textId="77777777" w:rsidR="00152C84" w:rsidRDefault="00152C84" w:rsidP="00C219BE">
            <w:pPr>
              <w:pStyle w:val="ConsPlusNormal"/>
              <w:jc w:val="both"/>
            </w:pPr>
            <w:r>
              <w:t>Вводные конструкции.</w:t>
            </w:r>
          </w:p>
          <w:p w14:paraId="129B1004" w14:textId="77777777" w:rsidR="00152C84" w:rsidRDefault="00152C84" w:rsidP="00C219B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61C22146" w14:textId="77777777" w:rsidR="00152C84" w:rsidRDefault="00152C84" w:rsidP="00C219BE">
            <w:pPr>
              <w:pStyle w:val="ConsPlusNormal"/>
              <w:jc w:val="both"/>
            </w:pPr>
            <w:r>
              <w:t>Вставные конструкции.</w:t>
            </w:r>
          </w:p>
          <w:p w14:paraId="6F836C21" w14:textId="77777777" w:rsidR="00152C84" w:rsidRDefault="00152C84" w:rsidP="00C219BE">
            <w:pPr>
              <w:pStyle w:val="ConsPlusNormal"/>
              <w:jc w:val="both"/>
            </w:pPr>
            <w:r>
              <w:t>Омонимия членов предложения и вводных слов, словосочетаний и предложений.</w:t>
            </w:r>
          </w:p>
          <w:p w14:paraId="1FD83383" w14:textId="77777777" w:rsidR="00152C84" w:rsidRDefault="00152C84" w:rsidP="00C219B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443CF671" w14:textId="77777777" w:rsidR="00152C84" w:rsidRDefault="00152C84" w:rsidP="00C219B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14:paraId="7E967CBB" w14:textId="77777777" w:rsidR="00152C84" w:rsidRDefault="00152C84" w:rsidP="005358E5">
      <w:pPr>
        <w:pStyle w:val="ConsPlusNormal"/>
        <w:jc w:val="both"/>
      </w:pPr>
    </w:p>
    <w:p w14:paraId="6E3C1761" w14:textId="77777777" w:rsidR="00152C84" w:rsidRDefault="00152C84" w:rsidP="005358E5">
      <w:pPr>
        <w:pStyle w:val="ConsPlusNormal"/>
        <w:ind w:firstLine="540"/>
        <w:jc w:val="both"/>
      </w:pPr>
      <w:r>
        <w:t>117.11. Содержание обучения в 10 классе представлено в таблице:</w:t>
      </w:r>
    </w:p>
    <w:p w14:paraId="1259D16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4BAC2F4" w14:textId="77777777" w:rsidTr="00C219BE">
        <w:tc>
          <w:tcPr>
            <w:tcW w:w="2438" w:type="dxa"/>
            <w:tcBorders>
              <w:top w:val="single" w:sz="4" w:space="0" w:color="auto"/>
              <w:left w:val="single" w:sz="4" w:space="0" w:color="auto"/>
              <w:bottom w:val="single" w:sz="4" w:space="0" w:color="auto"/>
              <w:right w:val="single" w:sz="4" w:space="0" w:color="auto"/>
            </w:tcBorders>
          </w:tcPr>
          <w:p w14:paraId="1AC375A6" w14:textId="77777777" w:rsidR="00152C84" w:rsidRDefault="00152C84" w:rsidP="00C219BE">
            <w:pPr>
              <w:pStyle w:val="ConsPlusNormal"/>
              <w:jc w:val="both"/>
            </w:pPr>
            <w:r>
              <w:t>Синтаксис. Культура речи. Пунктуация.</w:t>
            </w:r>
          </w:p>
          <w:p w14:paraId="5785263D" w14:textId="77777777" w:rsidR="00152C84" w:rsidRDefault="00152C84" w:rsidP="00C219BE">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14:paraId="2A18D032" w14:textId="77777777" w:rsidR="00152C84" w:rsidRDefault="00152C84" w:rsidP="00C219BE">
            <w:pPr>
              <w:pStyle w:val="ConsPlusNormal"/>
              <w:jc w:val="both"/>
            </w:pPr>
            <w:r>
              <w:t>Понятие о сложном предложении (повторение).</w:t>
            </w:r>
          </w:p>
          <w:p w14:paraId="14F7E66F" w14:textId="77777777" w:rsidR="00152C84" w:rsidRDefault="00152C84" w:rsidP="00C219BE">
            <w:pPr>
              <w:pStyle w:val="ConsPlusNormal"/>
              <w:jc w:val="both"/>
            </w:pPr>
            <w:r>
              <w:t>Классификация сложных предложений.</w:t>
            </w:r>
          </w:p>
          <w:p w14:paraId="054FE2C1" w14:textId="77777777" w:rsidR="00152C84" w:rsidRDefault="00152C84" w:rsidP="00C219BE">
            <w:pPr>
              <w:pStyle w:val="ConsPlusNormal"/>
              <w:jc w:val="both"/>
            </w:pPr>
            <w:r>
              <w:t>Смысловое, структурное и интонационное единство частей сложного предложения.</w:t>
            </w:r>
          </w:p>
        </w:tc>
      </w:tr>
      <w:tr w:rsidR="00152C84" w14:paraId="18B89EEF" w14:textId="77777777" w:rsidTr="00C219BE">
        <w:tc>
          <w:tcPr>
            <w:tcW w:w="2438" w:type="dxa"/>
            <w:tcBorders>
              <w:top w:val="single" w:sz="4" w:space="0" w:color="auto"/>
              <w:left w:val="single" w:sz="4" w:space="0" w:color="auto"/>
              <w:bottom w:val="single" w:sz="4" w:space="0" w:color="auto"/>
              <w:right w:val="single" w:sz="4" w:space="0" w:color="auto"/>
            </w:tcBorders>
          </w:tcPr>
          <w:p w14:paraId="6BD5F75C" w14:textId="77777777" w:rsidR="00152C84" w:rsidRDefault="00152C84" w:rsidP="00C219BE">
            <w:pPr>
              <w:pStyle w:val="ConsPlusNormal"/>
              <w:jc w:val="both"/>
            </w:pPr>
            <w:r>
              <w:t>Сложносочиненное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14:paraId="0A7F73C5" w14:textId="77777777" w:rsidR="00152C84" w:rsidRDefault="00152C84" w:rsidP="00C219BE">
            <w:pPr>
              <w:pStyle w:val="ConsPlusNormal"/>
              <w:jc w:val="both"/>
            </w:pPr>
            <w:r>
              <w:t>Понятие о сложносочиненном предложении, его строении.</w:t>
            </w:r>
          </w:p>
          <w:p w14:paraId="5688FD0B" w14:textId="77777777" w:rsidR="00152C84" w:rsidRDefault="00152C84" w:rsidP="00C219BE">
            <w:pPr>
              <w:pStyle w:val="ConsPlusNormal"/>
              <w:jc w:val="both"/>
            </w:pPr>
            <w:r>
              <w:t>Виды сложносочиненных предложений. Средства связи частей сложносочиненного предложения.</w:t>
            </w:r>
          </w:p>
          <w:p w14:paraId="60607CD7" w14:textId="77777777" w:rsidR="00152C84" w:rsidRDefault="00152C84" w:rsidP="00C219BE">
            <w:pPr>
              <w:pStyle w:val="ConsPlusNormal"/>
              <w:jc w:val="both"/>
            </w:pPr>
            <w:r>
              <w:t>Интонационные особенности сложносочиненных предложений с разными смысловыми отношениями между частями.</w:t>
            </w:r>
          </w:p>
          <w:p w14:paraId="70A228E2" w14:textId="77777777" w:rsidR="00152C84" w:rsidRDefault="00152C84" w:rsidP="00C219B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18074BB5" w14:textId="77777777" w:rsidR="00152C84" w:rsidRDefault="00152C84" w:rsidP="00C219B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14:paraId="6AF01DEB" w14:textId="77777777" w:rsidR="00152C84" w:rsidRDefault="00152C84" w:rsidP="00C219BE">
            <w:pPr>
              <w:pStyle w:val="ConsPlusNormal"/>
              <w:jc w:val="both"/>
            </w:pPr>
            <w:r>
              <w:t>Синтаксический и пунктуационный анализ сложносочиненных предложений.</w:t>
            </w:r>
          </w:p>
        </w:tc>
      </w:tr>
      <w:tr w:rsidR="00152C84" w14:paraId="33A24E81" w14:textId="77777777" w:rsidTr="00C219BE">
        <w:tc>
          <w:tcPr>
            <w:tcW w:w="2438" w:type="dxa"/>
            <w:tcBorders>
              <w:top w:val="single" w:sz="4" w:space="0" w:color="auto"/>
              <w:left w:val="single" w:sz="4" w:space="0" w:color="auto"/>
              <w:bottom w:val="single" w:sz="4" w:space="0" w:color="auto"/>
              <w:right w:val="single" w:sz="4" w:space="0" w:color="auto"/>
            </w:tcBorders>
          </w:tcPr>
          <w:p w14:paraId="7DB5F34A" w14:textId="77777777" w:rsidR="00152C84" w:rsidRDefault="00152C84" w:rsidP="00C219BE">
            <w:pPr>
              <w:pStyle w:val="ConsPlusNormal"/>
              <w:jc w:val="both"/>
            </w:pPr>
            <w:r>
              <w:t>Сложноподчиненное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14:paraId="48434E20" w14:textId="77777777" w:rsidR="00152C84" w:rsidRDefault="00152C84" w:rsidP="00C219BE">
            <w:pPr>
              <w:pStyle w:val="ConsPlusNormal"/>
              <w:jc w:val="both"/>
            </w:pPr>
            <w:r>
              <w:t>Понятие о сложноподчиненном предложении. Главная и придаточная части предложения.</w:t>
            </w:r>
          </w:p>
          <w:p w14:paraId="5918FF5C" w14:textId="77777777" w:rsidR="00152C84" w:rsidRDefault="00152C84" w:rsidP="00C219BE">
            <w:pPr>
              <w:pStyle w:val="ConsPlusNormal"/>
              <w:jc w:val="both"/>
            </w:pPr>
            <w:r>
              <w:t>Союзы и союзные слова. Различия подчинительных союзов и союзных слов.</w:t>
            </w:r>
          </w:p>
          <w:p w14:paraId="2F094F2E" w14:textId="77777777" w:rsidR="00152C84" w:rsidRDefault="00152C84" w:rsidP="00C219BE">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132F5AA0" w14:textId="77777777" w:rsidR="00152C84" w:rsidRDefault="00152C84" w:rsidP="00C219BE">
            <w:pPr>
              <w:pStyle w:val="ConsPlusNormal"/>
              <w:jc w:val="both"/>
            </w:pPr>
            <w:r>
              <w:t>Грамматическая синонимия сложноподчиненных предложений и простых предложений с обособленными членами.</w:t>
            </w:r>
          </w:p>
          <w:p w14:paraId="1AB46779" w14:textId="77777777" w:rsidR="00152C84" w:rsidRDefault="00152C84" w:rsidP="00C219BE">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w:t>
            </w:r>
          </w:p>
          <w:p w14:paraId="15F23B0A" w14:textId="77777777" w:rsidR="00152C84" w:rsidRDefault="00152C84" w:rsidP="00C219BE">
            <w:pPr>
              <w:pStyle w:val="ConsPlusNormal"/>
              <w:jc w:val="both"/>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08CFBD50" w14:textId="77777777" w:rsidR="00152C84" w:rsidRDefault="00152C84" w:rsidP="00C219B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14:paraId="249E4EE7" w14:textId="77777777" w:rsidR="00152C84" w:rsidRDefault="00152C84" w:rsidP="00C219BE">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6845A72B" w14:textId="77777777" w:rsidR="00152C84" w:rsidRDefault="00152C84" w:rsidP="00C219BE">
            <w:pPr>
              <w:pStyle w:val="ConsPlusNormal"/>
              <w:jc w:val="both"/>
            </w:pPr>
            <w:r>
              <w:t>Нормы постановки знаков препинания в сложноподчиненных предложениях.</w:t>
            </w:r>
          </w:p>
          <w:p w14:paraId="532AFFC0" w14:textId="77777777" w:rsidR="00152C84" w:rsidRDefault="00152C84" w:rsidP="00C219BE">
            <w:pPr>
              <w:pStyle w:val="ConsPlusNormal"/>
              <w:jc w:val="both"/>
            </w:pPr>
            <w:r>
              <w:t>Синтаксический и пунктуационный анализ сложноподчиненных предложений.</w:t>
            </w:r>
          </w:p>
        </w:tc>
      </w:tr>
      <w:tr w:rsidR="00152C84" w14:paraId="420B8370" w14:textId="77777777" w:rsidTr="00C219BE">
        <w:tc>
          <w:tcPr>
            <w:tcW w:w="2438" w:type="dxa"/>
            <w:tcBorders>
              <w:top w:val="single" w:sz="4" w:space="0" w:color="auto"/>
              <w:left w:val="single" w:sz="4" w:space="0" w:color="auto"/>
              <w:bottom w:val="single" w:sz="4" w:space="0" w:color="auto"/>
              <w:right w:val="single" w:sz="4" w:space="0" w:color="auto"/>
            </w:tcBorders>
          </w:tcPr>
          <w:p w14:paraId="74AA77F6" w14:textId="77777777" w:rsidR="00152C84" w:rsidRDefault="00152C84" w:rsidP="00C219BE">
            <w:pPr>
              <w:pStyle w:val="ConsPlusNormal"/>
              <w:jc w:val="both"/>
            </w:pPr>
            <w:r>
              <w:t>Бессоюзное сложное предложение.</w:t>
            </w:r>
          </w:p>
        </w:tc>
        <w:tc>
          <w:tcPr>
            <w:tcW w:w="6576" w:type="dxa"/>
            <w:tcBorders>
              <w:top w:val="single" w:sz="4" w:space="0" w:color="auto"/>
              <w:left w:val="single" w:sz="4" w:space="0" w:color="auto"/>
              <w:bottom w:val="single" w:sz="4" w:space="0" w:color="auto"/>
              <w:right w:val="single" w:sz="4" w:space="0" w:color="auto"/>
            </w:tcBorders>
          </w:tcPr>
          <w:p w14:paraId="4AC9150C" w14:textId="77777777" w:rsidR="00152C84" w:rsidRDefault="00152C84" w:rsidP="00C219BE">
            <w:pPr>
              <w:pStyle w:val="ConsPlusNormal"/>
              <w:jc w:val="both"/>
            </w:pPr>
            <w:r>
              <w:t>Понятие о бессоюзном сложном предложении.</w:t>
            </w:r>
          </w:p>
          <w:p w14:paraId="1F3950CB" w14:textId="77777777" w:rsidR="00152C84" w:rsidRDefault="00152C84" w:rsidP="00C219B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74DD30A4" w14:textId="77777777" w:rsidR="00152C84" w:rsidRDefault="00152C84" w:rsidP="00C219B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14:paraId="64A00CEB" w14:textId="77777777" w:rsidR="00152C84" w:rsidRDefault="00152C84" w:rsidP="00C219B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14:paraId="6B1C919F" w14:textId="77777777" w:rsidR="00152C84" w:rsidRDefault="00152C84" w:rsidP="00C219B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152C84" w14:paraId="49B7BC9A" w14:textId="77777777" w:rsidTr="00C219BE">
        <w:tc>
          <w:tcPr>
            <w:tcW w:w="2438" w:type="dxa"/>
            <w:tcBorders>
              <w:top w:val="single" w:sz="4" w:space="0" w:color="auto"/>
              <w:left w:val="single" w:sz="4" w:space="0" w:color="auto"/>
              <w:bottom w:val="single" w:sz="4" w:space="0" w:color="auto"/>
              <w:right w:val="single" w:sz="4" w:space="0" w:color="auto"/>
            </w:tcBorders>
          </w:tcPr>
          <w:p w14:paraId="4EBE3122" w14:textId="77777777" w:rsidR="00152C84" w:rsidRDefault="00152C84" w:rsidP="00C219BE">
            <w:pPr>
              <w:pStyle w:val="ConsPlusNormal"/>
              <w:jc w:val="both"/>
            </w:pPr>
            <w:r>
              <w:t>Сложные предложения с разными видами союзной и бессоюзной связи.</w:t>
            </w:r>
          </w:p>
        </w:tc>
        <w:tc>
          <w:tcPr>
            <w:tcW w:w="6576" w:type="dxa"/>
            <w:tcBorders>
              <w:top w:val="single" w:sz="4" w:space="0" w:color="auto"/>
              <w:left w:val="single" w:sz="4" w:space="0" w:color="auto"/>
              <w:bottom w:val="single" w:sz="4" w:space="0" w:color="auto"/>
              <w:right w:val="single" w:sz="4" w:space="0" w:color="auto"/>
            </w:tcBorders>
          </w:tcPr>
          <w:p w14:paraId="716FD032" w14:textId="77777777" w:rsidR="00152C84" w:rsidRDefault="00152C84" w:rsidP="00C219BE">
            <w:pPr>
              <w:pStyle w:val="ConsPlusNormal"/>
              <w:jc w:val="both"/>
            </w:pPr>
            <w:r>
              <w:t>Типы сложных предложений с разными видами связи.</w:t>
            </w:r>
          </w:p>
          <w:p w14:paraId="69930F1D" w14:textId="77777777" w:rsidR="00152C84" w:rsidRDefault="00152C84" w:rsidP="00C219BE">
            <w:pPr>
              <w:pStyle w:val="ConsPlusNormal"/>
              <w:jc w:val="both"/>
            </w:pPr>
            <w:r>
              <w:t>Синтаксический и пунктуационный анализ сложных предложений с разными видами союзной и бессоюзной связи.</w:t>
            </w:r>
          </w:p>
        </w:tc>
      </w:tr>
      <w:tr w:rsidR="00152C84" w14:paraId="0B20DE81" w14:textId="77777777" w:rsidTr="00C219BE">
        <w:tc>
          <w:tcPr>
            <w:tcW w:w="2438" w:type="dxa"/>
            <w:tcBorders>
              <w:top w:val="single" w:sz="4" w:space="0" w:color="auto"/>
              <w:left w:val="single" w:sz="4" w:space="0" w:color="auto"/>
              <w:bottom w:val="single" w:sz="4" w:space="0" w:color="auto"/>
              <w:right w:val="single" w:sz="4" w:space="0" w:color="auto"/>
            </w:tcBorders>
          </w:tcPr>
          <w:p w14:paraId="28CB3D75" w14:textId="77777777" w:rsidR="00152C84" w:rsidRDefault="00152C84" w:rsidP="00C219BE">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14:paraId="18017F5B" w14:textId="77777777" w:rsidR="00152C84" w:rsidRDefault="00152C84" w:rsidP="00C219BE">
            <w:pPr>
              <w:pStyle w:val="ConsPlusNormal"/>
              <w:jc w:val="both"/>
            </w:pPr>
            <w:r>
              <w:t>Прямая и косвенная речь. Синонимия предложений с прямой и косвенной речью.</w:t>
            </w:r>
          </w:p>
          <w:p w14:paraId="0C7F9556" w14:textId="77777777" w:rsidR="00152C84" w:rsidRDefault="00152C84" w:rsidP="00C219BE">
            <w:pPr>
              <w:pStyle w:val="ConsPlusNormal"/>
              <w:jc w:val="both"/>
            </w:pPr>
            <w:r>
              <w:t>Цитирование. Способы включения цитат в высказывание.</w:t>
            </w:r>
          </w:p>
          <w:p w14:paraId="1590BE77" w14:textId="77777777"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6CE793E0" w14:textId="77777777" w:rsidR="00152C84" w:rsidRDefault="00152C84" w:rsidP="00C219BE">
            <w:pPr>
              <w:pStyle w:val="ConsPlusNormal"/>
              <w:jc w:val="both"/>
            </w:pPr>
            <w:r>
              <w:t>Применение знаний по синтаксису и пунктуации в практике правописания.</w:t>
            </w:r>
          </w:p>
        </w:tc>
      </w:tr>
    </w:tbl>
    <w:p w14:paraId="0704C486" w14:textId="77777777" w:rsidR="00152C84" w:rsidRDefault="00152C84" w:rsidP="005358E5">
      <w:pPr>
        <w:pStyle w:val="ConsPlusNormal"/>
        <w:jc w:val="both"/>
      </w:pPr>
    </w:p>
    <w:p w14:paraId="5CF3EAFF" w14:textId="77777777" w:rsidR="00152C84" w:rsidRDefault="00152C84" w:rsidP="005358E5">
      <w:pPr>
        <w:pStyle w:val="ConsPlusTitle"/>
        <w:ind w:firstLine="540"/>
        <w:jc w:val="both"/>
        <w:outlineLvl w:val="3"/>
      </w:pPr>
      <w:r>
        <w:t>117.12. Планируемые результаты освоения программы по русскому языку на уровне основного общего образования.</w:t>
      </w:r>
    </w:p>
    <w:p w14:paraId="148B19D2" w14:textId="77777777" w:rsidR="00152C84" w:rsidRDefault="00152C84" w:rsidP="005358E5">
      <w:pPr>
        <w:pStyle w:val="ConsPlusNormal"/>
        <w:spacing w:before="240"/>
        <w:ind w:firstLine="540"/>
        <w:jc w:val="both"/>
      </w:pPr>
      <w:r>
        <w:t>117.12.1.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76A5752" w14:textId="77777777" w:rsidR="00152C84" w:rsidRDefault="00152C84" w:rsidP="005358E5">
      <w:pPr>
        <w:pStyle w:val="ConsPlusNormal"/>
        <w:spacing w:before="240"/>
        <w:ind w:firstLine="540"/>
        <w:jc w:val="both"/>
      </w:pPr>
      <w:r>
        <w:t>117.12.2.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05A4A9F4" w14:textId="77777777" w:rsidR="00152C84" w:rsidRDefault="00152C84" w:rsidP="005358E5">
      <w:pPr>
        <w:pStyle w:val="ConsPlusNormal"/>
        <w:spacing w:before="240"/>
        <w:ind w:firstLine="540"/>
        <w:jc w:val="both"/>
      </w:pPr>
      <w:r>
        <w:t>1) гражданского воспитания:</w:t>
      </w:r>
    </w:p>
    <w:p w14:paraId="19189BDB"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601FEC76"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43BF44C8" w14:textId="77777777"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1BBE854D" w14:textId="77777777" w:rsidR="00152C84" w:rsidRDefault="00152C84" w:rsidP="005358E5">
      <w:pPr>
        <w:pStyle w:val="ConsPlusNormal"/>
        <w:spacing w:before="240"/>
        <w:ind w:firstLine="540"/>
        <w:jc w:val="both"/>
      </w:pPr>
      <w:r>
        <w:t>2) патриотического воспитания:</w:t>
      </w:r>
    </w:p>
    <w:p w14:paraId="770C89E0"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7124B57" w14:textId="77777777" w:rsidR="00152C84" w:rsidRDefault="00152C84" w:rsidP="005358E5">
      <w:pPr>
        <w:pStyle w:val="ConsPlusNormal"/>
        <w:spacing w:before="240"/>
        <w:ind w:firstLine="540"/>
        <w:jc w:val="both"/>
      </w:pPr>
      <w:r>
        <w:t>3) духовно-нравственного воспитания:</w:t>
      </w:r>
    </w:p>
    <w:p w14:paraId="53E110E9"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C529F58" w14:textId="77777777" w:rsidR="00152C84" w:rsidRDefault="00152C84" w:rsidP="005358E5">
      <w:pPr>
        <w:pStyle w:val="ConsPlusNormal"/>
        <w:spacing w:before="240"/>
        <w:ind w:firstLine="540"/>
        <w:jc w:val="both"/>
      </w:pPr>
      <w:r>
        <w:t>4) эстетического воспитания:</w:t>
      </w:r>
    </w:p>
    <w:p w14:paraId="08B7F7F8"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14B0A875" w14:textId="77777777"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83B4F4B"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765DD253"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085AB171"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1A55F61F"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ECFD455" w14:textId="77777777" w:rsidR="00152C84" w:rsidRDefault="00152C84" w:rsidP="005358E5">
      <w:pPr>
        <w:pStyle w:val="ConsPlusNormal"/>
        <w:spacing w:before="240"/>
        <w:ind w:firstLine="540"/>
        <w:jc w:val="both"/>
      </w:pPr>
      <w:r>
        <w:t>умение принимать себя и других, не осуждая;</w:t>
      </w:r>
    </w:p>
    <w:p w14:paraId="3611AF40" w14:textId="77777777"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5F7CF327" w14:textId="77777777" w:rsidR="00152C84" w:rsidRDefault="00152C84" w:rsidP="005358E5">
      <w:pPr>
        <w:pStyle w:val="ConsPlusNormal"/>
        <w:spacing w:before="240"/>
        <w:ind w:firstLine="540"/>
        <w:jc w:val="both"/>
      </w:pPr>
      <w:r>
        <w:t>6) трудового воспитания:</w:t>
      </w:r>
    </w:p>
    <w:p w14:paraId="57891541"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10142A5"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8667A39" w14:textId="77777777" w:rsidR="00152C84" w:rsidRDefault="00152C84" w:rsidP="005358E5">
      <w:pPr>
        <w:pStyle w:val="ConsPlusNormal"/>
        <w:spacing w:before="240"/>
        <w:ind w:firstLine="540"/>
        <w:jc w:val="both"/>
      </w:pPr>
      <w:r>
        <w:t>умение рассказать о своих планах на будущее;</w:t>
      </w:r>
    </w:p>
    <w:p w14:paraId="3E6BC515" w14:textId="77777777" w:rsidR="00152C84" w:rsidRDefault="00152C84" w:rsidP="005358E5">
      <w:pPr>
        <w:pStyle w:val="ConsPlusNormal"/>
        <w:spacing w:before="240"/>
        <w:ind w:firstLine="540"/>
        <w:jc w:val="both"/>
      </w:pPr>
      <w:r>
        <w:t>7) экологического воспитания:</w:t>
      </w:r>
    </w:p>
    <w:p w14:paraId="47749171" w14:textId="77777777"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DFC7B95"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A1DF3AC" w14:textId="77777777" w:rsidR="00152C84" w:rsidRDefault="00152C84" w:rsidP="005358E5">
      <w:pPr>
        <w:pStyle w:val="ConsPlusNormal"/>
        <w:spacing w:before="240"/>
        <w:ind w:firstLine="540"/>
        <w:jc w:val="both"/>
      </w:pPr>
      <w:r>
        <w:t>8) ценности научного познания:</w:t>
      </w:r>
    </w:p>
    <w:p w14:paraId="2A19E095"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DC97877" w14:textId="77777777"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14:paraId="751F39E1"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9FC65F9"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72E0D766"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36B44B02" w14:textId="77777777" w:rsidR="00152C84" w:rsidRDefault="00152C84" w:rsidP="005358E5">
      <w:pPr>
        <w:pStyle w:val="ConsPlusNormal"/>
        <w:spacing w:before="240"/>
        <w:ind w:firstLine="540"/>
        <w:jc w:val="both"/>
      </w:pPr>
      <w:r>
        <w:t>117.12.3.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DAE5562" w14:textId="77777777" w:rsidR="00152C84" w:rsidRDefault="00152C84" w:rsidP="005358E5">
      <w:pPr>
        <w:pStyle w:val="ConsPlusNormal"/>
        <w:spacing w:before="240"/>
        <w:ind w:firstLine="540"/>
        <w:jc w:val="both"/>
      </w:pPr>
      <w:r>
        <w:t>117.12.3.1. У обучающегося будут сформированы следующие базовые логические действия как часть познавательных универсальных учебных действий:</w:t>
      </w:r>
    </w:p>
    <w:p w14:paraId="640E5948" w14:textId="77777777"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14:paraId="15840057" w14:textId="77777777"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040DD3A3"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17CD960" w14:textId="77777777"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14:paraId="4DAC0474" w14:textId="77777777"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B33A20B"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66DC59E8" w14:textId="77777777" w:rsidR="00152C84" w:rsidRDefault="00152C84" w:rsidP="005358E5">
      <w:pPr>
        <w:pStyle w:val="ConsPlusNormal"/>
        <w:spacing w:before="240"/>
        <w:ind w:firstLine="540"/>
        <w:jc w:val="both"/>
      </w:pPr>
      <w:r>
        <w:t>117.12.3.2.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2E721849"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14:paraId="6A1A7DC9" w14:textId="77777777"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15587CFC"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7EBF97C6" w14:textId="77777777"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14:paraId="172E8B08"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F986E5F"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45CF22C1"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367523D9"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6ED1E96" w14:textId="77777777" w:rsidR="00152C84" w:rsidRDefault="00152C84" w:rsidP="005358E5">
      <w:pPr>
        <w:pStyle w:val="ConsPlusNormal"/>
        <w:spacing w:before="240"/>
        <w:ind w:firstLine="540"/>
        <w:jc w:val="both"/>
      </w:pPr>
      <w:r>
        <w:t>117.12.3.3. У обучающегося будут сформированы следующие умения работать с информацией как часть познавательных универсальных учебных действий:</w:t>
      </w:r>
    </w:p>
    <w:p w14:paraId="11BB49C5"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5909C5E9" w14:textId="77777777"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66FA5016" w14:textId="77777777"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2BDF5108" w14:textId="77777777"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31346F1B"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4397386C"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1B5C6A5E"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4369578A"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3B50163C" w14:textId="77777777" w:rsidR="00152C84" w:rsidRDefault="00152C84" w:rsidP="005358E5">
      <w:pPr>
        <w:pStyle w:val="ConsPlusNormal"/>
        <w:spacing w:before="240"/>
        <w:ind w:firstLine="540"/>
        <w:jc w:val="both"/>
      </w:pPr>
      <w:r>
        <w:t>117.12.3.4. У обучающегося будут сформированы следующие умения общения как часть коммуникативных универсальных учебных действий:</w:t>
      </w:r>
    </w:p>
    <w:p w14:paraId="0A71D21E"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4B9685F7"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14:paraId="689E2FFE" w14:textId="77777777"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17A40642"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0A90C36F" w14:textId="77777777"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EA6284D"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77650DE7" w14:textId="77777777"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7AD3418A" w14:textId="77777777"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15863742" w14:textId="77777777" w:rsidR="00152C84" w:rsidRDefault="00152C84" w:rsidP="005358E5">
      <w:pPr>
        <w:pStyle w:val="ConsPlusNormal"/>
        <w:spacing w:before="240"/>
        <w:ind w:firstLine="540"/>
        <w:jc w:val="both"/>
      </w:pPr>
      <w:r>
        <w:t>117.12.3.5. У обучающегося будут сформированы следующие умения самоорганизации как части регулятивных универсальных учебных действий:</w:t>
      </w:r>
    </w:p>
    <w:p w14:paraId="590296A6" w14:textId="77777777" w:rsidR="00152C84" w:rsidRDefault="00152C84" w:rsidP="005358E5">
      <w:pPr>
        <w:pStyle w:val="ConsPlusNormal"/>
        <w:spacing w:before="240"/>
        <w:ind w:firstLine="540"/>
        <w:jc w:val="both"/>
      </w:pPr>
      <w:r>
        <w:t>выявлять проблемы для решения в учебных и жизненных ситуациях;</w:t>
      </w:r>
    </w:p>
    <w:p w14:paraId="535A3692" w14:textId="77777777"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46EC57D4"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3F24338" w14:textId="77777777"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14:paraId="3009A811" w14:textId="77777777" w:rsidR="00152C84" w:rsidRDefault="00152C84" w:rsidP="005358E5">
      <w:pPr>
        <w:pStyle w:val="ConsPlusNormal"/>
        <w:spacing w:before="240"/>
        <w:ind w:firstLine="540"/>
        <w:jc w:val="both"/>
      </w:pPr>
      <w:r>
        <w:t>делать выбор и брать ответственность за решение.</w:t>
      </w:r>
    </w:p>
    <w:p w14:paraId="7D815D3A" w14:textId="77777777" w:rsidR="00152C84" w:rsidRDefault="00152C84" w:rsidP="005358E5">
      <w:pPr>
        <w:pStyle w:val="ConsPlusNormal"/>
        <w:spacing w:before="240"/>
        <w:ind w:firstLine="540"/>
        <w:jc w:val="both"/>
      </w:pPr>
      <w:r>
        <w:t>117.12.3.6.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6E27E18" w14:textId="77777777"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14:paraId="1A0C3AA9"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14:paraId="62331400" w14:textId="77777777"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5C931D17" w14:textId="77777777"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12CFD413" w14:textId="77777777"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14:paraId="4A0792C7" w14:textId="77777777" w:rsidR="00152C84" w:rsidRDefault="00152C84" w:rsidP="005358E5">
      <w:pPr>
        <w:pStyle w:val="ConsPlusNormal"/>
        <w:spacing w:before="240"/>
        <w:ind w:firstLine="540"/>
        <w:jc w:val="both"/>
      </w:pPr>
      <w:r>
        <w:t>выявлять и анализировать причины эмоций;</w:t>
      </w:r>
    </w:p>
    <w:p w14:paraId="1F96A6C6" w14:textId="77777777" w:rsidR="00152C84" w:rsidRDefault="00152C84" w:rsidP="005358E5">
      <w:pPr>
        <w:pStyle w:val="ConsPlusNormal"/>
        <w:spacing w:before="240"/>
        <w:ind w:firstLine="540"/>
        <w:jc w:val="both"/>
      </w:pPr>
      <w:r>
        <w:t>понимать мотивы и намерения другого человека, анализируя речевую ситуацию; регулировать способ выражения собственных эмоций;</w:t>
      </w:r>
    </w:p>
    <w:p w14:paraId="7188C288" w14:textId="77777777" w:rsidR="00152C84" w:rsidRDefault="00152C84" w:rsidP="005358E5">
      <w:pPr>
        <w:pStyle w:val="ConsPlusNormal"/>
        <w:spacing w:before="240"/>
        <w:ind w:firstLine="540"/>
        <w:jc w:val="both"/>
      </w:pPr>
      <w:r>
        <w:t>осознанно относиться к другому человеку и его мнению;</w:t>
      </w:r>
    </w:p>
    <w:p w14:paraId="269BDBFC" w14:textId="77777777" w:rsidR="00152C84" w:rsidRDefault="00152C84" w:rsidP="005358E5">
      <w:pPr>
        <w:pStyle w:val="ConsPlusNormal"/>
        <w:spacing w:before="240"/>
        <w:ind w:firstLine="540"/>
        <w:jc w:val="both"/>
      </w:pPr>
      <w:r>
        <w:t>признавать свое и чужое право на ошибку;</w:t>
      </w:r>
    </w:p>
    <w:p w14:paraId="445320B2" w14:textId="77777777" w:rsidR="00152C84" w:rsidRDefault="00152C84" w:rsidP="005358E5">
      <w:pPr>
        <w:pStyle w:val="ConsPlusNormal"/>
        <w:spacing w:before="240"/>
        <w:ind w:firstLine="540"/>
        <w:jc w:val="both"/>
      </w:pPr>
      <w:r>
        <w:t>принимать себя и других, не осуждая;</w:t>
      </w:r>
    </w:p>
    <w:p w14:paraId="441A37D0" w14:textId="77777777" w:rsidR="00152C84" w:rsidRDefault="00152C84" w:rsidP="005358E5">
      <w:pPr>
        <w:pStyle w:val="ConsPlusNormal"/>
        <w:spacing w:before="240"/>
        <w:ind w:firstLine="540"/>
        <w:jc w:val="both"/>
      </w:pPr>
      <w:r>
        <w:t>проявлять открытость;</w:t>
      </w:r>
    </w:p>
    <w:p w14:paraId="3CDBF6A9"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5D9291E7" w14:textId="77777777" w:rsidR="00152C84" w:rsidRDefault="00152C84" w:rsidP="005358E5">
      <w:pPr>
        <w:pStyle w:val="ConsPlusNormal"/>
        <w:spacing w:before="240"/>
        <w:ind w:firstLine="540"/>
        <w:jc w:val="both"/>
      </w:pPr>
      <w:r>
        <w:t>117.12.3.7. У обучающегося будут сформированы следующие умения совместной деятельности:</w:t>
      </w:r>
    </w:p>
    <w:p w14:paraId="5AF422F5"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2EDFB40"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ECCB5D1"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6E67FE85"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269C2E3A" w14:textId="77777777"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0A62EED"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12631B5C" w14:textId="77777777" w:rsidR="00152C84" w:rsidRDefault="00152C84" w:rsidP="005358E5">
      <w:pPr>
        <w:pStyle w:val="ConsPlusNormal"/>
        <w:spacing w:before="240"/>
        <w:ind w:firstLine="540"/>
        <w:jc w:val="both"/>
      </w:pPr>
      <w:r>
        <w:t>117.12.4. К концу обучения в 5 классе обучающийся получит следующие предметные результаты по отдельным темам программы по русскому языку:</w:t>
      </w:r>
    </w:p>
    <w:p w14:paraId="7F1D430D" w14:textId="77777777" w:rsidR="00152C84" w:rsidRDefault="00152C84" w:rsidP="005358E5">
      <w:pPr>
        <w:pStyle w:val="ConsPlusNormal"/>
        <w:spacing w:before="240"/>
        <w:ind w:firstLine="540"/>
        <w:jc w:val="both"/>
      </w:pPr>
      <w:r>
        <w:t>117.12.4.1. Общие сведения о языке.</w:t>
      </w:r>
    </w:p>
    <w:p w14:paraId="20A2577D" w14:textId="77777777"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14:paraId="0F03235D" w14:textId="77777777"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06706F2B" w14:textId="77777777" w:rsidR="00152C84" w:rsidRDefault="00152C84" w:rsidP="005358E5">
      <w:pPr>
        <w:pStyle w:val="ConsPlusNormal"/>
        <w:spacing w:before="240"/>
        <w:ind w:firstLine="540"/>
        <w:jc w:val="both"/>
      </w:pPr>
      <w:r>
        <w:t>117.12.4.2. Язык и речь.</w:t>
      </w:r>
    </w:p>
    <w:p w14:paraId="226589EF" w14:textId="77777777"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C6949FA"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5E47BF7B"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14:paraId="0189AC5A"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19A5A3EE"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028EB3E3"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100 слов.</w:t>
      </w:r>
    </w:p>
    <w:p w14:paraId="3797C2F3"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14:paraId="541EBE4E"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A779D37"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19D70985" w14:textId="77777777" w:rsidR="00152C84" w:rsidRDefault="00152C84" w:rsidP="005358E5">
      <w:pPr>
        <w:pStyle w:val="ConsPlusNormal"/>
        <w:spacing w:before="240"/>
        <w:ind w:firstLine="540"/>
        <w:jc w:val="both"/>
      </w:pPr>
      <w:r>
        <w:t>117.12.4.3. Текст.</w:t>
      </w:r>
    </w:p>
    <w:p w14:paraId="6994F22E" w14:textId="77777777"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21BB7C3"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4C6580A4" w14:textId="77777777" w:rsidR="00152C84" w:rsidRDefault="00152C84" w:rsidP="005358E5">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6D04F462" w14:textId="77777777"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72204783" w14:textId="77777777" w:rsidR="00152C84" w:rsidRDefault="00152C84" w:rsidP="005358E5">
      <w:pPr>
        <w:pStyle w:val="ConsPlusNormal"/>
        <w:spacing w:before="240"/>
        <w:ind w:firstLine="540"/>
        <w:jc w:val="both"/>
      </w:pPr>
      <w:r>
        <w:t>Применять знание основных признаков текста (повествование) в практике его создания.</w:t>
      </w:r>
    </w:p>
    <w:p w14:paraId="5B646CCA" w14:textId="77777777" w:rsidR="00152C84" w:rsidRDefault="00152C84" w:rsidP="005358E5">
      <w:pPr>
        <w:pStyle w:val="ConsPlusNormal"/>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14:paraId="36AE797E" w14:textId="77777777"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5E77B721" w14:textId="77777777" w:rsidR="00152C84" w:rsidRDefault="00152C84" w:rsidP="005358E5">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1B95D75"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2F431DA2" w14:textId="77777777"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3CD4984F" w14:textId="77777777" w:rsidR="00152C84" w:rsidRDefault="00152C84" w:rsidP="005358E5">
      <w:pPr>
        <w:pStyle w:val="ConsPlusNormal"/>
        <w:spacing w:before="240"/>
        <w:ind w:firstLine="540"/>
        <w:jc w:val="both"/>
      </w:pPr>
      <w:r>
        <w:t>117.12.4.4. Функциональные разновидности языка.</w:t>
      </w:r>
    </w:p>
    <w:p w14:paraId="42E3DAFA" w14:textId="77777777"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3A547F37" w14:textId="77777777" w:rsidR="00152C84" w:rsidRDefault="00152C84" w:rsidP="005358E5">
      <w:pPr>
        <w:pStyle w:val="ConsPlusNormal"/>
        <w:spacing w:before="240"/>
        <w:ind w:firstLine="540"/>
        <w:jc w:val="both"/>
      </w:pPr>
      <w:r>
        <w:t>117.12.4.5. Фонетика. Графика. Орфоэпия.</w:t>
      </w:r>
    </w:p>
    <w:p w14:paraId="56A12504" w14:textId="77777777"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14:paraId="7F15E197" w14:textId="77777777" w:rsidR="00152C84" w:rsidRDefault="00152C84" w:rsidP="005358E5">
      <w:pPr>
        <w:pStyle w:val="ConsPlusNormal"/>
        <w:spacing w:before="240"/>
        <w:ind w:firstLine="540"/>
        <w:jc w:val="both"/>
      </w:pPr>
      <w:r>
        <w:t>Проводить фонетический анализ слов.</w:t>
      </w:r>
    </w:p>
    <w:p w14:paraId="057C6794" w14:textId="77777777"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14:paraId="109E46DA" w14:textId="77777777" w:rsidR="00152C84" w:rsidRDefault="00152C84" w:rsidP="005358E5">
      <w:pPr>
        <w:pStyle w:val="ConsPlusNormal"/>
        <w:spacing w:before="240"/>
        <w:ind w:firstLine="540"/>
        <w:jc w:val="both"/>
      </w:pPr>
      <w:r>
        <w:t>117.12.4.6. Орфография.</w:t>
      </w:r>
    </w:p>
    <w:p w14:paraId="2310C182" w14:textId="77777777"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54DC676D" w14:textId="77777777" w:rsidR="00152C84" w:rsidRDefault="00152C84" w:rsidP="005358E5">
      <w:pPr>
        <w:pStyle w:val="ConsPlusNormal"/>
        <w:spacing w:before="240"/>
        <w:ind w:firstLine="540"/>
        <w:jc w:val="both"/>
      </w:pPr>
      <w:r>
        <w:t>Распознавать изученные орфограммы.</w:t>
      </w:r>
    </w:p>
    <w:p w14:paraId="26789A37" w14:textId="77777777"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7BC0ECBE" w14:textId="77777777" w:rsidR="00152C84" w:rsidRDefault="00152C84" w:rsidP="005358E5">
      <w:pPr>
        <w:pStyle w:val="ConsPlusNormal"/>
        <w:spacing w:before="240"/>
        <w:ind w:firstLine="540"/>
        <w:jc w:val="both"/>
      </w:pPr>
      <w:r>
        <w:t>117.12.4.7. Лексикология.</w:t>
      </w:r>
    </w:p>
    <w:p w14:paraId="33474124" w14:textId="77777777"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4F9ACF54" w14:textId="77777777"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14:paraId="0110ADC6" w14:textId="77777777"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77E739C0" w14:textId="77777777"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14:paraId="7C9F7D1F" w14:textId="77777777" w:rsidR="00152C84" w:rsidRDefault="00152C84" w:rsidP="005358E5">
      <w:pPr>
        <w:pStyle w:val="ConsPlusNormal"/>
        <w:spacing w:before="240"/>
        <w:ind w:firstLine="540"/>
        <w:jc w:val="both"/>
      </w:pPr>
      <w:r>
        <w:t>Проводить лексический анализ слов (в рамках изученного).</w:t>
      </w:r>
    </w:p>
    <w:p w14:paraId="0D901C1B" w14:textId="77777777"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6C92E570" w14:textId="77777777" w:rsidR="00152C84" w:rsidRDefault="00152C84" w:rsidP="005358E5">
      <w:pPr>
        <w:pStyle w:val="ConsPlusNormal"/>
        <w:spacing w:before="240"/>
        <w:ind w:firstLine="540"/>
        <w:jc w:val="both"/>
      </w:pPr>
      <w:r>
        <w:t>117.12.4.8. Морфемика. Орфография.</w:t>
      </w:r>
    </w:p>
    <w:p w14:paraId="5A78EB47" w14:textId="77777777" w:rsidR="00152C84" w:rsidRDefault="00152C84" w:rsidP="005358E5">
      <w:pPr>
        <w:pStyle w:val="ConsPlusNormal"/>
        <w:spacing w:before="240"/>
        <w:ind w:firstLine="540"/>
        <w:jc w:val="both"/>
      </w:pPr>
      <w:r>
        <w:t>Характеризовать морфему как минимальную значимую единицу языка.</w:t>
      </w:r>
    </w:p>
    <w:p w14:paraId="6BE6EAB7" w14:textId="77777777"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14:paraId="14C76C37" w14:textId="77777777"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14:paraId="418F25AA" w14:textId="77777777" w:rsidR="00152C84" w:rsidRDefault="00152C84" w:rsidP="005358E5">
      <w:pPr>
        <w:pStyle w:val="ConsPlusNormal"/>
        <w:spacing w:before="240"/>
        <w:ind w:firstLine="540"/>
        <w:jc w:val="both"/>
      </w:pPr>
      <w:r>
        <w:t>Проводить морфемный анализ слов.</w:t>
      </w:r>
    </w:p>
    <w:p w14:paraId="2BA4C0A1" w14:textId="77777777"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6A7E9A1B" w14:textId="77777777"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14:paraId="15EAF1CD" w14:textId="77777777" w:rsidR="00152C84" w:rsidRDefault="00152C84" w:rsidP="005358E5">
      <w:pPr>
        <w:pStyle w:val="ConsPlusNormal"/>
        <w:spacing w:before="240"/>
        <w:ind w:firstLine="540"/>
        <w:jc w:val="both"/>
      </w:pPr>
      <w:r>
        <w:t>117.12.4.9. Морфология. Культура речи. Орфография.</w:t>
      </w:r>
    </w:p>
    <w:p w14:paraId="714AFFD7" w14:textId="77777777"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6545C80D" w14:textId="77777777"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14:paraId="411878C2" w14:textId="77777777"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62DD82BE" w14:textId="77777777"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14:paraId="66ED8BD0" w14:textId="77777777" w:rsidR="00152C84" w:rsidRDefault="00152C84" w:rsidP="005358E5">
      <w:pPr>
        <w:pStyle w:val="ConsPlusNormal"/>
        <w:spacing w:before="240"/>
        <w:ind w:firstLine="540"/>
        <w:jc w:val="both"/>
      </w:pPr>
      <w:r>
        <w:t>117.12.4.10. Имя существительное.</w:t>
      </w:r>
    </w:p>
    <w:p w14:paraId="42198DC5"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696084EC" w14:textId="77777777" w:rsidR="00152C84" w:rsidRDefault="00152C84" w:rsidP="005358E5">
      <w:pPr>
        <w:pStyle w:val="ConsPlusNormal"/>
        <w:spacing w:before="240"/>
        <w:ind w:firstLine="540"/>
        <w:jc w:val="both"/>
      </w:pPr>
      <w:r>
        <w:t>Определять лексико-грамматические разряды имен существительных.</w:t>
      </w:r>
    </w:p>
    <w:p w14:paraId="36D84114" w14:textId="77777777"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214572F6" w14:textId="77777777" w:rsidR="00152C84" w:rsidRDefault="00152C84" w:rsidP="005358E5">
      <w:pPr>
        <w:pStyle w:val="ConsPlusNormal"/>
        <w:spacing w:before="240"/>
        <w:ind w:firstLine="540"/>
        <w:jc w:val="both"/>
      </w:pPr>
      <w:r>
        <w:t>Проводить морфологический анализ имен существительных.</w:t>
      </w:r>
    </w:p>
    <w:p w14:paraId="005800EB" w14:textId="77777777"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4B27D7AA" w14:textId="77777777" w:rsidR="00152C84" w:rsidRDefault="00152C84" w:rsidP="005358E5">
      <w:pPr>
        <w:pStyle w:val="ConsPlusNormal"/>
        <w:spacing w:before="240"/>
        <w:ind w:firstLine="540"/>
        <w:jc w:val="both"/>
      </w:pPr>
      <w:r>
        <w:t>Соблюдать нормы правописания имен существительных:</w:t>
      </w:r>
    </w:p>
    <w:p w14:paraId="5289799D" w14:textId="77777777" w:rsidR="00152C84" w:rsidRDefault="00152C84" w:rsidP="005358E5">
      <w:pPr>
        <w:pStyle w:val="ConsPlusNormal"/>
        <w:spacing w:before="240"/>
        <w:ind w:firstLine="540"/>
        <w:jc w:val="both"/>
      </w:pPr>
      <w:r>
        <w:t>безударных окончаний; "о - е (е)" после шипящих и "ц" в суффиксах и окончаниях; суффиксов "- ик- - -щик-, -ек- - -ик- (-чик-)"; корней с чередованием "а//о": "-лаг- - -лож-; -раст- - -ращ- - -рос; -гар- - -гор-, -зар- - -зор-; -клан- - -клон-, -скак- -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7F0B50A0" w14:textId="77777777" w:rsidR="00152C84" w:rsidRDefault="00152C84" w:rsidP="005358E5">
      <w:pPr>
        <w:pStyle w:val="ConsPlusNormal"/>
        <w:spacing w:before="240"/>
        <w:ind w:firstLine="540"/>
        <w:jc w:val="both"/>
      </w:pPr>
      <w:r>
        <w:t>117.12.4.11. Имя прилагательное.</w:t>
      </w:r>
    </w:p>
    <w:p w14:paraId="70210D19"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3F006567" w14:textId="77777777"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14:paraId="0D3EFADC" w14:textId="77777777"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442A869D" w14:textId="77777777"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2E7B13D2" w14:textId="77777777" w:rsidR="00152C84" w:rsidRDefault="00152C84" w:rsidP="005358E5">
      <w:pPr>
        <w:pStyle w:val="ConsPlusNormal"/>
        <w:spacing w:before="240"/>
        <w:ind w:firstLine="540"/>
        <w:jc w:val="both"/>
      </w:pPr>
      <w:r>
        <w:t>117.12.4.12. Синтаксис. Культура речи. Пунктуация.</w:t>
      </w:r>
    </w:p>
    <w:p w14:paraId="42B43083" w14:textId="77777777"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15B5E789"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7E80335B" w14:textId="77777777"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173F19EE" w14:textId="77777777" w:rsidR="00152C84" w:rsidRDefault="00152C84" w:rsidP="005358E5">
      <w:pPr>
        <w:pStyle w:val="ConsPlusNormal"/>
        <w:spacing w:before="240"/>
        <w:ind w:firstLine="540"/>
        <w:jc w:val="both"/>
      </w:pPr>
      <w:r>
        <w:t>117.12.5. К концу обучения в 6 классе обучающийся получит следующие предметные результаты по отдельным темам программы по русскому языку:</w:t>
      </w:r>
    </w:p>
    <w:p w14:paraId="6AD27A47" w14:textId="77777777" w:rsidR="00152C84" w:rsidRDefault="00152C84" w:rsidP="005358E5">
      <w:pPr>
        <w:pStyle w:val="ConsPlusNormal"/>
        <w:spacing w:before="240"/>
        <w:ind w:firstLine="540"/>
        <w:jc w:val="both"/>
      </w:pPr>
      <w:r>
        <w:t>117.12.5.1. Общие сведения о языке.</w:t>
      </w:r>
    </w:p>
    <w:p w14:paraId="27A9E630" w14:textId="77777777" w:rsidR="00152C84" w:rsidRDefault="00152C84" w:rsidP="005358E5">
      <w:pPr>
        <w:pStyle w:val="ConsPlusNormal"/>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BF08499" w14:textId="77777777" w:rsidR="00152C84" w:rsidRDefault="00152C84" w:rsidP="005358E5">
      <w:pPr>
        <w:pStyle w:val="ConsPlusNormal"/>
        <w:spacing w:before="240"/>
        <w:ind w:firstLine="540"/>
        <w:jc w:val="both"/>
      </w:pPr>
      <w:r>
        <w:t>Иметь представление о русском литературном языке.</w:t>
      </w:r>
    </w:p>
    <w:p w14:paraId="151BAE29" w14:textId="77777777" w:rsidR="00152C84" w:rsidRDefault="00152C84" w:rsidP="005358E5">
      <w:pPr>
        <w:pStyle w:val="ConsPlusNormal"/>
        <w:spacing w:before="240"/>
        <w:ind w:firstLine="540"/>
        <w:jc w:val="both"/>
      </w:pPr>
      <w:r>
        <w:t>117.12.5.2. Язык и речь.</w:t>
      </w:r>
    </w:p>
    <w:p w14:paraId="61F526CC"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4DE3A07" w14:textId="77777777" w:rsidR="00152C84" w:rsidRDefault="00152C84" w:rsidP="005358E5">
      <w:pPr>
        <w:pStyle w:val="ConsPlusNormal"/>
        <w:spacing w:before="240"/>
        <w:ind w:firstLine="540"/>
        <w:jc w:val="both"/>
      </w:pPr>
      <w:r>
        <w:t>Участвовать в диалоге (побуждение к действию, обмен мнениями) объемом не менее 4 реплик.</w:t>
      </w:r>
    </w:p>
    <w:p w14:paraId="2C64D0D2"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32ABDD8F"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065F858E"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110 слов.</w:t>
      </w:r>
    </w:p>
    <w:p w14:paraId="19933A75"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14:paraId="403651E0"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7EEFE121"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539C9843" w14:textId="77777777" w:rsidR="00152C84" w:rsidRDefault="00152C84" w:rsidP="005358E5">
      <w:pPr>
        <w:pStyle w:val="ConsPlusNormal"/>
        <w:spacing w:before="240"/>
        <w:ind w:firstLine="540"/>
        <w:jc w:val="both"/>
      </w:pPr>
      <w:r>
        <w:t>117.12.5.3. Текст.</w:t>
      </w:r>
    </w:p>
    <w:p w14:paraId="398A241F"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039894AE" w14:textId="77777777" w:rsidR="00152C84" w:rsidRDefault="00152C84" w:rsidP="005358E5">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0F8C7B68" w14:textId="77777777"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1B66EDFF" w14:textId="77777777" w:rsidR="00152C84" w:rsidRDefault="00152C84" w:rsidP="005358E5">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6C4FF5D"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5E8587AC"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14:paraId="43B2B91C" w14:textId="77777777"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A744907"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1A2273ED"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6C61188" w14:textId="77777777" w:rsidR="00152C84" w:rsidRDefault="00152C84" w:rsidP="005358E5">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14:paraId="679B5E5A" w14:textId="77777777" w:rsidR="00152C84" w:rsidRDefault="00152C84" w:rsidP="005358E5">
      <w:pPr>
        <w:pStyle w:val="ConsPlusNormal"/>
        <w:spacing w:before="240"/>
        <w:ind w:firstLine="540"/>
        <w:jc w:val="both"/>
      </w:pPr>
      <w:r>
        <w:t>117.12.5.4. Функциональные разновидности языка.</w:t>
      </w:r>
    </w:p>
    <w:p w14:paraId="4E7F9BA1" w14:textId="77777777" w:rsidR="00152C84" w:rsidRDefault="00152C84" w:rsidP="005358E5">
      <w:pPr>
        <w:pStyle w:val="ConsPlusNormal"/>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10824FC6" w14:textId="77777777" w:rsidR="00152C84" w:rsidRDefault="00152C84" w:rsidP="005358E5">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723B2210" w14:textId="77777777" w:rsidR="00152C84" w:rsidRDefault="00152C84" w:rsidP="005358E5">
      <w:pPr>
        <w:pStyle w:val="ConsPlusNormal"/>
        <w:spacing w:before="240"/>
        <w:ind w:firstLine="540"/>
        <w:jc w:val="both"/>
      </w:pPr>
      <w:r>
        <w:t>117.12.5.5. Система языка. Лексикология. Культура речи.</w:t>
      </w:r>
    </w:p>
    <w:p w14:paraId="6196B66C" w14:textId="77777777"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6DE13BC0" w14:textId="77777777"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74BE31E1" w14:textId="77777777"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3F8C6BC4"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90F0EC1" w14:textId="77777777" w:rsidR="00152C84" w:rsidRDefault="00152C84" w:rsidP="005358E5">
      <w:pPr>
        <w:pStyle w:val="ConsPlusNormal"/>
        <w:spacing w:before="240"/>
        <w:ind w:firstLine="540"/>
        <w:jc w:val="both"/>
      </w:pPr>
      <w:r>
        <w:t>117.12.5.6. Словообразование. Культура речи. Орфография.</w:t>
      </w:r>
    </w:p>
    <w:p w14:paraId="21B5BFB5" w14:textId="77777777" w:rsidR="00152C84" w:rsidRDefault="00152C84" w:rsidP="005358E5">
      <w:pPr>
        <w:pStyle w:val="ConsPlusNormal"/>
        <w:spacing w:before="240"/>
        <w:ind w:firstLine="540"/>
        <w:jc w:val="both"/>
      </w:pPr>
      <w:r>
        <w:t>Распознавать формообразующие и словообразующие морфемы в слове;</w:t>
      </w:r>
    </w:p>
    <w:p w14:paraId="54884211" w14:textId="77777777" w:rsidR="00152C84" w:rsidRDefault="00152C84" w:rsidP="005358E5">
      <w:pPr>
        <w:pStyle w:val="ConsPlusNormal"/>
        <w:spacing w:before="240"/>
        <w:ind w:firstLine="540"/>
        <w:jc w:val="both"/>
      </w:pPr>
      <w:r>
        <w:t>выделять производящую основу.</w:t>
      </w:r>
    </w:p>
    <w:p w14:paraId="0A5B72AD" w14:textId="77777777"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714B0AEC" w14:textId="77777777" w:rsidR="00152C84" w:rsidRDefault="00152C84" w:rsidP="005358E5">
      <w:pPr>
        <w:pStyle w:val="ConsPlusNormal"/>
        <w:spacing w:before="240"/>
        <w:ind w:firstLine="540"/>
        <w:jc w:val="both"/>
      </w:pPr>
      <w:r>
        <w:t>Соблюдать нормы словообразования имен прилагательных.</w:t>
      </w:r>
    </w:p>
    <w:p w14:paraId="66EEE2CA"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757F3E50" w14:textId="77777777"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"а//о", гласных в приставках "пре- и при-".</w:t>
      </w:r>
    </w:p>
    <w:p w14:paraId="2D868896" w14:textId="77777777" w:rsidR="00152C84" w:rsidRDefault="00152C84" w:rsidP="005358E5">
      <w:pPr>
        <w:pStyle w:val="ConsPlusNormal"/>
        <w:spacing w:before="240"/>
        <w:ind w:firstLine="540"/>
        <w:jc w:val="both"/>
      </w:pPr>
      <w:r>
        <w:t>117.12.5.7. Морфология. Культура речи. Орфография.</w:t>
      </w:r>
    </w:p>
    <w:p w14:paraId="1D32B058" w14:textId="77777777" w:rsidR="00152C84" w:rsidRDefault="00152C84" w:rsidP="005358E5">
      <w:pPr>
        <w:pStyle w:val="ConsPlusNormal"/>
        <w:spacing w:before="240"/>
        <w:ind w:firstLine="540"/>
        <w:jc w:val="both"/>
      </w:pPr>
      <w:r>
        <w:t>Имя существительное.</w:t>
      </w:r>
    </w:p>
    <w:p w14:paraId="3CA3EF3E" w14:textId="77777777"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14:paraId="781DFE1A" w14:textId="77777777" w:rsidR="00152C84" w:rsidRDefault="00152C84" w:rsidP="005358E5">
      <w:pPr>
        <w:pStyle w:val="ConsPlusNormal"/>
        <w:spacing w:before="240"/>
        <w:ind w:firstLine="540"/>
        <w:jc w:val="both"/>
      </w:pPr>
      <w:r>
        <w:t>Соблюдать нормы слитного и дефисного написания "пол- и полу-" со словами.</w:t>
      </w:r>
    </w:p>
    <w:p w14:paraId="31AA30D2" w14:textId="77777777" w:rsidR="00152C84" w:rsidRDefault="00152C84" w:rsidP="005358E5">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691FA80D" w14:textId="77777777" w:rsidR="00152C84" w:rsidRDefault="00152C84" w:rsidP="005358E5">
      <w:pPr>
        <w:pStyle w:val="ConsPlusNormal"/>
        <w:spacing w:before="240"/>
        <w:ind w:firstLine="540"/>
        <w:jc w:val="both"/>
      </w:pPr>
      <w:r>
        <w:t>117.12.5.8. Имя прилагательное.</w:t>
      </w:r>
    </w:p>
    <w:p w14:paraId="7E7EEAA9" w14:textId="77777777"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65FD63D5" w14:textId="77777777"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44EBC7C2" w14:textId="77777777" w:rsidR="00152C84" w:rsidRDefault="00152C84" w:rsidP="005358E5">
      <w:pPr>
        <w:pStyle w:val="ConsPlusNormal"/>
        <w:spacing w:before="240"/>
        <w:ind w:firstLine="540"/>
        <w:jc w:val="both"/>
      </w:pPr>
      <w:r>
        <w:t>117.12.5.9. Имя числительное.</w:t>
      </w:r>
    </w:p>
    <w:p w14:paraId="245B2E1A" w14:textId="77777777"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59046001" w14:textId="77777777"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17E3E7EC" w14:textId="77777777"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D450F3F" w14:textId="77777777" w:rsidR="00152C84" w:rsidRDefault="00152C84" w:rsidP="005358E5">
      <w:pPr>
        <w:pStyle w:val="ConsPlusNormal"/>
        <w:spacing w:before="240"/>
        <w:ind w:firstLine="540"/>
        <w:jc w:val="both"/>
      </w:pPr>
      <w:r>
        <w:t>117.12.5.10. Местоимение.</w:t>
      </w:r>
    </w:p>
    <w:p w14:paraId="7D669470" w14:textId="77777777"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63598180" w14:textId="77777777"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7BC9EC3B" w14:textId="77777777" w:rsidR="00152C84" w:rsidRDefault="00152C84" w:rsidP="005358E5">
      <w:pPr>
        <w:pStyle w:val="ConsPlusNormal"/>
        <w:spacing w:before="240"/>
        <w:ind w:firstLine="540"/>
        <w:jc w:val="both"/>
      </w:pPr>
      <w:r>
        <w:t>117.12.5.11. Глагол.</w:t>
      </w:r>
    </w:p>
    <w:p w14:paraId="0C788062"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05E1E747" w14:textId="77777777"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14:paraId="467240B2" w14:textId="77777777"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2828C575" w14:textId="77777777" w:rsidR="00152C84" w:rsidRDefault="00152C84" w:rsidP="005358E5">
      <w:pPr>
        <w:pStyle w:val="ConsPlusNormal"/>
        <w:spacing w:before="240"/>
        <w:ind w:firstLine="540"/>
        <w:jc w:val="both"/>
      </w:pPr>
      <w:r>
        <w:t>Определять спряжение глагола, уметь спрягать глаголы.</w:t>
      </w:r>
    </w:p>
    <w:p w14:paraId="3F2BD659" w14:textId="77777777"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14:paraId="0FCADAB1" w14:textId="77777777"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14:paraId="74348147" w14:textId="77777777" w:rsidR="00152C84" w:rsidRDefault="00152C84" w:rsidP="005358E5">
      <w:pPr>
        <w:pStyle w:val="ConsPlusNormal"/>
        <w:spacing w:before="240"/>
        <w:ind w:firstLine="540"/>
        <w:jc w:val="both"/>
      </w:pPr>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w:t>
      </w:r>
    </w:p>
    <w:p w14:paraId="1D507DDA" w14:textId="77777777" w:rsidR="00152C84" w:rsidRDefault="00152C84" w:rsidP="005358E5">
      <w:pPr>
        <w:pStyle w:val="ConsPlusNormal"/>
        <w:spacing w:before="240"/>
        <w:ind w:firstLine="540"/>
        <w:jc w:val="both"/>
      </w:pPr>
      <w: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33F8CDD1" w14:textId="77777777"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6AFC988D" w14:textId="77777777"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777539F4"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673D32A9"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1CD6253" w14:textId="77777777" w:rsidR="00152C84" w:rsidRDefault="00152C84" w:rsidP="005358E5">
      <w:pPr>
        <w:pStyle w:val="ConsPlusNormal"/>
        <w:spacing w:before="240"/>
        <w:ind w:firstLine="540"/>
        <w:jc w:val="both"/>
      </w:pPr>
      <w:r>
        <w:t>117.12.6. К концу обучения в 7 классе обучающийся получит следующие предметные результаты по отдельным темам программы по русскому языку:</w:t>
      </w:r>
    </w:p>
    <w:p w14:paraId="2F41D754" w14:textId="77777777" w:rsidR="00152C84" w:rsidRDefault="00152C84" w:rsidP="005358E5">
      <w:pPr>
        <w:pStyle w:val="ConsPlusNormal"/>
        <w:spacing w:before="240"/>
        <w:ind w:firstLine="540"/>
        <w:jc w:val="both"/>
      </w:pPr>
      <w:r>
        <w:t>117.12.6.1. Общие сведения о языке.</w:t>
      </w:r>
    </w:p>
    <w:p w14:paraId="0BEE8ECE" w14:textId="77777777" w:rsidR="00152C84" w:rsidRDefault="00152C84" w:rsidP="005358E5">
      <w:pPr>
        <w:pStyle w:val="ConsPlusNormal"/>
        <w:spacing w:before="240"/>
        <w:ind w:firstLine="540"/>
        <w:jc w:val="both"/>
      </w:pPr>
      <w:r>
        <w:t>Иметь представление о языке как развивающемся явлении.</w:t>
      </w:r>
    </w:p>
    <w:p w14:paraId="59E92DC8" w14:textId="77777777" w:rsidR="00152C84" w:rsidRDefault="00152C84" w:rsidP="005358E5">
      <w:pPr>
        <w:pStyle w:val="ConsPlusNormal"/>
        <w:spacing w:before="240"/>
        <w:ind w:firstLine="540"/>
        <w:jc w:val="both"/>
      </w:pPr>
      <w:r>
        <w:t>Осознавать взаимосвязь языка, культуры и истории народа (приводить примеры).</w:t>
      </w:r>
    </w:p>
    <w:p w14:paraId="618E2D4B" w14:textId="77777777" w:rsidR="00152C84" w:rsidRDefault="00152C84" w:rsidP="005358E5">
      <w:pPr>
        <w:pStyle w:val="ConsPlusNormal"/>
        <w:spacing w:before="240"/>
        <w:ind w:firstLine="540"/>
        <w:jc w:val="both"/>
      </w:pPr>
      <w:r>
        <w:t>117.12.6.2. Язык и речь.</w:t>
      </w:r>
    </w:p>
    <w:p w14:paraId="266C75B5"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29EC63F7"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5 реплик.</w:t>
      </w:r>
    </w:p>
    <w:p w14:paraId="6CC3D1F2" w14:textId="77777777" w:rsidR="00152C84" w:rsidRDefault="00152C84" w:rsidP="005358E5">
      <w:pPr>
        <w:pStyle w:val="ConsPlusNormal"/>
        <w:spacing w:before="240"/>
        <w:ind w:firstLine="540"/>
        <w:jc w:val="both"/>
      </w:pPr>
      <w:r>
        <w:t>Владеть различными видами диалога: диалог - запрос информации, диалог - сообщение информации.</w:t>
      </w:r>
    </w:p>
    <w:p w14:paraId="2F5A1B3D" w14:textId="77777777" w:rsidR="00152C84" w:rsidRDefault="00152C84" w:rsidP="005358E5">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2ED3C369"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0CFC5B3B" w14:textId="77777777" w:rsidR="00152C84" w:rsidRDefault="00152C84" w:rsidP="005358E5">
      <w:pPr>
        <w:pStyle w:val="ConsPlusNormal"/>
        <w:spacing w:before="240"/>
        <w:ind w:firstLine="540"/>
        <w:jc w:val="both"/>
      </w:pPr>
      <w:r>
        <w:t>Устно пересказывать прослушанный или прочитанный текст объемом не менее 120 слов.</w:t>
      </w:r>
    </w:p>
    <w:p w14:paraId="48448FDE" w14:textId="77777777"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14:paraId="095022A6" w14:textId="77777777" w:rsidR="00152C84" w:rsidRDefault="00152C84" w:rsidP="005358E5">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624DFC77"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4DB49FA" w14:textId="77777777" w:rsidR="00152C84" w:rsidRDefault="00152C84" w:rsidP="005358E5">
      <w:pPr>
        <w:pStyle w:val="ConsPlusNormal"/>
        <w:spacing w:before="240"/>
        <w:ind w:firstLine="540"/>
        <w:jc w:val="both"/>
      </w:pPr>
      <w:r>
        <w:t>117.12.6.3. Текст.</w:t>
      </w:r>
    </w:p>
    <w:p w14:paraId="4BB1F97A"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05BC8841"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2CC3CB4E" w14:textId="77777777" w:rsidR="00152C84" w:rsidRDefault="00152C84" w:rsidP="005358E5">
      <w:pPr>
        <w:pStyle w:val="ConsPlusNormal"/>
        <w:spacing w:before="240"/>
        <w:ind w:firstLine="540"/>
        <w:jc w:val="both"/>
      </w:pPr>
      <w:r>
        <w:t>Выявлять лексические и грамматические средства связи предложений и частей текста.</w:t>
      </w:r>
    </w:p>
    <w:p w14:paraId="6E5B30D2"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14:paraId="3B6CDF0D" w14:textId="77777777"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AB5CBD0"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0B58DF74" w14:textId="77777777" w:rsidR="00152C84" w:rsidRDefault="00152C84" w:rsidP="005358E5">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14:paraId="6B812667" w14:textId="77777777" w:rsidR="00152C84" w:rsidRDefault="00152C84" w:rsidP="005358E5">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54AB1F46" w14:textId="77777777" w:rsidR="00152C84" w:rsidRDefault="00152C84" w:rsidP="005358E5">
      <w:pPr>
        <w:pStyle w:val="ConsPlusNormal"/>
        <w:spacing w:before="240"/>
        <w:ind w:firstLine="540"/>
        <w:jc w:val="both"/>
      </w:pPr>
      <w:r>
        <w:t>117.12.6.4. Функциональные разновидности языка.</w:t>
      </w:r>
    </w:p>
    <w:p w14:paraId="43DBA2F6" w14:textId="77777777" w:rsidR="00152C84" w:rsidRDefault="00152C84" w:rsidP="005358E5">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5C078BBC" w14:textId="77777777" w:rsidR="00152C84" w:rsidRDefault="00152C84" w:rsidP="005358E5">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2888995E" w14:textId="77777777" w:rsidR="00152C84" w:rsidRDefault="00152C84" w:rsidP="005358E5">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1B707E79" w14:textId="77777777" w:rsidR="00152C84" w:rsidRDefault="00152C84" w:rsidP="005358E5">
      <w:pPr>
        <w:pStyle w:val="ConsPlusNormal"/>
        <w:spacing w:before="240"/>
        <w:ind w:firstLine="540"/>
        <w:jc w:val="both"/>
      </w:pPr>
      <w:r>
        <w:t>Владеть нормами построения текстов публицистического стиля.</w:t>
      </w:r>
    </w:p>
    <w:p w14:paraId="45B09AD5" w14:textId="77777777"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2330C408" w14:textId="77777777"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20DD3AE7" w14:textId="77777777" w:rsidR="00152C84" w:rsidRDefault="00152C84" w:rsidP="005358E5">
      <w:pPr>
        <w:pStyle w:val="ConsPlusNormal"/>
        <w:spacing w:before="240"/>
        <w:ind w:firstLine="540"/>
        <w:jc w:val="both"/>
      </w:pPr>
      <w:r>
        <w:t>117.12.6.5. Система языка.</w:t>
      </w:r>
    </w:p>
    <w:p w14:paraId="62297B25"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6C66225D" w14:textId="77777777"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25414784" w14:textId="77777777" w:rsidR="00152C84" w:rsidRDefault="00152C84" w:rsidP="005358E5">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54616500" w14:textId="77777777"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376C86DE" w14:textId="77777777"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597ED2A1" w14:textId="77777777"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1635E79" w14:textId="77777777"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14:paraId="0C2C4F0E" w14:textId="77777777" w:rsidR="00152C84" w:rsidRDefault="00152C84" w:rsidP="005358E5">
      <w:pPr>
        <w:pStyle w:val="ConsPlusNormal"/>
        <w:spacing w:before="240"/>
        <w:ind w:firstLine="540"/>
        <w:jc w:val="both"/>
      </w:pPr>
      <w:r>
        <w:t>117.12.6.6. Морфология. Культура речи.</w:t>
      </w:r>
    </w:p>
    <w:p w14:paraId="1AE192BF" w14:textId="77777777" w:rsidR="00152C84" w:rsidRDefault="00152C84" w:rsidP="005358E5">
      <w:pPr>
        <w:pStyle w:val="ConsPlusNormal"/>
        <w:spacing w:before="240"/>
        <w:ind w:firstLine="540"/>
        <w:jc w:val="both"/>
      </w:pPr>
      <w:r>
        <w:t>Распознавать причастия и деепричастия, наречия и проводить их морфологический анализ: определять общее грамматическое значение,</w:t>
      </w:r>
    </w:p>
    <w:p w14:paraId="5AC767E0" w14:textId="77777777" w:rsidR="00152C84" w:rsidRDefault="00152C84" w:rsidP="005358E5">
      <w:pPr>
        <w:pStyle w:val="ConsPlusNormal"/>
        <w:spacing w:before="240"/>
        <w:ind w:firstLine="540"/>
        <w:jc w:val="both"/>
      </w:pPr>
      <w:r>
        <w:t>морфологические признаки, синтаксические функции.</w:t>
      </w:r>
    </w:p>
    <w:p w14:paraId="2EE8E8F3" w14:textId="77777777" w:rsidR="00152C84" w:rsidRDefault="00152C84" w:rsidP="005358E5">
      <w:pPr>
        <w:pStyle w:val="ConsPlusNormal"/>
        <w:spacing w:before="240"/>
        <w:ind w:firstLine="540"/>
        <w:jc w:val="both"/>
      </w:pPr>
      <w:r>
        <w:t>117.12.6.7. Глагол.</w:t>
      </w:r>
    </w:p>
    <w:p w14:paraId="383D6D52" w14:textId="77777777"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2797C1BA" w14:textId="77777777"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w:t>
      </w:r>
    </w:p>
    <w:p w14:paraId="03EFB55F" w14:textId="77777777" w:rsidR="00152C84" w:rsidRDefault="00152C84" w:rsidP="005358E5">
      <w:pPr>
        <w:pStyle w:val="ConsPlusNormal"/>
        <w:spacing w:before="240"/>
        <w:ind w:firstLine="540"/>
        <w:jc w:val="both"/>
      </w:pPr>
      <w:r>
        <w:t>117.12.6.8. Причастие.</w:t>
      </w:r>
    </w:p>
    <w:p w14:paraId="1E0DA4DA" w14:textId="77777777"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0C7A0089" w14:textId="77777777"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3F734A3B" w14:textId="77777777" w:rsidR="00152C84" w:rsidRDefault="00152C84" w:rsidP="005358E5">
      <w:pPr>
        <w:pStyle w:val="ConsPlusNormal"/>
        <w:spacing w:before="240"/>
        <w:ind w:firstLine="540"/>
        <w:jc w:val="both"/>
      </w:pPr>
      <w:r>
        <w:t>Проводить морфологический анализ причастий, применять это умение в речевой практике.</w:t>
      </w:r>
    </w:p>
    <w:p w14:paraId="44F397B2" w14:textId="77777777"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500F4E78" w14:textId="77777777"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76424462" w14:textId="77777777" w:rsidR="00152C84" w:rsidRDefault="00152C84" w:rsidP="005358E5">
      <w:pPr>
        <w:pStyle w:val="ConsPlusNormal"/>
        <w:spacing w:before="240"/>
        <w:ind w:firstLine="540"/>
        <w:jc w:val="both"/>
      </w:pPr>
      <w:r>
        <w:t>Правильно ставить ударение в некоторых формах причастий.</w:t>
      </w:r>
    </w:p>
    <w:p w14:paraId="674647EE" w14:textId="77777777" w:rsidR="00152C84" w:rsidRDefault="00152C84" w:rsidP="005358E5">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0E4257B2" w14:textId="77777777"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14:paraId="222B002A" w14:textId="77777777" w:rsidR="00152C84" w:rsidRDefault="00152C84" w:rsidP="005358E5">
      <w:pPr>
        <w:pStyle w:val="ConsPlusNormal"/>
        <w:spacing w:before="240"/>
        <w:ind w:firstLine="540"/>
        <w:jc w:val="both"/>
      </w:pPr>
      <w:r>
        <w:t>117.12.6.9. Деепричастие.</w:t>
      </w:r>
    </w:p>
    <w:p w14:paraId="66B1FD15" w14:textId="77777777" w:rsidR="00152C84" w:rsidRDefault="00152C84" w:rsidP="005358E5">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554706D0" w14:textId="77777777" w:rsidR="00152C84" w:rsidRDefault="00152C84" w:rsidP="005358E5">
      <w:pPr>
        <w:pStyle w:val="ConsPlusNormal"/>
        <w:spacing w:before="240"/>
        <w:ind w:firstLine="540"/>
        <w:jc w:val="both"/>
      </w:pPr>
      <w:r>
        <w:t>Распознавать деепричастия совершенного и несовершенного вида.</w:t>
      </w:r>
    </w:p>
    <w:p w14:paraId="20DD40E4" w14:textId="77777777" w:rsidR="00152C84" w:rsidRDefault="00152C84" w:rsidP="005358E5">
      <w:pPr>
        <w:pStyle w:val="ConsPlusNormal"/>
        <w:spacing w:before="240"/>
        <w:ind w:firstLine="540"/>
        <w:jc w:val="both"/>
      </w:pPr>
      <w:r>
        <w:t>Проводить морфологический анализ деепричастий, применять это умение в речевой практике.</w:t>
      </w:r>
    </w:p>
    <w:p w14:paraId="630F30CF" w14:textId="77777777"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14:paraId="58D06810" w14:textId="77777777" w:rsidR="00152C84" w:rsidRDefault="00152C84" w:rsidP="005358E5">
      <w:pPr>
        <w:pStyle w:val="ConsPlusNormal"/>
        <w:spacing w:before="240"/>
        <w:ind w:firstLine="540"/>
        <w:jc w:val="both"/>
      </w:pPr>
      <w:r>
        <w:t>Уместно использовать деепричастия в речи.</w:t>
      </w:r>
    </w:p>
    <w:p w14:paraId="4E35191C" w14:textId="77777777" w:rsidR="00152C84" w:rsidRDefault="00152C84" w:rsidP="005358E5">
      <w:pPr>
        <w:pStyle w:val="ConsPlusNormal"/>
        <w:spacing w:before="240"/>
        <w:ind w:firstLine="540"/>
        <w:jc w:val="both"/>
      </w:pPr>
      <w:r>
        <w:t>Правильно ставить ударение в деепричастиях.</w:t>
      </w:r>
    </w:p>
    <w:p w14:paraId="66112534" w14:textId="77777777"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3ACD3A85" w14:textId="77777777"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14:paraId="6E4AD91B" w14:textId="77777777"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4877C403" w14:textId="77777777" w:rsidR="00152C84" w:rsidRDefault="00152C84" w:rsidP="005358E5">
      <w:pPr>
        <w:pStyle w:val="ConsPlusNormal"/>
        <w:spacing w:before="240"/>
        <w:ind w:firstLine="540"/>
        <w:jc w:val="both"/>
      </w:pPr>
      <w:r>
        <w:t>117.12.6.10. Наречие.</w:t>
      </w:r>
    </w:p>
    <w:p w14:paraId="35A793D0" w14:textId="77777777"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78DE5B8A" w14:textId="77777777" w:rsidR="00152C84" w:rsidRDefault="00152C84" w:rsidP="005358E5">
      <w:pPr>
        <w:pStyle w:val="ConsPlusNormal"/>
        <w:spacing w:before="240"/>
        <w:ind w:firstLine="540"/>
        <w:jc w:val="both"/>
      </w:pPr>
      <w:r>
        <w:t>Проводить морфологический анализ наречий, применять это умение в речевой практике.</w:t>
      </w:r>
    </w:p>
    <w:p w14:paraId="056ABA31" w14:textId="77777777"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14:paraId="6A75A36B" w14:textId="77777777"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3E0B33DC" w14:textId="77777777" w:rsidR="00152C84" w:rsidRDefault="00152C84" w:rsidP="005358E5">
      <w:pPr>
        <w:pStyle w:val="ConsPlusNormal"/>
        <w:spacing w:before="240"/>
        <w:ind w:firstLine="540"/>
        <w:jc w:val="both"/>
      </w:pPr>
      <w:r>
        <w:t>117.12.6.11. Слова категории состояния.</w:t>
      </w:r>
    </w:p>
    <w:p w14:paraId="4ED15FA7"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514F769D" w14:textId="77777777" w:rsidR="00152C84" w:rsidRDefault="00152C84" w:rsidP="005358E5">
      <w:pPr>
        <w:pStyle w:val="ConsPlusNormal"/>
        <w:spacing w:before="240"/>
        <w:ind w:firstLine="540"/>
        <w:jc w:val="both"/>
      </w:pPr>
      <w:r>
        <w:t>117.12.7. К концу обучения в 8 классе обучающийся получит следующие предметные результаты по отдельным темам программы по русскому языку:</w:t>
      </w:r>
    </w:p>
    <w:p w14:paraId="708642EB" w14:textId="77777777" w:rsidR="00152C84" w:rsidRDefault="00152C84" w:rsidP="005358E5">
      <w:pPr>
        <w:pStyle w:val="ConsPlusNormal"/>
        <w:spacing w:before="240"/>
        <w:ind w:firstLine="540"/>
        <w:jc w:val="both"/>
      </w:pPr>
      <w:r>
        <w:t>117.12.7.1. Общие сведения о языке.</w:t>
      </w:r>
    </w:p>
    <w:p w14:paraId="69C22210" w14:textId="77777777"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14:paraId="57A1A0D8" w14:textId="77777777" w:rsidR="00152C84" w:rsidRDefault="00152C84" w:rsidP="005358E5">
      <w:pPr>
        <w:pStyle w:val="ConsPlusNormal"/>
        <w:spacing w:before="240"/>
        <w:ind w:firstLine="540"/>
        <w:jc w:val="both"/>
      </w:pPr>
      <w:r>
        <w:t>117.12.7.2. Язык и речь.</w:t>
      </w:r>
    </w:p>
    <w:p w14:paraId="6EA460EC"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33273180"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14:paraId="01A2C768"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5CC89455"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15EF5986"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140 слов.</w:t>
      </w:r>
    </w:p>
    <w:p w14:paraId="1A4A240D"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14:paraId="2955CD4F"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5BB20738"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57CBE009" w14:textId="77777777" w:rsidR="00152C84" w:rsidRDefault="00152C84" w:rsidP="005358E5">
      <w:pPr>
        <w:pStyle w:val="ConsPlusNormal"/>
        <w:spacing w:before="240"/>
        <w:ind w:firstLine="540"/>
        <w:jc w:val="both"/>
      </w:pPr>
      <w:r>
        <w:t>117.12.7.3. Текст.</w:t>
      </w:r>
    </w:p>
    <w:p w14:paraId="435E9A4D"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1F525E6E" w14:textId="77777777" w:rsidR="00152C84" w:rsidRDefault="00152C84" w:rsidP="005358E5">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5FD6F5D"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14:paraId="56A60E9D" w14:textId="77777777"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B8B6FFB"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6F53CCF1"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CEA34CE" w14:textId="77777777" w:rsidR="00152C84" w:rsidRDefault="00152C84" w:rsidP="005358E5">
      <w:pPr>
        <w:pStyle w:val="ConsPlusNormal"/>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3FF8BB65" w14:textId="77777777" w:rsidR="00152C84" w:rsidRDefault="00152C84" w:rsidP="005358E5">
      <w:pPr>
        <w:pStyle w:val="ConsPlusNormal"/>
        <w:spacing w:before="240"/>
        <w:ind w:firstLine="540"/>
        <w:jc w:val="both"/>
      </w:pPr>
      <w:r>
        <w:t>117.12.7.4. Функциональные разновидности языка.</w:t>
      </w:r>
    </w:p>
    <w:p w14:paraId="4439F592" w14:textId="77777777" w:rsidR="00152C84" w:rsidRDefault="00152C84" w:rsidP="005358E5">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7E8EC0BF" w14:textId="77777777" w:rsidR="00152C84" w:rsidRDefault="00152C84" w:rsidP="005358E5">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45855001"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265B1081" w14:textId="77777777" w:rsidR="00152C84" w:rsidRDefault="00152C84" w:rsidP="005358E5">
      <w:pPr>
        <w:pStyle w:val="ConsPlusNormal"/>
        <w:spacing w:before="240"/>
        <w:ind w:firstLine="540"/>
        <w:jc w:val="both"/>
      </w:pPr>
      <w:r>
        <w:t>117.12.7.5. Система языка. Морфология. Культура речи.</w:t>
      </w:r>
    </w:p>
    <w:p w14:paraId="0E94EC0C" w14:textId="77777777" w:rsidR="00152C84" w:rsidRDefault="00152C84" w:rsidP="005358E5">
      <w:pPr>
        <w:pStyle w:val="ConsPlusNormal"/>
        <w:spacing w:before="240"/>
        <w:ind w:firstLine="540"/>
        <w:jc w:val="both"/>
      </w:pPr>
      <w:r>
        <w:t>117.12.7.6. Служебные части речи.</w:t>
      </w:r>
    </w:p>
    <w:p w14:paraId="02305145" w14:textId="77777777"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14:paraId="12AA6D6E" w14:textId="77777777" w:rsidR="00152C84" w:rsidRDefault="00152C84" w:rsidP="005358E5">
      <w:pPr>
        <w:pStyle w:val="ConsPlusNormal"/>
        <w:spacing w:before="240"/>
        <w:ind w:firstLine="540"/>
        <w:jc w:val="both"/>
      </w:pPr>
      <w:r>
        <w:t>117.12.7.7. Предлог.</w:t>
      </w:r>
    </w:p>
    <w:p w14:paraId="2F34D2A1" w14:textId="77777777"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188147C7" w14:textId="77777777"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32AB563D" w14:textId="77777777"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14:paraId="72183DCB" w14:textId="77777777"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27079A92" w14:textId="77777777" w:rsidR="00152C84" w:rsidRDefault="00152C84" w:rsidP="005358E5">
      <w:pPr>
        <w:pStyle w:val="ConsPlusNormal"/>
        <w:spacing w:before="240"/>
        <w:ind w:firstLine="540"/>
        <w:jc w:val="both"/>
      </w:pPr>
      <w:r>
        <w:t>117.12.7.8. Союз.</w:t>
      </w:r>
    </w:p>
    <w:p w14:paraId="69C19666" w14:textId="77777777"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42B3AC35" w14:textId="77777777"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01E24F57" w14:textId="77777777"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14:paraId="620A672A" w14:textId="77777777" w:rsidR="00152C84" w:rsidRDefault="00152C84" w:rsidP="005358E5">
      <w:pPr>
        <w:pStyle w:val="ConsPlusNormal"/>
        <w:spacing w:before="240"/>
        <w:ind w:firstLine="540"/>
        <w:jc w:val="both"/>
      </w:pPr>
      <w:r>
        <w:t>117.12.7.9. Частица.</w:t>
      </w:r>
    </w:p>
    <w:p w14:paraId="442496B1" w14:textId="77777777"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4AB5EC60" w14:textId="77777777"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403A042E" w14:textId="77777777"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14:paraId="0CBF225E" w14:textId="77777777" w:rsidR="00152C84" w:rsidRDefault="00152C84" w:rsidP="005358E5">
      <w:pPr>
        <w:pStyle w:val="ConsPlusNormal"/>
        <w:spacing w:before="240"/>
        <w:ind w:firstLine="540"/>
        <w:jc w:val="both"/>
      </w:pPr>
      <w:r>
        <w:t>117.12.7.10. Междометия и звукоподражательные слова.</w:t>
      </w:r>
    </w:p>
    <w:p w14:paraId="1B9638D5" w14:textId="77777777"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6D0EFE32" w14:textId="77777777"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14:paraId="733AB48E" w14:textId="77777777"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14:paraId="2E2D971C" w14:textId="77777777" w:rsidR="00152C84" w:rsidRDefault="00152C84" w:rsidP="005358E5">
      <w:pPr>
        <w:pStyle w:val="ConsPlusNormal"/>
        <w:spacing w:before="240"/>
        <w:ind w:firstLine="540"/>
        <w:jc w:val="both"/>
      </w:pPr>
      <w:r>
        <w:t>Различать грамматические омонимы.</w:t>
      </w:r>
    </w:p>
    <w:p w14:paraId="260AD9D3" w14:textId="77777777" w:rsidR="00152C84" w:rsidRDefault="00152C84" w:rsidP="005358E5">
      <w:pPr>
        <w:pStyle w:val="ConsPlusNormal"/>
        <w:spacing w:before="240"/>
        <w:ind w:firstLine="540"/>
        <w:jc w:val="both"/>
      </w:pPr>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09534687" w14:textId="77777777" w:rsidR="00152C84" w:rsidRDefault="00152C84" w:rsidP="005358E5">
      <w:pPr>
        <w:pStyle w:val="ConsPlusNormal"/>
        <w:spacing w:before="240"/>
        <w:ind w:firstLine="540"/>
        <w:jc w:val="both"/>
      </w:pPr>
      <w:r>
        <w:t>117.12.7.11. Синтаксис. Культура речи. Пунктуация.</w:t>
      </w:r>
    </w:p>
    <w:p w14:paraId="5AC55879" w14:textId="77777777" w:rsidR="00152C84" w:rsidRDefault="00152C84" w:rsidP="005358E5">
      <w:pPr>
        <w:pStyle w:val="ConsPlusNormal"/>
        <w:spacing w:before="240"/>
        <w:ind w:firstLine="540"/>
        <w:jc w:val="both"/>
      </w:pPr>
      <w:r>
        <w:t>Иметь представление о синтаксисе как разделе лингвистики.</w:t>
      </w:r>
    </w:p>
    <w:p w14:paraId="5FDFF2F8" w14:textId="77777777" w:rsidR="00152C84" w:rsidRDefault="00152C84" w:rsidP="005358E5">
      <w:pPr>
        <w:pStyle w:val="ConsPlusNormal"/>
        <w:spacing w:before="240"/>
        <w:ind w:firstLine="540"/>
        <w:jc w:val="both"/>
      </w:pPr>
      <w:r>
        <w:t>Распознавать словосочетание и предложение как единицы синтаксиса.</w:t>
      </w:r>
    </w:p>
    <w:p w14:paraId="2D790C35" w14:textId="77777777" w:rsidR="00152C84" w:rsidRDefault="00152C84" w:rsidP="005358E5">
      <w:pPr>
        <w:pStyle w:val="ConsPlusNormal"/>
        <w:spacing w:before="240"/>
        <w:ind w:firstLine="540"/>
        <w:jc w:val="both"/>
      </w:pPr>
      <w:r>
        <w:t>Различать функции знаков препинания.</w:t>
      </w:r>
    </w:p>
    <w:p w14:paraId="17D60740" w14:textId="77777777" w:rsidR="00152C84" w:rsidRDefault="00152C84" w:rsidP="005358E5">
      <w:pPr>
        <w:pStyle w:val="ConsPlusNormal"/>
        <w:spacing w:before="240"/>
        <w:ind w:firstLine="540"/>
        <w:jc w:val="both"/>
      </w:pPr>
      <w:r>
        <w:t>117.12.7.12. Словосочетание.</w:t>
      </w:r>
    </w:p>
    <w:p w14:paraId="08E0EC5C"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37D82B30" w14:textId="77777777" w:rsidR="00152C84" w:rsidRDefault="00152C84" w:rsidP="005358E5">
      <w:pPr>
        <w:pStyle w:val="ConsPlusNormal"/>
        <w:spacing w:before="240"/>
        <w:ind w:firstLine="540"/>
        <w:jc w:val="both"/>
      </w:pPr>
      <w:r>
        <w:t>Применять нормы построения словосочетаний.</w:t>
      </w:r>
    </w:p>
    <w:p w14:paraId="7AFD98E4" w14:textId="77777777" w:rsidR="00152C84" w:rsidRDefault="00152C84" w:rsidP="005358E5">
      <w:pPr>
        <w:pStyle w:val="ConsPlusNormal"/>
        <w:spacing w:before="240"/>
        <w:ind w:firstLine="540"/>
        <w:jc w:val="both"/>
      </w:pPr>
      <w:r>
        <w:t>117.12.7.13. Предложение.</w:t>
      </w:r>
    </w:p>
    <w:p w14:paraId="6DDF5577" w14:textId="77777777"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2BDEB323" w14:textId="77777777"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198B17C4" w14:textId="77777777"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w:t>
      </w:r>
    </w:p>
    <w:p w14:paraId="081B69B6" w14:textId="77777777"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1EB324BD" w14:textId="77777777"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59953449" w14:textId="77777777"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4C03B540" w14:textId="77777777" w:rsidR="00152C84" w:rsidRDefault="00152C84" w:rsidP="005358E5">
      <w:pPr>
        <w:pStyle w:val="ConsPlusNormal"/>
        <w:spacing w:before="240"/>
        <w:ind w:firstLine="540"/>
        <w:jc w:val="both"/>
      </w:pPr>
      <w:r>
        <w:t>117.12.8. К концу обучения в 9 классе обучающийся получит следующие предметные результаты по отдельным темам программы по русскому языку:</w:t>
      </w:r>
    </w:p>
    <w:p w14:paraId="454D4532" w14:textId="77777777" w:rsidR="00152C84" w:rsidRDefault="00152C84" w:rsidP="005358E5">
      <w:pPr>
        <w:pStyle w:val="ConsPlusNormal"/>
        <w:spacing w:before="240"/>
        <w:ind w:firstLine="540"/>
        <w:jc w:val="both"/>
      </w:pPr>
      <w:r>
        <w:t>117.12.8.1. Общие сведения о языке.</w:t>
      </w:r>
    </w:p>
    <w:p w14:paraId="40646D0D" w14:textId="77777777"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67B8560D" w14:textId="77777777" w:rsidR="00152C84" w:rsidRDefault="00152C84" w:rsidP="005358E5">
      <w:pPr>
        <w:pStyle w:val="ConsPlusNormal"/>
        <w:spacing w:before="240"/>
        <w:ind w:firstLine="540"/>
        <w:jc w:val="both"/>
      </w:pPr>
      <w:r>
        <w:t>117.12.8.2. Язык и речь.</w:t>
      </w:r>
    </w:p>
    <w:p w14:paraId="25CA11C2"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5417FB91" w14:textId="77777777"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14:paraId="371ADD71"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1CAE03E1"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5AD7A1AF"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150 слов.</w:t>
      </w:r>
    </w:p>
    <w:p w14:paraId="1D629356"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69BB1F22"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4AA653D6" w14:textId="77777777" w:rsidR="00152C84" w:rsidRDefault="00152C84" w:rsidP="005358E5">
      <w:pPr>
        <w:pStyle w:val="ConsPlusNormal"/>
        <w:spacing w:before="240"/>
        <w:ind w:firstLine="540"/>
        <w:jc w:val="both"/>
      </w:pPr>
      <w:r>
        <w:t>117.12.8.3. Текст.</w:t>
      </w:r>
    </w:p>
    <w:p w14:paraId="69EB1593" w14:textId="77777777" w:rsidR="00152C84" w:rsidRDefault="00152C84" w:rsidP="005358E5">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7AA7AAA0" w14:textId="77777777"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14:paraId="0D49B07E" w14:textId="77777777" w:rsidR="00152C84" w:rsidRDefault="00152C84" w:rsidP="005358E5">
      <w:pPr>
        <w:pStyle w:val="ConsPlusNormal"/>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14:paraId="5F0488B2" w14:textId="77777777" w:rsidR="00152C84" w:rsidRDefault="00152C84" w:rsidP="005358E5">
      <w:pPr>
        <w:pStyle w:val="ConsPlusNormal"/>
        <w:spacing w:before="240"/>
        <w:ind w:firstLine="540"/>
        <w:jc w:val="both"/>
      </w:pPr>
      <w:r>
        <w:t>Прогнозировать содержание текста по заголовку, ключевым словам, зачину или концовке.</w:t>
      </w:r>
    </w:p>
    <w:p w14:paraId="4BFCF3F9" w14:textId="77777777" w:rsidR="00152C84" w:rsidRDefault="00152C84" w:rsidP="005358E5">
      <w:pPr>
        <w:pStyle w:val="ConsPlusNormal"/>
        <w:spacing w:before="240"/>
        <w:ind w:firstLine="540"/>
        <w:jc w:val="both"/>
      </w:pPr>
      <w:r>
        <w:t>Выявлять отличительные признаки текстов разных жанров.</w:t>
      </w:r>
    </w:p>
    <w:p w14:paraId="42287318" w14:textId="77777777" w:rsidR="00152C84" w:rsidRDefault="00152C84" w:rsidP="005358E5">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14:paraId="24D43F2E" w14:textId="77777777" w:rsidR="00152C84" w:rsidRDefault="00152C84" w:rsidP="005358E5">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14:paraId="7D888AEB" w14:textId="77777777"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7A4656F3"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77829299"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73EEE31" w14:textId="77777777"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p w14:paraId="7444BC51" w14:textId="77777777"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0BF96C8F" w14:textId="77777777" w:rsidR="00152C84" w:rsidRDefault="00152C84" w:rsidP="005358E5">
      <w:pPr>
        <w:pStyle w:val="ConsPlusNormal"/>
        <w:spacing w:before="240"/>
        <w:ind w:firstLine="540"/>
        <w:jc w:val="both"/>
      </w:pPr>
      <w:r>
        <w:t>117.12.8.4. Функциональные разновидности языка.</w:t>
      </w:r>
    </w:p>
    <w:p w14:paraId="7AC66A9C" w14:textId="77777777"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28F4D983" w14:textId="77777777"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4492D5D" w14:textId="77777777" w:rsidR="00152C84" w:rsidRDefault="00152C84" w:rsidP="005358E5">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165E1A29" w14:textId="77777777" w:rsidR="00152C84" w:rsidRDefault="00152C84" w:rsidP="005358E5">
      <w:pPr>
        <w:pStyle w:val="ConsPlusNormal"/>
        <w:spacing w:before="240"/>
        <w:ind w:firstLine="540"/>
        <w:jc w:val="both"/>
      </w:pPr>
      <w:r>
        <w:t>Составлять тезисы, конспект, писать рецензию, реферат.</w:t>
      </w:r>
    </w:p>
    <w:p w14:paraId="331E5469" w14:textId="77777777"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2D991EDB" w14:textId="77777777"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664181CF" w14:textId="77777777" w:rsidR="00152C84" w:rsidRDefault="00152C84" w:rsidP="005358E5">
      <w:pPr>
        <w:pStyle w:val="ConsPlusNormal"/>
        <w:spacing w:before="240"/>
        <w:ind w:firstLine="540"/>
        <w:jc w:val="both"/>
      </w:pPr>
      <w:r>
        <w:t>117.12.8.5. Система языка. Простое осложненное предложение. Предложения с однородными членами.</w:t>
      </w:r>
    </w:p>
    <w:p w14:paraId="7A1DE2A0" w14:textId="77777777"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678BFAB3" w14:textId="77777777"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001D987F" w14:textId="77777777"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0A6FF018" w14:textId="77777777" w:rsidR="00152C84" w:rsidRDefault="00152C84" w:rsidP="005358E5">
      <w:pPr>
        <w:pStyle w:val="ConsPlusNormal"/>
        <w:spacing w:before="240"/>
        <w:ind w:firstLine="540"/>
        <w:jc w:val="both"/>
      </w:pPr>
      <w:r>
        <w:t>Предложения с обособленными членами.</w:t>
      </w:r>
    </w:p>
    <w:p w14:paraId="035A85CA" w14:textId="77777777"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42CB59A9" w14:textId="77777777"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0E3B7753" w14:textId="77777777"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1A5D7050" w14:textId="77777777"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0DAA79A5" w14:textId="77777777" w:rsidR="00152C84" w:rsidRDefault="00152C84" w:rsidP="005358E5">
      <w:pPr>
        <w:pStyle w:val="ConsPlusNormal"/>
        <w:spacing w:before="240"/>
        <w:ind w:firstLine="540"/>
        <w:jc w:val="both"/>
      </w:pPr>
      <w:r>
        <w:t>Распознавать сложные предложения, конструкции с чужой речью (в рамках изученного).</w:t>
      </w:r>
    </w:p>
    <w:p w14:paraId="6009547B"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60FACC99" w14:textId="77777777" w:rsidR="00152C84" w:rsidRDefault="00152C84" w:rsidP="005358E5">
      <w:pPr>
        <w:pStyle w:val="ConsPlusNormal"/>
        <w:spacing w:before="240"/>
        <w:ind w:firstLine="540"/>
        <w:jc w:val="both"/>
      </w:pPr>
      <w:r>
        <w:t>117.12.9. К концу обучения в 10 классе обучающийся получит следующие предметные результаты по отдельным темам программы по русскому языку:</w:t>
      </w:r>
    </w:p>
    <w:p w14:paraId="1087E23A" w14:textId="77777777" w:rsidR="00152C84" w:rsidRDefault="00152C84" w:rsidP="005358E5">
      <w:pPr>
        <w:pStyle w:val="ConsPlusNormal"/>
        <w:spacing w:before="240"/>
        <w:ind w:firstLine="540"/>
        <w:jc w:val="both"/>
      </w:pPr>
      <w:r>
        <w:t>117.12.9.1. Синтаксис. Культура речи. Пунктуация.</w:t>
      </w:r>
    </w:p>
    <w:p w14:paraId="47FE79FA" w14:textId="77777777" w:rsidR="00152C84" w:rsidRDefault="00152C84" w:rsidP="005358E5">
      <w:pPr>
        <w:pStyle w:val="ConsPlusNormal"/>
        <w:spacing w:before="240"/>
        <w:ind w:firstLine="540"/>
        <w:jc w:val="both"/>
      </w:pPr>
      <w:r>
        <w:t>Сложносочиненное предложение.</w:t>
      </w:r>
    </w:p>
    <w:p w14:paraId="089A3A6C" w14:textId="77777777"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14:paraId="1FC00978" w14:textId="77777777"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2537F7F8" w14:textId="77777777"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6F30A17C" w14:textId="77777777"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37AFFB52" w14:textId="77777777"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14:paraId="75495A91" w14:textId="77777777"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14:paraId="1A246E74" w14:textId="77777777"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02AE22B3" w14:textId="77777777"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14:paraId="6D75D63C" w14:textId="77777777"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14:paraId="5CA8B841" w14:textId="77777777" w:rsidR="00152C84" w:rsidRDefault="00152C84" w:rsidP="005358E5">
      <w:pPr>
        <w:pStyle w:val="ConsPlusNormal"/>
        <w:spacing w:before="240"/>
        <w:ind w:firstLine="540"/>
        <w:jc w:val="both"/>
      </w:pPr>
      <w:r>
        <w:t>Сложноподчиненное предложение.</w:t>
      </w:r>
    </w:p>
    <w:p w14:paraId="4FB17B24" w14:textId="77777777"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66CDF2A3" w14:textId="77777777" w:rsidR="00152C84" w:rsidRDefault="00152C84" w:rsidP="005358E5">
      <w:pPr>
        <w:pStyle w:val="ConsPlusNormal"/>
        <w:spacing w:before="240"/>
        <w:ind w:firstLine="540"/>
        <w:jc w:val="both"/>
      </w:pPr>
      <w:r>
        <w:t>Различать подчинительные союзы и союзные слова.</w:t>
      </w:r>
    </w:p>
    <w:p w14:paraId="05E239E6" w14:textId="77777777" w:rsidR="00152C84" w:rsidRDefault="00152C84" w:rsidP="005358E5">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52D3E87F" w14:textId="77777777" w:rsidR="00152C84" w:rsidRDefault="00152C84" w:rsidP="005358E5">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268B35F7" w14:textId="77777777"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14:paraId="45A218CD" w14:textId="77777777"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769E42AA" w14:textId="77777777"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30707DED" w14:textId="77777777"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14:paraId="669BC4D6" w14:textId="77777777"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14:paraId="00DB3A7C" w14:textId="77777777" w:rsidR="00152C84" w:rsidRDefault="00152C84" w:rsidP="005358E5">
      <w:pPr>
        <w:pStyle w:val="ConsPlusNormal"/>
        <w:spacing w:before="240"/>
        <w:ind w:firstLine="540"/>
        <w:jc w:val="both"/>
      </w:pPr>
      <w:r>
        <w:t>Бессоюзное сложное предложение.</w:t>
      </w:r>
    </w:p>
    <w:p w14:paraId="755F5A5F" w14:textId="77777777"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661AD89C" w14:textId="77777777"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2EF4C5D8" w14:textId="77777777"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14:paraId="7F56BBE4" w14:textId="77777777"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3D732485" w14:textId="77777777" w:rsidR="00152C84" w:rsidRDefault="00152C84" w:rsidP="005358E5">
      <w:pPr>
        <w:pStyle w:val="ConsPlusNormal"/>
        <w:spacing w:before="240"/>
        <w:ind w:firstLine="540"/>
        <w:jc w:val="both"/>
      </w:pPr>
      <w:r>
        <w:t>Сложные предложения с разными видами союзной и бессоюзной связи.</w:t>
      </w:r>
    </w:p>
    <w:p w14:paraId="054CE48D" w14:textId="77777777" w:rsidR="00152C84" w:rsidRDefault="00152C84" w:rsidP="005358E5">
      <w:pPr>
        <w:pStyle w:val="ConsPlusNormal"/>
        <w:spacing w:before="240"/>
        <w:ind w:firstLine="540"/>
        <w:jc w:val="both"/>
      </w:pPr>
      <w:r>
        <w:t>Распознавать типы сложных предложений с разными видами связи.</w:t>
      </w:r>
    </w:p>
    <w:p w14:paraId="71E8ADB7" w14:textId="77777777"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14:paraId="065D440A" w14:textId="77777777" w:rsidR="00152C84" w:rsidRDefault="00152C84" w:rsidP="005358E5">
      <w:pPr>
        <w:pStyle w:val="ConsPlusNormal"/>
        <w:spacing w:before="240"/>
        <w:ind w:firstLine="540"/>
        <w:jc w:val="both"/>
      </w:pPr>
      <w:r>
        <w:t>Употреблять сложные предложения с разными видами связи в речи.</w:t>
      </w:r>
    </w:p>
    <w:p w14:paraId="4307DF2B" w14:textId="77777777"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14:paraId="20093C8E" w14:textId="77777777"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14:paraId="1D64D573" w14:textId="77777777" w:rsidR="00152C84" w:rsidRDefault="00152C84" w:rsidP="005358E5">
      <w:pPr>
        <w:pStyle w:val="ConsPlusNormal"/>
        <w:spacing w:before="240"/>
        <w:ind w:firstLine="540"/>
        <w:jc w:val="both"/>
      </w:pPr>
      <w:r>
        <w:t>117.12.9.2. Прямая и косвенная речь.</w:t>
      </w:r>
    </w:p>
    <w:p w14:paraId="405D69A7" w14:textId="77777777"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5AAB1371" w14:textId="77777777"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14:paraId="7015C5D7" w14:textId="77777777"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14:paraId="0E53C99C" w14:textId="77777777" w:rsidR="00152C84" w:rsidRDefault="00152C84" w:rsidP="005358E5">
      <w:pPr>
        <w:pStyle w:val="ConsPlusNormal"/>
        <w:jc w:val="both"/>
      </w:pPr>
    </w:p>
    <w:p w14:paraId="3F6A2CEE" w14:textId="77777777" w:rsidR="00152C84" w:rsidRDefault="00152C84" w:rsidP="005358E5">
      <w:pPr>
        <w:pStyle w:val="ConsPlusTitle"/>
        <w:ind w:firstLine="540"/>
        <w:jc w:val="both"/>
        <w:outlineLvl w:val="2"/>
      </w:pPr>
      <w:r>
        <w:t>118. Федеральная рабочая программа по учебному предмету "Литература".</w:t>
      </w:r>
    </w:p>
    <w:p w14:paraId="674A7655" w14:textId="77777777" w:rsidR="00152C84" w:rsidRDefault="00152C84" w:rsidP="005358E5">
      <w:pPr>
        <w:pStyle w:val="ConsPlusNormal"/>
        <w:spacing w:before="240"/>
        <w:ind w:firstLine="540"/>
        <w:jc w:val="both"/>
      </w:pPr>
      <w:r>
        <w:t>118.1. Программа по литературе включает пояснительную записку, содержание обучения, планируемые результаты освоения программы по литературе.</w:t>
      </w:r>
    </w:p>
    <w:p w14:paraId="2EAA8CD9" w14:textId="77777777" w:rsidR="00152C84" w:rsidRDefault="00152C84" w:rsidP="005358E5">
      <w:pPr>
        <w:pStyle w:val="ConsPlusNormal"/>
        <w:jc w:val="both"/>
      </w:pPr>
    </w:p>
    <w:p w14:paraId="5FEA1EDF" w14:textId="77777777" w:rsidR="00152C84" w:rsidRDefault="00152C84" w:rsidP="005358E5">
      <w:pPr>
        <w:pStyle w:val="ConsPlusTitle"/>
        <w:ind w:firstLine="540"/>
        <w:jc w:val="both"/>
        <w:outlineLvl w:val="3"/>
      </w:pPr>
      <w:r>
        <w:t>118.2. Пояснительная записка.</w:t>
      </w:r>
    </w:p>
    <w:p w14:paraId="33AF3A23" w14:textId="77777777" w:rsidR="00152C84" w:rsidRDefault="00152C84" w:rsidP="005358E5">
      <w:pPr>
        <w:pStyle w:val="ConsPlusNormal"/>
        <w:spacing w:before="240"/>
        <w:ind w:firstLine="540"/>
        <w:jc w:val="both"/>
      </w:pPr>
      <w:r>
        <w:t>118.2.1.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6456247C" w14:textId="77777777" w:rsidR="00152C84" w:rsidRDefault="00152C84" w:rsidP="005358E5">
      <w:pPr>
        <w:pStyle w:val="ConsPlusNormal"/>
        <w:spacing w:before="240"/>
        <w:ind w:firstLine="540"/>
        <w:jc w:val="both"/>
      </w:pPr>
      <w:r>
        <w:t>118.2.2. Программа по литературе позволит педагогическим работникам:</w:t>
      </w:r>
    </w:p>
    <w:p w14:paraId="57C285BB" w14:textId="77777777"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5C914B39" w14:textId="77777777"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4CFF9FF3" w14:textId="77777777" w:rsidR="00152C84" w:rsidRDefault="00152C84" w:rsidP="005358E5">
      <w:pPr>
        <w:pStyle w:val="ConsPlusNormal"/>
        <w:spacing w:before="240"/>
        <w:ind w:firstLine="540"/>
        <w:jc w:val="both"/>
      </w:pPr>
      <w:r>
        <w:t>118.2.3.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05A809BE" w14:textId="77777777" w:rsidR="00152C84" w:rsidRDefault="00152C84" w:rsidP="005358E5">
      <w:pPr>
        <w:pStyle w:val="ConsPlusNormal"/>
        <w:spacing w:before="240"/>
        <w:ind w:firstLine="540"/>
        <w:jc w:val="both"/>
      </w:pPr>
      <w:r>
        <w:t>118.2.4.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1A8A770C" w14:textId="77777777" w:rsidR="00152C84" w:rsidRDefault="00152C84" w:rsidP="005358E5">
      <w:pPr>
        <w:pStyle w:val="ConsPlusNormal"/>
        <w:spacing w:before="240"/>
        <w:ind w:firstLine="540"/>
        <w:jc w:val="both"/>
      </w:pPr>
      <w:r>
        <w:t>118.2.5.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4D05C39A" w14:textId="77777777" w:rsidR="00152C84" w:rsidRDefault="00152C84" w:rsidP="005358E5">
      <w:pPr>
        <w:pStyle w:val="ConsPlusNormal"/>
        <w:spacing w:before="240"/>
        <w:ind w:firstLine="540"/>
        <w:jc w:val="both"/>
      </w:pPr>
      <w:r>
        <w:t>118.2.6.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12DC648" w14:textId="77777777" w:rsidR="00152C84" w:rsidRDefault="00152C84" w:rsidP="005358E5">
      <w:pPr>
        <w:pStyle w:val="ConsPlusNormal"/>
        <w:spacing w:before="240"/>
        <w:ind w:firstLine="540"/>
        <w:jc w:val="both"/>
      </w:pPr>
      <w:r>
        <w:t>118.2.7.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041CA21C" w14:textId="77777777" w:rsidR="00152C84" w:rsidRDefault="00152C84" w:rsidP="005358E5">
      <w:pPr>
        <w:pStyle w:val="ConsPlusNormal"/>
        <w:spacing w:before="240"/>
        <w:ind w:firstLine="540"/>
        <w:jc w:val="both"/>
      </w:pPr>
      <w:r>
        <w:t>118.2.8.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5983B9A7" w14:textId="77777777" w:rsidR="00152C84" w:rsidRDefault="00152C84" w:rsidP="005358E5">
      <w:pPr>
        <w:pStyle w:val="ConsPlusNormal"/>
        <w:spacing w:before="240"/>
        <w:ind w:firstLine="540"/>
        <w:jc w:val="both"/>
      </w:pPr>
      <w:r>
        <w:t>118.2.9.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2D761F53" w14:textId="77777777" w:rsidR="00152C84" w:rsidRDefault="00152C84" w:rsidP="005358E5">
      <w:pPr>
        <w:pStyle w:val="ConsPlusNormal"/>
        <w:spacing w:before="240"/>
        <w:ind w:firstLine="540"/>
        <w:jc w:val="both"/>
      </w:pPr>
      <w:r>
        <w:t>118.2.10. Достижение целей изучения литературы возможно при решении учебных задач, которые постепенно усложняются от 5 к 10 классу.</w:t>
      </w:r>
    </w:p>
    <w:p w14:paraId="279C7CF5" w14:textId="77777777" w:rsidR="00152C84" w:rsidRDefault="00152C84" w:rsidP="005358E5">
      <w:pPr>
        <w:pStyle w:val="ConsPlusNormal"/>
        <w:spacing w:before="240"/>
        <w:ind w:firstLine="540"/>
        <w:jc w:val="both"/>
      </w:pPr>
      <w:r>
        <w:t>118.2.10.1.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3972999F" w14:textId="77777777" w:rsidR="00152C84" w:rsidRDefault="00152C84" w:rsidP="005358E5">
      <w:pPr>
        <w:pStyle w:val="ConsPlusNormal"/>
        <w:spacing w:before="240"/>
        <w:ind w:firstLine="540"/>
        <w:jc w:val="both"/>
      </w:pPr>
      <w:r>
        <w:t>118.2.10.2.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7C7C41B3" w14:textId="77777777" w:rsidR="00152C84" w:rsidRDefault="00152C84" w:rsidP="005358E5">
      <w:pPr>
        <w:pStyle w:val="ConsPlusNormal"/>
        <w:spacing w:before="240"/>
        <w:ind w:firstLine="540"/>
        <w:jc w:val="both"/>
      </w:pPr>
      <w:r>
        <w:t>118.2.10.3.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45F1612B" w14:textId="77777777" w:rsidR="00152C84" w:rsidRDefault="00152C84" w:rsidP="005358E5">
      <w:pPr>
        <w:pStyle w:val="ConsPlusNormal"/>
        <w:spacing w:before="240"/>
        <w:ind w:firstLine="540"/>
        <w:jc w:val="both"/>
      </w:pPr>
      <w:r>
        <w:t>118.2.10.4.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8299340" w14:textId="77777777" w:rsidR="00152C84" w:rsidRDefault="00152C84" w:rsidP="005358E5">
      <w:pPr>
        <w:pStyle w:val="ConsPlusNormal"/>
        <w:spacing w:before="240"/>
        <w:ind w:firstLine="540"/>
        <w:jc w:val="both"/>
      </w:pPr>
      <w:r>
        <w:t>118.3. Содержание обучения в 5 классе представлено в таблице:</w:t>
      </w:r>
    </w:p>
    <w:p w14:paraId="4E02D5EA"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45D562B" w14:textId="77777777" w:rsidTr="00C219BE">
        <w:tc>
          <w:tcPr>
            <w:tcW w:w="2438" w:type="dxa"/>
            <w:tcBorders>
              <w:top w:val="single" w:sz="4" w:space="0" w:color="auto"/>
              <w:left w:val="single" w:sz="4" w:space="0" w:color="auto"/>
              <w:bottom w:val="single" w:sz="4" w:space="0" w:color="auto"/>
              <w:right w:val="single" w:sz="4" w:space="0" w:color="auto"/>
            </w:tcBorders>
          </w:tcPr>
          <w:p w14:paraId="5DD55FC7" w14:textId="77777777" w:rsidR="00152C84" w:rsidRDefault="00152C84" w:rsidP="00C219BE">
            <w:pPr>
              <w:pStyle w:val="ConsPlusNormal"/>
              <w:jc w:val="both"/>
            </w:pPr>
            <w:r>
              <w:t>Мифология.</w:t>
            </w:r>
          </w:p>
        </w:tc>
        <w:tc>
          <w:tcPr>
            <w:tcW w:w="6576" w:type="dxa"/>
            <w:tcBorders>
              <w:top w:val="single" w:sz="4" w:space="0" w:color="auto"/>
              <w:left w:val="single" w:sz="4" w:space="0" w:color="auto"/>
              <w:bottom w:val="single" w:sz="4" w:space="0" w:color="auto"/>
              <w:right w:val="single" w:sz="4" w:space="0" w:color="auto"/>
            </w:tcBorders>
          </w:tcPr>
          <w:p w14:paraId="5DC8331A" w14:textId="77777777" w:rsidR="00152C84" w:rsidRDefault="00152C84" w:rsidP="00C219BE">
            <w:pPr>
              <w:pStyle w:val="ConsPlusNormal"/>
              <w:jc w:val="both"/>
            </w:pPr>
            <w:r>
              <w:t>Мифы народов России и мира.</w:t>
            </w:r>
          </w:p>
        </w:tc>
      </w:tr>
      <w:tr w:rsidR="00152C84" w14:paraId="40460E16" w14:textId="77777777" w:rsidTr="00C219BE">
        <w:tc>
          <w:tcPr>
            <w:tcW w:w="2438" w:type="dxa"/>
            <w:tcBorders>
              <w:top w:val="single" w:sz="4" w:space="0" w:color="auto"/>
              <w:left w:val="single" w:sz="4" w:space="0" w:color="auto"/>
              <w:bottom w:val="single" w:sz="4" w:space="0" w:color="auto"/>
              <w:right w:val="single" w:sz="4" w:space="0" w:color="auto"/>
            </w:tcBorders>
          </w:tcPr>
          <w:p w14:paraId="6BBF94C6" w14:textId="77777777" w:rsidR="00152C84" w:rsidRDefault="00152C84" w:rsidP="00C219BE">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14:paraId="2FBB5203" w14:textId="77777777" w:rsidR="00152C84" w:rsidRDefault="00152C84" w:rsidP="00C219BE">
            <w:pPr>
              <w:pStyle w:val="ConsPlusNormal"/>
              <w:jc w:val="both"/>
            </w:pPr>
            <w:r>
              <w:t>Малые жанры: пословицы, поговорки, загадки. Сказки народов России и народов мира (не менее трех).</w:t>
            </w:r>
          </w:p>
        </w:tc>
      </w:tr>
      <w:tr w:rsidR="00152C84" w14:paraId="17EEE70C" w14:textId="77777777" w:rsidTr="00C219BE">
        <w:tc>
          <w:tcPr>
            <w:tcW w:w="2438" w:type="dxa"/>
            <w:tcBorders>
              <w:top w:val="single" w:sz="4" w:space="0" w:color="auto"/>
              <w:left w:val="single" w:sz="4" w:space="0" w:color="auto"/>
              <w:bottom w:val="single" w:sz="4" w:space="0" w:color="auto"/>
              <w:right w:val="single" w:sz="4" w:space="0" w:color="auto"/>
            </w:tcBorders>
          </w:tcPr>
          <w:p w14:paraId="5A974964"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8E774A4" w14:textId="77777777" w:rsidR="00152C84" w:rsidRDefault="00152C84" w:rsidP="00C219BE">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p w14:paraId="6272A652" w14:textId="77777777" w:rsidR="00152C84" w:rsidRDefault="00152C84" w:rsidP="00C219BE">
            <w:pPr>
              <w:pStyle w:val="ConsPlusNormal"/>
              <w:jc w:val="both"/>
            </w:pPr>
            <w:r>
              <w:t>А.С. Пушкин. Стихотворения (не менее трех). "Зимнее утро", "Зимний вечер", "Няне" и другие. "Сказка о мертвой царевне и о семи богатырях".</w:t>
            </w:r>
          </w:p>
          <w:p w14:paraId="6363839C" w14:textId="77777777" w:rsidR="00152C84" w:rsidRDefault="00152C84" w:rsidP="00C219BE">
            <w:pPr>
              <w:pStyle w:val="ConsPlusNormal"/>
              <w:jc w:val="both"/>
            </w:pPr>
            <w:r>
              <w:t>М.Ю. Лермонтов. Стихотворение "Бородино".</w:t>
            </w:r>
          </w:p>
          <w:p w14:paraId="7BBCE01E" w14:textId="77777777" w:rsidR="00152C84" w:rsidRDefault="00152C84" w:rsidP="00C219BE">
            <w:pPr>
              <w:pStyle w:val="ConsPlusNormal"/>
              <w:jc w:val="both"/>
            </w:pPr>
            <w:r>
              <w:t>Н.В. Гоголь. Повесть "Ночь перед Рождеством" из сборника "Вечера на хуторе близ Диканьки".</w:t>
            </w:r>
          </w:p>
        </w:tc>
      </w:tr>
      <w:tr w:rsidR="00152C84" w14:paraId="2FFC2387" w14:textId="77777777" w:rsidTr="00C219BE">
        <w:tc>
          <w:tcPr>
            <w:tcW w:w="2438" w:type="dxa"/>
            <w:tcBorders>
              <w:top w:val="single" w:sz="4" w:space="0" w:color="auto"/>
              <w:left w:val="single" w:sz="4" w:space="0" w:color="auto"/>
              <w:bottom w:val="single" w:sz="4" w:space="0" w:color="auto"/>
              <w:right w:val="single" w:sz="4" w:space="0" w:color="auto"/>
            </w:tcBorders>
          </w:tcPr>
          <w:p w14:paraId="43226C7C" w14:textId="77777777"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1AA8A292" w14:textId="77777777" w:rsidR="00152C84" w:rsidRDefault="00152C84" w:rsidP="00C219BE">
            <w:pPr>
              <w:pStyle w:val="ConsPlusNormal"/>
              <w:jc w:val="both"/>
            </w:pPr>
            <w:r>
              <w:t>И.С. Тургенев. Рассказ "Муму".</w:t>
            </w:r>
          </w:p>
          <w:p w14:paraId="5271867E" w14:textId="77777777" w:rsidR="00152C84" w:rsidRDefault="00152C84" w:rsidP="00C219BE">
            <w:pPr>
              <w:pStyle w:val="ConsPlusNormal"/>
              <w:jc w:val="both"/>
            </w:pPr>
            <w:r>
              <w:t>Н.А. Некрасов. Стихотворения (не менее двух). "Крестьянские дети". "Школьник". Поэма "Мороз, Красный нос" (фрагмент).</w:t>
            </w:r>
          </w:p>
          <w:p w14:paraId="6841663D" w14:textId="77777777" w:rsidR="00152C84" w:rsidRDefault="00152C84" w:rsidP="00C219BE">
            <w:pPr>
              <w:pStyle w:val="ConsPlusNormal"/>
              <w:jc w:val="both"/>
            </w:pPr>
            <w:r>
              <w:t>Л.Н. Толстой. Рассказ "Кавказский пленник".</w:t>
            </w:r>
          </w:p>
        </w:tc>
      </w:tr>
      <w:tr w:rsidR="00152C84" w14:paraId="1F13D759" w14:textId="77777777" w:rsidTr="00C219BE">
        <w:tc>
          <w:tcPr>
            <w:tcW w:w="2438" w:type="dxa"/>
            <w:tcBorders>
              <w:top w:val="single" w:sz="4" w:space="0" w:color="auto"/>
              <w:left w:val="single" w:sz="4" w:space="0" w:color="auto"/>
              <w:bottom w:val="single" w:sz="4" w:space="0" w:color="auto"/>
              <w:right w:val="single" w:sz="4" w:space="0" w:color="auto"/>
            </w:tcBorders>
          </w:tcPr>
          <w:p w14:paraId="76EBC50F" w14:textId="77777777" w:rsidR="00152C84" w:rsidRDefault="00152C84" w:rsidP="00C219BE">
            <w:pPr>
              <w:pStyle w:val="ConsPlusNormal"/>
              <w:jc w:val="both"/>
            </w:pPr>
            <w:r>
              <w:t>Литература XIX - XX веков.</w:t>
            </w:r>
          </w:p>
        </w:tc>
        <w:tc>
          <w:tcPr>
            <w:tcW w:w="6576" w:type="dxa"/>
            <w:tcBorders>
              <w:top w:val="single" w:sz="4" w:space="0" w:color="auto"/>
              <w:left w:val="single" w:sz="4" w:space="0" w:color="auto"/>
              <w:bottom w:val="single" w:sz="4" w:space="0" w:color="auto"/>
              <w:right w:val="single" w:sz="4" w:space="0" w:color="auto"/>
            </w:tcBorders>
          </w:tcPr>
          <w:p w14:paraId="4DF3DA8B" w14:textId="77777777" w:rsidR="00152C84" w:rsidRDefault="00152C84" w:rsidP="00C219BE">
            <w:pPr>
              <w:pStyle w:val="ConsPlusNormal"/>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152C84" w14:paraId="4A730FB0" w14:textId="77777777" w:rsidTr="00C219BE">
        <w:tc>
          <w:tcPr>
            <w:tcW w:w="2438" w:type="dxa"/>
            <w:tcBorders>
              <w:top w:val="single" w:sz="4" w:space="0" w:color="auto"/>
              <w:left w:val="single" w:sz="4" w:space="0" w:color="auto"/>
              <w:bottom w:val="single" w:sz="4" w:space="0" w:color="auto"/>
              <w:right w:val="single" w:sz="4" w:space="0" w:color="auto"/>
            </w:tcBorders>
          </w:tcPr>
          <w:p w14:paraId="5739246F" w14:textId="77777777" w:rsidR="00152C84" w:rsidRDefault="00152C84" w:rsidP="00C219BE">
            <w:pPr>
              <w:pStyle w:val="ConsPlusNormal"/>
              <w:jc w:val="both"/>
            </w:pPr>
            <w:r>
              <w:t>Юмористические рассказы отечественных писателей XIX - XX веков.</w:t>
            </w:r>
          </w:p>
        </w:tc>
        <w:tc>
          <w:tcPr>
            <w:tcW w:w="6576" w:type="dxa"/>
            <w:tcBorders>
              <w:top w:val="single" w:sz="4" w:space="0" w:color="auto"/>
              <w:left w:val="single" w:sz="4" w:space="0" w:color="auto"/>
              <w:bottom w:val="single" w:sz="4" w:space="0" w:color="auto"/>
              <w:right w:val="single" w:sz="4" w:space="0" w:color="auto"/>
            </w:tcBorders>
          </w:tcPr>
          <w:p w14:paraId="46378B85" w14:textId="77777777" w:rsidR="00152C84" w:rsidRDefault="00152C84" w:rsidP="00C219BE">
            <w:pPr>
              <w:pStyle w:val="ConsPlusNormal"/>
              <w:jc w:val="both"/>
            </w:pPr>
            <w:r>
              <w:t>А.П. Чехов (два рассказа по выбору). Например, "Лошадиная фамилия", "Мальчики", "Хирургия" и другие.</w:t>
            </w:r>
          </w:p>
          <w:p w14:paraId="5BF034F2" w14:textId="77777777" w:rsidR="00152C84" w:rsidRDefault="00152C84" w:rsidP="00C219BE">
            <w:pPr>
              <w:pStyle w:val="ConsPlusNormal"/>
              <w:jc w:val="both"/>
            </w:pPr>
            <w:r>
              <w:t>М.М. Зощенко (два рассказа по выбору). Например, "Галоша", "Леля и Минька", "Елка", "Золотые слова", "Встреча" и другие.</w:t>
            </w:r>
          </w:p>
          <w:p w14:paraId="292C1AA2" w14:textId="77777777" w:rsidR="00152C84" w:rsidRDefault="00152C84" w:rsidP="00C219BE">
            <w:pPr>
              <w:pStyle w:val="ConsPlusNormal"/>
              <w:jc w:val="both"/>
            </w:pPr>
            <w:r>
              <w:t>Произведения отечественной литературы о природе и животных (не менее двух). Например, А.И. Куприна, М.М. Пришвина, К.Г. Паустовского.</w:t>
            </w:r>
          </w:p>
          <w:p w14:paraId="1C066FDA" w14:textId="77777777" w:rsidR="00152C84" w:rsidRDefault="00152C84" w:rsidP="00C219BE">
            <w:pPr>
              <w:pStyle w:val="ConsPlusNormal"/>
              <w:jc w:val="both"/>
            </w:pPr>
            <w:r>
              <w:t>А.П. Платонов. Рассказы (один по выбору). Например, "Корова", "Никита" и другие.</w:t>
            </w:r>
          </w:p>
          <w:p w14:paraId="3DFDBE1C" w14:textId="77777777" w:rsidR="00152C84" w:rsidRDefault="00152C84" w:rsidP="00C219BE">
            <w:pPr>
              <w:pStyle w:val="ConsPlusNormal"/>
              <w:jc w:val="both"/>
            </w:pPr>
            <w:r>
              <w:t>В.П. Астафьев. Рассказ "Васюткино озеро".</w:t>
            </w:r>
          </w:p>
        </w:tc>
      </w:tr>
      <w:tr w:rsidR="00152C84" w14:paraId="3A4204E9" w14:textId="77777777" w:rsidTr="00C219BE">
        <w:tc>
          <w:tcPr>
            <w:tcW w:w="2438" w:type="dxa"/>
            <w:tcBorders>
              <w:top w:val="single" w:sz="4" w:space="0" w:color="auto"/>
              <w:left w:val="single" w:sz="4" w:space="0" w:color="auto"/>
              <w:bottom w:val="single" w:sz="4" w:space="0" w:color="auto"/>
              <w:right w:val="single" w:sz="4" w:space="0" w:color="auto"/>
            </w:tcBorders>
          </w:tcPr>
          <w:p w14:paraId="3B2DB2C5" w14:textId="77777777" w:rsidR="00152C84" w:rsidRDefault="00152C84" w:rsidP="00C219BE">
            <w:pPr>
              <w:pStyle w:val="ConsPlusNormal"/>
              <w:jc w:val="both"/>
            </w:pPr>
            <w:r>
              <w:t>Литература XX - XXI веков.</w:t>
            </w:r>
          </w:p>
        </w:tc>
        <w:tc>
          <w:tcPr>
            <w:tcW w:w="6576" w:type="dxa"/>
            <w:tcBorders>
              <w:top w:val="single" w:sz="4" w:space="0" w:color="auto"/>
              <w:left w:val="single" w:sz="4" w:space="0" w:color="auto"/>
              <w:bottom w:val="single" w:sz="4" w:space="0" w:color="auto"/>
              <w:right w:val="single" w:sz="4" w:space="0" w:color="auto"/>
            </w:tcBorders>
          </w:tcPr>
          <w:p w14:paraId="6330159E" w14:textId="77777777" w:rsidR="00152C84" w:rsidRDefault="00152C84" w:rsidP="00C219BE">
            <w:pPr>
              <w:pStyle w:val="ConsPlusNormal"/>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14:paraId="46BA375F" w14:textId="77777777" w:rsidR="00152C84" w:rsidRDefault="00152C84" w:rsidP="00C219BE">
            <w:pPr>
              <w:pStyle w:val="ConsPlusNormal"/>
              <w:jc w:val="both"/>
            </w:pPr>
            <w:r>
              <w:t>Произведения отечественных писателей XIX - 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14:paraId="70EB23B5" w14:textId="77777777" w:rsidR="00152C84" w:rsidRDefault="00152C84" w:rsidP="00C219BE">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14:paraId="07C5BBB0" w14:textId="77777777" w:rsidR="00152C84" w:rsidRDefault="00152C84" w:rsidP="00C219BE">
            <w:pPr>
              <w:pStyle w:val="ConsPlusNormal"/>
              <w:jc w:val="both"/>
            </w:pPr>
            <w:r>
              <w:t>Литература народов Российской Федерации. Стихотворения (одно по выбору). Например, Р.Г. Гамзатов. "Песня соловья"; М. Карим. "Эту песню мать мне пела".</w:t>
            </w:r>
          </w:p>
          <w:p w14:paraId="47BDF5D3" w14:textId="77777777" w:rsidR="00152C84" w:rsidRDefault="00152C84" w:rsidP="00C219BE">
            <w:pPr>
              <w:pStyle w:val="ConsPlusNormal"/>
              <w:jc w:val="both"/>
            </w:pPr>
            <w:r>
              <w:t>Зарубежная литература.</w:t>
            </w:r>
          </w:p>
          <w:p w14:paraId="5D8C83E8" w14:textId="77777777" w:rsidR="00152C84" w:rsidRDefault="00152C84" w:rsidP="00C219BE">
            <w:pPr>
              <w:pStyle w:val="ConsPlusNormal"/>
              <w:jc w:val="both"/>
            </w:pPr>
            <w:r>
              <w:t>Х.К. Андерсен. Сказки (одна по выбору). Например, "Снежная королева", "Соловей" и другие.</w:t>
            </w:r>
          </w:p>
          <w:p w14:paraId="72AD3677" w14:textId="77777777" w:rsidR="00152C84" w:rsidRDefault="00152C84" w:rsidP="00C219BE">
            <w:pPr>
              <w:pStyle w:val="ConsPlusNormal"/>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14:paraId="7A0F759A" w14:textId="77777777" w:rsidR="00152C84" w:rsidRDefault="00152C84" w:rsidP="00C219BE">
            <w:pPr>
              <w:pStyle w:val="ConsPlusNormal"/>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14:paraId="3E1F973F" w14:textId="77777777" w:rsidR="00152C84" w:rsidRDefault="00152C84" w:rsidP="00C219BE">
            <w:pPr>
              <w:pStyle w:val="ConsPlusNormal"/>
              <w:jc w:val="both"/>
            </w:pPr>
            <w:r>
              <w:t>Зарубежная приключенческая проза (два произведения по выбору).</w:t>
            </w:r>
          </w:p>
          <w:p w14:paraId="5CFA20EE" w14:textId="77777777" w:rsidR="00152C84" w:rsidRDefault="00152C84" w:rsidP="00C219BE">
            <w:pPr>
              <w:pStyle w:val="ConsPlusNormal"/>
              <w:jc w:val="both"/>
            </w:pPr>
            <w:r>
              <w:t>Например, Р.Л. Стивенсон. "Остров сокровищ", "Черная стрела" и другие.</w:t>
            </w:r>
          </w:p>
          <w:p w14:paraId="02CE2A86" w14:textId="77777777" w:rsidR="00152C84" w:rsidRDefault="00152C84" w:rsidP="00C219BE">
            <w:pPr>
              <w:pStyle w:val="ConsPlusNormal"/>
              <w:jc w:val="both"/>
            </w:pPr>
            <w:r>
              <w:t>Зарубежная проза о животных (одно - два произведения по выбору). Например, Э. Сетон-Томпсон. "Королевская аналостанка"; Дж. Даррелл. "Говорящий сверток"; Дж. Лондон. "Белый клык"; Дж. Р. Киплинг. "Маугли", "Рикки-Тикки-Тави" и другие.</w:t>
            </w:r>
          </w:p>
        </w:tc>
      </w:tr>
    </w:tbl>
    <w:p w14:paraId="11C33B43" w14:textId="77777777" w:rsidR="00152C84" w:rsidRDefault="00152C84" w:rsidP="005358E5">
      <w:pPr>
        <w:pStyle w:val="ConsPlusNormal"/>
        <w:jc w:val="both"/>
      </w:pPr>
    </w:p>
    <w:p w14:paraId="09C530F1" w14:textId="77777777" w:rsidR="00152C84" w:rsidRDefault="00152C84" w:rsidP="005358E5">
      <w:pPr>
        <w:pStyle w:val="ConsPlusNormal"/>
        <w:ind w:firstLine="540"/>
        <w:jc w:val="both"/>
      </w:pPr>
      <w:r>
        <w:t>118.4. Содержание обучения в 6 классе представлено в таблице:</w:t>
      </w:r>
    </w:p>
    <w:p w14:paraId="6CF3387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7684419E" w14:textId="77777777" w:rsidTr="00C219BE">
        <w:tc>
          <w:tcPr>
            <w:tcW w:w="2438" w:type="dxa"/>
            <w:tcBorders>
              <w:top w:val="single" w:sz="4" w:space="0" w:color="auto"/>
              <w:left w:val="single" w:sz="4" w:space="0" w:color="auto"/>
              <w:bottom w:val="single" w:sz="4" w:space="0" w:color="auto"/>
              <w:right w:val="single" w:sz="4" w:space="0" w:color="auto"/>
            </w:tcBorders>
          </w:tcPr>
          <w:p w14:paraId="49CAC9F5" w14:textId="77777777" w:rsidR="00152C84" w:rsidRDefault="00152C84" w:rsidP="00C219BE">
            <w:pPr>
              <w:pStyle w:val="ConsPlusNormal"/>
              <w:jc w:val="both"/>
            </w:pPr>
            <w:r>
              <w:t>Античная литература.</w:t>
            </w:r>
          </w:p>
        </w:tc>
        <w:tc>
          <w:tcPr>
            <w:tcW w:w="6576" w:type="dxa"/>
            <w:tcBorders>
              <w:top w:val="single" w:sz="4" w:space="0" w:color="auto"/>
              <w:left w:val="single" w:sz="4" w:space="0" w:color="auto"/>
              <w:bottom w:val="single" w:sz="4" w:space="0" w:color="auto"/>
              <w:right w:val="single" w:sz="4" w:space="0" w:color="auto"/>
            </w:tcBorders>
          </w:tcPr>
          <w:p w14:paraId="03B29ED7" w14:textId="77777777" w:rsidR="00152C84" w:rsidRDefault="00152C84" w:rsidP="00C219BE">
            <w:pPr>
              <w:pStyle w:val="ConsPlusNormal"/>
              <w:jc w:val="both"/>
            </w:pPr>
            <w:r>
              <w:t>Гомер. Поэмы. "Илиада", "Одиссея" (фрагменты).</w:t>
            </w:r>
          </w:p>
        </w:tc>
      </w:tr>
      <w:tr w:rsidR="00152C84" w14:paraId="01D26032" w14:textId="77777777" w:rsidTr="00C219BE">
        <w:tc>
          <w:tcPr>
            <w:tcW w:w="2438" w:type="dxa"/>
            <w:tcBorders>
              <w:top w:val="single" w:sz="4" w:space="0" w:color="auto"/>
              <w:left w:val="single" w:sz="4" w:space="0" w:color="auto"/>
              <w:bottom w:val="single" w:sz="4" w:space="0" w:color="auto"/>
              <w:right w:val="single" w:sz="4" w:space="0" w:color="auto"/>
            </w:tcBorders>
          </w:tcPr>
          <w:p w14:paraId="4AD64E59" w14:textId="77777777" w:rsidR="00152C84" w:rsidRDefault="00152C84" w:rsidP="00C219BE">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14:paraId="1A88813A" w14:textId="77777777" w:rsidR="00152C84" w:rsidRDefault="00152C84" w:rsidP="00C219BE">
            <w:pPr>
              <w:pStyle w:val="ConsPlusNormal"/>
              <w:jc w:val="both"/>
            </w:pPr>
            <w:r>
              <w:t>Русские былины (не менее двух). Например, "Илья Муромец и Соловей-разбойник", Садко".</w:t>
            </w:r>
          </w:p>
        </w:tc>
      </w:tr>
      <w:tr w:rsidR="00152C84" w14:paraId="7DCE1D57" w14:textId="77777777" w:rsidTr="00C219BE">
        <w:tc>
          <w:tcPr>
            <w:tcW w:w="2438" w:type="dxa"/>
            <w:tcBorders>
              <w:top w:val="single" w:sz="4" w:space="0" w:color="auto"/>
              <w:left w:val="single" w:sz="4" w:space="0" w:color="auto"/>
              <w:bottom w:val="single" w:sz="4" w:space="0" w:color="auto"/>
              <w:right w:val="single" w:sz="4" w:space="0" w:color="auto"/>
            </w:tcBorders>
          </w:tcPr>
          <w:p w14:paraId="7EC114A2" w14:textId="77777777" w:rsidR="00152C84" w:rsidRDefault="00152C84" w:rsidP="00C219BE">
            <w:pPr>
              <w:pStyle w:val="ConsPlusNormal"/>
              <w:jc w:val="both"/>
            </w:pPr>
            <w:r>
              <w:t>Народные песни и баллады народов России и мира</w:t>
            </w:r>
          </w:p>
        </w:tc>
        <w:tc>
          <w:tcPr>
            <w:tcW w:w="6576" w:type="dxa"/>
            <w:tcBorders>
              <w:top w:val="single" w:sz="4" w:space="0" w:color="auto"/>
              <w:left w:val="single" w:sz="4" w:space="0" w:color="auto"/>
              <w:bottom w:val="single" w:sz="4" w:space="0" w:color="auto"/>
              <w:right w:val="single" w:sz="4" w:space="0" w:color="auto"/>
            </w:tcBorders>
          </w:tcPr>
          <w:p w14:paraId="50418D14" w14:textId="77777777" w:rsidR="00152C84" w:rsidRDefault="00152C84" w:rsidP="00C219BE">
            <w:pPr>
              <w:pStyle w:val="ConsPlusNormal"/>
              <w:jc w:val="both"/>
            </w:pPr>
            <w:r>
              <w:t>(не менее трех песен и одной баллады). Например, "Песнь о Роланде" (фрагменты). "Песнь о Нибелунгах" (фрагменты), баллада "Аника-воин" и другие.</w:t>
            </w:r>
          </w:p>
        </w:tc>
      </w:tr>
      <w:tr w:rsidR="00152C84" w14:paraId="6850AC8A" w14:textId="77777777" w:rsidTr="00C219BE">
        <w:tc>
          <w:tcPr>
            <w:tcW w:w="2438" w:type="dxa"/>
            <w:tcBorders>
              <w:top w:val="single" w:sz="4" w:space="0" w:color="auto"/>
              <w:left w:val="single" w:sz="4" w:space="0" w:color="auto"/>
              <w:bottom w:val="single" w:sz="4" w:space="0" w:color="auto"/>
              <w:right w:val="single" w:sz="4" w:space="0" w:color="auto"/>
            </w:tcBorders>
          </w:tcPr>
          <w:p w14:paraId="67489414" w14:textId="77777777"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6665BEAC" w14:textId="77777777" w:rsidR="00152C84" w:rsidRDefault="00152C84" w:rsidP="00C219BE">
            <w:pPr>
              <w:pStyle w:val="ConsPlusNormal"/>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152C84" w14:paraId="42BC953B" w14:textId="77777777" w:rsidTr="00C219BE">
        <w:tc>
          <w:tcPr>
            <w:tcW w:w="2438" w:type="dxa"/>
            <w:tcBorders>
              <w:top w:val="single" w:sz="4" w:space="0" w:color="auto"/>
              <w:left w:val="single" w:sz="4" w:space="0" w:color="auto"/>
              <w:bottom w:val="single" w:sz="4" w:space="0" w:color="auto"/>
              <w:right w:val="single" w:sz="4" w:space="0" w:color="auto"/>
            </w:tcBorders>
          </w:tcPr>
          <w:p w14:paraId="79F82516"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3FB3BFF8" w14:textId="77777777" w:rsidR="00152C84" w:rsidRDefault="00152C84" w:rsidP="00C219BE">
            <w:pPr>
              <w:pStyle w:val="ConsPlusNormal"/>
              <w:jc w:val="both"/>
            </w:pPr>
            <w:r>
              <w:t>А.С. Пушкин. Стихотворения (не менее трех). "Песнь о вещем Олеге", "Зимняя дорога", "Узник", "Туча" и другие. Роман "Дубровский".</w:t>
            </w:r>
          </w:p>
          <w:p w14:paraId="6DD8540C" w14:textId="77777777" w:rsidR="00152C84" w:rsidRDefault="00152C84" w:rsidP="00C219BE">
            <w:pPr>
              <w:pStyle w:val="ConsPlusNormal"/>
              <w:jc w:val="both"/>
            </w:pPr>
            <w:r>
              <w:t>М.Ю. Лермонтов. Стихотворения (не менее трех). "Три пальмы", "Листок", "Утес" и другие.</w:t>
            </w:r>
          </w:p>
          <w:p w14:paraId="1F1D5117" w14:textId="77777777" w:rsidR="00152C84" w:rsidRDefault="00152C84" w:rsidP="00C219BE">
            <w:pPr>
              <w:pStyle w:val="ConsPlusNormal"/>
              <w:jc w:val="both"/>
            </w:pPr>
            <w:r>
              <w:t>А.В. Кольцов. Стихотворения (не менее двух). Например, "Косарь", "Соловей" и другие.</w:t>
            </w:r>
          </w:p>
        </w:tc>
      </w:tr>
      <w:tr w:rsidR="00152C84" w14:paraId="12C10DF9" w14:textId="77777777" w:rsidTr="00C219BE">
        <w:tc>
          <w:tcPr>
            <w:tcW w:w="2438" w:type="dxa"/>
            <w:tcBorders>
              <w:top w:val="single" w:sz="4" w:space="0" w:color="auto"/>
              <w:left w:val="single" w:sz="4" w:space="0" w:color="auto"/>
              <w:bottom w:val="single" w:sz="4" w:space="0" w:color="auto"/>
              <w:right w:val="single" w:sz="4" w:space="0" w:color="auto"/>
            </w:tcBorders>
          </w:tcPr>
          <w:p w14:paraId="57B5C2E9" w14:textId="77777777"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303539C" w14:textId="77777777" w:rsidR="00152C84" w:rsidRDefault="00152C84" w:rsidP="00C219BE">
            <w:pPr>
              <w:pStyle w:val="ConsPlusNormal"/>
              <w:jc w:val="both"/>
            </w:pPr>
            <w:r>
              <w:t>Ф.И. Тютчев. Стихотворения (не менее двух). "Есть в осени первоначальной...", "С поляны коршун поднялся...".</w:t>
            </w:r>
          </w:p>
          <w:p w14:paraId="61AB883F" w14:textId="77777777" w:rsidR="00152C84" w:rsidRDefault="00152C84" w:rsidP="00C219BE">
            <w:pPr>
              <w:pStyle w:val="ConsPlusNormal"/>
              <w:jc w:val="both"/>
            </w:pPr>
            <w:r>
              <w:t>А.А. Фет. Стихотворения (не менее двух). "Учись у них - у дуба, у березы...", "Я пришел к тебе с приветом...".</w:t>
            </w:r>
          </w:p>
          <w:p w14:paraId="0C96CD67" w14:textId="77777777" w:rsidR="00152C84" w:rsidRDefault="00152C84" w:rsidP="00C219BE">
            <w:pPr>
              <w:pStyle w:val="ConsPlusNormal"/>
              <w:jc w:val="both"/>
            </w:pPr>
            <w:r>
              <w:t>И.С. Тургенев. Рассказ "Бежин луг".</w:t>
            </w:r>
          </w:p>
          <w:p w14:paraId="1052AD35" w14:textId="77777777" w:rsidR="00152C84" w:rsidRDefault="00152C84" w:rsidP="00C219BE">
            <w:pPr>
              <w:pStyle w:val="ConsPlusNormal"/>
              <w:jc w:val="both"/>
            </w:pPr>
            <w:r>
              <w:t>Н.С. Лесков. Сказ "Левша".</w:t>
            </w:r>
          </w:p>
          <w:p w14:paraId="4ECB73FD" w14:textId="77777777" w:rsidR="00152C84" w:rsidRDefault="00152C84" w:rsidP="00C219BE">
            <w:pPr>
              <w:pStyle w:val="ConsPlusNormal"/>
              <w:jc w:val="both"/>
            </w:pPr>
            <w:r>
              <w:t>Л.Н. Толстой. Повесть "Детство" (главы).</w:t>
            </w:r>
          </w:p>
          <w:p w14:paraId="6E2D916A" w14:textId="77777777" w:rsidR="00152C84" w:rsidRDefault="00152C84" w:rsidP="00C219BE">
            <w:pPr>
              <w:pStyle w:val="ConsPlusNormal"/>
              <w:jc w:val="both"/>
            </w:pPr>
            <w:r>
              <w:t>А.П. Чехов. Рассказы (три по выбору). Например, "Толстый и тонкий", "Хамелеон", "Смерть чиновника" и другие.</w:t>
            </w:r>
          </w:p>
          <w:p w14:paraId="65308DE9" w14:textId="77777777" w:rsidR="00152C84" w:rsidRDefault="00152C84" w:rsidP="00C219BE">
            <w:pPr>
              <w:pStyle w:val="ConsPlusNormal"/>
              <w:jc w:val="both"/>
            </w:pPr>
            <w:r>
              <w:t>А.И. Куприн. Рассказ "Чудесный доктор".</w:t>
            </w:r>
          </w:p>
        </w:tc>
      </w:tr>
      <w:tr w:rsidR="00152C84" w14:paraId="38BDD55C" w14:textId="77777777" w:rsidTr="00C219BE">
        <w:tc>
          <w:tcPr>
            <w:tcW w:w="2438" w:type="dxa"/>
            <w:tcBorders>
              <w:top w:val="single" w:sz="4" w:space="0" w:color="auto"/>
              <w:left w:val="single" w:sz="4" w:space="0" w:color="auto"/>
              <w:bottom w:val="single" w:sz="4" w:space="0" w:color="auto"/>
              <w:right w:val="single" w:sz="4" w:space="0" w:color="auto"/>
            </w:tcBorders>
          </w:tcPr>
          <w:p w14:paraId="1341B345" w14:textId="77777777" w:rsidR="00152C84" w:rsidRDefault="00152C84" w:rsidP="00C219BE">
            <w:pPr>
              <w:pStyle w:val="ConsPlusNormal"/>
              <w:jc w:val="both"/>
            </w:pPr>
            <w:r>
              <w:t>Литература XX века.</w:t>
            </w:r>
          </w:p>
        </w:tc>
        <w:tc>
          <w:tcPr>
            <w:tcW w:w="6576" w:type="dxa"/>
            <w:tcBorders>
              <w:top w:val="single" w:sz="4" w:space="0" w:color="auto"/>
              <w:left w:val="single" w:sz="4" w:space="0" w:color="auto"/>
              <w:bottom w:val="single" w:sz="4" w:space="0" w:color="auto"/>
            </w:tcBorders>
          </w:tcPr>
          <w:p w14:paraId="5A871F2E" w14:textId="77777777" w:rsidR="00152C84" w:rsidRDefault="00152C84" w:rsidP="00C219BE">
            <w:pPr>
              <w:pStyle w:val="ConsPlusNormal"/>
              <w:jc w:val="both"/>
            </w:pPr>
            <w:r>
              <w:t>Стихотворения отечественных поэтов начала XX века (не менее двух). Например, стихотворения С.А. Есенина, В.В. Маяковского, А.А. Блока и другие.</w:t>
            </w:r>
          </w:p>
          <w:p w14:paraId="0CC3FBA2" w14:textId="77777777" w:rsidR="00152C84" w:rsidRDefault="00152C84" w:rsidP="00C219BE">
            <w:pPr>
              <w:pStyle w:val="ConsPlusNormal"/>
              <w:jc w:val="both"/>
            </w:pPr>
            <w:r>
              <w:t>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55993A1C" w14:textId="77777777" w:rsidR="00152C84" w:rsidRDefault="00152C84" w:rsidP="00C219BE">
            <w:pPr>
              <w:pStyle w:val="ConsPlusNormal"/>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14:paraId="72573037" w14:textId="77777777" w:rsidR="00152C84" w:rsidRDefault="00152C84" w:rsidP="00C219BE">
            <w:pPr>
              <w:pStyle w:val="ConsPlusNormal"/>
              <w:jc w:val="both"/>
            </w:pPr>
            <w:r>
              <w:t>В.Г. Распутин. Рассказ "Уроки французского".</w:t>
            </w:r>
          </w:p>
          <w:p w14:paraId="15E1AB57" w14:textId="77777777" w:rsidR="00152C84" w:rsidRDefault="00152C84" w:rsidP="00C219BE">
            <w:pPr>
              <w:pStyle w:val="ConsPlusNormal"/>
              <w:jc w:val="both"/>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14:paraId="0D76D7BD" w14:textId="77777777" w:rsidR="00152C84" w:rsidRDefault="00152C84" w:rsidP="00C219BE">
            <w:pPr>
              <w:pStyle w:val="ConsPlusNormal"/>
              <w:jc w:val="both"/>
            </w:pPr>
            <w: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p w14:paraId="233F2ACE" w14:textId="77777777" w:rsidR="00152C84" w:rsidRDefault="00152C84" w:rsidP="00C219BE">
            <w:pPr>
              <w:pStyle w:val="ConsPlusNormal"/>
              <w:jc w:val="both"/>
            </w:pPr>
            <w:r>
              <w:t>Литература народов Российской Федерации.</w:t>
            </w:r>
          </w:p>
          <w:p w14:paraId="4959DCB4" w14:textId="77777777" w:rsidR="00152C84" w:rsidRDefault="00152C84" w:rsidP="00C219BE">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1774C441" w14:textId="77777777" w:rsidR="00152C84" w:rsidRDefault="00152C84" w:rsidP="00C219BE">
            <w:pPr>
              <w:pStyle w:val="ConsPlusNormal"/>
              <w:jc w:val="both"/>
            </w:pPr>
            <w:r>
              <w:t>Зарубежная литература.</w:t>
            </w:r>
          </w:p>
          <w:p w14:paraId="7599A370" w14:textId="77777777" w:rsidR="00152C84" w:rsidRDefault="00152C84" w:rsidP="00C219BE">
            <w:pPr>
              <w:pStyle w:val="ConsPlusNormal"/>
              <w:jc w:val="both"/>
            </w:pPr>
            <w:r>
              <w:t>Д. Дефо. "Робинзон Крузо" (главы по выбору).</w:t>
            </w:r>
          </w:p>
          <w:p w14:paraId="221FF7E0" w14:textId="77777777" w:rsidR="00152C84" w:rsidRDefault="00152C84" w:rsidP="00C219BE">
            <w:pPr>
              <w:pStyle w:val="ConsPlusNormal"/>
              <w:jc w:val="both"/>
            </w:pPr>
            <w:r>
              <w:t>Дж. Свифт. "Путешествия Гулливера" (главы по выбору).</w:t>
            </w:r>
          </w:p>
          <w:p w14:paraId="3F750D57" w14:textId="77777777" w:rsidR="00152C84" w:rsidRDefault="00152C84" w:rsidP="00C219BE">
            <w:pPr>
              <w:pStyle w:val="ConsPlusNormal"/>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14:paraId="088D8898" w14:textId="77777777" w:rsidR="00152C84" w:rsidRDefault="00152C84" w:rsidP="00C219BE">
            <w:pPr>
              <w:pStyle w:val="ConsPlusNormal"/>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14:paraId="65AEEF5B" w14:textId="77777777" w:rsidR="00152C84" w:rsidRDefault="00152C84" w:rsidP="005358E5">
      <w:pPr>
        <w:pStyle w:val="ConsPlusNormal"/>
        <w:jc w:val="both"/>
      </w:pPr>
    </w:p>
    <w:p w14:paraId="03215419" w14:textId="77777777" w:rsidR="00152C84" w:rsidRDefault="00152C84" w:rsidP="005358E5">
      <w:pPr>
        <w:pStyle w:val="ConsPlusNormal"/>
        <w:ind w:firstLine="540"/>
        <w:jc w:val="both"/>
      </w:pPr>
      <w:r>
        <w:t>118.5. Содержание обучения в 7 классе представлено в таблице:</w:t>
      </w:r>
    </w:p>
    <w:p w14:paraId="30A3F4F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C0DA86F" w14:textId="77777777" w:rsidTr="00C219BE">
        <w:tc>
          <w:tcPr>
            <w:tcW w:w="2438" w:type="dxa"/>
            <w:tcBorders>
              <w:top w:val="single" w:sz="4" w:space="0" w:color="auto"/>
              <w:left w:val="single" w:sz="4" w:space="0" w:color="auto"/>
              <w:bottom w:val="single" w:sz="4" w:space="0" w:color="auto"/>
              <w:right w:val="single" w:sz="4" w:space="0" w:color="auto"/>
            </w:tcBorders>
          </w:tcPr>
          <w:p w14:paraId="1CFA4057" w14:textId="77777777"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47831D73" w14:textId="77777777" w:rsidR="00152C84" w:rsidRDefault="00152C84" w:rsidP="00C219BE">
            <w:pPr>
              <w:pStyle w:val="ConsPlusNormal"/>
              <w:jc w:val="both"/>
            </w:pPr>
            <w:r>
              <w:t>Древнерусские повести (одна повесть по выбору). Например, "Поучение" Владимира Мономаха (в сокращении) и другие.</w:t>
            </w:r>
          </w:p>
        </w:tc>
      </w:tr>
      <w:tr w:rsidR="00152C84" w14:paraId="039E8A53" w14:textId="77777777" w:rsidTr="00C219BE">
        <w:tc>
          <w:tcPr>
            <w:tcW w:w="2438" w:type="dxa"/>
            <w:tcBorders>
              <w:top w:val="single" w:sz="4" w:space="0" w:color="auto"/>
              <w:left w:val="single" w:sz="4" w:space="0" w:color="auto"/>
              <w:bottom w:val="single" w:sz="4" w:space="0" w:color="auto"/>
              <w:right w:val="single" w:sz="4" w:space="0" w:color="auto"/>
            </w:tcBorders>
          </w:tcPr>
          <w:p w14:paraId="03037422"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368AEC9B" w14:textId="77777777" w:rsidR="00152C84" w:rsidRDefault="00152C84" w:rsidP="00C219BE">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14:paraId="0AA3CF41" w14:textId="77777777" w:rsidR="00152C84" w:rsidRDefault="00152C84" w:rsidP="00C219BE">
            <w:pPr>
              <w:pStyle w:val="ConsPlusNormal"/>
              <w:jc w:val="both"/>
            </w:pPr>
            <w:r>
              <w:t>"Песня про царя Ивана Васильевича, молодого опричника и удалого купца Калашникова".</w:t>
            </w:r>
          </w:p>
          <w:p w14:paraId="4952AC08" w14:textId="77777777" w:rsidR="00152C84" w:rsidRDefault="00152C84" w:rsidP="00C219BE">
            <w:pPr>
              <w:pStyle w:val="ConsPlusNormal"/>
              <w:jc w:val="both"/>
            </w:pPr>
            <w:r>
              <w:t>Н.В. Гоголь. Повесть "Тарас Бульба".</w:t>
            </w:r>
          </w:p>
        </w:tc>
      </w:tr>
      <w:tr w:rsidR="00152C84" w14:paraId="31CAB3BD" w14:textId="77777777" w:rsidTr="00C219BE">
        <w:tc>
          <w:tcPr>
            <w:tcW w:w="2438" w:type="dxa"/>
            <w:tcBorders>
              <w:top w:val="single" w:sz="4" w:space="0" w:color="auto"/>
              <w:left w:val="single" w:sz="4" w:space="0" w:color="auto"/>
              <w:bottom w:val="single" w:sz="4" w:space="0" w:color="auto"/>
              <w:right w:val="single" w:sz="4" w:space="0" w:color="auto"/>
            </w:tcBorders>
          </w:tcPr>
          <w:p w14:paraId="742D3657" w14:textId="77777777"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058A9D8C" w14:textId="77777777" w:rsidR="00152C84" w:rsidRDefault="00152C84" w:rsidP="00C219BE">
            <w:pPr>
              <w:pStyle w:val="ConsPlusNormal"/>
              <w:jc w:val="both"/>
            </w:pPr>
            <w:r>
              <w:t>И.С. Тургенев. Рассказы из цикла "Записки охотника" (два по выбору). Например, "Бирюк", "Хорь и Калиныч" и другие.</w:t>
            </w:r>
          </w:p>
        </w:tc>
      </w:tr>
      <w:tr w:rsidR="00152C84" w14:paraId="33F24C1D" w14:textId="77777777" w:rsidTr="00C219BE">
        <w:tc>
          <w:tcPr>
            <w:tcW w:w="2438" w:type="dxa"/>
            <w:tcBorders>
              <w:top w:val="single" w:sz="4" w:space="0" w:color="auto"/>
              <w:left w:val="single" w:sz="4" w:space="0" w:color="auto"/>
              <w:bottom w:val="single" w:sz="4" w:space="0" w:color="auto"/>
              <w:right w:val="single" w:sz="4" w:space="0" w:color="auto"/>
            </w:tcBorders>
          </w:tcPr>
          <w:p w14:paraId="485E361F" w14:textId="77777777" w:rsidR="00152C84" w:rsidRDefault="00152C84" w:rsidP="00C219BE">
            <w:pPr>
              <w:pStyle w:val="ConsPlusNormal"/>
              <w:jc w:val="both"/>
            </w:pPr>
            <w:r>
              <w:t>Стихотворения в прозе.</w:t>
            </w:r>
          </w:p>
        </w:tc>
        <w:tc>
          <w:tcPr>
            <w:tcW w:w="6576" w:type="dxa"/>
            <w:tcBorders>
              <w:top w:val="single" w:sz="4" w:space="0" w:color="auto"/>
              <w:left w:val="single" w:sz="4" w:space="0" w:color="auto"/>
              <w:bottom w:val="single" w:sz="4" w:space="0" w:color="auto"/>
              <w:right w:val="single" w:sz="4" w:space="0" w:color="auto"/>
            </w:tcBorders>
          </w:tcPr>
          <w:p w14:paraId="614F22A5" w14:textId="77777777" w:rsidR="00152C84" w:rsidRDefault="00152C84" w:rsidP="00C219BE">
            <w:pPr>
              <w:pStyle w:val="ConsPlusNormal"/>
              <w:jc w:val="both"/>
            </w:pPr>
            <w:r>
              <w:t>Например, "Русский язык", "Воробей" и другие.</w:t>
            </w:r>
          </w:p>
          <w:p w14:paraId="33F0F68C" w14:textId="77777777" w:rsidR="00152C84" w:rsidRDefault="00152C84" w:rsidP="00C219BE">
            <w:pPr>
              <w:pStyle w:val="ConsPlusNormal"/>
              <w:jc w:val="both"/>
            </w:pPr>
            <w:r>
              <w:t>Л.Н. Толстой. Рассказ "После бала".</w:t>
            </w:r>
          </w:p>
          <w:p w14:paraId="3E2F3433" w14:textId="77777777" w:rsidR="00152C84" w:rsidRDefault="00152C84" w:rsidP="00C219BE">
            <w:pPr>
              <w:pStyle w:val="ConsPlusNormal"/>
              <w:jc w:val="both"/>
            </w:pPr>
            <w:r>
              <w:t>Н.А. Некрасов. Стихотворения (не менее двух). Например, "Размышления у парадного подъезда", "Железная дорога" и другие.</w:t>
            </w:r>
          </w:p>
        </w:tc>
      </w:tr>
      <w:tr w:rsidR="00152C84" w14:paraId="28F092DA" w14:textId="77777777" w:rsidTr="00C219BE">
        <w:tc>
          <w:tcPr>
            <w:tcW w:w="2438" w:type="dxa"/>
            <w:tcBorders>
              <w:top w:val="single" w:sz="4" w:space="0" w:color="auto"/>
              <w:left w:val="single" w:sz="4" w:space="0" w:color="auto"/>
              <w:bottom w:val="single" w:sz="4" w:space="0" w:color="auto"/>
              <w:right w:val="single" w:sz="4" w:space="0" w:color="auto"/>
            </w:tcBorders>
          </w:tcPr>
          <w:p w14:paraId="715EC83A" w14:textId="77777777" w:rsidR="00152C84" w:rsidRDefault="00152C84" w:rsidP="00C219BE">
            <w:pPr>
              <w:pStyle w:val="ConsPlusNormal"/>
              <w:jc w:val="both"/>
            </w:pPr>
            <w:r>
              <w:t>Поэзия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5C345526" w14:textId="77777777" w:rsidR="00152C84" w:rsidRDefault="00152C84" w:rsidP="00C219BE">
            <w:pPr>
              <w:pStyle w:val="ConsPlusNormal"/>
              <w:jc w:val="both"/>
            </w:pPr>
            <w:r>
              <w:t>Ф.И. Тютчев, А.А. Фет, А.К. Толстой и другие (не менее двух стихотворений по выбору).</w:t>
            </w:r>
          </w:p>
          <w:p w14:paraId="5EB38B37" w14:textId="77777777" w:rsidR="00152C84" w:rsidRDefault="00152C84" w:rsidP="00C219BE">
            <w:pPr>
              <w:pStyle w:val="ConsPlusNormal"/>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152C84" w14:paraId="10FDA2F5" w14:textId="77777777" w:rsidTr="00C219BE">
        <w:tc>
          <w:tcPr>
            <w:tcW w:w="2438" w:type="dxa"/>
            <w:tcBorders>
              <w:top w:val="single" w:sz="4" w:space="0" w:color="auto"/>
              <w:left w:val="single" w:sz="4" w:space="0" w:color="auto"/>
              <w:bottom w:val="single" w:sz="4" w:space="0" w:color="auto"/>
              <w:right w:val="single" w:sz="4" w:space="0" w:color="auto"/>
            </w:tcBorders>
          </w:tcPr>
          <w:p w14:paraId="303E6ED1" w14:textId="77777777" w:rsidR="00152C84" w:rsidRDefault="00152C84" w:rsidP="00C219BE">
            <w:pPr>
              <w:pStyle w:val="ConsPlusNormal"/>
              <w:jc w:val="both"/>
            </w:pPr>
            <w:r>
              <w:t>Произведения отечественных и зарубежных писателей на историческую тему</w:t>
            </w:r>
          </w:p>
        </w:tc>
        <w:tc>
          <w:tcPr>
            <w:tcW w:w="6576" w:type="dxa"/>
            <w:tcBorders>
              <w:top w:val="single" w:sz="4" w:space="0" w:color="auto"/>
              <w:left w:val="single" w:sz="4" w:space="0" w:color="auto"/>
              <w:bottom w:val="single" w:sz="4" w:space="0" w:color="auto"/>
              <w:right w:val="single" w:sz="4" w:space="0" w:color="auto"/>
            </w:tcBorders>
          </w:tcPr>
          <w:p w14:paraId="662E158D" w14:textId="77777777" w:rsidR="00152C84" w:rsidRDefault="00152C84" w:rsidP="00C219BE">
            <w:pPr>
              <w:pStyle w:val="ConsPlusNormal"/>
              <w:jc w:val="both"/>
            </w:pPr>
            <w:r>
              <w:t>(не менее двух). Например, А.К. Толстого, Р. Сабатини, Ф. Купера.</w:t>
            </w:r>
          </w:p>
        </w:tc>
      </w:tr>
      <w:tr w:rsidR="00152C84" w14:paraId="74FB6D93" w14:textId="77777777" w:rsidTr="00C219BE">
        <w:tc>
          <w:tcPr>
            <w:tcW w:w="2438" w:type="dxa"/>
            <w:tcBorders>
              <w:top w:val="single" w:sz="4" w:space="0" w:color="auto"/>
              <w:left w:val="single" w:sz="4" w:space="0" w:color="auto"/>
              <w:bottom w:val="single" w:sz="4" w:space="0" w:color="auto"/>
              <w:right w:val="single" w:sz="4" w:space="0" w:color="auto"/>
            </w:tcBorders>
          </w:tcPr>
          <w:p w14:paraId="6D615795" w14:textId="77777777" w:rsidR="00152C84" w:rsidRDefault="00152C84" w:rsidP="00C219BE">
            <w:pPr>
              <w:pStyle w:val="ConsPlusNormal"/>
              <w:jc w:val="both"/>
            </w:pPr>
            <w:r>
              <w:t>Литература конца XIX - начала XX века.</w:t>
            </w:r>
          </w:p>
        </w:tc>
        <w:tc>
          <w:tcPr>
            <w:tcW w:w="6576" w:type="dxa"/>
            <w:tcBorders>
              <w:top w:val="single" w:sz="4" w:space="0" w:color="auto"/>
              <w:left w:val="single" w:sz="4" w:space="0" w:color="auto"/>
              <w:bottom w:val="single" w:sz="4" w:space="0" w:color="auto"/>
              <w:right w:val="single" w:sz="4" w:space="0" w:color="auto"/>
            </w:tcBorders>
          </w:tcPr>
          <w:p w14:paraId="4A69F361" w14:textId="77777777" w:rsidR="00152C84" w:rsidRDefault="00152C84" w:rsidP="00C219BE">
            <w:pPr>
              <w:pStyle w:val="ConsPlusNormal"/>
              <w:jc w:val="both"/>
            </w:pPr>
            <w:r>
              <w:t>А.П. Чехов. Рассказы (один по выбору). Например, "Тоска", "Злоумышленник" и другие.</w:t>
            </w:r>
          </w:p>
          <w:p w14:paraId="5DAA9AA4" w14:textId="77777777" w:rsidR="00152C84" w:rsidRDefault="00152C84" w:rsidP="00C219BE">
            <w:pPr>
              <w:pStyle w:val="ConsPlusNormal"/>
              <w:jc w:val="both"/>
            </w:pPr>
            <w:r>
              <w:t>М. Горький. Ранние рассказы (одно произведение по выбору). Например, "Старуха Изергиль" (легенда о Данко), "Челкаш" и другие.</w:t>
            </w:r>
          </w:p>
        </w:tc>
      </w:tr>
      <w:tr w:rsidR="00152C84" w14:paraId="1A2CC6F6" w14:textId="77777777" w:rsidTr="00C219BE">
        <w:tc>
          <w:tcPr>
            <w:tcW w:w="2438" w:type="dxa"/>
            <w:tcBorders>
              <w:top w:val="single" w:sz="4" w:space="0" w:color="auto"/>
              <w:left w:val="single" w:sz="4" w:space="0" w:color="auto"/>
              <w:bottom w:val="single" w:sz="4" w:space="0" w:color="auto"/>
              <w:right w:val="single" w:sz="4" w:space="0" w:color="auto"/>
            </w:tcBorders>
          </w:tcPr>
          <w:p w14:paraId="6CA7A519" w14:textId="77777777" w:rsidR="00152C84" w:rsidRDefault="00152C84" w:rsidP="00C219BE">
            <w:pPr>
              <w:pStyle w:val="ConsPlusNormal"/>
              <w:jc w:val="both"/>
            </w:pPr>
            <w:r>
              <w:t>Сатирические произведения отечественных и зарубежных писателей</w:t>
            </w:r>
          </w:p>
        </w:tc>
        <w:tc>
          <w:tcPr>
            <w:tcW w:w="6576" w:type="dxa"/>
            <w:tcBorders>
              <w:top w:val="single" w:sz="4" w:space="0" w:color="auto"/>
              <w:left w:val="single" w:sz="4" w:space="0" w:color="auto"/>
              <w:bottom w:val="single" w:sz="4" w:space="0" w:color="auto"/>
              <w:right w:val="single" w:sz="4" w:space="0" w:color="auto"/>
            </w:tcBorders>
          </w:tcPr>
          <w:p w14:paraId="7675A44B" w14:textId="77777777" w:rsidR="00152C84" w:rsidRDefault="00152C84" w:rsidP="00C219BE">
            <w:pPr>
              <w:pStyle w:val="ConsPlusNormal"/>
              <w:jc w:val="both"/>
            </w:pPr>
            <w:r>
              <w:t>(не менее двух). Например, М.М. Зощенко, А.Т. Аверченко, Н. Тэффи, О. Генри, Я. Гашека.</w:t>
            </w:r>
          </w:p>
        </w:tc>
      </w:tr>
      <w:tr w:rsidR="00152C84" w14:paraId="0302B85B" w14:textId="77777777" w:rsidTr="00C219BE">
        <w:tc>
          <w:tcPr>
            <w:tcW w:w="2438" w:type="dxa"/>
            <w:tcBorders>
              <w:top w:val="single" w:sz="4" w:space="0" w:color="auto"/>
              <w:left w:val="single" w:sz="4" w:space="0" w:color="auto"/>
              <w:bottom w:val="single" w:sz="4" w:space="0" w:color="auto"/>
              <w:right w:val="single" w:sz="4" w:space="0" w:color="auto"/>
            </w:tcBorders>
          </w:tcPr>
          <w:p w14:paraId="42D98CA1" w14:textId="77777777" w:rsidR="00152C84" w:rsidRDefault="00152C84" w:rsidP="00C219BE">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2EF4DE59" w14:textId="77777777" w:rsidR="00152C84" w:rsidRDefault="00152C84" w:rsidP="00C219BE">
            <w:pPr>
              <w:pStyle w:val="ConsPlusNormal"/>
              <w:jc w:val="both"/>
            </w:pPr>
            <w:r>
              <w:t>А.С. Грин. Повести и рассказы (одно произведение по выбору). Например, "Алые паруса", "Зеленая лампа" и другие.</w:t>
            </w:r>
          </w:p>
        </w:tc>
      </w:tr>
      <w:tr w:rsidR="00152C84" w14:paraId="29A18EEA" w14:textId="77777777" w:rsidTr="00C219BE">
        <w:tc>
          <w:tcPr>
            <w:tcW w:w="2438" w:type="dxa"/>
            <w:tcBorders>
              <w:top w:val="single" w:sz="4" w:space="0" w:color="auto"/>
              <w:left w:val="single" w:sz="4" w:space="0" w:color="auto"/>
              <w:bottom w:val="single" w:sz="4" w:space="0" w:color="auto"/>
              <w:right w:val="single" w:sz="4" w:space="0" w:color="auto"/>
            </w:tcBorders>
          </w:tcPr>
          <w:p w14:paraId="1A671B21" w14:textId="77777777" w:rsidR="00152C84" w:rsidRDefault="00152C84" w:rsidP="00C219BE">
            <w:pPr>
              <w:pStyle w:val="ConsPlusNormal"/>
              <w:jc w:val="both"/>
            </w:pPr>
            <w:r>
              <w:t>Отечественная поэзия первой половины XX века. Стихотворения на тему мечты и реальности</w:t>
            </w:r>
          </w:p>
        </w:tc>
        <w:tc>
          <w:tcPr>
            <w:tcW w:w="6576" w:type="dxa"/>
            <w:tcBorders>
              <w:top w:val="single" w:sz="4" w:space="0" w:color="auto"/>
              <w:left w:val="single" w:sz="4" w:space="0" w:color="auto"/>
              <w:bottom w:val="single" w:sz="4" w:space="0" w:color="auto"/>
              <w:right w:val="single" w:sz="4" w:space="0" w:color="auto"/>
            </w:tcBorders>
          </w:tcPr>
          <w:p w14:paraId="008890F1" w14:textId="77777777" w:rsidR="00152C84" w:rsidRDefault="00152C84" w:rsidP="00C219BE">
            <w:pPr>
              <w:pStyle w:val="ConsPlusNormal"/>
              <w:jc w:val="both"/>
            </w:pPr>
            <w:r>
              <w:t>(два - три по выбору). Например, стихотворения А.А. Блока, Н.С. Гумилева, М.И. Цветаевой и другие.</w:t>
            </w:r>
          </w:p>
          <w:p w14:paraId="122D30C4" w14:textId="77777777" w:rsidR="00152C84" w:rsidRDefault="00152C84" w:rsidP="00C219BE">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6AB4800E" w14:textId="77777777" w:rsidR="00152C84" w:rsidRDefault="00152C84" w:rsidP="00C219BE">
            <w:pPr>
              <w:pStyle w:val="ConsPlusNormal"/>
              <w:jc w:val="both"/>
            </w:pPr>
            <w:r>
              <w:t>А.П. Платонов. Рассказы (один по выбору). Например, "Юшка", "Неизвестный цветок" и другие.</w:t>
            </w:r>
          </w:p>
        </w:tc>
      </w:tr>
      <w:tr w:rsidR="00152C84" w14:paraId="646EDAE8" w14:textId="77777777" w:rsidTr="00C219BE">
        <w:tc>
          <w:tcPr>
            <w:tcW w:w="2438" w:type="dxa"/>
            <w:tcBorders>
              <w:top w:val="single" w:sz="4" w:space="0" w:color="auto"/>
              <w:left w:val="single" w:sz="4" w:space="0" w:color="auto"/>
              <w:bottom w:val="single" w:sz="4" w:space="0" w:color="auto"/>
              <w:right w:val="single" w:sz="4" w:space="0" w:color="auto"/>
            </w:tcBorders>
          </w:tcPr>
          <w:p w14:paraId="35F45F81" w14:textId="77777777" w:rsidR="00152C84" w:rsidRDefault="00152C84" w:rsidP="00C219BE">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7B00B00D" w14:textId="77777777" w:rsidR="00152C84" w:rsidRDefault="00152C84" w:rsidP="00C219BE">
            <w:pPr>
              <w:pStyle w:val="ConsPlusNormal"/>
              <w:jc w:val="both"/>
            </w:pPr>
            <w:r>
              <w:t>В.М. Шукшин. Рассказы (один по выбору). Например, "Чудик", "Стенька Разин", "Критики" и другие.</w:t>
            </w:r>
          </w:p>
        </w:tc>
      </w:tr>
      <w:tr w:rsidR="00152C84" w14:paraId="32124C89" w14:textId="77777777" w:rsidTr="00C219BE">
        <w:tc>
          <w:tcPr>
            <w:tcW w:w="2438" w:type="dxa"/>
            <w:tcBorders>
              <w:top w:val="single" w:sz="4" w:space="0" w:color="auto"/>
              <w:left w:val="single" w:sz="4" w:space="0" w:color="auto"/>
              <w:bottom w:val="single" w:sz="4" w:space="0" w:color="auto"/>
              <w:right w:val="single" w:sz="4" w:space="0" w:color="auto"/>
            </w:tcBorders>
          </w:tcPr>
          <w:p w14:paraId="0BD0DD9C" w14:textId="77777777" w:rsidR="00152C84" w:rsidRDefault="00152C84" w:rsidP="00C219BE">
            <w:pPr>
              <w:pStyle w:val="ConsPlusNormal"/>
              <w:jc w:val="both"/>
            </w:pPr>
            <w:r>
              <w:t>Стихотворения отечественных поэтов XX - XXI веков</w:t>
            </w:r>
          </w:p>
        </w:tc>
        <w:tc>
          <w:tcPr>
            <w:tcW w:w="6576" w:type="dxa"/>
            <w:tcBorders>
              <w:top w:val="single" w:sz="4" w:space="0" w:color="auto"/>
              <w:left w:val="single" w:sz="4" w:space="0" w:color="auto"/>
              <w:bottom w:val="single" w:sz="4" w:space="0" w:color="auto"/>
              <w:right w:val="single" w:sz="4" w:space="0" w:color="auto"/>
            </w:tcBorders>
          </w:tcPr>
          <w:p w14:paraId="66D26FA7" w14:textId="77777777" w:rsidR="00152C84" w:rsidRDefault="00152C84" w:rsidP="00C219BE">
            <w:pPr>
              <w:pStyle w:val="ConsPlusNormal"/>
              <w:jc w:val="both"/>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152C84" w14:paraId="627C70DD" w14:textId="77777777" w:rsidTr="00C219BE">
        <w:tc>
          <w:tcPr>
            <w:tcW w:w="2438" w:type="dxa"/>
            <w:tcBorders>
              <w:top w:val="single" w:sz="4" w:space="0" w:color="auto"/>
              <w:left w:val="single" w:sz="4" w:space="0" w:color="auto"/>
              <w:bottom w:val="single" w:sz="4" w:space="0" w:color="auto"/>
              <w:right w:val="single" w:sz="4" w:space="0" w:color="auto"/>
            </w:tcBorders>
          </w:tcPr>
          <w:p w14:paraId="030EE8B5" w14:textId="77777777" w:rsidR="00152C84" w:rsidRDefault="00152C84" w:rsidP="00C219BE">
            <w:pPr>
              <w:pStyle w:val="ConsPlusNormal"/>
              <w:jc w:val="both"/>
            </w:pPr>
            <w:r>
              <w:t>Произведения отечественных прозаиков второй половины XX - начала XXI века</w:t>
            </w:r>
          </w:p>
        </w:tc>
        <w:tc>
          <w:tcPr>
            <w:tcW w:w="6576" w:type="dxa"/>
            <w:tcBorders>
              <w:top w:val="single" w:sz="4" w:space="0" w:color="auto"/>
              <w:left w:val="single" w:sz="4" w:space="0" w:color="auto"/>
              <w:bottom w:val="single" w:sz="4" w:space="0" w:color="auto"/>
              <w:right w:val="single" w:sz="4" w:space="0" w:color="auto"/>
            </w:tcBorders>
          </w:tcPr>
          <w:p w14:paraId="6E021F6C" w14:textId="77777777" w:rsidR="00152C84" w:rsidRDefault="00152C84" w:rsidP="00C219BE">
            <w:pPr>
              <w:pStyle w:val="ConsPlusNormal"/>
              <w:jc w:val="both"/>
            </w:pPr>
            <w:r>
              <w:t>(не менее двух). Например, произведения Ф.А. Абрамова, В.П. Астафьева, В.И. Белова, Ф.А. Искандера и другие.</w:t>
            </w:r>
          </w:p>
        </w:tc>
      </w:tr>
      <w:tr w:rsidR="00152C84" w14:paraId="75C7C9DA" w14:textId="77777777" w:rsidTr="00C219BE">
        <w:tc>
          <w:tcPr>
            <w:tcW w:w="2438" w:type="dxa"/>
            <w:tcBorders>
              <w:top w:val="single" w:sz="4" w:space="0" w:color="auto"/>
              <w:left w:val="single" w:sz="4" w:space="0" w:color="auto"/>
              <w:bottom w:val="single" w:sz="4" w:space="0" w:color="auto"/>
              <w:right w:val="single" w:sz="4" w:space="0" w:color="auto"/>
            </w:tcBorders>
          </w:tcPr>
          <w:p w14:paraId="5B02BE27" w14:textId="77777777" w:rsidR="00152C84" w:rsidRDefault="00152C84" w:rsidP="00C219BE">
            <w:pPr>
              <w:pStyle w:val="ConsPlusNormal"/>
              <w:jc w:val="both"/>
            </w:pPr>
            <w:r>
              <w:t>Тема взаимоотношения поколений, становления человека, выбора им жизненного пути</w:t>
            </w:r>
          </w:p>
        </w:tc>
        <w:tc>
          <w:tcPr>
            <w:tcW w:w="6576" w:type="dxa"/>
            <w:tcBorders>
              <w:top w:val="single" w:sz="4" w:space="0" w:color="auto"/>
              <w:left w:val="single" w:sz="4" w:space="0" w:color="auto"/>
              <w:bottom w:val="single" w:sz="4" w:space="0" w:color="auto"/>
              <w:right w:val="single" w:sz="4" w:space="0" w:color="auto"/>
            </w:tcBorders>
          </w:tcPr>
          <w:p w14:paraId="1345BF47" w14:textId="77777777" w:rsidR="00152C84" w:rsidRDefault="00152C84" w:rsidP="00C219BE">
            <w:pPr>
              <w:pStyle w:val="ConsPlusNormal"/>
              <w:jc w:val="both"/>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152C84" w14:paraId="1D7FB0DE" w14:textId="77777777" w:rsidTr="00C219BE">
        <w:tc>
          <w:tcPr>
            <w:tcW w:w="2438" w:type="dxa"/>
            <w:tcBorders>
              <w:top w:val="single" w:sz="4" w:space="0" w:color="auto"/>
              <w:left w:val="single" w:sz="4" w:space="0" w:color="auto"/>
              <w:bottom w:val="single" w:sz="4" w:space="0" w:color="auto"/>
              <w:right w:val="single" w:sz="4" w:space="0" w:color="auto"/>
            </w:tcBorders>
          </w:tcPr>
          <w:p w14:paraId="0C979FD8"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2FDBC775" w14:textId="77777777" w:rsidR="00152C84" w:rsidRDefault="00152C84" w:rsidP="00C219BE">
            <w:pPr>
              <w:pStyle w:val="ConsPlusNormal"/>
              <w:jc w:val="both"/>
            </w:pPr>
            <w:r>
              <w:t>М. де Сервантес Сааведра. Роман "Хитроумный идальго Дон Кихот Ламанчский" (главы).</w:t>
            </w:r>
          </w:p>
        </w:tc>
      </w:tr>
      <w:tr w:rsidR="00152C84" w14:paraId="62D6C5E2" w14:textId="77777777" w:rsidTr="00C219BE">
        <w:tc>
          <w:tcPr>
            <w:tcW w:w="2438" w:type="dxa"/>
            <w:tcBorders>
              <w:top w:val="single" w:sz="4" w:space="0" w:color="auto"/>
              <w:left w:val="single" w:sz="4" w:space="0" w:color="auto"/>
              <w:bottom w:val="single" w:sz="4" w:space="0" w:color="auto"/>
              <w:right w:val="single" w:sz="4" w:space="0" w:color="auto"/>
            </w:tcBorders>
          </w:tcPr>
          <w:p w14:paraId="46B0F490" w14:textId="77777777" w:rsidR="00152C84" w:rsidRDefault="00152C84" w:rsidP="00C219BE">
            <w:pPr>
              <w:pStyle w:val="ConsPlusNormal"/>
              <w:jc w:val="both"/>
            </w:pPr>
            <w:r>
              <w:t>Зарубежная новеллистика</w:t>
            </w:r>
          </w:p>
        </w:tc>
        <w:tc>
          <w:tcPr>
            <w:tcW w:w="6576" w:type="dxa"/>
            <w:tcBorders>
              <w:top w:val="single" w:sz="4" w:space="0" w:color="auto"/>
              <w:left w:val="single" w:sz="4" w:space="0" w:color="auto"/>
              <w:bottom w:val="single" w:sz="4" w:space="0" w:color="auto"/>
              <w:right w:val="single" w:sz="4" w:space="0" w:color="auto"/>
            </w:tcBorders>
          </w:tcPr>
          <w:p w14:paraId="0DA30FD5" w14:textId="77777777" w:rsidR="00152C84" w:rsidRDefault="00152C84" w:rsidP="00C219BE">
            <w:pPr>
              <w:pStyle w:val="ConsPlusNormal"/>
              <w:jc w:val="both"/>
            </w:pPr>
            <w:r>
              <w:t>(одно-два произведения по выбору). Например, П. Мериме. Маттео Фальконе"; О. Генри. "Дары волхвов", "Последний лист".</w:t>
            </w:r>
          </w:p>
          <w:p w14:paraId="43A317D9" w14:textId="77777777" w:rsidR="00152C84" w:rsidRDefault="00152C84" w:rsidP="00C219BE">
            <w:pPr>
              <w:pStyle w:val="ConsPlusNormal"/>
              <w:jc w:val="both"/>
            </w:pPr>
            <w:r>
              <w:t>А. де Сент Экзюпери. Повесть-сказка "Маленький принц".</w:t>
            </w:r>
          </w:p>
        </w:tc>
      </w:tr>
    </w:tbl>
    <w:p w14:paraId="64725813" w14:textId="77777777" w:rsidR="00152C84" w:rsidRDefault="00152C84" w:rsidP="005358E5">
      <w:pPr>
        <w:pStyle w:val="ConsPlusNormal"/>
        <w:jc w:val="both"/>
      </w:pPr>
    </w:p>
    <w:p w14:paraId="11A9BD1A" w14:textId="77777777" w:rsidR="00152C84" w:rsidRDefault="00152C84" w:rsidP="005358E5">
      <w:pPr>
        <w:pStyle w:val="ConsPlusNormal"/>
        <w:ind w:firstLine="540"/>
        <w:jc w:val="both"/>
      </w:pPr>
      <w:r>
        <w:t>118.6. Содержание обучения в 8 классе представлено в таблице:</w:t>
      </w:r>
    </w:p>
    <w:p w14:paraId="37C84D0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2E394338" w14:textId="77777777" w:rsidTr="00C219BE">
        <w:tc>
          <w:tcPr>
            <w:tcW w:w="2438" w:type="dxa"/>
            <w:tcBorders>
              <w:top w:val="single" w:sz="4" w:space="0" w:color="auto"/>
              <w:left w:val="single" w:sz="4" w:space="0" w:color="auto"/>
              <w:bottom w:val="single" w:sz="4" w:space="0" w:color="auto"/>
              <w:right w:val="single" w:sz="4" w:space="0" w:color="auto"/>
            </w:tcBorders>
          </w:tcPr>
          <w:p w14:paraId="1A3F3945" w14:textId="77777777"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0684C2FE" w14:textId="77777777" w:rsidR="00152C84" w:rsidRDefault="00152C84" w:rsidP="00C219BE">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152C84" w14:paraId="0F5C33EE" w14:textId="77777777" w:rsidTr="00C219BE">
        <w:tc>
          <w:tcPr>
            <w:tcW w:w="2438" w:type="dxa"/>
            <w:tcBorders>
              <w:top w:val="single" w:sz="4" w:space="0" w:color="auto"/>
              <w:left w:val="single" w:sz="4" w:space="0" w:color="auto"/>
              <w:bottom w:val="single" w:sz="4" w:space="0" w:color="auto"/>
              <w:right w:val="single" w:sz="4" w:space="0" w:color="auto"/>
            </w:tcBorders>
          </w:tcPr>
          <w:p w14:paraId="65D496FB"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27B0FAA5" w14:textId="77777777" w:rsidR="00152C84" w:rsidRDefault="00152C84" w:rsidP="00C219BE">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4B8C4F27" w14:textId="77777777" w:rsidR="00152C84" w:rsidRDefault="00152C84" w:rsidP="00C219BE">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60C56262" w14:textId="77777777" w:rsidR="00152C84" w:rsidRDefault="00152C84" w:rsidP="00C219BE">
            <w:pPr>
              <w:pStyle w:val="ConsPlusNormal"/>
              <w:jc w:val="both"/>
            </w:pPr>
            <w:r>
              <w:t>Н.В. Гоголь. Повесть "Шинель". Комедия "Ревизор".</w:t>
            </w:r>
          </w:p>
        </w:tc>
      </w:tr>
      <w:tr w:rsidR="00152C84" w14:paraId="3F5F401C" w14:textId="77777777" w:rsidTr="00C219BE">
        <w:tc>
          <w:tcPr>
            <w:tcW w:w="2438" w:type="dxa"/>
            <w:tcBorders>
              <w:top w:val="single" w:sz="4" w:space="0" w:color="auto"/>
              <w:left w:val="single" w:sz="4" w:space="0" w:color="auto"/>
              <w:bottom w:val="single" w:sz="4" w:space="0" w:color="auto"/>
              <w:right w:val="single" w:sz="4" w:space="0" w:color="auto"/>
            </w:tcBorders>
          </w:tcPr>
          <w:p w14:paraId="5F40DB45" w14:textId="77777777"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5628CD8B" w14:textId="77777777" w:rsidR="00152C84" w:rsidRDefault="00152C84" w:rsidP="00C219BE">
            <w:pPr>
              <w:pStyle w:val="ConsPlusNormal"/>
              <w:jc w:val="both"/>
            </w:pPr>
            <w:r>
              <w:t>И.С. Тургенев. Повести (одна по выбору). Например, "Ася", "Первая любовь".</w:t>
            </w:r>
          </w:p>
          <w:p w14:paraId="7662216A" w14:textId="77777777" w:rsidR="00152C84" w:rsidRDefault="00152C84" w:rsidP="00C219BE">
            <w:pPr>
              <w:pStyle w:val="ConsPlusNormal"/>
              <w:jc w:val="both"/>
            </w:pPr>
            <w:r>
              <w:t>Ф.М. Достоевский. "Бедные люди", "Белые ночи" (одно произведение по выбору).</w:t>
            </w:r>
          </w:p>
          <w:p w14:paraId="2DA8CA22" w14:textId="77777777" w:rsidR="00152C84" w:rsidRDefault="00152C84" w:rsidP="00C219BE">
            <w:pPr>
              <w:pStyle w:val="ConsPlusNormal"/>
              <w:jc w:val="both"/>
            </w:pPr>
            <w:r>
              <w:t>Л.Н. Толстой. Повести и рассказы (одно произведение по выбору). Например, "Отрочество" (главы).</w:t>
            </w:r>
          </w:p>
        </w:tc>
      </w:tr>
      <w:tr w:rsidR="00152C84" w14:paraId="494F3237" w14:textId="77777777" w:rsidTr="00C219BE">
        <w:tc>
          <w:tcPr>
            <w:tcW w:w="2438" w:type="dxa"/>
            <w:tcBorders>
              <w:top w:val="single" w:sz="4" w:space="0" w:color="auto"/>
              <w:left w:val="single" w:sz="4" w:space="0" w:color="auto"/>
              <w:bottom w:val="single" w:sz="4" w:space="0" w:color="auto"/>
              <w:right w:val="single" w:sz="4" w:space="0" w:color="auto"/>
            </w:tcBorders>
          </w:tcPr>
          <w:p w14:paraId="442B5022" w14:textId="77777777" w:rsidR="00152C84" w:rsidRDefault="00152C84" w:rsidP="00C219BE">
            <w:pPr>
              <w:pStyle w:val="ConsPlusNormal"/>
              <w:jc w:val="both"/>
            </w:pPr>
            <w:r>
              <w:t>Литература первой половины XX века. Произведения писателей русского зарубежья</w:t>
            </w:r>
          </w:p>
        </w:tc>
        <w:tc>
          <w:tcPr>
            <w:tcW w:w="6576" w:type="dxa"/>
            <w:tcBorders>
              <w:top w:val="single" w:sz="4" w:space="0" w:color="auto"/>
              <w:left w:val="single" w:sz="4" w:space="0" w:color="auto"/>
              <w:bottom w:val="single" w:sz="4" w:space="0" w:color="auto"/>
              <w:right w:val="single" w:sz="4" w:space="0" w:color="auto"/>
            </w:tcBorders>
          </w:tcPr>
          <w:p w14:paraId="4CADF9A6" w14:textId="77777777" w:rsidR="00152C84" w:rsidRDefault="00152C84" w:rsidP="00C219BE">
            <w:pPr>
              <w:pStyle w:val="ConsPlusNormal"/>
              <w:jc w:val="both"/>
            </w:pPr>
            <w:r>
              <w:t>(не менее двух по выбору). Например, произведения И.С. Шмелева, М.А. Осоргина, В.В. Набокова, Н. Тэффи, А.Т. Аверченко и другие.</w:t>
            </w:r>
          </w:p>
        </w:tc>
      </w:tr>
      <w:tr w:rsidR="00152C84" w14:paraId="4045E7C9" w14:textId="77777777" w:rsidTr="00C219BE">
        <w:tc>
          <w:tcPr>
            <w:tcW w:w="2438" w:type="dxa"/>
            <w:tcBorders>
              <w:top w:val="single" w:sz="4" w:space="0" w:color="auto"/>
              <w:left w:val="single" w:sz="4" w:space="0" w:color="auto"/>
              <w:bottom w:val="single" w:sz="4" w:space="0" w:color="auto"/>
              <w:right w:val="single" w:sz="4" w:space="0" w:color="auto"/>
            </w:tcBorders>
          </w:tcPr>
          <w:p w14:paraId="7E464ACF" w14:textId="77777777" w:rsidR="00152C84" w:rsidRDefault="00152C84" w:rsidP="00C219BE">
            <w:pPr>
              <w:pStyle w:val="ConsPlusNormal"/>
              <w:jc w:val="both"/>
            </w:pPr>
            <w:r>
              <w:t>Поэзия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69B0D771" w14:textId="77777777" w:rsidR="00152C84" w:rsidRDefault="00152C84" w:rsidP="00C219BE">
            <w:pPr>
              <w:pStyle w:val="ConsPlusNormal"/>
              <w:jc w:val="both"/>
            </w:pPr>
            <w:r>
              <w:t>(не менее трех стихотворений на тему "Человек и эпоха" по выбору). Например, стихотворения В.В. Маяковского, М.И. Цветаевой, О.Э. Мандельштама, Б. Л. Пастернака и другие. М.А. Булгаков (одна повесть по выбору). Например, "Собачье сердце" и другие.</w:t>
            </w:r>
          </w:p>
        </w:tc>
      </w:tr>
      <w:tr w:rsidR="00152C84" w14:paraId="2F28F638" w14:textId="77777777" w:rsidTr="00C219BE">
        <w:tc>
          <w:tcPr>
            <w:tcW w:w="2438" w:type="dxa"/>
            <w:tcBorders>
              <w:top w:val="single" w:sz="4" w:space="0" w:color="auto"/>
              <w:left w:val="single" w:sz="4" w:space="0" w:color="auto"/>
              <w:bottom w:val="single" w:sz="4" w:space="0" w:color="auto"/>
              <w:right w:val="single" w:sz="4" w:space="0" w:color="auto"/>
            </w:tcBorders>
          </w:tcPr>
          <w:p w14:paraId="54D9ECC6" w14:textId="77777777" w:rsidR="00152C84" w:rsidRDefault="00152C84" w:rsidP="00C219BE">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475D5134" w14:textId="77777777" w:rsidR="00152C84" w:rsidRDefault="00152C84" w:rsidP="00C219BE">
            <w:pPr>
              <w:pStyle w:val="ConsPlusNormal"/>
              <w:jc w:val="both"/>
            </w:pPr>
            <w:r>
              <w:t>А.Т. Твардовский. Поэма "Василий Теркин" (главы "Переправа", "Гармонь", "Два солдата", "Поединок" и другие).</w:t>
            </w:r>
          </w:p>
          <w:p w14:paraId="62011998" w14:textId="77777777" w:rsidR="00152C84" w:rsidRDefault="00152C84" w:rsidP="00C219BE">
            <w:pPr>
              <w:pStyle w:val="ConsPlusNormal"/>
              <w:jc w:val="both"/>
            </w:pPr>
            <w:r>
              <w:t>М.А. Шолохов. Рассказ "Судьба человека".</w:t>
            </w:r>
          </w:p>
          <w:p w14:paraId="5F3FD706" w14:textId="77777777" w:rsidR="00152C84" w:rsidRDefault="00152C84" w:rsidP="00C219BE">
            <w:pPr>
              <w:pStyle w:val="ConsPlusNormal"/>
              <w:jc w:val="both"/>
            </w:pPr>
            <w:r>
              <w:t>А.И. Солженицын. Рассказ "Матренин двор".</w:t>
            </w:r>
          </w:p>
        </w:tc>
      </w:tr>
      <w:tr w:rsidR="00152C84" w14:paraId="1B6A244E" w14:textId="77777777" w:rsidTr="00C219BE">
        <w:tc>
          <w:tcPr>
            <w:tcW w:w="2438" w:type="dxa"/>
            <w:tcBorders>
              <w:top w:val="single" w:sz="4" w:space="0" w:color="auto"/>
              <w:left w:val="single" w:sz="4" w:space="0" w:color="auto"/>
              <w:bottom w:val="single" w:sz="4" w:space="0" w:color="auto"/>
              <w:right w:val="single" w:sz="4" w:space="0" w:color="auto"/>
            </w:tcBorders>
          </w:tcPr>
          <w:p w14:paraId="517A918B" w14:textId="77777777" w:rsidR="00152C84" w:rsidRDefault="00152C84" w:rsidP="00C219BE">
            <w:pPr>
              <w:pStyle w:val="ConsPlusNormal"/>
              <w:jc w:val="both"/>
            </w:pPr>
            <w:r>
              <w:t>Произведения отечественных прозаиков второй половины XX - XXI вв.</w:t>
            </w:r>
          </w:p>
        </w:tc>
        <w:tc>
          <w:tcPr>
            <w:tcW w:w="6576" w:type="dxa"/>
            <w:tcBorders>
              <w:top w:val="single" w:sz="4" w:space="0" w:color="auto"/>
              <w:left w:val="single" w:sz="4" w:space="0" w:color="auto"/>
              <w:bottom w:val="single" w:sz="4" w:space="0" w:color="auto"/>
              <w:right w:val="single" w:sz="4" w:space="0" w:color="auto"/>
            </w:tcBorders>
          </w:tcPr>
          <w:p w14:paraId="662E5B1C" w14:textId="77777777" w:rsidR="00152C84" w:rsidRDefault="00152C84" w:rsidP="00C219BE">
            <w:pPr>
              <w:pStyle w:val="ConsPlusNormal"/>
              <w:jc w:val="both"/>
            </w:pPr>
            <w:r>
              <w:t>(не менее двух произведений). Например, произведения Е.И. Носова, А.Н. и Б.Н. Стругацких, В.Ф. Тендрякова, Б.П. Екимова и другие.</w:t>
            </w:r>
          </w:p>
        </w:tc>
      </w:tr>
      <w:tr w:rsidR="00152C84" w14:paraId="44C9F3CD" w14:textId="77777777" w:rsidTr="00C219BE">
        <w:tc>
          <w:tcPr>
            <w:tcW w:w="2438" w:type="dxa"/>
            <w:tcBorders>
              <w:top w:val="single" w:sz="4" w:space="0" w:color="auto"/>
              <w:left w:val="single" w:sz="4" w:space="0" w:color="auto"/>
              <w:bottom w:val="single" w:sz="4" w:space="0" w:color="auto"/>
              <w:right w:val="single" w:sz="4" w:space="0" w:color="auto"/>
            </w:tcBorders>
          </w:tcPr>
          <w:p w14:paraId="51FF83B9" w14:textId="77777777" w:rsidR="00152C84" w:rsidRDefault="00152C84" w:rsidP="00C219BE">
            <w:pPr>
              <w:pStyle w:val="ConsPlusNormal"/>
              <w:jc w:val="both"/>
            </w:pPr>
            <w:r>
              <w:t>Произведения отечественных и зарубежных прозаиков второй половины XX - XXI вв.</w:t>
            </w:r>
          </w:p>
        </w:tc>
        <w:tc>
          <w:tcPr>
            <w:tcW w:w="6576" w:type="dxa"/>
            <w:tcBorders>
              <w:top w:val="single" w:sz="4" w:space="0" w:color="auto"/>
              <w:left w:val="single" w:sz="4" w:space="0" w:color="auto"/>
              <w:bottom w:val="single" w:sz="4" w:space="0" w:color="auto"/>
              <w:right w:val="single" w:sz="4" w:space="0" w:color="auto"/>
            </w:tcBorders>
          </w:tcPr>
          <w:p w14:paraId="526D43AC" w14:textId="77777777" w:rsidR="00152C84" w:rsidRDefault="00152C84" w:rsidP="00C219BE">
            <w:pPr>
              <w:pStyle w:val="ConsPlusNormal"/>
              <w:jc w:val="both"/>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152C84" w14:paraId="19BE2EB2" w14:textId="77777777" w:rsidTr="00C219BE">
        <w:tc>
          <w:tcPr>
            <w:tcW w:w="2438" w:type="dxa"/>
            <w:tcBorders>
              <w:top w:val="single" w:sz="4" w:space="0" w:color="auto"/>
              <w:left w:val="single" w:sz="4" w:space="0" w:color="auto"/>
              <w:bottom w:val="single" w:sz="4" w:space="0" w:color="auto"/>
              <w:right w:val="single" w:sz="4" w:space="0" w:color="auto"/>
            </w:tcBorders>
          </w:tcPr>
          <w:p w14:paraId="129AE2E8" w14:textId="77777777" w:rsidR="00152C84" w:rsidRDefault="00152C84" w:rsidP="00C219BE">
            <w:pPr>
              <w:pStyle w:val="ConsPlusNormal"/>
              <w:jc w:val="both"/>
            </w:pPr>
            <w:r>
              <w:t>Поэзия второй половины XX - начала XXI вв.</w:t>
            </w:r>
          </w:p>
        </w:tc>
        <w:tc>
          <w:tcPr>
            <w:tcW w:w="6576" w:type="dxa"/>
            <w:tcBorders>
              <w:top w:val="single" w:sz="4" w:space="0" w:color="auto"/>
              <w:left w:val="single" w:sz="4" w:space="0" w:color="auto"/>
              <w:bottom w:val="single" w:sz="4" w:space="0" w:color="auto"/>
              <w:right w:val="single" w:sz="4" w:space="0" w:color="auto"/>
            </w:tcBorders>
          </w:tcPr>
          <w:p w14:paraId="5AFF932E" w14:textId="77777777" w:rsidR="00152C84" w:rsidRDefault="00152C84" w:rsidP="00C219BE">
            <w:pPr>
              <w:pStyle w:val="ConsPlusNormal"/>
              <w:jc w:val="both"/>
            </w:pPr>
            <w:r>
              <w:t>(не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tc>
      </w:tr>
      <w:tr w:rsidR="00152C84" w14:paraId="05CF5818" w14:textId="77777777" w:rsidTr="00C219BE">
        <w:tc>
          <w:tcPr>
            <w:tcW w:w="2438" w:type="dxa"/>
            <w:tcBorders>
              <w:top w:val="single" w:sz="4" w:space="0" w:color="auto"/>
              <w:left w:val="single" w:sz="4" w:space="0" w:color="auto"/>
              <w:bottom w:val="single" w:sz="4" w:space="0" w:color="auto"/>
              <w:right w:val="single" w:sz="4" w:space="0" w:color="auto"/>
            </w:tcBorders>
          </w:tcPr>
          <w:p w14:paraId="3012141E"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409A983E" w14:textId="77777777" w:rsidR="00152C84" w:rsidRDefault="00152C84" w:rsidP="00C219BE">
            <w:pPr>
              <w:pStyle w:val="ConsPlusNormal"/>
              <w:jc w:val="both"/>
            </w:pPr>
            <w:r>
              <w:t>У. Шекспир. Сонеты (один - два по выбору). Например, N 66 "Измучась всем, я умереть хочу...", N 130 "Ее глаза на звезды не похожи..." и другие. Трагедия "Ромео и Джульетта" (фрагменты по выбору).</w:t>
            </w:r>
          </w:p>
        </w:tc>
      </w:tr>
    </w:tbl>
    <w:p w14:paraId="7E7354D3" w14:textId="77777777" w:rsidR="00152C84" w:rsidRDefault="00152C84" w:rsidP="005358E5">
      <w:pPr>
        <w:pStyle w:val="ConsPlusNormal"/>
        <w:jc w:val="both"/>
      </w:pPr>
    </w:p>
    <w:p w14:paraId="298A2721" w14:textId="77777777" w:rsidR="00152C84" w:rsidRDefault="00152C84" w:rsidP="005358E5">
      <w:pPr>
        <w:pStyle w:val="ConsPlusNormal"/>
        <w:ind w:firstLine="540"/>
        <w:jc w:val="both"/>
      </w:pPr>
      <w:r>
        <w:t>118.7. Содержание обучения в 9 классе представлено в таблице:</w:t>
      </w:r>
    </w:p>
    <w:p w14:paraId="340BD5D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8D0D485" w14:textId="77777777" w:rsidTr="00C219BE">
        <w:tc>
          <w:tcPr>
            <w:tcW w:w="2438" w:type="dxa"/>
            <w:tcBorders>
              <w:top w:val="single" w:sz="4" w:space="0" w:color="auto"/>
              <w:left w:val="single" w:sz="4" w:space="0" w:color="auto"/>
              <w:bottom w:val="single" w:sz="4" w:space="0" w:color="auto"/>
              <w:right w:val="single" w:sz="4" w:space="0" w:color="auto"/>
            </w:tcBorders>
          </w:tcPr>
          <w:p w14:paraId="45182D97" w14:textId="77777777"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4B99DD6F" w14:textId="77777777" w:rsidR="00152C84" w:rsidRDefault="00152C84" w:rsidP="00C219BE">
            <w:pPr>
              <w:pStyle w:val="ConsPlusNormal"/>
              <w:jc w:val="both"/>
            </w:pPr>
            <w:r>
              <w:t>"Слово о полку Игореве".</w:t>
            </w:r>
          </w:p>
        </w:tc>
      </w:tr>
      <w:tr w:rsidR="00152C84" w14:paraId="6D1EB2E6" w14:textId="77777777" w:rsidTr="00C219BE">
        <w:tc>
          <w:tcPr>
            <w:tcW w:w="2438" w:type="dxa"/>
            <w:tcBorders>
              <w:top w:val="single" w:sz="4" w:space="0" w:color="auto"/>
              <w:left w:val="single" w:sz="4" w:space="0" w:color="auto"/>
              <w:bottom w:val="single" w:sz="4" w:space="0" w:color="auto"/>
              <w:right w:val="single" w:sz="4" w:space="0" w:color="auto"/>
            </w:tcBorders>
          </w:tcPr>
          <w:p w14:paraId="2E75F36B" w14:textId="77777777" w:rsidR="00152C84" w:rsidRDefault="00152C84" w:rsidP="00C219BE">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14:paraId="7E08286F" w14:textId="77777777" w:rsidR="00152C84" w:rsidRDefault="00152C84" w:rsidP="00C219BE">
            <w:pPr>
              <w:pStyle w:val="ConsPlusNormal"/>
              <w:jc w:val="both"/>
            </w:pPr>
            <w:r>
              <w:t>Д.И. Фонвизин. Комедия "Недоросль".</w:t>
            </w:r>
          </w:p>
          <w:p w14:paraId="1A041EFD" w14:textId="77777777" w:rsidR="00152C84" w:rsidRDefault="00152C84" w:rsidP="00C219BE">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B25A2B5" w14:textId="77777777" w:rsidR="00152C84" w:rsidRDefault="00152C84" w:rsidP="00C219BE">
            <w:pPr>
              <w:pStyle w:val="ConsPlusNormal"/>
              <w:jc w:val="both"/>
            </w:pPr>
            <w:r>
              <w:t>Г.Р. Державин. Стихотворения (два по выбору). Например, "Властителям и судиям", "Памятник" и другие.</w:t>
            </w:r>
          </w:p>
          <w:p w14:paraId="5DDFC894" w14:textId="77777777" w:rsidR="00152C84" w:rsidRDefault="00152C84" w:rsidP="00C219BE">
            <w:pPr>
              <w:pStyle w:val="ConsPlusNormal"/>
              <w:jc w:val="both"/>
            </w:pPr>
            <w:r>
              <w:t>Н.М. Карамзин. Повесть "Бедная Лиза".</w:t>
            </w:r>
          </w:p>
        </w:tc>
      </w:tr>
      <w:tr w:rsidR="00152C84" w14:paraId="02DC4A4B" w14:textId="77777777" w:rsidTr="00C219BE">
        <w:tc>
          <w:tcPr>
            <w:tcW w:w="2438" w:type="dxa"/>
            <w:tcBorders>
              <w:top w:val="single" w:sz="4" w:space="0" w:color="auto"/>
              <w:left w:val="single" w:sz="4" w:space="0" w:color="auto"/>
              <w:bottom w:val="single" w:sz="4" w:space="0" w:color="auto"/>
              <w:right w:val="single" w:sz="4" w:space="0" w:color="auto"/>
            </w:tcBorders>
          </w:tcPr>
          <w:p w14:paraId="4DC2194A"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2A510FEA" w14:textId="77777777" w:rsidR="00152C84" w:rsidRDefault="00152C84" w:rsidP="00C219BE">
            <w:pPr>
              <w:pStyle w:val="ConsPlusNormal"/>
              <w:jc w:val="both"/>
            </w:pPr>
            <w:r>
              <w:t>В.А. Жуковский. Баллады, элегии (одна-две по выбору). Например, "Светлана", "Невыразимое", "Море" и другие. А.С. Грибоедов. Комедия "Горе от ума".</w:t>
            </w:r>
          </w:p>
        </w:tc>
      </w:tr>
      <w:tr w:rsidR="00152C84" w14:paraId="36D9EAEC" w14:textId="77777777" w:rsidTr="00C219BE">
        <w:tc>
          <w:tcPr>
            <w:tcW w:w="2438" w:type="dxa"/>
            <w:tcBorders>
              <w:top w:val="single" w:sz="4" w:space="0" w:color="auto"/>
              <w:left w:val="single" w:sz="4" w:space="0" w:color="auto"/>
              <w:bottom w:val="single" w:sz="4" w:space="0" w:color="auto"/>
              <w:right w:val="single" w:sz="4" w:space="0" w:color="auto"/>
            </w:tcBorders>
          </w:tcPr>
          <w:p w14:paraId="581AE142" w14:textId="77777777" w:rsidR="00152C84" w:rsidRDefault="00152C84" w:rsidP="00C219BE">
            <w:pPr>
              <w:pStyle w:val="ConsPlusNormal"/>
              <w:jc w:val="both"/>
            </w:pPr>
            <w:r>
              <w:t>Отечественная проза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1A407BCB" w14:textId="77777777" w:rsidR="00152C84" w:rsidRDefault="00152C84" w:rsidP="00C219BE">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152C84" w14:paraId="1A6564A2" w14:textId="77777777" w:rsidTr="00C219BE">
        <w:tc>
          <w:tcPr>
            <w:tcW w:w="2438" w:type="dxa"/>
            <w:tcBorders>
              <w:top w:val="single" w:sz="4" w:space="0" w:color="auto"/>
              <w:left w:val="single" w:sz="4" w:space="0" w:color="auto"/>
              <w:bottom w:val="single" w:sz="4" w:space="0" w:color="auto"/>
              <w:right w:val="single" w:sz="4" w:space="0" w:color="auto"/>
            </w:tcBorders>
          </w:tcPr>
          <w:p w14:paraId="611620D8"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28F6F8C1" w14:textId="77777777" w:rsidR="00152C84" w:rsidRDefault="00152C84" w:rsidP="00C219BE">
            <w:pPr>
              <w:pStyle w:val="ConsPlusNormal"/>
              <w:jc w:val="both"/>
            </w:pPr>
            <w:r>
              <w:t>Данте. "Божественная комедия" (не менее двух фрагментов по выбору).</w:t>
            </w:r>
          </w:p>
          <w:p w14:paraId="25B1C860" w14:textId="77777777" w:rsidR="00152C84" w:rsidRDefault="00152C84" w:rsidP="00C219BE">
            <w:pPr>
              <w:pStyle w:val="ConsPlusNormal"/>
              <w:jc w:val="both"/>
            </w:pPr>
            <w:r>
              <w:t>У. Шекспир. Трагедия "Гамлет" (фрагменты по выбору).</w:t>
            </w:r>
          </w:p>
          <w:p w14:paraId="3060D08F" w14:textId="77777777" w:rsidR="00152C84" w:rsidRDefault="00152C84" w:rsidP="00C219BE">
            <w:pPr>
              <w:pStyle w:val="ConsPlusNormal"/>
              <w:jc w:val="both"/>
            </w:pPr>
            <w:r>
              <w:t>Ж.-Б. Мольер. Комедия "Мещанин во дворянстве" (фрагменты по выбору).</w:t>
            </w:r>
          </w:p>
          <w:p w14:paraId="0D2DD4F2" w14:textId="77777777" w:rsidR="00152C84" w:rsidRDefault="00152C84" w:rsidP="00C219BE">
            <w:pPr>
              <w:pStyle w:val="ConsPlusNormal"/>
              <w:jc w:val="both"/>
            </w:pPr>
            <w:r>
              <w:t>И.-В. Гете. Трагедия "Фауст" (не менее двух фрагментов по выбору).</w:t>
            </w:r>
          </w:p>
          <w:p w14:paraId="324EF6F8" w14:textId="77777777" w:rsidR="00152C84" w:rsidRDefault="00152C84" w:rsidP="00C219BE">
            <w:pPr>
              <w:pStyle w:val="ConsPlusNormal"/>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14:paraId="3ED25AD7" w14:textId="77777777" w:rsidR="00152C84" w:rsidRDefault="00152C84" w:rsidP="005358E5">
      <w:pPr>
        <w:pStyle w:val="ConsPlusNormal"/>
        <w:jc w:val="both"/>
      </w:pPr>
    </w:p>
    <w:p w14:paraId="26F3C898" w14:textId="77777777" w:rsidR="00152C84" w:rsidRDefault="00152C84" w:rsidP="005358E5">
      <w:pPr>
        <w:pStyle w:val="ConsPlusNormal"/>
        <w:ind w:firstLine="540"/>
        <w:jc w:val="both"/>
      </w:pPr>
      <w:r>
        <w:t>118.8. Содержание обучения в 10 классе представлено в таблице:</w:t>
      </w:r>
    </w:p>
    <w:p w14:paraId="7163249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4364AE04" w14:textId="77777777" w:rsidTr="00C219BE">
        <w:tc>
          <w:tcPr>
            <w:tcW w:w="2438" w:type="dxa"/>
            <w:tcBorders>
              <w:top w:val="single" w:sz="4" w:space="0" w:color="auto"/>
              <w:left w:val="single" w:sz="4" w:space="0" w:color="auto"/>
              <w:bottom w:val="single" w:sz="4" w:space="0" w:color="auto"/>
              <w:right w:val="single" w:sz="4" w:space="0" w:color="auto"/>
            </w:tcBorders>
          </w:tcPr>
          <w:p w14:paraId="037EB51B" w14:textId="77777777" w:rsidR="00152C84" w:rsidRDefault="00152C84" w:rsidP="00C219BE">
            <w:pPr>
              <w:pStyle w:val="ConsPlusNormal"/>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2EF68BF9" w14:textId="77777777" w:rsidR="00152C84" w:rsidRDefault="00152C84" w:rsidP="00C219BE">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152C84" w14:paraId="34D3A6DC" w14:textId="77777777" w:rsidTr="00C219BE">
        <w:tc>
          <w:tcPr>
            <w:tcW w:w="2438" w:type="dxa"/>
            <w:tcBorders>
              <w:top w:val="single" w:sz="4" w:space="0" w:color="auto"/>
              <w:left w:val="single" w:sz="4" w:space="0" w:color="auto"/>
              <w:bottom w:val="single" w:sz="4" w:space="0" w:color="auto"/>
              <w:right w:val="single" w:sz="4" w:space="0" w:color="auto"/>
            </w:tcBorders>
          </w:tcPr>
          <w:p w14:paraId="0874B223" w14:textId="77777777" w:rsidR="00152C84" w:rsidRDefault="00152C84" w:rsidP="00C219BE">
            <w:pPr>
              <w:pStyle w:val="ConsPlusNormal"/>
            </w:pPr>
            <w:r>
              <w:t>Поэзия пушкинской эпохи.</w:t>
            </w:r>
          </w:p>
        </w:tc>
        <w:tc>
          <w:tcPr>
            <w:tcW w:w="6576" w:type="dxa"/>
            <w:tcBorders>
              <w:top w:val="single" w:sz="4" w:space="0" w:color="auto"/>
              <w:left w:val="single" w:sz="4" w:space="0" w:color="auto"/>
              <w:bottom w:val="single" w:sz="4" w:space="0" w:color="auto"/>
              <w:right w:val="single" w:sz="4" w:space="0" w:color="auto"/>
            </w:tcBorders>
          </w:tcPr>
          <w:p w14:paraId="7FE2A4A7" w14:textId="77777777" w:rsidR="00152C84" w:rsidRDefault="00152C84" w:rsidP="00C219BE">
            <w:pPr>
              <w:pStyle w:val="ConsPlusNormal"/>
              <w:jc w:val="both"/>
            </w:pPr>
            <w:r>
              <w:t>К.Н. Батюшков, А.А. Дельвиг, Н.М. Языков, Е.А. Баратынский (не менее трех стихотворений по выбору).</w:t>
            </w:r>
          </w:p>
        </w:tc>
      </w:tr>
      <w:tr w:rsidR="00152C84" w14:paraId="218BB3A5" w14:textId="77777777" w:rsidTr="00C219BE">
        <w:tc>
          <w:tcPr>
            <w:tcW w:w="2438" w:type="dxa"/>
            <w:tcBorders>
              <w:top w:val="single" w:sz="4" w:space="0" w:color="auto"/>
              <w:left w:val="single" w:sz="4" w:space="0" w:color="auto"/>
              <w:bottom w:val="single" w:sz="4" w:space="0" w:color="auto"/>
              <w:right w:val="single" w:sz="4" w:space="0" w:color="auto"/>
            </w:tcBorders>
          </w:tcPr>
          <w:p w14:paraId="36B51A11" w14:textId="77777777" w:rsidR="00152C84" w:rsidRDefault="00152C84" w:rsidP="00C219BE">
            <w:pPr>
              <w:pStyle w:val="ConsPlusNormal"/>
            </w:pPr>
            <w:r>
              <w:t>Отечественная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14:paraId="5CB5D757" w14:textId="77777777" w:rsidR="00152C84" w:rsidRDefault="00152C84" w:rsidP="00C219BE">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14:paraId="4713044A" w14:textId="77777777" w:rsidR="00152C84" w:rsidRDefault="00152C84" w:rsidP="00C219BE">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14:paraId="3F986300" w14:textId="77777777" w:rsidR="00152C84" w:rsidRDefault="00152C84" w:rsidP="00C219BE">
            <w:pPr>
              <w:pStyle w:val="ConsPlusNormal"/>
              <w:jc w:val="both"/>
            </w:pPr>
            <w:r>
              <w:t>Роман "Герой нашего времени".</w:t>
            </w:r>
          </w:p>
          <w:p w14:paraId="541AC1DA" w14:textId="77777777" w:rsidR="00152C84" w:rsidRDefault="00152C84" w:rsidP="00C219BE">
            <w:pPr>
              <w:pStyle w:val="ConsPlusNormal"/>
              <w:jc w:val="both"/>
            </w:pPr>
            <w:r>
              <w:t>Н.В. Гоголь. Поэма "Мертвые души".</w:t>
            </w:r>
          </w:p>
        </w:tc>
      </w:tr>
      <w:tr w:rsidR="00152C84" w14:paraId="14F70D6E" w14:textId="77777777" w:rsidTr="00C219BE">
        <w:tc>
          <w:tcPr>
            <w:tcW w:w="2438" w:type="dxa"/>
            <w:tcBorders>
              <w:top w:val="single" w:sz="4" w:space="0" w:color="auto"/>
              <w:left w:val="single" w:sz="4" w:space="0" w:color="auto"/>
              <w:bottom w:val="single" w:sz="4" w:space="0" w:color="auto"/>
              <w:right w:val="single" w:sz="4" w:space="0" w:color="auto"/>
            </w:tcBorders>
          </w:tcPr>
          <w:p w14:paraId="0777868E" w14:textId="77777777" w:rsidR="00152C84" w:rsidRDefault="00152C84" w:rsidP="00C219BE">
            <w:pPr>
              <w:pStyle w:val="ConsPlusNormal"/>
            </w:pPr>
            <w:r>
              <w:t>Зарубежная литература. Зарубежная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14:paraId="0F719F40" w14:textId="77777777" w:rsidR="00152C84" w:rsidRDefault="00152C84" w:rsidP="00C219BE">
            <w:pPr>
              <w:pStyle w:val="ConsPlusNormal"/>
              <w:jc w:val="both"/>
            </w:pPr>
            <w:r>
              <w:t>(одно произведение по выбору). Например, произведения Э.Т.А. Гофмана, В. Гюго, В. Скотта и другие.</w:t>
            </w:r>
          </w:p>
        </w:tc>
      </w:tr>
    </w:tbl>
    <w:p w14:paraId="64CAEAC2" w14:textId="77777777" w:rsidR="00152C84" w:rsidRDefault="00152C84" w:rsidP="005358E5">
      <w:pPr>
        <w:pStyle w:val="ConsPlusNormal"/>
        <w:jc w:val="both"/>
      </w:pPr>
    </w:p>
    <w:p w14:paraId="579CFE59" w14:textId="77777777" w:rsidR="00152C84" w:rsidRDefault="00152C84" w:rsidP="005358E5">
      <w:pPr>
        <w:pStyle w:val="ConsPlusTitle"/>
        <w:ind w:firstLine="540"/>
        <w:jc w:val="both"/>
        <w:outlineLvl w:val="3"/>
      </w:pPr>
      <w:r>
        <w:t>118.9. Планируемые результаты освоения программы по литературе на уровне основного общего образования.</w:t>
      </w:r>
    </w:p>
    <w:p w14:paraId="3CD68F6C" w14:textId="77777777" w:rsidR="00152C84" w:rsidRDefault="00152C84" w:rsidP="005358E5">
      <w:pPr>
        <w:pStyle w:val="ConsPlusNormal"/>
        <w:spacing w:before="240"/>
        <w:ind w:firstLine="540"/>
        <w:jc w:val="both"/>
      </w:pPr>
      <w:r>
        <w:t>118.9.1. Результаты обучения по учебному предмету "Литература" в отношении всех микрогрупп обучающихся с нарушениями зрения, включая слабовидящих, оцениваются по окончании основного общего образования и не сопоставляются с результатами нормативно развивающихся сверстников.</w:t>
      </w:r>
    </w:p>
    <w:p w14:paraId="0E48FC14" w14:textId="77777777" w:rsidR="00152C84" w:rsidRDefault="00152C84" w:rsidP="005358E5">
      <w:pPr>
        <w:pStyle w:val="ConsPlusNormal"/>
        <w:spacing w:before="240"/>
        <w:ind w:firstLine="540"/>
        <w:jc w:val="both"/>
      </w:pPr>
      <w:r>
        <w:t>118.9.2.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0FB3694" w14:textId="77777777" w:rsidR="00152C84" w:rsidRDefault="00152C84" w:rsidP="005358E5">
      <w:pPr>
        <w:pStyle w:val="ConsPlusNormal"/>
        <w:spacing w:before="240"/>
        <w:ind w:firstLine="540"/>
        <w:jc w:val="both"/>
      </w:pPr>
      <w:r>
        <w:t>118.9.3.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60697ECA" w14:textId="77777777" w:rsidR="00152C84" w:rsidRDefault="00152C84" w:rsidP="005358E5">
      <w:pPr>
        <w:pStyle w:val="ConsPlusNormal"/>
        <w:spacing w:before="240"/>
        <w:ind w:firstLine="540"/>
        <w:jc w:val="both"/>
      </w:pPr>
      <w:r>
        <w:t>1) гражданского воспитания:</w:t>
      </w:r>
    </w:p>
    <w:p w14:paraId="4A31FFF9"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7B35BF35"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57F54698" w14:textId="77777777"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77A2163F" w14:textId="77777777" w:rsidR="00152C84" w:rsidRDefault="00152C84" w:rsidP="005358E5">
      <w:pPr>
        <w:pStyle w:val="ConsPlusNormal"/>
        <w:spacing w:before="240"/>
        <w:ind w:firstLine="540"/>
        <w:jc w:val="both"/>
      </w:pPr>
      <w:r>
        <w:t>2) патриотического воспитания:</w:t>
      </w:r>
    </w:p>
    <w:p w14:paraId="203C77B5"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4AC9284E" w14:textId="77777777"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221C121A" w14:textId="77777777" w:rsidR="00152C84" w:rsidRDefault="00152C84" w:rsidP="005358E5">
      <w:pPr>
        <w:pStyle w:val="ConsPlusNormal"/>
        <w:spacing w:before="240"/>
        <w:ind w:firstLine="540"/>
        <w:jc w:val="both"/>
      </w:pPr>
      <w:r>
        <w:t>3) духовно-нравственного воспитания:</w:t>
      </w:r>
    </w:p>
    <w:p w14:paraId="29EF3A27"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5996A150" w14:textId="77777777"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02B76E48" w14:textId="77777777" w:rsidR="00152C84" w:rsidRDefault="00152C84" w:rsidP="005358E5">
      <w:pPr>
        <w:pStyle w:val="ConsPlusNormal"/>
        <w:spacing w:before="240"/>
        <w:ind w:firstLine="540"/>
        <w:jc w:val="both"/>
      </w:pPr>
      <w:r>
        <w:t>4) эстетического воспитания:</w:t>
      </w:r>
    </w:p>
    <w:p w14:paraId="520E6911"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0DE191C4" w14:textId="77777777"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14:paraId="21A1B57E" w14:textId="77777777"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3BC5978"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7BC1415C"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FF54E6C"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40CE6392"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48CEA5D0" w14:textId="77777777" w:rsidR="00152C84" w:rsidRDefault="00152C84" w:rsidP="005358E5">
      <w:pPr>
        <w:pStyle w:val="ConsPlusNormal"/>
        <w:spacing w:before="240"/>
        <w:ind w:firstLine="540"/>
        <w:jc w:val="both"/>
      </w:pPr>
      <w:r>
        <w:t>6) трудового воспитания:</w:t>
      </w:r>
    </w:p>
    <w:p w14:paraId="3ABC0B3B"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B07BB23"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52A30C59" w14:textId="77777777"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41D9BFB" w14:textId="77777777" w:rsidR="00152C84" w:rsidRDefault="00152C84" w:rsidP="005358E5">
      <w:pPr>
        <w:pStyle w:val="ConsPlusNormal"/>
        <w:spacing w:before="240"/>
        <w:ind w:firstLine="540"/>
        <w:jc w:val="both"/>
      </w:pPr>
      <w:r>
        <w:t>7) экологического воспитания:</w:t>
      </w:r>
    </w:p>
    <w:p w14:paraId="0EF5CA5F"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6615E5B"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606D733E" w14:textId="77777777" w:rsidR="00152C84" w:rsidRDefault="00152C84" w:rsidP="005358E5">
      <w:pPr>
        <w:pStyle w:val="ConsPlusNormal"/>
        <w:spacing w:before="240"/>
        <w:ind w:firstLine="540"/>
        <w:jc w:val="both"/>
      </w:pPr>
      <w:r>
        <w:t>8) ценности научного познания:</w:t>
      </w:r>
    </w:p>
    <w:p w14:paraId="61EAF57A"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0DD82F00" w14:textId="77777777"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98FD922" w14:textId="77777777"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14:paraId="5E89C7CA"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66C27370"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4CD36E79"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6641E92D" w14:textId="77777777" w:rsidR="00152C84" w:rsidRDefault="00152C84" w:rsidP="005358E5">
      <w:pPr>
        <w:pStyle w:val="ConsPlusNormal"/>
        <w:spacing w:before="240"/>
        <w:ind w:firstLine="540"/>
        <w:jc w:val="both"/>
      </w:pPr>
      <w:r>
        <w:t>118.9.4.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99B5FA8" w14:textId="77777777" w:rsidR="00152C84" w:rsidRDefault="00152C84" w:rsidP="005358E5">
      <w:pPr>
        <w:pStyle w:val="ConsPlusNormal"/>
        <w:spacing w:before="240"/>
        <w:ind w:firstLine="540"/>
        <w:jc w:val="both"/>
      </w:pPr>
      <w:r>
        <w:t>118.9.4.1.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28B1709F" w14:textId="77777777"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3A3A4D44"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69B30ACF"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14:paraId="14B290A0" w14:textId="77777777"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21631368"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70EC48FB" w14:textId="77777777" w:rsidR="00152C84" w:rsidRDefault="00152C84" w:rsidP="005358E5">
      <w:pPr>
        <w:pStyle w:val="ConsPlusNormal"/>
        <w:spacing w:before="240"/>
        <w:ind w:firstLine="540"/>
        <w:jc w:val="both"/>
      </w:pPr>
      <w:r>
        <w:t>118.9.4.2.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33B8BAF9"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14:paraId="50E9AA9D"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F431FCE"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3D27E25A"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3E23593B"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14:paraId="6D2311A9"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75696971" w14:textId="77777777"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67FF075D" w14:textId="77777777" w:rsidR="00152C84" w:rsidRDefault="00152C84" w:rsidP="005358E5">
      <w:pPr>
        <w:pStyle w:val="ConsPlusNormal"/>
        <w:spacing w:before="240"/>
        <w:ind w:firstLine="540"/>
        <w:jc w:val="both"/>
      </w:pPr>
      <w:r>
        <w:t>118.9.4.3. У обучающегося будут сформированы следующие умения работать с информацией как часть познавательных универсальных учебных действий:</w:t>
      </w:r>
    </w:p>
    <w:p w14:paraId="3DCA699B"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19422B97"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1A8EEFE3"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78959B7F" w14:textId="77777777"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1E7B54A5" w14:textId="77777777"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14:paraId="7C6AFB01" w14:textId="77777777" w:rsidR="00152C84" w:rsidRDefault="00152C84" w:rsidP="005358E5">
      <w:pPr>
        <w:pStyle w:val="ConsPlusNormal"/>
        <w:spacing w:before="240"/>
        <w:ind w:firstLine="540"/>
        <w:jc w:val="both"/>
      </w:pPr>
      <w:r>
        <w:t>эффективно запоминать и систематизировать эту информацию.</w:t>
      </w:r>
    </w:p>
    <w:p w14:paraId="2F2C56FE" w14:textId="77777777" w:rsidR="00152C84" w:rsidRDefault="00152C84" w:rsidP="005358E5">
      <w:pPr>
        <w:pStyle w:val="ConsPlusNormal"/>
        <w:spacing w:before="240"/>
        <w:ind w:firstLine="540"/>
        <w:jc w:val="both"/>
      </w:pPr>
      <w:r>
        <w:t>118.9.4.4. У обучающегося будут сформированы следующие умения общения как часть коммуникативных универсальных учебных действий:</w:t>
      </w:r>
    </w:p>
    <w:p w14:paraId="53120B0A"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763E6462"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529DF711"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111C1D92" w14:textId="77777777"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7EA72E12" w14:textId="77777777"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E9F660B" w14:textId="77777777" w:rsidR="00152C84" w:rsidRDefault="00152C84" w:rsidP="005358E5">
      <w:pPr>
        <w:pStyle w:val="ConsPlusNormal"/>
        <w:spacing w:before="240"/>
        <w:ind w:firstLine="540"/>
        <w:jc w:val="both"/>
      </w:pPr>
      <w:r>
        <w:t>118.9.4.5. У обучающегося будут сформированы следующие умения самоорганизации как части регулятивных универсальных учебных действий:</w:t>
      </w:r>
    </w:p>
    <w:p w14:paraId="741A976C" w14:textId="77777777"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3B300BF0" w14:textId="77777777"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3D46B9D9" w14:textId="77777777"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D54947E"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10D19DBD" w14:textId="77777777" w:rsidR="00152C84" w:rsidRDefault="00152C84" w:rsidP="005358E5">
      <w:pPr>
        <w:pStyle w:val="ConsPlusNormal"/>
        <w:spacing w:before="240"/>
        <w:ind w:firstLine="540"/>
        <w:jc w:val="both"/>
      </w:pPr>
      <w:r>
        <w:t>118.9.4.6.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549D07B8" w14:textId="77777777"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14:paraId="273DF031"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E34532F"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0867DB37" w14:textId="77777777"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14:paraId="135175BF" w14:textId="77777777"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371ECCAC" w14:textId="77777777"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339EA360" w14:textId="77777777"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67EE58E3" w14:textId="77777777" w:rsidR="00152C84" w:rsidRDefault="00152C84" w:rsidP="005358E5">
      <w:pPr>
        <w:pStyle w:val="ConsPlusNormal"/>
        <w:spacing w:before="240"/>
        <w:ind w:firstLine="540"/>
        <w:jc w:val="both"/>
      </w:pPr>
      <w:r>
        <w:t>118.9.4.7. У обучающегося будут сформированы следующие умения совместной деятельности:</w:t>
      </w:r>
    </w:p>
    <w:p w14:paraId="3DD4F374" w14:textId="77777777"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2D8C6DB4" w14:textId="77777777"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F594D95"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0023A01"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077E8FF" w14:textId="77777777" w:rsidR="00152C84" w:rsidRDefault="00152C84" w:rsidP="005358E5">
      <w:pPr>
        <w:pStyle w:val="ConsPlusNormal"/>
        <w:spacing w:before="240"/>
        <w:ind w:firstLine="540"/>
        <w:jc w:val="both"/>
      </w:pPr>
      <w: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3322DB1" w14:textId="77777777" w:rsidR="00152C84" w:rsidRDefault="00152C84" w:rsidP="005358E5">
      <w:pPr>
        <w:pStyle w:val="ConsPlusNormal"/>
        <w:spacing w:before="240"/>
        <w:ind w:firstLine="540"/>
        <w:jc w:val="both"/>
      </w:pPr>
      <w:r>
        <w:t>118.9.5. Предметные результаты освоения программы по литературе на уровне основного общего образования должны обеспечивать:</w:t>
      </w:r>
    </w:p>
    <w:p w14:paraId="170FBBD7" w14:textId="77777777"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51A5E718" w14:textId="77777777"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49F6234" w14:textId="77777777"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5187409A" w14:textId="77777777"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4CC63A5F" w14:textId="77777777"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6BBA33F6" w14:textId="77777777"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61686252" w14:textId="77777777"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7C90CAAA" w14:textId="77777777"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59BBC4A8" w14:textId="77777777"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3744643" w14:textId="77777777"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6EB83B06" w14:textId="77777777"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CBD4859" w14:textId="77777777"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748D38D9" w14:textId="77777777"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68CAD7B6" w14:textId="77777777"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48C25D20" w14:textId="77777777"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37B5FB4" w14:textId="77777777"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0F135662" w14:textId="77777777"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73E5A6D8" w14:textId="77777777"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4C3EA3FB" w14:textId="77777777" w:rsidR="00152C84" w:rsidRDefault="00152C84" w:rsidP="005358E5">
      <w:pPr>
        <w:pStyle w:val="ConsPlusNormal"/>
        <w:spacing w:before="240"/>
        <w:ind w:firstLine="540"/>
        <w:jc w:val="both"/>
      </w:pPr>
      <w:r>
        <w:t>118.9.6. Предметные результаты изучения литературы к концу обучения в 5 классе:</w:t>
      </w:r>
    </w:p>
    <w:p w14:paraId="1A25A33C" w14:textId="77777777" w:rsidR="00152C84" w:rsidRDefault="00152C84" w:rsidP="005358E5">
      <w:pPr>
        <w:pStyle w:val="ConsPlusNormal"/>
        <w:spacing w:before="24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14:paraId="30F4007A" w14:textId="77777777" w:rsidR="00152C84" w:rsidRDefault="00152C84" w:rsidP="005358E5">
      <w:pPr>
        <w:pStyle w:val="ConsPlusNormal"/>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14:paraId="1BC30D55" w14:textId="77777777" w:rsidR="00152C84" w:rsidRDefault="00152C84" w:rsidP="005358E5">
      <w:pPr>
        <w:pStyle w:val="ConsPlusNormal"/>
        <w:spacing w:before="240"/>
        <w:ind w:firstLine="540"/>
        <w:jc w:val="both"/>
      </w:pPr>
      <w:r>
        <w:t>владеть элементарными умениями воспринимать, анализировать, интерпретировать и оценивать прочитанные произведения:</w:t>
      </w:r>
    </w:p>
    <w:p w14:paraId="24E33485" w14:textId="77777777" w:rsidR="00152C84" w:rsidRDefault="00152C84" w:rsidP="005358E5">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3B62A676" w14:textId="77777777" w:rsidR="00152C84" w:rsidRDefault="00152C84" w:rsidP="005358E5">
      <w:pPr>
        <w:pStyle w:val="ConsPlusNormal"/>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5298D608" w14:textId="77777777" w:rsidR="00152C84" w:rsidRDefault="00152C84" w:rsidP="005358E5">
      <w:pPr>
        <w:pStyle w:val="ConsPlusNormal"/>
        <w:spacing w:before="240"/>
        <w:ind w:firstLine="540"/>
        <w:jc w:val="both"/>
      </w:pPr>
      <w:r>
        <w:t>сопоставлять темы и сюжеты произведений, образы персонажей;</w:t>
      </w:r>
    </w:p>
    <w:p w14:paraId="4C57D097" w14:textId="77777777" w:rsidR="00152C84" w:rsidRDefault="00152C84" w:rsidP="005358E5">
      <w:pPr>
        <w:pStyle w:val="ConsPlusNormal"/>
        <w:spacing w:before="240"/>
        <w:ind w:firstLine="540"/>
        <w:jc w:val="both"/>
      </w:pPr>
      <w: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состояния зрительных функций);</w:t>
      </w:r>
    </w:p>
    <w:p w14:paraId="5FEA08F8" w14:textId="77777777" w:rsidR="00152C84" w:rsidRDefault="00152C84" w:rsidP="005358E5">
      <w:pPr>
        <w:pStyle w:val="ConsPlusNormal"/>
        <w:spacing w:before="24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14:paraId="30670350" w14:textId="77777777"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14:paraId="7AF6D925" w14:textId="77777777" w:rsidR="00152C84" w:rsidRDefault="00152C84" w:rsidP="005358E5">
      <w:pPr>
        <w:pStyle w:val="ConsPlusNormal"/>
        <w:spacing w:before="24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14:paraId="6AF54C69"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70 слов (с учетом литературного развития обучающихся);</w:t>
      </w:r>
    </w:p>
    <w:p w14:paraId="5F814E9B" w14:textId="77777777" w:rsidR="00152C84" w:rsidRDefault="00152C84" w:rsidP="005358E5">
      <w:pPr>
        <w:pStyle w:val="ConsPlusNormal"/>
        <w:spacing w:before="240"/>
        <w:ind w:firstLine="540"/>
        <w:jc w:val="both"/>
      </w:pPr>
      <w:r>
        <w:t>владеть начальными умениями интерпретации и оценки текстуально изученных произведений фольклора и литературы;</w:t>
      </w:r>
    </w:p>
    <w:p w14:paraId="7EB170E3" w14:textId="77777777"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844B9D6" w14:textId="77777777" w:rsidR="00152C84" w:rsidRDefault="00152C84" w:rsidP="005358E5">
      <w:pPr>
        <w:pStyle w:val="ConsPlusNormal"/>
        <w:spacing w:before="240"/>
        <w:ind w:firstLine="540"/>
        <w:jc w:val="both"/>
      </w:pPr>
      <w:r>
        <w:t>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14:paraId="7F9A2CDE" w14:textId="77777777" w:rsidR="00152C84" w:rsidRDefault="00152C84" w:rsidP="005358E5">
      <w:pPr>
        <w:pStyle w:val="ConsPlusNormal"/>
        <w:spacing w:before="240"/>
        <w:ind w:firstLine="540"/>
        <w:jc w:val="both"/>
      </w:pPr>
      <w:r>
        <w:t>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14:paraId="58B830AA" w14:textId="77777777" w:rsidR="00152C84" w:rsidRDefault="00152C84" w:rsidP="005358E5">
      <w:pPr>
        <w:pStyle w:val="ConsPlusNormal"/>
        <w:spacing w:before="240"/>
        <w:ind w:firstLine="540"/>
        <w:jc w:val="both"/>
      </w:pPr>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педагогического работника электронными библиотеками и другими интернет-ресурсами, соблюдая правила информационной безопасности.</w:t>
      </w:r>
    </w:p>
    <w:p w14:paraId="2D2FD8E1" w14:textId="77777777" w:rsidR="00152C84" w:rsidRDefault="00152C84" w:rsidP="005358E5">
      <w:pPr>
        <w:pStyle w:val="ConsPlusNormal"/>
        <w:spacing w:before="240"/>
        <w:ind w:firstLine="540"/>
        <w:jc w:val="both"/>
      </w:pPr>
      <w:r>
        <w:t>118.9.7. Предметные результаты изучения литературы к концу обучения в 6 классе:</w:t>
      </w:r>
    </w:p>
    <w:p w14:paraId="1F9FF187" w14:textId="77777777" w:rsidR="00152C84" w:rsidRDefault="00152C84" w:rsidP="005358E5">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56018DF3" w14:textId="77777777" w:rsidR="00152C84" w:rsidRDefault="00152C84" w:rsidP="005358E5">
      <w:pPr>
        <w:pStyle w:val="ConsPlusNormal"/>
        <w:spacing w:before="24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14AF8F2D" w14:textId="77777777" w:rsidR="00152C84" w:rsidRDefault="00152C84" w:rsidP="005358E5">
      <w:pPr>
        <w:pStyle w:val="ConsPlusNormal"/>
        <w:spacing w:before="24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14:paraId="2E147A67" w14:textId="77777777" w:rsidR="00152C84" w:rsidRDefault="00152C84" w:rsidP="005358E5">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2A89F14" w14:textId="77777777" w:rsidR="00152C84" w:rsidRDefault="00152C84" w:rsidP="005358E5">
      <w:pPr>
        <w:pStyle w:val="ConsPlusNormal"/>
        <w:spacing w:before="240"/>
        <w:ind w:firstLine="54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79EB9E0D"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w:t>
      </w:r>
    </w:p>
    <w:p w14:paraId="5F1B461E" w14:textId="77777777"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14:paraId="345DCE3B" w14:textId="77777777" w:rsidR="00152C84" w:rsidRDefault="00152C84" w:rsidP="005358E5">
      <w:pPr>
        <w:pStyle w:val="ConsPlusNormal"/>
        <w:spacing w:before="240"/>
        <w:ind w:firstLine="540"/>
        <w:jc w:val="both"/>
      </w:pPr>
      <w:r>
        <w:t>сопоставлять (с учетом состояния зрительных функций)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DBD8567"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3AB37D56" w14:textId="77777777"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14:paraId="12DC1992" w14:textId="77777777" w:rsidR="00152C84" w:rsidRDefault="00152C84" w:rsidP="005358E5">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14:paraId="20CDBAE7"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14:paraId="0F87E0A0" w14:textId="77777777" w:rsidR="00152C84" w:rsidRDefault="00152C84" w:rsidP="005358E5">
      <w:pPr>
        <w:pStyle w:val="ConsPlusNormal"/>
        <w:spacing w:before="24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AC11025" w14:textId="77777777"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B955A39" w14:textId="77777777" w:rsidR="00152C84" w:rsidRDefault="00152C84" w:rsidP="005358E5">
      <w:pPr>
        <w:pStyle w:val="ConsPlusNormal"/>
        <w:spacing w:before="240"/>
        <w:ind w:firstLine="540"/>
        <w:jc w:val="both"/>
      </w:pPr>
      <w:r>
        <w:t>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14:paraId="7BB2FD11" w14:textId="77777777" w:rsidR="00152C84" w:rsidRDefault="00152C84" w:rsidP="005358E5">
      <w:pPr>
        <w:pStyle w:val="ConsPlusNormal"/>
        <w:spacing w:before="240"/>
        <w:ind w:firstLine="540"/>
        <w:jc w:val="both"/>
      </w:pPr>
      <w: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14:paraId="1CA37681" w14:textId="77777777" w:rsidR="00152C84" w:rsidRDefault="00152C84" w:rsidP="005358E5">
      <w:pPr>
        <w:pStyle w:val="ConsPlusNormal"/>
        <w:spacing w:before="240"/>
        <w:ind w:firstLine="540"/>
        <w:jc w:val="both"/>
      </w:pPr>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14:paraId="4605FA1F" w14:textId="77777777" w:rsidR="00152C84" w:rsidRDefault="00152C84" w:rsidP="005358E5">
      <w:pPr>
        <w:pStyle w:val="ConsPlusNormal"/>
        <w:spacing w:before="240"/>
        <w:ind w:firstLine="540"/>
        <w:jc w:val="both"/>
      </w:pPr>
      <w:r>
        <w:t>118.9.8. Предметные результаты изучения литературы к концу обучения в 7 классе:</w:t>
      </w:r>
    </w:p>
    <w:p w14:paraId="6E594722" w14:textId="77777777" w:rsidR="00152C84" w:rsidRDefault="00152C84" w:rsidP="005358E5">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720AD551" w14:textId="77777777"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4A668E8" w14:textId="77777777" w:rsidR="00152C84" w:rsidRDefault="00152C84" w:rsidP="005358E5">
      <w:pPr>
        <w:pStyle w:val="ConsPlusNormal"/>
        <w:spacing w:before="24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14:paraId="1F135617"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43DA609C" w14:textId="77777777" w:rsidR="00152C84" w:rsidRDefault="00152C84" w:rsidP="005358E5">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2BB9199D"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w:t>
      </w:r>
    </w:p>
    <w:p w14:paraId="771866D0" w14:textId="77777777"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7E2D1E0A" w14:textId="77777777" w:rsidR="00152C84" w:rsidRDefault="00152C84" w:rsidP="005358E5">
      <w:pPr>
        <w:pStyle w:val="ConsPlusNormal"/>
        <w:spacing w:before="24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3E655CD"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5676702A" w14:textId="77777777" w:rsidR="00152C84" w:rsidRDefault="00152C84" w:rsidP="005358E5">
      <w:pPr>
        <w:pStyle w:val="ConsPlusNormal"/>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8B9DB2B" w14:textId="77777777"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2D19C748"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14:paraId="50FED3A5" w14:textId="77777777" w:rsidR="00152C84" w:rsidRDefault="00152C84" w:rsidP="005358E5">
      <w:pPr>
        <w:pStyle w:val="ConsPlusNormal"/>
        <w:spacing w:before="24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5B0A4D83" w14:textId="77777777" w:rsidR="00152C84" w:rsidRDefault="00152C84" w:rsidP="005358E5">
      <w:pPr>
        <w:pStyle w:val="ConsPlusNormal"/>
        <w:spacing w:before="240"/>
        <w:ind w:firstLine="54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354C7BFF" w14:textId="77777777" w:rsidR="00152C84" w:rsidRDefault="00152C84" w:rsidP="005358E5">
      <w:pPr>
        <w:pStyle w:val="ConsPlusNormal"/>
        <w:spacing w:before="240"/>
        <w:ind w:firstLine="540"/>
        <w:jc w:val="both"/>
      </w:pPr>
      <w:r>
        <w:t>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14:paraId="523DC492" w14:textId="77777777" w:rsidR="00152C84" w:rsidRDefault="00152C84" w:rsidP="005358E5">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26AAF433" w14:textId="77777777" w:rsidR="00152C84" w:rsidRDefault="00152C84" w:rsidP="005358E5">
      <w:pPr>
        <w:pStyle w:val="ConsPlusNormal"/>
        <w:spacing w:before="240"/>
        <w:ind w:firstLine="540"/>
        <w:jc w:val="both"/>
      </w:pPr>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0767163B" w14:textId="77777777" w:rsidR="00152C84" w:rsidRDefault="00152C84" w:rsidP="005358E5">
      <w:pPr>
        <w:pStyle w:val="ConsPlusNormal"/>
        <w:spacing w:before="240"/>
        <w:ind w:firstLine="540"/>
        <w:jc w:val="both"/>
      </w:pPr>
      <w:r>
        <w:t>118.9.9. Предметные результаты изучения литературы к концу обучения в 8 классе:</w:t>
      </w:r>
    </w:p>
    <w:p w14:paraId="18CC96C6" w14:textId="77777777" w:rsidR="00152C84" w:rsidRDefault="00152C84" w:rsidP="005358E5">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7BC0EC63" w14:textId="77777777"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33399697" w14:textId="77777777" w:rsidR="00152C84" w:rsidRDefault="00152C84" w:rsidP="005358E5">
      <w:pPr>
        <w:pStyle w:val="ConsPlusNormal"/>
        <w:spacing w:before="24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14:paraId="4352E5D0"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5E4736ED"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6D12FE2F" w14:textId="77777777" w:rsidR="00152C84" w:rsidRDefault="00152C84" w:rsidP="005358E5">
      <w:pPr>
        <w:pStyle w:val="ConsPlusNormal"/>
        <w:spacing w:before="24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CAE33FC"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120CF509" w14:textId="77777777" w:rsidR="00152C84" w:rsidRDefault="00152C84" w:rsidP="005358E5">
      <w:pPr>
        <w:pStyle w:val="ConsPlusNormal"/>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16210D60" w14:textId="77777777" w:rsidR="00152C84" w:rsidRDefault="00152C84" w:rsidP="005358E5">
      <w:pPr>
        <w:pStyle w:val="ConsPlusNormal"/>
        <w:spacing w:before="240"/>
        <w:ind w:firstLine="540"/>
        <w:jc w:val="both"/>
      </w:pPr>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D0ACAB5"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720F4962" w14:textId="77777777"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F7F2751" w14:textId="77777777"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5C142BDC"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0CE3842C" w14:textId="77777777" w:rsidR="00152C84" w:rsidRDefault="00152C84" w:rsidP="005358E5">
      <w:pPr>
        <w:pStyle w:val="ConsPlusNormal"/>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0F523905" w14:textId="77777777" w:rsidR="00152C84" w:rsidRDefault="00152C84" w:rsidP="005358E5">
      <w:pPr>
        <w:pStyle w:val="ConsPlusNormal"/>
        <w:spacing w:before="240"/>
        <w:ind w:firstLine="54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0622EA9" w14:textId="77777777"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счет произведений современной литературы;</w:t>
      </w:r>
    </w:p>
    <w:p w14:paraId="31A4EBED" w14:textId="77777777"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14:paraId="1EFBB778" w14:textId="77777777" w:rsidR="00152C84" w:rsidRDefault="00152C84" w:rsidP="005358E5">
      <w:pPr>
        <w:pStyle w:val="ConsPlusNormal"/>
        <w:spacing w:before="240"/>
        <w:ind w:firstLine="540"/>
        <w:jc w:val="both"/>
      </w:pPr>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14:paraId="39BA3E4D" w14:textId="77777777" w:rsidR="00152C84" w:rsidRDefault="00152C84" w:rsidP="005358E5">
      <w:pPr>
        <w:pStyle w:val="ConsPlusNormal"/>
        <w:spacing w:before="240"/>
        <w:ind w:firstLine="540"/>
        <w:jc w:val="both"/>
      </w:pPr>
      <w:r>
        <w:t>118.9.10. Предметные результаты изучения литературы. К концу обучения в 9 классе обучающийся научится:</w:t>
      </w:r>
    </w:p>
    <w:p w14:paraId="38F4E34B" w14:textId="77777777"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укреплении единства многонационального народа Российской Федерации;</w:t>
      </w:r>
    </w:p>
    <w:p w14:paraId="25C08D7D" w14:textId="77777777"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700B4B2" w14:textId="77777777" w:rsidR="00152C84" w:rsidRDefault="00152C84" w:rsidP="005358E5">
      <w:pPr>
        <w:pStyle w:val="ConsPlusNormal"/>
        <w:spacing w:before="240"/>
        <w:ind w:firstLine="540"/>
        <w:jc w:val="both"/>
      </w:pPr>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w:t>
      </w:r>
    </w:p>
    <w:p w14:paraId="21210B06"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0BB0B069"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14:paraId="146C6DB6" w14:textId="77777777" w:rsidR="00152C84" w:rsidRDefault="00152C84" w:rsidP="005358E5">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1EB9901F" w14:textId="77777777"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14:paraId="4FDAC728"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14:paraId="171737D4" w14:textId="77777777" w:rsidR="00152C84" w:rsidRDefault="00152C84" w:rsidP="005358E5">
      <w:pPr>
        <w:pStyle w:val="ConsPlusNormal"/>
        <w:spacing w:before="240"/>
        <w:ind w:firstLine="540"/>
        <w:jc w:val="both"/>
      </w:pPr>
      <w:r>
        <w:t>сопоставлять произведения, их фрагменты (с учетом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70C581E0" w14:textId="77777777"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414619D"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7CF1ABF5" w14:textId="77777777"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5E5ED3BB" w14:textId="77777777" w:rsidR="00152C84" w:rsidRDefault="00152C84" w:rsidP="005358E5">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14:paraId="76EDA557"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15ECF6D7" w14:textId="77777777" w:rsidR="00152C84" w:rsidRDefault="00152C84" w:rsidP="005358E5">
      <w:pPr>
        <w:pStyle w:val="ConsPlusNormal"/>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EC64FE0" w14:textId="77777777" w:rsidR="00152C84" w:rsidRDefault="00152C84" w:rsidP="005358E5">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8F31FF0" w14:textId="77777777"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счет произведений современной литературы;</w:t>
      </w:r>
    </w:p>
    <w:p w14:paraId="021D12AF" w14:textId="77777777"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14:paraId="3062648B" w14:textId="77777777" w:rsidR="00152C84" w:rsidRDefault="00152C84" w:rsidP="005358E5">
      <w:pPr>
        <w:pStyle w:val="ConsPlusNormal"/>
        <w:spacing w:before="240"/>
        <w:ind w:firstLine="540"/>
        <w:jc w:val="both"/>
      </w:pPr>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14:paraId="49B7FF57" w14:textId="77777777" w:rsidR="00152C84" w:rsidRDefault="00152C84" w:rsidP="005358E5">
      <w:pPr>
        <w:pStyle w:val="ConsPlusNormal"/>
        <w:spacing w:before="240"/>
        <w:ind w:firstLine="540"/>
        <w:jc w:val="both"/>
      </w:pPr>
      <w:r>
        <w:t>118.9.11. Предметные результаты изучения литературы. К концу обучения в 10 классе обучающийся научится:</w:t>
      </w:r>
    </w:p>
    <w:p w14:paraId="32CB8B17" w14:textId="77777777"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45A3CD11" w14:textId="77777777"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37FEEB9B" w14:textId="77777777" w:rsidR="00152C84" w:rsidRDefault="00152C84" w:rsidP="005358E5">
      <w:pPr>
        <w:pStyle w:val="ConsPlusNormal"/>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14:paraId="49A15866"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DC918A5"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6C358BE" w14:textId="77777777" w:rsidR="00152C84" w:rsidRDefault="00152C84" w:rsidP="005358E5">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7F3052F4" w14:textId="77777777"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7BEB43FD"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B9C29BD" w14:textId="77777777" w:rsidR="00152C84" w:rsidRDefault="00152C84" w:rsidP="005358E5">
      <w:pPr>
        <w:pStyle w:val="ConsPlusNormal"/>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00F9EFA3" w14:textId="77777777"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F6AE7A1"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1344D3CC" w14:textId="77777777"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527E02F3" w14:textId="77777777" w:rsidR="00152C84" w:rsidRDefault="00152C84" w:rsidP="005358E5">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4744118F"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1962850D" w14:textId="77777777" w:rsidR="00152C84" w:rsidRDefault="00152C84" w:rsidP="005358E5">
      <w:pPr>
        <w:pStyle w:val="ConsPlusNormal"/>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396FEFD" w14:textId="77777777" w:rsidR="00152C84" w:rsidRDefault="00152C84" w:rsidP="005358E5">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2C123C1" w14:textId="77777777"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счет произведений современной литературы;</w:t>
      </w:r>
    </w:p>
    <w:p w14:paraId="46854FB2" w14:textId="77777777"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034F3C6F" w14:textId="77777777" w:rsidR="00152C84" w:rsidRDefault="00152C84" w:rsidP="005358E5">
      <w:pPr>
        <w:pStyle w:val="ConsPlusNormal"/>
        <w:spacing w:before="240"/>
        <w:ind w:firstLine="540"/>
        <w:jc w:val="both"/>
      </w:pPr>
      <w:r>
        <w:t>самостоятельно пользоваться источниками дополнительной информации, доступными для слабовидящих,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в сети Интернет проверенные источники для выполнения учебных задач; применять ИКТ, соблюдая правила информационной безопасности.</w:t>
      </w:r>
    </w:p>
    <w:p w14:paraId="11CE0D7F" w14:textId="77777777" w:rsidR="00152C84" w:rsidRDefault="00152C84" w:rsidP="005358E5">
      <w:pPr>
        <w:pStyle w:val="ConsPlusNormal"/>
        <w:jc w:val="both"/>
      </w:pPr>
    </w:p>
    <w:p w14:paraId="28E88A32" w14:textId="77777777" w:rsidR="00152C84" w:rsidRDefault="00152C84" w:rsidP="005358E5">
      <w:pPr>
        <w:pStyle w:val="ConsPlusTitle"/>
        <w:ind w:firstLine="540"/>
        <w:jc w:val="both"/>
        <w:outlineLvl w:val="2"/>
      </w:pPr>
      <w:r>
        <w:t>119. Федеральная рабочая программа по учебному предмету "История".</w:t>
      </w:r>
    </w:p>
    <w:p w14:paraId="7C0A6E76" w14:textId="77777777" w:rsidR="00152C84" w:rsidRDefault="00152C84" w:rsidP="005358E5">
      <w:pPr>
        <w:pStyle w:val="ConsPlusNormal"/>
        <w:jc w:val="both"/>
      </w:pPr>
    </w:p>
    <w:p w14:paraId="373C9DF4" w14:textId="77777777" w:rsidR="00152C84" w:rsidRDefault="00152C84" w:rsidP="005358E5">
      <w:pPr>
        <w:pStyle w:val="ConsPlusNormal"/>
        <w:ind w:firstLine="540"/>
        <w:jc w:val="both"/>
      </w:pPr>
      <w:r>
        <w:t>119.1. Программа по истории включает пояснительную записку, содержание обучения, планируемые результаты освоения программы по истории.</w:t>
      </w:r>
    </w:p>
    <w:p w14:paraId="2B846180" w14:textId="77777777" w:rsidR="00152C84" w:rsidRDefault="00152C84" w:rsidP="005358E5">
      <w:pPr>
        <w:pStyle w:val="ConsPlusNormal"/>
        <w:jc w:val="both"/>
      </w:pPr>
    </w:p>
    <w:p w14:paraId="109D2666" w14:textId="77777777" w:rsidR="00152C84" w:rsidRDefault="00152C84" w:rsidP="005358E5">
      <w:pPr>
        <w:pStyle w:val="ConsPlusTitle"/>
        <w:ind w:firstLine="540"/>
        <w:jc w:val="both"/>
        <w:outlineLvl w:val="3"/>
      </w:pPr>
      <w:r>
        <w:t>119.2. Пояснительная записка.</w:t>
      </w:r>
    </w:p>
    <w:p w14:paraId="77D6C1B0" w14:textId="77777777" w:rsidR="00152C84" w:rsidRDefault="00152C84" w:rsidP="005358E5">
      <w:pPr>
        <w:pStyle w:val="ConsPlusNormal"/>
        <w:spacing w:before="240"/>
        <w:ind w:firstLine="540"/>
        <w:jc w:val="both"/>
      </w:pPr>
      <w:r>
        <w:t>119.2.1.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04D16458" w14:textId="77777777" w:rsidR="00152C84" w:rsidRDefault="00152C84" w:rsidP="005358E5">
      <w:pPr>
        <w:pStyle w:val="ConsPlusNormal"/>
        <w:spacing w:before="240"/>
        <w:ind w:firstLine="540"/>
        <w:jc w:val="both"/>
      </w:pPr>
      <w:r>
        <w:t>119.2.2.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0032A8E" w14:textId="77777777" w:rsidR="00152C84" w:rsidRDefault="00152C84" w:rsidP="005358E5">
      <w:pPr>
        <w:pStyle w:val="ConsPlusNormal"/>
        <w:spacing w:before="240"/>
        <w:ind w:firstLine="540"/>
        <w:jc w:val="both"/>
      </w:pPr>
      <w:r>
        <w:t>119.2.3.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44847854" w14:textId="77777777" w:rsidR="00152C84" w:rsidRDefault="00152C84" w:rsidP="005358E5">
      <w:pPr>
        <w:pStyle w:val="ConsPlusNormal"/>
        <w:spacing w:before="240"/>
        <w:ind w:firstLine="540"/>
        <w:jc w:val="both"/>
      </w:pPr>
      <w:r>
        <w:t>119.2.4.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29091A57" w14:textId="77777777" w:rsidR="00152C84" w:rsidRDefault="00152C84" w:rsidP="005358E5">
      <w:pPr>
        <w:pStyle w:val="ConsPlusNormal"/>
        <w:spacing w:before="240"/>
        <w:ind w:firstLine="540"/>
        <w:jc w:val="both"/>
      </w:pPr>
      <w:r>
        <w:t>119.2.5. Задачами изучения истории являются:</w:t>
      </w:r>
    </w:p>
    <w:p w14:paraId="5D443DB1" w14:textId="77777777"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1DFF9116" w14:textId="77777777"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706DAE0A" w14:textId="77777777" w:rsidR="00152C84" w:rsidRDefault="00152C84" w:rsidP="005358E5">
      <w:pPr>
        <w:pStyle w:val="ConsPlusNormal"/>
        <w:spacing w:before="240"/>
        <w:ind w:firstLine="5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ABAA68D" w14:textId="77777777"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25943EE0" w14:textId="77777777"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433CCE13" w14:textId="77777777" w:rsidR="00152C84" w:rsidRDefault="00152C84" w:rsidP="005358E5">
      <w:pPr>
        <w:pStyle w:val="ConsPlusNormal"/>
        <w:spacing w:before="240"/>
        <w:ind w:firstLine="540"/>
        <w:jc w:val="both"/>
      </w:pPr>
      <w:r>
        <w:t>119.2.6. Последовательность изучения тем в рамках программы по истории в пределах одного класса может варьироваться.</w:t>
      </w:r>
    </w:p>
    <w:p w14:paraId="0EBA794F" w14:textId="77777777" w:rsidR="00152C84" w:rsidRDefault="00152C84" w:rsidP="005358E5">
      <w:pPr>
        <w:pStyle w:val="ConsPlusNormal"/>
        <w:spacing w:before="240"/>
        <w:ind w:firstLine="540"/>
        <w:jc w:val="both"/>
      </w:pPr>
      <w:r>
        <w:t>119.3. Содержание обучения в 5 классе представлено в таблице:</w:t>
      </w:r>
    </w:p>
    <w:p w14:paraId="22CC8D5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24F515CE" w14:textId="77777777" w:rsidTr="00C219BE">
        <w:tc>
          <w:tcPr>
            <w:tcW w:w="2438" w:type="dxa"/>
            <w:tcBorders>
              <w:top w:val="single" w:sz="4" w:space="0" w:color="auto"/>
              <w:left w:val="single" w:sz="4" w:space="0" w:color="auto"/>
              <w:bottom w:val="single" w:sz="4" w:space="0" w:color="auto"/>
              <w:right w:val="single" w:sz="4" w:space="0" w:color="auto"/>
            </w:tcBorders>
          </w:tcPr>
          <w:p w14:paraId="1C56FA94" w14:textId="77777777" w:rsidR="00152C84" w:rsidRDefault="00152C84" w:rsidP="00C219BE">
            <w:pPr>
              <w:pStyle w:val="ConsPlusNormal"/>
              <w:jc w:val="both"/>
            </w:pPr>
            <w:r>
              <w:t>Всеобщая история. История Древнего мира.</w:t>
            </w:r>
          </w:p>
        </w:tc>
        <w:tc>
          <w:tcPr>
            <w:tcW w:w="6576" w:type="dxa"/>
            <w:tcBorders>
              <w:top w:val="single" w:sz="4" w:space="0" w:color="auto"/>
              <w:left w:val="single" w:sz="4" w:space="0" w:color="auto"/>
              <w:bottom w:val="single" w:sz="4" w:space="0" w:color="auto"/>
              <w:right w:val="single" w:sz="4" w:space="0" w:color="auto"/>
            </w:tcBorders>
          </w:tcPr>
          <w:p w14:paraId="4FD7CD8A" w14:textId="77777777" w:rsidR="00152C84" w:rsidRDefault="00152C84" w:rsidP="00C219BE">
            <w:pPr>
              <w:pStyle w:val="ConsPlusNormal"/>
              <w:jc w:val="both"/>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152C84" w14:paraId="022F5F85" w14:textId="77777777" w:rsidTr="00C219BE">
        <w:tc>
          <w:tcPr>
            <w:tcW w:w="2438" w:type="dxa"/>
            <w:tcBorders>
              <w:top w:val="single" w:sz="4" w:space="0" w:color="auto"/>
              <w:left w:val="single" w:sz="4" w:space="0" w:color="auto"/>
              <w:bottom w:val="single" w:sz="4" w:space="0" w:color="auto"/>
              <w:right w:val="single" w:sz="4" w:space="0" w:color="auto"/>
            </w:tcBorders>
          </w:tcPr>
          <w:p w14:paraId="69523E2D" w14:textId="77777777" w:rsidR="00152C84" w:rsidRDefault="00152C84" w:rsidP="00C219BE">
            <w:pPr>
              <w:pStyle w:val="ConsPlusNormal"/>
              <w:jc w:val="both"/>
            </w:pPr>
            <w:r>
              <w:t>Первобытность.</w:t>
            </w:r>
          </w:p>
        </w:tc>
        <w:tc>
          <w:tcPr>
            <w:tcW w:w="6576" w:type="dxa"/>
            <w:tcBorders>
              <w:top w:val="single" w:sz="4" w:space="0" w:color="auto"/>
              <w:left w:val="single" w:sz="4" w:space="0" w:color="auto"/>
              <w:bottom w:val="single" w:sz="4" w:space="0" w:color="auto"/>
              <w:right w:val="single" w:sz="4" w:space="0" w:color="auto"/>
            </w:tcBorders>
          </w:tcPr>
          <w:p w14:paraId="132822FC" w14:textId="77777777"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05D2E0D6" w14:textId="77777777"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06082991" w14:textId="77777777" w:rsidR="00152C84" w:rsidRDefault="00152C84" w:rsidP="00C219BE">
            <w:pPr>
              <w:pStyle w:val="ConsPlusNormal"/>
              <w:jc w:val="both"/>
            </w:pPr>
            <w:r>
              <w:t>Разложение первобытнообщинных отношений. На пороге цивилизации.</w:t>
            </w:r>
          </w:p>
        </w:tc>
      </w:tr>
      <w:tr w:rsidR="00152C84" w14:paraId="57651BE5" w14:textId="77777777" w:rsidTr="00C219BE">
        <w:tc>
          <w:tcPr>
            <w:tcW w:w="2438" w:type="dxa"/>
            <w:tcBorders>
              <w:top w:val="single" w:sz="4" w:space="0" w:color="auto"/>
              <w:left w:val="single" w:sz="4" w:space="0" w:color="auto"/>
              <w:bottom w:val="single" w:sz="4" w:space="0" w:color="auto"/>
              <w:right w:val="single" w:sz="4" w:space="0" w:color="auto"/>
            </w:tcBorders>
          </w:tcPr>
          <w:p w14:paraId="6E701B80" w14:textId="77777777" w:rsidR="00152C84" w:rsidRDefault="00152C84" w:rsidP="00C219BE">
            <w:pPr>
              <w:pStyle w:val="ConsPlusNormal"/>
              <w:jc w:val="both"/>
            </w:pPr>
            <w:r>
              <w:t>Древний мир.</w:t>
            </w:r>
          </w:p>
        </w:tc>
        <w:tc>
          <w:tcPr>
            <w:tcW w:w="6576" w:type="dxa"/>
            <w:tcBorders>
              <w:top w:val="single" w:sz="4" w:space="0" w:color="auto"/>
              <w:left w:val="single" w:sz="4" w:space="0" w:color="auto"/>
              <w:bottom w:val="single" w:sz="4" w:space="0" w:color="auto"/>
              <w:right w:val="single" w:sz="4" w:space="0" w:color="auto"/>
            </w:tcBorders>
          </w:tcPr>
          <w:p w14:paraId="5DDBE175" w14:textId="77777777"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14:paraId="69752EFD" w14:textId="77777777" w:rsidTr="00C219BE">
        <w:tc>
          <w:tcPr>
            <w:tcW w:w="2438" w:type="dxa"/>
            <w:tcBorders>
              <w:top w:val="single" w:sz="4" w:space="0" w:color="auto"/>
              <w:left w:val="single" w:sz="4" w:space="0" w:color="auto"/>
              <w:bottom w:val="single" w:sz="4" w:space="0" w:color="auto"/>
              <w:right w:val="single" w:sz="4" w:space="0" w:color="auto"/>
            </w:tcBorders>
          </w:tcPr>
          <w:p w14:paraId="5CEC0A97" w14:textId="77777777" w:rsidR="00152C84" w:rsidRDefault="00152C84" w:rsidP="00C219BE">
            <w:pPr>
              <w:pStyle w:val="ConsPlusNormal"/>
              <w:jc w:val="both"/>
            </w:pPr>
            <w:r>
              <w:t>Древний Восток.</w:t>
            </w:r>
          </w:p>
        </w:tc>
        <w:tc>
          <w:tcPr>
            <w:tcW w:w="6576" w:type="dxa"/>
            <w:tcBorders>
              <w:top w:val="single" w:sz="4" w:space="0" w:color="auto"/>
              <w:left w:val="single" w:sz="4" w:space="0" w:color="auto"/>
              <w:bottom w:val="single" w:sz="4" w:space="0" w:color="auto"/>
              <w:right w:val="single" w:sz="4" w:space="0" w:color="auto"/>
            </w:tcBorders>
          </w:tcPr>
          <w:p w14:paraId="665F19FF" w14:textId="77777777" w:rsidR="00152C84" w:rsidRDefault="00152C84" w:rsidP="00C219BE">
            <w:pPr>
              <w:pStyle w:val="ConsPlusNormal"/>
              <w:jc w:val="both"/>
            </w:pPr>
            <w:r>
              <w:t>Понятие "Древний Восток". Карта Древневосточного мира.</w:t>
            </w:r>
          </w:p>
        </w:tc>
      </w:tr>
      <w:tr w:rsidR="00152C84" w14:paraId="63FC7011" w14:textId="77777777" w:rsidTr="00C219BE">
        <w:tc>
          <w:tcPr>
            <w:tcW w:w="2438" w:type="dxa"/>
            <w:tcBorders>
              <w:top w:val="single" w:sz="4" w:space="0" w:color="auto"/>
              <w:left w:val="single" w:sz="4" w:space="0" w:color="auto"/>
              <w:bottom w:val="single" w:sz="4" w:space="0" w:color="auto"/>
              <w:right w:val="single" w:sz="4" w:space="0" w:color="auto"/>
            </w:tcBorders>
          </w:tcPr>
          <w:p w14:paraId="4F989A91" w14:textId="77777777" w:rsidR="00152C84" w:rsidRDefault="00152C84" w:rsidP="00C219BE">
            <w:pPr>
              <w:pStyle w:val="ConsPlusNormal"/>
              <w:jc w:val="both"/>
            </w:pPr>
            <w:r>
              <w:t>Древний Египет.</w:t>
            </w:r>
          </w:p>
        </w:tc>
        <w:tc>
          <w:tcPr>
            <w:tcW w:w="6576" w:type="dxa"/>
            <w:tcBorders>
              <w:top w:val="single" w:sz="4" w:space="0" w:color="auto"/>
              <w:left w:val="single" w:sz="4" w:space="0" w:color="auto"/>
              <w:bottom w:val="single" w:sz="4" w:space="0" w:color="auto"/>
              <w:right w:val="single" w:sz="4" w:space="0" w:color="auto"/>
            </w:tcBorders>
          </w:tcPr>
          <w:p w14:paraId="2C6E93C7" w14:textId="77777777"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292810BC" w14:textId="77777777"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0116D52A" w14:textId="77777777"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14:paraId="4FBF3A79" w14:textId="77777777" w:rsidTr="00C219BE">
        <w:tc>
          <w:tcPr>
            <w:tcW w:w="2438" w:type="dxa"/>
            <w:tcBorders>
              <w:top w:val="single" w:sz="4" w:space="0" w:color="auto"/>
              <w:left w:val="single" w:sz="4" w:space="0" w:color="auto"/>
              <w:bottom w:val="single" w:sz="4" w:space="0" w:color="auto"/>
              <w:right w:val="single" w:sz="4" w:space="0" w:color="auto"/>
            </w:tcBorders>
          </w:tcPr>
          <w:p w14:paraId="666424C6" w14:textId="77777777" w:rsidR="00152C84" w:rsidRDefault="00152C84" w:rsidP="00C219BE">
            <w:pPr>
              <w:pStyle w:val="ConsPlusNormal"/>
              <w:jc w:val="both"/>
            </w:pPr>
            <w:r>
              <w:t>Древние цивилизации Месопотамии.</w:t>
            </w:r>
          </w:p>
        </w:tc>
        <w:tc>
          <w:tcPr>
            <w:tcW w:w="6576" w:type="dxa"/>
            <w:tcBorders>
              <w:top w:val="single" w:sz="4" w:space="0" w:color="auto"/>
              <w:left w:val="single" w:sz="4" w:space="0" w:color="auto"/>
              <w:bottom w:val="single" w:sz="4" w:space="0" w:color="auto"/>
              <w:right w:val="single" w:sz="4" w:space="0" w:color="auto"/>
            </w:tcBorders>
          </w:tcPr>
          <w:p w14:paraId="2AE3BB1D" w14:textId="77777777"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D8E12AF" w14:textId="77777777" w:rsidR="00152C84" w:rsidRDefault="00152C84" w:rsidP="00C219BE">
            <w:pPr>
              <w:pStyle w:val="ConsPlusNormal"/>
              <w:jc w:val="both"/>
            </w:pPr>
            <w:r>
              <w:t>Древний Вавилон. Царь Хаммурапи и его законы.</w:t>
            </w:r>
          </w:p>
          <w:p w14:paraId="4E6FCAE5" w14:textId="77777777" w:rsidR="00152C84" w:rsidRDefault="00152C84" w:rsidP="00C219BE">
            <w:pPr>
              <w:pStyle w:val="ConsPlusNormal"/>
              <w:jc w:val="both"/>
            </w:pPr>
            <w:r>
              <w:t>Ассирия. Завоевания ассирийцев. Создание сильной державы. Культурные сокровища Ниневии. Гибель империи.</w:t>
            </w:r>
          </w:p>
          <w:p w14:paraId="31C78ED4" w14:textId="77777777"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14:paraId="1210DB17" w14:textId="77777777" w:rsidTr="00C219BE">
        <w:tc>
          <w:tcPr>
            <w:tcW w:w="2438" w:type="dxa"/>
            <w:tcBorders>
              <w:top w:val="single" w:sz="4" w:space="0" w:color="auto"/>
              <w:left w:val="single" w:sz="4" w:space="0" w:color="auto"/>
              <w:bottom w:val="single" w:sz="4" w:space="0" w:color="auto"/>
              <w:right w:val="single" w:sz="4" w:space="0" w:color="auto"/>
            </w:tcBorders>
          </w:tcPr>
          <w:p w14:paraId="76331D87" w14:textId="77777777" w:rsidR="00152C84" w:rsidRDefault="00152C84" w:rsidP="00C219BE">
            <w:pPr>
              <w:pStyle w:val="ConsPlusNormal"/>
              <w:jc w:val="both"/>
            </w:pPr>
            <w:r>
              <w:t>Восточное Средиземноморье в древности.</w:t>
            </w:r>
          </w:p>
        </w:tc>
        <w:tc>
          <w:tcPr>
            <w:tcW w:w="6576" w:type="dxa"/>
            <w:tcBorders>
              <w:top w:val="single" w:sz="4" w:space="0" w:color="auto"/>
              <w:left w:val="single" w:sz="4" w:space="0" w:color="auto"/>
              <w:bottom w:val="single" w:sz="4" w:space="0" w:color="auto"/>
              <w:right w:val="single" w:sz="4" w:space="0" w:color="auto"/>
            </w:tcBorders>
          </w:tcPr>
          <w:p w14:paraId="2200C1A0" w14:textId="77777777"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152C84" w14:paraId="594C6D37" w14:textId="77777777" w:rsidTr="00C219BE">
        <w:tc>
          <w:tcPr>
            <w:tcW w:w="2438" w:type="dxa"/>
            <w:tcBorders>
              <w:top w:val="single" w:sz="4" w:space="0" w:color="auto"/>
              <w:left w:val="single" w:sz="4" w:space="0" w:color="auto"/>
              <w:bottom w:val="single" w:sz="4" w:space="0" w:color="auto"/>
              <w:right w:val="single" w:sz="4" w:space="0" w:color="auto"/>
            </w:tcBorders>
          </w:tcPr>
          <w:p w14:paraId="2BB1AB2B" w14:textId="77777777" w:rsidR="00152C84" w:rsidRDefault="00152C84" w:rsidP="00C219BE">
            <w:pPr>
              <w:pStyle w:val="ConsPlusNormal"/>
              <w:jc w:val="both"/>
            </w:pPr>
            <w:r>
              <w:t>Персидская держава.</w:t>
            </w:r>
          </w:p>
        </w:tc>
        <w:tc>
          <w:tcPr>
            <w:tcW w:w="6576" w:type="dxa"/>
            <w:tcBorders>
              <w:top w:val="single" w:sz="4" w:space="0" w:color="auto"/>
              <w:left w:val="single" w:sz="4" w:space="0" w:color="auto"/>
              <w:bottom w:val="single" w:sz="4" w:space="0" w:color="auto"/>
              <w:right w:val="single" w:sz="4" w:space="0" w:color="auto"/>
            </w:tcBorders>
          </w:tcPr>
          <w:p w14:paraId="5A0051BC" w14:textId="77777777"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14:paraId="53EB1344" w14:textId="77777777" w:rsidTr="00C219BE">
        <w:tc>
          <w:tcPr>
            <w:tcW w:w="2438" w:type="dxa"/>
            <w:tcBorders>
              <w:top w:val="single" w:sz="4" w:space="0" w:color="auto"/>
              <w:left w:val="single" w:sz="4" w:space="0" w:color="auto"/>
              <w:bottom w:val="single" w:sz="4" w:space="0" w:color="auto"/>
              <w:right w:val="single" w:sz="4" w:space="0" w:color="auto"/>
            </w:tcBorders>
          </w:tcPr>
          <w:p w14:paraId="6406C19A" w14:textId="77777777" w:rsidR="00152C84" w:rsidRDefault="00152C84" w:rsidP="00C219BE">
            <w:pPr>
              <w:pStyle w:val="ConsPlusNormal"/>
              <w:jc w:val="both"/>
            </w:pPr>
            <w:r>
              <w:t>Древняя Индия.</w:t>
            </w:r>
          </w:p>
        </w:tc>
        <w:tc>
          <w:tcPr>
            <w:tcW w:w="6576" w:type="dxa"/>
            <w:tcBorders>
              <w:top w:val="single" w:sz="4" w:space="0" w:color="auto"/>
              <w:left w:val="single" w:sz="4" w:space="0" w:color="auto"/>
              <w:bottom w:val="single" w:sz="4" w:space="0" w:color="auto"/>
              <w:right w:val="single" w:sz="4" w:space="0" w:color="auto"/>
            </w:tcBorders>
          </w:tcPr>
          <w:p w14:paraId="723E1CFD" w14:textId="77777777"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14:paraId="29E4D45B" w14:textId="77777777" w:rsidTr="00C219BE">
        <w:tc>
          <w:tcPr>
            <w:tcW w:w="2438" w:type="dxa"/>
            <w:tcBorders>
              <w:top w:val="single" w:sz="4" w:space="0" w:color="auto"/>
              <w:left w:val="single" w:sz="4" w:space="0" w:color="auto"/>
              <w:bottom w:val="single" w:sz="4" w:space="0" w:color="auto"/>
              <w:right w:val="single" w:sz="4" w:space="0" w:color="auto"/>
            </w:tcBorders>
          </w:tcPr>
          <w:p w14:paraId="7C4EED31" w14:textId="77777777" w:rsidR="00152C84" w:rsidRDefault="00152C84" w:rsidP="00C219BE">
            <w:pPr>
              <w:pStyle w:val="ConsPlusNormal"/>
              <w:jc w:val="both"/>
            </w:pPr>
            <w:r>
              <w:t>Древний Китай.</w:t>
            </w:r>
          </w:p>
        </w:tc>
        <w:tc>
          <w:tcPr>
            <w:tcW w:w="6576" w:type="dxa"/>
            <w:tcBorders>
              <w:top w:val="single" w:sz="4" w:space="0" w:color="auto"/>
              <w:left w:val="single" w:sz="4" w:space="0" w:color="auto"/>
              <w:bottom w:val="single" w:sz="4" w:space="0" w:color="auto"/>
              <w:right w:val="single" w:sz="4" w:space="0" w:color="auto"/>
            </w:tcBorders>
          </w:tcPr>
          <w:p w14:paraId="7AEE7AAA" w14:textId="77777777"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14:paraId="6A68E801" w14:textId="77777777" w:rsidTr="00C219BE">
        <w:tc>
          <w:tcPr>
            <w:tcW w:w="2438" w:type="dxa"/>
            <w:tcBorders>
              <w:top w:val="single" w:sz="4" w:space="0" w:color="auto"/>
              <w:left w:val="single" w:sz="4" w:space="0" w:color="auto"/>
              <w:bottom w:val="single" w:sz="4" w:space="0" w:color="auto"/>
              <w:right w:val="single" w:sz="4" w:space="0" w:color="auto"/>
            </w:tcBorders>
          </w:tcPr>
          <w:p w14:paraId="4AB35FA1" w14:textId="77777777" w:rsidR="00152C84" w:rsidRDefault="00152C84" w:rsidP="00C219BE">
            <w:pPr>
              <w:pStyle w:val="ConsPlusNormal"/>
              <w:jc w:val="both"/>
            </w:pPr>
            <w:r>
              <w:t>Древняя Греция. Эллинизм Древнейшая Греция.</w:t>
            </w:r>
          </w:p>
        </w:tc>
        <w:tc>
          <w:tcPr>
            <w:tcW w:w="6576" w:type="dxa"/>
            <w:tcBorders>
              <w:top w:val="single" w:sz="4" w:space="0" w:color="auto"/>
              <w:left w:val="single" w:sz="4" w:space="0" w:color="auto"/>
              <w:bottom w:val="single" w:sz="4" w:space="0" w:color="auto"/>
              <w:right w:val="single" w:sz="4" w:space="0" w:color="auto"/>
            </w:tcBorders>
          </w:tcPr>
          <w:p w14:paraId="5E6882A5" w14:textId="77777777"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14:paraId="23152A9F" w14:textId="77777777" w:rsidTr="00C219BE">
        <w:tc>
          <w:tcPr>
            <w:tcW w:w="2438" w:type="dxa"/>
            <w:tcBorders>
              <w:top w:val="single" w:sz="4" w:space="0" w:color="auto"/>
              <w:left w:val="single" w:sz="4" w:space="0" w:color="auto"/>
              <w:bottom w:val="single" w:sz="4" w:space="0" w:color="auto"/>
              <w:right w:val="single" w:sz="4" w:space="0" w:color="auto"/>
            </w:tcBorders>
          </w:tcPr>
          <w:p w14:paraId="55995610" w14:textId="77777777" w:rsidR="00152C84" w:rsidRDefault="00152C84" w:rsidP="00C219BE">
            <w:pPr>
              <w:pStyle w:val="ConsPlusNormal"/>
              <w:jc w:val="both"/>
            </w:pPr>
            <w:r>
              <w:t>Греческие полисы.</w:t>
            </w:r>
          </w:p>
        </w:tc>
        <w:tc>
          <w:tcPr>
            <w:tcW w:w="6576" w:type="dxa"/>
            <w:tcBorders>
              <w:top w:val="single" w:sz="4" w:space="0" w:color="auto"/>
              <w:left w:val="single" w:sz="4" w:space="0" w:color="auto"/>
              <w:bottom w:val="single" w:sz="4" w:space="0" w:color="auto"/>
              <w:right w:val="single" w:sz="4" w:space="0" w:color="auto"/>
            </w:tcBorders>
          </w:tcPr>
          <w:p w14:paraId="76878CA2" w14:textId="77777777"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492B2779" w14:textId="77777777"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14:paraId="17963A48" w14:textId="77777777" w:rsidR="00152C84" w:rsidRDefault="00152C84" w:rsidP="00C219BE">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469027" w14:textId="77777777"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14:paraId="18A60D6F" w14:textId="77777777" w:rsidTr="00C219BE">
        <w:tc>
          <w:tcPr>
            <w:tcW w:w="2438" w:type="dxa"/>
            <w:tcBorders>
              <w:top w:val="single" w:sz="4" w:space="0" w:color="auto"/>
              <w:left w:val="single" w:sz="4" w:space="0" w:color="auto"/>
              <w:bottom w:val="single" w:sz="4" w:space="0" w:color="auto"/>
              <w:right w:val="single" w:sz="4" w:space="0" w:color="auto"/>
            </w:tcBorders>
          </w:tcPr>
          <w:p w14:paraId="7E10D260" w14:textId="77777777" w:rsidR="00152C84" w:rsidRDefault="00152C84" w:rsidP="00C219BE">
            <w:pPr>
              <w:pStyle w:val="ConsPlusNormal"/>
              <w:jc w:val="both"/>
            </w:pPr>
            <w:r>
              <w:t>Культура Древней Греции.</w:t>
            </w:r>
          </w:p>
        </w:tc>
        <w:tc>
          <w:tcPr>
            <w:tcW w:w="6576" w:type="dxa"/>
            <w:tcBorders>
              <w:top w:val="single" w:sz="4" w:space="0" w:color="auto"/>
              <w:left w:val="single" w:sz="4" w:space="0" w:color="auto"/>
              <w:bottom w:val="single" w:sz="4" w:space="0" w:color="auto"/>
              <w:right w:val="single" w:sz="4" w:space="0" w:color="auto"/>
            </w:tcBorders>
          </w:tcPr>
          <w:p w14:paraId="6663AB0D" w14:textId="77777777" w:rsidR="00152C84" w:rsidRDefault="00152C84" w:rsidP="00C219B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14:paraId="2BE0F111" w14:textId="77777777" w:rsidTr="00C219BE">
        <w:tc>
          <w:tcPr>
            <w:tcW w:w="2438" w:type="dxa"/>
            <w:tcBorders>
              <w:top w:val="single" w:sz="4" w:space="0" w:color="auto"/>
              <w:left w:val="single" w:sz="4" w:space="0" w:color="auto"/>
              <w:bottom w:val="single" w:sz="4" w:space="0" w:color="auto"/>
              <w:right w:val="single" w:sz="4" w:space="0" w:color="auto"/>
            </w:tcBorders>
          </w:tcPr>
          <w:p w14:paraId="355E0A88" w14:textId="77777777" w:rsidR="00152C84" w:rsidRDefault="00152C84" w:rsidP="00C219BE">
            <w:pPr>
              <w:pStyle w:val="ConsPlusNormal"/>
              <w:jc w:val="both"/>
            </w:pPr>
            <w:r>
              <w:t>Македонские завоевания. Эллинизм.</w:t>
            </w:r>
          </w:p>
        </w:tc>
        <w:tc>
          <w:tcPr>
            <w:tcW w:w="6576" w:type="dxa"/>
            <w:tcBorders>
              <w:top w:val="single" w:sz="4" w:space="0" w:color="auto"/>
              <w:left w:val="single" w:sz="4" w:space="0" w:color="auto"/>
              <w:bottom w:val="single" w:sz="4" w:space="0" w:color="auto"/>
              <w:right w:val="single" w:sz="4" w:space="0" w:color="auto"/>
            </w:tcBorders>
          </w:tcPr>
          <w:p w14:paraId="73C6C783" w14:textId="77777777"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14:paraId="72F10133" w14:textId="77777777" w:rsidTr="00C219BE">
        <w:tc>
          <w:tcPr>
            <w:tcW w:w="2438" w:type="dxa"/>
            <w:tcBorders>
              <w:top w:val="single" w:sz="4" w:space="0" w:color="auto"/>
              <w:left w:val="single" w:sz="4" w:space="0" w:color="auto"/>
              <w:bottom w:val="single" w:sz="4" w:space="0" w:color="auto"/>
              <w:right w:val="single" w:sz="4" w:space="0" w:color="auto"/>
            </w:tcBorders>
          </w:tcPr>
          <w:p w14:paraId="6F8CD20B" w14:textId="77777777" w:rsidR="00152C84" w:rsidRDefault="00152C84" w:rsidP="00C219BE">
            <w:pPr>
              <w:pStyle w:val="ConsPlusNormal"/>
              <w:jc w:val="both"/>
            </w:pPr>
            <w:r>
              <w:t>Древний Рим.</w:t>
            </w:r>
          </w:p>
          <w:p w14:paraId="0862EB08" w14:textId="77777777" w:rsidR="00152C84" w:rsidRDefault="00152C84" w:rsidP="00C219BE">
            <w:pPr>
              <w:pStyle w:val="ConsPlusNormal"/>
              <w:jc w:val="both"/>
            </w:pPr>
            <w:r>
              <w:t>Возникновение Римского государства.</w:t>
            </w:r>
          </w:p>
        </w:tc>
        <w:tc>
          <w:tcPr>
            <w:tcW w:w="6576" w:type="dxa"/>
            <w:tcBorders>
              <w:top w:val="single" w:sz="4" w:space="0" w:color="auto"/>
              <w:left w:val="single" w:sz="4" w:space="0" w:color="auto"/>
              <w:bottom w:val="single" w:sz="4" w:space="0" w:color="auto"/>
              <w:right w:val="single" w:sz="4" w:space="0" w:color="auto"/>
            </w:tcBorders>
          </w:tcPr>
          <w:p w14:paraId="55DF4F46" w14:textId="77777777"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14:paraId="08B84E4A" w14:textId="77777777" w:rsidTr="00C219BE">
        <w:tc>
          <w:tcPr>
            <w:tcW w:w="2438" w:type="dxa"/>
            <w:tcBorders>
              <w:top w:val="single" w:sz="4" w:space="0" w:color="auto"/>
              <w:left w:val="single" w:sz="4" w:space="0" w:color="auto"/>
              <w:bottom w:val="single" w:sz="4" w:space="0" w:color="auto"/>
              <w:right w:val="single" w:sz="4" w:space="0" w:color="auto"/>
            </w:tcBorders>
          </w:tcPr>
          <w:p w14:paraId="22C7FA64" w14:textId="77777777" w:rsidR="00152C84" w:rsidRDefault="00152C84" w:rsidP="00C219BE">
            <w:pPr>
              <w:pStyle w:val="ConsPlusNormal"/>
              <w:jc w:val="both"/>
            </w:pPr>
            <w:r>
              <w:t>Римские завоевания в Средиземноморье.</w:t>
            </w:r>
          </w:p>
        </w:tc>
        <w:tc>
          <w:tcPr>
            <w:tcW w:w="6576" w:type="dxa"/>
            <w:tcBorders>
              <w:top w:val="single" w:sz="4" w:space="0" w:color="auto"/>
              <w:left w:val="single" w:sz="4" w:space="0" w:color="auto"/>
              <w:bottom w:val="single" w:sz="4" w:space="0" w:color="auto"/>
              <w:right w:val="single" w:sz="4" w:space="0" w:color="auto"/>
            </w:tcBorders>
          </w:tcPr>
          <w:p w14:paraId="6CDD815A" w14:textId="77777777"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14:paraId="69601DA9" w14:textId="77777777" w:rsidTr="00C219BE">
        <w:tc>
          <w:tcPr>
            <w:tcW w:w="2438" w:type="dxa"/>
            <w:tcBorders>
              <w:top w:val="single" w:sz="4" w:space="0" w:color="auto"/>
              <w:left w:val="single" w:sz="4" w:space="0" w:color="auto"/>
              <w:bottom w:val="single" w:sz="4" w:space="0" w:color="auto"/>
              <w:right w:val="single" w:sz="4" w:space="0" w:color="auto"/>
            </w:tcBorders>
          </w:tcPr>
          <w:p w14:paraId="21A01246" w14:textId="77777777" w:rsidR="00152C84" w:rsidRDefault="00152C84" w:rsidP="00C219BE">
            <w:pPr>
              <w:pStyle w:val="ConsPlusNormal"/>
              <w:jc w:val="both"/>
            </w:pPr>
            <w:r>
              <w:t>Поздняя Римская республика. Гражданские войны.</w:t>
            </w:r>
          </w:p>
        </w:tc>
        <w:tc>
          <w:tcPr>
            <w:tcW w:w="6576" w:type="dxa"/>
            <w:tcBorders>
              <w:top w:val="single" w:sz="4" w:space="0" w:color="auto"/>
              <w:left w:val="single" w:sz="4" w:space="0" w:color="auto"/>
              <w:bottom w:val="single" w:sz="4" w:space="0" w:color="auto"/>
              <w:right w:val="single" w:sz="4" w:space="0" w:color="auto"/>
            </w:tcBorders>
          </w:tcPr>
          <w:p w14:paraId="14E9D369" w14:textId="77777777"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14:paraId="4B4FD457" w14:textId="77777777" w:rsidTr="00C219BE">
        <w:tc>
          <w:tcPr>
            <w:tcW w:w="2438" w:type="dxa"/>
            <w:tcBorders>
              <w:top w:val="single" w:sz="4" w:space="0" w:color="auto"/>
              <w:left w:val="single" w:sz="4" w:space="0" w:color="auto"/>
              <w:bottom w:val="single" w:sz="4" w:space="0" w:color="auto"/>
              <w:right w:val="single" w:sz="4" w:space="0" w:color="auto"/>
            </w:tcBorders>
          </w:tcPr>
          <w:p w14:paraId="275ED747" w14:textId="77777777" w:rsidR="00152C84" w:rsidRDefault="00152C84" w:rsidP="00C219BE">
            <w:pPr>
              <w:pStyle w:val="ConsPlusNormal"/>
              <w:jc w:val="both"/>
            </w:pPr>
            <w:r>
              <w:t>Расцвет и падение Римской империи.</w:t>
            </w:r>
          </w:p>
        </w:tc>
        <w:tc>
          <w:tcPr>
            <w:tcW w:w="6576" w:type="dxa"/>
            <w:tcBorders>
              <w:top w:val="single" w:sz="4" w:space="0" w:color="auto"/>
              <w:left w:val="single" w:sz="4" w:space="0" w:color="auto"/>
              <w:bottom w:val="single" w:sz="4" w:space="0" w:color="auto"/>
              <w:right w:val="single" w:sz="4" w:space="0" w:color="auto"/>
            </w:tcBorders>
          </w:tcPr>
          <w:p w14:paraId="7C75946F" w14:textId="77777777"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45CC57C4" w14:textId="77777777"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14:paraId="02A738A1" w14:textId="77777777" w:rsidTr="00C219BE">
        <w:tc>
          <w:tcPr>
            <w:tcW w:w="2438" w:type="dxa"/>
            <w:tcBorders>
              <w:top w:val="single" w:sz="4" w:space="0" w:color="auto"/>
              <w:left w:val="single" w:sz="4" w:space="0" w:color="auto"/>
              <w:bottom w:val="single" w:sz="4" w:space="0" w:color="auto"/>
              <w:right w:val="single" w:sz="4" w:space="0" w:color="auto"/>
            </w:tcBorders>
          </w:tcPr>
          <w:p w14:paraId="5091FB26" w14:textId="77777777" w:rsidR="00152C84" w:rsidRDefault="00152C84" w:rsidP="00C219BE">
            <w:pPr>
              <w:pStyle w:val="ConsPlusNormal"/>
              <w:jc w:val="both"/>
            </w:pPr>
            <w:r>
              <w:t>Культура Древнего Рима.</w:t>
            </w:r>
          </w:p>
        </w:tc>
        <w:tc>
          <w:tcPr>
            <w:tcW w:w="6576" w:type="dxa"/>
            <w:tcBorders>
              <w:top w:val="single" w:sz="4" w:space="0" w:color="auto"/>
              <w:left w:val="single" w:sz="4" w:space="0" w:color="auto"/>
              <w:bottom w:val="single" w:sz="4" w:space="0" w:color="auto"/>
              <w:right w:val="single" w:sz="4" w:space="0" w:color="auto"/>
            </w:tcBorders>
          </w:tcPr>
          <w:p w14:paraId="0B5CD014" w14:textId="77777777"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14:paraId="3CF1C4F1" w14:textId="77777777" w:rsidTr="00C219BE">
        <w:tc>
          <w:tcPr>
            <w:tcW w:w="2438" w:type="dxa"/>
            <w:tcBorders>
              <w:top w:val="single" w:sz="4" w:space="0" w:color="auto"/>
              <w:left w:val="single" w:sz="4" w:space="0" w:color="auto"/>
              <w:bottom w:val="single" w:sz="4" w:space="0" w:color="auto"/>
              <w:right w:val="single" w:sz="4" w:space="0" w:color="auto"/>
            </w:tcBorders>
          </w:tcPr>
          <w:p w14:paraId="64343627"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420E62D1" w14:textId="77777777" w:rsidR="00152C84" w:rsidRDefault="00152C84" w:rsidP="00C219BE">
            <w:pPr>
              <w:pStyle w:val="ConsPlusNormal"/>
              <w:jc w:val="both"/>
            </w:pPr>
            <w:r>
              <w:t>Историческое и культурное наследие цивилизаций Древнего мира.</w:t>
            </w:r>
          </w:p>
        </w:tc>
      </w:tr>
    </w:tbl>
    <w:p w14:paraId="221D234D" w14:textId="77777777" w:rsidR="00152C84" w:rsidRDefault="00152C84" w:rsidP="005358E5">
      <w:pPr>
        <w:pStyle w:val="ConsPlusNormal"/>
        <w:jc w:val="both"/>
      </w:pPr>
    </w:p>
    <w:p w14:paraId="52DFFAF7" w14:textId="77777777" w:rsidR="00152C84" w:rsidRDefault="00152C84" w:rsidP="005358E5">
      <w:pPr>
        <w:pStyle w:val="ConsPlusNormal"/>
        <w:ind w:firstLine="540"/>
        <w:jc w:val="both"/>
      </w:pPr>
      <w:r>
        <w:t>119.4. Содержание обучения в 6 классе представлено в таблице:</w:t>
      </w:r>
    </w:p>
    <w:p w14:paraId="75ABC632"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2207455" w14:textId="77777777" w:rsidTr="00C219BE">
        <w:tc>
          <w:tcPr>
            <w:tcW w:w="2438" w:type="dxa"/>
            <w:tcBorders>
              <w:top w:val="single" w:sz="4" w:space="0" w:color="auto"/>
              <w:left w:val="single" w:sz="4" w:space="0" w:color="auto"/>
              <w:bottom w:val="single" w:sz="4" w:space="0" w:color="auto"/>
              <w:right w:val="single" w:sz="4" w:space="0" w:color="auto"/>
            </w:tcBorders>
          </w:tcPr>
          <w:p w14:paraId="59DF5EA7" w14:textId="77777777" w:rsidR="00152C84" w:rsidRDefault="00152C84" w:rsidP="00C219BE">
            <w:pPr>
              <w:pStyle w:val="ConsPlusNormal"/>
              <w:jc w:val="both"/>
            </w:pPr>
            <w:r>
              <w:t>Всеобщая история. История Средних веков.</w:t>
            </w:r>
          </w:p>
          <w:p w14:paraId="693F1B7C" w14:textId="77777777" w:rsidR="00152C84" w:rsidRDefault="00152C84" w:rsidP="00C219BE">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14:paraId="350E56B0" w14:textId="77777777"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14:paraId="59B3F2F9" w14:textId="77777777" w:rsidTr="00C219BE">
        <w:tc>
          <w:tcPr>
            <w:tcW w:w="2438" w:type="dxa"/>
            <w:tcBorders>
              <w:top w:val="single" w:sz="4" w:space="0" w:color="auto"/>
              <w:left w:val="single" w:sz="4" w:space="0" w:color="auto"/>
              <w:bottom w:val="single" w:sz="4" w:space="0" w:color="auto"/>
              <w:right w:val="single" w:sz="4" w:space="0" w:color="auto"/>
            </w:tcBorders>
          </w:tcPr>
          <w:p w14:paraId="321BA4EA" w14:textId="77777777" w:rsidR="00152C84" w:rsidRDefault="00152C84" w:rsidP="00C219BE">
            <w:pPr>
              <w:pStyle w:val="ConsPlusNormal"/>
              <w:jc w:val="both"/>
            </w:pPr>
            <w:r>
              <w:t>Народы Европы в раннее Средневековье.</w:t>
            </w:r>
          </w:p>
        </w:tc>
        <w:tc>
          <w:tcPr>
            <w:tcW w:w="6576" w:type="dxa"/>
            <w:tcBorders>
              <w:top w:val="single" w:sz="4" w:space="0" w:color="auto"/>
              <w:left w:val="single" w:sz="4" w:space="0" w:color="auto"/>
              <w:bottom w:val="single" w:sz="4" w:space="0" w:color="auto"/>
              <w:right w:val="single" w:sz="4" w:space="0" w:color="auto"/>
            </w:tcBorders>
          </w:tcPr>
          <w:p w14:paraId="69927C26" w14:textId="77777777"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33B1B82A" w14:textId="77777777"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43F2EE7C" w14:textId="77777777" w:rsidR="00152C84" w:rsidRDefault="00152C84" w:rsidP="00C219BE">
            <w:pPr>
              <w:pStyle w:val="ConsPlusNormal"/>
              <w:jc w:val="both"/>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14:paraId="58A5F227" w14:textId="77777777" w:rsidTr="00C219BE">
        <w:tc>
          <w:tcPr>
            <w:tcW w:w="2438" w:type="dxa"/>
            <w:tcBorders>
              <w:top w:val="single" w:sz="4" w:space="0" w:color="auto"/>
              <w:left w:val="single" w:sz="4" w:space="0" w:color="auto"/>
              <w:bottom w:val="single" w:sz="4" w:space="0" w:color="auto"/>
              <w:right w:val="single" w:sz="4" w:space="0" w:color="auto"/>
            </w:tcBorders>
          </w:tcPr>
          <w:p w14:paraId="677D11D2" w14:textId="77777777" w:rsidR="00152C84" w:rsidRDefault="00152C84" w:rsidP="00C219BE">
            <w:pPr>
              <w:pStyle w:val="ConsPlusNormal"/>
              <w:jc w:val="both"/>
            </w:pPr>
            <w:r>
              <w:t>Византийская империя в IV - XI вв.</w:t>
            </w:r>
          </w:p>
        </w:tc>
        <w:tc>
          <w:tcPr>
            <w:tcW w:w="6576" w:type="dxa"/>
            <w:tcBorders>
              <w:top w:val="single" w:sz="4" w:space="0" w:color="auto"/>
              <w:left w:val="single" w:sz="4" w:space="0" w:color="auto"/>
              <w:bottom w:val="single" w:sz="4" w:space="0" w:color="auto"/>
              <w:right w:val="single" w:sz="4" w:space="0" w:color="auto"/>
            </w:tcBorders>
          </w:tcPr>
          <w:p w14:paraId="44219D8D" w14:textId="77777777"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14:paraId="4988EF9A" w14:textId="77777777" w:rsidTr="00C219BE">
        <w:tc>
          <w:tcPr>
            <w:tcW w:w="2438" w:type="dxa"/>
            <w:tcBorders>
              <w:top w:val="single" w:sz="4" w:space="0" w:color="auto"/>
              <w:left w:val="single" w:sz="4" w:space="0" w:color="auto"/>
              <w:bottom w:val="single" w:sz="4" w:space="0" w:color="auto"/>
              <w:right w:val="single" w:sz="4" w:space="0" w:color="auto"/>
            </w:tcBorders>
          </w:tcPr>
          <w:p w14:paraId="7147AA64" w14:textId="77777777" w:rsidR="00152C84" w:rsidRDefault="00152C84" w:rsidP="00C219BE">
            <w:pPr>
              <w:pStyle w:val="ConsPlusNormal"/>
              <w:jc w:val="both"/>
            </w:pPr>
            <w:r>
              <w:t>Арабы в VI - XI вв.</w:t>
            </w:r>
          </w:p>
        </w:tc>
        <w:tc>
          <w:tcPr>
            <w:tcW w:w="6576" w:type="dxa"/>
            <w:tcBorders>
              <w:top w:val="single" w:sz="4" w:space="0" w:color="auto"/>
              <w:left w:val="single" w:sz="4" w:space="0" w:color="auto"/>
              <w:bottom w:val="single" w:sz="4" w:space="0" w:color="auto"/>
              <w:right w:val="single" w:sz="4" w:space="0" w:color="auto"/>
            </w:tcBorders>
          </w:tcPr>
          <w:p w14:paraId="6560B191" w14:textId="77777777"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14:paraId="6D82CE9E" w14:textId="77777777" w:rsidTr="00C219BE">
        <w:tc>
          <w:tcPr>
            <w:tcW w:w="2438" w:type="dxa"/>
            <w:tcBorders>
              <w:top w:val="single" w:sz="4" w:space="0" w:color="auto"/>
              <w:left w:val="single" w:sz="4" w:space="0" w:color="auto"/>
              <w:bottom w:val="single" w:sz="4" w:space="0" w:color="auto"/>
              <w:right w:val="single" w:sz="4" w:space="0" w:color="auto"/>
            </w:tcBorders>
          </w:tcPr>
          <w:p w14:paraId="255CBE50" w14:textId="77777777" w:rsidR="00152C84" w:rsidRDefault="00152C84" w:rsidP="00C219BE">
            <w:pPr>
              <w:pStyle w:val="ConsPlusNormal"/>
              <w:jc w:val="both"/>
            </w:pPr>
            <w:r>
              <w:t>Средневековое европейское общество.</w:t>
            </w:r>
          </w:p>
        </w:tc>
        <w:tc>
          <w:tcPr>
            <w:tcW w:w="6576" w:type="dxa"/>
            <w:tcBorders>
              <w:top w:val="single" w:sz="4" w:space="0" w:color="auto"/>
              <w:left w:val="single" w:sz="4" w:space="0" w:color="auto"/>
              <w:bottom w:val="single" w:sz="4" w:space="0" w:color="auto"/>
              <w:right w:val="single" w:sz="4" w:space="0" w:color="auto"/>
            </w:tcBorders>
          </w:tcPr>
          <w:p w14:paraId="71FDD4F5" w14:textId="77777777"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31DFA94D" w14:textId="77777777" w:rsidR="00152C84" w:rsidRDefault="00152C84" w:rsidP="00C219B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6C6EB0D5" w14:textId="77777777" w:rsidR="00152C84" w:rsidRDefault="00152C84" w:rsidP="00C219B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14:paraId="5DD005CD" w14:textId="77777777" w:rsidTr="00C219BE">
        <w:tc>
          <w:tcPr>
            <w:tcW w:w="2438" w:type="dxa"/>
            <w:tcBorders>
              <w:top w:val="single" w:sz="4" w:space="0" w:color="auto"/>
              <w:left w:val="single" w:sz="4" w:space="0" w:color="auto"/>
              <w:bottom w:val="single" w:sz="4" w:space="0" w:color="auto"/>
              <w:right w:val="single" w:sz="4" w:space="0" w:color="auto"/>
            </w:tcBorders>
          </w:tcPr>
          <w:p w14:paraId="4E3D6B53" w14:textId="77777777" w:rsidR="00152C84" w:rsidRDefault="00152C84" w:rsidP="00C219BE">
            <w:pPr>
              <w:pStyle w:val="ConsPlusNormal"/>
              <w:jc w:val="both"/>
            </w:pPr>
            <w:r>
              <w:t>Государства Европы в XII - XV вв.</w:t>
            </w:r>
          </w:p>
        </w:tc>
        <w:tc>
          <w:tcPr>
            <w:tcW w:w="6576" w:type="dxa"/>
            <w:tcBorders>
              <w:top w:val="single" w:sz="4" w:space="0" w:color="auto"/>
              <w:left w:val="single" w:sz="4" w:space="0" w:color="auto"/>
              <w:bottom w:val="single" w:sz="4" w:space="0" w:color="auto"/>
              <w:right w:val="single" w:sz="4" w:space="0" w:color="auto"/>
            </w:tcBorders>
          </w:tcPr>
          <w:p w14:paraId="254B2698" w14:textId="77777777"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4F146E15" w14:textId="77777777"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14:paraId="63E71325" w14:textId="77777777" w:rsidTr="00C219BE">
        <w:tc>
          <w:tcPr>
            <w:tcW w:w="2438" w:type="dxa"/>
            <w:tcBorders>
              <w:top w:val="single" w:sz="4" w:space="0" w:color="auto"/>
              <w:left w:val="single" w:sz="4" w:space="0" w:color="auto"/>
              <w:bottom w:val="single" w:sz="4" w:space="0" w:color="auto"/>
              <w:right w:val="single" w:sz="4" w:space="0" w:color="auto"/>
            </w:tcBorders>
          </w:tcPr>
          <w:p w14:paraId="107B7213" w14:textId="77777777" w:rsidR="00152C84" w:rsidRDefault="00152C84" w:rsidP="00C219BE">
            <w:pPr>
              <w:pStyle w:val="ConsPlusNormal"/>
              <w:jc w:val="both"/>
            </w:pPr>
            <w:r>
              <w:t>Культура средневековой Европы.</w:t>
            </w:r>
          </w:p>
        </w:tc>
        <w:tc>
          <w:tcPr>
            <w:tcW w:w="6576" w:type="dxa"/>
            <w:tcBorders>
              <w:top w:val="single" w:sz="4" w:space="0" w:color="auto"/>
              <w:left w:val="single" w:sz="4" w:space="0" w:color="auto"/>
              <w:bottom w:val="single" w:sz="4" w:space="0" w:color="auto"/>
              <w:right w:val="single" w:sz="4" w:space="0" w:color="auto"/>
            </w:tcBorders>
          </w:tcPr>
          <w:p w14:paraId="6AD40C41" w14:textId="77777777"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14:paraId="1EB139E5" w14:textId="77777777" w:rsidTr="00C219BE">
        <w:tc>
          <w:tcPr>
            <w:tcW w:w="2438" w:type="dxa"/>
            <w:tcBorders>
              <w:top w:val="single" w:sz="4" w:space="0" w:color="auto"/>
              <w:left w:val="single" w:sz="4" w:space="0" w:color="auto"/>
              <w:bottom w:val="single" w:sz="4" w:space="0" w:color="auto"/>
              <w:right w:val="single" w:sz="4" w:space="0" w:color="auto"/>
            </w:tcBorders>
          </w:tcPr>
          <w:p w14:paraId="32D66442" w14:textId="77777777" w:rsidR="00152C84" w:rsidRDefault="00152C84" w:rsidP="00C219BE">
            <w:pPr>
              <w:pStyle w:val="ConsPlusNormal"/>
              <w:jc w:val="both"/>
            </w:pPr>
            <w:r>
              <w:t>Страны Востока в Средние века.</w:t>
            </w:r>
          </w:p>
        </w:tc>
        <w:tc>
          <w:tcPr>
            <w:tcW w:w="6576" w:type="dxa"/>
            <w:tcBorders>
              <w:top w:val="single" w:sz="4" w:space="0" w:color="auto"/>
              <w:left w:val="single" w:sz="4" w:space="0" w:color="auto"/>
              <w:bottom w:val="single" w:sz="4" w:space="0" w:color="auto"/>
              <w:right w:val="single" w:sz="4" w:space="0" w:color="auto"/>
            </w:tcBorders>
          </w:tcPr>
          <w:p w14:paraId="65D10E71" w14:textId="77777777"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2023F66B" w14:textId="77777777" w:rsidR="00152C84" w:rsidRDefault="00152C84" w:rsidP="00C219BE">
            <w:pPr>
              <w:pStyle w:val="ConsPlusNormal"/>
              <w:jc w:val="both"/>
            </w:pPr>
            <w:r>
              <w:t>Культура народов Востока. Литература. Архитектура. Традиционные искусства и ремесла.</w:t>
            </w:r>
          </w:p>
        </w:tc>
      </w:tr>
      <w:tr w:rsidR="00152C84" w14:paraId="1C132CB5" w14:textId="77777777" w:rsidTr="00C219BE">
        <w:tc>
          <w:tcPr>
            <w:tcW w:w="2438" w:type="dxa"/>
            <w:tcBorders>
              <w:top w:val="single" w:sz="4" w:space="0" w:color="auto"/>
              <w:left w:val="single" w:sz="4" w:space="0" w:color="auto"/>
              <w:bottom w:val="single" w:sz="4" w:space="0" w:color="auto"/>
              <w:right w:val="single" w:sz="4" w:space="0" w:color="auto"/>
            </w:tcBorders>
          </w:tcPr>
          <w:p w14:paraId="1006C390" w14:textId="77777777" w:rsidR="00152C84" w:rsidRDefault="00152C84" w:rsidP="00C219BE">
            <w:pPr>
              <w:pStyle w:val="ConsPlusNormal"/>
              <w:jc w:val="both"/>
            </w:pPr>
            <w:r>
              <w:t>Государства доколумбовой Америки в Средние века.</w:t>
            </w:r>
          </w:p>
        </w:tc>
        <w:tc>
          <w:tcPr>
            <w:tcW w:w="6576" w:type="dxa"/>
            <w:tcBorders>
              <w:top w:val="single" w:sz="4" w:space="0" w:color="auto"/>
              <w:left w:val="single" w:sz="4" w:space="0" w:color="auto"/>
              <w:bottom w:val="single" w:sz="4" w:space="0" w:color="auto"/>
              <w:right w:val="single" w:sz="4" w:space="0" w:color="auto"/>
            </w:tcBorders>
          </w:tcPr>
          <w:p w14:paraId="6E8915B8" w14:textId="77777777"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14:paraId="042A55DC" w14:textId="77777777" w:rsidTr="00C219BE">
        <w:tc>
          <w:tcPr>
            <w:tcW w:w="2438" w:type="dxa"/>
            <w:tcBorders>
              <w:top w:val="single" w:sz="4" w:space="0" w:color="auto"/>
              <w:left w:val="single" w:sz="4" w:space="0" w:color="auto"/>
              <w:bottom w:val="single" w:sz="4" w:space="0" w:color="auto"/>
              <w:right w:val="single" w:sz="4" w:space="0" w:color="auto"/>
            </w:tcBorders>
          </w:tcPr>
          <w:p w14:paraId="26A6CEC8"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68579CE1" w14:textId="77777777" w:rsidR="00152C84" w:rsidRDefault="00152C84" w:rsidP="00C219BE">
            <w:pPr>
              <w:pStyle w:val="ConsPlusNormal"/>
              <w:jc w:val="both"/>
            </w:pPr>
            <w:r>
              <w:t>Историческое и культурное наследие Средних веков.</w:t>
            </w:r>
          </w:p>
        </w:tc>
      </w:tr>
      <w:tr w:rsidR="00152C84" w14:paraId="48AD9130" w14:textId="77777777" w:rsidTr="00C219BE">
        <w:tc>
          <w:tcPr>
            <w:tcW w:w="2438" w:type="dxa"/>
            <w:tcBorders>
              <w:top w:val="single" w:sz="4" w:space="0" w:color="auto"/>
              <w:left w:val="single" w:sz="4" w:space="0" w:color="auto"/>
              <w:bottom w:val="single" w:sz="4" w:space="0" w:color="auto"/>
              <w:right w:val="single" w:sz="4" w:space="0" w:color="auto"/>
            </w:tcBorders>
          </w:tcPr>
          <w:p w14:paraId="672C7E89" w14:textId="77777777" w:rsidR="00152C84" w:rsidRDefault="00152C84" w:rsidP="00C219BE">
            <w:pPr>
              <w:pStyle w:val="ConsPlusNormal"/>
              <w:jc w:val="both"/>
            </w:pPr>
            <w:r>
              <w:t>История России. От Руси к Российскому Государству. Введение.</w:t>
            </w:r>
          </w:p>
        </w:tc>
        <w:tc>
          <w:tcPr>
            <w:tcW w:w="6576" w:type="dxa"/>
            <w:tcBorders>
              <w:top w:val="single" w:sz="4" w:space="0" w:color="auto"/>
              <w:left w:val="single" w:sz="4" w:space="0" w:color="auto"/>
              <w:bottom w:val="single" w:sz="4" w:space="0" w:color="auto"/>
              <w:right w:val="single" w:sz="4" w:space="0" w:color="auto"/>
            </w:tcBorders>
          </w:tcPr>
          <w:p w14:paraId="30FF2EA7" w14:textId="77777777"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14:paraId="1A227DBF" w14:textId="77777777" w:rsidTr="00C219BE">
        <w:tc>
          <w:tcPr>
            <w:tcW w:w="2438" w:type="dxa"/>
            <w:tcBorders>
              <w:top w:val="single" w:sz="4" w:space="0" w:color="auto"/>
              <w:left w:val="single" w:sz="4" w:space="0" w:color="auto"/>
              <w:bottom w:val="single" w:sz="4" w:space="0" w:color="auto"/>
              <w:right w:val="single" w:sz="4" w:space="0" w:color="auto"/>
            </w:tcBorders>
          </w:tcPr>
          <w:p w14:paraId="45A7B415" w14:textId="77777777" w:rsidR="00152C84" w:rsidRDefault="00152C84" w:rsidP="00C219BE">
            <w:pPr>
              <w:pStyle w:val="ConsPlusNormal"/>
              <w:jc w:val="both"/>
            </w:pPr>
            <w:r>
              <w:t>Народы и государства на</w:t>
            </w:r>
          </w:p>
        </w:tc>
        <w:tc>
          <w:tcPr>
            <w:tcW w:w="6576" w:type="dxa"/>
            <w:tcBorders>
              <w:top w:val="single" w:sz="4" w:space="0" w:color="auto"/>
              <w:left w:val="single" w:sz="4" w:space="0" w:color="auto"/>
              <w:bottom w:val="single" w:sz="4" w:space="0" w:color="auto"/>
              <w:right w:val="single" w:sz="4" w:space="0" w:color="auto"/>
            </w:tcBorders>
          </w:tcPr>
          <w:p w14:paraId="4DB454B5" w14:textId="77777777" w:rsidR="00152C84" w:rsidRDefault="00152C84" w:rsidP="00C219BE">
            <w:pPr>
              <w:pStyle w:val="ConsPlusNormal"/>
              <w:jc w:val="both"/>
            </w:pPr>
            <w:r>
              <w:t>Заселение территории нашей страны человеком.</w:t>
            </w:r>
          </w:p>
        </w:tc>
      </w:tr>
      <w:tr w:rsidR="00152C84" w14:paraId="15612C46" w14:textId="77777777" w:rsidTr="00C219BE">
        <w:tc>
          <w:tcPr>
            <w:tcW w:w="2438" w:type="dxa"/>
            <w:tcBorders>
              <w:top w:val="single" w:sz="4" w:space="0" w:color="auto"/>
              <w:left w:val="single" w:sz="4" w:space="0" w:color="auto"/>
              <w:bottom w:val="single" w:sz="4" w:space="0" w:color="auto"/>
              <w:right w:val="single" w:sz="4" w:space="0" w:color="auto"/>
            </w:tcBorders>
          </w:tcPr>
          <w:p w14:paraId="383EC1A2" w14:textId="77777777" w:rsidR="00152C84" w:rsidRDefault="00152C84" w:rsidP="00C219BE">
            <w:pPr>
              <w:pStyle w:val="ConsPlusNormal"/>
              <w:jc w:val="both"/>
            </w:pPr>
            <w:r>
              <w:t>территории нашей страны в древности. Восточная Европа в середине I тыс. н.э.</w:t>
            </w:r>
          </w:p>
        </w:tc>
        <w:tc>
          <w:tcPr>
            <w:tcW w:w="6576" w:type="dxa"/>
            <w:tcBorders>
              <w:top w:val="single" w:sz="4" w:space="0" w:color="auto"/>
              <w:left w:val="single" w:sz="4" w:space="0" w:color="auto"/>
              <w:bottom w:val="single" w:sz="4" w:space="0" w:color="auto"/>
              <w:right w:val="single" w:sz="4" w:space="0" w:color="auto"/>
            </w:tcBorders>
          </w:tcPr>
          <w:p w14:paraId="5A9734FF" w14:textId="77777777" w:rsidR="00152C84" w:rsidRDefault="00152C84" w:rsidP="00C219BE">
            <w:pPr>
              <w:pStyle w:val="ConsPlusNormal"/>
              <w:jc w:val="both"/>
            </w:pPr>
            <w:r>
              <w:t>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75D90FF9" w14:textId="77777777" w:rsidR="00152C84" w:rsidRDefault="00152C84" w:rsidP="00C219BE">
            <w:pPr>
              <w:pStyle w:val="ConsPlusNormal"/>
              <w:jc w:val="both"/>
            </w:pPr>
            <w: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2346AE88" w14:textId="77777777"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69A2609C" w14:textId="77777777"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14:paraId="441DF3A5" w14:textId="77777777" w:rsidTr="00C219BE">
        <w:tc>
          <w:tcPr>
            <w:tcW w:w="2438" w:type="dxa"/>
            <w:tcBorders>
              <w:top w:val="single" w:sz="4" w:space="0" w:color="auto"/>
              <w:left w:val="single" w:sz="4" w:space="0" w:color="auto"/>
              <w:bottom w:val="single" w:sz="4" w:space="0" w:color="auto"/>
              <w:right w:val="single" w:sz="4" w:space="0" w:color="auto"/>
            </w:tcBorders>
          </w:tcPr>
          <w:p w14:paraId="4BEC269C" w14:textId="77777777" w:rsidR="00152C84" w:rsidRDefault="00152C84" w:rsidP="00C219BE">
            <w:pPr>
              <w:pStyle w:val="ConsPlusNormal"/>
              <w:jc w:val="both"/>
            </w:pPr>
            <w:r>
              <w:t>Русь в IX - начале XII в. Образование государства Русь.</w:t>
            </w:r>
          </w:p>
        </w:tc>
        <w:tc>
          <w:tcPr>
            <w:tcW w:w="6576" w:type="dxa"/>
            <w:tcBorders>
              <w:top w:val="single" w:sz="4" w:space="0" w:color="auto"/>
              <w:left w:val="single" w:sz="4" w:space="0" w:color="auto"/>
              <w:bottom w:val="single" w:sz="4" w:space="0" w:color="auto"/>
              <w:right w:val="single" w:sz="4" w:space="0" w:color="auto"/>
            </w:tcBorders>
          </w:tcPr>
          <w:p w14:paraId="3D921CD1" w14:textId="77777777"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29685837" w14:textId="77777777"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14:paraId="230D0B1A" w14:textId="77777777"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466FA51C" w14:textId="77777777" w:rsidR="00152C84" w:rsidRDefault="00152C84" w:rsidP="00C219BE">
            <w:pPr>
              <w:pStyle w:val="ConsPlusNormal"/>
              <w:jc w:val="both"/>
            </w:pPr>
            <w:r>
              <w:t>Принятие христианства и его значение. Византийское наследие на Руси.</w:t>
            </w:r>
          </w:p>
        </w:tc>
      </w:tr>
      <w:tr w:rsidR="00152C84" w14:paraId="540B9959" w14:textId="77777777" w:rsidTr="00C219BE">
        <w:tc>
          <w:tcPr>
            <w:tcW w:w="2438" w:type="dxa"/>
            <w:tcBorders>
              <w:top w:val="single" w:sz="4" w:space="0" w:color="auto"/>
              <w:left w:val="single" w:sz="4" w:space="0" w:color="auto"/>
              <w:bottom w:val="single" w:sz="4" w:space="0" w:color="auto"/>
              <w:right w:val="single" w:sz="4" w:space="0" w:color="auto"/>
            </w:tcBorders>
          </w:tcPr>
          <w:p w14:paraId="4C18DDED" w14:textId="77777777" w:rsidR="00152C84" w:rsidRDefault="00152C84" w:rsidP="00C219BE">
            <w:pPr>
              <w:pStyle w:val="ConsPlusNormal"/>
              <w:jc w:val="both"/>
            </w:pPr>
            <w:r>
              <w:t>Русь в конце X - начале XII вв.</w:t>
            </w:r>
          </w:p>
        </w:tc>
        <w:tc>
          <w:tcPr>
            <w:tcW w:w="6576" w:type="dxa"/>
            <w:tcBorders>
              <w:top w:val="single" w:sz="4" w:space="0" w:color="auto"/>
              <w:left w:val="single" w:sz="4" w:space="0" w:color="auto"/>
              <w:bottom w:val="single" w:sz="4" w:space="0" w:color="auto"/>
              <w:right w:val="single" w:sz="4" w:space="0" w:color="auto"/>
            </w:tcBorders>
          </w:tcPr>
          <w:p w14:paraId="7106B6E5" w14:textId="77777777" w:rsidR="00152C84" w:rsidRDefault="00152C84" w:rsidP="00C219B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29A35B51" w14:textId="77777777" w:rsidR="00152C84" w:rsidRDefault="00152C84" w:rsidP="00C219B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AF2EA18" w14:textId="77777777"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152C84" w14:paraId="5809B306" w14:textId="77777777" w:rsidTr="00C219BE">
        <w:tc>
          <w:tcPr>
            <w:tcW w:w="2438" w:type="dxa"/>
            <w:tcBorders>
              <w:top w:val="single" w:sz="4" w:space="0" w:color="auto"/>
              <w:left w:val="single" w:sz="4" w:space="0" w:color="auto"/>
              <w:bottom w:val="single" w:sz="4" w:space="0" w:color="auto"/>
              <w:right w:val="single" w:sz="4" w:space="0" w:color="auto"/>
            </w:tcBorders>
          </w:tcPr>
          <w:p w14:paraId="5C06C445" w14:textId="77777777"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0AA47C36" w14:textId="77777777"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633DE1BB" w14:textId="77777777"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14:paraId="1A9AD2F1" w14:textId="77777777" w:rsidTr="00C219BE">
        <w:tc>
          <w:tcPr>
            <w:tcW w:w="2438" w:type="dxa"/>
            <w:tcBorders>
              <w:top w:val="single" w:sz="4" w:space="0" w:color="auto"/>
              <w:left w:val="single" w:sz="4" w:space="0" w:color="auto"/>
              <w:bottom w:val="single" w:sz="4" w:space="0" w:color="auto"/>
              <w:right w:val="single" w:sz="4" w:space="0" w:color="auto"/>
            </w:tcBorders>
          </w:tcPr>
          <w:p w14:paraId="0725E332" w14:textId="77777777" w:rsidR="00152C84" w:rsidRDefault="00152C84" w:rsidP="00C219BE">
            <w:pPr>
              <w:pStyle w:val="ConsPlusNormal"/>
              <w:jc w:val="both"/>
            </w:pPr>
            <w:r>
              <w:t>Русь в середине XII - начале XIII вв.</w:t>
            </w:r>
          </w:p>
        </w:tc>
        <w:tc>
          <w:tcPr>
            <w:tcW w:w="6576" w:type="dxa"/>
            <w:tcBorders>
              <w:top w:val="single" w:sz="4" w:space="0" w:color="auto"/>
              <w:left w:val="single" w:sz="4" w:space="0" w:color="auto"/>
              <w:bottom w:val="single" w:sz="4" w:space="0" w:color="auto"/>
              <w:right w:val="single" w:sz="4" w:space="0" w:color="auto"/>
            </w:tcBorders>
          </w:tcPr>
          <w:p w14:paraId="5389ABDC" w14:textId="77777777" w:rsidR="00152C84" w:rsidRDefault="00152C84" w:rsidP="00C219B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639307B0" w14:textId="77777777" w:rsidR="00152C84" w:rsidRDefault="00152C84" w:rsidP="00C219BE">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14:paraId="3286CCDF" w14:textId="77777777" w:rsidTr="00C219BE">
        <w:tc>
          <w:tcPr>
            <w:tcW w:w="2438" w:type="dxa"/>
            <w:tcBorders>
              <w:top w:val="single" w:sz="4" w:space="0" w:color="auto"/>
              <w:left w:val="single" w:sz="4" w:space="0" w:color="auto"/>
              <w:bottom w:val="single" w:sz="4" w:space="0" w:color="auto"/>
              <w:right w:val="single" w:sz="4" w:space="0" w:color="auto"/>
            </w:tcBorders>
          </w:tcPr>
          <w:p w14:paraId="409B1F86" w14:textId="77777777" w:rsidR="00152C84" w:rsidRDefault="00152C84" w:rsidP="00C219BE">
            <w:pPr>
              <w:pStyle w:val="ConsPlusNormal"/>
              <w:jc w:val="both"/>
            </w:pPr>
            <w:r>
              <w:t>Русские земли и их соседи в середине XIII - XIV вв.</w:t>
            </w:r>
          </w:p>
        </w:tc>
        <w:tc>
          <w:tcPr>
            <w:tcW w:w="6576" w:type="dxa"/>
            <w:tcBorders>
              <w:top w:val="single" w:sz="4" w:space="0" w:color="auto"/>
              <w:left w:val="single" w:sz="4" w:space="0" w:color="auto"/>
              <w:bottom w:val="single" w:sz="4" w:space="0" w:color="auto"/>
              <w:right w:val="single" w:sz="4" w:space="0" w:color="auto"/>
            </w:tcBorders>
          </w:tcPr>
          <w:p w14:paraId="1A152575" w14:textId="77777777"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14:paraId="384AC1CF" w14:textId="77777777" w:rsidR="00152C84" w:rsidRDefault="00152C84" w:rsidP="00C219B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26FA06E8" w14:textId="77777777" w:rsidR="00152C84" w:rsidRDefault="00152C84" w:rsidP="00C219B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60E7AA8D" w14:textId="77777777"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14:paraId="36F79B9F" w14:textId="77777777" w:rsidTr="00C219BE">
        <w:tc>
          <w:tcPr>
            <w:tcW w:w="2438" w:type="dxa"/>
            <w:tcBorders>
              <w:top w:val="single" w:sz="4" w:space="0" w:color="auto"/>
              <w:left w:val="single" w:sz="4" w:space="0" w:color="auto"/>
              <w:bottom w:val="single" w:sz="4" w:space="0" w:color="auto"/>
              <w:right w:val="single" w:sz="4" w:space="0" w:color="auto"/>
            </w:tcBorders>
          </w:tcPr>
          <w:p w14:paraId="786E6532" w14:textId="77777777" w:rsidR="00152C84" w:rsidRDefault="00152C84" w:rsidP="00C219BE">
            <w:pPr>
              <w:pStyle w:val="ConsPlusNormal"/>
              <w:jc w:val="both"/>
            </w:pPr>
            <w:r>
              <w:t>Народы и государства степной зоны Восточной Европы и Сибири в XIII - XV вв.</w:t>
            </w:r>
          </w:p>
        </w:tc>
        <w:tc>
          <w:tcPr>
            <w:tcW w:w="6576" w:type="dxa"/>
            <w:tcBorders>
              <w:top w:val="single" w:sz="4" w:space="0" w:color="auto"/>
              <w:left w:val="single" w:sz="4" w:space="0" w:color="auto"/>
              <w:bottom w:val="single" w:sz="4" w:space="0" w:color="auto"/>
              <w:right w:val="single" w:sz="4" w:space="0" w:color="auto"/>
            </w:tcBorders>
          </w:tcPr>
          <w:p w14:paraId="3E2D155E" w14:textId="77777777"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629987B2" w14:textId="77777777"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152C84" w14:paraId="0941267F" w14:textId="77777777" w:rsidTr="00C219BE">
        <w:tc>
          <w:tcPr>
            <w:tcW w:w="2438" w:type="dxa"/>
            <w:tcBorders>
              <w:top w:val="single" w:sz="4" w:space="0" w:color="auto"/>
              <w:left w:val="single" w:sz="4" w:space="0" w:color="auto"/>
              <w:bottom w:val="single" w:sz="4" w:space="0" w:color="auto"/>
              <w:right w:val="single" w:sz="4" w:space="0" w:color="auto"/>
            </w:tcBorders>
          </w:tcPr>
          <w:p w14:paraId="5419E213" w14:textId="77777777"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0002DF67" w14:textId="77777777"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152C84" w14:paraId="7E4216CE" w14:textId="77777777" w:rsidTr="00C219BE">
        <w:tc>
          <w:tcPr>
            <w:tcW w:w="2438" w:type="dxa"/>
            <w:tcBorders>
              <w:top w:val="single" w:sz="4" w:space="0" w:color="auto"/>
              <w:left w:val="single" w:sz="4" w:space="0" w:color="auto"/>
              <w:bottom w:val="single" w:sz="4" w:space="0" w:color="auto"/>
              <w:right w:val="single" w:sz="4" w:space="0" w:color="auto"/>
            </w:tcBorders>
          </w:tcPr>
          <w:p w14:paraId="236E92D5" w14:textId="77777777" w:rsidR="00152C84" w:rsidRDefault="00152C84" w:rsidP="00C219BE">
            <w:pPr>
              <w:pStyle w:val="ConsPlusNormal"/>
              <w:jc w:val="both"/>
            </w:pPr>
            <w:r>
              <w:t>Формирование единого Русского государства в XV веке.</w:t>
            </w:r>
          </w:p>
        </w:tc>
        <w:tc>
          <w:tcPr>
            <w:tcW w:w="6576" w:type="dxa"/>
            <w:tcBorders>
              <w:top w:val="single" w:sz="4" w:space="0" w:color="auto"/>
              <w:left w:val="single" w:sz="4" w:space="0" w:color="auto"/>
              <w:bottom w:val="single" w:sz="4" w:space="0" w:color="auto"/>
              <w:right w:val="single" w:sz="4" w:space="0" w:color="auto"/>
            </w:tcBorders>
          </w:tcPr>
          <w:p w14:paraId="6403BBA2" w14:textId="77777777"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14:paraId="5DF17530" w14:textId="77777777" w:rsidTr="00C219BE">
        <w:tc>
          <w:tcPr>
            <w:tcW w:w="2438" w:type="dxa"/>
            <w:tcBorders>
              <w:top w:val="single" w:sz="4" w:space="0" w:color="auto"/>
              <w:left w:val="single" w:sz="4" w:space="0" w:color="auto"/>
              <w:bottom w:val="single" w:sz="4" w:space="0" w:color="auto"/>
              <w:right w:val="single" w:sz="4" w:space="0" w:color="auto"/>
            </w:tcBorders>
          </w:tcPr>
          <w:p w14:paraId="4871DEB0" w14:textId="77777777"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5378D789" w14:textId="77777777"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152C84" w14:paraId="134F8694" w14:textId="77777777" w:rsidTr="00C219BE">
        <w:tc>
          <w:tcPr>
            <w:tcW w:w="2438" w:type="dxa"/>
            <w:tcBorders>
              <w:top w:val="single" w:sz="4" w:space="0" w:color="auto"/>
              <w:left w:val="single" w:sz="4" w:space="0" w:color="auto"/>
              <w:bottom w:val="single" w:sz="4" w:space="0" w:color="auto"/>
              <w:right w:val="single" w:sz="4" w:space="0" w:color="auto"/>
            </w:tcBorders>
          </w:tcPr>
          <w:p w14:paraId="1329AB26"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40979C2F" w14:textId="77777777" w:rsidR="00152C84" w:rsidRDefault="00152C84" w:rsidP="00C219BE">
            <w:pPr>
              <w:pStyle w:val="ConsPlusNormal"/>
              <w:jc w:val="both"/>
            </w:pPr>
            <w:r>
              <w:t>Наш край с древнейших времен до конца XV в.</w:t>
            </w:r>
          </w:p>
        </w:tc>
      </w:tr>
    </w:tbl>
    <w:p w14:paraId="6CEA8486" w14:textId="77777777" w:rsidR="00152C84" w:rsidRDefault="00152C84" w:rsidP="005358E5">
      <w:pPr>
        <w:pStyle w:val="ConsPlusNormal"/>
        <w:jc w:val="both"/>
      </w:pPr>
    </w:p>
    <w:p w14:paraId="7BEB01B0" w14:textId="77777777" w:rsidR="00152C84" w:rsidRDefault="00152C84" w:rsidP="005358E5">
      <w:pPr>
        <w:pStyle w:val="ConsPlusNormal"/>
        <w:ind w:firstLine="540"/>
        <w:jc w:val="both"/>
      </w:pPr>
      <w:r>
        <w:t>119.5. Содержание обучения в 7 классе представлено в таблице:</w:t>
      </w:r>
    </w:p>
    <w:p w14:paraId="01ACA44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E4B8AE2" w14:textId="77777777" w:rsidTr="00C219BE">
        <w:tc>
          <w:tcPr>
            <w:tcW w:w="2438" w:type="dxa"/>
            <w:tcBorders>
              <w:top w:val="single" w:sz="4" w:space="0" w:color="auto"/>
              <w:left w:val="single" w:sz="4" w:space="0" w:color="auto"/>
              <w:bottom w:val="single" w:sz="4" w:space="0" w:color="auto"/>
              <w:right w:val="single" w:sz="4" w:space="0" w:color="auto"/>
            </w:tcBorders>
          </w:tcPr>
          <w:p w14:paraId="57268AC3" w14:textId="77777777" w:rsidR="00152C84" w:rsidRDefault="00152C84" w:rsidP="00C219BE">
            <w:pPr>
              <w:pStyle w:val="ConsPlusNormal"/>
              <w:jc w:val="both"/>
            </w:pPr>
            <w:r>
              <w:t>Всеобщая история. История Нового времени. Конец XV - XVII вв. Введение.</w:t>
            </w:r>
          </w:p>
        </w:tc>
        <w:tc>
          <w:tcPr>
            <w:tcW w:w="6576" w:type="dxa"/>
            <w:tcBorders>
              <w:top w:val="single" w:sz="4" w:space="0" w:color="auto"/>
              <w:left w:val="single" w:sz="4" w:space="0" w:color="auto"/>
              <w:bottom w:val="single" w:sz="4" w:space="0" w:color="auto"/>
              <w:right w:val="single" w:sz="4" w:space="0" w:color="auto"/>
            </w:tcBorders>
          </w:tcPr>
          <w:p w14:paraId="7CA62E4F" w14:textId="77777777"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14:paraId="4113FEA4" w14:textId="77777777" w:rsidTr="00C219BE">
        <w:tc>
          <w:tcPr>
            <w:tcW w:w="2438" w:type="dxa"/>
            <w:tcBorders>
              <w:top w:val="single" w:sz="4" w:space="0" w:color="auto"/>
              <w:left w:val="single" w:sz="4" w:space="0" w:color="auto"/>
              <w:bottom w:val="single" w:sz="4" w:space="0" w:color="auto"/>
              <w:right w:val="single" w:sz="4" w:space="0" w:color="auto"/>
            </w:tcBorders>
          </w:tcPr>
          <w:p w14:paraId="031BAF16" w14:textId="77777777" w:rsidR="00152C84" w:rsidRDefault="00152C84" w:rsidP="00C219BE">
            <w:pPr>
              <w:pStyle w:val="ConsPlusNormal"/>
              <w:jc w:val="both"/>
            </w:pPr>
            <w:r>
              <w:t>Великие географические открытия.</w:t>
            </w:r>
          </w:p>
        </w:tc>
        <w:tc>
          <w:tcPr>
            <w:tcW w:w="6576" w:type="dxa"/>
            <w:tcBorders>
              <w:top w:val="single" w:sz="4" w:space="0" w:color="auto"/>
              <w:left w:val="single" w:sz="4" w:space="0" w:color="auto"/>
              <w:bottom w:val="single" w:sz="4" w:space="0" w:color="auto"/>
              <w:right w:val="single" w:sz="4" w:space="0" w:color="auto"/>
            </w:tcBorders>
          </w:tcPr>
          <w:p w14:paraId="58188E32" w14:textId="77777777"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152C84" w14:paraId="7EF33310" w14:textId="77777777" w:rsidTr="00C219BE">
        <w:tc>
          <w:tcPr>
            <w:tcW w:w="2438" w:type="dxa"/>
            <w:tcBorders>
              <w:top w:val="single" w:sz="4" w:space="0" w:color="auto"/>
              <w:left w:val="single" w:sz="4" w:space="0" w:color="auto"/>
              <w:bottom w:val="single" w:sz="4" w:space="0" w:color="auto"/>
              <w:right w:val="single" w:sz="4" w:space="0" w:color="auto"/>
            </w:tcBorders>
          </w:tcPr>
          <w:p w14:paraId="371CA854" w14:textId="77777777" w:rsidR="00152C84" w:rsidRDefault="00152C84" w:rsidP="00C219BE">
            <w:pPr>
              <w:pStyle w:val="ConsPlusNormal"/>
              <w:jc w:val="both"/>
            </w:pPr>
            <w:r>
              <w:t>Изменения в европейском обществе в XVI - XVII вв.</w:t>
            </w:r>
          </w:p>
        </w:tc>
        <w:tc>
          <w:tcPr>
            <w:tcW w:w="6576" w:type="dxa"/>
            <w:tcBorders>
              <w:top w:val="single" w:sz="4" w:space="0" w:color="auto"/>
              <w:left w:val="single" w:sz="4" w:space="0" w:color="auto"/>
              <w:bottom w:val="single" w:sz="4" w:space="0" w:color="auto"/>
              <w:right w:val="single" w:sz="4" w:space="0" w:color="auto"/>
            </w:tcBorders>
          </w:tcPr>
          <w:p w14:paraId="617274AE" w14:textId="77777777"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14:paraId="394BF4E9" w14:textId="77777777" w:rsidTr="00C219BE">
        <w:tc>
          <w:tcPr>
            <w:tcW w:w="2438" w:type="dxa"/>
            <w:tcBorders>
              <w:top w:val="single" w:sz="4" w:space="0" w:color="auto"/>
              <w:left w:val="single" w:sz="4" w:space="0" w:color="auto"/>
              <w:bottom w:val="single" w:sz="4" w:space="0" w:color="auto"/>
              <w:right w:val="single" w:sz="4" w:space="0" w:color="auto"/>
            </w:tcBorders>
          </w:tcPr>
          <w:p w14:paraId="52FAF6AE" w14:textId="77777777" w:rsidR="00152C84" w:rsidRDefault="00152C84" w:rsidP="00C219BE">
            <w:pPr>
              <w:pStyle w:val="ConsPlusNormal"/>
              <w:jc w:val="both"/>
            </w:pPr>
            <w:r>
              <w:t>Реформация и контрреформация в Европе.</w:t>
            </w:r>
          </w:p>
        </w:tc>
        <w:tc>
          <w:tcPr>
            <w:tcW w:w="6576" w:type="dxa"/>
            <w:tcBorders>
              <w:top w:val="single" w:sz="4" w:space="0" w:color="auto"/>
              <w:left w:val="single" w:sz="4" w:space="0" w:color="auto"/>
              <w:bottom w:val="single" w:sz="4" w:space="0" w:color="auto"/>
              <w:right w:val="single" w:sz="4" w:space="0" w:color="auto"/>
            </w:tcBorders>
          </w:tcPr>
          <w:p w14:paraId="00D65372" w14:textId="77777777"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152C84" w14:paraId="7B52B417" w14:textId="77777777" w:rsidTr="00C219BE">
        <w:tc>
          <w:tcPr>
            <w:tcW w:w="2438" w:type="dxa"/>
            <w:tcBorders>
              <w:top w:val="single" w:sz="4" w:space="0" w:color="auto"/>
              <w:left w:val="single" w:sz="4" w:space="0" w:color="auto"/>
              <w:bottom w:val="single" w:sz="4" w:space="0" w:color="auto"/>
              <w:right w:val="single" w:sz="4" w:space="0" w:color="auto"/>
            </w:tcBorders>
          </w:tcPr>
          <w:p w14:paraId="31FF66D6" w14:textId="77777777" w:rsidR="00152C84" w:rsidRDefault="00152C84" w:rsidP="00C219BE">
            <w:pPr>
              <w:pStyle w:val="ConsPlusNormal"/>
              <w:jc w:val="both"/>
            </w:pPr>
            <w:r>
              <w:t>Государства Европы в XVI - XVII вв.</w:t>
            </w:r>
          </w:p>
        </w:tc>
        <w:tc>
          <w:tcPr>
            <w:tcW w:w="6576" w:type="dxa"/>
            <w:tcBorders>
              <w:top w:val="single" w:sz="4" w:space="0" w:color="auto"/>
              <w:left w:val="single" w:sz="4" w:space="0" w:color="auto"/>
              <w:bottom w:val="single" w:sz="4" w:space="0" w:color="auto"/>
              <w:right w:val="single" w:sz="4" w:space="0" w:color="auto"/>
            </w:tcBorders>
          </w:tcPr>
          <w:p w14:paraId="2E18FD08" w14:textId="77777777"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FAFD4DB" w14:textId="77777777" w:rsidR="00152C84" w:rsidRDefault="00152C84" w:rsidP="00C219B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67858AD5" w14:textId="77777777"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092BECD7" w14:textId="77777777"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7529B750" w14:textId="77777777"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5C6A75A4" w14:textId="77777777"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14:paraId="7B2FFEE6" w14:textId="77777777"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152C84" w14:paraId="150BC9E3" w14:textId="77777777" w:rsidTr="00C219BE">
        <w:tc>
          <w:tcPr>
            <w:tcW w:w="2438" w:type="dxa"/>
            <w:tcBorders>
              <w:top w:val="single" w:sz="4" w:space="0" w:color="auto"/>
              <w:left w:val="single" w:sz="4" w:space="0" w:color="auto"/>
              <w:bottom w:val="single" w:sz="4" w:space="0" w:color="auto"/>
              <w:right w:val="single" w:sz="4" w:space="0" w:color="auto"/>
            </w:tcBorders>
          </w:tcPr>
          <w:p w14:paraId="2ED3BDFC" w14:textId="77777777" w:rsidR="00152C84" w:rsidRDefault="00152C84" w:rsidP="00C219BE">
            <w:pPr>
              <w:pStyle w:val="ConsPlusNormal"/>
              <w:jc w:val="both"/>
            </w:pPr>
            <w:r>
              <w:t>Европейская культура в раннее Новое время.</w:t>
            </w:r>
          </w:p>
        </w:tc>
        <w:tc>
          <w:tcPr>
            <w:tcW w:w="6576" w:type="dxa"/>
            <w:tcBorders>
              <w:top w:val="single" w:sz="4" w:space="0" w:color="auto"/>
              <w:left w:val="single" w:sz="4" w:space="0" w:color="auto"/>
              <w:bottom w:val="single" w:sz="4" w:space="0" w:color="auto"/>
              <w:right w:val="single" w:sz="4" w:space="0" w:color="auto"/>
            </w:tcBorders>
          </w:tcPr>
          <w:p w14:paraId="0C2C281E" w14:textId="77777777"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14:paraId="30D7B973" w14:textId="77777777" w:rsidTr="00C219BE">
        <w:tc>
          <w:tcPr>
            <w:tcW w:w="2438" w:type="dxa"/>
            <w:tcBorders>
              <w:top w:val="single" w:sz="4" w:space="0" w:color="auto"/>
              <w:left w:val="single" w:sz="4" w:space="0" w:color="auto"/>
              <w:bottom w:val="single" w:sz="4" w:space="0" w:color="auto"/>
              <w:right w:val="single" w:sz="4" w:space="0" w:color="auto"/>
            </w:tcBorders>
          </w:tcPr>
          <w:p w14:paraId="004CCBC8" w14:textId="77777777" w:rsidR="00152C84" w:rsidRDefault="00152C84" w:rsidP="00C219BE">
            <w:pPr>
              <w:pStyle w:val="ConsPlusNormal"/>
              <w:jc w:val="both"/>
            </w:pPr>
            <w:r>
              <w:t>Страны Востока в XVI - XVIII вв.</w:t>
            </w:r>
          </w:p>
        </w:tc>
        <w:tc>
          <w:tcPr>
            <w:tcW w:w="6576" w:type="dxa"/>
            <w:tcBorders>
              <w:top w:val="single" w:sz="4" w:space="0" w:color="auto"/>
              <w:left w:val="single" w:sz="4" w:space="0" w:color="auto"/>
              <w:bottom w:val="single" w:sz="4" w:space="0" w:color="auto"/>
              <w:right w:val="single" w:sz="4" w:space="0" w:color="auto"/>
            </w:tcBorders>
          </w:tcPr>
          <w:p w14:paraId="1D32619E" w14:textId="77777777"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14:paraId="4FDD069A" w14:textId="77777777" w:rsidTr="00C219BE">
        <w:tc>
          <w:tcPr>
            <w:tcW w:w="2438" w:type="dxa"/>
            <w:tcBorders>
              <w:top w:val="single" w:sz="4" w:space="0" w:color="auto"/>
              <w:left w:val="single" w:sz="4" w:space="0" w:color="auto"/>
              <w:bottom w:val="single" w:sz="4" w:space="0" w:color="auto"/>
              <w:right w:val="single" w:sz="4" w:space="0" w:color="auto"/>
            </w:tcBorders>
          </w:tcPr>
          <w:p w14:paraId="5EF24AD7"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02E00AF" w14:textId="77777777" w:rsidR="00152C84" w:rsidRDefault="00152C84" w:rsidP="00C219BE">
            <w:pPr>
              <w:pStyle w:val="ConsPlusNormal"/>
              <w:jc w:val="both"/>
            </w:pPr>
            <w:r>
              <w:t>Историческое и культурное наследие Раннего Нового времени.</w:t>
            </w:r>
          </w:p>
        </w:tc>
      </w:tr>
      <w:tr w:rsidR="00152C84" w14:paraId="03C3C6BF" w14:textId="77777777" w:rsidTr="00C219BE">
        <w:tc>
          <w:tcPr>
            <w:tcW w:w="2438" w:type="dxa"/>
            <w:tcBorders>
              <w:top w:val="single" w:sz="4" w:space="0" w:color="auto"/>
              <w:left w:val="single" w:sz="4" w:space="0" w:color="auto"/>
              <w:bottom w:val="single" w:sz="4" w:space="0" w:color="auto"/>
              <w:right w:val="single" w:sz="4" w:space="0" w:color="auto"/>
            </w:tcBorders>
          </w:tcPr>
          <w:p w14:paraId="6D53114B" w14:textId="77777777" w:rsidR="00152C84" w:rsidRDefault="00152C84" w:rsidP="00C219BE">
            <w:pPr>
              <w:pStyle w:val="ConsPlusNormal"/>
              <w:jc w:val="both"/>
            </w:pPr>
            <w:r>
              <w:t>История России. Россия в XVI - XVII вв.:</w:t>
            </w:r>
          </w:p>
          <w:p w14:paraId="26CB51CD" w14:textId="77777777" w:rsidR="00152C84" w:rsidRDefault="00152C84" w:rsidP="00C219BE">
            <w:pPr>
              <w:pStyle w:val="ConsPlusNormal"/>
              <w:jc w:val="both"/>
            </w:pPr>
            <w:r>
              <w:t>От Великого княжества к царству Россия в XVI в.</w:t>
            </w:r>
          </w:p>
        </w:tc>
        <w:tc>
          <w:tcPr>
            <w:tcW w:w="6576" w:type="dxa"/>
            <w:tcBorders>
              <w:top w:val="single" w:sz="4" w:space="0" w:color="auto"/>
              <w:left w:val="single" w:sz="4" w:space="0" w:color="auto"/>
              <w:bottom w:val="single" w:sz="4" w:space="0" w:color="auto"/>
              <w:right w:val="single" w:sz="4" w:space="0" w:color="auto"/>
            </w:tcBorders>
          </w:tcPr>
          <w:p w14:paraId="610DDA25" w14:textId="77777777"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6B76B1E1" w14:textId="77777777" w:rsidR="00152C84" w:rsidRDefault="00152C84" w:rsidP="00C219B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4392E8EB" w14:textId="77777777"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14:paraId="75FE53AA" w14:textId="77777777"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14:paraId="38DC87DC" w14:textId="77777777"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7F54DA5C" w14:textId="77777777"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7549FAA6" w14:textId="77777777"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32219CA1" w14:textId="77777777"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4E829CBC" w14:textId="77777777"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152C84" w14:paraId="4DFE360B" w14:textId="77777777" w:rsidTr="00C219BE">
        <w:tc>
          <w:tcPr>
            <w:tcW w:w="2438" w:type="dxa"/>
            <w:tcBorders>
              <w:top w:val="single" w:sz="4" w:space="0" w:color="auto"/>
              <w:left w:val="single" w:sz="4" w:space="0" w:color="auto"/>
              <w:bottom w:val="single" w:sz="4" w:space="0" w:color="auto"/>
              <w:right w:val="single" w:sz="4" w:space="0" w:color="auto"/>
            </w:tcBorders>
          </w:tcPr>
          <w:p w14:paraId="08AC36D3" w14:textId="77777777" w:rsidR="00152C84" w:rsidRDefault="00152C84" w:rsidP="00C219BE">
            <w:pPr>
              <w:pStyle w:val="ConsPlusNormal"/>
              <w:jc w:val="both"/>
            </w:pPr>
            <w:r>
              <w:t>Россия в конце XVI в.</w:t>
            </w:r>
          </w:p>
        </w:tc>
        <w:tc>
          <w:tcPr>
            <w:tcW w:w="6576" w:type="dxa"/>
            <w:tcBorders>
              <w:top w:val="single" w:sz="4" w:space="0" w:color="auto"/>
              <w:left w:val="single" w:sz="4" w:space="0" w:color="auto"/>
              <w:bottom w:val="single" w:sz="4" w:space="0" w:color="auto"/>
              <w:right w:val="single" w:sz="4" w:space="0" w:color="auto"/>
            </w:tcBorders>
          </w:tcPr>
          <w:p w14:paraId="51C00149" w14:textId="77777777"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152C84" w14:paraId="484EBE81" w14:textId="77777777" w:rsidTr="00C219BE">
        <w:tc>
          <w:tcPr>
            <w:tcW w:w="2438" w:type="dxa"/>
            <w:tcBorders>
              <w:top w:val="single" w:sz="4" w:space="0" w:color="auto"/>
              <w:left w:val="single" w:sz="4" w:space="0" w:color="auto"/>
              <w:bottom w:val="single" w:sz="4" w:space="0" w:color="auto"/>
              <w:right w:val="single" w:sz="4" w:space="0" w:color="auto"/>
            </w:tcBorders>
          </w:tcPr>
          <w:p w14:paraId="2C6C2CBF" w14:textId="77777777" w:rsidR="00152C84" w:rsidRDefault="00152C84" w:rsidP="00C219BE">
            <w:pPr>
              <w:pStyle w:val="ConsPlusNormal"/>
              <w:jc w:val="both"/>
            </w:pPr>
            <w:r>
              <w:t>Смута в России</w:t>
            </w:r>
          </w:p>
        </w:tc>
        <w:tc>
          <w:tcPr>
            <w:tcW w:w="6576" w:type="dxa"/>
            <w:tcBorders>
              <w:top w:val="single" w:sz="4" w:space="0" w:color="auto"/>
              <w:left w:val="single" w:sz="4" w:space="0" w:color="auto"/>
              <w:bottom w:val="single" w:sz="4" w:space="0" w:color="auto"/>
              <w:right w:val="single" w:sz="4" w:space="0" w:color="auto"/>
            </w:tcBorders>
          </w:tcPr>
          <w:p w14:paraId="4CFD72AD" w14:textId="77777777"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14:paraId="32254824" w14:textId="77777777"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5B4D5921" w14:textId="77777777"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41612ED7" w14:textId="77777777"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14:paraId="33B39918" w14:textId="77777777" w:rsidTr="00C219BE">
        <w:tc>
          <w:tcPr>
            <w:tcW w:w="2438" w:type="dxa"/>
            <w:tcBorders>
              <w:top w:val="single" w:sz="4" w:space="0" w:color="auto"/>
              <w:left w:val="single" w:sz="4" w:space="0" w:color="auto"/>
              <w:bottom w:val="single" w:sz="4" w:space="0" w:color="auto"/>
              <w:right w:val="single" w:sz="4" w:space="0" w:color="auto"/>
            </w:tcBorders>
          </w:tcPr>
          <w:p w14:paraId="0FEF30E2" w14:textId="77777777" w:rsidR="00152C84" w:rsidRDefault="00152C84" w:rsidP="00C219BE">
            <w:pPr>
              <w:pStyle w:val="ConsPlusNormal"/>
              <w:jc w:val="both"/>
            </w:pPr>
            <w:r>
              <w:t>Россия в XVII веке.</w:t>
            </w:r>
          </w:p>
        </w:tc>
        <w:tc>
          <w:tcPr>
            <w:tcW w:w="6576" w:type="dxa"/>
            <w:tcBorders>
              <w:top w:val="single" w:sz="4" w:space="0" w:color="auto"/>
              <w:left w:val="single" w:sz="4" w:space="0" w:color="auto"/>
              <w:bottom w:val="single" w:sz="4" w:space="0" w:color="auto"/>
              <w:right w:val="single" w:sz="4" w:space="0" w:color="auto"/>
            </w:tcBorders>
          </w:tcPr>
          <w:p w14:paraId="663315A8" w14:textId="77777777"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50D2B9C7" w14:textId="77777777" w:rsidR="00152C84" w:rsidRDefault="00152C84" w:rsidP="00C219BE">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F2DE8C6" w14:textId="77777777"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5F47D9D5" w14:textId="77777777"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27C9B6A" w14:textId="77777777"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14:paraId="616325F2" w14:textId="77777777"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14:paraId="6BCD5E68" w14:textId="77777777" w:rsidTr="00C219BE">
        <w:tc>
          <w:tcPr>
            <w:tcW w:w="2438" w:type="dxa"/>
            <w:tcBorders>
              <w:top w:val="single" w:sz="4" w:space="0" w:color="auto"/>
              <w:left w:val="single" w:sz="4" w:space="0" w:color="auto"/>
              <w:bottom w:val="single" w:sz="4" w:space="0" w:color="auto"/>
              <w:right w:val="single" w:sz="4" w:space="0" w:color="auto"/>
            </w:tcBorders>
          </w:tcPr>
          <w:p w14:paraId="0C0501F1" w14:textId="77777777" w:rsidR="00152C84" w:rsidRDefault="00152C84" w:rsidP="00C219BE">
            <w:pPr>
              <w:pStyle w:val="ConsPlusNormal"/>
              <w:jc w:val="both"/>
            </w:pPr>
            <w:r>
              <w:t>Культурное пространство XVI - XVII вв.</w:t>
            </w:r>
          </w:p>
        </w:tc>
        <w:tc>
          <w:tcPr>
            <w:tcW w:w="6576" w:type="dxa"/>
            <w:tcBorders>
              <w:top w:val="single" w:sz="4" w:space="0" w:color="auto"/>
              <w:left w:val="single" w:sz="4" w:space="0" w:color="auto"/>
              <w:bottom w:val="single" w:sz="4" w:space="0" w:color="auto"/>
              <w:right w:val="single" w:sz="4" w:space="0" w:color="auto"/>
            </w:tcBorders>
          </w:tcPr>
          <w:p w14:paraId="37283452" w14:textId="77777777"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1C6C095B" w14:textId="77777777"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77AF9A2F" w14:textId="77777777"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26BAEAC5" w14:textId="77777777"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152C84" w14:paraId="0A1A9A44" w14:textId="77777777" w:rsidTr="00C219BE">
        <w:tc>
          <w:tcPr>
            <w:tcW w:w="2438" w:type="dxa"/>
            <w:tcBorders>
              <w:top w:val="single" w:sz="4" w:space="0" w:color="auto"/>
              <w:left w:val="single" w:sz="4" w:space="0" w:color="auto"/>
              <w:bottom w:val="single" w:sz="4" w:space="0" w:color="auto"/>
              <w:right w:val="single" w:sz="4" w:space="0" w:color="auto"/>
            </w:tcBorders>
          </w:tcPr>
          <w:p w14:paraId="40ABA9A0"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497440E" w14:textId="77777777" w:rsidR="00152C84" w:rsidRDefault="00152C84" w:rsidP="00C219BE">
            <w:pPr>
              <w:pStyle w:val="ConsPlusNormal"/>
              <w:jc w:val="both"/>
            </w:pPr>
            <w:r>
              <w:t>Наш край в XVI - XVII вв.</w:t>
            </w:r>
          </w:p>
        </w:tc>
      </w:tr>
    </w:tbl>
    <w:p w14:paraId="399CD9A0" w14:textId="77777777" w:rsidR="00152C84" w:rsidRDefault="00152C84" w:rsidP="005358E5">
      <w:pPr>
        <w:pStyle w:val="ConsPlusNormal"/>
        <w:jc w:val="both"/>
      </w:pPr>
    </w:p>
    <w:p w14:paraId="5155AE6F" w14:textId="77777777" w:rsidR="00152C84" w:rsidRDefault="00152C84" w:rsidP="005358E5">
      <w:pPr>
        <w:pStyle w:val="ConsPlusNormal"/>
        <w:ind w:firstLine="540"/>
        <w:jc w:val="both"/>
      </w:pPr>
      <w:r>
        <w:t>119.6. Содержание обучения в 8 классе представлено в таблице:</w:t>
      </w:r>
    </w:p>
    <w:p w14:paraId="5F11B3F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45C9D9D8" w14:textId="77777777" w:rsidTr="00C219BE">
        <w:tc>
          <w:tcPr>
            <w:tcW w:w="2438" w:type="dxa"/>
            <w:tcBorders>
              <w:top w:val="single" w:sz="4" w:space="0" w:color="auto"/>
              <w:left w:val="single" w:sz="4" w:space="0" w:color="auto"/>
              <w:bottom w:val="single" w:sz="4" w:space="0" w:color="auto"/>
              <w:right w:val="single" w:sz="4" w:space="0" w:color="auto"/>
            </w:tcBorders>
          </w:tcPr>
          <w:p w14:paraId="4531C3D3" w14:textId="77777777" w:rsidR="00152C84" w:rsidRDefault="00152C84" w:rsidP="00C219BE">
            <w:pPr>
              <w:pStyle w:val="ConsPlusNormal"/>
              <w:jc w:val="both"/>
            </w:pPr>
            <w:r>
              <w:t>Всеобщая история. История Нового времени. XVIII в. Введение.</w:t>
            </w:r>
          </w:p>
          <w:p w14:paraId="21325F3A" w14:textId="77777777" w:rsidR="00152C84" w:rsidRDefault="00152C84" w:rsidP="00C219BE">
            <w:pPr>
              <w:pStyle w:val="ConsPlusNormal"/>
              <w:jc w:val="both"/>
            </w:pPr>
            <w:r>
              <w:t>Век Просвещения.</w:t>
            </w:r>
          </w:p>
        </w:tc>
        <w:tc>
          <w:tcPr>
            <w:tcW w:w="6576" w:type="dxa"/>
            <w:tcBorders>
              <w:top w:val="single" w:sz="4" w:space="0" w:color="auto"/>
              <w:left w:val="single" w:sz="4" w:space="0" w:color="auto"/>
              <w:bottom w:val="single" w:sz="4" w:space="0" w:color="auto"/>
              <w:right w:val="single" w:sz="4" w:space="0" w:color="auto"/>
            </w:tcBorders>
          </w:tcPr>
          <w:p w14:paraId="247C0B4A" w14:textId="77777777"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14:paraId="5A804A4D" w14:textId="77777777" w:rsidTr="00C219BE">
        <w:tc>
          <w:tcPr>
            <w:tcW w:w="2438" w:type="dxa"/>
            <w:tcBorders>
              <w:top w:val="single" w:sz="4" w:space="0" w:color="auto"/>
              <w:left w:val="single" w:sz="4" w:space="0" w:color="auto"/>
              <w:bottom w:val="single" w:sz="4" w:space="0" w:color="auto"/>
              <w:right w:val="single" w:sz="4" w:space="0" w:color="auto"/>
            </w:tcBorders>
          </w:tcPr>
          <w:p w14:paraId="6BB703A4" w14:textId="77777777" w:rsidR="00152C84" w:rsidRDefault="00152C84" w:rsidP="00C219BE">
            <w:pPr>
              <w:pStyle w:val="ConsPlusNormal"/>
              <w:jc w:val="both"/>
            </w:pPr>
            <w:r>
              <w:t>Государства Европы в XVIII в.</w:t>
            </w:r>
          </w:p>
        </w:tc>
        <w:tc>
          <w:tcPr>
            <w:tcW w:w="6576" w:type="dxa"/>
            <w:tcBorders>
              <w:top w:val="single" w:sz="4" w:space="0" w:color="auto"/>
              <w:left w:val="single" w:sz="4" w:space="0" w:color="auto"/>
              <w:bottom w:val="single" w:sz="4" w:space="0" w:color="auto"/>
              <w:right w:val="single" w:sz="4" w:space="0" w:color="auto"/>
            </w:tcBorders>
          </w:tcPr>
          <w:p w14:paraId="6713920D" w14:textId="77777777"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4D6F714" w14:textId="77777777"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5D1ABDB" w14:textId="77777777" w:rsidR="00152C84" w:rsidRDefault="00152C84" w:rsidP="00C219BE">
            <w:pPr>
              <w:pStyle w:val="ConsPlusNormal"/>
              <w:jc w:val="both"/>
            </w:pPr>
            <w:r>
              <w:t>Франция. Абсолютная монархия: политика сохранения старого порядка. Попытки проведения реформ. Королевская власть и сословия.</w:t>
            </w:r>
          </w:p>
          <w:p w14:paraId="07BAD87D" w14:textId="77777777"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60FE47D" w14:textId="77777777"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4ABD6846" w14:textId="77777777" w:rsidR="00152C84" w:rsidRDefault="00152C84" w:rsidP="00C219BE">
            <w:pPr>
              <w:pStyle w:val="ConsPlusNormal"/>
              <w:jc w:val="both"/>
            </w:pPr>
            <w:r>
              <w:t>Британские колонии в Северной Америке: борьба за независимость.</w:t>
            </w:r>
          </w:p>
          <w:p w14:paraId="5F562F9A" w14:textId="77777777"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086D0F8D" w14:textId="77777777" w:rsidR="00152C84" w:rsidRDefault="00152C84" w:rsidP="00C219BE">
            <w:pPr>
              <w:pStyle w:val="ConsPlusNormal"/>
              <w:jc w:val="both"/>
            </w:pPr>
            <w:r>
              <w:t>Французская революция конца XVIII в.</w:t>
            </w:r>
          </w:p>
          <w:p w14:paraId="5AFA3736" w14:textId="77777777"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4C250C27" w14:textId="77777777" w:rsidR="00152C84" w:rsidRDefault="00152C84" w:rsidP="00C219BE">
            <w:pPr>
              <w:pStyle w:val="ConsPlusNormal"/>
              <w:jc w:val="both"/>
            </w:pPr>
            <w:r>
              <w:t>Европейская культура XVIII в.</w:t>
            </w:r>
          </w:p>
          <w:p w14:paraId="444FFF79" w14:textId="77777777"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4C088D7D" w14:textId="77777777" w:rsidR="00152C84" w:rsidRDefault="00152C84" w:rsidP="00C219BE">
            <w:pPr>
              <w:pStyle w:val="ConsPlusNormal"/>
              <w:jc w:val="both"/>
            </w:pPr>
            <w:r>
              <w:t>Международные отношения в XVIII в.</w:t>
            </w:r>
          </w:p>
          <w:p w14:paraId="7F28C7A7" w14:textId="77777777"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14:paraId="58E33C42" w14:textId="77777777" w:rsidTr="00C219BE">
        <w:tc>
          <w:tcPr>
            <w:tcW w:w="2438" w:type="dxa"/>
            <w:tcBorders>
              <w:top w:val="single" w:sz="4" w:space="0" w:color="auto"/>
              <w:left w:val="single" w:sz="4" w:space="0" w:color="auto"/>
              <w:bottom w:val="single" w:sz="4" w:space="0" w:color="auto"/>
              <w:right w:val="single" w:sz="4" w:space="0" w:color="auto"/>
            </w:tcBorders>
          </w:tcPr>
          <w:p w14:paraId="06AF56E6" w14:textId="77777777" w:rsidR="00152C84" w:rsidRDefault="00152C84" w:rsidP="00C219BE">
            <w:pPr>
              <w:pStyle w:val="ConsPlusNormal"/>
              <w:jc w:val="both"/>
            </w:pPr>
            <w:r>
              <w:t>Страны Востока в XVIII в.</w:t>
            </w:r>
          </w:p>
        </w:tc>
        <w:tc>
          <w:tcPr>
            <w:tcW w:w="6576" w:type="dxa"/>
            <w:tcBorders>
              <w:top w:val="single" w:sz="4" w:space="0" w:color="auto"/>
              <w:left w:val="single" w:sz="4" w:space="0" w:color="auto"/>
              <w:bottom w:val="single" w:sz="4" w:space="0" w:color="auto"/>
              <w:right w:val="single" w:sz="4" w:space="0" w:color="auto"/>
            </w:tcBorders>
          </w:tcPr>
          <w:p w14:paraId="0FA570C0" w14:textId="77777777"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14:paraId="0357ED3D" w14:textId="77777777" w:rsidTr="00C219BE">
        <w:tc>
          <w:tcPr>
            <w:tcW w:w="2438" w:type="dxa"/>
            <w:tcBorders>
              <w:top w:val="single" w:sz="4" w:space="0" w:color="auto"/>
              <w:left w:val="single" w:sz="4" w:space="0" w:color="auto"/>
              <w:bottom w:val="single" w:sz="4" w:space="0" w:color="auto"/>
              <w:right w:val="single" w:sz="4" w:space="0" w:color="auto"/>
            </w:tcBorders>
          </w:tcPr>
          <w:p w14:paraId="208B86E5"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23C2CDA5" w14:textId="77777777" w:rsidR="00152C84" w:rsidRDefault="00152C84" w:rsidP="00C219BE">
            <w:pPr>
              <w:pStyle w:val="ConsPlusNormal"/>
              <w:jc w:val="both"/>
            </w:pPr>
            <w:r>
              <w:t>Историческое и культурное наследие XVIII в.</w:t>
            </w:r>
          </w:p>
        </w:tc>
      </w:tr>
      <w:tr w:rsidR="00152C84" w14:paraId="094D9C7F" w14:textId="77777777" w:rsidTr="00C219BE">
        <w:tc>
          <w:tcPr>
            <w:tcW w:w="2438" w:type="dxa"/>
            <w:tcBorders>
              <w:top w:val="single" w:sz="4" w:space="0" w:color="auto"/>
              <w:left w:val="single" w:sz="4" w:space="0" w:color="auto"/>
              <w:bottom w:val="single" w:sz="4" w:space="0" w:color="auto"/>
              <w:right w:val="single" w:sz="4" w:space="0" w:color="auto"/>
            </w:tcBorders>
          </w:tcPr>
          <w:p w14:paraId="5F34FCC6" w14:textId="77777777" w:rsidR="00152C84" w:rsidRDefault="00152C84" w:rsidP="00C219BE">
            <w:pPr>
              <w:pStyle w:val="ConsPlusNormal"/>
              <w:jc w:val="both"/>
            </w:pPr>
            <w:r>
              <w:t>История России. Россия в конце XVII - XVIII вв.:</w:t>
            </w:r>
          </w:p>
          <w:p w14:paraId="0ED219F0" w14:textId="77777777" w:rsidR="00152C84" w:rsidRDefault="00152C84" w:rsidP="00C219BE">
            <w:pPr>
              <w:pStyle w:val="ConsPlusNormal"/>
              <w:jc w:val="both"/>
            </w:pPr>
            <w:r>
              <w:t>От царства к империи.</w:t>
            </w:r>
          </w:p>
          <w:p w14:paraId="2D39D625" w14:textId="77777777" w:rsidR="00152C84" w:rsidRDefault="00152C84" w:rsidP="00C219BE">
            <w:pPr>
              <w:pStyle w:val="ConsPlusNormal"/>
              <w:jc w:val="both"/>
            </w:pPr>
            <w:r>
              <w:t>Введение.</w:t>
            </w:r>
          </w:p>
          <w:p w14:paraId="1ED907A2" w14:textId="77777777" w:rsidR="00152C84" w:rsidRDefault="00152C84" w:rsidP="00C219BE">
            <w:pPr>
              <w:pStyle w:val="ConsPlusNormal"/>
              <w:jc w:val="both"/>
            </w:pPr>
            <w:r>
              <w:t>Россия в эпоху преобразований Петра I.</w:t>
            </w:r>
          </w:p>
        </w:tc>
        <w:tc>
          <w:tcPr>
            <w:tcW w:w="6576" w:type="dxa"/>
            <w:tcBorders>
              <w:top w:val="single" w:sz="4" w:space="0" w:color="auto"/>
              <w:left w:val="single" w:sz="4" w:space="0" w:color="auto"/>
              <w:bottom w:val="single" w:sz="4" w:space="0" w:color="auto"/>
              <w:right w:val="single" w:sz="4" w:space="0" w:color="auto"/>
            </w:tcBorders>
          </w:tcPr>
          <w:p w14:paraId="0706A28E" w14:textId="77777777" w:rsidR="00152C84" w:rsidRDefault="00152C84" w:rsidP="00C219B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2496C6C1" w14:textId="77777777" w:rsidR="00152C84" w:rsidRDefault="00152C84" w:rsidP="00C219B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4753912F" w14:textId="77777777"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6BF5A551" w14:textId="77777777" w:rsidR="00152C84" w:rsidRDefault="00152C84" w:rsidP="00C219BE">
            <w:pPr>
              <w:pStyle w:val="ConsPlusNormal"/>
              <w:jc w:val="both"/>
            </w:pPr>
            <w:r>
              <w:t>Первые гвардейские полки. Создание регулярной армии, военного флота. Рекрутские наборы.</w:t>
            </w:r>
          </w:p>
          <w:p w14:paraId="49D40E2F" w14:textId="77777777"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14:paraId="6731015B" w14:textId="77777777"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14:paraId="5E0DE98E" w14:textId="77777777"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w:t>
            </w:r>
          </w:p>
          <w:p w14:paraId="56C5E332" w14:textId="77777777" w:rsidR="00152C84" w:rsidRDefault="00152C84" w:rsidP="00C219BE">
            <w:pPr>
              <w:pStyle w:val="ConsPlusNormal"/>
              <w:jc w:val="both"/>
            </w:pPr>
            <w:r>
              <w:t>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00A9E39D" w14:textId="77777777"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14:paraId="108DA779" w14:textId="77777777" w:rsidR="00152C84" w:rsidRDefault="00152C84" w:rsidP="00C219BE">
            <w:pPr>
              <w:pStyle w:val="ConsPlusNormal"/>
              <w:jc w:val="both"/>
            </w:pPr>
            <w:r>
              <w:t>Итоги, последствия и значение петровских преобразований. Образ Петра I в русской культуре.</w:t>
            </w:r>
          </w:p>
          <w:p w14:paraId="255E9198" w14:textId="77777777" w:rsidR="00152C84" w:rsidRDefault="00152C84" w:rsidP="00C219BE">
            <w:pPr>
              <w:pStyle w:val="ConsPlusNormal"/>
              <w:jc w:val="both"/>
            </w:pPr>
            <w:r>
              <w:t>Россия после Петра I. Дворцовые перевороты.</w:t>
            </w:r>
          </w:p>
          <w:p w14:paraId="380441E2" w14:textId="77777777"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16604C24" w14:textId="77777777" w:rsidR="00152C84" w:rsidRDefault="00152C84" w:rsidP="00C219BE">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14:paraId="0755B262" w14:textId="77777777" w:rsidR="00152C84" w:rsidRDefault="00152C84" w:rsidP="00C219BE">
            <w:pPr>
              <w:pStyle w:val="ConsPlusNormal"/>
              <w:jc w:val="both"/>
            </w:pPr>
            <w:r>
              <w:t>Россия при Елизавете Петровне. Экономическая и финансовая политика.</w:t>
            </w:r>
          </w:p>
          <w:p w14:paraId="7DA92101" w14:textId="77777777" w:rsidR="00152C84" w:rsidRDefault="00152C84" w:rsidP="00C219B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14:paraId="5C642789" w14:textId="77777777" w:rsidR="00152C84" w:rsidRDefault="00152C84" w:rsidP="00C219BE">
            <w:pPr>
              <w:pStyle w:val="ConsPlusNormal"/>
              <w:jc w:val="both"/>
            </w:pPr>
            <w:r>
              <w:t>Петр III. Манифест о вольности дворянства. Причины переворота 28 июня 1762 г.</w:t>
            </w:r>
          </w:p>
        </w:tc>
      </w:tr>
      <w:tr w:rsidR="00152C84" w14:paraId="339789E6" w14:textId="77777777" w:rsidTr="00C219BE">
        <w:tc>
          <w:tcPr>
            <w:tcW w:w="2438" w:type="dxa"/>
            <w:tcBorders>
              <w:top w:val="single" w:sz="4" w:space="0" w:color="auto"/>
              <w:left w:val="single" w:sz="4" w:space="0" w:color="auto"/>
              <w:bottom w:val="single" w:sz="4" w:space="0" w:color="auto"/>
              <w:right w:val="single" w:sz="4" w:space="0" w:color="auto"/>
            </w:tcBorders>
          </w:tcPr>
          <w:p w14:paraId="017972EE" w14:textId="77777777" w:rsidR="00152C84" w:rsidRDefault="00152C84" w:rsidP="00C219BE">
            <w:pPr>
              <w:pStyle w:val="ConsPlusNormal"/>
              <w:jc w:val="both"/>
            </w:pPr>
            <w:r>
              <w:t>Россия в 1760-х - 1790-х гг. Правление Екатерины II и Павла I.</w:t>
            </w:r>
          </w:p>
        </w:tc>
        <w:tc>
          <w:tcPr>
            <w:tcW w:w="6576" w:type="dxa"/>
            <w:tcBorders>
              <w:top w:val="single" w:sz="4" w:space="0" w:color="auto"/>
              <w:left w:val="single" w:sz="4" w:space="0" w:color="auto"/>
              <w:bottom w:val="single" w:sz="4" w:space="0" w:color="auto"/>
              <w:right w:val="single" w:sz="4" w:space="0" w:color="auto"/>
            </w:tcBorders>
          </w:tcPr>
          <w:p w14:paraId="2B3AD02E" w14:textId="77777777"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0A5145A3" w14:textId="77777777" w:rsidR="00152C84" w:rsidRDefault="00152C84" w:rsidP="00C219B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AE943C9" w14:textId="77777777"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11DA55BE" w14:textId="77777777" w:rsidR="00152C84" w:rsidRDefault="00152C84" w:rsidP="00C219BE">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0018227C" w14:textId="77777777"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38EF94F6" w14:textId="77777777"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5A3277C2" w14:textId="77777777" w:rsidR="00152C84" w:rsidRDefault="00152C84" w:rsidP="00C219B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5D294583" w14:textId="77777777"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14:paraId="135C8BFB" w14:textId="77777777"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072EA68" w14:textId="77777777"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14:paraId="52069251" w14:textId="77777777" w:rsidTr="00C219BE">
        <w:tc>
          <w:tcPr>
            <w:tcW w:w="2438" w:type="dxa"/>
            <w:tcBorders>
              <w:top w:val="single" w:sz="4" w:space="0" w:color="auto"/>
              <w:left w:val="single" w:sz="4" w:space="0" w:color="auto"/>
              <w:bottom w:val="single" w:sz="4" w:space="0" w:color="auto"/>
              <w:right w:val="single" w:sz="4" w:space="0" w:color="auto"/>
            </w:tcBorders>
          </w:tcPr>
          <w:p w14:paraId="57920888" w14:textId="77777777" w:rsidR="00152C84" w:rsidRDefault="00152C84" w:rsidP="00C219BE">
            <w:pPr>
              <w:pStyle w:val="ConsPlusNormal"/>
              <w:jc w:val="both"/>
            </w:pPr>
            <w:r>
              <w:t>Культурное пространство Российской империи в XVIII в.</w:t>
            </w:r>
          </w:p>
        </w:tc>
        <w:tc>
          <w:tcPr>
            <w:tcW w:w="6576" w:type="dxa"/>
            <w:tcBorders>
              <w:top w:val="single" w:sz="4" w:space="0" w:color="auto"/>
              <w:left w:val="single" w:sz="4" w:space="0" w:color="auto"/>
              <w:bottom w:val="single" w:sz="4" w:space="0" w:color="auto"/>
              <w:right w:val="single" w:sz="4" w:space="0" w:color="auto"/>
            </w:tcBorders>
          </w:tcPr>
          <w:p w14:paraId="185E2A4B" w14:textId="77777777"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6F892D66" w14:textId="77777777" w:rsidR="00152C84" w:rsidRDefault="00152C84" w:rsidP="00C219BE">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7C9F9E0F" w14:textId="77777777"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14:paraId="127F96F8" w14:textId="77777777" w:rsidR="00152C84" w:rsidRDefault="00152C84" w:rsidP="00C219B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14:paraId="43CF62C3" w14:textId="77777777"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060CB54D" w14:textId="77777777"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14:paraId="3093F203" w14:textId="77777777" w:rsidR="00152C84" w:rsidRDefault="00152C84" w:rsidP="00C219BE">
            <w:pPr>
              <w:pStyle w:val="ConsPlusNormal"/>
              <w:jc w:val="both"/>
            </w:pPr>
            <w:r>
              <w:t>В.И. Баженов, М.Ф. Казаков, Ф.Ф. Растрелли.</w:t>
            </w:r>
          </w:p>
          <w:p w14:paraId="36B828EB" w14:textId="77777777" w:rsidR="00152C84" w:rsidRDefault="00152C84" w:rsidP="00C219BE">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152C84" w14:paraId="38159700" w14:textId="77777777" w:rsidTr="00C219BE">
        <w:tc>
          <w:tcPr>
            <w:tcW w:w="2438" w:type="dxa"/>
            <w:tcBorders>
              <w:top w:val="single" w:sz="4" w:space="0" w:color="auto"/>
              <w:left w:val="single" w:sz="4" w:space="0" w:color="auto"/>
              <w:bottom w:val="single" w:sz="4" w:space="0" w:color="auto"/>
              <w:right w:val="single" w:sz="4" w:space="0" w:color="auto"/>
            </w:tcBorders>
          </w:tcPr>
          <w:p w14:paraId="61280A2F"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581BA855" w14:textId="77777777" w:rsidR="00152C84" w:rsidRDefault="00152C84" w:rsidP="00C219BE">
            <w:pPr>
              <w:pStyle w:val="ConsPlusNormal"/>
              <w:jc w:val="both"/>
            </w:pPr>
            <w:r>
              <w:t>Наш край в XVIII в.</w:t>
            </w:r>
          </w:p>
        </w:tc>
      </w:tr>
    </w:tbl>
    <w:p w14:paraId="2F4EB7D6" w14:textId="77777777" w:rsidR="00152C84" w:rsidRDefault="00152C84" w:rsidP="005358E5">
      <w:pPr>
        <w:pStyle w:val="ConsPlusNormal"/>
        <w:jc w:val="both"/>
      </w:pPr>
    </w:p>
    <w:p w14:paraId="79EF689A" w14:textId="77777777" w:rsidR="00152C84" w:rsidRDefault="00152C84" w:rsidP="005358E5">
      <w:pPr>
        <w:pStyle w:val="ConsPlusNormal"/>
        <w:ind w:firstLine="540"/>
        <w:jc w:val="both"/>
      </w:pPr>
      <w:r>
        <w:t>119.7. Содержание обучения в 9 классе представлено в таблице:</w:t>
      </w:r>
    </w:p>
    <w:p w14:paraId="708CD04E"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F82C2D7" w14:textId="77777777" w:rsidTr="00C219BE">
        <w:tc>
          <w:tcPr>
            <w:tcW w:w="2438" w:type="dxa"/>
            <w:tcBorders>
              <w:top w:val="single" w:sz="4" w:space="0" w:color="auto"/>
              <w:left w:val="single" w:sz="4" w:space="0" w:color="auto"/>
              <w:bottom w:val="single" w:sz="4" w:space="0" w:color="auto"/>
              <w:right w:val="single" w:sz="4" w:space="0" w:color="auto"/>
            </w:tcBorders>
          </w:tcPr>
          <w:p w14:paraId="652043FC" w14:textId="77777777" w:rsidR="00152C84" w:rsidRDefault="00152C84" w:rsidP="00C219BE">
            <w:pPr>
              <w:pStyle w:val="ConsPlusNormal"/>
              <w:jc w:val="both"/>
            </w:pPr>
            <w:r>
              <w:t>Всеобщая история. История Нового времени. Первая половина XIX в.</w:t>
            </w:r>
          </w:p>
          <w:p w14:paraId="21DCF9EF" w14:textId="77777777" w:rsidR="00152C84" w:rsidRDefault="00152C84" w:rsidP="00C219BE">
            <w:pPr>
              <w:pStyle w:val="ConsPlusNormal"/>
              <w:jc w:val="both"/>
            </w:pPr>
            <w:r>
              <w:t>Введение.</w:t>
            </w:r>
          </w:p>
          <w:p w14:paraId="356D0211" w14:textId="77777777" w:rsidR="00152C84" w:rsidRDefault="00152C84" w:rsidP="00C219BE">
            <w:pPr>
              <w:pStyle w:val="ConsPlusNormal"/>
              <w:jc w:val="both"/>
            </w:pPr>
            <w:r>
              <w:t>Европа в начале XIX в.</w:t>
            </w:r>
          </w:p>
        </w:tc>
        <w:tc>
          <w:tcPr>
            <w:tcW w:w="6576" w:type="dxa"/>
            <w:tcBorders>
              <w:top w:val="single" w:sz="4" w:space="0" w:color="auto"/>
              <w:left w:val="single" w:sz="4" w:space="0" w:color="auto"/>
              <w:bottom w:val="single" w:sz="4" w:space="0" w:color="auto"/>
              <w:right w:val="single" w:sz="4" w:space="0" w:color="auto"/>
            </w:tcBorders>
          </w:tcPr>
          <w:p w14:paraId="31F52184" w14:textId="77777777"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2413888A" w14:textId="77777777"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14:paraId="1C69E9D5" w14:textId="77777777"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263C3FBC" w14:textId="77777777" w:rsidR="00152C84" w:rsidRDefault="00152C84" w:rsidP="00C219BE">
            <w:pPr>
              <w:pStyle w:val="ConsPlusNormal"/>
              <w:jc w:val="both"/>
            </w:pPr>
            <w:r>
              <w:t>Политическое развитие европейских стран в 1815 - 1840-е гг.</w:t>
            </w:r>
          </w:p>
          <w:p w14:paraId="7065E157" w14:textId="77777777"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14:paraId="0D6A0EAE" w14:textId="77777777" w:rsidTr="00C219BE">
        <w:tc>
          <w:tcPr>
            <w:tcW w:w="2438" w:type="dxa"/>
            <w:tcBorders>
              <w:top w:val="single" w:sz="4" w:space="0" w:color="auto"/>
              <w:left w:val="single" w:sz="4" w:space="0" w:color="auto"/>
              <w:bottom w:val="single" w:sz="4" w:space="0" w:color="auto"/>
              <w:right w:val="single" w:sz="4" w:space="0" w:color="auto"/>
            </w:tcBorders>
          </w:tcPr>
          <w:p w14:paraId="26796BE1"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B2C4BF1" w14:textId="77777777" w:rsidR="00152C84" w:rsidRDefault="00152C84" w:rsidP="00C219BE">
            <w:pPr>
              <w:pStyle w:val="ConsPlusNormal"/>
              <w:jc w:val="both"/>
            </w:pPr>
            <w:r>
              <w:t>Историческое и культурное наследие XIX в.</w:t>
            </w:r>
          </w:p>
        </w:tc>
      </w:tr>
      <w:tr w:rsidR="00152C84" w14:paraId="72F630C1" w14:textId="77777777" w:rsidTr="00C219BE">
        <w:tc>
          <w:tcPr>
            <w:tcW w:w="2438" w:type="dxa"/>
            <w:tcBorders>
              <w:top w:val="single" w:sz="4" w:space="0" w:color="auto"/>
              <w:left w:val="single" w:sz="4" w:space="0" w:color="auto"/>
              <w:bottom w:val="single" w:sz="4" w:space="0" w:color="auto"/>
              <w:right w:val="single" w:sz="4" w:space="0" w:color="auto"/>
            </w:tcBorders>
          </w:tcPr>
          <w:p w14:paraId="38C1F08B" w14:textId="77777777" w:rsidR="00152C84" w:rsidRDefault="00152C84" w:rsidP="00C219BE">
            <w:pPr>
              <w:pStyle w:val="ConsPlusNormal"/>
              <w:jc w:val="both"/>
            </w:pPr>
            <w:r>
              <w:t>История России. Российская империя в XIX в.</w:t>
            </w:r>
          </w:p>
          <w:p w14:paraId="0335DB58" w14:textId="77777777" w:rsidR="00152C84" w:rsidRDefault="00152C84" w:rsidP="00C219BE">
            <w:pPr>
              <w:pStyle w:val="ConsPlusNormal"/>
              <w:jc w:val="both"/>
            </w:pPr>
            <w:r>
              <w:t>Введение.</w:t>
            </w:r>
          </w:p>
          <w:p w14:paraId="442C6016" w14:textId="77777777" w:rsidR="00152C84" w:rsidRDefault="00152C84" w:rsidP="00C219BE">
            <w:pPr>
              <w:pStyle w:val="ConsPlusNormal"/>
              <w:jc w:val="both"/>
            </w:pPr>
            <w:r>
              <w:t>Александровская эпоха:</w:t>
            </w:r>
          </w:p>
          <w:p w14:paraId="756F10C5" w14:textId="77777777" w:rsidR="00152C84" w:rsidRDefault="00152C84" w:rsidP="00C219BE">
            <w:pPr>
              <w:pStyle w:val="ConsPlusNormal"/>
              <w:jc w:val="both"/>
            </w:pPr>
            <w:r>
              <w:t>государственный либерализм.</w:t>
            </w:r>
          </w:p>
        </w:tc>
        <w:tc>
          <w:tcPr>
            <w:tcW w:w="6576" w:type="dxa"/>
            <w:tcBorders>
              <w:top w:val="single" w:sz="4" w:space="0" w:color="auto"/>
              <w:left w:val="single" w:sz="4" w:space="0" w:color="auto"/>
              <w:bottom w:val="single" w:sz="4" w:space="0" w:color="auto"/>
              <w:right w:val="single" w:sz="4" w:space="0" w:color="auto"/>
            </w:tcBorders>
          </w:tcPr>
          <w:p w14:paraId="40E3522C" w14:textId="77777777"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6BD43E85" w14:textId="77777777" w:rsidR="00152C84" w:rsidRDefault="00152C84" w:rsidP="00C219BE">
            <w:pPr>
              <w:pStyle w:val="ConsPlusNormal"/>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14:paraId="486F5AAB" w14:textId="77777777" w:rsidR="00152C84" w:rsidRDefault="00152C84" w:rsidP="00C219B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14:paraId="1AD7CBC4" w14:textId="77777777" w:rsidTr="00C219BE">
        <w:tc>
          <w:tcPr>
            <w:tcW w:w="2438" w:type="dxa"/>
            <w:tcBorders>
              <w:top w:val="single" w:sz="4" w:space="0" w:color="auto"/>
              <w:left w:val="single" w:sz="4" w:space="0" w:color="auto"/>
              <w:bottom w:val="single" w:sz="4" w:space="0" w:color="auto"/>
              <w:right w:val="single" w:sz="4" w:space="0" w:color="auto"/>
            </w:tcBorders>
          </w:tcPr>
          <w:p w14:paraId="69B945C3" w14:textId="77777777" w:rsidR="00152C84" w:rsidRDefault="00152C84" w:rsidP="00C219BE">
            <w:pPr>
              <w:pStyle w:val="ConsPlusNormal"/>
              <w:jc w:val="both"/>
            </w:pPr>
            <w:r>
              <w:t>Николаевское самодержавие: государственный консерватизм.</w:t>
            </w:r>
          </w:p>
        </w:tc>
        <w:tc>
          <w:tcPr>
            <w:tcW w:w="6576" w:type="dxa"/>
            <w:tcBorders>
              <w:top w:val="single" w:sz="4" w:space="0" w:color="auto"/>
              <w:left w:val="single" w:sz="4" w:space="0" w:color="auto"/>
              <w:bottom w:val="single" w:sz="4" w:space="0" w:color="auto"/>
              <w:right w:val="single" w:sz="4" w:space="0" w:color="auto"/>
            </w:tcBorders>
          </w:tcPr>
          <w:p w14:paraId="03B6282E" w14:textId="77777777"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14:paraId="7E30141F" w14:textId="77777777"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1580D7EF" w14:textId="77777777" w:rsidR="00152C84" w:rsidRDefault="00152C84" w:rsidP="00C219B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0AE8AA3E" w14:textId="77777777"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14:paraId="30312B70" w14:textId="77777777" w:rsidTr="00C219BE">
        <w:tc>
          <w:tcPr>
            <w:tcW w:w="2438" w:type="dxa"/>
            <w:tcBorders>
              <w:top w:val="single" w:sz="4" w:space="0" w:color="auto"/>
              <w:left w:val="single" w:sz="4" w:space="0" w:color="auto"/>
              <w:bottom w:val="single" w:sz="4" w:space="0" w:color="auto"/>
              <w:right w:val="single" w:sz="4" w:space="0" w:color="auto"/>
            </w:tcBorders>
          </w:tcPr>
          <w:p w14:paraId="63B0DD5E" w14:textId="77777777" w:rsidR="00152C84" w:rsidRDefault="00152C84" w:rsidP="00C219BE">
            <w:pPr>
              <w:pStyle w:val="ConsPlusNormal"/>
              <w:jc w:val="both"/>
            </w:pPr>
            <w:r>
              <w:t>Культурное пространство империи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14:paraId="13293DB6" w14:textId="77777777"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152C84" w14:paraId="529EA07F" w14:textId="77777777" w:rsidTr="00C219BE">
        <w:tc>
          <w:tcPr>
            <w:tcW w:w="2438" w:type="dxa"/>
            <w:tcBorders>
              <w:top w:val="single" w:sz="4" w:space="0" w:color="auto"/>
              <w:left w:val="single" w:sz="4" w:space="0" w:color="auto"/>
              <w:bottom w:val="single" w:sz="4" w:space="0" w:color="auto"/>
              <w:right w:val="single" w:sz="4" w:space="0" w:color="auto"/>
            </w:tcBorders>
          </w:tcPr>
          <w:p w14:paraId="695C23A1" w14:textId="77777777" w:rsidR="00152C84" w:rsidRDefault="00152C84" w:rsidP="00C219BE">
            <w:pPr>
              <w:pStyle w:val="ConsPlusNormal"/>
              <w:jc w:val="both"/>
            </w:pPr>
            <w:r>
              <w:t>Народы России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14:paraId="0ECFBD52" w14:textId="77777777"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14:paraId="34DEA0CD" w14:textId="77777777" w:rsidTr="00C219BE">
        <w:tc>
          <w:tcPr>
            <w:tcW w:w="2438" w:type="dxa"/>
            <w:tcBorders>
              <w:top w:val="single" w:sz="4" w:space="0" w:color="auto"/>
              <w:left w:val="single" w:sz="4" w:space="0" w:color="auto"/>
              <w:bottom w:val="single" w:sz="4" w:space="0" w:color="auto"/>
              <w:right w:val="single" w:sz="4" w:space="0" w:color="auto"/>
            </w:tcBorders>
          </w:tcPr>
          <w:p w14:paraId="2A7FFA56" w14:textId="77777777" w:rsidR="00152C84" w:rsidRDefault="00152C84" w:rsidP="00C219BE">
            <w:pPr>
              <w:pStyle w:val="ConsPlusNormal"/>
              <w:jc w:val="both"/>
            </w:pPr>
            <w:r>
              <w:t>Социальная и правовая модернизация страны при Александре II.</w:t>
            </w:r>
          </w:p>
        </w:tc>
        <w:tc>
          <w:tcPr>
            <w:tcW w:w="6576" w:type="dxa"/>
            <w:tcBorders>
              <w:top w:val="single" w:sz="4" w:space="0" w:color="auto"/>
              <w:left w:val="single" w:sz="4" w:space="0" w:color="auto"/>
              <w:bottom w:val="single" w:sz="4" w:space="0" w:color="auto"/>
              <w:right w:val="single" w:sz="4" w:space="0" w:color="auto"/>
            </w:tcBorders>
          </w:tcPr>
          <w:p w14:paraId="0AB372B0" w14:textId="77777777" w:rsidR="00152C84" w:rsidRDefault="00152C84" w:rsidP="00C219B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21437B51" w14:textId="77777777"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14:paraId="088BC9E9" w14:textId="77777777" w:rsidTr="00C219BE">
        <w:tc>
          <w:tcPr>
            <w:tcW w:w="2438" w:type="dxa"/>
            <w:tcBorders>
              <w:top w:val="single" w:sz="4" w:space="0" w:color="auto"/>
              <w:left w:val="single" w:sz="4" w:space="0" w:color="auto"/>
              <w:bottom w:val="single" w:sz="4" w:space="0" w:color="auto"/>
              <w:right w:val="single" w:sz="4" w:space="0" w:color="auto"/>
            </w:tcBorders>
          </w:tcPr>
          <w:p w14:paraId="5BCBB229"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307EB8FF" w14:textId="77777777" w:rsidR="00152C84" w:rsidRDefault="00152C84" w:rsidP="00C219BE">
            <w:pPr>
              <w:pStyle w:val="ConsPlusNormal"/>
              <w:jc w:val="both"/>
            </w:pPr>
            <w:r>
              <w:t>Наш край в первой половине XIX в.</w:t>
            </w:r>
          </w:p>
        </w:tc>
      </w:tr>
    </w:tbl>
    <w:p w14:paraId="75CD96C1" w14:textId="77777777" w:rsidR="00152C84" w:rsidRDefault="00152C84" w:rsidP="005358E5">
      <w:pPr>
        <w:pStyle w:val="ConsPlusNormal"/>
        <w:jc w:val="both"/>
      </w:pPr>
    </w:p>
    <w:p w14:paraId="6B1D6345" w14:textId="77777777" w:rsidR="00152C84" w:rsidRDefault="00152C84" w:rsidP="005358E5">
      <w:pPr>
        <w:pStyle w:val="ConsPlusNormal"/>
        <w:ind w:firstLine="540"/>
        <w:jc w:val="both"/>
      </w:pPr>
      <w:r>
        <w:t>119.8. Содержание обучения в 10 классе представлено в таблице:</w:t>
      </w:r>
    </w:p>
    <w:p w14:paraId="61764354"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92C3469" w14:textId="77777777" w:rsidTr="00C219BE">
        <w:tc>
          <w:tcPr>
            <w:tcW w:w="2438" w:type="dxa"/>
            <w:tcBorders>
              <w:top w:val="single" w:sz="4" w:space="0" w:color="auto"/>
              <w:left w:val="single" w:sz="4" w:space="0" w:color="auto"/>
              <w:bottom w:val="single" w:sz="4" w:space="0" w:color="auto"/>
              <w:right w:val="single" w:sz="4" w:space="0" w:color="auto"/>
            </w:tcBorders>
          </w:tcPr>
          <w:p w14:paraId="1101D1B3" w14:textId="77777777" w:rsidR="00152C84" w:rsidRDefault="00152C84" w:rsidP="00C219BE">
            <w:pPr>
              <w:pStyle w:val="ConsPlusNormal"/>
              <w:jc w:val="both"/>
            </w:pPr>
            <w:r>
              <w:t>Всеобщая история. История Нового времени. Вторая половина XIX - начало XX вв.</w:t>
            </w:r>
          </w:p>
          <w:p w14:paraId="0DD66DE3" w14:textId="77777777" w:rsidR="00152C84" w:rsidRDefault="00152C84" w:rsidP="00C219BE">
            <w:pPr>
              <w:pStyle w:val="ConsPlusNormal"/>
              <w:jc w:val="both"/>
            </w:pPr>
            <w:r>
              <w:t>Введение.</w:t>
            </w:r>
          </w:p>
          <w:p w14:paraId="7642573B" w14:textId="77777777" w:rsidR="00152C84" w:rsidRDefault="00152C84" w:rsidP="00C219BE">
            <w:pPr>
              <w:pStyle w:val="ConsPlusNormal"/>
              <w:jc w:val="both"/>
            </w:pPr>
            <w:r>
              <w:t>Страны Европы и Северной Америки в середине XIX - начале XX вв.</w:t>
            </w:r>
          </w:p>
        </w:tc>
        <w:tc>
          <w:tcPr>
            <w:tcW w:w="6576" w:type="dxa"/>
            <w:tcBorders>
              <w:top w:val="single" w:sz="4" w:space="0" w:color="auto"/>
              <w:left w:val="single" w:sz="4" w:space="0" w:color="auto"/>
              <w:bottom w:val="single" w:sz="4" w:space="0" w:color="auto"/>
              <w:right w:val="single" w:sz="4" w:space="0" w:color="auto"/>
            </w:tcBorders>
          </w:tcPr>
          <w:p w14:paraId="6A19745B" w14:textId="77777777"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6D91C60F" w14:textId="77777777"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14:paraId="0C682916" w14:textId="77777777"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14:paraId="12FCD962" w14:textId="77777777"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152C84" w14:paraId="1FDED9D1" w14:textId="77777777" w:rsidTr="00C219BE">
        <w:tc>
          <w:tcPr>
            <w:tcW w:w="2438" w:type="dxa"/>
            <w:tcBorders>
              <w:top w:val="single" w:sz="4" w:space="0" w:color="auto"/>
              <w:left w:val="single" w:sz="4" w:space="0" w:color="auto"/>
              <w:bottom w:val="single" w:sz="4" w:space="0" w:color="auto"/>
              <w:right w:val="single" w:sz="4" w:space="0" w:color="auto"/>
            </w:tcBorders>
          </w:tcPr>
          <w:p w14:paraId="7FE34F45" w14:textId="77777777" w:rsidR="00152C84" w:rsidRDefault="00152C84" w:rsidP="00C219BE">
            <w:pPr>
              <w:pStyle w:val="ConsPlusNormal"/>
              <w:jc w:val="both"/>
            </w:pPr>
            <w:r>
              <w:t>Страны Азии в XIX - начале XX вв.</w:t>
            </w:r>
          </w:p>
        </w:tc>
        <w:tc>
          <w:tcPr>
            <w:tcW w:w="6576" w:type="dxa"/>
            <w:tcBorders>
              <w:top w:val="single" w:sz="4" w:space="0" w:color="auto"/>
              <w:left w:val="single" w:sz="4" w:space="0" w:color="auto"/>
              <w:bottom w:val="single" w:sz="4" w:space="0" w:color="auto"/>
              <w:right w:val="single" w:sz="4" w:space="0" w:color="auto"/>
            </w:tcBorders>
          </w:tcPr>
          <w:p w14:paraId="4E6513EF" w14:textId="77777777"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16BA9A0F" w14:textId="77777777"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СуньЯтсен.</w:t>
            </w:r>
          </w:p>
          <w:p w14:paraId="0FB4E9F3" w14:textId="77777777"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14:paraId="2A7FC11B" w14:textId="77777777" w:rsidR="00152C84" w:rsidRDefault="00152C84" w:rsidP="00C219BE">
            <w:pPr>
              <w:pStyle w:val="ConsPlusNormal"/>
              <w:jc w:val="both"/>
            </w:pPr>
            <w:r>
              <w:t>Революция 1905 - 1911 г. в Иране.</w:t>
            </w:r>
          </w:p>
          <w:p w14:paraId="021FFAA2" w14:textId="77777777" w:rsidR="00152C84" w:rsidRDefault="00152C84" w:rsidP="00C219B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14:paraId="337FB609" w14:textId="77777777" w:rsidTr="00C219BE">
        <w:tc>
          <w:tcPr>
            <w:tcW w:w="2438" w:type="dxa"/>
            <w:tcBorders>
              <w:top w:val="single" w:sz="4" w:space="0" w:color="auto"/>
              <w:left w:val="single" w:sz="4" w:space="0" w:color="auto"/>
              <w:bottom w:val="single" w:sz="4" w:space="0" w:color="auto"/>
              <w:right w:val="single" w:sz="4" w:space="0" w:color="auto"/>
            </w:tcBorders>
          </w:tcPr>
          <w:p w14:paraId="4356ECE9" w14:textId="77777777" w:rsidR="00152C84" w:rsidRDefault="00152C84" w:rsidP="00C219BE">
            <w:pPr>
              <w:pStyle w:val="ConsPlusNormal"/>
              <w:jc w:val="both"/>
            </w:pPr>
            <w:r>
              <w:t>Народы Африки в XIX - начале XX вв.</w:t>
            </w:r>
          </w:p>
        </w:tc>
        <w:tc>
          <w:tcPr>
            <w:tcW w:w="6576" w:type="dxa"/>
            <w:tcBorders>
              <w:top w:val="single" w:sz="4" w:space="0" w:color="auto"/>
              <w:left w:val="single" w:sz="4" w:space="0" w:color="auto"/>
              <w:bottom w:val="single" w:sz="4" w:space="0" w:color="auto"/>
              <w:right w:val="single" w:sz="4" w:space="0" w:color="auto"/>
            </w:tcBorders>
          </w:tcPr>
          <w:p w14:paraId="78CB8A25" w14:textId="77777777"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14:paraId="51FD086C" w14:textId="77777777" w:rsidTr="00C219BE">
        <w:tc>
          <w:tcPr>
            <w:tcW w:w="2438" w:type="dxa"/>
            <w:tcBorders>
              <w:top w:val="single" w:sz="4" w:space="0" w:color="auto"/>
              <w:left w:val="single" w:sz="4" w:space="0" w:color="auto"/>
              <w:bottom w:val="single" w:sz="4" w:space="0" w:color="auto"/>
              <w:right w:val="single" w:sz="4" w:space="0" w:color="auto"/>
            </w:tcBorders>
          </w:tcPr>
          <w:p w14:paraId="45775634" w14:textId="77777777" w:rsidR="00152C84" w:rsidRDefault="00152C84" w:rsidP="00C219BE">
            <w:pPr>
              <w:pStyle w:val="ConsPlusNormal"/>
              <w:jc w:val="both"/>
            </w:pPr>
            <w:r>
              <w:t>Развитие культуры в XIX - начале XX вв.</w:t>
            </w:r>
          </w:p>
        </w:tc>
        <w:tc>
          <w:tcPr>
            <w:tcW w:w="6576" w:type="dxa"/>
            <w:tcBorders>
              <w:top w:val="single" w:sz="4" w:space="0" w:color="auto"/>
              <w:left w:val="single" w:sz="4" w:space="0" w:color="auto"/>
              <w:bottom w:val="single" w:sz="4" w:space="0" w:color="auto"/>
              <w:right w:val="single" w:sz="4" w:space="0" w:color="auto"/>
            </w:tcBorders>
          </w:tcPr>
          <w:p w14:paraId="0E32E80E" w14:textId="77777777" w:rsidR="00152C84" w:rsidRDefault="00152C84" w:rsidP="00C219BE">
            <w:pPr>
              <w:pStyle w:val="ConsPlusNormal"/>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14:paraId="449461A4" w14:textId="77777777" w:rsidTr="00C219BE">
        <w:tc>
          <w:tcPr>
            <w:tcW w:w="2438" w:type="dxa"/>
            <w:tcBorders>
              <w:top w:val="single" w:sz="4" w:space="0" w:color="auto"/>
              <w:left w:val="single" w:sz="4" w:space="0" w:color="auto"/>
              <w:bottom w:val="single" w:sz="4" w:space="0" w:color="auto"/>
              <w:right w:val="single" w:sz="4" w:space="0" w:color="auto"/>
            </w:tcBorders>
          </w:tcPr>
          <w:p w14:paraId="7338FEEF" w14:textId="77777777" w:rsidR="00152C84" w:rsidRDefault="00152C84" w:rsidP="00C219BE">
            <w:pPr>
              <w:pStyle w:val="ConsPlusNormal"/>
              <w:jc w:val="both"/>
            </w:pPr>
            <w:r>
              <w:t>Международные отношения в XIX - начале XX в.</w:t>
            </w:r>
          </w:p>
        </w:tc>
        <w:tc>
          <w:tcPr>
            <w:tcW w:w="6576" w:type="dxa"/>
            <w:tcBorders>
              <w:top w:val="single" w:sz="4" w:space="0" w:color="auto"/>
              <w:left w:val="single" w:sz="4" w:space="0" w:color="auto"/>
              <w:bottom w:val="single" w:sz="4" w:space="0" w:color="auto"/>
              <w:right w:val="single" w:sz="4" w:space="0" w:color="auto"/>
            </w:tcBorders>
          </w:tcPr>
          <w:p w14:paraId="6C98FFA6" w14:textId="77777777"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14:paraId="551B83FC" w14:textId="77777777" w:rsidTr="00C219BE">
        <w:tc>
          <w:tcPr>
            <w:tcW w:w="2438" w:type="dxa"/>
            <w:tcBorders>
              <w:top w:val="single" w:sz="4" w:space="0" w:color="auto"/>
              <w:left w:val="single" w:sz="4" w:space="0" w:color="auto"/>
              <w:bottom w:val="single" w:sz="4" w:space="0" w:color="auto"/>
              <w:right w:val="single" w:sz="4" w:space="0" w:color="auto"/>
            </w:tcBorders>
          </w:tcPr>
          <w:p w14:paraId="0B729E6F" w14:textId="77777777" w:rsidR="00152C84" w:rsidRDefault="00152C84" w:rsidP="00C219BE">
            <w:pPr>
              <w:pStyle w:val="ConsPlusNormal"/>
              <w:jc w:val="both"/>
            </w:pPr>
            <w:r>
              <w:t>История России. Российская империя в 1881 г. - начале XX в. Введение.</w:t>
            </w:r>
          </w:p>
          <w:p w14:paraId="4734B13C" w14:textId="77777777" w:rsidR="00152C84" w:rsidRDefault="00152C84" w:rsidP="00C219BE">
            <w:pPr>
              <w:pStyle w:val="ConsPlusNormal"/>
              <w:jc w:val="both"/>
            </w:pPr>
            <w:r>
              <w:t>Россия в 188 - 1890-х гг.</w:t>
            </w:r>
          </w:p>
        </w:tc>
        <w:tc>
          <w:tcPr>
            <w:tcW w:w="6576" w:type="dxa"/>
            <w:tcBorders>
              <w:top w:val="single" w:sz="4" w:space="0" w:color="auto"/>
              <w:left w:val="single" w:sz="4" w:space="0" w:color="auto"/>
              <w:bottom w:val="single" w:sz="4" w:space="0" w:color="auto"/>
              <w:right w:val="single" w:sz="4" w:space="0" w:color="auto"/>
            </w:tcBorders>
          </w:tcPr>
          <w:p w14:paraId="4B802B61" w14:textId="77777777"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0F0D0740" w14:textId="77777777"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01DBE205" w14:textId="77777777"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6B7A7D08" w14:textId="77777777"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14:paraId="2535434B" w14:textId="77777777" w:rsidTr="00C219BE">
        <w:tc>
          <w:tcPr>
            <w:tcW w:w="2438" w:type="dxa"/>
            <w:tcBorders>
              <w:top w:val="single" w:sz="4" w:space="0" w:color="auto"/>
              <w:left w:val="single" w:sz="4" w:space="0" w:color="auto"/>
              <w:bottom w:val="single" w:sz="4" w:space="0" w:color="auto"/>
              <w:right w:val="single" w:sz="4" w:space="0" w:color="auto"/>
            </w:tcBorders>
          </w:tcPr>
          <w:p w14:paraId="1BA3307E" w14:textId="77777777" w:rsidR="00152C84" w:rsidRDefault="00152C84" w:rsidP="00C219BE">
            <w:pPr>
              <w:pStyle w:val="ConsPlusNormal"/>
              <w:jc w:val="both"/>
            </w:pPr>
            <w:r>
              <w:t>Культурное пространство империи во второй половине XIX в.</w:t>
            </w:r>
          </w:p>
        </w:tc>
        <w:tc>
          <w:tcPr>
            <w:tcW w:w="6576" w:type="dxa"/>
            <w:tcBorders>
              <w:top w:val="single" w:sz="4" w:space="0" w:color="auto"/>
              <w:left w:val="single" w:sz="4" w:space="0" w:color="auto"/>
              <w:bottom w:val="single" w:sz="4" w:space="0" w:color="auto"/>
              <w:right w:val="single" w:sz="4" w:space="0" w:color="auto"/>
            </w:tcBorders>
          </w:tcPr>
          <w:p w14:paraId="5E88125C" w14:textId="77777777"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152C84" w14:paraId="57709185" w14:textId="77777777" w:rsidTr="00C219BE">
        <w:tc>
          <w:tcPr>
            <w:tcW w:w="2438" w:type="dxa"/>
            <w:tcBorders>
              <w:top w:val="single" w:sz="4" w:space="0" w:color="auto"/>
              <w:left w:val="single" w:sz="4" w:space="0" w:color="auto"/>
              <w:bottom w:val="single" w:sz="4" w:space="0" w:color="auto"/>
              <w:right w:val="single" w:sz="4" w:space="0" w:color="auto"/>
            </w:tcBorders>
          </w:tcPr>
          <w:p w14:paraId="07634EFE" w14:textId="77777777" w:rsidR="00152C84" w:rsidRDefault="00152C84" w:rsidP="00C219BE">
            <w:pPr>
              <w:pStyle w:val="ConsPlusNormal"/>
              <w:jc w:val="both"/>
            </w:pPr>
            <w:r>
              <w:t>Этнокультурный облик империи.</w:t>
            </w:r>
          </w:p>
        </w:tc>
        <w:tc>
          <w:tcPr>
            <w:tcW w:w="6576" w:type="dxa"/>
            <w:tcBorders>
              <w:top w:val="single" w:sz="4" w:space="0" w:color="auto"/>
              <w:left w:val="single" w:sz="4" w:space="0" w:color="auto"/>
              <w:bottom w:val="single" w:sz="4" w:space="0" w:color="auto"/>
              <w:right w:val="single" w:sz="4" w:space="0" w:color="auto"/>
            </w:tcBorders>
          </w:tcPr>
          <w:p w14:paraId="07DA2957" w14:textId="77777777"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14:paraId="60C5284B" w14:textId="77777777" w:rsidTr="00C219BE">
        <w:tc>
          <w:tcPr>
            <w:tcW w:w="2438" w:type="dxa"/>
            <w:tcBorders>
              <w:top w:val="single" w:sz="4" w:space="0" w:color="auto"/>
              <w:left w:val="single" w:sz="4" w:space="0" w:color="auto"/>
              <w:bottom w:val="single" w:sz="4" w:space="0" w:color="auto"/>
              <w:right w:val="single" w:sz="4" w:space="0" w:color="auto"/>
            </w:tcBorders>
          </w:tcPr>
          <w:p w14:paraId="148B8DE2" w14:textId="77777777"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6576" w:type="dxa"/>
            <w:tcBorders>
              <w:top w:val="single" w:sz="4" w:space="0" w:color="auto"/>
              <w:left w:val="single" w:sz="4" w:space="0" w:color="auto"/>
              <w:bottom w:val="single" w:sz="4" w:space="0" w:color="auto"/>
              <w:right w:val="single" w:sz="4" w:space="0" w:color="auto"/>
            </w:tcBorders>
          </w:tcPr>
          <w:p w14:paraId="48CEE686" w14:textId="77777777"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446E9133" w14:textId="77777777"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14:paraId="50BD0A4F" w14:textId="77777777" w:rsidTr="00C219BE">
        <w:tc>
          <w:tcPr>
            <w:tcW w:w="2438" w:type="dxa"/>
            <w:tcBorders>
              <w:top w:val="single" w:sz="4" w:space="0" w:color="auto"/>
              <w:left w:val="single" w:sz="4" w:space="0" w:color="auto"/>
              <w:bottom w:val="single" w:sz="4" w:space="0" w:color="auto"/>
              <w:right w:val="single" w:sz="4" w:space="0" w:color="auto"/>
            </w:tcBorders>
          </w:tcPr>
          <w:p w14:paraId="06A7AC20" w14:textId="77777777" w:rsidR="00152C84" w:rsidRDefault="00152C84" w:rsidP="00C219BE">
            <w:pPr>
              <w:pStyle w:val="ConsPlusNormal"/>
              <w:jc w:val="both"/>
            </w:pPr>
            <w:r>
              <w:t>Россия на пороге XX в.</w:t>
            </w:r>
          </w:p>
        </w:tc>
        <w:tc>
          <w:tcPr>
            <w:tcW w:w="6576" w:type="dxa"/>
            <w:tcBorders>
              <w:top w:val="single" w:sz="4" w:space="0" w:color="auto"/>
              <w:left w:val="single" w:sz="4" w:space="0" w:color="auto"/>
              <w:bottom w:val="single" w:sz="4" w:space="0" w:color="auto"/>
              <w:right w:val="single" w:sz="4" w:space="0" w:color="auto"/>
            </w:tcBorders>
          </w:tcPr>
          <w:p w14:paraId="69830A29" w14:textId="77777777"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6329AC1F" w14:textId="77777777"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14:paraId="59FC0C45" w14:textId="77777777" w:rsidTr="00C219BE">
        <w:tc>
          <w:tcPr>
            <w:tcW w:w="2438" w:type="dxa"/>
            <w:tcBorders>
              <w:top w:val="single" w:sz="4" w:space="0" w:color="auto"/>
              <w:left w:val="single" w:sz="4" w:space="0" w:color="auto"/>
              <w:bottom w:val="single" w:sz="4" w:space="0" w:color="auto"/>
              <w:right w:val="single" w:sz="4" w:space="0" w:color="auto"/>
            </w:tcBorders>
          </w:tcPr>
          <w:p w14:paraId="7F416BDC" w14:textId="77777777" w:rsidR="00152C84" w:rsidRDefault="00152C84" w:rsidP="00C219BE">
            <w:pPr>
              <w:pStyle w:val="ConsPlusNormal"/>
              <w:jc w:val="both"/>
            </w:pPr>
            <w:r>
              <w:t>Россия в системе международных отношений.</w:t>
            </w:r>
          </w:p>
        </w:tc>
        <w:tc>
          <w:tcPr>
            <w:tcW w:w="6576" w:type="dxa"/>
            <w:tcBorders>
              <w:top w:val="single" w:sz="4" w:space="0" w:color="auto"/>
              <w:left w:val="single" w:sz="4" w:space="0" w:color="auto"/>
              <w:bottom w:val="single" w:sz="4" w:space="0" w:color="auto"/>
              <w:right w:val="single" w:sz="4" w:space="0" w:color="auto"/>
            </w:tcBorders>
          </w:tcPr>
          <w:p w14:paraId="0BD3DE19" w14:textId="77777777"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14:paraId="6C76D8BC" w14:textId="77777777" w:rsidTr="00C219BE">
        <w:tc>
          <w:tcPr>
            <w:tcW w:w="2438" w:type="dxa"/>
            <w:tcBorders>
              <w:top w:val="single" w:sz="4" w:space="0" w:color="auto"/>
              <w:left w:val="single" w:sz="4" w:space="0" w:color="auto"/>
              <w:bottom w:val="single" w:sz="4" w:space="0" w:color="auto"/>
              <w:right w:val="single" w:sz="4" w:space="0" w:color="auto"/>
            </w:tcBorders>
          </w:tcPr>
          <w:p w14:paraId="356F8CD5" w14:textId="77777777" w:rsidR="00152C84" w:rsidRDefault="00152C84" w:rsidP="00C219BE">
            <w:pPr>
              <w:pStyle w:val="ConsPlusNormal"/>
              <w:jc w:val="both"/>
            </w:pPr>
            <w:r>
              <w:t>Первая российская революция 1905 - 1907 гг. Начало парламентаризма в России.</w:t>
            </w:r>
          </w:p>
        </w:tc>
        <w:tc>
          <w:tcPr>
            <w:tcW w:w="6576" w:type="dxa"/>
            <w:tcBorders>
              <w:top w:val="single" w:sz="4" w:space="0" w:color="auto"/>
              <w:left w:val="single" w:sz="4" w:space="0" w:color="auto"/>
              <w:bottom w:val="single" w:sz="4" w:space="0" w:color="auto"/>
              <w:right w:val="single" w:sz="4" w:space="0" w:color="auto"/>
            </w:tcBorders>
          </w:tcPr>
          <w:p w14:paraId="137A9216" w14:textId="77777777" w:rsidR="00152C84" w:rsidRDefault="00152C84" w:rsidP="00C219B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60430D23" w14:textId="77777777"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075BEBEF" w14:textId="77777777"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152C84" w14:paraId="12A7A66D" w14:textId="77777777" w:rsidTr="00C219BE">
        <w:tc>
          <w:tcPr>
            <w:tcW w:w="2438" w:type="dxa"/>
            <w:tcBorders>
              <w:top w:val="single" w:sz="4" w:space="0" w:color="auto"/>
              <w:left w:val="single" w:sz="4" w:space="0" w:color="auto"/>
              <w:bottom w:val="single" w:sz="4" w:space="0" w:color="auto"/>
              <w:right w:val="single" w:sz="4" w:space="0" w:color="auto"/>
            </w:tcBorders>
          </w:tcPr>
          <w:p w14:paraId="266584E2" w14:textId="77777777" w:rsidR="00152C84" w:rsidRDefault="00152C84" w:rsidP="00C219BE">
            <w:pPr>
              <w:pStyle w:val="ConsPlusNormal"/>
              <w:jc w:val="both"/>
            </w:pPr>
            <w:r>
              <w:t>Общество и власть после революции.</w:t>
            </w:r>
          </w:p>
        </w:tc>
        <w:tc>
          <w:tcPr>
            <w:tcW w:w="6576" w:type="dxa"/>
            <w:tcBorders>
              <w:top w:val="single" w:sz="4" w:space="0" w:color="auto"/>
              <w:left w:val="single" w:sz="4" w:space="0" w:color="auto"/>
              <w:bottom w:val="single" w:sz="4" w:space="0" w:color="auto"/>
              <w:right w:val="single" w:sz="4" w:space="0" w:color="auto"/>
            </w:tcBorders>
          </w:tcPr>
          <w:p w14:paraId="1FA78AD3" w14:textId="77777777"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79858762" w14:textId="77777777"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14:paraId="60942EB6" w14:textId="77777777" w:rsidTr="00C219BE">
        <w:tc>
          <w:tcPr>
            <w:tcW w:w="2438" w:type="dxa"/>
            <w:tcBorders>
              <w:top w:val="single" w:sz="4" w:space="0" w:color="auto"/>
              <w:left w:val="single" w:sz="4" w:space="0" w:color="auto"/>
              <w:bottom w:val="single" w:sz="4" w:space="0" w:color="auto"/>
              <w:right w:val="single" w:sz="4" w:space="0" w:color="auto"/>
            </w:tcBorders>
          </w:tcPr>
          <w:p w14:paraId="44A865C2" w14:textId="77777777" w:rsidR="00152C84" w:rsidRDefault="00152C84" w:rsidP="00C219BE">
            <w:pPr>
              <w:pStyle w:val="ConsPlusNormal"/>
              <w:jc w:val="both"/>
            </w:pPr>
            <w:r>
              <w:t>"Серебряный век" российской культуры.</w:t>
            </w:r>
          </w:p>
        </w:tc>
        <w:tc>
          <w:tcPr>
            <w:tcW w:w="6576" w:type="dxa"/>
            <w:tcBorders>
              <w:top w:val="single" w:sz="4" w:space="0" w:color="auto"/>
              <w:left w:val="single" w:sz="4" w:space="0" w:color="auto"/>
              <w:bottom w:val="single" w:sz="4" w:space="0" w:color="auto"/>
              <w:right w:val="single" w:sz="4" w:space="0" w:color="auto"/>
            </w:tcBorders>
          </w:tcPr>
          <w:p w14:paraId="0B54AC3B" w14:textId="77777777"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A60045D" w14:textId="77777777"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14:paraId="43C51760" w14:textId="77777777" w:rsidTr="00C219BE">
        <w:tc>
          <w:tcPr>
            <w:tcW w:w="2438" w:type="dxa"/>
            <w:tcBorders>
              <w:top w:val="single" w:sz="4" w:space="0" w:color="auto"/>
              <w:left w:val="single" w:sz="4" w:space="0" w:color="auto"/>
              <w:bottom w:val="single" w:sz="4" w:space="0" w:color="auto"/>
              <w:right w:val="single" w:sz="4" w:space="0" w:color="auto"/>
            </w:tcBorders>
          </w:tcPr>
          <w:p w14:paraId="2FD0EE89" w14:textId="77777777" w:rsidR="00152C84" w:rsidRDefault="00152C84" w:rsidP="00C219BE">
            <w:pPr>
              <w:pStyle w:val="ConsPlusNormal"/>
              <w:jc w:val="both"/>
            </w:pPr>
            <w:r>
              <w:t>Обобщающее повторение по курсу.</w:t>
            </w:r>
          </w:p>
        </w:tc>
        <w:tc>
          <w:tcPr>
            <w:tcW w:w="6576" w:type="dxa"/>
            <w:tcBorders>
              <w:top w:val="single" w:sz="4" w:space="0" w:color="auto"/>
              <w:left w:val="single" w:sz="4" w:space="0" w:color="auto"/>
              <w:bottom w:val="single" w:sz="4" w:space="0" w:color="auto"/>
              <w:right w:val="single" w:sz="4" w:space="0" w:color="auto"/>
            </w:tcBorders>
          </w:tcPr>
          <w:p w14:paraId="7D5BBF41" w14:textId="77777777" w:rsidR="00152C84" w:rsidRDefault="00152C84" w:rsidP="00C219BE">
            <w:pPr>
              <w:pStyle w:val="ConsPlusNormal"/>
              <w:jc w:val="both"/>
            </w:pPr>
            <w:r>
              <w:t>Наш край во второй половине XIX - начале XX в.</w:t>
            </w:r>
          </w:p>
        </w:tc>
      </w:tr>
    </w:tbl>
    <w:p w14:paraId="7B1E93F7" w14:textId="77777777" w:rsidR="00152C84" w:rsidRDefault="00152C84" w:rsidP="005358E5">
      <w:pPr>
        <w:pStyle w:val="ConsPlusNormal"/>
        <w:jc w:val="both"/>
      </w:pPr>
    </w:p>
    <w:p w14:paraId="5F1F5F9E" w14:textId="77777777" w:rsidR="00152C84" w:rsidRDefault="00152C84" w:rsidP="005358E5">
      <w:pPr>
        <w:pStyle w:val="ConsPlusTitle"/>
        <w:ind w:firstLine="540"/>
        <w:jc w:val="both"/>
        <w:outlineLvl w:val="3"/>
      </w:pPr>
      <w:r>
        <w:t>119.9. Планируемые результаты освоения программы по истории на уровне основного общего образования.</w:t>
      </w:r>
    </w:p>
    <w:p w14:paraId="51A41806" w14:textId="77777777" w:rsidR="00152C84" w:rsidRDefault="00152C84" w:rsidP="005358E5">
      <w:pPr>
        <w:pStyle w:val="ConsPlusNormal"/>
        <w:spacing w:before="240"/>
        <w:ind w:firstLine="540"/>
        <w:jc w:val="both"/>
      </w:pPr>
      <w:r>
        <w:t>119.9.1. К важнейшим личностным результатам изучения истории относятся:</w:t>
      </w:r>
    </w:p>
    <w:p w14:paraId="1F3A800A" w14:textId="77777777"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24EBBA7" w14:textId="77777777"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4181BC1A" w14:textId="77777777"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291A0165" w14:textId="77777777"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65B45243" w14:textId="77777777"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51C4B49F" w14:textId="77777777"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02522144" w14:textId="77777777"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23D2D797" w14:textId="77777777"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6AA583F0" w14:textId="77777777"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AC374FD" w14:textId="77777777" w:rsidR="00152C84" w:rsidRDefault="00152C84" w:rsidP="005358E5">
      <w:pPr>
        <w:pStyle w:val="ConsPlusNormal"/>
        <w:spacing w:before="240"/>
        <w:ind w:firstLine="540"/>
        <w:jc w:val="both"/>
      </w:pPr>
      <w:r>
        <w:t>119.9.2.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76BEFD7" w14:textId="77777777" w:rsidR="00152C84" w:rsidRDefault="00152C84" w:rsidP="005358E5">
      <w:pPr>
        <w:pStyle w:val="ConsPlusNormal"/>
        <w:spacing w:before="240"/>
        <w:ind w:firstLine="540"/>
        <w:jc w:val="both"/>
      </w:pPr>
      <w:r>
        <w:t>119.9.2.1. У обучающегося будут сформированы следующие базовые логические действия как часть познавательных универсальных учебных действий:</w:t>
      </w:r>
    </w:p>
    <w:p w14:paraId="32DCF475" w14:textId="77777777"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14:paraId="619AEED0" w14:textId="77777777" w:rsidR="00152C84" w:rsidRDefault="00152C84" w:rsidP="005358E5">
      <w:pPr>
        <w:pStyle w:val="ConsPlusNormal"/>
        <w:spacing w:before="240"/>
        <w:ind w:firstLine="540"/>
        <w:jc w:val="both"/>
      </w:pPr>
      <w:r>
        <w:t>выявлять характерные признаки исторических явлений;</w:t>
      </w:r>
    </w:p>
    <w:p w14:paraId="0FC89841" w14:textId="77777777" w:rsidR="00152C84" w:rsidRDefault="00152C84" w:rsidP="005358E5">
      <w:pPr>
        <w:pStyle w:val="ConsPlusNormal"/>
        <w:spacing w:before="240"/>
        <w:ind w:firstLine="540"/>
        <w:jc w:val="both"/>
      </w:pPr>
      <w:r>
        <w:t>раскрывать причинно-следственные связи событий;</w:t>
      </w:r>
    </w:p>
    <w:p w14:paraId="1D859E4D" w14:textId="77777777"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14:paraId="2A16BBA7" w14:textId="77777777" w:rsidR="00152C84" w:rsidRDefault="00152C84" w:rsidP="005358E5">
      <w:pPr>
        <w:pStyle w:val="ConsPlusNormal"/>
        <w:spacing w:before="240"/>
        <w:ind w:firstLine="540"/>
        <w:jc w:val="both"/>
      </w:pPr>
      <w:r>
        <w:t>119.9.2.2.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4529BAAD" w14:textId="77777777" w:rsidR="00152C84" w:rsidRDefault="00152C84" w:rsidP="005358E5">
      <w:pPr>
        <w:pStyle w:val="ConsPlusNormal"/>
        <w:spacing w:before="240"/>
        <w:ind w:firstLine="540"/>
        <w:jc w:val="both"/>
      </w:pPr>
      <w:r>
        <w:t>определять познавательную задачу;</w:t>
      </w:r>
    </w:p>
    <w:p w14:paraId="6CEB63D9" w14:textId="77777777"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14:paraId="1D627658" w14:textId="77777777"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14:paraId="6562C0D8" w14:textId="77777777" w:rsidR="00152C84" w:rsidRDefault="00152C84" w:rsidP="005358E5">
      <w:pPr>
        <w:pStyle w:val="ConsPlusNormal"/>
        <w:spacing w:before="240"/>
        <w:ind w:firstLine="540"/>
        <w:jc w:val="both"/>
      </w:pPr>
      <w:r>
        <w:t>определять новизну и обоснованность полученного результата;</w:t>
      </w:r>
    </w:p>
    <w:p w14:paraId="188D0520" w14:textId="77777777"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750A4A41" w14:textId="77777777" w:rsidR="00152C84" w:rsidRDefault="00152C84" w:rsidP="005358E5">
      <w:pPr>
        <w:pStyle w:val="ConsPlusNormal"/>
        <w:spacing w:before="240"/>
        <w:ind w:firstLine="540"/>
        <w:jc w:val="both"/>
      </w:pPr>
      <w:r>
        <w:t>119.9.2.3. У обучающегося будут сформированы следующие умения работать с информацией как часть познавательных универсальных учебных действий:</w:t>
      </w:r>
    </w:p>
    <w:p w14:paraId="26CF9135" w14:textId="77777777"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04025FD2" w14:textId="77777777" w:rsidR="00152C84" w:rsidRDefault="00152C84" w:rsidP="005358E5">
      <w:pPr>
        <w:pStyle w:val="ConsPlusNormal"/>
        <w:spacing w:before="240"/>
        <w:ind w:firstLine="540"/>
        <w:jc w:val="both"/>
      </w:pPr>
      <w:r>
        <w:t>различать виды источников исторической информации;</w:t>
      </w:r>
    </w:p>
    <w:p w14:paraId="6A22AC4A" w14:textId="77777777"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14:paraId="4F388B24" w14:textId="77777777" w:rsidR="00152C84" w:rsidRDefault="00152C84" w:rsidP="005358E5">
      <w:pPr>
        <w:pStyle w:val="ConsPlusNormal"/>
        <w:spacing w:before="240"/>
        <w:ind w:firstLine="540"/>
        <w:jc w:val="both"/>
      </w:pPr>
      <w:r>
        <w:t>119.9.2.4. У обучающегося будут сформированы следующие умения общения как часть коммуникативных универсальных учебных действий:</w:t>
      </w:r>
    </w:p>
    <w:p w14:paraId="473ED25F" w14:textId="77777777"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14:paraId="50196EBC" w14:textId="77777777"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14:paraId="7ABA1589"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4FD9108B" w14:textId="77777777" w:rsidR="00152C84" w:rsidRDefault="00152C84" w:rsidP="005358E5">
      <w:pPr>
        <w:pStyle w:val="ConsPlusNormal"/>
        <w:spacing w:before="240"/>
        <w:ind w:firstLine="540"/>
        <w:jc w:val="both"/>
      </w:pPr>
      <w:r>
        <w:t>119.9.2.5. У обучающегося будут сформированы следующие умения в части регулятивных универсальных учебных действий:</w:t>
      </w:r>
    </w:p>
    <w:p w14:paraId="555C945D" w14:textId="77777777"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5BB494E4" w14:textId="77777777"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39C0D841" w14:textId="77777777"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14:paraId="3634FEE5" w14:textId="77777777"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14:paraId="2A236365" w14:textId="77777777"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2AA8E91E" w14:textId="77777777"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14:paraId="2D03EC0E" w14:textId="77777777" w:rsidR="00152C84" w:rsidRDefault="00152C84" w:rsidP="005358E5">
      <w:pPr>
        <w:pStyle w:val="ConsPlusNormal"/>
        <w:spacing w:before="240"/>
        <w:ind w:firstLine="540"/>
        <w:jc w:val="both"/>
      </w:pPr>
      <w:r>
        <w:t>119.9.2.6. У обучающегося будут сформированы следующие умения совместной деятельности:</w:t>
      </w:r>
    </w:p>
    <w:p w14:paraId="0A83ABDB" w14:textId="77777777"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7864B112" w14:textId="77777777"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49E9E870" w14:textId="77777777"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14:paraId="2D86F5EB" w14:textId="77777777" w:rsidR="00152C84" w:rsidRDefault="00152C84" w:rsidP="005358E5">
      <w:pPr>
        <w:pStyle w:val="ConsPlusNormal"/>
        <w:spacing w:before="240"/>
        <w:ind w:firstLine="540"/>
        <w:jc w:val="both"/>
      </w:pPr>
      <w:r>
        <w:t>119.9.3. Предметные результаты освоения программы по истории на уровне основного общего образования должны обеспечивать:</w:t>
      </w:r>
    </w:p>
    <w:p w14:paraId="2D94FB0F" w14:textId="77777777"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47703B40" w14:textId="77777777"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14:paraId="379DE70F" w14:textId="77777777"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14:paraId="3FB5F800" w14:textId="77777777"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42F7F1C4" w14:textId="77777777"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14:paraId="3D02B6E8" w14:textId="77777777" w:rsidR="00152C84" w:rsidRDefault="00152C84" w:rsidP="005358E5">
      <w:pPr>
        <w:pStyle w:val="ConsPlusNormal"/>
        <w:spacing w:before="240"/>
        <w:ind w:firstLine="540"/>
        <w:jc w:val="both"/>
      </w:pPr>
      <w:r>
        <w:t>6) умение устанавливать причинно-следственные, пространственные,</w:t>
      </w:r>
    </w:p>
    <w:p w14:paraId="2C2FBFCB" w14:textId="77777777"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14:paraId="3EDD9C99" w14:textId="77777777"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14:paraId="56CD68DB" w14:textId="77777777"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13C7A25" w14:textId="77777777"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14:paraId="28269617" w14:textId="77777777"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B58B01E" w14:textId="77777777"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44695ED7" w14:textId="77777777"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19684655" w14:textId="77777777"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505EF7C1" w14:textId="77777777"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66538EE3" w14:textId="77777777" w:rsidR="00152C84" w:rsidRDefault="00152C84" w:rsidP="005358E5">
      <w:pPr>
        <w:pStyle w:val="ConsPlusNormal"/>
        <w:spacing w:before="240"/>
        <w:ind w:firstLine="540"/>
        <w:jc w:val="both"/>
      </w:pPr>
      <w:r>
        <w:t>119.9.4.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2E9D8A42" w14:textId="77777777" w:rsidR="00152C84" w:rsidRDefault="00152C84" w:rsidP="005358E5">
      <w:pPr>
        <w:pStyle w:val="ConsPlusNormal"/>
        <w:spacing w:before="240"/>
        <w:ind w:firstLine="540"/>
        <w:jc w:val="both"/>
      </w:pPr>
      <w:r>
        <w:t>119.9.4.1. Предметные результаты изучения истории включают:</w:t>
      </w:r>
    </w:p>
    <w:p w14:paraId="6CCDE01D" w14:textId="77777777"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311BA615" w14:textId="77777777"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14:paraId="0CBF3CB0" w14:textId="77777777"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1F87E33D" w14:textId="77777777"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14:paraId="3B255096" w14:textId="77777777"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21915187" w14:textId="77777777"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5EF16303" w14:textId="77777777"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14:paraId="6D70420E" w14:textId="77777777"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06A2F65F" w14:textId="77777777"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14:paraId="34D2418D" w14:textId="77777777"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вв.</w:t>
      </w:r>
    </w:p>
    <w:p w14:paraId="01298A0E" w14:textId="77777777" w:rsidR="00152C84" w:rsidRDefault="00152C84" w:rsidP="005358E5">
      <w:pPr>
        <w:pStyle w:val="ConsPlusNormal"/>
        <w:spacing w:before="240"/>
        <w:ind w:firstLine="540"/>
        <w:jc w:val="both"/>
      </w:pPr>
      <w:r>
        <w:t xml:space="preserve">119.9.5.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95" w:history="1">
        <w:r>
          <w:rPr>
            <w:color w:val="0000FF"/>
          </w:rPr>
          <w:t>ФОП</w:t>
        </w:r>
      </w:hyperlink>
      <w:r>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14:paraId="31A1E7AB" w14:textId="77777777" w:rsidR="00152C84" w:rsidRDefault="00152C84" w:rsidP="005358E5">
      <w:pPr>
        <w:pStyle w:val="ConsPlusNormal"/>
        <w:spacing w:before="240"/>
        <w:ind w:firstLine="540"/>
        <w:jc w:val="both"/>
      </w:pPr>
      <w:r>
        <w:t>119.9.6.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2B4167E3" w14:textId="77777777" w:rsidR="00152C84" w:rsidRDefault="00152C84" w:rsidP="005358E5">
      <w:pPr>
        <w:pStyle w:val="ConsPlusNormal"/>
        <w:spacing w:before="240"/>
        <w:ind w:firstLine="540"/>
        <w:jc w:val="both"/>
      </w:pPr>
      <w:r>
        <w:t>119.9.7.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14:paraId="073B2980" w14:textId="77777777"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03B3CDE9" w14:textId="77777777" w:rsidR="00152C84" w:rsidRDefault="00152C84" w:rsidP="005358E5">
      <w:pPr>
        <w:pStyle w:val="ConsPlusNormal"/>
        <w:spacing w:before="240"/>
        <w:ind w:firstLine="540"/>
        <w:jc w:val="both"/>
      </w:pPr>
      <w:r>
        <w:t>обстоятельства, участников, результаты важнейших исторических событий; группировать (классифицировать) факты по различным признакам;</w:t>
      </w:r>
    </w:p>
    <w:p w14:paraId="23EF1A88" w14:textId="77777777"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26D99C0D" w14:textId="77777777"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0544693E" w14:textId="77777777"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2C86286F" w14:textId="77777777"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31C9EF4C" w14:textId="77777777"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2AEE04F3" w14:textId="77777777"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0840A14E" w14:textId="77777777" w:rsidR="00152C84" w:rsidRDefault="00152C84" w:rsidP="005358E5">
      <w:pPr>
        <w:pStyle w:val="ConsPlusNormal"/>
        <w:spacing w:before="240"/>
        <w:ind w:firstLine="540"/>
        <w:jc w:val="both"/>
      </w:pPr>
      <w:r>
        <w:t>119.9.8.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14:paraId="3278DFF3" w14:textId="77777777" w:rsidR="00152C84" w:rsidRDefault="00152C84" w:rsidP="005358E5">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62344EB8" w14:textId="77777777" w:rsidR="00152C84" w:rsidRDefault="00152C84" w:rsidP="005358E5">
      <w:pPr>
        <w:pStyle w:val="ConsPlusNormal"/>
        <w:spacing w:before="240"/>
        <w:ind w:firstLine="540"/>
        <w:jc w:val="both"/>
      </w:pPr>
      <w:r>
        <w:t>119.9.9. Предметные результаты изучения истории в 5 классе.</w:t>
      </w:r>
    </w:p>
    <w:p w14:paraId="0BBCDE72" w14:textId="77777777" w:rsidR="00152C84" w:rsidRDefault="00152C84" w:rsidP="005358E5">
      <w:pPr>
        <w:pStyle w:val="ConsPlusNormal"/>
        <w:spacing w:before="240"/>
        <w:ind w:firstLine="540"/>
        <w:jc w:val="both"/>
      </w:pPr>
      <w:r>
        <w:t>119.9.9.1. Знание хронологии, работа с хронологией:</w:t>
      </w:r>
    </w:p>
    <w:p w14:paraId="67AE854B" w14:textId="77777777"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14:paraId="2D3C6BD5" w14:textId="77777777"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02019F34" w14:textId="77777777"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134532AF" w14:textId="77777777" w:rsidR="00152C84" w:rsidRDefault="00152C84" w:rsidP="005358E5">
      <w:pPr>
        <w:pStyle w:val="ConsPlusNormal"/>
        <w:spacing w:before="240"/>
        <w:ind w:firstLine="540"/>
        <w:jc w:val="both"/>
      </w:pPr>
      <w:r>
        <w:t>119.9.9.2. Знание исторических фактов, работа с фактами:</w:t>
      </w:r>
    </w:p>
    <w:p w14:paraId="60B61E2B"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14:paraId="45B04A1D" w14:textId="77777777" w:rsidR="00152C84" w:rsidRDefault="00152C84" w:rsidP="005358E5">
      <w:pPr>
        <w:pStyle w:val="ConsPlusNormal"/>
        <w:spacing w:before="240"/>
        <w:ind w:firstLine="540"/>
        <w:jc w:val="both"/>
      </w:pPr>
      <w:r>
        <w:t>группировать, систематизировать факты по заданному признаку.</w:t>
      </w:r>
    </w:p>
    <w:p w14:paraId="171802FE" w14:textId="77777777" w:rsidR="00152C84" w:rsidRDefault="00152C84" w:rsidP="005358E5">
      <w:pPr>
        <w:pStyle w:val="ConsPlusNormal"/>
        <w:spacing w:before="240"/>
        <w:ind w:firstLine="540"/>
        <w:jc w:val="both"/>
      </w:pPr>
      <w:r>
        <w:t>119.9.9.3. Работа с исторической картой:</w:t>
      </w:r>
    </w:p>
    <w:p w14:paraId="0F37968E" w14:textId="77777777"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6297759D" w14:textId="77777777"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6787F26E" w14:textId="77777777" w:rsidR="00152C84" w:rsidRDefault="00152C84" w:rsidP="005358E5">
      <w:pPr>
        <w:pStyle w:val="ConsPlusNormal"/>
        <w:spacing w:before="240"/>
        <w:ind w:firstLine="540"/>
        <w:jc w:val="both"/>
      </w:pPr>
      <w:r>
        <w:t>119.9.9.4. Работа с историческими источниками:</w:t>
      </w:r>
    </w:p>
    <w:p w14:paraId="656C6377" w14:textId="77777777"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A30AF97" w14:textId="77777777"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08CCE1CA" w14:textId="77777777"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36FEC31F" w14:textId="77777777" w:rsidR="00152C84" w:rsidRDefault="00152C84" w:rsidP="005358E5">
      <w:pPr>
        <w:pStyle w:val="ConsPlusNormal"/>
        <w:spacing w:before="240"/>
        <w:ind w:firstLine="540"/>
        <w:jc w:val="both"/>
      </w:pPr>
      <w:r>
        <w:t>119.9.9.5. Историческое описание (реконструкция): характеризовать условия жизни людей в древности;</w:t>
      </w:r>
    </w:p>
    <w:p w14:paraId="669053B3" w14:textId="77777777" w:rsidR="00152C84" w:rsidRDefault="00152C84" w:rsidP="005358E5">
      <w:pPr>
        <w:pStyle w:val="ConsPlusNormal"/>
        <w:spacing w:before="240"/>
        <w:ind w:firstLine="540"/>
        <w:jc w:val="both"/>
      </w:pPr>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14:paraId="49E7F941" w14:textId="77777777" w:rsidR="00152C84" w:rsidRDefault="00152C84" w:rsidP="005358E5">
      <w:pPr>
        <w:pStyle w:val="ConsPlusNormal"/>
        <w:spacing w:before="240"/>
        <w:ind w:firstLine="540"/>
        <w:jc w:val="both"/>
      </w:pPr>
      <w:r>
        <w:t>давать краткое описание памятников культуры эпохи первобытности и древнейших цивилизаций.</w:t>
      </w:r>
    </w:p>
    <w:p w14:paraId="63521CC9" w14:textId="77777777" w:rsidR="00152C84" w:rsidRDefault="00152C84" w:rsidP="005358E5">
      <w:pPr>
        <w:pStyle w:val="ConsPlusNormal"/>
        <w:spacing w:before="240"/>
        <w:ind w:firstLine="540"/>
        <w:jc w:val="both"/>
      </w:pPr>
      <w:r>
        <w:t>119.9.9.6. Анализ, объяснение исторических событий, явлений: раскрывать существенные черты: а) государственного устройства древних</w:t>
      </w:r>
    </w:p>
    <w:p w14:paraId="6027339E" w14:textId="77777777" w:rsidR="00152C84" w:rsidRDefault="00152C84" w:rsidP="005358E5">
      <w:pPr>
        <w:pStyle w:val="ConsPlusNormal"/>
        <w:spacing w:before="240"/>
        <w:ind w:firstLine="540"/>
        <w:jc w:val="both"/>
      </w:pPr>
      <w:r>
        <w:t>обществ; б) положения основных групп населения; в) религиозных верований людей в древности;</w:t>
      </w:r>
    </w:p>
    <w:p w14:paraId="5AF4241D" w14:textId="77777777" w:rsidR="00152C84" w:rsidRDefault="00152C84" w:rsidP="005358E5">
      <w:pPr>
        <w:pStyle w:val="ConsPlusNormal"/>
        <w:spacing w:before="240"/>
        <w:ind w:firstLine="540"/>
        <w:jc w:val="both"/>
      </w:pPr>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14:paraId="631A6611" w14:textId="77777777" w:rsidR="00152C84" w:rsidRDefault="00152C84" w:rsidP="005358E5">
      <w:pPr>
        <w:pStyle w:val="ConsPlusNormal"/>
        <w:spacing w:before="240"/>
        <w:ind w:firstLine="540"/>
        <w:jc w:val="both"/>
      </w:pPr>
      <w:r>
        <w:t>119.9.9.7. Рассмотрение исторических версий и оценок, определение своего отношения к наиболее значимым событиям и личностям прошлого:</w:t>
      </w:r>
    </w:p>
    <w:p w14:paraId="06CA8BD9" w14:textId="77777777" w:rsidR="00152C84" w:rsidRDefault="00152C84" w:rsidP="005358E5">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2363A600" w14:textId="77777777"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14:paraId="40E4213F" w14:textId="77777777" w:rsidR="00152C84" w:rsidRDefault="00152C84" w:rsidP="005358E5">
      <w:pPr>
        <w:pStyle w:val="ConsPlusNormal"/>
        <w:spacing w:before="240"/>
        <w:ind w:firstLine="540"/>
        <w:jc w:val="both"/>
      </w:pPr>
      <w:r>
        <w:t>119.9.9.8. Применение исторических знаний:</w:t>
      </w:r>
    </w:p>
    <w:p w14:paraId="0ADC4029" w14:textId="77777777"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3E96294E" w14:textId="77777777"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21BB68F5" w14:textId="77777777" w:rsidR="00152C84" w:rsidRDefault="00152C84" w:rsidP="005358E5">
      <w:pPr>
        <w:pStyle w:val="ConsPlusNormal"/>
        <w:spacing w:before="240"/>
        <w:ind w:firstLine="540"/>
        <w:jc w:val="both"/>
      </w:pPr>
      <w:r>
        <w:t>119.9.10. Предметные результаты изучения истории в 6 классе.</w:t>
      </w:r>
    </w:p>
    <w:p w14:paraId="2DB64DC1" w14:textId="77777777" w:rsidR="00152C84" w:rsidRDefault="00152C84" w:rsidP="005358E5">
      <w:pPr>
        <w:pStyle w:val="ConsPlusNormal"/>
        <w:spacing w:before="240"/>
        <w:ind w:firstLine="540"/>
        <w:jc w:val="both"/>
      </w:pPr>
      <w:r>
        <w:t>119.9.10.1. Знание хронологии, работа с хронологией:</w:t>
      </w:r>
    </w:p>
    <w:p w14:paraId="45D1BB48" w14:textId="77777777"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14:paraId="1A0A8EA7" w14:textId="77777777"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220F59D0" w14:textId="77777777"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14:paraId="41F53C6E" w14:textId="77777777" w:rsidR="00152C84" w:rsidRDefault="00152C84" w:rsidP="005358E5">
      <w:pPr>
        <w:pStyle w:val="ConsPlusNormal"/>
        <w:spacing w:before="240"/>
        <w:ind w:firstLine="540"/>
        <w:jc w:val="both"/>
      </w:pPr>
      <w:r>
        <w:t>119.9.10.2. Знание исторических фактов, работа с фактами:</w:t>
      </w:r>
    </w:p>
    <w:p w14:paraId="781C26D1"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6B0A1E7A" w14:textId="77777777"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7E402694" w14:textId="77777777" w:rsidR="00152C84" w:rsidRDefault="00152C84" w:rsidP="005358E5">
      <w:pPr>
        <w:pStyle w:val="ConsPlusNormal"/>
        <w:spacing w:before="240"/>
        <w:ind w:firstLine="540"/>
        <w:jc w:val="both"/>
      </w:pPr>
      <w:r>
        <w:t>119.9.10.3. Работа с исторической картой:</w:t>
      </w:r>
    </w:p>
    <w:p w14:paraId="7E14EA22" w14:textId="77777777"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036709A0" w14:textId="77777777"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22E8E890" w14:textId="77777777" w:rsidR="00152C84" w:rsidRDefault="00152C84" w:rsidP="005358E5">
      <w:pPr>
        <w:pStyle w:val="ConsPlusNormal"/>
        <w:spacing w:before="240"/>
        <w:ind w:firstLine="540"/>
        <w:jc w:val="both"/>
      </w:pPr>
      <w:r>
        <w:t>119.9.10.4. Работа с историческими источниками:</w:t>
      </w:r>
    </w:p>
    <w:p w14:paraId="5C2EA0F2"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03E14C71" w14:textId="77777777"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753E4D6F" w14:textId="77777777" w:rsidR="00152C84" w:rsidRDefault="00152C84" w:rsidP="005358E5">
      <w:pPr>
        <w:pStyle w:val="ConsPlusNormal"/>
        <w:spacing w:before="240"/>
        <w:ind w:firstLine="540"/>
        <w:jc w:val="both"/>
      </w:pPr>
      <w:r>
        <w:t>119.9.10.5. Работа с исторической картой:</w:t>
      </w:r>
    </w:p>
    <w:p w14:paraId="722D98FA" w14:textId="77777777"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5A52A02F" w14:textId="77777777"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2ED82489" w14:textId="77777777" w:rsidR="00152C84" w:rsidRDefault="00152C84" w:rsidP="005358E5">
      <w:pPr>
        <w:pStyle w:val="ConsPlusNormal"/>
        <w:spacing w:before="240"/>
        <w:ind w:firstLine="540"/>
        <w:jc w:val="both"/>
      </w:pPr>
      <w:r>
        <w:t>119.9.10.6. Работа с историческими источниками:</w:t>
      </w:r>
    </w:p>
    <w:p w14:paraId="34FE601B" w14:textId="77777777"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1DB9B876" w14:textId="77777777" w:rsidR="00152C84" w:rsidRDefault="00152C84" w:rsidP="005358E5">
      <w:pPr>
        <w:pStyle w:val="ConsPlusNormal"/>
        <w:spacing w:before="240"/>
        <w:ind w:firstLine="540"/>
        <w:jc w:val="both"/>
      </w:pPr>
      <w:r>
        <w:t>характеризовать авторство, время, место создания источника;</w:t>
      </w:r>
    </w:p>
    <w:p w14:paraId="78E659BC" w14:textId="77777777"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80D7D74" w14:textId="77777777"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14:paraId="7892A43A" w14:textId="77777777"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14:paraId="2CB34426" w14:textId="77777777" w:rsidR="00152C84" w:rsidRDefault="00152C84" w:rsidP="005358E5">
      <w:pPr>
        <w:pStyle w:val="ConsPlusNormal"/>
        <w:spacing w:before="240"/>
        <w:ind w:firstLine="540"/>
        <w:jc w:val="both"/>
      </w:pPr>
      <w:r>
        <w:t>119.9.10.7. Историческое описание (реконструкция):</w:t>
      </w:r>
    </w:p>
    <w:p w14:paraId="744A420A"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14:paraId="5FD46A79" w14:textId="77777777"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73059313" w14:textId="77777777"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37E8280E"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60556724" w14:textId="77777777" w:rsidR="00152C84" w:rsidRDefault="00152C84" w:rsidP="005358E5">
      <w:pPr>
        <w:pStyle w:val="ConsPlusNormal"/>
        <w:spacing w:before="240"/>
        <w:ind w:firstLine="540"/>
        <w:jc w:val="both"/>
      </w:pPr>
      <w:r>
        <w:t>119.9.10.8. Анализ, объяснение исторических событий, явлений:</w:t>
      </w:r>
    </w:p>
    <w:p w14:paraId="4762C9E9" w14:textId="77777777" w:rsidR="00152C84" w:rsidRDefault="00152C84" w:rsidP="005358E5">
      <w:pPr>
        <w:pStyle w:val="ConsPlusNormal"/>
        <w:spacing w:before="240"/>
        <w:ind w:firstLine="540"/>
        <w:jc w:val="both"/>
      </w:pPr>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3E8D6D2"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68614B4"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60D4EBC5" w14:textId="77777777" w:rsidR="00152C84" w:rsidRDefault="00152C84" w:rsidP="005358E5">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6365CF1D" w14:textId="77777777" w:rsidR="00152C84" w:rsidRDefault="00152C84" w:rsidP="005358E5">
      <w:pPr>
        <w:pStyle w:val="ConsPlusNormal"/>
        <w:spacing w:before="240"/>
        <w:ind w:firstLine="540"/>
        <w:jc w:val="both"/>
      </w:pPr>
      <w:r>
        <w:t>119.9.10.9. Рассмотрение исторических версий и оценок, определение своего отношения к наиболее значимым событиям и личностям прошлого:</w:t>
      </w:r>
    </w:p>
    <w:p w14:paraId="53C7709D" w14:textId="77777777"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25381226" w14:textId="77777777"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731D10D8" w14:textId="77777777" w:rsidR="00152C84" w:rsidRDefault="00152C84" w:rsidP="005358E5">
      <w:pPr>
        <w:pStyle w:val="ConsPlusNormal"/>
        <w:spacing w:before="240"/>
        <w:ind w:firstLine="540"/>
        <w:jc w:val="both"/>
      </w:pPr>
      <w:r>
        <w:t>119.9.10.10. Применение исторических знаний:</w:t>
      </w:r>
    </w:p>
    <w:p w14:paraId="3D1C34E4" w14:textId="77777777"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7E25E392" w14:textId="77777777"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14:paraId="0E984297" w14:textId="77777777" w:rsidR="00152C84" w:rsidRDefault="00152C84" w:rsidP="005358E5">
      <w:pPr>
        <w:pStyle w:val="ConsPlusNormal"/>
        <w:spacing w:before="240"/>
        <w:ind w:firstLine="540"/>
        <w:jc w:val="both"/>
      </w:pPr>
      <w:r>
        <w:t>119.9.11. Предметные результаты изучения истории в 7 классе.</w:t>
      </w:r>
    </w:p>
    <w:p w14:paraId="023F59B9" w14:textId="77777777" w:rsidR="00152C84" w:rsidRDefault="00152C84" w:rsidP="005358E5">
      <w:pPr>
        <w:pStyle w:val="ConsPlusNormal"/>
        <w:spacing w:before="240"/>
        <w:ind w:firstLine="540"/>
        <w:jc w:val="both"/>
      </w:pPr>
      <w:r>
        <w:t>119.9.11.1. Знание хронологии, работа с хронологией:</w:t>
      </w:r>
    </w:p>
    <w:p w14:paraId="5361D0E4" w14:textId="77777777"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14:paraId="6A97ADFE" w14:textId="77777777"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14:paraId="57FAE115"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14:paraId="4E99CD7A" w14:textId="77777777" w:rsidR="00152C84" w:rsidRDefault="00152C84" w:rsidP="005358E5">
      <w:pPr>
        <w:pStyle w:val="ConsPlusNormal"/>
        <w:spacing w:before="240"/>
        <w:ind w:firstLine="540"/>
        <w:jc w:val="both"/>
      </w:pPr>
      <w:r>
        <w:t>119.9.11.2. Знание исторических фактов, работа с фактами:</w:t>
      </w:r>
    </w:p>
    <w:p w14:paraId="7D6C9BE8"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4AA60446" w14:textId="77777777"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5DFEC7F8" w14:textId="77777777" w:rsidR="00152C84" w:rsidRDefault="00152C84" w:rsidP="005358E5">
      <w:pPr>
        <w:pStyle w:val="ConsPlusNormal"/>
        <w:spacing w:before="240"/>
        <w:ind w:firstLine="540"/>
        <w:jc w:val="both"/>
      </w:pPr>
      <w:r>
        <w:t>119.9.11.3. Работа с исторической картой:</w:t>
      </w:r>
    </w:p>
    <w:p w14:paraId="124A6D6F" w14:textId="77777777"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4C54E3DC" w14:textId="77777777"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6FB65306" w14:textId="77777777" w:rsidR="00152C84" w:rsidRDefault="00152C84" w:rsidP="005358E5">
      <w:pPr>
        <w:pStyle w:val="ConsPlusNormal"/>
        <w:spacing w:before="240"/>
        <w:ind w:firstLine="540"/>
        <w:jc w:val="both"/>
      </w:pPr>
      <w:r>
        <w:t>119.9.11.4. Работа с историческими источниками:</w:t>
      </w:r>
    </w:p>
    <w:p w14:paraId="409C00CB" w14:textId="77777777"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14:paraId="3BD75013" w14:textId="77777777" w:rsidR="00152C84" w:rsidRDefault="00152C84" w:rsidP="005358E5">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14:paraId="4E27CB0F" w14:textId="77777777"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14:paraId="67A5D657" w14:textId="77777777" w:rsidR="00152C84" w:rsidRDefault="00152C84" w:rsidP="005358E5">
      <w:pPr>
        <w:pStyle w:val="ConsPlusNormal"/>
        <w:spacing w:before="240"/>
        <w:ind w:firstLine="540"/>
        <w:jc w:val="both"/>
      </w:pPr>
      <w:r>
        <w:t>сопоставлять и систематизировать информацию из нескольких однотипных источников.</w:t>
      </w:r>
    </w:p>
    <w:p w14:paraId="601CA3EA" w14:textId="77777777" w:rsidR="00152C84" w:rsidRDefault="00152C84" w:rsidP="005358E5">
      <w:pPr>
        <w:pStyle w:val="ConsPlusNormal"/>
        <w:spacing w:before="240"/>
        <w:ind w:firstLine="540"/>
        <w:jc w:val="both"/>
      </w:pPr>
      <w:r>
        <w:t>119.9.11.5. Историческое описание (реконструкция):</w:t>
      </w:r>
    </w:p>
    <w:p w14:paraId="45C93FD1"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XVI - XVII вв., их участниках;</w:t>
      </w:r>
    </w:p>
    <w:p w14:paraId="54A21FC6" w14:textId="77777777" w:rsidR="00152C84" w:rsidRDefault="00152C84" w:rsidP="005358E5">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6AA9C984" w14:textId="77777777" w:rsidR="00152C84" w:rsidRDefault="00152C84" w:rsidP="005358E5">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14:paraId="0EA4BDF3"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6117C374" w14:textId="77777777" w:rsidR="00152C84" w:rsidRDefault="00152C84" w:rsidP="005358E5">
      <w:pPr>
        <w:pStyle w:val="ConsPlusNormal"/>
        <w:spacing w:before="240"/>
        <w:ind w:firstLine="540"/>
        <w:jc w:val="both"/>
      </w:pPr>
      <w:r>
        <w:t>119.9.11.6. Анализ, объяснение исторических событий, явлений:</w:t>
      </w:r>
    </w:p>
    <w:p w14:paraId="67B23179" w14:textId="77777777"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14:paraId="3A20E438"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AE01C73"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22B03508"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5CEF31CC" w14:textId="77777777" w:rsidR="00152C84" w:rsidRDefault="00152C84" w:rsidP="005358E5">
      <w:pPr>
        <w:pStyle w:val="ConsPlusNormal"/>
        <w:spacing w:before="240"/>
        <w:ind w:firstLine="540"/>
        <w:jc w:val="both"/>
      </w:pPr>
      <w:r>
        <w:t>119.9.11.7. Рассмотрение исторических версий и оценок, определение своего отношения к наиболее значимым событиям и личностям прошлого:</w:t>
      </w:r>
    </w:p>
    <w:p w14:paraId="5F563A4C" w14:textId="77777777"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0A0751A0" w14:textId="77777777"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55D31CB3" w14:textId="77777777" w:rsidR="00152C84" w:rsidRDefault="00152C84" w:rsidP="005358E5">
      <w:pPr>
        <w:pStyle w:val="ConsPlusNormal"/>
        <w:spacing w:before="240"/>
        <w:ind w:firstLine="540"/>
        <w:jc w:val="both"/>
      </w:pPr>
      <w:r>
        <w:t>119.9.11.8. Применение исторических знаний:</w:t>
      </w:r>
    </w:p>
    <w:p w14:paraId="1F00D400" w14:textId="77777777"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7DD1B6B9" w14:textId="77777777"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715BD648"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6B388AC1" w14:textId="77777777" w:rsidR="00152C84" w:rsidRDefault="00152C84" w:rsidP="005358E5">
      <w:pPr>
        <w:pStyle w:val="ConsPlusNormal"/>
        <w:spacing w:before="240"/>
        <w:ind w:firstLine="540"/>
        <w:jc w:val="both"/>
      </w:pPr>
      <w:r>
        <w:t>119.9.12. Предметные результаты изучения истории в 8 классе.</w:t>
      </w:r>
    </w:p>
    <w:p w14:paraId="732FFF07" w14:textId="77777777" w:rsidR="00152C84" w:rsidRDefault="00152C84" w:rsidP="005358E5">
      <w:pPr>
        <w:pStyle w:val="ConsPlusNormal"/>
        <w:spacing w:before="240"/>
        <w:ind w:firstLine="540"/>
        <w:jc w:val="both"/>
      </w:pPr>
      <w:r>
        <w:t>119.9.12.1. Знание хронологии, работа с хронологией:</w:t>
      </w:r>
    </w:p>
    <w:p w14:paraId="1357A58F" w14:textId="77777777" w:rsidR="00152C84" w:rsidRDefault="00152C84" w:rsidP="005358E5">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247715B9"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14:paraId="07892B95" w14:textId="77777777" w:rsidR="00152C84" w:rsidRDefault="00152C84" w:rsidP="005358E5">
      <w:pPr>
        <w:pStyle w:val="ConsPlusNormal"/>
        <w:spacing w:before="240"/>
        <w:ind w:firstLine="540"/>
        <w:jc w:val="both"/>
      </w:pPr>
      <w:r>
        <w:t>119.9.12.2. Знание исторических фактов, работа с фактами:</w:t>
      </w:r>
    </w:p>
    <w:p w14:paraId="3459B0A5"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6FDA88A6" w14:textId="77777777"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14:paraId="2DB938EC" w14:textId="77777777" w:rsidR="00152C84" w:rsidRDefault="00152C84" w:rsidP="005358E5">
      <w:pPr>
        <w:pStyle w:val="ConsPlusNormal"/>
        <w:spacing w:before="240"/>
        <w:ind w:firstLine="540"/>
        <w:jc w:val="both"/>
      </w:pPr>
      <w:r>
        <w:t>119.9.12.3. Работа с исторической картой:</w:t>
      </w:r>
    </w:p>
    <w:p w14:paraId="35C98FE0"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10A14B8F" w14:textId="77777777" w:rsidR="00152C84" w:rsidRDefault="00152C84" w:rsidP="005358E5">
      <w:pPr>
        <w:pStyle w:val="ConsPlusNormal"/>
        <w:spacing w:before="240"/>
        <w:ind w:firstLine="540"/>
        <w:jc w:val="both"/>
      </w:pPr>
      <w:r>
        <w:t>119.9.12.4. Работа с историческими источниками:</w:t>
      </w:r>
    </w:p>
    <w:p w14:paraId="16DC75DB" w14:textId="77777777"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22A22249" w14:textId="77777777" w:rsidR="00152C84" w:rsidRDefault="00152C84" w:rsidP="005358E5">
      <w:pPr>
        <w:pStyle w:val="ConsPlusNormal"/>
        <w:spacing w:before="240"/>
        <w:ind w:firstLine="540"/>
        <w:jc w:val="both"/>
      </w:pPr>
      <w:r>
        <w:t>объяснять назначение исторического источника, раскрывать его информационную ценность;</w:t>
      </w:r>
    </w:p>
    <w:p w14:paraId="410A0830"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38E8DFB9" w14:textId="77777777" w:rsidR="00152C84" w:rsidRDefault="00152C84" w:rsidP="005358E5">
      <w:pPr>
        <w:pStyle w:val="ConsPlusNormal"/>
        <w:spacing w:before="240"/>
        <w:ind w:firstLine="540"/>
        <w:jc w:val="both"/>
      </w:pPr>
      <w:r>
        <w:t>119.9.12.5. Историческое описание (реконструкция):</w:t>
      </w:r>
    </w:p>
    <w:p w14:paraId="58DB7E38"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XVIII в., их участниках;</w:t>
      </w:r>
    </w:p>
    <w:p w14:paraId="77860527" w14:textId="77777777"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6B80AF10" w14:textId="77777777"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 XVIII в.;</w:t>
      </w:r>
    </w:p>
    <w:p w14:paraId="42C8E96E"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14:paraId="30AFFB1A" w14:textId="77777777" w:rsidR="00152C84" w:rsidRDefault="00152C84" w:rsidP="005358E5">
      <w:pPr>
        <w:pStyle w:val="ConsPlusNormal"/>
        <w:spacing w:before="240"/>
        <w:ind w:firstLine="540"/>
        <w:jc w:val="both"/>
      </w:pPr>
      <w:r>
        <w:t>119.9.12.6. Анализ, объяснение исторических событий, явлений:</w:t>
      </w:r>
    </w:p>
    <w:p w14:paraId="6A40DBA0" w14:textId="77777777"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55367864"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5B58A6B"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408BE88A"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5264BC6A" w14:textId="77777777" w:rsidR="00152C84" w:rsidRDefault="00152C84" w:rsidP="005358E5">
      <w:pPr>
        <w:pStyle w:val="ConsPlusNormal"/>
        <w:spacing w:before="240"/>
        <w:ind w:firstLine="540"/>
        <w:jc w:val="both"/>
      </w:pPr>
      <w:r>
        <w:t>119.9.12.7. Рассмотрение исторических версий и оценок, определение своего отношения к наиболее значимым событиям и личностям прошлого:</w:t>
      </w:r>
    </w:p>
    <w:p w14:paraId="7D9D16E1" w14:textId="77777777" w:rsidR="00152C84" w:rsidRDefault="00152C84" w:rsidP="005358E5">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0E83B6EB" w14:textId="77777777" w:rsidR="00152C84" w:rsidRDefault="00152C84" w:rsidP="005358E5">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6E0D0E8A" w14:textId="77777777" w:rsidR="00152C84" w:rsidRDefault="00152C84" w:rsidP="005358E5">
      <w:pPr>
        <w:pStyle w:val="ConsPlusNormal"/>
        <w:spacing w:before="240"/>
        <w:ind w:firstLine="540"/>
        <w:jc w:val="both"/>
      </w:pPr>
      <w:r>
        <w:t>119.9.12.8. Применение исторических знаний:</w:t>
      </w:r>
    </w:p>
    <w:p w14:paraId="05F3B4AE" w14:textId="77777777" w:rsidR="00152C84" w:rsidRDefault="00152C84" w:rsidP="005358E5">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71672417"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14:paraId="1CE07EFE" w14:textId="77777777" w:rsidR="00152C84" w:rsidRDefault="00152C84" w:rsidP="005358E5">
      <w:pPr>
        <w:pStyle w:val="ConsPlusNormal"/>
        <w:spacing w:before="240"/>
        <w:ind w:firstLine="540"/>
        <w:jc w:val="both"/>
      </w:pPr>
      <w:r>
        <w:t>119.9.13. Предметные результаты изучения истории в 9 классе.</w:t>
      </w:r>
    </w:p>
    <w:p w14:paraId="6B749AD5" w14:textId="77777777" w:rsidR="00152C84" w:rsidRDefault="00152C84" w:rsidP="005358E5">
      <w:pPr>
        <w:pStyle w:val="ConsPlusNormal"/>
        <w:spacing w:before="240"/>
        <w:ind w:firstLine="540"/>
        <w:jc w:val="both"/>
      </w:pPr>
      <w:r>
        <w:t>119.9.13.1. Знание хронологии, работа с хронологией:</w:t>
      </w:r>
    </w:p>
    <w:p w14:paraId="7364BEEF"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14:paraId="7AFDC3D7" w14:textId="77777777"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первой половины XIX в. на основе анализа причинно-следственных связей.</w:t>
      </w:r>
    </w:p>
    <w:p w14:paraId="744F1A65" w14:textId="77777777" w:rsidR="00152C84" w:rsidRDefault="00152C84" w:rsidP="005358E5">
      <w:pPr>
        <w:pStyle w:val="ConsPlusNormal"/>
        <w:spacing w:before="240"/>
        <w:ind w:firstLine="540"/>
        <w:jc w:val="both"/>
      </w:pPr>
      <w:r>
        <w:t>119.9.13.2. Знание исторических фактов, работа с фактами:</w:t>
      </w:r>
    </w:p>
    <w:p w14:paraId="19B4884F" w14:textId="77777777"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первой половины XIX в.;</w:t>
      </w:r>
    </w:p>
    <w:p w14:paraId="3DDDFCAA" w14:textId="77777777"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14:paraId="0832E7EB" w14:textId="77777777" w:rsidR="00152C84" w:rsidRDefault="00152C84" w:rsidP="005358E5">
      <w:pPr>
        <w:pStyle w:val="ConsPlusNormal"/>
        <w:spacing w:before="240"/>
        <w:ind w:firstLine="540"/>
        <w:jc w:val="both"/>
      </w:pPr>
      <w:r>
        <w:t>119.9.13.3. Работа с исторической картой:</w:t>
      </w:r>
    </w:p>
    <w:p w14:paraId="23F7D3E7"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вв.;</w:t>
      </w:r>
    </w:p>
    <w:p w14:paraId="7588FADD"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230CE819" w14:textId="77777777" w:rsidR="00152C84" w:rsidRDefault="00152C84" w:rsidP="005358E5">
      <w:pPr>
        <w:pStyle w:val="ConsPlusNormal"/>
        <w:spacing w:before="240"/>
        <w:ind w:firstLine="540"/>
        <w:jc w:val="both"/>
      </w:pPr>
      <w:r>
        <w:t>119.9.13.4. Работа с историческими источниками:</w:t>
      </w:r>
    </w:p>
    <w:p w14:paraId="4130CBA4" w14:textId="77777777"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08013423" w14:textId="77777777" w:rsidR="00152C84" w:rsidRDefault="00152C84" w:rsidP="005358E5">
      <w:pPr>
        <w:pStyle w:val="ConsPlusNormal"/>
        <w:spacing w:before="240"/>
        <w:ind w:firstLine="540"/>
        <w:jc w:val="both"/>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14:paraId="3139E939" w14:textId="77777777" w:rsidR="00152C84" w:rsidRDefault="00152C84" w:rsidP="005358E5">
      <w:pPr>
        <w:pStyle w:val="ConsPlusNormal"/>
        <w:spacing w:before="240"/>
        <w:ind w:firstLine="540"/>
        <w:jc w:val="both"/>
      </w:pPr>
      <w:r>
        <w:t>119.9.13.5. Историческое описание (реконструкция):</w:t>
      </w:r>
    </w:p>
    <w:p w14:paraId="15B506A0" w14:textId="77777777" w:rsidR="00152C84" w:rsidRDefault="00152C84" w:rsidP="005358E5">
      <w:pPr>
        <w:pStyle w:val="ConsPlusNormal"/>
        <w:spacing w:before="240"/>
        <w:ind w:firstLine="540"/>
        <w:jc w:val="both"/>
      </w:pPr>
      <w:r>
        <w:t>представлять развернутый рассказ о ключевых событиях отечественной и всеобщей истории XIX - начала XX вв. с использованием визуальных материалов (устно, письменно в форме короткого эссе, презентации);</w:t>
      </w:r>
    </w:p>
    <w:p w14:paraId="5CCBF693" w14:textId="77777777" w:rsidR="00152C84" w:rsidRDefault="00152C84" w:rsidP="005358E5">
      <w:pPr>
        <w:pStyle w:val="ConsPlusNormal"/>
        <w:spacing w:before="240"/>
        <w:ind w:firstLine="540"/>
        <w:jc w:val="both"/>
      </w:pPr>
      <w: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14:paraId="17BF4610" w14:textId="77777777" w:rsidR="00152C84" w:rsidRDefault="00152C84" w:rsidP="005358E5">
      <w:pPr>
        <w:pStyle w:val="ConsPlusNormal"/>
        <w:spacing w:before="240"/>
        <w:ind w:firstLine="540"/>
        <w:jc w:val="both"/>
      </w:pPr>
      <w:r>
        <w:t>119.9.13.6. Анализ, объяснение исторических событий, явлений:</w:t>
      </w:r>
    </w:p>
    <w:p w14:paraId="1FEF936E" w14:textId="77777777"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44F79E9B"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6A8C6A43"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27D570E5" w14:textId="77777777" w:rsidR="00152C84" w:rsidRDefault="00152C84" w:rsidP="005358E5">
      <w:pPr>
        <w:pStyle w:val="ConsPlusNormal"/>
        <w:spacing w:before="240"/>
        <w:ind w:firstLine="540"/>
        <w:jc w:val="both"/>
      </w:pPr>
      <w:r>
        <w:t>119.9.13.7. Рассмотрение исторических версий и оценок, определение своего отношения к наиболее значимым событиям и личностям прошлого:</w:t>
      </w:r>
    </w:p>
    <w:p w14:paraId="4258D1E4" w14:textId="77777777"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14:paraId="6478E35B" w14:textId="77777777"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14:paraId="0CB6F77F" w14:textId="77777777" w:rsidR="00152C84" w:rsidRDefault="00152C84" w:rsidP="005358E5">
      <w:pPr>
        <w:pStyle w:val="ConsPlusNormal"/>
        <w:spacing w:before="240"/>
        <w:ind w:firstLine="540"/>
        <w:jc w:val="both"/>
      </w:pPr>
      <w:r>
        <w:t>119.9.13.8. Применение исторических знаний:</w:t>
      </w:r>
    </w:p>
    <w:p w14:paraId="62418A04" w14:textId="77777777"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14:paraId="0758B537"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первой половины XIX в. (в том числе на региональном материале);</w:t>
      </w:r>
    </w:p>
    <w:p w14:paraId="712CB8D3" w14:textId="77777777" w:rsidR="00152C84" w:rsidRDefault="00152C84" w:rsidP="005358E5">
      <w:pPr>
        <w:pStyle w:val="ConsPlusNormal"/>
        <w:spacing w:before="240"/>
        <w:ind w:firstLine="540"/>
        <w:jc w:val="both"/>
      </w:pPr>
      <w: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14:paraId="5BBB592F" w14:textId="77777777" w:rsidR="00152C84" w:rsidRDefault="00152C84" w:rsidP="005358E5">
      <w:pPr>
        <w:pStyle w:val="ConsPlusNormal"/>
        <w:spacing w:before="240"/>
        <w:ind w:firstLine="540"/>
        <w:jc w:val="both"/>
      </w:pPr>
      <w:r>
        <w:t>119.9.14. Предметные результаты изучения истории в 10 классе.</w:t>
      </w:r>
    </w:p>
    <w:p w14:paraId="3D593485" w14:textId="77777777" w:rsidR="00152C84" w:rsidRDefault="00152C84" w:rsidP="005358E5">
      <w:pPr>
        <w:pStyle w:val="ConsPlusNormal"/>
        <w:spacing w:before="240"/>
        <w:ind w:firstLine="540"/>
        <w:jc w:val="both"/>
      </w:pPr>
      <w:r>
        <w:t>119.9.14.1. Знание хронологии, работа с хронологией:</w:t>
      </w:r>
    </w:p>
    <w:p w14:paraId="2240A0FE" w14:textId="77777777" w:rsidR="00152C84" w:rsidRDefault="00152C84" w:rsidP="005358E5">
      <w:pPr>
        <w:pStyle w:val="ConsPlusNormal"/>
        <w:spacing w:before="240"/>
        <w:ind w:firstLine="540"/>
        <w:jc w:val="both"/>
      </w:pPr>
      <w:r>
        <w:t>Знание хронологии, работа с хронологией:</w:t>
      </w:r>
    </w:p>
    <w:p w14:paraId="246CFF7A"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второй половины XIX - начала XX вв.; выделять этапы (периоды) в развитии ключевых событий и процессов;</w:t>
      </w:r>
    </w:p>
    <w:p w14:paraId="04919E93" w14:textId="77777777" w:rsidR="00152C84" w:rsidRDefault="00152C84" w:rsidP="005358E5">
      <w:pPr>
        <w:pStyle w:val="ConsPlusNormal"/>
        <w:spacing w:before="240"/>
        <w:ind w:firstLine="540"/>
        <w:jc w:val="both"/>
      </w:pPr>
      <w:r>
        <w:t>выявлять синхронность или асинхронность исторических процессов отечественной и всеобщей истории второй половины XIX - начала XX вв.;</w:t>
      </w:r>
    </w:p>
    <w:p w14:paraId="617D2A2B" w14:textId="77777777"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14:paraId="19C79960" w14:textId="77777777" w:rsidR="00152C84" w:rsidRDefault="00152C84" w:rsidP="005358E5">
      <w:pPr>
        <w:pStyle w:val="ConsPlusNormal"/>
        <w:spacing w:before="240"/>
        <w:ind w:firstLine="540"/>
        <w:jc w:val="both"/>
      </w:pPr>
      <w:r>
        <w:t>119.9.14.2. Знание исторических фактов, работа с фактами:</w:t>
      </w:r>
    </w:p>
    <w:p w14:paraId="1953C4FB" w14:textId="77777777"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второй половины XIX - начала XX вв.;</w:t>
      </w:r>
    </w:p>
    <w:p w14:paraId="3DB88123" w14:textId="77777777"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14:paraId="6A3EFF24" w14:textId="77777777" w:rsidR="00152C84" w:rsidRDefault="00152C84" w:rsidP="005358E5">
      <w:pPr>
        <w:pStyle w:val="ConsPlusNormal"/>
        <w:spacing w:before="240"/>
        <w:ind w:firstLine="540"/>
        <w:jc w:val="both"/>
      </w:pPr>
      <w:r>
        <w:t>составлять систематические таблицы.</w:t>
      </w:r>
    </w:p>
    <w:p w14:paraId="0DCF09B5" w14:textId="77777777" w:rsidR="00152C84" w:rsidRDefault="00152C84" w:rsidP="005358E5">
      <w:pPr>
        <w:pStyle w:val="ConsPlusNormal"/>
        <w:spacing w:before="240"/>
        <w:ind w:firstLine="540"/>
        <w:jc w:val="both"/>
      </w:pPr>
      <w:r>
        <w:t>119.9.14.3. Работа с исторической картой:</w:t>
      </w:r>
    </w:p>
    <w:p w14:paraId="5AB4215F"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вв.;</w:t>
      </w:r>
    </w:p>
    <w:p w14:paraId="4B711154"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4BB298DC" w14:textId="77777777" w:rsidR="00152C84" w:rsidRDefault="00152C84" w:rsidP="005358E5">
      <w:pPr>
        <w:pStyle w:val="ConsPlusNormal"/>
        <w:spacing w:before="240"/>
        <w:ind w:firstLine="540"/>
        <w:jc w:val="both"/>
      </w:pPr>
      <w:r>
        <w:t>119.9.14.4. Работа с историческими источниками:</w:t>
      </w:r>
    </w:p>
    <w:p w14:paraId="1D9F057E" w14:textId="77777777"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78A276E1" w14:textId="77777777" w:rsidR="00152C84" w:rsidRDefault="00152C84" w:rsidP="005358E5">
      <w:pPr>
        <w:pStyle w:val="ConsPlusNormal"/>
        <w:spacing w:before="240"/>
        <w:ind w:firstLine="540"/>
        <w:jc w:val="both"/>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14:paraId="0BB79A37"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второй половины XIX - начала XX вв. из разных письменных, визуальных и вещественных источников;</w:t>
      </w:r>
    </w:p>
    <w:p w14:paraId="1DA3E8DA" w14:textId="77777777"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14:paraId="3428C7DE" w14:textId="77777777" w:rsidR="00152C84" w:rsidRDefault="00152C84" w:rsidP="005358E5">
      <w:pPr>
        <w:pStyle w:val="ConsPlusNormal"/>
        <w:spacing w:before="240"/>
        <w:ind w:firstLine="540"/>
        <w:jc w:val="both"/>
      </w:pPr>
      <w:r>
        <w:t>119.9.14.5. Историческое описание (реконструкция):</w:t>
      </w:r>
    </w:p>
    <w:p w14:paraId="1B884CDE" w14:textId="77777777" w:rsidR="00152C84" w:rsidRDefault="00152C84" w:rsidP="005358E5">
      <w:pPr>
        <w:pStyle w:val="ConsPlusNormal"/>
        <w:spacing w:before="240"/>
        <w:ind w:firstLine="540"/>
        <w:jc w:val="both"/>
      </w:pPr>
      <w:r>
        <w:t>представлять развернутый рассказ о ключевых событиях отечественной и всеобщей истории второй половины XIX - начала XX вв. с использованием визуальных материалов (устно, письменно в форме короткого эссе, презентации);</w:t>
      </w:r>
    </w:p>
    <w:p w14:paraId="56F9A37C" w14:textId="77777777" w:rsidR="00152C84" w:rsidRDefault="00152C84" w:rsidP="005358E5">
      <w:pPr>
        <w:pStyle w:val="ConsPlusNormal"/>
        <w:spacing w:before="240"/>
        <w:ind w:firstLine="540"/>
        <w:jc w:val="both"/>
      </w:pPr>
      <w: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14:paraId="4201A6C9" w14:textId="77777777"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во второй половине XIX - начале XX вв., показывая изменения, происшедшие в течение рассматриваемого периода;</w:t>
      </w:r>
    </w:p>
    <w:p w14:paraId="54684595"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14:paraId="3F4259CB" w14:textId="77777777" w:rsidR="00152C84" w:rsidRDefault="00152C84" w:rsidP="005358E5">
      <w:pPr>
        <w:pStyle w:val="ConsPlusNormal"/>
        <w:spacing w:before="240"/>
        <w:ind w:firstLine="540"/>
        <w:jc w:val="both"/>
      </w:pPr>
      <w:r>
        <w:t>119.9.14.6. Анализ, объяснение исторических событий, явлений:</w:t>
      </w:r>
    </w:p>
    <w:p w14:paraId="6F7B9377"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второй половины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72D52A72"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76CA5F1B"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второй половины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4CAF8D36" w14:textId="77777777" w:rsidR="00152C84" w:rsidRDefault="00152C84" w:rsidP="005358E5">
      <w:pPr>
        <w:pStyle w:val="ConsPlusNormal"/>
        <w:spacing w:before="240"/>
        <w:ind w:firstLine="540"/>
        <w:jc w:val="both"/>
      </w:pPr>
      <w:r>
        <w:t>119.9.14.7. Рассмотрение исторических версий и оценок, определение своего отношения к наиболее значимым событиям и личностям прошлого:</w:t>
      </w:r>
    </w:p>
    <w:p w14:paraId="05C93AF2" w14:textId="77777777"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второй половины XIX - начала XX вв., объяснять, что могло лежать в их основе;</w:t>
      </w:r>
    </w:p>
    <w:p w14:paraId="13E6FFBA" w14:textId="77777777"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14:paraId="1FED43AF" w14:textId="77777777"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6C4A647E" w14:textId="77777777" w:rsidR="00152C84" w:rsidRDefault="00152C84" w:rsidP="005358E5">
      <w:pPr>
        <w:pStyle w:val="ConsPlusNormal"/>
        <w:spacing w:before="240"/>
        <w:ind w:firstLine="540"/>
        <w:jc w:val="both"/>
      </w:pPr>
      <w:r>
        <w:t>119.9.14.8. Применение исторических знаний:</w:t>
      </w:r>
    </w:p>
    <w:p w14:paraId="7CFE2065" w14:textId="77777777"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второй половины XIX - начала XX вв., объяснять, в чем заключалось их значение для времени их создания и для современного общества;</w:t>
      </w:r>
    </w:p>
    <w:p w14:paraId="3C2DAED0"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XIX - начала XX вв. (в том числе на региональном материале);</w:t>
      </w:r>
    </w:p>
    <w:p w14:paraId="3F983F99" w14:textId="77777777" w:rsidR="00152C84" w:rsidRDefault="00152C84" w:rsidP="005358E5">
      <w:pPr>
        <w:pStyle w:val="ConsPlusNormal"/>
        <w:spacing w:before="240"/>
        <w:ind w:firstLine="540"/>
        <w:jc w:val="both"/>
      </w:pPr>
      <w:r>
        <w:t>объяснять, в чем состоит наследие истории второй половины XIX - начала XX вв. для России, других стран мира, высказывать и аргументировать свое отношение к культурному наследию в общественных обсуждениях.</w:t>
      </w:r>
    </w:p>
    <w:p w14:paraId="4ECCA8D9" w14:textId="77777777" w:rsidR="00152C84" w:rsidRDefault="00152C84" w:rsidP="005358E5">
      <w:pPr>
        <w:pStyle w:val="ConsPlusNormal"/>
        <w:ind w:firstLine="540"/>
        <w:jc w:val="both"/>
      </w:pPr>
    </w:p>
    <w:p w14:paraId="1C7665A0" w14:textId="77777777" w:rsidR="00152C84" w:rsidRDefault="00152C84" w:rsidP="005358E5">
      <w:pPr>
        <w:pStyle w:val="ConsPlusTitle"/>
        <w:ind w:firstLine="540"/>
        <w:jc w:val="both"/>
        <w:outlineLvl w:val="2"/>
      </w:pPr>
      <w:r>
        <w:t>120. Федеральная рабочая программа по учебному предмету "Обществознание".</w:t>
      </w:r>
    </w:p>
    <w:p w14:paraId="052567F8" w14:textId="77777777" w:rsidR="00152C84" w:rsidRDefault="00152C84" w:rsidP="005358E5">
      <w:pPr>
        <w:pStyle w:val="ConsPlusNormal"/>
        <w:spacing w:before="240"/>
        <w:ind w:firstLine="540"/>
        <w:jc w:val="both"/>
      </w:pPr>
      <w:r>
        <w:t>120.1. Программа по обществознанию включает пояснительную записку, содержание обучения, планируемые результаты освоения программы по обществознанию.</w:t>
      </w:r>
    </w:p>
    <w:p w14:paraId="07125B75" w14:textId="77777777" w:rsidR="00152C84" w:rsidRDefault="00152C84" w:rsidP="005358E5">
      <w:pPr>
        <w:pStyle w:val="ConsPlusNormal"/>
        <w:ind w:firstLine="540"/>
        <w:jc w:val="both"/>
      </w:pPr>
    </w:p>
    <w:p w14:paraId="664B3A1E" w14:textId="77777777" w:rsidR="00152C84" w:rsidRDefault="00152C84" w:rsidP="005358E5">
      <w:pPr>
        <w:pStyle w:val="ConsPlusTitle"/>
        <w:ind w:firstLine="540"/>
        <w:jc w:val="both"/>
        <w:outlineLvl w:val="3"/>
      </w:pPr>
      <w:r>
        <w:t>120.2. Пояснительная записка.</w:t>
      </w:r>
    </w:p>
    <w:p w14:paraId="6F018DF4" w14:textId="77777777" w:rsidR="00152C84" w:rsidRDefault="00152C84" w:rsidP="005358E5">
      <w:pPr>
        <w:pStyle w:val="ConsPlusNormal"/>
        <w:spacing w:before="240"/>
        <w:ind w:firstLine="540"/>
        <w:jc w:val="both"/>
      </w:pPr>
      <w:r>
        <w:t>120.2.1.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14:paraId="29AFA98D" w14:textId="77777777" w:rsidR="00152C84" w:rsidRDefault="00152C84" w:rsidP="005358E5">
      <w:pPr>
        <w:pStyle w:val="ConsPlusNormal"/>
        <w:spacing w:before="240"/>
        <w:ind w:firstLine="540"/>
        <w:jc w:val="both"/>
      </w:pPr>
      <w:r>
        <w:t>120.2.2.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53084CE1" w14:textId="77777777" w:rsidR="00152C84" w:rsidRDefault="00152C84" w:rsidP="005358E5">
      <w:pPr>
        <w:pStyle w:val="ConsPlusNormal"/>
        <w:spacing w:before="240"/>
        <w:ind w:firstLine="540"/>
        <w:jc w:val="both"/>
      </w:pPr>
      <w:r>
        <w:t>120.2.3.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007A3899" w14:textId="77777777" w:rsidR="00152C84" w:rsidRDefault="00152C84" w:rsidP="005358E5">
      <w:pPr>
        <w:pStyle w:val="ConsPlusNormal"/>
        <w:spacing w:before="240"/>
        <w:ind w:firstLine="540"/>
        <w:jc w:val="both"/>
      </w:pPr>
      <w:r>
        <w:t>120.2.4.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6BD9E56D" w14:textId="77777777"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21436802" w14:textId="77777777" w:rsidR="00152C84" w:rsidRDefault="00152C84" w:rsidP="005358E5">
      <w:pPr>
        <w:pStyle w:val="ConsPlusNormal"/>
        <w:spacing w:before="240"/>
        <w:ind w:firstLine="540"/>
        <w:jc w:val="both"/>
      </w:pPr>
      <w:r>
        <w:t>120.2.5. Целями обществоведческого образования на уровне основного общего образования являются:</w:t>
      </w:r>
    </w:p>
    <w:p w14:paraId="31F9D8D6" w14:textId="77777777"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590067DA" w14:textId="77777777"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96" w:history="1">
        <w:r>
          <w:rPr>
            <w:color w:val="0000FF"/>
          </w:rPr>
          <w:t>Конституции</w:t>
        </w:r>
      </w:hyperlink>
      <w:r>
        <w:t xml:space="preserve"> Российской Федерации и законодательстве Российской Федерации;</w:t>
      </w:r>
    </w:p>
    <w:p w14:paraId="7F9CF56D" w14:textId="77777777" w:rsidR="00152C84" w:rsidRDefault="00152C84" w:rsidP="005358E5">
      <w:pPr>
        <w:pStyle w:val="ConsPlusNormal"/>
        <w:spacing w:before="240"/>
        <w:ind w:firstLine="540"/>
        <w:jc w:val="both"/>
      </w:pPr>
      <w:r>
        <w:t>развитие личности на исключительно важном этапе ее социализации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438051A1" w14:textId="77777777"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2CC87138" w14:textId="77777777"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20AC421E" w14:textId="77777777"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0B714B66" w14:textId="77777777"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14663B02" w14:textId="77777777" w:rsidR="00152C84" w:rsidRDefault="00152C84" w:rsidP="005358E5">
      <w:pPr>
        <w:pStyle w:val="ConsPlusNormal"/>
        <w:spacing w:before="240"/>
        <w:ind w:firstLine="540"/>
        <w:jc w:val="both"/>
      </w:pPr>
      <w:r>
        <w:t>120.3. Содержание обучения в 6 классе представлено в таблице:</w:t>
      </w:r>
    </w:p>
    <w:p w14:paraId="30F282F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6165"/>
      </w:tblGrid>
      <w:tr w:rsidR="00152C84" w14:paraId="38785DA0" w14:textId="77777777" w:rsidTr="00C219BE">
        <w:tc>
          <w:tcPr>
            <w:tcW w:w="2880" w:type="dxa"/>
            <w:tcBorders>
              <w:top w:val="single" w:sz="4" w:space="0" w:color="auto"/>
              <w:left w:val="single" w:sz="4" w:space="0" w:color="auto"/>
              <w:bottom w:val="single" w:sz="4" w:space="0" w:color="auto"/>
              <w:right w:val="single" w:sz="4" w:space="0" w:color="auto"/>
            </w:tcBorders>
          </w:tcPr>
          <w:p w14:paraId="6297CD6B" w14:textId="77777777" w:rsidR="00152C84" w:rsidRDefault="00152C84" w:rsidP="00C219BE">
            <w:pPr>
              <w:pStyle w:val="ConsPlusNormal"/>
              <w:jc w:val="both"/>
            </w:pPr>
            <w:r>
              <w:t>Человек и его социальное окружение.</w:t>
            </w:r>
          </w:p>
        </w:tc>
        <w:tc>
          <w:tcPr>
            <w:tcW w:w="6165" w:type="dxa"/>
            <w:tcBorders>
              <w:top w:val="single" w:sz="4" w:space="0" w:color="auto"/>
              <w:left w:val="single" w:sz="4" w:space="0" w:color="auto"/>
              <w:bottom w:val="single" w:sz="4" w:space="0" w:color="auto"/>
              <w:right w:val="single" w:sz="4" w:space="0" w:color="auto"/>
            </w:tcBorders>
          </w:tcPr>
          <w:p w14:paraId="74B073D6" w14:textId="77777777" w:rsidR="00152C84" w:rsidRDefault="00152C84" w:rsidP="00C219BE">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3058BD26" w14:textId="77777777" w:rsidR="00152C84" w:rsidRDefault="00152C84" w:rsidP="00C219BE">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575D1D91" w14:textId="77777777" w:rsidR="00152C84" w:rsidRDefault="00152C84" w:rsidP="00C219BE">
            <w:pPr>
              <w:pStyle w:val="ConsPlusNormal"/>
              <w:jc w:val="both"/>
            </w:pPr>
            <w:r>
              <w:t>Люди с ограниченными возможностями здоровья, их особые потребности и социальная позиция.</w:t>
            </w:r>
          </w:p>
          <w:p w14:paraId="2A441772" w14:textId="77777777" w:rsidR="00152C84" w:rsidRDefault="00152C84" w:rsidP="00C219BE">
            <w:pPr>
              <w:pStyle w:val="ConsPlusNormal"/>
              <w:jc w:val="both"/>
            </w:pPr>
            <w:r>
              <w:t>Цели и мотивы деятельности. Виды деятельности (игра, труд, учение). Познание человеком мира и самого себя как вид деятельности.</w:t>
            </w:r>
          </w:p>
          <w:p w14:paraId="11444D1B" w14:textId="77777777" w:rsidR="00152C84" w:rsidRDefault="00152C84" w:rsidP="00C219BE">
            <w:pPr>
              <w:pStyle w:val="ConsPlusNormal"/>
              <w:jc w:val="both"/>
            </w:pPr>
            <w:r>
              <w:t>Право человека на образование. Школьное образование. Права и обязанности учащегося.</w:t>
            </w:r>
          </w:p>
          <w:p w14:paraId="044EAC60" w14:textId="77777777" w:rsidR="00152C84" w:rsidRDefault="00152C84" w:rsidP="00C219BE">
            <w:pPr>
              <w:pStyle w:val="ConsPlusNormal"/>
              <w:jc w:val="both"/>
            </w:pPr>
            <w:r>
              <w:t>Общение. Цели и средства общения. Особенности общения подростков. Общение в современных условиях.</w:t>
            </w:r>
          </w:p>
          <w:p w14:paraId="59378EC1" w14:textId="77777777" w:rsidR="00152C84" w:rsidRDefault="00152C84" w:rsidP="00C219BE">
            <w:pPr>
              <w:pStyle w:val="ConsPlusNormal"/>
              <w:jc w:val="both"/>
            </w:pPr>
            <w:r>
              <w:t>Отношения в малых группах. Групповые нормы и правила. Лидерство в группе. Межличностные отношения (деловые, личные).</w:t>
            </w:r>
          </w:p>
          <w:p w14:paraId="436C5E93" w14:textId="77777777" w:rsidR="00152C84" w:rsidRDefault="00152C84" w:rsidP="00C219BE">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14:paraId="2F750CCA" w14:textId="77777777" w:rsidR="00152C84" w:rsidRDefault="00152C84" w:rsidP="00C219BE">
            <w:pPr>
              <w:pStyle w:val="ConsPlusNormal"/>
              <w:jc w:val="both"/>
            </w:pPr>
            <w:r>
              <w:t>Отношения с друзьями и сверстниками. Конфликты в межличностных отношениях.</w:t>
            </w:r>
          </w:p>
        </w:tc>
      </w:tr>
      <w:tr w:rsidR="00152C84" w14:paraId="53545807" w14:textId="77777777" w:rsidTr="00C219BE">
        <w:tc>
          <w:tcPr>
            <w:tcW w:w="2880" w:type="dxa"/>
            <w:tcBorders>
              <w:top w:val="single" w:sz="4" w:space="0" w:color="auto"/>
              <w:left w:val="single" w:sz="4" w:space="0" w:color="auto"/>
              <w:bottom w:val="single" w:sz="4" w:space="0" w:color="auto"/>
              <w:right w:val="single" w:sz="4" w:space="0" w:color="auto"/>
            </w:tcBorders>
          </w:tcPr>
          <w:p w14:paraId="7CAC9E76" w14:textId="77777777" w:rsidR="00152C84" w:rsidRDefault="00152C84" w:rsidP="00C219BE">
            <w:pPr>
              <w:pStyle w:val="ConsPlusNormal"/>
              <w:jc w:val="both"/>
            </w:pPr>
            <w:r>
              <w:t>Общество, в котором мы живем.</w:t>
            </w:r>
          </w:p>
        </w:tc>
        <w:tc>
          <w:tcPr>
            <w:tcW w:w="6165" w:type="dxa"/>
            <w:tcBorders>
              <w:top w:val="single" w:sz="4" w:space="0" w:color="auto"/>
              <w:left w:val="single" w:sz="4" w:space="0" w:color="auto"/>
              <w:bottom w:val="single" w:sz="4" w:space="0" w:color="auto"/>
              <w:right w:val="single" w:sz="4" w:space="0" w:color="auto"/>
            </w:tcBorders>
          </w:tcPr>
          <w:p w14:paraId="0547FED2" w14:textId="77777777" w:rsidR="00152C84" w:rsidRDefault="00152C84" w:rsidP="00C219BE">
            <w:pPr>
              <w:pStyle w:val="ConsPlusNormal"/>
              <w:jc w:val="both"/>
            </w:pPr>
            <w:r>
              <w:t>Что такое общество. Связь общества и природы. Устройство общественной жизни. Основные сферы жизни общества и их взаимодействие.</w:t>
            </w:r>
          </w:p>
          <w:p w14:paraId="36076BC5" w14:textId="77777777" w:rsidR="00152C84" w:rsidRDefault="00152C84" w:rsidP="00C219BE">
            <w:pPr>
              <w:pStyle w:val="ConsPlusNormal"/>
              <w:jc w:val="both"/>
            </w:pPr>
            <w:r>
              <w:t>Социальные общности и группы. Положение человека в обществе.</w:t>
            </w:r>
          </w:p>
          <w:p w14:paraId="55BE4838" w14:textId="77777777" w:rsidR="00152C84" w:rsidRDefault="00152C84" w:rsidP="00C219BE">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7FE57C82" w14:textId="77777777" w:rsidR="00152C84" w:rsidRDefault="00152C84" w:rsidP="00C219BE">
            <w:pPr>
              <w:pStyle w:val="ConsPlusNormal"/>
              <w:jc w:val="both"/>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21E68436" w14:textId="77777777" w:rsidR="00152C84" w:rsidRDefault="00152C84" w:rsidP="00C219BE">
            <w:pPr>
              <w:pStyle w:val="ConsPlusNormal"/>
              <w:jc w:val="both"/>
            </w:pPr>
            <w:r>
              <w:t>Культурная жизнь. Духовные ценности, традиционные ценности российского народа.</w:t>
            </w:r>
          </w:p>
          <w:p w14:paraId="236ABE32" w14:textId="77777777" w:rsidR="00152C84" w:rsidRDefault="00152C84" w:rsidP="00C219BE">
            <w:pPr>
              <w:pStyle w:val="ConsPlusNormal"/>
              <w:jc w:val="both"/>
            </w:pPr>
            <w:r>
              <w:t>Развитие общества. Усиление взаимосвязей стран и народов в условиях современного общества.</w:t>
            </w:r>
          </w:p>
          <w:p w14:paraId="510F4EF1" w14:textId="77777777" w:rsidR="00152C84" w:rsidRDefault="00152C84" w:rsidP="00C219BE">
            <w:pPr>
              <w:pStyle w:val="ConsPlusNormal"/>
              <w:jc w:val="both"/>
            </w:pPr>
            <w:r>
              <w:t>Глобальные проблемы современности и возможности их решения усилиями международного сообщества и международных организаций.</w:t>
            </w:r>
          </w:p>
        </w:tc>
      </w:tr>
    </w:tbl>
    <w:p w14:paraId="65C1F4A2" w14:textId="77777777" w:rsidR="00152C84" w:rsidRDefault="00152C84" w:rsidP="005358E5">
      <w:pPr>
        <w:pStyle w:val="ConsPlusNormal"/>
        <w:jc w:val="both"/>
      </w:pPr>
    </w:p>
    <w:p w14:paraId="5CD2E0DD" w14:textId="77777777" w:rsidR="00152C84" w:rsidRDefault="00152C84" w:rsidP="005358E5">
      <w:pPr>
        <w:pStyle w:val="ConsPlusNormal"/>
        <w:ind w:firstLine="540"/>
        <w:jc w:val="both"/>
      </w:pPr>
      <w:r>
        <w:t>120.4. Содержание обучения в 7 классе представлено в таблице:</w:t>
      </w:r>
    </w:p>
    <w:p w14:paraId="21095B5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6165"/>
      </w:tblGrid>
      <w:tr w:rsidR="00152C84" w14:paraId="1A1527A8" w14:textId="77777777" w:rsidTr="00C219BE">
        <w:tc>
          <w:tcPr>
            <w:tcW w:w="2880" w:type="dxa"/>
            <w:tcBorders>
              <w:top w:val="single" w:sz="4" w:space="0" w:color="auto"/>
              <w:left w:val="single" w:sz="4" w:space="0" w:color="auto"/>
              <w:bottom w:val="single" w:sz="4" w:space="0" w:color="auto"/>
              <w:right w:val="single" w:sz="4" w:space="0" w:color="auto"/>
            </w:tcBorders>
          </w:tcPr>
          <w:p w14:paraId="7F022FBB" w14:textId="77777777" w:rsidR="00152C84" w:rsidRDefault="00152C84" w:rsidP="00C219BE">
            <w:pPr>
              <w:pStyle w:val="ConsPlusNormal"/>
              <w:jc w:val="both"/>
            </w:pPr>
            <w:r>
              <w:t>Социальные ценности и нормы.</w:t>
            </w:r>
          </w:p>
        </w:tc>
        <w:tc>
          <w:tcPr>
            <w:tcW w:w="6165" w:type="dxa"/>
            <w:tcBorders>
              <w:top w:val="single" w:sz="4" w:space="0" w:color="auto"/>
              <w:left w:val="single" w:sz="4" w:space="0" w:color="auto"/>
              <w:bottom w:val="single" w:sz="4" w:space="0" w:color="auto"/>
              <w:right w:val="single" w:sz="4" w:space="0" w:color="auto"/>
            </w:tcBorders>
          </w:tcPr>
          <w:p w14:paraId="11EE274D" w14:textId="77777777" w:rsidR="00152C84" w:rsidRDefault="00152C84" w:rsidP="00C219BE">
            <w:pPr>
              <w:pStyle w:val="ConsPlusNormal"/>
              <w:jc w:val="both"/>
            </w:pPr>
            <w:r>
              <w:t>Общественные ценности. Свобода и ответственность гражданина. Гражданственность и патриотизм. Гуманизм.</w:t>
            </w:r>
          </w:p>
          <w:p w14:paraId="78666CF1" w14:textId="77777777" w:rsidR="00152C84" w:rsidRDefault="00152C84" w:rsidP="00C219BE">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14:paraId="0C6E4DB1" w14:textId="77777777" w:rsidR="00152C84" w:rsidRDefault="00152C84" w:rsidP="00C219BE">
            <w:pPr>
              <w:pStyle w:val="ConsPlusNormal"/>
              <w:jc w:val="both"/>
            </w:pPr>
            <w:r>
              <w:t>Принципы и нормы морали. Добро и зло. Нравственные чувства человека. Совесть и стыд.</w:t>
            </w:r>
          </w:p>
          <w:p w14:paraId="7EA747C1" w14:textId="77777777" w:rsidR="00152C84" w:rsidRDefault="00152C84" w:rsidP="00C219BE">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14:paraId="7278A9C0" w14:textId="77777777" w:rsidR="00152C84" w:rsidRDefault="00152C84" w:rsidP="00C219BE">
            <w:pPr>
              <w:pStyle w:val="ConsPlusNormal"/>
              <w:jc w:val="both"/>
            </w:pPr>
            <w:r>
              <w:t>Право и его роль в жизни общества. Право и мораль.</w:t>
            </w:r>
          </w:p>
        </w:tc>
      </w:tr>
      <w:tr w:rsidR="00152C84" w14:paraId="49654061" w14:textId="77777777" w:rsidTr="00C219BE">
        <w:tc>
          <w:tcPr>
            <w:tcW w:w="2880" w:type="dxa"/>
            <w:tcBorders>
              <w:top w:val="single" w:sz="4" w:space="0" w:color="auto"/>
              <w:left w:val="single" w:sz="4" w:space="0" w:color="auto"/>
              <w:bottom w:val="single" w:sz="4" w:space="0" w:color="auto"/>
              <w:right w:val="single" w:sz="4" w:space="0" w:color="auto"/>
            </w:tcBorders>
          </w:tcPr>
          <w:p w14:paraId="389F2A14" w14:textId="77777777" w:rsidR="00152C84" w:rsidRDefault="00152C84" w:rsidP="00C219BE">
            <w:pPr>
              <w:pStyle w:val="ConsPlusNormal"/>
              <w:jc w:val="both"/>
            </w:pPr>
            <w:r>
              <w:t>Человек как участник правовых отношений.</w:t>
            </w:r>
          </w:p>
        </w:tc>
        <w:tc>
          <w:tcPr>
            <w:tcW w:w="6165" w:type="dxa"/>
            <w:tcBorders>
              <w:top w:val="single" w:sz="4" w:space="0" w:color="auto"/>
              <w:left w:val="single" w:sz="4" w:space="0" w:color="auto"/>
              <w:bottom w:val="single" w:sz="4" w:space="0" w:color="auto"/>
              <w:right w:val="single" w:sz="4" w:space="0" w:color="auto"/>
            </w:tcBorders>
          </w:tcPr>
          <w:p w14:paraId="4D1E1722" w14:textId="77777777" w:rsidR="00152C84" w:rsidRDefault="00152C84" w:rsidP="00C219BE">
            <w:pPr>
              <w:pStyle w:val="ConsPlusNormal"/>
              <w:jc w:val="both"/>
            </w:pPr>
            <w:r>
              <w:t>Правоспособность и дееспособность. Правовая оценка поступков и деятельности человека. Правомерное поведение. Правовая культура личности.</w:t>
            </w:r>
          </w:p>
          <w:p w14:paraId="166A5356" w14:textId="77777777" w:rsidR="00152C84" w:rsidRDefault="00152C84" w:rsidP="00C219BE">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14:paraId="080BD7DF" w14:textId="77777777" w:rsidR="00152C84" w:rsidRDefault="00152C84" w:rsidP="00C219BE">
            <w:pPr>
              <w:pStyle w:val="ConsPlusNormal"/>
              <w:jc w:val="both"/>
            </w:pPr>
            <w:r>
              <w:t>Права и свободы человека и гражданина Российской Федерации. Права ребенка и возможности их защиты.</w:t>
            </w:r>
          </w:p>
        </w:tc>
      </w:tr>
      <w:tr w:rsidR="00152C84" w14:paraId="591D9CA9" w14:textId="77777777" w:rsidTr="00C219BE">
        <w:tc>
          <w:tcPr>
            <w:tcW w:w="2880" w:type="dxa"/>
            <w:tcBorders>
              <w:top w:val="single" w:sz="4" w:space="0" w:color="auto"/>
              <w:left w:val="single" w:sz="4" w:space="0" w:color="auto"/>
              <w:bottom w:val="single" w:sz="4" w:space="0" w:color="auto"/>
              <w:right w:val="single" w:sz="4" w:space="0" w:color="auto"/>
            </w:tcBorders>
          </w:tcPr>
          <w:p w14:paraId="4C63B62F" w14:textId="77777777" w:rsidR="00152C84" w:rsidRDefault="00152C84" w:rsidP="00C219BE">
            <w:pPr>
              <w:pStyle w:val="ConsPlusNormal"/>
              <w:jc w:val="both"/>
            </w:pPr>
            <w:r>
              <w:t>Основы российского права.</w:t>
            </w:r>
          </w:p>
        </w:tc>
        <w:tc>
          <w:tcPr>
            <w:tcW w:w="6165" w:type="dxa"/>
            <w:tcBorders>
              <w:top w:val="single" w:sz="4" w:space="0" w:color="auto"/>
              <w:left w:val="single" w:sz="4" w:space="0" w:color="auto"/>
              <w:bottom w:val="single" w:sz="4" w:space="0" w:color="auto"/>
              <w:right w:val="single" w:sz="4" w:space="0" w:color="auto"/>
            </w:tcBorders>
          </w:tcPr>
          <w:p w14:paraId="285106F6" w14:textId="77777777" w:rsidR="00152C84" w:rsidRDefault="005E7302" w:rsidP="00C219BE">
            <w:pPr>
              <w:pStyle w:val="ConsPlusNormal"/>
              <w:jc w:val="both"/>
            </w:pPr>
            <w:hyperlink r:id="rId197" w:history="1">
              <w:r w:rsidR="00152C84">
                <w:rPr>
                  <w:color w:val="0000FF"/>
                </w:rPr>
                <w:t>Конституция</w:t>
              </w:r>
            </w:hyperlink>
            <w:r w:rsidR="00152C84">
              <w:t xml:space="preserve"> Российской Федерации - основной закон.</w:t>
            </w:r>
          </w:p>
          <w:p w14:paraId="4784D5B2" w14:textId="77777777" w:rsidR="00152C84" w:rsidRDefault="00152C84" w:rsidP="00C219BE">
            <w:pPr>
              <w:pStyle w:val="ConsPlusNormal"/>
              <w:jc w:val="both"/>
            </w:pPr>
            <w:r>
              <w:t>Несовершеннолетние как участники гражданско-правовых отношений.</w:t>
            </w:r>
          </w:p>
          <w:p w14:paraId="4E06EEB2" w14:textId="77777777" w:rsidR="00152C84" w:rsidRDefault="00152C84" w:rsidP="00C219BE">
            <w:pPr>
              <w:pStyle w:val="ConsPlusNormal"/>
              <w:jc w:val="both"/>
            </w:pPr>
            <w: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p>
          <w:p w14:paraId="7B00051E" w14:textId="77777777" w:rsidR="00152C84" w:rsidRDefault="00152C84" w:rsidP="00C219BE">
            <w:pPr>
              <w:pStyle w:val="ConsPlusNormal"/>
              <w:jc w:val="both"/>
            </w:pPr>
            <w:r>
              <w:t>Особенности правового статуса несовершеннолетних при осуществлении трудовой деятельности.</w:t>
            </w:r>
          </w:p>
          <w:p w14:paraId="4AD143AA" w14:textId="77777777" w:rsidR="00152C84" w:rsidRDefault="00152C84" w:rsidP="00C219BE">
            <w:pPr>
              <w:pStyle w:val="ConsPlusNormal"/>
              <w:jc w:val="both"/>
            </w:pPr>
            <w:r>
              <w:t>Виды юридической ответственности. Особенности юридической ответственности несовершеннолетних. 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14:paraId="600FD94F" w14:textId="77777777" w:rsidR="00152C84" w:rsidRDefault="00152C84" w:rsidP="005358E5">
      <w:pPr>
        <w:pStyle w:val="ConsPlusNormal"/>
        <w:jc w:val="both"/>
      </w:pPr>
    </w:p>
    <w:p w14:paraId="5B108457" w14:textId="77777777" w:rsidR="00152C84" w:rsidRDefault="00152C84" w:rsidP="005358E5">
      <w:pPr>
        <w:pStyle w:val="ConsPlusNormal"/>
        <w:ind w:firstLine="540"/>
        <w:jc w:val="both"/>
      </w:pPr>
      <w:r>
        <w:t>120.5. Содержание обучения в 8 классе представлено в таблице:</w:t>
      </w:r>
    </w:p>
    <w:p w14:paraId="23B1D2E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6165"/>
      </w:tblGrid>
      <w:tr w:rsidR="00152C84" w14:paraId="6289A938" w14:textId="77777777" w:rsidTr="00C219BE">
        <w:tc>
          <w:tcPr>
            <w:tcW w:w="2880" w:type="dxa"/>
            <w:tcBorders>
              <w:top w:val="single" w:sz="4" w:space="0" w:color="auto"/>
              <w:left w:val="single" w:sz="4" w:space="0" w:color="auto"/>
              <w:bottom w:val="single" w:sz="4" w:space="0" w:color="auto"/>
              <w:right w:val="single" w:sz="4" w:space="0" w:color="auto"/>
            </w:tcBorders>
          </w:tcPr>
          <w:p w14:paraId="77F3A9F9" w14:textId="77777777" w:rsidR="00152C84" w:rsidRDefault="00152C84" w:rsidP="00C219BE">
            <w:pPr>
              <w:pStyle w:val="ConsPlusNormal"/>
              <w:jc w:val="both"/>
            </w:pPr>
            <w:r>
              <w:t>Человек в системе социальных отношений.</w:t>
            </w:r>
          </w:p>
        </w:tc>
        <w:tc>
          <w:tcPr>
            <w:tcW w:w="6165" w:type="dxa"/>
            <w:tcBorders>
              <w:top w:val="single" w:sz="4" w:space="0" w:color="auto"/>
              <w:left w:val="single" w:sz="4" w:space="0" w:color="auto"/>
              <w:bottom w:val="single" w:sz="4" w:space="0" w:color="auto"/>
              <w:right w:val="single" w:sz="4" w:space="0" w:color="auto"/>
            </w:tcBorders>
          </w:tcPr>
          <w:p w14:paraId="59CCA40D" w14:textId="77777777" w:rsidR="00152C84" w:rsidRDefault="00152C84" w:rsidP="00C219BE">
            <w:pPr>
              <w:pStyle w:val="ConsPlusNormal"/>
              <w:jc w:val="both"/>
            </w:pPr>
            <w:r>
              <w:t>Социальная структура общества. Многообразие социальных общностей и групп.</w:t>
            </w:r>
          </w:p>
          <w:p w14:paraId="1ABE6476" w14:textId="77777777" w:rsidR="00152C84" w:rsidRDefault="00152C84" w:rsidP="00C219BE">
            <w:pPr>
              <w:pStyle w:val="ConsPlusNormal"/>
              <w:jc w:val="both"/>
            </w:pPr>
            <w:r>
              <w:t>Социальная мобильность.</w:t>
            </w:r>
          </w:p>
          <w:p w14:paraId="1520BF43" w14:textId="77777777" w:rsidR="00152C84" w:rsidRDefault="00152C84" w:rsidP="00C219BE">
            <w:pPr>
              <w:pStyle w:val="ConsPlusNormal"/>
              <w:jc w:val="both"/>
            </w:pPr>
            <w:r>
              <w:t>Социальный статус человека в обществе. Социальные роли.</w:t>
            </w:r>
          </w:p>
          <w:p w14:paraId="24563041" w14:textId="77777777" w:rsidR="00152C84" w:rsidRDefault="00152C84" w:rsidP="00C219BE">
            <w:pPr>
              <w:pStyle w:val="ConsPlusNormal"/>
              <w:jc w:val="both"/>
            </w:pPr>
            <w:r>
              <w:t>Ролевой набор подростка. Социализация личности.</w:t>
            </w:r>
          </w:p>
          <w:p w14:paraId="1985E8F6" w14:textId="77777777" w:rsidR="00152C84" w:rsidRDefault="00152C84" w:rsidP="00C219BE">
            <w:pPr>
              <w:pStyle w:val="ConsPlusNormal"/>
              <w:jc w:val="both"/>
            </w:pPr>
            <w:r>
              <w:t>Роль семьи в социализации личности. Функции семьи. Семейные ценности. Основные роли членов семьи.</w:t>
            </w:r>
          </w:p>
          <w:p w14:paraId="4146D373" w14:textId="77777777" w:rsidR="00152C84" w:rsidRDefault="00152C84" w:rsidP="00C219BE">
            <w:pPr>
              <w:pStyle w:val="ConsPlusNormal"/>
              <w:jc w:val="both"/>
            </w:pPr>
            <w:r>
              <w:t>Этнос и нация. Россия - многонациональное государство.</w:t>
            </w:r>
          </w:p>
          <w:p w14:paraId="552AB173" w14:textId="77777777" w:rsidR="00152C84" w:rsidRDefault="00152C84" w:rsidP="00C219BE">
            <w:pPr>
              <w:pStyle w:val="ConsPlusNormal"/>
              <w:jc w:val="both"/>
            </w:pPr>
            <w:r>
              <w:t>Этносы и нации в диалоге культур.</w:t>
            </w:r>
          </w:p>
          <w:p w14:paraId="61E67E57" w14:textId="77777777" w:rsidR="00152C84" w:rsidRDefault="00152C84" w:rsidP="00C219BE">
            <w:pPr>
              <w:pStyle w:val="ConsPlusNormal"/>
              <w:jc w:val="both"/>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152C84" w14:paraId="04591AF0" w14:textId="77777777" w:rsidTr="00C219BE">
        <w:tc>
          <w:tcPr>
            <w:tcW w:w="2880" w:type="dxa"/>
            <w:tcBorders>
              <w:top w:val="single" w:sz="4" w:space="0" w:color="auto"/>
              <w:left w:val="single" w:sz="4" w:space="0" w:color="auto"/>
              <w:bottom w:val="single" w:sz="4" w:space="0" w:color="auto"/>
              <w:right w:val="single" w:sz="4" w:space="0" w:color="auto"/>
            </w:tcBorders>
          </w:tcPr>
          <w:p w14:paraId="562DAC79" w14:textId="77777777" w:rsidR="00152C84" w:rsidRDefault="00152C84" w:rsidP="00C219BE">
            <w:pPr>
              <w:pStyle w:val="ConsPlusNormal"/>
              <w:jc w:val="both"/>
            </w:pPr>
            <w:r>
              <w:t>Человек в современном изменяющемся мире.</w:t>
            </w:r>
          </w:p>
        </w:tc>
        <w:tc>
          <w:tcPr>
            <w:tcW w:w="6165" w:type="dxa"/>
            <w:tcBorders>
              <w:top w:val="single" w:sz="4" w:space="0" w:color="auto"/>
              <w:left w:val="single" w:sz="4" w:space="0" w:color="auto"/>
              <w:bottom w:val="single" w:sz="4" w:space="0" w:color="auto"/>
              <w:right w:val="single" w:sz="4" w:space="0" w:color="auto"/>
            </w:tcBorders>
          </w:tcPr>
          <w:p w14:paraId="313E83B6" w14:textId="77777777" w:rsidR="00152C84" w:rsidRDefault="00152C84" w:rsidP="00C219BE">
            <w:pPr>
              <w:pStyle w:val="ConsPlusNormal"/>
              <w:jc w:val="both"/>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14:paraId="464FAA38" w14:textId="77777777" w:rsidR="00152C84" w:rsidRDefault="00152C84" w:rsidP="00C219BE">
            <w:pPr>
              <w:pStyle w:val="ConsPlusNormal"/>
              <w:jc w:val="both"/>
            </w:pPr>
            <w:r>
              <w:t>Молодежь - активный участник общественной жизни. Волонтерское движение.</w:t>
            </w:r>
          </w:p>
          <w:p w14:paraId="7941FCA8" w14:textId="77777777" w:rsidR="00152C84" w:rsidRDefault="00152C84" w:rsidP="00C219BE">
            <w:pPr>
              <w:pStyle w:val="ConsPlusNormal"/>
              <w:jc w:val="both"/>
            </w:pPr>
            <w:r>
              <w:t>Профессии настоящего и будущего. Непрерывное образование и карьера.</w:t>
            </w:r>
          </w:p>
          <w:p w14:paraId="7386C2D2" w14:textId="77777777" w:rsidR="00152C84" w:rsidRDefault="00152C84" w:rsidP="00C219BE">
            <w:pPr>
              <w:pStyle w:val="ConsPlusNormal"/>
              <w:jc w:val="both"/>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14:paraId="13ECF3FE" w14:textId="77777777" w:rsidR="00152C84" w:rsidRDefault="00152C84" w:rsidP="00C219BE">
            <w:pPr>
              <w:pStyle w:val="ConsPlusNormal"/>
              <w:jc w:val="both"/>
            </w:pPr>
            <w:r>
              <w:t>Перспективы развития общества.</w:t>
            </w:r>
          </w:p>
        </w:tc>
      </w:tr>
      <w:tr w:rsidR="00152C84" w14:paraId="21F58502" w14:textId="77777777" w:rsidTr="00C219BE">
        <w:tc>
          <w:tcPr>
            <w:tcW w:w="2880" w:type="dxa"/>
            <w:tcBorders>
              <w:top w:val="single" w:sz="4" w:space="0" w:color="auto"/>
              <w:left w:val="single" w:sz="4" w:space="0" w:color="auto"/>
              <w:bottom w:val="single" w:sz="4" w:space="0" w:color="auto"/>
              <w:right w:val="single" w:sz="4" w:space="0" w:color="auto"/>
            </w:tcBorders>
          </w:tcPr>
          <w:p w14:paraId="696B1D7C" w14:textId="77777777" w:rsidR="00152C84" w:rsidRDefault="00152C84" w:rsidP="00C219BE">
            <w:pPr>
              <w:pStyle w:val="ConsPlusNormal"/>
              <w:jc w:val="both"/>
            </w:pPr>
            <w:r>
              <w:t>Человек в экономических отношениях.</w:t>
            </w:r>
          </w:p>
        </w:tc>
        <w:tc>
          <w:tcPr>
            <w:tcW w:w="6165" w:type="dxa"/>
            <w:tcBorders>
              <w:top w:val="single" w:sz="4" w:space="0" w:color="auto"/>
              <w:left w:val="single" w:sz="4" w:space="0" w:color="auto"/>
              <w:bottom w:val="single" w:sz="4" w:space="0" w:color="auto"/>
              <w:right w:val="single" w:sz="4" w:space="0" w:color="auto"/>
            </w:tcBorders>
          </w:tcPr>
          <w:p w14:paraId="4D571602" w14:textId="77777777" w:rsidR="00152C84" w:rsidRDefault="00152C84" w:rsidP="00C219BE">
            <w:pPr>
              <w:pStyle w:val="ConsPlusNormal"/>
              <w:jc w:val="both"/>
            </w:pPr>
            <w:r>
              <w:t>Экономическая жизнь общества. Потребности и ресурсы, ограниченность ресурсов. Экономический выбор.</w:t>
            </w:r>
          </w:p>
          <w:p w14:paraId="20F41D26" w14:textId="77777777" w:rsidR="00152C84" w:rsidRDefault="00152C84" w:rsidP="00C219BE">
            <w:pPr>
              <w:pStyle w:val="ConsPlusNormal"/>
              <w:jc w:val="both"/>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500F0D26" w14:textId="77777777" w:rsidR="00152C84" w:rsidRDefault="00152C84" w:rsidP="00C219BE">
            <w:pPr>
              <w:pStyle w:val="ConsPlusNormal"/>
              <w:jc w:val="both"/>
            </w:pPr>
            <w:r>
              <w:t>Предпринимательство. Виды и формы предпринимательской деятельности.</w:t>
            </w:r>
          </w:p>
          <w:p w14:paraId="6C785C8B" w14:textId="77777777" w:rsidR="00152C84" w:rsidRDefault="00152C84" w:rsidP="00C219BE">
            <w:pPr>
              <w:pStyle w:val="ConsPlusNormal"/>
              <w:jc w:val="both"/>
            </w:pPr>
            <w:r>
              <w:t>Обмен. Деньги и их функции. Торговля и ее формы. Рыночная экономика. Конкуренция. Спрос и предложение.</w:t>
            </w:r>
          </w:p>
          <w:p w14:paraId="6083365B" w14:textId="77777777" w:rsidR="00152C84" w:rsidRDefault="00152C84" w:rsidP="00C219BE">
            <w:pPr>
              <w:pStyle w:val="ConsPlusNormal"/>
              <w:jc w:val="both"/>
            </w:pPr>
            <w:r>
              <w:t>Рыночное равновесие. Невидимая рука рынка. Многообразие рынков.</w:t>
            </w:r>
          </w:p>
          <w:p w14:paraId="24C936A0" w14:textId="77777777" w:rsidR="00152C84" w:rsidRDefault="00152C84" w:rsidP="00C219BE">
            <w:pPr>
              <w:pStyle w:val="ConsPlusNormal"/>
              <w:jc w:val="both"/>
            </w:pPr>
            <w:r>
              <w:t>Предприятие в экономике. Издержки, выручка и прибыль.</w:t>
            </w:r>
          </w:p>
          <w:p w14:paraId="56414B60" w14:textId="77777777" w:rsidR="00152C84" w:rsidRDefault="00152C84" w:rsidP="00C219BE">
            <w:pPr>
              <w:pStyle w:val="ConsPlusNormal"/>
              <w:jc w:val="both"/>
            </w:pPr>
            <w:r>
              <w:t>Как повысить эффективность производства.</w:t>
            </w:r>
          </w:p>
        </w:tc>
      </w:tr>
      <w:tr w:rsidR="00152C84" w14:paraId="42A5475A" w14:textId="77777777" w:rsidTr="00C219BE">
        <w:tc>
          <w:tcPr>
            <w:tcW w:w="2880" w:type="dxa"/>
            <w:tcBorders>
              <w:top w:val="single" w:sz="4" w:space="0" w:color="auto"/>
              <w:left w:val="single" w:sz="4" w:space="0" w:color="auto"/>
              <w:bottom w:val="single" w:sz="4" w:space="0" w:color="auto"/>
              <w:right w:val="single" w:sz="4" w:space="0" w:color="auto"/>
            </w:tcBorders>
          </w:tcPr>
          <w:p w14:paraId="62FC5D1D" w14:textId="77777777" w:rsidR="00152C84" w:rsidRDefault="00152C84" w:rsidP="00C219BE">
            <w:pPr>
              <w:pStyle w:val="ConsPlusNormal"/>
              <w:jc w:val="both"/>
            </w:pPr>
            <w:r>
              <w:t>Человек в мире культуры.</w:t>
            </w:r>
          </w:p>
        </w:tc>
        <w:tc>
          <w:tcPr>
            <w:tcW w:w="6165" w:type="dxa"/>
            <w:tcBorders>
              <w:top w:val="single" w:sz="4" w:space="0" w:color="auto"/>
              <w:left w:val="single" w:sz="4" w:space="0" w:color="auto"/>
              <w:bottom w:val="single" w:sz="4" w:space="0" w:color="auto"/>
              <w:right w:val="single" w:sz="4" w:space="0" w:color="auto"/>
            </w:tcBorders>
          </w:tcPr>
          <w:p w14:paraId="068D1501" w14:textId="77777777" w:rsidR="00152C84" w:rsidRDefault="00152C84" w:rsidP="00C219BE">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14:paraId="6D6B7751" w14:textId="77777777" w:rsidR="00152C84" w:rsidRDefault="00152C84" w:rsidP="00C219BE">
            <w:pPr>
              <w:pStyle w:val="ConsPlusNormal"/>
              <w:jc w:val="both"/>
            </w:pPr>
            <w:r>
              <w:t>Наука. Естественные и социально-гуманитарные науки. Роль науки в развитии общества.</w:t>
            </w:r>
          </w:p>
          <w:p w14:paraId="4ECD41DB" w14:textId="77777777" w:rsidR="00152C84" w:rsidRDefault="00152C84" w:rsidP="00C219BE">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336449E6" w14:textId="77777777" w:rsidR="00152C84" w:rsidRDefault="00152C84" w:rsidP="00C219BE">
            <w:pPr>
              <w:pStyle w:val="ConsPlusNormal"/>
              <w:jc w:val="both"/>
            </w:pPr>
            <w:r>
              <w:t>Политика в сфере культуры и образования в Российской Федерации.</w:t>
            </w:r>
          </w:p>
          <w:p w14:paraId="2973C024" w14:textId="77777777" w:rsidR="00152C84" w:rsidRDefault="00152C84" w:rsidP="00C219BE">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589EF8C6" w14:textId="77777777" w:rsidR="00152C84" w:rsidRDefault="00152C84" w:rsidP="00C219BE">
            <w:pPr>
              <w:pStyle w:val="ConsPlusNormal"/>
              <w:jc w:val="both"/>
            </w:pPr>
            <w:r>
              <w:t>Что такое искусство. Виды искусств. Роль искусства в жизни человека и общества.</w:t>
            </w:r>
          </w:p>
          <w:p w14:paraId="65BA99A5" w14:textId="77777777" w:rsidR="00152C84" w:rsidRDefault="00152C84" w:rsidP="00C219BE">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14:paraId="59AF1D90" w14:textId="77777777" w:rsidR="00152C84" w:rsidRDefault="00152C84" w:rsidP="005358E5">
      <w:pPr>
        <w:pStyle w:val="ConsPlusNormal"/>
        <w:jc w:val="both"/>
      </w:pPr>
    </w:p>
    <w:p w14:paraId="2E0DFD4C" w14:textId="77777777" w:rsidR="00152C84" w:rsidRDefault="00152C84" w:rsidP="005358E5">
      <w:pPr>
        <w:pStyle w:val="ConsPlusNormal"/>
        <w:ind w:firstLine="540"/>
        <w:jc w:val="both"/>
      </w:pPr>
      <w:r>
        <w:t>120.6. Содержание обучения в 9 классе представлено в таблице:</w:t>
      </w:r>
    </w:p>
    <w:p w14:paraId="69BB1A3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6165"/>
      </w:tblGrid>
      <w:tr w:rsidR="00152C84" w14:paraId="1D096972" w14:textId="77777777" w:rsidTr="00C219BE">
        <w:tc>
          <w:tcPr>
            <w:tcW w:w="2880" w:type="dxa"/>
            <w:tcBorders>
              <w:top w:val="single" w:sz="4" w:space="0" w:color="auto"/>
              <w:left w:val="single" w:sz="4" w:space="0" w:color="auto"/>
              <w:bottom w:val="single" w:sz="4" w:space="0" w:color="auto"/>
              <w:right w:val="single" w:sz="4" w:space="0" w:color="auto"/>
            </w:tcBorders>
          </w:tcPr>
          <w:p w14:paraId="49EA5087" w14:textId="77777777" w:rsidR="00152C84" w:rsidRDefault="00152C84" w:rsidP="00C219BE">
            <w:pPr>
              <w:pStyle w:val="ConsPlusNormal"/>
              <w:jc w:val="both"/>
            </w:pPr>
            <w:r>
              <w:t>Человек в экономических отношениях.</w:t>
            </w:r>
          </w:p>
        </w:tc>
        <w:tc>
          <w:tcPr>
            <w:tcW w:w="6165" w:type="dxa"/>
            <w:tcBorders>
              <w:top w:val="single" w:sz="4" w:space="0" w:color="auto"/>
              <w:left w:val="single" w:sz="4" w:space="0" w:color="auto"/>
              <w:bottom w:val="single" w:sz="4" w:space="0" w:color="auto"/>
              <w:right w:val="single" w:sz="4" w:space="0" w:color="auto"/>
            </w:tcBorders>
          </w:tcPr>
          <w:p w14:paraId="3D2037FD" w14:textId="77777777" w:rsidR="00152C84" w:rsidRDefault="00152C84" w:rsidP="00C219BE">
            <w:pPr>
              <w:pStyle w:val="ConsPlusNormal"/>
              <w:jc w:val="both"/>
            </w:pPr>
            <w:r>
              <w:t>Заработная плата и стимулирование труда. Занятость и безработица.</w:t>
            </w:r>
          </w:p>
          <w:p w14:paraId="1810C2CC" w14:textId="77777777" w:rsidR="00152C84" w:rsidRDefault="00152C84" w:rsidP="00C219BE">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14:paraId="560DD670" w14:textId="77777777" w:rsidR="00152C84" w:rsidRDefault="00152C84" w:rsidP="00C219BE">
            <w:pPr>
              <w:pStyle w:val="ConsPlusNormal"/>
              <w:jc w:val="both"/>
            </w:pPr>
            <w:r>
              <w:t>Основные типы финансовых инструментов: акции и облигации.</w:t>
            </w:r>
          </w:p>
          <w:p w14:paraId="6BE867B8" w14:textId="77777777" w:rsidR="00152C84" w:rsidRDefault="00152C84" w:rsidP="00C219BE">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DDFE04D" w14:textId="77777777" w:rsidR="00152C84" w:rsidRDefault="00152C84" w:rsidP="00C219BE">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20ACB787" w14:textId="77777777" w:rsidR="00152C84" w:rsidRDefault="00152C84" w:rsidP="00C219BE">
            <w:pPr>
              <w:pStyle w:val="ConsPlusNormal"/>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152C84" w14:paraId="613E1323" w14:textId="77777777" w:rsidTr="00C219BE">
        <w:tc>
          <w:tcPr>
            <w:tcW w:w="2880" w:type="dxa"/>
            <w:tcBorders>
              <w:top w:val="single" w:sz="4" w:space="0" w:color="auto"/>
              <w:left w:val="single" w:sz="4" w:space="0" w:color="auto"/>
              <w:bottom w:val="single" w:sz="4" w:space="0" w:color="auto"/>
              <w:right w:val="single" w:sz="4" w:space="0" w:color="auto"/>
            </w:tcBorders>
          </w:tcPr>
          <w:p w14:paraId="0D1F051F" w14:textId="77777777" w:rsidR="00152C84" w:rsidRDefault="00152C84" w:rsidP="00C219BE">
            <w:pPr>
              <w:pStyle w:val="ConsPlusNormal"/>
              <w:jc w:val="both"/>
            </w:pPr>
            <w:r>
              <w:t>Человек в политическом измерении.</w:t>
            </w:r>
          </w:p>
        </w:tc>
        <w:tc>
          <w:tcPr>
            <w:tcW w:w="6165" w:type="dxa"/>
            <w:tcBorders>
              <w:top w:val="single" w:sz="4" w:space="0" w:color="auto"/>
              <w:left w:val="single" w:sz="4" w:space="0" w:color="auto"/>
              <w:bottom w:val="single" w:sz="4" w:space="0" w:color="auto"/>
              <w:right w:val="single" w:sz="4" w:space="0" w:color="auto"/>
            </w:tcBorders>
          </w:tcPr>
          <w:p w14:paraId="7A142D68" w14:textId="77777777" w:rsidR="00152C84" w:rsidRDefault="00152C84" w:rsidP="00C219BE">
            <w:pPr>
              <w:pStyle w:val="ConsPlusNormal"/>
              <w:jc w:val="both"/>
            </w:pPr>
            <w:r>
              <w:t>Политика и политическая власть. Государство - политическая организация общества. Признаки государства. Внутренняя и внешняя политика.</w:t>
            </w:r>
          </w:p>
          <w:p w14:paraId="731EE2FE" w14:textId="77777777" w:rsidR="00152C84" w:rsidRDefault="00152C84" w:rsidP="00C219BE">
            <w:pPr>
              <w:pStyle w:val="ConsPlusNormal"/>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14:paraId="02F71FFD" w14:textId="77777777" w:rsidR="00152C84" w:rsidRDefault="00152C84" w:rsidP="00C219BE">
            <w:pPr>
              <w:pStyle w:val="ConsPlusNormal"/>
              <w:jc w:val="both"/>
            </w:pPr>
            <w:r>
              <w:t>Политический режим и его виды.</w:t>
            </w:r>
          </w:p>
          <w:p w14:paraId="5D92EE2C" w14:textId="77777777" w:rsidR="00152C84" w:rsidRDefault="00152C84" w:rsidP="00C219BE">
            <w:pPr>
              <w:pStyle w:val="ConsPlusNormal"/>
              <w:jc w:val="both"/>
            </w:pPr>
            <w:r>
              <w:t>Демократия, демократические ценности. Правовое государство и гражданское общество.</w:t>
            </w:r>
          </w:p>
          <w:p w14:paraId="68C7EFD7" w14:textId="77777777" w:rsidR="00152C84" w:rsidRDefault="00152C84" w:rsidP="00C219BE">
            <w:pPr>
              <w:pStyle w:val="ConsPlusNormal"/>
              <w:jc w:val="both"/>
            </w:pPr>
            <w:r>
              <w:t>Участие граждан в политике. Выборы, референдум. Политические партии, их роль в демократическом обществе.</w:t>
            </w:r>
          </w:p>
          <w:p w14:paraId="5949047D" w14:textId="77777777" w:rsidR="00152C84" w:rsidRDefault="00152C84" w:rsidP="00C219BE">
            <w:pPr>
              <w:pStyle w:val="ConsPlusNormal"/>
              <w:jc w:val="both"/>
            </w:pPr>
            <w:r>
              <w:t>Общественно-политические организации.</w:t>
            </w:r>
          </w:p>
        </w:tc>
      </w:tr>
      <w:tr w:rsidR="00152C84" w14:paraId="750312FC" w14:textId="77777777" w:rsidTr="00C219BE">
        <w:tc>
          <w:tcPr>
            <w:tcW w:w="2880" w:type="dxa"/>
            <w:tcBorders>
              <w:top w:val="single" w:sz="4" w:space="0" w:color="auto"/>
              <w:left w:val="single" w:sz="4" w:space="0" w:color="auto"/>
              <w:bottom w:val="single" w:sz="4" w:space="0" w:color="auto"/>
              <w:right w:val="single" w:sz="4" w:space="0" w:color="auto"/>
            </w:tcBorders>
          </w:tcPr>
          <w:p w14:paraId="25711CDA" w14:textId="77777777" w:rsidR="00152C84" w:rsidRDefault="00152C84" w:rsidP="00C219BE">
            <w:pPr>
              <w:pStyle w:val="ConsPlusNormal"/>
              <w:jc w:val="both"/>
            </w:pPr>
            <w:r>
              <w:t>Гражданин и государство.</w:t>
            </w:r>
          </w:p>
        </w:tc>
        <w:tc>
          <w:tcPr>
            <w:tcW w:w="6165" w:type="dxa"/>
            <w:tcBorders>
              <w:top w:val="single" w:sz="4" w:space="0" w:color="auto"/>
              <w:left w:val="single" w:sz="4" w:space="0" w:color="auto"/>
              <w:bottom w:val="single" w:sz="4" w:space="0" w:color="auto"/>
              <w:right w:val="single" w:sz="4" w:space="0" w:color="auto"/>
            </w:tcBorders>
          </w:tcPr>
          <w:p w14:paraId="7F6CA9B0" w14:textId="77777777" w:rsidR="00152C84" w:rsidRDefault="00152C84" w:rsidP="00C219BE">
            <w:pPr>
              <w:pStyle w:val="ConsPlusNormal"/>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06B6C49E" w14:textId="77777777" w:rsidR="00152C84" w:rsidRDefault="00152C84" w:rsidP="00C219BE">
            <w:pPr>
              <w:pStyle w:val="ConsPlusNormal"/>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2CA1A8A8" w14:textId="77777777" w:rsidR="00152C84" w:rsidRDefault="00152C84" w:rsidP="00C219BE">
            <w:pPr>
              <w:pStyle w:val="ConsPlusNormal"/>
              <w:jc w:val="both"/>
            </w:pPr>
            <w:r>
              <w:t>Государственное управление. Противодействие коррупции в Российской Федерации.</w:t>
            </w:r>
          </w:p>
          <w:p w14:paraId="50D004E7" w14:textId="77777777" w:rsidR="00152C84" w:rsidRDefault="00152C84" w:rsidP="00C219BE">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575903E2" w14:textId="77777777" w:rsidR="00152C84" w:rsidRDefault="00152C84" w:rsidP="00C219BE">
            <w:pPr>
              <w:pStyle w:val="ConsPlusNormal"/>
              <w:jc w:val="both"/>
            </w:pPr>
            <w:r>
              <w:t>Местное самоуправление.</w:t>
            </w:r>
          </w:p>
          <w:p w14:paraId="0CF6D982" w14:textId="77777777" w:rsidR="00152C84" w:rsidRDefault="005E7302" w:rsidP="00C219BE">
            <w:pPr>
              <w:pStyle w:val="ConsPlusNormal"/>
              <w:jc w:val="both"/>
            </w:pPr>
            <w:hyperlink r:id="rId198" w:history="1">
              <w:r w:rsidR="00152C84">
                <w:rPr>
                  <w:color w:val="0000FF"/>
                </w:rPr>
                <w:t>Конституция</w:t>
              </w:r>
            </w:hyperlink>
            <w:r w:rsidR="00152C84">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14:paraId="11FC47AF" w14:textId="77777777" w:rsidR="00152C84" w:rsidRDefault="00152C84" w:rsidP="005358E5">
      <w:pPr>
        <w:pStyle w:val="ConsPlusNormal"/>
        <w:jc w:val="both"/>
      </w:pPr>
    </w:p>
    <w:p w14:paraId="1656BB0D" w14:textId="77777777" w:rsidR="00152C84" w:rsidRDefault="00152C84" w:rsidP="005358E5">
      <w:pPr>
        <w:pStyle w:val="ConsPlusNormal"/>
        <w:ind w:firstLine="540"/>
        <w:jc w:val="both"/>
      </w:pPr>
      <w:r>
        <w:t>120.7. Содержание обучения в 10 классе представлено в таблице:</w:t>
      </w:r>
    </w:p>
    <w:p w14:paraId="1852973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6165"/>
      </w:tblGrid>
      <w:tr w:rsidR="00152C84" w14:paraId="709E594B" w14:textId="77777777" w:rsidTr="00C219BE">
        <w:tc>
          <w:tcPr>
            <w:tcW w:w="2880" w:type="dxa"/>
            <w:tcBorders>
              <w:top w:val="single" w:sz="4" w:space="0" w:color="auto"/>
              <w:left w:val="single" w:sz="4" w:space="0" w:color="auto"/>
              <w:bottom w:val="single" w:sz="4" w:space="0" w:color="auto"/>
              <w:right w:val="single" w:sz="4" w:space="0" w:color="auto"/>
            </w:tcBorders>
          </w:tcPr>
          <w:p w14:paraId="338033B5" w14:textId="77777777" w:rsidR="00152C84" w:rsidRDefault="00152C84" w:rsidP="00C219BE">
            <w:pPr>
              <w:pStyle w:val="ConsPlusNormal"/>
              <w:jc w:val="both"/>
            </w:pPr>
            <w:r>
              <w:t>Человек как участник правовых отношений.</w:t>
            </w:r>
          </w:p>
        </w:tc>
        <w:tc>
          <w:tcPr>
            <w:tcW w:w="6165" w:type="dxa"/>
            <w:tcBorders>
              <w:top w:val="single" w:sz="4" w:space="0" w:color="auto"/>
              <w:left w:val="single" w:sz="4" w:space="0" w:color="auto"/>
              <w:bottom w:val="single" w:sz="4" w:space="0" w:color="auto"/>
              <w:right w:val="single" w:sz="4" w:space="0" w:color="auto"/>
            </w:tcBorders>
          </w:tcPr>
          <w:p w14:paraId="584C83F7" w14:textId="77777777" w:rsidR="00152C84" w:rsidRDefault="00152C84" w:rsidP="00C219BE">
            <w:pPr>
              <w:pStyle w:val="ConsPlusNormal"/>
              <w:jc w:val="both"/>
            </w:pPr>
            <w:r>
              <w:t>Правоотношения и их особенности. Правовая норма. Участники правоотношений.</w:t>
            </w:r>
          </w:p>
          <w:p w14:paraId="0A6F7313" w14:textId="77777777" w:rsidR="00152C84" w:rsidRDefault="00152C84" w:rsidP="00C219BE">
            <w:pPr>
              <w:pStyle w:val="ConsPlusNormal"/>
              <w:jc w:val="both"/>
            </w:pPr>
            <w: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152C84" w14:paraId="6FFC8A8A" w14:textId="77777777" w:rsidTr="00C219BE">
        <w:tc>
          <w:tcPr>
            <w:tcW w:w="2880" w:type="dxa"/>
            <w:tcBorders>
              <w:top w:val="single" w:sz="4" w:space="0" w:color="auto"/>
              <w:left w:val="single" w:sz="4" w:space="0" w:color="auto"/>
              <w:bottom w:val="single" w:sz="4" w:space="0" w:color="auto"/>
              <w:right w:val="single" w:sz="4" w:space="0" w:color="auto"/>
            </w:tcBorders>
          </w:tcPr>
          <w:p w14:paraId="05D497B2" w14:textId="77777777" w:rsidR="00152C84" w:rsidRDefault="00152C84" w:rsidP="00C219BE">
            <w:pPr>
              <w:pStyle w:val="ConsPlusNormal"/>
              <w:jc w:val="both"/>
            </w:pPr>
            <w:r>
              <w:t>Основы российского права.</w:t>
            </w:r>
          </w:p>
        </w:tc>
        <w:tc>
          <w:tcPr>
            <w:tcW w:w="6165" w:type="dxa"/>
            <w:tcBorders>
              <w:top w:val="single" w:sz="4" w:space="0" w:color="auto"/>
              <w:left w:val="single" w:sz="4" w:space="0" w:color="auto"/>
              <w:bottom w:val="single" w:sz="4" w:space="0" w:color="auto"/>
              <w:right w:val="single" w:sz="4" w:space="0" w:color="auto"/>
            </w:tcBorders>
          </w:tcPr>
          <w:p w14:paraId="47CC4E79" w14:textId="77777777" w:rsidR="00152C84" w:rsidRDefault="005E7302" w:rsidP="00C219BE">
            <w:pPr>
              <w:pStyle w:val="ConsPlusNormal"/>
              <w:jc w:val="both"/>
            </w:pPr>
            <w:hyperlink r:id="rId199" w:history="1">
              <w:r w:rsidR="00152C84">
                <w:rPr>
                  <w:color w:val="0000FF"/>
                </w:rPr>
                <w:t>Конституция</w:t>
              </w:r>
            </w:hyperlink>
            <w:r w:rsidR="00152C84">
              <w:t xml:space="preserve"> Российской Федерации - основной закон. Законы и подзаконные акты. Отрасли права.</w:t>
            </w:r>
          </w:p>
          <w:p w14:paraId="03EB4463" w14:textId="77777777" w:rsidR="00152C84" w:rsidRDefault="00152C84" w:rsidP="00C219BE">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14:paraId="73AB47ED" w14:textId="77777777" w:rsidR="00152C84" w:rsidRDefault="00152C84" w:rsidP="00C219BE">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0CF3579F" w14:textId="77777777" w:rsidR="00152C84" w:rsidRDefault="00152C84" w:rsidP="00C219BE">
            <w:pPr>
              <w:pStyle w:val="ConsPlusNormal"/>
              <w:jc w:val="both"/>
            </w:pPr>
            <w:r>
              <w:t>Условия заключения брака в Российской Федерации.</w:t>
            </w:r>
          </w:p>
          <w:p w14:paraId="6E752070" w14:textId="77777777" w:rsidR="00152C84" w:rsidRDefault="00152C84" w:rsidP="00C219BE">
            <w:pPr>
              <w:pStyle w:val="ConsPlusNormal"/>
              <w:jc w:val="both"/>
            </w:pPr>
            <w:r>
              <w:t>Стороны трудовых отношений, их права и обязанности. Трудовой договор. Заключение и прекращение трудового договора. Рабочее время и время отдыха.</w:t>
            </w:r>
          </w:p>
          <w:p w14:paraId="1E6A52F0" w14:textId="77777777" w:rsidR="00152C84" w:rsidRDefault="00152C84" w:rsidP="00C219BE">
            <w:pPr>
              <w:pStyle w:val="ConsPlusNormal"/>
              <w:jc w:val="both"/>
            </w:pPr>
            <w: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14:paraId="465BC9AB" w14:textId="77777777" w:rsidR="00152C84" w:rsidRDefault="00152C84" w:rsidP="005358E5">
      <w:pPr>
        <w:pStyle w:val="ConsPlusNormal"/>
        <w:jc w:val="both"/>
      </w:pPr>
    </w:p>
    <w:p w14:paraId="4A547093" w14:textId="77777777" w:rsidR="00152C84" w:rsidRDefault="00152C84" w:rsidP="005358E5">
      <w:pPr>
        <w:pStyle w:val="ConsPlusTitle"/>
        <w:ind w:firstLine="540"/>
        <w:jc w:val="both"/>
        <w:outlineLvl w:val="3"/>
      </w:pPr>
      <w:r>
        <w:t>120.8. Планируемые результаты освоения программы по обществознанию.</w:t>
      </w:r>
    </w:p>
    <w:p w14:paraId="246F8DDF" w14:textId="77777777" w:rsidR="00152C84" w:rsidRDefault="00152C84" w:rsidP="005358E5">
      <w:pPr>
        <w:pStyle w:val="ConsPlusNormal"/>
        <w:spacing w:before="240"/>
        <w:ind w:firstLine="540"/>
        <w:jc w:val="both"/>
      </w:pPr>
      <w:r>
        <w:t>120.8.1.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66A26F03" w14:textId="77777777"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0089BF7A" w14:textId="77777777"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3F8368B0"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F53F8B6" w14:textId="77777777"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43793C14"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1D029C91" w14:textId="77777777"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83D1D3A" w14:textId="77777777"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B96F68A" w14:textId="77777777"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97CD603" w14:textId="77777777" w:rsidR="00152C84" w:rsidRDefault="00152C84" w:rsidP="005358E5">
      <w:pPr>
        <w:pStyle w:val="ConsPlusNormal"/>
        <w:spacing w:before="240"/>
        <w:ind w:firstLine="540"/>
        <w:jc w:val="both"/>
      </w:pPr>
      <w:r>
        <w:t>120.8.2. Личностные результаты, обеспечивающие адаптацию обучающегося к изменяющимся условиям социальной и природной среды:</w:t>
      </w:r>
    </w:p>
    <w:p w14:paraId="252B0EAD"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FDED7AA" w14:textId="77777777"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14:paraId="23048647" w14:textId="77777777"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FA00C75" w14:textId="77777777"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3A0AED53" w14:textId="77777777"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03F56B4" w14:textId="77777777"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14:paraId="28EE1128" w14:textId="77777777"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5014F63C" w14:textId="77777777"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4F37394F" w14:textId="77777777"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149E598D" w14:textId="77777777" w:rsidR="00152C84" w:rsidRDefault="00152C84" w:rsidP="005358E5">
      <w:pPr>
        <w:pStyle w:val="ConsPlusNormal"/>
        <w:spacing w:before="240"/>
        <w:ind w:firstLine="540"/>
        <w:jc w:val="both"/>
      </w:pPr>
      <w:r>
        <w:t>120.8.3.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9DE4580" w14:textId="77777777" w:rsidR="00152C84" w:rsidRDefault="00152C84" w:rsidP="005358E5">
      <w:pPr>
        <w:pStyle w:val="ConsPlusNormal"/>
        <w:spacing w:before="240"/>
        <w:ind w:firstLine="540"/>
        <w:jc w:val="both"/>
      </w:pPr>
      <w:r>
        <w:t>120.8.3.1. У обучающегося будут сформированы следующие базовые логические действия как часть познавательных универсальных учебных действий:</w:t>
      </w:r>
    </w:p>
    <w:p w14:paraId="7F1CF9B7" w14:textId="77777777"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14:paraId="15A4E6DB" w14:textId="77777777"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72391F52"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14737CBC" w14:textId="77777777"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14:paraId="2D84FA29" w14:textId="77777777"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14:paraId="617DC3C5"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14:paraId="30CC4458" w14:textId="77777777"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766AD66"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2916FC32"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71D5D158" w14:textId="77777777" w:rsidR="00152C84" w:rsidRDefault="00152C84" w:rsidP="005358E5">
      <w:pPr>
        <w:pStyle w:val="ConsPlusNormal"/>
        <w:spacing w:before="240"/>
        <w:ind w:firstLine="540"/>
        <w:jc w:val="both"/>
      </w:pPr>
      <w:r>
        <w:t>120.8.3.2.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32CD0C3D"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w:t>
      </w:r>
    </w:p>
    <w:p w14:paraId="7F5B4FF5"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D175500" w14:textId="77777777"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3324C987"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25540282"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14:paraId="22F0ED20"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0FC5AB6F"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D4E8DC1" w14:textId="77777777" w:rsidR="00152C84" w:rsidRDefault="00152C84" w:rsidP="005358E5">
      <w:pPr>
        <w:pStyle w:val="ConsPlusNormal"/>
        <w:spacing w:before="240"/>
        <w:ind w:firstLine="540"/>
        <w:jc w:val="both"/>
      </w:pPr>
      <w:r>
        <w:t>120.8.3.3. У обучающегося будут сформированы следующие умения работать с информацией как часть познавательных универсальных учебных действий:</w:t>
      </w:r>
    </w:p>
    <w:p w14:paraId="39A0E314"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C34586B"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2F30FF20"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05B84B04"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14:paraId="0A228A82"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6A285D96"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299B44D2" w14:textId="77777777" w:rsidR="00152C84" w:rsidRDefault="00152C84" w:rsidP="005358E5">
      <w:pPr>
        <w:pStyle w:val="ConsPlusNormal"/>
        <w:spacing w:before="240"/>
        <w:ind w:firstLine="540"/>
        <w:jc w:val="both"/>
      </w:pPr>
      <w:r>
        <w:t>120.8.3.4. У обучающегося будут сформированы следующие умения общения как часть коммуникативных универсальных учебных действий:</w:t>
      </w:r>
    </w:p>
    <w:p w14:paraId="44ABF365"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14:paraId="13A551FF" w14:textId="77777777"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847511E"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72FFCF8D"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ACA4464"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1CAE8706"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E7EAAB9" w14:textId="77777777" w:rsidR="00152C84" w:rsidRDefault="00152C84" w:rsidP="005358E5">
      <w:pPr>
        <w:pStyle w:val="ConsPlusNormal"/>
        <w:spacing w:before="240"/>
        <w:ind w:firstLine="540"/>
        <w:jc w:val="both"/>
      </w:pPr>
      <w:r>
        <w:t>120.8.3.5. У обучающегося будут сформированы следующие умения самоорганизации как части регулятивных универсальных учебных действий:</w:t>
      </w:r>
    </w:p>
    <w:p w14:paraId="0C68683B" w14:textId="77777777" w:rsidR="00152C84" w:rsidRDefault="00152C84" w:rsidP="005358E5">
      <w:pPr>
        <w:pStyle w:val="ConsPlusNormal"/>
        <w:spacing w:before="240"/>
        <w:ind w:firstLine="540"/>
        <w:jc w:val="both"/>
      </w:pPr>
      <w:r>
        <w:t>выявлять проблемы для решения в жизненных и учебных ситуациях;</w:t>
      </w:r>
    </w:p>
    <w:p w14:paraId="1C735E00" w14:textId="77777777"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14:paraId="10E9F32E"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A22E2A1"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275D402A" w14:textId="77777777" w:rsidR="00152C84" w:rsidRDefault="00152C84" w:rsidP="005358E5">
      <w:pPr>
        <w:pStyle w:val="ConsPlusNormal"/>
        <w:spacing w:before="240"/>
        <w:ind w:firstLine="540"/>
        <w:jc w:val="both"/>
      </w:pPr>
      <w:r>
        <w:t>делать выбор и брать ответственность за решение.</w:t>
      </w:r>
    </w:p>
    <w:p w14:paraId="3F734088" w14:textId="77777777" w:rsidR="00152C84" w:rsidRDefault="00152C84" w:rsidP="005358E5">
      <w:pPr>
        <w:pStyle w:val="ConsPlusNormal"/>
        <w:spacing w:before="240"/>
        <w:ind w:firstLine="540"/>
        <w:jc w:val="both"/>
      </w:pPr>
      <w:r>
        <w:t>120.8.3.6.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437F80DD" w14:textId="77777777" w:rsidR="00152C84" w:rsidRDefault="00152C84" w:rsidP="005358E5">
      <w:pPr>
        <w:pStyle w:val="ConsPlusNormal"/>
        <w:spacing w:before="240"/>
        <w:ind w:firstLine="540"/>
        <w:jc w:val="both"/>
      </w:pPr>
      <w:r>
        <w:t>владеть способами самоконтроля, самомотивации и рефлексии;</w:t>
      </w:r>
    </w:p>
    <w:p w14:paraId="0D7F87DD" w14:textId="77777777"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14:paraId="708BDA23" w14:textId="77777777"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03C5B0A"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67D5EE1"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72ADCC2E" w14:textId="77777777" w:rsidR="00152C84" w:rsidRDefault="00152C84" w:rsidP="005358E5">
      <w:pPr>
        <w:pStyle w:val="ConsPlusNormal"/>
        <w:spacing w:before="240"/>
        <w:ind w:firstLine="540"/>
        <w:jc w:val="both"/>
      </w:pPr>
      <w:r>
        <w:t>оценивать соответствие результата цели и условиям;</w:t>
      </w:r>
    </w:p>
    <w:p w14:paraId="107EF6E0" w14:textId="77777777" w:rsidR="00152C84" w:rsidRDefault="00152C84" w:rsidP="005358E5">
      <w:pPr>
        <w:pStyle w:val="ConsPlusNormal"/>
        <w:spacing w:before="240"/>
        <w:ind w:firstLine="540"/>
        <w:jc w:val="both"/>
      </w:pPr>
      <w:r>
        <w:t>различать, называть и управлять собственными эмоциями и эмоциями других;</w:t>
      </w:r>
    </w:p>
    <w:p w14:paraId="71D1B415" w14:textId="77777777" w:rsidR="00152C84" w:rsidRDefault="00152C84" w:rsidP="005358E5">
      <w:pPr>
        <w:pStyle w:val="ConsPlusNormal"/>
        <w:spacing w:before="240"/>
        <w:ind w:firstLine="540"/>
        <w:jc w:val="both"/>
      </w:pPr>
      <w:r>
        <w:t>выявлять и анализировать причины эмоций;</w:t>
      </w:r>
    </w:p>
    <w:p w14:paraId="14F67920"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14:paraId="4E917EE4" w14:textId="77777777" w:rsidR="00152C84" w:rsidRDefault="00152C84" w:rsidP="005358E5">
      <w:pPr>
        <w:pStyle w:val="ConsPlusNormal"/>
        <w:spacing w:before="240"/>
        <w:ind w:firstLine="540"/>
        <w:jc w:val="both"/>
      </w:pPr>
      <w:r>
        <w:t>регулировать способ выражения эмоций;</w:t>
      </w:r>
    </w:p>
    <w:p w14:paraId="3EBDC87F"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11C1778C"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4613ED4E" w14:textId="77777777" w:rsidR="00152C84" w:rsidRDefault="00152C84" w:rsidP="005358E5">
      <w:pPr>
        <w:pStyle w:val="ConsPlusNormal"/>
        <w:spacing w:before="240"/>
        <w:ind w:firstLine="540"/>
        <w:jc w:val="both"/>
      </w:pPr>
      <w:r>
        <w:t>принимать себя и других, не осуждая;</w:t>
      </w:r>
    </w:p>
    <w:p w14:paraId="0583B310" w14:textId="77777777" w:rsidR="00152C84" w:rsidRDefault="00152C84" w:rsidP="005358E5">
      <w:pPr>
        <w:pStyle w:val="ConsPlusNormal"/>
        <w:spacing w:before="240"/>
        <w:ind w:firstLine="540"/>
        <w:jc w:val="both"/>
      </w:pPr>
      <w:r>
        <w:t>открытость себе и другим.</w:t>
      </w:r>
    </w:p>
    <w:p w14:paraId="28792B9B" w14:textId="77777777" w:rsidR="00152C84" w:rsidRDefault="00152C84" w:rsidP="005358E5">
      <w:pPr>
        <w:pStyle w:val="ConsPlusNormal"/>
        <w:spacing w:before="240"/>
        <w:ind w:firstLine="540"/>
        <w:jc w:val="both"/>
      </w:pPr>
      <w:r>
        <w:t>120.8.3.7. У обучающегося будут сформированы следующие умения совместной деятельности:</w:t>
      </w:r>
    </w:p>
    <w:p w14:paraId="4B8A9507"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E83FE78"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8C5FBAA"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6E5479D4"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9D2A863"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192A6DE"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14:paraId="521888BC" w14:textId="77777777" w:rsidR="00152C84" w:rsidRDefault="00152C84" w:rsidP="005358E5">
      <w:pPr>
        <w:pStyle w:val="ConsPlusNormal"/>
        <w:spacing w:before="24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12427854" w14:textId="77777777" w:rsidR="00152C84" w:rsidRDefault="00152C84" w:rsidP="005358E5">
      <w:pPr>
        <w:pStyle w:val="ConsPlusNormal"/>
        <w:spacing w:before="240"/>
        <w:ind w:firstLine="540"/>
        <w:jc w:val="both"/>
      </w:pPr>
      <w:r>
        <w:t>120.8.4. Предметные результаты освоения программы по обществознанию на уровне основного общего образования должны обеспечивать:</w:t>
      </w:r>
    </w:p>
    <w:p w14:paraId="1B0EF4CD" w14:textId="77777777" w:rsidR="00152C84" w:rsidRDefault="00152C84" w:rsidP="005358E5">
      <w:pPr>
        <w:pStyle w:val="ConsPlusNormal"/>
        <w:spacing w:before="24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7D21E7C" w14:textId="77777777"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42E855DC" w14:textId="77777777"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6632B874" w14:textId="77777777" w:rsidR="00152C84" w:rsidRDefault="00152C84" w:rsidP="005358E5">
      <w:pPr>
        <w:pStyle w:val="ConsPlusNormal"/>
        <w:spacing w:before="240"/>
        <w:ind w:firstLine="540"/>
        <w:jc w:val="both"/>
      </w:pPr>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42DB2AAF" w14:textId="77777777" w:rsidR="00152C84" w:rsidRDefault="00152C84" w:rsidP="005358E5">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14:paraId="6D014EAB" w14:textId="77777777"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6633E0D1" w14:textId="77777777" w:rsidR="00152C84" w:rsidRDefault="00152C84" w:rsidP="005358E5">
      <w:pPr>
        <w:pStyle w:val="ConsPlusNormal"/>
        <w:spacing w:before="240"/>
        <w:ind w:firstLine="540"/>
        <w:jc w:val="both"/>
      </w:pPr>
      <w: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6F44A4F0" w14:textId="77777777"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3778846C" w14:textId="77777777"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257CF92E" w14:textId="77777777"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200"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14:paraId="46701A4D" w14:textId="77777777"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55ADC57A" w14:textId="77777777"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67DBA6E" w14:textId="77777777"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2065D106" w14:textId="77777777"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D109C75" w14:textId="77777777" w:rsidR="00152C84" w:rsidRDefault="00152C84" w:rsidP="005358E5">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14F2713" w14:textId="77777777"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(учетом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549AAD09" w14:textId="77777777" w:rsidR="00152C84" w:rsidRDefault="00152C84" w:rsidP="005358E5">
      <w:pPr>
        <w:pStyle w:val="ConsPlusNormal"/>
        <w:spacing w:before="240"/>
        <w:ind w:firstLine="540"/>
        <w:jc w:val="both"/>
      </w:pPr>
      <w:r>
        <w:t>120.8.5. К концу обучения в 6 классе обучающийся получит следующие предметные результаты по отдельным темам программы по обществознанию:</w:t>
      </w:r>
    </w:p>
    <w:p w14:paraId="4CED27C2" w14:textId="77777777" w:rsidR="00152C84" w:rsidRDefault="00152C84" w:rsidP="005358E5">
      <w:pPr>
        <w:pStyle w:val="ConsPlusNormal"/>
        <w:spacing w:before="240"/>
        <w:ind w:firstLine="540"/>
        <w:jc w:val="both"/>
      </w:pPr>
      <w:r>
        <w:t>120.8.5.1. Человек и его социальное окружение:</w:t>
      </w:r>
    </w:p>
    <w:p w14:paraId="411B1B96" w14:textId="77777777"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14:paraId="47FE28BA"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7C6D3C3C" w14:textId="77777777"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5ACD3BE" w14:textId="77777777"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14:paraId="5243E2EF" w14:textId="77777777"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14:paraId="1165CC89" w14:textId="77777777"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14:paraId="096451DB"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68A4E6DE"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1939C837" w14:textId="77777777"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58C2993B"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в том числе извлечений из </w:t>
      </w:r>
      <w:hyperlink r:id="rId201" w:history="1">
        <w:r>
          <w:rPr>
            <w:color w:val="0000FF"/>
          </w:rPr>
          <w:t>Закона</w:t>
        </w:r>
      </w:hyperlink>
      <w:r>
        <w:t xml:space="preserve"> "Об образовании в Российской Федерации"; составлять на их основе план, преобразовывать текстовую информацию в таблицу, схему;</w:t>
      </w:r>
    </w:p>
    <w:p w14:paraId="3C7D4F90" w14:textId="77777777"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2E622D11"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0767B248" w14:textId="77777777"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14:paraId="302F241D" w14:textId="77777777"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1B89299B" w14:textId="77777777"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80DD434" w14:textId="77777777" w:rsidR="00152C84" w:rsidRDefault="00152C84" w:rsidP="005358E5">
      <w:pPr>
        <w:pStyle w:val="ConsPlusNormal"/>
        <w:spacing w:before="240"/>
        <w:ind w:firstLine="540"/>
        <w:jc w:val="both"/>
      </w:pPr>
      <w:r>
        <w:t>120.8.5.2. Общество, в котором мы живем:</w:t>
      </w:r>
    </w:p>
    <w:p w14:paraId="4592D83C" w14:textId="77777777"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D7E4DB0" w14:textId="77777777"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177353F" w14:textId="77777777"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14:paraId="3542A9B3" w14:textId="77777777" w:rsidR="00152C84" w:rsidRDefault="00152C84" w:rsidP="005358E5">
      <w:pPr>
        <w:pStyle w:val="ConsPlusNormal"/>
        <w:spacing w:before="240"/>
        <w:ind w:firstLine="540"/>
        <w:jc w:val="both"/>
      </w:pPr>
      <w:r>
        <w:t>классифицировать социальные общности и группы;</w:t>
      </w:r>
    </w:p>
    <w:p w14:paraId="5974FC83" w14:textId="77777777"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14:paraId="7808082D" w14:textId="77777777"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14:paraId="672E9756"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0170BB27"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14:paraId="5CC872C6" w14:textId="77777777"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10E80B32"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102465F" w14:textId="77777777"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14:paraId="3F526FBF"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5895C5EE"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14:paraId="04D7299C" w14:textId="77777777" w:rsidR="00152C84" w:rsidRDefault="00152C84" w:rsidP="005358E5">
      <w:pPr>
        <w:pStyle w:val="ConsPlusNormal"/>
        <w:spacing w:before="240"/>
        <w:ind w:firstLine="540"/>
        <w:jc w:val="both"/>
      </w:pPr>
      <w:r>
        <w:t>использовать полученные знания в практической деятельности, направленной на охрану природы; на соблюдение традиций общества, в котором мы живем;</w:t>
      </w:r>
    </w:p>
    <w:p w14:paraId="4D63F999"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0F6B37B4" w14:textId="77777777" w:rsidR="00152C84" w:rsidRDefault="00152C84" w:rsidP="005358E5">
      <w:pPr>
        <w:pStyle w:val="ConsPlusNormal"/>
        <w:spacing w:before="240"/>
        <w:ind w:firstLine="540"/>
        <w:jc w:val="both"/>
      </w:pPr>
      <w:r>
        <w:t>120.8.6. К концу обучения в 7 классе обучающийся получит следующие предметные результаты по отдельным темам программы по обществознанию:</w:t>
      </w:r>
    </w:p>
    <w:p w14:paraId="1F44B50E" w14:textId="77777777" w:rsidR="00152C84" w:rsidRDefault="00152C84" w:rsidP="005358E5">
      <w:pPr>
        <w:pStyle w:val="ConsPlusNormal"/>
        <w:spacing w:before="240"/>
        <w:ind w:firstLine="540"/>
        <w:jc w:val="both"/>
      </w:pPr>
      <w:r>
        <w:t>120.8.6.1. Социальные ценности и нормы:</w:t>
      </w:r>
    </w:p>
    <w:p w14:paraId="29E2AA90" w14:textId="77777777"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14:paraId="77B60CEF"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1E1B16A0" w14:textId="77777777"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14:paraId="103FBDE3" w14:textId="77777777" w:rsidR="00152C84" w:rsidRDefault="00152C84" w:rsidP="005358E5">
      <w:pPr>
        <w:pStyle w:val="ConsPlusNormal"/>
        <w:spacing w:before="240"/>
        <w:ind w:firstLine="540"/>
        <w:jc w:val="both"/>
      </w:pPr>
      <w:r>
        <w:t>классифицировать социальные нормы, их существенные признаки и элементы;</w:t>
      </w:r>
    </w:p>
    <w:p w14:paraId="7864650F" w14:textId="77777777" w:rsidR="00152C84" w:rsidRDefault="00152C84" w:rsidP="005358E5">
      <w:pPr>
        <w:pStyle w:val="ConsPlusNormal"/>
        <w:spacing w:before="240"/>
        <w:ind w:firstLine="540"/>
        <w:jc w:val="both"/>
      </w:pPr>
      <w:r>
        <w:t>сравнивать отдельные виды социальных норм;</w:t>
      </w:r>
    </w:p>
    <w:p w14:paraId="3E85E81C" w14:textId="77777777"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w:t>
      </w:r>
    </w:p>
    <w:p w14:paraId="32265729"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14:paraId="03EA8356"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56BD19A3"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2F8D602D"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14:paraId="5DAF6FA5" w14:textId="77777777"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14:paraId="2E5AE9DB"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14:paraId="70CA3306" w14:textId="77777777"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14:paraId="18145D6D" w14:textId="77777777"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14:paraId="6050D5F8"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14:paraId="182D6DDA"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1DC071C" w14:textId="77777777" w:rsidR="00152C84" w:rsidRDefault="00152C84" w:rsidP="005358E5">
      <w:pPr>
        <w:pStyle w:val="ConsPlusNormal"/>
        <w:spacing w:before="240"/>
        <w:ind w:firstLine="540"/>
        <w:jc w:val="both"/>
      </w:pPr>
      <w:r>
        <w:t>120.8.6.2. Человек как участник правовых отношений:</w:t>
      </w:r>
    </w:p>
    <w:p w14:paraId="11097885" w14:textId="77777777" w:rsidR="00152C84" w:rsidRDefault="00152C84" w:rsidP="005358E5">
      <w:pPr>
        <w:pStyle w:val="ConsPlusNormal"/>
        <w:spacing w:before="240"/>
        <w:ind w:firstLine="540"/>
        <w:jc w:val="both"/>
      </w:pPr>
      <w: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33613466" w14:textId="77777777"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14:paraId="3323FBBB" w14:textId="77777777"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14:paraId="067D0423"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051465F8" w14:textId="77777777"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7A9897DB" w14:textId="77777777" w:rsidR="00152C84" w:rsidRDefault="00152C84" w:rsidP="005358E5">
      <w:pPr>
        <w:pStyle w:val="ConsPlusNormal"/>
        <w:spacing w:before="240"/>
        <w:ind w:firstLine="540"/>
        <w:jc w:val="both"/>
      </w:pPr>
      <w: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14:paraId="4B06B8AD"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14:paraId="5BE79219"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14:paraId="5DDCAD56"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5F2976D"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76A832F8"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2DB85665"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3D735BD" w14:textId="77777777" w:rsidR="00152C84" w:rsidRDefault="00152C84" w:rsidP="005358E5">
      <w:pPr>
        <w:pStyle w:val="ConsPlusNormal"/>
        <w:spacing w:before="240"/>
        <w:ind w:firstLine="540"/>
        <w:jc w:val="both"/>
      </w:pPr>
      <w:r>
        <w:t>120.8.6.3. Основы российского права:</w:t>
      </w:r>
    </w:p>
    <w:p w14:paraId="42354D5B" w14:textId="77777777" w:rsidR="00152C84" w:rsidRDefault="00152C84" w:rsidP="005358E5">
      <w:pPr>
        <w:pStyle w:val="ConsPlusNormal"/>
        <w:spacing w:before="240"/>
        <w:ind w:firstLine="540"/>
        <w:jc w:val="both"/>
      </w:pPr>
      <w:r>
        <w:t xml:space="preserve">осваивать и применять знания о </w:t>
      </w:r>
      <w:hyperlink r:id="rId202"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1E570A8" w14:textId="77777777" w:rsidR="00152C84" w:rsidRDefault="00152C84" w:rsidP="005358E5">
      <w:pPr>
        <w:pStyle w:val="ConsPlusNormal"/>
        <w:spacing w:before="240"/>
        <w:ind w:firstLine="540"/>
        <w:jc w:val="both"/>
      </w:pPr>
      <w:r>
        <w:t xml:space="preserve">характеризовать роль </w:t>
      </w:r>
      <w:hyperlink r:id="rId203"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2A1F9348" w14:textId="77777777"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14:paraId="1861F81E" w14:textId="77777777"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1784AE7" w14:textId="77777777"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EDE35A3" w14:textId="77777777"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2DBCB77C" w14:textId="77777777"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3BD7EC6F" w14:textId="77777777"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59636BD"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4EBED763"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204" w:history="1">
        <w:r>
          <w:rPr>
            <w:color w:val="0000FF"/>
          </w:rPr>
          <w:t>кодекс</w:t>
        </w:r>
      </w:hyperlink>
      <w:r>
        <w:t xml:space="preserve"> Российской Федерации, Семейный </w:t>
      </w:r>
      <w:hyperlink r:id="rId205" w:history="1">
        <w:r>
          <w:rPr>
            <w:color w:val="0000FF"/>
          </w:rPr>
          <w:t>кодекс</w:t>
        </w:r>
      </w:hyperlink>
      <w:r>
        <w:t xml:space="preserve"> Российской Федерации, Трудовой </w:t>
      </w:r>
      <w:hyperlink r:id="rId206" w:history="1">
        <w:r>
          <w:rPr>
            <w:color w:val="0000FF"/>
          </w:rPr>
          <w:t>кодекс</w:t>
        </w:r>
      </w:hyperlink>
      <w:r>
        <w:t xml:space="preserve"> Российской Федерации, </w:t>
      </w:r>
      <w:hyperlink r:id="rId207" w:history="1">
        <w:r>
          <w:rPr>
            <w:color w:val="0000FF"/>
          </w:rPr>
          <w:t>Кодекс</w:t>
        </w:r>
      </w:hyperlink>
      <w:r>
        <w:t xml:space="preserve"> Российской Федерации об административных правонарушениях, Уголовный </w:t>
      </w:r>
      <w:hyperlink r:id="rId208" w:history="1">
        <w:r>
          <w:rPr>
            <w:color w:val="0000FF"/>
          </w:rPr>
          <w:t>кодекс</w:t>
        </w:r>
      </w:hyperlink>
      <w:r>
        <w:t xml:space="preserve">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14:paraId="0A59CBEE" w14:textId="77777777"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31F13092"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14:paraId="0CE112FB"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31A1D4AB" w14:textId="77777777"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868616A"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14:paraId="476DE950"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E9C78AE" w14:textId="77777777" w:rsidR="00152C84" w:rsidRDefault="00152C84" w:rsidP="005358E5">
      <w:pPr>
        <w:pStyle w:val="ConsPlusNormal"/>
        <w:spacing w:before="240"/>
        <w:ind w:firstLine="540"/>
        <w:jc w:val="both"/>
      </w:pPr>
      <w:r>
        <w:t>120.8.7. К концу обучения в 8 классе обучающийся получит следующие предметные результаты по отдельным темам программы по обществознанию:</w:t>
      </w:r>
    </w:p>
    <w:p w14:paraId="33CE8427" w14:textId="77777777" w:rsidR="00152C84" w:rsidRDefault="00152C84" w:rsidP="005358E5">
      <w:pPr>
        <w:pStyle w:val="ConsPlusNormal"/>
        <w:spacing w:before="240"/>
        <w:ind w:firstLine="540"/>
        <w:jc w:val="both"/>
      </w:pPr>
      <w:r>
        <w:t>120.8.7.1. Человек в экономических отношениях:</w:t>
      </w:r>
    </w:p>
    <w:p w14:paraId="14B096F3" w14:textId="77777777"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559BA664" w14:textId="77777777"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4F4B3A6C" w14:textId="77777777"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40D10E3" w14:textId="77777777"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14:paraId="544D8B29" w14:textId="77777777" w:rsidR="00152C84" w:rsidRDefault="00152C84" w:rsidP="005358E5">
      <w:pPr>
        <w:pStyle w:val="ConsPlusNormal"/>
        <w:spacing w:before="240"/>
        <w:ind w:firstLine="540"/>
        <w:jc w:val="both"/>
      </w:pPr>
      <w:r>
        <w:t>сравнивать различные способы хозяйствования;</w:t>
      </w:r>
    </w:p>
    <w:p w14:paraId="3DE094A9" w14:textId="77777777"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14:paraId="6BB3FF65" w14:textId="77777777"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359A406"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14:paraId="50F66E65" w14:textId="77777777"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18F5E80B" w14:textId="77777777"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2CD3AF2F"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14:paraId="4FF478F6" w14:textId="77777777"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14:paraId="70D15BDE" w14:textId="77777777"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2ABE4012" w14:textId="77777777"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5FACC615" w14:textId="77777777"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14:paraId="023801C7"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9A8E338" w14:textId="77777777" w:rsidR="00152C84" w:rsidRDefault="00152C84" w:rsidP="005358E5">
      <w:pPr>
        <w:pStyle w:val="ConsPlusNormal"/>
        <w:spacing w:before="240"/>
        <w:ind w:firstLine="540"/>
        <w:jc w:val="both"/>
      </w:pPr>
      <w:r>
        <w:t>120.8.8. К концу обучения в 9 классе обучающийся получит следующие предметные результаты по отдельным темам программы по обществознанию:</w:t>
      </w:r>
    </w:p>
    <w:p w14:paraId="1F21B078" w14:textId="77777777" w:rsidR="00152C84" w:rsidRDefault="00152C84" w:rsidP="005358E5">
      <w:pPr>
        <w:pStyle w:val="ConsPlusNormal"/>
        <w:spacing w:before="240"/>
        <w:ind w:firstLine="540"/>
        <w:jc w:val="both"/>
      </w:pPr>
      <w:r>
        <w:t>120.8.8.1. Человек в мире культуры:</w:t>
      </w:r>
    </w:p>
    <w:p w14:paraId="6A7B9CE5" w14:textId="77777777"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33EEAF7" w14:textId="77777777"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3FC8BD2E" w14:textId="77777777"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130E5113" w14:textId="77777777" w:rsidR="00152C84" w:rsidRDefault="00152C84" w:rsidP="005358E5">
      <w:pPr>
        <w:pStyle w:val="ConsPlusNormal"/>
        <w:spacing w:before="240"/>
        <w:ind w:firstLine="540"/>
        <w:jc w:val="both"/>
      </w:pPr>
      <w:r>
        <w:t>классифицировать по разным признакам формы и виды культуры;</w:t>
      </w:r>
    </w:p>
    <w:p w14:paraId="274904B2" w14:textId="77777777"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14:paraId="3745DC62" w14:textId="77777777"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14:paraId="0E246C87" w14:textId="77777777"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14:paraId="2664311D"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14:paraId="6CBCF69B" w14:textId="77777777"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14:paraId="284D86AE" w14:textId="77777777"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41348A1E" w14:textId="77777777"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14:paraId="17A370A0" w14:textId="77777777"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742467CA" w14:textId="77777777"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14:paraId="33AE9D08" w14:textId="77777777"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CCAFE11" w14:textId="77777777"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2281BAED" w14:textId="77777777" w:rsidR="00152C84" w:rsidRDefault="00152C84" w:rsidP="005358E5">
      <w:pPr>
        <w:pStyle w:val="ConsPlusNormal"/>
        <w:spacing w:before="240"/>
        <w:ind w:firstLine="540"/>
        <w:jc w:val="both"/>
      </w:pPr>
      <w:r>
        <w:t>120.8.8.2. Человек в политическом измерении:</w:t>
      </w:r>
    </w:p>
    <w:p w14:paraId="65ECED63" w14:textId="77777777"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D5BE042" w14:textId="77777777"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58B71007" w14:textId="77777777"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01EEC466" w14:textId="77777777"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3FF12717"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21757361" w14:textId="77777777"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31D80870" w14:textId="77777777"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47C86D01" w14:textId="77777777"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6F0AA1AB"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05E902F4" w14:textId="77777777" w:rsidR="00152C84" w:rsidRDefault="00152C84" w:rsidP="005358E5">
      <w:pPr>
        <w:pStyle w:val="ConsPlusNormal"/>
        <w:spacing w:before="240"/>
        <w:ind w:firstLine="540"/>
        <w:jc w:val="both"/>
      </w:pPr>
      <w:r>
        <w:t xml:space="preserve">овладевать смысловым чтением фрагментов </w:t>
      </w:r>
      <w:hyperlink r:id="rId209"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5722F86C" w14:textId="77777777"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73A12065" w14:textId="77777777"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0764C8BE" w14:textId="77777777"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14:paraId="4075D2DA" w14:textId="77777777"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0326C705"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01ADCBC9" w14:textId="77777777" w:rsidR="00152C84" w:rsidRDefault="00152C84" w:rsidP="005358E5">
      <w:pPr>
        <w:pStyle w:val="ConsPlusNormal"/>
        <w:spacing w:before="240"/>
        <w:ind w:firstLine="540"/>
        <w:jc w:val="both"/>
      </w:pPr>
      <w:r>
        <w:t>120.8.8.3. Гражданин и государство:</w:t>
      </w:r>
    </w:p>
    <w:p w14:paraId="036F7DA5" w14:textId="77777777"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6733E013" w14:textId="77777777"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4C2839DE" w14:textId="77777777"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3E40DB21" w14:textId="77777777"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592366E4" w14:textId="77777777" w:rsidR="00152C84" w:rsidRDefault="00152C84" w:rsidP="005358E5">
      <w:pPr>
        <w:pStyle w:val="ConsPlusNormal"/>
        <w:spacing w:before="240"/>
        <w:ind w:firstLine="540"/>
        <w:jc w:val="both"/>
      </w:pPr>
      <w:r>
        <w:t xml:space="preserve">сравнивать с опорой на </w:t>
      </w:r>
      <w:hyperlink r:id="rId210"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14:paraId="3E2F13DE" w14:textId="77777777"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2F19F9BA" w14:textId="77777777"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128E1264" w14:textId="77777777"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14:paraId="6F64342F" w14:textId="77777777"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7232CF34" w14:textId="77777777"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2243FFE5"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11" w:history="1">
        <w:r>
          <w:rPr>
            <w:color w:val="0000FF"/>
          </w:rPr>
          <w:t>Конституции</w:t>
        </w:r>
      </w:hyperlink>
      <w:r>
        <w:t xml:space="preserve">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14:paraId="25BCAD5D" w14:textId="77777777"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525392F7" w14:textId="77777777"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14:paraId="6B39E0D3" w14:textId="77777777"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2672E95A" w14:textId="77777777"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16EEE59"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37BA9F34"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D7A63B0" w14:textId="77777777" w:rsidR="00152C84" w:rsidRDefault="00152C84" w:rsidP="005358E5">
      <w:pPr>
        <w:pStyle w:val="ConsPlusNormal"/>
        <w:spacing w:before="240"/>
        <w:ind w:firstLine="540"/>
        <w:jc w:val="both"/>
      </w:pPr>
      <w:r>
        <w:t>120.8.9. К концу обучения в 10 классе обучающийся получит следующие предметные результаты по отдельным темам программы по обществознанию:</w:t>
      </w:r>
    </w:p>
    <w:p w14:paraId="2B4F0997" w14:textId="77777777" w:rsidR="00152C84" w:rsidRDefault="00152C84" w:rsidP="005358E5">
      <w:pPr>
        <w:pStyle w:val="ConsPlusNormal"/>
        <w:spacing w:before="240"/>
        <w:ind w:firstLine="540"/>
        <w:jc w:val="both"/>
      </w:pPr>
      <w:r>
        <w:t>120.8.9.1. Человек в системе социальных отношений:</w:t>
      </w:r>
    </w:p>
    <w:p w14:paraId="122FB79B" w14:textId="77777777"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4BA36F4D" w14:textId="77777777"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14:paraId="57F1CD70" w14:textId="77777777"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14:paraId="7263342D" w14:textId="77777777" w:rsidR="00152C84" w:rsidRDefault="00152C84" w:rsidP="005358E5">
      <w:pPr>
        <w:pStyle w:val="ConsPlusNormal"/>
        <w:spacing w:before="240"/>
        <w:ind w:firstLine="540"/>
        <w:jc w:val="both"/>
      </w:pPr>
      <w:r>
        <w:t>классифицировать социальные общности и группы;</w:t>
      </w:r>
    </w:p>
    <w:p w14:paraId="62D5912A" w14:textId="77777777" w:rsidR="00152C84" w:rsidRDefault="00152C84" w:rsidP="005358E5">
      <w:pPr>
        <w:pStyle w:val="ConsPlusNormal"/>
        <w:spacing w:before="240"/>
        <w:ind w:firstLine="540"/>
        <w:jc w:val="both"/>
      </w:pPr>
      <w:r>
        <w:t>сравнивать виды социальной мобильности;</w:t>
      </w:r>
    </w:p>
    <w:p w14:paraId="362EEAF9" w14:textId="77777777"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14:paraId="40F92FD1" w14:textId="77777777"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32AC4B34"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14:paraId="16CDE169"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734D329D" w14:textId="77777777"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739B9716"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300101E" w14:textId="77777777"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247722BF" w14:textId="77777777"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097CB6AF" w14:textId="77777777"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1078FB05" w14:textId="77777777"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0C429F13" w14:textId="77777777" w:rsidR="00152C84" w:rsidRDefault="00152C84" w:rsidP="005358E5">
      <w:pPr>
        <w:pStyle w:val="ConsPlusNormal"/>
        <w:spacing w:before="240"/>
        <w:ind w:firstLine="540"/>
        <w:jc w:val="both"/>
      </w:pPr>
      <w:r>
        <w:t>120.8.9.2. Человек в современном изменяющемся мире:</w:t>
      </w:r>
    </w:p>
    <w:p w14:paraId="72DD4E7A" w14:textId="77777777"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14:paraId="2F188F77" w14:textId="77777777"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14:paraId="5C44867F" w14:textId="77777777"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14:paraId="4BE88DCD" w14:textId="77777777" w:rsidR="00152C84" w:rsidRDefault="00152C84" w:rsidP="005358E5">
      <w:pPr>
        <w:pStyle w:val="ConsPlusNormal"/>
        <w:spacing w:before="240"/>
        <w:ind w:firstLine="540"/>
        <w:jc w:val="both"/>
      </w:pPr>
      <w:r>
        <w:t>сравнивать требования к современным профессиям;</w:t>
      </w:r>
    </w:p>
    <w:p w14:paraId="3394DF3E" w14:textId="77777777" w:rsidR="00152C84" w:rsidRDefault="00152C84" w:rsidP="005358E5">
      <w:pPr>
        <w:pStyle w:val="ConsPlusNormal"/>
        <w:spacing w:before="240"/>
        <w:ind w:firstLine="540"/>
        <w:jc w:val="both"/>
      </w:pPr>
      <w:r>
        <w:t>устанавливать и объяснять причины и последствия глобализации;</w:t>
      </w:r>
    </w:p>
    <w:p w14:paraId="71452B55" w14:textId="77777777"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059C459B"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14:paraId="57270A2C"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14:paraId="0FBE230A" w14:textId="77777777"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14:paraId="0C52DD13" w14:textId="77777777"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14:paraId="61F7DC58" w14:textId="77777777" w:rsidR="00152C84" w:rsidRDefault="00152C84" w:rsidP="005358E5">
      <w:pPr>
        <w:pStyle w:val="ConsPlusNormal"/>
        <w:ind w:firstLine="540"/>
        <w:jc w:val="both"/>
      </w:pPr>
    </w:p>
    <w:p w14:paraId="7CCD0FE1" w14:textId="77777777" w:rsidR="00152C84" w:rsidRDefault="00152C84" w:rsidP="005358E5">
      <w:pPr>
        <w:pStyle w:val="ConsPlusTitle"/>
        <w:ind w:firstLine="540"/>
        <w:jc w:val="both"/>
        <w:outlineLvl w:val="2"/>
      </w:pPr>
      <w:r>
        <w:t>121. Федеральная рабочая программа по учебному предмету "География".</w:t>
      </w:r>
    </w:p>
    <w:p w14:paraId="61E72ADD" w14:textId="77777777" w:rsidR="00152C84" w:rsidRDefault="00152C84" w:rsidP="005358E5">
      <w:pPr>
        <w:pStyle w:val="ConsPlusNormal"/>
        <w:spacing w:before="240"/>
        <w:ind w:firstLine="540"/>
        <w:jc w:val="both"/>
      </w:pPr>
      <w:r>
        <w:t>121.1. Программа по географии включает пояснительную записку, содержание обучения, планируемые результаты освоения программы по географии.</w:t>
      </w:r>
    </w:p>
    <w:p w14:paraId="7C645180" w14:textId="77777777" w:rsidR="00152C84" w:rsidRDefault="00152C84" w:rsidP="005358E5">
      <w:pPr>
        <w:pStyle w:val="ConsPlusNormal"/>
        <w:ind w:firstLine="540"/>
        <w:jc w:val="both"/>
      </w:pPr>
    </w:p>
    <w:p w14:paraId="2F9786F3" w14:textId="77777777" w:rsidR="00152C84" w:rsidRDefault="00152C84" w:rsidP="005358E5">
      <w:pPr>
        <w:pStyle w:val="ConsPlusTitle"/>
        <w:ind w:firstLine="540"/>
        <w:jc w:val="both"/>
        <w:outlineLvl w:val="3"/>
      </w:pPr>
      <w:r>
        <w:t>121.2. Пояснительная записка.</w:t>
      </w:r>
    </w:p>
    <w:p w14:paraId="6320DE09" w14:textId="77777777" w:rsidR="00152C84" w:rsidRDefault="00152C84" w:rsidP="005358E5">
      <w:pPr>
        <w:pStyle w:val="ConsPlusNormal"/>
        <w:spacing w:before="240"/>
        <w:ind w:firstLine="540"/>
        <w:jc w:val="both"/>
      </w:pPr>
      <w:r>
        <w:t>121.2.1.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7EF2DD3A" w14:textId="77777777" w:rsidR="00152C84" w:rsidRDefault="00152C84" w:rsidP="005358E5">
      <w:pPr>
        <w:pStyle w:val="ConsPlusNormal"/>
        <w:spacing w:before="240"/>
        <w:ind w:firstLine="540"/>
        <w:jc w:val="both"/>
      </w:pPr>
      <w:r>
        <w:t>121.2.2.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61DF1BB" w14:textId="77777777" w:rsidR="00152C84" w:rsidRDefault="00152C84" w:rsidP="005358E5">
      <w:pPr>
        <w:pStyle w:val="ConsPlusNormal"/>
        <w:spacing w:before="240"/>
        <w:ind w:firstLine="540"/>
        <w:jc w:val="both"/>
      </w:pPr>
      <w:r>
        <w:t>121.2.3.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05CF6FEC" w14:textId="77777777" w:rsidR="00152C84" w:rsidRDefault="00152C84" w:rsidP="005358E5">
      <w:pPr>
        <w:pStyle w:val="ConsPlusNormal"/>
        <w:spacing w:before="240"/>
        <w:ind w:firstLine="540"/>
        <w:jc w:val="both"/>
      </w:pPr>
      <w:r>
        <w:t>121.2.4.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0205742D" w14:textId="77777777" w:rsidR="00152C84" w:rsidRDefault="00152C84" w:rsidP="005358E5">
      <w:pPr>
        <w:pStyle w:val="ConsPlusNormal"/>
        <w:spacing w:before="240"/>
        <w:ind w:firstLine="540"/>
        <w:jc w:val="both"/>
      </w:pPr>
      <w:r>
        <w:t>121.2.5.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264681BF" w14:textId="77777777" w:rsidR="00152C84" w:rsidRDefault="00152C84" w:rsidP="005358E5">
      <w:pPr>
        <w:pStyle w:val="ConsPlusNormal"/>
        <w:spacing w:before="240"/>
        <w:ind w:firstLine="540"/>
        <w:jc w:val="both"/>
      </w:pPr>
      <w:r>
        <w:t>121.2.6. Изучение географии в общем образовании направлено на достижение следующих целей:</w:t>
      </w:r>
    </w:p>
    <w:p w14:paraId="79EC33FC" w14:textId="77777777"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759332D8" w14:textId="77777777"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2B1282AE" w14:textId="77777777"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002C0A95" w14:textId="77777777"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349EA08A" w14:textId="77777777"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4481A0A1" w14:textId="77777777" w:rsidR="00152C84" w:rsidRDefault="00152C84" w:rsidP="005358E5">
      <w:pPr>
        <w:pStyle w:val="ConsPlusNormal"/>
        <w:spacing w:before="240"/>
        <w:ind w:firstLine="540"/>
        <w:jc w:val="both"/>
      </w:pPr>
      <w:r>
        <w:t>121.2.7.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3BFC2831" w14:textId="77777777" w:rsidR="00152C84" w:rsidRDefault="00152C84" w:rsidP="005358E5">
      <w:pPr>
        <w:pStyle w:val="ConsPlusNormal"/>
        <w:spacing w:before="240"/>
        <w:ind w:firstLine="540"/>
        <w:jc w:val="both"/>
      </w:pPr>
      <w:r>
        <w:t>121.3. Содержание обучения в 5 классе представлено в таблице:</w:t>
      </w:r>
    </w:p>
    <w:p w14:paraId="539EA24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58"/>
        <w:gridCol w:w="5383"/>
      </w:tblGrid>
      <w:tr w:rsidR="00152C84" w14:paraId="14145E77" w14:textId="77777777" w:rsidTr="00C219BE">
        <w:tc>
          <w:tcPr>
            <w:tcW w:w="3658" w:type="dxa"/>
            <w:tcBorders>
              <w:top w:val="single" w:sz="4" w:space="0" w:color="auto"/>
              <w:left w:val="single" w:sz="4" w:space="0" w:color="auto"/>
              <w:bottom w:val="single" w:sz="4" w:space="0" w:color="auto"/>
              <w:right w:val="single" w:sz="4" w:space="0" w:color="auto"/>
            </w:tcBorders>
          </w:tcPr>
          <w:p w14:paraId="07C3C29A" w14:textId="77777777" w:rsidR="00152C84" w:rsidRDefault="00152C84" w:rsidP="00C219BE">
            <w:pPr>
              <w:pStyle w:val="ConsPlusNormal"/>
              <w:jc w:val="both"/>
            </w:pPr>
            <w:r>
              <w:t>Географическое изучение Земли.</w:t>
            </w:r>
          </w:p>
        </w:tc>
        <w:tc>
          <w:tcPr>
            <w:tcW w:w="5383" w:type="dxa"/>
            <w:tcBorders>
              <w:top w:val="single" w:sz="4" w:space="0" w:color="auto"/>
              <w:left w:val="single" w:sz="4" w:space="0" w:color="auto"/>
              <w:bottom w:val="single" w:sz="4" w:space="0" w:color="auto"/>
              <w:right w:val="single" w:sz="4" w:space="0" w:color="auto"/>
            </w:tcBorders>
          </w:tcPr>
          <w:p w14:paraId="7C0D54C0" w14:textId="77777777" w:rsidR="00152C84" w:rsidRDefault="00152C84" w:rsidP="00C219BE">
            <w:pPr>
              <w:pStyle w:val="ConsPlusNormal"/>
              <w:jc w:val="both"/>
            </w:pPr>
            <w:r>
              <w:t>Введение. География - наука о планете Земля.</w:t>
            </w:r>
          </w:p>
          <w:p w14:paraId="26793C8B" w14:textId="77777777" w:rsidR="00152C84" w:rsidRDefault="00152C84" w:rsidP="00C219BE">
            <w:pPr>
              <w:pStyle w:val="ConsPlusNormal"/>
              <w:jc w:val="both"/>
            </w:pPr>
            <w:r>
              <w:t>История географических открытий.</w:t>
            </w:r>
          </w:p>
        </w:tc>
      </w:tr>
      <w:tr w:rsidR="00152C84" w14:paraId="264EB397" w14:textId="77777777" w:rsidTr="00C219BE">
        <w:tc>
          <w:tcPr>
            <w:tcW w:w="3658" w:type="dxa"/>
            <w:tcBorders>
              <w:top w:val="single" w:sz="4" w:space="0" w:color="auto"/>
              <w:left w:val="single" w:sz="4" w:space="0" w:color="auto"/>
              <w:bottom w:val="single" w:sz="4" w:space="0" w:color="auto"/>
              <w:right w:val="single" w:sz="4" w:space="0" w:color="auto"/>
            </w:tcBorders>
          </w:tcPr>
          <w:p w14:paraId="6C78B705" w14:textId="77777777" w:rsidR="00152C84" w:rsidRDefault="00152C84" w:rsidP="00C219BE">
            <w:pPr>
              <w:pStyle w:val="ConsPlusNormal"/>
              <w:jc w:val="both"/>
            </w:pPr>
            <w:r>
              <w:t>Изображения земной поверхности.</w:t>
            </w:r>
          </w:p>
        </w:tc>
        <w:tc>
          <w:tcPr>
            <w:tcW w:w="5383" w:type="dxa"/>
            <w:tcBorders>
              <w:top w:val="single" w:sz="4" w:space="0" w:color="auto"/>
              <w:left w:val="single" w:sz="4" w:space="0" w:color="auto"/>
              <w:bottom w:val="single" w:sz="4" w:space="0" w:color="auto"/>
              <w:right w:val="single" w:sz="4" w:space="0" w:color="auto"/>
            </w:tcBorders>
          </w:tcPr>
          <w:p w14:paraId="6E123911" w14:textId="77777777" w:rsidR="00152C84" w:rsidRDefault="00152C84" w:rsidP="00C219BE">
            <w:pPr>
              <w:pStyle w:val="ConsPlusNormal"/>
              <w:jc w:val="both"/>
            </w:pPr>
            <w:r>
              <w:t>Планы местности.</w:t>
            </w:r>
          </w:p>
          <w:p w14:paraId="4C2443ED" w14:textId="77777777" w:rsidR="00152C84" w:rsidRDefault="00152C84" w:rsidP="00C219BE">
            <w:pPr>
              <w:pStyle w:val="ConsPlusNormal"/>
              <w:jc w:val="both"/>
            </w:pPr>
            <w:r>
              <w:t>Географические карты.</w:t>
            </w:r>
          </w:p>
        </w:tc>
      </w:tr>
      <w:tr w:rsidR="00152C84" w14:paraId="3984A0A3" w14:textId="77777777" w:rsidTr="00C219BE">
        <w:tc>
          <w:tcPr>
            <w:tcW w:w="3658" w:type="dxa"/>
            <w:tcBorders>
              <w:top w:val="single" w:sz="4" w:space="0" w:color="auto"/>
              <w:left w:val="single" w:sz="4" w:space="0" w:color="auto"/>
              <w:bottom w:val="single" w:sz="4" w:space="0" w:color="auto"/>
              <w:right w:val="single" w:sz="4" w:space="0" w:color="auto"/>
            </w:tcBorders>
          </w:tcPr>
          <w:p w14:paraId="344C6F30" w14:textId="77777777" w:rsidR="00152C84" w:rsidRDefault="00152C84" w:rsidP="00C219BE">
            <w:pPr>
              <w:pStyle w:val="ConsPlusNormal"/>
              <w:jc w:val="both"/>
            </w:pPr>
            <w:r>
              <w:t>Земля - планета Солнечной системы.</w:t>
            </w:r>
          </w:p>
        </w:tc>
        <w:tc>
          <w:tcPr>
            <w:tcW w:w="5383" w:type="dxa"/>
            <w:tcBorders>
              <w:top w:val="single" w:sz="4" w:space="0" w:color="auto"/>
              <w:left w:val="single" w:sz="4" w:space="0" w:color="auto"/>
              <w:bottom w:val="single" w:sz="4" w:space="0" w:color="auto"/>
              <w:right w:val="single" w:sz="4" w:space="0" w:color="auto"/>
            </w:tcBorders>
          </w:tcPr>
          <w:p w14:paraId="73525B47" w14:textId="77777777" w:rsidR="00152C84" w:rsidRDefault="00152C84" w:rsidP="00C219BE">
            <w:pPr>
              <w:pStyle w:val="ConsPlusNormal"/>
              <w:jc w:val="both"/>
            </w:pPr>
            <w:r>
              <w:t>Земля - планета Солнечной системы.</w:t>
            </w:r>
          </w:p>
        </w:tc>
      </w:tr>
      <w:tr w:rsidR="00152C84" w14:paraId="524D04AF" w14:textId="77777777" w:rsidTr="00C219BE">
        <w:tc>
          <w:tcPr>
            <w:tcW w:w="3658" w:type="dxa"/>
            <w:tcBorders>
              <w:top w:val="single" w:sz="4" w:space="0" w:color="auto"/>
              <w:left w:val="single" w:sz="4" w:space="0" w:color="auto"/>
              <w:bottom w:val="single" w:sz="4" w:space="0" w:color="auto"/>
              <w:right w:val="single" w:sz="4" w:space="0" w:color="auto"/>
            </w:tcBorders>
          </w:tcPr>
          <w:p w14:paraId="30137225" w14:textId="77777777" w:rsidR="00152C84" w:rsidRDefault="00152C84" w:rsidP="00C219BE">
            <w:pPr>
              <w:pStyle w:val="ConsPlusNormal"/>
              <w:jc w:val="both"/>
            </w:pPr>
            <w:r>
              <w:t>Оболочки Земли.</w:t>
            </w:r>
          </w:p>
        </w:tc>
        <w:tc>
          <w:tcPr>
            <w:tcW w:w="5383" w:type="dxa"/>
            <w:tcBorders>
              <w:top w:val="single" w:sz="4" w:space="0" w:color="auto"/>
              <w:left w:val="single" w:sz="4" w:space="0" w:color="auto"/>
              <w:bottom w:val="single" w:sz="4" w:space="0" w:color="auto"/>
              <w:right w:val="single" w:sz="4" w:space="0" w:color="auto"/>
            </w:tcBorders>
          </w:tcPr>
          <w:p w14:paraId="750EC29D" w14:textId="77777777" w:rsidR="00152C84" w:rsidRDefault="00152C84" w:rsidP="00C219BE">
            <w:pPr>
              <w:pStyle w:val="ConsPlusNormal"/>
              <w:jc w:val="both"/>
            </w:pPr>
            <w:r>
              <w:t>Литосфера - каменная оболочка Земли.</w:t>
            </w:r>
          </w:p>
        </w:tc>
      </w:tr>
      <w:tr w:rsidR="00152C84" w14:paraId="01E9BD03" w14:textId="77777777" w:rsidTr="00C219BE">
        <w:tc>
          <w:tcPr>
            <w:tcW w:w="3658" w:type="dxa"/>
            <w:tcBorders>
              <w:top w:val="single" w:sz="4" w:space="0" w:color="auto"/>
              <w:left w:val="single" w:sz="4" w:space="0" w:color="auto"/>
              <w:bottom w:val="single" w:sz="4" w:space="0" w:color="auto"/>
              <w:right w:val="single" w:sz="4" w:space="0" w:color="auto"/>
            </w:tcBorders>
          </w:tcPr>
          <w:p w14:paraId="6FB98CF5" w14:textId="77777777" w:rsidR="00152C84" w:rsidRDefault="00152C84" w:rsidP="00C219BE">
            <w:pPr>
              <w:pStyle w:val="ConsPlusNormal"/>
              <w:jc w:val="both"/>
            </w:pPr>
            <w:r>
              <w:t>Заключение.</w:t>
            </w:r>
          </w:p>
        </w:tc>
        <w:tc>
          <w:tcPr>
            <w:tcW w:w="5383" w:type="dxa"/>
            <w:tcBorders>
              <w:top w:val="single" w:sz="4" w:space="0" w:color="auto"/>
              <w:left w:val="single" w:sz="4" w:space="0" w:color="auto"/>
              <w:bottom w:val="single" w:sz="4" w:space="0" w:color="auto"/>
              <w:right w:val="single" w:sz="4" w:space="0" w:color="auto"/>
            </w:tcBorders>
          </w:tcPr>
          <w:p w14:paraId="3C61759C" w14:textId="77777777" w:rsidR="00152C84" w:rsidRDefault="00152C84" w:rsidP="00C219BE">
            <w:pPr>
              <w:pStyle w:val="ConsPlusNormal"/>
              <w:jc w:val="both"/>
            </w:pPr>
            <w:r>
              <w:t>Природно-территориальные комплексы.</w:t>
            </w:r>
          </w:p>
        </w:tc>
      </w:tr>
    </w:tbl>
    <w:p w14:paraId="7F04DFAC" w14:textId="77777777" w:rsidR="00152C84" w:rsidRDefault="00152C84" w:rsidP="005358E5">
      <w:pPr>
        <w:pStyle w:val="ConsPlusNormal"/>
        <w:jc w:val="both"/>
      </w:pPr>
    </w:p>
    <w:p w14:paraId="7905C38B" w14:textId="77777777" w:rsidR="00152C84" w:rsidRDefault="00152C84" w:rsidP="005358E5">
      <w:pPr>
        <w:pStyle w:val="ConsPlusNormal"/>
        <w:ind w:firstLine="540"/>
        <w:jc w:val="both"/>
      </w:pPr>
      <w:r>
        <w:t>121.4. Содержание обучения в 6 классе представлено в таблице:</w:t>
      </w:r>
    </w:p>
    <w:p w14:paraId="6D2B983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58"/>
        <w:gridCol w:w="5383"/>
      </w:tblGrid>
      <w:tr w:rsidR="00152C84" w14:paraId="768B2ED7" w14:textId="77777777" w:rsidTr="00C219BE">
        <w:tc>
          <w:tcPr>
            <w:tcW w:w="3658" w:type="dxa"/>
            <w:tcBorders>
              <w:top w:val="single" w:sz="4" w:space="0" w:color="auto"/>
              <w:left w:val="single" w:sz="4" w:space="0" w:color="auto"/>
              <w:bottom w:val="single" w:sz="4" w:space="0" w:color="auto"/>
              <w:right w:val="single" w:sz="4" w:space="0" w:color="auto"/>
            </w:tcBorders>
          </w:tcPr>
          <w:p w14:paraId="3C7B6566" w14:textId="77777777" w:rsidR="00152C84" w:rsidRDefault="00152C84" w:rsidP="00C219BE">
            <w:pPr>
              <w:pStyle w:val="ConsPlusNormal"/>
              <w:jc w:val="both"/>
            </w:pPr>
            <w:r>
              <w:t>Оболочки Земли.</w:t>
            </w:r>
          </w:p>
        </w:tc>
        <w:tc>
          <w:tcPr>
            <w:tcW w:w="5383" w:type="dxa"/>
            <w:tcBorders>
              <w:top w:val="single" w:sz="4" w:space="0" w:color="auto"/>
              <w:left w:val="single" w:sz="4" w:space="0" w:color="auto"/>
              <w:bottom w:val="single" w:sz="4" w:space="0" w:color="auto"/>
              <w:right w:val="single" w:sz="4" w:space="0" w:color="auto"/>
            </w:tcBorders>
          </w:tcPr>
          <w:p w14:paraId="64EDD7CA" w14:textId="77777777" w:rsidR="00152C84" w:rsidRDefault="00152C84" w:rsidP="00C219BE">
            <w:pPr>
              <w:pStyle w:val="ConsPlusNormal"/>
              <w:jc w:val="both"/>
            </w:pPr>
            <w:r>
              <w:t>Гидросфера - водная оболочка Земли.</w:t>
            </w:r>
          </w:p>
          <w:p w14:paraId="137C4324" w14:textId="77777777" w:rsidR="00152C84" w:rsidRDefault="00152C84" w:rsidP="00C219BE">
            <w:pPr>
              <w:pStyle w:val="ConsPlusNormal"/>
              <w:jc w:val="both"/>
            </w:pPr>
            <w:r>
              <w:t>Атмосфера - воздушная оболочка Земли.</w:t>
            </w:r>
          </w:p>
          <w:p w14:paraId="21287EFE" w14:textId="77777777" w:rsidR="00152C84" w:rsidRDefault="00152C84" w:rsidP="00C219BE">
            <w:pPr>
              <w:pStyle w:val="ConsPlusNormal"/>
              <w:jc w:val="both"/>
            </w:pPr>
            <w:r>
              <w:t>Биосфера - оболочка жизни.</w:t>
            </w:r>
          </w:p>
          <w:p w14:paraId="299C919E" w14:textId="77777777" w:rsidR="00152C84" w:rsidRDefault="00152C84" w:rsidP="00C219BE">
            <w:pPr>
              <w:pStyle w:val="ConsPlusNormal"/>
              <w:jc w:val="both"/>
            </w:pPr>
            <w:r>
              <w:t>Географическая оболочка.</w:t>
            </w:r>
          </w:p>
        </w:tc>
      </w:tr>
    </w:tbl>
    <w:p w14:paraId="5490E324" w14:textId="77777777" w:rsidR="00152C84" w:rsidRDefault="00152C84" w:rsidP="005358E5">
      <w:pPr>
        <w:pStyle w:val="ConsPlusNormal"/>
        <w:jc w:val="both"/>
      </w:pPr>
    </w:p>
    <w:p w14:paraId="5566D1CA" w14:textId="77777777" w:rsidR="00152C84" w:rsidRDefault="00152C84" w:rsidP="005358E5">
      <w:pPr>
        <w:pStyle w:val="ConsPlusNormal"/>
        <w:ind w:firstLine="540"/>
        <w:jc w:val="both"/>
      </w:pPr>
      <w:r>
        <w:t>121.5. Содержание обучения в 7 классе представлено в таблице:</w:t>
      </w:r>
    </w:p>
    <w:p w14:paraId="648B19E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58"/>
        <w:gridCol w:w="5383"/>
      </w:tblGrid>
      <w:tr w:rsidR="00152C84" w14:paraId="17EAD587" w14:textId="77777777" w:rsidTr="00C219BE">
        <w:tc>
          <w:tcPr>
            <w:tcW w:w="3658" w:type="dxa"/>
            <w:tcBorders>
              <w:top w:val="single" w:sz="4" w:space="0" w:color="auto"/>
              <w:left w:val="single" w:sz="4" w:space="0" w:color="auto"/>
              <w:bottom w:val="single" w:sz="4" w:space="0" w:color="auto"/>
              <w:right w:val="single" w:sz="4" w:space="0" w:color="auto"/>
            </w:tcBorders>
          </w:tcPr>
          <w:p w14:paraId="476EC0B6" w14:textId="77777777" w:rsidR="00152C84" w:rsidRDefault="00152C84" w:rsidP="00C219BE">
            <w:pPr>
              <w:pStyle w:val="ConsPlusNormal"/>
              <w:jc w:val="both"/>
            </w:pPr>
            <w:r>
              <w:t>Главные закономерности природы Земли.</w:t>
            </w:r>
          </w:p>
        </w:tc>
        <w:tc>
          <w:tcPr>
            <w:tcW w:w="5383" w:type="dxa"/>
            <w:tcBorders>
              <w:top w:val="single" w:sz="4" w:space="0" w:color="auto"/>
              <w:left w:val="single" w:sz="4" w:space="0" w:color="auto"/>
              <w:bottom w:val="single" w:sz="4" w:space="0" w:color="auto"/>
              <w:right w:val="single" w:sz="4" w:space="0" w:color="auto"/>
            </w:tcBorders>
            <w:vAlign w:val="bottom"/>
          </w:tcPr>
          <w:p w14:paraId="7EE3EC9E" w14:textId="77777777" w:rsidR="00152C84" w:rsidRDefault="00152C84" w:rsidP="00C219BE">
            <w:pPr>
              <w:pStyle w:val="ConsPlusNormal"/>
              <w:jc w:val="both"/>
            </w:pPr>
            <w:r>
              <w:t>Литосфера и рельеф Земли.</w:t>
            </w:r>
          </w:p>
          <w:p w14:paraId="08F955D3" w14:textId="77777777" w:rsidR="00152C84" w:rsidRDefault="00152C84" w:rsidP="00C219BE">
            <w:pPr>
              <w:pStyle w:val="ConsPlusNormal"/>
              <w:jc w:val="both"/>
            </w:pPr>
            <w:r>
              <w:t>Атмосфера и климаты Земли.</w:t>
            </w:r>
          </w:p>
          <w:p w14:paraId="605E2CD5" w14:textId="77777777" w:rsidR="00152C84" w:rsidRDefault="00152C84" w:rsidP="00C219BE">
            <w:pPr>
              <w:pStyle w:val="ConsPlusNormal"/>
              <w:jc w:val="both"/>
            </w:pPr>
            <w:r>
              <w:t>Мировой океан - основная часть гидросферы.</w:t>
            </w:r>
          </w:p>
        </w:tc>
      </w:tr>
      <w:tr w:rsidR="00152C84" w14:paraId="17E9A95E" w14:textId="77777777" w:rsidTr="00C219BE">
        <w:tc>
          <w:tcPr>
            <w:tcW w:w="3658" w:type="dxa"/>
            <w:tcBorders>
              <w:top w:val="single" w:sz="4" w:space="0" w:color="auto"/>
              <w:left w:val="single" w:sz="4" w:space="0" w:color="auto"/>
              <w:bottom w:val="single" w:sz="4" w:space="0" w:color="auto"/>
              <w:right w:val="single" w:sz="4" w:space="0" w:color="auto"/>
            </w:tcBorders>
          </w:tcPr>
          <w:p w14:paraId="270E4FF8" w14:textId="77777777" w:rsidR="00152C84" w:rsidRDefault="00152C84" w:rsidP="00C219BE">
            <w:pPr>
              <w:pStyle w:val="ConsPlusNormal"/>
              <w:jc w:val="both"/>
            </w:pPr>
            <w:r>
              <w:t>Человечество на Земле.</w:t>
            </w:r>
          </w:p>
        </w:tc>
        <w:tc>
          <w:tcPr>
            <w:tcW w:w="5383" w:type="dxa"/>
            <w:tcBorders>
              <w:top w:val="single" w:sz="4" w:space="0" w:color="auto"/>
              <w:left w:val="single" w:sz="4" w:space="0" w:color="auto"/>
              <w:bottom w:val="single" w:sz="4" w:space="0" w:color="auto"/>
              <w:right w:val="single" w:sz="4" w:space="0" w:color="auto"/>
            </w:tcBorders>
            <w:vAlign w:val="bottom"/>
          </w:tcPr>
          <w:p w14:paraId="6B1EB236" w14:textId="77777777" w:rsidR="00152C84" w:rsidRDefault="00152C84" w:rsidP="00C219BE">
            <w:pPr>
              <w:pStyle w:val="ConsPlusNormal"/>
              <w:jc w:val="both"/>
            </w:pPr>
            <w:r>
              <w:t>Численность населения.</w:t>
            </w:r>
          </w:p>
          <w:p w14:paraId="13A7A8A6" w14:textId="77777777" w:rsidR="00152C84" w:rsidRDefault="00152C84" w:rsidP="00C219BE">
            <w:pPr>
              <w:pStyle w:val="ConsPlusNormal"/>
              <w:jc w:val="both"/>
            </w:pPr>
            <w:r>
              <w:t>Страны и народы мира.</w:t>
            </w:r>
          </w:p>
          <w:p w14:paraId="21FD927E" w14:textId="77777777" w:rsidR="00152C84" w:rsidRDefault="00152C84" w:rsidP="00C219BE">
            <w:pPr>
              <w:pStyle w:val="ConsPlusNormal"/>
              <w:jc w:val="both"/>
            </w:pPr>
            <w:r>
              <w:t>Климат и климатические ресурсы.</w:t>
            </w:r>
          </w:p>
        </w:tc>
      </w:tr>
      <w:tr w:rsidR="00152C84" w14:paraId="3D04ABA0" w14:textId="77777777" w:rsidTr="00C219BE">
        <w:tc>
          <w:tcPr>
            <w:tcW w:w="3658" w:type="dxa"/>
            <w:tcBorders>
              <w:top w:val="single" w:sz="4" w:space="0" w:color="auto"/>
              <w:left w:val="single" w:sz="4" w:space="0" w:color="auto"/>
              <w:bottom w:val="single" w:sz="4" w:space="0" w:color="auto"/>
              <w:right w:val="single" w:sz="4" w:space="0" w:color="auto"/>
            </w:tcBorders>
          </w:tcPr>
          <w:p w14:paraId="7A133A76" w14:textId="77777777" w:rsidR="00152C84" w:rsidRDefault="00152C84" w:rsidP="00C219BE">
            <w:pPr>
              <w:pStyle w:val="ConsPlusNormal"/>
              <w:jc w:val="both"/>
            </w:pPr>
            <w:r>
              <w:t>Материки и страны.</w:t>
            </w:r>
          </w:p>
        </w:tc>
        <w:tc>
          <w:tcPr>
            <w:tcW w:w="5383" w:type="dxa"/>
            <w:tcBorders>
              <w:top w:val="single" w:sz="4" w:space="0" w:color="auto"/>
              <w:left w:val="single" w:sz="4" w:space="0" w:color="auto"/>
              <w:bottom w:val="single" w:sz="4" w:space="0" w:color="auto"/>
              <w:right w:val="single" w:sz="4" w:space="0" w:color="auto"/>
            </w:tcBorders>
            <w:vAlign w:val="bottom"/>
          </w:tcPr>
          <w:p w14:paraId="4EB6AD5D" w14:textId="77777777" w:rsidR="00152C84" w:rsidRDefault="00152C84" w:rsidP="00C219BE">
            <w:pPr>
              <w:pStyle w:val="ConsPlusNormal"/>
              <w:jc w:val="both"/>
            </w:pPr>
            <w:r>
              <w:t>Южные материки.</w:t>
            </w:r>
          </w:p>
          <w:p w14:paraId="5125A339" w14:textId="77777777" w:rsidR="00152C84" w:rsidRDefault="00152C84" w:rsidP="00C219BE">
            <w:pPr>
              <w:pStyle w:val="ConsPlusNormal"/>
              <w:jc w:val="both"/>
            </w:pPr>
            <w:r>
              <w:t>Северные материки.</w:t>
            </w:r>
          </w:p>
          <w:p w14:paraId="2BF3A4C4" w14:textId="77777777" w:rsidR="00152C84" w:rsidRDefault="00152C84" w:rsidP="00C219BE">
            <w:pPr>
              <w:pStyle w:val="ConsPlusNormal"/>
              <w:jc w:val="both"/>
            </w:pPr>
            <w:r>
              <w:t>Взаимодействие природы и общества.</w:t>
            </w:r>
          </w:p>
        </w:tc>
      </w:tr>
    </w:tbl>
    <w:p w14:paraId="7738EA58" w14:textId="77777777" w:rsidR="00152C84" w:rsidRDefault="00152C84" w:rsidP="005358E5">
      <w:pPr>
        <w:pStyle w:val="ConsPlusNormal"/>
        <w:jc w:val="both"/>
      </w:pPr>
    </w:p>
    <w:p w14:paraId="5D832E46" w14:textId="77777777" w:rsidR="00152C84" w:rsidRDefault="00152C84" w:rsidP="005358E5">
      <w:pPr>
        <w:pStyle w:val="ConsPlusNormal"/>
        <w:ind w:firstLine="540"/>
        <w:jc w:val="both"/>
      </w:pPr>
      <w:r>
        <w:t>121.6. Содержание обучения в 8 классе представлено в таблице:</w:t>
      </w:r>
    </w:p>
    <w:p w14:paraId="0C931A7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58"/>
        <w:gridCol w:w="5383"/>
      </w:tblGrid>
      <w:tr w:rsidR="00152C84" w14:paraId="1E857B9B" w14:textId="77777777" w:rsidTr="00C219BE">
        <w:tc>
          <w:tcPr>
            <w:tcW w:w="3658" w:type="dxa"/>
            <w:tcBorders>
              <w:top w:val="single" w:sz="4" w:space="0" w:color="auto"/>
              <w:left w:val="single" w:sz="4" w:space="0" w:color="auto"/>
              <w:bottom w:val="single" w:sz="4" w:space="0" w:color="auto"/>
              <w:right w:val="single" w:sz="4" w:space="0" w:color="auto"/>
            </w:tcBorders>
          </w:tcPr>
          <w:p w14:paraId="026ACAFB" w14:textId="77777777" w:rsidR="00152C84" w:rsidRDefault="00152C84" w:rsidP="00C219BE">
            <w:pPr>
              <w:pStyle w:val="ConsPlusNormal"/>
              <w:jc w:val="both"/>
            </w:pPr>
            <w:r>
              <w:t>Географическое пространство в России.</w:t>
            </w:r>
          </w:p>
        </w:tc>
        <w:tc>
          <w:tcPr>
            <w:tcW w:w="5383" w:type="dxa"/>
            <w:tcBorders>
              <w:top w:val="single" w:sz="4" w:space="0" w:color="auto"/>
              <w:left w:val="single" w:sz="4" w:space="0" w:color="auto"/>
              <w:bottom w:val="single" w:sz="4" w:space="0" w:color="auto"/>
              <w:right w:val="single" w:sz="4" w:space="0" w:color="auto"/>
            </w:tcBorders>
          </w:tcPr>
          <w:p w14:paraId="55F9B5CE" w14:textId="77777777" w:rsidR="00152C84" w:rsidRDefault="00152C84" w:rsidP="00C219BE">
            <w:pPr>
              <w:pStyle w:val="ConsPlusNormal"/>
              <w:jc w:val="both"/>
            </w:pPr>
            <w:r>
              <w:t>История формирования и освоения территории России.</w:t>
            </w:r>
          </w:p>
          <w:p w14:paraId="67C089A3" w14:textId="77777777" w:rsidR="00152C84" w:rsidRDefault="00152C84" w:rsidP="00C219BE">
            <w:pPr>
              <w:pStyle w:val="ConsPlusNormal"/>
              <w:jc w:val="both"/>
            </w:pPr>
            <w:r>
              <w:t>Географическое положение и границы России.</w:t>
            </w:r>
          </w:p>
          <w:p w14:paraId="606D0EF9" w14:textId="77777777" w:rsidR="00152C84" w:rsidRDefault="00152C84" w:rsidP="00C219BE">
            <w:pPr>
              <w:pStyle w:val="ConsPlusNormal"/>
              <w:jc w:val="both"/>
            </w:pPr>
            <w:r>
              <w:t>Время на территории России.</w:t>
            </w:r>
          </w:p>
          <w:p w14:paraId="52E461B7" w14:textId="77777777"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14:paraId="08E64632" w14:textId="77777777" w:rsidTr="00C219BE">
        <w:tc>
          <w:tcPr>
            <w:tcW w:w="3658" w:type="dxa"/>
            <w:tcBorders>
              <w:top w:val="single" w:sz="4" w:space="0" w:color="auto"/>
              <w:left w:val="single" w:sz="4" w:space="0" w:color="auto"/>
              <w:bottom w:val="single" w:sz="4" w:space="0" w:color="auto"/>
              <w:right w:val="single" w:sz="4" w:space="0" w:color="auto"/>
            </w:tcBorders>
          </w:tcPr>
          <w:p w14:paraId="01E39FC9" w14:textId="77777777" w:rsidR="00152C84" w:rsidRDefault="00152C84" w:rsidP="00C219BE">
            <w:pPr>
              <w:pStyle w:val="ConsPlusNormal"/>
              <w:jc w:val="both"/>
            </w:pPr>
            <w:r>
              <w:t>Природа России.</w:t>
            </w:r>
          </w:p>
        </w:tc>
        <w:tc>
          <w:tcPr>
            <w:tcW w:w="5383" w:type="dxa"/>
            <w:tcBorders>
              <w:top w:val="single" w:sz="4" w:space="0" w:color="auto"/>
              <w:left w:val="single" w:sz="4" w:space="0" w:color="auto"/>
              <w:bottom w:val="single" w:sz="4" w:space="0" w:color="auto"/>
              <w:right w:val="single" w:sz="4" w:space="0" w:color="auto"/>
            </w:tcBorders>
          </w:tcPr>
          <w:p w14:paraId="14759785" w14:textId="77777777" w:rsidR="00152C84" w:rsidRDefault="00152C84" w:rsidP="00C219BE">
            <w:pPr>
              <w:pStyle w:val="ConsPlusNormal"/>
              <w:jc w:val="both"/>
            </w:pPr>
            <w:r>
              <w:t>Природные условия и ресурсы России.</w:t>
            </w:r>
          </w:p>
          <w:p w14:paraId="7E429751" w14:textId="77777777" w:rsidR="00152C84" w:rsidRDefault="00152C84" w:rsidP="00C219BE">
            <w:pPr>
              <w:pStyle w:val="ConsPlusNormal"/>
              <w:jc w:val="both"/>
            </w:pPr>
            <w:r>
              <w:t>Геологическое строение, рельеф и полезные ископаемые.</w:t>
            </w:r>
          </w:p>
          <w:p w14:paraId="5BB3F2A3" w14:textId="77777777" w:rsidR="00152C84" w:rsidRDefault="00152C84" w:rsidP="00C219BE">
            <w:pPr>
              <w:pStyle w:val="ConsPlusNormal"/>
              <w:jc w:val="both"/>
            </w:pPr>
            <w:r>
              <w:t>Климат и климатические ресурсы.</w:t>
            </w:r>
          </w:p>
          <w:p w14:paraId="21704CEE" w14:textId="77777777" w:rsidR="00152C84" w:rsidRDefault="00152C84" w:rsidP="00C219BE">
            <w:pPr>
              <w:pStyle w:val="ConsPlusNormal"/>
              <w:jc w:val="both"/>
            </w:pPr>
            <w:r>
              <w:t>Моря России. Внутренние воды и водные ресурсы.</w:t>
            </w:r>
          </w:p>
          <w:p w14:paraId="6C4407A5" w14:textId="77777777" w:rsidR="00152C84" w:rsidRDefault="00152C84" w:rsidP="00C219BE">
            <w:pPr>
              <w:pStyle w:val="ConsPlusNormal"/>
              <w:jc w:val="both"/>
            </w:pPr>
            <w:r>
              <w:t>Природно-хозяйственные зоны.</w:t>
            </w:r>
          </w:p>
        </w:tc>
      </w:tr>
    </w:tbl>
    <w:p w14:paraId="051FAC62" w14:textId="77777777" w:rsidR="00152C84" w:rsidRDefault="00152C84" w:rsidP="005358E5">
      <w:pPr>
        <w:pStyle w:val="ConsPlusNormal"/>
        <w:jc w:val="both"/>
      </w:pPr>
    </w:p>
    <w:p w14:paraId="2B24D244" w14:textId="77777777" w:rsidR="00152C84" w:rsidRDefault="00152C84" w:rsidP="005358E5">
      <w:pPr>
        <w:pStyle w:val="ConsPlusNormal"/>
        <w:ind w:firstLine="540"/>
        <w:jc w:val="both"/>
      </w:pPr>
      <w:r>
        <w:t>121.7. Содержание обучения в 9 классе представлено в таблице:</w:t>
      </w:r>
    </w:p>
    <w:p w14:paraId="3EA34A0D"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58"/>
        <w:gridCol w:w="5383"/>
      </w:tblGrid>
      <w:tr w:rsidR="00152C84" w14:paraId="605A70A6" w14:textId="77777777" w:rsidTr="00C219BE">
        <w:tc>
          <w:tcPr>
            <w:tcW w:w="3658" w:type="dxa"/>
            <w:tcBorders>
              <w:top w:val="single" w:sz="4" w:space="0" w:color="auto"/>
              <w:left w:val="single" w:sz="4" w:space="0" w:color="auto"/>
              <w:bottom w:val="single" w:sz="4" w:space="0" w:color="auto"/>
              <w:right w:val="single" w:sz="4" w:space="0" w:color="auto"/>
            </w:tcBorders>
          </w:tcPr>
          <w:p w14:paraId="195CBC47" w14:textId="77777777" w:rsidR="00152C84" w:rsidRDefault="00152C84" w:rsidP="00C219BE">
            <w:pPr>
              <w:pStyle w:val="ConsPlusNormal"/>
              <w:jc w:val="both"/>
            </w:pPr>
            <w:r>
              <w:t>Население России.</w:t>
            </w:r>
          </w:p>
        </w:tc>
        <w:tc>
          <w:tcPr>
            <w:tcW w:w="5383" w:type="dxa"/>
            <w:tcBorders>
              <w:top w:val="single" w:sz="4" w:space="0" w:color="auto"/>
              <w:left w:val="single" w:sz="4" w:space="0" w:color="auto"/>
              <w:bottom w:val="single" w:sz="4" w:space="0" w:color="auto"/>
              <w:right w:val="single" w:sz="4" w:space="0" w:color="auto"/>
            </w:tcBorders>
          </w:tcPr>
          <w:p w14:paraId="15AFA452" w14:textId="77777777" w:rsidR="00152C84" w:rsidRDefault="00152C84" w:rsidP="00C219BE">
            <w:pPr>
              <w:pStyle w:val="ConsPlusNormal"/>
              <w:jc w:val="both"/>
            </w:pPr>
            <w:r>
              <w:t>Численность населения России.</w:t>
            </w:r>
          </w:p>
          <w:p w14:paraId="0E3F9DEE" w14:textId="77777777" w:rsidR="00152C84" w:rsidRDefault="00152C84" w:rsidP="00C219BE">
            <w:pPr>
              <w:pStyle w:val="ConsPlusNormal"/>
              <w:jc w:val="both"/>
            </w:pPr>
            <w:r>
              <w:t>Территориальные особенности размещения населения России.</w:t>
            </w:r>
          </w:p>
          <w:p w14:paraId="399A7985" w14:textId="77777777" w:rsidR="00152C84" w:rsidRDefault="00152C84" w:rsidP="00C219BE">
            <w:pPr>
              <w:pStyle w:val="ConsPlusNormal"/>
              <w:jc w:val="both"/>
            </w:pPr>
            <w:r>
              <w:t>Народы и религии России.</w:t>
            </w:r>
          </w:p>
          <w:p w14:paraId="7634B6C9" w14:textId="77777777" w:rsidR="00152C84" w:rsidRDefault="00152C84" w:rsidP="00C219BE">
            <w:pPr>
              <w:pStyle w:val="ConsPlusNormal"/>
              <w:jc w:val="both"/>
            </w:pPr>
            <w:r>
              <w:t>Половой и возрастной состав населения России.</w:t>
            </w:r>
          </w:p>
          <w:p w14:paraId="5F552432" w14:textId="77777777" w:rsidR="00152C84" w:rsidRDefault="00152C84" w:rsidP="00C219BE">
            <w:pPr>
              <w:pStyle w:val="ConsPlusNormal"/>
              <w:jc w:val="both"/>
            </w:pPr>
            <w:r>
              <w:t>Человеческий капитал России.</w:t>
            </w:r>
          </w:p>
        </w:tc>
      </w:tr>
      <w:tr w:rsidR="00152C84" w14:paraId="0C48F880" w14:textId="77777777" w:rsidTr="00C219BE">
        <w:tc>
          <w:tcPr>
            <w:tcW w:w="3658" w:type="dxa"/>
            <w:tcBorders>
              <w:top w:val="single" w:sz="4" w:space="0" w:color="auto"/>
              <w:left w:val="single" w:sz="4" w:space="0" w:color="auto"/>
              <w:bottom w:val="single" w:sz="4" w:space="0" w:color="auto"/>
              <w:right w:val="single" w:sz="4" w:space="0" w:color="auto"/>
            </w:tcBorders>
          </w:tcPr>
          <w:p w14:paraId="08A06C05" w14:textId="77777777" w:rsidR="00152C84" w:rsidRDefault="00152C84" w:rsidP="00C219BE">
            <w:pPr>
              <w:pStyle w:val="ConsPlusNormal"/>
              <w:jc w:val="both"/>
            </w:pPr>
            <w:r>
              <w:t>Хозяйство России.</w:t>
            </w:r>
          </w:p>
        </w:tc>
        <w:tc>
          <w:tcPr>
            <w:tcW w:w="5383" w:type="dxa"/>
            <w:tcBorders>
              <w:top w:val="single" w:sz="4" w:space="0" w:color="auto"/>
              <w:left w:val="single" w:sz="4" w:space="0" w:color="auto"/>
              <w:bottom w:val="single" w:sz="4" w:space="0" w:color="auto"/>
              <w:right w:val="single" w:sz="4" w:space="0" w:color="auto"/>
            </w:tcBorders>
          </w:tcPr>
          <w:p w14:paraId="0D5CBBE2" w14:textId="77777777" w:rsidR="00152C84" w:rsidRDefault="00152C84" w:rsidP="00C219BE">
            <w:pPr>
              <w:pStyle w:val="ConsPlusNormal"/>
              <w:jc w:val="both"/>
            </w:pPr>
            <w:r>
              <w:t>Общая характеристика хозяйства России.</w:t>
            </w:r>
          </w:p>
          <w:p w14:paraId="39A08C31" w14:textId="77777777" w:rsidR="00152C84" w:rsidRDefault="00152C84" w:rsidP="00C219BE">
            <w:pPr>
              <w:pStyle w:val="ConsPlusNormal"/>
              <w:jc w:val="both"/>
            </w:pPr>
            <w:r>
              <w:t>Топливно-энергетический комплекс (ТЭК).</w:t>
            </w:r>
          </w:p>
          <w:p w14:paraId="5F2F0B64" w14:textId="77777777" w:rsidR="00152C84" w:rsidRDefault="00152C84" w:rsidP="00C219BE">
            <w:pPr>
              <w:pStyle w:val="ConsPlusNormal"/>
              <w:jc w:val="both"/>
            </w:pPr>
            <w:r>
              <w:t>Металлургический комплекс.</w:t>
            </w:r>
          </w:p>
          <w:p w14:paraId="2AD4E222" w14:textId="77777777" w:rsidR="00152C84" w:rsidRDefault="00152C84" w:rsidP="00C219BE">
            <w:pPr>
              <w:pStyle w:val="ConsPlusNormal"/>
              <w:jc w:val="both"/>
            </w:pPr>
            <w:r>
              <w:t>Машиностроительный комплекс.</w:t>
            </w:r>
          </w:p>
          <w:p w14:paraId="43F3EDEB" w14:textId="77777777" w:rsidR="00152C84" w:rsidRDefault="00152C84" w:rsidP="00C219BE">
            <w:pPr>
              <w:pStyle w:val="ConsPlusNormal"/>
              <w:jc w:val="both"/>
            </w:pPr>
            <w:r>
              <w:t>Химико-лесной комплекс.</w:t>
            </w:r>
          </w:p>
          <w:p w14:paraId="7FFB39B7" w14:textId="77777777" w:rsidR="00152C84" w:rsidRDefault="00152C84" w:rsidP="00C219BE">
            <w:pPr>
              <w:pStyle w:val="ConsPlusNormal"/>
              <w:jc w:val="both"/>
            </w:pPr>
            <w:r>
              <w:t>Агропромышленный комплекс (АПК).</w:t>
            </w:r>
          </w:p>
          <w:p w14:paraId="63E23084" w14:textId="77777777" w:rsidR="00152C84" w:rsidRDefault="00152C84" w:rsidP="00C219BE">
            <w:pPr>
              <w:pStyle w:val="ConsPlusNormal"/>
              <w:jc w:val="both"/>
            </w:pPr>
            <w:r>
              <w:t>Инфраструктурный комплекс.</w:t>
            </w:r>
          </w:p>
          <w:p w14:paraId="776C2EB6" w14:textId="77777777" w:rsidR="00152C84" w:rsidRDefault="00152C84" w:rsidP="00C219BE">
            <w:pPr>
              <w:pStyle w:val="ConsPlusNormal"/>
              <w:jc w:val="both"/>
            </w:pPr>
            <w:r>
              <w:t>Обобщение знаний.</w:t>
            </w:r>
          </w:p>
        </w:tc>
      </w:tr>
    </w:tbl>
    <w:p w14:paraId="66720E0E" w14:textId="77777777" w:rsidR="00152C84" w:rsidRDefault="00152C84" w:rsidP="005358E5">
      <w:pPr>
        <w:pStyle w:val="ConsPlusNormal"/>
        <w:jc w:val="both"/>
      </w:pPr>
    </w:p>
    <w:p w14:paraId="40921AD5" w14:textId="77777777" w:rsidR="00152C84" w:rsidRDefault="00152C84" w:rsidP="005358E5">
      <w:pPr>
        <w:pStyle w:val="ConsPlusNormal"/>
        <w:ind w:firstLine="540"/>
        <w:jc w:val="both"/>
      </w:pPr>
      <w:r>
        <w:t>121.8. Содержание обучения в 10 классе представлено в таблице:</w:t>
      </w:r>
    </w:p>
    <w:p w14:paraId="401C3ED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58"/>
        <w:gridCol w:w="5383"/>
      </w:tblGrid>
      <w:tr w:rsidR="00152C84" w14:paraId="08D6DC4F" w14:textId="77777777" w:rsidTr="00C219BE">
        <w:tc>
          <w:tcPr>
            <w:tcW w:w="3658" w:type="dxa"/>
            <w:tcBorders>
              <w:top w:val="single" w:sz="4" w:space="0" w:color="auto"/>
              <w:left w:val="single" w:sz="4" w:space="0" w:color="auto"/>
              <w:bottom w:val="single" w:sz="4" w:space="0" w:color="auto"/>
              <w:right w:val="single" w:sz="4" w:space="0" w:color="auto"/>
            </w:tcBorders>
          </w:tcPr>
          <w:p w14:paraId="16A463D4" w14:textId="77777777" w:rsidR="00152C84" w:rsidRDefault="00152C84" w:rsidP="00C219BE">
            <w:pPr>
              <w:pStyle w:val="ConsPlusNormal"/>
              <w:jc w:val="both"/>
            </w:pPr>
            <w:r>
              <w:t>Регионы России.</w:t>
            </w:r>
          </w:p>
        </w:tc>
        <w:tc>
          <w:tcPr>
            <w:tcW w:w="5383" w:type="dxa"/>
            <w:tcBorders>
              <w:top w:val="single" w:sz="4" w:space="0" w:color="auto"/>
              <w:left w:val="single" w:sz="4" w:space="0" w:color="auto"/>
              <w:bottom w:val="single" w:sz="4" w:space="0" w:color="auto"/>
              <w:right w:val="single" w:sz="4" w:space="0" w:color="auto"/>
            </w:tcBorders>
          </w:tcPr>
          <w:p w14:paraId="3B9670B1" w14:textId="77777777" w:rsidR="00152C84" w:rsidRDefault="00152C84" w:rsidP="00C219BE">
            <w:pPr>
              <w:pStyle w:val="ConsPlusNormal"/>
              <w:jc w:val="both"/>
            </w:pPr>
            <w:r>
              <w:t>Западный макрорегион (Европейская часть) России.</w:t>
            </w:r>
          </w:p>
          <w:p w14:paraId="156E0461" w14:textId="77777777" w:rsidR="00152C84" w:rsidRDefault="00152C84" w:rsidP="00C219BE">
            <w:pPr>
              <w:pStyle w:val="ConsPlusNormal"/>
              <w:jc w:val="both"/>
            </w:pPr>
            <w:r>
              <w:t>Азиатская (Восточная) часть России.</w:t>
            </w:r>
          </w:p>
          <w:p w14:paraId="38AABB0E" w14:textId="77777777" w:rsidR="00152C84" w:rsidRDefault="00152C84" w:rsidP="00C219BE">
            <w:pPr>
              <w:pStyle w:val="ConsPlusNormal"/>
              <w:jc w:val="both"/>
            </w:pPr>
            <w:r>
              <w:t>Обобщение знаний.</w:t>
            </w:r>
          </w:p>
        </w:tc>
      </w:tr>
      <w:tr w:rsidR="00152C84" w14:paraId="3DDC4E06" w14:textId="77777777" w:rsidTr="00C219BE">
        <w:tc>
          <w:tcPr>
            <w:tcW w:w="3658" w:type="dxa"/>
            <w:tcBorders>
              <w:top w:val="single" w:sz="4" w:space="0" w:color="auto"/>
              <w:left w:val="single" w:sz="4" w:space="0" w:color="auto"/>
              <w:bottom w:val="single" w:sz="4" w:space="0" w:color="auto"/>
              <w:right w:val="single" w:sz="4" w:space="0" w:color="auto"/>
            </w:tcBorders>
          </w:tcPr>
          <w:p w14:paraId="35CE7C78" w14:textId="77777777" w:rsidR="00152C84" w:rsidRDefault="00152C84" w:rsidP="00C219BE">
            <w:pPr>
              <w:pStyle w:val="ConsPlusNormal"/>
              <w:jc w:val="both"/>
            </w:pPr>
            <w:r>
              <w:t>Россия в современном мире.</w:t>
            </w:r>
          </w:p>
        </w:tc>
        <w:tc>
          <w:tcPr>
            <w:tcW w:w="5383" w:type="dxa"/>
            <w:tcBorders>
              <w:top w:val="single" w:sz="4" w:space="0" w:color="auto"/>
              <w:left w:val="single" w:sz="4" w:space="0" w:color="auto"/>
              <w:bottom w:val="single" w:sz="4" w:space="0" w:color="auto"/>
              <w:right w:val="single" w:sz="4" w:space="0" w:color="auto"/>
            </w:tcBorders>
          </w:tcPr>
          <w:p w14:paraId="4D89E328" w14:textId="77777777" w:rsidR="00152C84" w:rsidRDefault="00152C84" w:rsidP="00C219BE">
            <w:pPr>
              <w:pStyle w:val="ConsPlusNormal"/>
              <w:jc w:val="both"/>
            </w:pPr>
            <w:r>
              <w:t>Россия в современном мире.</w:t>
            </w:r>
          </w:p>
        </w:tc>
      </w:tr>
    </w:tbl>
    <w:p w14:paraId="47AA0383" w14:textId="77777777" w:rsidR="00152C84" w:rsidRDefault="00152C84" w:rsidP="005358E5">
      <w:pPr>
        <w:pStyle w:val="ConsPlusNormal"/>
        <w:jc w:val="both"/>
      </w:pPr>
    </w:p>
    <w:p w14:paraId="60558F6E" w14:textId="77777777" w:rsidR="00152C84" w:rsidRDefault="00152C84" w:rsidP="005358E5">
      <w:pPr>
        <w:pStyle w:val="ConsPlusTitle"/>
        <w:ind w:firstLine="540"/>
        <w:jc w:val="both"/>
        <w:outlineLvl w:val="3"/>
      </w:pPr>
      <w:r>
        <w:t>121.9. Планируемые результаты освоения географии.</w:t>
      </w:r>
    </w:p>
    <w:p w14:paraId="4D6C5CCE" w14:textId="77777777" w:rsidR="00152C84" w:rsidRDefault="00152C84" w:rsidP="005358E5">
      <w:pPr>
        <w:pStyle w:val="ConsPlusNormal"/>
        <w:spacing w:before="240"/>
        <w:ind w:firstLine="540"/>
        <w:jc w:val="both"/>
      </w:pPr>
      <w:r>
        <w:t>121.9.1.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51312F9D" w14:textId="77777777"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66FC7FA3" w14:textId="77777777"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7FB975BD"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08E6D896" w14:textId="77777777"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1B0FAEF6" w14:textId="77777777"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43B7DD3F" w14:textId="77777777"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7FAF9778" w14:textId="77777777"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E52D1C7" w14:textId="77777777"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A468A73" w14:textId="77777777" w:rsidR="00152C84" w:rsidRDefault="00152C84" w:rsidP="005358E5">
      <w:pPr>
        <w:pStyle w:val="ConsPlusNormal"/>
        <w:spacing w:before="240"/>
        <w:ind w:firstLine="540"/>
        <w:jc w:val="both"/>
      </w:pPr>
      <w:r>
        <w:t>121.9.2.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F3A1860" w14:textId="77777777" w:rsidR="00152C84" w:rsidRDefault="00152C84" w:rsidP="005358E5">
      <w:pPr>
        <w:pStyle w:val="ConsPlusNormal"/>
        <w:spacing w:before="240"/>
        <w:ind w:firstLine="540"/>
        <w:jc w:val="both"/>
      </w:pPr>
      <w:r>
        <w:t>121.9.2.1. У обучающегося будут сформированы следующие базовые логические действия как часть познавательных универсальных учебных действий:</w:t>
      </w:r>
    </w:p>
    <w:p w14:paraId="12C5D001" w14:textId="77777777"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14:paraId="49C96186" w14:textId="77777777"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4DAF1D22"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51FD77D1" w14:textId="77777777"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14:paraId="03EA7E4C" w14:textId="77777777"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55FBD644" w14:textId="77777777"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3957D26F" w14:textId="77777777" w:rsidR="00152C84" w:rsidRDefault="00152C84" w:rsidP="005358E5">
      <w:pPr>
        <w:pStyle w:val="ConsPlusNormal"/>
        <w:spacing w:before="240"/>
        <w:ind w:firstLine="540"/>
        <w:jc w:val="both"/>
      </w:pPr>
      <w:r>
        <w:t>121.9.2.2.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7930BD18" w14:textId="77777777"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14:paraId="5DD33A94" w14:textId="77777777"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B7B1929"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0C80E1C3" w14:textId="77777777"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47619B3B" w14:textId="77777777"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14:paraId="068CF26A"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683C8706" w14:textId="77777777"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7514EC0F" w14:textId="77777777" w:rsidR="00152C84" w:rsidRDefault="00152C84" w:rsidP="005358E5">
      <w:pPr>
        <w:pStyle w:val="ConsPlusNormal"/>
        <w:spacing w:before="240"/>
        <w:ind w:firstLine="540"/>
        <w:jc w:val="both"/>
      </w:pPr>
      <w:r>
        <w:t>121.9.2.3. У обучающегося будут сформированы следующие умения работать с информацией как часть познавательных универсальных учебных действий:</w:t>
      </w:r>
    </w:p>
    <w:p w14:paraId="3EB0F775"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26120EA9" w14:textId="77777777"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1DC923FE"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48767C66" w14:textId="77777777"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14:paraId="048F2695" w14:textId="77777777"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педагогическим работником или сформулированным самостоятельно;</w:t>
      </w:r>
    </w:p>
    <w:p w14:paraId="02C7C739" w14:textId="77777777" w:rsidR="00152C84" w:rsidRDefault="00152C84" w:rsidP="005358E5">
      <w:pPr>
        <w:pStyle w:val="ConsPlusNormal"/>
        <w:spacing w:before="240"/>
        <w:ind w:firstLine="540"/>
        <w:jc w:val="both"/>
      </w:pPr>
      <w:r>
        <w:t>систематизировать географическую информацию в разных формах.</w:t>
      </w:r>
    </w:p>
    <w:p w14:paraId="453285D0" w14:textId="77777777" w:rsidR="00152C84" w:rsidRDefault="00152C84" w:rsidP="005358E5">
      <w:pPr>
        <w:pStyle w:val="ConsPlusNormal"/>
        <w:spacing w:before="240"/>
        <w:ind w:firstLine="540"/>
        <w:jc w:val="both"/>
      </w:pPr>
      <w:r>
        <w:t>121.9.2.4. У обучающегося будут сформированы следующие умения общения как часть коммуникативных универсальных учебных действий:</w:t>
      </w:r>
    </w:p>
    <w:p w14:paraId="3E444792" w14:textId="77777777"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5C7A6FB3"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01C00B0" w14:textId="77777777"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2D5357E6" w14:textId="77777777"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14:paraId="715FE4F9" w14:textId="77777777" w:rsidR="00152C84" w:rsidRDefault="00152C84" w:rsidP="005358E5">
      <w:pPr>
        <w:pStyle w:val="ConsPlusNormal"/>
        <w:spacing w:before="240"/>
        <w:ind w:firstLine="540"/>
        <w:jc w:val="both"/>
      </w:pPr>
      <w:r>
        <w:t>121.9.2.5. У обучающегося будут сформированы следующие умения самоорганизации как части регулятивных универсальных учебных действий:</w:t>
      </w:r>
    </w:p>
    <w:p w14:paraId="06E01D2C" w14:textId="77777777"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5ECBC613"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4A7A9D5F" w14:textId="77777777" w:rsidR="00152C84" w:rsidRDefault="00152C84" w:rsidP="005358E5">
      <w:pPr>
        <w:pStyle w:val="ConsPlusNormal"/>
        <w:spacing w:before="240"/>
        <w:ind w:firstLine="540"/>
        <w:jc w:val="both"/>
      </w:pPr>
      <w:r>
        <w:t>121.9.2.6.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5CF41083" w14:textId="77777777" w:rsidR="00152C84" w:rsidRDefault="00152C84" w:rsidP="005358E5">
      <w:pPr>
        <w:pStyle w:val="ConsPlusNormal"/>
        <w:spacing w:before="240"/>
        <w:ind w:firstLine="540"/>
        <w:jc w:val="both"/>
      </w:pPr>
      <w:r>
        <w:t>владеть способами самоконтроля и рефлексии;</w:t>
      </w:r>
    </w:p>
    <w:p w14:paraId="1A2A6AFA"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14:paraId="6856B62F"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61982035" w14:textId="77777777" w:rsidR="00152C84" w:rsidRDefault="00152C84" w:rsidP="005358E5">
      <w:pPr>
        <w:pStyle w:val="ConsPlusNormal"/>
        <w:spacing w:before="240"/>
        <w:ind w:firstLine="540"/>
        <w:jc w:val="both"/>
      </w:pPr>
      <w:r>
        <w:t>оценивать соответствие результата цели и условиям;</w:t>
      </w:r>
    </w:p>
    <w:p w14:paraId="24188A1E" w14:textId="77777777" w:rsidR="00152C84" w:rsidRDefault="00152C84" w:rsidP="005358E5">
      <w:pPr>
        <w:pStyle w:val="ConsPlusNormal"/>
        <w:spacing w:before="240"/>
        <w:ind w:firstLine="540"/>
        <w:jc w:val="both"/>
      </w:pPr>
      <w:r>
        <w:t>принятие себя и других:</w:t>
      </w:r>
    </w:p>
    <w:p w14:paraId="5C7753D9"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68D89973"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5883C703" w14:textId="77777777" w:rsidR="00152C84" w:rsidRDefault="00152C84" w:rsidP="005358E5">
      <w:pPr>
        <w:pStyle w:val="ConsPlusNormal"/>
        <w:spacing w:before="240"/>
        <w:ind w:firstLine="540"/>
        <w:jc w:val="both"/>
      </w:pPr>
      <w:r>
        <w:t>121.9.2.7. У обучающегося будут сформированы следующие умения совместной деятельности:</w:t>
      </w:r>
    </w:p>
    <w:p w14:paraId="5276B00E" w14:textId="77777777"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2E4CED7E" w14:textId="77777777"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83FBD89" w14:textId="77777777"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057048B" w14:textId="77777777" w:rsidR="00152C84" w:rsidRDefault="00152C84" w:rsidP="005358E5">
      <w:pPr>
        <w:pStyle w:val="ConsPlusNormal"/>
        <w:spacing w:before="240"/>
        <w:ind w:firstLine="540"/>
        <w:jc w:val="both"/>
      </w:pPr>
      <w:r>
        <w:t>121.9.3. Предметные результаты освоения программы по географии. К концу 5 класса обучающийся научится:</w:t>
      </w:r>
    </w:p>
    <w:p w14:paraId="4555FED2" w14:textId="77777777"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0F1D8C38" w14:textId="77777777" w:rsidR="00152C84" w:rsidRDefault="00152C84" w:rsidP="005358E5">
      <w:pPr>
        <w:pStyle w:val="ConsPlusNormal"/>
        <w:spacing w:before="240"/>
        <w:ind w:firstLine="540"/>
        <w:jc w:val="both"/>
      </w:pPr>
      <w:r>
        <w:t>приводить примеры методов исследования, применяемых в географии;</w:t>
      </w:r>
    </w:p>
    <w:p w14:paraId="7B98F038"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3544972B" w14:textId="77777777" w:rsidR="00152C84" w:rsidRDefault="00152C84" w:rsidP="005358E5">
      <w:pPr>
        <w:pStyle w:val="ConsPlusNormal"/>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23682C28" w14:textId="77777777"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w:t>
      </w:r>
    </w:p>
    <w:p w14:paraId="6E72C4B5" w14:textId="77777777" w:rsidR="00152C84" w:rsidRDefault="00152C84" w:rsidP="005358E5">
      <w:pPr>
        <w:pStyle w:val="ConsPlusNormal"/>
        <w:spacing w:before="240"/>
        <w:ind w:firstLine="540"/>
        <w:jc w:val="both"/>
      </w:pPr>
      <w:r>
        <w:t>описывать и сравнивать маршруты их путешествий;</w:t>
      </w:r>
    </w:p>
    <w:p w14:paraId="43F14D36" w14:textId="77777777" w:rsidR="00152C84" w:rsidRDefault="00152C84" w:rsidP="005358E5">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B2BFB64" w14:textId="77777777"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0157FEF4" w14:textId="77777777"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27DC7F07" w14:textId="77777777"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510205B6" w14:textId="77777777"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14:paraId="55A1F81C" w14:textId="77777777" w:rsidR="00152C84" w:rsidRDefault="00152C84" w:rsidP="005358E5">
      <w:pPr>
        <w:pStyle w:val="ConsPlusNormal"/>
        <w:spacing w:before="240"/>
        <w:ind w:firstLine="540"/>
        <w:jc w:val="both"/>
      </w:pPr>
      <w:r>
        <w:t>приводить примеры влияния Солнца на мир живой и неживой природы;</w:t>
      </w:r>
    </w:p>
    <w:p w14:paraId="41B83C5D" w14:textId="77777777" w:rsidR="00152C84" w:rsidRDefault="00152C84" w:rsidP="005358E5">
      <w:pPr>
        <w:pStyle w:val="ConsPlusNormal"/>
        <w:spacing w:before="240"/>
        <w:ind w:firstLine="540"/>
        <w:jc w:val="both"/>
      </w:pPr>
      <w:r>
        <w:t>объяснять причины смены дня и ночи и времен года;</w:t>
      </w:r>
    </w:p>
    <w:p w14:paraId="53F08EBB" w14:textId="77777777"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EA078B2" w14:textId="77777777" w:rsidR="00152C84" w:rsidRDefault="00152C84" w:rsidP="005358E5">
      <w:pPr>
        <w:pStyle w:val="ConsPlusNormal"/>
        <w:spacing w:before="240"/>
        <w:ind w:firstLine="540"/>
        <w:jc w:val="both"/>
      </w:pPr>
      <w:r>
        <w:t>описывать внутреннее строение Земли;</w:t>
      </w:r>
    </w:p>
    <w:p w14:paraId="7D43198E" w14:textId="77777777"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14:paraId="12385513" w14:textId="77777777"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14:paraId="16247061" w14:textId="77777777"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14:paraId="0EF7EEBE" w14:textId="77777777"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14:paraId="588E96A9" w14:textId="77777777" w:rsidR="00152C84" w:rsidRDefault="00152C84" w:rsidP="005358E5">
      <w:pPr>
        <w:pStyle w:val="ConsPlusNormal"/>
        <w:spacing w:before="240"/>
        <w:ind w:firstLine="540"/>
        <w:jc w:val="both"/>
      </w:pPr>
      <w:r>
        <w:t>различать горы и равнины;</w:t>
      </w:r>
    </w:p>
    <w:p w14:paraId="7136AE9A" w14:textId="77777777" w:rsidR="00152C84" w:rsidRDefault="00152C84" w:rsidP="005358E5">
      <w:pPr>
        <w:pStyle w:val="ConsPlusNormal"/>
        <w:spacing w:before="240"/>
        <w:ind w:firstLine="540"/>
        <w:jc w:val="both"/>
      </w:pPr>
      <w:r>
        <w:t>классифицировать формы рельефа суши по высоте и по внешнему облику;</w:t>
      </w:r>
    </w:p>
    <w:p w14:paraId="59D548A6" w14:textId="77777777" w:rsidR="00152C84" w:rsidRDefault="00152C84" w:rsidP="005358E5">
      <w:pPr>
        <w:pStyle w:val="ConsPlusNormal"/>
        <w:spacing w:before="240"/>
        <w:ind w:firstLine="540"/>
        <w:jc w:val="both"/>
      </w:pPr>
      <w:r>
        <w:t>называть причины землетрясений и вулканических извержений;</w:t>
      </w:r>
    </w:p>
    <w:p w14:paraId="6650E823" w14:textId="77777777" w:rsidR="00152C84" w:rsidRDefault="00152C84" w:rsidP="005358E5">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48E66CC4" w14:textId="77777777"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14:paraId="4AE7842D" w14:textId="77777777"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2EC69E8C" w14:textId="77777777" w:rsidR="00152C84" w:rsidRDefault="00152C84" w:rsidP="005358E5">
      <w:pPr>
        <w:pStyle w:val="ConsPlusNormal"/>
        <w:spacing w:before="240"/>
        <w:ind w:firstLine="540"/>
        <w:jc w:val="both"/>
      </w:pPr>
      <w:r>
        <w:t>классифицировать острова по происхождению;</w:t>
      </w:r>
    </w:p>
    <w:p w14:paraId="14BD1F6D" w14:textId="77777777"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14:paraId="366B65C6" w14:textId="77777777"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512C3A37" w14:textId="77777777"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28C22F4A" w14:textId="77777777"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3C9D0585" w14:textId="77777777"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EE99EC6" w14:textId="77777777" w:rsidR="00152C84" w:rsidRDefault="00152C84" w:rsidP="005358E5">
      <w:pPr>
        <w:pStyle w:val="ConsPlusNormal"/>
        <w:spacing w:before="240"/>
        <w:ind w:firstLine="540"/>
        <w:jc w:val="both"/>
      </w:pPr>
      <w:r>
        <w:t>121.9.4. Предметные результаты освоения программы по географии. К концу 6 класса обучающийся научится:</w:t>
      </w:r>
    </w:p>
    <w:p w14:paraId="137CFB82" w14:textId="77777777"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CC95B28" w14:textId="77777777" w:rsidR="00152C84" w:rsidRDefault="00152C84" w:rsidP="005358E5">
      <w:pPr>
        <w:pStyle w:val="ConsPlusNormal"/>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13BAD876" w14:textId="77777777"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14:paraId="020EF2EC" w14:textId="77777777"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128A093A" w14:textId="77777777" w:rsidR="00152C84" w:rsidRDefault="00152C84" w:rsidP="005358E5">
      <w:pPr>
        <w:pStyle w:val="ConsPlusNormal"/>
        <w:spacing w:before="240"/>
        <w:ind w:firstLine="540"/>
        <w:jc w:val="both"/>
      </w:pPr>
      <w:r>
        <w:t>различать свойства вод отдельных частей Мирового океана;</w:t>
      </w:r>
    </w:p>
    <w:p w14:paraId="5490A01B" w14:textId="77777777"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4B5B18D4" w14:textId="77777777"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14:paraId="00D461E0" w14:textId="77777777" w:rsidR="00152C84" w:rsidRDefault="00152C84" w:rsidP="005358E5">
      <w:pPr>
        <w:pStyle w:val="ConsPlusNormal"/>
        <w:spacing w:before="240"/>
        <w:ind w:firstLine="540"/>
        <w:jc w:val="both"/>
      </w:pPr>
      <w:r>
        <w:t>различать питание и режим рек;</w:t>
      </w:r>
    </w:p>
    <w:p w14:paraId="6EBB6E38" w14:textId="77777777" w:rsidR="00152C84" w:rsidRDefault="00152C84" w:rsidP="005358E5">
      <w:pPr>
        <w:pStyle w:val="ConsPlusNormal"/>
        <w:spacing w:before="240"/>
        <w:ind w:firstLine="540"/>
        <w:jc w:val="both"/>
      </w:pPr>
      <w:r>
        <w:t>сравнивать реки по заданным признакам;</w:t>
      </w:r>
    </w:p>
    <w:p w14:paraId="27803BC1" w14:textId="77777777"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7D811F38" w14:textId="77777777"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5D97ABD1" w14:textId="77777777" w:rsidR="00152C84" w:rsidRDefault="00152C84" w:rsidP="005358E5">
      <w:pPr>
        <w:pStyle w:val="ConsPlusNormal"/>
        <w:spacing w:before="240"/>
        <w:ind w:firstLine="540"/>
        <w:jc w:val="both"/>
      </w:pPr>
      <w:r>
        <w:t>приводить примеры районов распространения многолетней мерзлоты;</w:t>
      </w:r>
    </w:p>
    <w:p w14:paraId="1EA75029" w14:textId="77777777" w:rsidR="00152C84" w:rsidRDefault="00152C84" w:rsidP="005358E5">
      <w:pPr>
        <w:pStyle w:val="ConsPlusNormal"/>
        <w:spacing w:before="240"/>
        <w:ind w:firstLine="540"/>
        <w:jc w:val="both"/>
      </w:pPr>
      <w:r>
        <w:t>называть причины образования цунами, приливов и отливов;</w:t>
      </w:r>
    </w:p>
    <w:p w14:paraId="13BB0991" w14:textId="77777777" w:rsidR="00152C84" w:rsidRDefault="00152C84" w:rsidP="005358E5">
      <w:pPr>
        <w:pStyle w:val="ConsPlusNormal"/>
        <w:spacing w:before="240"/>
        <w:ind w:firstLine="540"/>
        <w:jc w:val="both"/>
      </w:pPr>
      <w:r>
        <w:t>описывать состав, строение атмосферы;</w:t>
      </w:r>
    </w:p>
    <w:p w14:paraId="096ABCE5" w14:textId="77777777"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EDD6007" w14:textId="77777777" w:rsidR="00152C84" w:rsidRDefault="00152C84" w:rsidP="005358E5">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6DB9C747" w14:textId="77777777" w:rsidR="00152C84" w:rsidRDefault="00152C84" w:rsidP="005358E5">
      <w:pPr>
        <w:pStyle w:val="ConsPlusNormal"/>
        <w:spacing w:before="240"/>
        <w:ind w:firstLine="540"/>
        <w:jc w:val="both"/>
      </w:pPr>
      <w:r>
        <w:t>различать свойства воздуха; климаты Земли; климатообразующие факторы;</w:t>
      </w:r>
    </w:p>
    <w:p w14:paraId="0B1EEDBA" w14:textId="77777777"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C92A0A8" w14:textId="77777777"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602A2DB0" w14:textId="77777777" w:rsidR="00152C84" w:rsidRDefault="00152C84" w:rsidP="005358E5">
      <w:pPr>
        <w:pStyle w:val="ConsPlusNormal"/>
        <w:spacing w:before="240"/>
        <w:ind w:firstLine="540"/>
        <w:jc w:val="both"/>
      </w:pPr>
      <w:r>
        <w:t>различать виды атмосферных осадков;</w:t>
      </w:r>
    </w:p>
    <w:p w14:paraId="4D279EEA" w14:textId="77777777" w:rsidR="00152C84" w:rsidRDefault="00152C84" w:rsidP="005358E5">
      <w:pPr>
        <w:pStyle w:val="ConsPlusNormal"/>
        <w:spacing w:before="240"/>
        <w:ind w:firstLine="540"/>
        <w:jc w:val="both"/>
      </w:pPr>
      <w:r>
        <w:t>различать понятия "бризы" и "муссоны";</w:t>
      </w:r>
    </w:p>
    <w:p w14:paraId="04085905" w14:textId="77777777" w:rsidR="00152C84" w:rsidRDefault="00152C84" w:rsidP="005358E5">
      <w:pPr>
        <w:pStyle w:val="ConsPlusNormal"/>
        <w:spacing w:before="240"/>
        <w:ind w:firstLine="540"/>
        <w:jc w:val="both"/>
      </w:pPr>
      <w:r>
        <w:t>различать понятия "погода" и "климат";</w:t>
      </w:r>
    </w:p>
    <w:p w14:paraId="4F4BB868" w14:textId="77777777"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14:paraId="26EE5256" w14:textId="77777777"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FD97DF1" w14:textId="77777777" w:rsidR="00152C84" w:rsidRDefault="00152C84" w:rsidP="005358E5">
      <w:pPr>
        <w:pStyle w:val="ConsPlusNormal"/>
        <w:spacing w:before="24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75C15213" w14:textId="77777777"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1476A6B4" w14:textId="77777777" w:rsidR="00152C84" w:rsidRDefault="00152C84" w:rsidP="005358E5">
      <w:pPr>
        <w:pStyle w:val="ConsPlusNormal"/>
        <w:spacing w:before="240"/>
        <w:ind w:firstLine="540"/>
        <w:jc w:val="both"/>
      </w:pPr>
      <w:r>
        <w:t>называть границы биосферы;</w:t>
      </w:r>
    </w:p>
    <w:p w14:paraId="26E60E59" w14:textId="77777777"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14:paraId="62C146B2" w14:textId="77777777" w:rsidR="00152C84" w:rsidRDefault="00152C84" w:rsidP="005358E5">
      <w:pPr>
        <w:pStyle w:val="ConsPlusNormal"/>
        <w:spacing w:before="240"/>
        <w:ind w:firstLine="540"/>
        <w:jc w:val="both"/>
      </w:pPr>
      <w:r>
        <w:t>различать растительный и животный мир разных территорий Земли;</w:t>
      </w:r>
    </w:p>
    <w:p w14:paraId="2BC1F6C1" w14:textId="77777777"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14:paraId="4B2406A8" w14:textId="77777777"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14:paraId="40202BE1" w14:textId="77777777"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w:t>
      </w:r>
    </w:p>
    <w:p w14:paraId="2D403034" w14:textId="77777777" w:rsidR="00152C84" w:rsidRDefault="00152C84" w:rsidP="005358E5">
      <w:pPr>
        <w:pStyle w:val="ConsPlusNormal"/>
        <w:spacing w:before="240"/>
        <w:ind w:firstLine="540"/>
        <w:jc w:val="both"/>
      </w:pPr>
      <w:r>
        <w:t>"круговорот веществ в природе" для решения учебных и (или) практикоориентированных задач;</w:t>
      </w:r>
    </w:p>
    <w:p w14:paraId="12861016" w14:textId="77777777" w:rsidR="00152C84" w:rsidRDefault="00152C84" w:rsidP="005358E5">
      <w:pPr>
        <w:pStyle w:val="ConsPlusNormal"/>
        <w:spacing w:before="240"/>
        <w:ind w:firstLine="540"/>
        <w:jc w:val="both"/>
      </w:pPr>
      <w:r>
        <w:t>сравнивать плодородие почв в различных природных зонах;</w:t>
      </w:r>
    </w:p>
    <w:p w14:paraId="3C23E3A0" w14:textId="77777777"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7E03D7A" w14:textId="77777777"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14:paraId="00A34EAF" w14:textId="77777777"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40E4F7E" w14:textId="77777777" w:rsidR="00152C84" w:rsidRDefault="00152C84" w:rsidP="005358E5">
      <w:pPr>
        <w:pStyle w:val="ConsPlusNormal"/>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14:paraId="040C45EE" w14:textId="77777777"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14:paraId="65E3806E" w14:textId="77777777"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14:paraId="63C2F0A9" w14:textId="77777777" w:rsidR="00152C84" w:rsidRDefault="00152C84" w:rsidP="005358E5">
      <w:pPr>
        <w:pStyle w:val="ConsPlusNormal"/>
        <w:spacing w:before="240"/>
        <w:ind w:firstLine="540"/>
        <w:jc w:val="both"/>
      </w:pPr>
      <w:r>
        <w:t>121.9.5. Предметные результаты освоения программы по географии. К концу 7 класса обучающийся научится:</w:t>
      </w:r>
    </w:p>
    <w:p w14:paraId="48976CBE" w14:textId="77777777"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4339DB2" w14:textId="77777777" w:rsidR="00152C84" w:rsidRDefault="00152C84" w:rsidP="005358E5">
      <w:pPr>
        <w:pStyle w:val="ConsPlusNormal"/>
        <w:spacing w:before="240"/>
        <w:ind w:firstLine="540"/>
        <w:jc w:val="both"/>
      </w:pPr>
      <w:r>
        <w:t>описывать закономерности изменения в пространстве рельефа, климата, внутренних вод и органического мира;</w:t>
      </w:r>
    </w:p>
    <w:p w14:paraId="7B35AC59" w14:textId="77777777" w:rsidR="00152C84" w:rsidRDefault="00152C84" w:rsidP="005358E5">
      <w:pPr>
        <w:pStyle w:val="ConsPlusNormal"/>
        <w:spacing w:before="24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5521C7BE" w14:textId="77777777"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0BF8B625" w14:textId="77777777"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5F704F0E" w14:textId="77777777"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14:paraId="7295ACF7" w14:textId="77777777"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14:paraId="73197A9C" w14:textId="77777777"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3381AEAE" w14:textId="77777777" w:rsidR="00152C84" w:rsidRDefault="00152C84" w:rsidP="005358E5">
      <w:pPr>
        <w:pStyle w:val="ConsPlusNormal"/>
        <w:spacing w:before="240"/>
        <w:ind w:firstLine="540"/>
        <w:jc w:val="both"/>
      </w:pPr>
      <w:r>
        <w:t>описывать климат территории по климатограмме;</w:t>
      </w:r>
    </w:p>
    <w:p w14:paraId="1117145E" w14:textId="77777777"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14:paraId="3D7514BE" w14:textId="77777777" w:rsidR="00152C84" w:rsidRDefault="00152C84" w:rsidP="005358E5">
      <w:pPr>
        <w:pStyle w:val="ConsPlusNormal"/>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4FA99883" w14:textId="77777777" w:rsidR="00152C84" w:rsidRDefault="00152C84" w:rsidP="005358E5">
      <w:pPr>
        <w:pStyle w:val="ConsPlusNormal"/>
        <w:spacing w:before="240"/>
        <w:ind w:firstLine="540"/>
        <w:jc w:val="both"/>
      </w:pPr>
      <w:r>
        <w:t>различать океанические течения;</w:t>
      </w:r>
    </w:p>
    <w:p w14:paraId="384CAB1D" w14:textId="77777777"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704D42FC" w14:textId="77777777"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5F0FBA60" w14:textId="77777777"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96DE663" w14:textId="77777777" w:rsidR="00152C84" w:rsidRDefault="00152C84" w:rsidP="005358E5">
      <w:pPr>
        <w:pStyle w:val="ConsPlusNormal"/>
        <w:spacing w:before="240"/>
        <w:ind w:firstLine="540"/>
        <w:jc w:val="both"/>
      </w:pPr>
      <w:r>
        <w:t>различать и сравнивать численность населения крупных стран мира;</w:t>
      </w:r>
    </w:p>
    <w:p w14:paraId="082C6B4A" w14:textId="77777777" w:rsidR="00152C84" w:rsidRDefault="00152C84" w:rsidP="005358E5">
      <w:pPr>
        <w:pStyle w:val="ConsPlusNormal"/>
        <w:spacing w:before="240"/>
        <w:ind w:firstLine="540"/>
        <w:jc w:val="both"/>
      </w:pPr>
      <w:r>
        <w:t>сравнивать плотность населения различных территорий;</w:t>
      </w:r>
    </w:p>
    <w:p w14:paraId="2B1CAB29" w14:textId="77777777"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14:paraId="05DEFCFE" w14:textId="77777777" w:rsidR="00152C84" w:rsidRDefault="00152C84" w:rsidP="005358E5">
      <w:pPr>
        <w:pStyle w:val="ConsPlusNormal"/>
        <w:spacing w:before="240"/>
        <w:ind w:firstLine="540"/>
        <w:jc w:val="both"/>
      </w:pPr>
      <w:r>
        <w:t>различать городские и сельские поселения;</w:t>
      </w:r>
    </w:p>
    <w:p w14:paraId="569C5F7C" w14:textId="77777777" w:rsidR="00152C84" w:rsidRDefault="00152C84" w:rsidP="005358E5">
      <w:pPr>
        <w:pStyle w:val="ConsPlusNormal"/>
        <w:spacing w:before="240"/>
        <w:ind w:firstLine="540"/>
        <w:jc w:val="both"/>
      </w:pPr>
      <w:r>
        <w:t>приводить примеры крупнейших городов мира;</w:t>
      </w:r>
    </w:p>
    <w:p w14:paraId="4807EF43" w14:textId="77777777" w:rsidR="00152C84" w:rsidRDefault="00152C84" w:rsidP="005358E5">
      <w:pPr>
        <w:pStyle w:val="ConsPlusNormal"/>
        <w:spacing w:before="240"/>
        <w:ind w:firstLine="540"/>
        <w:jc w:val="both"/>
      </w:pPr>
      <w:r>
        <w:t>приводить примеры мировых и национальных религий;</w:t>
      </w:r>
    </w:p>
    <w:p w14:paraId="7372C7A9" w14:textId="77777777" w:rsidR="00152C84" w:rsidRDefault="00152C84" w:rsidP="005358E5">
      <w:pPr>
        <w:pStyle w:val="ConsPlusNormal"/>
        <w:spacing w:before="240"/>
        <w:ind w:firstLine="540"/>
        <w:jc w:val="both"/>
      </w:pPr>
      <w:r>
        <w:t>проводить языковую классификацию народов;</w:t>
      </w:r>
    </w:p>
    <w:p w14:paraId="156294EF" w14:textId="77777777"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14:paraId="01F85617" w14:textId="77777777" w:rsidR="00152C84" w:rsidRDefault="00152C84" w:rsidP="005358E5">
      <w:pPr>
        <w:pStyle w:val="ConsPlusNormal"/>
        <w:spacing w:before="240"/>
        <w:ind w:firstLine="540"/>
        <w:jc w:val="both"/>
      </w:pPr>
      <w:r>
        <w:t>определять страны по их существенным признакам;</w:t>
      </w:r>
    </w:p>
    <w:p w14:paraId="2F0B6BDA" w14:textId="77777777"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64354637" w14:textId="77777777"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w:t>
      </w:r>
    </w:p>
    <w:p w14:paraId="6AD3896A" w14:textId="77777777" w:rsidR="00152C84" w:rsidRDefault="00152C84" w:rsidP="005358E5">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504B94C1"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E9683A8"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F45B22C" w14:textId="77777777" w:rsidR="00152C84" w:rsidRDefault="00152C84" w:rsidP="005358E5">
      <w:pPr>
        <w:pStyle w:val="ConsPlusNormal"/>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FD142C9" w14:textId="77777777"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14:paraId="79FBFC25" w14:textId="77777777"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5305238E" w14:textId="77777777" w:rsidR="00152C84" w:rsidRDefault="00152C84" w:rsidP="005358E5">
      <w:pPr>
        <w:pStyle w:val="ConsPlusNormal"/>
        <w:spacing w:before="240"/>
        <w:ind w:firstLine="540"/>
        <w:jc w:val="both"/>
      </w:pPr>
      <w:r>
        <w:t>121.9.6. Предметные результаты освоения программы по географии. К концу 8 класса обучающийся научится:</w:t>
      </w:r>
    </w:p>
    <w:p w14:paraId="0731F234" w14:textId="77777777" w:rsidR="00152C84" w:rsidRDefault="00152C84" w:rsidP="005358E5">
      <w:pPr>
        <w:pStyle w:val="ConsPlusNormal"/>
        <w:spacing w:before="240"/>
        <w:ind w:firstLine="540"/>
        <w:jc w:val="both"/>
      </w:pPr>
      <w:r>
        <w:t>характеризовать основные этапы истории формирования и изучения территории России;</w:t>
      </w:r>
    </w:p>
    <w:p w14:paraId="222572C9" w14:textId="77777777" w:rsidR="00152C84" w:rsidRDefault="00152C84" w:rsidP="005358E5">
      <w:pPr>
        <w:pStyle w:val="ConsPlusNormal"/>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14:paraId="11B13DD9" w14:textId="77777777" w:rsidR="00152C84" w:rsidRDefault="00152C84" w:rsidP="005358E5">
      <w:pPr>
        <w:pStyle w:val="ConsPlusNormal"/>
        <w:spacing w:before="240"/>
        <w:ind w:firstLine="540"/>
        <w:jc w:val="both"/>
      </w:pPr>
      <w:r>
        <w:t>характеризовать географическое положение России с использованием информации из различных источников;</w:t>
      </w:r>
    </w:p>
    <w:p w14:paraId="579E637B" w14:textId="77777777"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России;</w:t>
      </w:r>
    </w:p>
    <w:p w14:paraId="725B419E" w14:textId="77777777"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14:paraId="31F145BB" w14:textId="77777777"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100CF02D" w14:textId="77777777"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5B66AEA3" w14:textId="77777777"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14:paraId="0D467736" w14:textId="77777777" w:rsidR="00152C84" w:rsidRDefault="00152C84" w:rsidP="005358E5">
      <w:pPr>
        <w:pStyle w:val="ConsPlusNormal"/>
        <w:spacing w:before="240"/>
        <w:ind w:firstLine="540"/>
        <w:jc w:val="both"/>
      </w:pPr>
      <w:r>
        <w:t>проводить классификацию природных ресурсов;</w:t>
      </w:r>
    </w:p>
    <w:p w14:paraId="63581DD8" w14:textId="77777777" w:rsidR="00152C84" w:rsidRDefault="00152C84" w:rsidP="005358E5">
      <w:pPr>
        <w:pStyle w:val="ConsPlusNormal"/>
        <w:spacing w:before="240"/>
        <w:ind w:firstLine="540"/>
        <w:jc w:val="both"/>
      </w:pPr>
      <w:r>
        <w:t>распознавать типы природопользования;</w:t>
      </w:r>
    </w:p>
    <w:p w14:paraId="467DCF65" w14:textId="77777777" w:rsidR="00152C84" w:rsidRDefault="00152C84" w:rsidP="005358E5">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638A2D0E" w14:textId="77777777" w:rsidR="00152C84" w:rsidRDefault="00152C84" w:rsidP="005358E5">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46EF6A59" w14:textId="77777777"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w:t>
      </w:r>
    </w:p>
    <w:p w14:paraId="69CFA043" w14:textId="77777777" w:rsidR="00152C84" w:rsidRDefault="00152C84" w:rsidP="005358E5">
      <w:pPr>
        <w:pStyle w:val="ConsPlusNormal"/>
        <w:spacing w:before="240"/>
        <w:ind w:firstLine="540"/>
        <w:jc w:val="both"/>
      </w:pPr>
      <w:r>
        <w:t>объяснять особенности компонентов природы отдельных территорий страны;</w:t>
      </w:r>
    </w:p>
    <w:p w14:paraId="5D441290"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789118E" w14:textId="77777777"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00733601" w14:textId="77777777"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5EEB676E" w14:textId="77777777"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07EBC11B" w14:textId="77777777"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7A5BD517" w14:textId="77777777" w:rsidR="00152C84" w:rsidRDefault="00152C84" w:rsidP="005358E5">
      <w:pPr>
        <w:pStyle w:val="ConsPlusNormal"/>
        <w:spacing w:before="240"/>
        <w:ind w:firstLine="540"/>
        <w:jc w:val="both"/>
      </w:pPr>
      <w: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00ABA9C" w14:textId="77777777" w:rsidR="00152C84" w:rsidRDefault="00152C84" w:rsidP="005358E5">
      <w:pPr>
        <w:pStyle w:val="ConsPlusNormal"/>
        <w:spacing w:before="240"/>
        <w:ind w:firstLine="540"/>
        <w:jc w:val="both"/>
      </w:pPr>
      <w:r>
        <w:t>описывать и прогнозировать погоду территории по карте погоды;</w:t>
      </w:r>
    </w:p>
    <w:p w14:paraId="26A5B1D7" w14:textId="77777777" w:rsidR="00152C84" w:rsidRDefault="00152C84" w:rsidP="005358E5">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14:paraId="3DA43D4D" w14:textId="77777777" w:rsidR="00152C84" w:rsidRDefault="00152C84" w:rsidP="005358E5">
      <w:pPr>
        <w:pStyle w:val="ConsPlusNormal"/>
        <w:spacing w:before="240"/>
        <w:ind w:firstLine="540"/>
        <w:jc w:val="both"/>
      </w:pPr>
      <w:r>
        <w:t>проводить классификацию типов климата и почв России;</w:t>
      </w:r>
    </w:p>
    <w:p w14:paraId="60D095A7" w14:textId="77777777" w:rsidR="00152C84" w:rsidRDefault="00152C84" w:rsidP="005358E5">
      <w:pPr>
        <w:pStyle w:val="ConsPlusNormal"/>
        <w:spacing w:before="240"/>
        <w:ind w:firstLine="540"/>
        <w:jc w:val="both"/>
      </w:pPr>
      <w:r>
        <w:t>распознавать показатели, характеризующие состояние окружающей среды;</w:t>
      </w:r>
    </w:p>
    <w:p w14:paraId="3D0A09F9" w14:textId="77777777" w:rsidR="00152C84" w:rsidRDefault="00152C84" w:rsidP="005358E5">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452D7B49" w14:textId="77777777"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7CDF7396" w14:textId="77777777" w:rsidR="00152C84" w:rsidRDefault="00152C84" w:rsidP="005358E5">
      <w:pPr>
        <w:pStyle w:val="ConsPlusNormal"/>
        <w:spacing w:before="240"/>
        <w:ind w:firstLine="540"/>
        <w:jc w:val="both"/>
      </w:pPr>
      <w:r>
        <w:t>приводить примеры рационального и нерационального природопользования;</w:t>
      </w:r>
    </w:p>
    <w:p w14:paraId="23623A0E" w14:textId="77777777" w:rsidR="00152C84" w:rsidRDefault="00152C84" w:rsidP="005358E5">
      <w:pPr>
        <w:pStyle w:val="ConsPlusNormal"/>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14:paraId="0A59E89B"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63D3AA8" w14:textId="77777777"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14:paraId="66000948" w14:textId="77777777" w:rsidR="00152C84" w:rsidRDefault="00152C84" w:rsidP="005358E5">
      <w:pPr>
        <w:pStyle w:val="ConsPlusNormal"/>
        <w:spacing w:before="240"/>
        <w:ind w:firstLine="540"/>
        <w:jc w:val="both"/>
      </w:pPr>
      <w:r>
        <w:t>121.9.7. Предметные результаты освоения программы по географии. К концу 9 класса обучающийся научится:</w:t>
      </w:r>
    </w:p>
    <w:p w14:paraId="2A710F96" w14:textId="77777777"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4E6FADB5" w14:textId="77777777"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2D67C5C8" w14:textId="77777777"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14:paraId="011B5902" w14:textId="77777777"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13262EB" w14:textId="77777777"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w:t>
      </w:r>
    </w:p>
    <w:p w14:paraId="550985E5" w14:textId="77777777" w:rsidR="00152C84" w:rsidRDefault="00152C84" w:rsidP="005358E5">
      <w:pPr>
        <w:pStyle w:val="ConsPlusNormal"/>
        <w:spacing w:before="240"/>
        <w:ind w:firstLine="540"/>
        <w:jc w:val="both"/>
      </w:pPr>
      <w:r>
        <w:t>"городская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w:t>
      </w:r>
    </w:p>
    <w:p w14:paraId="69629431" w14:textId="77777777" w:rsidR="00152C84" w:rsidRDefault="00152C84" w:rsidP="005358E5">
      <w:pPr>
        <w:pStyle w:val="ConsPlusNormal"/>
        <w:spacing w:before="240"/>
        <w:ind w:firstLine="540"/>
        <w:jc w:val="both"/>
      </w:pPr>
      <w:r>
        <w:t>"рынок труда", "качество населения" для решения учебных и (или) практикоориентированных задач;</w:t>
      </w:r>
    </w:p>
    <w:p w14:paraId="05DC16D6" w14:textId="77777777"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764CCF5"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117BC35"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69BF1A1" w14:textId="77777777" w:rsidR="00152C84" w:rsidRDefault="00152C84" w:rsidP="005358E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791860E" w14:textId="77777777"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34D09563" w14:textId="77777777"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0FFC9B0" w14:textId="77777777"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2FE92CCC" w14:textId="77777777"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1F684901" w14:textId="77777777"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7EC57C5B" w14:textId="77777777"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14:paraId="7940BCD2" w14:textId="77777777"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14:paraId="4398B79B" w14:textId="77777777"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54C87DC3" w14:textId="77777777"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2A8D947B" w14:textId="77777777" w:rsidR="00152C84" w:rsidRDefault="00152C84" w:rsidP="005358E5">
      <w:pPr>
        <w:pStyle w:val="ConsPlusNormal"/>
        <w:spacing w:before="240"/>
        <w:ind w:firstLine="540"/>
        <w:jc w:val="both"/>
      </w:pPr>
      <w:r>
        <w:t>121.9.8. Предметные результаты освоения программы по географии. К концу 10 класса обучающийся научится:</w:t>
      </w:r>
    </w:p>
    <w:p w14:paraId="14860914" w14:textId="77777777"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7517084C" w14:textId="77777777"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14:paraId="0FA6491E" w14:textId="77777777" w:rsidR="00152C84" w:rsidRDefault="00152C84" w:rsidP="005358E5">
      <w:pPr>
        <w:pStyle w:val="ConsPlusNormal"/>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794FC0F6"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03AA9EFF" w14:textId="77777777"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43A25967" w14:textId="77777777"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464CAA2C" w14:textId="77777777"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14:paraId="06292717" w14:textId="77777777"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73CD4D4F" w14:textId="77777777"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261BB322" w14:textId="77777777"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0FB3D454" w14:textId="77777777" w:rsidR="00152C84" w:rsidRDefault="00152C84" w:rsidP="005358E5">
      <w:pPr>
        <w:pStyle w:val="ConsPlusNormal"/>
        <w:spacing w:before="240"/>
        <w:ind w:firstLine="540"/>
        <w:jc w:val="both"/>
      </w:pPr>
      <w:r>
        <w:t>характеризовать место и роль России в мировом хозяйстве.</w:t>
      </w:r>
    </w:p>
    <w:p w14:paraId="00E55E1B" w14:textId="77777777" w:rsidR="00152C84" w:rsidRDefault="00152C84" w:rsidP="005358E5">
      <w:pPr>
        <w:pStyle w:val="ConsPlusNormal"/>
        <w:ind w:firstLine="540"/>
        <w:jc w:val="both"/>
      </w:pPr>
    </w:p>
    <w:p w14:paraId="7A57DF23" w14:textId="77777777" w:rsidR="00152C84" w:rsidRDefault="00152C84" w:rsidP="005358E5">
      <w:pPr>
        <w:pStyle w:val="ConsPlusTitle"/>
        <w:ind w:firstLine="540"/>
        <w:jc w:val="both"/>
        <w:outlineLvl w:val="2"/>
      </w:pPr>
      <w:r>
        <w:t>122. Федеральная рабочая программа по учебному предмету "Основы безопасности жизнедеятельности".</w:t>
      </w:r>
    </w:p>
    <w:p w14:paraId="18183DCD" w14:textId="77777777" w:rsidR="00152C84" w:rsidRDefault="00152C84" w:rsidP="005358E5">
      <w:pPr>
        <w:pStyle w:val="ConsPlusNormal"/>
        <w:spacing w:before="240"/>
        <w:ind w:firstLine="540"/>
        <w:jc w:val="both"/>
      </w:pPr>
      <w:r>
        <w:t>122.1. Программа ОБЖ включает пояснительную записку, содержание обучения, планируемые результаты освоения программы по ОБЖ.</w:t>
      </w:r>
    </w:p>
    <w:p w14:paraId="750798B1" w14:textId="77777777" w:rsidR="00152C84" w:rsidRDefault="00152C84" w:rsidP="005358E5">
      <w:pPr>
        <w:pStyle w:val="ConsPlusNormal"/>
        <w:ind w:firstLine="540"/>
        <w:jc w:val="both"/>
      </w:pPr>
    </w:p>
    <w:p w14:paraId="3F79B97C" w14:textId="77777777" w:rsidR="00152C84" w:rsidRDefault="00152C84" w:rsidP="005358E5">
      <w:pPr>
        <w:pStyle w:val="ConsPlusTitle"/>
        <w:ind w:firstLine="540"/>
        <w:jc w:val="both"/>
        <w:outlineLvl w:val="3"/>
      </w:pPr>
      <w:r>
        <w:t>122.2. Пояснительная записка.</w:t>
      </w:r>
    </w:p>
    <w:p w14:paraId="3BCD9533" w14:textId="77777777" w:rsidR="00152C84" w:rsidRDefault="00152C84" w:rsidP="005358E5">
      <w:pPr>
        <w:pStyle w:val="ConsPlusNormal"/>
        <w:spacing w:before="240"/>
        <w:ind w:firstLine="540"/>
        <w:jc w:val="both"/>
      </w:pPr>
      <w:r>
        <w:t xml:space="preserve">122.2.1.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212"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14:paraId="58E1A67C" w14:textId="77777777" w:rsidR="00152C84" w:rsidRDefault="00152C84" w:rsidP="005358E5">
      <w:pPr>
        <w:pStyle w:val="ConsPlusNormal"/>
        <w:spacing w:before="240"/>
        <w:ind w:firstLine="540"/>
        <w:jc w:val="both"/>
      </w:pPr>
      <w:r>
        <w:t>122.2.2. Программа ОБЖ позволит педагогическим работникам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63BCBE88" w14:textId="77777777" w:rsidR="00152C84" w:rsidRDefault="00152C84" w:rsidP="005358E5">
      <w:pPr>
        <w:pStyle w:val="ConsPlusNormal"/>
        <w:spacing w:before="240"/>
        <w:ind w:firstLine="540"/>
        <w:jc w:val="both"/>
      </w:pPr>
      <w:r>
        <w:t>122.2.3. Программа ОБЖ обеспечивает:</w:t>
      </w:r>
    </w:p>
    <w:p w14:paraId="5AE65F4A" w14:textId="77777777"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52E28BB3" w14:textId="77777777"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5816287E" w14:textId="77777777"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14:paraId="651C5B23" w14:textId="77777777"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14:paraId="0BE1471A" w14:textId="77777777"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5C716DCF" w14:textId="77777777" w:rsidR="00152C84" w:rsidRDefault="00152C84" w:rsidP="005358E5">
      <w:pPr>
        <w:pStyle w:val="ConsPlusNormal"/>
        <w:spacing w:before="240"/>
        <w:ind w:firstLine="540"/>
        <w:jc w:val="both"/>
      </w:pPr>
      <w:r>
        <w:t>122.2.4.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068E9557" w14:textId="77777777"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14:paraId="2703D6BD" w14:textId="77777777" w:rsidR="00152C84" w:rsidRDefault="00152C84" w:rsidP="005358E5">
      <w:pPr>
        <w:pStyle w:val="ConsPlusNormal"/>
        <w:spacing w:before="240"/>
        <w:ind w:firstLine="540"/>
        <w:jc w:val="both"/>
      </w:pPr>
      <w:r>
        <w:t>модуль N 2 "Безопасность в быту";</w:t>
      </w:r>
    </w:p>
    <w:p w14:paraId="5951E9F9" w14:textId="77777777" w:rsidR="00152C84" w:rsidRDefault="00152C84" w:rsidP="005358E5">
      <w:pPr>
        <w:pStyle w:val="ConsPlusNormal"/>
        <w:spacing w:before="240"/>
        <w:ind w:firstLine="540"/>
        <w:jc w:val="both"/>
      </w:pPr>
      <w:r>
        <w:t>модуль N 3 "Безопасность на транспорте";</w:t>
      </w:r>
    </w:p>
    <w:p w14:paraId="3689E314" w14:textId="77777777" w:rsidR="00152C84" w:rsidRDefault="00152C84" w:rsidP="005358E5">
      <w:pPr>
        <w:pStyle w:val="ConsPlusNormal"/>
        <w:spacing w:before="240"/>
        <w:ind w:firstLine="540"/>
        <w:jc w:val="both"/>
      </w:pPr>
      <w:r>
        <w:t>модуль N 4 "Безопасность в общественных местах";</w:t>
      </w:r>
    </w:p>
    <w:p w14:paraId="62D94623" w14:textId="77777777" w:rsidR="00152C84" w:rsidRDefault="00152C84" w:rsidP="005358E5">
      <w:pPr>
        <w:pStyle w:val="ConsPlusNormal"/>
        <w:spacing w:before="240"/>
        <w:ind w:firstLine="540"/>
        <w:jc w:val="both"/>
      </w:pPr>
      <w:r>
        <w:t>модуль N 5 "Безопасность в природной среде";</w:t>
      </w:r>
    </w:p>
    <w:p w14:paraId="44649EAE" w14:textId="77777777" w:rsidR="00152C84" w:rsidRDefault="00152C84" w:rsidP="005358E5">
      <w:pPr>
        <w:pStyle w:val="ConsPlusNormal"/>
        <w:spacing w:before="240"/>
        <w:ind w:firstLine="540"/>
        <w:jc w:val="both"/>
      </w:pPr>
      <w:r>
        <w:t>модуль N 6 "Здоровье и как его сохранить. Основы медицинских знаний";</w:t>
      </w:r>
    </w:p>
    <w:p w14:paraId="63285D9D" w14:textId="77777777" w:rsidR="00152C84" w:rsidRDefault="00152C84" w:rsidP="005358E5">
      <w:pPr>
        <w:pStyle w:val="ConsPlusNormal"/>
        <w:spacing w:before="240"/>
        <w:ind w:firstLine="540"/>
        <w:jc w:val="both"/>
      </w:pPr>
      <w:r>
        <w:t>модуль N 7 "Безопасность в социуме";</w:t>
      </w:r>
    </w:p>
    <w:p w14:paraId="1E9C3929" w14:textId="77777777" w:rsidR="00152C84" w:rsidRDefault="00152C84" w:rsidP="005358E5">
      <w:pPr>
        <w:pStyle w:val="ConsPlusNormal"/>
        <w:spacing w:before="240"/>
        <w:ind w:firstLine="540"/>
        <w:jc w:val="both"/>
      </w:pPr>
      <w:r>
        <w:t>модуль N 8 "Безопасность в информационном пространстве";</w:t>
      </w:r>
    </w:p>
    <w:p w14:paraId="6A49ADA9" w14:textId="77777777" w:rsidR="00152C84" w:rsidRDefault="00152C84" w:rsidP="005358E5">
      <w:pPr>
        <w:pStyle w:val="ConsPlusNormal"/>
        <w:spacing w:before="240"/>
        <w:ind w:firstLine="540"/>
        <w:jc w:val="both"/>
      </w:pPr>
      <w:r>
        <w:t>модуль N 9 "Основы противодействия экстремизму и терроризму";</w:t>
      </w:r>
    </w:p>
    <w:p w14:paraId="27982F72" w14:textId="77777777"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14:paraId="1460F658" w14:textId="77777777" w:rsidR="00152C84" w:rsidRDefault="00152C84" w:rsidP="005358E5">
      <w:pPr>
        <w:pStyle w:val="ConsPlusNormal"/>
        <w:spacing w:before="240"/>
        <w:ind w:firstLine="540"/>
        <w:jc w:val="both"/>
      </w:pPr>
      <w:r>
        <w:t>122.2.5.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14:paraId="66D73DD9" w14:textId="77777777" w:rsidR="00152C84" w:rsidRDefault="00152C84" w:rsidP="005358E5">
      <w:pPr>
        <w:pStyle w:val="ConsPlusNormal"/>
        <w:spacing w:before="240"/>
        <w:ind w:firstLine="540"/>
        <w:jc w:val="both"/>
      </w:pPr>
      <w:r>
        <w:t>122.2.6. Учебный материал систематизирован по сферам возможных проявлений рисков и опасностей:</w:t>
      </w:r>
    </w:p>
    <w:p w14:paraId="6A6C8A4B" w14:textId="77777777" w:rsidR="00152C84" w:rsidRDefault="00152C84" w:rsidP="005358E5">
      <w:pPr>
        <w:pStyle w:val="ConsPlusNormal"/>
        <w:spacing w:before="240"/>
        <w:ind w:firstLine="540"/>
        <w:jc w:val="both"/>
      </w:pPr>
      <w:r>
        <w:t>помещения и бытовые условия; улица и общественные места;</w:t>
      </w:r>
    </w:p>
    <w:p w14:paraId="61023EA1" w14:textId="77777777"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14:paraId="2E298918" w14:textId="77777777" w:rsidR="00152C84" w:rsidRDefault="00152C84" w:rsidP="005358E5">
      <w:pPr>
        <w:pStyle w:val="ConsPlusNormal"/>
        <w:spacing w:before="240"/>
        <w:ind w:firstLine="540"/>
        <w:jc w:val="both"/>
      </w:pPr>
      <w:r>
        <w:t>122.2.7.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0A7D390F" w14:textId="77777777" w:rsidR="00152C84" w:rsidRDefault="00152C84" w:rsidP="005358E5">
      <w:pPr>
        <w:pStyle w:val="ConsPlusNormal"/>
        <w:spacing w:before="240"/>
        <w:ind w:firstLine="540"/>
        <w:jc w:val="both"/>
      </w:pPr>
      <w:r>
        <w:t>122.2.8.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0102B80A" w14:textId="77777777" w:rsidR="00152C84" w:rsidRDefault="00152C84" w:rsidP="005358E5">
      <w:pPr>
        <w:pStyle w:val="ConsPlusNormal"/>
        <w:spacing w:before="240"/>
        <w:ind w:firstLine="540"/>
        <w:jc w:val="both"/>
      </w:pPr>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14:paraId="605B04F6" w14:textId="77777777" w:rsidR="00152C84" w:rsidRDefault="00152C84" w:rsidP="005358E5">
      <w:pPr>
        <w:pStyle w:val="ConsPlusNormal"/>
        <w:spacing w:before="240"/>
        <w:ind w:firstLine="540"/>
        <w:jc w:val="both"/>
      </w:pPr>
      <w:r>
        <w:t>122.2.9.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1EDA4D74" w14:textId="77777777" w:rsidR="00152C84" w:rsidRDefault="00152C84" w:rsidP="005358E5">
      <w:pPr>
        <w:pStyle w:val="ConsPlusNormal"/>
        <w:spacing w:before="240"/>
        <w:ind w:firstLine="540"/>
        <w:jc w:val="both"/>
      </w:pPr>
      <w:r>
        <w:t>122.2.10.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37DA124A" w14:textId="77777777" w:rsidR="00152C84" w:rsidRDefault="00152C84" w:rsidP="005358E5">
      <w:pPr>
        <w:pStyle w:val="ConsPlusNormal"/>
        <w:spacing w:before="240"/>
        <w:ind w:firstLine="540"/>
        <w:jc w:val="both"/>
      </w:pPr>
      <w:r>
        <w:t>122.2.11.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43FC6EBC" w14:textId="77777777" w:rsidR="00152C84" w:rsidRDefault="00152C84" w:rsidP="005358E5">
      <w:pPr>
        <w:pStyle w:val="ConsPlusNormal"/>
        <w:spacing w:before="240"/>
        <w:ind w:firstLine="540"/>
        <w:jc w:val="both"/>
      </w:pPr>
      <w:r>
        <w:t>122.2.12.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630F192" w14:textId="77777777"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5EB04E9F" w14:textId="77777777"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2CC508C6" w14:textId="77777777"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1DEE53B2" w14:textId="77777777" w:rsidR="00152C84" w:rsidRDefault="00152C84" w:rsidP="005358E5">
      <w:pPr>
        <w:pStyle w:val="ConsPlusNormal"/>
        <w:spacing w:before="240"/>
        <w:ind w:firstLine="540"/>
        <w:jc w:val="both"/>
      </w:pPr>
      <w:r>
        <w:t>122.3.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5B0D9D3E" w14:textId="77777777" w:rsidR="00152C84" w:rsidRDefault="00152C84" w:rsidP="005358E5">
      <w:pPr>
        <w:pStyle w:val="ConsPlusNormal"/>
        <w:ind w:firstLine="540"/>
        <w:jc w:val="both"/>
      </w:pPr>
    </w:p>
    <w:p w14:paraId="34563B9A" w14:textId="77777777" w:rsidR="00152C84" w:rsidRDefault="00152C84" w:rsidP="005358E5">
      <w:pPr>
        <w:pStyle w:val="ConsPlusTitle"/>
        <w:ind w:firstLine="540"/>
        <w:jc w:val="both"/>
        <w:outlineLvl w:val="3"/>
      </w:pPr>
      <w:r>
        <w:t>122.4. Планируемые результаты освоения программы ОБЖ.</w:t>
      </w:r>
    </w:p>
    <w:p w14:paraId="6B3941E2" w14:textId="77777777" w:rsidR="00152C84" w:rsidRDefault="00152C84" w:rsidP="005358E5">
      <w:pPr>
        <w:pStyle w:val="ConsPlusNormal"/>
        <w:spacing w:before="240"/>
        <w:ind w:firstLine="540"/>
        <w:jc w:val="both"/>
      </w:pPr>
      <w:r>
        <w:t>122.4.1.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EA16B1F" w14:textId="77777777" w:rsidR="00152C84" w:rsidRDefault="00152C84" w:rsidP="005358E5">
      <w:pPr>
        <w:pStyle w:val="ConsPlusNormal"/>
        <w:spacing w:before="240"/>
        <w:ind w:firstLine="540"/>
        <w:jc w:val="both"/>
      </w:pPr>
      <w:r>
        <w:t>122.4.2.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61974D04" w14:textId="77777777" w:rsidR="00152C84" w:rsidRDefault="00152C84" w:rsidP="005358E5">
      <w:pPr>
        <w:pStyle w:val="ConsPlusNormal"/>
        <w:spacing w:before="240"/>
        <w:ind w:firstLine="540"/>
        <w:jc w:val="both"/>
      </w:pPr>
      <w:r>
        <w:t>122.4.3. Личностные результаты изучения ОБЖ включают:</w:t>
      </w:r>
    </w:p>
    <w:p w14:paraId="04727A9B" w14:textId="77777777" w:rsidR="00152C84" w:rsidRDefault="00152C84" w:rsidP="005358E5">
      <w:pPr>
        <w:pStyle w:val="ConsPlusNormal"/>
        <w:spacing w:before="240"/>
        <w:ind w:firstLine="540"/>
        <w:jc w:val="both"/>
      </w:pPr>
      <w:r>
        <w:t>1) патриотическое воспитание:</w:t>
      </w:r>
    </w:p>
    <w:p w14:paraId="36D65238"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71CF3E0" w14:textId="77777777"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0CC4C7CC" w14:textId="77777777" w:rsidR="00152C84" w:rsidRDefault="00152C84" w:rsidP="005358E5">
      <w:pPr>
        <w:pStyle w:val="ConsPlusNormal"/>
        <w:spacing w:before="240"/>
        <w:ind w:firstLine="540"/>
        <w:jc w:val="both"/>
      </w:pPr>
      <w:r>
        <w:t>2) гражданское воспитание:</w:t>
      </w:r>
    </w:p>
    <w:p w14:paraId="74319467"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14:paraId="2D173592" w14:textId="77777777"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E6EE925" w14:textId="77777777"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2FF318BE" w14:textId="77777777"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1C0904DF" w14:textId="77777777" w:rsidR="00152C84" w:rsidRDefault="00152C84" w:rsidP="005358E5">
      <w:pPr>
        <w:pStyle w:val="ConsPlusNormal"/>
        <w:spacing w:before="240"/>
        <w:ind w:firstLine="540"/>
        <w:jc w:val="both"/>
      </w:pPr>
      <w:r>
        <w:t>3) духовно-нравственное воспитание:</w:t>
      </w:r>
    </w:p>
    <w:p w14:paraId="210C9C4E"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BD52623" w14:textId="77777777"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3B2509B2" w14:textId="77777777"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16F1CA9B" w14:textId="77777777" w:rsidR="00152C84" w:rsidRDefault="00152C84" w:rsidP="005358E5">
      <w:pPr>
        <w:pStyle w:val="ConsPlusNormal"/>
        <w:spacing w:before="240"/>
        <w:ind w:firstLine="540"/>
        <w:jc w:val="both"/>
      </w:pPr>
      <w:r>
        <w:t>4) эстетическое воспитание:</w:t>
      </w:r>
    </w:p>
    <w:p w14:paraId="54F66716" w14:textId="77777777"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0BDD9B79" w14:textId="77777777"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14:paraId="4FA23AB0" w14:textId="77777777" w:rsidR="00152C84" w:rsidRDefault="00152C84" w:rsidP="005358E5">
      <w:pPr>
        <w:pStyle w:val="ConsPlusNormal"/>
        <w:spacing w:before="240"/>
        <w:ind w:firstLine="540"/>
        <w:jc w:val="both"/>
      </w:pPr>
      <w:r>
        <w:t>5) ценности научного познания:</w:t>
      </w:r>
    </w:p>
    <w:p w14:paraId="1DB24197"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A8AF48D" w14:textId="77777777"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FD4B5FE" w14:textId="77777777"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3E5692E9" w14:textId="77777777"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14:paraId="1A4ED2FB" w14:textId="77777777"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D00B4F5" w14:textId="77777777"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7F2B09AB" w14:textId="77777777" w:rsidR="00152C84" w:rsidRDefault="00152C84" w:rsidP="005358E5">
      <w:pPr>
        <w:pStyle w:val="ConsPlusNormal"/>
        <w:spacing w:before="240"/>
        <w:ind w:firstLine="540"/>
        <w:jc w:val="both"/>
      </w:pPr>
      <w:r>
        <w:t>умение принимать себя и других, не осуждая;</w:t>
      </w:r>
    </w:p>
    <w:p w14:paraId="311EF030" w14:textId="77777777"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0AF14013" w14:textId="77777777"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14:paraId="6433DC30" w14:textId="77777777" w:rsidR="00152C84" w:rsidRDefault="00152C84" w:rsidP="005358E5">
      <w:pPr>
        <w:pStyle w:val="ConsPlusNormal"/>
        <w:spacing w:before="240"/>
        <w:ind w:firstLine="540"/>
        <w:jc w:val="both"/>
      </w:pPr>
      <w:r>
        <w:t>7) трудовое воспитание:</w:t>
      </w:r>
    </w:p>
    <w:p w14:paraId="3492FBA0"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5CBE8F8" w14:textId="77777777"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7AB51C46" w14:textId="77777777"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10AB3C0" w14:textId="77777777"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29E8C36" w14:textId="77777777" w:rsidR="00152C84" w:rsidRDefault="00152C84" w:rsidP="005358E5">
      <w:pPr>
        <w:pStyle w:val="ConsPlusNormal"/>
        <w:spacing w:before="240"/>
        <w:ind w:firstLine="540"/>
        <w:jc w:val="both"/>
      </w:pPr>
      <w:r>
        <w:t>8) экологическое воспитание:</w:t>
      </w:r>
    </w:p>
    <w:p w14:paraId="7775EE0C"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23A3AEC" w14:textId="77777777"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0EF32D41" w14:textId="77777777" w:rsidR="00152C84" w:rsidRDefault="00152C84" w:rsidP="005358E5">
      <w:pPr>
        <w:pStyle w:val="ConsPlusNormal"/>
        <w:spacing w:before="240"/>
        <w:ind w:firstLine="540"/>
        <w:jc w:val="both"/>
      </w:pPr>
      <w:r>
        <w:t>122.4.4.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21BCEF7" w14:textId="77777777" w:rsidR="00152C84" w:rsidRDefault="00152C84" w:rsidP="005358E5">
      <w:pPr>
        <w:pStyle w:val="ConsPlusNormal"/>
        <w:spacing w:before="240"/>
        <w:ind w:firstLine="540"/>
        <w:jc w:val="both"/>
      </w:pPr>
      <w:r>
        <w:t>122.4.4.1. У обучающегося будут сформированы следующие базовые логические действия как часть познавательных универсальных учебных действий:</w:t>
      </w:r>
    </w:p>
    <w:p w14:paraId="1FDF94A0" w14:textId="77777777"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14:paraId="5F558F1F" w14:textId="77777777"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70607FA9"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10E69B6"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14:paraId="60FA3392"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9995AAD"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0B389B9B" w14:textId="77777777" w:rsidR="00152C84" w:rsidRDefault="00152C84" w:rsidP="005358E5">
      <w:pPr>
        <w:pStyle w:val="ConsPlusNormal"/>
        <w:spacing w:before="240"/>
        <w:ind w:firstLine="540"/>
        <w:jc w:val="both"/>
      </w:pPr>
      <w:r>
        <w:t>122.4.4.2.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15B64D6C" w14:textId="77777777"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0DC4DFFC" w14:textId="77777777"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54D17F6B" w14:textId="77777777"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0412008B"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1AB91B6" w14:textId="77777777" w:rsidR="00152C84" w:rsidRDefault="00152C84" w:rsidP="005358E5">
      <w:pPr>
        <w:pStyle w:val="ConsPlusNormal"/>
        <w:spacing w:before="240"/>
        <w:ind w:firstLine="540"/>
        <w:jc w:val="both"/>
      </w:pPr>
      <w:r>
        <w:t>122.4.4.3. У обучающегося будут сформированы следующие умения работать с информацией как часть познавательных универсальных учебных действий:</w:t>
      </w:r>
    </w:p>
    <w:p w14:paraId="6E01DC50"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86DEA2A"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0BBD25E7"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7263BDD2"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7761640"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084083EC"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2E11B327" w14:textId="77777777"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78129E68" w14:textId="77777777" w:rsidR="00152C84" w:rsidRDefault="00152C84" w:rsidP="005358E5">
      <w:pPr>
        <w:pStyle w:val="ConsPlusNormal"/>
        <w:spacing w:before="240"/>
        <w:ind w:firstLine="540"/>
        <w:jc w:val="both"/>
      </w:pPr>
      <w:r>
        <w:t>122.4.4.4. У обучающегося будут сформированы следующие умения общения как часть коммуникативных универсальных учебных действий:</w:t>
      </w:r>
    </w:p>
    <w:p w14:paraId="7D53E14E" w14:textId="77777777"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15F77256"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50EA109A"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3E8BC919" w14:textId="77777777"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13AEA62B" w14:textId="77777777"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2E296A2F" w14:textId="77777777" w:rsidR="00152C84" w:rsidRDefault="00152C84" w:rsidP="005358E5">
      <w:pPr>
        <w:pStyle w:val="ConsPlusNormal"/>
        <w:spacing w:before="240"/>
        <w:ind w:firstLine="540"/>
        <w:jc w:val="both"/>
      </w:pPr>
      <w:r>
        <w:t>122.4.4.5. У. обучающегося будут сформированы следующие умения самоорганизации как части регулятивных универсальных учебных действий:</w:t>
      </w:r>
    </w:p>
    <w:p w14:paraId="05DB4726" w14:textId="77777777"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14:paraId="48452783" w14:textId="77777777"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14:paraId="2009BAF6" w14:textId="77777777"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30563833" w14:textId="77777777" w:rsidR="00152C84" w:rsidRDefault="00152C84" w:rsidP="005358E5">
      <w:pPr>
        <w:pStyle w:val="ConsPlusNormal"/>
        <w:spacing w:before="240"/>
        <w:ind w:firstLine="540"/>
        <w:jc w:val="both"/>
      </w:pPr>
      <w:r>
        <w:t>122.4.4.6.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6B6C548" w14:textId="77777777"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5CBB434E"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711F3C3" w14:textId="77777777" w:rsidR="00152C84" w:rsidRDefault="00152C84" w:rsidP="005358E5">
      <w:pPr>
        <w:pStyle w:val="ConsPlusNormal"/>
        <w:spacing w:before="240"/>
        <w:ind w:firstLine="540"/>
        <w:jc w:val="both"/>
      </w:pPr>
      <w:r>
        <w:t>оценивать соответствие результата цели и условиям;</w:t>
      </w:r>
    </w:p>
    <w:p w14:paraId="26C12CF3" w14:textId="77777777"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14:paraId="5BE62717"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14:paraId="27767BC4" w14:textId="77777777"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14:paraId="0776E2F3" w14:textId="77777777"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14:paraId="76ED4876" w14:textId="77777777" w:rsidR="00152C84" w:rsidRDefault="00152C84" w:rsidP="005358E5">
      <w:pPr>
        <w:pStyle w:val="ConsPlusNormal"/>
        <w:spacing w:before="240"/>
        <w:ind w:firstLine="540"/>
        <w:jc w:val="both"/>
      </w:pPr>
      <w:r>
        <w:t>122.4.4.7. У обучающегося будут сформированы следующие умения совместной деятельности:</w:t>
      </w:r>
    </w:p>
    <w:p w14:paraId="0801BBF3"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45940E1A" w14:textId="77777777"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5BEDD775" w14:textId="77777777"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4E6F7F71" w14:textId="77777777" w:rsidR="00152C84" w:rsidRDefault="00152C84" w:rsidP="005358E5">
      <w:pPr>
        <w:pStyle w:val="ConsPlusNormal"/>
        <w:spacing w:before="240"/>
        <w:ind w:firstLine="540"/>
        <w:jc w:val="both"/>
      </w:pPr>
      <w:r>
        <w:t>122.4.5. Предметные результаты освоения программы по ОБЖ на уровне основного общего образования</w:t>
      </w:r>
    </w:p>
    <w:p w14:paraId="2678E705" w14:textId="77777777" w:rsidR="00152C84" w:rsidRDefault="00152C84" w:rsidP="005358E5">
      <w:pPr>
        <w:pStyle w:val="ConsPlusNormal"/>
        <w:spacing w:before="240"/>
        <w:ind w:firstLine="540"/>
        <w:jc w:val="both"/>
      </w:pPr>
      <w:r>
        <w:t>122.4.5.1.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074383E9" w14:textId="77777777"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42833FF" w14:textId="77777777" w:rsidR="00152C84" w:rsidRDefault="00152C84" w:rsidP="005358E5">
      <w:pPr>
        <w:pStyle w:val="ConsPlusNormal"/>
        <w:spacing w:before="240"/>
        <w:ind w:firstLine="540"/>
        <w:jc w:val="both"/>
      </w:pPr>
      <w:r>
        <w:t>122.4.5.2. Предметные результаты по ОБЖ должны обеспечивать:</w:t>
      </w:r>
    </w:p>
    <w:p w14:paraId="555F99DF" w14:textId="77777777"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4F9EF0DA" w14:textId="77777777"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1F8ACA2B" w14:textId="77777777"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A7A8779" w14:textId="77777777"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9ABFB1C" w14:textId="77777777"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14:paraId="15CD25F5" w14:textId="77777777"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A35F819" w14:textId="77777777"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37BDDF5" w14:textId="77777777"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41FEB1AE" w14:textId="77777777"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2F34A75" w14:textId="77777777"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2A7C5A13" w14:textId="77777777"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7F985022" w14:textId="77777777"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1472243" w14:textId="77777777" w:rsidR="00152C84" w:rsidRDefault="00152C84" w:rsidP="005358E5">
      <w:pPr>
        <w:pStyle w:val="ConsPlusNormal"/>
        <w:spacing w:before="240"/>
        <w:ind w:firstLine="540"/>
        <w:jc w:val="both"/>
      </w:pPr>
      <w:r>
        <w:t>122.4.5.3.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70FA2C32" w14:textId="77777777" w:rsidR="00152C84" w:rsidRDefault="00152C84" w:rsidP="005358E5">
      <w:pPr>
        <w:pStyle w:val="ConsPlusNormal"/>
        <w:spacing w:before="240"/>
        <w:ind w:firstLine="540"/>
        <w:jc w:val="both"/>
      </w:pPr>
      <w:r>
        <w:t>122.4.5.4. Образовательная организация вправе самостоятельно определять последовательность для освоения обучающимися модулей ОБЖ.</w:t>
      </w:r>
    </w:p>
    <w:p w14:paraId="487E5B6C" w14:textId="77777777" w:rsidR="00152C84" w:rsidRDefault="00152C84" w:rsidP="005358E5">
      <w:pPr>
        <w:pStyle w:val="ConsPlusNormal"/>
        <w:spacing w:before="240"/>
        <w:ind w:firstLine="540"/>
        <w:jc w:val="both"/>
      </w:pPr>
      <w:r>
        <w:t>122.4.5.5. Предлагается распределение предметных результатов, формируемых в ходе изучения учебного предмета ОБЖ, сгруппировать по учебным модулям:</w:t>
      </w:r>
    </w:p>
    <w:p w14:paraId="32860F62" w14:textId="77777777" w:rsidR="00152C84" w:rsidRDefault="00152C84" w:rsidP="005358E5">
      <w:pPr>
        <w:pStyle w:val="ConsPlusNormal"/>
        <w:spacing w:before="240"/>
        <w:ind w:firstLine="540"/>
        <w:jc w:val="both"/>
      </w:pPr>
      <w:r>
        <w:t>122.4.5.5.1. Модуль N 1 "Культура безопасности жизнедеятельности в современном обществе":</w:t>
      </w:r>
    </w:p>
    <w:p w14:paraId="5C08F193" w14:textId="77777777"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14:paraId="5E287F79" w14:textId="77777777"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14:paraId="52AF3473" w14:textId="77777777"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14:paraId="267C0468" w14:textId="77777777"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7EC1E172" w14:textId="77777777" w:rsidR="00152C84" w:rsidRDefault="00152C84" w:rsidP="005358E5">
      <w:pPr>
        <w:pStyle w:val="ConsPlusNormal"/>
        <w:spacing w:before="240"/>
        <w:ind w:firstLine="540"/>
        <w:jc w:val="both"/>
      </w:pPr>
      <w:r>
        <w:t>раскрывать общие принципы безопасного поведения;</w:t>
      </w:r>
    </w:p>
    <w:p w14:paraId="6EF2C02E" w14:textId="77777777" w:rsidR="00152C84" w:rsidRDefault="00152C84" w:rsidP="005358E5">
      <w:pPr>
        <w:pStyle w:val="ConsPlusNormal"/>
        <w:spacing w:before="240"/>
        <w:ind w:firstLine="540"/>
        <w:jc w:val="both"/>
      </w:pPr>
      <w:r>
        <w:t>122.4.5.5.2. Модуль N 2 "Безопасность в быту":</w:t>
      </w:r>
    </w:p>
    <w:p w14:paraId="71C3A8F5" w14:textId="77777777" w:rsidR="00152C84" w:rsidRDefault="00152C84" w:rsidP="005358E5">
      <w:pPr>
        <w:pStyle w:val="ConsPlusNormal"/>
        <w:spacing w:before="240"/>
        <w:ind w:firstLine="540"/>
        <w:jc w:val="both"/>
      </w:pPr>
      <w:r>
        <w:t>объяснять особенности жизнеобеспечения жилища;</w:t>
      </w:r>
    </w:p>
    <w:p w14:paraId="7A35AFC5" w14:textId="77777777"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14:paraId="78A500A4" w14:textId="77777777"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14:paraId="6D1678F4" w14:textId="77777777"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14:paraId="122B1FB4" w14:textId="77777777" w:rsidR="00152C84" w:rsidRDefault="00152C84" w:rsidP="005358E5">
      <w:pPr>
        <w:pStyle w:val="ConsPlusNormal"/>
        <w:spacing w:before="240"/>
        <w:ind w:firstLine="540"/>
        <w:jc w:val="both"/>
      </w:pPr>
      <w:r>
        <w:t>распознавать ситуации криминального характера;</w:t>
      </w:r>
    </w:p>
    <w:p w14:paraId="1B6C07FF" w14:textId="77777777"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14:paraId="1A7B7FAE" w14:textId="77777777"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0EDDF8FA" w14:textId="77777777" w:rsidR="00152C84" w:rsidRDefault="00152C84" w:rsidP="005358E5">
      <w:pPr>
        <w:pStyle w:val="ConsPlusNormal"/>
        <w:spacing w:before="240"/>
        <w:ind w:firstLine="540"/>
        <w:jc w:val="both"/>
      </w:pPr>
      <w:r>
        <w:t>безопасно действовать в ситуациях криминального характера;</w:t>
      </w:r>
    </w:p>
    <w:p w14:paraId="74A53C39" w14:textId="77777777"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14:paraId="020459C3" w14:textId="77777777" w:rsidR="00152C84" w:rsidRDefault="00152C84" w:rsidP="005358E5">
      <w:pPr>
        <w:pStyle w:val="ConsPlusNormal"/>
        <w:spacing w:before="240"/>
        <w:ind w:firstLine="540"/>
        <w:jc w:val="both"/>
      </w:pPr>
      <w:r>
        <w:t>122.4.5.5.3. Модуль N 3 "Безопасность на транспорте":</w:t>
      </w:r>
    </w:p>
    <w:p w14:paraId="7BF43579" w14:textId="77777777"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14:paraId="62B46688" w14:textId="77777777"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14:paraId="3DCE5ED3" w14:textId="77777777"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3118A250" w14:textId="77777777"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1917B2DA" w14:textId="77777777" w:rsidR="00152C84" w:rsidRDefault="00152C84" w:rsidP="005358E5">
      <w:pPr>
        <w:pStyle w:val="ConsPlusNormal"/>
        <w:spacing w:before="240"/>
        <w:ind w:firstLine="540"/>
        <w:jc w:val="both"/>
      </w:pPr>
      <w:r>
        <w:t>122.4.5.5.4. Модуль N 4 "Безопасность в общественных местах":</w:t>
      </w:r>
    </w:p>
    <w:p w14:paraId="3D351C3A" w14:textId="77777777"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14:paraId="3988BE67" w14:textId="77777777"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14:paraId="4DFD4D62" w14:textId="77777777" w:rsidR="00152C84" w:rsidRDefault="00152C84" w:rsidP="005358E5">
      <w:pPr>
        <w:pStyle w:val="ConsPlusNormal"/>
        <w:spacing w:before="240"/>
        <w:ind w:firstLine="540"/>
        <w:jc w:val="both"/>
      </w:pPr>
      <w:r>
        <w:t>знать правила информирования экстренных служб;</w:t>
      </w:r>
    </w:p>
    <w:p w14:paraId="098E8BE3"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14:paraId="3C992A6E" w14:textId="77777777" w:rsidR="00152C84" w:rsidRDefault="00152C84" w:rsidP="005358E5">
      <w:pPr>
        <w:pStyle w:val="ConsPlusNormal"/>
        <w:spacing w:before="240"/>
        <w:ind w:firstLine="540"/>
        <w:jc w:val="both"/>
      </w:pPr>
      <w:r>
        <w:t>эвакуироваться из общественных мест и зданий;</w:t>
      </w:r>
    </w:p>
    <w:p w14:paraId="5AFD82D2" w14:textId="77777777"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14:paraId="4A90895B"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25F24472" w14:textId="77777777"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14:paraId="5A38A1D4" w14:textId="77777777" w:rsidR="00152C84" w:rsidRDefault="00152C84" w:rsidP="005358E5">
      <w:pPr>
        <w:pStyle w:val="ConsPlusNormal"/>
        <w:spacing w:before="240"/>
        <w:ind w:firstLine="540"/>
        <w:jc w:val="both"/>
      </w:pPr>
      <w:r>
        <w:t>122.4.5.5.5. Модуль N 5 "Безопасность в природной среде":</w:t>
      </w:r>
    </w:p>
    <w:p w14:paraId="49A528BE" w14:textId="77777777"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14:paraId="6018DBFC" w14:textId="77777777"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14:paraId="34BC4005" w14:textId="77777777" w:rsidR="00152C84" w:rsidRDefault="00152C84" w:rsidP="005358E5">
      <w:pPr>
        <w:pStyle w:val="ConsPlusNormal"/>
        <w:spacing w:before="240"/>
        <w:ind w:firstLine="540"/>
        <w:jc w:val="both"/>
      </w:pPr>
      <w:r>
        <w:t>соблюдать правила безопасного поведения на природе;</w:t>
      </w:r>
    </w:p>
    <w:p w14:paraId="34F0C1C1" w14:textId="77777777"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14:paraId="1345DCF6"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7A3A86A8" w14:textId="77777777"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324CCB33" w14:textId="77777777" w:rsidR="00152C84" w:rsidRDefault="00152C84" w:rsidP="005358E5">
      <w:pPr>
        <w:pStyle w:val="ConsPlusNormal"/>
        <w:spacing w:before="240"/>
        <w:ind w:firstLine="540"/>
        <w:jc w:val="both"/>
      </w:pPr>
      <w:r>
        <w:t>знать и применять способы подачи сигнала о помощи;</w:t>
      </w:r>
    </w:p>
    <w:p w14:paraId="471C3A38" w14:textId="77777777" w:rsidR="00152C84" w:rsidRDefault="00152C84" w:rsidP="005358E5">
      <w:pPr>
        <w:pStyle w:val="ConsPlusNormal"/>
        <w:spacing w:before="240"/>
        <w:ind w:firstLine="540"/>
        <w:jc w:val="both"/>
      </w:pPr>
      <w:r>
        <w:t>122.4.5.5.6. Модуль N 6 "Здоровье и как его сохранить. Основы медицинских знаний":</w:t>
      </w:r>
    </w:p>
    <w:p w14:paraId="20F25641" w14:textId="77777777"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14:paraId="0BE3C246" w14:textId="77777777" w:rsidR="00152C84" w:rsidRDefault="00152C84" w:rsidP="005358E5">
      <w:pPr>
        <w:pStyle w:val="ConsPlusNormal"/>
        <w:spacing w:before="240"/>
        <w:ind w:firstLine="540"/>
        <w:jc w:val="both"/>
      </w:pPr>
      <w:r>
        <w:t>характеризовать факторы, влияющие на здоровье человека;</w:t>
      </w:r>
    </w:p>
    <w:p w14:paraId="3BA0B5EC" w14:textId="77777777"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1F6FE4F2" w14:textId="77777777"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14:paraId="22AED2F6" w14:textId="77777777"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14:paraId="27DFDFF1"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14:paraId="529ED958" w14:textId="77777777"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3304F909" w14:textId="77777777" w:rsidR="00152C84" w:rsidRDefault="00152C84" w:rsidP="005358E5">
      <w:pPr>
        <w:pStyle w:val="ConsPlusNormal"/>
        <w:spacing w:before="240"/>
        <w:ind w:firstLine="540"/>
        <w:jc w:val="both"/>
      </w:pPr>
      <w:r>
        <w:t>оказывать первую помощь и самопомощь при неотложных состояниях;</w:t>
      </w:r>
    </w:p>
    <w:p w14:paraId="60D28F9B" w14:textId="77777777" w:rsidR="00152C84" w:rsidRDefault="00152C84" w:rsidP="005358E5">
      <w:pPr>
        <w:pStyle w:val="ConsPlusNormal"/>
        <w:spacing w:before="240"/>
        <w:ind w:firstLine="540"/>
        <w:jc w:val="both"/>
      </w:pPr>
      <w:r>
        <w:t>122.4.5.5.7. Модуль N 7 "Безопасность в социуме":</w:t>
      </w:r>
    </w:p>
    <w:p w14:paraId="08DC1623" w14:textId="77777777" w:rsidR="00152C84" w:rsidRDefault="00152C84" w:rsidP="005358E5">
      <w:pPr>
        <w:pStyle w:val="ConsPlusNormal"/>
        <w:spacing w:before="240"/>
        <w:ind w:firstLine="540"/>
        <w:jc w:val="both"/>
      </w:pPr>
      <w:r>
        <w:t>приводить примеры межличностного и группового конфликта;</w:t>
      </w:r>
    </w:p>
    <w:p w14:paraId="7E49F49C" w14:textId="77777777"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14:paraId="7639F1D7" w14:textId="77777777"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14:paraId="27FFB7F9" w14:textId="77777777"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8419078" w14:textId="77777777"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14:paraId="26500A3C" w14:textId="77777777"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14:paraId="67A573F0" w14:textId="77777777"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14:paraId="515DBDB7" w14:textId="77777777"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14:paraId="1443F52B" w14:textId="77777777" w:rsidR="00152C84" w:rsidRDefault="00152C84" w:rsidP="005358E5">
      <w:pPr>
        <w:pStyle w:val="ConsPlusNormal"/>
        <w:spacing w:before="240"/>
        <w:ind w:firstLine="540"/>
        <w:jc w:val="both"/>
      </w:pPr>
      <w:r>
        <w:t>122.4.5.5.8. Модуль N 8 "Безопасность в информационном пространстве":</w:t>
      </w:r>
    </w:p>
    <w:p w14:paraId="0E212460" w14:textId="77777777" w:rsidR="00152C84" w:rsidRDefault="00152C84" w:rsidP="005358E5">
      <w:pPr>
        <w:pStyle w:val="ConsPlusNormal"/>
        <w:spacing w:before="24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287D41BB" w14:textId="77777777"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14:paraId="684F6804" w14:textId="77777777" w:rsidR="00152C84" w:rsidRDefault="00152C84" w:rsidP="005358E5">
      <w:pPr>
        <w:pStyle w:val="ConsPlusNormal"/>
        <w:spacing w:before="240"/>
        <w:ind w:firstLine="540"/>
        <w:jc w:val="both"/>
      </w:pPr>
      <w:r>
        <w:t>предупреждать возникновение сложных и опасных ситуаций;</w:t>
      </w:r>
    </w:p>
    <w:p w14:paraId="49564D6D" w14:textId="77777777"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14:paraId="0EE51EA0" w14:textId="77777777" w:rsidR="00152C84" w:rsidRDefault="00152C84" w:rsidP="005358E5">
      <w:pPr>
        <w:pStyle w:val="ConsPlusNormal"/>
        <w:spacing w:before="240"/>
        <w:ind w:firstLine="540"/>
        <w:jc w:val="both"/>
      </w:pPr>
      <w:r>
        <w:t>122.4.5.5.9. Модуль N 9 "Основы противодействия экстремизму и терроризму":</w:t>
      </w:r>
    </w:p>
    <w:p w14:paraId="06D4934E" w14:textId="77777777"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14:paraId="2423CD23" w14:textId="77777777"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14:paraId="0C817B3B" w14:textId="77777777"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14:paraId="5E612CCC" w14:textId="77777777"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14:paraId="510067F3"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14:paraId="17A0A6F4"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093191AC" w14:textId="77777777" w:rsidR="00152C84" w:rsidRDefault="00152C84" w:rsidP="005358E5">
      <w:pPr>
        <w:pStyle w:val="ConsPlusNormal"/>
        <w:spacing w:before="240"/>
        <w:ind w:firstLine="540"/>
        <w:jc w:val="both"/>
      </w:pPr>
      <w:r>
        <w:t>122.4.5.5.10. Модуль N 10 "Взаимодействие личности, общества и государства в обеспечении безопасности жизни и здоровья населения":</w:t>
      </w:r>
    </w:p>
    <w:p w14:paraId="4DAE1B59" w14:textId="77777777"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14:paraId="2B5BF116" w14:textId="77777777"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013CA4F9" w14:textId="77777777"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14:paraId="0E919EFB" w14:textId="77777777"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038CB158" w14:textId="77777777"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14:paraId="477C37C0" w14:textId="77777777"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14:paraId="03739A7B" w14:textId="77777777"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14:paraId="04FA14B0" w14:textId="77777777" w:rsidR="00152C84" w:rsidRDefault="00152C84" w:rsidP="005358E5">
      <w:pPr>
        <w:pStyle w:val="ConsPlusNormal"/>
        <w:ind w:firstLine="540"/>
        <w:jc w:val="both"/>
      </w:pPr>
    </w:p>
    <w:p w14:paraId="08F859AA" w14:textId="77777777" w:rsidR="00152C84" w:rsidRDefault="00152C84" w:rsidP="005358E5">
      <w:pPr>
        <w:pStyle w:val="ConsPlusTitle"/>
        <w:ind w:firstLine="540"/>
        <w:jc w:val="both"/>
        <w:outlineLvl w:val="2"/>
      </w:pPr>
      <w:r>
        <w:t>123. Программа формирования универсальных учебных действий.</w:t>
      </w:r>
    </w:p>
    <w:p w14:paraId="3A948B4D" w14:textId="77777777" w:rsidR="00152C84" w:rsidRDefault="00152C84" w:rsidP="005358E5">
      <w:pPr>
        <w:pStyle w:val="ConsPlusNormal"/>
        <w:spacing w:before="240"/>
        <w:ind w:firstLine="540"/>
        <w:jc w:val="both"/>
      </w:pPr>
      <w:r>
        <w:t xml:space="preserve">123.1. Программа формирования универсальных учебных действий у слабовидящих обучающихся ФАОП ООО для слабовидящих обучающихся (вариант 4.2) соответствует Программе формирования универсальных учебных действий у обучающихся с ограниченными возможностями здоровья и представлена в </w:t>
      </w:r>
      <w:hyperlink w:anchor="Par31201" w:tooltip="ПРОГРАММА" w:history="1">
        <w:r>
          <w:rPr>
            <w:color w:val="0000FF"/>
          </w:rPr>
          <w:t>приложении N 1</w:t>
        </w:r>
      </w:hyperlink>
      <w:r>
        <w:t xml:space="preserve"> к настоящей ФАОП ООО.</w:t>
      </w:r>
    </w:p>
    <w:p w14:paraId="6FB0D9D1" w14:textId="77777777" w:rsidR="00152C84" w:rsidRDefault="00152C84" w:rsidP="005358E5">
      <w:pPr>
        <w:pStyle w:val="ConsPlusNormal"/>
        <w:ind w:firstLine="540"/>
        <w:jc w:val="both"/>
      </w:pPr>
    </w:p>
    <w:p w14:paraId="6EA126C0" w14:textId="77777777" w:rsidR="00152C84" w:rsidRDefault="00152C84" w:rsidP="005358E5">
      <w:pPr>
        <w:pStyle w:val="ConsPlusTitle"/>
        <w:ind w:firstLine="540"/>
        <w:jc w:val="both"/>
        <w:outlineLvl w:val="2"/>
      </w:pPr>
      <w:r>
        <w:t>124. Программа коррекционной работы.</w:t>
      </w:r>
    </w:p>
    <w:p w14:paraId="37588F75" w14:textId="77777777" w:rsidR="00152C84" w:rsidRDefault="00152C84" w:rsidP="005358E5">
      <w:pPr>
        <w:pStyle w:val="ConsPlusNormal"/>
        <w:spacing w:before="240"/>
        <w:ind w:firstLine="540"/>
        <w:jc w:val="both"/>
      </w:pPr>
      <w:r>
        <w:t>124.1. ПКР является неотъемлемым структурным компонентом ФАОП ООО для слабовидящих обучающихся (вариант 4.2).</w:t>
      </w:r>
    </w:p>
    <w:p w14:paraId="5B845125"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7E29E9E1" w14:textId="77777777" w:rsidR="00152C84" w:rsidRDefault="00152C84" w:rsidP="005358E5">
      <w:pPr>
        <w:pStyle w:val="ConsPlusNormal"/>
        <w:spacing w:before="240"/>
        <w:ind w:firstLine="540"/>
        <w:jc w:val="both"/>
      </w:pPr>
      <w:r>
        <w:t>124.2. ПКР должна обеспечивать:</w:t>
      </w:r>
    </w:p>
    <w:p w14:paraId="28FE5D18" w14:textId="77777777" w:rsidR="00152C84" w:rsidRDefault="00152C84" w:rsidP="005358E5">
      <w:pPr>
        <w:pStyle w:val="ConsPlusNormal"/>
        <w:spacing w:before="240"/>
        <w:ind w:firstLine="540"/>
        <w:jc w:val="both"/>
      </w:pPr>
      <w:r>
        <w:t>выявление индивидуальных образовательных потребностей слабовидящих обучающихся, направленности личности, профессиональных склонностей;</w:t>
      </w:r>
    </w:p>
    <w:p w14:paraId="41461B0A"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слабовидящих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14:paraId="398826C0" w14:textId="77777777" w:rsidR="00152C84" w:rsidRDefault="00152C84" w:rsidP="005358E5">
      <w:pPr>
        <w:pStyle w:val="ConsPlusNormal"/>
        <w:spacing w:before="240"/>
        <w:ind w:firstLine="540"/>
        <w:jc w:val="both"/>
      </w:pPr>
      <w:r>
        <w:t>успешное освоение АООП ООО (вариант 4.2), достижение обучающимися предметных, метапредметных и личностных результатов с учетом их особых образовательных потребностей.</w:t>
      </w:r>
    </w:p>
    <w:p w14:paraId="37435E9B" w14:textId="77777777" w:rsidR="00152C84" w:rsidRDefault="00152C84" w:rsidP="005358E5">
      <w:pPr>
        <w:pStyle w:val="ConsPlusNormal"/>
        <w:spacing w:before="240"/>
        <w:ind w:firstLine="540"/>
        <w:jc w:val="both"/>
      </w:pPr>
      <w:r>
        <w:t>124.3. ПКР должна содержать:</w:t>
      </w:r>
    </w:p>
    <w:p w14:paraId="2E912565"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4.2);</w:t>
      </w:r>
    </w:p>
    <w:p w14:paraId="1154594E" w14:textId="77777777" w:rsidR="00152C84" w:rsidRDefault="00152C84" w:rsidP="005358E5">
      <w:pPr>
        <w:pStyle w:val="ConsPlusNormal"/>
        <w:spacing w:before="240"/>
        <w:ind w:firstLine="540"/>
        <w:jc w:val="both"/>
      </w:pPr>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14:paraId="6BF2AEFE" w14:textId="77777777"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14:paraId="5830462D"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4F010895"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75B32CF8" w14:textId="77777777" w:rsidR="00152C84" w:rsidRDefault="00152C84" w:rsidP="005358E5">
      <w:pPr>
        <w:pStyle w:val="ConsPlusNormal"/>
        <w:spacing w:before="240"/>
        <w:ind w:firstLine="540"/>
        <w:jc w:val="both"/>
      </w:pPr>
      <w:r>
        <w:t>124.4.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образовательно-коррекционного процесса в образовательной организации.</w:t>
      </w:r>
    </w:p>
    <w:p w14:paraId="75D1150F" w14:textId="77777777" w:rsidR="00152C84" w:rsidRDefault="00152C84" w:rsidP="005358E5">
      <w:pPr>
        <w:pStyle w:val="ConsPlusNormal"/>
        <w:spacing w:before="240"/>
        <w:ind w:firstLine="540"/>
        <w:jc w:val="both"/>
      </w:pPr>
      <w:r>
        <w:t>124.5.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14:paraId="7121E119" w14:textId="77777777" w:rsidR="00152C84" w:rsidRDefault="00152C84" w:rsidP="005358E5">
      <w:pPr>
        <w:pStyle w:val="ConsPlusNormal"/>
        <w:spacing w:before="240"/>
        <w:ind w:firstLine="540"/>
        <w:jc w:val="both"/>
      </w:pPr>
      <w:r>
        <w:t>124.6.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14:paraId="3BC577A4" w14:textId="77777777" w:rsidR="00152C84" w:rsidRDefault="00152C84" w:rsidP="005358E5">
      <w:pPr>
        <w:pStyle w:val="ConsPlusNormal"/>
        <w:spacing w:before="240"/>
        <w:ind w:firstLine="540"/>
        <w:jc w:val="both"/>
      </w:pPr>
      <w:r>
        <w:t>124.7.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218B9649" w14:textId="77777777" w:rsidR="00152C84" w:rsidRDefault="00152C84" w:rsidP="005358E5">
      <w:pPr>
        <w:pStyle w:val="ConsPlusNormal"/>
        <w:spacing w:before="240"/>
        <w:ind w:firstLine="540"/>
        <w:jc w:val="both"/>
      </w:pPr>
      <w:r>
        <w:t>124.8.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031141D8" w14:textId="77777777" w:rsidR="00152C84" w:rsidRDefault="00152C84" w:rsidP="005358E5">
      <w:pPr>
        <w:pStyle w:val="ConsPlusNormal"/>
        <w:spacing w:before="240"/>
        <w:ind w:firstLine="540"/>
        <w:jc w:val="both"/>
      </w:pPr>
      <w:r>
        <w:t>124.9. ПКР разрабатывается на период получения основного общего образования, включает следующие разделы:</w:t>
      </w:r>
    </w:p>
    <w:p w14:paraId="4817AE58" w14:textId="77777777" w:rsidR="00152C84" w:rsidRDefault="00152C84" w:rsidP="005358E5">
      <w:pPr>
        <w:pStyle w:val="ConsPlusNormal"/>
        <w:spacing w:before="240"/>
        <w:ind w:firstLine="540"/>
        <w:jc w:val="both"/>
      </w:pPr>
      <w:r>
        <w:t>Цели, задачи и принципы построения ПКР.</w:t>
      </w:r>
    </w:p>
    <w:p w14:paraId="4F884C9F" w14:textId="77777777" w:rsidR="00152C84" w:rsidRDefault="00152C84" w:rsidP="005358E5">
      <w:pPr>
        <w:pStyle w:val="ConsPlusNormal"/>
        <w:spacing w:before="240"/>
        <w:ind w:firstLine="540"/>
        <w:jc w:val="both"/>
      </w:pPr>
      <w:r>
        <w:t>Перечень и содержание направлений работы.</w:t>
      </w:r>
    </w:p>
    <w:p w14:paraId="3AF05AC3" w14:textId="77777777" w:rsidR="00152C84" w:rsidRDefault="00152C84" w:rsidP="005358E5">
      <w:pPr>
        <w:pStyle w:val="ConsPlusNormal"/>
        <w:spacing w:before="240"/>
        <w:ind w:firstLine="540"/>
        <w:jc w:val="both"/>
      </w:pPr>
      <w:r>
        <w:t>Механизмы реализации программы.</w:t>
      </w:r>
    </w:p>
    <w:p w14:paraId="31D6AD01" w14:textId="77777777" w:rsidR="00152C84" w:rsidRDefault="00152C84" w:rsidP="005358E5">
      <w:pPr>
        <w:pStyle w:val="ConsPlusNormal"/>
        <w:spacing w:before="240"/>
        <w:ind w:firstLine="540"/>
        <w:jc w:val="both"/>
      </w:pPr>
      <w:r>
        <w:t>Условия реализации программы.</w:t>
      </w:r>
    </w:p>
    <w:p w14:paraId="13B7C1C1" w14:textId="77777777" w:rsidR="00152C84" w:rsidRDefault="00152C84" w:rsidP="005358E5">
      <w:pPr>
        <w:pStyle w:val="ConsPlusNormal"/>
        <w:spacing w:before="240"/>
        <w:ind w:firstLine="540"/>
        <w:jc w:val="both"/>
      </w:pPr>
      <w:r>
        <w:t>Планируемые результаты реализации программы.</w:t>
      </w:r>
    </w:p>
    <w:p w14:paraId="0B90BA0C" w14:textId="77777777" w:rsidR="00152C84" w:rsidRDefault="00152C84" w:rsidP="005358E5">
      <w:pPr>
        <w:pStyle w:val="ConsPlusNormal"/>
        <w:spacing w:before="240"/>
        <w:ind w:firstLine="540"/>
        <w:jc w:val="both"/>
      </w:pPr>
      <w:r>
        <w:t xml:space="preserve">124.10. ПКР представлена в </w:t>
      </w:r>
      <w:hyperlink w:anchor="Par33721" w:tooltip="ПРОГРАММА" w:history="1">
        <w:r>
          <w:rPr>
            <w:color w:val="0000FF"/>
          </w:rPr>
          <w:t>приложении N 10</w:t>
        </w:r>
      </w:hyperlink>
      <w:r>
        <w:t xml:space="preserve"> к настоящей ФАОП ООО.</w:t>
      </w:r>
    </w:p>
    <w:p w14:paraId="4A3E02ED" w14:textId="77777777" w:rsidR="00152C84" w:rsidRDefault="00152C84" w:rsidP="005358E5">
      <w:pPr>
        <w:pStyle w:val="ConsPlusNormal"/>
        <w:ind w:firstLine="540"/>
        <w:jc w:val="both"/>
      </w:pPr>
    </w:p>
    <w:p w14:paraId="48030A26" w14:textId="77777777" w:rsidR="00152C84" w:rsidRDefault="00152C84" w:rsidP="005358E5">
      <w:pPr>
        <w:pStyle w:val="ConsPlusTitle"/>
        <w:ind w:firstLine="540"/>
        <w:jc w:val="both"/>
        <w:outlineLvl w:val="2"/>
      </w:pPr>
      <w:r>
        <w:t>125. Федеральная рабочая программа воспитания.</w:t>
      </w:r>
    </w:p>
    <w:p w14:paraId="37A93BA8" w14:textId="77777777" w:rsidR="00152C84" w:rsidRDefault="00152C84" w:rsidP="005358E5">
      <w:pPr>
        <w:pStyle w:val="ConsPlusNormal"/>
        <w:spacing w:before="240"/>
        <w:ind w:firstLine="540"/>
        <w:jc w:val="both"/>
      </w:pPr>
      <w:r>
        <w:t xml:space="preserve">125.1.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72626C6D" w14:textId="77777777" w:rsidR="00152C84" w:rsidRDefault="00152C84" w:rsidP="005358E5">
      <w:pPr>
        <w:pStyle w:val="ConsPlusNormal"/>
        <w:jc w:val="both"/>
      </w:pPr>
    </w:p>
    <w:p w14:paraId="44E68DFB" w14:textId="77777777" w:rsidR="00152C84" w:rsidRDefault="00152C84" w:rsidP="005358E5">
      <w:pPr>
        <w:pStyle w:val="ConsPlusTitle"/>
        <w:jc w:val="center"/>
        <w:outlineLvl w:val="1"/>
      </w:pPr>
      <w:r>
        <w:t>XXV. Организационный раздел ФАОП ООО для слабовидящих</w:t>
      </w:r>
    </w:p>
    <w:p w14:paraId="5BE19DBD" w14:textId="77777777" w:rsidR="00152C84" w:rsidRDefault="00152C84" w:rsidP="005358E5">
      <w:pPr>
        <w:pStyle w:val="ConsPlusTitle"/>
        <w:jc w:val="center"/>
      </w:pPr>
      <w:r>
        <w:t>обучающихся (вариант 4.2)</w:t>
      </w:r>
    </w:p>
    <w:p w14:paraId="796D4767" w14:textId="77777777" w:rsidR="00152C84" w:rsidRDefault="00152C84" w:rsidP="005358E5">
      <w:pPr>
        <w:pStyle w:val="ConsPlusNormal"/>
        <w:jc w:val="both"/>
      </w:pPr>
    </w:p>
    <w:p w14:paraId="70594243" w14:textId="77777777" w:rsidR="00152C84" w:rsidRDefault="00152C84" w:rsidP="005358E5">
      <w:pPr>
        <w:pStyle w:val="ConsPlusTitle"/>
        <w:ind w:firstLine="540"/>
        <w:jc w:val="both"/>
        <w:outlineLvl w:val="2"/>
      </w:pPr>
      <w:r>
        <w:t>126. Федеральный учебный план федеральной адаптированной образовательной программы основного общего образования для слабовидящих обучающихся (вариант 4.2).</w:t>
      </w:r>
    </w:p>
    <w:p w14:paraId="2B4FEA52" w14:textId="77777777" w:rsidR="00152C84" w:rsidRDefault="00152C84" w:rsidP="005358E5">
      <w:pPr>
        <w:pStyle w:val="ConsPlusNormal"/>
        <w:spacing w:before="240"/>
        <w:ind w:firstLine="540"/>
        <w:jc w:val="both"/>
      </w:pPr>
      <w:r>
        <w:t xml:space="preserve">126.1. Федеральный учебный план ФАОП ООО для слабовидящих обучающихся (вариант 4.2) в целом соответствует обязательным требованиям ФГОС ООО и </w:t>
      </w:r>
      <w:hyperlink r:id="rId213"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33DD0782" w14:textId="77777777" w:rsidR="00152C84" w:rsidRDefault="00152C84" w:rsidP="005358E5">
      <w:pPr>
        <w:pStyle w:val="ConsPlusNormal"/>
        <w:ind w:firstLine="540"/>
        <w:jc w:val="both"/>
      </w:pPr>
    </w:p>
    <w:p w14:paraId="4175D726" w14:textId="77777777" w:rsidR="00152C84" w:rsidRDefault="00152C84" w:rsidP="005358E5">
      <w:pPr>
        <w:pStyle w:val="ConsPlusTitle"/>
        <w:ind w:firstLine="540"/>
        <w:jc w:val="both"/>
        <w:outlineLvl w:val="3"/>
      </w:pPr>
      <w:r>
        <w:t>126.2. Федеральный учебный план:</w:t>
      </w:r>
    </w:p>
    <w:p w14:paraId="60CBAD3C" w14:textId="77777777" w:rsidR="00152C84" w:rsidRDefault="00152C84" w:rsidP="005358E5">
      <w:pPr>
        <w:pStyle w:val="ConsPlusNormal"/>
        <w:spacing w:before="240"/>
        <w:ind w:firstLine="540"/>
        <w:jc w:val="both"/>
      </w:pPr>
      <w:r>
        <w:t>фиксирует максимальный объем учебной нагрузки обучающихся;</w:t>
      </w:r>
    </w:p>
    <w:p w14:paraId="00C1CE3D" w14:textId="77777777"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26119BCE" w14:textId="77777777"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14:paraId="0C92F6AC" w14:textId="77777777" w:rsidR="00152C84" w:rsidRDefault="00152C84" w:rsidP="005358E5">
      <w:pPr>
        <w:pStyle w:val="ConsPlusNormal"/>
        <w:spacing w:before="240"/>
        <w:ind w:firstLine="540"/>
        <w:jc w:val="both"/>
      </w:pPr>
      <w:r>
        <w:t>126.3.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7D0DD260" w14:textId="77777777" w:rsidR="00152C84" w:rsidRDefault="00152C84" w:rsidP="005358E5">
      <w:pPr>
        <w:pStyle w:val="ConsPlusNormal"/>
        <w:spacing w:before="240"/>
        <w:ind w:firstLine="540"/>
        <w:jc w:val="both"/>
      </w:pPr>
      <w:r>
        <w:t>126.4.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164CA3AD"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152FEA35"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6A38BC3B" w14:textId="77777777"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1D9A207E"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3CDD3B52"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0E397F73" w14:textId="77777777" w:rsidR="00152C84" w:rsidRDefault="00152C84" w:rsidP="005358E5">
      <w:pPr>
        <w:pStyle w:val="ConsPlusNormal"/>
        <w:spacing w:before="240"/>
        <w:ind w:firstLine="540"/>
        <w:jc w:val="both"/>
      </w:pPr>
      <w:r>
        <w:t>126.5. Федеральный учебный план состоит из двух частей: обязательной части и части, формируемой участниками образовательных отношений.</w:t>
      </w:r>
    </w:p>
    <w:p w14:paraId="4EDB1D44" w14:textId="77777777" w:rsidR="00152C84" w:rsidRDefault="00152C84" w:rsidP="005358E5">
      <w:pPr>
        <w:pStyle w:val="ConsPlusNormal"/>
        <w:spacing w:before="240"/>
        <w:ind w:firstLine="540"/>
        <w:jc w:val="both"/>
      </w:pPr>
      <w:r>
        <w:t>126.5.1.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46FEA646" w14:textId="77777777" w:rsidR="00152C84" w:rsidRDefault="00152C84" w:rsidP="005358E5">
      <w:pPr>
        <w:pStyle w:val="ConsPlusNormal"/>
        <w:spacing w:before="240"/>
        <w:ind w:firstLine="540"/>
        <w:jc w:val="both"/>
      </w:pPr>
      <w:r>
        <w:t>126.5.2.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323DACD6" w14:textId="77777777"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14:paraId="031C6CAE" w14:textId="77777777"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74820801" w14:textId="77777777"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3B7A026E" w14:textId="77777777"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14:paraId="52BC0E4D" w14:textId="77777777" w:rsidR="00152C84" w:rsidRDefault="00152C84" w:rsidP="005358E5">
      <w:pPr>
        <w:pStyle w:val="ConsPlusNormal"/>
        <w:spacing w:before="240"/>
        <w:ind w:firstLine="540"/>
        <w:jc w:val="both"/>
      </w:pPr>
      <w:r>
        <w:t>126.6. Для обучающихся по ФАОП ООО для слабовидящих обучающихся (вариант 4.2) представлен следующий федеральный учебный план:</w:t>
      </w:r>
    </w:p>
    <w:p w14:paraId="137D7FB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2386"/>
        <w:gridCol w:w="593"/>
        <w:gridCol w:w="593"/>
        <w:gridCol w:w="593"/>
        <w:gridCol w:w="593"/>
        <w:gridCol w:w="593"/>
        <w:gridCol w:w="598"/>
        <w:gridCol w:w="1046"/>
      </w:tblGrid>
      <w:tr w:rsidR="00152C84" w14:paraId="3369E7A9" w14:textId="77777777" w:rsidTr="00C219BE">
        <w:tc>
          <w:tcPr>
            <w:tcW w:w="2041" w:type="dxa"/>
            <w:vMerge w:val="restart"/>
            <w:tcBorders>
              <w:top w:val="single" w:sz="4" w:space="0" w:color="auto"/>
              <w:left w:val="single" w:sz="4" w:space="0" w:color="auto"/>
              <w:bottom w:val="single" w:sz="4" w:space="0" w:color="auto"/>
              <w:right w:val="single" w:sz="4" w:space="0" w:color="auto"/>
            </w:tcBorders>
          </w:tcPr>
          <w:p w14:paraId="509A0804" w14:textId="77777777" w:rsidR="00152C84" w:rsidRDefault="00152C84" w:rsidP="00C219BE">
            <w:pPr>
              <w:pStyle w:val="ConsPlusNormal"/>
              <w:jc w:val="center"/>
            </w:pPr>
            <w:r>
              <w:t>Предметные области</w:t>
            </w:r>
          </w:p>
        </w:tc>
        <w:tc>
          <w:tcPr>
            <w:tcW w:w="2386" w:type="dxa"/>
            <w:tcBorders>
              <w:top w:val="single" w:sz="4" w:space="0" w:color="auto"/>
              <w:left w:val="single" w:sz="4" w:space="0" w:color="auto"/>
              <w:bottom w:val="single" w:sz="4" w:space="0" w:color="auto"/>
              <w:right w:val="single" w:sz="4" w:space="0" w:color="auto"/>
            </w:tcBorders>
          </w:tcPr>
          <w:p w14:paraId="40326E8D" w14:textId="77777777" w:rsidR="00152C84" w:rsidRDefault="00152C84" w:rsidP="00C219BE">
            <w:pPr>
              <w:pStyle w:val="ConsPlusNormal"/>
            </w:pPr>
            <w:r>
              <w:t>Учебные предметы</w:t>
            </w:r>
          </w:p>
        </w:tc>
        <w:tc>
          <w:tcPr>
            <w:tcW w:w="4609" w:type="dxa"/>
            <w:gridSpan w:val="7"/>
            <w:tcBorders>
              <w:top w:val="single" w:sz="4" w:space="0" w:color="auto"/>
              <w:left w:val="single" w:sz="4" w:space="0" w:color="auto"/>
              <w:bottom w:val="single" w:sz="4" w:space="0" w:color="auto"/>
              <w:right w:val="single" w:sz="4" w:space="0" w:color="auto"/>
            </w:tcBorders>
          </w:tcPr>
          <w:p w14:paraId="69C7DCAE" w14:textId="77777777" w:rsidR="00152C84" w:rsidRDefault="00152C84" w:rsidP="00C219BE">
            <w:pPr>
              <w:pStyle w:val="ConsPlusNormal"/>
              <w:jc w:val="center"/>
            </w:pPr>
            <w:r>
              <w:t>Количество часов в неделю</w:t>
            </w:r>
          </w:p>
        </w:tc>
      </w:tr>
      <w:tr w:rsidR="00152C84" w14:paraId="3FD93C24" w14:textId="77777777" w:rsidTr="00C219BE">
        <w:tc>
          <w:tcPr>
            <w:tcW w:w="2041" w:type="dxa"/>
            <w:vMerge/>
            <w:tcBorders>
              <w:top w:val="single" w:sz="4" w:space="0" w:color="auto"/>
              <w:left w:val="single" w:sz="4" w:space="0" w:color="auto"/>
              <w:bottom w:val="single" w:sz="4" w:space="0" w:color="auto"/>
              <w:right w:val="single" w:sz="4" w:space="0" w:color="auto"/>
            </w:tcBorders>
          </w:tcPr>
          <w:p w14:paraId="00E9202E" w14:textId="77777777"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14:paraId="0A8439C4" w14:textId="77777777" w:rsidR="00152C84" w:rsidRDefault="00152C84" w:rsidP="00C219BE">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14:paraId="0DA8B866" w14:textId="77777777" w:rsidR="00152C84" w:rsidRDefault="00152C84" w:rsidP="00C219BE">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14:paraId="1CB6D5C5" w14:textId="77777777" w:rsidR="00152C84" w:rsidRDefault="00152C84" w:rsidP="00C219BE">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14:paraId="2D33A4F2" w14:textId="77777777" w:rsidR="00152C84" w:rsidRDefault="00152C84" w:rsidP="00C219BE">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14:paraId="314BA6DA" w14:textId="77777777" w:rsidR="00152C84" w:rsidRDefault="00152C84" w:rsidP="00C219BE">
            <w:pPr>
              <w:pStyle w:val="ConsPlusNormal"/>
              <w:jc w:val="center"/>
            </w:pPr>
            <w:r>
              <w:t>VIII</w:t>
            </w:r>
          </w:p>
        </w:tc>
        <w:tc>
          <w:tcPr>
            <w:tcW w:w="593" w:type="dxa"/>
            <w:tcBorders>
              <w:top w:val="single" w:sz="4" w:space="0" w:color="auto"/>
              <w:left w:val="single" w:sz="4" w:space="0" w:color="auto"/>
              <w:bottom w:val="single" w:sz="4" w:space="0" w:color="auto"/>
              <w:right w:val="single" w:sz="4" w:space="0" w:color="auto"/>
            </w:tcBorders>
          </w:tcPr>
          <w:p w14:paraId="3E4CCD9A" w14:textId="77777777" w:rsidR="00152C84" w:rsidRDefault="00152C84" w:rsidP="00C219BE">
            <w:pPr>
              <w:pStyle w:val="ConsPlusNormal"/>
              <w:jc w:val="center"/>
            </w:pPr>
            <w:r>
              <w:t>IX</w:t>
            </w:r>
          </w:p>
        </w:tc>
        <w:tc>
          <w:tcPr>
            <w:tcW w:w="598" w:type="dxa"/>
            <w:tcBorders>
              <w:top w:val="single" w:sz="4" w:space="0" w:color="auto"/>
              <w:left w:val="single" w:sz="4" w:space="0" w:color="auto"/>
              <w:bottom w:val="single" w:sz="4" w:space="0" w:color="auto"/>
              <w:right w:val="single" w:sz="4" w:space="0" w:color="auto"/>
            </w:tcBorders>
          </w:tcPr>
          <w:p w14:paraId="23786B52" w14:textId="77777777" w:rsidR="00152C84" w:rsidRDefault="00152C84" w:rsidP="00C219BE">
            <w:pPr>
              <w:pStyle w:val="ConsPlusNormal"/>
              <w:jc w:val="center"/>
            </w:pPr>
            <w:r>
              <w:t>X</w:t>
            </w:r>
          </w:p>
        </w:tc>
        <w:tc>
          <w:tcPr>
            <w:tcW w:w="1046" w:type="dxa"/>
            <w:tcBorders>
              <w:top w:val="single" w:sz="4" w:space="0" w:color="auto"/>
              <w:left w:val="single" w:sz="4" w:space="0" w:color="auto"/>
              <w:bottom w:val="single" w:sz="4" w:space="0" w:color="auto"/>
              <w:right w:val="single" w:sz="4" w:space="0" w:color="auto"/>
            </w:tcBorders>
          </w:tcPr>
          <w:p w14:paraId="5DB9E6D4" w14:textId="77777777" w:rsidR="00152C84" w:rsidRDefault="00152C84" w:rsidP="00C219BE">
            <w:pPr>
              <w:pStyle w:val="ConsPlusNormal"/>
              <w:jc w:val="center"/>
            </w:pPr>
            <w:r>
              <w:t>Всего</w:t>
            </w:r>
          </w:p>
        </w:tc>
      </w:tr>
      <w:tr w:rsidR="00152C84" w14:paraId="6BF7D584" w14:textId="77777777" w:rsidTr="00C219BE">
        <w:tc>
          <w:tcPr>
            <w:tcW w:w="9036" w:type="dxa"/>
            <w:gridSpan w:val="9"/>
            <w:tcBorders>
              <w:top w:val="single" w:sz="4" w:space="0" w:color="auto"/>
              <w:left w:val="single" w:sz="4" w:space="0" w:color="auto"/>
              <w:bottom w:val="single" w:sz="4" w:space="0" w:color="auto"/>
              <w:right w:val="single" w:sz="4" w:space="0" w:color="auto"/>
            </w:tcBorders>
          </w:tcPr>
          <w:p w14:paraId="0BE504DA" w14:textId="77777777" w:rsidR="00152C84" w:rsidRDefault="00152C84" w:rsidP="00C219BE">
            <w:pPr>
              <w:pStyle w:val="ConsPlusNormal"/>
              <w:jc w:val="center"/>
            </w:pPr>
            <w:r>
              <w:t>Обязательная часть</w:t>
            </w:r>
          </w:p>
        </w:tc>
      </w:tr>
      <w:tr w:rsidR="00152C84" w14:paraId="3776FE21" w14:textId="77777777" w:rsidTr="00C219BE">
        <w:tc>
          <w:tcPr>
            <w:tcW w:w="2041" w:type="dxa"/>
            <w:vMerge w:val="restart"/>
            <w:tcBorders>
              <w:top w:val="single" w:sz="4" w:space="0" w:color="auto"/>
              <w:left w:val="single" w:sz="4" w:space="0" w:color="auto"/>
              <w:bottom w:val="single" w:sz="4" w:space="0" w:color="auto"/>
              <w:right w:val="single" w:sz="4" w:space="0" w:color="auto"/>
            </w:tcBorders>
          </w:tcPr>
          <w:p w14:paraId="1DC71D3F" w14:textId="77777777" w:rsidR="00152C84" w:rsidRDefault="00152C84" w:rsidP="00C219BE">
            <w:pPr>
              <w:pStyle w:val="ConsPlusNormal"/>
            </w:pPr>
            <w:r>
              <w:t>Русский язык и литература</w:t>
            </w:r>
          </w:p>
        </w:tc>
        <w:tc>
          <w:tcPr>
            <w:tcW w:w="2386" w:type="dxa"/>
            <w:tcBorders>
              <w:top w:val="single" w:sz="4" w:space="0" w:color="auto"/>
              <w:left w:val="single" w:sz="4" w:space="0" w:color="auto"/>
              <w:bottom w:val="single" w:sz="4" w:space="0" w:color="auto"/>
              <w:right w:val="single" w:sz="4" w:space="0" w:color="auto"/>
            </w:tcBorders>
          </w:tcPr>
          <w:p w14:paraId="7AB9A9C3" w14:textId="77777777" w:rsidR="00152C84" w:rsidRDefault="00152C84" w:rsidP="00C219BE">
            <w:pPr>
              <w:pStyle w:val="ConsPlusNormal"/>
            </w:pPr>
            <w:r>
              <w:t>Русский язык</w:t>
            </w:r>
          </w:p>
        </w:tc>
        <w:tc>
          <w:tcPr>
            <w:tcW w:w="593" w:type="dxa"/>
            <w:tcBorders>
              <w:top w:val="single" w:sz="4" w:space="0" w:color="auto"/>
              <w:left w:val="single" w:sz="4" w:space="0" w:color="auto"/>
              <w:bottom w:val="single" w:sz="4" w:space="0" w:color="auto"/>
              <w:right w:val="single" w:sz="4" w:space="0" w:color="auto"/>
            </w:tcBorders>
          </w:tcPr>
          <w:p w14:paraId="3FB2A0AA"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tcPr>
          <w:p w14:paraId="42CA794B" w14:textId="77777777" w:rsidR="00152C84" w:rsidRDefault="00152C84" w:rsidP="00C219BE">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tcPr>
          <w:p w14:paraId="6C9BFC6C" w14:textId="77777777" w:rsidR="00152C84" w:rsidRDefault="00152C84" w:rsidP="00C219BE">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tcPr>
          <w:p w14:paraId="372FB4B2"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14:paraId="3C33D513" w14:textId="77777777" w:rsidR="00152C84" w:rsidRDefault="00152C84" w:rsidP="00C219BE">
            <w:pPr>
              <w:pStyle w:val="ConsPlusNormal"/>
              <w:jc w:val="center"/>
            </w:pPr>
            <w:r>
              <w:t>3</w:t>
            </w:r>
          </w:p>
        </w:tc>
        <w:tc>
          <w:tcPr>
            <w:tcW w:w="598" w:type="dxa"/>
            <w:tcBorders>
              <w:top w:val="single" w:sz="4" w:space="0" w:color="auto"/>
              <w:left w:val="single" w:sz="4" w:space="0" w:color="auto"/>
              <w:bottom w:val="single" w:sz="4" w:space="0" w:color="auto"/>
              <w:right w:val="single" w:sz="4" w:space="0" w:color="auto"/>
            </w:tcBorders>
          </w:tcPr>
          <w:p w14:paraId="2B820D86" w14:textId="77777777" w:rsidR="00152C84" w:rsidRDefault="00152C84" w:rsidP="00C219BE">
            <w:pPr>
              <w:pStyle w:val="ConsPlusNormal"/>
              <w:jc w:val="center"/>
            </w:pPr>
            <w:r>
              <w:t>3</w:t>
            </w:r>
          </w:p>
        </w:tc>
        <w:tc>
          <w:tcPr>
            <w:tcW w:w="1046" w:type="dxa"/>
            <w:tcBorders>
              <w:top w:val="single" w:sz="4" w:space="0" w:color="auto"/>
              <w:left w:val="single" w:sz="4" w:space="0" w:color="auto"/>
              <w:bottom w:val="single" w:sz="4" w:space="0" w:color="auto"/>
              <w:right w:val="single" w:sz="4" w:space="0" w:color="auto"/>
            </w:tcBorders>
          </w:tcPr>
          <w:p w14:paraId="374D9C6E" w14:textId="77777777" w:rsidR="00152C84" w:rsidRDefault="00152C84" w:rsidP="00C219BE">
            <w:pPr>
              <w:pStyle w:val="ConsPlusNormal"/>
              <w:jc w:val="center"/>
            </w:pPr>
            <w:r>
              <w:t>24</w:t>
            </w:r>
          </w:p>
        </w:tc>
      </w:tr>
      <w:tr w:rsidR="00152C84" w14:paraId="2A216146" w14:textId="77777777" w:rsidTr="00C219BE">
        <w:tc>
          <w:tcPr>
            <w:tcW w:w="2041" w:type="dxa"/>
            <w:vMerge/>
            <w:tcBorders>
              <w:top w:val="single" w:sz="4" w:space="0" w:color="auto"/>
              <w:left w:val="single" w:sz="4" w:space="0" w:color="auto"/>
              <w:bottom w:val="single" w:sz="4" w:space="0" w:color="auto"/>
              <w:right w:val="single" w:sz="4" w:space="0" w:color="auto"/>
            </w:tcBorders>
          </w:tcPr>
          <w:p w14:paraId="6B000D7B" w14:textId="77777777"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14:paraId="7C120B2F" w14:textId="77777777" w:rsidR="00152C84" w:rsidRDefault="00152C84" w:rsidP="00C219BE">
            <w:pPr>
              <w:pStyle w:val="ConsPlusNormal"/>
            </w:pPr>
            <w:r>
              <w:t>Литература</w:t>
            </w:r>
          </w:p>
        </w:tc>
        <w:tc>
          <w:tcPr>
            <w:tcW w:w="593" w:type="dxa"/>
            <w:tcBorders>
              <w:top w:val="single" w:sz="4" w:space="0" w:color="auto"/>
              <w:left w:val="single" w:sz="4" w:space="0" w:color="auto"/>
              <w:bottom w:val="single" w:sz="4" w:space="0" w:color="auto"/>
              <w:right w:val="single" w:sz="4" w:space="0" w:color="auto"/>
            </w:tcBorders>
          </w:tcPr>
          <w:p w14:paraId="5B4412AB"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14:paraId="5D8D090E"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14:paraId="06A13D40"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72B76796"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010DCD32" w14:textId="77777777" w:rsidR="00152C84" w:rsidRDefault="00152C84" w:rsidP="00C219BE">
            <w:pPr>
              <w:pStyle w:val="ConsPlusNormal"/>
              <w:jc w:val="center"/>
            </w:pPr>
            <w:r>
              <w:t>3</w:t>
            </w:r>
          </w:p>
        </w:tc>
        <w:tc>
          <w:tcPr>
            <w:tcW w:w="598" w:type="dxa"/>
            <w:tcBorders>
              <w:top w:val="single" w:sz="4" w:space="0" w:color="auto"/>
              <w:left w:val="single" w:sz="4" w:space="0" w:color="auto"/>
              <w:bottom w:val="single" w:sz="4" w:space="0" w:color="auto"/>
              <w:right w:val="single" w:sz="4" w:space="0" w:color="auto"/>
            </w:tcBorders>
          </w:tcPr>
          <w:p w14:paraId="0985B9A1" w14:textId="77777777" w:rsidR="00152C84" w:rsidRDefault="00152C84" w:rsidP="00C219BE">
            <w:pPr>
              <w:pStyle w:val="ConsPlusNormal"/>
              <w:jc w:val="center"/>
            </w:pPr>
            <w:r>
              <w:t>3</w:t>
            </w:r>
          </w:p>
        </w:tc>
        <w:tc>
          <w:tcPr>
            <w:tcW w:w="1046" w:type="dxa"/>
            <w:tcBorders>
              <w:top w:val="single" w:sz="4" w:space="0" w:color="auto"/>
              <w:left w:val="single" w:sz="4" w:space="0" w:color="auto"/>
              <w:bottom w:val="single" w:sz="4" w:space="0" w:color="auto"/>
              <w:right w:val="single" w:sz="4" w:space="0" w:color="auto"/>
            </w:tcBorders>
          </w:tcPr>
          <w:p w14:paraId="6A2F0D62" w14:textId="77777777" w:rsidR="00152C84" w:rsidRDefault="00152C84" w:rsidP="00C219BE">
            <w:pPr>
              <w:pStyle w:val="ConsPlusNormal"/>
              <w:jc w:val="center"/>
            </w:pPr>
            <w:r>
              <w:t>16</w:t>
            </w:r>
          </w:p>
        </w:tc>
      </w:tr>
      <w:tr w:rsidR="00152C84" w14:paraId="21F3A052" w14:textId="77777777" w:rsidTr="00C219BE">
        <w:tc>
          <w:tcPr>
            <w:tcW w:w="2041" w:type="dxa"/>
            <w:tcBorders>
              <w:top w:val="single" w:sz="4" w:space="0" w:color="auto"/>
              <w:left w:val="single" w:sz="4" w:space="0" w:color="auto"/>
              <w:bottom w:val="single" w:sz="4" w:space="0" w:color="auto"/>
              <w:right w:val="single" w:sz="4" w:space="0" w:color="auto"/>
            </w:tcBorders>
          </w:tcPr>
          <w:p w14:paraId="5D9D958A" w14:textId="77777777" w:rsidR="00152C84" w:rsidRDefault="00152C84" w:rsidP="00C219BE">
            <w:pPr>
              <w:pStyle w:val="ConsPlusNormal"/>
            </w:pPr>
            <w:r>
              <w:t>Иностранные языки</w:t>
            </w:r>
          </w:p>
        </w:tc>
        <w:tc>
          <w:tcPr>
            <w:tcW w:w="2386" w:type="dxa"/>
            <w:tcBorders>
              <w:top w:val="single" w:sz="4" w:space="0" w:color="auto"/>
              <w:left w:val="single" w:sz="4" w:space="0" w:color="auto"/>
              <w:bottom w:val="single" w:sz="4" w:space="0" w:color="auto"/>
              <w:right w:val="single" w:sz="4" w:space="0" w:color="auto"/>
            </w:tcBorders>
          </w:tcPr>
          <w:p w14:paraId="017ECA8B" w14:textId="77777777" w:rsidR="00152C84" w:rsidRDefault="00152C84" w:rsidP="00C219BE">
            <w:pPr>
              <w:pStyle w:val="ConsPlusNormal"/>
            </w:pPr>
            <w:r>
              <w:t>Иностранный язык</w:t>
            </w:r>
          </w:p>
        </w:tc>
        <w:tc>
          <w:tcPr>
            <w:tcW w:w="593" w:type="dxa"/>
            <w:tcBorders>
              <w:top w:val="single" w:sz="4" w:space="0" w:color="auto"/>
              <w:left w:val="single" w:sz="4" w:space="0" w:color="auto"/>
              <w:bottom w:val="single" w:sz="4" w:space="0" w:color="auto"/>
              <w:right w:val="single" w:sz="4" w:space="0" w:color="auto"/>
            </w:tcBorders>
          </w:tcPr>
          <w:p w14:paraId="782CF030"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14:paraId="6F075C65"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14:paraId="087076EC"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14:paraId="5D8EE252"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4D8D5288" w14:textId="77777777"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14:paraId="41A41714" w14:textId="77777777"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14:paraId="4F1634C7" w14:textId="77777777" w:rsidR="00152C84" w:rsidRDefault="00152C84" w:rsidP="00C219BE">
            <w:pPr>
              <w:pStyle w:val="ConsPlusNormal"/>
              <w:jc w:val="center"/>
            </w:pPr>
            <w:r>
              <w:t>15</w:t>
            </w:r>
          </w:p>
        </w:tc>
      </w:tr>
      <w:tr w:rsidR="00152C84" w14:paraId="39430B04" w14:textId="77777777" w:rsidTr="00C219BE">
        <w:tc>
          <w:tcPr>
            <w:tcW w:w="2041" w:type="dxa"/>
            <w:vMerge w:val="restart"/>
            <w:tcBorders>
              <w:top w:val="single" w:sz="4" w:space="0" w:color="auto"/>
              <w:left w:val="single" w:sz="4" w:space="0" w:color="auto"/>
              <w:bottom w:val="single" w:sz="4" w:space="0" w:color="auto"/>
              <w:right w:val="single" w:sz="4" w:space="0" w:color="auto"/>
            </w:tcBorders>
          </w:tcPr>
          <w:p w14:paraId="1A5A1E17" w14:textId="77777777" w:rsidR="00152C84" w:rsidRDefault="00152C84" w:rsidP="00C219BE">
            <w:pPr>
              <w:pStyle w:val="ConsPlusNormal"/>
            </w:pPr>
            <w:r>
              <w:t>Математика и информатика</w:t>
            </w:r>
          </w:p>
        </w:tc>
        <w:tc>
          <w:tcPr>
            <w:tcW w:w="2386" w:type="dxa"/>
            <w:tcBorders>
              <w:top w:val="single" w:sz="4" w:space="0" w:color="auto"/>
              <w:left w:val="single" w:sz="4" w:space="0" w:color="auto"/>
              <w:bottom w:val="single" w:sz="4" w:space="0" w:color="auto"/>
              <w:right w:val="single" w:sz="4" w:space="0" w:color="auto"/>
            </w:tcBorders>
          </w:tcPr>
          <w:p w14:paraId="0E4129F5" w14:textId="77777777" w:rsidR="00152C84" w:rsidRDefault="00152C84" w:rsidP="00C219BE">
            <w:pPr>
              <w:pStyle w:val="ConsPlusNormal"/>
            </w:pPr>
            <w:r>
              <w:t>Математика</w:t>
            </w:r>
          </w:p>
        </w:tc>
        <w:tc>
          <w:tcPr>
            <w:tcW w:w="593" w:type="dxa"/>
            <w:tcBorders>
              <w:top w:val="single" w:sz="4" w:space="0" w:color="auto"/>
              <w:left w:val="single" w:sz="4" w:space="0" w:color="auto"/>
              <w:bottom w:val="single" w:sz="4" w:space="0" w:color="auto"/>
              <w:right w:val="single" w:sz="4" w:space="0" w:color="auto"/>
            </w:tcBorders>
          </w:tcPr>
          <w:p w14:paraId="74F3480F"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tcPr>
          <w:p w14:paraId="34206029"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tcPr>
          <w:p w14:paraId="5915D059"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34E6BCCD"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12E5CF7B" w14:textId="77777777" w:rsidR="00152C84" w:rsidRDefault="00152C84" w:rsidP="00C219BE">
            <w:pPr>
              <w:pStyle w:val="ConsPlusNormal"/>
            </w:pPr>
          </w:p>
        </w:tc>
        <w:tc>
          <w:tcPr>
            <w:tcW w:w="598" w:type="dxa"/>
            <w:tcBorders>
              <w:top w:val="single" w:sz="4" w:space="0" w:color="auto"/>
              <w:left w:val="single" w:sz="4" w:space="0" w:color="auto"/>
              <w:bottom w:val="single" w:sz="4" w:space="0" w:color="auto"/>
              <w:right w:val="single" w:sz="4" w:space="0" w:color="auto"/>
            </w:tcBorders>
          </w:tcPr>
          <w:p w14:paraId="15554E58" w14:textId="77777777" w:rsidR="00152C84" w:rsidRDefault="00152C84" w:rsidP="00C219BE">
            <w:pPr>
              <w:pStyle w:val="ConsPlusNormal"/>
            </w:pPr>
          </w:p>
        </w:tc>
        <w:tc>
          <w:tcPr>
            <w:tcW w:w="1046" w:type="dxa"/>
            <w:tcBorders>
              <w:top w:val="single" w:sz="4" w:space="0" w:color="auto"/>
              <w:left w:val="single" w:sz="4" w:space="0" w:color="auto"/>
              <w:bottom w:val="single" w:sz="4" w:space="0" w:color="auto"/>
              <w:right w:val="single" w:sz="4" w:space="0" w:color="auto"/>
            </w:tcBorders>
          </w:tcPr>
          <w:p w14:paraId="04AB4357" w14:textId="77777777" w:rsidR="00152C84" w:rsidRDefault="00152C84" w:rsidP="00C219BE">
            <w:pPr>
              <w:pStyle w:val="ConsPlusNormal"/>
              <w:jc w:val="center"/>
            </w:pPr>
            <w:r>
              <w:t>10</w:t>
            </w:r>
          </w:p>
        </w:tc>
      </w:tr>
      <w:tr w:rsidR="00152C84" w14:paraId="6D6964B4" w14:textId="77777777" w:rsidTr="00C219BE">
        <w:tc>
          <w:tcPr>
            <w:tcW w:w="2041" w:type="dxa"/>
            <w:vMerge/>
            <w:tcBorders>
              <w:top w:val="single" w:sz="4" w:space="0" w:color="auto"/>
              <w:left w:val="single" w:sz="4" w:space="0" w:color="auto"/>
              <w:bottom w:val="single" w:sz="4" w:space="0" w:color="auto"/>
              <w:right w:val="single" w:sz="4" w:space="0" w:color="auto"/>
            </w:tcBorders>
          </w:tcPr>
          <w:p w14:paraId="5C0A6AF3" w14:textId="77777777"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14:paraId="16B5C598" w14:textId="77777777" w:rsidR="00152C84" w:rsidRDefault="00152C84" w:rsidP="00C219BE">
            <w:pPr>
              <w:pStyle w:val="ConsPlusNormal"/>
            </w:pPr>
            <w:r>
              <w:t>Алгебра</w:t>
            </w:r>
          </w:p>
        </w:tc>
        <w:tc>
          <w:tcPr>
            <w:tcW w:w="593" w:type="dxa"/>
            <w:tcBorders>
              <w:top w:val="single" w:sz="4" w:space="0" w:color="auto"/>
              <w:left w:val="single" w:sz="4" w:space="0" w:color="auto"/>
              <w:bottom w:val="single" w:sz="4" w:space="0" w:color="auto"/>
              <w:right w:val="single" w:sz="4" w:space="0" w:color="auto"/>
            </w:tcBorders>
          </w:tcPr>
          <w:p w14:paraId="566A1F79"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40465B32"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662558C4"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14:paraId="41CB3B9B"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2CBA926F" w14:textId="77777777"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14:paraId="0C908019" w14:textId="77777777"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14:paraId="1E8EF568" w14:textId="77777777" w:rsidR="00152C84" w:rsidRDefault="00152C84" w:rsidP="00C219BE">
            <w:pPr>
              <w:pStyle w:val="ConsPlusNormal"/>
              <w:jc w:val="center"/>
            </w:pPr>
            <w:r>
              <w:t>9</w:t>
            </w:r>
          </w:p>
        </w:tc>
      </w:tr>
      <w:tr w:rsidR="00152C84" w14:paraId="6EA6DB5D" w14:textId="77777777" w:rsidTr="00C219BE">
        <w:tc>
          <w:tcPr>
            <w:tcW w:w="2041" w:type="dxa"/>
            <w:vMerge/>
            <w:tcBorders>
              <w:top w:val="single" w:sz="4" w:space="0" w:color="auto"/>
              <w:left w:val="single" w:sz="4" w:space="0" w:color="auto"/>
              <w:bottom w:val="single" w:sz="4" w:space="0" w:color="auto"/>
              <w:right w:val="single" w:sz="4" w:space="0" w:color="auto"/>
            </w:tcBorders>
          </w:tcPr>
          <w:p w14:paraId="7F4949FE" w14:textId="77777777"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14:paraId="39A8982D" w14:textId="77777777" w:rsidR="00152C84" w:rsidRDefault="00152C84" w:rsidP="00C219BE">
            <w:pPr>
              <w:pStyle w:val="ConsPlusNormal"/>
            </w:pPr>
            <w:r>
              <w:t>Геометрия</w:t>
            </w:r>
          </w:p>
        </w:tc>
        <w:tc>
          <w:tcPr>
            <w:tcW w:w="593" w:type="dxa"/>
            <w:tcBorders>
              <w:top w:val="single" w:sz="4" w:space="0" w:color="auto"/>
              <w:left w:val="single" w:sz="4" w:space="0" w:color="auto"/>
              <w:bottom w:val="single" w:sz="4" w:space="0" w:color="auto"/>
              <w:right w:val="single" w:sz="4" w:space="0" w:color="auto"/>
            </w:tcBorders>
          </w:tcPr>
          <w:p w14:paraId="13E2B66A"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7B7CBF98"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7BCF282B"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554506DC"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54250EE5" w14:textId="77777777"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14:paraId="2CB95364" w14:textId="77777777"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14:paraId="5CC0E1E4" w14:textId="77777777" w:rsidR="00152C84" w:rsidRDefault="00152C84" w:rsidP="00C219BE">
            <w:pPr>
              <w:pStyle w:val="ConsPlusNormal"/>
              <w:jc w:val="center"/>
            </w:pPr>
            <w:r>
              <w:t>8</w:t>
            </w:r>
          </w:p>
        </w:tc>
      </w:tr>
      <w:tr w:rsidR="00152C84" w14:paraId="6ED3C07C" w14:textId="77777777" w:rsidTr="00C219BE">
        <w:tc>
          <w:tcPr>
            <w:tcW w:w="2041" w:type="dxa"/>
            <w:vMerge/>
            <w:tcBorders>
              <w:top w:val="single" w:sz="4" w:space="0" w:color="auto"/>
              <w:left w:val="single" w:sz="4" w:space="0" w:color="auto"/>
              <w:bottom w:val="single" w:sz="4" w:space="0" w:color="auto"/>
              <w:right w:val="single" w:sz="4" w:space="0" w:color="auto"/>
            </w:tcBorders>
          </w:tcPr>
          <w:p w14:paraId="123A8270" w14:textId="77777777"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14:paraId="69AABBB5" w14:textId="77777777" w:rsidR="00152C84" w:rsidRDefault="00152C84" w:rsidP="00C219BE">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tcPr>
          <w:p w14:paraId="55EFF15C"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710B31C2"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5580C96D"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48BC2E71"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764E88B4" w14:textId="77777777" w:rsidR="00152C84" w:rsidRDefault="00152C84" w:rsidP="00C219BE">
            <w:pPr>
              <w:pStyle w:val="ConsPlusNormal"/>
              <w:jc w:val="center"/>
            </w:pPr>
            <w:r>
              <w:t>1</w:t>
            </w:r>
          </w:p>
        </w:tc>
        <w:tc>
          <w:tcPr>
            <w:tcW w:w="598" w:type="dxa"/>
            <w:tcBorders>
              <w:top w:val="single" w:sz="4" w:space="0" w:color="auto"/>
              <w:left w:val="single" w:sz="4" w:space="0" w:color="auto"/>
              <w:bottom w:val="single" w:sz="4" w:space="0" w:color="auto"/>
              <w:right w:val="single" w:sz="4" w:space="0" w:color="auto"/>
            </w:tcBorders>
          </w:tcPr>
          <w:p w14:paraId="3DDF518F" w14:textId="77777777" w:rsidR="00152C84" w:rsidRDefault="00152C84" w:rsidP="00C219BE">
            <w:pPr>
              <w:pStyle w:val="ConsPlusNormal"/>
              <w:jc w:val="center"/>
            </w:pPr>
            <w:r>
              <w:t>1</w:t>
            </w:r>
          </w:p>
        </w:tc>
        <w:tc>
          <w:tcPr>
            <w:tcW w:w="1046" w:type="dxa"/>
            <w:tcBorders>
              <w:top w:val="single" w:sz="4" w:space="0" w:color="auto"/>
              <w:left w:val="single" w:sz="4" w:space="0" w:color="auto"/>
              <w:bottom w:val="single" w:sz="4" w:space="0" w:color="auto"/>
              <w:right w:val="single" w:sz="4" w:space="0" w:color="auto"/>
            </w:tcBorders>
          </w:tcPr>
          <w:p w14:paraId="3B48B1A4" w14:textId="77777777" w:rsidR="00152C84" w:rsidRDefault="00152C84" w:rsidP="00C219BE">
            <w:pPr>
              <w:pStyle w:val="ConsPlusNormal"/>
              <w:jc w:val="center"/>
            </w:pPr>
            <w:r>
              <w:t>3</w:t>
            </w:r>
          </w:p>
        </w:tc>
      </w:tr>
      <w:tr w:rsidR="00152C84" w14:paraId="77926104" w14:textId="77777777" w:rsidTr="00C219BE">
        <w:tc>
          <w:tcPr>
            <w:tcW w:w="2041" w:type="dxa"/>
            <w:vMerge/>
            <w:tcBorders>
              <w:top w:val="single" w:sz="4" w:space="0" w:color="auto"/>
              <w:left w:val="single" w:sz="4" w:space="0" w:color="auto"/>
              <w:bottom w:val="single" w:sz="4" w:space="0" w:color="auto"/>
              <w:right w:val="single" w:sz="4" w:space="0" w:color="auto"/>
            </w:tcBorders>
          </w:tcPr>
          <w:p w14:paraId="4C8C4211" w14:textId="77777777"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14:paraId="3BCF6B1B" w14:textId="77777777" w:rsidR="00152C84" w:rsidRDefault="00152C84" w:rsidP="00C219BE">
            <w:pPr>
              <w:pStyle w:val="ConsPlusNormal"/>
            </w:pPr>
            <w:r>
              <w:t>Информатика</w:t>
            </w:r>
          </w:p>
        </w:tc>
        <w:tc>
          <w:tcPr>
            <w:tcW w:w="593" w:type="dxa"/>
            <w:tcBorders>
              <w:top w:val="single" w:sz="4" w:space="0" w:color="auto"/>
              <w:left w:val="single" w:sz="4" w:space="0" w:color="auto"/>
              <w:bottom w:val="single" w:sz="4" w:space="0" w:color="auto"/>
              <w:right w:val="single" w:sz="4" w:space="0" w:color="auto"/>
            </w:tcBorders>
          </w:tcPr>
          <w:p w14:paraId="1F4CB7FD"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5D3B1BD5"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3FA799B0"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1BBFD094"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28B176DD" w14:textId="77777777" w:rsidR="00152C84" w:rsidRDefault="00152C84" w:rsidP="00C219BE">
            <w:pPr>
              <w:pStyle w:val="ConsPlusNormal"/>
              <w:jc w:val="center"/>
            </w:pPr>
            <w:r>
              <w:t>1</w:t>
            </w:r>
          </w:p>
        </w:tc>
        <w:tc>
          <w:tcPr>
            <w:tcW w:w="598" w:type="dxa"/>
            <w:tcBorders>
              <w:top w:val="single" w:sz="4" w:space="0" w:color="auto"/>
              <w:left w:val="single" w:sz="4" w:space="0" w:color="auto"/>
              <w:bottom w:val="single" w:sz="4" w:space="0" w:color="auto"/>
              <w:right w:val="single" w:sz="4" w:space="0" w:color="auto"/>
            </w:tcBorders>
          </w:tcPr>
          <w:p w14:paraId="3B29BF7F" w14:textId="77777777" w:rsidR="00152C84" w:rsidRDefault="00152C84" w:rsidP="00C219BE">
            <w:pPr>
              <w:pStyle w:val="ConsPlusNormal"/>
              <w:jc w:val="center"/>
            </w:pPr>
            <w:r>
              <w:t>1</w:t>
            </w:r>
          </w:p>
        </w:tc>
        <w:tc>
          <w:tcPr>
            <w:tcW w:w="1046" w:type="dxa"/>
            <w:tcBorders>
              <w:top w:val="single" w:sz="4" w:space="0" w:color="auto"/>
              <w:left w:val="single" w:sz="4" w:space="0" w:color="auto"/>
              <w:bottom w:val="single" w:sz="4" w:space="0" w:color="auto"/>
              <w:right w:val="single" w:sz="4" w:space="0" w:color="auto"/>
            </w:tcBorders>
          </w:tcPr>
          <w:p w14:paraId="4BA4425A" w14:textId="77777777" w:rsidR="00152C84" w:rsidRDefault="00152C84" w:rsidP="00C219BE">
            <w:pPr>
              <w:pStyle w:val="ConsPlusNormal"/>
              <w:jc w:val="center"/>
            </w:pPr>
            <w:r>
              <w:t>6</w:t>
            </w:r>
          </w:p>
        </w:tc>
      </w:tr>
      <w:tr w:rsidR="00152C84" w14:paraId="6B4AA6F9" w14:textId="77777777" w:rsidTr="00C219BE">
        <w:tc>
          <w:tcPr>
            <w:tcW w:w="2041" w:type="dxa"/>
            <w:vMerge w:val="restart"/>
            <w:tcBorders>
              <w:top w:val="single" w:sz="4" w:space="0" w:color="auto"/>
              <w:left w:val="single" w:sz="4" w:space="0" w:color="auto"/>
              <w:bottom w:val="single" w:sz="4" w:space="0" w:color="auto"/>
              <w:right w:val="single" w:sz="4" w:space="0" w:color="auto"/>
            </w:tcBorders>
          </w:tcPr>
          <w:p w14:paraId="45A0CCFD" w14:textId="77777777" w:rsidR="00152C84" w:rsidRDefault="00152C84" w:rsidP="00C219BE">
            <w:pPr>
              <w:pStyle w:val="ConsPlusNormal"/>
            </w:pPr>
            <w:r>
              <w:t>Общественно-научные предметы</w:t>
            </w:r>
          </w:p>
        </w:tc>
        <w:tc>
          <w:tcPr>
            <w:tcW w:w="2386" w:type="dxa"/>
            <w:tcBorders>
              <w:top w:val="single" w:sz="4" w:space="0" w:color="auto"/>
              <w:left w:val="single" w:sz="4" w:space="0" w:color="auto"/>
              <w:bottom w:val="single" w:sz="4" w:space="0" w:color="auto"/>
              <w:right w:val="single" w:sz="4" w:space="0" w:color="auto"/>
            </w:tcBorders>
          </w:tcPr>
          <w:p w14:paraId="44E4ED89" w14:textId="77777777" w:rsidR="00152C84" w:rsidRDefault="00152C84" w:rsidP="00C219BE">
            <w:pPr>
              <w:pStyle w:val="ConsPlusNormal"/>
            </w:pPr>
            <w:r>
              <w:t>История</w:t>
            </w:r>
          </w:p>
        </w:tc>
        <w:tc>
          <w:tcPr>
            <w:tcW w:w="593" w:type="dxa"/>
            <w:tcBorders>
              <w:top w:val="single" w:sz="4" w:space="0" w:color="auto"/>
              <w:left w:val="single" w:sz="4" w:space="0" w:color="auto"/>
              <w:bottom w:val="single" w:sz="4" w:space="0" w:color="auto"/>
              <w:right w:val="single" w:sz="4" w:space="0" w:color="auto"/>
            </w:tcBorders>
          </w:tcPr>
          <w:p w14:paraId="1D7982A1"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59951681"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478D3FA9"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10D00659"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1790308B" w14:textId="77777777"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14:paraId="11A2FE6B" w14:textId="77777777"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14:paraId="35071202" w14:textId="77777777" w:rsidR="00152C84" w:rsidRDefault="00152C84" w:rsidP="00C219BE">
            <w:pPr>
              <w:pStyle w:val="ConsPlusNormal"/>
              <w:jc w:val="center"/>
            </w:pPr>
            <w:r>
              <w:t>12</w:t>
            </w:r>
          </w:p>
        </w:tc>
      </w:tr>
      <w:tr w:rsidR="00152C84" w14:paraId="206AE707" w14:textId="77777777" w:rsidTr="00C219BE">
        <w:tc>
          <w:tcPr>
            <w:tcW w:w="2041" w:type="dxa"/>
            <w:vMerge/>
            <w:tcBorders>
              <w:top w:val="single" w:sz="4" w:space="0" w:color="auto"/>
              <w:left w:val="single" w:sz="4" w:space="0" w:color="auto"/>
              <w:bottom w:val="single" w:sz="4" w:space="0" w:color="auto"/>
              <w:right w:val="single" w:sz="4" w:space="0" w:color="auto"/>
            </w:tcBorders>
          </w:tcPr>
          <w:p w14:paraId="29F48CE7" w14:textId="77777777"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14:paraId="25CE49DE" w14:textId="77777777" w:rsidR="00152C84" w:rsidRDefault="00152C84" w:rsidP="00C219BE">
            <w:pPr>
              <w:pStyle w:val="ConsPlusNormal"/>
            </w:pPr>
            <w:r>
              <w:t>Обществознание</w:t>
            </w:r>
          </w:p>
        </w:tc>
        <w:tc>
          <w:tcPr>
            <w:tcW w:w="593" w:type="dxa"/>
            <w:tcBorders>
              <w:top w:val="single" w:sz="4" w:space="0" w:color="auto"/>
              <w:left w:val="single" w:sz="4" w:space="0" w:color="auto"/>
              <w:bottom w:val="single" w:sz="4" w:space="0" w:color="auto"/>
              <w:right w:val="single" w:sz="4" w:space="0" w:color="auto"/>
            </w:tcBorders>
          </w:tcPr>
          <w:p w14:paraId="75F49C37"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4419F0A0"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323113B3"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1FCD913F"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2C49E1D9" w14:textId="77777777" w:rsidR="00152C84" w:rsidRDefault="00152C84" w:rsidP="00C219BE">
            <w:pPr>
              <w:pStyle w:val="ConsPlusNormal"/>
              <w:jc w:val="center"/>
            </w:pPr>
            <w:r>
              <w:t>1</w:t>
            </w:r>
          </w:p>
        </w:tc>
        <w:tc>
          <w:tcPr>
            <w:tcW w:w="598" w:type="dxa"/>
            <w:tcBorders>
              <w:top w:val="single" w:sz="4" w:space="0" w:color="auto"/>
              <w:left w:val="single" w:sz="4" w:space="0" w:color="auto"/>
              <w:bottom w:val="single" w:sz="4" w:space="0" w:color="auto"/>
              <w:right w:val="single" w:sz="4" w:space="0" w:color="auto"/>
            </w:tcBorders>
          </w:tcPr>
          <w:p w14:paraId="296A1202" w14:textId="77777777" w:rsidR="00152C84" w:rsidRDefault="00152C84" w:rsidP="00C219BE">
            <w:pPr>
              <w:pStyle w:val="ConsPlusNormal"/>
              <w:jc w:val="center"/>
            </w:pPr>
            <w:r>
              <w:t>1</w:t>
            </w:r>
          </w:p>
        </w:tc>
        <w:tc>
          <w:tcPr>
            <w:tcW w:w="1046" w:type="dxa"/>
            <w:tcBorders>
              <w:top w:val="single" w:sz="4" w:space="0" w:color="auto"/>
              <w:left w:val="single" w:sz="4" w:space="0" w:color="auto"/>
              <w:bottom w:val="single" w:sz="4" w:space="0" w:color="auto"/>
              <w:right w:val="single" w:sz="4" w:space="0" w:color="auto"/>
            </w:tcBorders>
          </w:tcPr>
          <w:p w14:paraId="654197D6" w14:textId="77777777" w:rsidR="00152C84" w:rsidRDefault="00152C84" w:rsidP="00C219BE">
            <w:pPr>
              <w:pStyle w:val="ConsPlusNormal"/>
              <w:jc w:val="center"/>
            </w:pPr>
            <w:r>
              <w:t>5</w:t>
            </w:r>
          </w:p>
        </w:tc>
      </w:tr>
      <w:tr w:rsidR="00152C84" w14:paraId="3C3FB89C" w14:textId="77777777" w:rsidTr="00C219BE">
        <w:tc>
          <w:tcPr>
            <w:tcW w:w="2041" w:type="dxa"/>
            <w:vMerge/>
            <w:tcBorders>
              <w:top w:val="single" w:sz="4" w:space="0" w:color="auto"/>
              <w:left w:val="single" w:sz="4" w:space="0" w:color="auto"/>
              <w:bottom w:val="single" w:sz="4" w:space="0" w:color="auto"/>
              <w:right w:val="single" w:sz="4" w:space="0" w:color="auto"/>
            </w:tcBorders>
          </w:tcPr>
          <w:p w14:paraId="402DBBCE" w14:textId="77777777"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14:paraId="358A9385" w14:textId="77777777" w:rsidR="00152C84" w:rsidRDefault="00152C84" w:rsidP="00C219BE">
            <w:pPr>
              <w:pStyle w:val="ConsPlusNormal"/>
            </w:pPr>
            <w:r>
              <w:t>География</w:t>
            </w:r>
          </w:p>
        </w:tc>
        <w:tc>
          <w:tcPr>
            <w:tcW w:w="593" w:type="dxa"/>
            <w:tcBorders>
              <w:top w:val="single" w:sz="4" w:space="0" w:color="auto"/>
              <w:left w:val="single" w:sz="4" w:space="0" w:color="auto"/>
              <w:bottom w:val="single" w:sz="4" w:space="0" w:color="auto"/>
              <w:right w:val="single" w:sz="4" w:space="0" w:color="auto"/>
            </w:tcBorders>
          </w:tcPr>
          <w:p w14:paraId="204A2C4F"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5892A81E"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0D486370"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2D1B7FAE"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12FDEE56" w14:textId="77777777"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14:paraId="32AD0E98" w14:textId="77777777"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14:paraId="34159D49" w14:textId="77777777" w:rsidR="00152C84" w:rsidRDefault="00152C84" w:rsidP="00C219BE">
            <w:pPr>
              <w:pStyle w:val="ConsPlusNormal"/>
              <w:jc w:val="center"/>
            </w:pPr>
            <w:r>
              <w:t>10</w:t>
            </w:r>
          </w:p>
        </w:tc>
      </w:tr>
      <w:tr w:rsidR="00152C84" w14:paraId="48CC9F45" w14:textId="77777777" w:rsidTr="00C219BE">
        <w:tc>
          <w:tcPr>
            <w:tcW w:w="2041" w:type="dxa"/>
            <w:vMerge w:val="restart"/>
            <w:tcBorders>
              <w:top w:val="single" w:sz="4" w:space="0" w:color="auto"/>
              <w:left w:val="single" w:sz="4" w:space="0" w:color="auto"/>
              <w:bottom w:val="single" w:sz="4" w:space="0" w:color="auto"/>
              <w:right w:val="single" w:sz="4" w:space="0" w:color="auto"/>
            </w:tcBorders>
          </w:tcPr>
          <w:p w14:paraId="739A1043" w14:textId="77777777" w:rsidR="00152C84" w:rsidRDefault="00152C84" w:rsidP="00C219BE">
            <w:pPr>
              <w:pStyle w:val="ConsPlusNormal"/>
            </w:pPr>
            <w:r>
              <w:t>Естественно-научные предметы</w:t>
            </w:r>
          </w:p>
        </w:tc>
        <w:tc>
          <w:tcPr>
            <w:tcW w:w="2386" w:type="dxa"/>
            <w:tcBorders>
              <w:top w:val="single" w:sz="4" w:space="0" w:color="auto"/>
              <w:left w:val="single" w:sz="4" w:space="0" w:color="auto"/>
              <w:bottom w:val="single" w:sz="4" w:space="0" w:color="auto"/>
              <w:right w:val="single" w:sz="4" w:space="0" w:color="auto"/>
            </w:tcBorders>
          </w:tcPr>
          <w:p w14:paraId="786EC123" w14:textId="77777777" w:rsidR="00152C84" w:rsidRDefault="00152C84" w:rsidP="00C219BE">
            <w:pPr>
              <w:pStyle w:val="ConsPlusNormal"/>
            </w:pPr>
            <w:r>
              <w:t>Физика</w:t>
            </w:r>
          </w:p>
        </w:tc>
        <w:tc>
          <w:tcPr>
            <w:tcW w:w="593" w:type="dxa"/>
            <w:tcBorders>
              <w:top w:val="single" w:sz="4" w:space="0" w:color="auto"/>
              <w:left w:val="single" w:sz="4" w:space="0" w:color="auto"/>
              <w:bottom w:val="single" w:sz="4" w:space="0" w:color="auto"/>
              <w:right w:val="single" w:sz="4" w:space="0" w:color="auto"/>
            </w:tcBorders>
          </w:tcPr>
          <w:p w14:paraId="4BF46402"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79AD8A26"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1199C373"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52EBDF21"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3DDBD259" w14:textId="77777777"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14:paraId="3521869C" w14:textId="77777777" w:rsidR="00152C84" w:rsidRDefault="00152C84" w:rsidP="00C219BE">
            <w:pPr>
              <w:pStyle w:val="ConsPlusNormal"/>
              <w:jc w:val="center"/>
            </w:pPr>
            <w:r>
              <w:t>3</w:t>
            </w:r>
          </w:p>
        </w:tc>
        <w:tc>
          <w:tcPr>
            <w:tcW w:w="1046" w:type="dxa"/>
            <w:tcBorders>
              <w:top w:val="single" w:sz="4" w:space="0" w:color="auto"/>
              <w:left w:val="single" w:sz="4" w:space="0" w:color="auto"/>
              <w:bottom w:val="single" w:sz="4" w:space="0" w:color="auto"/>
              <w:right w:val="single" w:sz="4" w:space="0" w:color="auto"/>
            </w:tcBorders>
          </w:tcPr>
          <w:p w14:paraId="6235E630" w14:textId="77777777" w:rsidR="00152C84" w:rsidRDefault="00152C84" w:rsidP="00C219BE">
            <w:pPr>
              <w:pStyle w:val="ConsPlusNormal"/>
              <w:jc w:val="center"/>
            </w:pPr>
            <w:r>
              <w:t>7</w:t>
            </w:r>
          </w:p>
        </w:tc>
      </w:tr>
      <w:tr w:rsidR="00152C84" w14:paraId="3C500B5F" w14:textId="77777777" w:rsidTr="00C219BE">
        <w:tc>
          <w:tcPr>
            <w:tcW w:w="2041" w:type="dxa"/>
            <w:vMerge/>
            <w:tcBorders>
              <w:top w:val="single" w:sz="4" w:space="0" w:color="auto"/>
              <w:left w:val="single" w:sz="4" w:space="0" w:color="auto"/>
              <w:bottom w:val="single" w:sz="4" w:space="0" w:color="auto"/>
              <w:right w:val="single" w:sz="4" w:space="0" w:color="auto"/>
            </w:tcBorders>
          </w:tcPr>
          <w:p w14:paraId="6D07001E" w14:textId="77777777"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14:paraId="409C67E0" w14:textId="77777777" w:rsidR="00152C84" w:rsidRDefault="00152C84" w:rsidP="00C219BE">
            <w:pPr>
              <w:pStyle w:val="ConsPlusNormal"/>
            </w:pPr>
            <w:r>
              <w:t>Химия</w:t>
            </w:r>
          </w:p>
        </w:tc>
        <w:tc>
          <w:tcPr>
            <w:tcW w:w="593" w:type="dxa"/>
            <w:tcBorders>
              <w:top w:val="single" w:sz="4" w:space="0" w:color="auto"/>
              <w:left w:val="single" w:sz="4" w:space="0" w:color="auto"/>
              <w:bottom w:val="single" w:sz="4" w:space="0" w:color="auto"/>
              <w:right w:val="single" w:sz="4" w:space="0" w:color="auto"/>
            </w:tcBorders>
          </w:tcPr>
          <w:p w14:paraId="4B49C248"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67AF300D"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46D35224"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34030CBD"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740C8A72" w14:textId="77777777"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14:paraId="202824D0" w14:textId="77777777"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14:paraId="3F18FA88" w14:textId="77777777" w:rsidR="00152C84" w:rsidRDefault="00152C84" w:rsidP="00C219BE">
            <w:pPr>
              <w:pStyle w:val="ConsPlusNormal"/>
              <w:jc w:val="center"/>
            </w:pPr>
            <w:r>
              <w:t>4</w:t>
            </w:r>
          </w:p>
        </w:tc>
      </w:tr>
      <w:tr w:rsidR="00152C84" w14:paraId="286FD586" w14:textId="77777777" w:rsidTr="00C219BE">
        <w:tc>
          <w:tcPr>
            <w:tcW w:w="2041" w:type="dxa"/>
            <w:vMerge/>
            <w:tcBorders>
              <w:top w:val="single" w:sz="4" w:space="0" w:color="auto"/>
              <w:left w:val="single" w:sz="4" w:space="0" w:color="auto"/>
              <w:bottom w:val="single" w:sz="4" w:space="0" w:color="auto"/>
              <w:right w:val="single" w:sz="4" w:space="0" w:color="auto"/>
            </w:tcBorders>
          </w:tcPr>
          <w:p w14:paraId="65D11ECA" w14:textId="77777777"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14:paraId="22971F13" w14:textId="77777777" w:rsidR="00152C84" w:rsidRDefault="00152C84" w:rsidP="00C219BE">
            <w:pPr>
              <w:pStyle w:val="ConsPlusNormal"/>
            </w:pPr>
            <w:r>
              <w:t>Биология</w:t>
            </w:r>
          </w:p>
        </w:tc>
        <w:tc>
          <w:tcPr>
            <w:tcW w:w="593" w:type="dxa"/>
            <w:tcBorders>
              <w:top w:val="single" w:sz="4" w:space="0" w:color="auto"/>
              <w:left w:val="single" w:sz="4" w:space="0" w:color="auto"/>
              <w:bottom w:val="single" w:sz="4" w:space="0" w:color="auto"/>
              <w:right w:val="single" w:sz="4" w:space="0" w:color="auto"/>
            </w:tcBorders>
          </w:tcPr>
          <w:p w14:paraId="1A8FE0C4"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1CAE6FE9"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6B07F3AA"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2B1BBF8A"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628FD17F" w14:textId="77777777"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14:paraId="4264D01A" w14:textId="77777777"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14:paraId="30903C8E" w14:textId="77777777" w:rsidR="00152C84" w:rsidRDefault="00152C84" w:rsidP="00C219BE">
            <w:pPr>
              <w:pStyle w:val="ConsPlusNormal"/>
              <w:jc w:val="center"/>
            </w:pPr>
            <w:r>
              <w:t>9</w:t>
            </w:r>
          </w:p>
        </w:tc>
      </w:tr>
      <w:tr w:rsidR="00152C84" w14:paraId="3BA63A96" w14:textId="77777777" w:rsidTr="00C219BE">
        <w:tc>
          <w:tcPr>
            <w:tcW w:w="2041" w:type="dxa"/>
            <w:vMerge w:val="restart"/>
            <w:tcBorders>
              <w:top w:val="single" w:sz="4" w:space="0" w:color="auto"/>
              <w:left w:val="single" w:sz="4" w:space="0" w:color="auto"/>
              <w:bottom w:val="single" w:sz="4" w:space="0" w:color="auto"/>
              <w:right w:val="single" w:sz="4" w:space="0" w:color="auto"/>
            </w:tcBorders>
          </w:tcPr>
          <w:p w14:paraId="655F4986" w14:textId="77777777" w:rsidR="00152C84" w:rsidRDefault="00152C84" w:rsidP="00C219BE">
            <w:pPr>
              <w:pStyle w:val="ConsPlusNormal"/>
            </w:pPr>
            <w:r>
              <w:t>Искусство</w:t>
            </w:r>
          </w:p>
        </w:tc>
        <w:tc>
          <w:tcPr>
            <w:tcW w:w="2386" w:type="dxa"/>
            <w:tcBorders>
              <w:top w:val="single" w:sz="4" w:space="0" w:color="auto"/>
              <w:left w:val="single" w:sz="4" w:space="0" w:color="auto"/>
              <w:bottom w:val="single" w:sz="4" w:space="0" w:color="auto"/>
              <w:right w:val="single" w:sz="4" w:space="0" w:color="auto"/>
            </w:tcBorders>
          </w:tcPr>
          <w:p w14:paraId="13947D56" w14:textId="77777777" w:rsidR="00152C84" w:rsidRDefault="00152C84" w:rsidP="00C219BE">
            <w:pPr>
              <w:pStyle w:val="ConsPlusNormal"/>
            </w:pPr>
            <w:r>
              <w:t>Музыка</w:t>
            </w:r>
          </w:p>
        </w:tc>
        <w:tc>
          <w:tcPr>
            <w:tcW w:w="593" w:type="dxa"/>
            <w:tcBorders>
              <w:top w:val="single" w:sz="4" w:space="0" w:color="auto"/>
              <w:left w:val="single" w:sz="4" w:space="0" w:color="auto"/>
              <w:bottom w:val="single" w:sz="4" w:space="0" w:color="auto"/>
              <w:right w:val="single" w:sz="4" w:space="0" w:color="auto"/>
            </w:tcBorders>
          </w:tcPr>
          <w:p w14:paraId="4299160C"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05EFA0FB"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54FF6FC2"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666F569E"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585ACFE0" w14:textId="77777777" w:rsidR="00152C84" w:rsidRDefault="00152C84" w:rsidP="00C219BE">
            <w:pPr>
              <w:pStyle w:val="ConsPlusNormal"/>
            </w:pPr>
          </w:p>
        </w:tc>
        <w:tc>
          <w:tcPr>
            <w:tcW w:w="598" w:type="dxa"/>
            <w:tcBorders>
              <w:top w:val="single" w:sz="4" w:space="0" w:color="auto"/>
              <w:left w:val="single" w:sz="4" w:space="0" w:color="auto"/>
              <w:bottom w:val="single" w:sz="4" w:space="0" w:color="auto"/>
              <w:right w:val="single" w:sz="4" w:space="0" w:color="auto"/>
            </w:tcBorders>
          </w:tcPr>
          <w:p w14:paraId="2EE5B478" w14:textId="77777777" w:rsidR="00152C84" w:rsidRDefault="00152C84" w:rsidP="00C219BE">
            <w:pPr>
              <w:pStyle w:val="ConsPlusNormal"/>
            </w:pPr>
          </w:p>
        </w:tc>
        <w:tc>
          <w:tcPr>
            <w:tcW w:w="1046" w:type="dxa"/>
            <w:tcBorders>
              <w:top w:val="single" w:sz="4" w:space="0" w:color="auto"/>
              <w:left w:val="single" w:sz="4" w:space="0" w:color="auto"/>
              <w:bottom w:val="single" w:sz="4" w:space="0" w:color="auto"/>
              <w:right w:val="single" w:sz="4" w:space="0" w:color="auto"/>
            </w:tcBorders>
          </w:tcPr>
          <w:p w14:paraId="3D492F3E" w14:textId="77777777" w:rsidR="00152C84" w:rsidRDefault="00152C84" w:rsidP="00C219BE">
            <w:pPr>
              <w:pStyle w:val="ConsPlusNormal"/>
              <w:jc w:val="center"/>
            </w:pPr>
            <w:r>
              <w:t>4</w:t>
            </w:r>
          </w:p>
        </w:tc>
      </w:tr>
      <w:tr w:rsidR="00152C84" w14:paraId="0A353A40" w14:textId="77777777" w:rsidTr="00C219BE">
        <w:tc>
          <w:tcPr>
            <w:tcW w:w="2041" w:type="dxa"/>
            <w:vMerge/>
            <w:tcBorders>
              <w:top w:val="single" w:sz="4" w:space="0" w:color="auto"/>
              <w:left w:val="single" w:sz="4" w:space="0" w:color="auto"/>
              <w:bottom w:val="single" w:sz="4" w:space="0" w:color="auto"/>
              <w:right w:val="single" w:sz="4" w:space="0" w:color="auto"/>
            </w:tcBorders>
          </w:tcPr>
          <w:p w14:paraId="732256E5" w14:textId="77777777"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14:paraId="076C7732" w14:textId="77777777" w:rsidR="00152C84" w:rsidRDefault="00152C84" w:rsidP="00C219BE">
            <w:pPr>
              <w:pStyle w:val="ConsPlusNormal"/>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tcPr>
          <w:p w14:paraId="67257122"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2272197E"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0E48BF15"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17D746F9"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38CA76BB" w14:textId="77777777" w:rsidR="00152C84" w:rsidRDefault="00152C84" w:rsidP="00C219BE">
            <w:pPr>
              <w:pStyle w:val="ConsPlusNormal"/>
            </w:pPr>
          </w:p>
        </w:tc>
        <w:tc>
          <w:tcPr>
            <w:tcW w:w="598" w:type="dxa"/>
            <w:tcBorders>
              <w:top w:val="single" w:sz="4" w:space="0" w:color="auto"/>
              <w:left w:val="single" w:sz="4" w:space="0" w:color="auto"/>
              <w:bottom w:val="single" w:sz="4" w:space="0" w:color="auto"/>
              <w:right w:val="single" w:sz="4" w:space="0" w:color="auto"/>
            </w:tcBorders>
          </w:tcPr>
          <w:p w14:paraId="4A39A738" w14:textId="77777777" w:rsidR="00152C84" w:rsidRDefault="00152C84" w:rsidP="00C219BE">
            <w:pPr>
              <w:pStyle w:val="ConsPlusNormal"/>
            </w:pPr>
          </w:p>
        </w:tc>
        <w:tc>
          <w:tcPr>
            <w:tcW w:w="1046" w:type="dxa"/>
            <w:tcBorders>
              <w:top w:val="single" w:sz="4" w:space="0" w:color="auto"/>
              <w:left w:val="single" w:sz="4" w:space="0" w:color="auto"/>
              <w:bottom w:val="single" w:sz="4" w:space="0" w:color="auto"/>
              <w:right w:val="single" w:sz="4" w:space="0" w:color="auto"/>
            </w:tcBorders>
          </w:tcPr>
          <w:p w14:paraId="20D0ED88" w14:textId="77777777" w:rsidR="00152C84" w:rsidRDefault="00152C84" w:rsidP="00C219BE">
            <w:pPr>
              <w:pStyle w:val="ConsPlusNormal"/>
              <w:jc w:val="center"/>
            </w:pPr>
            <w:r>
              <w:t>4</w:t>
            </w:r>
          </w:p>
        </w:tc>
      </w:tr>
      <w:tr w:rsidR="00152C84" w14:paraId="1DE9D7EB" w14:textId="77777777" w:rsidTr="00C219BE">
        <w:tc>
          <w:tcPr>
            <w:tcW w:w="2041" w:type="dxa"/>
            <w:tcBorders>
              <w:top w:val="single" w:sz="4" w:space="0" w:color="auto"/>
              <w:left w:val="single" w:sz="4" w:space="0" w:color="auto"/>
              <w:bottom w:val="single" w:sz="4" w:space="0" w:color="auto"/>
              <w:right w:val="single" w:sz="4" w:space="0" w:color="auto"/>
            </w:tcBorders>
          </w:tcPr>
          <w:p w14:paraId="3708536F" w14:textId="77777777" w:rsidR="00152C84" w:rsidRDefault="00152C84" w:rsidP="00C219BE">
            <w:pPr>
              <w:pStyle w:val="ConsPlusNormal"/>
            </w:pPr>
            <w:r>
              <w:t>Технология</w:t>
            </w:r>
          </w:p>
        </w:tc>
        <w:tc>
          <w:tcPr>
            <w:tcW w:w="2386" w:type="dxa"/>
            <w:tcBorders>
              <w:top w:val="single" w:sz="4" w:space="0" w:color="auto"/>
              <w:left w:val="single" w:sz="4" w:space="0" w:color="auto"/>
              <w:bottom w:val="single" w:sz="4" w:space="0" w:color="auto"/>
              <w:right w:val="single" w:sz="4" w:space="0" w:color="auto"/>
            </w:tcBorders>
          </w:tcPr>
          <w:p w14:paraId="5575AD47" w14:textId="77777777" w:rsidR="00152C84" w:rsidRDefault="00152C84" w:rsidP="00C219BE">
            <w:pPr>
              <w:pStyle w:val="ConsPlusNormal"/>
            </w:pPr>
            <w:r>
              <w:t>Технология</w:t>
            </w:r>
          </w:p>
        </w:tc>
        <w:tc>
          <w:tcPr>
            <w:tcW w:w="593" w:type="dxa"/>
            <w:tcBorders>
              <w:top w:val="single" w:sz="4" w:space="0" w:color="auto"/>
              <w:left w:val="single" w:sz="4" w:space="0" w:color="auto"/>
              <w:bottom w:val="single" w:sz="4" w:space="0" w:color="auto"/>
              <w:right w:val="single" w:sz="4" w:space="0" w:color="auto"/>
            </w:tcBorders>
          </w:tcPr>
          <w:p w14:paraId="1E856279"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7E1F8216"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19CE86CC"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2315FCE1"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1D930321" w14:textId="77777777" w:rsidR="00152C84" w:rsidRDefault="00152C84" w:rsidP="00C219BE">
            <w:pPr>
              <w:pStyle w:val="ConsPlusNormal"/>
              <w:jc w:val="center"/>
            </w:pPr>
            <w:r>
              <w:t>1</w:t>
            </w:r>
          </w:p>
        </w:tc>
        <w:tc>
          <w:tcPr>
            <w:tcW w:w="598" w:type="dxa"/>
            <w:tcBorders>
              <w:top w:val="single" w:sz="4" w:space="0" w:color="auto"/>
              <w:left w:val="single" w:sz="4" w:space="0" w:color="auto"/>
              <w:bottom w:val="single" w:sz="4" w:space="0" w:color="auto"/>
              <w:right w:val="single" w:sz="4" w:space="0" w:color="auto"/>
            </w:tcBorders>
          </w:tcPr>
          <w:p w14:paraId="2BEBD617" w14:textId="77777777" w:rsidR="00152C84" w:rsidRDefault="00152C84" w:rsidP="00C219BE">
            <w:pPr>
              <w:pStyle w:val="ConsPlusNormal"/>
              <w:jc w:val="center"/>
            </w:pPr>
            <w:r>
              <w:t>1</w:t>
            </w:r>
          </w:p>
        </w:tc>
        <w:tc>
          <w:tcPr>
            <w:tcW w:w="1046" w:type="dxa"/>
            <w:tcBorders>
              <w:top w:val="single" w:sz="4" w:space="0" w:color="auto"/>
              <w:left w:val="single" w:sz="4" w:space="0" w:color="auto"/>
              <w:bottom w:val="single" w:sz="4" w:space="0" w:color="auto"/>
              <w:right w:val="single" w:sz="4" w:space="0" w:color="auto"/>
            </w:tcBorders>
          </w:tcPr>
          <w:p w14:paraId="118106AD" w14:textId="77777777" w:rsidR="00152C84" w:rsidRDefault="00152C84" w:rsidP="00C219BE">
            <w:pPr>
              <w:pStyle w:val="ConsPlusNormal"/>
              <w:jc w:val="center"/>
            </w:pPr>
            <w:r>
              <w:t>10</w:t>
            </w:r>
          </w:p>
        </w:tc>
      </w:tr>
      <w:tr w:rsidR="00152C84" w14:paraId="0059149E" w14:textId="77777777" w:rsidTr="00C219BE">
        <w:tc>
          <w:tcPr>
            <w:tcW w:w="2041" w:type="dxa"/>
            <w:vMerge w:val="restart"/>
            <w:tcBorders>
              <w:top w:val="single" w:sz="4" w:space="0" w:color="auto"/>
              <w:left w:val="single" w:sz="4" w:space="0" w:color="auto"/>
              <w:bottom w:val="single" w:sz="4" w:space="0" w:color="auto"/>
              <w:right w:val="single" w:sz="4" w:space="0" w:color="auto"/>
            </w:tcBorders>
          </w:tcPr>
          <w:p w14:paraId="2F0D0746" w14:textId="77777777" w:rsidR="00152C84" w:rsidRDefault="00152C84" w:rsidP="00C219BE">
            <w:pPr>
              <w:pStyle w:val="ConsPlusNormal"/>
            </w:pPr>
            <w:r>
              <w:t>Физическая культура и Основы безопасности жизнедеятельности</w:t>
            </w:r>
          </w:p>
        </w:tc>
        <w:tc>
          <w:tcPr>
            <w:tcW w:w="2386" w:type="dxa"/>
            <w:tcBorders>
              <w:top w:val="single" w:sz="4" w:space="0" w:color="auto"/>
              <w:left w:val="single" w:sz="4" w:space="0" w:color="auto"/>
              <w:bottom w:val="single" w:sz="4" w:space="0" w:color="auto"/>
              <w:right w:val="single" w:sz="4" w:space="0" w:color="auto"/>
            </w:tcBorders>
          </w:tcPr>
          <w:p w14:paraId="21DCC50D" w14:textId="77777777" w:rsidR="00152C84" w:rsidRDefault="00152C84" w:rsidP="00C219BE">
            <w:pPr>
              <w:pStyle w:val="ConsPlusNormal"/>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tcPr>
          <w:p w14:paraId="2D80352D"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2A84D4B1"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44E05FDE"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6ECAB21E"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71202D5E" w14:textId="77777777" w:rsidR="00152C84" w:rsidRDefault="00152C84" w:rsidP="00C219BE">
            <w:pPr>
              <w:pStyle w:val="ConsPlusNormal"/>
              <w:jc w:val="center"/>
            </w:pPr>
            <w:r>
              <w:t>1</w:t>
            </w:r>
          </w:p>
        </w:tc>
        <w:tc>
          <w:tcPr>
            <w:tcW w:w="598" w:type="dxa"/>
            <w:tcBorders>
              <w:top w:val="single" w:sz="4" w:space="0" w:color="auto"/>
              <w:left w:val="single" w:sz="4" w:space="0" w:color="auto"/>
              <w:bottom w:val="single" w:sz="4" w:space="0" w:color="auto"/>
              <w:right w:val="single" w:sz="4" w:space="0" w:color="auto"/>
            </w:tcBorders>
          </w:tcPr>
          <w:p w14:paraId="7A7974BE" w14:textId="77777777" w:rsidR="00152C84" w:rsidRDefault="00152C84" w:rsidP="00C219BE">
            <w:pPr>
              <w:pStyle w:val="ConsPlusNormal"/>
            </w:pPr>
          </w:p>
        </w:tc>
        <w:tc>
          <w:tcPr>
            <w:tcW w:w="1046" w:type="dxa"/>
            <w:tcBorders>
              <w:top w:val="single" w:sz="4" w:space="0" w:color="auto"/>
              <w:left w:val="single" w:sz="4" w:space="0" w:color="auto"/>
              <w:bottom w:val="single" w:sz="4" w:space="0" w:color="auto"/>
              <w:right w:val="single" w:sz="4" w:space="0" w:color="auto"/>
            </w:tcBorders>
          </w:tcPr>
          <w:p w14:paraId="20809822" w14:textId="77777777" w:rsidR="00152C84" w:rsidRDefault="00152C84" w:rsidP="00C219BE">
            <w:pPr>
              <w:pStyle w:val="ConsPlusNormal"/>
              <w:jc w:val="center"/>
            </w:pPr>
            <w:r>
              <w:t>2</w:t>
            </w:r>
          </w:p>
        </w:tc>
      </w:tr>
      <w:tr w:rsidR="00152C84" w14:paraId="3BFFF8BB" w14:textId="77777777" w:rsidTr="00C219BE">
        <w:tc>
          <w:tcPr>
            <w:tcW w:w="2041" w:type="dxa"/>
            <w:vMerge/>
            <w:tcBorders>
              <w:top w:val="single" w:sz="4" w:space="0" w:color="auto"/>
              <w:left w:val="single" w:sz="4" w:space="0" w:color="auto"/>
              <w:bottom w:val="single" w:sz="4" w:space="0" w:color="auto"/>
              <w:right w:val="single" w:sz="4" w:space="0" w:color="auto"/>
            </w:tcBorders>
          </w:tcPr>
          <w:p w14:paraId="747890B7" w14:textId="77777777" w:rsidR="00152C84" w:rsidRDefault="00152C84" w:rsidP="00C219BE">
            <w:pPr>
              <w:pStyle w:val="ConsPlusNormal"/>
              <w:jc w:val="center"/>
            </w:pPr>
          </w:p>
        </w:tc>
        <w:tc>
          <w:tcPr>
            <w:tcW w:w="2386" w:type="dxa"/>
            <w:tcBorders>
              <w:top w:val="single" w:sz="4" w:space="0" w:color="auto"/>
              <w:left w:val="single" w:sz="4" w:space="0" w:color="auto"/>
              <w:bottom w:val="single" w:sz="4" w:space="0" w:color="auto"/>
              <w:right w:val="single" w:sz="4" w:space="0" w:color="auto"/>
            </w:tcBorders>
          </w:tcPr>
          <w:p w14:paraId="5054B9D6" w14:textId="77777777" w:rsidR="00152C84" w:rsidRDefault="00152C84" w:rsidP="00C219BE">
            <w:pPr>
              <w:pStyle w:val="ConsPlusNormal"/>
            </w:pPr>
            <w:r>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tcPr>
          <w:p w14:paraId="5D6A2A9F"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4CF1F478"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793C9035"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237541AF"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646596F0" w14:textId="77777777" w:rsidR="00152C84" w:rsidRDefault="00152C84" w:rsidP="00C219BE">
            <w:pPr>
              <w:pStyle w:val="ConsPlusNormal"/>
              <w:jc w:val="center"/>
            </w:pPr>
            <w:r>
              <w:t>2</w:t>
            </w:r>
          </w:p>
        </w:tc>
        <w:tc>
          <w:tcPr>
            <w:tcW w:w="598" w:type="dxa"/>
            <w:tcBorders>
              <w:top w:val="single" w:sz="4" w:space="0" w:color="auto"/>
              <w:left w:val="single" w:sz="4" w:space="0" w:color="auto"/>
              <w:bottom w:val="single" w:sz="4" w:space="0" w:color="auto"/>
              <w:right w:val="single" w:sz="4" w:space="0" w:color="auto"/>
            </w:tcBorders>
          </w:tcPr>
          <w:p w14:paraId="285C5027" w14:textId="77777777" w:rsidR="00152C84" w:rsidRDefault="00152C84" w:rsidP="00C219BE">
            <w:pPr>
              <w:pStyle w:val="ConsPlusNormal"/>
              <w:jc w:val="center"/>
            </w:pPr>
            <w:r>
              <w:t>2</w:t>
            </w:r>
          </w:p>
        </w:tc>
        <w:tc>
          <w:tcPr>
            <w:tcW w:w="1046" w:type="dxa"/>
            <w:tcBorders>
              <w:top w:val="single" w:sz="4" w:space="0" w:color="auto"/>
              <w:left w:val="single" w:sz="4" w:space="0" w:color="auto"/>
              <w:bottom w:val="single" w:sz="4" w:space="0" w:color="auto"/>
              <w:right w:val="single" w:sz="4" w:space="0" w:color="auto"/>
            </w:tcBorders>
          </w:tcPr>
          <w:p w14:paraId="787BAF46" w14:textId="77777777" w:rsidR="00152C84" w:rsidRDefault="00152C84" w:rsidP="00C219BE">
            <w:pPr>
              <w:pStyle w:val="ConsPlusNormal"/>
              <w:jc w:val="center"/>
            </w:pPr>
            <w:r>
              <w:t>12</w:t>
            </w:r>
          </w:p>
        </w:tc>
      </w:tr>
      <w:tr w:rsidR="00152C84" w14:paraId="1AEAE811" w14:textId="77777777" w:rsidTr="00C219BE">
        <w:tc>
          <w:tcPr>
            <w:tcW w:w="4427" w:type="dxa"/>
            <w:gridSpan w:val="2"/>
            <w:tcBorders>
              <w:top w:val="single" w:sz="4" w:space="0" w:color="auto"/>
              <w:left w:val="single" w:sz="4" w:space="0" w:color="auto"/>
              <w:bottom w:val="single" w:sz="4" w:space="0" w:color="auto"/>
              <w:right w:val="single" w:sz="4" w:space="0" w:color="auto"/>
            </w:tcBorders>
          </w:tcPr>
          <w:p w14:paraId="65F5F1C7" w14:textId="77777777" w:rsidR="00152C84" w:rsidRDefault="00152C84" w:rsidP="00C219BE">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tcPr>
          <w:p w14:paraId="274942F3" w14:textId="77777777" w:rsidR="00152C84" w:rsidRDefault="00152C84" w:rsidP="00C219BE">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tcPr>
          <w:p w14:paraId="409A2E15" w14:textId="77777777"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tcPr>
          <w:p w14:paraId="75E6B23E" w14:textId="77777777" w:rsidR="00152C84" w:rsidRDefault="00152C84" w:rsidP="00C219BE">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tcPr>
          <w:p w14:paraId="2E50F3D4" w14:textId="77777777"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tcPr>
          <w:p w14:paraId="72A6D6DE" w14:textId="77777777" w:rsidR="00152C84" w:rsidRDefault="00152C84" w:rsidP="00C219BE">
            <w:pPr>
              <w:pStyle w:val="ConsPlusNormal"/>
              <w:jc w:val="center"/>
            </w:pPr>
            <w:r>
              <w:t>29</w:t>
            </w:r>
          </w:p>
        </w:tc>
        <w:tc>
          <w:tcPr>
            <w:tcW w:w="598" w:type="dxa"/>
            <w:tcBorders>
              <w:top w:val="single" w:sz="4" w:space="0" w:color="auto"/>
              <w:left w:val="single" w:sz="4" w:space="0" w:color="auto"/>
              <w:bottom w:val="single" w:sz="4" w:space="0" w:color="auto"/>
              <w:right w:val="single" w:sz="4" w:space="0" w:color="auto"/>
            </w:tcBorders>
          </w:tcPr>
          <w:p w14:paraId="058DEE19" w14:textId="77777777" w:rsidR="00152C84" w:rsidRDefault="00152C84" w:rsidP="00C219BE">
            <w:pPr>
              <w:pStyle w:val="ConsPlusNormal"/>
              <w:jc w:val="center"/>
            </w:pPr>
            <w:r>
              <w:t>29</w:t>
            </w:r>
          </w:p>
        </w:tc>
        <w:tc>
          <w:tcPr>
            <w:tcW w:w="1046" w:type="dxa"/>
            <w:tcBorders>
              <w:top w:val="single" w:sz="4" w:space="0" w:color="auto"/>
              <w:left w:val="single" w:sz="4" w:space="0" w:color="auto"/>
              <w:bottom w:val="single" w:sz="4" w:space="0" w:color="auto"/>
              <w:right w:val="single" w:sz="4" w:space="0" w:color="auto"/>
            </w:tcBorders>
          </w:tcPr>
          <w:p w14:paraId="30F3FAD7" w14:textId="77777777" w:rsidR="00152C84" w:rsidRDefault="00152C84" w:rsidP="00C219BE">
            <w:pPr>
              <w:pStyle w:val="ConsPlusNormal"/>
              <w:jc w:val="center"/>
            </w:pPr>
            <w:r>
              <w:t>170</w:t>
            </w:r>
          </w:p>
        </w:tc>
      </w:tr>
      <w:tr w:rsidR="00152C84" w14:paraId="21463FFD" w14:textId="77777777" w:rsidTr="00C219BE">
        <w:tc>
          <w:tcPr>
            <w:tcW w:w="4427" w:type="dxa"/>
            <w:gridSpan w:val="2"/>
            <w:tcBorders>
              <w:top w:val="single" w:sz="4" w:space="0" w:color="auto"/>
              <w:left w:val="single" w:sz="4" w:space="0" w:color="auto"/>
              <w:bottom w:val="single" w:sz="4" w:space="0" w:color="auto"/>
              <w:right w:val="single" w:sz="4" w:space="0" w:color="auto"/>
            </w:tcBorders>
          </w:tcPr>
          <w:p w14:paraId="40D5A579" w14:textId="77777777" w:rsidR="00152C84" w:rsidRDefault="00152C84" w:rsidP="00C219BE">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tcPr>
          <w:p w14:paraId="5F39EFDE"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tcPr>
          <w:p w14:paraId="4CB3FA7A"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2F9D0A90"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tcPr>
          <w:p w14:paraId="36AB13E6"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tcPr>
          <w:p w14:paraId="5C27335F" w14:textId="77777777" w:rsidR="00152C84" w:rsidRDefault="00152C84" w:rsidP="00C219BE">
            <w:pPr>
              <w:pStyle w:val="ConsPlusNormal"/>
              <w:jc w:val="center"/>
            </w:pPr>
            <w:r>
              <w:t>1</w:t>
            </w:r>
          </w:p>
        </w:tc>
        <w:tc>
          <w:tcPr>
            <w:tcW w:w="598" w:type="dxa"/>
            <w:tcBorders>
              <w:top w:val="single" w:sz="4" w:space="0" w:color="auto"/>
              <w:left w:val="single" w:sz="4" w:space="0" w:color="auto"/>
              <w:bottom w:val="single" w:sz="4" w:space="0" w:color="auto"/>
              <w:right w:val="single" w:sz="4" w:space="0" w:color="auto"/>
            </w:tcBorders>
          </w:tcPr>
          <w:p w14:paraId="66EAB507" w14:textId="77777777" w:rsidR="00152C84" w:rsidRDefault="00152C84" w:rsidP="00C219BE">
            <w:pPr>
              <w:pStyle w:val="ConsPlusNormal"/>
              <w:jc w:val="center"/>
            </w:pPr>
            <w:r>
              <w:t>1</w:t>
            </w:r>
          </w:p>
        </w:tc>
        <w:tc>
          <w:tcPr>
            <w:tcW w:w="1046" w:type="dxa"/>
            <w:tcBorders>
              <w:top w:val="single" w:sz="4" w:space="0" w:color="auto"/>
              <w:left w:val="single" w:sz="4" w:space="0" w:color="auto"/>
              <w:bottom w:val="single" w:sz="4" w:space="0" w:color="auto"/>
              <w:right w:val="single" w:sz="4" w:space="0" w:color="auto"/>
            </w:tcBorders>
          </w:tcPr>
          <w:p w14:paraId="552FAE80" w14:textId="77777777" w:rsidR="00152C84" w:rsidRDefault="00152C84" w:rsidP="00C219BE">
            <w:pPr>
              <w:pStyle w:val="ConsPlusNormal"/>
              <w:jc w:val="center"/>
            </w:pPr>
            <w:r>
              <w:t>9</w:t>
            </w:r>
          </w:p>
        </w:tc>
      </w:tr>
      <w:tr w:rsidR="00152C84" w14:paraId="54BE19AD" w14:textId="77777777" w:rsidTr="00C219BE">
        <w:tc>
          <w:tcPr>
            <w:tcW w:w="4427" w:type="dxa"/>
            <w:gridSpan w:val="2"/>
            <w:tcBorders>
              <w:top w:val="single" w:sz="4" w:space="0" w:color="auto"/>
              <w:left w:val="single" w:sz="4" w:space="0" w:color="auto"/>
              <w:bottom w:val="single" w:sz="4" w:space="0" w:color="auto"/>
              <w:right w:val="single" w:sz="4" w:space="0" w:color="auto"/>
            </w:tcBorders>
          </w:tcPr>
          <w:p w14:paraId="1F119E6F" w14:textId="77777777" w:rsidR="00152C84" w:rsidRDefault="00152C84" w:rsidP="00C219BE">
            <w:pPr>
              <w:pStyle w:val="ConsPlusNormal"/>
            </w:pPr>
            <w:r>
              <w:t>Основы духовно-нравственной культуры народов России (ОДНКНР)</w:t>
            </w:r>
          </w:p>
        </w:tc>
        <w:tc>
          <w:tcPr>
            <w:tcW w:w="593" w:type="dxa"/>
            <w:tcBorders>
              <w:top w:val="single" w:sz="4" w:space="0" w:color="auto"/>
              <w:left w:val="single" w:sz="4" w:space="0" w:color="auto"/>
              <w:bottom w:val="single" w:sz="4" w:space="0" w:color="auto"/>
              <w:right w:val="single" w:sz="4" w:space="0" w:color="auto"/>
            </w:tcBorders>
          </w:tcPr>
          <w:p w14:paraId="01F7D3C8"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1B844FC3"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3DF4B6D9"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7017667D"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4CC3CA70" w14:textId="77777777" w:rsidR="00152C84" w:rsidRDefault="00152C84" w:rsidP="00C219BE">
            <w:pPr>
              <w:pStyle w:val="ConsPlusNormal"/>
            </w:pPr>
          </w:p>
        </w:tc>
        <w:tc>
          <w:tcPr>
            <w:tcW w:w="598" w:type="dxa"/>
            <w:tcBorders>
              <w:top w:val="single" w:sz="4" w:space="0" w:color="auto"/>
              <w:left w:val="single" w:sz="4" w:space="0" w:color="auto"/>
              <w:bottom w:val="single" w:sz="4" w:space="0" w:color="auto"/>
              <w:right w:val="single" w:sz="4" w:space="0" w:color="auto"/>
            </w:tcBorders>
          </w:tcPr>
          <w:p w14:paraId="0E39FC70" w14:textId="77777777" w:rsidR="00152C84" w:rsidRDefault="00152C84" w:rsidP="00C219BE">
            <w:pPr>
              <w:pStyle w:val="ConsPlusNormal"/>
            </w:pPr>
          </w:p>
        </w:tc>
        <w:tc>
          <w:tcPr>
            <w:tcW w:w="1046" w:type="dxa"/>
            <w:tcBorders>
              <w:top w:val="single" w:sz="4" w:space="0" w:color="auto"/>
              <w:left w:val="single" w:sz="4" w:space="0" w:color="auto"/>
              <w:bottom w:val="single" w:sz="4" w:space="0" w:color="auto"/>
              <w:right w:val="single" w:sz="4" w:space="0" w:color="auto"/>
            </w:tcBorders>
          </w:tcPr>
          <w:p w14:paraId="61960EAE" w14:textId="77777777" w:rsidR="00152C84" w:rsidRDefault="00152C84" w:rsidP="00C219BE">
            <w:pPr>
              <w:pStyle w:val="ConsPlusNormal"/>
            </w:pPr>
          </w:p>
        </w:tc>
      </w:tr>
      <w:tr w:rsidR="00152C84" w14:paraId="04F378D7" w14:textId="77777777" w:rsidTr="00C219BE">
        <w:tc>
          <w:tcPr>
            <w:tcW w:w="4427" w:type="dxa"/>
            <w:gridSpan w:val="2"/>
            <w:tcBorders>
              <w:top w:val="single" w:sz="4" w:space="0" w:color="auto"/>
              <w:left w:val="single" w:sz="4" w:space="0" w:color="auto"/>
              <w:bottom w:val="single" w:sz="4" w:space="0" w:color="auto"/>
              <w:right w:val="single" w:sz="4" w:space="0" w:color="auto"/>
            </w:tcBorders>
          </w:tcPr>
          <w:p w14:paraId="1BEBF457" w14:textId="77777777" w:rsidR="00152C84" w:rsidRDefault="00152C84" w:rsidP="00C219BE">
            <w:pPr>
              <w:pStyle w:val="ConsPlusNormal"/>
            </w:pPr>
            <w:r>
              <w:t>Предметы по выбору</w:t>
            </w:r>
          </w:p>
        </w:tc>
        <w:tc>
          <w:tcPr>
            <w:tcW w:w="593" w:type="dxa"/>
            <w:tcBorders>
              <w:top w:val="single" w:sz="4" w:space="0" w:color="auto"/>
              <w:left w:val="single" w:sz="4" w:space="0" w:color="auto"/>
              <w:bottom w:val="single" w:sz="4" w:space="0" w:color="auto"/>
              <w:right w:val="single" w:sz="4" w:space="0" w:color="auto"/>
            </w:tcBorders>
          </w:tcPr>
          <w:p w14:paraId="46097610"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74031016"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348D18C0"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23FB41DD"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tcPr>
          <w:p w14:paraId="791A7307" w14:textId="77777777" w:rsidR="00152C84" w:rsidRDefault="00152C84" w:rsidP="00C219BE">
            <w:pPr>
              <w:pStyle w:val="ConsPlusNormal"/>
            </w:pPr>
          </w:p>
        </w:tc>
        <w:tc>
          <w:tcPr>
            <w:tcW w:w="598" w:type="dxa"/>
            <w:tcBorders>
              <w:top w:val="single" w:sz="4" w:space="0" w:color="auto"/>
              <w:left w:val="single" w:sz="4" w:space="0" w:color="auto"/>
              <w:bottom w:val="single" w:sz="4" w:space="0" w:color="auto"/>
              <w:right w:val="single" w:sz="4" w:space="0" w:color="auto"/>
            </w:tcBorders>
          </w:tcPr>
          <w:p w14:paraId="06BBD925" w14:textId="77777777" w:rsidR="00152C84" w:rsidRDefault="00152C84" w:rsidP="00C219BE">
            <w:pPr>
              <w:pStyle w:val="ConsPlusNormal"/>
            </w:pPr>
          </w:p>
        </w:tc>
        <w:tc>
          <w:tcPr>
            <w:tcW w:w="1046" w:type="dxa"/>
            <w:tcBorders>
              <w:top w:val="single" w:sz="4" w:space="0" w:color="auto"/>
              <w:left w:val="single" w:sz="4" w:space="0" w:color="auto"/>
              <w:bottom w:val="single" w:sz="4" w:space="0" w:color="auto"/>
              <w:right w:val="single" w:sz="4" w:space="0" w:color="auto"/>
            </w:tcBorders>
          </w:tcPr>
          <w:p w14:paraId="6F860ED2" w14:textId="77777777" w:rsidR="00152C84" w:rsidRDefault="00152C84" w:rsidP="00C219BE">
            <w:pPr>
              <w:pStyle w:val="ConsPlusNormal"/>
            </w:pPr>
          </w:p>
        </w:tc>
      </w:tr>
      <w:tr w:rsidR="00152C84" w14:paraId="53B4822F" w14:textId="77777777" w:rsidTr="00C219BE">
        <w:tc>
          <w:tcPr>
            <w:tcW w:w="4427" w:type="dxa"/>
            <w:gridSpan w:val="2"/>
            <w:tcBorders>
              <w:top w:val="single" w:sz="4" w:space="0" w:color="auto"/>
              <w:left w:val="single" w:sz="4" w:space="0" w:color="auto"/>
              <w:bottom w:val="single" w:sz="4" w:space="0" w:color="auto"/>
              <w:right w:val="single" w:sz="4" w:space="0" w:color="auto"/>
            </w:tcBorders>
          </w:tcPr>
          <w:p w14:paraId="0B6F8EF9" w14:textId="77777777" w:rsidR="00152C84" w:rsidRDefault="00152C84" w:rsidP="00C219BE">
            <w:pPr>
              <w:pStyle w:val="ConsPlusNormal"/>
            </w:pPr>
            <w:r>
              <w:t>Учебные недели</w:t>
            </w:r>
          </w:p>
        </w:tc>
        <w:tc>
          <w:tcPr>
            <w:tcW w:w="593" w:type="dxa"/>
            <w:tcBorders>
              <w:top w:val="single" w:sz="4" w:space="0" w:color="auto"/>
              <w:left w:val="single" w:sz="4" w:space="0" w:color="auto"/>
              <w:bottom w:val="single" w:sz="4" w:space="0" w:color="auto"/>
              <w:right w:val="single" w:sz="4" w:space="0" w:color="auto"/>
            </w:tcBorders>
          </w:tcPr>
          <w:p w14:paraId="51CCA924" w14:textId="77777777" w:rsidR="00152C84" w:rsidRDefault="00152C84" w:rsidP="00C219BE">
            <w:pPr>
              <w:pStyle w:val="ConsPlusNormal"/>
              <w:jc w:val="center"/>
            </w:pPr>
            <w:r>
              <w:t>34</w:t>
            </w:r>
          </w:p>
        </w:tc>
        <w:tc>
          <w:tcPr>
            <w:tcW w:w="593" w:type="dxa"/>
            <w:tcBorders>
              <w:top w:val="single" w:sz="4" w:space="0" w:color="auto"/>
              <w:left w:val="single" w:sz="4" w:space="0" w:color="auto"/>
              <w:bottom w:val="single" w:sz="4" w:space="0" w:color="auto"/>
              <w:right w:val="single" w:sz="4" w:space="0" w:color="auto"/>
            </w:tcBorders>
          </w:tcPr>
          <w:p w14:paraId="3381BD3E" w14:textId="77777777" w:rsidR="00152C84" w:rsidRDefault="00152C84" w:rsidP="00C219BE">
            <w:pPr>
              <w:pStyle w:val="ConsPlusNormal"/>
              <w:jc w:val="center"/>
            </w:pPr>
            <w:r>
              <w:t>34</w:t>
            </w:r>
          </w:p>
        </w:tc>
        <w:tc>
          <w:tcPr>
            <w:tcW w:w="593" w:type="dxa"/>
            <w:tcBorders>
              <w:top w:val="single" w:sz="4" w:space="0" w:color="auto"/>
              <w:left w:val="single" w:sz="4" w:space="0" w:color="auto"/>
              <w:bottom w:val="single" w:sz="4" w:space="0" w:color="auto"/>
              <w:right w:val="single" w:sz="4" w:space="0" w:color="auto"/>
            </w:tcBorders>
          </w:tcPr>
          <w:p w14:paraId="1345D455" w14:textId="77777777" w:rsidR="00152C84" w:rsidRDefault="00152C84" w:rsidP="00C219BE">
            <w:pPr>
              <w:pStyle w:val="ConsPlusNormal"/>
              <w:jc w:val="center"/>
            </w:pPr>
            <w:r>
              <w:t>34</w:t>
            </w:r>
          </w:p>
        </w:tc>
        <w:tc>
          <w:tcPr>
            <w:tcW w:w="593" w:type="dxa"/>
            <w:tcBorders>
              <w:top w:val="single" w:sz="4" w:space="0" w:color="auto"/>
              <w:left w:val="single" w:sz="4" w:space="0" w:color="auto"/>
              <w:bottom w:val="single" w:sz="4" w:space="0" w:color="auto"/>
              <w:right w:val="single" w:sz="4" w:space="0" w:color="auto"/>
            </w:tcBorders>
          </w:tcPr>
          <w:p w14:paraId="78EF8E6D" w14:textId="77777777" w:rsidR="00152C84" w:rsidRDefault="00152C84" w:rsidP="00C219BE">
            <w:pPr>
              <w:pStyle w:val="ConsPlusNormal"/>
              <w:jc w:val="center"/>
            </w:pPr>
            <w:r>
              <w:t>34</w:t>
            </w:r>
          </w:p>
        </w:tc>
        <w:tc>
          <w:tcPr>
            <w:tcW w:w="593" w:type="dxa"/>
            <w:tcBorders>
              <w:top w:val="single" w:sz="4" w:space="0" w:color="auto"/>
              <w:left w:val="single" w:sz="4" w:space="0" w:color="auto"/>
              <w:bottom w:val="single" w:sz="4" w:space="0" w:color="auto"/>
              <w:right w:val="single" w:sz="4" w:space="0" w:color="auto"/>
            </w:tcBorders>
          </w:tcPr>
          <w:p w14:paraId="1937EBBA" w14:textId="77777777" w:rsidR="00152C84" w:rsidRDefault="00152C84" w:rsidP="00C219BE">
            <w:pPr>
              <w:pStyle w:val="ConsPlusNormal"/>
              <w:jc w:val="center"/>
            </w:pPr>
            <w:r>
              <w:t>34</w:t>
            </w:r>
          </w:p>
        </w:tc>
        <w:tc>
          <w:tcPr>
            <w:tcW w:w="598" w:type="dxa"/>
            <w:tcBorders>
              <w:top w:val="single" w:sz="4" w:space="0" w:color="auto"/>
              <w:left w:val="single" w:sz="4" w:space="0" w:color="auto"/>
              <w:bottom w:val="single" w:sz="4" w:space="0" w:color="auto"/>
              <w:right w:val="single" w:sz="4" w:space="0" w:color="auto"/>
            </w:tcBorders>
          </w:tcPr>
          <w:p w14:paraId="115B096D" w14:textId="77777777" w:rsidR="00152C84" w:rsidRDefault="00152C84" w:rsidP="00C219BE">
            <w:pPr>
              <w:pStyle w:val="ConsPlusNormal"/>
              <w:jc w:val="center"/>
            </w:pPr>
            <w:r>
              <w:t>34</w:t>
            </w:r>
          </w:p>
        </w:tc>
        <w:tc>
          <w:tcPr>
            <w:tcW w:w="1046" w:type="dxa"/>
            <w:tcBorders>
              <w:top w:val="single" w:sz="4" w:space="0" w:color="auto"/>
              <w:left w:val="single" w:sz="4" w:space="0" w:color="auto"/>
              <w:bottom w:val="single" w:sz="4" w:space="0" w:color="auto"/>
              <w:right w:val="single" w:sz="4" w:space="0" w:color="auto"/>
            </w:tcBorders>
          </w:tcPr>
          <w:p w14:paraId="6C855FAE" w14:textId="77777777" w:rsidR="00152C84" w:rsidRDefault="00152C84" w:rsidP="00C219BE">
            <w:pPr>
              <w:pStyle w:val="ConsPlusNormal"/>
            </w:pPr>
          </w:p>
        </w:tc>
      </w:tr>
      <w:tr w:rsidR="00152C84" w14:paraId="7A75A29B" w14:textId="77777777" w:rsidTr="00C219BE">
        <w:tc>
          <w:tcPr>
            <w:tcW w:w="4427" w:type="dxa"/>
            <w:gridSpan w:val="2"/>
            <w:tcBorders>
              <w:top w:val="single" w:sz="4" w:space="0" w:color="auto"/>
              <w:left w:val="single" w:sz="4" w:space="0" w:color="auto"/>
              <w:bottom w:val="single" w:sz="4" w:space="0" w:color="auto"/>
              <w:right w:val="single" w:sz="4" w:space="0" w:color="auto"/>
            </w:tcBorders>
          </w:tcPr>
          <w:p w14:paraId="4EF3152C" w14:textId="77777777" w:rsidR="00152C84" w:rsidRDefault="00152C84" w:rsidP="00C219BE">
            <w:pPr>
              <w:pStyle w:val="ConsPlusNormal"/>
            </w:pPr>
            <w:r>
              <w:t>Всего часов</w:t>
            </w:r>
          </w:p>
        </w:tc>
        <w:tc>
          <w:tcPr>
            <w:tcW w:w="593" w:type="dxa"/>
            <w:tcBorders>
              <w:top w:val="single" w:sz="4" w:space="0" w:color="auto"/>
              <w:left w:val="single" w:sz="4" w:space="0" w:color="auto"/>
              <w:bottom w:val="single" w:sz="4" w:space="0" w:color="auto"/>
              <w:right w:val="single" w:sz="4" w:space="0" w:color="auto"/>
            </w:tcBorders>
          </w:tcPr>
          <w:p w14:paraId="5E80197E" w14:textId="77777777" w:rsidR="00152C84" w:rsidRDefault="00152C84" w:rsidP="00C219BE">
            <w:pPr>
              <w:pStyle w:val="ConsPlusNormal"/>
              <w:jc w:val="center"/>
            </w:pPr>
            <w:r>
              <w:t>986</w:t>
            </w:r>
          </w:p>
        </w:tc>
        <w:tc>
          <w:tcPr>
            <w:tcW w:w="593" w:type="dxa"/>
            <w:tcBorders>
              <w:top w:val="single" w:sz="4" w:space="0" w:color="auto"/>
              <w:left w:val="single" w:sz="4" w:space="0" w:color="auto"/>
              <w:bottom w:val="single" w:sz="4" w:space="0" w:color="auto"/>
              <w:right w:val="single" w:sz="4" w:space="0" w:color="auto"/>
            </w:tcBorders>
          </w:tcPr>
          <w:p w14:paraId="735ECED0" w14:textId="77777777" w:rsidR="00152C84" w:rsidRDefault="00152C84" w:rsidP="00C219BE">
            <w:pPr>
              <w:pStyle w:val="ConsPlusNormal"/>
              <w:jc w:val="center"/>
            </w:pPr>
            <w:r>
              <w:t>1020</w:t>
            </w:r>
          </w:p>
        </w:tc>
        <w:tc>
          <w:tcPr>
            <w:tcW w:w="593" w:type="dxa"/>
            <w:tcBorders>
              <w:top w:val="single" w:sz="4" w:space="0" w:color="auto"/>
              <w:left w:val="single" w:sz="4" w:space="0" w:color="auto"/>
              <w:bottom w:val="single" w:sz="4" w:space="0" w:color="auto"/>
              <w:right w:val="single" w:sz="4" w:space="0" w:color="auto"/>
            </w:tcBorders>
          </w:tcPr>
          <w:p w14:paraId="1730EBD0" w14:textId="77777777" w:rsidR="00152C84" w:rsidRDefault="00152C84" w:rsidP="00C219BE">
            <w:pPr>
              <w:pStyle w:val="ConsPlusNormal"/>
              <w:jc w:val="center"/>
            </w:pPr>
            <w:r>
              <w:t>1020</w:t>
            </w:r>
          </w:p>
        </w:tc>
        <w:tc>
          <w:tcPr>
            <w:tcW w:w="593" w:type="dxa"/>
            <w:tcBorders>
              <w:top w:val="single" w:sz="4" w:space="0" w:color="auto"/>
              <w:left w:val="single" w:sz="4" w:space="0" w:color="auto"/>
              <w:bottom w:val="single" w:sz="4" w:space="0" w:color="auto"/>
              <w:right w:val="single" w:sz="4" w:space="0" w:color="auto"/>
            </w:tcBorders>
          </w:tcPr>
          <w:p w14:paraId="4AD353EB" w14:textId="77777777" w:rsidR="00152C84" w:rsidRDefault="00152C84" w:rsidP="00C219BE">
            <w:pPr>
              <w:pStyle w:val="ConsPlusNormal"/>
              <w:jc w:val="center"/>
            </w:pPr>
            <w:r>
              <w:t>1020</w:t>
            </w:r>
          </w:p>
        </w:tc>
        <w:tc>
          <w:tcPr>
            <w:tcW w:w="593" w:type="dxa"/>
            <w:tcBorders>
              <w:top w:val="single" w:sz="4" w:space="0" w:color="auto"/>
              <w:left w:val="single" w:sz="4" w:space="0" w:color="auto"/>
              <w:bottom w:val="single" w:sz="4" w:space="0" w:color="auto"/>
              <w:right w:val="single" w:sz="4" w:space="0" w:color="auto"/>
            </w:tcBorders>
          </w:tcPr>
          <w:p w14:paraId="2847318B" w14:textId="77777777" w:rsidR="00152C84" w:rsidRDefault="00152C84" w:rsidP="00C219BE">
            <w:pPr>
              <w:pStyle w:val="ConsPlusNormal"/>
              <w:jc w:val="center"/>
            </w:pPr>
            <w:r>
              <w:t>1020</w:t>
            </w:r>
          </w:p>
        </w:tc>
        <w:tc>
          <w:tcPr>
            <w:tcW w:w="598" w:type="dxa"/>
            <w:tcBorders>
              <w:top w:val="single" w:sz="4" w:space="0" w:color="auto"/>
              <w:left w:val="single" w:sz="4" w:space="0" w:color="auto"/>
              <w:bottom w:val="single" w:sz="4" w:space="0" w:color="auto"/>
              <w:right w:val="single" w:sz="4" w:space="0" w:color="auto"/>
            </w:tcBorders>
          </w:tcPr>
          <w:p w14:paraId="4E446CCC" w14:textId="77777777" w:rsidR="00152C84" w:rsidRDefault="00152C84" w:rsidP="00C219BE">
            <w:pPr>
              <w:pStyle w:val="ConsPlusNormal"/>
              <w:jc w:val="center"/>
            </w:pPr>
            <w:r>
              <w:t>1020</w:t>
            </w:r>
          </w:p>
        </w:tc>
        <w:tc>
          <w:tcPr>
            <w:tcW w:w="1046" w:type="dxa"/>
            <w:tcBorders>
              <w:top w:val="single" w:sz="4" w:space="0" w:color="auto"/>
              <w:left w:val="single" w:sz="4" w:space="0" w:color="auto"/>
              <w:bottom w:val="single" w:sz="4" w:space="0" w:color="auto"/>
              <w:right w:val="single" w:sz="4" w:space="0" w:color="auto"/>
            </w:tcBorders>
          </w:tcPr>
          <w:p w14:paraId="320EBD01" w14:textId="77777777" w:rsidR="00152C84" w:rsidRDefault="00152C84" w:rsidP="00C219BE">
            <w:pPr>
              <w:pStyle w:val="ConsPlusNormal"/>
              <w:jc w:val="center"/>
            </w:pPr>
            <w:r>
              <w:t>6086</w:t>
            </w:r>
          </w:p>
        </w:tc>
      </w:tr>
      <w:tr w:rsidR="00152C84" w14:paraId="471C4CF8" w14:textId="77777777" w:rsidTr="00C219BE">
        <w:tc>
          <w:tcPr>
            <w:tcW w:w="4427" w:type="dxa"/>
            <w:gridSpan w:val="2"/>
            <w:tcBorders>
              <w:top w:val="single" w:sz="4" w:space="0" w:color="auto"/>
              <w:left w:val="single" w:sz="4" w:space="0" w:color="auto"/>
              <w:bottom w:val="single" w:sz="4" w:space="0" w:color="auto"/>
              <w:right w:val="single" w:sz="4" w:space="0" w:color="auto"/>
            </w:tcBorders>
          </w:tcPr>
          <w:p w14:paraId="0DEC0CF2" w14:textId="77777777" w:rsidR="00152C84" w:rsidRDefault="00152C84" w:rsidP="00C219BE">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tcPr>
          <w:p w14:paraId="33B96479" w14:textId="77777777"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tcPr>
          <w:p w14:paraId="6A505783" w14:textId="77777777"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tcPr>
          <w:p w14:paraId="273A2976" w14:textId="77777777"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tcPr>
          <w:p w14:paraId="7D556AC8" w14:textId="77777777"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tcPr>
          <w:p w14:paraId="50EE6F78" w14:textId="77777777" w:rsidR="00152C84" w:rsidRDefault="00152C84" w:rsidP="00C219BE">
            <w:pPr>
              <w:pStyle w:val="ConsPlusNormal"/>
              <w:jc w:val="center"/>
            </w:pPr>
            <w:r>
              <w:t>30</w:t>
            </w:r>
          </w:p>
        </w:tc>
        <w:tc>
          <w:tcPr>
            <w:tcW w:w="598" w:type="dxa"/>
            <w:tcBorders>
              <w:top w:val="single" w:sz="4" w:space="0" w:color="auto"/>
              <w:left w:val="single" w:sz="4" w:space="0" w:color="auto"/>
              <w:bottom w:val="single" w:sz="4" w:space="0" w:color="auto"/>
              <w:right w:val="single" w:sz="4" w:space="0" w:color="auto"/>
            </w:tcBorders>
          </w:tcPr>
          <w:p w14:paraId="66372F53" w14:textId="77777777" w:rsidR="00152C84" w:rsidRDefault="00152C84" w:rsidP="00C219BE">
            <w:pPr>
              <w:pStyle w:val="ConsPlusNormal"/>
              <w:jc w:val="center"/>
            </w:pPr>
            <w:r>
              <w:t>30</w:t>
            </w:r>
          </w:p>
        </w:tc>
        <w:tc>
          <w:tcPr>
            <w:tcW w:w="1046" w:type="dxa"/>
            <w:tcBorders>
              <w:top w:val="single" w:sz="4" w:space="0" w:color="auto"/>
              <w:left w:val="single" w:sz="4" w:space="0" w:color="auto"/>
              <w:bottom w:val="single" w:sz="4" w:space="0" w:color="auto"/>
              <w:right w:val="single" w:sz="4" w:space="0" w:color="auto"/>
            </w:tcBorders>
          </w:tcPr>
          <w:p w14:paraId="6E1F7018" w14:textId="77777777" w:rsidR="00152C84" w:rsidRDefault="00152C84" w:rsidP="00C219BE">
            <w:pPr>
              <w:pStyle w:val="ConsPlusNormal"/>
              <w:jc w:val="center"/>
            </w:pPr>
            <w:r>
              <w:t>179</w:t>
            </w:r>
          </w:p>
        </w:tc>
      </w:tr>
      <w:tr w:rsidR="00152C84" w14:paraId="53D14023" w14:textId="77777777" w:rsidTr="00C219BE">
        <w:tc>
          <w:tcPr>
            <w:tcW w:w="9036" w:type="dxa"/>
            <w:gridSpan w:val="9"/>
            <w:tcBorders>
              <w:top w:val="single" w:sz="4" w:space="0" w:color="auto"/>
              <w:left w:val="single" w:sz="4" w:space="0" w:color="auto"/>
              <w:bottom w:val="single" w:sz="4" w:space="0" w:color="auto"/>
              <w:right w:val="single" w:sz="4" w:space="0" w:color="auto"/>
            </w:tcBorders>
          </w:tcPr>
          <w:p w14:paraId="23C19080" w14:textId="77777777" w:rsidR="00152C84" w:rsidRDefault="00152C84" w:rsidP="00C219BE">
            <w:pPr>
              <w:pStyle w:val="ConsPlusNormal"/>
              <w:jc w:val="center"/>
            </w:pPr>
            <w:r>
              <w:t>Внеурочная деятельность</w:t>
            </w:r>
          </w:p>
        </w:tc>
      </w:tr>
      <w:tr w:rsidR="00152C84" w14:paraId="7200F561" w14:textId="77777777" w:rsidTr="00C219BE">
        <w:tc>
          <w:tcPr>
            <w:tcW w:w="4427" w:type="dxa"/>
            <w:gridSpan w:val="2"/>
            <w:tcBorders>
              <w:top w:val="single" w:sz="4" w:space="0" w:color="auto"/>
              <w:left w:val="single" w:sz="4" w:space="0" w:color="auto"/>
              <w:bottom w:val="single" w:sz="4" w:space="0" w:color="auto"/>
              <w:right w:val="single" w:sz="4" w:space="0" w:color="auto"/>
            </w:tcBorders>
          </w:tcPr>
          <w:p w14:paraId="1D965D0D" w14:textId="77777777" w:rsidR="00152C84" w:rsidRDefault="00152C84" w:rsidP="00C219BE">
            <w:pPr>
              <w:pStyle w:val="ConsPlusNormal"/>
            </w:pPr>
            <w:r>
              <w:t>Обязательные занятия по программе коррекционной работы и другие виды внеурочной деятельности</w:t>
            </w:r>
          </w:p>
        </w:tc>
        <w:tc>
          <w:tcPr>
            <w:tcW w:w="593" w:type="dxa"/>
            <w:tcBorders>
              <w:top w:val="single" w:sz="4" w:space="0" w:color="auto"/>
              <w:left w:val="single" w:sz="4" w:space="0" w:color="auto"/>
              <w:bottom w:val="single" w:sz="4" w:space="0" w:color="auto"/>
              <w:right w:val="single" w:sz="4" w:space="0" w:color="auto"/>
            </w:tcBorders>
          </w:tcPr>
          <w:p w14:paraId="2C7C8980" w14:textId="77777777"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tcPr>
          <w:p w14:paraId="40B3BBCE" w14:textId="77777777"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tcPr>
          <w:p w14:paraId="4A38B28A" w14:textId="77777777"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tcPr>
          <w:p w14:paraId="7C2636C4" w14:textId="77777777"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tcPr>
          <w:p w14:paraId="610FE6DA" w14:textId="77777777" w:rsidR="00152C84" w:rsidRDefault="00152C84" w:rsidP="00C219BE">
            <w:pPr>
              <w:pStyle w:val="ConsPlusNormal"/>
              <w:jc w:val="center"/>
            </w:pPr>
            <w:r>
              <w:t>10</w:t>
            </w:r>
          </w:p>
        </w:tc>
        <w:tc>
          <w:tcPr>
            <w:tcW w:w="598" w:type="dxa"/>
            <w:tcBorders>
              <w:top w:val="single" w:sz="4" w:space="0" w:color="auto"/>
              <w:left w:val="single" w:sz="4" w:space="0" w:color="auto"/>
              <w:bottom w:val="single" w:sz="4" w:space="0" w:color="auto"/>
              <w:right w:val="single" w:sz="4" w:space="0" w:color="auto"/>
            </w:tcBorders>
          </w:tcPr>
          <w:p w14:paraId="3A181788" w14:textId="77777777" w:rsidR="00152C84" w:rsidRDefault="00152C84" w:rsidP="00C219BE">
            <w:pPr>
              <w:pStyle w:val="ConsPlusNormal"/>
              <w:jc w:val="center"/>
            </w:pPr>
            <w:r>
              <w:t>10</w:t>
            </w:r>
          </w:p>
        </w:tc>
        <w:tc>
          <w:tcPr>
            <w:tcW w:w="1046" w:type="dxa"/>
            <w:tcBorders>
              <w:top w:val="single" w:sz="4" w:space="0" w:color="auto"/>
              <w:left w:val="single" w:sz="4" w:space="0" w:color="auto"/>
              <w:bottom w:val="single" w:sz="4" w:space="0" w:color="auto"/>
              <w:right w:val="single" w:sz="4" w:space="0" w:color="auto"/>
            </w:tcBorders>
          </w:tcPr>
          <w:p w14:paraId="494B8A2E" w14:textId="77777777" w:rsidR="00152C84" w:rsidRDefault="00152C84" w:rsidP="00C219BE">
            <w:pPr>
              <w:pStyle w:val="ConsPlusNormal"/>
              <w:jc w:val="center"/>
            </w:pPr>
            <w:r>
              <w:t>60</w:t>
            </w:r>
          </w:p>
        </w:tc>
      </w:tr>
    </w:tbl>
    <w:p w14:paraId="29D26EF2" w14:textId="77777777" w:rsidR="00152C84" w:rsidRDefault="00152C84" w:rsidP="005358E5">
      <w:pPr>
        <w:pStyle w:val="ConsPlusNormal"/>
        <w:jc w:val="both"/>
      </w:pPr>
    </w:p>
    <w:p w14:paraId="08F6F230" w14:textId="77777777" w:rsidR="00152C84" w:rsidRDefault="00152C84" w:rsidP="005358E5">
      <w:pPr>
        <w:pStyle w:val="ConsPlusTitle"/>
        <w:ind w:firstLine="540"/>
        <w:jc w:val="both"/>
        <w:outlineLvl w:val="2"/>
      </w:pPr>
      <w:r>
        <w:t>127. Федеральный календарный учебный график:</w:t>
      </w:r>
    </w:p>
    <w:p w14:paraId="04B5DEBA" w14:textId="77777777" w:rsidR="00152C84" w:rsidRDefault="00152C84" w:rsidP="005358E5">
      <w:pPr>
        <w:pStyle w:val="ConsPlusNormal"/>
        <w:spacing w:before="240"/>
        <w:ind w:firstLine="540"/>
        <w:jc w:val="both"/>
      </w:pPr>
      <w:r>
        <w:t>127.1.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 &lt;46&gt;.</w:t>
      </w:r>
    </w:p>
    <w:p w14:paraId="502E3D64" w14:textId="77777777" w:rsidR="00152C84" w:rsidRDefault="00152C84" w:rsidP="005358E5">
      <w:pPr>
        <w:pStyle w:val="ConsPlusNormal"/>
        <w:spacing w:before="240"/>
        <w:ind w:firstLine="540"/>
        <w:jc w:val="both"/>
      </w:pPr>
      <w:r>
        <w:t>--------------------------------</w:t>
      </w:r>
    </w:p>
    <w:p w14:paraId="18F60B88" w14:textId="77777777" w:rsidR="00152C84" w:rsidRDefault="00152C84" w:rsidP="005358E5">
      <w:pPr>
        <w:pStyle w:val="ConsPlusNormal"/>
        <w:spacing w:before="240"/>
        <w:ind w:firstLine="540"/>
        <w:jc w:val="both"/>
      </w:pPr>
      <w:r>
        <w:t xml:space="preserve">&lt;46&gt; </w:t>
      </w:r>
      <w:hyperlink r:id="rId214" w:history="1">
        <w:r>
          <w:rPr>
            <w:color w:val="0000FF"/>
          </w:rPr>
          <w:t>Пункт 3.4.16</w:t>
        </w:r>
      </w:hyperlink>
      <w:r>
        <w:t xml:space="preserve"> Санитарно-эпидемиологических требований.</w:t>
      </w:r>
    </w:p>
    <w:p w14:paraId="322530F5" w14:textId="77777777" w:rsidR="00152C84" w:rsidRDefault="00152C84" w:rsidP="005358E5">
      <w:pPr>
        <w:pStyle w:val="ConsPlusNormal"/>
        <w:jc w:val="both"/>
      </w:pPr>
    </w:p>
    <w:p w14:paraId="57D3E498" w14:textId="77777777" w:rsidR="00152C84" w:rsidRDefault="00152C84" w:rsidP="005358E5">
      <w:pPr>
        <w:pStyle w:val="ConsPlusNormal"/>
        <w:ind w:firstLine="540"/>
        <w:jc w:val="both"/>
      </w:pPr>
      <w:r>
        <w:t>127.2. Продолжительность учебного года при получении основного общего образования составляет 34 недели.</w:t>
      </w:r>
    </w:p>
    <w:p w14:paraId="76F580E5" w14:textId="77777777" w:rsidR="00152C84" w:rsidRDefault="00152C84" w:rsidP="005358E5">
      <w:pPr>
        <w:pStyle w:val="ConsPlusNormal"/>
        <w:spacing w:before="240"/>
        <w:ind w:firstLine="540"/>
        <w:jc w:val="both"/>
      </w:pPr>
      <w:r>
        <w:t>127.3.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435EBDB0" w14:textId="77777777" w:rsidR="00152C84" w:rsidRDefault="00152C84" w:rsidP="005358E5">
      <w:pPr>
        <w:pStyle w:val="ConsPlusNormal"/>
        <w:spacing w:before="240"/>
        <w:ind w:firstLine="540"/>
        <w:jc w:val="both"/>
      </w:pPr>
      <w:r>
        <w:t>127.4.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249FE361" w14:textId="77777777" w:rsidR="00152C84" w:rsidRDefault="00152C84" w:rsidP="005358E5">
      <w:pPr>
        <w:pStyle w:val="ConsPlusNormal"/>
        <w:spacing w:before="240"/>
        <w:ind w:firstLine="540"/>
        <w:jc w:val="both"/>
      </w:pPr>
      <w:r>
        <w:t>127.5.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24E2BCEF" w14:textId="77777777" w:rsidR="00152C84" w:rsidRDefault="00152C84" w:rsidP="005358E5">
      <w:pPr>
        <w:pStyle w:val="ConsPlusNormal"/>
        <w:spacing w:before="240"/>
        <w:ind w:firstLine="540"/>
        <w:jc w:val="both"/>
      </w:pPr>
      <w:r>
        <w:t>127.6.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2976D53F" w14:textId="77777777" w:rsidR="00152C84" w:rsidRDefault="00152C84" w:rsidP="005358E5">
      <w:pPr>
        <w:pStyle w:val="ConsPlusNormal"/>
        <w:spacing w:before="240"/>
        <w:ind w:firstLine="540"/>
        <w:jc w:val="both"/>
      </w:pPr>
      <w:r>
        <w:t>127.7. Продолжительность каникул составляет:</w:t>
      </w:r>
    </w:p>
    <w:p w14:paraId="4EDFA31C"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14:paraId="74813F1D"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14:paraId="1D5F227D"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5 - 10 классов);</w:t>
      </w:r>
    </w:p>
    <w:p w14:paraId="65BADF10"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4D0C57DB" w14:textId="77777777" w:rsidR="00152C84" w:rsidRDefault="00152C84" w:rsidP="005358E5">
      <w:pPr>
        <w:pStyle w:val="ConsPlusNormal"/>
        <w:spacing w:before="240"/>
        <w:ind w:firstLine="540"/>
        <w:jc w:val="both"/>
      </w:pPr>
      <w:r>
        <w:t>127.8. Продолжительность урока не должна превышать 40 минут.</w:t>
      </w:r>
    </w:p>
    <w:p w14:paraId="6D934DBD" w14:textId="77777777" w:rsidR="00152C84" w:rsidRDefault="00152C84" w:rsidP="005358E5">
      <w:pPr>
        <w:pStyle w:val="ConsPlusNormal"/>
        <w:spacing w:before="240"/>
        <w:ind w:firstLine="540"/>
        <w:jc w:val="both"/>
      </w:pPr>
      <w:r>
        <w:t>127.9.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471A3C0D"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547EAA3E" w14:textId="77777777" w:rsidR="00152C84" w:rsidRDefault="00152C84" w:rsidP="005358E5">
      <w:pPr>
        <w:pStyle w:val="ConsPlusNormal"/>
        <w:spacing w:before="240"/>
        <w:ind w:firstLine="540"/>
        <w:jc w:val="both"/>
      </w:pPr>
      <w:r>
        <w:t>127.10.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1A55FF77" w14:textId="77777777" w:rsidR="00152C84" w:rsidRDefault="00152C84" w:rsidP="005358E5">
      <w:pPr>
        <w:pStyle w:val="ConsPlusNormal"/>
        <w:spacing w:before="240"/>
        <w:ind w:firstLine="540"/>
        <w:jc w:val="both"/>
      </w:pPr>
      <w:r>
        <w:t>127.11.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14:paraId="70364421" w14:textId="77777777" w:rsidR="00152C84" w:rsidRDefault="00152C84" w:rsidP="005358E5">
      <w:pPr>
        <w:pStyle w:val="ConsPlusNormal"/>
        <w:spacing w:before="240"/>
        <w:ind w:firstLine="540"/>
        <w:jc w:val="both"/>
      </w:pPr>
      <w:r>
        <w:t>127.12. Занятия начинаются не ранее 8 часов утра и заканчиваются не позднее 19 часов.</w:t>
      </w:r>
    </w:p>
    <w:p w14:paraId="6CE0A643" w14:textId="77777777" w:rsidR="00152C84" w:rsidRDefault="00152C84" w:rsidP="005358E5">
      <w:pPr>
        <w:pStyle w:val="ConsPlusNormal"/>
        <w:spacing w:before="240"/>
        <w:ind w:firstLine="540"/>
        <w:jc w:val="both"/>
      </w:pPr>
      <w:r>
        <w:t>127.13.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01575759" w14:textId="77777777" w:rsidR="00152C84" w:rsidRDefault="00152C84" w:rsidP="005358E5">
      <w:pPr>
        <w:pStyle w:val="ConsPlusNormal"/>
        <w:spacing w:before="240"/>
        <w:ind w:firstLine="540"/>
        <w:jc w:val="both"/>
      </w:pPr>
      <w:r>
        <w:t>127.14.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0EBEA051"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4218F2A2" w14:textId="77777777" w:rsidR="00152C84" w:rsidRDefault="00152C84" w:rsidP="005358E5">
      <w:pPr>
        <w:pStyle w:val="ConsPlusNormal"/>
        <w:ind w:firstLine="540"/>
        <w:jc w:val="both"/>
      </w:pPr>
    </w:p>
    <w:p w14:paraId="52210076" w14:textId="77777777" w:rsidR="00152C84" w:rsidRDefault="00152C84" w:rsidP="005358E5">
      <w:pPr>
        <w:pStyle w:val="ConsPlusTitle"/>
        <w:ind w:firstLine="540"/>
        <w:jc w:val="both"/>
        <w:outlineLvl w:val="2"/>
      </w:pPr>
      <w:r>
        <w:t>128. План внеурочной деятельности.</w:t>
      </w:r>
    </w:p>
    <w:p w14:paraId="571B9BA9" w14:textId="77777777" w:rsidR="00152C84" w:rsidRDefault="00152C84" w:rsidP="005358E5">
      <w:pPr>
        <w:pStyle w:val="ConsPlusNormal"/>
        <w:spacing w:before="240"/>
        <w:ind w:firstLine="540"/>
        <w:jc w:val="both"/>
      </w:pPr>
      <w:r>
        <w:t>128.1.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592F98B5" w14:textId="77777777" w:rsidR="00152C84" w:rsidRDefault="00152C84" w:rsidP="005358E5">
      <w:pPr>
        <w:pStyle w:val="ConsPlusNormal"/>
        <w:spacing w:before="240"/>
        <w:ind w:firstLine="540"/>
        <w:jc w:val="both"/>
      </w:pPr>
      <w:r>
        <w:t>128.2. Внеурочная деятельность является неотъемлемой частью АООП ООО.</w:t>
      </w:r>
    </w:p>
    <w:p w14:paraId="12022A54" w14:textId="77777777" w:rsidR="00152C84" w:rsidRDefault="00152C84" w:rsidP="005358E5">
      <w:pPr>
        <w:pStyle w:val="ConsPlusNormal"/>
        <w:spacing w:before="240"/>
        <w:ind w:firstLine="540"/>
        <w:jc w:val="both"/>
      </w:pPr>
      <w:r>
        <w:t>128.3.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781E926F"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47E495D3"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27548FE7"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22158FF"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046024CD"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7770912E"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347E8135"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42F8C84"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5F2EA1FB" w14:textId="77777777" w:rsidR="00152C84" w:rsidRDefault="00152C84" w:rsidP="005358E5">
      <w:pPr>
        <w:pStyle w:val="ConsPlusNormal"/>
        <w:spacing w:before="240"/>
        <w:ind w:firstLine="540"/>
        <w:jc w:val="both"/>
      </w:pPr>
      <w:r>
        <w:t>128.4.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1B09081B"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4488B931" w14:textId="77777777" w:rsidR="00152C84" w:rsidRDefault="00152C84" w:rsidP="005358E5">
      <w:pPr>
        <w:pStyle w:val="ConsPlusNormal"/>
        <w:spacing w:before="240"/>
        <w:ind w:firstLine="540"/>
        <w:jc w:val="both"/>
      </w:pPr>
      <w:r>
        <w:t>128.5.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14:paraId="4C356E48" w14:textId="77777777" w:rsidR="00152C84" w:rsidRDefault="00152C84" w:rsidP="005358E5">
      <w:pPr>
        <w:pStyle w:val="ConsPlusNormal"/>
        <w:spacing w:before="240"/>
        <w:ind w:firstLine="540"/>
        <w:jc w:val="both"/>
      </w:pPr>
      <w:r>
        <w:t>128.6.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38D4A60F" w14:textId="77777777" w:rsidR="00152C84" w:rsidRDefault="00152C84" w:rsidP="005358E5">
      <w:pPr>
        <w:pStyle w:val="ConsPlusNormal"/>
        <w:spacing w:before="240"/>
        <w:ind w:firstLine="540"/>
        <w:jc w:val="both"/>
      </w:pPr>
      <w:r>
        <w:t>128.7.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50F3687D" w14:textId="77777777" w:rsidR="00152C84" w:rsidRDefault="00152C84" w:rsidP="005358E5">
      <w:pPr>
        <w:pStyle w:val="ConsPlusNormal"/>
        <w:spacing w:before="240"/>
        <w:ind w:firstLine="540"/>
        <w:jc w:val="both"/>
      </w:pPr>
      <w:r>
        <w:t>128.8. Один час в неделю рекомендуется отводить на внеурочное занятие "Разговоры о важном".</w:t>
      </w:r>
    </w:p>
    <w:p w14:paraId="24FC517D" w14:textId="77777777" w:rsidR="00152C84" w:rsidRDefault="00152C84" w:rsidP="005358E5">
      <w:pPr>
        <w:pStyle w:val="ConsPlusNormal"/>
        <w:spacing w:before="240"/>
        <w:ind w:firstLine="540"/>
        <w:jc w:val="both"/>
      </w:pPr>
      <w:r>
        <w:t>128.8.1.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7ECEE639" w14:textId="77777777" w:rsidR="00152C84" w:rsidRDefault="00152C84" w:rsidP="005358E5">
      <w:pPr>
        <w:pStyle w:val="ConsPlusNormal"/>
        <w:spacing w:before="240"/>
        <w:ind w:firstLine="540"/>
        <w:jc w:val="both"/>
      </w:pPr>
      <w:r>
        <w:t>128.8.2.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6263134A" w14:textId="77777777" w:rsidR="00152C84" w:rsidRDefault="00152C84" w:rsidP="005358E5">
      <w:pPr>
        <w:pStyle w:val="ConsPlusNormal"/>
        <w:spacing w:before="240"/>
        <w:ind w:firstLine="540"/>
        <w:jc w:val="both"/>
      </w:pPr>
      <w:r>
        <w:t>128.9.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0DE7DE05" w14:textId="77777777" w:rsidR="00152C84" w:rsidRDefault="00152C84" w:rsidP="005358E5">
      <w:pPr>
        <w:pStyle w:val="ConsPlusNormal"/>
        <w:spacing w:before="240"/>
        <w:ind w:firstLine="540"/>
        <w:jc w:val="both"/>
      </w:pPr>
      <w:r>
        <w:t>128.10.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133D1B05"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2A4240F2"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4AC24B3F"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1ACD86BB" w14:textId="77777777" w:rsidR="00152C84" w:rsidRDefault="00152C84" w:rsidP="005358E5">
      <w:pPr>
        <w:pStyle w:val="ConsPlusNormal"/>
        <w:spacing w:before="240"/>
        <w:ind w:firstLine="540"/>
        <w:jc w:val="both"/>
      </w:pPr>
      <w:r>
        <w:t>128.11. Формы реализации внеурочной деятельности образовательная организация определяет самостоятельно.</w:t>
      </w:r>
    </w:p>
    <w:p w14:paraId="59B67B6A" w14:textId="77777777" w:rsidR="00152C84" w:rsidRDefault="00152C84" w:rsidP="005358E5">
      <w:pPr>
        <w:pStyle w:val="ConsPlusNormal"/>
        <w:spacing w:before="240"/>
        <w:ind w:firstLine="540"/>
        <w:jc w:val="both"/>
      </w:pPr>
      <w:r>
        <w:t>128.12.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48A97649" w14:textId="77777777" w:rsidR="00152C84" w:rsidRDefault="00152C84" w:rsidP="005358E5">
      <w:pPr>
        <w:pStyle w:val="ConsPlusNormal"/>
        <w:spacing w:before="240"/>
        <w:ind w:firstLine="540"/>
        <w:jc w:val="both"/>
      </w:pPr>
      <w:r>
        <w:t>128.13.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82BB420" w14:textId="77777777" w:rsidR="00152C84" w:rsidRDefault="00152C84" w:rsidP="005358E5">
      <w:pPr>
        <w:pStyle w:val="ConsPlusNormal"/>
        <w:spacing w:before="240"/>
        <w:ind w:firstLine="540"/>
        <w:jc w:val="both"/>
      </w:pPr>
      <w:r>
        <w:t>128.14.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2FA9EECA" w14:textId="77777777" w:rsidR="00152C84" w:rsidRDefault="00152C84" w:rsidP="005358E5">
      <w:pPr>
        <w:pStyle w:val="ConsPlusNormal"/>
        <w:ind w:firstLine="540"/>
        <w:jc w:val="both"/>
      </w:pPr>
    </w:p>
    <w:p w14:paraId="253A99F2" w14:textId="77777777" w:rsidR="00152C84" w:rsidRDefault="00152C84" w:rsidP="005358E5">
      <w:pPr>
        <w:pStyle w:val="ConsPlusTitle"/>
        <w:ind w:firstLine="540"/>
        <w:jc w:val="both"/>
        <w:outlineLvl w:val="2"/>
      </w:pPr>
      <w:r>
        <w:t>129. Федеральный календарный план воспитательной работы.</w:t>
      </w:r>
    </w:p>
    <w:p w14:paraId="5430953B" w14:textId="77777777" w:rsidR="00152C84" w:rsidRDefault="00152C84" w:rsidP="005358E5">
      <w:pPr>
        <w:pStyle w:val="ConsPlusNormal"/>
        <w:spacing w:before="240"/>
        <w:ind w:firstLine="540"/>
        <w:jc w:val="both"/>
      </w:pPr>
      <w:r>
        <w:t>129.1. Федеральный календарный план воспитательной работы является единым для образовательных организаций.</w:t>
      </w:r>
    </w:p>
    <w:p w14:paraId="66D9DABD" w14:textId="77777777" w:rsidR="00152C84" w:rsidRDefault="00152C84" w:rsidP="005358E5">
      <w:pPr>
        <w:pStyle w:val="ConsPlusNormal"/>
        <w:spacing w:before="240"/>
        <w:ind w:firstLine="540"/>
        <w:jc w:val="both"/>
      </w:pPr>
      <w:r>
        <w:t>129.2. Федеральный календарный план воспитательной работы может быть реализован в рамках урочной и внеурочной деятельности.</w:t>
      </w:r>
    </w:p>
    <w:p w14:paraId="4EA96A7D" w14:textId="77777777" w:rsidR="00152C84" w:rsidRDefault="00152C84" w:rsidP="005358E5">
      <w:pPr>
        <w:pStyle w:val="ConsPlusNormal"/>
        <w:spacing w:before="240"/>
        <w:ind w:firstLine="540"/>
        <w:jc w:val="both"/>
      </w:pPr>
      <w:r>
        <w:t>129.3.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5467117B" w14:textId="77777777" w:rsidR="00152C84" w:rsidRDefault="00152C84" w:rsidP="005358E5">
      <w:pPr>
        <w:pStyle w:val="ConsPlusNormal"/>
        <w:spacing w:before="240"/>
        <w:ind w:firstLine="540"/>
        <w:jc w:val="both"/>
      </w:pPr>
      <w:r>
        <w:t>Сентябрь:</w:t>
      </w:r>
    </w:p>
    <w:p w14:paraId="11166DE2" w14:textId="77777777" w:rsidR="00152C84" w:rsidRDefault="00152C84" w:rsidP="005358E5">
      <w:pPr>
        <w:pStyle w:val="ConsPlusNormal"/>
        <w:spacing w:before="240"/>
        <w:ind w:firstLine="540"/>
        <w:jc w:val="both"/>
      </w:pPr>
      <w:r>
        <w:t>1 сентября: День знаний;</w:t>
      </w:r>
    </w:p>
    <w:p w14:paraId="2482348B"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3226903D"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0C78428A" w14:textId="77777777" w:rsidR="00152C84" w:rsidRDefault="00152C84" w:rsidP="005358E5">
      <w:pPr>
        <w:pStyle w:val="ConsPlusNormal"/>
        <w:spacing w:before="240"/>
        <w:ind w:firstLine="540"/>
        <w:jc w:val="both"/>
      </w:pPr>
      <w:r>
        <w:t>Октябрь:</w:t>
      </w:r>
    </w:p>
    <w:p w14:paraId="7C9D5B75"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3BCA819A" w14:textId="77777777" w:rsidR="00152C84" w:rsidRDefault="00152C84" w:rsidP="005358E5">
      <w:pPr>
        <w:pStyle w:val="ConsPlusNormal"/>
        <w:spacing w:before="240"/>
        <w:ind w:firstLine="540"/>
        <w:jc w:val="both"/>
      </w:pPr>
      <w:r>
        <w:t>4 октября: День защиты животных;</w:t>
      </w:r>
    </w:p>
    <w:p w14:paraId="62DAD293" w14:textId="77777777" w:rsidR="00152C84" w:rsidRDefault="00152C84" w:rsidP="005358E5">
      <w:pPr>
        <w:pStyle w:val="ConsPlusNormal"/>
        <w:spacing w:before="240"/>
        <w:ind w:firstLine="540"/>
        <w:jc w:val="both"/>
      </w:pPr>
      <w:r>
        <w:t>5 октября: День учителя;</w:t>
      </w:r>
    </w:p>
    <w:p w14:paraId="7FCD453D" w14:textId="77777777" w:rsidR="00152C84" w:rsidRDefault="00152C84" w:rsidP="005358E5">
      <w:pPr>
        <w:pStyle w:val="ConsPlusNormal"/>
        <w:spacing w:before="240"/>
        <w:ind w:firstLine="540"/>
        <w:jc w:val="both"/>
      </w:pPr>
      <w:r>
        <w:t>25 октября: Международный день школьных библиотек;</w:t>
      </w:r>
    </w:p>
    <w:p w14:paraId="00E62E53" w14:textId="77777777" w:rsidR="00152C84" w:rsidRDefault="00152C84" w:rsidP="005358E5">
      <w:pPr>
        <w:pStyle w:val="ConsPlusNormal"/>
        <w:spacing w:before="240"/>
        <w:ind w:firstLine="540"/>
        <w:jc w:val="both"/>
      </w:pPr>
      <w:r>
        <w:t>Третье воскресенье октября: День отца.</w:t>
      </w:r>
    </w:p>
    <w:p w14:paraId="198BCEB1" w14:textId="77777777" w:rsidR="00152C84" w:rsidRDefault="00152C84" w:rsidP="005358E5">
      <w:pPr>
        <w:pStyle w:val="ConsPlusNormal"/>
        <w:spacing w:before="240"/>
        <w:ind w:firstLine="540"/>
        <w:jc w:val="both"/>
      </w:pPr>
      <w:r>
        <w:t>Ноябрь:</w:t>
      </w:r>
    </w:p>
    <w:p w14:paraId="23851A0C" w14:textId="77777777" w:rsidR="00152C84" w:rsidRDefault="00152C84" w:rsidP="005358E5">
      <w:pPr>
        <w:pStyle w:val="ConsPlusNormal"/>
        <w:spacing w:before="240"/>
        <w:ind w:firstLine="540"/>
        <w:jc w:val="both"/>
      </w:pPr>
      <w:r>
        <w:t>4 ноября: День народного единства;</w:t>
      </w:r>
    </w:p>
    <w:p w14:paraId="4444F0C0"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23D4C24B" w14:textId="77777777" w:rsidR="00152C84" w:rsidRDefault="00152C84" w:rsidP="005358E5">
      <w:pPr>
        <w:pStyle w:val="ConsPlusNormal"/>
        <w:spacing w:before="240"/>
        <w:ind w:firstLine="540"/>
        <w:jc w:val="both"/>
      </w:pPr>
      <w:r>
        <w:t>Последнее воскресенье ноября: День Матери;</w:t>
      </w:r>
    </w:p>
    <w:p w14:paraId="342E6C72"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740329E7" w14:textId="77777777" w:rsidR="00152C84" w:rsidRDefault="00152C84" w:rsidP="005358E5">
      <w:pPr>
        <w:pStyle w:val="ConsPlusNormal"/>
        <w:spacing w:before="240"/>
        <w:ind w:firstLine="540"/>
        <w:jc w:val="both"/>
      </w:pPr>
      <w:r>
        <w:t>Декабрь:</w:t>
      </w:r>
    </w:p>
    <w:p w14:paraId="386B709D"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0CCC0DE1" w14:textId="77777777" w:rsidR="00152C84" w:rsidRDefault="00152C84" w:rsidP="005358E5">
      <w:pPr>
        <w:pStyle w:val="ConsPlusNormal"/>
        <w:spacing w:before="240"/>
        <w:ind w:firstLine="540"/>
        <w:jc w:val="both"/>
      </w:pPr>
      <w:r>
        <w:t>5 декабря: День добровольца (волонтера) в России;</w:t>
      </w:r>
    </w:p>
    <w:p w14:paraId="0B3D3839" w14:textId="77777777" w:rsidR="00152C84" w:rsidRDefault="00152C84" w:rsidP="005358E5">
      <w:pPr>
        <w:pStyle w:val="ConsPlusNormal"/>
        <w:spacing w:before="240"/>
        <w:ind w:firstLine="540"/>
        <w:jc w:val="both"/>
      </w:pPr>
      <w:r>
        <w:t>9 декабря: День Героев Отечества;</w:t>
      </w:r>
    </w:p>
    <w:p w14:paraId="46A2A11F" w14:textId="77777777" w:rsidR="00152C84" w:rsidRDefault="00152C84" w:rsidP="005358E5">
      <w:pPr>
        <w:pStyle w:val="ConsPlusNormal"/>
        <w:spacing w:before="240"/>
        <w:ind w:firstLine="540"/>
        <w:jc w:val="both"/>
      </w:pPr>
      <w:r>
        <w:t>12 декабря: День Конституции Российской Федерации.</w:t>
      </w:r>
    </w:p>
    <w:p w14:paraId="680C07DD" w14:textId="77777777" w:rsidR="00152C84" w:rsidRDefault="00152C84" w:rsidP="005358E5">
      <w:pPr>
        <w:pStyle w:val="ConsPlusNormal"/>
        <w:spacing w:before="240"/>
        <w:ind w:firstLine="540"/>
        <w:jc w:val="both"/>
      </w:pPr>
      <w:r>
        <w:t>Январь:</w:t>
      </w:r>
    </w:p>
    <w:p w14:paraId="30968ED0" w14:textId="77777777" w:rsidR="00152C84" w:rsidRDefault="00152C84" w:rsidP="005358E5">
      <w:pPr>
        <w:pStyle w:val="ConsPlusNormal"/>
        <w:spacing w:before="240"/>
        <w:ind w:firstLine="540"/>
        <w:jc w:val="both"/>
      </w:pPr>
      <w:r>
        <w:t>25 января: День российского студенчества;</w:t>
      </w:r>
    </w:p>
    <w:p w14:paraId="1AF1A020"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4298A7F1" w14:textId="77777777" w:rsidR="00152C84" w:rsidRDefault="00152C84" w:rsidP="005358E5">
      <w:pPr>
        <w:pStyle w:val="ConsPlusNormal"/>
        <w:spacing w:before="240"/>
        <w:ind w:firstLine="540"/>
        <w:jc w:val="both"/>
      </w:pPr>
      <w:r>
        <w:t>Февраль:</w:t>
      </w:r>
    </w:p>
    <w:p w14:paraId="756FAADB"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57FA7963" w14:textId="77777777" w:rsidR="00152C84" w:rsidRDefault="00152C84" w:rsidP="005358E5">
      <w:pPr>
        <w:pStyle w:val="ConsPlusNormal"/>
        <w:spacing w:before="240"/>
        <w:ind w:firstLine="540"/>
        <w:jc w:val="both"/>
      </w:pPr>
      <w:r>
        <w:t>8 февраля: День российской науки;</w:t>
      </w:r>
    </w:p>
    <w:p w14:paraId="3F0F9F1C"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5557CE56" w14:textId="77777777" w:rsidR="00152C84" w:rsidRDefault="00152C84" w:rsidP="005358E5">
      <w:pPr>
        <w:pStyle w:val="ConsPlusNormal"/>
        <w:spacing w:before="240"/>
        <w:ind w:firstLine="540"/>
        <w:jc w:val="both"/>
      </w:pPr>
      <w:r>
        <w:t>21 февраля: Международный день родного языка;</w:t>
      </w:r>
    </w:p>
    <w:p w14:paraId="249398ED" w14:textId="77777777" w:rsidR="00152C84" w:rsidRDefault="00152C84" w:rsidP="005358E5">
      <w:pPr>
        <w:pStyle w:val="ConsPlusNormal"/>
        <w:spacing w:before="240"/>
        <w:ind w:firstLine="540"/>
        <w:jc w:val="both"/>
      </w:pPr>
      <w:r>
        <w:t>23 февраля: День защитника Отечества.</w:t>
      </w:r>
    </w:p>
    <w:p w14:paraId="4D5E9436" w14:textId="77777777" w:rsidR="00152C84" w:rsidRDefault="00152C84" w:rsidP="005358E5">
      <w:pPr>
        <w:pStyle w:val="ConsPlusNormal"/>
        <w:spacing w:before="240"/>
        <w:ind w:firstLine="540"/>
        <w:jc w:val="both"/>
      </w:pPr>
      <w:r>
        <w:t>Март:</w:t>
      </w:r>
    </w:p>
    <w:p w14:paraId="4068CCD6" w14:textId="77777777" w:rsidR="00152C84" w:rsidRDefault="00152C84" w:rsidP="005358E5">
      <w:pPr>
        <w:pStyle w:val="ConsPlusNormal"/>
        <w:spacing w:before="240"/>
        <w:ind w:firstLine="540"/>
        <w:jc w:val="both"/>
      </w:pPr>
      <w:r>
        <w:t>8 марта: Международный женский день;</w:t>
      </w:r>
    </w:p>
    <w:p w14:paraId="0F86F2D4"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471E74A0" w14:textId="77777777" w:rsidR="00152C84" w:rsidRDefault="00152C84" w:rsidP="005358E5">
      <w:pPr>
        <w:pStyle w:val="ConsPlusNormal"/>
        <w:spacing w:before="240"/>
        <w:ind w:firstLine="540"/>
        <w:jc w:val="both"/>
      </w:pPr>
      <w:r>
        <w:t>Апрель:</w:t>
      </w:r>
    </w:p>
    <w:p w14:paraId="766CEE25" w14:textId="77777777" w:rsidR="00152C84" w:rsidRDefault="00152C84" w:rsidP="005358E5">
      <w:pPr>
        <w:pStyle w:val="ConsPlusNormal"/>
        <w:spacing w:before="240"/>
        <w:ind w:firstLine="540"/>
        <w:jc w:val="both"/>
      </w:pPr>
      <w:r>
        <w:t>12 апреля: День космонавтики.</w:t>
      </w:r>
    </w:p>
    <w:p w14:paraId="4BF90158" w14:textId="77777777" w:rsidR="00152C84" w:rsidRDefault="00152C84" w:rsidP="005358E5">
      <w:pPr>
        <w:pStyle w:val="ConsPlusNormal"/>
        <w:spacing w:before="240"/>
        <w:ind w:firstLine="540"/>
        <w:jc w:val="both"/>
      </w:pPr>
      <w:r>
        <w:t>Май:</w:t>
      </w:r>
    </w:p>
    <w:p w14:paraId="2AB56935" w14:textId="77777777" w:rsidR="00152C84" w:rsidRDefault="00152C84" w:rsidP="005358E5">
      <w:pPr>
        <w:pStyle w:val="ConsPlusNormal"/>
        <w:spacing w:before="240"/>
        <w:ind w:firstLine="540"/>
        <w:jc w:val="both"/>
      </w:pPr>
      <w:r>
        <w:t>1 мая: Праздник Весны и Труда;</w:t>
      </w:r>
    </w:p>
    <w:p w14:paraId="0C91E0BC" w14:textId="77777777" w:rsidR="00152C84" w:rsidRDefault="00152C84" w:rsidP="005358E5">
      <w:pPr>
        <w:pStyle w:val="ConsPlusNormal"/>
        <w:spacing w:before="240"/>
        <w:ind w:firstLine="540"/>
        <w:jc w:val="both"/>
      </w:pPr>
      <w:r>
        <w:t>9 мая: День Победы;</w:t>
      </w:r>
    </w:p>
    <w:p w14:paraId="536754E7"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3E30FC22" w14:textId="77777777" w:rsidR="00152C84" w:rsidRDefault="00152C84" w:rsidP="005358E5">
      <w:pPr>
        <w:pStyle w:val="ConsPlusNormal"/>
        <w:spacing w:before="240"/>
        <w:ind w:firstLine="540"/>
        <w:jc w:val="both"/>
      </w:pPr>
      <w:r>
        <w:t>24 мая: День славянской письменности и культуры.</w:t>
      </w:r>
    </w:p>
    <w:p w14:paraId="78457280" w14:textId="77777777" w:rsidR="00152C84" w:rsidRDefault="00152C84" w:rsidP="005358E5">
      <w:pPr>
        <w:pStyle w:val="ConsPlusNormal"/>
        <w:spacing w:before="240"/>
        <w:ind w:firstLine="540"/>
        <w:jc w:val="both"/>
      </w:pPr>
      <w:r>
        <w:t>Июнь:</w:t>
      </w:r>
    </w:p>
    <w:p w14:paraId="1B4683A6" w14:textId="77777777" w:rsidR="00152C84" w:rsidRDefault="00152C84" w:rsidP="005358E5">
      <w:pPr>
        <w:pStyle w:val="ConsPlusNormal"/>
        <w:spacing w:before="240"/>
        <w:ind w:firstLine="540"/>
        <w:jc w:val="both"/>
      </w:pPr>
      <w:r>
        <w:t>1 июня: День защиты детей;</w:t>
      </w:r>
    </w:p>
    <w:p w14:paraId="7B35478D" w14:textId="77777777" w:rsidR="00152C84" w:rsidRDefault="00152C84" w:rsidP="005358E5">
      <w:pPr>
        <w:pStyle w:val="ConsPlusNormal"/>
        <w:spacing w:before="240"/>
        <w:ind w:firstLine="540"/>
        <w:jc w:val="both"/>
      </w:pPr>
      <w:r>
        <w:t>6 июня: День русского языка;</w:t>
      </w:r>
    </w:p>
    <w:p w14:paraId="4606DAAB" w14:textId="77777777" w:rsidR="00152C84" w:rsidRDefault="00152C84" w:rsidP="005358E5">
      <w:pPr>
        <w:pStyle w:val="ConsPlusNormal"/>
        <w:spacing w:before="240"/>
        <w:ind w:firstLine="540"/>
        <w:jc w:val="both"/>
      </w:pPr>
      <w:r>
        <w:t>12 июня: День России;</w:t>
      </w:r>
    </w:p>
    <w:p w14:paraId="0FFFA213" w14:textId="77777777" w:rsidR="00152C84" w:rsidRDefault="00152C84" w:rsidP="005358E5">
      <w:pPr>
        <w:pStyle w:val="ConsPlusNormal"/>
        <w:spacing w:before="240"/>
        <w:ind w:firstLine="540"/>
        <w:jc w:val="both"/>
      </w:pPr>
      <w:r>
        <w:t>22 июня: День памяти и скорби;</w:t>
      </w:r>
    </w:p>
    <w:p w14:paraId="5CF95F1C" w14:textId="77777777" w:rsidR="00152C84" w:rsidRDefault="00152C84" w:rsidP="005358E5">
      <w:pPr>
        <w:pStyle w:val="ConsPlusNormal"/>
        <w:spacing w:before="240"/>
        <w:ind w:firstLine="540"/>
        <w:jc w:val="both"/>
      </w:pPr>
      <w:r>
        <w:t>27 июня: День молодежи.</w:t>
      </w:r>
    </w:p>
    <w:p w14:paraId="65C29574" w14:textId="77777777" w:rsidR="00152C84" w:rsidRDefault="00152C84" w:rsidP="005358E5">
      <w:pPr>
        <w:pStyle w:val="ConsPlusNormal"/>
        <w:spacing w:before="240"/>
        <w:ind w:firstLine="540"/>
        <w:jc w:val="both"/>
      </w:pPr>
      <w:r>
        <w:t>Июль:</w:t>
      </w:r>
    </w:p>
    <w:p w14:paraId="74EC6CA3" w14:textId="77777777" w:rsidR="00152C84" w:rsidRDefault="00152C84" w:rsidP="005358E5">
      <w:pPr>
        <w:pStyle w:val="ConsPlusNormal"/>
        <w:spacing w:before="240"/>
        <w:ind w:firstLine="540"/>
        <w:jc w:val="both"/>
      </w:pPr>
      <w:r>
        <w:t>8 июля: День семьи, любви и верности.</w:t>
      </w:r>
    </w:p>
    <w:p w14:paraId="2D109FD4" w14:textId="77777777" w:rsidR="00152C84" w:rsidRDefault="00152C84" w:rsidP="005358E5">
      <w:pPr>
        <w:pStyle w:val="ConsPlusNormal"/>
        <w:spacing w:before="240"/>
        <w:ind w:firstLine="540"/>
        <w:jc w:val="both"/>
      </w:pPr>
      <w:r>
        <w:t>Август:</w:t>
      </w:r>
    </w:p>
    <w:p w14:paraId="71D0502B" w14:textId="77777777" w:rsidR="00152C84" w:rsidRDefault="00152C84" w:rsidP="005358E5">
      <w:pPr>
        <w:pStyle w:val="ConsPlusNormal"/>
        <w:spacing w:before="240"/>
        <w:ind w:firstLine="540"/>
        <w:jc w:val="both"/>
      </w:pPr>
      <w:r>
        <w:t>12 августа: День физкультурника;</w:t>
      </w:r>
    </w:p>
    <w:p w14:paraId="5FA07EC0"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2B2B72C7" w14:textId="77777777" w:rsidR="00152C84" w:rsidRDefault="00152C84" w:rsidP="005358E5">
      <w:pPr>
        <w:pStyle w:val="ConsPlusNormal"/>
        <w:spacing w:before="240"/>
        <w:ind w:firstLine="540"/>
        <w:jc w:val="both"/>
      </w:pPr>
      <w:r>
        <w:t>27 августа: День российского кино.</w:t>
      </w:r>
    </w:p>
    <w:p w14:paraId="3CDF0CC4" w14:textId="77777777" w:rsidR="00152C84" w:rsidRDefault="00152C84" w:rsidP="005358E5">
      <w:pPr>
        <w:pStyle w:val="ConsPlusNormal"/>
        <w:jc w:val="both"/>
      </w:pPr>
    </w:p>
    <w:p w14:paraId="53F99830" w14:textId="77777777" w:rsidR="00152C84" w:rsidRDefault="00152C84" w:rsidP="005358E5">
      <w:pPr>
        <w:pStyle w:val="ConsPlusTitle"/>
        <w:jc w:val="center"/>
        <w:outlineLvl w:val="1"/>
      </w:pPr>
      <w:r>
        <w:t>XXVI. Целевой раздел федеральной адаптированной</w:t>
      </w:r>
    </w:p>
    <w:p w14:paraId="2950533D" w14:textId="77777777" w:rsidR="00152C84" w:rsidRDefault="00152C84" w:rsidP="005358E5">
      <w:pPr>
        <w:pStyle w:val="ConsPlusTitle"/>
        <w:jc w:val="center"/>
      </w:pPr>
      <w:r>
        <w:t>основной образовательной программы основного общего</w:t>
      </w:r>
    </w:p>
    <w:p w14:paraId="099610EC" w14:textId="77777777" w:rsidR="00152C84" w:rsidRDefault="00152C84" w:rsidP="005358E5">
      <w:pPr>
        <w:pStyle w:val="ConsPlusTitle"/>
        <w:jc w:val="center"/>
      </w:pPr>
      <w:r>
        <w:t>образования для обучающихся с тяжелыми нарушениями</w:t>
      </w:r>
    </w:p>
    <w:p w14:paraId="5D13E554" w14:textId="77777777" w:rsidR="00152C84" w:rsidRDefault="00152C84" w:rsidP="005358E5">
      <w:pPr>
        <w:pStyle w:val="ConsPlusTitle"/>
        <w:jc w:val="center"/>
      </w:pPr>
      <w:r>
        <w:t>речи (вариант 5.1)</w:t>
      </w:r>
    </w:p>
    <w:p w14:paraId="5F51BF2D" w14:textId="77777777" w:rsidR="00152C84" w:rsidRDefault="00152C84" w:rsidP="005358E5">
      <w:pPr>
        <w:pStyle w:val="ConsPlusNormal"/>
        <w:jc w:val="both"/>
      </w:pPr>
    </w:p>
    <w:p w14:paraId="5E1FFE42" w14:textId="77777777" w:rsidR="00152C84" w:rsidRDefault="00152C84" w:rsidP="005358E5">
      <w:pPr>
        <w:pStyle w:val="ConsPlusTitle"/>
        <w:ind w:firstLine="540"/>
        <w:jc w:val="both"/>
        <w:outlineLvl w:val="2"/>
      </w:pPr>
      <w:r>
        <w:t>130. Пояснительная записка.</w:t>
      </w:r>
    </w:p>
    <w:p w14:paraId="0C6A0CCF" w14:textId="77777777" w:rsidR="00152C84" w:rsidRDefault="00152C84" w:rsidP="005358E5">
      <w:pPr>
        <w:pStyle w:val="ConsPlusNormal"/>
        <w:spacing w:before="240"/>
        <w:ind w:firstLine="540"/>
        <w:jc w:val="both"/>
      </w:pPr>
      <w:r>
        <w:t>130.1 ФАОП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5B7A2B14" w14:textId="77777777" w:rsidR="00152C84" w:rsidRDefault="00152C84" w:rsidP="005358E5">
      <w:pPr>
        <w:pStyle w:val="ConsPlusNormal"/>
        <w:spacing w:before="240"/>
        <w:ind w:firstLine="540"/>
        <w:jc w:val="both"/>
      </w:pPr>
      <w:r>
        <w:t>130.2. ФАОП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p>
    <w:p w14:paraId="78D37BD9" w14:textId="77777777" w:rsidR="00152C84" w:rsidRDefault="00152C84" w:rsidP="005358E5">
      <w:pPr>
        <w:pStyle w:val="ConsPlusNormal"/>
        <w:spacing w:before="240"/>
        <w:ind w:firstLine="540"/>
        <w:jc w:val="both"/>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14:paraId="64432F03" w14:textId="77777777" w:rsidR="00152C84" w:rsidRDefault="00152C84" w:rsidP="005358E5">
      <w:pPr>
        <w:pStyle w:val="ConsPlusNormal"/>
        <w:spacing w:before="240"/>
        <w:ind w:firstLine="540"/>
        <w:jc w:val="both"/>
      </w:pPr>
      <w: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14:paraId="006F779C" w14:textId="77777777" w:rsidR="00152C84" w:rsidRDefault="00152C84" w:rsidP="005358E5">
      <w:pPr>
        <w:pStyle w:val="ConsPlusNormal"/>
        <w:spacing w:before="240"/>
        <w:ind w:firstLine="540"/>
        <w:jc w:val="both"/>
      </w:pPr>
      <w:r>
        <w:t>1) негрубое недоразвитие устной речи, как правило, осложненное органическим поражением центральной нервной системы;</w:t>
      </w:r>
    </w:p>
    <w:p w14:paraId="4F4C5644" w14:textId="77777777" w:rsidR="00152C84" w:rsidRDefault="00152C84" w:rsidP="005358E5">
      <w:pPr>
        <w:pStyle w:val="ConsPlusNormal"/>
        <w:spacing w:before="240"/>
        <w:ind w:firstLine="540"/>
        <w:jc w:val="both"/>
      </w:pPr>
      <w:r>
        <w:t>2) нарушения чтения и нарушения письма;</w:t>
      </w:r>
    </w:p>
    <w:p w14:paraId="3E964A31" w14:textId="77777777" w:rsidR="00152C84" w:rsidRDefault="00152C84" w:rsidP="005358E5">
      <w:pPr>
        <w:pStyle w:val="ConsPlusNormal"/>
        <w:spacing w:before="240"/>
        <w:ind w:firstLine="540"/>
        <w:jc w:val="both"/>
      </w:pPr>
      <w:r>
        <w:t>3) темпоритмические нарушения речи (заикание и другие);</w:t>
      </w:r>
    </w:p>
    <w:p w14:paraId="26A916CA" w14:textId="77777777" w:rsidR="00152C84" w:rsidRDefault="00152C84" w:rsidP="005358E5">
      <w:pPr>
        <w:pStyle w:val="ConsPlusNormal"/>
        <w:spacing w:before="240"/>
        <w:ind w:firstLine="540"/>
        <w:jc w:val="both"/>
      </w:pPr>
      <w:r>
        <w:t>4) нарушения голоса (дисфония, афония).</w:t>
      </w:r>
    </w:p>
    <w:p w14:paraId="3FDC06D2" w14:textId="77777777" w:rsidR="00152C84" w:rsidRDefault="00152C84" w:rsidP="005358E5">
      <w:pPr>
        <w:pStyle w:val="ConsPlusNormal"/>
        <w:spacing w:before="240"/>
        <w:ind w:firstLine="540"/>
        <w:jc w:val="both"/>
      </w:pPr>
      <w:r>
        <w:t>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1 - 2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p>
    <w:p w14:paraId="76FE6C0B" w14:textId="77777777" w:rsidR="00152C84" w:rsidRDefault="00152C84" w:rsidP="005358E5">
      <w:pPr>
        <w:pStyle w:val="ConsPlusNormal"/>
        <w:spacing w:before="240"/>
        <w:ind w:firstLine="540"/>
        <w:jc w:val="both"/>
      </w:pPr>
      <w: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сформированное бытовой коммуникации).</w:t>
      </w:r>
    </w:p>
    <w:p w14:paraId="1983E652" w14:textId="77777777" w:rsidR="00152C84" w:rsidRDefault="00152C84" w:rsidP="005358E5">
      <w:pPr>
        <w:pStyle w:val="ConsPlusNormal"/>
        <w:spacing w:before="240"/>
        <w:ind w:firstLine="540"/>
        <w:jc w:val="both"/>
      </w:pPr>
      <w: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p>
    <w:p w14:paraId="7427A93C" w14:textId="77777777" w:rsidR="00152C84" w:rsidRDefault="00152C84" w:rsidP="005358E5">
      <w:pPr>
        <w:pStyle w:val="ConsPlusNormal"/>
        <w:spacing w:before="240"/>
        <w:ind w:firstLine="540"/>
        <w:jc w:val="both"/>
      </w:pPr>
      <w: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p>
    <w:p w14:paraId="30944DA5" w14:textId="77777777" w:rsidR="00152C84" w:rsidRDefault="00152C84" w:rsidP="005358E5">
      <w:pPr>
        <w:pStyle w:val="ConsPlusNormal"/>
        <w:spacing w:before="240"/>
        <w:ind w:firstLine="540"/>
        <w:jc w:val="both"/>
      </w:pPr>
      <w: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14:paraId="44738DAE" w14:textId="77777777" w:rsidR="00152C84" w:rsidRDefault="00152C84" w:rsidP="005358E5">
      <w:pPr>
        <w:pStyle w:val="ConsPlusNormal"/>
        <w:spacing w:before="240"/>
        <w:ind w:firstLine="540"/>
        <w:jc w:val="both"/>
      </w:pPr>
      <w: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14:paraId="200F24C7" w14:textId="77777777" w:rsidR="00152C84" w:rsidRDefault="00152C84" w:rsidP="005358E5">
      <w:pPr>
        <w:pStyle w:val="ConsPlusNormal"/>
        <w:spacing w:before="240"/>
        <w:ind w:firstLine="540"/>
        <w:jc w:val="both"/>
      </w:pPr>
      <w:r>
        <w:t>130.3. Целями реализации ФАОП ООО для обучающихся с тяжелыми нарушениями речи (вариант 5.1) являются:</w:t>
      </w:r>
    </w:p>
    <w:p w14:paraId="0002B499" w14:textId="77777777" w:rsidR="00152C84" w:rsidRDefault="00152C84" w:rsidP="005358E5">
      <w:pPr>
        <w:pStyle w:val="ConsPlusNormal"/>
        <w:spacing w:before="240"/>
        <w:ind w:firstLine="540"/>
        <w:jc w:val="both"/>
      </w:pPr>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14:paraId="02D6FDF2"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14:paraId="0CD8CE69" w14:textId="77777777"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14:paraId="74735ADF" w14:textId="77777777" w:rsidR="00152C84" w:rsidRDefault="00152C84" w:rsidP="005358E5">
      <w:pPr>
        <w:pStyle w:val="ConsPlusNormal"/>
        <w:spacing w:before="240"/>
        <w:ind w:firstLine="540"/>
        <w:jc w:val="both"/>
      </w:pPr>
      <w:r>
        <w:t>130.4. 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14:paraId="087214C0" w14:textId="77777777" w:rsidR="00152C84" w:rsidRDefault="00152C84" w:rsidP="005358E5">
      <w:pPr>
        <w:pStyle w:val="ConsPlusNormal"/>
        <w:spacing w:before="240"/>
        <w:ind w:firstLine="540"/>
        <w:jc w:val="both"/>
      </w:pPr>
      <w: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p>
    <w:p w14:paraId="1B92C76B" w14:textId="77777777" w:rsidR="00152C84" w:rsidRDefault="00152C84" w:rsidP="005358E5">
      <w:pPr>
        <w:pStyle w:val="ConsPlusNormal"/>
        <w:spacing w:before="24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14:paraId="68F91A27" w14:textId="77777777" w:rsidR="00152C84" w:rsidRDefault="00152C84" w:rsidP="005358E5">
      <w:pPr>
        <w:pStyle w:val="ConsPlusNormal"/>
        <w:spacing w:before="240"/>
        <w:ind w:firstLine="540"/>
        <w:jc w:val="both"/>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14:paraId="376D328B" w14:textId="77777777" w:rsidR="00152C84" w:rsidRDefault="00152C84" w:rsidP="005358E5">
      <w:pPr>
        <w:pStyle w:val="ConsPlusNormal"/>
        <w:spacing w:before="240"/>
        <w:ind w:firstLine="540"/>
        <w:jc w:val="both"/>
      </w:pPr>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14:paraId="7338D94E" w14:textId="77777777" w:rsidR="00152C84" w:rsidRDefault="00152C84" w:rsidP="005358E5">
      <w:pPr>
        <w:pStyle w:val="ConsPlusNormal"/>
        <w:spacing w:before="240"/>
        <w:ind w:firstLine="540"/>
        <w:jc w:val="both"/>
      </w:pPr>
      <w:r>
        <w:t>130.5. ФАОП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специальными принципы, ориентированные на учет особенностей обучающихся с ТНР:</w:t>
      </w:r>
    </w:p>
    <w:p w14:paraId="66F58B3B" w14:textId="77777777" w:rsidR="00152C84" w:rsidRDefault="00152C84" w:rsidP="005358E5">
      <w:pPr>
        <w:pStyle w:val="ConsPlusNormal"/>
        <w:spacing w:before="240"/>
        <w:ind w:firstLine="540"/>
        <w:jc w:val="both"/>
      </w:pPr>
      <w: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p>
    <w:p w14:paraId="74EB470C" w14:textId="77777777" w:rsidR="00152C84" w:rsidRDefault="00152C84" w:rsidP="005358E5">
      <w:pPr>
        <w:pStyle w:val="ConsPlusNormal"/>
        <w:spacing w:before="240"/>
        <w:ind w:firstLine="540"/>
        <w:jc w:val="both"/>
      </w:pPr>
      <w: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p>
    <w:p w14:paraId="011197CA" w14:textId="77777777" w:rsidR="00152C84" w:rsidRDefault="00152C84" w:rsidP="005358E5">
      <w:pPr>
        <w:pStyle w:val="ConsPlusNormal"/>
        <w:spacing w:before="240"/>
        <w:ind w:firstLine="540"/>
        <w:jc w:val="both"/>
      </w:pPr>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14:paraId="1AF8E0C0" w14:textId="77777777" w:rsidR="00152C84" w:rsidRDefault="00152C84" w:rsidP="005358E5">
      <w:pPr>
        <w:pStyle w:val="ConsPlusNormal"/>
        <w:spacing w:before="240"/>
        <w:ind w:firstLine="540"/>
        <w:jc w:val="both"/>
      </w:pPr>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p>
    <w:p w14:paraId="58D2DA5A" w14:textId="77777777" w:rsidR="00152C84" w:rsidRDefault="00152C84" w:rsidP="005358E5">
      <w:pPr>
        <w:pStyle w:val="ConsPlusNormal"/>
        <w:spacing w:before="240"/>
        <w:ind w:firstLine="540"/>
        <w:jc w:val="both"/>
      </w:pPr>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2C0F814E" w14:textId="77777777" w:rsidR="00152C84" w:rsidRDefault="00152C84" w:rsidP="005358E5">
      <w:pPr>
        <w:pStyle w:val="ConsPlusNormal"/>
        <w:spacing w:before="240"/>
        <w:ind w:firstLine="540"/>
        <w:jc w:val="both"/>
      </w:pPr>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14:paraId="69E05DF5" w14:textId="77777777" w:rsidR="00152C84" w:rsidRDefault="00152C84" w:rsidP="005358E5">
      <w:pPr>
        <w:pStyle w:val="ConsPlusNormal"/>
        <w:spacing w:before="240"/>
        <w:ind w:firstLine="540"/>
        <w:jc w:val="both"/>
      </w:pPr>
      <w:r>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14:paraId="5F816AED" w14:textId="77777777" w:rsidR="00152C84" w:rsidRDefault="00152C84" w:rsidP="005358E5">
      <w:pPr>
        <w:pStyle w:val="ConsPlusNormal"/>
        <w:spacing w:before="240"/>
        <w:ind w:firstLine="540"/>
        <w:jc w:val="both"/>
      </w:pPr>
      <w:r>
        <w:t>130.6. ФАОП ООО для обучающихся с ТНР (вариант 5.1) учитывает возрастные и психологические особенности обучающихся.</w:t>
      </w:r>
    </w:p>
    <w:p w14:paraId="02EFE7A9" w14:textId="77777777" w:rsidR="00152C84" w:rsidRDefault="00152C84" w:rsidP="005358E5">
      <w:pPr>
        <w:pStyle w:val="ConsPlusNormal"/>
        <w:spacing w:before="240"/>
        <w:ind w:firstLine="540"/>
        <w:jc w:val="both"/>
      </w:pPr>
      <w:r>
        <w:t>ФАОП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14:paraId="4896DE8A" w14:textId="77777777" w:rsidR="00152C84" w:rsidRDefault="00152C84" w:rsidP="005358E5">
      <w:pPr>
        <w:pStyle w:val="ConsPlusNormal"/>
        <w:spacing w:before="240"/>
        <w:ind w:firstLine="540"/>
        <w:jc w:val="both"/>
      </w:pPr>
      <w:r>
        <w:t>130.7.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&lt;47&gt;.</w:t>
      </w:r>
    </w:p>
    <w:p w14:paraId="5EE42B0D" w14:textId="77777777" w:rsidR="00152C84" w:rsidRDefault="00152C84" w:rsidP="005358E5">
      <w:pPr>
        <w:pStyle w:val="ConsPlusNormal"/>
        <w:spacing w:before="240"/>
        <w:ind w:firstLine="540"/>
        <w:jc w:val="both"/>
      </w:pPr>
      <w:r>
        <w:t>--------------------------------</w:t>
      </w:r>
    </w:p>
    <w:p w14:paraId="7254772C" w14:textId="77777777" w:rsidR="00152C84" w:rsidRDefault="00152C84" w:rsidP="005358E5">
      <w:pPr>
        <w:pStyle w:val="ConsPlusNormal"/>
        <w:spacing w:before="240"/>
        <w:ind w:firstLine="540"/>
        <w:jc w:val="both"/>
      </w:pPr>
      <w:r>
        <w:t xml:space="preserve">&lt;47&gt; </w:t>
      </w:r>
      <w:hyperlink r:id="rId215" w:history="1">
        <w:r>
          <w:rPr>
            <w:color w:val="0000FF"/>
          </w:rPr>
          <w:t>Пункт 3 статьи 34</w:t>
        </w:r>
      </w:hyperlink>
      <w:r>
        <w:t xml:space="preserve"> Федерального закона от 29 декабря 2012 г. N 273-ФЗ "Об образовании в Российской Федерации".</w:t>
      </w:r>
    </w:p>
    <w:p w14:paraId="2D6CD0F1" w14:textId="77777777" w:rsidR="00152C84" w:rsidRDefault="00152C84" w:rsidP="005358E5">
      <w:pPr>
        <w:pStyle w:val="ConsPlusNormal"/>
        <w:jc w:val="both"/>
      </w:pPr>
    </w:p>
    <w:p w14:paraId="42986E10" w14:textId="77777777" w:rsidR="00152C84" w:rsidRDefault="00152C84" w:rsidP="005358E5">
      <w:pPr>
        <w:pStyle w:val="ConsPlusTitle"/>
        <w:ind w:firstLine="540"/>
        <w:jc w:val="both"/>
        <w:outlineLvl w:val="2"/>
      </w:pPr>
      <w:r>
        <w:t>131. Планируемые результаты освоения обучающимися федеральной адаптированной основной образовательной программы основного общего образования</w:t>
      </w:r>
    </w:p>
    <w:p w14:paraId="6CC344B6" w14:textId="77777777" w:rsidR="00152C84" w:rsidRDefault="00152C84" w:rsidP="005358E5">
      <w:pPr>
        <w:pStyle w:val="ConsPlusNormal"/>
        <w:spacing w:before="240"/>
        <w:ind w:firstLine="540"/>
        <w:jc w:val="both"/>
      </w:pPr>
      <w:r>
        <w:t>131.1.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14:paraId="1A2FDF59" w14:textId="77777777" w:rsidR="00152C84" w:rsidRDefault="00152C84" w:rsidP="005358E5">
      <w:pPr>
        <w:pStyle w:val="ConsPlusNormal"/>
        <w:spacing w:before="240"/>
        <w:ind w:firstLine="540"/>
        <w:jc w:val="both"/>
      </w:pPr>
      <w:r>
        <w:t>131.2.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14:paraId="39981C18" w14:textId="77777777" w:rsidR="00152C84" w:rsidRDefault="00152C84" w:rsidP="005358E5">
      <w:pPr>
        <w:pStyle w:val="ConsPlusNormal"/>
        <w:spacing w:before="240"/>
        <w:ind w:firstLine="540"/>
        <w:jc w:val="both"/>
      </w:pPr>
      <w: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социальоной адаптации в обществе:</w:t>
      </w:r>
    </w:p>
    <w:p w14:paraId="1B7A987E" w14:textId="77777777"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4938D019" w14:textId="77777777"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14:paraId="23941D02" w14:textId="77777777" w:rsidR="00152C84" w:rsidRDefault="00152C84" w:rsidP="005358E5">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14:paraId="0429ABF9" w14:textId="77777777"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14:paraId="4DB7258E" w14:textId="77777777" w:rsidR="00152C84" w:rsidRDefault="00152C84" w:rsidP="005358E5">
      <w:pPr>
        <w:pStyle w:val="ConsPlusNormal"/>
        <w:spacing w:before="240"/>
        <w:ind w:firstLine="540"/>
        <w:jc w:val="both"/>
      </w:pPr>
      <w:r>
        <w:t>способность ставить цели и строить жизненные планы с учетом достигнутого уровня образования;</w:t>
      </w:r>
    </w:p>
    <w:p w14:paraId="062897F9" w14:textId="77777777" w:rsidR="00152C84" w:rsidRDefault="00152C84" w:rsidP="005358E5">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14:paraId="5E5AE7B3" w14:textId="77777777" w:rsidR="00152C84" w:rsidRDefault="00152C84" w:rsidP="005358E5">
      <w:pPr>
        <w:pStyle w:val="ConsPlusNormal"/>
        <w:spacing w:before="240"/>
        <w:ind w:firstLine="540"/>
        <w:jc w:val="both"/>
      </w:pPr>
      <w:r>
        <w:t>овладение навыками коммуникации и принятыми формами социального взаимодействия, в том числе с использованием социальных сетей;</w:t>
      </w:r>
    </w:p>
    <w:p w14:paraId="6077995D" w14:textId="77777777" w:rsidR="00152C84" w:rsidRDefault="00152C84" w:rsidP="005358E5">
      <w:pPr>
        <w:pStyle w:val="ConsPlusNormal"/>
        <w:spacing w:before="240"/>
        <w:ind w:firstLine="540"/>
        <w:jc w:val="both"/>
      </w:pPr>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14:paraId="67436EBB" w14:textId="77777777" w:rsidR="00152C84" w:rsidRDefault="00152C84" w:rsidP="005358E5">
      <w:pPr>
        <w:pStyle w:val="ConsPlusNormal"/>
        <w:spacing w:before="240"/>
        <w:ind w:firstLine="540"/>
        <w:jc w:val="both"/>
      </w:pPr>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14:paraId="20FBF5FE" w14:textId="77777777" w:rsidR="00152C84" w:rsidRDefault="00152C84" w:rsidP="005358E5">
      <w:pPr>
        <w:pStyle w:val="ConsPlusNormal"/>
        <w:spacing w:before="240"/>
        <w:ind w:firstLine="540"/>
        <w:jc w:val="both"/>
      </w:pPr>
      <w:r>
        <w:t>развитие адекватных представлений о собственных возможностях, стремление к речевому самосовершенствованию.</w:t>
      </w:r>
    </w:p>
    <w:p w14:paraId="7D18E6FD" w14:textId="77777777"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14:paraId="3F627052" w14:textId="77777777" w:rsidR="00152C84" w:rsidRDefault="00152C84" w:rsidP="005358E5">
      <w:pPr>
        <w:pStyle w:val="ConsPlusNormal"/>
        <w:spacing w:before="240"/>
        <w:ind w:firstLine="540"/>
        <w:jc w:val="both"/>
      </w:pPr>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14:paraId="3E7BCFBB" w14:textId="77777777" w:rsidR="00152C84" w:rsidRDefault="00152C84" w:rsidP="005358E5">
      <w:pPr>
        <w:pStyle w:val="ConsPlusNormal"/>
        <w:spacing w:before="240"/>
        <w:ind w:firstLine="540"/>
        <w:jc w:val="both"/>
      </w:pPr>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14:paraId="2EDD1FE3" w14:textId="77777777" w:rsidR="00152C84" w:rsidRDefault="00152C84" w:rsidP="005358E5">
      <w:pPr>
        <w:pStyle w:val="ConsPlusNormal"/>
        <w:spacing w:before="240"/>
        <w:ind w:firstLine="54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741D10F7" w14:textId="77777777" w:rsidR="00152C84" w:rsidRDefault="00152C84" w:rsidP="005358E5">
      <w:pPr>
        <w:pStyle w:val="ConsPlusNormal"/>
        <w:spacing w:before="240"/>
        <w:ind w:firstLine="540"/>
        <w:jc w:val="both"/>
      </w:pPr>
      <w:r>
        <w:t>создание, применение и преобразование знаков и символов, моделей и схем для решения учебных и познавательных задач;</w:t>
      </w:r>
    </w:p>
    <w:p w14:paraId="1A20DB34" w14:textId="77777777" w:rsidR="00152C84" w:rsidRDefault="00152C84" w:rsidP="005358E5">
      <w:pPr>
        <w:pStyle w:val="ConsPlusNormal"/>
        <w:spacing w:before="240"/>
        <w:ind w:firstLine="540"/>
        <w:jc w:val="both"/>
      </w:pPr>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14:paraId="79861CF3" w14:textId="77777777" w:rsidR="00152C84" w:rsidRDefault="00152C84" w:rsidP="005358E5">
      <w:pPr>
        <w:pStyle w:val="ConsPlusNormal"/>
        <w:spacing w:before="240"/>
        <w:ind w:firstLine="540"/>
        <w:jc w:val="both"/>
      </w:pPr>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14:paraId="291185EC" w14:textId="77777777" w:rsidR="00152C84" w:rsidRDefault="00152C84" w:rsidP="005358E5">
      <w:pPr>
        <w:pStyle w:val="ConsPlusNormal"/>
        <w:spacing w:before="240"/>
        <w:ind w:firstLine="540"/>
        <w:jc w:val="both"/>
      </w:pPr>
      <w:r>
        <w:t>способность воспроизводить текст с заданной степенью свернутости (план, пересказ, изложение);</w:t>
      </w:r>
    </w:p>
    <w:p w14:paraId="204B7B17" w14:textId="77777777" w:rsidR="00152C84" w:rsidRDefault="00152C84" w:rsidP="005358E5">
      <w:pPr>
        <w:pStyle w:val="ConsPlusNormal"/>
        <w:spacing w:before="240"/>
        <w:ind w:firstLine="540"/>
        <w:jc w:val="both"/>
      </w:pPr>
      <w:r>
        <w:t>создавать тексты различных стилей и жанров (устно и письменно);</w:t>
      </w:r>
    </w:p>
    <w:p w14:paraId="0ABDD85B" w14:textId="77777777" w:rsidR="00152C84" w:rsidRDefault="00152C84" w:rsidP="005358E5">
      <w:pPr>
        <w:pStyle w:val="ConsPlusNormal"/>
        <w:spacing w:before="24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14:paraId="3021DAF9" w14:textId="77777777"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p>
    <w:p w14:paraId="1DDA59FA" w14:textId="77777777"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5CBA854A" w14:textId="77777777"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7A984DEF" w14:textId="77777777" w:rsidR="00152C84" w:rsidRDefault="00152C84" w:rsidP="005358E5">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3FF2B2CD" w14:textId="77777777" w:rsidR="00152C84" w:rsidRDefault="00152C84" w:rsidP="005358E5">
      <w:pPr>
        <w:pStyle w:val="ConsPlusNormal"/>
        <w:spacing w:before="240"/>
        <w:ind w:firstLine="540"/>
        <w:jc w:val="both"/>
      </w:pPr>
      <w:r>
        <w:t>ценностно-смысловой установкой на качественное овладение речью (в письменной и устной формах);</w:t>
      </w:r>
    </w:p>
    <w:p w14:paraId="5CC22861" w14:textId="77777777" w:rsidR="00152C84" w:rsidRDefault="00152C84" w:rsidP="005358E5">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14:paraId="1F93FD23" w14:textId="77777777"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0B62F0C6" w14:textId="77777777"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14:paraId="6DBB9339" w14:textId="77777777" w:rsidR="00152C84" w:rsidRDefault="00152C84" w:rsidP="005358E5">
      <w:pPr>
        <w:pStyle w:val="ConsPlusNormal"/>
        <w:spacing w:before="240"/>
        <w:ind w:firstLine="540"/>
        <w:jc w:val="both"/>
      </w:pPr>
      <w:r>
        <w:t>овладение навыками правильного осознанного чтения; овладения основными видами зрелого чтения: просмотровое, ознавомительное, изучающее, поисковое);</w:t>
      </w:r>
    </w:p>
    <w:p w14:paraId="500BF3DB" w14:textId="77777777" w:rsidR="00152C84" w:rsidRDefault="00152C84" w:rsidP="005358E5">
      <w:pPr>
        <w:pStyle w:val="ConsPlusNormal"/>
        <w:spacing w:before="240"/>
        <w:ind w:firstLine="540"/>
        <w:jc w:val="both"/>
      </w:pPr>
      <w:r>
        <w:t>овладение навыками письменной речи: запись, фиксация аудированного текста, самостоятельне письменные высказывания.</w:t>
      </w:r>
    </w:p>
    <w:p w14:paraId="75970607" w14:textId="77777777" w:rsidR="00152C84" w:rsidRDefault="00152C84" w:rsidP="005358E5">
      <w:pPr>
        <w:pStyle w:val="ConsPlusNormal"/>
        <w:ind w:firstLine="540"/>
        <w:jc w:val="both"/>
      </w:pPr>
    </w:p>
    <w:p w14:paraId="3DCF22D8" w14:textId="77777777" w:rsidR="00152C84" w:rsidRDefault="00152C84" w:rsidP="005358E5">
      <w:pPr>
        <w:pStyle w:val="ConsPlusTitle"/>
        <w:ind w:firstLine="540"/>
        <w:jc w:val="both"/>
        <w:outlineLvl w:val="2"/>
      </w:pPr>
      <w:r>
        <w:t>132. Система оценки достижения планируемых результатов освоения ФАООП ООО для обучающихся с тяжелыми нарушениями речи (вариант 5.1)</w:t>
      </w:r>
    </w:p>
    <w:p w14:paraId="4E788C50" w14:textId="77777777" w:rsidR="00152C84" w:rsidRDefault="00152C84" w:rsidP="005358E5">
      <w:pPr>
        <w:pStyle w:val="ConsPlusNormal"/>
        <w:spacing w:before="240"/>
        <w:ind w:firstLine="540"/>
        <w:jc w:val="both"/>
      </w:pPr>
      <w:r>
        <w:t>132.1.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процессом.</w:t>
      </w:r>
    </w:p>
    <w:p w14:paraId="01ABBCB9" w14:textId="77777777" w:rsidR="00152C84" w:rsidRDefault="00152C84" w:rsidP="005358E5">
      <w:pPr>
        <w:pStyle w:val="ConsPlusNormal"/>
        <w:spacing w:before="240"/>
        <w:ind w:firstLine="540"/>
        <w:jc w:val="both"/>
      </w:pPr>
      <w:r>
        <w:t>132.1.1. 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14:paraId="3473A8A6" w14:textId="77777777" w:rsidR="00152C84" w:rsidRDefault="00152C84" w:rsidP="005358E5">
      <w:pPr>
        <w:pStyle w:val="ConsPlusNormal"/>
        <w:spacing w:before="240"/>
        <w:ind w:firstLine="540"/>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14:paraId="5419BEEC" w14:textId="77777777" w:rsidR="00152C84" w:rsidRDefault="00152C84" w:rsidP="005358E5">
      <w:pPr>
        <w:pStyle w:val="ConsPlusNormal"/>
        <w:spacing w:before="240"/>
        <w:ind w:firstLine="540"/>
        <w:jc w:val="both"/>
      </w:pPr>
      <w: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7ABE53AD" w14:textId="77777777" w:rsidR="00152C84" w:rsidRDefault="00152C84" w:rsidP="005358E5">
      <w:pPr>
        <w:pStyle w:val="ConsPlusNormal"/>
        <w:spacing w:before="240"/>
        <w:ind w:firstLine="540"/>
        <w:jc w:val="both"/>
      </w:pPr>
      <w:r>
        <w:t>при необходимости адаптирование инструкции с учетом особых образовательных потребностей и индивидуальных трудностей учащихся с ТНР:</w:t>
      </w:r>
    </w:p>
    <w:p w14:paraId="729CFBEC" w14:textId="77777777" w:rsidR="00152C84" w:rsidRDefault="00152C84" w:rsidP="005358E5">
      <w:pPr>
        <w:pStyle w:val="ConsPlusNormal"/>
        <w:spacing w:before="240"/>
        <w:ind w:firstLine="540"/>
        <w:jc w:val="both"/>
      </w:pPr>
      <w:r>
        <w:t>упрощение формулировок по грамматическому и семантическому оформлению;</w:t>
      </w:r>
    </w:p>
    <w:p w14:paraId="0B79721E" w14:textId="77777777" w:rsidR="00152C84" w:rsidRDefault="00152C84" w:rsidP="005358E5">
      <w:pPr>
        <w:pStyle w:val="ConsPlusNormal"/>
        <w:spacing w:before="240"/>
        <w:ind w:firstLine="540"/>
        <w:jc w:val="both"/>
      </w:pPr>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4D1B933C" w14:textId="77777777" w:rsidR="00152C84" w:rsidRDefault="00152C84" w:rsidP="005358E5">
      <w:pPr>
        <w:pStyle w:val="ConsPlusNormal"/>
        <w:spacing w:before="240"/>
        <w:ind w:firstLine="540"/>
        <w:jc w:val="both"/>
      </w:pPr>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14:paraId="35EC3053" w14:textId="77777777"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ТНР;</w:t>
      </w:r>
    </w:p>
    <w:p w14:paraId="4106BD97" w14:textId="77777777" w:rsidR="00152C84" w:rsidRDefault="00152C84" w:rsidP="005358E5">
      <w:pPr>
        <w:pStyle w:val="ConsPlusNormal"/>
        <w:spacing w:before="240"/>
        <w:ind w:firstLine="540"/>
        <w:jc w:val="both"/>
      </w:pPr>
      <w:r>
        <w:t>возможность организации короткого перерыва (10 - 15 мин) при нарастании в поведении ребенка проявлений утомления, истощения.</w:t>
      </w:r>
    </w:p>
    <w:p w14:paraId="3AA410BD" w14:textId="77777777" w:rsidR="00152C84" w:rsidRDefault="00152C84" w:rsidP="005358E5">
      <w:pPr>
        <w:pStyle w:val="ConsPlusNormal"/>
        <w:spacing w:before="240"/>
        <w:ind w:firstLine="540"/>
        <w:jc w:val="both"/>
      </w:pPr>
      <w: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p>
    <w:p w14:paraId="4322F60E" w14:textId="77777777" w:rsidR="00152C84" w:rsidRDefault="00152C84" w:rsidP="005358E5">
      <w:pPr>
        <w:pStyle w:val="ConsPlusNormal"/>
        <w:spacing w:before="240"/>
        <w:ind w:firstLine="540"/>
        <w:jc w:val="both"/>
      </w:pPr>
      <w:r>
        <w:t>При оценивании устных и письменных ответов и работ учитывается структура речевого 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p>
    <w:p w14:paraId="2F46574C" w14:textId="77777777" w:rsidR="00152C84" w:rsidRDefault="00152C84" w:rsidP="005358E5">
      <w:pPr>
        <w:pStyle w:val="ConsPlusNormal"/>
        <w:spacing w:before="240"/>
        <w:ind w:firstLine="540"/>
        <w:jc w:val="both"/>
      </w:pPr>
      <w:r>
        <w:t>При оценке чтения у обучающихся с дислексией не учитываются специфические ошибки: замены букв, перестановки, пропуски и другие.</w:t>
      </w:r>
    </w:p>
    <w:p w14:paraId="388FBAC7" w14:textId="77777777" w:rsidR="00152C84" w:rsidRDefault="00152C84" w:rsidP="005358E5">
      <w:pPr>
        <w:pStyle w:val="ConsPlusNormal"/>
        <w:spacing w:before="240"/>
        <w:ind w:firstLine="540"/>
        <w:jc w:val="both"/>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14:paraId="7CFD38A9" w14:textId="77777777" w:rsidR="00152C84" w:rsidRDefault="00152C84" w:rsidP="005358E5">
      <w:pPr>
        <w:pStyle w:val="ConsPlusNormal"/>
        <w:spacing w:before="240"/>
        <w:ind w:firstLine="540"/>
        <w:jc w:val="both"/>
      </w:pPr>
      <w:r>
        <w:t>132.2. Основными направлениями и целями оценочной деятельности в образовательной организации являются:</w:t>
      </w:r>
    </w:p>
    <w:p w14:paraId="19739978"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02D33DA1"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7CF00354" w14:textId="77777777" w:rsidR="00152C84" w:rsidRDefault="00152C84" w:rsidP="005358E5">
      <w:pPr>
        <w:pStyle w:val="ConsPlusNormal"/>
        <w:spacing w:before="240"/>
        <w:ind w:firstLine="540"/>
        <w:jc w:val="both"/>
      </w:pPr>
      <w:r>
        <w:t>132.3.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5.1). Система оценки включает процедуры внутренней и внешней оценки.</w:t>
      </w:r>
    </w:p>
    <w:p w14:paraId="1EBCB66A" w14:textId="77777777" w:rsidR="00152C84" w:rsidRDefault="00152C84" w:rsidP="005358E5">
      <w:pPr>
        <w:pStyle w:val="ConsPlusNormal"/>
        <w:spacing w:before="240"/>
        <w:ind w:firstLine="540"/>
        <w:jc w:val="both"/>
      </w:pPr>
      <w:r>
        <w:t>132.4. Внутренняя оценка включает:</w:t>
      </w:r>
    </w:p>
    <w:p w14:paraId="48AEC584" w14:textId="77777777" w:rsidR="00152C84" w:rsidRDefault="00152C84" w:rsidP="005358E5">
      <w:pPr>
        <w:pStyle w:val="ConsPlusNormal"/>
        <w:spacing w:before="240"/>
        <w:ind w:firstLine="540"/>
        <w:jc w:val="both"/>
      </w:pPr>
      <w:r>
        <w:t>стартовую диагностику;</w:t>
      </w:r>
    </w:p>
    <w:p w14:paraId="73DC3DF4" w14:textId="77777777" w:rsidR="00152C84" w:rsidRDefault="00152C84" w:rsidP="005358E5">
      <w:pPr>
        <w:pStyle w:val="ConsPlusNormal"/>
        <w:spacing w:before="240"/>
        <w:ind w:firstLine="540"/>
        <w:jc w:val="both"/>
      </w:pPr>
      <w:r>
        <w:t>текущую и тематическую оценку;</w:t>
      </w:r>
    </w:p>
    <w:p w14:paraId="6341B426" w14:textId="77777777" w:rsidR="00152C84" w:rsidRDefault="00152C84" w:rsidP="005358E5">
      <w:pPr>
        <w:pStyle w:val="ConsPlusNormal"/>
        <w:spacing w:before="240"/>
        <w:ind w:firstLine="540"/>
        <w:jc w:val="both"/>
      </w:pPr>
      <w:r>
        <w:t>психолого-педагогическое наблюдение;</w:t>
      </w:r>
    </w:p>
    <w:p w14:paraId="6AA8EF0B"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6DE75FA5" w14:textId="77777777" w:rsidR="00152C84" w:rsidRDefault="00152C84" w:rsidP="005358E5">
      <w:pPr>
        <w:pStyle w:val="ConsPlusNormal"/>
        <w:spacing w:before="240"/>
        <w:ind w:firstLine="540"/>
        <w:jc w:val="both"/>
      </w:pPr>
      <w:r>
        <w:t>132.5. Внешняя оценка включает:</w:t>
      </w:r>
    </w:p>
    <w:p w14:paraId="604D374C" w14:textId="77777777" w:rsidR="00152C84" w:rsidRDefault="00152C84" w:rsidP="005358E5">
      <w:pPr>
        <w:pStyle w:val="ConsPlusNormal"/>
        <w:spacing w:before="240"/>
        <w:ind w:firstLine="540"/>
        <w:jc w:val="both"/>
      </w:pPr>
      <w:r>
        <w:t>независимую оценку качества образования &lt;48&gt;;</w:t>
      </w:r>
    </w:p>
    <w:p w14:paraId="0D4F5047" w14:textId="77777777" w:rsidR="00152C84" w:rsidRDefault="00152C84" w:rsidP="005358E5">
      <w:pPr>
        <w:pStyle w:val="ConsPlusNormal"/>
        <w:spacing w:before="240"/>
        <w:ind w:firstLine="540"/>
        <w:jc w:val="both"/>
      </w:pPr>
      <w:r>
        <w:t>--------------------------------</w:t>
      </w:r>
    </w:p>
    <w:p w14:paraId="36C77C53" w14:textId="77777777" w:rsidR="00152C84" w:rsidRDefault="00152C84" w:rsidP="005358E5">
      <w:pPr>
        <w:pStyle w:val="ConsPlusNormal"/>
        <w:spacing w:before="240"/>
        <w:ind w:firstLine="540"/>
        <w:jc w:val="both"/>
      </w:pPr>
      <w:r>
        <w:t xml:space="preserve">&lt;48&gt; </w:t>
      </w:r>
      <w:hyperlink r:id="rId216" w:history="1">
        <w:r>
          <w:rPr>
            <w:color w:val="0000FF"/>
          </w:rPr>
          <w:t>Статья 95</w:t>
        </w:r>
      </w:hyperlink>
      <w:r>
        <w:t xml:space="preserve"> Федерального закона от 29 декабря 2012 г. N 273-ФЗ "Об образовании в Российской Федерации".</w:t>
      </w:r>
    </w:p>
    <w:p w14:paraId="1DF94F66" w14:textId="77777777" w:rsidR="00152C84" w:rsidRDefault="00152C84" w:rsidP="005358E5">
      <w:pPr>
        <w:pStyle w:val="ConsPlusNormal"/>
        <w:jc w:val="both"/>
      </w:pPr>
    </w:p>
    <w:p w14:paraId="0067CE55"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296330ED" w14:textId="77777777" w:rsidR="00152C84" w:rsidRDefault="00152C84" w:rsidP="005358E5">
      <w:pPr>
        <w:pStyle w:val="ConsPlusNormal"/>
        <w:spacing w:before="240"/>
        <w:ind w:firstLine="540"/>
        <w:jc w:val="both"/>
      </w:pPr>
      <w:r>
        <w:t>132.6.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5D58C7B8" w14:textId="77777777" w:rsidR="00152C84" w:rsidRDefault="00152C84" w:rsidP="005358E5">
      <w:pPr>
        <w:pStyle w:val="ConsPlusNormal"/>
        <w:spacing w:before="240"/>
        <w:ind w:firstLine="540"/>
        <w:jc w:val="both"/>
      </w:pPr>
      <w:r>
        <w:t>132.7.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1F2BAFB" w14:textId="77777777" w:rsidR="00152C84" w:rsidRDefault="00152C84" w:rsidP="005358E5">
      <w:pPr>
        <w:pStyle w:val="ConsPlusNormal"/>
        <w:spacing w:before="240"/>
        <w:ind w:firstLine="540"/>
        <w:jc w:val="both"/>
      </w:pPr>
      <w:r>
        <w:t>132.8.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47FC008E" w14:textId="77777777" w:rsidR="00152C84" w:rsidRDefault="00152C84" w:rsidP="005358E5">
      <w:pPr>
        <w:pStyle w:val="ConsPlusNormal"/>
        <w:spacing w:before="240"/>
        <w:ind w:firstLine="540"/>
        <w:jc w:val="both"/>
      </w:pPr>
      <w:r>
        <w:t>132.9.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29AE2B78" w14:textId="77777777" w:rsidR="00152C84" w:rsidRDefault="00152C84" w:rsidP="005358E5">
      <w:pPr>
        <w:pStyle w:val="ConsPlusNormal"/>
        <w:spacing w:before="240"/>
        <w:ind w:firstLine="540"/>
        <w:jc w:val="both"/>
      </w:pPr>
      <w:r>
        <w:t>132.10. Комплексный подход к оценке образовательных достижений реализуется через:</w:t>
      </w:r>
    </w:p>
    <w:p w14:paraId="19C652F1" w14:textId="77777777" w:rsidR="00152C84" w:rsidRDefault="00152C84" w:rsidP="005358E5">
      <w:pPr>
        <w:pStyle w:val="ConsPlusNormal"/>
        <w:spacing w:before="240"/>
        <w:ind w:firstLine="540"/>
        <w:jc w:val="both"/>
      </w:pPr>
      <w:r>
        <w:t>оценку предметных и метапредметных результатов;</w:t>
      </w:r>
    </w:p>
    <w:p w14:paraId="6868B1CD"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p>
    <w:p w14:paraId="137A05E7"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4B412F22"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1EB9F861"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5F7A7096" w14:textId="77777777" w:rsidR="00152C84" w:rsidRDefault="00152C84" w:rsidP="005358E5">
      <w:pPr>
        <w:pStyle w:val="ConsPlusNormal"/>
        <w:spacing w:before="240"/>
        <w:ind w:firstLine="540"/>
        <w:jc w:val="both"/>
      </w:pPr>
      <w:r>
        <w:t>132.11.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773E120A" w14:textId="77777777" w:rsidR="00152C84" w:rsidRDefault="00152C84" w:rsidP="005358E5">
      <w:pPr>
        <w:pStyle w:val="ConsPlusNormal"/>
        <w:spacing w:before="240"/>
        <w:ind w:firstLine="540"/>
        <w:jc w:val="both"/>
      </w:pPr>
      <w:r>
        <w:t>132.12.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23470AE3" w14:textId="77777777" w:rsidR="00152C84" w:rsidRDefault="00152C84" w:rsidP="005358E5">
      <w:pPr>
        <w:pStyle w:val="ConsPlusNormal"/>
        <w:spacing w:before="240"/>
        <w:ind w:firstLine="540"/>
        <w:jc w:val="both"/>
      </w:pPr>
      <w:r>
        <w:t>132.13.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777966AD" w14:textId="77777777" w:rsidR="00152C84" w:rsidRDefault="00152C84" w:rsidP="005358E5">
      <w:pPr>
        <w:pStyle w:val="ConsPlusNormal"/>
        <w:spacing w:before="240"/>
        <w:ind w:firstLine="540"/>
        <w:jc w:val="both"/>
      </w:pPr>
      <w:r>
        <w:t>132.14.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0764EE3E" w14:textId="77777777" w:rsidR="00152C84" w:rsidRDefault="00152C84" w:rsidP="005358E5">
      <w:pPr>
        <w:pStyle w:val="ConsPlusNormal"/>
        <w:spacing w:before="240"/>
        <w:ind w:firstLine="540"/>
        <w:jc w:val="both"/>
      </w:pPr>
      <w:r>
        <w:t>132.15.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46146982" w14:textId="77777777" w:rsidR="00152C84" w:rsidRDefault="00152C84" w:rsidP="005358E5">
      <w:pPr>
        <w:pStyle w:val="ConsPlusNormal"/>
        <w:spacing w:before="240"/>
        <w:ind w:firstLine="540"/>
        <w:jc w:val="both"/>
      </w:pPr>
      <w:r>
        <w:t>132.16. Формирование метапредметных результатов обеспечивается комплексом освоения программ учебных предметов и внеурочной деятельности.</w:t>
      </w:r>
    </w:p>
    <w:p w14:paraId="182087C8" w14:textId="77777777" w:rsidR="00152C84" w:rsidRDefault="00152C84" w:rsidP="005358E5">
      <w:pPr>
        <w:pStyle w:val="ConsPlusNormal"/>
        <w:spacing w:before="240"/>
        <w:ind w:firstLine="540"/>
        <w:jc w:val="both"/>
      </w:pPr>
      <w:r>
        <w:t>132.17. Основным объектом оценки метапредметных результатов является овладение:</w:t>
      </w:r>
    </w:p>
    <w:p w14:paraId="3305B82F"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7D77A336"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71BD3B09"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038EC22F" w14:textId="77777777" w:rsidR="00152C84" w:rsidRDefault="00152C84" w:rsidP="005358E5">
      <w:pPr>
        <w:pStyle w:val="ConsPlusNormal"/>
        <w:spacing w:before="240"/>
        <w:ind w:firstLine="540"/>
        <w:jc w:val="both"/>
      </w:pPr>
      <w:r>
        <w:t>132.18.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16BC2692" w14:textId="77777777" w:rsidR="00152C84" w:rsidRDefault="00152C84" w:rsidP="005358E5">
      <w:pPr>
        <w:pStyle w:val="ConsPlusNormal"/>
        <w:spacing w:before="240"/>
        <w:ind w:firstLine="540"/>
        <w:jc w:val="both"/>
      </w:pPr>
      <w:r>
        <w:t>132.19. Рекомендуемые формы оценки:</w:t>
      </w:r>
    </w:p>
    <w:p w14:paraId="4B2069EF" w14:textId="77777777"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14:paraId="358CC6D3"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74B44DB0"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44154C41"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001B2213" w14:textId="77777777" w:rsidR="00152C84" w:rsidRDefault="00152C84" w:rsidP="005358E5">
      <w:pPr>
        <w:pStyle w:val="ConsPlusNormal"/>
        <w:spacing w:before="240"/>
        <w:ind w:firstLine="540"/>
        <w:jc w:val="both"/>
      </w:pPr>
      <w:r>
        <w:t>132.20.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2BF6D8D1" w14:textId="77777777" w:rsidR="00152C84" w:rsidRDefault="00152C84" w:rsidP="005358E5">
      <w:pPr>
        <w:pStyle w:val="ConsPlusNormal"/>
        <w:spacing w:before="240"/>
        <w:ind w:firstLine="540"/>
        <w:jc w:val="both"/>
      </w:pPr>
      <w:r>
        <w:t>132.20.1. Выбор темы проекта осуществляется обучающимися.</w:t>
      </w:r>
    </w:p>
    <w:p w14:paraId="37E8A052" w14:textId="77777777" w:rsidR="00152C84" w:rsidRDefault="00152C84" w:rsidP="005358E5">
      <w:pPr>
        <w:pStyle w:val="ConsPlusNormal"/>
        <w:spacing w:before="240"/>
        <w:ind w:firstLine="540"/>
        <w:jc w:val="both"/>
      </w:pPr>
      <w:r>
        <w:t>132.20.2. Результатом проекта является одна из следующих работ:</w:t>
      </w:r>
    </w:p>
    <w:p w14:paraId="725B3C35" w14:textId="77777777"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3121B5F7"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w:t>
      </w:r>
    </w:p>
    <w:p w14:paraId="754E902E" w14:textId="77777777" w:rsidR="00152C84" w:rsidRDefault="00152C84" w:rsidP="005358E5">
      <w:pPr>
        <w:pStyle w:val="ConsPlusNormal"/>
        <w:spacing w:before="240"/>
        <w:ind w:firstLine="540"/>
        <w:jc w:val="both"/>
      </w:pPr>
      <w:r>
        <w:t>материальный объект, макет, иное конструкторское изделие;</w:t>
      </w:r>
    </w:p>
    <w:p w14:paraId="61FE318A" w14:textId="77777777" w:rsidR="00152C84" w:rsidRDefault="00152C84" w:rsidP="005358E5">
      <w:pPr>
        <w:pStyle w:val="ConsPlusNormal"/>
        <w:spacing w:before="240"/>
        <w:ind w:firstLine="540"/>
        <w:jc w:val="both"/>
      </w:pPr>
      <w:r>
        <w:t>отчетные материалы по социальному проекту.</w:t>
      </w:r>
    </w:p>
    <w:p w14:paraId="6FBF6CA6" w14:textId="77777777" w:rsidR="00152C84" w:rsidRDefault="00152C84" w:rsidP="005358E5">
      <w:pPr>
        <w:pStyle w:val="ConsPlusNormal"/>
        <w:spacing w:before="240"/>
        <w:ind w:firstLine="540"/>
        <w:jc w:val="both"/>
      </w:pPr>
      <w:r>
        <w:t>132.20.3. Требования к организации проектной деятельности, к содержанию и направленности проекта разрабатываются образовательной организацией.</w:t>
      </w:r>
    </w:p>
    <w:p w14:paraId="1DB7FD44" w14:textId="77777777" w:rsidR="00152C84" w:rsidRDefault="00152C84" w:rsidP="005358E5">
      <w:pPr>
        <w:pStyle w:val="ConsPlusNormal"/>
        <w:spacing w:before="240"/>
        <w:ind w:firstLine="540"/>
        <w:jc w:val="both"/>
      </w:pPr>
      <w:r>
        <w:t>132.20.4. Проект оценивается по следующим критериям:</w:t>
      </w:r>
    </w:p>
    <w:p w14:paraId="367BCEFA"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p>
    <w:p w14:paraId="46C02C47"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556F895E"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32F5B25E"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16C8841C" w14:textId="77777777" w:rsidR="00152C84" w:rsidRDefault="00152C84" w:rsidP="005358E5">
      <w:pPr>
        <w:pStyle w:val="ConsPlusNormal"/>
        <w:spacing w:before="240"/>
        <w:ind w:firstLine="540"/>
        <w:jc w:val="both"/>
      </w:pPr>
      <w:r>
        <w:t>132.21. 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2580F659" w14:textId="77777777" w:rsidR="00152C84" w:rsidRDefault="00152C84" w:rsidP="005358E5">
      <w:pPr>
        <w:pStyle w:val="ConsPlusNormal"/>
        <w:spacing w:before="240"/>
        <w:ind w:firstLine="540"/>
        <w:jc w:val="both"/>
      </w:pPr>
      <w:r>
        <w:t>132.22. Оценка предметных результатов представляет собой оценку достижения обучающимися планируемых результатов по отдельным учебным предметам.</w:t>
      </w:r>
    </w:p>
    <w:p w14:paraId="5F777571" w14:textId="77777777" w:rsidR="00152C84" w:rsidRDefault="00152C84" w:rsidP="005358E5">
      <w:pPr>
        <w:pStyle w:val="ConsPlusNormal"/>
        <w:spacing w:before="240"/>
        <w:ind w:firstLine="540"/>
        <w:jc w:val="both"/>
      </w:pPr>
      <w:r>
        <w:t>132.23.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04E16A56" w14:textId="77777777" w:rsidR="00152C84" w:rsidRDefault="00152C84" w:rsidP="005358E5">
      <w:pPr>
        <w:pStyle w:val="ConsPlusNormal"/>
        <w:spacing w:before="240"/>
        <w:ind w:firstLine="540"/>
        <w:jc w:val="both"/>
      </w:pPr>
      <w:r>
        <w:t>132.24. Для оценки предметных результатов используются критерии: знание и понимание, применение, функциональность.</w:t>
      </w:r>
    </w:p>
    <w:p w14:paraId="56B92980" w14:textId="77777777" w:rsidR="00152C84" w:rsidRDefault="00152C84" w:rsidP="005358E5">
      <w:pPr>
        <w:pStyle w:val="ConsPlusNormal"/>
        <w:spacing w:before="240"/>
        <w:ind w:firstLine="540"/>
        <w:jc w:val="both"/>
      </w:pPr>
      <w:r>
        <w:t>132.24.1.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1879FF8D" w14:textId="77777777" w:rsidR="00152C84" w:rsidRDefault="00152C84" w:rsidP="005358E5">
      <w:pPr>
        <w:pStyle w:val="ConsPlusNormal"/>
        <w:spacing w:before="240"/>
        <w:ind w:firstLine="540"/>
        <w:jc w:val="both"/>
      </w:pPr>
      <w:r>
        <w:t>132.24.2. Обобщенный критерий "применение" включает:</w:t>
      </w:r>
    </w:p>
    <w:p w14:paraId="1B4D74DB"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588A49E"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661FF792" w14:textId="77777777" w:rsidR="00152C84" w:rsidRDefault="00152C84" w:rsidP="005358E5">
      <w:pPr>
        <w:pStyle w:val="ConsPlusNormal"/>
        <w:spacing w:before="240"/>
        <w:ind w:firstLine="540"/>
        <w:jc w:val="both"/>
      </w:pPr>
      <w:r>
        <w:t>132.24.3.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73698263"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31BC14D0" w14:textId="77777777" w:rsidR="00152C84" w:rsidRDefault="00152C84" w:rsidP="005358E5">
      <w:pPr>
        <w:pStyle w:val="ConsPlusNormal"/>
        <w:spacing w:before="240"/>
        <w:ind w:firstLine="540"/>
        <w:jc w:val="both"/>
      </w:pPr>
      <w:r>
        <w:t>132.25.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7774B5A" w14:textId="77777777" w:rsidR="00152C84" w:rsidRDefault="00152C84" w:rsidP="005358E5">
      <w:pPr>
        <w:pStyle w:val="ConsPlusNormal"/>
        <w:spacing w:before="240"/>
        <w:ind w:firstLine="540"/>
        <w:jc w:val="both"/>
      </w:pPr>
      <w:r>
        <w:t>132.26. Особенности оценки по отдельному учебному предмету фиксируются в приложении к АООП ООО.</w:t>
      </w:r>
    </w:p>
    <w:p w14:paraId="569282BA"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4DADFAE7"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267F47E3"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7BF58C61" w14:textId="77777777" w:rsidR="00152C84" w:rsidRDefault="00152C84" w:rsidP="005358E5">
      <w:pPr>
        <w:pStyle w:val="ConsPlusNormal"/>
        <w:spacing w:before="240"/>
        <w:ind w:firstLine="540"/>
        <w:jc w:val="both"/>
      </w:pPr>
      <w:r>
        <w:t>график контрольных мероприятий.</w:t>
      </w:r>
    </w:p>
    <w:p w14:paraId="161758EE" w14:textId="77777777" w:rsidR="00152C84" w:rsidRDefault="00152C84" w:rsidP="005358E5">
      <w:pPr>
        <w:pStyle w:val="ConsPlusNormal"/>
        <w:spacing w:before="240"/>
        <w:ind w:firstLine="540"/>
        <w:jc w:val="both"/>
      </w:pPr>
      <w:r>
        <w:t>132.27.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18BB6753" w14:textId="77777777" w:rsidR="00152C84" w:rsidRDefault="00152C84" w:rsidP="005358E5">
      <w:pPr>
        <w:pStyle w:val="ConsPlusNormal"/>
        <w:spacing w:before="240"/>
        <w:ind w:firstLine="540"/>
        <w:jc w:val="both"/>
      </w:pPr>
      <w:r>
        <w:t>132.27.1.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68778BDB" w14:textId="77777777" w:rsidR="00152C84" w:rsidRDefault="00152C84" w:rsidP="005358E5">
      <w:pPr>
        <w:pStyle w:val="ConsPlusNormal"/>
        <w:spacing w:before="240"/>
        <w:ind w:firstLine="540"/>
        <w:jc w:val="both"/>
      </w:pPr>
      <w:r>
        <w:t>132.27.2.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4D3D2CF2" w14:textId="77777777" w:rsidR="00152C84" w:rsidRDefault="00152C84" w:rsidP="005358E5">
      <w:pPr>
        <w:pStyle w:val="ConsPlusNormal"/>
        <w:spacing w:before="240"/>
        <w:ind w:firstLine="540"/>
        <w:jc w:val="both"/>
      </w:pPr>
      <w:r>
        <w:t>132.27.3.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EF21854" w14:textId="77777777" w:rsidR="00152C84" w:rsidRDefault="00152C84" w:rsidP="005358E5">
      <w:pPr>
        <w:pStyle w:val="ConsPlusNormal"/>
        <w:spacing w:before="240"/>
        <w:ind w:firstLine="540"/>
        <w:jc w:val="both"/>
      </w:pPr>
      <w:r>
        <w:t>132.28. Текущая оценка представляет собой процедуру оценки индивидуального продвижения обучающегося в освоении программы учебного предмета.</w:t>
      </w:r>
    </w:p>
    <w:p w14:paraId="689C353D" w14:textId="77777777" w:rsidR="00152C84" w:rsidRDefault="00152C84" w:rsidP="005358E5">
      <w:pPr>
        <w:pStyle w:val="ConsPlusNormal"/>
        <w:spacing w:before="240"/>
        <w:ind w:firstLine="540"/>
        <w:jc w:val="both"/>
      </w:pPr>
      <w:r>
        <w:t>132.28.1.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4BB3667C" w14:textId="77777777" w:rsidR="00152C84" w:rsidRDefault="00152C84" w:rsidP="005358E5">
      <w:pPr>
        <w:pStyle w:val="ConsPlusNormal"/>
        <w:spacing w:before="240"/>
        <w:ind w:firstLine="540"/>
        <w:jc w:val="both"/>
      </w:pPr>
      <w:r>
        <w:t>132.28.2.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3C6F9085" w14:textId="77777777" w:rsidR="00152C84" w:rsidRDefault="00152C84" w:rsidP="005358E5">
      <w:pPr>
        <w:pStyle w:val="ConsPlusNormal"/>
        <w:spacing w:before="240"/>
        <w:ind w:firstLine="540"/>
        <w:jc w:val="both"/>
      </w:pPr>
      <w:r>
        <w:t>132.28.3.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1F080041" w14:textId="77777777" w:rsidR="00152C84" w:rsidRDefault="00152C84" w:rsidP="005358E5">
      <w:pPr>
        <w:pStyle w:val="ConsPlusNormal"/>
        <w:spacing w:before="240"/>
        <w:ind w:firstLine="540"/>
        <w:jc w:val="both"/>
      </w:pPr>
      <w:r>
        <w:t>132.28.4. Результаты текущей оценки являются основой для индивидуализации учебного процесса.</w:t>
      </w:r>
    </w:p>
    <w:p w14:paraId="10FE9176" w14:textId="77777777" w:rsidR="00152C84" w:rsidRDefault="00152C84" w:rsidP="005358E5">
      <w:pPr>
        <w:pStyle w:val="ConsPlusNormal"/>
        <w:spacing w:before="240"/>
        <w:ind w:firstLine="540"/>
        <w:jc w:val="both"/>
      </w:pPr>
      <w:r>
        <w:t>132.29. Тематическая оценка представляет собой процедуру оценки уровня достижения тематических планируемых результатов по учебному предмету.</w:t>
      </w:r>
    </w:p>
    <w:p w14:paraId="111F1929" w14:textId="77777777" w:rsidR="00152C84" w:rsidRDefault="00152C84" w:rsidP="005358E5">
      <w:pPr>
        <w:pStyle w:val="ConsPlusNormal"/>
        <w:spacing w:before="240"/>
        <w:ind w:firstLine="540"/>
        <w:jc w:val="both"/>
      </w:pPr>
      <w:r>
        <w:t>132.30. Внутренний мониторинг представляет собой следующие процедуры:</w:t>
      </w:r>
    </w:p>
    <w:p w14:paraId="711503B2" w14:textId="77777777" w:rsidR="00152C84" w:rsidRDefault="00152C84" w:rsidP="005358E5">
      <w:pPr>
        <w:pStyle w:val="ConsPlusNormal"/>
        <w:spacing w:before="240"/>
        <w:ind w:firstLine="540"/>
        <w:jc w:val="both"/>
      </w:pPr>
      <w:r>
        <w:t>стартовая диагностика;</w:t>
      </w:r>
    </w:p>
    <w:p w14:paraId="4E3BC0A5"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655A52E1" w14:textId="77777777" w:rsidR="00152C84" w:rsidRDefault="00152C84" w:rsidP="005358E5">
      <w:pPr>
        <w:pStyle w:val="ConsPlusNormal"/>
        <w:spacing w:before="240"/>
        <w:ind w:firstLine="540"/>
        <w:jc w:val="both"/>
      </w:pPr>
      <w:r>
        <w:t>оценка уровня функциональной грамотности;</w:t>
      </w:r>
    </w:p>
    <w:p w14:paraId="552A72E1"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58860637"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28A95C13" w14:textId="77777777" w:rsidR="00152C84" w:rsidRDefault="00152C84" w:rsidP="005358E5">
      <w:pPr>
        <w:pStyle w:val="ConsPlusNormal"/>
        <w:spacing w:before="240"/>
        <w:ind w:firstLine="540"/>
        <w:jc w:val="both"/>
      </w:pPr>
      <w:r>
        <w:t>132.31.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14:paraId="043E148E" w14:textId="77777777" w:rsidR="00152C84" w:rsidRDefault="00152C84" w:rsidP="005358E5">
      <w:pPr>
        <w:pStyle w:val="ConsPlusNormal"/>
        <w:spacing w:before="240"/>
        <w:ind w:firstLine="540"/>
        <w:jc w:val="both"/>
      </w:pPr>
      <w:r>
        <w:t>132.31.1.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14:paraId="5CA74248" w14:textId="77777777" w:rsidR="00152C84" w:rsidRDefault="00152C84" w:rsidP="005358E5">
      <w:pPr>
        <w:pStyle w:val="ConsPlusNormal"/>
        <w:spacing w:before="240"/>
        <w:ind w:firstLine="540"/>
        <w:jc w:val="both"/>
      </w:pPr>
      <w:r>
        <w:t>132.31.2. Мониторинг достижения обучающимися планируемых результатов ПКР предполагает:</w:t>
      </w:r>
    </w:p>
    <w:p w14:paraId="17A6B4ED"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14:paraId="7177A9BB"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16B76FA2"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164267B4"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0C9133AB" w14:textId="77777777" w:rsidR="00152C84" w:rsidRDefault="00152C84" w:rsidP="005358E5">
      <w:pPr>
        <w:pStyle w:val="ConsPlusNormal"/>
        <w:spacing w:before="240"/>
        <w:ind w:firstLine="540"/>
        <w:jc w:val="both"/>
      </w:pPr>
      <w:r>
        <w:t>132.31.3.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14:paraId="3977E157" w14:textId="77777777" w:rsidR="00152C84" w:rsidRDefault="00152C84" w:rsidP="005358E5">
      <w:pPr>
        <w:pStyle w:val="ConsPlusNormal"/>
        <w:spacing w:before="240"/>
        <w:ind w:firstLine="540"/>
        <w:jc w:val="both"/>
      </w:pPr>
      <w:r>
        <w:t>132.31.4.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14:paraId="470CA59D" w14:textId="77777777" w:rsidR="00152C84" w:rsidRDefault="00152C84" w:rsidP="005358E5">
      <w:pPr>
        <w:pStyle w:val="ConsPlusNormal"/>
        <w:jc w:val="both"/>
      </w:pPr>
    </w:p>
    <w:p w14:paraId="4B3A5E29" w14:textId="77777777" w:rsidR="00152C84" w:rsidRDefault="00152C84" w:rsidP="005358E5">
      <w:pPr>
        <w:pStyle w:val="ConsPlusTitle"/>
        <w:jc w:val="center"/>
        <w:outlineLvl w:val="1"/>
      </w:pPr>
      <w:r>
        <w:t>XXVII. Содержательный раздел ФАОП ООО для обучающихся</w:t>
      </w:r>
    </w:p>
    <w:p w14:paraId="193B3AD7" w14:textId="77777777" w:rsidR="00152C84" w:rsidRDefault="00152C84" w:rsidP="005358E5">
      <w:pPr>
        <w:pStyle w:val="ConsPlusTitle"/>
        <w:jc w:val="center"/>
      </w:pPr>
      <w:r>
        <w:t>с тяжелыми нарушениями речи (вариант 5.1)</w:t>
      </w:r>
    </w:p>
    <w:p w14:paraId="104D0BD2" w14:textId="77777777" w:rsidR="00152C84" w:rsidRDefault="00152C84" w:rsidP="005358E5">
      <w:pPr>
        <w:pStyle w:val="ConsPlusNormal"/>
        <w:jc w:val="both"/>
      </w:pPr>
    </w:p>
    <w:p w14:paraId="76CB363A" w14:textId="77777777" w:rsidR="00152C84" w:rsidRDefault="00152C84" w:rsidP="005358E5">
      <w:pPr>
        <w:pStyle w:val="ConsPlusTitle"/>
        <w:ind w:firstLine="540"/>
        <w:jc w:val="both"/>
        <w:outlineLvl w:val="2"/>
      </w:pPr>
      <w:r>
        <w:t>133. Федеральные рабочие программы учебных предметов.</w:t>
      </w:r>
    </w:p>
    <w:p w14:paraId="6CEC3F16" w14:textId="77777777" w:rsidR="00152C84" w:rsidRDefault="00152C84" w:rsidP="005358E5">
      <w:pPr>
        <w:pStyle w:val="ConsPlusNormal"/>
        <w:spacing w:before="240"/>
        <w:ind w:firstLine="540"/>
        <w:jc w:val="both"/>
      </w:pPr>
      <w:r>
        <w:t xml:space="preserve">133.1. При реализации ФАОП ООО для обучающихся с тяжелыми нарушениями речи (вариант 5.1) используются федеральные рабочие программы учебных предметов </w:t>
      </w:r>
      <w:hyperlink r:id="rId217" w:history="1">
        <w:r>
          <w:rPr>
            <w:color w:val="0000FF"/>
          </w:rPr>
          <w:t>"Русский язык"</w:t>
        </w:r>
      </w:hyperlink>
      <w:r>
        <w:t xml:space="preserve">, </w:t>
      </w:r>
      <w:hyperlink r:id="rId218" w:history="1">
        <w:r>
          <w:rPr>
            <w:color w:val="0000FF"/>
          </w:rPr>
          <w:t>"Литература"</w:t>
        </w:r>
      </w:hyperlink>
      <w:r>
        <w:t xml:space="preserve">, </w:t>
      </w:r>
      <w:hyperlink r:id="rId219" w:history="1">
        <w:r>
          <w:rPr>
            <w:color w:val="0000FF"/>
          </w:rPr>
          <w:t>"История"</w:t>
        </w:r>
      </w:hyperlink>
      <w:r>
        <w:t xml:space="preserve">, </w:t>
      </w:r>
      <w:hyperlink r:id="rId220" w:history="1">
        <w:r>
          <w:rPr>
            <w:color w:val="0000FF"/>
          </w:rPr>
          <w:t>"Обществознание"</w:t>
        </w:r>
      </w:hyperlink>
      <w:r>
        <w:t xml:space="preserve">, </w:t>
      </w:r>
      <w:hyperlink r:id="rId221" w:history="1">
        <w:r>
          <w:rPr>
            <w:color w:val="0000FF"/>
          </w:rPr>
          <w:t>"География"</w:t>
        </w:r>
      </w:hyperlink>
      <w:r>
        <w:t xml:space="preserve">, </w:t>
      </w:r>
      <w:hyperlink r:id="rId222" w:history="1">
        <w:r>
          <w:rPr>
            <w:color w:val="0000FF"/>
          </w:rPr>
          <w:t>"Основы безопасности жизнедеятельности"</w:t>
        </w:r>
      </w:hyperlink>
      <w:r>
        <w:t>, предусмотренные ФОП ООО.</w:t>
      </w:r>
    </w:p>
    <w:p w14:paraId="3E3D1E1C" w14:textId="77777777" w:rsidR="00152C84" w:rsidRDefault="00152C84" w:rsidP="005358E5">
      <w:pPr>
        <w:pStyle w:val="ConsPlusNormal"/>
        <w:spacing w:before="240"/>
        <w:ind w:firstLine="540"/>
        <w:jc w:val="both"/>
      </w:pPr>
      <w:r>
        <w:t>133.2.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p>
    <w:p w14:paraId="49B90066" w14:textId="77777777" w:rsidR="00152C84" w:rsidRDefault="00152C84" w:rsidP="005358E5">
      <w:pPr>
        <w:pStyle w:val="ConsPlusNormal"/>
        <w:ind w:firstLine="540"/>
        <w:jc w:val="both"/>
      </w:pPr>
    </w:p>
    <w:p w14:paraId="595115EE" w14:textId="77777777" w:rsidR="00152C84" w:rsidRDefault="00152C84" w:rsidP="005358E5">
      <w:pPr>
        <w:pStyle w:val="ConsPlusTitle"/>
        <w:ind w:firstLine="540"/>
        <w:jc w:val="both"/>
        <w:outlineLvl w:val="2"/>
      </w:pPr>
      <w:r>
        <w:t>134. Программа формирования универсальных учебных действий.</w:t>
      </w:r>
    </w:p>
    <w:p w14:paraId="16C3333D" w14:textId="77777777" w:rsidR="00152C84" w:rsidRDefault="00152C84" w:rsidP="005358E5">
      <w:pPr>
        <w:pStyle w:val="ConsPlusNormal"/>
        <w:spacing w:before="240"/>
        <w:ind w:firstLine="540"/>
        <w:jc w:val="both"/>
      </w:pPr>
      <w:r>
        <w:t xml:space="preserve">134.1. Программа формирования универсальных учебных действий у обучающихся с тяжелыми нарушениями речи ФАОП ООО для обучающихся с тяжелыми нарушениями речи (вариант 5.1) представлена в </w:t>
      </w:r>
      <w:hyperlink w:anchor="Par31201" w:tooltip="ПРОГРАММА" w:history="1">
        <w:r>
          <w:rPr>
            <w:color w:val="0000FF"/>
          </w:rPr>
          <w:t>приложении N 1</w:t>
        </w:r>
      </w:hyperlink>
      <w:r>
        <w:t xml:space="preserve"> к настоящей ФАОП ООО.</w:t>
      </w:r>
    </w:p>
    <w:p w14:paraId="59917497" w14:textId="77777777" w:rsidR="00152C84" w:rsidRDefault="00152C84" w:rsidP="005358E5">
      <w:pPr>
        <w:pStyle w:val="ConsPlusNormal"/>
        <w:ind w:firstLine="540"/>
        <w:jc w:val="both"/>
      </w:pPr>
    </w:p>
    <w:p w14:paraId="3C329EFF" w14:textId="77777777" w:rsidR="00152C84" w:rsidRDefault="00152C84" w:rsidP="005358E5">
      <w:pPr>
        <w:pStyle w:val="ConsPlusTitle"/>
        <w:ind w:firstLine="540"/>
        <w:jc w:val="both"/>
        <w:outlineLvl w:val="2"/>
      </w:pPr>
      <w:r>
        <w:t>135. Программа коррекционной работы.</w:t>
      </w:r>
    </w:p>
    <w:p w14:paraId="7D0A63D1" w14:textId="77777777" w:rsidR="00152C84" w:rsidRDefault="00152C84" w:rsidP="005358E5">
      <w:pPr>
        <w:pStyle w:val="ConsPlusNormal"/>
        <w:spacing w:before="240"/>
        <w:ind w:firstLine="540"/>
        <w:jc w:val="both"/>
      </w:pPr>
      <w:r>
        <w:t>135.1.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ФАОП ООО.</w:t>
      </w:r>
    </w:p>
    <w:p w14:paraId="12A43833"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14:paraId="410CA5F7" w14:textId="77777777" w:rsidR="00152C84" w:rsidRDefault="00152C84" w:rsidP="005358E5">
      <w:pPr>
        <w:pStyle w:val="ConsPlusNormal"/>
        <w:spacing w:before="240"/>
        <w:ind w:firstLine="540"/>
        <w:jc w:val="both"/>
      </w:pPr>
      <w:r>
        <w:t>135.2. ПКР должна обеспечивать:</w:t>
      </w:r>
    </w:p>
    <w:p w14:paraId="1D47B95E" w14:textId="77777777" w:rsidR="00152C84" w:rsidRDefault="00152C84" w:rsidP="005358E5">
      <w:pPr>
        <w:pStyle w:val="ConsPlusNormal"/>
        <w:spacing w:before="240"/>
        <w:ind w:firstLine="540"/>
        <w:jc w:val="both"/>
      </w:pPr>
      <w: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14:paraId="639F0D4F" w14:textId="77777777" w:rsidR="00152C84" w:rsidRDefault="00152C84" w:rsidP="005358E5">
      <w:pPr>
        <w:pStyle w:val="ConsPlusNormal"/>
        <w:spacing w:before="240"/>
        <w:ind w:firstLine="540"/>
        <w:jc w:val="both"/>
      </w:pPr>
      <w: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14:paraId="67CE7872" w14:textId="77777777"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14:paraId="76EFAB11" w14:textId="77777777" w:rsidR="00152C84" w:rsidRDefault="00152C84" w:rsidP="005358E5">
      <w:pPr>
        <w:pStyle w:val="ConsPlusNormal"/>
        <w:spacing w:before="240"/>
        <w:ind w:firstLine="540"/>
        <w:jc w:val="both"/>
      </w:pPr>
      <w:r>
        <w:t>разработку и использование индивидуально-ориентированных коррекционных образовательных программ для обучающихся с ТНР;</w:t>
      </w:r>
    </w:p>
    <w:p w14:paraId="63829C77" w14:textId="77777777" w:rsidR="00152C84" w:rsidRDefault="00152C84" w:rsidP="005358E5">
      <w:pPr>
        <w:pStyle w:val="ConsPlusNormal"/>
        <w:spacing w:before="240"/>
        <w:ind w:firstLine="540"/>
        <w:jc w:val="both"/>
      </w:pPr>
      <w: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p>
    <w:p w14:paraId="24B973A6" w14:textId="77777777" w:rsidR="00152C84" w:rsidRDefault="00152C84" w:rsidP="005358E5">
      <w:pPr>
        <w:pStyle w:val="ConsPlusNormal"/>
        <w:spacing w:before="240"/>
        <w:ind w:firstLine="540"/>
        <w:jc w:val="both"/>
      </w:pPr>
      <w:r>
        <w:t>реализацию комплексной системы мероприятий по социальной адаптации и профессиональной ориентации обучающихся с ТНР;</w:t>
      </w:r>
    </w:p>
    <w:p w14:paraId="799668CA"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комплексной работе с обучающимися с ТНР;</w:t>
      </w:r>
    </w:p>
    <w:p w14:paraId="1A3F0426" w14:textId="77777777"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14:paraId="7E8ED588" w14:textId="77777777" w:rsidR="00152C84" w:rsidRDefault="00152C84" w:rsidP="005358E5">
      <w:pPr>
        <w:pStyle w:val="ConsPlusNormal"/>
        <w:spacing w:before="240"/>
        <w:ind w:firstLine="540"/>
        <w:jc w:val="both"/>
      </w:pPr>
      <w:r>
        <w:t>135.3. ПКР должна содержать:</w:t>
      </w:r>
    </w:p>
    <w:p w14:paraId="48A2B74B"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p>
    <w:p w14:paraId="255E9FE0" w14:textId="77777777"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p>
    <w:p w14:paraId="3A280FDE" w14:textId="77777777"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14:paraId="2DF59A08"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4222EB57"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50AB388E" w14:textId="77777777" w:rsidR="00152C84" w:rsidRDefault="00152C84" w:rsidP="005358E5">
      <w:pPr>
        <w:pStyle w:val="ConsPlusNormal"/>
        <w:spacing w:before="240"/>
        <w:ind w:firstLine="540"/>
        <w:jc w:val="both"/>
      </w:pPr>
      <w:r>
        <w:t>135.4.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14:paraId="53A57228" w14:textId="77777777" w:rsidR="00152C84" w:rsidRDefault="00152C84" w:rsidP="005358E5">
      <w:pPr>
        <w:pStyle w:val="ConsPlusNormal"/>
        <w:spacing w:before="240"/>
        <w:ind w:firstLine="540"/>
        <w:jc w:val="both"/>
      </w:pPr>
      <w:r>
        <w:t>135.5.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0D1948D1" w14:textId="77777777" w:rsidR="00152C84" w:rsidRDefault="00152C84" w:rsidP="005358E5">
      <w:pPr>
        <w:pStyle w:val="ConsPlusNormal"/>
        <w:spacing w:before="240"/>
        <w:ind w:firstLine="540"/>
        <w:jc w:val="both"/>
      </w:pPr>
      <w:r>
        <w:t>135.6. ГЖР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14:paraId="1E0B3D10" w14:textId="77777777" w:rsidR="00152C84" w:rsidRDefault="00152C84" w:rsidP="005358E5">
      <w:pPr>
        <w:pStyle w:val="ConsPlusNormal"/>
        <w:spacing w:before="240"/>
        <w:ind w:firstLine="540"/>
        <w:jc w:val="both"/>
      </w:pPr>
      <w:r>
        <w:t>135.7.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30325F10" w14:textId="77777777" w:rsidR="00152C84" w:rsidRDefault="00152C84" w:rsidP="005358E5">
      <w:pPr>
        <w:pStyle w:val="ConsPlusNormal"/>
        <w:spacing w:before="240"/>
        <w:ind w:firstLine="540"/>
        <w:jc w:val="both"/>
      </w:pPr>
      <w:r>
        <w:t>135.8.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1775B0E5" w14:textId="77777777" w:rsidR="00152C84" w:rsidRDefault="00152C84" w:rsidP="005358E5">
      <w:pPr>
        <w:pStyle w:val="ConsPlusNormal"/>
        <w:spacing w:before="240"/>
        <w:ind w:firstLine="540"/>
        <w:jc w:val="both"/>
      </w:pPr>
      <w:r>
        <w:t>135.9. ПКР разрабатывается на период получения основного общего образования, включает следующие разделы:</w:t>
      </w:r>
    </w:p>
    <w:p w14:paraId="191010FE" w14:textId="77777777" w:rsidR="00152C84" w:rsidRDefault="00152C84" w:rsidP="005358E5">
      <w:pPr>
        <w:pStyle w:val="ConsPlusNormal"/>
        <w:spacing w:before="240"/>
        <w:ind w:firstLine="540"/>
        <w:jc w:val="both"/>
      </w:pPr>
      <w:r>
        <w:t>Цели, задачи и принципы построения ПКР.</w:t>
      </w:r>
    </w:p>
    <w:p w14:paraId="1868A4E9" w14:textId="77777777" w:rsidR="00152C84" w:rsidRDefault="00152C84" w:rsidP="005358E5">
      <w:pPr>
        <w:pStyle w:val="ConsPlusNormal"/>
        <w:spacing w:before="240"/>
        <w:ind w:firstLine="540"/>
        <w:jc w:val="both"/>
      </w:pPr>
      <w:r>
        <w:t>Перечень и содержание направлений работы.</w:t>
      </w:r>
    </w:p>
    <w:p w14:paraId="018B40CF" w14:textId="77777777" w:rsidR="00152C84" w:rsidRDefault="00152C84" w:rsidP="005358E5">
      <w:pPr>
        <w:pStyle w:val="ConsPlusNormal"/>
        <w:spacing w:before="240"/>
        <w:ind w:firstLine="540"/>
        <w:jc w:val="both"/>
      </w:pPr>
      <w:r>
        <w:t>Механизмы реализации программы.</w:t>
      </w:r>
    </w:p>
    <w:p w14:paraId="56420796" w14:textId="77777777" w:rsidR="00152C84" w:rsidRDefault="00152C84" w:rsidP="005358E5">
      <w:pPr>
        <w:pStyle w:val="ConsPlusNormal"/>
        <w:spacing w:before="240"/>
        <w:ind w:firstLine="540"/>
        <w:jc w:val="both"/>
      </w:pPr>
      <w:r>
        <w:t>Условия реализации программы.</w:t>
      </w:r>
    </w:p>
    <w:p w14:paraId="3E29DCC9" w14:textId="77777777" w:rsidR="00152C84" w:rsidRDefault="00152C84" w:rsidP="005358E5">
      <w:pPr>
        <w:pStyle w:val="ConsPlusNormal"/>
        <w:spacing w:before="240"/>
        <w:ind w:firstLine="540"/>
        <w:jc w:val="both"/>
      </w:pPr>
      <w:r>
        <w:t>Планируемые результаты реализации программы.</w:t>
      </w:r>
    </w:p>
    <w:p w14:paraId="6707E169" w14:textId="77777777" w:rsidR="00152C84" w:rsidRDefault="00152C84" w:rsidP="005358E5">
      <w:pPr>
        <w:pStyle w:val="ConsPlusNormal"/>
        <w:spacing w:before="240"/>
        <w:ind w:firstLine="540"/>
        <w:jc w:val="both"/>
      </w:pPr>
      <w:r>
        <w:t xml:space="preserve">135.10. ПКР представлена в </w:t>
      </w:r>
      <w:hyperlink w:anchor="Par33963" w:tooltip="ПРОГРАММА" w:history="1">
        <w:r>
          <w:rPr>
            <w:color w:val="0000FF"/>
          </w:rPr>
          <w:t>приложении N 11</w:t>
        </w:r>
      </w:hyperlink>
      <w:r>
        <w:t xml:space="preserve"> к настоящей ФАОП ООО.</w:t>
      </w:r>
    </w:p>
    <w:p w14:paraId="345F638B" w14:textId="77777777" w:rsidR="00152C84" w:rsidRDefault="00152C84" w:rsidP="005358E5">
      <w:pPr>
        <w:pStyle w:val="ConsPlusNormal"/>
        <w:ind w:firstLine="540"/>
        <w:jc w:val="both"/>
      </w:pPr>
    </w:p>
    <w:p w14:paraId="4A7AA2A3" w14:textId="77777777" w:rsidR="00152C84" w:rsidRDefault="00152C84" w:rsidP="005358E5">
      <w:pPr>
        <w:pStyle w:val="ConsPlusTitle"/>
        <w:ind w:firstLine="540"/>
        <w:jc w:val="both"/>
        <w:outlineLvl w:val="2"/>
      </w:pPr>
      <w:r>
        <w:t>136. Федеральная рабочая программа воспитания.</w:t>
      </w:r>
    </w:p>
    <w:p w14:paraId="5DBE2A91" w14:textId="77777777" w:rsidR="00152C84" w:rsidRDefault="00152C84" w:rsidP="005358E5">
      <w:pPr>
        <w:pStyle w:val="ConsPlusNormal"/>
        <w:spacing w:before="240"/>
        <w:ind w:firstLine="540"/>
        <w:jc w:val="both"/>
      </w:pPr>
      <w:r>
        <w:t xml:space="preserve">136.1.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6373F755" w14:textId="77777777" w:rsidR="00152C84" w:rsidRDefault="00152C84" w:rsidP="005358E5">
      <w:pPr>
        <w:pStyle w:val="ConsPlusNormal"/>
        <w:jc w:val="both"/>
      </w:pPr>
    </w:p>
    <w:p w14:paraId="72E45EFA" w14:textId="77777777" w:rsidR="00152C84" w:rsidRDefault="00152C84" w:rsidP="005358E5">
      <w:pPr>
        <w:pStyle w:val="ConsPlusTitle"/>
        <w:jc w:val="center"/>
        <w:outlineLvl w:val="1"/>
      </w:pPr>
      <w:r>
        <w:t>XXVIII. Организационный раздел программы основного общего</w:t>
      </w:r>
    </w:p>
    <w:p w14:paraId="3E1C9AA0" w14:textId="77777777" w:rsidR="00152C84" w:rsidRDefault="00152C84" w:rsidP="005358E5">
      <w:pPr>
        <w:pStyle w:val="ConsPlusTitle"/>
        <w:jc w:val="center"/>
      </w:pPr>
      <w:r>
        <w:t>образования обучающихся с ТНР (вариант 5.1)</w:t>
      </w:r>
    </w:p>
    <w:p w14:paraId="6A64C510" w14:textId="77777777" w:rsidR="00152C84" w:rsidRDefault="00152C84" w:rsidP="005358E5">
      <w:pPr>
        <w:pStyle w:val="ConsPlusNormal"/>
        <w:jc w:val="both"/>
      </w:pPr>
    </w:p>
    <w:p w14:paraId="36E8E7F5" w14:textId="77777777" w:rsidR="00152C84" w:rsidRDefault="00152C84" w:rsidP="005358E5">
      <w:pPr>
        <w:pStyle w:val="ConsPlusTitle"/>
        <w:ind w:firstLine="540"/>
        <w:jc w:val="both"/>
        <w:outlineLvl w:val="2"/>
      </w:pPr>
      <w:r>
        <w:t>137. Федеральный учебный план федеральной адаптированной программы основного общего образования для обучающихся с ТНР (вариант 5.1)</w:t>
      </w:r>
    </w:p>
    <w:p w14:paraId="2017601F" w14:textId="77777777" w:rsidR="00152C84" w:rsidRDefault="00152C84" w:rsidP="005358E5">
      <w:pPr>
        <w:pStyle w:val="ConsPlusNormal"/>
        <w:spacing w:before="240"/>
        <w:ind w:firstLine="540"/>
        <w:jc w:val="both"/>
      </w:pPr>
      <w:r>
        <w:t xml:space="preserve">137.1. Федеральный учебный план ФАОП ООО для обучающихся с ТНР (вариант 5.1) в целом соответствует обязательным требованиям ФГОС ООО и </w:t>
      </w:r>
      <w:hyperlink r:id="rId223"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ПКР.</w:t>
      </w:r>
    </w:p>
    <w:p w14:paraId="3BCF4EFE" w14:textId="77777777" w:rsidR="00152C84" w:rsidRDefault="00152C84" w:rsidP="005358E5">
      <w:pPr>
        <w:pStyle w:val="ConsPlusNormal"/>
        <w:spacing w:before="240"/>
        <w:ind w:firstLine="540"/>
        <w:jc w:val="both"/>
      </w:pPr>
      <w:r>
        <w:t>137.2. 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p>
    <w:p w14:paraId="1B1635ED"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счет часов части учебного плана, определяемой участниками образовательных отношений);</w:t>
      </w:r>
    </w:p>
    <w:p w14:paraId="3E1F7BCC"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58DD0B83" w14:textId="77777777"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330F8897"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75F7E730"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426D1094" w14:textId="77777777" w:rsidR="00152C84" w:rsidRDefault="00152C84" w:rsidP="005358E5">
      <w:pPr>
        <w:pStyle w:val="ConsPlusNormal"/>
        <w:spacing w:before="240"/>
        <w:ind w:firstLine="540"/>
        <w:jc w:val="both"/>
      </w:pPr>
      <w:r>
        <w:t>137.3. Из часов, отводимых на внеурочную деятельность, не менее 5 академических часов на каждого обучающегося 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14:paraId="6D21C638" w14:textId="77777777" w:rsidR="00152C84" w:rsidRDefault="00152C84" w:rsidP="005358E5">
      <w:pPr>
        <w:pStyle w:val="ConsPlusNormal"/>
        <w:ind w:firstLine="540"/>
        <w:jc w:val="both"/>
      </w:pPr>
    </w:p>
    <w:p w14:paraId="43BE44FC" w14:textId="77777777" w:rsidR="00152C84" w:rsidRDefault="00152C84" w:rsidP="005358E5">
      <w:pPr>
        <w:pStyle w:val="ConsPlusTitle"/>
        <w:ind w:firstLine="540"/>
        <w:jc w:val="both"/>
        <w:outlineLvl w:val="2"/>
      </w:pPr>
      <w:r>
        <w:t>138. Федеральный календарный учебный график:</w:t>
      </w:r>
    </w:p>
    <w:p w14:paraId="75694E16" w14:textId="77777777" w:rsidR="00152C84" w:rsidRDefault="00152C84" w:rsidP="005358E5">
      <w:pPr>
        <w:pStyle w:val="ConsPlusNormal"/>
        <w:spacing w:before="240"/>
        <w:ind w:firstLine="540"/>
        <w:jc w:val="both"/>
      </w:pPr>
      <w:r>
        <w:t>138.1.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&lt;49&gt;.</w:t>
      </w:r>
    </w:p>
    <w:p w14:paraId="63E59A53" w14:textId="77777777" w:rsidR="00152C84" w:rsidRDefault="00152C84" w:rsidP="005358E5">
      <w:pPr>
        <w:pStyle w:val="ConsPlusNormal"/>
        <w:spacing w:before="240"/>
        <w:ind w:firstLine="540"/>
        <w:jc w:val="both"/>
      </w:pPr>
      <w:r>
        <w:t>--------------------------------</w:t>
      </w:r>
    </w:p>
    <w:p w14:paraId="7A5E5790" w14:textId="77777777" w:rsidR="00152C84" w:rsidRDefault="00152C84" w:rsidP="005358E5">
      <w:pPr>
        <w:pStyle w:val="ConsPlusNormal"/>
        <w:spacing w:before="240"/>
        <w:ind w:firstLine="540"/>
        <w:jc w:val="both"/>
      </w:pPr>
      <w:r>
        <w:t xml:space="preserve">&lt;49&gt; </w:t>
      </w:r>
      <w:hyperlink r:id="rId224" w:history="1">
        <w:r>
          <w:rPr>
            <w:color w:val="0000FF"/>
          </w:rPr>
          <w:t>Пункт 3.4.16</w:t>
        </w:r>
      </w:hyperlink>
      <w:r>
        <w:t xml:space="preserve"> Санитарно-эпидемиологических требований.</w:t>
      </w:r>
    </w:p>
    <w:p w14:paraId="1052215B" w14:textId="77777777" w:rsidR="00152C84" w:rsidRDefault="00152C84" w:rsidP="005358E5">
      <w:pPr>
        <w:pStyle w:val="ConsPlusNormal"/>
        <w:jc w:val="both"/>
      </w:pPr>
    </w:p>
    <w:p w14:paraId="39D66538" w14:textId="77777777" w:rsidR="00152C84" w:rsidRDefault="00152C84" w:rsidP="005358E5">
      <w:pPr>
        <w:pStyle w:val="ConsPlusNormal"/>
        <w:ind w:firstLine="540"/>
        <w:jc w:val="both"/>
      </w:pPr>
      <w:r>
        <w:t>138.2. Продолжительность учебного года при получении основного общего образования составляет 34 недели.</w:t>
      </w:r>
    </w:p>
    <w:p w14:paraId="70F5E1EB" w14:textId="77777777" w:rsidR="00152C84" w:rsidRDefault="00152C84" w:rsidP="005358E5">
      <w:pPr>
        <w:pStyle w:val="ConsPlusNormal"/>
        <w:spacing w:before="240"/>
        <w:ind w:firstLine="540"/>
        <w:jc w:val="both"/>
      </w:pPr>
      <w:r>
        <w:t>138.3.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23E8E6A4" w14:textId="77777777" w:rsidR="00152C84" w:rsidRDefault="00152C84" w:rsidP="005358E5">
      <w:pPr>
        <w:pStyle w:val="ConsPlusNormal"/>
        <w:spacing w:before="240"/>
        <w:ind w:firstLine="540"/>
        <w:jc w:val="both"/>
      </w:pPr>
      <w:r>
        <w:t>138.4.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38E4D534" w14:textId="77777777" w:rsidR="00152C84" w:rsidRDefault="00152C84" w:rsidP="005358E5">
      <w:pPr>
        <w:pStyle w:val="ConsPlusNormal"/>
        <w:spacing w:before="240"/>
        <w:ind w:firstLine="540"/>
        <w:jc w:val="both"/>
      </w:pPr>
      <w:r>
        <w:t>138.5.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3DD40B80" w14:textId="77777777" w:rsidR="00152C84" w:rsidRDefault="00152C84" w:rsidP="005358E5">
      <w:pPr>
        <w:pStyle w:val="ConsPlusNormal"/>
        <w:spacing w:before="240"/>
        <w:ind w:firstLine="540"/>
        <w:jc w:val="both"/>
      </w:pPr>
      <w:r>
        <w:t>138.6.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0AC9FEA7" w14:textId="77777777" w:rsidR="00152C84" w:rsidRDefault="00152C84" w:rsidP="005358E5">
      <w:pPr>
        <w:pStyle w:val="ConsPlusNormal"/>
        <w:spacing w:before="240"/>
        <w:ind w:firstLine="540"/>
        <w:jc w:val="both"/>
      </w:pPr>
      <w:r>
        <w:t>138.7. Продолжительность каникул составляет:</w:t>
      </w:r>
    </w:p>
    <w:p w14:paraId="023AF549"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14:paraId="2AE08FDE"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14:paraId="03FC00C9"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14:paraId="75B6CDEC"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0106CBB4" w14:textId="77777777" w:rsidR="00152C84" w:rsidRDefault="00152C84" w:rsidP="005358E5">
      <w:pPr>
        <w:pStyle w:val="ConsPlusNormal"/>
        <w:spacing w:before="240"/>
        <w:ind w:firstLine="540"/>
        <w:jc w:val="both"/>
      </w:pPr>
      <w:r>
        <w:t>138.8. Продолжительность урока не должна превышать 45 минут.</w:t>
      </w:r>
    </w:p>
    <w:p w14:paraId="7CC15A54" w14:textId="77777777" w:rsidR="00152C84" w:rsidRDefault="00152C84" w:rsidP="005358E5">
      <w:pPr>
        <w:pStyle w:val="ConsPlusNormal"/>
        <w:spacing w:before="240"/>
        <w:ind w:firstLine="540"/>
        <w:jc w:val="both"/>
      </w:pPr>
      <w:r>
        <w:t>138.9.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20B35396"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1A9A654E" w14:textId="77777777" w:rsidR="00152C84" w:rsidRDefault="00152C84" w:rsidP="005358E5">
      <w:pPr>
        <w:pStyle w:val="ConsPlusNormal"/>
        <w:spacing w:before="240"/>
        <w:ind w:firstLine="540"/>
        <w:jc w:val="both"/>
      </w:pPr>
      <w:r>
        <w:t>138.10.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302D2393" w14:textId="77777777" w:rsidR="00152C84" w:rsidRDefault="00152C84" w:rsidP="005358E5">
      <w:pPr>
        <w:pStyle w:val="ConsPlusNormal"/>
        <w:spacing w:before="240"/>
        <w:ind w:firstLine="540"/>
        <w:jc w:val="both"/>
      </w:pPr>
      <w:r>
        <w:t>138.11.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4EBA87C2" w14:textId="77777777"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14:paraId="64F6F0A5" w14:textId="77777777" w:rsidR="00152C84" w:rsidRDefault="00152C84" w:rsidP="005358E5">
      <w:pPr>
        <w:pStyle w:val="ConsPlusNormal"/>
        <w:spacing w:before="240"/>
        <w:ind w:firstLine="540"/>
        <w:jc w:val="both"/>
      </w:pPr>
      <w:r>
        <w:t>138.12. Занятия начинаются не ранее 8 часов утра и заканчиваются не позднее 19 часов.</w:t>
      </w:r>
    </w:p>
    <w:p w14:paraId="707ADB9B" w14:textId="77777777" w:rsidR="00152C84" w:rsidRDefault="00152C84" w:rsidP="005358E5">
      <w:pPr>
        <w:pStyle w:val="ConsPlusNormal"/>
        <w:spacing w:before="240"/>
        <w:ind w:firstLine="540"/>
        <w:jc w:val="both"/>
      </w:pPr>
      <w:r>
        <w:t>138.13.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3447B834" w14:textId="77777777" w:rsidR="00152C84" w:rsidRDefault="00152C84" w:rsidP="005358E5">
      <w:pPr>
        <w:pStyle w:val="ConsPlusNormal"/>
        <w:spacing w:before="240"/>
        <w:ind w:firstLine="540"/>
        <w:jc w:val="both"/>
      </w:pPr>
      <w:r>
        <w:t>138.14.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3E727623"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482AEEFC" w14:textId="77777777" w:rsidR="00152C84" w:rsidRDefault="00152C84" w:rsidP="005358E5">
      <w:pPr>
        <w:pStyle w:val="ConsPlusNormal"/>
        <w:ind w:firstLine="540"/>
        <w:jc w:val="both"/>
      </w:pPr>
    </w:p>
    <w:p w14:paraId="321F2452" w14:textId="77777777" w:rsidR="00152C84" w:rsidRDefault="00152C84" w:rsidP="005358E5">
      <w:pPr>
        <w:pStyle w:val="ConsPlusTitle"/>
        <w:ind w:firstLine="540"/>
        <w:jc w:val="both"/>
        <w:outlineLvl w:val="2"/>
      </w:pPr>
      <w:r>
        <w:t>139. План внеурочной деятельности.</w:t>
      </w:r>
    </w:p>
    <w:p w14:paraId="6FC13168" w14:textId="77777777" w:rsidR="00152C84" w:rsidRDefault="00152C84" w:rsidP="005358E5">
      <w:pPr>
        <w:pStyle w:val="ConsPlusNormal"/>
        <w:spacing w:before="240"/>
        <w:ind w:firstLine="540"/>
        <w:jc w:val="both"/>
      </w:pPr>
      <w:r>
        <w:t>139.1.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619157E4" w14:textId="77777777" w:rsidR="00152C84" w:rsidRDefault="00152C84" w:rsidP="005358E5">
      <w:pPr>
        <w:pStyle w:val="ConsPlusNormal"/>
        <w:spacing w:before="240"/>
        <w:ind w:firstLine="540"/>
        <w:jc w:val="both"/>
      </w:pPr>
      <w:r>
        <w:t>139.2. Внеурочная деятельность является неотъемлемой частью АООП ООО.</w:t>
      </w:r>
    </w:p>
    <w:p w14:paraId="1FE5C270" w14:textId="77777777" w:rsidR="00152C84" w:rsidRDefault="00152C84" w:rsidP="005358E5">
      <w:pPr>
        <w:pStyle w:val="ConsPlusNormal"/>
        <w:spacing w:before="240"/>
        <w:ind w:firstLine="540"/>
        <w:jc w:val="both"/>
      </w:pPr>
      <w:r>
        <w:t>139.3.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4C60F8C9"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3F351667"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72A95005"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14:paraId="646FD184"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30C59EFA"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14:paraId="2870B77C"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073BE1A6"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1F4C495D"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CA74722" w14:textId="77777777" w:rsidR="00152C84" w:rsidRDefault="00152C84" w:rsidP="005358E5">
      <w:pPr>
        <w:pStyle w:val="ConsPlusNormal"/>
        <w:spacing w:before="240"/>
        <w:ind w:firstLine="540"/>
        <w:jc w:val="both"/>
      </w:pPr>
      <w:r>
        <w:t>139.4.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4860AEBB"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401C0B6F" w14:textId="77777777" w:rsidR="00152C84" w:rsidRDefault="00152C84" w:rsidP="005358E5">
      <w:pPr>
        <w:pStyle w:val="ConsPlusNormal"/>
        <w:spacing w:before="240"/>
        <w:ind w:firstLine="540"/>
        <w:jc w:val="both"/>
      </w:pPr>
      <w:r>
        <w:t>139.5.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0EEF7074" w14:textId="77777777" w:rsidR="00152C84" w:rsidRDefault="00152C84" w:rsidP="005358E5">
      <w:pPr>
        <w:pStyle w:val="ConsPlusNormal"/>
        <w:spacing w:before="240"/>
        <w:ind w:firstLine="540"/>
        <w:jc w:val="both"/>
      </w:pPr>
      <w:r>
        <w:t>139.6.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12B9BE6D" w14:textId="77777777" w:rsidR="00152C84" w:rsidRDefault="00152C84" w:rsidP="005358E5">
      <w:pPr>
        <w:pStyle w:val="ConsPlusNormal"/>
        <w:spacing w:before="240"/>
        <w:ind w:firstLine="540"/>
        <w:jc w:val="both"/>
      </w:pPr>
      <w:r>
        <w:t>139.7.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7ACB1C7B" w14:textId="77777777" w:rsidR="00152C84" w:rsidRDefault="00152C84" w:rsidP="005358E5">
      <w:pPr>
        <w:pStyle w:val="ConsPlusNormal"/>
        <w:spacing w:before="240"/>
        <w:ind w:firstLine="540"/>
        <w:jc w:val="both"/>
      </w:pPr>
      <w:r>
        <w:t>139.8. Один час в неделю рекомендуется отводить на внеурочное занятие "Разговоры о важном".</w:t>
      </w:r>
    </w:p>
    <w:p w14:paraId="5D10A66C" w14:textId="77777777" w:rsidR="00152C84" w:rsidRDefault="00152C84" w:rsidP="005358E5">
      <w:pPr>
        <w:pStyle w:val="ConsPlusNormal"/>
        <w:spacing w:before="240"/>
        <w:ind w:firstLine="540"/>
        <w:jc w:val="both"/>
      </w:pPr>
      <w:r>
        <w:t>139.8.1.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62CD744B" w14:textId="77777777" w:rsidR="00152C84" w:rsidRDefault="00152C84" w:rsidP="005358E5">
      <w:pPr>
        <w:pStyle w:val="ConsPlusNormal"/>
        <w:spacing w:before="240"/>
        <w:ind w:firstLine="540"/>
        <w:jc w:val="both"/>
      </w:pPr>
      <w:r>
        <w:t>139.8.2.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7EF35322" w14:textId="77777777" w:rsidR="00152C84" w:rsidRDefault="00152C84" w:rsidP="005358E5">
      <w:pPr>
        <w:pStyle w:val="ConsPlusNormal"/>
        <w:spacing w:before="240"/>
        <w:ind w:firstLine="540"/>
        <w:jc w:val="both"/>
      </w:pPr>
      <w:r>
        <w:t>139.9.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14:paraId="57C94326" w14:textId="77777777" w:rsidR="00152C84" w:rsidRDefault="00152C84" w:rsidP="005358E5">
      <w:pPr>
        <w:pStyle w:val="ConsPlusNormal"/>
        <w:spacing w:before="240"/>
        <w:ind w:firstLine="540"/>
        <w:jc w:val="both"/>
      </w:pPr>
      <w:r>
        <w:t>139.10.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5F21F620"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34EC03FD"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5D61DCFF"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0E68058C" w14:textId="77777777" w:rsidR="00152C84" w:rsidRDefault="00152C84" w:rsidP="005358E5">
      <w:pPr>
        <w:pStyle w:val="ConsPlusNormal"/>
        <w:spacing w:before="240"/>
        <w:ind w:firstLine="540"/>
        <w:jc w:val="both"/>
      </w:pPr>
      <w:r>
        <w:t>139.11. Формы реализации внеурочной деятельности образовательная организация определяет самостоятельно.</w:t>
      </w:r>
    </w:p>
    <w:p w14:paraId="47A97658" w14:textId="77777777" w:rsidR="00152C84" w:rsidRDefault="00152C84" w:rsidP="005358E5">
      <w:pPr>
        <w:pStyle w:val="ConsPlusNormal"/>
        <w:spacing w:before="240"/>
        <w:ind w:firstLine="540"/>
        <w:jc w:val="both"/>
      </w:pPr>
      <w:r>
        <w:t>139.12.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14:paraId="4B2DE76F" w14:textId="77777777" w:rsidR="00152C84" w:rsidRDefault="00152C84" w:rsidP="005358E5">
      <w:pPr>
        <w:pStyle w:val="ConsPlusNormal"/>
        <w:spacing w:before="240"/>
        <w:ind w:firstLine="540"/>
        <w:jc w:val="both"/>
      </w:pPr>
      <w:r>
        <w:t>139.13.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3B146285" w14:textId="77777777" w:rsidR="00152C84" w:rsidRDefault="00152C84" w:rsidP="005358E5">
      <w:pPr>
        <w:pStyle w:val="ConsPlusNormal"/>
        <w:spacing w:before="240"/>
        <w:ind w:firstLine="540"/>
        <w:jc w:val="both"/>
      </w:pPr>
      <w:r>
        <w:t>139.14.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18144FF3" w14:textId="77777777" w:rsidR="00152C84" w:rsidRDefault="00152C84" w:rsidP="005358E5">
      <w:pPr>
        <w:pStyle w:val="ConsPlusNormal"/>
        <w:ind w:firstLine="540"/>
        <w:jc w:val="both"/>
      </w:pPr>
    </w:p>
    <w:p w14:paraId="5E4BE9A1" w14:textId="77777777" w:rsidR="00152C84" w:rsidRDefault="00152C84" w:rsidP="005358E5">
      <w:pPr>
        <w:pStyle w:val="ConsPlusTitle"/>
        <w:ind w:firstLine="540"/>
        <w:jc w:val="both"/>
        <w:outlineLvl w:val="2"/>
      </w:pPr>
      <w:r>
        <w:t>140. Федеральный календарный план воспитательной работы.</w:t>
      </w:r>
    </w:p>
    <w:p w14:paraId="214EA2DA" w14:textId="77777777" w:rsidR="00152C84" w:rsidRDefault="00152C84" w:rsidP="005358E5">
      <w:pPr>
        <w:pStyle w:val="ConsPlusNormal"/>
        <w:spacing w:before="240"/>
        <w:ind w:firstLine="540"/>
        <w:jc w:val="both"/>
      </w:pPr>
      <w:r>
        <w:t>140.1. Федеральный календарный план воспитательной работы является единым для образовательных организаций.</w:t>
      </w:r>
    </w:p>
    <w:p w14:paraId="60CA451C" w14:textId="77777777" w:rsidR="00152C84" w:rsidRDefault="00152C84" w:rsidP="005358E5">
      <w:pPr>
        <w:pStyle w:val="ConsPlusNormal"/>
        <w:spacing w:before="240"/>
        <w:ind w:firstLine="540"/>
        <w:jc w:val="both"/>
      </w:pPr>
      <w:r>
        <w:t>140.2. Федеральный календарный план воспитательной работы может быть реализован в рамках урочной и внеурочной деятельности.</w:t>
      </w:r>
    </w:p>
    <w:p w14:paraId="4ACA1AB0" w14:textId="77777777" w:rsidR="00152C84" w:rsidRDefault="00152C84" w:rsidP="005358E5">
      <w:pPr>
        <w:pStyle w:val="ConsPlusNormal"/>
        <w:spacing w:before="240"/>
        <w:ind w:firstLine="540"/>
        <w:jc w:val="both"/>
      </w:pPr>
      <w:r>
        <w:t>140.3.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466EB1C5" w14:textId="77777777" w:rsidR="00152C84" w:rsidRDefault="00152C84" w:rsidP="005358E5">
      <w:pPr>
        <w:pStyle w:val="ConsPlusNormal"/>
        <w:spacing w:before="240"/>
        <w:ind w:firstLine="540"/>
        <w:jc w:val="both"/>
      </w:pPr>
      <w:r>
        <w:t>Сентябрь:</w:t>
      </w:r>
    </w:p>
    <w:p w14:paraId="1FA6B89F" w14:textId="77777777" w:rsidR="00152C84" w:rsidRDefault="00152C84" w:rsidP="005358E5">
      <w:pPr>
        <w:pStyle w:val="ConsPlusNormal"/>
        <w:spacing w:before="240"/>
        <w:ind w:firstLine="540"/>
        <w:jc w:val="both"/>
      </w:pPr>
      <w:r>
        <w:t>1 сентября: День знаний;</w:t>
      </w:r>
    </w:p>
    <w:p w14:paraId="5A056E5F"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1D681EB6"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3E6EEAAF" w14:textId="77777777" w:rsidR="00152C84" w:rsidRDefault="00152C84" w:rsidP="005358E5">
      <w:pPr>
        <w:pStyle w:val="ConsPlusNormal"/>
        <w:spacing w:before="240"/>
        <w:ind w:firstLine="540"/>
        <w:jc w:val="both"/>
      </w:pPr>
      <w:r>
        <w:t>Октябрь:</w:t>
      </w:r>
    </w:p>
    <w:p w14:paraId="402E08C0"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41128B09" w14:textId="77777777" w:rsidR="00152C84" w:rsidRDefault="00152C84" w:rsidP="005358E5">
      <w:pPr>
        <w:pStyle w:val="ConsPlusNormal"/>
        <w:spacing w:before="240"/>
        <w:ind w:firstLine="540"/>
        <w:jc w:val="both"/>
      </w:pPr>
      <w:r>
        <w:t>4 октября: День защиты животных;</w:t>
      </w:r>
    </w:p>
    <w:p w14:paraId="7F6CB793" w14:textId="77777777" w:rsidR="00152C84" w:rsidRDefault="00152C84" w:rsidP="005358E5">
      <w:pPr>
        <w:pStyle w:val="ConsPlusNormal"/>
        <w:spacing w:before="240"/>
        <w:ind w:firstLine="540"/>
        <w:jc w:val="both"/>
      </w:pPr>
      <w:r>
        <w:t>5 октября: День учителя;</w:t>
      </w:r>
    </w:p>
    <w:p w14:paraId="08CB8468" w14:textId="77777777" w:rsidR="00152C84" w:rsidRDefault="00152C84" w:rsidP="005358E5">
      <w:pPr>
        <w:pStyle w:val="ConsPlusNormal"/>
        <w:spacing w:before="240"/>
        <w:ind w:firstLine="540"/>
        <w:jc w:val="both"/>
      </w:pPr>
      <w:r>
        <w:t>25 октября: Международный день школьных библиотек;</w:t>
      </w:r>
    </w:p>
    <w:p w14:paraId="02A342F5" w14:textId="77777777" w:rsidR="00152C84" w:rsidRDefault="00152C84" w:rsidP="005358E5">
      <w:pPr>
        <w:pStyle w:val="ConsPlusNormal"/>
        <w:spacing w:before="240"/>
        <w:ind w:firstLine="540"/>
        <w:jc w:val="both"/>
      </w:pPr>
      <w:r>
        <w:t>Третье воскресенье октября: День отца.</w:t>
      </w:r>
    </w:p>
    <w:p w14:paraId="4C4C54D2" w14:textId="77777777" w:rsidR="00152C84" w:rsidRDefault="00152C84" w:rsidP="005358E5">
      <w:pPr>
        <w:pStyle w:val="ConsPlusNormal"/>
        <w:spacing w:before="240"/>
        <w:ind w:firstLine="540"/>
        <w:jc w:val="both"/>
      </w:pPr>
      <w:r>
        <w:t>Ноябрь:</w:t>
      </w:r>
    </w:p>
    <w:p w14:paraId="275ECF64" w14:textId="77777777" w:rsidR="00152C84" w:rsidRDefault="00152C84" w:rsidP="005358E5">
      <w:pPr>
        <w:pStyle w:val="ConsPlusNormal"/>
        <w:spacing w:before="240"/>
        <w:ind w:firstLine="540"/>
        <w:jc w:val="both"/>
      </w:pPr>
      <w:r>
        <w:t>4 ноября: День народного единства;</w:t>
      </w:r>
    </w:p>
    <w:p w14:paraId="7B46E44D"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69B147EB" w14:textId="77777777" w:rsidR="00152C84" w:rsidRDefault="00152C84" w:rsidP="005358E5">
      <w:pPr>
        <w:pStyle w:val="ConsPlusNormal"/>
        <w:spacing w:before="240"/>
        <w:ind w:firstLine="540"/>
        <w:jc w:val="both"/>
      </w:pPr>
      <w:r>
        <w:t>Последнее воскресенье ноября: День Матери;</w:t>
      </w:r>
    </w:p>
    <w:p w14:paraId="5120FC94"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79869D6B" w14:textId="77777777" w:rsidR="00152C84" w:rsidRDefault="00152C84" w:rsidP="005358E5">
      <w:pPr>
        <w:pStyle w:val="ConsPlusNormal"/>
        <w:spacing w:before="240"/>
        <w:ind w:firstLine="540"/>
        <w:jc w:val="both"/>
      </w:pPr>
      <w:r>
        <w:t>Декабрь:</w:t>
      </w:r>
    </w:p>
    <w:p w14:paraId="3C52020A"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31251053" w14:textId="77777777" w:rsidR="00152C84" w:rsidRDefault="00152C84" w:rsidP="005358E5">
      <w:pPr>
        <w:pStyle w:val="ConsPlusNormal"/>
        <w:spacing w:before="240"/>
        <w:ind w:firstLine="540"/>
        <w:jc w:val="both"/>
      </w:pPr>
      <w:r>
        <w:t>5 декабря: День добровольца (волонтера) в России;</w:t>
      </w:r>
    </w:p>
    <w:p w14:paraId="75F0200F" w14:textId="77777777" w:rsidR="00152C84" w:rsidRDefault="00152C84" w:rsidP="005358E5">
      <w:pPr>
        <w:pStyle w:val="ConsPlusNormal"/>
        <w:spacing w:before="240"/>
        <w:ind w:firstLine="540"/>
        <w:jc w:val="both"/>
      </w:pPr>
      <w:r>
        <w:t>9 декабря: День Героев Отечества;</w:t>
      </w:r>
    </w:p>
    <w:p w14:paraId="180ACC79" w14:textId="77777777" w:rsidR="00152C84" w:rsidRDefault="00152C84" w:rsidP="005358E5">
      <w:pPr>
        <w:pStyle w:val="ConsPlusNormal"/>
        <w:spacing w:before="240"/>
        <w:ind w:firstLine="540"/>
        <w:jc w:val="both"/>
      </w:pPr>
      <w:r>
        <w:t xml:space="preserve">12 декабря: День </w:t>
      </w:r>
      <w:hyperlink r:id="rId225" w:history="1">
        <w:r>
          <w:rPr>
            <w:color w:val="0000FF"/>
          </w:rPr>
          <w:t>Конституции</w:t>
        </w:r>
      </w:hyperlink>
      <w:r>
        <w:t xml:space="preserve"> Российской Федерации.</w:t>
      </w:r>
    </w:p>
    <w:p w14:paraId="7152FC85" w14:textId="77777777" w:rsidR="00152C84" w:rsidRDefault="00152C84" w:rsidP="005358E5">
      <w:pPr>
        <w:pStyle w:val="ConsPlusNormal"/>
        <w:spacing w:before="240"/>
        <w:ind w:firstLine="540"/>
        <w:jc w:val="both"/>
      </w:pPr>
      <w:r>
        <w:t>Январь:</w:t>
      </w:r>
    </w:p>
    <w:p w14:paraId="17AE6DDC" w14:textId="77777777" w:rsidR="00152C84" w:rsidRDefault="00152C84" w:rsidP="005358E5">
      <w:pPr>
        <w:pStyle w:val="ConsPlusNormal"/>
        <w:spacing w:before="240"/>
        <w:ind w:firstLine="540"/>
        <w:jc w:val="both"/>
      </w:pPr>
      <w:r>
        <w:t>25 января: День российского студенчества;</w:t>
      </w:r>
    </w:p>
    <w:p w14:paraId="19B947FF"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40BC884" w14:textId="77777777" w:rsidR="00152C84" w:rsidRDefault="00152C84" w:rsidP="005358E5">
      <w:pPr>
        <w:pStyle w:val="ConsPlusNormal"/>
        <w:spacing w:before="240"/>
        <w:ind w:firstLine="540"/>
        <w:jc w:val="both"/>
      </w:pPr>
      <w:r>
        <w:t>Февраль:</w:t>
      </w:r>
    </w:p>
    <w:p w14:paraId="031869B7"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5A9C4B66" w14:textId="77777777" w:rsidR="00152C84" w:rsidRDefault="00152C84" w:rsidP="005358E5">
      <w:pPr>
        <w:pStyle w:val="ConsPlusNormal"/>
        <w:spacing w:before="240"/>
        <w:ind w:firstLine="540"/>
        <w:jc w:val="both"/>
      </w:pPr>
      <w:r>
        <w:t>8 февраля: День российской науки;</w:t>
      </w:r>
    </w:p>
    <w:p w14:paraId="3905718F"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20E23BD7" w14:textId="77777777" w:rsidR="00152C84" w:rsidRDefault="00152C84" w:rsidP="005358E5">
      <w:pPr>
        <w:pStyle w:val="ConsPlusNormal"/>
        <w:spacing w:before="240"/>
        <w:ind w:firstLine="540"/>
        <w:jc w:val="both"/>
      </w:pPr>
      <w:r>
        <w:t>21 февраля: Международный день родного языка;</w:t>
      </w:r>
    </w:p>
    <w:p w14:paraId="221E661F" w14:textId="77777777" w:rsidR="00152C84" w:rsidRDefault="00152C84" w:rsidP="005358E5">
      <w:pPr>
        <w:pStyle w:val="ConsPlusNormal"/>
        <w:spacing w:before="240"/>
        <w:ind w:firstLine="540"/>
        <w:jc w:val="both"/>
      </w:pPr>
      <w:r>
        <w:t>23 февраля: День защитника Отечества.</w:t>
      </w:r>
    </w:p>
    <w:p w14:paraId="034083E3" w14:textId="77777777" w:rsidR="00152C84" w:rsidRDefault="00152C84" w:rsidP="005358E5">
      <w:pPr>
        <w:pStyle w:val="ConsPlusNormal"/>
        <w:spacing w:before="240"/>
        <w:ind w:firstLine="540"/>
        <w:jc w:val="both"/>
      </w:pPr>
      <w:r>
        <w:t>Март:</w:t>
      </w:r>
    </w:p>
    <w:p w14:paraId="5D106006" w14:textId="77777777" w:rsidR="00152C84" w:rsidRDefault="00152C84" w:rsidP="005358E5">
      <w:pPr>
        <w:pStyle w:val="ConsPlusNormal"/>
        <w:spacing w:before="240"/>
        <w:ind w:firstLine="540"/>
        <w:jc w:val="both"/>
      </w:pPr>
      <w:r>
        <w:t>8 марта: Международный женский день;</w:t>
      </w:r>
    </w:p>
    <w:p w14:paraId="5840A7BD"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436FDB2C" w14:textId="77777777" w:rsidR="00152C84" w:rsidRDefault="00152C84" w:rsidP="005358E5">
      <w:pPr>
        <w:pStyle w:val="ConsPlusNormal"/>
        <w:spacing w:before="240"/>
        <w:ind w:firstLine="540"/>
        <w:jc w:val="both"/>
      </w:pPr>
      <w:r>
        <w:t>Апрель:</w:t>
      </w:r>
    </w:p>
    <w:p w14:paraId="3537F4D6" w14:textId="77777777" w:rsidR="00152C84" w:rsidRDefault="00152C84" w:rsidP="005358E5">
      <w:pPr>
        <w:pStyle w:val="ConsPlusNormal"/>
        <w:spacing w:before="240"/>
        <w:ind w:firstLine="540"/>
        <w:jc w:val="both"/>
      </w:pPr>
      <w:r>
        <w:t>12 апреля: День космонавтики.</w:t>
      </w:r>
    </w:p>
    <w:p w14:paraId="3EB88504" w14:textId="77777777" w:rsidR="00152C84" w:rsidRDefault="00152C84" w:rsidP="005358E5">
      <w:pPr>
        <w:pStyle w:val="ConsPlusNormal"/>
        <w:spacing w:before="240"/>
        <w:ind w:firstLine="540"/>
        <w:jc w:val="both"/>
      </w:pPr>
      <w:r>
        <w:t>Май:</w:t>
      </w:r>
    </w:p>
    <w:p w14:paraId="47D3CB09" w14:textId="77777777" w:rsidR="00152C84" w:rsidRDefault="00152C84" w:rsidP="005358E5">
      <w:pPr>
        <w:pStyle w:val="ConsPlusNormal"/>
        <w:spacing w:before="240"/>
        <w:ind w:firstLine="540"/>
        <w:jc w:val="both"/>
      </w:pPr>
      <w:r>
        <w:t>1 мая: Праздник Весны и Труда;</w:t>
      </w:r>
    </w:p>
    <w:p w14:paraId="2320F748" w14:textId="77777777" w:rsidR="00152C84" w:rsidRDefault="00152C84" w:rsidP="005358E5">
      <w:pPr>
        <w:pStyle w:val="ConsPlusNormal"/>
        <w:spacing w:before="240"/>
        <w:ind w:firstLine="540"/>
        <w:jc w:val="both"/>
      </w:pPr>
      <w:r>
        <w:t>9 мая: День Победы;</w:t>
      </w:r>
    </w:p>
    <w:p w14:paraId="42BB44EC"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254FDB51" w14:textId="77777777" w:rsidR="00152C84" w:rsidRDefault="00152C84" w:rsidP="005358E5">
      <w:pPr>
        <w:pStyle w:val="ConsPlusNormal"/>
        <w:spacing w:before="240"/>
        <w:ind w:firstLine="540"/>
        <w:jc w:val="both"/>
      </w:pPr>
      <w:r>
        <w:t>24 мая: День славянской письменности и культуры.</w:t>
      </w:r>
    </w:p>
    <w:p w14:paraId="039D7424" w14:textId="77777777" w:rsidR="00152C84" w:rsidRDefault="00152C84" w:rsidP="005358E5">
      <w:pPr>
        <w:pStyle w:val="ConsPlusNormal"/>
        <w:spacing w:before="240"/>
        <w:ind w:firstLine="540"/>
        <w:jc w:val="both"/>
      </w:pPr>
      <w:r>
        <w:t>Июнь:</w:t>
      </w:r>
    </w:p>
    <w:p w14:paraId="4A7D4805" w14:textId="77777777" w:rsidR="00152C84" w:rsidRDefault="00152C84" w:rsidP="005358E5">
      <w:pPr>
        <w:pStyle w:val="ConsPlusNormal"/>
        <w:spacing w:before="240"/>
        <w:ind w:firstLine="540"/>
        <w:jc w:val="both"/>
      </w:pPr>
      <w:r>
        <w:t>1 июня: День защиты детей;</w:t>
      </w:r>
    </w:p>
    <w:p w14:paraId="4340B179" w14:textId="77777777" w:rsidR="00152C84" w:rsidRDefault="00152C84" w:rsidP="005358E5">
      <w:pPr>
        <w:pStyle w:val="ConsPlusNormal"/>
        <w:spacing w:before="240"/>
        <w:ind w:firstLine="540"/>
        <w:jc w:val="both"/>
      </w:pPr>
      <w:r>
        <w:t>6 июня: День русского языка;</w:t>
      </w:r>
    </w:p>
    <w:p w14:paraId="23E537A4" w14:textId="77777777" w:rsidR="00152C84" w:rsidRDefault="00152C84" w:rsidP="005358E5">
      <w:pPr>
        <w:pStyle w:val="ConsPlusNormal"/>
        <w:spacing w:before="240"/>
        <w:ind w:firstLine="540"/>
        <w:jc w:val="both"/>
      </w:pPr>
      <w:r>
        <w:t>12 июня: День России;</w:t>
      </w:r>
    </w:p>
    <w:p w14:paraId="2B944966" w14:textId="77777777" w:rsidR="00152C84" w:rsidRDefault="00152C84" w:rsidP="005358E5">
      <w:pPr>
        <w:pStyle w:val="ConsPlusNormal"/>
        <w:spacing w:before="240"/>
        <w:ind w:firstLine="540"/>
        <w:jc w:val="both"/>
      </w:pPr>
      <w:r>
        <w:t>22 июня: День памяти и скорби;</w:t>
      </w:r>
    </w:p>
    <w:p w14:paraId="72D09815" w14:textId="77777777" w:rsidR="00152C84" w:rsidRDefault="00152C84" w:rsidP="005358E5">
      <w:pPr>
        <w:pStyle w:val="ConsPlusNormal"/>
        <w:spacing w:before="240"/>
        <w:ind w:firstLine="540"/>
        <w:jc w:val="both"/>
      </w:pPr>
      <w:r>
        <w:t>27 июня: День молодежи.</w:t>
      </w:r>
    </w:p>
    <w:p w14:paraId="47674927" w14:textId="77777777" w:rsidR="00152C84" w:rsidRDefault="00152C84" w:rsidP="005358E5">
      <w:pPr>
        <w:pStyle w:val="ConsPlusNormal"/>
        <w:spacing w:before="240"/>
        <w:ind w:firstLine="540"/>
        <w:jc w:val="both"/>
      </w:pPr>
      <w:r>
        <w:t>Июль:</w:t>
      </w:r>
    </w:p>
    <w:p w14:paraId="606E29D1" w14:textId="77777777" w:rsidR="00152C84" w:rsidRDefault="00152C84" w:rsidP="005358E5">
      <w:pPr>
        <w:pStyle w:val="ConsPlusNormal"/>
        <w:spacing w:before="240"/>
        <w:ind w:firstLine="540"/>
        <w:jc w:val="both"/>
      </w:pPr>
      <w:r>
        <w:t>8 июля: День семьи, любви и верности.</w:t>
      </w:r>
    </w:p>
    <w:p w14:paraId="7D473028" w14:textId="77777777" w:rsidR="00152C84" w:rsidRDefault="00152C84" w:rsidP="005358E5">
      <w:pPr>
        <w:pStyle w:val="ConsPlusNormal"/>
        <w:spacing w:before="240"/>
        <w:ind w:firstLine="540"/>
        <w:jc w:val="both"/>
      </w:pPr>
      <w:r>
        <w:t>Август:</w:t>
      </w:r>
    </w:p>
    <w:p w14:paraId="2F0F6AB0" w14:textId="77777777" w:rsidR="00152C84" w:rsidRDefault="00152C84" w:rsidP="005358E5">
      <w:pPr>
        <w:pStyle w:val="ConsPlusNormal"/>
        <w:spacing w:before="240"/>
        <w:ind w:firstLine="540"/>
        <w:jc w:val="both"/>
      </w:pPr>
      <w:r>
        <w:t>12 августа: День физкультурника;</w:t>
      </w:r>
    </w:p>
    <w:p w14:paraId="7D7CBB06"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351FD442" w14:textId="77777777" w:rsidR="00152C84" w:rsidRDefault="00152C84" w:rsidP="005358E5">
      <w:pPr>
        <w:pStyle w:val="ConsPlusNormal"/>
        <w:spacing w:before="240"/>
        <w:ind w:firstLine="540"/>
        <w:jc w:val="both"/>
      </w:pPr>
      <w:r>
        <w:t>27 августа: День российского кино.</w:t>
      </w:r>
    </w:p>
    <w:p w14:paraId="211EC437" w14:textId="77777777" w:rsidR="00152C84" w:rsidRDefault="00152C84" w:rsidP="005358E5">
      <w:pPr>
        <w:pStyle w:val="ConsPlusNormal"/>
        <w:jc w:val="both"/>
      </w:pPr>
    </w:p>
    <w:p w14:paraId="345A3C76" w14:textId="77777777" w:rsidR="00152C84" w:rsidRDefault="00152C84" w:rsidP="005358E5">
      <w:pPr>
        <w:pStyle w:val="ConsPlusTitle"/>
        <w:jc w:val="center"/>
        <w:outlineLvl w:val="1"/>
      </w:pPr>
      <w:r>
        <w:t>XXIX. Целевой раздел ФАОП ООО для обучающихся с тяжелыми</w:t>
      </w:r>
    </w:p>
    <w:p w14:paraId="04CE437A" w14:textId="77777777" w:rsidR="00152C84" w:rsidRDefault="00152C84" w:rsidP="005358E5">
      <w:pPr>
        <w:pStyle w:val="ConsPlusTitle"/>
        <w:jc w:val="center"/>
      </w:pPr>
      <w:r>
        <w:t>нарушениями речи (вариант 5.2)</w:t>
      </w:r>
    </w:p>
    <w:p w14:paraId="77FF532B" w14:textId="77777777" w:rsidR="00152C84" w:rsidRDefault="00152C84" w:rsidP="005358E5">
      <w:pPr>
        <w:pStyle w:val="ConsPlusNormal"/>
        <w:jc w:val="both"/>
      </w:pPr>
    </w:p>
    <w:p w14:paraId="19268D23" w14:textId="77777777" w:rsidR="00152C84" w:rsidRDefault="00152C84" w:rsidP="005358E5">
      <w:pPr>
        <w:pStyle w:val="ConsPlusTitle"/>
        <w:ind w:firstLine="540"/>
        <w:jc w:val="both"/>
        <w:outlineLvl w:val="2"/>
      </w:pPr>
      <w:r>
        <w:t>141. Пояснительная записка.</w:t>
      </w:r>
    </w:p>
    <w:p w14:paraId="77013C92" w14:textId="77777777" w:rsidR="00152C84" w:rsidRDefault="00152C84" w:rsidP="005358E5">
      <w:pPr>
        <w:pStyle w:val="ConsPlusNormal"/>
        <w:spacing w:before="240"/>
        <w:ind w:firstLine="540"/>
        <w:jc w:val="both"/>
      </w:pPr>
      <w:r>
        <w:t>141.1 ФАОП ООО для обучающихся с тяжелыми нарушениями речи (вариант 5.2)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057DAA79" w14:textId="77777777" w:rsidR="00152C84" w:rsidRDefault="00152C84" w:rsidP="005358E5">
      <w:pPr>
        <w:pStyle w:val="ConsPlusNormal"/>
        <w:spacing w:before="240"/>
        <w:ind w:firstLine="540"/>
        <w:jc w:val="both"/>
      </w:pPr>
      <w:r>
        <w:t>141.2. ФАОП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p>
    <w:p w14:paraId="41019A21" w14:textId="77777777" w:rsidR="00152C84" w:rsidRDefault="00152C84" w:rsidP="005358E5">
      <w:pPr>
        <w:pStyle w:val="ConsPlusNormal"/>
        <w:spacing w:before="240"/>
        <w:ind w:firstLine="540"/>
        <w:jc w:val="both"/>
      </w:pPr>
      <w: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14:paraId="7582CA56" w14:textId="77777777" w:rsidR="00152C84" w:rsidRDefault="00152C84" w:rsidP="005358E5">
      <w:pPr>
        <w:pStyle w:val="ConsPlusNormal"/>
        <w:spacing w:before="240"/>
        <w:ind w:firstLine="540"/>
        <w:jc w:val="both"/>
      </w:pPr>
      <w:r>
        <w:t>141.2.1. Сроки освоения АООП ООО по варианту 5.2 составляют 5 лет (5 - 9 классы) либо 6 лет (5 - 10 классы).</w:t>
      </w:r>
    </w:p>
    <w:p w14:paraId="35994A17" w14:textId="77777777" w:rsidR="00152C84" w:rsidRDefault="00152C84" w:rsidP="005358E5">
      <w:pPr>
        <w:pStyle w:val="ConsPlusNormal"/>
        <w:spacing w:before="240"/>
        <w:ind w:firstLine="540"/>
        <w:jc w:val="both"/>
      </w:pPr>
      <w: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p>
    <w:p w14:paraId="54BC3024" w14:textId="77777777" w:rsidR="00152C84" w:rsidRDefault="00152C84" w:rsidP="005358E5">
      <w:pPr>
        <w:pStyle w:val="ConsPlusNormal"/>
        <w:spacing w:before="240"/>
        <w:ind w:firstLine="540"/>
        <w:jc w:val="both"/>
      </w:pPr>
      <w:r>
        <w:t>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 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14:paraId="528FC279" w14:textId="77777777" w:rsidR="00152C84" w:rsidRDefault="00152C84" w:rsidP="005358E5">
      <w:pPr>
        <w:pStyle w:val="ConsPlusNormal"/>
        <w:spacing w:before="240"/>
        <w:ind w:firstLine="540"/>
        <w:jc w:val="both"/>
      </w:pPr>
      <w:r>
        <w:t>141.2.2. 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полноценной речевой и (или) коммуникативной деятельности как в устной, так и в письменной форме. Это может проявляться в виде следующих нарушений:</w:t>
      </w:r>
    </w:p>
    <w:p w14:paraId="70247D49" w14:textId="77777777" w:rsidR="00152C84" w:rsidRDefault="00152C84" w:rsidP="005358E5">
      <w:pPr>
        <w:pStyle w:val="ConsPlusNormal"/>
        <w:spacing w:before="240"/>
        <w:ind w:firstLine="540"/>
        <w:jc w:val="both"/>
      </w:pPr>
      <w: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14:paraId="42E757D9" w14:textId="77777777" w:rsidR="00152C84" w:rsidRDefault="00152C84" w:rsidP="005358E5">
      <w:pPr>
        <w:pStyle w:val="ConsPlusNormal"/>
        <w:spacing w:before="240"/>
        <w:ind w:firstLine="540"/>
        <w:jc w:val="both"/>
      </w:pPr>
      <w:r>
        <w:t>нарушения чтения и нарушения письма средней и тяжелой степеней выраженности;</w:t>
      </w:r>
    </w:p>
    <w:p w14:paraId="40220343" w14:textId="77777777" w:rsidR="00152C84" w:rsidRDefault="00152C84" w:rsidP="005358E5">
      <w:pPr>
        <w:pStyle w:val="ConsPlusNormal"/>
        <w:spacing w:before="240"/>
        <w:ind w:firstLine="540"/>
        <w:jc w:val="both"/>
      </w:pPr>
      <w:r>
        <w:t>темпоритмические нарушения речи тяжелой степени (заикание и другие);</w:t>
      </w:r>
    </w:p>
    <w:p w14:paraId="73E3FC9A" w14:textId="77777777" w:rsidR="00152C84" w:rsidRDefault="00152C84" w:rsidP="005358E5">
      <w:pPr>
        <w:pStyle w:val="ConsPlusNormal"/>
        <w:spacing w:before="240"/>
        <w:ind w:firstLine="540"/>
        <w:jc w:val="both"/>
      </w:pPr>
      <w:r>
        <w:t>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p>
    <w:p w14:paraId="0C5E82EE" w14:textId="77777777" w:rsidR="00152C84" w:rsidRDefault="00152C84" w:rsidP="005358E5">
      <w:pPr>
        <w:pStyle w:val="ConsPlusNormal"/>
        <w:spacing w:before="240"/>
        <w:ind w:firstLine="540"/>
        <w:jc w:val="both"/>
      </w:pPr>
      <w:r>
        <w:t>комбинированные нарушения речевого развития (сочетанные проявления).</w:t>
      </w:r>
    </w:p>
    <w:p w14:paraId="20D195FE" w14:textId="77777777" w:rsidR="00152C84" w:rsidRDefault="00152C84" w:rsidP="005358E5">
      <w:pPr>
        <w:pStyle w:val="ConsPlusNormal"/>
        <w:spacing w:before="240"/>
        <w:ind w:firstLine="540"/>
        <w:jc w:val="both"/>
      </w:pPr>
      <w:r>
        <w:t>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14:paraId="2373E739" w14:textId="77777777" w:rsidR="00152C84" w:rsidRDefault="00152C84" w:rsidP="005358E5">
      <w:pPr>
        <w:pStyle w:val="ConsPlusNormal"/>
        <w:spacing w:before="240"/>
        <w:ind w:firstLine="540"/>
        <w:jc w:val="both"/>
      </w:pPr>
      <w: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контаминаций,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p>
    <w:p w14:paraId="307A4728" w14:textId="77777777" w:rsidR="00152C84" w:rsidRDefault="00152C84" w:rsidP="005358E5">
      <w:pPr>
        <w:pStyle w:val="ConsPlusNormal"/>
        <w:spacing w:before="240"/>
        <w:ind w:firstLine="540"/>
        <w:jc w:val="both"/>
      </w:pPr>
      <w:r>
        <w:t>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другие). Возрастает количество недостатков лексико-грамматического характера.</w:t>
      </w:r>
    </w:p>
    <w:p w14:paraId="5E088E04" w14:textId="77777777" w:rsidR="00152C84" w:rsidRDefault="00152C84" w:rsidP="005358E5">
      <w:pPr>
        <w:pStyle w:val="ConsPlusNormal"/>
        <w:spacing w:before="240"/>
        <w:ind w:firstLine="540"/>
        <w:jc w:val="both"/>
      </w:pPr>
      <w:r>
        <w:t>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другими); обучающиеся со смешанными формами нарушения чтения и письма.</w:t>
      </w:r>
    </w:p>
    <w:p w14:paraId="093D0A0C" w14:textId="77777777" w:rsidR="00152C84" w:rsidRDefault="00152C84" w:rsidP="005358E5">
      <w:pPr>
        <w:pStyle w:val="ConsPlusNormal"/>
        <w:spacing w:before="240"/>
        <w:ind w:firstLine="540"/>
        <w:jc w:val="both"/>
      </w:pPr>
      <w:r>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p>
    <w:p w14:paraId="05B712A1" w14:textId="77777777" w:rsidR="00152C84" w:rsidRDefault="00152C84" w:rsidP="005358E5">
      <w:pPr>
        <w:pStyle w:val="ConsPlusNormal"/>
        <w:spacing w:before="240"/>
        <w:ind w:firstLine="540"/>
        <w:jc w:val="both"/>
      </w:pPr>
      <w: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14:paraId="5B525AAA" w14:textId="77777777" w:rsidR="00152C84" w:rsidRDefault="00152C84" w:rsidP="005358E5">
      <w:pPr>
        <w:pStyle w:val="ConsPlusNormal"/>
        <w:spacing w:before="240"/>
        <w:ind w:firstLine="540"/>
        <w:jc w:val="both"/>
      </w:pPr>
      <w: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p>
    <w:p w14:paraId="016D2419" w14:textId="77777777" w:rsidR="00152C84" w:rsidRDefault="00152C84" w:rsidP="005358E5">
      <w:pPr>
        <w:pStyle w:val="ConsPlusNormal"/>
        <w:spacing w:before="240"/>
        <w:ind w:firstLine="540"/>
        <w:jc w:val="both"/>
      </w:pPr>
      <w: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14:paraId="530E7B9E" w14:textId="77777777" w:rsidR="00152C84" w:rsidRDefault="00152C84" w:rsidP="005358E5">
      <w:pPr>
        <w:pStyle w:val="ConsPlusNormal"/>
        <w:spacing w:before="240"/>
        <w:ind w:firstLine="540"/>
        <w:jc w:val="both"/>
      </w:pPr>
      <w:r>
        <w:t>141.2.3. Для обучения по варианту 5.2 зачисляются обучающиеся с нарушениями чтения и письма, имеющие среднюю и тяжелую степени нарушения чтения и письма.</w:t>
      </w:r>
    </w:p>
    <w:p w14:paraId="6DA94080" w14:textId="77777777" w:rsidR="00152C84" w:rsidRDefault="00152C84" w:rsidP="005358E5">
      <w:pPr>
        <w:pStyle w:val="ConsPlusNormal"/>
        <w:spacing w:before="240"/>
        <w:ind w:firstLine="540"/>
        <w:jc w:val="both"/>
      </w:pPr>
      <w: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w:t>
      </w:r>
    </w:p>
    <w:p w14:paraId="111C6D95" w14:textId="77777777" w:rsidR="00152C84" w:rsidRDefault="00152C84" w:rsidP="005358E5">
      <w:pPr>
        <w:pStyle w:val="ConsPlusNormal"/>
        <w:spacing w:before="240"/>
        <w:ind w:firstLine="540"/>
        <w:jc w:val="both"/>
      </w:pPr>
      <w: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p>
    <w:p w14:paraId="0AA4A302" w14:textId="77777777" w:rsidR="00152C84" w:rsidRDefault="00152C84" w:rsidP="005358E5">
      <w:pPr>
        <w:pStyle w:val="ConsPlusNormal"/>
        <w:spacing w:before="240"/>
        <w:ind w:firstLine="540"/>
        <w:jc w:val="both"/>
      </w:pPr>
      <w:r>
        <w:t>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p>
    <w:p w14:paraId="690E27D7" w14:textId="77777777" w:rsidR="00152C84" w:rsidRDefault="00152C84" w:rsidP="005358E5">
      <w:pPr>
        <w:pStyle w:val="ConsPlusNormal"/>
        <w:spacing w:before="240"/>
        <w:ind w:firstLine="540"/>
        <w:jc w:val="both"/>
      </w:pPr>
      <w: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p>
    <w:p w14:paraId="5F1B5213" w14:textId="77777777" w:rsidR="00152C84" w:rsidRDefault="00152C84" w:rsidP="005358E5">
      <w:pPr>
        <w:pStyle w:val="ConsPlusNormal"/>
        <w:spacing w:before="240"/>
        <w:ind w:firstLine="540"/>
        <w:jc w:val="both"/>
      </w:pPr>
      <w:r>
        <w:t>Кроме того, для обучающихся подростков с данными формами речевых нарушений характерно:</w:t>
      </w:r>
    </w:p>
    <w:p w14:paraId="36287D1E" w14:textId="77777777" w:rsidR="00152C84" w:rsidRDefault="00152C84" w:rsidP="005358E5">
      <w:pPr>
        <w:pStyle w:val="ConsPlusNormal"/>
        <w:spacing w:before="240"/>
        <w:ind w:firstLine="540"/>
        <w:jc w:val="both"/>
      </w:pPr>
      <w: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14:paraId="4A54B60C" w14:textId="77777777" w:rsidR="00152C84" w:rsidRDefault="00152C84" w:rsidP="005358E5">
      <w:pPr>
        <w:pStyle w:val="ConsPlusNormal"/>
        <w:spacing w:before="240"/>
        <w:ind w:firstLine="540"/>
        <w:jc w:val="both"/>
      </w:pPr>
      <w:r>
        <w:t>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памяти,</w:t>
      </w:r>
    </w:p>
    <w:p w14:paraId="2ED8D582" w14:textId="77777777" w:rsidR="00152C84" w:rsidRDefault="00152C84" w:rsidP="005358E5">
      <w:pPr>
        <w:pStyle w:val="ConsPlusNormal"/>
        <w:spacing w:before="240"/>
        <w:ind w:firstLine="540"/>
        <w:jc w:val="both"/>
      </w:pPr>
      <w:r>
        <w:t>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w:t>
      </w:r>
    </w:p>
    <w:p w14:paraId="4F83AC53" w14:textId="77777777" w:rsidR="00152C84" w:rsidRDefault="00152C84" w:rsidP="005358E5">
      <w:pPr>
        <w:pStyle w:val="ConsPlusNormal"/>
        <w:spacing w:before="240"/>
        <w:ind w:firstLine="540"/>
        <w:jc w:val="both"/>
      </w:pPr>
      <w: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 синтетического процесса и процесса текущего контроля, избирательности речемыслительных связей,</w:t>
      </w:r>
    </w:p>
    <w:p w14:paraId="0976CCAA" w14:textId="77777777" w:rsidR="00152C84" w:rsidRDefault="00152C84" w:rsidP="005358E5">
      <w:pPr>
        <w:pStyle w:val="ConsPlusNormal"/>
        <w:spacing w:before="240"/>
        <w:ind w:firstLine="540"/>
        <w:jc w:val="both"/>
      </w:pPr>
      <w:r>
        <w:t>необходимость внешне заданных целей и задач деятельности.</w:t>
      </w:r>
    </w:p>
    <w:p w14:paraId="2D964770" w14:textId="77777777" w:rsidR="00152C84" w:rsidRDefault="00152C84" w:rsidP="005358E5">
      <w:pPr>
        <w:pStyle w:val="ConsPlusNormal"/>
        <w:spacing w:before="240"/>
        <w:ind w:firstLine="540"/>
        <w:jc w:val="both"/>
      </w:pPr>
      <w:r>
        <w:t>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w:t>
      </w:r>
    </w:p>
    <w:p w14:paraId="793F5792" w14:textId="77777777" w:rsidR="00152C84" w:rsidRDefault="00152C84" w:rsidP="005358E5">
      <w:pPr>
        <w:pStyle w:val="ConsPlusNormal"/>
        <w:spacing w:before="240"/>
        <w:ind w:firstLine="540"/>
        <w:jc w:val="both"/>
      </w:pPr>
      <w: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w:t>
      </w:r>
    </w:p>
    <w:p w14:paraId="0E0F6B9C" w14:textId="77777777" w:rsidR="00152C84" w:rsidRDefault="00152C84" w:rsidP="005358E5">
      <w:pPr>
        <w:pStyle w:val="ConsPlusNormal"/>
        <w:spacing w:before="240"/>
        <w:ind w:firstLine="540"/>
        <w:jc w:val="both"/>
      </w:pPr>
      <w: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обучающихся,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14:paraId="00A004FC" w14:textId="77777777" w:rsidR="00152C84" w:rsidRDefault="00152C84" w:rsidP="005358E5">
      <w:pPr>
        <w:pStyle w:val="ConsPlusNormal"/>
        <w:spacing w:before="240"/>
        <w:ind w:firstLine="540"/>
        <w:jc w:val="both"/>
      </w:pPr>
      <w:r>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освоении общеобразовательных предметов.</w:t>
      </w:r>
    </w:p>
    <w:p w14:paraId="15EBEBB3" w14:textId="77777777" w:rsidR="00152C84" w:rsidRDefault="00152C84" w:rsidP="005358E5">
      <w:pPr>
        <w:pStyle w:val="ConsPlusNormal"/>
        <w:spacing w:before="240"/>
        <w:ind w:firstLine="540"/>
        <w:jc w:val="both"/>
      </w:pPr>
      <w: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нарушения чтения и (или) письма, темпо-ритмических нарушений (заикания) или нарушений голоса.</w:t>
      </w:r>
    </w:p>
    <w:p w14:paraId="16BDF5B1" w14:textId="77777777" w:rsidR="00152C84" w:rsidRDefault="00152C84" w:rsidP="005358E5">
      <w:pPr>
        <w:pStyle w:val="ConsPlusNormal"/>
        <w:spacing w:before="240"/>
        <w:ind w:firstLine="540"/>
        <w:jc w:val="both"/>
      </w:pPr>
      <w:r>
        <w:t>141.3. Целями реализации ФАОП ООО для обучающихся с ТНР (вариант 5.2) являются:</w:t>
      </w:r>
    </w:p>
    <w:p w14:paraId="1087471B" w14:textId="77777777" w:rsidR="00152C84" w:rsidRDefault="00152C84" w:rsidP="005358E5">
      <w:pPr>
        <w:pStyle w:val="ConsPlusNormal"/>
        <w:spacing w:before="240"/>
        <w:ind w:firstLine="540"/>
        <w:jc w:val="both"/>
      </w:pPr>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14:paraId="30BF90B1"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14:paraId="401EA922" w14:textId="77777777"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14:paraId="734B62D7" w14:textId="77777777" w:rsidR="00152C84" w:rsidRDefault="00152C84" w:rsidP="005358E5">
      <w:pPr>
        <w:pStyle w:val="ConsPlusNormal"/>
        <w:spacing w:before="240"/>
        <w:ind w:firstLine="540"/>
        <w:jc w:val="both"/>
      </w:pPr>
      <w:r>
        <w:t>141.4. Достижение поставленных целей реализации ФАОП ООО для обучающихся с ТНР (вариант 5.2) предусматривает решение следующих основных задач:</w:t>
      </w:r>
    </w:p>
    <w:p w14:paraId="2E1BC067" w14:textId="77777777"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79B0F147" w14:textId="77777777"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14252409" w14:textId="77777777"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14:paraId="6FE42ED4" w14:textId="77777777" w:rsidR="00152C84" w:rsidRDefault="00152C84" w:rsidP="005358E5">
      <w:pPr>
        <w:pStyle w:val="ConsPlusNormal"/>
        <w:spacing w:before="240"/>
        <w:ind w:firstLine="540"/>
        <w:jc w:val="both"/>
      </w:pPr>
      <w:r>
        <w:t>достижение планируемых результатов освоения ФАОП ООО обучающимися с ТНР;</w:t>
      </w:r>
    </w:p>
    <w:p w14:paraId="1FE578BF"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14:paraId="4156096F" w14:textId="77777777"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p>
    <w:p w14:paraId="1CB4BD32" w14:textId="77777777"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5CCAE0C8" w14:textId="77777777"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6E1E4CA5" w14:textId="77777777"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1B6F36AD" w14:textId="77777777"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14915182" w14:textId="77777777"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25F0A6B8" w14:textId="77777777" w:rsidR="00152C84" w:rsidRDefault="00152C84" w:rsidP="005358E5">
      <w:pPr>
        <w:pStyle w:val="ConsPlusNormal"/>
        <w:spacing w:before="240"/>
        <w:ind w:firstLine="540"/>
        <w:jc w:val="both"/>
      </w:pPr>
      <w:r>
        <w:t>Цели и задачи реализации ФАОП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14:paraId="1C38A70E" w14:textId="77777777" w:rsidR="00152C84" w:rsidRDefault="00152C84" w:rsidP="005358E5">
      <w:pPr>
        <w:pStyle w:val="ConsPlusNormal"/>
        <w:spacing w:before="240"/>
        <w:ind w:firstLine="540"/>
        <w:jc w:val="both"/>
      </w:pPr>
      <w: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14:paraId="446D7F21" w14:textId="77777777" w:rsidR="00152C84" w:rsidRDefault="00152C84" w:rsidP="005358E5">
      <w:pPr>
        <w:pStyle w:val="ConsPlusNormal"/>
        <w:spacing w:before="240"/>
        <w:ind w:firstLine="540"/>
        <w:jc w:val="both"/>
      </w:pPr>
      <w: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p>
    <w:p w14:paraId="37B2F3EC" w14:textId="77777777" w:rsidR="00152C84" w:rsidRDefault="00152C84" w:rsidP="005358E5">
      <w:pPr>
        <w:pStyle w:val="ConsPlusNormal"/>
        <w:spacing w:before="240"/>
        <w:ind w:firstLine="540"/>
        <w:jc w:val="both"/>
      </w:pPr>
      <w:r>
        <w:t>расширение коммуникативного опыта, мотивационных, регуляторных и рефлексивных компонентов коммуникативной деятельности.</w:t>
      </w:r>
    </w:p>
    <w:p w14:paraId="674483E4" w14:textId="77777777" w:rsidR="00152C84" w:rsidRDefault="00152C84" w:rsidP="005358E5">
      <w:pPr>
        <w:pStyle w:val="ConsPlusNormal"/>
        <w:spacing w:before="240"/>
        <w:ind w:firstLine="540"/>
        <w:jc w:val="both"/>
      </w:pPr>
      <w:r>
        <w:t>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14:paraId="4A84B5E4" w14:textId="77777777" w:rsidR="00152C84" w:rsidRDefault="00152C84" w:rsidP="005358E5">
      <w:pPr>
        <w:pStyle w:val="ConsPlusNormal"/>
        <w:spacing w:before="240"/>
        <w:ind w:firstLine="540"/>
        <w:jc w:val="both"/>
      </w:pPr>
      <w:r>
        <w:t>141.5. ФАОП ООО для обучающихся с ТНР (вариант 5.2) учитывает следующие принципы:</w:t>
      </w:r>
    </w:p>
    <w:p w14:paraId="6042D387" w14:textId="77777777"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7EB9CADD"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38A884E9" w14:textId="77777777"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3FFA59A" w14:textId="77777777"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p>
    <w:p w14:paraId="7180DF4E" w14:textId="77777777"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803B5C8" w14:textId="77777777"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p>
    <w:p w14:paraId="4161C300"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5E82AEE4"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67C3D24" w14:textId="77777777"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226" w:history="1">
        <w:r>
          <w:rPr>
            <w:color w:val="0000FF"/>
          </w:rPr>
          <w:t>нормативов</w:t>
        </w:r>
      </w:hyperlink>
      <w:r>
        <w:t xml:space="preserve"> и Санитарно-эпидемиологических </w:t>
      </w:r>
      <w:hyperlink r:id="rId227" w:history="1">
        <w:r>
          <w:rPr>
            <w:color w:val="0000FF"/>
          </w:rPr>
          <w:t>требований</w:t>
        </w:r>
      </w:hyperlink>
      <w:r>
        <w:t>.</w:t>
      </w:r>
    </w:p>
    <w:p w14:paraId="77425F86" w14:textId="77777777" w:rsidR="00152C84" w:rsidRDefault="00152C84" w:rsidP="005358E5">
      <w:pPr>
        <w:pStyle w:val="ConsPlusNormal"/>
        <w:spacing w:before="240"/>
        <w:ind w:firstLine="540"/>
        <w:jc w:val="both"/>
      </w:pPr>
      <w:r>
        <w:t>В программу также включены и специальные принципы, ориентированные на учет особенностей обучающихся с ТНР:</w:t>
      </w:r>
    </w:p>
    <w:p w14:paraId="48578287" w14:textId="77777777" w:rsidR="00152C84" w:rsidRDefault="00152C84" w:rsidP="005358E5">
      <w:pPr>
        <w:pStyle w:val="ConsPlusNormal"/>
        <w:spacing w:before="240"/>
        <w:ind w:firstLine="540"/>
        <w:jc w:val="both"/>
      </w:pPr>
      <w:r>
        <w:t>принцип целостности - единство в подходах к диагностике, обучению и коррекции нарушений обучающихся с ТНР, взаимодействие педагогов и специалистов различного профиля в решении проблем этих обучающихся;</w:t>
      </w:r>
    </w:p>
    <w:p w14:paraId="60374FC8" w14:textId="77777777" w:rsidR="00152C84" w:rsidRDefault="00152C84" w:rsidP="005358E5">
      <w:pPr>
        <w:pStyle w:val="ConsPlusNormal"/>
        <w:spacing w:before="240"/>
        <w:ind w:firstLine="540"/>
        <w:jc w:val="both"/>
      </w:pPr>
      <w:r>
        <w:t>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p>
    <w:p w14:paraId="44FC8439" w14:textId="77777777" w:rsidR="00152C84" w:rsidRDefault="00152C84" w:rsidP="005358E5">
      <w:pPr>
        <w:pStyle w:val="ConsPlusNormal"/>
        <w:spacing w:before="240"/>
        <w:ind w:firstLine="540"/>
        <w:jc w:val="both"/>
      </w:pPr>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14:paraId="26694D02" w14:textId="77777777" w:rsidR="00152C84" w:rsidRDefault="00152C84" w:rsidP="005358E5">
      <w:pPr>
        <w:pStyle w:val="ConsPlusNormal"/>
        <w:spacing w:before="240"/>
        <w:ind w:firstLine="540"/>
        <w:jc w:val="both"/>
      </w:pPr>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14:paraId="30BC1873" w14:textId="77777777" w:rsidR="00152C84" w:rsidRDefault="00152C84" w:rsidP="005358E5">
      <w:pPr>
        <w:pStyle w:val="ConsPlusNormal"/>
        <w:spacing w:before="240"/>
        <w:ind w:firstLine="540"/>
        <w:jc w:val="both"/>
      </w:pPr>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p>
    <w:p w14:paraId="3B02BBA2" w14:textId="77777777" w:rsidR="00152C84" w:rsidRDefault="00152C84" w:rsidP="005358E5">
      <w:pPr>
        <w:pStyle w:val="ConsPlusNormal"/>
        <w:spacing w:before="240"/>
        <w:ind w:firstLine="540"/>
        <w:jc w:val="both"/>
      </w:pPr>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14:paraId="72E5171B" w14:textId="77777777" w:rsidR="00152C84" w:rsidRDefault="00152C84" w:rsidP="005358E5">
      <w:pPr>
        <w:pStyle w:val="ConsPlusNormal"/>
        <w:spacing w:before="240"/>
        <w:ind w:firstLine="540"/>
        <w:jc w:val="both"/>
      </w:pPr>
      <w:r>
        <w:t>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14:paraId="59B45E2B" w14:textId="77777777" w:rsidR="00152C84" w:rsidRDefault="00152C84" w:rsidP="005358E5">
      <w:pPr>
        <w:pStyle w:val="ConsPlusNormal"/>
        <w:spacing w:before="240"/>
        <w:ind w:firstLine="540"/>
        <w:jc w:val="both"/>
      </w:pPr>
      <w:r>
        <w:t>141.6. ФАОП ООО для обучающихся с ТНР (вариант 5.2) учитывает возрастные и психологические особенности обучающихся.</w:t>
      </w:r>
    </w:p>
    <w:p w14:paraId="778D7F18" w14:textId="77777777" w:rsidR="00152C84" w:rsidRDefault="00152C84" w:rsidP="005358E5">
      <w:pPr>
        <w:pStyle w:val="ConsPlusNormal"/>
        <w:spacing w:before="240"/>
        <w:ind w:firstLine="540"/>
        <w:jc w:val="both"/>
      </w:pPr>
      <w:r>
        <w:t>ФАОП ООО для обучающихся с ТНР (вариант 5.2) предполагает, что обучающиеся с ТНР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при создании условий, учитывающих их особые образовательные потребности.</w:t>
      </w:r>
    </w:p>
    <w:p w14:paraId="0A51B601" w14:textId="77777777" w:rsidR="00152C84" w:rsidRDefault="00152C84" w:rsidP="005358E5">
      <w:pPr>
        <w:pStyle w:val="ConsPlusNormal"/>
        <w:spacing w:before="240"/>
        <w:ind w:firstLine="540"/>
        <w:jc w:val="both"/>
      </w:pPr>
      <w:r>
        <w:t>141.7. В целях удовлетворения образовательных потребностей и интересов обучающихся с ТНР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&lt;50&gt;.</w:t>
      </w:r>
    </w:p>
    <w:p w14:paraId="7BC0089F" w14:textId="77777777" w:rsidR="00152C84" w:rsidRDefault="00152C84" w:rsidP="005358E5">
      <w:pPr>
        <w:pStyle w:val="ConsPlusNormal"/>
        <w:spacing w:before="240"/>
        <w:ind w:firstLine="540"/>
        <w:jc w:val="both"/>
      </w:pPr>
      <w:r>
        <w:t>--------------------------------</w:t>
      </w:r>
    </w:p>
    <w:p w14:paraId="1117A7D0" w14:textId="77777777" w:rsidR="00152C84" w:rsidRDefault="00152C84" w:rsidP="005358E5">
      <w:pPr>
        <w:pStyle w:val="ConsPlusNormal"/>
        <w:spacing w:before="240"/>
        <w:ind w:firstLine="540"/>
        <w:jc w:val="both"/>
      </w:pPr>
      <w:r>
        <w:t xml:space="preserve">&lt;50&gt; </w:t>
      </w:r>
      <w:hyperlink r:id="rId228" w:history="1">
        <w:r>
          <w:rPr>
            <w:color w:val="0000FF"/>
          </w:rPr>
          <w:t>Пункт 3 статьи 34</w:t>
        </w:r>
      </w:hyperlink>
      <w:r>
        <w:t xml:space="preserve"> Федерального закона от 29 декабря 2012 г. N 273-ФЗ "Об образовании в Российской Федерации".</w:t>
      </w:r>
    </w:p>
    <w:p w14:paraId="538D8757" w14:textId="77777777" w:rsidR="00152C84" w:rsidRDefault="00152C84" w:rsidP="005358E5">
      <w:pPr>
        <w:pStyle w:val="ConsPlusNormal"/>
        <w:jc w:val="both"/>
      </w:pPr>
    </w:p>
    <w:p w14:paraId="778DF7F5" w14:textId="77777777" w:rsidR="00152C84" w:rsidRDefault="00152C84" w:rsidP="005358E5">
      <w:pPr>
        <w:pStyle w:val="ConsPlusTitle"/>
        <w:ind w:firstLine="540"/>
        <w:jc w:val="both"/>
        <w:outlineLvl w:val="2"/>
      </w:pPr>
      <w:r>
        <w:t>142. Планируемые результаты освоения ФАОП ООО.</w:t>
      </w:r>
    </w:p>
    <w:p w14:paraId="1C6E6CAA" w14:textId="77777777" w:rsidR="00152C84" w:rsidRDefault="00152C84" w:rsidP="005358E5">
      <w:pPr>
        <w:pStyle w:val="ConsPlusNormal"/>
        <w:spacing w:before="240"/>
        <w:ind w:firstLine="540"/>
        <w:jc w:val="both"/>
      </w:pPr>
      <w:r>
        <w:t>142.1.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14:paraId="534B7692" w14:textId="77777777" w:rsidR="00152C84" w:rsidRDefault="00152C84" w:rsidP="005358E5">
      <w:pPr>
        <w:pStyle w:val="ConsPlusNormal"/>
        <w:spacing w:before="240"/>
        <w:ind w:firstLine="540"/>
        <w:jc w:val="both"/>
      </w:pPr>
      <w:r>
        <w:t>142.1.1.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ТНР.</w:t>
      </w:r>
    </w:p>
    <w:p w14:paraId="11109D74" w14:textId="77777777" w:rsidR="00152C84" w:rsidRDefault="00152C84" w:rsidP="005358E5">
      <w:pPr>
        <w:pStyle w:val="ConsPlusNormal"/>
        <w:spacing w:before="240"/>
        <w:ind w:firstLine="540"/>
        <w:jc w:val="both"/>
      </w:pPr>
      <w:r>
        <w:t>142.1.2.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ТНР.</w:t>
      </w:r>
    </w:p>
    <w:p w14:paraId="45751985" w14:textId="77777777" w:rsidR="00152C84" w:rsidRDefault="00152C84" w:rsidP="005358E5">
      <w:pPr>
        <w:pStyle w:val="ConsPlusNormal"/>
        <w:spacing w:before="240"/>
        <w:ind w:firstLine="540"/>
        <w:jc w:val="both"/>
      </w:pPr>
      <w:r>
        <w:t>142.2.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14:paraId="3860EDDD" w14:textId="77777777" w:rsidR="00152C84" w:rsidRDefault="00152C84" w:rsidP="005358E5">
      <w:pPr>
        <w:pStyle w:val="ConsPlusNormal"/>
        <w:spacing w:before="240"/>
        <w:ind w:firstLine="540"/>
        <w:jc w:val="both"/>
      </w:pPr>
      <w:r>
        <w:t>1) планируемыми результатами достижения каждым обучающимся сформированное социокультурных норм и правил, жизненых компетенций, способности к социальоной адаптации в обществе:</w:t>
      </w:r>
    </w:p>
    <w:p w14:paraId="79921C5C" w14:textId="77777777"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7556F6E5" w14:textId="77777777"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14:paraId="244AAA9A" w14:textId="77777777" w:rsidR="00152C84" w:rsidRDefault="00152C84" w:rsidP="005358E5">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14:paraId="5F7F8FB7" w14:textId="77777777" w:rsidR="00152C84" w:rsidRDefault="00152C84" w:rsidP="005358E5">
      <w:pPr>
        <w:pStyle w:val="ConsPlusNormal"/>
        <w:spacing w:before="240"/>
        <w:ind w:firstLine="540"/>
        <w:jc w:val="both"/>
      </w:pPr>
      <w:r>
        <w:t>готовность и способность к саморазвитию и личностному самоопределению;</w:t>
      </w:r>
    </w:p>
    <w:p w14:paraId="3BB93B0B" w14:textId="77777777" w:rsidR="00152C84" w:rsidRDefault="00152C84" w:rsidP="005358E5">
      <w:pPr>
        <w:pStyle w:val="ConsPlusNormal"/>
        <w:spacing w:before="240"/>
        <w:ind w:firstLine="540"/>
        <w:jc w:val="both"/>
      </w:pPr>
      <w:r>
        <w:t>способность ставить цели и строить жизненные планы с учетом достигнутого уровня образования;</w:t>
      </w:r>
    </w:p>
    <w:p w14:paraId="4C1AED7C" w14:textId="77777777" w:rsidR="00152C84" w:rsidRDefault="00152C84" w:rsidP="005358E5">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14:paraId="40159BBE" w14:textId="77777777" w:rsidR="00152C84" w:rsidRDefault="00152C84" w:rsidP="005358E5">
      <w:pPr>
        <w:pStyle w:val="ConsPlusNormal"/>
        <w:spacing w:before="240"/>
        <w:ind w:firstLine="540"/>
        <w:jc w:val="both"/>
      </w:pPr>
      <w:r>
        <w:t>овладение навыками коммуникации и принятыми формами социального взаимодействия, в том числе с использованием социальных сетей;</w:t>
      </w:r>
    </w:p>
    <w:p w14:paraId="18049EDE" w14:textId="77777777" w:rsidR="00152C84" w:rsidRDefault="00152C84" w:rsidP="005358E5">
      <w:pPr>
        <w:pStyle w:val="ConsPlusNormal"/>
        <w:spacing w:before="240"/>
        <w:ind w:firstLine="540"/>
        <w:jc w:val="both"/>
      </w:pPr>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14:paraId="044F7222" w14:textId="77777777" w:rsidR="00152C84" w:rsidRDefault="00152C84" w:rsidP="005358E5">
      <w:pPr>
        <w:pStyle w:val="ConsPlusNormal"/>
        <w:spacing w:before="240"/>
        <w:ind w:firstLine="540"/>
        <w:jc w:val="both"/>
      </w:pPr>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14:paraId="76DA40C4" w14:textId="77777777" w:rsidR="00152C84" w:rsidRDefault="00152C84" w:rsidP="005358E5">
      <w:pPr>
        <w:pStyle w:val="ConsPlusNormal"/>
        <w:spacing w:before="240"/>
        <w:ind w:firstLine="540"/>
        <w:jc w:val="both"/>
      </w:pPr>
      <w:r>
        <w:t>развитие адекватных представлений о собственных возможностях, стремление к речевому самосовершенствованию;</w:t>
      </w:r>
    </w:p>
    <w:p w14:paraId="2DF384CF" w14:textId="77777777"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14:paraId="723AB85C" w14:textId="77777777" w:rsidR="00152C84" w:rsidRDefault="00152C84" w:rsidP="005358E5">
      <w:pPr>
        <w:pStyle w:val="ConsPlusNormal"/>
        <w:spacing w:before="240"/>
        <w:ind w:firstLine="540"/>
        <w:jc w:val="both"/>
      </w:pPr>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14:paraId="51BFA658" w14:textId="77777777" w:rsidR="00152C84" w:rsidRDefault="00152C84" w:rsidP="005358E5">
      <w:pPr>
        <w:pStyle w:val="ConsPlusNormal"/>
        <w:spacing w:before="240"/>
        <w:ind w:firstLine="540"/>
        <w:jc w:val="both"/>
      </w:pPr>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14:paraId="405D60CD" w14:textId="77777777" w:rsidR="00152C84" w:rsidRDefault="00152C84" w:rsidP="005358E5">
      <w:pPr>
        <w:pStyle w:val="ConsPlusNormal"/>
        <w:spacing w:before="240"/>
        <w:ind w:firstLine="54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5957625A" w14:textId="77777777" w:rsidR="00152C84" w:rsidRDefault="00152C84" w:rsidP="005358E5">
      <w:pPr>
        <w:pStyle w:val="ConsPlusNormal"/>
        <w:spacing w:before="240"/>
        <w:ind w:firstLine="540"/>
        <w:jc w:val="both"/>
      </w:pPr>
      <w:r>
        <w:t>создание, применение и преобразование знаков и символов, моделей и схем для решения учебных и познавательных задач;</w:t>
      </w:r>
    </w:p>
    <w:p w14:paraId="0864F449" w14:textId="77777777" w:rsidR="00152C84" w:rsidRDefault="00152C84" w:rsidP="005358E5">
      <w:pPr>
        <w:pStyle w:val="ConsPlusNormal"/>
        <w:spacing w:before="240"/>
        <w:ind w:firstLine="540"/>
        <w:jc w:val="both"/>
      </w:pPr>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14:paraId="23FC42FA" w14:textId="77777777" w:rsidR="00152C84" w:rsidRDefault="00152C84" w:rsidP="005358E5">
      <w:pPr>
        <w:pStyle w:val="ConsPlusNormal"/>
        <w:spacing w:before="240"/>
        <w:ind w:firstLine="540"/>
        <w:jc w:val="both"/>
      </w:pPr>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14:paraId="1FA23BFA" w14:textId="77777777" w:rsidR="00152C84" w:rsidRDefault="00152C84" w:rsidP="005358E5">
      <w:pPr>
        <w:pStyle w:val="ConsPlusNormal"/>
        <w:spacing w:before="240"/>
        <w:ind w:firstLine="540"/>
        <w:jc w:val="both"/>
      </w:pPr>
      <w:r>
        <w:t>способность воспроизводить текст с заданной степенью свернутости (план, пересказ, изложение);</w:t>
      </w:r>
    </w:p>
    <w:p w14:paraId="2DE3A06A" w14:textId="77777777" w:rsidR="00152C84" w:rsidRDefault="00152C84" w:rsidP="005358E5">
      <w:pPr>
        <w:pStyle w:val="ConsPlusNormal"/>
        <w:spacing w:before="240"/>
        <w:ind w:firstLine="540"/>
        <w:jc w:val="both"/>
      </w:pPr>
      <w:r>
        <w:t>создавать тексты различных стилей и жанров (устно и письменно);</w:t>
      </w:r>
    </w:p>
    <w:p w14:paraId="108DDE00" w14:textId="77777777" w:rsidR="00152C84" w:rsidRDefault="00152C84" w:rsidP="005358E5">
      <w:pPr>
        <w:pStyle w:val="ConsPlusNormal"/>
        <w:spacing w:before="24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 нормы);</w:t>
      </w:r>
    </w:p>
    <w:p w14:paraId="2D8A5129" w14:textId="77777777"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p>
    <w:p w14:paraId="2E585D59" w14:textId="77777777"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0F01F5CD" w14:textId="77777777"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593F847A" w14:textId="77777777" w:rsidR="00152C84" w:rsidRDefault="00152C84" w:rsidP="005358E5">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74CA0F57" w14:textId="77777777" w:rsidR="00152C84" w:rsidRDefault="00152C84" w:rsidP="005358E5">
      <w:pPr>
        <w:pStyle w:val="ConsPlusNormal"/>
        <w:spacing w:before="240"/>
        <w:ind w:firstLine="540"/>
        <w:jc w:val="both"/>
      </w:pPr>
      <w:r>
        <w:t>ценностно-смысловой установкой на качественное овладение речью (в письменной и устной формах);</w:t>
      </w:r>
    </w:p>
    <w:p w14:paraId="06BB6057" w14:textId="77777777" w:rsidR="00152C84" w:rsidRDefault="00152C84" w:rsidP="005358E5">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14:paraId="5D6B9417" w14:textId="77777777"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031D0FD3" w14:textId="77777777"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14:paraId="0CF4C07C" w14:textId="77777777" w:rsidR="00152C84" w:rsidRDefault="00152C84" w:rsidP="005358E5">
      <w:pPr>
        <w:pStyle w:val="ConsPlusNormal"/>
        <w:spacing w:before="240"/>
        <w:ind w:firstLine="540"/>
        <w:jc w:val="both"/>
      </w:pPr>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14:paraId="24891CAF" w14:textId="77777777" w:rsidR="00152C84" w:rsidRDefault="00152C84" w:rsidP="005358E5">
      <w:pPr>
        <w:pStyle w:val="ConsPlusNormal"/>
        <w:spacing w:before="240"/>
        <w:ind w:firstLine="540"/>
        <w:jc w:val="both"/>
      </w:pPr>
      <w:r>
        <w:t>овладение навыками письменной речи: запись, фиксация аудированного текста, самостоятельные письменные высказывания.</w:t>
      </w:r>
    </w:p>
    <w:p w14:paraId="3B1E228F" w14:textId="77777777" w:rsidR="00152C84" w:rsidRDefault="00152C84" w:rsidP="005358E5">
      <w:pPr>
        <w:pStyle w:val="ConsPlusNormal"/>
        <w:spacing w:before="240"/>
        <w:ind w:firstLine="540"/>
        <w:jc w:val="both"/>
      </w:pPr>
      <w:r>
        <w:t>Предметные результаты дополняются за счет предметных результатов учебных предметов "Развитие речи", "Иностранный язык (английский)", "Адаптивная физическая культура"</w:t>
      </w:r>
    </w:p>
    <w:p w14:paraId="0E208D00" w14:textId="77777777" w:rsidR="00152C84" w:rsidRDefault="00152C84" w:rsidP="005358E5">
      <w:pPr>
        <w:pStyle w:val="ConsPlusNormal"/>
        <w:ind w:firstLine="540"/>
        <w:jc w:val="both"/>
      </w:pPr>
    </w:p>
    <w:p w14:paraId="11CDE7E9" w14:textId="77777777" w:rsidR="00152C84" w:rsidRDefault="00152C84" w:rsidP="005358E5">
      <w:pPr>
        <w:pStyle w:val="ConsPlusTitle"/>
        <w:ind w:firstLine="540"/>
        <w:jc w:val="both"/>
        <w:outlineLvl w:val="2"/>
      </w:pPr>
      <w:r>
        <w:t>143. Система оценки достижения планируемых результатов освоения ФАОП ООО.</w:t>
      </w:r>
    </w:p>
    <w:p w14:paraId="23467DE2" w14:textId="77777777" w:rsidR="00152C84" w:rsidRDefault="00152C84" w:rsidP="005358E5">
      <w:pPr>
        <w:pStyle w:val="ConsPlusNormal"/>
        <w:spacing w:before="240"/>
        <w:ind w:firstLine="540"/>
        <w:jc w:val="both"/>
      </w:pPr>
      <w:r>
        <w:t>143.1.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5.2) и обеспечение эффективной обратной связи, позволяющей осуществлять управление образовательным процессом.</w:t>
      </w:r>
    </w:p>
    <w:p w14:paraId="62580F55" w14:textId="77777777" w:rsidR="00152C84" w:rsidRDefault="00152C84" w:rsidP="005358E5">
      <w:pPr>
        <w:pStyle w:val="ConsPlusNormal"/>
        <w:spacing w:before="240"/>
        <w:ind w:firstLine="540"/>
        <w:jc w:val="both"/>
      </w:pPr>
      <w:r>
        <w:t>143.1.1. При организации оценочных процедур в соответствии с ФАОП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14:paraId="67510D9D" w14:textId="77777777" w:rsidR="00152C84" w:rsidRDefault="00152C84" w:rsidP="005358E5">
      <w:pPr>
        <w:pStyle w:val="ConsPlusNormal"/>
        <w:spacing w:before="240"/>
        <w:ind w:firstLine="540"/>
        <w:jc w:val="both"/>
      </w:pPr>
      <w:r>
        <w:t>1) 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w:t>
      </w:r>
    </w:p>
    <w:p w14:paraId="2B8422CB" w14:textId="77777777" w:rsidR="00152C84" w:rsidRDefault="00152C84" w:rsidP="005358E5">
      <w:pPr>
        <w:pStyle w:val="ConsPlusNormal"/>
        <w:spacing w:before="240"/>
        <w:ind w:firstLine="540"/>
        <w:jc w:val="both"/>
      </w:pPr>
      <w:r>
        <w:t>2)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14:paraId="073788A9" w14:textId="77777777" w:rsidR="00152C84" w:rsidRDefault="00152C84" w:rsidP="005358E5">
      <w:pPr>
        <w:pStyle w:val="ConsPlusNormal"/>
        <w:spacing w:before="240"/>
        <w:ind w:firstLine="540"/>
        <w:jc w:val="both"/>
      </w:pPr>
      <w:r>
        <w:t>3) 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788276BC" w14:textId="77777777" w:rsidR="00152C84" w:rsidRDefault="00152C84" w:rsidP="005358E5">
      <w:pPr>
        <w:pStyle w:val="ConsPlusNormal"/>
        <w:spacing w:before="240"/>
        <w:ind w:firstLine="540"/>
        <w:jc w:val="both"/>
      </w:pPr>
      <w:r>
        <w:t>4) при необходимости адаптирование инструкции с учетом особых образовательных потребностей и индивидуальных трудностей учащихся с ТНР:</w:t>
      </w:r>
    </w:p>
    <w:p w14:paraId="4012051B" w14:textId="77777777" w:rsidR="00152C84" w:rsidRDefault="00152C84" w:rsidP="005358E5">
      <w:pPr>
        <w:pStyle w:val="ConsPlusNormal"/>
        <w:spacing w:before="240"/>
        <w:ind w:firstLine="540"/>
        <w:jc w:val="both"/>
      </w:pPr>
      <w:r>
        <w:t>упрощение формулировок по грамматическому и семантическому оформлению;</w:t>
      </w:r>
    </w:p>
    <w:p w14:paraId="0E5AAB90" w14:textId="77777777" w:rsidR="00152C84" w:rsidRDefault="00152C84" w:rsidP="005358E5">
      <w:pPr>
        <w:pStyle w:val="ConsPlusNormal"/>
        <w:spacing w:before="240"/>
        <w:ind w:firstLine="540"/>
        <w:jc w:val="both"/>
      </w:pPr>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4774631E" w14:textId="77777777" w:rsidR="00152C84" w:rsidRDefault="00152C84" w:rsidP="005358E5">
      <w:pPr>
        <w:pStyle w:val="ConsPlusNormal"/>
        <w:spacing w:before="240"/>
        <w:ind w:firstLine="540"/>
        <w:jc w:val="both"/>
      </w:pPr>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14:paraId="570B4B64" w14:textId="77777777" w:rsidR="00152C84" w:rsidRDefault="00152C84" w:rsidP="005358E5">
      <w:pPr>
        <w:pStyle w:val="ConsPlusNormal"/>
        <w:spacing w:before="240"/>
        <w:ind w:firstLine="540"/>
        <w:jc w:val="both"/>
      </w:pPr>
      <w:r>
        <w:t>5) увеличение времени, отводимого обучающемуся, в 1,5 - 2 раза в зависимости от индивидуальных особенностей здоровья обучающегося с ТНР;</w:t>
      </w:r>
    </w:p>
    <w:p w14:paraId="67581ED5" w14:textId="77777777" w:rsidR="00152C84" w:rsidRDefault="00152C84" w:rsidP="005358E5">
      <w:pPr>
        <w:pStyle w:val="ConsPlusNormal"/>
        <w:spacing w:before="240"/>
        <w:ind w:firstLine="540"/>
        <w:jc w:val="both"/>
      </w:pPr>
      <w:r>
        <w:t>6) возможность организации короткого перерыва (10 - 15 мин) при нарастании в поведении ребенка проявлений утомления, истощения.</w:t>
      </w:r>
    </w:p>
    <w:p w14:paraId="3AA3B39C" w14:textId="77777777" w:rsidR="00152C84" w:rsidRDefault="00152C84" w:rsidP="005358E5">
      <w:pPr>
        <w:pStyle w:val="ConsPlusNormal"/>
        <w:spacing w:before="240"/>
        <w:ind w:firstLine="540"/>
        <w:jc w:val="both"/>
      </w:pPr>
      <w:r>
        <w:t>143.1.2. Система оценки должна быть персонифицирована в соответствии с тяжестью нарушения, его нозологии и особенностям проявления в речевой деятельности.</w:t>
      </w:r>
    </w:p>
    <w:p w14:paraId="352E4688" w14:textId="77777777" w:rsidR="00152C84" w:rsidRDefault="00152C84" w:rsidP="005358E5">
      <w:pPr>
        <w:pStyle w:val="ConsPlusNormal"/>
        <w:spacing w:before="240"/>
        <w:ind w:firstLine="540"/>
        <w:jc w:val="both"/>
      </w:pPr>
      <w:r>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p>
    <w:p w14:paraId="4B54A799" w14:textId="77777777" w:rsidR="00152C84" w:rsidRDefault="00152C84" w:rsidP="005358E5">
      <w:pPr>
        <w:pStyle w:val="ConsPlusNormal"/>
        <w:spacing w:before="240"/>
        <w:ind w:firstLine="540"/>
        <w:jc w:val="both"/>
      </w:pPr>
      <w:r>
        <w:t>При оценке чтения у обучающихся с дислексией не учитываются специфические ошибки: замены букв, перестановки, пропуски и другие.</w:t>
      </w:r>
    </w:p>
    <w:p w14:paraId="09AE6A68" w14:textId="77777777" w:rsidR="00152C84" w:rsidRDefault="00152C84" w:rsidP="005358E5">
      <w:pPr>
        <w:pStyle w:val="ConsPlusNormal"/>
        <w:spacing w:before="240"/>
        <w:ind w:firstLine="540"/>
        <w:jc w:val="both"/>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14:paraId="0334D8C0" w14:textId="77777777" w:rsidR="00152C84" w:rsidRDefault="00152C84" w:rsidP="005358E5">
      <w:pPr>
        <w:pStyle w:val="ConsPlusNormal"/>
        <w:spacing w:before="240"/>
        <w:ind w:firstLine="540"/>
        <w:jc w:val="both"/>
      </w:pPr>
      <w: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14:paraId="1D6BDD5F" w14:textId="77777777" w:rsidR="00152C84" w:rsidRDefault="00152C84" w:rsidP="005358E5">
      <w:pPr>
        <w:pStyle w:val="ConsPlusNormal"/>
        <w:spacing w:before="240"/>
        <w:ind w:firstLine="540"/>
        <w:jc w:val="both"/>
      </w:pPr>
      <w:r>
        <w:t>143.1.3. 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14:paraId="4E185204" w14:textId="77777777" w:rsidR="00152C84" w:rsidRDefault="00152C84" w:rsidP="005358E5">
      <w:pPr>
        <w:pStyle w:val="ConsPlusNormal"/>
        <w:spacing w:before="240"/>
        <w:ind w:firstLine="540"/>
        <w:jc w:val="both"/>
      </w:pPr>
      <w: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p>
    <w:p w14:paraId="160F3F65" w14:textId="77777777" w:rsidR="00152C84" w:rsidRDefault="00152C84" w:rsidP="005358E5">
      <w:pPr>
        <w:pStyle w:val="ConsPlusNormal"/>
        <w:spacing w:before="240"/>
        <w:ind w:firstLine="540"/>
        <w:jc w:val="both"/>
      </w:pPr>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другие виды работы) осуществляется после предварительного анализа с врзможной опорой на алгоритм, схему и (или) конкретные образцы.</w:t>
      </w:r>
    </w:p>
    <w:p w14:paraId="61FFB44C" w14:textId="77777777" w:rsidR="00152C84" w:rsidRDefault="00152C84" w:rsidP="005358E5">
      <w:pPr>
        <w:pStyle w:val="ConsPlusNormal"/>
        <w:spacing w:before="240"/>
        <w:ind w:firstLine="540"/>
        <w:jc w:val="both"/>
      </w:pPr>
      <w:r>
        <w:t>Все виды языкового анализа и описание его результатов осуществляются по заданному алгоритму с возможной опорой на схему.</w:t>
      </w:r>
    </w:p>
    <w:p w14:paraId="29B4A0B3" w14:textId="77777777" w:rsidR="00152C84" w:rsidRDefault="00152C84" w:rsidP="005358E5">
      <w:pPr>
        <w:pStyle w:val="ConsPlusNormal"/>
        <w:spacing w:before="240"/>
        <w:ind w:firstLine="540"/>
        <w:jc w:val="both"/>
      </w:pPr>
      <w:r>
        <w:t>Для заикающихся обучающихся целесообразным является увеличение времени для устного ответа, предоставление времени на подготовку ответа.</w:t>
      </w:r>
    </w:p>
    <w:p w14:paraId="1185CBBF" w14:textId="77777777" w:rsidR="00152C84" w:rsidRDefault="00152C84" w:rsidP="005358E5">
      <w:pPr>
        <w:pStyle w:val="ConsPlusNormal"/>
        <w:spacing w:before="240"/>
        <w:ind w:firstLine="540"/>
        <w:jc w:val="both"/>
      </w:pPr>
      <w: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14:paraId="54E61442" w14:textId="77777777" w:rsidR="00152C84" w:rsidRDefault="00152C84" w:rsidP="005358E5">
      <w:pPr>
        <w:pStyle w:val="ConsPlusNormal"/>
        <w:spacing w:before="240"/>
        <w:ind w:firstLine="540"/>
        <w:jc w:val="both"/>
      </w:pPr>
      <w:r>
        <w:t>143.2. Основными направлениями и целями оценочной деятельности в образовательной организации являются:</w:t>
      </w:r>
    </w:p>
    <w:p w14:paraId="19A418D2"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4758F8E5"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3B514368" w14:textId="77777777" w:rsidR="00152C84" w:rsidRDefault="00152C84" w:rsidP="005358E5">
      <w:pPr>
        <w:pStyle w:val="ConsPlusNormal"/>
        <w:spacing w:before="240"/>
        <w:ind w:firstLine="540"/>
        <w:jc w:val="both"/>
      </w:pPr>
      <w:r>
        <w:t>143.3.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5.2). Система оценки включает процедуры внутренней и внешней оценки.</w:t>
      </w:r>
    </w:p>
    <w:p w14:paraId="3793BAEF" w14:textId="77777777" w:rsidR="00152C84" w:rsidRDefault="00152C84" w:rsidP="005358E5">
      <w:pPr>
        <w:pStyle w:val="ConsPlusNormal"/>
        <w:spacing w:before="240"/>
        <w:ind w:firstLine="540"/>
        <w:jc w:val="both"/>
      </w:pPr>
      <w:r>
        <w:t>143.4. Внутренняя оценка включает:</w:t>
      </w:r>
    </w:p>
    <w:p w14:paraId="3977279C" w14:textId="77777777" w:rsidR="00152C84" w:rsidRDefault="00152C84" w:rsidP="005358E5">
      <w:pPr>
        <w:pStyle w:val="ConsPlusNormal"/>
        <w:spacing w:before="240"/>
        <w:ind w:firstLine="540"/>
        <w:jc w:val="both"/>
      </w:pPr>
      <w:r>
        <w:t>стартовую диагностику;</w:t>
      </w:r>
    </w:p>
    <w:p w14:paraId="2B375BC6" w14:textId="77777777" w:rsidR="00152C84" w:rsidRDefault="00152C84" w:rsidP="005358E5">
      <w:pPr>
        <w:pStyle w:val="ConsPlusNormal"/>
        <w:spacing w:before="240"/>
        <w:ind w:firstLine="540"/>
        <w:jc w:val="both"/>
      </w:pPr>
      <w:r>
        <w:t>текущую и тематическую оценку;</w:t>
      </w:r>
    </w:p>
    <w:p w14:paraId="05C87514" w14:textId="77777777" w:rsidR="00152C84" w:rsidRDefault="00152C84" w:rsidP="005358E5">
      <w:pPr>
        <w:pStyle w:val="ConsPlusNormal"/>
        <w:spacing w:before="240"/>
        <w:ind w:firstLine="540"/>
        <w:jc w:val="both"/>
      </w:pPr>
      <w:r>
        <w:t>психолого-педагогическое наблюдение;</w:t>
      </w:r>
    </w:p>
    <w:p w14:paraId="764031F1"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17C8D4CD" w14:textId="77777777" w:rsidR="00152C84" w:rsidRDefault="00152C84" w:rsidP="005358E5">
      <w:pPr>
        <w:pStyle w:val="ConsPlusNormal"/>
        <w:spacing w:before="240"/>
        <w:ind w:firstLine="540"/>
        <w:jc w:val="both"/>
      </w:pPr>
      <w:r>
        <w:t>143.5. Внешняя оценка включает:</w:t>
      </w:r>
    </w:p>
    <w:p w14:paraId="0E9885D5" w14:textId="77777777" w:rsidR="00152C84" w:rsidRDefault="00152C84" w:rsidP="005358E5">
      <w:pPr>
        <w:pStyle w:val="ConsPlusNormal"/>
        <w:spacing w:before="240"/>
        <w:ind w:firstLine="540"/>
        <w:jc w:val="both"/>
      </w:pPr>
      <w:r>
        <w:t>независимую оценку качества образования &lt;51&gt;;</w:t>
      </w:r>
    </w:p>
    <w:p w14:paraId="0C52E931" w14:textId="77777777" w:rsidR="00152C84" w:rsidRDefault="00152C84" w:rsidP="005358E5">
      <w:pPr>
        <w:pStyle w:val="ConsPlusNormal"/>
        <w:spacing w:before="240"/>
        <w:ind w:firstLine="540"/>
        <w:jc w:val="both"/>
      </w:pPr>
      <w:r>
        <w:t>--------------------------------</w:t>
      </w:r>
    </w:p>
    <w:p w14:paraId="63C8A1BD" w14:textId="77777777" w:rsidR="00152C84" w:rsidRDefault="00152C84" w:rsidP="005358E5">
      <w:pPr>
        <w:pStyle w:val="ConsPlusNormal"/>
        <w:spacing w:before="240"/>
        <w:ind w:firstLine="540"/>
        <w:jc w:val="both"/>
      </w:pPr>
      <w:r>
        <w:t xml:space="preserve">&lt;51&gt; </w:t>
      </w:r>
      <w:hyperlink r:id="rId229" w:history="1">
        <w:r>
          <w:rPr>
            <w:color w:val="0000FF"/>
          </w:rPr>
          <w:t>Статья 95</w:t>
        </w:r>
      </w:hyperlink>
      <w:r>
        <w:t xml:space="preserve"> Федерального закона от 29 декабря 2012 г. N 273-ФЗ "Об образовании в Российской Федерации".</w:t>
      </w:r>
    </w:p>
    <w:p w14:paraId="22F1BE8E" w14:textId="77777777" w:rsidR="00152C84" w:rsidRDefault="00152C84" w:rsidP="005358E5">
      <w:pPr>
        <w:pStyle w:val="ConsPlusNormal"/>
        <w:jc w:val="both"/>
      </w:pPr>
    </w:p>
    <w:p w14:paraId="2F2820D5"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31805DA7" w14:textId="77777777" w:rsidR="00152C84" w:rsidRDefault="00152C84" w:rsidP="005358E5">
      <w:pPr>
        <w:pStyle w:val="ConsPlusNormal"/>
        <w:spacing w:before="240"/>
        <w:ind w:firstLine="540"/>
        <w:jc w:val="both"/>
      </w:pPr>
      <w:r>
        <w:t>143.6.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4959414" w14:textId="77777777" w:rsidR="00152C84" w:rsidRDefault="00152C84" w:rsidP="005358E5">
      <w:pPr>
        <w:pStyle w:val="ConsPlusNormal"/>
        <w:spacing w:before="240"/>
        <w:ind w:firstLine="540"/>
        <w:jc w:val="both"/>
      </w:pPr>
      <w:r>
        <w:t>143.7.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95E96E3" w14:textId="77777777" w:rsidR="00152C84" w:rsidRDefault="00152C84" w:rsidP="005358E5">
      <w:pPr>
        <w:pStyle w:val="ConsPlusNormal"/>
        <w:spacing w:before="240"/>
        <w:ind w:firstLine="540"/>
        <w:jc w:val="both"/>
      </w:pPr>
      <w:r>
        <w:t>143.8.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5CCF5137" w14:textId="77777777" w:rsidR="00152C84" w:rsidRDefault="00152C84" w:rsidP="005358E5">
      <w:pPr>
        <w:pStyle w:val="ConsPlusNormal"/>
        <w:spacing w:before="240"/>
        <w:ind w:firstLine="540"/>
        <w:jc w:val="both"/>
      </w:pPr>
      <w:r>
        <w:t>143.9.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186B8127" w14:textId="77777777" w:rsidR="00152C84" w:rsidRDefault="00152C84" w:rsidP="005358E5">
      <w:pPr>
        <w:pStyle w:val="ConsPlusNormal"/>
        <w:spacing w:before="240"/>
        <w:ind w:firstLine="540"/>
        <w:jc w:val="both"/>
      </w:pPr>
      <w:r>
        <w:t>143.10. Комплексный подход к оценке образовательных достижений реализуется через:</w:t>
      </w:r>
    </w:p>
    <w:p w14:paraId="6F46644C" w14:textId="77777777" w:rsidR="00152C84" w:rsidRDefault="00152C84" w:rsidP="005358E5">
      <w:pPr>
        <w:pStyle w:val="ConsPlusNormal"/>
        <w:spacing w:before="240"/>
        <w:ind w:firstLine="540"/>
        <w:jc w:val="both"/>
      </w:pPr>
      <w:r>
        <w:t>оценку предметных и метапредметных результатов;</w:t>
      </w:r>
    </w:p>
    <w:p w14:paraId="7A829B1C"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p>
    <w:p w14:paraId="7F8589C3"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41030323"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2B9C34F3"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22A822F3" w14:textId="77777777" w:rsidR="00152C84" w:rsidRDefault="00152C84" w:rsidP="005358E5">
      <w:pPr>
        <w:pStyle w:val="ConsPlusNormal"/>
        <w:spacing w:before="240"/>
        <w:ind w:firstLine="540"/>
        <w:jc w:val="both"/>
      </w:pPr>
      <w:r>
        <w:t>143.11.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2751817F" w14:textId="77777777" w:rsidR="00152C84" w:rsidRDefault="00152C84" w:rsidP="005358E5">
      <w:pPr>
        <w:pStyle w:val="ConsPlusNormal"/>
        <w:spacing w:before="240"/>
        <w:ind w:firstLine="540"/>
        <w:jc w:val="both"/>
      </w:pPr>
      <w:r>
        <w:t>143.12.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7CE1A7F8" w14:textId="77777777" w:rsidR="00152C84" w:rsidRDefault="00152C84" w:rsidP="005358E5">
      <w:pPr>
        <w:pStyle w:val="ConsPlusNormal"/>
        <w:spacing w:before="240"/>
        <w:ind w:firstLine="540"/>
        <w:jc w:val="both"/>
      </w:pPr>
      <w:r>
        <w:t>143.13.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77F5D631" w14:textId="77777777" w:rsidR="00152C84" w:rsidRDefault="00152C84" w:rsidP="005358E5">
      <w:pPr>
        <w:pStyle w:val="ConsPlusNormal"/>
        <w:spacing w:before="240"/>
        <w:ind w:firstLine="540"/>
        <w:jc w:val="both"/>
      </w:pPr>
      <w:r>
        <w:t>143.14.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2D2714CE" w14:textId="77777777" w:rsidR="00152C84" w:rsidRDefault="00152C84" w:rsidP="005358E5">
      <w:pPr>
        <w:pStyle w:val="ConsPlusNormal"/>
        <w:spacing w:before="240"/>
        <w:ind w:firstLine="540"/>
        <w:jc w:val="both"/>
      </w:pPr>
      <w:r>
        <w:t>143.15.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4F55F82E" w14:textId="77777777" w:rsidR="00152C84" w:rsidRDefault="00152C84" w:rsidP="005358E5">
      <w:pPr>
        <w:pStyle w:val="ConsPlusNormal"/>
        <w:spacing w:before="240"/>
        <w:ind w:firstLine="540"/>
        <w:jc w:val="both"/>
      </w:pPr>
      <w:r>
        <w:t>143.16. Формирование метапредметных результатов обеспечивается комплексом освоения программ учебных предметов и внеурочной деятельности.</w:t>
      </w:r>
    </w:p>
    <w:p w14:paraId="301ED248" w14:textId="77777777" w:rsidR="00152C84" w:rsidRDefault="00152C84" w:rsidP="005358E5">
      <w:pPr>
        <w:pStyle w:val="ConsPlusNormal"/>
        <w:spacing w:before="240"/>
        <w:ind w:firstLine="540"/>
        <w:jc w:val="both"/>
      </w:pPr>
      <w:r>
        <w:t>143.17. Основным объектом оценки метапредметных результатов является овладение:</w:t>
      </w:r>
    </w:p>
    <w:p w14:paraId="2975D845"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28F686D1"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149EB8CD"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28243EC8" w14:textId="77777777" w:rsidR="00152C84" w:rsidRDefault="00152C84" w:rsidP="005358E5">
      <w:pPr>
        <w:pStyle w:val="ConsPlusNormal"/>
        <w:spacing w:before="240"/>
        <w:ind w:firstLine="540"/>
        <w:jc w:val="both"/>
      </w:pPr>
      <w:r>
        <w:t>143.18.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11893BE0" w14:textId="77777777" w:rsidR="00152C84" w:rsidRDefault="00152C84" w:rsidP="005358E5">
      <w:pPr>
        <w:pStyle w:val="ConsPlusNormal"/>
        <w:ind w:firstLine="540"/>
        <w:jc w:val="both"/>
      </w:pPr>
    </w:p>
    <w:p w14:paraId="58CAC336" w14:textId="77777777" w:rsidR="00152C84" w:rsidRDefault="00152C84" w:rsidP="005358E5">
      <w:pPr>
        <w:pStyle w:val="ConsPlusTitle"/>
        <w:ind w:firstLine="540"/>
        <w:jc w:val="both"/>
        <w:outlineLvl w:val="3"/>
      </w:pPr>
      <w:r>
        <w:t>143.19. Рекомендуемые формы оценки:</w:t>
      </w:r>
    </w:p>
    <w:p w14:paraId="75AFC95A" w14:textId="77777777" w:rsidR="00152C84" w:rsidRDefault="00152C84" w:rsidP="005358E5">
      <w:pPr>
        <w:pStyle w:val="ConsPlusNormal"/>
        <w:spacing w:before="240"/>
        <w:ind w:firstLine="540"/>
        <w:jc w:val="both"/>
      </w:pPr>
      <w:r>
        <w:t>для проверки читательской грамотности - письменная работа (устный ответ) на межпредметной основе;</w:t>
      </w:r>
    </w:p>
    <w:p w14:paraId="73CC809F"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076F4894"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53401022"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5BB7D54C" w14:textId="77777777" w:rsidR="00152C84" w:rsidRDefault="00152C84" w:rsidP="005358E5">
      <w:pPr>
        <w:pStyle w:val="ConsPlusNormal"/>
        <w:spacing w:before="240"/>
        <w:ind w:firstLine="540"/>
        <w:jc w:val="both"/>
      </w:pPr>
      <w:r>
        <w:t>143.20.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367EA27F" w14:textId="77777777" w:rsidR="00152C84" w:rsidRDefault="00152C84" w:rsidP="005358E5">
      <w:pPr>
        <w:pStyle w:val="ConsPlusNormal"/>
        <w:spacing w:before="240"/>
        <w:ind w:firstLine="540"/>
        <w:jc w:val="both"/>
      </w:pPr>
      <w:r>
        <w:t>143.20.1. Выбор темы проекта осуществляется обучающимися.</w:t>
      </w:r>
    </w:p>
    <w:p w14:paraId="332CAC77" w14:textId="77777777" w:rsidR="00152C84" w:rsidRDefault="00152C84" w:rsidP="005358E5">
      <w:pPr>
        <w:pStyle w:val="ConsPlusNormal"/>
        <w:spacing w:before="240"/>
        <w:ind w:firstLine="540"/>
        <w:jc w:val="both"/>
      </w:pPr>
      <w:r>
        <w:t>143.20.2. Результатом проекта является одна из следующих работ:</w:t>
      </w:r>
    </w:p>
    <w:p w14:paraId="53E13243" w14:textId="77777777" w:rsidR="00152C84" w:rsidRDefault="00152C84" w:rsidP="005358E5">
      <w:pPr>
        <w:pStyle w:val="ConsPlusNormal"/>
        <w:spacing w:before="240"/>
        <w:ind w:firstLine="540"/>
        <w:jc w:val="both"/>
      </w:pPr>
      <w:r>
        <w:t>письменная работа (реферат, аналитические материалы, обзорные материалы, отчеты о проведенных исследованиях и другие);</w:t>
      </w:r>
    </w:p>
    <w:p w14:paraId="015216CD"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w:t>
      </w:r>
    </w:p>
    <w:p w14:paraId="45415D83" w14:textId="77777777" w:rsidR="00152C84" w:rsidRDefault="00152C84" w:rsidP="005358E5">
      <w:pPr>
        <w:pStyle w:val="ConsPlusNormal"/>
        <w:spacing w:before="240"/>
        <w:ind w:firstLine="540"/>
        <w:jc w:val="both"/>
      </w:pPr>
      <w:r>
        <w:t>материальный объект, макет, иное конструкторское изделие;</w:t>
      </w:r>
    </w:p>
    <w:p w14:paraId="77AD366A" w14:textId="77777777" w:rsidR="00152C84" w:rsidRDefault="00152C84" w:rsidP="005358E5">
      <w:pPr>
        <w:pStyle w:val="ConsPlusNormal"/>
        <w:spacing w:before="240"/>
        <w:ind w:firstLine="540"/>
        <w:jc w:val="both"/>
      </w:pPr>
      <w:r>
        <w:t>отчетные материалы по социальному проекту.</w:t>
      </w:r>
    </w:p>
    <w:p w14:paraId="4B0D8548" w14:textId="77777777" w:rsidR="00152C84" w:rsidRDefault="00152C84" w:rsidP="005358E5">
      <w:pPr>
        <w:pStyle w:val="ConsPlusNormal"/>
        <w:spacing w:before="240"/>
        <w:ind w:firstLine="540"/>
        <w:jc w:val="both"/>
      </w:pPr>
      <w:r>
        <w:t>143.20.3. Требования к организации проектной деятельности, к содержанию и направленности проекта разрабатываются образовательной организацией.</w:t>
      </w:r>
    </w:p>
    <w:p w14:paraId="60BEEFE6" w14:textId="77777777" w:rsidR="00152C84" w:rsidRDefault="00152C84" w:rsidP="005358E5">
      <w:pPr>
        <w:pStyle w:val="ConsPlusNormal"/>
        <w:spacing w:before="240"/>
        <w:ind w:firstLine="540"/>
        <w:jc w:val="both"/>
      </w:pPr>
      <w:r>
        <w:t>143.20.4. Проект оценивается по следующим критериям:</w:t>
      </w:r>
    </w:p>
    <w:p w14:paraId="1806351B"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других продуктов;</w:t>
      </w:r>
    </w:p>
    <w:p w14:paraId="41300B86"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6B36EECA"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3573B6CA"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на доступном уровне с учетом структуры и степени выраженности речевого дефекта.</w:t>
      </w:r>
    </w:p>
    <w:p w14:paraId="33384384" w14:textId="77777777" w:rsidR="00152C84" w:rsidRDefault="00152C84" w:rsidP="005358E5">
      <w:pPr>
        <w:pStyle w:val="ConsPlusNormal"/>
        <w:spacing w:before="240"/>
        <w:ind w:firstLine="540"/>
        <w:jc w:val="both"/>
      </w:pPr>
      <w:r>
        <w:t>143.21. Предметные результаты освоения ФАОП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082FA85" w14:textId="77777777" w:rsidR="00152C84" w:rsidRDefault="00152C84" w:rsidP="005358E5">
      <w:pPr>
        <w:pStyle w:val="ConsPlusNormal"/>
        <w:spacing w:before="240"/>
        <w:ind w:firstLine="540"/>
        <w:jc w:val="both"/>
      </w:pPr>
      <w:r>
        <w:t>143.22. Оценка предметных результатов представляет собой оценку достижения обучающимися планируемых результатов по отдельным учебным предметам.</w:t>
      </w:r>
    </w:p>
    <w:p w14:paraId="0BD17272" w14:textId="77777777" w:rsidR="00152C84" w:rsidRDefault="00152C84" w:rsidP="005358E5">
      <w:pPr>
        <w:pStyle w:val="ConsPlusNormal"/>
        <w:spacing w:before="240"/>
        <w:ind w:firstLine="540"/>
        <w:jc w:val="both"/>
      </w:pPr>
      <w:r>
        <w:t>143.23.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D2046BE" w14:textId="77777777" w:rsidR="00152C84" w:rsidRDefault="00152C84" w:rsidP="005358E5">
      <w:pPr>
        <w:pStyle w:val="ConsPlusNormal"/>
        <w:spacing w:before="240"/>
        <w:ind w:firstLine="540"/>
        <w:jc w:val="both"/>
      </w:pPr>
      <w:r>
        <w:t>143.24. Для оценки предметных результатов используются критерии: знание и понимание, применение, функциональность.</w:t>
      </w:r>
    </w:p>
    <w:p w14:paraId="5A46E43A" w14:textId="77777777" w:rsidR="00152C84" w:rsidRDefault="00152C84" w:rsidP="005358E5">
      <w:pPr>
        <w:pStyle w:val="ConsPlusNormal"/>
        <w:spacing w:before="240"/>
        <w:ind w:firstLine="540"/>
        <w:jc w:val="both"/>
      </w:pPr>
      <w:r>
        <w:t>143.24.1.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6CAE72FD" w14:textId="77777777" w:rsidR="00152C84" w:rsidRDefault="00152C84" w:rsidP="005358E5">
      <w:pPr>
        <w:pStyle w:val="ConsPlusNormal"/>
        <w:spacing w:before="240"/>
        <w:ind w:firstLine="540"/>
        <w:jc w:val="both"/>
      </w:pPr>
      <w:r>
        <w:t>143.24.2. Обобщенный критерий "применение" включает:</w:t>
      </w:r>
    </w:p>
    <w:p w14:paraId="7B7E3FA7"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55CF1AA"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49AFD44F" w14:textId="77777777" w:rsidR="00152C84" w:rsidRDefault="00152C84" w:rsidP="005358E5">
      <w:pPr>
        <w:pStyle w:val="ConsPlusNormal"/>
        <w:spacing w:before="240"/>
        <w:ind w:firstLine="540"/>
        <w:jc w:val="both"/>
      </w:pPr>
      <w:r>
        <w:t>143.24.3.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7970B476"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73C803EE" w14:textId="77777777" w:rsidR="00152C84" w:rsidRDefault="00152C84" w:rsidP="005358E5">
      <w:pPr>
        <w:pStyle w:val="ConsPlusNormal"/>
        <w:spacing w:before="240"/>
        <w:ind w:firstLine="540"/>
        <w:jc w:val="both"/>
      </w:pPr>
      <w:r>
        <w:t>143.25.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5B4BC569" w14:textId="77777777" w:rsidR="00152C84" w:rsidRDefault="00152C84" w:rsidP="005358E5">
      <w:pPr>
        <w:pStyle w:val="ConsPlusNormal"/>
        <w:spacing w:before="240"/>
        <w:ind w:firstLine="540"/>
        <w:jc w:val="both"/>
      </w:pPr>
      <w:r>
        <w:t>143.26. Особенности оценки по отдельному учебному предмету фиксируются в приложении к АООП ООО.</w:t>
      </w:r>
    </w:p>
    <w:p w14:paraId="04E1220B"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4BE3ABC1"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7840E7F2"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6D0F3123" w14:textId="77777777" w:rsidR="00152C84" w:rsidRDefault="00152C84" w:rsidP="005358E5">
      <w:pPr>
        <w:pStyle w:val="ConsPlusNormal"/>
        <w:spacing w:before="240"/>
        <w:ind w:firstLine="540"/>
        <w:jc w:val="both"/>
      </w:pPr>
      <w:r>
        <w:t>график контрольных мероприятий.</w:t>
      </w:r>
    </w:p>
    <w:p w14:paraId="7ADD003A" w14:textId="77777777" w:rsidR="00152C84" w:rsidRDefault="00152C84" w:rsidP="005358E5">
      <w:pPr>
        <w:pStyle w:val="ConsPlusNormal"/>
        <w:spacing w:before="240"/>
        <w:ind w:firstLine="540"/>
        <w:jc w:val="both"/>
      </w:pPr>
      <w:r>
        <w:t>143.27.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0B5E9C4C" w14:textId="77777777" w:rsidR="00152C84" w:rsidRDefault="00152C84" w:rsidP="005358E5">
      <w:pPr>
        <w:pStyle w:val="ConsPlusNormal"/>
        <w:spacing w:before="240"/>
        <w:ind w:firstLine="540"/>
        <w:jc w:val="both"/>
      </w:pPr>
      <w:r>
        <w:t>143.27.1.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479EC063" w14:textId="77777777" w:rsidR="00152C84" w:rsidRDefault="00152C84" w:rsidP="005358E5">
      <w:pPr>
        <w:pStyle w:val="ConsPlusNormal"/>
        <w:spacing w:before="240"/>
        <w:ind w:firstLine="540"/>
        <w:jc w:val="both"/>
      </w:pPr>
      <w:r>
        <w:t>143.27.2.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30477952" w14:textId="77777777" w:rsidR="00152C84" w:rsidRDefault="00152C84" w:rsidP="005358E5">
      <w:pPr>
        <w:pStyle w:val="ConsPlusNormal"/>
        <w:spacing w:before="240"/>
        <w:ind w:firstLine="540"/>
        <w:jc w:val="both"/>
      </w:pPr>
      <w:r>
        <w:t>143.27.3.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41061315" w14:textId="77777777" w:rsidR="00152C84" w:rsidRDefault="00152C84" w:rsidP="005358E5">
      <w:pPr>
        <w:pStyle w:val="ConsPlusNormal"/>
        <w:spacing w:before="240"/>
        <w:ind w:firstLine="540"/>
        <w:jc w:val="both"/>
      </w:pPr>
      <w:r>
        <w:t>143.28. Текущая оценка представляет собой процедуру оценки индивидуального продвижения обучающегося в освоении программы учебного предмета.</w:t>
      </w:r>
    </w:p>
    <w:p w14:paraId="2116F3BC" w14:textId="77777777" w:rsidR="00152C84" w:rsidRDefault="00152C84" w:rsidP="005358E5">
      <w:pPr>
        <w:pStyle w:val="ConsPlusNormal"/>
        <w:spacing w:before="240"/>
        <w:ind w:firstLine="540"/>
        <w:jc w:val="both"/>
      </w:pPr>
      <w:r>
        <w:t>143.28.1.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08912461" w14:textId="77777777" w:rsidR="00152C84" w:rsidRDefault="00152C84" w:rsidP="005358E5">
      <w:pPr>
        <w:pStyle w:val="ConsPlusNormal"/>
        <w:spacing w:before="240"/>
        <w:ind w:firstLine="540"/>
        <w:jc w:val="both"/>
      </w:pPr>
      <w:r>
        <w:t>143.28.2.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432D4FBD" w14:textId="77777777" w:rsidR="00152C84" w:rsidRDefault="00152C84" w:rsidP="005358E5">
      <w:pPr>
        <w:pStyle w:val="ConsPlusNormal"/>
        <w:spacing w:before="240"/>
        <w:ind w:firstLine="540"/>
        <w:jc w:val="both"/>
      </w:pPr>
      <w:r>
        <w:t>143.28.3.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3C58EFD6" w14:textId="77777777" w:rsidR="00152C84" w:rsidRDefault="00152C84" w:rsidP="005358E5">
      <w:pPr>
        <w:pStyle w:val="ConsPlusNormal"/>
        <w:spacing w:before="240"/>
        <w:ind w:firstLine="540"/>
        <w:jc w:val="both"/>
      </w:pPr>
      <w:r>
        <w:t>143.28.4. Результаты текущей оценки являются основой для индивидуализации учебного процесса.</w:t>
      </w:r>
    </w:p>
    <w:p w14:paraId="3AF5A6FB" w14:textId="77777777" w:rsidR="00152C84" w:rsidRDefault="00152C84" w:rsidP="005358E5">
      <w:pPr>
        <w:pStyle w:val="ConsPlusNormal"/>
        <w:spacing w:before="240"/>
        <w:ind w:firstLine="540"/>
        <w:jc w:val="both"/>
      </w:pPr>
      <w:r>
        <w:t>143.29. Тематическая оценка представляет собой процедуру оценки уровня достижения тематических планируемых результатов по учебному предмету.</w:t>
      </w:r>
    </w:p>
    <w:p w14:paraId="7D13B489" w14:textId="77777777" w:rsidR="00152C84" w:rsidRDefault="00152C84" w:rsidP="005358E5">
      <w:pPr>
        <w:pStyle w:val="ConsPlusNormal"/>
        <w:spacing w:before="240"/>
        <w:ind w:firstLine="540"/>
        <w:jc w:val="both"/>
      </w:pPr>
      <w:r>
        <w:t>143.30. Внутренний мониторинг представляет собой следующие процедуры:</w:t>
      </w:r>
    </w:p>
    <w:p w14:paraId="7801E54D" w14:textId="77777777" w:rsidR="00152C84" w:rsidRDefault="00152C84" w:rsidP="005358E5">
      <w:pPr>
        <w:pStyle w:val="ConsPlusNormal"/>
        <w:spacing w:before="240"/>
        <w:ind w:firstLine="540"/>
        <w:jc w:val="both"/>
      </w:pPr>
      <w:r>
        <w:t>стартовая диагностика;</w:t>
      </w:r>
    </w:p>
    <w:p w14:paraId="7BC6ACC9"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0FDF97EE" w14:textId="77777777" w:rsidR="00152C84" w:rsidRDefault="00152C84" w:rsidP="005358E5">
      <w:pPr>
        <w:pStyle w:val="ConsPlusNormal"/>
        <w:spacing w:before="240"/>
        <w:ind w:firstLine="540"/>
        <w:jc w:val="both"/>
      </w:pPr>
      <w:r>
        <w:t>оценка уровня функциональной грамотности;</w:t>
      </w:r>
    </w:p>
    <w:p w14:paraId="0FD43126"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5A6E2E4F"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4FF36CAF" w14:textId="77777777" w:rsidR="00152C84" w:rsidRDefault="00152C84" w:rsidP="005358E5">
      <w:pPr>
        <w:pStyle w:val="ConsPlusNormal"/>
        <w:spacing w:before="240"/>
        <w:ind w:firstLine="540"/>
        <w:jc w:val="both"/>
      </w:pPr>
      <w:r>
        <w:t>143.31.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14:paraId="489D4333" w14:textId="77777777" w:rsidR="00152C84" w:rsidRDefault="00152C84" w:rsidP="005358E5">
      <w:pPr>
        <w:pStyle w:val="ConsPlusNormal"/>
        <w:spacing w:before="240"/>
        <w:ind w:firstLine="540"/>
        <w:jc w:val="both"/>
      </w:pPr>
      <w:r>
        <w:t>143.31.1.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14:paraId="5427DC42" w14:textId="77777777" w:rsidR="00152C84" w:rsidRDefault="00152C84" w:rsidP="005358E5">
      <w:pPr>
        <w:pStyle w:val="ConsPlusNormal"/>
        <w:spacing w:before="240"/>
        <w:ind w:firstLine="540"/>
        <w:jc w:val="both"/>
      </w:pPr>
      <w:r>
        <w:t>143.31.2. Мониторинг достижения обучающимися планируемых результатов ПКР предполагает:</w:t>
      </w:r>
    </w:p>
    <w:p w14:paraId="1839BCED"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14:paraId="7A11879E"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0D8CA918"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683FB863"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6F91906B" w14:textId="77777777" w:rsidR="00152C84" w:rsidRDefault="00152C84" w:rsidP="005358E5">
      <w:pPr>
        <w:pStyle w:val="ConsPlusNormal"/>
        <w:spacing w:before="240"/>
        <w:ind w:firstLine="540"/>
        <w:jc w:val="both"/>
      </w:pPr>
      <w:r>
        <w:t>143.31.3.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14:paraId="3E5E4CA3" w14:textId="77777777" w:rsidR="00152C84" w:rsidRDefault="00152C84" w:rsidP="005358E5">
      <w:pPr>
        <w:pStyle w:val="ConsPlusNormal"/>
        <w:spacing w:before="240"/>
        <w:ind w:firstLine="540"/>
        <w:jc w:val="both"/>
      </w:pPr>
      <w:r>
        <w:t>143.31.4.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14:paraId="42AED51E" w14:textId="77777777" w:rsidR="00152C84" w:rsidRDefault="00152C84" w:rsidP="005358E5">
      <w:pPr>
        <w:pStyle w:val="ConsPlusNormal"/>
        <w:jc w:val="both"/>
      </w:pPr>
    </w:p>
    <w:p w14:paraId="4832B9D0" w14:textId="77777777" w:rsidR="00152C84" w:rsidRDefault="00152C84" w:rsidP="005358E5">
      <w:pPr>
        <w:pStyle w:val="ConsPlusTitle"/>
        <w:jc w:val="center"/>
        <w:outlineLvl w:val="1"/>
      </w:pPr>
      <w:r>
        <w:t>XXX. Содержательный раздел ФАОП ООО для обучающихся</w:t>
      </w:r>
    </w:p>
    <w:p w14:paraId="5D0F3934" w14:textId="77777777" w:rsidR="00152C84" w:rsidRDefault="00152C84" w:rsidP="005358E5">
      <w:pPr>
        <w:pStyle w:val="ConsPlusTitle"/>
        <w:jc w:val="center"/>
      </w:pPr>
      <w:r>
        <w:t>с тяжелыми нарушениями речи (вариант 5.2)</w:t>
      </w:r>
    </w:p>
    <w:p w14:paraId="2C125529" w14:textId="77777777" w:rsidR="00152C84" w:rsidRDefault="00152C84" w:rsidP="005358E5">
      <w:pPr>
        <w:pStyle w:val="ConsPlusNormal"/>
        <w:jc w:val="both"/>
      </w:pPr>
    </w:p>
    <w:p w14:paraId="5659D47E" w14:textId="77777777" w:rsidR="00152C84" w:rsidRDefault="00152C84" w:rsidP="005358E5">
      <w:pPr>
        <w:pStyle w:val="ConsPlusTitle"/>
        <w:ind w:firstLine="540"/>
        <w:jc w:val="both"/>
        <w:outlineLvl w:val="2"/>
      </w:pPr>
      <w:r>
        <w:t>144. Федеральная рабочая программа по учебному предмету "Русский язык".</w:t>
      </w:r>
    </w:p>
    <w:p w14:paraId="4F39D45E" w14:textId="77777777" w:rsidR="00152C84" w:rsidRDefault="00152C84" w:rsidP="005358E5">
      <w:pPr>
        <w:pStyle w:val="ConsPlusNormal"/>
        <w:spacing w:before="240"/>
        <w:ind w:firstLine="540"/>
        <w:jc w:val="both"/>
      </w:pPr>
      <w:r>
        <w:t>144.1.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7894F7E1" w14:textId="77777777" w:rsidR="00152C84" w:rsidRDefault="00152C84" w:rsidP="005358E5">
      <w:pPr>
        <w:pStyle w:val="ConsPlusNormal"/>
        <w:spacing w:before="240"/>
        <w:ind w:firstLine="540"/>
        <w:jc w:val="both"/>
      </w:pPr>
      <w:r>
        <w:t>144.2.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05F67BDC" w14:textId="77777777" w:rsidR="00152C84" w:rsidRDefault="00152C84" w:rsidP="005358E5">
      <w:pPr>
        <w:pStyle w:val="ConsPlusNormal"/>
        <w:spacing w:before="240"/>
        <w:ind w:firstLine="540"/>
        <w:jc w:val="both"/>
      </w:pPr>
      <w:r>
        <w:t>144.3.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5BFA69FB" w14:textId="77777777" w:rsidR="00152C84" w:rsidRDefault="00152C84" w:rsidP="005358E5">
      <w:pPr>
        <w:pStyle w:val="ConsPlusNormal"/>
        <w:spacing w:before="240"/>
        <w:ind w:firstLine="540"/>
        <w:jc w:val="both"/>
      </w:pPr>
      <w:r>
        <w:t>144.4.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30C0B1D4" w14:textId="77777777" w:rsidR="00152C84" w:rsidRDefault="00152C84" w:rsidP="005358E5">
      <w:pPr>
        <w:pStyle w:val="ConsPlusNormal"/>
        <w:ind w:firstLine="540"/>
        <w:jc w:val="both"/>
      </w:pPr>
    </w:p>
    <w:p w14:paraId="6B72DE37" w14:textId="77777777" w:rsidR="00152C84" w:rsidRDefault="00152C84" w:rsidP="005358E5">
      <w:pPr>
        <w:pStyle w:val="ConsPlusTitle"/>
        <w:ind w:firstLine="540"/>
        <w:jc w:val="both"/>
        <w:outlineLvl w:val="3"/>
      </w:pPr>
      <w:r>
        <w:t>144.5. Пояснительная записка.</w:t>
      </w:r>
    </w:p>
    <w:p w14:paraId="30C3D9C5" w14:textId="77777777" w:rsidR="00152C84" w:rsidRDefault="00152C84" w:rsidP="005358E5">
      <w:pPr>
        <w:pStyle w:val="ConsPlusNormal"/>
        <w:spacing w:before="240"/>
        <w:ind w:firstLine="540"/>
        <w:jc w:val="both"/>
      </w:pPr>
      <w:r>
        <w:t>144.5.1.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14:paraId="648622B8" w14:textId="77777777" w:rsidR="00152C84" w:rsidRDefault="00152C84" w:rsidP="005358E5">
      <w:pPr>
        <w:pStyle w:val="ConsPlusNormal"/>
        <w:spacing w:before="240"/>
        <w:ind w:firstLine="540"/>
        <w:jc w:val="both"/>
      </w:pPr>
      <w:r>
        <w:t>144.5.2. Программа по русскому языку позволит учителю:</w:t>
      </w:r>
    </w:p>
    <w:p w14:paraId="08EEE9FA" w14:textId="77777777"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5092DC55" w14:textId="77777777"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p>
    <w:p w14:paraId="2D1B91C8" w14:textId="77777777"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ТНР.</w:t>
      </w:r>
    </w:p>
    <w:p w14:paraId="15B46486" w14:textId="77777777" w:rsidR="00152C84" w:rsidRDefault="00152C84" w:rsidP="005358E5">
      <w:pPr>
        <w:pStyle w:val="ConsPlusNormal"/>
        <w:spacing w:before="240"/>
        <w:ind w:firstLine="540"/>
        <w:jc w:val="both"/>
      </w:pPr>
      <w:r>
        <w:t>144.5.3.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44812B5E" w14:textId="77777777"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2A6981F4" w14:textId="77777777" w:rsidR="00152C84" w:rsidRDefault="00152C84" w:rsidP="005358E5">
      <w:pPr>
        <w:pStyle w:val="ConsPlusNormal"/>
        <w:spacing w:before="240"/>
        <w:ind w:firstLine="540"/>
        <w:jc w:val="both"/>
      </w:pPr>
      <w:r>
        <w:t>144.5.4.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p>
    <w:p w14:paraId="2CAB2816" w14:textId="77777777" w:rsidR="00152C84" w:rsidRDefault="00152C84" w:rsidP="005358E5">
      <w:pPr>
        <w:pStyle w:val="ConsPlusNormal"/>
        <w:spacing w:before="240"/>
        <w:ind w:firstLine="540"/>
        <w:jc w:val="both"/>
      </w:pPr>
      <w:r>
        <w:t>Реализация учебного предмета определяется специфичностью усвоения языка обучающимися с тяжелыми нарушениями речи, необходимостью выстраиванию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14:paraId="3D2DA18B" w14:textId="77777777" w:rsidR="00152C84" w:rsidRDefault="00152C84" w:rsidP="005358E5">
      <w:pPr>
        <w:pStyle w:val="ConsPlusNormal"/>
        <w:spacing w:before="240"/>
        <w:ind w:firstLine="540"/>
        <w:jc w:val="both"/>
      </w:pPr>
      <w:r>
        <w:t>144.5.5.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1A9B2B43" w14:textId="77777777" w:rsidR="00152C84" w:rsidRDefault="00152C84" w:rsidP="005358E5">
      <w:pPr>
        <w:pStyle w:val="ConsPlusNormal"/>
        <w:spacing w:before="240"/>
        <w:ind w:firstLine="540"/>
        <w:jc w:val="both"/>
      </w:pPr>
      <w:r>
        <w:t>144.5.6. Изучение русского языка направлено на достижение следующих целей:</w:t>
      </w:r>
    </w:p>
    <w:p w14:paraId="4DD7740B" w14:textId="77777777"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5D8BA781" w14:textId="77777777"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51A5F414" w14:textId="77777777"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p>
    <w:p w14:paraId="6691728A" w14:textId="77777777" w:rsidR="00152C84" w:rsidRDefault="00152C84" w:rsidP="005358E5">
      <w:pPr>
        <w:pStyle w:val="ConsPlusNormal"/>
        <w:spacing w:before="240"/>
        <w:ind w:firstLine="540"/>
        <w:jc w:val="both"/>
      </w:pPr>
      <w:r>
        <w:t>совершенствование орфографической и пунктуационной грамотности; воспитание стремления к речевому самосовершенствованию;</w:t>
      </w:r>
    </w:p>
    <w:p w14:paraId="74E3F8B6" w14:textId="77777777"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68C9637D" w14:textId="77777777"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10FA988A" w14:textId="77777777"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78BAAFB6" w14:textId="77777777" w:rsidR="00152C84" w:rsidRDefault="00152C84" w:rsidP="005358E5">
      <w:pPr>
        <w:pStyle w:val="ConsPlusNormal"/>
        <w:spacing w:before="240"/>
        <w:ind w:firstLine="540"/>
        <w:jc w:val="both"/>
      </w:pPr>
      <w: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p>
    <w:p w14:paraId="2CF3C132" w14:textId="77777777" w:rsidR="00152C84" w:rsidRDefault="00152C84" w:rsidP="005358E5">
      <w:pPr>
        <w:pStyle w:val="ConsPlusNormal"/>
        <w:spacing w:before="240"/>
        <w:ind w:firstLine="540"/>
        <w:jc w:val="both"/>
      </w:pPr>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1E475A2E" w14:textId="77777777" w:rsidR="00152C84" w:rsidRDefault="00152C84" w:rsidP="005358E5">
      <w:pPr>
        <w:pStyle w:val="ConsPlusNormal"/>
        <w:spacing w:before="240"/>
        <w:ind w:firstLine="540"/>
        <w:jc w:val="both"/>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325B6756" w14:textId="77777777" w:rsidR="00152C84" w:rsidRDefault="00152C84" w:rsidP="005358E5">
      <w:pPr>
        <w:pStyle w:val="ConsPlusNormal"/>
        <w:spacing w:before="240"/>
        <w:ind w:firstLine="540"/>
        <w:jc w:val="both"/>
      </w:pPr>
      <w:r>
        <w:t>развитие всех видов речевой деятельности и их компонентов;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p>
    <w:p w14:paraId="779812CC" w14:textId="77777777" w:rsidR="00152C84" w:rsidRDefault="00152C84" w:rsidP="005358E5">
      <w:pPr>
        <w:pStyle w:val="ConsPlusNormal"/>
        <w:spacing w:before="240"/>
        <w:ind w:firstLine="540"/>
        <w:jc w:val="both"/>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14:paraId="20162408" w14:textId="77777777" w:rsidR="00152C84" w:rsidRDefault="00152C84" w:rsidP="005358E5">
      <w:pPr>
        <w:pStyle w:val="ConsPlusNormal"/>
        <w:spacing w:before="240"/>
        <w:ind w:firstLine="540"/>
        <w:jc w:val="both"/>
      </w:pPr>
      <w: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14:paraId="0C710D91" w14:textId="77777777" w:rsidR="00152C84" w:rsidRDefault="00152C84" w:rsidP="005358E5">
      <w:pPr>
        <w:pStyle w:val="ConsPlusNormal"/>
        <w:spacing w:before="240"/>
        <w:ind w:firstLine="540"/>
        <w:jc w:val="both"/>
      </w:pPr>
      <w:r>
        <w:t>144.5.7. Обучение русскому языку обучающихся с ТНР (вариант 5.2) носит не только теоретико-практический характер, но и коррекционную направленность.</w:t>
      </w:r>
    </w:p>
    <w:p w14:paraId="6822322A" w14:textId="77777777" w:rsidR="00152C84" w:rsidRDefault="00152C84" w:rsidP="005358E5">
      <w:pPr>
        <w:pStyle w:val="ConsPlusNormal"/>
        <w:spacing w:before="240"/>
        <w:ind w:firstLine="540"/>
        <w:jc w:val="both"/>
      </w:pPr>
      <w:r>
        <w:t>Продуктивность специального обучения русскому языку обучающихся с тяжелыми нарушениями речи обеспечивается следующими факторами:</w:t>
      </w:r>
    </w:p>
    <w:p w14:paraId="02EB61D5" w14:textId="77777777" w:rsidR="00152C84" w:rsidRDefault="00152C84" w:rsidP="005358E5">
      <w:pPr>
        <w:pStyle w:val="ConsPlusNormal"/>
        <w:spacing w:before="240"/>
        <w:ind w:firstLine="540"/>
        <w:jc w:val="both"/>
      </w:pPr>
      <w:r>
        <w:t>опора на динамический подход с позиций развития ребенка,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14:paraId="1B14E36D" w14:textId="77777777" w:rsidR="00152C84" w:rsidRDefault="00152C84" w:rsidP="005358E5">
      <w:pPr>
        <w:pStyle w:val="ConsPlusNormal"/>
        <w:spacing w:before="240"/>
        <w:ind w:firstLine="540"/>
        <w:jc w:val="both"/>
      </w:pPr>
      <w:r>
        <w:t>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p>
    <w:p w14:paraId="0B65852D" w14:textId="77777777" w:rsidR="00152C84" w:rsidRDefault="00152C84" w:rsidP="005358E5">
      <w:pPr>
        <w:pStyle w:val="ConsPlusNormal"/>
        <w:spacing w:before="240"/>
        <w:ind w:firstLine="540"/>
        <w:jc w:val="both"/>
      </w:pPr>
      <w:r>
        <w:t>систематизация и организация языкового материала с ориентацией на его практическое освоение в различных видах деятельности;</w:t>
      </w:r>
    </w:p>
    <w:p w14:paraId="50B2B8C8" w14:textId="77777777" w:rsidR="00152C84" w:rsidRDefault="00152C84" w:rsidP="005358E5">
      <w:pPr>
        <w:pStyle w:val="ConsPlusNormal"/>
        <w:spacing w:before="240"/>
        <w:ind w:firstLine="540"/>
        <w:jc w:val="both"/>
      </w:pPr>
      <w:r>
        <w:t>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w:t>
      </w:r>
    </w:p>
    <w:p w14:paraId="7367BBA7" w14:textId="77777777" w:rsidR="00152C84" w:rsidRDefault="00152C84" w:rsidP="005358E5">
      <w:pPr>
        <w:pStyle w:val="ConsPlusNormal"/>
        <w:spacing w:before="240"/>
        <w:ind w:firstLine="540"/>
        <w:jc w:val="both"/>
      </w:pPr>
      <w:r>
        <w:t>реализация дифференцированного подхода к изучению разных аспектов языка;</w:t>
      </w:r>
    </w:p>
    <w:p w14:paraId="6D96DE31" w14:textId="77777777" w:rsidR="00152C84" w:rsidRDefault="00152C84" w:rsidP="005358E5">
      <w:pPr>
        <w:pStyle w:val="ConsPlusNormal"/>
        <w:spacing w:before="240"/>
        <w:ind w:firstLine="540"/>
        <w:jc w:val="both"/>
      </w:pPr>
      <w: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14:paraId="4FD6E6A0" w14:textId="77777777" w:rsidR="00152C84" w:rsidRDefault="00152C84" w:rsidP="005358E5">
      <w:pPr>
        <w:pStyle w:val="ConsPlusNormal"/>
        <w:spacing w:before="240"/>
        <w:ind w:firstLine="540"/>
        <w:jc w:val="both"/>
      </w:pPr>
      <w:r>
        <w:t>использование специальных приемов и средств, обеспечивающих мотивацию и активизацию речевой деятельности;</w:t>
      </w:r>
    </w:p>
    <w:p w14:paraId="025A6677" w14:textId="77777777" w:rsidR="00152C84" w:rsidRDefault="00152C84" w:rsidP="005358E5">
      <w:pPr>
        <w:pStyle w:val="ConsPlusNormal"/>
        <w:spacing w:before="240"/>
        <w:ind w:firstLine="540"/>
        <w:jc w:val="both"/>
      </w:pPr>
      <w:r>
        <w:t>высокая степень индивидуализации обучения.</w:t>
      </w:r>
    </w:p>
    <w:p w14:paraId="61198AA4" w14:textId="77777777" w:rsidR="00152C84" w:rsidRDefault="00152C84" w:rsidP="005358E5">
      <w:pPr>
        <w:pStyle w:val="ConsPlusNormal"/>
        <w:spacing w:before="240"/>
        <w:ind w:firstLine="540"/>
        <w:jc w:val="both"/>
      </w:pPr>
      <w: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14:paraId="2BE8A440" w14:textId="77777777" w:rsidR="00152C84" w:rsidRDefault="00152C84" w:rsidP="005358E5">
      <w:pPr>
        <w:pStyle w:val="ConsPlusNormal"/>
        <w:ind w:firstLine="540"/>
        <w:jc w:val="both"/>
      </w:pPr>
    </w:p>
    <w:p w14:paraId="16F20099" w14:textId="77777777" w:rsidR="00152C84" w:rsidRDefault="00152C84" w:rsidP="005358E5">
      <w:pPr>
        <w:pStyle w:val="ConsPlusTitle"/>
        <w:ind w:firstLine="540"/>
        <w:jc w:val="both"/>
        <w:outlineLvl w:val="3"/>
      </w:pPr>
      <w:r>
        <w:t>144.6. Содержание учебного предмета "Русский язык" соответствует ФГОС ООО, ФООП ООО.</w:t>
      </w:r>
    </w:p>
    <w:p w14:paraId="5D0D9CC9" w14:textId="77777777" w:rsidR="00152C84" w:rsidRDefault="00152C84" w:rsidP="005358E5">
      <w:pPr>
        <w:pStyle w:val="ConsPlusNormal"/>
        <w:spacing w:before="240"/>
        <w:ind w:firstLine="540"/>
        <w:jc w:val="both"/>
      </w:pPr>
      <w:r>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p>
    <w:p w14:paraId="6E44B57D" w14:textId="77777777" w:rsidR="00152C84" w:rsidRDefault="00152C84" w:rsidP="005358E5">
      <w:pPr>
        <w:pStyle w:val="ConsPlusNormal"/>
        <w:spacing w:before="240"/>
        <w:ind w:firstLine="540"/>
        <w:jc w:val="both"/>
      </w:pPr>
      <w:r>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14:paraId="5CF380E2" w14:textId="77777777" w:rsidR="00152C84" w:rsidRDefault="00152C84" w:rsidP="005358E5">
      <w:pPr>
        <w:pStyle w:val="ConsPlusNormal"/>
        <w:spacing w:before="240"/>
        <w:ind w:firstLine="540"/>
        <w:jc w:val="both"/>
      </w:pPr>
      <w:r>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речи; Пунктуация.</w:t>
      </w:r>
    </w:p>
    <w:p w14:paraId="04A43D57" w14:textId="77777777" w:rsidR="00152C84" w:rsidRDefault="00152C84" w:rsidP="005358E5">
      <w:pPr>
        <w:pStyle w:val="ConsPlusNormal"/>
        <w:ind w:firstLine="540"/>
        <w:jc w:val="both"/>
      </w:pPr>
    </w:p>
    <w:p w14:paraId="2BD1E0EA" w14:textId="77777777" w:rsidR="00152C84" w:rsidRDefault="00152C84" w:rsidP="005358E5">
      <w:pPr>
        <w:pStyle w:val="ConsPlusTitle"/>
        <w:ind w:firstLine="540"/>
        <w:jc w:val="both"/>
        <w:outlineLvl w:val="3"/>
      </w:pPr>
      <w:r>
        <w:t>144.7. Планируемые результаты освоения программы учебного предмета "Русский язык" на уровне основного общего образования.</w:t>
      </w:r>
    </w:p>
    <w:p w14:paraId="2DAE2E3A" w14:textId="77777777" w:rsidR="00152C84" w:rsidRDefault="00152C84" w:rsidP="005358E5">
      <w:pPr>
        <w:pStyle w:val="ConsPlusNormal"/>
        <w:spacing w:before="240"/>
        <w:ind w:firstLine="540"/>
        <w:jc w:val="both"/>
      </w:pPr>
      <w:r>
        <w:t>144.7.1.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E3029E9" w14:textId="77777777" w:rsidR="00152C84" w:rsidRDefault="00152C84" w:rsidP="005358E5">
      <w:pPr>
        <w:pStyle w:val="ConsPlusNormal"/>
        <w:spacing w:before="240"/>
        <w:ind w:firstLine="540"/>
        <w:jc w:val="both"/>
      </w:pPr>
      <w:r>
        <w:t>144.7.2.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68C48404" w14:textId="77777777" w:rsidR="00152C84" w:rsidRDefault="00152C84" w:rsidP="005358E5">
      <w:pPr>
        <w:pStyle w:val="ConsPlusNormal"/>
        <w:spacing w:before="240"/>
        <w:ind w:firstLine="540"/>
        <w:jc w:val="both"/>
      </w:pPr>
      <w:r>
        <w:t>1) гражданского воспитания:</w:t>
      </w:r>
    </w:p>
    <w:p w14:paraId="56098C61"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475B59E7"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1694C5A4" w14:textId="77777777"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646EEC6F" w14:textId="77777777" w:rsidR="00152C84" w:rsidRDefault="00152C84" w:rsidP="005358E5">
      <w:pPr>
        <w:pStyle w:val="ConsPlusNormal"/>
        <w:spacing w:before="240"/>
        <w:ind w:firstLine="540"/>
        <w:jc w:val="both"/>
      </w:pPr>
      <w:r>
        <w:t>2) патриотического воспитания:</w:t>
      </w:r>
    </w:p>
    <w:p w14:paraId="0E713F96"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9A10821" w14:textId="77777777" w:rsidR="00152C84" w:rsidRDefault="00152C84" w:rsidP="005358E5">
      <w:pPr>
        <w:pStyle w:val="ConsPlusNormal"/>
        <w:spacing w:before="240"/>
        <w:ind w:firstLine="540"/>
        <w:jc w:val="both"/>
      </w:pPr>
      <w:r>
        <w:t>3) духовно-нравственного воспитания:</w:t>
      </w:r>
    </w:p>
    <w:p w14:paraId="21C19B07"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B65287F" w14:textId="77777777" w:rsidR="00152C84" w:rsidRDefault="00152C84" w:rsidP="005358E5">
      <w:pPr>
        <w:pStyle w:val="ConsPlusNormal"/>
        <w:spacing w:before="240"/>
        <w:ind w:firstLine="540"/>
        <w:jc w:val="both"/>
      </w:pPr>
      <w:r>
        <w:t>4) эстетического воспитания:</w:t>
      </w:r>
    </w:p>
    <w:p w14:paraId="12CF5885"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3783ABA0" w14:textId="77777777"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15BF3A3"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4F9E9E3D"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132964D4"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360DC440"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92E9DAC" w14:textId="77777777" w:rsidR="00152C84" w:rsidRDefault="00152C84" w:rsidP="005358E5">
      <w:pPr>
        <w:pStyle w:val="ConsPlusNormal"/>
        <w:spacing w:before="240"/>
        <w:ind w:firstLine="540"/>
        <w:jc w:val="both"/>
      </w:pPr>
      <w:r>
        <w:t>умение принимать себя и других, не осуждая;</w:t>
      </w:r>
    </w:p>
    <w:p w14:paraId="1C63A1D5" w14:textId="77777777"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54433C2" w14:textId="77777777" w:rsidR="00152C84" w:rsidRDefault="00152C84" w:rsidP="005358E5">
      <w:pPr>
        <w:pStyle w:val="ConsPlusNormal"/>
        <w:spacing w:before="240"/>
        <w:ind w:firstLine="540"/>
        <w:jc w:val="both"/>
      </w:pPr>
      <w:r>
        <w:t>6) трудового воспитания:</w:t>
      </w:r>
    </w:p>
    <w:p w14:paraId="148268FA"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A020DF1"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BDDCF8F" w14:textId="77777777" w:rsidR="00152C84" w:rsidRDefault="00152C84" w:rsidP="005358E5">
      <w:pPr>
        <w:pStyle w:val="ConsPlusNormal"/>
        <w:spacing w:before="240"/>
        <w:ind w:firstLine="540"/>
        <w:jc w:val="both"/>
      </w:pPr>
      <w:r>
        <w:t>умение рассказать о своих планах на будущее;</w:t>
      </w:r>
    </w:p>
    <w:p w14:paraId="37708834" w14:textId="77777777" w:rsidR="00152C84" w:rsidRDefault="00152C84" w:rsidP="005358E5">
      <w:pPr>
        <w:pStyle w:val="ConsPlusNormal"/>
        <w:spacing w:before="240"/>
        <w:ind w:firstLine="540"/>
        <w:jc w:val="both"/>
      </w:pPr>
      <w:r>
        <w:t>7) экологического воспитания:</w:t>
      </w:r>
    </w:p>
    <w:p w14:paraId="7325F20D" w14:textId="77777777"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1C3E1A6"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2B459C6" w14:textId="77777777" w:rsidR="00152C84" w:rsidRDefault="00152C84" w:rsidP="005358E5">
      <w:pPr>
        <w:pStyle w:val="ConsPlusNormal"/>
        <w:spacing w:before="240"/>
        <w:ind w:firstLine="540"/>
        <w:jc w:val="both"/>
      </w:pPr>
      <w:r>
        <w:t>8) ценности научного познания:</w:t>
      </w:r>
    </w:p>
    <w:p w14:paraId="7BE4CACE"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34544CA" w14:textId="77777777"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14:paraId="636CA7E9"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A728E21"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77C364D2"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DFFCE84" w14:textId="77777777" w:rsidR="00152C84" w:rsidRDefault="00152C84" w:rsidP="005358E5">
      <w:pPr>
        <w:pStyle w:val="ConsPlusNormal"/>
        <w:spacing w:before="240"/>
        <w:ind w:firstLine="540"/>
        <w:jc w:val="both"/>
      </w:pPr>
      <w:r>
        <w:t>144.7.3.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9A26C1A" w14:textId="77777777" w:rsidR="00152C84" w:rsidRDefault="00152C84" w:rsidP="005358E5">
      <w:pPr>
        <w:pStyle w:val="ConsPlusNormal"/>
        <w:spacing w:before="240"/>
        <w:ind w:firstLine="540"/>
        <w:jc w:val="both"/>
      </w:pPr>
      <w:r>
        <w:t>144.7.3.1. У обучающегося будут сформированы следующие базовые логические действия как часть познавательных универсальных учебных действий:</w:t>
      </w:r>
    </w:p>
    <w:p w14:paraId="671A0C97" w14:textId="77777777"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14:paraId="6D61F377" w14:textId="77777777"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61C60AAC"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05945ECD" w14:textId="77777777"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14:paraId="28058AAF" w14:textId="77777777"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7A6157E"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39936C46" w14:textId="77777777" w:rsidR="00152C84" w:rsidRDefault="00152C84" w:rsidP="005358E5">
      <w:pPr>
        <w:pStyle w:val="ConsPlusNormal"/>
        <w:spacing w:before="240"/>
        <w:ind w:firstLine="540"/>
        <w:jc w:val="both"/>
      </w:pPr>
      <w:r>
        <w:t>144.7.3.2. У обучающегося будут сформированы следующие базовые исследовательские действия как часть познавательных универсальных учебных действий:</w:t>
      </w:r>
    </w:p>
    <w:p w14:paraId="67AD89AD"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14:paraId="0787A04C" w14:textId="77777777"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791D2D0B"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6F55E9FE" w14:textId="77777777"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14:paraId="4DFE9DCC" w14:textId="77777777" w:rsidR="00152C84" w:rsidRDefault="00152C84" w:rsidP="005358E5">
      <w:pPr>
        <w:pStyle w:val="ConsPlusNormal"/>
        <w:spacing w:before="240"/>
        <w:ind w:firstLine="540"/>
        <w:jc w:val="both"/>
      </w:pPr>
      <w:r>
        <w:t>проводить по заранее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BF883EF"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47EA4615"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018F80CE"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94D04E5" w14:textId="77777777" w:rsidR="00152C84" w:rsidRDefault="00152C84" w:rsidP="005358E5">
      <w:pPr>
        <w:pStyle w:val="ConsPlusNormal"/>
        <w:spacing w:before="240"/>
        <w:ind w:firstLine="540"/>
        <w:jc w:val="both"/>
      </w:pPr>
      <w:r>
        <w:t>144.7.3.3. У обучающегося будут сформированы следующие умения работать с информацией как часть познавательных универсальных учебных действий:</w:t>
      </w:r>
    </w:p>
    <w:p w14:paraId="1AC1CFE3"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1850FEE0" w14:textId="77777777"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764E8ED2" w14:textId="77777777"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3EC9F803" w14:textId="77777777"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653C7051"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5AADBC79"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5624611F" w14:textId="77777777" w:rsidR="00152C84" w:rsidRDefault="00152C84" w:rsidP="005358E5">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14:paraId="4CAEC312"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677E5716" w14:textId="77777777" w:rsidR="00152C84" w:rsidRDefault="00152C84" w:rsidP="005358E5">
      <w:pPr>
        <w:pStyle w:val="ConsPlusNormal"/>
        <w:spacing w:before="240"/>
        <w:ind w:firstLine="540"/>
        <w:jc w:val="both"/>
      </w:pPr>
      <w:r>
        <w:t>144.7.3.4. У обучающегося будут сформированы следующие умения общения как часть коммуникативных универсальных учебных действий:</w:t>
      </w:r>
    </w:p>
    <w:p w14:paraId="74DFE71E"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4CB25AF7"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14:paraId="71589350" w14:textId="77777777"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6E185F3E"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380ABF0A" w14:textId="77777777"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F4FC3AB"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2123338" w14:textId="77777777"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0F439262" w14:textId="77777777"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2E53856F" w14:textId="77777777" w:rsidR="00152C84" w:rsidRDefault="00152C84" w:rsidP="005358E5">
      <w:pPr>
        <w:pStyle w:val="ConsPlusNormal"/>
        <w:spacing w:before="240"/>
        <w:ind w:firstLine="540"/>
        <w:jc w:val="both"/>
      </w:pPr>
      <w:r>
        <w:t>144.7.3.5. У обучающегося будут сформированы следующие умения самоорганизации как части регулятивных универсальных учебных действий:</w:t>
      </w:r>
    </w:p>
    <w:p w14:paraId="5532B6E9" w14:textId="77777777" w:rsidR="00152C84" w:rsidRDefault="00152C84" w:rsidP="005358E5">
      <w:pPr>
        <w:pStyle w:val="ConsPlusNormal"/>
        <w:spacing w:before="240"/>
        <w:ind w:firstLine="540"/>
        <w:jc w:val="both"/>
      </w:pPr>
      <w:r>
        <w:t>выявлять проблемы для решения в учебных и жизненных ситуациях;</w:t>
      </w:r>
    </w:p>
    <w:p w14:paraId="159FDC58" w14:textId="77777777"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30D4CB53"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E890132" w14:textId="77777777"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14:paraId="18FFD766" w14:textId="77777777" w:rsidR="00152C84" w:rsidRDefault="00152C84" w:rsidP="005358E5">
      <w:pPr>
        <w:pStyle w:val="ConsPlusNormal"/>
        <w:spacing w:before="240"/>
        <w:ind w:firstLine="540"/>
        <w:jc w:val="both"/>
      </w:pPr>
      <w:r>
        <w:t>делать выбор и брать ответственность за решение.</w:t>
      </w:r>
    </w:p>
    <w:p w14:paraId="29F71DD3" w14:textId="77777777" w:rsidR="00152C84" w:rsidRDefault="00152C84" w:rsidP="005358E5">
      <w:pPr>
        <w:pStyle w:val="ConsPlusNormal"/>
        <w:spacing w:before="240"/>
        <w:ind w:firstLine="540"/>
        <w:jc w:val="both"/>
      </w:pPr>
      <w:r>
        <w:t>144.7.3.6.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8400338" w14:textId="77777777"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14:paraId="1AC82D79"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14:paraId="0C85424B" w14:textId="77777777"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6F4CE7B9" w14:textId="77777777"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14:paraId="7462920D" w14:textId="77777777"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w:t>
      </w:r>
    </w:p>
    <w:p w14:paraId="0489E1A8" w14:textId="77777777" w:rsidR="00152C84" w:rsidRDefault="00152C84" w:rsidP="005358E5">
      <w:pPr>
        <w:pStyle w:val="ConsPlusNormal"/>
        <w:spacing w:before="240"/>
        <w:ind w:firstLine="540"/>
        <w:jc w:val="both"/>
      </w:pPr>
      <w:r>
        <w:t>регулировать способ выражения собственных эмоций;</w:t>
      </w:r>
    </w:p>
    <w:p w14:paraId="38A290EB" w14:textId="77777777" w:rsidR="00152C84" w:rsidRDefault="00152C84" w:rsidP="005358E5">
      <w:pPr>
        <w:pStyle w:val="ConsPlusNormal"/>
        <w:spacing w:before="240"/>
        <w:ind w:firstLine="540"/>
        <w:jc w:val="both"/>
      </w:pPr>
      <w:r>
        <w:t>осознанно относиться к другому человеку и его мнению;</w:t>
      </w:r>
    </w:p>
    <w:p w14:paraId="4F9E6BA0" w14:textId="77777777" w:rsidR="00152C84" w:rsidRDefault="00152C84" w:rsidP="005358E5">
      <w:pPr>
        <w:pStyle w:val="ConsPlusNormal"/>
        <w:spacing w:before="240"/>
        <w:ind w:firstLine="540"/>
        <w:jc w:val="both"/>
      </w:pPr>
      <w:r>
        <w:t>признавать свое и чужое право на ошибку;</w:t>
      </w:r>
    </w:p>
    <w:p w14:paraId="0B93B451" w14:textId="77777777" w:rsidR="00152C84" w:rsidRDefault="00152C84" w:rsidP="005358E5">
      <w:pPr>
        <w:pStyle w:val="ConsPlusNormal"/>
        <w:spacing w:before="240"/>
        <w:ind w:firstLine="540"/>
        <w:jc w:val="both"/>
      </w:pPr>
      <w:r>
        <w:t>принимать себя и других, не осуждая;</w:t>
      </w:r>
    </w:p>
    <w:p w14:paraId="3C793D13" w14:textId="77777777" w:rsidR="00152C84" w:rsidRDefault="00152C84" w:rsidP="005358E5">
      <w:pPr>
        <w:pStyle w:val="ConsPlusNormal"/>
        <w:spacing w:before="240"/>
        <w:ind w:firstLine="540"/>
        <w:jc w:val="both"/>
      </w:pPr>
      <w:r>
        <w:t>проявлять открытость;</w:t>
      </w:r>
    </w:p>
    <w:p w14:paraId="1228DDD8"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44D35613" w14:textId="77777777" w:rsidR="00152C84" w:rsidRDefault="00152C84" w:rsidP="005358E5">
      <w:pPr>
        <w:pStyle w:val="ConsPlusNormal"/>
        <w:spacing w:before="240"/>
        <w:ind w:firstLine="540"/>
        <w:jc w:val="both"/>
      </w:pPr>
      <w:r>
        <w:t>144.7.3.7. У обучающегося будут сформированы следующие умения совместной деятельности:</w:t>
      </w:r>
    </w:p>
    <w:p w14:paraId="7A99EFFD"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E98BBFC"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470B526"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32E23D5C"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2C58C1FF" w14:textId="77777777"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41729BA"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67A8B975" w14:textId="77777777" w:rsidR="00152C84" w:rsidRDefault="00152C84" w:rsidP="005358E5">
      <w:pPr>
        <w:pStyle w:val="ConsPlusNormal"/>
        <w:spacing w:before="240"/>
        <w:ind w:firstLine="540"/>
        <w:jc w:val="both"/>
      </w:pPr>
      <w: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p>
    <w:p w14:paraId="4EDFA521" w14:textId="77777777" w:rsidR="00152C84" w:rsidRDefault="00152C84" w:rsidP="005358E5">
      <w:pPr>
        <w:pStyle w:val="ConsPlusNormal"/>
        <w:spacing w:before="240"/>
        <w:ind w:firstLine="540"/>
        <w:jc w:val="both"/>
      </w:pPr>
      <w: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10 - 20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14:paraId="74CEC4D7" w14:textId="77777777" w:rsidR="00152C84" w:rsidRDefault="00152C84" w:rsidP="005358E5">
      <w:pPr>
        <w:pStyle w:val="ConsPlusNormal"/>
        <w:spacing w:before="240"/>
        <w:ind w:firstLine="540"/>
        <w:jc w:val="both"/>
      </w:pPr>
      <w:r>
        <w:t>144.7.4. К концу обучения в 5 классе обучающийся получит следующие предметные результаты по отдельным темам программы по русскому языку:</w:t>
      </w:r>
    </w:p>
    <w:p w14:paraId="3B6274DA" w14:textId="77777777" w:rsidR="00152C84" w:rsidRDefault="00152C84" w:rsidP="005358E5">
      <w:pPr>
        <w:pStyle w:val="ConsPlusNormal"/>
        <w:spacing w:before="240"/>
        <w:ind w:firstLine="540"/>
        <w:jc w:val="both"/>
      </w:pPr>
      <w:r>
        <w:t>144.7.4.1. Общие сведения о языке.</w:t>
      </w:r>
    </w:p>
    <w:p w14:paraId="4B2995B4" w14:textId="77777777" w:rsidR="00152C84" w:rsidRDefault="00152C84" w:rsidP="005358E5">
      <w:pPr>
        <w:pStyle w:val="ConsPlusNormal"/>
        <w:spacing w:before="240"/>
        <w:ind w:firstLine="540"/>
        <w:jc w:val="both"/>
      </w:pPr>
      <w: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p>
    <w:p w14:paraId="1560F14F" w14:textId="77777777" w:rsidR="00152C84" w:rsidRDefault="00152C84" w:rsidP="005358E5">
      <w:pPr>
        <w:pStyle w:val="ConsPlusNormal"/>
        <w:spacing w:before="240"/>
        <w:ind w:firstLine="540"/>
        <w:jc w:val="both"/>
      </w:pPr>
      <w:r>
        <w:t>Иметь представление об основных разделах лингвистики, основных единицах языка и речи (звук, морфема, слово, словосочетание, предложение.</w:t>
      </w:r>
    </w:p>
    <w:p w14:paraId="43163226" w14:textId="77777777" w:rsidR="00152C84" w:rsidRDefault="00152C84" w:rsidP="005358E5">
      <w:pPr>
        <w:pStyle w:val="ConsPlusNormal"/>
        <w:spacing w:before="240"/>
        <w:ind w:firstLine="540"/>
        <w:jc w:val="both"/>
      </w:pPr>
      <w:r>
        <w:t>144.7.4.2. Язык и речь.</w:t>
      </w:r>
    </w:p>
    <w:p w14:paraId="458EBC76" w14:textId="77777777" w:rsidR="00152C84" w:rsidRDefault="00152C84" w:rsidP="005358E5">
      <w:pPr>
        <w:pStyle w:val="ConsPlusNormal"/>
        <w:spacing w:before="240"/>
        <w:ind w:firstLine="540"/>
        <w:jc w:val="both"/>
      </w:pPr>
      <w:r>
        <w:t>Различать понятия "язык" и "речь", виды речи и формы речи: монолог (монолог-описание, монолог-рассуждение, монолог-повествование), диалог;</w:t>
      </w:r>
    </w:p>
    <w:p w14:paraId="0FE0E0D9" w14:textId="77777777" w:rsidR="00152C84" w:rsidRDefault="00152C84" w:rsidP="005358E5">
      <w:pPr>
        <w:pStyle w:val="ConsPlusNormal"/>
        <w:spacing w:before="240"/>
        <w:ind w:firstLine="540"/>
        <w:jc w:val="both"/>
      </w:pPr>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1 - 2 предложений сложной структуры, если этот объем позволяет раскрыть тему (выразить главную мысль); классного сочинения объемом 0,3 - 0,5 страницы).</w:t>
      </w:r>
    </w:p>
    <w:p w14:paraId="411EA07A"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2 реплик;</w:t>
      </w:r>
    </w:p>
    <w:p w14:paraId="4EFF3246" w14:textId="77777777" w:rsidR="00152C84" w:rsidRDefault="00152C84" w:rsidP="005358E5">
      <w:pPr>
        <w:pStyle w:val="ConsPlusNormal"/>
        <w:spacing w:before="240"/>
        <w:ind w:firstLine="540"/>
        <w:jc w:val="both"/>
      </w:pPr>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14:paraId="2F388BFC" w14:textId="77777777" w:rsidR="00152C84" w:rsidRDefault="00152C84" w:rsidP="005358E5">
      <w:pPr>
        <w:pStyle w:val="ConsPlusNormal"/>
        <w:spacing w:before="240"/>
        <w:ind w:firstLine="540"/>
        <w:jc w:val="both"/>
      </w:pPr>
      <w:r>
        <w:t>С помощью учителя осуществлять изучающее чтение или аудирование текстов (в зависимости от структуры нарушения);</w:t>
      </w:r>
    </w:p>
    <w:p w14:paraId="275F133F" w14:textId="77777777" w:rsidR="00152C84" w:rsidRDefault="00152C84" w:rsidP="005358E5">
      <w:pPr>
        <w:pStyle w:val="ConsPlusNormal"/>
        <w:spacing w:before="240"/>
        <w:ind w:firstLine="540"/>
        <w:jc w:val="both"/>
      </w:pPr>
      <w:r>
        <w:t>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p>
    <w:p w14:paraId="0572236B"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60 - 70 слов; словарного диктанта объемом 10 - 15 слов; диктанта на основе связного текста, адаптированного в лексическом и грамматическом отношении, объемом 70 - 80 слов, содержащего не более 8 орфограмм и 2 - 3 пунктограмм и не более 3 слов с непроверяемыми написаниями).</w:t>
      </w:r>
    </w:p>
    <w:p w14:paraId="06C576F2" w14:textId="77777777" w:rsidR="00152C84" w:rsidRDefault="00152C84" w:rsidP="005358E5">
      <w:pPr>
        <w:pStyle w:val="ConsPlusNormal"/>
        <w:spacing w:before="240"/>
        <w:ind w:firstLine="540"/>
        <w:jc w:val="both"/>
      </w:pPr>
      <w:r>
        <w:t>144.7.4.3. Текст:</w:t>
      </w:r>
    </w:p>
    <w:p w14:paraId="6070E8CB" w14:textId="77777777" w:rsidR="00152C84" w:rsidRDefault="00152C84" w:rsidP="005358E5">
      <w:pPr>
        <w:pStyle w:val="ConsPlusNormal"/>
        <w:spacing w:before="240"/>
        <w:ind w:firstLine="540"/>
        <w:jc w:val="both"/>
      </w:pPr>
      <w:r>
        <w:t>распознавать основные признаки текста, условия членения текста на абзацы;</w:t>
      </w:r>
    </w:p>
    <w:p w14:paraId="669FAD81" w14:textId="77777777" w:rsidR="00152C84" w:rsidRDefault="00152C84" w:rsidP="005358E5">
      <w:pPr>
        <w:pStyle w:val="ConsPlusNormal"/>
        <w:spacing w:before="240"/>
        <w:ind w:firstLine="540"/>
        <w:jc w:val="both"/>
      </w:pPr>
      <w:r>
        <w:t>использовать абзац как средство членения текста на композиционно-смысловые части;</w:t>
      </w:r>
    </w:p>
    <w:p w14:paraId="16D00E13" w14:textId="77777777" w:rsidR="00152C84" w:rsidRDefault="00152C84" w:rsidP="005358E5">
      <w:pPr>
        <w:pStyle w:val="ConsPlusNormal"/>
        <w:spacing w:before="240"/>
        <w:ind w:firstLine="540"/>
        <w:jc w:val="both"/>
      </w:pPr>
      <w: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p>
    <w:p w14:paraId="46B8AB12" w14:textId="77777777" w:rsidR="00152C84" w:rsidRDefault="00152C84" w:rsidP="005358E5">
      <w:pPr>
        <w:pStyle w:val="ConsPlusNormal"/>
        <w:spacing w:before="240"/>
        <w:ind w:firstLine="540"/>
        <w:jc w:val="both"/>
      </w:pPr>
      <w: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14:paraId="3587A5E9" w14:textId="77777777" w:rsidR="00152C84" w:rsidRDefault="00152C84" w:rsidP="005358E5">
      <w:pPr>
        <w:pStyle w:val="ConsPlusNormal"/>
        <w:spacing w:before="240"/>
        <w:ind w:firstLine="540"/>
        <w:jc w:val="both"/>
      </w:pPr>
      <w: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14:paraId="2FF4A35A"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60 слов после предварительного анализа;</w:t>
      </w:r>
    </w:p>
    <w:p w14:paraId="572B8704" w14:textId="77777777" w:rsidR="00152C84" w:rsidRDefault="00152C84" w:rsidP="005358E5">
      <w:pPr>
        <w:pStyle w:val="ConsPlusNormal"/>
        <w:spacing w:before="240"/>
        <w:ind w:firstLine="540"/>
        <w:jc w:val="both"/>
      </w:pPr>
      <w: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3BE77DB1" w14:textId="77777777" w:rsidR="00152C84" w:rsidRDefault="00152C84" w:rsidP="005358E5">
      <w:pPr>
        <w:pStyle w:val="ConsPlusNormal"/>
        <w:spacing w:before="240"/>
        <w:ind w:firstLine="540"/>
        <w:jc w:val="both"/>
      </w:pPr>
      <w:r>
        <w:t>представлять сообщение на заданную тему после предварительного анализа;</w:t>
      </w:r>
    </w:p>
    <w:p w14:paraId="3ACDD5F4"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коммуникативным замыслом после предварительного анализа;</w:t>
      </w:r>
    </w:p>
    <w:p w14:paraId="0595C5A4" w14:textId="77777777" w:rsidR="00152C84" w:rsidRDefault="00152C84" w:rsidP="005358E5">
      <w:pPr>
        <w:pStyle w:val="ConsPlusNormal"/>
        <w:spacing w:before="240"/>
        <w:ind w:firstLine="540"/>
        <w:jc w:val="both"/>
      </w:pPr>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14:paraId="5DCBC971" w14:textId="77777777" w:rsidR="00152C84" w:rsidRDefault="00152C84" w:rsidP="005358E5">
      <w:pPr>
        <w:pStyle w:val="ConsPlusNormal"/>
        <w:spacing w:before="240"/>
        <w:ind w:firstLine="540"/>
        <w:jc w:val="both"/>
      </w:pPr>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6DFBDBF9" w14:textId="77777777" w:rsidR="00152C84" w:rsidRDefault="00152C84" w:rsidP="005358E5">
      <w:pPr>
        <w:pStyle w:val="ConsPlusNormal"/>
        <w:spacing w:before="240"/>
        <w:ind w:firstLine="540"/>
        <w:jc w:val="both"/>
      </w:pPr>
      <w:r>
        <w:t>144.7.4.4. Функциональные разновидности языка.</w:t>
      </w:r>
    </w:p>
    <w:p w14:paraId="7232DD2F" w14:textId="77777777"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245C4C7C" w14:textId="77777777" w:rsidR="00152C84" w:rsidRDefault="00152C84" w:rsidP="005358E5">
      <w:pPr>
        <w:pStyle w:val="ConsPlusNormal"/>
        <w:spacing w:before="240"/>
        <w:ind w:firstLine="540"/>
        <w:jc w:val="both"/>
      </w:pPr>
      <w:r>
        <w:t>144.7.4.5. Фонетика. Графика. Орфоэпия:</w:t>
      </w:r>
    </w:p>
    <w:p w14:paraId="03EF06FE" w14:textId="77777777" w:rsidR="00152C84" w:rsidRDefault="00152C84" w:rsidP="005358E5">
      <w:pPr>
        <w:pStyle w:val="ConsPlusNormal"/>
        <w:spacing w:before="240"/>
        <w:ind w:firstLine="540"/>
        <w:jc w:val="both"/>
      </w:pPr>
      <w: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14:paraId="03EBFEDE" w14:textId="77777777" w:rsidR="00152C84" w:rsidRDefault="00152C84" w:rsidP="005358E5">
      <w:pPr>
        <w:pStyle w:val="ConsPlusNormal"/>
        <w:spacing w:before="240"/>
        <w:ind w:firstLine="540"/>
        <w:jc w:val="both"/>
      </w:pPr>
      <w:r>
        <w:t>различать способы обозначения [й'], мягкости согласных, использование прописных и строчных букв;</w:t>
      </w:r>
    </w:p>
    <w:p w14:paraId="0F9D2DCB" w14:textId="77777777" w:rsidR="00152C84" w:rsidRDefault="00152C84" w:rsidP="005358E5">
      <w:pPr>
        <w:pStyle w:val="ConsPlusNormal"/>
        <w:spacing w:before="240"/>
        <w:ind w:firstLine="540"/>
        <w:jc w:val="both"/>
      </w:pPr>
      <w: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14:paraId="1BF27F7E" w14:textId="77777777" w:rsidR="00152C84" w:rsidRDefault="00152C84" w:rsidP="005358E5">
      <w:pPr>
        <w:pStyle w:val="ConsPlusNormal"/>
        <w:spacing w:before="240"/>
        <w:ind w:firstLine="540"/>
        <w:jc w:val="both"/>
      </w:pPr>
      <w:r>
        <w:t>144.7.4.6. Орфография:</w:t>
      </w:r>
    </w:p>
    <w:p w14:paraId="4111C7D6" w14:textId="77777777" w:rsidR="00152C84" w:rsidRDefault="00152C84" w:rsidP="005358E5">
      <w:pPr>
        <w:pStyle w:val="ConsPlusNormal"/>
        <w:spacing w:before="240"/>
        <w:ind w:firstLine="540"/>
        <w:jc w:val="both"/>
      </w:pPr>
      <w: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14:paraId="622C2605"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слова;</w:t>
      </w:r>
    </w:p>
    <w:p w14:paraId="52BB8062" w14:textId="77777777"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 "ы - и" после "ц").</w:t>
      </w:r>
    </w:p>
    <w:p w14:paraId="7E38FF06" w14:textId="77777777" w:rsidR="00152C84" w:rsidRDefault="00152C84" w:rsidP="005358E5">
      <w:pPr>
        <w:pStyle w:val="ConsPlusNormal"/>
        <w:spacing w:before="240"/>
        <w:ind w:firstLine="540"/>
        <w:jc w:val="both"/>
      </w:pPr>
      <w:r>
        <w:t>144.7.4.7. Лексикология:</w:t>
      </w:r>
    </w:p>
    <w:p w14:paraId="6B9C77B2" w14:textId="77777777" w:rsidR="00152C84" w:rsidRDefault="00152C84" w:rsidP="005358E5">
      <w:pPr>
        <w:pStyle w:val="ConsPlusNormal"/>
        <w:spacing w:before="240"/>
        <w:ind w:firstLine="540"/>
        <w:jc w:val="both"/>
      </w:pPr>
      <w: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14:paraId="6CA8E4DE" w14:textId="77777777" w:rsidR="00152C84" w:rsidRDefault="00152C84" w:rsidP="005358E5">
      <w:pPr>
        <w:pStyle w:val="ConsPlusNormal"/>
        <w:spacing w:before="240"/>
        <w:ind w:firstLine="540"/>
        <w:jc w:val="both"/>
      </w:pPr>
      <w: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14:paraId="26610692" w14:textId="77777777" w:rsidR="00152C84" w:rsidRDefault="00152C84" w:rsidP="005358E5">
      <w:pPr>
        <w:pStyle w:val="ConsPlusNormal"/>
        <w:spacing w:before="240"/>
        <w:ind w:firstLine="540"/>
        <w:jc w:val="both"/>
      </w:pPr>
      <w:r>
        <w:t>проводить лексический анализ слова с опорой на схему;</w:t>
      </w:r>
    </w:p>
    <w:p w14:paraId="7345D47F" w14:textId="77777777" w:rsidR="00152C84" w:rsidRDefault="00152C84" w:rsidP="005358E5">
      <w:pPr>
        <w:pStyle w:val="ConsPlusNormal"/>
        <w:spacing w:before="240"/>
        <w:ind w:firstLine="540"/>
        <w:jc w:val="both"/>
      </w:pPr>
      <w:r>
        <w:t>применять знания по лексике при выполнении различных видов языкового анализа и в речевой практике на доступном уровне;</w:t>
      </w:r>
    </w:p>
    <w:p w14:paraId="58F5F496" w14:textId="77777777" w:rsidR="00152C84" w:rsidRDefault="00152C84" w:rsidP="005358E5">
      <w:pPr>
        <w:pStyle w:val="ConsPlusNormal"/>
        <w:spacing w:before="240"/>
        <w:ind w:firstLine="540"/>
        <w:jc w:val="both"/>
      </w:pPr>
      <w:r>
        <w:t>использовать разные виды лексических словарей и иметь представление об их роли в овладении словарным богатством родного языка.</w:t>
      </w:r>
    </w:p>
    <w:p w14:paraId="6EB5006C" w14:textId="77777777" w:rsidR="00152C84" w:rsidRDefault="00152C84" w:rsidP="005358E5">
      <w:pPr>
        <w:pStyle w:val="ConsPlusNormal"/>
        <w:spacing w:before="240"/>
        <w:ind w:firstLine="540"/>
        <w:jc w:val="both"/>
      </w:pPr>
      <w:r>
        <w:t>144.7.4.8. Морфемика. Орфография:</w:t>
      </w:r>
    </w:p>
    <w:p w14:paraId="30DE1896" w14:textId="77777777" w:rsidR="00152C84" w:rsidRDefault="00152C84" w:rsidP="005358E5">
      <w:pPr>
        <w:pStyle w:val="ConsPlusNormal"/>
        <w:spacing w:before="240"/>
        <w:ind w:firstLine="540"/>
        <w:jc w:val="both"/>
      </w:pPr>
      <w:r>
        <w:t>характеризовать морфему как минимальную значимую единицу языка;</w:t>
      </w:r>
    </w:p>
    <w:p w14:paraId="5361F4F4" w14:textId="77777777" w:rsidR="00152C84" w:rsidRDefault="00152C84" w:rsidP="005358E5">
      <w:pPr>
        <w:pStyle w:val="ConsPlusNormal"/>
        <w:spacing w:before="240"/>
        <w:ind w:firstLine="540"/>
        <w:jc w:val="both"/>
      </w:pPr>
      <w:r>
        <w:t>распознавать виды морфем в слове; находить чередование звуков в морфемах (в том числе чередование гласных с нулем звука) в частотных случаях;</w:t>
      </w:r>
    </w:p>
    <w:p w14:paraId="6FFF12E6" w14:textId="77777777" w:rsidR="00152C84" w:rsidRDefault="00152C84" w:rsidP="005358E5">
      <w:pPr>
        <w:pStyle w:val="ConsPlusNormal"/>
        <w:spacing w:before="240"/>
        <w:ind w:firstLine="540"/>
        <w:jc w:val="both"/>
      </w:pPr>
      <w: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"е-о" после шипящих в корне слова;</w:t>
      </w:r>
    </w:p>
    <w:p w14:paraId="2784EEBA" w14:textId="77777777" w:rsidR="00152C84" w:rsidRDefault="00152C84" w:rsidP="005358E5">
      <w:pPr>
        <w:pStyle w:val="ConsPlusNormal"/>
        <w:spacing w:before="240"/>
        <w:ind w:firstLine="540"/>
        <w:jc w:val="both"/>
      </w:pPr>
      <w: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14:paraId="31C72213" w14:textId="77777777" w:rsidR="00152C84" w:rsidRDefault="00152C84" w:rsidP="005358E5">
      <w:pPr>
        <w:pStyle w:val="ConsPlusNormal"/>
        <w:spacing w:before="240"/>
        <w:ind w:firstLine="540"/>
        <w:jc w:val="both"/>
      </w:pPr>
      <w:r>
        <w:t>144.7.4.9. Морфология. Культура речи. Орфография.</w:t>
      </w:r>
    </w:p>
    <w:p w14:paraId="3F72F7D6" w14:textId="77777777" w:rsidR="00152C84" w:rsidRDefault="00152C84" w:rsidP="005358E5">
      <w:pPr>
        <w:pStyle w:val="ConsPlusNormal"/>
        <w:spacing w:before="240"/>
        <w:ind w:firstLine="540"/>
        <w:jc w:val="both"/>
      </w:pPr>
      <w: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p>
    <w:p w14:paraId="389AAAC7" w14:textId="77777777" w:rsidR="00152C84" w:rsidRDefault="00152C84" w:rsidP="005358E5">
      <w:pPr>
        <w:pStyle w:val="ConsPlusNormal"/>
        <w:spacing w:before="240"/>
        <w:ind w:firstLine="540"/>
        <w:jc w:val="both"/>
      </w:pPr>
      <w:r>
        <w:t>Применять знания по морфологии при выполнении различных видов языкового анализа и в речевой практике на доступном уровне.</w:t>
      </w:r>
    </w:p>
    <w:p w14:paraId="20966C90" w14:textId="77777777" w:rsidR="00152C84" w:rsidRDefault="00152C84" w:rsidP="005358E5">
      <w:pPr>
        <w:pStyle w:val="ConsPlusNormal"/>
        <w:spacing w:before="240"/>
        <w:ind w:firstLine="540"/>
        <w:jc w:val="both"/>
      </w:pPr>
      <w:r>
        <w:t>144.7.4.10. Имя существительное.</w:t>
      </w:r>
    </w:p>
    <w:p w14:paraId="45CF82BD" w14:textId="77777777" w:rsidR="00152C84" w:rsidRDefault="00152C84" w:rsidP="005358E5">
      <w:pPr>
        <w:pStyle w:val="ConsPlusNormal"/>
        <w:spacing w:before="240"/>
        <w:ind w:firstLine="540"/>
        <w:jc w:val="both"/>
      </w:pPr>
      <w:r>
        <w:t>По заданному алгоритму 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44D76FDE" w14:textId="77777777" w:rsidR="00152C84" w:rsidRDefault="00152C84" w:rsidP="005358E5">
      <w:pPr>
        <w:pStyle w:val="ConsPlusNormal"/>
        <w:spacing w:before="240"/>
        <w:ind w:firstLine="540"/>
        <w:jc w:val="both"/>
      </w:pPr>
      <w:r>
        <w:t>Определять лексико-грамматические разряды имен существительных.</w:t>
      </w:r>
    </w:p>
    <w:p w14:paraId="17EB5E02" w14:textId="77777777"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p>
    <w:p w14:paraId="3B823BB5" w14:textId="77777777" w:rsidR="00152C84" w:rsidRDefault="00152C84" w:rsidP="005358E5">
      <w:pPr>
        <w:pStyle w:val="ConsPlusNormal"/>
        <w:spacing w:before="240"/>
        <w:ind w:firstLine="540"/>
        <w:jc w:val="both"/>
      </w:pPr>
      <w:r>
        <w:t>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w:t>
      </w:r>
    </w:p>
    <w:p w14:paraId="0E396573" w14:textId="77777777"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(-щик-); -ек- - -ик", корней с чередованием "о//а": "-лаг- - -лож-; -раст- - -ращ- - -рос-; -гор- - -гар-, -зор- - -зар-";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4AF5A652" w14:textId="77777777" w:rsidR="00152C84" w:rsidRDefault="00152C84" w:rsidP="005358E5">
      <w:pPr>
        <w:pStyle w:val="ConsPlusNormal"/>
        <w:spacing w:before="240"/>
        <w:ind w:firstLine="540"/>
        <w:jc w:val="both"/>
      </w:pPr>
      <w:r>
        <w:t>Проводить морфологический анализ имен существительных с опорой на план анализа.</w:t>
      </w:r>
    </w:p>
    <w:p w14:paraId="4CFA84CF" w14:textId="77777777" w:rsidR="00152C84" w:rsidRDefault="00152C84" w:rsidP="005358E5">
      <w:pPr>
        <w:pStyle w:val="ConsPlusNormal"/>
        <w:spacing w:before="240"/>
        <w:ind w:firstLine="540"/>
        <w:jc w:val="both"/>
      </w:pPr>
      <w:r>
        <w:t>144.7.4.11. Имя прилагательное.</w:t>
      </w:r>
    </w:p>
    <w:p w14:paraId="41C5DE0E" w14:textId="77777777" w:rsidR="00152C84" w:rsidRDefault="00152C84" w:rsidP="005358E5">
      <w:pPr>
        <w:pStyle w:val="ConsPlusNormal"/>
        <w:spacing w:before="240"/>
        <w:ind w:firstLine="540"/>
        <w:jc w:val="both"/>
      </w:pPr>
      <w: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имен прилагательных.</w:t>
      </w:r>
    </w:p>
    <w:p w14:paraId="5EE4854B" w14:textId="77777777" w:rsidR="00152C84" w:rsidRDefault="00152C84" w:rsidP="005358E5">
      <w:pPr>
        <w:pStyle w:val="ConsPlusNormal"/>
        <w:spacing w:before="240"/>
        <w:ind w:firstLine="540"/>
        <w:jc w:val="both"/>
      </w:pPr>
      <w:r>
        <w:t>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w:t>
      </w:r>
    </w:p>
    <w:p w14:paraId="7FDA6FA6" w14:textId="77777777"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p>
    <w:p w14:paraId="79FA3899" w14:textId="77777777" w:rsidR="00152C84" w:rsidRDefault="00152C84" w:rsidP="005358E5">
      <w:pPr>
        <w:pStyle w:val="ConsPlusNormal"/>
        <w:spacing w:before="240"/>
        <w:ind w:firstLine="540"/>
        <w:jc w:val="both"/>
      </w:pPr>
      <w:r>
        <w:t>Проводить морфологический разбор имен прилагательных см опорой на план анализа.</w:t>
      </w:r>
    </w:p>
    <w:p w14:paraId="0F5A4B2F" w14:textId="77777777" w:rsidR="00152C84" w:rsidRDefault="00152C84" w:rsidP="005358E5">
      <w:pPr>
        <w:pStyle w:val="ConsPlusNormal"/>
        <w:spacing w:before="240"/>
        <w:ind w:firstLine="540"/>
        <w:jc w:val="both"/>
      </w:pPr>
      <w:r>
        <w:t>144.7.4.12. Глагол.</w:t>
      </w:r>
    </w:p>
    <w:p w14:paraId="1602F875" w14:textId="77777777" w:rsidR="00152C84" w:rsidRDefault="00152C84" w:rsidP="005358E5">
      <w:pPr>
        <w:pStyle w:val="ConsPlusNormal"/>
        <w:spacing w:before="240"/>
        <w:ind w:firstLine="540"/>
        <w:jc w:val="both"/>
      </w:pPr>
      <w: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0B0264B1" w14:textId="77777777"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 переходные и непереходные.</w:t>
      </w:r>
    </w:p>
    <w:p w14:paraId="75DD9903" w14:textId="77777777"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51440991" w14:textId="77777777" w:rsidR="00152C84" w:rsidRDefault="00152C84" w:rsidP="005358E5">
      <w:pPr>
        <w:pStyle w:val="ConsPlusNormal"/>
        <w:spacing w:before="240"/>
        <w:ind w:firstLine="540"/>
        <w:jc w:val="both"/>
      </w:pPr>
      <w:r>
        <w:t>Определять спряжение глагола, распознавать разноспрягаемые глаголы, уметь спрягать глаголы.</w:t>
      </w:r>
    </w:p>
    <w:p w14:paraId="3A2FD4B8" w14:textId="77777777"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p>
    <w:p w14:paraId="580076E7" w14:textId="77777777" w:rsidR="00152C84" w:rsidRDefault="00152C84" w:rsidP="005358E5">
      <w:pPr>
        <w:pStyle w:val="ConsPlusNormal"/>
        <w:spacing w:before="240"/>
        <w:ind w:firstLine="540"/>
        <w:jc w:val="both"/>
      </w:pPr>
      <w:r>
        <w:t>Проводить морфологический разбор глаголов с опорой на план анализа.</w:t>
      </w:r>
    </w:p>
    <w:p w14:paraId="24DE5084" w14:textId="77777777" w:rsidR="00152C84" w:rsidRDefault="00152C84" w:rsidP="005358E5">
      <w:pPr>
        <w:pStyle w:val="ConsPlusNormal"/>
        <w:spacing w:before="240"/>
        <w:ind w:firstLine="540"/>
        <w:jc w:val="both"/>
      </w:pPr>
      <w:r>
        <w:t>144.7.4.13. Синтаксис. Культура речи. Пунктуация.</w:t>
      </w:r>
    </w:p>
    <w:p w14:paraId="7FC38E33" w14:textId="77777777" w:rsidR="00152C84" w:rsidRDefault="00152C84" w:rsidP="005358E5">
      <w:pPr>
        <w:pStyle w:val="ConsPlusNormal"/>
        <w:spacing w:before="240"/>
        <w:ind w:firstLine="540"/>
        <w:jc w:val="both"/>
      </w:pPr>
      <w:r>
        <w:t>С помощью педагогического работника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14:paraId="0C3327DA" w14:textId="77777777" w:rsidR="00152C84" w:rsidRDefault="00152C84" w:rsidP="005358E5">
      <w:pPr>
        <w:pStyle w:val="ConsPlusNormal"/>
        <w:spacing w:before="240"/>
        <w:ind w:firstLine="540"/>
        <w:jc w:val="both"/>
      </w:pPr>
      <w:r>
        <w:t>Осознавать пунктуацию как систему правил расстановки знаков препинания, раскрывать назначение пунктуации на основе конкретных образцов.</w:t>
      </w:r>
    </w:p>
    <w:p w14:paraId="218C8A46" w14:textId="77777777"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27A15C20" w14:textId="77777777" w:rsidR="00152C84" w:rsidRDefault="00152C84" w:rsidP="005358E5">
      <w:pPr>
        <w:pStyle w:val="ConsPlusNormal"/>
        <w:spacing w:before="240"/>
        <w:ind w:firstLine="540"/>
        <w:jc w:val="both"/>
      </w:pPr>
      <w: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14:paraId="7457F00B" w14:textId="77777777" w:rsidR="00152C84" w:rsidRDefault="00152C84" w:rsidP="005358E5">
      <w:pPr>
        <w:pStyle w:val="ConsPlusNormal"/>
        <w:spacing w:before="240"/>
        <w:ind w:firstLine="540"/>
        <w:jc w:val="both"/>
      </w:pPr>
      <w: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6CA0CD94" w14:textId="77777777" w:rsidR="00152C84" w:rsidRDefault="00152C84" w:rsidP="005358E5">
      <w:pPr>
        <w:pStyle w:val="ConsPlusNormal"/>
        <w:spacing w:before="240"/>
        <w:ind w:firstLine="540"/>
        <w:jc w:val="both"/>
      </w:pPr>
      <w:r>
        <w:t>144.7.5. К концу обучения в 6 классе обучающийся получит следующие предметные результаты по отдельным темам программы по русскому языку:</w:t>
      </w:r>
    </w:p>
    <w:p w14:paraId="6FFBA312" w14:textId="77777777" w:rsidR="00152C84" w:rsidRDefault="00152C84" w:rsidP="005358E5">
      <w:pPr>
        <w:pStyle w:val="ConsPlusNormal"/>
        <w:spacing w:before="240"/>
        <w:ind w:firstLine="540"/>
        <w:jc w:val="both"/>
      </w:pPr>
      <w:r>
        <w:t>144.7.5.1. Общие сведения о языке.</w:t>
      </w:r>
    </w:p>
    <w:p w14:paraId="23ABD091" w14:textId="77777777" w:rsidR="00152C84" w:rsidRDefault="00152C84" w:rsidP="005358E5">
      <w:pPr>
        <w:pStyle w:val="ConsPlusNormal"/>
        <w:spacing w:before="240"/>
        <w:ind w:firstLine="540"/>
        <w:jc w:val="both"/>
      </w:pPr>
      <w: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14:paraId="116D1B3A" w14:textId="77777777" w:rsidR="00152C84" w:rsidRDefault="00152C84" w:rsidP="005358E5">
      <w:pPr>
        <w:pStyle w:val="ConsPlusNormal"/>
        <w:spacing w:before="240"/>
        <w:ind w:firstLine="540"/>
        <w:jc w:val="both"/>
      </w:pPr>
      <w:r>
        <w:t>144.7.5.2. Язык и речь.</w:t>
      </w:r>
    </w:p>
    <w:p w14:paraId="21BA3DAA" w14:textId="77777777" w:rsidR="00152C84" w:rsidRDefault="00152C84" w:rsidP="005358E5">
      <w:pPr>
        <w:pStyle w:val="ConsPlusNormal"/>
        <w:spacing w:before="240"/>
        <w:ind w:firstLine="540"/>
        <w:jc w:val="both"/>
      </w:pPr>
      <w:r>
        <w:t>Объяснять разницу между понятиями "язык" и "речь" по заданному алгоритму.</w:t>
      </w:r>
    </w:p>
    <w:p w14:paraId="00DC6214"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объемом не менее 4 реплик.</w:t>
      </w:r>
    </w:p>
    <w:p w14:paraId="21AB390A"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90 слов; для сжатого изложения - не менее 100 слов).</w:t>
      </w:r>
    </w:p>
    <w:p w14:paraId="40B7E8B6"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80 - 90 слов; словарного диктанта объемом 20 - 25 слов; диктанта на основе связного текста, адаптированного в лексическом и грамматическом отношении, объемом 80 - 90 слов, содержащего не более 10 орфограмм, 3 - 4 пунктограмм и не более 5 слов с непроверяемыми написаниями); соблюдать в устной речи и на письме правила речевого этикета.</w:t>
      </w:r>
    </w:p>
    <w:p w14:paraId="6A67564F" w14:textId="77777777" w:rsidR="00152C84" w:rsidRDefault="00152C84" w:rsidP="005358E5">
      <w:pPr>
        <w:pStyle w:val="ConsPlusNormal"/>
        <w:spacing w:before="240"/>
        <w:ind w:firstLine="540"/>
        <w:jc w:val="both"/>
      </w:pPr>
      <w:r>
        <w:t>144.7.5.3. Текст.</w:t>
      </w:r>
    </w:p>
    <w:p w14:paraId="19670219" w14:textId="77777777" w:rsidR="00152C84" w:rsidRDefault="00152C84" w:rsidP="005358E5">
      <w:pPr>
        <w:pStyle w:val="ConsPlusNormal"/>
        <w:spacing w:before="240"/>
        <w:ind w:firstLine="540"/>
        <w:jc w:val="both"/>
      </w:pPr>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14:paraId="1FC8340E"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2 - 4 предложений сложной структуры, если этот объем позволяет раскрыть тему (выразить 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w:t>
      </w:r>
    </w:p>
    <w:p w14:paraId="5E81AEB0" w14:textId="77777777" w:rsidR="00152C84" w:rsidRDefault="00152C84" w:rsidP="005358E5">
      <w:pPr>
        <w:pStyle w:val="ConsPlusNormal"/>
        <w:spacing w:before="240"/>
        <w:ind w:firstLine="540"/>
        <w:jc w:val="both"/>
      </w:pPr>
      <w: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14:paraId="30177938" w14:textId="77777777" w:rsidR="00152C84" w:rsidRDefault="00152C84" w:rsidP="005358E5">
      <w:pPr>
        <w:pStyle w:val="ConsPlusNormal"/>
        <w:spacing w:before="240"/>
        <w:ind w:firstLine="540"/>
        <w:jc w:val="both"/>
      </w:pPr>
      <w: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p>
    <w:p w14:paraId="0F9226AC" w14:textId="77777777" w:rsidR="00152C84" w:rsidRDefault="00152C84" w:rsidP="005358E5">
      <w:pPr>
        <w:pStyle w:val="ConsPlusNormal"/>
        <w:spacing w:before="240"/>
        <w:ind w:firstLine="540"/>
        <w:jc w:val="both"/>
      </w:pPr>
      <w: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4E25957" w14:textId="77777777" w:rsidR="00152C84" w:rsidRDefault="00152C84" w:rsidP="005358E5">
      <w:pPr>
        <w:pStyle w:val="ConsPlusNormal"/>
        <w:spacing w:before="240"/>
        <w:ind w:firstLine="540"/>
        <w:jc w:val="both"/>
      </w:pPr>
      <w:r>
        <w:t>144.7.5.4. Функциональные разновидности языка</w:t>
      </w:r>
    </w:p>
    <w:p w14:paraId="2A8A5C09" w14:textId="77777777" w:rsidR="00152C84" w:rsidRDefault="00152C84" w:rsidP="005358E5">
      <w:pPr>
        <w:pStyle w:val="ConsPlusNormal"/>
        <w:spacing w:before="240"/>
        <w:ind w:firstLine="540"/>
        <w:jc w:val="both"/>
      </w:pPr>
      <w:r>
        <w:t>По данной схеме характеризовать особенности официально-делового стиля речи, научного стиля речи; иметь представления о требованиях к составлению словарной статьи и научного сообщения; по заданному алгоритму анализировать тексты разных функциональных разновидностей языка и жанров (рассказ; заявление, расписка; словарная статья, научное сообщение).</w:t>
      </w:r>
    </w:p>
    <w:p w14:paraId="18F9A1CF" w14:textId="77777777" w:rsidR="00152C84" w:rsidRDefault="00152C84" w:rsidP="005358E5">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3BC14230" w14:textId="77777777" w:rsidR="00152C84" w:rsidRDefault="00152C84" w:rsidP="005358E5">
      <w:pPr>
        <w:pStyle w:val="ConsPlusNormal"/>
        <w:spacing w:before="240"/>
        <w:ind w:firstLine="540"/>
        <w:jc w:val="both"/>
      </w:pPr>
      <w:r>
        <w:t>144.7.5.5. Лексикология. Культура речи</w:t>
      </w:r>
    </w:p>
    <w:p w14:paraId="001509ED" w14:textId="77777777" w:rsidR="00152C84" w:rsidRDefault="00152C84" w:rsidP="005358E5">
      <w:pPr>
        <w:pStyle w:val="ConsPlusNormal"/>
        <w:spacing w:before="240"/>
        <w:ind w:firstLine="540"/>
        <w:jc w:val="both"/>
      </w:pPr>
      <w: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422A7E72" w14:textId="77777777"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7341C1D7" w14:textId="77777777" w:rsidR="00152C84" w:rsidRDefault="00152C84" w:rsidP="005358E5">
      <w:pPr>
        <w:pStyle w:val="ConsPlusNormal"/>
        <w:spacing w:before="240"/>
        <w:ind w:firstLine="540"/>
        <w:jc w:val="both"/>
      </w:pPr>
      <w: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14:paraId="3CB64832" w14:textId="77777777" w:rsidR="00152C84" w:rsidRDefault="00152C84" w:rsidP="005358E5">
      <w:pPr>
        <w:pStyle w:val="ConsPlusNormal"/>
        <w:spacing w:before="240"/>
        <w:ind w:firstLine="540"/>
        <w:jc w:val="both"/>
      </w:pPr>
      <w: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14:paraId="37FC8001" w14:textId="77777777" w:rsidR="00152C84" w:rsidRDefault="00152C84" w:rsidP="005358E5">
      <w:pPr>
        <w:pStyle w:val="ConsPlusNormal"/>
        <w:spacing w:before="240"/>
        <w:ind w:firstLine="540"/>
        <w:jc w:val="both"/>
      </w:pPr>
      <w: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14:paraId="6CC77808" w14:textId="77777777" w:rsidR="00152C84" w:rsidRDefault="00152C84" w:rsidP="005358E5">
      <w:pPr>
        <w:pStyle w:val="ConsPlusNormal"/>
        <w:spacing w:before="240"/>
        <w:ind w:firstLine="540"/>
        <w:jc w:val="both"/>
      </w:pPr>
      <w:r>
        <w:t>144.7.5.6. Словообразование. Культура речи. Орфография.</w:t>
      </w:r>
    </w:p>
    <w:p w14:paraId="3B54CAA9" w14:textId="77777777"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14:paraId="3EEF83B2" w14:textId="77777777" w:rsidR="00152C84" w:rsidRDefault="00152C84" w:rsidP="005358E5">
      <w:pPr>
        <w:pStyle w:val="ConsPlusNormal"/>
        <w:spacing w:before="240"/>
        <w:ind w:firstLine="540"/>
        <w:jc w:val="both"/>
      </w:pPr>
      <w: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14:paraId="059C1664" w14:textId="77777777" w:rsidR="00152C84" w:rsidRDefault="00152C84" w:rsidP="005358E5">
      <w:pPr>
        <w:pStyle w:val="ConsPlusNormal"/>
        <w:spacing w:before="240"/>
        <w:ind w:firstLine="540"/>
        <w:jc w:val="both"/>
      </w:pPr>
      <w:r>
        <w:t>Распознавать виды морфем в слове (формообразующие и словообразовательные).</w:t>
      </w:r>
    </w:p>
    <w:p w14:paraId="50139BD2" w14:textId="77777777" w:rsidR="00152C84" w:rsidRDefault="00152C84" w:rsidP="005358E5">
      <w:pPr>
        <w:pStyle w:val="ConsPlusNormal"/>
        <w:spacing w:before="240"/>
        <w:ind w:firstLine="540"/>
        <w:jc w:val="both"/>
      </w:pPr>
      <w: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 работника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14:paraId="1B4DA88C" w14:textId="77777777" w:rsidR="00152C84" w:rsidRDefault="00152C84" w:rsidP="005358E5">
      <w:pPr>
        <w:pStyle w:val="ConsPlusNormal"/>
        <w:spacing w:before="240"/>
        <w:ind w:firstLine="540"/>
        <w:jc w:val="both"/>
      </w:pPr>
      <w:r>
        <w:t>Использовать словообразовательные нормы русского языка.</w:t>
      </w:r>
    </w:p>
    <w:p w14:paraId="0D47D3DC" w14:textId="77777777" w:rsidR="00152C84" w:rsidRDefault="00152C84" w:rsidP="005358E5">
      <w:pPr>
        <w:pStyle w:val="ConsPlusNormal"/>
        <w:spacing w:before="240"/>
        <w:ind w:firstLine="540"/>
        <w:jc w:val="both"/>
      </w:pPr>
      <w:r>
        <w:t>144.7.5.7. Морфология. Культура речи. Орфография.</w:t>
      </w:r>
    </w:p>
    <w:p w14:paraId="17975FF6" w14:textId="77777777" w:rsidR="00152C84" w:rsidRDefault="00152C84" w:rsidP="005358E5">
      <w:pPr>
        <w:pStyle w:val="ConsPlusNormal"/>
        <w:spacing w:before="240"/>
        <w:ind w:firstLine="540"/>
        <w:jc w:val="both"/>
      </w:pPr>
      <w: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14:paraId="25492D52" w14:textId="77777777" w:rsidR="00152C84" w:rsidRDefault="00152C84" w:rsidP="005358E5">
      <w:pPr>
        <w:pStyle w:val="ConsPlusNormal"/>
        <w:spacing w:before="240"/>
        <w:ind w:firstLine="540"/>
        <w:jc w:val="both"/>
      </w:pPr>
      <w:r>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имен прилагательных.</w:t>
      </w:r>
    </w:p>
    <w:p w14:paraId="035C6B2C" w14:textId="77777777" w:rsidR="00152C84" w:rsidRDefault="00152C84" w:rsidP="005358E5">
      <w:pPr>
        <w:pStyle w:val="ConsPlusNormal"/>
        <w:spacing w:before="240"/>
        <w:ind w:firstLine="540"/>
        <w:jc w:val="both"/>
      </w:pPr>
      <w: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числительных.</w:t>
      </w:r>
    </w:p>
    <w:p w14:paraId="0B883C4C" w14:textId="77777777" w:rsidR="00152C84" w:rsidRDefault="00152C84" w:rsidP="005358E5">
      <w:pPr>
        <w:pStyle w:val="ConsPlusNormal"/>
        <w:spacing w:before="240"/>
        <w:ind w:firstLine="540"/>
        <w:jc w:val="both"/>
      </w:pPr>
      <w: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p>
    <w:p w14:paraId="047DE3C3" w14:textId="77777777" w:rsidR="00152C84" w:rsidRDefault="00152C84" w:rsidP="005358E5">
      <w:pPr>
        <w:pStyle w:val="ConsPlusNormal"/>
        <w:spacing w:before="240"/>
        <w:ind w:firstLine="540"/>
        <w:jc w:val="both"/>
      </w:pPr>
      <w: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p>
    <w:p w14:paraId="6C97737F" w14:textId="77777777"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w:t>
      </w:r>
    </w:p>
    <w:p w14:paraId="0936D02B" w14:textId="77777777" w:rsidR="00152C84" w:rsidRDefault="00152C84" w:rsidP="005358E5">
      <w:pPr>
        <w:pStyle w:val="ConsPlusNormal"/>
        <w:spacing w:before="240"/>
        <w:ind w:firstLine="540"/>
        <w:jc w:val="both"/>
      </w:pPr>
      <w:r>
        <w:t>Распознавать имена числительные, местоимения в типичном употреблении.</w:t>
      </w:r>
    </w:p>
    <w:p w14:paraId="16DCAD02" w14:textId="77777777" w:rsidR="00152C84" w:rsidRDefault="00152C84" w:rsidP="005358E5">
      <w:pPr>
        <w:pStyle w:val="ConsPlusNormal"/>
        <w:spacing w:before="240"/>
        <w:ind w:firstLine="540"/>
        <w:jc w:val="both"/>
      </w:pPr>
      <w:r>
        <w:t>С опорой на план проводить морфологический анализ имен числительных, местоимений.</w:t>
      </w:r>
    </w:p>
    <w:p w14:paraId="2AE5DFB9" w14:textId="77777777" w:rsidR="00152C84" w:rsidRDefault="00152C84" w:rsidP="005358E5">
      <w:pPr>
        <w:pStyle w:val="ConsPlusNormal"/>
        <w:spacing w:before="240"/>
        <w:ind w:firstLine="540"/>
        <w:jc w:val="both"/>
      </w:pPr>
      <w: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14:paraId="4FC4864F" w14:textId="77777777" w:rsidR="00152C84" w:rsidRDefault="00152C84" w:rsidP="005358E5">
      <w:pPr>
        <w:pStyle w:val="ConsPlusNormal"/>
        <w:spacing w:before="240"/>
        <w:ind w:firstLine="540"/>
        <w:jc w:val="both"/>
      </w:pPr>
      <w: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41617731" w14:textId="77777777" w:rsidR="00152C84" w:rsidRDefault="00152C84" w:rsidP="005358E5">
      <w:pPr>
        <w:pStyle w:val="ConsPlusNormal"/>
        <w:spacing w:before="240"/>
        <w:ind w:firstLine="540"/>
        <w:jc w:val="both"/>
      </w:pPr>
      <w: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14:paraId="53265B41" w14:textId="77777777" w:rsidR="00152C84" w:rsidRDefault="00152C84" w:rsidP="005358E5">
      <w:pPr>
        <w:pStyle w:val="ConsPlusNormal"/>
        <w:spacing w:before="240"/>
        <w:ind w:firstLine="540"/>
        <w:jc w:val="both"/>
      </w:pPr>
      <w:r>
        <w:t>144.7.6. К концу обучения в 7 классе обучающийся получит следующие предметные результаты по отдельным темам программы по русскому языку:</w:t>
      </w:r>
    </w:p>
    <w:p w14:paraId="0187BF42" w14:textId="77777777" w:rsidR="00152C84" w:rsidRDefault="00152C84" w:rsidP="005358E5">
      <w:pPr>
        <w:pStyle w:val="ConsPlusNormal"/>
        <w:spacing w:before="240"/>
        <w:ind w:firstLine="540"/>
        <w:jc w:val="both"/>
      </w:pPr>
      <w:r>
        <w:t>144.7.6.1. Общие сведения о языке.</w:t>
      </w:r>
    </w:p>
    <w:p w14:paraId="4FC0F701" w14:textId="77777777" w:rsidR="00152C84" w:rsidRDefault="00152C84" w:rsidP="005358E5">
      <w:pPr>
        <w:pStyle w:val="ConsPlusNormal"/>
        <w:spacing w:before="240"/>
        <w:ind w:firstLine="540"/>
        <w:jc w:val="both"/>
      </w:pPr>
      <w:r>
        <w:t>Понимать русский язык как развивающееся явление, объяснять взаимосвязь языка, культуры и истории народа по заданному алгоритму.</w:t>
      </w:r>
    </w:p>
    <w:p w14:paraId="38D0CBC3" w14:textId="77777777" w:rsidR="00152C84" w:rsidRDefault="00152C84" w:rsidP="005358E5">
      <w:pPr>
        <w:pStyle w:val="ConsPlusNormal"/>
        <w:spacing w:before="240"/>
        <w:ind w:firstLine="540"/>
        <w:jc w:val="both"/>
      </w:pPr>
      <w:r>
        <w:t>144.7.6.2. Язык и речь.</w:t>
      </w:r>
    </w:p>
    <w:p w14:paraId="3D25DA72"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703A22C0" w14:textId="77777777" w:rsidR="00152C84" w:rsidRDefault="00152C84" w:rsidP="005358E5">
      <w:pPr>
        <w:pStyle w:val="ConsPlusNormal"/>
        <w:spacing w:before="240"/>
        <w:ind w:firstLine="540"/>
        <w:jc w:val="both"/>
      </w:pPr>
      <w: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14:paraId="015409B4" w14:textId="77777777" w:rsidR="00152C84" w:rsidRDefault="00152C84" w:rsidP="005358E5">
      <w:pPr>
        <w:pStyle w:val="ConsPlusNormal"/>
        <w:spacing w:before="240"/>
        <w:ind w:firstLine="540"/>
        <w:jc w:val="both"/>
      </w:pPr>
      <w: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14:paraId="1004EBE0" w14:textId="77777777" w:rsidR="00152C84" w:rsidRDefault="00152C84" w:rsidP="005358E5">
      <w:pPr>
        <w:pStyle w:val="ConsPlusNormal"/>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80 - 90 слов; словарного диктанта объемом 20 - 25 слов; диктанта на основе связного текста, адаптированного в лексическом и грамматическом отношении, объемом 90 - 100 слов, содержащего не более 15 орфограмм, 4 - 5 пунктограмм и не более 5 слов с непроверяемыми написаниями); соблюдать в устной речи и на письме правила речевого этикета.</w:t>
      </w:r>
    </w:p>
    <w:p w14:paraId="27D9ADAB" w14:textId="77777777" w:rsidR="00152C84" w:rsidRDefault="00152C84" w:rsidP="005358E5">
      <w:pPr>
        <w:pStyle w:val="ConsPlusNormal"/>
        <w:spacing w:before="240"/>
        <w:ind w:firstLine="540"/>
        <w:jc w:val="both"/>
      </w:pPr>
      <w:r>
        <w:t>144.7.6.3. Текст.</w:t>
      </w:r>
    </w:p>
    <w:p w14:paraId="64E84E6D" w14:textId="77777777" w:rsidR="00152C84" w:rsidRDefault="00152C84" w:rsidP="005358E5">
      <w:pPr>
        <w:pStyle w:val="ConsPlusNormal"/>
        <w:spacing w:before="240"/>
        <w:ind w:firstLine="540"/>
        <w:jc w:val="both"/>
      </w:pPr>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w:t>
      </w:r>
    </w:p>
    <w:p w14:paraId="3F1590DD" w14:textId="77777777" w:rsidR="00152C84" w:rsidRDefault="00152C84" w:rsidP="005358E5">
      <w:pPr>
        <w:pStyle w:val="ConsPlusNormal"/>
        <w:spacing w:before="240"/>
        <w:ind w:firstLine="540"/>
        <w:jc w:val="both"/>
      </w:pPr>
      <w: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14:paraId="3963479A" w14:textId="77777777" w:rsidR="00152C84" w:rsidRDefault="00152C84" w:rsidP="005358E5">
      <w:pPr>
        <w:pStyle w:val="ConsPlusNormal"/>
        <w:spacing w:before="240"/>
        <w:ind w:firstLine="540"/>
        <w:jc w:val="both"/>
      </w:pPr>
      <w: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подготовленным с помощью учителя.</w:t>
      </w:r>
    </w:p>
    <w:p w14:paraId="30BEA634" w14:textId="77777777" w:rsidR="00152C84" w:rsidRDefault="00152C84" w:rsidP="005358E5">
      <w:pPr>
        <w:pStyle w:val="ConsPlusNormal"/>
        <w:spacing w:before="240"/>
        <w:ind w:firstLine="540"/>
        <w:jc w:val="both"/>
      </w:pPr>
      <w: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p>
    <w:p w14:paraId="1CFAE8C4" w14:textId="77777777" w:rsidR="00152C84" w:rsidRDefault="00152C84" w:rsidP="005358E5">
      <w:pPr>
        <w:pStyle w:val="ConsPlusNormal"/>
        <w:spacing w:before="240"/>
        <w:ind w:firstLine="540"/>
        <w:jc w:val="both"/>
      </w:pPr>
      <w: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14:paraId="60C072CE"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4 - 5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14:paraId="52012D3D" w14:textId="77777777" w:rsidR="00152C84" w:rsidRDefault="00152C84" w:rsidP="005358E5">
      <w:pPr>
        <w:pStyle w:val="ConsPlusNormal"/>
        <w:spacing w:before="240"/>
        <w:ind w:firstLine="540"/>
        <w:jc w:val="both"/>
      </w:pPr>
      <w: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14:paraId="1231664A" w14:textId="77777777" w:rsidR="00152C84" w:rsidRDefault="00152C84" w:rsidP="005358E5">
      <w:pPr>
        <w:pStyle w:val="ConsPlusNormal"/>
        <w:spacing w:before="240"/>
        <w:ind w:firstLine="540"/>
        <w:jc w:val="both"/>
      </w:pPr>
      <w: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p>
    <w:p w14:paraId="0C2DD24B"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54E93D91" w14:textId="77777777" w:rsidR="00152C84" w:rsidRDefault="00152C84" w:rsidP="005358E5">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14:paraId="12EBD7F8" w14:textId="77777777" w:rsidR="00152C84" w:rsidRDefault="00152C84" w:rsidP="005358E5">
      <w:pPr>
        <w:pStyle w:val="ConsPlusNormal"/>
        <w:spacing w:before="240"/>
        <w:ind w:firstLine="540"/>
        <w:jc w:val="both"/>
      </w:pPr>
      <w:r>
        <w:t>144.7.6.4. Функциональные разновидности языка.</w:t>
      </w:r>
    </w:p>
    <w:p w14:paraId="7CC8F4F8" w14:textId="77777777" w:rsidR="00152C84" w:rsidRDefault="00152C84" w:rsidP="005358E5">
      <w:pPr>
        <w:pStyle w:val="ConsPlusNormal"/>
        <w:spacing w:before="240"/>
        <w:ind w:firstLine="540"/>
        <w:jc w:val="both"/>
      </w:pPr>
      <w: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446AD0EB" w14:textId="77777777" w:rsidR="00152C84" w:rsidRDefault="00152C84" w:rsidP="005358E5">
      <w:pPr>
        <w:pStyle w:val="ConsPlusNormal"/>
        <w:spacing w:before="240"/>
        <w:ind w:firstLine="540"/>
        <w:jc w:val="both"/>
      </w:pPr>
      <w:r>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0DDA6E7" w14:textId="77777777" w:rsidR="00152C84" w:rsidRDefault="00152C84" w:rsidP="005358E5">
      <w:pPr>
        <w:pStyle w:val="ConsPlusNormal"/>
        <w:spacing w:before="240"/>
        <w:ind w:firstLine="540"/>
        <w:jc w:val="both"/>
      </w:pPr>
      <w: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p>
    <w:p w14:paraId="6258DC75" w14:textId="77777777" w:rsidR="00152C84" w:rsidRDefault="00152C84" w:rsidP="005358E5">
      <w:pPr>
        <w:pStyle w:val="ConsPlusNormal"/>
        <w:spacing w:before="240"/>
        <w:ind w:firstLine="540"/>
        <w:jc w:val="both"/>
      </w:pPr>
      <w:r>
        <w:t>Владеть нормами построения текстов публицистического стиля.</w:t>
      </w:r>
    </w:p>
    <w:p w14:paraId="060E6DF7" w14:textId="77777777" w:rsidR="00152C84" w:rsidRDefault="00152C84" w:rsidP="005358E5">
      <w:pPr>
        <w:pStyle w:val="ConsPlusNormal"/>
        <w:spacing w:before="240"/>
        <w:ind w:firstLine="540"/>
        <w:jc w:val="both"/>
      </w:pPr>
      <w:r>
        <w:t>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729D6110" w14:textId="77777777"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1AA195D4" w14:textId="77777777" w:rsidR="00152C84" w:rsidRDefault="00152C84" w:rsidP="005358E5">
      <w:pPr>
        <w:pStyle w:val="ConsPlusNormal"/>
        <w:spacing w:before="240"/>
        <w:ind w:firstLine="540"/>
        <w:jc w:val="both"/>
      </w:pPr>
      <w:r>
        <w:t>144.7.6.5. Система языка.</w:t>
      </w:r>
    </w:p>
    <w:p w14:paraId="43FDB8F6"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слова; применять знания по орфографии в практике правописания.</w:t>
      </w:r>
    </w:p>
    <w:p w14:paraId="77AD9220" w14:textId="77777777" w:rsidR="00152C84" w:rsidRDefault="00152C84" w:rsidP="005358E5">
      <w:pPr>
        <w:pStyle w:val="ConsPlusNormal"/>
        <w:spacing w:before="240"/>
        <w:ind w:firstLine="540"/>
        <w:jc w:val="both"/>
      </w:pPr>
      <w:r>
        <w:t>Использовать знания по морфемике и словообразованию при выполнении различных видов языкового анализа и в практике правописания.</w:t>
      </w:r>
    </w:p>
    <w:p w14:paraId="58CBD0E1" w14:textId="77777777" w:rsidR="00152C84" w:rsidRDefault="00152C84" w:rsidP="005358E5">
      <w:pPr>
        <w:pStyle w:val="ConsPlusNormal"/>
        <w:spacing w:before="240"/>
        <w:ind w:firstLine="540"/>
        <w:jc w:val="both"/>
      </w:pPr>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14:paraId="1E19404D" w14:textId="77777777" w:rsidR="00152C84" w:rsidRDefault="00152C84" w:rsidP="005358E5">
      <w:pPr>
        <w:pStyle w:val="ConsPlusNormal"/>
        <w:spacing w:before="240"/>
        <w:ind w:firstLine="540"/>
        <w:jc w:val="both"/>
      </w:pPr>
      <w:r>
        <w:t>Иметь представление о метафоре, олицетворении, эпитете, гиперболе, литоте.</w:t>
      </w:r>
    </w:p>
    <w:p w14:paraId="49C4876A" w14:textId="77777777" w:rsidR="00152C84" w:rsidRDefault="00152C84" w:rsidP="005358E5">
      <w:pPr>
        <w:pStyle w:val="ConsPlusNormal"/>
        <w:spacing w:before="240"/>
        <w:ind w:firstLine="540"/>
        <w:jc w:val="both"/>
      </w:pPr>
      <w: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14:paraId="138BC540" w14:textId="77777777" w:rsidR="00152C84" w:rsidRDefault="00152C84" w:rsidP="005358E5">
      <w:pPr>
        <w:pStyle w:val="ConsPlusNormal"/>
        <w:spacing w:before="240"/>
        <w:ind w:firstLine="540"/>
        <w:jc w:val="both"/>
      </w:pPr>
      <w: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41AF69F" w14:textId="77777777" w:rsidR="00152C84" w:rsidRDefault="00152C84" w:rsidP="005358E5">
      <w:pPr>
        <w:pStyle w:val="ConsPlusNormal"/>
        <w:spacing w:before="240"/>
        <w:ind w:firstLine="540"/>
        <w:jc w:val="both"/>
      </w:pPr>
      <w: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14:paraId="497431D0" w14:textId="77777777" w:rsidR="00152C84" w:rsidRDefault="00152C84" w:rsidP="005358E5">
      <w:pPr>
        <w:pStyle w:val="ConsPlusNormal"/>
        <w:spacing w:before="240"/>
        <w:ind w:firstLine="540"/>
        <w:jc w:val="both"/>
      </w:pPr>
      <w:r>
        <w:t>144.7.6.6. Морфология. Культура речи.</w:t>
      </w:r>
    </w:p>
    <w:p w14:paraId="09A7E2BD" w14:textId="77777777" w:rsidR="00152C84" w:rsidRDefault="00152C84" w:rsidP="005358E5">
      <w:pPr>
        <w:pStyle w:val="ConsPlusNormal"/>
        <w:spacing w:before="240"/>
        <w:ind w:firstLine="540"/>
        <w:jc w:val="both"/>
      </w:pPr>
      <w:r>
        <w:t>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14:paraId="08B22EE7" w14:textId="77777777" w:rsidR="00152C84" w:rsidRDefault="00152C84" w:rsidP="005358E5">
      <w:pPr>
        <w:pStyle w:val="ConsPlusNormal"/>
        <w:spacing w:before="240"/>
        <w:ind w:firstLine="540"/>
        <w:jc w:val="both"/>
      </w:pPr>
      <w: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36BDF6E9" w14:textId="77777777" w:rsidR="00152C84" w:rsidRDefault="00152C84" w:rsidP="005358E5">
      <w:pPr>
        <w:pStyle w:val="ConsPlusNormal"/>
        <w:spacing w:before="240"/>
        <w:ind w:firstLine="540"/>
        <w:jc w:val="both"/>
      </w:pPr>
      <w:r>
        <w:t>144.7.6.6.1. Причастие.</w:t>
      </w:r>
    </w:p>
    <w:p w14:paraId="30B61BD1" w14:textId="77777777" w:rsidR="00152C84" w:rsidRDefault="00152C84" w:rsidP="005358E5">
      <w:pPr>
        <w:pStyle w:val="ConsPlusNormal"/>
        <w:spacing w:before="240"/>
        <w:ind w:firstLine="540"/>
        <w:jc w:val="both"/>
      </w:pPr>
      <w:r>
        <w:t>По заданному алгоритму характеризовать причастия как форму глагола, выделять признаки глагола и имени прилагательного в причастии.</w:t>
      </w:r>
    </w:p>
    <w:p w14:paraId="5555EC3A" w14:textId="77777777" w:rsidR="00152C84" w:rsidRDefault="00152C84" w:rsidP="005358E5">
      <w:pPr>
        <w:pStyle w:val="ConsPlusNormal"/>
        <w:spacing w:before="240"/>
        <w:ind w:firstLine="540"/>
        <w:jc w:val="both"/>
      </w:pPr>
      <w:r>
        <w:t>Различать причастия настоящего и прошедшего времени, действительные и страдательные причастия, полные и краткие формы страдательных причастий.</w:t>
      </w:r>
    </w:p>
    <w:p w14:paraId="5C545BF6" w14:textId="77777777" w:rsidR="00152C84" w:rsidRDefault="00152C84" w:rsidP="005358E5">
      <w:pPr>
        <w:pStyle w:val="ConsPlusNormal"/>
        <w:spacing w:before="240"/>
        <w:ind w:firstLine="540"/>
        <w:jc w:val="both"/>
      </w:pPr>
      <w:r>
        <w:t>Склонять причастия.</w:t>
      </w:r>
    </w:p>
    <w:p w14:paraId="2B58E5FA" w14:textId="77777777" w:rsidR="00152C84" w:rsidRDefault="00152C84" w:rsidP="005358E5">
      <w:pPr>
        <w:pStyle w:val="ConsPlusNormal"/>
        <w:spacing w:before="240"/>
        <w:ind w:firstLine="540"/>
        <w:jc w:val="both"/>
      </w:pPr>
      <w:r>
        <w:t>Выделять причастный оборот, правильно ставить знаки препинания в предложениях с причастным оборотом.</w:t>
      </w:r>
    </w:p>
    <w:p w14:paraId="0C7B7A18" w14:textId="77777777" w:rsidR="00152C84" w:rsidRDefault="00152C84" w:rsidP="005358E5">
      <w:pPr>
        <w:pStyle w:val="ConsPlusNormal"/>
        <w:spacing w:before="240"/>
        <w:ind w:firstLine="540"/>
        <w:jc w:val="both"/>
      </w:pPr>
      <w:r>
        <w:t>После предварительного анализа объяснять роль причастия в предложении.</w:t>
      </w:r>
    </w:p>
    <w:p w14:paraId="7807AF20" w14:textId="77777777" w:rsidR="00152C84" w:rsidRDefault="00152C84" w:rsidP="005358E5">
      <w:pPr>
        <w:pStyle w:val="ConsPlusNormal"/>
        <w:spacing w:before="240"/>
        <w:ind w:firstLine="540"/>
        <w:jc w:val="both"/>
      </w:pPr>
      <w:r>
        <w:t>Понимать особенности постановки ударения в некоторых формах причастий.</w:t>
      </w:r>
    </w:p>
    <w:p w14:paraId="59D6589B" w14:textId="77777777" w:rsidR="00152C84" w:rsidRDefault="00152C84" w:rsidP="005358E5">
      <w:pPr>
        <w:pStyle w:val="ConsPlusNormal"/>
        <w:spacing w:before="240"/>
        <w:ind w:firstLine="540"/>
        <w:jc w:val="both"/>
      </w:pPr>
      <w:r>
        <w:t>Осознавать разницу в употреблении в речи однокоренных слов типа "висящий - висячий", "горящий - горячий", причастия с суффиксом "-ся."</w:t>
      </w:r>
    </w:p>
    <w:p w14:paraId="0F12276D" w14:textId="77777777" w:rsidR="00152C84" w:rsidRDefault="00152C84" w:rsidP="005358E5">
      <w:pPr>
        <w:pStyle w:val="ConsPlusNormal"/>
        <w:spacing w:before="240"/>
        <w:ind w:firstLine="540"/>
        <w:jc w:val="both"/>
      </w:pPr>
      <w:r>
        <w:t>Правильно согласовывать причастия в словосочетаниях типа "прич. + сущ." в заданном контексте.</w:t>
      </w:r>
    </w:p>
    <w:p w14:paraId="467F3067" w14:textId="77777777" w:rsidR="00152C84" w:rsidRDefault="00152C84" w:rsidP="005358E5">
      <w:pPr>
        <w:pStyle w:val="ConsPlusNormal"/>
        <w:spacing w:before="240"/>
        <w:ind w:firstLine="540"/>
        <w:jc w:val="both"/>
      </w:pPr>
      <w: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14:paraId="1870B4EA" w14:textId="77777777" w:rsidR="00152C84" w:rsidRDefault="00152C84" w:rsidP="005358E5">
      <w:pPr>
        <w:pStyle w:val="ConsPlusNormal"/>
        <w:spacing w:before="240"/>
        <w:ind w:firstLine="540"/>
        <w:jc w:val="both"/>
      </w:pPr>
      <w:r>
        <w:t>144.7.6.6.2. Деепричастие.</w:t>
      </w:r>
    </w:p>
    <w:p w14:paraId="36D93226" w14:textId="77777777" w:rsidR="00152C84" w:rsidRDefault="00152C84" w:rsidP="005358E5">
      <w:pPr>
        <w:pStyle w:val="ConsPlusNormal"/>
        <w:spacing w:before="240"/>
        <w:ind w:firstLine="540"/>
        <w:jc w:val="both"/>
      </w:pPr>
      <w:r>
        <w:t>По заданному алгоритму характеризовать деепричастия как форму глагола, выделять признаки глагола и наречия в деепричастии.</w:t>
      </w:r>
    </w:p>
    <w:p w14:paraId="4565BE09" w14:textId="77777777" w:rsidR="00152C84" w:rsidRDefault="00152C84" w:rsidP="005358E5">
      <w:pPr>
        <w:pStyle w:val="ConsPlusNormal"/>
        <w:spacing w:before="240"/>
        <w:ind w:firstLine="540"/>
        <w:jc w:val="both"/>
      </w:pPr>
      <w:r>
        <w:t>Различать деепричастия совершенного и несовершенного вида.</w:t>
      </w:r>
    </w:p>
    <w:p w14:paraId="6B383E20" w14:textId="77777777" w:rsidR="00152C84" w:rsidRDefault="00152C84" w:rsidP="005358E5">
      <w:pPr>
        <w:pStyle w:val="ConsPlusNormal"/>
        <w:spacing w:before="240"/>
        <w:ind w:firstLine="540"/>
        <w:jc w:val="both"/>
      </w:pPr>
      <w: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p>
    <w:p w14:paraId="67B4502D" w14:textId="77777777"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 в заданном контексте.</w:t>
      </w:r>
    </w:p>
    <w:p w14:paraId="0B74C69C" w14:textId="77777777" w:rsidR="00152C84" w:rsidRDefault="00152C84" w:rsidP="005358E5">
      <w:pPr>
        <w:pStyle w:val="ConsPlusNormal"/>
        <w:spacing w:before="240"/>
        <w:ind w:firstLine="540"/>
        <w:jc w:val="both"/>
      </w:pPr>
      <w:r>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14:paraId="19F4169B" w14:textId="77777777" w:rsidR="00152C84" w:rsidRDefault="00152C84" w:rsidP="005358E5">
      <w:pPr>
        <w:pStyle w:val="ConsPlusNormal"/>
        <w:spacing w:before="240"/>
        <w:ind w:firstLine="540"/>
        <w:jc w:val="both"/>
      </w:pPr>
      <w:r>
        <w:t>144.7.6.6.3. Наречие.</w:t>
      </w:r>
    </w:p>
    <w:p w14:paraId="4413FA2C" w14:textId="77777777" w:rsidR="00152C84" w:rsidRDefault="00152C84" w:rsidP="005358E5">
      <w:pPr>
        <w:pStyle w:val="ConsPlusNormal"/>
        <w:spacing w:before="240"/>
        <w:ind w:firstLine="540"/>
        <w:jc w:val="both"/>
      </w:pPr>
      <w:r>
        <w:t>По заданному алгоритму определять общее грамматическое значение наречий.</w:t>
      </w:r>
    </w:p>
    <w:p w14:paraId="4D7136DC" w14:textId="77777777" w:rsidR="00152C84" w:rsidRDefault="00152C84" w:rsidP="005358E5">
      <w:pPr>
        <w:pStyle w:val="ConsPlusNormal"/>
        <w:spacing w:before="240"/>
        <w:ind w:firstLine="540"/>
        <w:jc w:val="both"/>
      </w:pPr>
      <w:r>
        <w:t>Различать разряды наречий по значению.</w:t>
      </w:r>
    </w:p>
    <w:p w14:paraId="0B527DB3" w14:textId="77777777" w:rsidR="00152C84" w:rsidRDefault="00152C84" w:rsidP="005358E5">
      <w:pPr>
        <w:pStyle w:val="ConsPlusNormal"/>
        <w:spacing w:before="240"/>
        <w:ind w:firstLine="540"/>
        <w:jc w:val="both"/>
      </w:pPr>
      <w:r>
        <w:t>Характеризовать особенности словообразования наречий, их синтаксических свойств, роли в речи.</w:t>
      </w:r>
    </w:p>
    <w:p w14:paraId="76AD0574" w14:textId="77777777"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"не" с наречиями; "н и нн" в наречиях на "-о и -е"; правописание суффиксов наречий; употребление "ь" на конце наречий после шипящих; правописание "о - е" после шипящих в суффиксах наречий, "е и и" в приставках "не- и ни-" наречий).</w:t>
      </w:r>
    </w:p>
    <w:p w14:paraId="66B733A4" w14:textId="77777777" w:rsidR="00152C84" w:rsidRDefault="00152C84" w:rsidP="005358E5">
      <w:pPr>
        <w:pStyle w:val="ConsPlusNormal"/>
        <w:spacing w:before="240"/>
        <w:ind w:firstLine="540"/>
        <w:jc w:val="both"/>
      </w:pPr>
      <w:r>
        <w:t>144.7.6.6.4. Слова категории состояния.</w:t>
      </w:r>
    </w:p>
    <w:p w14:paraId="1D450833" w14:textId="77777777" w:rsidR="00152C84" w:rsidRDefault="00152C84" w:rsidP="005358E5">
      <w:pPr>
        <w:pStyle w:val="ConsPlusNormal"/>
        <w:spacing w:before="240"/>
        <w:ind w:firstLine="540"/>
        <w:jc w:val="both"/>
      </w:pPr>
      <w: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14:paraId="7C585C66" w14:textId="77777777" w:rsidR="00152C84" w:rsidRDefault="00152C84" w:rsidP="005358E5">
      <w:pPr>
        <w:pStyle w:val="ConsPlusNormal"/>
        <w:spacing w:before="240"/>
        <w:ind w:firstLine="540"/>
        <w:jc w:val="both"/>
      </w:pPr>
      <w:r>
        <w:t>144.7.6.6.5. Служебные части речи.</w:t>
      </w:r>
    </w:p>
    <w:p w14:paraId="64DDA705" w14:textId="77777777" w:rsidR="00152C84" w:rsidRDefault="00152C84" w:rsidP="005358E5">
      <w:pPr>
        <w:pStyle w:val="ConsPlusNormal"/>
        <w:spacing w:before="240"/>
        <w:ind w:firstLine="540"/>
        <w:jc w:val="both"/>
      </w:pPr>
      <w:r>
        <w:t>По заданному алгоритму давать общую характеристику служебных частей речи; объяснять их отличия от самостоятельных частей речи.</w:t>
      </w:r>
    </w:p>
    <w:p w14:paraId="265D4F4C" w14:textId="77777777" w:rsidR="00152C84" w:rsidRDefault="00152C84" w:rsidP="005358E5">
      <w:pPr>
        <w:pStyle w:val="ConsPlusNormal"/>
        <w:spacing w:before="240"/>
        <w:ind w:firstLine="540"/>
        <w:jc w:val="both"/>
      </w:pPr>
      <w: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14:paraId="64B7E056" w14:textId="77777777" w:rsidR="00152C84" w:rsidRDefault="00152C84" w:rsidP="005358E5">
      <w:pPr>
        <w:pStyle w:val="ConsPlusNormal"/>
        <w:spacing w:before="240"/>
        <w:ind w:firstLine="540"/>
        <w:jc w:val="both"/>
      </w:pPr>
      <w:r>
        <w:t>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p>
    <w:p w14:paraId="7D263940" w14:textId="77777777" w:rsidR="00152C84" w:rsidRDefault="00152C84" w:rsidP="005358E5">
      <w:pPr>
        <w:pStyle w:val="ConsPlusNormal"/>
        <w:spacing w:before="240"/>
        <w:ind w:firstLine="540"/>
        <w:jc w:val="both"/>
      </w:pPr>
      <w:r>
        <w:t>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p>
    <w:p w14:paraId="3E6F4FAD" w14:textId="77777777" w:rsidR="00152C84" w:rsidRDefault="00152C84" w:rsidP="005358E5">
      <w:pPr>
        <w:pStyle w:val="ConsPlusNormal"/>
        <w:spacing w:before="240"/>
        <w:ind w:firstLine="540"/>
        <w:jc w:val="both"/>
      </w:pPr>
      <w: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14:paraId="4F506A67" w14:textId="77777777" w:rsidR="00152C84" w:rsidRDefault="00152C84" w:rsidP="005358E5">
      <w:pPr>
        <w:pStyle w:val="ConsPlusNormal"/>
        <w:spacing w:before="240"/>
        <w:ind w:firstLine="540"/>
        <w:jc w:val="both"/>
      </w:pPr>
      <w:r>
        <w:t>144.7.7. К концу обучения в 8 классе обучающийся получит следующие предметные результаты по отдельным темам программы по русскому языку:</w:t>
      </w:r>
    </w:p>
    <w:p w14:paraId="5B0EC0FE" w14:textId="77777777" w:rsidR="00152C84" w:rsidRDefault="00152C84" w:rsidP="005358E5">
      <w:pPr>
        <w:pStyle w:val="ConsPlusNormal"/>
        <w:spacing w:before="240"/>
        <w:ind w:firstLine="540"/>
        <w:jc w:val="both"/>
      </w:pPr>
      <w:r>
        <w:t>144.7.7.1. Общие сведения о языке.</w:t>
      </w:r>
    </w:p>
    <w:p w14:paraId="600EA65D" w14:textId="77777777" w:rsidR="00152C84" w:rsidRDefault="00152C84" w:rsidP="005358E5">
      <w:pPr>
        <w:pStyle w:val="ConsPlusNormal"/>
        <w:spacing w:before="240"/>
        <w:ind w:firstLine="540"/>
        <w:jc w:val="both"/>
      </w:pPr>
      <w:r>
        <w:t>Характеризовать русский язык как один из индоевропейских языков, как язык из числа славянских языков по заданному алгоритму</w:t>
      </w:r>
    </w:p>
    <w:p w14:paraId="2D1132AD" w14:textId="77777777" w:rsidR="00152C84" w:rsidRDefault="00152C84" w:rsidP="005358E5">
      <w:pPr>
        <w:pStyle w:val="ConsPlusNormal"/>
        <w:spacing w:before="240"/>
        <w:ind w:firstLine="540"/>
        <w:jc w:val="both"/>
      </w:pPr>
      <w:r>
        <w:t>144.7.7.2. Язык и речь.</w:t>
      </w:r>
    </w:p>
    <w:p w14:paraId="07D1D81D" w14:textId="77777777" w:rsidR="00152C84" w:rsidRDefault="00152C84" w:rsidP="005358E5">
      <w:pPr>
        <w:pStyle w:val="ConsPlusNormal"/>
        <w:spacing w:before="240"/>
        <w:ind w:firstLine="540"/>
        <w:jc w:val="both"/>
      </w:pPr>
      <w: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185C8C08"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5 реплик).</w:t>
      </w:r>
    </w:p>
    <w:p w14:paraId="3174CAED"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6899AC87"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120 слов.</w:t>
      </w:r>
    </w:p>
    <w:p w14:paraId="6A7CAD5A" w14:textId="77777777" w:rsidR="00152C84" w:rsidRDefault="00152C84" w:rsidP="005358E5">
      <w:pPr>
        <w:pStyle w:val="ConsPlusNormal"/>
        <w:spacing w:before="240"/>
        <w:ind w:firstLine="540"/>
        <w:jc w:val="both"/>
      </w:pPr>
      <w:r>
        <w:t>Владеть различными видами аудирования и чтения на доступном уровне в 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14:paraId="4C134EA1" w14:textId="77777777" w:rsidR="00152C84" w:rsidRDefault="00152C84" w:rsidP="005358E5">
      <w:pPr>
        <w:pStyle w:val="ConsPlusNormal"/>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1BBC56C6" w14:textId="77777777" w:rsidR="00152C84" w:rsidRDefault="00152C84" w:rsidP="005358E5">
      <w:pPr>
        <w:pStyle w:val="ConsPlusNormal"/>
        <w:spacing w:before="240"/>
        <w:ind w:firstLine="540"/>
        <w:jc w:val="both"/>
      </w:pPr>
      <w:r>
        <w:t>144.7.7.3. Текст.</w:t>
      </w:r>
    </w:p>
    <w:p w14:paraId="2359AD11" w14:textId="77777777" w:rsidR="00152C84" w:rsidRDefault="00152C84" w:rsidP="005358E5">
      <w:pPr>
        <w:pStyle w:val="ConsPlusNormal"/>
        <w:spacing w:before="240"/>
        <w:ind w:firstLine="540"/>
        <w:jc w:val="both"/>
      </w:pPr>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14:paraId="4251356D" w14:textId="77777777" w:rsidR="00152C84" w:rsidRDefault="00152C84" w:rsidP="005358E5">
      <w:pPr>
        <w:pStyle w:val="ConsPlusNormal"/>
        <w:spacing w:before="240"/>
        <w:ind w:firstLine="540"/>
        <w:jc w:val="both"/>
      </w:pPr>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p>
    <w:p w14:paraId="407B5EAE" w14:textId="77777777" w:rsidR="00152C84" w:rsidRDefault="00152C84" w:rsidP="005358E5">
      <w:pPr>
        <w:pStyle w:val="ConsPlusNormal"/>
        <w:spacing w:before="240"/>
        <w:ind w:firstLine="540"/>
        <w:jc w:val="both"/>
      </w:pPr>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14:paraId="57EC0902" w14:textId="77777777" w:rsidR="00152C84" w:rsidRDefault="00152C84" w:rsidP="005358E5">
      <w:pPr>
        <w:pStyle w:val="ConsPlusNormal"/>
        <w:spacing w:before="240"/>
        <w:ind w:firstLine="540"/>
        <w:jc w:val="both"/>
      </w:pPr>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14:paraId="15227CBA" w14:textId="77777777" w:rsidR="00152C84" w:rsidRDefault="00152C84" w:rsidP="005358E5">
      <w:pPr>
        <w:pStyle w:val="ConsPlusNormal"/>
        <w:spacing w:before="240"/>
        <w:ind w:firstLine="540"/>
        <w:jc w:val="both"/>
      </w:pPr>
      <w: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14:paraId="6717ADBB" w14:textId="77777777"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p>
    <w:p w14:paraId="1270C7B0"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0BA95BDF" w14:textId="77777777" w:rsidR="00152C84" w:rsidRDefault="00152C84" w:rsidP="005358E5">
      <w:pPr>
        <w:pStyle w:val="ConsPlusNormal"/>
        <w:spacing w:before="240"/>
        <w:ind w:firstLine="540"/>
        <w:jc w:val="both"/>
      </w:pPr>
      <w:r>
        <w:t>Под руководством педагогического работника редактировать свои тексты, самостоятельно редактировать тексты, созданные другими обучающимися.</w:t>
      </w:r>
    </w:p>
    <w:p w14:paraId="7B361E93" w14:textId="77777777" w:rsidR="00152C84" w:rsidRDefault="00152C84" w:rsidP="005358E5">
      <w:pPr>
        <w:pStyle w:val="ConsPlusNormal"/>
        <w:spacing w:before="240"/>
        <w:ind w:firstLine="540"/>
        <w:jc w:val="both"/>
      </w:pPr>
      <w:r>
        <w:t>144.7.7.4. Функциональные разновидности языка</w:t>
      </w:r>
    </w:p>
    <w:p w14:paraId="663FDFD1" w14:textId="77777777" w:rsidR="00152C84" w:rsidRDefault="00152C84" w:rsidP="005358E5">
      <w:pPr>
        <w:pStyle w:val="ConsPlusNormal"/>
        <w:spacing w:before="240"/>
        <w:ind w:firstLine="540"/>
        <w:jc w:val="both"/>
      </w:pPr>
      <w: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p>
    <w:p w14:paraId="3B7A3CDA" w14:textId="77777777" w:rsidR="00152C84" w:rsidRDefault="00152C84" w:rsidP="005358E5">
      <w:pPr>
        <w:pStyle w:val="ConsPlusNormal"/>
        <w:spacing w:before="240"/>
        <w:ind w:firstLine="540"/>
        <w:jc w:val="both"/>
      </w:pPr>
      <w:r>
        <w:t>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5B7D4E8F"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713BBC35" w14:textId="77777777" w:rsidR="00152C84" w:rsidRDefault="00152C84" w:rsidP="005358E5">
      <w:pPr>
        <w:pStyle w:val="ConsPlusNormal"/>
        <w:spacing w:before="240"/>
        <w:ind w:firstLine="540"/>
        <w:jc w:val="both"/>
      </w:pPr>
      <w:r>
        <w:t>144.7.7.5. Синтаксис. Культура речи. Пунктуация.</w:t>
      </w:r>
    </w:p>
    <w:p w14:paraId="1BB02B8D" w14:textId="77777777" w:rsidR="00152C84" w:rsidRDefault="00152C84" w:rsidP="005358E5">
      <w:pPr>
        <w:pStyle w:val="ConsPlusNormal"/>
        <w:spacing w:before="240"/>
        <w:ind w:firstLine="540"/>
        <w:jc w:val="both"/>
      </w:pPr>
      <w:r>
        <w:t>Иметь представление о синтаксисе как разделе лингвистики. Различать функции знаков препинания.</w:t>
      </w:r>
    </w:p>
    <w:p w14:paraId="50838215" w14:textId="77777777" w:rsidR="00152C84" w:rsidRDefault="00152C84" w:rsidP="005358E5">
      <w:pPr>
        <w:pStyle w:val="ConsPlusNormal"/>
        <w:spacing w:before="240"/>
        <w:ind w:firstLine="540"/>
        <w:jc w:val="both"/>
      </w:pPr>
      <w:r>
        <w:t>144.7.7.6. Словосочетание</w:t>
      </w:r>
    </w:p>
    <w:p w14:paraId="602252DE" w14:textId="77777777" w:rsidR="00152C84" w:rsidRDefault="00152C84" w:rsidP="005358E5">
      <w:pPr>
        <w:pStyle w:val="ConsPlusNormal"/>
        <w:spacing w:before="240"/>
        <w:ind w:firstLine="540"/>
        <w:jc w:val="both"/>
      </w:pPr>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14:paraId="1FD1F66D" w14:textId="77777777" w:rsidR="00152C84" w:rsidRDefault="00152C84" w:rsidP="005358E5">
      <w:pPr>
        <w:pStyle w:val="ConsPlusNormal"/>
        <w:spacing w:before="240"/>
        <w:ind w:firstLine="540"/>
        <w:jc w:val="both"/>
      </w:pPr>
      <w:r>
        <w:t>144.7.7.7. Предложение.</w:t>
      </w:r>
    </w:p>
    <w:p w14:paraId="54E77D07" w14:textId="77777777" w:rsidR="00152C84" w:rsidRDefault="00152C84" w:rsidP="005358E5">
      <w:pPr>
        <w:pStyle w:val="ConsPlusNormal"/>
        <w:spacing w:before="240"/>
        <w:ind w:firstLine="540"/>
        <w:jc w:val="both"/>
      </w:pPr>
      <w:r>
        <w:t>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p>
    <w:p w14:paraId="4FB44FAE" w14:textId="77777777" w:rsidR="00152C84" w:rsidRDefault="00152C84" w:rsidP="005358E5">
      <w:pPr>
        <w:pStyle w:val="ConsPlusNormal"/>
        <w:spacing w:before="240"/>
        <w:ind w:firstLine="540"/>
        <w:jc w:val="both"/>
      </w:pPr>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w:t>
      </w:r>
    </w:p>
    <w:p w14:paraId="5361B3C1" w14:textId="77777777" w:rsidR="00152C84" w:rsidRDefault="00152C84" w:rsidP="005358E5">
      <w:pPr>
        <w:pStyle w:val="ConsPlusNormal"/>
        <w:spacing w:before="240"/>
        <w:ind w:firstLine="540"/>
        <w:jc w:val="both"/>
      </w:pPr>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14:paraId="6639E261" w14:textId="77777777" w:rsidR="00152C84" w:rsidRDefault="00152C84" w:rsidP="005358E5">
      <w:pPr>
        <w:pStyle w:val="ConsPlusNormal"/>
        <w:spacing w:before="240"/>
        <w:ind w:firstLine="540"/>
        <w:jc w:val="both"/>
      </w:pPr>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p>
    <w:p w14:paraId="55AE9953" w14:textId="77777777" w:rsidR="00152C84" w:rsidRDefault="00152C84" w:rsidP="005358E5">
      <w:pPr>
        <w:pStyle w:val="ConsPlusNormal"/>
        <w:spacing w:before="240"/>
        <w:ind w:firstLine="540"/>
        <w:jc w:val="both"/>
      </w:pPr>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p>
    <w:p w14:paraId="263CE92F" w14:textId="77777777" w:rsidR="00152C84" w:rsidRDefault="00152C84" w:rsidP="005358E5">
      <w:pPr>
        <w:pStyle w:val="ConsPlusNormal"/>
        <w:spacing w:before="240"/>
        <w:ind w:firstLine="540"/>
        <w:jc w:val="both"/>
      </w:pPr>
      <w: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14:paraId="09CA765C" w14:textId="77777777" w:rsidR="00152C84" w:rsidRDefault="00152C84" w:rsidP="005358E5">
      <w:pPr>
        <w:pStyle w:val="ConsPlusNormal"/>
        <w:spacing w:before="240"/>
        <w:ind w:firstLine="540"/>
        <w:jc w:val="both"/>
      </w:pPr>
      <w:r>
        <w:t>По заданному алгоритму характеризовать грамматические, интонационные и пунктуационные особенности предложений со словами "да", "нет".</w:t>
      </w:r>
    </w:p>
    <w:p w14:paraId="372B696F" w14:textId="77777777" w:rsidR="00152C84" w:rsidRDefault="00152C84" w:rsidP="005358E5">
      <w:pPr>
        <w:pStyle w:val="ConsPlusNormal"/>
        <w:spacing w:before="240"/>
        <w:ind w:firstLine="540"/>
        <w:jc w:val="both"/>
      </w:pPr>
      <w: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14:paraId="1778A224" w14:textId="77777777" w:rsidR="00152C84" w:rsidRDefault="00152C84" w:rsidP="005358E5">
      <w:pPr>
        <w:pStyle w:val="ConsPlusNormal"/>
        <w:spacing w:before="240"/>
        <w:ind w:firstLine="540"/>
        <w:jc w:val="both"/>
      </w:pPr>
      <w:r>
        <w:t>По заданному алгоритму распознавать сложные предложения; конструкции с чужой речью.</w:t>
      </w:r>
    </w:p>
    <w:p w14:paraId="09F0F841" w14:textId="77777777" w:rsidR="00152C84" w:rsidRDefault="00152C84" w:rsidP="005358E5">
      <w:pPr>
        <w:pStyle w:val="ConsPlusNormal"/>
        <w:spacing w:before="240"/>
        <w:ind w:firstLine="540"/>
        <w:jc w:val="both"/>
      </w:pPr>
      <w:r>
        <w:t>Применять нормы постановки знаков препинания в простом и сложном предложениях с союзом и.</w:t>
      </w:r>
    </w:p>
    <w:p w14:paraId="7C70796D" w14:textId="77777777" w:rsidR="00152C84" w:rsidRDefault="00152C84" w:rsidP="005358E5">
      <w:pPr>
        <w:pStyle w:val="ConsPlusNormal"/>
        <w:spacing w:before="240"/>
        <w:ind w:firstLine="540"/>
        <w:jc w:val="both"/>
      </w:pPr>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01EF440F" w14:textId="77777777" w:rsidR="00152C84" w:rsidRDefault="00152C84" w:rsidP="005358E5">
      <w:pPr>
        <w:pStyle w:val="ConsPlusNormal"/>
        <w:spacing w:before="240"/>
        <w:ind w:firstLine="540"/>
        <w:jc w:val="both"/>
      </w:pPr>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5312B7DC" w14:textId="77777777" w:rsidR="00152C84" w:rsidRDefault="00152C84" w:rsidP="005358E5">
      <w:pPr>
        <w:pStyle w:val="ConsPlusNormal"/>
        <w:spacing w:before="240"/>
        <w:ind w:firstLine="540"/>
        <w:jc w:val="both"/>
      </w:pPr>
      <w:r>
        <w:t>144.7.8. К концу обучения в 9 классе обучающийся получит следующие предметные результаты по отдельным темам программы по русскому языку:</w:t>
      </w:r>
    </w:p>
    <w:p w14:paraId="1024468C" w14:textId="77777777" w:rsidR="00152C84" w:rsidRDefault="00152C84" w:rsidP="005358E5">
      <w:pPr>
        <w:pStyle w:val="ConsPlusNormal"/>
        <w:spacing w:before="240"/>
        <w:ind w:firstLine="540"/>
        <w:jc w:val="both"/>
      </w:pPr>
      <w:r>
        <w:t>144.7.8.1. Общие сведения о языке.</w:t>
      </w:r>
    </w:p>
    <w:p w14:paraId="5AB3283F" w14:textId="77777777" w:rsidR="00152C84" w:rsidRDefault="00152C84" w:rsidP="005358E5">
      <w:pPr>
        <w:pStyle w:val="ConsPlusNormal"/>
        <w:spacing w:before="240"/>
        <w:ind w:firstLine="540"/>
        <w:jc w:val="both"/>
      </w:pPr>
      <w: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14:paraId="261BEC5A" w14:textId="77777777" w:rsidR="00152C84" w:rsidRDefault="00152C84" w:rsidP="005358E5">
      <w:pPr>
        <w:pStyle w:val="ConsPlusNormal"/>
        <w:spacing w:before="240"/>
        <w:ind w:firstLine="540"/>
        <w:jc w:val="both"/>
      </w:pPr>
      <w:r>
        <w:t>144.7.8.2. Язык и речь.</w:t>
      </w:r>
    </w:p>
    <w:p w14:paraId="18470F04" w14:textId="77777777" w:rsidR="00152C84" w:rsidRDefault="00152C84" w:rsidP="005358E5">
      <w:pPr>
        <w:pStyle w:val="ConsPlusNormal"/>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p>
    <w:p w14:paraId="7917C984"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209ACE95" w14:textId="77777777" w:rsidR="00152C84" w:rsidRDefault="00152C84" w:rsidP="005358E5">
      <w:pPr>
        <w:pStyle w:val="ConsPlusNormal"/>
        <w:spacing w:before="240"/>
        <w:ind w:firstLine="540"/>
        <w:jc w:val="both"/>
      </w:pPr>
      <w:r>
        <w:t>Участвовать в диалогическом и полилогическом общении на бытовые, научно-учебные (в том числе лингвистические) темы объемом не менее 6 реплик.</w:t>
      </w:r>
    </w:p>
    <w:p w14:paraId="6DF3E6E5" w14:textId="77777777" w:rsidR="00152C84" w:rsidRDefault="00152C84" w:rsidP="005358E5">
      <w:pPr>
        <w:pStyle w:val="ConsPlusNormal"/>
        <w:spacing w:before="240"/>
        <w:ind w:firstLine="540"/>
        <w:jc w:val="both"/>
      </w:pPr>
      <w:r>
        <w:t>В соответствии со структурой нарушений владеть различными видами чтения: просмотровым, ознакомительным, изучающим, поисковым.</w:t>
      </w:r>
    </w:p>
    <w:p w14:paraId="40EDC4F2" w14:textId="77777777" w:rsidR="00152C84" w:rsidRDefault="00152C84" w:rsidP="005358E5">
      <w:pPr>
        <w:pStyle w:val="ConsPlusNormal"/>
        <w:spacing w:before="240"/>
        <w:ind w:firstLine="540"/>
        <w:jc w:val="both"/>
      </w:pPr>
      <w:r>
        <w:t>В 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7CA94529"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04CF4084" w14:textId="77777777" w:rsidR="00152C84" w:rsidRDefault="00152C84" w:rsidP="005358E5">
      <w:pPr>
        <w:pStyle w:val="ConsPlusNormal"/>
        <w:spacing w:before="240"/>
        <w:ind w:firstLine="540"/>
        <w:jc w:val="both"/>
      </w:pPr>
      <w:r>
        <w:t>144.7.8.3. Текст.</w:t>
      </w:r>
    </w:p>
    <w:p w14:paraId="1DEABCEE" w14:textId="77777777" w:rsidR="00152C84" w:rsidRDefault="00152C84" w:rsidP="005358E5">
      <w:pPr>
        <w:pStyle w:val="ConsPlusNormal"/>
        <w:spacing w:before="240"/>
        <w:ind w:firstLine="540"/>
        <w:jc w:val="both"/>
      </w:pPr>
      <w: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14:paraId="515EBA0C" w14:textId="77777777" w:rsidR="00152C84" w:rsidRDefault="00152C84" w:rsidP="005358E5">
      <w:pPr>
        <w:pStyle w:val="ConsPlusNormal"/>
        <w:spacing w:before="240"/>
        <w:ind w:firstLine="540"/>
        <w:jc w:val="both"/>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p>
    <w:p w14:paraId="3A14320E" w14:textId="77777777" w:rsidR="00152C84" w:rsidRDefault="00152C84" w:rsidP="005358E5">
      <w:pPr>
        <w:pStyle w:val="ConsPlusNormal"/>
        <w:spacing w:before="240"/>
        <w:ind w:firstLine="540"/>
        <w:jc w:val="both"/>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1,5 - 2 страницы с учетом стиля и жанра сочинения, характера темы); составлять тезисы, конспект, рецензию, реферат по заданному алгоритму.</w:t>
      </w:r>
    </w:p>
    <w:p w14:paraId="33D118CE" w14:textId="77777777" w:rsidR="00152C84" w:rsidRDefault="00152C84" w:rsidP="005358E5">
      <w:pPr>
        <w:pStyle w:val="ConsPlusNormal"/>
        <w:spacing w:before="240"/>
        <w:ind w:firstLine="540"/>
        <w:jc w:val="both"/>
      </w:pPr>
      <w:r>
        <w:t>Распознавать тропы (метафора, олицетворение, эпитет, гипербола, литота, сравнение) с помощью учителя.</w:t>
      </w:r>
    </w:p>
    <w:p w14:paraId="77B168E1" w14:textId="77777777"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14:paraId="6C117BF8" w14:textId="77777777"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14:paraId="75CDB939" w14:textId="77777777" w:rsidR="00152C84" w:rsidRDefault="00152C84" w:rsidP="005358E5">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047C1B4" w14:textId="77777777" w:rsidR="00152C84" w:rsidRDefault="00152C84" w:rsidP="005358E5">
      <w:pPr>
        <w:pStyle w:val="ConsPlusNormal"/>
        <w:spacing w:before="240"/>
        <w:ind w:firstLine="540"/>
        <w:jc w:val="both"/>
      </w:pPr>
      <w:r>
        <w:t>144.7.8.4. Функциональные разновидности языка</w:t>
      </w:r>
    </w:p>
    <w:p w14:paraId="0BDF1C4A" w14:textId="77777777" w:rsidR="00152C84" w:rsidRDefault="00152C84" w:rsidP="005358E5">
      <w:pPr>
        <w:pStyle w:val="ConsPlusNormal"/>
        <w:spacing w:before="240"/>
        <w:ind w:firstLine="540"/>
        <w:jc w:val="both"/>
      </w:pPr>
      <w:r>
        <w:t>По заданному алгоритму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094D0D24" w14:textId="77777777" w:rsidR="00152C84" w:rsidRDefault="00152C84" w:rsidP="005358E5">
      <w:pPr>
        <w:pStyle w:val="ConsPlusNormal"/>
        <w:spacing w:before="240"/>
        <w:ind w:firstLine="540"/>
        <w:jc w:val="both"/>
      </w:pPr>
      <w:r>
        <w:t>С помощью педагогического работника составлять тезисы, конспект, писать рецензию, реферат;</w:t>
      </w:r>
    </w:p>
    <w:p w14:paraId="6BFDD1C7" w14:textId="77777777"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0365A5E0" w14:textId="77777777"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6D99291C" w14:textId="77777777" w:rsidR="00152C84" w:rsidRDefault="00152C84" w:rsidP="005358E5">
      <w:pPr>
        <w:pStyle w:val="ConsPlusNormal"/>
        <w:spacing w:before="240"/>
        <w:ind w:firstLine="540"/>
        <w:jc w:val="both"/>
      </w:pPr>
      <w:r>
        <w:t>144.7.8.5. Система языка.</w:t>
      </w:r>
    </w:p>
    <w:p w14:paraId="27CB13DB" w14:textId="77777777"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14:paraId="34C575A0" w14:textId="77777777" w:rsidR="00152C84" w:rsidRDefault="00152C84" w:rsidP="005358E5">
      <w:pPr>
        <w:pStyle w:val="ConsPlusNormal"/>
        <w:spacing w:before="240"/>
        <w:ind w:firstLine="540"/>
        <w:jc w:val="both"/>
      </w:pPr>
      <w:r>
        <w:t>144.7.8.6. Синтаксис. Культура речи. Пунктуация.</w:t>
      </w:r>
    </w:p>
    <w:p w14:paraId="163E5664" w14:textId="77777777" w:rsidR="00152C84" w:rsidRDefault="00152C84" w:rsidP="005358E5">
      <w:pPr>
        <w:pStyle w:val="ConsPlusNormal"/>
        <w:spacing w:before="240"/>
        <w:ind w:firstLine="540"/>
        <w:jc w:val="both"/>
      </w:pPr>
      <w:r>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14:paraId="7084F6F1" w14:textId="77777777" w:rsidR="00152C84" w:rsidRDefault="00152C84" w:rsidP="005358E5">
      <w:pPr>
        <w:pStyle w:val="ConsPlusNormal"/>
        <w:spacing w:before="240"/>
        <w:ind w:firstLine="540"/>
        <w:jc w:val="both"/>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p>
    <w:p w14:paraId="380279BB" w14:textId="77777777" w:rsidR="00152C84" w:rsidRDefault="00152C84" w:rsidP="005358E5">
      <w:pPr>
        <w:pStyle w:val="ConsPlusNormal"/>
        <w:spacing w:before="240"/>
        <w:ind w:firstLine="540"/>
        <w:jc w:val="both"/>
      </w:pPr>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14:paraId="5204D047" w14:textId="77777777" w:rsidR="00152C84" w:rsidRDefault="00152C84" w:rsidP="005358E5">
      <w:pPr>
        <w:pStyle w:val="ConsPlusNormal"/>
        <w:spacing w:before="240"/>
        <w:ind w:firstLine="540"/>
        <w:jc w:val="both"/>
      </w:pPr>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p>
    <w:p w14:paraId="1DB7095D" w14:textId="77777777" w:rsidR="00152C84" w:rsidRDefault="00152C84" w:rsidP="005358E5">
      <w:pPr>
        <w:pStyle w:val="ConsPlusNormal"/>
        <w:spacing w:before="240"/>
        <w:ind w:firstLine="540"/>
        <w:jc w:val="both"/>
      </w:pPr>
      <w:r>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14:paraId="11EEF8E6" w14:textId="77777777" w:rsidR="00152C84" w:rsidRDefault="00152C84" w:rsidP="005358E5">
      <w:pPr>
        <w:pStyle w:val="ConsPlusNormal"/>
        <w:spacing w:before="240"/>
        <w:ind w:firstLine="540"/>
        <w:jc w:val="both"/>
      </w:pPr>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14:paraId="17CF474E" w14:textId="77777777" w:rsidR="00152C84" w:rsidRDefault="00152C84" w:rsidP="005358E5">
      <w:pPr>
        <w:pStyle w:val="ConsPlusNormal"/>
        <w:spacing w:before="240"/>
        <w:ind w:firstLine="540"/>
        <w:jc w:val="both"/>
      </w:pPr>
      <w:r>
        <w:t>144.7.9. К концу обучения в 10 классе обучающийся предметные результаты по отдельным темам программы по русскому языку соответствуют ФООП ООО.</w:t>
      </w:r>
    </w:p>
    <w:p w14:paraId="05EF3436" w14:textId="77777777" w:rsidR="00152C84" w:rsidRDefault="00152C84" w:rsidP="005358E5">
      <w:pPr>
        <w:pStyle w:val="ConsPlusNormal"/>
        <w:spacing w:before="240"/>
        <w:ind w:firstLine="540"/>
        <w:jc w:val="both"/>
      </w:pPr>
      <w: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14:paraId="44B2A9EC" w14:textId="77777777" w:rsidR="00152C84" w:rsidRDefault="00152C84" w:rsidP="005358E5">
      <w:pPr>
        <w:pStyle w:val="ConsPlusNormal"/>
        <w:ind w:firstLine="540"/>
        <w:jc w:val="both"/>
      </w:pPr>
    </w:p>
    <w:p w14:paraId="152DA651" w14:textId="77777777" w:rsidR="00152C84" w:rsidRDefault="00152C84" w:rsidP="005358E5">
      <w:pPr>
        <w:pStyle w:val="ConsPlusTitle"/>
        <w:ind w:firstLine="540"/>
        <w:jc w:val="both"/>
        <w:outlineLvl w:val="3"/>
      </w:pPr>
      <w:r>
        <w:t>144.8. Коррекционно-развивающая направленность учебного предмета "Русский язык"</w:t>
      </w:r>
    </w:p>
    <w:p w14:paraId="13523444" w14:textId="77777777" w:rsidR="00152C84" w:rsidRDefault="00152C84" w:rsidP="005358E5">
      <w:pPr>
        <w:pStyle w:val="ConsPlusNormal"/>
        <w:spacing w:before="240"/>
        <w:ind w:firstLine="540"/>
        <w:jc w:val="both"/>
      </w:pPr>
      <w: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14:paraId="53ABC914" w14:textId="77777777" w:rsidR="00152C84" w:rsidRDefault="00152C84" w:rsidP="005358E5">
      <w:pPr>
        <w:pStyle w:val="ConsPlusNormal"/>
        <w:spacing w:before="240"/>
        <w:ind w:firstLine="540"/>
        <w:jc w:val="both"/>
      </w:pPr>
      <w:r>
        <w:t>Отбор материала для изучения (языковых единиц) осуществляется с учетом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p>
    <w:p w14:paraId="004DDCD6" w14:textId="77777777" w:rsidR="00152C84" w:rsidRDefault="00152C84" w:rsidP="005358E5">
      <w:pPr>
        <w:pStyle w:val="ConsPlusNormal"/>
        <w:spacing w:before="240"/>
        <w:ind w:firstLine="540"/>
        <w:jc w:val="both"/>
      </w:pPr>
      <w: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p>
    <w:p w14:paraId="461DA5AE" w14:textId="77777777" w:rsidR="00152C84" w:rsidRDefault="00152C84" w:rsidP="005358E5">
      <w:pPr>
        <w:pStyle w:val="ConsPlusNormal"/>
        <w:spacing w:before="240"/>
        <w:ind w:firstLine="540"/>
        <w:jc w:val="both"/>
      </w:pPr>
      <w: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p>
    <w:p w14:paraId="7A69D6EE" w14:textId="77777777" w:rsidR="00152C84" w:rsidRDefault="00152C84" w:rsidP="005358E5">
      <w:pPr>
        <w:pStyle w:val="ConsPlusNormal"/>
        <w:spacing w:before="240"/>
        <w:ind w:firstLine="540"/>
        <w:jc w:val="both"/>
      </w:pPr>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образцы.</w:t>
      </w:r>
    </w:p>
    <w:p w14:paraId="49676511" w14:textId="77777777" w:rsidR="00152C84" w:rsidRDefault="00152C84" w:rsidP="005358E5">
      <w:pPr>
        <w:pStyle w:val="ConsPlusNormal"/>
        <w:spacing w:before="240"/>
        <w:ind w:firstLine="540"/>
        <w:jc w:val="both"/>
      </w:pPr>
      <w:r>
        <w:t>Все виды языкового анализа и описание его результатов осуществляются по заданному алгоритму с возможной опорой на схему.</w:t>
      </w:r>
    </w:p>
    <w:p w14:paraId="1E9D19B7" w14:textId="77777777" w:rsidR="00152C84" w:rsidRDefault="00152C84" w:rsidP="005358E5">
      <w:pPr>
        <w:pStyle w:val="ConsPlusNormal"/>
        <w:spacing w:before="240"/>
        <w:ind w:firstLine="540"/>
        <w:jc w:val="both"/>
      </w:pPr>
      <w:r>
        <w:t>Для заикающихся обучающихся целесообразным является увеличение времени для устного ответа, предоставление времени на подготовку ответа.</w:t>
      </w:r>
    </w:p>
    <w:p w14:paraId="0BF04179" w14:textId="77777777" w:rsidR="00152C84" w:rsidRDefault="00152C84" w:rsidP="005358E5">
      <w:pPr>
        <w:pStyle w:val="ConsPlusNormal"/>
        <w:ind w:firstLine="540"/>
        <w:jc w:val="both"/>
      </w:pPr>
    </w:p>
    <w:p w14:paraId="1B0C7715" w14:textId="77777777" w:rsidR="00152C84" w:rsidRDefault="00152C84" w:rsidP="005358E5">
      <w:pPr>
        <w:pStyle w:val="ConsPlusTitle"/>
        <w:ind w:firstLine="540"/>
        <w:jc w:val="both"/>
        <w:outlineLvl w:val="3"/>
      </w:pPr>
      <w:r>
        <w:t>144.9. Оценивание результатов освоения программы.</w:t>
      </w:r>
    </w:p>
    <w:p w14:paraId="484115FA" w14:textId="77777777" w:rsidR="00152C84" w:rsidRDefault="00152C84" w:rsidP="005358E5">
      <w:pPr>
        <w:pStyle w:val="ConsPlusNormal"/>
        <w:spacing w:before="240"/>
        <w:ind w:firstLine="540"/>
        <w:jc w:val="both"/>
      </w:pPr>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03F4FE40" w14:textId="77777777" w:rsidR="00152C84" w:rsidRDefault="00152C84" w:rsidP="005358E5">
      <w:pPr>
        <w:pStyle w:val="ConsPlusNormal"/>
        <w:spacing w:before="240"/>
        <w:ind w:firstLine="540"/>
        <w:jc w:val="both"/>
      </w:pPr>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14:paraId="68CA9C56" w14:textId="77777777" w:rsidR="00152C84" w:rsidRDefault="00152C84" w:rsidP="005358E5">
      <w:pPr>
        <w:pStyle w:val="ConsPlusNormal"/>
        <w:spacing w:before="240"/>
        <w:ind w:firstLine="540"/>
        <w:jc w:val="both"/>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14:paraId="3FDC8D32" w14:textId="77777777" w:rsidR="00152C84" w:rsidRDefault="00152C84" w:rsidP="005358E5">
      <w:pPr>
        <w:pStyle w:val="ConsPlusNormal"/>
        <w:ind w:firstLine="540"/>
        <w:jc w:val="both"/>
      </w:pPr>
    </w:p>
    <w:p w14:paraId="0B219DF8" w14:textId="77777777" w:rsidR="00152C84" w:rsidRDefault="00152C84" w:rsidP="005358E5">
      <w:pPr>
        <w:pStyle w:val="ConsPlusTitle"/>
        <w:ind w:firstLine="540"/>
        <w:jc w:val="both"/>
        <w:outlineLvl w:val="2"/>
      </w:pPr>
      <w:r>
        <w:t>145. Федеральная рабочая программа по учебному предмету "Развитие речи"</w:t>
      </w:r>
    </w:p>
    <w:p w14:paraId="23B5EEAA" w14:textId="77777777" w:rsidR="00152C84" w:rsidRDefault="00152C84" w:rsidP="005358E5">
      <w:pPr>
        <w:pStyle w:val="ConsPlusNormal"/>
        <w:spacing w:before="240"/>
        <w:ind w:firstLine="540"/>
        <w:jc w:val="both"/>
      </w:pPr>
      <w:r>
        <w:t>145.1. Федеральная 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14:paraId="1591B2BF" w14:textId="77777777" w:rsidR="00152C84" w:rsidRDefault="00152C84" w:rsidP="005358E5">
      <w:pPr>
        <w:pStyle w:val="ConsPlusNormal"/>
        <w:spacing w:before="240"/>
        <w:ind w:firstLine="540"/>
        <w:jc w:val="both"/>
      </w:pPr>
      <w:r>
        <w:t>145.2. 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1830BB4" w14:textId="77777777" w:rsidR="00152C84" w:rsidRDefault="00152C84" w:rsidP="005358E5">
      <w:pPr>
        <w:pStyle w:val="ConsPlusNormal"/>
        <w:spacing w:before="240"/>
        <w:ind w:firstLine="540"/>
        <w:jc w:val="both"/>
      </w:pPr>
      <w:r>
        <w:t>145.3.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14:paraId="6B64A259" w14:textId="77777777" w:rsidR="00152C84" w:rsidRDefault="00152C84" w:rsidP="005358E5">
      <w:pPr>
        <w:pStyle w:val="ConsPlusNormal"/>
        <w:spacing w:before="240"/>
        <w:ind w:firstLine="540"/>
        <w:jc w:val="both"/>
      </w:pPr>
      <w:r>
        <w:t>145.4. 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0EB525BF" w14:textId="77777777" w:rsidR="00152C84" w:rsidRDefault="00152C84" w:rsidP="005358E5">
      <w:pPr>
        <w:pStyle w:val="ConsPlusNormal"/>
        <w:ind w:firstLine="540"/>
        <w:jc w:val="both"/>
      </w:pPr>
    </w:p>
    <w:p w14:paraId="5675DC23" w14:textId="77777777" w:rsidR="00152C84" w:rsidRDefault="00152C84" w:rsidP="005358E5">
      <w:pPr>
        <w:pStyle w:val="ConsPlusTitle"/>
        <w:ind w:firstLine="540"/>
        <w:jc w:val="both"/>
        <w:outlineLvl w:val="3"/>
      </w:pPr>
      <w:r>
        <w:t>145.5. Пояснительная записка</w:t>
      </w:r>
    </w:p>
    <w:p w14:paraId="028B1D0F" w14:textId="77777777" w:rsidR="00152C84" w:rsidRDefault="00152C84" w:rsidP="005358E5">
      <w:pPr>
        <w:pStyle w:val="ConsPlusNormal"/>
        <w:spacing w:before="240"/>
        <w:ind w:firstLine="540"/>
        <w:jc w:val="both"/>
      </w:pPr>
      <w:r>
        <w:t>145.5.1. 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14:paraId="2DE682F8" w14:textId="77777777" w:rsidR="00152C84" w:rsidRDefault="00152C84" w:rsidP="005358E5">
      <w:pPr>
        <w:pStyle w:val="ConsPlusNormal"/>
        <w:spacing w:before="240"/>
        <w:ind w:firstLine="540"/>
        <w:jc w:val="both"/>
      </w:pPr>
      <w:r>
        <w:t>145.5.2. 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w:t>
      </w:r>
    </w:p>
    <w:p w14:paraId="7F3B389D" w14:textId="77777777" w:rsidR="00152C84" w:rsidRDefault="00152C84" w:rsidP="005358E5">
      <w:pPr>
        <w:pStyle w:val="ConsPlusNormal"/>
        <w:spacing w:before="240"/>
        <w:ind w:firstLine="540"/>
        <w:jc w:val="both"/>
      </w:pPr>
      <w:r>
        <w:t>145.5.3. 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p>
    <w:p w14:paraId="1DF7CBAF" w14:textId="77777777" w:rsidR="00152C84" w:rsidRDefault="00152C84" w:rsidP="005358E5">
      <w:pPr>
        <w:pStyle w:val="ConsPlusNormal"/>
        <w:spacing w:before="240"/>
        <w:ind w:firstLine="540"/>
        <w:jc w:val="both"/>
      </w:pPr>
      <w:r>
        <w:t>В то же время другая группа обучающихся испытывает парциальные трудности в виде нарушений чтения и (или)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14:paraId="464DBABC" w14:textId="77777777" w:rsidR="00152C84" w:rsidRDefault="00152C84" w:rsidP="005358E5">
      <w:pPr>
        <w:pStyle w:val="ConsPlusNormal"/>
        <w:spacing w:before="240"/>
        <w:ind w:firstLine="540"/>
        <w:jc w:val="both"/>
      </w:pPr>
      <w:r>
        <w:t xml:space="preserve">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w:t>
      </w:r>
      <w:hyperlink r:id="rId230" w:history="1">
        <w:r>
          <w:rPr>
            <w:color w:val="0000FF"/>
          </w:rPr>
          <w:t>ФОП</w:t>
        </w:r>
      </w:hyperlink>
      <w:r>
        <w:t xml:space="preserve"> ООО и других. Это направление коррекционной работы также реализуется в рамках данного учебного предмета.</w:t>
      </w:r>
    </w:p>
    <w:p w14:paraId="2F01A70C" w14:textId="77777777" w:rsidR="00152C84" w:rsidRDefault="00152C84" w:rsidP="005358E5">
      <w:pPr>
        <w:pStyle w:val="ConsPlusNormal"/>
        <w:spacing w:before="240"/>
        <w:ind w:firstLine="540"/>
        <w:jc w:val="both"/>
      </w:pPr>
      <w:r>
        <w:t>145.5.4. 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6D724EA6" w14:textId="77777777" w:rsidR="00152C84" w:rsidRDefault="00152C84" w:rsidP="005358E5">
      <w:pPr>
        <w:pStyle w:val="ConsPlusNormal"/>
        <w:spacing w:before="240"/>
        <w:ind w:firstLine="540"/>
        <w:jc w:val="both"/>
      </w:pPr>
      <w:r>
        <w:t>145.5.5. 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14:paraId="55402798" w14:textId="77777777" w:rsidR="00152C84" w:rsidRDefault="00152C84" w:rsidP="005358E5">
      <w:pPr>
        <w:pStyle w:val="ConsPlusNormal"/>
        <w:spacing w:before="240"/>
        <w:ind w:firstLine="540"/>
        <w:jc w:val="both"/>
      </w:pPr>
      <w:r>
        <w:t>145.5.5.1. Работа над словом.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w:t>
      </w:r>
    </w:p>
    <w:p w14:paraId="193BE4A3" w14:textId="77777777" w:rsidR="00152C84" w:rsidRDefault="00152C84" w:rsidP="005358E5">
      <w:pPr>
        <w:pStyle w:val="ConsPlusNormal"/>
        <w:spacing w:before="240"/>
        <w:ind w:firstLine="540"/>
        <w:jc w:val="both"/>
      </w:pPr>
      <w:r>
        <w:t>Содержание данного направления определяется рядом условий:</w:t>
      </w:r>
    </w:p>
    <w:p w14:paraId="29BF02B4" w14:textId="77777777" w:rsidR="00152C84" w:rsidRDefault="00152C84" w:rsidP="005358E5">
      <w:pPr>
        <w:pStyle w:val="ConsPlusNormal"/>
        <w:spacing w:before="240"/>
        <w:ind w:firstLine="540"/>
        <w:jc w:val="both"/>
      </w:pPr>
      <w: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обучающихся с тяжелыми нарушениями речи предварительные знания о семантике изучаемой лексики, способах ее употребления.</w:t>
      </w:r>
    </w:p>
    <w:p w14:paraId="1FD783CA" w14:textId="77777777" w:rsidR="00152C84" w:rsidRDefault="00152C84" w:rsidP="005358E5">
      <w:pPr>
        <w:pStyle w:val="ConsPlusNormal"/>
        <w:spacing w:before="240"/>
        <w:ind w:firstLine="540"/>
        <w:jc w:val="both"/>
      </w:pPr>
      <w: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p>
    <w:p w14:paraId="29E7B267" w14:textId="77777777" w:rsidR="00152C84" w:rsidRDefault="00152C84" w:rsidP="005358E5">
      <w:pPr>
        <w:pStyle w:val="ConsPlusNormal"/>
        <w:spacing w:before="240"/>
        <w:ind w:firstLine="540"/>
        <w:jc w:val="both"/>
      </w:pPr>
      <w: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14:paraId="38B3E0FA" w14:textId="77777777" w:rsidR="00152C84" w:rsidRDefault="00152C84" w:rsidP="005358E5">
      <w:pPr>
        <w:pStyle w:val="ConsPlusNormal"/>
        <w:spacing w:before="240"/>
        <w:ind w:firstLine="540"/>
        <w:jc w:val="both"/>
      </w:pPr>
      <w: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14:paraId="67CA9C34" w14:textId="77777777" w:rsidR="00152C84" w:rsidRDefault="00152C84" w:rsidP="005358E5">
      <w:pPr>
        <w:pStyle w:val="ConsPlusNormal"/>
        <w:spacing w:before="240"/>
        <w:ind w:firstLine="540"/>
        <w:jc w:val="both"/>
      </w:pPr>
      <w: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14:paraId="62D7585F" w14:textId="77777777" w:rsidR="00152C84" w:rsidRDefault="00152C84" w:rsidP="005358E5">
      <w:pPr>
        <w:pStyle w:val="ConsPlusNormal"/>
        <w:spacing w:before="240"/>
        <w:ind w:firstLine="540"/>
        <w:jc w:val="both"/>
      </w:pPr>
      <w: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IT-технологий.</w:t>
      </w:r>
    </w:p>
    <w:p w14:paraId="7A661A69" w14:textId="77777777" w:rsidR="00152C84" w:rsidRDefault="00152C84" w:rsidP="005358E5">
      <w:pPr>
        <w:pStyle w:val="ConsPlusNormal"/>
        <w:spacing w:before="240"/>
        <w:ind w:firstLine="540"/>
        <w:jc w:val="both"/>
      </w:pPr>
      <w: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14:paraId="3A102F8C" w14:textId="77777777" w:rsidR="00152C84" w:rsidRDefault="00152C84" w:rsidP="005358E5">
      <w:pPr>
        <w:pStyle w:val="ConsPlusNormal"/>
        <w:spacing w:before="240"/>
        <w:ind w:firstLine="540"/>
        <w:jc w:val="both"/>
      </w:pPr>
      <w: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14:paraId="19FCDC03" w14:textId="77777777" w:rsidR="00152C84" w:rsidRDefault="00152C84" w:rsidP="005358E5">
      <w:pPr>
        <w:pStyle w:val="ConsPlusNormal"/>
        <w:spacing w:before="240"/>
        <w:ind w:firstLine="540"/>
        <w:jc w:val="both"/>
      </w:pPr>
      <w: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14:paraId="149123E1" w14:textId="77777777" w:rsidR="00152C84" w:rsidRDefault="00152C84" w:rsidP="005358E5">
      <w:pPr>
        <w:pStyle w:val="ConsPlusNormal"/>
        <w:spacing w:before="240"/>
        <w:ind w:firstLine="540"/>
        <w:jc w:val="both"/>
      </w:pPr>
      <w:r>
        <w:t>145.5.5.2. Направление "Работа над словосочетанием и предложением"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14:paraId="1F1A187A" w14:textId="77777777" w:rsidR="00152C84" w:rsidRDefault="00152C84" w:rsidP="005358E5">
      <w:pPr>
        <w:pStyle w:val="ConsPlusNormal"/>
        <w:spacing w:before="240"/>
        <w:ind w:firstLine="540"/>
        <w:jc w:val="both"/>
      </w:pPr>
      <w: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14:paraId="4729BA77" w14:textId="77777777" w:rsidR="00152C84" w:rsidRDefault="00152C84" w:rsidP="005358E5">
      <w:pPr>
        <w:pStyle w:val="ConsPlusNormal"/>
        <w:spacing w:before="240"/>
        <w:ind w:firstLine="540"/>
        <w:jc w:val="both"/>
      </w:pPr>
      <w: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14:paraId="26E33F46" w14:textId="77777777" w:rsidR="00152C84" w:rsidRDefault="00152C84" w:rsidP="005358E5">
      <w:pPr>
        <w:pStyle w:val="ConsPlusNormal"/>
        <w:spacing w:before="240"/>
        <w:ind w:firstLine="540"/>
        <w:jc w:val="both"/>
      </w:pPr>
      <w: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14:paraId="76FF2450" w14:textId="77777777" w:rsidR="00152C84" w:rsidRDefault="00152C84" w:rsidP="005358E5">
      <w:pPr>
        <w:pStyle w:val="ConsPlusNormal"/>
        <w:spacing w:before="240"/>
        <w:ind w:firstLine="540"/>
        <w:jc w:val="both"/>
      </w:pPr>
      <w:r>
        <w:t>145.5.5.3. В рамках направления "Работа над текстом" предполагается организация работы по развитию навыков понимания и продуцирования текстов различных жанров, то есть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14:paraId="352100A2" w14:textId="77777777" w:rsidR="00152C84" w:rsidRDefault="00152C84" w:rsidP="005358E5">
      <w:pPr>
        <w:pStyle w:val="ConsPlusNormal"/>
        <w:spacing w:before="240"/>
        <w:ind w:firstLine="540"/>
        <w:jc w:val="both"/>
      </w:pPr>
      <w: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14:paraId="4E220C29" w14:textId="77777777" w:rsidR="00152C84" w:rsidRDefault="00152C84" w:rsidP="005358E5">
      <w:pPr>
        <w:pStyle w:val="ConsPlusNormal"/>
        <w:spacing w:before="240"/>
        <w:ind w:firstLine="540"/>
        <w:jc w:val="both"/>
      </w:pPr>
      <w:r>
        <w:t>145.5.5.4. Направление "Виды речевой деятельности и культура речи".</w:t>
      </w:r>
    </w:p>
    <w:p w14:paraId="0B395B69" w14:textId="77777777" w:rsidR="00152C84" w:rsidRDefault="00152C84" w:rsidP="005358E5">
      <w:pPr>
        <w:pStyle w:val="ConsPlusNormal"/>
        <w:spacing w:before="240"/>
        <w:ind w:firstLine="540"/>
        <w:jc w:val="both"/>
      </w:pPr>
      <w:r>
        <w:t>В рамках данного направления большое внимание уделяется формированию практических навыков общения в условиях реального или удаленного взаимодействия (с использование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14:paraId="32748ECE" w14:textId="77777777" w:rsidR="00152C84" w:rsidRDefault="00152C84" w:rsidP="005358E5">
      <w:pPr>
        <w:pStyle w:val="ConsPlusNormal"/>
        <w:spacing w:before="240"/>
        <w:ind w:firstLine="540"/>
        <w:jc w:val="both"/>
      </w:pPr>
      <w: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3C974F80" w14:textId="77777777" w:rsidR="00152C84" w:rsidRDefault="00152C84" w:rsidP="005358E5">
      <w:pPr>
        <w:pStyle w:val="ConsPlusNormal"/>
        <w:spacing w:before="240"/>
        <w:ind w:firstLine="540"/>
        <w:jc w:val="both"/>
      </w:pPr>
      <w:r>
        <w:t>Обучающиеся тренируются в умении начинать диалог, поддерживать его и 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p>
    <w:p w14:paraId="13D1B31A" w14:textId="77777777" w:rsidR="00152C84" w:rsidRDefault="00152C84" w:rsidP="005358E5">
      <w:pPr>
        <w:pStyle w:val="ConsPlusNormal"/>
        <w:spacing w:before="240"/>
        <w:ind w:firstLine="540"/>
        <w:jc w:val="both"/>
      </w:pPr>
      <w:r>
        <w:t>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p>
    <w:p w14:paraId="6ED09880" w14:textId="77777777" w:rsidR="00152C84" w:rsidRDefault="00152C84" w:rsidP="005358E5">
      <w:pPr>
        <w:pStyle w:val="ConsPlusNormal"/>
        <w:spacing w:before="240"/>
        <w:ind w:firstLine="540"/>
        <w:jc w:val="both"/>
      </w:pPr>
      <w:r>
        <w:t>Все направления связаны между собой и могут реализовываться параллельно.</w:t>
      </w:r>
    </w:p>
    <w:p w14:paraId="53775F35" w14:textId="77777777" w:rsidR="00152C84" w:rsidRDefault="00152C84" w:rsidP="005358E5">
      <w:pPr>
        <w:pStyle w:val="ConsPlusNormal"/>
        <w:spacing w:before="240"/>
        <w:ind w:firstLine="540"/>
        <w:jc w:val="both"/>
      </w:pPr>
      <w:r>
        <w:t>145.5.6. Цели изучения учебного предмета "Развитие речи".</w:t>
      </w:r>
    </w:p>
    <w:p w14:paraId="258C6612" w14:textId="77777777" w:rsidR="00152C84" w:rsidRDefault="00152C84" w:rsidP="005358E5">
      <w:pPr>
        <w:pStyle w:val="ConsPlusNormal"/>
        <w:spacing w:before="240"/>
        <w:ind w:firstLine="540"/>
        <w:jc w:val="both"/>
      </w:pPr>
      <w: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14:paraId="16349702" w14:textId="77777777" w:rsidR="00152C84" w:rsidRDefault="00152C84" w:rsidP="005358E5">
      <w:pPr>
        <w:pStyle w:val="ConsPlusNormal"/>
        <w:spacing w:before="240"/>
        <w:ind w:firstLine="540"/>
        <w:jc w:val="both"/>
      </w:pPr>
      <w:r>
        <w:t>Реализация данной цели осуществляется в процессе решения ряда задач:</w:t>
      </w:r>
    </w:p>
    <w:p w14:paraId="7A91F2BA" w14:textId="77777777" w:rsidR="00152C84" w:rsidRDefault="00152C84" w:rsidP="005358E5">
      <w:pPr>
        <w:pStyle w:val="ConsPlusNormal"/>
        <w:spacing w:before="240"/>
        <w:ind w:firstLine="540"/>
        <w:jc w:val="both"/>
      </w:pPr>
      <w: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4C19C2F4" w14:textId="77777777" w:rsidR="00152C84" w:rsidRDefault="00152C84" w:rsidP="005358E5">
      <w:pPr>
        <w:pStyle w:val="ConsPlusNormal"/>
        <w:spacing w:before="240"/>
        <w:ind w:firstLine="540"/>
        <w:jc w:val="both"/>
      </w:pPr>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1358EE60" w14:textId="77777777" w:rsidR="00152C84" w:rsidRDefault="00152C84" w:rsidP="005358E5">
      <w:pPr>
        <w:pStyle w:val="ConsPlusNormal"/>
        <w:spacing w:before="240"/>
        <w:ind w:firstLine="540"/>
        <w:jc w:val="both"/>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55BD8349" w14:textId="77777777" w:rsidR="00152C84" w:rsidRDefault="00152C84" w:rsidP="005358E5">
      <w:pPr>
        <w:pStyle w:val="ConsPlusNormal"/>
        <w:spacing w:before="24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14:paraId="62625A04" w14:textId="77777777" w:rsidR="00152C84" w:rsidRDefault="00152C84" w:rsidP="005358E5">
      <w:pPr>
        <w:pStyle w:val="ConsPlusNormal"/>
        <w:spacing w:before="240"/>
        <w:ind w:firstLine="540"/>
        <w:jc w:val="both"/>
      </w:pPr>
      <w:r>
        <w:t>формирование и развитие текстовой компетенции: умений работать с текстом в ходе его восприятия и продуцирования;</w:t>
      </w:r>
    </w:p>
    <w:p w14:paraId="722424C4" w14:textId="77777777" w:rsidR="00152C84" w:rsidRDefault="00152C84" w:rsidP="005358E5">
      <w:pPr>
        <w:pStyle w:val="ConsPlusNormal"/>
        <w:spacing w:before="240"/>
        <w:ind w:firstLine="540"/>
        <w:jc w:val="both"/>
      </w:pPr>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6FA360D2" w14:textId="77777777" w:rsidR="00152C84" w:rsidRDefault="00152C84" w:rsidP="005358E5">
      <w:pPr>
        <w:pStyle w:val="ConsPlusNormal"/>
        <w:spacing w:before="240"/>
        <w:ind w:firstLine="540"/>
        <w:jc w:val="both"/>
      </w:pPr>
      <w:r>
        <w:t>145.5.7. 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14:paraId="69C64E99" w14:textId="77777777" w:rsidR="00152C84" w:rsidRDefault="00152C84" w:rsidP="005358E5">
      <w:pPr>
        <w:pStyle w:val="ConsPlusNormal"/>
        <w:spacing w:before="240"/>
        <w:ind w:firstLine="540"/>
        <w:jc w:val="both"/>
      </w:pPr>
      <w:r>
        <w:t>145.6 Содержание учебного предмета "Развитие речи" в 5 классе представлено в таблице:</w:t>
      </w:r>
    </w:p>
    <w:p w14:paraId="77C23C9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86"/>
        <w:gridCol w:w="5555"/>
      </w:tblGrid>
      <w:tr w:rsidR="00152C84" w14:paraId="47A31A66" w14:textId="77777777" w:rsidTr="00C219BE">
        <w:tc>
          <w:tcPr>
            <w:tcW w:w="3486" w:type="dxa"/>
            <w:tcBorders>
              <w:top w:val="single" w:sz="4" w:space="0" w:color="auto"/>
              <w:left w:val="single" w:sz="4" w:space="0" w:color="auto"/>
              <w:bottom w:val="single" w:sz="4" w:space="0" w:color="auto"/>
              <w:right w:val="single" w:sz="4" w:space="0" w:color="auto"/>
            </w:tcBorders>
          </w:tcPr>
          <w:p w14:paraId="719B541B" w14:textId="77777777" w:rsidR="00152C84" w:rsidRDefault="00152C84" w:rsidP="00C219BE">
            <w:pPr>
              <w:pStyle w:val="ConsPlusNormal"/>
              <w:jc w:val="both"/>
            </w:pPr>
            <w:r>
              <w:t>Работа над словом.</w:t>
            </w:r>
          </w:p>
        </w:tc>
        <w:tc>
          <w:tcPr>
            <w:tcW w:w="5555" w:type="dxa"/>
            <w:tcBorders>
              <w:top w:val="single" w:sz="4" w:space="0" w:color="auto"/>
              <w:left w:val="single" w:sz="4" w:space="0" w:color="auto"/>
              <w:bottom w:val="single" w:sz="4" w:space="0" w:color="auto"/>
              <w:right w:val="single" w:sz="4" w:space="0" w:color="auto"/>
            </w:tcBorders>
          </w:tcPr>
          <w:p w14:paraId="6EF67555" w14:textId="77777777" w:rsidR="00152C84" w:rsidRDefault="00152C84" w:rsidP="00C219BE">
            <w:pPr>
              <w:pStyle w:val="ConsPlusNormal"/>
              <w:jc w:val="both"/>
            </w:pPr>
            <w:r>
              <w:t>Лексика.</w:t>
            </w:r>
          </w:p>
          <w:p w14:paraId="000042E1" w14:textId="77777777" w:rsidR="00152C84" w:rsidRDefault="00152C84" w:rsidP="00C219BE">
            <w:pPr>
              <w:pStyle w:val="ConsPlusNormal"/>
              <w:jc w:val="both"/>
            </w:pPr>
            <w:r>
              <w:t>Лексическое значение слова.</w:t>
            </w:r>
          </w:p>
          <w:p w14:paraId="2512751A" w14:textId="77777777" w:rsidR="00152C84" w:rsidRDefault="00152C84" w:rsidP="00C219BE">
            <w:pPr>
              <w:pStyle w:val="ConsPlusNormal"/>
              <w:jc w:val="both"/>
            </w:pPr>
            <w:r>
              <w:t>Понятие об однозначных и многозначных словах, прямом и переносном значении слова, синонимы, антонимы, омонимы.</w:t>
            </w:r>
          </w:p>
          <w:p w14:paraId="5023253C" w14:textId="77777777" w:rsidR="00152C84" w:rsidRDefault="00152C84" w:rsidP="00C219BE">
            <w:pPr>
              <w:pStyle w:val="ConsPlusNormal"/>
              <w:jc w:val="both"/>
            </w:pPr>
            <w:r>
              <w:t>Обобщающие понятия; родовидовые отношения.</w:t>
            </w:r>
          </w:p>
          <w:p w14:paraId="6F585EAA" w14:textId="77777777" w:rsidR="00152C84" w:rsidRDefault="00152C84" w:rsidP="00C219BE">
            <w:pPr>
              <w:pStyle w:val="ConsPlusNormal"/>
              <w:jc w:val="both"/>
            </w:pPr>
            <w:r>
              <w:t>Слова с суффиксами оценки.</w:t>
            </w:r>
          </w:p>
          <w:p w14:paraId="2C3480DE" w14:textId="77777777" w:rsidR="00152C84" w:rsidRDefault="00152C84" w:rsidP="00C219BE">
            <w:pPr>
              <w:pStyle w:val="ConsPlusNormal"/>
              <w:jc w:val="both"/>
            </w:pPr>
            <w:r>
              <w:t>Части речи.</w:t>
            </w:r>
          </w:p>
          <w:p w14:paraId="754087B5" w14:textId="77777777" w:rsidR="00152C84" w:rsidRDefault="00152C84" w:rsidP="00C219BE">
            <w:pPr>
              <w:pStyle w:val="ConsPlusNormal"/>
              <w:jc w:val="both"/>
            </w:pPr>
            <w:r>
              <w:t>Дотеоретические представления о причастии и деепричастии.</w:t>
            </w:r>
          </w:p>
        </w:tc>
      </w:tr>
      <w:tr w:rsidR="00152C84" w14:paraId="553C008F" w14:textId="77777777" w:rsidTr="00C219BE">
        <w:tc>
          <w:tcPr>
            <w:tcW w:w="3486" w:type="dxa"/>
            <w:tcBorders>
              <w:top w:val="single" w:sz="4" w:space="0" w:color="auto"/>
              <w:left w:val="single" w:sz="4" w:space="0" w:color="auto"/>
              <w:bottom w:val="single" w:sz="4" w:space="0" w:color="auto"/>
              <w:right w:val="single" w:sz="4" w:space="0" w:color="auto"/>
            </w:tcBorders>
          </w:tcPr>
          <w:p w14:paraId="57388768" w14:textId="77777777" w:rsidR="00152C84" w:rsidRDefault="00152C84" w:rsidP="00C219BE">
            <w:pPr>
              <w:pStyle w:val="ConsPlusNormal"/>
              <w:jc w:val="both"/>
            </w:pPr>
            <w:r>
              <w:t>Работа над словосочетанием и предложением.</w:t>
            </w:r>
          </w:p>
        </w:tc>
        <w:tc>
          <w:tcPr>
            <w:tcW w:w="5555" w:type="dxa"/>
            <w:tcBorders>
              <w:top w:val="single" w:sz="4" w:space="0" w:color="auto"/>
              <w:left w:val="single" w:sz="4" w:space="0" w:color="auto"/>
              <w:bottom w:val="single" w:sz="4" w:space="0" w:color="auto"/>
              <w:right w:val="single" w:sz="4" w:space="0" w:color="auto"/>
            </w:tcBorders>
          </w:tcPr>
          <w:p w14:paraId="2EAF7E25" w14:textId="77777777" w:rsidR="00152C84" w:rsidRDefault="00152C84" w:rsidP="00C219BE">
            <w:pPr>
              <w:pStyle w:val="ConsPlusNormal"/>
              <w:jc w:val="both"/>
            </w:pPr>
            <w:r>
              <w:t>Словосочетание.</w:t>
            </w:r>
          </w:p>
          <w:p w14:paraId="1D87115C" w14:textId="77777777" w:rsidR="00152C84" w:rsidRDefault="00152C84" w:rsidP="00C219BE">
            <w:pPr>
              <w:pStyle w:val="ConsPlusNormal"/>
              <w:jc w:val="both"/>
            </w:pPr>
            <w:r>
              <w:t>Главное слово в словосочетании.</w:t>
            </w:r>
          </w:p>
          <w:p w14:paraId="61B1A793" w14:textId="77777777" w:rsidR="00152C84" w:rsidRDefault="00152C84" w:rsidP="00C219BE">
            <w:pPr>
              <w:pStyle w:val="ConsPlusNormal"/>
              <w:jc w:val="both"/>
            </w:pPr>
            <w:r>
              <w:t>Особенности связи слов в словосочетании (согласование, управление предложное и беспредложное, примыкание);</w:t>
            </w:r>
          </w:p>
          <w:p w14:paraId="7776923C" w14:textId="77777777" w:rsidR="00152C84" w:rsidRDefault="00152C84" w:rsidP="00C219BE">
            <w:pPr>
              <w:pStyle w:val="ConsPlusNormal"/>
              <w:jc w:val="both"/>
            </w:pPr>
            <w:r>
              <w:t>Виды словосочетаний по характеру главного слова (классификация, составление по аналогии и другие);</w:t>
            </w:r>
          </w:p>
          <w:p w14:paraId="1AD4EDDA" w14:textId="77777777" w:rsidR="00152C84" w:rsidRDefault="00152C84" w:rsidP="00C219BE">
            <w:pPr>
              <w:pStyle w:val="ConsPlusNormal"/>
              <w:jc w:val="both"/>
            </w:pPr>
            <w:r>
              <w:t>понятие о средствах связи слов в словосочетании.</w:t>
            </w:r>
          </w:p>
          <w:p w14:paraId="75B586F4" w14:textId="77777777" w:rsidR="00152C84" w:rsidRDefault="00152C84" w:rsidP="00C219BE">
            <w:pPr>
              <w:pStyle w:val="ConsPlusNormal"/>
              <w:jc w:val="both"/>
            </w:pPr>
            <w:r>
              <w:t>Предложение.</w:t>
            </w:r>
          </w:p>
          <w:p w14:paraId="500738C6" w14:textId="77777777" w:rsidR="00152C84" w:rsidRDefault="00152C84" w:rsidP="00C219BE">
            <w:pPr>
              <w:pStyle w:val="ConsPlusNormal"/>
              <w:jc w:val="both"/>
            </w:pPr>
            <w:r>
              <w:t>Предложения, различные по цели высказывания и эмоциональной окраске, интонационное оформление предложений.</w:t>
            </w:r>
          </w:p>
          <w:p w14:paraId="4019E0C4" w14:textId="77777777" w:rsidR="00152C84" w:rsidRDefault="00152C84" w:rsidP="00C219BE">
            <w:pPr>
              <w:pStyle w:val="ConsPlusNormal"/>
              <w:jc w:val="both"/>
            </w:pPr>
            <w:r>
              <w:t>Простые предложения и сложные предложения, предложения с однородными членами.</w:t>
            </w:r>
          </w:p>
          <w:p w14:paraId="3BD09B11" w14:textId="77777777" w:rsidR="00152C84" w:rsidRDefault="00152C84" w:rsidP="00C219BE">
            <w:pPr>
              <w:pStyle w:val="ConsPlusNormal"/>
              <w:jc w:val="both"/>
            </w:pPr>
            <w:r>
              <w:t>Предложения, осложненные обращением.</w:t>
            </w:r>
          </w:p>
          <w:p w14:paraId="4CD9A92D" w14:textId="77777777" w:rsidR="00152C84" w:rsidRDefault="00152C84" w:rsidP="00C219BE">
            <w:pPr>
              <w:pStyle w:val="ConsPlusNormal"/>
              <w:jc w:val="both"/>
            </w:pPr>
            <w:r>
              <w:t>Предложения с прямой речью, предложения с косвенной речью.</w:t>
            </w:r>
          </w:p>
        </w:tc>
      </w:tr>
      <w:tr w:rsidR="00152C84" w14:paraId="571FB1E5" w14:textId="77777777" w:rsidTr="00C219BE">
        <w:tc>
          <w:tcPr>
            <w:tcW w:w="3486" w:type="dxa"/>
            <w:tcBorders>
              <w:top w:val="single" w:sz="4" w:space="0" w:color="auto"/>
              <w:left w:val="single" w:sz="4" w:space="0" w:color="auto"/>
              <w:bottom w:val="single" w:sz="4" w:space="0" w:color="auto"/>
              <w:right w:val="single" w:sz="4" w:space="0" w:color="auto"/>
            </w:tcBorders>
          </w:tcPr>
          <w:p w14:paraId="79EE4649" w14:textId="77777777" w:rsidR="00152C84" w:rsidRDefault="00152C84" w:rsidP="00C219BE">
            <w:pPr>
              <w:pStyle w:val="ConsPlusNormal"/>
              <w:jc w:val="both"/>
            </w:pPr>
            <w:r>
              <w:t>Работа над текстом.</w:t>
            </w:r>
          </w:p>
        </w:tc>
        <w:tc>
          <w:tcPr>
            <w:tcW w:w="5555" w:type="dxa"/>
            <w:tcBorders>
              <w:top w:val="single" w:sz="4" w:space="0" w:color="auto"/>
              <w:left w:val="single" w:sz="4" w:space="0" w:color="auto"/>
              <w:bottom w:val="single" w:sz="4" w:space="0" w:color="auto"/>
              <w:right w:val="single" w:sz="4" w:space="0" w:color="auto"/>
            </w:tcBorders>
          </w:tcPr>
          <w:p w14:paraId="450B64A4" w14:textId="77777777" w:rsidR="00152C84" w:rsidRDefault="00152C84" w:rsidP="00C219BE">
            <w:pPr>
              <w:pStyle w:val="ConsPlusNormal"/>
              <w:jc w:val="both"/>
            </w:pPr>
            <w:r>
              <w:t>Виды монологической речи.</w:t>
            </w:r>
          </w:p>
          <w:p w14:paraId="6120C6CF" w14:textId="77777777" w:rsidR="00152C84" w:rsidRDefault="00152C84" w:rsidP="00C219BE">
            <w:pPr>
              <w:pStyle w:val="ConsPlusNormal"/>
              <w:jc w:val="both"/>
            </w:pPr>
            <w:r>
              <w:t>Основные признаки видов монологической речи: монолог-описание, монолог-рассуждение, монолог-повествование.</w:t>
            </w:r>
          </w:p>
          <w:p w14:paraId="4177EE3B" w14:textId="77777777" w:rsidR="00152C84" w:rsidRDefault="00152C84" w:rsidP="00C219BE">
            <w:pPr>
              <w:pStyle w:val="ConsPlusNormal"/>
              <w:jc w:val="both"/>
            </w:pPr>
            <w:r>
              <w:t>Основные признаки текста:</w:t>
            </w:r>
          </w:p>
          <w:p w14:paraId="30FB3104" w14:textId="77777777" w:rsidR="00152C84" w:rsidRDefault="00152C84" w:rsidP="00C219BE">
            <w:pPr>
              <w:pStyle w:val="ConsPlusNormal"/>
              <w:jc w:val="both"/>
            </w:pPr>
            <w:r>
              <w:t>тема и микротема текста; главная мысль текста.</w:t>
            </w:r>
          </w:p>
          <w:p w14:paraId="2F94294A" w14:textId="77777777" w:rsidR="00152C84" w:rsidRDefault="00152C84" w:rsidP="00C219BE">
            <w:pPr>
              <w:pStyle w:val="ConsPlusNormal"/>
              <w:jc w:val="both"/>
            </w:pPr>
            <w:r>
              <w:t>Последовательность изложения текста.</w:t>
            </w:r>
          </w:p>
          <w:p w14:paraId="6200D69F" w14:textId="77777777" w:rsidR="00152C84" w:rsidRDefault="00152C84" w:rsidP="00C219B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14:paraId="55366A53" w14:textId="77777777" w:rsidR="00152C84" w:rsidRDefault="00152C84" w:rsidP="00C219BE">
            <w:pPr>
              <w:pStyle w:val="ConsPlusNormal"/>
              <w:jc w:val="both"/>
            </w:pPr>
            <w:r>
              <w:t>План текста.</w:t>
            </w:r>
          </w:p>
          <w:p w14:paraId="2399E6D1" w14:textId="77777777" w:rsidR="00152C84" w:rsidRDefault="00152C84" w:rsidP="00C219BE">
            <w:pPr>
              <w:pStyle w:val="ConsPlusNormal"/>
              <w:jc w:val="both"/>
            </w:pPr>
            <w:r>
              <w:t>Разные виды планов (вопросный, в виде повествовательных предложений, с использование опорных картинок, денотатные и другие).</w:t>
            </w:r>
          </w:p>
          <w:p w14:paraId="6238B2A5" w14:textId="77777777" w:rsidR="00152C84" w:rsidRDefault="00152C84" w:rsidP="00C219BE">
            <w:pPr>
              <w:pStyle w:val="ConsPlusNormal"/>
              <w:jc w:val="both"/>
            </w:pPr>
            <w:r>
              <w:t>Абзац как средство членения текста на композиционно-смысловые части.</w:t>
            </w:r>
          </w:p>
          <w:p w14:paraId="342A5229" w14:textId="77777777" w:rsidR="00152C84" w:rsidRDefault="00152C84" w:rsidP="00C219BE">
            <w:pPr>
              <w:pStyle w:val="ConsPlusNormal"/>
              <w:jc w:val="both"/>
            </w:pPr>
            <w:r>
              <w:t>Пересказ или изложение текста.</w:t>
            </w:r>
          </w:p>
          <w:p w14:paraId="569ED027" w14:textId="77777777" w:rsidR="00152C84" w:rsidRDefault="00152C84" w:rsidP="00C219BE">
            <w:pPr>
              <w:pStyle w:val="ConsPlusNormal"/>
              <w:jc w:val="both"/>
            </w:pPr>
            <w:r>
              <w:t>Подробное и сжатое письменное изложение текста после предварительного анализа.</w:t>
            </w:r>
          </w:p>
          <w:p w14:paraId="25A4392B" w14:textId="77777777" w:rsidR="00152C84" w:rsidRDefault="00152C84" w:rsidP="00C219BE">
            <w:pPr>
              <w:pStyle w:val="ConsPlusNormal"/>
              <w:jc w:val="both"/>
            </w:pPr>
            <w:r>
              <w:t>Способы компрессии текста (по плану, по опорным словам, выделение главной мысли каждого абзаца и другие).</w:t>
            </w:r>
          </w:p>
          <w:p w14:paraId="2831E7A9" w14:textId="77777777" w:rsidR="00152C84" w:rsidRDefault="00152C84" w:rsidP="00C219BE">
            <w:pPr>
              <w:pStyle w:val="ConsPlusNormal"/>
              <w:jc w:val="both"/>
            </w:pPr>
            <w:r>
              <w:t>Выборочный пересказ.</w:t>
            </w:r>
          </w:p>
          <w:p w14:paraId="1D910B59" w14:textId="77777777" w:rsidR="00152C84" w:rsidRDefault="00152C84" w:rsidP="00C219BE">
            <w:pPr>
              <w:pStyle w:val="ConsPlusNormal"/>
              <w:jc w:val="both"/>
            </w:pPr>
            <w:r>
              <w:t>Творческий пересказ.</w:t>
            </w:r>
          </w:p>
          <w:p w14:paraId="606D1DB6" w14:textId="77777777" w:rsidR="00152C84" w:rsidRDefault="00152C84" w:rsidP="00C219BE">
            <w:pPr>
              <w:pStyle w:val="ConsPlusNormal"/>
              <w:jc w:val="both"/>
            </w:pPr>
            <w:r>
              <w:t>Сочинения.</w:t>
            </w:r>
          </w:p>
          <w:p w14:paraId="5519BACA" w14:textId="77777777" w:rsidR="00152C84" w:rsidRDefault="00152C84" w:rsidP="00C219BE">
            <w:pPr>
              <w:pStyle w:val="ConsPlusNormal"/>
              <w:jc w:val="both"/>
            </w:pPr>
            <w:r>
              <w:t>Повествовательные тексты с опорой на жизненный и читательский опыт, на сюжетную картину.</w:t>
            </w:r>
          </w:p>
        </w:tc>
      </w:tr>
      <w:tr w:rsidR="00152C84" w14:paraId="1982B335" w14:textId="77777777" w:rsidTr="00C219BE">
        <w:tc>
          <w:tcPr>
            <w:tcW w:w="3486" w:type="dxa"/>
            <w:tcBorders>
              <w:top w:val="single" w:sz="4" w:space="0" w:color="auto"/>
              <w:left w:val="single" w:sz="4" w:space="0" w:color="auto"/>
              <w:bottom w:val="single" w:sz="4" w:space="0" w:color="auto"/>
              <w:right w:val="single" w:sz="4" w:space="0" w:color="auto"/>
            </w:tcBorders>
          </w:tcPr>
          <w:p w14:paraId="75F88836" w14:textId="77777777" w:rsidR="00152C84" w:rsidRDefault="00152C84" w:rsidP="00C219BE">
            <w:pPr>
              <w:pStyle w:val="ConsPlusNormal"/>
              <w:jc w:val="both"/>
            </w:pPr>
            <w:r>
              <w:t>Виды речевой деятельности и культура речи.</w:t>
            </w:r>
          </w:p>
        </w:tc>
        <w:tc>
          <w:tcPr>
            <w:tcW w:w="5555" w:type="dxa"/>
            <w:tcBorders>
              <w:top w:val="single" w:sz="4" w:space="0" w:color="auto"/>
              <w:left w:val="single" w:sz="4" w:space="0" w:color="auto"/>
              <w:bottom w:val="single" w:sz="4" w:space="0" w:color="auto"/>
              <w:right w:val="single" w:sz="4" w:space="0" w:color="auto"/>
            </w:tcBorders>
          </w:tcPr>
          <w:p w14:paraId="5A8E80A4" w14:textId="77777777" w:rsidR="00152C84" w:rsidRDefault="00152C84" w:rsidP="00C219BE">
            <w:pPr>
              <w:pStyle w:val="ConsPlusNormal"/>
              <w:jc w:val="both"/>
            </w:pPr>
            <w:r>
              <w:t>Язык и речь.</w:t>
            </w:r>
          </w:p>
          <w:p w14:paraId="27EA0BB1" w14:textId="77777777" w:rsidR="00152C84" w:rsidRDefault="00152C84" w:rsidP="00C219BE">
            <w:pPr>
              <w:pStyle w:val="ConsPlusNormal"/>
              <w:jc w:val="both"/>
            </w:pPr>
            <w:r>
              <w:t>Устная и письменная речь. Понятие о монологической речи и диалоге. Язык как национальное достояние.</w:t>
            </w:r>
          </w:p>
          <w:p w14:paraId="58CF3F4B" w14:textId="77777777" w:rsidR="00152C84" w:rsidRDefault="00152C84" w:rsidP="00C219BE">
            <w:pPr>
              <w:pStyle w:val="ConsPlusNormal"/>
              <w:jc w:val="both"/>
            </w:pPr>
            <w:r>
              <w:t>Особенности общения в сети Интернет и социальных сетях:</w:t>
            </w:r>
          </w:p>
          <w:p w14:paraId="21BC10B7" w14:textId="77777777" w:rsidR="00152C84" w:rsidRDefault="00152C84" w:rsidP="00C219BE">
            <w:pPr>
              <w:pStyle w:val="ConsPlusNormal"/>
              <w:jc w:val="both"/>
            </w:pPr>
            <w:r>
              <w:t>Зачем люди общаются в социальных сетях?</w:t>
            </w:r>
          </w:p>
          <w:p w14:paraId="46DA089C" w14:textId="77777777" w:rsidR="00152C84" w:rsidRDefault="00152C84" w:rsidP="00C219BE">
            <w:pPr>
              <w:pStyle w:val="ConsPlusNormal"/>
              <w:jc w:val="both"/>
            </w:pPr>
            <w:r>
              <w:t>Речевой этикет в социальных сетях.</w:t>
            </w:r>
          </w:p>
          <w:p w14:paraId="35891121" w14:textId="77777777" w:rsidR="00152C84" w:rsidRDefault="00152C84" w:rsidP="00C219BE">
            <w:pPr>
              <w:pStyle w:val="ConsPlusNormal"/>
              <w:jc w:val="both"/>
            </w:pPr>
            <w:r>
              <w:t>Правила размещения информации.</w:t>
            </w:r>
          </w:p>
          <w:p w14:paraId="6662EB43" w14:textId="77777777" w:rsidR="00152C84" w:rsidRDefault="00152C84" w:rsidP="00C219BE">
            <w:pPr>
              <w:pStyle w:val="ConsPlusNormal"/>
              <w:jc w:val="both"/>
            </w:pPr>
            <w:r>
              <w:t>Буллинг в социальных сетях и как с ним бороться.</w:t>
            </w:r>
          </w:p>
          <w:p w14:paraId="7BE86618" w14:textId="77777777" w:rsidR="00152C84" w:rsidRDefault="00152C84" w:rsidP="00C219BE">
            <w:pPr>
              <w:pStyle w:val="ConsPlusNormal"/>
              <w:jc w:val="both"/>
            </w:pPr>
            <w:r>
              <w:t>Правила общения со сверстниками и взрослыми.</w:t>
            </w:r>
          </w:p>
          <w:p w14:paraId="1DA1911F" w14:textId="77777777" w:rsidR="00152C84" w:rsidRDefault="00152C84" w:rsidP="00C219BE">
            <w:pPr>
              <w:pStyle w:val="ConsPlusNormal"/>
              <w:jc w:val="both"/>
            </w:pPr>
            <w:r>
              <w:t>Речевой этикет в устной коммуникации.</w:t>
            </w:r>
          </w:p>
          <w:p w14:paraId="5A49030A" w14:textId="77777777" w:rsidR="00152C84" w:rsidRDefault="00152C84" w:rsidP="00C219BE">
            <w:pPr>
              <w:pStyle w:val="ConsPlusNormal"/>
              <w:jc w:val="both"/>
            </w:pPr>
            <w:r>
              <w:t>Как начать разговор, продолжить, как закончить общение.</w:t>
            </w:r>
          </w:p>
          <w:p w14:paraId="3E0679FD" w14:textId="77777777" w:rsidR="00152C84" w:rsidRDefault="00152C84" w:rsidP="00C219BE">
            <w:pPr>
              <w:pStyle w:val="ConsPlusNormal"/>
              <w:jc w:val="both"/>
            </w:pPr>
            <w:r>
              <w:t>Решение спорных ситуаций.</w:t>
            </w:r>
          </w:p>
        </w:tc>
      </w:tr>
    </w:tbl>
    <w:p w14:paraId="4621B8FE" w14:textId="77777777" w:rsidR="00152C84" w:rsidRDefault="00152C84" w:rsidP="005358E5">
      <w:pPr>
        <w:pStyle w:val="ConsPlusNormal"/>
        <w:jc w:val="both"/>
      </w:pPr>
    </w:p>
    <w:p w14:paraId="16C2BFB8" w14:textId="77777777" w:rsidR="00152C84" w:rsidRDefault="00152C84" w:rsidP="005358E5">
      <w:pPr>
        <w:pStyle w:val="ConsPlusNormal"/>
        <w:ind w:firstLine="540"/>
        <w:jc w:val="both"/>
      </w:pPr>
      <w:r>
        <w:t>145.7. Содержание обучения в 6 классе представлено в таблице</w:t>
      </w:r>
    </w:p>
    <w:p w14:paraId="4841A85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86"/>
        <w:gridCol w:w="5555"/>
      </w:tblGrid>
      <w:tr w:rsidR="00152C84" w14:paraId="35CD5608" w14:textId="77777777" w:rsidTr="00C219BE">
        <w:tc>
          <w:tcPr>
            <w:tcW w:w="3486" w:type="dxa"/>
            <w:tcBorders>
              <w:top w:val="single" w:sz="4" w:space="0" w:color="auto"/>
              <w:left w:val="single" w:sz="4" w:space="0" w:color="auto"/>
              <w:bottom w:val="single" w:sz="4" w:space="0" w:color="auto"/>
              <w:right w:val="single" w:sz="4" w:space="0" w:color="auto"/>
            </w:tcBorders>
          </w:tcPr>
          <w:p w14:paraId="19E42225" w14:textId="77777777" w:rsidR="00152C84" w:rsidRDefault="00152C84" w:rsidP="00C219BE">
            <w:pPr>
              <w:pStyle w:val="ConsPlusNormal"/>
              <w:jc w:val="both"/>
            </w:pPr>
            <w:r>
              <w:t>Работа над словом.</w:t>
            </w:r>
          </w:p>
        </w:tc>
        <w:tc>
          <w:tcPr>
            <w:tcW w:w="5555" w:type="dxa"/>
            <w:tcBorders>
              <w:top w:val="single" w:sz="4" w:space="0" w:color="auto"/>
              <w:left w:val="single" w:sz="4" w:space="0" w:color="auto"/>
              <w:bottom w:val="single" w:sz="4" w:space="0" w:color="auto"/>
              <w:right w:val="single" w:sz="4" w:space="0" w:color="auto"/>
            </w:tcBorders>
          </w:tcPr>
          <w:p w14:paraId="5FFEA7AD" w14:textId="77777777" w:rsidR="00152C84" w:rsidRDefault="00152C84" w:rsidP="00C219BE">
            <w:pPr>
              <w:pStyle w:val="ConsPlusNormal"/>
              <w:jc w:val="both"/>
            </w:pPr>
            <w:r>
              <w:t>Лексика.</w:t>
            </w:r>
          </w:p>
          <w:p w14:paraId="47738791" w14:textId="77777777" w:rsidR="00152C84" w:rsidRDefault="00152C84" w:rsidP="00C219BE">
            <w:pPr>
              <w:pStyle w:val="ConsPlusNormal"/>
              <w:jc w:val="both"/>
            </w:pPr>
            <w:r>
              <w:t>Основные способы толкования лексического значения слова</w:t>
            </w:r>
          </w:p>
          <w:p w14:paraId="362498D9" w14:textId="77777777" w:rsidR="00152C84" w:rsidRDefault="00152C84" w:rsidP="00C219BE">
            <w:pPr>
              <w:pStyle w:val="ConsPlusNormal"/>
              <w:jc w:val="both"/>
            </w:pPr>
            <w:r>
              <w:t>Однозначные и многозначные слова, прямое и переносное значение слова,</w:t>
            </w:r>
          </w:p>
          <w:p w14:paraId="35088823" w14:textId="77777777" w:rsidR="00152C84" w:rsidRDefault="00152C84" w:rsidP="00C219BE">
            <w:pPr>
              <w:pStyle w:val="ConsPlusNormal"/>
              <w:jc w:val="both"/>
            </w:pPr>
            <w:r>
              <w:t>Синонимы, антонимы, омонимы, обобщающие понятия.</w:t>
            </w:r>
          </w:p>
          <w:p w14:paraId="235B6F3F" w14:textId="77777777" w:rsidR="00152C84" w:rsidRDefault="00152C84" w:rsidP="00C219BE">
            <w:pPr>
              <w:pStyle w:val="ConsPlusNormal"/>
              <w:jc w:val="both"/>
            </w:pPr>
            <w:r>
              <w:t>Фразеологизмы, их значение.</w:t>
            </w:r>
          </w:p>
          <w:p w14:paraId="05C79723" w14:textId="77777777" w:rsidR="00152C84" w:rsidRDefault="00152C84" w:rsidP="00C219BE">
            <w:pPr>
              <w:pStyle w:val="ConsPlusNormal"/>
              <w:jc w:val="both"/>
            </w:pPr>
            <w:r>
              <w:t>Эпитеты, метафоры, олицетворения на доступном уровне в соответствии со структурой нарушения.</w:t>
            </w:r>
          </w:p>
          <w:p w14:paraId="54FDC59F" w14:textId="77777777" w:rsidR="00152C84" w:rsidRDefault="00152C84" w:rsidP="00C219BE">
            <w:pPr>
              <w:pStyle w:val="ConsPlusNormal"/>
              <w:jc w:val="both"/>
            </w:pPr>
            <w:r>
              <w:t>Требования к словарной статье.</w:t>
            </w:r>
          </w:p>
          <w:p w14:paraId="26934F89" w14:textId="77777777" w:rsidR="00152C84" w:rsidRDefault="00152C84" w:rsidP="00C219BE">
            <w:pPr>
              <w:pStyle w:val="ConsPlusNormal"/>
              <w:jc w:val="both"/>
            </w:pPr>
            <w:r>
              <w:t>Словообразование.</w:t>
            </w:r>
          </w:p>
          <w:p w14:paraId="7C5F0E63" w14:textId="77777777" w:rsidR="00152C84" w:rsidRDefault="00152C84" w:rsidP="00C219BE">
            <w:pPr>
              <w:pStyle w:val="ConsPlusNormal"/>
              <w:jc w:val="both"/>
            </w:pPr>
            <w:r>
              <w:t>Словообразовательный и морфемный анализ.</w:t>
            </w:r>
          </w:p>
          <w:p w14:paraId="65B7E113" w14:textId="77777777" w:rsidR="00152C84" w:rsidRDefault="00152C84" w:rsidP="00C219BE">
            <w:pPr>
              <w:pStyle w:val="ConsPlusNormal"/>
              <w:jc w:val="both"/>
            </w:pPr>
            <w:r>
              <w:t>Способы словообразования (приставочный, суффиксальный, приставочно-суффиксальный, бессуффиксный, сложение, переход из одной части речи в другую).</w:t>
            </w:r>
          </w:p>
          <w:p w14:paraId="5A429282" w14:textId="77777777" w:rsidR="00152C84" w:rsidRDefault="00152C84" w:rsidP="00C219BE">
            <w:pPr>
              <w:pStyle w:val="ConsPlusNormal"/>
              <w:jc w:val="both"/>
            </w:pPr>
            <w:r>
              <w:t>Части речи.</w:t>
            </w:r>
          </w:p>
          <w:p w14:paraId="46FB61B0" w14:textId="77777777" w:rsidR="00152C84" w:rsidRDefault="00152C84" w:rsidP="00C219BE">
            <w:pPr>
              <w:pStyle w:val="ConsPlusNormal"/>
              <w:jc w:val="both"/>
            </w:pPr>
            <w:r>
              <w:t>Имена числительные.</w:t>
            </w:r>
          </w:p>
          <w:p w14:paraId="34DF7C52" w14:textId="77777777" w:rsidR="00152C84" w:rsidRDefault="00152C84" w:rsidP="00C219BE">
            <w:pPr>
              <w:pStyle w:val="ConsPlusNormal"/>
              <w:jc w:val="both"/>
            </w:pPr>
            <w:r>
              <w:t>Местоимения.</w:t>
            </w:r>
          </w:p>
          <w:p w14:paraId="7CB13864" w14:textId="77777777" w:rsidR="00152C84" w:rsidRDefault="00152C84" w:rsidP="00C219BE">
            <w:pPr>
              <w:pStyle w:val="ConsPlusNormal"/>
              <w:jc w:val="both"/>
            </w:pPr>
            <w:r>
              <w:t>Причастие.</w:t>
            </w:r>
          </w:p>
        </w:tc>
      </w:tr>
      <w:tr w:rsidR="00152C84" w14:paraId="78CFF25D" w14:textId="77777777" w:rsidTr="00C219BE">
        <w:tc>
          <w:tcPr>
            <w:tcW w:w="3486" w:type="dxa"/>
            <w:tcBorders>
              <w:top w:val="single" w:sz="4" w:space="0" w:color="auto"/>
              <w:left w:val="single" w:sz="4" w:space="0" w:color="auto"/>
              <w:bottom w:val="single" w:sz="4" w:space="0" w:color="auto"/>
              <w:right w:val="single" w:sz="4" w:space="0" w:color="auto"/>
            </w:tcBorders>
          </w:tcPr>
          <w:p w14:paraId="216A3492" w14:textId="77777777" w:rsidR="00152C84" w:rsidRDefault="00152C84" w:rsidP="00C219BE">
            <w:pPr>
              <w:pStyle w:val="ConsPlusNormal"/>
              <w:jc w:val="both"/>
            </w:pPr>
            <w:r>
              <w:t>Работа над словосочетанием и предложением.</w:t>
            </w:r>
          </w:p>
        </w:tc>
        <w:tc>
          <w:tcPr>
            <w:tcW w:w="5555" w:type="dxa"/>
            <w:tcBorders>
              <w:top w:val="single" w:sz="4" w:space="0" w:color="auto"/>
              <w:left w:val="single" w:sz="4" w:space="0" w:color="auto"/>
              <w:bottom w:val="single" w:sz="4" w:space="0" w:color="auto"/>
              <w:right w:val="single" w:sz="4" w:space="0" w:color="auto"/>
            </w:tcBorders>
          </w:tcPr>
          <w:p w14:paraId="026F7958" w14:textId="77777777" w:rsidR="00152C84" w:rsidRDefault="00152C84" w:rsidP="00C219BE">
            <w:pPr>
              <w:pStyle w:val="ConsPlusNormal"/>
              <w:jc w:val="both"/>
            </w:pPr>
            <w:r>
              <w:t>Словосочетание.</w:t>
            </w:r>
          </w:p>
          <w:p w14:paraId="098ED035" w14:textId="77777777" w:rsidR="00152C84" w:rsidRDefault="00152C84" w:rsidP="00C219BE">
            <w:pPr>
              <w:pStyle w:val="ConsPlusNormal"/>
              <w:jc w:val="both"/>
            </w:pPr>
            <w:r>
              <w:t>Особенности связи слов в словосочетании (согласование, управление предложное и беспредложное, примыкание).</w:t>
            </w:r>
          </w:p>
          <w:p w14:paraId="46D62D50" w14:textId="77777777" w:rsidR="00152C84" w:rsidRDefault="00152C84" w:rsidP="00C219BE">
            <w:pPr>
              <w:pStyle w:val="ConsPlusNormal"/>
              <w:jc w:val="both"/>
            </w:pPr>
            <w:r>
              <w:t>Понятие о средствах связи слов в словосочетании.</w:t>
            </w:r>
          </w:p>
          <w:p w14:paraId="21953F68" w14:textId="77777777" w:rsidR="00152C84" w:rsidRDefault="00152C84" w:rsidP="00C219BE">
            <w:pPr>
              <w:pStyle w:val="ConsPlusNormal"/>
              <w:jc w:val="both"/>
            </w:pPr>
            <w:r>
              <w:t>Предложение.</w:t>
            </w:r>
          </w:p>
          <w:p w14:paraId="75AE2BCE" w14:textId="77777777" w:rsidR="00152C84" w:rsidRDefault="00152C84" w:rsidP="00C219BE">
            <w:pPr>
              <w:pStyle w:val="ConsPlusNormal"/>
              <w:jc w:val="both"/>
            </w:pPr>
            <w:r>
              <w:t>Предложения, различные по цели высказывания и эмоциональной окраске, интонационное оформление предложений.</w:t>
            </w:r>
          </w:p>
          <w:p w14:paraId="35D3726D" w14:textId="77777777" w:rsidR="00152C84" w:rsidRDefault="00152C84" w:rsidP="00C219BE">
            <w:pPr>
              <w:pStyle w:val="ConsPlusNormal"/>
              <w:jc w:val="both"/>
            </w:pPr>
            <w:r>
              <w:t>Простые предложения и сложные предложения.</w:t>
            </w:r>
          </w:p>
          <w:p w14:paraId="0BD98B5B" w14:textId="77777777" w:rsidR="00152C84" w:rsidRDefault="00152C84" w:rsidP="00C219BE">
            <w:pPr>
              <w:pStyle w:val="ConsPlusNormal"/>
              <w:jc w:val="both"/>
            </w:pPr>
            <w:r>
              <w:t>Предложения с прямой речью, предложения с косвенной речью</w:t>
            </w:r>
          </w:p>
          <w:p w14:paraId="33C3C7AC" w14:textId="77777777" w:rsidR="00152C84" w:rsidRDefault="00152C84" w:rsidP="00C219BE">
            <w:pPr>
              <w:pStyle w:val="ConsPlusNormal"/>
              <w:jc w:val="both"/>
            </w:pPr>
            <w:r>
              <w:t>Различные виды сложноподчиненных предложений.</w:t>
            </w:r>
          </w:p>
        </w:tc>
      </w:tr>
      <w:tr w:rsidR="00152C84" w14:paraId="1026EBC4" w14:textId="77777777" w:rsidTr="00C219BE">
        <w:tc>
          <w:tcPr>
            <w:tcW w:w="3486" w:type="dxa"/>
            <w:tcBorders>
              <w:top w:val="single" w:sz="4" w:space="0" w:color="auto"/>
              <w:left w:val="single" w:sz="4" w:space="0" w:color="auto"/>
              <w:bottom w:val="single" w:sz="4" w:space="0" w:color="auto"/>
              <w:right w:val="single" w:sz="4" w:space="0" w:color="auto"/>
            </w:tcBorders>
          </w:tcPr>
          <w:p w14:paraId="5C91D4AB" w14:textId="77777777" w:rsidR="00152C84" w:rsidRDefault="00152C84" w:rsidP="00C219BE">
            <w:pPr>
              <w:pStyle w:val="ConsPlusNormal"/>
              <w:jc w:val="both"/>
            </w:pPr>
            <w:r>
              <w:t>Работа над текстом.</w:t>
            </w:r>
          </w:p>
        </w:tc>
        <w:tc>
          <w:tcPr>
            <w:tcW w:w="5555" w:type="dxa"/>
            <w:tcBorders>
              <w:top w:val="single" w:sz="4" w:space="0" w:color="auto"/>
              <w:left w:val="single" w:sz="4" w:space="0" w:color="auto"/>
              <w:bottom w:val="single" w:sz="4" w:space="0" w:color="auto"/>
              <w:right w:val="single" w:sz="4" w:space="0" w:color="auto"/>
            </w:tcBorders>
          </w:tcPr>
          <w:p w14:paraId="619879C3" w14:textId="77777777" w:rsidR="00152C84" w:rsidRDefault="00152C84" w:rsidP="00C219BE">
            <w:pPr>
              <w:pStyle w:val="ConsPlusNormal"/>
              <w:jc w:val="both"/>
            </w:pPr>
            <w:r>
              <w:t>Виды монологической речи.</w:t>
            </w:r>
          </w:p>
          <w:p w14:paraId="31841F48" w14:textId="77777777" w:rsidR="00152C84" w:rsidRDefault="00152C84" w:rsidP="00C219BE">
            <w:pPr>
              <w:pStyle w:val="ConsPlusNormal"/>
              <w:jc w:val="both"/>
            </w:pPr>
            <w:r>
              <w:t>Основные признаки видов монологической речи: монолог-описание, монолог-рассуждение, монолог-повествование, научное сообщение.</w:t>
            </w:r>
          </w:p>
          <w:p w14:paraId="34B0E725" w14:textId="77777777" w:rsidR="00152C84" w:rsidRDefault="00152C84" w:rsidP="00C219BE">
            <w:pPr>
              <w:pStyle w:val="ConsPlusNormal"/>
              <w:jc w:val="both"/>
            </w:pPr>
            <w:r>
              <w:t>Основные признаки текста.</w:t>
            </w:r>
          </w:p>
          <w:p w14:paraId="01A0560E" w14:textId="77777777" w:rsidR="00152C84" w:rsidRDefault="00152C84" w:rsidP="00C219BE">
            <w:pPr>
              <w:pStyle w:val="ConsPlusNormal"/>
              <w:jc w:val="both"/>
            </w:pPr>
            <w:r>
              <w:t>Тема и микротема текста; главная мысль текста. Главная и второстепенная информация в прослушанном или прочитанном тексте.</w:t>
            </w:r>
          </w:p>
          <w:p w14:paraId="7F1201DE" w14:textId="77777777" w:rsidR="00152C84" w:rsidRDefault="00152C84" w:rsidP="00C219BE">
            <w:pPr>
              <w:pStyle w:val="ConsPlusNormal"/>
              <w:jc w:val="both"/>
            </w:pPr>
            <w:r>
              <w:t>Последовательность изложения текста.</w:t>
            </w:r>
          </w:p>
          <w:p w14:paraId="70DE96FC" w14:textId="77777777" w:rsidR="00152C84" w:rsidRDefault="00152C84" w:rsidP="00C219B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p>
          <w:p w14:paraId="26533829" w14:textId="77777777" w:rsidR="00152C84" w:rsidRDefault="00152C84" w:rsidP="00C219BE">
            <w:pPr>
              <w:pStyle w:val="ConsPlusNormal"/>
              <w:jc w:val="both"/>
            </w:pPr>
            <w:r>
              <w:t>План текста.</w:t>
            </w:r>
          </w:p>
          <w:p w14:paraId="619E450C" w14:textId="77777777" w:rsidR="00152C84" w:rsidRDefault="00152C84" w:rsidP="00C219BE">
            <w:pPr>
              <w:pStyle w:val="ConsPlusNormal"/>
              <w:jc w:val="both"/>
            </w:pPr>
            <w:r>
              <w:t>Разные виды планов (простой, сложный, вопросный, назывной и другие).</w:t>
            </w:r>
          </w:p>
          <w:p w14:paraId="0FCBDA7E" w14:textId="77777777" w:rsidR="00152C84" w:rsidRDefault="00152C84" w:rsidP="00C219BE">
            <w:pPr>
              <w:pStyle w:val="ConsPlusNormal"/>
              <w:jc w:val="both"/>
            </w:pPr>
            <w:r>
              <w:t>Абзац как средство членения текста на композиционно-смысловые части.</w:t>
            </w:r>
          </w:p>
          <w:p w14:paraId="1A89D44A" w14:textId="77777777" w:rsidR="00152C84" w:rsidRDefault="00152C84" w:rsidP="00C219BE">
            <w:pPr>
              <w:pStyle w:val="ConsPlusNormal"/>
              <w:jc w:val="both"/>
            </w:pPr>
            <w:r>
              <w:t>Преобразование текста.</w:t>
            </w:r>
          </w:p>
          <w:p w14:paraId="34A1DD6C" w14:textId="77777777" w:rsidR="00152C84" w:rsidRDefault="00152C84" w:rsidP="00C219BE">
            <w:pPr>
              <w:pStyle w:val="ConsPlusNormal"/>
              <w:jc w:val="both"/>
            </w:pPr>
            <w:r>
              <w:t>Пересказ или изложение текста.</w:t>
            </w:r>
          </w:p>
          <w:p w14:paraId="40B83719" w14:textId="77777777" w:rsidR="00152C84" w:rsidRDefault="00152C84" w:rsidP="00C219BE">
            <w:pPr>
              <w:pStyle w:val="ConsPlusNormal"/>
              <w:jc w:val="both"/>
            </w:pPr>
            <w:r>
              <w:t>Подробное и сжатое устное и письменное изложение исходного текста.</w:t>
            </w:r>
          </w:p>
          <w:p w14:paraId="7626A321" w14:textId="77777777" w:rsidR="00152C84" w:rsidRDefault="00152C84" w:rsidP="00C219BE">
            <w:pPr>
              <w:pStyle w:val="ConsPlusNormal"/>
              <w:jc w:val="both"/>
            </w:pPr>
            <w:r>
              <w:t>Различные способы компрессии текста (по плану, по опорным словам, выделение главной мысли каждого абзаца и другие).</w:t>
            </w:r>
          </w:p>
          <w:p w14:paraId="434D1C27" w14:textId="77777777" w:rsidR="00152C84" w:rsidRDefault="00152C84" w:rsidP="00C219BE">
            <w:pPr>
              <w:pStyle w:val="ConsPlusNormal"/>
              <w:jc w:val="both"/>
            </w:pPr>
            <w:r>
              <w:t>Выборочный пересказ.</w:t>
            </w:r>
          </w:p>
          <w:p w14:paraId="003DE50E" w14:textId="77777777" w:rsidR="00152C84" w:rsidRDefault="00152C84" w:rsidP="00C219BE">
            <w:pPr>
              <w:pStyle w:val="ConsPlusNormal"/>
              <w:jc w:val="both"/>
            </w:pPr>
            <w:r>
              <w:t>Творческий пересказ.</w:t>
            </w:r>
          </w:p>
          <w:p w14:paraId="6188F83D" w14:textId="77777777" w:rsidR="00152C84" w:rsidRDefault="00152C84" w:rsidP="00C219BE">
            <w:pPr>
              <w:pStyle w:val="ConsPlusNormal"/>
              <w:jc w:val="both"/>
            </w:pPr>
            <w:r>
              <w:t>Преобразование текста.</w:t>
            </w:r>
          </w:p>
          <w:p w14:paraId="5EA8382B" w14:textId="77777777" w:rsidR="00152C84" w:rsidRDefault="00152C84" w:rsidP="00C219BE">
            <w:pPr>
              <w:pStyle w:val="ConsPlusNormal"/>
              <w:jc w:val="both"/>
            </w:pPr>
            <w:r>
              <w:t>Сочинения (устные и письменные).</w:t>
            </w:r>
          </w:p>
          <w:p w14:paraId="767FA315" w14:textId="77777777" w:rsidR="00152C84" w:rsidRDefault="00152C84" w:rsidP="00C219BE">
            <w:pPr>
              <w:pStyle w:val="ConsPlusNormal"/>
              <w:jc w:val="both"/>
            </w:pPr>
            <w: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14:paraId="19A05830" w14:textId="77777777" w:rsidR="00152C84" w:rsidRDefault="00152C84" w:rsidP="00C219BE">
            <w:pPr>
              <w:pStyle w:val="ConsPlusNormal"/>
              <w:jc w:val="both"/>
            </w:pPr>
            <w:r>
              <w:t>Описания внешности человека, помещения, природы, местности, действия.</w:t>
            </w:r>
          </w:p>
          <w:p w14:paraId="3763F125" w14:textId="77777777" w:rsidR="00152C84" w:rsidRDefault="00152C84" w:rsidP="00C219BE">
            <w:pPr>
              <w:pStyle w:val="ConsPlusNormal"/>
              <w:jc w:val="both"/>
            </w:pPr>
            <w:r>
              <w:t>Составление текстов официально-делового стиля: заявление, расписка, служебная записка.</w:t>
            </w:r>
          </w:p>
        </w:tc>
      </w:tr>
      <w:tr w:rsidR="00152C84" w14:paraId="6334A6F0" w14:textId="77777777" w:rsidTr="00C219BE">
        <w:tc>
          <w:tcPr>
            <w:tcW w:w="3486" w:type="dxa"/>
            <w:tcBorders>
              <w:top w:val="single" w:sz="4" w:space="0" w:color="auto"/>
              <w:left w:val="single" w:sz="4" w:space="0" w:color="auto"/>
              <w:bottom w:val="single" w:sz="4" w:space="0" w:color="auto"/>
              <w:right w:val="single" w:sz="4" w:space="0" w:color="auto"/>
            </w:tcBorders>
          </w:tcPr>
          <w:p w14:paraId="402F7114" w14:textId="77777777" w:rsidR="00152C84" w:rsidRDefault="00152C84" w:rsidP="00C219BE">
            <w:pPr>
              <w:pStyle w:val="ConsPlusNormal"/>
              <w:jc w:val="both"/>
            </w:pPr>
            <w:r>
              <w:t>Виды речевой деятельности и культура речи.</w:t>
            </w:r>
          </w:p>
        </w:tc>
        <w:tc>
          <w:tcPr>
            <w:tcW w:w="5555" w:type="dxa"/>
            <w:tcBorders>
              <w:top w:val="single" w:sz="4" w:space="0" w:color="auto"/>
              <w:left w:val="single" w:sz="4" w:space="0" w:color="auto"/>
              <w:bottom w:val="single" w:sz="4" w:space="0" w:color="auto"/>
              <w:right w:val="single" w:sz="4" w:space="0" w:color="auto"/>
            </w:tcBorders>
          </w:tcPr>
          <w:p w14:paraId="7711F2EA" w14:textId="77777777" w:rsidR="00152C84" w:rsidRDefault="00152C84" w:rsidP="00C219BE">
            <w:pPr>
              <w:pStyle w:val="ConsPlusNormal"/>
              <w:jc w:val="both"/>
            </w:pPr>
            <w:r>
              <w:t>Язык и речь.</w:t>
            </w:r>
          </w:p>
          <w:p w14:paraId="06A0F55F" w14:textId="77777777" w:rsidR="00152C84" w:rsidRDefault="00152C84" w:rsidP="00C219BE">
            <w:pPr>
              <w:pStyle w:val="ConsPlusNormal"/>
              <w:jc w:val="both"/>
            </w:pPr>
            <w:r>
              <w:t>Язык как национальное достояние.</w:t>
            </w:r>
          </w:p>
          <w:p w14:paraId="67F1E273" w14:textId="77777777" w:rsidR="00152C84" w:rsidRDefault="00152C84" w:rsidP="00C219BE">
            <w:pPr>
              <w:pStyle w:val="ConsPlusNormal"/>
              <w:jc w:val="both"/>
            </w:pPr>
            <w:r>
              <w:t>Значение речи в жизни человека.</w:t>
            </w:r>
          </w:p>
          <w:p w14:paraId="458944AC" w14:textId="77777777" w:rsidR="00152C84" w:rsidRDefault="00152C84" w:rsidP="00C219BE">
            <w:pPr>
              <w:pStyle w:val="ConsPlusNormal"/>
              <w:jc w:val="both"/>
            </w:pPr>
            <w:r>
              <w:t>Устная и письменная речь.</w:t>
            </w:r>
          </w:p>
          <w:p w14:paraId="3E1C4DBB" w14:textId="77777777" w:rsidR="00152C84" w:rsidRDefault="00152C84" w:rsidP="00C219BE">
            <w:pPr>
              <w:pStyle w:val="ConsPlusNormal"/>
              <w:jc w:val="both"/>
            </w:pPr>
            <w:r>
              <w:t>Речь литературная и разговорная.</w:t>
            </w:r>
          </w:p>
          <w:p w14:paraId="5EDED134" w14:textId="77777777" w:rsidR="00152C84" w:rsidRDefault="00152C84" w:rsidP="00C219BE">
            <w:pPr>
              <w:pStyle w:val="ConsPlusNormal"/>
              <w:jc w:val="both"/>
            </w:pPr>
            <w:r>
              <w:t>Понятие о жанрах: описание, повествование, рассуждение.</w:t>
            </w:r>
          </w:p>
          <w:p w14:paraId="250CA2AA" w14:textId="77777777" w:rsidR="00152C84" w:rsidRDefault="00152C84" w:rsidP="00C219BE">
            <w:pPr>
              <w:pStyle w:val="ConsPlusNormal"/>
              <w:jc w:val="both"/>
            </w:pPr>
            <w:r>
              <w:t>Понятие и литературных стилях: официально-деловой, научный.</w:t>
            </w:r>
          </w:p>
          <w:p w14:paraId="70C92760" w14:textId="77777777" w:rsidR="00152C84" w:rsidRDefault="00152C84" w:rsidP="00C219BE">
            <w:pPr>
              <w:pStyle w:val="ConsPlusNormal"/>
              <w:jc w:val="both"/>
            </w:pPr>
            <w:r>
              <w:t>Особенности общения в сети-Интернет и социальных сетях.</w:t>
            </w:r>
          </w:p>
          <w:p w14:paraId="6FF882FC" w14:textId="77777777" w:rsidR="00152C84" w:rsidRDefault="00152C84" w:rsidP="00C219BE">
            <w:pPr>
              <w:pStyle w:val="ConsPlusNormal"/>
              <w:jc w:val="both"/>
            </w:pPr>
            <w:r>
              <w:t>Способы и сценарии общения в социальных сетях: приветствие, поздравление, одобрение, несогласие.</w:t>
            </w:r>
          </w:p>
          <w:p w14:paraId="2BC5FA27" w14:textId="77777777" w:rsidR="00152C84" w:rsidRDefault="00152C84" w:rsidP="00C219BE">
            <w:pPr>
              <w:pStyle w:val="ConsPlusNormal"/>
              <w:jc w:val="both"/>
            </w:pPr>
            <w:r>
              <w:t>Речевой этикет в мессенджерах. Правила безопасного поведения в сети-Интернет.</w:t>
            </w:r>
          </w:p>
          <w:p w14:paraId="651A86B4" w14:textId="77777777" w:rsidR="00152C84" w:rsidRDefault="00152C84" w:rsidP="00C219BE">
            <w:pPr>
              <w:pStyle w:val="ConsPlusNormal"/>
              <w:jc w:val="both"/>
            </w:pPr>
            <w:r>
              <w:t>Правила общения со сверстниками и взрослыми.</w:t>
            </w:r>
          </w:p>
          <w:p w14:paraId="45AE8DBE" w14:textId="77777777" w:rsidR="00152C84" w:rsidRDefault="00152C84" w:rsidP="00C219BE">
            <w:pPr>
              <w:pStyle w:val="ConsPlusNormal"/>
              <w:jc w:val="both"/>
            </w:pPr>
            <w:r>
              <w:t>Речевой этикет в устной коммуникации. Сценарии коммуникативного поведения в общении со сверстниками, знакомыми и незнакомыми взрослыми.</w:t>
            </w:r>
          </w:p>
          <w:p w14:paraId="54809082" w14:textId="77777777" w:rsidR="00152C84" w:rsidRDefault="00152C84" w:rsidP="00C219BE">
            <w:pPr>
              <w:pStyle w:val="ConsPlusNormal"/>
              <w:jc w:val="both"/>
            </w:pPr>
            <w:r>
              <w:t>Решение спорных ситуаций.</w:t>
            </w:r>
          </w:p>
        </w:tc>
      </w:tr>
    </w:tbl>
    <w:p w14:paraId="75F52B9D" w14:textId="77777777" w:rsidR="00152C84" w:rsidRDefault="00152C84" w:rsidP="005358E5">
      <w:pPr>
        <w:pStyle w:val="ConsPlusNormal"/>
        <w:jc w:val="both"/>
      </w:pPr>
    </w:p>
    <w:p w14:paraId="59970B7D" w14:textId="77777777" w:rsidR="00152C84" w:rsidRDefault="00152C84" w:rsidP="005358E5">
      <w:pPr>
        <w:pStyle w:val="ConsPlusNormal"/>
        <w:ind w:firstLine="540"/>
        <w:jc w:val="both"/>
      </w:pPr>
      <w:r>
        <w:t>145.8 Содержание обучения в 7 классе представлено в таблице</w:t>
      </w:r>
    </w:p>
    <w:p w14:paraId="12A0922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86"/>
        <w:gridCol w:w="5555"/>
      </w:tblGrid>
      <w:tr w:rsidR="00152C84" w14:paraId="278B4399" w14:textId="77777777" w:rsidTr="00C219BE">
        <w:tc>
          <w:tcPr>
            <w:tcW w:w="3486" w:type="dxa"/>
            <w:tcBorders>
              <w:top w:val="single" w:sz="4" w:space="0" w:color="auto"/>
              <w:left w:val="single" w:sz="4" w:space="0" w:color="auto"/>
              <w:bottom w:val="single" w:sz="4" w:space="0" w:color="auto"/>
              <w:right w:val="single" w:sz="4" w:space="0" w:color="auto"/>
            </w:tcBorders>
          </w:tcPr>
          <w:p w14:paraId="3513B08B" w14:textId="77777777" w:rsidR="00152C84" w:rsidRDefault="00152C84" w:rsidP="00C219BE">
            <w:pPr>
              <w:pStyle w:val="ConsPlusNormal"/>
              <w:jc w:val="both"/>
            </w:pPr>
            <w:r>
              <w:t>Работа над словом.</w:t>
            </w:r>
          </w:p>
        </w:tc>
        <w:tc>
          <w:tcPr>
            <w:tcW w:w="5555" w:type="dxa"/>
            <w:tcBorders>
              <w:top w:val="single" w:sz="4" w:space="0" w:color="auto"/>
              <w:left w:val="single" w:sz="4" w:space="0" w:color="auto"/>
              <w:bottom w:val="single" w:sz="4" w:space="0" w:color="auto"/>
              <w:right w:val="single" w:sz="4" w:space="0" w:color="auto"/>
            </w:tcBorders>
          </w:tcPr>
          <w:p w14:paraId="4F689E2F" w14:textId="77777777" w:rsidR="00152C84" w:rsidRDefault="00152C84" w:rsidP="00C219BE">
            <w:pPr>
              <w:pStyle w:val="ConsPlusNormal"/>
              <w:jc w:val="both"/>
            </w:pPr>
            <w:r>
              <w:t>Лексика.</w:t>
            </w:r>
          </w:p>
          <w:p w14:paraId="7B895B2B" w14:textId="77777777" w:rsidR="00152C84" w:rsidRDefault="00152C84" w:rsidP="00C219BE">
            <w:pPr>
              <w:pStyle w:val="ConsPlusNormal"/>
              <w:jc w:val="both"/>
            </w:pPr>
            <w:r>
              <w:t>Основные способы толкования лексического значения слова.</w:t>
            </w:r>
          </w:p>
          <w:p w14:paraId="5F7B889D" w14:textId="77777777" w:rsidR="00152C84" w:rsidRDefault="00152C84" w:rsidP="00C219BE">
            <w:pPr>
              <w:pStyle w:val="ConsPlusNormal"/>
              <w:jc w:val="both"/>
            </w:pPr>
            <w:r>
              <w:t>Однозначные и многозначные слова, прямое и переносное значение слова, синонимы, антонимы, омонимы.</w:t>
            </w:r>
          </w:p>
          <w:p w14:paraId="2134E2F4" w14:textId="77777777" w:rsidR="00152C84" w:rsidRDefault="00152C84" w:rsidP="00C219BE">
            <w:pPr>
              <w:pStyle w:val="ConsPlusNormal"/>
              <w:jc w:val="both"/>
            </w:pPr>
            <w:r>
              <w:t>Стилистическая окраска слова.</w:t>
            </w:r>
          </w:p>
          <w:p w14:paraId="04F35E0C" w14:textId="77777777" w:rsidR="00152C84" w:rsidRDefault="00152C84" w:rsidP="00C219BE">
            <w:pPr>
              <w:pStyle w:val="ConsPlusNormal"/>
              <w:jc w:val="both"/>
            </w:pPr>
            <w:r>
              <w:t>Фразеологизмы.</w:t>
            </w:r>
          </w:p>
          <w:p w14:paraId="076B96B4" w14:textId="77777777" w:rsidR="00152C84" w:rsidRDefault="00152C84" w:rsidP="00C219BE">
            <w:pPr>
              <w:pStyle w:val="ConsPlusNormal"/>
              <w:jc w:val="both"/>
            </w:pPr>
            <w:r>
              <w:t>Эпитеты, метафоры, олицетворения.</w:t>
            </w:r>
          </w:p>
          <w:p w14:paraId="45812E8A" w14:textId="77777777" w:rsidR="00152C84" w:rsidRDefault="00152C84" w:rsidP="00C219BE">
            <w:pPr>
              <w:pStyle w:val="ConsPlusNormal"/>
              <w:jc w:val="both"/>
            </w:pPr>
            <w:r>
              <w:t>Словообразование.</w:t>
            </w:r>
          </w:p>
          <w:p w14:paraId="07E331FD" w14:textId="77777777" w:rsidR="00152C84" w:rsidRDefault="00152C84" w:rsidP="00C219BE">
            <w:pPr>
              <w:pStyle w:val="ConsPlusNormal"/>
              <w:jc w:val="both"/>
            </w:pPr>
            <w:r>
              <w:t>Различные способы словообразования.</w:t>
            </w:r>
          </w:p>
          <w:p w14:paraId="32015FD2" w14:textId="77777777" w:rsidR="00152C84" w:rsidRDefault="00152C84" w:rsidP="00C219BE">
            <w:pPr>
              <w:pStyle w:val="ConsPlusNormal"/>
              <w:jc w:val="both"/>
            </w:pPr>
            <w:r>
              <w:t>Словообразовательный и морфемный анализ.</w:t>
            </w:r>
          </w:p>
          <w:p w14:paraId="79C5DBDE" w14:textId="77777777" w:rsidR="00152C84" w:rsidRDefault="00152C84" w:rsidP="00C219BE">
            <w:pPr>
              <w:pStyle w:val="ConsPlusNormal"/>
              <w:jc w:val="both"/>
            </w:pPr>
            <w:r>
              <w:t>Части речи.</w:t>
            </w:r>
          </w:p>
          <w:p w14:paraId="3690D906" w14:textId="77777777" w:rsidR="00152C84" w:rsidRDefault="00152C84" w:rsidP="00C219BE">
            <w:pPr>
              <w:pStyle w:val="ConsPlusNormal"/>
              <w:jc w:val="both"/>
            </w:pPr>
            <w:r>
              <w:t>Наречие.</w:t>
            </w:r>
          </w:p>
          <w:p w14:paraId="6DE27AF1" w14:textId="77777777" w:rsidR="00152C84" w:rsidRDefault="00152C84" w:rsidP="00C219BE">
            <w:pPr>
              <w:pStyle w:val="ConsPlusNormal"/>
              <w:jc w:val="both"/>
            </w:pPr>
            <w:r>
              <w:t>Категория состояния.</w:t>
            </w:r>
          </w:p>
          <w:p w14:paraId="24935F7F" w14:textId="77777777" w:rsidR="00152C84" w:rsidRDefault="00152C84" w:rsidP="00C219BE">
            <w:pPr>
              <w:pStyle w:val="ConsPlusNormal"/>
              <w:jc w:val="both"/>
            </w:pPr>
            <w:r>
              <w:t>Деепричастие.</w:t>
            </w:r>
          </w:p>
          <w:p w14:paraId="44C34D00" w14:textId="77777777" w:rsidR="00152C84" w:rsidRDefault="00152C84" w:rsidP="00C219BE">
            <w:pPr>
              <w:pStyle w:val="ConsPlusNormal"/>
              <w:jc w:val="both"/>
            </w:pPr>
            <w:r>
              <w:t>Частицы.</w:t>
            </w:r>
          </w:p>
          <w:p w14:paraId="136DC5E1" w14:textId="77777777" w:rsidR="00152C84" w:rsidRDefault="00152C84" w:rsidP="00C219BE">
            <w:pPr>
              <w:pStyle w:val="ConsPlusNormal"/>
              <w:jc w:val="both"/>
            </w:pPr>
            <w:r>
              <w:t>Междометия.</w:t>
            </w:r>
          </w:p>
          <w:p w14:paraId="754D0A26" w14:textId="77777777" w:rsidR="00152C84" w:rsidRDefault="00152C84" w:rsidP="00C219BE">
            <w:pPr>
              <w:pStyle w:val="ConsPlusNormal"/>
              <w:jc w:val="both"/>
            </w:pPr>
            <w:r>
              <w:t>Звукоподражательные слова.</w:t>
            </w:r>
          </w:p>
        </w:tc>
      </w:tr>
      <w:tr w:rsidR="00152C84" w14:paraId="25B6A8E3" w14:textId="77777777" w:rsidTr="00C219BE">
        <w:tc>
          <w:tcPr>
            <w:tcW w:w="3486" w:type="dxa"/>
            <w:tcBorders>
              <w:top w:val="single" w:sz="4" w:space="0" w:color="auto"/>
              <w:left w:val="single" w:sz="4" w:space="0" w:color="auto"/>
              <w:bottom w:val="single" w:sz="4" w:space="0" w:color="auto"/>
              <w:right w:val="single" w:sz="4" w:space="0" w:color="auto"/>
            </w:tcBorders>
          </w:tcPr>
          <w:p w14:paraId="24AD1EB9" w14:textId="77777777" w:rsidR="00152C84" w:rsidRDefault="00152C84" w:rsidP="00C219BE">
            <w:pPr>
              <w:pStyle w:val="ConsPlusNormal"/>
              <w:jc w:val="both"/>
            </w:pPr>
            <w:r>
              <w:t>Работа над словосочетанием и предложением.</w:t>
            </w:r>
          </w:p>
        </w:tc>
        <w:tc>
          <w:tcPr>
            <w:tcW w:w="5555" w:type="dxa"/>
            <w:tcBorders>
              <w:top w:val="single" w:sz="4" w:space="0" w:color="auto"/>
              <w:left w:val="single" w:sz="4" w:space="0" w:color="auto"/>
              <w:bottom w:val="single" w:sz="4" w:space="0" w:color="auto"/>
              <w:right w:val="single" w:sz="4" w:space="0" w:color="auto"/>
            </w:tcBorders>
          </w:tcPr>
          <w:p w14:paraId="20806664" w14:textId="77777777" w:rsidR="00152C84" w:rsidRDefault="00152C84" w:rsidP="00C219BE">
            <w:pPr>
              <w:pStyle w:val="ConsPlusNormal"/>
              <w:jc w:val="both"/>
            </w:pPr>
            <w:r>
              <w:t>Словосочетание.</w:t>
            </w:r>
          </w:p>
          <w:p w14:paraId="78E4D33B" w14:textId="77777777" w:rsidR="00152C84" w:rsidRDefault="00152C84" w:rsidP="00C219BE">
            <w:pPr>
              <w:pStyle w:val="ConsPlusNormal"/>
              <w:jc w:val="both"/>
            </w:pPr>
            <w:r>
              <w:t>Виды словосочетаний по характеру главного слова.</w:t>
            </w:r>
          </w:p>
          <w:p w14:paraId="7D887484" w14:textId="77777777" w:rsidR="00152C84" w:rsidRDefault="00152C84" w:rsidP="00C219BE">
            <w:pPr>
              <w:pStyle w:val="ConsPlusNormal"/>
              <w:jc w:val="both"/>
            </w:pPr>
            <w:r>
              <w:t>Средства связи слов в словосочетании.</w:t>
            </w:r>
          </w:p>
          <w:p w14:paraId="76EAF658" w14:textId="77777777" w:rsidR="00152C84" w:rsidRDefault="00152C84" w:rsidP="00C219BE">
            <w:pPr>
              <w:pStyle w:val="ConsPlusNormal"/>
              <w:jc w:val="both"/>
            </w:pPr>
            <w:r>
              <w:t>Предложно-падежное управление.</w:t>
            </w:r>
          </w:p>
          <w:p w14:paraId="2EF97AB1" w14:textId="77777777" w:rsidR="00152C84" w:rsidRDefault="00152C84" w:rsidP="00C219BE">
            <w:pPr>
              <w:pStyle w:val="ConsPlusNormal"/>
              <w:jc w:val="both"/>
            </w:pPr>
            <w:r>
              <w:t>Предложение.</w:t>
            </w:r>
          </w:p>
          <w:p w14:paraId="33E4A15B" w14:textId="77777777" w:rsidR="00152C84" w:rsidRDefault="00152C84" w:rsidP="00C219BE">
            <w:pPr>
              <w:pStyle w:val="ConsPlusNormal"/>
              <w:jc w:val="both"/>
            </w:pPr>
            <w:r>
              <w:t>Предложения, различные по цели высказывания и эмоциональной окраске, интонационное оформление предложений.</w:t>
            </w:r>
          </w:p>
          <w:p w14:paraId="650EFDB8" w14:textId="77777777" w:rsidR="00152C84" w:rsidRDefault="00152C84" w:rsidP="00C219BE">
            <w:pPr>
              <w:pStyle w:val="ConsPlusNormal"/>
              <w:jc w:val="both"/>
            </w:pPr>
            <w:r>
              <w:t>Виды сложноподчиненных предложений.</w:t>
            </w:r>
          </w:p>
          <w:p w14:paraId="0B2857A2" w14:textId="77777777" w:rsidR="00152C84" w:rsidRDefault="00152C84" w:rsidP="00C219BE">
            <w:pPr>
              <w:pStyle w:val="ConsPlusNormal"/>
              <w:jc w:val="both"/>
            </w:pPr>
            <w:r>
              <w:t>Союзы и союзные слова.</w:t>
            </w:r>
          </w:p>
        </w:tc>
      </w:tr>
      <w:tr w:rsidR="00152C84" w14:paraId="449EEC83" w14:textId="77777777" w:rsidTr="00C219BE">
        <w:tc>
          <w:tcPr>
            <w:tcW w:w="3486" w:type="dxa"/>
            <w:tcBorders>
              <w:top w:val="single" w:sz="4" w:space="0" w:color="auto"/>
              <w:left w:val="single" w:sz="4" w:space="0" w:color="auto"/>
              <w:bottom w:val="single" w:sz="4" w:space="0" w:color="auto"/>
              <w:right w:val="single" w:sz="4" w:space="0" w:color="auto"/>
            </w:tcBorders>
          </w:tcPr>
          <w:p w14:paraId="6B79C76E" w14:textId="77777777" w:rsidR="00152C84" w:rsidRDefault="00152C84" w:rsidP="00C219BE">
            <w:pPr>
              <w:pStyle w:val="ConsPlusNormal"/>
              <w:jc w:val="both"/>
            </w:pPr>
            <w:r>
              <w:t>Работа над текстом.</w:t>
            </w:r>
          </w:p>
        </w:tc>
        <w:tc>
          <w:tcPr>
            <w:tcW w:w="5555" w:type="dxa"/>
            <w:tcBorders>
              <w:top w:val="single" w:sz="4" w:space="0" w:color="auto"/>
              <w:left w:val="single" w:sz="4" w:space="0" w:color="auto"/>
              <w:bottom w:val="single" w:sz="4" w:space="0" w:color="auto"/>
              <w:right w:val="single" w:sz="4" w:space="0" w:color="auto"/>
            </w:tcBorders>
          </w:tcPr>
          <w:p w14:paraId="39E4C54A" w14:textId="77777777" w:rsidR="00152C84" w:rsidRDefault="00152C84" w:rsidP="00C219BE">
            <w:pPr>
              <w:pStyle w:val="ConsPlusNormal"/>
              <w:jc w:val="both"/>
            </w:pPr>
            <w:r>
              <w:t>Виды и стили монологической речи.</w:t>
            </w:r>
          </w:p>
          <w:p w14:paraId="18718B51" w14:textId="77777777" w:rsidR="00152C84" w:rsidRDefault="00152C84" w:rsidP="00C219BE">
            <w:pPr>
              <w:pStyle w:val="ConsPlusNormal"/>
              <w:jc w:val="both"/>
            </w:pPr>
            <w:r>
              <w:t>Основные признаки видов и 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p>
          <w:p w14:paraId="56FA5753" w14:textId="77777777" w:rsidR="00152C84" w:rsidRDefault="00152C84" w:rsidP="00C219BE">
            <w:pPr>
              <w:pStyle w:val="ConsPlusNormal"/>
              <w:jc w:val="both"/>
            </w:pPr>
            <w:r>
              <w:t>Сочинения-миниатюры с опорой на произведения искусства.</w:t>
            </w:r>
          </w:p>
          <w:p w14:paraId="5CF4EE22" w14:textId="77777777" w:rsidR="00152C84" w:rsidRDefault="00152C84" w:rsidP="00C219BE">
            <w:pPr>
              <w:pStyle w:val="ConsPlusNormal"/>
              <w:jc w:val="both"/>
            </w:pPr>
            <w:r>
              <w:t>Текст.</w:t>
            </w:r>
          </w:p>
          <w:p w14:paraId="3B60662B" w14:textId="77777777" w:rsidR="00152C84" w:rsidRDefault="00152C84" w:rsidP="00C219BE">
            <w:pPr>
              <w:pStyle w:val="ConsPlusNormal"/>
              <w:jc w:val="both"/>
            </w:pPr>
            <w:r>
              <w:t>Тема и микротема текста; главная мысль текста.</w:t>
            </w:r>
          </w:p>
          <w:p w14:paraId="7C3C54F6" w14:textId="77777777" w:rsidR="00152C84" w:rsidRDefault="00152C84" w:rsidP="00C219BE">
            <w:pPr>
              <w:pStyle w:val="ConsPlusNormal"/>
              <w:jc w:val="both"/>
            </w:pPr>
            <w:r>
              <w:t>Главная и второстепенная информация в прослушанном или прочитанном тексте.</w:t>
            </w:r>
          </w:p>
          <w:p w14:paraId="31945D4D" w14:textId="77777777" w:rsidR="00152C84" w:rsidRDefault="00152C84" w:rsidP="00C219BE">
            <w:pPr>
              <w:pStyle w:val="ConsPlusNormal"/>
              <w:jc w:val="both"/>
            </w:pPr>
            <w:r>
              <w:t>Абзацное членение текста.</w:t>
            </w:r>
          </w:p>
          <w:p w14:paraId="23CC173C" w14:textId="77777777" w:rsidR="00152C84" w:rsidRDefault="00152C84" w:rsidP="00C219BE">
            <w:pPr>
              <w:pStyle w:val="ConsPlusNormal"/>
              <w:jc w:val="both"/>
            </w:pPr>
            <w:r>
              <w:t>Виды планов (простой, сложный, вопросный, назывной, тезисный и другие).</w:t>
            </w:r>
          </w:p>
          <w:p w14:paraId="67A41E7A" w14:textId="77777777" w:rsidR="00152C84" w:rsidRDefault="00152C84" w:rsidP="00C219BE">
            <w:pPr>
              <w:pStyle w:val="ConsPlusNormal"/>
              <w:jc w:val="both"/>
            </w:pPr>
            <w:r>
              <w:t>Изложения.</w:t>
            </w:r>
          </w:p>
          <w:p w14:paraId="1E322BAD" w14:textId="77777777" w:rsidR="00152C84" w:rsidRDefault="00152C84" w:rsidP="00C219BE">
            <w:pPr>
              <w:pStyle w:val="ConsPlusNormal"/>
              <w:jc w:val="both"/>
            </w:pPr>
            <w:r>
              <w:t>Пересказ текста с изменением лица рассказчика.</w:t>
            </w:r>
          </w:p>
          <w:p w14:paraId="05C26145" w14:textId="77777777" w:rsidR="00152C84" w:rsidRDefault="00152C84" w:rsidP="00C219BE">
            <w:pPr>
              <w:pStyle w:val="ConsPlusNormal"/>
              <w:jc w:val="both"/>
            </w:pPr>
            <w:r>
              <w:t>Подробные и краткие пересказы (изложения).</w:t>
            </w:r>
          </w:p>
          <w:p w14:paraId="0D1A4A3E" w14:textId="77777777" w:rsidR="00152C84" w:rsidRDefault="00152C84" w:rsidP="00C219BE">
            <w:pPr>
              <w:pStyle w:val="ConsPlusNormal"/>
              <w:jc w:val="both"/>
            </w:pPr>
            <w:r>
              <w:t>Преобразование текста.</w:t>
            </w:r>
          </w:p>
        </w:tc>
      </w:tr>
      <w:tr w:rsidR="00152C84" w14:paraId="1A5C91AD" w14:textId="77777777" w:rsidTr="00C219BE">
        <w:tc>
          <w:tcPr>
            <w:tcW w:w="3486" w:type="dxa"/>
            <w:tcBorders>
              <w:top w:val="single" w:sz="4" w:space="0" w:color="auto"/>
              <w:left w:val="single" w:sz="4" w:space="0" w:color="auto"/>
              <w:bottom w:val="single" w:sz="4" w:space="0" w:color="auto"/>
              <w:right w:val="single" w:sz="4" w:space="0" w:color="auto"/>
            </w:tcBorders>
          </w:tcPr>
          <w:p w14:paraId="1FE43C14" w14:textId="77777777" w:rsidR="00152C84" w:rsidRDefault="00152C84" w:rsidP="00C219BE">
            <w:pPr>
              <w:pStyle w:val="ConsPlusNormal"/>
              <w:jc w:val="both"/>
            </w:pPr>
            <w:r>
              <w:t>Виды речевой деятельности и культура речи.</w:t>
            </w:r>
          </w:p>
        </w:tc>
        <w:tc>
          <w:tcPr>
            <w:tcW w:w="5555" w:type="dxa"/>
            <w:tcBorders>
              <w:top w:val="single" w:sz="4" w:space="0" w:color="auto"/>
              <w:left w:val="single" w:sz="4" w:space="0" w:color="auto"/>
              <w:bottom w:val="single" w:sz="4" w:space="0" w:color="auto"/>
              <w:right w:val="single" w:sz="4" w:space="0" w:color="auto"/>
            </w:tcBorders>
          </w:tcPr>
          <w:p w14:paraId="11E1809E" w14:textId="77777777" w:rsidR="00152C84" w:rsidRDefault="00152C84" w:rsidP="00C219BE">
            <w:pPr>
              <w:pStyle w:val="ConsPlusNormal"/>
              <w:jc w:val="both"/>
            </w:pPr>
            <w:r>
              <w:t>Виды речевой деятельности.</w:t>
            </w:r>
          </w:p>
          <w:p w14:paraId="130FED77" w14:textId="77777777" w:rsidR="00152C84" w:rsidRDefault="00152C84" w:rsidP="00C219BE">
            <w:pPr>
              <w:pStyle w:val="ConsPlusNormal"/>
              <w:jc w:val="both"/>
            </w:pPr>
            <w:r>
              <w:t>Аудирование детальное и выборочное.</w:t>
            </w:r>
          </w:p>
          <w:p w14:paraId="6515AD51" w14:textId="77777777" w:rsidR="00152C84" w:rsidRDefault="00152C84" w:rsidP="00C219BE">
            <w:pPr>
              <w:pStyle w:val="ConsPlusNormal"/>
              <w:jc w:val="both"/>
            </w:pPr>
            <w:r>
              <w:t>Чтение ознакомительное, изучающее, просмотровое.</w:t>
            </w:r>
          </w:p>
          <w:p w14:paraId="0BA6FA62" w14:textId="77777777" w:rsidR="00152C84" w:rsidRDefault="00152C84" w:rsidP="00C219BE">
            <w:pPr>
              <w:pStyle w:val="ConsPlusNormal"/>
              <w:jc w:val="both"/>
            </w:pPr>
            <w:r>
              <w:t>Язык и речь.</w:t>
            </w:r>
          </w:p>
          <w:p w14:paraId="1FE0420B" w14:textId="77777777" w:rsidR="00152C84" w:rsidRDefault="00152C84" w:rsidP="00C219BE">
            <w:pPr>
              <w:pStyle w:val="ConsPlusNormal"/>
              <w:jc w:val="both"/>
            </w:pPr>
            <w:r>
              <w:t>Язык как развивающееся явление.</w:t>
            </w:r>
          </w:p>
          <w:p w14:paraId="79525B90" w14:textId="77777777" w:rsidR="00152C84" w:rsidRDefault="00152C84" w:rsidP="00C219BE">
            <w:pPr>
              <w:pStyle w:val="ConsPlusNormal"/>
              <w:jc w:val="both"/>
            </w:pPr>
            <w:r>
              <w:t>Взаимосвязь языка с культурой и историей народа.</w:t>
            </w:r>
          </w:p>
          <w:p w14:paraId="678F8CA9" w14:textId="77777777" w:rsidR="00152C84" w:rsidRDefault="00152C84" w:rsidP="00C219BE">
            <w:pPr>
              <w:pStyle w:val="ConsPlusNormal"/>
              <w:jc w:val="both"/>
            </w:pPr>
            <w:r>
              <w:t>Лексика как отражение уровня развития цивилизации.</w:t>
            </w:r>
          </w:p>
          <w:p w14:paraId="09141839" w14:textId="77777777" w:rsidR="00152C84" w:rsidRDefault="00152C84" w:rsidP="00C219BE">
            <w:pPr>
              <w:pStyle w:val="ConsPlusNormal"/>
              <w:jc w:val="both"/>
            </w:pPr>
            <w:r>
              <w:t>Особенности общения в сети Интернет и социальных сетях.</w:t>
            </w:r>
          </w:p>
          <w:p w14:paraId="62F1FA9A" w14:textId="77777777" w:rsidR="00152C84" w:rsidRDefault="00152C84" w:rsidP="00C219BE">
            <w:pPr>
              <w:pStyle w:val="ConsPlusNormal"/>
              <w:jc w:val="both"/>
            </w:pPr>
            <w:r>
              <w:t>Способы и сценарии общения в социальных сетях.</w:t>
            </w:r>
          </w:p>
          <w:p w14:paraId="7827D31D" w14:textId="77777777" w:rsidR="00152C84" w:rsidRDefault="00152C84" w:rsidP="00C219BE">
            <w:pPr>
              <w:pStyle w:val="ConsPlusNormal"/>
              <w:jc w:val="both"/>
            </w:pPr>
            <w:r>
              <w:t>Что такое блог. Для кого пишут блогеры? Можно ли стать блогером? Блогер - это профессия?</w:t>
            </w:r>
          </w:p>
          <w:p w14:paraId="2ADAF254" w14:textId="77777777" w:rsidR="00152C84" w:rsidRDefault="00152C84" w:rsidP="00C219BE">
            <w:pPr>
              <w:pStyle w:val="ConsPlusNormal"/>
              <w:jc w:val="both"/>
            </w:pPr>
            <w:r>
              <w:t>Новости в сети Интернет. Что такое фейк? Как можно распознать, что данная новость фейковая. Обсуждение новостей из сети Интернет. Ответственность за распространение фейков.</w:t>
            </w:r>
          </w:p>
          <w:p w14:paraId="2C8F3E7C" w14:textId="77777777" w:rsidR="00152C84" w:rsidRDefault="00152C84" w:rsidP="00C219BE">
            <w:pPr>
              <w:pStyle w:val="ConsPlusNormal"/>
              <w:jc w:val="both"/>
            </w:pPr>
            <w:r>
              <w:t>Правила общения со сверстниками и взрослыми.</w:t>
            </w:r>
          </w:p>
          <w:p w14:paraId="0E5CD6D8" w14:textId="77777777" w:rsidR="00152C84" w:rsidRDefault="00152C84" w:rsidP="00C219BE">
            <w:pPr>
              <w:pStyle w:val="ConsPlusNormal"/>
              <w:jc w:val="both"/>
            </w:pPr>
            <w:r>
              <w:t>Речевой этикет в устной коммуникации.</w:t>
            </w:r>
          </w:p>
          <w:p w14:paraId="1AAACE00" w14:textId="77777777" w:rsidR="00152C84" w:rsidRDefault="00152C84" w:rsidP="00C219BE">
            <w:pPr>
              <w:pStyle w:val="ConsPlusNormal"/>
              <w:jc w:val="both"/>
            </w:pPr>
            <w: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14:paraId="25AD8BF3" w14:textId="77777777" w:rsidR="00152C84" w:rsidRDefault="00152C84" w:rsidP="00C219BE">
            <w:pPr>
              <w:pStyle w:val="ConsPlusNormal"/>
              <w:jc w:val="both"/>
            </w:pPr>
            <w:r>
              <w:t>Что такое сплетня. Почему не любят сплетников.</w:t>
            </w:r>
          </w:p>
          <w:p w14:paraId="0DDEBABA" w14:textId="77777777" w:rsidR="00152C84" w:rsidRDefault="00152C84" w:rsidP="00C219BE">
            <w:pPr>
              <w:pStyle w:val="ConsPlusNormal"/>
              <w:jc w:val="both"/>
            </w:pPr>
            <w:r>
              <w:t>Способы решения спорных ситуаций.</w:t>
            </w:r>
          </w:p>
          <w:p w14:paraId="34AE360E" w14:textId="77777777" w:rsidR="00152C84" w:rsidRDefault="00152C84" w:rsidP="00C219BE">
            <w:pPr>
              <w:pStyle w:val="ConsPlusNormal"/>
              <w:jc w:val="both"/>
            </w:pPr>
            <w:r>
              <w:t>Способы ведения полемики на лингвистические темы и темы на основе жизненных ситуаций.</w:t>
            </w:r>
          </w:p>
        </w:tc>
      </w:tr>
    </w:tbl>
    <w:p w14:paraId="6C4D6479" w14:textId="77777777" w:rsidR="00152C84" w:rsidRDefault="00152C84" w:rsidP="005358E5">
      <w:pPr>
        <w:pStyle w:val="ConsPlusNormal"/>
        <w:jc w:val="both"/>
      </w:pPr>
    </w:p>
    <w:p w14:paraId="701472DC" w14:textId="77777777" w:rsidR="00152C84" w:rsidRDefault="00152C84" w:rsidP="005358E5">
      <w:pPr>
        <w:pStyle w:val="ConsPlusNormal"/>
        <w:ind w:firstLine="540"/>
        <w:jc w:val="both"/>
      </w:pPr>
      <w:r>
        <w:t>145.9. Содержание обучения в 8 классе представлено в таблице:</w:t>
      </w:r>
    </w:p>
    <w:p w14:paraId="5B875A5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86"/>
        <w:gridCol w:w="5555"/>
      </w:tblGrid>
      <w:tr w:rsidR="00152C84" w14:paraId="3163E32B" w14:textId="77777777" w:rsidTr="00C219BE">
        <w:tc>
          <w:tcPr>
            <w:tcW w:w="3486" w:type="dxa"/>
            <w:tcBorders>
              <w:top w:val="single" w:sz="4" w:space="0" w:color="auto"/>
              <w:left w:val="single" w:sz="4" w:space="0" w:color="auto"/>
              <w:bottom w:val="single" w:sz="4" w:space="0" w:color="auto"/>
              <w:right w:val="single" w:sz="4" w:space="0" w:color="auto"/>
            </w:tcBorders>
          </w:tcPr>
          <w:p w14:paraId="72A144D2" w14:textId="77777777" w:rsidR="00152C84" w:rsidRDefault="00152C84" w:rsidP="00C219BE">
            <w:pPr>
              <w:pStyle w:val="ConsPlusNormal"/>
              <w:jc w:val="both"/>
            </w:pPr>
            <w:r>
              <w:t>Работа над словом.</w:t>
            </w:r>
          </w:p>
        </w:tc>
        <w:tc>
          <w:tcPr>
            <w:tcW w:w="5555" w:type="dxa"/>
            <w:tcBorders>
              <w:top w:val="single" w:sz="4" w:space="0" w:color="auto"/>
              <w:left w:val="single" w:sz="4" w:space="0" w:color="auto"/>
              <w:bottom w:val="single" w:sz="4" w:space="0" w:color="auto"/>
              <w:right w:val="single" w:sz="4" w:space="0" w:color="auto"/>
            </w:tcBorders>
          </w:tcPr>
          <w:p w14:paraId="2FDA133E" w14:textId="77777777" w:rsidR="00152C84" w:rsidRDefault="00152C84" w:rsidP="00C219BE">
            <w:pPr>
              <w:pStyle w:val="ConsPlusNormal"/>
              <w:jc w:val="both"/>
            </w:pPr>
            <w:r>
              <w:t>Лексика, словообразование.</w:t>
            </w:r>
          </w:p>
          <w:p w14:paraId="5C20FB2D" w14:textId="77777777" w:rsidR="00152C84" w:rsidRDefault="00152C84" w:rsidP="00C219BE">
            <w:pPr>
              <w:pStyle w:val="ConsPlusNormal"/>
              <w:jc w:val="both"/>
            </w:pPr>
            <w:r>
              <w:t>Способы толкования лексического значения слова</w:t>
            </w:r>
          </w:p>
          <w:p w14:paraId="7850DC63" w14:textId="77777777" w:rsidR="00152C84" w:rsidRDefault="00152C84" w:rsidP="00C219BE">
            <w:pPr>
              <w:pStyle w:val="ConsPlusNormal"/>
              <w:jc w:val="both"/>
            </w:pPr>
            <w:r>
              <w:t>Однозначные и многозначные слова, прямое и переносное значение слова, синонимы, антонимы, омонимы.</w:t>
            </w:r>
          </w:p>
          <w:p w14:paraId="5123C982" w14:textId="77777777" w:rsidR="00152C84" w:rsidRDefault="00152C84" w:rsidP="00C219BE">
            <w:pPr>
              <w:pStyle w:val="ConsPlusNormal"/>
              <w:jc w:val="both"/>
            </w:pPr>
            <w:r>
              <w:t>Стилистическая окраска слова.</w:t>
            </w:r>
          </w:p>
          <w:p w14:paraId="64F670B1" w14:textId="77777777" w:rsidR="00152C84" w:rsidRDefault="00152C84" w:rsidP="00C219BE">
            <w:pPr>
              <w:pStyle w:val="ConsPlusNormal"/>
              <w:jc w:val="both"/>
            </w:pPr>
            <w:r>
              <w:t>Фразеологизмы.</w:t>
            </w:r>
          </w:p>
          <w:p w14:paraId="5D4E28CA" w14:textId="77777777" w:rsidR="00152C84" w:rsidRDefault="00152C84" w:rsidP="00C219BE">
            <w:pPr>
              <w:pStyle w:val="ConsPlusNormal"/>
              <w:jc w:val="both"/>
            </w:pPr>
            <w:r>
              <w:t>Эпитеты, метафоры, олицетворение данных средств выразительности. Роль данных средств в общении.</w:t>
            </w:r>
          </w:p>
          <w:p w14:paraId="1A7FBC34" w14:textId="77777777" w:rsidR="00152C84" w:rsidRDefault="00152C84" w:rsidP="00C219BE">
            <w:pPr>
              <w:pStyle w:val="ConsPlusNormal"/>
              <w:jc w:val="both"/>
            </w:pPr>
            <w:r>
              <w:t>Словообразовательный и морфемный анализ.</w:t>
            </w:r>
          </w:p>
        </w:tc>
      </w:tr>
      <w:tr w:rsidR="00152C84" w14:paraId="03696FF3" w14:textId="77777777" w:rsidTr="00C219BE">
        <w:tc>
          <w:tcPr>
            <w:tcW w:w="3486" w:type="dxa"/>
            <w:tcBorders>
              <w:top w:val="single" w:sz="4" w:space="0" w:color="auto"/>
              <w:left w:val="single" w:sz="4" w:space="0" w:color="auto"/>
              <w:bottom w:val="single" w:sz="4" w:space="0" w:color="auto"/>
              <w:right w:val="single" w:sz="4" w:space="0" w:color="auto"/>
            </w:tcBorders>
          </w:tcPr>
          <w:p w14:paraId="600EBF03" w14:textId="77777777" w:rsidR="00152C84" w:rsidRDefault="00152C84" w:rsidP="00C219BE">
            <w:pPr>
              <w:pStyle w:val="ConsPlusNormal"/>
              <w:jc w:val="both"/>
            </w:pPr>
            <w:r>
              <w:t>Работа над словосочетанием и предложением.</w:t>
            </w:r>
          </w:p>
        </w:tc>
        <w:tc>
          <w:tcPr>
            <w:tcW w:w="5555" w:type="dxa"/>
            <w:tcBorders>
              <w:top w:val="single" w:sz="4" w:space="0" w:color="auto"/>
              <w:left w:val="single" w:sz="4" w:space="0" w:color="auto"/>
              <w:bottom w:val="single" w:sz="4" w:space="0" w:color="auto"/>
              <w:right w:val="single" w:sz="4" w:space="0" w:color="auto"/>
            </w:tcBorders>
          </w:tcPr>
          <w:p w14:paraId="30C2C07D" w14:textId="77777777" w:rsidR="00152C84" w:rsidRDefault="00152C84" w:rsidP="00C219BE">
            <w:pPr>
              <w:pStyle w:val="ConsPlusNormal"/>
              <w:jc w:val="both"/>
            </w:pPr>
            <w:r>
              <w:t>Словосочетание.</w:t>
            </w:r>
          </w:p>
          <w:p w14:paraId="3A5F528D" w14:textId="77777777" w:rsidR="00152C84" w:rsidRDefault="00152C84" w:rsidP="00C219BE">
            <w:pPr>
              <w:pStyle w:val="ConsPlusNormal"/>
              <w:jc w:val="both"/>
            </w:pPr>
            <w:r>
              <w:t>Особенности связи слов в словосочетании (согласование, управление предложное и беспредложное, примыкание).</w:t>
            </w:r>
          </w:p>
          <w:p w14:paraId="75EECE93" w14:textId="77777777" w:rsidR="00152C84" w:rsidRDefault="00152C84" w:rsidP="00C219BE">
            <w:pPr>
              <w:pStyle w:val="ConsPlusNormal"/>
              <w:jc w:val="both"/>
            </w:pPr>
            <w:r>
              <w:t>Понятие о средствах связи слов в словосочетании.</w:t>
            </w:r>
          </w:p>
          <w:p w14:paraId="6577D80F" w14:textId="77777777" w:rsidR="00152C84" w:rsidRDefault="00152C84" w:rsidP="00C219BE">
            <w:pPr>
              <w:pStyle w:val="ConsPlusNormal"/>
              <w:jc w:val="both"/>
            </w:pPr>
            <w:r>
              <w:t>Основные виды словосочетаний по морфологическим свойствам главного слова: именные, глагольные, наречные; грамматическая синонимия словосочетаний.</w:t>
            </w:r>
          </w:p>
          <w:p w14:paraId="41A89EA0" w14:textId="77777777" w:rsidR="00152C84" w:rsidRDefault="00152C84" w:rsidP="00C219BE">
            <w:pPr>
              <w:pStyle w:val="ConsPlusNormal"/>
              <w:jc w:val="both"/>
            </w:pPr>
            <w:r>
              <w:t>Словосочетания с производными и составными предлогами.</w:t>
            </w:r>
          </w:p>
          <w:p w14:paraId="7CDA3E88" w14:textId="77777777" w:rsidR="00152C84" w:rsidRDefault="00152C84" w:rsidP="00C219BE">
            <w:pPr>
              <w:pStyle w:val="ConsPlusNormal"/>
              <w:jc w:val="both"/>
            </w:pPr>
            <w:r>
              <w:t>Предложение.</w:t>
            </w:r>
          </w:p>
          <w:p w14:paraId="5B9DE283" w14:textId="77777777" w:rsidR="00152C84" w:rsidRDefault="00152C84" w:rsidP="00C219BE">
            <w:pPr>
              <w:pStyle w:val="ConsPlusNormal"/>
              <w:jc w:val="both"/>
            </w:pPr>
            <w:r>
              <w:t>Предложения, различные по цели высказывания и эмоциональной окраске, интонационное оформление предложений.</w:t>
            </w:r>
          </w:p>
          <w:p w14:paraId="5307A636" w14:textId="77777777" w:rsidR="00152C84" w:rsidRDefault="00152C84" w:rsidP="00C219BE">
            <w:pPr>
              <w:pStyle w:val="ConsPlusNormal"/>
              <w:jc w:val="both"/>
            </w:pPr>
            <w:r>
              <w:t>Понятие о риторическом восклицании, риторическом вопросе.</w:t>
            </w:r>
          </w:p>
          <w:p w14:paraId="678051A9" w14:textId="77777777" w:rsidR="00152C84" w:rsidRDefault="00152C84" w:rsidP="00C219BE">
            <w:pPr>
              <w:pStyle w:val="ConsPlusNormal"/>
              <w:jc w:val="both"/>
            </w:pPr>
            <w:r>
              <w:t>Различные виды сложноподчиненных предложений, конструкции с чужой речью.</w:t>
            </w:r>
          </w:p>
          <w:p w14:paraId="40C9BDC0" w14:textId="77777777" w:rsidR="00152C84" w:rsidRDefault="00152C84" w:rsidP="00C219BE">
            <w:pPr>
              <w:pStyle w:val="ConsPlusNormal"/>
              <w:jc w:val="both"/>
            </w:pPr>
            <w:r>
              <w:t>Союзы и союзные слова.</w:t>
            </w:r>
          </w:p>
          <w:p w14:paraId="1681442C" w14:textId="77777777" w:rsidR="00152C84" w:rsidRDefault="00152C84" w:rsidP="00C219BE">
            <w:pPr>
              <w:pStyle w:val="ConsPlusNormal"/>
              <w:jc w:val="both"/>
            </w:pPr>
            <w:r>
              <w:t>Однородные и неоднородные определения; обобщающие слова при однородных членах.</w:t>
            </w:r>
          </w:p>
          <w:p w14:paraId="78210228" w14:textId="77777777" w:rsidR="00152C84" w:rsidRDefault="00152C84" w:rsidP="00C219BE">
            <w:pPr>
              <w:pStyle w:val="ConsPlusNormal"/>
              <w:jc w:val="both"/>
            </w:pPr>
            <w:r>
              <w:t>Односоставные предложения, их грамматические признаки, морфологические средства выражения подлежащего, сказуемого.</w:t>
            </w:r>
          </w:p>
          <w:p w14:paraId="255C9EE3" w14:textId="77777777" w:rsidR="00152C84" w:rsidRDefault="00152C84" w:rsidP="00C219BE">
            <w:pPr>
              <w:pStyle w:val="ConsPlusNormal"/>
              <w:jc w:val="both"/>
            </w:pPr>
            <w:r>
              <w:t>Полные и неполные предложения.</w:t>
            </w:r>
          </w:p>
          <w:p w14:paraId="6D4822BC" w14:textId="77777777" w:rsidR="00152C84" w:rsidRDefault="00152C84" w:rsidP="00C219BE">
            <w:pPr>
              <w:pStyle w:val="ConsPlusNormal"/>
              <w:jc w:val="both"/>
            </w:pPr>
            <w:r>
              <w:t>Приложение как особый вид определения.</w:t>
            </w:r>
          </w:p>
        </w:tc>
      </w:tr>
      <w:tr w:rsidR="00152C84" w14:paraId="1137B52B" w14:textId="77777777" w:rsidTr="00C219BE">
        <w:tc>
          <w:tcPr>
            <w:tcW w:w="3486" w:type="dxa"/>
            <w:tcBorders>
              <w:top w:val="single" w:sz="4" w:space="0" w:color="auto"/>
              <w:left w:val="single" w:sz="4" w:space="0" w:color="auto"/>
              <w:bottom w:val="single" w:sz="4" w:space="0" w:color="auto"/>
              <w:right w:val="single" w:sz="4" w:space="0" w:color="auto"/>
            </w:tcBorders>
          </w:tcPr>
          <w:p w14:paraId="7EF8753F" w14:textId="77777777" w:rsidR="00152C84" w:rsidRDefault="00152C84" w:rsidP="00C219BE">
            <w:pPr>
              <w:pStyle w:val="ConsPlusNormal"/>
              <w:jc w:val="both"/>
            </w:pPr>
            <w:r>
              <w:t>Работа над текстом.</w:t>
            </w:r>
          </w:p>
        </w:tc>
        <w:tc>
          <w:tcPr>
            <w:tcW w:w="5555" w:type="dxa"/>
            <w:tcBorders>
              <w:top w:val="single" w:sz="4" w:space="0" w:color="auto"/>
              <w:left w:val="single" w:sz="4" w:space="0" w:color="auto"/>
              <w:bottom w:val="single" w:sz="4" w:space="0" w:color="auto"/>
              <w:right w:val="single" w:sz="4" w:space="0" w:color="auto"/>
            </w:tcBorders>
          </w:tcPr>
          <w:p w14:paraId="1CB6E607" w14:textId="77777777" w:rsidR="00152C84" w:rsidRDefault="00152C84" w:rsidP="00C219BE">
            <w:pPr>
              <w:pStyle w:val="ConsPlusNormal"/>
              <w:jc w:val="both"/>
            </w:pPr>
            <w:r>
              <w:t>Виды и стили монологической речи.</w:t>
            </w:r>
          </w:p>
          <w:p w14:paraId="2FA36300" w14:textId="77777777" w:rsidR="00152C84" w:rsidRDefault="00152C84" w:rsidP="00C219BE">
            <w:pPr>
              <w:pStyle w:val="ConsPlusNormal"/>
              <w:jc w:val="both"/>
            </w:pPr>
            <w:r>
              <w:t>Основные признаки видов и стилей монологической речи: монолог-описание, монолог-рассуждение, монолог-повествование, научное сообщение, публицистика, официально деловой стиль речи.</w:t>
            </w:r>
          </w:p>
          <w:p w14:paraId="2A19C347" w14:textId="77777777" w:rsidR="00152C84" w:rsidRDefault="00152C84" w:rsidP="00C219BE">
            <w:pPr>
              <w:pStyle w:val="ConsPlusNormal"/>
              <w:jc w:val="both"/>
            </w:pPr>
            <w:r>
              <w:t>Изложения и сочинения.</w:t>
            </w:r>
          </w:p>
          <w:p w14:paraId="39655130" w14:textId="77777777" w:rsidR="00152C84" w:rsidRDefault="00152C84" w:rsidP="00C219BE">
            <w:pPr>
              <w:pStyle w:val="ConsPlusNormal"/>
              <w:jc w:val="both"/>
            </w:pPr>
            <w:r>
              <w:t>Сочинения-миниатюры с опорой на произведения искусства объемом.</w:t>
            </w:r>
          </w:p>
          <w:p w14:paraId="7EE86278" w14:textId="77777777" w:rsidR="00152C84" w:rsidRDefault="00152C84" w:rsidP="00C219BE">
            <w:pPr>
              <w:pStyle w:val="ConsPlusNormal"/>
              <w:jc w:val="both"/>
            </w:pPr>
            <w:r>
              <w:t>Тема и основная мысль текста,</w:t>
            </w:r>
          </w:p>
          <w:p w14:paraId="3416931A" w14:textId="77777777" w:rsidR="00152C84" w:rsidRDefault="00152C84" w:rsidP="00C219BE">
            <w:pPr>
              <w:pStyle w:val="ConsPlusNormal"/>
              <w:jc w:val="both"/>
            </w:pPr>
            <w:r>
              <w:t>Абзацное членение текста.</w:t>
            </w:r>
          </w:p>
          <w:p w14:paraId="61160983" w14:textId="77777777" w:rsidR="00152C84" w:rsidRDefault="00152C84" w:rsidP="00C219BE">
            <w:pPr>
              <w:pStyle w:val="ConsPlusNormal"/>
              <w:jc w:val="both"/>
            </w:pPr>
            <w:r>
              <w:t>Приемы отбора и систематизации материала на определенную тему.</w:t>
            </w:r>
          </w:p>
          <w:p w14:paraId="2577C1DB" w14:textId="77777777" w:rsidR="00152C84" w:rsidRDefault="00152C84" w:rsidP="00C219BE">
            <w:pPr>
              <w:pStyle w:val="ConsPlusNormal"/>
              <w:jc w:val="both"/>
            </w:pPr>
            <w:r>
              <w:t>Компрессия текста с заданной степенью свернутости (план, пересказ). Изложение текста в устном или письменном виде. Подробные и краткие пересказы (изложения).</w:t>
            </w:r>
          </w:p>
          <w:p w14:paraId="7E54AB2C" w14:textId="77777777" w:rsidR="00152C84" w:rsidRDefault="00152C84" w:rsidP="00C219BE">
            <w:pPr>
              <w:pStyle w:val="ConsPlusNormal"/>
              <w:jc w:val="both"/>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tc>
      </w:tr>
      <w:tr w:rsidR="00152C84" w14:paraId="1CFB38BB" w14:textId="77777777" w:rsidTr="00C219BE">
        <w:tc>
          <w:tcPr>
            <w:tcW w:w="3486" w:type="dxa"/>
            <w:tcBorders>
              <w:top w:val="single" w:sz="4" w:space="0" w:color="auto"/>
              <w:left w:val="single" w:sz="4" w:space="0" w:color="auto"/>
              <w:bottom w:val="single" w:sz="4" w:space="0" w:color="auto"/>
              <w:right w:val="single" w:sz="4" w:space="0" w:color="auto"/>
            </w:tcBorders>
          </w:tcPr>
          <w:p w14:paraId="212DE19A" w14:textId="77777777" w:rsidR="00152C84" w:rsidRDefault="00152C84" w:rsidP="00C219BE">
            <w:pPr>
              <w:pStyle w:val="ConsPlusNormal"/>
              <w:jc w:val="both"/>
            </w:pPr>
            <w:r>
              <w:t>Виды речевой деятельности и культура речи.</w:t>
            </w:r>
          </w:p>
        </w:tc>
        <w:tc>
          <w:tcPr>
            <w:tcW w:w="5555" w:type="dxa"/>
            <w:tcBorders>
              <w:top w:val="single" w:sz="4" w:space="0" w:color="auto"/>
              <w:left w:val="single" w:sz="4" w:space="0" w:color="auto"/>
              <w:bottom w:val="single" w:sz="4" w:space="0" w:color="auto"/>
              <w:right w:val="single" w:sz="4" w:space="0" w:color="auto"/>
            </w:tcBorders>
          </w:tcPr>
          <w:p w14:paraId="7834A683" w14:textId="77777777" w:rsidR="00152C84" w:rsidRDefault="00152C84" w:rsidP="00C219BE">
            <w:pPr>
              <w:pStyle w:val="ConsPlusNormal"/>
              <w:jc w:val="both"/>
            </w:pPr>
            <w:r>
              <w:t>Язык и речь.</w:t>
            </w:r>
          </w:p>
          <w:p w14:paraId="16E4DA11" w14:textId="77777777" w:rsidR="00152C84" w:rsidRDefault="00152C84" w:rsidP="00C219BE">
            <w:pPr>
              <w:pStyle w:val="ConsPlusNormal"/>
              <w:jc w:val="both"/>
            </w:pPr>
            <w:r>
              <w:t>Русский язык как одна из основных ценностей русского народа.</w:t>
            </w:r>
          </w:p>
          <w:p w14:paraId="648E75FF" w14:textId="77777777" w:rsidR="00152C84" w:rsidRDefault="00152C84" w:rsidP="00C219BE">
            <w:pPr>
              <w:pStyle w:val="ConsPlusNormal"/>
              <w:jc w:val="both"/>
            </w:pPr>
            <w:r>
              <w:t>Роль языка в развитии интеллектуальных и творческих способностей личности.</w:t>
            </w:r>
          </w:p>
          <w:p w14:paraId="48519DD7" w14:textId="77777777" w:rsidR="00152C84" w:rsidRDefault="00152C84" w:rsidP="00C219BE">
            <w:pPr>
              <w:pStyle w:val="ConsPlusNormal"/>
              <w:jc w:val="both"/>
            </w:pPr>
            <w:r>
              <w:t>Почему надо уважать родной язык?</w:t>
            </w:r>
          </w:p>
          <w:p w14:paraId="7E2111A6" w14:textId="77777777" w:rsidR="00152C84" w:rsidRDefault="00152C84" w:rsidP="00C219BE">
            <w:pPr>
              <w:pStyle w:val="ConsPlusNormal"/>
              <w:jc w:val="both"/>
            </w:pPr>
            <w:r>
              <w:t>Понятие о чистоте родного языка.</w:t>
            </w:r>
          </w:p>
          <w:p w14:paraId="55AF179F" w14:textId="77777777" w:rsidR="00152C84" w:rsidRDefault="00152C84" w:rsidP="00C219BE">
            <w:pPr>
              <w:pStyle w:val="ConsPlusNormal"/>
              <w:jc w:val="both"/>
            </w:pPr>
            <w:r>
              <w:t>Заимствования: что это такое, всегда ли они необходимы.</w:t>
            </w:r>
          </w:p>
          <w:p w14:paraId="392A1497" w14:textId="77777777" w:rsidR="00152C84" w:rsidRDefault="00152C84" w:rsidP="00C219BE">
            <w:pPr>
              <w:pStyle w:val="ConsPlusNormal"/>
              <w:jc w:val="both"/>
            </w:pPr>
            <w:r>
              <w:t>Молодежный сленг. Что это такое?</w:t>
            </w:r>
          </w:p>
          <w:p w14:paraId="1E64B8ED" w14:textId="77777777" w:rsidR="00152C84" w:rsidRDefault="00152C84" w:rsidP="00C219BE">
            <w:pPr>
              <w:pStyle w:val="ConsPlusNormal"/>
              <w:jc w:val="both"/>
            </w:pPr>
            <w:r>
              <w:t>Виды речевой деятельности.</w:t>
            </w:r>
          </w:p>
          <w:p w14:paraId="19172E4C" w14:textId="77777777" w:rsidR="00152C84" w:rsidRDefault="00152C84" w:rsidP="00C219BE">
            <w:pPr>
              <w:pStyle w:val="ConsPlusNormal"/>
              <w:jc w:val="both"/>
            </w:pPr>
            <w:r>
              <w:t>Аудирование текстов разных стилей и жанров: детальное, ознакомительное и выборочное.</w:t>
            </w:r>
          </w:p>
          <w:p w14:paraId="2957D70D" w14:textId="77777777" w:rsidR="00152C84" w:rsidRDefault="00152C84" w:rsidP="00C219BE">
            <w:pPr>
              <w:pStyle w:val="ConsPlusNormal"/>
              <w:jc w:val="both"/>
            </w:pPr>
            <w:r>
              <w:t>Чтение текстов разных стилей и жанров: поисковое, ознакомительное, изучающее, просмотровое.</w:t>
            </w:r>
          </w:p>
          <w:p w14:paraId="29E1E577" w14:textId="77777777" w:rsidR="00152C84" w:rsidRDefault="00152C84" w:rsidP="00C219BE">
            <w:pPr>
              <w:pStyle w:val="ConsPlusNormal"/>
              <w:jc w:val="both"/>
            </w:pPr>
            <w:r>
              <w:t>Особенности общения в сети Интернет и социальных сетях.</w:t>
            </w:r>
          </w:p>
          <w:p w14:paraId="5A2CD49B" w14:textId="77777777" w:rsidR="00152C84" w:rsidRDefault="00152C84" w:rsidP="00C219BE">
            <w:pPr>
              <w:pStyle w:val="ConsPlusNormal"/>
              <w:jc w:val="both"/>
            </w:pPr>
            <w:r>
              <w:t>Электронная почта. Правила общения в электронной почте.</w:t>
            </w:r>
          </w:p>
          <w:p w14:paraId="04E51800" w14:textId="77777777" w:rsidR="00152C84" w:rsidRDefault="00152C84" w:rsidP="00C219BE">
            <w:pPr>
              <w:pStyle w:val="ConsPlusNormal"/>
              <w:jc w:val="both"/>
            </w:pPr>
            <w:r>
              <w:t>Пример почтового отправления (письмо, открытка, телеграмма).</w:t>
            </w:r>
          </w:p>
          <w:p w14:paraId="63D67BBC" w14:textId="77777777" w:rsidR="00152C84" w:rsidRDefault="00152C84" w:rsidP="00C219BE">
            <w:pPr>
              <w:pStyle w:val="ConsPlusNormal"/>
              <w:jc w:val="both"/>
            </w:pPr>
            <w:r>
              <w:t>Анализ готового материала.</w:t>
            </w:r>
          </w:p>
          <w:p w14:paraId="3655BCEE" w14:textId="77777777" w:rsidR="00152C84" w:rsidRDefault="00152C84" w:rsidP="00C219BE">
            <w:pPr>
              <w:pStyle w:val="ConsPlusNormal"/>
              <w:jc w:val="both"/>
            </w:pPr>
            <w:r>
              <w:t>Поздравительные открытки.</w:t>
            </w:r>
          </w:p>
          <w:p w14:paraId="123DC3F1" w14:textId="77777777" w:rsidR="00152C84" w:rsidRDefault="00152C84" w:rsidP="00C219BE">
            <w:pPr>
              <w:pStyle w:val="ConsPlusNormal"/>
              <w:jc w:val="both"/>
            </w:pPr>
            <w:r>
              <w:t>Правила общения со сверстниками и взрослыми.</w:t>
            </w:r>
          </w:p>
          <w:p w14:paraId="6692A0FB" w14:textId="77777777" w:rsidR="00152C84" w:rsidRDefault="00152C84" w:rsidP="00C219BE">
            <w:pPr>
              <w:pStyle w:val="ConsPlusNormal"/>
              <w:jc w:val="both"/>
            </w:pPr>
            <w:r>
              <w:t>Речевой этикет в устной коммуникации.</w:t>
            </w:r>
          </w:p>
          <w:p w14:paraId="2236B260" w14:textId="77777777" w:rsidR="00152C84" w:rsidRDefault="00152C84" w:rsidP="00C219BE">
            <w:pPr>
              <w:pStyle w:val="ConsPlusNormal"/>
              <w:jc w:val="both"/>
            </w:pPr>
            <w:r>
              <w:t>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14:paraId="2765C3A6" w14:textId="77777777" w:rsidR="00152C84" w:rsidRDefault="00152C84" w:rsidP="00C219BE">
            <w:pPr>
              <w:pStyle w:val="ConsPlusNormal"/>
              <w:jc w:val="both"/>
            </w:pPr>
            <w:r>
              <w:t>Что такое конфликт? Способы разрешения конфликтов со сверстниками и взрослыми.</w:t>
            </w:r>
          </w:p>
          <w:p w14:paraId="060F88AE" w14:textId="77777777" w:rsidR="00152C84" w:rsidRDefault="00152C84" w:rsidP="00C219BE">
            <w:pPr>
              <w:pStyle w:val="ConsPlusNormal"/>
              <w:jc w:val="both"/>
            </w:pPr>
            <w:r>
              <w:t>Способы ведения полемики на лингвистические темы и темы на основе жизненных ситуаций.</w:t>
            </w:r>
          </w:p>
        </w:tc>
      </w:tr>
    </w:tbl>
    <w:p w14:paraId="6CBC1647" w14:textId="77777777" w:rsidR="00152C84" w:rsidRDefault="00152C84" w:rsidP="005358E5">
      <w:pPr>
        <w:pStyle w:val="ConsPlusNormal"/>
        <w:jc w:val="both"/>
      </w:pPr>
    </w:p>
    <w:p w14:paraId="06AF926A" w14:textId="77777777" w:rsidR="00152C84" w:rsidRDefault="00152C84" w:rsidP="005358E5">
      <w:pPr>
        <w:pStyle w:val="ConsPlusNormal"/>
        <w:ind w:firstLine="540"/>
        <w:jc w:val="both"/>
      </w:pPr>
      <w:r>
        <w:t>145.10. Содержание обучения в 9 классе представлено в таблице:</w:t>
      </w:r>
    </w:p>
    <w:p w14:paraId="1890A04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86"/>
        <w:gridCol w:w="5555"/>
      </w:tblGrid>
      <w:tr w:rsidR="00152C84" w14:paraId="0F14E4A7" w14:textId="77777777" w:rsidTr="00C219BE">
        <w:tc>
          <w:tcPr>
            <w:tcW w:w="3486" w:type="dxa"/>
            <w:tcBorders>
              <w:top w:val="single" w:sz="4" w:space="0" w:color="auto"/>
              <w:left w:val="single" w:sz="4" w:space="0" w:color="auto"/>
              <w:bottom w:val="single" w:sz="4" w:space="0" w:color="auto"/>
              <w:right w:val="single" w:sz="4" w:space="0" w:color="auto"/>
            </w:tcBorders>
          </w:tcPr>
          <w:p w14:paraId="7F61D7B3" w14:textId="77777777" w:rsidR="00152C84" w:rsidRDefault="00152C84" w:rsidP="00C219BE">
            <w:pPr>
              <w:pStyle w:val="ConsPlusNormal"/>
              <w:jc w:val="both"/>
            </w:pPr>
            <w:r>
              <w:t>Работа над словом.</w:t>
            </w:r>
          </w:p>
        </w:tc>
        <w:tc>
          <w:tcPr>
            <w:tcW w:w="5555" w:type="dxa"/>
            <w:tcBorders>
              <w:top w:val="single" w:sz="4" w:space="0" w:color="auto"/>
              <w:left w:val="single" w:sz="4" w:space="0" w:color="auto"/>
              <w:bottom w:val="single" w:sz="4" w:space="0" w:color="auto"/>
              <w:right w:val="single" w:sz="4" w:space="0" w:color="auto"/>
            </w:tcBorders>
          </w:tcPr>
          <w:p w14:paraId="679CDD4B" w14:textId="77777777" w:rsidR="00152C84" w:rsidRDefault="00152C84" w:rsidP="00C219BE">
            <w:pPr>
              <w:pStyle w:val="ConsPlusNormal"/>
              <w:jc w:val="both"/>
            </w:pPr>
            <w:r>
              <w:t>Лексика и части речи.</w:t>
            </w:r>
          </w:p>
          <w:p w14:paraId="07E27C69" w14:textId="77777777" w:rsidR="00152C84" w:rsidRDefault="00152C84" w:rsidP="00C219BE">
            <w:pPr>
              <w:pStyle w:val="ConsPlusNormal"/>
              <w:jc w:val="both"/>
            </w:pPr>
            <w:r>
              <w:t>Способы толкования лексического значения слова.</w:t>
            </w:r>
          </w:p>
          <w:p w14:paraId="16CB8CC8" w14:textId="77777777" w:rsidR="00152C84" w:rsidRDefault="00152C84" w:rsidP="00C219BE">
            <w:pPr>
              <w:pStyle w:val="ConsPlusNormal"/>
              <w:jc w:val="both"/>
            </w:pPr>
            <w:r>
              <w:t>Однозначные и многозначные слова, прямое и переносное значение слова, синонимы, антонимы, омонимы.</w:t>
            </w:r>
          </w:p>
          <w:p w14:paraId="19E496D2" w14:textId="77777777" w:rsidR="00152C84" w:rsidRDefault="00152C84" w:rsidP="00C219BE">
            <w:pPr>
              <w:pStyle w:val="ConsPlusNormal"/>
              <w:jc w:val="both"/>
            </w:pPr>
            <w:r>
              <w:t>Стилистическая окраска слова.</w:t>
            </w:r>
          </w:p>
          <w:p w14:paraId="717AB8AC" w14:textId="77777777" w:rsidR="00152C84" w:rsidRDefault="00152C84" w:rsidP="00C219BE">
            <w:pPr>
              <w:pStyle w:val="ConsPlusNormal"/>
              <w:jc w:val="both"/>
            </w:pPr>
            <w:r>
              <w:t>Фразеологизмы.</w:t>
            </w:r>
          </w:p>
          <w:p w14:paraId="0C0B9C25" w14:textId="77777777" w:rsidR="00152C84" w:rsidRDefault="00152C84" w:rsidP="00C219BE">
            <w:pPr>
              <w:pStyle w:val="ConsPlusNormal"/>
              <w:jc w:val="both"/>
            </w:pPr>
            <w:r>
              <w:t>Эпитеты, метафоры, олицетворения Роль данных средств в общении.</w:t>
            </w:r>
          </w:p>
          <w:p w14:paraId="3471DC15" w14:textId="77777777" w:rsidR="00152C84" w:rsidRDefault="00152C84" w:rsidP="00C219BE">
            <w:pPr>
              <w:pStyle w:val="ConsPlusNormal"/>
              <w:jc w:val="both"/>
            </w:pPr>
            <w:r>
              <w:t>Части речи: причастия, деепричастия, наречия, числительные и другие части речи.</w:t>
            </w:r>
          </w:p>
        </w:tc>
      </w:tr>
      <w:tr w:rsidR="00152C84" w14:paraId="71EAB30E" w14:textId="77777777" w:rsidTr="00C219BE">
        <w:tc>
          <w:tcPr>
            <w:tcW w:w="3486" w:type="dxa"/>
            <w:tcBorders>
              <w:top w:val="single" w:sz="4" w:space="0" w:color="auto"/>
              <w:left w:val="single" w:sz="4" w:space="0" w:color="auto"/>
              <w:bottom w:val="single" w:sz="4" w:space="0" w:color="auto"/>
              <w:right w:val="single" w:sz="4" w:space="0" w:color="auto"/>
            </w:tcBorders>
          </w:tcPr>
          <w:p w14:paraId="2F949809" w14:textId="77777777" w:rsidR="00152C84" w:rsidRDefault="00152C84" w:rsidP="00C219BE">
            <w:pPr>
              <w:pStyle w:val="ConsPlusNormal"/>
              <w:jc w:val="both"/>
            </w:pPr>
            <w:r>
              <w:t>Работа над словосочетанием и предложением.</w:t>
            </w:r>
          </w:p>
        </w:tc>
        <w:tc>
          <w:tcPr>
            <w:tcW w:w="5555" w:type="dxa"/>
            <w:tcBorders>
              <w:top w:val="single" w:sz="4" w:space="0" w:color="auto"/>
              <w:left w:val="single" w:sz="4" w:space="0" w:color="auto"/>
              <w:bottom w:val="single" w:sz="4" w:space="0" w:color="auto"/>
              <w:right w:val="single" w:sz="4" w:space="0" w:color="auto"/>
            </w:tcBorders>
          </w:tcPr>
          <w:p w14:paraId="7299620A" w14:textId="77777777" w:rsidR="00152C84" w:rsidRDefault="00152C84" w:rsidP="00C219BE">
            <w:pPr>
              <w:pStyle w:val="ConsPlusNormal"/>
              <w:jc w:val="both"/>
            </w:pPr>
            <w:r>
              <w:t>Словосочетание.</w:t>
            </w:r>
          </w:p>
          <w:p w14:paraId="0153127F" w14:textId="77777777" w:rsidR="00152C84" w:rsidRDefault="00152C84" w:rsidP="00C219BE">
            <w:pPr>
              <w:pStyle w:val="ConsPlusNormal"/>
              <w:jc w:val="both"/>
            </w:pPr>
            <w:r>
              <w:t>Связь слов в словосочетании (согласование, управление предложное и беспредложное, примыкание).</w:t>
            </w:r>
          </w:p>
          <w:p w14:paraId="6AF94529" w14:textId="77777777" w:rsidR="00152C84" w:rsidRDefault="00152C84" w:rsidP="00C219BE">
            <w:pPr>
              <w:pStyle w:val="ConsPlusNormal"/>
              <w:jc w:val="both"/>
            </w:pPr>
            <w:r>
              <w:t>Виды словосочетаний по характеру главного слова.</w:t>
            </w:r>
          </w:p>
          <w:p w14:paraId="77DF2A7B" w14:textId="77777777" w:rsidR="00152C84" w:rsidRDefault="00152C84" w:rsidP="00C219BE">
            <w:pPr>
              <w:pStyle w:val="ConsPlusNormal"/>
              <w:jc w:val="both"/>
            </w:pPr>
            <w:r>
              <w:t>Средства связи слов в словосочетании.</w:t>
            </w:r>
          </w:p>
          <w:p w14:paraId="476DAE57" w14:textId="77777777" w:rsidR="00152C84" w:rsidRDefault="00152C84" w:rsidP="00C219BE">
            <w:pPr>
              <w:pStyle w:val="ConsPlusNormal"/>
              <w:jc w:val="both"/>
            </w:pPr>
            <w:r>
              <w:t>Грамматическая синонимия словосочетаний.</w:t>
            </w:r>
          </w:p>
          <w:p w14:paraId="55C60A9C" w14:textId="77777777" w:rsidR="00152C84" w:rsidRDefault="00152C84" w:rsidP="00C219BE">
            <w:pPr>
              <w:pStyle w:val="ConsPlusNormal"/>
              <w:jc w:val="both"/>
            </w:pPr>
            <w:r>
              <w:t>Лексическая сочетаемость слов в словосочетании.</w:t>
            </w:r>
          </w:p>
          <w:p w14:paraId="2991D5B2" w14:textId="77777777" w:rsidR="00152C84" w:rsidRDefault="00152C84" w:rsidP="00C219BE">
            <w:pPr>
              <w:pStyle w:val="ConsPlusNormal"/>
              <w:jc w:val="both"/>
            </w:pPr>
            <w:r>
              <w:t>Предложение.</w:t>
            </w:r>
          </w:p>
          <w:p w14:paraId="5ABFCB07" w14:textId="77777777" w:rsidR="00152C84" w:rsidRDefault="00152C84" w:rsidP="00C219BE">
            <w:pPr>
              <w:pStyle w:val="ConsPlusNormal"/>
              <w:jc w:val="both"/>
            </w:pPr>
            <w:r>
              <w:t>Предложения, различные по цели высказывания и эмоциональной окраске, интонационное оформление предложений.</w:t>
            </w:r>
          </w:p>
          <w:p w14:paraId="0ADCC2AF" w14:textId="77777777" w:rsidR="00152C84" w:rsidRDefault="00152C84" w:rsidP="00C219BE">
            <w:pPr>
              <w:pStyle w:val="ConsPlusNormal"/>
              <w:jc w:val="both"/>
            </w:pPr>
            <w:r>
              <w:t>Различные виды сложноподчиненных предложений, конструкции с чужой речью.</w:t>
            </w:r>
          </w:p>
          <w:p w14:paraId="52255FB5" w14:textId="77777777" w:rsidR="00152C84" w:rsidRDefault="00152C84" w:rsidP="00C219BE">
            <w:pPr>
              <w:pStyle w:val="ConsPlusNormal"/>
              <w:jc w:val="both"/>
            </w:pPr>
            <w:r>
              <w:t>Грамматическая синонимия сложноподчиненных предложений и простых предложений с обособленными членами.</w:t>
            </w:r>
          </w:p>
          <w:p w14:paraId="7ED57C11" w14:textId="77777777" w:rsidR="00152C84" w:rsidRDefault="00152C84" w:rsidP="00C219BE">
            <w:pPr>
              <w:pStyle w:val="ConsPlusNormal"/>
              <w:jc w:val="both"/>
            </w:pPr>
            <w:r>
              <w:t>Основные нормы построения сложноподчиненного предложения, особенности употребления сложноподчиненных предложений в речи.</w:t>
            </w:r>
          </w:p>
          <w:p w14:paraId="5F0585CB" w14:textId="77777777" w:rsidR="00152C84" w:rsidRDefault="00152C84" w:rsidP="00C219BE">
            <w:pPr>
              <w:pStyle w:val="ConsPlusNormal"/>
              <w:jc w:val="both"/>
            </w:pPr>
            <w:r>
              <w:t>Предложения с разными видами связи, бессоюзные и союзные предложения (сложносочиненные и сложноподчиненные).</w:t>
            </w:r>
          </w:p>
        </w:tc>
      </w:tr>
      <w:tr w:rsidR="00152C84" w14:paraId="652D0063" w14:textId="77777777" w:rsidTr="00C219BE">
        <w:tc>
          <w:tcPr>
            <w:tcW w:w="3486" w:type="dxa"/>
            <w:tcBorders>
              <w:top w:val="single" w:sz="4" w:space="0" w:color="auto"/>
              <w:left w:val="single" w:sz="4" w:space="0" w:color="auto"/>
              <w:bottom w:val="single" w:sz="4" w:space="0" w:color="auto"/>
              <w:right w:val="single" w:sz="4" w:space="0" w:color="auto"/>
            </w:tcBorders>
          </w:tcPr>
          <w:p w14:paraId="53E41905" w14:textId="77777777" w:rsidR="00152C84" w:rsidRDefault="00152C84" w:rsidP="00C219BE">
            <w:pPr>
              <w:pStyle w:val="ConsPlusNormal"/>
              <w:jc w:val="both"/>
            </w:pPr>
            <w:r>
              <w:t>Работа над текстом.</w:t>
            </w:r>
          </w:p>
        </w:tc>
        <w:tc>
          <w:tcPr>
            <w:tcW w:w="5555" w:type="dxa"/>
            <w:tcBorders>
              <w:top w:val="single" w:sz="4" w:space="0" w:color="auto"/>
              <w:left w:val="single" w:sz="4" w:space="0" w:color="auto"/>
              <w:bottom w:val="single" w:sz="4" w:space="0" w:color="auto"/>
              <w:right w:val="single" w:sz="4" w:space="0" w:color="auto"/>
            </w:tcBorders>
          </w:tcPr>
          <w:p w14:paraId="70A0B53F" w14:textId="77777777" w:rsidR="00152C84" w:rsidRDefault="00152C84" w:rsidP="00C219BE">
            <w:pPr>
              <w:pStyle w:val="ConsPlusNormal"/>
              <w:jc w:val="both"/>
            </w:pPr>
            <w:r>
              <w:t>Тема и основная мысль.</w:t>
            </w:r>
          </w:p>
          <w:p w14:paraId="60562952" w14:textId="77777777" w:rsidR="00152C84" w:rsidRDefault="00152C84" w:rsidP="00C219BE">
            <w:pPr>
              <w:pStyle w:val="ConsPlusNormal"/>
              <w:jc w:val="both"/>
            </w:pPr>
            <w:r>
              <w:t>Абзацное членение текста.</w:t>
            </w:r>
          </w:p>
          <w:p w14:paraId="647C1D4E" w14:textId="77777777" w:rsidR="00152C84" w:rsidRDefault="00152C84" w:rsidP="00C219BE">
            <w:pPr>
              <w:pStyle w:val="ConsPlusNormal"/>
              <w:jc w:val="both"/>
            </w:pPr>
            <w:r>
              <w:t>Главная и второстепенная информации в прослушанном или прочитанном тексте.</w:t>
            </w:r>
          </w:p>
          <w:p w14:paraId="087D3678" w14:textId="77777777" w:rsidR="00152C84" w:rsidRDefault="00152C84" w:rsidP="00C219BE">
            <w:pPr>
              <w:pStyle w:val="ConsPlusNormal"/>
              <w:jc w:val="both"/>
            </w:pPr>
            <w:r>
              <w:t>Приемы отбора и систематизации материала на определенную тему; самостоятельный поиск информации.</w:t>
            </w:r>
          </w:p>
          <w:p w14:paraId="469F5A1B" w14:textId="77777777" w:rsidR="00152C84" w:rsidRDefault="00152C84" w:rsidP="00C219BE">
            <w:pPr>
              <w:pStyle w:val="ConsPlusNormal"/>
              <w:jc w:val="both"/>
            </w:pPr>
            <w:r>
              <w:t>Преобразование текста.</w:t>
            </w:r>
          </w:p>
          <w:p w14:paraId="6A50A6B5" w14:textId="77777777" w:rsidR="00152C84" w:rsidRDefault="00152C84" w:rsidP="00C219BE">
            <w:pPr>
              <w:pStyle w:val="ConsPlusNormal"/>
              <w:jc w:val="both"/>
            </w:pPr>
            <w:r>
              <w:t>Компрессия прослушанного или прочитанного текста с заданной степенью свернутости (план, пересказ).</w:t>
            </w:r>
          </w:p>
          <w:p w14:paraId="331852FC" w14:textId="77777777" w:rsidR="00152C84" w:rsidRDefault="00152C84" w:rsidP="00C219BE">
            <w:pPr>
              <w:pStyle w:val="ConsPlusNormal"/>
              <w:jc w:val="both"/>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p>
          <w:p w14:paraId="4734503C" w14:textId="77777777" w:rsidR="00152C84" w:rsidRDefault="00152C84" w:rsidP="00C219BE">
            <w:pPr>
              <w:pStyle w:val="ConsPlusNormal"/>
              <w:jc w:val="both"/>
            </w:pPr>
            <w: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14:paraId="3CF6DA99" w14:textId="77777777" w:rsidR="00152C84" w:rsidRDefault="00152C84" w:rsidP="00C219BE">
            <w:pPr>
              <w:pStyle w:val="ConsPlusNormal"/>
              <w:jc w:val="both"/>
            </w:pPr>
            <w:r>
              <w:t>Деловые бумаги, реферат, доклад на научную тему, тезисы, конспект, реферат, рецензия.</w:t>
            </w:r>
          </w:p>
        </w:tc>
      </w:tr>
      <w:tr w:rsidR="00152C84" w14:paraId="2F9819CB" w14:textId="77777777" w:rsidTr="00C219BE">
        <w:tc>
          <w:tcPr>
            <w:tcW w:w="3486" w:type="dxa"/>
            <w:tcBorders>
              <w:top w:val="single" w:sz="4" w:space="0" w:color="auto"/>
              <w:left w:val="single" w:sz="4" w:space="0" w:color="auto"/>
              <w:bottom w:val="single" w:sz="4" w:space="0" w:color="auto"/>
              <w:right w:val="single" w:sz="4" w:space="0" w:color="auto"/>
            </w:tcBorders>
          </w:tcPr>
          <w:p w14:paraId="0A74C9E2" w14:textId="77777777" w:rsidR="00152C84" w:rsidRDefault="00152C84" w:rsidP="00C219BE">
            <w:pPr>
              <w:pStyle w:val="ConsPlusNormal"/>
              <w:jc w:val="both"/>
            </w:pPr>
            <w:r>
              <w:t>Виды речевой деятельности и культура речи.</w:t>
            </w:r>
          </w:p>
        </w:tc>
        <w:tc>
          <w:tcPr>
            <w:tcW w:w="5555" w:type="dxa"/>
            <w:tcBorders>
              <w:top w:val="single" w:sz="4" w:space="0" w:color="auto"/>
              <w:left w:val="single" w:sz="4" w:space="0" w:color="auto"/>
              <w:bottom w:val="single" w:sz="4" w:space="0" w:color="auto"/>
              <w:right w:val="single" w:sz="4" w:space="0" w:color="auto"/>
            </w:tcBorders>
          </w:tcPr>
          <w:p w14:paraId="3D719681" w14:textId="77777777" w:rsidR="00152C84" w:rsidRDefault="00152C84" w:rsidP="00C219BE">
            <w:pPr>
              <w:pStyle w:val="ConsPlusNormal"/>
              <w:jc w:val="both"/>
            </w:pPr>
            <w:r>
              <w:t>Виды речевой деятельности.</w:t>
            </w:r>
          </w:p>
          <w:p w14:paraId="49A79D91" w14:textId="77777777" w:rsidR="00152C84" w:rsidRDefault="00152C84" w:rsidP="00C219BE">
            <w:pPr>
              <w:pStyle w:val="ConsPlusNormal"/>
              <w:jc w:val="both"/>
            </w:pPr>
            <w:r>
              <w:t>Аудирование текстов разных стилей и жанров: детальное, ознакомительное и выборочное.</w:t>
            </w:r>
          </w:p>
          <w:p w14:paraId="3E54A130" w14:textId="77777777" w:rsidR="00152C84" w:rsidRDefault="00152C84" w:rsidP="00C219BE">
            <w:pPr>
              <w:pStyle w:val="ConsPlusNormal"/>
              <w:jc w:val="both"/>
            </w:pPr>
            <w:r>
              <w:t>Чтение текстов разных стилей и жанров: поисковое, ознакомительное, изучающее, просмотровое.</w:t>
            </w:r>
          </w:p>
          <w:p w14:paraId="4FB87C4A" w14:textId="77777777" w:rsidR="00152C84" w:rsidRDefault="00152C84" w:rsidP="00C219BE">
            <w:pPr>
              <w:pStyle w:val="ConsPlusNormal"/>
              <w:jc w:val="both"/>
            </w:pPr>
            <w:r>
              <w:t>Язык и речь.</w:t>
            </w:r>
          </w:p>
          <w:p w14:paraId="7384F227" w14:textId="77777777" w:rsidR="00152C84" w:rsidRDefault="00152C84" w:rsidP="00C219BE">
            <w:pPr>
              <w:pStyle w:val="ConsPlusNormal"/>
              <w:jc w:val="both"/>
            </w:pPr>
            <w:r>
              <w:t>Русский язык как одна из основных ценностей русского народа.</w:t>
            </w:r>
          </w:p>
          <w:p w14:paraId="4E4AC91D" w14:textId="77777777" w:rsidR="00152C84" w:rsidRDefault="00152C84" w:rsidP="00C219BE">
            <w:pPr>
              <w:pStyle w:val="ConsPlusNormal"/>
              <w:jc w:val="both"/>
            </w:pPr>
            <w:r>
              <w:t>Народные истоки русского языка.</w:t>
            </w:r>
          </w:p>
          <w:p w14:paraId="26123C9F" w14:textId="77777777" w:rsidR="00152C84" w:rsidRDefault="00152C84" w:rsidP="00C219BE">
            <w:pPr>
              <w:pStyle w:val="ConsPlusNormal"/>
              <w:jc w:val="both"/>
            </w:pPr>
            <w:r>
              <w:t>Роль русского языка в современном мире</w:t>
            </w:r>
          </w:p>
          <w:p w14:paraId="24AC667F" w14:textId="77777777" w:rsidR="00152C84" w:rsidRDefault="00152C84" w:rsidP="00C219BE">
            <w:pPr>
              <w:pStyle w:val="ConsPlusNormal"/>
              <w:jc w:val="both"/>
            </w:pPr>
            <w:r>
              <w:t>Диалекты, говоры.</w:t>
            </w:r>
          </w:p>
          <w:p w14:paraId="04E4DB99" w14:textId="77777777" w:rsidR="00152C84" w:rsidRDefault="00152C84" w:rsidP="00C219BE">
            <w:pPr>
              <w:pStyle w:val="ConsPlusNormal"/>
              <w:jc w:val="both"/>
            </w:pPr>
            <w:r>
              <w:t>Заимствования.</w:t>
            </w:r>
          </w:p>
          <w:p w14:paraId="5AC93EAB" w14:textId="77777777" w:rsidR="00152C84" w:rsidRDefault="00152C84" w:rsidP="00C219BE">
            <w:pPr>
              <w:pStyle w:val="ConsPlusNormal"/>
              <w:jc w:val="both"/>
            </w:pPr>
            <w:r>
              <w:t>Профессиональные сленги.</w:t>
            </w:r>
          </w:p>
          <w:p w14:paraId="757607E6" w14:textId="77777777" w:rsidR="00152C84" w:rsidRDefault="00152C84" w:rsidP="00C219BE">
            <w:pPr>
              <w:pStyle w:val="ConsPlusNormal"/>
              <w:jc w:val="both"/>
            </w:pPr>
            <w:r>
              <w:t>Роль языка в развитии интеллектуальных и творческих способностей личности.</w:t>
            </w:r>
          </w:p>
          <w:p w14:paraId="4C1A0454" w14:textId="77777777" w:rsidR="00152C84" w:rsidRDefault="00152C84" w:rsidP="00C219BE">
            <w:pPr>
              <w:pStyle w:val="ConsPlusNormal"/>
              <w:jc w:val="both"/>
            </w:pPr>
            <w:r>
              <w:t>Особенности общения в сети Интернет и социальных сетях.</w:t>
            </w:r>
          </w:p>
          <w:p w14:paraId="1D24FB6F" w14:textId="77777777" w:rsidR="00152C84" w:rsidRDefault="00152C84" w:rsidP="00C219BE">
            <w:pPr>
              <w:pStyle w:val="ConsPlusNormal"/>
              <w:jc w:val="both"/>
            </w:pPr>
            <w:r>
              <w:t>Правила безопасного поведения в сети.</w:t>
            </w:r>
          </w:p>
          <w:p w14:paraId="2ECEA0E6" w14:textId="77777777" w:rsidR="00152C84" w:rsidRDefault="00152C84" w:rsidP="00C219BE">
            <w:pPr>
              <w:pStyle w:val="ConsPlusNormal"/>
              <w:jc w:val="both"/>
            </w:pPr>
            <w:r>
              <w:t>Правила знакомства в сети.</w:t>
            </w:r>
          </w:p>
          <w:p w14:paraId="47FF6DA6" w14:textId="77777777" w:rsidR="00152C84" w:rsidRDefault="00152C84" w:rsidP="00C219BE">
            <w:pPr>
              <w:pStyle w:val="ConsPlusNormal"/>
              <w:jc w:val="both"/>
            </w:pPr>
            <w:r>
              <w:t>Распространенные виды мошенничества в сети. Как общаться, чтобы не попасть на уловку недобросовестных пользователей.</w:t>
            </w:r>
          </w:p>
          <w:p w14:paraId="2D1E47D5" w14:textId="77777777" w:rsidR="00152C84" w:rsidRDefault="00152C84" w:rsidP="00C219BE">
            <w:pPr>
              <w:pStyle w:val="ConsPlusNormal"/>
              <w:jc w:val="both"/>
            </w:pPr>
            <w:r>
              <w:t>Правила общения со сверстниками и взрослыми.</w:t>
            </w:r>
          </w:p>
          <w:p w14:paraId="7DB677A3" w14:textId="77777777" w:rsidR="00152C84" w:rsidRDefault="00152C84" w:rsidP="00C219BE">
            <w:pPr>
              <w:pStyle w:val="ConsPlusNormal"/>
              <w:jc w:val="both"/>
            </w:pPr>
            <w:r>
              <w:t>Роль жестов, мимики и позы тела в общении.</w:t>
            </w:r>
          </w:p>
          <w:p w14:paraId="5C18B06F" w14:textId="77777777" w:rsidR="00152C84" w:rsidRDefault="00152C84" w:rsidP="00C219BE">
            <w:pPr>
              <w:pStyle w:val="ConsPlusNormal"/>
              <w:jc w:val="both"/>
            </w:pPr>
            <w:r>
              <w:t>Как осуществлять выбор и организацию языковых средств в соответствии с темой, целями, сферой и ситуацией общения.</w:t>
            </w:r>
          </w:p>
          <w:p w14:paraId="3A3574DB" w14:textId="77777777" w:rsidR="00152C84" w:rsidRDefault="00152C84" w:rsidP="00C219BE">
            <w:pPr>
              <w:pStyle w:val="ConsPlusNormal"/>
              <w:jc w:val="both"/>
            </w:pPr>
            <w:r>
              <w:t>Как лучше выражать свое отношение к фактам и явлениям окружающей действительности, к прочитанному, услышанному, увиденному.</w:t>
            </w:r>
          </w:p>
          <w:p w14:paraId="2FD0C9EE" w14:textId="77777777" w:rsidR="00152C84" w:rsidRDefault="00152C84" w:rsidP="00C219BE">
            <w:pPr>
              <w:pStyle w:val="ConsPlusNormal"/>
              <w:jc w:val="both"/>
            </w:pPr>
            <w:r>
              <w:t>Смайлики. Их роль в общении. Чем заменить смайлики при непосредственном общении со взрослыми и сверстниками.</w:t>
            </w:r>
          </w:p>
          <w:p w14:paraId="77DF772A" w14:textId="77777777" w:rsidR="00152C84" w:rsidRDefault="00152C84" w:rsidP="00C219BE">
            <w:pPr>
              <w:pStyle w:val="ConsPlusNormal"/>
              <w:jc w:val="both"/>
            </w:pPr>
            <w:r>
              <w:t>Уместность выбора средств общения в зависимости от возраста, социального статуса, национальной принадлежности собеседников.</w:t>
            </w:r>
          </w:p>
          <w:p w14:paraId="52EB7FF1" w14:textId="77777777" w:rsidR="00152C84" w:rsidRDefault="00152C84" w:rsidP="00C219BE">
            <w:pPr>
              <w:pStyle w:val="ConsPlusNormal"/>
              <w:jc w:val="both"/>
            </w:pPr>
            <w:r>
              <w:t>Речевой этикет в устной коммуникации.</w:t>
            </w:r>
          </w:p>
        </w:tc>
      </w:tr>
    </w:tbl>
    <w:p w14:paraId="79224108" w14:textId="77777777" w:rsidR="00152C84" w:rsidRDefault="00152C84" w:rsidP="005358E5">
      <w:pPr>
        <w:pStyle w:val="ConsPlusNormal"/>
        <w:jc w:val="both"/>
      </w:pPr>
    </w:p>
    <w:p w14:paraId="3225CA44" w14:textId="77777777" w:rsidR="00152C84" w:rsidRDefault="00152C84" w:rsidP="005358E5">
      <w:pPr>
        <w:pStyle w:val="ConsPlusNormal"/>
        <w:ind w:firstLine="540"/>
        <w:jc w:val="both"/>
      </w:pPr>
      <w:r>
        <w:t>145.11. Содержание обучения в 10 классе представлено в таблице:</w:t>
      </w:r>
    </w:p>
    <w:p w14:paraId="6ECD5E0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86"/>
        <w:gridCol w:w="5555"/>
      </w:tblGrid>
      <w:tr w:rsidR="00152C84" w14:paraId="1806D9D6" w14:textId="77777777" w:rsidTr="00C219BE">
        <w:tc>
          <w:tcPr>
            <w:tcW w:w="3486" w:type="dxa"/>
            <w:tcBorders>
              <w:top w:val="single" w:sz="4" w:space="0" w:color="auto"/>
              <w:left w:val="single" w:sz="4" w:space="0" w:color="auto"/>
              <w:bottom w:val="single" w:sz="4" w:space="0" w:color="auto"/>
              <w:right w:val="single" w:sz="4" w:space="0" w:color="auto"/>
            </w:tcBorders>
          </w:tcPr>
          <w:p w14:paraId="579C3B42" w14:textId="77777777" w:rsidR="00152C84" w:rsidRDefault="00152C84" w:rsidP="00C219BE">
            <w:pPr>
              <w:pStyle w:val="ConsPlusNormal"/>
              <w:jc w:val="both"/>
            </w:pPr>
            <w:r>
              <w:t>Работа над словом.</w:t>
            </w:r>
          </w:p>
        </w:tc>
        <w:tc>
          <w:tcPr>
            <w:tcW w:w="5555" w:type="dxa"/>
            <w:tcBorders>
              <w:top w:val="single" w:sz="4" w:space="0" w:color="auto"/>
              <w:left w:val="single" w:sz="4" w:space="0" w:color="auto"/>
              <w:bottom w:val="single" w:sz="4" w:space="0" w:color="auto"/>
              <w:right w:val="single" w:sz="4" w:space="0" w:color="auto"/>
            </w:tcBorders>
          </w:tcPr>
          <w:p w14:paraId="1F9A2639" w14:textId="77777777" w:rsidR="00152C84" w:rsidRDefault="00152C84" w:rsidP="00C219BE">
            <w:pPr>
              <w:pStyle w:val="ConsPlusNormal"/>
              <w:jc w:val="both"/>
            </w:pPr>
            <w:r>
              <w:t>Лексика и части речи.</w:t>
            </w:r>
          </w:p>
          <w:p w14:paraId="77B92AFA" w14:textId="77777777" w:rsidR="00152C84" w:rsidRDefault="00152C84" w:rsidP="00C219BE">
            <w:pPr>
              <w:pStyle w:val="ConsPlusNormal"/>
              <w:jc w:val="both"/>
            </w:pPr>
            <w:r>
              <w:t>Способы толкования лексического значения слова.</w:t>
            </w:r>
          </w:p>
          <w:p w14:paraId="15B2A399" w14:textId="77777777" w:rsidR="00152C84" w:rsidRDefault="00152C84" w:rsidP="00C219BE">
            <w:pPr>
              <w:pStyle w:val="ConsPlusNormal"/>
              <w:jc w:val="both"/>
            </w:pPr>
            <w:r>
              <w:t>Однозначные и многозначные слова, прямое и переносное значение слова, синонимы,</w:t>
            </w:r>
          </w:p>
          <w:p w14:paraId="013AD1EB" w14:textId="77777777" w:rsidR="00152C84" w:rsidRDefault="00152C84" w:rsidP="00C219BE">
            <w:pPr>
              <w:pStyle w:val="ConsPlusNormal"/>
              <w:jc w:val="both"/>
            </w:pPr>
            <w:r>
              <w:t>антонимы, омонимы.</w:t>
            </w:r>
          </w:p>
          <w:p w14:paraId="4893D3BA" w14:textId="77777777" w:rsidR="00152C84" w:rsidRDefault="00152C84" w:rsidP="00C219BE">
            <w:pPr>
              <w:pStyle w:val="ConsPlusNormal"/>
              <w:jc w:val="both"/>
            </w:pPr>
            <w:r>
              <w:t>Стилистическая окраска слова.</w:t>
            </w:r>
          </w:p>
          <w:p w14:paraId="6A2E589E" w14:textId="77777777" w:rsidR="00152C84" w:rsidRDefault="00152C84" w:rsidP="00C219BE">
            <w:pPr>
              <w:pStyle w:val="ConsPlusNormal"/>
              <w:jc w:val="both"/>
            </w:pPr>
            <w:r>
              <w:t>Фразеологизмы.</w:t>
            </w:r>
          </w:p>
          <w:p w14:paraId="0F0A86BC" w14:textId="77777777" w:rsidR="00152C84" w:rsidRDefault="00152C84" w:rsidP="00C219BE">
            <w:pPr>
              <w:pStyle w:val="ConsPlusNormal"/>
              <w:jc w:val="both"/>
            </w:pPr>
            <w:r>
              <w:t>Эпитеты, метафоры, олицетворения Роль данных средств в общении.</w:t>
            </w:r>
          </w:p>
          <w:p w14:paraId="21DF8BE7" w14:textId="77777777" w:rsidR="00152C84" w:rsidRDefault="00152C84" w:rsidP="00C219BE">
            <w:pPr>
              <w:pStyle w:val="ConsPlusNormal"/>
              <w:jc w:val="both"/>
            </w:pPr>
            <w:r>
              <w:t>Части речи: причастия, деепричастия, наречия, числительные и другие части речи.</w:t>
            </w:r>
          </w:p>
        </w:tc>
      </w:tr>
      <w:tr w:rsidR="00152C84" w14:paraId="6CE7A115" w14:textId="77777777" w:rsidTr="00C219BE">
        <w:tc>
          <w:tcPr>
            <w:tcW w:w="3486" w:type="dxa"/>
            <w:tcBorders>
              <w:top w:val="single" w:sz="4" w:space="0" w:color="auto"/>
              <w:left w:val="single" w:sz="4" w:space="0" w:color="auto"/>
              <w:bottom w:val="single" w:sz="4" w:space="0" w:color="auto"/>
              <w:right w:val="single" w:sz="4" w:space="0" w:color="auto"/>
            </w:tcBorders>
          </w:tcPr>
          <w:p w14:paraId="59DFB411" w14:textId="77777777" w:rsidR="00152C84" w:rsidRDefault="00152C84" w:rsidP="00C219BE">
            <w:pPr>
              <w:pStyle w:val="ConsPlusNormal"/>
              <w:jc w:val="both"/>
            </w:pPr>
            <w:r>
              <w:t>Работа над словосочетанием и предложением.</w:t>
            </w:r>
          </w:p>
        </w:tc>
        <w:tc>
          <w:tcPr>
            <w:tcW w:w="5555" w:type="dxa"/>
            <w:tcBorders>
              <w:top w:val="single" w:sz="4" w:space="0" w:color="auto"/>
              <w:left w:val="single" w:sz="4" w:space="0" w:color="auto"/>
              <w:bottom w:val="single" w:sz="4" w:space="0" w:color="auto"/>
              <w:right w:val="single" w:sz="4" w:space="0" w:color="auto"/>
            </w:tcBorders>
          </w:tcPr>
          <w:p w14:paraId="760BDB65" w14:textId="77777777" w:rsidR="00152C84" w:rsidRDefault="00152C84" w:rsidP="00C219BE">
            <w:pPr>
              <w:pStyle w:val="ConsPlusNormal"/>
              <w:jc w:val="both"/>
            </w:pPr>
            <w:r>
              <w:t>Словосочетание.</w:t>
            </w:r>
          </w:p>
          <w:p w14:paraId="3FECAF1F" w14:textId="77777777" w:rsidR="00152C84" w:rsidRDefault="00152C84" w:rsidP="00C219BE">
            <w:pPr>
              <w:pStyle w:val="ConsPlusNormal"/>
              <w:jc w:val="both"/>
            </w:pPr>
            <w:r>
              <w:t>Словосочетания в структуре предложения.</w:t>
            </w:r>
          </w:p>
          <w:p w14:paraId="760714CC" w14:textId="77777777" w:rsidR="00152C84" w:rsidRDefault="00152C84" w:rsidP="00C219BE">
            <w:pPr>
              <w:pStyle w:val="ConsPlusNormal"/>
              <w:jc w:val="both"/>
            </w:pPr>
            <w:r>
              <w:t>Связь слов в словосочетании. Виды словосочетаний.</w:t>
            </w:r>
          </w:p>
          <w:p w14:paraId="08B5BC77" w14:textId="77777777" w:rsidR="00152C84" w:rsidRDefault="00152C84" w:rsidP="00C219BE">
            <w:pPr>
              <w:pStyle w:val="ConsPlusNormal"/>
              <w:jc w:val="both"/>
            </w:pPr>
            <w:r>
              <w:t>Грамматическая синонимия словосочетаний Нормы построения словосочетаний.</w:t>
            </w:r>
          </w:p>
          <w:p w14:paraId="3F0BD981" w14:textId="77777777" w:rsidR="00152C84" w:rsidRDefault="00152C84" w:rsidP="00C219BE">
            <w:pPr>
              <w:pStyle w:val="ConsPlusNormal"/>
              <w:jc w:val="both"/>
            </w:pPr>
            <w:r>
              <w:t>Предложение.</w:t>
            </w:r>
          </w:p>
          <w:p w14:paraId="44A3ED26" w14:textId="77777777" w:rsidR="00152C84" w:rsidRDefault="00152C84" w:rsidP="00C219BE">
            <w:pPr>
              <w:pStyle w:val="ConsPlusNormal"/>
              <w:jc w:val="both"/>
            </w:pPr>
            <w:r>
              <w:t>Предложения, различные по цели высказывания и эмоциональной окраске, интонационное оформление предложений.</w:t>
            </w:r>
          </w:p>
          <w:p w14:paraId="5FCDA8FD" w14:textId="77777777" w:rsidR="00152C84" w:rsidRDefault="00152C84" w:rsidP="00C219BE">
            <w:pPr>
              <w:pStyle w:val="ConsPlusNormal"/>
              <w:jc w:val="both"/>
            </w:pPr>
            <w:r>
              <w:t>Различные виды простых, сложносочиненных и сложноподчиненных предложений, конструкции с прямой и косвенной речью.</w:t>
            </w:r>
          </w:p>
          <w:p w14:paraId="6FD8D81C" w14:textId="77777777" w:rsidR="00152C84" w:rsidRDefault="00152C84" w:rsidP="00C219BE">
            <w:pPr>
              <w:pStyle w:val="ConsPlusNormal"/>
              <w:jc w:val="both"/>
            </w:pPr>
            <w:r>
              <w:t>Предложения с разными видами связи, бессоюзные и союзные предложения (сложносочиненные и сложноподчиненные).</w:t>
            </w:r>
          </w:p>
        </w:tc>
      </w:tr>
      <w:tr w:rsidR="00152C84" w14:paraId="7D7260F8" w14:textId="77777777" w:rsidTr="00C219BE">
        <w:tc>
          <w:tcPr>
            <w:tcW w:w="3486" w:type="dxa"/>
            <w:tcBorders>
              <w:top w:val="single" w:sz="4" w:space="0" w:color="auto"/>
              <w:left w:val="single" w:sz="4" w:space="0" w:color="auto"/>
              <w:bottom w:val="single" w:sz="4" w:space="0" w:color="auto"/>
              <w:right w:val="single" w:sz="4" w:space="0" w:color="auto"/>
            </w:tcBorders>
          </w:tcPr>
          <w:p w14:paraId="0D1B86A9" w14:textId="77777777" w:rsidR="00152C84" w:rsidRDefault="00152C84" w:rsidP="00C219BE">
            <w:pPr>
              <w:pStyle w:val="ConsPlusNormal"/>
              <w:jc w:val="both"/>
            </w:pPr>
            <w:r>
              <w:t>Работа над текстом.</w:t>
            </w:r>
          </w:p>
        </w:tc>
        <w:tc>
          <w:tcPr>
            <w:tcW w:w="5555" w:type="dxa"/>
            <w:tcBorders>
              <w:top w:val="single" w:sz="4" w:space="0" w:color="auto"/>
              <w:left w:val="single" w:sz="4" w:space="0" w:color="auto"/>
              <w:bottom w:val="single" w:sz="4" w:space="0" w:color="auto"/>
              <w:right w:val="single" w:sz="4" w:space="0" w:color="auto"/>
            </w:tcBorders>
          </w:tcPr>
          <w:p w14:paraId="7409C7C0" w14:textId="77777777" w:rsidR="00152C84" w:rsidRDefault="00152C84" w:rsidP="00C219BE">
            <w:pPr>
              <w:pStyle w:val="ConsPlusNormal"/>
              <w:jc w:val="both"/>
            </w:pPr>
            <w:r>
              <w:t>Тема и основная мысль текста.</w:t>
            </w:r>
          </w:p>
          <w:p w14:paraId="36410018" w14:textId="77777777" w:rsidR="00152C84" w:rsidRDefault="00152C84" w:rsidP="00C219BE">
            <w:pPr>
              <w:pStyle w:val="ConsPlusNormal"/>
              <w:jc w:val="both"/>
            </w:pPr>
            <w:r>
              <w:t>Абзацное членение текста.</w:t>
            </w:r>
          </w:p>
          <w:p w14:paraId="76AD6F8F" w14:textId="77777777" w:rsidR="00152C84" w:rsidRDefault="00152C84" w:rsidP="00C219BE">
            <w:pPr>
              <w:pStyle w:val="ConsPlusNormal"/>
              <w:jc w:val="both"/>
            </w:pPr>
            <w:r>
              <w:t>Главная и второстепенная информация в тексте.</w:t>
            </w:r>
          </w:p>
          <w:p w14:paraId="769DAECB" w14:textId="77777777" w:rsidR="00152C84" w:rsidRDefault="00152C84" w:rsidP="00C219BE">
            <w:pPr>
              <w:pStyle w:val="ConsPlusNormal"/>
              <w:jc w:val="both"/>
            </w:pPr>
            <w:r>
              <w:t>Приемы отбора и систематизации материала на определенную тему; самостоятельный поиск информации.</w:t>
            </w:r>
          </w:p>
          <w:p w14:paraId="1A4786AD" w14:textId="77777777" w:rsidR="00152C84" w:rsidRDefault="00152C84" w:rsidP="00C219BE">
            <w:pPr>
              <w:pStyle w:val="ConsPlusNormal"/>
              <w:jc w:val="both"/>
            </w:pPr>
            <w:r>
              <w:t>Преобразование, текста.</w:t>
            </w:r>
          </w:p>
          <w:p w14:paraId="45066819" w14:textId="77777777" w:rsidR="00152C84" w:rsidRDefault="00152C84" w:rsidP="00C219BE">
            <w:pPr>
              <w:pStyle w:val="ConsPlusNormal"/>
              <w:jc w:val="both"/>
            </w:pPr>
            <w:r>
              <w:t>Подробные и краткие пересказы (изложения).</w:t>
            </w:r>
          </w:p>
          <w:p w14:paraId="21D46B57" w14:textId="77777777" w:rsidR="00152C84" w:rsidRDefault="00152C84" w:rsidP="00C219BE">
            <w:pPr>
              <w:pStyle w:val="ConsPlusNormal"/>
              <w:jc w:val="both"/>
            </w:pPr>
            <w:r>
              <w:t>Тексты различных функционально-смысловых типов речи (повествование, описание, рассуждение).</w:t>
            </w:r>
          </w:p>
          <w:p w14:paraId="6D269D6D" w14:textId="77777777" w:rsidR="00152C84" w:rsidRDefault="00152C84" w:rsidP="00C219BE">
            <w:pPr>
              <w:pStyle w:val="ConsPlusNormal"/>
              <w:jc w:val="both"/>
            </w:pPr>
            <w:r>
              <w:t>Особенности жанров официально-делового стиля речи, тексты публицистических жанров; научного стиля речи.</w:t>
            </w:r>
          </w:p>
        </w:tc>
      </w:tr>
      <w:tr w:rsidR="00152C84" w14:paraId="5E20E505" w14:textId="77777777" w:rsidTr="00C219BE">
        <w:tc>
          <w:tcPr>
            <w:tcW w:w="3486" w:type="dxa"/>
            <w:tcBorders>
              <w:top w:val="single" w:sz="4" w:space="0" w:color="auto"/>
              <w:left w:val="single" w:sz="4" w:space="0" w:color="auto"/>
              <w:bottom w:val="single" w:sz="4" w:space="0" w:color="auto"/>
              <w:right w:val="single" w:sz="4" w:space="0" w:color="auto"/>
            </w:tcBorders>
          </w:tcPr>
          <w:p w14:paraId="27FF0C65" w14:textId="77777777" w:rsidR="00152C84" w:rsidRDefault="00152C84" w:rsidP="00C219BE">
            <w:pPr>
              <w:pStyle w:val="ConsPlusNormal"/>
              <w:jc w:val="both"/>
            </w:pPr>
            <w:r>
              <w:t>Виды речевой деятельности и культура речи.</w:t>
            </w:r>
          </w:p>
        </w:tc>
        <w:tc>
          <w:tcPr>
            <w:tcW w:w="5555" w:type="dxa"/>
            <w:tcBorders>
              <w:top w:val="single" w:sz="4" w:space="0" w:color="auto"/>
              <w:left w:val="single" w:sz="4" w:space="0" w:color="auto"/>
              <w:bottom w:val="single" w:sz="4" w:space="0" w:color="auto"/>
              <w:right w:val="single" w:sz="4" w:space="0" w:color="auto"/>
            </w:tcBorders>
          </w:tcPr>
          <w:p w14:paraId="7E8B53BB" w14:textId="77777777" w:rsidR="00152C84" w:rsidRDefault="00152C84" w:rsidP="00C219BE">
            <w:pPr>
              <w:pStyle w:val="ConsPlusNormal"/>
              <w:jc w:val="both"/>
            </w:pPr>
            <w:r>
              <w:t>Язык и речь.</w:t>
            </w:r>
          </w:p>
          <w:p w14:paraId="4218335B" w14:textId="77777777" w:rsidR="00152C84" w:rsidRDefault="00152C84" w:rsidP="00C219BE">
            <w:pPr>
              <w:pStyle w:val="ConsPlusNormal"/>
              <w:jc w:val="both"/>
            </w:pPr>
            <w:r>
              <w:t>Роль русского языка в современном мире.</w:t>
            </w:r>
          </w:p>
          <w:p w14:paraId="3576FECE" w14:textId="77777777" w:rsidR="00152C84" w:rsidRDefault="00152C84" w:rsidP="00C219BE">
            <w:pPr>
              <w:pStyle w:val="ConsPlusNormal"/>
              <w:jc w:val="both"/>
            </w:pPr>
            <w:r>
              <w:t>Роль языка в развитии интеллектуальных и творческих способностей личности.</w:t>
            </w:r>
          </w:p>
          <w:p w14:paraId="3119E906" w14:textId="77777777" w:rsidR="00152C84" w:rsidRDefault="00152C84" w:rsidP="00C219BE">
            <w:pPr>
              <w:pStyle w:val="ConsPlusNormal"/>
              <w:jc w:val="both"/>
            </w:pPr>
            <w:r>
              <w:t>Особенности общения в сети Интернет и социальных сетях.</w:t>
            </w:r>
          </w:p>
          <w:p w14:paraId="4A0D49E5" w14:textId="77777777" w:rsidR="00152C84" w:rsidRDefault="00152C84" w:rsidP="00C219BE">
            <w:pPr>
              <w:pStyle w:val="ConsPlusNormal"/>
              <w:jc w:val="both"/>
            </w:pPr>
            <w:r>
              <w:t>Правила безопасного поведения в сети.</w:t>
            </w:r>
          </w:p>
          <w:p w14:paraId="7AD8B14D" w14:textId="77777777" w:rsidR="00152C84" w:rsidRDefault="00152C84" w:rsidP="00C219BE">
            <w:pPr>
              <w:pStyle w:val="ConsPlusNormal"/>
              <w:jc w:val="both"/>
            </w:pPr>
            <w:r>
              <w:t>Деловое общение в сети.</w:t>
            </w:r>
          </w:p>
          <w:p w14:paraId="6616D261" w14:textId="77777777" w:rsidR="00152C84" w:rsidRDefault="00152C84" w:rsidP="00C219BE">
            <w:pPr>
              <w:pStyle w:val="ConsPlusNormal"/>
              <w:jc w:val="both"/>
            </w:pPr>
            <w:r>
              <w:t>Наиболее важные государственные и региональные сетевые ресурсы.</w:t>
            </w:r>
          </w:p>
          <w:p w14:paraId="1491B360" w14:textId="77777777" w:rsidR="00152C84" w:rsidRDefault="00152C84" w:rsidP="00C219BE">
            <w:pPr>
              <w:pStyle w:val="ConsPlusNormal"/>
              <w:jc w:val="both"/>
            </w:pPr>
            <w:r>
              <w:t>Поиск работы и места дальнейшей учебы в сети.</w:t>
            </w:r>
          </w:p>
          <w:p w14:paraId="349B1F13" w14:textId="77777777" w:rsidR="00152C84" w:rsidRDefault="00152C84" w:rsidP="00C219BE">
            <w:pPr>
              <w:pStyle w:val="ConsPlusNormal"/>
              <w:jc w:val="both"/>
            </w:pPr>
            <w:r>
              <w:t>Резюме.</w:t>
            </w:r>
          </w:p>
          <w:p w14:paraId="3E03F465" w14:textId="77777777" w:rsidR="00152C84" w:rsidRDefault="00152C84" w:rsidP="00C219BE">
            <w:pPr>
              <w:pStyle w:val="ConsPlusNormal"/>
              <w:jc w:val="both"/>
            </w:pPr>
            <w:r>
              <w:t>Правила общения со сверстниками и взрослыми.</w:t>
            </w:r>
          </w:p>
          <w:p w14:paraId="38C38E06" w14:textId="77777777" w:rsidR="00152C84" w:rsidRDefault="00152C84" w:rsidP="00C219BE">
            <w:pPr>
              <w:pStyle w:val="ConsPlusNormal"/>
              <w:jc w:val="both"/>
            </w:pPr>
            <w:r>
              <w:t>Особенности делового речевого общения в официальной обстановке.</w:t>
            </w:r>
          </w:p>
          <w:p w14:paraId="412C5306" w14:textId="77777777" w:rsidR="00152C84" w:rsidRDefault="00152C84" w:rsidP="00C219BE">
            <w:pPr>
              <w:pStyle w:val="ConsPlusNormal"/>
              <w:jc w:val="both"/>
            </w:pPr>
            <w:r>
              <w:t>Решение проблемных ситуаций, запросы, собеседование, подача заявки.</w:t>
            </w:r>
          </w:p>
          <w:p w14:paraId="5C79D4A9" w14:textId="77777777" w:rsidR="00152C84" w:rsidRDefault="00152C84" w:rsidP="00C219BE">
            <w:pPr>
              <w:pStyle w:val="ConsPlusNormal"/>
              <w:jc w:val="both"/>
            </w:pPr>
            <w:r>
              <w:t>Специфика делового общения по телефону: спросить, уточнить, проявить инициативу.</w:t>
            </w:r>
          </w:p>
          <w:p w14:paraId="48E03C2C" w14:textId="77777777" w:rsidR="00152C84" w:rsidRDefault="00152C84" w:rsidP="00C219BE">
            <w:pPr>
              <w:pStyle w:val="ConsPlusNormal"/>
              <w:jc w:val="both"/>
            </w:pPr>
            <w:r>
              <w:t>Уместность выбора средств общения в зависимости от возраста, социального статуса, национальной принадлежности собеседников.</w:t>
            </w:r>
          </w:p>
          <w:p w14:paraId="5D714996" w14:textId="77777777" w:rsidR="00152C84" w:rsidRDefault="00152C84" w:rsidP="00C219BE">
            <w:pPr>
              <w:pStyle w:val="ConsPlusNormal"/>
              <w:jc w:val="both"/>
            </w:pPr>
            <w:r>
              <w:t>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w:t>
            </w:r>
          </w:p>
        </w:tc>
      </w:tr>
    </w:tbl>
    <w:p w14:paraId="2EFECF61" w14:textId="77777777" w:rsidR="00152C84" w:rsidRDefault="00152C84" w:rsidP="005358E5">
      <w:pPr>
        <w:pStyle w:val="ConsPlusNormal"/>
        <w:jc w:val="both"/>
      </w:pPr>
    </w:p>
    <w:p w14:paraId="0066788F" w14:textId="77777777" w:rsidR="00152C84" w:rsidRDefault="00152C84" w:rsidP="005358E5">
      <w:pPr>
        <w:pStyle w:val="ConsPlusTitle"/>
        <w:ind w:firstLine="540"/>
        <w:jc w:val="both"/>
        <w:outlineLvl w:val="3"/>
      </w:pPr>
      <w:r>
        <w:t>145.12. Планируемые результаты освоения программы по развитию речи на уровне основного общего образования.</w:t>
      </w:r>
    </w:p>
    <w:p w14:paraId="762BC1E4" w14:textId="77777777" w:rsidR="00152C84" w:rsidRDefault="00152C84" w:rsidP="005358E5">
      <w:pPr>
        <w:pStyle w:val="ConsPlusNormal"/>
        <w:spacing w:before="240"/>
        <w:ind w:firstLine="540"/>
        <w:jc w:val="both"/>
      </w:pPr>
      <w:r>
        <w:t>145.12.1. Личностные результаты соответствуют личностным результатам освоения программы по русскому языку ФАОП ООО.</w:t>
      </w:r>
    </w:p>
    <w:p w14:paraId="07BA2DA9" w14:textId="77777777" w:rsidR="00152C84" w:rsidRDefault="00152C84" w:rsidP="005358E5">
      <w:pPr>
        <w:pStyle w:val="ConsPlusNormal"/>
        <w:spacing w:before="240"/>
        <w:ind w:firstLine="540"/>
        <w:jc w:val="both"/>
      </w:pPr>
      <w:r>
        <w:t>145.12.2. Метапредметные результаты соответствуют метапредметным результатам освоения программы по русскому языку ФАОП ООО.</w:t>
      </w:r>
    </w:p>
    <w:p w14:paraId="0C766891" w14:textId="77777777" w:rsidR="00152C84" w:rsidRDefault="00152C84" w:rsidP="005358E5">
      <w:pPr>
        <w:pStyle w:val="ConsPlusNormal"/>
        <w:spacing w:before="240"/>
        <w:ind w:firstLine="540"/>
        <w:jc w:val="both"/>
      </w:pPr>
      <w:r>
        <w:t>145.12.3. К концу обучения в 5 классе обучающийся получит следующие предметные результаты по отдельным темам программы по развитию речи:</w:t>
      </w:r>
    </w:p>
    <w:p w14:paraId="359630AF" w14:textId="77777777" w:rsidR="00152C84" w:rsidRDefault="00152C84" w:rsidP="005358E5">
      <w:pPr>
        <w:pStyle w:val="ConsPlusNormal"/>
        <w:spacing w:before="240"/>
        <w:ind w:firstLine="540"/>
        <w:jc w:val="both"/>
      </w:pPr>
      <w:r>
        <w:t>145.12.3.1. Работа со словом.</w:t>
      </w:r>
    </w:p>
    <w:p w14:paraId="5DD67147" w14:textId="77777777" w:rsidR="00152C84" w:rsidRDefault="00152C84" w:rsidP="005358E5">
      <w:pPr>
        <w:pStyle w:val="ConsPlusNormal"/>
        <w:spacing w:before="240"/>
        <w:ind w:firstLine="540"/>
        <w:jc w:val="both"/>
      </w:pPr>
      <w: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p>
    <w:p w14:paraId="06C4AA7B" w14:textId="77777777"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14:paraId="41CCE38F" w14:textId="77777777" w:rsidR="00152C84" w:rsidRDefault="00152C84" w:rsidP="005358E5">
      <w:pPr>
        <w:pStyle w:val="ConsPlusNormal"/>
        <w:spacing w:before="240"/>
        <w:ind w:firstLine="540"/>
        <w:jc w:val="both"/>
      </w:pPr>
      <w:r>
        <w:t>Использовать разные виды лексических словарей и понимать их роль в овладении словарным богатством родного языка.</w:t>
      </w:r>
    </w:p>
    <w:p w14:paraId="6C42CB99" w14:textId="77777777" w:rsidR="00152C84" w:rsidRDefault="00152C84" w:rsidP="005358E5">
      <w:pPr>
        <w:pStyle w:val="ConsPlusNormal"/>
        <w:spacing w:before="240"/>
        <w:ind w:firstLine="540"/>
        <w:jc w:val="both"/>
      </w:pPr>
      <w:r>
        <w:t>Уместно использовать слова с суффиксами оценки в собственной речи; использовать словообразовательные нормы русского языка.</w:t>
      </w:r>
    </w:p>
    <w:p w14:paraId="5989A6F0" w14:textId="77777777" w:rsidR="00152C84" w:rsidRDefault="00152C84" w:rsidP="005358E5">
      <w:pPr>
        <w:pStyle w:val="ConsPlusNormal"/>
        <w:spacing w:before="240"/>
        <w:ind w:firstLine="540"/>
        <w:jc w:val="both"/>
      </w:pPr>
      <w:r>
        <w:t>Под руководством педагогического работника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w:t>
      </w:r>
    </w:p>
    <w:p w14:paraId="10D636DB" w14:textId="77777777" w:rsidR="00152C84" w:rsidRDefault="00152C84" w:rsidP="005358E5">
      <w:pPr>
        <w:pStyle w:val="ConsPlusNormal"/>
        <w:spacing w:before="240"/>
        <w:ind w:firstLine="540"/>
        <w:jc w:val="both"/>
      </w:pPr>
      <w:r>
        <w:t>Образовывать и использовать слова с суффиксами оценки в собственной речи.</w:t>
      </w:r>
    </w:p>
    <w:p w14:paraId="05033818" w14:textId="77777777" w:rsidR="00152C84" w:rsidRDefault="00152C84" w:rsidP="005358E5">
      <w:pPr>
        <w:pStyle w:val="ConsPlusNormal"/>
        <w:spacing w:before="240"/>
        <w:ind w:firstLine="540"/>
        <w:jc w:val="both"/>
      </w:pPr>
      <w:r>
        <w:t>145.12.3.2. Работа над словосочетанием и предложением.</w:t>
      </w:r>
    </w:p>
    <w:p w14:paraId="678B9D99" w14:textId="77777777" w:rsidR="00152C84" w:rsidRDefault="00152C84" w:rsidP="005358E5">
      <w:pPr>
        <w:pStyle w:val="ConsPlusNormal"/>
        <w:spacing w:before="240"/>
        <w:ind w:firstLine="540"/>
        <w:jc w:val="both"/>
      </w:pPr>
      <w:r>
        <w:t>Распознавать единицы синтаксиса (словосочетание и предложение).</w:t>
      </w:r>
    </w:p>
    <w:p w14:paraId="7229EF37" w14:textId="77777777" w:rsidR="00152C84" w:rsidRDefault="00152C84" w:rsidP="005358E5">
      <w:pPr>
        <w:pStyle w:val="ConsPlusNormal"/>
        <w:spacing w:before="240"/>
        <w:ind w:firstLine="540"/>
        <w:jc w:val="both"/>
      </w:pPr>
      <w:r>
        <w:t>Выделять словосочетания, распознавать их виды по характеру главного слова, назвать средства связи слов в словосочетании.</w:t>
      </w:r>
    </w:p>
    <w:p w14:paraId="4DCAFBC1" w14:textId="77777777" w:rsidR="00152C84" w:rsidRDefault="00152C84" w:rsidP="005358E5">
      <w:pPr>
        <w:pStyle w:val="ConsPlusNormal"/>
        <w:spacing w:before="240"/>
        <w:ind w:firstLine="540"/>
        <w:jc w:val="both"/>
      </w:pPr>
      <w:r>
        <w:t>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w:t>
      </w:r>
    </w:p>
    <w:p w14:paraId="7F28EECE" w14:textId="77777777" w:rsidR="00152C84" w:rsidRDefault="00152C84" w:rsidP="005358E5">
      <w:pPr>
        <w:pStyle w:val="ConsPlusNormal"/>
        <w:spacing w:before="240"/>
        <w:ind w:firstLine="540"/>
        <w:jc w:val="both"/>
      </w:pPr>
      <w:r>
        <w:t>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14:paraId="605E50EA" w14:textId="77777777" w:rsidR="00152C84" w:rsidRDefault="00152C84" w:rsidP="005358E5">
      <w:pPr>
        <w:pStyle w:val="ConsPlusNormal"/>
        <w:spacing w:before="240"/>
        <w:ind w:firstLine="540"/>
        <w:jc w:val="both"/>
      </w:pPr>
      <w:r>
        <w:t>145.12.3.3. Работа над текстом.</w:t>
      </w:r>
    </w:p>
    <w:p w14:paraId="1D53196C" w14:textId="77777777" w:rsidR="00152C84" w:rsidRDefault="00152C84" w:rsidP="005358E5">
      <w:pPr>
        <w:pStyle w:val="ConsPlusNormal"/>
        <w:spacing w:before="240"/>
        <w:ind w:firstLine="540"/>
        <w:jc w:val="both"/>
      </w:pPr>
      <w:r>
        <w:t>Практически владеть видами речи и формами речи: монолог (монолог-описание, монолог-рассуждение, монолог-повествование), диалог (бытовой, учебный).</w:t>
      </w:r>
    </w:p>
    <w:p w14:paraId="1802F3BE" w14:textId="77777777" w:rsidR="00152C84" w:rsidRDefault="00152C84" w:rsidP="005358E5">
      <w:pPr>
        <w:pStyle w:val="ConsPlusNormal"/>
        <w:spacing w:before="240"/>
        <w:ind w:firstLine="540"/>
        <w:jc w:val="both"/>
      </w:pPr>
      <w: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w:t>
      </w:r>
    </w:p>
    <w:p w14:paraId="444D79A5" w14:textId="77777777" w:rsidR="00152C84" w:rsidRDefault="00152C84" w:rsidP="005358E5">
      <w:pPr>
        <w:pStyle w:val="ConsPlusNormal"/>
        <w:spacing w:before="240"/>
        <w:ind w:firstLine="540"/>
        <w:jc w:val="both"/>
      </w:pPr>
      <w:r>
        <w:t>Использовать абзац как средство членения текста на композиционно-смысловые части.</w:t>
      </w:r>
    </w:p>
    <w:p w14:paraId="6B407C91" w14:textId="77777777" w:rsidR="00152C84" w:rsidRDefault="00152C84" w:rsidP="005358E5">
      <w:pPr>
        <w:pStyle w:val="ConsPlusNormal"/>
        <w:spacing w:before="240"/>
        <w:ind w:firstLine="540"/>
        <w:jc w:val="both"/>
      </w:pPr>
      <w: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14:paraId="23F7A769" w14:textId="77777777" w:rsidR="00152C84" w:rsidRDefault="00152C84" w:rsidP="005358E5">
      <w:pPr>
        <w:pStyle w:val="ConsPlusNormal"/>
        <w:spacing w:before="240"/>
        <w:ind w:firstLine="540"/>
        <w:jc w:val="both"/>
      </w:pPr>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14:paraId="6EDE2DCD" w14:textId="77777777" w:rsidR="00152C84" w:rsidRDefault="00152C84" w:rsidP="005358E5">
      <w:pPr>
        <w:pStyle w:val="ConsPlusNormal"/>
        <w:spacing w:before="240"/>
        <w:ind w:firstLine="540"/>
        <w:jc w:val="both"/>
      </w:pPr>
      <w: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14:paraId="5C8FF653" w14:textId="77777777" w:rsidR="00152C84" w:rsidRDefault="00152C84" w:rsidP="005358E5">
      <w:pPr>
        <w:pStyle w:val="ConsPlusNormal"/>
        <w:spacing w:before="240"/>
        <w:ind w:firstLine="540"/>
        <w:jc w:val="both"/>
      </w:pPr>
      <w: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14:paraId="19E9BAE0"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100 слов.</w:t>
      </w:r>
    </w:p>
    <w:p w14:paraId="36B2EC5B"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092235C1" w14:textId="77777777" w:rsidR="00152C84" w:rsidRDefault="00152C84" w:rsidP="005358E5">
      <w:pPr>
        <w:pStyle w:val="ConsPlusNormal"/>
        <w:spacing w:before="240"/>
        <w:ind w:firstLine="540"/>
        <w:jc w:val="both"/>
      </w:pPr>
      <w:r>
        <w:t>Участвовать в диалоге на темы на основе жизненных наблюдений объемом не менее 2 реплик.</w:t>
      </w:r>
    </w:p>
    <w:p w14:paraId="0074E6AA" w14:textId="77777777" w:rsidR="00152C84" w:rsidRDefault="00152C84" w:rsidP="005358E5">
      <w:pPr>
        <w:pStyle w:val="ConsPlusNormal"/>
        <w:spacing w:before="240"/>
        <w:ind w:firstLine="540"/>
        <w:jc w:val="both"/>
      </w:pPr>
      <w:r>
        <w:t>Представлять сообщение на заданную тему после предварительного анализа.</w:t>
      </w:r>
    </w:p>
    <w:p w14:paraId="1FC1A80E"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коммуникативным замыслом после предварительного анализа.</w:t>
      </w:r>
    </w:p>
    <w:p w14:paraId="6358DF93" w14:textId="77777777" w:rsidR="00152C84" w:rsidRDefault="00152C84" w:rsidP="005358E5">
      <w:pPr>
        <w:pStyle w:val="ConsPlusNormal"/>
        <w:spacing w:before="240"/>
        <w:ind w:firstLine="540"/>
        <w:jc w:val="both"/>
      </w:pPr>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1 - 2 предложений сложной структуры, если этот объем позволяет раскрыть тему (выразить главную мысль); классного сочинения объемом 0,5 - 1,0 страницы).</w:t>
      </w:r>
    </w:p>
    <w:p w14:paraId="63860279" w14:textId="77777777" w:rsidR="00152C84" w:rsidRDefault="00152C84" w:rsidP="005358E5">
      <w:pPr>
        <w:pStyle w:val="ConsPlusNormal"/>
        <w:spacing w:before="240"/>
        <w:ind w:firstLine="540"/>
        <w:jc w:val="both"/>
      </w:pPr>
      <w:r>
        <w:t>Владеть навыком самооценки, в частности оценки речевой продукции в процессе речевого общения на основе наблюдения за собственной речью.</w:t>
      </w:r>
    </w:p>
    <w:p w14:paraId="2719CC0D" w14:textId="77777777" w:rsidR="00152C84" w:rsidRDefault="00152C84" w:rsidP="005358E5">
      <w:pPr>
        <w:pStyle w:val="ConsPlusNormal"/>
        <w:spacing w:before="240"/>
        <w:ind w:firstLine="540"/>
        <w:jc w:val="both"/>
      </w:pPr>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14:paraId="23B5DE60" w14:textId="77777777" w:rsidR="00152C84" w:rsidRDefault="00152C84" w:rsidP="005358E5">
      <w:pPr>
        <w:pStyle w:val="ConsPlusNormal"/>
        <w:spacing w:before="240"/>
        <w:ind w:firstLine="540"/>
        <w:jc w:val="both"/>
      </w:pPr>
      <w:r>
        <w:t>145.12.3.4. Виды речевой деятельности и культура речи.</w:t>
      </w:r>
    </w:p>
    <w:p w14:paraId="1320BF93" w14:textId="77777777" w:rsidR="00152C84" w:rsidRDefault="00152C84" w:rsidP="005358E5">
      <w:pPr>
        <w:pStyle w:val="ConsPlusNormal"/>
        <w:spacing w:before="240"/>
        <w:ind w:firstLine="540"/>
        <w:jc w:val="both"/>
      </w:pPr>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6A6234CE" w14:textId="77777777" w:rsidR="00152C84" w:rsidRDefault="00152C84" w:rsidP="005358E5">
      <w:pPr>
        <w:pStyle w:val="ConsPlusNormal"/>
        <w:spacing w:before="240"/>
        <w:ind w:firstLine="540"/>
        <w:jc w:val="both"/>
      </w:pPr>
      <w:r>
        <w:t>Адекватно выражать свое отношение к фактам и явлениям окружающей действительности, к прочитанному, услышанному, увиденному.</w:t>
      </w:r>
    </w:p>
    <w:p w14:paraId="5490AAD6" w14:textId="77777777" w:rsidR="00152C84" w:rsidRDefault="00152C84" w:rsidP="005358E5">
      <w:pPr>
        <w:pStyle w:val="ConsPlusNormal"/>
        <w:spacing w:before="240"/>
        <w:ind w:firstLine="540"/>
        <w:jc w:val="both"/>
      </w:pPr>
      <w: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14:paraId="4CF6B214" w14:textId="77777777" w:rsidR="00152C84" w:rsidRDefault="00152C84" w:rsidP="005358E5">
      <w:pPr>
        <w:pStyle w:val="ConsPlusNormal"/>
        <w:spacing w:before="240"/>
        <w:ind w:firstLine="540"/>
        <w:jc w:val="both"/>
      </w:pPr>
      <w:r>
        <w:t>Владеть навыками коммуникации и принятыми ритуалами социального взаимодействия, в том числе с использованием социальных сетей.</w:t>
      </w:r>
    </w:p>
    <w:p w14:paraId="2F1A770B" w14:textId="77777777" w:rsidR="00152C84" w:rsidRDefault="00152C84" w:rsidP="005358E5">
      <w:pPr>
        <w:pStyle w:val="ConsPlusNormal"/>
        <w:spacing w:before="240"/>
        <w:ind w:firstLine="540"/>
        <w:jc w:val="both"/>
      </w:pPr>
      <w:r>
        <w:t>145.12.1. К концу обучения в 6 классе обучающийся получит следующие предметные результаты по отдельным темам программы по развитию речи:</w:t>
      </w:r>
    </w:p>
    <w:p w14:paraId="2555A94E" w14:textId="77777777" w:rsidR="00152C84" w:rsidRDefault="00152C84" w:rsidP="005358E5">
      <w:pPr>
        <w:pStyle w:val="ConsPlusNormal"/>
        <w:spacing w:before="240"/>
        <w:ind w:firstLine="540"/>
        <w:jc w:val="both"/>
      </w:pPr>
      <w:r>
        <w:t>145.12.4.1. Работа над словом</w:t>
      </w:r>
    </w:p>
    <w:p w14:paraId="624CD3AD" w14:textId="77777777" w:rsidR="00152C84" w:rsidRDefault="00152C84" w:rsidP="005358E5">
      <w:pPr>
        <w:pStyle w:val="ConsPlusNormal"/>
        <w:spacing w:before="240"/>
        <w:ind w:firstLine="540"/>
        <w:jc w:val="both"/>
      </w:pPr>
      <w:r>
        <w:t>Практически использовать фразеологизмы при восприятии и продуцировании текстов, уметь объяснять их значение.</w:t>
      </w:r>
    </w:p>
    <w:p w14:paraId="3861727C" w14:textId="77777777" w:rsidR="00152C84" w:rsidRDefault="00152C84" w:rsidP="005358E5">
      <w:pPr>
        <w:pStyle w:val="ConsPlusNormal"/>
        <w:spacing w:before="240"/>
        <w:ind w:firstLine="540"/>
        <w:jc w:val="both"/>
      </w:pPr>
      <w:r>
        <w:t>Практически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14:paraId="0D71C256" w14:textId="77777777" w:rsidR="00152C84" w:rsidRDefault="00152C84" w:rsidP="005358E5">
      <w:pPr>
        <w:pStyle w:val="ConsPlusNormal"/>
        <w:spacing w:before="240"/>
        <w:ind w:firstLine="540"/>
        <w:jc w:val="both"/>
      </w:pPr>
      <w: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14:paraId="60391510" w14:textId="77777777" w:rsidR="00152C84" w:rsidRDefault="00152C84" w:rsidP="005358E5">
      <w:pPr>
        <w:pStyle w:val="ConsPlusNormal"/>
        <w:spacing w:before="240"/>
        <w:ind w:firstLine="540"/>
        <w:jc w:val="both"/>
      </w:pPr>
      <w:r>
        <w:t>Использовать словообразовательные нормы русского языка.</w:t>
      </w:r>
    </w:p>
    <w:p w14:paraId="08E9ED05" w14:textId="77777777" w:rsidR="00152C84" w:rsidRDefault="00152C84" w:rsidP="005358E5">
      <w:pPr>
        <w:pStyle w:val="ConsPlusNormal"/>
        <w:spacing w:before="240"/>
        <w:ind w:firstLine="540"/>
        <w:jc w:val="both"/>
      </w:pPr>
      <w:r>
        <w:t>Практически овладеть именами числительными: уметь склонять имена числительные; правильно употреблять собирательные имена числительные.</w:t>
      </w:r>
    </w:p>
    <w:p w14:paraId="11368301" w14:textId="77777777" w:rsidR="00152C84" w:rsidRDefault="00152C84" w:rsidP="005358E5">
      <w:pPr>
        <w:pStyle w:val="ConsPlusNormal"/>
        <w:spacing w:before="240"/>
        <w:ind w:firstLine="540"/>
        <w:jc w:val="both"/>
      </w:pPr>
      <w: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14:paraId="734C7AF4" w14:textId="77777777" w:rsidR="00152C84" w:rsidRDefault="00152C84" w:rsidP="005358E5">
      <w:pPr>
        <w:pStyle w:val="ConsPlusNormal"/>
        <w:spacing w:before="240"/>
        <w:ind w:firstLine="540"/>
        <w:jc w:val="both"/>
      </w:pPr>
      <w:r>
        <w:t>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w:t>
      </w:r>
    </w:p>
    <w:p w14:paraId="5815C851" w14:textId="77777777" w:rsidR="00152C84" w:rsidRDefault="00152C84" w:rsidP="005358E5">
      <w:pPr>
        <w:pStyle w:val="ConsPlusNormal"/>
        <w:spacing w:before="240"/>
        <w:ind w:firstLine="540"/>
        <w:jc w:val="both"/>
      </w:pPr>
      <w:r>
        <w:t>Распознавать имена числительные, местоимения, причастия.</w:t>
      </w:r>
    </w:p>
    <w:p w14:paraId="56B2B7FF" w14:textId="77777777" w:rsidR="00152C84" w:rsidRDefault="00152C84" w:rsidP="005358E5">
      <w:pPr>
        <w:pStyle w:val="ConsPlusNormal"/>
        <w:spacing w:before="240"/>
        <w:ind w:firstLine="540"/>
        <w:jc w:val="both"/>
      </w:pPr>
      <w:r>
        <w:t>Использовать разные виды лексических словарей и понимать их роль в овладении словарным богатством родного языка.</w:t>
      </w:r>
    </w:p>
    <w:p w14:paraId="2149930C" w14:textId="77777777" w:rsidR="00152C84" w:rsidRDefault="00152C84" w:rsidP="005358E5">
      <w:pPr>
        <w:pStyle w:val="ConsPlusNormal"/>
        <w:spacing w:before="240"/>
        <w:ind w:firstLine="540"/>
        <w:jc w:val="both"/>
      </w:pPr>
      <w:r>
        <w:t>145.12.4.2. Работа над словосочетанием и предложением.</w:t>
      </w:r>
    </w:p>
    <w:p w14:paraId="1E9AEBEF" w14:textId="77777777" w:rsidR="00152C84" w:rsidRDefault="00152C84" w:rsidP="005358E5">
      <w:pPr>
        <w:pStyle w:val="ConsPlusNormal"/>
        <w:spacing w:before="240"/>
        <w:ind w:firstLine="540"/>
        <w:jc w:val="both"/>
      </w:pPr>
      <w: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иметь понятие о средствах связи слов в словосочетании.</w:t>
      </w:r>
    </w:p>
    <w:p w14:paraId="3859E89F" w14:textId="77777777" w:rsidR="00152C84" w:rsidRDefault="00152C84" w:rsidP="005358E5">
      <w:pPr>
        <w:pStyle w:val="ConsPlusNormal"/>
        <w:spacing w:before="240"/>
        <w:ind w:firstLine="540"/>
        <w:jc w:val="both"/>
      </w:pPr>
      <w:r>
        <w:t>Уметь дифференцировать предложения, различные по цели высказывания и эмоциональной окраске, определять интонационное оформление предложений.</w:t>
      </w:r>
    </w:p>
    <w:p w14:paraId="6C3DE976" w14:textId="77777777" w:rsidR="00152C84" w:rsidRDefault="00152C84" w:rsidP="005358E5">
      <w:pPr>
        <w:pStyle w:val="ConsPlusNormal"/>
        <w:spacing w:before="240"/>
        <w:ind w:firstLine="540"/>
        <w:jc w:val="both"/>
      </w:pPr>
      <w: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14:paraId="1E323B92" w14:textId="77777777" w:rsidR="00152C84" w:rsidRDefault="00152C84" w:rsidP="005358E5">
      <w:pPr>
        <w:pStyle w:val="ConsPlusNormal"/>
        <w:spacing w:before="240"/>
        <w:ind w:firstLine="540"/>
        <w:jc w:val="both"/>
      </w:pPr>
      <w:r>
        <w:t>145.12.4.3. Работа над текстом:</w:t>
      </w:r>
    </w:p>
    <w:p w14:paraId="08241281" w14:textId="77777777" w:rsidR="00152C84" w:rsidRDefault="00152C84" w:rsidP="005358E5">
      <w:pPr>
        <w:pStyle w:val="ConsPlusNormal"/>
        <w:spacing w:before="240"/>
        <w:ind w:firstLine="540"/>
        <w:jc w:val="both"/>
      </w:pPr>
      <w:r>
        <w:t>Владеть различными видами аудирования научно-учебных и художественных текстов различных функционально-смысловых типов речи.</w:t>
      </w:r>
    </w:p>
    <w:p w14:paraId="6AE696C2" w14:textId="77777777" w:rsidR="00152C84" w:rsidRDefault="00152C84" w:rsidP="005358E5">
      <w:pPr>
        <w:pStyle w:val="ConsPlusNormal"/>
        <w:spacing w:before="240"/>
        <w:ind w:firstLine="540"/>
        <w:jc w:val="both"/>
      </w:pPr>
      <w: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14:paraId="2B327DA6" w14:textId="77777777" w:rsidR="00152C84" w:rsidRDefault="00152C84" w:rsidP="005358E5">
      <w:pPr>
        <w:pStyle w:val="ConsPlusNormal"/>
        <w:spacing w:before="240"/>
        <w:ind w:firstLine="540"/>
        <w:jc w:val="both"/>
      </w:pPr>
      <w: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14:paraId="4B0B15CE"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110 слов.</w:t>
      </w:r>
    </w:p>
    <w:p w14:paraId="03506B23" w14:textId="77777777" w:rsidR="00152C84" w:rsidRDefault="00152C84" w:rsidP="005358E5">
      <w:pPr>
        <w:pStyle w:val="ConsPlusNormal"/>
        <w:spacing w:before="240"/>
        <w:ind w:firstLine="540"/>
        <w:jc w:val="both"/>
      </w:pPr>
      <w: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F2AD563" w14:textId="77777777" w:rsidR="00152C84" w:rsidRDefault="00152C84" w:rsidP="005358E5">
      <w:pPr>
        <w:pStyle w:val="ConsPlusNormal"/>
        <w:spacing w:before="240"/>
        <w:ind w:firstLine="540"/>
        <w:jc w:val="both"/>
      </w:pPr>
      <w:r>
        <w:t>Владеть различными видами диалога: побуждение к действию, обмен мнениями (объем не менее 4 реплик).</w:t>
      </w:r>
    </w:p>
    <w:p w14:paraId="69490F3B" w14:textId="77777777" w:rsidR="00152C84" w:rsidRDefault="00152C84" w:rsidP="005358E5">
      <w:pPr>
        <w:pStyle w:val="ConsPlusNormal"/>
        <w:spacing w:before="240"/>
        <w:ind w:firstLine="540"/>
        <w:jc w:val="both"/>
      </w:pPr>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14:paraId="32DA3A3A"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2 - 4 предложений сложной структуры, если этот объем позволяет раскрыть тему (выразить главную мысль); классного сочинения объемом 1,0 - 1,5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p>
    <w:p w14:paraId="78F89D35" w14:textId="77777777" w:rsidR="00152C84" w:rsidRDefault="00152C84" w:rsidP="005358E5">
      <w:pPr>
        <w:pStyle w:val="ConsPlusNormal"/>
        <w:spacing w:before="240"/>
        <w:ind w:firstLine="540"/>
        <w:jc w:val="both"/>
      </w:pPr>
      <w: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14:paraId="74B3E7CC" w14:textId="77777777" w:rsidR="00152C84" w:rsidRDefault="00152C84" w:rsidP="005358E5">
      <w:pPr>
        <w:pStyle w:val="ConsPlusNormal"/>
        <w:spacing w:before="240"/>
        <w:ind w:firstLine="540"/>
        <w:jc w:val="both"/>
      </w:pPr>
      <w: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p>
    <w:p w14:paraId="34D06C87" w14:textId="77777777" w:rsidR="00152C84" w:rsidRDefault="00152C84" w:rsidP="005358E5">
      <w:pPr>
        <w:pStyle w:val="ConsPlusNormal"/>
        <w:spacing w:before="240"/>
        <w:ind w:firstLine="540"/>
        <w:jc w:val="both"/>
      </w:pPr>
      <w: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14:paraId="3AE054C7" w14:textId="77777777" w:rsidR="00152C84" w:rsidRDefault="00152C84" w:rsidP="005358E5">
      <w:pPr>
        <w:pStyle w:val="ConsPlusNormal"/>
        <w:spacing w:before="240"/>
        <w:ind w:firstLine="540"/>
        <w:jc w:val="both"/>
      </w:pPr>
      <w:r>
        <w:t>Анализировать текст с помощью педагогического работника;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14:paraId="4B21390C" w14:textId="77777777" w:rsidR="00152C84" w:rsidRDefault="00152C84" w:rsidP="005358E5">
      <w:pPr>
        <w:pStyle w:val="ConsPlusNormal"/>
        <w:spacing w:before="240"/>
        <w:ind w:firstLine="540"/>
        <w:jc w:val="both"/>
      </w:pPr>
      <w:r>
        <w:t>145.12.4.4. Виды речевой деятельности и культура речи.</w:t>
      </w:r>
    </w:p>
    <w:p w14:paraId="54966AA2" w14:textId="77777777"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985AA8F" w14:textId="77777777" w:rsidR="00152C84" w:rsidRDefault="00152C84" w:rsidP="005358E5">
      <w:pPr>
        <w:pStyle w:val="ConsPlusNormal"/>
        <w:spacing w:before="240"/>
        <w:ind w:firstLine="540"/>
        <w:jc w:val="both"/>
      </w:pPr>
      <w: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p>
    <w:p w14:paraId="07ED0466" w14:textId="77777777" w:rsidR="00152C84" w:rsidRDefault="00152C84" w:rsidP="005358E5">
      <w:pPr>
        <w:pStyle w:val="ConsPlusNormal"/>
        <w:spacing w:before="240"/>
        <w:ind w:firstLine="540"/>
        <w:jc w:val="both"/>
      </w:pPr>
      <w:r>
        <w:t>Владеть способами противостояния буллингу в социальных сетях.</w:t>
      </w:r>
    </w:p>
    <w:p w14:paraId="2ACE655E" w14:textId="77777777" w:rsidR="00152C84" w:rsidRDefault="00152C84" w:rsidP="005358E5">
      <w:pPr>
        <w:pStyle w:val="ConsPlusNormal"/>
        <w:spacing w:before="240"/>
        <w:ind w:firstLine="540"/>
        <w:jc w:val="both"/>
      </w:pPr>
      <w:r>
        <w:t>Владеть изучающим видом чтения в соответствии со структурой нарушения.</w:t>
      </w:r>
    </w:p>
    <w:p w14:paraId="4B139659" w14:textId="77777777" w:rsidR="00152C84" w:rsidRDefault="00152C84" w:rsidP="005358E5">
      <w:pPr>
        <w:pStyle w:val="ConsPlusNormal"/>
        <w:spacing w:before="240"/>
        <w:ind w:firstLine="540"/>
        <w:jc w:val="both"/>
      </w:pPr>
      <w:r>
        <w:t>Владеть ознакомительным видом чтения на доступном уровне в соответствии со структурой нарушения.</w:t>
      </w:r>
    </w:p>
    <w:p w14:paraId="497BADF2" w14:textId="77777777" w:rsidR="00152C84" w:rsidRDefault="00152C84" w:rsidP="005358E5">
      <w:pPr>
        <w:pStyle w:val="ConsPlusNormal"/>
        <w:spacing w:before="240"/>
        <w:ind w:firstLine="540"/>
        <w:jc w:val="both"/>
      </w:pPr>
      <w:r>
        <w:t>Воспроизводить текст с заданной степенью свернутости (план, пересказ, изложение).</w:t>
      </w:r>
    </w:p>
    <w:p w14:paraId="28CD000C" w14:textId="77777777" w:rsidR="00152C84" w:rsidRDefault="00152C84" w:rsidP="005358E5">
      <w:pPr>
        <w:pStyle w:val="ConsPlusNormal"/>
        <w:spacing w:before="240"/>
        <w:ind w:firstLine="540"/>
        <w:jc w:val="both"/>
      </w:pPr>
      <w:r>
        <w:t>145.12.2. К концу обучения в 7 классе обучающийся получит следующие предметные результаты по отдельным темам программы по развитию речи:</w:t>
      </w:r>
    </w:p>
    <w:p w14:paraId="5B878BBF" w14:textId="77777777" w:rsidR="00152C84" w:rsidRDefault="00152C84" w:rsidP="005358E5">
      <w:pPr>
        <w:pStyle w:val="ConsPlusNormal"/>
        <w:spacing w:before="240"/>
        <w:ind w:firstLine="540"/>
        <w:jc w:val="both"/>
      </w:pPr>
      <w:r>
        <w:t>145.12.5.1. Работа над словом.</w:t>
      </w:r>
    </w:p>
    <w:p w14:paraId="7A0911D9" w14:textId="77777777" w:rsidR="00152C84" w:rsidRDefault="00152C84" w:rsidP="005358E5">
      <w:pPr>
        <w:pStyle w:val="ConsPlusNormal"/>
        <w:spacing w:before="240"/>
        <w:ind w:firstLine="540"/>
        <w:jc w:val="both"/>
      </w:pPr>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14:paraId="48FEAE83" w14:textId="77777777" w:rsidR="00152C84" w:rsidRDefault="00152C84" w:rsidP="005358E5">
      <w:pPr>
        <w:pStyle w:val="ConsPlusNormal"/>
        <w:spacing w:before="240"/>
        <w:ind w:firstLine="540"/>
        <w:jc w:val="both"/>
      </w:pPr>
      <w: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14:paraId="6D79BB04" w14:textId="77777777" w:rsidR="00152C84" w:rsidRDefault="00152C84" w:rsidP="005358E5">
      <w:pPr>
        <w:pStyle w:val="ConsPlusNormal"/>
        <w:spacing w:before="240"/>
        <w:ind w:firstLine="540"/>
        <w:jc w:val="both"/>
      </w:pPr>
      <w: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14:paraId="72088A14" w14:textId="77777777" w:rsidR="00152C84" w:rsidRDefault="00152C84" w:rsidP="005358E5">
      <w:pPr>
        <w:pStyle w:val="ConsPlusNormal"/>
        <w:spacing w:before="240"/>
        <w:ind w:firstLine="540"/>
        <w:jc w:val="both"/>
      </w:pPr>
      <w:r>
        <w:t>Практическое знакомство со словами категории состояния, их морфологические признаки и роль в речи.</w:t>
      </w:r>
    </w:p>
    <w:p w14:paraId="4CA60465" w14:textId="77777777" w:rsidR="00152C84" w:rsidRDefault="00152C84" w:rsidP="005358E5">
      <w:pPr>
        <w:pStyle w:val="ConsPlusNormal"/>
        <w:spacing w:before="240"/>
        <w:ind w:firstLine="540"/>
        <w:jc w:val="both"/>
      </w:pPr>
      <w: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14:paraId="18037C86" w14:textId="77777777" w:rsidR="00152C84" w:rsidRDefault="00152C84" w:rsidP="005358E5">
      <w:pPr>
        <w:pStyle w:val="ConsPlusNormal"/>
        <w:spacing w:before="240"/>
        <w:ind w:firstLine="540"/>
        <w:jc w:val="both"/>
      </w:pPr>
      <w:r>
        <w:t>Практическое знакомство с производными и составными предлогами, способами их использования в речи.</w:t>
      </w:r>
    </w:p>
    <w:p w14:paraId="58CCCE62" w14:textId="77777777" w:rsidR="00152C84" w:rsidRDefault="00152C84" w:rsidP="005358E5">
      <w:pPr>
        <w:pStyle w:val="ConsPlusNormal"/>
        <w:spacing w:before="240"/>
        <w:ind w:firstLine="540"/>
        <w:jc w:val="both"/>
      </w:pPr>
      <w: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14:paraId="44167E29" w14:textId="77777777" w:rsidR="00152C84" w:rsidRDefault="00152C84" w:rsidP="005358E5">
      <w:pPr>
        <w:pStyle w:val="ConsPlusNormal"/>
        <w:spacing w:before="240"/>
        <w:ind w:firstLine="540"/>
        <w:jc w:val="both"/>
      </w:pPr>
      <w:r>
        <w:t>Практическое употребление частицы в предложении и тексте в соответствии с их значением и стилистической окраской.</w:t>
      </w:r>
    </w:p>
    <w:p w14:paraId="2DF2CEB3" w14:textId="77777777" w:rsidR="00152C84" w:rsidRDefault="00152C84" w:rsidP="005358E5">
      <w:pPr>
        <w:pStyle w:val="ConsPlusNormal"/>
        <w:spacing w:before="240"/>
        <w:ind w:firstLine="540"/>
        <w:jc w:val="both"/>
      </w:pPr>
      <w: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14:paraId="56F080C4" w14:textId="77777777" w:rsidR="00152C84" w:rsidRDefault="00152C84" w:rsidP="005358E5">
      <w:pPr>
        <w:pStyle w:val="ConsPlusNormal"/>
        <w:spacing w:before="240"/>
        <w:ind w:firstLine="540"/>
        <w:jc w:val="both"/>
      </w:pPr>
      <w:r>
        <w:t>145.12.5.2. Работа над словосочетанием и предложением.</w:t>
      </w:r>
    </w:p>
    <w:p w14:paraId="6388D3F1" w14:textId="77777777" w:rsidR="00152C84" w:rsidRDefault="00152C84" w:rsidP="005358E5">
      <w:pPr>
        <w:pStyle w:val="ConsPlusNormal"/>
        <w:spacing w:before="240"/>
        <w:ind w:firstLine="540"/>
        <w:jc w:val="both"/>
      </w:pPr>
      <w:r>
        <w:t>Находить предложно-падежные конструкции с производными и составными предлогами в тексте, составлять с ними словосочетания и предложения.</w:t>
      </w:r>
    </w:p>
    <w:p w14:paraId="13379E3E" w14:textId="77777777" w:rsidR="00152C84" w:rsidRDefault="00152C84" w:rsidP="005358E5">
      <w:pPr>
        <w:pStyle w:val="ConsPlusNormal"/>
        <w:spacing w:before="240"/>
        <w:ind w:firstLine="540"/>
        <w:jc w:val="both"/>
      </w:pPr>
      <w: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p>
    <w:p w14:paraId="57BE7442" w14:textId="77777777" w:rsidR="00152C84" w:rsidRDefault="00152C84" w:rsidP="005358E5">
      <w:pPr>
        <w:pStyle w:val="ConsPlusNormal"/>
        <w:spacing w:before="240"/>
        <w:ind w:firstLine="540"/>
        <w:jc w:val="both"/>
      </w:pPr>
      <w: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14:paraId="407EE99C" w14:textId="77777777" w:rsidR="00152C84" w:rsidRDefault="00152C84" w:rsidP="005358E5">
      <w:pPr>
        <w:pStyle w:val="ConsPlusNormal"/>
        <w:spacing w:before="240"/>
        <w:ind w:firstLine="540"/>
        <w:jc w:val="both"/>
      </w:pPr>
      <w:r>
        <w:t>145.12.5.3. Работа над текстом.</w:t>
      </w:r>
    </w:p>
    <w:p w14:paraId="5FD4D325" w14:textId="77777777" w:rsidR="00152C84" w:rsidRDefault="00152C84" w:rsidP="005358E5">
      <w:pPr>
        <w:pStyle w:val="ConsPlusNormal"/>
        <w:spacing w:before="240"/>
        <w:ind w:firstLine="540"/>
        <w:jc w:val="both"/>
      </w:pPr>
      <w: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14:paraId="02B52B9B" w14:textId="77777777" w:rsidR="00152C84" w:rsidRDefault="00152C84" w:rsidP="005358E5">
      <w:pPr>
        <w:pStyle w:val="ConsPlusNormal"/>
        <w:spacing w:before="240"/>
        <w:ind w:firstLine="540"/>
        <w:jc w:val="both"/>
      </w:pPr>
      <w:r>
        <w:t>Создавать тексты изученных стилей и жанров (устно и письменно).</w:t>
      </w:r>
    </w:p>
    <w:p w14:paraId="7B5681C4" w14:textId="77777777" w:rsidR="00152C84" w:rsidRDefault="00152C84" w:rsidP="005358E5">
      <w:pPr>
        <w:pStyle w:val="ConsPlusNormal"/>
        <w:spacing w:before="24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 формы.</w:t>
      </w:r>
    </w:p>
    <w:p w14:paraId="40BD3FB4" w14:textId="77777777" w:rsidR="00152C84" w:rsidRDefault="00152C84" w:rsidP="005358E5">
      <w:pPr>
        <w:pStyle w:val="ConsPlusNormal"/>
        <w:spacing w:before="240"/>
        <w:ind w:firstLine="540"/>
        <w:jc w:val="both"/>
      </w:pPr>
      <w: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14:paraId="3741C4C4" w14:textId="77777777" w:rsidR="00152C84" w:rsidRDefault="00152C84" w:rsidP="005358E5">
      <w:pPr>
        <w:pStyle w:val="ConsPlusNormal"/>
        <w:spacing w:before="240"/>
        <w:ind w:firstLine="540"/>
        <w:jc w:val="both"/>
      </w:pPr>
      <w: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w:t>
      </w:r>
    </w:p>
    <w:p w14:paraId="71266E03" w14:textId="77777777" w:rsidR="00152C84" w:rsidRDefault="00152C84" w:rsidP="005358E5">
      <w:pPr>
        <w:pStyle w:val="ConsPlusNormal"/>
        <w:spacing w:before="240"/>
        <w:ind w:firstLine="540"/>
        <w:jc w:val="both"/>
      </w:pPr>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p>
    <w:p w14:paraId="6A576EFC" w14:textId="77777777" w:rsidR="00152C84" w:rsidRDefault="00152C84" w:rsidP="005358E5">
      <w:pPr>
        <w:pStyle w:val="ConsPlusNormal"/>
        <w:spacing w:before="240"/>
        <w:ind w:firstLine="540"/>
        <w:jc w:val="both"/>
      </w:pPr>
      <w:r>
        <w:t>Владеть различными видами аудирования (выборочным, детальным) публицистических текстов различных функционально-смысловых типов речи.</w:t>
      </w:r>
    </w:p>
    <w:p w14:paraId="3749AA2A" w14:textId="77777777"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14:paraId="2011E753"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120 слов по заданному алгоритму.</w:t>
      </w:r>
    </w:p>
    <w:p w14:paraId="69E41B5D" w14:textId="77777777" w:rsidR="00152C84" w:rsidRDefault="00152C84" w:rsidP="005358E5">
      <w:pPr>
        <w:pStyle w:val="ConsPlusNormal"/>
        <w:spacing w:before="240"/>
        <w:ind w:firstLine="540"/>
        <w:jc w:val="both"/>
      </w:pPr>
      <w: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6EFAB22C" w14:textId="77777777" w:rsidR="00152C84" w:rsidRDefault="00152C84" w:rsidP="005358E5">
      <w:pPr>
        <w:pStyle w:val="ConsPlusNormal"/>
        <w:spacing w:before="240"/>
        <w:ind w:firstLine="540"/>
        <w:jc w:val="both"/>
      </w:pPr>
      <w: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14:paraId="229237B3" w14:textId="77777777" w:rsidR="00152C84" w:rsidRDefault="00152C84" w:rsidP="005358E5">
      <w:pPr>
        <w:pStyle w:val="ConsPlusNormal"/>
        <w:spacing w:before="240"/>
        <w:ind w:firstLine="540"/>
        <w:jc w:val="both"/>
      </w:pPr>
      <w:r>
        <w:t>Распознавать тексты разных функционально-смысловых типов речи (повествование, описание, рассуждение).</w:t>
      </w:r>
    </w:p>
    <w:p w14:paraId="5E6F8F4A"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4 - 5 предложений сложной структуры, если этот объем позволяет раскрыть тему (выразить главную мысль); классного сочинения объемом 1,5 - 2,0 страницы с учетом стиля и жанра сочинения, характера темы).</w:t>
      </w:r>
    </w:p>
    <w:p w14:paraId="78D8EBBC" w14:textId="77777777" w:rsidR="00152C84" w:rsidRDefault="00152C84" w:rsidP="005358E5">
      <w:pPr>
        <w:pStyle w:val="ConsPlusNormal"/>
        <w:spacing w:before="240"/>
        <w:ind w:firstLine="540"/>
        <w:jc w:val="both"/>
      </w:pPr>
      <w: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14:paraId="34D8940B" w14:textId="77777777" w:rsidR="00152C84" w:rsidRDefault="00152C84" w:rsidP="005358E5">
      <w:pPr>
        <w:pStyle w:val="ConsPlusNormal"/>
        <w:spacing w:before="240"/>
        <w:ind w:firstLine="540"/>
        <w:jc w:val="both"/>
      </w:pPr>
      <w:r>
        <w:t>145.12.5.4. Виды речевой деятельности и культура речи.</w:t>
      </w:r>
    </w:p>
    <w:p w14:paraId="73B43080" w14:textId="77777777" w:rsidR="00152C84" w:rsidRDefault="00152C84" w:rsidP="005358E5">
      <w:pPr>
        <w:pStyle w:val="ConsPlusNormal"/>
        <w:spacing w:before="240"/>
        <w:ind w:firstLine="540"/>
        <w:jc w:val="both"/>
      </w:pPr>
      <w:r>
        <w:t>Владеть детальным и выборочным аудированием.</w:t>
      </w:r>
    </w:p>
    <w:p w14:paraId="62B59BC7" w14:textId="77777777" w:rsidR="00152C84" w:rsidRDefault="00152C84" w:rsidP="005358E5">
      <w:pPr>
        <w:pStyle w:val="ConsPlusNormal"/>
        <w:spacing w:before="240"/>
        <w:ind w:firstLine="540"/>
        <w:jc w:val="both"/>
      </w:pPr>
      <w:r>
        <w:t>Владеть чтением ознакомительным, изучающим, просмотровым.</w:t>
      </w:r>
    </w:p>
    <w:p w14:paraId="6C26161B" w14:textId="77777777" w:rsidR="00152C84" w:rsidRDefault="00152C84" w:rsidP="005358E5">
      <w:pPr>
        <w:pStyle w:val="ConsPlusNormal"/>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14:paraId="0C2AEA78" w14:textId="77777777" w:rsidR="00152C84" w:rsidRDefault="00152C84" w:rsidP="005358E5">
      <w:pPr>
        <w:pStyle w:val="ConsPlusNormal"/>
        <w:spacing w:before="240"/>
        <w:ind w:firstLine="540"/>
        <w:jc w:val="both"/>
      </w:pPr>
      <w:r>
        <w:t>Уметь применять наиболее распространенные сценарии общения в условиях реальной и онлайн коммуникации.</w:t>
      </w:r>
    </w:p>
    <w:p w14:paraId="6571BD5B" w14:textId="77777777" w:rsidR="00152C84" w:rsidRDefault="00152C84" w:rsidP="005358E5">
      <w:pPr>
        <w:pStyle w:val="ConsPlusNormal"/>
        <w:spacing w:before="240"/>
        <w:ind w:firstLine="540"/>
        <w:jc w:val="both"/>
      </w:pPr>
      <w:r>
        <w:t>145.12.6. К концу обучения в 8 классе обучающийся получит следующие предметные результаты по отдельным темам программы по развитию речи:</w:t>
      </w:r>
    </w:p>
    <w:p w14:paraId="577A3C00" w14:textId="77777777" w:rsidR="00152C84" w:rsidRDefault="00152C84" w:rsidP="005358E5">
      <w:pPr>
        <w:pStyle w:val="ConsPlusNormal"/>
        <w:spacing w:before="240"/>
        <w:ind w:firstLine="540"/>
        <w:jc w:val="both"/>
      </w:pPr>
      <w:r>
        <w:t>145.12.6.1. Работа над словом.</w:t>
      </w:r>
    </w:p>
    <w:p w14:paraId="075CB414" w14:textId="77777777" w:rsidR="00152C84" w:rsidRDefault="00152C84" w:rsidP="005358E5">
      <w:pPr>
        <w:pStyle w:val="ConsPlusNormal"/>
        <w:spacing w:before="240"/>
        <w:ind w:firstLine="540"/>
        <w:jc w:val="both"/>
      </w:pPr>
      <w: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p>
    <w:p w14:paraId="0A752236" w14:textId="77777777" w:rsidR="00152C84" w:rsidRDefault="00152C84" w:rsidP="005358E5">
      <w:pPr>
        <w:pStyle w:val="ConsPlusNormal"/>
        <w:spacing w:before="240"/>
        <w:ind w:firstLine="540"/>
        <w:jc w:val="both"/>
      </w:pPr>
      <w: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p>
    <w:p w14:paraId="4AAE14E8" w14:textId="77777777" w:rsidR="00152C84" w:rsidRDefault="00152C84" w:rsidP="005358E5">
      <w:pPr>
        <w:pStyle w:val="ConsPlusNormal"/>
        <w:spacing w:before="240"/>
        <w:ind w:firstLine="540"/>
        <w:jc w:val="both"/>
      </w:pPr>
      <w:r>
        <w:t>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14:paraId="1364F754" w14:textId="77777777" w:rsidR="00152C84" w:rsidRDefault="00152C84" w:rsidP="005358E5">
      <w:pPr>
        <w:pStyle w:val="ConsPlusNormal"/>
        <w:spacing w:before="240"/>
        <w:ind w:firstLine="540"/>
        <w:jc w:val="both"/>
      </w:pPr>
      <w:r>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p>
    <w:p w14:paraId="23710C56" w14:textId="77777777" w:rsidR="00152C84" w:rsidRDefault="00152C84" w:rsidP="005358E5">
      <w:pPr>
        <w:pStyle w:val="ConsPlusNormal"/>
        <w:spacing w:before="240"/>
        <w:ind w:firstLine="540"/>
        <w:jc w:val="both"/>
      </w:pPr>
      <w:r>
        <w:t>Выделять и использовать различные части речи (причастий, деепричастий, наречий, числительных и других) в самостоятельных высказываниях.</w:t>
      </w:r>
    </w:p>
    <w:p w14:paraId="42F30946" w14:textId="77777777" w:rsidR="00152C84" w:rsidRDefault="00152C84" w:rsidP="005358E5">
      <w:pPr>
        <w:pStyle w:val="ConsPlusNormal"/>
        <w:spacing w:before="240"/>
        <w:ind w:firstLine="540"/>
        <w:jc w:val="both"/>
      </w:pPr>
      <w:r>
        <w:t>145.12.6.2. Работа над словосочетанием и предложением.</w:t>
      </w:r>
    </w:p>
    <w:p w14:paraId="00B78798" w14:textId="77777777" w:rsidR="00152C84" w:rsidRDefault="00152C84" w:rsidP="005358E5">
      <w:pPr>
        <w:pStyle w:val="ConsPlusNormal"/>
        <w:spacing w:before="240"/>
        <w:ind w:firstLine="540"/>
        <w:jc w:val="both"/>
      </w:pPr>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14:paraId="1BD9786F" w14:textId="77777777" w:rsidR="00152C84" w:rsidRDefault="00152C84" w:rsidP="005358E5">
      <w:pPr>
        <w:pStyle w:val="ConsPlusNormal"/>
        <w:spacing w:before="240"/>
        <w:ind w:firstLine="540"/>
        <w:jc w:val="both"/>
      </w:pPr>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14:paraId="00EE063B" w14:textId="77777777" w:rsidR="00152C84" w:rsidRDefault="00152C84" w:rsidP="005358E5">
      <w:pPr>
        <w:pStyle w:val="ConsPlusNormal"/>
        <w:spacing w:before="240"/>
        <w:ind w:firstLine="540"/>
        <w:jc w:val="both"/>
      </w:pPr>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w:t>
      </w:r>
    </w:p>
    <w:p w14:paraId="4671C47C" w14:textId="77777777" w:rsidR="00152C84" w:rsidRDefault="00152C84" w:rsidP="005358E5">
      <w:pPr>
        <w:pStyle w:val="ConsPlusNormal"/>
        <w:spacing w:before="240"/>
        <w:ind w:firstLine="540"/>
        <w:jc w:val="both"/>
      </w:pPr>
      <w: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158BB057" w14:textId="77777777" w:rsidR="00152C84" w:rsidRDefault="00152C84" w:rsidP="005358E5">
      <w:pPr>
        <w:pStyle w:val="ConsPlusNormal"/>
        <w:spacing w:before="240"/>
        <w:ind w:firstLine="540"/>
        <w:jc w:val="both"/>
      </w:pPr>
      <w:r>
        <w:t>По заданному алгоритму распознавать сложные предложения; конструкции с чужой речью.</w:t>
      </w:r>
    </w:p>
    <w:p w14:paraId="2AF8B46D" w14:textId="77777777" w:rsidR="00152C84" w:rsidRDefault="00152C84" w:rsidP="005358E5">
      <w:pPr>
        <w:pStyle w:val="ConsPlusNormal"/>
        <w:spacing w:before="240"/>
        <w:ind w:firstLine="540"/>
        <w:jc w:val="both"/>
      </w:pPr>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14:paraId="222E83A1" w14:textId="77777777" w:rsidR="00152C84" w:rsidRDefault="00152C84" w:rsidP="005358E5">
      <w:pPr>
        <w:pStyle w:val="ConsPlusNormal"/>
        <w:spacing w:before="240"/>
        <w:ind w:firstLine="540"/>
        <w:jc w:val="both"/>
      </w:pPr>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14:paraId="6D7C7CA5" w14:textId="77777777" w:rsidR="00152C84" w:rsidRDefault="00152C84" w:rsidP="005358E5">
      <w:pPr>
        <w:pStyle w:val="ConsPlusNormal"/>
        <w:spacing w:before="240"/>
        <w:ind w:firstLine="540"/>
        <w:jc w:val="both"/>
      </w:pPr>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14:paraId="5BC6B8E1" w14:textId="77777777" w:rsidR="00152C84" w:rsidRDefault="00152C84" w:rsidP="005358E5">
      <w:pPr>
        <w:pStyle w:val="ConsPlusNormal"/>
        <w:spacing w:before="240"/>
        <w:ind w:firstLine="540"/>
        <w:jc w:val="both"/>
      </w:pPr>
      <w:r>
        <w:t>145.12.6.3. Работа над текстом.</w:t>
      </w:r>
    </w:p>
    <w:p w14:paraId="71AF8227" w14:textId="77777777" w:rsidR="00152C84" w:rsidRDefault="00152C84" w:rsidP="005358E5">
      <w:pPr>
        <w:pStyle w:val="ConsPlusNormal"/>
        <w:spacing w:before="240"/>
        <w:ind w:firstLine="540"/>
        <w:jc w:val="both"/>
      </w:pPr>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14:paraId="7520FA04" w14:textId="77777777" w:rsidR="00152C84" w:rsidRDefault="00152C84" w:rsidP="005358E5">
      <w:pPr>
        <w:pStyle w:val="ConsPlusNormal"/>
        <w:spacing w:before="240"/>
        <w:ind w:firstLine="540"/>
        <w:jc w:val="both"/>
      </w:pPr>
      <w:r>
        <w:t>Владеть разными видами чтения (поисковым, просмотровым, ознакомительным, изучающим) текстов разных стилей и жанров.</w:t>
      </w:r>
    </w:p>
    <w:p w14:paraId="0D24625E" w14:textId="77777777" w:rsidR="00152C84" w:rsidRDefault="00152C84" w:rsidP="005358E5">
      <w:pPr>
        <w:pStyle w:val="ConsPlusNormal"/>
        <w:spacing w:before="240"/>
        <w:ind w:firstLine="540"/>
        <w:jc w:val="both"/>
      </w:pPr>
      <w:r>
        <w:t>Воспринимать на слух и адекватно понимать тексты разных стилей и жанров; владеть разными видами аудирования (выборочным, ознакомительным, детальным).</w:t>
      </w:r>
    </w:p>
    <w:p w14:paraId="47DE6DD0" w14:textId="77777777" w:rsidR="00152C84" w:rsidRDefault="00152C84" w:rsidP="005358E5">
      <w:pPr>
        <w:pStyle w:val="ConsPlusNormal"/>
        <w:spacing w:before="240"/>
        <w:ind w:firstLine="540"/>
        <w:jc w:val="both"/>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14:paraId="3B27B136" w14:textId="77777777" w:rsidR="00152C84" w:rsidRDefault="00152C84" w:rsidP="005358E5">
      <w:pPr>
        <w:pStyle w:val="ConsPlusNormal"/>
        <w:spacing w:before="240"/>
        <w:ind w:firstLine="540"/>
        <w:jc w:val="both"/>
      </w:pPr>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7CC626A0" w14:textId="77777777" w:rsidR="00152C84" w:rsidRDefault="00152C84" w:rsidP="005358E5">
      <w:pPr>
        <w:pStyle w:val="ConsPlusNormal"/>
        <w:spacing w:before="240"/>
        <w:ind w:firstLine="540"/>
        <w:jc w:val="both"/>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58C4C94D" w14:textId="77777777" w:rsidR="00152C84" w:rsidRDefault="00152C84" w:rsidP="005358E5">
      <w:pPr>
        <w:pStyle w:val="ConsPlusNormal"/>
        <w:spacing w:before="240"/>
        <w:ind w:firstLine="540"/>
        <w:jc w:val="both"/>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106B6E82" w14:textId="77777777" w:rsidR="00152C84" w:rsidRDefault="00152C84" w:rsidP="005358E5">
      <w:pPr>
        <w:pStyle w:val="ConsPlusNormal"/>
        <w:spacing w:before="240"/>
        <w:ind w:firstLine="540"/>
        <w:jc w:val="both"/>
      </w:pPr>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047B3B69" w14:textId="77777777" w:rsidR="00152C84" w:rsidRDefault="00152C84" w:rsidP="005358E5">
      <w:pPr>
        <w:pStyle w:val="ConsPlusNormal"/>
        <w:spacing w:before="240"/>
        <w:ind w:firstLine="540"/>
        <w:jc w:val="both"/>
      </w:pPr>
      <w:r>
        <w:t>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14:paraId="06A2D7E1" w14:textId="77777777" w:rsidR="00152C84" w:rsidRDefault="00152C84" w:rsidP="005358E5">
      <w:pPr>
        <w:pStyle w:val="ConsPlusNormal"/>
        <w:spacing w:before="240"/>
        <w:ind w:firstLine="540"/>
        <w:jc w:val="both"/>
      </w:pPr>
      <w:r>
        <w:t>После предварительного анализа устно пересказывать прочитанный или прослушанный текст объемом не менее 140 слов.</w:t>
      </w:r>
    </w:p>
    <w:p w14:paraId="30409713" w14:textId="77777777" w:rsidR="00152C84" w:rsidRDefault="00152C84" w:rsidP="005358E5">
      <w:pPr>
        <w:pStyle w:val="ConsPlusNormal"/>
        <w:spacing w:before="240"/>
        <w:ind w:firstLine="540"/>
        <w:jc w:val="both"/>
      </w:pPr>
      <w: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8F0808E" w14:textId="77777777" w:rsidR="00152C84" w:rsidRDefault="00152C84" w:rsidP="005358E5">
      <w:pPr>
        <w:pStyle w:val="ConsPlusNormal"/>
        <w:spacing w:before="240"/>
        <w:ind w:firstLine="540"/>
        <w:jc w:val="both"/>
      </w:pPr>
      <w:r>
        <w:t>Участвовать в диалоге на лингвистические (в рамках изученного) темы и темы на основе жизненных наблюдений объемом не менее 6 реплик.</w:t>
      </w:r>
    </w:p>
    <w:p w14:paraId="7D809A74" w14:textId="77777777" w:rsidR="00152C84" w:rsidRDefault="00152C84" w:rsidP="005358E5">
      <w:pPr>
        <w:pStyle w:val="ConsPlusNormal"/>
        <w:spacing w:before="240"/>
        <w:ind w:firstLine="540"/>
        <w:jc w:val="both"/>
      </w:pPr>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классного сочинения объемом 2,0 - 3,0 страницы с учетом стиля и жанра сочинения, характера темы).</w:t>
      </w:r>
    </w:p>
    <w:p w14:paraId="49B2504C" w14:textId="77777777" w:rsidR="00152C84" w:rsidRDefault="00152C84" w:rsidP="005358E5">
      <w:pPr>
        <w:pStyle w:val="ConsPlusNormal"/>
        <w:spacing w:before="240"/>
        <w:ind w:firstLine="540"/>
        <w:jc w:val="both"/>
      </w:pPr>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14:paraId="58BF4CB3" w14:textId="77777777" w:rsidR="00152C84" w:rsidRDefault="00152C84" w:rsidP="005358E5">
      <w:pPr>
        <w:pStyle w:val="ConsPlusNormal"/>
        <w:spacing w:before="240"/>
        <w:ind w:firstLine="540"/>
        <w:jc w:val="both"/>
      </w:pPr>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14:paraId="3DEE47BE" w14:textId="77777777" w:rsidR="00152C84" w:rsidRDefault="00152C84" w:rsidP="005358E5">
      <w:pPr>
        <w:pStyle w:val="ConsPlusNormal"/>
        <w:spacing w:before="240"/>
        <w:ind w:firstLine="540"/>
        <w:jc w:val="both"/>
      </w:pPr>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14:paraId="79432042" w14:textId="77777777" w:rsidR="00152C84" w:rsidRDefault="00152C84" w:rsidP="005358E5">
      <w:pPr>
        <w:pStyle w:val="ConsPlusNormal"/>
        <w:spacing w:before="240"/>
        <w:ind w:firstLine="540"/>
        <w:jc w:val="both"/>
      </w:pPr>
      <w: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14:paraId="1F3974D2" w14:textId="77777777" w:rsidR="00152C84" w:rsidRDefault="00152C84" w:rsidP="005358E5">
      <w:pPr>
        <w:pStyle w:val="ConsPlusNormal"/>
        <w:spacing w:before="240"/>
        <w:ind w:firstLine="540"/>
        <w:jc w:val="both"/>
      </w:pPr>
      <w:r>
        <w:t>145.12.6.4. Виды речевой деятельности и культура речи.</w:t>
      </w:r>
    </w:p>
    <w:p w14:paraId="7A43650B" w14:textId="77777777" w:rsidR="00152C84" w:rsidRDefault="00152C84" w:rsidP="005358E5">
      <w:pPr>
        <w:pStyle w:val="ConsPlusNormal"/>
        <w:spacing w:before="240"/>
        <w:ind w:firstLine="540"/>
        <w:jc w:val="both"/>
      </w:pPr>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06883F26" w14:textId="77777777" w:rsidR="00152C84" w:rsidRDefault="00152C84" w:rsidP="005358E5">
      <w:pPr>
        <w:pStyle w:val="ConsPlusNormal"/>
        <w:spacing w:before="240"/>
        <w:ind w:firstLine="540"/>
        <w:jc w:val="both"/>
      </w:pPr>
      <w: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33EB5ADD" w14:textId="77777777" w:rsidR="00152C84" w:rsidRDefault="00152C84" w:rsidP="005358E5">
      <w:pPr>
        <w:pStyle w:val="ConsPlusNormal"/>
        <w:spacing w:before="240"/>
        <w:ind w:firstLine="540"/>
        <w:jc w:val="both"/>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14:paraId="6709A3C1" w14:textId="77777777" w:rsidR="00152C84" w:rsidRDefault="00152C84" w:rsidP="005358E5">
      <w:pPr>
        <w:pStyle w:val="ConsPlusNormal"/>
        <w:spacing w:before="240"/>
        <w:ind w:firstLine="540"/>
        <w:jc w:val="both"/>
      </w:pPr>
      <w:r>
        <w:t>Участвовать в речевом общении, соблюдая нормы речевого этикета; адекватно использовать жесты, мимику в процессе речевого общения.</w:t>
      </w:r>
    </w:p>
    <w:p w14:paraId="77DC0A49" w14:textId="77777777" w:rsidR="00152C84" w:rsidRDefault="00152C84" w:rsidP="005358E5">
      <w:pPr>
        <w:pStyle w:val="ConsPlusNormal"/>
        <w:spacing w:before="240"/>
        <w:ind w:firstLine="540"/>
        <w:jc w:val="both"/>
      </w:pPr>
      <w:r>
        <w:t>145.12.7. К концу обучения в 9 классе обучающийся получит следующие предметные результаты по отдельным темам программы по развитию речи:</w:t>
      </w:r>
    </w:p>
    <w:p w14:paraId="4F83974B" w14:textId="77777777" w:rsidR="00152C84" w:rsidRDefault="00152C84" w:rsidP="005358E5">
      <w:pPr>
        <w:pStyle w:val="ConsPlusNormal"/>
        <w:spacing w:before="240"/>
        <w:ind w:firstLine="540"/>
        <w:jc w:val="both"/>
      </w:pPr>
      <w:r>
        <w:t>145.12.7.1. Работа над словом.</w:t>
      </w:r>
    </w:p>
    <w:p w14:paraId="064FECFE" w14:textId="77777777" w:rsidR="00152C84" w:rsidRDefault="00152C84" w:rsidP="005358E5">
      <w:pPr>
        <w:pStyle w:val="ConsPlusNormal"/>
        <w:spacing w:before="240"/>
        <w:ind w:firstLine="540"/>
        <w:jc w:val="both"/>
      </w:pPr>
      <w:r>
        <w:t>Адекватно использовать ранее изученную лексику в рамках коммуникативной и учебной деятельности.</w:t>
      </w:r>
    </w:p>
    <w:p w14:paraId="43439075" w14:textId="77777777" w:rsidR="00152C84" w:rsidRDefault="00152C84" w:rsidP="005358E5">
      <w:pPr>
        <w:pStyle w:val="ConsPlusNormal"/>
        <w:spacing w:before="240"/>
        <w:ind w:firstLine="540"/>
        <w:jc w:val="both"/>
      </w:pPr>
      <w:r>
        <w:t>Распознавать тропы (метафора, олицетворение, эпитет, гипербола, литота, сравнение).</w:t>
      </w:r>
    </w:p>
    <w:p w14:paraId="1209BD96" w14:textId="77777777" w:rsidR="00152C84" w:rsidRDefault="00152C84" w:rsidP="005358E5">
      <w:pPr>
        <w:pStyle w:val="ConsPlusNormal"/>
        <w:spacing w:before="240"/>
        <w:ind w:firstLine="540"/>
        <w:jc w:val="both"/>
      </w:pPr>
      <w:r>
        <w:t>145.12.7.2. Работа над словосочетанием и предложением.</w:t>
      </w:r>
    </w:p>
    <w:p w14:paraId="1ABAD83F" w14:textId="77777777" w:rsidR="00152C84" w:rsidRDefault="00152C84" w:rsidP="005358E5">
      <w:pPr>
        <w:pStyle w:val="ConsPlusNormal"/>
        <w:spacing w:before="240"/>
        <w:ind w:firstLine="540"/>
        <w:jc w:val="both"/>
      </w:pPr>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14:paraId="0D069792" w14:textId="77777777" w:rsidR="00152C84" w:rsidRDefault="00152C84" w:rsidP="005358E5">
      <w:pPr>
        <w:pStyle w:val="ConsPlusNormal"/>
        <w:spacing w:before="240"/>
        <w:ind w:firstLine="540"/>
        <w:jc w:val="both"/>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донимать основные нормы построения сложноподчиненного предложения, особенности употребления сложноподчиненных предложений в речи.</w:t>
      </w:r>
    </w:p>
    <w:p w14:paraId="50F175BC" w14:textId="77777777" w:rsidR="00152C84" w:rsidRDefault="00152C84" w:rsidP="005358E5">
      <w:pPr>
        <w:pStyle w:val="ConsPlusNormal"/>
        <w:spacing w:before="240"/>
        <w:ind w:firstLine="540"/>
        <w:jc w:val="both"/>
      </w:pPr>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14:paraId="5A3E81E4" w14:textId="77777777" w:rsidR="00152C84" w:rsidRDefault="00152C84" w:rsidP="005358E5">
      <w:pPr>
        <w:pStyle w:val="ConsPlusNormal"/>
        <w:spacing w:before="240"/>
        <w:ind w:firstLine="540"/>
        <w:jc w:val="both"/>
      </w:pPr>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14:paraId="2B09E471" w14:textId="77777777" w:rsidR="00152C84" w:rsidRDefault="00152C84" w:rsidP="005358E5">
      <w:pPr>
        <w:pStyle w:val="ConsPlusNormal"/>
        <w:spacing w:before="240"/>
        <w:ind w:firstLine="540"/>
        <w:jc w:val="both"/>
      </w:pPr>
      <w:r>
        <w:t>145.12.7.3. Работа над текстом.</w:t>
      </w:r>
    </w:p>
    <w:p w14:paraId="358D8A02" w14:textId="77777777" w:rsidR="00152C84" w:rsidRDefault="00152C84" w:rsidP="005358E5">
      <w:pPr>
        <w:pStyle w:val="ConsPlusNormal"/>
        <w:spacing w:before="240"/>
        <w:ind w:firstLine="540"/>
        <w:jc w:val="both"/>
      </w:pPr>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11F44918" w14:textId="77777777" w:rsidR="00152C84" w:rsidRDefault="00152C84" w:rsidP="005358E5">
      <w:pPr>
        <w:pStyle w:val="ConsPlusNormal"/>
        <w:spacing w:before="240"/>
        <w:ind w:firstLine="540"/>
        <w:jc w:val="both"/>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63A4D371" w14:textId="77777777" w:rsidR="00152C84" w:rsidRDefault="00152C84" w:rsidP="005358E5">
      <w:pPr>
        <w:pStyle w:val="ConsPlusNormal"/>
        <w:spacing w:before="240"/>
        <w:ind w:firstLine="540"/>
        <w:jc w:val="both"/>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455078F5" w14:textId="77777777" w:rsidR="00152C84" w:rsidRDefault="00152C84" w:rsidP="005358E5">
      <w:pPr>
        <w:pStyle w:val="ConsPlusNormal"/>
        <w:spacing w:before="240"/>
        <w:ind w:firstLine="540"/>
        <w:jc w:val="both"/>
      </w:pPr>
      <w: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14:paraId="3B3D1FDA" w14:textId="77777777" w:rsidR="00152C84" w:rsidRDefault="00152C84" w:rsidP="005358E5">
      <w:pPr>
        <w:pStyle w:val="ConsPlusNormal"/>
        <w:spacing w:before="240"/>
        <w:ind w:firstLine="540"/>
        <w:jc w:val="both"/>
      </w:pPr>
      <w: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14:paraId="32FBC7A9" w14:textId="77777777" w:rsidR="00152C84" w:rsidRDefault="00152C84" w:rsidP="005358E5">
      <w:pPr>
        <w:pStyle w:val="ConsPlusNormal"/>
        <w:spacing w:before="240"/>
        <w:ind w:firstLine="540"/>
        <w:jc w:val="both"/>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14:paraId="00277398"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150 слов.</w:t>
      </w:r>
    </w:p>
    <w:p w14:paraId="048A2F7E" w14:textId="77777777" w:rsidR="00152C84" w:rsidRDefault="00152C84" w:rsidP="005358E5">
      <w:pPr>
        <w:pStyle w:val="ConsPlusNormal"/>
        <w:spacing w:before="240"/>
        <w:ind w:firstLine="540"/>
        <w:jc w:val="both"/>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3,0 - 4,0 страницы с учетом стиля и жанра сочинения, характера темы); составлять тезисы, конспект, рецензию, реферат по заданному алгоритму.</w:t>
      </w:r>
    </w:p>
    <w:p w14:paraId="444C9AC3" w14:textId="77777777" w:rsidR="00152C84" w:rsidRDefault="00152C84" w:rsidP="005358E5">
      <w:pPr>
        <w:pStyle w:val="ConsPlusNormal"/>
        <w:spacing w:before="240"/>
        <w:ind w:firstLine="540"/>
        <w:jc w:val="both"/>
      </w:pPr>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14:paraId="49DA1693" w14:textId="77777777" w:rsidR="00152C84" w:rsidRDefault="00152C84" w:rsidP="005358E5">
      <w:pPr>
        <w:pStyle w:val="ConsPlusNormal"/>
        <w:spacing w:before="240"/>
        <w:ind w:firstLine="540"/>
        <w:jc w:val="both"/>
      </w:pPr>
      <w:r>
        <w:t>145.12.7.4. Виды речевой деятельности и культура речи.</w:t>
      </w:r>
    </w:p>
    <w:p w14:paraId="4EA0D008" w14:textId="77777777" w:rsidR="00152C84" w:rsidRDefault="00152C84" w:rsidP="005358E5">
      <w:pPr>
        <w:pStyle w:val="ConsPlusNormal"/>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14:paraId="0A599974" w14:textId="77777777" w:rsidR="00152C84" w:rsidRDefault="00152C84" w:rsidP="005358E5">
      <w:pPr>
        <w:pStyle w:val="ConsPlusNormal"/>
        <w:spacing w:before="240"/>
        <w:ind w:firstLine="540"/>
        <w:jc w:val="both"/>
      </w:pPr>
      <w:r>
        <w:t>Участвовать в диалоге на лингвистические (в рамках изученного) темы и темы на основе жизненных наблюдений объемом не менее 6 реплик.</w:t>
      </w:r>
    </w:p>
    <w:p w14:paraId="2A60A2C0" w14:textId="77777777" w:rsidR="00152C84" w:rsidRDefault="00152C84" w:rsidP="005358E5">
      <w:pPr>
        <w:pStyle w:val="ConsPlusNormal"/>
        <w:spacing w:before="240"/>
        <w:ind w:firstLine="540"/>
        <w:jc w:val="both"/>
      </w:pPr>
      <w:r>
        <w:t>Владеть различными видами диалога.</w:t>
      </w:r>
    </w:p>
    <w:p w14:paraId="58506EA6" w14:textId="77777777" w:rsidR="00152C84" w:rsidRDefault="00152C84" w:rsidP="005358E5">
      <w:pPr>
        <w:pStyle w:val="ConsPlusNormal"/>
        <w:spacing w:before="240"/>
        <w:ind w:firstLine="540"/>
        <w:jc w:val="both"/>
      </w:pPr>
      <w:r>
        <w:t>Владеть разными видами чтения (поисковым, просмотровым, ознакомительным, изучающим) текстов разных стилей и жанров.</w:t>
      </w:r>
    </w:p>
    <w:p w14:paraId="20B1BA69" w14:textId="77777777" w:rsidR="00152C84" w:rsidRDefault="00152C84" w:rsidP="005358E5">
      <w:pPr>
        <w:pStyle w:val="ConsPlusNormal"/>
        <w:spacing w:before="240"/>
        <w:ind w:firstLine="540"/>
        <w:jc w:val="both"/>
      </w:pPr>
      <w:r>
        <w:t>Адекватно воспринимать на слух тексты разных стилей и жанров; владеть разными видами аудирования (выборочным, ознакомительным, детальным).</w:t>
      </w:r>
    </w:p>
    <w:p w14:paraId="5D491B65" w14:textId="77777777" w:rsidR="00152C84" w:rsidRDefault="00152C84" w:rsidP="005358E5">
      <w:pPr>
        <w:pStyle w:val="ConsPlusNormal"/>
        <w:spacing w:before="240"/>
        <w:ind w:firstLine="540"/>
        <w:jc w:val="both"/>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14:paraId="58ACD5F2" w14:textId="77777777" w:rsidR="00152C84" w:rsidRDefault="00152C84" w:rsidP="005358E5">
      <w:pPr>
        <w:pStyle w:val="ConsPlusNormal"/>
        <w:spacing w:before="240"/>
        <w:ind w:firstLine="540"/>
        <w:jc w:val="both"/>
      </w:pPr>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79988019" w14:textId="77777777" w:rsidR="00152C84" w:rsidRDefault="00152C84" w:rsidP="005358E5">
      <w:pPr>
        <w:pStyle w:val="ConsPlusNormal"/>
        <w:spacing w:before="240"/>
        <w:ind w:firstLine="540"/>
        <w:jc w:val="both"/>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14:paraId="6A774174" w14:textId="77777777" w:rsidR="00152C84" w:rsidRDefault="00152C84" w:rsidP="005358E5">
      <w:pPr>
        <w:pStyle w:val="ConsPlusNormal"/>
        <w:spacing w:before="240"/>
        <w:ind w:firstLine="540"/>
        <w:jc w:val="both"/>
      </w:pPr>
      <w: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7C170170" w14:textId="77777777" w:rsidR="00152C84" w:rsidRDefault="00152C84" w:rsidP="005358E5">
      <w:pPr>
        <w:pStyle w:val="ConsPlusNormal"/>
        <w:spacing w:before="240"/>
        <w:ind w:firstLine="540"/>
        <w:jc w:val="both"/>
      </w:pPr>
      <w:r>
        <w:t>145.12.8. К концу обучения в 10 классе обучающийся получит следующие предметные результаты по отдельным темам программы по развитию речи.</w:t>
      </w:r>
    </w:p>
    <w:p w14:paraId="199F2106" w14:textId="77777777" w:rsidR="00152C84" w:rsidRDefault="00152C84" w:rsidP="005358E5">
      <w:pPr>
        <w:pStyle w:val="ConsPlusNormal"/>
        <w:spacing w:before="240"/>
        <w:ind w:firstLine="540"/>
        <w:jc w:val="both"/>
      </w:pPr>
      <w:r>
        <w:t>145.12.8.1. Работа над словом.</w:t>
      </w:r>
    </w:p>
    <w:p w14:paraId="08C2960F" w14:textId="77777777" w:rsidR="00152C84" w:rsidRDefault="00152C84" w:rsidP="005358E5">
      <w:pPr>
        <w:pStyle w:val="ConsPlusNormal"/>
        <w:spacing w:before="240"/>
        <w:ind w:firstLine="540"/>
        <w:jc w:val="both"/>
      </w:pPr>
      <w:r>
        <w:t>Адекватно использовать ранее изученную лексику в рамках коммуникативной и учебной деятельности.</w:t>
      </w:r>
    </w:p>
    <w:p w14:paraId="2C037DBD" w14:textId="77777777" w:rsidR="00152C84" w:rsidRDefault="00152C84" w:rsidP="005358E5">
      <w:pPr>
        <w:pStyle w:val="ConsPlusNormal"/>
        <w:spacing w:before="240"/>
        <w:ind w:firstLine="540"/>
        <w:jc w:val="both"/>
      </w:pPr>
      <w:r>
        <w:t>Распознавать тропы (метафора, олицетворение, эпитет, гипербола, литота, сравнение).</w:t>
      </w:r>
    </w:p>
    <w:p w14:paraId="1CFB8FA8" w14:textId="77777777" w:rsidR="00152C84" w:rsidRDefault="00152C84" w:rsidP="005358E5">
      <w:pPr>
        <w:pStyle w:val="ConsPlusNormal"/>
        <w:spacing w:before="240"/>
        <w:ind w:firstLine="540"/>
        <w:jc w:val="both"/>
      </w:pPr>
      <w:r>
        <w:t>145.12.8.2. Работа над словосочетанием и предложением.</w:t>
      </w:r>
    </w:p>
    <w:p w14:paraId="79C2EB42" w14:textId="77777777" w:rsidR="00152C84" w:rsidRDefault="00152C84" w:rsidP="005358E5">
      <w:pPr>
        <w:pStyle w:val="ConsPlusNormal"/>
        <w:spacing w:before="240"/>
        <w:ind w:firstLine="540"/>
        <w:jc w:val="both"/>
      </w:pPr>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14:paraId="45C82AE7" w14:textId="77777777" w:rsidR="00152C84" w:rsidRDefault="00152C84" w:rsidP="005358E5">
      <w:pPr>
        <w:pStyle w:val="ConsPlusNormal"/>
        <w:spacing w:before="240"/>
        <w:ind w:firstLine="540"/>
        <w:jc w:val="both"/>
      </w:pPr>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14:paraId="2B22B75C" w14:textId="77777777" w:rsidR="00152C84" w:rsidRDefault="00152C84" w:rsidP="005358E5">
      <w:pPr>
        <w:pStyle w:val="ConsPlusNormal"/>
        <w:spacing w:before="240"/>
        <w:ind w:firstLine="540"/>
        <w:jc w:val="both"/>
      </w:pPr>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14:paraId="6DE11D49" w14:textId="77777777" w:rsidR="00152C84" w:rsidRDefault="00152C84" w:rsidP="005358E5">
      <w:pPr>
        <w:pStyle w:val="ConsPlusNormal"/>
        <w:spacing w:before="240"/>
        <w:ind w:firstLine="540"/>
        <w:jc w:val="both"/>
      </w:pPr>
      <w:r>
        <w:t>145.12.8.3. Работа над текстом.</w:t>
      </w:r>
    </w:p>
    <w:p w14:paraId="702D63B1" w14:textId="77777777" w:rsidR="00152C84" w:rsidRDefault="00152C84" w:rsidP="005358E5">
      <w:pPr>
        <w:pStyle w:val="ConsPlusNormal"/>
        <w:spacing w:before="240"/>
        <w:ind w:firstLine="540"/>
        <w:jc w:val="both"/>
      </w:pPr>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14:paraId="185665FA" w14:textId="77777777" w:rsidR="00152C84" w:rsidRDefault="00152C84" w:rsidP="005358E5">
      <w:pPr>
        <w:pStyle w:val="ConsPlusNormal"/>
        <w:spacing w:before="240"/>
        <w:ind w:firstLine="540"/>
        <w:jc w:val="both"/>
      </w:pPr>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14:paraId="4592F838" w14:textId="77777777" w:rsidR="00152C84" w:rsidRDefault="00152C84" w:rsidP="005358E5">
      <w:pPr>
        <w:pStyle w:val="ConsPlusNormal"/>
        <w:spacing w:before="240"/>
        <w:ind w:firstLine="540"/>
        <w:jc w:val="both"/>
      </w:pPr>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3249525D" w14:textId="77777777" w:rsidR="00152C84" w:rsidRDefault="00152C84" w:rsidP="005358E5">
      <w:pPr>
        <w:pStyle w:val="ConsPlusNormal"/>
        <w:spacing w:before="240"/>
        <w:ind w:firstLine="540"/>
        <w:jc w:val="both"/>
      </w:pPr>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41E98158" w14:textId="77777777" w:rsidR="00152C84" w:rsidRDefault="00152C84" w:rsidP="005358E5">
      <w:pPr>
        <w:pStyle w:val="ConsPlusNormal"/>
        <w:spacing w:before="240"/>
        <w:ind w:firstLine="540"/>
        <w:jc w:val="both"/>
      </w:pPr>
      <w: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14:paraId="3613D25A" w14:textId="77777777" w:rsidR="00152C84" w:rsidRDefault="00152C84" w:rsidP="005358E5">
      <w:pPr>
        <w:pStyle w:val="ConsPlusNormal"/>
        <w:spacing w:before="240"/>
        <w:ind w:firstLine="540"/>
        <w:jc w:val="both"/>
      </w:pPr>
      <w:r>
        <w:t>Уметь воспроизводить прослушанный или прочитанный текст с заданной степенью свернутости (план, пересказ).</w:t>
      </w:r>
    </w:p>
    <w:p w14:paraId="3179A82E" w14:textId="77777777" w:rsidR="00152C84" w:rsidRDefault="00152C84" w:rsidP="005358E5">
      <w:pPr>
        <w:pStyle w:val="ConsPlusNormal"/>
        <w:spacing w:before="240"/>
        <w:ind w:firstLine="540"/>
        <w:jc w:val="both"/>
      </w:pPr>
      <w:r>
        <w:t>Адекватно выражать свое отношение к фактам и явлениям окружающей действительности, к прочитанному, услышанному, увиденному.</w:t>
      </w:r>
    </w:p>
    <w:p w14:paraId="2335AC41" w14:textId="77777777" w:rsidR="00152C84" w:rsidRDefault="00152C84" w:rsidP="005358E5">
      <w:pPr>
        <w:pStyle w:val="ConsPlusNormal"/>
        <w:spacing w:before="240"/>
        <w:ind w:firstLine="540"/>
        <w:jc w:val="both"/>
      </w:pPr>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5D1DEE49" w14:textId="77777777" w:rsidR="00152C84" w:rsidRDefault="00152C84" w:rsidP="005358E5">
      <w:pPr>
        <w:pStyle w:val="ConsPlusNormal"/>
        <w:spacing w:before="240"/>
        <w:ind w:firstLine="540"/>
        <w:jc w:val="both"/>
      </w:pPr>
      <w: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p>
    <w:p w14:paraId="604B5AF5" w14:textId="77777777" w:rsidR="00152C84" w:rsidRDefault="00152C84" w:rsidP="005358E5">
      <w:pPr>
        <w:pStyle w:val="ConsPlusNormal"/>
        <w:spacing w:before="240"/>
        <w:ind w:firstLine="540"/>
        <w:jc w:val="both"/>
      </w:pPr>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14:paraId="45ED4D2F" w14:textId="77777777" w:rsidR="00152C84" w:rsidRDefault="00152C84" w:rsidP="005358E5">
      <w:pPr>
        <w:pStyle w:val="ConsPlusNormal"/>
        <w:spacing w:before="240"/>
        <w:ind w:firstLine="540"/>
        <w:jc w:val="both"/>
      </w:pPr>
      <w:r>
        <w:t>Создавать тексты с опорой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классного сочинения объемом 3,0 - 4,0 страницы с учетом стиля и жанра сочинения, характера темы).</w:t>
      </w:r>
    </w:p>
    <w:p w14:paraId="3BB6D84B" w14:textId="77777777" w:rsidR="00152C84" w:rsidRDefault="00152C84" w:rsidP="005358E5">
      <w:pPr>
        <w:pStyle w:val="ConsPlusNormal"/>
        <w:spacing w:before="240"/>
        <w:ind w:firstLine="540"/>
        <w:jc w:val="both"/>
      </w:pPr>
      <w:r>
        <w:t>145.12.8.4. Виды речевой деятельности и культура речи.</w:t>
      </w:r>
    </w:p>
    <w:p w14:paraId="70949560" w14:textId="77777777" w:rsidR="00152C84" w:rsidRDefault="00152C84" w:rsidP="005358E5">
      <w:pPr>
        <w:pStyle w:val="ConsPlusNormal"/>
        <w:spacing w:before="240"/>
        <w:ind w:firstLine="540"/>
        <w:jc w:val="both"/>
      </w:pPr>
      <w:r>
        <w:t>Владеть разными видами чтения (поисковым, просмотровым, ознакомительным, изучающим) текстов разных стилей и жанров.</w:t>
      </w:r>
    </w:p>
    <w:p w14:paraId="0F3385CE" w14:textId="77777777" w:rsidR="00152C84" w:rsidRDefault="00152C84" w:rsidP="005358E5">
      <w:pPr>
        <w:pStyle w:val="ConsPlusNormal"/>
        <w:spacing w:before="240"/>
        <w:ind w:firstLine="540"/>
        <w:jc w:val="both"/>
      </w:pPr>
      <w:r>
        <w:t>Адекватно воспринимать на слух тексты разных стилей и жанров; владеть разными видами аудирования (выборочным, ознакомительным, детальным).</w:t>
      </w:r>
    </w:p>
    <w:p w14:paraId="46A0E21D" w14:textId="77777777" w:rsidR="00152C84" w:rsidRDefault="00152C84" w:rsidP="005358E5">
      <w:pPr>
        <w:pStyle w:val="ConsPlusNormal"/>
        <w:spacing w:before="240"/>
        <w:ind w:firstLine="540"/>
        <w:jc w:val="both"/>
      </w:pPr>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14:paraId="250F47CE" w14:textId="77777777" w:rsidR="00152C84" w:rsidRDefault="00152C84" w:rsidP="005358E5">
      <w:pPr>
        <w:pStyle w:val="ConsPlusNormal"/>
        <w:spacing w:before="240"/>
        <w:ind w:firstLine="540"/>
        <w:jc w:val="both"/>
      </w:pPr>
      <w: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5642786F" w14:textId="77777777" w:rsidR="00152C84" w:rsidRDefault="00152C84" w:rsidP="005358E5">
      <w:pPr>
        <w:pStyle w:val="ConsPlusNormal"/>
        <w:spacing w:before="240"/>
        <w:ind w:firstLine="540"/>
        <w:jc w:val="both"/>
      </w:pPr>
      <w:r>
        <w:t>Участвовать в речевом общении, соблюдая нормы речевого этикета; адекватно использовать жесты, мимику в процессе речевого общения.</w:t>
      </w:r>
    </w:p>
    <w:p w14:paraId="4F1328EB" w14:textId="77777777" w:rsidR="00152C84" w:rsidRDefault="00152C84" w:rsidP="005358E5">
      <w:pPr>
        <w:pStyle w:val="ConsPlusNormal"/>
        <w:spacing w:before="240"/>
        <w:ind w:firstLine="540"/>
        <w:jc w:val="both"/>
      </w:pPr>
      <w:r>
        <w:t>Владеть различными-видами монолога и диалога.</w:t>
      </w:r>
    </w:p>
    <w:p w14:paraId="2D159D1C" w14:textId="77777777" w:rsidR="00152C84" w:rsidRDefault="00152C84" w:rsidP="005358E5">
      <w:pPr>
        <w:pStyle w:val="ConsPlusNormal"/>
        <w:spacing w:before="240"/>
        <w:ind w:firstLine="540"/>
        <w:jc w:val="both"/>
      </w:pPr>
      <w: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p>
    <w:p w14:paraId="3138F791" w14:textId="77777777" w:rsidR="00152C84" w:rsidRDefault="00152C84" w:rsidP="005358E5">
      <w:pPr>
        <w:pStyle w:val="ConsPlusNormal"/>
        <w:spacing w:before="240"/>
        <w:ind w:firstLine="540"/>
        <w:jc w:val="both"/>
      </w:pPr>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717E3896" w14:textId="77777777" w:rsidR="00152C84" w:rsidRDefault="00152C84" w:rsidP="005358E5">
      <w:pPr>
        <w:pStyle w:val="ConsPlusNormal"/>
        <w:spacing w:before="240"/>
        <w:ind w:firstLine="540"/>
        <w:jc w:val="both"/>
      </w:pPr>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14:paraId="124DB434" w14:textId="77777777" w:rsidR="00152C84" w:rsidRDefault="00152C84" w:rsidP="005358E5">
      <w:pPr>
        <w:pStyle w:val="ConsPlusNormal"/>
        <w:spacing w:before="240"/>
        <w:ind w:firstLine="540"/>
        <w:jc w:val="both"/>
      </w:pPr>
      <w:r>
        <w:t>Участвовать в диалоге на лингвистические (в рамках изученного) темы и темы на основе жизненных наблюдений объемом не менее 6 реплик.</w:t>
      </w:r>
    </w:p>
    <w:p w14:paraId="4A06DCF9" w14:textId="77777777" w:rsidR="00152C84" w:rsidRDefault="00152C84" w:rsidP="005358E5">
      <w:pPr>
        <w:pStyle w:val="ConsPlusNormal"/>
        <w:spacing w:before="240"/>
        <w:ind w:firstLine="540"/>
        <w:jc w:val="both"/>
      </w:pPr>
      <w:r>
        <w:t>Понимать особенности использования мимики и жестов в разговорной речи; соблюдать в устной речи и на письме правила русского речевого этикета.</w:t>
      </w:r>
    </w:p>
    <w:p w14:paraId="04580B23" w14:textId="77777777" w:rsidR="00152C84" w:rsidRDefault="00152C84" w:rsidP="005358E5">
      <w:pPr>
        <w:pStyle w:val="ConsPlusNormal"/>
        <w:ind w:firstLine="540"/>
        <w:jc w:val="both"/>
      </w:pPr>
    </w:p>
    <w:p w14:paraId="40AFE68D" w14:textId="77777777" w:rsidR="00152C84" w:rsidRDefault="00152C84" w:rsidP="005358E5">
      <w:pPr>
        <w:pStyle w:val="ConsPlusTitle"/>
        <w:ind w:firstLine="540"/>
        <w:jc w:val="both"/>
        <w:outlineLvl w:val="3"/>
      </w:pPr>
      <w:r>
        <w:t>145.13. Оценивание планируемых предметных результатов обучения по развитию речи.</w:t>
      </w:r>
    </w:p>
    <w:p w14:paraId="372C88D6" w14:textId="77777777" w:rsidR="00152C84" w:rsidRDefault="00152C84" w:rsidP="005358E5">
      <w:pPr>
        <w:pStyle w:val="ConsPlusNormal"/>
        <w:spacing w:before="240"/>
        <w:ind w:firstLine="540"/>
        <w:jc w:val="both"/>
      </w:pPr>
      <w:r>
        <w:t>145.13.1. 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14:paraId="428A5CDF" w14:textId="77777777" w:rsidR="00152C84" w:rsidRDefault="00152C84" w:rsidP="005358E5">
      <w:pPr>
        <w:pStyle w:val="ConsPlusNormal"/>
        <w:spacing w:before="240"/>
        <w:ind w:firstLine="540"/>
        <w:jc w:val="both"/>
      </w:pPr>
      <w: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14:paraId="5119BCC3" w14:textId="77777777" w:rsidR="00152C84" w:rsidRDefault="00152C84" w:rsidP="005358E5">
      <w:pPr>
        <w:pStyle w:val="ConsPlusNormal"/>
        <w:spacing w:before="240"/>
        <w:ind w:firstLine="540"/>
        <w:jc w:val="both"/>
      </w:pPr>
      <w:r>
        <w:t>145.13.2. 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14:paraId="636B784D" w14:textId="77777777" w:rsidR="00152C84" w:rsidRDefault="00152C84" w:rsidP="005358E5">
      <w:pPr>
        <w:pStyle w:val="ConsPlusNormal"/>
        <w:spacing w:before="240"/>
        <w:ind w:firstLine="540"/>
        <w:jc w:val="both"/>
      </w:pPr>
      <w:r>
        <w:t>145.13.3. 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14:paraId="2CF31EA8" w14:textId="77777777" w:rsidR="00152C84" w:rsidRDefault="00152C84" w:rsidP="005358E5">
      <w:pPr>
        <w:pStyle w:val="ConsPlusNormal"/>
        <w:spacing w:before="240"/>
        <w:ind w:firstLine="540"/>
        <w:jc w:val="both"/>
      </w:pPr>
      <w:r>
        <w:t>145.13.4. Итоговый учет констатирует усвоение материала в целом по предмету "Развитие речи" на каждом этапе обучения.</w:t>
      </w:r>
    </w:p>
    <w:p w14:paraId="05EBD01A" w14:textId="77777777" w:rsidR="00152C84" w:rsidRDefault="00152C84" w:rsidP="005358E5">
      <w:pPr>
        <w:pStyle w:val="ConsPlusNormal"/>
        <w:spacing w:before="240"/>
        <w:ind w:firstLine="540"/>
        <w:jc w:val="both"/>
      </w:pPr>
      <w:r>
        <w:t>145.13.5. 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14:paraId="429B2A58" w14:textId="77777777" w:rsidR="00152C84" w:rsidRDefault="00152C84" w:rsidP="005358E5">
      <w:pPr>
        <w:pStyle w:val="ConsPlusNormal"/>
        <w:spacing w:before="240"/>
        <w:ind w:firstLine="540"/>
        <w:jc w:val="both"/>
      </w:pPr>
      <w: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14:paraId="55B454F3" w14:textId="77777777" w:rsidR="00152C84" w:rsidRDefault="00152C84" w:rsidP="005358E5">
      <w:pPr>
        <w:pStyle w:val="ConsPlusNormal"/>
        <w:spacing w:before="240"/>
        <w:ind w:firstLine="540"/>
        <w:jc w:val="both"/>
      </w:pPr>
      <w:r>
        <w:t>Проверка, основанная на выполнении практических заданий, может сводиться к наблюдению за правильностью выполняемых действий.</w:t>
      </w:r>
    </w:p>
    <w:p w14:paraId="022BC619" w14:textId="77777777" w:rsidR="00152C84" w:rsidRDefault="00152C84" w:rsidP="005358E5">
      <w:pPr>
        <w:pStyle w:val="ConsPlusNormal"/>
        <w:spacing w:before="240"/>
        <w:ind w:firstLine="540"/>
        <w:jc w:val="both"/>
      </w:pPr>
      <w:r>
        <w:t>145.13.6. На основании результатов проверки учитель-логопед оценивает обучающихся. Оценка одновременно выполняет три функции:</w:t>
      </w:r>
    </w:p>
    <w:p w14:paraId="645B5C0F" w14:textId="77777777" w:rsidR="00152C84" w:rsidRDefault="00152C84" w:rsidP="005358E5">
      <w:pPr>
        <w:pStyle w:val="ConsPlusNormal"/>
        <w:spacing w:before="240"/>
        <w:ind w:firstLine="540"/>
        <w:jc w:val="both"/>
      </w:pPr>
      <w:r>
        <w:t>фиксирует "зону актуального развития" обучающегося и степень приближения к требуемому образцу;</w:t>
      </w:r>
    </w:p>
    <w:p w14:paraId="1FE7A763" w14:textId="77777777" w:rsidR="00152C84" w:rsidRDefault="00152C84" w:rsidP="005358E5">
      <w:pPr>
        <w:pStyle w:val="ConsPlusNormal"/>
        <w:spacing w:before="240"/>
        <w:ind w:firstLine="540"/>
        <w:jc w:val="both"/>
      </w:pPr>
      <w:r>
        <w:t>оказывает управляющее воздействие на его последующую учебную деятельность;</w:t>
      </w:r>
    </w:p>
    <w:p w14:paraId="150D35B8" w14:textId="77777777" w:rsidR="00152C84" w:rsidRDefault="00152C84" w:rsidP="005358E5">
      <w:pPr>
        <w:pStyle w:val="ConsPlusNormal"/>
        <w:spacing w:before="240"/>
        <w:ind w:firstLine="540"/>
        <w:jc w:val="both"/>
      </w:pPr>
      <w:r>
        <w:t>воспитывает свойства личности.</w:t>
      </w:r>
    </w:p>
    <w:p w14:paraId="36D28286" w14:textId="77777777" w:rsidR="00152C84" w:rsidRDefault="00152C84" w:rsidP="005358E5">
      <w:pPr>
        <w:pStyle w:val="ConsPlusNormal"/>
        <w:spacing w:before="240"/>
        <w:ind w:firstLine="540"/>
        <w:jc w:val="both"/>
      </w:pPr>
      <w:r>
        <w:t>145.13.7. 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14:paraId="44E62EBD" w14:textId="77777777" w:rsidR="00152C84" w:rsidRDefault="00152C84" w:rsidP="005358E5">
      <w:pPr>
        <w:pStyle w:val="ConsPlusNormal"/>
        <w:spacing w:before="240"/>
        <w:ind w:firstLine="540"/>
        <w:jc w:val="both"/>
      </w:pPr>
      <w:r>
        <w:t>145.13.8. 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14:paraId="4D9BDD41" w14:textId="77777777" w:rsidR="00152C84" w:rsidRDefault="00152C84" w:rsidP="005358E5">
      <w:pPr>
        <w:pStyle w:val="ConsPlusNormal"/>
        <w:spacing w:before="240"/>
        <w:ind w:firstLine="540"/>
        <w:jc w:val="both"/>
      </w:pPr>
      <w:r>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p>
    <w:p w14:paraId="6F83E339" w14:textId="77777777" w:rsidR="00152C84" w:rsidRDefault="00152C84" w:rsidP="005358E5">
      <w:pPr>
        <w:pStyle w:val="ConsPlusNormal"/>
        <w:spacing w:before="240"/>
        <w:ind w:firstLine="540"/>
        <w:jc w:val="both"/>
      </w:pPr>
      <w: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p>
    <w:p w14:paraId="31B0EF07" w14:textId="77777777" w:rsidR="00152C84" w:rsidRDefault="00152C84" w:rsidP="005358E5">
      <w:pPr>
        <w:pStyle w:val="ConsPlusNormal"/>
        <w:spacing w:before="240"/>
        <w:ind w:firstLine="540"/>
        <w:jc w:val="both"/>
      </w:pPr>
      <w: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14:paraId="6BCEB9FB" w14:textId="77777777" w:rsidR="00152C84" w:rsidRDefault="00152C84" w:rsidP="005358E5">
      <w:pPr>
        <w:pStyle w:val="ConsPlusNormal"/>
        <w:spacing w:before="240"/>
        <w:ind w:firstLine="540"/>
        <w:jc w:val="both"/>
      </w:pPr>
      <w:r>
        <w:t>145.13.9. 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14:paraId="74C1B53C" w14:textId="77777777" w:rsidR="00152C84" w:rsidRDefault="00152C84" w:rsidP="005358E5">
      <w:pPr>
        <w:pStyle w:val="ConsPlusNormal"/>
        <w:spacing w:before="240"/>
        <w:ind w:firstLine="540"/>
        <w:jc w:val="both"/>
      </w:pPr>
      <w:r>
        <w:t>Критериями оценки качества достижений в ходе административной проверки является:</w:t>
      </w:r>
    </w:p>
    <w:p w14:paraId="4652C418" w14:textId="77777777" w:rsidR="00152C84" w:rsidRDefault="00152C84" w:rsidP="005358E5">
      <w:pPr>
        <w:pStyle w:val="ConsPlusNormal"/>
        <w:spacing w:before="240"/>
        <w:ind w:firstLine="540"/>
        <w:jc w:val="both"/>
      </w:pPr>
      <w:r>
        <w:t>владение обучающимися изученной лексикой (понимание, адекватное употребление в самостоятельной речи;</w:t>
      </w:r>
    </w:p>
    <w:p w14:paraId="7039ABF3" w14:textId="77777777" w:rsidR="00152C84" w:rsidRDefault="00152C84" w:rsidP="005358E5">
      <w:pPr>
        <w:pStyle w:val="ConsPlusNormal"/>
        <w:spacing w:before="240"/>
        <w:ind w:firstLine="540"/>
        <w:jc w:val="both"/>
      </w:pPr>
      <w:r>
        <w:t>практическое владение изученными грамматическими формами слов и конструкциями словосочетаний и предложений.</w:t>
      </w:r>
    </w:p>
    <w:p w14:paraId="6F86844F" w14:textId="77777777" w:rsidR="00152C84" w:rsidRDefault="00152C84" w:rsidP="005358E5">
      <w:pPr>
        <w:pStyle w:val="ConsPlusNormal"/>
        <w:spacing w:before="240"/>
        <w:ind w:firstLine="540"/>
        <w:jc w:val="both"/>
      </w:pPr>
      <w:r>
        <w:t>умение вести бытовой и учебный диалог:</w:t>
      </w:r>
    </w:p>
    <w:p w14:paraId="168EAE6E" w14:textId="77777777" w:rsidR="00152C84" w:rsidRDefault="00152C84" w:rsidP="005358E5">
      <w:pPr>
        <w:pStyle w:val="ConsPlusNormal"/>
        <w:spacing w:before="240"/>
        <w:ind w:firstLine="540"/>
        <w:jc w:val="both"/>
      </w:pPr>
      <w: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14:paraId="7AC682CE" w14:textId="77777777" w:rsidR="00152C84" w:rsidRDefault="00152C84" w:rsidP="005358E5">
      <w:pPr>
        <w:pStyle w:val="ConsPlusNormal"/>
        <w:spacing w:before="240"/>
        <w:ind w:firstLine="540"/>
        <w:jc w:val="both"/>
      </w:pPr>
      <w: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14:paraId="2C9518AA" w14:textId="77777777" w:rsidR="00152C84" w:rsidRDefault="00152C84" w:rsidP="005358E5">
      <w:pPr>
        <w:pStyle w:val="ConsPlusNormal"/>
        <w:spacing w:before="240"/>
        <w:ind w:firstLine="540"/>
        <w:jc w:val="both"/>
      </w:pPr>
      <w:r>
        <w:t>145.13.10. Нормативы оценок:</w:t>
      </w:r>
    </w:p>
    <w:p w14:paraId="6EE00719" w14:textId="77777777" w:rsidR="00152C84" w:rsidRDefault="00152C84" w:rsidP="005358E5">
      <w:pPr>
        <w:pStyle w:val="ConsPlusNormal"/>
        <w:spacing w:before="240"/>
        <w:ind w:firstLine="540"/>
        <w:jc w:val="both"/>
      </w:pPr>
      <w:r>
        <w:t>145.13.10.1. Отметка "5" ставится, если обучающийся:</w:t>
      </w:r>
    </w:p>
    <w:p w14:paraId="237D4604" w14:textId="77777777" w:rsidR="00152C84" w:rsidRDefault="00152C84" w:rsidP="005358E5">
      <w:pPr>
        <w:pStyle w:val="ConsPlusNormal"/>
        <w:spacing w:before="240"/>
        <w:ind w:firstLine="540"/>
        <w:jc w:val="both"/>
      </w:pPr>
      <w:r>
        <w:t>правильно употребляет в речи изученную лексику. Допускается 1 - 2 ошибки на смысловую замену слов с обобщенным, переносным значением;</w:t>
      </w:r>
    </w:p>
    <w:p w14:paraId="17F3CBB7" w14:textId="77777777" w:rsidR="00152C84" w:rsidRDefault="00152C84" w:rsidP="005358E5">
      <w:pPr>
        <w:pStyle w:val="ConsPlusNormal"/>
        <w:spacing w:before="240"/>
        <w:ind w:firstLine="540"/>
        <w:jc w:val="both"/>
      </w:pPr>
      <w:r>
        <w:t>правильно образовывает и изменяет слова, а также строит словосочетания и предложения в соответствии с требованиями грамматики. Допустимы 1 - 2 ошибки при построении распространенного предложения (с 6 - 7 и более членами предложения) или сложного;</w:t>
      </w:r>
    </w:p>
    <w:p w14:paraId="7EDAF129" w14:textId="77777777" w:rsidR="00152C84" w:rsidRDefault="00152C84" w:rsidP="005358E5">
      <w:pPr>
        <w:pStyle w:val="ConsPlusNormal"/>
        <w:spacing w:before="240"/>
        <w:ind w:firstLine="540"/>
        <w:jc w:val="both"/>
      </w:pPr>
      <w: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14:paraId="3062AF40" w14:textId="77777777" w:rsidR="00152C84" w:rsidRDefault="00152C84" w:rsidP="005358E5">
      <w:pPr>
        <w:pStyle w:val="ConsPlusNormal"/>
        <w:spacing w:before="240"/>
        <w:ind w:firstLine="540"/>
        <w:jc w:val="both"/>
      </w:pPr>
      <w: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14:paraId="54E9FFBE" w14:textId="77777777" w:rsidR="00152C84" w:rsidRDefault="00152C84" w:rsidP="005358E5">
      <w:pPr>
        <w:pStyle w:val="ConsPlusNormal"/>
        <w:spacing w:before="240"/>
        <w:ind w:firstLine="540"/>
        <w:jc w:val="both"/>
      </w:pPr>
      <w:r>
        <w:t>145.13.10.2. Отметка "4" ставится, если ответ в основном соответствует требованиям, установленным для отметки "5", но при этом обучающийся:</w:t>
      </w:r>
    </w:p>
    <w:p w14:paraId="3004FF88" w14:textId="77777777" w:rsidR="00152C84" w:rsidRDefault="00152C84" w:rsidP="005358E5">
      <w:pPr>
        <w:pStyle w:val="ConsPlusNormal"/>
        <w:spacing w:before="240"/>
        <w:ind w:firstLine="540"/>
        <w:jc w:val="both"/>
      </w:pPr>
      <w:r>
        <w:t>новый словарь использует не всегда точно и правильно, может допустить 2 - 3 ошибки на смысловую замену слов;</w:t>
      </w:r>
    </w:p>
    <w:p w14:paraId="4ACBC046" w14:textId="77777777" w:rsidR="00152C84" w:rsidRDefault="00152C84" w:rsidP="005358E5">
      <w:pPr>
        <w:pStyle w:val="ConsPlusNormal"/>
        <w:spacing w:before="240"/>
        <w:ind w:firstLine="540"/>
        <w:jc w:val="both"/>
      </w:pPr>
      <w:r>
        <w:t>при употреблении сложных предложений нуждается в помощи учителя, может допустить 2 - 3 ошибки при словоизменении, словообразовании или построении словосочетания или предложения;</w:t>
      </w:r>
    </w:p>
    <w:p w14:paraId="059C1C4B" w14:textId="77777777" w:rsidR="00152C84" w:rsidRDefault="00152C84" w:rsidP="005358E5">
      <w:pPr>
        <w:pStyle w:val="ConsPlusNormal"/>
        <w:spacing w:before="240"/>
        <w:ind w:firstLine="540"/>
        <w:jc w:val="both"/>
      </w:pPr>
      <w:r>
        <w:t>строит недостаточно развернутые высказывания, допускает 2 - 3 ошибки по содержанию и 3 - 4 лексико-грамматические ошибки.</w:t>
      </w:r>
    </w:p>
    <w:p w14:paraId="50F61B13" w14:textId="77777777" w:rsidR="00152C84" w:rsidRDefault="00152C84" w:rsidP="005358E5">
      <w:pPr>
        <w:pStyle w:val="ConsPlusNormal"/>
        <w:spacing w:before="240"/>
        <w:ind w:firstLine="540"/>
        <w:jc w:val="both"/>
      </w:pPr>
      <w:r>
        <w:t>145.13.10.3. Отметка "3" ставится обучающемуся, если он:</w:t>
      </w:r>
    </w:p>
    <w:p w14:paraId="0C7979BA" w14:textId="77777777" w:rsidR="00152C84" w:rsidRDefault="00152C84" w:rsidP="005358E5">
      <w:pPr>
        <w:pStyle w:val="ConsPlusNormal"/>
        <w:spacing w:before="240"/>
        <w:ind w:firstLine="540"/>
        <w:jc w:val="both"/>
      </w:pPr>
      <w:r>
        <w:t>допускает 4 - 5 ошибок на смысловую замену слов;</w:t>
      </w:r>
    </w:p>
    <w:p w14:paraId="2B3F9589" w14:textId="77777777" w:rsidR="00152C84" w:rsidRDefault="00152C84" w:rsidP="005358E5">
      <w:pPr>
        <w:pStyle w:val="ConsPlusNormal"/>
        <w:spacing w:before="240"/>
        <w:ind w:firstLine="540"/>
        <w:jc w:val="both"/>
      </w:pPr>
      <w:r>
        <w:t>употребляет предложения более простой грамматической структуры, чем предусмотрено программными требованиями, допускает 4 - 5 грамматических ошибок при построении предложений;</w:t>
      </w:r>
    </w:p>
    <w:p w14:paraId="41586EC1" w14:textId="77777777" w:rsidR="00152C84" w:rsidRDefault="00152C84" w:rsidP="005358E5">
      <w:pPr>
        <w:pStyle w:val="ConsPlusNormal"/>
        <w:spacing w:before="240"/>
        <w:ind w:firstLine="540"/>
        <w:jc w:val="both"/>
      </w:pPr>
      <w:r>
        <w:t>при составлении текстов и предложений нуждается в систематической помощи учителя; допускает 4 - 5 ошибок по содержанию и 4 - 5 лексико-грамматических ошибок.</w:t>
      </w:r>
    </w:p>
    <w:p w14:paraId="789DAE9D" w14:textId="77777777" w:rsidR="00152C84" w:rsidRDefault="00152C84" w:rsidP="005358E5">
      <w:pPr>
        <w:pStyle w:val="ConsPlusNormal"/>
        <w:spacing w:before="240"/>
        <w:ind w:firstLine="540"/>
        <w:jc w:val="both"/>
      </w:pPr>
      <w:r>
        <w:t>145.13.10.4. Отметка "2" ставится, если обучающийся:</w:t>
      </w:r>
    </w:p>
    <w:p w14:paraId="5440A855" w14:textId="77777777" w:rsidR="00152C84" w:rsidRDefault="00152C84" w:rsidP="005358E5">
      <w:pPr>
        <w:pStyle w:val="ConsPlusNormal"/>
        <w:spacing w:before="240"/>
        <w:ind w:firstLine="540"/>
        <w:jc w:val="both"/>
      </w:pPr>
      <w: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14:paraId="4F86A2EA" w14:textId="77777777" w:rsidR="00152C84" w:rsidRDefault="00152C84" w:rsidP="005358E5">
      <w:pPr>
        <w:pStyle w:val="ConsPlusNormal"/>
        <w:spacing w:before="240"/>
        <w:ind w:firstLine="540"/>
        <w:jc w:val="both"/>
      </w:pPr>
      <w: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w:t>
      </w:r>
    </w:p>
    <w:p w14:paraId="7B24C345" w14:textId="77777777" w:rsidR="00152C84" w:rsidRDefault="00152C84" w:rsidP="005358E5">
      <w:pPr>
        <w:pStyle w:val="ConsPlusNormal"/>
        <w:spacing w:before="240"/>
        <w:ind w:firstLine="540"/>
        <w:jc w:val="both"/>
      </w:pPr>
      <w:r>
        <w:t>145.13.11. 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14:paraId="4C642D38" w14:textId="77777777" w:rsidR="00152C84" w:rsidRDefault="00152C84" w:rsidP="005358E5">
      <w:pPr>
        <w:pStyle w:val="ConsPlusNormal"/>
        <w:spacing w:before="240"/>
        <w:ind w:firstLine="540"/>
        <w:jc w:val="both"/>
      </w:pPr>
      <w:r>
        <w:t>145.13.12. Оценка изложений и сочинений.</w:t>
      </w:r>
    </w:p>
    <w:p w14:paraId="3A27A0A0" w14:textId="77777777" w:rsidR="00152C84" w:rsidRDefault="00152C84" w:rsidP="005358E5">
      <w:pPr>
        <w:pStyle w:val="ConsPlusNormal"/>
        <w:spacing w:before="240"/>
        <w:ind w:firstLine="540"/>
        <w:jc w:val="both"/>
      </w:pPr>
      <w:r>
        <w:t>145.13.12.1. 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14:paraId="1D49E774" w14:textId="77777777" w:rsidR="00152C84" w:rsidRDefault="00152C84" w:rsidP="005358E5">
      <w:pPr>
        <w:pStyle w:val="ConsPlusNormal"/>
        <w:spacing w:before="240"/>
        <w:ind w:firstLine="540"/>
        <w:jc w:val="both"/>
      </w:pPr>
      <w:r>
        <w:t>145.13.12.2. В течение учебного года должно быть написано от 10 до 15 изложений и сочинений.</w:t>
      </w:r>
    </w:p>
    <w:p w14:paraId="37411200" w14:textId="77777777" w:rsidR="00152C84" w:rsidRDefault="00152C84" w:rsidP="005358E5">
      <w:pPr>
        <w:pStyle w:val="ConsPlusNormal"/>
        <w:spacing w:before="240"/>
        <w:ind w:firstLine="540"/>
        <w:jc w:val="both"/>
      </w:pPr>
      <w:r>
        <w:t>Примерный объем текстов для изложений и сочинений определяется программой по каждому году обучения.</w:t>
      </w:r>
    </w:p>
    <w:p w14:paraId="565C6111" w14:textId="77777777" w:rsidR="00152C84" w:rsidRDefault="00152C84" w:rsidP="005358E5">
      <w:pPr>
        <w:pStyle w:val="ConsPlusNormal"/>
        <w:spacing w:before="240"/>
        <w:ind w:firstLine="540"/>
        <w:jc w:val="both"/>
      </w:pPr>
      <w:r>
        <w:t>145.13.12.3. 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1 - 2 специфических (лексико-грамматических) ошибок.</w:t>
      </w:r>
    </w:p>
    <w:p w14:paraId="3104A590" w14:textId="77777777" w:rsidR="00152C84" w:rsidRDefault="00152C84" w:rsidP="005358E5">
      <w:pPr>
        <w:pStyle w:val="ConsPlusNormal"/>
        <w:spacing w:before="240"/>
        <w:ind w:firstLine="540"/>
        <w:jc w:val="both"/>
      </w:pPr>
      <w:r>
        <w:t>145.13.12.4. 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2 - 3 орфографических, 2 - 3 специфических ошибок.</w:t>
      </w:r>
    </w:p>
    <w:p w14:paraId="1A505DBB" w14:textId="77777777" w:rsidR="00152C84" w:rsidRDefault="00152C84" w:rsidP="005358E5">
      <w:pPr>
        <w:pStyle w:val="ConsPlusNormal"/>
        <w:spacing w:before="240"/>
        <w:ind w:firstLine="540"/>
        <w:jc w:val="both"/>
      </w:pPr>
      <w:r>
        <w:t>145.13.12.5. Отметка "3" ставится, если изложение или сочинение недостаточно полно и точно отражает тему; может быть допущено не более 3 - 4 ошибок по содержанию, 3 - 4 стилистических, 4 - 6 орфографических, 3 - 4 специфических ошибок.</w:t>
      </w:r>
    </w:p>
    <w:p w14:paraId="18288F4D" w14:textId="77777777" w:rsidR="00152C84" w:rsidRDefault="00152C84" w:rsidP="005358E5">
      <w:pPr>
        <w:pStyle w:val="ConsPlusNormal"/>
        <w:spacing w:before="240"/>
        <w:ind w:firstLine="540"/>
        <w:jc w:val="both"/>
      </w:pPr>
      <w:r>
        <w:t>145.13.12.6. 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7 - 9 орфографических, 5 - 7 специфических ошибок.</w:t>
      </w:r>
    </w:p>
    <w:p w14:paraId="670E3192" w14:textId="77777777" w:rsidR="00152C84" w:rsidRDefault="00152C84" w:rsidP="005358E5">
      <w:pPr>
        <w:pStyle w:val="ConsPlusNormal"/>
        <w:spacing w:before="240"/>
        <w:ind w:firstLine="540"/>
        <w:jc w:val="both"/>
      </w:pPr>
      <w:r>
        <w:t>145.13.13. 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уровня начального общего образования, закрепленных в Стандарте. Оценка достижения предметных результатов ведется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14:paraId="26909B83" w14:textId="77777777" w:rsidR="00152C84" w:rsidRDefault="00152C84" w:rsidP="005358E5">
      <w:pPr>
        <w:pStyle w:val="ConsPlusNormal"/>
        <w:ind w:firstLine="540"/>
        <w:jc w:val="both"/>
      </w:pPr>
    </w:p>
    <w:p w14:paraId="14AAB288" w14:textId="77777777" w:rsidR="00152C84" w:rsidRDefault="00152C84" w:rsidP="005358E5">
      <w:pPr>
        <w:pStyle w:val="ConsPlusTitle"/>
        <w:ind w:firstLine="540"/>
        <w:jc w:val="both"/>
        <w:outlineLvl w:val="2"/>
      </w:pPr>
      <w:r>
        <w:t>146. Федеральная рабочая программа по учебному предмету "Литература".</w:t>
      </w:r>
    </w:p>
    <w:p w14:paraId="738FB8E3" w14:textId="77777777" w:rsidR="00152C84" w:rsidRDefault="00152C84" w:rsidP="005358E5">
      <w:pPr>
        <w:pStyle w:val="ConsPlusNormal"/>
        <w:spacing w:before="240"/>
        <w:ind w:firstLine="540"/>
        <w:jc w:val="both"/>
      </w:pPr>
      <w:r>
        <w:t>146.1. Программа по литературе включает пояснительную записку, содержание обучения, планируемые результаты освоения программы по литературе.</w:t>
      </w:r>
    </w:p>
    <w:p w14:paraId="6BB4C01E" w14:textId="77777777" w:rsidR="00152C84" w:rsidRDefault="00152C84" w:rsidP="005358E5">
      <w:pPr>
        <w:pStyle w:val="ConsPlusNormal"/>
        <w:ind w:firstLine="540"/>
        <w:jc w:val="both"/>
      </w:pPr>
    </w:p>
    <w:p w14:paraId="103B2F38" w14:textId="77777777" w:rsidR="00152C84" w:rsidRDefault="00152C84" w:rsidP="005358E5">
      <w:pPr>
        <w:pStyle w:val="ConsPlusTitle"/>
        <w:ind w:firstLine="540"/>
        <w:jc w:val="both"/>
        <w:outlineLvl w:val="3"/>
      </w:pPr>
      <w:r>
        <w:t>146.2. Пояснительная записка.</w:t>
      </w:r>
    </w:p>
    <w:p w14:paraId="498F359C" w14:textId="77777777" w:rsidR="00152C84" w:rsidRDefault="00152C84" w:rsidP="005358E5">
      <w:pPr>
        <w:pStyle w:val="ConsPlusNormal"/>
        <w:spacing w:before="240"/>
        <w:ind w:firstLine="540"/>
        <w:jc w:val="both"/>
      </w:pPr>
      <w:r>
        <w:t>146.2.1.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16087957" w14:textId="77777777" w:rsidR="00152C84" w:rsidRDefault="00152C84" w:rsidP="005358E5">
      <w:pPr>
        <w:pStyle w:val="ConsPlusNormal"/>
        <w:spacing w:before="240"/>
        <w:ind w:firstLine="540"/>
        <w:jc w:val="both"/>
      </w:pPr>
      <w:r>
        <w:t>146.2.2. Программа по литературе позволит учителю:</w:t>
      </w:r>
    </w:p>
    <w:p w14:paraId="5E23C603" w14:textId="77777777"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1D703EE7" w14:textId="77777777"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7629E747" w14:textId="77777777" w:rsidR="00152C84" w:rsidRDefault="00152C84" w:rsidP="005358E5">
      <w:pPr>
        <w:pStyle w:val="ConsPlusNormal"/>
        <w:spacing w:before="240"/>
        <w:ind w:firstLine="540"/>
        <w:jc w:val="both"/>
      </w:pPr>
      <w:r>
        <w:t>146.2.3.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409A73F2" w14:textId="77777777" w:rsidR="00152C84" w:rsidRDefault="00152C84" w:rsidP="005358E5">
      <w:pPr>
        <w:pStyle w:val="ConsPlusNormal"/>
        <w:spacing w:before="240"/>
        <w:ind w:firstLine="540"/>
        <w:jc w:val="both"/>
      </w:pPr>
      <w:r>
        <w:t>146.2.4.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14:paraId="005EED26" w14:textId="77777777" w:rsidR="00152C84" w:rsidRDefault="00152C84" w:rsidP="005358E5">
      <w:pPr>
        <w:pStyle w:val="ConsPlusNormal"/>
        <w:spacing w:before="240"/>
        <w:ind w:firstLine="540"/>
        <w:jc w:val="both"/>
      </w:pPr>
      <w:r>
        <w:t>146.2.5.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54BC834D" w14:textId="77777777" w:rsidR="00152C84" w:rsidRDefault="00152C84" w:rsidP="005358E5">
      <w:pPr>
        <w:pStyle w:val="ConsPlusNormal"/>
        <w:spacing w:before="240"/>
        <w:ind w:firstLine="540"/>
        <w:jc w:val="both"/>
      </w:pPr>
      <w:r>
        <w:t>146.2.6.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5F05F92A" w14:textId="77777777" w:rsidR="00152C84" w:rsidRDefault="00152C84" w:rsidP="005358E5">
      <w:pPr>
        <w:pStyle w:val="ConsPlusNormal"/>
        <w:spacing w:before="240"/>
        <w:ind w:firstLine="540"/>
        <w:jc w:val="both"/>
      </w:pPr>
      <w:r>
        <w:t>146.2.7.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0334A078" w14:textId="77777777" w:rsidR="00152C84" w:rsidRDefault="00152C84" w:rsidP="005358E5">
      <w:pPr>
        <w:pStyle w:val="ConsPlusNormal"/>
        <w:spacing w:before="240"/>
        <w:ind w:firstLine="540"/>
        <w:jc w:val="both"/>
      </w:pPr>
      <w:r>
        <w:t>146.2.8.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14FCD7C4" w14:textId="77777777" w:rsidR="00152C84" w:rsidRDefault="00152C84" w:rsidP="005358E5">
      <w:pPr>
        <w:pStyle w:val="ConsPlusNormal"/>
        <w:spacing w:before="240"/>
        <w:ind w:firstLine="540"/>
        <w:jc w:val="both"/>
      </w:pPr>
      <w:r>
        <w:t>146.2.9. Обращение к вербализованным материалам различной степени сложности, работа с текстом определяет необходимость особой организации обучения для обучающихся с тяжелыми нарушениями речи.</w:t>
      </w:r>
    </w:p>
    <w:p w14:paraId="42EE2836" w14:textId="77777777" w:rsidR="00152C84" w:rsidRDefault="00152C84" w:rsidP="005358E5">
      <w:pPr>
        <w:pStyle w:val="ConsPlusNormal"/>
        <w:spacing w:before="240"/>
        <w:ind w:firstLine="540"/>
        <w:jc w:val="both"/>
      </w:pPr>
      <w:r>
        <w:t>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другое).</w:t>
      </w:r>
    </w:p>
    <w:p w14:paraId="45897E54" w14:textId="77777777" w:rsidR="00152C84" w:rsidRDefault="00152C84" w:rsidP="005358E5">
      <w:pPr>
        <w:pStyle w:val="ConsPlusNormal"/>
        <w:spacing w:before="240"/>
        <w:ind w:firstLine="540"/>
        <w:jc w:val="both"/>
      </w:pPr>
      <w:r>
        <w:t>146.2.10. Цели изучения учебного предмета "Литература".</w:t>
      </w:r>
    </w:p>
    <w:p w14:paraId="46C026C5" w14:textId="77777777" w:rsidR="00152C84" w:rsidRDefault="00152C84" w:rsidP="005358E5">
      <w:pPr>
        <w:pStyle w:val="ConsPlusNormal"/>
        <w:spacing w:before="240"/>
        <w:ind w:firstLine="540"/>
        <w:jc w:val="both"/>
      </w:pPr>
      <w:r>
        <w:t>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 изобразительных средствах литературы.</w:t>
      </w:r>
    </w:p>
    <w:p w14:paraId="549C2DA1" w14:textId="77777777" w:rsidR="00152C84" w:rsidRDefault="00152C84" w:rsidP="005358E5">
      <w:pPr>
        <w:pStyle w:val="ConsPlusNormal"/>
        <w:spacing w:before="240"/>
        <w:ind w:firstLine="540"/>
        <w:jc w:val="both"/>
      </w:pPr>
      <w:r>
        <w:t>В рамках реализации поставленных целей решаются следующие задачи:</w:t>
      </w:r>
    </w:p>
    <w:p w14:paraId="068F6012" w14:textId="77777777" w:rsidR="00152C84" w:rsidRDefault="00152C84" w:rsidP="005358E5">
      <w:pPr>
        <w:pStyle w:val="ConsPlusNormal"/>
        <w:spacing w:before="240"/>
        <w:ind w:firstLine="540"/>
        <w:jc w:val="both"/>
      </w:pPr>
      <w:r>
        <w:t>развитие осознанного восприятия художественного произведения в единстве формы и содержания;</w:t>
      </w:r>
    </w:p>
    <w:p w14:paraId="45653934" w14:textId="77777777" w:rsidR="00152C84" w:rsidRDefault="00152C84" w:rsidP="005358E5">
      <w:pPr>
        <w:pStyle w:val="ConsPlusNormal"/>
        <w:spacing w:before="240"/>
        <w:ind w:firstLine="540"/>
        <w:jc w:val="both"/>
      </w:pPr>
      <w: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p>
    <w:p w14:paraId="57504F3D" w14:textId="77777777" w:rsidR="00152C84" w:rsidRDefault="00152C84" w:rsidP="005358E5">
      <w:pPr>
        <w:pStyle w:val="ConsPlusNormal"/>
        <w:spacing w:before="240"/>
        <w:ind w:firstLine="540"/>
        <w:jc w:val="both"/>
      </w:pPr>
      <w:r>
        <w:t>формирование умения выявлять и интерпретировать авторскую позицию, определяя свое к ней отношение, и на этой основе формировать собственные ценностные ориентации;</w:t>
      </w:r>
    </w:p>
    <w:p w14:paraId="3EFCBEB6" w14:textId="77777777" w:rsidR="00152C84" w:rsidRDefault="00152C84" w:rsidP="005358E5">
      <w:pPr>
        <w:pStyle w:val="ConsPlusNormal"/>
        <w:spacing w:before="240"/>
        <w:ind w:firstLine="540"/>
        <w:jc w:val="both"/>
      </w:pPr>
      <w:r>
        <w:t>формирование умения анализировать и истолковывать произведения разной жанровой природы, аргументированно формулируя свое отношение к прочитанному;</w:t>
      </w:r>
    </w:p>
    <w:p w14:paraId="012D2702" w14:textId="77777777" w:rsidR="00152C84" w:rsidRDefault="00152C84" w:rsidP="005358E5">
      <w:pPr>
        <w:pStyle w:val="ConsPlusNormal"/>
        <w:spacing w:before="240"/>
        <w:ind w:firstLine="540"/>
        <w:jc w:val="both"/>
      </w:pPr>
      <w:r>
        <w:t>развитие навыков создания собственных текстов аналитического и интерпретирующего характера в различных форматах; умения сопоставлять произведение словесного искусства и его воплощение в других искусствах;</w:t>
      </w:r>
    </w:p>
    <w:p w14:paraId="3C3E37DE" w14:textId="77777777" w:rsidR="00152C84" w:rsidRDefault="00152C84" w:rsidP="005358E5">
      <w:pPr>
        <w:pStyle w:val="ConsPlusNormal"/>
        <w:spacing w:before="240"/>
        <w:ind w:firstLine="540"/>
        <w:jc w:val="both"/>
      </w:pPr>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39F205B5" w14:textId="77777777" w:rsidR="00152C84" w:rsidRDefault="00152C84" w:rsidP="005358E5">
      <w:pPr>
        <w:pStyle w:val="ConsPlusNormal"/>
        <w:spacing w:before="240"/>
        <w:ind w:firstLine="540"/>
        <w:jc w:val="both"/>
      </w:pPr>
      <w:r>
        <w:t>развитие всех видов речевой деятельности и их компонентов;</w:t>
      </w:r>
    </w:p>
    <w:p w14:paraId="14D1CFB1" w14:textId="77777777" w:rsidR="00152C84" w:rsidRDefault="00152C84" w:rsidP="005358E5">
      <w:pPr>
        <w:pStyle w:val="ConsPlusNormal"/>
        <w:spacing w:before="24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14:paraId="50197219" w14:textId="77777777" w:rsidR="00152C84" w:rsidRDefault="00152C84" w:rsidP="005358E5">
      <w:pPr>
        <w:pStyle w:val="ConsPlusNormal"/>
        <w:spacing w:before="240"/>
        <w:ind w:firstLine="540"/>
        <w:jc w:val="both"/>
      </w:pPr>
      <w: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w:t>
      </w:r>
    </w:p>
    <w:p w14:paraId="7B3AF6C8" w14:textId="77777777" w:rsidR="00152C84" w:rsidRDefault="00152C84" w:rsidP="005358E5">
      <w:pPr>
        <w:pStyle w:val="ConsPlusNormal"/>
        <w:spacing w:before="240"/>
        <w:ind w:firstLine="540"/>
        <w:jc w:val="both"/>
      </w:pPr>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14:paraId="201A3E5C" w14:textId="77777777" w:rsidR="00152C84" w:rsidRDefault="00152C84" w:rsidP="005358E5">
      <w:pPr>
        <w:pStyle w:val="ConsPlusNormal"/>
        <w:ind w:firstLine="540"/>
        <w:jc w:val="both"/>
      </w:pPr>
    </w:p>
    <w:p w14:paraId="29D711E3" w14:textId="77777777" w:rsidR="00152C84" w:rsidRDefault="00152C84" w:rsidP="005358E5">
      <w:pPr>
        <w:pStyle w:val="ConsPlusTitle"/>
        <w:ind w:firstLine="540"/>
        <w:jc w:val="both"/>
        <w:outlineLvl w:val="3"/>
      </w:pPr>
      <w:r>
        <w:t>146.3. Содержание обучения в 5 - 10 классах.</w:t>
      </w:r>
    </w:p>
    <w:p w14:paraId="3AD5E95D" w14:textId="77777777" w:rsidR="00152C84" w:rsidRDefault="00152C84" w:rsidP="005358E5">
      <w:pPr>
        <w:pStyle w:val="ConsPlusNormal"/>
        <w:spacing w:before="240"/>
        <w:ind w:firstLine="540"/>
        <w:jc w:val="both"/>
      </w:pPr>
      <w:r>
        <w:t>146.3.1. Изучаемая тематика совпадает с ФООП ООО.</w:t>
      </w:r>
    </w:p>
    <w:p w14:paraId="3B665B98" w14:textId="77777777" w:rsidR="00152C84" w:rsidRDefault="00152C84" w:rsidP="005358E5">
      <w:pPr>
        <w:pStyle w:val="ConsPlusNormal"/>
        <w:spacing w:before="240"/>
        <w:ind w:firstLine="540"/>
        <w:jc w:val="both"/>
      </w:pPr>
      <w:r>
        <w:t>146.3.2. Педагогический работник вправе определять степень подробности изучения тех или иных произведений из заданного списка.</w:t>
      </w:r>
    </w:p>
    <w:p w14:paraId="60D4A2A5" w14:textId="77777777" w:rsidR="00152C84" w:rsidRDefault="00152C84" w:rsidP="005358E5">
      <w:pPr>
        <w:pStyle w:val="ConsPlusNormal"/>
        <w:spacing w:before="240"/>
        <w:ind w:firstLine="540"/>
        <w:jc w:val="both"/>
      </w:pPr>
      <w:r>
        <w:t>Соответствующий отбор материала для подробного изучения (литературных произведений) или для обзорного изучения осуществляется с учетом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p>
    <w:p w14:paraId="58707845" w14:textId="77777777" w:rsidR="00152C84" w:rsidRDefault="00152C84" w:rsidP="005358E5">
      <w:pPr>
        <w:pStyle w:val="ConsPlusNormal"/>
        <w:spacing w:before="240"/>
        <w:ind w:firstLine="540"/>
        <w:jc w:val="both"/>
      </w:pPr>
      <w: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p>
    <w:p w14:paraId="6DC2D138" w14:textId="77777777" w:rsidR="00152C84" w:rsidRDefault="00152C84" w:rsidP="005358E5">
      <w:pPr>
        <w:pStyle w:val="ConsPlusNormal"/>
        <w:spacing w:before="240"/>
        <w:ind w:firstLine="540"/>
        <w:jc w:val="both"/>
      </w:pPr>
      <w: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14:paraId="65E14F99" w14:textId="77777777" w:rsidR="00152C84" w:rsidRDefault="00152C84" w:rsidP="005358E5">
      <w:pPr>
        <w:pStyle w:val="ConsPlusNormal"/>
        <w:spacing w:before="240"/>
        <w:ind w:firstLine="540"/>
        <w:jc w:val="both"/>
      </w:pPr>
      <w:r>
        <w:t>146.3.3. 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другие) могут выбираться учителем самостоятельно с учетом рекомендуемого ФОП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стихотворений А.С. Пушкина, М.Ю. Лермонтова, Н.А. Некрасова и других) и количество стихотворений для обязательного заучивания наизусть.</w:t>
      </w:r>
    </w:p>
    <w:p w14:paraId="0FB77CF9" w14:textId="77777777" w:rsidR="00152C84" w:rsidRDefault="00152C84" w:rsidP="005358E5">
      <w:pPr>
        <w:pStyle w:val="ConsPlusNormal"/>
        <w:spacing w:before="240"/>
        <w:ind w:firstLine="540"/>
        <w:jc w:val="both"/>
      </w:pPr>
      <w:r>
        <w:t>146.3.4. 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14:paraId="0D420E83" w14:textId="77777777" w:rsidR="00152C84" w:rsidRDefault="00152C84" w:rsidP="005358E5">
      <w:pPr>
        <w:pStyle w:val="ConsPlusNormal"/>
        <w:spacing w:before="240"/>
        <w:ind w:firstLine="540"/>
        <w:jc w:val="both"/>
      </w:pPr>
      <w:r>
        <w:t>146.3.5. 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14:paraId="3A3377F4" w14:textId="77777777" w:rsidR="00152C84" w:rsidRDefault="00152C84" w:rsidP="005358E5">
      <w:pPr>
        <w:pStyle w:val="ConsPlusNormal"/>
        <w:ind w:firstLine="540"/>
        <w:jc w:val="both"/>
      </w:pPr>
    </w:p>
    <w:p w14:paraId="638DA69A" w14:textId="77777777" w:rsidR="00152C84" w:rsidRDefault="00152C84" w:rsidP="005358E5">
      <w:pPr>
        <w:pStyle w:val="ConsPlusTitle"/>
        <w:ind w:firstLine="540"/>
        <w:jc w:val="both"/>
        <w:outlineLvl w:val="3"/>
      </w:pPr>
      <w:r>
        <w:t>146.4. Коррекционно-развивающая направленность курса</w:t>
      </w:r>
    </w:p>
    <w:p w14:paraId="4C3D4F6A" w14:textId="77777777" w:rsidR="00152C84" w:rsidRDefault="00152C84" w:rsidP="005358E5">
      <w:pPr>
        <w:pStyle w:val="ConsPlusNormal"/>
        <w:spacing w:before="240"/>
        <w:ind w:firstLine="540"/>
        <w:jc w:val="both"/>
      </w:pPr>
      <w:r>
        <w:t>146.4.1. В зависимости от доступных обучающимся видов речевой деятельности работа с вербальным материалом в процессе обучения варьируется.</w:t>
      </w:r>
    </w:p>
    <w:p w14:paraId="671C7DCE" w14:textId="77777777" w:rsidR="00152C84" w:rsidRDefault="00152C84" w:rsidP="005358E5">
      <w:pPr>
        <w:pStyle w:val="ConsPlusNormal"/>
        <w:spacing w:before="240"/>
        <w:ind w:firstLine="540"/>
        <w:jc w:val="both"/>
      </w:pPr>
      <w:r>
        <w:t>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14:paraId="4B13420B" w14:textId="77777777" w:rsidR="00152C84" w:rsidRDefault="00152C84" w:rsidP="005358E5">
      <w:pPr>
        <w:pStyle w:val="ConsPlusNormal"/>
        <w:spacing w:before="240"/>
        <w:ind w:firstLine="540"/>
        <w:jc w:val="both"/>
      </w:pPr>
      <w:r>
        <w:t>146.4.2. Теоретический материал филологической направленности (например, определения понятий, литературоведческой терминологии и литературно-исторических справок) адаптируется в плане его языкового оформления и объема предъявляемой информации.</w:t>
      </w:r>
    </w:p>
    <w:p w14:paraId="3CD983A7" w14:textId="77777777" w:rsidR="00152C84" w:rsidRDefault="00152C84" w:rsidP="005358E5">
      <w:pPr>
        <w:pStyle w:val="ConsPlusNormal"/>
        <w:spacing w:before="240"/>
        <w:ind w:firstLine="540"/>
        <w:jc w:val="both"/>
      </w:pPr>
      <w:r>
        <w:t>146.4.3. 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14:paraId="7F9C6778" w14:textId="77777777" w:rsidR="00152C84" w:rsidRDefault="00152C84" w:rsidP="005358E5">
      <w:pPr>
        <w:pStyle w:val="ConsPlusNormal"/>
        <w:spacing w:before="240"/>
        <w:ind w:firstLine="540"/>
        <w:jc w:val="both"/>
      </w:pPr>
      <w:r>
        <w:t>146.4.4. 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14:paraId="2E3A6393" w14:textId="77777777" w:rsidR="00152C84" w:rsidRDefault="00152C84" w:rsidP="005358E5">
      <w:pPr>
        <w:pStyle w:val="ConsPlusNormal"/>
        <w:spacing w:before="240"/>
        <w:ind w:firstLine="540"/>
        <w:jc w:val="both"/>
      </w:pPr>
      <w:r>
        <w:t>146.4.5. 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образцы.</w:t>
      </w:r>
    </w:p>
    <w:p w14:paraId="110AD758" w14:textId="77777777" w:rsidR="00152C84" w:rsidRDefault="00152C84" w:rsidP="005358E5">
      <w:pPr>
        <w:pStyle w:val="ConsPlusNormal"/>
        <w:spacing w:before="240"/>
        <w:ind w:firstLine="540"/>
        <w:jc w:val="both"/>
      </w:pPr>
      <w:r>
        <w:t>146.4.6. 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14:paraId="67F415BF" w14:textId="77777777" w:rsidR="00152C84" w:rsidRDefault="00152C84" w:rsidP="005358E5">
      <w:pPr>
        <w:pStyle w:val="ConsPlusNormal"/>
        <w:ind w:firstLine="540"/>
        <w:jc w:val="both"/>
      </w:pPr>
    </w:p>
    <w:p w14:paraId="19F324DE" w14:textId="77777777" w:rsidR="00152C84" w:rsidRDefault="00152C84" w:rsidP="005358E5">
      <w:pPr>
        <w:pStyle w:val="ConsPlusTitle"/>
        <w:ind w:firstLine="540"/>
        <w:jc w:val="both"/>
        <w:outlineLvl w:val="3"/>
      </w:pPr>
      <w:r>
        <w:t>146.5. Планируемые результаты освоения учебного предмета "литература" на уровне основного общего образования:</w:t>
      </w:r>
    </w:p>
    <w:p w14:paraId="1FDA2261" w14:textId="77777777" w:rsidR="00152C84" w:rsidRDefault="00152C84" w:rsidP="005358E5">
      <w:pPr>
        <w:pStyle w:val="ConsPlusNormal"/>
        <w:spacing w:before="240"/>
        <w:ind w:firstLine="540"/>
        <w:jc w:val="both"/>
      </w:pPr>
      <w:r>
        <w:t>146.5.1.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E65B2E4" w14:textId="77777777" w:rsidR="00152C84" w:rsidRDefault="00152C84" w:rsidP="005358E5">
      <w:pPr>
        <w:pStyle w:val="ConsPlusNormal"/>
        <w:spacing w:before="240"/>
        <w:ind w:firstLine="540"/>
        <w:jc w:val="both"/>
      </w:pPr>
      <w:r>
        <w:t>146.5.2. Личностные результаты освоения программы по литературе на уровне основного общего образования обучающимися с ТНР соответствуют личностным результатам освоения содержания данной программы в ФООП ООО.</w:t>
      </w:r>
    </w:p>
    <w:p w14:paraId="6E8C8B86" w14:textId="77777777" w:rsidR="00152C84" w:rsidRDefault="00152C84" w:rsidP="005358E5">
      <w:pPr>
        <w:pStyle w:val="ConsPlusNormal"/>
        <w:spacing w:before="240"/>
        <w:ind w:firstLine="540"/>
        <w:jc w:val="both"/>
      </w:pPr>
      <w:r>
        <w:t>146.5.3. 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14:paraId="20D18473" w14:textId="77777777" w:rsidR="00152C84" w:rsidRDefault="00152C84" w:rsidP="005358E5">
      <w:pPr>
        <w:pStyle w:val="ConsPlusNormal"/>
        <w:spacing w:before="240"/>
        <w:ind w:firstLine="540"/>
        <w:jc w:val="both"/>
      </w:pPr>
      <w:r>
        <w:t>146.5.4. Предметные результаты освоения программы по литературе на уровне основного общего образования должны обеспечивать:</w:t>
      </w:r>
    </w:p>
    <w:p w14:paraId="20D2F17E" w14:textId="77777777"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w:t>
      </w:r>
    </w:p>
    <w:p w14:paraId="57872DB6" w14:textId="77777777" w:rsidR="00152C84" w:rsidRDefault="00152C84" w:rsidP="005358E5">
      <w:pPr>
        <w:pStyle w:val="ConsPlusNormal"/>
        <w:spacing w:before="240"/>
        <w:ind w:firstLine="540"/>
        <w:jc w:val="both"/>
      </w:pPr>
      <w:r>
        <w:t>многонационального народа Российской Федерации;</w:t>
      </w:r>
    </w:p>
    <w:p w14:paraId="77F18F22" w14:textId="77777777"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090CFA66" w14:textId="77777777"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51EED606" w14:textId="77777777"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52957C25" w14:textId="77777777"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4BC87AB9" w14:textId="77777777"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6518D888" w14:textId="77777777"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0537C4A2" w14:textId="77777777"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477F2B8E" w14:textId="77777777"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4B6C2F8" w14:textId="77777777"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2262A2E0" w14:textId="77777777"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3D0F2BBD" w14:textId="77777777"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0A0DCCA0" w14:textId="77777777"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4E6FDD3B" w14:textId="77777777"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348708BC" w14:textId="77777777"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3B66E824" w14:textId="77777777"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5E490BB" w14:textId="77777777"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C91461A" w14:textId="77777777"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4C3B2A23" w14:textId="77777777" w:rsidR="00152C84" w:rsidRDefault="00152C84" w:rsidP="005358E5">
      <w:pPr>
        <w:pStyle w:val="ConsPlusNormal"/>
        <w:spacing w:before="240"/>
        <w:ind w:firstLine="540"/>
        <w:jc w:val="both"/>
      </w:pPr>
      <w:r>
        <w:t>146.5.5. В требования к предметным результатам освоения программы "Литература" в целом соответствуют ФООП ООО, но вносятся следующие изменения</w:t>
      </w:r>
    </w:p>
    <w:p w14:paraId="14CC60A0" w14:textId="77777777" w:rsidR="00152C84" w:rsidRDefault="00152C84" w:rsidP="005358E5">
      <w:pPr>
        <w:pStyle w:val="ConsPlusNormal"/>
        <w:spacing w:before="240"/>
        <w:ind w:firstLine="540"/>
        <w:jc w:val="both"/>
      </w:pPr>
      <w:r>
        <w:t>146.5.5.1. К концу 5 класса обучающийся научится:</w:t>
      </w:r>
    </w:p>
    <w:p w14:paraId="7FA3A0C7" w14:textId="77777777" w:rsidR="00152C84" w:rsidRDefault="00152C84" w:rsidP="005358E5">
      <w:pPr>
        <w:pStyle w:val="ConsPlusNormal"/>
        <w:spacing w:before="240"/>
        <w:ind w:firstLine="540"/>
        <w:jc w:val="both"/>
      </w:pPr>
      <w: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p>
    <w:p w14:paraId="435BFD83" w14:textId="77777777" w:rsidR="00152C84" w:rsidRDefault="00152C84" w:rsidP="005358E5">
      <w:pPr>
        <w:pStyle w:val="ConsPlusNormal"/>
        <w:spacing w:before="240"/>
        <w:ind w:firstLine="540"/>
        <w:jc w:val="both"/>
      </w:pPr>
      <w: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14:paraId="3B1950F3" w14:textId="77777777" w:rsidR="00152C84" w:rsidRDefault="00152C84" w:rsidP="005358E5">
      <w:pPr>
        <w:pStyle w:val="ConsPlusNormal"/>
        <w:spacing w:before="240"/>
        <w:ind w:firstLine="540"/>
        <w:jc w:val="both"/>
      </w:pPr>
      <w:r>
        <w:t>146.5.5.2. К концу 6 класса обучающийся научится:</w:t>
      </w:r>
    </w:p>
    <w:p w14:paraId="55434342" w14:textId="77777777" w:rsidR="00152C84" w:rsidRDefault="00152C84" w:rsidP="005358E5">
      <w:pPr>
        <w:pStyle w:val="ConsPlusNormal"/>
        <w:spacing w:before="240"/>
        <w:ind w:firstLine="540"/>
        <w:jc w:val="both"/>
      </w:pPr>
      <w: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p>
    <w:p w14:paraId="107811AC" w14:textId="77777777" w:rsidR="00152C84" w:rsidRDefault="00152C84" w:rsidP="005358E5">
      <w:pPr>
        <w:pStyle w:val="ConsPlusNormal"/>
        <w:spacing w:before="240"/>
        <w:ind w:firstLine="540"/>
        <w:jc w:val="both"/>
      </w:pPr>
      <w: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(морально-этическую, философскую) тему с привлечением литературного материала (объемом сочинений не менее 50 слов).</w:t>
      </w:r>
    </w:p>
    <w:p w14:paraId="694AAD07" w14:textId="77777777" w:rsidR="00152C84" w:rsidRDefault="00152C84" w:rsidP="005358E5">
      <w:pPr>
        <w:pStyle w:val="ConsPlusNormal"/>
        <w:spacing w:before="240"/>
        <w:ind w:firstLine="540"/>
        <w:jc w:val="both"/>
      </w:pPr>
      <w:r>
        <w:t>146.5.5.3. К концу 7 класса обучающийся научится:</w:t>
      </w:r>
    </w:p>
    <w:p w14:paraId="70DCD290" w14:textId="77777777" w:rsidR="00152C84" w:rsidRDefault="00152C84" w:rsidP="005358E5">
      <w:pPr>
        <w:pStyle w:val="ConsPlusNormal"/>
        <w:spacing w:before="240"/>
        <w:ind w:firstLine="540"/>
        <w:jc w:val="both"/>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14:paraId="6286C32A" w14:textId="77777777" w:rsidR="00152C84" w:rsidRDefault="00152C84" w:rsidP="005358E5">
      <w:pPr>
        <w:pStyle w:val="ConsPlusNormal"/>
        <w:spacing w:before="240"/>
        <w:ind w:firstLine="540"/>
        <w:jc w:val="both"/>
      </w:pPr>
      <w: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14:paraId="66FA0EFA" w14:textId="77777777" w:rsidR="00152C84" w:rsidRDefault="00152C84" w:rsidP="005358E5">
      <w:pPr>
        <w:pStyle w:val="ConsPlusNormal"/>
        <w:spacing w:before="240"/>
        <w:ind w:firstLine="540"/>
        <w:jc w:val="both"/>
      </w:pPr>
      <w:r>
        <w:t>146.5.5.4. К концу 8 класса обучающийся научится:</w:t>
      </w:r>
    </w:p>
    <w:p w14:paraId="221D7C2A" w14:textId="77777777" w:rsidR="00152C84" w:rsidRDefault="00152C84" w:rsidP="005358E5">
      <w:pPr>
        <w:pStyle w:val="ConsPlusNormal"/>
        <w:spacing w:before="240"/>
        <w:ind w:firstLine="540"/>
        <w:jc w:val="both"/>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14:paraId="60312DF3" w14:textId="77777777" w:rsidR="00152C84" w:rsidRDefault="00152C84" w:rsidP="005358E5">
      <w:pPr>
        <w:pStyle w:val="ConsPlusNormal"/>
        <w:spacing w:before="240"/>
        <w:ind w:firstLine="540"/>
        <w:jc w:val="both"/>
      </w:pPr>
      <w: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150 слов).</w:t>
      </w:r>
    </w:p>
    <w:p w14:paraId="59BCA32F" w14:textId="77777777" w:rsidR="00152C84" w:rsidRDefault="00152C84" w:rsidP="005358E5">
      <w:pPr>
        <w:pStyle w:val="ConsPlusNormal"/>
        <w:spacing w:before="240"/>
        <w:ind w:firstLine="540"/>
        <w:jc w:val="both"/>
      </w:pPr>
      <w:r>
        <w:t>146.5.5.5. К концу 9 - 10 классов обучающийся научится:</w:t>
      </w:r>
    </w:p>
    <w:p w14:paraId="34CD2F19" w14:textId="77777777" w:rsidR="00152C84" w:rsidRDefault="00152C84" w:rsidP="005358E5">
      <w:pPr>
        <w:pStyle w:val="ConsPlusNormal"/>
        <w:spacing w:before="240"/>
        <w:ind w:firstLine="540"/>
        <w:jc w:val="both"/>
      </w:pPr>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14:paraId="3E949093" w14:textId="77777777" w:rsidR="00152C84" w:rsidRDefault="00152C84" w:rsidP="005358E5">
      <w:pPr>
        <w:pStyle w:val="ConsPlusNormal"/>
        <w:spacing w:before="240"/>
        <w:ind w:firstLine="540"/>
        <w:jc w:val="both"/>
      </w:pPr>
      <w: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14:paraId="647B1D9C" w14:textId="77777777" w:rsidR="00152C84" w:rsidRDefault="00152C84" w:rsidP="005358E5">
      <w:pPr>
        <w:pStyle w:val="ConsPlusNormal"/>
        <w:ind w:firstLine="540"/>
        <w:jc w:val="both"/>
      </w:pPr>
    </w:p>
    <w:p w14:paraId="622BCB14" w14:textId="77777777" w:rsidR="00152C84" w:rsidRDefault="00152C84" w:rsidP="005358E5">
      <w:pPr>
        <w:pStyle w:val="ConsPlusTitle"/>
        <w:ind w:firstLine="540"/>
        <w:jc w:val="both"/>
        <w:outlineLvl w:val="3"/>
      </w:pPr>
      <w:r>
        <w:t>146.6. Оценивание результатов освоения программы</w:t>
      </w:r>
    </w:p>
    <w:p w14:paraId="451A9D33" w14:textId="77777777" w:rsidR="00152C84" w:rsidRDefault="00152C84" w:rsidP="005358E5">
      <w:pPr>
        <w:pStyle w:val="ConsPlusNormal"/>
        <w:spacing w:before="240"/>
        <w:ind w:firstLine="540"/>
        <w:jc w:val="both"/>
      </w:pPr>
      <w:r>
        <w:t>146.6.1.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290D8CB0" w14:textId="77777777" w:rsidR="00152C84" w:rsidRDefault="00152C84" w:rsidP="005358E5">
      <w:pPr>
        <w:pStyle w:val="ConsPlusNormal"/>
        <w:spacing w:before="240"/>
        <w:ind w:firstLine="540"/>
        <w:jc w:val="both"/>
      </w:pPr>
      <w:r>
        <w:t>146.6.2. 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14:paraId="07DB09A4" w14:textId="77777777" w:rsidR="00152C84" w:rsidRDefault="00152C84" w:rsidP="005358E5">
      <w:pPr>
        <w:pStyle w:val="ConsPlusNormal"/>
        <w:spacing w:before="240"/>
        <w:ind w:firstLine="540"/>
        <w:jc w:val="both"/>
      </w:pPr>
      <w:r>
        <w:t>146.6.3.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14:paraId="790D99EA" w14:textId="77777777" w:rsidR="00152C84" w:rsidRDefault="00152C84" w:rsidP="005358E5">
      <w:pPr>
        <w:pStyle w:val="ConsPlusNormal"/>
        <w:ind w:firstLine="540"/>
        <w:jc w:val="both"/>
      </w:pPr>
    </w:p>
    <w:p w14:paraId="19D68ED6" w14:textId="77777777" w:rsidR="00152C84" w:rsidRDefault="00152C84" w:rsidP="005358E5">
      <w:pPr>
        <w:pStyle w:val="ConsPlusTitle"/>
        <w:ind w:firstLine="540"/>
        <w:jc w:val="both"/>
        <w:outlineLvl w:val="2"/>
      </w:pPr>
      <w:r>
        <w:t>147. Федеральная рабочая программа по учебному предмету "История".</w:t>
      </w:r>
    </w:p>
    <w:p w14:paraId="57325FB6" w14:textId="77777777" w:rsidR="00152C84" w:rsidRDefault="00152C84" w:rsidP="005358E5">
      <w:pPr>
        <w:pStyle w:val="ConsPlusNormal"/>
        <w:spacing w:before="240"/>
        <w:ind w:firstLine="540"/>
        <w:jc w:val="both"/>
      </w:pPr>
      <w:r>
        <w:t>147.1. Программа по истории включает пояснительную записку, содержание обучения, планируемые результаты освоения программы по истории.</w:t>
      </w:r>
    </w:p>
    <w:p w14:paraId="428EBD42" w14:textId="77777777" w:rsidR="00152C84" w:rsidRDefault="00152C84" w:rsidP="005358E5">
      <w:pPr>
        <w:pStyle w:val="ConsPlusNormal"/>
        <w:ind w:firstLine="540"/>
        <w:jc w:val="both"/>
      </w:pPr>
    </w:p>
    <w:p w14:paraId="78FF5547" w14:textId="77777777" w:rsidR="00152C84" w:rsidRDefault="00152C84" w:rsidP="005358E5">
      <w:pPr>
        <w:pStyle w:val="ConsPlusTitle"/>
        <w:ind w:firstLine="540"/>
        <w:jc w:val="both"/>
        <w:outlineLvl w:val="3"/>
      </w:pPr>
      <w:r>
        <w:t>147.2. Пояснительная записка</w:t>
      </w:r>
    </w:p>
    <w:p w14:paraId="76778FDB" w14:textId="77777777" w:rsidR="00152C84" w:rsidRDefault="00152C84" w:rsidP="005358E5">
      <w:pPr>
        <w:pStyle w:val="ConsPlusNormal"/>
        <w:spacing w:before="240"/>
        <w:ind w:firstLine="540"/>
        <w:jc w:val="both"/>
      </w:pPr>
      <w:r>
        <w:t>147.2.1.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63D6C98E" w14:textId="77777777" w:rsidR="00152C84" w:rsidRDefault="00152C84" w:rsidP="005358E5">
      <w:pPr>
        <w:pStyle w:val="ConsPlusNormal"/>
        <w:spacing w:before="240"/>
        <w:ind w:firstLine="540"/>
        <w:jc w:val="both"/>
      </w:pPr>
      <w:r>
        <w:t>147.2.2.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41FF364F" w14:textId="77777777" w:rsidR="00152C84" w:rsidRDefault="00152C84" w:rsidP="005358E5">
      <w:pPr>
        <w:pStyle w:val="ConsPlusNormal"/>
        <w:spacing w:before="240"/>
        <w:ind w:firstLine="540"/>
        <w:jc w:val="both"/>
      </w:pPr>
      <w:r>
        <w:t>147.2.3.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6D359D9" w14:textId="77777777" w:rsidR="00152C84" w:rsidRDefault="00152C84" w:rsidP="005358E5">
      <w:pPr>
        <w:pStyle w:val="ConsPlusNormal"/>
        <w:spacing w:before="240"/>
        <w:ind w:firstLine="540"/>
        <w:jc w:val="both"/>
      </w:pPr>
      <w:r>
        <w:t>147.2.4.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252AE247" w14:textId="77777777" w:rsidR="00152C84" w:rsidRDefault="00152C84" w:rsidP="005358E5">
      <w:pPr>
        <w:pStyle w:val="ConsPlusNormal"/>
        <w:spacing w:before="240"/>
        <w:ind w:firstLine="540"/>
        <w:jc w:val="both"/>
      </w:pPr>
      <w:r>
        <w:t>147.2.5. Задачами изучения истории являются:</w:t>
      </w:r>
    </w:p>
    <w:p w14:paraId="79378ECA" w14:textId="77777777"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636DC2C8" w14:textId="77777777"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04D665FA" w14:textId="77777777" w:rsidR="00152C84" w:rsidRDefault="00152C84" w:rsidP="005358E5">
      <w:pPr>
        <w:pStyle w:val="ConsPlusNormal"/>
        <w:spacing w:before="240"/>
        <w:ind w:firstLine="540"/>
        <w:jc w:val="both"/>
      </w:pPr>
      <w: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012C9D7" w14:textId="77777777" w:rsidR="00152C84" w:rsidRDefault="00152C84" w:rsidP="005358E5">
      <w:pPr>
        <w:pStyle w:val="ConsPlusNormal"/>
        <w:spacing w:before="24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BD6026A" w14:textId="77777777" w:rsidR="00152C84" w:rsidRDefault="00152C84" w:rsidP="005358E5">
      <w:pPr>
        <w:pStyle w:val="ConsPlusNormal"/>
        <w:spacing w:before="240"/>
        <w:ind w:firstLine="5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3C277706" w14:textId="77777777" w:rsidR="00152C84" w:rsidRDefault="00152C84" w:rsidP="005358E5">
      <w:pPr>
        <w:pStyle w:val="ConsPlusNormal"/>
        <w:spacing w:before="240"/>
        <w:ind w:firstLine="540"/>
        <w:jc w:val="both"/>
      </w:pPr>
      <w:r>
        <w:t>147.2.6. Последовательность изучения тем в рамках программы по истории в пределах одного класса может варьироваться.</w:t>
      </w:r>
    </w:p>
    <w:p w14:paraId="510DE4D7" w14:textId="77777777" w:rsidR="00152C84" w:rsidRDefault="00152C84" w:rsidP="005358E5">
      <w:pPr>
        <w:pStyle w:val="ConsPlusNormal"/>
        <w:spacing w:before="240"/>
        <w:ind w:firstLine="540"/>
        <w:jc w:val="both"/>
      </w:pPr>
      <w:r>
        <w:t>147.3. Содержание обучения в 5 - 9 (10) классах соответствует содержанию обучения в соответствии с ФООП ООО.</w:t>
      </w:r>
    </w:p>
    <w:p w14:paraId="1D10E6C5" w14:textId="77777777" w:rsidR="00152C84" w:rsidRDefault="00152C84" w:rsidP="005358E5">
      <w:pPr>
        <w:pStyle w:val="ConsPlusNormal"/>
        <w:spacing w:before="240"/>
        <w:ind w:firstLine="540"/>
        <w:jc w:val="both"/>
      </w:pPr>
      <w:r>
        <w:t>В 6 - 9 (10)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w:t>
      </w:r>
    </w:p>
    <w:p w14:paraId="2C71E52A" w14:textId="77777777" w:rsidR="00152C84" w:rsidRDefault="00152C84" w:rsidP="005358E5">
      <w:pPr>
        <w:pStyle w:val="ConsPlusNormal"/>
        <w:spacing w:before="240"/>
        <w:ind w:firstLine="540"/>
        <w:jc w:val="both"/>
      </w:pPr>
      <w: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14:paraId="28714EAE" w14:textId="77777777" w:rsidR="00152C84" w:rsidRDefault="00152C84" w:rsidP="005358E5">
      <w:pPr>
        <w:pStyle w:val="ConsPlusNormal"/>
        <w:spacing w:before="240"/>
        <w:ind w:firstLine="540"/>
        <w:jc w:val="both"/>
      </w:pPr>
      <w:r>
        <w:t>147.4. Коррекционно-развивающая направленность курса обеспечивается через специально организованную работу с текстами, а именно:</w:t>
      </w:r>
    </w:p>
    <w:p w14:paraId="1DE43B8F" w14:textId="77777777" w:rsidR="00152C84" w:rsidRDefault="00152C84" w:rsidP="005358E5">
      <w:pPr>
        <w:pStyle w:val="ConsPlusNormal"/>
        <w:spacing w:before="240"/>
        <w:ind w:firstLine="540"/>
        <w:jc w:val="both"/>
      </w:pPr>
      <w:r>
        <w:t>обсуждение исторического времени предшествует чтению текста;</w:t>
      </w:r>
    </w:p>
    <w:p w14:paraId="57CDA853" w14:textId="77777777" w:rsidR="00152C84" w:rsidRDefault="00152C84" w:rsidP="005358E5">
      <w:pPr>
        <w:pStyle w:val="ConsPlusNormal"/>
        <w:spacing w:before="240"/>
        <w:ind w:firstLine="540"/>
        <w:jc w:val="both"/>
      </w:pPr>
      <w:r>
        <w:t>используются разнообразные приемы аудирования и чтения текстов, обеспечивается смена видов работы с текстом;</w:t>
      </w:r>
    </w:p>
    <w:p w14:paraId="07BF6E05" w14:textId="77777777" w:rsidR="00152C84" w:rsidRDefault="00152C84" w:rsidP="005358E5">
      <w:pPr>
        <w:pStyle w:val="ConsPlusNormal"/>
        <w:spacing w:before="240"/>
        <w:ind w:firstLine="540"/>
        <w:jc w:val="both"/>
      </w:pPr>
      <w: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14:paraId="55EC5E94" w14:textId="77777777" w:rsidR="00152C84" w:rsidRDefault="00152C84" w:rsidP="005358E5">
      <w:pPr>
        <w:pStyle w:val="ConsPlusNormal"/>
        <w:spacing w:before="240"/>
        <w:ind w:firstLine="540"/>
        <w:jc w:val="both"/>
      </w:pPr>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14:paraId="67F52669" w14:textId="77777777" w:rsidR="00152C84" w:rsidRDefault="00152C84" w:rsidP="005358E5">
      <w:pPr>
        <w:pStyle w:val="ConsPlusNormal"/>
        <w:spacing w:before="240"/>
        <w:ind w:firstLine="540"/>
        <w:jc w:val="both"/>
      </w:pPr>
      <w:r>
        <w:t>при необходимости сокращается объем текста или он дробится на смысловые части;</w:t>
      </w:r>
    </w:p>
    <w:p w14:paraId="42CF7165" w14:textId="77777777" w:rsidR="00152C84" w:rsidRDefault="00152C84" w:rsidP="005358E5">
      <w:pPr>
        <w:pStyle w:val="ConsPlusNormal"/>
        <w:spacing w:before="240"/>
        <w:ind w:firstLine="540"/>
        <w:jc w:val="both"/>
      </w:pPr>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2B3E1512" w14:textId="77777777" w:rsidR="00152C84" w:rsidRDefault="00152C84" w:rsidP="005358E5">
      <w:pPr>
        <w:pStyle w:val="ConsPlusNormal"/>
        <w:spacing w:before="240"/>
        <w:ind w:firstLine="540"/>
        <w:jc w:val="both"/>
      </w:pPr>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14:paraId="07BB242A" w14:textId="77777777" w:rsidR="00152C84" w:rsidRDefault="00152C84" w:rsidP="005358E5">
      <w:pPr>
        <w:pStyle w:val="ConsPlusNormal"/>
        <w:spacing w:before="240"/>
        <w:ind w:firstLine="540"/>
        <w:jc w:val="both"/>
      </w:pPr>
      <w:r>
        <w:t>задаются алгоритмы описания исторических явлений, характеристик исторических персонажей и других видов развернутых устных и письменных ответов;</w:t>
      </w:r>
    </w:p>
    <w:p w14:paraId="316723D2" w14:textId="77777777" w:rsidR="00152C84" w:rsidRDefault="00152C84" w:rsidP="005358E5">
      <w:pPr>
        <w:pStyle w:val="ConsPlusNormal"/>
        <w:spacing w:before="240"/>
        <w:ind w:firstLine="540"/>
        <w:jc w:val="both"/>
      </w:pPr>
      <w:r>
        <w:t>используются средства наглядного моделирования текстового материала (схемы, таблицы, изображения, видеофрагменты и другие);</w:t>
      </w:r>
    </w:p>
    <w:p w14:paraId="5CD5EA7B" w14:textId="77777777" w:rsidR="00152C84" w:rsidRDefault="00152C84" w:rsidP="005358E5">
      <w:pPr>
        <w:pStyle w:val="ConsPlusNormal"/>
        <w:spacing w:before="240"/>
        <w:ind w:firstLine="540"/>
        <w:jc w:val="both"/>
      </w:pPr>
      <w:r>
        <w:t>обсуждение текстового материала включает вопросы и задания, направленные на обеспечение целостного и завершенного представления об исторических событиях;</w:t>
      </w:r>
    </w:p>
    <w:p w14:paraId="15915D8F" w14:textId="77777777" w:rsidR="00152C84" w:rsidRDefault="00152C84" w:rsidP="005358E5">
      <w:pPr>
        <w:pStyle w:val="ConsPlusNormal"/>
        <w:spacing w:before="240"/>
        <w:ind w:firstLine="540"/>
        <w:jc w:val="both"/>
      </w:pPr>
      <w:r>
        <w:t>специально организуется обсуждение материала при наличии параллелей с материалом уроков литературы, географии и других предметов,</w:t>
      </w:r>
    </w:p>
    <w:p w14:paraId="04BEE782" w14:textId="77777777" w:rsidR="00152C84" w:rsidRDefault="00152C84" w:rsidP="005358E5">
      <w:pPr>
        <w:pStyle w:val="ConsPlusNormal"/>
        <w:spacing w:before="240"/>
        <w:ind w:firstLine="540"/>
        <w:jc w:val="both"/>
      </w:pPr>
      <w:r>
        <w:t>На каждом уроке обязательно отводится время на повторение пройденного и проведение физкультминутки.</w:t>
      </w:r>
    </w:p>
    <w:p w14:paraId="2AC40E51" w14:textId="77777777" w:rsidR="00152C84" w:rsidRDefault="00152C84" w:rsidP="005358E5">
      <w:pPr>
        <w:pStyle w:val="ConsPlusNormal"/>
        <w:ind w:firstLine="540"/>
        <w:jc w:val="both"/>
      </w:pPr>
    </w:p>
    <w:p w14:paraId="3E65F3B8" w14:textId="77777777" w:rsidR="00152C84" w:rsidRDefault="00152C84" w:rsidP="005358E5">
      <w:pPr>
        <w:pStyle w:val="ConsPlusTitle"/>
        <w:ind w:firstLine="540"/>
        <w:jc w:val="both"/>
        <w:outlineLvl w:val="3"/>
      </w:pPr>
      <w:r>
        <w:t>147.5. Планируемые результаты освоения учебного предмета "история" на уровне основного общего образования.</w:t>
      </w:r>
    </w:p>
    <w:p w14:paraId="6843BFD2" w14:textId="77777777" w:rsidR="00152C84" w:rsidRDefault="00152C84" w:rsidP="005358E5">
      <w:pPr>
        <w:pStyle w:val="ConsPlusNormal"/>
        <w:spacing w:before="240"/>
        <w:ind w:firstLine="540"/>
        <w:jc w:val="both"/>
      </w:pPr>
      <w:r>
        <w:t>147.5.1. Личностные и метапредметные результаты соответствуют ФООП ООО.</w:t>
      </w:r>
    </w:p>
    <w:p w14:paraId="0A22BD4D" w14:textId="77777777" w:rsidR="00152C84" w:rsidRDefault="00152C84" w:rsidP="005358E5">
      <w:pPr>
        <w:pStyle w:val="ConsPlusNormal"/>
        <w:spacing w:before="240"/>
        <w:ind w:firstLine="540"/>
        <w:jc w:val="both"/>
      </w:pPr>
      <w:r>
        <w:t>147.5.2.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14:paraId="71C4D690" w14:textId="77777777" w:rsidR="00152C84" w:rsidRDefault="00152C84" w:rsidP="005358E5">
      <w:pPr>
        <w:pStyle w:val="ConsPlusNormal"/>
        <w:ind w:firstLine="540"/>
        <w:jc w:val="both"/>
      </w:pPr>
    </w:p>
    <w:p w14:paraId="276836DE" w14:textId="77777777" w:rsidR="00152C84" w:rsidRDefault="00152C84" w:rsidP="005358E5">
      <w:pPr>
        <w:pStyle w:val="ConsPlusTitle"/>
        <w:ind w:firstLine="540"/>
        <w:jc w:val="both"/>
        <w:outlineLvl w:val="3"/>
      </w:pPr>
      <w:r>
        <w:t>147.6. Оценивание результатов освоения программы.</w:t>
      </w:r>
    </w:p>
    <w:p w14:paraId="640DB37F" w14:textId="77777777" w:rsidR="00152C84" w:rsidRDefault="00152C84" w:rsidP="005358E5">
      <w:pPr>
        <w:pStyle w:val="ConsPlusNormal"/>
        <w:spacing w:before="240"/>
        <w:ind w:firstLine="540"/>
        <w:jc w:val="both"/>
      </w:pPr>
      <w:r>
        <w:t>147.6.1. При оценивании результатов освоения программы необходимо учитывать уровень речевых возможностей каждого обучающегося, исходя из учета структуры нарушения речи и тяжести их выраженности.</w:t>
      </w:r>
    </w:p>
    <w:p w14:paraId="7CABE899" w14:textId="77777777" w:rsidR="00152C84" w:rsidRDefault="00152C84" w:rsidP="005358E5">
      <w:pPr>
        <w:pStyle w:val="ConsPlusNormal"/>
        <w:spacing w:before="240"/>
        <w:ind w:firstLine="540"/>
        <w:jc w:val="both"/>
      </w:pPr>
      <w:r>
        <w:t>Оценка обучающихся осуществляется по пятибалльной системе (с измененной шкалой оценивания) по каждому предмету:</w:t>
      </w:r>
    </w:p>
    <w:p w14:paraId="6A073123" w14:textId="77777777" w:rsidR="00152C84" w:rsidRDefault="00152C84" w:rsidP="005358E5">
      <w:pPr>
        <w:pStyle w:val="ConsPlusNormal"/>
        <w:spacing w:before="240"/>
        <w:ind w:firstLine="540"/>
        <w:jc w:val="both"/>
      </w:pPr>
      <w:r>
        <w:t>"5" - отлично,</w:t>
      </w:r>
    </w:p>
    <w:p w14:paraId="30F4F9C9" w14:textId="77777777" w:rsidR="00152C84" w:rsidRDefault="00152C84" w:rsidP="005358E5">
      <w:pPr>
        <w:pStyle w:val="ConsPlusNormal"/>
        <w:spacing w:before="240"/>
        <w:ind w:firstLine="540"/>
        <w:jc w:val="both"/>
      </w:pPr>
      <w:r>
        <w:t>"4" - хорошо,</w:t>
      </w:r>
    </w:p>
    <w:p w14:paraId="411F6757" w14:textId="77777777" w:rsidR="00152C84" w:rsidRDefault="00152C84" w:rsidP="005358E5">
      <w:pPr>
        <w:pStyle w:val="ConsPlusNormal"/>
        <w:spacing w:before="240"/>
        <w:ind w:firstLine="540"/>
        <w:jc w:val="both"/>
      </w:pPr>
      <w:r>
        <w:t>"3" - удовлетворительно,</w:t>
      </w:r>
    </w:p>
    <w:p w14:paraId="6CCC4DD8" w14:textId="77777777" w:rsidR="00152C84" w:rsidRDefault="00152C84" w:rsidP="005358E5">
      <w:pPr>
        <w:pStyle w:val="ConsPlusNormal"/>
        <w:spacing w:before="240"/>
        <w:ind w:firstLine="540"/>
        <w:jc w:val="both"/>
      </w:pPr>
      <w:r>
        <w:t>"2" - неудовлетворительно.</w:t>
      </w:r>
    </w:p>
    <w:p w14:paraId="74D33E1E" w14:textId="77777777" w:rsidR="00152C84" w:rsidRDefault="00152C84" w:rsidP="005358E5">
      <w:pPr>
        <w:pStyle w:val="ConsPlusNormal"/>
        <w:spacing w:before="240"/>
        <w:ind w:firstLine="540"/>
        <w:jc w:val="both"/>
      </w:pPr>
      <w:r>
        <w:t>147.6.2.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14:paraId="6702FF67" w14:textId="77777777" w:rsidR="00152C84" w:rsidRDefault="00152C84" w:rsidP="005358E5">
      <w:pPr>
        <w:pStyle w:val="ConsPlusNormal"/>
        <w:spacing w:before="240"/>
        <w:ind w:firstLine="540"/>
        <w:jc w:val="both"/>
      </w:pPr>
      <w:r>
        <w:t>147.6.3. Итоговая оценка знаний, умений и навыков выставляется:</w:t>
      </w:r>
    </w:p>
    <w:p w14:paraId="790D1205" w14:textId="77777777" w:rsidR="00152C84" w:rsidRDefault="00152C84" w:rsidP="005358E5">
      <w:pPr>
        <w:pStyle w:val="ConsPlusNormal"/>
        <w:spacing w:before="240"/>
        <w:ind w:firstLine="540"/>
        <w:jc w:val="both"/>
      </w:pPr>
      <w:r>
        <w:t>за каждый учебный период и за год знания, умения и навыки обучающихся оцениваются отметкой;</w:t>
      </w:r>
    </w:p>
    <w:p w14:paraId="05793079" w14:textId="77777777" w:rsidR="00152C84" w:rsidRDefault="00152C84" w:rsidP="005358E5">
      <w:pPr>
        <w:pStyle w:val="ConsPlusNormal"/>
        <w:spacing w:before="240"/>
        <w:ind w:firstLine="540"/>
        <w:jc w:val="both"/>
      </w:pPr>
      <w: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14:paraId="15453FBE" w14:textId="77777777" w:rsidR="00152C84" w:rsidRDefault="00152C84" w:rsidP="005358E5">
      <w:pPr>
        <w:pStyle w:val="ConsPlusNormal"/>
        <w:spacing w:before="240"/>
        <w:ind w:firstLine="540"/>
        <w:jc w:val="both"/>
      </w:pPr>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14:paraId="1CAB0ED4" w14:textId="77777777" w:rsidR="00152C84" w:rsidRDefault="00152C84" w:rsidP="005358E5">
      <w:pPr>
        <w:pStyle w:val="ConsPlusNormal"/>
        <w:spacing w:before="240"/>
        <w:ind w:firstLine="540"/>
        <w:jc w:val="both"/>
      </w:pPr>
      <w:r>
        <w:t>147.6.4. Система оценивания включает в себя две составляющие - качественную и количественную.</w:t>
      </w:r>
    </w:p>
    <w:p w14:paraId="69649455" w14:textId="77777777" w:rsidR="00152C84" w:rsidRDefault="00152C84" w:rsidP="005358E5">
      <w:pPr>
        <w:pStyle w:val="ConsPlusNormal"/>
        <w:spacing w:before="240"/>
        <w:ind w:firstLine="540"/>
        <w:jc w:val="both"/>
      </w:pPr>
      <w:r>
        <w:t>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другие.</w:t>
      </w:r>
    </w:p>
    <w:p w14:paraId="529B7F5B" w14:textId="77777777" w:rsidR="00152C84" w:rsidRDefault="00152C84" w:rsidP="005358E5">
      <w:pPr>
        <w:pStyle w:val="ConsPlusNormal"/>
        <w:spacing w:before="240"/>
        <w:ind w:firstLine="540"/>
        <w:jc w:val="both"/>
      </w:pPr>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14:paraId="3271B747" w14:textId="77777777" w:rsidR="00152C84" w:rsidRDefault="00152C84" w:rsidP="005358E5">
      <w:pPr>
        <w:pStyle w:val="ConsPlusNormal"/>
        <w:spacing w:before="240"/>
        <w:ind w:firstLine="540"/>
        <w:jc w:val="both"/>
      </w:pPr>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14:paraId="4F90E3E0" w14:textId="77777777" w:rsidR="00152C84" w:rsidRDefault="00152C84" w:rsidP="005358E5">
      <w:pPr>
        <w:pStyle w:val="ConsPlusNormal"/>
        <w:spacing w:before="240"/>
        <w:ind w:firstLine="540"/>
        <w:jc w:val="both"/>
      </w:pPr>
      <w:r>
        <w:t>147.6.5.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0482F45A" w14:textId="77777777" w:rsidR="00152C84" w:rsidRDefault="00152C84" w:rsidP="005358E5">
      <w:pPr>
        <w:pStyle w:val="ConsPlusNormal"/>
        <w:spacing w:before="240"/>
        <w:ind w:firstLine="540"/>
        <w:jc w:val="both"/>
      </w:pPr>
      <w:r>
        <w:t>Устный опрос является одним из методов учета знаний, умений и навыков обучающихся с ТНР. При оценивании устных ответов принимается во внимание:</w:t>
      </w:r>
    </w:p>
    <w:p w14:paraId="2EE4CA5B" w14:textId="77777777" w:rsidR="00152C84" w:rsidRDefault="00152C84" w:rsidP="005358E5">
      <w:pPr>
        <w:pStyle w:val="ConsPlusNormal"/>
        <w:spacing w:before="240"/>
        <w:ind w:firstLine="540"/>
        <w:jc w:val="both"/>
      </w:pPr>
      <w:r>
        <w:t>правильность ответа по содержанию, свидетельствующая об осознанности усвоения изученного материала;</w:t>
      </w:r>
    </w:p>
    <w:p w14:paraId="1A33DE9A" w14:textId="77777777" w:rsidR="00152C84" w:rsidRDefault="00152C84" w:rsidP="005358E5">
      <w:pPr>
        <w:pStyle w:val="ConsPlusNormal"/>
        <w:spacing w:before="240"/>
        <w:ind w:firstLine="540"/>
        <w:jc w:val="both"/>
      </w:pPr>
      <w:r>
        <w:t>полнота ответа;</w:t>
      </w:r>
    </w:p>
    <w:p w14:paraId="52EF6FBE" w14:textId="77777777" w:rsidR="00152C84" w:rsidRDefault="00152C84" w:rsidP="005358E5">
      <w:pPr>
        <w:pStyle w:val="ConsPlusNormal"/>
        <w:spacing w:before="240"/>
        <w:ind w:firstLine="540"/>
        <w:jc w:val="both"/>
      </w:pPr>
      <w:r>
        <w:t>умение практически применять свои знания;</w:t>
      </w:r>
    </w:p>
    <w:p w14:paraId="469EB5E6" w14:textId="77777777" w:rsidR="00152C84" w:rsidRDefault="00152C84" w:rsidP="005358E5">
      <w:pPr>
        <w:pStyle w:val="ConsPlusNormal"/>
        <w:spacing w:before="240"/>
        <w:ind w:firstLine="540"/>
        <w:jc w:val="both"/>
      </w:pPr>
      <w:r>
        <w:t>последовательность изложения и речевое оформление ответа.</w:t>
      </w:r>
    </w:p>
    <w:p w14:paraId="51B50548" w14:textId="77777777" w:rsidR="00152C84" w:rsidRDefault="00152C84" w:rsidP="005358E5">
      <w:pPr>
        <w:pStyle w:val="ConsPlusNormal"/>
        <w:spacing w:before="240"/>
        <w:ind w:firstLine="540"/>
        <w:jc w:val="both"/>
      </w:pPr>
      <w:r>
        <w:t>147.6.6. Критерии для оценивания устных ответов:</w:t>
      </w:r>
    </w:p>
    <w:p w14:paraId="289874FF" w14:textId="77777777" w:rsidR="00152C84" w:rsidRDefault="00152C84" w:rsidP="005358E5">
      <w:pPr>
        <w:pStyle w:val="ConsPlusNormal"/>
        <w:spacing w:before="240"/>
        <w:ind w:firstLine="540"/>
        <w:jc w:val="both"/>
      </w:pPr>
      <w:r>
        <w:t>"5"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14:paraId="7BCD2C4E" w14:textId="77777777" w:rsidR="00152C84" w:rsidRDefault="00152C84" w:rsidP="005358E5">
      <w:pPr>
        <w:pStyle w:val="ConsPlusNormal"/>
        <w:spacing w:before="240"/>
        <w:ind w:firstLine="540"/>
        <w:jc w:val="both"/>
      </w:pPr>
      <w:r>
        <w:t>"4"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14:paraId="0929AC18" w14:textId="77777777" w:rsidR="00152C84" w:rsidRDefault="00152C84" w:rsidP="005358E5">
      <w:pPr>
        <w:pStyle w:val="ConsPlusNormal"/>
        <w:spacing w:before="240"/>
        <w:ind w:firstLine="540"/>
        <w:jc w:val="both"/>
      </w:pPr>
      <w:r>
        <w:t>"3"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14:paraId="1EBBBCA8" w14:textId="77777777" w:rsidR="00152C84" w:rsidRDefault="00152C84" w:rsidP="005358E5">
      <w:pPr>
        <w:pStyle w:val="ConsPlusNormal"/>
        <w:spacing w:before="240"/>
        <w:ind w:firstLine="540"/>
        <w:jc w:val="both"/>
      </w:pPr>
      <w:r>
        <w:t>При оценке письменных работ следует руководствоваться следующими нормами:</w:t>
      </w:r>
    </w:p>
    <w:p w14:paraId="23414BC1" w14:textId="77777777" w:rsidR="00152C84" w:rsidRDefault="00152C84" w:rsidP="005358E5">
      <w:pPr>
        <w:pStyle w:val="ConsPlusNormal"/>
        <w:spacing w:before="240"/>
        <w:ind w:firstLine="540"/>
        <w:jc w:val="both"/>
      </w:pPr>
      <w:r>
        <w:t>"5" ставится за работу без ошибок;</w:t>
      </w:r>
    </w:p>
    <w:p w14:paraId="1B03F2F9" w14:textId="77777777" w:rsidR="00152C84" w:rsidRDefault="00152C84" w:rsidP="005358E5">
      <w:pPr>
        <w:pStyle w:val="ConsPlusNormal"/>
        <w:spacing w:before="240"/>
        <w:ind w:firstLine="540"/>
        <w:jc w:val="both"/>
      </w:pPr>
      <w:r>
        <w:t>"4" ставится за работу с одной - тремя ошибками;</w:t>
      </w:r>
    </w:p>
    <w:p w14:paraId="018CF55B" w14:textId="77777777" w:rsidR="00152C84" w:rsidRDefault="00152C84" w:rsidP="005358E5">
      <w:pPr>
        <w:pStyle w:val="ConsPlusNormal"/>
        <w:spacing w:before="240"/>
        <w:ind w:firstLine="540"/>
        <w:jc w:val="both"/>
      </w:pPr>
      <w:r>
        <w:t>"3" ставится за работу с четырьмя - шестью ошибками.</w:t>
      </w:r>
    </w:p>
    <w:p w14:paraId="17AD4EB2" w14:textId="77777777" w:rsidR="00152C84" w:rsidRDefault="00152C84" w:rsidP="005358E5">
      <w:pPr>
        <w:pStyle w:val="ConsPlusNormal"/>
        <w:spacing w:before="240"/>
        <w:ind w:firstLine="540"/>
        <w:jc w:val="both"/>
      </w:pPr>
      <w: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14:paraId="6EB0C3B3" w14:textId="77777777" w:rsidR="00152C84" w:rsidRDefault="00152C84" w:rsidP="005358E5">
      <w:pPr>
        <w:pStyle w:val="ConsPlusNormal"/>
        <w:spacing w:before="240"/>
        <w:ind w:firstLine="540"/>
        <w:jc w:val="both"/>
      </w:pPr>
      <w:r>
        <w:t>147.6.7. 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14:paraId="0E50A8D9" w14:textId="77777777" w:rsidR="00152C84" w:rsidRDefault="00152C84" w:rsidP="005358E5">
      <w:pPr>
        <w:pStyle w:val="ConsPlusNormal"/>
        <w:spacing w:before="240"/>
        <w:ind w:firstLine="540"/>
        <w:jc w:val="both"/>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14:paraId="476A3D9C" w14:textId="77777777" w:rsidR="00152C84" w:rsidRDefault="00152C84" w:rsidP="005358E5">
      <w:pPr>
        <w:pStyle w:val="ConsPlusNormal"/>
        <w:spacing w:before="240"/>
        <w:ind w:firstLine="540"/>
        <w:jc w:val="both"/>
      </w:pPr>
      <w:r>
        <w:t>147.6.8.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(3 - 4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p>
    <w:p w14:paraId="51CA6D07" w14:textId="77777777" w:rsidR="00152C84" w:rsidRDefault="00152C84" w:rsidP="005358E5">
      <w:pPr>
        <w:pStyle w:val="ConsPlusNormal"/>
        <w:ind w:firstLine="540"/>
        <w:jc w:val="both"/>
      </w:pPr>
    </w:p>
    <w:p w14:paraId="5DC579D6" w14:textId="77777777" w:rsidR="00152C84" w:rsidRDefault="00152C84" w:rsidP="005358E5">
      <w:pPr>
        <w:pStyle w:val="ConsPlusTitle"/>
        <w:ind w:firstLine="540"/>
        <w:jc w:val="both"/>
        <w:outlineLvl w:val="2"/>
      </w:pPr>
      <w:r>
        <w:t>148. Федеральная рабочая программа по учебному предмету "Обществознание".</w:t>
      </w:r>
    </w:p>
    <w:p w14:paraId="7BDFEDD7" w14:textId="77777777" w:rsidR="00152C84" w:rsidRDefault="00152C84" w:rsidP="005358E5">
      <w:pPr>
        <w:pStyle w:val="ConsPlusNormal"/>
        <w:spacing w:before="240"/>
        <w:ind w:firstLine="540"/>
        <w:jc w:val="both"/>
      </w:pPr>
      <w:r>
        <w:t>148.1. Программа по обществознанию включает пояснительную записку, содержание обучения, планируемые результаты освоения программы по обществознанию.</w:t>
      </w:r>
    </w:p>
    <w:p w14:paraId="58B44EE9" w14:textId="77777777" w:rsidR="00152C84" w:rsidRDefault="00152C84" w:rsidP="005358E5">
      <w:pPr>
        <w:pStyle w:val="ConsPlusNormal"/>
        <w:ind w:firstLine="540"/>
        <w:jc w:val="both"/>
      </w:pPr>
    </w:p>
    <w:p w14:paraId="18441996" w14:textId="77777777" w:rsidR="00152C84" w:rsidRDefault="00152C84" w:rsidP="005358E5">
      <w:pPr>
        <w:pStyle w:val="ConsPlusTitle"/>
        <w:ind w:firstLine="540"/>
        <w:jc w:val="both"/>
        <w:outlineLvl w:val="3"/>
      </w:pPr>
      <w:r>
        <w:t>148.2. Пояснительная записка.</w:t>
      </w:r>
    </w:p>
    <w:p w14:paraId="07965A46" w14:textId="77777777" w:rsidR="00152C84" w:rsidRDefault="00152C84" w:rsidP="005358E5">
      <w:pPr>
        <w:pStyle w:val="ConsPlusNormal"/>
        <w:spacing w:before="240"/>
        <w:ind w:firstLine="540"/>
        <w:jc w:val="both"/>
      </w:pPr>
      <w:r>
        <w:t>148.2.1.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14:paraId="2E11ED8C" w14:textId="77777777" w:rsidR="00152C84" w:rsidRDefault="00152C84" w:rsidP="005358E5">
      <w:pPr>
        <w:pStyle w:val="ConsPlusNormal"/>
        <w:spacing w:before="240"/>
        <w:ind w:firstLine="540"/>
        <w:jc w:val="both"/>
      </w:pPr>
      <w:r>
        <w:t>148.2.2.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00D2DD98" w14:textId="77777777" w:rsidR="00152C84" w:rsidRDefault="00152C84" w:rsidP="005358E5">
      <w:pPr>
        <w:pStyle w:val="ConsPlusNormal"/>
        <w:spacing w:before="240"/>
        <w:ind w:firstLine="540"/>
        <w:jc w:val="both"/>
      </w:pPr>
      <w:r>
        <w:t>148.2.3.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348BB981" w14:textId="77777777" w:rsidR="00152C84" w:rsidRDefault="00152C84" w:rsidP="005358E5">
      <w:pPr>
        <w:pStyle w:val="ConsPlusNormal"/>
        <w:spacing w:before="240"/>
        <w:ind w:firstLine="540"/>
        <w:jc w:val="both"/>
      </w:pPr>
      <w:r>
        <w:t>148.2.4.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6F5866EC" w14:textId="77777777"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2D716801" w14:textId="77777777" w:rsidR="00152C84" w:rsidRDefault="00152C84" w:rsidP="005358E5">
      <w:pPr>
        <w:pStyle w:val="ConsPlusNormal"/>
        <w:spacing w:before="240"/>
        <w:ind w:firstLine="540"/>
        <w:jc w:val="both"/>
      </w:pPr>
      <w:r>
        <w:t>148.2.5. Целями обществоведческого образования на уровне основного общего образования являются:</w:t>
      </w:r>
    </w:p>
    <w:p w14:paraId="72AFBEC2" w14:textId="77777777"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5B3614DB" w14:textId="77777777"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31" w:history="1">
        <w:r>
          <w:rPr>
            <w:color w:val="0000FF"/>
          </w:rPr>
          <w:t>Конституции</w:t>
        </w:r>
      </w:hyperlink>
      <w:r>
        <w:t xml:space="preserve"> Российской Федерации и законодательстве Российской Федерации;</w:t>
      </w:r>
    </w:p>
    <w:p w14:paraId="44CB037A" w14:textId="77777777"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3B514B11" w14:textId="77777777"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8B9ACA9" w14:textId="77777777"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6218EEF" w14:textId="77777777"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07541DE" w14:textId="77777777"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D6C895B" w14:textId="77777777" w:rsidR="00152C84" w:rsidRDefault="00152C84" w:rsidP="005358E5">
      <w:pPr>
        <w:pStyle w:val="ConsPlusNormal"/>
        <w:spacing w:before="240"/>
        <w:ind w:firstLine="540"/>
        <w:jc w:val="both"/>
      </w:pPr>
      <w:r>
        <w:t>148.3. Содержание обучения соответствует содержанию обучения по ФООП ООО учебного предмета "Обществознание".</w:t>
      </w:r>
    </w:p>
    <w:p w14:paraId="47DE729A" w14:textId="77777777" w:rsidR="00152C84" w:rsidRDefault="00152C84" w:rsidP="005358E5">
      <w:pPr>
        <w:pStyle w:val="ConsPlusNormal"/>
        <w:spacing w:before="240"/>
        <w:ind w:firstLine="540"/>
        <w:jc w:val="both"/>
      </w:pPr>
      <w:r>
        <w:t>148.3.1.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14:paraId="3BDF523D" w14:textId="77777777" w:rsidR="00152C84" w:rsidRDefault="00152C84" w:rsidP="005358E5">
      <w:pPr>
        <w:pStyle w:val="ConsPlusNormal"/>
        <w:spacing w:before="240"/>
        <w:ind w:firstLine="540"/>
        <w:jc w:val="both"/>
      </w:pPr>
      <w:r>
        <w:t>148.4. Коррекционно-развивающая направленность курса обеспечивается через специально организованную работу с текстами, а именно:</w:t>
      </w:r>
    </w:p>
    <w:p w14:paraId="0162D544" w14:textId="77777777" w:rsidR="00152C84" w:rsidRDefault="00152C84" w:rsidP="005358E5">
      <w:pPr>
        <w:pStyle w:val="ConsPlusNormal"/>
        <w:spacing w:before="240"/>
        <w:ind w:firstLine="540"/>
        <w:jc w:val="both"/>
      </w:pPr>
      <w:r>
        <w:t>предлагаемый к изучению материал соотносится с личным опытом обучающихся, понятными им жизненными ситуациями;</w:t>
      </w:r>
    </w:p>
    <w:p w14:paraId="479C42C8" w14:textId="77777777" w:rsidR="00152C84" w:rsidRDefault="00152C84" w:rsidP="005358E5">
      <w:pPr>
        <w:pStyle w:val="ConsPlusNormal"/>
        <w:spacing w:before="240"/>
        <w:ind w:firstLine="540"/>
        <w:jc w:val="both"/>
      </w:pPr>
      <w: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14:paraId="50BACB86" w14:textId="77777777" w:rsidR="00152C84" w:rsidRDefault="00152C84" w:rsidP="005358E5">
      <w:pPr>
        <w:pStyle w:val="ConsPlusNormal"/>
        <w:spacing w:before="240"/>
        <w:ind w:firstLine="540"/>
        <w:jc w:val="both"/>
      </w:pPr>
      <w:r>
        <w:t>используются разнообразные приемы аудирования и чтения текстов, обеспечивается смена видов работы с текстом;</w:t>
      </w:r>
    </w:p>
    <w:p w14:paraId="291EA2F5" w14:textId="77777777" w:rsidR="00152C84" w:rsidRDefault="00152C84" w:rsidP="005358E5">
      <w:pPr>
        <w:pStyle w:val="ConsPlusNormal"/>
        <w:spacing w:before="240"/>
        <w:ind w:firstLine="540"/>
        <w:jc w:val="both"/>
      </w:pPr>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14:paraId="175E4B3A" w14:textId="77777777" w:rsidR="00152C84" w:rsidRDefault="00152C84" w:rsidP="005358E5">
      <w:pPr>
        <w:pStyle w:val="ConsPlusNormal"/>
        <w:spacing w:before="240"/>
        <w:ind w:firstLine="540"/>
        <w:jc w:val="both"/>
      </w:pPr>
      <w:r>
        <w:t>при необходимости сокращается объем текста или он дробится на смысловые части;</w:t>
      </w:r>
    </w:p>
    <w:p w14:paraId="1778A8B8" w14:textId="77777777" w:rsidR="00152C84" w:rsidRDefault="00152C84" w:rsidP="005358E5">
      <w:pPr>
        <w:pStyle w:val="ConsPlusNormal"/>
        <w:spacing w:before="240"/>
        <w:ind w:firstLine="540"/>
        <w:jc w:val="both"/>
      </w:pPr>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0AED5A9C" w14:textId="77777777" w:rsidR="00152C84" w:rsidRDefault="00152C84" w:rsidP="005358E5">
      <w:pPr>
        <w:pStyle w:val="ConsPlusNormal"/>
        <w:spacing w:before="240"/>
        <w:ind w:firstLine="540"/>
        <w:jc w:val="both"/>
      </w:pPr>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14:paraId="4EB9DC40" w14:textId="77777777" w:rsidR="00152C84" w:rsidRDefault="00152C84" w:rsidP="005358E5">
      <w:pPr>
        <w:pStyle w:val="ConsPlusNormal"/>
        <w:spacing w:before="240"/>
        <w:ind w:firstLine="540"/>
        <w:jc w:val="both"/>
      </w:pPr>
      <w:r>
        <w:t>задаются алгоритмы описания социально-экономических явлений и других видов развернутых устных и письменных ответов;</w:t>
      </w:r>
    </w:p>
    <w:p w14:paraId="4B436B53" w14:textId="77777777" w:rsidR="00152C84" w:rsidRDefault="00152C84" w:rsidP="005358E5">
      <w:pPr>
        <w:pStyle w:val="ConsPlusNormal"/>
        <w:spacing w:before="240"/>
        <w:ind w:firstLine="540"/>
        <w:jc w:val="both"/>
      </w:pPr>
      <w:r>
        <w:t>определяется алгоритм поиска необходимой текстовой информации и представления полученных данных (в том числе в сети Интернет);</w:t>
      </w:r>
    </w:p>
    <w:p w14:paraId="74793474" w14:textId="77777777" w:rsidR="00152C84" w:rsidRDefault="00152C84" w:rsidP="005358E5">
      <w:pPr>
        <w:pStyle w:val="ConsPlusNormal"/>
        <w:spacing w:before="240"/>
        <w:ind w:firstLine="540"/>
        <w:jc w:val="both"/>
      </w:pPr>
      <w:r>
        <w:t>используются средства наглядного моделирования текстового материала (схемы, таблицы, изображения, видеофрагменты и другие);</w:t>
      </w:r>
    </w:p>
    <w:p w14:paraId="68DE3628" w14:textId="77777777" w:rsidR="00152C84" w:rsidRDefault="00152C84" w:rsidP="005358E5">
      <w:pPr>
        <w:pStyle w:val="ConsPlusNormal"/>
        <w:spacing w:before="240"/>
        <w:ind w:firstLine="540"/>
        <w:jc w:val="both"/>
      </w:pPr>
      <w:r>
        <w:t>привлекаются приемы инсценирования, организуются ролевые и деловые игры (урок-суд, урок-экспертиза);</w:t>
      </w:r>
    </w:p>
    <w:p w14:paraId="2FD08BA7" w14:textId="77777777" w:rsidR="00152C84" w:rsidRDefault="00152C84" w:rsidP="005358E5">
      <w:pPr>
        <w:pStyle w:val="ConsPlusNormal"/>
        <w:spacing w:before="240"/>
        <w:ind w:firstLine="540"/>
        <w:jc w:val="both"/>
      </w:pPr>
      <w:r>
        <w:t>обсуждение текстового материала включает вопросы и задания, направленные на обеспечение целостного и завершенного представления о рассматриваемом явлении, событии, процессе;</w:t>
      </w:r>
    </w:p>
    <w:p w14:paraId="6E8A4774" w14:textId="77777777" w:rsidR="00152C84" w:rsidRDefault="00152C84" w:rsidP="005358E5">
      <w:pPr>
        <w:pStyle w:val="ConsPlusNormal"/>
        <w:spacing w:before="240"/>
        <w:ind w:firstLine="540"/>
        <w:jc w:val="both"/>
      </w:pPr>
      <w:r>
        <w:t>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другое);</w:t>
      </w:r>
    </w:p>
    <w:p w14:paraId="49E41969" w14:textId="77777777" w:rsidR="00152C84" w:rsidRDefault="00152C84" w:rsidP="005358E5">
      <w:pPr>
        <w:pStyle w:val="ConsPlusNormal"/>
        <w:spacing w:before="240"/>
        <w:ind w:firstLine="540"/>
        <w:jc w:val="both"/>
      </w:pPr>
      <w:r>
        <w:t>целенаправленная пропедевтическая работа проводится на уроках развития речи.</w:t>
      </w:r>
    </w:p>
    <w:p w14:paraId="4EAFBD1E" w14:textId="77777777" w:rsidR="00152C84" w:rsidRDefault="00152C84" w:rsidP="005358E5">
      <w:pPr>
        <w:pStyle w:val="ConsPlusNormal"/>
        <w:spacing w:before="240"/>
        <w:ind w:firstLine="540"/>
        <w:jc w:val="both"/>
      </w:pPr>
      <w:r>
        <w:t>На каждом уроке обязательно отводится время на повторение пройденного и проведение физкультминутки.</w:t>
      </w:r>
    </w:p>
    <w:p w14:paraId="46F6F7EC" w14:textId="77777777" w:rsidR="00152C84" w:rsidRDefault="00152C84" w:rsidP="005358E5">
      <w:pPr>
        <w:pStyle w:val="ConsPlusNormal"/>
        <w:ind w:firstLine="540"/>
        <w:jc w:val="both"/>
      </w:pPr>
    </w:p>
    <w:p w14:paraId="0B91F247" w14:textId="77777777" w:rsidR="00152C84" w:rsidRDefault="00152C84" w:rsidP="005358E5">
      <w:pPr>
        <w:pStyle w:val="ConsPlusTitle"/>
        <w:ind w:firstLine="540"/>
        <w:jc w:val="both"/>
        <w:outlineLvl w:val="3"/>
      </w:pPr>
      <w:r>
        <w:t>148.5. Планируемые результаты освоения учебного предмета "Обществознание" на уровне основного общего образования</w:t>
      </w:r>
    </w:p>
    <w:p w14:paraId="79084397" w14:textId="77777777" w:rsidR="00152C84" w:rsidRDefault="00152C84" w:rsidP="005358E5">
      <w:pPr>
        <w:pStyle w:val="ConsPlusNormal"/>
        <w:spacing w:before="240"/>
        <w:ind w:firstLine="540"/>
        <w:jc w:val="both"/>
      </w:pPr>
      <w:r>
        <w:t>148.5.1. Личностные и метапредметные результаты соответствуют ФООП ООО.</w:t>
      </w:r>
    </w:p>
    <w:p w14:paraId="4D15E1BB" w14:textId="77777777" w:rsidR="00152C84" w:rsidRDefault="00152C84" w:rsidP="005358E5">
      <w:pPr>
        <w:pStyle w:val="ConsPlusNormal"/>
        <w:spacing w:before="240"/>
        <w:ind w:firstLine="540"/>
        <w:jc w:val="both"/>
      </w:pPr>
      <w:r>
        <w:t>148.5.2.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14:paraId="5B818FBC" w14:textId="77777777" w:rsidR="00152C84" w:rsidRDefault="00152C84" w:rsidP="005358E5">
      <w:pPr>
        <w:pStyle w:val="ConsPlusNormal"/>
        <w:ind w:firstLine="540"/>
        <w:jc w:val="both"/>
      </w:pPr>
    </w:p>
    <w:p w14:paraId="1474001B" w14:textId="77777777" w:rsidR="00152C84" w:rsidRDefault="00152C84" w:rsidP="005358E5">
      <w:pPr>
        <w:pStyle w:val="ConsPlusTitle"/>
        <w:ind w:firstLine="540"/>
        <w:jc w:val="both"/>
        <w:outlineLvl w:val="3"/>
      </w:pPr>
      <w:r>
        <w:t>148.6. Оценивание результатов освоения программы</w:t>
      </w:r>
    </w:p>
    <w:p w14:paraId="4134D95C" w14:textId="77777777" w:rsidR="00152C84" w:rsidRDefault="00152C84" w:rsidP="005358E5">
      <w:pPr>
        <w:pStyle w:val="ConsPlusNormal"/>
        <w:spacing w:before="240"/>
        <w:ind w:firstLine="540"/>
        <w:jc w:val="both"/>
      </w:pPr>
      <w:r>
        <w:t>148.6.1. При оценке результатов по освоению адаптированных образовательных программ по обществознанию, необходимо учитывать уровень возможностей каждого обучающегося, исходя из структуры нарушения речи, тяжести речевого недоразвития и вторичных отклонений.</w:t>
      </w:r>
    </w:p>
    <w:p w14:paraId="23837830" w14:textId="77777777" w:rsidR="00152C84" w:rsidRDefault="00152C84" w:rsidP="005358E5">
      <w:pPr>
        <w:pStyle w:val="ConsPlusNormal"/>
        <w:spacing w:before="240"/>
        <w:ind w:firstLine="540"/>
        <w:jc w:val="both"/>
      </w:pPr>
      <w:r>
        <w:t>148.6.2. Оценка обучающихся осуществляется по пятибалльной системе (с измененной шкалой оценивания) по каждому предмету:</w:t>
      </w:r>
    </w:p>
    <w:p w14:paraId="05A69425" w14:textId="77777777" w:rsidR="00152C84" w:rsidRDefault="00152C84" w:rsidP="005358E5">
      <w:pPr>
        <w:pStyle w:val="ConsPlusNormal"/>
        <w:spacing w:before="240"/>
        <w:ind w:firstLine="540"/>
        <w:jc w:val="both"/>
      </w:pPr>
      <w:r>
        <w:t>"5" - отлично,</w:t>
      </w:r>
    </w:p>
    <w:p w14:paraId="628E0696" w14:textId="77777777" w:rsidR="00152C84" w:rsidRDefault="00152C84" w:rsidP="005358E5">
      <w:pPr>
        <w:pStyle w:val="ConsPlusNormal"/>
        <w:spacing w:before="240"/>
        <w:ind w:firstLine="540"/>
        <w:jc w:val="both"/>
      </w:pPr>
      <w:r>
        <w:t>"4" - хорошо,</w:t>
      </w:r>
    </w:p>
    <w:p w14:paraId="7D9F9CB4" w14:textId="77777777" w:rsidR="00152C84" w:rsidRDefault="00152C84" w:rsidP="005358E5">
      <w:pPr>
        <w:pStyle w:val="ConsPlusNormal"/>
        <w:spacing w:before="240"/>
        <w:ind w:firstLine="540"/>
        <w:jc w:val="both"/>
      </w:pPr>
      <w:r>
        <w:t>"3" - удовлетворительно,</w:t>
      </w:r>
    </w:p>
    <w:p w14:paraId="6F4B9B07" w14:textId="77777777" w:rsidR="00152C84" w:rsidRDefault="00152C84" w:rsidP="005358E5">
      <w:pPr>
        <w:pStyle w:val="ConsPlusNormal"/>
        <w:spacing w:before="240"/>
        <w:ind w:firstLine="540"/>
        <w:jc w:val="both"/>
      </w:pPr>
      <w:r>
        <w:t>"2" - неудовлетворительно.</w:t>
      </w:r>
    </w:p>
    <w:p w14:paraId="42873C47" w14:textId="77777777" w:rsidR="00152C84" w:rsidRDefault="00152C84" w:rsidP="005358E5">
      <w:pPr>
        <w:pStyle w:val="ConsPlusNormal"/>
        <w:spacing w:before="240"/>
        <w:ind w:firstLine="540"/>
        <w:jc w:val="both"/>
      </w:pPr>
      <w:r>
        <w:t>148.6.3. Итоговая оценка знаний, умений и навыков выставляется:</w:t>
      </w:r>
    </w:p>
    <w:p w14:paraId="59203673" w14:textId="77777777" w:rsidR="00152C84" w:rsidRDefault="00152C84" w:rsidP="005358E5">
      <w:pPr>
        <w:pStyle w:val="ConsPlusNormal"/>
        <w:spacing w:before="240"/>
        <w:ind w:firstLine="540"/>
        <w:jc w:val="both"/>
      </w:pPr>
      <w:r>
        <w:t>за каждый учебный период и за год знания, умения и навыки обучающихся оцениваются отметкой;</w:t>
      </w:r>
    </w:p>
    <w:p w14:paraId="43D5BEA2" w14:textId="77777777" w:rsidR="00152C84" w:rsidRDefault="00152C84" w:rsidP="005358E5">
      <w:pPr>
        <w:pStyle w:val="ConsPlusNormal"/>
        <w:spacing w:before="240"/>
        <w:ind w:firstLine="540"/>
        <w:jc w:val="both"/>
      </w:pPr>
      <w: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14:paraId="79FF130E" w14:textId="77777777" w:rsidR="00152C84" w:rsidRDefault="00152C84" w:rsidP="005358E5">
      <w:pPr>
        <w:pStyle w:val="ConsPlusNormal"/>
        <w:spacing w:before="240"/>
        <w:ind w:firstLine="540"/>
        <w:jc w:val="both"/>
      </w:pPr>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14:paraId="498B07DB" w14:textId="77777777" w:rsidR="00152C84" w:rsidRDefault="00152C84" w:rsidP="005358E5">
      <w:pPr>
        <w:pStyle w:val="ConsPlusNormal"/>
        <w:spacing w:before="240"/>
        <w:ind w:firstLine="540"/>
        <w:jc w:val="both"/>
      </w:pPr>
      <w:r>
        <w:t>148.6.4. Система оценивания включает в себя две составляющие (качественную и количественную).</w:t>
      </w:r>
    </w:p>
    <w:p w14:paraId="75B93B7D" w14:textId="77777777" w:rsidR="00152C84" w:rsidRDefault="00152C84" w:rsidP="005358E5">
      <w:pPr>
        <w:pStyle w:val="ConsPlusNormal"/>
        <w:spacing w:before="240"/>
        <w:ind w:firstLine="540"/>
        <w:jc w:val="both"/>
      </w:pPr>
      <w: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других характеристик.</w:t>
      </w:r>
    </w:p>
    <w:p w14:paraId="5E2C2FEE" w14:textId="77777777" w:rsidR="00152C84" w:rsidRDefault="00152C84" w:rsidP="005358E5">
      <w:pPr>
        <w:pStyle w:val="ConsPlusNormal"/>
        <w:spacing w:before="240"/>
        <w:ind w:firstLine="540"/>
        <w:jc w:val="both"/>
      </w:pPr>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14:paraId="6037B1AC" w14:textId="77777777" w:rsidR="00152C84" w:rsidRDefault="00152C84" w:rsidP="005358E5">
      <w:pPr>
        <w:pStyle w:val="ConsPlusNormal"/>
        <w:spacing w:before="240"/>
        <w:ind w:firstLine="540"/>
        <w:jc w:val="both"/>
      </w:pPr>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14:paraId="53A8091F" w14:textId="77777777" w:rsidR="00152C84" w:rsidRDefault="00152C84" w:rsidP="005358E5">
      <w:pPr>
        <w:pStyle w:val="ConsPlusNormal"/>
        <w:spacing w:before="240"/>
        <w:ind w:firstLine="540"/>
        <w:jc w:val="both"/>
      </w:pPr>
      <w:r>
        <w:t>148.6.5.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другие приемы).</w:t>
      </w:r>
    </w:p>
    <w:p w14:paraId="7072CAD7" w14:textId="77777777" w:rsidR="00152C84" w:rsidRDefault="00152C84" w:rsidP="005358E5">
      <w:pPr>
        <w:pStyle w:val="ConsPlusNormal"/>
        <w:spacing w:before="240"/>
        <w:ind w:firstLine="540"/>
        <w:jc w:val="both"/>
      </w:pPr>
      <w:r>
        <w:t>Устный опрос является одним из методов учета знаний, умений и навыков обучающихся с ТНР. При оценивании устных ответов принимается во внимание:</w:t>
      </w:r>
    </w:p>
    <w:p w14:paraId="7EDC9F79" w14:textId="77777777" w:rsidR="00152C84" w:rsidRDefault="00152C84" w:rsidP="005358E5">
      <w:pPr>
        <w:pStyle w:val="ConsPlusNormal"/>
        <w:spacing w:before="240"/>
        <w:ind w:firstLine="540"/>
        <w:jc w:val="both"/>
      </w:pPr>
      <w:r>
        <w:t>правильность ответа по содержанию, свидетельствующая об осознанности усвоения изученного материала;</w:t>
      </w:r>
    </w:p>
    <w:p w14:paraId="70DEF172" w14:textId="77777777" w:rsidR="00152C84" w:rsidRDefault="00152C84" w:rsidP="005358E5">
      <w:pPr>
        <w:pStyle w:val="ConsPlusNormal"/>
        <w:spacing w:before="240"/>
        <w:ind w:firstLine="540"/>
        <w:jc w:val="both"/>
      </w:pPr>
      <w:r>
        <w:t>полнота ответа;</w:t>
      </w:r>
    </w:p>
    <w:p w14:paraId="33E1926F" w14:textId="77777777" w:rsidR="00152C84" w:rsidRDefault="00152C84" w:rsidP="005358E5">
      <w:pPr>
        <w:pStyle w:val="ConsPlusNormal"/>
        <w:spacing w:before="240"/>
        <w:ind w:firstLine="540"/>
        <w:jc w:val="both"/>
      </w:pPr>
      <w:r>
        <w:t>умение практически применять свои знания;</w:t>
      </w:r>
    </w:p>
    <w:p w14:paraId="6FBB7514" w14:textId="77777777" w:rsidR="00152C84" w:rsidRDefault="00152C84" w:rsidP="005358E5">
      <w:pPr>
        <w:pStyle w:val="ConsPlusNormal"/>
        <w:spacing w:before="240"/>
        <w:ind w:firstLine="540"/>
        <w:jc w:val="both"/>
      </w:pPr>
      <w:r>
        <w:t>последовательность изложения и речевое оформление ответа.</w:t>
      </w:r>
    </w:p>
    <w:p w14:paraId="0587686B" w14:textId="77777777" w:rsidR="00152C84" w:rsidRDefault="00152C84" w:rsidP="005358E5">
      <w:pPr>
        <w:pStyle w:val="ConsPlusNormal"/>
        <w:spacing w:before="240"/>
        <w:ind w:firstLine="540"/>
        <w:jc w:val="both"/>
      </w:pPr>
      <w:r>
        <w:t>148.6.6. Критерии для оценивания устных ответов:</w:t>
      </w:r>
    </w:p>
    <w:p w14:paraId="36BD96EE" w14:textId="77777777" w:rsidR="00152C84" w:rsidRDefault="00152C84" w:rsidP="005358E5">
      <w:pPr>
        <w:pStyle w:val="ConsPlusNormal"/>
        <w:spacing w:before="240"/>
        <w:ind w:firstLine="540"/>
        <w:jc w:val="both"/>
      </w:pPr>
      <w: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14:paraId="2253FBEF" w14:textId="77777777" w:rsidR="00152C84" w:rsidRDefault="00152C84" w:rsidP="005358E5">
      <w:pPr>
        <w:pStyle w:val="ConsPlusNormal"/>
        <w:spacing w:before="240"/>
        <w:ind w:firstLine="540"/>
        <w:jc w:val="both"/>
      </w:pPr>
      <w:r>
        <w:t>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14:paraId="0AF4C0A4" w14:textId="77777777" w:rsidR="00152C84" w:rsidRDefault="00152C84" w:rsidP="005358E5">
      <w:pPr>
        <w:pStyle w:val="ConsPlusNormal"/>
        <w:spacing w:before="240"/>
        <w:ind w:firstLine="540"/>
        <w:jc w:val="both"/>
      </w:pPr>
      <w: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14:paraId="6A8F0B9F" w14:textId="77777777" w:rsidR="00152C84" w:rsidRDefault="00152C84" w:rsidP="005358E5">
      <w:pPr>
        <w:pStyle w:val="ConsPlusNormal"/>
        <w:spacing w:before="240"/>
        <w:ind w:firstLine="540"/>
        <w:jc w:val="both"/>
      </w:pPr>
      <w: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14:paraId="0CBDCDDF" w14:textId="77777777" w:rsidR="00152C84" w:rsidRDefault="00152C84" w:rsidP="005358E5">
      <w:pPr>
        <w:pStyle w:val="ConsPlusNormal"/>
        <w:spacing w:before="240"/>
        <w:ind w:firstLine="540"/>
        <w:jc w:val="both"/>
      </w:pPr>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14:paraId="688FA832" w14:textId="77777777" w:rsidR="00152C84" w:rsidRDefault="00152C84" w:rsidP="005358E5">
      <w:pPr>
        <w:pStyle w:val="ConsPlusNormal"/>
        <w:spacing w:before="240"/>
        <w:ind w:firstLine="540"/>
        <w:jc w:val="both"/>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14:paraId="6A346B3D" w14:textId="77777777" w:rsidR="00152C84" w:rsidRDefault="00152C84" w:rsidP="005358E5">
      <w:pPr>
        <w:pStyle w:val="ConsPlusNormal"/>
        <w:ind w:firstLine="540"/>
        <w:jc w:val="both"/>
      </w:pPr>
    </w:p>
    <w:p w14:paraId="780304A2" w14:textId="77777777" w:rsidR="00152C84" w:rsidRDefault="00152C84" w:rsidP="005358E5">
      <w:pPr>
        <w:pStyle w:val="ConsPlusTitle"/>
        <w:ind w:firstLine="540"/>
        <w:jc w:val="both"/>
        <w:outlineLvl w:val="2"/>
      </w:pPr>
      <w:r>
        <w:t>149. Федеральная рабочая программа по учебному предмету "География".</w:t>
      </w:r>
    </w:p>
    <w:p w14:paraId="26D5B643" w14:textId="77777777" w:rsidR="00152C84" w:rsidRDefault="00152C84" w:rsidP="005358E5">
      <w:pPr>
        <w:pStyle w:val="ConsPlusNormal"/>
        <w:spacing w:before="240"/>
        <w:ind w:firstLine="540"/>
        <w:jc w:val="both"/>
      </w:pPr>
      <w:r>
        <w:t>149.1. Программа по географии включает пояснительную записку, содержание обучения, планируемые результаты освоения программы по географии.</w:t>
      </w:r>
    </w:p>
    <w:p w14:paraId="6FBDE21B" w14:textId="77777777" w:rsidR="00152C84" w:rsidRDefault="00152C84" w:rsidP="005358E5">
      <w:pPr>
        <w:pStyle w:val="ConsPlusNormal"/>
        <w:ind w:firstLine="540"/>
        <w:jc w:val="both"/>
      </w:pPr>
    </w:p>
    <w:p w14:paraId="629827BC" w14:textId="77777777" w:rsidR="00152C84" w:rsidRDefault="00152C84" w:rsidP="005358E5">
      <w:pPr>
        <w:pStyle w:val="ConsPlusTitle"/>
        <w:ind w:firstLine="540"/>
        <w:jc w:val="both"/>
        <w:outlineLvl w:val="3"/>
      </w:pPr>
      <w:r>
        <w:t>149.2. Пояснительная записка.</w:t>
      </w:r>
    </w:p>
    <w:p w14:paraId="02392FF1" w14:textId="77777777" w:rsidR="00152C84" w:rsidRDefault="00152C84" w:rsidP="005358E5">
      <w:pPr>
        <w:pStyle w:val="ConsPlusNormal"/>
        <w:spacing w:before="240"/>
        <w:ind w:firstLine="540"/>
        <w:jc w:val="both"/>
      </w:pPr>
      <w:r>
        <w:t>149.2.1.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66F0DF74" w14:textId="77777777" w:rsidR="00152C84" w:rsidRDefault="00152C84" w:rsidP="005358E5">
      <w:pPr>
        <w:pStyle w:val="ConsPlusNormal"/>
        <w:spacing w:before="240"/>
        <w:ind w:firstLine="540"/>
        <w:jc w:val="both"/>
      </w:pPr>
      <w:r>
        <w:t>149.2.2.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1B95A1B" w14:textId="77777777" w:rsidR="00152C84" w:rsidRDefault="00152C84" w:rsidP="005358E5">
      <w:pPr>
        <w:pStyle w:val="ConsPlusNormal"/>
        <w:spacing w:before="240"/>
        <w:ind w:firstLine="540"/>
        <w:jc w:val="both"/>
      </w:pPr>
      <w:r>
        <w:t>149.2.3.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7EC29D0A" w14:textId="77777777" w:rsidR="00152C84" w:rsidRDefault="00152C84" w:rsidP="005358E5">
      <w:pPr>
        <w:pStyle w:val="ConsPlusNormal"/>
        <w:spacing w:before="240"/>
        <w:ind w:firstLine="540"/>
        <w:jc w:val="both"/>
      </w:pPr>
      <w:r>
        <w:t>149.2.4.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0B0F83AB" w14:textId="77777777" w:rsidR="00152C84" w:rsidRDefault="00152C84" w:rsidP="005358E5">
      <w:pPr>
        <w:pStyle w:val="ConsPlusNormal"/>
        <w:spacing w:before="240"/>
        <w:ind w:firstLine="540"/>
        <w:jc w:val="both"/>
      </w:pPr>
      <w:r>
        <w:t>149.2.5.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6D3AF47C" w14:textId="77777777" w:rsidR="00152C84" w:rsidRDefault="00152C84" w:rsidP="005358E5">
      <w:pPr>
        <w:pStyle w:val="ConsPlusNormal"/>
        <w:spacing w:before="240"/>
        <w:ind w:firstLine="540"/>
        <w:jc w:val="both"/>
      </w:pPr>
      <w:r>
        <w:t>149.2.6. Изучение географии в общем образовании направлено на достижение следующих целей:</w:t>
      </w:r>
    </w:p>
    <w:p w14:paraId="09C23030" w14:textId="77777777"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79BF4DB8" w14:textId="77777777"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3B157318" w14:textId="77777777"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40ED453F" w14:textId="77777777"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69866072" w14:textId="77777777"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632ED818" w14:textId="77777777" w:rsidR="00152C84" w:rsidRDefault="00152C84" w:rsidP="005358E5">
      <w:pPr>
        <w:pStyle w:val="ConsPlusNormal"/>
        <w:spacing w:before="240"/>
        <w:ind w:firstLine="540"/>
        <w:jc w:val="both"/>
      </w:pPr>
      <w:r>
        <w:t>149.2.7.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1724F307" w14:textId="77777777" w:rsidR="00152C84" w:rsidRDefault="00152C84" w:rsidP="005358E5">
      <w:pPr>
        <w:pStyle w:val="ConsPlusNormal"/>
        <w:spacing w:before="240"/>
        <w:ind w:firstLine="540"/>
        <w:jc w:val="both"/>
      </w:pPr>
      <w:r>
        <w:t>149.3. Содержание обучения соответствует содержанию обучения по ФООП ООО.</w:t>
      </w:r>
    </w:p>
    <w:p w14:paraId="7F8C1301" w14:textId="77777777" w:rsidR="00152C84" w:rsidRDefault="00152C84" w:rsidP="005358E5">
      <w:pPr>
        <w:pStyle w:val="ConsPlusNormal"/>
        <w:spacing w:before="240"/>
        <w:ind w:firstLine="540"/>
        <w:jc w:val="both"/>
      </w:pPr>
      <w:r>
        <w:t>149.3.1.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14:paraId="3BC207CC" w14:textId="77777777" w:rsidR="00152C84" w:rsidRDefault="00152C84" w:rsidP="005358E5">
      <w:pPr>
        <w:pStyle w:val="ConsPlusNormal"/>
        <w:ind w:firstLine="540"/>
        <w:jc w:val="both"/>
      </w:pPr>
    </w:p>
    <w:p w14:paraId="1DB1EF75" w14:textId="77777777" w:rsidR="00152C84" w:rsidRDefault="00152C84" w:rsidP="005358E5">
      <w:pPr>
        <w:pStyle w:val="ConsPlusTitle"/>
        <w:ind w:firstLine="540"/>
        <w:jc w:val="both"/>
        <w:outlineLvl w:val="3"/>
      </w:pPr>
      <w:r>
        <w:t>149.4. Коррекционно-развивающая направленность обучения.</w:t>
      </w:r>
    </w:p>
    <w:p w14:paraId="4E3C26E2" w14:textId="77777777" w:rsidR="00152C84" w:rsidRDefault="00152C84" w:rsidP="005358E5">
      <w:pPr>
        <w:pStyle w:val="ConsPlusNormal"/>
        <w:spacing w:before="240"/>
        <w:ind w:firstLine="540"/>
        <w:jc w:val="both"/>
      </w:pPr>
      <w:r>
        <w:t>149.4.1. В учебном процессе учитываются особенности речевого и психического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14:paraId="74AC7B99" w14:textId="77777777" w:rsidR="00152C84" w:rsidRDefault="00152C84" w:rsidP="005358E5">
      <w:pPr>
        <w:pStyle w:val="ConsPlusNormal"/>
        <w:spacing w:before="240"/>
        <w:ind w:firstLine="540"/>
        <w:jc w:val="both"/>
      </w:pPr>
      <w:r>
        <w:t>149.4.2. Большое внимание отводится практическим работам. Это дает возможность формировать у обучающихся специальные предметные умения. Часть практических работ проводятся как обучающие, то есть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p>
    <w:p w14:paraId="180E9213" w14:textId="77777777" w:rsidR="00152C84" w:rsidRDefault="00152C84" w:rsidP="005358E5">
      <w:pPr>
        <w:pStyle w:val="ConsPlusNormal"/>
        <w:spacing w:before="240"/>
        <w:ind w:firstLine="540"/>
        <w:jc w:val="both"/>
      </w:pPr>
      <w:r>
        <w:t>Практические работы способствуют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14:paraId="02068F30" w14:textId="77777777" w:rsidR="00152C84" w:rsidRDefault="00152C84" w:rsidP="005358E5">
      <w:pPr>
        <w:pStyle w:val="ConsPlusNormal"/>
        <w:spacing w:before="240"/>
        <w:ind w:firstLine="540"/>
        <w:jc w:val="both"/>
      </w:pPr>
      <w:r>
        <w:t>149.4.3. Адаптация программы для обучающихся с тяжелыми нарушениями речи заключается в следующем:</w:t>
      </w:r>
    </w:p>
    <w:p w14:paraId="50AFE553" w14:textId="77777777" w:rsidR="00152C84" w:rsidRDefault="00152C84" w:rsidP="005358E5">
      <w:pPr>
        <w:pStyle w:val="ConsPlusNormal"/>
        <w:spacing w:before="240"/>
        <w:ind w:firstLine="540"/>
        <w:jc w:val="both"/>
      </w:pPr>
      <w:r>
        <w:t>использование специальных методических приемов при работе с текстами (комментирование, схематизация, адаптированное структурирование и другие);</w:t>
      </w:r>
    </w:p>
    <w:p w14:paraId="06FD8689" w14:textId="77777777" w:rsidR="00152C84" w:rsidRDefault="00152C84" w:rsidP="005358E5">
      <w:pPr>
        <w:pStyle w:val="ConsPlusNormal"/>
        <w:spacing w:before="240"/>
        <w:ind w:firstLine="540"/>
        <w:jc w:val="both"/>
      </w:pPr>
      <w:r>
        <w:t>индивидуализация обучения (помощь обучающимся, использование индивидуализированных раздаточных материалов и другое);</w:t>
      </w:r>
    </w:p>
    <w:p w14:paraId="471EF708" w14:textId="77777777" w:rsidR="00152C84" w:rsidRDefault="00152C84" w:rsidP="005358E5">
      <w:pPr>
        <w:pStyle w:val="ConsPlusNormal"/>
        <w:spacing w:before="240"/>
        <w:ind w:firstLine="540"/>
        <w:jc w:val="both"/>
      </w:pPr>
      <w:r>
        <w:t>специальный отбор материала для урока и домашних заданий (уменьшение объема аналогичных заданий и подбор разноплановых заданий).</w:t>
      </w:r>
    </w:p>
    <w:p w14:paraId="09F7CFC4" w14:textId="77777777" w:rsidR="00152C84" w:rsidRDefault="00152C84" w:rsidP="005358E5">
      <w:pPr>
        <w:pStyle w:val="ConsPlusNormal"/>
        <w:spacing w:before="240"/>
        <w:ind w:firstLine="540"/>
        <w:jc w:val="both"/>
      </w:pPr>
      <w:r>
        <w:t>149.5. Планируемые результаты освоения учебного предмета "География" на уровне основного общего образования соответствуют ФООП ООО.</w:t>
      </w:r>
    </w:p>
    <w:p w14:paraId="02EA4E3A" w14:textId="77777777" w:rsidR="00152C84" w:rsidRDefault="00152C84" w:rsidP="005358E5">
      <w:pPr>
        <w:pStyle w:val="ConsPlusNormal"/>
        <w:spacing w:before="240"/>
        <w:ind w:firstLine="540"/>
        <w:jc w:val="both"/>
      </w:pPr>
      <w:r>
        <w:t>149.5.1. 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14:paraId="71C7A723" w14:textId="77777777" w:rsidR="00152C84" w:rsidRDefault="00152C84" w:rsidP="005358E5">
      <w:pPr>
        <w:pStyle w:val="ConsPlusNormal"/>
        <w:ind w:firstLine="540"/>
        <w:jc w:val="both"/>
      </w:pPr>
    </w:p>
    <w:p w14:paraId="1363E008" w14:textId="77777777" w:rsidR="00152C84" w:rsidRDefault="00152C84" w:rsidP="005358E5">
      <w:pPr>
        <w:pStyle w:val="ConsPlusTitle"/>
        <w:ind w:firstLine="540"/>
        <w:jc w:val="both"/>
        <w:outlineLvl w:val="3"/>
      </w:pPr>
      <w:r>
        <w:t>149.6. Оценивание результатов освоения программы.</w:t>
      </w:r>
    </w:p>
    <w:p w14:paraId="7996561D" w14:textId="77777777" w:rsidR="00152C84" w:rsidRDefault="00152C84" w:rsidP="005358E5">
      <w:pPr>
        <w:pStyle w:val="ConsPlusNormal"/>
        <w:spacing w:before="240"/>
        <w:ind w:firstLine="540"/>
        <w:jc w:val="both"/>
      </w:pPr>
      <w:r>
        <w:t>149.6.1. Устный опрос является одним из методов учета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14:paraId="1772941E" w14:textId="77777777" w:rsidR="00152C84" w:rsidRDefault="00152C84" w:rsidP="005358E5">
      <w:pPr>
        <w:pStyle w:val="ConsPlusNormal"/>
        <w:spacing w:before="240"/>
        <w:ind w:firstLine="540"/>
        <w:jc w:val="both"/>
      </w:pPr>
      <w:r>
        <w:t>правильность ответа по содержанию, свидетельствующая об усвоении изученного материала;</w:t>
      </w:r>
    </w:p>
    <w:p w14:paraId="21A906DC" w14:textId="77777777" w:rsidR="00152C84" w:rsidRDefault="00152C84" w:rsidP="005358E5">
      <w:pPr>
        <w:pStyle w:val="ConsPlusNormal"/>
        <w:spacing w:before="240"/>
        <w:ind w:firstLine="540"/>
        <w:jc w:val="both"/>
      </w:pPr>
      <w:r>
        <w:t>полнота ответа;</w:t>
      </w:r>
    </w:p>
    <w:p w14:paraId="6C78F618" w14:textId="77777777" w:rsidR="00152C84" w:rsidRDefault="00152C84" w:rsidP="005358E5">
      <w:pPr>
        <w:pStyle w:val="ConsPlusNormal"/>
        <w:spacing w:before="240"/>
        <w:ind w:firstLine="540"/>
        <w:jc w:val="both"/>
      </w:pPr>
      <w:r>
        <w:t>умение практически применять свои знания;</w:t>
      </w:r>
    </w:p>
    <w:p w14:paraId="7785DE31" w14:textId="77777777" w:rsidR="00152C84" w:rsidRDefault="00152C84" w:rsidP="005358E5">
      <w:pPr>
        <w:pStyle w:val="ConsPlusNormal"/>
        <w:spacing w:before="240"/>
        <w:ind w:firstLine="540"/>
        <w:jc w:val="both"/>
      </w:pPr>
      <w:r>
        <w:t>последовательность изложения и речевое оформление ответа.</w:t>
      </w:r>
    </w:p>
    <w:p w14:paraId="65A9F828" w14:textId="77777777" w:rsidR="00152C84" w:rsidRDefault="00152C84" w:rsidP="005358E5">
      <w:pPr>
        <w:pStyle w:val="ConsPlusNormal"/>
        <w:spacing w:before="240"/>
        <w:ind w:firstLine="540"/>
        <w:jc w:val="both"/>
      </w:pPr>
      <w: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14:paraId="44A20833" w14:textId="77777777" w:rsidR="00152C84" w:rsidRDefault="00152C84" w:rsidP="005358E5">
      <w:pPr>
        <w:pStyle w:val="ConsPlusNormal"/>
        <w:spacing w:before="240"/>
        <w:ind w:firstLine="540"/>
        <w:jc w:val="both"/>
      </w:pPr>
      <w:r>
        <w:t>Оценка "4" ставится, если обучающийся дает ответ, в целом соответствующий оценке "5", но допускает неточности и исправляет их с помощью учителя; отмечается аграмматизм.</w:t>
      </w:r>
    </w:p>
    <w:p w14:paraId="17215510" w14:textId="77777777" w:rsidR="00152C84" w:rsidRDefault="00152C84" w:rsidP="005358E5">
      <w:pPr>
        <w:pStyle w:val="ConsPlusNormal"/>
        <w:spacing w:before="240"/>
        <w:ind w:firstLine="540"/>
        <w:jc w:val="both"/>
      </w:pPr>
      <w: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14:paraId="74C8F3B1" w14:textId="77777777" w:rsidR="00152C84" w:rsidRDefault="00152C84" w:rsidP="005358E5">
      <w:pPr>
        <w:pStyle w:val="ConsPlusNormal"/>
        <w:spacing w:before="240"/>
        <w:ind w:firstLine="540"/>
        <w:jc w:val="both"/>
      </w:pPr>
      <w: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14:paraId="5C39C5EF" w14:textId="77777777" w:rsidR="00152C84" w:rsidRDefault="00152C84" w:rsidP="005358E5">
      <w:pPr>
        <w:pStyle w:val="ConsPlusNormal"/>
        <w:spacing w:before="240"/>
        <w:ind w:firstLine="540"/>
        <w:jc w:val="both"/>
      </w:pPr>
      <w:r>
        <w:t>149.6.2. Нормы оценок самостоятельных письменных и контрольных работ.</w:t>
      </w:r>
    </w:p>
    <w:p w14:paraId="2F6B4CC0" w14:textId="77777777" w:rsidR="00152C84" w:rsidRDefault="00152C84" w:rsidP="005358E5">
      <w:pPr>
        <w:pStyle w:val="ConsPlusNormal"/>
        <w:spacing w:before="240"/>
        <w:ind w:firstLine="540"/>
        <w:jc w:val="both"/>
      </w:pPr>
      <w:r>
        <w:t>Оценка "5" ставится, если обучающийся:</w:t>
      </w:r>
    </w:p>
    <w:p w14:paraId="426C1CF2" w14:textId="77777777" w:rsidR="00152C84" w:rsidRDefault="00152C84" w:rsidP="005358E5">
      <w:pPr>
        <w:pStyle w:val="ConsPlusNormal"/>
        <w:spacing w:before="240"/>
        <w:ind w:firstLine="540"/>
        <w:jc w:val="both"/>
      </w:pPr>
      <w:r>
        <w:t>1) выполнил работу без ошибок и недочетов;</w:t>
      </w:r>
    </w:p>
    <w:p w14:paraId="489F366C" w14:textId="77777777" w:rsidR="00152C84" w:rsidRDefault="00152C84" w:rsidP="005358E5">
      <w:pPr>
        <w:pStyle w:val="ConsPlusNormal"/>
        <w:spacing w:before="240"/>
        <w:ind w:firstLine="540"/>
        <w:jc w:val="both"/>
      </w:pPr>
      <w:r>
        <w:t>2) допустил не более двух недочетов.</w:t>
      </w:r>
    </w:p>
    <w:p w14:paraId="1EF7A427" w14:textId="77777777" w:rsidR="00152C84" w:rsidRDefault="00152C84" w:rsidP="005358E5">
      <w:pPr>
        <w:pStyle w:val="ConsPlusNormal"/>
        <w:spacing w:before="240"/>
        <w:ind w:firstLine="540"/>
        <w:jc w:val="both"/>
      </w:pPr>
      <w:r>
        <w:t>Оценка "4" ставится, если обучающийся выполнил работу полностью, но допустил в ней:</w:t>
      </w:r>
    </w:p>
    <w:p w14:paraId="1D613A9F" w14:textId="77777777" w:rsidR="00152C84" w:rsidRDefault="00152C84" w:rsidP="005358E5">
      <w:pPr>
        <w:pStyle w:val="ConsPlusNormal"/>
        <w:spacing w:before="240"/>
        <w:ind w:firstLine="540"/>
        <w:jc w:val="both"/>
      </w:pPr>
      <w:r>
        <w:t>1) не более двух негрубых ошибок и одного недочета;</w:t>
      </w:r>
    </w:p>
    <w:p w14:paraId="3612A00F" w14:textId="77777777" w:rsidR="00152C84" w:rsidRDefault="00152C84" w:rsidP="005358E5">
      <w:pPr>
        <w:pStyle w:val="ConsPlusNormal"/>
        <w:spacing w:before="240"/>
        <w:ind w:firstLine="540"/>
        <w:jc w:val="both"/>
      </w:pPr>
      <w:r>
        <w:t>2) или не более четырех недочетов.</w:t>
      </w:r>
    </w:p>
    <w:p w14:paraId="03931F11" w14:textId="77777777" w:rsidR="00152C84" w:rsidRDefault="00152C84" w:rsidP="005358E5">
      <w:pPr>
        <w:pStyle w:val="ConsPlusNormal"/>
        <w:spacing w:before="240"/>
        <w:ind w:firstLine="540"/>
        <w:jc w:val="both"/>
      </w:pPr>
      <w:r>
        <w:t>Оценка "3" ставится, если обучающийся правильно выполнил не менее половины работы</w:t>
      </w:r>
    </w:p>
    <w:p w14:paraId="3E1B8AD2" w14:textId="77777777" w:rsidR="00152C84" w:rsidRDefault="00152C84" w:rsidP="005358E5">
      <w:pPr>
        <w:pStyle w:val="ConsPlusNormal"/>
        <w:spacing w:before="240"/>
        <w:ind w:firstLine="540"/>
        <w:jc w:val="both"/>
      </w:pPr>
      <w:r>
        <w:t>Оценка "2" ставится, если обучающийся:</w:t>
      </w:r>
    </w:p>
    <w:p w14:paraId="41A9643E" w14:textId="77777777" w:rsidR="00152C84" w:rsidRDefault="00152C84" w:rsidP="005358E5">
      <w:pPr>
        <w:pStyle w:val="ConsPlusNormal"/>
        <w:spacing w:before="240"/>
        <w:ind w:firstLine="540"/>
        <w:jc w:val="both"/>
      </w:pPr>
      <w:r>
        <w:t>1) допустил число ошибок и недочетов, превосходящее норму, при которой может быть выставлена оценка "3";</w:t>
      </w:r>
    </w:p>
    <w:p w14:paraId="1A778314" w14:textId="77777777" w:rsidR="00152C84" w:rsidRDefault="00152C84" w:rsidP="005358E5">
      <w:pPr>
        <w:pStyle w:val="ConsPlusNormal"/>
        <w:spacing w:before="240"/>
        <w:ind w:firstLine="540"/>
        <w:jc w:val="both"/>
      </w:pPr>
      <w:r>
        <w:t>2) или если правильно выполнил менее половины работы.</w:t>
      </w:r>
    </w:p>
    <w:p w14:paraId="75EC66F6" w14:textId="77777777" w:rsidR="00152C84" w:rsidRDefault="00152C84" w:rsidP="005358E5">
      <w:pPr>
        <w:pStyle w:val="ConsPlusNormal"/>
        <w:spacing w:before="240"/>
        <w:ind w:firstLine="540"/>
        <w:jc w:val="both"/>
      </w:pPr>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14:paraId="0936DD43" w14:textId="77777777" w:rsidR="00152C84" w:rsidRDefault="00152C84" w:rsidP="005358E5">
      <w:pPr>
        <w:pStyle w:val="ConsPlusNormal"/>
        <w:spacing w:before="240"/>
        <w:ind w:firstLine="540"/>
        <w:jc w:val="both"/>
      </w:pPr>
      <w:r>
        <w:t>149.6.3. Нормы оценок выполнения практических работ.</w:t>
      </w:r>
    </w:p>
    <w:p w14:paraId="18D30A6A" w14:textId="77777777" w:rsidR="00152C84" w:rsidRDefault="00152C84" w:rsidP="005358E5">
      <w:pPr>
        <w:pStyle w:val="ConsPlusNormal"/>
        <w:spacing w:before="240"/>
        <w:ind w:firstLine="540"/>
        <w:jc w:val="both"/>
      </w:pPr>
      <w:r>
        <w:t>"5" - правильно даны ответы по содержанию, нет погрешностей в оформлении;</w:t>
      </w:r>
    </w:p>
    <w:p w14:paraId="73434B63" w14:textId="77777777" w:rsidR="00152C84" w:rsidRDefault="00152C84" w:rsidP="005358E5">
      <w:pPr>
        <w:pStyle w:val="ConsPlusNormal"/>
        <w:spacing w:before="240"/>
        <w:ind w:firstLine="540"/>
        <w:jc w:val="both"/>
      </w:pPr>
      <w:r>
        <w:t>"4" - погрешности в оформлении, несущественные недочеты по содержанию;</w:t>
      </w:r>
    </w:p>
    <w:p w14:paraId="77B00EB8" w14:textId="77777777" w:rsidR="00152C84" w:rsidRDefault="00152C84" w:rsidP="005358E5">
      <w:pPr>
        <w:pStyle w:val="ConsPlusNormal"/>
        <w:spacing w:before="240"/>
        <w:ind w:firstLine="540"/>
        <w:jc w:val="both"/>
      </w:pPr>
      <w:r>
        <w:t>"3" - погрешности в раскрытии сути вопроса, неточности в измерениях, небрежность в оформлении;</w:t>
      </w:r>
    </w:p>
    <w:p w14:paraId="3831AF7E" w14:textId="77777777" w:rsidR="00152C84" w:rsidRDefault="00152C84" w:rsidP="005358E5">
      <w:pPr>
        <w:pStyle w:val="ConsPlusNormal"/>
        <w:spacing w:before="240"/>
        <w:ind w:firstLine="540"/>
        <w:jc w:val="both"/>
      </w:pPr>
      <w:r>
        <w:t>"2" - серьезные ошибки по содержанию, отсутствие навыков оформления;</w:t>
      </w:r>
    </w:p>
    <w:p w14:paraId="652637FB" w14:textId="77777777" w:rsidR="00152C84" w:rsidRDefault="00152C84" w:rsidP="005358E5">
      <w:pPr>
        <w:pStyle w:val="ConsPlusNormal"/>
        <w:spacing w:before="240"/>
        <w:ind w:firstLine="540"/>
        <w:jc w:val="both"/>
      </w:pPr>
      <w:r>
        <w:t>149.6.4. Оценка тестовых работ.</w:t>
      </w:r>
    </w:p>
    <w:p w14:paraId="063E95C4" w14:textId="77777777" w:rsidR="00152C84" w:rsidRDefault="00152C84" w:rsidP="005358E5">
      <w:pPr>
        <w:pStyle w:val="ConsPlusNormal"/>
        <w:spacing w:before="240"/>
        <w:ind w:firstLine="540"/>
        <w:jc w:val="both"/>
      </w:pPr>
      <w:r>
        <w:t>77 - 100% - правильных ответов оценка "5"</w:t>
      </w:r>
    </w:p>
    <w:p w14:paraId="2A04442A" w14:textId="77777777" w:rsidR="00152C84" w:rsidRDefault="00152C84" w:rsidP="005358E5">
      <w:pPr>
        <w:pStyle w:val="ConsPlusNormal"/>
        <w:spacing w:before="240"/>
        <w:ind w:firstLine="540"/>
        <w:jc w:val="both"/>
      </w:pPr>
      <w:r>
        <w:t>52 - 76% - правильных ответов оценка "4"</w:t>
      </w:r>
    </w:p>
    <w:p w14:paraId="00B7CF6F" w14:textId="77777777" w:rsidR="00152C84" w:rsidRDefault="00152C84" w:rsidP="005358E5">
      <w:pPr>
        <w:pStyle w:val="ConsPlusNormal"/>
        <w:spacing w:before="240"/>
        <w:ind w:firstLine="540"/>
        <w:jc w:val="both"/>
      </w:pPr>
      <w:r>
        <w:t>27 - 51% - правильных ответов оценка "3"</w:t>
      </w:r>
    </w:p>
    <w:p w14:paraId="269D9670" w14:textId="77777777" w:rsidR="00152C84" w:rsidRDefault="00152C84" w:rsidP="005358E5">
      <w:pPr>
        <w:pStyle w:val="ConsPlusNormal"/>
        <w:spacing w:before="240"/>
        <w:ind w:firstLine="540"/>
        <w:jc w:val="both"/>
      </w:pPr>
      <w:r>
        <w:t>О - 26% - правильных ответов оценка "2"</w:t>
      </w:r>
    </w:p>
    <w:p w14:paraId="06A11A9D" w14:textId="77777777" w:rsidR="00152C84" w:rsidRDefault="00152C84" w:rsidP="005358E5">
      <w:pPr>
        <w:pStyle w:val="ConsPlusNormal"/>
        <w:ind w:firstLine="540"/>
        <w:jc w:val="both"/>
      </w:pPr>
    </w:p>
    <w:p w14:paraId="6D86A26E" w14:textId="77777777" w:rsidR="00152C84" w:rsidRDefault="00152C84" w:rsidP="005358E5">
      <w:pPr>
        <w:pStyle w:val="ConsPlusTitle"/>
        <w:ind w:firstLine="540"/>
        <w:jc w:val="both"/>
        <w:outlineLvl w:val="2"/>
      </w:pPr>
      <w:r>
        <w:t>150. Федеральная рабочая программа по учебному предмету "Основы безопасности жизнедеятельности".</w:t>
      </w:r>
    </w:p>
    <w:p w14:paraId="611250A8" w14:textId="77777777" w:rsidR="00152C84" w:rsidRDefault="00152C84" w:rsidP="005358E5">
      <w:pPr>
        <w:pStyle w:val="ConsPlusNormal"/>
        <w:spacing w:before="240"/>
        <w:ind w:firstLine="540"/>
        <w:jc w:val="both"/>
      </w:pPr>
      <w:r>
        <w:t>150.1. Программа ОБЖ включает пояснительную записку, содержание обучения, планируемые результаты освоения программы по ОБЖ.</w:t>
      </w:r>
    </w:p>
    <w:p w14:paraId="16AD147A" w14:textId="77777777" w:rsidR="00152C84" w:rsidRDefault="00152C84" w:rsidP="005358E5">
      <w:pPr>
        <w:pStyle w:val="ConsPlusNormal"/>
        <w:ind w:firstLine="540"/>
        <w:jc w:val="both"/>
      </w:pPr>
    </w:p>
    <w:p w14:paraId="08F73ED3" w14:textId="77777777" w:rsidR="00152C84" w:rsidRDefault="00152C84" w:rsidP="005358E5">
      <w:pPr>
        <w:pStyle w:val="ConsPlusTitle"/>
        <w:ind w:firstLine="540"/>
        <w:jc w:val="both"/>
        <w:outlineLvl w:val="3"/>
      </w:pPr>
      <w:r>
        <w:t>150.2. Пояснительная записка.</w:t>
      </w:r>
    </w:p>
    <w:p w14:paraId="1031E877" w14:textId="77777777" w:rsidR="00152C84" w:rsidRDefault="00152C84" w:rsidP="005358E5">
      <w:pPr>
        <w:pStyle w:val="ConsPlusNormal"/>
        <w:spacing w:before="240"/>
        <w:ind w:firstLine="540"/>
        <w:jc w:val="both"/>
      </w:pPr>
      <w:r>
        <w:t xml:space="preserve">150.2.1.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232"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14:paraId="65AFDF77" w14:textId="77777777" w:rsidR="00152C84" w:rsidRDefault="00152C84" w:rsidP="005358E5">
      <w:pPr>
        <w:pStyle w:val="ConsPlusNormal"/>
        <w:spacing w:before="240"/>
        <w:ind w:firstLine="540"/>
        <w:jc w:val="both"/>
      </w:pPr>
      <w:r>
        <w:t>150.2.2.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271CC7F3" w14:textId="77777777" w:rsidR="00152C84" w:rsidRDefault="00152C84" w:rsidP="005358E5">
      <w:pPr>
        <w:pStyle w:val="ConsPlusNormal"/>
        <w:spacing w:before="240"/>
        <w:ind w:firstLine="540"/>
        <w:jc w:val="both"/>
      </w:pPr>
      <w:r>
        <w:t>150.2.3. Программа ОБЖ обеспечивает:</w:t>
      </w:r>
    </w:p>
    <w:p w14:paraId="162F8873" w14:textId="77777777"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8926F15" w14:textId="77777777"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64BC4128" w14:textId="77777777"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14:paraId="251C9524" w14:textId="77777777"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14:paraId="54925859" w14:textId="77777777"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0D54391C" w14:textId="77777777" w:rsidR="00152C84" w:rsidRDefault="00152C84" w:rsidP="005358E5">
      <w:pPr>
        <w:pStyle w:val="ConsPlusNormal"/>
        <w:spacing w:before="240"/>
        <w:ind w:firstLine="540"/>
        <w:jc w:val="both"/>
      </w:pPr>
      <w:r>
        <w:t>150.2.4.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731F946D" w14:textId="77777777"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14:paraId="1D8E0EB7" w14:textId="77777777" w:rsidR="00152C84" w:rsidRDefault="00152C84" w:rsidP="005358E5">
      <w:pPr>
        <w:pStyle w:val="ConsPlusNormal"/>
        <w:spacing w:before="240"/>
        <w:ind w:firstLine="540"/>
        <w:jc w:val="both"/>
      </w:pPr>
      <w:r>
        <w:t>модуль N 2 "Безопасность в быту";</w:t>
      </w:r>
    </w:p>
    <w:p w14:paraId="6DD7325B" w14:textId="77777777" w:rsidR="00152C84" w:rsidRDefault="00152C84" w:rsidP="005358E5">
      <w:pPr>
        <w:pStyle w:val="ConsPlusNormal"/>
        <w:spacing w:before="240"/>
        <w:ind w:firstLine="540"/>
        <w:jc w:val="both"/>
      </w:pPr>
      <w:r>
        <w:t>модуль N 3 "Безопасность на транспорте";</w:t>
      </w:r>
    </w:p>
    <w:p w14:paraId="73B3CFE1" w14:textId="77777777" w:rsidR="00152C84" w:rsidRDefault="00152C84" w:rsidP="005358E5">
      <w:pPr>
        <w:pStyle w:val="ConsPlusNormal"/>
        <w:spacing w:before="240"/>
        <w:ind w:firstLine="540"/>
        <w:jc w:val="both"/>
      </w:pPr>
      <w:r>
        <w:t>модуль N 4 "Безопасность в общественных местах";</w:t>
      </w:r>
    </w:p>
    <w:p w14:paraId="543AF0A2" w14:textId="77777777" w:rsidR="00152C84" w:rsidRDefault="00152C84" w:rsidP="005358E5">
      <w:pPr>
        <w:pStyle w:val="ConsPlusNormal"/>
        <w:spacing w:before="240"/>
        <w:ind w:firstLine="540"/>
        <w:jc w:val="both"/>
      </w:pPr>
      <w:r>
        <w:t>модуль N 5 "Безопасность в природной среде";</w:t>
      </w:r>
    </w:p>
    <w:p w14:paraId="742E6777" w14:textId="77777777" w:rsidR="00152C84" w:rsidRDefault="00152C84" w:rsidP="005358E5">
      <w:pPr>
        <w:pStyle w:val="ConsPlusNormal"/>
        <w:spacing w:before="240"/>
        <w:ind w:firstLine="540"/>
        <w:jc w:val="both"/>
      </w:pPr>
      <w:r>
        <w:t>модуль N 6 "Здоровье и как его сохранить. Основы медицинских знаний";</w:t>
      </w:r>
    </w:p>
    <w:p w14:paraId="334440A9" w14:textId="77777777" w:rsidR="00152C84" w:rsidRDefault="00152C84" w:rsidP="005358E5">
      <w:pPr>
        <w:pStyle w:val="ConsPlusNormal"/>
        <w:spacing w:before="240"/>
        <w:ind w:firstLine="540"/>
        <w:jc w:val="both"/>
      </w:pPr>
      <w:r>
        <w:t>модуль N 7 "Безопасность в социуме";</w:t>
      </w:r>
    </w:p>
    <w:p w14:paraId="5C7153C2" w14:textId="77777777" w:rsidR="00152C84" w:rsidRDefault="00152C84" w:rsidP="005358E5">
      <w:pPr>
        <w:pStyle w:val="ConsPlusNormal"/>
        <w:spacing w:before="240"/>
        <w:ind w:firstLine="540"/>
        <w:jc w:val="both"/>
      </w:pPr>
      <w:r>
        <w:t>модуль N 8 "Безопасность в информационном пространстве";</w:t>
      </w:r>
    </w:p>
    <w:p w14:paraId="02A71472" w14:textId="77777777" w:rsidR="00152C84" w:rsidRDefault="00152C84" w:rsidP="005358E5">
      <w:pPr>
        <w:pStyle w:val="ConsPlusNormal"/>
        <w:spacing w:before="240"/>
        <w:ind w:firstLine="540"/>
        <w:jc w:val="both"/>
      </w:pPr>
      <w:r>
        <w:t>модуль N 9 "Основы противодействия экстремизму и терроризму";</w:t>
      </w:r>
    </w:p>
    <w:p w14:paraId="5EC7FA28" w14:textId="77777777"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14:paraId="38D4B8D6" w14:textId="77777777" w:rsidR="00152C84" w:rsidRDefault="00152C84" w:rsidP="005358E5">
      <w:pPr>
        <w:pStyle w:val="ConsPlusNormal"/>
        <w:spacing w:before="240"/>
        <w:ind w:firstLine="540"/>
        <w:jc w:val="both"/>
      </w:pPr>
      <w:r>
        <w:t>150.2.5.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53C3AE3A" w14:textId="77777777" w:rsidR="00152C84" w:rsidRDefault="00152C84" w:rsidP="005358E5">
      <w:pPr>
        <w:pStyle w:val="ConsPlusNormal"/>
        <w:spacing w:before="240"/>
        <w:ind w:firstLine="540"/>
        <w:jc w:val="both"/>
      </w:pPr>
      <w:r>
        <w:t>150.2.6. Учебный материал систематизирован по сферам возможных проявлений рисков и опасностей:</w:t>
      </w:r>
    </w:p>
    <w:p w14:paraId="14FFC1A9" w14:textId="77777777" w:rsidR="00152C84" w:rsidRDefault="00152C84" w:rsidP="005358E5">
      <w:pPr>
        <w:pStyle w:val="ConsPlusNormal"/>
        <w:spacing w:before="240"/>
        <w:ind w:firstLine="540"/>
        <w:jc w:val="both"/>
      </w:pPr>
      <w:r>
        <w:t>помещения и бытовые условия; улица и общественные места;</w:t>
      </w:r>
    </w:p>
    <w:p w14:paraId="32B53B06" w14:textId="77777777"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14:paraId="6DA62BB8" w14:textId="77777777" w:rsidR="00152C84" w:rsidRDefault="00152C84" w:rsidP="005358E5">
      <w:pPr>
        <w:pStyle w:val="ConsPlusNormal"/>
        <w:spacing w:before="240"/>
        <w:ind w:firstLine="540"/>
        <w:jc w:val="both"/>
      </w:pPr>
      <w:r>
        <w:t>150.2.7.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1AE82A2E" w14:textId="77777777" w:rsidR="00152C84" w:rsidRDefault="00152C84" w:rsidP="005358E5">
      <w:pPr>
        <w:pStyle w:val="ConsPlusNormal"/>
        <w:spacing w:before="240"/>
        <w:ind w:firstLine="540"/>
        <w:jc w:val="both"/>
      </w:pPr>
      <w:r>
        <w:t>150.2.8.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57A6F5C2" w14:textId="77777777"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233" w:history="1">
        <w:r>
          <w:rPr>
            <w:color w:val="0000FF"/>
          </w:rPr>
          <w:t>Стратегия</w:t>
        </w:r>
      </w:hyperlink>
      <w:r>
        <w:t xml:space="preserve"> национальной безопасности Российской Федерации, </w:t>
      </w:r>
      <w:hyperlink r:id="rId234" w:history="1">
        <w:r>
          <w:rPr>
            <w:color w:val="0000FF"/>
          </w:rPr>
          <w:t>Доктрина</w:t>
        </w:r>
      </w:hyperlink>
      <w:r>
        <w:t xml:space="preserve"> информационной безопасности Российской Федерации, Национальные </w:t>
      </w:r>
      <w:hyperlink r:id="rId235" w:history="1">
        <w:r>
          <w:rPr>
            <w:color w:val="0000FF"/>
          </w:rPr>
          <w:t>цели</w:t>
        </w:r>
      </w:hyperlink>
      <w:r>
        <w:t xml:space="preserve"> развития Российской Федерации на период до 2030 года, государственная </w:t>
      </w:r>
      <w:hyperlink r:id="rId236" w:history="1">
        <w:r>
          <w:rPr>
            <w:color w:val="0000FF"/>
          </w:rPr>
          <w:t>программа</w:t>
        </w:r>
      </w:hyperlink>
      <w:r>
        <w:t xml:space="preserve"> Российской Федерации "Развитие образования".</w:t>
      </w:r>
    </w:p>
    <w:p w14:paraId="3B2F0585" w14:textId="77777777" w:rsidR="00152C84" w:rsidRDefault="00152C84" w:rsidP="005358E5">
      <w:pPr>
        <w:pStyle w:val="ConsPlusNormal"/>
        <w:spacing w:before="240"/>
        <w:ind w:firstLine="540"/>
        <w:jc w:val="both"/>
      </w:pPr>
      <w:r>
        <w:t>150.2.9.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15F38454" w14:textId="77777777" w:rsidR="00152C84" w:rsidRDefault="00152C84" w:rsidP="005358E5">
      <w:pPr>
        <w:pStyle w:val="ConsPlusNormal"/>
        <w:spacing w:before="240"/>
        <w:ind w:firstLine="540"/>
        <w:jc w:val="both"/>
      </w:pPr>
      <w:r>
        <w:t>150.2.10.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3A284928" w14:textId="77777777" w:rsidR="00152C84" w:rsidRDefault="00152C84" w:rsidP="005358E5">
      <w:pPr>
        <w:pStyle w:val="ConsPlusNormal"/>
        <w:spacing w:before="240"/>
        <w:ind w:firstLine="540"/>
        <w:jc w:val="both"/>
      </w:pPr>
      <w:r>
        <w:t>150.2.11.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68B57AD" w14:textId="77777777" w:rsidR="00152C84" w:rsidRDefault="00152C84" w:rsidP="005358E5">
      <w:pPr>
        <w:pStyle w:val="ConsPlusNormal"/>
        <w:spacing w:before="240"/>
        <w:ind w:firstLine="540"/>
        <w:jc w:val="both"/>
      </w:pPr>
      <w:r>
        <w:t>150.2.12.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AAF6104" w14:textId="77777777"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55298FC6" w14:textId="77777777"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67D770C" w14:textId="77777777"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064CD237" w14:textId="77777777" w:rsidR="00152C84" w:rsidRDefault="00152C84" w:rsidP="005358E5">
      <w:pPr>
        <w:pStyle w:val="ConsPlusNormal"/>
        <w:spacing w:before="240"/>
        <w:ind w:firstLine="540"/>
        <w:jc w:val="both"/>
      </w:pPr>
      <w:r>
        <w:t>150.3.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4C294D10" w14:textId="77777777" w:rsidR="00152C84" w:rsidRDefault="00152C84" w:rsidP="005358E5">
      <w:pPr>
        <w:pStyle w:val="ConsPlusNormal"/>
        <w:ind w:firstLine="540"/>
        <w:jc w:val="both"/>
      </w:pPr>
    </w:p>
    <w:p w14:paraId="677E4AC8" w14:textId="77777777" w:rsidR="00152C84" w:rsidRDefault="00152C84" w:rsidP="005358E5">
      <w:pPr>
        <w:pStyle w:val="ConsPlusTitle"/>
        <w:ind w:firstLine="540"/>
        <w:jc w:val="both"/>
        <w:outlineLvl w:val="3"/>
      </w:pPr>
      <w:r>
        <w:t>150.4. Планируемые результаты освоения программы ОБЖ.</w:t>
      </w:r>
    </w:p>
    <w:p w14:paraId="7307D10A" w14:textId="77777777" w:rsidR="00152C84" w:rsidRDefault="00152C84" w:rsidP="005358E5">
      <w:pPr>
        <w:pStyle w:val="ConsPlusNormal"/>
        <w:spacing w:before="240"/>
        <w:ind w:firstLine="540"/>
        <w:jc w:val="both"/>
      </w:pPr>
      <w:r>
        <w:t>150.4.1. Личностные, метапредметные и предметные результаты соответствуют личностным результатам, предусмотренным ФООП ООО</w:t>
      </w:r>
    </w:p>
    <w:p w14:paraId="0DEB6C8A" w14:textId="77777777" w:rsidR="00152C84" w:rsidRDefault="00152C84" w:rsidP="005358E5">
      <w:pPr>
        <w:pStyle w:val="ConsPlusNormal"/>
        <w:ind w:firstLine="540"/>
        <w:jc w:val="both"/>
      </w:pPr>
    </w:p>
    <w:p w14:paraId="1BAFA002" w14:textId="77777777" w:rsidR="00152C84" w:rsidRDefault="00152C84" w:rsidP="005358E5">
      <w:pPr>
        <w:pStyle w:val="ConsPlusTitle"/>
        <w:ind w:firstLine="540"/>
        <w:jc w:val="both"/>
        <w:outlineLvl w:val="3"/>
      </w:pPr>
      <w:r>
        <w:t>150.5. Коррекционно-развивающая направленность обучения.</w:t>
      </w:r>
    </w:p>
    <w:p w14:paraId="3B9A3735" w14:textId="77777777" w:rsidR="00152C84" w:rsidRDefault="00152C84" w:rsidP="005358E5">
      <w:pPr>
        <w:pStyle w:val="ConsPlusNormal"/>
        <w:spacing w:before="240"/>
        <w:ind w:firstLine="540"/>
        <w:jc w:val="both"/>
      </w:pPr>
      <w:r>
        <w:t>150.5.1. Обучающиеся с тяжелыми нарушениями речи из-за особенностей своего речевого, познавательного и личностного развития нуждаются в адаптации программы курса "Основы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объема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14:paraId="2644B4DC" w14:textId="77777777" w:rsidR="00152C84" w:rsidRDefault="00152C84" w:rsidP="005358E5">
      <w:pPr>
        <w:pStyle w:val="ConsPlusNormal"/>
        <w:spacing w:before="240"/>
        <w:ind w:firstLine="540"/>
        <w:jc w:val="both"/>
      </w:pPr>
      <w:r>
        <w:t>150.5.2. Основная форма организации учебного занятия: урок. Используются индивидуальные, групповые, индивидуально-групповые, фронтальные виды работы.</w:t>
      </w:r>
    </w:p>
    <w:p w14:paraId="34DB3623" w14:textId="77777777" w:rsidR="00152C84" w:rsidRDefault="00152C84" w:rsidP="005358E5">
      <w:pPr>
        <w:pStyle w:val="ConsPlusNormal"/>
        <w:spacing w:before="240"/>
        <w:ind w:firstLine="540"/>
        <w:jc w:val="both"/>
      </w:pPr>
      <w:r>
        <w:t>Основным типом урока является комбинированный.</w:t>
      </w:r>
    </w:p>
    <w:p w14:paraId="58B8AADD" w14:textId="77777777" w:rsidR="00152C84" w:rsidRDefault="00152C84" w:rsidP="005358E5">
      <w:pPr>
        <w:pStyle w:val="ConsPlusNormal"/>
        <w:spacing w:before="240"/>
        <w:ind w:firstLine="540"/>
        <w:jc w:val="both"/>
      </w:pPr>
      <w:r>
        <w:t>Коррекционная направленность учебного предмета "Основы безопасности жизнедеятельности" достигается за счет:</w:t>
      </w:r>
    </w:p>
    <w:p w14:paraId="3F7FCB6F" w14:textId="77777777" w:rsidR="00152C84" w:rsidRDefault="00152C84" w:rsidP="005358E5">
      <w:pPr>
        <w:pStyle w:val="ConsPlusNormal"/>
        <w:spacing w:before="240"/>
        <w:ind w:firstLine="540"/>
        <w:jc w:val="both"/>
      </w:pPr>
      <w:r>
        <w:t>развития речемыслительной деятельности обучающихся 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p>
    <w:p w14:paraId="24AC316D" w14:textId="77777777" w:rsidR="00152C84" w:rsidRDefault="00152C84" w:rsidP="005358E5">
      <w:pPr>
        <w:pStyle w:val="ConsPlusNormal"/>
        <w:spacing w:before="240"/>
        <w:ind w:firstLine="540"/>
        <w:jc w:val="both"/>
      </w:pPr>
      <w:r>
        <w:t>привлечения междисциплинарных связей с курсами физики, химии, литературы, обществознания, биологии, физической культуры;</w:t>
      </w:r>
    </w:p>
    <w:p w14:paraId="7CF0DCBD" w14:textId="77777777" w:rsidR="00152C84" w:rsidRDefault="00152C84" w:rsidP="005358E5">
      <w:pPr>
        <w:pStyle w:val="ConsPlusNormal"/>
        <w:spacing w:before="240"/>
        <w:ind w:firstLine="540"/>
        <w:jc w:val="both"/>
      </w:pPr>
      <w:r>
        <w:t>формирования, расширения и координации предметных, пространственных и временных представлений на материале курса;</w:t>
      </w:r>
    </w:p>
    <w:p w14:paraId="3F513D11" w14:textId="77777777" w:rsidR="00152C84" w:rsidRDefault="00152C84" w:rsidP="005358E5">
      <w:pPr>
        <w:pStyle w:val="ConsPlusNormal"/>
        <w:spacing w:before="240"/>
        <w:ind w:firstLine="540"/>
        <w:jc w:val="both"/>
      </w:pPr>
      <w:r>
        <w:t>специального структурирования и анализа изучаемого материала (выделение существенных признаков изучаемых фактов и установление их взаимосвязи),</w:t>
      </w:r>
    </w:p>
    <w:p w14:paraId="2AA07923" w14:textId="77777777" w:rsidR="00152C84" w:rsidRDefault="00152C84" w:rsidP="005358E5">
      <w:pPr>
        <w:pStyle w:val="ConsPlusNormal"/>
        <w:spacing w:before="240"/>
        <w:ind w:firstLine="540"/>
        <w:jc w:val="both"/>
      </w:pPr>
      <w:r>
        <w:t>формирования познавательной деятельности 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695403E3" w14:textId="77777777" w:rsidR="00152C84" w:rsidRDefault="00152C84" w:rsidP="005358E5">
      <w:pPr>
        <w:pStyle w:val="ConsPlusNormal"/>
        <w:spacing w:before="240"/>
        <w:ind w:firstLine="540"/>
        <w:jc w:val="both"/>
      </w:pPr>
      <w:r>
        <w:t>дополнительного инструктирования в ходе учебной деятельности;</w:t>
      </w:r>
    </w:p>
    <w:p w14:paraId="572602F1" w14:textId="77777777" w:rsidR="00152C84" w:rsidRDefault="00152C84" w:rsidP="005358E5">
      <w:pPr>
        <w:pStyle w:val="ConsPlusNormal"/>
        <w:spacing w:before="240"/>
        <w:ind w:firstLine="540"/>
        <w:jc w:val="both"/>
      </w:pPr>
      <w:r>
        <w:t>стимулирования учебной деятельности: поощрение, ситуация успеха, побуждение к активному труду, эмоциональный комфорт, доброжелательность на уроке;</w:t>
      </w:r>
    </w:p>
    <w:p w14:paraId="684BAB78" w14:textId="77777777" w:rsidR="00152C84" w:rsidRDefault="00152C84" w:rsidP="005358E5">
      <w:pPr>
        <w:pStyle w:val="ConsPlusNormal"/>
        <w:spacing w:before="240"/>
        <w:ind w:firstLine="540"/>
        <w:jc w:val="both"/>
      </w:pPr>
      <w: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39FE0538" w14:textId="77777777" w:rsidR="00152C84" w:rsidRDefault="00152C84" w:rsidP="005358E5">
      <w:pPr>
        <w:pStyle w:val="ConsPlusNormal"/>
        <w:spacing w:before="240"/>
        <w:ind w:firstLine="540"/>
        <w:jc w:val="both"/>
      </w:pPr>
      <w:r>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других умений.</w:t>
      </w:r>
    </w:p>
    <w:p w14:paraId="611AFB06" w14:textId="77777777" w:rsidR="00152C84" w:rsidRDefault="00152C84" w:rsidP="005358E5">
      <w:pPr>
        <w:pStyle w:val="ConsPlusNormal"/>
        <w:ind w:firstLine="540"/>
        <w:jc w:val="both"/>
      </w:pPr>
    </w:p>
    <w:p w14:paraId="631D1288" w14:textId="77777777" w:rsidR="00152C84" w:rsidRDefault="00152C84" w:rsidP="005358E5">
      <w:pPr>
        <w:pStyle w:val="ConsPlusTitle"/>
        <w:ind w:firstLine="540"/>
        <w:jc w:val="both"/>
        <w:outlineLvl w:val="3"/>
      </w:pPr>
      <w:r>
        <w:t>150.6. Оценивание результатов освоения программы</w:t>
      </w:r>
    </w:p>
    <w:p w14:paraId="6D5CE72F" w14:textId="77777777" w:rsidR="00152C84" w:rsidRDefault="00152C84" w:rsidP="005358E5">
      <w:pPr>
        <w:pStyle w:val="ConsPlusNormal"/>
        <w:spacing w:before="240"/>
        <w:ind w:firstLine="540"/>
        <w:jc w:val="both"/>
      </w:pPr>
      <w:r>
        <w:t>150.6.1. Проверка и оценка знаний проходит в ходе текущих занятий в устной или письменной форме.</w:t>
      </w:r>
    </w:p>
    <w:p w14:paraId="201DF8FA" w14:textId="77777777" w:rsidR="00152C84" w:rsidRDefault="00152C84" w:rsidP="005358E5">
      <w:pPr>
        <w:pStyle w:val="ConsPlusNormal"/>
        <w:spacing w:before="240"/>
        <w:ind w:firstLine="540"/>
        <w:jc w:val="both"/>
      </w:pPr>
      <w: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14:paraId="38E54EE2" w14:textId="77777777" w:rsidR="00152C84" w:rsidRDefault="00152C84" w:rsidP="005358E5">
      <w:pPr>
        <w:pStyle w:val="ConsPlusNormal"/>
        <w:spacing w:before="240"/>
        <w:ind w:firstLine="540"/>
        <w:jc w:val="both"/>
      </w:pPr>
      <w:r>
        <w:t>150.6.2. Преподавание ОБЖ,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14:paraId="5010198E" w14:textId="77777777" w:rsidR="00152C84" w:rsidRDefault="00152C84" w:rsidP="005358E5">
      <w:pPr>
        <w:pStyle w:val="ConsPlusNormal"/>
        <w:spacing w:before="240"/>
        <w:ind w:firstLine="540"/>
        <w:jc w:val="both"/>
      </w:pPr>
      <w:r>
        <w:t>150.6.3. Для контроля знаний по ОБЖ используются различные виды работ (тесты, экспресс-опросы, самостоятельные, проверочные, контрольные, практические, ситуационные задачи).</w:t>
      </w:r>
    </w:p>
    <w:p w14:paraId="14B1342E" w14:textId="77777777" w:rsidR="00152C84" w:rsidRDefault="00152C84" w:rsidP="005358E5">
      <w:pPr>
        <w:pStyle w:val="ConsPlusNormal"/>
        <w:spacing w:before="240"/>
        <w:ind w:firstLine="540"/>
        <w:jc w:val="both"/>
      </w:pPr>
      <w: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6D2B8926" w14:textId="77777777" w:rsidR="00152C84" w:rsidRDefault="00152C84" w:rsidP="005358E5">
      <w:pPr>
        <w:pStyle w:val="ConsPlusNormal"/>
        <w:spacing w:before="240"/>
        <w:ind w:firstLine="540"/>
        <w:jc w:val="both"/>
      </w:pPr>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A3958BD" w14:textId="77777777" w:rsidR="00152C84" w:rsidRDefault="00152C84" w:rsidP="005358E5">
      <w:pPr>
        <w:pStyle w:val="ConsPlusNormal"/>
        <w:spacing w:before="240"/>
        <w:ind w:firstLine="540"/>
        <w:jc w:val="both"/>
      </w:pPr>
      <w:r>
        <w:t>150.6.4. Нормы оценок за устный ответ</w:t>
      </w:r>
    </w:p>
    <w:p w14:paraId="450E0DB9" w14:textId="77777777" w:rsidR="00152C84" w:rsidRDefault="00152C84" w:rsidP="005358E5">
      <w:pPr>
        <w:pStyle w:val="ConsPlusNormal"/>
        <w:spacing w:before="240"/>
        <w:ind w:firstLine="540"/>
        <w:jc w:val="both"/>
      </w:pPr>
      <w:r>
        <w:t>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14:paraId="47313B7D" w14:textId="77777777" w:rsidR="00152C84" w:rsidRDefault="00152C84" w:rsidP="005358E5">
      <w:pPr>
        <w:pStyle w:val="ConsPlusNormal"/>
        <w:spacing w:before="240"/>
        <w:ind w:firstLine="540"/>
        <w:jc w:val="both"/>
      </w:pPr>
      <w:r>
        <w:t>Оценка "4" ставится, если ответ обучающегося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может их исправить самостоятельно или с небольшой помощью учителя.</w:t>
      </w:r>
    </w:p>
    <w:p w14:paraId="46C3F69D" w14:textId="77777777" w:rsidR="00152C84" w:rsidRDefault="00152C84" w:rsidP="005358E5">
      <w:pPr>
        <w:pStyle w:val="ConsPlusNormal"/>
        <w:spacing w:before="240"/>
        <w:ind w:firstLine="540"/>
        <w:jc w:val="both"/>
      </w:pPr>
      <w:r>
        <w:t>Оценка "3"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 - трех негрубых ошибок, одной негрубой ошибки и трех недочетов; допустил четыре или пять недочетов.</w:t>
      </w:r>
    </w:p>
    <w:p w14:paraId="66D8B475" w14:textId="77777777" w:rsidR="00152C84" w:rsidRDefault="00152C84" w:rsidP="005358E5">
      <w:pPr>
        <w:pStyle w:val="ConsPlusNormal"/>
        <w:spacing w:before="240"/>
        <w:ind w:firstLine="540"/>
        <w:jc w:val="both"/>
      </w:pPr>
      <w:r>
        <w:t>Оценка "2"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14:paraId="228FDB06" w14:textId="77777777" w:rsidR="00152C84" w:rsidRDefault="00152C84" w:rsidP="005358E5">
      <w:pPr>
        <w:pStyle w:val="ConsPlusNormal"/>
        <w:spacing w:before="240"/>
        <w:ind w:firstLine="540"/>
        <w:jc w:val="both"/>
      </w:pPr>
      <w:r>
        <w:t>150.6.5. 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14:paraId="03D24BF3" w14:textId="77777777" w:rsidR="00152C84" w:rsidRDefault="00152C84" w:rsidP="005358E5">
      <w:pPr>
        <w:pStyle w:val="ConsPlusNormal"/>
        <w:spacing w:before="240"/>
        <w:ind w:firstLine="540"/>
        <w:jc w:val="both"/>
      </w:pPr>
      <w:r>
        <w:t>По окончании устного ответа обучающегося педагогом дается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14:paraId="35B869CB" w14:textId="77777777" w:rsidR="00152C84" w:rsidRDefault="00152C84" w:rsidP="005358E5">
      <w:pPr>
        <w:pStyle w:val="ConsPlusNormal"/>
        <w:spacing w:before="240"/>
        <w:ind w:firstLine="540"/>
        <w:jc w:val="both"/>
      </w:pPr>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другое).</w:t>
      </w:r>
    </w:p>
    <w:p w14:paraId="7EBF5347" w14:textId="77777777" w:rsidR="00152C84" w:rsidRDefault="00152C84" w:rsidP="005358E5">
      <w:pPr>
        <w:pStyle w:val="ConsPlusNormal"/>
        <w:spacing w:before="240"/>
        <w:ind w:firstLine="540"/>
        <w:jc w:val="both"/>
      </w:pPr>
      <w:r>
        <w:t>150.6.6. Оценка письменных контрольных работ.</w:t>
      </w:r>
    </w:p>
    <w:p w14:paraId="0CEAD663" w14:textId="77777777" w:rsidR="00152C84" w:rsidRDefault="00152C84" w:rsidP="005358E5">
      <w:pPr>
        <w:pStyle w:val="ConsPlusNormal"/>
        <w:spacing w:before="240"/>
        <w:ind w:firstLine="540"/>
        <w:jc w:val="both"/>
      </w:pPr>
      <w:r>
        <w:t>Оценка "5" ставится за работу, выполненную полностью без ошибок и недочетов.</w:t>
      </w:r>
    </w:p>
    <w:p w14:paraId="282F56BA" w14:textId="77777777" w:rsidR="00152C84" w:rsidRDefault="00152C84" w:rsidP="005358E5">
      <w:pPr>
        <w:pStyle w:val="ConsPlusNormal"/>
        <w:spacing w:before="240"/>
        <w:ind w:firstLine="540"/>
        <w:jc w:val="both"/>
      </w:pPr>
      <w:r>
        <w:t>Оценка "4" ставится за работу, выполненную полностью, но при наличии в ней не более одной негрубой ошибки и одного недочета, не более трех недочетов.</w:t>
      </w:r>
    </w:p>
    <w:p w14:paraId="3B1EF157" w14:textId="77777777" w:rsidR="00152C84" w:rsidRDefault="00152C84" w:rsidP="005358E5">
      <w:pPr>
        <w:pStyle w:val="ConsPlusNormal"/>
        <w:spacing w:before="240"/>
        <w:ind w:firstLine="540"/>
        <w:jc w:val="both"/>
      </w:pPr>
      <w:r>
        <w:t>Оценка "3" ставится, если обучающийся правильно выполнил не менее двух третьих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 - пяти недочетов.</w:t>
      </w:r>
    </w:p>
    <w:p w14:paraId="2D1D734B" w14:textId="77777777" w:rsidR="00152C84" w:rsidRDefault="00152C84" w:rsidP="005358E5">
      <w:pPr>
        <w:pStyle w:val="ConsPlusNormal"/>
        <w:spacing w:before="240"/>
        <w:ind w:firstLine="540"/>
        <w:jc w:val="both"/>
      </w:pPr>
      <w:r>
        <w:t>Оценка "2" ставится, если число ошибок и недочетов превысило норму для оценки 3 или правильно выполнено менее двух третьих всей работы.</w:t>
      </w:r>
    </w:p>
    <w:p w14:paraId="5DDCD22C" w14:textId="77777777" w:rsidR="00152C84" w:rsidRDefault="00152C84" w:rsidP="005358E5">
      <w:pPr>
        <w:pStyle w:val="ConsPlusNormal"/>
        <w:spacing w:before="240"/>
        <w:ind w:firstLine="540"/>
        <w:jc w:val="both"/>
      </w:pPr>
      <w:r>
        <w:t>150.6.7. Учитель имеет право поставить обучающемуся оценку выше той, которая предусмотрена нормами, если обучающимся оригинально выполнена работа.</w:t>
      </w:r>
    </w:p>
    <w:p w14:paraId="7B77B839" w14:textId="77777777" w:rsidR="00152C84" w:rsidRDefault="00152C84" w:rsidP="005358E5">
      <w:pPr>
        <w:pStyle w:val="ConsPlusNormal"/>
        <w:spacing w:before="240"/>
        <w:ind w:firstLine="540"/>
        <w:jc w:val="both"/>
      </w:pPr>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14:paraId="3AE36588" w14:textId="77777777" w:rsidR="00152C84" w:rsidRDefault="00152C84" w:rsidP="005358E5">
      <w:pPr>
        <w:pStyle w:val="ConsPlusNormal"/>
        <w:spacing w:before="240"/>
        <w:ind w:firstLine="540"/>
        <w:jc w:val="both"/>
      </w:pPr>
      <w:r>
        <w:t>150.6.8. 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14:paraId="40BAF1F1" w14:textId="77777777" w:rsidR="00152C84" w:rsidRDefault="00152C84" w:rsidP="005358E5">
      <w:pPr>
        <w:pStyle w:val="ConsPlusNormal"/>
        <w:spacing w:before="240"/>
        <w:ind w:firstLine="540"/>
        <w:jc w:val="both"/>
      </w:pPr>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14:paraId="5EE074BA" w14:textId="77777777" w:rsidR="00152C84" w:rsidRDefault="00152C84" w:rsidP="005358E5">
      <w:pPr>
        <w:pStyle w:val="ConsPlusNormal"/>
        <w:spacing w:before="240"/>
        <w:ind w:firstLine="540"/>
        <w:jc w:val="both"/>
      </w:pPr>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обучающегося.</w:t>
      </w:r>
    </w:p>
    <w:p w14:paraId="63EAFD07" w14:textId="77777777" w:rsidR="00152C84" w:rsidRDefault="00152C84" w:rsidP="005358E5">
      <w:pPr>
        <w:pStyle w:val="ConsPlusNormal"/>
        <w:spacing w:before="240"/>
        <w:ind w:firstLine="540"/>
        <w:jc w:val="both"/>
      </w:pPr>
      <w:r>
        <w:t>150.6.9. Оценка практических работ.</w:t>
      </w:r>
    </w:p>
    <w:p w14:paraId="48F9E03E" w14:textId="77777777" w:rsidR="00152C84" w:rsidRDefault="00152C84" w:rsidP="005358E5">
      <w:pPr>
        <w:pStyle w:val="ConsPlusNormal"/>
        <w:spacing w:before="240"/>
        <w:ind w:firstLine="540"/>
        <w:jc w:val="both"/>
      </w:pPr>
      <w:r>
        <w:t>Оценка "5"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14:paraId="351C772D" w14:textId="77777777" w:rsidR="00152C84" w:rsidRDefault="00152C84" w:rsidP="005358E5">
      <w:pPr>
        <w:pStyle w:val="ConsPlusNormal"/>
        <w:spacing w:before="240"/>
        <w:ind w:firstLine="540"/>
        <w:jc w:val="both"/>
      </w:pPr>
      <w:r>
        <w:t>Оценка "4" ставится, если выполнены требования к оценке 5, но было допущено два - три недочета, не более одной негрубой ошибки и одного недочета.</w:t>
      </w:r>
    </w:p>
    <w:p w14:paraId="2014CC38" w14:textId="77777777" w:rsidR="00152C84" w:rsidRDefault="00152C84" w:rsidP="005358E5">
      <w:pPr>
        <w:pStyle w:val="ConsPlusNormal"/>
        <w:spacing w:before="240"/>
        <w:ind w:firstLine="540"/>
        <w:jc w:val="both"/>
      </w:pPr>
      <w: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14:paraId="58EB5623" w14:textId="77777777" w:rsidR="00152C84" w:rsidRDefault="00152C84" w:rsidP="005358E5">
      <w:pPr>
        <w:pStyle w:val="ConsPlusNormal"/>
        <w:spacing w:before="240"/>
        <w:ind w:firstLine="540"/>
        <w:jc w:val="both"/>
      </w:pPr>
      <w: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14:paraId="575455BB" w14:textId="77777777" w:rsidR="00152C84" w:rsidRDefault="00152C84" w:rsidP="005358E5">
      <w:pPr>
        <w:pStyle w:val="ConsPlusNormal"/>
        <w:spacing w:before="240"/>
        <w:ind w:firstLine="540"/>
        <w:jc w:val="both"/>
      </w:pPr>
      <w:r>
        <w:t>150.6.10. Во всех случаях оценка снижается, если обучающийся не соблюдал правила техники безопасности.</w:t>
      </w:r>
    </w:p>
    <w:p w14:paraId="5969B8AE" w14:textId="77777777" w:rsidR="00152C84" w:rsidRDefault="00152C84" w:rsidP="005358E5">
      <w:pPr>
        <w:pStyle w:val="ConsPlusNormal"/>
        <w:ind w:firstLine="540"/>
        <w:jc w:val="both"/>
      </w:pPr>
    </w:p>
    <w:p w14:paraId="47DECB92" w14:textId="77777777" w:rsidR="00152C84" w:rsidRDefault="00152C84" w:rsidP="005358E5">
      <w:pPr>
        <w:pStyle w:val="ConsPlusTitle"/>
        <w:ind w:firstLine="540"/>
        <w:jc w:val="both"/>
        <w:outlineLvl w:val="2"/>
      </w:pPr>
      <w:r>
        <w:t>151. Программа коррекционной работы.</w:t>
      </w:r>
    </w:p>
    <w:p w14:paraId="49346A25" w14:textId="77777777" w:rsidR="00152C84" w:rsidRDefault="00152C84" w:rsidP="005358E5">
      <w:pPr>
        <w:pStyle w:val="ConsPlusNormal"/>
        <w:spacing w:before="240"/>
        <w:ind w:firstLine="540"/>
        <w:jc w:val="both"/>
      </w:pPr>
      <w:r>
        <w:t>151.1.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АООП ООО.</w:t>
      </w:r>
    </w:p>
    <w:p w14:paraId="7AD8D991" w14:textId="77777777" w:rsidR="00152C84" w:rsidRDefault="00152C84" w:rsidP="005358E5">
      <w:pPr>
        <w:pStyle w:val="ConsPlusNormal"/>
        <w:spacing w:before="240"/>
        <w:ind w:firstLine="540"/>
        <w:jc w:val="both"/>
      </w:pPr>
      <w:r>
        <w:t>151.2. ПКР должна обеспечивать:</w:t>
      </w:r>
    </w:p>
    <w:p w14:paraId="6C1F7E7E" w14:textId="77777777" w:rsidR="00152C84" w:rsidRDefault="00152C84" w:rsidP="005358E5">
      <w:pPr>
        <w:pStyle w:val="ConsPlusNormal"/>
        <w:spacing w:before="240"/>
        <w:ind w:firstLine="540"/>
        <w:jc w:val="both"/>
      </w:pPr>
      <w:r>
        <w:t>выявление индивидуальных образовательных потребностей обучающихся с ТНР, направленности личности, профессиональных склонностей;</w:t>
      </w:r>
    </w:p>
    <w:p w14:paraId="0F449A7E"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p>
    <w:p w14:paraId="55E78AD8" w14:textId="77777777" w:rsidR="00152C84" w:rsidRDefault="00152C84" w:rsidP="005358E5">
      <w:pPr>
        <w:pStyle w:val="ConsPlusNormal"/>
        <w:spacing w:before="240"/>
        <w:ind w:firstLine="540"/>
        <w:jc w:val="both"/>
      </w:pPr>
      <w: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14:paraId="2EC66DB7" w14:textId="77777777" w:rsidR="00152C84" w:rsidRDefault="00152C84" w:rsidP="005358E5">
      <w:pPr>
        <w:pStyle w:val="ConsPlusNormal"/>
        <w:spacing w:before="240"/>
        <w:ind w:firstLine="540"/>
        <w:jc w:val="both"/>
      </w:pPr>
      <w:r>
        <w:t>151.3. ПКР должна содержать:</w:t>
      </w:r>
    </w:p>
    <w:p w14:paraId="0D6BD8E1"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p>
    <w:p w14:paraId="7D6BE994" w14:textId="77777777"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14:paraId="2FECDBA9" w14:textId="77777777"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14:paraId="2CB3B6D7"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057A24C9"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39E1DBDB" w14:textId="77777777" w:rsidR="00152C84" w:rsidRDefault="00152C84" w:rsidP="005358E5">
      <w:pPr>
        <w:pStyle w:val="ConsPlusNormal"/>
        <w:spacing w:before="240"/>
        <w:ind w:firstLine="540"/>
        <w:jc w:val="both"/>
      </w:pPr>
      <w:r>
        <w:t>151.4. ГЖР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14:paraId="28BC3A2D" w14:textId="77777777" w:rsidR="00152C84" w:rsidRDefault="00152C84" w:rsidP="005358E5">
      <w:pPr>
        <w:pStyle w:val="ConsPlusNormal"/>
        <w:spacing w:before="240"/>
        <w:ind w:firstLine="540"/>
        <w:jc w:val="both"/>
      </w:pPr>
      <w:r>
        <w:t>151.5.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58108D1D" w14:textId="77777777" w:rsidR="00152C84" w:rsidRDefault="00152C84" w:rsidP="005358E5">
      <w:pPr>
        <w:pStyle w:val="ConsPlusNormal"/>
        <w:spacing w:before="240"/>
        <w:ind w:firstLine="540"/>
        <w:jc w:val="both"/>
      </w:pPr>
      <w:r>
        <w:t>151.6.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14:paraId="0E02774B" w14:textId="77777777" w:rsidR="00152C84" w:rsidRDefault="00152C84" w:rsidP="005358E5">
      <w:pPr>
        <w:pStyle w:val="ConsPlusNormal"/>
        <w:spacing w:before="240"/>
        <w:ind w:firstLine="540"/>
        <w:jc w:val="both"/>
      </w:pPr>
      <w:r>
        <w:t>151.7.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0FA71EFD" w14:textId="77777777" w:rsidR="00152C84" w:rsidRDefault="00152C84" w:rsidP="005358E5">
      <w:pPr>
        <w:pStyle w:val="ConsPlusNormal"/>
        <w:spacing w:before="240"/>
        <w:ind w:firstLine="540"/>
        <w:jc w:val="both"/>
      </w:pPr>
      <w:r>
        <w:t>151.8.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195C7FDE" w14:textId="77777777" w:rsidR="00152C84" w:rsidRDefault="00152C84" w:rsidP="005358E5">
      <w:pPr>
        <w:pStyle w:val="ConsPlusNormal"/>
        <w:spacing w:before="240"/>
        <w:ind w:firstLine="540"/>
        <w:jc w:val="both"/>
      </w:pPr>
      <w:r>
        <w:t>151.9. ПКР разрабатывается на период получения основного общего образования, включает следующие разделы:</w:t>
      </w:r>
    </w:p>
    <w:p w14:paraId="0CA224B8" w14:textId="77777777" w:rsidR="00152C84" w:rsidRDefault="00152C84" w:rsidP="005358E5">
      <w:pPr>
        <w:pStyle w:val="ConsPlusNormal"/>
        <w:spacing w:before="240"/>
        <w:ind w:firstLine="540"/>
        <w:jc w:val="both"/>
      </w:pPr>
      <w:r>
        <w:t>Цели, задачи и принципы построения ПКР.</w:t>
      </w:r>
    </w:p>
    <w:p w14:paraId="43675BBE" w14:textId="77777777" w:rsidR="00152C84" w:rsidRDefault="00152C84" w:rsidP="005358E5">
      <w:pPr>
        <w:pStyle w:val="ConsPlusNormal"/>
        <w:spacing w:before="240"/>
        <w:ind w:firstLine="540"/>
        <w:jc w:val="both"/>
      </w:pPr>
      <w:r>
        <w:t>Перечень и содержание направлений работы.</w:t>
      </w:r>
    </w:p>
    <w:p w14:paraId="6F376B00" w14:textId="77777777" w:rsidR="00152C84" w:rsidRDefault="00152C84" w:rsidP="005358E5">
      <w:pPr>
        <w:pStyle w:val="ConsPlusNormal"/>
        <w:spacing w:before="240"/>
        <w:ind w:firstLine="540"/>
        <w:jc w:val="both"/>
      </w:pPr>
      <w:r>
        <w:t>Механизмы реализации программы.</w:t>
      </w:r>
    </w:p>
    <w:p w14:paraId="3C10DD2E" w14:textId="77777777" w:rsidR="00152C84" w:rsidRDefault="00152C84" w:rsidP="005358E5">
      <w:pPr>
        <w:pStyle w:val="ConsPlusNormal"/>
        <w:spacing w:before="240"/>
        <w:ind w:firstLine="540"/>
        <w:jc w:val="both"/>
      </w:pPr>
      <w:r>
        <w:t>Условия реализации программы.</w:t>
      </w:r>
    </w:p>
    <w:p w14:paraId="6E02030D" w14:textId="77777777" w:rsidR="00152C84" w:rsidRDefault="00152C84" w:rsidP="005358E5">
      <w:pPr>
        <w:pStyle w:val="ConsPlusNormal"/>
        <w:spacing w:before="240"/>
        <w:ind w:firstLine="540"/>
        <w:jc w:val="both"/>
      </w:pPr>
      <w:r>
        <w:t>Планируемые результаты реализации программы.</w:t>
      </w:r>
    </w:p>
    <w:p w14:paraId="5E3C05A7" w14:textId="77777777" w:rsidR="00152C84" w:rsidRDefault="00152C84" w:rsidP="005358E5">
      <w:pPr>
        <w:pStyle w:val="ConsPlusNormal"/>
        <w:spacing w:before="240"/>
        <w:ind w:firstLine="540"/>
        <w:jc w:val="both"/>
      </w:pPr>
      <w:r>
        <w:t xml:space="preserve">151.10. ПКР представлена в </w:t>
      </w:r>
      <w:hyperlink w:anchor="Par34232" w:tooltip="ПРОГРАММА" w:history="1">
        <w:r>
          <w:rPr>
            <w:color w:val="0000FF"/>
          </w:rPr>
          <w:t>приложении N 12</w:t>
        </w:r>
      </w:hyperlink>
      <w:r>
        <w:t xml:space="preserve"> к настоящей ФАОП ООО.</w:t>
      </w:r>
    </w:p>
    <w:p w14:paraId="3FB1C24B" w14:textId="77777777" w:rsidR="00152C84" w:rsidRDefault="00152C84" w:rsidP="005358E5">
      <w:pPr>
        <w:pStyle w:val="ConsPlusNormal"/>
        <w:ind w:firstLine="540"/>
        <w:jc w:val="both"/>
      </w:pPr>
    </w:p>
    <w:p w14:paraId="21777CEE" w14:textId="77777777" w:rsidR="00152C84" w:rsidRDefault="00152C84" w:rsidP="005358E5">
      <w:pPr>
        <w:pStyle w:val="ConsPlusTitle"/>
        <w:ind w:firstLine="540"/>
        <w:jc w:val="both"/>
        <w:outlineLvl w:val="2"/>
      </w:pPr>
      <w:r>
        <w:t>152. Федеральная рабочая программа воспитания.</w:t>
      </w:r>
    </w:p>
    <w:p w14:paraId="00008D75" w14:textId="77777777" w:rsidR="00152C84" w:rsidRDefault="00152C84" w:rsidP="005358E5">
      <w:pPr>
        <w:pStyle w:val="ConsPlusNormal"/>
        <w:spacing w:before="240"/>
        <w:ind w:firstLine="540"/>
        <w:jc w:val="both"/>
      </w:pPr>
      <w:r>
        <w:t xml:space="preserve">152.1.1.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303F708F" w14:textId="77777777" w:rsidR="00152C84" w:rsidRDefault="00152C84" w:rsidP="005358E5">
      <w:pPr>
        <w:pStyle w:val="ConsPlusNormal"/>
        <w:jc w:val="both"/>
      </w:pPr>
    </w:p>
    <w:p w14:paraId="0CCDFA7E" w14:textId="77777777" w:rsidR="00152C84" w:rsidRDefault="00152C84" w:rsidP="005358E5">
      <w:pPr>
        <w:pStyle w:val="ConsPlusTitle"/>
        <w:jc w:val="center"/>
        <w:outlineLvl w:val="1"/>
      </w:pPr>
      <w:r>
        <w:t>XXXI. Организационный раздел ФАОП ООО для обучающихся</w:t>
      </w:r>
    </w:p>
    <w:p w14:paraId="550F5B2F" w14:textId="77777777" w:rsidR="00152C84" w:rsidRDefault="00152C84" w:rsidP="005358E5">
      <w:pPr>
        <w:pStyle w:val="ConsPlusTitle"/>
        <w:jc w:val="center"/>
      </w:pPr>
      <w:r>
        <w:t>с тяжелыми нарушениями речи (вариант 5.2)</w:t>
      </w:r>
    </w:p>
    <w:p w14:paraId="492A08BE" w14:textId="77777777" w:rsidR="00152C84" w:rsidRDefault="00152C84" w:rsidP="005358E5">
      <w:pPr>
        <w:pStyle w:val="ConsPlusNormal"/>
        <w:jc w:val="both"/>
      </w:pPr>
    </w:p>
    <w:p w14:paraId="6C9E45BA" w14:textId="77777777" w:rsidR="00152C84" w:rsidRDefault="00152C84" w:rsidP="005358E5">
      <w:pPr>
        <w:pStyle w:val="ConsPlusTitle"/>
        <w:ind w:firstLine="540"/>
        <w:jc w:val="both"/>
        <w:outlineLvl w:val="2"/>
      </w:pPr>
      <w:r>
        <w:t>153. Федеральный учебный план федеральной адаптированной образовательной программы основного общего образования для обучающихся с тяжелыми нарушениями речи (вариант 5.2).</w:t>
      </w:r>
    </w:p>
    <w:p w14:paraId="0EE5CF35" w14:textId="77777777" w:rsidR="00152C84" w:rsidRDefault="00152C84" w:rsidP="005358E5">
      <w:pPr>
        <w:pStyle w:val="ConsPlusNormal"/>
        <w:spacing w:before="240"/>
        <w:ind w:firstLine="540"/>
        <w:jc w:val="both"/>
      </w:pPr>
      <w:r>
        <w:t xml:space="preserve">153.1. Федеральный учебный план ФАОП ООО для обучающихся с ТНР (вариант 5.2) в целом соответствует обязательным требованиям ФГОС ООО и </w:t>
      </w:r>
      <w:hyperlink r:id="rId237"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214AE79E" w14:textId="77777777" w:rsidR="00152C84" w:rsidRDefault="00152C84" w:rsidP="005358E5">
      <w:pPr>
        <w:pStyle w:val="ConsPlusNormal"/>
        <w:ind w:firstLine="540"/>
        <w:jc w:val="both"/>
      </w:pPr>
    </w:p>
    <w:p w14:paraId="51A45730" w14:textId="77777777" w:rsidR="00152C84" w:rsidRDefault="00152C84" w:rsidP="005358E5">
      <w:pPr>
        <w:pStyle w:val="ConsPlusTitle"/>
        <w:ind w:firstLine="540"/>
        <w:jc w:val="both"/>
        <w:outlineLvl w:val="3"/>
      </w:pPr>
      <w:r>
        <w:t>153.2. Федеральный учебный план:</w:t>
      </w:r>
    </w:p>
    <w:p w14:paraId="28B1AE85" w14:textId="77777777" w:rsidR="00152C84" w:rsidRDefault="00152C84" w:rsidP="005358E5">
      <w:pPr>
        <w:pStyle w:val="ConsPlusNormal"/>
        <w:spacing w:before="240"/>
        <w:ind w:firstLine="540"/>
        <w:jc w:val="both"/>
      </w:pPr>
      <w:r>
        <w:t>фиксирует максимальный объем учебной нагрузки обучающихся;</w:t>
      </w:r>
    </w:p>
    <w:p w14:paraId="4380F53D" w14:textId="77777777"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454D0598" w14:textId="77777777"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14:paraId="36DC694B" w14:textId="77777777" w:rsidR="00152C84" w:rsidRDefault="00152C84" w:rsidP="005358E5">
      <w:pPr>
        <w:pStyle w:val="ConsPlusNormal"/>
        <w:spacing w:before="240"/>
        <w:ind w:firstLine="540"/>
        <w:jc w:val="both"/>
      </w:pPr>
      <w:r>
        <w:t>153.3.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40C02A41" w14:textId="77777777" w:rsidR="00152C84" w:rsidRDefault="00152C84" w:rsidP="005358E5">
      <w:pPr>
        <w:pStyle w:val="ConsPlusNormal"/>
        <w:spacing w:before="240"/>
        <w:ind w:firstLine="540"/>
        <w:jc w:val="both"/>
      </w:pPr>
      <w:r>
        <w:t>153.4. 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2721C872"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5613862B"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460F07C5" w14:textId="77777777"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49A9FCD6"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195589A4"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018E21A3" w14:textId="77777777" w:rsidR="00152C84" w:rsidRDefault="00152C84" w:rsidP="005358E5">
      <w:pPr>
        <w:pStyle w:val="ConsPlusNormal"/>
        <w:spacing w:before="240"/>
        <w:ind w:firstLine="540"/>
        <w:jc w:val="both"/>
      </w:pPr>
      <w:r>
        <w:t>153.5. Федеральный учебный план состоит из двух частей: обязательной части и части, формируемой участниками образовательных отношений.</w:t>
      </w:r>
    </w:p>
    <w:p w14:paraId="44AD2183" w14:textId="77777777" w:rsidR="00152C84" w:rsidRDefault="00152C84" w:rsidP="005358E5">
      <w:pPr>
        <w:pStyle w:val="ConsPlusNormal"/>
        <w:spacing w:before="240"/>
        <w:ind w:firstLine="540"/>
        <w:jc w:val="both"/>
      </w:pPr>
      <w:r>
        <w:t>153.5.1.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40EB7A61" w14:textId="77777777" w:rsidR="00152C84" w:rsidRDefault="00152C84" w:rsidP="005358E5">
      <w:pPr>
        <w:pStyle w:val="ConsPlusNormal"/>
        <w:spacing w:before="240"/>
        <w:ind w:firstLine="540"/>
        <w:jc w:val="both"/>
      </w:pPr>
      <w:r>
        <w:t>153.5.2.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24C2ADBC" w14:textId="77777777"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14:paraId="5B8FDE9C" w14:textId="77777777"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395BF44B" w14:textId="77777777"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17B7B11F" w14:textId="77777777"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14:paraId="7D12BDDC" w14:textId="77777777" w:rsidR="00152C84" w:rsidRDefault="00152C84" w:rsidP="005358E5">
      <w:pPr>
        <w:pStyle w:val="ConsPlusNormal"/>
        <w:spacing w:before="240"/>
        <w:ind w:firstLine="540"/>
        <w:jc w:val="both"/>
      </w:pPr>
      <w:r>
        <w:t>153.6. Для обучающихся по ФАОП ООО для обучающихся с ТНР (вариант 5.2) представлен следующий федеральный учебный план:</w:t>
      </w:r>
    </w:p>
    <w:p w14:paraId="530AABB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701"/>
        <w:gridCol w:w="706"/>
        <w:gridCol w:w="737"/>
        <w:gridCol w:w="706"/>
        <w:gridCol w:w="845"/>
        <w:gridCol w:w="710"/>
        <w:gridCol w:w="643"/>
        <w:gridCol w:w="1361"/>
      </w:tblGrid>
      <w:tr w:rsidR="00152C84" w14:paraId="0D6C58EE" w14:textId="77777777" w:rsidTr="00C219BE">
        <w:tc>
          <w:tcPr>
            <w:tcW w:w="1587" w:type="dxa"/>
            <w:vMerge w:val="restart"/>
            <w:tcBorders>
              <w:top w:val="single" w:sz="4" w:space="0" w:color="auto"/>
              <w:left w:val="single" w:sz="4" w:space="0" w:color="auto"/>
              <w:bottom w:val="single" w:sz="4" w:space="0" w:color="auto"/>
              <w:right w:val="single" w:sz="4" w:space="0" w:color="auto"/>
            </w:tcBorders>
          </w:tcPr>
          <w:p w14:paraId="5B69680F" w14:textId="77777777" w:rsidR="00152C84" w:rsidRDefault="00152C84" w:rsidP="00C219BE">
            <w:pPr>
              <w:pStyle w:val="ConsPlusNormal"/>
              <w:jc w:val="center"/>
            </w:pPr>
            <w:r>
              <w:t>Предметные области</w:t>
            </w:r>
          </w:p>
        </w:tc>
        <w:tc>
          <w:tcPr>
            <w:tcW w:w="1701" w:type="dxa"/>
            <w:vMerge w:val="restart"/>
            <w:tcBorders>
              <w:top w:val="single" w:sz="4" w:space="0" w:color="auto"/>
              <w:left w:val="single" w:sz="4" w:space="0" w:color="auto"/>
              <w:bottom w:val="single" w:sz="4" w:space="0" w:color="auto"/>
              <w:right w:val="single" w:sz="4" w:space="0" w:color="auto"/>
            </w:tcBorders>
          </w:tcPr>
          <w:p w14:paraId="75CA0194" w14:textId="77777777" w:rsidR="00152C84" w:rsidRDefault="00152C84" w:rsidP="00C219BE">
            <w:pPr>
              <w:pStyle w:val="ConsPlusNormal"/>
              <w:jc w:val="center"/>
            </w:pPr>
            <w:r>
              <w:t>Учебные предметы/Классы</w:t>
            </w:r>
          </w:p>
        </w:tc>
        <w:tc>
          <w:tcPr>
            <w:tcW w:w="5708" w:type="dxa"/>
            <w:gridSpan w:val="7"/>
            <w:tcBorders>
              <w:top w:val="single" w:sz="4" w:space="0" w:color="auto"/>
              <w:left w:val="single" w:sz="4" w:space="0" w:color="auto"/>
              <w:bottom w:val="single" w:sz="4" w:space="0" w:color="auto"/>
              <w:right w:val="single" w:sz="4" w:space="0" w:color="auto"/>
            </w:tcBorders>
          </w:tcPr>
          <w:p w14:paraId="61AB8DD0" w14:textId="77777777" w:rsidR="00152C84" w:rsidRDefault="00152C84" w:rsidP="00C219BE">
            <w:pPr>
              <w:pStyle w:val="ConsPlusNormal"/>
              <w:jc w:val="center"/>
            </w:pPr>
            <w:r>
              <w:t>Количество часов в неделю</w:t>
            </w:r>
          </w:p>
        </w:tc>
      </w:tr>
      <w:tr w:rsidR="00152C84" w14:paraId="52C126BC"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109C5950" w14:textId="77777777" w:rsidR="00152C84" w:rsidRDefault="00152C84" w:rsidP="00C219BE">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14:paraId="591B040A" w14:textId="77777777" w:rsidR="00152C84" w:rsidRDefault="00152C84" w:rsidP="00C219BE">
            <w:pPr>
              <w:pStyle w:val="ConsPlusNormal"/>
              <w:jc w:val="center"/>
            </w:pPr>
          </w:p>
        </w:tc>
        <w:tc>
          <w:tcPr>
            <w:tcW w:w="706" w:type="dxa"/>
            <w:tcBorders>
              <w:top w:val="single" w:sz="4" w:space="0" w:color="auto"/>
              <w:left w:val="single" w:sz="4" w:space="0" w:color="auto"/>
              <w:bottom w:val="single" w:sz="4" w:space="0" w:color="auto"/>
              <w:right w:val="single" w:sz="4" w:space="0" w:color="auto"/>
            </w:tcBorders>
          </w:tcPr>
          <w:p w14:paraId="7C76D363" w14:textId="77777777" w:rsidR="00152C84" w:rsidRDefault="00152C84" w:rsidP="00C219BE">
            <w:pPr>
              <w:pStyle w:val="ConsPlusNormal"/>
              <w:jc w:val="center"/>
            </w:pPr>
            <w:r>
              <w:t>V</w:t>
            </w:r>
          </w:p>
        </w:tc>
        <w:tc>
          <w:tcPr>
            <w:tcW w:w="737" w:type="dxa"/>
            <w:tcBorders>
              <w:top w:val="single" w:sz="4" w:space="0" w:color="auto"/>
              <w:left w:val="single" w:sz="4" w:space="0" w:color="auto"/>
              <w:bottom w:val="single" w:sz="4" w:space="0" w:color="auto"/>
              <w:right w:val="single" w:sz="4" w:space="0" w:color="auto"/>
            </w:tcBorders>
          </w:tcPr>
          <w:p w14:paraId="75988269" w14:textId="77777777" w:rsidR="00152C84" w:rsidRDefault="00152C84" w:rsidP="00C219BE">
            <w:pPr>
              <w:pStyle w:val="ConsPlusNormal"/>
              <w:jc w:val="center"/>
            </w:pPr>
            <w:r>
              <w:t>VI</w:t>
            </w:r>
          </w:p>
        </w:tc>
        <w:tc>
          <w:tcPr>
            <w:tcW w:w="706" w:type="dxa"/>
            <w:tcBorders>
              <w:top w:val="single" w:sz="4" w:space="0" w:color="auto"/>
              <w:left w:val="single" w:sz="4" w:space="0" w:color="auto"/>
              <w:bottom w:val="single" w:sz="4" w:space="0" w:color="auto"/>
              <w:right w:val="single" w:sz="4" w:space="0" w:color="auto"/>
            </w:tcBorders>
          </w:tcPr>
          <w:p w14:paraId="76CFE350" w14:textId="77777777" w:rsidR="00152C84" w:rsidRDefault="00152C84" w:rsidP="00C219BE">
            <w:pPr>
              <w:pStyle w:val="ConsPlusNormal"/>
              <w:jc w:val="center"/>
            </w:pPr>
            <w:r>
              <w:t>VII</w:t>
            </w:r>
          </w:p>
        </w:tc>
        <w:tc>
          <w:tcPr>
            <w:tcW w:w="845" w:type="dxa"/>
            <w:tcBorders>
              <w:top w:val="single" w:sz="4" w:space="0" w:color="auto"/>
              <w:left w:val="single" w:sz="4" w:space="0" w:color="auto"/>
              <w:bottom w:val="single" w:sz="4" w:space="0" w:color="auto"/>
              <w:right w:val="single" w:sz="4" w:space="0" w:color="auto"/>
            </w:tcBorders>
          </w:tcPr>
          <w:p w14:paraId="205066EE" w14:textId="77777777" w:rsidR="00152C84" w:rsidRDefault="00152C84" w:rsidP="00C219BE">
            <w:pPr>
              <w:pStyle w:val="ConsPlusNormal"/>
              <w:jc w:val="center"/>
            </w:pPr>
            <w:r>
              <w:t>VIII</w:t>
            </w:r>
          </w:p>
        </w:tc>
        <w:tc>
          <w:tcPr>
            <w:tcW w:w="710" w:type="dxa"/>
            <w:tcBorders>
              <w:top w:val="single" w:sz="4" w:space="0" w:color="auto"/>
              <w:left w:val="single" w:sz="4" w:space="0" w:color="auto"/>
              <w:bottom w:val="single" w:sz="4" w:space="0" w:color="auto"/>
              <w:right w:val="single" w:sz="4" w:space="0" w:color="auto"/>
            </w:tcBorders>
          </w:tcPr>
          <w:p w14:paraId="47897D78" w14:textId="77777777" w:rsidR="00152C84" w:rsidRDefault="00152C84" w:rsidP="00C219BE">
            <w:pPr>
              <w:pStyle w:val="ConsPlusNormal"/>
              <w:jc w:val="center"/>
            </w:pPr>
            <w:r>
              <w:t>IX</w:t>
            </w:r>
          </w:p>
        </w:tc>
        <w:tc>
          <w:tcPr>
            <w:tcW w:w="643" w:type="dxa"/>
            <w:tcBorders>
              <w:top w:val="single" w:sz="4" w:space="0" w:color="auto"/>
              <w:left w:val="single" w:sz="4" w:space="0" w:color="auto"/>
              <w:bottom w:val="single" w:sz="4" w:space="0" w:color="auto"/>
              <w:right w:val="single" w:sz="4" w:space="0" w:color="auto"/>
            </w:tcBorders>
          </w:tcPr>
          <w:p w14:paraId="009F499A" w14:textId="77777777" w:rsidR="00152C84" w:rsidRDefault="00152C84" w:rsidP="00C219BE">
            <w:pPr>
              <w:pStyle w:val="ConsPlusNormal"/>
              <w:jc w:val="center"/>
            </w:pPr>
            <w:r>
              <w:t>X</w:t>
            </w:r>
          </w:p>
        </w:tc>
        <w:tc>
          <w:tcPr>
            <w:tcW w:w="1361" w:type="dxa"/>
            <w:tcBorders>
              <w:top w:val="single" w:sz="4" w:space="0" w:color="auto"/>
              <w:left w:val="single" w:sz="4" w:space="0" w:color="auto"/>
              <w:bottom w:val="single" w:sz="4" w:space="0" w:color="auto"/>
              <w:right w:val="single" w:sz="4" w:space="0" w:color="auto"/>
            </w:tcBorders>
          </w:tcPr>
          <w:p w14:paraId="79D746B9" w14:textId="77777777" w:rsidR="00152C84" w:rsidRDefault="00152C84" w:rsidP="00C219BE">
            <w:pPr>
              <w:pStyle w:val="ConsPlusNormal"/>
              <w:jc w:val="center"/>
            </w:pPr>
            <w:r>
              <w:t>Всего за пять/шесть лет обучения</w:t>
            </w:r>
          </w:p>
        </w:tc>
      </w:tr>
      <w:tr w:rsidR="00152C84" w14:paraId="7F2CF661" w14:textId="77777777" w:rsidTr="00C219BE">
        <w:tc>
          <w:tcPr>
            <w:tcW w:w="8996" w:type="dxa"/>
            <w:gridSpan w:val="9"/>
            <w:tcBorders>
              <w:top w:val="single" w:sz="4" w:space="0" w:color="auto"/>
              <w:left w:val="single" w:sz="4" w:space="0" w:color="auto"/>
              <w:bottom w:val="single" w:sz="4" w:space="0" w:color="auto"/>
              <w:right w:val="single" w:sz="4" w:space="0" w:color="auto"/>
            </w:tcBorders>
            <w:vAlign w:val="center"/>
          </w:tcPr>
          <w:p w14:paraId="56F7E585" w14:textId="77777777" w:rsidR="00152C84" w:rsidRDefault="00152C84" w:rsidP="00C219BE">
            <w:pPr>
              <w:pStyle w:val="ConsPlusNormal"/>
              <w:jc w:val="center"/>
            </w:pPr>
            <w:r>
              <w:t>Обязательная часть</w:t>
            </w:r>
          </w:p>
        </w:tc>
      </w:tr>
      <w:tr w:rsidR="00152C84" w14:paraId="7DF8011A" w14:textId="77777777" w:rsidTr="00C219BE">
        <w:tc>
          <w:tcPr>
            <w:tcW w:w="1587" w:type="dxa"/>
            <w:vMerge w:val="restart"/>
            <w:tcBorders>
              <w:top w:val="single" w:sz="4" w:space="0" w:color="auto"/>
              <w:left w:val="single" w:sz="4" w:space="0" w:color="auto"/>
              <w:bottom w:val="single" w:sz="4" w:space="0" w:color="auto"/>
              <w:right w:val="single" w:sz="4" w:space="0" w:color="auto"/>
            </w:tcBorders>
          </w:tcPr>
          <w:p w14:paraId="7AF4E9FC" w14:textId="77777777" w:rsidR="00152C84" w:rsidRDefault="00152C84" w:rsidP="00C219BE">
            <w:pPr>
              <w:pStyle w:val="ConsPlusNormal"/>
            </w:pPr>
            <w:r>
              <w:t>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tcPr>
          <w:p w14:paraId="20C16767" w14:textId="77777777" w:rsidR="00152C84" w:rsidRDefault="00152C84" w:rsidP="00C219BE">
            <w:pPr>
              <w:pStyle w:val="ConsPlusNormal"/>
            </w:pPr>
            <w:r>
              <w:t>Русский язык</w:t>
            </w:r>
          </w:p>
        </w:tc>
        <w:tc>
          <w:tcPr>
            <w:tcW w:w="706" w:type="dxa"/>
            <w:tcBorders>
              <w:top w:val="single" w:sz="4" w:space="0" w:color="auto"/>
              <w:left w:val="single" w:sz="4" w:space="0" w:color="auto"/>
              <w:bottom w:val="single" w:sz="4" w:space="0" w:color="auto"/>
              <w:right w:val="single" w:sz="4" w:space="0" w:color="auto"/>
            </w:tcBorders>
            <w:vAlign w:val="center"/>
          </w:tcPr>
          <w:p w14:paraId="36A8A1D3" w14:textId="77777777" w:rsidR="00152C84" w:rsidRDefault="00152C84" w:rsidP="00C219BE">
            <w:pPr>
              <w:pStyle w:val="ConsPlusNormal"/>
              <w:jc w:val="center"/>
            </w:pPr>
            <w:r>
              <w:t>6</w:t>
            </w:r>
          </w:p>
        </w:tc>
        <w:tc>
          <w:tcPr>
            <w:tcW w:w="737" w:type="dxa"/>
            <w:tcBorders>
              <w:top w:val="single" w:sz="4" w:space="0" w:color="auto"/>
              <w:left w:val="single" w:sz="4" w:space="0" w:color="auto"/>
              <w:bottom w:val="single" w:sz="4" w:space="0" w:color="auto"/>
              <w:right w:val="single" w:sz="4" w:space="0" w:color="auto"/>
            </w:tcBorders>
            <w:vAlign w:val="center"/>
          </w:tcPr>
          <w:p w14:paraId="7E54F976" w14:textId="77777777" w:rsidR="00152C84" w:rsidRDefault="00152C84" w:rsidP="00C219BE">
            <w:pPr>
              <w:pStyle w:val="ConsPlusNormal"/>
              <w:jc w:val="center"/>
            </w:pPr>
            <w:r>
              <w:t>6</w:t>
            </w:r>
          </w:p>
        </w:tc>
        <w:tc>
          <w:tcPr>
            <w:tcW w:w="706" w:type="dxa"/>
            <w:tcBorders>
              <w:top w:val="single" w:sz="4" w:space="0" w:color="auto"/>
              <w:left w:val="single" w:sz="4" w:space="0" w:color="auto"/>
              <w:bottom w:val="single" w:sz="4" w:space="0" w:color="auto"/>
              <w:right w:val="single" w:sz="4" w:space="0" w:color="auto"/>
            </w:tcBorders>
            <w:vAlign w:val="center"/>
          </w:tcPr>
          <w:p w14:paraId="1CF30D98" w14:textId="77777777" w:rsidR="00152C84" w:rsidRDefault="00152C84" w:rsidP="00C219BE">
            <w:pPr>
              <w:pStyle w:val="ConsPlusNormal"/>
              <w:jc w:val="center"/>
            </w:pPr>
            <w:r>
              <w:t>4</w:t>
            </w:r>
          </w:p>
        </w:tc>
        <w:tc>
          <w:tcPr>
            <w:tcW w:w="845" w:type="dxa"/>
            <w:tcBorders>
              <w:top w:val="single" w:sz="4" w:space="0" w:color="auto"/>
              <w:left w:val="single" w:sz="4" w:space="0" w:color="auto"/>
              <w:bottom w:val="single" w:sz="4" w:space="0" w:color="auto"/>
              <w:right w:val="single" w:sz="4" w:space="0" w:color="auto"/>
            </w:tcBorders>
            <w:vAlign w:val="center"/>
          </w:tcPr>
          <w:p w14:paraId="335D3F16" w14:textId="77777777" w:rsidR="00152C84" w:rsidRDefault="00152C84" w:rsidP="00C219BE">
            <w:pPr>
              <w:pStyle w:val="ConsPlusNormal"/>
              <w:jc w:val="center"/>
            </w:pPr>
            <w:r>
              <w:t>3</w:t>
            </w:r>
          </w:p>
        </w:tc>
        <w:tc>
          <w:tcPr>
            <w:tcW w:w="710" w:type="dxa"/>
            <w:tcBorders>
              <w:top w:val="single" w:sz="4" w:space="0" w:color="auto"/>
              <w:left w:val="single" w:sz="4" w:space="0" w:color="auto"/>
              <w:bottom w:val="single" w:sz="4" w:space="0" w:color="auto"/>
              <w:right w:val="single" w:sz="4" w:space="0" w:color="auto"/>
            </w:tcBorders>
            <w:vAlign w:val="center"/>
          </w:tcPr>
          <w:p w14:paraId="1B49F1AE" w14:textId="77777777" w:rsidR="00152C84" w:rsidRDefault="00152C84" w:rsidP="00C219BE">
            <w:pPr>
              <w:pStyle w:val="ConsPlusNormal"/>
              <w:jc w:val="center"/>
            </w:pPr>
            <w:r>
              <w:t>3</w:t>
            </w:r>
          </w:p>
        </w:tc>
        <w:tc>
          <w:tcPr>
            <w:tcW w:w="643" w:type="dxa"/>
            <w:tcBorders>
              <w:top w:val="single" w:sz="4" w:space="0" w:color="auto"/>
              <w:left w:val="single" w:sz="4" w:space="0" w:color="auto"/>
              <w:bottom w:val="single" w:sz="4" w:space="0" w:color="auto"/>
              <w:right w:val="single" w:sz="4" w:space="0" w:color="auto"/>
            </w:tcBorders>
            <w:vAlign w:val="center"/>
          </w:tcPr>
          <w:p w14:paraId="7EC96D02" w14:textId="77777777" w:rsidR="00152C84" w:rsidRDefault="00152C84" w:rsidP="00C219BE">
            <w:pPr>
              <w:pStyle w:val="ConsPlusNormal"/>
              <w:jc w:val="center"/>
            </w:pPr>
            <w:r>
              <w:t>3</w:t>
            </w:r>
          </w:p>
        </w:tc>
        <w:tc>
          <w:tcPr>
            <w:tcW w:w="1361" w:type="dxa"/>
            <w:tcBorders>
              <w:top w:val="single" w:sz="4" w:space="0" w:color="auto"/>
              <w:left w:val="single" w:sz="4" w:space="0" w:color="auto"/>
              <w:bottom w:val="single" w:sz="4" w:space="0" w:color="auto"/>
              <w:right w:val="single" w:sz="4" w:space="0" w:color="auto"/>
            </w:tcBorders>
            <w:vAlign w:val="center"/>
          </w:tcPr>
          <w:p w14:paraId="1067ECE7" w14:textId="77777777" w:rsidR="00152C84" w:rsidRDefault="00152C84" w:rsidP="00C219BE">
            <w:pPr>
              <w:pStyle w:val="ConsPlusNormal"/>
              <w:jc w:val="center"/>
            </w:pPr>
            <w:r>
              <w:t>22/25</w:t>
            </w:r>
          </w:p>
        </w:tc>
      </w:tr>
      <w:tr w:rsidR="00152C84" w14:paraId="36E46EDA"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2E4F4293" w14:textId="77777777"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31B9CC42" w14:textId="77777777" w:rsidR="00152C84" w:rsidRDefault="00152C84" w:rsidP="00C219BE">
            <w:pPr>
              <w:pStyle w:val="ConsPlusNormal"/>
            </w:pPr>
            <w:r>
              <w:t>Развитие речи</w:t>
            </w:r>
          </w:p>
        </w:tc>
        <w:tc>
          <w:tcPr>
            <w:tcW w:w="706" w:type="dxa"/>
            <w:tcBorders>
              <w:top w:val="single" w:sz="4" w:space="0" w:color="auto"/>
              <w:left w:val="single" w:sz="4" w:space="0" w:color="auto"/>
              <w:bottom w:val="single" w:sz="4" w:space="0" w:color="auto"/>
              <w:right w:val="single" w:sz="4" w:space="0" w:color="auto"/>
            </w:tcBorders>
            <w:vAlign w:val="center"/>
          </w:tcPr>
          <w:p w14:paraId="3FDDC510"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39DDBC6C"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vAlign w:val="center"/>
          </w:tcPr>
          <w:p w14:paraId="0A924B43" w14:textId="77777777"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14:paraId="295DFC85" w14:textId="77777777" w:rsidR="00152C84" w:rsidRDefault="00152C84"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vAlign w:val="center"/>
          </w:tcPr>
          <w:p w14:paraId="15AD301E" w14:textId="77777777" w:rsidR="00152C84" w:rsidRDefault="00152C84" w:rsidP="00C219BE">
            <w:pPr>
              <w:pStyle w:val="ConsPlusNormal"/>
              <w:jc w:val="center"/>
            </w:pPr>
            <w:r>
              <w:t>1</w:t>
            </w:r>
          </w:p>
        </w:tc>
        <w:tc>
          <w:tcPr>
            <w:tcW w:w="643" w:type="dxa"/>
            <w:tcBorders>
              <w:top w:val="single" w:sz="4" w:space="0" w:color="auto"/>
              <w:left w:val="single" w:sz="4" w:space="0" w:color="auto"/>
              <w:bottom w:val="single" w:sz="4" w:space="0" w:color="auto"/>
              <w:right w:val="single" w:sz="4" w:space="0" w:color="auto"/>
            </w:tcBorders>
            <w:vAlign w:val="center"/>
          </w:tcPr>
          <w:p w14:paraId="301BB269" w14:textId="77777777" w:rsidR="00152C84" w:rsidRDefault="00152C84" w:rsidP="00C219BE">
            <w:pPr>
              <w:pStyle w:val="ConsPlusNormal"/>
              <w:jc w:val="center"/>
            </w:pPr>
            <w:r>
              <w:t>1</w:t>
            </w:r>
          </w:p>
        </w:tc>
        <w:tc>
          <w:tcPr>
            <w:tcW w:w="1361" w:type="dxa"/>
            <w:tcBorders>
              <w:top w:val="single" w:sz="4" w:space="0" w:color="auto"/>
              <w:left w:val="single" w:sz="4" w:space="0" w:color="auto"/>
              <w:bottom w:val="single" w:sz="4" w:space="0" w:color="auto"/>
              <w:right w:val="single" w:sz="4" w:space="0" w:color="auto"/>
            </w:tcBorders>
            <w:vAlign w:val="center"/>
          </w:tcPr>
          <w:p w14:paraId="319832DF" w14:textId="77777777" w:rsidR="00152C84" w:rsidRDefault="00152C84" w:rsidP="00C219BE">
            <w:pPr>
              <w:pStyle w:val="ConsPlusNormal"/>
              <w:jc w:val="center"/>
            </w:pPr>
            <w:r>
              <w:t>7/8</w:t>
            </w:r>
          </w:p>
        </w:tc>
      </w:tr>
      <w:tr w:rsidR="00152C84" w14:paraId="1653C711"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747D72DD" w14:textId="77777777"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0BAC880B" w14:textId="77777777" w:rsidR="00152C84" w:rsidRDefault="00152C84" w:rsidP="00C219BE">
            <w:pPr>
              <w:pStyle w:val="ConsPlusNormal"/>
            </w:pPr>
            <w:r>
              <w:t>Литература</w:t>
            </w:r>
          </w:p>
        </w:tc>
        <w:tc>
          <w:tcPr>
            <w:tcW w:w="706" w:type="dxa"/>
            <w:tcBorders>
              <w:top w:val="single" w:sz="4" w:space="0" w:color="auto"/>
              <w:left w:val="single" w:sz="4" w:space="0" w:color="auto"/>
              <w:bottom w:val="single" w:sz="4" w:space="0" w:color="auto"/>
              <w:right w:val="single" w:sz="4" w:space="0" w:color="auto"/>
            </w:tcBorders>
            <w:vAlign w:val="center"/>
          </w:tcPr>
          <w:p w14:paraId="74EBB5EE" w14:textId="77777777"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14:paraId="11AF648C" w14:textId="77777777" w:rsidR="00152C84" w:rsidRDefault="00152C84" w:rsidP="00C219BE">
            <w:pPr>
              <w:pStyle w:val="ConsPlusNormal"/>
              <w:jc w:val="center"/>
            </w:pPr>
            <w:r>
              <w:t>3</w:t>
            </w:r>
          </w:p>
        </w:tc>
        <w:tc>
          <w:tcPr>
            <w:tcW w:w="706" w:type="dxa"/>
            <w:tcBorders>
              <w:top w:val="single" w:sz="4" w:space="0" w:color="auto"/>
              <w:left w:val="single" w:sz="4" w:space="0" w:color="auto"/>
              <w:bottom w:val="single" w:sz="4" w:space="0" w:color="auto"/>
              <w:right w:val="single" w:sz="4" w:space="0" w:color="auto"/>
            </w:tcBorders>
            <w:vAlign w:val="center"/>
          </w:tcPr>
          <w:p w14:paraId="10B116B8" w14:textId="77777777"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14:paraId="74C14BBC" w14:textId="77777777"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14:paraId="368362A9" w14:textId="77777777" w:rsidR="00152C84" w:rsidRDefault="00152C84" w:rsidP="00C219BE">
            <w:pPr>
              <w:pStyle w:val="ConsPlusNormal"/>
              <w:jc w:val="center"/>
            </w:pPr>
            <w:r>
              <w:t>3</w:t>
            </w:r>
          </w:p>
        </w:tc>
        <w:tc>
          <w:tcPr>
            <w:tcW w:w="643" w:type="dxa"/>
            <w:tcBorders>
              <w:top w:val="single" w:sz="4" w:space="0" w:color="auto"/>
              <w:left w:val="single" w:sz="4" w:space="0" w:color="auto"/>
              <w:bottom w:val="single" w:sz="4" w:space="0" w:color="auto"/>
              <w:right w:val="single" w:sz="4" w:space="0" w:color="auto"/>
            </w:tcBorders>
            <w:vAlign w:val="center"/>
          </w:tcPr>
          <w:p w14:paraId="696CAE81" w14:textId="77777777" w:rsidR="00152C84" w:rsidRDefault="00152C84" w:rsidP="00C219BE">
            <w:pPr>
              <w:pStyle w:val="ConsPlusNormal"/>
              <w:jc w:val="center"/>
            </w:pPr>
            <w:r>
              <w:t>3</w:t>
            </w:r>
          </w:p>
        </w:tc>
        <w:tc>
          <w:tcPr>
            <w:tcW w:w="1361" w:type="dxa"/>
            <w:tcBorders>
              <w:top w:val="single" w:sz="4" w:space="0" w:color="auto"/>
              <w:left w:val="single" w:sz="4" w:space="0" w:color="auto"/>
              <w:bottom w:val="single" w:sz="4" w:space="0" w:color="auto"/>
              <w:right w:val="single" w:sz="4" w:space="0" w:color="auto"/>
            </w:tcBorders>
            <w:vAlign w:val="center"/>
          </w:tcPr>
          <w:p w14:paraId="096F8526" w14:textId="77777777" w:rsidR="00152C84" w:rsidRDefault="00152C84" w:rsidP="00C219BE">
            <w:pPr>
              <w:pStyle w:val="ConsPlusNormal"/>
              <w:jc w:val="center"/>
            </w:pPr>
            <w:r>
              <w:t>13/16</w:t>
            </w:r>
          </w:p>
        </w:tc>
      </w:tr>
      <w:tr w:rsidR="00152C84" w14:paraId="2C922924" w14:textId="77777777" w:rsidTr="00C219BE">
        <w:tc>
          <w:tcPr>
            <w:tcW w:w="1587" w:type="dxa"/>
            <w:tcBorders>
              <w:top w:val="single" w:sz="4" w:space="0" w:color="auto"/>
              <w:left w:val="single" w:sz="4" w:space="0" w:color="auto"/>
              <w:bottom w:val="single" w:sz="4" w:space="0" w:color="auto"/>
              <w:right w:val="single" w:sz="4" w:space="0" w:color="auto"/>
            </w:tcBorders>
          </w:tcPr>
          <w:p w14:paraId="27089CDC" w14:textId="77777777" w:rsidR="00152C84" w:rsidRDefault="00152C84" w:rsidP="00C219BE">
            <w:pPr>
              <w:pStyle w:val="ConsPlusNormal"/>
            </w:pPr>
            <w:r>
              <w:t>Иностранные языки</w:t>
            </w:r>
          </w:p>
        </w:tc>
        <w:tc>
          <w:tcPr>
            <w:tcW w:w="1701" w:type="dxa"/>
            <w:tcBorders>
              <w:top w:val="single" w:sz="4" w:space="0" w:color="auto"/>
              <w:left w:val="single" w:sz="4" w:space="0" w:color="auto"/>
              <w:bottom w:val="single" w:sz="4" w:space="0" w:color="auto"/>
              <w:right w:val="single" w:sz="4" w:space="0" w:color="auto"/>
            </w:tcBorders>
          </w:tcPr>
          <w:p w14:paraId="10767AEB" w14:textId="77777777" w:rsidR="00152C84" w:rsidRDefault="00152C84" w:rsidP="00C219BE">
            <w:pPr>
              <w:pStyle w:val="ConsPlusNormal"/>
            </w:pPr>
            <w:r>
              <w:t>Иностранный язык</w:t>
            </w:r>
          </w:p>
        </w:tc>
        <w:tc>
          <w:tcPr>
            <w:tcW w:w="706" w:type="dxa"/>
            <w:tcBorders>
              <w:top w:val="single" w:sz="4" w:space="0" w:color="auto"/>
              <w:left w:val="single" w:sz="4" w:space="0" w:color="auto"/>
              <w:bottom w:val="single" w:sz="4" w:space="0" w:color="auto"/>
              <w:right w:val="single" w:sz="4" w:space="0" w:color="auto"/>
            </w:tcBorders>
            <w:vAlign w:val="center"/>
          </w:tcPr>
          <w:p w14:paraId="2C56386D"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02BF8A23"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vAlign w:val="center"/>
          </w:tcPr>
          <w:p w14:paraId="092320B5" w14:textId="77777777"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14:paraId="23AA77E1" w14:textId="77777777"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14:paraId="5DC5BF14" w14:textId="77777777"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14:paraId="064056BF" w14:textId="77777777"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14:paraId="6D4C8B8A" w14:textId="77777777" w:rsidR="00152C84" w:rsidRDefault="00152C84" w:rsidP="00C219BE">
            <w:pPr>
              <w:pStyle w:val="ConsPlusNormal"/>
              <w:jc w:val="center"/>
            </w:pPr>
            <w:r>
              <w:t>8/10</w:t>
            </w:r>
          </w:p>
        </w:tc>
      </w:tr>
      <w:tr w:rsidR="00152C84" w14:paraId="71703316" w14:textId="77777777" w:rsidTr="00C219BE">
        <w:tc>
          <w:tcPr>
            <w:tcW w:w="1587" w:type="dxa"/>
            <w:vMerge w:val="restart"/>
            <w:tcBorders>
              <w:top w:val="single" w:sz="4" w:space="0" w:color="auto"/>
              <w:left w:val="single" w:sz="4" w:space="0" w:color="auto"/>
              <w:bottom w:val="single" w:sz="4" w:space="0" w:color="auto"/>
              <w:right w:val="single" w:sz="4" w:space="0" w:color="auto"/>
            </w:tcBorders>
          </w:tcPr>
          <w:p w14:paraId="7E41153A" w14:textId="77777777" w:rsidR="00152C84" w:rsidRDefault="00152C84" w:rsidP="00C219BE">
            <w:pPr>
              <w:pStyle w:val="ConsPlusNormal"/>
            </w:pPr>
            <w: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tcPr>
          <w:p w14:paraId="21D85965" w14:textId="77777777" w:rsidR="00152C84" w:rsidRDefault="00152C84" w:rsidP="00C219BE">
            <w:pPr>
              <w:pStyle w:val="ConsPlusNormal"/>
            </w:pPr>
            <w:r>
              <w:t>Математика</w:t>
            </w:r>
          </w:p>
        </w:tc>
        <w:tc>
          <w:tcPr>
            <w:tcW w:w="706" w:type="dxa"/>
            <w:tcBorders>
              <w:top w:val="single" w:sz="4" w:space="0" w:color="auto"/>
              <w:left w:val="single" w:sz="4" w:space="0" w:color="auto"/>
              <w:bottom w:val="single" w:sz="4" w:space="0" w:color="auto"/>
              <w:right w:val="single" w:sz="4" w:space="0" w:color="auto"/>
            </w:tcBorders>
            <w:vAlign w:val="center"/>
          </w:tcPr>
          <w:p w14:paraId="03EA2CF8" w14:textId="77777777" w:rsidR="00152C84" w:rsidRDefault="00152C84"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vAlign w:val="center"/>
          </w:tcPr>
          <w:p w14:paraId="49CBDF30" w14:textId="77777777" w:rsidR="00152C84" w:rsidRDefault="00152C84" w:rsidP="00C219BE">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vAlign w:val="center"/>
          </w:tcPr>
          <w:p w14:paraId="2D3E1E03" w14:textId="77777777" w:rsidR="00152C84" w:rsidRDefault="00152C84" w:rsidP="00C219BE">
            <w:pPr>
              <w:pStyle w:val="ConsPlusNormal"/>
            </w:pPr>
          </w:p>
        </w:tc>
        <w:tc>
          <w:tcPr>
            <w:tcW w:w="845" w:type="dxa"/>
            <w:tcBorders>
              <w:top w:val="single" w:sz="4" w:space="0" w:color="auto"/>
              <w:left w:val="single" w:sz="4" w:space="0" w:color="auto"/>
              <w:bottom w:val="single" w:sz="4" w:space="0" w:color="auto"/>
              <w:right w:val="single" w:sz="4" w:space="0" w:color="auto"/>
            </w:tcBorders>
            <w:vAlign w:val="center"/>
          </w:tcPr>
          <w:p w14:paraId="4312304E" w14:textId="77777777" w:rsidR="00152C84" w:rsidRDefault="00152C84" w:rsidP="00C219BE">
            <w:pPr>
              <w:pStyle w:val="ConsPlusNormal"/>
            </w:pPr>
          </w:p>
        </w:tc>
        <w:tc>
          <w:tcPr>
            <w:tcW w:w="710" w:type="dxa"/>
            <w:tcBorders>
              <w:top w:val="single" w:sz="4" w:space="0" w:color="auto"/>
              <w:left w:val="single" w:sz="4" w:space="0" w:color="auto"/>
              <w:bottom w:val="single" w:sz="4" w:space="0" w:color="auto"/>
              <w:right w:val="single" w:sz="4" w:space="0" w:color="auto"/>
            </w:tcBorders>
            <w:vAlign w:val="center"/>
          </w:tcPr>
          <w:p w14:paraId="2BD40AA9" w14:textId="77777777" w:rsidR="00152C84" w:rsidRDefault="00152C84" w:rsidP="00C219BE">
            <w:pPr>
              <w:pStyle w:val="ConsPlusNormal"/>
            </w:pPr>
          </w:p>
        </w:tc>
        <w:tc>
          <w:tcPr>
            <w:tcW w:w="643" w:type="dxa"/>
            <w:tcBorders>
              <w:top w:val="single" w:sz="4" w:space="0" w:color="auto"/>
              <w:left w:val="single" w:sz="4" w:space="0" w:color="auto"/>
              <w:bottom w:val="single" w:sz="4" w:space="0" w:color="auto"/>
              <w:right w:val="single" w:sz="4" w:space="0" w:color="auto"/>
            </w:tcBorders>
            <w:vAlign w:val="center"/>
          </w:tcPr>
          <w:p w14:paraId="00A9C592" w14:textId="77777777"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0C0D3328" w14:textId="77777777" w:rsidR="00152C84" w:rsidRDefault="00152C84" w:rsidP="00C219BE">
            <w:pPr>
              <w:pStyle w:val="ConsPlusNormal"/>
              <w:jc w:val="center"/>
            </w:pPr>
            <w:r>
              <w:t>10/10</w:t>
            </w:r>
          </w:p>
        </w:tc>
      </w:tr>
      <w:tr w:rsidR="00152C84" w14:paraId="48053BC4"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7864C91D" w14:textId="77777777"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4D845858" w14:textId="77777777" w:rsidR="00152C84" w:rsidRDefault="00152C84" w:rsidP="00C219BE">
            <w:pPr>
              <w:pStyle w:val="ConsPlusNormal"/>
            </w:pPr>
            <w:r>
              <w:t>Алгебра</w:t>
            </w:r>
          </w:p>
        </w:tc>
        <w:tc>
          <w:tcPr>
            <w:tcW w:w="706" w:type="dxa"/>
            <w:tcBorders>
              <w:top w:val="single" w:sz="4" w:space="0" w:color="auto"/>
              <w:left w:val="single" w:sz="4" w:space="0" w:color="auto"/>
              <w:bottom w:val="single" w:sz="4" w:space="0" w:color="auto"/>
              <w:right w:val="single" w:sz="4" w:space="0" w:color="auto"/>
            </w:tcBorders>
            <w:vAlign w:val="center"/>
          </w:tcPr>
          <w:p w14:paraId="693DF6B7"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092EC704"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14:paraId="62959395" w14:textId="77777777" w:rsidR="00152C84" w:rsidRDefault="00152C84" w:rsidP="00C219BE">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vAlign w:val="center"/>
          </w:tcPr>
          <w:p w14:paraId="1F4B9EA3" w14:textId="77777777" w:rsidR="00152C84" w:rsidRDefault="00152C84" w:rsidP="00C219BE">
            <w:pPr>
              <w:pStyle w:val="ConsPlusNormal"/>
              <w:jc w:val="center"/>
            </w:pPr>
            <w:r>
              <w:t>3</w:t>
            </w:r>
          </w:p>
        </w:tc>
        <w:tc>
          <w:tcPr>
            <w:tcW w:w="710" w:type="dxa"/>
            <w:tcBorders>
              <w:top w:val="single" w:sz="4" w:space="0" w:color="auto"/>
              <w:left w:val="single" w:sz="4" w:space="0" w:color="auto"/>
              <w:bottom w:val="single" w:sz="4" w:space="0" w:color="auto"/>
              <w:right w:val="single" w:sz="4" w:space="0" w:color="auto"/>
            </w:tcBorders>
            <w:vAlign w:val="center"/>
          </w:tcPr>
          <w:p w14:paraId="33118F15" w14:textId="77777777" w:rsidR="00152C84" w:rsidRDefault="00152C84" w:rsidP="00C219BE">
            <w:pPr>
              <w:pStyle w:val="ConsPlusNormal"/>
              <w:jc w:val="center"/>
            </w:pPr>
            <w:r>
              <w:t>3</w:t>
            </w:r>
          </w:p>
        </w:tc>
        <w:tc>
          <w:tcPr>
            <w:tcW w:w="643" w:type="dxa"/>
            <w:tcBorders>
              <w:top w:val="single" w:sz="4" w:space="0" w:color="auto"/>
              <w:left w:val="single" w:sz="4" w:space="0" w:color="auto"/>
              <w:bottom w:val="single" w:sz="4" w:space="0" w:color="auto"/>
              <w:right w:val="single" w:sz="4" w:space="0" w:color="auto"/>
            </w:tcBorders>
            <w:vAlign w:val="center"/>
          </w:tcPr>
          <w:p w14:paraId="43AAF77D" w14:textId="77777777" w:rsidR="00152C84" w:rsidRDefault="00152C84" w:rsidP="00C219BE">
            <w:pPr>
              <w:pStyle w:val="ConsPlusNormal"/>
              <w:jc w:val="center"/>
            </w:pPr>
            <w:r>
              <w:t>3</w:t>
            </w:r>
          </w:p>
        </w:tc>
        <w:tc>
          <w:tcPr>
            <w:tcW w:w="1361" w:type="dxa"/>
            <w:tcBorders>
              <w:top w:val="single" w:sz="4" w:space="0" w:color="auto"/>
              <w:left w:val="single" w:sz="4" w:space="0" w:color="auto"/>
              <w:bottom w:val="single" w:sz="4" w:space="0" w:color="auto"/>
              <w:right w:val="single" w:sz="4" w:space="0" w:color="auto"/>
            </w:tcBorders>
            <w:vAlign w:val="center"/>
          </w:tcPr>
          <w:p w14:paraId="10E54E9B" w14:textId="77777777" w:rsidR="00152C84" w:rsidRDefault="00152C84" w:rsidP="00C219BE">
            <w:pPr>
              <w:pStyle w:val="ConsPlusNormal"/>
              <w:jc w:val="center"/>
            </w:pPr>
            <w:r>
              <w:t>9/12</w:t>
            </w:r>
          </w:p>
        </w:tc>
      </w:tr>
      <w:tr w:rsidR="00152C84" w14:paraId="55335AC5"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0BD2B588" w14:textId="77777777"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2D8AE864" w14:textId="77777777" w:rsidR="00152C84" w:rsidRDefault="00152C84" w:rsidP="00C219BE">
            <w:pPr>
              <w:pStyle w:val="ConsPlusNormal"/>
            </w:pPr>
            <w:r>
              <w:t>Геометрия</w:t>
            </w:r>
          </w:p>
        </w:tc>
        <w:tc>
          <w:tcPr>
            <w:tcW w:w="706" w:type="dxa"/>
            <w:tcBorders>
              <w:top w:val="single" w:sz="4" w:space="0" w:color="auto"/>
              <w:left w:val="single" w:sz="4" w:space="0" w:color="auto"/>
              <w:bottom w:val="single" w:sz="4" w:space="0" w:color="auto"/>
              <w:right w:val="single" w:sz="4" w:space="0" w:color="auto"/>
            </w:tcBorders>
            <w:vAlign w:val="center"/>
          </w:tcPr>
          <w:p w14:paraId="450210D4"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7B4C804F"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14:paraId="40E35B19" w14:textId="77777777"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14:paraId="6D2AA66C" w14:textId="77777777"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14:paraId="183F5CFF" w14:textId="77777777"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14:paraId="51DF5B82" w14:textId="77777777"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14:paraId="00C65EE6" w14:textId="77777777" w:rsidR="00152C84" w:rsidRDefault="00152C84" w:rsidP="00C219BE">
            <w:pPr>
              <w:pStyle w:val="ConsPlusNormal"/>
              <w:jc w:val="center"/>
            </w:pPr>
            <w:r>
              <w:t>6/8</w:t>
            </w:r>
          </w:p>
        </w:tc>
      </w:tr>
      <w:tr w:rsidR="00152C84" w14:paraId="6860062A"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2E2E20C5" w14:textId="77777777"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3AABE568" w14:textId="77777777" w:rsidR="00152C84" w:rsidRDefault="00152C84" w:rsidP="00C219BE">
            <w:pPr>
              <w:pStyle w:val="ConsPlusNormal"/>
            </w:pPr>
            <w:r>
              <w:t>Вероятность и статистика</w:t>
            </w:r>
          </w:p>
        </w:tc>
        <w:tc>
          <w:tcPr>
            <w:tcW w:w="706" w:type="dxa"/>
            <w:tcBorders>
              <w:top w:val="single" w:sz="4" w:space="0" w:color="auto"/>
              <w:left w:val="single" w:sz="4" w:space="0" w:color="auto"/>
              <w:bottom w:val="single" w:sz="4" w:space="0" w:color="auto"/>
              <w:right w:val="single" w:sz="4" w:space="0" w:color="auto"/>
            </w:tcBorders>
            <w:vAlign w:val="center"/>
          </w:tcPr>
          <w:p w14:paraId="6F8C9754"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7F965577"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14:paraId="4559C26C" w14:textId="77777777"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14:paraId="1F847D62" w14:textId="77777777" w:rsidR="00152C84" w:rsidRDefault="00152C84"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vAlign w:val="center"/>
          </w:tcPr>
          <w:p w14:paraId="38CACB67" w14:textId="77777777" w:rsidR="00152C84" w:rsidRDefault="00152C84" w:rsidP="00C219BE">
            <w:pPr>
              <w:pStyle w:val="ConsPlusNormal"/>
              <w:jc w:val="center"/>
            </w:pPr>
            <w:r>
              <w:t>1</w:t>
            </w:r>
          </w:p>
        </w:tc>
        <w:tc>
          <w:tcPr>
            <w:tcW w:w="643" w:type="dxa"/>
            <w:tcBorders>
              <w:top w:val="single" w:sz="4" w:space="0" w:color="auto"/>
              <w:left w:val="single" w:sz="4" w:space="0" w:color="auto"/>
              <w:bottom w:val="single" w:sz="4" w:space="0" w:color="auto"/>
              <w:right w:val="single" w:sz="4" w:space="0" w:color="auto"/>
            </w:tcBorders>
            <w:vAlign w:val="center"/>
          </w:tcPr>
          <w:p w14:paraId="56EA0E1A" w14:textId="77777777" w:rsidR="00152C84" w:rsidRDefault="00152C84" w:rsidP="00C219BE">
            <w:pPr>
              <w:pStyle w:val="ConsPlusNormal"/>
              <w:jc w:val="center"/>
            </w:pPr>
            <w:r>
              <w:t>1</w:t>
            </w:r>
          </w:p>
        </w:tc>
        <w:tc>
          <w:tcPr>
            <w:tcW w:w="1361" w:type="dxa"/>
            <w:tcBorders>
              <w:top w:val="single" w:sz="4" w:space="0" w:color="auto"/>
              <w:left w:val="single" w:sz="4" w:space="0" w:color="auto"/>
              <w:bottom w:val="single" w:sz="4" w:space="0" w:color="auto"/>
              <w:right w:val="single" w:sz="4" w:space="0" w:color="auto"/>
            </w:tcBorders>
            <w:vAlign w:val="center"/>
          </w:tcPr>
          <w:p w14:paraId="6C2BD38F" w14:textId="77777777" w:rsidR="00152C84" w:rsidRDefault="00152C84" w:rsidP="00C219BE">
            <w:pPr>
              <w:pStyle w:val="ConsPlusNormal"/>
              <w:jc w:val="center"/>
            </w:pPr>
            <w:r>
              <w:t>3/4</w:t>
            </w:r>
          </w:p>
        </w:tc>
      </w:tr>
      <w:tr w:rsidR="00152C84" w14:paraId="54064027"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46D964C8" w14:textId="77777777"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1CFC193C" w14:textId="77777777" w:rsidR="00152C84" w:rsidRDefault="00152C84" w:rsidP="00C219BE">
            <w:pPr>
              <w:pStyle w:val="ConsPlusNormal"/>
            </w:pPr>
            <w:r>
              <w:t>Информатика</w:t>
            </w:r>
          </w:p>
        </w:tc>
        <w:tc>
          <w:tcPr>
            <w:tcW w:w="706" w:type="dxa"/>
            <w:tcBorders>
              <w:top w:val="single" w:sz="4" w:space="0" w:color="auto"/>
              <w:left w:val="single" w:sz="4" w:space="0" w:color="auto"/>
              <w:bottom w:val="single" w:sz="4" w:space="0" w:color="auto"/>
              <w:right w:val="single" w:sz="4" w:space="0" w:color="auto"/>
            </w:tcBorders>
            <w:vAlign w:val="center"/>
          </w:tcPr>
          <w:p w14:paraId="0E60DEB4"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354C52F1"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14:paraId="4C16C031" w14:textId="77777777"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14:paraId="1FD7ED12" w14:textId="77777777" w:rsidR="00152C84" w:rsidRDefault="00152C84"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vAlign w:val="center"/>
          </w:tcPr>
          <w:p w14:paraId="39AE9A24" w14:textId="77777777" w:rsidR="00152C84" w:rsidRDefault="00152C84" w:rsidP="00C219BE">
            <w:pPr>
              <w:pStyle w:val="ConsPlusNormal"/>
              <w:jc w:val="center"/>
            </w:pPr>
            <w:r>
              <w:t>1</w:t>
            </w:r>
          </w:p>
        </w:tc>
        <w:tc>
          <w:tcPr>
            <w:tcW w:w="643" w:type="dxa"/>
            <w:tcBorders>
              <w:top w:val="single" w:sz="4" w:space="0" w:color="auto"/>
              <w:left w:val="single" w:sz="4" w:space="0" w:color="auto"/>
              <w:bottom w:val="single" w:sz="4" w:space="0" w:color="auto"/>
              <w:right w:val="single" w:sz="4" w:space="0" w:color="auto"/>
            </w:tcBorders>
            <w:vAlign w:val="center"/>
          </w:tcPr>
          <w:p w14:paraId="7A5C1F4E" w14:textId="77777777" w:rsidR="00152C84" w:rsidRDefault="00152C84" w:rsidP="00C219BE">
            <w:pPr>
              <w:pStyle w:val="ConsPlusNormal"/>
              <w:jc w:val="center"/>
            </w:pPr>
            <w:r>
              <w:t>1</w:t>
            </w:r>
          </w:p>
        </w:tc>
        <w:tc>
          <w:tcPr>
            <w:tcW w:w="1361" w:type="dxa"/>
            <w:tcBorders>
              <w:top w:val="single" w:sz="4" w:space="0" w:color="auto"/>
              <w:left w:val="single" w:sz="4" w:space="0" w:color="auto"/>
              <w:bottom w:val="single" w:sz="4" w:space="0" w:color="auto"/>
              <w:right w:val="single" w:sz="4" w:space="0" w:color="auto"/>
            </w:tcBorders>
            <w:vAlign w:val="center"/>
          </w:tcPr>
          <w:p w14:paraId="3B29F76F" w14:textId="77777777" w:rsidR="00152C84" w:rsidRDefault="00152C84" w:rsidP="00C219BE">
            <w:pPr>
              <w:pStyle w:val="ConsPlusNormal"/>
              <w:jc w:val="center"/>
            </w:pPr>
            <w:r>
              <w:t>3/4</w:t>
            </w:r>
          </w:p>
        </w:tc>
      </w:tr>
      <w:tr w:rsidR="00152C84" w14:paraId="608E81CC" w14:textId="77777777" w:rsidTr="00C219BE">
        <w:tc>
          <w:tcPr>
            <w:tcW w:w="1587" w:type="dxa"/>
            <w:vMerge w:val="restart"/>
            <w:tcBorders>
              <w:top w:val="single" w:sz="4" w:space="0" w:color="auto"/>
              <w:left w:val="single" w:sz="4" w:space="0" w:color="auto"/>
              <w:bottom w:val="single" w:sz="4" w:space="0" w:color="auto"/>
              <w:right w:val="single" w:sz="4" w:space="0" w:color="auto"/>
            </w:tcBorders>
          </w:tcPr>
          <w:p w14:paraId="0ED8086A" w14:textId="77777777" w:rsidR="00152C84" w:rsidRDefault="00152C84" w:rsidP="00C219BE">
            <w:pPr>
              <w:pStyle w:val="ConsPlusNormal"/>
            </w:pPr>
            <w:r>
              <w:t>Общественно-научные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14:paraId="10C781BC" w14:textId="77777777" w:rsidR="00152C84" w:rsidRDefault="00152C84" w:rsidP="00C219BE">
            <w:pPr>
              <w:pStyle w:val="ConsPlusNormal"/>
            </w:pPr>
            <w:r>
              <w:t>История России. Всеобщая история</w:t>
            </w:r>
          </w:p>
        </w:tc>
        <w:tc>
          <w:tcPr>
            <w:tcW w:w="706" w:type="dxa"/>
            <w:tcBorders>
              <w:top w:val="single" w:sz="4" w:space="0" w:color="auto"/>
              <w:left w:val="single" w:sz="4" w:space="0" w:color="auto"/>
              <w:bottom w:val="single" w:sz="4" w:space="0" w:color="auto"/>
              <w:right w:val="single" w:sz="4" w:space="0" w:color="auto"/>
            </w:tcBorders>
            <w:vAlign w:val="center"/>
          </w:tcPr>
          <w:p w14:paraId="50C8B7C0"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3F3E3244"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vAlign w:val="center"/>
          </w:tcPr>
          <w:p w14:paraId="501B3BA9" w14:textId="77777777"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14:paraId="3FCC9DE2" w14:textId="77777777"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14:paraId="27D1B8A0" w14:textId="77777777"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14:paraId="33A49D94" w14:textId="77777777"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14:paraId="4D3E0D3B" w14:textId="77777777" w:rsidR="00152C84" w:rsidRDefault="00152C84" w:rsidP="00C219BE">
            <w:pPr>
              <w:pStyle w:val="ConsPlusNormal"/>
              <w:jc w:val="center"/>
            </w:pPr>
            <w:r>
              <w:t>10/12</w:t>
            </w:r>
          </w:p>
        </w:tc>
      </w:tr>
      <w:tr w:rsidR="00152C84" w14:paraId="5E787F79"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5616687E" w14:textId="77777777"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34B38D81" w14:textId="77777777" w:rsidR="00152C84" w:rsidRDefault="00152C84" w:rsidP="00C219BE">
            <w:pPr>
              <w:pStyle w:val="ConsPlusNormal"/>
            </w:pPr>
            <w:r>
              <w:t>Обществознание</w:t>
            </w:r>
          </w:p>
        </w:tc>
        <w:tc>
          <w:tcPr>
            <w:tcW w:w="706" w:type="dxa"/>
            <w:tcBorders>
              <w:top w:val="single" w:sz="4" w:space="0" w:color="auto"/>
              <w:left w:val="single" w:sz="4" w:space="0" w:color="auto"/>
              <w:bottom w:val="single" w:sz="4" w:space="0" w:color="auto"/>
              <w:right w:val="single" w:sz="4" w:space="0" w:color="auto"/>
            </w:tcBorders>
            <w:vAlign w:val="center"/>
          </w:tcPr>
          <w:p w14:paraId="67485EA2"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5E6365B6" w14:textId="77777777"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vAlign w:val="center"/>
          </w:tcPr>
          <w:p w14:paraId="2641D06F" w14:textId="77777777"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14:paraId="45E5F995" w14:textId="77777777" w:rsidR="00152C84" w:rsidRDefault="00152C84"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vAlign w:val="center"/>
          </w:tcPr>
          <w:p w14:paraId="22A49901" w14:textId="77777777" w:rsidR="00152C84" w:rsidRDefault="00152C84" w:rsidP="00C219BE">
            <w:pPr>
              <w:pStyle w:val="ConsPlusNormal"/>
              <w:jc w:val="center"/>
            </w:pPr>
            <w:r>
              <w:t>1</w:t>
            </w:r>
          </w:p>
        </w:tc>
        <w:tc>
          <w:tcPr>
            <w:tcW w:w="643" w:type="dxa"/>
            <w:tcBorders>
              <w:top w:val="single" w:sz="4" w:space="0" w:color="auto"/>
              <w:left w:val="single" w:sz="4" w:space="0" w:color="auto"/>
              <w:bottom w:val="single" w:sz="4" w:space="0" w:color="auto"/>
              <w:right w:val="single" w:sz="4" w:space="0" w:color="auto"/>
            </w:tcBorders>
            <w:vAlign w:val="center"/>
          </w:tcPr>
          <w:p w14:paraId="1F8E86F8" w14:textId="77777777" w:rsidR="00152C84" w:rsidRDefault="00152C84" w:rsidP="00C219BE">
            <w:pPr>
              <w:pStyle w:val="ConsPlusNormal"/>
              <w:jc w:val="center"/>
            </w:pPr>
            <w:r>
              <w:t>1</w:t>
            </w:r>
          </w:p>
        </w:tc>
        <w:tc>
          <w:tcPr>
            <w:tcW w:w="1361" w:type="dxa"/>
            <w:tcBorders>
              <w:top w:val="single" w:sz="4" w:space="0" w:color="auto"/>
              <w:left w:val="single" w:sz="4" w:space="0" w:color="auto"/>
              <w:bottom w:val="single" w:sz="4" w:space="0" w:color="auto"/>
              <w:right w:val="single" w:sz="4" w:space="0" w:color="auto"/>
            </w:tcBorders>
            <w:vAlign w:val="center"/>
          </w:tcPr>
          <w:p w14:paraId="39DC9623" w14:textId="77777777" w:rsidR="00152C84" w:rsidRDefault="00152C84" w:rsidP="00C219BE">
            <w:pPr>
              <w:pStyle w:val="ConsPlusNormal"/>
              <w:jc w:val="center"/>
            </w:pPr>
            <w:r>
              <w:t>4/5</w:t>
            </w:r>
          </w:p>
        </w:tc>
      </w:tr>
      <w:tr w:rsidR="00152C84" w14:paraId="4F8ABF30"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4FBF3F17" w14:textId="77777777"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76E4320A" w14:textId="77777777" w:rsidR="00152C84" w:rsidRDefault="00152C84" w:rsidP="00C219BE">
            <w:pPr>
              <w:pStyle w:val="ConsPlusNormal"/>
            </w:pPr>
            <w:r>
              <w:t>География</w:t>
            </w:r>
          </w:p>
        </w:tc>
        <w:tc>
          <w:tcPr>
            <w:tcW w:w="706" w:type="dxa"/>
            <w:tcBorders>
              <w:top w:val="single" w:sz="4" w:space="0" w:color="auto"/>
              <w:left w:val="single" w:sz="4" w:space="0" w:color="auto"/>
              <w:bottom w:val="single" w:sz="4" w:space="0" w:color="auto"/>
              <w:right w:val="single" w:sz="4" w:space="0" w:color="auto"/>
            </w:tcBorders>
            <w:vAlign w:val="center"/>
          </w:tcPr>
          <w:p w14:paraId="2B609DEC"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34973CFA" w14:textId="77777777"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vAlign w:val="center"/>
          </w:tcPr>
          <w:p w14:paraId="290B1F49" w14:textId="77777777"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14:paraId="2ABBEC8B" w14:textId="77777777"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14:paraId="066E4CBE" w14:textId="77777777"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14:paraId="5082C9FF" w14:textId="77777777"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14:paraId="448C2596" w14:textId="77777777" w:rsidR="00152C84" w:rsidRDefault="00152C84" w:rsidP="00C219BE">
            <w:pPr>
              <w:pStyle w:val="ConsPlusNormal"/>
              <w:jc w:val="center"/>
            </w:pPr>
            <w:r>
              <w:t>8/10</w:t>
            </w:r>
          </w:p>
        </w:tc>
      </w:tr>
      <w:tr w:rsidR="00152C84" w14:paraId="18357725" w14:textId="77777777" w:rsidTr="00C219BE">
        <w:tc>
          <w:tcPr>
            <w:tcW w:w="1587" w:type="dxa"/>
            <w:vMerge w:val="restart"/>
            <w:tcBorders>
              <w:top w:val="single" w:sz="4" w:space="0" w:color="auto"/>
              <w:left w:val="single" w:sz="4" w:space="0" w:color="auto"/>
              <w:bottom w:val="single" w:sz="4" w:space="0" w:color="auto"/>
              <w:right w:val="single" w:sz="4" w:space="0" w:color="auto"/>
            </w:tcBorders>
          </w:tcPr>
          <w:p w14:paraId="18D56A28" w14:textId="77777777" w:rsidR="00152C84" w:rsidRDefault="00152C84" w:rsidP="00C219BE">
            <w:pPr>
              <w:pStyle w:val="ConsPlusNormal"/>
            </w:pPr>
            <w:r>
              <w:t>Естественно-научные предметы</w:t>
            </w:r>
          </w:p>
        </w:tc>
        <w:tc>
          <w:tcPr>
            <w:tcW w:w="1701" w:type="dxa"/>
            <w:tcBorders>
              <w:top w:val="single" w:sz="4" w:space="0" w:color="auto"/>
              <w:left w:val="single" w:sz="4" w:space="0" w:color="auto"/>
              <w:bottom w:val="single" w:sz="4" w:space="0" w:color="auto"/>
              <w:right w:val="single" w:sz="4" w:space="0" w:color="auto"/>
            </w:tcBorders>
          </w:tcPr>
          <w:p w14:paraId="4E565294" w14:textId="77777777" w:rsidR="00152C84" w:rsidRDefault="00152C84" w:rsidP="00C219BE">
            <w:pPr>
              <w:pStyle w:val="ConsPlusNormal"/>
            </w:pPr>
            <w:r>
              <w:t>Физика</w:t>
            </w:r>
          </w:p>
        </w:tc>
        <w:tc>
          <w:tcPr>
            <w:tcW w:w="706" w:type="dxa"/>
            <w:tcBorders>
              <w:top w:val="single" w:sz="4" w:space="0" w:color="auto"/>
              <w:left w:val="single" w:sz="4" w:space="0" w:color="auto"/>
              <w:bottom w:val="single" w:sz="4" w:space="0" w:color="auto"/>
              <w:right w:val="single" w:sz="4" w:space="0" w:color="auto"/>
            </w:tcBorders>
            <w:vAlign w:val="center"/>
          </w:tcPr>
          <w:p w14:paraId="60AACDA2"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139F9FD6"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14:paraId="6DC3A25E" w14:textId="77777777"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14:paraId="0538D0E3" w14:textId="77777777"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14:paraId="6FB234C2" w14:textId="77777777"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14:paraId="229EDB55" w14:textId="77777777"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14:paraId="4351123D" w14:textId="77777777" w:rsidR="00152C84" w:rsidRDefault="00152C84" w:rsidP="00C219BE">
            <w:pPr>
              <w:pStyle w:val="ConsPlusNormal"/>
              <w:jc w:val="center"/>
            </w:pPr>
            <w:r>
              <w:t>6/8</w:t>
            </w:r>
          </w:p>
        </w:tc>
      </w:tr>
      <w:tr w:rsidR="00152C84" w14:paraId="6A0150C0"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562876C5" w14:textId="77777777"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69614379" w14:textId="77777777" w:rsidR="00152C84" w:rsidRDefault="00152C84" w:rsidP="00C219BE">
            <w:pPr>
              <w:pStyle w:val="ConsPlusNormal"/>
            </w:pPr>
            <w:r>
              <w:t>Химия</w:t>
            </w:r>
          </w:p>
        </w:tc>
        <w:tc>
          <w:tcPr>
            <w:tcW w:w="706" w:type="dxa"/>
            <w:tcBorders>
              <w:top w:val="single" w:sz="4" w:space="0" w:color="auto"/>
              <w:left w:val="single" w:sz="4" w:space="0" w:color="auto"/>
              <w:bottom w:val="single" w:sz="4" w:space="0" w:color="auto"/>
              <w:right w:val="single" w:sz="4" w:space="0" w:color="auto"/>
            </w:tcBorders>
            <w:vAlign w:val="center"/>
          </w:tcPr>
          <w:p w14:paraId="536665FA"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1A630CAD"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14:paraId="64EA0F0E" w14:textId="77777777" w:rsidR="00152C84" w:rsidRDefault="00152C84" w:rsidP="00C219BE">
            <w:pPr>
              <w:pStyle w:val="ConsPlusNormal"/>
            </w:pPr>
          </w:p>
        </w:tc>
        <w:tc>
          <w:tcPr>
            <w:tcW w:w="845" w:type="dxa"/>
            <w:tcBorders>
              <w:top w:val="single" w:sz="4" w:space="0" w:color="auto"/>
              <w:left w:val="single" w:sz="4" w:space="0" w:color="auto"/>
              <w:bottom w:val="single" w:sz="4" w:space="0" w:color="auto"/>
              <w:right w:val="single" w:sz="4" w:space="0" w:color="auto"/>
            </w:tcBorders>
            <w:vAlign w:val="center"/>
          </w:tcPr>
          <w:p w14:paraId="02506D7F" w14:textId="77777777"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14:paraId="628559B5" w14:textId="77777777"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14:paraId="30CF53EB" w14:textId="77777777"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14:paraId="1CD31CB7" w14:textId="77777777" w:rsidR="00152C84" w:rsidRDefault="00152C84" w:rsidP="00C219BE">
            <w:pPr>
              <w:pStyle w:val="ConsPlusNormal"/>
              <w:jc w:val="center"/>
            </w:pPr>
            <w:r>
              <w:t>4/6</w:t>
            </w:r>
          </w:p>
        </w:tc>
      </w:tr>
      <w:tr w:rsidR="00152C84" w14:paraId="1B962197"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4F83BF66" w14:textId="77777777"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0C528A3E" w14:textId="77777777" w:rsidR="00152C84" w:rsidRDefault="00152C84" w:rsidP="00C219BE">
            <w:pPr>
              <w:pStyle w:val="ConsPlusNormal"/>
            </w:pPr>
            <w:r>
              <w:t>Биология</w:t>
            </w:r>
          </w:p>
        </w:tc>
        <w:tc>
          <w:tcPr>
            <w:tcW w:w="706" w:type="dxa"/>
            <w:tcBorders>
              <w:top w:val="single" w:sz="4" w:space="0" w:color="auto"/>
              <w:left w:val="single" w:sz="4" w:space="0" w:color="auto"/>
              <w:bottom w:val="single" w:sz="4" w:space="0" w:color="auto"/>
              <w:right w:val="single" w:sz="4" w:space="0" w:color="auto"/>
            </w:tcBorders>
            <w:vAlign w:val="center"/>
          </w:tcPr>
          <w:p w14:paraId="558E2C5D"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4A48BC55" w14:textId="77777777"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vAlign w:val="center"/>
          </w:tcPr>
          <w:p w14:paraId="636DECD5" w14:textId="77777777"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14:paraId="0B238D0F" w14:textId="77777777"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14:paraId="6DE73E94" w14:textId="77777777"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14:paraId="5B58B491" w14:textId="77777777"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14:paraId="751401CE" w14:textId="77777777" w:rsidR="00152C84" w:rsidRDefault="00152C84" w:rsidP="00C219BE">
            <w:pPr>
              <w:pStyle w:val="ConsPlusNormal"/>
              <w:jc w:val="center"/>
            </w:pPr>
            <w:r>
              <w:t>7/9</w:t>
            </w:r>
          </w:p>
        </w:tc>
      </w:tr>
      <w:tr w:rsidR="00152C84" w14:paraId="3146F1DF" w14:textId="77777777" w:rsidTr="00C219BE">
        <w:tc>
          <w:tcPr>
            <w:tcW w:w="1587" w:type="dxa"/>
            <w:tcBorders>
              <w:top w:val="single" w:sz="4" w:space="0" w:color="auto"/>
              <w:left w:val="single" w:sz="4" w:space="0" w:color="auto"/>
              <w:bottom w:val="single" w:sz="4" w:space="0" w:color="auto"/>
              <w:right w:val="single" w:sz="4" w:space="0" w:color="auto"/>
            </w:tcBorders>
          </w:tcPr>
          <w:p w14:paraId="69936B1B" w14:textId="77777777" w:rsidR="00152C84" w:rsidRDefault="00152C84" w:rsidP="00C219BE">
            <w:pPr>
              <w:pStyle w:val="ConsPlusNormal"/>
            </w:pPr>
            <w:r>
              <w:t>Основы духовно-нравственной культуры народов России</w:t>
            </w:r>
          </w:p>
        </w:tc>
        <w:tc>
          <w:tcPr>
            <w:tcW w:w="1701" w:type="dxa"/>
            <w:tcBorders>
              <w:top w:val="single" w:sz="4" w:space="0" w:color="auto"/>
              <w:left w:val="single" w:sz="4" w:space="0" w:color="auto"/>
              <w:bottom w:val="single" w:sz="4" w:space="0" w:color="auto"/>
              <w:right w:val="single" w:sz="4" w:space="0" w:color="auto"/>
            </w:tcBorders>
          </w:tcPr>
          <w:p w14:paraId="5780CF10" w14:textId="77777777" w:rsidR="00152C84" w:rsidRDefault="00152C84" w:rsidP="00C219BE">
            <w:pPr>
              <w:pStyle w:val="ConsPlusNormal"/>
            </w:pPr>
            <w:r>
              <w:t>ОДНКНР</w:t>
            </w:r>
          </w:p>
        </w:tc>
        <w:tc>
          <w:tcPr>
            <w:tcW w:w="706" w:type="dxa"/>
            <w:tcBorders>
              <w:top w:val="single" w:sz="4" w:space="0" w:color="auto"/>
              <w:left w:val="single" w:sz="4" w:space="0" w:color="auto"/>
              <w:bottom w:val="single" w:sz="4" w:space="0" w:color="auto"/>
              <w:right w:val="single" w:sz="4" w:space="0" w:color="auto"/>
            </w:tcBorders>
            <w:vAlign w:val="center"/>
          </w:tcPr>
          <w:p w14:paraId="03947401"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71330002"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14:paraId="4C944F07" w14:textId="77777777" w:rsidR="00152C84" w:rsidRDefault="00152C84" w:rsidP="00C219BE">
            <w:pPr>
              <w:pStyle w:val="ConsPlusNormal"/>
            </w:pPr>
          </w:p>
        </w:tc>
        <w:tc>
          <w:tcPr>
            <w:tcW w:w="845" w:type="dxa"/>
            <w:tcBorders>
              <w:top w:val="single" w:sz="4" w:space="0" w:color="auto"/>
              <w:left w:val="single" w:sz="4" w:space="0" w:color="auto"/>
              <w:bottom w:val="single" w:sz="4" w:space="0" w:color="auto"/>
              <w:right w:val="single" w:sz="4" w:space="0" w:color="auto"/>
            </w:tcBorders>
            <w:vAlign w:val="center"/>
          </w:tcPr>
          <w:p w14:paraId="70A89495" w14:textId="77777777" w:rsidR="00152C84" w:rsidRDefault="00152C84" w:rsidP="00C219BE">
            <w:pPr>
              <w:pStyle w:val="ConsPlusNormal"/>
            </w:pPr>
          </w:p>
        </w:tc>
        <w:tc>
          <w:tcPr>
            <w:tcW w:w="710" w:type="dxa"/>
            <w:tcBorders>
              <w:top w:val="single" w:sz="4" w:space="0" w:color="auto"/>
              <w:left w:val="single" w:sz="4" w:space="0" w:color="auto"/>
              <w:bottom w:val="single" w:sz="4" w:space="0" w:color="auto"/>
              <w:right w:val="single" w:sz="4" w:space="0" w:color="auto"/>
            </w:tcBorders>
            <w:vAlign w:val="center"/>
          </w:tcPr>
          <w:p w14:paraId="0E591E8E" w14:textId="77777777" w:rsidR="00152C84" w:rsidRDefault="00152C84" w:rsidP="00C219BE">
            <w:pPr>
              <w:pStyle w:val="ConsPlusNormal"/>
            </w:pPr>
          </w:p>
        </w:tc>
        <w:tc>
          <w:tcPr>
            <w:tcW w:w="643" w:type="dxa"/>
            <w:tcBorders>
              <w:top w:val="single" w:sz="4" w:space="0" w:color="auto"/>
              <w:left w:val="single" w:sz="4" w:space="0" w:color="auto"/>
              <w:bottom w:val="single" w:sz="4" w:space="0" w:color="auto"/>
              <w:right w:val="single" w:sz="4" w:space="0" w:color="auto"/>
            </w:tcBorders>
            <w:vAlign w:val="center"/>
          </w:tcPr>
          <w:p w14:paraId="0BF5DBF8" w14:textId="77777777"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72047D47" w14:textId="77777777" w:rsidR="00152C84" w:rsidRDefault="00152C84" w:rsidP="00C219BE">
            <w:pPr>
              <w:pStyle w:val="ConsPlusNormal"/>
              <w:jc w:val="center"/>
            </w:pPr>
            <w:r>
              <w:t>1/1</w:t>
            </w:r>
          </w:p>
        </w:tc>
      </w:tr>
      <w:tr w:rsidR="00152C84" w14:paraId="39CB5C6C" w14:textId="77777777" w:rsidTr="00C219BE">
        <w:tc>
          <w:tcPr>
            <w:tcW w:w="1587" w:type="dxa"/>
            <w:vMerge w:val="restart"/>
            <w:tcBorders>
              <w:top w:val="single" w:sz="4" w:space="0" w:color="auto"/>
              <w:left w:val="single" w:sz="4" w:space="0" w:color="auto"/>
              <w:bottom w:val="single" w:sz="4" w:space="0" w:color="auto"/>
              <w:right w:val="single" w:sz="4" w:space="0" w:color="auto"/>
            </w:tcBorders>
          </w:tcPr>
          <w:p w14:paraId="09B9D334" w14:textId="77777777" w:rsidR="00152C84" w:rsidRDefault="00152C84" w:rsidP="00C219BE">
            <w:pPr>
              <w:pStyle w:val="ConsPlusNormal"/>
            </w:pPr>
            <w:r>
              <w:t>Искусство</w:t>
            </w:r>
          </w:p>
        </w:tc>
        <w:tc>
          <w:tcPr>
            <w:tcW w:w="1701" w:type="dxa"/>
            <w:tcBorders>
              <w:top w:val="single" w:sz="4" w:space="0" w:color="auto"/>
              <w:left w:val="single" w:sz="4" w:space="0" w:color="auto"/>
              <w:bottom w:val="single" w:sz="4" w:space="0" w:color="auto"/>
              <w:right w:val="single" w:sz="4" w:space="0" w:color="auto"/>
            </w:tcBorders>
          </w:tcPr>
          <w:p w14:paraId="38E8278A" w14:textId="77777777" w:rsidR="00152C84" w:rsidRDefault="00152C84" w:rsidP="00C219BE">
            <w:pPr>
              <w:pStyle w:val="ConsPlusNormal"/>
            </w:pPr>
            <w: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vAlign w:val="center"/>
          </w:tcPr>
          <w:p w14:paraId="3D41B512"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1CCC4883" w14:textId="77777777"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vAlign w:val="center"/>
          </w:tcPr>
          <w:p w14:paraId="64067C50" w14:textId="77777777"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14:paraId="67DC0824" w14:textId="77777777" w:rsidR="00152C84" w:rsidRDefault="00152C84" w:rsidP="00C219BE">
            <w:pPr>
              <w:pStyle w:val="ConsPlusNormal"/>
            </w:pPr>
          </w:p>
        </w:tc>
        <w:tc>
          <w:tcPr>
            <w:tcW w:w="710" w:type="dxa"/>
            <w:tcBorders>
              <w:top w:val="single" w:sz="4" w:space="0" w:color="auto"/>
              <w:left w:val="single" w:sz="4" w:space="0" w:color="auto"/>
              <w:bottom w:val="single" w:sz="4" w:space="0" w:color="auto"/>
              <w:right w:val="single" w:sz="4" w:space="0" w:color="auto"/>
            </w:tcBorders>
            <w:vAlign w:val="center"/>
          </w:tcPr>
          <w:p w14:paraId="7F312950" w14:textId="77777777" w:rsidR="00152C84" w:rsidRDefault="00152C84" w:rsidP="00C219BE">
            <w:pPr>
              <w:pStyle w:val="ConsPlusNormal"/>
            </w:pPr>
          </w:p>
        </w:tc>
        <w:tc>
          <w:tcPr>
            <w:tcW w:w="643" w:type="dxa"/>
            <w:tcBorders>
              <w:top w:val="single" w:sz="4" w:space="0" w:color="auto"/>
              <w:left w:val="single" w:sz="4" w:space="0" w:color="auto"/>
              <w:bottom w:val="single" w:sz="4" w:space="0" w:color="auto"/>
              <w:right w:val="single" w:sz="4" w:space="0" w:color="auto"/>
            </w:tcBorders>
            <w:vAlign w:val="center"/>
          </w:tcPr>
          <w:p w14:paraId="1C0AD2E8" w14:textId="77777777"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6649D709" w14:textId="77777777" w:rsidR="00152C84" w:rsidRDefault="00152C84" w:rsidP="00C219BE">
            <w:pPr>
              <w:pStyle w:val="ConsPlusNormal"/>
              <w:jc w:val="center"/>
            </w:pPr>
            <w:r>
              <w:t>3/3</w:t>
            </w:r>
          </w:p>
        </w:tc>
      </w:tr>
      <w:tr w:rsidR="00152C84" w14:paraId="4787ADAD"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49A56124" w14:textId="77777777"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688C8DF9" w14:textId="77777777" w:rsidR="00152C84" w:rsidRDefault="00152C84" w:rsidP="00C219BE">
            <w:pPr>
              <w:pStyle w:val="ConsPlusNormal"/>
            </w:pPr>
            <w:r>
              <w:t>Музыка</w:t>
            </w:r>
          </w:p>
        </w:tc>
        <w:tc>
          <w:tcPr>
            <w:tcW w:w="706" w:type="dxa"/>
            <w:tcBorders>
              <w:top w:val="single" w:sz="4" w:space="0" w:color="auto"/>
              <w:left w:val="single" w:sz="4" w:space="0" w:color="auto"/>
              <w:bottom w:val="single" w:sz="4" w:space="0" w:color="auto"/>
              <w:right w:val="single" w:sz="4" w:space="0" w:color="auto"/>
            </w:tcBorders>
            <w:vAlign w:val="center"/>
          </w:tcPr>
          <w:p w14:paraId="732F78DF"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vAlign w:val="center"/>
          </w:tcPr>
          <w:p w14:paraId="7F3D0708" w14:textId="77777777"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vAlign w:val="center"/>
          </w:tcPr>
          <w:p w14:paraId="6343C034" w14:textId="77777777"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14:paraId="3931864C" w14:textId="77777777" w:rsidR="00152C84" w:rsidRDefault="00152C84" w:rsidP="00C219BE">
            <w:pPr>
              <w:pStyle w:val="ConsPlusNormal"/>
            </w:pPr>
          </w:p>
        </w:tc>
        <w:tc>
          <w:tcPr>
            <w:tcW w:w="710" w:type="dxa"/>
            <w:tcBorders>
              <w:top w:val="single" w:sz="4" w:space="0" w:color="auto"/>
              <w:left w:val="single" w:sz="4" w:space="0" w:color="auto"/>
              <w:bottom w:val="single" w:sz="4" w:space="0" w:color="auto"/>
              <w:right w:val="single" w:sz="4" w:space="0" w:color="auto"/>
            </w:tcBorders>
            <w:vAlign w:val="center"/>
          </w:tcPr>
          <w:p w14:paraId="3BF9F1AB" w14:textId="77777777" w:rsidR="00152C84" w:rsidRDefault="00152C84" w:rsidP="00C219BE">
            <w:pPr>
              <w:pStyle w:val="ConsPlusNormal"/>
            </w:pPr>
          </w:p>
        </w:tc>
        <w:tc>
          <w:tcPr>
            <w:tcW w:w="643" w:type="dxa"/>
            <w:tcBorders>
              <w:top w:val="single" w:sz="4" w:space="0" w:color="auto"/>
              <w:left w:val="single" w:sz="4" w:space="0" w:color="auto"/>
              <w:bottom w:val="single" w:sz="4" w:space="0" w:color="auto"/>
              <w:right w:val="single" w:sz="4" w:space="0" w:color="auto"/>
            </w:tcBorders>
            <w:vAlign w:val="center"/>
          </w:tcPr>
          <w:p w14:paraId="7EB901B6" w14:textId="77777777"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1A83A618" w14:textId="77777777" w:rsidR="00152C84" w:rsidRDefault="00152C84" w:rsidP="00C219BE">
            <w:pPr>
              <w:pStyle w:val="ConsPlusNormal"/>
              <w:jc w:val="center"/>
            </w:pPr>
            <w:r>
              <w:t>3/3</w:t>
            </w:r>
          </w:p>
        </w:tc>
      </w:tr>
      <w:tr w:rsidR="00152C84" w14:paraId="4EDBA7D9" w14:textId="77777777" w:rsidTr="00C219BE">
        <w:tc>
          <w:tcPr>
            <w:tcW w:w="1587" w:type="dxa"/>
            <w:tcBorders>
              <w:top w:val="single" w:sz="4" w:space="0" w:color="auto"/>
              <w:left w:val="single" w:sz="4" w:space="0" w:color="auto"/>
              <w:bottom w:val="single" w:sz="4" w:space="0" w:color="auto"/>
              <w:right w:val="single" w:sz="4" w:space="0" w:color="auto"/>
            </w:tcBorders>
          </w:tcPr>
          <w:p w14:paraId="3B1EA036" w14:textId="77777777" w:rsidR="00152C84" w:rsidRDefault="00152C84" w:rsidP="00C219BE">
            <w:pPr>
              <w:pStyle w:val="ConsPlusNormal"/>
            </w:pPr>
            <w:r>
              <w:t>Технология</w:t>
            </w:r>
          </w:p>
        </w:tc>
        <w:tc>
          <w:tcPr>
            <w:tcW w:w="1701" w:type="dxa"/>
            <w:tcBorders>
              <w:top w:val="single" w:sz="4" w:space="0" w:color="auto"/>
              <w:left w:val="single" w:sz="4" w:space="0" w:color="auto"/>
              <w:bottom w:val="single" w:sz="4" w:space="0" w:color="auto"/>
              <w:right w:val="single" w:sz="4" w:space="0" w:color="auto"/>
            </w:tcBorders>
          </w:tcPr>
          <w:p w14:paraId="20F513B5" w14:textId="77777777" w:rsidR="00152C84" w:rsidRDefault="00152C84" w:rsidP="00C219BE">
            <w:pPr>
              <w:pStyle w:val="ConsPlusNormal"/>
            </w:pPr>
            <w:r>
              <w:t>Технология</w:t>
            </w:r>
          </w:p>
        </w:tc>
        <w:tc>
          <w:tcPr>
            <w:tcW w:w="706" w:type="dxa"/>
            <w:tcBorders>
              <w:top w:val="single" w:sz="4" w:space="0" w:color="auto"/>
              <w:left w:val="single" w:sz="4" w:space="0" w:color="auto"/>
              <w:bottom w:val="single" w:sz="4" w:space="0" w:color="auto"/>
              <w:right w:val="single" w:sz="4" w:space="0" w:color="auto"/>
            </w:tcBorders>
            <w:vAlign w:val="center"/>
          </w:tcPr>
          <w:p w14:paraId="7501C34B"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5FAE0B75"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vAlign w:val="center"/>
          </w:tcPr>
          <w:p w14:paraId="32FA610B" w14:textId="77777777"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14:paraId="4A69BF28" w14:textId="77777777" w:rsidR="00152C84" w:rsidRDefault="00152C84"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vAlign w:val="center"/>
          </w:tcPr>
          <w:p w14:paraId="55D74B67" w14:textId="77777777" w:rsidR="00152C84" w:rsidRDefault="00152C84" w:rsidP="00C219BE">
            <w:pPr>
              <w:pStyle w:val="ConsPlusNormal"/>
            </w:pPr>
          </w:p>
        </w:tc>
        <w:tc>
          <w:tcPr>
            <w:tcW w:w="643" w:type="dxa"/>
            <w:tcBorders>
              <w:top w:val="single" w:sz="4" w:space="0" w:color="auto"/>
              <w:left w:val="single" w:sz="4" w:space="0" w:color="auto"/>
              <w:bottom w:val="single" w:sz="4" w:space="0" w:color="auto"/>
              <w:right w:val="single" w:sz="4" w:space="0" w:color="auto"/>
            </w:tcBorders>
            <w:vAlign w:val="center"/>
          </w:tcPr>
          <w:p w14:paraId="3F74A182" w14:textId="77777777"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7864D210" w14:textId="77777777" w:rsidR="00152C84" w:rsidRDefault="00152C84" w:rsidP="00C219BE">
            <w:pPr>
              <w:pStyle w:val="ConsPlusNormal"/>
              <w:jc w:val="center"/>
            </w:pPr>
            <w:r>
              <w:t>6/6</w:t>
            </w:r>
          </w:p>
        </w:tc>
      </w:tr>
      <w:tr w:rsidR="00152C84" w14:paraId="38ADD321" w14:textId="77777777" w:rsidTr="00C219BE">
        <w:tc>
          <w:tcPr>
            <w:tcW w:w="1587" w:type="dxa"/>
            <w:vMerge w:val="restart"/>
            <w:tcBorders>
              <w:top w:val="single" w:sz="4" w:space="0" w:color="auto"/>
              <w:left w:val="single" w:sz="4" w:space="0" w:color="auto"/>
              <w:bottom w:val="single" w:sz="4" w:space="0" w:color="auto"/>
              <w:right w:val="single" w:sz="4" w:space="0" w:color="auto"/>
            </w:tcBorders>
          </w:tcPr>
          <w:p w14:paraId="5BC3095F" w14:textId="77777777" w:rsidR="00152C84" w:rsidRDefault="00152C84" w:rsidP="00C219BE">
            <w:pPr>
              <w:pStyle w:val="ConsPlusNormal"/>
            </w:pPr>
            <w:r>
              <w:t>Физическая культура и Основы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tcPr>
          <w:p w14:paraId="644B5DAC" w14:textId="77777777" w:rsidR="00152C84" w:rsidRDefault="00152C84" w:rsidP="00C219BE">
            <w:pPr>
              <w:pStyle w:val="ConsPlusNormal"/>
            </w:pPr>
            <w:r>
              <w:t>Основы безопасности жизнедеятельности</w:t>
            </w:r>
          </w:p>
        </w:tc>
        <w:tc>
          <w:tcPr>
            <w:tcW w:w="706" w:type="dxa"/>
            <w:tcBorders>
              <w:top w:val="single" w:sz="4" w:space="0" w:color="auto"/>
              <w:left w:val="single" w:sz="4" w:space="0" w:color="auto"/>
              <w:bottom w:val="single" w:sz="4" w:space="0" w:color="auto"/>
              <w:right w:val="single" w:sz="4" w:space="0" w:color="auto"/>
            </w:tcBorders>
            <w:vAlign w:val="center"/>
          </w:tcPr>
          <w:p w14:paraId="3A55795C"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14:paraId="7C1D8B25"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vAlign w:val="center"/>
          </w:tcPr>
          <w:p w14:paraId="14700AA6" w14:textId="77777777" w:rsidR="00152C84" w:rsidRDefault="00152C84" w:rsidP="00C219BE">
            <w:pPr>
              <w:pStyle w:val="ConsPlusNormal"/>
            </w:pPr>
          </w:p>
        </w:tc>
        <w:tc>
          <w:tcPr>
            <w:tcW w:w="845" w:type="dxa"/>
            <w:tcBorders>
              <w:top w:val="single" w:sz="4" w:space="0" w:color="auto"/>
              <w:left w:val="single" w:sz="4" w:space="0" w:color="auto"/>
              <w:bottom w:val="single" w:sz="4" w:space="0" w:color="auto"/>
              <w:right w:val="single" w:sz="4" w:space="0" w:color="auto"/>
            </w:tcBorders>
            <w:vAlign w:val="center"/>
          </w:tcPr>
          <w:p w14:paraId="29552DB1" w14:textId="77777777" w:rsidR="00152C84" w:rsidRDefault="00152C84" w:rsidP="00C219BE">
            <w:pPr>
              <w:pStyle w:val="ConsPlusNormal"/>
              <w:jc w:val="center"/>
            </w:pPr>
            <w:r>
              <w:t>1</w:t>
            </w:r>
          </w:p>
        </w:tc>
        <w:tc>
          <w:tcPr>
            <w:tcW w:w="710" w:type="dxa"/>
            <w:tcBorders>
              <w:top w:val="single" w:sz="4" w:space="0" w:color="auto"/>
              <w:left w:val="single" w:sz="4" w:space="0" w:color="auto"/>
              <w:bottom w:val="single" w:sz="4" w:space="0" w:color="auto"/>
              <w:right w:val="single" w:sz="4" w:space="0" w:color="auto"/>
            </w:tcBorders>
            <w:vAlign w:val="center"/>
          </w:tcPr>
          <w:p w14:paraId="43C6994C" w14:textId="77777777" w:rsidR="00152C84" w:rsidRDefault="00152C84" w:rsidP="00C219BE">
            <w:pPr>
              <w:pStyle w:val="ConsPlusNormal"/>
            </w:pPr>
          </w:p>
        </w:tc>
        <w:tc>
          <w:tcPr>
            <w:tcW w:w="643" w:type="dxa"/>
            <w:tcBorders>
              <w:top w:val="single" w:sz="4" w:space="0" w:color="auto"/>
              <w:left w:val="single" w:sz="4" w:space="0" w:color="auto"/>
              <w:bottom w:val="single" w:sz="4" w:space="0" w:color="auto"/>
              <w:right w:val="single" w:sz="4" w:space="0" w:color="auto"/>
            </w:tcBorders>
            <w:vAlign w:val="center"/>
          </w:tcPr>
          <w:p w14:paraId="34F3C2B7" w14:textId="77777777"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vAlign w:val="center"/>
          </w:tcPr>
          <w:p w14:paraId="0681B29D" w14:textId="77777777" w:rsidR="00152C84" w:rsidRDefault="00152C84" w:rsidP="00C219BE">
            <w:pPr>
              <w:pStyle w:val="ConsPlusNormal"/>
              <w:jc w:val="center"/>
            </w:pPr>
            <w:r>
              <w:t>1</w:t>
            </w:r>
          </w:p>
        </w:tc>
      </w:tr>
      <w:tr w:rsidR="00152C84" w14:paraId="4D1A88A3" w14:textId="77777777" w:rsidTr="00C219BE">
        <w:tc>
          <w:tcPr>
            <w:tcW w:w="1587" w:type="dxa"/>
            <w:vMerge/>
            <w:tcBorders>
              <w:top w:val="single" w:sz="4" w:space="0" w:color="auto"/>
              <w:left w:val="single" w:sz="4" w:space="0" w:color="auto"/>
              <w:bottom w:val="single" w:sz="4" w:space="0" w:color="auto"/>
              <w:right w:val="single" w:sz="4" w:space="0" w:color="auto"/>
            </w:tcBorders>
          </w:tcPr>
          <w:p w14:paraId="7F896543" w14:textId="77777777" w:rsidR="00152C84" w:rsidRDefault="00152C84" w:rsidP="00C219B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54FEB818" w14:textId="77777777" w:rsidR="00152C84" w:rsidRDefault="00152C84" w:rsidP="00C219BE">
            <w:pPr>
              <w:pStyle w:val="ConsPlusNormal"/>
            </w:pPr>
            <w:r>
              <w:t>Адаптивная физическая культура</w:t>
            </w:r>
          </w:p>
        </w:tc>
        <w:tc>
          <w:tcPr>
            <w:tcW w:w="706" w:type="dxa"/>
            <w:tcBorders>
              <w:top w:val="single" w:sz="4" w:space="0" w:color="auto"/>
              <w:left w:val="single" w:sz="4" w:space="0" w:color="auto"/>
              <w:bottom w:val="single" w:sz="4" w:space="0" w:color="auto"/>
              <w:right w:val="single" w:sz="4" w:space="0" w:color="auto"/>
            </w:tcBorders>
            <w:vAlign w:val="center"/>
          </w:tcPr>
          <w:p w14:paraId="4AE95B31"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755C44E8"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vAlign w:val="center"/>
          </w:tcPr>
          <w:p w14:paraId="6FCC7DE0" w14:textId="77777777"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14:paraId="1305F57C" w14:textId="77777777"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14:paraId="66A75A4E" w14:textId="77777777"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14:paraId="3D404E62" w14:textId="77777777"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14:paraId="670BDC97" w14:textId="77777777" w:rsidR="00152C84" w:rsidRDefault="00152C84" w:rsidP="00C219BE">
            <w:pPr>
              <w:pStyle w:val="ConsPlusNormal"/>
              <w:jc w:val="center"/>
            </w:pPr>
            <w:r>
              <w:t>10/12</w:t>
            </w:r>
          </w:p>
        </w:tc>
      </w:tr>
      <w:tr w:rsidR="00152C84" w14:paraId="0612FCF5" w14:textId="77777777" w:rsidTr="00C219BE">
        <w:tc>
          <w:tcPr>
            <w:tcW w:w="3288" w:type="dxa"/>
            <w:gridSpan w:val="2"/>
            <w:tcBorders>
              <w:top w:val="single" w:sz="4" w:space="0" w:color="auto"/>
              <w:left w:val="single" w:sz="4" w:space="0" w:color="auto"/>
              <w:bottom w:val="single" w:sz="4" w:space="0" w:color="auto"/>
              <w:right w:val="single" w:sz="4" w:space="0" w:color="auto"/>
            </w:tcBorders>
          </w:tcPr>
          <w:p w14:paraId="0DF8B1C1" w14:textId="77777777" w:rsidR="00152C84" w:rsidRDefault="00152C84" w:rsidP="00C219BE">
            <w:pPr>
              <w:pStyle w:val="ConsPlusNormal"/>
            </w:pPr>
            <w:r>
              <w:t>Итого</w:t>
            </w:r>
          </w:p>
        </w:tc>
        <w:tc>
          <w:tcPr>
            <w:tcW w:w="706" w:type="dxa"/>
            <w:tcBorders>
              <w:top w:val="single" w:sz="4" w:space="0" w:color="auto"/>
              <w:left w:val="single" w:sz="4" w:space="0" w:color="auto"/>
              <w:bottom w:val="single" w:sz="4" w:space="0" w:color="auto"/>
              <w:right w:val="single" w:sz="4" w:space="0" w:color="auto"/>
            </w:tcBorders>
            <w:vAlign w:val="center"/>
          </w:tcPr>
          <w:p w14:paraId="18C7F91B" w14:textId="77777777" w:rsidR="00152C84" w:rsidRDefault="00152C84" w:rsidP="00C219BE">
            <w:pPr>
              <w:pStyle w:val="ConsPlusNormal"/>
              <w:jc w:val="center"/>
            </w:pPr>
            <w:r>
              <w:t>27</w:t>
            </w:r>
          </w:p>
        </w:tc>
        <w:tc>
          <w:tcPr>
            <w:tcW w:w="737" w:type="dxa"/>
            <w:tcBorders>
              <w:top w:val="single" w:sz="4" w:space="0" w:color="auto"/>
              <w:left w:val="single" w:sz="4" w:space="0" w:color="auto"/>
              <w:bottom w:val="single" w:sz="4" w:space="0" w:color="auto"/>
              <w:right w:val="single" w:sz="4" w:space="0" w:color="auto"/>
            </w:tcBorders>
            <w:vAlign w:val="center"/>
          </w:tcPr>
          <w:p w14:paraId="4AAC38EE" w14:textId="77777777" w:rsidR="00152C84" w:rsidRDefault="00152C84" w:rsidP="00C219BE">
            <w:pPr>
              <w:pStyle w:val="ConsPlusNormal"/>
              <w:jc w:val="center"/>
            </w:pPr>
            <w:r>
              <w:t>29</w:t>
            </w:r>
          </w:p>
        </w:tc>
        <w:tc>
          <w:tcPr>
            <w:tcW w:w="706" w:type="dxa"/>
            <w:tcBorders>
              <w:top w:val="single" w:sz="4" w:space="0" w:color="auto"/>
              <w:left w:val="single" w:sz="4" w:space="0" w:color="auto"/>
              <w:bottom w:val="single" w:sz="4" w:space="0" w:color="auto"/>
              <w:right w:val="single" w:sz="4" w:space="0" w:color="auto"/>
            </w:tcBorders>
            <w:vAlign w:val="center"/>
          </w:tcPr>
          <w:p w14:paraId="4C10DE2C" w14:textId="77777777" w:rsidR="00152C84" w:rsidRDefault="00152C84" w:rsidP="00C219BE">
            <w:pPr>
              <w:pStyle w:val="ConsPlusNormal"/>
              <w:jc w:val="center"/>
            </w:pPr>
            <w:r>
              <w:t>29</w:t>
            </w:r>
          </w:p>
        </w:tc>
        <w:tc>
          <w:tcPr>
            <w:tcW w:w="845" w:type="dxa"/>
            <w:tcBorders>
              <w:top w:val="single" w:sz="4" w:space="0" w:color="auto"/>
              <w:left w:val="single" w:sz="4" w:space="0" w:color="auto"/>
              <w:bottom w:val="single" w:sz="4" w:space="0" w:color="auto"/>
              <w:right w:val="single" w:sz="4" w:space="0" w:color="auto"/>
            </w:tcBorders>
            <w:vAlign w:val="center"/>
          </w:tcPr>
          <w:p w14:paraId="3E282469" w14:textId="77777777" w:rsidR="00152C84" w:rsidRDefault="00152C84" w:rsidP="00C219BE">
            <w:pPr>
              <w:pStyle w:val="ConsPlusNormal"/>
              <w:jc w:val="center"/>
            </w:pPr>
            <w:r>
              <w:t>30</w:t>
            </w:r>
          </w:p>
        </w:tc>
        <w:tc>
          <w:tcPr>
            <w:tcW w:w="710" w:type="dxa"/>
            <w:tcBorders>
              <w:top w:val="single" w:sz="4" w:space="0" w:color="auto"/>
              <w:left w:val="single" w:sz="4" w:space="0" w:color="auto"/>
              <w:bottom w:val="single" w:sz="4" w:space="0" w:color="auto"/>
              <w:right w:val="single" w:sz="4" w:space="0" w:color="auto"/>
            </w:tcBorders>
            <w:vAlign w:val="center"/>
          </w:tcPr>
          <w:p w14:paraId="2509B599" w14:textId="77777777" w:rsidR="00152C84" w:rsidRDefault="00152C84" w:rsidP="00C219BE">
            <w:pPr>
              <w:pStyle w:val="ConsPlusNormal"/>
              <w:jc w:val="center"/>
            </w:pPr>
            <w:r>
              <w:t>29</w:t>
            </w:r>
          </w:p>
        </w:tc>
        <w:tc>
          <w:tcPr>
            <w:tcW w:w="643" w:type="dxa"/>
            <w:tcBorders>
              <w:top w:val="single" w:sz="4" w:space="0" w:color="auto"/>
              <w:left w:val="single" w:sz="4" w:space="0" w:color="auto"/>
              <w:bottom w:val="single" w:sz="4" w:space="0" w:color="auto"/>
              <w:right w:val="single" w:sz="4" w:space="0" w:color="auto"/>
            </w:tcBorders>
            <w:vAlign w:val="center"/>
          </w:tcPr>
          <w:p w14:paraId="0088862D" w14:textId="77777777" w:rsidR="00152C84" w:rsidRDefault="00152C84" w:rsidP="00C219BE">
            <w:pPr>
              <w:pStyle w:val="ConsPlusNormal"/>
              <w:jc w:val="center"/>
            </w:pPr>
            <w:r>
              <w:t>29</w:t>
            </w:r>
          </w:p>
        </w:tc>
        <w:tc>
          <w:tcPr>
            <w:tcW w:w="1361" w:type="dxa"/>
            <w:tcBorders>
              <w:top w:val="single" w:sz="4" w:space="0" w:color="auto"/>
              <w:left w:val="single" w:sz="4" w:space="0" w:color="auto"/>
              <w:bottom w:val="single" w:sz="4" w:space="0" w:color="auto"/>
              <w:right w:val="single" w:sz="4" w:space="0" w:color="auto"/>
            </w:tcBorders>
            <w:vAlign w:val="center"/>
          </w:tcPr>
          <w:p w14:paraId="10902CCA" w14:textId="77777777" w:rsidR="00152C84" w:rsidRDefault="00152C84" w:rsidP="00C219BE">
            <w:pPr>
              <w:pStyle w:val="ConsPlusNormal"/>
              <w:jc w:val="center"/>
            </w:pPr>
            <w:r>
              <w:t>144/173</w:t>
            </w:r>
          </w:p>
        </w:tc>
      </w:tr>
      <w:tr w:rsidR="00152C84" w14:paraId="4CF4FD18" w14:textId="77777777" w:rsidTr="00C219BE">
        <w:tc>
          <w:tcPr>
            <w:tcW w:w="3288" w:type="dxa"/>
            <w:gridSpan w:val="2"/>
            <w:tcBorders>
              <w:top w:val="single" w:sz="4" w:space="0" w:color="auto"/>
              <w:left w:val="single" w:sz="4" w:space="0" w:color="auto"/>
              <w:bottom w:val="single" w:sz="4" w:space="0" w:color="auto"/>
              <w:right w:val="single" w:sz="4" w:space="0" w:color="auto"/>
            </w:tcBorders>
          </w:tcPr>
          <w:p w14:paraId="217EEB21" w14:textId="77777777" w:rsidR="00152C84" w:rsidRDefault="00152C84" w:rsidP="00C219BE">
            <w:pPr>
              <w:pStyle w:val="ConsPlusNormal"/>
            </w:pPr>
            <w:r>
              <w:t>Часть, формируемая участниками образовательных отношений &lt;52&gt;</w:t>
            </w:r>
          </w:p>
        </w:tc>
        <w:tc>
          <w:tcPr>
            <w:tcW w:w="706" w:type="dxa"/>
            <w:tcBorders>
              <w:top w:val="single" w:sz="4" w:space="0" w:color="auto"/>
              <w:left w:val="single" w:sz="4" w:space="0" w:color="auto"/>
              <w:bottom w:val="single" w:sz="4" w:space="0" w:color="auto"/>
              <w:right w:val="single" w:sz="4" w:space="0" w:color="auto"/>
            </w:tcBorders>
            <w:vAlign w:val="center"/>
          </w:tcPr>
          <w:p w14:paraId="1D0F21F3"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68963803" w14:textId="77777777"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vAlign w:val="center"/>
          </w:tcPr>
          <w:p w14:paraId="65EFAD48" w14:textId="77777777" w:rsidR="00152C84" w:rsidRDefault="00152C84" w:rsidP="00C219BE">
            <w:pPr>
              <w:pStyle w:val="ConsPlusNormal"/>
              <w:jc w:val="center"/>
            </w:pPr>
            <w:r>
              <w:t>1</w:t>
            </w:r>
          </w:p>
        </w:tc>
        <w:tc>
          <w:tcPr>
            <w:tcW w:w="845" w:type="dxa"/>
            <w:tcBorders>
              <w:top w:val="single" w:sz="4" w:space="0" w:color="auto"/>
              <w:left w:val="single" w:sz="4" w:space="0" w:color="auto"/>
              <w:bottom w:val="single" w:sz="4" w:space="0" w:color="auto"/>
              <w:right w:val="single" w:sz="4" w:space="0" w:color="auto"/>
            </w:tcBorders>
            <w:vAlign w:val="center"/>
          </w:tcPr>
          <w:p w14:paraId="36D791C0" w14:textId="77777777" w:rsidR="00152C84" w:rsidRDefault="00152C84" w:rsidP="00C219BE">
            <w:pPr>
              <w:pStyle w:val="ConsPlusNormal"/>
              <w:jc w:val="center"/>
            </w:pPr>
            <w:r>
              <w:t>0</w:t>
            </w:r>
          </w:p>
        </w:tc>
        <w:tc>
          <w:tcPr>
            <w:tcW w:w="710" w:type="dxa"/>
            <w:tcBorders>
              <w:top w:val="single" w:sz="4" w:space="0" w:color="auto"/>
              <w:left w:val="single" w:sz="4" w:space="0" w:color="auto"/>
              <w:bottom w:val="single" w:sz="4" w:space="0" w:color="auto"/>
              <w:right w:val="single" w:sz="4" w:space="0" w:color="auto"/>
            </w:tcBorders>
            <w:vAlign w:val="center"/>
          </w:tcPr>
          <w:p w14:paraId="06FF507D" w14:textId="77777777" w:rsidR="00152C84" w:rsidRDefault="00152C84" w:rsidP="00C219BE">
            <w:pPr>
              <w:pStyle w:val="ConsPlusNormal"/>
              <w:jc w:val="center"/>
            </w:pPr>
            <w:r>
              <w:t>1</w:t>
            </w:r>
          </w:p>
        </w:tc>
        <w:tc>
          <w:tcPr>
            <w:tcW w:w="643" w:type="dxa"/>
            <w:tcBorders>
              <w:top w:val="single" w:sz="4" w:space="0" w:color="auto"/>
              <w:left w:val="single" w:sz="4" w:space="0" w:color="auto"/>
              <w:bottom w:val="single" w:sz="4" w:space="0" w:color="auto"/>
              <w:right w:val="single" w:sz="4" w:space="0" w:color="auto"/>
            </w:tcBorders>
            <w:vAlign w:val="center"/>
          </w:tcPr>
          <w:p w14:paraId="0BBF87CE" w14:textId="77777777" w:rsidR="00152C84" w:rsidRDefault="00152C84" w:rsidP="00C219BE">
            <w:pPr>
              <w:pStyle w:val="ConsPlusNormal"/>
              <w:jc w:val="center"/>
            </w:pPr>
            <w:r>
              <w:t>1</w:t>
            </w:r>
          </w:p>
        </w:tc>
        <w:tc>
          <w:tcPr>
            <w:tcW w:w="1361" w:type="dxa"/>
            <w:tcBorders>
              <w:top w:val="single" w:sz="4" w:space="0" w:color="auto"/>
              <w:left w:val="single" w:sz="4" w:space="0" w:color="auto"/>
              <w:bottom w:val="single" w:sz="4" w:space="0" w:color="auto"/>
              <w:right w:val="single" w:sz="4" w:space="0" w:color="auto"/>
            </w:tcBorders>
            <w:vAlign w:val="center"/>
          </w:tcPr>
          <w:p w14:paraId="4DC9ACBF" w14:textId="77777777" w:rsidR="00152C84" w:rsidRDefault="00152C84" w:rsidP="00C219BE">
            <w:pPr>
              <w:pStyle w:val="ConsPlusNormal"/>
              <w:jc w:val="center"/>
            </w:pPr>
            <w:r>
              <w:t>5/6</w:t>
            </w:r>
          </w:p>
        </w:tc>
      </w:tr>
      <w:tr w:rsidR="00152C84" w14:paraId="7AE82D6D" w14:textId="77777777" w:rsidTr="00C219BE">
        <w:tc>
          <w:tcPr>
            <w:tcW w:w="3288" w:type="dxa"/>
            <w:gridSpan w:val="2"/>
            <w:tcBorders>
              <w:top w:val="single" w:sz="4" w:space="0" w:color="auto"/>
              <w:left w:val="single" w:sz="4" w:space="0" w:color="auto"/>
              <w:bottom w:val="single" w:sz="4" w:space="0" w:color="auto"/>
              <w:right w:val="single" w:sz="4" w:space="0" w:color="auto"/>
            </w:tcBorders>
          </w:tcPr>
          <w:p w14:paraId="6D9E5629" w14:textId="77777777" w:rsidR="00152C84" w:rsidRDefault="00152C84" w:rsidP="00C219BE">
            <w:pPr>
              <w:pStyle w:val="ConsPlusNormal"/>
            </w:pPr>
            <w:r>
              <w:t>Максимально допустимая недельная нагрузка</w:t>
            </w:r>
          </w:p>
        </w:tc>
        <w:tc>
          <w:tcPr>
            <w:tcW w:w="706" w:type="dxa"/>
            <w:tcBorders>
              <w:top w:val="single" w:sz="4" w:space="0" w:color="auto"/>
              <w:left w:val="single" w:sz="4" w:space="0" w:color="auto"/>
              <w:bottom w:val="single" w:sz="4" w:space="0" w:color="auto"/>
              <w:right w:val="single" w:sz="4" w:space="0" w:color="auto"/>
            </w:tcBorders>
            <w:vAlign w:val="center"/>
          </w:tcPr>
          <w:p w14:paraId="6E5C57EE" w14:textId="77777777" w:rsidR="00152C84" w:rsidRDefault="00152C84" w:rsidP="00C219BE">
            <w:pPr>
              <w:pStyle w:val="ConsPlusNormal"/>
              <w:jc w:val="center"/>
            </w:pPr>
            <w:r>
              <w:t>29</w:t>
            </w:r>
          </w:p>
        </w:tc>
        <w:tc>
          <w:tcPr>
            <w:tcW w:w="737" w:type="dxa"/>
            <w:tcBorders>
              <w:top w:val="single" w:sz="4" w:space="0" w:color="auto"/>
              <w:left w:val="single" w:sz="4" w:space="0" w:color="auto"/>
              <w:bottom w:val="single" w:sz="4" w:space="0" w:color="auto"/>
              <w:right w:val="single" w:sz="4" w:space="0" w:color="auto"/>
            </w:tcBorders>
            <w:vAlign w:val="center"/>
          </w:tcPr>
          <w:p w14:paraId="67A63B2C" w14:textId="77777777" w:rsidR="00152C84" w:rsidRDefault="00152C84" w:rsidP="00C219BE">
            <w:pPr>
              <w:pStyle w:val="ConsPlusNormal"/>
              <w:jc w:val="center"/>
            </w:pPr>
            <w:r>
              <w:t>30</w:t>
            </w:r>
          </w:p>
        </w:tc>
        <w:tc>
          <w:tcPr>
            <w:tcW w:w="706" w:type="dxa"/>
            <w:tcBorders>
              <w:top w:val="single" w:sz="4" w:space="0" w:color="auto"/>
              <w:left w:val="single" w:sz="4" w:space="0" w:color="auto"/>
              <w:bottom w:val="single" w:sz="4" w:space="0" w:color="auto"/>
              <w:right w:val="single" w:sz="4" w:space="0" w:color="auto"/>
            </w:tcBorders>
            <w:vAlign w:val="center"/>
          </w:tcPr>
          <w:p w14:paraId="6F38EE9C" w14:textId="77777777" w:rsidR="00152C84" w:rsidRDefault="00152C84" w:rsidP="00C219BE">
            <w:pPr>
              <w:pStyle w:val="ConsPlusNormal"/>
              <w:jc w:val="center"/>
            </w:pPr>
            <w:r>
              <w:t>30</w:t>
            </w:r>
          </w:p>
        </w:tc>
        <w:tc>
          <w:tcPr>
            <w:tcW w:w="845" w:type="dxa"/>
            <w:tcBorders>
              <w:top w:val="single" w:sz="4" w:space="0" w:color="auto"/>
              <w:left w:val="single" w:sz="4" w:space="0" w:color="auto"/>
              <w:bottom w:val="single" w:sz="4" w:space="0" w:color="auto"/>
              <w:right w:val="single" w:sz="4" w:space="0" w:color="auto"/>
            </w:tcBorders>
            <w:vAlign w:val="center"/>
          </w:tcPr>
          <w:p w14:paraId="7626B886" w14:textId="77777777" w:rsidR="00152C84" w:rsidRDefault="00152C84" w:rsidP="00C219BE">
            <w:pPr>
              <w:pStyle w:val="ConsPlusNormal"/>
              <w:jc w:val="center"/>
            </w:pPr>
            <w:r>
              <w:t>30</w:t>
            </w:r>
          </w:p>
        </w:tc>
        <w:tc>
          <w:tcPr>
            <w:tcW w:w="710" w:type="dxa"/>
            <w:tcBorders>
              <w:top w:val="single" w:sz="4" w:space="0" w:color="auto"/>
              <w:left w:val="single" w:sz="4" w:space="0" w:color="auto"/>
              <w:bottom w:val="single" w:sz="4" w:space="0" w:color="auto"/>
              <w:right w:val="single" w:sz="4" w:space="0" w:color="auto"/>
            </w:tcBorders>
            <w:vAlign w:val="center"/>
          </w:tcPr>
          <w:p w14:paraId="4681F593" w14:textId="77777777" w:rsidR="00152C84" w:rsidRDefault="00152C84" w:rsidP="00C219BE">
            <w:pPr>
              <w:pStyle w:val="ConsPlusNormal"/>
              <w:jc w:val="center"/>
            </w:pPr>
            <w:r>
              <w:t>30</w:t>
            </w:r>
          </w:p>
        </w:tc>
        <w:tc>
          <w:tcPr>
            <w:tcW w:w="643" w:type="dxa"/>
            <w:tcBorders>
              <w:top w:val="single" w:sz="4" w:space="0" w:color="auto"/>
              <w:left w:val="single" w:sz="4" w:space="0" w:color="auto"/>
              <w:bottom w:val="single" w:sz="4" w:space="0" w:color="auto"/>
              <w:right w:val="single" w:sz="4" w:space="0" w:color="auto"/>
            </w:tcBorders>
            <w:vAlign w:val="center"/>
          </w:tcPr>
          <w:p w14:paraId="02B6DCDA" w14:textId="77777777" w:rsidR="00152C84" w:rsidRDefault="00152C84" w:rsidP="00C219BE">
            <w:pPr>
              <w:pStyle w:val="ConsPlusNormal"/>
              <w:jc w:val="center"/>
            </w:pPr>
            <w:r>
              <w:t>30</w:t>
            </w:r>
          </w:p>
        </w:tc>
        <w:tc>
          <w:tcPr>
            <w:tcW w:w="1361" w:type="dxa"/>
            <w:tcBorders>
              <w:top w:val="single" w:sz="4" w:space="0" w:color="auto"/>
              <w:left w:val="single" w:sz="4" w:space="0" w:color="auto"/>
              <w:bottom w:val="single" w:sz="4" w:space="0" w:color="auto"/>
              <w:right w:val="single" w:sz="4" w:space="0" w:color="auto"/>
            </w:tcBorders>
            <w:vAlign w:val="center"/>
          </w:tcPr>
          <w:p w14:paraId="3C433F82" w14:textId="77777777" w:rsidR="00152C84" w:rsidRDefault="00152C84" w:rsidP="00C219BE">
            <w:pPr>
              <w:pStyle w:val="ConsPlusNormal"/>
              <w:jc w:val="center"/>
            </w:pPr>
            <w:r>
              <w:t>149/179</w:t>
            </w:r>
          </w:p>
        </w:tc>
      </w:tr>
      <w:tr w:rsidR="00152C84" w14:paraId="6FD2A252" w14:textId="77777777" w:rsidTr="00C219BE">
        <w:tc>
          <w:tcPr>
            <w:tcW w:w="3288" w:type="dxa"/>
            <w:gridSpan w:val="2"/>
            <w:tcBorders>
              <w:top w:val="single" w:sz="4" w:space="0" w:color="auto"/>
              <w:left w:val="single" w:sz="4" w:space="0" w:color="auto"/>
              <w:bottom w:val="single" w:sz="4" w:space="0" w:color="auto"/>
              <w:right w:val="single" w:sz="4" w:space="0" w:color="auto"/>
            </w:tcBorders>
          </w:tcPr>
          <w:p w14:paraId="38239F37" w14:textId="77777777" w:rsidR="00152C84" w:rsidRDefault="00152C84" w:rsidP="00C219BE">
            <w:pPr>
              <w:pStyle w:val="ConsPlusNormal"/>
            </w:pPr>
            <w:r>
              <w:t>Учебные недели</w:t>
            </w:r>
          </w:p>
        </w:tc>
        <w:tc>
          <w:tcPr>
            <w:tcW w:w="706" w:type="dxa"/>
            <w:tcBorders>
              <w:top w:val="single" w:sz="4" w:space="0" w:color="auto"/>
              <w:left w:val="single" w:sz="4" w:space="0" w:color="auto"/>
              <w:bottom w:val="single" w:sz="4" w:space="0" w:color="auto"/>
              <w:right w:val="single" w:sz="4" w:space="0" w:color="auto"/>
            </w:tcBorders>
            <w:vAlign w:val="center"/>
          </w:tcPr>
          <w:p w14:paraId="499FDB1E" w14:textId="77777777" w:rsidR="00152C84" w:rsidRDefault="00152C84" w:rsidP="00C219BE">
            <w:pPr>
              <w:pStyle w:val="ConsPlusNormal"/>
              <w:jc w:val="center"/>
            </w:pPr>
            <w:r>
              <w:t>34</w:t>
            </w:r>
          </w:p>
        </w:tc>
        <w:tc>
          <w:tcPr>
            <w:tcW w:w="737" w:type="dxa"/>
            <w:tcBorders>
              <w:top w:val="single" w:sz="4" w:space="0" w:color="auto"/>
              <w:left w:val="single" w:sz="4" w:space="0" w:color="auto"/>
              <w:bottom w:val="single" w:sz="4" w:space="0" w:color="auto"/>
              <w:right w:val="single" w:sz="4" w:space="0" w:color="auto"/>
            </w:tcBorders>
            <w:vAlign w:val="center"/>
          </w:tcPr>
          <w:p w14:paraId="14A5FB72" w14:textId="77777777" w:rsidR="00152C84" w:rsidRDefault="00152C84" w:rsidP="00C219BE">
            <w:pPr>
              <w:pStyle w:val="ConsPlusNormal"/>
              <w:jc w:val="center"/>
            </w:pPr>
            <w:r>
              <w:t>34</w:t>
            </w:r>
          </w:p>
        </w:tc>
        <w:tc>
          <w:tcPr>
            <w:tcW w:w="706" w:type="dxa"/>
            <w:tcBorders>
              <w:top w:val="single" w:sz="4" w:space="0" w:color="auto"/>
              <w:left w:val="single" w:sz="4" w:space="0" w:color="auto"/>
              <w:bottom w:val="single" w:sz="4" w:space="0" w:color="auto"/>
              <w:right w:val="single" w:sz="4" w:space="0" w:color="auto"/>
            </w:tcBorders>
            <w:vAlign w:val="center"/>
          </w:tcPr>
          <w:p w14:paraId="3EAC0D52" w14:textId="77777777" w:rsidR="00152C84" w:rsidRDefault="00152C84" w:rsidP="00C219BE">
            <w:pPr>
              <w:pStyle w:val="ConsPlusNormal"/>
              <w:jc w:val="center"/>
            </w:pPr>
            <w:r>
              <w:t>34</w:t>
            </w:r>
          </w:p>
        </w:tc>
        <w:tc>
          <w:tcPr>
            <w:tcW w:w="845" w:type="dxa"/>
            <w:tcBorders>
              <w:top w:val="single" w:sz="4" w:space="0" w:color="auto"/>
              <w:left w:val="single" w:sz="4" w:space="0" w:color="auto"/>
              <w:bottom w:val="single" w:sz="4" w:space="0" w:color="auto"/>
              <w:right w:val="single" w:sz="4" w:space="0" w:color="auto"/>
            </w:tcBorders>
            <w:vAlign w:val="center"/>
          </w:tcPr>
          <w:p w14:paraId="6987D283" w14:textId="77777777" w:rsidR="00152C84" w:rsidRDefault="00152C84" w:rsidP="00C219BE">
            <w:pPr>
              <w:pStyle w:val="ConsPlusNormal"/>
              <w:jc w:val="center"/>
            </w:pPr>
            <w:r>
              <w:t>34</w:t>
            </w:r>
          </w:p>
        </w:tc>
        <w:tc>
          <w:tcPr>
            <w:tcW w:w="710" w:type="dxa"/>
            <w:tcBorders>
              <w:top w:val="single" w:sz="4" w:space="0" w:color="auto"/>
              <w:left w:val="single" w:sz="4" w:space="0" w:color="auto"/>
              <w:bottom w:val="single" w:sz="4" w:space="0" w:color="auto"/>
              <w:right w:val="single" w:sz="4" w:space="0" w:color="auto"/>
            </w:tcBorders>
            <w:vAlign w:val="center"/>
          </w:tcPr>
          <w:p w14:paraId="1AA3CF9F" w14:textId="77777777" w:rsidR="00152C84" w:rsidRDefault="00152C84" w:rsidP="00C219BE">
            <w:pPr>
              <w:pStyle w:val="ConsPlusNormal"/>
              <w:jc w:val="center"/>
            </w:pPr>
            <w:r>
              <w:t>34</w:t>
            </w:r>
          </w:p>
        </w:tc>
        <w:tc>
          <w:tcPr>
            <w:tcW w:w="643" w:type="dxa"/>
            <w:tcBorders>
              <w:top w:val="single" w:sz="4" w:space="0" w:color="auto"/>
              <w:left w:val="single" w:sz="4" w:space="0" w:color="auto"/>
              <w:bottom w:val="single" w:sz="4" w:space="0" w:color="auto"/>
              <w:right w:val="single" w:sz="4" w:space="0" w:color="auto"/>
            </w:tcBorders>
            <w:vAlign w:val="center"/>
          </w:tcPr>
          <w:p w14:paraId="1960CD0C" w14:textId="77777777" w:rsidR="00152C84" w:rsidRDefault="00152C84" w:rsidP="00C219BE">
            <w:pPr>
              <w:pStyle w:val="ConsPlusNormal"/>
              <w:jc w:val="center"/>
            </w:pPr>
            <w:r>
              <w:t>34</w:t>
            </w:r>
          </w:p>
        </w:tc>
        <w:tc>
          <w:tcPr>
            <w:tcW w:w="1361" w:type="dxa"/>
            <w:tcBorders>
              <w:top w:val="single" w:sz="4" w:space="0" w:color="auto"/>
              <w:left w:val="single" w:sz="4" w:space="0" w:color="auto"/>
              <w:bottom w:val="single" w:sz="4" w:space="0" w:color="auto"/>
              <w:right w:val="single" w:sz="4" w:space="0" w:color="auto"/>
            </w:tcBorders>
            <w:vAlign w:val="center"/>
          </w:tcPr>
          <w:p w14:paraId="31A7075F" w14:textId="77777777" w:rsidR="00152C84" w:rsidRDefault="00152C84" w:rsidP="00C219BE">
            <w:pPr>
              <w:pStyle w:val="ConsPlusNormal"/>
              <w:jc w:val="center"/>
            </w:pPr>
            <w:r>
              <w:t>34</w:t>
            </w:r>
          </w:p>
        </w:tc>
      </w:tr>
      <w:tr w:rsidR="00152C84" w14:paraId="79B20B9D" w14:textId="77777777" w:rsidTr="00C219BE">
        <w:tc>
          <w:tcPr>
            <w:tcW w:w="3288" w:type="dxa"/>
            <w:gridSpan w:val="2"/>
            <w:tcBorders>
              <w:top w:val="single" w:sz="4" w:space="0" w:color="auto"/>
              <w:left w:val="single" w:sz="4" w:space="0" w:color="auto"/>
              <w:bottom w:val="single" w:sz="4" w:space="0" w:color="auto"/>
              <w:right w:val="single" w:sz="4" w:space="0" w:color="auto"/>
            </w:tcBorders>
          </w:tcPr>
          <w:p w14:paraId="7EAA29AF" w14:textId="77777777" w:rsidR="00152C84" w:rsidRDefault="00152C84" w:rsidP="00C219BE">
            <w:pPr>
              <w:pStyle w:val="ConsPlusNormal"/>
            </w:pPr>
            <w:r>
              <w:t>Всего часов</w:t>
            </w:r>
          </w:p>
        </w:tc>
        <w:tc>
          <w:tcPr>
            <w:tcW w:w="706" w:type="dxa"/>
            <w:tcBorders>
              <w:top w:val="single" w:sz="4" w:space="0" w:color="auto"/>
              <w:left w:val="single" w:sz="4" w:space="0" w:color="auto"/>
              <w:bottom w:val="single" w:sz="4" w:space="0" w:color="auto"/>
              <w:right w:val="single" w:sz="4" w:space="0" w:color="auto"/>
            </w:tcBorders>
            <w:vAlign w:val="center"/>
          </w:tcPr>
          <w:p w14:paraId="610E0F31" w14:textId="77777777" w:rsidR="00152C84" w:rsidRDefault="00152C84" w:rsidP="00C219BE">
            <w:pPr>
              <w:pStyle w:val="ConsPlusNormal"/>
              <w:jc w:val="center"/>
            </w:pPr>
            <w:r>
              <w:t>986</w:t>
            </w:r>
          </w:p>
        </w:tc>
        <w:tc>
          <w:tcPr>
            <w:tcW w:w="737" w:type="dxa"/>
            <w:tcBorders>
              <w:top w:val="single" w:sz="4" w:space="0" w:color="auto"/>
              <w:left w:val="single" w:sz="4" w:space="0" w:color="auto"/>
              <w:bottom w:val="single" w:sz="4" w:space="0" w:color="auto"/>
              <w:right w:val="single" w:sz="4" w:space="0" w:color="auto"/>
            </w:tcBorders>
            <w:vAlign w:val="center"/>
          </w:tcPr>
          <w:p w14:paraId="7369A4F0" w14:textId="77777777" w:rsidR="00152C84" w:rsidRDefault="00152C84" w:rsidP="00C219BE">
            <w:pPr>
              <w:pStyle w:val="ConsPlusNormal"/>
              <w:jc w:val="center"/>
            </w:pPr>
            <w:r>
              <w:t>1020</w:t>
            </w:r>
          </w:p>
        </w:tc>
        <w:tc>
          <w:tcPr>
            <w:tcW w:w="706" w:type="dxa"/>
            <w:tcBorders>
              <w:top w:val="single" w:sz="4" w:space="0" w:color="auto"/>
              <w:left w:val="single" w:sz="4" w:space="0" w:color="auto"/>
              <w:bottom w:val="single" w:sz="4" w:space="0" w:color="auto"/>
              <w:right w:val="single" w:sz="4" w:space="0" w:color="auto"/>
            </w:tcBorders>
            <w:vAlign w:val="center"/>
          </w:tcPr>
          <w:p w14:paraId="36E978BC" w14:textId="77777777" w:rsidR="00152C84" w:rsidRDefault="00152C84" w:rsidP="00C219BE">
            <w:pPr>
              <w:pStyle w:val="ConsPlusNormal"/>
              <w:jc w:val="center"/>
            </w:pPr>
            <w:r>
              <w:t>1020</w:t>
            </w:r>
          </w:p>
        </w:tc>
        <w:tc>
          <w:tcPr>
            <w:tcW w:w="845" w:type="dxa"/>
            <w:tcBorders>
              <w:top w:val="single" w:sz="4" w:space="0" w:color="auto"/>
              <w:left w:val="single" w:sz="4" w:space="0" w:color="auto"/>
              <w:bottom w:val="single" w:sz="4" w:space="0" w:color="auto"/>
              <w:right w:val="single" w:sz="4" w:space="0" w:color="auto"/>
            </w:tcBorders>
            <w:vAlign w:val="center"/>
          </w:tcPr>
          <w:p w14:paraId="35C98D5A" w14:textId="77777777" w:rsidR="00152C84" w:rsidRDefault="00152C84" w:rsidP="00C219BE">
            <w:pPr>
              <w:pStyle w:val="ConsPlusNormal"/>
              <w:jc w:val="center"/>
            </w:pPr>
            <w:r>
              <w:t>1020</w:t>
            </w:r>
          </w:p>
        </w:tc>
        <w:tc>
          <w:tcPr>
            <w:tcW w:w="710" w:type="dxa"/>
            <w:tcBorders>
              <w:top w:val="single" w:sz="4" w:space="0" w:color="auto"/>
              <w:left w:val="single" w:sz="4" w:space="0" w:color="auto"/>
              <w:bottom w:val="single" w:sz="4" w:space="0" w:color="auto"/>
              <w:right w:val="single" w:sz="4" w:space="0" w:color="auto"/>
            </w:tcBorders>
            <w:vAlign w:val="center"/>
          </w:tcPr>
          <w:p w14:paraId="1040935C" w14:textId="77777777" w:rsidR="00152C84" w:rsidRDefault="00152C84" w:rsidP="00C219BE">
            <w:pPr>
              <w:pStyle w:val="ConsPlusNormal"/>
              <w:jc w:val="center"/>
            </w:pPr>
            <w:r>
              <w:t>1020</w:t>
            </w:r>
          </w:p>
        </w:tc>
        <w:tc>
          <w:tcPr>
            <w:tcW w:w="643" w:type="dxa"/>
            <w:tcBorders>
              <w:top w:val="single" w:sz="4" w:space="0" w:color="auto"/>
              <w:left w:val="single" w:sz="4" w:space="0" w:color="auto"/>
              <w:bottom w:val="single" w:sz="4" w:space="0" w:color="auto"/>
              <w:right w:val="single" w:sz="4" w:space="0" w:color="auto"/>
            </w:tcBorders>
            <w:vAlign w:val="center"/>
          </w:tcPr>
          <w:p w14:paraId="1861E5D9" w14:textId="77777777" w:rsidR="00152C84" w:rsidRDefault="00152C84" w:rsidP="00C219BE">
            <w:pPr>
              <w:pStyle w:val="ConsPlusNormal"/>
              <w:jc w:val="center"/>
            </w:pPr>
            <w:r>
              <w:t>1020</w:t>
            </w:r>
          </w:p>
        </w:tc>
        <w:tc>
          <w:tcPr>
            <w:tcW w:w="1361" w:type="dxa"/>
            <w:tcBorders>
              <w:top w:val="single" w:sz="4" w:space="0" w:color="auto"/>
              <w:left w:val="single" w:sz="4" w:space="0" w:color="auto"/>
              <w:bottom w:val="single" w:sz="4" w:space="0" w:color="auto"/>
              <w:right w:val="single" w:sz="4" w:space="0" w:color="auto"/>
            </w:tcBorders>
            <w:vAlign w:val="center"/>
          </w:tcPr>
          <w:p w14:paraId="7EBB7CDC" w14:textId="77777777" w:rsidR="00152C84" w:rsidRDefault="00152C84" w:rsidP="00C219BE">
            <w:pPr>
              <w:pStyle w:val="ConsPlusNormal"/>
              <w:jc w:val="center"/>
            </w:pPr>
            <w:r>
              <w:t>5066/6086</w:t>
            </w:r>
          </w:p>
        </w:tc>
      </w:tr>
      <w:tr w:rsidR="00152C84" w14:paraId="1A9842DD" w14:textId="77777777" w:rsidTr="00C219BE">
        <w:tc>
          <w:tcPr>
            <w:tcW w:w="3288" w:type="dxa"/>
            <w:gridSpan w:val="2"/>
            <w:tcBorders>
              <w:top w:val="single" w:sz="4" w:space="0" w:color="auto"/>
              <w:left w:val="single" w:sz="4" w:space="0" w:color="auto"/>
              <w:bottom w:val="single" w:sz="4" w:space="0" w:color="auto"/>
              <w:right w:val="single" w:sz="4" w:space="0" w:color="auto"/>
            </w:tcBorders>
          </w:tcPr>
          <w:p w14:paraId="3E748471" w14:textId="77777777" w:rsidR="00152C84" w:rsidRDefault="00152C84" w:rsidP="00C219BE">
            <w:pPr>
              <w:pStyle w:val="ConsPlusNormal"/>
            </w:pPr>
            <w:r>
              <w:t>Внеурочная деятельность: коррекционно-развивающие курсы по "Программе коррекционной работы"; занятия по различным направлениям внеурочной деятельности (включая коррекционно-развивающие курсы)</w:t>
            </w:r>
          </w:p>
        </w:tc>
        <w:tc>
          <w:tcPr>
            <w:tcW w:w="706" w:type="dxa"/>
            <w:tcBorders>
              <w:top w:val="single" w:sz="4" w:space="0" w:color="auto"/>
              <w:left w:val="single" w:sz="4" w:space="0" w:color="auto"/>
              <w:bottom w:val="single" w:sz="4" w:space="0" w:color="auto"/>
              <w:right w:val="single" w:sz="4" w:space="0" w:color="auto"/>
            </w:tcBorders>
            <w:vAlign w:val="center"/>
          </w:tcPr>
          <w:p w14:paraId="1709A703" w14:textId="77777777" w:rsidR="00152C84" w:rsidRDefault="00152C84" w:rsidP="00C219BE">
            <w:pPr>
              <w:pStyle w:val="ConsPlusNormal"/>
              <w:jc w:val="center"/>
            </w:pPr>
            <w:r>
              <w:t>10</w:t>
            </w:r>
          </w:p>
        </w:tc>
        <w:tc>
          <w:tcPr>
            <w:tcW w:w="737" w:type="dxa"/>
            <w:tcBorders>
              <w:top w:val="single" w:sz="4" w:space="0" w:color="auto"/>
              <w:left w:val="single" w:sz="4" w:space="0" w:color="auto"/>
              <w:bottom w:val="single" w:sz="4" w:space="0" w:color="auto"/>
              <w:right w:val="single" w:sz="4" w:space="0" w:color="auto"/>
            </w:tcBorders>
            <w:vAlign w:val="center"/>
          </w:tcPr>
          <w:p w14:paraId="6858EE43" w14:textId="77777777" w:rsidR="00152C84" w:rsidRDefault="00152C84" w:rsidP="00C219BE">
            <w:pPr>
              <w:pStyle w:val="ConsPlusNormal"/>
              <w:jc w:val="center"/>
            </w:pPr>
            <w:r>
              <w:t>10</w:t>
            </w:r>
          </w:p>
        </w:tc>
        <w:tc>
          <w:tcPr>
            <w:tcW w:w="706" w:type="dxa"/>
            <w:tcBorders>
              <w:top w:val="single" w:sz="4" w:space="0" w:color="auto"/>
              <w:left w:val="single" w:sz="4" w:space="0" w:color="auto"/>
              <w:bottom w:val="single" w:sz="4" w:space="0" w:color="auto"/>
              <w:right w:val="single" w:sz="4" w:space="0" w:color="auto"/>
            </w:tcBorders>
            <w:vAlign w:val="center"/>
          </w:tcPr>
          <w:p w14:paraId="36B967D1" w14:textId="77777777" w:rsidR="00152C84" w:rsidRDefault="00152C84" w:rsidP="00C219BE">
            <w:pPr>
              <w:pStyle w:val="ConsPlusNormal"/>
              <w:jc w:val="center"/>
            </w:pPr>
            <w:r>
              <w:t>10</w:t>
            </w:r>
          </w:p>
        </w:tc>
        <w:tc>
          <w:tcPr>
            <w:tcW w:w="845" w:type="dxa"/>
            <w:tcBorders>
              <w:top w:val="single" w:sz="4" w:space="0" w:color="auto"/>
              <w:left w:val="single" w:sz="4" w:space="0" w:color="auto"/>
              <w:bottom w:val="single" w:sz="4" w:space="0" w:color="auto"/>
              <w:right w:val="single" w:sz="4" w:space="0" w:color="auto"/>
            </w:tcBorders>
            <w:vAlign w:val="center"/>
          </w:tcPr>
          <w:p w14:paraId="01D090D9" w14:textId="77777777" w:rsidR="00152C84" w:rsidRDefault="00152C84" w:rsidP="00C219BE">
            <w:pPr>
              <w:pStyle w:val="ConsPlusNormal"/>
              <w:jc w:val="center"/>
            </w:pPr>
            <w:r>
              <w:t>10</w:t>
            </w:r>
          </w:p>
        </w:tc>
        <w:tc>
          <w:tcPr>
            <w:tcW w:w="710" w:type="dxa"/>
            <w:tcBorders>
              <w:top w:val="single" w:sz="4" w:space="0" w:color="auto"/>
              <w:left w:val="single" w:sz="4" w:space="0" w:color="auto"/>
              <w:bottom w:val="single" w:sz="4" w:space="0" w:color="auto"/>
              <w:right w:val="single" w:sz="4" w:space="0" w:color="auto"/>
            </w:tcBorders>
            <w:vAlign w:val="center"/>
          </w:tcPr>
          <w:p w14:paraId="39519918" w14:textId="77777777" w:rsidR="00152C84" w:rsidRDefault="00152C84" w:rsidP="00C219BE">
            <w:pPr>
              <w:pStyle w:val="ConsPlusNormal"/>
              <w:jc w:val="center"/>
            </w:pPr>
            <w:r>
              <w:t>10</w:t>
            </w:r>
          </w:p>
        </w:tc>
        <w:tc>
          <w:tcPr>
            <w:tcW w:w="643" w:type="dxa"/>
            <w:tcBorders>
              <w:top w:val="single" w:sz="4" w:space="0" w:color="auto"/>
              <w:left w:val="single" w:sz="4" w:space="0" w:color="auto"/>
              <w:bottom w:val="single" w:sz="4" w:space="0" w:color="auto"/>
              <w:right w:val="single" w:sz="4" w:space="0" w:color="auto"/>
            </w:tcBorders>
            <w:vAlign w:val="center"/>
          </w:tcPr>
          <w:p w14:paraId="0A6AF368" w14:textId="77777777" w:rsidR="00152C84" w:rsidRDefault="00152C84" w:rsidP="00C219BE">
            <w:pPr>
              <w:pStyle w:val="ConsPlusNormal"/>
              <w:jc w:val="center"/>
            </w:pPr>
            <w:r>
              <w:t>10</w:t>
            </w:r>
          </w:p>
        </w:tc>
        <w:tc>
          <w:tcPr>
            <w:tcW w:w="1361" w:type="dxa"/>
            <w:tcBorders>
              <w:top w:val="single" w:sz="4" w:space="0" w:color="auto"/>
              <w:left w:val="single" w:sz="4" w:space="0" w:color="auto"/>
              <w:bottom w:val="single" w:sz="4" w:space="0" w:color="auto"/>
              <w:right w:val="single" w:sz="4" w:space="0" w:color="auto"/>
            </w:tcBorders>
            <w:vAlign w:val="center"/>
          </w:tcPr>
          <w:p w14:paraId="4408A46A" w14:textId="77777777" w:rsidR="00152C84" w:rsidRDefault="00152C84" w:rsidP="00C219BE">
            <w:pPr>
              <w:pStyle w:val="ConsPlusNormal"/>
              <w:jc w:val="center"/>
            </w:pPr>
            <w:r>
              <w:t>50/60</w:t>
            </w:r>
          </w:p>
        </w:tc>
      </w:tr>
      <w:tr w:rsidR="00152C84" w14:paraId="71DA79ED" w14:textId="77777777" w:rsidTr="00C219BE">
        <w:tc>
          <w:tcPr>
            <w:tcW w:w="3288" w:type="dxa"/>
            <w:gridSpan w:val="2"/>
            <w:tcBorders>
              <w:top w:val="single" w:sz="4" w:space="0" w:color="auto"/>
              <w:left w:val="single" w:sz="4" w:space="0" w:color="auto"/>
              <w:bottom w:val="single" w:sz="4" w:space="0" w:color="auto"/>
              <w:right w:val="single" w:sz="4" w:space="0" w:color="auto"/>
            </w:tcBorders>
          </w:tcPr>
          <w:p w14:paraId="5E49CF48" w14:textId="77777777" w:rsidR="00152C84" w:rsidRDefault="00152C84" w:rsidP="00C219BE">
            <w:pPr>
              <w:pStyle w:val="ConsPlusNormal"/>
            </w:pPr>
            <w:r>
              <w:t>Коррекционно-развивающие курсы по "Программе коррекционной работы "АООП ООО</w:t>
            </w:r>
          </w:p>
        </w:tc>
        <w:tc>
          <w:tcPr>
            <w:tcW w:w="706" w:type="dxa"/>
            <w:tcBorders>
              <w:top w:val="single" w:sz="4" w:space="0" w:color="auto"/>
              <w:left w:val="single" w:sz="4" w:space="0" w:color="auto"/>
              <w:bottom w:val="single" w:sz="4" w:space="0" w:color="auto"/>
              <w:right w:val="single" w:sz="4" w:space="0" w:color="auto"/>
            </w:tcBorders>
            <w:vAlign w:val="center"/>
          </w:tcPr>
          <w:p w14:paraId="50A1E36F" w14:textId="77777777" w:rsidR="00152C84" w:rsidRDefault="00152C84"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vAlign w:val="center"/>
          </w:tcPr>
          <w:p w14:paraId="6D9EF0D7" w14:textId="77777777" w:rsidR="00152C84" w:rsidRDefault="00152C84" w:rsidP="00C219BE">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vAlign w:val="center"/>
          </w:tcPr>
          <w:p w14:paraId="058A47F1" w14:textId="77777777" w:rsidR="00152C84" w:rsidRDefault="00152C84" w:rsidP="00C219BE">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vAlign w:val="center"/>
          </w:tcPr>
          <w:p w14:paraId="24F6A851" w14:textId="77777777" w:rsidR="00152C84" w:rsidRDefault="00152C84" w:rsidP="00C219BE">
            <w:pPr>
              <w:pStyle w:val="ConsPlusNormal"/>
              <w:jc w:val="center"/>
            </w:pPr>
            <w:r>
              <w:t>5</w:t>
            </w:r>
          </w:p>
        </w:tc>
        <w:tc>
          <w:tcPr>
            <w:tcW w:w="710" w:type="dxa"/>
            <w:tcBorders>
              <w:top w:val="single" w:sz="4" w:space="0" w:color="auto"/>
              <w:left w:val="single" w:sz="4" w:space="0" w:color="auto"/>
              <w:bottom w:val="single" w:sz="4" w:space="0" w:color="auto"/>
              <w:right w:val="single" w:sz="4" w:space="0" w:color="auto"/>
            </w:tcBorders>
            <w:vAlign w:val="center"/>
          </w:tcPr>
          <w:p w14:paraId="25A3F502" w14:textId="77777777" w:rsidR="00152C84" w:rsidRDefault="00152C84" w:rsidP="00C219BE">
            <w:pPr>
              <w:pStyle w:val="ConsPlusNormal"/>
              <w:jc w:val="center"/>
            </w:pPr>
            <w:r>
              <w:t>5</w:t>
            </w:r>
          </w:p>
        </w:tc>
        <w:tc>
          <w:tcPr>
            <w:tcW w:w="643" w:type="dxa"/>
            <w:tcBorders>
              <w:top w:val="single" w:sz="4" w:space="0" w:color="auto"/>
              <w:left w:val="single" w:sz="4" w:space="0" w:color="auto"/>
              <w:bottom w:val="single" w:sz="4" w:space="0" w:color="auto"/>
              <w:right w:val="single" w:sz="4" w:space="0" w:color="auto"/>
            </w:tcBorders>
            <w:vAlign w:val="center"/>
          </w:tcPr>
          <w:p w14:paraId="1DFB0F71" w14:textId="77777777" w:rsidR="00152C84" w:rsidRDefault="00152C84" w:rsidP="00C219BE">
            <w:pPr>
              <w:pStyle w:val="ConsPlusNormal"/>
              <w:jc w:val="center"/>
            </w:pPr>
            <w:r>
              <w:t>5</w:t>
            </w:r>
          </w:p>
        </w:tc>
        <w:tc>
          <w:tcPr>
            <w:tcW w:w="1361" w:type="dxa"/>
            <w:tcBorders>
              <w:top w:val="single" w:sz="4" w:space="0" w:color="auto"/>
              <w:left w:val="single" w:sz="4" w:space="0" w:color="auto"/>
              <w:bottom w:val="single" w:sz="4" w:space="0" w:color="auto"/>
              <w:right w:val="single" w:sz="4" w:space="0" w:color="auto"/>
            </w:tcBorders>
            <w:vAlign w:val="center"/>
          </w:tcPr>
          <w:p w14:paraId="438C20FE" w14:textId="77777777" w:rsidR="00152C84" w:rsidRDefault="00152C84" w:rsidP="00C219BE">
            <w:pPr>
              <w:pStyle w:val="ConsPlusNormal"/>
              <w:jc w:val="center"/>
            </w:pPr>
            <w:r>
              <w:t>25/30</w:t>
            </w:r>
          </w:p>
        </w:tc>
      </w:tr>
      <w:tr w:rsidR="00152C84" w14:paraId="44C819C1" w14:textId="77777777" w:rsidTr="00C219BE">
        <w:tc>
          <w:tcPr>
            <w:tcW w:w="3288" w:type="dxa"/>
            <w:gridSpan w:val="2"/>
            <w:tcBorders>
              <w:top w:val="single" w:sz="4" w:space="0" w:color="auto"/>
              <w:left w:val="single" w:sz="4" w:space="0" w:color="auto"/>
              <w:bottom w:val="single" w:sz="4" w:space="0" w:color="auto"/>
              <w:right w:val="single" w:sz="4" w:space="0" w:color="auto"/>
            </w:tcBorders>
          </w:tcPr>
          <w:p w14:paraId="65846824" w14:textId="77777777" w:rsidR="00152C84" w:rsidRDefault="00152C84" w:rsidP="00C219BE">
            <w:pPr>
              <w:pStyle w:val="ConsPlusNormal"/>
            </w:pPr>
            <w:r>
              <w:t>Индивидуальные и групповые логопедические занятия</w:t>
            </w:r>
          </w:p>
        </w:tc>
        <w:tc>
          <w:tcPr>
            <w:tcW w:w="706" w:type="dxa"/>
            <w:tcBorders>
              <w:top w:val="single" w:sz="4" w:space="0" w:color="auto"/>
              <w:left w:val="single" w:sz="4" w:space="0" w:color="auto"/>
              <w:bottom w:val="single" w:sz="4" w:space="0" w:color="auto"/>
              <w:right w:val="single" w:sz="4" w:space="0" w:color="auto"/>
            </w:tcBorders>
            <w:vAlign w:val="center"/>
          </w:tcPr>
          <w:p w14:paraId="239C0E69"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14:paraId="34E1AA1D"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vAlign w:val="center"/>
          </w:tcPr>
          <w:p w14:paraId="5047D774" w14:textId="77777777" w:rsidR="00152C84" w:rsidRDefault="00152C84" w:rsidP="00C219BE">
            <w:pPr>
              <w:pStyle w:val="ConsPlusNormal"/>
              <w:jc w:val="center"/>
            </w:pPr>
            <w:r>
              <w:t>2</w:t>
            </w:r>
          </w:p>
        </w:tc>
        <w:tc>
          <w:tcPr>
            <w:tcW w:w="845" w:type="dxa"/>
            <w:tcBorders>
              <w:top w:val="single" w:sz="4" w:space="0" w:color="auto"/>
              <w:left w:val="single" w:sz="4" w:space="0" w:color="auto"/>
              <w:bottom w:val="single" w:sz="4" w:space="0" w:color="auto"/>
              <w:right w:val="single" w:sz="4" w:space="0" w:color="auto"/>
            </w:tcBorders>
            <w:vAlign w:val="center"/>
          </w:tcPr>
          <w:p w14:paraId="6F214A77" w14:textId="77777777" w:rsidR="00152C84" w:rsidRDefault="00152C84" w:rsidP="00C219BE">
            <w:pPr>
              <w:pStyle w:val="ConsPlusNormal"/>
              <w:jc w:val="center"/>
            </w:pPr>
            <w:r>
              <w:t>2</w:t>
            </w:r>
          </w:p>
        </w:tc>
        <w:tc>
          <w:tcPr>
            <w:tcW w:w="710" w:type="dxa"/>
            <w:tcBorders>
              <w:top w:val="single" w:sz="4" w:space="0" w:color="auto"/>
              <w:left w:val="single" w:sz="4" w:space="0" w:color="auto"/>
              <w:bottom w:val="single" w:sz="4" w:space="0" w:color="auto"/>
              <w:right w:val="single" w:sz="4" w:space="0" w:color="auto"/>
            </w:tcBorders>
            <w:vAlign w:val="center"/>
          </w:tcPr>
          <w:p w14:paraId="6B32A273" w14:textId="77777777" w:rsidR="00152C84" w:rsidRDefault="00152C84" w:rsidP="00C219BE">
            <w:pPr>
              <w:pStyle w:val="ConsPlusNormal"/>
              <w:jc w:val="center"/>
            </w:pPr>
            <w:r>
              <w:t>2</w:t>
            </w:r>
          </w:p>
        </w:tc>
        <w:tc>
          <w:tcPr>
            <w:tcW w:w="643" w:type="dxa"/>
            <w:tcBorders>
              <w:top w:val="single" w:sz="4" w:space="0" w:color="auto"/>
              <w:left w:val="single" w:sz="4" w:space="0" w:color="auto"/>
              <w:bottom w:val="single" w:sz="4" w:space="0" w:color="auto"/>
              <w:right w:val="single" w:sz="4" w:space="0" w:color="auto"/>
            </w:tcBorders>
            <w:vAlign w:val="center"/>
          </w:tcPr>
          <w:p w14:paraId="108F1349" w14:textId="77777777" w:rsidR="00152C84" w:rsidRDefault="00152C84" w:rsidP="00C219BE">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vAlign w:val="center"/>
          </w:tcPr>
          <w:p w14:paraId="5BE39496" w14:textId="77777777" w:rsidR="00152C84" w:rsidRDefault="00152C84" w:rsidP="00C219BE">
            <w:pPr>
              <w:pStyle w:val="ConsPlusNormal"/>
              <w:jc w:val="center"/>
            </w:pPr>
            <w:r>
              <w:t>10/12</w:t>
            </w:r>
          </w:p>
        </w:tc>
      </w:tr>
      <w:tr w:rsidR="00152C84" w14:paraId="6591752D" w14:textId="77777777" w:rsidTr="00C219BE">
        <w:tc>
          <w:tcPr>
            <w:tcW w:w="3288" w:type="dxa"/>
            <w:gridSpan w:val="2"/>
            <w:tcBorders>
              <w:top w:val="single" w:sz="4" w:space="0" w:color="auto"/>
              <w:left w:val="single" w:sz="4" w:space="0" w:color="auto"/>
              <w:bottom w:val="single" w:sz="4" w:space="0" w:color="auto"/>
              <w:right w:val="single" w:sz="4" w:space="0" w:color="auto"/>
            </w:tcBorders>
          </w:tcPr>
          <w:p w14:paraId="4B90E418" w14:textId="77777777" w:rsidR="00152C84" w:rsidRDefault="00152C84" w:rsidP="00C219BE">
            <w:pPr>
              <w:pStyle w:val="ConsPlusNormal"/>
            </w:pPr>
            <w:r>
              <w:t>Другие коррекционно-развивающие курсы и занятия</w:t>
            </w:r>
          </w:p>
        </w:tc>
        <w:tc>
          <w:tcPr>
            <w:tcW w:w="706" w:type="dxa"/>
            <w:tcBorders>
              <w:top w:val="single" w:sz="4" w:space="0" w:color="auto"/>
              <w:left w:val="single" w:sz="4" w:space="0" w:color="auto"/>
              <w:bottom w:val="single" w:sz="4" w:space="0" w:color="auto"/>
              <w:right w:val="single" w:sz="4" w:space="0" w:color="auto"/>
            </w:tcBorders>
            <w:vAlign w:val="center"/>
          </w:tcPr>
          <w:p w14:paraId="108B448A" w14:textId="77777777"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vAlign w:val="center"/>
          </w:tcPr>
          <w:p w14:paraId="49D1111D" w14:textId="77777777" w:rsidR="00152C84" w:rsidRDefault="00152C84" w:rsidP="00C219BE">
            <w:pPr>
              <w:pStyle w:val="ConsPlusNormal"/>
              <w:jc w:val="center"/>
            </w:pPr>
            <w:r>
              <w:t>3</w:t>
            </w:r>
          </w:p>
        </w:tc>
        <w:tc>
          <w:tcPr>
            <w:tcW w:w="706" w:type="dxa"/>
            <w:tcBorders>
              <w:top w:val="single" w:sz="4" w:space="0" w:color="auto"/>
              <w:left w:val="single" w:sz="4" w:space="0" w:color="auto"/>
              <w:bottom w:val="single" w:sz="4" w:space="0" w:color="auto"/>
              <w:right w:val="single" w:sz="4" w:space="0" w:color="auto"/>
            </w:tcBorders>
            <w:vAlign w:val="center"/>
          </w:tcPr>
          <w:p w14:paraId="748A5B1A" w14:textId="77777777" w:rsidR="00152C84" w:rsidRDefault="00152C84" w:rsidP="00C219BE">
            <w:pPr>
              <w:pStyle w:val="ConsPlusNormal"/>
              <w:jc w:val="center"/>
            </w:pPr>
            <w:r>
              <w:t>3</w:t>
            </w:r>
          </w:p>
        </w:tc>
        <w:tc>
          <w:tcPr>
            <w:tcW w:w="845" w:type="dxa"/>
            <w:tcBorders>
              <w:top w:val="single" w:sz="4" w:space="0" w:color="auto"/>
              <w:left w:val="single" w:sz="4" w:space="0" w:color="auto"/>
              <w:bottom w:val="single" w:sz="4" w:space="0" w:color="auto"/>
              <w:right w:val="single" w:sz="4" w:space="0" w:color="auto"/>
            </w:tcBorders>
            <w:vAlign w:val="center"/>
          </w:tcPr>
          <w:p w14:paraId="7AD5DEEA" w14:textId="77777777" w:rsidR="00152C84" w:rsidRDefault="00152C84" w:rsidP="00C219BE">
            <w:pPr>
              <w:pStyle w:val="ConsPlusNormal"/>
              <w:jc w:val="center"/>
            </w:pPr>
            <w:r>
              <w:t>3</w:t>
            </w:r>
          </w:p>
        </w:tc>
        <w:tc>
          <w:tcPr>
            <w:tcW w:w="710" w:type="dxa"/>
            <w:tcBorders>
              <w:top w:val="single" w:sz="4" w:space="0" w:color="auto"/>
              <w:left w:val="single" w:sz="4" w:space="0" w:color="auto"/>
              <w:bottom w:val="single" w:sz="4" w:space="0" w:color="auto"/>
              <w:right w:val="single" w:sz="4" w:space="0" w:color="auto"/>
            </w:tcBorders>
            <w:vAlign w:val="center"/>
          </w:tcPr>
          <w:p w14:paraId="79D5BB8E" w14:textId="77777777" w:rsidR="00152C84" w:rsidRDefault="00152C84" w:rsidP="00C219BE">
            <w:pPr>
              <w:pStyle w:val="ConsPlusNormal"/>
              <w:jc w:val="center"/>
            </w:pPr>
            <w:r>
              <w:t>3</w:t>
            </w:r>
          </w:p>
        </w:tc>
        <w:tc>
          <w:tcPr>
            <w:tcW w:w="643" w:type="dxa"/>
            <w:tcBorders>
              <w:top w:val="single" w:sz="4" w:space="0" w:color="auto"/>
              <w:left w:val="single" w:sz="4" w:space="0" w:color="auto"/>
              <w:bottom w:val="single" w:sz="4" w:space="0" w:color="auto"/>
              <w:right w:val="single" w:sz="4" w:space="0" w:color="auto"/>
            </w:tcBorders>
            <w:vAlign w:val="center"/>
          </w:tcPr>
          <w:p w14:paraId="17891CDE" w14:textId="77777777" w:rsidR="00152C84" w:rsidRDefault="00152C84" w:rsidP="00C219BE">
            <w:pPr>
              <w:pStyle w:val="ConsPlusNormal"/>
              <w:jc w:val="center"/>
            </w:pPr>
            <w:r>
              <w:t>3</w:t>
            </w:r>
          </w:p>
        </w:tc>
        <w:tc>
          <w:tcPr>
            <w:tcW w:w="1361" w:type="dxa"/>
            <w:tcBorders>
              <w:top w:val="single" w:sz="4" w:space="0" w:color="auto"/>
              <w:left w:val="single" w:sz="4" w:space="0" w:color="auto"/>
              <w:bottom w:val="single" w:sz="4" w:space="0" w:color="auto"/>
              <w:right w:val="single" w:sz="4" w:space="0" w:color="auto"/>
            </w:tcBorders>
            <w:vAlign w:val="center"/>
          </w:tcPr>
          <w:p w14:paraId="022521E1" w14:textId="77777777" w:rsidR="00152C84" w:rsidRDefault="00152C84" w:rsidP="00C219BE">
            <w:pPr>
              <w:pStyle w:val="ConsPlusNormal"/>
              <w:jc w:val="center"/>
            </w:pPr>
            <w:r>
              <w:t>15/18</w:t>
            </w:r>
          </w:p>
        </w:tc>
      </w:tr>
      <w:tr w:rsidR="00152C84" w14:paraId="3DF16D2C" w14:textId="77777777" w:rsidTr="00C219BE">
        <w:tc>
          <w:tcPr>
            <w:tcW w:w="3288" w:type="dxa"/>
            <w:gridSpan w:val="2"/>
            <w:tcBorders>
              <w:top w:val="single" w:sz="4" w:space="0" w:color="auto"/>
              <w:left w:val="single" w:sz="4" w:space="0" w:color="auto"/>
              <w:bottom w:val="single" w:sz="4" w:space="0" w:color="auto"/>
              <w:right w:val="single" w:sz="4" w:space="0" w:color="auto"/>
            </w:tcBorders>
          </w:tcPr>
          <w:p w14:paraId="18492149" w14:textId="77777777" w:rsidR="00152C84" w:rsidRDefault="00152C84" w:rsidP="00C219BE">
            <w:pPr>
              <w:pStyle w:val="ConsPlusNormal"/>
            </w:pPr>
            <w:r>
              <w:t>Занятия по другим направлениям внеурочной деятельности</w:t>
            </w:r>
          </w:p>
        </w:tc>
        <w:tc>
          <w:tcPr>
            <w:tcW w:w="706" w:type="dxa"/>
            <w:tcBorders>
              <w:top w:val="single" w:sz="4" w:space="0" w:color="auto"/>
              <w:left w:val="single" w:sz="4" w:space="0" w:color="auto"/>
              <w:bottom w:val="single" w:sz="4" w:space="0" w:color="auto"/>
              <w:right w:val="single" w:sz="4" w:space="0" w:color="auto"/>
            </w:tcBorders>
            <w:vAlign w:val="center"/>
          </w:tcPr>
          <w:p w14:paraId="488EA125" w14:textId="77777777" w:rsidR="00152C84" w:rsidRDefault="00152C84"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vAlign w:val="center"/>
          </w:tcPr>
          <w:p w14:paraId="22C8E80D" w14:textId="77777777" w:rsidR="00152C84" w:rsidRDefault="00152C84" w:rsidP="00C219BE">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vAlign w:val="center"/>
          </w:tcPr>
          <w:p w14:paraId="107B0BE0" w14:textId="77777777" w:rsidR="00152C84" w:rsidRDefault="00152C84" w:rsidP="00C219BE">
            <w:pPr>
              <w:pStyle w:val="ConsPlusNormal"/>
              <w:jc w:val="center"/>
            </w:pPr>
            <w:r>
              <w:t>5</w:t>
            </w:r>
          </w:p>
        </w:tc>
        <w:tc>
          <w:tcPr>
            <w:tcW w:w="845" w:type="dxa"/>
            <w:tcBorders>
              <w:top w:val="single" w:sz="4" w:space="0" w:color="auto"/>
              <w:left w:val="single" w:sz="4" w:space="0" w:color="auto"/>
              <w:bottom w:val="single" w:sz="4" w:space="0" w:color="auto"/>
              <w:right w:val="single" w:sz="4" w:space="0" w:color="auto"/>
            </w:tcBorders>
            <w:vAlign w:val="center"/>
          </w:tcPr>
          <w:p w14:paraId="5B8338FC" w14:textId="77777777" w:rsidR="00152C84" w:rsidRDefault="00152C84" w:rsidP="00C219BE">
            <w:pPr>
              <w:pStyle w:val="ConsPlusNormal"/>
              <w:jc w:val="center"/>
            </w:pPr>
            <w:r>
              <w:t>5</w:t>
            </w:r>
          </w:p>
        </w:tc>
        <w:tc>
          <w:tcPr>
            <w:tcW w:w="710" w:type="dxa"/>
            <w:tcBorders>
              <w:top w:val="single" w:sz="4" w:space="0" w:color="auto"/>
              <w:left w:val="single" w:sz="4" w:space="0" w:color="auto"/>
              <w:bottom w:val="single" w:sz="4" w:space="0" w:color="auto"/>
              <w:right w:val="single" w:sz="4" w:space="0" w:color="auto"/>
            </w:tcBorders>
            <w:vAlign w:val="center"/>
          </w:tcPr>
          <w:p w14:paraId="542E069E" w14:textId="77777777" w:rsidR="00152C84" w:rsidRDefault="00152C84" w:rsidP="00C219BE">
            <w:pPr>
              <w:pStyle w:val="ConsPlusNormal"/>
              <w:jc w:val="center"/>
            </w:pPr>
            <w:r>
              <w:t>5</w:t>
            </w:r>
          </w:p>
        </w:tc>
        <w:tc>
          <w:tcPr>
            <w:tcW w:w="643" w:type="dxa"/>
            <w:tcBorders>
              <w:top w:val="single" w:sz="4" w:space="0" w:color="auto"/>
              <w:left w:val="single" w:sz="4" w:space="0" w:color="auto"/>
              <w:bottom w:val="single" w:sz="4" w:space="0" w:color="auto"/>
              <w:right w:val="single" w:sz="4" w:space="0" w:color="auto"/>
            </w:tcBorders>
            <w:vAlign w:val="center"/>
          </w:tcPr>
          <w:p w14:paraId="04C0CAE5" w14:textId="77777777" w:rsidR="00152C84" w:rsidRDefault="00152C84" w:rsidP="00C219BE">
            <w:pPr>
              <w:pStyle w:val="ConsPlusNormal"/>
              <w:jc w:val="center"/>
            </w:pPr>
            <w:r>
              <w:t>5</w:t>
            </w:r>
          </w:p>
        </w:tc>
        <w:tc>
          <w:tcPr>
            <w:tcW w:w="1361" w:type="dxa"/>
            <w:tcBorders>
              <w:top w:val="single" w:sz="4" w:space="0" w:color="auto"/>
              <w:left w:val="single" w:sz="4" w:space="0" w:color="auto"/>
              <w:bottom w:val="single" w:sz="4" w:space="0" w:color="auto"/>
              <w:right w:val="single" w:sz="4" w:space="0" w:color="auto"/>
            </w:tcBorders>
            <w:vAlign w:val="center"/>
          </w:tcPr>
          <w:p w14:paraId="73347174" w14:textId="77777777" w:rsidR="00152C84" w:rsidRDefault="00152C84" w:rsidP="00C219BE">
            <w:pPr>
              <w:pStyle w:val="ConsPlusNormal"/>
              <w:jc w:val="center"/>
            </w:pPr>
            <w:r>
              <w:t>25/30</w:t>
            </w:r>
          </w:p>
        </w:tc>
      </w:tr>
    </w:tbl>
    <w:p w14:paraId="71F5F88A" w14:textId="77777777" w:rsidR="00152C84" w:rsidRDefault="00152C84" w:rsidP="005358E5">
      <w:pPr>
        <w:pStyle w:val="ConsPlusNormal"/>
        <w:jc w:val="both"/>
      </w:pPr>
    </w:p>
    <w:p w14:paraId="044CB1E2" w14:textId="77777777" w:rsidR="00152C84" w:rsidRDefault="00152C84" w:rsidP="005358E5">
      <w:pPr>
        <w:pStyle w:val="ConsPlusNormal"/>
        <w:ind w:firstLine="540"/>
        <w:jc w:val="both"/>
      </w:pPr>
      <w:r>
        <w:t>В учебном плане количество часов в неделю на индивидуальные и групповые логопедические занятия указано из расчета на одного обучающегося.</w:t>
      </w:r>
    </w:p>
    <w:p w14:paraId="0D50E660" w14:textId="77777777" w:rsidR="00152C84" w:rsidRDefault="00152C84" w:rsidP="005358E5">
      <w:pPr>
        <w:pStyle w:val="ConsPlusNormal"/>
        <w:jc w:val="both"/>
      </w:pPr>
    </w:p>
    <w:p w14:paraId="73A297FC" w14:textId="77777777" w:rsidR="00152C84" w:rsidRDefault="00152C84" w:rsidP="005358E5">
      <w:pPr>
        <w:pStyle w:val="ConsPlusTitle"/>
        <w:ind w:firstLine="540"/>
        <w:jc w:val="both"/>
        <w:outlineLvl w:val="2"/>
      </w:pPr>
      <w:r>
        <w:t>154. Федеральный календарный учебный график:</w:t>
      </w:r>
    </w:p>
    <w:p w14:paraId="3FAD97B5" w14:textId="77777777" w:rsidR="00152C84" w:rsidRDefault="00152C84" w:rsidP="005358E5">
      <w:pPr>
        <w:pStyle w:val="ConsPlusNormal"/>
        <w:spacing w:before="240"/>
        <w:ind w:firstLine="540"/>
        <w:jc w:val="both"/>
      </w:pPr>
      <w:r>
        <w:t>154.1.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 &lt;53&gt;.</w:t>
      </w:r>
    </w:p>
    <w:p w14:paraId="01A1C9A8" w14:textId="77777777" w:rsidR="00152C84" w:rsidRDefault="00152C84" w:rsidP="005358E5">
      <w:pPr>
        <w:pStyle w:val="ConsPlusNormal"/>
        <w:spacing w:before="240"/>
        <w:ind w:firstLine="540"/>
        <w:jc w:val="both"/>
      </w:pPr>
      <w:r>
        <w:t>--------------------------------</w:t>
      </w:r>
    </w:p>
    <w:p w14:paraId="36C1EFC6" w14:textId="77777777" w:rsidR="00152C84" w:rsidRDefault="00152C84" w:rsidP="005358E5">
      <w:pPr>
        <w:pStyle w:val="ConsPlusNormal"/>
        <w:spacing w:before="240"/>
        <w:ind w:firstLine="540"/>
        <w:jc w:val="both"/>
      </w:pPr>
      <w:r>
        <w:t xml:space="preserve">&lt;53&gt; </w:t>
      </w:r>
      <w:hyperlink r:id="rId238" w:history="1">
        <w:r>
          <w:rPr>
            <w:color w:val="0000FF"/>
          </w:rPr>
          <w:t>Пункт 3.4.16</w:t>
        </w:r>
      </w:hyperlink>
      <w:r>
        <w:t xml:space="preserve"> Санитарно-эпидемиологических требований.</w:t>
      </w:r>
    </w:p>
    <w:p w14:paraId="49184C2F" w14:textId="77777777" w:rsidR="00152C84" w:rsidRDefault="00152C84" w:rsidP="005358E5">
      <w:pPr>
        <w:pStyle w:val="ConsPlusNormal"/>
        <w:jc w:val="both"/>
      </w:pPr>
    </w:p>
    <w:p w14:paraId="442F706E" w14:textId="77777777" w:rsidR="00152C84" w:rsidRDefault="00152C84" w:rsidP="005358E5">
      <w:pPr>
        <w:pStyle w:val="ConsPlusNormal"/>
        <w:ind w:firstLine="540"/>
        <w:jc w:val="both"/>
      </w:pPr>
      <w:r>
        <w:t>154.2. Продолжительность учебного года при получении основного общего образования составляет 34 недели.</w:t>
      </w:r>
    </w:p>
    <w:p w14:paraId="6AF8FF21" w14:textId="77777777" w:rsidR="00152C84" w:rsidRDefault="00152C84" w:rsidP="005358E5">
      <w:pPr>
        <w:pStyle w:val="ConsPlusNormal"/>
        <w:spacing w:before="240"/>
        <w:ind w:firstLine="540"/>
        <w:jc w:val="both"/>
      </w:pPr>
      <w:r>
        <w:t>154.3.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6D6086A7" w14:textId="77777777" w:rsidR="00152C84" w:rsidRDefault="00152C84" w:rsidP="005358E5">
      <w:pPr>
        <w:pStyle w:val="ConsPlusNormal"/>
        <w:spacing w:before="240"/>
        <w:ind w:firstLine="540"/>
        <w:jc w:val="both"/>
      </w:pPr>
      <w:r>
        <w:t>154.4.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(10) классов окончание учебного года определяется ежегодно в соответствии с расписанием государственной итоговой аттестации.</w:t>
      </w:r>
    </w:p>
    <w:p w14:paraId="2B1AA3A3" w14:textId="77777777" w:rsidR="00152C84" w:rsidRDefault="00152C84" w:rsidP="005358E5">
      <w:pPr>
        <w:pStyle w:val="ConsPlusNormal"/>
        <w:spacing w:before="240"/>
        <w:ind w:firstLine="540"/>
        <w:jc w:val="both"/>
      </w:pPr>
      <w:r>
        <w:t>154.5.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38047E81" w14:textId="77777777" w:rsidR="00152C84" w:rsidRDefault="00152C84" w:rsidP="005358E5">
      <w:pPr>
        <w:pStyle w:val="ConsPlusNormal"/>
        <w:spacing w:before="240"/>
        <w:ind w:firstLine="540"/>
        <w:jc w:val="both"/>
      </w:pPr>
      <w:r>
        <w:t>154.6.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1F75EFFC" w14:textId="77777777" w:rsidR="00152C84" w:rsidRDefault="00152C84" w:rsidP="005358E5">
      <w:pPr>
        <w:pStyle w:val="ConsPlusNormal"/>
        <w:spacing w:before="240"/>
        <w:ind w:firstLine="540"/>
        <w:jc w:val="both"/>
      </w:pPr>
      <w:r>
        <w:t>154.7. Продолжительность каникул составляет:</w:t>
      </w:r>
    </w:p>
    <w:p w14:paraId="0A845737"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14:paraId="12128318"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14:paraId="6B3BE657"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5 - 10 классов);</w:t>
      </w:r>
    </w:p>
    <w:p w14:paraId="74008167"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5271388A" w14:textId="77777777" w:rsidR="00152C84" w:rsidRDefault="00152C84" w:rsidP="005358E5">
      <w:pPr>
        <w:pStyle w:val="ConsPlusNormal"/>
        <w:spacing w:before="240"/>
        <w:ind w:firstLine="540"/>
        <w:jc w:val="both"/>
      </w:pPr>
      <w:r>
        <w:t>154.8. Продолжительность урока не должна превышать 40 минут.</w:t>
      </w:r>
    </w:p>
    <w:p w14:paraId="5C92E42B" w14:textId="77777777" w:rsidR="00152C84" w:rsidRDefault="00152C84" w:rsidP="005358E5">
      <w:pPr>
        <w:pStyle w:val="ConsPlusNormal"/>
        <w:spacing w:before="240"/>
        <w:ind w:firstLine="540"/>
        <w:jc w:val="both"/>
      </w:pPr>
      <w:r>
        <w:t>154.9.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0A481DE4"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0BAF6642" w14:textId="77777777" w:rsidR="00152C84" w:rsidRDefault="00152C84" w:rsidP="005358E5">
      <w:pPr>
        <w:pStyle w:val="ConsPlusNormal"/>
        <w:spacing w:before="240"/>
        <w:ind w:firstLine="540"/>
        <w:jc w:val="both"/>
      </w:pPr>
      <w:r>
        <w:t>154.10.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62F2AED1" w14:textId="77777777" w:rsidR="00152C84" w:rsidRDefault="00152C84" w:rsidP="005358E5">
      <w:pPr>
        <w:pStyle w:val="ConsPlusNormal"/>
        <w:spacing w:before="240"/>
        <w:ind w:firstLine="540"/>
        <w:jc w:val="both"/>
      </w:pPr>
      <w:r>
        <w:t>154.11.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14:paraId="132974A6" w14:textId="77777777" w:rsidR="00152C84" w:rsidRDefault="00152C84" w:rsidP="005358E5">
      <w:pPr>
        <w:pStyle w:val="ConsPlusNormal"/>
        <w:spacing w:before="240"/>
        <w:ind w:firstLine="540"/>
        <w:jc w:val="both"/>
      </w:pPr>
      <w:r>
        <w:t>154.12. Занятия начинаются не ранее 8 часов утра и заканчиваются не позднее 19 часов.</w:t>
      </w:r>
    </w:p>
    <w:p w14:paraId="386CCD49" w14:textId="77777777" w:rsidR="00152C84" w:rsidRDefault="00152C84" w:rsidP="005358E5">
      <w:pPr>
        <w:pStyle w:val="ConsPlusNormal"/>
        <w:spacing w:before="240"/>
        <w:ind w:firstLine="540"/>
        <w:jc w:val="both"/>
      </w:pPr>
      <w:r>
        <w:t>154.13.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410C4036" w14:textId="77777777" w:rsidR="00152C84" w:rsidRDefault="00152C84" w:rsidP="005358E5">
      <w:pPr>
        <w:pStyle w:val="ConsPlusNormal"/>
        <w:spacing w:before="240"/>
        <w:ind w:firstLine="540"/>
        <w:jc w:val="both"/>
      </w:pPr>
      <w:r>
        <w:t>154.14.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0E083787"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6C46FCB3" w14:textId="77777777" w:rsidR="00152C84" w:rsidRDefault="00152C84" w:rsidP="005358E5">
      <w:pPr>
        <w:pStyle w:val="ConsPlusNormal"/>
        <w:jc w:val="both"/>
      </w:pPr>
    </w:p>
    <w:p w14:paraId="7A5943E1" w14:textId="77777777" w:rsidR="00152C84" w:rsidRDefault="00152C84" w:rsidP="005358E5">
      <w:pPr>
        <w:pStyle w:val="ConsPlusTitle"/>
        <w:ind w:firstLine="540"/>
        <w:jc w:val="both"/>
        <w:outlineLvl w:val="2"/>
      </w:pPr>
      <w:r>
        <w:t>155. План внеурочной деятельности.</w:t>
      </w:r>
    </w:p>
    <w:p w14:paraId="4D8DFB75" w14:textId="77777777" w:rsidR="00152C84" w:rsidRDefault="00152C84" w:rsidP="005358E5">
      <w:pPr>
        <w:pStyle w:val="ConsPlusNormal"/>
        <w:spacing w:before="240"/>
        <w:ind w:firstLine="540"/>
        <w:jc w:val="both"/>
      </w:pPr>
      <w: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5AF4A6EC" w14:textId="77777777" w:rsidR="00152C84" w:rsidRDefault="00152C84" w:rsidP="005358E5">
      <w:pPr>
        <w:pStyle w:val="ConsPlusNormal"/>
        <w:spacing w:before="240"/>
        <w:ind w:firstLine="540"/>
        <w:jc w:val="both"/>
      </w:pPr>
      <w:r>
        <w:t>155.1. Внеурочная деятельность является неотъемлемой частью АООП ООО.</w:t>
      </w:r>
    </w:p>
    <w:p w14:paraId="76B48964" w14:textId="77777777" w:rsidR="00152C84" w:rsidRDefault="00152C84" w:rsidP="005358E5">
      <w:pPr>
        <w:pStyle w:val="ConsPlusNormal"/>
        <w:spacing w:before="240"/>
        <w:ind w:firstLine="540"/>
        <w:jc w:val="both"/>
      </w:pPr>
      <w:r>
        <w:t>155.2.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707C37B"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4FE30CCA"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546E89AF"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FA4D26C"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61293686"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14:paraId="051DA2DA"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5CFD3573"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8F855B7"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69FD3E9F" w14:textId="77777777" w:rsidR="00152C84" w:rsidRDefault="00152C84" w:rsidP="005358E5">
      <w:pPr>
        <w:pStyle w:val="ConsPlusNormal"/>
        <w:spacing w:before="240"/>
        <w:ind w:firstLine="540"/>
        <w:jc w:val="both"/>
      </w:pPr>
      <w:r>
        <w:t>155.3.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33583E64"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5B5E59FE" w14:textId="77777777" w:rsidR="00152C84" w:rsidRDefault="00152C84" w:rsidP="005358E5">
      <w:pPr>
        <w:pStyle w:val="ConsPlusNormal"/>
        <w:spacing w:before="240"/>
        <w:ind w:firstLine="540"/>
        <w:jc w:val="both"/>
      </w:pPr>
      <w:r>
        <w:t>155.4. Количество часов, выделяемых на внеурочную деятельность, составляет за 5 лет обучения на уровне основного общего образования не более 1 750 часов, за 6 лет - не более 2100 часов, в год - не более 350 часов.</w:t>
      </w:r>
    </w:p>
    <w:p w14:paraId="4DAF530B" w14:textId="77777777" w:rsidR="00152C84" w:rsidRDefault="00152C84" w:rsidP="005358E5">
      <w:pPr>
        <w:pStyle w:val="ConsPlusNormal"/>
        <w:spacing w:before="240"/>
        <w:ind w:firstLine="540"/>
        <w:jc w:val="both"/>
      </w:pPr>
      <w:r>
        <w:t>155.5.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5A11AACE" w14:textId="77777777" w:rsidR="00152C84" w:rsidRDefault="00152C84" w:rsidP="005358E5">
      <w:pPr>
        <w:pStyle w:val="ConsPlusNormal"/>
        <w:spacing w:before="240"/>
        <w:ind w:firstLine="540"/>
        <w:jc w:val="both"/>
      </w:pPr>
      <w:r>
        <w:t>155.6.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72D28A8F" w14:textId="77777777" w:rsidR="00152C84" w:rsidRDefault="00152C84" w:rsidP="005358E5">
      <w:pPr>
        <w:pStyle w:val="ConsPlusNormal"/>
        <w:spacing w:before="240"/>
        <w:ind w:firstLine="540"/>
        <w:jc w:val="both"/>
      </w:pPr>
      <w:r>
        <w:t>155.7. Один час в неделю рекомендуется отводить на внеурочное занятие "Разговоры о важном".</w:t>
      </w:r>
    </w:p>
    <w:p w14:paraId="121A751B" w14:textId="77777777" w:rsidR="00152C84" w:rsidRDefault="00152C84" w:rsidP="005358E5">
      <w:pPr>
        <w:pStyle w:val="ConsPlusNormal"/>
        <w:spacing w:before="240"/>
        <w:ind w:firstLine="540"/>
        <w:jc w:val="both"/>
      </w:pPr>
      <w:r>
        <w:t>155.7.1.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1C0B48AE" w14:textId="77777777" w:rsidR="00152C84" w:rsidRDefault="00152C84" w:rsidP="005358E5">
      <w:pPr>
        <w:pStyle w:val="ConsPlusNormal"/>
        <w:spacing w:before="240"/>
        <w:ind w:firstLine="540"/>
        <w:jc w:val="both"/>
      </w:pPr>
      <w:r>
        <w:t>155.7.2.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77EFF3B4" w14:textId="77777777" w:rsidR="00152C84" w:rsidRDefault="00152C84" w:rsidP="005358E5">
      <w:pPr>
        <w:pStyle w:val="ConsPlusNormal"/>
        <w:spacing w:before="240"/>
        <w:ind w:firstLine="540"/>
        <w:jc w:val="both"/>
      </w:pPr>
      <w:r>
        <w:t>155.8.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B653EF2" w14:textId="77777777" w:rsidR="00152C84" w:rsidRDefault="00152C84" w:rsidP="005358E5">
      <w:pPr>
        <w:pStyle w:val="ConsPlusNormal"/>
        <w:spacing w:before="240"/>
        <w:ind w:firstLine="540"/>
        <w:jc w:val="both"/>
      </w:pPr>
      <w:r>
        <w:t>155.9.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062C9BD1"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7862427E"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6C9DC3FF"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7B7500F3" w14:textId="77777777" w:rsidR="00152C84" w:rsidRDefault="00152C84" w:rsidP="005358E5">
      <w:pPr>
        <w:pStyle w:val="ConsPlusNormal"/>
        <w:spacing w:before="240"/>
        <w:ind w:firstLine="540"/>
        <w:jc w:val="both"/>
      </w:pPr>
      <w:r>
        <w:t>155.10. Формы реализации внеурочной деятельности образовательная организация определяет самостоятельно.</w:t>
      </w:r>
    </w:p>
    <w:p w14:paraId="52B25918" w14:textId="77777777" w:rsidR="00152C84" w:rsidRDefault="00152C84" w:rsidP="005358E5">
      <w:pPr>
        <w:pStyle w:val="ConsPlusNormal"/>
        <w:spacing w:before="240"/>
        <w:ind w:firstLine="540"/>
        <w:jc w:val="both"/>
      </w:pPr>
      <w:r>
        <w:t>155.11.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другие виды деятельности.</w:t>
      </w:r>
    </w:p>
    <w:p w14:paraId="1F10E070" w14:textId="77777777" w:rsidR="00152C84" w:rsidRDefault="00152C84" w:rsidP="005358E5">
      <w:pPr>
        <w:pStyle w:val="ConsPlusNormal"/>
        <w:spacing w:before="240"/>
        <w:ind w:firstLine="540"/>
        <w:jc w:val="both"/>
      </w:pPr>
      <w:r>
        <w:t>155.12.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657EDFAF" w14:textId="77777777" w:rsidR="00152C84" w:rsidRDefault="00152C84" w:rsidP="005358E5">
      <w:pPr>
        <w:pStyle w:val="ConsPlusNormal"/>
        <w:spacing w:before="240"/>
        <w:ind w:firstLine="540"/>
        <w:jc w:val="both"/>
      </w:pPr>
      <w:r>
        <w:t>155.13.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4F5822DA" w14:textId="77777777" w:rsidR="00152C84" w:rsidRDefault="00152C84" w:rsidP="005358E5">
      <w:pPr>
        <w:pStyle w:val="ConsPlusNormal"/>
        <w:jc w:val="both"/>
      </w:pPr>
    </w:p>
    <w:p w14:paraId="033DDCB7" w14:textId="77777777" w:rsidR="00152C84" w:rsidRDefault="00152C84" w:rsidP="005358E5">
      <w:pPr>
        <w:pStyle w:val="ConsPlusTitle"/>
        <w:ind w:firstLine="540"/>
        <w:jc w:val="both"/>
        <w:outlineLvl w:val="2"/>
      </w:pPr>
      <w:r>
        <w:t>156. Федеральный календарный план воспитательной работы.</w:t>
      </w:r>
    </w:p>
    <w:p w14:paraId="774911F3" w14:textId="77777777" w:rsidR="00152C84" w:rsidRDefault="00152C84" w:rsidP="005358E5">
      <w:pPr>
        <w:pStyle w:val="ConsPlusNormal"/>
        <w:spacing w:before="240"/>
        <w:ind w:firstLine="540"/>
        <w:jc w:val="both"/>
      </w:pPr>
      <w:r>
        <w:t>156.1. Федеральный календарный план воспитательной работы является единым для образовательных организаций.</w:t>
      </w:r>
    </w:p>
    <w:p w14:paraId="49427D55" w14:textId="77777777" w:rsidR="00152C84" w:rsidRDefault="00152C84" w:rsidP="005358E5">
      <w:pPr>
        <w:pStyle w:val="ConsPlusNormal"/>
        <w:spacing w:before="240"/>
        <w:ind w:firstLine="540"/>
        <w:jc w:val="both"/>
      </w:pPr>
      <w:r>
        <w:t>156.2. Федеральный календарный план воспитательной работы может быть реализован в рамках урочной и внеурочной деятельности.</w:t>
      </w:r>
    </w:p>
    <w:p w14:paraId="16CEFF92" w14:textId="77777777" w:rsidR="00152C84" w:rsidRDefault="00152C84" w:rsidP="005358E5">
      <w:pPr>
        <w:pStyle w:val="ConsPlusNormal"/>
        <w:spacing w:before="240"/>
        <w:ind w:firstLine="540"/>
        <w:jc w:val="both"/>
      </w:pPr>
      <w:r>
        <w:t>156.3.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1E2F47C7" w14:textId="77777777" w:rsidR="00152C84" w:rsidRDefault="00152C84" w:rsidP="005358E5">
      <w:pPr>
        <w:pStyle w:val="ConsPlusNormal"/>
        <w:spacing w:before="240"/>
        <w:ind w:firstLine="540"/>
        <w:jc w:val="both"/>
      </w:pPr>
      <w:r>
        <w:t>Сентябрь:</w:t>
      </w:r>
    </w:p>
    <w:p w14:paraId="16E15890" w14:textId="77777777" w:rsidR="00152C84" w:rsidRDefault="00152C84" w:rsidP="005358E5">
      <w:pPr>
        <w:pStyle w:val="ConsPlusNormal"/>
        <w:spacing w:before="240"/>
        <w:ind w:firstLine="540"/>
        <w:jc w:val="both"/>
      </w:pPr>
      <w:r>
        <w:t>1 сентября: День знаний;</w:t>
      </w:r>
    </w:p>
    <w:p w14:paraId="5E0F59C9"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0DF46D2F"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750D4C88" w14:textId="77777777" w:rsidR="00152C84" w:rsidRDefault="00152C84" w:rsidP="005358E5">
      <w:pPr>
        <w:pStyle w:val="ConsPlusNormal"/>
        <w:spacing w:before="240"/>
        <w:ind w:firstLine="540"/>
        <w:jc w:val="both"/>
      </w:pPr>
      <w:r>
        <w:t>Октябрь:</w:t>
      </w:r>
    </w:p>
    <w:p w14:paraId="1A3E00E8"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57B595BA" w14:textId="77777777" w:rsidR="00152C84" w:rsidRDefault="00152C84" w:rsidP="005358E5">
      <w:pPr>
        <w:pStyle w:val="ConsPlusNormal"/>
        <w:spacing w:before="240"/>
        <w:ind w:firstLine="540"/>
        <w:jc w:val="both"/>
      </w:pPr>
      <w:r>
        <w:t>4 октября: День защиты животных;</w:t>
      </w:r>
    </w:p>
    <w:p w14:paraId="6C3DEB6A" w14:textId="77777777" w:rsidR="00152C84" w:rsidRDefault="00152C84" w:rsidP="005358E5">
      <w:pPr>
        <w:pStyle w:val="ConsPlusNormal"/>
        <w:spacing w:before="240"/>
        <w:ind w:firstLine="540"/>
        <w:jc w:val="both"/>
      </w:pPr>
      <w:r>
        <w:t>5 октября: День учителя;</w:t>
      </w:r>
    </w:p>
    <w:p w14:paraId="1E7D4276" w14:textId="77777777" w:rsidR="00152C84" w:rsidRDefault="00152C84" w:rsidP="005358E5">
      <w:pPr>
        <w:pStyle w:val="ConsPlusNormal"/>
        <w:spacing w:before="240"/>
        <w:ind w:firstLine="540"/>
        <w:jc w:val="both"/>
      </w:pPr>
      <w:r>
        <w:t>25 октября: Международный день школьных библиотек;</w:t>
      </w:r>
    </w:p>
    <w:p w14:paraId="466B7392" w14:textId="77777777" w:rsidR="00152C84" w:rsidRDefault="00152C84" w:rsidP="005358E5">
      <w:pPr>
        <w:pStyle w:val="ConsPlusNormal"/>
        <w:spacing w:before="240"/>
        <w:ind w:firstLine="540"/>
        <w:jc w:val="both"/>
      </w:pPr>
      <w:r>
        <w:t>Третье воскресенье октября: День отца.</w:t>
      </w:r>
    </w:p>
    <w:p w14:paraId="233D858D" w14:textId="77777777" w:rsidR="00152C84" w:rsidRDefault="00152C84" w:rsidP="005358E5">
      <w:pPr>
        <w:pStyle w:val="ConsPlusNormal"/>
        <w:spacing w:before="240"/>
        <w:ind w:firstLine="540"/>
        <w:jc w:val="both"/>
      </w:pPr>
      <w:r>
        <w:t>Ноябрь:</w:t>
      </w:r>
    </w:p>
    <w:p w14:paraId="0A394014" w14:textId="77777777" w:rsidR="00152C84" w:rsidRDefault="00152C84" w:rsidP="005358E5">
      <w:pPr>
        <w:pStyle w:val="ConsPlusNormal"/>
        <w:spacing w:before="240"/>
        <w:ind w:firstLine="540"/>
        <w:jc w:val="both"/>
      </w:pPr>
      <w:r>
        <w:t>4 ноября: День народного единства;</w:t>
      </w:r>
    </w:p>
    <w:p w14:paraId="515BE82D"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4DE6E6EE" w14:textId="77777777" w:rsidR="00152C84" w:rsidRDefault="00152C84" w:rsidP="005358E5">
      <w:pPr>
        <w:pStyle w:val="ConsPlusNormal"/>
        <w:spacing w:before="240"/>
        <w:ind w:firstLine="540"/>
        <w:jc w:val="both"/>
      </w:pPr>
      <w:r>
        <w:t>Последнее воскресенье ноября: День Матери;</w:t>
      </w:r>
    </w:p>
    <w:p w14:paraId="2E361779"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6C2F3CB8" w14:textId="77777777" w:rsidR="00152C84" w:rsidRDefault="00152C84" w:rsidP="005358E5">
      <w:pPr>
        <w:pStyle w:val="ConsPlusNormal"/>
        <w:spacing w:before="240"/>
        <w:ind w:firstLine="540"/>
        <w:jc w:val="both"/>
      </w:pPr>
      <w:r>
        <w:t>Декабрь:</w:t>
      </w:r>
    </w:p>
    <w:p w14:paraId="6B394EC9"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10905D3F" w14:textId="77777777" w:rsidR="00152C84" w:rsidRDefault="00152C84" w:rsidP="005358E5">
      <w:pPr>
        <w:pStyle w:val="ConsPlusNormal"/>
        <w:spacing w:before="240"/>
        <w:ind w:firstLine="540"/>
        <w:jc w:val="both"/>
      </w:pPr>
      <w:r>
        <w:t>5 декабря: День добровольца (волонтера) в России;</w:t>
      </w:r>
    </w:p>
    <w:p w14:paraId="0D5606D7" w14:textId="77777777" w:rsidR="00152C84" w:rsidRDefault="00152C84" w:rsidP="005358E5">
      <w:pPr>
        <w:pStyle w:val="ConsPlusNormal"/>
        <w:spacing w:before="240"/>
        <w:ind w:firstLine="540"/>
        <w:jc w:val="both"/>
      </w:pPr>
      <w:r>
        <w:t>9 декабря: День Героев Отечества;</w:t>
      </w:r>
    </w:p>
    <w:p w14:paraId="38512E7D" w14:textId="77777777" w:rsidR="00152C84" w:rsidRDefault="00152C84" w:rsidP="005358E5">
      <w:pPr>
        <w:pStyle w:val="ConsPlusNormal"/>
        <w:spacing w:before="240"/>
        <w:ind w:firstLine="540"/>
        <w:jc w:val="both"/>
      </w:pPr>
      <w:r>
        <w:t>12 декабря: День Конституции Российской Федерации.</w:t>
      </w:r>
    </w:p>
    <w:p w14:paraId="1D7136B9" w14:textId="77777777" w:rsidR="00152C84" w:rsidRDefault="00152C84" w:rsidP="005358E5">
      <w:pPr>
        <w:pStyle w:val="ConsPlusNormal"/>
        <w:spacing w:before="240"/>
        <w:ind w:firstLine="540"/>
        <w:jc w:val="both"/>
      </w:pPr>
      <w:r>
        <w:t>Январь:</w:t>
      </w:r>
    </w:p>
    <w:p w14:paraId="1B4D0B5C" w14:textId="77777777" w:rsidR="00152C84" w:rsidRDefault="00152C84" w:rsidP="005358E5">
      <w:pPr>
        <w:pStyle w:val="ConsPlusNormal"/>
        <w:spacing w:before="240"/>
        <w:ind w:firstLine="540"/>
        <w:jc w:val="both"/>
      </w:pPr>
      <w:r>
        <w:t>25 января: День российского студенчества;</w:t>
      </w:r>
    </w:p>
    <w:p w14:paraId="75B98C14"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6A3FDC4A" w14:textId="77777777" w:rsidR="00152C84" w:rsidRDefault="00152C84" w:rsidP="005358E5">
      <w:pPr>
        <w:pStyle w:val="ConsPlusNormal"/>
        <w:spacing w:before="240"/>
        <w:ind w:firstLine="540"/>
        <w:jc w:val="both"/>
      </w:pPr>
      <w:r>
        <w:t>Февраль:</w:t>
      </w:r>
    </w:p>
    <w:p w14:paraId="2EF2FAFF"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3A93C2A2" w14:textId="77777777" w:rsidR="00152C84" w:rsidRDefault="00152C84" w:rsidP="005358E5">
      <w:pPr>
        <w:pStyle w:val="ConsPlusNormal"/>
        <w:spacing w:before="240"/>
        <w:ind w:firstLine="540"/>
        <w:jc w:val="both"/>
      </w:pPr>
      <w:r>
        <w:t>8 февраля: День российской науки;</w:t>
      </w:r>
    </w:p>
    <w:p w14:paraId="519E8AF4"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4A45A521" w14:textId="77777777" w:rsidR="00152C84" w:rsidRDefault="00152C84" w:rsidP="005358E5">
      <w:pPr>
        <w:pStyle w:val="ConsPlusNormal"/>
        <w:spacing w:before="240"/>
        <w:ind w:firstLine="540"/>
        <w:jc w:val="both"/>
      </w:pPr>
      <w:r>
        <w:t>21 февраля: Международный день родного языка;</w:t>
      </w:r>
    </w:p>
    <w:p w14:paraId="6CDCD1CE" w14:textId="77777777" w:rsidR="00152C84" w:rsidRDefault="00152C84" w:rsidP="005358E5">
      <w:pPr>
        <w:pStyle w:val="ConsPlusNormal"/>
        <w:spacing w:before="240"/>
        <w:ind w:firstLine="540"/>
        <w:jc w:val="both"/>
      </w:pPr>
      <w:r>
        <w:t>23 февраля: День защитника Отечества.</w:t>
      </w:r>
    </w:p>
    <w:p w14:paraId="6E69BE79" w14:textId="77777777" w:rsidR="00152C84" w:rsidRDefault="00152C84" w:rsidP="005358E5">
      <w:pPr>
        <w:pStyle w:val="ConsPlusNormal"/>
        <w:spacing w:before="240"/>
        <w:ind w:firstLine="540"/>
        <w:jc w:val="both"/>
      </w:pPr>
      <w:r>
        <w:t>Март:</w:t>
      </w:r>
    </w:p>
    <w:p w14:paraId="69BD24DC" w14:textId="77777777" w:rsidR="00152C84" w:rsidRDefault="00152C84" w:rsidP="005358E5">
      <w:pPr>
        <w:pStyle w:val="ConsPlusNormal"/>
        <w:spacing w:before="240"/>
        <w:ind w:firstLine="540"/>
        <w:jc w:val="both"/>
      </w:pPr>
      <w:r>
        <w:t>8 марта: Международный женский день;</w:t>
      </w:r>
    </w:p>
    <w:p w14:paraId="183C0456"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517F06BF" w14:textId="77777777" w:rsidR="00152C84" w:rsidRDefault="00152C84" w:rsidP="005358E5">
      <w:pPr>
        <w:pStyle w:val="ConsPlusNormal"/>
        <w:spacing w:before="240"/>
        <w:ind w:firstLine="540"/>
        <w:jc w:val="both"/>
      </w:pPr>
      <w:r>
        <w:t>Апрель:</w:t>
      </w:r>
    </w:p>
    <w:p w14:paraId="1132AD5F" w14:textId="77777777" w:rsidR="00152C84" w:rsidRDefault="00152C84" w:rsidP="005358E5">
      <w:pPr>
        <w:pStyle w:val="ConsPlusNormal"/>
        <w:spacing w:before="240"/>
        <w:ind w:firstLine="540"/>
        <w:jc w:val="both"/>
      </w:pPr>
      <w:r>
        <w:t>12 апреля: День космонавтики.</w:t>
      </w:r>
    </w:p>
    <w:p w14:paraId="6031E323" w14:textId="77777777" w:rsidR="00152C84" w:rsidRDefault="00152C84" w:rsidP="005358E5">
      <w:pPr>
        <w:pStyle w:val="ConsPlusNormal"/>
        <w:spacing w:before="240"/>
        <w:ind w:firstLine="540"/>
        <w:jc w:val="both"/>
      </w:pPr>
      <w:r>
        <w:t>Май:</w:t>
      </w:r>
    </w:p>
    <w:p w14:paraId="74E39672" w14:textId="77777777" w:rsidR="00152C84" w:rsidRDefault="00152C84" w:rsidP="005358E5">
      <w:pPr>
        <w:pStyle w:val="ConsPlusNormal"/>
        <w:spacing w:before="240"/>
        <w:ind w:firstLine="540"/>
        <w:jc w:val="both"/>
      </w:pPr>
      <w:r>
        <w:t>1 мая: Праздник Весны и Труда;</w:t>
      </w:r>
    </w:p>
    <w:p w14:paraId="5A0F805C" w14:textId="77777777" w:rsidR="00152C84" w:rsidRDefault="00152C84" w:rsidP="005358E5">
      <w:pPr>
        <w:pStyle w:val="ConsPlusNormal"/>
        <w:spacing w:before="240"/>
        <w:ind w:firstLine="540"/>
        <w:jc w:val="both"/>
      </w:pPr>
      <w:r>
        <w:t>9 мая: День Победы;</w:t>
      </w:r>
    </w:p>
    <w:p w14:paraId="1FBC2776"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10428BC6" w14:textId="77777777" w:rsidR="00152C84" w:rsidRDefault="00152C84" w:rsidP="005358E5">
      <w:pPr>
        <w:pStyle w:val="ConsPlusNormal"/>
        <w:spacing w:before="240"/>
        <w:ind w:firstLine="540"/>
        <w:jc w:val="both"/>
      </w:pPr>
      <w:r>
        <w:t>24 мая: День славянской письменности и культуры.</w:t>
      </w:r>
    </w:p>
    <w:p w14:paraId="63F8DD5B" w14:textId="77777777" w:rsidR="00152C84" w:rsidRDefault="00152C84" w:rsidP="005358E5">
      <w:pPr>
        <w:pStyle w:val="ConsPlusNormal"/>
        <w:spacing w:before="240"/>
        <w:ind w:firstLine="540"/>
        <w:jc w:val="both"/>
      </w:pPr>
      <w:r>
        <w:t>Июнь:</w:t>
      </w:r>
    </w:p>
    <w:p w14:paraId="5D50CF43" w14:textId="77777777" w:rsidR="00152C84" w:rsidRDefault="00152C84" w:rsidP="005358E5">
      <w:pPr>
        <w:pStyle w:val="ConsPlusNormal"/>
        <w:spacing w:before="240"/>
        <w:ind w:firstLine="540"/>
        <w:jc w:val="both"/>
      </w:pPr>
      <w:r>
        <w:t>1 июня: День защиты детей;</w:t>
      </w:r>
    </w:p>
    <w:p w14:paraId="002C2A11" w14:textId="77777777" w:rsidR="00152C84" w:rsidRDefault="00152C84" w:rsidP="005358E5">
      <w:pPr>
        <w:pStyle w:val="ConsPlusNormal"/>
        <w:spacing w:before="240"/>
        <w:ind w:firstLine="540"/>
        <w:jc w:val="both"/>
      </w:pPr>
      <w:r>
        <w:t>6 июня: День русского языка;</w:t>
      </w:r>
    </w:p>
    <w:p w14:paraId="395670CB" w14:textId="77777777" w:rsidR="00152C84" w:rsidRDefault="00152C84" w:rsidP="005358E5">
      <w:pPr>
        <w:pStyle w:val="ConsPlusNormal"/>
        <w:spacing w:before="240"/>
        <w:ind w:firstLine="540"/>
        <w:jc w:val="both"/>
      </w:pPr>
      <w:r>
        <w:t>12 июня: День России;</w:t>
      </w:r>
    </w:p>
    <w:p w14:paraId="4431F271" w14:textId="77777777" w:rsidR="00152C84" w:rsidRDefault="00152C84" w:rsidP="005358E5">
      <w:pPr>
        <w:pStyle w:val="ConsPlusNormal"/>
        <w:spacing w:before="240"/>
        <w:ind w:firstLine="540"/>
        <w:jc w:val="both"/>
      </w:pPr>
      <w:r>
        <w:t>22 июня: День памяти и скорби;</w:t>
      </w:r>
    </w:p>
    <w:p w14:paraId="4B2EA0FB" w14:textId="77777777" w:rsidR="00152C84" w:rsidRDefault="00152C84" w:rsidP="005358E5">
      <w:pPr>
        <w:pStyle w:val="ConsPlusNormal"/>
        <w:spacing w:before="240"/>
        <w:ind w:firstLine="540"/>
        <w:jc w:val="both"/>
      </w:pPr>
      <w:r>
        <w:t>27 июня: День молодежи.</w:t>
      </w:r>
    </w:p>
    <w:p w14:paraId="56E2A568" w14:textId="77777777" w:rsidR="00152C84" w:rsidRDefault="00152C84" w:rsidP="005358E5">
      <w:pPr>
        <w:pStyle w:val="ConsPlusNormal"/>
        <w:spacing w:before="240"/>
        <w:ind w:firstLine="540"/>
        <w:jc w:val="both"/>
      </w:pPr>
      <w:r>
        <w:t>Июль:</w:t>
      </w:r>
    </w:p>
    <w:p w14:paraId="4FF07A05" w14:textId="77777777" w:rsidR="00152C84" w:rsidRDefault="00152C84" w:rsidP="005358E5">
      <w:pPr>
        <w:pStyle w:val="ConsPlusNormal"/>
        <w:spacing w:before="240"/>
        <w:ind w:firstLine="540"/>
        <w:jc w:val="both"/>
      </w:pPr>
      <w:r>
        <w:t>8 июля: День семьи, любви и верности.</w:t>
      </w:r>
    </w:p>
    <w:p w14:paraId="5785F997" w14:textId="77777777" w:rsidR="00152C84" w:rsidRDefault="00152C84" w:rsidP="005358E5">
      <w:pPr>
        <w:pStyle w:val="ConsPlusNormal"/>
        <w:spacing w:before="240"/>
        <w:ind w:firstLine="540"/>
        <w:jc w:val="both"/>
      </w:pPr>
      <w:r>
        <w:t>Август:</w:t>
      </w:r>
    </w:p>
    <w:p w14:paraId="49C505A6" w14:textId="77777777" w:rsidR="00152C84" w:rsidRDefault="00152C84" w:rsidP="005358E5">
      <w:pPr>
        <w:pStyle w:val="ConsPlusNormal"/>
        <w:spacing w:before="240"/>
        <w:ind w:firstLine="540"/>
        <w:jc w:val="both"/>
      </w:pPr>
      <w:r>
        <w:t>12 августа: День физкультурника;</w:t>
      </w:r>
    </w:p>
    <w:p w14:paraId="26768B72"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2CD05B99" w14:textId="77777777" w:rsidR="00152C84" w:rsidRDefault="00152C84" w:rsidP="005358E5">
      <w:pPr>
        <w:pStyle w:val="ConsPlusNormal"/>
        <w:spacing w:before="240"/>
        <w:ind w:firstLine="540"/>
        <w:jc w:val="both"/>
      </w:pPr>
      <w:r>
        <w:t>27 августа: День российского кино.</w:t>
      </w:r>
    </w:p>
    <w:p w14:paraId="5056C57D" w14:textId="77777777" w:rsidR="00152C84" w:rsidRDefault="00152C84" w:rsidP="005358E5">
      <w:pPr>
        <w:pStyle w:val="ConsPlusNormal"/>
        <w:jc w:val="both"/>
      </w:pPr>
    </w:p>
    <w:p w14:paraId="2BE31C23" w14:textId="77777777" w:rsidR="00152C84" w:rsidRDefault="00152C84" w:rsidP="005358E5">
      <w:pPr>
        <w:pStyle w:val="ConsPlusTitle"/>
        <w:jc w:val="center"/>
        <w:outlineLvl w:val="1"/>
      </w:pPr>
      <w:r>
        <w:t>XXXII. Целевой раздел ФЛОП ООО для обучающихся с нарушениями</w:t>
      </w:r>
    </w:p>
    <w:p w14:paraId="42BB2862" w14:textId="77777777" w:rsidR="00152C84" w:rsidRDefault="00152C84" w:rsidP="005358E5">
      <w:pPr>
        <w:pStyle w:val="ConsPlusTitle"/>
        <w:jc w:val="center"/>
      </w:pPr>
      <w:r>
        <w:t>опорно-двигательного аппарата (вариант 6.1)</w:t>
      </w:r>
    </w:p>
    <w:p w14:paraId="2108FDE3" w14:textId="77777777" w:rsidR="00152C84" w:rsidRDefault="00152C84" w:rsidP="005358E5">
      <w:pPr>
        <w:pStyle w:val="ConsPlusNormal"/>
        <w:jc w:val="both"/>
      </w:pPr>
    </w:p>
    <w:p w14:paraId="7100AF79" w14:textId="77777777" w:rsidR="00152C84" w:rsidRDefault="00152C84" w:rsidP="005358E5">
      <w:pPr>
        <w:pStyle w:val="ConsPlusTitle"/>
        <w:ind w:firstLine="540"/>
        <w:jc w:val="both"/>
        <w:outlineLvl w:val="2"/>
      </w:pPr>
      <w:r>
        <w:t>157. Пояснительная записка.</w:t>
      </w:r>
    </w:p>
    <w:p w14:paraId="4258B622" w14:textId="77777777" w:rsidR="00152C84" w:rsidRDefault="00152C84" w:rsidP="005358E5">
      <w:pPr>
        <w:pStyle w:val="ConsPlusNormal"/>
        <w:spacing w:before="240"/>
        <w:ind w:firstLine="540"/>
        <w:jc w:val="both"/>
      </w:pPr>
      <w:r>
        <w:t>157.1. 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605015E2" w14:textId="77777777" w:rsidR="00152C84" w:rsidRDefault="00152C84" w:rsidP="005358E5">
      <w:pPr>
        <w:pStyle w:val="ConsPlusNormal"/>
        <w:spacing w:before="240"/>
        <w:ind w:firstLine="540"/>
        <w:jc w:val="both"/>
      </w:pPr>
      <w:r>
        <w:t>157.2. 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14:paraId="7B646FA4" w14:textId="77777777" w:rsidR="00152C84" w:rsidRDefault="00152C84" w:rsidP="005358E5">
      <w:pPr>
        <w:pStyle w:val="ConsPlusNormal"/>
        <w:spacing w:before="240"/>
        <w:ind w:firstLine="540"/>
        <w:jc w:val="both"/>
      </w:pPr>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14:paraId="571BE009" w14:textId="77777777" w:rsidR="00152C84" w:rsidRDefault="00152C84" w:rsidP="005358E5">
      <w:pPr>
        <w:pStyle w:val="ConsPlusNormal"/>
        <w:spacing w:before="240"/>
        <w:ind w:firstLine="540"/>
        <w:jc w:val="both"/>
      </w:pPr>
      <w:r>
        <w:t>157.3. Целями реализации ФАОП ООО для обучающихся с НОДА (вариант 6.1) являются:</w:t>
      </w:r>
    </w:p>
    <w:p w14:paraId="636EA40A" w14:textId="77777777" w:rsidR="00152C84" w:rsidRDefault="00152C84" w:rsidP="005358E5">
      <w:pPr>
        <w:pStyle w:val="ConsPlusNormal"/>
        <w:spacing w:before="240"/>
        <w:ind w:firstLine="540"/>
        <w:jc w:val="both"/>
      </w:pPr>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14:paraId="26980D9E"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 с учетом имеющихся ограничений в двигательной сфере;</w:t>
      </w:r>
    </w:p>
    <w:p w14:paraId="324F3526" w14:textId="77777777"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14:paraId="23B6C8F9" w14:textId="77777777" w:rsidR="00152C84" w:rsidRDefault="00152C84" w:rsidP="005358E5">
      <w:pPr>
        <w:pStyle w:val="ConsPlusNormal"/>
        <w:spacing w:before="240"/>
        <w:ind w:firstLine="540"/>
        <w:jc w:val="both"/>
      </w:pPr>
      <w:r>
        <w:t>157.4. Достижение поставленных целей реализации ФАОП ООО для обучающихся с НДА (вариант 6.1) предусматривает решение следующих основных задач:</w:t>
      </w:r>
    </w:p>
    <w:p w14:paraId="3648CDF3"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14:paraId="2211C6C9" w14:textId="77777777" w:rsidR="00152C84" w:rsidRDefault="00152C84" w:rsidP="005358E5">
      <w:pPr>
        <w:pStyle w:val="ConsPlusNormal"/>
        <w:spacing w:before="240"/>
        <w:ind w:firstLine="540"/>
        <w:jc w:val="both"/>
      </w:pPr>
      <w:r>
        <w:t>обеспечение индивидуализированного психолого-педагогического сопровождения каждого обучающегося с НОДА и реализации ПКР;</w:t>
      </w:r>
    </w:p>
    <w:p w14:paraId="1F03C8E4" w14:textId="77777777" w:rsidR="00152C84" w:rsidRDefault="00152C84" w:rsidP="005358E5">
      <w:pPr>
        <w:pStyle w:val="ConsPlusNormal"/>
        <w:spacing w:before="24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14:paraId="6F3E8B52" w14:textId="77777777" w:rsidR="00152C84" w:rsidRDefault="00152C84" w:rsidP="005358E5">
      <w:pPr>
        <w:pStyle w:val="ConsPlusNormal"/>
        <w:spacing w:before="240"/>
        <w:ind w:firstLine="540"/>
        <w:jc w:val="both"/>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4D73C758" w14:textId="77777777" w:rsidR="00152C84" w:rsidRDefault="00152C84" w:rsidP="005358E5">
      <w:pPr>
        <w:pStyle w:val="ConsPlusNormal"/>
        <w:spacing w:before="240"/>
        <w:ind w:firstLine="540"/>
        <w:jc w:val="both"/>
      </w:pPr>
      <w: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14:paraId="6DB34CDD" w14:textId="77777777" w:rsidR="00152C84" w:rsidRDefault="00152C84" w:rsidP="005358E5">
      <w:pPr>
        <w:pStyle w:val="ConsPlusNormal"/>
        <w:spacing w:before="240"/>
        <w:ind w:firstLine="540"/>
        <w:jc w:val="both"/>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14:paraId="1298A895" w14:textId="77777777" w:rsidR="00152C84" w:rsidRDefault="00152C84" w:rsidP="005358E5">
      <w:pPr>
        <w:pStyle w:val="ConsPlusNormal"/>
        <w:spacing w:before="240"/>
        <w:ind w:firstLine="540"/>
        <w:jc w:val="both"/>
      </w:pPr>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14:paraId="05881DFF" w14:textId="77777777" w:rsidR="00152C84" w:rsidRDefault="00152C84" w:rsidP="005358E5">
      <w:pPr>
        <w:pStyle w:val="ConsPlusNormal"/>
        <w:spacing w:before="240"/>
        <w:ind w:firstLine="540"/>
        <w:jc w:val="both"/>
      </w:pPr>
      <w:r>
        <w:t>157.5. ФАОП ООО для обучающихся с НОДА (вариант 6.1) учитывает следующие принципы:</w:t>
      </w:r>
    </w:p>
    <w:p w14:paraId="51F36626" w14:textId="77777777"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01A2A796"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5803C88F" w14:textId="77777777"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2431F017" w14:textId="77777777"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p>
    <w:p w14:paraId="2AD47501" w14:textId="77777777"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33996841" w14:textId="77777777"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p>
    <w:p w14:paraId="1F4144A1"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25F2A51D"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68B50E18" w14:textId="77777777" w:rsidR="00152C84" w:rsidRDefault="00152C84" w:rsidP="005358E5">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04EA9048" w14:textId="77777777" w:rsidR="00152C84" w:rsidRDefault="00152C84" w:rsidP="005358E5">
      <w:pPr>
        <w:pStyle w:val="ConsPlusNormal"/>
        <w:spacing w:before="240"/>
        <w:ind w:firstLine="540"/>
        <w:jc w:val="both"/>
      </w:pPr>
      <w:r>
        <w:t>принцип системности коррекционных, профилактических и развивающих задач;</w:t>
      </w:r>
    </w:p>
    <w:p w14:paraId="35ADBA4D" w14:textId="77777777" w:rsidR="00152C84" w:rsidRDefault="00152C84" w:rsidP="005358E5">
      <w:pPr>
        <w:pStyle w:val="ConsPlusNormal"/>
        <w:spacing w:before="240"/>
        <w:ind w:firstLine="540"/>
        <w:jc w:val="both"/>
      </w:pPr>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14:paraId="64D0F2E3" w14:textId="77777777" w:rsidR="00152C84" w:rsidRDefault="00152C84" w:rsidP="005358E5">
      <w:pPr>
        <w:pStyle w:val="ConsPlusNormal"/>
        <w:spacing w:before="240"/>
        <w:ind w:firstLine="540"/>
        <w:jc w:val="both"/>
      </w:pPr>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14:paraId="3F02E347" w14:textId="77777777" w:rsidR="00152C84" w:rsidRDefault="00152C84" w:rsidP="005358E5">
      <w:pPr>
        <w:pStyle w:val="ConsPlusNormal"/>
        <w:spacing w:before="240"/>
        <w:ind w:firstLine="540"/>
        <w:jc w:val="both"/>
      </w:pPr>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14:paraId="6CD5FB73" w14:textId="77777777" w:rsidR="00152C84" w:rsidRDefault="00152C84" w:rsidP="005358E5">
      <w:pPr>
        <w:pStyle w:val="ConsPlusNormal"/>
        <w:spacing w:before="240"/>
        <w:ind w:firstLine="540"/>
        <w:jc w:val="both"/>
      </w:pPr>
      <w:r>
        <w:t>157.6. ФАОП ООО для обучающихся с НОДА (вариант 6.1) учитывает возрастные и психологические особенности обучающихся.</w:t>
      </w:r>
    </w:p>
    <w:p w14:paraId="681C50C1" w14:textId="77777777" w:rsidR="00152C84" w:rsidRDefault="00152C84" w:rsidP="005358E5">
      <w:pPr>
        <w:pStyle w:val="ConsPlusNormal"/>
        <w:spacing w:before="240"/>
        <w:ind w:firstLine="540"/>
        <w:jc w:val="both"/>
      </w:pPr>
      <w: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14:paraId="2152DE32" w14:textId="77777777" w:rsidR="00152C84" w:rsidRDefault="00152C84" w:rsidP="005358E5">
      <w:pPr>
        <w:pStyle w:val="ConsPlusNormal"/>
        <w:spacing w:before="240"/>
        <w:ind w:firstLine="540"/>
        <w:jc w:val="both"/>
      </w:pPr>
      <w:r>
        <w:t>157.7. 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&lt;54&gt;.</w:t>
      </w:r>
    </w:p>
    <w:p w14:paraId="0322F517" w14:textId="77777777" w:rsidR="00152C84" w:rsidRDefault="00152C84" w:rsidP="005358E5">
      <w:pPr>
        <w:pStyle w:val="ConsPlusNormal"/>
        <w:spacing w:before="240"/>
        <w:ind w:firstLine="540"/>
        <w:jc w:val="both"/>
      </w:pPr>
      <w:r>
        <w:t>--------------------------------</w:t>
      </w:r>
    </w:p>
    <w:p w14:paraId="6F212D6C" w14:textId="77777777" w:rsidR="00152C84" w:rsidRDefault="00152C84" w:rsidP="005358E5">
      <w:pPr>
        <w:pStyle w:val="ConsPlusNormal"/>
        <w:spacing w:before="240"/>
        <w:ind w:firstLine="540"/>
        <w:jc w:val="both"/>
      </w:pPr>
      <w:r>
        <w:t xml:space="preserve">&lt;54&gt; </w:t>
      </w:r>
      <w:hyperlink r:id="rId239" w:history="1">
        <w:r>
          <w:rPr>
            <w:color w:val="0000FF"/>
          </w:rPr>
          <w:t>Пункт 3 статьи 34</w:t>
        </w:r>
      </w:hyperlink>
      <w:r>
        <w:t xml:space="preserve"> Федерального закона от 29 декабря 2012 г. N 273-ФЗ "Об образовании в Российской Федерации".</w:t>
      </w:r>
    </w:p>
    <w:p w14:paraId="66D87FAC" w14:textId="77777777" w:rsidR="00152C84" w:rsidRDefault="00152C84" w:rsidP="005358E5">
      <w:pPr>
        <w:pStyle w:val="ConsPlusNormal"/>
        <w:jc w:val="both"/>
      </w:pPr>
    </w:p>
    <w:p w14:paraId="1AA6C892" w14:textId="77777777" w:rsidR="00152C84" w:rsidRDefault="00152C84" w:rsidP="005358E5">
      <w:pPr>
        <w:pStyle w:val="ConsPlusTitle"/>
        <w:ind w:firstLine="540"/>
        <w:jc w:val="both"/>
        <w:outlineLvl w:val="2"/>
      </w:pPr>
      <w:r>
        <w:t>158. Планируемые результаты освоения ФАОП ООО.</w:t>
      </w:r>
    </w:p>
    <w:p w14:paraId="0B694FC6" w14:textId="77777777" w:rsidR="00152C84" w:rsidRDefault="00152C84" w:rsidP="005358E5">
      <w:pPr>
        <w:pStyle w:val="ConsPlusNormal"/>
        <w:spacing w:before="240"/>
        <w:ind w:firstLine="540"/>
        <w:jc w:val="both"/>
      </w:pPr>
      <w:r>
        <w:t>158.1. Личностные, метапредметные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w:t>
      </w:r>
    </w:p>
    <w:p w14:paraId="62262463" w14:textId="77777777" w:rsidR="00152C84" w:rsidRDefault="00152C84" w:rsidP="005358E5">
      <w:pPr>
        <w:pStyle w:val="ConsPlusNormal"/>
        <w:spacing w:before="240"/>
        <w:ind w:firstLine="540"/>
        <w:jc w:val="both"/>
      </w:pPr>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14:paraId="6C4ED26A" w14:textId="77777777" w:rsidR="00152C84" w:rsidRDefault="00152C84" w:rsidP="005358E5">
      <w:pPr>
        <w:pStyle w:val="ConsPlusNormal"/>
        <w:spacing w:before="240"/>
        <w:ind w:firstLine="540"/>
        <w:jc w:val="both"/>
      </w:pPr>
      <w:r>
        <w:t>К жизненным компетенциям, необходимым для повышения качества жизни лиц с НОДА, можно отнести следующие:</w:t>
      </w:r>
    </w:p>
    <w:p w14:paraId="26EB0E4B" w14:textId="77777777" w:rsidR="00152C84" w:rsidRDefault="00152C84" w:rsidP="005358E5">
      <w:pPr>
        <w:pStyle w:val="ConsPlusNormal"/>
        <w:spacing w:before="240"/>
        <w:ind w:firstLine="540"/>
        <w:jc w:val="both"/>
      </w:pPr>
      <w:r>
        <w:t>сформированность навыков пространственной и социально-бытовой ориентировки, мобильность;</w:t>
      </w:r>
    </w:p>
    <w:p w14:paraId="2290085F" w14:textId="77777777" w:rsidR="00152C84" w:rsidRDefault="00152C84" w:rsidP="005358E5">
      <w:pPr>
        <w:pStyle w:val="ConsPlusNormal"/>
        <w:spacing w:before="240"/>
        <w:ind w:firstLine="540"/>
        <w:jc w:val="both"/>
      </w:pP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14:paraId="0A9DF60A" w14:textId="77777777" w:rsidR="00152C84" w:rsidRDefault="00152C84" w:rsidP="005358E5">
      <w:pPr>
        <w:pStyle w:val="ConsPlusNormal"/>
        <w:spacing w:before="240"/>
        <w:ind w:firstLine="540"/>
        <w:jc w:val="both"/>
      </w:pPr>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НОДА;</w:t>
      </w:r>
    </w:p>
    <w:p w14:paraId="68F482B8" w14:textId="77777777" w:rsidR="00152C84" w:rsidRDefault="00152C84" w:rsidP="005358E5">
      <w:pPr>
        <w:pStyle w:val="ConsPlusNormal"/>
        <w:spacing w:before="240"/>
        <w:ind w:firstLine="540"/>
        <w:jc w:val="both"/>
      </w:pPr>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p>
    <w:p w14:paraId="0747C9AE" w14:textId="77777777" w:rsidR="00152C84" w:rsidRDefault="00152C84" w:rsidP="005358E5">
      <w:pPr>
        <w:pStyle w:val="ConsPlusNormal"/>
        <w:spacing w:before="240"/>
        <w:ind w:firstLine="540"/>
        <w:jc w:val="both"/>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p>
    <w:p w14:paraId="6810BCD9" w14:textId="77777777" w:rsidR="00152C84" w:rsidRDefault="00152C84" w:rsidP="005358E5">
      <w:pPr>
        <w:pStyle w:val="ConsPlusNormal"/>
        <w:spacing w:before="240"/>
        <w:ind w:firstLine="540"/>
        <w:jc w:val="both"/>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14:paraId="6529CA37" w14:textId="77777777" w:rsidR="00152C84" w:rsidRDefault="00152C84" w:rsidP="005358E5">
      <w:pPr>
        <w:pStyle w:val="ConsPlusNormal"/>
        <w:spacing w:before="240"/>
        <w:ind w:firstLine="540"/>
        <w:jc w:val="both"/>
      </w:pPr>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14:paraId="0F3F83B7" w14:textId="77777777" w:rsidR="00152C84" w:rsidRDefault="00152C84" w:rsidP="005358E5">
      <w:pPr>
        <w:pStyle w:val="ConsPlusNormal"/>
        <w:spacing w:before="240"/>
        <w:ind w:firstLine="540"/>
        <w:jc w:val="both"/>
      </w:pPr>
      <w:r>
        <w:t>158.2. Планируемые результаты освоения обучающимися с нарушениями слуха АООП ООО дополняются результатами освоения ПКР.</w:t>
      </w:r>
    </w:p>
    <w:p w14:paraId="12ACADE5" w14:textId="77777777" w:rsidR="00152C84" w:rsidRDefault="00152C84" w:rsidP="005358E5">
      <w:pPr>
        <w:pStyle w:val="ConsPlusNormal"/>
        <w:jc w:val="both"/>
      </w:pPr>
    </w:p>
    <w:p w14:paraId="0597D654" w14:textId="77777777" w:rsidR="00152C84" w:rsidRDefault="00152C84" w:rsidP="005358E5">
      <w:pPr>
        <w:pStyle w:val="ConsPlusTitle"/>
        <w:ind w:firstLine="540"/>
        <w:jc w:val="both"/>
        <w:outlineLvl w:val="2"/>
      </w:pPr>
      <w:r>
        <w:t>159. Система оценки достижения планируемых результатов освоения ФАОП ООО.</w:t>
      </w:r>
    </w:p>
    <w:p w14:paraId="2D060778" w14:textId="77777777" w:rsidR="00152C84" w:rsidRDefault="00152C84" w:rsidP="005358E5">
      <w:pPr>
        <w:pStyle w:val="ConsPlusNormal"/>
        <w:spacing w:before="240"/>
        <w:ind w:firstLine="540"/>
        <w:jc w:val="both"/>
      </w:pPr>
      <w: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14:paraId="5B594DD9" w14:textId="77777777" w:rsidR="00152C84" w:rsidRDefault="00152C84" w:rsidP="005358E5">
      <w:pPr>
        <w:pStyle w:val="ConsPlusNormal"/>
        <w:spacing w:before="240"/>
        <w:ind w:firstLine="540"/>
        <w:jc w:val="both"/>
      </w:pPr>
      <w:r>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14:paraId="0C0C7413" w14:textId="77777777" w:rsidR="00152C84" w:rsidRDefault="00152C84" w:rsidP="005358E5">
      <w:pPr>
        <w:pStyle w:val="ConsPlusNormal"/>
        <w:spacing w:before="240"/>
        <w:ind w:firstLine="540"/>
        <w:jc w:val="both"/>
      </w:pPr>
      <w:r>
        <w:t>организацию и проведение оценочных мероприятий в индивидуальной форме;</w:t>
      </w:r>
    </w:p>
    <w:p w14:paraId="54CDA224" w14:textId="77777777" w:rsidR="00152C84" w:rsidRDefault="00152C84" w:rsidP="005358E5">
      <w:pPr>
        <w:pStyle w:val="ConsPlusNormal"/>
        <w:spacing w:before="240"/>
        <w:ind w:firstLine="540"/>
        <w:jc w:val="both"/>
      </w:pPr>
      <w:r>
        <w:t>изменение временного режима, предусмотренного процедурой проведения оценочных, контрольных работ;</w:t>
      </w:r>
    </w:p>
    <w:p w14:paraId="6FD2237B" w14:textId="77777777"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w:t>
      </w:r>
    </w:p>
    <w:p w14:paraId="6BA80ECE" w14:textId="77777777" w:rsidR="00152C84" w:rsidRDefault="00152C84" w:rsidP="005358E5">
      <w:pPr>
        <w:pStyle w:val="ConsPlusNormal"/>
        <w:spacing w:before="240"/>
        <w:ind w:firstLine="540"/>
        <w:jc w:val="both"/>
      </w:pPr>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14:paraId="294CEF0C" w14:textId="77777777" w:rsidR="00152C84" w:rsidRDefault="00152C84" w:rsidP="005358E5">
      <w:pPr>
        <w:pStyle w:val="ConsPlusNormal"/>
        <w:spacing w:before="240"/>
        <w:ind w:firstLine="540"/>
        <w:jc w:val="both"/>
      </w:pPr>
      <w:r>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14:paraId="077B5CBB" w14:textId="77777777" w:rsidR="00152C84" w:rsidRDefault="00152C84" w:rsidP="005358E5">
      <w:pPr>
        <w:pStyle w:val="ConsPlusNormal"/>
        <w:spacing w:before="240"/>
        <w:ind w:firstLine="540"/>
        <w:jc w:val="both"/>
      </w:pPr>
      <w:r>
        <w:t>специально организованную среду и рабочее место в соответствии с особенностями ограничений здоровья обучающегося с НОДА;</w:t>
      </w:r>
    </w:p>
    <w:p w14:paraId="22A11C58" w14:textId="77777777" w:rsidR="00152C84" w:rsidRDefault="00152C84" w:rsidP="005358E5">
      <w:pPr>
        <w:pStyle w:val="ConsPlusNormal"/>
        <w:spacing w:before="240"/>
        <w:ind w:firstLine="540"/>
        <w:jc w:val="both"/>
      </w:pPr>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14:paraId="19C92E78" w14:textId="77777777" w:rsidR="00152C84" w:rsidRDefault="00152C84" w:rsidP="005358E5">
      <w:pPr>
        <w:pStyle w:val="ConsPlusNormal"/>
        <w:spacing w:before="240"/>
        <w:ind w:firstLine="540"/>
        <w:jc w:val="both"/>
      </w:pPr>
      <w:r>
        <w:t>использование ассистивных средств и технологий;</w:t>
      </w:r>
    </w:p>
    <w:p w14:paraId="5608648B" w14:textId="77777777" w:rsidR="00152C84" w:rsidRDefault="00152C84" w:rsidP="005358E5">
      <w:pPr>
        <w:pStyle w:val="ConsPlusNormal"/>
        <w:spacing w:before="240"/>
        <w:ind w:firstLine="540"/>
        <w:jc w:val="both"/>
      </w:pPr>
      <w:r>
        <w:t>возможность организации короткого перерыва (10 - 15 мин) при нарастании в поведении обучающегося проявлений утомления, истощения.</w:t>
      </w:r>
    </w:p>
    <w:p w14:paraId="1B06161E" w14:textId="77777777" w:rsidR="00152C84" w:rsidRDefault="00152C84" w:rsidP="005358E5">
      <w:pPr>
        <w:pStyle w:val="ConsPlusNormal"/>
        <w:spacing w:before="240"/>
        <w:ind w:firstLine="540"/>
        <w:jc w:val="both"/>
      </w:pPr>
      <w:r>
        <w:t>159.2. Основными направлениями и целями оценочной деятельности в образовательной организации являются:</w:t>
      </w:r>
    </w:p>
    <w:p w14:paraId="538B4CC5"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220D1389"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6AB32CCF" w14:textId="77777777" w:rsidR="00152C84" w:rsidRDefault="00152C84" w:rsidP="005358E5">
      <w:pPr>
        <w:pStyle w:val="ConsPlusNormal"/>
        <w:spacing w:before="240"/>
        <w:ind w:firstLine="540"/>
        <w:jc w:val="both"/>
      </w:pPr>
      <w:r>
        <w:t>159.3.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6.1). Система оценки включает процедуры внутренней и внешней оценки.</w:t>
      </w:r>
    </w:p>
    <w:p w14:paraId="76CAEA52" w14:textId="77777777" w:rsidR="00152C84" w:rsidRDefault="00152C84" w:rsidP="005358E5">
      <w:pPr>
        <w:pStyle w:val="ConsPlusNormal"/>
        <w:spacing w:before="240"/>
        <w:ind w:firstLine="540"/>
        <w:jc w:val="both"/>
      </w:pPr>
      <w:r>
        <w:t>159.4. Внутренняя оценка включает:</w:t>
      </w:r>
    </w:p>
    <w:p w14:paraId="618C45EC" w14:textId="77777777" w:rsidR="00152C84" w:rsidRDefault="00152C84" w:rsidP="005358E5">
      <w:pPr>
        <w:pStyle w:val="ConsPlusNormal"/>
        <w:spacing w:before="240"/>
        <w:ind w:firstLine="540"/>
        <w:jc w:val="both"/>
      </w:pPr>
      <w:r>
        <w:t>стартовую диагностику;</w:t>
      </w:r>
    </w:p>
    <w:p w14:paraId="5D634B92" w14:textId="77777777" w:rsidR="00152C84" w:rsidRDefault="00152C84" w:rsidP="005358E5">
      <w:pPr>
        <w:pStyle w:val="ConsPlusNormal"/>
        <w:spacing w:before="240"/>
        <w:ind w:firstLine="540"/>
        <w:jc w:val="both"/>
      </w:pPr>
      <w:r>
        <w:t>текущую и тематическую оценку;</w:t>
      </w:r>
    </w:p>
    <w:p w14:paraId="4556FBE7" w14:textId="77777777" w:rsidR="00152C84" w:rsidRDefault="00152C84" w:rsidP="005358E5">
      <w:pPr>
        <w:pStyle w:val="ConsPlusNormal"/>
        <w:spacing w:before="240"/>
        <w:ind w:firstLine="540"/>
        <w:jc w:val="both"/>
      </w:pPr>
      <w:r>
        <w:t>психолого-педагогическое наблюдение;</w:t>
      </w:r>
    </w:p>
    <w:p w14:paraId="350A9AEB"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72E60694" w14:textId="77777777" w:rsidR="00152C84" w:rsidRDefault="00152C84" w:rsidP="005358E5">
      <w:pPr>
        <w:pStyle w:val="ConsPlusNormal"/>
        <w:spacing w:before="240"/>
        <w:ind w:firstLine="540"/>
        <w:jc w:val="both"/>
      </w:pPr>
      <w:r>
        <w:t>159.5. Внешняя оценка включает:</w:t>
      </w:r>
    </w:p>
    <w:p w14:paraId="7D975A77" w14:textId="77777777" w:rsidR="00152C84" w:rsidRDefault="00152C84" w:rsidP="005358E5">
      <w:pPr>
        <w:pStyle w:val="ConsPlusNormal"/>
        <w:spacing w:before="240"/>
        <w:ind w:firstLine="540"/>
        <w:jc w:val="both"/>
      </w:pPr>
      <w:r>
        <w:t>независимую оценку качества образования &lt;55&gt;;</w:t>
      </w:r>
    </w:p>
    <w:p w14:paraId="32768D6E" w14:textId="77777777" w:rsidR="00152C84" w:rsidRDefault="00152C84" w:rsidP="005358E5">
      <w:pPr>
        <w:pStyle w:val="ConsPlusNormal"/>
        <w:spacing w:before="240"/>
        <w:ind w:firstLine="540"/>
        <w:jc w:val="both"/>
      </w:pPr>
      <w:r>
        <w:t>--------------------------------</w:t>
      </w:r>
    </w:p>
    <w:p w14:paraId="091C74BB" w14:textId="77777777" w:rsidR="00152C84" w:rsidRDefault="00152C84" w:rsidP="005358E5">
      <w:pPr>
        <w:pStyle w:val="ConsPlusNormal"/>
        <w:spacing w:before="240"/>
        <w:ind w:firstLine="540"/>
        <w:jc w:val="both"/>
      </w:pPr>
      <w:r>
        <w:t xml:space="preserve">&lt;55&gt; </w:t>
      </w:r>
      <w:hyperlink r:id="rId240" w:history="1">
        <w:r>
          <w:rPr>
            <w:color w:val="0000FF"/>
          </w:rPr>
          <w:t>Статья 95</w:t>
        </w:r>
      </w:hyperlink>
      <w:r>
        <w:t xml:space="preserve"> Федерального закона от 29 декабря 2012 г. N 273-ФЗ "Об образовании в Российской Федерации".</w:t>
      </w:r>
    </w:p>
    <w:p w14:paraId="23B6CD27" w14:textId="77777777" w:rsidR="00152C84" w:rsidRDefault="00152C84" w:rsidP="005358E5">
      <w:pPr>
        <w:pStyle w:val="ConsPlusNormal"/>
        <w:jc w:val="both"/>
      </w:pPr>
    </w:p>
    <w:p w14:paraId="36E912E2"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2686270B" w14:textId="77777777" w:rsidR="00152C84" w:rsidRDefault="00152C84" w:rsidP="005358E5">
      <w:pPr>
        <w:pStyle w:val="ConsPlusNormal"/>
        <w:spacing w:before="240"/>
        <w:ind w:firstLine="540"/>
        <w:jc w:val="both"/>
      </w:pPr>
      <w:r>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3949AA8" w14:textId="77777777" w:rsidR="00152C84" w:rsidRDefault="00152C84" w:rsidP="005358E5">
      <w:pPr>
        <w:pStyle w:val="ConsPlusNormal"/>
        <w:spacing w:before="240"/>
        <w:ind w:firstLine="540"/>
        <w:jc w:val="both"/>
      </w:pPr>
      <w:r>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6FDC158" w14:textId="77777777" w:rsidR="00152C84" w:rsidRDefault="00152C84" w:rsidP="005358E5">
      <w:pPr>
        <w:pStyle w:val="ConsPlusNormal"/>
        <w:spacing w:before="240"/>
        <w:ind w:firstLine="540"/>
        <w:jc w:val="both"/>
      </w:pPr>
      <w:r>
        <w:t>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7FEF5483" w14:textId="77777777" w:rsidR="00152C84" w:rsidRDefault="00152C84" w:rsidP="005358E5">
      <w:pPr>
        <w:pStyle w:val="ConsPlusNormal"/>
        <w:spacing w:before="240"/>
        <w:ind w:firstLine="540"/>
        <w:jc w:val="both"/>
      </w:pPr>
      <w:r>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1B8A160F" w14:textId="77777777" w:rsidR="00152C84" w:rsidRDefault="00152C84" w:rsidP="005358E5">
      <w:pPr>
        <w:pStyle w:val="ConsPlusNormal"/>
        <w:spacing w:before="240"/>
        <w:ind w:firstLine="540"/>
        <w:jc w:val="both"/>
      </w:pPr>
      <w:r>
        <w:t>159.10. Комплексный подход к оценке образовательных достижений реализуется через:</w:t>
      </w:r>
    </w:p>
    <w:p w14:paraId="1B7D09A7" w14:textId="77777777" w:rsidR="00152C84" w:rsidRDefault="00152C84" w:rsidP="005358E5">
      <w:pPr>
        <w:pStyle w:val="ConsPlusNormal"/>
        <w:spacing w:before="240"/>
        <w:ind w:firstLine="540"/>
        <w:jc w:val="both"/>
      </w:pPr>
      <w:r>
        <w:t>оценку предметных и метапредметных результатов;</w:t>
      </w:r>
    </w:p>
    <w:p w14:paraId="26E81B18"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31642FE0"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6B8D7B24"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2DB9FAF5"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52DD4B9D" w14:textId="77777777" w:rsidR="00152C84" w:rsidRDefault="00152C84" w:rsidP="005358E5">
      <w:pPr>
        <w:pStyle w:val="ConsPlusNormal"/>
        <w:spacing w:before="240"/>
        <w:ind w:firstLine="540"/>
        <w:jc w:val="both"/>
      </w:pPr>
      <w: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14:paraId="0EAAB23C" w14:textId="77777777" w:rsidR="00152C84" w:rsidRDefault="00152C84" w:rsidP="005358E5">
      <w:pPr>
        <w:pStyle w:val="ConsPlusNormal"/>
        <w:spacing w:before="240"/>
        <w:ind w:firstLine="540"/>
        <w:jc w:val="both"/>
      </w:pPr>
      <w: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584665D" w14:textId="77777777" w:rsidR="00152C84" w:rsidRDefault="00152C84" w:rsidP="005358E5">
      <w:pPr>
        <w:pStyle w:val="ConsPlusNormal"/>
        <w:spacing w:before="240"/>
        <w:ind w:firstLine="540"/>
        <w:jc w:val="both"/>
      </w:pPr>
      <w:r>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14:paraId="0357CAF7" w14:textId="77777777" w:rsidR="00152C84" w:rsidRDefault="00152C84" w:rsidP="005358E5">
      <w:pPr>
        <w:pStyle w:val="ConsPlusNormal"/>
        <w:spacing w:before="240"/>
        <w:ind w:firstLine="540"/>
        <w:jc w:val="both"/>
      </w:pPr>
      <w:r>
        <w:t>159.14.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5A121CA7" w14:textId="77777777" w:rsidR="00152C84" w:rsidRDefault="00152C84" w:rsidP="005358E5">
      <w:pPr>
        <w:pStyle w:val="ConsPlusNormal"/>
        <w:spacing w:before="240"/>
        <w:ind w:firstLine="540"/>
        <w:jc w:val="both"/>
      </w:pPr>
      <w:r>
        <w:t>159.15. 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03E211FB" w14:textId="77777777" w:rsidR="00152C84" w:rsidRDefault="00152C84" w:rsidP="005358E5">
      <w:pPr>
        <w:pStyle w:val="ConsPlusNormal"/>
        <w:spacing w:before="240"/>
        <w:ind w:firstLine="540"/>
        <w:jc w:val="both"/>
      </w:pPr>
      <w:r>
        <w:t>159.16. Формирование метапредметных результатов обеспечивается комплексом освоения программ учебных предметов и внеурочной деятельности.</w:t>
      </w:r>
    </w:p>
    <w:p w14:paraId="12D87F76" w14:textId="77777777" w:rsidR="00152C84" w:rsidRDefault="00152C84" w:rsidP="005358E5">
      <w:pPr>
        <w:pStyle w:val="ConsPlusNormal"/>
        <w:spacing w:before="240"/>
        <w:ind w:firstLine="540"/>
        <w:jc w:val="both"/>
      </w:pPr>
      <w:r>
        <w:t>159.17. Основным объектом оценки метапредметных результатов является овладение:</w:t>
      </w:r>
    </w:p>
    <w:p w14:paraId="169E8AF7"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5B45E8F1"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24063CC5"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1E561587" w14:textId="77777777" w:rsidR="00152C84" w:rsidRDefault="00152C84" w:rsidP="005358E5">
      <w:pPr>
        <w:pStyle w:val="ConsPlusNormal"/>
        <w:spacing w:before="240"/>
        <w:ind w:firstLine="540"/>
        <w:jc w:val="both"/>
      </w:pPr>
      <w:r>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6784AC37" w14:textId="77777777" w:rsidR="00152C84" w:rsidRDefault="00152C84" w:rsidP="005358E5">
      <w:pPr>
        <w:pStyle w:val="ConsPlusNormal"/>
        <w:ind w:firstLine="540"/>
        <w:jc w:val="both"/>
      </w:pPr>
    </w:p>
    <w:p w14:paraId="67CFA174" w14:textId="77777777" w:rsidR="00152C84" w:rsidRDefault="00152C84" w:rsidP="005358E5">
      <w:pPr>
        <w:pStyle w:val="ConsPlusTitle"/>
        <w:ind w:firstLine="540"/>
        <w:jc w:val="both"/>
        <w:outlineLvl w:val="3"/>
      </w:pPr>
      <w:r>
        <w:t>159.19. Рекомендуемые формы оценки:</w:t>
      </w:r>
    </w:p>
    <w:p w14:paraId="2371D96D" w14:textId="77777777"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14:paraId="61AEEEDB"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0F0E339C"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2EDE984D"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2C859764" w14:textId="77777777" w:rsidR="00152C84" w:rsidRDefault="00152C84" w:rsidP="005358E5">
      <w:pPr>
        <w:pStyle w:val="ConsPlusNormal"/>
        <w:spacing w:before="240"/>
        <w:ind w:firstLine="540"/>
        <w:jc w:val="both"/>
      </w:pPr>
      <w:r>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C0DB3DE" w14:textId="77777777" w:rsidR="00152C84" w:rsidRDefault="00152C84" w:rsidP="005358E5">
      <w:pPr>
        <w:pStyle w:val="ConsPlusNormal"/>
        <w:spacing w:before="240"/>
        <w:ind w:firstLine="540"/>
        <w:jc w:val="both"/>
      </w:pPr>
      <w:r>
        <w:t>159.20.1. Выбор темы проекта осуществляется обучающимися.</w:t>
      </w:r>
    </w:p>
    <w:p w14:paraId="54BA0BA3" w14:textId="77777777" w:rsidR="00152C84" w:rsidRDefault="00152C84" w:rsidP="005358E5">
      <w:pPr>
        <w:pStyle w:val="ConsPlusNormal"/>
        <w:spacing w:before="240"/>
        <w:ind w:firstLine="540"/>
        <w:jc w:val="both"/>
      </w:pPr>
      <w:r>
        <w:t>159.20.2. Результатом проекта является одна из следующих работ:</w:t>
      </w:r>
    </w:p>
    <w:p w14:paraId="005D4AB4" w14:textId="77777777"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160790BE"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3B488917" w14:textId="77777777" w:rsidR="00152C84" w:rsidRDefault="00152C84" w:rsidP="005358E5">
      <w:pPr>
        <w:pStyle w:val="ConsPlusNormal"/>
        <w:spacing w:before="240"/>
        <w:ind w:firstLine="540"/>
        <w:jc w:val="both"/>
      </w:pPr>
      <w:r>
        <w:t>материальный объект, макет, иное конструкторское изделие;</w:t>
      </w:r>
    </w:p>
    <w:p w14:paraId="68C004CF" w14:textId="77777777" w:rsidR="00152C84" w:rsidRDefault="00152C84" w:rsidP="005358E5">
      <w:pPr>
        <w:pStyle w:val="ConsPlusNormal"/>
        <w:spacing w:before="240"/>
        <w:ind w:firstLine="540"/>
        <w:jc w:val="both"/>
      </w:pPr>
      <w:r>
        <w:t>отчетные материалы по социальному проекту.</w:t>
      </w:r>
    </w:p>
    <w:p w14:paraId="29857A3A" w14:textId="77777777" w:rsidR="00152C84" w:rsidRDefault="00152C84" w:rsidP="005358E5">
      <w:pPr>
        <w:pStyle w:val="ConsPlusNormal"/>
        <w:spacing w:before="240"/>
        <w:ind w:firstLine="540"/>
        <w:jc w:val="both"/>
      </w:pPr>
      <w:r>
        <w:t>159.20.3. Требования к организации проектной деятельности, к содержанию и направленности проекта разрабатываются образовательной организацией.</w:t>
      </w:r>
    </w:p>
    <w:p w14:paraId="00AED4AC" w14:textId="77777777" w:rsidR="00152C84" w:rsidRDefault="00152C84" w:rsidP="005358E5">
      <w:pPr>
        <w:pStyle w:val="ConsPlusNormal"/>
        <w:spacing w:before="240"/>
        <w:ind w:firstLine="540"/>
        <w:jc w:val="both"/>
      </w:pPr>
      <w:r>
        <w:t>159.20.4. Проект оценивается по следующим критериям:</w:t>
      </w:r>
    </w:p>
    <w:p w14:paraId="4E21768B"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74CD84D7"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0B6E2950"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C33A99F"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04FEFE26" w14:textId="77777777" w:rsidR="00152C84" w:rsidRDefault="00152C84" w:rsidP="005358E5">
      <w:pPr>
        <w:pStyle w:val="ConsPlusNormal"/>
        <w:spacing w:before="240"/>
        <w:ind w:firstLine="540"/>
        <w:jc w:val="both"/>
      </w:pPr>
      <w:r>
        <w:t>159.21. 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568B2EC" w14:textId="77777777" w:rsidR="00152C84" w:rsidRDefault="00152C84" w:rsidP="005358E5">
      <w:pPr>
        <w:pStyle w:val="ConsPlusNormal"/>
        <w:spacing w:before="240"/>
        <w:ind w:firstLine="540"/>
        <w:jc w:val="both"/>
      </w:pPr>
      <w:r>
        <w:t>159.22. Оценка предметных результатов представляет собой оценку достижения обучающимися планируемых результатов по отдельным учебным предметам.</w:t>
      </w:r>
    </w:p>
    <w:p w14:paraId="5CA4EDA3" w14:textId="77777777" w:rsidR="00152C84" w:rsidRDefault="00152C84" w:rsidP="005358E5">
      <w:pPr>
        <w:pStyle w:val="ConsPlusNormal"/>
        <w:spacing w:before="240"/>
        <w:ind w:firstLine="540"/>
        <w:jc w:val="both"/>
      </w:pPr>
      <w:r>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3E3D6141" w14:textId="77777777" w:rsidR="00152C84" w:rsidRDefault="00152C84" w:rsidP="005358E5">
      <w:pPr>
        <w:pStyle w:val="ConsPlusNormal"/>
        <w:spacing w:before="240"/>
        <w:ind w:firstLine="540"/>
        <w:jc w:val="both"/>
      </w:pPr>
      <w:r>
        <w:t>159.24. Для оценки предметных результатов используются критерии: знание и понимание, применение, функциональность.</w:t>
      </w:r>
    </w:p>
    <w:p w14:paraId="53C8C8B0" w14:textId="77777777" w:rsidR="00152C84" w:rsidRDefault="00152C84" w:rsidP="005358E5">
      <w:pPr>
        <w:pStyle w:val="ConsPlusNormal"/>
        <w:spacing w:before="240"/>
        <w:ind w:firstLine="540"/>
        <w:jc w:val="both"/>
      </w:pPr>
      <w:r>
        <w:t>159.24.1.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58C7EC1E" w14:textId="77777777" w:rsidR="00152C84" w:rsidRDefault="00152C84" w:rsidP="005358E5">
      <w:pPr>
        <w:pStyle w:val="ConsPlusNormal"/>
        <w:spacing w:before="240"/>
        <w:ind w:firstLine="540"/>
        <w:jc w:val="both"/>
      </w:pPr>
      <w:r>
        <w:t>159.24.2. Обобщенный критерий "применение" включает:</w:t>
      </w:r>
    </w:p>
    <w:p w14:paraId="08BA0F1F"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64E2D208"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6CA05877" w14:textId="77777777" w:rsidR="00152C84" w:rsidRDefault="00152C84" w:rsidP="005358E5">
      <w:pPr>
        <w:pStyle w:val="ConsPlusNormal"/>
        <w:spacing w:before="240"/>
        <w:ind w:firstLine="540"/>
        <w:jc w:val="both"/>
      </w:pPr>
      <w:r>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E6ECC15"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5B982F66" w14:textId="77777777" w:rsidR="00152C84" w:rsidRDefault="00152C84" w:rsidP="005358E5">
      <w:pPr>
        <w:pStyle w:val="ConsPlusNormal"/>
        <w:spacing w:before="240"/>
        <w:ind w:firstLine="540"/>
        <w:jc w:val="both"/>
      </w:pPr>
      <w: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785F39DD" w14:textId="77777777" w:rsidR="00152C84" w:rsidRDefault="00152C84" w:rsidP="005358E5">
      <w:pPr>
        <w:pStyle w:val="ConsPlusNormal"/>
        <w:spacing w:before="240"/>
        <w:ind w:firstLine="540"/>
        <w:jc w:val="both"/>
      </w:pPr>
      <w:r>
        <w:t>159.26. Особенности оценки по отдельному учебному предмету фиксируются в приложении к АООП ООО.</w:t>
      </w:r>
    </w:p>
    <w:p w14:paraId="783BBD02"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26CEDAF5"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68B2ABC3"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14:paraId="297451FA" w14:textId="77777777" w:rsidR="00152C84" w:rsidRDefault="00152C84" w:rsidP="005358E5">
      <w:pPr>
        <w:pStyle w:val="ConsPlusNormal"/>
        <w:spacing w:before="240"/>
        <w:ind w:firstLine="540"/>
        <w:jc w:val="both"/>
      </w:pPr>
      <w:r>
        <w:t>график контрольных мероприятий.</w:t>
      </w:r>
    </w:p>
    <w:p w14:paraId="6E799A24" w14:textId="77777777" w:rsidR="00152C84" w:rsidRDefault="00152C84" w:rsidP="005358E5">
      <w:pPr>
        <w:pStyle w:val="ConsPlusNormal"/>
        <w:spacing w:before="240"/>
        <w:ind w:firstLine="540"/>
        <w:jc w:val="both"/>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14:paraId="4A1B4B5E" w14:textId="77777777" w:rsidR="00152C84" w:rsidRDefault="00152C84" w:rsidP="005358E5">
      <w:pPr>
        <w:pStyle w:val="ConsPlusNormal"/>
        <w:spacing w:before="240"/>
        <w:ind w:firstLine="540"/>
        <w:jc w:val="both"/>
      </w:pPr>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14:paraId="14272B65" w14:textId="77777777" w:rsidR="00152C84" w:rsidRDefault="00152C84" w:rsidP="005358E5">
      <w:pPr>
        <w:pStyle w:val="ConsPlusNormal"/>
        <w:spacing w:before="240"/>
        <w:ind w:firstLine="540"/>
        <w:jc w:val="both"/>
      </w:pPr>
      <w:r>
        <w:t>При оценке результатов письменных работ не снижается отметка за:</w:t>
      </w:r>
    </w:p>
    <w:p w14:paraId="3DB877CA" w14:textId="77777777" w:rsidR="00152C84" w:rsidRDefault="00152C84" w:rsidP="005358E5">
      <w:pPr>
        <w:pStyle w:val="ConsPlusNormal"/>
        <w:spacing w:before="240"/>
        <w:ind w:firstLine="540"/>
        <w:jc w:val="both"/>
      </w:pPr>
      <w:r>
        <w:t>неправильное написание строк (зубчатость, выгнутость, вогнутость, косое расположение букв, несоблюдение и пропуск строки, несоблюдение полей);</w:t>
      </w:r>
    </w:p>
    <w:p w14:paraId="68D85FC4" w14:textId="77777777" w:rsidR="00152C84" w:rsidRDefault="00152C84" w:rsidP="005358E5">
      <w:pPr>
        <w:pStyle w:val="ConsPlusNormal"/>
        <w:spacing w:before="240"/>
        <w:ind w:firstLine="540"/>
        <w:jc w:val="both"/>
      </w:pPr>
      <w:r>
        <w:t>выпадение элементов букв или их незаконченность, лишние дополнения букв, неодинаковый их наклон и другие особенности;</w:t>
      </w:r>
    </w:p>
    <w:p w14:paraId="4FDEC4CF" w14:textId="77777777" w:rsidR="00152C84" w:rsidRDefault="00152C84" w:rsidP="005358E5">
      <w:pPr>
        <w:pStyle w:val="ConsPlusNormal"/>
        <w:spacing w:before="240"/>
        <w:ind w:firstLine="540"/>
        <w:jc w:val="both"/>
      </w:pPr>
      <w:r>
        <w:t>нарушения размеров букв и соотношения их по высоте и ширине;</w:t>
      </w:r>
    </w:p>
    <w:p w14:paraId="3031148A" w14:textId="77777777" w:rsidR="00152C84" w:rsidRDefault="00152C84" w:rsidP="005358E5">
      <w:pPr>
        <w:pStyle w:val="ConsPlusNormal"/>
        <w:spacing w:before="240"/>
        <w:ind w:firstLine="540"/>
        <w:jc w:val="both"/>
      </w:pPr>
      <w:r>
        <w:t>смешение сходных по начертанию букв;</w:t>
      </w:r>
    </w:p>
    <w:p w14:paraId="65EDB5B7" w14:textId="77777777" w:rsidR="00152C84" w:rsidRDefault="00152C84" w:rsidP="005358E5">
      <w:pPr>
        <w:pStyle w:val="ConsPlusNormal"/>
        <w:spacing w:before="240"/>
        <w:ind w:firstLine="540"/>
        <w:jc w:val="both"/>
      </w:pPr>
      <w:r>
        <w:t>прерывистость письма или повторение отдельных его элементов за счет насильственных движений.</w:t>
      </w:r>
    </w:p>
    <w:p w14:paraId="6B612789" w14:textId="77777777" w:rsidR="00152C84" w:rsidRDefault="00152C84" w:rsidP="005358E5">
      <w:pPr>
        <w:pStyle w:val="ConsPlusNormal"/>
        <w:spacing w:before="240"/>
        <w:ind w:firstLine="540"/>
        <w:jc w:val="both"/>
      </w:pPr>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14:paraId="0936AEDB" w14:textId="77777777" w:rsidR="00152C84" w:rsidRDefault="00152C84" w:rsidP="005358E5">
      <w:pPr>
        <w:pStyle w:val="ConsPlusNormal"/>
        <w:spacing w:before="240"/>
        <w:ind w:firstLine="540"/>
        <w:jc w:val="both"/>
      </w:pPr>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14:paraId="11DEB33F" w14:textId="77777777" w:rsidR="00152C84" w:rsidRDefault="00152C84" w:rsidP="005358E5">
      <w:pPr>
        <w:pStyle w:val="ConsPlusNormal"/>
        <w:spacing w:before="240"/>
        <w:ind w:firstLine="540"/>
        <w:jc w:val="both"/>
      </w:pPr>
      <w: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278F2765" w14:textId="77777777" w:rsidR="00152C84" w:rsidRDefault="00152C84" w:rsidP="005358E5">
      <w:pPr>
        <w:pStyle w:val="ConsPlusNormal"/>
        <w:spacing w:before="240"/>
        <w:ind w:firstLine="540"/>
        <w:jc w:val="both"/>
      </w:pPr>
      <w: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39E70750" w14:textId="77777777" w:rsidR="00152C84" w:rsidRDefault="00152C84" w:rsidP="005358E5">
      <w:pPr>
        <w:pStyle w:val="ConsPlusNormal"/>
        <w:spacing w:before="240"/>
        <w:ind w:firstLine="540"/>
        <w:jc w:val="both"/>
      </w:pPr>
      <w:r>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F1055B0" w14:textId="77777777" w:rsidR="00152C84" w:rsidRDefault="00152C84" w:rsidP="005358E5">
      <w:pPr>
        <w:pStyle w:val="ConsPlusNormal"/>
        <w:spacing w:before="240"/>
        <w:ind w:firstLine="540"/>
        <w:jc w:val="both"/>
      </w:pPr>
      <w:r>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0B421AB" w14:textId="77777777" w:rsidR="00152C84" w:rsidRDefault="00152C84" w:rsidP="005358E5">
      <w:pPr>
        <w:pStyle w:val="ConsPlusNormal"/>
        <w:spacing w:before="240"/>
        <w:ind w:firstLine="540"/>
        <w:jc w:val="both"/>
      </w:pPr>
      <w:r>
        <w:t>159.28. Текущая оценка представляет собой процедуру оценки индивидуального продвижения обучающегося в освоении программы учебного предмета.</w:t>
      </w:r>
    </w:p>
    <w:p w14:paraId="797C8A23" w14:textId="77777777" w:rsidR="00152C84" w:rsidRDefault="00152C84" w:rsidP="005358E5">
      <w:pPr>
        <w:pStyle w:val="ConsPlusNormal"/>
        <w:spacing w:before="240"/>
        <w:ind w:firstLine="540"/>
        <w:jc w:val="both"/>
      </w:pPr>
      <w: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39CC6BEF" w14:textId="77777777" w:rsidR="00152C84" w:rsidRDefault="00152C84" w:rsidP="005358E5">
      <w:pPr>
        <w:pStyle w:val="ConsPlusNormal"/>
        <w:spacing w:before="240"/>
        <w:ind w:firstLine="540"/>
        <w:jc w:val="both"/>
      </w:pPr>
      <w: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7255762E" w14:textId="77777777" w:rsidR="00152C84" w:rsidRDefault="00152C84" w:rsidP="005358E5">
      <w:pPr>
        <w:pStyle w:val="ConsPlusNormal"/>
        <w:spacing w:before="240"/>
        <w:ind w:firstLine="540"/>
        <w:jc w:val="both"/>
      </w:pPr>
      <w:r>
        <w:t>159.28.3.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53A3B20E" w14:textId="77777777" w:rsidR="00152C84" w:rsidRDefault="00152C84" w:rsidP="005358E5">
      <w:pPr>
        <w:pStyle w:val="ConsPlusNormal"/>
        <w:spacing w:before="240"/>
        <w:ind w:firstLine="540"/>
        <w:jc w:val="both"/>
      </w:pPr>
      <w:r>
        <w:t>159.28.4. Результаты текущей оценки являются основой для индивидуализации учебного процесса.</w:t>
      </w:r>
    </w:p>
    <w:p w14:paraId="49F299ED" w14:textId="77777777" w:rsidR="00152C84" w:rsidRDefault="00152C84" w:rsidP="005358E5">
      <w:pPr>
        <w:pStyle w:val="ConsPlusNormal"/>
        <w:spacing w:before="240"/>
        <w:ind w:firstLine="540"/>
        <w:jc w:val="both"/>
      </w:pPr>
      <w:r>
        <w:t>159.29. Тематическая оценка представляет собой процедуру оценки уровня достижения тематических планируемых результатов по учебному предмету.</w:t>
      </w:r>
    </w:p>
    <w:p w14:paraId="7B0806F0" w14:textId="77777777" w:rsidR="00152C84" w:rsidRDefault="00152C84" w:rsidP="005358E5">
      <w:pPr>
        <w:pStyle w:val="ConsPlusNormal"/>
        <w:spacing w:before="240"/>
        <w:ind w:firstLine="540"/>
        <w:jc w:val="both"/>
      </w:pPr>
      <w:r>
        <w:t>159.30. Внутренний мониторинг представляет собой следующие процедуры:</w:t>
      </w:r>
    </w:p>
    <w:p w14:paraId="7DFF3053" w14:textId="77777777" w:rsidR="00152C84" w:rsidRDefault="00152C84" w:rsidP="005358E5">
      <w:pPr>
        <w:pStyle w:val="ConsPlusNormal"/>
        <w:spacing w:before="240"/>
        <w:ind w:firstLine="540"/>
        <w:jc w:val="both"/>
      </w:pPr>
      <w:r>
        <w:t>стартовая диагностика;</w:t>
      </w:r>
    </w:p>
    <w:p w14:paraId="41EDEC32"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5F8B005F" w14:textId="77777777" w:rsidR="00152C84" w:rsidRDefault="00152C84" w:rsidP="005358E5">
      <w:pPr>
        <w:pStyle w:val="ConsPlusNormal"/>
        <w:spacing w:before="240"/>
        <w:ind w:firstLine="540"/>
        <w:jc w:val="both"/>
      </w:pPr>
      <w:r>
        <w:t>оценка уровня функциональной грамотности;</w:t>
      </w:r>
    </w:p>
    <w:p w14:paraId="729A1DEA"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D7A9F4F"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43E5293" w14:textId="77777777" w:rsidR="00152C84" w:rsidRDefault="00152C84" w:rsidP="005358E5">
      <w:pPr>
        <w:pStyle w:val="ConsPlusNormal"/>
        <w:spacing w:before="240"/>
        <w:ind w:firstLine="540"/>
        <w:jc w:val="both"/>
      </w:pPr>
      <w:r>
        <w:t>159.31. 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14:paraId="65F27FB5" w14:textId="77777777" w:rsidR="00152C84" w:rsidRDefault="00152C84" w:rsidP="005358E5">
      <w:pPr>
        <w:pStyle w:val="ConsPlusNormal"/>
        <w:spacing w:before="240"/>
        <w:ind w:firstLine="540"/>
        <w:jc w:val="both"/>
      </w:pPr>
      <w: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14:paraId="231A2656" w14:textId="77777777" w:rsidR="00152C84" w:rsidRDefault="00152C84" w:rsidP="005358E5">
      <w:pPr>
        <w:pStyle w:val="ConsPlusNormal"/>
        <w:spacing w:before="240"/>
        <w:ind w:firstLine="540"/>
        <w:jc w:val="both"/>
      </w:pPr>
      <w:r>
        <w:t>159.31.2.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14:paraId="3D3D7414" w14:textId="77777777" w:rsidR="00152C84" w:rsidRDefault="00152C84" w:rsidP="005358E5">
      <w:pPr>
        <w:pStyle w:val="ConsPlusNormal"/>
        <w:spacing w:before="240"/>
        <w:ind w:firstLine="540"/>
        <w:jc w:val="both"/>
      </w:pPr>
      <w:r>
        <w:t>Оценка осуществляется по следующим направлениям:</w:t>
      </w:r>
    </w:p>
    <w:p w14:paraId="799AFE00" w14:textId="77777777" w:rsidR="00152C84" w:rsidRDefault="00152C84" w:rsidP="005358E5">
      <w:pPr>
        <w:pStyle w:val="ConsPlusNormal"/>
        <w:spacing w:before="240"/>
        <w:ind w:firstLine="540"/>
        <w:jc w:val="both"/>
      </w:pPr>
      <w:r>
        <w:t>адаптация обучающегося с НОДА к среде образовательной организации;</w:t>
      </w:r>
    </w:p>
    <w:p w14:paraId="4A0F44EE" w14:textId="77777777" w:rsidR="00152C84" w:rsidRDefault="00152C84" w:rsidP="005358E5">
      <w:pPr>
        <w:pStyle w:val="ConsPlusNormal"/>
        <w:spacing w:before="240"/>
        <w:ind w:firstLine="540"/>
        <w:jc w:val="both"/>
      </w:pPr>
      <w:r>
        <w:t>динамика когнитивного, личностного, эмоционального развития обучающегося с НОДА;</w:t>
      </w:r>
    </w:p>
    <w:p w14:paraId="46D42CE9" w14:textId="77777777" w:rsidR="00152C84" w:rsidRDefault="00152C84" w:rsidP="005358E5">
      <w:pPr>
        <w:pStyle w:val="ConsPlusNormal"/>
        <w:spacing w:before="240"/>
        <w:ind w:firstLine="540"/>
        <w:jc w:val="both"/>
      </w:pPr>
      <w:r>
        <w:t>оптимизация неадекватных профессиональных намерений обучающихся с НОДА;</w:t>
      </w:r>
    </w:p>
    <w:p w14:paraId="54CBC74D" w14:textId="77777777" w:rsidR="00152C84" w:rsidRDefault="00152C84" w:rsidP="005358E5">
      <w:pPr>
        <w:pStyle w:val="ConsPlusNormal"/>
        <w:spacing w:before="240"/>
        <w:ind w:firstLine="540"/>
        <w:jc w:val="both"/>
      </w:pPr>
      <w:r>
        <w:t>оптимизация детско-родительских отношений, в том числе через преодоление особенностей семейного воспитания.</w:t>
      </w:r>
    </w:p>
    <w:p w14:paraId="28A9BAF4" w14:textId="77777777" w:rsidR="00152C84" w:rsidRDefault="00152C84" w:rsidP="005358E5">
      <w:pPr>
        <w:pStyle w:val="ConsPlusNormal"/>
        <w:spacing w:before="240"/>
        <w:ind w:firstLine="540"/>
        <w:jc w:val="both"/>
      </w:pPr>
      <w:r>
        <w:t>159.31.3. 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14:paraId="1275DE49" w14:textId="77777777" w:rsidR="00152C84" w:rsidRDefault="00152C84" w:rsidP="005358E5">
      <w:pPr>
        <w:pStyle w:val="ConsPlusNormal"/>
        <w:spacing w:before="240"/>
        <w:ind w:firstLine="540"/>
        <w:jc w:val="both"/>
      </w:pPr>
      <w: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14:paraId="4EDD6079" w14:textId="77777777" w:rsidR="00152C84" w:rsidRDefault="00152C84" w:rsidP="005358E5">
      <w:pPr>
        <w:pStyle w:val="ConsPlusNormal"/>
        <w:jc w:val="both"/>
      </w:pPr>
    </w:p>
    <w:p w14:paraId="1DCAE683" w14:textId="77777777" w:rsidR="00152C84" w:rsidRDefault="00152C84" w:rsidP="005358E5">
      <w:pPr>
        <w:pStyle w:val="ConsPlusTitle"/>
        <w:jc w:val="center"/>
        <w:outlineLvl w:val="1"/>
      </w:pPr>
      <w:r>
        <w:t>XXXIII. Содержательный раздел ФАОП ООО для обучающихся</w:t>
      </w:r>
    </w:p>
    <w:p w14:paraId="0BFA004B" w14:textId="77777777" w:rsidR="00152C84" w:rsidRDefault="00152C84" w:rsidP="005358E5">
      <w:pPr>
        <w:pStyle w:val="ConsPlusTitle"/>
        <w:jc w:val="center"/>
      </w:pPr>
      <w:r>
        <w:t>с НОДА (вариант 6.1)</w:t>
      </w:r>
    </w:p>
    <w:p w14:paraId="10E9E26A" w14:textId="77777777" w:rsidR="00152C84" w:rsidRDefault="00152C84" w:rsidP="005358E5">
      <w:pPr>
        <w:pStyle w:val="ConsPlusNormal"/>
        <w:jc w:val="both"/>
      </w:pPr>
    </w:p>
    <w:p w14:paraId="779FB394" w14:textId="77777777" w:rsidR="00152C84" w:rsidRDefault="00152C84" w:rsidP="005358E5">
      <w:pPr>
        <w:pStyle w:val="ConsPlusTitle"/>
        <w:ind w:firstLine="540"/>
        <w:jc w:val="both"/>
        <w:outlineLvl w:val="2"/>
      </w:pPr>
      <w:r>
        <w:t>160. Федеральные рабочие программы учебных предметов.</w:t>
      </w:r>
    </w:p>
    <w:p w14:paraId="44B92203" w14:textId="77777777" w:rsidR="00152C84" w:rsidRDefault="00152C84" w:rsidP="005358E5">
      <w:pPr>
        <w:pStyle w:val="ConsPlusNormal"/>
        <w:spacing w:before="240"/>
        <w:ind w:firstLine="540"/>
        <w:jc w:val="both"/>
      </w:pPr>
      <w:r>
        <w:t xml:space="preserve">160.1. При реализации ФАОП ООО для обучающихся с НОДА (вариант 6.1) используются федеральные рабочие программы учебных предметов </w:t>
      </w:r>
      <w:hyperlink r:id="rId241" w:history="1">
        <w:r>
          <w:rPr>
            <w:color w:val="0000FF"/>
          </w:rPr>
          <w:t>"Русский язык"</w:t>
        </w:r>
      </w:hyperlink>
      <w:r>
        <w:t xml:space="preserve">, </w:t>
      </w:r>
      <w:hyperlink r:id="rId242" w:history="1">
        <w:r>
          <w:rPr>
            <w:color w:val="0000FF"/>
          </w:rPr>
          <w:t>"Литература"</w:t>
        </w:r>
      </w:hyperlink>
      <w:r>
        <w:t xml:space="preserve">, </w:t>
      </w:r>
      <w:hyperlink r:id="rId243" w:history="1">
        <w:r>
          <w:rPr>
            <w:color w:val="0000FF"/>
          </w:rPr>
          <w:t>"История"</w:t>
        </w:r>
      </w:hyperlink>
      <w:r>
        <w:t xml:space="preserve">, </w:t>
      </w:r>
      <w:hyperlink r:id="rId244" w:history="1">
        <w:r>
          <w:rPr>
            <w:color w:val="0000FF"/>
          </w:rPr>
          <w:t>"Обществознание"</w:t>
        </w:r>
      </w:hyperlink>
      <w:r>
        <w:t xml:space="preserve">, </w:t>
      </w:r>
      <w:hyperlink r:id="rId245" w:history="1">
        <w:r>
          <w:rPr>
            <w:color w:val="0000FF"/>
          </w:rPr>
          <w:t>"География"</w:t>
        </w:r>
      </w:hyperlink>
      <w:r>
        <w:t xml:space="preserve">, </w:t>
      </w:r>
      <w:hyperlink r:id="rId246" w:history="1">
        <w:r>
          <w:rPr>
            <w:color w:val="0000FF"/>
          </w:rPr>
          <w:t>"Основы безопасности жизнедеятельности"</w:t>
        </w:r>
      </w:hyperlink>
      <w:r>
        <w:t>, предусмотренные федеральной образовательной программы основного общего образования (далее - ФОП ООО) &lt;56&gt;.</w:t>
      </w:r>
    </w:p>
    <w:p w14:paraId="0D5AA0A3" w14:textId="77777777" w:rsidR="00152C84" w:rsidRDefault="00152C84" w:rsidP="005358E5">
      <w:pPr>
        <w:pStyle w:val="ConsPlusNormal"/>
        <w:spacing w:before="240"/>
        <w:ind w:firstLine="540"/>
        <w:jc w:val="both"/>
      </w:pPr>
      <w:r>
        <w:t>160.2.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двигательными нарушениями.</w:t>
      </w:r>
    </w:p>
    <w:p w14:paraId="68D154FE" w14:textId="77777777" w:rsidR="00152C84" w:rsidRDefault="00152C84" w:rsidP="005358E5">
      <w:pPr>
        <w:pStyle w:val="ConsPlusNormal"/>
        <w:jc w:val="both"/>
      </w:pPr>
    </w:p>
    <w:p w14:paraId="41B694ED" w14:textId="77777777" w:rsidR="00152C84" w:rsidRDefault="00152C84" w:rsidP="005358E5">
      <w:pPr>
        <w:pStyle w:val="ConsPlusTitle"/>
        <w:ind w:firstLine="540"/>
        <w:jc w:val="both"/>
        <w:outlineLvl w:val="2"/>
      </w:pPr>
      <w:r>
        <w:t>161. Программа формирования универсальных учебных действий.</w:t>
      </w:r>
    </w:p>
    <w:p w14:paraId="147C1D38" w14:textId="77777777" w:rsidR="00152C84" w:rsidRDefault="00152C84" w:rsidP="005358E5">
      <w:pPr>
        <w:pStyle w:val="ConsPlusNormal"/>
        <w:spacing w:before="240"/>
        <w:ind w:firstLine="540"/>
        <w:jc w:val="both"/>
      </w:pPr>
      <w:r>
        <w:t xml:space="preserve">161.1. Программа формирования универсальных учебных действий у обучающихся с НОДА ФАОП ООО для обучающихся с НОДА (вариант 6.1) представлена в </w:t>
      </w:r>
      <w:hyperlink w:anchor="Par31201" w:tooltip="ПРОГРАММА" w:history="1">
        <w:r>
          <w:rPr>
            <w:color w:val="0000FF"/>
          </w:rPr>
          <w:t>приложении N 1</w:t>
        </w:r>
      </w:hyperlink>
      <w:r>
        <w:t xml:space="preserve"> к настоящей ФАОП ООО.</w:t>
      </w:r>
    </w:p>
    <w:p w14:paraId="7879AE01" w14:textId="77777777" w:rsidR="00152C84" w:rsidRDefault="00152C84" w:rsidP="005358E5">
      <w:pPr>
        <w:pStyle w:val="ConsPlusNormal"/>
        <w:spacing w:before="240"/>
        <w:ind w:firstLine="540"/>
        <w:jc w:val="both"/>
      </w:pPr>
      <w:r>
        <w:t>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14:paraId="6F155332" w14:textId="77777777" w:rsidR="00152C84" w:rsidRDefault="00152C84" w:rsidP="005358E5">
      <w:pPr>
        <w:pStyle w:val="ConsPlusNormal"/>
        <w:jc w:val="both"/>
      </w:pPr>
    </w:p>
    <w:p w14:paraId="2025A8AA" w14:textId="77777777" w:rsidR="00152C84" w:rsidRDefault="00152C84" w:rsidP="005358E5">
      <w:pPr>
        <w:pStyle w:val="ConsPlusTitle"/>
        <w:ind w:firstLine="540"/>
        <w:jc w:val="both"/>
        <w:outlineLvl w:val="2"/>
      </w:pPr>
      <w:r>
        <w:t>162. Программа коррекционной работы.</w:t>
      </w:r>
    </w:p>
    <w:p w14:paraId="5FC45334" w14:textId="77777777" w:rsidR="00152C84" w:rsidRDefault="00152C84" w:rsidP="005358E5">
      <w:pPr>
        <w:pStyle w:val="ConsPlusNormal"/>
        <w:spacing w:before="240"/>
        <w:ind w:firstLine="540"/>
        <w:jc w:val="both"/>
      </w:pPr>
      <w:r>
        <w:t>162.1. ПКР является неотъемлемым структурным компонентом ФАОП ООО для обучающихся с НОДА (вариант 6.1).</w:t>
      </w:r>
    </w:p>
    <w:p w14:paraId="09B8DCBE"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13F91940" w14:textId="77777777" w:rsidR="00152C84" w:rsidRDefault="00152C84" w:rsidP="005358E5">
      <w:pPr>
        <w:pStyle w:val="ConsPlusNormal"/>
        <w:spacing w:before="240"/>
        <w:ind w:firstLine="540"/>
        <w:jc w:val="both"/>
      </w:pPr>
      <w:r>
        <w:t>162.2. ПКР должна обеспечивать:</w:t>
      </w:r>
    </w:p>
    <w:p w14:paraId="564A76E1" w14:textId="77777777" w:rsidR="00152C84" w:rsidRDefault="00152C84" w:rsidP="005358E5">
      <w:pPr>
        <w:pStyle w:val="ConsPlusNormal"/>
        <w:spacing w:before="240"/>
        <w:ind w:firstLine="540"/>
        <w:jc w:val="both"/>
      </w:pPr>
      <w:r>
        <w:t>выявление индивидуальных образовательных потребностей обучающихся с НОДА, направленности личности, профессиональных склонностей;</w:t>
      </w:r>
    </w:p>
    <w:p w14:paraId="01BF6C49"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27A9D821" w14:textId="77777777" w:rsidR="00152C84" w:rsidRDefault="00152C84" w:rsidP="005358E5">
      <w:pPr>
        <w:pStyle w:val="ConsPlusNormal"/>
        <w:spacing w:before="240"/>
        <w:ind w:firstLine="540"/>
        <w:jc w:val="both"/>
      </w:pPr>
      <w: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14:paraId="39D538E4" w14:textId="77777777" w:rsidR="00152C84" w:rsidRDefault="00152C84" w:rsidP="005358E5">
      <w:pPr>
        <w:pStyle w:val="ConsPlusNormal"/>
        <w:spacing w:before="240"/>
        <w:ind w:firstLine="540"/>
        <w:jc w:val="both"/>
      </w:pPr>
      <w:r>
        <w:t>162.3. ПКР должна содержать:</w:t>
      </w:r>
    </w:p>
    <w:p w14:paraId="43F45792"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6.1);</w:t>
      </w:r>
    </w:p>
    <w:p w14:paraId="0FD06697" w14:textId="77777777"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14:paraId="48FC6D92" w14:textId="77777777" w:rsidR="00152C84" w:rsidRDefault="00152C84" w:rsidP="005358E5">
      <w:pPr>
        <w:pStyle w:val="ConsPlusNormal"/>
        <w:spacing w:before="240"/>
        <w:ind w:firstLine="540"/>
        <w:jc w:val="both"/>
      </w:pPr>
      <w:r>
        <w:t>описание основного содержания рабочих программ логопеда, психолога, других специалистов;</w:t>
      </w:r>
    </w:p>
    <w:p w14:paraId="17045528"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1C438E37"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66B38DAC" w14:textId="77777777" w:rsidR="00152C84" w:rsidRDefault="00152C84" w:rsidP="005358E5">
      <w:pPr>
        <w:pStyle w:val="ConsPlusNormal"/>
        <w:spacing w:before="240"/>
        <w:ind w:firstLine="540"/>
        <w:jc w:val="both"/>
      </w:pPr>
      <w: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14:paraId="114EFA72" w14:textId="77777777" w:rsidR="00152C84" w:rsidRDefault="00152C84" w:rsidP="005358E5">
      <w:pPr>
        <w:pStyle w:val="ConsPlusNormal"/>
        <w:spacing w:before="240"/>
        <w:ind w:firstLine="540"/>
        <w:jc w:val="both"/>
      </w:pPr>
      <w:r>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1DEA9DAA" w14:textId="77777777" w:rsidR="00152C84" w:rsidRDefault="00152C84" w:rsidP="005358E5">
      <w:pPr>
        <w:pStyle w:val="ConsPlusNormal"/>
        <w:spacing w:before="240"/>
        <w:ind w:firstLine="540"/>
        <w:jc w:val="both"/>
      </w:pPr>
      <w:r>
        <w:t>162.6.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14:paraId="4CAF49B7" w14:textId="77777777" w:rsidR="00152C84" w:rsidRDefault="00152C84" w:rsidP="005358E5">
      <w:pPr>
        <w:pStyle w:val="ConsPlusNormal"/>
        <w:spacing w:before="240"/>
        <w:ind w:firstLine="540"/>
        <w:jc w:val="both"/>
      </w:pPr>
      <w:r>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14:paraId="7BABCBD7" w14:textId="77777777" w:rsidR="00152C84" w:rsidRDefault="00152C84" w:rsidP="005358E5">
      <w:pPr>
        <w:pStyle w:val="ConsPlusNormal"/>
        <w:spacing w:before="240"/>
        <w:ind w:firstLine="540"/>
        <w:jc w:val="both"/>
      </w:pPr>
      <w:r>
        <w:t>161.8.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08B7F98F" w14:textId="77777777" w:rsidR="00152C84" w:rsidRDefault="00152C84" w:rsidP="005358E5">
      <w:pPr>
        <w:pStyle w:val="ConsPlusNormal"/>
        <w:spacing w:before="240"/>
        <w:ind w:firstLine="540"/>
        <w:jc w:val="both"/>
      </w:pPr>
      <w:r>
        <w:t>162.9. ПКР разрабатывается на период получения основного общего образования, включает следующие разделы:</w:t>
      </w:r>
    </w:p>
    <w:p w14:paraId="14ED9F92" w14:textId="77777777" w:rsidR="00152C84" w:rsidRDefault="00152C84" w:rsidP="005358E5">
      <w:pPr>
        <w:pStyle w:val="ConsPlusNormal"/>
        <w:spacing w:before="240"/>
        <w:ind w:firstLine="540"/>
        <w:jc w:val="both"/>
      </w:pPr>
      <w:r>
        <w:t>Цели, задачи и принципы построения ПКР.</w:t>
      </w:r>
    </w:p>
    <w:p w14:paraId="7B0F557D" w14:textId="77777777" w:rsidR="00152C84" w:rsidRDefault="00152C84" w:rsidP="005358E5">
      <w:pPr>
        <w:pStyle w:val="ConsPlusNormal"/>
        <w:spacing w:before="240"/>
        <w:ind w:firstLine="540"/>
        <w:jc w:val="both"/>
      </w:pPr>
      <w:r>
        <w:t>Перечень и содержание направлений работы.</w:t>
      </w:r>
    </w:p>
    <w:p w14:paraId="164F981F" w14:textId="77777777" w:rsidR="00152C84" w:rsidRDefault="00152C84" w:rsidP="005358E5">
      <w:pPr>
        <w:pStyle w:val="ConsPlusNormal"/>
        <w:spacing w:before="240"/>
        <w:ind w:firstLine="540"/>
        <w:jc w:val="both"/>
      </w:pPr>
      <w:r>
        <w:t>Механизмы реализации программы.</w:t>
      </w:r>
    </w:p>
    <w:p w14:paraId="068B8C8C" w14:textId="77777777" w:rsidR="00152C84" w:rsidRDefault="00152C84" w:rsidP="005358E5">
      <w:pPr>
        <w:pStyle w:val="ConsPlusNormal"/>
        <w:spacing w:before="240"/>
        <w:ind w:firstLine="540"/>
        <w:jc w:val="both"/>
      </w:pPr>
      <w:r>
        <w:t>Условия реализации программы.</w:t>
      </w:r>
    </w:p>
    <w:p w14:paraId="329B7B93" w14:textId="77777777" w:rsidR="00152C84" w:rsidRDefault="00152C84" w:rsidP="005358E5">
      <w:pPr>
        <w:pStyle w:val="ConsPlusNormal"/>
        <w:spacing w:before="240"/>
        <w:ind w:firstLine="540"/>
        <w:jc w:val="both"/>
      </w:pPr>
      <w:r>
        <w:t>Планируемые результаты реализации программы.</w:t>
      </w:r>
    </w:p>
    <w:p w14:paraId="11E09065" w14:textId="77777777" w:rsidR="00152C84" w:rsidRDefault="00152C84" w:rsidP="005358E5">
      <w:pPr>
        <w:pStyle w:val="ConsPlusNormal"/>
        <w:spacing w:before="240"/>
        <w:ind w:firstLine="540"/>
        <w:jc w:val="both"/>
      </w:pPr>
      <w:r>
        <w:t xml:space="preserve">162.10. ПКР представлена в </w:t>
      </w:r>
      <w:hyperlink w:anchor="Par34519" w:tooltip="ПРОГРАММА" w:history="1">
        <w:r>
          <w:rPr>
            <w:color w:val="0000FF"/>
          </w:rPr>
          <w:t>приложении N 13</w:t>
        </w:r>
      </w:hyperlink>
      <w:r>
        <w:t xml:space="preserve"> к настоящей ФАОП ООО.</w:t>
      </w:r>
    </w:p>
    <w:p w14:paraId="6F102BEF" w14:textId="77777777" w:rsidR="00152C84" w:rsidRDefault="00152C84" w:rsidP="005358E5">
      <w:pPr>
        <w:pStyle w:val="ConsPlusNormal"/>
        <w:ind w:firstLine="540"/>
        <w:jc w:val="both"/>
      </w:pPr>
    </w:p>
    <w:p w14:paraId="5A726755" w14:textId="77777777" w:rsidR="00152C84" w:rsidRDefault="00152C84" w:rsidP="005358E5">
      <w:pPr>
        <w:pStyle w:val="ConsPlusTitle"/>
        <w:ind w:firstLine="540"/>
        <w:jc w:val="both"/>
        <w:outlineLvl w:val="2"/>
      </w:pPr>
      <w:r>
        <w:t>163. Федеральная рабочая программа воспитания.</w:t>
      </w:r>
    </w:p>
    <w:p w14:paraId="71F31D4A" w14:textId="77777777" w:rsidR="00152C84" w:rsidRDefault="00152C84" w:rsidP="005358E5">
      <w:pPr>
        <w:pStyle w:val="ConsPlusNormal"/>
        <w:spacing w:before="240"/>
        <w:ind w:firstLine="540"/>
        <w:jc w:val="both"/>
      </w:pPr>
      <w:r>
        <w:t xml:space="preserve">163.1.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16B791ED" w14:textId="77777777" w:rsidR="00152C84" w:rsidRDefault="00152C84" w:rsidP="005358E5">
      <w:pPr>
        <w:pStyle w:val="ConsPlusNormal"/>
        <w:jc w:val="both"/>
      </w:pPr>
    </w:p>
    <w:p w14:paraId="1B65F642" w14:textId="77777777" w:rsidR="00152C84" w:rsidRDefault="00152C84" w:rsidP="005358E5">
      <w:pPr>
        <w:pStyle w:val="ConsPlusTitle"/>
        <w:jc w:val="center"/>
        <w:outlineLvl w:val="1"/>
      </w:pPr>
      <w:r>
        <w:t>XXXIV. Организационный раздел ФАОП ООО для обучающихся</w:t>
      </w:r>
    </w:p>
    <w:p w14:paraId="31A50E8E" w14:textId="77777777" w:rsidR="00152C84" w:rsidRDefault="00152C84" w:rsidP="005358E5">
      <w:pPr>
        <w:pStyle w:val="ConsPlusTitle"/>
        <w:jc w:val="center"/>
      </w:pPr>
      <w:r>
        <w:t>с НОДА (вариант 6.1)</w:t>
      </w:r>
    </w:p>
    <w:p w14:paraId="242C297E" w14:textId="77777777" w:rsidR="00152C84" w:rsidRDefault="00152C84" w:rsidP="005358E5">
      <w:pPr>
        <w:pStyle w:val="ConsPlusNormal"/>
        <w:jc w:val="both"/>
      </w:pPr>
    </w:p>
    <w:p w14:paraId="4D407A53" w14:textId="77777777" w:rsidR="00152C84" w:rsidRDefault="00152C84" w:rsidP="005358E5">
      <w:pPr>
        <w:pStyle w:val="ConsPlusTitle"/>
        <w:ind w:firstLine="540"/>
        <w:jc w:val="both"/>
        <w:outlineLvl w:val="2"/>
      </w:pPr>
      <w:r>
        <w:t>164. Федеральный учебный план федеральной адаптированной образовательной программы основного общего образования для обучающихся с НОДА (вариант 6.1).</w:t>
      </w:r>
    </w:p>
    <w:p w14:paraId="3DA19ACB" w14:textId="77777777" w:rsidR="00152C84" w:rsidRDefault="00152C84" w:rsidP="005358E5">
      <w:pPr>
        <w:pStyle w:val="ConsPlusNormal"/>
        <w:spacing w:before="240"/>
        <w:ind w:firstLine="540"/>
        <w:jc w:val="both"/>
      </w:pPr>
      <w:r>
        <w:t xml:space="preserve">164.1. Федеральный учебный план ФАОП ООО для обучающихся с НОДА (вариант 6.1) в целом соответствует обязательным требованиям ФГОС ООО и </w:t>
      </w:r>
      <w:hyperlink r:id="rId247" w:history="1">
        <w:r>
          <w:rPr>
            <w:color w:val="0000FF"/>
          </w:rP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14:paraId="7BBC3303" w14:textId="77777777" w:rsidR="00152C84" w:rsidRDefault="00152C84" w:rsidP="005358E5">
      <w:pPr>
        <w:pStyle w:val="ConsPlusNormal"/>
        <w:spacing w:before="240"/>
        <w:ind w:firstLine="540"/>
        <w:jc w:val="both"/>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14:paraId="7DFDEF0D" w14:textId="77777777" w:rsidR="00152C84" w:rsidRDefault="00152C84" w:rsidP="005358E5">
      <w:pPr>
        <w:pStyle w:val="ConsPlusNormal"/>
        <w:spacing w:before="240"/>
        <w:ind w:firstLine="540"/>
        <w:jc w:val="both"/>
      </w:pPr>
      <w: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14:paraId="11C8B465" w14:textId="77777777" w:rsidR="00152C84" w:rsidRDefault="00152C84" w:rsidP="005358E5">
      <w:pPr>
        <w:pStyle w:val="ConsPlusNormal"/>
        <w:spacing w:before="240"/>
        <w:ind w:firstLine="540"/>
        <w:jc w:val="both"/>
      </w:pPr>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14:paraId="5BBD451B" w14:textId="77777777" w:rsidR="00152C84" w:rsidRDefault="00152C84" w:rsidP="005358E5">
      <w:pPr>
        <w:pStyle w:val="ConsPlusNormal"/>
        <w:spacing w:before="240"/>
        <w:ind w:firstLine="540"/>
        <w:jc w:val="both"/>
      </w:pPr>
      <w: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p>
    <w:p w14:paraId="0711026A" w14:textId="77777777" w:rsidR="00152C84" w:rsidRDefault="00152C84" w:rsidP="005358E5">
      <w:pPr>
        <w:pStyle w:val="ConsPlusNormal"/>
        <w:spacing w:before="240"/>
        <w:ind w:firstLine="540"/>
        <w:jc w:val="both"/>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32965BAC" w14:textId="77777777" w:rsidR="00152C84" w:rsidRDefault="00152C84" w:rsidP="005358E5">
      <w:pPr>
        <w:pStyle w:val="ConsPlusNormal"/>
        <w:spacing w:before="240"/>
        <w:ind w:firstLine="540"/>
        <w:jc w:val="both"/>
      </w:pPr>
      <w:r>
        <w:t>Индивидуальный план предусматривает решение одной или нескольких из ниже указанных задач:</w:t>
      </w:r>
    </w:p>
    <w:p w14:paraId="4D47B40B"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14:paraId="52D2ECAD"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14:paraId="00CE8B28" w14:textId="77777777" w:rsidR="00152C84" w:rsidRDefault="00152C84" w:rsidP="005358E5">
      <w:pPr>
        <w:pStyle w:val="ConsPlusNormal"/>
        <w:spacing w:before="240"/>
        <w:ind w:firstLine="540"/>
        <w:jc w:val="both"/>
      </w:pPr>
      <w:r>
        <w:t>проведение коррекционно-развивающих занятий по программе коррекционной работы;</w:t>
      </w:r>
    </w:p>
    <w:p w14:paraId="0EBD3D00"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0CD9D6B6"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1C0EBB74" w14:textId="77777777" w:rsidR="00152C84" w:rsidRDefault="00152C84" w:rsidP="005358E5">
      <w:pPr>
        <w:pStyle w:val="ConsPlusNormal"/>
        <w:jc w:val="both"/>
      </w:pPr>
    </w:p>
    <w:p w14:paraId="7C3A1D3A" w14:textId="77777777" w:rsidR="00152C84" w:rsidRDefault="00152C84" w:rsidP="005358E5">
      <w:pPr>
        <w:pStyle w:val="ConsPlusTitle"/>
        <w:ind w:firstLine="540"/>
        <w:jc w:val="both"/>
        <w:outlineLvl w:val="2"/>
      </w:pPr>
      <w:r>
        <w:t>165. Федеральный календарный учебный график:</w:t>
      </w:r>
    </w:p>
    <w:p w14:paraId="5C803896" w14:textId="77777777" w:rsidR="00152C84" w:rsidRDefault="00152C84" w:rsidP="005358E5">
      <w:pPr>
        <w:pStyle w:val="ConsPlusNormal"/>
        <w:spacing w:before="240"/>
        <w:ind w:firstLine="540"/>
        <w:jc w:val="both"/>
      </w:pPr>
      <w:r>
        <w:t>165.1.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&lt;57&gt;.</w:t>
      </w:r>
    </w:p>
    <w:p w14:paraId="3E07B420" w14:textId="77777777" w:rsidR="00152C84" w:rsidRDefault="00152C84" w:rsidP="005358E5">
      <w:pPr>
        <w:pStyle w:val="ConsPlusNormal"/>
        <w:spacing w:before="240"/>
        <w:ind w:firstLine="540"/>
        <w:jc w:val="both"/>
      </w:pPr>
      <w:r>
        <w:t>--------------------------------</w:t>
      </w:r>
    </w:p>
    <w:p w14:paraId="4895FD1A" w14:textId="77777777" w:rsidR="00152C84" w:rsidRDefault="00152C84" w:rsidP="005358E5">
      <w:pPr>
        <w:pStyle w:val="ConsPlusNormal"/>
        <w:spacing w:before="240"/>
        <w:ind w:firstLine="540"/>
        <w:jc w:val="both"/>
      </w:pPr>
      <w:r>
        <w:t xml:space="preserve">&lt;57&gt; </w:t>
      </w:r>
      <w:hyperlink r:id="rId248" w:history="1">
        <w:r>
          <w:rPr>
            <w:color w:val="0000FF"/>
          </w:rPr>
          <w:t>Пункт 3.4.16</w:t>
        </w:r>
      </w:hyperlink>
      <w:r>
        <w:t>. Санитарно-эпидемиологических требований.</w:t>
      </w:r>
    </w:p>
    <w:p w14:paraId="3D1BA13E" w14:textId="77777777" w:rsidR="00152C84" w:rsidRDefault="00152C84" w:rsidP="005358E5">
      <w:pPr>
        <w:pStyle w:val="ConsPlusNormal"/>
        <w:jc w:val="both"/>
      </w:pPr>
    </w:p>
    <w:p w14:paraId="68059659" w14:textId="77777777" w:rsidR="00152C84" w:rsidRDefault="00152C84" w:rsidP="005358E5">
      <w:pPr>
        <w:pStyle w:val="ConsPlusNormal"/>
        <w:ind w:firstLine="540"/>
        <w:jc w:val="both"/>
      </w:pPr>
      <w:r>
        <w:t>165.2. Продолжительность учебного года при получении основного общего образования составляет 34 недели.</w:t>
      </w:r>
    </w:p>
    <w:p w14:paraId="3965B178" w14:textId="77777777" w:rsidR="00152C84" w:rsidRDefault="00152C84" w:rsidP="005358E5">
      <w:pPr>
        <w:pStyle w:val="ConsPlusNormal"/>
        <w:spacing w:before="240"/>
        <w:ind w:firstLine="540"/>
        <w:jc w:val="both"/>
      </w:pPr>
      <w: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0D5619F8" w14:textId="77777777" w:rsidR="00152C84" w:rsidRDefault="00152C84" w:rsidP="005358E5">
      <w:pPr>
        <w:pStyle w:val="ConsPlusNormal"/>
        <w:spacing w:before="240"/>
        <w:ind w:firstLine="540"/>
        <w:jc w:val="both"/>
      </w:pPr>
      <w:r>
        <w:t>165.4.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3B2EFC9C" w14:textId="77777777" w:rsidR="00152C84" w:rsidRDefault="00152C84" w:rsidP="005358E5">
      <w:pPr>
        <w:pStyle w:val="ConsPlusNormal"/>
        <w:spacing w:before="240"/>
        <w:ind w:firstLine="540"/>
        <w:jc w:val="both"/>
      </w:pPr>
      <w:r>
        <w:t>165.5.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149DCB62" w14:textId="77777777" w:rsidR="00152C84" w:rsidRDefault="00152C84" w:rsidP="005358E5">
      <w:pPr>
        <w:pStyle w:val="ConsPlusNormal"/>
        <w:spacing w:before="240"/>
        <w:ind w:firstLine="540"/>
        <w:jc w:val="both"/>
      </w:pPr>
      <w:r>
        <w:t>165.6.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049038DC" w14:textId="77777777" w:rsidR="00152C84" w:rsidRDefault="00152C84" w:rsidP="005358E5">
      <w:pPr>
        <w:pStyle w:val="ConsPlusNormal"/>
        <w:spacing w:before="240"/>
        <w:ind w:firstLine="540"/>
        <w:jc w:val="both"/>
      </w:pPr>
      <w:r>
        <w:t>165.7. Продолжительность каникул составляет:</w:t>
      </w:r>
    </w:p>
    <w:p w14:paraId="2BE203A0"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14:paraId="18B1D157"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14:paraId="78B8C3A1"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14:paraId="6335ED33"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26D9A528" w14:textId="77777777" w:rsidR="00152C84" w:rsidRDefault="00152C84" w:rsidP="005358E5">
      <w:pPr>
        <w:pStyle w:val="ConsPlusNormal"/>
        <w:spacing w:before="240"/>
        <w:ind w:firstLine="540"/>
        <w:jc w:val="both"/>
      </w:pPr>
      <w:r>
        <w:t>165.8. Продолжительность урока не должна превышать 45 минут.</w:t>
      </w:r>
    </w:p>
    <w:p w14:paraId="06A1AB07" w14:textId="77777777" w:rsidR="00152C84" w:rsidRDefault="00152C84" w:rsidP="005358E5">
      <w:pPr>
        <w:pStyle w:val="ConsPlusNormal"/>
        <w:spacing w:before="240"/>
        <w:ind w:firstLine="540"/>
        <w:jc w:val="both"/>
      </w:pPr>
      <w:r>
        <w:t>165.9.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032AE791"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200245BF" w14:textId="77777777" w:rsidR="00152C84" w:rsidRDefault="00152C84" w:rsidP="005358E5">
      <w:pPr>
        <w:pStyle w:val="ConsPlusNormal"/>
        <w:spacing w:before="240"/>
        <w:ind w:firstLine="540"/>
        <w:jc w:val="both"/>
      </w:pPr>
      <w: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123A8057" w14:textId="77777777" w:rsidR="00152C84" w:rsidRDefault="00152C84" w:rsidP="005358E5">
      <w:pPr>
        <w:pStyle w:val="ConsPlusNormal"/>
        <w:spacing w:before="240"/>
        <w:ind w:firstLine="540"/>
        <w:jc w:val="both"/>
      </w:pPr>
      <w:r>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695A4CD0" w14:textId="77777777"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14:paraId="4841C524" w14:textId="77777777" w:rsidR="00152C84" w:rsidRDefault="00152C84" w:rsidP="005358E5">
      <w:pPr>
        <w:pStyle w:val="ConsPlusNormal"/>
        <w:spacing w:before="240"/>
        <w:ind w:firstLine="540"/>
        <w:jc w:val="both"/>
      </w:pPr>
      <w:r>
        <w:t>165.12. Занятия начинаются не ранее 8 часов утра и заканчиваются не позднее 19 часов.</w:t>
      </w:r>
    </w:p>
    <w:p w14:paraId="1E34E067" w14:textId="77777777" w:rsidR="00152C84" w:rsidRDefault="00152C84" w:rsidP="005358E5">
      <w:pPr>
        <w:pStyle w:val="ConsPlusNormal"/>
        <w:spacing w:before="240"/>
        <w:ind w:firstLine="540"/>
        <w:jc w:val="both"/>
      </w:pPr>
      <w: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6D919F97" w14:textId="77777777" w:rsidR="00152C84" w:rsidRDefault="00152C84" w:rsidP="005358E5">
      <w:pPr>
        <w:pStyle w:val="ConsPlusNormal"/>
        <w:spacing w:before="240"/>
        <w:ind w:firstLine="540"/>
        <w:jc w:val="both"/>
      </w:pPr>
      <w:r>
        <w:t>165.14.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06A44B56"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67EACFDF" w14:textId="77777777" w:rsidR="00152C84" w:rsidRDefault="00152C84" w:rsidP="005358E5">
      <w:pPr>
        <w:pStyle w:val="ConsPlusNormal"/>
        <w:jc w:val="both"/>
      </w:pPr>
    </w:p>
    <w:p w14:paraId="36358F9B" w14:textId="77777777" w:rsidR="00152C84" w:rsidRDefault="00152C84" w:rsidP="005358E5">
      <w:pPr>
        <w:pStyle w:val="ConsPlusTitle"/>
        <w:ind w:firstLine="540"/>
        <w:jc w:val="both"/>
        <w:outlineLvl w:val="2"/>
      </w:pPr>
      <w:r>
        <w:t>166. План внеурочной деятельности.</w:t>
      </w:r>
    </w:p>
    <w:p w14:paraId="3FD2EEDF" w14:textId="77777777" w:rsidR="00152C84" w:rsidRDefault="00152C84" w:rsidP="005358E5">
      <w:pPr>
        <w:pStyle w:val="ConsPlusNormal"/>
        <w:spacing w:before="240"/>
        <w:ind w:firstLine="540"/>
        <w:jc w:val="both"/>
      </w:pPr>
      <w:r>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1A22B861" w14:textId="77777777" w:rsidR="00152C84" w:rsidRDefault="00152C84" w:rsidP="005358E5">
      <w:pPr>
        <w:pStyle w:val="ConsPlusNormal"/>
        <w:spacing w:before="240"/>
        <w:ind w:firstLine="540"/>
        <w:jc w:val="both"/>
      </w:pPr>
      <w:r>
        <w:t>166.2. Внеурочная деятельность является неотъемлемой частью АООП ООО.</w:t>
      </w:r>
    </w:p>
    <w:p w14:paraId="41083323" w14:textId="77777777" w:rsidR="00152C84" w:rsidRDefault="00152C84" w:rsidP="005358E5">
      <w:pPr>
        <w:pStyle w:val="ConsPlusNormal"/>
        <w:spacing w:before="240"/>
        <w:ind w:firstLine="540"/>
        <w:jc w:val="both"/>
      </w:pPr>
      <w: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729E8DA5"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47ACDB2B" w14:textId="77777777" w:rsidR="00152C84" w:rsidRDefault="00152C84" w:rsidP="005358E5">
      <w:pPr>
        <w:pStyle w:val="ConsPlusNormal"/>
        <w:spacing w:before="240"/>
        <w:ind w:firstLine="540"/>
        <w:jc w:val="both"/>
      </w:pPr>
      <w:r>
        <w:t>2) внеурочную деятельность по проведению коррекционно-развивающих занятий в соответствии с программой коррекционной работы;</w:t>
      </w:r>
    </w:p>
    <w:p w14:paraId="4D60CD92" w14:textId="77777777" w:rsidR="00152C84" w:rsidRDefault="00152C84" w:rsidP="005358E5">
      <w:pPr>
        <w:pStyle w:val="ConsPlusNormal"/>
        <w:spacing w:before="240"/>
        <w:ind w:firstLine="540"/>
        <w:jc w:val="both"/>
      </w:pPr>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5BB48C9" w14:textId="77777777" w:rsidR="00152C84" w:rsidRDefault="00152C84" w:rsidP="005358E5">
      <w:pPr>
        <w:pStyle w:val="ConsPlusNormal"/>
        <w:spacing w:before="240"/>
        <w:ind w:firstLine="540"/>
        <w:jc w:val="both"/>
      </w:pPr>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14:paraId="4CE40C54" w14:textId="77777777" w:rsidR="00152C84" w:rsidRDefault="00152C84" w:rsidP="005358E5">
      <w:pPr>
        <w:pStyle w:val="ConsPlusNormal"/>
        <w:spacing w:before="240"/>
        <w:ind w:firstLine="540"/>
        <w:jc w:val="both"/>
      </w:pPr>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63B9CD07" w14:textId="77777777" w:rsidR="00152C84" w:rsidRDefault="00152C84" w:rsidP="005358E5">
      <w:pPr>
        <w:pStyle w:val="ConsPlusNormal"/>
        <w:spacing w:before="240"/>
        <w:ind w:firstLine="540"/>
        <w:jc w:val="both"/>
      </w:pPr>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69FB6F90" w14:textId="77777777" w:rsidR="00152C84" w:rsidRDefault="00152C84" w:rsidP="005358E5">
      <w:pPr>
        <w:pStyle w:val="ConsPlusNormal"/>
        <w:spacing w:before="240"/>
        <w:ind w:firstLine="540"/>
        <w:jc w:val="both"/>
      </w:pPr>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6DF3E856" w14:textId="77777777" w:rsidR="00152C84" w:rsidRDefault="00152C84" w:rsidP="005358E5">
      <w:pPr>
        <w:pStyle w:val="ConsPlusNormal"/>
        <w:spacing w:before="240"/>
        <w:ind w:firstLine="540"/>
        <w:jc w:val="both"/>
      </w:pPr>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41252334" w14:textId="77777777" w:rsidR="00152C84" w:rsidRDefault="00152C84" w:rsidP="005358E5">
      <w:pPr>
        <w:pStyle w:val="ConsPlusNormal"/>
        <w:spacing w:before="240"/>
        <w:ind w:firstLine="540"/>
        <w:jc w:val="both"/>
      </w:pPr>
      <w: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8C45463" w14:textId="77777777" w:rsidR="00152C84" w:rsidRDefault="00152C84" w:rsidP="005358E5">
      <w:pPr>
        <w:pStyle w:val="ConsPlusNormal"/>
        <w:spacing w:before="240"/>
        <w:ind w:firstLine="540"/>
        <w:jc w:val="both"/>
      </w:pPr>
      <w:r>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2EE63348"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504A186A" w14:textId="77777777" w:rsidR="00152C84" w:rsidRDefault="00152C84" w:rsidP="005358E5">
      <w:pPr>
        <w:pStyle w:val="ConsPlusNormal"/>
        <w:spacing w:before="240"/>
        <w:ind w:firstLine="540"/>
        <w:jc w:val="both"/>
      </w:pPr>
      <w:r>
        <w:t>166.5.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45976A62" w14:textId="77777777" w:rsidR="00152C84" w:rsidRDefault="00152C84" w:rsidP="005358E5">
      <w:pPr>
        <w:pStyle w:val="ConsPlusNormal"/>
        <w:spacing w:before="240"/>
        <w:ind w:firstLine="540"/>
        <w:jc w:val="both"/>
      </w:pPr>
      <w: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14:paraId="5CD8FD34" w14:textId="77777777" w:rsidR="00152C84" w:rsidRDefault="00152C84" w:rsidP="005358E5">
      <w:pPr>
        <w:pStyle w:val="ConsPlusNormal"/>
        <w:spacing w:before="240"/>
        <w:ind w:firstLine="540"/>
        <w:jc w:val="both"/>
      </w:pPr>
      <w:r>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0B76984C" w14:textId="77777777" w:rsidR="00152C84" w:rsidRDefault="00152C84" w:rsidP="005358E5">
      <w:pPr>
        <w:pStyle w:val="ConsPlusNormal"/>
        <w:spacing w:before="240"/>
        <w:ind w:firstLine="540"/>
        <w:jc w:val="both"/>
      </w:pPr>
      <w:r>
        <w:t>166.8. Один час в неделю рекомендуется отводить на внеурочное занятие "Разговоры о важном".</w:t>
      </w:r>
    </w:p>
    <w:p w14:paraId="5FBD5E5E" w14:textId="77777777" w:rsidR="00152C84" w:rsidRDefault="00152C84" w:rsidP="005358E5">
      <w:pPr>
        <w:pStyle w:val="ConsPlusNormal"/>
        <w:spacing w:before="240"/>
        <w:ind w:firstLine="540"/>
        <w:jc w:val="both"/>
      </w:pPr>
      <w: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7EDA3647" w14:textId="77777777" w:rsidR="00152C84" w:rsidRDefault="00152C84" w:rsidP="005358E5">
      <w:pPr>
        <w:pStyle w:val="ConsPlusNormal"/>
        <w:spacing w:before="240"/>
        <w:ind w:firstLine="540"/>
        <w:jc w:val="both"/>
      </w:pPr>
      <w:r>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146144D8" w14:textId="77777777" w:rsidR="00152C84" w:rsidRDefault="00152C84" w:rsidP="005358E5">
      <w:pPr>
        <w:pStyle w:val="ConsPlusNormal"/>
        <w:spacing w:before="240"/>
        <w:ind w:firstLine="540"/>
        <w:jc w:val="both"/>
      </w:pPr>
      <w: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729AE077" w14:textId="77777777" w:rsidR="00152C84" w:rsidRDefault="00152C84" w:rsidP="005358E5">
      <w:pPr>
        <w:pStyle w:val="ConsPlusNormal"/>
        <w:spacing w:before="240"/>
        <w:ind w:firstLine="540"/>
        <w:jc w:val="both"/>
      </w:pPr>
      <w: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p>
    <w:p w14:paraId="3AA238CE"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7C6A0F2C"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0BD5111C"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07FE180C" w14:textId="77777777" w:rsidR="00152C84" w:rsidRDefault="00152C84" w:rsidP="005358E5">
      <w:pPr>
        <w:pStyle w:val="ConsPlusNormal"/>
        <w:spacing w:before="240"/>
        <w:ind w:firstLine="540"/>
        <w:jc w:val="both"/>
      </w:pPr>
      <w:r>
        <w:t>166.11. Формы реализации внеурочной деятельности образовательная организация определяет самостоятельно.</w:t>
      </w:r>
    </w:p>
    <w:p w14:paraId="39ED32AA" w14:textId="77777777" w:rsidR="00152C84" w:rsidRDefault="00152C84" w:rsidP="005358E5">
      <w:pPr>
        <w:pStyle w:val="ConsPlusNormal"/>
        <w:spacing w:before="240"/>
        <w:ind w:firstLine="540"/>
        <w:jc w:val="both"/>
      </w:pPr>
      <w: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5BBD8756" w14:textId="77777777" w:rsidR="00152C84" w:rsidRDefault="00152C84" w:rsidP="005358E5">
      <w:pPr>
        <w:pStyle w:val="ConsPlusNormal"/>
        <w:spacing w:before="240"/>
        <w:ind w:firstLine="540"/>
        <w:jc w:val="both"/>
      </w:pPr>
      <w:r>
        <w:t>166.13.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10FDD772" w14:textId="77777777" w:rsidR="00152C84" w:rsidRDefault="00152C84" w:rsidP="005358E5">
      <w:pPr>
        <w:pStyle w:val="ConsPlusNormal"/>
        <w:spacing w:before="240"/>
        <w:ind w:firstLine="540"/>
        <w:jc w:val="both"/>
      </w:pPr>
      <w:r>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753EE4C9" w14:textId="77777777" w:rsidR="00152C84" w:rsidRDefault="00152C84" w:rsidP="005358E5">
      <w:pPr>
        <w:pStyle w:val="ConsPlusNormal"/>
        <w:jc w:val="both"/>
      </w:pPr>
    </w:p>
    <w:p w14:paraId="08DBF1F4" w14:textId="77777777" w:rsidR="00152C84" w:rsidRDefault="00152C84" w:rsidP="005358E5">
      <w:pPr>
        <w:pStyle w:val="ConsPlusTitle"/>
        <w:ind w:firstLine="540"/>
        <w:jc w:val="both"/>
        <w:outlineLvl w:val="2"/>
      </w:pPr>
      <w:r>
        <w:t>167. Федеральный календарный план воспитательной работы.</w:t>
      </w:r>
    </w:p>
    <w:p w14:paraId="78DDC5B9" w14:textId="77777777" w:rsidR="00152C84" w:rsidRDefault="00152C84" w:rsidP="005358E5">
      <w:pPr>
        <w:pStyle w:val="ConsPlusNormal"/>
        <w:spacing w:before="240"/>
        <w:ind w:firstLine="540"/>
        <w:jc w:val="both"/>
      </w:pPr>
      <w:r>
        <w:t>167.1. Федеральный календарный план воспитательной работы является единым для образовательных организаций.</w:t>
      </w:r>
    </w:p>
    <w:p w14:paraId="6EF7513A" w14:textId="77777777" w:rsidR="00152C84" w:rsidRDefault="00152C84" w:rsidP="005358E5">
      <w:pPr>
        <w:pStyle w:val="ConsPlusNormal"/>
        <w:spacing w:before="240"/>
        <w:ind w:firstLine="540"/>
        <w:jc w:val="both"/>
      </w:pPr>
      <w:r>
        <w:t>167.2. Федеральный календарный план воспитательной работы может быть реализован в рамках урочной и внеурочной деятельности.</w:t>
      </w:r>
    </w:p>
    <w:p w14:paraId="20F40433" w14:textId="77777777" w:rsidR="00152C84" w:rsidRDefault="00152C84" w:rsidP="005358E5">
      <w:pPr>
        <w:pStyle w:val="ConsPlusNormal"/>
        <w:spacing w:before="240"/>
        <w:ind w:firstLine="540"/>
        <w:jc w:val="both"/>
      </w:pPr>
      <w:r>
        <w:t>167.3.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4C51E22E" w14:textId="77777777" w:rsidR="00152C84" w:rsidRDefault="00152C84" w:rsidP="005358E5">
      <w:pPr>
        <w:pStyle w:val="ConsPlusNormal"/>
        <w:spacing w:before="240"/>
        <w:ind w:firstLine="540"/>
        <w:jc w:val="both"/>
      </w:pPr>
      <w:r>
        <w:t>Сентябрь:</w:t>
      </w:r>
    </w:p>
    <w:p w14:paraId="7C5EEDC0" w14:textId="77777777" w:rsidR="00152C84" w:rsidRDefault="00152C84" w:rsidP="005358E5">
      <w:pPr>
        <w:pStyle w:val="ConsPlusNormal"/>
        <w:spacing w:before="240"/>
        <w:ind w:firstLine="540"/>
        <w:jc w:val="both"/>
      </w:pPr>
      <w:r>
        <w:t>1 сентября: День знаний;</w:t>
      </w:r>
    </w:p>
    <w:p w14:paraId="60D3E64B"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3C36BBB7"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1ACC279C" w14:textId="77777777" w:rsidR="00152C84" w:rsidRDefault="00152C84" w:rsidP="005358E5">
      <w:pPr>
        <w:pStyle w:val="ConsPlusNormal"/>
        <w:spacing w:before="240"/>
        <w:ind w:firstLine="540"/>
        <w:jc w:val="both"/>
      </w:pPr>
      <w:r>
        <w:t>Октябрь:</w:t>
      </w:r>
    </w:p>
    <w:p w14:paraId="25185421"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31604244" w14:textId="77777777" w:rsidR="00152C84" w:rsidRDefault="00152C84" w:rsidP="005358E5">
      <w:pPr>
        <w:pStyle w:val="ConsPlusNormal"/>
        <w:spacing w:before="240"/>
        <w:ind w:firstLine="540"/>
        <w:jc w:val="both"/>
      </w:pPr>
      <w:r>
        <w:t>4 октября: День защиты животных;</w:t>
      </w:r>
    </w:p>
    <w:p w14:paraId="54DB0118" w14:textId="77777777" w:rsidR="00152C84" w:rsidRDefault="00152C84" w:rsidP="005358E5">
      <w:pPr>
        <w:pStyle w:val="ConsPlusNormal"/>
        <w:spacing w:before="240"/>
        <w:ind w:firstLine="540"/>
        <w:jc w:val="both"/>
      </w:pPr>
      <w:r>
        <w:t>5 октября: День учителя;</w:t>
      </w:r>
    </w:p>
    <w:p w14:paraId="70C5E01D" w14:textId="77777777" w:rsidR="00152C84" w:rsidRDefault="00152C84" w:rsidP="005358E5">
      <w:pPr>
        <w:pStyle w:val="ConsPlusNormal"/>
        <w:spacing w:before="240"/>
        <w:ind w:firstLine="540"/>
        <w:jc w:val="both"/>
      </w:pPr>
      <w:r>
        <w:t>25 октября: Международный день школьных библиотек;</w:t>
      </w:r>
    </w:p>
    <w:p w14:paraId="7233B60A" w14:textId="77777777" w:rsidR="00152C84" w:rsidRDefault="00152C84" w:rsidP="005358E5">
      <w:pPr>
        <w:pStyle w:val="ConsPlusNormal"/>
        <w:spacing w:before="240"/>
        <w:ind w:firstLine="540"/>
        <w:jc w:val="both"/>
      </w:pPr>
      <w:r>
        <w:t>Третье воскресенье октября: День отца.</w:t>
      </w:r>
    </w:p>
    <w:p w14:paraId="44DB8110" w14:textId="77777777" w:rsidR="00152C84" w:rsidRDefault="00152C84" w:rsidP="005358E5">
      <w:pPr>
        <w:pStyle w:val="ConsPlusNormal"/>
        <w:spacing w:before="240"/>
        <w:ind w:firstLine="540"/>
        <w:jc w:val="both"/>
      </w:pPr>
      <w:r>
        <w:t>Ноябрь:</w:t>
      </w:r>
    </w:p>
    <w:p w14:paraId="33F31E27" w14:textId="77777777" w:rsidR="00152C84" w:rsidRDefault="00152C84" w:rsidP="005358E5">
      <w:pPr>
        <w:pStyle w:val="ConsPlusNormal"/>
        <w:spacing w:before="240"/>
        <w:ind w:firstLine="540"/>
        <w:jc w:val="both"/>
      </w:pPr>
      <w:r>
        <w:t>4 ноября: День народного единства;</w:t>
      </w:r>
    </w:p>
    <w:p w14:paraId="10D881C2"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5CF69CCF" w14:textId="77777777" w:rsidR="00152C84" w:rsidRDefault="00152C84" w:rsidP="005358E5">
      <w:pPr>
        <w:pStyle w:val="ConsPlusNormal"/>
        <w:spacing w:before="240"/>
        <w:ind w:firstLine="540"/>
        <w:jc w:val="both"/>
      </w:pPr>
      <w:r>
        <w:t>Последнее воскресенье ноября: День Матери;</w:t>
      </w:r>
    </w:p>
    <w:p w14:paraId="7BEA86EA"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6F46B76A" w14:textId="77777777" w:rsidR="00152C84" w:rsidRDefault="00152C84" w:rsidP="005358E5">
      <w:pPr>
        <w:pStyle w:val="ConsPlusNormal"/>
        <w:spacing w:before="240"/>
        <w:ind w:firstLine="540"/>
        <w:jc w:val="both"/>
      </w:pPr>
      <w:r>
        <w:t>Декабрь:</w:t>
      </w:r>
    </w:p>
    <w:p w14:paraId="06F759D1"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5A3D6796" w14:textId="77777777" w:rsidR="00152C84" w:rsidRDefault="00152C84" w:rsidP="005358E5">
      <w:pPr>
        <w:pStyle w:val="ConsPlusNormal"/>
        <w:spacing w:before="240"/>
        <w:ind w:firstLine="540"/>
        <w:jc w:val="both"/>
      </w:pPr>
      <w:r>
        <w:t>5 декабря: День добровольца (волонтера) в России;</w:t>
      </w:r>
    </w:p>
    <w:p w14:paraId="00BBDC55" w14:textId="77777777" w:rsidR="00152C84" w:rsidRDefault="00152C84" w:rsidP="005358E5">
      <w:pPr>
        <w:pStyle w:val="ConsPlusNormal"/>
        <w:spacing w:before="240"/>
        <w:ind w:firstLine="540"/>
        <w:jc w:val="both"/>
      </w:pPr>
      <w:r>
        <w:t>9 декабря: День Героев Отечества;</w:t>
      </w:r>
    </w:p>
    <w:p w14:paraId="42005F80" w14:textId="77777777" w:rsidR="00152C84" w:rsidRDefault="00152C84" w:rsidP="005358E5">
      <w:pPr>
        <w:pStyle w:val="ConsPlusNormal"/>
        <w:spacing w:before="240"/>
        <w:ind w:firstLine="540"/>
        <w:jc w:val="both"/>
      </w:pPr>
      <w:r>
        <w:t>12 декабря: День Конституции Российской Федерации.</w:t>
      </w:r>
    </w:p>
    <w:p w14:paraId="235C9B4D" w14:textId="77777777" w:rsidR="00152C84" w:rsidRDefault="00152C84" w:rsidP="005358E5">
      <w:pPr>
        <w:pStyle w:val="ConsPlusNormal"/>
        <w:spacing w:before="240"/>
        <w:ind w:firstLine="540"/>
        <w:jc w:val="both"/>
      </w:pPr>
      <w:r>
        <w:t>Январь:</w:t>
      </w:r>
    </w:p>
    <w:p w14:paraId="32BEAA32" w14:textId="77777777" w:rsidR="00152C84" w:rsidRDefault="00152C84" w:rsidP="005358E5">
      <w:pPr>
        <w:pStyle w:val="ConsPlusNormal"/>
        <w:spacing w:before="240"/>
        <w:ind w:firstLine="540"/>
        <w:jc w:val="both"/>
      </w:pPr>
      <w:r>
        <w:t>25 января: День российского студенчества;</w:t>
      </w:r>
    </w:p>
    <w:p w14:paraId="5794161B"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6720F0C2" w14:textId="77777777" w:rsidR="00152C84" w:rsidRDefault="00152C84" w:rsidP="005358E5">
      <w:pPr>
        <w:pStyle w:val="ConsPlusNormal"/>
        <w:spacing w:before="240"/>
        <w:ind w:firstLine="540"/>
        <w:jc w:val="both"/>
      </w:pPr>
      <w:r>
        <w:t>Февраль:</w:t>
      </w:r>
    </w:p>
    <w:p w14:paraId="75C13257"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0FB53B14" w14:textId="77777777" w:rsidR="00152C84" w:rsidRDefault="00152C84" w:rsidP="005358E5">
      <w:pPr>
        <w:pStyle w:val="ConsPlusNormal"/>
        <w:spacing w:before="240"/>
        <w:ind w:firstLine="540"/>
        <w:jc w:val="both"/>
      </w:pPr>
      <w:r>
        <w:t>8 февраля: День российской науки;</w:t>
      </w:r>
    </w:p>
    <w:p w14:paraId="36A83154"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6D792CCB" w14:textId="77777777" w:rsidR="00152C84" w:rsidRDefault="00152C84" w:rsidP="005358E5">
      <w:pPr>
        <w:pStyle w:val="ConsPlusNormal"/>
        <w:spacing w:before="240"/>
        <w:ind w:firstLine="540"/>
        <w:jc w:val="both"/>
      </w:pPr>
      <w:r>
        <w:t>21 февраля: Международный день родного языка;</w:t>
      </w:r>
    </w:p>
    <w:p w14:paraId="5CB85A4F" w14:textId="77777777" w:rsidR="00152C84" w:rsidRDefault="00152C84" w:rsidP="005358E5">
      <w:pPr>
        <w:pStyle w:val="ConsPlusNormal"/>
        <w:spacing w:before="240"/>
        <w:ind w:firstLine="540"/>
        <w:jc w:val="both"/>
      </w:pPr>
      <w:r>
        <w:t>23 февраля: День защитника Отечества.</w:t>
      </w:r>
    </w:p>
    <w:p w14:paraId="276D7E90" w14:textId="77777777" w:rsidR="00152C84" w:rsidRDefault="00152C84" w:rsidP="005358E5">
      <w:pPr>
        <w:pStyle w:val="ConsPlusNormal"/>
        <w:spacing w:before="240"/>
        <w:ind w:firstLine="540"/>
        <w:jc w:val="both"/>
      </w:pPr>
      <w:r>
        <w:t>Март:</w:t>
      </w:r>
    </w:p>
    <w:p w14:paraId="2E9D2970" w14:textId="77777777" w:rsidR="00152C84" w:rsidRDefault="00152C84" w:rsidP="005358E5">
      <w:pPr>
        <w:pStyle w:val="ConsPlusNormal"/>
        <w:spacing w:before="240"/>
        <w:ind w:firstLine="540"/>
        <w:jc w:val="both"/>
      </w:pPr>
      <w:r>
        <w:t>8 марта: Международный женский день;</w:t>
      </w:r>
    </w:p>
    <w:p w14:paraId="5E4B8055"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11872422" w14:textId="77777777" w:rsidR="00152C84" w:rsidRDefault="00152C84" w:rsidP="005358E5">
      <w:pPr>
        <w:pStyle w:val="ConsPlusNormal"/>
        <w:spacing w:before="240"/>
        <w:ind w:firstLine="540"/>
        <w:jc w:val="both"/>
      </w:pPr>
      <w:r>
        <w:t>Апрель:</w:t>
      </w:r>
    </w:p>
    <w:p w14:paraId="0881EB5F" w14:textId="77777777" w:rsidR="00152C84" w:rsidRDefault="00152C84" w:rsidP="005358E5">
      <w:pPr>
        <w:pStyle w:val="ConsPlusNormal"/>
        <w:spacing w:before="240"/>
        <w:ind w:firstLine="540"/>
        <w:jc w:val="both"/>
      </w:pPr>
      <w:r>
        <w:t>12 апреля: День космонавтики.</w:t>
      </w:r>
    </w:p>
    <w:p w14:paraId="7B2F45C5" w14:textId="77777777" w:rsidR="00152C84" w:rsidRDefault="00152C84" w:rsidP="005358E5">
      <w:pPr>
        <w:pStyle w:val="ConsPlusNormal"/>
        <w:spacing w:before="240"/>
        <w:ind w:firstLine="540"/>
        <w:jc w:val="both"/>
      </w:pPr>
      <w:r>
        <w:t>Май:</w:t>
      </w:r>
    </w:p>
    <w:p w14:paraId="5F94817D" w14:textId="77777777" w:rsidR="00152C84" w:rsidRDefault="00152C84" w:rsidP="005358E5">
      <w:pPr>
        <w:pStyle w:val="ConsPlusNormal"/>
        <w:spacing w:before="240"/>
        <w:ind w:firstLine="540"/>
        <w:jc w:val="both"/>
      </w:pPr>
      <w:r>
        <w:t>1 мая: Праздник Весны и Труда;</w:t>
      </w:r>
    </w:p>
    <w:p w14:paraId="5F387A0A" w14:textId="77777777" w:rsidR="00152C84" w:rsidRDefault="00152C84" w:rsidP="005358E5">
      <w:pPr>
        <w:pStyle w:val="ConsPlusNormal"/>
        <w:spacing w:before="240"/>
        <w:ind w:firstLine="540"/>
        <w:jc w:val="both"/>
      </w:pPr>
      <w:r>
        <w:t>9 мая: День Победы;</w:t>
      </w:r>
    </w:p>
    <w:p w14:paraId="14AEC57A"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0FDA85C2" w14:textId="77777777" w:rsidR="00152C84" w:rsidRDefault="00152C84" w:rsidP="005358E5">
      <w:pPr>
        <w:pStyle w:val="ConsPlusNormal"/>
        <w:spacing w:before="240"/>
        <w:ind w:firstLine="540"/>
        <w:jc w:val="both"/>
      </w:pPr>
      <w:r>
        <w:t>24 мая: День славянской письменности и культуры.</w:t>
      </w:r>
    </w:p>
    <w:p w14:paraId="4D4A0BF0" w14:textId="77777777" w:rsidR="00152C84" w:rsidRDefault="00152C84" w:rsidP="005358E5">
      <w:pPr>
        <w:pStyle w:val="ConsPlusNormal"/>
        <w:spacing w:before="240"/>
        <w:ind w:firstLine="540"/>
        <w:jc w:val="both"/>
      </w:pPr>
      <w:r>
        <w:t>Июнь:</w:t>
      </w:r>
    </w:p>
    <w:p w14:paraId="2CB8D353" w14:textId="77777777" w:rsidR="00152C84" w:rsidRDefault="00152C84" w:rsidP="005358E5">
      <w:pPr>
        <w:pStyle w:val="ConsPlusNormal"/>
        <w:spacing w:before="240"/>
        <w:ind w:firstLine="540"/>
        <w:jc w:val="both"/>
      </w:pPr>
      <w:r>
        <w:t>1 июня: День защиты детей;</w:t>
      </w:r>
    </w:p>
    <w:p w14:paraId="498FE886" w14:textId="77777777" w:rsidR="00152C84" w:rsidRDefault="00152C84" w:rsidP="005358E5">
      <w:pPr>
        <w:pStyle w:val="ConsPlusNormal"/>
        <w:spacing w:before="240"/>
        <w:ind w:firstLine="540"/>
        <w:jc w:val="both"/>
      </w:pPr>
      <w:r>
        <w:t>6 июня: День русского языка;</w:t>
      </w:r>
    </w:p>
    <w:p w14:paraId="30D8408F" w14:textId="77777777" w:rsidR="00152C84" w:rsidRDefault="00152C84" w:rsidP="005358E5">
      <w:pPr>
        <w:pStyle w:val="ConsPlusNormal"/>
        <w:spacing w:before="240"/>
        <w:ind w:firstLine="540"/>
        <w:jc w:val="both"/>
      </w:pPr>
      <w:r>
        <w:t>12 июня: День России;</w:t>
      </w:r>
    </w:p>
    <w:p w14:paraId="73318CA8" w14:textId="77777777" w:rsidR="00152C84" w:rsidRDefault="00152C84" w:rsidP="005358E5">
      <w:pPr>
        <w:pStyle w:val="ConsPlusNormal"/>
        <w:spacing w:before="240"/>
        <w:ind w:firstLine="540"/>
        <w:jc w:val="both"/>
      </w:pPr>
      <w:r>
        <w:t>22 июня: День памяти и скорби;</w:t>
      </w:r>
    </w:p>
    <w:p w14:paraId="4EEDF9A6" w14:textId="77777777" w:rsidR="00152C84" w:rsidRDefault="00152C84" w:rsidP="005358E5">
      <w:pPr>
        <w:pStyle w:val="ConsPlusNormal"/>
        <w:spacing w:before="240"/>
        <w:ind w:firstLine="540"/>
        <w:jc w:val="both"/>
      </w:pPr>
      <w:r>
        <w:t>27 июня: День молодежи.</w:t>
      </w:r>
    </w:p>
    <w:p w14:paraId="1A8F2F72" w14:textId="77777777" w:rsidR="00152C84" w:rsidRDefault="00152C84" w:rsidP="005358E5">
      <w:pPr>
        <w:pStyle w:val="ConsPlusNormal"/>
        <w:spacing w:before="240"/>
        <w:ind w:firstLine="540"/>
        <w:jc w:val="both"/>
      </w:pPr>
      <w:r>
        <w:t>Июль:</w:t>
      </w:r>
    </w:p>
    <w:p w14:paraId="021BEF9A" w14:textId="77777777" w:rsidR="00152C84" w:rsidRDefault="00152C84" w:rsidP="005358E5">
      <w:pPr>
        <w:pStyle w:val="ConsPlusNormal"/>
        <w:spacing w:before="240"/>
        <w:ind w:firstLine="540"/>
        <w:jc w:val="both"/>
      </w:pPr>
      <w:r>
        <w:t>8 июля: День семьи, любви и верности.</w:t>
      </w:r>
    </w:p>
    <w:p w14:paraId="04C3897E" w14:textId="77777777" w:rsidR="00152C84" w:rsidRDefault="00152C84" w:rsidP="005358E5">
      <w:pPr>
        <w:pStyle w:val="ConsPlusNormal"/>
        <w:spacing w:before="240"/>
        <w:ind w:firstLine="540"/>
        <w:jc w:val="both"/>
      </w:pPr>
      <w:r>
        <w:t>Август:</w:t>
      </w:r>
    </w:p>
    <w:p w14:paraId="5C7E5023" w14:textId="77777777" w:rsidR="00152C84" w:rsidRDefault="00152C84" w:rsidP="005358E5">
      <w:pPr>
        <w:pStyle w:val="ConsPlusNormal"/>
        <w:spacing w:before="240"/>
        <w:ind w:firstLine="540"/>
        <w:jc w:val="both"/>
      </w:pPr>
      <w:r>
        <w:t>12 августа: День физкультурника;</w:t>
      </w:r>
    </w:p>
    <w:p w14:paraId="74D5235F"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2FBAEE2C" w14:textId="77777777" w:rsidR="00152C84" w:rsidRDefault="00152C84" w:rsidP="005358E5">
      <w:pPr>
        <w:pStyle w:val="ConsPlusNormal"/>
        <w:spacing w:before="240"/>
        <w:ind w:firstLine="540"/>
        <w:jc w:val="both"/>
      </w:pPr>
      <w:r>
        <w:t>27 августа: День российского кино.</w:t>
      </w:r>
    </w:p>
    <w:p w14:paraId="314FCECC" w14:textId="77777777" w:rsidR="00152C84" w:rsidRDefault="00152C84" w:rsidP="005358E5">
      <w:pPr>
        <w:pStyle w:val="ConsPlusNormal"/>
        <w:jc w:val="both"/>
      </w:pPr>
    </w:p>
    <w:p w14:paraId="5DBD4684" w14:textId="77777777" w:rsidR="00152C84" w:rsidRDefault="00152C84" w:rsidP="005358E5">
      <w:pPr>
        <w:pStyle w:val="ConsPlusTitle"/>
        <w:jc w:val="center"/>
        <w:outlineLvl w:val="1"/>
      </w:pPr>
      <w:r>
        <w:t>XXXV. Целевой раздел ФАОП ООО для обучающихся с нарушениями</w:t>
      </w:r>
    </w:p>
    <w:p w14:paraId="41473110" w14:textId="77777777" w:rsidR="00152C84" w:rsidRDefault="00152C84" w:rsidP="005358E5">
      <w:pPr>
        <w:pStyle w:val="ConsPlusTitle"/>
        <w:jc w:val="center"/>
      </w:pPr>
      <w:r>
        <w:t>опорно-двигательного аппарата (вариант 6.2)</w:t>
      </w:r>
    </w:p>
    <w:p w14:paraId="6331F6FF" w14:textId="77777777" w:rsidR="00152C84" w:rsidRDefault="00152C84" w:rsidP="005358E5">
      <w:pPr>
        <w:pStyle w:val="ConsPlusNormal"/>
        <w:jc w:val="both"/>
      </w:pPr>
    </w:p>
    <w:p w14:paraId="0EDD79B8" w14:textId="77777777" w:rsidR="00152C84" w:rsidRDefault="00152C84" w:rsidP="005358E5">
      <w:pPr>
        <w:pStyle w:val="ConsPlusTitle"/>
        <w:ind w:firstLine="540"/>
        <w:jc w:val="both"/>
        <w:outlineLvl w:val="2"/>
      </w:pPr>
      <w:r>
        <w:t>168. Пояснительная записка.</w:t>
      </w:r>
    </w:p>
    <w:p w14:paraId="61933C97" w14:textId="77777777" w:rsidR="00152C84" w:rsidRDefault="00152C84" w:rsidP="005358E5">
      <w:pPr>
        <w:pStyle w:val="ConsPlusNormal"/>
        <w:spacing w:before="240"/>
        <w:ind w:firstLine="540"/>
        <w:jc w:val="both"/>
      </w:pPr>
      <w:r>
        <w:t>168.1. 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68886843" w14:textId="77777777" w:rsidR="00152C84" w:rsidRDefault="00152C84" w:rsidP="005358E5">
      <w:pPr>
        <w:pStyle w:val="ConsPlusNormal"/>
        <w:spacing w:before="240"/>
        <w:ind w:firstLine="540"/>
        <w:jc w:val="both"/>
      </w:pPr>
      <w:r>
        <w:t>168.2. 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p>
    <w:p w14:paraId="5414B266" w14:textId="77777777" w:rsidR="00152C84" w:rsidRDefault="00152C84" w:rsidP="005358E5">
      <w:pPr>
        <w:pStyle w:val="ConsPlusNormal"/>
        <w:spacing w:before="240"/>
        <w:ind w:firstLine="540"/>
        <w:jc w:val="both"/>
      </w:pPr>
      <w: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(5 - 10 классы).</w:t>
      </w:r>
    </w:p>
    <w:p w14:paraId="390CC7A6" w14:textId="77777777" w:rsidR="00152C84" w:rsidRDefault="00152C84" w:rsidP="005358E5">
      <w:pPr>
        <w:pStyle w:val="ConsPlusNormal"/>
        <w:spacing w:before="240"/>
        <w:ind w:firstLine="540"/>
        <w:jc w:val="both"/>
      </w:pPr>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14:paraId="3A5407EB" w14:textId="77777777" w:rsidR="00152C84" w:rsidRDefault="00152C84" w:rsidP="005358E5">
      <w:pPr>
        <w:pStyle w:val="ConsPlusNormal"/>
        <w:spacing w:before="240"/>
        <w:ind w:firstLine="540"/>
        <w:jc w:val="both"/>
      </w:pPr>
      <w:r>
        <w:t>168.3. Целями реализации ФАОП ООО для обучающихся с нарушениями опорно-двигательного аппарата (вариант 6.2) являются:</w:t>
      </w:r>
    </w:p>
    <w:p w14:paraId="44C08954" w14:textId="77777777" w:rsidR="00152C84" w:rsidRDefault="00152C84" w:rsidP="005358E5">
      <w:pPr>
        <w:pStyle w:val="ConsPlusNormal"/>
        <w:spacing w:before="240"/>
        <w:ind w:firstLine="540"/>
        <w:jc w:val="both"/>
      </w:pPr>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14:paraId="296135E1"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 с учетом имеющихся ограничений в двигательной сфере;</w:t>
      </w:r>
    </w:p>
    <w:p w14:paraId="115CD4D4" w14:textId="77777777"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14:paraId="315D858F" w14:textId="77777777" w:rsidR="00152C84" w:rsidRDefault="00152C84" w:rsidP="005358E5">
      <w:pPr>
        <w:pStyle w:val="ConsPlusNormal"/>
        <w:spacing w:before="240"/>
        <w:ind w:firstLine="540"/>
        <w:jc w:val="both"/>
      </w:pPr>
      <w:r>
        <w:t>168.4.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p>
    <w:p w14:paraId="6BD98FCB"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14:paraId="146E5E94" w14:textId="77777777" w:rsidR="00152C84" w:rsidRDefault="00152C84" w:rsidP="005358E5">
      <w:pPr>
        <w:pStyle w:val="ConsPlusNormal"/>
        <w:spacing w:before="240"/>
        <w:ind w:firstLine="540"/>
        <w:jc w:val="both"/>
      </w:pPr>
      <w:r>
        <w:t>обеспечение индивидуализированного психолого-педагогического сопровождения каждого обучающегося с НОДА и реализации ПКР;</w:t>
      </w:r>
    </w:p>
    <w:p w14:paraId="692F02BE" w14:textId="77777777" w:rsidR="00152C84" w:rsidRDefault="00152C84" w:rsidP="005358E5">
      <w:pPr>
        <w:pStyle w:val="ConsPlusNormal"/>
        <w:spacing w:before="24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14:paraId="4B892EF4" w14:textId="77777777" w:rsidR="00152C84" w:rsidRDefault="00152C84" w:rsidP="005358E5">
      <w:pPr>
        <w:pStyle w:val="ConsPlusNormal"/>
        <w:spacing w:before="240"/>
        <w:ind w:firstLine="540"/>
        <w:jc w:val="both"/>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14:paraId="68DB311D" w14:textId="77777777" w:rsidR="00152C84" w:rsidRDefault="00152C84" w:rsidP="005358E5">
      <w:pPr>
        <w:pStyle w:val="ConsPlusNormal"/>
        <w:spacing w:before="240"/>
        <w:ind w:firstLine="540"/>
        <w:jc w:val="both"/>
      </w:pPr>
      <w: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14:paraId="3BF803A5" w14:textId="77777777" w:rsidR="00152C84" w:rsidRDefault="00152C84" w:rsidP="005358E5">
      <w:pPr>
        <w:pStyle w:val="ConsPlusNormal"/>
        <w:spacing w:before="240"/>
        <w:ind w:firstLine="540"/>
        <w:jc w:val="both"/>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14:paraId="34B0B02D" w14:textId="77777777" w:rsidR="00152C84" w:rsidRDefault="00152C84" w:rsidP="005358E5">
      <w:pPr>
        <w:pStyle w:val="ConsPlusNormal"/>
        <w:spacing w:before="240"/>
        <w:ind w:firstLine="540"/>
        <w:jc w:val="both"/>
      </w:pPr>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14:paraId="79638303" w14:textId="77777777" w:rsidR="00152C84" w:rsidRDefault="00152C84" w:rsidP="005358E5">
      <w:pPr>
        <w:pStyle w:val="ConsPlusNormal"/>
        <w:spacing w:before="240"/>
        <w:ind w:firstLine="540"/>
        <w:jc w:val="both"/>
      </w:pPr>
      <w:r>
        <w:t>168.5. ФАОП ООО для обучающихся с нарушениями опорно-двигательного аппарата (вариант 6.2) учитывает следующие принципы:</w:t>
      </w:r>
    </w:p>
    <w:p w14:paraId="79A61408" w14:textId="77777777"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735B602D"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1385A67F" w14:textId="77777777"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9510B44" w14:textId="77777777"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14:paraId="0529DADE" w14:textId="77777777"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31BE1BBD" w14:textId="77777777"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p>
    <w:p w14:paraId="653AF820"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224DD4FE"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1EF0E74C" w14:textId="77777777" w:rsidR="00152C84" w:rsidRDefault="00152C84" w:rsidP="005358E5">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1AE60BFA" w14:textId="77777777" w:rsidR="00152C84" w:rsidRDefault="00152C84" w:rsidP="005358E5">
      <w:pPr>
        <w:pStyle w:val="ConsPlusNormal"/>
        <w:spacing w:before="240"/>
        <w:ind w:firstLine="540"/>
        <w:jc w:val="both"/>
      </w:pPr>
      <w:r>
        <w:t>принцип системности коррекционных, профилактических и развивающих задач;</w:t>
      </w:r>
    </w:p>
    <w:p w14:paraId="06664699" w14:textId="77777777" w:rsidR="00152C84" w:rsidRDefault="00152C84" w:rsidP="005358E5">
      <w:pPr>
        <w:pStyle w:val="ConsPlusNormal"/>
        <w:spacing w:before="240"/>
        <w:ind w:firstLine="540"/>
        <w:jc w:val="both"/>
      </w:pPr>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14:paraId="1CAF07B8" w14:textId="77777777" w:rsidR="00152C84" w:rsidRDefault="00152C84" w:rsidP="005358E5">
      <w:pPr>
        <w:pStyle w:val="ConsPlusNormal"/>
        <w:spacing w:before="240"/>
        <w:ind w:firstLine="540"/>
        <w:jc w:val="both"/>
      </w:pPr>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14:paraId="01C7D0CD" w14:textId="77777777" w:rsidR="00152C84" w:rsidRDefault="00152C84" w:rsidP="005358E5">
      <w:pPr>
        <w:pStyle w:val="ConsPlusNormal"/>
        <w:spacing w:before="240"/>
        <w:ind w:firstLine="540"/>
        <w:jc w:val="both"/>
      </w:pPr>
      <w:r>
        <w:t>принцип инклюзивное,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14:paraId="69A1E95D" w14:textId="77777777" w:rsidR="00152C84" w:rsidRDefault="00152C84" w:rsidP="005358E5">
      <w:pPr>
        <w:pStyle w:val="ConsPlusNormal"/>
        <w:spacing w:before="240"/>
        <w:ind w:firstLine="540"/>
        <w:jc w:val="both"/>
      </w:pPr>
      <w:r>
        <w:t>168.6. ФАОП ООО для обучающихся с нарушениями опорно-двигательного аппарата (вариант 6.2) учитывает возрастные и психологические особенности обучающихся.</w:t>
      </w:r>
    </w:p>
    <w:p w14:paraId="03828B07" w14:textId="77777777" w:rsidR="00152C84" w:rsidRDefault="00152C84" w:rsidP="005358E5">
      <w:pPr>
        <w:pStyle w:val="ConsPlusNormal"/>
        <w:spacing w:before="240"/>
        <w:ind w:firstLine="540"/>
        <w:jc w:val="both"/>
      </w:pPr>
      <w: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421C47C9" w14:textId="77777777" w:rsidR="00152C84" w:rsidRDefault="00152C84" w:rsidP="005358E5">
      <w:pPr>
        <w:pStyle w:val="ConsPlusNormal"/>
        <w:spacing w:before="240"/>
        <w:ind w:firstLine="540"/>
        <w:jc w:val="both"/>
      </w:pPr>
      <w:r>
        <w:t>168.7.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&lt;58&gt;.</w:t>
      </w:r>
    </w:p>
    <w:p w14:paraId="51FAC55B" w14:textId="77777777" w:rsidR="00152C84" w:rsidRDefault="00152C84" w:rsidP="005358E5">
      <w:pPr>
        <w:pStyle w:val="ConsPlusNormal"/>
        <w:spacing w:before="240"/>
        <w:ind w:firstLine="540"/>
        <w:jc w:val="both"/>
      </w:pPr>
      <w:r>
        <w:t>--------------------------------</w:t>
      </w:r>
    </w:p>
    <w:p w14:paraId="1C721E02" w14:textId="77777777" w:rsidR="00152C84" w:rsidRDefault="00152C84" w:rsidP="005358E5">
      <w:pPr>
        <w:pStyle w:val="ConsPlusNormal"/>
        <w:spacing w:before="240"/>
        <w:ind w:firstLine="540"/>
        <w:jc w:val="both"/>
      </w:pPr>
      <w:r>
        <w:t xml:space="preserve">&lt;58&gt; </w:t>
      </w:r>
      <w:hyperlink r:id="rId249"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0F6066B" w14:textId="77777777" w:rsidR="00152C84" w:rsidRDefault="00152C84" w:rsidP="005358E5">
      <w:pPr>
        <w:pStyle w:val="ConsPlusNormal"/>
        <w:jc w:val="both"/>
      </w:pPr>
    </w:p>
    <w:p w14:paraId="596132F3" w14:textId="77777777" w:rsidR="00152C84" w:rsidRDefault="00152C84" w:rsidP="005358E5">
      <w:pPr>
        <w:pStyle w:val="ConsPlusTitle"/>
        <w:ind w:firstLine="540"/>
        <w:jc w:val="both"/>
        <w:outlineLvl w:val="2"/>
      </w:pPr>
      <w:r>
        <w:t>169. Планируемые результаты освоения ФАОП ООО.</w:t>
      </w:r>
    </w:p>
    <w:p w14:paraId="00EC8CB1" w14:textId="77777777" w:rsidR="00152C84" w:rsidRDefault="00152C84" w:rsidP="005358E5">
      <w:pPr>
        <w:pStyle w:val="ConsPlusNormal"/>
        <w:spacing w:before="240"/>
        <w:ind w:firstLine="540"/>
        <w:jc w:val="both"/>
      </w:pPr>
      <w:r>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14:paraId="0DDE11CF" w14:textId="77777777" w:rsidR="00152C84" w:rsidRDefault="00152C84" w:rsidP="005358E5">
      <w:pPr>
        <w:pStyle w:val="ConsPlusNormal"/>
        <w:spacing w:before="240"/>
        <w:ind w:firstLine="540"/>
        <w:jc w:val="both"/>
      </w:pPr>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14:paraId="1B5DEBD3" w14:textId="77777777" w:rsidR="00152C84" w:rsidRDefault="00152C84" w:rsidP="005358E5">
      <w:pPr>
        <w:pStyle w:val="ConsPlusNormal"/>
        <w:spacing w:before="240"/>
        <w:ind w:firstLine="540"/>
        <w:jc w:val="both"/>
      </w:pPr>
      <w:r>
        <w:t>К жизненным компетенциям обучающихся с НОДА по варианту 6.2 можно отнести:</w:t>
      </w:r>
    </w:p>
    <w:p w14:paraId="7D2CB06A" w14:textId="77777777" w:rsidR="00152C84" w:rsidRDefault="00152C84" w:rsidP="005358E5">
      <w:pPr>
        <w:pStyle w:val="ConsPlusNormal"/>
        <w:spacing w:before="240"/>
        <w:ind w:firstLine="540"/>
        <w:jc w:val="both"/>
      </w:pPr>
      <w:r>
        <w:t>сформированность навыков пространственной и социально-бытовой ориентировки, мобильность;</w:t>
      </w:r>
    </w:p>
    <w:p w14:paraId="3678C1E4" w14:textId="77777777" w:rsidR="00152C84" w:rsidRDefault="00152C84" w:rsidP="005358E5">
      <w:pPr>
        <w:pStyle w:val="ConsPlusNormal"/>
        <w:spacing w:before="240"/>
        <w:ind w:firstLine="540"/>
        <w:jc w:val="both"/>
      </w:pP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14:paraId="51B30EEF" w14:textId="77777777" w:rsidR="00152C84" w:rsidRDefault="00152C84" w:rsidP="005358E5">
      <w:pPr>
        <w:pStyle w:val="ConsPlusNormal"/>
        <w:spacing w:before="240"/>
        <w:ind w:firstLine="540"/>
        <w:jc w:val="both"/>
      </w:pPr>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14:paraId="5D50CF1F" w14:textId="77777777" w:rsidR="00152C84" w:rsidRDefault="00152C84" w:rsidP="005358E5">
      <w:pPr>
        <w:pStyle w:val="ConsPlusNormal"/>
        <w:spacing w:before="240"/>
        <w:ind w:firstLine="540"/>
        <w:jc w:val="both"/>
      </w:pPr>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p>
    <w:p w14:paraId="0026D279" w14:textId="77777777" w:rsidR="00152C84" w:rsidRDefault="00152C84" w:rsidP="005358E5">
      <w:pPr>
        <w:pStyle w:val="ConsPlusNormal"/>
        <w:spacing w:before="240"/>
        <w:ind w:firstLine="540"/>
        <w:jc w:val="both"/>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14:paraId="6C65293F" w14:textId="77777777" w:rsidR="00152C84" w:rsidRDefault="00152C84" w:rsidP="005358E5">
      <w:pPr>
        <w:pStyle w:val="ConsPlusNormal"/>
        <w:spacing w:before="240"/>
        <w:ind w:firstLine="540"/>
        <w:jc w:val="both"/>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14:paraId="7FEC460D" w14:textId="77777777" w:rsidR="00152C84" w:rsidRDefault="00152C84" w:rsidP="005358E5">
      <w:pPr>
        <w:pStyle w:val="ConsPlusNormal"/>
        <w:spacing w:before="240"/>
        <w:ind w:firstLine="540"/>
        <w:jc w:val="both"/>
      </w:pPr>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14:paraId="26486C2B" w14:textId="77777777" w:rsidR="00152C84" w:rsidRDefault="00152C84" w:rsidP="005358E5">
      <w:pPr>
        <w:pStyle w:val="ConsPlusNormal"/>
        <w:spacing w:before="240"/>
        <w:ind w:firstLine="540"/>
        <w:jc w:val="both"/>
      </w:pPr>
      <w: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14:paraId="436A6272" w14:textId="77777777" w:rsidR="00152C84" w:rsidRDefault="00152C84" w:rsidP="005358E5">
      <w:pPr>
        <w:pStyle w:val="ConsPlusNormal"/>
        <w:spacing w:before="240"/>
        <w:ind w:firstLine="540"/>
        <w:jc w:val="both"/>
      </w:pPr>
      <w: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14:paraId="634F8B6D" w14:textId="77777777" w:rsidR="00152C84" w:rsidRDefault="00152C84" w:rsidP="005358E5">
      <w:pPr>
        <w:pStyle w:val="ConsPlusNormal"/>
        <w:spacing w:before="240"/>
        <w:ind w:firstLine="540"/>
        <w:jc w:val="both"/>
      </w:pPr>
      <w: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14:paraId="7DA4B088" w14:textId="77777777" w:rsidR="00152C84" w:rsidRDefault="00152C84" w:rsidP="005358E5">
      <w:pPr>
        <w:pStyle w:val="ConsPlusNormal"/>
        <w:spacing w:before="240"/>
        <w:ind w:firstLine="540"/>
        <w:jc w:val="both"/>
      </w:pPr>
      <w:r>
        <w:t>169.2. Планируемые результаты освоения обучающимися с нарушениями опорно-двигательного аппарата АООП ООО дополняются результатами освоения ИКР.</w:t>
      </w:r>
    </w:p>
    <w:p w14:paraId="32154CBD" w14:textId="77777777" w:rsidR="00152C84" w:rsidRDefault="00152C84" w:rsidP="005358E5">
      <w:pPr>
        <w:pStyle w:val="ConsPlusNormal"/>
        <w:jc w:val="both"/>
      </w:pPr>
    </w:p>
    <w:p w14:paraId="762DC7E6" w14:textId="77777777" w:rsidR="00152C84" w:rsidRDefault="00152C84" w:rsidP="005358E5">
      <w:pPr>
        <w:pStyle w:val="ConsPlusTitle"/>
        <w:ind w:firstLine="540"/>
        <w:jc w:val="both"/>
        <w:outlineLvl w:val="2"/>
      </w:pPr>
      <w:r>
        <w:t>170. Система оценки достижения планируемых результатов освоения ФАОП ООО.</w:t>
      </w:r>
    </w:p>
    <w:p w14:paraId="555AA935" w14:textId="77777777" w:rsidR="00152C84" w:rsidRDefault="00152C84" w:rsidP="005358E5">
      <w:pPr>
        <w:pStyle w:val="ConsPlusNormal"/>
        <w:spacing w:before="240"/>
        <w:ind w:firstLine="540"/>
        <w:jc w:val="both"/>
      </w:pPr>
      <w: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14:paraId="121A2A67" w14:textId="77777777" w:rsidR="00152C84" w:rsidRDefault="00152C84" w:rsidP="005358E5">
      <w:pPr>
        <w:pStyle w:val="ConsPlusNormal"/>
        <w:spacing w:before="240"/>
        <w:ind w:firstLine="540"/>
        <w:jc w:val="both"/>
      </w:pPr>
      <w: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14:paraId="10D96439" w14:textId="77777777" w:rsidR="00152C84" w:rsidRDefault="00152C84" w:rsidP="005358E5">
      <w:pPr>
        <w:pStyle w:val="ConsPlusNormal"/>
        <w:spacing w:before="240"/>
        <w:ind w:firstLine="540"/>
        <w:jc w:val="both"/>
      </w:pPr>
      <w:r>
        <w:t>организацию и проведение оценочных мероприятий в индивидуальной форме;</w:t>
      </w:r>
    </w:p>
    <w:p w14:paraId="7EE69806" w14:textId="77777777" w:rsidR="00152C84" w:rsidRDefault="00152C84" w:rsidP="005358E5">
      <w:pPr>
        <w:pStyle w:val="ConsPlusNormal"/>
        <w:spacing w:before="240"/>
        <w:ind w:firstLine="540"/>
        <w:jc w:val="both"/>
      </w:pPr>
      <w:r>
        <w:t>изменение временного режима, предусмотренного процедурой проведения оценочных, контрольных работ;</w:t>
      </w:r>
    </w:p>
    <w:p w14:paraId="6F631CA8" w14:textId="77777777"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w:t>
      </w:r>
    </w:p>
    <w:p w14:paraId="484F4A3F" w14:textId="77777777" w:rsidR="00152C84" w:rsidRDefault="00152C84" w:rsidP="005358E5">
      <w:pPr>
        <w:pStyle w:val="ConsPlusNormal"/>
        <w:spacing w:before="240"/>
        <w:ind w:firstLine="540"/>
        <w:jc w:val="both"/>
      </w:pPr>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14:paraId="24E03E69" w14:textId="77777777" w:rsidR="00152C84" w:rsidRDefault="00152C84" w:rsidP="005358E5">
      <w:pPr>
        <w:pStyle w:val="ConsPlusNormal"/>
        <w:spacing w:before="240"/>
        <w:ind w:firstLine="540"/>
        <w:jc w:val="both"/>
      </w:pPr>
      <w:r>
        <w:t>170.1.2.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14:paraId="49C70EB9" w14:textId="77777777" w:rsidR="00152C84" w:rsidRDefault="00152C84" w:rsidP="005358E5">
      <w:pPr>
        <w:pStyle w:val="ConsPlusNormal"/>
        <w:spacing w:before="240"/>
        <w:ind w:firstLine="540"/>
        <w:jc w:val="both"/>
      </w:pPr>
      <w:r>
        <w:t>специально организованную среду и рабочее место в соответствии с особенностями ограничений здоровья обучающегося с НОДА;</w:t>
      </w:r>
    </w:p>
    <w:p w14:paraId="748C9B1B" w14:textId="77777777" w:rsidR="00152C84" w:rsidRDefault="00152C84" w:rsidP="005358E5">
      <w:pPr>
        <w:pStyle w:val="ConsPlusNormal"/>
        <w:spacing w:before="240"/>
        <w:ind w:firstLine="540"/>
        <w:jc w:val="both"/>
      </w:pPr>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14:paraId="51275B16" w14:textId="77777777" w:rsidR="00152C84" w:rsidRDefault="00152C84" w:rsidP="005358E5">
      <w:pPr>
        <w:pStyle w:val="ConsPlusNormal"/>
        <w:spacing w:before="240"/>
        <w:ind w:firstLine="540"/>
        <w:jc w:val="both"/>
      </w:pPr>
      <w:r>
        <w:t>использование ассистивных средств и технологий;</w:t>
      </w:r>
    </w:p>
    <w:p w14:paraId="6DDE33A1" w14:textId="77777777" w:rsidR="00152C84" w:rsidRDefault="00152C84" w:rsidP="005358E5">
      <w:pPr>
        <w:pStyle w:val="ConsPlusNormal"/>
        <w:spacing w:before="240"/>
        <w:ind w:firstLine="540"/>
        <w:jc w:val="both"/>
      </w:pPr>
      <w:r>
        <w:t>возможность организации короткого перерыва (10 - 15 мин) при нарастании в поведении обучающегося проявлений утомления, истощения.</w:t>
      </w:r>
    </w:p>
    <w:p w14:paraId="006FA320" w14:textId="77777777" w:rsidR="00152C84" w:rsidRDefault="00152C84" w:rsidP="005358E5">
      <w:pPr>
        <w:pStyle w:val="ConsPlusNormal"/>
        <w:spacing w:before="240"/>
        <w:ind w:firstLine="540"/>
        <w:jc w:val="both"/>
      </w:pPr>
      <w:r>
        <w:t>170.2. Основными направлениями и целями оценочной деятельности в образовательной организации являются:</w:t>
      </w:r>
    </w:p>
    <w:p w14:paraId="55D1AB03"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679A6842"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299E8CEF" w14:textId="77777777" w:rsidR="00152C84" w:rsidRDefault="00152C84" w:rsidP="005358E5">
      <w:pPr>
        <w:pStyle w:val="ConsPlusNormal"/>
        <w:spacing w:before="240"/>
        <w:ind w:firstLine="540"/>
        <w:jc w:val="both"/>
      </w:pPr>
      <w:r>
        <w:t>170.3.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14:paraId="42918850" w14:textId="77777777" w:rsidR="00152C84" w:rsidRDefault="00152C84" w:rsidP="005358E5">
      <w:pPr>
        <w:pStyle w:val="ConsPlusNormal"/>
        <w:spacing w:before="240"/>
        <w:ind w:firstLine="540"/>
        <w:jc w:val="both"/>
      </w:pPr>
      <w:r>
        <w:t>170.4. Внутренняя оценка включает:</w:t>
      </w:r>
    </w:p>
    <w:p w14:paraId="64273695" w14:textId="77777777" w:rsidR="00152C84" w:rsidRDefault="00152C84" w:rsidP="005358E5">
      <w:pPr>
        <w:pStyle w:val="ConsPlusNormal"/>
        <w:spacing w:before="240"/>
        <w:ind w:firstLine="540"/>
        <w:jc w:val="both"/>
      </w:pPr>
      <w:r>
        <w:t>стартовую диагностику;</w:t>
      </w:r>
    </w:p>
    <w:p w14:paraId="4F65E3F2" w14:textId="77777777" w:rsidR="00152C84" w:rsidRDefault="00152C84" w:rsidP="005358E5">
      <w:pPr>
        <w:pStyle w:val="ConsPlusNormal"/>
        <w:spacing w:before="240"/>
        <w:ind w:firstLine="540"/>
        <w:jc w:val="both"/>
      </w:pPr>
      <w:r>
        <w:t>текущую и тематическую оценку;</w:t>
      </w:r>
    </w:p>
    <w:p w14:paraId="12E69162" w14:textId="77777777" w:rsidR="00152C84" w:rsidRDefault="00152C84" w:rsidP="005358E5">
      <w:pPr>
        <w:pStyle w:val="ConsPlusNormal"/>
        <w:spacing w:before="240"/>
        <w:ind w:firstLine="540"/>
        <w:jc w:val="both"/>
      </w:pPr>
      <w:r>
        <w:t>психолого-педагогическое наблюдение;</w:t>
      </w:r>
    </w:p>
    <w:p w14:paraId="3264279B"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47503854" w14:textId="77777777" w:rsidR="00152C84" w:rsidRDefault="00152C84" w:rsidP="005358E5">
      <w:pPr>
        <w:pStyle w:val="ConsPlusNormal"/>
        <w:spacing w:before="240"/>
        <w:ind w:firstLine="540"/>
        <w:jc w:val="both"/>
      </w:pPr>
      <w:r>
        <w:t>170.5. Внешняя оценка включает:</w:t>
      </w:r>
    </w:p>
    <w:p w14:paraId="6B8DD23E" w14:textId="77777777" w:rsidR="00152C84" w:rsidRDefault="00152C84" w:rsidP="005358E5">
      <w:pPr>
        <w:pStyle w:val="ConsPlusNormal"/>
        <w:spacing w:before="240"/>
        <w:ind w:firstLine="540"/>
        <w:jc w:val="both"/>
      </w:pPr>
      <w:r>
        <w:t>независимую оценку качества образования &lt;59&gt;;</w:t>
      </w:r>
    </w:p>
    <w:p w14:paraId="3AC78BA9" w14:textId="77777777" w:rsidR="00152C84" w:rsidRDefault="00152C84" w:rsidP="005358E5">
      <w:pPr>
        <w:pStyle w:val="ConsPlusNormal"/>
        <w:spacing w:before="240"/>
        <w:ind w:firstLine="540"/>
        <w:jc w:val="both"/>
      </w:pPr>
      <w:r>
        <w:t>--------------------------------</w:t>
      </w:r>
    </w:p>
    <w:p w14:paraId="1445A50B" w14:textId="77777777" w:rsidR="00152C84" w:rsidRDefault="00152C84" w:rsidP="005358E5">
      <w:pPr>
        <w:pStyle w:val="ConsPlusNormal"/>
        <w:spacing w:before="240"/>
        <w:ind w:firstLine="540"/>
        <w:jc w:val="both"/>
      </w:pPr>
      <w:r>
        <w:t xml:space="preserve">&lt;59&gt; </w:t>
      </w:r>
      <w:hyperlink r:id="rId250"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4ED957E2" w14:textId="77777777" w:rsidR="00152C84" w:rsidRDefault="00152C84" w:rsidP="005358E5">
      <w:pPr>
        <w:pStyle w:val="ConsPlusNormal"/>
        <w:jc w:val="both"/>
      </w:pPr>
    </w:p>
    <w:p w14:paraId="030D5E7C"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32EE654F" w14:textId="77777777" w:rsidR="00152C84" w:rsidRDefault="00152C84" w:rsidP="005358E5">
      <w:pPr>
        <w:pStyle w:val="ConsPlusNormal"/>
        <w:spacing w:before="240"/>
        <w:ind w:firstLine="540"/>
        <w:jc w:val="both"/>
      </w:pPr>
      <w:r>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EB14C42" w14:textId="77777777" w:rsidR="00152C84" w:rsidRDefault="00152C84" w:rsidP="005358E5">
      <w:pPr>
        <w:pStyle w:val="ConsPlusNormal"/>
        <w:spacing w:before="240"/>
        <w:ind w:firstLine="540"/>
        <w:jc w:val="both"/>
      </w:pPr>
      <w:r>
        <w:t>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2C77889" w14:textId="77777777" w:rsidR="00152C84" w:rsidRDefault="00152C84" w:rsidP="005358E5">
      <w:pPr>
        <w:pStyle w:val="ConsPlusNormal"/>
        <w:spacing w:before="240"/>
        <w:ind w:firstLine="540"/>
        <w:jc w:val="both"/>
      </w:pPr>
      <w: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696803A6" w14:textId="77777777" w:rsidR="00152C84" w:rsidRDefault="00152C84" w:rsidP="005358E5">
      <w:pPr>
        <w:pStyle w:val="ConsPlusNormal"/>
        <w:spacing w:before="240"/>
        <w:ind w:firstLine="540"/>
        <w:jc w:val="both"/>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5660D617" w14:textId="77777777" w:rsidR="00152C84" w:rsidRDefault="00152C84" w:rsidP="005358E5">
      <w:pPr>
        <w:pStyle w:val="ConsPlusNormal"/>
        <w:spacing w:before="240"/>
        <w:ind w:firstLine="540"/>
        <w:jc w:val="both"/>
      </w:pPr>
      <w:r>
        <w:t>170.9. Комплексный подход к оценке образовательных достижений реализуется через:</w:t>
      </w:r>
    </w:p>
    <w:p w14:paraId="5C020194" w14:textId="77777777" w:rsidR="00152C84" w:rsidRDefault="00152C84" w:rsidP="005358E5">
      <w:pPr>
        <w:pStyle w:val="ConsPlusNormal"/>
        <w:spacing w:before="240"/>
        <w:ind w:firstLine="540"/>
        <w:jc w:val="both"/>
      </w:pPr>
      <w:r>
        <w:t>оценку предметных и метапредметных результатов;</w:t>
      </w:r>
    </w:p>
    <w:p w14:paraId="540360B5"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20A1E6B5"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7E1C7741"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25180016"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24C80F0E" w14:textId="77777777" w:rsidR="00152C84" w:rsidRDefault="00152C84" w:rsidP="005358E5">
      <w:pPr>
        <w:pStyle w:val="ConsPlusNormal"/>
        <w:spacing w:before="240"/>
        <w:ind w:firstLine="540"/>
        <w:jc w:val="both"/>
      </w:pPr>
      <w: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14:paraId="29F6555E" w14:textId="77777777" w:rsidR="00152C84" w:rsidRDefault="00152C84" w:rsidP="005358E5">
      <w:pPr>
        <w:pStyle w:val="ConsPlusNormal"/>
        <w:spacing w:before="240"/>
        <w:ind w:firstLine="540"/>
        <w:jc w:val="both"/>
      </w:pPr>
      <w: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14:paraId="6A35C359" w14:textId="77777777" w:rsidR="00152C84" w:rsidRDefault="00152C84" w:rsidP="005358E5">
      <w:pPr>
        <w:pStyle w:val="ConsPlusNormal"/>
        <w:spacing w:before="240"/>
        <w:ind w:firstLine="540"/>
        <w:jc w:val="both"/>
      </w:pPr>
      <w:r>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14:paraId="2B94231F" w14:textId="77777777" w:rsidR="00152C84" w:rsidRDefault="00152C84" w:rsidP="005358E5">
      <w:pPr>
        <w:pStyle w:val="ConsPlusNormal"/>
        <w:spacing w:before="240"/>
        <w:ind w:firstLine="540"/>
        <w:jc w:val="both"/>
      </w:pPr>
      <w: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6D14246A" w14:textId="77777777" w:rsidR="00152C84" w:rsidRDefault="00152C84" w:rsidP="005358E5">
      <w:pPr>
        <w:pStyle w:val="ConsPlusNormal"/>
        <w:spacing w:before="240"/>
        <w:ind w:firstLine="540"/>
        <w:jc w:val="both"/>
      </w:pPr>
      <w:r>
        <w:t>170.14. 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38C5F3A4" w14:textId="77777777" w:rsidR="00152C84" w:rsidRDefault="00152C84" w:rsidP="005358E5">
      <w:pPr>
        <w:pStyle w:val="ConsPlusNormal"/>
        <w:spacing w:before="240"/>
        <w:ind w:firstLine="540"/>
        <w:jc w:val="both"/>
      </w:pPr>
      <w:r>
        <w:t>170.15. Формирование метапредметных результатов обеспечивается комплексом освоения программ учебных предметов и внеурочной деятельности.</w:t>
      </w:r>
    </w:p>
    <w:p w14:paraId="1D209B3E" w14:textId="77777777" w:rsidR="00152C84" w:rsidRDefault="00152C84" w:rsidP="005358E5">
      <w:pPr>
        <w:pStyle w:val="ConsPlusNormal"/>
        <w:spacing w:before="240"/>
        <w:ind w:firstLine="540"/>
        <w:jc w:val="both"/>
      </w:pPr>
      <w:r>
        <w:t>170.16. Основным объектом оценки метапредметных результатов является овладение:</w:t>
      </w:r>
    </w:p>
    <w:p w14:paraId="06F06A00"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501F389F"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58CC158F"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2863FB13" w14:textId="77777777" w:rsidR="00152C84" w:rsidRDefault="00152C84" w:rsidP="005358E5">
      <w:pPr>
        <w:pStyle w:val="ConsPlusNormal"/>
        <w:spacing w:before="240"/>
        <w:ind w:firstLine="540"/>
        <w:jc w:val="both"/>
      </w:pPr>
      <w:r>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1EA3BF80" w14:textId="77777777" w:rsidR="00152C84" w:rsidRDefault="00152C84" w:rsidP="005358E5">
      <w:pPr>
        <w:pStyle w:val="ConsPlusNormal"/>
        <w:spacing w:before="240"/>
        <w:ind w:firstLine="540"/>
        <w:jc w:val="both"/>
      </w:pPr>
      <w:r>
        <w:t>170.18. Рекомендуемые формы оценки:</w:t>
      </w:r>
    </w:p>
    <w:p w14:paraId="0AF662CD" w14:textId="77777777" w:rsidR="00152C84" w:rsidRDefault="00152C84" w:rsidP="005358E5">
      <w:pPr>
        <w:pStyle w:val="ConsPlusNormal"/>
        <w:spacing w:before="240"/>
        <w:ind w:firstLine="540"/>
        <w:jc w:val="both"/>
      </w:pPr>
      <w:r>
        <w:t>письменная работа на межпредметной основе (для проверки читательской грамотности);</w:t>
      </w:r>
    </w:p>
    <w:p w14:paraId="29390906" w14:textId="77777777" w:rsidR="00152C84" w:rsidRDefault="00152C84" w:rsidP="005358E5">
      <w:pPr>
        <w:pStyle w:val="ConsPlusNormal"/>
        <w:spacing w:before="240"/>
        <w:ind w:firstLine="540"/>
        <w:jc w:val="both"/>
      </w:pPr>
      <w:r>
        <w:t>практическая работа в сочетании с письменной (компьютеризованной) частью (для проверки цифровой грамотности);</w:t>
      </w:r>
    </w:p>
    <w:p w14:paraId="0C1BE7A6"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25929530" w14:textId="77777777" w:rsidR="00152C84" w:rsidRDefault="00152C84" w:rsidP="005358E5">
      <w:pPr>
        <w:pStyle w:val="ConsPlusNormal"/>
        <w:spacing w:before="240"/>
        <w:ind w:firstLine="540"/>
        <w:jc w:val="both"/>
      </w:pPr>
      <w:r>
        <w:t>170.19. Каждый из перечисленных видов диагностики проводится с периодичностью не менее чем один раз в два года.</w:t>
      </w:r>
    </w:p>
    <w:p w14:paraId="037209AA" w14:textId="77777777" w:rsidR="00152C84" w:rsidRDefault="00152C84" w:rsidP="005358E5">
      <w:pPr>
        <w:pStyle w:val="ConsPlusNormal"/>
        <w:spacing w:before="240"/>
        <w:ind w:firstLine="540"/>
        <w:jc w:val="both"/>
      </w:pPr>
      <w:r>
        <w:t>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48E96D37" w14:textId="77777777" w:rsidR="00152C84" w:rsidRDefault="00152C84" w:rsidP="005358E5">
      <w:pPr>
        <w:pStyle w:val="ConsPlusNormal"/>
        <w:spacing w:before="240"/>
        <w:ind w:firstLine="540"/>
        <w:jc w:val="both"/>
      </w:pPr>
      <w:r>
        <w:t>170.20.1. Выбор темы проекта осуществляется обучающимися.</w:t>
      </w:r>
    </w:p>
    <w:p w14:paraId="3E0FA222" w14:textId="77777777" w:rsidR="00152C84" w:rsidRDefault="00152C84" w:rsidP="005358E5">
      <w:pPr>
        <w:pStyle w:val="ConsPlusNormal"/>
        <w:spacing w:before="240"/>
        <w:ind w:firstLine="540"/>
        <w:jc w:val="both"/>
      </w:pPr>
      <w:r>
        <w:t>170.20.2. Результатом проекта является одна из следующих работ:</w:t>
      </w:r>
    </w:p>
    <w:p w14:paraId="78CBD34E" w14:textId="77777777"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3E765930"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D485808" w14:textId="77777777" w:rsidR="00152C84" w:rsidRDefault="00152C84" w:rsidP="005358E5">
      <w:pPr>
        <w:pStyle w:val="ConsPlusNormal"/>
        <w:spacing w:before="240"/>
        <w:ind w:firstLine="540"/>
        <w:jc w:val="both"/>
      </w:pPr>
      <w:r>
        <w:t>материальный объект, макет, иное конструкторское изделие;</w:t>
      </w:r>
    </w:p>
    <w:p w14:paraId="3B6623B1" w14:textId="77777777" w:rsidR="00152C84" w:rsidRDefault="00152C84" w:rsidP="005358E5">
      <w:pPr>
        <w:pStyle w:val="ConsPlusNormal"/>
        <w:spacing w:before="240"/>
        <w:ind w:firstLine="540"/>
        <w:jc w:val="both"/>
      </w:pPr>
      <w:r>
        <w:t>отчетные материалы по социальному проекту.</w:t>
      </w:r>
    </w:p>
    <w:p w14:paraId="58740FA5" w14:textId="77777777" w:rsidR="00152C84" w:rsidRDefault="00152C84" w:rsidP="005358E5">
      <w:pPr>
        <w:pStyle w:val="ConsPlusNormal"/>
        <w:spacing w:before="240"/>
        <w:ind w:firstLine="540"/>
        <w:jc w:val="both"/>
      </w:pPr>
      <w:r>
        <w:t>170.20.3. Требования к организации проектной деятельности, к содержанию и направленности проекта разрабатываются образовательной организацией.</w:t>
      </w:r>
    </w:p>
    <w:p w14:paraId="77891EAE" w14:textId="77777777" w:rsidR="00152C84" w:rsidRDefault="00152C84" w:rsidP="005358E5">
      <w:pPr>
        <w:pStyle w:val="ConsPlusNormal"/>
        <w:spacing w:before="240"/>
        <w:ind w:firstLine="540"/>
        <w:jc w:val="both"/>
      </w:pPr>
      <w:r>
        <w:t>170.20.4. Проект оценивается по следующим критериям:</w:t>
      </w:r>
    </w:p>
    <w:p w14:paraId="626AEF12"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B627B1A"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C196E0F"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6A01895"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46DBCB85" w14:textId="77777777" w:rsidR="00152C84" w:rsidRDefault="00152C84" w:rsidP="005358E5">
      <w:pPr>
        <w:pStyle w:val="ConsPlusNormal"/>
        <w:spacing w:before="240"/>
        <w:ind w:firstLine="540"/>
        <w:jc w:val="both"/>
      </w:pPr>
      <w:r>
        <w:t>170.21.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91B7A6A" w14:textId="77777777" w:rsidR="00152C84" w:rsidRDefault="00152C84" w:rsidP="005358E5">
      <w:pPr>
        <w:pStyle w:val="ConsPlusNormal"/>
        <w:spacing w:before="240"/>
        <w:ind w:firstLine="540"/>
        <w:jc w:val="both"/>
      </w:pPr>
      <w:r>
        <w:t>170.22. Оценка предметных результатов представляет собой оценку достижения обучающимися планируемых результатов по отдельным учебным предметам.</w:t>
      </w:r>
    </w:p>
    <w:p w14:paraId="2E343131" w14:textId="77777777" w:rsidR="00152C84" w:rsidRDefault="00152C84" w:rsidP="005358E5">
      <w:pPr>
        <w:pStyle w:val="ConsPlusNormal"/>
        <w:spacing w:before="240"/>
        <w:ind w:firstLine="540"/>
        <w:jc w:val="both"/>
      </w:pPr>
      <w:r>
        <w:t>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234FE1DF" w14:textId="77777777" w:rsidR="00152C84" w:rsidRDefault="00152C84" w:rsidP="005358E5">
      <w:pPr>
        <w:pStyle w:val="ConsPlusNormal"/>
        <w:spacing w:before="240"/>
        <w:ind w:firstLine="540"/>
        <w:jc w:val="both"/>
      </w:pPr>
      <w:r>
        <w:t>170.24. Для оценки предметных результатов используются критерии: знание и понимание, применение, функциональность.</w:t>
      </w:r>
    </w:p>
    <w:p w14:paraId="4A98DCE9" w14:textId="77777777" w:rsidR="00152C84" w:rsidRDefault="00152C84" w:rsidP="005358E5">
      <w:pPr>
        <w:pStyle w:val="ConsPlusNormal"/>
        <w:spacing w:before="240"/>
        <w:ind w:firstLine="540"/>
        <w:jc w:val="both"/>
      </w:pPr>
      <w:r>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655FB99F" w14:textId="77777777" w:rsidR="00152C84" w:rsidRDefault="00152C84" w:rsidP="005358E5">
      <w:pPr>
        <w:pStyle w:val="ConsPlusNormal"/>
        <w:spacing w:before="240"/>
        <w:ind w:firstLine="540"/>
        <w:jc w:val="both"/>
      </w:pPr>
      <w:r>
        <w:t>170.24.2. Обобщенный критерий "применение" включает:</w:t>
      </w:r>
    </w:p>
    <w:p w14:paraId="246106F1"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95420E5"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14:paraId="6B7EC6C2" w14:textId="77777777" w:rsidR="00152C84" w:rsidRDefault="00152C84" w:rsidP="005358E5">
      <w:pPr>
        <w:pStyle w:val="ConsPlusNormal"/>
        <w:spacing w:before="240"/>
        <w:ind w:firstLine="540"/>
        <w:jc w:val="both"/>
      </w:pPr>
      <w:r>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799BEAF2"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6D914A76" w14:textId="77777777" w:rsidR="00152C84" w:rsidRDefault="00152C84" w:rsidP="005358E5">
      <w:pPr>
        <w:pStyle w:val="ConsPlusNormal"/>
        <w:spacing w:before="240"/>
        <w:ind w:firstLine="540"/>
        <w:jc w:val="both"/>
      </w:pPr>
      <w: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79E27724" w14:textId="77777777" w:rsidR="00152C84" w:rsidRDefault="00152C84" w:rsidP="005358E5">
      <w:pPr>
        <w:pStyle w:val="ConsPlusNormal"/>
        <w:spacing w:before="240"/>
        <w:ind w:firstLine="540"/>
        <w:jc w:val="both"/>
      </w:pPr>
      <w:r>
        <w:t>170.26. Особенности оценки по отдельному учебному предмету фиксируются в приложении к АООП ООО.</w:t>
      </w:r>
    </w:p>
    <w:p w14:paraId="00019E09"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59187FC8"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1BEB048F"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221AAEAE" w14:textId="77777777" w:rsidR="00152C84" w:rsidRDefault="00152C84" w:rsidP="005358E5">
      <w:pPr>
        <w:pStyle w:val="ConsPlusNormal"/>
        <w:spacing w:before="240"/>
        <w:ind w:firstLine="540"/>
        <w:jc w:val="both"/>
      </w:pPr>
      <w:r>
        <w:t>график контрольных мероприятий.</w:t>
      </w:r>
    </w:p>
    <w:p w14:paraId="74ABFCAF" w14:textId="77777777" w:rsidR="00152C84" w:rsidRDefault="00152C84" w:rsidP="005358E5">
      <w:pPr>
        <w:pStyle w:val="ConsPlusNormal"/>
        <w:spacing w:before="240"/>
        <w:ind w:firstLine="540"/>
        <w:jc w:val="both"/>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14:paraId="0509BD9D" w14:textId="77777777" w:rsidR="00152C84" w:rsidRDefault="00152C84" w:rsidP="005358E5">
      <w:pPr>
        <w:pStyle w:val="ConsPlusNormal"/>
        <w:spacing w:before="240"/>
        <w:ind w:firstLine="540"/>
        <w:jc w:val="both"/>
      </w:pPr>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14:paraId="61BBE336" w14:textId="77777777" w:rsidR="00152C84" w:rsidRDefault="00152C84" w:rsidP="005358E5">
      <w:pPr>
        <w:pStyle w:val="ConsPlusNormal"/>
        <w:spacing w:before="240"/>
        <w:ind w:firstLine="540"/>
        <w:jc w:val="both"/>
      </w:pPr>
      <w:r>
        <w:t>При оценке результатов письменных работ не снижается отметка за:</w:t>
      </w:r>
    </w:p>
    <w:p w14:paraId="00086AC9" w14:textId="77777777" w:rsidR="00152C84" w:rsidRDefault="00152C84" w:rsidP="005358E5">
      <w:pPr>
        <w:pStyle w:val="ConsPlusNormal"/>
        <w:spacing w:before="240"/>
        <w:ind w:firstLine="540"/>
        <w:jc w:val="both"/>
      </w:pPr>
      <w:r>
        <w:t>неправильное написание строк (зубчатость, выгнутость, вогнутость, косое расположение букв, несоблюдение и пропуск строки, несоблюдение полей);</w:t>
      </w:r>
    </w:p>
    <w:p w14:paraId="5DF53E2A" w14:textId="77777777" w:rsidR="00152C84" w:rsidRDefault="00152C84" w:rsidP="005358E5">
      <w:pPr>
        <w:pStyle w:val="ConsPlusNormal"/>
        <w:spacing w:before="240"/>
        <w:ind w:firstLine="540"/>
        <w:jc w:val="both"/>
      </w:pPr>
      <w:r>
        <w:t>выпадение элементов букв или их незаконченность, лишние дополнения букв, неодинаковый их наклон и другие особенности;</w:t>
      </w:r>
    </w:p>
    <w:p w14:paraId="245EC45A" w14:textId="77777777" w:rsidR="00152C84" w:rsidRDefault="00152C84" w:rsidP="005358E5">
      <w:pPr>
        <w:pStyle w:val="ConsPlusNormal"/>
        <w:spacing w:before="240"/>
        <w:ind w:firstLine="540"/>
        <w:jc w:val="both"/>
      </w:pPr>
      <w:r>
        <w:t>нарушения размеров букв и соотношения их по высоте и ширине;</w:t>
      </w:r>
    </w:p>
    <w:p w14:paraId="629F71CE" w14:textId="77777777" w:rsidR="00152C84" w:rsidRDefault="00152C84" w:rsidP="005358E5">
      <w:pPr>
        <w:pStyle w:val="ConsPlusNormal"/>
        <w:spacing w:before="240"/>
        <w:ind w:firstLine="540"/>
        <w:jc w:val="both"/>
      </w:pPr>
      <w:r>
        <w:t>смешение сходных по начертанию букв;</w:t>
      </w:r>
    </w:p>
    <w:p w14:paraId="19DDE61F" w14:textId="77777777" w:rsidR="00152C84" w:rsidRDefault="00152C84" w:rsidP="005358E5">
      <w:pPr>
        <w:pStyle w:val="ConsPlusNormal"/>
        <w:spacing w:before="240"/>
        <w:ind w:firstLine="540"/>
        <w:jc w:val="both"/>
      </w:pPr>
      <w:r>
        <w:t>прерывистость письма или повторение отдельных его элементов за счет насильственных движений.</w:t>
      </w:r>
    </w:p>
    <w:p w14:paraId="70D1F785" w14:textId="77777777" w:rsidR="00152C84" w:rsidRDefault="00152C84" w:rsidP="005358E5">
      <w:pPr>
        <w:pStyle w:val="ConsPlusNormal"/>
        <w:spacing w:before="240"/>
        <w:ind w:firstLine="540"/>
        <w:jc w:val="both"/>
      </w:pPr>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14:paraId="4211955D" w14:textId="77777777" w:rsidR="00152C84" w:rsidRDefault="00152C84" w:rsidP="005358E5">
      <w:pPr>
        <w:pStyle w:val="ConsPlusNormal"/>
        <w:spacing w:before="240"/>
        <w:ind w:firstLine="540"/>
        <w:jc w:val="both"/>
      </w:pPr>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14:paraId="379BE7ED" w14:textId="77777777" w:rsidR="00152C84" w:rsidRDefault="00152C84" w:rsidP="005358E5">
      <w:pPr>
        <w:pStyle w:val="ConsPlusNormal"/>
        <w:spacing w:before="240"/>
        <w:ind w:firstLine="540"/>
        <w:jc w:val="both"/>
      </w:pPr>
      <w:r>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731D5273" w14:textId="77777777" w:rsidR="00152C84" w:rsidRDefault="00152C84" w:rsidP="005358E5">
      <w:pPr>
        <w:pStyle w:val="ConsPlusNormal"/>
        <w:spacing w:before="240"/>
        <w:ind w:firstLine="540"/>
        <w:jc w:val="both"/>
      </w:pPr>
      <w: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46F1006F" w14:textId="77777777" w:rsidR="00152C84" w:rsidRDefault="00152C84" w:rsidP="005358E5">
      <w:pPr>
        <w:pStyle w:val="ConsPlusNormal"/>
        <w:spacing w:before="240"/>
        <w:ind w:firstLine="540"/>
        <w:jc w:val="both"/>
      </w:pPr>
      <w:r>
        <w:t>170.27.2. Объектом оценки являются: структура мотивации,</w:t>
      </w:r>
    </w:p>
    <w:p w14:paraId="26AA8981" w14:textId="77777777" w:rsidR="00152C84" w:rsidRDefault="00152C84" w:rsidP="005358E5">
      <w:pPr>
        <w:pStyle w:val="ConsPlusNormal"/>
        <w:spacing w:before="240"/>
        <w:ind w:firstLine="540"/>
        <w:jc w:val="both"/>
      </w:pPr>
      <w:r>
        <w:t>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7769D1E8" w14:textId="77777777" w:rsidR="00152C84" w:rsidRDefault="00152C84" w:rsidP="005358E5">
      <w:pPr>
        <w:pStyle w:val="ConsPlusNormal"/>
        <w:spacing w:before="240"/>
        <w:ind w:firstLine="540"/>
        <w:jc w:val="both"/>
      </w:pPr>
      <w: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1A6AC64" w14:textId="77777777" w:rsidR="00152C84" w:rsidRDefault="00152C84" w:rsidP="005358E5">
      <w:pPr>
        <w:pStyle w:val="ConsPlusNormal"/>
        <w:spacing w:before="240"/>
        <w:ind w:firstLine="540"/>
        <w:jc w:val="both"/>
      </w:pPr>
      <w:r>
        <w:t>170.28. Текущая оценка представляет собой процедуру оценки индивидуального продвижения обучающегося в освоении программы учебного предмета.</w:t>
      </w:r>
    </w:p>
    <w:p w14:paraId="62303C96" w14:textId="77777777" w:rsidR="00152C84" w:rsidRDefault="00152C84" w:rsidP="005358E5">
      <w:pPr>
        <w:pStyle w:val="ConsPlusNormal"/>
        <w:spacing w:before="240"/>
        <w:ind w:firstLine="540"/>
        <w:jc w:val="both"/>
      </w:pPr>
      <w: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6F913289" w14:textId="77777777" w:rsidR="00152C84" w:rsidRDefault="00152C84" w:rsidP="005358E5">
      <w:pPr>
        <w:pStyle w:val="ConsPlusNormal"/>
        <w:spacing w:before="240"/>
        <w:ind w:firstLine="540"/>
        <w:jc w:val="both"/>
      </w:pPr>
      <w:r>
        <w:t>170.28.2.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304CAF20" w14:textId="77777777" w:rsidR="00152C84" w:rsidRDefault="00152C84" w:rsidP="005358E5">
      <w:pPr>
        <w:pStyle w:val="ConsPlusNormal"/>
        <w:spacing w:before="240"/>
        <w:ind w:firstLine="540"/>
        <w:jc w:val="both"/>
      </w:pPr>
      <w:r>
        <w:t>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08E7341F" w14:textId="77777777" w:rsidR="00152C84" w:rsidRDefault="00152C84" w:rsidP="005358E5">
      <w:pPr>
        <w:pStyle w:val="ConsPlusNormal"/>
        <w:spacing w:before="240"/>
        <w:ind w:firstLine="540"/>
        <w:jc w:val="both"/>
      </w:pPr>
      <w:r>
        <w:t>170.28.4. Результаты текущей оценки являются основой для индивидуализации учебного процесса.</w:t>
      </w:r>
    </w:p>
    <w:p w14:paraId="28C74668" w14:textId="77777777" w:rsidR="00152C84" w:rsidRDefault="00152C84" w:rsidP="005358E5">
      <w:pPr>
        <w:pStyle w:val="ConsPlusNormal"/>
        <w:spacing w:before="240"/>
        <w:ind w:firstLine="540"/>
        <w:jc w:val="both"/>
      </w:pPr>
      <w:r>
        <w:t>170.29. Тематическая оценка представляет собой процедуру оценки уровня достижения тематических планируемых результатов по учебному предмету.</w:t>
      </w:r>
    </w:p>
    <w:p w14:paraId="7FE4BFA5" w14:textId="77777777" w:rsidR="00152C84" w:rsidRDefault="00152C84" w:rsidP="005358E5">
      <w:pPr>
        <w:pStyle w:val="ConsPlusNormal"/>
        <w:spacing w:before="240"/>
        <w:ind w:firstLine="540"/>
        <w:jc w:val="both"/>
      </w:pPr>
      <w:r>
        <w:t>170.30. Внутренний мониторинг представляет собой следующие процедуры:</w:t>
      </w:r>
    </w:p>
    <w:p w14:paraId="0599222B" w14:textId="77777777" w:rsidR="00152C84" w:rsidRDefault="00152C84" w:rsidP="005358E5">
      <w:pPr>
        <w:pStyle w:val="ConsPlusNormal"/>
        <w:spacing w:before="240"/>
        <w:ind w:firstLine="540"/>
        <w:jc w:val="both"/>
      </w:pPr>
      <w:r>
        <w:t>стартовая диагностика;</w:t>
      </w:r>
    </w:p>
    <w:p w14:paraId="5EC07D99"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199F3658" w14:textId="77777777" w:rsidR="00152C84" w:rsidRDefault="00152C84" w:rsidP="005358E5">
      <w:pPr>
        <w:pStyle w:val="ConsPlusNormal"/>
        <w:spacing w:before="240"/>
        <w:ind w:firstLine="540"/>
        <w:jc w:val="both"/>
      </w:pPr>
      <w:r>
        <w:t>оценка уровня функциональной грамотности;</w:t>
      </w:r>
    </w:p>
    <w:p w14:paraId="0BF486B1"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3EDFFB09"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31AE4DBB" w14:textId="77777777" w:rsidR="00152C84" w:rsidRDefault="00152C84" w:rsidP="005358E5">
      <w:pPr>
        <w:pStyle w:val="ConsPlusNormal"/>
        <w:spacing w:before="240"/>
        <w:ind w:firstLine="540"/>
        <w:jc w:val="both"/>
      </w:pPr>
      <w:r>
        <w:t>170.31.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14:paraId="06E8C106" w14:textId="77777777" w:rsidR="00152C84" w:rsidRDefault="00152C84" w:rsidP="005358E5">
      <w:pPr>
        <w:pStyle w:val="ConsPlusNormal"/>
        <w:spacing w:before="240"/>
        <w:ind w:firstLine="540"/>
        <w:jc w:val="both"/>
      </w:pPr>
      <w: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14:paraId="2A41BE99" w14:textId="77777777" w:rsidR="00152C84" w:rsidRDefault="00152C84" w:rsidP="005358E5">
      <w:pPr>
        <w:pStyle w:val="ConsPlusNormal"/>
        <w:spacing w:before="240"/>
        <w:ind w:firstLine="540"/>
        <w:jc w:val="both"/>
      </w:pPr>
      <w: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14:paraId="3739CEFF" w14:textId="77777777" w:rsidR="00152C84" w:rsidRDefault="00152C84" w:rsidP="005358E5">
      <w:pPr>
        <w:pStyle w:val="ConsPlusNormal"/>
        <w:spacing w:before="240"/>
        <w:ind w:firstLine="540"/>
        <w:jc w:val="both"/>
      </w:pPr>
      <w:r>
        <w:t>Оценка осуществляется по следующим направлениям:</w:t>
      </w:r>
    </w:p>
    <w:p w14:paraId="3FC6D731" w14:textId="77777777" w:rsidR="00152C84" w:rsidRDefault="00152C84" w:rsidP="005358E5">
      <w:pPr>
        <w:pStyle w:val="ConsPlusNormal"/>
        <w:spacing w:before="240"/>
        <w:ind w:firstLine="540"/>
        <w:jc w:val="both"/>
      </w:pPr>
      <w:r>
        <w:t>адаптация обучающегося с НОДА к среде образовательной организации;</w:t>
      </w:r>
    </w:p>
    <w:p w14:paraId="4A3A4260" w14:textId="77777777" w:rsidR="00152C84" w:rsidRDefault="00152C84" w:rsidP="005358E5">
      <w:pPr>
        <w:pStyle w:val="ConsPlusNormal"/>
        <w:spacing w:before="240"/>
        <w:ind w:firstLine="540"/>
        <w:jc w:val="both"/>
      </w:pPr>
      <w:r>
        <w:t>динамика когнитивного, личностного, эмоционального развития обучающегося с НОДА;</w:t>
      </w:r>
    </w:p>
    <w:p w14:paraId="381132F8" w14:textId="77777777" w:rsidR="00152C84" w:rsidRDefault="00152C84" w:rsidP="005358E5">
      <w:pPr>
        <w:pStyle w:val="ConsPlusNormal"/>
        <w:spacing w:before="240"/>
        <w:ind w:firstLine="540"/>
        <w:jc w:val="both"/>
      </w:pPr>
      <w:r>
        <w:t>оптимизация неадекватных профессиональных намерений обучающихся сНОДА;</w:t>
      </w:r>
    </w:p>
    <w:p w14:paraId="06DD229F" w14:textId="77777777" w:rsidR="00152C84" w:rsidRDefault="00152C84" w:rsidP="005358E5">
      <w:pPr>
        <w:pStyle w:val="ConsPlusNormal"/>
        <w:spacing w:before="240"/>
        <w:ind w:firstLine="540"/>
        <w:jc w:val="both"/>
      </w:pPr>
      <w:r>
        <w:t>оптимизация детско-родительских отношений, в том числе через преодоление особенностей семейного воспитания.</w:t>
      </w:r>
    </w:p>
    <w:p w14:paraId="6C85EF06" w14:textId="77777777" w:rsidR="00152C84" w:rsidRDefault="00152C84" w:rsidP="005358E5">
      <w:pPr>
        <w:pStyle w:val="ConsPlusNormal"/>
        <w:spacing w:before="240"/>
        <w:ind w:firstLine="540"/>
        <w:jc w:val="both"/>
      </w:pPr>
      <w:r>
        <w:t>170.31.3. Изучение достижения каждым обучающимся планируемых результатов ПКР проводится педагогическими работниками в том числе учителями-дефектологами, педагогами-психологами, социальными педагогами, педагогическими работниками по предметам, классными руководителями, воспитателями.</w:t>
      </w:r>
    </w:p>
    <w:p w14:paraId="692F9B09" w14:textId="77777777" w:rsidR="00152C84" w:rsidRDefault="00152C84" w:rsidP="005358E5">
      <w:pPr>
        <w:pStyle w:val="ConsPlusNormal"/>
        <w:spacing w:before="240"/>
        <w:ind w:firstLine="540"/>
        <w:jc w:val="both"/>
      </w:pPr>
      <w:r>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14:paraId="625B8ACC" w14:textId="77777777" w:rsidR="00152C84" w:rsidRDefault="00152C84" w:rsidP="005358E5">
      <w:pPr>
        <w:pStyle w:val="ConsPlusNormal"/>
        <w:jc w:val="both"/>
      </w:pPr>
    </w:p>
    <w:p w14:paraId="6CE8AED7" w14:textId="77777777" w:rsidR="00152C84" w:rsidRDefault="00152C84" w:rsidP="005358E5">
      <w:pPr>
        <w:pStyle w:val="ConsPlusTitle"/>
        <w:jc w:val="center"/>
        <w:outlineLvl w:val="1"/>
      </w:pPr>
      <w:r>
        <w:t>XXXVI. Содержательный раздел ФАОП ООО для обучающихся</w:t>
      </w:r>
    </w:p>
    <w:p w14:paraId="35885C2D" w14:textId="77777777" w:rsidR="00152C84" w:rsidRDefault="00152C84" w:rsidP="005358E5">
      <w:pPr>
        <w:pStyle w:val="ConsPlusTitle"/>
        <w:jc w:val="center"/>
      </w:pPr>
      <w:r>
        <w:t>с нарушениями опорно-двигательного аппарата (вариант 6.2)</w:t>
      </w:r>
    </w:p>
    <w:p w14:paraId="4B44FDBE" w14:textId="77777777" w:rsidR="00152C84" w:rsidRDefault="00152C84" w:rsidP="005358E5">
      <w:pPr>
        <w:pStyle w:val="ConsPlusNormal"/>
        <w:jc w:val="both"/>
      </w:pPr>
    </w:p>
    <w:p w14:paraId="30C7423C" w14:textId="77777777" w:rsidR="00152C84" w:rsidRDefault="00152C84" w:rsidP="005358E5">
      <w:pPr>
        <w:pStyle w:val="ConsPlusTitle"/>
        <w:ind w:firstLine="540"/>
        <w:jc w:val="both"/>
        <w:outlineLvl w:val="2"/>
      </w:pPr>
      <w:r>
        <w:t>171. Федеральная рабочая программа по учебному предмету "Русский язык".</w:t>
      </w:r>
    </w:p>
    <w:p w14:paraId="6744B3F6" w14:textId="77777777" w:rsidR="00152C84" w:rsidRDefault="00152C84" w:rsidP="005358E5">
      <w:pPr>
        <w:pStyle w:val="ConsPlusNormal"/>
        <w:spacing w:before="240"/>
        <w:ind w:firstLine="540"/>
        <w:jc w:val="both"/>
      </w:pPr>
      <w: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51B8DF19" w14:textId="77777777" w:rsidR="00152C84" w:rsidRDefault="00152C84" w:rsidP="005358E5">
      <w:pPr>
        <w:pStyle w:val="ConsPlusNormal"/>
        <w:spacing w:before="240"/>
        <w:ind w:firstLine="540"/>
        <w:jc w:val="both"/>
      </w:pPr>
      <w: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C53B027" w14:textId="77777777" w:rsidR="00152C84" w:rsidRDefault="00152C84" w:rsidP="005358E5">
      <w:pPr>
        <w:pStyle w:val="ConsPlusNormal"/>
        <w:spacing w:before="240"/>
        <w:ind w:firstLine="540"/>
        <w:jc w:val="both"/>
      </w:pPr>
      <w:r>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71999B7C" w14:textId="77777777" w:rsidR="00152C84" w:rsidRDefault="00152C84" w:rsidP="005358E5">
      <w:pPr>
        <w:pStyle w:val="ConsPlusNormal"/>
        <w:spacing w:before="240"/>
        <w:ind w:firstLine="540"/>
        <w:jc w:val="both"/>
      </w:pPr>
      <w: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2CEEE3A7" w14:textId="77777777" w:rsidR="00152C84" w:rsidRDefault="00152C84" w:rsidP="005358E5">
      <w:pPr>
        <w:pStyle w:val="ConsPlusNormal"/>
        <w:jc w:val="both"/>
      </w:pPr>
    </w:p>
    <w:p w14:paraId="63A03E08" w14:textId="77777777" w:rsidR="00152C84" w:rsidRDefault="00152C84" w:rsidP="005358E5">
      <w:pPr>
        <w:pStyle w:val="ConsPlusTitle"/>
        <w:ind w:firstLine="540"/>
        <w:jc w:val="both"/>
        <w:outlineLvl w:val="3"/>
      </w:pPr>
      <w:r>
        <w:t>171.5 Пояснительная записка.</w:t>
      </w:r>
    </w:p>
    <w:p w14:paraId="157893DF" w14:textId="77777777" w:rsidR="00152C84" w:rsidRDefault="00152C84" w:rsidP="005358E5">
      <w:pPr>
        <w:pStyle w:val="ConsPlusNormal"/>
        <w:spacing w:before="240"/>
        <w:ind w:firstLine="540"/>
        <w:jc w:val="both"/>
      </w:pPr>
      <w: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4DCD991E" w14:textId="77777777" w:rsidR="00152C84" w:rsidRDefault="00152C84" w:rsidP="005358E5">
      <w:pPr>
        <w:pStyle w:val="ConsPlusNormal"/>
        <w:spacing w:before="240"/>
        <w:ind w:firstLine="540"/>
        <w:jc w:val="both"/>
      </w:pPr>
      <w:r>
        <w:t>171.5.2. Программа по русскому языку позволит учителю:</w:t>
      </w:r>
    </w:p>
    <w:p w14:paraId="6377FC32" w14:textId="77777777"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0D130460" w14:textId="77777777"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p>
    <w:p w14:paraId="2D9B942B" w14:textId="77777777"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14:paraId="448FFF6D" w14:textId="77777777" w:rsidR="00152C84" w:rsidRDefault="00152C84" w:rsidP="005358E5">
      <w:pPr>
        <w:pStyle w:val="ConsPlusNormal"/>
        <w:spacing w:before="240"/>
        <w:ind w:firstLine="540"/>
        <w:jc w:val="both"/>
      </w:pPr>
      <w: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6346CF37" w14:textId="77777777"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2E8849EC" w14:textId="77777777"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D88AD83" w14:textId="77777777" w:rsidR="00152C84" w:rsidRDefault="00152C84" w:rsidP="005358E5">
      <w:pPr>
        <w:pStyle w:val="ConsPlusNormal"/>
        <w:spacing w:before="240"/>
        <w:ind w:firstLine="540"/>
        <w:jc w:val="both"/>
      </w:pPr>
      <w: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F755F12" w14:textId="77777777" w:rsidR="00152C84" w:rsidRDefault="00152C84" w:rsidP="005358E5">
      <w:pPr>
        <w:pStyle w:val="ConsPlusNormal"/>
        <w:spacing w:before="240"/>
        <w:ind w:firstLine="540"/>
        <w:jc w:val="both"/>
      </w:pPr>
      <w: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14CCFF45" w14:textId="77777777" w:rsidR="00152C84" w:rsidRDefault="00152C84" w:rsidP="005358E5">
      <w:pPr>
        <w:pStyle w:val="ConsPlusNormal"/>
        <w:spacing w:before="240"/>
        <w:ind w:firstLine="540"/>
        <w:jc w:val="both"/>
      </w:pPr>
      <w:r>
        <w:t>171.5.6. Изучение русского языка направлено на достижение следующих целей:</w:t>
      </w:r>
    </w:p>
    <w:p w14:paraId="1769C9B8" w14:textId="77777777"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506C4E8A" w14:textId="77777777"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660DF4E6" w14:textId="77777777"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4079038E" w14:textId="77777777"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7D8A3CEB" w14:textId="77777777"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3B4FF783" w14:textId="77777777"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05D7250D" w14:textId="77777777" w:rsidR="00152C84" w:rsidRDefault="00152C84" w:rsidP="005358E5">
      <w:pPr>
        <w:pStyle w:val="ConsPlusNormal"/>
        <w:spacing w:before="240"/>
        <w:ind w:firstLine="540"/>
        <w:jc w:val="both"/>
      </w:pPr>
      <w: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14:paraId="29B509A3" w14:textId="77777777" w:rsidR="00152C84" w:rsidRDefault="00152C84" w:rsidP="005358E5">
      <w:pPr>
        <w:pStyle w:val="ConsPlusNormal"/>
        <w:spacing w:before="240"/>
        <w:ind w:firstLine="540"/>
        <w:jc w:val="both"/>
      </w:pPr>
      <w:r>
        <w:t>171.6. Содержание обучения в 5 классе представлено в таблице:</w:t>
      </w:r>
    </w:p>
    <w:p w14:paraId="213F889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7E689526" w14:textId="77777777" w:rsidTr="00C219BE">
        <w:tc>
          <w:tcPr>
            <w:tcW w:w="2438" w:type="dxa"/>
            <w:tcBorders>
              <w:top w:val="single" w:sz="4" w:space="0" w:color="auto"/>
              <w:left w:val="single" w:sz="4" w:space="0" w:color="auto"/>
              <w:bottom w:val="single" w:sz="4" w:space="0" w:color="auto"/>
              <w:right w:val="single" w:sz="4" w:space="0" w:color="auto"/>
            </w:tcBorders>
          </w:tcPr>
          <w:p w14:paraId="1D688CB6"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4EEAD2E5" w14:textId="77777777" w:rsidR="00152C84" w:rsidRDefault="00152C84" w:rsidP="00C219BE">
            <w:pPr>
              <w:pStyle w:val="ConsPlusNormal"/>
              <w:jc w:val="both"/>
            </w:pPr>
            <w:r>
              <w:t>Богатство и выразительность русского языка. Лингвистика как наука о языке.</w:t>
            </w:r>
          </w:p>
          <w:p w14:paraId="21A97E8C" w14:textId="77777777" w:rsidR="00152C84" w:rsidRDefault="00152C84" w:rsidP="00C219BE">
            <w:pPr>
              <w:pStyle w:val="ConsPlusNormal"/>
              <w:jc w:val="both"/>
            </w:pPr>
            <w:r>
              <w:t>Основные разделы лингвистики</w:t>
            </w:r>
          </w:p>
        </w:tc>
      </w:tr>
      <w:tr w:rsidR="00152C84" w14:paraId="36613278" w14:textId="77777777" w:rsidTr="00C219BE">
        <w:tc>
          <w:tcPr>
            <w:tcW w:w="2438" w:type="dxa"/>
            <w:tcBorders>
              <w:top w:val="single" w:sz="4" w:space="0" w:color="auto"/>
              <w:left w:val="single" w:sz="4" w:space="0" w:color="auto"/>
              <w:bottom w:val="single" w:sz="4" w:space="0" w:color="auto"/>
              <w:right w:val="single" w:sz="4" w:space="0" w:color="auto"/>
            </w:tcBorders>
          </w:tcPr>
          <w:p w14:paraId="0D2EE046"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5A5E8E82" w14:textId="77777777" w:rsidR="00152C84" w:rsidRDefault="00152C84" w:rsidP="00C219BE">
            <w:pPr>
              <w:pStyle w:val="ConsPlusNormal"/>
              <w:jc w:val="both"/>
            </w:pPr>
            <w:r>
              <w:t>Язык и речь. Речь устная и письменная, монологическая и диалогическая, полилог.</w:t>
            </w:r>
          </w:p>
          <w:p w14:paraId="788DEA17" w14:textId="77777777" w:rsidR="00152C84" w:rsidRDefault="00152C84" w:rsidP="00C219BE">
            <w:pPr>
              <w:pStyle w:val="ConsPlusNormal"/>
              <w:jc w:val="both"/>
            </w:pPr>
            <w:r>
              <w:t>Виды речевой деятельности (говорение, слушание, чтение, письмо), их особенности.</w:t>
            </w:r>
          </w:p>
          <w:p w14:paraId="775A5E87" w14:textId="77777777" w:rsidR="00152C84" w:rsidRDefault="00152C84" w:rsidP="00C219BE">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60E949B7" w14:textId="77777777" w:rsidR="00152C84" w:rsidRDefault="00152C84" w:rsidP="00C219BE">
            <w:pPr>
              <w:pStyle w:val="ConsPlusNormal"/>
              <w:jc w:val="both"/>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p w14:paraId="70BDE83D" w14:textId="77777777" w:rsidR="00152C84" w:rsidRDefault="00152C84" w:rsidP="00C219BE">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14:paraId="4083688B" w14:textId="77777777" w:rsidR="00152C84" w:rsidRDefault="00152C84" w:rsidP="00C219BE">
            <w:pPr>
              <w:pStyle w:val="ConsPlusNormal"/>
              <w:jc w:val="both"/>
            </w:pPr>
            <w:r>
              <w:t>Виды аудирования: выборочное, ознакомительное, детальное.</w:t>
            </w:r>
          </w:p>
          <w:p w14:paraId="0C4E640E" w14:textId="77777777" w:rsidR="00152C84" w:rsidRDefault="00152C84" w:rsidP="00C219BE">
            <w:pPr>
              <w:pStyle w:val="ConsPlusNormal"/>
              <w:jc w:val="both"/>
            </w:pPr>
            <w:r>
              <w:t>Виды чтения: изучающее, ознакомительное, просмотровое, поисковое.</w:t>
            </w:r>
          </w:p>
        </w:tc>
      </w:tr>
      <w:tr w:rsidR="00152C84" w14:paraId="2F56B381" w14:textId="77777777" w:rsidTr="00C219BE">
        <w:tc>
          <w:tcPr>
            <w:tcW w:w="2438" w:type="dxa"/>
            <w:tcBorders>
              <w:top w:val="single" w:sz="4" w:space="0" w:color="auto"/>
              <w:left w:val="single" w:sz="4" w:space="0" w:color="auto"/>
              <w:bottom w:val="single" w:sz="4" w:space="0" w:color="auto"/>
              <w:right w:val="single" w:sz="4" w:space="0" w:color="auto"/>
            </w:tcBorders>
          </w:tcPr>
          <w:p w14:paraId="49DA0713"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4C4E49CE" w14:textId="77777777" w:rsidR="00152C84" w:rsidRDefault="00152C84" w:rsidP="00C219BE">
            <w:pPr>
              <w:pStyle w:val="ConsPlusNormal"/>
              <w:jc w:val="both"/>
            </w:pPr>
            <w:r>
              <w:t>Текст и его основные признаки. Тема и главная мысль текста. Микротема текста. Ключевые слова.</w:t>
            </w:r>
          </w:p>
          <w:p w14:paraId="72723EDF" w14:textId="77777777" w:rsidR="00152C84" w:rsidRDefault="00152C84" w:rsidP="00C219BE">
            <w:pPr>
              <w:pStyle w:val="ConsPlusNormal"/>
              <w:jc w:val="both"/>
            </w:pPr>
            <w:r>
              <w:t>Функционально-смысловые типы речи: описание, повествование, рассуждение; их особенности.</w:t>
            </w:r>
          </w:p>
          <w:p w14:paraId="23E2E574" w14:textId="77777777" w:rsidR="00152C84" w:rsidRDefault="00152C84" w:rsidP="00C219BE">
            <w:pPr>
              <w:pStyle w:val="ConsPlusNormal"/>
              <w:jc w:val="both"/>
            </w:pPr>
            <w:r>
              <w:t>Композиционная структура текста. Абзац как средство членения текста на композиционно-смысловые части.</w:t>
            </w:r>
          </w:p>
          <w:p w14:paraId="5289511B" w14:textId="77777777" w:rsidR="00152C84" w:rsidRDefault="00152C84" w:rsidP="00C219B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14:paraId="78F95AF6" w14:textId="77777777" w:rsidR="00152C84" w:rsidRDefault="00152C84" w:rsidP="00C219BE">
            <w:pPr>
              <w:pStyle w:val="ConsPlusNormal"/>
              <w:jc w:val="both"/>
            </w:pPr>
            <w:r>
              <w:t>Повествование как тип речи. Рассказ.</w:t>
            </w:r>
          </w:p>
          <w:p w14:paraId="11238DA0" w14:textId="77777777"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BFCE927" w14:textId="77777777" w:rsidR="00152C84" w:rsidRDefault="00152C84" w:rsidP="00C219BE">
            <w:pPr>
              <w:pStyle w:val="ConsPlusNormal"/>
              <w:jc w:val="both"/>
            </w:pPr>
            <w:r>
              <w:t>Подробное, выборочное и сжатое изложение содержания прочитанного или прослушанного текста.</w:t>
            </w:r>
          </w:p>
          <w:p w14:paraId="50892F38" w14:textId="77777777" w:rsidR="00152C84" w:rsidRDefault="00152C84" w:rsidP="00C219BE">
            <w:pPr>
              <w:pStyle w:val="ConsPlusNormal"/>
              <w:jc w:val="both"/>
            </w:pPr>
            <w:r>
              <w:t>Изложение содержания текста с изменением лица рассказчика.</w:t>
            </w:r>
          </w:p>
          <w:p w14:paraId="39E55E12" w14:textId="77777777" w:rsidR="00152C84" w:rsidRDefault="00152C84" w:rsidP="00C219BE">
            <w:pPr>
              <w:pStyle w:val="ConsPlusNormal"/>
              <w:jc w:val="both"/>
            </w:pPr>
            <w:r>
              <w:t>Информационная переработка текста: простой и сложный план текста.</w:t>
            </w:r>
          </w:p>
        </w:tc>
      </w:tr>
      <w:tr w:rsidR="00152C84" w14:paraId="41A63289" w14:textId="77777777" w:rsidTr="00C219BE">
        <w:tc>
          <w:tcPr>
            <w:tcW w:w="2438" w:type="dxa"/>
            <w:tcBorders>
              <w:top w:val="single" w:sz="4" w:space="0" w:color="auto"/>
              <w:left w:val="single" w:sz="4" w:space="0" w:color="auto"/>
              <w:bottom w:val="single" w:sz="4" w:space="0" w:color="auto"/>
              <w:right w:val="single" w:sz="4" w:space="0" w:color="auto"/>
            </w:tcBorders>
          </w:tcPr>
          <w:p w14:paraId="2C3122F9"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74176C64" w14:textId="77777777" w:rsidR="00152C84" w:rsidRDefault="00152C84" w:rsidP="00C219BE">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152C84" w14:paraId="3AC7173D" w14:textId="77777777" w:rsidTr="00C219BE">
        <w:tc>
          <w:tcPr>
            <w:tcW w:w="2438" w:type="dxa"/>
            <w:tcBorders>
              <w:top w:val="single" w:sz="4" w:space="0" w:color="auto"/>
              <w:left w:val="single" w:sz="4" w:space="0" w:color="auto"/>
              <w:bottom w:val="single" w:sz="4" w:space="0" w:color="auto"/>
              <w:right w:val="single" w:sz="4" w:space="0" w:color="auto"/>
            </w:tcBorders>
          </w:tcPr>
          <w:p w14:paraId="1FED9580" w14:textId="77777777" w:rsidR="00152C84" w:rsidRDefault="00152C84" w:rsidP="00C219BE">
            <w:pPr>
              <w:pStyle w:val="ConsPlusNormal"/>
              <w:jc w:val="both"/>
            </w:pPr>
            <w:r>
              <w:t>Система языка.</w:t>
            </w:r>
          </w:p>
          <w:p w14:paraId="788D2045" w14:textId="77777777" w:rsidR="00152C84" w:rsidRDefault="00152C84" w:rsidP="00C219BE">
            <w:pPr>
              <w:pStyle w:val="ConsPlusNormal"/>
              <w:jc w:val="both"/>
            </w:pPr>
            <w:r>
              <w:t>Фонетика. Графика. Орфоэпия.</w:t>
            </w:r>
          </w:p>
        </w:tc>
        <w:tc>
          <w:tcPr>
            <w:tcW w:w="6576" w:type="dxa"/>
            <w:tcBorders>
              <w:top w:val="single" w:sz="4" w:space="0" w:color="auto"/>
              <w:left w:val="single" w:sz="4" w:space="0" w:color="auto"/>
              <w:bottom w:val="single" w:sz="4" w:space="0" w:color="auto"/>
              <w:right w:val="single" w:sz="4" w:space="0" w:color="auto"/>
            </w:tcBorders>
          </w:tcPr>
          <w:p w14:paraId="591BEFED" w14:textId="77777777" w:rsidR="00152C84" w:rsidRDefault="00152C84" w:rsidP="00C219BE">
            <w:pPr>
              <w:pStyle w:val="ConsPlusNormal"/>
              <w:jc w:val="both"/>
            </w:pPr>
            <w:r>
              <w:t>Фонетика и графика как разделы лингвистики.</w:t>
            </w:r>
          </w:p>
          <w:p w14:paraId="1FD0307D" w14:textId="77777777" w:rsidR="00152C84" w:rsidRDefault="00152C84" w:rsidP="00C219BE">
            <w:pPr>
              <w:pStyle w:val="ConsPlusNormal"/>
              <w:jc w:val="both"/>
            </w:pPr>
            <w:r>
              <w:t>Звук как единица языка. Смыслоразличительная роль звука.</w:t>
            </w:r>
          </w:p>
          <w:p w14:paraId="10E0F9A3" w14:textId="77777777" w:rsidR="00152C84" w:rsidRDefault="00152C84" w:rsidP="00C219BE">
            <w:pPr>
              <w:pStyle w:val="ConsPlusNormal"/>
              <w:jc w:val="both"/>
            </w:pPr>
            <w:r>
              <w:t>Система гласных звуков.</w:t>
            </w:r>
          </w:p>
          <w:p w14:paraId="21D5ADF8" w14:textId="77777777" w:rsidR="00152C84" w:rsidRDefault="00152C84" w:rsidP="00C219BE">
            <w:pPr>
              <w:pStyle w:val="ConsPlusNormal"/>
              <w:jc w:val="both"/>
            </w:pPr>
            <w:r>
              <w:t>Система согласных звуков.</w:t>
            </w:r>
          </w:p>
          <w:p w14:paraId="1D7FCF13" w14:textId="77777777" w:rsidR="00152C84" w:rsidRDefault="00152C84" w:rsidP="00C219BE">
            <w:pPr>
              <w:pStyle w:val="ConsPlusNormal"/>
              <w:jc w:val="both"/>
            </w:pPr>
            <w:r>
              <w:t>Изменение звуков в речевом потоке. Элементы фонетической транскрипции.</w:t>
            </w:r>
          </w:p>
          <w:p w14:paraId="4B37C66C" w14:textId="77777777" w:rsidR="00152C84" w:rsidRDefault="00152C84" w:rsidP="00C219BE">
            <w:pPr>
              <w:pStyle w:val="ConsPlusNormal"/>
              <w:jc w:val="both"/>
            </w:pPr>
            <w:r>
              <w:t>Слог. Ударение. Свойства русского ударения.</w:t>
            </w:r>
          </w:p>
          <w:p w14:paraId="35C3F1C1" w14:textId="77777777" w:rsidR="00152C84" w:rsidRDefault="00152C84" w:rsidP="00C219BE">
            <w:pPr>
              <w:pStyle w:val="ConsPlusNormal"/>
              <w:jc w:val="both"/>
            </w:pPr>
            <w:r>
              <w:t>Соотношение звуков и букв.</w:t>
            </w:r>
          </w:p>
          <w:p w14:paraId="391E4EC2" w14:textId="77777777" w:rsidR="00152C84" w:rsidRDefault="00152C84" w:rsidP="00C219BE">
            <w:pPr>
              <w:pStyle w:val="ConsPlusNormal"/>
              <w:jc w:val="both"/>
            </w:pPr>
            <w:r>
              <w:t>Фонетический анализ слова.</w:t>
            </w:r>
          </w:p>
          <w:p w14:paraId="5AC0338E" w14:textId="77777777" w:rsidR="00152C84" w:rsidRDefault="00152C84" w:rsidP="00C219BE">
            <w:pPr>
              <w:pStyle w:val="ConsPlusNormal"/>
              <w:jc w:val="both"/>
            </w:pPr>
            <w:r>
              <w:t>Способы обозначения [й'], мягкости согласных. Основные выразительные средства фонетики.</w:t>
            </w:r>
          </w:p>
          <w:p w14:paraId="1A86A894" w14:textId="77777777" w:rsidR="00152C84" w:rsidRDefault="00152C84" w:rsidP="00C219BE">
            <w:pPr>
              <w:pStyle w:val="ConsPlusNormal"/>
              <w:jc w:val="both"/>
            </w:pPr>
            <w:r>
              <w:t>Прописные и строчные буквы.</w:t>
            </w:r>
          </w:p>
          <w:p w14:paraId="3AFDEF03" w14:textId="77777777" w:rsidR="00152C84" w:rsidRDefault="00152C84" w:rsidP="00C219BE">
            <w:pPr>
              <w:pStyle w:val="ConsPlusNormal"/>
              <w:jc w:val="both"/>
            </w:pPr>
            <w:r>
              <w:t>Интонация, ее функции. Основные элементы интонации.</w:t>
            </w:r>
          </w:p>
        </w:tc>
      </w:tr>
      <w:tr w:rsidR="00152C84" w14:paraId="5A0A535C" w14:textId="77777777" w:rsidTr="00C219BE">
        <w:tc>
          <w:tcPr>
            <w:tcW w:w="2438" w:type="dxa"/>
            <w:tcBorders>
              <w:top w:val="single" w:sz="4" w:space="0" w:color="auto"/>
              <w:left w:val="single" w:sz="4" w:space="0" w:color="auto"/>
              <w:bottom w:val="single" w:sz="4" w:space="0" w:color="auto"/>
              <w:right w:val="single" w:sz="4" w:space="0" w:color="auto"/>
            </w:tcBorders>
          </w:tcPr>
          <w:p w14:paraId="02D34E23" w14:textId="77777777" w:rsidR="00152C84" w:rsidRDefault="00152C84" w:rsidP="00C219BE">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14:paraId="7F69596C" w14:textId="77777777" w:rsidR="00152C84" w:rsidRDefault="00152C84" w:rsidP="00C219BE">
            <w:pPr>
              <w:pStyle w:val="ConsPlusNormal"/>
              <w:jc w:val="both"/>
            </w:pPr>
            <w:r>
              <w:t>Орфография как раздел лингвистики.</w:t>
            </w:r>
          </w:p>
          <w:p w14:paraId="079873BC" w14:textId="77777777" w:rsidR="00152C84" w:rsidRDefault="00152C84" w:rsidP="00C219BE">
            <w:pPr>
              <w:pStyle w:val="ConsPlusNormal"/>
              <w:jc w:val="both"/>
            </w:pPr>
            <w:r>
              <w:t>Понятие "орфограмма". Буквенные и небуквенные орфограммы.</w:t>
            </w:r>
          </w:p>
          <w:p w14:paraId="7E9CA246" w14:textId="77777777" w:rsidR="00152C84" w:rsidRDefault="00152C84" w:rsidP="00C219BE">
            <w:pPr>
              <w:pStyle w:val="ConsPlusNormal"/>
              <w:jc w:val="both"/>
            </w:pPr>
            <w:r>
              <w:t>Правописание разделительных "ъ и ь".</w:t>
            </w:r>
          </w:p>
        </w:tc>
      </w:tr>
      <w:tr w:rsidR="00152C84" w14:paraId="0744806C" w14:textId="77777777" w:rsidTr="00C219BE">
        <w:tc>
          <w:tcPr>
            <w:tcW w:w="2438" w:type="dxa"/>
            <w:tcBorders>
              <w:top w:val="single" w:sz="4" w:space="0" w:color="auto"/>
              <w:left w:val="single" w:sz="4" w:space="0" w:color="auto"/>
              <w:bottom w:val="single" w:sz="4" w:space="0" w:color="auto"/>
              <w:right w:val="single" w:sz="4" w:space="0" w:color="auto"/>
            </w:tcBorders>
          </w:tcPr>
          <w:p w14:paraId="592CDB0B" w14:textId="77777777" w:rsidR="00152C84" w:rsidRDefault="00152C84" w:rsidP="00C219BE">
            <w:pPr>
              <w:pStyle w:val="ConsPlusNormal"/>
              <w:jc w:val="both"/>
            </w:pPr>
            <w:r>
              <w:t>Лексикология.</w:t>
            </w:r>
          </w:p>
        </w:tc>
        <w:tc>
          <w:tcPr>
            <w:tcW w:w="6576" w:type="dxa"/>
            <w:tcBorders>
              <w:top w:val="single" w:sz="4" w:space="0" w:color="auto"/>
              <w:left w:val="single" w:sz="4" w:space="0" w:color="auto"/>
              <w:bottom w:val="single" w:sz="4" w:space="0" w:color="auto"/>
              <w:right w:val="single" w:sz="4" w:space="0" w:color="auto"/>
            </w:tcBorders>
          </w:tcPr>
          <w:p w14:paraId="28DC210B" w14:textId="77777777" w:rsidR="00152C84" w:rsidRDefault="00152C84" w:rsidP="00C219BE">
            <w:pPr>
              <w:pStyle w:val="ConsPlusNormal"/>
              <w:jc w:val="both"/>
            </w:pPr>
            <w:r>
              <w:t>Лексикология как раздел лингвистики.</w:t>
            </w:r>
          </w:p>
          <w:p w14:paraId="1FEC79FD" w14:textId="77777777" w:rsidR="00152C84" w:rsidRDefault="00152C84" w:rsidP="00C219B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4E10B454" w14:textId="77777777" w:rsidR="00152C84" w:rsidRDefault="00152C84" w:rsidP="00C219B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71E2D70D" w14:textId="77777777" w:rsidR="00152C84" w:rsidRDefault="00152C84" w:rsidP="00C219BE">
            <w:pPr>
              <w:pStyle w:val="ConsPlusNormal"/>
              <w:jc w:val="both"/>
            </w:pPr>
            <w:r>
              <w:t>Синонимы. Антонимы. Омонимы. Паронимы.</w:t>
            </w:r>
          </w:p>
          <w:p w14:paraId="2660F414" w14:textId="77777777" w:rsidR="00152C84" w:rsidRDefault="00152C84" w:rsidP="00C219BE">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70805B89" w14:textId="77777777" w:rsidR="00152C84" w:rsidRDefault="00152C84" w:rsidP="00C219BE">
            <w:pPr>
              <w:pStyle w:val="ConsPlusNormal"/>
              <w:jc w:val="both"/>
            </w:pPr>
            <w:r>
              <w:t>Лексический анализ слов (в рамках изученного).</w:t>
            </w:r>
          </w:p>
        </w:tc>
      </w:tr>
      <w:tr w:rsidR="00152C84" w14:paraId="284CB295" w14:textId="77777777" w:rsidTr="00C219BE">
        <w:tc>
          <w:tcPr>
            <w:tcW w:w="2438" w:type="dxa"/>
            <w:tcBorders>
              <w:top w:val="single" w:sz="4" w:space="0" w:color="auto"/>
              <w:left w:val="single" w:sz="4" w:space="0" w:color="auto"/>
              <w:bottom w:val="single" w:sz="4" w:space="0" w:color="auto"/>
              <w:right w:val="single" w:sz="4" w:space="0" w:color="auto"/>
            </w:tcBorders>
          </w:tcPr>
          <w:p w14:paraId="69FF6734" w14:textId="77777777" w:rsidR="00152C84" w:rsidRDefault="00152C84" w:rsidP="00C219BE">
            <w:pPr>
              <w:pStyle w:val="ConsPlusNormal"/>
              <w:jc w:val="both"/>
            </w:pPr>
            <w:r>
              <w:t>Морфемика. Орфография.</w:t>
            </w:r>
          </w:p>
        </w:tc>
        <w:tc>
          <w:tcPr>
            <w:tcW w:w="6576" w:type="dxa"/>
            <w:tcBorders>
              <w:top w:val="single" w:sz="4" w:space="0" w:color="auto"/>
              <w:left w:val="single" w:sz="4" w:space="0" w:color="auto"/>
              <w:bottom w:val="single" w:sz="4" w:space="0" w:color="auto"/>
              <w:right w:val="single" w:sz="4" w:space="0" w:color="auto"/>
            </w:tcBorders>
          </w:tcPr>
          <w:p w14:paraId="06272A09" w14:textId="77777777" w:rsidR="00152C84" w:rsidRDefault="00152C84" w:rsidP="00C219BE">
            <w:pPr>
              <w:pStyle w:val="ConsPlusNormal"/>
              <w:jc w:val="both"/>
            </w:pPr>
            <w:r>
              <w:t>Морфемика как раздел лингвистики.</w:t>
            </w:r>
          </w:p>
          <w:p w14:paraId="27843D37" w14:textId="77777777" w:rsidR="00152C84" w:rsidRDefault="00152C84" w:rsidP="00C219BE">
            <w:pPr>
              <w:pStyle w:val="ConsPlusNormal"/>
              <w:jc w:val="both"/>
            </w:pPr>
            <w:r>
              <w:t>Морфема как минимальная значимая единица языка. Основа слова. Виды морфем (корень, приставка, суффикс, окончание).</w:t>
            </w:r>
          </w:p>
          <w:p w14:paraId="172D2553" w14:textId="77777777" w:rsidR="00152C84" w:rsidRDefault="00152C84" w:rsidP="00C219BE">
            <w:pPr>
              <w:pStyle w:val="ConsPlusNormal"/>
              <w:jc w:val="both"/>
            </w:pPr>
            <w:r>
              <w:t>Чередование звуков в морфемах (в том числе чередование гласных с нулем звука).</w:t>
            </w:r>
          </w:p>
          <w:p w14:paraId="39FD996D" w14:textId="77777777" w:rsidR="00152C84" w:rsidRDefault="00152C84" w:rsidP="00C219BE">
            <w:pPr>
              <w:pStyle w:val="ConsPlusNormal"/>
              <w:jc w:val="both"/>
            </w:pPr>
            <w:r>
              <w:t>Морфемный анализ слов.</w:t>
            </w:r>
          </w:p>
          <w:p w14:paraId="50F3ADE2" w14:textId="77777777" w:rsidR="00152C84" w:rsidRDefault="00152C84" w:rsidP="00C219BE">
            <w:pPr>
              <w:pStyle w:val="ConsPlusNormal"/>
              <w:jc w:val="both"/>
            </w:pPr>
            <w:r>
              <w:t>Уместное использование слов с суффиксами оценки в собственной речи.</w:t>
            </w:r>
          </w:p>
          <w:p w14:paraId="2F62954A" w14:textId="77777777" w:rsidR="00152C84" w:rsidRDefault="00152C84" w:rsidP="00C219BE">
            <w:pPr>
              <w:pStyle w:val="ConsPlusNormal"/>
              <w:jc w:val="both"/>
            </w:pPr>
            <w:r>
              <w:t>Правописание корней с безударными проверяемыми, непроверяемыми гласными (в рамках изученного).</w:t>
            </w:r>
          </w:p>
          <w:p w14:paraId="7405F7B8" w14:textId="77777777" w:rsidR="00152C84" w:rsidRDefault="00152C84" w:rsidP="00C219BE">
            <w:pPr>
              <w:pStyle w:val="ConsPlusNormal"/>
              <w:jc w:val="both"/>
            </w:pPr>
            <w:r>
              <w:t>Правописание корней с проверяемыми, непроверяемыми, непроизносимыми согласными (в рамках изученного).</w:t>
            </w:r>
          </w:p>
          <w:p w14:paraId="23FD44C2" w14:textId="77777777" w:rsidR="00152C84" w:rsidRDefault="00152C84" w:rsidP="00C219BE">
            <w:pPr>
              <w:pStyle w:val="ConsPlusNormal"/>
              <w:jc w:val="both"/>
            </w:pPr>
            <w:r>
              <w:t>Правописание "е - о" после шипящих в корне слова.</w:t>
            </w:r>
          </w:p>
          <w:p w14:paraId="46438424" w14:textId="77777777" w:rsidR="00152C84" w:rsidRDefault="00152C84" w:rsidP="00C219BE">
            <w:pPr>
              <w:pStyle w:val="ConsPlusNormal"/>
              <w:jc w:val="both"/>
            </w:pPr>
            <w:r>
              <w:t>Правописание неизменяемых на письме приставок и приставок на "-з (-с)".</w:t>
            </w:r>
          </w:p>
          <w:p w14:paraId="273145BA" w14:textId="77777777" w:rsidR="00152C84" w:rsidRDefault="00152C84" w:rsidP="00C219BE">
            <w:pPr>
              <w:pStyle w:val="ConsPlusNormal"/>
              <w:jc w:val="both"/>
            </w:pPr>
            <w:r>
              <w:t>Правописание "ы - и" после приставок. Правописание "ы - и" после "ц".</w:t>
            </w:r>
          </w:p>
        </w:tc>
      </w:tr>
      <w:tr w:rsidR="00152C84" w14:paraId="5E6F57F6" w14:textId="77777777" w:rsidTr="00C219BE">
        <w:tc>
          <w:tcPr>
            <w:tcW w:w="2438" w:type="dxa"/>
            <w:tcBorders>
              <w:top w:val="single" w:sz="4" w:space="0" w:color="auto"/>
              <w:left w:val="single" w:sz="4" w:space="0" w:color="auto"/>
              <w:bottom w:val="single" w:sz="4" w:space="0" w:color="auto"/>
              <w:right w:val="single" w:sz="4" w:space="0" w:color="auto"/>
            </w:tcBorders>
          </w:tcPr>
          <w:p w14:paraId="216BD8F2" w14:textId="77777777" w:rsidR="00152C84" w:rsidRDefault="00152C84" w:rsidP="00C219BE">
            <w:pPr>
              <w:pStyle w:val="ConsPlusNormal"/>
              <w:jc w:val="both"/>
            </w:pPr>
            <w:r>
              <w:t>Морфология. 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14:paraId="416E7516" w14:textId="77777777" w:rsidR="00152C84" w:rsidRDefault="00152C84" w:rsidP="00C219BE">
            <w:pPr>
              <w:pStyle w:val="ConsPlusNormal"/>
              <w:jc w:val="both"/>
            </w:pPr>
            <w:r>
              <w:t>Морфология как раздел грамматики. Грамматическое значение слова.</w:t>
            </w:r>
          </w:p>
          <w:p w14:paraId="458E972C" w14:textId="77777777" w:rsidR="00152C84" w:rsidRDefault="00152C84" w:rsidP="00C219BE">
            <w:pPr>
              <w:pStyle w:val="ConsPlusNormal"/>
              <w:jc w:val="both"/>
            </w:pPr>
            <w:r>
              <w:t>Части речи как лексико-грамматические разряды слов.</w:t>
            </w:r>
          </w:p>
          <w:p w14:paraId="0A4A4615" w14:textId="77777777" w:rsidR="00152C84" w:rsidRDefault="00152C84" w:rsidP="00C219BE">
            <w:pPr>
              <w:pStyle w:val="ConsPlusNormal"/>
              <w:jc w:val="both"/>
            </w:pPr>
            <w:r>
              <w:t>Система частей речи в русском языке. Самостоятельные и служебные части речи.</w:t>
            </w:r>
          </w:p>
        </w:tc>
      </w:tr>
      <w:tr w:rsidR="00152C84" w14:paraId="5428F7BE" w14:textId="77777777" w:rsidTr="00C219BE">
        <w:tc>
          <w:tcPr>
            <w:tcW w:w="2438" w:type="dxa"/>
            <w:tcBorders>
              <w:top w:val="single" w:sz="4" w:space="0" w:color="auto"/>
              <w:left w:val="single" w:sz="4" w:space="0" w:color="auto"/>
              <w:bottom w:val="single" w:sz="4" w:space="0" w:color="auto"/>
              <w:right w:val="single" w:sz="4" w:space="0" w:color="auto"/>
            </w:tcBorders>
          </w:tcPr>
          <w:p w14:paraId="708E6B61" w14:textId="77777777" w:rsidR="00152C84" w:rsidRDefault="00152C84" w:rsidP="00C219BE">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14:paraId="22BA6179" w14:textId="77777777" w:rsidR="00152C84" w:rsidRDefault="00152C84" w:rsidP="00C219B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633A34E6" w14:textId="77777777" w:rsidR="00152C84" w:rsidRDefault="00152C84" w:rsidP="00C219B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4B0C4281" w14:textId="77777777" w:rsidR="00152C84" w:rsidRDefault="00152C84" w:rsidP="00C219BE">
            <w:pPr>
              <w:pStyle w:val="ConsPlusNormal"/>
              <w:jc w:val="both"/>
            </w:pPr>
            <w:r>
              <w:t>Род, число, падеж имени существительного.</w:t>
            </w:r>
          </w:p>
          <w:p w14:paraId="30603EBC" w14:textId="77777777" w:rsidR="00152C84" w:rsidRDefault="00152C84" w:rsidP="00C219BE">
            <w:pPr>
              <w:pStyle w:val="ConsPlusNormal"/>
              <w:jc w:val="both"/>
            </w:pPr>
            <w:r>
              <w:t>Имена существительные общего рода.</w:t>
            </w:r>
          </w:p>
          <w:p w14:paraId="77536D0A" w14:textId="77777777" w:rsidR="00152C84" w:rsidRDefault="00152C84" w:rsidP="00C219BE">
            <w:pPr>
              <w:pStyle w:val="ConsPlusNormal"/>
              <w:jc w:val="both"/>
            </w:pPr>
            <w:r>
              <w:t>Имена существительные, имеющие форму только единственного или только множественного числа.</w:t>
            </w:r>
          </w:p>
          <w:p w14:paraId="568B020E" w14:textId="77777777" w:rsidR="00152C84" w:rsidRDefault="00152C84" w:rsidP="00C219BE">
            <w:pPr>
              <w:pStyle w:val="ConsPlusNormal"/>
              <w:jc w:val="both"/>
            </w:pPr>
            <w:r>
              <w:t>Типы склонения имен существительных.</w:t>
            </w:r>
          </w:p>
          <w:p w14:paraId="2DDAC2CE" w14:textId="77777777" w:rsidR="00152C84" w:rsidRDefault="00152C84" w:rsidP="00C219BE">
            <w:pPr>
              <w:pStyle w:val="ConsPlusNormal"/>
              <w:jc w:val="both"/>
            </w:pPr>
            <w:r>
              <w:t>Разносклоняемые имена существительные. Несклоняемые имена существительные.</w:t>
            </w:r>
          </w:p>
          <w:p w14:paraId="3C702C02" w14:textId="77777777" w:rsidR="00152C84" w:rsidRDefault="00152C84" w:rsidP="00C219BE">
            <w:pPr>
              <w:pStyle w:val="ConsPlusNormal"/>
              <w:jc w:val="both"/>
            </w:pPr>
            <w:r>
              <w:t>Морфологический анализ имен существительных.</w:t>
            </w:r>
          </w:p>
          <w:p w14:paraId="36551408" w14:textId="77777777" w:rsidR="00152C84" w:rsidRDefault="00152C84" w:rsidP="00C219BE">
            <w:pPr>
              <w:pStyle w:val="ConsPlusNormal"/>
              <w:jc w:val="both"/>
            </w:pPr>
            <w:r>
              <w:t>Нормы произношения, нормы постановки ударения, нормы словоизменения имен существительных.</w:t>
            </w:r>
          </w:p>
          <w:p w14:paraId="78EE3F6F" w14:textId="77777777" w:rsidR="00152C84" w:rsidRDefault="00152C84" w:rsidP="00C219BE">
            <w:pPr>
              <w:pStyle w:val="ConsPlusNormal"/>
              <w:jc w:val="both"/>
            </w:pPr>
            <w:r>
              <w:t>Правописание собственных имен существительных.</w:t>
            </w:r>
          </w:p>
          <w:p w14:paraId="67047EEE" w14:textId="77777777" w:rsidR="00152C84" w:rsidRDefault="00152C84" w:rsidP="00C219BE">
            <w:pPr>
              <w:pStyle w:val="ConsPlusNormal"/>
              <w:jc w:val="both"/>
            </w:pPr>
            <w:r>
              <w:t>Правописание "ь" на конце имен существительных после шипящих.</w:t>
            </w:r>
          </w:p>
          <w:p w14:paraId="3286692C" w14:textId="77777777" w:rsidR="00152C84" w:rsidRDefault="00152C84" w:rsidP="00C219BE">
            <w:pPr>
              <w:pStyle w:val="ConsPlusNormal"/>
              <w:jc w:val="both"/>
            </w:pPr>
            <w:r>
              <w:t>Правописание безударных окончаний имен существительных.</w:t>
            </w:r>
          </w:p>
          <w:p w14:paraId="697D885C" w14:textId="77777777" w:rsidR="00152C84" w:rsidRDefault="00152C84" w:rsidP="00C219BE">
            <w:pPr>
              <w:pStyle w:val="ConsPlusNormal"/>
              <w:jc w:val="both"/>
            </w:pPr>
            <w:r>
              <w:t>Правописание "о е (е)" после шипящих и "ц" в суффиксах и окончаниях имен существительных.</w:t>
            </w:r>
          </w:p>
          <w:p w14:paraId="0FE5274A" w14:textId="77777777" w:rsidR="00152C84" w:rsidRDefault="00152C84" w:rsidP="00C219BE">
            <w:pPr>
              <w:pStyle w:val="ConsPlusNormal"/>
              <w:jc w:val="both"/>
            </w:pPr>
            <w:r>
              <w:t>Правописание суффиксов "-чик- -щик-"; "-ек- -ик- (-чик-)" имен существительных.</w:t>
            </w:r>
          </w:p>
          <w:p w14:paraId="6520EAA4" w14:textId="77777777" w:rsidR="00152C84" w:rsidRDefault="00152C84" w:rsidP="00C219BE">
            <w:pPr>
              <w:pStyle w:val="ConsPlusNormal"/>
              <w:jc w:val="both"/>
            </w:pPr>
            <w:r>
              <w:t>Правописание корней с чередованием "а // о": "-лаг- -лож-; -раст- -ращ- -рос-; -гар- -гор-, -зар- -зор-; -клан- -клон-, -скак- -скоч-".</w:t>
            </w:r>
          </w:p>
          <w:p w14:paraId="3AD68E97" w14:textId="77777777" w:rsidR="00152C84" w:rsidRDefault="00152C84" w:rsidP="00C219BE">
            <w:pPr>
              <w:pStyle w:val="ConsPlusNormal"/>
              <w:jc w:val="both"/>
            </w:pPr>
            <w:r>
              <w:t>Слитное и раздельное написание не с именами существительными.</w:t>
            </w:r>
          </w:p>
        </w:tc>
      </w:tr>
      <w:tr w:rsidR="00152C84" w14:paraId="602A4C6D" w14:textId="77777777" w:rsidTr="00C219BE">
        <w:tc>
          <w:tcPr>
            <w:tcW w:w="2438" w:type="dxa"/>
            <w:tcBorders>
              <w:top w:val="single" w:sz="4" w:space="0" w:color="auto"/>
              <w:left w:val="single" w:sz="4" w:space="0" w:color="auto"/>
              <w:bottom w:val="single" w:sz="4" w:space="0" w:color="auto"/>
              <w:right w:val="single" w:sz="4" w:space="0" w:color="auto"/>
            </w:tcBorders>
          </w:tcPr>
          <w:p w14:paraId="42B51967" w14:textId="77777777" w:rsidR="00152C84" w:rsidRDefault="00152C84" w:rsidP="00C219BE">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14:paraId="389C550B" w14:textId="77777777" w:rsidR="00152C84" w:rsidRDefault="00152C84" w:rsidP="00C219B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60774B8E" w14:textId="77777777" w:rsidR="00152C84" w:rsidRDefault="00152C84" w:rsidP="00C219BE">
            <w:pPr>
              <w:pStyle w:val="ConsPlusNormal"/>
              <w:jc w:val="both"/>
            </w:pPr>
            <w:r>
              <w:t>Имена прилагательные полные и краткие, их синтаксические функции.</w:t>
            </w:r>
          </w:p>
          <w:p w14:paraId="5B9A6824" w14:textId="77777777" w:rsidR="00152C84" w:rsidRDefault="00152C84" w:rsidP="00C219BE">
            <w:pPr>
              <w:pStyle w:val="ConsPlusNormal"/>
              <w:jc w:val="both"/>
            </w:pPr>
            <w:r>
              <w:t>Склонение имен прилагательных.</w:t>
            </w:r>
          </w:p>
          <w:p w14:paraId="4D9A19F3" w14:textId="77777777" w:rsidR="00152C84" w:rsidRDefault="00152C84" w:rsidP="00C219BE">
            <w:pPr>
              <w:pStyle w:val="ConsPlusNormal"/>
              <w:jc w:val="both"/>
            </w:pPr>
            <w:r>
              <w:t>Морфологический анализ имен прилагательных.</w:t>
            </w:r>
          </w:p>
          <w:p w14:paraId="2BE25632" w14:textId="77777777" w:rsidR="00152C84" w:rsidRDefault="00152C84" w:rsidP="00C219BE">
            <w:pPr>
              <w:pStyle w:val="ConsPlusNormal"/>
              <w:jc w:val="both"/>
            </w:pPr>
            <w:r>
              <w:t>Нормы словоизменения, произношения имен прилагательных, постановки ударения (в рамках изученного).</w:t>
            </w:r>
          </w:p>
          <w:p w14:paraId="25118A9E" w14:textId="77777777" w:rsidR="00152C84" w:rsidRDefault="00152C84" w:rsidP="00C219BE">
            <w:pPr>
              <w:pStyle w:val="ConsPlusNormal"/>
              <w:jc w:val="both"/>
            </w:pPr>
            <w:r>
              <w:t>Правописание безударных окончаний имен прилагательных.</w:t>
            </w:r>
          </w:p>
          <w:p w14:paraId="2CFF89B2" w14:textId="77777777" w:rsidR="00152C84" w:rsidRDefault="00152C84" w:rsidP="00C219BE">
            <w:pPr>
              <w:pStyle w:val="ConsPlusNormal"/>
              <w:jc w:val="both"/>
            </w:pPr>
            <w:r>
              <w:t>Правописание "о//е" после шипящих и "ц" в суффиксах и окончаниях имен прилагательных.</w:t>
            </w:r>
          </w:p>
          <w:p w14:paraId="62523147" w14:textId="77777777" w:rsidR="00152C84" w:rsidRDefault="00152C84" w:rsidP="00C219BE">
            <w:pPr>
              <w:pStyle w:val="ConsPlusNormal"/>
              <w:jc w:val="both"/>
            </w:pPr>
            <w:r>
              <w:t>Правописание кратких форм имен прилагательных с основой на шипящий.</w:t>
            </w:r>
          </w:p>
          <w:p w14:paraId="063952CE" w14:textId="77777777" w:rsidR="00152C84" w:rsidRDefault="00152C84" w:rsidP="00C219BE">
            <w:pPr>
              <w:pStyle w:val="ConsPlusNormal"/>
              <w:jc w:val="both"/>
            </w:pPr>
            <w:r>
              <w:t>Слитное и раздельное написание не с именами прилагательными.</w:t>
            </w:r>
          </w:p>
        </w:tc>
      </w:tr>
      <w:tr w:rsidR="00152C84" w14:paraId="3F7DC8EF" w14:textId="77777777" w:rsidTr="00C219BE">
        <w:tc>
          <w:tcPr>
            <w:tcW w:w="2438" w:type="dxa"/>
            <w:tcBorders>
              <w:top w:val="single" w:sz="4" w:space="0" w:color="auto"/>
              <w:left w:val="single" w:sz="4" w:space="0" w:color="auto"/>
              <w:bottom w:val="single" w:sz="4" w:space="0" w:color="auto"/>
              <w:right w:val="single" w:sz="4" w:space="0" w:color="auto"/>
            </w:tcBorders>
          </w:tcPr>
          <w:p w14:paraId="51C2D627" w14:textId="77777777" w:rsidR="00152C84" w:rsidRDefault="00152C84" w:rsidP="00C219BE">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14:paraId="3A9E66DE" w14:textId="77777777" w:rsidR="00152C84" w:rsidRDefault="00152C84" w:rsidP="00C219B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69DD1E2D" w14:textId="77777777" w:rsidR="00152C84" w:rsidRDefault="00152C84" w:rsidP="00C219BE">
            <w:pPr>
              <w:pStyle w:val="ConsPlusNormal"/>
              <w:jc w:val="both"/>
            </w:pPr>
            <w:r>
              <w:t>Глаголы совершенного и несовершенного вида, возвратные и невозвратные.</w:t>
            </w:r>
          </w:p>
          <w:p w14:paraId="62DB81C8" w14:textId="77777777" w:rsidR="00152C84" w:rsidRDefault="00152C84" w:rsidP="00C219BE">
            <w:pPr>
              <w:pStyle w:val="ConsPlusNormal"/>
              <w:jc w:val="both"/>
            </w:pPr>
            <w:r>
              <w:t>Инфинитив и его грамматические свойства. Основа инфинитива, основа настоящего (будущего простого) времени глагола.</w:t>
            </w:r>
          </w:p>
          <w:p w14:paraId="1A0EC2E8" w14:textId="77777777" w:rsidR="00152C84" w:rsidRDefault="00152C84" w:rsidP="00C219BE">
            <w:pPr>
              <w:pStyle w:val="ConsPlusNormal"/>
              <w:jc w:val="both"/>
            </w:pPr>
            <w:r>
              <w:t>Спряжение глагола.</w:t>
            </w:r>
          </w:p>
          <w:p w14:paraId="4357EB50" w14:textId="77777777" w:rsidR="00152C84" w:rsidRDefault="00152C84" w:rsidP="00C219BE">
            <w:pPr>
              <w:pStyle w:val="ConsPlusNormal"/>
              <w:jc w:val="both"/>
            </w:pPr>
            <w:r>
              <w:t>Нормы словоизменения глаголов, постановки ударения в глагольных формах (в рамках изученного).</w:t>
            </w:r>
          </w:p>
          <w:p w14:paraId="1EEB3C46" w14:textId="77777777" w:rsidR="00152C84" w:rsidRDefault="00152C84" w:rsidP="00C219BE">
            <w:pPr>
              <w:pStyle w:val="ConsPlusNormal"/>
              <w:jc w:val="both"/>
            </w:pPr>
            <w:r>
              <w:t>Правописание корней с чередованием "е//и": "-бер- - бир-, -блеет- -блист-, -дер- -дир-, -жег- -жиг-, -мер- - мир-, -пер- -пир-, -стел- -стил-, -тер- -тир-".</w:t>
            </w:r>
          </w:p>
          <w:p w14:paraId="41740599" w14:textId="77777777" w:rsidR="00152C84" w:rsidRDefault="00152C84" w:rsidP="00C219BE">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14:paraId="1B0792F4" w14:textId="77777777" w:rsidR="00152C84" w:rsidRDefault="00152C84" w:rsidP="00C219BE">
            <w:pPr>
              <w:pStyle w:val="ConsPlusNormal"/>
              <w:jc w:val="both"/>
            </w:pPr>
            <w:r>
              <w:t>Правописание "-тся" и "-ться" в глаголах, суффиксов "-ова- -ева-, -ыва- -ива-".</w:t>
            </w:r>
          </w:p>
          <w:p w14:paraId="0C9D625A" w14:textId="77777777" w:rsidR="00152C84" w:rsidRDefault="00152C84" w:rsidP="00C219BE">
            <w:pPr>
              <w:pStyle w:val="ConsPlusNormal"/>
              <w:jc w:val="both"/>
            </w:pPr>
            <w:r>
              <w:t>Правописание безударных личных окончаний глагола.</w:t>
            </w:r>
          </w:p>
          <w:p w14:paraId="0CD2C3A8" w14:textId="77777777" w:rsidR="00152C84" w:rsidRDefault="00152C84" w:rsidP="00C219BE">
            <w:pPr>
              <w:pStyle w:val="ConsPlusNormal"/>
              <w:jc w:val="both"/>
            </w:pPr>
            <w:r>
              <w:t>Правописание гласной перед суффиксом "-л-" в формах прошедшего времени глагола.</w:t>
            </w:r>
          </w:p>
          <w:p w14:paraId="0CA8B6E9" w14:textId="77777777" w:rsidR="00152C84" w:rsidRDefault="00152C84" w:rsidP="00C219BE">
            <w:pPr>
              <w:pStyle w:val="ConsPlusNormal"/>
              <w:jc w:val="both"/>
            </w:pPr>
            <w:r>
              <w:t>Слитное и раздельное написание "не" с глаголами.</w:t>
            </w:r>
          </w:p>
        </w:tc>
      </w:tr>
      <w:tr w:rsidR="00152C84" w14:paraId="702AB89A" w14:textId="77777777" w:rsidTr="00C219BE">
        <w:tc>
          <w:tcPr>
            <w:tcW w:w="2438" w:type="dxa"/>
            <w:tcBorders>
              <w:top w:val="single" w:sz="4" w:space="0" w:color="auto"/>
              <w:left w:val="single" w:sz="4" w:space="0" w:color="auto"/>
              <w:bottom w:val="single" w:sz="4" w:space="0" w:color="auto"/>
              <w:right w:val="single" w:sz="4" w:space="0" w:color="auto"/>
            </w:tcBorders>
          </w:tcPr>
          <w:p w14:paraId="57924CD1" w14:textId="77777777" w:rsidR="00152C84" w:rsidRDefault="00152C84" w:rsidP="00C219BE">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14:paraId="2299DF85" w14:textId="77777777" w:rsidR="00152C84" w:rsidRDefault="00152C84" w:rsidP="00C219BE">
            <w:pPr>
              <w:pStyle w:val="ConsPlusNormal"/>
              <w:jc w:val="both"/>
            </w:pPr>
            <w:r>
              <w:t>Синтаксис как раздел грамматики. Словосочетание и предложение как единицы синтаксиса.</w:t>
            </w:r>
          </w:p>
          <w:p w14:paraId="0420B2E2" w14:textId="77777777" w:rsidR="00152C84" w:rsidRDefault="00152C84" w:rsidP="00C219B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14:paraId="757B391A" w14:textId="77777777" w:rsidR="00152C84" w:rsidRDefault="00152C84" w:rsidP="00C219BE">
            <w:pPr>
              <w:pStyle w:val="ConsPlusNormal"/>
              <w:jc w:val="both"/>
            </w:pPr>
            <w:r>
              <w:t>Средства связи слов в словосочетании.</w:t>
            </w:r>
          </w:p>
          <w:p w14:paraId="134A92B5" w14:textId="77777777" w:rsidR="00152C84" w:rsidRDefault="00152C84" w:rsidP="00C219BE">
            <w:pPr>
              <w:pStyle w:val="ConsPlusNormal"/>
              <w:jc w:val="both"/>
            </w:pPr>
            <w:r>
              <w:t>Синтаксический анализ словосочетания.</w:t>
            </w:r>
          </w:p>
          <w:p w14:paraId="2EEAF1C3" w14:textId="77777777" w:rsidR="00152C84" w:rsidRDefault="00152C84" w:rsidP="00C219BE">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6498EAD" w14:textId="77777777" w:rsidR="00152C84" w:rsidRDefault="00152C84" w:rsidP="00C219BE">
            <w:pPr>
              <w:pStyle w:val="ConsPlusNormal"/>
              <w:jc w:val="both"/>
            </w:pPr>
            <w:r>
              <w:t>Главные члены предложения (грамматическая основа).</w:t>
            </w:r>
          </w:p>
          <w:p w14:paraId="4EF3253D" w14:textId="77777777" w:rsidR="00152C84" w:rsidRDefault="00152C84" w:rsidP="00C219BE">
            <w:pPr>
              <w:pStyle w:val="ConsPlusNormal"/>
              <w:jc w:val="both"/>
            </w:pPr>
            <w: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p w14:paraId="60E87D4F" w14:textId="77777777" w:rsidR="00152C84" w:rsidRDefault="00152C84" w:rsidP="00C219BE">
            <w:pPr>
              <w:pStyle w:val="ConsPlusNormal"/>
              <w:jc w:val="both"/>
            </w:pPr>
            <w:r>
              <w:t>Сказуемое и морфологические средства его выражения: глаголом, именем существительным, именем прилагательным.</w:t>
            </w:r>
          </w:p>
          <w:p w14:paraId="521C2BF8" w14:textId="77777777" w:rsidR="00152C84" w:rsidRDefault="00152C84" w:rsidP="00C219BE">
            <w:pPr>
              <w:pStyle w:val="ConsPlusNormal"/>
              <w:jc w:val="both"/>
            </w:pPr>
            <w:r>
              <w:t>Тире между подлежащим и сказуемым.</w:t>
            </w:r>
          </w:p>
          <w:p w14:paraId="1DCFB4FE" w14:textId="77777777" w:rsidR="00152C84" w:rsidRDefault="00152C84" w:rsidP="00C219BE">
            <w:pPr>
              <w:pStyle w:val="ConsPlusNormal"/>
              <w:jc w:val="both"/>
            </w:pPr>
            <w:r>
              <w:t>Предложения распространенные и нераспространенные.</w:t>
            </w:r>
          </w:p>
          <w:p w14:paraId="445F3D54" w14:textId="77777777" w:rsidR="00152C84" w:rsidRDefault="00152C84" w:rsidP="00C219BE">
            <w:pPr>
              <w:pStyle w:val="ConsPlusNormal"/>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w:t>
            </w:r>
          </w:p>
          <w:p w14:paraId="14C09D2E" w14:textId="77777777" w:rsidR="00152C84" w:rsidRDefault="00152C84" w:rsidP="00C219BE">
            <w:pPr>
              <w:pStyle w:val="ConsPlusNormal"/>
              <w:jc w:val="both"/>
            </w:pPr>
            <w: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3C5AA323" w14:textId="77777777" w:rsidR="00152C84" w:rsidRDefault="00152C84" w:rsidP="00C219B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w:t>
            </w:r>
          </w:p>
          <w:p w14:paraId="7C313CBE" w14:textId="77777777" w:rsidR="00152C84" w:rsidRDefault="00152C84" w:rsidP="00C219BE">
            <w:pPr>
              <w:pStyle w:val="ConsPlusNormal"/>
              <w:jc w:val="both"/>
            </w:pPr>
            <w: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07F44CB9" w14:textId="77777777" w:rsidR="00152C84" w:rsidRDefault="00152C84" w:rsidP="00C219BE">
            <w:pPr>
              <w:pStyle w:val="ConsPlusNormal"/>
              <w:jc w:val="both"/>
            </w:pPr>
            <w:r>
              <w:t>Предложения с обращением, особенности интонации. Обращение и средства его выражения.</w:t>
            </w:r>
          </w:p>
          <w:p w14:paraId="423006E2" w14:textId="77777777" w:rsidR="00152C84" w:rsidRDefault="00152C84" w:rsidP="00C219BE">
            <w:pPr>
              <w:pStyle w:val="ConsPlusNormal"/>
              <w:jc w:val="both"/>
            </w:pPr>
            <w:r>
              <w:t>Синтаксический анализ простого и простого осложненного предложений.</w:t>
            </w:r>
          </w:p>
          <w:p w14:paraId="4784F65A" w14:textId="77777777" w:rsidR="00152C84" w:rsidRDefault="00152C84" w:rsidP="00C219B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52EBA3E6" w14:textId="77777777" w:rsidR="00152C84" w:rsidRDefault="00152C84" w:rsidP="00C219BE">
            <w:pPr>
              <w:pStyle w:val="ConsPlusNormal"/>
              <w:jc w:val="both"/>
            </w:pPr>
            <w:r>
              <w:t>Предложения простые и сложные. Сложные предложения с бессоюзной и союзной связью.</w:t>
            </w:r>
          </w:p>
          <w:p w14:paraId="34FB9A27" w14:textId="77777777" w:rsidR="00152C84" w:rsidRDefault="00152C84" w:rsidP="00C219BE">
            <w:pPr>
              <w:pStyle w:val="ConsPlusNormal"/>
              <w:jc w:val="both"/>
            </w:pPr>
            <w:r>
              <w:t>Предложения сложносочиненные и сложноподчиненные (общее представление, практическое усвоение).</w:t>
            </w:r>
          </w:p>
          <w:p w14:paraId="33559DB7" w14:textId="77777777" w:rsidR="00152C84" w:rsidRDefault="00152C84" w:rsidP="00C219B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14:paraId="76903D42" w14:textId="77777777" w:rsidR="00152C84" w:rsidRDefault="00152C84" w:rsidP="00C219BE">
            <w:pPr>
              <w:pStyle w:val="ConsPlusNormal"/>
              <w:jc w:val="both"/>
            </w:pPr>
            <w:r>
              <w:t>Предложения с прямой речью.</w:t>
            </w:r>
          </w:p>
          <w:p w14:paraId="168B0DA2" w14:textId="77777777" w:rsidR="00152C84" w:rsidRDefault="00152C84" w:rsidP="00C219BE">
            <w:pPr>
              <w:pStyle w:val="ConsPlusNormal"/>
              <w:jc w:val="both"/>
            </w:pPr>
            <w:r>
              <w:t>Пунктуационное оформление предложений с прямой речью. Диалог.</w:t>
            </w:r>
          </w:p>
          <w:p w14:paraId="6F96AEAE" w14:textId="77777777" w:rsidR="00152C84" w:rsidRDefault="00152C84" w:rsidP="00C219BE">
            <w:pPr>
              <w:pStyle w:val="ConsPlusNormal"/>
              <w:jc w:val="both"/>
            </w:pPr>
            <w:r>
              <w:t>Пунктуационное оформление диалога на письме.</w:t>
            </w:r>
          </w:p>
          <w:p w14:paraId="02B83736" w14:textId="77777777" w:rsidR="00152C84" w:rsidRDefault="00152C84" w:rsidP="00C219BE">
            <w:pPr>
              <w:pStyle w:val="ConsPlusNormal"/>
              <w:jc w:val="both"/>
            </w:pPr>
            <w:r>
              <w:t>Пунктуация как раздел лингвистики.</w:t>
            </w:r>
          </w:p>
        </w:tc>
      </w:tr>
    </w:tbl>
    <w:p w14:paraId="31F8EFAC" w14:textId="77777777" w:rsidR="00152C84" w:rsidRDefault="00152C84" w:rsidP="005358E5">
      <w:pPr>
        <w:pStyle w:val="ConsPlusNormal"/>
        <w:jc w:val="both"/>
      </w:pPr>
    </w:p>
    <w:p w14:paraId="360F707A" w14:textId="77777777" w:rsidR="00152C84" w:rsidRDefault="00152C84" w:rsidP="005358E5">
      <w:pPr>
        <w:pStyle w:val="ConsPlusNormal"/>
        <w:ind w:firstLine="540"/>
        <w:jc w:val="both"/>
      </w:pPr>
      <w:r>
        <w:t>171.7. Содержание обучения в 6 классе представлено в таблице:</w:t>
      </w:r>
    </w:p>
    <w:p w14:paraId="095ACDBE"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789C7E23" w14:textId="77777777" w:rsidTr="00C219BE">
        <w:tc>
          <w:tcPr>
            <w:tcW w:w="2438" w:type="dxa"/>
            <w:tcBorders>
              <w:top w:val="single" w:sz="4" w:space="0" w:color="auto"/>
              <w:left w:val="single" w:sz="4" w:space="0" w:color="auto"/>
              <w:bottom w:val="single" w:sz="4" w:space="0" w:color="auto"/>
              <w:right w:val="single" w:sz="4" w:space="0" w:color="auto"/>
            </w:tcBorders>
          </w:tcPr>
          <w:p w14:paraId="7B93A831"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6AA86C84" w14:textId="77777777" w:rsidR="00152C84" w:rsidRDefault="00152C84" w:rsidP="00C219BE">
            <w:pPr>
              <w:pStyle w:val="ConsPlusNormal"/>
              <w:jc w:val="both"/>
            </w:pPr>
            <w:r>
              <w:t>Русский язык государственный язык Российской Федерации и язык межнационального общения.</w:t>
            </w:r>
          </w:p>
          <w:p w14:paraId="5A57E296" w14:textId="77777777" w:rsidR="00152C84" w:rsidRDefault="00152C84" w:rsidP="00C219BE">
            <w:pPr>
              <w:pStyle w:val="ConsPlusNormal"/>
              <w:jc w:val="both"/>
            </w:pPr>
            <w:r>
              <w:t>Понятие о литературном языке.</w:t>
            </w:r>
          </w:p>
        </w:tc>
      </w:tr>
      <w:tr w:rsidR="00152C84" w14:paraId="5A6681D7" w14:textId="77777777" w:rsidTr="00C219BE">
        <w:tc>
          <w:tcPr>
            <w:tcW w:w="2438" w:type="dxa"/>
            <w:tcBorders>
              <w:top w:val="single" w:sz="4" w:space="0" w:color="auto"/>
              <w:left w:val="single" w:sz="4" w:space="0" w:color="auto"/>
              <w:bottom w:val="single" w:sz="4" w:space="0" w:color="auto"/>
              <w:right w:val="single" w:sz="4" w:space="0" w:color="auto"/>
            </w:tcBorders>
          </w:tcPr>
          <w:p w14:paraId="26A00944"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6490359D" w14:textId="77777777" w:rsidR="00152C84" w:rsidRDefault="00152C84" w:rsidP="00C219BE">
            <w:pPr>
              <w:pStyle w:val="ConsPlusNormal"/>
              <w:jc w:val="both"/>
            </w:pPr>
            <w:r>
              <w:t>Монолог-описание, монолог-повествование, монолог-рассуждение; сообщение на лингвистическую тему.</w:t>
            </w:r>
          </w:p>
          <w:p w14:paraId="0B65C5EB" w14:textId="77777777" w:rsidR="00152C84" w:rsidRDefault="00152C84" w:rsidP="00C219BE">
            <w:pPr>
              <w:pStyle w:val="ConsPlusNormal"/>
              <w:jc w:val="both"/>
            </w:pPr>
            <w:r>
              <w:t>Виды диалога: побуждение к действию, обмен мнениями.</w:t>
            </w:r>
          </w:p>
        </w:tc>
      </w:tr>
      <w:tr w:rsidR="00152C84" w14:paraId="37A2E17D" w14:textId="77777777" w:rsidTr="00C219BE">
        <w:tc>
          <w:tcPr>
            <w:tcW w:w="2438" w:type="dxa"/>
            <w:tcBorders>
              <w:top w:val="single" w:sz="4" w:space="0" w:color="auto"/>
              <w:left w:val="single" w:sz="4" w:space="0" w:color="auto"/>
              <w:bottom w:val="single" w:sz="4" w:space="0" w:color="auto"/>
              <w:right w:val="single" w:sz="4" w:space="0" w:color="auto"/>
            </w:tcBorders>
          </w:tcPr>
          <w:p w14:paraId="298FFB29"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13A31682" w14:textId="77777777"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2A33F0F" w14:textId="77777777" w:rsidR="00152C84" w:rsidRDefault="00152C84" w:rsidP="00C219BE">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7BB70760" w14:textId="77777777" w:rsidR="00152C84" w:rsidRDefault="00152C84" w:rsidP="00C219BE">
            <w:pPr>
              <w:pStyle w:val="ConsPlusNormal"/>
              <w:jc w:val="both"/>
            </w:pPr>
            <w:r>
              <w:t>Описание как тип речи. Описание внешности человека. Описание помещения. Описание природы. Описание местности. Описание действий.</w:t>
            </w:r>
          </w:p>
        </w:tc>
      </w:tr>
      <w:tr w:rsidR="00152C84" w14:paraId="250949F8" w14:textId="77777777" w:rsidTr="00C219BE">
        <w:tc>
          <w:tcPr>
            <w:tcW w:w="2438" w:type="dxa"/>
            <w:tcBorders>
              <w:top w:val="single" w:sz="4" w:space="0" w:color="auto"/>
              <w:left w:val="single" w:sz="4" w:space="0" w:color="auto"/>
              <w:bottom w:val="single" w:sz="4" w:space="0" w:color="auto"/>
              <w:right w:val="single" w:sz="4" w:space="0" w:color="auto"/>
            </w:tcBorders>
          </w:tcPr>
          <w:p w14:paraId="7EB15CBC"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753FA0D0" w14:textId="77777777" w:rsidR="00152C84" w:rsidRDefault="00152C84" w:rsidP="00C219BE">
            <w:pPr>
              <w:pStyle w:val="ConsPlusNormal"/>
              <w:jc w:val="both"/>
            </w:pPr>
            <w:r>
              <w:t>Официально-деловой стиль. Заявление. Расписка. Научный стиль. Словарная статья. Научное сообщение.</w:t>
            </w:r>
          </w:p>
        </w:tc>
      </w:tr>
      <w:tr w:rsidR="00152C84" w14:paraId="5F2597AA" w14:textId="77777777" w:rsidTr="00C219BE">
        <w:tc>
          <w:tcPr>
            <w:tcW w:w="2438" w:type="dxa"/>
            <w:tcBorders>
              <w:top w:val="single" w:sz="4" w:space="0" w:color="auto"/>
              <w:left w:val="single" w:sz="4" w:space="0" w:color="auto"/>
              <w:bottom w:val="single" w:sz="4" w:space="0" w:color="auto"/>
              <w:right w:val="single" w:sz="4" w:space="0" w:color="auto"/>
            </w:tcBorders>
          </w:tcPr>
          <w:p w14:paraId="7067730D" w14:textId="77777777" w:rsidR="00152C84" w:rsidRDefault="00152C84" w:rsidP="00C219BE">
            <w:pPr>
              <w:pStyle w:val="ConsPlusNormal"/>
              <w:jc w:val="both"/>
            </w:pPr>
            <w:r>
              <w:t>Система языка Лексикология.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14:paraId="4BB5B042" w14:textId="77777777" w:rsidR="00152C84" w:rsidRDefault="00152C84" w:rsidP="00C219BE">
            <w:pPr>
              <w:pStyle w:val="ConsPlusNormal"/>
              <w:jc w:val="both"/>
            </w:pPr>
            <w:r>
              <w:t>Лексика русского языка с точки зрения ее происхождения: исконно русские и заимствованные слова.</w:t>
            </w:r>
          </w:p>
          <w:p w14:paraId="1437BB9B" w14:textId="77777777" w:rsidR="00152C84" w:rsidRDefault="00152C84" w:rsidP="00C219B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3924E4CD" w14:textId="77777777" w:rsidR="00152C84" w:rsidRDefault="00152C84" w:rsidP="00C219B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576A6EDA" w14:textId="77777777" w:rsidR="00152C84" w:rsidRDefault="00152C84" w:rsidP="00C219BE">
            <w:pPr>
              <w:pStyle w:val="ConsPlusNormal"/>
              <w:jc w:val="both"/>
            </w:pPr>
            <w:r>
              <w:t>Стилистические пласты лексики: стилистически нейтральная, высокая и сниженная лексика.</w:t>
            </w:r>
          </w:p>
          <w:p w14:paraId="292B8DFE" w14:textId="77777777" w:rsidR="00152C84" w:rsidRDefault="00152C84" w:rsidP="00C219BE">
            <w:pPr>
              <w:pStyle w:val="ConsPlusNormal"/>
              <w:jc w:val="both"/>
            </w:pPr>
            <w:r>
              <w:t>Лексический анализ слов.</w:t>
            </w:r>
          </w:p>
          <w:p w14:paraId="06F3193A" w14:textId="77777777" w:rsidR="00152C84" w:rsidRDefault="00152C84" w:rsidP="00C219BE">
            <w:pPr>
              <w:pStyle w:val="ConsPlusNormal"/>
              <w:jc w:val="both"/>
            </w:pPr>
            <w:r>
              <w:t>Фразеологизмы. Их признаки и значение.</w:t>
            </w:r>
          </w:p>
          <w:p w14:paraId="371B7247" w14:textId="77777777" w:rsidR="00152C84" w:rsidRDefault="00152C84" w:rsidP="00C219BE">
            <w:pPr>
              <w:pStyle w:val="ConsPlusNormal"/>
              <w:jc w:val="both"/>
            </w:pPr>
            <w:r>
              <w:t>Употребление лексических средств в соответствии с ситуацией общения.</w:t>
            </w:r>
          </w:p>
          <w:p w14:paraId="32FBEE14" w14:textId="77777777" w:rsidR="00152C84" w:rsidRDefault="00152C84" w:rsidP="00C219BE">
            <w:pPr>
              <w:pStyle w:val="ConsPlusNormal"/>
              <w:jc w:val="both"/>
            </w:pPr>
            <w:r>
              <w:t>Оценка своей и чужой речи с точки зрения точного, уместного и выразительного словоупотребления.</w:t>
            </w:r>
          </w:p>
          <w:p w14:paraId="05E93868" w14:textId="77777777" w:rsidR="00152C84" w:rsidRDefault="00152C84" w:rsidP="00C219BE">
            <w:pPr>
              <w:pStyle w:val="ConsPlusNormal"/>
              <w:jc w:val="both"/>
            </w:pPr>
            <w:r>
              <w:t>Эпитеты, метафоры, олицетворения. Лексические словари.</w:t>
            </w:r>
          </w:p>
        </w:tc>
      </w:tr>
      <w:tr w:rsidR="00152C84" w14:paraId="254DDC6C" w14:textId="77777777" w:rsidTr="00C219BE">
        <w:tc>
          <w:tcPr>
            <w:tcW w:w="2438" w:type="dxa"/>
            <w:tcBorders>
              <w:top w:val="single" w:sz="4" w:space="0" w:color="auto"/>
              <w:left w:val="single" w:sz="4" w:space="0" w:color="auto"/>
              <w:bottom w:val="single" w:sz="4" w:space="0" w:color="auto"/>
              <w:right w:val="single" w:sz="4" w:space="0" w:color="auto"/>
            </w:tcBorders>
          </w:tcPr>
          <w:p w14:paraId="40384334" w14:textId="77777777" w:rsidR="00152C84" w:rsidRDefault="00152C84" w:rsidP="00C219BE">
            <w:pPr>
              <w:pStyle w:val="ConsPlusNormal"/>
              <w:jc w:val="both"/>
            </w:pPr>
            <w:r>
              <w:t>Словообразование.</w:t>
            </w:r>
          </w:p>
          <w:p w14:paraId="4976F1B0" w14:textId="77777777" w:rsidR="00152C84" w:rsidRDefault="00152C84" w:rsidP="00C219BE">
            <w:pPr>
              <w:pStyle w:val="ConsPlusNormal"/>
              <w:jc w:val="both"/>
            </w:pPr>
            <w:r>
              <w:t>Культура речи.</w:t>
            </w:r>
          </w:p>
          <w:p w14:paraId="7322D7EF" w14:textId="77777777" w:rsidR="00152C84" w:rsidRDefault="00152C84" w:rsidP="00C219BE">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14:paraId="1AC2D45A" w14:textId="77777777" w:rsidR="00152C84" w:rsidRDefault="00152C84" w:rsidP="00C219BE">
            <w:pPr>
              <w:pStyle w:val="ConsPlusNormal"/>
              <w:jc w:val="both"/>
            </w:pPr>
            <w:r>
              <w:t>Формообразующие и словообразующие морфемы.</w:t>
            </w:r>
          </w:p>
          <w:p w14:paraId="3F594328" w14:textId="77777777" w:rsidR="00152C84" w:rsidRDefault="00152C84" w:rsidP="00C219BE">
            <w:pPr>
              <w:pStyle w:val="ConsPlusNormal"/>
              <w:jc w:val="both"/>
            </w:pPr>
            <w:r>
              <w:t>Производящая основа.</w:t>
            </w:r>
          </w:p>
          <w:p w14:paraId="5E7233CA" w14:textId="77777777" w:rsidR="00152C84" w:rsidRDefault="00152C84" w:rsidP="00C219BE">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5E39B98D" w14:textId="77777777" w:rsidR="00152C84" w:rsidRDefault="00152C84" w:rsidP="00C219BE">
            <w:pPr>
              <w:pStyle w:val="ConsPlusNormal"/>
              <w:jc w:val="both"/>
            </w:pPr>
            <w:r>
              <w:t>Морфемный и словообразовательный анализ слов. Правописание сложных и сложносокращенных слов.</w:t>
            </w:r>
          </w:p>
          <w:p w14:paraId="67904903" w14:textId="77777777" w:rsidR="00152C84" w:rsidRDefault="00152C84" w:rsidP="00C219BE">
            <w:pPr>
              <w:pStyle w:val="ConsPlusNormal"/>
              <w:jc w:val="both"/>
            </w:pPr>
            <w:r>
              <w:t>Нормы правописания корня "-кас-" и "-кос-" с чередованием "а//о", гласных в приставках "пре-" и "при-".</w:t>
            </w:r>
          </w:p>
        </w:tc>
      </w:tr>
      <w:tr w:rsidR="00152C84" w14:paraId="0EAD692B" w14:textId="77777777" w:rsidTr="00C219BE">
        <w:tc>
          <w:tcPr>
            <w:tcW w:w="2438" w:type="dxa"/>
            <w:tcBorders>
              <w:top w:val="single" w:sz="4" w:space="0" w:color="auto"/>
              <w:left w:val="single" w:sz="4" w:space="0" w:color="auto"/>
              <w:bottom w:val="single" w:sz="4" w:space="0" w:color="auto"/>
              <w:right w:val="single" w:sz="4" w:space="0" w:color="auto"/>
            </w:tcBorders>
          </w:tcPr>
          <w:p w14:paraId="370DD707" w14:textId="77777777" w:rsidR="00152C84" w:rsidRDefault="00152C84" w:rsidP="00C219BE">
            <w:pPr>
              <w:pStyle w:val="ConsPlusNormal"/>
              <w:jc w:val="both"/>
            </w:pPr>
            <w:r>
              <w:t>Морфология. Культура речи. Орфография.</w:t>
            </w:r>
          </w:p>
          <w:p w14:paraId="28FEFF70" w14:textId="77777777" w:rsidR="00152C84" w:rsidRDefault="00152C84" w:rsidP="00C219BE">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14:paraId="599A21A2" w14:textId="77777777" w:rsidR="00152C84" w:rsidRDefault="00152C84" w:rsidP="00C219BE">
            <w:pPr>
              <w:pStyle w:val="ConsPlusNormal"/>
              <w:jc w:val="both"/>
            </w:pPr>
            <w:r>
              <w:t>Особенности словообразования.</w:t>
            </w:r>
          </w:p>
          <w:p w14:paraId="09093BAA" w14:textId="77777777" w:rsidR="00152C84" w:rsidRDefault="00152C84" w:rsidP="00C219BE">
            <w:pPr>
              <w:pStyle w:val="ConsPlusNormal"/>
              <w:jc w:val="both"/>
            </w:pPr>
            <w:r>
              <w:t>Нормы произношения имен существительных, нормы постановки ударения (в рамках изученного).</w:t>
            </w:r>
          </w:p>
          <w:p w14:paraId="4242AD3E" w14:textId="77777777" w:rsidR="00152C84" w:rsidRDefault="00152C84" w:rsidP="00C219BE">
            <w:pPr>
              <w:pStyle w:val="ConsPlusNormal"/>
              <w:jc w:val="both"/>
            </w:pPr>
            <w:r>
              <w:t>Нормы словоизменения имен существительных.</w:t>
            </w:r>
          </w:p>
          <w:p w14:paraId="12FCFE1D" w14:textId="77777777" w:rsidR="00152C84" w:rsidRDefault="00152C84" w:rsidP="00C219BE">
            <w:pPr>
              <w:pStyle w:val="ConsPlusNormal"/>
              <w:jc w:val="both"/>
            </w:pPr>
            <w:r>
              <w:t>Нормы слитного и дефисного написания пол- и полу- со словами.</w:t>
            </w:r>
          </w:p>
        </w:tc>
      </w:tr>
      <w:tr w:rsidR="00152C84" w14:paraId="3D22D6EA" w14:textId="77777777" w:rsidTr="00C219BE">
        <w:tc>
          <w:tcPr>
            <w:tcW w:w="2438" w:type="dxa"/>
            <w:tcBorders>
              <w:top w:val="single" w:sz="4" w:space="0" w:color="auto"/>
              <w:left w:val="single" w:sz="4" w:space="0" w:color="auto"/>
              <w:bottom w:val="single" w:sz="4" w:space="0" w:color="auto"/>
              <w:right w:val="single" w:sz="4" w:space="0" w:color="auto"/>
            </w:tcBorders>
          </w:tcPr>
          <w:p w14:paraId="2DA846CD" w14:textId="77777777" w:rsidR="00152C84" w:rsidRDefault="00152C84" w:rsidP="00C219BE">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14:paraId="2BB0F872" w14:textId="77777777" w:rsidR="00152C84" w:rsidRDefault="00152C84" w:rsidP="00C219BE">
            <w:pPr>
              <w:pStyle w:val="ConsPlusNormal"/>
              <w:jc w:val="both"/>
            </w:pPr>
            <w:r>
              <w:t>Качественные, относительные и притяжательные имена прилагательные.</w:t>
            </w:r>
          </w:p>
          <w:p w14:paraId="3F37FC50" w14:textId="77777777" w:rsidR="00152C84" w:rsidRDefault="00152C84" w:rsidP="00C219BE">
            <w:pPr>
              <w:pStyle w:val="ConsPlusNormal"/>
              <w:jc w:val="both"/>
            </w:pPr>
            <w:r>
              <w:t>Степени сравнения качественных имен прилагательных.</w:t>
            </w:r>
          </w:p>
          <w:p w14:paraId="61D76D2A" w14:textId="77777777" w:rsidR="00152C84" w:rsidRDefault="00152C84" w:rsidP="00C219BE">
            <w:pPr>
              <w:pStyle w:val="ConsPlusNormal"/>
              <w:jc w:val="both"/>
            </w:pPr>
            <w:r>
              <w:t>Словообразование имен прилагательных.</w:t>
            </w:r>
          </w:p>
          <w:p w14:paraId="2083D7E0" w14:textId="77777777" w:rsidR="00152C84" w:rsidRDefault="00152C84" w:rsidP="00C219BE">
            <w:pPr>
              <w:pStyle w:val="ConsPlusNormal"/>
              <w:jc w:val="both"/>
            </w:pPr>
            <w:r>
              <w:t>Морфологический анализ имен прилагательных.</w:t>
            </w:r>
          </w:p>
          <w:p w14:paraId="7CFD6A43" w14:textId="77777777" w:rsidR="00152C84" w:rsidRDefault="00152C84" w:rsidP="00C219BE">
            <w:pPr>
              <w:pStyle w:val="ConsPlusNormal"/>
              <w:jc w:val="both"/>
            </w:pPr>
            <w:r>
              <w:t>Правописание н и нн в именах прилагательных. Правописание суффиксов "-к-" и "-ск-" имен прилагательных.</w:t>
            </w:r>
          </w:p>
          <w:p w14:paraId="20E28DE5" w14:textId="77777777" w:rsidR="00152C84" w:rsidRDefault="00152C84" w:rsidP="00C219BE">
            <w:pPr>
              <w:pStyle w:val="ConsPlusNormal"/>
              <w:jc w:val="both"/>
            </w:pPr>
            <w:r>
              <w:t>Правописание сложных имен прилагательных.</w:t>
            </w:r>
          </w:p>
          <w:p w14:paraId="2E6A3FEB" w14:textId="77777777" w:rsidR="00152C84" w:rsidRDefault="00152C84" w:rsidP="00C219BE">
            <w:pPr>
              <w:pStyle w:val="ConsPlusNormal"/>
              <w:jc w:val="both"/>
            </w:pPr>
            <w:r>
              <w:t>Нормы произношения имен прилагательных, нормы ударения (в рамках изученного).</w:t>
            </w:r>
          </w:p>
        </w:tc>
      </w:tr>
      <w:tr w:rsidR="00152C84" w14:paraId="0A120644" w14:textId="77777777" w:rsidTr="00C219BE">
        <w:tc>
          <w:tcPr>
            <w:tcW w:w="2438" w:type="dxa"/>
            <w:tcBorders>
              <w:top w:val="single" w:sz="4" w:space="0" w:color="auto"/>
              <w:left w:val="single" w:sz="4" w:space="0" w:color="auto"/>
              <w:bottom w:val="single" w:sz="4" w:space="0" w:color="auto"/>
              <w:right w:val="single" w:sz="4" w:space="0" w:color="auto"/>
            </w:tcBorders>
          </w:tcPr>
          <w:p w14:paraId="7C9B9FDA" w14:textId="77777777" w:rsidR="00152C84" w:rsidRDefault="00152C84" w:rsidP="00C219BE">
            <w:pPr>
              <w:pStyle w:val="ConsPlusNormal"/>
              <w:jc w:val="both"/>
            </w:pPr>
            <w:r>
              <w:t>Имя числительное.</w:t>
            </w:r>
          </w:p>
        </w:tc>
        <w:tc>
          <w:tcPr>
            <w:tcW w:w="6576" w:type="dxa"/>
            <w:tcBorders>
              <w:top w:val="single" w:sz="4" w:space="0" w:color="auto"/>
              <w:left w:val="single" w:sz="4" w:space="0" w:color="auto"/>
              <w:bottom w:val="single" w:sz="4" w:space="0" w:color="auto"/>
              <w:right w:val="single" w:sz="4" w:space="0" w:color="auto"/>
            </w:tcBorders>
          </w:tcPr>
          <w:p w14:paraId="79506E05" w14:textId="77777777" w:rsidR="00152C84" w:rsidRDefault="00152C84" w:rsidP="00C219BE">
            <w:pPr>
              <w:pStyle w:val="ConsPlusNormal"/>
              <w:jc w:val="both"/>
            </w:pPr>
            <w:r>
              <w:t>Общее грамматическое значение имени числительного. Синтаксические функции имен числительных.</w:t>
            </w:r>
          </w:p>
          <w:p w14:paraId="1D99B187" w14:textId="77777777" w:rsidR="00152C84" w:rsidRDefault="00152C84" w:rsidP="00C219BE">
            <w:pPr>
              <w:pStyle w:val="ConsPlusNormal"/>
              <w:jc w:val="both"/>
            </w:pPr>
            <w:r>
              <w:t>Разряды имен числительных по значению: количественные (целые, дробные, собирательные), порядковые числительные.</w:t>
            </w:r>
          </w:p>
          <w:p w14:paraId="2C3C3753" w14:textId="77777777" w:rsidR="00152C84" w:rsidRDefault="00152C84" w:rsidP="00C219BE">
            <w:pPr>
              <w:pStyle w:val="ConsPlusNormal"/>
              <w:jc w:val="both"/>
            </w:pPr>
            <w:r>
              <w:t>Разряды имен числительных по строению: простые, сложные, составные числительные.</w:t>
            </w:r>
          </w:p>
          <w:p w14:paraId="1D23363C" w14:textId="77777777" w:rsidR="00152C84" w:rsidRDefault="00152C84" w:rsidP="00C219BE">
            <w:pPr>
              <w:pStyle w:val="ConsPlusNormal"/>
              <w:jc w:val="both"/>
            </w:pPr>
            <w:r>
              <w:t>Словообразование имен числительных.</w:t>
            </w:r>
          </w:p>
          <w:p w14:paraId="6AE44F6C" w14:textId="77777777" w:rsidR="00152C84" w:rsidRDefault="00152C84" w:rsidP="00C219BE">
            <w:pPr>
              <w:pStyle w:val="ConsPlusNormal"/>
              <w:jc w:val="both"/>
            </w:pPr>
            <w:r>
              <w:t>Склонение количественных и порядковых имен числительных.</w:t>
            </w:r>
          </w:p>
          <w:p w14:paraId="53C7C1D8" w14:textId="77777777" w:rsidR="00152C84" w:rsidRDefault="00152C84" w:rsidP="00C219BE">
            <w:pPr>
              <w:pStyle w:val="ConsPlusNormal"/>
              <w:jc w:val="both"/>
            </w:pPr>
            <w:r>
              <w:t>Правильное образование форм имен числительных.</w:t>
            </w:r>
          </w:p>
          <w:p w14:paraId="31644C9E" w14:textId="77777777" w:rsidR="00152C84" w:rsidRDefault="00152C84" w:rsidP="00C219BE">
            <w:pPr>
              <w:pStyle w:val="ConsPlusNormal"/>
              <w:jc w:val="both"/>
            </w:pPr>
            <w:r>
              <w:t>Правильное употребление собирательных имен числительных.</w:t>
            </w:r>
          </w:p>
          <w:p w14:paraId="6FDC185F" w14:textId="77777777" w:rsidR="00152C84" w:rsidRDefault="00152C84" w:rsidP="00C219BE">
            <w:pPr>
              <w:pStyle w:val="ConsPlusNormal"/>
              <w:jc w:val="both"/>
            </w:pPr>
            <w:r>
              <w:t>Употребление имен числительных в научных текстах, деловой речи.</w:t>
            </w:r>
          </w:p>
          <w:p w14:paraId="699FDF95" w14:textId="77777777" w:rsidR="00152C84" w:rsidRDefault="00152C84" w:rsidP="00C219BE">
            <w:pPr>
              <w:pStyle w:val="ConsPlusNormal"/>
              <w:jc w:val="both"/>
            </w:pPr>
            <w:r>
              <w:t>Морфологический анализ имен числительных.</w:t>
            </w:r>
          </w:p>
          <w:p w14:paraId="355146B3" w14:textId="77777777" w:rsidR="00152C84" w:rsidRDefault="00152C84" w:rsidP="00C219B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152C84" w14:paraId="06001CA6" w14:textId="77777777" w:rsidTr="00C219BE">
        <w:tc>
          <w:tcPr>
            <w:tcW w:w="2438" w:type="dxa"/>
            <w:tcBorders>
              <w:top w:val="single" w:sz="4" w:space="0" w:color="auto"/>
              <w:left w:val="single" w:sz="4" w:space="0" w:color="auto"/>
              <w:bottom w:val="single" w:sz="4" w:space="0" w:color="auto"/>
              <w:right w:val="single" w:sz="4" w:space="0" w:color="auto"/>
            </w:tcBorders>
          </w:tcPr>
          <w:p w14:paraId="70870BE2" w14:textId="77777777" w:rsidR="00152C84" w:rsidRDefault="00152C84" w:rsidP="00C219BE">
            <w:pPr>
              <w:pStyle w:val="ConsPlusNormal"/>
              <w:jc w:val="both"/>
            </w:pPr>
            <w:r>
              <w:t>Местоимение.</w:t>
            </w:r>
          </w:p>
        </w:tc>
        <w:tc>
          <w:tcPr>
            <w:tcW w:w="6576" w:type="dxa"/>
            <w:tcBorders>
              <w:top w:val="single" w:sz="4" w:space="0" w:color="auto"/>
              <w:left w:val="single" w:sz="4" w:space="0" w:color="auto"/>
              <w:bottom w:val="single" w:sz="4" w:space="0" w:color="auto"/>
              <w:right w:val="single" w:sz="4" w:space="0" w:color="auto"/>
            </w:tcBorders>
          </w:tcPr>
          <w:p w14:paraId="07DFCB40" w14:textId="77777777" w:rsidR="00152C84" w:rsidRDefault="00152C84" w:rsidP="00C219BE">
            <w:pPr>
              <w:pStyle w:val="ConsPlusNormal"/>
              <w:jc w:val="both"/>
            </w:pPr>
            <w:r>
              <w:t>Общее грамматическое значение местоимения. Синтаксические функции местоимений.</w:t>
            </w:r>
          </w:p>
          <w:p w14:paraId="2F850A54" w14:textId="77777777" w:rsidR="00152C84" w:rsidRDefault="00152C84" w:rsidP="00C219B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1DE9F536" w14:textId="77777777" w:rsidR="00152C84" w:rsidRDefault="00152C84" w:rsidP="00C219BE">
            <w:pPr>
              <w:pStyle w:val="ConsPlusNormal"/>
              <w:jc w:val="both"/>
            </w:pPr>
            <w:r>
              <w:t>Склонение местоимений.</w:t>
            </w:r>
          </w:p>
          <w:p w14:paraId="3370D10A" w14:textId="77777777" w:rsidR="00152C84" w:rsidRDefault="00152C84" w:rsidP="00C219BE">
            <w:pPr>
              <w:pStyle w:val="ConsPlusNormal"/>
              <w:jc w:val="both"/>
            </w:pPr>
            <w:r>
              <w:t>Словообразование местоимений.</w:t>
            </w:r>
          </w:p>
          <w:p w14:paraId="0A103DDC" w14:textId="77777777" w:rsidR="00152C84" w:rsidRDefault="00152C84" w:rsidP="00C219B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2C21D081" w14:textId="77777777" w:rsidR="00152C84" w:rsidRDefault="00152C84" w:rsidP="00C219BE">
            <w:pPr>
              <w:pStyle w:val="ConsPlusNormal"/>
              <w:jc w:val="both"/>
            </w:pPr>
            <w:r>
              <w:t>Морфологический анализ местоимений.</w:t>
            </w:r>
          </w:p>
          <w:p w14:paraId="2848A574" w14:textId="77777777" w:rsidR="00152C84" w:rsidRDefault="00152C84" w:rsidP="00C219B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152C84" w14:paraId="187925DF" w14:textId="77777777" w:rsidTr="00C219BE">
        <w:tc>
          <w:tcPr>
            <w:tcW w:w="2438" w:type="dxa"/>
            <w:tcBorders>
              <w:top w:val="single" w:sz="4" w:space="0" w:color="auto"/>
              <w:left w:val="single" w:sz="4" w:space="0" w:color="auto"/>
              <w:bottom w:val="single" w:sz="4" w:space="0" w:color="auto"/>
              <w:right w:val="single" w:sz="4" w:space="0" w:color="auto"/>
            </w:tcBorders>
          </w:tcPr>
          <w:p w14:paraId="4D57C70C" w14:textId="77777777" w:rsidR="00152C84" w:rsidRDefault="00152C84" w:rsidP="00C219BE">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14:paraId="3B7C00C9" w14:textId="77777777" w:rsidR="00152C84" w:rsidRDefault="00152C84" w:rsidP="00C219BE">
            <w:pPr>
              <w:pStyle w:val="ConsPlusNormal"/>
              <w:jc w:val="both"/>
            </w:pPr>
            <w:r>
              <w:t>Переходные и непереходные глаголы.</w:t>
            </w:r>
          </w:p>
          <w:p w14:paraId="1F36E84D" w14:textId="77777777" w:rsidR="00152C84" w:rsidRDefault="00152C84" w:rsidP="00C219BE">
            <w:pPr>
              <w:pStyle w:val="ConsPlusNormal"/>
              <w:jc w:val="both"/>
            </w:pPr>
            <w:r>
              <w:t>Разноспрягаемые глаголы.</w:t>
            </w:r>
          </w:p>
          <w:p w14:paraId="187A9E2D" w14:textId="77777777" w:rsidR="00152C84" w:rsidRDefault="00152C84" w:rsidP="00C219BE">
            <w:pPr>
              <w:pStyle w:val="ConsPlusNormal"/>
              <w:jc w:val="both"/>
            </w:pPr>
            <w:r>
              <w:t>Безличные глаголы. Использование личных глаголов в безличном значении.</w:t>
            </w:r>
          </w:p>
          <w:p w14:paraId="3312F3C6" w14:textId="77777777" w:rsidR="00152C84" w:rsidRDefault="00152C84" w:rsidP="00C219BE">
            <w:pPr>
              <w:pStyle w:val="ConsPlusNormal"/>
              <w:jc w:val="both"/>
            </w:pPr>
            <w:r>
              <w:t>Изъявительное, условное и повелительное наклонения глагола.</w:t>
            </w:r>
          </w:p>
          <w:p w14:paraId="791EBB15" w14:textId="77777777" w:rsidR="00152C84" w:rsidRDefault="00152C84" w:rsidP="00C219BE">
            <w:pPr>
              <w:pStyle w:val="ConsPlusNormal"/>
              <w:jc w:val="both"/>
            </w:pPr>
            <w:r>
              <w:t>Нормы ударения в глагольных формах (в рамках изученного).</w:t>
            </w:r>
          </w:p>
          <w:p w14:paraId="2AFC11C3" w14:textId="77777777" w:rsidR="00152C84" w:rsidRDefault="00152C84" w:rsidP="00C219BE">
            <w:pPr>
              <w:pStyle w:val="ConsPlusNormal"/>
              <w:jc w:val="both"/>
            </w:pPr>
            <w:r>
              <w:t>Нормы словоизменения глаголов.</w:t>
            </w:r>
          </w:p>
          <w:p w14:paraId="23422681" w14:textId="77777777" w:rsidR="00152C84" w:rsidRDefault="00152C84" w:rsidP="00C219BE">
            <w:pPr>
              <w:pStyle w:val="ConsPlusNormal"/>
              <w:jc w:val="both"/>
            </w:pPr>
            <w:r>
              <w:t>Видо-временная соотнесенность глагольных форм в тексте.</w:t>
            </w:r>
          </w:p>
          <w:p w14:paraId="3BCBF356" w14:textId="77777777" w:rsidR="00152C84" w:rsidRDefault="00152C84" w:rsidP="00C219BE">
            <w:pPr>
              <w:pStyle w:val="ConsPlusNormal"/>
              <w:jc w:val="both"/>
            </w:pPr>
            <w:r>
              <w:t>Морфологический анализ глаголов.</w:t>
            </w:r>
          </w:p>
          <w:p w14:paraId="1A43073B" w14:textId="77777777" w:rsidR="00152C84" w:rsidRDefault="00152C84" w:rsidP="00C219BE">
            <w:pPr>
              <w:pStyle w:val="ConsPlusNormal"/>
              <w:jc w:val="both"/>
            </w:pPr>
            <w:r>
              <w:t>Использование "ь" как показателя грамматической формы в повелительном наклонении глагола</w:t>
            </w:r>
          </w:p>
        </w:tc>
      </w:tr>
    </w:tbl>
    <w:p w14:paraId="7AAEA1C4" w14:textId="77777777" w:rsidR="00152C84" w:rsidRDefault="00152C84" w:rsidP="005358E5">
      <w:pPr>
        <w:pStyle w:val="ConsPlusNormal"/>
        <w:jc w:val="both"/>
      </w:pPr>
    </w:p>
    <w:p w14:paraId="1880E087" w14:textId="77777777" w:rsidR="00152C84" w:rsidRDefault="00152C84" w:rsidP="005358E5">
      <w:pPr>
        <w:pStyle w:val="ConsPlusNormal"/>
        <w:ind w:firstLine="540"/>
        <w:jc w:val="both"/>
      </w:pPr>
      <w:r>
        <w:t>171.8. Содержание обучения в 7 классе представлено в таблице:</w:t>
      </w:r>
    </w:p>
    <w:p w14:paraId="23326C7E"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E5CFD4D" w14:textId="77777777" w:rsidTr="00C219BE">
        <w:tc>
          <w:tcPr>
            <w:tcW w:w="2438" w:type="dxa"/>
            <w:tcBorders>
              <w:top w:val="single" w:sz="4" w:space="0" w:color="auto"/>
              <w:left w:val="single" w:sz="4" w:space="0" w:color="auto"/>
              <w:bottom w:val="single" w:sz="4" w:space="0" w:color="auto"/>
              <w:right w:val="single" w:sz="4" w:space="0" w:color="auto"/>
            </w:tcBorders>
          </w:tcPr>
          <w:p w14:paraId="6078E242"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188CD891" w14:textId="77777777" w:rsidR="00152C84" w:rsidRDefault="00152C84" w:rsidP="00C219BE">
            <w:pPr>
              <w:pStyle w:val="ConsPlusNormal"/>
              <w:jc w:val="both"/>
            </w:pPr>
            <w:r>
              <w:t>Русский язык как развивающееся явление. Взаимосвязь языка, культуры и истории народа.</w:t>
            </w:r>
          </w:p>
        </w:tc>
      </w:tr>
      <w:tr w:rsidR="00152C84" w14:paraId="09904FF4" w14:textId="77777777" w:rsidTr="00C219BE">
        <w:tc>
          <w:tcPr>
            <w:tcW w:w="2438" w:type="dxa"/>
            <w:tcBorders>
              <w:top w:val="single" w:sz="4" w:space="0" w:color="auto"/>
              <w:left w:val="single" w:sz="4" w:space="0" w:color="auto"/>
              <w:bottom w:val="single" w:sz="4" w:space="0" w:color="auto"/>
              <w:right w:val="single" w:sz="4" w:space="0" w:color="auto"/>
            </w:tcBorders>
          </w:tcPr>
          <w:p w14:paraId="006E6FE2"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27C6DCC9" w14:textId="77777777" w:rsidR="00152C84" w:rsidRDefault="00152C84" w:rsidP="00C219BE">
            <w:pPr>
              <w:pStyle w:val="ConsPlusNormal"/>
              <w:jc w:val="both"/>
            </w:pPr>
            <w:r>
              <w:t>Монолог-описание, монолог-рассуждение, монолог-повествование.</w:t>
            </w:r>
          </w:p>
          <w:p w14:paraId="1310E0E4" w14:textId="77777777" w:rsidR="00152C84" w:rsidRDefault="00152C84" w:rsidP="00C219BE">
            <w:pPr>
              <w:pStyle w:val="ConsPlusNormal"/>
              <w:jc w:val="both"/>
            </w:pPr>
            <w:r>
              <w:t>Виды диалога: побуждение к действию, обмен мнениями, запрос информации, сообщение информации.</w:t>
            </w:r>
          </w:p>
        </w:tc>
      </w:tr>
      <w:tr w:rsidR="00152C84" w14:paraId="0C23B8D0" w14:textId="77777777" w:rsidTr="00C219BE">
        <w:tc>
          <w:tcPr>
            <w:tcW w:w="2438" w:type="dxa"/>
            <w:tcBorders>
              <w:top w:val="single" w:sz="4" w:space="0" w:color="auto"/>
              <w:left w:val="single" w:sz="4" w:space="0" w:color="auto"/>
              <w:bottom w:val="single" w:sz="4" w:space="0" w:color="auto"/>
              <w:right w:val="single" w:sz="4" w:space="0" w:color="auto"/>
            </w:tcBorders>
          </w:tcPr>
          <w:p w14:paraId="0057F98E"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4A0D775E" w14:textId="77777777" w:rsidR="00152C84" w:rsidRDefault="00152C84" w:rsidP="00C219BE">
            <w:pPr>
              <w:pStyle w:val="ConsPlusNormal"/>
              <w:jc w:val="both"/>
            </w:pPr>
            <w:r>
              <w:t>Текст как речевое произведение. Основные признаки текста (обобщение).</w:t>
            </w:r>
          </w:p>
          <w:p w14:paraId="01A92AE1" w14:textId="77777777" w:rsidR="00152C84" w:rsidRDefault="00152C84" w:rsidP="00C219BE">
            <w:pPr>
              <w:pStyle w:val="ConsPlusNormal"/>
              <w:jc w:val="both"/>
            </w:pPr>
            <w:r>
              <w:t>Структура текста. Абзац.</w:t>
            </w:r>
          </w:p>
          <w:p w14:paraId="51DEBC20" w14:textId="77777777" w:rsidR="00152C84" w:rsidRDefault="00152C84" w:rsidP="00C219BE">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14:paraId="68E3EEEA" w14:textId="77777777" w:rsidR="00152C84" w:rsidRDefault="00152C84" w:rsidP="00C219BE">
            <w:pPr>
              <w:pStyle w:val="ConsPlusNormal"/>
              <w:jc w:val="both"/>
            </w:pPr>
            <w:r>
              <w:t>Способы и средства связи предложений в тексте (обобщение).</w:t>
            </w:r>
          </w:p>
          <w:p w14:paraId="0B5183C4" w14:textId="77777777" w:rsidR="00152C84" w:rsidRDefault="00152C84" w:rsidP="00C219BE">
            <w:pPr>
              <w:pStyle w:val="ConsPlusNormal"/>
              <w:jc w:val="both"/>
            </w:pPr>
            <w:r>
              <w:t>Языковые средства выразительности в тексте: фонетические (звукопись), словообразовательные, лексические (обобщение).</w:t>
            </w:r>
          </w:p>
          <w:p w14:paraId="5138BA3D" w14:textId="77777777" w:rsidR="00152C84" w:rsidRDefault="00152C84" w:rsidP="00C219BE">
            <w:pPr>
              <w:pStyle w:val="ConsPlusNormal"/>
              <w:jc w:val="both"/>
            </w:pPr>
            <w:r>
              <w:t>Рассуждение как функционально-смысловой тип речи.</w:t>
            </w:r>
          </w:p>
          <w:p w14:paraId="084D8D4E" w14:textId="77777777" w:rsidR="00152C84" w:rsidRDefault="00152C84" w:rsidP="00C219BE">
            <w:pPr>
              <w:pStyle w:val="ConsPlusNormal"/>
              <w:jc w:val="both"/>
            </w:pPr>
            <w:r>
              <w:t>Структурные особенности текста-рассуждения.</w:t>
            </w:r>
          </w:p>
          <w:p w14:paraId="2232A654" w14:textId="77777777"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152C84" w14:paraId="6E94EF06" w14:textId="77777777" w:rsidTr="00C219BE">
        <w:tc>
          <w:tcPr>
            <w:tcW w:w="2438" w:type="dxa"/>
            <w:tcBorders>
              <w:top w:val="single" w:sz="4" w:space="0" w:color="auto"/>
              <w:left w:val="single" w:sz="4" w:space="0" w:color="auto"/>
              <w:bottom w:val="single" w:sz="4" w:space="0" w:color="auto"/>
              <w:right w:val="single" w:sz="4" w:space="0" w:color="auto"/>
            </w:tcBorders>
          </w:tcPr>
          <w:p w14:paraId="5175C44D"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2DF8956A" w14:textId="77777777" w:rsidR="00152C84" w:rsidRDefault="00152C84" w:rsidP="00C219BE">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488DC60" w14:textId="77777777" w:rsidR="00152C84" w:rsidRDefault="00152C84" w:rsidP="00C219BE">
            <w:pPr>
              <w:pStyle w:val="ConsPlusNormal"/>
              <w:jc w:val="both"/>
            </w:pPr>
            <w:r>
              <w:t>Публицистический стиль. Сфера употребления, функции, языковые особенности.</w:t>
            </w:r>
          </w:p>
          <w:p w14:paraId="017B12B0" w14:textId="77777777" w:rsidR="00152C84" w:rsidRDefault="00152C84" w:rsidP="00C219BE">
            <w:pPr>
              <w:pStyle w:val="ConsPlusNormal"/>
              <w:jc w:val="both"/>
            </w:pPr>
            <w:r>
              <w:t>Жанры публицистического стиля (репортаж, заметка, интервью).</w:t>
            </w:r>
          </w:p>
          <w:p w14:paraId="6988AC2C" w14:textId="77777777" w:rsidR="00152C84" w:rsidRDefault="00152C84" w:rsidP="00C219BE">
            <w:pPr>
              <w:pStyle w:val="ConsPlusNormal"/>
              <w:jc w:val="both"/>
            </w:pPr>
            <w:r>
              <w:t>Употребление языковых средств выразительности в текстах публицистического стиля.</w:t>
            </w:r>
          </w:p>
          <w:p w14:paraId="3B4203B4" w14:textId="77777777" w:rsidR="00152C84" w:rsidRDefault="00152C84" w:rsidP="00C219BE">
            <w:pPr>
              <w:pStyle w:val="ConsPlusNormal"/>
              <w:jc w:val="both"/>
            </w:pPr>
            <w:r>
              <w:t>Официально-деловой стиль. Сфера употребления, функции, языковые особенности. Инструкция.</w:t>
            </w:r>
          </w:p>
        </w:tc>
      </w:tr>
      <w:tr w:rsidR="00152C84" w14:paraId="43C7F143" w14:textId="77777777" w:rsidTr="00C219BE">
        <w:tc>
          <w:tcPr>
            <w:tcW w:w="2438" w:type="dxa"/>
            <w:tcBorders>
              <w:top w:val="single" w:sz="4" w:space="0" w:color="auto"/>
              <w:left w:val="single" w:sz="4" w:space="0" w:color="auto"/>
              <w:bottom w:val="single" w:sz="4" w:space="0" w:color="auto"/>
              <w:right w:val="single" w:sz="4" w:space="0" w:color="auto"/>
            </w:tcBorders>
          </w:tcPr>
          <w:p w14:paraId="62A2A2D4" w14:textId="77777777" w:rsidR="00152C84" w:rsidRDefault="00152C84" w:rsidP="00C219BE">
            <w:pPr>
              <w:pStyle w:val="ConsPlusNormal"/>
              <w:jc w:val="both"/>
            </w:pPr>
            <w:r>
              <w:t>Система языка.</w:t>
            </w:r>
          </w:p>
          <w:p w14:paraId="144D7D5A" w14:textId="77777777" w:rsidR="00152C84" w:rsidRDefault="00152C84" w:rsidP="00C219BE">
            <w:pPr>
              <w:pStyle w:val="ConsPlusNormal"/>
              <w:jc w:val="both"/>
            </w:pPr>
            <w:r>
              <w:t>Морфология.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14:paraId="7BCEB378" w14:textId="77777777" w:rsidR="00152C84" w:rsidRDefault="00152C84" w:rsidP="00C219BE">
            <w:pPr>
              <w:pStyle w:val="ConsPlusNormal"/>
              <w:jc w:val="both"/>
            </w:pPr>
            <w:r>
              <w:t>Морфология как раздел науки о языке (обобщение).</w:t>
            </w:r>
          </w:p>
        </w:tc>
      </w:tr>
      <w:tr w:rsidR="00152C84" w14:paraId="2CEF7F1F" w14:textId="77777777" w:rsidTr="00C219BE">
        <w:tc>
          <w:tcPr>
            <w:tcW w:w="2438" w:type="dxa"/>
            <w:tcBorders>
              <w:top w:val="single" w:sz="4" w:space="0" w:color="auto"/>
              <w:left w:val="single" w:sz="4" w:space="0" w:color="auto"/>
              <w:bottom w:val="single" w:sz="4" w:space="0" w:color="auto"/>
              <w:right w:val="single" w:sz="4" w:space="0" w:color="auto"/>
            </w:tcBorders>
          </w:tcPr>
          <w:p w14:paraId="687F7C1E" w14:textId="77777777" w:rsidR="00152C84" w:rsidRDefault="00152C84" w:rsidP="00C219BE">
            <w:pPr>
              <w:pStyle w:val="ConsPlusNormal"/>
              <w:jc w:val="both"/>
            </w:pPr>
            <w:r>
              <w:t>Причастие.</w:t>
            </w:r>
          </w:p>
        </w:tc>
        <w:tc>
          <w:tcPr>
            <w:tcW w:w="6576" w:type="dxa"/>
            <w:tcBorders>
              <w:top w:val="single" w:sz="4" w:space="0" w:color="auto"/>
              <w:left w:val="single" w:sz="4" w:space="0" w:color="auto"/>
              <w:bottom w:val="single" w:sz="4" w:space="0" w:color="auto"/>
              <w:right w:val="single" w:sz="4" w:space="0" w:color="auto"/>
            </w:tcBorders>
          </w:tcPr>
          <w:p w14:paraId="7DC9707F" w14:textId="77777777" w:rsidR="00152C84" w:rsidRDefault="00152C84" w:rsidP="00C219BE">
            <w:pPr>
              <w:pStyle w:val="ConsPlusNormal"/>
              <w:jc w:val="both"/>
            </w:pPr>
            <w:r>
              <w:t>Причастия как особая группа слов. Признаки глагола и имени прилагательного в причастии.</w:t>
            </w:r>
          </w:p>
          <w:p w14:paraId="33EDC407" w14:textId="77777777" w:rsidR="00152C84" w:rsidRDefault="00152C84" w:rsidP="00C219BE">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3861F2D" w14:textId="77777777" w:rsidR="00152C84" w:rsidRDefault="00152C84" w:rsidP="00C219BE">
            <w:pPr>
              <w:pStyle w:val="ConsPlusNormal"/>
              <w:jc w:val="both"/>
            </w:pPr>
            <w:r>
              <w:t>Причастие в составе словосочетаний. Причастный оборот.</w:t>
            </w:r>
          </w:p>
          <w:p w14:paraId="0B66EB00" w14:textId="77777777" w:rsidR="00152C84" w:rsidRDefault="00152C84" w:rsidP="00C219BE">
            <w:pPr>
              <w:pStyle w:val="ConsPlusNormal"/>
              <w:jc w:val="both"/>
            </w:pPr>
            <w:r>
              <w:t>Морфологический анализ причастий.</w:t>
            </w:r>
          </w:p>
          <w:p w14:paraId="065216D3" w14:textId="77777777" w:rsidR="00152C84" w:rsidRDefault="00152C84" w:rsidP="00C219BE">
            <w:pPr>
              <w:pStyle w:val="ConsPlusNormal"/>
              <w:jc w:val="both"/>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14:paraId="16425C7E" w14:textId="77777777" w:rsidR="00152C84" w:rsidRDefault="00152C84" w:rsidP="00C219BE">
            <w:pPr>
              <w:pStyle w:val="ConsPlusNormal"/>
              <w:jc w:val="both"/>
            </w:pPr>
            <w:r>
              <w:t>Ударение в некоторых формах причастий.</w:t>
            </w:r>
          </w:p>
          <w:p w14:paraId="0AE31E53" w14:textId="77777777" w:rsidR="00152C84" w:rsidRDefault="00152C84" w:rsidP="00C219BE">
            <w:pPr>
              <w:pStyle w:val="ConsPlusNormal"/>
              <w:jc w:val="both"/>
            </w:pPr>
            <w:r>
              <w:t>Правописание падежных окончаний причастий.</w:t>
            </w:r>
          </w:p>
          <w:p w14:paraId="460F13BE" w14:textId="77777777" w:rsidR="00152C84" w:rsidRDefault="00152C84" w:rsidP="00C219BE">
            <w:pPr>
              <w:pStyle w:val="ConsPlusNormal"/>
              <w:jc w:val="both"/>
            </w:pPr>
            <w:r>
              <w:t>Правописание гласных в суффиксах причастий.</w:t>
            </w:r>
          </w:p>
          <w:p w14:paraId="4B7545B3" w14:textId="77777777" w:rsidR="00152C84" w:rsidRDefault="00152C84" w:rsidP="00C219BE">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6CFFD085" w14:textId="77777777" w:rsidR="00152C84" w:rsidRDefault="00152C84" w:rsidP="00C219BE">
            <w:pPr>
              <w:pStyle w:val="ConsPlusNormal"/>
              <w:jc w:val="both"/>
            </w:pPr>
            <w:r>
              <w:t>Знаки препинания в предложениях с причастным оборотом</w:t>
            </w:r>
          </w:p>
        </w:tc>
      </w:tr>
      <w:tr w:rsidR="00152C84" w14:paraId="4A4D9DB2" w14:textId="77777777" w:rsidTr="00C219BE">
        <w:tc>
          <w:tcPr>
            <w:tcW w:w="2438" w:type="dxa"/>
            <w:tcBorders>
              <w:top w:val="single" w:sz="4" w:space="0" w:color="auto"/>
              <w:left w:val="single" w:sz="4" w:space="0" w:color="auto"/>
              <w:bottom w:val="single" w:sz="4" w:space="0" w:color="auto"/>
              <w:right w:val="single" w:sz="4" w:space="0" w:color="auto"/>
            </w:tcBorders>
          </w:tcPr>
          <w:p w14:paraId="7AEC8506" w14:textId="77777777" w:rsidR="00152C84" w:rsidRDefault="00152C84" w:rsidP="00C219BE">
            <w:pPr>
              <w:pStyle w:val="ConsPlusNormal"/>
              <w:jc w:val="both"/>
            </w:pPr>
            <w:r>
              <w:t>Деепричастие.</w:t>
            </w:r>
          </w:p>
        </w:tc>
        <w:tc>
          <w:tcPr>
            <w:tcW w:w="6576" w:type="dxa"/>
            <w:tcBorders>
              <w:top w:val="single" w:sz="4" w:space="0" w:color="auto"/>
              <w:left w:val="single" w:sz="4" w:space="0" w:color="auto"/>
              <w:bottom w:val="single" w:sz="4" w:space="0" w:color="auto"/>
              <w:right w:val="single" w:sz="4" w:space="0" w:color="auto"/>
            </w:tcBorders>
          </w:tcPr>
          <w:p w14:paraId="5EB8434B" w14:textId="77777777" w:rsidR="00152C84" w:rsidRDefault="00152C84" w:rsidP="00C219B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14:paraId="5DFA87DC" w14:textId="77777777" w:rsidR="00152C84" w:rsidRDefault="00152C84" w:rsidP="00C219BE">
            <w:pPr>
              <w:pStyle w:val="ConsPlusNormal"/>
              <w:jc w:val="both"/>
            </w:pPr>
            <w:r>
              <w:t>Деепричастия совершенного и несовершенного вида.</w:t>
            </w:r>
          </w:p>
          <w:p w14:paraId="6F3AE72C" w14:textId="77777777" w:rsidR="00152C84" w:rsidRDefault="00152C84" w:rsidP="00C219BE">
            <w:pPr>
              <w:pStyle w:val="ConsPlusNormal"/>
              <w:jc w:val="both"/>
            </w:pPr>
            <w:r>
              <w:t>Деепричастие в составе словосочетаний.</w:t>
            </w:r>
          </w:p>
          <w:p w14:paraId="41C38489" w14:textId="77777777" w:rsidR="00152C84" w:rsidRDefault="00152C84" w:rsidP="00C219BE">
            <w:pPr>
              <w:pStyle w:val="ConsPlusNormal"/>
              <w:jc w:val="both"/>
            </w:pPr>
            <w:r>
              <w:t>Деепричастный оборот.</w:t>
            </w:r>
          </w:p>
          <w:p w14:paraId="04C057DC" w14:textId="77777777" w:rsidR="00152C84" w:rsidRDefault="00152C84" w:rsidP="00C219BE">
            <w:pPr>
              <w:pStyle w:val="ConsPlusNormal"/>
              <w:jc w:val="both"/>
            </w:pPr>
            <w:r>
              <w:t>Морфологический анализ деепричастий.</w:t>
            </w:r>
          </w:p>
          <w:p w14:paraId="61F74F76" w14:textId="77777777" w:rsidR="00152C84" w:rsidRDefault="00152C84" w:rsidP="00C219BE">
            <w:pPr>
              <w:pStyle w:val="ConsPlusNormal"/>
              <w:jc w:val="both"/>
            </w:pPr>
            <w:r>
              <w:t>Постановка ударения в деепричастиях.</w:t>
            </w:r>
          </w:p>
          <w:p w14:paraId="67B05913" w14:textId="77777777" w:rsidR="00152C84" w:rsidRDefault="00152C84" w:rsidP="00C219BE">
            <w:pPr>
              <w:pStyle w:val="ConsPlusNormal"/>
              <w:jc w:val="both"/>
            </w:pPr>
            <w:r>
              <w:t>Правописание гласных в суффиксах деепричастий.</w:t>
            </w:r>
          </w:p>
          <w:p w14:paraId="73562DBA" w14:textId="77777777" w:rsidR="00152C84" w:rsidRDefault="00152C84" w:rsidP="00C219BE">
            <w:pPr>
              <w:pStyle w:val="ConsPlusNormal"/>
              <w:jc w:val="both"/>
            </w:pPr>
            <w:r>
              <w:t>Слитное и раздельное написание не с деепричастиями. Правильное построение предложений с одиночными деепричастиями и деепричастными оборотами.</w:t>
            </w:r>
          </w:p>
          <w:p w14:paraId="4C253420" w14:textId="77777777" w:rsidR="00152C84" w:rsidRDefault="00152C84" w:rsidP="00C219BE">
            <w:pPr>
              <w:pStyle w:val="ConsPlusNormal"/>
              <w:jc w:val="both"/>
            </w:pPr>
            <w:r>
              <w:t>Знаки препинания в предложениях с одиночным деепричастием и деепричастным оборотом</w:t>
            </w:r>
          </w:p>
        </w:tc>
      </w:tr>
      <w:tr w:rsidR="00152C84" w14:paraId="5449553C" w14:textId="77777777" w:rsidTr="00C219BE">
        <w:tc>
          <w:tcPr>
            <w:tcW w:w="2438" w:type="dxa"/>
            <w:tcBorders>
              <w:top w:val="single" w:sz="4" w:space="0" w:color="auto"/>
              <w:left w:val="single" w:sz="4" w:space="0" w:color="auto"/>
              <w:bottom w:val="single" w:sz="4" w:space="0" w:color="auto"/>
              <w:right w:val="single" w:sz="4" w:space="0" w:color="auto"/>
            </w:tcBorders>
          </w:tcPr>
          <w:p w14:paraId="1EA788FD" w14:textId="77777777" w:rsidR="00152C84" w:rsidRDefault="00152C84" w:rsidP="00C219BE">
            <w:pPr>
              <w:pStyle w:val="ConsPlusNormal"/>
              <w:jc w:val="both"/>
            </w:pPr>
            <w:r>
              <w:t>Наречие.</w:t>
            </w:r>
          </w:p>
        </w:tc>
        <w:tc>
          <w:tcPr>
            <w:tcW w:w="6576" w:type="dxa"/>
            <w:tcBorders>
              <w:top w:val="single" w:sz="4" w:space="0" w:color="auto"/>
              <w:left w:val="single" w:sz="4" w:space="0" w:color="auto"/>
              <w:bottom w:val="single" w:sz="4" w:space="0" w:color="auto"/>
              <w:right w:val="single" w:sz="4" w:space="0" w:color="auto"/>
            </w:tcBorders>
          </w:tcPr>
          <w:p w14:paraId="1C3F04CA" w14:textId="77777777" w:rsidR="00152C84" w:rsidRDefault="00152C84" w:rsidP="00C219BE">
            <w:pPr>
              <w:pStyle w:val="ConsPlusNormal"/>
              <w:jc w:val="both"/>
            </w:pPr>
            <w:r>
              <w:t>Общее грамматическое значение наречий.</w:t>
            </w:r>
          </w:p>
          <w:p w14:paraId="38A779AC" w14:textId="77777777" w:rsidR="00152C84" w:rsidRDefault="00152C84" w:rsidP="00C219BE">
            <w:pPr>
              <w:pStyle w:val="ConsPlusNormal"/>
              <w:jc w:val="both"/>
            </w:pPr>
            <w:r>
              <w:t>Разряды наречий по значению. Простая и составная формы сравнительной и превосходной степеней сравнения наречий.</w:t>
            </w:r>
          </w:p>
          <w:p w14:paraId="0BF38F7C" w14:textId="77777777" w:rsidR="00152C84" w:rsidRDefault="00152C84" w:rsidP="00C219BE">
            <w:pPr>
              <w:pStyle w:val="ConsPlusNormal"/>
              <w:jc w:val="both"/>
            </w:pPr>
            <w:r>
              <w:t>Словообразование наречий.</w:t>
            </w:r>
          </w:p>
          <w:p w14:paraId="19D42CEA" w14:textId="77777777" w:rsidR="00152C84" w:rsidRDefault="00152C84" w:rsidP="00C219BE">
            <w:pPr>
              <w:pStyle w:val="ConsPlusNormal"/>
              <w:jc w:val="both"/>
            </w:pPr>
            <w:r>
              <w:t>Синтаксические свойства наречий.</w:t>
            </w:r>
          </w:p>
          <w:p w14:paraId="7BCBCE91" w14:textId="77777777" w:rsidR="00152C84" w:rsidRDefault="00152C84" w:rsidP="00C219BE">
            <w:pPr>
              <w:pStyle w:val="ConsPlusNormal"/>
              <w:jc w:val="both"/>
            </w:pPr>
            <w:r>
              <w:t>Морфологический анализ наречий.</w:t>
            </w:r>
          </w:p>
          <w:p w14:paraId="54C08E68" w14:textId="77777777" w:rsidR="00152C84" w:rsidRDefault="00152C84" w:rsidP="00C219BE">
            <w:pPr>
              <w:pStyle w:val="ConsPlusNormal"/>
              <w:jc w:val="both"/>
            </w:pPr>
            <w:r>
              <w:t>Нормы постановки ударения в наречиях, нормы произношения наречий. Нормы образования степеней сравнения наречий.</w:t>
            </w:r>
          </w:p>
          <w:p w14:paraId="7A23FDD3" w14:textId="77777777" w:rsidR="00152C84" w:rsidRDefault="00152C84" w:rsidP="00C219BE">
            <w:pPr>
              <w:pStyle w:val="ConsPlusNormal"/>
              <w:jc w:val="both"/>
            </w:pPr>
            <w:r>
              <w:t>Роль наречий в тексте.</w:t>
            </w:r>
          </w:p>
          <w:p w14:paraId="51CD83E2" w14:textId="77777777" w:rsidR="00152C84" w:rsidRDefault="00152C84" w:rsidP="00C219B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152C84" w14:paraId="32F55F57" w14:textId="77777777" w:rsidTr="00C219BE">
        <w:tc>
          <w:tcPr>
            <w:tcW w:w="2438" w:type="dxa"/>
            <w:tcBorders>
              <w:top w:val="single" w:sz="4" w:space="0" w:color="auto"/>
              <w:left w:val="single" w:sz="4" w:space="0" w:color="auto"/>
              <w:bottom w:val="single" w:sz="4" w:space="0" w:color="auto"/>
              <w:right w:val="single" w:sz="4" w:space="0" w:color="auto"/>
            </w:tcBorders>
          </w:tcPr>
          <w:p w14:paraId="1C57BA5D" w14:textId="77777777" w:rsidR="00152C84" w:rsidRDefault="00152C84" w:rsidP="00C219BE">
            <w:pPr>
              <w:pStyle w:val="ConsPlusNormal"/>
              <w:jc w:val="both"/>
            </w:pPr>
            <w:r>
              <w:t>Слова категории состояния.</w:t>
            </w:r>
          </w:p>
        </w:tc>
        <w:tc>
          <w:tcPr>
            <w:tcW w:w="6576" w:type="dxa"/>
            <w:tcBorders>
              <w:top w:val="single" w:sz="4" w:space="0" w:color="auto"/>
              <w:left w:val="single" w:sz="4" w:space="0" w:color="auto"/>
              <w:bottom w:val="single" w:sz="4" w:space="0" w:color="auto"/>
              <w:right w:val="single" w:sz="4" w:space="0" w:color="auto"/>
            </w:tcBorders>
          </w:tcPr>
          <w:p w14:paraId="6C9533E9" w14:textId="77777777" w:rsidR="00152C84" w:rsidRDefault="00152C84" w:rsidP="00C219B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152C84" w14:paraId="69239AC1" w14:textId="77777777" w:rsidTr="00C219BE">
        <w:tc>
          <w:tcPr>
            <w:tcW w:w="2438" w:type="dxa"/>
            <w:tcBorders>
              <w:top w:val="single" w:sz="4" w:space="0" w:color="auto"/>
              <w:left w:val="single" w:sz="4" w:space="0" w:color="auto"/>
              <w:bottom w:val="single" w:sz="4" w:space="0" w:color="auto"/>
              <w:right w:val="single" w:sz="4" w:space="0" w:color="auto"/>
            </w:tcBorders>
          </w:tcPr>
          <w:p w14:paraId="0A576373" w14:textId="77777777" w:rsidR="00152C84" w:rsidRDefault="00152C84" w:rsidP="00C219BE">
            <w:pPr>
              <w:pStyle w:val="ConsPlusNormal"/>
              <w:jc w:val="both"/>
            </w:pPr>
            <w:r>
              <w:t>Служебные части речи.</w:t>
            </w:r>
          </w:p>
        </w:tc>
        <w:tc>
          <w:tcPr>
            <w:tcW w:w="6576" w:type="dxa"/>
            <w:tcBorders>
              <w:top w:val="single" w:sz="4" w:space="0" w:color="auto"/>
              <w:left w:val="single" w:sz="4" w:space="0" w:color="auto"/>
              <w:bottom w:val="single" w:sz="4" w:space="0" w:color="auto"/>
              <w:right w:val="single" w:sz="4" w:space="0" w:color="auto"/>
            </w:tcBorders>
          </w:tcPr>
          <w:p w14:paraId="558EFA42" w14:textId="77777777" w:rsidR="00152C84" w:rsidRDefault="00152C84" w:rsidP="00C219BE">
            <w:pPr>
              <w:pStyle w:val="ConsPlusNormal"/>
              <w:jc w:val="both"/>
            </w:pPr>
            <w:r>
              <w:t>Общая характеристика служебных частей речи. Отличие самостоятельных частей речи от служебных.</w:t>
            </w:r>
          </w:p>
        </w:tc>
      </w:tr>
      <w:tr w:rsidR="00152C84" w14:paraId="23AD1767" w14:textId="77777777" w:rsidTr="00C219BE">
        <w:tc>
          <w:tcPr>
            <w:tcW w:w="2438" w:type="dxa"/>
            <w:tcBorders>
              <w:top w:val="single" w:sz="4" w:space="0" w:color="auto"/>
              <w:left w:val="single" w:sz="4" w:space="0" w:color="auto"/>
              <w:bottom w:val="single" w:sz="4" w:space="0" w:color="auto"/>
              <w:right w:val="single" w:sz="4" w:space="0" w:color="auto"/>
            </w:tcBorders>
          </w:tcPr>
          <w:p w14:paraId="15F4C3B8" w14:textId="77777777" w:rsidR="00152C84" w:rsidRDefault="00152C84" w:rsidP="00C219BE">
            <w:pPr>
              <w:pStyle w:val="ConsPlusNormal"/>
              <w:jc w:val="both"/>
            </w:pPr>
            <w:r>
              <w:t>Предлог.</w:t>
            </w:r>
          </w:p>
        </w:tc>
        <w:tc>
          <w:tcPr>
            <w:tcW w:w="6576" w:type="dxa"/>
            <w:tcBorders>
              <w:top w:val="single" w:sz="4" w:space="0" w:color="auto"/>
              <w:left w:val="single" w:sz="4" w:space="0" w:color="auto"/>
              <w:bottom w:val="single" w:sz="4" w:space="0" w:color="auto"/>
              <w:right w:val="single" w:sz="4" w:space="0" w:color="auto"/>
            </w:tcBorders>
          </w:tcPr>
          <w:p w14:paraId="6A052902" w14:textId="77777777" w:rsidR="00152C84" w:rsidRDefault="00152C84" w:rsidP="00C219BE">
            <w:pPr>
              <w:pStyle w:val="ConsPlusNormal"/>
              <w:jc w:val="both"/>
            </w:pPr>
            <w:r>
              <w:t>Предлог как служебная часть речи. Грамматические функции предлогов.</w:t>
            </w:r>
          </w:p>
          <w:p w14:paraId="63031049" w14:textId="77777777" w:rsidR="00152C84" w:rsidRDefault="00152C84" w:rsidP="00C219B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14:paraId="0794A334" w14:textId="77777777" w:rsidR="00152C84" w:rsidRDefault="00152C84" w:rsidP="00C219BE">
            <w:pPr>
              <w:pStyle w:val="ConsPlusNormal"/>
              <w:jc w:val="both"/>
            </w:pPr>
            <w:r>
              <w:t>Употребление предлогов в речи в соответствии с их значением и стилистическими особенностями.</w:t>
            </w:r>
          </w:p>
          <w:p w14:paraId="6C45BDD5" w14:textId="77777777" w:rsidR="00152C84" w:rsidRDefault="00152C84" w:rsidP="00C219BE">
            <w:pPr>
              <w:pStyle w:val="ConsPlusNormal"/>
              <w:jc w:val="both"/>
            </w:pPr>
            <w: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14:paraId="4A907A35" w14:textId="77777777" w:rsidR="00152C84" w:rsidRDefault="00152C84" w:rsidP="00C219BE">
            <w:pPr>
              <w:pStyle w:val="ConsPlusNormal"/>
              <w:jc w:val="both"/>
            </w:pPr>
            <w:r>
              <w:t>Правописание производных предлогов.</w:t>
            </w:r>
          </w:p>
        </w:tc>
      </w:tr>
      <w:tr w:rsidR="00152C84" w14:paraId="1FB60D83" w14:textId="77777777" w:rsidTr="00C219BE">
        <w:tc>
          <w:tcPr>
            <w:tcW w:w="2438" w:type="dxa"/>
            <w:tcBorders>
              <w:top w:val="single" w:sz="4" w:space="0" w:color="auto"/>
              <w:left w:val="single" w:sz="4" w:space="0" w:color="auto"/>
              <w:bottom w:val="single" w:sz="4" w:space="0" w:color="auto"/>
              <w:right w:val="single" w:sz="4" w:space="0" w:color="auto"/>
            </w:tcBorders>
          </w:tcPr>
          <w:p w14:paraId="42677D38" w14:textId="77777777" w:rsidR="00152C84" w:rsidRDefault="00152C84" w:rsidP="00C219BE">
            <w:pPr>
              <w:pStyle w:val="ConsPlusNormal"/>
              <w:jc w:val="both"/>
            </w:pPr>
            <w:r>
              <w:t>Союз.</w:t>
            </w:r>
          </w:p>
        </w:tc>
        <w:tc>
          <w:tcPr>
            <w:tcW w:w="6576" w:type="dxa"/>
            <w:tcBorders>
              <w:top w:val="single" w:sz="4" w:space="0" w:color="auto"/>
              <w:left w:val="single" w:sz="4" w:space="0" w:color="auto"/>
              <w:bottom w:val="single" w:sz="4" w:space="0" w:color="auto"/>
              <w:right w:val="single" w:sz="4" w:space="0" w:color="auto"/>
            </w:tcBorders>
          </w:tcPr>
          <w:p w14:paraId="173BAD08" w14:textId="77777777" w:rsidR="00152C84" w:rsidRDefault="00152C84" w:rsidP="00C219BE">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14:paraId="6769BDA8" w14:textId="77777777" w:rsidR="00152C84" w:rsidRDefault="00152C84" w:rsidP="00C219BE">
            <w:pPr>
              <w:pStyle w:val="ConsPlusNormal"/>
              <w:jc w:val="both"/>
            </w:pPr>
            <w:r>
              <w:t>Разряды союзов по строению: простые и составные.</w:t>
            </w:r>
          </w:p>
          <w:p w14:paraId="5E9DC73F" w14:textId="77777777" w:rsidR="00152C84" w:rsidRDefault="00152C84" w:rsidP="00C219BE">
            <w:pPr>
              <w:pStyle w:val="ConsPlusNormal"/>
              <w:jc w:val="both"/>
            </w:pPr>
            <w:r>
              <w:t>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65F1A755" w14:textId="77777777" w:rsidR="00152C84" w:rsidRDefault="00152C84" w:rsidP="00C219BE">
            <w:pPr>
              <w:pStyle w:val="ConsPlusNormal"/>
              <w:jc w:val="both"/>
            </w:pPr>
            <w:r>
              <w:t>Морфологический анализ союзов.</w:t>
            </w:r>
          </w:p>
          <w:p w14:paraId="02AD53DB" w14:textId="77777777" w:rsidR="00152C84" w:rsidRDefault="00152C84" w:rsidP="00C219B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E76A238" w14:textId="77777777" w:rsidR="00152C84" w:rsidRDefault="00152C84" w:rsidP="00C219BE">
            <w:pPr>
              <w:pStyle w:val="ConsPlusNormal"/>
              <w:jc w:val="both"/>
            </w:pPr>
            <w:r>
              <w:t>Правописание союзов.</w:t>
            </w:r>
          </w:p>
          <w:p w14:paraId="383A17E3" w14:textId="77777777" w:rsidR="00152C84" w:rsidRDefault="00152C84" w:rsidP="00C219BE">
            <w:pPr>
              <w:pStyle w:val="ConsPlusNormal"/>
              <w:jc w:val="both"/>
            </w:pPr>
            <w:r>
              <w:t>Знаки препинания в сложных союзных предложениях.</w:t>
            </w:r>
          </w:p>
          <w:p w14:paraId="27B32C45" w14:textId="77777777" w:rsidR="00152C84" w:rsidRDefault="00152C84" w:rsidP="00C219BE">
            <w:pPr>
              <w:pStyle w:val="ConsPlusNormal"/>
              <w:jc w:val="both"/>
            </w:pPr>
            <w:r>
              <w:t>Знаки препинания в предложениях с союзом и, связывающим однородные члены и части сложного предложения.</w:t>
            </w:r>
          </w:p>
        </w:tc>
      </w:tr>
      <w:tr w:rsidR="00152C84" w14:paraId="4BCFB377" w14:textId="77777777" w:rsidTr="00C219BE">
        <w:tc>
          <w:tcPr>
            <w:tcW w:w="2438" w:type="dxa"/>
            <w:tcBorders>
              <w:top w:val="single" w:sz="4" w:space="0" w:color="auto"/>
              <w:left w:val="single" w:sz="4" w:space="0" w:color="auto"/>
              <w:bottom w:val="single" w:sz="4" w:space="0" w:color="auto"/>
              <w:right w:val="single" w:sz="4" w:space="0" w:color="auto"/>
            </w:tcBorders>
          </w:tcPr>
          <w:p w14:paraId="26312824" w14:textId="77777777" w:rsidR="00152C84" w:rsidRDefault="00152C84" w:rsidP="00C219BE">
            <w:pPr>
              <w:pStyle w:val="ConsPlusNormal"/>
              <w:jc w:val="both"/>
            </w:pPr>
            <w:r>
              <w:t>Частица.</w:t>
            </w:r>
          </w:p>
        </w:tc>
        <w:tc>
          <w:tcPr>
            <w:tcW w:w="6576" w:type="dxa"/>
            <w:tcBorders>
              <w:top w:val="single" w:sz="4" w:space="0" w:color="auto"/>
              <w:left w:val="single" w:sz="4" w:space="0" w:color="auto"/>
              <w:bottom w:val="single" w:sz="4" w:space="0" w:color="auto"/>
              <w:right w:val="single" w:sz="4" w:space="0" w:color="auto"/>
            </w:tcBorders>
          </w:tcPr>
          <w:p w14:paraId="46DDC6D8" w14:textId="77777777" w:rsidR="00152C84" w:rsidRDefault="00152C84" w:rsidP="00C219BE">
            <w:pPr>
              <w:pStyle w:val="ConsPlusNormal"/>
              <w:jc w:val="both"/>
            </w:pPr>
            <w:r>
              <w:t>Частица как служебная часть речи.</w:t>
            </w:r>
          </w:p>
          <w:p w14:paraId="4522172C" w14:textId="77777777" w:rsidR="00152C84" w:rsidRDefault="00152C84" w:rsidP="00C219BE">
            <w:pPr>
              <w:pStyle w:val="ConsPlusNormal"/>
              <w:jc w:val="both"/>
            </w:pPr>
            <w:r>
              <w:t>Разряды частиц по значению и употреблению:</w:t>
            </w:r>
          </w:p>
          <w:p w14:paraId="47DFD07F" w14:textId="77777777" w:rsidR="00152C84" w:rsidRDefault="00152C84" w:rsidP="00C219BE">
            <w:pPr>
              <w:pStyle w:val="ConsPlusNormal"/>
              <w:jc w:val="both"/>
            </w:pPr>
            <w:r>
              <w:t>формообразующие, отрицательные, модальные.</w:t>
            </w:r>
          </w:p>
          <w:p w14:paraId="704E65FC" w14:textId="77777777" w:rsidR="00152C84" w:rsidRDefault="00152C84" w:rsidP="00C219BE">
            <w:pPr>
              <w:pStyle w:val="ConsPlusNormal"/>
              <w:jc w:val="both"/>
            </w:pPr>
            <w:r>
              <w:t>Роль частиц в передаче различных оттенков значения в слове и тексте, в образовании форм глагола.</w:t>
            </w:r>
          </w:p>
          <w:p w14:paraId="0AAB6A30" w14:textId="77777777" w:rsidR="00152C84" w:rsidRDefault="00152C84" w:rsidP="00C219BE">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6D156DCE" w14:textId="77777777" w:rsidR="00152C84" w:rsidRDefault="00152C84" w:rsidP="00C219BE">
            <w:pPr>
              <w:pStyle w:val="ConsPlusNormal"/>
              <w:jc w:val="both"/>
            </w:pPr>
            <w:r>
              <w:t>Морфологический анализ частиц.</w:t>
            </w:r>
          </w:p>
          <w:p w14:paraId="6A2264C8" w14:textId="77777777" w:rsidR="00152C84" w:rsidRDefault="00152C84" w:rsidP="00C219BE">
            <w:pPr>
              <w:pStyle w:val="ConsPlusNormal"/>
              <w:jc w:val="both"/>
            </w:pPr>
            <w:r>
              <w:t>Смысловые различия частиц "не" и "ни".</w:t>
            </w:r>
          </w:p>
          <w:p w14:paraId="44812AB1" w14:textId="77777777" w:rsidR="00152C84" w:rsidRDefault="00152C84" w:rsidP="00C219BE">
            <w:pPr>
              <w:pStyle w:val="ConsPlusNormal"/>
              <w:jc w:val="both"/>
            </w:pPr>
            <w:r>
              <w:t>Использование частиц "не" и "ни" в письменной речи.</w:t>
            </w:r>
          </w:p>
          <w:p w14:paraId="2A4FA091" w14:textId="77777777" w:rsidR="00152C84" w:rsidRDefault="00152C84" w:rsidP="00C219BE">
            <w:pPr>
              <w:pStyle w:val="ConsPlusNormal"/>
              <w:jc w:val="both"/>
            </w:pPr>
            <w:r>
              <w:t>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152C84" w14:paraId="705E0853" w14:textId="77777777" w:rsidTr="00C219BE">
        <w:tc>
          <w:tcPr>
            <w:tcW w:w="2438" w:type="dxa"/>
            <w:tcBorders>
              <w:top w:val="single" w:sz="4" w:space="0" w:color="auto"/>
              <w:left w:val="single" w:sz="4" w:space="0" w:color="auto"/>
              <w:bottom w:val="single" w:sz="4" w:space="0" w:color="auto"/>
              <w:right w:val="single" w:sz="4" w:space="0" w:color="auto"/>
            </w:tcBorders>
          </w:tcPr>
          <w:p w14:paraId="7A24BF6F" w14:textId="77777777" w:rsidR="00152C84" w:rsidRDefault="00152C84" w:rsidP="00C219BE">
            <w:pPr>
              <w:pStyle w:val="ConsPlusNormal"/>
              <w:jc w:val="both"/>
            </w:pPr>
            <w:r>
              <w:t>Междометия и звукоподражательные слова.</w:t>
            </w:r>
          </w:p>
        </w:tc>
        <w:tc>
          <w:tcPr>
            <w:tcW w:w="6576" w:type="dxa"/>
            <w:tcBorders>
              <w:top w:val="single" w:sz="4" w:space="0" w:color="auto"/>
              <w:left w:val="single" w:sz="4" w:space="0" w:color="auto"/>
              <w:bottom w:val="single" w:sz="4" w:space="0" w:color="auto"/>
              <w:right w:val="single" w:sz="4" w:space="0" w:color="auto"/>
            </w:tcBorders>
          </w:tcPr>
          <w:p w14:paraId="6ED0F20B" w14:textId="77777777" w:rsidR="00152C84" w:rsidRDefault="00152C84" w:rsidP="00C219BE">
            <w:pPr>
              <w:pStyle w:val="ConsPlusNormal"/>
              <w:jc w:val="both"/>
            </w:pPr>
            <w:r>
              <w:t>Междометия как особая группа слов.</w:t>
            </w:r>
          </w:p>
          <w:p w14:paraId="60E27F6A" w14:textId="77777777" w:rsidR="00152C84" w:rsidRDefault="00152C84" w:rsidP="00C219B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6C3EE33E" w14:textId="77777777" w:rsidR="00152C84" w:rsidRDefault="00152C84" w:rsidP="00C219BE">
            <w:pPr>
              <w:pStyle w:val="ConsPlusNormal"/>
              <w:jc w:val="both"/>
            </w:pPr>
            <w:r>
              <w:t>Морфологический анализ междометий.</w:t>
            </w:r>
          </w:p>
          <w:p w14:paraId="43A0A447" w14:textId="77777777" w:rsidR="00152C84" w:rsidRDefault="00152C84" w:rsidP="00C219BE">
            <w:pPr>
              <w:pStyle w:val="ConsPlusNormal"/>
              <w:jc w:val="both"/>
            </w:pPr>
            <w:r>
              <w:t>Звукоподражательные слова.</w:t>
            </w:r>
          </w:p>
          <w:p w14:paraId="04CB2139" w14:textId="77777777" w:rsidR="00152C84" w:rsidRDefault="00152C84" w:rsidP="00C219B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7FC62A9F" w14:textId="77777777" w:rsidR="00152C84" w:rsidRDefault="00152C84" w:rsidP="00C219BE">
            <w:pPr>
              <w:pStyle w:val="ConsPlusNormal"/>
              <w:jc w:val="both"/>
            </w:pPr>
            <w:r>
              <w:t>Омонимия слов разных частей речи. Грамматическая омонимия. Использование грамматических омонимов в речи.</w:t>
            </w:r>
          </w:p>
        </w:tc>
      </w:tr>
    </w:tbl>
    <w:p w14:paraId="62724E03" w14:textId="77777777" w:rsidR="00152C84" w:rsidRDefault="00152C84" w:rsidP="005358E5">
      <w:pPr>
        <w:pStyle w:val="ConsPlusNormal"/>
        <w:jc w:val="both"/>
      </w:pPr>
    </w:p>
    <w:p w14:paraId="5627BEA7" w14:textId="77777777" w:rsidR="00152C84" w:rsidRDefault="00152C84" w:rsidP="005358E5">
      <w:pPr>
        <w:pStyle w:val="ConsPlusNormal"/>
        <w:ind w:firstLine="540"/>
        <w:jc w:val="both"/>
      </w:pPr>
      <w:r>
        <w:t>171.9. Содержание обучения в 8 классе представлено в таблице:</w:t>
      </w:r>
    </w:p>
    <w:p w14:paraId="4DC9E64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22755B88" w14:textId="77777777" w:rsidTr="00C219BE">
        <w:tc>
          <w:tcPr>
            <w:tcW w:w="2438" w:type="dxa"/>
            <w:tcBorders>
              <w:top w:val="single" w:sz="4" w:space="0" w:color="auto"/>
              <w:left w:val="single" w:sz="4" w:space="0" w:color="auto"/>
              <w:bottom w:val="single" w:sz="4" w:space="0" w:color="auto"/>
              <w:right w:val="single" w:sz="4" w:space="0" w:color="auto"/>
            </w:tcBorders>
          </w:tcPr>
          <w:p w14:paraId="55943B49"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32B34546" w14:textId="77777777" w:rsidR="00152C84" w:rsidRDefault="00152C84" w:rsidP="00C219BE">
            <w:pPr>
              <w:pStyle w:val="ConsPlusNormal"/>
              <w:jc w:val="both"/>
            </w:pPr>
            <w:r>
              <w:t>Русский язык в кругу других славянских языков.</w:t>
            </w:r>
          </w:p>
        </w:tc>
      </w:tr>
      <w:tr w:rsidR="00152C84" w14:paraId="3B732D73" w14:textId="77777777" w:rsidTr="00C219BE">
        <w:tc>
          <w:tcPr>
            <w:tcW w:w="2438" w:type="dxa"/>
            <w:tcBorders>
              <w:top w:val="single" w:sz="4" w:space="0" w:color="auto"/>
              <w:left w:val="single" w:sz="4" w:space="0" w:color="auto"/>
              <w:bottom w:val="single" w:sz="4" w:space="0" w:color="auto"/>
              <w:right w:val="single" w:sz="4" w:space="0" w:color="auto"/>
            </w:tcBorders>
          </w:tcPr>
          <w:p w14:paraId="0B4546BA"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7BB70AA2" w14:textId="77777777" w:rsidR="00152C84" w:rsidRDefault="00152C84" w:rsidP="00C219BE">
            <w:pPr>
              <w:pStyle w:val="ConsPlusNormal"/>
              <w:jc w:val="both"/>
            </w:pPr>
            <w:r>
              <w:t>Монолог-описание, монолог-рассуждение, монолог-повествование; выступление с научным сообщением.</w:t>
            </w:r>
          </w:p>
          <w:p w14:paraId="381FEA7A" w14:textId="77777777" w:rsidR="00152C84" w:rsidRDefault="00152C84" w:rsidP="00C219BE">
            <w:pPr>
              <w:pStyle w:val="ConsPlusNormal"/>
              <w:jc w:val="both"/>
            </w:pPr>
            <w:r>
              <w:t>Диалог.</w:t>
            </w:r>
          </w:p>
        </w:tc>
      </w:tr>
      <w:tr w:rsidR="00152C84" w14:paraId="03E8F35D" w14:textId="77777777" w:rsidTr="00C219BE">
        <w:tc>
          <w:tcPr>
            <w:tcW w:w="2438" w:type="dxa"/>
            <w:tcBorders>
              <w:top w:val="single" w:sz="4" w:space="0" w:color="auto"/>
              <w:left w:val="single" w:sz="4" w:space="0" w:color="auto"/>
              <w:bottom w:val="single" w:sz="4" w:space="0" w:color="auto"/>
              <w:right w:val="single" w:sz="4" w:space="0" w:color="auto"/>
            </w:tcBorders>
          </w:tcPr>
          <w:p w14:paraId="4CA37A88"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36A08082" w14:textId="77777777" w:rsidR="00152C84" w:rsidRDefault="00152C84" w:rsidP="00C219BE">
            <w:pPr>
              <w:pStyle w:val="ConsPlusNormal"/>
              <w:jc w:val="both"/>
            </w:pPr>
            <w:r>
              <w:t>Текст и его основные признаки.</w:t>
            </w:r>
          </w:p>
          <w:p w14:paraId="466ED18B" w14:textId="77777777" w:rsidR="00152C84" w:rsidRDefault="00152C84" w:rsidP="00C219BE">
            <w:pPr>
              <w:pStyle w:val="ConsPlusNormal"/>
              <w:jc w:val="both"/>
            </w:pPr>
            <w:r>
              <w:t>Особенности функционально-смысловых типов речи (повествование, описание, рассуждение).</w:t>
            </w:r>
          </w:p>
          <w:p w14:paraId="2469A4EE" w14:textId="77777777" w:rsidR="00152C84" w:rsidRDefault="00152C84" w:rsidP="00C219BE">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152C84" w14:paraId="665FEB9E" w14:textId="77777777" w:rsidTr="00C219BE">
        <w:tc>
          <w:tcPr>
            <w:tcW w:w="2438" w:type="dxa"/>
            <w:tcBorders>
              <w:top w:val="single" w:sz="4" w:space="0" w:color="auto"/>
              <w:left w:val="single" w:sz="4" w:space="0" w:color="auto"/>
              <w:bottom w:val="single" w:sz="4" w:space="0" w:color="auto"/>
              <w:right w:val="single" w:sz="4" w:space="0" w:color="auto"/>
            </w:tcBorders>
          </w:tcPr>
          <w:p w14:paraId="1ACCF368"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43A28E3C" w14:textId="77777777" w:rsidR="00152C84" w:rsidRDefault="00152C84" w:rsidP="00C219BE">
            <w:pPr>
              <w:pStyle w:val="ConsPlusNormal"/>
              <w:jc w:val="both"/>
            </w:pPr>
            <w:r>
              <w:t>Официально-деловой стиль. Сфера употребления, функции, языковые особенности.</w:t>
            </w:r>
          </w:p>
          <w:p w14:paraId="4E376924" w14:textId="77777777" w:rsidR="00152C84" w:rsidRDefault="00152C84" w:rsidP="00C219BE">
            <w:pPr>
              <w:pStyle w:val="ConsPlusNormal"/>
              <w:jc w:val="both"/>
            </w:pPr>
            <w:r>
              <w:t>Жанры официально-делового стиля (заявление, объяснительная записка, автобиография, характеристика).</w:t>
            </w:r>
          </w:p>
          <w:p w14:paraId="3EC95FA6" w14:textId="77777777" w:rsidR="00152C84" w:rsidRDefault="00152C84" w:rsidP="00C219BE">
            <w:pPr>
              <w:pStyle w:val="ConsPlusNormal"/>
              <w:jc w:val="both"/>
            </w:pPr>
            <w:r>
              <w:t>Научный стиль. Сфера употребления, функции, языковые особенности.</w:t>
            </w:r>
          </w:p>
          <w:p w14:paraId="4E67276A" w14:textId="77777777" w:rsidR="00152C84" w:rsidRDefault="00152C84" w:rsidP="00C219BE">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152C84" w14:paraId="0A4B22A3" w14:textId="77777777" w:rsidTr="00C219BE">
        <w:tc>
          <w:tcPr>
            <w:tcW w:w="2438" w:type="dxa"/>
            <w:tcBorders>
              <w:top w:val="single" w:sz="4" w:space="0" w:color="auto"/>
              <w:left w:val="single" w:sz="4" w:space="0" w:color="auto"/>
              <w:bottom w:val="single" w:sz="4" w:space="0" w:color="auto"/>
              <w:right w:val="single" w:sz="4" w:space="0" w:color="auto"/>
            </w:tcBorders>
          </w:tcPr>
          <w:p w14:paraId="08DEEBA3" w14:textId="77777777" w:rsidR="00152C84" w:rsidRDefault="00152C84" w:rsidP="00C219BE">
            <w:pPr>
              <w:pStyle w:val="ConsPlusNormal"/>
              <w:jc w:val="both"/>
            </w:pPr>
            <w:r>
              <w:t>Система языка.</w:t>
            </w:r>
          </w:p>
          <w:p w14:paraId="6B027A85" w14:textId="77777777" w:rsidR="00152C84" w:rsidRDefault="00152C84" w:rsidP="00C219BE">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14:paraId="592323E5" w14:textId="77777777" w:rsidR="00152C84" w:rsidRDefault="00152C84" w:rsidP="00C219BE">
            <w:pPr>
              <w:pStyle w:val="ConsPlusNormal"/>
              <w:jc w:val="both"/>
            </w:pPr>
            <w:r>
              <w:t>Синтаксис как раздел лингвистики.</w:t>
            </w:r>
          </w:p>
          <w:p w14:paraId="3424F177" w14:textId="77777777" w:rsidR="00152C84" w:rsidRDefault="00152C84" w:rsidP="00C219BE">
            <w:pPr>
              <w:pStyle w:val="ConsPlusNormal"/>
              <w:jc w:val="both"/>
            </w:pPr>
            <w:r>
              <w:t>Словосочетание и предложение как единицы синтаксиса.</w:t>
            </w:r>
          </w:p>
          <w:p w14:paraId="085043F1" w14:textId="77777777" w:rsidR="00152C84" w:rsidRDefault="00152C84" w:rsidP="00C219BE">
            <w:pPr>
              <w:pStyle w:val="ConsPlusNormal"/>
              <w:jc w:val="both"/>
            </w:pPr>
            <w:r>
              <w:t>Пунктуация. Функции знаков препинания.</w:t>
            </w:r>
          </w:p>
        </w:tc>
      </w:tr>
      <w:tr w:rsidR="00152C84" w14:paraId="02C97A4C" w14:textId="77777777" w:rsidTr="00C219BE">
        <w:tc>
          <w:tcPr>
            <w:tcW w:w="2438" w:type="dxa"/>
            <w:tcBorders>
              <w:top w:val="single" w:sz="4" w:space="0" w:color="auto"/>
              <w:left w:val="single" w:sz="4" w:space="0" w:color="auto"/>
              <w:bottom w:val="single" w:sz="4" w:space="0" w:color="auto"/>
              <w:right w:val="single" w:sz="4" w:space="0" w:color="auto"/>
            </w:tcBorders>
          </w:tcPr>
          <w:p w14:paraId="7F7C6F86" w14:textId="77777777" w:rsidR="00152C84" w:rsidRDefault="00152C84" w:rsidP="00C219BE">
            <w:pPr>
              <w:pStyle w:val="ConsPlusNormal"/>
              <w:jc w:val="both"/>
            </w:pPr>
            <w:r>
              <w:t>Словосочетание.</w:t>
            </w:r>
          </w:p>
        </w:tc>
        <w:tc>
          <w:tcPr>
            <w:tcW w:w="6576" w:type="dxa"/>
            <w:tcBorders>
              <w:top w:val="single" w:sz="4" w:space="0" w:color="auto"/>
              <w:left w:val="single" w:sz="4" w:space="0" w:color="auto"/>
              <w:bottom w:val="single" w:sz="4" w:space="0" w:color="auto"/>
              <w:right w:val="single" w:sz="4" w:space="0" w:color="auto"/>
            </w:tcBorders>
          </w:tcPr>
          <w:p w14:paraId="63CF5D3E" w14:textId="77777777" w:rsidR="00152C84" w:rsidRDefault="00152C84" w:rsidP="00C219BE">
            <w:pPr>
              <w:pStyle w:val="ConsPlusNormal"/>
              <w:jc w:val="both"/>
            </w:pPr>
            <w:r>
              <w:t>Основные признаки словосочетания.</w:t>
            </w:r>
          </w:p>
          <w:p w14:paraId="2538ED37" w14:textId="77777777" w:rsidR="00152C84" w:rsidRDefault="00152C84" w:rsidP="00C219BE">
            <w:pPr>
              <w:pStyle w:val="ConsPlusNormal"/>
              <w:jc w:val="both"/>
            </w:pPr>
            <w:r>
              <w:t>Виды словосочетаний по морфологическим свойствам главного слова: глагольные, именные, наречные.</w:t>
            </w:r>
          </w:p>
          <w:p w14:paraId="13F11AB8" w14:textId="77777777" w:rsidR="00152C84" w:rsidRDefault="00152C84" w:rsidP="00C219BE">
            <w:pPr>
              <w:pStyle w:val="ConsPlusNormal"/>
              <w:jc w:val="both"/>
            </w:pPr>
            <w:r>
              <w:t>Типы подчинительной связи слов в словосочетании: согласование, управление, примыкание.</w:t>
            </w:r>
          </w:p>
          <w:p w14:paraId="239AC01D" w14:textId="77777777" w:rsidR="00152C84" w:rsidRDefault="00152C84" w:rsidP="00C219BE">
            <w:pPr>
              <w:pStyle w:val="ConsPlusNormal"/>
              <w:jc w:val="both"/>
            </w:pPr>
            <w:r>
              <w:t>Синтаксический анализ словосочетаний.</w:t>
            </w:r>
          </w:p>
          <w:p w14:paraId="02C8E604" w14:textId="77777777" w:rsidR="00152C84" w:rsidRDefault="00152C84" w:rsidP="00C219BE">
            <w:pPr>
              <w:pStyle w:val="ConsPlusNormal"/>
              <w:jc w:val="both"/>
            </w:pPr>
            <w:r>
              <w:t>Грамматическая синонимия словосочетаний.</w:t>
            </w:r>
          </w:p>
          <w:p w14:paraId="702CD3E2" w14:textId="77777777" w:rsidR="00152C84" w:rsidRDefault="00152C84" w:rsidP="00C219BE">
            <w:pPr>
              <w:pStyle w:val="ConsPlusNormal"/>
              <w:jc w:val="both"/>
            </w:pPr>
            <w:r>
              <w:t>Нормы построения словосочетаний.</w:t>
            </w:r>
          </w:p>
        </w:tc>
      </w:tr>
      <w:tr w:rsidR="00152C84" w14:paraId="655CD2C8" w14:textId="77777777" w:rsidTr="00C219BE">
        <w:tc>
          <w:tcPr>
            <w:tcW w:w="2438" w:type="dxa"/>
            <w:tcBorders>
              <w:top w:val="single" w:sz="4" w:space="0" w:color="auto"/>
              <w:left w:val="single" w:sz="4" w:space="0" w:color="auto"/>
              <w:bottom w:val="single" w:sz="4" w:space="0" w:color="auto"/>
              <w:right w:val="single" w:sz="4" w:space="0" w:color="auto"/>
            </w:tcBorders>
          </w:tcPr>
          <w:p w14:paraId="06655D1A" w14:textId="77777777" w:rsidR="00152C84" w:rsidRDefault="00152C84" w:rsidP="00C219BE">
            <w:pPr>
              <w:pStyle w:val="ConsPlusNormal"/>
              <w:jc w:val="both"/>
            </w:pPr>
            <w:r>
              <w:t>Предложение.</w:t>
            </w:r>
          </w:p>
        </w:tc>
        <w:tc>
          <w:tcPr>
            <w:tcW w:w="6576" w:type="dxa"/>
            <w:tcBorders>
              <w:top w:val="single" w:sz="4" w:space="0" w:color="auto"/>
              <w:left w:val="single" w:sz="4" w:space="0" w:color="auto"/>
              <w:bottom w:val="single" w:sz="4" w:space="0" w:color="auto"/>
              <w:right w:val="single" w:sz="4" w:space="0" w:color="auto"/>
            </w:tcBorders>
          </w:tcPr>
          <w:p w14:paraId="79B1575B" w14:textId="77777777" w:rsidR="00152C84" w:rsidRDefault="00152C84" w:rsidP="00C219B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14:paraId="237135A3" w14:textId="77777777" w:rsidR="00152C84" w:rsidRDefault="00152C84" w:rsidP="00C219B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p>
          <w:p w14:paraId="49237506" w14:textId="77777777" w:rsidR="00152C84" w:rsidRDefault="00152C84" w:rsidP="00C219BE">
            <w:pPr>
              <w:pStyle w:val="ConsPlusNormal"/>
              <w:jc w:val="both"/>
            </w:pPr>
            <w:r>
              <w:t>Их интонационные и смысловые особенности.</w:t>
            </w:r>
          </w:p>
          <w:p w14:paraId="704D339B" w14:textId="77777777" w:rsidR="00152C84" w:rsidRDefault="00152C84" w:rsidP="00C219BE">
            <w:pPr>
              <w:pStyle w:val="ConsPlusNormal"/>
              <w:jc w:val="both"/>
            </w:pPr>
            <w:r>
              <w:t>Употребление языковых форм выражения побуждения в побудительных предложениях.</w:t>
            </w:r>
          </w:p>
          <w:p w14:paraId="5CC1A5A3" w14:textId="77777777" w:rsidR="00152C84" w:rsidRDefault="00152C84" w:rsidP="00C219BE">
            <w:pPr>
              <w:pStyle w:val="ConsPlusNormal"/>
              <w:jc w:val="both"/>
            </w:pPr>
            <w:r>
              <w:t>Средства оформления предложения в устной и письменной речи (интонация, логическое ударение, знаки препинания).</w:t>
            </w:r>
          </w:p>
          <w:p w14:paraId="0BFC4073" w14:textId="77777777" w:rsidR="00152C84" w:rsidRDefault="00152C84" w:rsidP="00C219BE">
            <w:pPr>
              <w:pStyle w:val="ConsPlusNormal"/>
              <w:jc w:val="both"/>
            </w:pPr>
            <w:r>
              <w:t>Виды предложений по количеству грамматических основ (простые, сложные).</w:t>
            </w:r>
          </w:p>
          <w:p w14:paraId="67413445" w14:textId="77777777" w:rsidR="00152C84" w:rsidRDefault="00152C84" w:rsidP="00C219BE">
            <w:pPr>
              <w:pStyle w:val="ConsPlusNormal"/>
              <w:jc w:val="both"/>
            </w:pPr>
            <w:r>
              <w:t>Виды простых предложений по наличию главных членов (двусоставные, односоставные).</w:t>
            </w:r>
          </w:p>
          <w:p w14:paraId="4B7F399F" w14:textId="77777777" w:rsidR="00152C84" w:rsidRDefault="00152C84" w:rsidP="00C219BE">
            <w:pPr>
              <w:pStyle w:val="ConsPlusNormal"/>
              <w:jc w:val="both"/>
            </w:pPr>
            <w:r>
              <w:t>Виды предложений по наличию второстепенных членов (распространенные, нераспространенные). Предложения полные и неполные.</w:t>
            </w:r>
          </w:p>
          <w:p w14:paraId="6AD25A95" w14:textId="77777777" w:rsidR="00152C84" w:rsidRDefault="00152C84" w:rsidP="00C219B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14:paraId="22E9ED75" w14:textId="77777777" w:rsidR="00152C84" w:rsidRDefault="00152C84" w:rsidP="00C219BE">
            <w:pPr>
              <w:pStyle w:val="ConsPlusNormal"/>
              <w:jc w:val="both"/>
            </w:pPr>
            <w:r>
              <w:t>Грамматические, интонационные и пунктуационные особенности предложений со словами "да", "нет".</w:t>
            </w:r>
          </w:p>
          <w:p w14:paraId="03476791" w14:textId="77777777" w:rsidR="00152C84" w:rsidRDefault="00152C84" w:rsidP="00C219BE">
            <w:pPr>
              <w:pStyle w:val="ConsPlusNormal"/>
              <w:jc w:val="both"/>
            </w:pPr>
            <w:r>
              <w:t>Нормы построения простого предложения, использования инверсии.</w:t>
            </w:r>
          </w:p>
        </w:tc>
      </w:tr>
      <w:tr w:rsidR="00152C84" w14:paraId="0A7ED86C" w14:textId="77777777" w:rsidTr="00C219BE">
        <w:tc>
          <w:tcPr>
            <w:tcW w:w="2438" w:type="dxa"/>
            <w:tcBorders>
              <w:top w:val="single" w:sz="4" w:space="0" w:color="auto"/>
              <w:left w:val="single" w:sz="4" w:space="0" w:color="auto"/>
              <w:bottom w:val="single" w:sz="4" w:space="0" w:color="auto"/>
              <w:right w:val="single" w:sz="4" w:space="0" w:color="auto"/>
            </w:tcBorders>
          </w:tcPr>
          <w:p w14:paraId="350F29D6" w14:textId="77777777" w:rsidR="00152C84" w:rsidRDefault="00152C84" w:rsidP="00C219BE">
            <w:pPr>
              <w:pStyle w:val="ConsPlusNormal"/>
              <w:jc w:val="both"/>
            </w:pPr>
            <w:r>
              <w:t>Двусоставное предложение. Главные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14:paraId="21C4C5CB" w14:textId="77777777" w:rsidR="00152C84" w:rsidRDefault="00152C84" w:rsidP="00C219BE">
            <w:pPr>
              <w:pStyle w:val="ConsPlusNormal"/>
              <w:jc w:val="both"/>
            </w:pPr>
            <w:r>
              <w:t>Подлежащее и сказуемое как главные члены предложения.</w:t>
            </w:r>
          </w:p>
          <w:p w14:paraId="14E4C86D" w14:textId="77777777" w:rsidR="00152C84" w:rsidRDefault="00152C84" w:rsidP="00C219BE">
            <w:pPr>
              <w:pStyle w:val="ConsPlusNormal"/>
              <w:jc w:val="both"/>
            </w:pPr>
            <w:r>
              <w:t>Способы выражения подлежащего.</w:t>
            </w:r>
          </w:p>
          <w:p w14:paraId="27E9C29C" w14:textId="77777777" w:rsidR="00152C84" w:rsidRDefault="00152C84" w:rsidP="00C219BE">
            <w:pPr>
              <w:pStyle w:val="ConsPlusNormal"/>
              <w:jc w:val="both"/>
            </w:pPr>
            <w:r>
              <w:t>Виды сказуемого (простое глагольное, составное глагольное, составное именное) и способы его выражения.</w:t>
            </w:r>
          </w:p>
          <w:p w14:paraId="4DDB9950" w14:textId="77777777" w:rsidR="00152C84" w:rsidRDefault="00152C84" w:rsidP="00C219BE">
            <w:pPr>
              <w:pStyle w:val="ConsPlusNormal"/>
              <w:jc w:val="both"/>
            </w:pPr>
            <w:r>
              <w:t>Тире между подлежащим и сказуемым.</w:t>
            </w:r>
          </w:p>
          <w:p w14:paraId="7C956634" w14:textId="77777777" w:rsidR="00152C84" w:rsidRDefault="00152C84" w:rsidP="00C219B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tc>
      </w:tr>
      <w:tr w:rsidR="00152C84" w14:paraId="11F5B040" w14:textId="77777777" w:rsidTr="00C219BE">
        <w:tc>
          <w:tcPr>
            <w:tcW w:w="2438" w:type="dxa"/>
            <w:tcBorders>
              <w:top w:val="single" w:sz="4" w:space="0" w:color="auto"/>
              <w:left w:val="single" w:sz="4" w:space="0" w:color="auto"/>
              <w:bottom w:val="single" w:sz="4" w:space="0" w:color="auto"/>
              <w:right w:val="single" w:sz="4" w:space="0" w:color="auto"/>
            </w:tcBorders>
          </w:tcPr>
          <w:p w14:paraId="3F4160B4" w14:textId="77777777" w:rsidR="00152C84" w:rsidRDefault="00152C84" w:rsidP="00C219BE">
            <w:pPr>
              <w:pStyle w:val="ConsPlusNormal"/>
              <w:jc w:val="both"/>
            </w:pPr>
            <w:r>
              <w:t>Второстепенные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14:paraId="4A27BF71" w14:textId="77777777" w:rsidR="00152C84" w:rsidRDefault="00152C84" w:rsidP="00C219BE">
            <w:pPr>
              <w:pStyle w:val="ConsPlusNormal"/>
              <w:jc w:val="both"/>
            </w:pPr>
            <w:r>
              <w:t>Второстепенные члены предложения, их виды.</w:t>
            </w:r>
          </w:p>
          <w:p w14:paraId="71E83B06" w14:textId="77777777" w:rsidR="00152C84" w:rsidRDefault="00152C84" w:rsidP="00C219BE">
            <w:pPr>
              <w:pStyle w:val="ConsPlusNormal"/>
              <w:jc w:val="both"/>
            </w:pPr>
            <w:r>
              <w:t>Определение как второстепенный член предложения.</w:t>
            </w:r>
          </w:p>
          <w:p w14:paraId="752D4160" w14:textId="77777777" w:rsidR="00152C84" w:rsidRDefault="00152C84" w:rsidP="00C219BE">
            <w:pPr>
              <w:pStyle w:val="ConsPlusNormal"/>
              <w:jc w:val="both"/>
            </w:pPr>
            <w:r>
              <w:t>Определения согласованные и несогласованные. Приложение как особый вид определения.</w:t>
            </w:r>
          </w:p>
          <w:p w14:paraId="6431E4CD" w14:textId="77777777" w:rsidR="00152C84" w:rsidRDefault="00152C84" w:rsidP="00C219BE">
            <w:pPr>
              <w:pStyle w:val="ConsPlusNormal"/>
              <w:jc w:val="both"/>
            </w:pPr>
            <w:r>
              <w:t>Дополнение как второстепенный член предложения. Дополнения прямые и косвенные.</w:t>
            </w:r>
          </w:p>
          <w:p w14:paraId="69238016" w14:textId="77777777" w:rsidR="00152C84" w:rsidRDefault="00152C84" w:rsidP="00C219B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152C84" w14:paraId="6A466730" w14:textId="77777777" w:rsidTr="00C219BE">
        <w:tc>
          <w:tcPr>
            <w:tcW w:w="2438" w:type="dxa"/>
            <w:tcBorders>
              <w:top w:val="single" w:sz="4" w:space="0" w:color="auto"/>
              <w:left w:val="single" w:sz="4" w:space="0" w:color="auto"/>
              <w:bottom w:val="single" w:sz="4" w:space="0" w:color="auto"/>
              <w:right w:val="single" w:sz="4" w:space="0" w:color="auto"/>
            </w:tcBorders>
          </w:tcPr>
          <w:p w14:paraId="19773C14" w14:textId="77777777" w:rsidR="00152C84" w:rsidRDefault="00152C84" w:rsidP="00C219BE">
            <w:pPr>
              <w:pStyle w:val="ConsPlusNormal"/>
              <w:jc w:val="both"/>
            </w:pPr>
            <w:r>
              <w:t>Односоставные предложения.</w:t>
            </w:r>
          </w:p>
        </w:tc>
        <w:tc>
          <w:tcPr>
            <w:tcW w:w="6576" w:type="dxa"/>
            <w:tcBorders>
              <w:top w:val="single" w:sz="4" w:space="0" w:color="auto"/>
              <w:left w:val="single" w:sz="4" w:space="0" w:color="auto"/>
              <w:bottom w:val="single" w:sz="4" w:space="0" w:color="auto"/>
              <w:right w:val="single" w:sz="4" w:space="0" w:color="auto"/>
            </w:tcBorders>
          </w:tcPr>
          <w:p w14:paraId="0E4880EB" w14:textId="77777777" w:rsidR="00152C84" w:rsidRDefault="00152C84" w:rsidP="00C219BE">
            <w:pPr>
              <w:pStyle w:val="ConsPlusNormal"/>
              <w:jc w:val="both"/>
            </w:pPr>
            <w:r>
              <w:t>Односоставные предложения, их грамматические признаки.</w:t>
            </w:r>
          </w:p>
          <w:p w14:paraId="0E866CF3" w14:textId="77777777" w:rsidR="00152C84" w:rsidRDefault="00152C84" w:rsidP="00C219BE">
            <w:pPr>
              <w:pStyle w:val="ConsPlusNormal"/>
              <w:jc w:val="both"/>
            </w:pPr>
            <w:r>
              <w:t>Грамматические различия односоставных предложений и двусоставных неполных предложений.</w:t>
            </w:r>
          </w:p>
          <w:p w14:paraId="560E54E2" w14:textId="77777777" w:rsidR="00152C84" w:rsidRDefault="00152C84" w:rsidP="00C219BE">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14:paraId="7EDB3B30" w14:textId="77777777" w:rsidR="00152C84" w:rsidRDefault="00152C84" w:rsidP="00C219BE">
            <w:pPr>
              <w:pStyle w:val="ConsPlusNormal"/>
              <w:jc w:val="both"/>
            </w:pPr>
            <w:r>
              <w:t>Синтаксическая синонимия односоставных и двусоставных предложений.</w:t>
            </w:r>
          </w:p>
          <w:p w14:paraId="3B7A9F84" w14:textId="77777777" w:rsidR="00152C84" w:rsidRDefault="00152C84" w:rsidP="00C219BE">
            <w:pPr>
              <w:pStyle w:val="ConsPlusNormal"/>
              <w:jc w:val="both"/>
            </w:pPr>
            <w:r>
              <w:t>Употребление односоставных предложений в речи.</w:t>
            </w:r>
          </w:p>
        </w:tc>
      </w:tr>
      <w:tr w:rsidR="00152C84" w14:paraId="2122734C" w14:textId="77777777" w:rsidTr="00C219BE">
        <w:tc>
          <w:tcPr>
            <w:tcW w:w="2438" w:type="dxa"/>
            <w:tcBorders>
              <w:top w:val="single" w:sz="4" w:space="0" w:color="auto"/>
              <w:left w:val="single" w:sz="4" w:space="0" w:color="auto"/>
              <w:bottom w:val="single" w:sz="4" w:space="0" w:color="auto"/>
              <w:right w:val="single" w:sz="4" w:space="0" w:color="auto"/>
            </w:tcBorders>
          </w:tcPr>
          <w:p w14:paraId="29F18D48" w14:textId="77777777" w:rsidR="00152C84" w:rsidRDefault="00152C84" w:rsidP="00C219BE">
            <w:pPr>
              <w:pStyle w:val="ConsPlusNormal"/>
              <w:jc w:val="both"/>
            </w:pPr>
            <w:r>
              <w:t>Простое осложненное предложение.</w:t>
            </w:r>
          </w:p>
          <w:p w14:paraId="32C5CBC3" w14:textId="77777777" w:rsidR="00152C84" w:rsidRDefault="00152C84" w:rsidP="00C219BE">
            <w:pPr>
              <w:pStyle w:val="ConsPlusNormal"/>
              <w:jc w:val="both"/>
            </w:pPr>
            <w:r>
              <w:t>Предложения с однородными членами.</w:t>
            </w:r>
          </w:p>
        </w:tc>
        <w:tc>
          <w:tcPr>
            <w:tcW w:w="6576" w:type="dxa"/>
            <w:tcBorders>
              <w:top w:val="single" w:sz="4" w:space="0" w:color="auto"/>
              <w:left w:val="single" w:sz="4" w:space="0" w:color="auto"/>
              <w:bottom w:val="single" w:sz="4" w:space="0" w:color="auto"/>
              <w:right w:val="single" w:sz="4" w:space="0" w:color="auto"/>
            </w:tcBorders>
          </w:tcPr>
          <w:p w14:paraId="6926D20D" w14:textId="77777777" w:rsidR="00152C84" w:rsidRDefault="00152C84" w:rsidP="00C219B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14:paraId="1155313D" w14:textId="77777777" w:rsidR="00152C84" w:rsidRDefault="00152C84" w:rsidP="00C219BE">
            <w:pPr>
              <w:pStyle w:val="ConsPlusNormal"/>
              <w:jc w:val="both"/>
            </w:pPr>
            <w:r>
              <w:t>Однородные и неоднородные определения.</w:t>
            </w:r>
          </w:p>
          <w:p w14:paraId="0C4EB5F3" w14:textId="77777777" w:rsidR="00152C84" w:rsidRDefault="00152C84" w:rsidP="00C219BE">
            <w:pPr>
              <w:pStyle w:val="ConsPlusNormal"/>
              <w:jc w:val="both"/>
            </w:pPr>
            <w:r>
              <w:t>Предложения с обобщающими словами при однородных членах.</w:t>
            </w:r>
          </w:p>
          <w:p w14:paraId="42A6D503" w14:textId="77777777" w:rsidR="00152C84" w:rsidRDefault="00152C84" w:rsidP="00C219BE">
            <w:pPr>
              <w:pStyle w:val="ConsPlusNormal"/>
              <w:jc w:val="both"/>
            </w:pPr>
            <w:r>
              <w:t>Нормы построения предложений с однородными членами, связанными двойными союзами "не только... но и, как...так и".</w:t>
            </w:r>
          </w:p>
          <w:p w14:paraId="1546B49A" w14:textId="77777777" w:rsidR="00152C84" w:rsidRDefault="00152C84" w:rsidP="00C219B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548B299F" w14:textId="77777777" w:rsidR="00152C84" w:rsidRDefault="00152C84" w:rsidP="00C219BE">
            <w:pPr>
              <w:pStyle w:val="ConsPlusNormal"/>
              <w:jc w:val="both"/>
            </w:pPr>
            <w:r>
              <w:t>Нормы постановки знаков препинания в предложениях с обобщающими словами при однородных членах.</w:t>
            </w:r>
          </w:p>
          <w:p w14:paraId="79C8A302" w14:textId="77777777" w:rsidR="00152C84" w:rsidRDefault="00152C84" w:rsidP="00C219BE">
            <w:pPr>
              <w:pStyle w:val="ConsPlusNormal"/>
              <w:jc w:val="both"/>
            </w:pPr>
            <w:r>
              <w:t>Нормы постановки знаков препинания в простом и сложном предложениях с союзом "и".</w:t>
            </w:r>
          </w:p>
        </w:tc>
      </w:tr>
      <w:tr w:rsidR="00152C84" w14:paraId="3AE9B27B" w14:textId="77777777" w:rsidTr="00C219BE">
        <w:tc>
          <w:tcPr>
            <w:tcW w:w="2438" w:type="dxa"/>
            <w:tcBorders>
              <w:top w:val="single" w:sz="4" w:space="0" w:color="auto"/>
              <w:left w:val="single" w:sz="4" w:space="0" w:color="auto"/>
              <w:bottom w:val="single" w:sz="4" w:space="0" w:color="auto"/>
              <w:right w:val="single" w:sz="4" w:space="0" w:color="auto"/>
            </w:tcBorders>
          </w:tcPr>
          <w:p w14:paraId="41ADEFEB" w14:textId="77777777" w:rsidR="00152C84" w:rsidRDefault="00152C84" w:rsidP="00C219BE">
            <w:pPr>
              <w:pStyle w:val="ConsPlusNormal"/>
              <w:jc w:val="both"/>
            </w:pPr>
            <w:r>
              <w:t>Предложения с обособленными членами.</w:t>
            </w:r>
          </w:p>
        </w:tc>
        <w:tc>
          <w:tcPr>
            <w:tcW w:w="6576" w:type="dxa"/>
            <w:tcBorders>
              <w:top w:val="single" w:sz="4" w:space="0" w:color="auto"/>
              <w:left w:val="single" w:sz="4" w:space="0" w:color="auto"/>
              <w:bottom w:val="single" w:sz="4" w:space="0" w:color="auto"/>
              <w:right w:val="single" w:sz="4" w:space="0" w:color="auto"/>
            </w:tcBorders>
          </w:tcPr>
          <w:p w14:paraId="48D9E4E2" w14:textId="77777777" w:rsidR="00152C84" w:rsidRDefault="00152C84" w:rsidP="00C219B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6A2E9C1F" w14:textId="77777777" w:rsidR="00152C84" w:rsidRDefault="00152C84" w:rsidP="00C219BE">
            <w:pPr>
              <w:pStyle w:val="ConsPlusNormal"/>
              <w:jc w:val="both"/>
            </w:pPr>
            <w:r>
              <w:t>Уточняющие члены предложения, пояснительные и присоединительные конструкции.</w:t>
            </w:r>
          </w:p>
          <w:p w14:paraId="1928524A" w14:textId="77777777" w:rsidR="00152C84" w:rsidRDefault="00152C84" w:rsidP="00C219B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152C84" w14:paraId="09FB8D04" w14:textId="77777777" w:rsidTr="00C219BE">
        <w:tc>
          <w:tcPr>
            <w:tcW w:w="2438" w:type="dxa"/>
            <w:tcBorders>
              <w:top w:val="single" w:sz="4" w:space="0" w:color="auto"/>
              <w:left w:val="single" w:sz="4" w:space="0" w:color="auto"/>
              <w:bottom w:val="single" w:sz="4" w:space="0" w:color="auto"/>
              <w:right w:val="single" w:sz="4" w:space="0" w:color="auto"/>
            </w:tcBorders>
          </w:tcPr>
          <w:p w14:paraId="3270EB1B" w14:textId="77777777" w:rsidR="00152C84" w:rsidRDefault="00152C84" w:rsidP="00C219BE">
            <w:pPr>
              <w:pStyle w:val="ConsPlusNormal"/>
              <w:jc w:val="both"/>
            </w:pPr>
            <w:r>
              <w:t>Предложения с обращениями, вводными и вставными конструкциями.</w:t>
            </w:r>
          </w:p>
        </w:tc>
        <w:tc>
          <w:tcPr>
            <w:tcW w:w="6576" w:type="dxa"/>
            <w:tcBorders>
              <w:top w:val="single" w:sz="4" w:space="0" w:color="auto"/>
              <w:left w:val="single" w:sz="4" w:space="0" w:color="auto"/>
              <w:bottom w:val="single" w:sz="4" w:space="0" w:color="auto"/>
              <w:right w:val="single" w:sz="4" w:space="0" w:color="auto"/>
            </w:tcBorders>
          </w:tcPr>
          <w:p w14:paraId="30F83D28" w14:textId="77777777" w:rsidR="00152C84" w:rsidRDefault="00152C84" w:rsidP="00C219BE">
            <w:pPr>
              <w:pStyle w:val="ConsPlusNormal"/>
              <w:jc w:val="both"/>
            </w:pPr>
            <w:r>
              <w:t>Обращение. Основные функции обращения. Распространенное и нераспространенное обращение. Вводные конструкции.</w:t>
            </w:r>
          </w:p>
          <w:p w14:paraId="3E4EF2E9" w14:textId="77777777" w:rsidR="00152C84" w:rsidRDefault="00152C84" w:rsidP="00C219B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75C9A424" w14:textId="77777777" w:rsidR="00152C84" w:rsidRDefault="00152C84" w:rsidP="00C219BE">
            <w:pPr>
              <w:pStyle w:val="ConsPlusNormal"/>
              <w:jc w:val="both"/>
            </w:pPr>
            <w:r>
              <w:t>Вставные конструкции.</w:t>
            </w:r>
          </w:p>
          <w:p w14:paraId="53AAEE91" w14:textId="77777777" w:rsidR="00152C84" w:rsidRDefault="00152C84" w:rsidP="00C219BE">
            <w:pPr>
              <w:pStyle w:val="ConsPlusNormal"/>
              <w:jc w:val="both"/>
            </w:pPr>
            <w:r>
              <w:t>Омонимия членов предложения и вводных слов, словосочетаний и предложений.</w:t>
            </w:r>
          </w:p>
          <w:p w14:paraId="5F8F0352" w14:textId="77777777" w:rsidR="00152C84" w:rsidRDefault="00152C84" w:rsidP="00C219B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0C7F480B" w14:textId="77777777" w:rsidR="00152C84" w:rsidRDefault="00152C84" w:rsidP="00C219B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14:paraId="125D7CB7" w14:textId="77777777" w:rsidR="00152C84" w:rsidRDefault="00152C84" w:rsidP="005358E5">
      <w:pPr>
        <w:pStyle w:val="ConsPlusNormal"/>
        <w:jc w:val="both"/>
      </w:pPr>
    </w:p>
    <w:p w14:paraId="27863D0B" w14:textId="77777777" w:rsidR="00152C84" w:rsidRDefault="00152C84" w:rsidP="005358E5">
      <w:pPr>
        <w:pStyle w:val="ConsPlusNormal"/>
        <w:ind w:firstLine="540"/>
        <w:jc w:val="both"/>
      </w:pPr>
      <w:r>
        <w:t>171.10. Содержание обучения в 9 классе представлено в таблице:</w:t>
      </w:r>
    </w:p>
    <w:p w14:paraId="63E08A3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D74297E" w14:textId="77777777" w:rsidTr="00C219BE">
        <w:tc>
          <w:tcPr>
            <w:tcW w:w="2438" w:type="dxa"/>
            <w:tcBorders>
              <w:top w:val="single" w:sz="4" w:space="0" w:color="auto"/>
              <w:left w:val="single" w:sz="4" w:space="0" w:color="auto"/>
              <w:bottom w:val="single" w:sz="4" w:space="0" w:color="auto"/>
              <w:right w:val="single" w:sz="4" w:space="0" w:color="auto"/>
            </w:tcBorders>
          </w:tcPr>
          <w:p w14:paraId="3822404F"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1509ED9E" w14:textId="77777777" w:rsidR="00152C84" w:rsidRDefault="00152C84" w:rsidP="00C219BE">
            <w:pPr>
              <w:pStyle w:val="ConsPlusNormal"/>
              <w:jc w:val="both"/>
            </w:pPr>
            <w:r>
              <w:t>Роль русского языка в Российской Федерации.</w:t>
            </w:r>
          </w:p>
          <w:p w14:paraId="38ED94D9" w14:textId="77777777" w:rsidR="00152C84" w:rsidRDefault="00152C84" w:rsidP="00C219BE">
            <w:pPr>
              <w:pStyle w:val="ConsPlusNormal"/>
              <w:jc w:val="both"/>
            </w:pPr>
            <w:r>
              <w:t>Русский язык в современном мире.</w:t>
            </w:r>
          </w:p>
        </w:tc>
      </w:tr>
      <w:tr w:rsidR="00152C84" w14:paraId="1E304250" w14:textId="77777777" w:rsidTr="00C219BE">
        <w:tc>
          <w:tcPr>
            <w:tcW w:w="2438" w:type="dxa"/>
            <w:tcBorders>
              <w:top w:val="single" w:sz="4" w:space="0" w:color="auto"/>
              <w:left w:val="single" w:sz="4" w:space="0" w:color="auto"/>
              <w:bottom w:val="single" w:sz="4" w:space="0" w:color="auto"/>
              <w:right w:val="single" w:sz="4" w:space="0" w:color="auto"/>
            </w:tcBorders>
          </w:tcPr>
          <w:p w14:paraId="3C688663"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10F865F9" w14:textId="77777777" w:rsidR="00152C84" w:rsidRDefault="00152C84" w:rsidP="00C219BE">
            <w:pPr>
              <w:pStyle w:val="ConsPlusNormal"/>
              <w:jc w:val="both"/>
            </w:pPr>
            <w:r>
              <w:t>Речь устная и письменная, монологическая и диалогическая, полилог (повторение).</w:t>
            </w:r>
          </w:p>
          <w:p w14:paraId="246CCB6A" w14:textId="77777777" w:rsidR="00152C84" w:rsidRDefault="00152C84" w:rsidP="00C219BE">
            <w:pPr>
              <w:pStyle w:val="ConsPlusNormal"/>
              <w:jc w:val="both"/>
            </w:pPr>
            <w:r>
              <w:t>Виды речевой деятельности: говорение, письмо, аудирование, чтение (повторение).</w:t>
            </w:r>
          </w:p>
          <w:p w14:paraId="7CC45FB2" w14:textId="77777777" w:rsidR="00152C84" w:rsidRDefault="00152C84" w:rsidP="00C219BE">
            <w:pPr>
              <w:pStyle w:val="ConsPlusNormal"/>
              <w:jc w:val="both"/>
            </w:pPr>
            <w:r>
              <w:t>Виды аудирования: выборочное, ознакомительное, детальное.</w:t>
            </w:r>
          </w:p>
          <w:p w14:paraId="149826BA" w14:textId="77777777" w:rsidR="00152C84" w:rsidRDefault="00152C84" w:rsidP="00C219BE">
            <w:pPr>
              <w:pStyle w:val="ConsPlusNormal"/>
              <w:jc w:val="both"/>
            </w:pPr>
            <w:r>
              <w:t>Виды чтения: изучающее, ознакомительное, просмотровое, поисковое.</w:t>
            </w:r>
          </w:p>
          <w:p w14:paraId="2C12792D" w14:textId="77777777" w:rsidR="00152C84" w:rsidRDefault="00152C84" w:rsidP="00C219BE">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5BBF7163" w14:textId="77777777" w:rsidR="00152C84" w:rsidRDefault="00152C84" w:rsidP="00C219BE">
            <w:pPr>
              <w:pStyle w:val="ConsPlusNormal"/>
              <w:jc w:val="both"/>
            </w:pPr>
            <w:r>
              <w:t>Подробное, сжатое, выборочное изложение прочитанного или прослушанного текста.</w:t>
            </w:r>
          </w:p>
          <w:p w14:paraId="5A6DCC17" w14:textId="77777777" w:rsidR="00152C84" w:rsidRDefault="00152C84" w:rsidP="00C219BE">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413B6220" w14:textId="77777777" w:rsidR="00152C84" w:rsidRDefault="00152C84" w:rsidP="00C219BE">
            <w:pPr>
              <w:pStyle w:val="ConsPlusNormal"/>
              <w:jc w:val="both"/>
            </w:pPr>
            <w:r>
              <w:t>Приемы работы с учебной книгой, лингвистическими словарями, справочной литературой.</w:t>
            </w:r>
          </w:p>
        </w:tc>
      </w:tr>
      <w:tr w:rsidR="00152C84" w14:paraId="57B208B1" w14:textId="77777777" w:rsidTr="00C219BE">
        <w:tc>
          <w:tcPr>
            <w:tcW w:w="2438" w:type="dxa"/>
            <w:tcBorders>
              <w:top w:val="single" w:sz="4" w:space="0" w:color="auto"/>
              <w:left w:val="single" w:sz="4" w:space="0" w:color="auto"/>
              <w:bottom w:val="single" w:sz="4" w:space="0" w:color="auto"/>
              <w:right w:val="single" w:sz="4" w:space="0" w:color="auto"/>
            </w:tcBorders>
          </w:tcPr>
          <w:p w14:paraId="3C6CC4FD"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33CDF427" w14:textId="77777777" w:rsidR="00152C84" w:rsidRDefault="00152C84" w:rsidP="00C219BE">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7F1C58A0" w14:textId="77777777" w:rsidR="00152C84" w:rsidRDefault="00152C84" w:rsidP="00C219BE">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14:paraId="7D80F7DE" w14:textId="77777777" w:rsidR="00152C84" w:rsidRDefault="00152C84" w:rsidP="00C219BE">
            <w:pPr>
              <w:pStyle w:val="ConsPlusNormal"/>
              <w:jc w:val="both"/>
            </w:pPr>
            <w:r>
              <w:t>Информационная переработка текста.</w:t>
            </w:r>
          </w:p>
        </w:tc>
      </w:tr>
      <w:tr w:rsidR="00152C84" w14:paraId="044EF9AC" w14:textId="77777777" w:rsidTr="00C219BE">
        <w:tc>
          <w:tcPr>
            <w:tcW w:w="2438" w:type="dxa"/>
            <w:tcBorders>
              <w:top w:val="single" w:sz="4" w:space="0" w:color="auto"/>
              <w:left w:val="single" w:sz="4" w:space="0" w:color="auto"/>
              <w:bottom w:val="single" w:sz="4" w:space="0" w:color="auto"/>
              <w:right w:val="single" w:sz="4" w:space="0" w:color="auto"/>
            </w:tcBorders>
          </w:tcPr>
          <w:p w14:paraId="640450AE"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14981003" w14:textId="77777777" w:rsidR="00152C84" w:rsidRDefault="00152C84" w:rsidP="00C219BE">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28AAECAD" w14:textId="77777777" w:rsidR="00152C84" w:rsidRDefault="00152C84" w:rsidP="00C219BE">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40467B6B" w14:textId="77777777" w:rsidR="00152C84" w:rsidRDefault="00152C84" w:rsidP="00C219BE">
            <w:pPr>
              <w:pStyle w:val="ConsPlusNormal"/>
              <w:jc w:val="both"/>
            </w:pPr>
            <w:r>
              <w:t>Язык художественной литературы и его отличие от других разновидностей современного русского языка.</w:t>
            </w:r>
          </w:p>
          <w:p w14:paraId="6AF99827" w14:textId="77777777" w:rsidR="00152C84" w:rsidRDefault="00152C84" w:rsidP="00C219BE">
            <w:pPr>
              <w:pStyle w:val="ConsPlusNormal"/>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152C84" w14:paraId="5CA462B9" w14:textId="77777777" w:rsidTr="00C219BE">
        <w:tc>
          <w:tcPr>
            <w:tcW w:w="2438" w:type="dxa"/>
            <w:tcBorders>
              <w:top w:val="single" w:sz="4" w:space="0" w:color="auto"/>
              <w:left w:val="single" w:sz="4" w:space="0" w:color="auto"/>
              <w:bottom w:val="single" w:sz="4" w:space="0" w:color="auto"/>
              <w:right w:val="single" w:sz="4" w:space="0" w:color="auto"/>
            </w:tcBorders>
          </w:tcPr>
          <w:p w14:paraId="64CCE55E" w14:textId="77777777" w:rsidR="00152C84" w:rsidRDefault="00152C84" w:rsidP="00C219BE">
            <w:pPr>
              <w:pStyle w:val="ConsPlusNormal"/>
              <w:jc w:val="both"/>
            </w:pPr>
            <w:r>
              <w:t>Синтаксис. Культура речи. Пунктуация.</w:t>
            </w:r>
          </w:p>
          <w:p w14:paraId="23883598" w14:textId="77777777" w:rsidR="00152C84" w:rsidRDefault="00152C84" w:rsidP="00C219BE">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14:paraId="3B7CD805" w14:textId="77777777" w:rsidR="00152C84" w:rsidRDefault="00152C84" w:rsidP="00C219BE">
            <w:pPr>
              <w:pStyle w:val="ConsPlusNormal"/>
              <w:jc w:val="both"/>
            </w:pPr>
            <w:r>
              <w:t>Понятие о сложном предложении (повторение).</w:t>
            </w:r>
          </w:p>
          <w:p w14:paraId="3F77FC73" w14:textId="77777777" w:rsidR="00152C84" w:rsidRDefault="00152C84" w:rsidP="00C219BE">
            <w:pPr>
              <w:pStyle w:val="ConsPlusNormal"/>
              <w:jc w:val="both"/>
            </w:pPr>
            <w:r>
              <w:t>Классификация сложных предложений.</w:t>
            </w:r>
          </w:p>
          <w:p w14:paraId="791CB04D" w14:textId="77777777" w:rsidR="00152C84" w:rsidRDefault="00152C84" w:rsidP="00C219BE">
            <w:pPr>
              <w:pStyle w:val="ConsPlusNormal"/>
              <w:jc w:val="both"/>
            </w:pPr>
            <w:r>
              <w:t>Смысловое, структурное и интонационное единство частей сложного предложения.</w:t>
            </w:r>
          </w:p>
        </w:tc>
      </w:tr>
      <w:tr w:rsidR="00152C84" w14:paraId="200A3F9D" w14:textId="77777777" w:rsidTr="00C219BE">
        <w:tc>
          <w:tcPr>
            <w:tcW w:w="2438" w:type="dxa"/>
            <w:tcBorders>
              <w:top w:val="single" w:sz="4" w:space="0" w:color="auto"/>
              <w:left w:val="single" w:sz="4" w:space="0" w:color="auto"/>
              <w:bottom w:val="single" w:sz="4" w:space="0" w:color="auto"/>
              <w:right w:val="single" w:sz="4" w:space="0" w:color="auto"/>
            </w:tcBorders>
          </w:tcPr>
          <w:p w14:paraId="296C2AA6" w14:textId="77777777" w:rsidR="00152C84" w:rsidRDefault="00152C84" w:rsidP="00C219BE">
            <w:pPr>
              <w:pStyle w:val="ConsPlusNormal"/>
              <w:jc w:val="both"/>
            </w:pPr>
            <w:r>
              <w:t>Сложносочиненное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14:paraId="35ACFB2C" w14:textId="77777777" w:rsidR="00152C84" w:rsidRDefault="00152C84" w:rsidP="00C219BE">
            <w:pPr>
              <w:pStyle w:val="ConsPlusNormal"/>
              <w:jc w:val="both"/>
            </w:pPr>
            <w:r>
              <w:t>Понятие о сложносочиненном предложении, его строении.</w:t>
            </w:r>
          </w:p>
          <w:p w14:paraId="482C8ACB" w14:textId="77777777" w:rsidR="00152C84" w:rsidRDefault="00152C84" w:rsidP="00C219BE">
            <w:pPr>
              <w:pStyle w:val="ConsPlusNormal"/>
              <w:jc w:val="both"/>
            </w:pPr>
            <w:r>
              <w:t>Виды сложносочиненных предложений. Средства связи частей сложносочиненного предложения.</w:t>
            </w:r>
          </w:p>
          <w:p w14:paraId="6FD57658" w14:textId="77777777" w:rsidR="00152C84" w:rsidRDefault="00152C84" w:rsidP="00C219BE">
            <w:pPr>
              <w:pStyle w:val="ConsPlusNormal"/>
              <w:jc w:val="both"/>
            </w:pPr>
            <w:r>
              <w:t>Интонационные особенности сложносочиненных предложений с разными смысловыми отношениями между частями.</w:t>
            </w:r>
          </w:p>
          <w:p w14:paraId="6B29FDAF" w14:textId="77777777" w:rsidR="00152C84" w:rsidRDefault="00152C84" w:rsidP="00C219B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44F61C2F" w14:textId="77777777" w:rsidR="00152C84" w:rsidRDefault="00152C84" w:rsidP="00C219B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14:paraId="30A4096C" w14:textId="77777777" w:rsidR="00152C84" w:rsidRDefault="00152C84" w:rsidP="00C219BE">
            <w:pPr>
              <w:pStyle w:val="ConsPlusNormal"/>
              <w:jc w:val="both"/>
            </w:pPr>
            <w:r>
              <w:t>Синтаксический и пунктуационный анализ сложносочиненных предложений.</w:t>
            </w:r>
          </w:p>
        </w:tc>
      </w:tr>
      <w:tr w:rsidR="00152C84" w14:paraId="268F2ACF" w14:textId="77777777" w:rsidTr="00C219BE">
        <w:tc>
          <w:tcPr>
            <w:tcW w:w="2438" w:type="dxa"/>
            <w:tcBorders>
              <w:top w:val="single" w:sz="4" w:space="0" w:color="auto"/>
              <w:left w:val="single" w:sz="4" w:space="0" w:color="auto"/>
              <w:bottom w:val="single" w:sz="4" w:space="0" w:color="auto"/>
              <w:right w:val="single" w:sz="4" w:space="0" w:color="auto"/>
            </w:tcBorders>
          </w:tcPr>
          <w:p w14:paraId="44373989" w14:textId="77777777" w:rsidR="00152C84" w:rsidRDefault="00152C84" w:rsidP="00C219BE">
            <w:pPr>
              <w:pStyle w:val="ConsPlusNormal"/>
              <w:jc w:val="both"/>
            </w:pPr>
            <w:r>
              <w:t>Бессоюзное сложное предложение.</w:t>
            </w:r>
          </w:p>
        </w:tc>
        <w:tc>
          <w:tcPr>
            <w:tcW w:w="6576" w:type="dxa"/>
            <w:tcBorders>
              <w:top w:val="single" w:sz="4" w:space="0" w:color="auto"/>
              <w:left w:val="single" w:sz="4" w:space="0" w:color="auto"/>
              <w:bottom w:val="single" w:sz="4" w:space="0" w:color="auto"/>
              <w:right w:val="single" w:sz="4" w:space="0" w:color="auto"/>
            </w:tcBorders>
          </w:tcPr>
          <w:p w14:paraId="15A70BE6" w14:textId="77777777" w:rsidR="00152C84" w:rsidRDefault="00152C84" w:rsidP="00C219BE">
            <w:pPr>
              <w:pStyle w:val="ConsPlusNormal"/>
              <w:jc w:val="both"/>
            </w:pPr>
            <w:r>
              <w:t>Понятие о бессоюзном сложном предложении.</w:t>
            </w:r>
          </w:p>
          <w:p w14:paraId="448022D6" w14:textId="77777777" w:rsidR="00152C84" w:rsidRDefault="00152C84" w:rsidP="00C219B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02C552FF" w14:textId="77777777" w:rsidR="00152C84" w:rsidRDefault="00152C84" w:rsidP="00C219B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14:paraId="670DBFA6" w14:textId="77777777" w:rsidR="00152C84" w:rsidRDefault="00152C84" w:rsidP="00C219B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14:paraId="157E3A4C" w14:textId="77777777" w:rsidR="00152C84" w:rsidRDefault="00152C84" w:rsidP="00C219B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152C84" w14:paraId="307B2EF3" w14:textId="77777777" w:rsidTr="00C219BE">
        <w:tc>
          <w:tcPr>
            <w:tcW w:w="2438" w:type="dxa"/>
            <w:tcBorders>
              <w:top w:val="single" w:sz="4" w:space="0" w:color="auto"/>
              <w:left w:val="single" w:sz="4" w:space="0" w:color="auto"/>
              <w:bottom w:val="single" w:sz="4" w:space="0" w:color="auto"/>
              <w:right w:val="single" w:sz="4" w:space="0" w:color="auto"/>
            </w:tcBorders>
          </w:tcPr>
          <w:p w14:paraId="5D6A1FB0" w14:textId="77777777" w:rsidR="00152C84" w:rsidRDefault="00152C84" w:rsidP="00C219BE">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14:paraId="4B4E90A2" w14:textId="77777777" w:rsidR="00152C84" w:rsidRDefault="00152C84" w:rsidP="00C219BE">
            <w:pPr>
              <w:pStyle w:val="ConsPlusNormal"/>
              <w:jc w:val="both"/>
            </w:pPr>
            <w:r>
              <w:t>Прямая и косвенная речь. Синонимия предложений с прямой и косвенной речью.</w:t>
            </w:r>
          </w:p>
          <w:p w14:paraId="200F6DB2" w14:textId="77777777" w:rsidR="00152C84" w:rsidRDefault="00152C84" w:rsidP="00C219BE">
            <w:pPr>
              <w:pStyle w:val="ConsPlusNormal"/>
              <w:jc w:val="both"/>
            </w:pPr>
            <w:r>
              <w:t>Цитирование. Способы включения цитат в высказывание.</w:t>
            </w:r>
          </w:p>
          <w:p w14:paraId="0AF00D26" w14:textId="77777777"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36352939" w14:textId="77777777" w:rsidR="00152C84" w:rsidRDefault="00152C84" w:rsidP="00C219BE">
            <w:pPr>
              <w:pStyle w:val="ConsPlusNormal"/>
              <w:jc w:val="both"/>
            </w:pPr>
            <w:r>
              <w:t>Применение знаний по синтаксису и пунктуации в практике правописания.</w:t>
            </w:r>
          </w:p>
        </w:tc>
      </w:tr>
    </w:tbl>
    <w:p w14:paraId="00C4DF72" w14:textId="77777777" w:rsidR="00152C84" w:rsidRDefault="00152C84" w:rsidP="005358E5">
      <w:pPr>
        <w:pStyle w:val="ConsPlusNormal"/>
        <w:jc w:val="both"/>
      </w:pPr>
    </w:p>
    <w:p w14:paraId="1BBCD09D" w14:textId="77777777" w:rsidR="00152C84" w:rsidRDefault="00152C84" w:rsidP="005358E5">
      <w:pPr>
        <w:pStyle w:val="ConsPlusNormal"/>
        <w:ind w:firstLine="540"/>
        <w:jc w:val="both"/>
      </w:pPr>
      <w:r>
        <w:t>171.11. Содержание обучения в 10 классе представлено в таблице:</w:t>
      </w:r>
    </w:p>
    <w:p w14:paraId="359BD35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4ACB8E5E" w14:textId="77777777" w:rsidTr="00C219BE">
        <w:tc>
          <w:tcPr>
            <w:tcW w:w="2438" w:type="dxa"/>
            <w:tcBorders>
              <w:top w:val="single" w:sz="4" w:space="0" w:color="auto"/>
              <w:left w:val="single" w:sz="4" w:space="0" w:color="auto"/>
              <w:bottom w:val="single" w:sz="4" w:space="0" w:color="auto"/>
              <w:right w:val="single" w:sz="4" w:space="0" w:color="auto"/>
            </w:tcBorders>
          </w:tcPr>
          <w:p w14:paraId="36081181"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6E944FF0" w14:textId="77777777" w:rsidR="00152C84" w:rsidRDefault="00152C84" w:rsidP="00C219BE">
            <w:pPr>
              <w:pStyle w:val="ConsPlusNormal"/>
              <w:jc w:val="both"/>
            </w:pPr>
            <w:r>
              <w:t>Роль русского языка в Российской Федерации. Русский язык в современном мире.</w:t>
            </w:r>
          </w:p>
        </w:tc>
      </w:tr>
      <w:tr w:rsidR="00152C84" w14:paraId="6320DE07" w14:textId="77777777" w:rsidTr="00C219BE">
        <w:tc>
          <w:tcPr>
            <w:tcW w:w="2438" w:type="dxa"/>
            <w:tcBorders>
              <w:top w:val="single" w:sz="4" w:space="0" w:color="auto"/>
              <w:left w:val="single" w:sz="4" w:space="0" w:color="auto"/>
              <w:bottom w:val="single" w:sz="4" w:space="0" w:color="auto"/>
              <w:right w:val="single" w:sz="4" w:space="0" w:color="auto"/>
            </w:tcBorders>
          </w:tcPr>
          <w:p w14:paraId="7E218070"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66495626" w14:textId="77777777" w:rsidR="00152C84" w:rsidRDefault="00152C84" w:rsidP="00C219BE">
            <w:pPr>
              <w:pStyle w:val="ConsPlusNormal"/>
              <w:jc w:val="both"/>
            </w:pPr>
            <w:r>
              <w:t>Речь устная и письменная, монологическая и диалогическая, полилог (повторение).</w:t>
            </w:r>
          </w:p>
          <w:p w14:paraId="267AED9C" w14:textId="77777777" w:rsidR="00152C84" w:rsidRDefault="00152C84" w:rsidP="00C219BE">
            <w:pPr>
              <w:pStyle w:val="ConsPlusNormal"/>
              <w:jc w:val="both"/>
            </w:pPr>
            <w:r>
              <w:t>Виды речевой деятельности: говорение, письмо, аудирование, чтение (повторение).</w:t>
            </w:r>
          </w:p>
          <w:p w14:paraId="54FA5289" w14:textId="77777777" w:rsidR="00152C84" w:rsidRDefault="00152C84" w:rsidP="00C219BE">
            <w:pPr>
              <w:pStyle w:val="ConsPlusNormal"/>
              <w:jc w:val="both"/>
            </w:pPr>
            <w:r>
              <w:t>Виды аудирования: выборочное, ознакомительное, детальное.</w:t>
            </w:r>
          </w:p>
          <w:p w14:paraId="223D3BF2" w14:textId="77777777" w:rsidR="00152C84" w:rsidRDefault="00152C84" w:rsidP="00C219BE">
            <w:pPr>
              <w:pStyle w:val="ConsPlusNormal"/>
              <w:jc w:val="both"/>
            </w:pPr>
            <w:r>
              <w:t>Виды чтения: изучающее, ознакомительное, просмотровое, поисковое.</w:t>
            </w:r>
          </w:p>
          <w:p w14:paraId="22317527" w14:textId="77777777" w:rsidR="00152C84" w:rsidRDefault="00152C84" w:rsidP="00C219BE">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5E682285" w14:textId="77777777" w:rsidR="00152C84" w:rsidRDefault="00152C84" w:rsidP="00C219BE">
            <w:pPr>
              <w:pStyle w:val="ConsPlusNormal"/>
              <w:jc w:val="both"/>
            </w:pPr>
            <w:r>
              <w:t>Подробное, сжатое, выборочное изложение прочитанного или прослушанного текста.</w:t>
            </w:r>
          </w:p>
          <w:p w14:paraId="5C0141D9" w14:textId="77777777" w:rsidR="00152C84" w:rsidRDefault="00152C84" w:rsidP="00C219BE">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37481380" w14:textId="77777777" w:rsidR="00152C84" w:rsidRDefault="00152C84" w:rsidP="00C219BE">
            <w:pPr>
              <w:pStyle w:val="ConsPlusNormal"/>
              <w:jc w:val="both"/>
            </w:pPr>
            <w:r>
              <w:t>Приемы работы с учебной книгой, лингвистическими словарями, справочной литературой.</w:t>
            </w:r>
          </w:p>
        </w:tc>
      </w:tr>
      <w:tr w:rsidR="00152C84" w14:paraId="1F05E0F2" w14:textId="77777777" w:rsidTr="00C219BE">
        <w:tc>
          <w:tcPr>
            <w:tcW w:w="2438" w:type="dxa"/>
            <w:tcBorders>
              <w:top w:val="single" w:sz="4" w:space="0" w:color="auto"/>
              <w:left w:val="single" w:sz="4" w:space="0" w:color="auto"/>
              <w:bottom w:val="single" w:sz="4" w:space="0" w:color="auto"/>
              <w:right w:val="single" w:sz="4" w:space="0" w:color="auto"/>
            </w:tcBorders>
          </w:tcPr>
          <w:p w14:paraId="7EF2AC26"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3EC32671" w14:textId="77777777" w:rsidR="00152C84" w:rsidRDefault="00152C84" w:rsidP="00C219BE">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5FA6819C" w14:textId="77777777" w:rsidR="00152C84" w:rsidRDefault="00152C84" w:rsidP="00C219BE">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14:paraId="11C71F3B" w14:textId="77777777" w:rsidR="00152C84" w:rsidRDefault="00152C84" w:rsidP="00C219BE">
            <w:pPr>
              <w:pStyle w:val="ConsPlusNormal"/>
              <w:jc w:val="both"/>
            </w:pPr>
            <w:r>
              <w:t>Информационная переработка текста.</w:t>
            </w:r>
          </w:p>
        </w:tc>
      </w:tr>
      <w:tr w:rsidR="00152C84" w14:paraId="6F028AFC" w14:textId="77777777" w:rsidTr="00C219BE">
        <w:tc>
          <w:tcPr>
            <w:tcW w:w="2438" w:type="dxa"/>
            <w:tcBorders>
              <w:top w:val="single" w:sz="4" w:space="0" w:color="auto"/>
              <w:left w:val="single" w:sz="4" w:space="0" w:color="auto"/>
              <w:bottom w:val="single" w:sz="4" w:space="0" w:color="auto"/>
              <w:right w:val="single" w:sz="4" w:space="0" w:color="auto"/>
            </w:tcBorders>
          </w:tcPr>
          <w:p w14:paraId="3F935478"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121C4E0C" w14:textId="77777777" w:rsidR="00152C84" w:rsidRDefault="00152C84" w:rsidP="00C219BE">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2EADCA7" w14:textId="77777777" w:rsidR="00152C84" w:rsidRDefault="00152C84" w:rsidP="00C219BE">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71FD8A5" w14:textId="77777777" w:rsidR="00152C84" w:rsidRDefault="00152C84" w:rsidP="00C219BE">
            <w:pPr>
              <w:pStyle w:val="ConsPlusNormal"/>
              <w:jc w:val="both"/>
            </w:pPr>
            <w:r>
              <w:t>Язык художественной литературы и его отличие от других разновидностей современного русского языка.</w:t>
            </w:r>
          </w:p>
          <w:p w14:paraId="4BC713F2" w14:textId="77777777" w:rsidR="00152C84" w:rsidRDefault="00152C84" w:rsidP="00C219BE">
            <w:pPr>
              <w:pStyle w:val="ConsPlusNormal"/>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F551B3C" w14:textId="77777777" w:rsidR="00152C84" w:rsidRDefault="00152C84" w:rsidP="00C219BE">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152C84" w14:paraId="62DFE4A2" w14:textId="77777777" w:rsidTr="00C219BE">
        <w:tc>
          <w:tcPr>
            <w:tcW w:w="2438" w:type="dxa"/>
            <w:tcBorders>
              <w:top w:val="single" w:sz="4" w:space="0" w:color="auto"/>
              <w:left w:val="single" w:sz="4" w:space="0" w:color="auto"/>
              <w:bottom w:val="single" w:sz="4" w:space="0" w:color="auto"/>
              <w:right w:val="single" w:sz="4" w:space="0" w:color="auto"/>
            </w:tcBorders>
          </w:tcPr>
          <w:p w14:paraId="4F9ADC9B" w14:textId="77777777" w:rsidR="00152C84" w:rsidRDefault="00152C84" w:rsidP="00C219BE">
            <w:pPr>
              <w:pStyle w:val="ConsPlusNormal"/>
              <w:jc w:val="both"/>
            </w:pPr>
            <w:r>
              <w:t>Синтаксис. Культура речи. Пунктуация.</w:t>
            </w:r>
          </w:p>
          <w:p w14:paraId="030E1847" w14:textId="77777777" w:rsidR="00152C84" w:rsidRDefault="00152C84" w:rsidP="00C219BE">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14:paraId="4EC619D5" w14:textId="77777777" w:rsidR="00152C84" w:rsidRDefault="00152C84" w:rsidP="00C219BE">
            <w:pPr>
              <w:pStyle w:val="ConsPlusNormal"/>
              <w:jc w:val="both"/>
            </w:pPr>
            <w:r>
              <w:t>Понятие о сложном предложении (повторение).</w:t>
            </w:r>
          </w:p>
          <w:p w14:paraId="20D9E982" w14:textId="77777777" w:rsidR="00152C84" w:rsidRDefault="00152C84" w:rsidP="00C219BE">
            <w:pPr>
              <w:pStyle w:val="ConsPlusNormal"/>
              <w:jc w:val="both"/>
            </w:pPr>
            <w:r>
              <w:t>Классификация сложных предложений.</w:t>
            </w:r>
          </w:p>
        </w:tc>
      </w:tr>
      <w:tr w:rsidR="00152C84" w14:paraId="4765AC0C" w14:textId="77777777" w:rsidTr="00C219BE">
        <w:tc>
          <w:tcPr>
            <w:tcW w:w="2438" w:type="dxa"/>
            <w:tcBorders>
              <w:top w:val="single" w:sz="4" w:space="0" w:color="auto"/>
              <w:left w:val="single" w:sz="4" w:space="0" w:color="auto"/>
              <w:bottom w:val="single" w:sz="4" w:space="0" w:color="auto"/>
              <w:right w:val="single" w:sz="4" w:space="0" w:color="auto"/>
            </w:tcBorders>
          </w:tcPr>
          <w:p w14:paraId="425314D6" w14:textId="77777777" w:rsidR="00152C84" w:rsidRDefault="00152C84" w:rsidP="00C219BE">
            <w:pPr>
              <w:pStyle w:val="ConsPlusNormal"/>
              <w:jc w:val="both"/>
            </w:pPr>
            <w:r>
              <w:t>Сложноподчиненное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14:paraId="0853247F" w14:textId="77777777" w:rsidR="00152C84" w:rsidRDefault="00152C84" w:rsidP="00C219BE">
            <w:pPr>
              <w:pStyle w:val="ConsPlusNormal"/>
              <w:jc w:val="both"/>
            </w:pPr>
            <w:r>
              <w:t>Понятие о сложноподчиненном предложении. Главная и придаточная части предложения.</w:t>
            </w:r>
          </w:p>
          <w:p w14:paraId="78ABCBF0" w14:textId="77777777" w:rsidR="00152C84" w:rsidRDefault="00152C84" w:rsidP="00C219BE">
            <w:pPr>
              <w:pStyle w:val="ConsPlusNormal"/>
              <w:jc w:val="both"/>
            </w:pPr>
            <w:r>
              <w:t>Грамматическая синонимия сложноподчиненных предложений и простых предложений с обособленными членами.</w:t>
            </w:r>
          </w:p>
          <w:p w14:paraId="71BBB20B" w14:textId="77777777" w:rsidR="00152C84" w:rsidRDefault="00152C84" w:rsidP="00C219BE">
            <w:pPr>
              <w:pStyle w:val="ConsPlusNormal"/>
              <w:jc w:val="both"/>
            </w:pPr>
            <w:r>
              <w:t>Сложноподчиненные предложения с придаточными определительными.</w:t>
            </w:r>
          </w:p>
          <w:p w14:paraId="48AA3393" w14:textId="77777777" w:rsidR="00152C84" w:rsidRDefault="00152C84" w:rsidP="00C219BE">
            <w:pPr>
              <w:pStyle w:val="ConsPlusNormal"/>
              <w:jc w:val="both"/>
            </w:pPr>
            <w:r>
              <w:t>Сложноподчиненные предложения с придаточными изъяснительными.</w:t>
            </w:r>
          </w:p>
          <w:p w14:paraId="448977AD" w14:textId="77777777" w:rsidR="00152C84" w:rsidRDefault="00152C84" w:rsidP="00C219BE">
            <w:pPr>
              <w:pStyle w:val="ConsPlusNormal"/>
              <w:jc w:val="both"/>
            </w:pPr>
            <w:r>
              <w:t>Сложноподчиненные предложения с придаточными обстоятельственными.</w:t>
            </w:r>
          </w:p>
          <w:p w14:paraId="68C1098D" w14:textId="77777777" w:rsidR="00152C84" w:rsidRDefault="00152C84" w:rsidP="00C219BE">
            <w:pPr>
              <w:pStyle w:val="ConsPlusNormal"/>
              <w:jc w:val="both"/>
            </w:pPr>
            <w:r>
              <w:t>Сложноподчиненные предложения с придаточными места, времени.</w:t>
            </w:r>
          </w:p>
          <w:p w14:paraId="50986108" w14:textId="77777777" w:rsidR="00152C84" w:rsidRDefault="00152C84" w:rsidP="00C219BE">
            <w:pPr>
              <w:pStyle w:val="ConsPlusNormal"/>
              <w:jc w:val="both"/>
            </w:pPr>
            <w:r>
              <w:t>Сложноподчиненные предложения с придаточными причины, цели и следствия.</w:t>
            </w:r>
          </w:p>
          <w:p w14:paraId="00CF3E96" w14:textId="77777777" w:rsidR="00152C84" w:rsidRDefault="00152C84" w:rsidP="00C219BE">
            <w:pPr>
              <w:pStyle w:val="ConsPlusNormal"/>
              <w:jc w:val="both"/>
            </w:pPr>
            <w:r>
              <w:t>Сложноподчиненные предложения с придаточными условия, уступки.</w:t>
            </w:r>
          </w:p>
          <w:p w14:paraId="29A0A954" w14:textId="77777777" w:rsidR="00152C84" w:rsidRDefault="00152C84" w:rsidP="00C219BE">
            <w:pPr>
              <w:pStyle w:val="ConsPlusNormal"/>
              <w:jc w:val="both"/>
            </w:pPr>
            <w:r>
              <w:t>Сложноподчиненные предложения с придаточными образа действия, меры и степени и сравнительными.</w:t>
            </w:r>
          </w:p>
          <w:p w14:paraId="138CD522" w14:textId="77777777" w:rsidR="00152C84" w:rsidRDefault="00152C84" w:rsidP="00C219B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14:paraId="1CD9419F" w14:textId="77777777" w:rsidR="00152C84" w:rsidRDefault="00152C84" w:rsidP="00C219BE">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55B73ECC" w14:textId="77777777" w:rsidR="00152C84" w:rsidRDefault="00152C84" w:rsidP="00C219BE">
            <w:pPr>
              <w:pStyle w:val="ConsPlusNormal"/>
              <w:jc w:val="both"/>
            </w:pPr>
            <w:r>
              <w:t>Нормы постановки знаков препинания в сложноподчиненных предложениях.</w:t>
            </w:r>
          </w:p>
          <w:p w14:paraId="71F10BFC" w14:textId="77777777" w:rsidR="00152C84" w:rsidRDefault="00152C84" w:rsidP="00C219BE">
            <w:pPr>
              <w:pStyle w:val="ConsPlusNormal"/>
              <w:jc w:val="both"/>
            </w:pPr>
            <w:r>
              <w:t>Синтаксический и пунктуационный анализ сложноподчиненных предложений.</w:t>
            </w:r>
          </w:p>
        </w:tc>
      </w:tr>
      <w:tr w:rsidR="00152C84" w14:paraId="3B64A4A5" w14:textId="77777777" w:rsidTr="00C219BE">
        <w:tc>
          <w:tcPr>
            <w:tcW w:w="2438" w:type="dxa"/>
            <w:tcBorders>
              <w:top w:val="single" w:sz="4" w:space="0" w:color="auto"/>
              <w:left w:val="single" w:sz="4" w:space="0" w:color="auto"/>
              <w:bottom w:val="single" w:sz="4" w:space="0" w:color="auto"/>
              <w:right w:val="single" w:sz="4" w:space="0" w:color="auto"/>
            </w:tcBorders>
          </w:tcPr>
          <w:p w14:paraId="2286189C" w14:textId="77777777" w:rsidR="00152C84" w:rsidRDefault="00152C84" w:rsidP="00C219BE">
            <w:pPr>
              <w:pStyle w:val="ConsPlusNormal"/>
              <w:jc w:val="both"/>
            </w:pPr>
            <w:r>
              <w:t>Сложные предложения с разными видами союзной и бессоюзной связи.</w:t>
            </w:r>
          </w:p>
        </w:tc>
        <w:tc>
          <w:tcPr>
            <w:tcW w:w="6576" w:type="dxa"/>
            <w:tcBorders>
              <w:top w:val="single" w:sz="4" w:space="0" w:color="auto"/>
              <w:left w:val="single" w:sz="4" w:space="0" w:color="auto"/>
              <w:bottom w:val="single" w:sz="4" w:space="0" w:color="auto"/>
              <w:right w:val="single" w:sz="4" w:space="0" w:color="auto"/>
            </w:tcBorders>
          </w:tcPr>
          <w:p w14:paraId="0D6AE0C2" w14:textId="77777777" w:rsidR="00152C84" w:rsidRDefault="00152C84" w:rsidP="00C219BE">
            <w:pPr>
              <w:pStyle w:val="ConsPlusNormal"/>
              <w:jc w:val="both"/>
            </w:pPr>
            <w:r>
              <w:t>Типы сложных предложений с разными видами связи.</w:t>
            </w:r>
          </w:p>
          <w:p w14:paraId="583D1BE9" w14:textId="77777777" w:rsidR="00152C84" w:rsidRDefault="00152C84" w:rsidP="00C219BE">
            <w:pPr>
              <w:pStyle w:val="ConsPlusNormal"/>
              <w:jc w:val="both"/>
            </w:pPr>
            <w:r>
              <w:t>Синтаксический и пунктуационный анализ сложных предложений с разными видами союзной и бессоюзной связи.</w:t>
            </w:r>
          </w:p>
        </w:tc>
      </w:tr>
      <w:tr w:rsidR="00152C84" w14:paraId="5028426E" w14:textId="77777777" w:rsidTr="00C219BE">
        <w:tc>
          <w:tcPr>
            <w:tcW w:w="2438" w:type="dxa"/>
            <w:tcBorders>
              <w:top w:val="single" w:sz="4" w:space="0" w:color="auto"/>
              <w:left w:val="single" w:sz="4" w:space="0" w:color="auto"/>
              <w:bottom w:val="single" w:sz="4" w:space="0" w:color="auto"/>
              <w:right w:val="single" w:sz="4" w:space="0" w:color="auto"/>
            </w:tcBorders>
          </w:tcPr>
          <w:p w14:paraId="1F0D101B" w14:textId="77777777" w:rsidR="00152C84" w:rsidRDefault="00152C84" w:rsidP="00C219BE">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14:paraId="532F9E32" w14:textId="77777777"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14:paraId="64D4BB74" w14:textId="77777777" w:rsidR="00152C84" w:rsidRDefault="00152C84" w:rsidP="00C219BE">
            <w:pPr>
              <w:pStyle w:val="ConsPlusNormal"/>
              <w:jc w:val="both"/>
            </w:pPr>
            <w:r>
              <w:t>Применение знаний по синтаксису и пунктуации в практике правописания (повторение).</w:t>
            </w:r>
          </w:p>
        </w:tc>
      </w:tr>
    </w:tbl>
    <w:p w14:paraId="33896861" w14:textId="77777777" w:rsidR="00152C84" w:rsidRDefault="00152C84" w:rsidP="005358E5">
      <w:pPr>
        <w:pStyle w:val="ConsPlusNormal"/>
        <w:jc w:val="both"/>
      </w:pPr>
    </w:p>
    <w:p w14:paraId="397612BA" w14:textId="77777777" w:rsidR="00152C84" w:rsidRDefault="00152C84" w:rsidP="005358E5">
      <w:pPr>
        <w:pStyle w:val="ConsPlusTitle"/>
        <w:ind w:firstLine="540"/>
        <w:jc w:val="both"/>
        <w:outlineLvl w:val="3"/>
      </w:pPr>
      <w:r>
        <w:t>171.12. Планируемые результаты освоения программы по русскому языку на уровне основного общего образования.</w:t>
      </w:r>
    </w:p>
    <w:p w14:paraId="01B939F9" w14:textId="77777777" w:rsidR="00152C84" w:rsidRDefault="00152C84" w:rsidP="005358E5">
      <w:pPr>
        <w:pStyle w:val="ConsPlusNormal"/>
        <w:spacing w:before="240"/>
        <w:ind w:firstLine="540"/>
        <w:jc w:val="both"/>
      </w:pPr>
      <w: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9F1B51D" w14:textId="77777777" w:rsidR="00152C84" w:rsidRDefault="00152C84" w:rsidP="005358E5">
      <w:pPr>
        <w:pStyle w:val="ConsPlusNormal"/>
        <w:spacing w:before="240"/>
        <w:ind w:firstLine="540"/>
        <w:jc w:val="both"/>
      </w:pPr>
      <w: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08BDE119" w14:textId="77777777" w:rsidR="00152C84" w:rsidRDefault="00152C84" w:rsidP="005358E5">
      <w:pPr>
        <w:pStyle w:val="ConsPlusNormal"/>
        <w:spacing w:before="240"/>
        <w:ind w:firstLine="540"/>
        <w:jc w:val="both"/>
      </w:pPr>
      <w:r>
        <w:t>1) гражданского воспитания:</w:t>
      </w:r>
    </w:p>
    <w:p w14:paraId="7771321A"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4C9C0E39"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19DA8770" w14:textId="77777777"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6F8A8849" w14:textId="77777777" w:rsidR="00152C84" w:rsidRDefault="00152C84" w:rsidP="005358E5">
      <w:pPr>
        <w:pStyle w:val="ConsPlusNormal"/>
        <w:spacing w:before="240"/>
        <w:ind w:firstLine="540"/>
        <w:jc w:val="both"/>
      </w:pPr>
      <w:r>
        <w:t>2) патриотического воспитания:</w:t>
      </w:r>
    </w:p>
    <w:p w14:paraId="309B45FE"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FD8E349" w14:textId="77777777" w:rsidR="00152C84" w:rsidRDefault="00152C84" w:rsidP="005358E5">
      <w:pPr>
        <w:pStyle w:val="ConsPlusNormal"/>
        <w:spacing w:before="240"/>
        <w:ind w:firstLine="540"/>
        <w:jc w:val="both"/>
      </w:pPr>
      <w:r>
        <w:t>3) духовно-нравственного воспитания:</w:t>
      </w:r>
    </w:p>
    <w:p w14:paraId="4E944255"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8C1966A" w14:textId="77777777" w:rsidR="00152C84" w:rsidRDefault="00152C84" w:rsidP="005358E5">
      <w:pPr>
        <w:pStyle w:val="ConsPlusNormal"/>
        <w:spacing w:before="240"/>
        <w:ind w:firstLine="540"/>
        <w:jc w:val="both"/>
      </w:pPr>
      <w:r>
        <w:t>4) эстетического воспитания:</w:t>
      </w:r>
    </w:p>
    <w:p w14:paraId="25B42AB0"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BD67509" w14:textId="77777777"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3D549E9B"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72556CF5"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5241EC3D"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4610B61A"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A26EA67" w14:textId="77777777" w:rsidR="00152C84" w:rsidRDefault="00152C84" w:rsidP="005358E5">
      <w:pPr>
        <w:pStyle w:val="ConsPlusNormal"/>
        <w:spacing w:before="240"/>
        <w:ind w:firstLine="540"/>
        <w:jc w:val="both"/>
      </w:pPr>
      <w:r>
        <w:t>умение принимать себя и других, не осуждая;</w:t>
      </w:r>
    </w:p>
    <w:p w14:paraId="11FB1490" w14:textId="77777777"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6850930E" w14:textId="77777777" w:rsidR="00152C84" w:rsidRDefault="00152C84" w:rsidP="005358E5">
      <w:pPr>
        <w:pStyle w:val="ConsPlusNormal"/>
        <w:spacing w:before="240"/>
        <w:ind w:firstLine="540"/>
        <w:jc w:val="both"/>
      </w:pPr>
      <w:r>
        <w:t>6) трудового воспитания:</w:t>
      </w:r>
    </w:p>
    <w:p w14:paraId="76266982"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AAA8FDF"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C5E2A5D" w14:textId="77777777" w:rsidR="00152C84" w:rsidRDefault="00152C84" w:rsidP="005358E5">
      <w:pPr>
        <w:pStyle w:val="ConsPlusNormal"/>
        <w:spacing w:before="240"/>
        <w:ind w:firstLine="540"/>
        <w:jc w:val="both"/>
      </w:pPr>
      <w:r>
        <w:t>умение рассказать о своих планах на будущее;</w:t>
      </w:r>
    </w:p>
    <w:p w14:paraId="038C0F26" w14:textId="77777777" w:rsidR="00152C84" w:rsidRDefault="00152C84" w:rsidP="005358E5">
      <w:pPr>
        <w:pStyle w:val="ConsPlusNormal"/>
        <w:spacing w:before="240"/>
        <w:ind w:firstLine="540"/>
        <w:jc w:val="both"/>
      </w:pPr>
      <w:r>
        <w:t>7) экологического воспитания:</w:t>
      </w:r>
    </w:p>
    <w:p w14:paraId="2F2DE4B8" w14:textId="77777777"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0EAC3E5D"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0E12F42" w14:textId="77777777" w:rsidR="00152C84" w:rsidRDefault="00152C84" w:rsidP="005358E5">
      <w:pPr>
        <w:pStyle w:val="ConsPlusNormal"/>
        <w:spacing w:before="240"/>
        <w:ind w:firstLine="540"/>
        <w:jc w:val="both"/>
      </w:pPr>
      <w:r>
        <w:t>8) ценности научного познания:</w:t>
      </w:r>
    </w:p>
    <w:p w14:paraId="59DEB6AA"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01280BC" w14:textId="77777777"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14:paraId="70E17D97"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59C0D22"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1EB08DD2"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63D7B2A" w14:textId="77777777" w:rsidR="00152C84" w:rsidRDefault="00152C84" w:rsidP="005358E5">
      <w:pPr>
        <w:pStyle w:val="ConsPlusNormal"/>
        <w:spacing w:before="240"/>
        <w:ind w:firstLine="540"/>
        <w:jc w:val="both"/>
      </w:pPr>
      <w: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FAAFE35" w14:textId="77777777" w:rsidR="00152C84" w:rsidRDefault="00152C84" w:rsidP="005358E5">
      <w:pPr>
        <w:pStyle w:val="ConsPlusNormal"/>
        <w:spacing w:before="240"/>
        <w:ind w:firstLine="540"/>
        <w:jc w:val="both"/>
      </w:pPr>
      <w:r>
        <w:t>171.12.3.1. У обучающегося будут сформированы следующие базовые логические действия как часть познавательных универсальных учебных действий:</w:t>
      </w:r>
    </w:p>
    <w:p w14:paraId="4DE70C26" w14:textId="77777777"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14:paraId="33C9DFED" w14:textId="77777777"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62A063EF"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E26A3B0" w14:textId="77777777"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14:paraId="6B6264EF" w14:textId="77777777"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8C72866"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4B65A965" w14:textId="77777777" w:rsidR="00152C84" w:rsidRDefault="00152C84" w:rsidP="005358E5">
      <w:pPr>
        <w:pStyle w:val="ConsPlusNormal"/>
        <w:spacing w:before="240"/>
        <w:ind w:firstLine="540"/>
        <w:jc w:val="both"/>
      </w:pPr>
      <w:r>
        <w:t>171.12.3.2.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16206774"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14:paraId="742D85DC" w14:textId="77777777"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11753605"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58A62346" w14:textId="77777777"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14:paraId="78A41CE0"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4AF4C585"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2B4A5ACE"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5E8A625B"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DEC2EDF" w14:textId="77777777" w:rsidR="00152C84" w:rsidRDefault="00152C84" w:rsidP="005358E5">
      <w:pPr>
        <w:pStyle w:val="ConsPlusNormal"/>
        <w:spacing w:before="240"/>
        <w:ind w:firstLine="540"/>
        <w:jc w:val="both"/>
      </w:pPr>
      <w:r>
        <w:t>171.12.3.3. У обучающегося будут сформированы следующие умения работать с информацией как часть познавательных универсальных учебных действий:</w:t>
      </w:r>
    </w:p>
    <w:p w14:paraId="68CF1DD7"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6CB8B29F" w14:textId="77777777"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04A95EB9" w14:textId="77777777"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70A3947A" w14:textId="77777777"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4E841224"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3BB8D8CD"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3D6215A0" w14:textId="77777777" w:rsidR="00152C84" w:rsidRDefault="00152C84" w:rsidP="005358E5">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14:paraId="76E47D34"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36A42B2D" w14:textId="77777777" w:rsidR="00152C84" w:rsidRDefault="00152C84" w:rsidP="005358E5">
      <w:pPr>
        <w:pStyle w:val="ConsPlusNormal"/>
        <w:spacing w:before="240"/>
        <w:ind w:firstLine="540"/>
        <w:jc w:val="both"/>
      </w:pPr>
      <w:r>
        <w:t>171.12.3.4. У обучающегося будут сформированы следующие умения общения как часть коммуникативных универсальных учебных действий:</w:t>
      </w:r>
    </w:p>
    <w:p w14:paraId="53193DC8"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0A63F2BB"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14:paraId="3763B7F1" w14:textId="77777777"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07946163"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6268B55B" w14:textId="77777777"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6024C35"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01327988" w14:textId="77777777"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086CF595" w14:textId="77777777"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715F7D2" w14:textId="77777777" w:rsidR="00152C84" w:rsidRDefault="00152C84" w:rsidP="005358E5">
      <w:pPr>
        <w:pStyle w:val="ConsPlusNormal"/>
        <w:spacing w:before="240"/>
        <w:ind w:firstLine="540"/>
        <w:jc w:val="both"/>
      </w:pPr>
      <w:r>
        <w:t>171.12.3.5. У обучающегося будут сформированы следующие умения самоорганизации как части регулятивных универсальных учебных действий:</w:t>
      </w:r>
    </w:p>
    <w:p w14:paraId="00D11C75" w14:textId="77777777" w:rsidR="00152C84" w:rsidRDefault="00152C84" w:rsidP="005358E5">
      <w:pPr>
        <w:pStyle w:val="ConsPlusNormal"/>
        <w:spacing w:before="240"/>
        <w:ind w:firstLine="540"/>
        <w:jc w:val="both"/>
      </w:pPr>
      <w:r>
        <w:t>выявлять проблемы для решения в учебных и жизненных ситуациях;</w:t>
      </w:r>
    </w:p>
    <w:p w14:paraId="713D522C" w14:textId="77777777"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58865F7D"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60A2D61" w14:textId="77777777"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14:paraId="3F7BBC74" w14:textId="77777777" w:rsidR="00152C84" w:rsidRDefault="00152C84" w:rsidP="005358E5">
      <w:pPr>
        <w:pStyle w:val="ConsPlusNormal"/>
        <w:spacing w:before="240"/>
        <w:ind w:firstLine="540"/>
        <w:jc w:val="both"/>
      </w:pPr>
      <w:r>
        <w:t>делать выбор и брать ответственность за решение.</w:t>
      </w:r>
    </w:p>
    <w:p w14:paraId="08F97C4B" w14:textId="77777777" w:rsidR="00152C84" w:rsidRDefault="00152C84" w:rsidP="005358E5">
      <w:pPr>
        <w:pStyle w:val="ConsPlusNormal"/>
        <w:spacing w:before="240"/>
        <w:ind w:firstLine="540"/>
        <w:jc w:val="both"/>
      </w:pPr>
      <w:r>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66220E07" w14:textId="77777777"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14:paraId="43811901"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14:paraId="4AA91BDF" w14:textId="77777777"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549F120D" w14:textId="77777777"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758466F8" w14:textId="77777777"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14:paraId="736F27A9" w14:textId="77777777"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0A516A12" w14:textId="77777777" w:rsidR="00152C84" w:rsidRDefault="00152C84" w:rsidP="005358E5">
      <w:pPr>
        <w:pStyle w:val="ConsPlusNormal"/>
        <w:spacing w:before="240"/>
        <w:ind w:firstLine="540"/>
        <w:jc w:val="both"/>
      </w:pPr>
      <w:r>
        <w:t>осознанно относиться к другому человеку и его мнению;</w:t>
      </w:r>
    </w:p>
    <w:p w14:paraId="705EE8C3" w14:textId="77777777" w:rsidR="00152C84" w:rsidRDefault="00152C84" w:rsidP="005358E5">
      <w:pPr>
        <w:pStyle w:val="ConsPlusNormal"/>
        <w:spacing w:before="240"/>
        <w:ind w:firstLine="540"/>
        <w:jc w:val="both"/>
      </w:pPr>
      <w:r>
        <w:t>признавать свое и чужое право на ошибку;</w:t>
      </w:r>
    </w:p>
    <w:p w14:paraId="041471D6" w14:textId="77777777" w:rsidR="00152C84" w:rsidRDefault="00152C84" w:rsidP="005358E5">
      <w:pPr>
        <w:pStyle w:val="ConsPlusNormal"/>
        <w:spacing w:before="240"/>
        <w:ind w:firstLine="540"/>
        <w:jc w:val="both"/>
      </w:pPr>
      <w:r>
        <w:t>принимать себя и других, не осуждая;</w:t>
      </w:r>
    </w:p>
    <w:p w14:paraId="1F5FCEEC" w14:textId="77777777" w:rsidR="00152C84" w:rsidRDefault="00152C84" w:rsidP="005358E5">
      <w:pPr>
        <w:pStyle w:val="ConsPlusNormal"/>
        <w:spacing w:before="240"/>
        <w:ind w:firstLine="540"/>
        <w:jc w:val="both"/>
      </w:pPr>
      <w:r>
        <w:t>проявлять открытость;</w:t>
      </w:r>
    </w:p>
    <w:p w14:paraId="399205B5"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31F1BFA8" w14:textId="77777777" w:rsidR="00152C84" w:rsidRDefault="00152C84" w:rsidP="005358E5">
      <w:pPr>
        <w:pStyle w:val="ConsPlusNormal"/>
        <w:spacing w:before="240"/>
        <w:ind w:firstLine="540"/>
        <w:jc w:val="both"/>
      </w:pPr>
      <w:r>
        <w:t>171.12.3.7. У обучающегося будут сформированы следующие умения совместной деятельности:</w:t>
      </w:r>
    </w:p>
    <w:p w14:paraId="22524DC6"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A7E722E"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FEF32F6"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468308EB"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2BF9FB76" w14:textId="77777777"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30309A69"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53A07EFE" w14:textId="77777777" w:rsidR="00152C84" w:rsidRDefault="00152C84" w:rsidP="005358E5">
      <w:pPr>
        <w:pStyle w:val="ConsPlusNormal"/>
        <w:spacing w:before="240"/>
        <w:ind w:firstLine="540"/>
        <w:jc w:val="both"/>
      </w:pPr>
      <w:r>
        <w:t>171.12.4. К концу обучения в 5 классе обучающийся получит следующие предметные результаты по отдельным темам программы по русскому языку:</w:t>
      </w:r>
    </w:p>
    <w:p w14:paraId="4F34AFBD" w14:textId="77777777" w:rsidR="00152C84" w:rsidRDefault="00152C84" w:rsidP="005358E5">
      <w:pPr>
        <w:pStyle w:val="ConsPlusNormal"/>
        <w:spacing w:before="240"/>
        <w:ind w:firstLine="540"/>
        <w:jc w:val="both"/>
      </w:pPr>
      <w:r>
        <w:t>171.12.4.1. Общие сведения о языке.</w:t>
      </w:r>
    </w:p>
    <w:p w14:paraId="3346BADB" w14:textId="77777777"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14:paraId="3B7B2B31" w14:textId="77777777"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7F34C326" w14:textId="77777777" w:rsidR="00152C84" w:rsidRDefault="00152C84" w:rsidP="005358E5">
      <w:pPr>
        <w:pStyle w:val="ConsPlusNormal"/>
        <w:spacing w:before="240"/>
        <w:ind w:firstLine="540"/>
        <w:jc w:val="both"/>
      </w:pPr>
      <w:r>
        <w:t>171.12.4.2. Язык и речь.</w:t>
      </w:r>
    </w:p>
    <w:p w14:paraId="262F8C88" w14:textId="77777777"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092EFD79" w14:textId="77777777" w:rsidR="00152C84" w:rsidRDefault="00152C84" w:rsidP="005358E5">
      <w:pPr>
        <w:pStyle w:val="ConsPlusNormal"/>
        <w:spacing w:before="240"/>
        <w:ind w:firstLine="540"/>
        <w:jc w:val="both"/>
      </w:pPr>
      <w:r>
        <w:t>Создавать устные (при наличии возможности)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6ABECA0B" w14:textId="77777777" w:rsidR="00152C84" w:rsidRDefault="00152C84" w:rsidP="005358E5">
      <w:pPr>
        <w:pStyle w:val="ConsPlusNormal"/>
        <w:spacing w:before="240"/>
        <w:ind w:firstLine="540"/>
        <w:jc w:val="both"/>
      </w:pPr>
      <w: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объемом не менее 3 реплик.</w:t>
      </w:r>
    </w:p>
    <w:p w14:paraId="345A05F4"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7CA32213"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195F3B33" w14:textId="77777777" w:rsidR="00152C84" w:rsidRDefault="00152C84" w:rsidP="005358E5">
      <w:pPr>
        <w:pStyle w:val="ConsPlusNormal"/>
        <w:spacing w:before="240"/>
        <w:ind w:firstLine="540"/>
        <w:jc w:val="both"/>
      </w:pPr>
      <w:r>
        <w:t>Устно пересказывать (при наличии возможности) прочитанный или прослушанный текст объемом не менее 100 слов.</w:t>
      </w:r>
    </w:p>
    <w:p w14:paraId="756ED696"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не менее 110 слов).</w:t>
      </w:r>
    </w:p>
    <w:p w14:paraId="382B2823"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6AAF9311"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6CA9D089" w14:textId="77777777" w:rsidR="00152C84" w:rsidRDefault="00152C84" w:rsidP="005358E5">
      <w:pPr>
        <w:pStyle w:val="ConsPlusNormal"/>
        <w:spacing w:before="240"/>
        <w:ind w:firstLine="540"/>
        <w:jc w:val="both"/>
      </w:pPr>
      <w:r>
        <w:t>171.12.4.3. Текст.</w:t>
      </w:r>
    </w:p>
    <w:p w14:paraId="49B1FE0C" w14:textId="77777777"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14:paraId="4C6BE9F3"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62FAF614" w14:textId="77777777" w:rsidR="00152C84" w:rsidRDefault="00152C84" w:rsidP="005358E5">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50BF3F32" w14:textId="77777777"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3E84A83" w14:textId="77777777" w:rsidR="00152C84" w:rsidRDefault="00152C84" w:rsidP="005358E5">
      <w:pPr>
        <w:pStyle w:val="ConsPlusNormal"/>
        <w:spacing w:before="240"/>
        <w:ind w:firstLine="540"/>
        <w:jc w:val="both"/>
      </w:pPr>
      <w:r>
        <w:t>Применять знание основных признаков текста (повествование) в практике его создания.</w:t>
      </w:r>
    </w:p>
    <w:p w14:paraId="117F6C45" w14:textId="77777777" w:rsidR="00152C84" w:rsidRDefault="00152C84" w:rsidP="005358E5">
      <w:pPr>
        <w:pStyle w:val="ConsPlusNormal"/>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14:paraId="60693D06" w14:textId="77777777"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40570498" w14:textId="77777777" w:rsidR="00152C84" w:rsidRDefault="00152C84" w:rsidP="005358E5">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655806E5"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7D0D6A8F" w14:textId="77777777"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06BDFB52" w14:textId="77777777" w:rsidR="00152C84" w:rsidRDefault="00152C84" w:rsidP="005358E5">
      <w:pPr>
        <w:pStyle w:val="ConsPlusNormal"/>
        <w:spacing w:before="240"/>
        <w:ind w:firstLine="540"/>
        <w:jc w:val="both"/>
      </w:pPr>
      <w:r>
        <w:t>171.12.4.4. Функциональные разновидности языка.</w:t>
      </w:r>
    </w:p>
    <w:p w14:paraId="415F2692" w14:textId="77777777"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7A578833" w14:textId="77777777" w:rsidR="00152C84" w:rsidRDefault="00152C84" w:rsidP="005358E5">
      <w:pPr>
        <w:pStyle w:val="ConsPlusNormal"/>
        <w:spacing w:before="240"/>
        <w:ind w:firstLine="540"/>
        <w:jc w:val="both"/>
      </w:pPr>
      <w:r>
        <w:t>171.12.4.5. Система языка. Фонетика. Графика. Орфоэпия.</w:t>
      </w:r>
    </w:p>
    <w:p w14:paraId="0B111294" w14:textId="77777777"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14:paraId="29026998" w14:textId="77777777" w:rsidR="00152C84" w:rsidRDefault="00152C84" w:rsidP="005358E5">
      <w:pPr>
        <w:pStyle w:val="ConsPlusNormal"/>
        <w:spacing w:before="240"/>
        <w:ind w:firstLine="540"/>
        <w:jc w:val="both"/>
      </w:pPr>
      <w:r>
        <w:t>Проводить фонетический анализ слов.</w:t>
      </w:r>
    </w:p>
    <w:p w14:paraId="5C99BE0A" w14:textId="77777777"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14:paraId="111C6CF6" w14:textId="77777777" w:rsidR="00152C84" w:rsidRDefault="00152C84" w:rsidP="005358E5">
      <w:pPr>
        <w:pStyle w:val="ConsPlusNormal"/>
        <w:spacing w:before="240"/>
        <w:ind w:firstLine="540"/>
        <w:jc w:val="both"/>
      </w:pPr>
      <w:r>
        <w:t>171.12.4.6. Орфография.</w:t>
      </w:r>
    </w:p>
    <w:p w14:paraId="0A8CDF5B" w14:textId="77777777"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59614C32" w14:textId="77777777" w:rsidR="00152C84" w:rsidRDefault="00152C84" w:rsidP="005358E5">
      <w:pPr>
        <w:pStyle w:val="ConsPlusNormal"/>
        <w:spacing w:before="240"/>
        <w:ind w:firstLine="540"/>
        <w:jc w:val="both"/>
      </w:pPr>
      <w:r>
        <w:t>Распознавать изученные орфограммы.</w:t>
      </w:r>
    </w:p>
    <w:p w14:paraId="04B50577" w14:textId="77777777"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2F9F5DE7" w14:textId="77777777" w:rsidR="00152C84" w:rsidRDefault="00152C84" w:rsidP="005358E5">
      <w:pPr>
        <w:pStyle w:val="ConsPlusNormal"/>
        <w:spacing w:before="240"/>
        <w:ind w:firstLine="540"/>
        <w:jc w:val="both"/>
      </w:pPr>
      <w:r>
        <w:t>171.12.4.7. Лексикология.</w:t>
      </w:r>
    </w:p>
    <w:p w14:paraId="0FE23F30" w14:textId="77777777"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59EC6DC" w14:textId="77777777"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14:paraId="673FEF7D" w14:textId="77777777"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1AD37B22" w14:textId="77777777"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14:paraId="3E279055" w14:textId="77777777" w:rsidR="00152C84" w:rsidRDefault="00152C84" w:rsidP="005358E5">
      <w:pPr>
        <w:pStyle w:val="ConsPlusNormal"/>
        <w:spacing w:before="240"/>
        <w:ind w:firstLine="540"/>
        <w:jc w:val="both"/>
      </w:pPr>
      <w:r>
        <w:t>Проводить лексический анализ слов (в рамках изученного).</w:t>
      </w:r>
    </w:p>
    <w:p w14:paraId="0ED8E393" w14:textId="77777777"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319F37F3" w14:textId="77777777" w:rsidR="00152C84" w:rsidRDefault="00152C84" w:rsidP="005358E5">
      <w:pPr>
        <w:pStyle w:val="ConsPlusNormal"/>
        <w:spacing w:before="240"/>
        <w:ind w:firstLine="540"/>
        <w:jc w:val="both"/>
      </w:pPr>
      <w:r>
        <w:t>171.12.4.8. Морфемика. Орфография.</w:t>
      </w:r>
    </w:p>
    <w:p w14:paraId="44322BEF" w14:textId="77777777" w:rsidR="00152C84" w:rsidRDefault="00152C84" w:rsidP="005358E5">
      <w:pPr>
        <w:pStyle w:val="ConsPlusNormal"/>
        <w:spacing w:before="240"/>
        <w:ind w:firstLine="540"/>
        <w:jc w:val="both"/>
      </w:pPr>
      <w:r>
        <w:t>Характеризовать морфему как минимальную значимую единицу языка.</w:t>
      </w:r>
    </w:p>
    <w:p w14:paraId="53CC54AD" w14:textId="77777777"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14:paraId="60D95D6B" w14:textId="77777777"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14:paraId="0DE1B348" w14:textId="77777777" w:rsidR="00152C84" w:rsidRDefault="00152C84" w:rsidP="005358E5">
      <w:pPr>
        <w:pStyle w:val="ConsPlusNormal"/>
        <w:spacing w:before="240"/>
        <w:ind w:firstLine="540"/>
        <w:jc w:val="both"/>
      </w:pPr>
      <w:r>
        <w:t>Проводить морфемный анализ слов.</w:t>
      </w:r>
    </w:p>
    <w:p w14:paraId="26A789BB" w14:textId="77777777"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и после "ц".</w:t>
      </w:r>
    </w:p>
    <w:p w14:paraId="045B83BC" w14:textId="77777777"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14:paraId="45D96AA2" w14:textId="77777777" w:rsidR="00152C84" w:rsidRDefault="00152C84" w:rsidP="005358E5">
      <w:pPr>
        <w:pStyle w:val="ConsPlusNormal"/>
        <w:spacing w:before="240"/>
        <w:ind w:firstLine="540"/>
        <w:jc w:val="both"/>
      </w:pPr>
      <w:r>
        <w:t>171.12.4.9. Морфология. Культура речи. Орфография.</w:t>
      </w:r>
    </w:p>
    <w:p w14:paraId="40DCB08D" w14:textId="77777777"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6D6DFA0B" w14:textId="77777777"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14:paraId="2F1E7C9F" w14:textId="77777777"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3F9FA6B8" w14:textId="77777777"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14:paraId="6ACBBB34" w14:textId="77777777" w:rsidR="00152C84" w:rsidRDefault="00152C84" w:rsidP="005358E5">
      <w:pPr>
        <w:pStyle w:val="ConsPlusNormal"/>
        <w:spacing w:before="240"/>
        <w:ind w:firstLine="540"/>
        <w:jc w:val="both"/>
      </w:pPr>
      <w:r>
        <w:t>171.12.4.10. Имя существительное</w:t>
      </w:r>
    </w:p>
    <w:p w14:paraId="24D9BC58"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01B3896" w14:textId="77777777" w:rsidR="00152C84" w:rsidRDefault="00152C84" w:rsidP="005358E5">
      <w:pPr>
        <w:pStyle w:val="ConsPlusNormal"/>
        <w:spacing w:before="240"/>
        <w:ind w:firstLine="540"/>
        <w:jc w:val="both"/>
      </w:pPr>
      <w:r>
        <w:t>Определять лексико-грамматические разряды имен существительных.</w:t>
      </w:r>
    </w:p>
    <w:p w14:paraId="3F56AA4F" w14:textId="77777777"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7AD06E0A" w14:textId="77777777" w:rsidR="00152C84" w:rsidRDefault="00152C84" w:rsidP="005358E5">
      <w:pPr>
        <w:pStyle w:val="ConsPlusNormal"/>
        <w:spacing w:before="240"/>
        <w:ind w:firstLine="540"/>
        <w:jc w:val="both"/>
      </w:pPr>
      <w:r>
        <w:t>Проводить морфологический анализ имен существительных.</w:t>
      </w:r>
    </w:p>
    <w:p w14:paraId="291A7191" w14:textId="77777777"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76838BEF" w14:textId="77777777"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"о//е" после шипящих и "ц" в суффиксах и окончаниях; суффиксов "-чик- -щик-, -ек ик- (-чик-)"; корней с чередованием "а//о": "-лаг- - лож-; -раст- -ращ- -рос-; -гар- -гор-, -зар- -зор-; -клан- -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2F9C3BDF" w14:textId="77777777" w:rsidR="00152C84" w:rsidRDefault="00152C84" w:rsidP="005358E5">
      <w:pPr>
        <w:pStyle w:val="ConsPlusNormal"/>
        <w:spacing w:before="240"/>
        <w:ind w:firstLine="540"/>
        <w:jc w:val="both"/>
      </w:pPr>
      <w:r>
        <w:t>171.12.4.11. Имя прилагательное.</w:t>
      </w:r>
    </w:p>
    <w:p w14:paraId="17B1B128"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16E60887" w14:textId="77777777"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14:paraId="11E1D0FA" w14:textId="77777777"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1F1AC790" w14:textId="77777777"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61669064" w14:textId="77777777" w:rsidR="00152C84" w:rsidRDefault="00152C84" w:rsidP="005358E5">
      <w:pPr>
        <w:pStyle w:val="ConsPlusNormal"/>
        <w:spacing w:before="240"/>
        <w:ind w:firstLine="540"/>
        <w:jc w:val="both"/>
      </w:pPr>
      <w:r>
        <w:t>171.12.4.12. Глагол.</w:t>
      </w:r>
    </w:p>
    <w:p w14:paraId="36BE2532"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7A5B2FA" w14:textId="77777777"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14:paraId="6ACFE30E" w14:textId="77777777"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44467FCE" w14:textId="77777777" w:rsidR="00152C84" w:rsidRDefault="00152C84" w:rsidP="005358E5">
      <w:pPr>
        <w:pStyle w:val="ConsPlusNormal"/>
        <w:spacing w:before="240"/>
        <w:ind w:firstLine="540"/>
        <w:jc w:val="both"/>
      </w:pPr>
      <w:r>
        <w:t>Определять спряжение глагола, уметь спрягать глаголы.</w:t>
      </w:r>
    </w:p>
    <w:p w14:paraId="5FA1D514" w14:textId="77777777"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14:paraId="5E7858E6" w14:textId="77777777"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14:paraId="49F75A54" w14:textId="77777777" w:rsidR="00152C84" w:rsidRDefault="00152C84" w:rsidP="005358E5">
      <w:pPr>
        <w:pStyle w:val="ConsPlusNormal"/>
        <w:spacing w:before="240"/>
        <w:ind w:firstLine="540"/>
        <w:jc w:val="both"/>
      </w:pPr>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14:paraId="31511C23" w14:textId="77777777" w:rsidR="00152C84" w:rsidRDefault="00152C84" w:rsidP="005358E5">
      <w:pPr>
        <w:pStyle w:val="ConsPlusNormal"/>
        <w:spacing w:before="240"/>
        <w:ind w:firstLine="540"/>
        <w:jc w:val="both"/>
      </w:pPr>
      <w:r>
        <w:t>171.12.4.13. Синтаксис. Культура речи. Пунктуация.</w:t>
      </w:r>
    </w:p>
    <w:p w14:paraId="0FB13978" w14:textId="77777777"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14:paraId="1CF66067"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2DCFE8D" w14:textId="77777777"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631E245D" w14:textId="77777777" w:rsidR="00152C84" w:rsidRDefault="00152C84" w:rsidP="005358E5">
      <w:pPr>
        <w:pStyle w:val="ConsPlusNormal"/>
        <w:spacing w:before="240"/>
        <w:ind w:firstLine="540"/>
        <w:jc w:val="both"/>
      </w:pPr>
      <w:r>
        <w:t>171.12.5. К концу обучения в 6 классе обучающийся получит следующие предметные результаты по отдельным темам программы по русскому языку:</w:t>
      </w:r>
    </w:p>
    <w:p w14:paraId="1665E605" w14:textId="77777777" w:rsidR="00152C84" w:rsidRDefault="00152C84" w:rsidP="005358E5">
      <w:pPr>
        <w:pStyle w:val="ConsPlusNormal"/>
        <w:spacing w:before="240"/>
        <w:ind w:firstLine="540"/>
        <w:jc w:val="both"/>
      </w:pPr>
      <w:r>
        <w:t>171.12.5.1. Общие сведения о языке.</w:t>
      </w:r>
    </w:p>
    <w:p w14:paraId="5E360650" w14:textId="77777777" w:rsidR="00152C84" w:rsidRDefault="00152C84" w:rsidP="005358E5">
      <w:pPr>
        <w:pStyle w:val="ConsPlusNormal"/>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599D0340" w14:textId="77777777" w:rsidR="00152C84" w:rsidRDefault="00152C84" w:rsidP="005358E5">
      <w:pPr>
        <w:pStyle w:val="ConsPlusNormal"/>
        <w:spacing w:before="240"/>
        <w:ind w:firstLine="540"/>
        <w:jc w:val="both"/>
      </w:pPr>
      <w:r>
        <w:t>Иметь представление о русском литературном языке.</w:t>
      </w:r>
    </w:p>
    <w:p w14:paraId="7792A66F" w14:textId="77777777" w:rsidR="00152C84" w:rsidRDefault="00152C84" w:rsidP="005358E5">
      <w:pPr>
        <w:pStyle w:val="ConsPlusNormal"/>
        <w:spacing w:before="240"/>
        <w:ind w:firstLine="540"/>
        <w:jc w:val="both"/>
      </w:pPr>
      <w:r>
        <w:t>171.12.5.2. Язык и речь.</w:t>
      </w:r>
    </w:p>
    <w:p w14:paraId="5007D7A6" w14:textId="77777777" w:rsidR="00152C84" w:rsidRDefault="00152C84" w:rsidP="005358E5">
      <w:pPr>
        <w:pStyle w:val="ConsPlusNormal"/>
        <w:spacing w:before="240"/>
        <w:ind w:firstLine="540"/>
        <w:jc w:val="both"/>
      </w:pPr>
      <w:r>
        <w:t>Создавать устные (при наличии возможности)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 на лингвистическую тему.</w:t>
      </w:r>
    </w:p>
    <w:p w14:paraId="57E8E7BA" w14:textId="77777777" w:rsidR="00152C84" w:rsidRDefault="00152C84" w:rsidP="005358E5">
      <w:pPr>
        <w:pStyle w:val="ConsPlusNormal"/>
        <w:spacing w:before="240"/>
        <w:ind w:firstLine="540"/>
        <w:jc w:val="both"/>
      </w:pPr>
      <w:r>
        <w:t>Участвовать в диалоге (побуждение к действию, обмен мнениями) объемом не менее 4 реплик (при наличии возможности).</w:t>
      </w:r>
    </w:p>
    <w:p w14:paraId="1D0E9E0B"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54D1CCCF"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0FAAFF9D" w14:textId="77777777" w:rsidR="00152C84" w:rsidRDefault="00152C84" w:rsidP="005358E5">
      <w:pPr>
        <w:pStyle w:val="ConsPlusNormal"/>
        <w:spacing w:before="240"/>
        <w:ind w:firstLine="540"/>
        <w:jc w:val="both"/>
      </w:pPr>
      <w:r>
        <w:t>Устно пересказывать (при наличии возможности) прочитанный или прослушанный текст объемом не менее 110 слов.</w:t>
      </w:r>
    </w:p>
    <w:p w14:paraId="2E1CD86B"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не менее 165 слов).</w:t>
      </w:r>
    </w:p>
    <w:p w14:paraId="23A7450F"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3110F2A" w14:textId="77777777" w:rsidR="00152C84" w:rsidRDefault="00152C84" w:rsidP="005358E5">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07F995F" w14:textId="77777777" w:rsidR="00152C84" w:rsidRDefault="00152C84" w:rsidP="005358E5">
      <w:pPr>
        <w:pStyle w:val="ConsPlusNormal"/>
        <w:spacing w:before="240"/>
        <w:ind w:firstLine="540"/>
        <w:jc w:val="both"/>
      </w:pPr>
      <w:r>
        <w:t>171.12.5.3. Текст.</w:t>
      </w:r>
    </w:p>
    <w:p w14:paraId="5A2BA68E"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7A175A5" w14:textId="77777777" w:rsidR="00152C84" w:rsidRDefault="00152C84" w:rsidP="005358E5">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82B0F89" w14:textId="77777777"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56FFD761" w14:textId="77777777" w:rsidR="00152C84" w:rsidRDefault="00152C84" w:rsidP="005358E5">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2FF6918F"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213AF551"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14:paraId="6DE1DA26" w14:textId="77777777"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C7AC6B7"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5D2604F7"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6995133" w14:textId="77777777" w:rsidR="00152C84" w:rsidRDefault="00152C84" w:rsidP="005358E5">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14:paraId="12CCC05C" w14:textId="77777777" w:rsidR="00152C84" w:rsidRDefault="00152C84" w:rsidP="005358E5">
      <w:pPr>
        <w:pStyle w:val="ConsPlusNormal"/>
        <w:spacing w:before="240"/>
        <w:ind w:firstLine="540"/>
        <w:jc w:val="both"/>
      </w:pPr>
      <w:r>
        <w:t>171.12.5.4. Функциональные разновидности языка.</w:t>
      </w:r>
    </w:p>
    <w:p w14:paraId="53FC510D" w14:textId="77777777" w:rsidR="00152C84" w:rsidRDefault="00152C84" w:rsidP="005358E5">
      <w:pPr>
        <w:pStyle w:val="ConsPlusNormal"/>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11BE5271" w14:textId="77777777" w:rsidR="00152C84" w:rsidRDefault="00152C84" w:rsidP="005358E5">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4D6D700C" w14:textId="77777777" w:rsidR="00152C84" w:rsidRDefault="00152C84" w:rsidP="005358E5">
      <w:pPr>
        <w:pStyle w:val="ConsPlusNormal"/>
        <w:spacing w:before="240"/>
        <w:ind w:firstLine="540"/>
        <w:jc w:val="both"/>
      </w:pPr>
      <w:r>
        <w:t>171.12.5.5. Лексикология. Культура речи.</w:t>
      </w:r>
    </w:p>
    <w:p w14:paraId="7A7062A2" w14:textId="77777777"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4484DEBB" w14:textId="77777777"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38618BC5" w14:textId="77777777"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113BC442"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3CE4DA97" w14:textId="77777777" w:rsidR="00152C84" w:rsidRDefault="00152C84" w:rsidP="005358E5">
      <w:pPr>
        <w:pStyle w:val="ConsPlusNormal"/>
        <w:spacing w:before="240"/>
        <w:ind w:firstLine="540"/>
        <w:jc w:val="both"/>
      </w:pPr>
      <w:r>
        <w:t>171.12.5.6. Словообразование. Культура речи. Орфография.</w:t>
      </w:r>
    </w:p>
    <w:p w14:paraId="32A298B1" w14:textId="77777777"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14:paraId="22C87CDE" w14:textId="77777777"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006B1DD4" w14:textId="77777777" w:rsidR="00152C84" w:rsidRDefault="00152C84" w:rsidP="005358E5">
      <w:pPr>
        <w:pStyle w:val="ConsPlusNormal"/>
        <w:spacing w:before="240"/>
        <w:ind w:firstLine="540"/>
        <w:jc w:val="both"/>
      </w:pPr>
      <w:r>
        <w:t>Соблюдать нормы словообразования имен прилагательных.</w:t>
      </w:r>
    </w:p>
    <w:p w14:paraId="286404F1"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201E4A80" w14:textId="77777777"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 // о", гласных в приставках "пре- и при-"</w:t>
      </w:r>
    </w:p>
    <w:p w14:paraId="451CD147" w14:textId="77777777" w:rsidR="00152C84" w:rsidRDefault="00152C84" w:rsidP="005358E5">
      <w:pPr>
        <w:pStyle w:val="ConsPlusNormal"/>
        <w:spacing w:before="240"/>
        <w:ind w:firstLine="540"/>
        <w:jc w:val="both"/>
      </w:pPr>
      <w:r>
        <w:t>171.12.5.7. Морфология. Культура речи. Орфография.</w:t>
      </w:r>
    </w:p>
    <w:p w14:paraId="7D955889" w14:textId="77777777"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14:paraId="657269B7" w14:textId="77777777" w:rsidR="00152C84" w:rsidRDefault="00152C84" w:rsidP="005358E5">
      <w:pPr>
        <w:pStyle w:val="ConsPlusNormal"/>
        <w:spacing w:before="240"/>
        <w:ind w:firstLine="540"/>
        <w:jc w:val="both"/>
      </w:pPr>
      <w:r>
        <w:t>Соблюдать нормы слитного и дефисного написания "пол- и полу-" со словами.</w:t>
      </w:r>
    </w:p>
    <w:p w14:paraId="714E8BB0" w14:textId="77777777" w:rsidR="00152C84" w:rsidRDefault="00152C84" w:rsidP="005358E5">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6D51C297" w14:textId="77777777"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74A30B2C" w14:textId="77777777"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2DF07B9D" w14:textId="77777777"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7DC30DC6" w14:textId="77777777"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3EF459AB" w14:textId="77777777"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3F20CEF6" w14:textId="77777777"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68B08509" w14:textId="77777777"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56ECAA05" w14:textId="77777777"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50437667" w14:textId="77777777"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w:t>
      </w:r>
    </w:p>
    <w:p w14:paraId="47223F89" w14:textId="77777777"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07EC36C0" w14:textId="77777777"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0BFD1E46"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087F1197"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DD27D23" w14:textId="77777777" w:rsidR="00152C84" w:rsidRDefault="00152C84" w:rsidP="005358E5">
      <w:pPr>
        <w:pStyle w:val="ConsPlusNormal"/>
        <w:spacing w:before="240"/>
        <w:ind w:firstLine="540"/>
        <w:jc w:val="both"/>
      </w:pPr>
      <w:r>
        <w:t>171.12.6. К концу обучения в 7 классе обучающийся получит следующие предметные результаты по отдельным темам программы по русскому языку:</w:t>
      </w:r>
    </w:p>
    <w:p w14:paraId="5F1772CB" w14:textId="77777777" w:rsidR="00152C84" w:rsidRDefault="00152C84" w:rsidP="005358E5">
      <w:pPr>
        <w:pStyle w:val="ConsPlusNormal"/>
        <w:spacing w:before="240"/>
        <w:ind w:firstLine="540"/>
        <w:jc w:val="both"/>
      </w:pPr>
      <w:r>
        <w:t>171.12.6.1. Общие сведения о языке.</w:t>
      </w:r>
    </w:p>
    <w:p w14:paraId="219BAFBD" w14:textId="77777777" w:rsidR="00152C84" w:rsidRDefault="00152C84" w:rsidP="005358E5">
      <w:pPr>
        <w:pStyle w:val="ConsPlusNormal"/>
        <w:spacing w:before="240"/>
        <w:ind w:firstLine="540"/>
        <w:jc w:val="both"/>
      </w:pPr>
      <w:r>
        <w:t>Иметь представление о языке как развивающемся явлении.</w:t>
      </w:r>
    </w:p>
    <w:p w14:paraId="6CB19EE7" w14:textId="77777777" w:rsidR="00152C84" w:rsidRDefault="00152C84" w:rsidP="005358E5">
      <w:pPr>
        <w:pStyle w:val="ConsPlusNormal"/>
        <w:spacing w:before="240"/>
        <w:ind w:firstLine="540"/>
        <w:jc w:val="both"/>
      </w:pPr>
      <w:r>
        <w:t>Осознавать взаимосвязь языка, культуры и истории народа (приводить примеры).</w:t>
      </w:r>
    </w:p>
    <w:p w14:paraId="7529FB6D" w14:textId="77777777" w:rsidR="00152C84" w:rsidRDefault="00152C84" w:rsidP="005358E5">
      <w:pPr>
        <w:pStyle w:val="ConsPlusNormal"/>
        <w:spacing w:before="240"/>
        <w:ind w:firstLine="540"/>
        <w:jc w:val="both"/>
      </w:pPr>
      <w:r>
        <w:t>171.12.6.2. Язык и речь.</w:t>
      </w:r>
    </w:p>
    <w:p w14:paraId="669F7A02" w14:textId="77777777" w:rsidR="00152C84" w:rsidRDefault="00152C84" w:rsidP="005358E5">
      <w:pPr>
        <w:pStyle w:val="ConsPlusNormal"/>
        <w:spacing w:before="240"/>
        <w:ind w:firstLine="540"/>
        <w:jc w:val="both"/>
      </w:pPr>
      <w:r>
        <w:t>Создавать устные (при наличии возможности)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0F1890D8" w14:textId="77777777" w:rsidR="00152C84" w:rsidRDefault="00152C84" w:rsidP="005358E5">
      <w:pPr>
        <w:pStyle w:val="ConsPlusNormal"/>
        <w:spacing w:before="240"/>
        <w:ind w:firstLine="540"/>
        <w:jc w:val="both"/>
      </w:pPr>
      <w:r>
        <w:t>Участвовать в диалоге (при наличии возможности) на лингвистические темы (в рамках изученного) и темы на основе жизненных наблюдений объемом не менее 5 реплик.</w:t>
      </w:r>
    </w:p>
    <w:p w14:paraId="3C797A72" w14:textId="77777777" w:rsidR="00152C84" w:rsidRDefault="00152C84" w:rsidP="005358E5">
      <w:pPr>
        <w:pStyle w:val="ConsPlusNormal"/>
        <w:spacing w:before="240"/>
        <w:ind w:firstLine="540"/>
        <w:jc w:val="both"/>
      </w:pPr>
      <w:r>
        <w:t>Владеть различными видами диалога (при наличии возможности): диалог запрос информации, диалог сообщение информации.</w:t>
      </w:r>
    </w:p>
    <w:p w14:paraId="1B5B484D" w14:textId="77777777" w:rsidR="00152C84" w:rsidRDefault="00152C84" w:rsidP="005358E5">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17F16022"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2201A7A2" w14:textId="77777777" w:rsidR="00152C84" w:rsidRDefault="00152C84" w:rsidP="005358E5">
      <w:pPr>
        <w:pStyle w:val="ConsPlusNormal"/>
        <w:spacing w:before="240"/>
        <w:ind w:firstLine="540"/>
        <w:jc w:val="both"/>
      </w:pPr>
      <w:r>
        <w:t>Устно пересказывать (при наличии возможности) прослушанный или прочитанный текст объемом не менее 120 слов.</w:t>
      </w:r>
    </w:p>
    <w:p w14:paraId="3488BCEE" w14:textId="77777777"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не менее 200 слов).</w:t>
      </w:r>
    </w:p>
    <w:p w14:paraId="7CC4D072" w14:textId="77777777" w:rsidR="00152C84" w:rsidRDefault="00152C84" w:rsidP="005358E5">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257DAB63" w14:textId="77777777" w:rsidR="00152C84" w:rsidRDefault="00152C84" w:rsidP="005358E5">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124C61C" w14:textId="77777777" w:rsidR="00152C84" w:rsidRDefault="00152C84" w:rsidP="005358E5">
      <w:pPr>
        <w:pStyle w:val="ConsPlusNormal"/>
        <w:spacing w:before="240"/>
        <w:ind w:firstLine="540"/>
        <w:jc w:val="both"/>
      </w:pPr>
      <w:r>
        <w:t>171.12.6.3. Текст.</w:t>
      </w:r>
    </w:p>
    <w:p w14:paraId="5AD11582"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2233074D"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1AABDE1B" w14:textId="77777777" w:rsidR="00152C84" w:rsidRDefault="00152C84" w:rsidP="005358E5">
      <w:pPr>
        <w:pStyle w:val="ConsPlusNormal"/>
        <w:spacing w:before="240"/>
        <w:ind w:firstLine="540"/>
        <w:jc w:val="both"/>
      </w:pPr>
      <w:r>
        <w:t>Выявлять лексические и грамматические средства связи предложений и частей текста.</w:t>
      </w:r>
    </w:p>
    <w:p w14:paraId="4E747013"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14:paraId="63FC6091" w14:textId="77777777"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64118872"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0FAC5B3A" w14:textId="77777777" w:rsidR="00152C84" w:rsidRDefault="00152C84" w:rsidP="005358E5">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14:paraId="6234836E" w14:textId="77777777" w:rsidR="00152C84" w:rsidRDefault="00152C84" w:rsidP="005358E5">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13A2F81E" w14:textId="77777777" w:rsidR="00152C84" w:rsidRDefault="00152C84" w:rsidP="005358E5">
      <w:pPr>
        <w:pStyle w:val="ConsPlusNormal"/>
        <w:spacing w:before="240"/>
        <w:ind w:firstLine="540"/>
        <w:jc w:val="both"/>
      </w:pPr>
      <w:r>
        <w:t>171.12.6.4. Функциональные разновидности языка.</w:t>
      </w:r>
    </w:p>
    <w:p w14:paraId="6E15529D" w14:textId="77777777" w:rsidR="00152C84" w:rsidRDefault="00152C84" w:rsidP="005358E5">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430F4852" w14:textId="77777777" w:rsidR="00152C84" w:rsidRDefault="00152C84" w:rsidP="005358E5">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3C565239" w14:textId="77777777" w:rsidR="00152C84" w:rsidRDefault="00152C84" w:rsidP="005358E5">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569D25C7" w14:textId="77777777" w:rsidR="00152C84" w:rsidRDefault="00152C84" w:rsidP="005358E5">
      <w:pPr>
        <w:pStyle w:val="ConsPlusNormal"/>
        <w:spacing w:before="240"/>
        <w:ind w:firstLine="540"/>
        <w:jc w:val="both"/>
      </w:pPr>
      <w:r>
        <w:t>Владеть нормами построения текстов публицистического стиля.</w:t>
      </w:r>
    </w:p>
    <w:p w14:paraId="65BF31A9" w14:textId="77777777"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72E10F96" w14:textId="77777777"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14:paraId="3F1FDC9C" w14:textId="77777777" w:rsidR="00152C84" w:rsidRDefault="00152C84" w:rsidP="005358E5">
      <w:pPr>
        <w:pStyle w:val="ConsPlusNormal"/>
        <w:spacing w:before="240"/>
        <w:ind w:firstLine="540"/>
        <w:jc w:val="both"/>
      </w:pPr>
      <w:r>
        <w:t>171.12.6.5. Система языка.</w:t>
      </w:r>
    </w:p>
    <w:p w14:paraId="445F34E6"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137D286F" w14:textId="77777777"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4384EBBD" w14:textId="77777777" w:rsidR="00152C84" w:rsidRDefault="00152C84" w:rsidP="005358E5">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5D547B17" w14:textId="77777777"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0D02FB7F" w14:textId="77777777"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4676FE52" w14:textId="77777777"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5E0758B1" w14:textId="77777777"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14:paraId="5AE27463" w14:textId="77777777" w:rsidR="00152C84" w:rsidRDefault="00152C84" w:rsidP="005358E5">
      <w:pPr>
        <w:pStyle w:val="ConsPlusNormal"/>
        <w:spacing w:before="240"/>
        <w:ind w:firstLine="540"/>
        <w:jc w:val="both"/>
      </w:pPr>
      <w:r>
        <w:t>171.12.6.6. Морфология. Культура речи.</w:t>
      </w:r>
    </w:p>
    <w:p w14:paraId="3C97DDFF" w14:textId="77777777" w:rsidR="00152C84" w:rsidRDefault="00152C84" w:rsidP="005358E5">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92C45EC" w14:textId="77777777" w:rsidR="00152C84" w:rsidRDefault="00152C84" w:rsidP="005358E5">
      <w:pPr>
        <w:pStyle w:val="ConsPlusNormal"/>
        <w:spacing w:before="240"/>
        <w:ind w:firstLine="540"/>
        <w:jc w:val="both"/>
      </w:pPr>
      <w:r>
        <w:t>171.12.6.7. Причастие.</w:t>
      </w:r>
    </w:p>
    <w:p w14:paraId="228330C0" w14:textId="77777777"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1DF1EA34" w14:textId="77777777"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64B2860F" w14:textId="77777777" w:rsidR="00152C84" w:rsidRDefault="00152C84" w:rsidP="005358E5">
      <w:pPr>
        <w:pStyle w:val="ConsPlusNormal"/>
        <w:spacing w:before="240"/>
        <w:ind w:firstLine="540"/>
        <w:jc w:val="both"/>
      </w:pPr>
      <w:r>
        <w:t>Проводить морфологический анализ причастий, применять это умение в речевой практике.</w:t>
      </w:r>
    </w:p>
    <w:p w14:paraId="2FCDDDFE" w14:textId="77777777"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07CA2C5F" w14:textId="77777777"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p>
    <w:p w14:paraId="7214FCD8" w14:textId="77777777" w:rsidR="00152C84" w:rsidRDefault="00152C84" w:rsidP="005358E5">
      <w:pPr>
        <w:pStyle w:val="ConsPlusNormal"/>
        <w:spacing w:before="240"/>
        <w:ind w:firstLine="540"/>
        <w:jc w:val="both"/>
      </w:pPr>
      <w:r>
        <w:t>Правильно ставить ударение в некоторых формах причастий.</w:t>
      </w:r>
    </w:p>
    <w:p w14:paraId="2A34DD7C" w14:textId="77777777" w:rsidR="00152C84" w:rsidRDefault="00152C84" w:rsidP="005358E5">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4921B0FE" w14:textId="77777777"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14:paraId="2C8FDD09" w14:textId="77777777" w:rsidR="00152C84" w:rsidRDefault="00152C84" w:rsidP="005358E5">
      <w:pPr>
        <w:pStyle w:val="ConsPlusNormal"/>
        <w:spacing w:before="240"/>
        <w:ind w:firstLine="540"/>
        <w:jc w:val="both"/>
      </w:pPr>
      <w:r>
        <w:t>171.12.6.8. Деепричастие.</w:t>
      </w:r>
    </w:p>
    <w:p w14:paraId="261F772A" w14:textId="77777777" w:rsidR="00152C84" w:rsidRDefault="00152C84" w:rsidP="005358E5">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202B5862" w14:textId="77777777" w:rsidR="00152C84" w:rsidRDefault="00152C84" w:rsidP="005358E5">
      <w:pPr>
        <w:pStyle w:val="ConsPlusNormal"/>
        <w:spacing w:before="240"/>
        <w:ind w:firstLine="540"/>
        <w:jc w:val="both"/>
      </w:pPr>
      <w:r>
        <w:t>Распознавать деепричастия совершенного и несовершенного вида.</w:t>
      </w:r>
    </w:p>
    <w:p w14:paraId="39EA5E13" w14:textId="77777777" w:rsidR="00152C84" w:rsidRDefault="00152C84" w:rsidP="005358E5">
      <w:pPr>
        <w:pStyle w:val="ConsPlusNormal"/>
        <w:spacing w:before="240"/>
        <w:ind w:firstLine="540"/>
        <w:jc w:val="both"/>
      </w:pPr>
      <w:r>
        <w:t>Проводить морфологический анализ деепричастий, применять это умение в речевой практике.</w:t>
      </w:r>
    </w:p>
    <w:p w14:paraId="6F27DAC3" w14:textId="77777777"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14:paraId="67005F34" w14:textId="77777777" w:rsidR="00152C84" w:rsidRDefault="00152C84" w:rsidP="005358E5">
      <w:pPr>
        <w:pStyle w:val="ConsPlusNormal"/>
        <w:spacing w:before="240"/>
        <w:ind w:firstLine="540"/>
        <w:jc w:val="both"/>
      </w:pPr>
      <w:r>
        <w:t>Уместно использовать деепричастия в речи.</w:t>
      </w:r>
    </w:p>
    <w:p w14:paraId="14512B2E" w14:textId="77777777" w:rsidR="00152C84" w:rsidRDefault="00152C84" w:rsidP="005358E5">
      <w:pPr>
        <w:pStyle w:val="ConsPlusNormal"/>
        <w:spacing w:before="240"/>
        <w:ind w:firstLine="540"/>
        <w:jc w:val="both"/>
      </w:pPr>
      <w:r>
        <w:t>Правильно ставить ударение в деепричастиях.</w:t>
      </w:r>
    </w:p>
    <w:p w14:paraId="08F23CA9" w14:textId="77777777"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500DD4AB" w14:textId="77777777"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14:paraId="3DA48395" w14:textId="77777777"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6B58AE56" w14:textId="77777777" w:rsidR="00152C84" w:rsidRDefault="00152C84" w:rsidP="005358E5">
      <w:pPr>
        <w:pStyle w:val="ConsPlusNormal"/>
        <w:spacing w:before="240"/>
        <w:ind w:firstLine="540"/>
        <w:jc w:val="both"/>
      </w:pPr>
      <w:r>
        <w:t>171.12.6.9. Наречие.</w:t>
      </w:r>
    </w:p>
    <w:p w14:paraId="442516D2" w14:textId="77777777"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5DE9609C" w14:textId="77777777" w:rsidR="00152C84" w:rsidRDefault="00152C84" w:rsidP="005358E5">
      <w:pPr>
        <w:pStyle w:val="ConsPlusNormal"/>
        <w:spacing w:before="240"/>
        <w:ind w:firstLine="540"/>
        <w:jc w:val="both"/>
      </w:pPr>
      <w:r>
        <w:t>Проводить морфологический анализ наречий, применять это умение в речевой практике.</w:t>
      </w:r>
    </w:p>
    <w:p w14:paraId="5D2C3735" w14:textId="77777777"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14:paraId="044ED3BC" w14:textId="77777777"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5F1D80DA" w14:textId="77777777" w:rsidR="00152C84" w:rsidRDefault="00152C84" w:rsidP="005358E5">
      <w:pPr>
        <w:pStyle w:val="ConsPlusNormal"/>
        <w:spacing w:before="240"/>
        <w:ind w:firstLine="540"/>
        <w:jc w:val="both"/>
      </w:pPr>
      <w:r>
        <w:t>171.12.6.10. Слова категории состояния.</w:t>
      </w:r>
    </w:p>
    <w:p w14:paraId="09E515D2"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3482DEF9" w14:textId="77777777" w:rsidR="00152C84" w:rsidRDefault="00152C84" w:rsidP="005358E5">
      <w:pPr>
        <w:pStyle w:val="ConsPlusNormal"/>
        <w:spacing w:before="240"/>
        <w:ind w:firstLine="540"/>
        <w:jc w:val="both"/>
      </w:pPr>
      <w:r>
        <w:t>171.12.6.11. Служебные части речи.</w:t>
      </w:r>
    </w:p>
    <w:p w14:paraId="1BB0CD74" w14:textId="77777777"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14:paraId="68C68A32" w14:textId="77777777" w:rsidR="00152C84" w:rsidRDefault="00152C84" w:rsidP="005358E5">
      <w:pPr>
        <w:pStyle w:val="ConsPlusNormal"/>
        <w:spacing w:before="240"/>
        <w:ind w:firstLine="540"/>
        <w:jc w:val="both"/>
      </w:pPr>
      <w:r>
        <w:t>171.12.6.12. Предлог.</w:t>
      </w:r>
    </w:p>
    <w:p w14:paraId="23B07CB4" w14:textId="77777777"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44ACC561" w14:textId="77777777"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331CF8B9" w14:textId="77777777"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 предлогов.</w:t>
      </w:r>
    </w:p>
    <w:p w14:paraId="797EACEB" w14:textId="77777777"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0BBC99CD" w14:textId="77777777" w:rsidR="00152C84" w:rsidRDefault="00152C84" w:rsidP="005358E5">
      <w:pPr>
        <w:pStyle w:val="ConsPlusNormal"/>
        <w:spacing w:before="240"/>
        <w:ind w:firstLine="540"/>
        <w:jc w:val="both"/>
      </w:pPr>
      <w:r>
        <w:t>171.12.6.13. Союз.</w:t>
      </w:r>
    </w:p>
    <w:p w14:paraId="5D650CA3" w14:textId="77777777"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08A2A7C7" w14:textId="77777777"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630B399C" w14:textId="77777777"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14:paraId="40ADF7FA" w14:textId="77777777" w:rsidR="00152C84" w:rsidRDefault="00152C84" w:rsidP="005358E5">
      <w:pPr>
        <w:pStyle w:val="ConsPlusNormal"/>
        <w:spacing w:before="240"/>
        <w:ind w:firstLine="540"/>
        <w:jc w:val="both"/>
      </w:pPr>
      <w:r>
        <w:t>171.12.6.14. Частица.</w:t>
      </w:r>
    </w:p>
    <w:p w14:paraId="6D0F17A5" w14:textId="77777777"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70B0F5F" w14:textId="77777777"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7E59A838" w14:textId="77777777"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14:paraId="50975E29" w14:textId="77777777" w:rsidR="00152C84" w:rsidRDefault="00152C84" w:rsidP="005358E5">
      <w:pPr>
        <w:pStyle w:val="ConsPlusNormal"/>
        <w:spacing w:before="240"/>
        <w:ind w:firstLine="540"/>
        <w:jc w:val="both"/>
      </w:pPr>
      <w:r>
        <w:t>171.12.6.15. Междометия и звукоподражательные слова.</w:t>
      </w:r>
    </w:p>
    <w:p w14:paraId="5A04216F" w14:textId="77777777"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6B8397A8" w14:textId="77777777"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14:paraId="325DFD4C" w14:textId="77777777"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14:paraId="5ACB0A6D" w14:textId="77777777" w:rsidR="00152C84" w:rsidRDefault="00152C84" w:rsidP="005358E5">
      <w:pPr>
        <w:pStyle w:val="ConsPlusNormal"/>
        <w:spacing w:before="240"/>
        <w:ind w:firstLine="540"/>
        <w:jc w:val="both"/>
      </w:pPr>
      <w:r>
        <w:t>Различать грамматические омонимы.</w:t>
      </w:r>
    </w:p>
    <w:p w14:paraId="3A5BCBD1" w14:textId="77777777" w:rsidR="00152C84" w:rsidRDefault="00152C84" w:rsidP="005358E5">
      <w:pPr>
        <w:pStyle w:val="ConsPlusNormal"/>
        <w:spacing w:before="240"/>
        <w:ind w:firstLine="540"/>
        <w:jc w:val="both"/>
      </w:pPr>
      <w:r>
        <w:t>171.12.7. К концу обучения в 8 классе обучающийся получит следующие предметные результаты по отдельным темам программы по русскому языку:</w:t>
      </w:r>
    </w:p>
    <w:p w14:paraId="6EA6F10E" w14:textId="77777777" w:rsidR="00152C84" w:rsidRDefault="00152C84" w:rsidP="005358E5">
      <w:pPr>
        <w:pStyle w:val="ConsPlusNormal"/>
        <w:spacing w:before="240"/>
        <w:ind w:firstLine="540"/>
        <w:jc w:val="both"/>
      </w:pPr>
      <w:r>
        <w:t>171.12.7.1. Общие сведения о языке.</w:t>
      </w:r>
    </w:p>
    <w:p w14:paraId="157AA804" w14:textId="77777777"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14:paraId="1D8C53BC" w14:textId="77777777" w:rsidR="00152C84" w:rsidRDefault="00152C84" w:rsidP="005358E5">
      <w:pPr>
        <w:pStyle w:val="ConsPlusNormal"/>
        <w:spacing w:before="240"/>
        <w:ind w:firstLine="540"/>
        <w:jc w:val="both"/>
      </w:pPr>
      <w:r>
        <w:t>171.12.7.2. Язык и речь.</w:t>
      </w:r>
    </w:p>
    <w:p w14:paraId="2B750234" w14:textId="77777777" w:rsidR="00152C84" w:rsidRDefault="00152C84" w:rsidP="005358E5">
      <w:pPr>
        <w:pStyle w:val="ConsPlusNormal"/>
        <w:spacing w:before="240"/>
        <w:ind w:firstLine="540"/>
        <w:jc w:val="both"/>
      </w:pPr>
      <w:r>
        <w:t>Создавать устные (при наличии возможности)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14:paraId="42E2537E" w14:textId="77777777" w:rsidR="00152C84" w:rsidRDefault="00152C84" w:rsidP="005358E5">
      <w:pPr>
        <w:pStyle w:val="ConsPlusNormal"/>
        <w:spacing w:before="240"/>
        <w:ind w:firstLine="540"/>
        <w:jc w:val="both"/>
      </w:pPr>
      <w:r>
        <w:t>Участвовать в диалоге (при наличии возможности) на лингвистические темы (в рамках изученного) и темы на основе жизненных наблюдений (объем не менее 6 реплик).</w:t>
      </w:r>
    </w:p>
    <w:p w14:paraId="7FA9D100"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30C3F11A"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68052EE9" w14:textId="77777777" w:rsidR="00152C84" w:rsidRDefault="00152C84" w:rsidP="005358E5">
      <w:pPr>
        <w:pStyle w:val="ConsPlusNormal"/>
        <w:spacing w:before="240"/>
        <w:ind w:firstLine="540"/>
        <w:jc w:val="both"/>
      </w:pPr>
      <w:r>
        <w:t>Устно пересказывать (при наличии возможности) прочитанный или прослушанный текст объемом не менее 140 слов.</w:t>
      </w:r>
    </w:p>
    <w:p w14:paraId="29E590E4"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не менее 260 слов).</w:t>
      </w:r>
    </w:p>
    <w:p w14:paraId="66F4320C"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4130F18B" w14:textId="77777777" w:rsidR="00152C84" w:rsidRDefault="00152C84" w:rsidP="005358E5">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14:paraId="0DAF2CA7" w14:textId="77777777" w:rsidR="00152C84" w:rsidRDefault="00152C84" w:rsidP="005358E5">
      <w:pPr>
        <w:pStyle w:val="ConsPlusNormal"/>
        <w:spacing w:before="240"/>
        <w:ind w:firstLine="540"/>
        <w:jc w:val="both"/>
      </w:pPr>
      <w:r>
        <w:t>171.12.7.3. Текст.</w:t>
      </w:r>
    </w:p>
    <w:p w14:paraId="1450BD44"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78798ED3" w14:textId="77777777" w:rsidR="00152C84" w:rsidRDefault="00152C84" w:rsidP="005358E5">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6A692C89"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14:paraId="5FDE7596" w14:textId="77777777"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7451D1F5"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01F09560"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059F309C" w14:textId="77777777" w:rsidR="00152C84" w:rsidRDefault="00152C84" w:rsidP="005358E5">
      <w:pPr>
        <w:pStyle w:val="ConsPlusNormal"/>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47189502" w14:textId="77777777" w:rsidR="00152C84" w:rsidRDefault="00152C84" w:rsidP="005358E5">
      <w:pPr>
        <w:pStyle w:val="ConsPlusNormal"/>
        <w:spacing w:before="240"/>
        <w:ind w:firstLine="540"/>
        <w:jc w:val="both"/>
      </w:pPr>
      <w:r>
        <w:t>171.12.7.4. Функциональные разновидности языка.</w:t>
      </w:r>
    </w:p>
    <w:p w14:paraId="15195160" w14:textId="77777777" w:rsidR="00152C84" w:rsidRDefault="00152C84" w:rsidP="005358E5">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07538A66" w14:textId="77777777" w:rsidR="00152C84" w:rsidRDefault="00152C84" w:rsidP="005358E5">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2AF11936"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7E610242" w14:textId="77777777" w:rsidR="00152C84" w:rsidRDefault="00152C84" w:rsidP="005358E5">
      <w:pPr>
        <w:pStyle w:val="ConsPlusNormal"/>
        <w:spacing w:before="240"/>
        <w:ind w:firstLine="540"/>
        <w:jc w:val="both"/>
      </w:pPr>
      <w:r>
        <w:t>171.12.7.5. Система языка. Синтаксис. Культура речи. Пунктуация.</w:t>
      </w:r>
    </w:p>
    <w:p w14:paraId="6AA08F6A" w14:textId="77777777" w:rsidR="00152C84" w:rsidRDefault="00152C84" w:rsidP="005358E5">
      <w:pPr>
        <w:pStyle w:val="ConsPlusNormal"/>
        <w:spacing w:before="240"/>
        <w:ind w:firstLine="540"/>
        <w:jc w:val="both"/>
      </w:pPr>
      <w:r>
        <w:t>Иметь представление о синтаксисе как разделе лингвистики.</w:t>
      </w:r>
    </w:p>
    <w:p w14:paraId="2CAAD603" w14:textId="77777777" w:rsidR="00152C84" w:rsidRDefault="00152C84" w:rsidP="005358E5">
      <w:pPr>
        <w:pStyle w:val="ConsPlusNormal"/>
        <w:spacing w:before="240"/>
        <w:ind w:firstLine="540"/>
        <w:jc w:val="both"/>
      </w:pPr>
      <w:r>
        <w:t>Распознавать словосочетание и предложение как единицы синтаксиса.</w:t>
      </w:r>
    </w:p>
    <w:p w14:paraId="30E0F846" w14:textId="77777777" w:rsidR="00152C84" w:rsidRDefault="00152C84" w:rsidP="005358E5">
      <w:pPr>
        <w:pStyle w:val="ConsPlusNormal"/>
        <w:spacing w:before="240"/>
        <w:ind w:firstLine="540"/>
        <w:jc w:val="both"/>
      </w:pPr>
      <w:r>
        <w:t>Различать функции знаков препинания.</w:t>
      </w:r>
    </w:p>
    <w:p w14:paraId="41A15E56" w14:textId="77777777" w:rsidR="00152C84" w:rsidRDefault="00152C84" w:rsidP="005358E5">
      <w:pPr>
        <w:pStyle w:val="ConsPlusNormal"/>
        <w:spacing w:before="240"/>
        <w:ind w:firstLine="540"/>
        <w:jc w:val="both"/>
      </w:pPr>
      <w:r>
        <w:t>171.12.7.6. Словосочетание.</w:t>
      </w:r>
    </w:p>
    <w:p w14:paraId="66ACD8F7"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100C5FC3" w14:textId="77777777" w:rsidR="00152C84" w:rsidRDefault="00152C84" w:rsidP="005358E5">
      <w:pPr>
        <w:pStyle w:val="ConsPlusNormal"/>
        <w:spacing w:before="240"/>
        <w:ind w:firstLine="540"/>
        <w:jc w:val="both"/>
      </w:pPr>
      <w:r>
        <w:t>Применять нормы построения словосочетаний.</w:t>
      </w:r>
    </w:p>
    <w:p w14:paraId="45C2821F" w14:textId="77777777" w:rsidR="00152C84" w:rsidRDefault="00152C84" w:rsidP="005358E5">
      <w:pPr>
        <w:pStyle w:val="ConsPlusNormal"/>
        <w:spacing w:before="240"/>
        <w:ind w:firstLine="540"/>
        <w:jc w:val="both"/>
      </w:pPr>
      <w:r>
        <w:t>171.12.7.7. Предложение.</w:t>
      </w:r>
    </w:p>
    <w:p w14:paraId="5206C7A3" w14:textId="77777777"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69259307" w14:textId="77777777"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61865313" w14:textId="77777777"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14:paraId="792DF071" w14:textId="77777777"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726E1882" w14:textId="77777777"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04AF1E01" w14:textId="77777777"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4D1EB9B2" w14:textId="77777777"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2EC6B762" w14:textId="77777777"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1875FCA7" w14:textId="77777777"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14:paraId="016A422D" w14:textId="77777777"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647971F7" w14:textId="77777777"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221604B9" w14:textId="77777777"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1BFF30A" w14:textId="77777777"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7BDBAB8F" w14:textId="77777777" w:rsidR="00152C84" w:rsidRDefault="00152C84" w:rsidP="005358E5">
      <w:pPr>
        <w:pStyle w:val="ConsPlusNormal"/>
        <w:spacing w:before="240"/>
        <w:ind w:firstLine="540"/>
        <w:jc w:val="both"/>
      </w:pPr>
      <w:r>
        <w:t>Распознавать сложные предложения, конструкции с чужой речью (в рамках изученного).</w:t>
      </w:r>
    </w:p>
    <w:p w14:paraId="3551807D"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2BB18D9" w14:textId="77777777" w:rsidR="00152C84" w:rsidRDefault="00152C84" w:rsidP="005358E5">
      <w:pPr>
        <w:pStyle w:val="ConsPlusNormal"/>
        <w:spacing w:before="240"/>
        <w:ind w:firstLine="540"/>
        <w:jc w:val="both"/>
      </w:pPr>
      <w:r>
        <w:t>171.12.8. К концу обучения в 9 классе обучающийся получит следующие предметные результаты по отдельным темам программы по русскому языку:</w:t>
      </w:r>
    </w:p>
    <w:p w14:paraId="2EB503B7" w14:textId="77777777" w:rsidR="00152C84" w:rsidRDefault="00152C84" w:rsidP="005358E5">
      <w:pPr>
        <w:pStyle w:val="ConsPlusNormal"/>
        <w:spacing w:before="240"/>
        <w:ind w:firstLine="540"/>
        <w:jc w:val="both"/>
      </w:pPr>
      <w:r>
        <w:t>171.12.8.1. Общие сведения о языке.</w:t>
      </w:r>
    </w:p>
    <w:p w14:paraId="715C56DF" w14:textId="77777777"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14:paraId="7E7DAF94" w14:textId="77777777" w:rsidR="00152C84" w:rsidRDefault="00152C84" w:rsidP="005358E5">
      <w:pPr>
        <w:pStyle w:val="ConsPlusNormal"/>
        <w:spacing w:before="240"/>
        <w:ind w:firstLine="540"/>
        <w:jc w:val="both"/>
      </w:pPr>
      <w:r>
        <w:t>171.12.8.2. Язык и речь.</w:t>
      </w:r>
    </w:p>
    <w:p w14:paraId="36C5C9A9" w14:textId="77777777" w:rsidR="00152C84" w:rsidRDefault="00152C84" w:rsidP="005358E5">
      <w:pPr>
        <w:pStyle w:val="ConsPlusNormal"/>
        <w:spacing w:before="240"/>
        <w:ind w:firstLine="540"/>
        <w:jc w:val="both"/>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5CD62CD6" w14:textId="77777777"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14:paraId="1F8302C8"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000E81DC"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4798882C" w14:textId="77777777" w:rsidR="00152C84" w:rsidRDefault="00152C84" w:rsidP="005358E5">
      <w:pPr>
        <w:pStyle w:val="ConsPlusNormal"/>
        <w:spacing w:before="240"/>
        <w:ind w:firstLine="540"/>
        <w:jc w:val="both"/>
      </w:pPr>
      <w:r>
        <w:t>Устно пересказывать (при наличии возможности) прочитанный или прослушанный текст объемом не менее 150 слов.</w:t>
      </w:r>
    </w:p>
    <w:p w14:paraId="41ACE31E"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2091C2ED" w14:textId="77777777" w:rsidR="00152C84" w:rsidRDefault="00152C84" w:rsidP="005358E5">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12EFCD73" w14:textId="77777777" w:rsidR="00152C84" w:rsidRDefault="00152C84" w:rsidP="005358E5">
      <w:pPr>
        <w:pStyle w:val="ConsPlusNormal"/>
        <w:spacing w:before="240"/>
        <w:ind w:firstLine="540"/>
        <w:jc w:val="both"/>
      </w:pPr>
      <w:r>
        <w:t>171.12.8.3. Текст.</w:t>
      </w:r>
    </w:p>
    <w:p w14:paraId="14A975F8" w14:textId="77777777" w:rsidR="00152C84" w:rsidRDefault="00152C84" w:rsidP="005358E5">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441F5F9E" w14:textId="77777777"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14:paraId="02A416E8" w14:textId="77777777" w:rsidR="00152C84" w:rsidRDefault="00152C84" w:rsidP="005358E5">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14:paraId="6C0F61F9" w14:textId="77777777" w:rsidR="00152C84" w:rsidRDefault="00152C84" w:rsidP="005358E5">
      <w:pPr>
        <w:pStyle w:val="ConsPlusNormal"/>
        <w:spacing w:before="240"/>
        <w:ind w:firstLine="540"/>
        <w:jc w:val="both"/>
      </w:pPr>
      <w:r>
        <w:t>Прогнозировать содержание текста по заголовку, ключевым словам, зачину или концовке.</w:t>
      </w:r>
    </w:p>
    <w:p w14:paraId="252E874B" w14:textId="77777777" w:rsidR="00152C84" w:rsidRDefault="00152C84" w:rsidP="005358E5">
      <w:pPr>
        <w:pStyle w:val="ConsPlusNormal"/>
        <w:spacing w:before="240"/>
        <w:ind w:firstLine="540"/>
        <w:jc w:val="both"/>
      </w:pPr>
      <w:r>
        <w:t>Выявлять отличительные признаки текстов разных жанров.</w:t>
      </w:r>
    </w:p>
    <w:p w14:paraId="05092024" w14:textId="77777777" w:rsidR="00152C84" w:rsidRDefault="00152C84" w:rsidP="005358E5">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(при наличии возможности) и письменной форме.</w:t>
      </w:r>
    </w:p>
    <w:p w14:paraId="4A22BB07" w14:textId="77777777" w:rsidR="00152C84" w:rsidRDefault="00152C84" w:rsidP="005358E5">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14:paraId="316DCCFE" w14:textId="77777777"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C5DF0C2"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1AEA1D11"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269DFCE" w14:textId="77777777" w:rsidR="00152C84" w:rsidRDefault="00152C84" w:rsidP="005358E5">
      <w:pPr>
        <w:pStyle w:val="ConsPlusNormal"/>
        <w:spacing w:before="240"/>
        <w:ind w:firstLine="540"/>
        <w:jc w:val="both"/>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w:t>
      </w:r>
    </w:p>
    <w:p w14:paraId="52BBB861" w14:textId="77777777"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069D3337" w14:textId="77777777" w:rsidR="00152C84" w:rsidRDefault="00152C84" w:rsidP="005358E5">
      <w:pPr>
        <w:pStyle w:val="ConsPlusNormal"/>
        <w:spacing w:before="240"/>
        <w:ind w:firstLine="540"/>
        <w:jc w:val="both"/>
      </w:pPr>
      <w:r>
        <w:t>171.12.8.4. Функциональные разновидности языка.</w:t>
      </w:r>
    </w:p>
    <w:p w14:paraId="57C26D84" w14:textId="77777777"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58F0450E" w14:textId="77777777"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14961DB4" w14:textId="77777777" w:rsidR="00152C84" w:rsidRDefault="00152C84" w:rsidP="005358E5">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5DFE4048" w14:textId="77777777" w:rsidR="00152C84" w:rsidRDefault="00152C84" w:rsidP="005358E5">
      <w:pPr>
        <w:pStyle w:val="ConsPlusNormal"/>
        <w:spacing w:before="240"/>
        <w:ind w:firstLine="540"/>
        <w:jc w:val="both"/>
      </w:pPr>
      <w:r>
        <w:t>Составлять тезисы, конспект, писать рецензию, реферат.</w:t>
      </w:r>
    </w:p>
    <w:p w14:paraId="7DF4E557" w14:textId="77777777"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370F3CFB" w14:textId="77777777"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5EA3451E" w14:textId="77777777" w:rsidR="00152C84" w:rsidRDefault="00152C84" w:rsidP="005358E5">
      <w:pPr>
        <w:pStyle w:val="ConsPlusNormal"/>
        <w:spacing w:before="240"/>
        <w:ind w:firstLine="540"/>
        <w:jc w:val="both"/>
      </w:pPr>
      <w:r>
        <w:t>171.12.8.5. Система языка. Синтаксис. Культура речи. Пунктуация. Сложносочиненное предложение.</w:t>
      </w:r>
    </w:p>
    <w:p w14:paraId="389F8B3B" w14:textId="77777777"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14:paraId="5BAD2F86" w14:textId="77777777"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1E050066" w14:textId="77777777"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40ECFEEE" w14:textId="77777777"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5EFCBAF0" w14:textId="77777777"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14:paraId="209C7829" w14:textId="77777777"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14:paraId="2DBA70BF" w14:textId="77777777"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64841D89" w14:textId="77777777"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14:paraId="3B6DFBEB" w14:textId="77777777"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14:paraId="05663679" w14:textId="77777777" w:rsidR="00152C84" w:rsidRDefault="00152C84" w:rsidP="005358E5">
      <w:pPr>
        <w:pStyle w:val="ConsPlusNormal"/>
        <w:spacing w:before="240"/>
        <w:ind w:firstLine="540"/>
        <w:jc w:val="both"/>
      </w:pPr>
      <w:r>
        <w:t>171.12.8.6. Бессоюзное сложное предложение.</w:t>
      </w:r>
    </w:p>
    <w:p w14:paraId="3D447A1A" w14:textId="77777777"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070D0F7D" w14:textId="77777777"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1B17F24C" w14:textId="77777777"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14:paraId="00B716D2" w14:textId="77777777"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0AF3152A" w14:textId="77777777" w:rsidR="00152C84" w:rsidRDefault="00152C84" w:rsidP="005358E5">
      <w:pPr>
        <w:pStyle w:val="ConsPlusNormal"/>
        <w:spacing w:before="240"/>
        <w:ind w:firstLine="540"/>
        <w:jc w:val="both"/>
      </w:pPr>
      <w:r>
        <w:t>171.12.8.7. Прямая и косвенная речь.</w:t>
      </w:r>
    </w:p>
    <w:p w14:paraId="2A7F9971" w14:textId="77777777"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7C2E5755" w14:textId="77777777"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14:paraId="18D940D2" w14:textId="77777777"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14:paraId="61986791" w14:textId="77777777" w:rsidR="00152C84" w:rsidRDefault="00152C84" w:rsidP="005358E5">
      <w:pPr>
        <w:pStyle w:val="ConsPlusNormal"/>
        <w:spacing w:before="240"/>
        <w:ind w:firstLine="540"/>
        <w:jc w:val="both"/>
      </w:pPr>
      <w:r>
        <w:t>171.12.9. К концу обучения в 10 классе обучающийся получит следующие предметные результаты по отдельным темам программы по русскому языку:</w:t>
      </w:r>
    </w:p>
    <w:p w14:paraId="2ECA171E" w14:textId="77777777" w:rsidR="00152C84" w:rsidRDefault="00152C84" w:rsidP="005358E5">
      <w:pPr>
        <w:pStyle w:val="ConsPlusNormal"/>
        <w:spacing w:before="240"/>
        <w:ind w:firstLine="540"/>
        <w:jc w:val="both"/>
      </w:pPr>
      <w:r>
        <w:t>171.12.9.1. Общие сведения о языке.</w:t>
      </w:r>
    </w:p>
    <w:p w14:paraId="19E5B3E4" w14:textId="77777777"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14:paraId="1C32EB13" w14:textId="77777777" w:rsidR="00152C84" w:rsidRDefault="00152C84" w:rsidP="005358E5">
      <w:pPr>
        <w:pStyle w:val="ConsPlusNormal"/>
        <w:spacing w:before="240"/>
        <w:ind w:firstLine="540"/>
        <w:jc w:val="both"/>
      </w:pPr>
      <w:r>
        <w:t>171.12.9.2. Язык и речь.</w:t>
      </w:r>
    </w:p>
    <w:p w14:paraId="6871090C" w14:textId="77777777" w:rsidR="00152C84" w:rsidRDefault="00152C84" w:rsidP="005358E5">
      <w:pPr>
        <w:pStyle w:val="ConsPlusNormal"/>
        <w:spacing w:before="240"/>
        <w:ind w:firstLine="540"/>
        <w:jc w:val="both"/>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537506B2" w14:textId="77777777"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14:paraId="4B8EC5BC"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3F44ACCA"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48A5A603" w14:textId="77777777" w:rsidR="00152C84" w:rsidRDefault="00152C84" w:rsidP="005358E5">
      <w:pPr>
        <w:pStyle w:val="ConsPlusNormal"/>
        <w:spacing w:before="240"/>
        <w:ind w:firstLine="540"/>
        <w:jc w:val="both"/>
      </w:pPr>
      <w:r>
        <w:t>Устно пересказывать (при наличии возможности) прочитанный или прослушанный текст объемом не менее 150 слов.</w:t>
      </w:r>
    </w:p>
    <w:p w14:paraId="15DE98C2"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179711E3" w14:textId="77777777" w:rsidR="00152C84" w:rsidRDefault="00152C84" w:rsidP="005358E5">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1995E8EA" w14:textId="77777777" w:rsidR="00152C84" w:rsidRDefault="00152C84" w:rsidP="005358E5">
      <w:pPr>
        <w:pStyle w:val="ConsPlusNormal"/>
        <w:spacing w:before="240"/>
        <w:ind w:firstLine="540"/>
        <w:jc w:val="both"/>
      </w:pPr>
      <w:r>
        <w:t>171.12.9.3. Текст.</w:t>
      </w:r>
    </w:p>
    <w:p w14:paraId="27151C5F" w14:textId="77777777" w:rsidR="00152C84" w:rsidRDefault="00152C84" w:rsidP="005358E5">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6FEE274D" w14:textId="77777777"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14:paraId="1E66970E" w14:textId="77777777" w:rsidR="00152C84" w:rsidRDefault="00152C84" w:rsidP="005358E5">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14:paraId="60BDC515" w14:textId="77777777" w:rsidR="00152C84" w:rsidRDefault="00152C84" w:rsidP="005358E5">
      <w:pPr>
        <w:pStyle w:val="ConsPlusNormal"/>
        <w:spacing w:before="240"/>
        <w:ind w:firstLine="540"/>
        <w:jc w:val="both"/>
      </w:pPr>
      <w:r>
        <w:t>Прогнозировать содержание текста по заголовку, ключевым словам, зачину или концовке.</w:t>
      </w:r>
    </w:p>
    <w:p w14:paraId="6B3E9E07" w14:textId="77777777" w:rsidR="00152C84" w:rsidRDefault="00152C84" w:rsidP="005358E5">
      <w:pPr>
        <w:pStyle w:val="ConsPlusNormal"/>
        <w:spacing w:before="240"/>
        <w:ind w:firstLine="540"/>
        <w:jc w:val="both"/>
      </w:pPr>
      <w:r>
        <w:t>Выявлять отличительные признаки текстов разных жанров.</w:t>
      </w:r>
    </w:p>
    <w:p w14:paraId="5C4165DB" w14:textId="77777777" w:rsidR="00152C84" w:rsidRDefault="00152C84" w:rsidP="005358E5">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(при наличии возможности) и письменной форме.</w:t>
      </w:r>
    </w:p>
    <w:p w14:paraId="53ED7160" w14:textId="77777777" w:rsidR="00152C84" w:rsidRDefault="00152C84" w:rsidP="005358E5">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14:paraId="57236284" w14:textId="77777777"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3873859"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7589725D"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4F5574B" w14:textId="77777777" w:rsidR="00152C84" w:rsidRDefault="00152C84" w:rsidP="005358E5">
      <w:pPr>
        <w:pStyle w:val="ConsPlusNormal"/>
        <w:spacing w:before="240"/>
        <w:ind w:firstLine="540"/>
        <w:jc w:val="both"/>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w:t>
      </w:r>
    </w:p>
    <w:p w14:paraId="43229550" w14:textId="77777777"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20C6F954" w14:textId="77777777" w:rsidR="00152C84" w:rsidRDefault="00152C84" w:rsidP="005358E5">
      <w:pPr>
        <w:pStyle w:val="ConsPlusNormal"/>
        <w:spacing w:before="240"/>
        <w:ind w:firstLine="540"/>
        <w:jc w:val="both"/>
      </w:pPr>
      <w:r>
        <w:t>171.12.9.4. Функциональные разновидности языка.</w:t>
      </w:r>
    </w:p>
    <w:p w14:paraId="0C57C823" w14:textId="77777777"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1EA5982B" w14:textId="77777777"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1CB7EF7" w14:textId="77777777" w:rsidR="00152C84" w:rsidRDefault="00152C84" w:rsidP="005358E5">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06D29F4D" w14:textId="77777777" w:rsidR="00152C84" w:rsidRDefault="00152C84" w:rsidP="005358E5">
      <w:pPr>
        <w:pStyle w:val="ConsPlusNormal"/>
        <w:spacing w:before="240"/>
        <w:ind w:firstLine="540"/>
        <w:jc w:val="both"/>
      </w:pPr>
      <w:r>
        <w:t>Составлять тезисы, конспект, писать рецензию, реферат.</w:t>
      </w:r>
    </w:p>
    <w:p w14:paraId="59361115" w14:textId="77777777"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0A3A30BE" w14:textId="77777777"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756CA1E4" w14:textId="77777777" w:rsidR="00152C84" w:rsidRDefault="00152C84" w:rsidP="005358E5">
      <w:pPr>
        <w:pStyle w:val="ConsPlusNormal"/>
        <w:spacing w:before="240"/>
        <w:ind w:firstLine="540"/>
        <w:jc w:val="both"/>
      </w:pPr>
      <w:r>
        <w:t>171.12.9.5. Система языка. Синтаксис. Культура речи. Пунктуация. Сложноподчиненное предложение.</w:t>
      </w:r>
    </w:p>
    <w:p w14:paraId="638BA2DC" w14:textId="77777777"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7EF3B5A6" w14:textId="77777777" w:rsidR="00152C84" w:rsidRDefault="00152C84" w:rsidP="005358E5">
      <w:pPr>
        <w:pStyle w:val="ConsPlusNormal"/>
        <w:spacing w:before="240"/>
        <w:ind w:firstLine="540"/>
        <w:jc w:val="both"/>
      </w:pPr>
      <w:r>
        <w:t>Различать подчинительные союзы и союзные слова.</w:t>
      </w:r>
    </w:p>
    <w:p w14:paraId="668C9870" w14:textId="77777777" w:rsidR="00152C84" w:rsidRDefault="00152C84" w:rsidP="005358E5">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3AC0F9B3" w14:textId="77777777" w:rsidR="00152C84" w:rsidRDefault="00152C84" w:rsidP="005358E5">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83808EB" w14:textId="77777777"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14:paraId="38BADE63" w14:textId="77777777"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73F24C96" w14:textId="77777777"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3171016B" w14:textId="77777777"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14:paraId="57502123" w14:textId="77777777"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14:paraId="38142F8E" w14:textId="77777777" w:rsidR="00152C84" w:rsidRDefault="00152C84" w:rsidP="005358E5">
      <w:pPr>
        <w:pStyle w:val="ConsPlusNormal"/>
        <w:spacing w:before="240"/>
        <w:ind w:firstLine="540"/>
        <w:jc w:val="both"/>
      </w:pPr>
      <w:r>
        <w:t>171.12.9.6. Сложные предложения с разными видами союзной и бессоюзной связи.</w:t>
      </w:r>
    </w:p>
    <w:p w14:paraId="79712D61" w14:textId="77777777" w:rsidR="00152C84" w:rsidRDefault="00152C84" w:rsidP="005358E5">
      <w:pPr>
        <w:pStyle w:val="ConsPlusNormal"/>
        <w:spacing w:before="240"/>
        <w:ind w:firstLine="540"/>
        <w:jc w:val="both"/>
      </w:pPr>
      <w:r>
        <w:t>Распознавать типы сложных предложений с разными видами связи.</w:t>
      </w:r>
    </w:p>
    <w:p w14:paraId="05E6D76E" w14:textId="77777777"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14:paraId="03E34DBD" w14:textId="77777777" w:rsidR="00152C84" w:rsidRDefault="00152C84" w:rsidP="005358E5">
      <w:pPr>
        <w:pStyle w:val="ConsPlusNormal"/>
        <w:spacing w:before="240"/>
        <w:ind w:firstLine="540"/>
        <w:jc w:val="both"/>
      </w:pPr>
      <w:r>
        <w:t>Употреблять сложные предложения с разными видами связи в речи.</w:t>
      </w:r>
    </w:p>
    <w:p w14:paraId="4229F6AB" w14:textId="77777777"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14:paraId="5EE8E200" w14:textId="77777777"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14:paraId="2732F8B6" w14:textId="77777777" w:rsidR="00152C84" w:rsidRDefault="00152C84" w:rsidP="005358E5">
      <w:pPr>
        <w:pStyle w:val="ConsPlusNormal"/>
        <w:spacing w:before="240"/>
        <w:ind w:firstLine="540"/>
        <w:jc w:val="both"/>
      </w:pPr>
      <w:r>
        <w:t>171.12.9.7. Прямая и косвенная речь.</w:t>
      </w:r>
    </w:p>
    <w:p w14:paraId="697C285E" w14:textId="77777777"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5B259E93" w14:textId="77777777"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14:paraId="4D4153FB" w14:textId="77777777"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14:paraId="5E3F9135" w14:textId="77777777" w:rsidR="00152C84" w:rsidRDefault="00152C84" w:rsidP="005358E5">
      <w:pPr>
        <w:pStyle w:val="ConsPlusNormal"/>
        <w:spacing w:before="240"/>
        <w:ind w:firstLine="540"/>
        <w:jc w:val="both"/>
      </w:pPr>
      <w: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14:paraId="47B293F7" w14:textId="77777777" w:rsidR="00152C84" w:rsidRDefault="00152C84" w:rsidP="005358E5">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14:paraId="28E35248" w14:textId="77777777" w:rsidR="00152C84" w:rsidRDefault="00152C84" w:rsidP="005358E5">
      <w:pPr>
        <w:pStyle w:val="ConsPlusNormal"/>
        <w:jc w:val="both"/>
      </w:pPr>
    </w:p>
    <w:p w14:paraId="33D86F0C" w14:textId="77777777" w:rsidR="00152C84" w:rsidRDefault="00152C84" w:rsidP="005358E5">
      <w:pPr>
        <w:pStyle w:val="ConsPlusTitle"/>
        <w:ind w:firstLine="540"/>
        <w:jc w:val="both"/>
        <w:outlineLvl w:val="2"/>
      </w:pPr>
      <w:r>
        <w:t>172. Федеральная рабочая программа по учебному предмету "Литература".</w:t>
      </w:r>
    </w:p>
    <w:p w14:paraId="1128DF80" w14:textId="77777777" w:rsidR="00152C84" w:rsidRDefault="00152C84" w:rsidP="005358E5">
      <w:pPr>
        <w:pStyle w:val="ConsPlusNormal"/>
        <w:spacing w:before="240"/>
        <w:ind w:firstLine="540"/>
        <w:jc w:val="both"/>
      </w:pPr>
      <w:r>
        <w:t>172.1. Программа по литературе включает пояснительную записку, содержание обучения, планируемые результаты освоения программы по литературе.</w:t>
      </w:r>
    </w:p>
    <w:p w14:paraId="6812F78E" w14:textId="77777777" w:rsidR="00152C84" w:rsidRDefault="00152C84" w:rsidP="005358E5">
      <w:pPr>
        <w:pStyle w:val="ConsPlusNormal"/>
        <w:jc w:val="both"/>
      </w:pPr>
    </w:p>
    <w:p w14:paraId="3AAFFC6C" w14:textId="77777777" w:rsidR="00152C84" w:rsidRDefault="00152C84" w:rsidP="005358E5">
      <w:pPr>
        <w:pStyle w:val="ConsPlusTitle"/>
        <w:ind w:firstLine="540"/>
        <w:jc w:val="both"/>
        <w:outlineLvl w:val="3"/>
      </w:pPr>
      <w:r>
        <w:t>172.2. Пояснительная записка.</w:t>
      </w:r>
    </w:p>
    <w:p w14:paraId="0C737C0D" w14:textId="77777777" w:rsidR="00152C84" w:rsidRDefault="00152C84" w:rsidP="005358E5">
      <w:pPr>
        <w:pStyle w:val="ConsPlusNormal"/>
        <w:spacing w:before="240"/>
        <w:ind w:firstLine="540"/>
        <w:jc w:val="both"/>
      </w:pPr>
      <w: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456AB6C5" w14:textId="77777777" w:rsidR="00152C84" w:rsidRDefault="00152C84" w:rsidP="005358E5">
      <w:pPr>
        <w:pStyle w:val="ConsPlusNormal"/>
        <w:spacing w:before="240"/>
        <w:ind w:firstLine="540"/>
        <w:jc w:val="both"/>
      </w:pPr>
      <w:r>
        <w:t>172.2.2. Программа по литературе позволит учителю:</w:t>
      </w:r>
    </w:p>
    <w:p w14:paraId="29F27850" w14:textId="77777777"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55FE593F" w14:textId="77777777"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19B2AAF8" w14:textId="77777777" w:rsidR="00152C84" w:rsidRDefault="00152C84" w:rsidP="005358E5">
      <w:pPr>
        <w:pStyle w:val="ConsPlusNormal"/>
        <w:spacing w:before="240"/>
        <w:ind w:firstLine="540"/>
        <w:jc w:val="both"/>
      </w:pPr>
      <w:r>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7655A0D7" w14:textId="77777777" w:rsidR="00152C84" w:rsidRDefault="00152C84" w:rsidP="005358E5">
      <w:pPr>
        <w:pStyle w:val="ConsPlusNormal"/>
        <w:spacing w:before="240"/>
        <w:ind w:firstLine="540"/>
        <w:jc w:val="both"/>
      </w:pPr>
      <w: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4E085383" w14:textId="77777777" w:rsidR="00152C84" w:rsidRDefault="00152C84" w:rsidP="005358E5">
      <w:pPr>
        <w:pStyle w:val="ConsPlusNormal"/>
        <w:spacing w:before="240"/>
        <w:ind w:firstLine="540"/>
        <w:jc w:val="both"/>
      </w:pPr>
      <w: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3078A8B9" w14:textId="77777777" w:rsidR="00152C84" w:rsidRDefault="00152C84" w:rsidP="005358E5">
      <w:pPr>
        <w:pStyle w:val="ConsPlusNormal"/>
        <w:spacing w:before="240"/>
        <w:ind w:firstLine="540"/>
        <w:jc w:val="both"/>
      </w:pPr>
      <w:r>
        <w:t>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1FED9CC6" w14:textId="77777777" w:rsidR="00152C84" w:rsidRDefault="00152C84" w:rsidP="005358E5">
      <w:pPr>
        <w:pStyle w:val="ConsPlusNormal"/>
        <w:spacing w:before="240"/>
        <w:ind w:firstLine="540"/>
        <w:jc w:val="both"/>
      </w:pPr>
      <w:r>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79A40A0E" w14:textId="77777777" w:rsidR="00152C84" w:rsidRDefault="00152C84" w:rsidP="005358E5">
      <w:pPr>
        <w:pStyle w:val="ConsPlusNormal"/>
        <w:spacing w:before="240"/>
        <w:ind w:firstLine="540"/>
        <w:jc w:val="both"/>
      </w:pPr>
      <w: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2522A8C8" w14:textId="77777777" w:rsidR="00152C84" w:rsidRDefault="00152C84" w:rsidP="005358E5">
      <w:pPr>
        <w:pStyle w:val="ConsPlusNormal"/>
        <w:spacing w:before="240"/>
        <w:ind w:firstLine="540"/>
        <w:jc w:val="both"/>
      </w:pPr>
      <w:r>
        <w:t>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3DB1D780" w14:textId="77777777" w:rsidR="00152C84" w:rsidRDefault="00152C84" w:rsidP="005358E5">
      <w:pPr>
        <w:pStyle w:val="ConsPlusNormal"/>
        <w:spacing w:before="240"/>
        <w:ind w:firstLine="540"/>
        <w:jc w:val="both"/>
      </w:pPr>
      <w:r>
        <w:t>172.2.10. Достижение целей изучения литературы возможно при решении учебных задач, которые постепенно усложняются от 5 к 10 классу.</w:t>
      </w:r>
    </w:p>
    <w:p w14:paraId="6AA510FB" w14:textId="77777777" w:rsidR="00152C84" w:rsidRDefault="00152C84" w:rsidP="005358E5">
      <w:pPr>
        <w:pStyle w:val="ConsPlusNormal"/>
        <w:spacing w:before="240"/>
        <w:ind w:firstLine="540"/>
        <w:jc w:val="both"/>
      </w:pPr>
      <w:r>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598951F6" w14:textId="77777777" w:rsidR="00152C84" w:rsidRDefault="00152C84" w:rsidP="005358E5">
      <w:pPr>
        <w:pStyle w:val="ConsPlusNormal"/>
        <w:spacing w:before="240"/>
        <w:ind w:firstLine="540"/>
        <w:jc w:val="both"/>
      </w:pPr>
      <w: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041A2FF9" w14:textId="77777777" w:rsidR="00152C84" w:rsidRDefault="00152C84" w:rsidP="005358E5">
      <w:pPr>
        <w:pStyle w:val="ConsPlusNormal"/>
        <w:spacing w:before="240"/>
        <w:ind w:firstLine="540"/>
        <w:jc w:val="both"/>
      </w:pPr>
      <w:r>
        <w:t>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7BAF229E" w14:textId="77777777" w:rsidR="00152C84" w:rsidRDefault="00152C84" w:rsidP="005358E5">
      <w:pPr>
        <w:pStyle w:val="ConsPlusNormal"/>
        <w:spacing w:before="240"/>
        <w:ind w:firstLine="540"/>
        <w:jc w:val="both"/>
      </w:pPr>
      <w: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08D00C53" w14:textId="77777777" w:rsidR="00152C84" w:rsidRDefault="00152C84" w:rsidP="005358E5">
      <w:pPr>
        <w:pStyle w:val="ConsPlusNormal"/>
        <w:spacing w:before="240"/>
        <w:ind w:firstLine="540"/>
        <w:jc w:val="both"/>
      </w:pPr>
      <w:r>
        <w:t>172.2.10.5.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14:paraId="3075889F" w14:textId="77777777" w:rsidR="00152C84" w:rsidRDefault="00152C84" w:rsidP="005358E5">
      <w:pPr>
        <w:pStyle w:val="ConsPlusNormal"/>
        <w:spacing w:before="240"/>
        <w:ind w:firstLine="540"/>
        <w:jc w:val="both"/>
      </w:pPr>
      <w:r>
        <w:t>172.3. Содержание обучения в 5 классе представлено в таблице:</w:t>
      </w:r>
    </w:p>
    <w:p w14:paraId="280705A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EA03C6B" w14:textId="77777777" w:rsidTr="00C219BE">
        <w:tc>
          <w:tcPr>
            <w:tcW w:w="2438" w:type="dxa"/>
            <w:tcBorders>
              <w:top w:val="single" w:sz="4" w:space="0" w:color="auto"/>
              <w:left w:val="single" w:sz="4" w:space="0" w:color="auto"/>
              <w:bottom w:val="single" w:sz="4" w:space="0" w:color="auto"/>
              <w:right w:val="single" w:sz="4" w:space="0" w:color="auto"/>
            </w:tcBorders>
          </w:tcPr>
          <w:p w14:paraId="3070422A" w14:textId="77777777" w:rsidR="00152C84" w:rsidRDefault="00152C84" w:rsidP="00C219BE">
            <w:pPr>
              <w:pStyle w:val="ConsPlusNormal"/>
              <w:jc w:val="both"/>
            </w:pPr>
            <w:r>
              <w:t>Мифология.</w:t>
            </w:r>
          </w:p>
        </w:tc>
        <w:tc>
          <w:tcPr>
            <w:tcW w:w="6576" w:type="dxa"/>
            <w:tcBorders>
              <w:top w:val="single" w:sz="4" w:space="0" w:color="auto"/>
              <w:left w:val="single" w:sz="4" w:space="0" w:color="auto"/>
              <w:bottom w:val="single" w:sz="4" w:space="0" w:color="auto"/>
              <w:right w:val="single" w:sz="4" w:space="0" w:color="auto"/>
            </w:tcBorders>
          </w:tcPr>
          <w:p w14:paraId="5DA71A13" w14:textId="77777777" w:rsidR="00152C84" w:rsidRDefault="00152C84" w:rsidP="00C219BE">
            <w:pPr>
              <w:pStyle w:val="ConsPlusNormal"/>
              <w:jc w:val="both"/>
            </w:pPr>
            <w:r>
              <w:t>Мифы народов России и мира.</w:t>
            </w:r>
          </w:p>
        </w:tc>
      </w:tr>
      <w:tr w:rsidR="00152C84" w14:paraId="5ED52320" w14:textId="77777777" w:rsidTr="00C219BE">
        <w:tc>
          <w:tcPr>
            <w:tcW w:w="2438" w:type="dxa"/>
            <w:tcBorders>
              <w:top w:val="single" w:sz="4" w:space="0" w:color="auto"/>
              <w:left w:val="single" w:sz="4" w:space="0" w:color="auto"/>
              <w:bottom w:val="single" w:sz="4" w:space="0" w:color="auto"/>
              <w:right w:val="single" w:sz="4" w:space="0" w:color="auto"/>
            </w:tcBorders>
          </w:tcPr>
          <w:p w14:paraId="143AB5D5" w14:textId="77777777" w:rsidR="00152C84" w:rsidRDefault="00152C84" w:rsidP="00C219BE">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14:paraId="2B5E61A8" w14:textId="77777777" w:rsidR="00152C84" w:rsidRDefault="00152C84" w:rsidP="00C219BE">
            <w:pPr>
              <w:pStyle w:val="ConsPlusNormal"/>
              <w:jc w:val="both"/>
            </w:pPr>
            <w:r>
              <w:t>Малые жанры: пословицы, поговорки, загадки. Сказки народов России и народов мира (не менее трех).</w:t>
            </w:r>
          </w:p>
        </w:tc>
      </w:tr>
      <w:tr w:rsidR="00152C84" w14:paraId="00813F6C" w14:textId="77777777" w:rsidTr="00C219BE">
        <w:tc>
          <w:tcPr>
            <w:tcW w:w="2438" w:type="dxa"/>
            <w:tcBorders>
              <w:top w:val="single" w:sz="4" w:space="0" w:color="auto"/>
              <w:left w:val="single" w:sz="4" w:space="0" w:color="auto"/>
              <w:bottom w:val="single" w:sz="4" w:space="0" w:color="auto"/>
              <w:right w:val="single" w:sz="4" w:space="0" w:color="auto"/>
            </w:tcBorders>
          </w:tcPr>
          <w:p w14:paraId="31B16C33"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E90B7BE" w14:textId="77777777" w:rsidR="00152C84" w:rsidRDefault="00152C84" w:rsidP="00C219BE">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p w14:paraId="10E5DE5A" w14:textId="77777777" w:rsidR="00152C84" w:rsidRDefault="00152C84" w:rsidP="00C219BE">
            <w:pPr>
              <w:pStyle w:val="ConsPlusNormal"/>
              <w:jc w:val="both"/>
            </w:pPr>
            <w:r>
              <w:t>А.С. Пушкин. Стихотворения (не менее трех). "Зимнее утро", "Зимний вечер", "Няне" и другие. "Сказка о мертвой царевне и о семи богатырях".</w:t>
            </w:r>
          </w:p>
          <w:p w14:paraId="5D8FCC94" w14:textId="77777777" w:rsidR="00152C84" w:rsidRDefault="00152C84" w:rsidP="00C219BE">
            <w:pPr>
              <w:pStyle w:val="ConsPlusNormal"/>
              <w:jc w:val="both"/>
            </w:pPr>
            <w:r>
              <w:t>М.Ю. Лермонтов. Стихотворение "Бородино".</w:t>
            </w:r>
          </w:p>
          <w:p w14:paraId="70A83835" w14:textId="77777777" w:rsidR="00152C84" w:rsidRDefault="00152C84" w:rsidP="00C219BE">
            <w:pPr>
              <w:pStyle w:val="ConsPlusNormal"/>
              <w:jc w:val="both"/>
            </w:pPr>
            <w:r>
              <w:t>Н.В. Гоголь. Повесть "Ночь перед Рождеством" из сборника "Вечера на хуторе близ Диканьки".</w:t>
            </w:r>
          </w:p>
        </w:tc>
      </w:tr>
      <w:tr w:rsidR="00152C84" w14:paraId="60FA6763" w14:textId="77777777" w:rsidTr="00C219BE">
        <w:tc>
          <w:tcPr>
            <w:tcW w:w="2438" w:type="dxa"/>
            <w:tcBorders>
              <w:top w:val="single" w:sz="4" w:space="0" w:color="auto"/>
              <w:left w:val="single" w:sz="4" w:space="0" w:color="auto"/>
              <w:bottom w:val="single" w:sz="4" w:space="0" w:color="auto"/>
              <w:right w:val="single" w:sz="4" w:space="0" w:color="auto"/>
            </w:tcBorders>
          </w:tcPr>
          <w:p w14:paraId="796AB094" w14:textId="77777777"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0D050D43" w14:textId="77777777" w:rsidR="00152C84" w:rsidRDefault="00152C84" w:rsidP="00C219BE">
            <w:pPr>
              <w:pStyle w:val="ConsPlusNormal"/>
              <w:jc w:val="both"/>
            </w:pPr>
            <w:r>
              <w:t>И.С. Тургенев. Рассказ "Муму".</w:t>
            </w:r>
          </w:p>
          <w:p w14:paraId="15DA8D26" w14:textId="77777777" w:rsidR="00152C84" w:rsidRDefault="00152C84" w:rsidP="00C219BE">
            <w:pPr>
              <w:pStyle w:val="ConsPlusNormal"/>
              <w:jc w:val="both"/>
            </w:pPr>
            <w:r>
              <w:t>Н.А. Некрасов. Стихотворения (не менее двух). "Крестьянские дети". "Школьник". Поэма "Мороз, Красный нос" (фрагмент).</w:t>
            </w:r>
          </w:p>
          <w:p w14:paraId="7C659B0E" w14:textId="77777777" w:rsidR="00152C84" w:rsidRDefault="00152C84" w:rsidP="00C219BE">
            <w:pPr>
              <w:pStyle w:val="ConsPlusNormal"/>
              <w:jc w:val="both"/>
            </w:pPr>
            <w:r>
              <w:t>Л.Н. Толстой. Рассказ "Кавказский пленник".</w:t>
            </w:r>
          </w:p>
        </w:tc>
      </w:tr>
      <w:tr w:rsidR="00152C84" w14:paraId="794A4787" w14:textId="77777777" w:rsidTr="00C219BE">
        <w:tc>
          <w:tcPr>
            <w:tcW w:w="2438" w:type="dxa"/>
            <w:tcBorders>
              <w:top w:val="single" w:sz="4" w:space="0" w:color="auto"/>
              <w:left w:val="single" w:sz="4" w:space="0" w:color="auto"/>
              <w:bottom w:val="single" w:sz="4" w:space="0" w:color="auto"/>
              <w:right w:val="single" w:sz="4" w:space="0" w:color="auto"/>
            </w:tcBorders>
          </w:tcPr>
          <w:p w14:paraId="015D3230" w14:textId="77777777" w:rsidR="00152C84" w:rsidRDefault="00152C84" w:rsidP="00C219BE">
            <w:pPr>
              <w:pStyle w:val="ConsPlusNormal"/>
              <w:jc w:val="both"/>
            </w:pPr>
            <w:r>
              <w:t>Литература XIX - XX веков.</w:t>
            </w:r>
          </w:p>
        </w:tc>
        <w:tc>
          <w:tcPr>
            <w:tcW w:w="6576" w:type="dxa"/>
            <w:tcBorders>
              <w:top w:val="single" w:sz="4" w:space="0" w:color="auto"/>
              <w:left w:val="single" w:sz="4" w:space="0" w:color="auto"/>
              <w:bottom w:val="single" w:sz="4" w:space="0" w:color="auto"/>
              <w:right w:val="single" w:sz="4" w:space="0" w:color="auto"/>
            </w:tcBorders>
          </w:tcPr>
          <w:p w14:paraId="6F5AFA28" w14:textId="77777777" w:rsidR="00152C84" w:rsidRDefault="00152C84" w:rsidP="00C219BE">
            <w:pPr>
              <w:pStyle w:val="ConsPlusNormal"/>
              <w:jc w:val="both"/>
            </w:pPr>
            <w:r>
              <w:t>Стихотворения отечественных поэтов XIX - XX веков о родной природе и о связи человека с Родиной (не</w:t>
            </w:r>
          </w:p>
          <w:p w14:paraId="103BBC82" w14:textId="77777777" w:rsidR="00152C84" w:rsidRDefault="00152C84" w:rsidP="00C219BE">
            <w:pPr>
              <w:pStyle w:val="ConsPlusNormal"/>
              <w:jc w:val="both"/>
            </w:pPr>
            <w:r>
              <w:t>менее пяти стихотворений трех поэтов). Например, стихотворения А.К. Толстого, Ф.И. Тютчева, А.А. Фета, И.А. Бунина, А.А. Блока, С.А. Есенина, Н.М. Рубцова, Ю. П. Кузнецова.</w:t>
            </w:r>
          </w:p>
          <w:p w14:paraId="5EBB7C80" w14:textId="77777777" w:rsidR="00152C84" w:rsidRDefault="00152C84" w:rsidP="00C219BE">
            <w:pPr>
              <w:pStyle w:val="ConsPlusNormal"/>
              <w:jc w:val="both"/>
            </w:pPr>
            <w:r>
              <w:t>Юмористические рассказы отечественных писателей XIX - XX веков.</w:t>
            </w:r>
          </w:p>
          <w:p w14:paraId="59A419F5" w14:textId="77777777" w:rsidR="00152C84" w:rsidRDefault="00152C84" w:rsidP="00C219BE">
            <w:pPr>
              <w:pStyle w:val="ConsPlusNormal"/>
              <w:jc w:val="both"/>
            </w:pPr>
            <w:r>
              <w:t>А.П. Чехов (два рассказа по выбору). Например, "Лошадиная фамилия", "Мальчики", "Хирургия" и другие.</w:t>
            </w:r>
          </w:p>
          <w:p w14:paraId="0784B595" w14:textId="77777777" w:rsidR="00152C84" w:rsidRDefault="00152C84" w:rsidP="00C219BE">
            <w:pPr>
              <w:pStyle w:val="ConsPlusNormal"/>
              <w:jc w:val="both"/>
            </w:pPr>
            <w:r>
              <w:t>М.М. Зощенко (два рассказа по выбору). Например, "Галоша", "Леля и Минька", "Елка", "Золотые слова", "Встреча" и другие.</w:t>
            </w:r>
          </w:p>
          <w:p w14:paraId="0936C5FC" w14:textId="77777777" w:rsidR="00152C84" w:rsidRDefault="00152C84" w:rsidP="00C219BE">
            <w:pPr>
              <w:pStyle w:val="ConsPlusNormal"/>
              <w:jc w:val="both"/>
            </w:pPr>
            <w:r>
              <w:t>Произведения отечественной литературы о природе и животных (не менее двух). Например, А. И. Куприна, М. М. Пришвина, К. Г. Паустовского.</w:t>
            </w:r>
          </w:p>
          <w:p w14:paraId="15561883" w14:textId="77777777" w:rsidR="00152C84" w:rsidRDefault="00152C84" w:rsidP="00C219BE">
            <w:pPr>
              <w:pStyle w:val="ConsPlusNormal"/>
              <w:jc w:val="both"/>
            </w:pPr>
            <w:r>
              <w:t>А.П. Платонов. Рассказы (один по выбору). Например, "Корова", "Никита" и другие.</w:t>
            </w:r>
          </w:p>
          <w:p w14:paraId="22F70367" w14:textId="77777777" w:rsidR="00152C84" w:rsidRDefault="00152C84" w:rsidP="00C219BE">
            <w:pPr>
              <w:pStyle w:val="ConsPlusNormal"/>
              <w:jc w:val="both"/>
            </w:pPr>
            <w:r>
              <w:t>В.П. Астафьев. Рассказ "Васюткино озеро".</w:t>
            </w:r>
          </w:p>
        </w:tc>
      </w:tr>
      <w:tr w:rsidR="00152C84" w14:paraId="40660F5F" w14:textId="77777777" w:rsidTr="00C219BE">
        <w:tc>
          <w:tcPr>
            <w:tcW w:w="2438" w:type="dxa"/>
            <w:tcBorders>
              <w:top w:val="single" w:sz="4" w:space="0" w:color="auto"/>
              <w:left w:val="single" w:sz="4" w:space="0" w:color="auto"/>
              <w:bottom w:val="single" w:sz="4" w:space="0" w:color="auto"/>
              <w:right w:val="single" w:sz="4" w:space="0" w:color="auto"/>
            </w:tcBorders>
          </w:tcPr>
          <w:p w14:paraId="31A70054" w14:textId="77777777" w:rsidR="00152C84" w:rsidRDefault="00152C84" w:rsidP="00C219BE">
            <w:pPr>
              <w:pStyle w:val="ConsPlusNormal"/>
              <w:jc w:val="both"/>
            </w:pPr>
            <w:r>
              <w:t>Литература XX - XXI веков.</w:t>
            </w:r>
          </w:p>
        </w:tc>
        <w:tc>
          <w:tcPr>
            <w:tcW w:w="6576" w:type="dxa"/>
            <w:tcBorders>
              <w:top w:val="single" w:sz="4" w:space="0" w:color="auto"/>
              <w:left w:val="single" w:sz="4" w:space="0" w:color="auto"/>
              <w:bottom w:val="single" w:sz="4" w:space="0" w:color="auto"/>
              <w:right w:val="single" w:sz="4" w:space="0" w:color="auto"/>
            </w:tcBorders>
          </w:tcPr>
          <w:p w14:paraId="6EC45AC6" w14:textId="77777777" w:rsidR="00152C84" w:rsidRDefault="00152C84" w:rsidP="00C219BE">
            <w:pPr>
              <w:pStyle w:val="ConsPlusNormal"/>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14:paraId="7DDB49F9" w14:textId="77777777" w:rsidR="00152C84" w:rsidRDefault="00152C84" w:rsidP="00C219BE">
            <w:pPr>
              <w:pStyle w:val="ConsPlusNormal"/>
              <w:jc w:val="both"/>
            </w:pPr>
            <w:r>
              <w:t>Произведения отечественных писателей XIX - XXI веков на тему детства.</w:t>
            </w:r>
          </w:p>
          <w:p w14:paraId="60B1D2F6" w14:textId="77777777" w:rsidR="00152C84" w:rsidRDefault="00152C84" w:rsidP="00C219BE">
            <w:pPr>
              <w:pStyle w:val="ConsPlusNormal"/>
              <w:jc w:val="both"/>
            </w:pPr>
            <w:r>
              <w:t>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14:paraId="20F70ACD" w14:textId="77777777" w:rsidR="00152C84" w:rsidRDefault="00152C84" w:rsidP="00C219BE">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tc>
      </w:tr>
      <w:tr w:rsidR="00152C84" w14:paraId="75044D32" w14:textId="77777777" w:rsidTr="00C219BE">
        <w:tc>
          <w:tcPr>
            <w:tcW w:w="2438" w:type="dxa"/>
            <w:tcBorders>
              <w:top w:val="single" w:sz="4" w:space="0" w:color="auto"/>
              <w:left w:val="single" w:sz="4" w:space="0" w:color="auto"/>
              <w:bottom w:val="single" w:sz="4" w:space="0" w:color="auto"/>
              <w:right w:val="single" w:sz="4" w:space="0" w:color="auto"/>
            </w:tcBorders>
          </w:tcPr>
          <w:p w14:paraId="2668927E" w14:textId="77777777" w:rsidR="00152C84" w:rsidRDefault="00152C84" w:rsidP="00C219BE">
            <w:pPr>
              <w:pStyle w:val="ConsPlusNormal"/>
              <w:jc w:val="both"/>
            </w:pPr>
            <w:r>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14:paraId="14C8C398" w14:textId="77777777" w:rsidR="00152C84" w:rsidRDefault="00152C84" w:rsidP="00C219BE">
            <w:pPr>
              <w:pStyle w:val="ConsPlusNormal"/>
              <w:jc w:val="both"/>
            </w:pPr>
            <w:r>
              <w:t>Стихотворения (одно по выбору). Например, Р.Г. Гамзатов. "Песня соловья"; М. Карим. "Эту песню мать мне пела".</w:t>
            </w:r>
          </w:p>
        </w:tc>
      </w:tr>
      <w:tr w:rsidR="00152C84" w14:paraId="233F2D95" w14:textId="77777777" w:rsidTr="00C219BE">
        <w:tc>
          <w:tcPr>
            <w:tcW w:w="2438" w:type="dxa"/>
            <w:tcBorders>
              <w:top w:val="single" w:sz="4" w:space="0" w:color="auto"/>
              <w:left w:val="single" w:sz="4" w:space="0" w:color="auto"/>
              <w:bottom w:val="single" w:sz="4" w:space="0" w:color="auto"/>
              <w:right w:val="single" w:sz="4" w:space="0" w:color="auto"/>
            </w:tcBorders>
          </w:tcPr>
          <w:p w14:paraId="41127319"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7BD64A57" w14:textId="77777777" w:rsidR="00152C84" w:rsidRDefault="00152C84" w:rsidP="00C219BE">
            <w:pPr>
              <w:pStyle w:val="ConsPlusNormal"/>
              <w:jc w:val="both"/>
            </w:pPr>
            <w: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14:paraId="66EED7A6" w14:textId="77777777" w:rsidR="00152C84" w:rsidRDefault="00152C84" w:rsidP="00C219BE">
            <w:pPr>
              <w:pStyle w:val="ConsPlusNormal"/>
              <w:jc w:val="both"/>
            </w:pPr>
            <w:r>
              <w:t>Зарубежная приключенческая проза (два произведения по выбору).</w:t>
            </w:r>
          </w:p>
          <w:p w14:paraId="73D3F8CF" w14:textId="77777777" w:rsidR="00152C84" w:rsidRDefault="00152C84" w:rsidP="00C219BE">
            <w:pPr>
              <w:pStyle w:val="ConsPlusNormal"/>
              <w:jc w:val="both"/>
            </w:pPr>
            <w:r>
              <w:t>Например, Р.Л. Стивенсон. "Остров сокровищ", "Черная стрела" и другие.</w:t>
            </w:r>
          </w:p>
          <w:p w14:paraId="25FD008E" w14:textId="77777777" w:rsidR="00152C84" w:rsidRDefault="00152C84" w:rsidP="00C219BE">
            <w:pPr>
              <w:pStyle w:val="ConsPlusNormal"/>
              <w:jc w:val="both"/>
            </w:pPr>
            <w:r>
              <w:t>Зарубежная проза о животных (одно-два произведения по выбору).</w:t>
            </w:r>
          </w:p>
          <w:p w14:paraId="760B1C07" w14:textId="77777777" w:rsidR="00152C84" w:rsidRDefault="00152C84" w:rsidP="00C219BE">
            <w:pPr>
              <w:pStyle w:val="ConsPlusNormal"/>
              <w:jc w:val="both"/>
            </w:pPr>
            <w:r>
              <w:t>Э. Сетон-Томпсон. "Королевская аналостанка"; Дж. Даррелл. "Говорящий сверток"; Дж. Лондон. "Белый клык"; Дж. Р. Киплинг. "Маугли", "Рикки-Тикки-Тави" и другие.</w:t>
            </w:r>
          </w:p>
        </w:tc>
      </w:tr>
    </w:tbl>
    <w:p w14:paraId="49C47C7A" w14:textId="77777777" w:rsidR="00152C84" w:rsidRDefault="00152C84" w:rsidP="005358E5">
      <w:pPr>
        <w:pStyle w:val="ConsPlusNormal"/>
        <w:jc w:val="both"/>
      </w:pPr>
    </w:p>
    <w:p w14:paraId="11E83BE0" w14:textId="77777777" w:rsidR="00152C84" w:rsidRDefault="00152C84" w:rsidP="005358E5">
      <w:pPr>
        <w:pStyle w:val="ConsPlusNormal"/>
        <w:ind w:firstLine="540"/>
        <w:jc w:val="both"/>
      </w:pPr>
      <w:r>
        <w:t>172.4. Содержание обучения в 6 классе представлено в таблице:</w:t>
      </w:r>
    </w:p>
    <w:p w14:paraId="154DB4E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180E71B3" w14:textId="77777777" w:rsidTr="00C219BE">
        <w:tc>
          <w:tcPr>
            <w:tcW w:w="2438" w:type="dxa"/>
            <w:tcBorders>
              <w:top w:val="single" w:sz="4" w:space="0" w:color="auto"/>
              <w:left w:val="single" w:sz="4" w:space="0" w:color="auto"/>
              <w:bottom w:val="single" w:sz="4" w:space="0" w:color="auto"/>
              <w:right w:val="single" w:sz="4" w:space="0" w:color="auto"/>
            </w:tcBorders>
          </w:tcPr>
          <w:p w14:paraId="6121C20E" w14:textId="77777777" w:rsidR="00152C84" w:rsidRDefault="00152C84" w:rsidP="00C219BE">
            <w:pPr>
              <w:pStyle w:val="ConsPlusNormal"/>
              <w:jc w:val="both"/>
            </w:pPr>
            <w:r>
              <w:t>Античная литература.</w:t>
            </w:r>
          </w:p>
        </w:tc>
        <w:tc>
          <w:tcPr>
            <w:tcW w:w="6576" w:type="dxa"/>
            <w:tcBorders>
              <w:top w:val="single" w:sz="4" w:space="0" w:color="auto"/>
              <w:left w:val="single" w:sz="4" w:space="0" w:color="auto"/>
              <w:bottom w:val="single" w:sz="4" w:space="0" w:color="auto"/>
              <w:right w:val="single" w:sz="4" w:space="0" w:color="auto"/>
            </w:tcBorders>
          </w:tcPr>
          <w:p w14:paraId="671E7F81" w14:textId="77777777" w:rsidR="00152C84" w:rsidRDefault="00152C84" w:rsidP="00C219BE">
            <w:pPr>
              <w:pStyle w:val="ConsPlusNormal"/>
              <w:jc w:val="both"/>
            </w:pPr>
            <w:r>
              <w:t>Гомер. Поэмы. "Илиада", "Одиссея" (фрагменты).</w:t>
            </w:r>
          </w:p>
        </w:tc>
      </w:tr>
      <w:tr w:rsidR="00152C84" w14:paraId="05ABA937" w14:textId="77777777" w:rsidTr="00C219BE">
        <w:tc>
          <w:tcPr>
            <w:tcW w:w="2438" w:type="dxa"/>
            <w:tcBorders>
              <w:top w:val="single" w:sz="4" w:space="0" w:color="auto"/>
              <w:left w:val="single" w:sz="4" w:space="0" w:color="auto"/>
              <w:bottom w:val="single" w:sz="4" w:space="0" w:color="auto"/>
              <w:right w:val="single" w:sz="4" w:space="0" w:color="auto"/>
            </w:tcBorders>
          </w:tcPr>
          <w:p w14:paraId="7D2CA0D6" w14:textId="77777777" w:rsidR="00152C84" w:rsidRDefault="00152C84" w:rsidP="00C219BE">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14:paraId="34233684" w14:textId="77777777" w:rsidR="00152C84" w:rsidRDefault="00152C84" w:rsidP="00C219BE">
            <w:pPr>
              <w:pStyle w:val="ConsPlusNormal"/>
              <w:jc w:val="both"/>
            </w:pPr>
            <w:r>
              <w:t>Русские былины (не менее двух). Например, "Илья Муромец и Соловей-разбойник", "Садко".</w:t>
            </w:r>
          </w:p>
          <w:p w14:paraId="45EF3AB2" w14:textId="77777777" w:rsidR="00152C84" w:rsidRDefault="00152C84" w:rsidP="00C219BE">
            <w:pPr>
              <w:pStyle w:val="ConsPlusNormal"/>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tc>
      </w:tr>
      <w:tr w:rsidR="00152C84" w14:paraId="1F78DB57" w14:textId="77777777" w:rsidTr="00C219BE">
        <w:tc>
          <w:tcPr>
            <w:tcW w:w="2438" w:type="dxa"/>
            <w:tcBorders>
              <w:top w:val="single" w:sz="4" w:space="0" w:color="auto"/>
              <w:left w:val="single" w:sz="4" w:space="0" w:color="auto"/>
              <w:bottom w:val="single" w:sz="4" w:space="0" w:color="auto"/>
              <w:right w:val="single" w:sz="4" w:space="0" w:color="auto"/>
            </w:tcBorders>
          </w:tcPr>
          <w:p w14:paraId="258761B3" w14:textId="77777777"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55BBC4C7" w14:textId="77777777" w:rsidR="00152C84" w:rsidRDefault="00152C84" w:rsidP="00C219BE">
            <w:pPr>
              <w:pStyle w:val="ConsPlusNormal"/>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152C84" w14:paraId="12AE1C5D" w14:textId="77777777" w:rsidTr="00C219BE">
        <w:tc>
          <w:tcPr>
            <w:tcW w:w="2438" w:type="dxa"/>
            <w:tcBorders>
              <w:top w:val="single" w:sz="4" w:space="0" w:color="auto"/>
              <w:left w:val="single" w:sz="4" w:space="0" w:color="auto"/>
              <w:bottom w:val="single" w:sz="4" w:space="0" w:color="auto"/>
              <w:right w:val="single" w:sz="4" w:space="0" w:color="auto"/>
            </w:tcBorders>
          </w:tcPr>
          <w:p w14:paraId="7A83524C"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1AF92892" w14:textId="77777777" w:rsidR="00152C84" w:rsidRDefault="00152C84" w:rsidP="00C219BE">
            <w:pPr>
              <w:pStyle w:val="ConsPlusNormal"/>
              <w:jc w:val="both"/>
            </w:pPr>
            <w:r>
              <w:t>А.С. Пушкин. Стихотворения (не менее трех). "Песнь о вещем Олеге", "Зимняя дорога", "Узник", "Туча" и другие. Роман "Дубровский".</w:t>
            </w:r>
          </w:p>
          <w:p w14:paraId="63961F5C" w14:textId="77777777" w:rsidR="00152C84" w:rsidRDefault="00152C84" w:rsidP="00C219BE">
            <w:pPr>
              <w:pStyle w:val="ConsPlusNormal"/>
              <w:jc w:val="both"/>
            </w:pPr>
            <w:r>
              <w:t>М.Ю. Лермонтов. Стихотворения (не менее трех). "Три пальмы", "Листок", "Утес" и другие.</w:t>
            </w:r>
          </w:p>
          <w:p w14:paraId="113E00B7" w14:textId="77777777" w:rsidR="00152C84" w:rsidRDefault="00152C84" w:rsidP="00C219BE">
            <w:pPr>
              <w:pStyle w:val="ConsPlusNormal"/>
              <w:jc w:val="both"/>
            </w:pPr>
            <w:r>
              <w:t>А.В. Кольцов. Стихотворения (не менее двух). Например, "Косарь", "Соловей" и другие.</w:t>
            </w:r>
          </w:p>
        </w:tc>
      </w:tr>
      <w:tr w:rsidR="00152C84" w14:paraId="4E1056C4" w14:textId="77777777" w:rsidTr="00C219BE">
        <w:tc>
          <w:tcPr>
            <w:tcW w:w="2438" w:type="dxa"/>
            <w:tcBorders>
              <w:top w:val="single" w:sz="4" w:space="0" w:color="auto"/>
              <w:left w:val="single" w:sz="4" w:space="0" w:color="auto"/>
              <w:bottom w:val="single" w:sz="4" w:space="0" w:color="auto"/>
              <w:right w:val="single" w:sz="4" w:space="0" w:color="auto"/>
            </w:tcBorders>
          </w:tcPr>
          <w:p w14:paraId="3C82D1E2" w14:textId="77777777"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01BAAA7D" w14:textId="77777777" w:rsidR="00152C84" w:rsidRDefault="00152C84" w:rsidP="00C219BE">
            <w:pPr>
              <w:pStyle w:val="ConsPlusNormal"/>
              <w:jc w:val="both"/>
            </w:pPr>
            <w:r>
              <w:t>Ф.И. Тютчев. Стихотворения (не менее двух). "Есть в осени первоначальной...", "С поляны коршун поднялся...".</w:t>
            </w:r>
          </w:p>
          <w:p w14:paraId="712B39A6" w14:textId="77777777" w:rsidR="00152C84" w:rsidRDefault="00152C84" w:rsidP="00C219BE">
            <w:pPr>
              <w:pStyle w:val="ConsPlusNormal"/>
              <w:jc w:val="both"/>
            </w:pPr>
            <w:r>
              <w:t>А.А. Фет. Стихотворения (не менее двух). "Учись у них у дуба, у березы...", "Я пришел к тебе с приветом...".</w:t>
            </w:r>
          </w:p>
          <w:p w14:paraId="224F9703" w14:textId="77777777" w:rsidR="00152C84" w:rsidRDefault="00152C84" w:rsidP="00C219BE">
            <w:pPr>
              <w:pStyle w:val="ConsPlusNormal"/>
              <w:jc w:val="both"/>
            </w:pPr>
            <w:r>
              <w:t>И.С. Тургенев. Рассказ "Бежин луг".</w:t>
            </w:r>
          </w:p>
          <w:p w14:paraId="62610250" w14:textId="77777777" w:rsidR="00152C84" w:rsidRDefault="00152C84" w:rsidP="00C219BE">
            <w:pPr>
              <w:pStyle w:val="ConsPlusNormal"/>
              <w:jc w:val="both"/>
            </w:pPr>
            <w:r>
              <w:t>Н.С. Лесков. Сказ "Левша".</w:t>
            </w:r>
          </w:p>
          <w:p w14:paraId="3EA2A80E" w14:textId="77777777" w:rsidR="00152C84" w:rsidRDefault="00152C84" w:rsidP="00C219BE">
            <w:pPr>
              <w:pStyle w:val="ConsPlusNormal"/>
              <w:jc w:val="both"/>
            </w:pPr>
            <w:r>
              <w:t>Л.Н. Толстой. Повесть "Детство" (главы).</w:t>
            </w:r>
          </w:p>
          <w:p w14:paraId="0115F7A2" w14:textId="77777777" w:rsidR="00152C84" w:rsidRDefault="00152C84" w:rsidP="00C219BE">
            <w:pPr>
              <w:pStyle w:val="ConsPlusNormal"/>
              <w:jc w:val="both"/>
            </w:pPr>
            <w:r>
              <w:t>А.П. Чехов. Рассказы (три по выбору). Например, "Толстый и тонкий", "Хамелеон", "Смерть чиновника" и другие.</w:t>
            </w:r>
          </w:p>
          <w:p w14:paraId="42C9AD76" w14:textId="77777777" w:rsidR="00152C84" w:rsidRDefault="00152C84" w:rsidP="00C219BE">
            <w:pPr>
              <w:pStyle w:val="ConsPlusNormal"/>
              <w:jc w:val="both"/>
            </w:pPr>
            <w:r>
              <w:t>А.И. Куприн. Рассказ "Чудесный доктор".</w:t>
            </w:r>
          </w:p>
        </w:tc>
      </w:tr>
      <w:tr w:rsidR="00152C84" w14:paraId="341BE4B0" w14:textId="77777777" w:rsidTr="00C219BE">
        <w:tc>
          <w:tcPr>
            <w:tcW w:w="2438" w:type="dxa"/>
            <w:tcBorders>
              <w:top w:val="single" w:sz="4" w:space="0" w:color="auto"/>
              <w:left w:val="single" w:sz="4" w:space="0" w:color="auto"/>
              <w:bottom w:val="single" w:sz="4" w:space="0" w:color="auto"/>
              <w:right w:val="single" w:sz="4" w:space="0" w:color="auto"/>
            </w:tcBorders>
          </w:tcPr>
          <w:p w14:paraId="63DD8CC5" w14:textId="77777777" w:rsidR="00152C84" w:rsidRDefault="00152C84" w:rsidP="00C219BE">
            <w:pPr>
              <w:pStyle w:val="ConsPlusNormal"/>
              <w:jc w:val="both"/>
            </w:pPr>
            <w:r>
              <w:t>Литература XX века.</w:t>
            </w:r>
          </w:p>
        </w:tc>
        <w:tc>
          <w:tcPr>
            <w:tcW w:w="6576" w:type="dxa"/>
            <w:tcBorders>
              <w:top w:val="single" w:sz="4" w:space="0" w:color="auto"/>
              <w:left w:val="single" w:sz="4" w:space="0" w:color="auto"/>
              <w:bottom w:val="single" w:sz="4" w:space="0" w:color="auto"/>
              <w:right w:val="single" w:sz="4" w:space="0" w:color="auto"/>
            </w:tcBorders>
          </w:tcPr>
          <w:p w14:paraId="456E4D2A" w14:textId="77777777" w:rsidR="00152C84" w:rsidRDefault="00152C84" w:rsidP="00C219BE">
            <w:pPr>
              <w:pStyle w:val="ConsPlusNormal"/>
              <w:jc w:val="both"/>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339317CE" w14:textId="77777777" w:rsidR="00152C84" w:rsidRDefault="00152C84" w:rsidP="00C219BE">
            <w:pPr>
              <w:pStyle w:val="ConsPlusNormal"/>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14:paraId="2D05019E" w14:textId="77777777" w:rsidR="00152C84" w:rsidRDefault="00152C84" w:rsidP="00C219BE">
            <w:pPr>
              <w:pStyle w:val="ConsPlusNormal"/>
              <w:jc w:val="both"/>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tc>
      </w:tr>
      <w:tr w:rsidR="00152C84" w14:paraId="33193A02" w14:textId="77777777" w:rsidTr="00C219BE">
        <w:tc>
          <w:tcPr>
            <w:tcW w:w="2438" w:type="dxa"/>
            <w:tcBorders>
              <w:top w:val="single" w:sz="4" w:space="0" w:color="auto"/>
              <w:left w:val="single" w:sz="4" w:space="0" w:color="auto"/>
              <w:bottom w:val="single" w:sz="4" w:space="0" w:color="auto"/>
              <w:right w:val="single" w:sz="4" w:space="0" w:color="auto"/>
            </w:tcBorders>
          </w:tcPr>
          <w:p w14:paraId="2D21090F" w14:textId="77777777" w:rsidR="00152C84" w:rsidRDefault="00152C84" w:rsidP="00C219BE">
            <w:pPr>
              <w:pStyle w:val="ConsPlusNormal"/>
              <w:jc w:val="both"/>
            </w:pPr>
            <w:r>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14:paraId="6765451C" w14:textId="77777777" w:rsidR="00152C84" w:rsidRDefault="00152C84" w:rsidP="00C219BE">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r w:rsidR="00152C84" w14:paraId="17CC890F" w14:textId="77777777" w:rsidTr="00C219BE">
        <w:tc>
          <w:tcPr>
            <w:tcW w:w="2438" w:type="dxa"/>
            <w:tcBorders>
              <w:top w:val="single" w:sz="4" w:space="0" w:color="auto"/>
              <w:left w:val="single" w:sz="4" w:space="0" w:color="auto"/>
              <w:bottom w:val="single" w:sz="4" w:space="0" w:color="auto"/>
              <w:right w:val="single" w:sz="4" w:space="0" w:color="auto"/>
            </w:tcBorders>
          </w:tcPr>
          <w:p w14:paraId="69D33BB6"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67A69EEA" w14:textId="77777777" w:rsidR="00152C84" w:rsidRDefault="00152C84" w:rsidP="00C219BE">
            <w:pPr>
              <w:pStyle w:val="ConsPlusNormal"/>
              <w:jc w:val="both"/>
            </w:pPr>
            <w:r>
              <w:t>Д. Дефо. "Робинзон Крузо" (главы по выбору).</w:t>
            </w:r>
          </w:p>
          <w:p w14:paraId="7E2B6320" w14:textId="77777777" w:rsidR="00152C84" w:rsidRDefault="00152C84" w:rsidP="00C219BE">
            <w:pPr>
              <w:pStyle w:val="ConsPlusNormal"/>
              <w:jc w:val="both"/>
            </w:pPr>
            <w:r>
              <w:t>Дж. Свифт. "Путешествия Гулливера" (главы по выбору).</w:t>
            </w:r>
          </w:p>
          <w:p w14:paraId="6186C6F2" w14:textId="77777777" w:rsidR="00152C84" w:rsidRDefault="00152C84" w:rsidP="00C219BE">
            <w:pPr>
              <w:pStyle w:val="ConsPlusNormal"/>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14:paraId="0A8B29BA" w14:textId="77777777" w:rsidR="00152C84" w:rsidRDefault="00152C84" w:rsidP="00C219BE">
            <w:pPr>
              <w:pStyle w:val="ConsPlusNormal"/>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14:paraId="1CB2B8AD" w14:textId="77777777" w:rsidR="00152C84" w:rsidRDefault="00152C84" w:rsidP="005358E5">
      <w:pPr>
        <w:pStyle w:val="ConsPlusNormal"/>
        <w:jc w:val="both"/>
      </w:pPr>
    </w:p>
    <w:p w14:paraId="0F638F7B" w14:textId="77777777" w:rsidR="00152C84" w:rsidRDefault="00152C84" w:rsidP="005358E5">
      <w:pPr>
        <w:pStyle w:val="ConsPlusNormal"/>
        <w:ind w:firstLine="540"/>
        <w:jc w:val="both"/>
      </w:pPr>
      <w:r>
        <w:t>172.5. Содержание обучения в 7 классе представлено в таблице:</w:t>
      </w:r>
    </w:p>
    <w:p w14:paraId="798411DC"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31FCA439" w14:textId="77777777" w:rsidTr="00C219BE">
        <w:tc>
          <w:tcPr>
            <w:tcW w:w="2438" w:type="dxa"/>
            <w:tcBorders>
              <w:top w:val="single" w:sz="4" w:space="0" w:color="auto"/>
              <w:left w:val="single" w:sz="4" w:space="0" w:color="auto"/>
              <w:bottom w:val="single" w:sz="4" w:space="0" w:color="auto"/>
              <w:right w:val="single" w:sz="4" w:space="0" w:color="auto"/>
            </w:tcBorders>
          </w:tcPr>
          <w:p w14:paraId="5AAE1D41" w14:textId="77777777"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64A53C06" w14:textId="77777777" w:rsidR="00152C84" w:rsidRDefault="00152C84" w:rsidP="00C219BE">
            <w:pPr>
              <w:pStyle w:val="ConsPlusNormal"/>
              <w:jc w:val="both"/>
            </w:pPr>
            <w:r>
              <w:t>Древнерусские повести (одна повесть по выбору). Например, "Поучение" Владимира Мономаха (в сокращении) и другие.</w:t>
            </w:r>
          </w:p>
        </w:tc>
      </w:tr>
      <w:tr w:rsidR="00152C84" w14:paraId="6469AC90" w14:textId="77777777" w:rsidTr="00C219BE">
        <w:tc>
          <w:tcPr>
            <w:tcW w:w="2438" w:type="dxa"/>
            <w:tcBorders>
              <w:top w:val="single" w:sz="4" w:space="0" w:color="auto"/>
              <w:left w:val="single" w:sz="4" w:space="0" w:color="auto"/>
              <w:bottom w:val="single" w:sz="4" w:space="0" w:color="auto"/>
              <w:right w:val="single" w:sz="4" w:space="0" w:color="auto"/>
            </w:tcBorders>
          </w:tcPr>
          <w:p w14:paraId="4434E3B7"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3C10C87C" w14:textId="77777777" w:rsidR="00152C84" w:rsidRDefault="00152C84" w:rsidP="00C219BE">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14:paraId="6AE81130" w14:textId="77777777" w:rsidR="00152C84" w:rsidRDefault="00152C84" w:rsidP="00C219BE">
            <w:pPr>
              <w:pStyle w:val="ConsPlusNormal"/>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63E85DF7" w14:textId="77777777" w:rsidR="00152C84" w:rsidRDefault="00152C84" w:rsidP="00C219BE">
            <w:pPr>
              <w:pStyle w:val="ConsPlusNormal"/>
              <w:jc w:val="both"/>
            </w:pPr>
            <w:r>
              <w:t>Н.В. Гоголь. Повесть "Тарас Бульба".</w:t>
            </w:r>
          </w:p>
        </w:tc>
      </w:tr>
      <w:tr w:rsidR="00152C84" w14:paraId="432D393C" w14:textId="77777777" w:rsidTr="00C219BE">
        <w:tc>
          <w:tcPr>
            <w:tcW w:w="2438" w:type="dxa"/>
            <w:tcBorders>
              <w:top w:val="single" w:sz="4" w:space="0" w:color="auto"/>
              <w:left w:val="single" w:sz="4" w:space="0" w:color="auto"/>
              <w:bottom w:val="single" w:sz="4" w:space="0" w:color="auto"/>
              <w:right w:val="single" w:sz="4" w:space="0" w:color="auto"/>
            </w:tcBorders>
          </w:tcPr>
          <w:p w14:paraId="450DF65D" w14:textId="77777777"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43B136C3" w14:textId="77777777" w:rsidR="00152C84" w:rsidRDefault="00152C84" w:rsidP="00C219BE">
            <w:pPr>
              <w:pStyle w:val="ConsPlusNormal"/>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008E9CAD" w14:textId="77777777" w:rsidR="00152C84" w:rsidRDefault="00152C84" w:rsidP="00C219BE">
            <w:pPr>
              <w:pStyle w:val="ConsPlusNormal"/>
              <w:jc w:val="both"/>
            </w:pPr>
            <w:r>
              <w:t>Л.Н. Толстой. Рассказ "После бала".</w:t>
            </w:r>
          </w:p>
          <w:p w14:paraId="7A1D5769" w14:textId="77777777" w:rsidR="00152C84" w:rsidRDefault="00152C84" w:rsidP="00C219BE">
            <w:pPr>
              <w:pStyle w:val="ConsPlusNormal"/>
              <w:jc w:val="both"/>
            </w:pPr>
            <w:r>
              <w:t>Н.А. Некрасов. Стихотворения (не менее двух). Например, "Размышления у парадного подъезда", "Железная дорога" и другие.</w:t>
            </w:r>
          </w:p>
          <w:p w14:paraId="52AF4AAF" w14:textId="77777777" w:rsidR="00152C84" w:rsidRDefault="00152C84" w:rsidP="00C219BE">
            <w:pPr>
              <w:pStyle w:val="ConsPlusNormal"/>
              <w:jc w:val="both"/>
            </w:pPr>
            <w:r>
              <w:t>Поэзия второй половины XIX века. Ф.И. Тютчев, А.А. Фет, А.К. Толстой и другие (не менее двух стихотворений по выбору).</w:t>
            </w:r>
          </w:p>
          <w:p w14:paraId="29D10467" w14:textId="77777777" w:rsidR="00152C84" w:rsidRDefault="00152C84" w:rsidP="00C219BE">
            <w:pPr>
              <w:pStyle w:val="ConsPlusNormal"/>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14:paraId="52A29B50" w14:textId="77777777" w:rsidR="00152C84" w:rsidRDefault="00152C84" w:rsidP="00C219BE">
            <w:pPr>
              <w:pStyle w:val="ConsPlusNormal"/>
              <w:jc w:val="both"/>
            </w:pPr>
            <w:r>
              <w:t>Произведения отечественных и зарубежных писателей на историческую тему (не менее двух). Например, А.К. Толстого, Р. Сабатини, Ф. Купера.</w:t>
            </w:r>
          </w:p>
        </w:tc>
      </w:tr>
      <w:tr w:rsidR="00152C84" w14:paraId="170F1DBA" w14:textId="77777777" w:rsidTr="00C219BE">
        <w:tc>
          <w:tcPr>
            <w:tcW w:w="2438" w:type="dxa"/>
            <w:tcBorders>
              <w:top w:val="single" w:sz="4" w:space="0" w:color="auto"/>
              <w:left w:val="single" w:sz="4" w:space="0" w:color="auto"/>
              <w:bottom w:val="single" w:sz="4" w:space="0" w:color="auto"/>
              <w:right w:val="single" w:sz="4" w:space="0" w:color="auto"/>
            </w:tcBorders>
          </w:tcPr>
          <w:p w14:paraId="38F97F39" w14:textId="77777777" w:rsidR="00152C84" w:rsidRDefault="00152C84" w:rsidP="00C219BE">
            <w:pPr>
              <w:pStyle w:val="ConsPlusNormal"/>
              <w:jc w:val="both"/>
            </w:pPr>
            <w:r>
              <w:t>Литература конца XIX - начала XX века.</w:t>
            </w:r>
          </w:p>
        </w:tc>
        <w:tc>
          <w:tcPr>
            <w:tcW w:w="6576" w:type="dxa"/>
            <w:tcBorders>
              <w:top w:val="single" w:sz="4" w:space="0" w:color="auto"/>
              <w:left w:val="single" w:sz="4" w:space="0" w:color="auto"/>
              <w:bottom w:val="single" w:sz="4" w:space="0" w:color="auto"/>
              <w:right w:val="single" w:sz="4" w:space="0" w:color="auto"/>
            </w:tcBorders>
          </w:tcPr>
          <w:p w14:paraId="56929209" w14:textId="77777777" w:rsidR="00152C84" w:rsidRDefault="00152C84" w:rsidP="00C219BE">
            <w:pPr>
              <w:pStyle w:val="ConsPlusNormal"/>
              <w:jc w:val="both"/>
            </w:pPr>
            <w:r>
              <w:t>А.П. Чехов. Рассказы (один по выбору). Например, "Тоска", "Злоумышленник" и другие.</w:t>
            </w:r>
          </w:p>
          <w:p w14:paraId="4FF9456D" w14:textId="77777777" w:rsidR="00152C84" w:rsidRDefault="00152C84" w:rsidP="00C219BE">
            <w:pPr>
              <w:pStyle w:val="ConsPlusNormal"/>
              <w:jc w:val="both"/>
            </w:pPr>
            <w:r>
              <w:t>М. Горький. Ранние рассказы (одно произведение по выбору). Например, "Старуха Изергиль" (легенда о Данко), "Челкаш" и другие.</w:t>
            </w:r>
          </w:p>
          <w:p w14:paraId="28E93E7E" w14:textId="77777777" w:rsidR="00152C84" w:rsidRDefault="00152C84" w:rsidP="00C219BE">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152C84" w14:paraId="385D7698" w14:textId="77777777" w:rsidTr="00C219BE">
        <w:tc>
          <w:tcPr>
            <w:tcW w:w="2438" w:type="dxa"/>
            <w:tcBorders>
              <w:top w:val="single" w:sz="4" w:space="0" w:color="auto"/>
              <w:left w:val="single" w:sz="4" w:space="0" w:color="auto"/>
              <w:bottom w:val="single" w:sz="4" w:space="0" w:color="auto"/>
              <w:right w:val="single" w:sz="4" w:space="0" w:color="auto"/>
            </w:tcBorders>
          </w:tcPr>
          <w:p w14:paraId="39F413A8" w14:textId="77777777" w:rsidR="00152C84" w:rsidRDefault="00152C84" w:rsidP="00C219BE">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63A2D884" w14:textId="77777777" w:rsidR="00152C84" w:rsidRDefault="00152C84" w:rsidP="00C219BE">
            <w:pPr>
              <w:pStyle w:val="ConsPlusNormal"/>
              <w:jc w:val="both"/>
            </w:pPr>
            <w:r>
              <w:t>А.С. Грин. Повести и рассказы (одно произведение по выбору). Например, "Алые паруса", "Зеленая лампа" и другие.</w:t>
            </w:r>
          </w:p>
          <w:p w14:paraId="79591A8A" w14:textId="77777777" w:rsidR="00152C84" w:rsidRDefault="00152C84" w:rsidP="00C219BE">
            <w:pPr>
              <w:pStyle w:val="ConsPlusNormal"/>
              <w:jc w:val="both"/>
            </w:pPr>
            <w:r>
              <w:t>Отечественная поэзия первой половины XX века. Стихотворения на тему мечты и реальности (два - три по выбору). Например, стихотворения А.А. Блока, Н.С. Гумилева, М.И. Цветаевой и другие.</w:t>
            </w:r>
          </w:p>
          <w:p w14:paraId="6A5C111F" w14:textId="77777777" w:rsidR="00152C84" w:rsidRDefault="00152C84" w:rsidP="00C219BE">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6909CF2A" w14:textId="77777777" w:rsidR="00152C84" w:rsidRDefault="00152C84" w:rsidP="00C219BE">
            <w:pPr>
              <w:pStyle w:val="ConsPlusNormal"/>
              <w:jc w:val="both"/>
            </w:pPr>
            <w:r>
              <w:t>А.П. Платонов. Рассказы (один по выбору). Например, "Юшка", "Неизвестный цветок" и другие.</w:t>
            </w:r>
          </w:p>
        </w:tc>
      </w:tr>
      <w:tr w:rsidR="00152C84" w14:paraId="637F718D" w14:textId="77777777" w:rsidTr="00C219BE">
        <w:tc>
          <w:tcPr>
            <w:tcW w:w="2438" w:type="dxa"/>
            <w:tcBorders>
              <w:top w:val="single" w:sz="4" w:space="0" w:color="auto"/>
              <w:left w:val="single" w:sz="4" w:space="0" w:color="auto"/>
              <w:bottom w:val="single" w:sz="4" w:space="0" w:color="auto"/>
              <w:right w:val="single" w:sz="4" w:space="0" w:color="auto"/>
            </w:tcBorders>
          </w:tcPr>
          <w:p w14:paraId="749B741E" w14:textId="77777777" w:rsidR="00152C84" w:rsidRDefault="00152C84" w:rsidP="00C219BE">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0AC28702" w14:textId="77777777" w:rsidR="00152C84" w:rsidRDefault="00152C84" w:rsidP="00C219BE">
            <w:pPr>
              <w:pStyle w:val="ConsPlusNormal"/>
              <w:jc w:val="both"/>
            </w:pPr>
            <w:r>
              <w:t>В.М. Шукшин. Рассказы (один по выбору). Например, "Чудик", "Стенька Разин", "Критики" и другие.</w:t>
            </w:r>
          </w:p>
          <w:p w14:paraId="63C1FE9D" w14:textId="77777777" w:rsidR="00152C84" w:rsidRDefault="00152C84" w:rsidP="00C219BE">
            <w:pPr>
              <w:pStyle w:val="ConsPlusNormal"/>
              <w:jc w:val="both"/>
            </w:pPr>
            <w: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14:paraId="2451B14B" w14:textId="77777777" w:rsidR="00152C84" w:rsidRDefault="00152C84" w:rsidP="00C219BE">
            <w:pPr>
              <w:pStyle w:val="ConsPlusNormal"/>
              <w:jc w:val="both"/>
            </w:pPr>
            <w: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14:paraId="6D0B3F11" w14:textId="77777777" w:rsidR="00152C84" w:rsidRDefault="00152C84" w:rsidP="00C219BE">
            <w:pPr>
              <w:pStyle w:val="ConsPlusNormal"/>
              <w:jc w:val="both"/>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152C84" w14:paraId="18A4E218" w14:textId="77777777" w:rsidTr="00C219BE">
        <w:tc>
          <w:tcPr>
            <w:tcW w:w="2438" w:type="dxa"/>
            <w:tcBorders>
              <w:top w:val="single" w:sz="4" w:space="0" w:color="auto"/>
              <w:left w:val="single" w:sz="4" w:space="0" w:color="auto"/>
              <w:bottom w:val="single" w:sz="4" w:space="0" w:color="auto"/>
              <w:right w:val="single" w:sz="4" w:space="0" w:color="auto"/>
            </w:tcBorders>
          </w:tcPr>
          <w:p w14:paraId="2B340A29"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06769BDE" w14:textId="77777777" w:rsidR="00152C84" w:rsidRDefault="00152C84" w:rsidP="00C219BE">
            <w:pPr>
              <w:pStyle w:val="ConsPlusNormal"/>
              <w:jc w:val="both"/>
            </w:pPr>
            <w:r>
              <w:t>М. де Сервантес Сааведра. Роман "Хитроумный идальго Дон Кихот Ламанчский" (главы).</w:t>
            </w:r>
          </w:p>
          <w:p w14:paraId="0F464661" w14:textId="77777777" w:rsidR="00152C84" w:rsidRDefault="00152C84" w:rsidP="00C219BE">
            <w:pPr>
              <w:pStyle w:val="ConsPlusNormal"/>
              <w:jc w:val="both"/>
            </w:pPr>
            <w:r>
              <w:t>Зарубежная новеллистика (одно-два произведения по выбору). Например, П. Мериме. "Маттео Фальконе"; О. Генри. "Дары волхвов", "Последний лист".</w:t>
            </w:r>
          </w:p>
          <w:p w14:paraId="1606A998" w14:textId="77777777" w:rsidR="00152C84" w:rsidRDefault="00152C84" w:rsidP="00C219BE">
            <w:pPr>
              <w:pStyle w:val="ConsPlusNormal"/>
              <w:jc w:val="both"/>
            </w:pPr>
            <w:r>
              <w:t>А. де Сент Экзюпери. Повесть-сказка "Маленький принц".</w:t>
            </w:r>
          </w:p>
        </w:tc>
      </w:tr>
    </w:tbl>
    <w:p w14:paraId="08827D34" w14:textId="77777777" w:rsidR="00152C84" w:rsidRDefault="00152C84" w:rsidP="005358E5">
      <w:pPr>
        <w:pStyle w:val="ConsPlusNormal"/>
        <w:jc w:val="both"/>
      </w:pPr>
    </w:p>
    <w:p w14:paraId="1109D623" w14:textId="77777777" w:rsidR="00152C84" w:rsidRDefault="00152C84" w:rsidP="005358E5">
      <w:pPr>
        <w:pStyle w:val="ConsPlusNormal"/>
        <w:ind w:firstLine="540"/>
        <w:jc w:val="both"/>
      </w:pPr>
      <w:r>
        <w:t>172.6. Содержание обучения в 8 классе представлено в таблице:</w:t>
      </w:r>
    </w:p>
    <w:p w14:paraId="4168B09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7BBF8591" w14:textId="77777777" w:rsidTr="00C219BE">
        <w:tc>
          <w:tcPr>
            <w:tcW w:w="2438" w:type="dxa"/>
            <w:tcBorders>
              <w:top w:val="single" w:sz="4" w:space="0" w:color="auto"/>
              <w:left w:val="single" w:sz="4" w:space="0" w:color="auto"/>
              <w:bottom w:val="single" w:sz="4" w:space="0" w:color="auto"/>
              <w:right w:val="single" w:sz="4" w:space="0" w:color="auto"/>
            </w:tcBorders>
          </w:tcPr>
          <w:p w14:paraId="684A78D3" w14:textId="77777777"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0C0A21CE" w14:textId="77777777" w:rsidR="00152C84" w:rsidRDefault="00152C84" w:rsidP="00C219BE">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152C84" w14:paraId="1B10CDE1" w14:textId="77777777" w:rsidTr="00C219BE">
        <w:tc>
          <w:tcPr>
            <w:tcW w:w="2438" w:type="dxa"/>
            <w:tcBorders>
              <w:top w:val="single" w:sz="4" w:space="0" w:color="auto"/>
              <w:left w:val="single" w:sz="4" w:space="0" w:color="auto"/>
              <w:bottom w:val="single" w:sz="4" w:space="0" w:color="auto"/>
              <w:right w:val="single" w:sz="4" w:space="0" w:color="auto"/>
            </w:tcBorders>
          </w:tcPr>
          <w:p w14:paraId="7D74128B" w14:textId="77777777" w:rsidR="00152C84" w:rsidRDefault="00152C84" w:rsidP="00C219BE">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14:paraId="68F85CE6" w14:textId="77777777" w:rsidR="00152C84" w:rsidRDefault="00152C84" w:rsidP="00C219BE">
            <w:pPr>
              <w:pStyle w:val="ConsPlusNormal"/>
              <w:jc w:val="both"/>
            </w:pPr>
            <w:r>
              <w:t>Д.И. Фонвизин. Комедия "Недоросль".</w:t>
            </w:r>
          </w:p>
        </w:tc>
      </w:tr>
      <w:tr w:rsidR="00152C84" w14:paraId="3CC240B0" w14:textId="77777777" w:rsidTr="00C219BE">
        <w:tc>
          <w:tcPr>
            <w:tcW w:w="2438" w:type="dxa"/>
            <w:tcBorders>
              <w:top w:val="single" w:sz="4" w:space="0" w:color="auto"/>
              <w:left w:val="single" w:sz="4" w:space="0" w:color="auto"/>
              <w:bottom w:val="single" w:sz="4" w:space="0" w:color="auto"/>
              <w:right w:val="single" w:sz="4" w:space="0" w:color="auto"/>
            </w:tcBorders>
          </w:tcPr>
          <w:p w14:paraId="6EB700E9"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DAAD21E" w14:textId="77777777" w:rsidR="00152C84" w:rsidRDefault="00152C84" w:rsidP="00C219BE">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1D4BC342" w14:textId="77777777" w:rsidR="00152C84" w:rsidRDefault="00152C84" w:rsidP="00C219BE">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7E8E8647" w14:textId="77777777" w:rsidR="00152C84" w:rsidRDefault="00152C84" w:rsidP="00C219BE">
            <w:pPr>
              <w:pStyle w:val="ConsPlusNormal"/>
              <w:jc w:val="both"/>
            </w:pPr>
            <w:r>
              <w:t>Н.В. Гоголь. Повесть "Шинель". Комедия "Ревизор".</w:t>
            </w:r>
          </w:p>
        </w:tc>
      </w:tr>
      <w:tr w:rsidR="00152C84" w14:paraId="7AF73AFC" w14:textId="77777777" w:rsidTr="00C219BE">
        <w:tc>
          <w:tcPr>
            <w:tcW w:w="2438" w:type="dxa"/>
            <w:tcBorders>
              <w:top w:val="single" w:sz="4" w:space="0" w:color="auto"/>
              <w:left w:val="single" w:sz="4" w:space="0" w:color="auto"/>
              <w:bottom w:val="single" w:sz="4" w:space="0" w:color="auto"/>
              <w:right w:val="single" w:sz="4" w:space="0" w:color="auto"/>
            </w:tcBorders>
          </w:tcPr>
          <w:p w14:paraId="03387330" w14:textId="77777777"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27A7A459" w14:textId="77777777" w:rsidR="00152C84" w:rsidRDefault="00152C84" w:rsidP="00C219BE">
            <w:pPr>
              <w:pStyle w:val="ConsPlusNormal"/>
              <w:jc w:val="both"/>
            </w:pPr>
            <w:r>
              <w:t>И.С. Тургенев. Повести (одна по выбору). Например, "Ася", "Первая любовь".</w:t>
            </w:r>
          </w:p>
          <w:p w14:paraId="6558AEBE" w14:textId="77777777" w:rsidR="00152C84" w:rsidRDefault="00152C84" w:rsidP="00C219BE">
            <w:pPr>
              <w:pStyle w:val="ConsPlusNormal"/>
              <w:jc w:val="both"/>
            </w:pPr>
            <w:r>
              <w:t>Ф.М. Достоевский. "Бедные люди", "Белые ночи" (одно произведение по выбору).</w:t>
            </w:r>
          </w:p>
          <w:p w14:paraId="163499A6" w14:textId="77777777" w:rsidR="00152C84" w:rsidRDefault="00152C84" w:rsidP="00C219BE">
            <w:pPr>
              <w:pStyle w:val="ConsPlusNormal"/>
              <w:jc w:val="both"/>
            </w:pPr>
            <w:r>
              <w:t>Л.Н. Толстой. Повести и рассказы (одно произведение по выбору). Например, "Отрочество" (главы).</w:t>
            </w:r>
          </w:p>
        </w:tc>
      </w:tr>
      <w:tr w:rsidR="00152C84" w14:paraId="60B3D285" w14:textId="77777777" w:rsidTr="00C219BE">
        <w:tc>
          <w:tcPr>
            <w:tcW w:w="2438" w:type="dxa"/>
            <w:tcBorders>
              <w:top w:val="single" w:sz="4" w:space="0" w:color="auto"/>
              <w:left w:val="single" w:sz="4" w:space="0" w:color="auto"/>
              <w:bottom w:val="single" w:sz="4" w:space="0" w:color="auto"/>
              <w:right w:val="single" w:sz="4" w:space="0" w:color="auto"/>
            </w:tcBorders>
          </w:tcPr>
          <w:p w14:paraId="799ED2E6" w14:textId="77777777" w:rsidR="00152C84" w:rsidRDefault="00152C84" w:rsidP="00C219BE">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5D0DBD69" w14:textId="77777777" w:rsidR="00152C84" w:rsidRDefault="00152C84" w:rsidP="00C219BE">
            <w:pPr>
              <w:pStyle w:val="ConsPlusNormal"/>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14:paraId="732848B9" w14:textId="77777777" w:rsidR="00152C84" w:rsidRDefault="00152C84" w:rsidP="00C219BE">
            <w:pPr>
              <w:pStyle w:val="ConsPlusNormal"/>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14:paraId="6B7ACA67" w14:textId="77777777" w:rsidR="00152C84" w:rsidRDefault="00152C84" w:rsidP="00C219BE">
            <w:pPr>
              <w:pStyle w:val="ConsPlusNormal"/>
              <w:jc w:val="both"/>
            </w:pPr>
            <w:r>
              <w:t>М.А. Булгаков (одна повесть по выбору). Например, "Собачье сердце" и другие.</w:t>
            </w:r>
          </w:p>
        </w:tc>
      </w:tr>
      <w:tr w:rsidR="00152C84" w14:paraId="197DB9BC" w14:textId="77777777" w:rsidTr="00C219BE">
        <w:tc>
          <w:tcPr>
            <w:tcW w:w="2438" w:type="dxa"/>
            <w:tcBorders>
              <w:top w:val="single" w:sz="4" w:space="0" w:color="auto"/>
              <w:left w:val="single" w:sz="4" w:space="0" w:color="auto"/>
              <w:bottom w:val="single" w:sz="4" w:space="0" w:color="auto"/>
              <w:right w:val="single" w:sz="4" w:space="0" w:color="auto"/>
            </w:tcBorders>
          </w:tcPr>
          <w:p w14:paraId="6DA010F4" w14:textId="77777777" w:rsidR="00152C84" w:rsidRDefault="00152C84" w:rsidP="00C219BE">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30B75C46" w14:textId="77777777" w:rsidR="00152C84" w:rsidRDefault="00152C84" w:rsidP="00C219BE">
            <w:pPr>
              <w:pStyle w:val="ConsPlusNormal"/>
              <w:jc w:val="both"/>
            </w:pPr>
            <w:r>
              <w:t>А.Т. Твардовский. Поэма "Василий Теркин" (главы "Переправа", "Гармонь", "Два солдата", "Поединок" и другие).</w:t>
            </w:r>
          </w:p>
          <w:p w14:paraId="055BB82F" w14:textId="77777777" w:rsidR="00152C84" w:rsidRDefault="00152C84" w:rsidP="00C219BE">
            <w:pPr>
              <w:pStyle w:val="ConsPlusNormal"/>
              <w:jc w:val="both"/>
            </w:pPr>
            <w:r>
              <w:t>М.А. Шолохов. Рассказ "Судьба человека".</w:t>
            </w:r>
          </w:p>
          <w:p w14:paraId="2AB592E1" w14:textId="77777777" w:rsidR="00152C84" w:rsidRDefault="00152C84" w:rsidP="00C219BE">
            <w:pPr>
              <w:pStyle w:val="ConsPlusNormal"/>
              <w:jc w:val="both"/>
            </w:pPr>
            <w:r>
              <w:t>А.И. Солженицын. Рассказ "Матренин двор".</w:t>
            </w:r>
          </w:p>
          <w:p w14:paraId="12D0973C" w14:textId="77777777" w:rsidR="00152C84" w:rsidRDefault="00152C84" w:rsidP="00C219BE">
            <w:pPr>
              <w:pStyle w:val="ConsPlusNormal"/>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14:paraId="674695F0" w14:textId="77777777" w:rsidR="00152C84" w:rsidRDefault="00152C84" w:rsidP="00C219BE">
            <w:pPr>
              <w:pStyle w:val="ConsPlusNormal"/>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14:paraId="19F2FA6C" w14:textId="77777777" w:rsidR="00152C84" w:rsidRDefault="00152C84" w:rsidP="00C219BE">
            <w:pPr>
              <w:pStyle w:val="ConsPlusNormal"/>
              <w:jc w:val="both"/>
            </w:pPr>
            <w:r>
              <w:t>Поэзия второй половины XX начала XXI века (не менее трех стихотворений). Например, стихотворения Н.А. Заболоцкого, М.А. Светлова, К.М. Симонова, М. В. Исаковского, Р.Г. Гамзатова, Б.Ш. Окуджавы, В.С. Высоцкого, А.А. Вознесенского, А.С. Кушнера, Е.А. Евтушенко, Р.И. Рождественского, И.А. Бродского и другие.</w:t>
            </w:r>
          </w:p>
        </w:tc>
      </w:tr>
      <w:tr w:rsidR="00152C84" w14:paraId="41826F02" w14:textId="77777777" w:rsidTr="00C219BE">
        <w:tc>
          <w:tcPr>
            <w:tcW w:w="2438" w:type="dxa"/>
            <w:tcBorders>
              <w:top w:val="single" w:sz="4" w:space="0" w:color="auto"/>
              <w:left w:val="single" w:sz="4" w:space="0" w:color="auto"/>
              <w:bottom w:val="single" w:sz="4" w:space="0" w:color="auto"/>
              <w:right w:val="single" w:sz="4" w:space="0" w:color="auto"/>
            </w:tcBorders>
          </w:tcPr>
          <w:p w14:paraId="074B1321"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66298472" w14:textId="77777777" w:rsidR="00152C84" w:rsidRDefault="00152C84" w:rsidP="00C219BE">
            <w:pPr>
              <w:pStyle w:val="ConsPlusNormal"/>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14:paraId="61CAF0BD" w14:textId="77777777" w:rsidR="00152C84" w:rsidRDefault="00152C84" w:rsidP="00C219BE">
            <w:pPr>
              <w:pStyle w:val="ConsPlusNormal"/>
              <w:jc w:val="both"/>
            </w:pPr>
            <w:r>
              <w:t>Ж.-Б. Мольер. Комедия "Мещанин во дворянстве" (фрагменты по выбору).</w:t>
            </w:r>
          </w:p>
        </w:tc>
      </w:tr>
    </w:tbl>
    <w:p w14:paraId="43E96C3A" w14:textId="77777777" w:rsidR="00152C84" w:rsidRDefault="00152C84" w:rsidP="005358E5">
      <w:pPr>
        <w:pStyle w:val="ConsPlusNormal"/>
        <w:jc w:val="both"/>
      </w:pPr>
    </w:p>
    <w:p w14:paraId="6CE9D85D" w14:textId="77777777" w:rsidR="00152C84" w:rsidRDefault="00152C84" w:rsidP="005358E5">
      <w:pPr>
        <w:pStyle w:val="ConsPlusNormal"/>
        <w:ind w:firstLine="540"/>
        <w:jc w:val="both"/>
      </w:pPr>
      <w:r>
        <w:t>172.7. Содержание обучения в 9 классе представлено в таблице:</w:t>
      </w:r>
    </w:p>
    <w:p w14:paraId="621E6C2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3A81E0CA" w14:textId="77777777" w:rsidTr="00C219BE">
        <w:tc>
          <w:tcPr>
            <w:tcW w:w="2438" w:type="dxa"/>
            <w:tcBorders>
              <w:top w:val="single" w:sz="4" w:space="0" w:color="auto"/>
              <w:left w:val="single" w:sz="4" w:space="0" w:color="auto"/>
              <w:bottom w:val="single" w:sz="4" w:space="0" w:color="auto"/>
              <w:right w:val="single" w:sz="4" w:space="0" w:color="auto"/>
            </w:tcBorders>
          </w:tcPr>
          <w:p w14:paraId="44291F6A" w14:textId="77777777"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78A70543" w14:textId="77777777" w:rsidR="00152C84" w:rsidRDefault="00152C84" w:rsidP="00C219BE">
            <w:pPr>
              <w:pStyle w:val="ConsPlusNormal"/>
              <w:jc w:val="both"/>
            </w:pPr>
            <w:r>
              <w:t>"Слово о полку Игореве".</w:t>
            </w:r>
          </w:p>
        </w:tc>
      </w:tr>
      <w:tr w:rsidR="00152C84" w14:paraId="35D4AC36" w14:textId="77777777" w:rsidTr="00C219BE">
        <w:tc>
          <w:tcPr>
            <w:tcW w:w="2438" w:type="dxa"/>
            <w:tcBorders>
              <w:top w:val="single" w:sz="4" w:space="0" w:color="auto"/>
              <w:left w:val="single" w:sz="4" w:space="0" w:color="auto"/>
              <w:bottom w:val="single" w:sz="4" w:space="0" w:color="auto"/>
              <w:right w:val="single" w:sz="4" w:space="0" w:color="auto"/>
            </w:tcBorders>
          </w:tcPr>
          <w:p w14:paraId="23996C31" w14:textId="77777777" w:rsidR="00152C84" w:rsidRDefault="00152C84" w:rsidP="00C219BE">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14:paraId="4FD8603A" w14:textId="77777777" w:rsidR="00152C84" w:rsidRDefault="00152C84" w:rsidP="00C219BE">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3AF07566" w14:textId="77777777" w:rsidR="00152C84" w:rsidRDefault="00152C84" w:rsidP="00C219BE">
            <w:pPr>
              <w:pStyle w:val="ConsPlusNormal"/>
              <w:jc w:val="both"/>
            </w:pPr>
            <w:r>
              <w:t>Г.Р. Державин. Стихотворения (два по выбору). Например, "Властителям и судиям", "Памятник" и другие.</w:t>
            </w:r>
          </w:p>
        </w:tc>
      </w:tr>
      <w:tr w:rsidR="00152C84" w14:paraId="4A90DEA0" w14:textId="77777777" w:rsidTr="00C219BE">
        <w:tc>
          <w:tcPr>
            <w:tcW w:w="2438" w:type="dxa"/>
            <w:tcBorders>
              <w:top w:val="single" w:sz="4" w:space="0" w:color="auto"/>
              <w:left w:val="single" w:sz="4" w:space="0" w:color="auto"/>
              <w:bottom w:val="single" w:sz="4" w:space="0" w:color="auto"/>
              <w:right w:val="single" w:sz="4" w:space="0" w:color="auto"/>
            </w:tcBorders>
          </w:tcPr>
          <w:p w14:paraId="3ADF6B82"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282C368A" w14:textId="77777777" w:rsidR="00152C84" w:rsidRDefault="00152C84" w:rsidP="00C219BE">
            <w:pPr>
              <w:pStyle w:val="ConsPlusNormal"/>
              <w:jc w:val="both"/>
            </w:pPr>
            <w:r>
              <w:t>Поэзия пушкинской эпохи. К.Н. Батюшков, А.А. Дельвиг, Н.М. Языков, Е.А. Баратынский (не менее трех стихотворений по выбору).</w:t>
            </w:r>
          </w:p>
          <w:p w14:paraId="43351D94" w14:textId="77777777" w:rsidR="00152C84" w:rsidRDefault="00152C84" w:rsidP="00C219BE">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14:paraId="67BCA19C" w14:textId="77777777" w:rsidR="00152C84" w:rsidRDefault="00152C84" w:rsidP="00C219BE">
            <w:pPr>
              <w:pStyle w:val="ConsPlusNormal"/>
              <w:jc w:val="both"/>
            </w:pPr>
            <w: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152C84" w14:paraId="4AA87A85" w14:textId="77777777" w:rsidTr="00C219BE">
        <w:tc>
          <w:tcPr>
            <w:tcW w:w="2438" w:type="dxa"/>
            <w:tcBorders>
              <w:top w:val="single" w:sz="4" w:space="0" w:color="auto"/>
              <w:left w:val="single" w:sz="4" w:space="0" w:color="auto"/>
              <w:bottom w:val="single" w:sz="4" w:space="0" w:color="auto"/>
              <w:right w:val="single" w:sz="4" w:space="0" w:color="auto"/>
            </w:tcBorders>
          </w:tcPr>
          <w:p w14:paraId="32B96AC1"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0E4144A9" w14:textId="77777777" w:rsidR="00152C84" w:rsidRDefault="00152C84" w:rsidP="00C219BE">
            <w:pPr>
              <w:pStyle w:val="ConsPlusNormal"/>
              <w:jc w:val="both"/>
            </w:pPr>
            <w:r>
              <w:t>Данте. "Божественная комедия" (не менее двух фрагментов по выбору).</w:t>
            </w:r>
          </w:p>
          <w:p w14:paraId="78F3B300" w14:textId="77777777" w:rsidR="00152C84" w:rsidRDefault="00152C84" w:rsidP="00C219BE">
            <w:pPr>
              <w:pStyle w:val="ConsPlusNormal"/>
              <w:jc w:val="both"/>
            </w:pPr>
            <w:r>
              <w:t>У. Шекспир. Трагедия "Гамлет" (фрагменты по выбору).</w:t>
            </w:r>
          </w:p>
          <w:p w14:paraId="3826FC43" w14:textId="77777777" w:rsidR="00152C84" w:rsidRDefault="00152C84" w:rsidP="00C219BE">
            <w:pPr>
              <w:pStyle w:val="ConsPlusNormal"/>
              <w:jc w:val="both"/>
            </w:pPr>
            <w:r>
              <w:t>Зарубежная проза первой половины XIX в. (одно произведение по выбору). Например, произведения Э.Т. А. Гофмана, В. Гюго, В. Скотта и другие.</w:t>
            </w:r>
          </w:p>
        </w:tc>
      </w:tr>
    </w:tbl>
    <w:p w14:paraId="3C711489" w14:textId="77777777" w:rsidR="00152C84" w:rsidRDefault="00152C84" w:rsidP="005358E5">
      <w:pPr>
        <w:pStyle w:val="ConsPlusNormal"/>
        <w:jc w:val="both"/>
      </w:pPr>
    </w:p>
    <w:p w14:paraId="592DABE7" w14:textId="77777777" w:rsidR="00152C84" w:rsidRDefault="00152C84" w:rsidP="005358E5">
      <w:pPr>
        <w:pStyle w:val="ConsPlusNormal"/>
        <w:ind w:firstLine="540"/>
        <w:jc w:val="both"/>
      </w:pPr>
      <w:r>
        <w:t>172.8. Содержание обучения в 10 классе представлено в таблице:</w:t>
      </w:r>
    </w:p>
    <w:p w14:paraId="4828987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5FD2CA91" w14:textId="77777777" w:rsidTr="00C219BE">
        <w:tc>
          <w:tcPr>
            <w:tcW w:w="2438" w:type="dxa"/>
            <w:tcBorders>
              <w:top w:val="single" w:sz="4" w:space="0" w:color="auto"/>
              <w:left w:val="single" w:sz="4" w:space="0" w:color="auto"/>
              <w:bottom w:val="single" w:sz="4" w:space="0" w:color="auto"/>
              <w:right w:val="single" w:sz="4" w:space="0" w:color="auto"/>
            </w:tcBorders>
          </w:tcPr>
          <w:p w14:paraId="586E7F2C"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2211A8AE" w14:textId="77777777" w:rsidR="00152C84" w:rsidRDefault="00152C84" w:rsidP="00C219BE">
            <w:pPr>
              <w:pStyle w:val="ConsPlusNormal"/>
              <w:jc w:val="both"/>
            </w:pPr>
            <w:r>
              <w:t>Трагедия И.В. Гете "Фауст" (фрагменты).</w:t>
            </w:r>
          </w:p>
          <w:p w14:paraId="1A80F20E" w14:textId="77777777" w:rsidR="00152C84" w:rsidRDefault="00152C84" w:rsidP="00C219BE">
            <w:pPr>
              <w:pStyle w:val="ConsPlusNormal"/>
              <w:jc w:val="both"/>
            </w:pPr>
            <w:r>
              <w:t>Поэма Дж. Г. Байрона "Паломничество Чайльд-Гарольда" (фрагменты).</w:t>
            </w:r>
          </w:p>
        </w:tc>
      </w:tr>
      <w:tr w:rsidR="00152C84" w14:paraId="7D32F28C" w14:textId="77777777" w:rsidTr="00C219BE">
        <w:tc>
          <w:tcPr>
            <w:tcW w:w="2438" w:type="dxa"/>
            <w:tcBorders>
              <w:top w:val="single" w:sz="4" w:space="0" w:color="auto"/>
              <w:left w:val="single" w:sz="4" w:space="0" w:color="auto"/>
              <w:bottom w:val="single" w:sz="4" w:space="0" w:color="auto"/>
              <w:right w:val="single" w:sz="4" w:space="0" w:color="auto"/>
            </w:tcBorders>
          </w:tcPr>
          <w:p w14:paraId="34B20175" w14:textId="77777777" w:rsidR="00152C84" w:rsidRDefault="00152C84" w:rsidP="00C219BE">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14:paraId="2BEEA4BF" w14:textId="77777777" w:rsidR="00152C84" w:rsidRDefault="00152C84" w:rsidP="00C219BE">
            <w:pPr>
              <w:pStyle w:val="ConsPlusNormal"/>
              <w:jc w:val="both"/>
            </w:pPr>
            <w:r>
              <w:t>Повесть Н.М. Карамзина "Бедная Лиза".</w:t>
            </w:r>
          </w:p>
        </w:tc>
      </w:tr>
      <w:tr w:rsidR="00152C84" w14:paraId="7CCDD6C1" w14:textId="77777777" w:rsidTr="00C219BE">
        <w:tc>
          <w:tcPr>
            <w:tcW w:w="2438" w:type="dxa"/>
            <w:tcBorders>
              <w:top w:val="single" w:sz="4" w:space="0" w:color="auto"/>
              <w:left w:val="single" w:sz="4" w:space="0" w:color="auto"/>
              <w:bottom w:val="single" w:sz="4" w:space="0" w:color="auto"/>
              <w:right w:val="single" w:sz="4" w:space="0" w:color="auto"/>
            </w:tcBorders>
          </w:tcPr>
          <w:p w14:paraId="268FE9C9"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A08807C" w14:textId="77777777" w:rsidR="00152C84" w:rsidRDefault="00152C84" w:rsidP="00C219BE">
            <w:pPr>
              <w:pStyle w:val="ConsPlusNormal"/>
              <w:jc w:val="both"/>
            </w:pPr>
            <w:r>
              <w:t>Произведения В.А. Жуковского: стихотворения (в том числе "Море", "Невыразимое"); баллады (в том числе "Светлана").</w:t>
            </w:r>
          </w:p>
          <w:p w14:paraId="3336054A" w14:textId="77777777" w:rsidR="00152C84" w:rsidRDefault="00152C84" w:rsidP="00C219BE">
            <w:pPr>
              <w:pStyle w:val="ConsPlusNormal"/>
              <w:jc w:val="both"/>
            </w:pPr>
            <w:r>
              <w:t>Комедия А.С. Грибоедова "Горе от ума".</w:t>
            </w:r>
          </w:p>
          <w:p w14:paraId="3A75C59E" w14:textId="77777777" w:rsidR="00152C84" w:rsidRDefault="00152C84" w:rsidP="00C219BE">
            <w:pPr>
              <w:pStyle w:val="ConsPlusNormal"/>
              <w:jc w:val="both"/>
            </w:pPr>
            <w:r>
              <w:t>Поэзия пушкинской эпохи. К.Н. Батюшков, А.А. Дельвиг, Н.М. Языков, Е.А. Баратынский (не менее трех стихотворений по выбору).</w:t>
            </w:r>
          </w:p>
          <w:p w14:paraId="532B2127" w14:textId="77777777" w:rsidR="00152C84" w:rsidRDefault="00152C84" w:rsidP="00C219BE">
            <w:pPr>
              <w:pStyle w:val="ConsPlusNormal"/>
              <w:jc w:val="both"/>
            </w:pPr>
            <w:r>
              <w:t>Произведения М.Ю. 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14:paraId="38A3BE71" w14:textId="77777777" w:rsidR="00152C84" w:rsidRDefault="00152C84" w:rsidP="00C219BE">
            <w:pPr>
              <w:pStyle w:val="ConsPlusNormal"/>
              <w:jc w:val="both"/>
            </w:pPr>
            <w:r>
              <w:t>Поэма Н.В. Гоголя "Мертвые души".</w:t>
            </w:r>
          </w:p>
        </w:tc>
      </w:tr>
      <w:tr w:rsidR="00152C84" w14:paraId="27599259" w14:textId="77777777" w:rsidTr="00C219BE">
        <w:tc>
          <w:tcPr>
            <w:tcW w:w="2438" w:type="dxa"/>
            <w:tcBorders>
              <w:top w:val="single" w:sz="4" w:space="0" w:color="auto"/>
              <w:left w:val="single" w:sz="4" w:space="0" w:color="auto"/>
              <w:bottom w:val="single" w:sz="4" w:space="0" w:color="auto"/>
              <w:right w:val="single" w:sz="4" w:space="0" w:color="auto"/>
            </w:tcBorders>
          </w:tcPr>
          <w:p w14:paraId="7FB4A4EB" w14:textId="77777777" w:rsidR="00152C84" w:rsidRDefault="00152C84" w:rsidP="00C219BE">
            <w:pPr>
              <w:pStyle w:val="ConsPlusNormal"/>
              <w:jc w:val="both"/>
            </w:pPr>
            <w:r>
              <w:t>Отечественная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14:paraId="5027C07C" w14:textId="77777777" w:rsidR="00152C84" w:rsidRDefault="00152C84" w:rsidP="00C219BE">
            <w:pPr>
              <w:pStyle w:val="ConsPlusNormal"/>
              <w:jc w:val="both"/>
            </w:pPr>
            <w:r>
              <w:t>(одно произведение по выбору).</w:t>
            </w:r>
          </w:p>
          <w:p w14:paraId="20102B4B" w14:textId="77777777" w:rsidR="00152C84" w:rsidRDefault="00152C84" w:rsidP="00C219BE">
            <w:pPr>
              <w:pStyle w:val="ConsPlusNormal"/>
              <w:jc w:val="both"/>
            </w:pPr>
            <w:r>
              <w:t>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152C84" w14:paraId="5CE385A5" w14:textId="77777777" w:rsidTr="00C219BE">
        <w:tc>
          <w:tcPr>
            <w:tcW w:w="2438" w:type="dxa"/>
            <w:tcBorders>
              <w:top w:val="single" w:sz="4" w:space="0" w:color="auto"/>
              <w:left w:val="single" w:sz="4" w:space="0" w:color="auto"/>
              <w:bottom w:val="single" w:sz="4" w:space="0" w:color="auto"/>
              <w:right w:val="single" w:sz="4" w:space="0" w:color="auto"/>
            </w:tcBorders>
          </w:tcPr>
          <w:p w14:paraId="3250195B" w14:textId="77777777" w:rsidR="00152C84" w:rsidRDefault="00152C84" w:rsidP="00C219BE">
            <w:pPr>
              <w:pStyle w:val="ConsPlusNormal"/>
              <w:jc w:val="both"/>
            </w:pPr>
            <w:r>
              <w:t>Зарубежная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14:paraId="45E9744D" w14:textId="77777777" w:rsidR="00152C84" w:rsidRDefault="00152C84" w:rsidP="00C219BE">
            <w:pPr>
              <w:pStyle w:val="ConsPlusNormal"/>
              <w:jc w:val="both"/>
            </w:pPr>
            <w:r>
              <w:t>(одно произведение по выбору)</w:t>
            </w:r>
          </w:p>
          <w:p w14:paraId="281F8950" w14:textId="77777777" w:rsidR="00152C84" w:rsidRDefault="00152C84" w:rsidP="00C219BE">
            <w:pPr>
              <w:pStyle w:val="ConsPlusNormal"/>
              <w:jc w:val="both"/>
            </w:pPr>
            <w:r>
              <w:t>Например, произведения Э.Т.А. Гофмана, В. Гюго, В. Скотта и другие.</w:t>
            </w:r>
          </w:p>
        </w:tc>
      </w:tr>
    </w:tbl>
    <w:p w14:paraId="1F8B0500" w14:textId="77777777" w:rsidR="00152C84" w:rsidRDefault="00152C84" w:rsidP="005358E5">
      <w:pPr>
        <w:pStyle w:val="ConsPlusNormal"/>
        <w:jc w:val="both"/>
      </w:pPr>
    </w:p>
    <w:p w14:paraId="334BA6B8" w14:textId="77777777" w:rsidR="00152C84" w:rsidRDefault="00152C84" w:rsidP="005358E5">
      <w:pPr>
        <w:pStyle w:val="ConsPlusTitle"/>
        <w:ind w:firstLine="540"/>
        <w:jc w:val="both"/>
        <w:outlineLvl w:val="3"/>
      </w:pPr>
      <w:r>
        <w:t>172.9. Планируемые результаты освоения программы по литературе на уровне основного общего образования.</w:t>
      </w:r>
    </w:p>
    <w:p w14:paraId="7847B2E3" w14:textId="77777777" w:rsidR="00152C84" w:rsidRDefault="00152C84" w:rsidP="005358E5">
      <w:pPr>
        <w:pStyle w:val="ConsPlusNormal"/>
        <w:spacing w:before="240"/>
        <w:ind w:firstLine="540"/>
        <w:jc w:val="both"/>
      </w:pPr>
      <w:r>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14:paraId="71A6AAB1" w14:textId="77777777" w:rsidR="00152C84" w:rsidRDefault="00152C84" w:rsidP="005358E5">
      <w:pPr>
        <w:pStyle w:val="ConsPlusNormal"/>
        <w:spacing w:before="240"/>
        <w:ind w:firstLine="540"/>
        <w:jc w:val="both"/>
      </w:pPr>
      <w:r>
        <w:t>172.9.2.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1EF4ECD" w14:textId="77777777" w:rsidR="00152C84" w:rsidRDefault="00152C84" w:rsidP="005358E5">
      <w:pPr>
        <w:pStyle w:val="ConsPlusNormal"/>
        <w:spacing w:before="240"/>
        <w:ind w:firstLine="540"/>
        <w:jc w:val="both"/>
      </w:pPr>
      <w: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74AEC3BE" w14:textId="77777777" w:rsidR="00152C84" w:rsidRDefault="00152C84" w:rsidP="005358E5">
      <w:pPr>
        <w:pStyle w:val="ConsPlusNormal"/>
        <w:spacing w:before="240"/>
        <w:ind w:firstLine="540"/>
        <w:jc w:val="both"/>
      </w:pPr>
      <w:r>
        <w:t>1) гражданского воспитания:</w:t>
      </w:r>
    </w:p>
    <w:p w14:paraId="6F9855D8"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42222931"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33932208" w14:textId="77777777"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2E8D4F98" w14:textId="77777777" w:rsidR="00152C84" w:rsidRDefault="00152C84" w:rsidP="005358E5">
      <w:pPr>
        <w:pStyle w:val="ConsPlusNormal"/>
        <w:spacing w:before="240"/>
        <w:ind w:firstLine="540"/>
        <w:jc w:val="both"/>
      </w:pPr>
      <w:r>
        <w:t>2) патриотического воспитания:</w:t>
      </w:r>
    </w:p>
    <w:p w14:paraId="7E334704"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10386BA1" w14:textId="77777777"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5F85A6AD" w14:textId="77777777" w:rsidR="00152C84" w:rsidRDefault="00152C84" w:rsidP="005358E5">
      <w:pPr>
        <w:pStyle w:val="ConsPlusNormal"/>
        <w:spacing w:before="240"/>
        <w:ind w:firstLine="540"/>
        <w:jc w:val="both"/>
      </w:pPr>
      <w:r>
        <w:t>3) духовно-нравственного воспитания:</w:t>
      </w:r>
    </w:p>
    <w:p w14:paraId="2558149D"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3F1B95BD" w14:textId="77777777"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204C512C" w14:textId="77777777" w:rsidR="00152C84" w:rsidRDefault="00152C84" w:rsidP="005358E5">
      <w:pPr>
        <w:pStyle w:val="ConsPlusNormal"/>
        <w:spacing w:before="240"/>
        <w:ind w:firstLine="540"/>
        <w:jc w:val="both"/>
      </w:pPr>
      <w:r>
        <w:t>4) эстетического воспитания:</w:t>
      </w:r>
    </w:p>
    <w:p w14:paraId="2AD2D2D6"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74EF2B03" w14:textId="77777777"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14:paraId="1652190A" w14:textId="77777777"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6974D5A"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557F62CA"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2FDCB35"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2D697258"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41545563" w14:textId="77777777" w:rsidR="00152C84" w:rsidRDefault="00152C84" w:rsidP="005358E5">
      <w:pPr>
        <w:pStyle w:val="ConsPlusNormal"/>
        <w:spacing w:before="240"/>
        <w:ind w:firstLine="540"/>
        <w:jc w:val="both"/>
      </w:pPr>
      <w:r>
        <w:t>6) трудового воспитания:</w:t>
      </w:r>
    </w:p>
    <w:p w14:paraId="5B5C9260"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9685DCC"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03E30453" w14:textId="77777777"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72993E2" w14:textId="77777777" w:rsidR="00152C84" w:rsidRDefault="00152C84" w:rsidP="005358E5">
      <w:pPr>
        <w:pStyle w:val="ConsPlusNormal"/>
        <w:spacing w:before="240"/>
        <w:ind w:firstLine="540"/>
        <w:jc w:val="both"/>
      </w:pPr>
      <w:r>
        <w:t>7) экологического воспитания:</w:t>
      </w:r>
    </w:p>
    <w:p w14:paraId="511B13A0"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6CCC8C1"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493E4F9B" w14:textId="77777777" w:rsidR="00152C84" w:rsidRDefault="00152C84" w:rsidP="005358E5">
      <w:pPr>
        <w:pStyle w:val="ConsPlusNormal"/>
        <w:spacing w:before="240"/>
        <w:ind w:firstLine="540"/>
        <w:jc w:val="both"/>
      </w:pPr>
      <w:r>
        <w:t>8) ценности научного познания:</w:t>
      </w:r>
    </w:p>
    <w:p w14:paraId="7680CFB0"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46AC7FBC" w14:textId="77777777"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2AD1F3E" w14:textId="77777777"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14:paraId="26948676"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AF716CA"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64320684"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6E30EC90" w14:textId="77777777" w:rsidR="00152C84" w:rsidRDefault="00152C84" w:rsidP="005358E5">
      <w:pPr>
        <w:pStyle w:val="ConsPlusNormal"/>
        <w:spacing w:before="240"/>
        <w:ind w:firstLine="540"/>
        <w:jc w:val="both"/>
      </w:pPr>
      <w: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5F03EC1" w14:textId="77777777" w:rsidR="00152C84" w:rsidRDefault="00152C84" w:rsidP="005358E5">
      <w:pPr>
        <w:pStyle w:val="ConsPlusNormal"/>
        <w:spacing w:before="240"/>
        <w:ind w:firstLine="540"/>
        <w:jc w:val="both"/>
      </w:pPr>
      <w:r>
        <w:t>172.9.4.1. У обучающегося будут сформированы следующие базовые логические действия как часть познавательных универсальных учебных действий:</w:t>
      </w:r>
    </w:p>
    <w:p w14:paraId="4CA4686D" w14:textId="77777777" w:rsidR="00152C84" w:rsidRDefault="00152C84" w:rsidP="005358E5">
      <w:pPr>
        <w:pStyle w:val="ConsPlusNormal"/>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5A46F02B" w14:textId="77777777"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6E7881E7"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201C646B"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14:paraId="7C452D1E" w14:textId="77777777"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04E0C659"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3E25EDEB" w14:textId="77777777" w:rsidR="00152C84" w:rsidRDefault="00152C84" w:rsidP="005358E5">
      <w:pPr>
        <w:pStyle w:val="ConsPlusNormal"/>
        <w:spacing w:before="240"/>
        <w:ind w:firstLine="540"/>
        <w:jc w:val="both"/>
      </w:pPr>
      <w:r>
        <w:t>172.9.4.2.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502522F1"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14:paraId="3BBA57D6"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6C86FE0"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0278DAFE"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14:paraId="7175E410"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14:paraId="52BB36F2"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7337B981" w14:textId="77777777"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BD470AA" w14:textId="77777777" w:rsidR="00152C84" w:rsidRDefault="00152C84" w:rsidP="005358E5">
      <w:pPr>
        <w:pStyle w:val="ConsPlusNormal"/>
        <w:spacing w:before="240"/>
        <w:ind w:firstLine="540"/>
        <w:jc w:val="both"/>
      </w:pPr>
      <w:r>
        <w:t>172.9.4.3. У обучающегося будут сформированы следующие умения работать с информацией как часть познавательных универсальных учебных действий:</w:t>
      </w:r>
    </w:p>
    <w:p w14:paraId="5FF30BB0"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0A14484A"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47260132"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1808AB7D" w14:textId="77777777"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1FA7A976" w14:textId="77777777"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14:paraId="7E1CDF8B" w14:textId="77777777" w:rsidR="00152C84" w:rsidRDefault="00152C84" w:rsidP="005358E5">
      <w:pPr>
        <w:pStyle w:val="ConsPlusNormal"/>
        <w:spacing w:before="240"/>
        <w:ind w:firstLine="540"/>
        <w:jc w:val="both"/>
      </w:pPr>
      <w:r>
        <w:t>эффективно запоминать и систематизировать эту информацию.</w:t>
      </w:r>
    </w:p>
    <w:p w14:paraId="34B8C2DF" w14:textId="77777777" w:rsidR="00152C84" w:rsidRDefault="00152C84" w:rsidP="005358E5">
      <w:pPr>
        <w:pStyle w:val="ConsPlusNormal"/>
        <w:spacing w:before="240"/>
        <w:ind w:firstLine="540"/>
        <w:jc w:val="both"/>
      </w:pPr>
      <w:r>
        <w:t>172.9.4.4. У обучающегося будут сформированы следующие умения общения как часть коммуникативных универсальных учебных действий:</w:t>
      </w:r>
    </w:p>
    <w:p w14:paraId="2F18A3BA"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5F4DF1AE"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4C3D9B9E"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7287DC74" w14:textId="77777777"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61214919" w14:textId="77777777"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4FE20C4" w14:textId="77777777" w:rsidR="00152C84" w:rsidRDefault="00152C84" w:rsidP="005358E5">
      <w:pPr>
        <w:pStyle w:val="ConsPlusNormal"/>
        <w:spacing w:before="240"/>
        <w:ind w:firstLine="540"/>
        <w:jc w:val="both"/>
      </w:pPr>
      <w:r>
        <w:t>172.9.4.5. У обучающегося будут сформированы следующие умения самоорганизации как части регулятивных универсальных учебных действий:</w:t>
      </w:r>
    </w:p>
    <w:p w14:paraId="343BF37E" w14:textId="77777777"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7AF8FF03" w14:textId="77777777"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3D5C18EA" w14:textId="77777777"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134A88B"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2C32A6AD" w14:textId="77777777" w:rsidR="00152C84" w:rsidRDefault="00152C84" w:rsidP="005358E5">
      <w:pPr>
        <w:pStyle w:val="ConsPlusNormal"/>
        <w:spacing w:before="240"/>
        <w:ind w:firstLine="540"/>
        <w:jc w:val="both"/>
      </w:pPr>
      <w: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E310DF2" w14:textId="77777777"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14:paraId="2AF0C140"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13280E6"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3987F0CA" w14:textId="77777777"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14:paraId="2F2D4B54" w14:textId="77777777"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77AF961A" w14:textId="77777777"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261E5351" w14:textId="77777777"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746F053E" w14:textId="77777777" w:rsidR="00152C84" w:rsidRDefault="00152C84" w:rsidP="005358E5">
      <w:pPr>
        <w:pStyle w:val="ConsPlusNormal"/>
        <w:spacing w:before="240"/>
        <w:ind w:firstLine="540"/>
        <w:jc w:val="both"/>
      </w:pPr>
      <w:r>
        <w:t>172.9.4.7. У обучающегося будут сформированы следующие умения совместной деятельности:</w:t>
      </w:r>
    </w:p>
    <w:p w14:paraId="62290BEA" w14:textId="77777777"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5BBAFB87" w14:textId="77777777"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F505CFC"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90BFB73"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1BBA44B2" w14:textId="77777777" w:rsidR="00152C84" w:rsidRDefault="00152C84" w:rsidP="005358E5">
      <w:pPr>
        <w:pStyle w:val="ConsPlusNormal"/>
        <w:spacing w:before="240"/>
        <w:ind w:firstLine="540"/>
        <w:jc w:val="both"/>
      </w:pPr>
      <w:r>
        <w:t>172.9.5. Предметные результаты освоения программы по литературе на уровне основного общего образования должны обеспечивать:</w:t>
      </w:r>
    </w:p>
    <w:p w14:paraId="53EA12F1" w14:textId="77777777"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55E57CD1" w14:textId="77777777"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5FF252E3" w14:textId="77777777"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6E62BD0E" w14:textId="77777777"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5CFBC62F" w14:textId="77777777"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41EEDBE8" w14:textId="77777777"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3771D2A" w14:textId="77777777"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0BA68B7C" w14:textId="77777777"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0F41C281" w14:textId="77777777"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8CF9A04" w14:textId="77777777"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7F546C68" w14:textId="77777777"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64CFD3A1" w14:textId="77777777"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13F6BF74" w14:textId="77777777"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7C1B7132" w14:textId="77777777"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 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43D283E0" w14:textId="77777777"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7E19F3D3" w14:textId="77777777"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44ABE27C" w14:textId="77777777"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111C7A34" w14:textId="77777777"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0C88D77D" w14:textId="77777777" w:rsidR="00152C84" w:rsidRDefault="00152C84" w:rsidP="005358E5">
      <w:pPr>
        <w:pStyle w:val="ConsPlusNormal"/>
        <w:spacing w:before="240"/>
        <w:ind w:firstLine="540"/>
        <w:jc w:val="both"/>
      </w:pPr>
      <w:r>
        <w:t>172.9.6. Предметные результаты изучения литературы. К концу обучения в 5 классе обучающийся научится:</w:t>
      </w:r>
    </w:p>
    <w:p w14:paraId="78BF8B88" w14:textId="77777777" w:rsidR="00152C84" w:rsidRDefault="00152C84" w:rsidP="005358E5">
      <w:pPr>
        <w:pStyle w:val="ConsPlusNormal"/>
        <w:spacing w:before="24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14:paraId="6758D84A" w14:textId="77777777" w:rsidR="00152C84" w:rsidRDefault="00152C84" w:rsidP="005358E5">
      <w:pPr>
        <w:pStyle w:val="ConsPlusNormal"/>
        <w:spacing w:before="240"/>
        <w:ind w:firstLine="540"/>
        <w:jc w:val="both"/>
      </w:pPr>
      <w:r>
        <w:t>понимать, что литература это вид искусства и что художественный текст отличается от текста научного, делового, публицистического;</w:t>
      </w:r>
    </w:p>
    <w:p w14:paraId="566E80B3" w14:textId="77777777" w:rsidR="00152C84" w:rsidRDefault="00152C84" w:rsidP="005358E5">
      <w:pPr>
        <w:pStyle w:val="ConsPlusNormal"/>
        <w:spacing w:before="240"/>
        <w:ind w:firstLine="540"/>
        <w:jc w:val="both"/>
      </w:pPr>
      <w:r>
        <w:t>владеть элементарными умениями воспринимать, анализировать, интерпретировать и оценивать прочитанные произведения;</w:t>
      </w:r>
    </w:p>
    <w:p w14:paraId="684C297E" w14:textId="77777777" w:rsidR="00152C84" w:rsidRDefault="00152C84" w:rsidP="005358E5">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4CE0B824" w14:textId="77777777" w:rsidR="00152C84" w:rsidRDefault="00152C84" w:rsidP="005358E5">
      <w:pPr>
        <w:pStyle w:val="ConsPlusNormal"/>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4051019" w14:textId="77777777" w:rsidR="00152C84" w:rsidRDefault="00152C84" w:rsidP="005358E5">
      <w:pPr>
        <w:pStyle w:val="ConsPlusNormal"/>
        <w:spacing w:before="240"/>
        <w:ind w:firstLine="540"/>
        <w:jc w:val="both"/>
      </w:pPr>
      <w:r>
        <w:t>сопоставлять темы и сюжеты произведений, образы персонажей;</w:t>
      </w:r>
    </w:p>
    <w:p w14:paraId="314772D0" w14:textId="77777777" w:rsidR="00152C84" w:rsidRDefault="00152C84" w:rsidP="005358E5">
      <w:pPr>
        <w:pStyle w:val="ConsPlusNormal"/>
        <w:spacing w:before="240"/>
        <w:ind w:firstLine="5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14:paraId="1D0C6656" w14:textId="77777777" w:rsidR="00152C84" w:rsidRDefault="00152C84" w:rsidP="005358E5">
      <w:pPr>
        <w:pStyle w:val="ConsPlusNormal"/>
        <w:spacing w:before="24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14:paraId="7FBEC3BC" w14:textId="77777777"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546802F9" w14:textId="77777777" w:rsidR="00152C84" w:rsidRDefault="00152C84" w:rsidP="005358E5">
      <w:pPr>
        <w:pStyle w:val="ConsPlusNormal"/>
        <w:spacing w:before="24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14:paraId="3546F814"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70 слов (с учетом литературного развития обучающихся);</w:t>
      </w:r>
    </w:p>
    <w:p w14:paraId="7EA7E723" w14:textId="77777777" w:rsidR="00152C84" w:rsidRDefault="00152C84" w:rsidP="005358E5">
      <w:pPr>
        <w:pStyle w:val="ConsPlusNormal"/>
        <w:spacing w:before="240"/>
        <w:ind w:firstLine="540"/>
        <w:jc w:val="both"/>
      </w:pPr>
      <w:r>
        <w:t>владеть начальными умениями интерпретации и оценки текстуально изученных произведений фольклора и литературы;</w:t>
      </w:r>
    </w:p>
    <w:p w14:paraId="0A5B1BAF" w14:textId="77777777"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441C6B0" w14:textId="77777777" w:rsidR="00152C84" w:rsidRDefault="00152C84" w:rsidP="005358E5">
      <w:pPr>
        <w:pStyle w:val="ConsPlusNormal"/>
        <w:spacing w:before="240"/>
        <w:ind w:firstLine="540"/>
        <w:jc w:val="both"/>
      </w:pPr>
      <w: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14:paraId="4A703E08" w14:textId="77777777" w:rsidR="00152C84" w:rsidRDefault="00152C84" w:rsidP="005358E5">
      <w:pPr>
        <w:pStyle w:val="ConsPlusNormal"/>
        <w:spacing w:before="240"/>
        <w:ind w:firstLine="540"/>
        <w:jc w:val="both"/>
      </w:pPr>
      <w: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14:paraId="4F08888E" w14:textId="77777777" w:rsidR="00152C84" w:rsidRDefault="00152C84" w:rsidP="005358E5">
      <w:pPr>
        <w:pStyle w:val="ConsPlusNormal"/>
        <w:spacing w:before="240"/>
        <w:ind w:firstLine="540"/>
        <w:jc w:val="both"/>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156B8CA6" w14:textId="77777777" w:rsidR="00152C84" w:rsidRDefault="00152C84" w:rsidP="005358E5">
      <w:pPr>
        <w:pStyle w:val="ConsPlusNormal"/>
        <w:spacing w:before="240"/>
        <w:ind w:firstLine="540"/>
        <w:jc w:val="both"/>
      </w:pPr>
      <w:r>
        <w:t>172.9.7. Предметные результаты изучения литературы. К концу обучения в 6 классе обучающийся научится:</w:t>
      </w:r>
    </w:p>
    <w:p w14:paraId="59FF86B5" w14:textId="77777777" w:rsidR="00152C84" w:rsidRDefault="00152C84" w:rsidP="005358E5">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3ADFB5C1" w14:textId="77777777" w:rsidR="00152C84" w:rsidRDefault="00152C84" w:rsidP="005358E5">
      <w:pPr>
        <w:pStyle w:val="ConsPlusNormal"/>
        <w:spacing w:before="24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334C8B73" w14:textId="77777777" w:rsidR="00152C84" w:rsidRDefault="00152C84" w:rsidP="005358E5">
      <w:pPr>
        <w:pStyle w:val="ConsPlusNormal"/>
        <w:spacing w:before="24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14:paraId="1A8E888E" w14:textId="77777777" w:rsidR="00152C84" w:rsidRDefault="00152C84" w:rsidP="005358E5">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91977E4" w14:textId="77777777" w:rsidR="00152C84" w:rsidRDefault="00152C84" w:rsidP="005358E5">
      <w:pPr>
        <w:pStyle w:val="ConsPlusNormal"/>
        <w:spacing w:before="240"/>
        <w:ind w:firstLine="54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11194A89"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w:t>
      </w:r>
    </w:p>
    <w:p w14:paraId="124D220B" w14:textId="77777777"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14:paraId="341FC348" w14:textId="77777777" w:rsidR="00152C84" w:rsidRDefault="00152C84" w:rsidP="005358E5">
      <w:pPr>
        <w:pStyle w:val="ConsPlusNormal"/>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1937F57"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528912CF" w14:textId="77777777"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FA35FBF" w14:textId="77777777" w:rsidR="00152C84" w:rsidRDefault="00152C84" w:rsidP="005358E5">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14:paraId="699D0657"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14:paraId="48091D6F" w14:textId="77777777" w:rsidR="00152C84" w:rsidRDefault="00152C84" w:rsidP="005358E5">
      <w:pPr>
        <w:pStyle w:val="ConsPlusNormal"/>
        <w:spacing w:before="24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20BAFF65" w14:textId="77777777"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40E497E3" w14:textId="77777777" w:rsidR="00152C84" w:rsidRDefault="00152C84" w:rsidP="005358E5">
      <w:pPr>
        <w:pStyle w:val="ConsPlusNormal"/>
        <w:spacing w:before="240"/>
        <w:ind w:firstLine="540"/>
        <w:jc w:val="both"/>
      </w:pPr>
      <w: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14:paraId="1CA3C346" w14:textId="77777777" w:rsidR="00152C84" w:rsidRDefault="00152C84" w:rsidP="005358E5">
      <w:pPr>
        <w:pStyle w:val="ConsPlusNormal"/>
        <w:spacing w:before="240"/>
        <w:ind w:firstLine="540"/>
        <w:jc w:val="both"/>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518705CF" w14:textId="77777777" w:rsidR="00152C84" w:rsidRDefault="00152C84" w:rsidP="005358E5">
      <w:pPr>
        <w:pStyle w:val="ConsPlusNormal"/>
        <w:spacing w:before="240"/>
        <w:ind w:firstLine="540"/>
        <w:jc w:val="both"/>
      </w:pPr>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43F6A493" w14:textId="77777777" w:rsidR="00152C84" w:rsidRDefault="00152C84" w:rsidP="005358E5">
      <w:pPr>
        <w:pStyle w:val="ConsPlusNormal"/>
        <w:spacing w:before="240"/>
        <w:ind w:firstLine="540"/>
        <w:jc w:val="both"/>
      </w:pPr>
      <w:r>
        <w:t>172.9.8. Предметные результаты изучения литературы. К концу обучения в 7 классе обучающийся научится:</w:t>
      </w:r>
    </w:p>
    <w:p w14:paraId="68147517" w14:textId="77777777" w:rsidR="00152C84" w:rsidRDefault="00152C84" w:rsidP="005358E5">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73DCDD73" w14:textId="77777777"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B288CC5" w14:textId="77777777" w:rsidR="00152C84" w:rsidRDefault="00152C84" w:rsidP="005358E5">
      <w:pPr>
        <w:pStyle w:val="ConsPlusNormal"/>
        <w:spacing w:before="24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14:paraId="5DAD557B"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DB52985" w14:textId="77777777" w:rsidR="00152C84" w:rsidRDefault="00152C84" w:rsidP="005358E5">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A06CB5B"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w:t>
      </w:r>
    </w:p>
    <w:p w14:paraId="41B41516" w14:textId="77777777"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3499BB38" w14:textId="77777777"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8B01F1A"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67A5CE0F" w14:textId="77777777" w:rsidR="00152C84" w:rsidRDefault="00152C84" w:rsidP="005358E5">
      <w:pPr>
        <w:pStyle w:val="ConsPlusNormal"/>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5EDEF654" w14:textId="77777777"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2A9CEF66"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6198F1B2" w14:textId="77777777" w:rsidR="00152C84" w:rsidRDefault="00152C84" w:rsidP="005358E5">
      <w:pPr>
        <w:pStyle w:val="ConsPlusNormal"/>
        <w:spacing w:before="24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437D2B1B" w14:textId="77777777" w:rsidR="00152C84" w:rsidRDefault="00152C84" w:rsidP="005358E5">
      <w:pPr>
        <w:pStyle w:val="ConsPlusNormal"/>
        <w:spacing w:before="240"/>
        <w:ind w:firstLine="54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33EB84CC" w14:textId="77777777" w:rsidR="00152C84" w:rsidRDefault="00152C84" w:rsidP="005358E5">
      <w:pPr>
        <w:pStyle w:val="ConsPlusNormal"/>
        <w:spacing w:before="240"/>
        <w:ind w:firstLine="540"/>
        <w:jc w:val="both"/>
      </w:pPr>
      <w:r>
        <w:t>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14:paraId="6D5265B7" w14:textId="77777777" w:rsidR="00152C84" w:rsidRDefault="00152C84" w:rsidP="005358E5">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0D1514FF" w14:textId="77777777" w:rsidR="00152C84" w:rsidRDefault="00152C84" w:rsidP="005358E5">
      <w:pPr>
        <w:pStyle w:val="ConsPlusNormal"/>
        <w:spacing w:before="24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7CD32352" w14:textId="77777777" w:rsidR="00152C84" w:rsidRDefault="00152C84" w:rsidP="005358E5">
      <w:pPr>
        <w:pStyle w:val="ConsPlusNormal"/>
        <w:spacing w:before="240"/>
        <w:ind w:firstLine="540"/>
        <w:jc w:val="both"/>
      </w:pPr>
      <w:r>
        <w:t>172.9.9. Предметные результаты изучения литературы. К концу обучения в 8 классе обучающийся научится:</w:t>
      </w:r>
    </w:p>
    <w:p w14:paraId="4AFEF2D4" w14:textId="77777777" w:rsidR="00152C84" w:rsidRDefault="00152C84" w:rsidP="005358E5">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31B69A8A" w14:textId="77777777"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45536CB6" w14:textId="77777777" w:rsidR="00152C84" w:rsidRDefault="00152C84" w:rsidP="005358E5">
      <w:pPr>
        <w:pStyle w:val="ConsPlusNormal"/>
        <w:spacing w:before="24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14:paraId="2C7E4E05"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14:paraId="0483EFBC" w14:textId="77777777" w:rsidR="00152C84" w:rsidRDefault="00152C84" w:rsidP="005358E5">
      <w:pPr>
        <w:pStyle w:val="ConsPlusNormal"/>
        <w:spacing w:before="240"/>
        <w:ind w:firstLine="540"/>
        <w:jc w:val="both"/>
      </w:pPr>
      <w: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5490B193"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4DF929AC" w14:textId="77777777" w:rsidR="00152C84" w:rsidRDefault="00152C84" w:rsidP="005358E5">
      <w:pPr>
        <w:pStyle w:val="ConsPlusNormal"/>
        <w:spacing w:before="24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6AC07A15"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75186638" w14:textId="77777777" w:rsidR="00152C84" w:rsidRDefault="00152C84" w:rsidP="005358E5">
      <w:pPr>
        <w:pStyle w:val="ConsPlusNormal"/>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44167671" w14:textId="77777777"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CCAAFE2"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76CA3AFA" w14:textId="77777777"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7458CC5" w14:textId="77777777"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52363676"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04D41EFE" w14:textId="77777777" w:rsidR="00152C84" w:rsidRDefault="00152C84" w:rsidP="005358E5">
      <w:pPr>
        <w:pStyle w:val="ConsPlusNormal"/>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8B5ACBF" w14:textId="77777777" w:rsidR="00152C84" w:rsidRDefault="00152C84" w:rsidP="005358E5">
      <w:pPr>
        <w:pStyle w:val="ConsPlusNormal"/>
        <w:spacing w:before="240"/>
        <w:ind w:firstLine="54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4CB0F740" w14:textId="77777777"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3C0A2040" w14:textId="77777777"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14:paraId="6B841475" w14:textId="77777777" w:rsidR="00152C84" w:rsidRDefault="00152C84" w:rsidP="005358E5">
      <w:pPr>
        <w:pStyle w:val="ConsPlusNormal"/>
        <w:spacing w:before="24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4511CB35" w14:textId="77777777" w:rsidR="00152C84" w:rsidRDefault="00152C84" w:rsidP="005358E5">
      <w:pPr>
        <w:pStyle w:val="ConsPlusNormal"/>
        <w:spacing w:before="240"/>
        <w:ind w:firstLine="540"/>
        <w:jc w:val="both"/>
      </w:pPr>
      <w:r>
        <w:t>172.9.10. Предметные результаты изучения литературы. К концу обучения в 9 классе обучающийся научится:</w:t>
      </w:r>
    </w:p>
    <w:p w14:paraId="56AD9016" w14:textId="77777777"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5B7D820B" w14:textId="77777777"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78F2C8F8" w14:textId="77777777" w:rsidR="00152C84" w:rsidRDefault="00152C84" w:rsidP="005358E5">
      <w:pPr>
        <w:pStyle w:val="ConsPlusNormal"/>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14:paraId="1514BE4B"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57D501CF"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21B355BE" w14:textId="77777777" w:rsidR="00152C84" w:rsidRDefault="00152C84" w:rsidP="005358E5">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77ED10F1" w14:textId="77777777"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5CAFF339"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6512AD58" w14:textId="77777777" w:rsidR="00152C84" w:rsidRDefault="00152C84" w:rsidP="005358E5">
      <w:pPr>
        <w:pStyle w:val="ConsPlusNormal"/>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1890E86E" w14:textId="77777777"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A31872D"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291B7A34" w14:textId="77777777"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1E2BE0DA" w14:textId="77777777" w:rsidR="00152C84" w:rsidRDefault="00152C84" w:rsidP="005358E5">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145DDB5F"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6FB58C9F" w14:textId="77777777" w:rsidR="00152C84" w:rsidRDefault="00152C84" w:rsidP="005358E5">
      <w:pPr>
        <w:pStyle w:val="ConsPlusNormal"/>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22E0AA0C" w14:textId="77777777" w:rsidR="00152C84" w:rsidRDefault="00152C84" w:rsidP="005358E5">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FE8529F" w14:textId="77777777"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2EB66372" w14:textId="77777777"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2611E368" w14:textId="77777777" w:rsidR="00152C84" w:rsidRDefault="00152C84" w:rsidP="005358E5">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174DE234" w14:textId="77777777" w:rsidR="00152C84" w:rsidRDefault="00152C84" w:rsidP="005358E5">
      <w:pPr>
        <w:pStyle w:val="ConsPlusNormal"/>
        <w:spacing w:before="240"/>
        <w:ind w:firstLine="540"/>
        <w:jc w:val="both"/>
      </w:pPr>
      <w:r>
        <w:t>172.9.11. Предметные результаты изучения литературы. К концу обучения в 10 классе обучающийся научится:</w:t>
      </w:r>
    </w:p>
    <w:p w14:paraId="21EB9B11" w14:textId="77777777"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66A89B2A" w14:textId="77777777"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D5578BD" w14:textId="77777777" w:rsidR="00152C84" w:rsidRDefault="00152C84" w:rsidP="005358E5">
      <w:pPr>
        <w:pStyle w:val="ConsPlusNormal"/>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14:paraId="0305ECBD"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557CEBA" w14:textId="77777777" w:rsidR="00152C84" w:rsidRDefault="00152C84" w:rsidP="005358E5">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64A274A9" w14:textId="77777777" w:rsidR="00152C84" w:rsidRDefault="00152C84" w:rsidP="005358E5">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476265FD" w14:textId="77777777"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24EF78A6" w14:textId="77777777" w:rsidR="00152C84" w:rsidRDefault="00152C84" w:rsidP="005358E5">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11F434B3" w14:textId="77777777" w:rsidR="00152C84" w:rsidRDefault="00152C84" w:rsidP="005358E5">
      <w:pPr>
        <w:pStyle w:val="ConsPlusNormal"/>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609679F0" w14:textId="77777777"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7D0CDE6"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14:paraId="70779EA2" w14:textId="77777777" w:rsidR="00152C84" w:rsidRDefault="00152C84" w:rsidP="005358E5">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380DA1E4" w14:textId="77777777" w:rsidR="00152C84" w:rsidRDefault="00152C84" w:rsidP="005358E5">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7E08772C"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25D0E0E7" w14:textId="77777777" w:rsidR="00152C84" w:rsidRDefault="00152C84" w:rsidP="005358E5">
      <w:pPr>
        <w:pStyle w:val="ConsPlusNormal"/>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950B297" w14:textId="77777777" w:rsidR="00152C84" w:rsidRDefault="00152C84" w:rsidP="005358E5">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7E03F4C" w14:textId="77777777" w:rsidR="00152C84" w:rsidRDefault="00152C84" w:rsidP="005358E5">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40E9046D" w14:textId="77777777"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65B9DD1" w14:textId="77777777" w:rsidR="00152C84" w:rsidRDefault="00152C84" w:rsidP="005358E5">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43C23B0F" w14:textId="77777777" w:rsidR="00152C84" w:rsidRDefault="00152C84" w:rsidP="005358E5">
      <w:pPr>
        <w:pStyle w:val="ConsPlusNormal"/>
        <w:spacing w:before="240"/>
        <w:ind w:firstLine="540"/>
        <w:jc w:val="both"/>
      </w:pPr>
      <w: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14:paraId="0D608A04" w14:textId="77777777" w:rsidR="00152C84" w:rsidRDefault="00152C84" w:rsidP="005358E5">
      <w:pPr>
        <w:pStyle w:val="ConsPlusNormal"/>
        <w:jc w:val="both"/>
      </w:pPr>
    </w:p>
    <w:p w14:paraId="4B9B6D94" w14:textId="77777777" w:rsidR="00152C84" w:rsidRDefault="00152C84" w:rsidP="005358E5">
      <w:pPr>
        <w:pStyle w:val="ConsPlusTitle"/>
        <w:ind w:firstLine="540"/>
        <w:jc w:val="both"/>
        <w:outlineLvl w:val="2"/>
      </w:pPr>
      <w:r>
        <w:t>173. Федеральная рабочая программа по учебному предмету "История".</w:t>
      </w:r>
    </w:p>
    <w:p w14:paraId="24C7B476" w14:textId="77777777" w:rsidR="00152C84" w:rsidRDefault="00152C84" w:rsidP="005358E5">
      <w:pPr>
        <w:pStyle w:val="ConsPlusNormal"/>
        <w:spacing w:before="240"/>
        <w:ind w:firstLine="540"/>
        <w:jc w:val="both"/>
      </w:pPr>
      <w:r>
        <w:t>173.1. Программа по истории включает пояснительную записку, содержание обучения, планируемые результаты освоения программы по истории.</w:t>
      </w:r>
    </w:p>
    <w:p w14:paraId="1C62E9B6" w14:textId="77777777" w:rsidR="00152C84" w:rsidRDefault="00152C84" w:rsidP="005358E5">
      <w:pPr>
        <w:pStyle w:val="ConsPlusNormal"/>
        <w:jc w:val="both"/>
      </w:pPr>
    </w:p>
    <w:p w14:paraId="19ACB29A" w14:textId="77777777" w:rsidR="00152C84" w:rsidRDefault="00152C84" w:rsidP="005358E5">
      <w:pPr>
        <w:pStyle w:val="ConsPlusTitle"/>
        <w:ind w:firstLine="540"/>
        <w:jc w:val="both"/>
        <w:outlineLvl w:val="3"/>
      </w:pPr>
      <w:r>
        <w:t>173.2. Пояснительная записка.</w:t>
      </w:r>
    </w:p>
    <w:p w14:paraId="114C7C5D" w14:textId="77777777" w:rsidR="00152C84" w:rsidRDefault="00152C84" w:rsidP="005358E5">
      <w:pPr>
        <w:pStyle w:val="ConsPlusNormal"/>
        <w:spacing w:before="240"/>
        <w:ind w:firstLine="540"/>
        <w:jc w:val="both"/>
      </w:pPr>
      <w:r>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3E4BBB06" w14:textId="77777777" w:rsidR="00152C84" w:rsidRDefault="00152C84" w:rsidP="005358E5">
      <w:pPr>
        <w:pStyle w:val="ConsPlusNormal"/>
        <w:spacing w:before="240"/>
        <w:ind w:firstLine="540"/>
        <w:jc w:val="both"/>
      </w:pPr>
      <w:r>
        <w:t>173.2.2.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A52BAB4" w14:textId="77777777" w:rsidR="00152C84" w:rsidRDefault="00152C84" w:rsidP="005358E5">
      <w:pPr>
        <w:pStyle w:val="ConsPlusNormal"/>
        <w:spacing w:before="240"/>
        <w:ind w:firstLine="540"/>
        <w:jc w:val="both"/>
      </w:pPr>
      <w:r>
        <w:t>173.2.3.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52D19050" w14:textId="77777777" w:rsidR="00152C84" w:rsidRDefault="00152C84" w:rsidP="005358E5">
      <w:pPr>
        <w:pStyle w:val="ConsPlusNormal"/>
        <w:spacing w:before="240"/>
        <w:ind w:firstLine="540"/>
        <w:jc w:val="both"/>
      </w:pPr>
      <w:r>
        <w:t>173.2.4.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C9A2FE4" w14:textId="77777777" w:rsidR="00152C84" w:rsidRDefault="00152C84" w:rsidP="005358E5">
      <w:pPr>
        <w:pStyle w:val="ConsPlusNormal"/>
        <w:spacing w:before="240"/>
        <w:ind w:firstLine="540"/>
        <w:jc w:val="both"/>
      </w:pPr>
      <w:r>
        <w:t>173.2.5. Задачами изучения истории являются:</w:t>
      </w:r>
    </w:p>
    <w:p w14:paraId="522C2E12" w14:textId="77777777"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03F04621" w14:textId="77777777"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3BF0E72" w14:textId="77777777" w:rsidR="00152C84" w:rsidRDefault="00152C84" w:rsidP="005358E5">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399F691" w14:textId="77777777" w:rsidR="00152C84" w:rsidRDefault="00152C84" w:rsidP="005358E5">
      <w:pPr>
        <w:pStyle w:val="ConsPlusNormal"/>
        <w:spacing w:before="24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0494F9A3" w14:textId="77777777" w:rsidR="00152C84" w:rsidRDefault="00152C84" w:rsidP="005358E5">
      <w:pPr>
        <w:pStyle w:val="ConsPlusNormal"/>
        <w:spacing w:before="240"/>
        <w:ind w:firstLine="5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62399756" w14:textId="77777777" w:rsidR="00152C84" w:rsidRDefault="00152C84" w:rsidP="005358E5">
      <w:pPr>
        <w:pStyle w:val="ConsPlusNormal"/>
        <w:spacing w:before="240"/>
        <w:ind w:firstLine="540"/>
        <w:jc w:val="both"/>
      </w:pPr>
      <w:r>
        <w:t>173.2.6. 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14:paraId="566FB620" w14:textId="77777777" w:rsidR="00152C84" w:rsidRDefault="00152C84" w:rsidP="005358E5">
      <w:pPr>
        <w:pStyle w:val="ConsPlusNormal"/>
        <w:spacing w:before="240"/>
        <w:ind w:firstLine="540"/>
        <w:jc w:val="both"/>
      </w:pPr>
      <w:r>
        <w:t>173.2.7. Последовательность изучения тем в рамках программы по истории в пределах одного класса может варьироваться.</w:t>
      </w:r>
    </w:p>
    <w:p w14:paraId="16AADB72" w14:textId="77777777" w:rsidR="00152C84" w:rsidRDefault="00152C84" w:rsidP="005358E5">
      <w:pPr>
        <w:pStyle w:val="ConsPlusNormal"/>
        <w:spacing w:before="240"/>
        <w:ind w:firstLine="540"/>
        <w:jc w:val="both"/>
      </w:pPr>
      <w:r>
        <w:t>173.3. Содержание обучения в 5 классе представлено в таблице:</w:t>
      </w:r>
    </w:p>
    <w:p w14:paraId="33B1548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71CFF9ED" w14:textId="77777777" w:rsidTr="00C219BE">
        <w:tc>
          <w:tcPr>
            <w:tcW w:w="2438" w:type="dxa"/>
            <w:tcBorders>
              <w:top w:val="single" w:sz="4" w:space="0" w:color="auto"/>
              <w:left w:val="single" w:sz="4" w:space="0" w:color="auto"/>
              <w:bottom w:val="single" w:sz="4" w:space="0" w:color="auto"/>
              <w:right w:val="single" w:sz="4" w:space="0" w:color="auto"/>
            </w:tcBorders>
          </w:tcPr>
          <w:p w14:paraId="35043D52" w14:textId="77777777" w:rsidR="00152C84" w:rsidRDefault="00152C84" w:rsidP="00C219BE">
            <w:pPr>
              <w:pStyle w:val="ConsPlusNormal"/>
              <w:jc w:val="both"/>
            </w:pPr>
            <w:r>
              <w:t>Всеобщая история. История Древнего мира.</w:t>
            </w:r>
          </w:p>
        </w:tc>
        <w:tc>
          <w:tcPr>
            <w:tcW w:w="6576" w:type="dxa"/>
            <w:tcBorders>
              <w:top w:val="single" w:sz="4" w:space="0" w:color="auto"/>
              <w:left w:val="single" w:sz="4" w:space="0" w:color="auto"/>
              <w:bottom w:val="single" w:sz="4" w:space="0" w:color="auto"/>
              <w:right w:val="single" w:sz="4" w:space="0" w:color="auto"/>
            </w:tcBorders>
          </w:tcPr>
          <w:p w14:paraId="7EB145CE" w14:textId="77777777" w:rsidR="00152C84" w:rsidRDefault="00152C84" w:rsidP="00C219BE">
            <w:pPr>
              <w:pStyle w:val="ConsPlusNormal"/>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152C84" w14:paraId="7E982D8E" w14:textId="77777777" w:rsidTr="00C219BE">
        <w:tc>
          <w:tcPr>
            <w:tcW w:w="2438" w:type="dxa"/>
            <w:tcBorders>
              <w:top w:val="single" w:sz="4" w:space="0" w:color="auto"/>
              <w:left w:val="single" w:sz="4" w:space="0" w:color="auto"/>
              <w:bottom w:val="single" w:sz="4" w:space="0" w:color="auto"/>
              <w:right w:val="single" w:sz="4" w:space="0" w:color="auto"/>
            </w:tcBorders>
          </w:tcPr>
          <w:p w14:paraId="52B3F04F" w14:textId="77777777" w:rsidR="00152C84" w:rsidRDefault="00152C84" w:rsidP="00C219BE">
            <w:pPr>
              <w:pStyle w:val="ConsPlusNormal"/>
              <w:jc w:val="both"/>
            </w:pPr>
            <w:r>
              <w:t>Первобытность.</w:t>
            </w:r>
          </w:p>
        </w:tc>
        <w:tc>
          <w:tcPr>
            <w:tcW w:w="6576" w:type="dxa"/>
            <w:tcBorders>
              <w:top w:val="single" w:sz="4" w:space="0" w:color="auto"/>
              <w:left w:val="single" w:sz="4" w:space="0" w:color="auto"/>
              <w:bottom w:val="single" w:sz="4" w:space="0" w:color="auto"/>
              <w:right w:val="single" w:sz="4" w:space="0" w:color="auto"/>
            </w:tcBorders>
          </w:tcPr>
          <w:p w14:paraId="5C16E03D" w14:textId="77777777"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74A56052" w14:textId="77777777"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076D13AB" w14:textId="77777777" w:rsidR="00152C84" w:rsidRDefault="00152C84" w:rsidP="00C219BE">
            <w:pPr>
              <w:pStyle w:val="ConsPlusNormal"/>
              <w:jc w:val="both"/>
            </w:pPr>
            <w:r>
              <w:t>Разложение первобытнообщинных отношений. На пороге цивилизации.</w:t>
            </w:r>
          </w:p>
        </w:tc>
      </w:tr>
      <w:tr w:rsidR="00152C84" w14:paraId="772A654E" w14:textId="77777777" w:rsidTr="00C219BE">
        <w:tc>
          <w:tcPr>
            <w:tcW w:w="2438" w:type="dxa"/>
            <w:tcBorders>
              <w:top w:val="single" w:sz="4" w:space="0" w:color="auto"/>
              <w:left w:val="single" w:sz="4" w:space="0" w:color="auto"/>
              <w:bottom w:val="single" w:sz="4" w:space="0" w:color="auto"/>
              <w:right w:val="single" w:sz="4" w:space="0" w:color="auto"/>
            </w:tcBorders>
          </w:tcPr>
          <w:p w14:paraId="2F18A7C2" w14:textId="77777777" w:rsidR="00152C84" w:rsidRDefault="00152C84" w:rsidP="00C219BE">
            <w:pPr>
              <w:pStyle w:val="ConsPlusNormal"/>
              <w:jc w:val="both"/>
            </w:pPr>
            <w:r>
              <w:t>Древний мир.</w:t>
            </w:r>
          </w:p>
        </w:tc>
        <w:tc>
          <w:tcPr>
            <w:tcW w:w="6576" w:type="dxa"/>
            <w:tcBorders>
              <w:top w:val="single" w:sz="4" w:space="0" w:color="auto"/>
              <w:left w:val="single" w:sz="4" w:space="0" w:color="auto"/>
              <w:bottom w:val="single" w:sz="4" w:space="0" w:color="auto"/>
              <w:right w:val="single" w:sz="4" w:space="0" w:color="auto"/>
            </w:tcBorders>
          </w:tcPr>
          <w:p w14:paraId="5FE88B07" w14:textId="77777777"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14:paraId="6DB2562E" w14:textId="77777777" w:rsidTr="00C219BE">
        <w:tc>
          <w:tcPr>
            <w:tcW w:w="2438" w:type="dxa"/>
            <w:tcBorders>
              <w:top w:val="single" w:sz="4" w:space="0" w:color="auto"/>
              <w:left w:val="single" w:sz="4" w:space="0" w:color="auto"/>
              <w:bottom w:val="single" w:sz="4" w:space="0" w:color="auto"/>
              <w:right w:val="single" w:sz="4" w:space="0" w:color="auto"/>
            </w:tcBorders>
          </w:tcPr>
          <w:p w14:paraId="307D5267" w14:textId="77777777" w:rsidR="00152C84" w:rsidRDefault="00152C84" w:rsidP="00C219BE">
            <w:pPr>
              <w:pStyle w:val="ConsPlusNormal"/>
              <w:jc w:val="both"/>
            </w:pPr>
            <w:r>
              <w:t>Древний Восток.</w:t>
            </w:r>
          </w:p>
        </w:tc>
        <w:tc>
          <w:tcPr>
            <w:tcW w:w="6576" w:type="dxa"/>
            <w:tcBorders>
              <w:top w:val="single" w:sz="4" w:space="0" w:color="auto"/>
              <w:left w:val="single" w:sz="4" w:space="0" w:color="auto"/>
              <w:bottom w:val="single" w:sz="4" w:space="0" w:color="auto"/>
              <w:right w:val="single" w:sz="4" w:space="0" w:color="auto"/>
            </w:tcBorders>
          </w:tcPr>
          <w:p w14:paraId="52CF1701" w14:textId="77777777" w:rsidR="00152C84" w:rsidRDefault="00152C84" w:rsidP="00C219BE">
            <w:pPr>
              <w:pStyle w:val="ConsPlusNormal"/>
              <w:jc w:val="both"/>
            </w:pPr>
            <w:r>
              <w:t>Понятие "Древний Восток". Карта Древневосточного мира.</w:t>
            </w:r>
          </w:p>
        </w:tc>
      </w:tr>
      <w:tr w:rsidR="00152C84" w14:paraId="169BCB83" w14:textId="77777777" w:rsidTr="00C219BE">
        <w:tc>
          <w:tcPr>
            <w:tcW w:w="2438" w:type="dxa"/>
            <w:tcBorders>
              <w:top w:val="single" w:sz="4" w:space="0" w:color="auto"/>
              <w:left w:val="single" w:sz="4" w:space="0" w:color="auto"/>
              <w:bottom w:val="single" w:sz="4" w:space="0" w:color="auto"/>
              <w:right w:val="single" w:sz="4" w:space="0" w:color="auto"/>
            </w:tcBorders>
          </w:tcPr>
          <w:p w14:paraId="6DA1143A" w14:textId="77777777" w:rsidR="00152C84" w:rsidRDefault="00152C84" w:rsidP="00C219BE">
            <w:pPr>
              <w:pStyle w:val="ConsPlusNormal"/>
              <w:jc w:val="both"/>
            </w:pPr>
            <w:r>
              <w:t>Древний Египет.</w:t>
            </w:r>
          </w:p>
        </w:tc>
        <w:tc>
          <w:tcPr>
            <w:tcW w:w="6576" w:type="dxa"/>
            <w:tcBorders>
              <w:top w:val="single" w:sz="4" w:space="0" w:color="auto"/>
              <w:left w:val="single" w:sz="4" w:space="0" w:color="auto"/>
              <w:bottom w:val="single" w:sz="4" w:space="0" w:color="auto"/>
              <w:right w:val="single" w:sz="4" w:space="0" w:color="auto"/>
            </w:tcBorders>
          </w:tcPr>
          <w:p w14:paraId="5791D61A" w14:textId="77777777"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10CF85FB" w14:textId="77777777"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04539C32" w14:textId="77777777"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14:paraId="0982A03D" w14:textId="77777777" w:rsidTr="00C219BE">
        <w:tc>
          <w:tcPr>
            <w:tcW w:w="2438" w:type="dxa"/>
            <w:tcBorders>
              <w:top w:val="single" w:sz="4" w:space="0" w:color="auto"/>
              <w:left w:val="single" w:sz="4" w:space="0" w:color="auto"/>
              <w:bottom w:val="single" w:sz="4" w:space="0" w:color="auto"/>
              <w:right w:val="single" w:sz="4" w:space="0" w:color="auto"/>
            </w:tcBorders>
          </w:tcPr>
          <w:p w14:paraId="71DB0D8B" w14:textId="77777777" w:rsidR="00152C84" w:rsidRDefault="00152C84" w:rsidP="00C219BE">
            <w:pPr>
              <w:pStyle w:val="ConsPlusNormal"/>
              <w:jc w:val="both"/>
            </w:pPr>
            <w:r>
              <w:t>Древние цивилизации Месопотамии.</w:t>
            </w:r>
          </w:p>
        </w:tc>
        <w:tc>
          <w:tcPr>
            <w:tcW w:w="6576" w:type="dxa"/>
            <w:tcBorders>
              <w:top w:val="single" w:sz="4" w:space="0" w:color="auto"/>
              <w:left w:val="single" w:sz="4" w:space="0" w:color="auto"/>
              <w:bottom w:val="single" w:sz="4" w:space="0" w:color="auto"/>
              <w:right w:val="single" w:sz="4" w:space="0" w:color="auto"/>
            </w:tcBorders>
          </w:tcPr>
          <w:p w14:paraId="7BA38D18" w14:textId="77777777"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4C68DECF" w14:textId="77777777" w:rsidR="00152C84" w:rsidRDefault="00152C84" w:rsidP="00C219BE">
            <w:pPr>
              <w:pStyle w:val="ConsPlusNormal"/>
              <w:jc w:val="both"/>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14:paraId="6E38863C" w14:textId="77777777"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14:paraId="36DA3BB3" w14:textId="77777777" w:rsidTr="00C219BE">
        <w:tc>
          <w:tcPr>
            <w:tcW w:w="2438" w:type="dxa"/>
            <w:tcBorders>
              <w:top w:val="single" w:sz="4" w:space="0" w:color="auto"/>
              <w:left w:val="single" w:sz="4" w:space="0" w:color="auto"/>
              <w:bottom w:val="single" w:sz="4" w:space="0" w:color="auto"/>
              <w:right w:val="single" w:sz="4" w:space="0" w:color="auto"/>
            </w:tcBorders>
          </w:tcPr>
          <w:p w14:paraId="734A0220" w14:textId="77777777" w:rsidR="00152C84" w:rsidRDefault="00152C84" w:rsidP="00C219BE">
            <w:pPr>
              <w:pStyle w:val="ConsPlusNormal"/>
              <w:jc w:val="both"/>
            </w:pPr>
            <w:r>
              <w:t>Восточное Средиземноморье в древности.</w:t>
            </w:r>
          </w:p>
        </w:tc>
        <w:tc>
          <w:tcPr>
            <w:tcW w:w="6576" w:type="dxa"/>
            <w:tcBorders>
              <w:top w:val="single" w:sz="4" w:space="0" w:color="auto"/>
              <w:left w:val="single" w:sz="4" w:space="0" w:color="auto"/>
              <w:bottom w:val="single" w:sz="4" w:space="0" w:color="auto"/>
              <w:right w:val="single" w:sz="4" w:space="0" w:color="auto"/>
            </w:tcBorders>
          </w:tcPr>
          <w:p w14:paraId="794067C7" w14:textId="77777777"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152C84" w14:paraId="2B478C42" w14:textId="77777777" w:rsidTr="00C219BE">
        <w:tc>
          <w:tcPr>
            <w:tcW w:w="2438" w:type="dxa"/>
            <w:tcBorders>
              <w:top w:val="single" w:sz="4" w:space="0" w:color="auto"/>
              <w:left w:val="single" w:sz="4" w:space="0" w:color="auto"/>
              <w:bottom w:val="single" w:sz="4" w:space="0" w:color="auto"/>
              <w:right w:val="single" w:sz="4" w:space="0" w:color="auto"/>
            </w:tcBorders>
          </w:tcPr>
          <w:p w14:paraId="6D3105FC" w14:textId="77777777" w:rsidR="00152C84" w:rsidRDefault="00152C84" w:rsidP="00C219BE">
            <w:pPr>
              <w:pStyle w:val="ConsPlusNormal"/>
              <w:jc w:val="both"/>
            </w:pPr>
            <w:r>
              <w:t>Персидская держава.</w:t>
            </w:r>
          </w:p>
        </w:tc>
        <w:tc>
          <w:tcPr>
            <w:tcW w:w="6576" w:type="dxa"/>
            <w:tcBorders>
              <w:top w:val="single" w:sz="4" w:space="0" w:color="auto"/>
              <w:left w:val="single" w:sz="4" w:space="0" w:color="auto"/>
              <w:bottom w:val="single" w:sz="4" w:space="0" w:color="auto"/>
              <w:right w:val="single" w:sz="4" w:space="0" w:color="auto"/>
            </w:tcBorders>
          </w:tcPr>
          <w:p w14:paraId="0CBF8B16" w14:textId="77777777"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14:paraId="45221954" w14:textId="77777777" w:rsidTr="00C219BE">
        <w:tc>
          <w:tcPr>
            <w:tcW w:w="2438" w:type="dxa"/>
            <w:tcBorders>
              <w:top w:val="single" w:sz="4" w:space="0" w:color="auto"/>
              <w:left w:val="single" w:sz="4" w:space="0" w:color="auto"/>
              <w:bottom w:val="single" w:sz="4" w:space="0" w:color="auto"/>
              <w:right w:val="single" w:sz="4" w:space="0" w:color="auto"/>
            </w:tcBorders>
          </w:tcPr>
          <w:p w14:paraId="72DC7B78" w14:textId="77777777" w:rsidR="00152C84" w:rsidRDefault="00152C84" w:rsidP="00C219BE">
            <w:pPr>
              <w:pStyle w:val="ConsPlusNormal"/>
              <w:jc w:val="both"/>
            </w:pPr>
            <w:r>
              <w:t>Древняя Индия.</w:t>
            </w:r>
          </w:p>
        </w:tc>
        <w:tc>
          <w:tcPr>
            <w:tcW w:w="6576" w:type="dxa"/>
            <w:tcBorders>
              <w:top w:val="single" w:sz="4" w:space="0" w:color="auto"/>
              <w:left w:val="single" w:sz="4" w:space="0" w:color="auto"/>
              <w:bottom w:val="single" w:sz="4" w:space="0" w:color="auto"/>
              <w:right w:val="single" w:sz="4" w:space="0" w:color="auto"/>
            </w:tcBorders>
          </w:tcPr>
          <w:p w14:paraId="0F798CFA" w14:textId="77777777"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14:paraId="4B1E4E96" w14:textId="77777777" w:rsidTr="00C219BE">
        <w:tc>
          <w:tcPr>
            <w:tcW w:w="2438" w:type="dxa"/>
            <w:tcBorders>
              <w:top w:val="single" w:sz="4" w:space="0" w:color="auto"/>
              <w:left w:val="single" w:sz="4" w:space="0" w:color="auto"/>
              <w:bottom w:val="single" w:sz="4" w:space="0" w:color="auto"/>
              <w:right w:val="single" w:sz="4" w:space="0" w:color="auto"/>
            </w:tcBorders>
          </w:tcPr>
          <w:p w14:paraId="4832826F" w14:textId="77777777" w:rsidR="00152C84" w:rsidRDefault="00152C84" w:rsidP="00C219BE">
            <w:pPr>
              <w:pStyle w:val="ConsPlusNormal"/>
              <w:jc w:val="both"/>
            </w:pPr>
            <w:r>
              <w:t>Древний Китай.</w:t>
            </w:r>
          </w:p>
        </w:tc>
        <w:tc>
          <w:tcPr>
            <w:tcW w:w="6576" w:type="dxa"/>
            <w:tcBorders>
              <w:top w:val="single" w:sz="4" w:space="0" w:color="auto"/>
              <w:left w:val="single" w:sz="4" w:space="0" w:color="auto"/>
              <w:bottom w:val="single" w:sz="4" w:space="0" w:color="auto"/>
              <w:right w:val="single" w:sz="4" w:space="0" w:color="auto"/>
            </w:tcBorders>
          </w:tcPr>
          <w:p w14:paraId="54C2AAC6" w14:textId="77777777"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14:paraId="05560CE7" w14:textId="77777777" w:rsidTr="00C219BE">
        <w:tc>
          <w:tcPr>
            <w:tcW w:w="2438" w:type="dxa"/>
            <w:tcBorders>
              <w:top w:val="single" w:sz="4" w:space="0" w:color="auto"/>
              <w:left w:val="single" w:sz="4" w:space="0" w:color="auto"/>
              <w:bottom w:val="single" w:sz="4" w:space="0" w:color="auto"/>
              <w:right w:val="single" w:sz="4" w:space="0" w:color="auto"/>
            </w:tcBorders>
          </w:tcPr>
          <w:p w14:paraId="64B9B678" w14:textId="77777777" w:rsidR="00152C84" w:rsidRDefault="00152C84" w:rsidP="00C219BE">
            <w:pPr>
              <w:pStyle w:val="ConsPlusNormal"/>
              <w:jc w:val="both"/>
            </w:pPr>
            <w:r>
              <w:t>Древняя Греция. Эллинизм Древнейшая Греция.</w:t>
            </w:r>
          </w:p>
        </w:tc>
        <w:tc>
          <w:tcPr>
            <w:tcW w:w="6576" w:type="dxa"/>
            <w:tcBorders>
              <w:top w:val="single" w:sz="4" w:space="0" w:color="auto"/>
              <w:left w:val="single" w:sz="4" w:space="0" w:color="auto"/>
              <w:bottom w:val="single" w:sz="4" w:space="0" w:color="auto"/>
              <w:right w:val="single" w:sz="4" w:space="0" w:color="auto"/>
            </w:tcBorders>
          </w:tcPr>
          <w:p w14:paraId="4399FB9A" w14:textId="77777777"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14:paraId="3026CEEC" w14:textId="77777777" w:rsidTr="00C219BE">
        <w:tc>
          <w:tcPr>
            <w:tcW w:w="2438" w:type="dxa"/>
            <w:tcBorders>
              <w:top w:val="single" w:sz="4" w:space="0" w:color="auto"/>
              <w:left w:val="single" w:sz="4" w:space="0" w:color="auto"/>
              <w:bottom w:val="single" w:sz="4" w:space="0" w:color="auto"/>
              <w:right w:val="single" w:sz="4" w:space="0" w:color="auto"/>
            </w:tcBorders>
          </w:tcPr>
          <w:p w14:paraId="5139B81C" w14:textId="77777777" w:rsidR="00152C84" w:rsidRDefault="00152C84" w:rsidP="00C219BE">
            <w:pPr>
              <w:pStyle w:val="ConsPlusNormal"/>
              <w:jc w:val="both"/>
            </w:pPr>
            <w:r>
              <w:t>Греческие полисы.</w:t>
            </w:r>
          </w:p>
        </w:tc>
        <w:tc>
          <w:tcPr>
            <w:tcW w:w="6576" w:type="dxa"/>
            <w:tcBorders>
              <w:top w:val="single" w:sz="4" w:space="0" w:color="auto"/>
              <w:left w:val="single" w:sz="4" w:space="0" w:color="auto"/>
              <w:bottom w:val="single" w:sz="4" w:space="0" w:color="auto"/>
              <w:right w:val="single" w:sz="4" w:space="0" w:color="auto"/>
            </w:tcBorders>
          </w:tcPr>
          <w:p w14:paraId="2E58DADF" w14:textId="77777777"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21D1688B" w14:textId="77777777"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A45391" w14:textId="77777777"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14:paraId="79FBFD79" w14:textId="77777777" w:rsidTr="00C219BE">
        <w:tc>
          <w:tcPr>
            <w:tcW w:w="2438" w:type="dxa"/>
            <w:tcBorders>
              <w:top w:val="single" w:sz="4" w:space="0" w:color="auto"/>
              <w:left w:val="single" w:sz="4" w:space="0" w:color="auto"/>
              <w:bottom w:val="single" w:sz="4" w:space="0" w:color="auto"/>
              <w:right w:val="single" w:sz="4" w:space="0" w:color="auto"/>
            </w:tcBorders>
          </w:tcPr>
          <w:p w14:paraId="5BDD0747" w14:textId="77777777" w:rsidR="00152C84" w:rsidRDefault="00152C84" w:rsidP="00C219BE">
            <w:pPr>
              <w:pStyle w:val="ConsPlusNormal"/>
              <w:jc w:val="both"/>
            </w:pPr>
            <w:r>
              <w:t>Культура Древней Греции.</w:t>
            </w:r>
          </w:p>
        </w:tc>
        <w:tc>
          <w:tcPr>
            <w:tcW w:w="6576" w:type="dxa"/>
            <w:tcBorders>
              <w:top w:val="single" w:sz="4" w:space="0" w:color="auto"/>
              <w:left w:val="single" w:sz="4" w:space="0" w:color="auto"/>
              <w:bottom w:val="single" w:sz="4" w:space="0" w:color="auto"/>
              <w:right w:val="single" w:sz="4" w:space="0" w:color="auto"/>
            </w:tcBorders>
          </w:tcPr>
          <w:p w14:paraId="496D1CF0" w14:textId="77777777" w:rsidR="00152C84" w:rsidRDefault="00152C84" w:rsidP="00C219BE">
            <w:pPr>
              <w:pStyle w:val="ConsPlusNormal"/>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14:paraId="0A5585F5" w14:textId="77777777" w:rsidTr="00C219BE">
        <w:tc>
          <w:tcPr>
            <w:tcW w:w="2438" w:type="dxa"/>
            <w:tcBorders>
              <w:top w:val="single" w:sz="4" w:space="0" w:color="auto"/>
              <w:left w:val="single" w:sz="4" w:space="0" w:color="auto"/>
              <w:bottom w:val="single" w:sz="4" w:space="0" w:color="auto"/>
              <w:right w:val="single" w:sz="4" w:space="0" w:color="auto"/>
            </w:tcBorders>
          </w:tcPr>
          <w:p w14:paraId="53380670" w14:textId="77777777" w:rsidR="00152C84" w:rsidRDefault="00152C84" w:rsidP="00C219BE">
            <w:pPr>
              <w:pStyle w:val="ConsPlusNormal"/>
              <w:jc w:val="both"/>
            </w:pPr>
            <w:r>
              <w:t>Македонские завоевания. Эллинизм.</w:t>
            </w:r>
          </w:p>
        </w:tc>
        <w:tc>
          <w:tcPr>
            <w:tcW w:w="6576" w:type="dxa"/>
            <w:tcBorders>
              <w:top w:val="single" w:sz="4" w:space="0" w:color="auto"/>
              <w:left w:val="single" w:sz="4" w:space="0" w:color="auto"/>
              <w:bottom w:val="single" w:sz="4" w:space="0" w:color="auto"/>
              <w:right w:val="single" w:sz="4" w:space="0" w:color="auto"/>
            </w:tcBorders>
          </w:tcPr>
          <w:p w14:paraId="275BDDB7" w14:textId="77777777"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14:paraId="038F2586" w14:textId="77777777" w:rsidTr="00C219BE">
        <w:tc>
          <w:tcPr>
            <w:tcW w:w="2438" w:type="dxa"/>
            <w:tcBorders>
              <w:top w:val="single" w:sz="4" w:space="0" w:color="auto"/>
              <w:left w:val="single" w:sz="4" w:space="0" w:color="auto"/>
              <w:bottom w:val="single" w:sz="4" w:space="0" w:color="auto"/>
              <w:right w:val="single" w:sz="4" w:space="0" w:color="auto"/>
            </w:tcBorders>
          </w:tcPr>
          <w:p w14:paraId="0E00BEA1" w14:textId="77777777" w:rsidR="00152C84" w:rsidRDefault="00152C84" w:rsidP="00C219BE">
            <w:pPr>
              <w:pStyle w:val="ConsPlusNormal"/>
              <w:jc w:val="both"/>
            </w:pPr>
            <w:r>
              <w:t>Древний Рим.</w:t>
            </w:r>
          </w:p>
          <w:p w14:paraId="4D9DE9EC" w14:textId="77777777" w:rsidR="00152C84" w:rsidRDefault="00152C84" w:rsidP="00C219BE">
            <w:pPr>
              <w:pStyle w:val="ConsPlusNormal"/>
              <w:jc w:val="both"/>
            </w:pPr>
            <w:r>
              <w:t>Возникновение Римского государства.</w:t>
            </w:r>
          </w:p>
        </w:tc>
        <w:tc>
          <w:tcPr>
            <w:tcW w:w="6576" w:type="dxa"/>
            <w:tcBorders>
              <w:top w:val="single" w:sz="4" w:space="0" w:color="auto"/>
              <w:left w:val="single" w:sz="4" w:space="0" w:color="auto"/>
              <w:bottom w:val="single" w:sz="4" w:space="0" w:color="auto"/>
              <w:right w:val="single" w:sz="4" w:space="0" w:color="auto"/>
            </w:tcBorders>
          </w:tcPr>
          <w:p w14:paraId="3E23EEDB" w14:textId="77777777"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14:paraId="3E87CDBF" w14:textId="77777777" w:rsidTr="00C219BE">
        <w:tc>
          <w:tcPr>
            <w:tcW w:w="2438" w:type="dxa"/>
            <w:tcBorders>
              <w:top w:val="single" w:sz="4" w:space="0" w:color="auto"/>
              <w:left w:val="single" w:sz="4" w:space="0" w:color="auto"/>
              <w:bottom w:val="single" w:sz="4" w:space="0" w:color="auto"/>
              <w:right w:val="single" w:sz="4" w:space="0" w:color="auto"/>
            </w:tcBorders>
          </w:tcPr>
          <w:p w14:paraId="259F309E" w14:textId="77777777" w:rsidR="00152C84" w:rsidRDefault="00152C84" w:rsidP="00C219BE">
            <w:pPr>
              <w:pStyle w:val="ConsPlusNormal"/>
              <w:jc w:val="both"/>
            </w:pPr>
            <w:r>
              <w:t>Римские завоевания в Средиземноморье.</w:t>
            </w:r>
          </w:p>
        </w:tc>
        <w:tc>
          <w:tcPr>
            <w:tcW w:w="6576" w:type="dxa"/>
            <w:tcBorders>
              <w:top w:val="single" w:sz="4" w:space="0" w:color="auto"/>
              <w:left w:val="single" w:sz="4" w:space="0" w:color="auto"/>
              <w:bottom w:val="single" w:sz="4" w:space="0" w:color="auto"/>
              <w:right w:val="single" w:sz="4" w:space="0" w:color="auto"/>
            </w:tcBorders>
          </w:tcPr>
          <w:p w14:paraId="6718D3F2" w14:textId="77777777"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14:paraId="795D6B7C" w14:textId="77777777" w:rsidTr="00C219BE">
        <w:tc>
          <w:tcPr>
            <w:tcW w:w="2438" w:type="dxa"/>
            <w:tcBorders>
              <w:top w:val="single" w:sz="4" w:space="0" w:color="auto"/>
              <w:left w:val="single" w:sz="4" w:space="0" w:color="auto"/>
              <w:bottom w:val="single" w:sz="4" w:space="0" w:color="auto"/>
              <w:right w:val="single" w:sz="4" w:space="0" w:color="auto"/>
            </w:tcBorders>
          </w:tcPr>
          <w:p w14:paraId="7AECE243" w14:textId="77777777" w:rsidR="00152C84" w:rsidRDefault="00152C84" w:rsidP="00C219BE">
            <w:pPr>
              <w:pStyle w:val="ConsPlusNormal"/>
              <w:jc w:val="both"/>
            </w:pPr>
            <w:r>
              <w:t>Поздняя Римская республика. Гражданские войны.</w:t>
            </w:r>
          </w:p>
        </w:tc>
        <w:tc>
          <w:tcPr>
            <w:tcW w:w="6576" w:type="dxa"/>
            <w:tcBorders>
              <w:top w:val="single" w:sz="4" w:space="0" w:color="auto"/>
              <w:left w:val="single" w:sz="4" w:space="0" w:color="auto"/>
              <w:bottom w:val="single" w:sz="4" w:space="0" w:color="auto"/>
              <w:right w:val="single" w:sz="4" w:space="0" w:color="auto"/>
            </w:tcBorders>
          </w:tcPr>
          <w:p w14:paraId="6CB12849" w14:textId="77777777"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14:paraId="636373C6" w14:textId="77777777" w:rsidR="00152C84" w:rsidRDefault="00152C84" w:rsidP="00C219BE">
            <w:pPr>
              <w:pStyle w:val="ConsPlusNormal"/>
              <w:jc w:val="both"/>
            </w:pPr>
            <w:r>
              <w:t>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14:paraId="501C2BD1" w14:textId="77777777" w:rsidTr="00C219BE">
        <w:tc>
          <w:tcPr>
            <w:tcW w:w="2438" w:type="dxa"/>
            <w:tcBorders>
              <w:top w:val="single" w:sz="4" w:space="0" w:color="auto"/>
              <w:left w:val="single" w:sz="4" w:space="0" w:color="auto"/>
              <w:bottom w:val="single" w:sz="4" w:space="0" w:color="auto"/>
              <w:right w:val="single" w:sz="4" w:space="0" w:color="auto"/>
            </w:tcBorders>
          </w:tcPr>
          <w:p w14:paraId="0FF17E38" w14:textId="77777777" w:rsidR="00152C84" w:rsidRDefault="00152C84" w:rsidP="00C219BE">
            <w:pPr>
              <w:pStyle w:val="ConsPlusNormal"/>
              <w:jc w:val="both"/>
            </w:pPr>
            <w:r>
              <w:t>Расцвет и падение Римской империи.</w:t>
            </w:r>
          </w:p>
        </w:tc>
        <w:tc>
          <w:tcPr>
            <w:tcW w:w="6576" w:type="dxa"/>
            <w:tcBorders>
              <w:top w:val="single" w:sz="4" w:space="0" w:color="auto"/>
              <w:left w:val="single" w:sz="4" w:space="0" w:color="auto"/>
              <w:bottom w:val="single" w:sz="4" w:space="0" w:color="auto"/>
              <w:right w:val="single" w:sz="4" w:space="0" w:color="auto"/>
            </w:tcBorders>
          </w:tcPr>
          <w:p w14:paraId="3E83DBB9" w14:textId="77777777"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63911695" w14:textId="77777777"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14:paraId="3FE3370A" w14:textId="77777777" w:rsidTr="00C219BE">
        <w:tc>
          <w:tcPr>
            <w:tcW w:w="2438" w:type="dxa"/>
            <w:tcBorders>
              <w:top w:val="single" w:sz="4" w:space="0" w:color="auto"/>
              <w:left w:val="single" w:sz="4" w:space="0" w:color="auto"/>
              <w:bottom w:val="single" w:sz="4" w:space="0" w:color="auto"/>
              <w:right w:val="single" w:sz="4" w:space="0" w:color="auto"/>
            </w:tcBorders>
          </w:tcPr>
          <w:p w14:paraId="63C9DB06" w14:textId="77777777" w:rsidR="00152C84" w:rsidRDefault="00152C84" w:rsidP="00C219BE">
            <w:pPr>
              <w:pStyle w:val="ConsPlusNormal"/>
              <w:jc w:val="both"/>
            </w:pPr>
            <w:r>
              <w:t>Культура Древнего Рима.</w:t>
            </w:r>
          </w:p>
        </w:tc>
        <w:tc>
          <w:tcPr>
            <w:tcW w:w="6576" w:type="dxa"/>
            <w:tcBorders>
              <w:top w:val="single" w:sz="4" w:space="0" w:color="auto"/>
              <w:left w:val="single" w:sz="4" w:space="0" w:color="auto"/>
              <w:bottom w:val="single" w:sz="4" w:space="0" w:color="auto"/>
              <w:right w:val="single" w:sz="4" w:space="0" w:color="auto"/>
            </w:tcBorders>
          </w:tcPr>
          <w:p w14:paraId="51E456CF" w14:textId="77777777"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14:paraId="63FB5327" w14:textId="77777777" w:rsidTr="00C219BE">
        <w:tc>
          <w:tcPr>
            <w:tcW w:w="2438" w:type="dxa"/>
            <w:tcBorders>
              <w:top w:val="single" w:sz="4" w:space="0" w:color="auto"/>
              <w:left w:val="single" w:sz="4" w:space="0" w:color="auto"/>
              <w:bottom w:val="single" w:sz="4" w:space="0" w:color="auto"/>
              <w:right w:val="single" w:sz="4" w:space="0" w:color="auto"/>
            </w:tcBorders>
          </w:tcPr>
          <w:p w14:paraId="0AC34D6F"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017E43CA" w14:textId="77777777" w:rsidR="00152C84" w:rsidRDefault="00152C84" w:rsidP="00C219BE">
            <w:pPr>
              <w:pStyle w:val="ConsPlusNormal"/>
              <w:jc w:val="both"/>
            </w:pPr>
            <w:r>
              <w:t>Историческое и культурное наследие цивилизаций Древнего мира.</w:t>
            </w:r>
          </w:p>
        </w:tc>
      </w:tr>
    </w:tbl>
    <w:p w14:paraId="3BB1F6E8" w14:textId="77777777" w:rsidR="00152C84" w:rsidRDefault="00152C84" w:rsidP="005358E5">
      <w:pPr>
        <w:pStyle w:val="ConsPlusNormal"/>
        <w:jc w:val="both"/>
      </w:pPr>
    </w:p>
    <w:p w14:paraId="3559EB43" w14:textId="77777777" w:rsidR="00152C84" w:rsidRDefault="00152C84" w:rsidP="005358E5">
      <w:pPr>
        <w:pStyle w:val="ConsPlusNormal"/>
        <w:ind w:firstLine="540"/>
        <w:jc w:val="both"/>
      </w:pPr>
      <w:r>
        <w:t>173.4. Содержание обучения в 6 классе представлено в таблице:</w:t>
      </w:r>
    </w:p>
    <w:p w14:paraId="55A3400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7105339F" w14:textId="77777777" w:rsidTr="00C219BE">
        <w:tc>
          <w:tcPr>
            <w:tcW w:w="2438" w:type="dxa"/>
            <w:tcBorders>
              <w:top w:val="single" w:sz="4" w:space="0" w:color="auto"/>
              <w:left w:val="single" w:sz="4" w:space="0" w:color="auto"/>
              <w:bottom w:val="single" w:sz="4" w:space="0" w:color="auto"/>
              <w:right w:val="single" w:sz="4" w:space="0" w:color="auto"/>
            </w:tcBorders>
          </w:tcPr>
          <w:p w14:paraId="72DC52D0" w14:textId="77777777" w:rsidR="00152C84" w:rsidRDefault="00152C84" w:rsidP="00C219BE">
            <w:pPr>
              <w:pStyle w:val="ConsPlusNormal"/>
              <w:jc w:val="both"/>
            </w:pPr>
            <w:r>
              <w:t>Всеобщая история. История Средних веков.</w:t>
            </w:r>
          </w:p>
          <w:p w14:paraId="0961E296" w14:textId="77777777" w:rsidR="00152C84" w:rsidRDefault="00152C84" w:rsidP="00C219BE">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14:paraId="0B3E5310" w14:textId="77777777"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14:paraId="7CCB606A" w14:textId="77777777" w:rsidTr="00C219BE">
        <w:tc>
          <w:tcPr>
            <w:tcW w:w="2438" w:type="dxa"/>
            <w:tcBorders>
              <w:top w:val="single" w:sz="4" w:space="0" w:color="auto"/>
              <w:left w:val="single" w:sz="4" w:space="0" w:color="auto"/>
              <w:bottom w:val="single" w:sz="4" w:space="0" w:color="auto"/>
              <w:right w:val="single" w:sz="4" w:space="0" w:color="auto"/>
            </w:tcBorders>
          </w:tcPr>
          <w:p w14:paraId="6F9A5E68" w14:textId="77777777" w:rsidR="00152C84" w:rsidRDefault="00152C84" w:rsidP="00C219BE">
            <w:pPr>
              <w:pStyle w:val="ConsPlusNormal"/>
              <w:jc w:val="both"/>
            </w:pPr>
            <w:r>
              <w:t>Народы Европы в раннее Средневековье.</w:t>
            </w:r>
          </w:p>
        </w:tc>
        <w:tc>
          <w:tcPr>
            <w:tcW w:w="6576" w:type="dxa"/>
            <w:tcBorders>
              <w:top w:val="single" w:sz="4" w:space="0" w:color="auto"/>
              <w:left w:val="single" w:sz="4" w:space="0" w:color="auto"/>
              <w:bottom w:val="single" w:sz="4" w:space="0" w:color="auto"/>
              <w:right w:val="single" w:sz="4" w:space="0" w:color="auto"/>
            </w:tcBorders>
          </w:tcPr>
          <w:p w14:paraId="1024C188" w14:textId="77777777"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6D213AB9" w14:textId="77777777"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2ED6AD84" w14:textId="77777777" w:rsidR="00152C84" w:rsidRDefault="00152C84" w:rsidP="00C219BE">
            <w:pPr>
              <w:pStyle w:val="ConsPlusNormal"/>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14:paraId="6E7DB1EE" w14:textId="77777777" w:rsidTr="00C219BE">
        <w:tc>
          <w:tcPr>
            <w:tcW w:w="2438" w:type="dxa"/>
            <w:tcBorders>
              <w:top w:val="single" w:sz="4" w:space="0" w:color="auto"/>
              <w:left w:val="single" w:sz="4" w:space="0" w:color="auto"/>
              <w:bottom w:val="single" w:sz="4" w:space="0" w:color="auto"/>
              <w:right w:val="single" w:sz="4" w:space="0" w:color="auto"/>
            </w:tcBorders>
          </w:tcPr>
          <w:p w14:paraId="213EBCF1" w14:textId="77777777" w:rsidR="00152C84" w:rsidRDefault="00152C84" w:rsidP="00C219BE">
            <w:pPr>
              <w:pStyle w:val="ConsPlusNormal"/>
              <w:jc w:val="both"/>
            </w:pPr>
            <w:r>
              <w:t>Византийская империя в IV - XI вв.</w:t>
            </w:r>
          </w:p>
        </w:tc>
        <w:tc>
          <w:tcPr>
            <w:tcW w:w="6576" w:type="dxa"/>
            <w:tcBorders>
              <w:top w:val="single" w:sz="4" w:space="0" w:color="auto"/>
              <w:left w:val="single" w:sz="4" w:space="0" w:color="auto"/>
              <w:bottom w:val="single" w:sz="4" w:space="0" w:color="auto"/>
              <w:right w:val="single" w:sz="4" w:space="0" w:color="auto"/>
            </w:tcBorders>
          </w:tcPr>
          <w:p w14:paraId="7EE33BE5" w14:textId="77777777"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14:paraId="6C372217" w14:textId="77777777" w:rsidTr="00C219BE">
        <w:tc>
          <w:tcPr>
            <w:tcW w:w="2438" w:type="dxa"/>
            <w:tcBorders>
              <w:top w:val="single" w:sz="4" w:space="0" w:color="auto"/>
              <w:left w:val="single" w:sz="4" w:space="0" w:color="auto"/>
              <w:bottom w:val="single" w:sz="4" w:space="0" w:color="auto"/>
              <w:right w:val="single" w:sz="4" w:space="0" w:color="auto"/>
            </w:tcBorders>
          </w:tcPr>
          <w:p w14:paraId="671FED79" w14:textId="77777777" w:rsidR="00152C84" w:rsidRDefault="00152C84" w:rsidP="00C219BE">
            <w:pPr>
              <w:pStyle w:val="ConsPlusNormal"/>
              <w:jc w:val="both"/>
            </w:pPr>
            <w:r>
              <w:t>Арабы в VI - XI вв.</w:t>
            </w:r>
          </w:p>
        </w:tc>
        <w:tc>
          <w:tcPr>
            <w:tcW w:w="6576" w:type="dxa"/>
            <w:tcBorders>
              <w:top w:val="single" w:sz="4" w:space="0" w:color="auto"/>
              <w:left w:val="single" w:sz="4" w:space="0" w:color="auto"/>
              <w:bottom w:val="single" w:sz="4" w:space="0" w:color="auto"/>
              <w:right w:val="single" w:sz="4" w:space="0" w:color="auto"/>
            </w:tcBorders>
          </w:tcPr>
          <w:p w14:paraId="4EE61818" w14:textId="77777777"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14:paraId="5A0A272A" w14:textId="77777777" w:rsidTr="00C219BE">
        <w:tc>
          <w:tcPr>
            <w:tcW w:w="2438" w:type="dxa"/>
            <w:tcBorders>
              <w:top w:val="single" w:sz="4" w:space="0" w:color="auto"/>
              <w:left w:val="single" w:sz="4" w:space="0" w:color="auto"/>
              <w:bottom w:val="single" w:sz="4" w:space="0" w:color="auto"/>
              <w:right w:val="single" w:sz="4" w:space="0" w:color="auto"/>
            </w:tcBorders>
          </w:tcPr>
          <w:p w14:paraId="1A23B03D" w14:textId="77777777" w:rsidR="00152C84" w:rsidRDefault="00152C84" w:rsidP="00C219BE">
            <w:pPr>
              <w:pStyle w:val="ConsPlusNormal"/>
              <w:jc w:val="both"/>
            </w:pPr>
            <w:r>
              <w:t>Средневековое европейское общество.</w:t>
            </w:r>
          </w:p>
        </w:tc>
        <w:tc>
          <w:tcPr>
            <w:tcW w:w="6576" w:type="dxa"/>
            <w:tcBorders>
              <w:top w:val="single" w:sz="4" w:space="0" w:color="auto"/>
              <w:left w:val="single" w:sz="4" w:space="0" w:color="auto"/>
              <w:bottom w:val="single" w:sz="4" w:space="0" w:color="auto"/>
              <w:right w:val="single" w:sz="4" w:space="0" w:color="auto"/>
            </w:tcBorders>
          </w:tcPr>
          <w:p w14:paraId="662CCC94" w14:textId="77777777"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5FB14159" w14:textId="77777777" w:rsidR="00152C84" w:rsidRDefault="00152C84" w:rsidP="00C219BE">
            <w:pPr>
              <w:pStyle w:val="ConsPlusNormal"/>
              <w:jc w:val="both"/>
            </w:pPr>
            <w:r>
              <w:t>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2E24EFA4" w14:textId="77777777" w:rsidR="00152C84" w:rsidRDefault="00152C84" w:rsidP="00C219B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14:paraId="53C26FB3" w14:textId="77777777" w:rsidTr="00C219BE">
        <w:tc>
          <w:tcPr>
            <w:tcW w:w="2438" w:type="dxa"/>
            <w:tcBorders>
              <w:top w:val="single" w:sz="4" w:space="0" w:color="auto"/>
              <w:left w:val="single" w:sz="4" w:space="0" w:color="auto"/>
              <w:bottom w:val="single" w:sz="4" w:space="0" w:color="auto"/>
              <w:right w:val="single" w:sz="4" w:space="0" w:color="auto"/>
            </w:tcBorders>
          </w:tcPr>
          <w:p w14:paraId="528D6620" w14:textId="77777777" w:rsidR="00152C84" w:rsidRDefault="00152C84" w:rsidP="00C219BE">
            <w:pPr>
              <w:pStyle w:val="ConsPlusNormal"/>
              <w:jc w:val="both"/>
            </w:pPr>
            <w:r>
              <w:t>Государства Европы в XII - XV вв.</w:t>
            </w:r>
          </w:p>
        </w:tc>
        <w:tc>
          <w:tcPr>
            <w:tcW w:w="6576" w:type="dxa"/>
            <w:tcBorders>
              <w:top w:val="single" w:sz="4" w:space="0" w:color="auto"/>
              <w:left w:val="single" w:sz="4" w:space="0" w:color="auto"/>
              <w:bottom w:val="single" w:sz="4" w:space="0" w:color="auto"/>
              <w:right w:val="single" w:sz="4" w:space="0" w:color="auto"/>
            </w:tcBorders>
          </w:tcPr>
          <w:p w14:paraId="1593BABC" w14:textId="77777777"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5F6F815B" w14:textId="77777777"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14:paraId="6F85D818" w14:textId="77777777" w:rsidTr="00C219BE">
        <w:tc>
          <w:tcPr>
            <w:tcW w:w="2438" w:type="dxa"/>
            <w:tcBorders>
              <w:top w:val="single" w:sz="4" w:space="0" w:color="auto"/>
              <w:left w:val="single" w:sz="4" w:space="0" w:color="auto"/>
              <w:bottom w:val="single" w:sz="4" w:space="0" w:color="auto"/>
              <w:right w:val="single" w:sz="4" w:space="0" w:color="auto"/>
            </w:tcBorders>
          </w:tcPr>
          <w:p w14:paraId="65441897" w14:textId="77777777" w:rsidR="00152C84" w:rsidRDefault="00152C84" w:rsidP="00C219BE">
            <w:pPr>
              <w:pStyle w:val="ConsPlusNormal"/>
              <w:jc w:val="both"/>
            </w:pPr>
            <w:r>
              <w:t>Культура средневековой Европы.</w:t>
            </w:r>
          </w:p>
        </w:tc>
        <w:tc>
          <w:tcPr>
            <w:tcW w:w="6576" w:type="dxa"/>
            <w:tcBorders>
              <w:top w:val="single" w:sz="4" w:space="0" w:color="auto"/>
              <w:left w:val="single" w:sz="4" w:space="0" w:color="auto"/>
              <w:bottom w:val="single" w:sz="4" w:space="0" w:color="auto"/>
              <w:right w:val="single" w:sz="4" w:space="0" w:color="auto"/>
            </w:tcBorders>
          </w:tcPr>
          <w:p w14:paraId="00704EA6" w14:textId="77777777"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14:paraId="24CFAB01" w14:textId="77777777" w:rsidTr="00C219BE">
        <w:tc>
          <w:tcPr>
            <w:tcW w:w="2438" w:type="dxa"/>
            <w:tcBorders>
              <w:top w:val="single" w:sz="4" w:space="0" w:color="auto"/>
              <w:left w:val="single" w:sz="4" w:space="0" w:color="auto"/>
              <w:bottom w:val="single" w:sz="4" w:space="0" w:color="auto"/>
              <w:right w:val="single" w:sz="4" w:space="0" w:color="auto"/>
            </w:tcBorders>
          </w:tcPr>
          <w:p w14:paraId="7CC00DD9" w14:textId="77777777" w:rsidR="00152C84" w:rsidRDefault="00152C84" w:rsidP="00C219BE">
            <w:pPr>
              <w:pStyle w:val="ConsPlusNormal"/>
              <w:jc w:val="both"/>
            </w:pPr>
            <w:r>
              <w:t>Страны Востока в Средние века.</w:t>
            </w:r>
          </w:p>
        </w:tc>
        <w:tc>
          <w:tcPr>
            <w:tcW w:w="6576" w:type="dxa"/>
            <w:tcBorders>
              <w:top w:val="single" w:sz="4" w:space="0" w:color="auto"/>
              <w:left w:val="single" w:sz="4" w:space="0" w:color="auto"/>
              <w:bottom w:val="single" w:sz="4" w:space="0" w:color="auto"/>
              <w:right w:val="single" w:sz="4" w:space="0" w:color="auto"/>
            </w:tcBorders>
          </w:tcPr>
          <w:p w14:paraId="6EE0303F" w14:textId="77777777"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29A7C8D0" w14:textId="77777777" w:rsidR="00152C84" w:rsidRDefault="00152C84" w:rsidP="00C219BE">
            <w:pPr>
              <w:pStyle w:val="ConsPlusNormal"/>
              <w:jc w:val="both"/>
            </w:pPr>
            <w:r>
              <w:t>Культура народов Востока. Литература. Архитектура. Традиционные искусства и ремесла.</w:t>
            </w:r>
          </w:p>
        </w:tc>
      </w:tr>
      <w:tr w:rsidR="00152C84" w14:paraId="240F1020" w14:textId="77777777" w:rsidTr="00C219BE">
        <w:tc>
          <w:tcPr>
            <w:tcW w:w="2438" w:type="dxa"/>
            <w:tcBorders>
              <w:top w:val="single" w:sz="4" w:space="0" w:color="auto"/>
              <w:left w:val="single" w:sz="4" w:space="0" w:color="auto"/>
              <w:bottom w:val="single" w:sz="4" w:space="0" w:color="auto"/>
              <w:right w:val="single" w:sz="4" w:space="0" w:color="auto"/>
            </w:tcBorders>
          </w:tcPr>
          <w:p w14:paraId="4DE01E3A" w14:textId="77777777" w:rsidR="00152C84" w:rsidRDefault="00152C84" w:rsidP="00C219BE">
            <w:pPr>
              <w:pStyle w:val="ConsPlusNormal"/>
              <w:jc w:val="both"/>
            </w:pPr>
            <w:r>
              <w:t>Государства доколумбовой Америки в Средние века.</w:t>
            </w:r>
          </w:p>
        </w:tc>
        <w:tc>
          <w:tcPr>
            <w:tcW w:w="6576" w:type="dxa"/>
            <w:tcBorders>
              <w:top w:val="single" w:sz="4" w:space="0" w:color="auto"/>
              <w:left w:val="single" w:sz="4" w:space="0" w:color="auto"/>
              <w:bottom w:val="single" w:sz="4" w:space="0" w:color="auto"/>
              <w:right w:val="single" w:sz="4" w:space="0" w:color="auto"/>
            </w:tcBorders>
          </w:tcPr>
          <w:p w14:paraId="29F4813F" w14:textId="77777777"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14:paraId="48E9A283" w14:textId="77777777" w:rsidTr="00C219BE">
        <w:tc>
          <w:tcPr>
            <w:tcW w:w="2438" w:type="dxa"/>
            <w:tcBorders>
              <w:top w:val="single" w:sz="4" w:space="0" w:color="auto"/>
              <w:left w:val="single" w:sz="4" w:space="0" w:color="auto"/>
              <w:bottom w:val="single" w:sz="4" w:space="0" w:color="auto"/>
              <w:right w:val="single" w:sz="4" w:space="0" w:color="auto"/>
            </w:tcBorders>
          </w:tcPr>
          <w:p w14:paraId="70EA64FA"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6B30C45A" w14:textId="77777777" w:rsidR="00152C84" w:rsidRDefault="00152C84" w:rsidP="00C219BE">
            <w:pPr>
              <w:pStyle w:val="ConsPlusNormal"/>
              <w:jc w:val="both"/>
            </w:pPr>
            <w:r>
              <w:t>Историческое и культурное наследие Средних веков.</w:t>
            </w:r>
          </w:p>
        </w:tc>
      </w:tr>
      <w:tr w:rsidR="00152C84" w14:paraId="5F8DA30D" w14:textId="77777777" w:rsidTr="00C219BE">
        <w:tc>
          <w:tcPr>
            <w:tcW w:w="2438" w:type="dxa"/>
            <w:tcBorders>
              <w:top w:val="single" w:sz="4" w:space="0" w:color="auto"/>
              <w:left w:val="single" w:sz="4" w:space="0" w:color="auto"/>
              <w:bottom w:val="single" w:sz="4" w:space="0" w:color="auto"/>
              <w:right w:val="single" w:sz="4" w:space="0" w:color="auto"/>
            </w:tcBorders>
          </w:tcPr>
          <w:p w14:paraId="460C5222" w14:textId="77777777" w:rsidR="00152C84" w:rsidRDefault="00152C84" w:rsidP="00C219BE">
            <w:pPr>
              <w:pStyle w:val="ConsPlusNormal"/>
              <w:jc w:val="both"/>
            </w:pPr>
            <w:r>
              <w:t>История России. От Руси к Российскому Государству. Введение.</w:t>
            </w:r>
          </w:p>
        </w:tc>
        <w:tc>
          <w:tcPr>
            <w:tcW w:w="6576" w:type="dxa"/>
            <w:tcBorders>
              <w:top w:val="single" w:sz="4" w:space="0" w:color="auto"/>
              <w:left w:val="single" w:sz="4" w:space="0" w:color="auto"/>
              <w:bottom w:val="single" w:sz="4" w:space="0" w:color="auto"/>
              <w:right w:val="single" w:sz="4" w:space="0" w:color="auto"/>
            </w:tcBorders>
          </w:tcPr>
          <w:p w14:paraId="61B7B452" w14:textId="77777777"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14:paraId="3927CF80" w14:textId="77777777" w:rsidTr="00C219BE">
        <w:tc>
          <w:tcPr>
            <w:tcW w:w="2438" w:type="dxa"/>
            <w:tcBorders>
              <w:top w:val="single" w:sz="4" w:space="0" w:color="auto"/>
              <w:left w:val="single" w:sz="4" w:space="0" w:color="auto"/>
              <w:bottom w:val="single" w:sz="4" w:space="0" w:color="auto"/>
              <w:right w:val="single" w:sz="4" w:space="0" w:color="auto"/>
            </w:tcBorders>
          </w:tcPr>
          <w:p w14:paraId="57B50DD3" w14:textId="77777777" w:rsidR="00152C84" w:rsidRDefault="00152C84" w:rsidP="00C219BE">
            <w:pPr>
              <w:pStyle w:val="ConsPlusNormal"/>
              <w:jc w:val="both"/>
            </w:pPr>
            <w:r>
              <w:t>Народы и государства на территории нашей страны в древности. Восточная Европа в середине I тыс. н.э.</w:t>
            </w:r>
          </w:p>
        </w:tc>
        <w:tc>
          <w:tcPr>
            <w:tcW w:w="6576" w:type="dxa"/>
            <w:tcBorders>
              <w:top w:val="single" w:sz="4" w:space="0" w:color="auto"/>
              <w:left w:val="single" w:sz="4" w:space="0" w:color="auto"/>
              <w:bottom w:val="single" w:sz="4" w:space="0" w:color="auto"/>
              <w:right w:val="single" w:sz="4" w:space="0" w:color="auto"/>
            </w:tcBorders>
          </w:tcPr>
          <w:p w14:paraId="57E04B44" w14:textId="77777777" w:rsidR="00152C84" w:rsidRDefault="00152C84" w:rsidP="00C219B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2B453F5" w14:textId="77777777" w:rsidR="00152C84" w:rsidRDefault="00152C84" w:rsidP="00C219BE">
            <w:pPr>
              <w:pStyle w:val="ConsPlusNormal"/>
              <w:jc w:val="both"/>
            </w:pPr>
            <w:r>
              <w:t>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6B05B930" w14:textId="77777777"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559E68D0" w14:textId="77777777"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14:paraId="5861CBA1" w14:textId="77777777" w:rsidTr="00C219BE">
        <w:tc>
          <w:tcPr>
            <w:tcW w:w="2438" w:type="dxa"/>
            <w:tcBorders>
              <w:top w:val="single" w:sz="4" w:space="0" w:color="auto"/>
              <w:left w:val="single" w:sz="4" w:space="0" w:color="auto"/>
              <w:bottom w:val="single" w:sz="4" w:space="0" w:color="auto"/>
              <w:right w:val="single" w:sz="4" w:space="0" w:color="auto"/>
            </w:tcBorders>
          </w:tcPr>
          <w:p w14:paraId="47503678" w14:textId="77777777" w:rsidR="00152C84" w:rsidRDefault="00152C84" w:rsidP="00C219BE">
            <w:pPr>
              <w:pStyle w:val="ConsPlusNormal"/>
              <w:jc w:val="both"/>
            </w:pPr>
            <w:r>
              <w:t>Русь в IX - начале XII вв. Образование государства Русь.</w:t>
            </w:r>
          </w:p>
        </w:tc>
        <w:tc>
          <w:tcPr>
            <w:tcW w:w="6576" w:type="dxa"/>
            <w:tcBorders>
              <w:top w:val="single" w:sz="4" w:space="0" w:color="auto"/>
              <w:left w:val="single" w:sz="4" w:space="0" w:color="auto"/>
              <w:bottom w:val="single" w:sz="4" w:space="0" w:color="auto"/>
              <w:right w:val="single" w:sz="4" w:space="0" w:color="auto"/>
            </w:tcBorders>
          </w:tcPr>
          <w:p w14:paraId="6B4672AE" w14:textId="77777777"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14:paraId="08AA7C4B" w14:textId="77777777"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14:paraId="0F6EFF1F" w14:textId="77777777"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303E12BE" w14:textId="77777777" w:rsidR="00152C84" w:rsidRDefault="00152C84" w:rsidP="00C219BE">
            <w:pPr>
              <w:pStyle w:val="ConsPlusNormal"/>
              <w:jc w:val="both"/>
            </w:pPr>
            <w:r>
              <w:t>Принятие христианства и его значение. Византийское наследие на Руси.</w:t>
            </w:r>
          </w:p>
        </w:tc>
      </w:tr>
      <w:tr w:rsidR="00152C84" w14:paraId="75B50B41" w14:textId="77777777" w:rsidTr="00C219BE">
        <w:tc>
          <w:tcPr>
            <w:tcW w:w="2438" w:type="dxa"/>
            <w:tcBorders>
              <w:top w:val="single" w:sz="4" w:space="0" w:color="auto"/>
              <w:left w:val="single" w:sz="4" w:space="0" w:color="auto"/>
              <w:bottom w:val="single" w:sz="4" w:space="0" w:color="auto"/>
              <w:right w:val="single" w:sz="4" w:space="0" w:color="auto"/>
            </w:tcBorders>
          </w:tcPr>
          <w:p w14:paraId="3ACDB9B4" w14:textId="77777777" w:rsidR="00152C84" w:rsidRDefault="00152C84" w:rsidP="00C219BE">
            <w:pPr>
              <w:pStyle w:val="ConsPlusNormal"/>
              <w:jc w:val="both"/>
            </w:pPr>
            <w:r>
              <w:t>Русь в конце X - начале XII вв.</w:t>
            </w:r>
          </w:p>
        </w:tc>
        <w:tc>
          <w:tcPr>
            <w:tcW w:w="6576" w:type="dxa"/>
            <w:tcBorders>
              <w:top w:val="single" w:sz="4" w:space="0" w:color="auto"/>
              <w:left w:val="single" w:sz="4" w:space="0" w:color="auto"/>
              <w:bottom w:val="single" w:sz="4" w:space="0" w:color="auto"/>
              <w:right w:val="single" w:sz="4" w:space="0" w:color="auto"/>
            </w:tcBorders>
          </w:tcPr>
          <w:p w14:paraId="0159FC8C" w14:textId="77777777" w:rsidR="00152C84" w:rsidRDefault="00152C84" w:rsidP="00C219BE">
            <w:pPr>
              <w:pStyle w:val="ConsPlusNormal"/>
              <w:jc w:val="both"/>
            </w:pPr>
            <w: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43A2547" w14:textId="77777777"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152C84" w14:paraId="2BCAA73C" w14:textId="77777777" w:rsidTr="00C219BE">
        <w:tc>
          <w:tcPr>
            <w:tcW w:w="2438" w:type="dxa"/>
            <w:tcBorders>
              <w:top w:val="single" w:sz="4" w:space="0" w:color="auto"/>
              <w:left w:val="single" w:sz="4" w:space="0" w:color="auto"/>
              <w:bottom w:val="single" w:sz="4" w:space="0" w:color="auto"/>
              <w:right w:val="single" w:sz="4" w:space="0" w:color="auto"/>
            </w:tcBorders>
          </w:tcPr>
          <w:p w14:paraId="3D7DA8BC" w14:textId="77777777"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18BF1256" w14:textId="77777777"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752F1F24" w14:textId="77777777"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14:paraId="7DFD3283" w14:textId="77777777" w:rsidTr="00C219BE">
        <w:tc>
          <w:tcPr>
            <w:tcW w:w="2438" w:type="dxa"/>
            <w:tcBorders>
              <w:top w:val="single" w:sz="4" w:space="0" w:color="auto"/>
              <w:left w:val="single" w:sz="4" w:space="0" w:color="auto"/>
              <w:bottom w:val="single" w:sz="4" w:space="0" w:color="auto"/>
              <w:right w:val="single" w:sz="4" w:space="0" w:color="auto"/>
            </w:tcBorders>
          </w:tcPr>
          <w:p w14:paraId="187E65B7" w14:textId="77777777" w:rsidR="00152C84" w:rsidRDefault="00152C84" w:rsidP="00C219BE">
            <w:pPr>
              <w:pStyle w:val="ConsPlusNormal"/>
              <w:jc w:val="both"/>
            </w:pPr>
            <w:r>
              <w:t>Русь в середине XII - начале XIII вв.</w:t>
            </w:r>
          </w:p>
        </w:tc>
        <w:tc>
          <w:tcPr>
            <w:tcW w:w="6576" w:type="dxa"/>
            <w:tcBorders>
              <w:top w:val="single" w:sz="4" w:space="0" w:color="auto"/>
              <w:left w:val="single" w:sz="4" w:space="0" w:color="auto"/>
              <w:bottom w:val="single" w:sz="4" w:space="0" w:color="auto"/>
              <w:right w:val="single" w:sz="4" w:space="0" w:color="auto"/>
            </w:tcBorders>
          </w:tcPr>
          <w:p w14:paraId="4410EACE" w14:textId="77777777" w:rsidR="00152C84" w:rsidRDefault="00152C84" w:rsidP="00C219BE">
            <w:pPr>
              <w:pStyle w:val="ConsPlusNormal"/>
              <w:jc w:val="both"/>
            </w:pPr>
            <w: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580CCC0F" w14:textId="77777777" w:rsidR="00152C84" w:rsidRDefault="00152C84" w:rsidP="00C219BE">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14:paraId="710290F0" w14:textId="77777777" w:rsidTr="00C219BE">
        <w:tc>
          <w:tcPr>
            <w:tcW w:w="2438" w:type="dxa"/>
            <w:tcBorders>
              <w:top w:val="single" w:sz="4" w:space="0" w:color="auto"/>
              <w:left w:val="single" w:sz="4" w:space="0" w:color="auto"/>
              <w:bottom w:val="single" w:sz="4" w:space="0" w:color="auto"/>
              <w:right w:val="single" w:sz="4" w:space="0" w:color="auto"/>
            </w:tcBorders>
          </w:tcPr>
          <w:p w14:paraId="7587CE56" w14:textId="77777777" w:rsidR="00152C84" w:rsidRDefault="00152C84" w:rsidP="00C219BE">
            <w:pPr>
              <w:pStyle w:val="ConsPlusNormal"/>
              <w:jc w:val="both"/>
            </w:pPr>
            <w:r>
              <w:t>Русские земли и их соседи в середине XIII - XIV вв.</w:t>
            </w:r>
          </w:p>
        </w:tc>
        <w:tc>
          <w:tcPr>
            <w:tcW w:w="6576" w:type="dxa"/>
            <w:tcBorders>
              <w:top w:val="single" w:sz="4" w:space="0" w:color="auto"/>
              <w:left w:val="single" w:sz="4" w:space="0" w:color="auto"/>
              <w:bottom w:val="single" w:sz="4" w:space="0" w:color="auto"/>
              <w:right w:val="single" w:sz="4" w:space="0" w:color="auto"/>
            </w:tcBorders>
          </w:tcPr>
          <w:p w14:paraId="7603B818" w14:textId="77777777"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07BA5E7E" w14:textId="77777777" w:rsidR="00152C84" w:rsidRDefault="00152C84" w:rsidP="00C219BE">
            <w:pPr>
              <w:pStyle w:val="ConsPlusNormal"/>
              <w:jc w:val="both"/>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13C7BF4C" w14:textId="77777777"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14:paraId="141FD619" w14:textId="77777777" w:rsidTr="00C219BE">
        <w:tc>
          <w:tcPr>
            <w:tcW w:w="2438" w:type="dxa"/>
            <w:tcBorders>
              <w:top w:val="single" w:sz="4" w:space="0" w:color="auto"/>
              <w:left w:val="single" w:sz="4" w:space="0" w:color="auto"/>
              <w:bottom w:val="single" w:sz="4" w:space="0" w:color="auto"/>
              <w:right w:val="single" w:sz="4" w:space="0" w:color="auto"/>
            </w:tcBorders>
          </w:tcPr>
          <w:p w14:paraId="0A7F2839" w14:textId="77777777" w:rsidR="00152C84" w:rsidRDefault="00152C84" w:rsidP="00C219BE">
            <w:pPr>
              <w:pStyle w:val="ConsPlusNormal"/>
              <w:jc w:val="both"/>
            </w:pPr>
            <w:r>
              <w:t>Народы и государства степной зоны Восточной Европы и Сибири в XIII - XV вв.</w:t>
            </w:r>
          </w:p>
        </w:tc>
        <w:tc>
          <w:tcPr>
            <w:tcW w:w="6576" w:type="dxa"/>
            <w:tcBorders>
              <w:top w:val="single" w:sz="4" w:space="0" w:color="auto"/>
              <w:left w:val="single" w:sz="4" w:space="0" w:color="auto"/>
              <w:bottom w:val="single" w:sz="4" w:space="0" w:color="auto"/>
              <w:right w:val="single" w:sz="4" w:space="0" w:color="auto"/>
            </w:tcBorders>
          </w:tcPr>
          <w:p w14:paraId="4B36CEE0" w14:textId="77777777"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10AB3BBF" w14:textId="77777777"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152C84" w14:paraId="29E443AA" w14:textId="77777777" w:rsidTr="00C219BE">
        <w:tc>
          <w:tcPr>
            <w:tcW w:w="2438" w:type="dxa"/>
            <w:tcBorders>
              <w:top w:val="single" w:sz="4" w:space="0" w:color="auto"/>
              <w:left w:val="single" w:sz="4" w:space="0" w:color="auto"/>
              <w:bottom w:val="single" w:sz="4" w:space="0" w:color="auto"/>
              <w:right w:val="single" w:sz="4" w:space="0" w:color="auto"/>
            </w:tcBorders>
          </w:tcPr>
          <w:p w14:paraId="24652A0B" w14:textId="77777777"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580A9ADF" w14:textId="77777777"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152C84" w14:paraId="14243089" w14:textId="77777777" w:rsidTr="00C219BE">
        <w:tc>
          <w:tcPr>
            <w:tcW w:w="2438" w:type="dxa"/>
            <w:tcBorders>
              <w:top w:val="single" w:sz="4" w:space="0" w:color="auto"/>
              <w:left w:val="single" w:sz="4" w:space="0" w:color="auto"/>
              <w:bottom w:val="single" w:sz="4" w:space="0" w:color="auto"/>
              <w:right w:val="single" w:sz="4" w:space="0" w:color="auto"/>
            </w:tcBorders>
          </w:tcPr>
          <w:p w14:paraId="3504A4C1" w14:textId="77777777" w:rsidR="00152C84" w:rsidRDefault="00152C84" w:rsidP="00C219BE">
            <w:pPr>
              <w:pStyle w:val="ConsPlusNormal"/>
              <w:jc w:val="both"/>
            </w:pPr>
            <w:r>
              <w:t>Формирование единого Русского государства в XV веке.</w:t>
            </w:r>
          </w:p>
        </w:tc>
        <w:tc>
          <w:tcPr>
            <w:tcW w:w="6576" w:type="dxa"/>
            <w:tcBorders>
              <w:top w:val="single" w:sz="4" w:space="0" w:color="auto"/>
              <w:left w:val="single" w:sz="4" w:space="0" w:color="auto"/>
              <w:bottom w:val="single" w:sz="4" w:space="0" w:color="auto"/>
              <w:right w:val="single" w:sz="4" w:space="0" w:color="auto"/>
            </w:tcBorders>
          </w:tcPr>
          <w:p w14:paraId="0E314B58" w14:textId="77777777"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14:paraId="310E7524" w14:textId="77777777" w:rsidTr="00C219BE">
        <w:tc>
          <w:tcPr>
            <w:tcW w:w="2438" w:type="dxa"/>
            <w:tcBorders>
              <w:top w:val="single" w:sz="4" w:space="0" w:color="auto"/>
              <w:left w:val="single" w:sz="4" w:space="0" w:color="auto"/>
              <w:bottom w:val="single" w:sz="4" w:space="0" w:color="auto"/>
              <w:right w:val="single" w:sz="4" w:space="0" w:color="auto"/>
            </w:tcBorders>
          </w:tcPr>
          <w:p w14:paraId="4B66A8C6" w14:textId="77777777"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3C6585D4" w14:textId="77777777"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1DCBDDF3" w14:textId="77777777" w:rsidR="00152C84" w:rsidRDefault="00152C84" w:rsidP="00C219BE">
            <w:pPr>
              <w:pStyle w:val="ConsPlusNormal"/>
              <w:jc w:val="both"/>
            </w:pPr>
            <w:r>
              <w:t>Наш край с древнейших времен до конца XV в.</w:t>
            </w:r>
          </w:p>
        </w:tc>
      </w:tr>
      <w:tr w:rsidR="00152C84" w14:paraId="420B2C4D" w14:textId="77777777" w:rsidTr="00C219BE">
        <w:tc>
          <w:tcPr>
            <w:tcW w:w="2438" w:type="dxa"/>
            <w:tcBorders>
              <w:top w:val="single" w:sz="4" w:space="0" w:color="auto"/>
              <w:left w:val="single" w:sz="4" w:space="0" w:color="auto"/>
              <w:bottom w:val="single" w:sz="4" w:space="0" w:color="auto"/>
              <w:right w:val="single" w:sz="4" w:space="0" w:color="auto"/>
            </w:tcBorders>
          </w:tcPr>
          <w:p w14:paraId="12B0B2F5"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FCE226B" w14:textId="77777777" w:rsidR="00152C84" w:rsidRDefault="00152C84" w:rsidP="00C219BE">
            <w:pPr>
              <w:pStyle w:val="ConsPlusNormal"/>
              <w:jc w:val="both"/>
            </w:pPr>
            <w:r>
              <w:t>Обобщение полученных знаний.</w:t>
            </w:r>
          </w:p>
        </w:tc>
      </w:tr>
    </w:tbl>
    <w:p w14:paraId="41AF601D" w14:textId="77777777" w:rsidR="00152C84" w:rsidRDefault="00152C84" w:rsidP="005358E5">
      <w:pPr>
        <w:pStyle w:val="ConsPlusNormal"/>
        <w:jc w:val="both"/>
      </w:pPr>
    </w:p>
    <w:p w14:paraId="0006FFB9" w14:textId="77777777" w:rsidR="00152C84" w:rsidRDefault="00152C84" w:rsidP="005358E5">
      <w:pPr>
        <w:pStyle w:val="ConsPlusNormal"/>
        <w:ind w:firstLine="540"/>
        <w:jc w:val="both"/>
      </w:pPr>
      <w:r>
        <w:t>173.5. Содержание обучения в 7 классе представлено в таблице:</w:t>
      </w:r>
    </w:p>
    <w:p w14:paraId="278CFEC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D3EAC46" w14:textId="77777777" w:rsidTr="00C219BE">
        <w:tc>
          <w:tcPr>
            <w:tcW w:w="2438" w:type="dxa"/>
            <w:tcBorders>
              <w:top w:val="single" w:sz="4" w:space="0" w:color="auto"/>
              <w:left w:val="single" w:sz="4" w:space="0" w:color="auto"/>
              <w:bottom w:val="single" w:sz="4" w:space="0" w:color="auto"/>
              <w:right w:val="single" w:sz="4" w:space="0" w:color="auto"/>
            </w:tcBorders>
          </w:tcPr>
          <w:p w14:paraId="6715DB79" w14:textId="77777777" w:rsidR="00152C84" w:rsidRDefault="00152C84" w:rsidP="00C219BE">
            <w:pPr>
              <w:pStyle w:val="ConsPlusNormal"/>
              <w:jc w:val="both"/>
            </w:pPr>
            <w:r>
              <w:t>Всеобщая история. История Нового времени. Конец XV - XVII вв.</w:t>
            </w:r>
          </w:p>
          <w:p w14:paraId="4C91A29F" w14:textId="77777777" w:rsidR="00152C84" w:rsidRDefault="00152C84" w:rsidP="00C219BE">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14:paraId="0A189CA9" w14:textId="77777777"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14:paraId="33BC1FDB" w14:textId="77777777" w:rsidTr="00C219BE">
        <w:tc>
          <w:tcPr>
            <w:tcW w:w="2438" w:type="dxa"/>
            <w:tcBorders>
              <w:top w:val="single" w:sz="4" w:space="0" w:color="auto"/>
              <w:left w:val="single" w:sz="4" w:space="0" w:color="auto"/>
              <w:bottom w:val="single" w:sz="4" w:space="0" w:color="auto"/>
              <w:right w:val="single" w:sz="4" w:space="0" w:color="auto"/>
            </w:tcBorders>
          </w:tcPr>
          <w:p w14:paraId="1863F211" w14:textId="77777777" w:rsidR="00152C84" w:rsidRDefault="00152C84" w:rsidP="00C219BE">
            <w:pPr>
              <w:pStyle w:val="ConsPlusNormal"/>
              <w:jc w:val="both"/>
            </w:pPr>
            <w:r>
              <w:t>Великие географические открытия.</w:t>
            </w:r>
          </w:p>
        </w:tc>
        <w:tc>
          <w:tcPr>
            <w:tcW w:w="6576" w:type="dxa"/>
            <w:tcBorders>
              <w:top w:val="single" w:sz="4" w:space="0" w:color="auto"/>
              <w:left w:val="single" w:sz="4" w:space="0" w:color="auto"/>
              <w:bottom w:val="single" w:sz="4" w:space="0" w:color="auto"/>
              <w:right w:val="single" w:sz="4" w:space="0" w:color="auto"/>
            </w:tcBorders>
          </w:tcPr>
          <w:p w14:paraId="4D4A3ABC" w14:textId="77777777"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152C84" w14:paraId="2842512C" w14:textId="77777777" w:rsidTr="00C219BE">
        <w:tc>
          <w:tcPr>
            <w:tcW w:w="2438" w:type="dxa"/>
            <w:tcBorders>
              <w:top w:val="single" w:sz="4" w:space="0" w:color="auto"/>
              <w:left w:val="single" w:sz="4" w:space="0" w:color="auto"/>
              <w:bottom w:val="single" w:sz="4" w:space="0" w:color="auto"/>
              <w:right w:val="single" w:sz="4" w:space="0" w:color="auto"/>
            </w:tcBorders>
          </w:tcPr>
          <w:p w14:paraId="531EDB11" w14:textId="77777777" w:rsidR="00152C84" w:rsidRDefault="00152C84" w:rsidP="00C219BE">
            <w:pPr>
              <w:pStyle w:val="ConsPlusNormal"/>
              <w:jc w:val="both"/>
            </w:pPr>
            <w:r>
              <w:t>Изменения в европейском обществе в XVI - XVII вв.</w:t>
            </w:r>
          </w:p>
        </w:tc>
        <w:tc>
          <w:tcPr>
            <w:tcW w:w="6576" w:type="dxa"/>
            <w:tcBorders>
              <w:top w:val="single" w:sz="4" w:space="0" w:color="auto"/>
              <w:left w:val="single" w:sz="4" w:space="0" w:color="auto"/>
              <w:bottom w:val="single" w:sz="4" w:space="0" w:color="auto"/>
              <w:right w:val="single" w:sz="4" w:space="0" w:color="auto"/>
            </w:tcBorders>
          </w:tcPr>
          <w:p w14:paraId="61C6F217" w14:textId="77777777"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14:paraId="00562394" w14:textId="77777777" w:rsidTr="00C219BE">
        <w:tc>
          <w:tcPr>
            <w:tcW w:w="2438" w:type="dxa"/>
            <w:tcBorders>
              <w:top w:val="single" w:sz="4" w:space="0" w:color="auto"/>
              <w:left w:val="single" w:sz="4" w:space="0" w:color="auto"/>
              <w:bottom w:val="single" w:sz="4" w:space="0" w:color="auto"/>
              <w:right w:val="single" w:sz="4" w:space="0" w:color="auto"/>
            </w:tcBorders>
          </w:tcPr>
          <w:p w14:paraId="1330BF48" w14:textId="77777777" w:rsidR="00152C84" w:rsidRDefault="00152C84" w:rsidP="00C219BE">
            <w:pPr>
              <w:pStyle w:val="ConsPlusNormal"/>
              <w:jc w:val="both"/>
            </w:pPr>
            <w:r>
              <w:t>Реформация и контрреформация в Европе.</w:t>
            </w:r>
          </w:p>
        </w:tc>
        <w:tc>
          <w:tcPr>
            <w:tcW w:w="6576" w:type="dxa"/>
            <w:tcBorders>
              <w:top w:val="single" w:sz="4" w:space="0" w:color="auto"/>
              <w:left w:val="single" w:sz="4" w:space="0" w:color="auto"/>
              <w:bottom w:val="single" w:sz="4" w:space="0" w:color="auto"/>
              <w:right w:val="single" w:sz="4" w:space="0" w:color="auto"/>
            </w:tcBorders>
          </w:tcPr>
          <w:p w14:paraId="5026ECC5" w14:textId="77777777"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152C84" w14:paraId="2E649EC7" w14:textId="77777777" w:rsidTr="00C219BE">
        <w:tc>
          <w:tcPr>
            <w:tcW w:w="2438" w:type="dxa"/>
            <w:tcBorders>
              <w:top w:val="single" w:sz="4" w:space="0" w:color="auto"/>
              <w:left w:val="single" w:sz="4" w:space="0" w:color="auto"/>
              <w:bottom w:val="single" w:sz="4" w:space="0" w:color="auto"/>
              <w:right w:val="single" w:sz="4" w:space="0" w:color="auto"/>
            </w:tcBorders>
          </w:tcPr>
          <w:p w14:paraId="039F885C" w14:textId="77777777" w:rsidR="00152C84" w:rsidRDefault="00152C84" w:rsidP="00C219BE">
            <w:pPr>
              <w:pStyle w:val="ConsPlusNormal"/>
              <w:jc w:val="both"/>
            </w:pPr>
            <w:r>
              <w:t>Государства Европы в XVI - XVII вв.</w:t>
            </w:r>
          </w:p>
        </w:tc>
        <w:tc>
          <w:tcPr>
            <w:tcW w:w="6576" w:type="dxa"/>
            <w:tcBorders>
              <w:top w:val="single" w:sz="4" w:space="0" w:color="auto"/>
              <w:left w:val="single" w:sz="4" w:space="0" w:color="auto"/>
              <w:bottom w:val="single" w:sz="4" w:space="0" w:color="auto"/>
              <w:right w:val="single" w:sz="4" w:space="0" w:color="auto"/>
            </w:tcBorders>
          </w:tcPr>
          <w:p w14:paraId="1A3EEF9E" w14:textId="77777777"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7B7B391A" w14:textId="77777777" w:rsidR="00152C84" w:rsidRDefault="00152C84" w:rsidP="00C219BE">
            <w:pPr>
              <w:pStyle w:val="ConsPlusNormal"/>
              <w:jc w:val="both"/>
            </w:pPr>
            <w:r>
              <w:t>Испания под властью потомков католических королей.</w:t>
            </w:r>
          </w:p>
          <w:p w14:paraId="414A9704" w14:textId="77777777" w:rsidR="00152C84" w:rsidRDefault="00152C84" w:rsidP="00C219BE">
            <w:pPr>
              <w:pStyle w:val="ConsPlusNormal"/>
              <w:jc w:val="both"/>
            </w:pPr>
            <w: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65903A5C" w14:textId="77777777"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691BC751" w14:textId="77777777"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69BA5DD8" w14:textId="77777777"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2DAF0521" w14:textId="77777777"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152C84" w14:paraId="61261103" w14:textId="77777777" w:rsidTr="00C219BE">
        <w:tc>
          <w:tcPr>
            <w:tcW w:w="2438" w:type="dxa"/>
            <w:tcBorders>
              <w:top w:val="single" w:sz="4" w:space="0" w:color="auto"/>
              <w:left w:val="single" w:sz="4" w:space="0" w:color="auto"/>
              <w:bottom w:val="single" w:sz="4" w:space="0" w:color="auto"/>
              <w:right w:val="single" w:sz="4" w:space="0" w:color="auto"/>
            </w:tcBorders>
          </w:tcPr>
          <w:p w14:paraId="652BFF53" w14:textId="77777777" w:rsidR="00152C84" w:rsidRDefault="00152C84" w:rsidP="00C219BE">
            <w:pPr>
              <w:pStyle w:val="ConsPlusNormal"/>
              <w:jc w:val="both"/>
            </w:pPr>
            <w:r>
              <w:t>Международные отношения в XVI - XVII вв.</w:t>
            </w:r>
          </w:p>
        </w:tc>
        <w:tc>
          <w:tcPr>
            <w:tcW w:w="6576" w:type="dxa"/>
            <w:tcBorders>
              <w:top w:val="single" w:sz="4" w:space="0" w:color="auto"/>
              <w:left w:val="single" w:sz="4" w:space="0" w:color="auto"/>
              <w:bottom w:val="single" w:sz="4" w:space="0" w:color="auto"/>
              <w:right w:val="single" w:sz="4" w:space="0" w:color="auto"/>
            </w:tcBorders>
          </w:tcPr>
          <w:p w14:paraId="63EEF47B" w14:textId="77777777"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152C84" w14:paraId="5D521CF7" w14:textId="77777777" w:rsidTr="00C219BE">
        <w:tc>
          <w:tcPr>
            <w:tcW w:w="2438" w:type="dxa"/>
            <w:tcBorders>
              <w:top w:val="single" w:sz="4" w:space="0" w:color="auto"/>
              <w:left w:val="single" w:sz="4" w:space="0" w:color="auto"/>
              <w:bottom w:val="single" w:sz="4" w:space="0" w:color="auto"/>
              <w:right w:val="single" w:sz="4" w:space="0" w:color="auto"/>
            </w:tcBorders>
          </w:tcPr>
          <w:p w14:paraId="0C678360" w14:textId="77777777" w:rsidR="00152C84" w:rsidRDefault="00152C84" w:rsidP="00C219BE">
            <w:pPr>
              <w:pStyle w:val="ConsPlusNormal"/>
              <w:jc w:val="both"/>
            </w:pPr>
            <w:r>
              <w:t>Европейская культура в раннее Новое время.</w:t>
            </w:r>
          </w:p>
        </w:tc>
        <w:tc>
          <w:tcPr>
            <w:tcW w:w="6576" w:type="dxa"/>
            <w:tcBorders>
              <w:top w:val="single" w:sz="4" w:space="0" w:color="auto"/>
              <w:left w:val="single" w:sz="4" w:space="0" w:color="auto"/>
              <w:bottom w:val="single" w:sz="4" w:space="0" w:color="auto"/>
              <w:right w:val="single" w:sz="4" w:space="0" w:color="auto"/>
            </w:tcBorders>
          </w:tcPr>
          <w:p w14:paraId="7A27A0D6" w14:textId="77777777"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14:paraId="3511F672" w14:textId="77777777" w:rsidTr="00C219BE">
        <w:tc>
          <w:tcPr>
            <w:tcW w:w="2438" w:type="dxa"/>
            <w:tcBorders>
              <w:top w:val="single" w:sz="4" w:space="0" w:color="auto"/>
              <w:left w:val="single" w:sz="4" w:space="0" w:color="auto"/>
              <w:bottom w:val="single" w:sz="4" w:space="0" w:color="auto"/>
              <w:right w:val="single" w:sz="4" w:space="0" w:color="auto"/>
            </w:tcBorders>
          </w:tcPr>
          <w:p w14:paraId="322E06E0" w14:textId="77777777" w:rsidR="00152C84" w:rsidRDefault="00152C84" w:rsidP="00C219BE">
            <w:pPr>
              <w:pStyle w:val="ConsPlusNormal"/>
              <w:jc w:val="both"/>
            </w:pPr>
            <w:r>
              <w:t>Страны Востока в XVI - XVIII вв.</w:t>
            </w:r>
          </w:p>
        </w:tc>
        <w:tc>
          <w:tcPr>
            <w:tcW w:w="6576" w:type="dxa"/>
            <w:tcBorders>
              <w:top w:val="single" w:sz="4" w:space="0" w:color="auto"/>
              <w:left w:val="single" w:sz="4" w:space="0" w:color="auto"/>
              <w:bottom w:val="single" w:sz="4" w:space="0" w:color="auto"/>
              <w:right w:val="single" w:sz="4" w:space="0" w:color="auto"/>
            </w:tcBorders>
          </w:tcPr>
          <w:p w14:paraId="2ACA7C5E" w14:textId="77777777"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14:paraId="05DCA08A" w14:textId="77777777" w:rsidTr="00C219BE">
        <w:tc>
          <w:tcPr>
            <w:tcW w:w="2438" w:type="dxa"/>
            <w:tcBorders>
              <w:top w:val="single" w:sz="4" w:space="0" w:color="auto"/>
              <w:left w:val="single" w:sz="4" w:space="0" w:color="auto"/>
              <w:bottom w:val="single" w:sz="4" w:space="0" w:color="auto"/>
              <w:right w:val="single" w:sz="4" w:space="0" w:color="auto"/>
            </w:tcBorders>
          </w:tcPr>
          <w:p w14:paraId="0D283428"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5A65939C" w14:textId="77777777" w:rsidR="00152C84" w:rsidRDefault="00152C84" w:rsidP="00C219BE">
            <w:pPr>
              <w:pStyle w:val="ConsPlusNormal"/>
              <w:jc w:val="both"/>
            </w:pPr>
            <w:r>
              <w:t>Историческое и культурное наследие Раннего Нового времени.</w:t>
            </w:r>
          </w:p>
        </w:tc>
      </w:tr>
      <w:tr w:rsidR="00152C84" w14:paraId="36185329" w14:textId="77777777" w:rsidTr="00C219BE">
        <w:tc>
          <w:tcPr>
            <w:tcW w:w="2438" w:type="dxa"/>
            <w:tcBorders>
              <w:top w:val="single" w:sz="4" w:space="0" w:color="auto"/>
              <w:left w:val="single" w:sz="4" w:space="0" w:color="auto"/>
              <w:bottom w:val="single" w:sz="4" w:space="0" w:color="auto"/>
              <w:right w:val="single" w:sz="4" w:space="0" w:color="auto"/>
            </w:tcBorders>
          </w:tcPr>
          <w:p w14:paraId="7C0791F1" w14:textId="77777777" w:rsidR="00152C84" w:rsidRDefault="00152C84" w:rsidP="00C219BE">
            <w:pPr>
              <w:pStyle w:val="ConsPlusNormal"/>
              <w:jc w:val="both"/>
            </w:pPr>
            <w:r>
              <w:t>История России. Россия в XVI - XVII вв.:</w:t>
            </w:r>
          </w:p>
          <w:p w14:paraId="4976B327" w14:textId="77777777" w:rsidR="00152C84" w:rsidRDefault="00152C84" w:rsidP="00C219BE">
            <w:pPr>
              <w:pStyle w:val="ConsPlusNormal"/>
              <w:jc w:val="both"/>
            </w:pPr>
            <w:r>
              <w:t>От Великого княжества к царству Россия в XVI в.</w:t>
            </w:r>
          </w:p>
        </w:tc>
        <w:tc>
          <w:tcPr>
            <w:tcW w:w="6576" w:type="dxa"/>
            <w:tcBorders>
              <w:top w:val="single" w:sz="4" w:space="0" w:color="auto"/>
              <w:left w:val="single" w:sz="4" w:space="0" w:color="auto"/>
              <w:bottom w:val="single" w:sz="4" w:space="0" w:color="auto"/>
              <w:right w:val="single" w:sz="4" w:space="0" w:color="auto"/>
            </w:tcBorders>
          </w:tcPr>
          <w:p w14:paraId="69C3A885" w14:textId="77777777"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1224EFDA" w14:textId="77777777"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14:paraId="2E124980" w14:textId="77777777"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14:paraId="0E9A7C09" w14:textId="77777777"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14:paraId="57951227" w14:textId="77777777"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CE63471" w14:textId="77777777"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76769775" w14:textId="77777777"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3E9D5D7D" w14:textId="77777777"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152C84" w14:paraId="2B287E57" w14:textId="77777777" w:rsidTr="00C219BE">
        <w:tc>
          <w:tcPr>
            <w:tcW w:w="2438" w:type="dxa"/>
            <w:tcBorders>
              <w:top w:val="single" w:sz="4" w:space="0" w:color="auto"/>
              <w:left w:val="single" w:sz="4" w:space="0" w:color="auto"/>
              <w:bottom w:val="single" w:sz="4" w:space="0" w:color="auto"/>
              <w:right w:val="single" w:sz="4" w:space="0" w:color="auto"/>
            </w:tcBorders>
          </w:tcPr>
          <w:p w14:paraId="5E3B2210" w14:textId="77777777" w:rsidR="00152C84" w:rsidRDefault="00152C84" w:rsidP="00C219BE">
            <w:pPr>
              <w:pStyle w:val="ConsPlusNormal"/>
              <w:jc w:val="both"/>
            </w:pPr>
            <w:r>
              <w:t>Россия в конце XVI в.</w:t>
            </w:r>
          </w:p>
        </w:tc>
        <w:tc>
          <w:tcPr>
            <w:tcW w:w="6576" w:type="dxa"/>
            <w:tcBorders>
              <w:top w:val="single" w:sz="4" w:space="0" w:color="auto"/>
              <w:left w:val="single" w:sz="4" w:space="0" w:color="auto"/>
              <w:bottom w:val="single" w:sz="4" w:space="0" w:color="auto"/>
              <w:right w:val="single" w:sz="4" w:space="0" w:color="auto"/>
            </w:tcBorders>
          </w:tcPr>
          <w:p w14:paraId="1D96954F" w14:textId="77777777"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w:t>
            </w:r>
          </w:p>
          <w:p w14:paraId="34EAB4D7" w14:textId="77777777" w:rsidR="00152C84" w:rsidRDefault="00152C84" w:rsidP="00C219BE">
            <w:pPr>
              <w:pStyle w:val="ConsPlusNormal"/>
              <w:jc w:val="both"/>
            </w:pPr>
            <w: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152C84" w14:paraId="7288EF62" w14:textId="77777777" w:rsidTr="00C219BE">
        <w:tc>
          <w:tcPr>
            <w:tcW w:w="2438" w:type="dxa"/>
            <w:tcBorders>
              <w:top w:val="single" w:sz="4" w:space="0" w:color="auto"/>
              <w:left w:val="single" w:sz="4" w:space="0" w:color="auto"/>
              <w:bottom w:val="single" w:sz="4" w:space="0" w:color="auto"/>
              <w:right w:val="single" w:sz="4" w:space="0" w:color="auto"/>
            </w:tcBorders>
          </w:tcPr>
          <w:p w14:paraId="4B83881A" w14:textId="77777777" w:rsidR="00152C84" w:rsidRDefault="00152C84" w:rsidP="00C219BE">
            <w:pPr>
              <w:pStyle w:val="ConsPlusNormal"/>
              <w:jc w:val="both"/>
            </w:pPr>
            <w:r>
              <w:t>Смута в России</w:t>
            </w:r>
          </w:p>
        </w:tc>
        <w:tc>
          <w:tcPr>
            <w:tcW w:w="6576" w:type="dxa"/>
            <w:tcBorders>
              <w:top w:val="single" w:sz="4" w:space="0" w:color="auto"/>
              <w:left w:val="single" w:sz="4" w:space="0" w:color="auto"/>
              <w:bottom w:val="single" w:sz="4" w:space="0" w:color="auto"/>
              <w:right w:val="single" w:sz="4" w:space="0" w:color="auto"/>
            </w:tcBorders>
          </w:tcPr>
          <w:p w14:paraId="100925A4" w14:textId="77777777"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14:paraId="49F5B009" w14:textId="77777777"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716F3098" w14:textId="77777777"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51A82390" w14:textId="77777777"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3A693E54" w14:textId="77777777" w:rsidR="00152C84" w:rsidRDefault="00152C84" w:rsidP="00C219B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14:paraId="4EA40BD2" w14:textId="77777777" w:rsidTr="00C219BE">
        <w:tc>
          <w:tcPr>
            <w:tcW w:w="2438" w:type="dxa"/>
            <w:tcBorders>
              <w:top w:val="single" w:sz="4" w:space="0" w:color="auto"/>
              <w:left w:val="single" w:sz="4" w:space="0" w:color="auto"/>
              <w:bottom w:val="single" w:sz="4" w:space="0" w:color="auto"/>
              <w:right w:val="single" w:sz="4" w:space="0" w:color="auto"/>
            </w:tcBorders>
          </w:tcPr>
          <w:p w14:paraId="0A547EC3" w14:textId="77777777" w:rsidR="00152C84" w:rsidRDefault="00152C84" w:rsidP="00C219BE">
            <w:pPr>
              <w:pStyle w:val="ConsPlusNormal"/>
              <w:jc w:val="both"/>
            </w:pPr>
            <w:r>
              <w:t>Россия в XVII веке.</w:t>
            </w:r>
          </w:p>
        </w:tc>
        <w:tc>
          <w:tcPr>
            <w:tcW w:w="6576" w:type="dxa"/>
            <w:tcBorders>
              <w:top w:val="single" w:sz="4" w:space="0" w:color="auto"/>
              <w:left w:val="single" w:sz="4" w:space="0" w:color="auto"/>
              <w:bottom w:val="single" w:sz="4" w:space="0" w:color="auto"/>
              <w:right w:val="single" w:sz="4" w:space="0" w:color="auto"/>
            </w:tcBorders>
          </w:tcPr>
          <w:p w14:paraId="668FB190" w14:textId="77777777"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319BE064" w14:textId="77777777" w:rsidR="00152C84" w:rsidRDefault="00152C84" w:rsidP="00C219BE">
            <w:pPr>
              <w:pStyle w:val="ConsPlusNormal"/>
              <w:jc w:val="both"/>
            </w:pPr>
            <w:r>
              <w:t>Царь Алексей Михайлович. Укрепление самодержавия.</w:t>
            </w:r>
          </w:p>
          <w:p w14:paraId="43FC3891" w14:textId="77777777" w:rsidR="00152C84" w:rsidRDefault="00152C84" w:rsidP="00C219BE">
            <w:pPr>
              <w:pStyle w:val="ConsPlusNormal"/>
              <w:jc w:val="both"/>
            </w:pPr>
            <w: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E12DD28" w14:textId="77777777"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74BB1022" w14:textId="77777777"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4766E8EE" w14:textId="77777777"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14:paraId="5202C09C" w14:textId="77777777"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14:paraId="5F573063" w14:textId="77777777" w:rsidTr="00C219BE">
        <w:tc>
          <w:tcPr>
            <w:tcW w:w="2438" w:type="dxa"/>
            <w:tcBorders>
              <w:top w:val="single" w:sz="4" w:space="0" w:color="auto"/>
              <w:left w:val="single" w:sz="4" w:space="0" w:color="auto"/>
              <w:bottom w:val="single" w:sz="4" w:space="0" w:color="auto"/>
              <w:right w:val="single" w:sz="4" w:space="0" w:color="auto"/>
            </w:tcBorders>
          </w:tcPr>
          <w:p w14:paraId="06664764" w14:textId="77777777" w:rsidR="00152C84" w:rsidRDefault="00152C84" w:rsidP="00C219BE">
            <w:pPr>
              <w:pStyle w:val="ConsPlusNormal"/>
              <w:jc w:val="both"/>
            </w:pPr>
            <w:r>
              <w:t>Культурное пространство XVI - XVII вв.</w:t>
            </w:r>
          </w:p>
        </w:tc>
        <w:tc>
          <w:tcPr>
            <w:tcW w:w="6576" w:type="dxa"/>
            <w:tcBorders>
              <w:top w:val="single" w:sz="4" w:space="0" w:color="auto"/>
              <w:left w:val="single" w:sz="4" w:space="0" w:color="auto"/>
              <w:bottom w:val="single" w:sz="4" w:space="0" w:color="auto"/>
              <w:right w:val="single" w:sz="4" w:space="0" w:color="auto"/>
            </w:tcBorders>
          </w:tcPr>
          <w:p w14:paraId="1CCD817A" w14:textId="77777777"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12ECD700" w14:textId="77777777"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2300DEE3" w14:textId="77777777"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737373AB" w14:textId="77777777"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14:paraId="2F2952B8" w14:textId="77777777" w:rsidR="00152C84" w:rsidRDefault="00152C84" w:rsidP="00C219BE">
            <w:pPr>
              <w:pStyle w:val="ConsPlusNormal"/>
              <w:jc w:val="both"/>
            </w:pPr>
            <w:r>
              <w:t>Наш край в XVI - XVII вв.</w:t>
            </w:r>
          </w:p>
        </w:tc>
      </w:tr>
      <w:tr w:rsidR="00152C84" w14:paraId="06CCB3FD" w14:textId="77777777" w:rsidTr="00C219BE">
        <w:tc>
          <w:tcPr>
            <w:tcW w:w="2438" w:type="dxa"/>
            <w:tcBorders>
              <w:top w:val="single" w:sz="4" w:space="0" w:color="auto"/>
              <w:left w:val="single" w:sz="4" w:space="0" w:color="auto"/>
              <w:bottom w:val="single" w:sz="4" w:space="0" w:color="auto"/>
              <w:right w:val="single" w:sz="4" w:space="0" w:color="auto"/>
            </w:tcBorders>
          </w:tcPr>
          <w:p w14:paraId="2EE8341C"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D23F077" w14:textId="77777777" w:rsidR="00152C84" w:rsidRDefault="00152C84" w:rsidP="00C219BE">
            <w:pPr>
              <w:pStyle w:val="ConsPlusNormal"/>
              <w:jc w:val="both"/>
            </w:pPr>
            <w:r>
              <w:t>Обобщение полученных знаний.</w:t>
            </w:r>
          </w:p>
        </w:tc>
      </w:tr>
    </w:tbl>
    <w:p w14:paraId="7621B192" w14:textId="77777777" w:rsidR="00152C84" w:rsidRDefault="00152C84" w:rsidP="005358E5">
      <w:pPr>
        <w:pStyle w:val="ConsPlusNormal"/>
        <w:jc w:val="both"/>
      </w:pPr>
    </w:p>
    <w:p w14:paraId="05A624E1" w14:textId="77777777" w:rsidR="00152C84" w:rsidRDefault="00152C84" w:rsidP="005358E5">
      <w:pPr>
        <w:pStyle w:val="ConsPlusNormal"/>
        <w:ind w:firstLine="540"/>
        <w:jc w:val="both"/>
      </w:pPr>
      <w:r>
        <w:t>173.6. Содержание обучения в 8 классе представлено в таблице:</w:t>
      </w:r>
    </w:p>
    <w:p w14:paraId="51E1828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1A14FD7" w14:textId="77777777" w:rsidTr="00C219BE">
        <w:tc>
          <w:tcPr>
            <w:tcW w:w="2438" w:type="dxa"/>
            <w:tcBorders>
              <w:top w:val="single" w:sz="4" w:space="0" w:color="auto"/>
              <w:left w:val="single" w:sz="4" w:space="0" w:color="auto"/>
              <w:bottom w:val="single" w:sz="4" w:space="0" w:color="auto"/>
              <w:right w:val="single" w:sz="4" w:space="0" w:color="auto"/>
            </w:tcBorders>
          </w:tcPr>
          <w:p w14:paraId="5358ACF6" w14:textId="77777777" w:rsidR="00152C84" w:rsidRDefault="00152C84" w:rsidP="00C219BE">
            <w:pPr>
              <w:pStyle w:val="ConsPlusNormal"/>
              <w:jc w:val="both"/>
            </w:pPr>
            <w:r>
              <w:t>Всеобщая история. История Нового времени. XVIII в. Введение.</w:t>
            </w:r>
          </w:p>
          <w:p w14:paraId="0BF03D40" w14:textId="77777777" w:rsidR="00152C84" w:rsidRDefault="00152C84" w:rsidP="00C219BE">
            <w:pPr>
              <w:pStyle w:val="ConsPlusNormal"/>
              <w:jc w:val="both"/>
            </w:pPr>
            <w:r>
              <w:t>Век Просвещения.</w:t>
            </w:r>
          </w:p>
        </w:tc>
        <w:tc>
          <w:tcPr>
            <w:tcW w:w="6576" w:type="dxa"/>
            <w:tcBorders>
              <w:top w:val="single" w:sz="4" w:space="0" w:color="auto"/>
              <w:left w:val="single" w:sz="4" w:space="0" w:color="auto"/>
              <w:bottom w:val="single" w:sz="4" w:space="0" w:color="auto"/>
              <w:right w:val="single" w:sz="4" w:space="0" w:color="auto"/>
            </w:tcBorders>
          </w:tcPr>
          <w:p w14:paraId="1A6A7899" w14:textId="77777777"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 и политические идеи Ф.М.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14:paraId="1B959F54" w14:textId="77777777" w:rsidTr="00C219BE">
        <w:tc>
          <w:tcPr>
            <w:tcW w:w="2438" w:type="dxa"/>
            <w:tcBorders>
              <w:top w:val="single" w:sz="4" w:space="0" w:color="auto"/>
              <w:left w:val="single" w:sz="4" w:space="0" w:color="auto"/>
              <w:bottom w:val="single" w:sz="4" w:space="0" w:color="auto"/>
              <w:right w:val="single" w:sz="4" w:space="0" w:color="auto"/>
            </w:tcBorders>
          </w:tcPr>
          <w:p w14:paraId="24809ECF" w14:textId="77777777" w:rsidR="00152C84" w:rsidRDefault="00152C84" w:rsidP="00C219BE">
            <w:pPr>
              <w:pStyle w:val="ConsPlusNormal"/>
              <w:jc w:val="both"/>
            </w:pPr>
            <w:r>
              <w:t>Государства Европы в XVIII в.</w:t>
            </w:r>
          </w:p>
        </w:tc>
        <w:tc>
          <w:tcPr>
            <w:tcW w:w="6576" w:type="dxa"/>
            <w:tcBorders>
              <w:top w:val="single" w:sz="4" w:space="0" w:color="auto"/>
              <w:left w:val="single" w:sz="4" w:space="0" w:color="auto"/>
              <w:bottom w:val="single" w:sz="4" w:space="0" w:color="auto"/>
              <w:right w:val="single" w:sz="4" w:space="0" w:color="auto"/>
            </w:tcBorders>
          </w:tcPr>
          <w:p w14:paraId="75592B69" w14:textId="77777777"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8E35A08" w14:textId="77777777"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14:paraId="4501E94E" w14:textId="77777777"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75602DAC" w14:textId="77777777"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05C5259C" w14:textId="77777777" w:rsidR="00152C84" w:rsidRDefault="00152C84" w:rsidP="00C219BE">
            <w:pPr>
              <w:pStyle w:val="ConsPlusNormal"/>
              <w:jc w:val="both"/>
            </w:pPr>
            <w:r>
              <w:t>Британские колонии в Северной Америке: борьба за независимость.</w:t>
            </w:r>
          </w:p>
          <w:p w14:paraId="77408A8A" w14:textId="77777777"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020FCB2B" w14:textId="77777777" w:rsidR="00152C84" w:rsidRDefault="00152C84" w:rsidP="00C219BE">
            <w:pPr>
              <w:pStyle w:val="ConsPlusNormal"/>
              <w:jc w:val="both"/>
            </w:pPr>
            <w:r>
              <w:t>Французская революция конца XVIII в.</w:t>
            </w:r>
          </w:p>
          <w:p w14:paraId="32F1EDFD" w14:textId="77777777"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0643D3B0" w14:textId="77777777" w:rsidR="00152C84" w:rsidRDefault="00152C84" w:rsidP="00C219BE">
            <w:pPr>
              <w:pStyle w:val="ConsPlusNormal"/>
              <w:jc w:val="both"/>
            </w:pPr>
            <w:r>
              <w:t>Европейская культура в XVIII в.</w:t>
            </w:r>
          </w:p>
          <w:p w14:paraId="731CCA12" w14:textId="77777777"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14:paraId="32810B27" w14:textId="77777777"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14:paraId="44AF50C9" w14:textId="77777777" w:rsidTr="00C219BE">
        <w:tc>
          <w:tcPr>
            <w:tcW w:w="2438" w:type="dxa"/>
            <w:tcBorders>
              <w:top w:val="single" w:sz="4" w:space="0" w:color="auto"/>
              <w:left w:val="single" w:sz="4" w:space="0" w:color="auto"/>
              <w:bottom w:val="single" w:sz="4" w:space="0" w:color="auto"/>
              <w:right w:val="single" w:sz="4" w:space="0" w:color="auto"/>
            </w:tcBorders>
          </w:tcPr>
          <w:p w14:paraId="560E09EB" w14:textId="77777777" w:rsidR="00152C84" w:rsidRDefault="00152C84" w:rsidP="00C219BE">
            <w:pPr>
              <w:pStyle w:val="ConsPlusNormal"/>
              <w:jc w:val="both"/>
            </w:pPr>
            <w:r>
              <w:t>Страны Востока в XVIII в.</w:t>
            </w:r>
          </w:p>
        </w:tc>
        <w:tc>
          <w:tcPr>
            <w:tcW w:w="6576" w:type="dxa"/>
            <w:tcBorders>
              <w:top w:val="single" w:sz="4" w:space="0" w:color="auto"/>
              <w:left w:val="single" w:sz="4" w:space="0" w:color="auto"/>
              <w:bottom w:val="single" w:sz="4" w:space="0" w:color="auto"/>
              <w:right w:val="single" w:sz="4" w:space="0" w:color="auto"/>
            </w:tcBorders>
          </w:tcPr>
          <w:p w14:paraId="739F633F" w14:textId="77777777"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14:paraId="142BCCFE" w14:textId="77777777" w:rsidTr="00C219BE">
        <w:tc>
          <w:tcPr>
            <w:tcW w:w="2438" w:type="dxa"/>
            <w:tcBorders>
              <w:top w:val="single" w:sz="4" w:space="0" w:color="auto"/>
              <w:left w:val="single" w:sz="4" w:space="0" w:color="auto"/>
              <w:bottom w:val="single" w:sz="4" w:space="0" w:color="auto"/>
              <w:right w:val="single" w:sz="4" w:space="0" w:color="auto"/>
            </w:tcBorders>
          </w:tcPr>
          <w:p w14:paraId="14BB1440"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68049DEF" w14:textId="77777777" w:rsidR="00152C84" w:rsidRDefault="00152C84" w:rsidP="00C219BE">
            <w:pPr>
              <w:pStyle w:val="ConsPlusNormal"/>
              <w:jc w:val="both"/>
            </w:pPr>
            <w:r>
              <w:t>Историческое и культурное наследие XVIII в.</w:t>
            </w:r>
          </w:p>
        </w:tc>
      </w:tr>
      <w:tr w:rsidR="00152C84" w14:paraId="749D67E6" w14:textId="77777777" w:rsidTr="00C219BE">
        <w:tc>
          <w:tcPr>
            <w:tcW w:w="2438" w:type="dxa"/>
            <w:tcBorders>
              <w:top w:val="single" w:sz="4" w:space="0" w:color="auto"/>
              <w:left w:val="single" w:sz="4" w:space="0" w:color="auto"/>
              <w:bottom w:val="single" w:sz="4" w:space="0" w:color="auto"/>
              <w:right w:val="single" w:sz="4" w:space="0" w:color="auto"/>
            </w:tcBorders>
          </w:tcPr>
          <w:p w14:paraId="6F63E6B7" w14:textId="77777777" w:rsidR="00152C84" w:rsidRDefault="00152C84" w:rsidP="00C219BE">
            <w:pPr>
              <w:pStyle w:val="ConsPlusNormal"/>
              <w:jc w:val="both"/>
            </w:pPr>
            <w:r>
              <w:t>История России. Россия в конце XVII - XVIII вв.:</w:t>
            </w:r>
          </w:p>
          <w:p w14:paraId="6696EE64" w14:textId="77777777" w:rsidR="00152C84" w:rsidRDefault="00152C84" w:rsidP="00C219BE">
            <w:pPr>
              <w:pStyle w:val="ConsPlusNormal"/>
              <w:jc w:val="both"/>
            </w:pPr>
            <w:r>
              <w:t>От царства к империи. Введение.</w:t>
            </w:r>
          </w:p>
          <w:p w14:paraId="47447288" w14:textId="77777777" w:rsidR="00152C84" w:rsidRDefault="00152C84" w:rsidP="00C219BE">
            <w:pPr>
              <w:pStyle w:val="ConsPlusNormal"/>
              <w:jc w:val="both"/>
            </w:pPr>
            <w:r>
              <w:t>Россия в эпоху преобразований Петра I.</w:t>
            </w:r>
          </w:p>
        </w:tc>
        <w:tc>
          <w:tcPr>
            <w:tcW w:w="6576" w:type="dxa"/>
            <w:tcBorders>
              <w:top w:val="single" w:sz="4" w:space="0" w:color="auto"/>
              <w:left w:val="single" w:sz="4" w:space="0" w:color="auto"/>
              <w:bottom w:val="single" w:sz="4" w:space="0" w:color="auto"/>
              <w:right w:val="single" w:sz="4" w:space="0" w:color="auto"/>
            </w:tcBorders>
          </w:tcPr>
          <w:p w14:paraId="27EA9D14" w14:textId="77777777" w:rsidR="00152C84" w:rsidRDefault="00152C84" w:rsidP="00C219BE">
            <w:pPr>
              <w:pStyle w:val="ConsPlusNormal"/>
              <w:jc w:val="both"/>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6E98E1A7" w14:textId="77777777" w:rsidR="00152C84" w:rsidRDefault="00152C84" w:rsidP="00C219BE">
            <w:pPr>
              <w:pStyle w:val="ConsPlusNormal"/>
              <w:jc w:val="both"/>
            </w:pPr>
            <w:r>
              <w:t>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7A15B841" w14:textId="77777777"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p>
          <w:p w14:paraId="2E4A87BB" w14:textId="77777777" w:rsidR="00152C84" w:rsidRDefault="00152C84" w:rsidP="00C219BE">
            <w:pPr>
              <w:pStyle w:val="ConsPlusNormal"/>
              <w:jc w:val="both"/>
            </w:pPr>
            <w:r>
              <w:t>Первые гвардейские полки. Создание регулярной армии, военного флота. Рекрутские наборы.</w:t>
            </w:r>
          </w:p>
          <w:p w14:paraId="7C45DCFC" w14:textId="77777777"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14:paraId="1F3B9766" w14:textId="77777777"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14:paraId="4C2BF49A" w14:textId="77777777"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4D539BE6" w14:textId="77777777"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1B90AC3C" w14:textId="77777777" w:rsidR="00152C84" w:rsidRDefault="00152C84" w:rsidP="00C219BE">
            <w:pPr>
              <w:pStyle w:val="ConsPlusNormal"/>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182C3FEF" w14:textId="77777777" w:rsidR="00152C84" w:rsidRDefault="00152C84" w:rsidP="00C219BE">
            <w:pPr>
              <w:pStyle w:val="ConsPlusNormal"/>
              <w:jc w:val="both"/>
            </w:pPr>
            <w:r>
              <w:t>Итоги, последствия и значение петровских преобразований. Образ Петра I в русской культуре.</w:t>
            </w:r>
          </w:p>
        </w:tc>
      </w:tr>
      <w:tr w:rsidR="00152C84" w14:paraId="600C3E9C" w14:textId="77777777" w:rsidTr="00C219BE">
        <w:tc>
          <w:tcPr>
            <w:tcW w:w="2438" w:type="dxa"/>
            <w:tcBorders>
              <w:top w:val="single" w:sz="4" w:space="0" w:color="auto"/>
              <w:left w:val="single" w:sz="4" w:space="0" w:color="auto"/>
              <w:bottom w:val="single" w:sz="4" w:space="0" w:color="auto"/>
              <w:right w:val="single" w:sz="4" w:space="0" w:color="auto"/>
            </w:tcBorders>
          </w:tcPr>
          <w:p w14:paraId="55A7C59C" w14:textId="77777777" w:rsidR="00152C84" w:rsidRDefault="00152C84" w:rsidP="00C219BE">
            <w:pPr>
              <w:pStyle w:val="ConsPlusNormal"/>
              <w:jc w:val="both"/>
            </w:pPr>
            <w:r>
              <w:t>Россия после Петра I. Дворцовые перевороты.</w:t>
            </w:r>
          </w:p>
        </w:tc>
        <w:tc>
          <w:tcPr>
            <w:tcW w:w="6576" w:type="dxa"/>
            <w:tcBorders>
              <w:top w:val="single" w:sz="4" w:space="0" w:color="auto"/>
              <w:left w:val="single" w:sz="4" w:space="0" w:color="auto"/>
              <w:bottom w:val="single" w:sz="4" w:space="0" w:color="auto"/>
              <w:right w:val="single" w:sz="4" w:space="0" w:color="auto"/>
            </w:tcBorders>
          </w:tcPr>
          <w:p w14:paraId="2054D09C" w14:textId="77777777"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70D3A977" w14:textId="77777777" w:rsidR="00152C84" w:rsidRDefault="00152C84" w:rsidP="00C219BE">
            <w:pPr>
              <w:pStyle w:val="ConsPlusNormal"/>
              <w:jc w:val="both"/>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3192E4C" w14:textId="77777777" w:rsidR="00152C84" w:rsidRDefault="00152C84" w:rsidP="00C219BE">
            <w:pPr>
              <w:pStyle w:val="ConsPlusNormal"/>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14:paraId="7811DB05" w14:textId="77777777" w:rsidR="00152C84" w:rsidRDefault="00152C84" w:rsidP="00C219BE">
            <w:pPr>
              <w:pStyle w:val="ConsPlusNormal"/>
              <w:jc w:val="both"/>
            </w:pPr>
            <w:r>
              <w:t>Петр III. Манифест о вольности дворянства. Причины переворота 28 июня 1762 г.</w:t>
            </w:r>
          </w:p>
        </w:tc>
      </w:tr>
      <w:tr w:rsidR="00152C84" w14:paraId="73132B2E" w14:textId="77777777" w:rsidTr="00C219BE">
        <w:tc>
          <w:tcPr>
            <w:tcW w:w="2438" w:type="dxa"/>
            <w:tcBorders>
              <w:top w:val="single" w:sz="4" w:space="0" w:color="auto"/>
              <w:left w:val="single" w:sz="4" w:space="0" w:color="auto"/>
              <w:bottom w:val="single" w:sz="4" w:space="0" w:color="auto"/>
              <w:right w:val="single" w:sz="4" w:space="0" w:color="auto"/>
            </w:tcBorders>
          </w:tcPr>
          <w:p w14:paraId="50CAD7E3" w14:textId="77777777" w:rsidR="00152C84" w:rsidRDefault="00152C84" w:rsidP="00C219BE">
            <w:pPr>
              <w:pStyle w:val="ConsPlusNormal"/>
              <w:jc w:val="both"/>
            </w:pPr>
            <w:r>
              <w:t>Россия в 1760-х - 1790-х гг. Правление Екатерины II и Павла I.</w:t>
            </w:r>
          </w:p>
        </w:tc>
        <w:tc>
          <w:tcPr>
            <w:tcW w:w="6576" w:type="dxa"/>
            <w:tcBorders>
              <w:top w:val="single" w:sz="4" w:space="0" w:color="auto"/>
              <w:left w:val="single" w:sz="4" w:space="0" w:color="auto"/>
              <w:bottom w:val="single" w:sz="4" w:space="0" w:color="auto"/>
              <w:right w:val="single" w:sz="4" w:space="0" w:color="auto"/>
            </w:tcBorders>
          </w:tcPr>
          <w:p w14:paraId="10C90AEA" w14:textId="77777777"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0BB4789F" w14:textId="77777777" w:rsidR="00152C84" w:rsidRDefault="00152C84" w:rsidP="00C219BE">
            <w:pPr>
              <w:pStyle w:val="ConsPlusNormal"/>
              <w:jc w:val="both"/>
            </w:pPr>
            <w:r>
              <w:t>Национальная политика и народы России в XVIII в.</w:t>
            </w:r>
          </w:p>
          <w:p w14:paraId="2584156C" w14:textId="77777777" w:rsidR="00152C84" w:rsidRDefault="00152C84" w:rsidP="00C219BE">
            <w:pPr>
              <w:pStyle w:val="ConsPlusNormal"/>
              <w:jc w:val="both"/>
            </w:pPr>
            <w:r>
              <w:t>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5736A9C6" w14:textId="77777777"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671BED17" w14:textId="77777777" w:rsidR="00152C84" w:rsidRDefault="00152C84" w:rsidP="00C219BE">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3563753B" w14:textId="77777777"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43952529" w14:textId="77777777"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4BBF6FBC" w14:textId="77777777" w:rsidR="00152C84" w:rsidRDefault="00152C84" w:rsidP="00C219B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0A2E50F9" w14:textId="77777777"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p>
          <w:p w14:paraId="2DE5137C" w14:textId="77777777"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48294A46" w14:textId="77777777"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14:paraId="000835E4" w14:textId="77777777" w:rsidTr="00C219BE">
        <w:tc>
          <w:tcPr>
            <w:tcW w:w="2438" w:type="dxa"/>
            <w:tcBorders>
              <w:top w:val="single" w:sz="4" w:space="0" w:color="auto"/>
              <w:left w:val="single" w:sz="4" w:space="0" w:color="auto"/>
              <w:bottom w:val="single" w:sz="4" w:space="0" w:color="auto"/>
              <w:right w:val="single" w:sz="4" w:space="0" w:color="auto"/>
            </w:tcBorders>
          </w:tcPr>
          <w:p w14:paraId="416C760D" w14:textId="77777777" w:rsidR="00152C84" w:rsidRDefault="00152C84" w:rsidP="00C219BE">
            <w:pPr>
              <w:pStyle w:val="ConsPlusNormal"/>
              <w:jc w:val="both"/>
            </w:pPr>
            <w:r>
              <w:t>Культурное пространство Российской империи в XVIII в.</w:t>
            </w:r>
          </w:p>
        </w:tc>
        <w:tc>
          <w:tcPr>
            <w:tcW w:w="6576" w:type="dxa"/>
            <w:tcBorders>
              <w:top w:val="single" w:sz="4" w:space="0" w:color="auto"/>
              <w:left w:val="single" w:sz="4" w:space="0" w:color="auto"/>
              <w:bottom w:val="single" w:sz="4" w:space="0" w:color="auto"/>
              <w:right w:val="single" w:sz="4" w:space="0" w:color="auto"/>
            </w:tcBorders>
          </w:tcPr>
          <w:p w14:paraId="78F9B1C0" w14:textId="77777777"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1E251B92" w14:textId="77777777" w:rsidR="00152C84" w:rsidRDefault="00152C84" w:rsidP="00C219BE">
            <w:pPr>
              <w:pStyle w:val="ConsPlusNormal"/>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109F7D98" w14:textId="77777777"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14:paraId="51A1E39E" w14:textId="77777777" w:rsidR="00152C84" w:rsidRDefault="00152C84" w:rsidP="00C219BE">
            <w:pPr>
              <w:pStyle w:val="ConsPlusNormal"/>
              <w:jc w:val="both"/>
            </w:pPr>
            <w:r>
              <w:t>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4AA61577" w14:textId="77777777"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p>
          <w:p w14:paraId="609253BD" w14:textId="77777777"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w:t>
            </w:r>
          </w:p>
          <w:p w14:paraId="68A36DDF" w14:textId="77777777" w:rsidR="00152C84" w:rsidRDefault="00152C84" w:rsidP="00C219BE">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14:paraId="60BAF9A6" w14:textId="77777777" w:rsidR="00152C84" w:rsidRDefault="00152C84" w:rsidP="00C219BE">
            <w:pPr>
              <w:pStyle w:val="ConsPlusNormal"/>
              <w:jc w:val="both"/>
            </w:pPr>
            <w:r>
              <w:t>Наш край в XVIII в.</w:t>
            </w:r>
          </w:p>
        </w:tc>
      </w:tr>
      <w:tr w:rsidR="00152C84" w14:paraId="7B7E4F35" w14:textId="77777777" w:rsidTr="00C219BE">
        <w:tc>
          <w:tcPr>
            <w:tcW w:w="2438" w:type="dxa"/>
            <w:tcBorders>
              <w:top w:val="single" w:sz="4" w:space="0" w:color="auto"/>
              <w:left w:val="single" w:sz="4" w:space="0" w:color="auto"/>
              <w:bottom w:val="single" w:sz="4" w:space="0" w:color="auto"/>
              <w:right w:val="single" w:sz="4" w:space="0" w:color="auto"/>
            </w:tcBorders>
          </w:tcPr>
          <w:p w14:paraId="56082479"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16C1C17" w14:textId="77777777" w:rsidR="00152C84" w:rsidRDefault="00152C84" w:rsidP="00C219BE">
            <w:pPr>
              <w:pStyle w:val="ConsPlusNormal"/>
              <w:jc w:val="both"/>
            </w:pPr>
            <w:r>
              <w:t>Обобщение полученных знаний.</w:t>
            </w:r>
          </w:p>
        </w:tc>
      </w:tr>
    </w:tbl>
    <w:p w14:paraId="37B18E94" w14:textId="77777777" w:rsidR="00152C84" w:rsidRDefault="00152C84" w:rsidP="005358E5">
      <w:pPr>
        <w:pStyle w:val="ConsPlusNormal"/>
        <w:jc w:val="both"/>
      </w:pPr>
    </w:p>
    <w:p w14:paraId="31B79404" w14:textId="77777777" w:rsidR="00152C84" w:rsidRDefault="00152C84" w:rsidP="005358E5">
      <w:pPr>
        <w:pStyle w:val="ConsPlusNormal"/>
        <w:ind w:firstLine="540"/>
        <w:jc w:val="both"/>
      </w:pPr>
      <w:r>
        <w:t>173.7. Содержание обучения в 9 классе представлено в таблице:</w:t>
      </w:r>
    </w:p>
    <w:p w14:paraId="6AB6258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11598C10" w14:textId="77777777" w:rsidTr="00C219BE">
        <w:tc>
          <w:tcPr>
            <w:tcW w:w="2438" w:type="dxa"/>
            <w:tcBorders>
              <w:top w:val="single" w:sz="4" w:space="0" w:color="auto"/>
              <w:left w:val="single" w:sz="4" w:space="0" w:color="auto"/>
              <w:bottom w:val="single" w:sz="4" w:space="0" w:color="auto"/>
              <w:right w:val="single" w:sz="4" w:space="0" w:color="auto"/>
            </w:tcBorders>
          </w:tcPr>
          <w:p w14:paraId="68CAC891" w14:textId="77777777" w:rsidR="00152C84" w:rsidRDefault="00152C84" w:rsidP="00C219BE">
            <w:pPr>
              <w:pStyle w:val="ConsPlusNormal"/>
              <w:jc w:val="both"/>
            </w:pPr>
            <w:r>
              <w:t>Всеобщая история.</w:t>
            </w:r>
          </w:p>
          <w:p w14:paraId="467D4DAC" w14:textId="77777777" w:rsidR="00152C84" w:rsidRDefault="00152C84" w:rsidP="00C219BE">
            <w:pPr>
              <w:pStyle w:val="ConsPlusNormal"/>
              <w:jc w:val="both"/>
            </w:pPr>
            <w:r>
              <w:t>История Нового времени XIX - начало XX вв.</w:t>
            </w:r>
          </w:p>
          <w:p w14:paraId="5019A802" w14:textId="77777777" w:rsidR="00152C84" w:rsidRDefault="00152C84" w:rsidP="00C219BE">
            <w:pPr>
              <w:pStyle w:val="ConsPlusNormal"/>
              <w:jc w:val="both"/>
            </w:pPr>
            <w:r>
              <w:t>Введение.</w:t>
            </w:r>
          </w:p>
          <w:p w14:paraId="034F3D7B" w14:textId="77777777" w:rsidR="00152C84" w:rsidRDefault="00152C84" w:rsidP="00C219BE">
            <w:pPr>
              <w:pStyle w:val="ConsPlusNormal"/>
              <w:jc w:val="both"/>
            </w:pPr>
            <w:r>
              <w:t>Европа в начале XIX в.</w:t>
            </w:r>
          </w:p>
        </w:tc>
        <w:tc>
          <w:tcPr>
            <w:tcW w:w="6576" w:type="dxa"/>
            <w:tcBorders>
              <w:top w:val="single" w:sz="4" w:space="0" w:color="auto"/>
              <w:left w:val="single" w:sz="4" w:space="0" w:color="auto"/>
              <w:bottom w:val="single" w:sz="4" w:space="0" w:color="auto"/>
              <w:right w:val="single" w:sz="4" w:space="0" w:color="auto"/>
            </w:tcBorders>
          </w:tcPr>
          <w:p w14:paraId="11F6489D" w14:textId="77777777"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304C79F8" w14:textId="77777777"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14:paraId="00EFDBCA" w14:textId="77777777"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1815 - 1840-е гг.</w:t>
            </w:r>
          </w:p>
          <w:p w14:paraId="0CCF8CCF" w14:textId="77777777"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14:paraId="308FB5A6" w14:textId="77777777" w:rsidTr="00C219BE">
        <w:tc>
          <w:tcPr>
            <w:tcW w:w="2438" w:type="dxa"/>
            <w:tcBorders>
              <w:top w:val="single" w:sz="4" w:space="0" w:color="auto"/>
              <w:left w:val="single" w:sz="4" w:space="0" w:color="auto"/>
              <w:bottom w:val="single" w:sz="4" w:space="0" w:color="auto"/>
              <w:right w:val="single" w:sz="4" w:space="0" w:color="auto"/>
            </w:tcBorders>
          </w:tcPr>
          <w:p w14:paraId="335EFCE5" w14:textId="77777777" w:rsidR="00152C84" w:rsidRDefault="00152C84" w:rsidP="00C219BE">
            <w:pPr>
              <w:pStyle w:val="ConsPlusNormal"/>
              <w:jc w:val="both"/>
            </w:pPr>
            <w:r>
              <w:t>Страны Европы и Северной Америки в середине XIX - начале XX вв.</w:t>
            </w:r>
          </w:p>
        </w:tc>
        <w:tc>
          <w:tcPr>
            <w:tcW w:w="6576" w:type="dxa"/>
            <w:tcBorders>
              <w:top w:val="single" w:sz="4" w:space="0" w:color="auto"/>
              <w:left w:val="single" w:sz="4" w:space="0" w:color="auto"/>
              <w:bottom w:val="single" w:sz="4" w:space="0" w:color="auto"/>
              <w:right w:val="single" w:sz="4" w:space="0" w:color="auto"/>
            </w:tcBorders>
          </w:tcPr>
          <w:p w14:paraId="5E18AC6D" w14:textId="77777777"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739BC1E0" w14:textId="77777777"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14:paraId="3969A2AA" w14:textId="77777777"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14:paraId="24922A01" w14:textId="77777777"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16621E77" w14:textId="77777777" w:rsidR="00152C84" w:rsidRDefault="00152C84" w:rsidP="00C219BE">
            <w:pPr>
              <w:pStyle w:val="ConsPlusNormal"/>
              <w:jc w:val="both"/>
            </w:pPr>
            <w:r>
              <w:t>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14:paraId="4D377440" w14:textId="77777777" w:rsidR="00152C84" w:rsidRDefault="00152C84" w:rsidP="00C219BE">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14:paraId="63739DDB" w14:textId="77777777" w:rsidR="00152C84" w:rsidRDefault="00152C84" w:rsidP="00C219BE">
            <w:pPr>
              <w:pStyle w:val="ConsPlusNormal"/>
              <w:jc w:val="both"/>
            </w:pPr>
            <w:r>
              <w:t>Экономическое и социально-политическое развитие стран Европы и США в конце XIX - начале XX в.</w:t>
            </w:r>
          </w:p>
          <w:p w14:paraId="657BB5E5" w14:textId="77777777" w:rsidR="00152C84" w:rsidRDefault="00152C84" w:rsidP="00C219BE">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55FDFC24" w14:textId="77777777" w:rsidR="00152C84" w:rsidRDefault="00152C84" w:rsidP="00C219BE">
            <w:pPr>
              <w:pStyle w:val="ConsPlusNormal"/>
              <w:jc w:val="both"/>
            </w:pPr>
            <w:r>
              <w:t>Страны Латинской Америки в XIX - начале XX вв.</w:t>
            </w:r>
          </w:p>
          <w:p w14:paraId="0BBEC4C7" w14:textId="77777777" w:rsidR="00152C84" w:rsidRDefault="00152C84" w:rsidP="00C219BE">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152C84" w14:paraId="7F300ECB" w14:textId="77777777" w:rsidTr="00C219BE">
        <w:tc>
          <w:tcPr>
            <w:tcW w:w="2438" w:type="dxa"/>
            <w:tcBorders>
              <w:top w:val="single" w:sz="4" w:space="0" w:color="auto"/>
              <w:left w:val="single" w:sz="4" w:space="0" w:color="auto"/>
              <w:bottom w:val="single" w:sz="4" w:space="0" w:color="auto"/>
              <w:right w:val="single" w:sz="4" w:space="0" w:color="auto"/>
            </w:tcBorders>
          </w:tcPr>
          <w:p w14:paraId="1438735B" w14:textId="77777777" w:rsidR="00152C84" w:rsidRDefault="00152C84" w:rsidP="00C219BE">
            <w:pPr>
              <w:pStyle w:val="ConsPlusNormal"/>
              <w:jc w:val="both"/>
            </w:pPr>
            <w:r>
              <w:t>Страны Азии в XIX - начале XX вв.</w:t>
            </w:r>
          </w:p>
        </w:tc>
        <w:tc>
          <w:tcPr>
            <w:tcW w:w="6576" w:type="dxa"/>
            <w:tcBorders>
              <w:top w:val="single" w:sz="4" w:space="0" w:color="auto"/>
              <w:left w:val="single" w:sz="4" w:space="0" w:color="auto"/>
              <w:bottom w:val="single" w:sz="4" w:space="0" w:color="auto"/>
              <w:right w:val="single" w:sz="4" w:space="0" w:color="auto"/>
            </w:tcBorders>
          </w:tcPr>
          <w:p w14:paraId="54AE1990" w14:textId="77777777"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3617894C" w14:textId="77777777"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СуньЯтсен.</w:t>
            </w:r>
          </w:p>
          <w:p w14:paraId="3FFAF63C" w14:textId="77777777"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14:paraId="19C53C88" w14:textId="77777777" w:rsidR="00152C84" w:rsidRDefault="00152C84" w:rsidP="00C219BE">
            <w:pPr>
              <w:pStyle w:val="ConsPlusNormal"/>
              <w:jc w:val="both"/>
            </w:pPr>
            <w:r>
              <w:t>Революция 1905 - 1911 г. в Иране.</w:t>
            </w:r>
          </w:p>
          <w:p w14:paraId="3EAFF3FD" w14:textId="77777777" w:rsidR="00152C84" w:rsidRDefault="00152C84" w:rsidP="00C219B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14:paraId="68DC5C5F" w14:textId="77777777" w:rsidTr="00C219BE">
        <w:tc>
          <w:tcPr>
            <w:tcW w:w="2438" w:type="dxa"/>
            <w:tcBorders>
              <w:top w:val="single" w:sz="4" w:space="0" w:color="auto"/>
              <w:left w:val="single" w:sz="4" w:space="0" w:color="auto"/>
              <w:bottom w:val="single" w:sz="4" w:space="0" w:color="auto"/>
              <w:right w:val="single" w:sz="4" w:space="0" w:color="auto"/>
            </w:tcBorders>
          </w:tcPr>
          <w:p w14:paraId="71B4726F" w14:textId="77777777" w:rsidR="00152C84" w:rsidRDefault="00152C84" w:rsidP="00C219BE">
            <w:pPr>
              <w:pStyle w:val="ConsPlusNormal"/>
              <w:jc w:val="both"/>
            </w:pPr>
            <w:r>
              <w:t>Народы Африки в XIX - начале XX вв.</w:t>
            </w:r>
          </w:p>
        </w:tc>
        <w:tc>
          <w:tcPr>
            <w:tcW w:w="6576" w:type="dxa"/>
            <w:tcBorders>
              <w:top w:val="single" w:sz="4" w:space="0" w:color="auto"/>
              <w:left w:val="single" w:sz="4" w:space="0" w:color="auto"/>
              <w:bottom w:val="single" w:sz="4" w:space="0" w:color="auto"/>
              <w:right w:val="single" w:sz="4" w:space="0" w:color="auto"/>
            </w:tcBorders>
          </w:tcPr>
          <w:p w14:paraId="329713B9" w14:textId="77777777"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14:paraId="2FACED8A" w14:textId="77777777" w:rsidTr="00C219BE">
        <w:tc>
          <w:tcPr>
            <w:tcW w:w="2438" w:type="dxa"/>
            <w:tcBorders>
              <w:top w:val="single" w:sz="4" w:space="0" w:color="auto"/>
              <w:left w:val="single" w:sz="4" w:space="0" w:color="auto"/>
              <w:bottom w:val="single" w:sz="4" w:space="0" w:color="auto"/>
              <w:right w:val="single" w:sz="4" w:space="0" w:color="auto"/>
            </w:tcBorders>
          </w:tcPr>
          <w:p w14:paraId="68D0A33E" w14:textId="77777777" w:rsidR="00152C84" w:rsidRDefault="00152C84" w:rsidP="00C219BE">
            <w:pPr>
              <w:pStyle w:val="ConsPlusNormal"/>
              <w:jc w:val="both"/>
            </w:pPr>
            <w:r>
              <w:t>Развитие культуры в XIX - начале XX вв.</w:t>
            </w:r>
          </w:p>
        </w:tc>
        <w:tc>
          <w:tcPr>
            <w:tcW w:w="6576" w:type="dxa"/>
            <w:tcBorders>
              <w:top w:val="single" w:sz="4" w:space="0" w:color="auto"/>
              <w:left w:val="single" w:sz="4" w:space="0" w:color="auto"/>
              <w:bottom w:val="single" w:sz="4" w:space="0" w:color="auto"/>
              <w:right w:val="single" w:sz="4" w:space="0" w:color="auto"/>
            </w:tcBorders>
          </w:tcPr>
          <w:p w14:paraId="27136F98" w14:textId="77777777" w:rsidR="00152C84" w:rsidRDefault="00152C84" w:rsidP="00C219BE">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14:paraId="20A77641" w14:textId="77777777" w:rsidTr="00C219BE">
        <w:tc>
          <w:tcPr>
            <w:tcW w:w="2438" w:type="dxa"/>
            <w:tcBorders>
              <w:top w:val="single" w:sz="4" w:space="0" w:color="auto"/>
              <w:left w:val="single" w:sz="4" w:space="0" w:color="auto"/>
              <w:bottom w:val="single" w:sz="4" w:space="0" w:color="auto"/>
              <w:right w:val="single" w:sz="4" w:space="0" w:color="auto"/>
            </w:tcBorders>
          </w:tcPr>
          <w:p w14:paraId="1821A060" w14:textId="77777777" w:rsidR="00152C84" w:rsidRDefault="00152C84" w:rsidP="00C219BE">
            <w:pPr>
              <w:pStyle w:val="ConsPlusNormal"/>
              <w:jc w:val="both"/>
            </w:pPr>
            <w:r>
              <w:t>Международные отношения в XIX - начале XX вв.</w:t>
            </w:r>
          </w:p>
        </w:tc>
        <w:tc>
          <w:tcPr>
            <w:tcW w:w="6576" w:type="dxa"/>
            <w:tcBorders>
              <w:top w:val="single" w:sz="4" w:space="0" w:color="auto"/>
              <w:left w:val="single" w:sz="4" w:space="0" w:color="auto"/>
              <w:bottom w:val="single" w:sz="4" w:space="0" w:color="auto"/>
              <w:right w:val="single" w:sz="4" w:space="0" w:color="auto"/>
            </w:tcBorders>
          </w:tcPr>
          <w:p w14:paraId="5D124329" w14:textId="77777777"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14:paraId="45C0C046" w14:textId="77777777" w:rsidTr="00C219BE">
        <w:tc>
          <w:tcPr>
            <w:tcW w:w="2438" w:type="dxa"/>
            <w:tcBorders>
              <w:top w:val="single" w:sz="4" w:space="0" w:color="auto"/>
              <w:left w:val="single" w:sz="4" w:space="0" w:color="auto"/>
              <w:bottom w:val="single" w:sz="4" w:space="0" w:color="auto"/>
              <w:right w:val="single" w:sz="4" w:space="0" w:color="auto"/>
            </w:tcBorders>
          </w:tcPr>
          <w:p w14:paraId="537066D7"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A262E09" w14:textId="77777777" w:rsidR="00152C84" w:rsidRDefault="00152C84" w:rsidP="00C219BE">
            <w:pPr>
              <w:pStyle w:val="ConsPlusNormal"/>
              <w:jc w:val="both"/>
            </w:pPr>
            <w:r>
              <w:t>Историческое и культурное наследие XIX в. Обобщение полученных знаний.</w:t>
            </w:r>
          </w:p>
        </w:tc>
      </w:tr>
    </w:tbl>
    <w:p w14:paraId="0E9D0F54" w14:textId="77777777" w:rsidR="00152C84" w:rsidRDefault="00152C84" w:rsidP="005358E5">
      <w:pPr>
        <w:pStyle w:val="ConsPlusNormal"/>
        <w:jc w:val="both"/>
      </w:pPr>
    </w:p>
    <w:p w14:paraId="3A61D173" w14:textId="77777777" w:rsidR="00152C84" w:rsidRDefault="00152C84" w:rsidP="005358E5">
      <w:pPr>
        <w:pStyle w:val="ConsPlusNormal"/>
        <w:ind w:firstLine="540"/>
        <w:jc w:val="both"/>
      </w:pPr>
      <w:r>
        <w:t>173.8. Содержание обучения в 10 классе представлено в таблице:</w:t>
      </w:r>
    </w:p>
    <w:p w14:paraId="55ACEAA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2BB0D3B2" w14:textId="77777777" w:rsidTr="00C219BE">
        <w:tc>
          <w:tcPr>
            <w:tcW w:w="2438" w:type="dxa"/>
            <w:tcBorders>
              <w:top w:val="single" w:sz="4" w:space="0" w:color="auto"/>
              <w:left w:val="single" w:sz="4" w:space="0" w:color="auto"/>
              <w:bottom w:val="single" w:sz="4" w:space="0" w:color="auto"/>
              <w:right w:val="single" w:sz="4" w:space="0" w:color="auto"/>
            </w:tcBorders>
          </w:tcPr>
          <w:p w14:paraId="65B26274" w14:textId="77777777" w:rsidR="00152C84" w:rsidRDefault="00152C84" w:rsidP="00C219BE">
            <w:pPr>
              <w:pStyle w:val="ConsPlusNormal"/>
              <w:jc w:val="both"/>
            </w:pPr>
            <w:r>
              <w:t>История России.</w:t>
            </w:r>
          </w:p>
          <w:p w14:paraId="0777E3EC" w14:textId="77777777" w:rsidR="00152C84" w:rsidRDefault="00152C84" w:rsidP="00C219BE">
            <w:pPr>
              <w:pStyle w:val="ConsPlusNormal"/>
              <w:jc w:val="both"/>
            </w:pPr>
            <w:r>
              <w:t>Российская империя в XIX - начале XX вв. Введение.</w:t>
            </w:r>
          </w:p>
          <w:p w14:paraId="1D6F77CE" w14:textId="77777777" w:rsidR="00152C84" w:rsidRDefault="00152C84" w:rsidP="00C219BE">
            <w:pPr>
              <w:pStyle w:val="ConsPlusNormal"/>
              <w:jc w:val="both"/>
            </w:pPr>
            <w:r>
              <w:t>Александровская эпоха:</w:t>
            </w:r>
          </w:p>
          <w:p w14:paraId="5853CD9C" w14:textId="77777777" w:rsidR="00152C84" w:rsidRDefault="00152C84" w:rsidP="00C219BE">
            <w:pPr>
              <w:pStyle w:val="ConsPlusNormal"/>
              <w:jc w:val="both"/>
            </w:pPr>
            <w:r>
              <w:t>государственный либерализм.</w:t>
            </w:r>
          </w:p>
        </w:tc>
        <w:tc>
          <w:tcPr>
            <w:tcW w:w="6576" w:type="dxa"/>
            <w:tcBorders>
              <w:top w:val="single" w:sz="4" w:space="0" w:color="auto"/>
              <w:left w:val="single" w:sz="4" w:space="0" w:color="auto"/>
              <w:bottom w:val="single" w:sz="4" w:space="0" w:color="auto"/>
              <w:right w:val="single" w:sz="4" w:space="0" w:color="auto"/>
            </w:tcBorders>
          </w:tcPr>
          <w:p w14:paraId="2203C738" w14:textId="77777777"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05FE7841" w14:textId="77777777" w:rsidR="00152C84" w:rsidRDefault="00152C84" w:rsidP="00C219BE">
            <w:pPr>
              <w:pStyle w:val="ConsPlusNormal"/>
              <w:jc w:val="both"/>
            </w:pPr>
            <w:r>
              <w:t>Внешняя политика России.</w:t>
            </w:r>
          </w:p>
          <w:p w14:paraId="0E57FEFA" w14:textId="77777777" w:rsidR="00152C84" w:rsidRDefault="00152C84" w:rsidP="00C219BE">
            <w:pPr>
              <w:pStyle w:val="ConsPlusNormal"/>
              <w:jc w:val="both"/>
            </w:pPr>
            <w:r>
              <w:t>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60DD7A7C" w14:textId="77777777" w:rsidR="00152C84" w:rsidRDefault="00152C84" w:rsidP="00C219B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14:paraId="79F3EA70" w14:textId="77777777" w:rsidTr="00C219BE">
        <w:tc>
          <w:tcPr>
            <w:tcW w:w="2438" w:type="dxa"/>
            <w:tcBorders>
              <w:top w:val="single" w:sz="4" w:space="0" w:color="auto"/>
              <w:left w:val="single" w:sz="4" w:space="0" w:color="auto"/>
              <w:bottom w:val="single" w:sz="4" w:space="0" w:color="auto"/>
              <w:right w:val="single" w:sz="4" w:space="0" w:color="auto"/>
            </w:tcBorders>
          </w:tcPr>
          <w:p w14:paraId="39B615AD" w14:textId="77777777" w:rsidR="00152C84" w:rsidRDefault="00152C84" w:rsidP="00C219BE">
            <w:pPr>
              <w:pStyle w:val="ConsPlusNormal"/>
              <w:jc w:val="both"/>
            </w:pPr>
            <w:r>
              <w:t>Николаевское самодержавие:</w:t>
            </w:r>
          </w:p>
          <w:p w14:paraId="196A68AA" w14:textId="77777777" w:rsidR="00152C84" w:rsidRDefault="00152C84" w:rsidP="00C219BE">
            <w:pPr>
              <w:pStyle w:val="ConsPlusNormal"/>
              <w:jc w:val="both"/>
            </w:pPr>
            <w:r>
              <w:t>государственный консерватизм.</w:t>
            </w:r>
          </w:p>
        </w:tc>
        <w:tc>
          <w:tcPr>
            <w:tcW w:w="6576" w:type="dxa"/>
            <w:tcBorders>
              <w:top w:val="single" w:sz="4" w:space="0" w:color="auto"/>
              <w:left w:val="single" w:sz="4" w:space="0" w:color="auto"/>
              <w:bottom w:val="single" w:sz="4" w:space="0" w:color="auto"/>
              <w:right w:val="single" w:sz="4" w:space="0" w:color="auto"/>
            </w:tcBorders>
          </w:tcPr>
          <w:p w14:paraId="223DFAEE" w14:textId="77777777"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14:paraId="3ED046A4" w14:textId="77777777"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5732D4AC" w14:textId="77777777" w:rsidR="00152C84" w:rsidRDefault="00152C84" w:rsidP="00C219B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5415B52E" w14:textId="77777777"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w:t>
            </w:r>
          </w:p>
          <w:p w14:paraId="5FD498B9" w14:textId="77777777" w:rsidR="00152C84" w:rsidRDefault="00152C84" w:rsidP="00C219BE">
            <w:pPr>
              <w:pStyle w:val="ConsPlusNormal"/>
              <w:jc w:val="both"/>
            </w:pPr>
            <w: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14:paraId="7F5FB7A9" w14:textId="77777777" w:rsidTr="00C219BE">
        <w:tc>
          <w:tcPr>
            <w:tcW w:w="2438" w:type="dxa"/>
            <w:tcBorders>
              <w:top w:val="single" w:sz="4" w:space="0" w:color="auto"/>
              <w:left w:val="single" w:sz="4" w:space="0" w:color="auto"/>
              <w:bottom w:val="single" w:sz="4" w:space="0" w:color="auto"/>
              <w:right w:val="single" w:sz="4" w:space="0" w:color="auto"/>
            </w:tcBorders>
          </w:tcPr>
          <w:p w14:paraId="1D75C6D9" w14:textId="77777777" w:rsidR="00152C84" w:rsidRDefault="00152C84" w:rsidP="00C219BE">
            <w:pPr>
              <w:pStyle w:val="ConsPlusNormal"/>
              <w:jc w:val="both"/>
            </w:pPr>
            <w:r>
              <w:t>Культурное пространство империи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14:paraId="4A5A258F" w14:textId="77777777"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152C84" w14:paraId="3071D460" w14:textId="77777777" w:rsidTr="00C219BE">
        <w:tc>
          <w:tcPr>
            <w:tcW w:w="2438" w:type="dxa"/>
            <w:tcBorders>
              <w:top w:val="single" w:sz="4" w:space="0" w:color="auto"/>
              <w:left w:val="single" w:sz="4" w:space="0" w:color="auto"/>
              <w:bottom w:val="single" w:sz="4" w:space="0" w:color="auto"/>
              <w:right w:val="single" w:sz="4" w:space="0" w:color="auto"/>
            </w:tcBorders>
          </w:tcPr>
          <w:p w14:paraId="1615D0FF" w14:textId="77777777" w:rsidR="00152C84" w:rsidRDefault="00152C84" w:rsidP="00C219BE">
            <w:pPr>
              <w:pStyle w:val="ConsPlusNormal"/>
              <w:jc w:val="both"/>
            </w:pPr>
            <w:r>
              <w:t>Народы России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14:paraId="5DFF9130" w14:textId="77777777"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14:paraId="784BCD08" w14:textId="77777777" w:rsidTr="00C219BE">
        <w:tc>
          <w:tcPr>
            <w:tcW w:w="2438" w:type="dxa"/>
            <w:tcBorders>
              <w:top w:val="single" w:sz="4" w:space="0" w:color="auto"/>
              <w:left w:val="single" w:sz="4" w:space="0" w:color="auto"/>
              <w:bottom w:val="single" w:sz="4" w:space="0" w:color="auto"/>
              <w:right w:val="single" w:sz="4" w:space="0" w:color="auto"/>
            </w:tcBorders>
          </w:tcPr>
          <w:p w14:paraId="19ED3CF8" w14:textId="77777777" w:rsidR="00152C84" w:rsidRDefault="00152C84" w:rsidP="00C219BE">
            <w:pPr>
              <w:pStyle w:val="ConsPlusNormal"/>
              <w:jc w:val="both"/>
            </w:pPr>
            <w:r>
              <w:t>Социальная и правовая модернизация страны при Александре II.</w:t>
            </w:r>
          </w:p>
        </w:tc>
        <w:tc>
          <w:tcPr>
            <w:tcW w:w="6576" w:type="dxa"/>
            <w:tcBorders>
              <w:top w:val="single" w:sz="4" w:space="0" w:color="auto"/>
              <w:left w:val="single" w:sz="4" w:space="0" w:color="auto"/>
              <w:bottom w:val="single" w:sz="4" w:space="0" w:color="auto"/>
              <w:right w:val="single" w:sz="4" w:space="0" w:color="auto"/>
            </w:tcBorders>
          </w:tcPr>
          <w:p w14:paraId="3D48C49E" w14:textId="77777777" w:rsidR="00152C84" w:rsidRDefault="00152C84" w:rsidP="00C219BE">
            <w:pPr>
              <w:pStyle w:val="ConsPlusNormal"/>
              <w:jc w:val="both"/>
            </w:pPr>
            <w:r>
              <w:t>Реформы 1860 - 1870-х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2BABC907" w14:textId="77777777"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14:paraId="11676B7F" w14:textId="77777777" w:rsidTr="00C219BE">
        <w:tc>
          <w:tcPr>
            <w:tcW w:w="2438" w:type="dxa"/>
            <w:tcBorders>
              <w:top w:val="single" w:sz="4" w:space="0" w:color="auto"/>
              <w:left w:val="single" w:sz="4" w:space="0" w:color="auto"/>
              <w:bottom w:val="single" w:sz="4" w:space="0" w:color="auto"/>
              <w:right w:val="single" w:sz="4" w:space="0" w:color="auto"/>
            </w:tcBorders>
          </w:tcPr>
          <w:p w14:paraId="0F05B4A7" w14:textId="77777777" w:rsidR="00152C84" w:rsidRDefault="00152C84" w:rsidP="00C219BE">
            <w:pPr>
              <w:pStyle w:val="ConsPlusNormal"/>
              <w:jc w:val="both"/>
            </w:pPr>
            <w:r>
              <w:t>Россия в 1880 - 1890-х гг.</w:t>
            </w:r>
          </w:p>
        </w:tc>
        <w:tc>
          <w:tcPr>
            <w:tcW w:w="6576" w:type="dxa"/>
            <w:tcBorders>
              <w:top w:val="single" w:sz="4" w:space="0" w:color="auto"/>
              <w:left w:val="single" w:sz="4" w:space="0" w:color="auto"/>
              <w:bottom w:val="single" w:sz="4" w:space="0" w:color="auto"/>
              <w:right w:val="single" w:sz="4" w:space="0" w:color="auto"/>
            </w:tcBorders>
          </w:tcPr>
          <w:p w14:paraId="68F0312C" w14:textId="77777777"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p w14:paraId="619B6243" w14:textId="77777777" w:rsidR="00152C84" w:rsidRDefault="00152C84" w:rsidP="00C219BE">
            <w:pPr>
              <w:pStyle w:val="ConsPlusNormal"/>
              <w:jc w:val="both"/>
            </w:pPr>
            <w:r>
              <w:t>Форсированное развитие промышленности. Финансовая политика. Консервация аграрных отношений.</w:t>
            </w:r>
          </w:p>
          <w:p w14:paraId="21159928" w14:textId="77777777"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54A14DD3" w14:textId="77777777"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4B337DA1" w14:textId="77777777"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14:paraId="2885F258" w14:textId="77777777" w:rsidTr="00C219BE">
        <w:tc>
          <w:tcPr>
            <w:tcW w:w="2438" w:type="dxa"/>
            <w:tcBorders>
              <w:top w:val="single" w:sz="4" w:space="0" w:color="auto"/>
              <w:left w:val="single" w:sz="4" w:space="0" w:color="auto"/>
              <w:bottom w:val="single" w:sz="4" w:space="0" w:color="auto"/>
              <w:right w:val="single" w:sz="4" w:space="0" w:color="auto"/>
            </w:tcBorders>
          </w:tcPr>
          <w:p w14:paraId="4793B117" w14:textId="77777777" w:rsidR="00152C84" w:rsidRDefault="00152C84" w:rsidP="00C219BE">
            <w:pPr>
              <w:pStyle w:val="ConsPlusNormal"/>
              <w:jc w:val="both"/>
            </w:pPr>
            <w:r>
              <w:t>Культурное пространство империи во второй половине XIX в.</w:t>
            </w:r>
          </w:p>
        </w:tc>
        <w:tc>
          <w:tcPr>
            <w:tcW w:w="6576" w:type="dxa"/>
            <w:tcBorders>
              <w:top w:val="single" w:sz="4" w:space="0" w:color="auto"/>
              <w:left w:val="single" w:sz="4" w:space="0" w:color="auto"/>
              <w:bottom w:val="single" w:sz="4" w:space="0" w:color="auto"/>
              <w:right w:val="single" w:sz="4" w:space="0" w:color="auto"/>
            </w:tcBorders>
          </w:tcPr>
          <w:p w14:paraId="07FDA3EA" w14:textId="77777777"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152C84" w14:paraId="5219CC49" w14:textId="77777777" w:rsidTr="00C219BE">
        <w:tc>
          <w:tcPr>
            <w:tcW w:w="2438" w:type="dxa"/>
            <w:tcBorders>
              <w:top w:val="single" w:sz="4" w:space="0" w:color="auto"/>
              <w:left w:val="single" w:sz="4" w:space="0" w:color="auto"/>
              <w:bottom w:val="single" w:sz="4" w:space="0" w:color="auto"/>
              <w:right w:val="single" w:sz="4" w:space="0" w:color="auto"/>
            </w:tcBorders>
          </w:tcPr>
          <w:p w14:paraId="35AEE57F" w14:textId="77777777" w:rsidR="00152C84" w:rsidRDefault="00152C84" w:rsidP="00C219BE">
            <w:pPr>
              <w:pStyle w:val="ConsPlusNormal"/>
              <w:jc w:val="both"/>
            </w:pPr>
            <w:r>
              <w:t>Этнокультурный облик империи.</w:t>
            </w:r>
          </w:p>
        </w:tc>
        <w:tc>
          <w:tcPr>
            <w:tcW w:w="6576" w:type="dxa"/>
            <w:tcBorders>
              <w:top w:val="single" w:sz="4" w:space="0" w:color="auto"/>
              <w:left w:val="single" w:sz="4" w:space="0" w:color="auto"/>
              <w:bottom w:val="single" w:sz="4" w:space="0" w:color="auto"/>
              <w:right w:val="single" w:sz="4" w:space="0" w:color="auto"/>
            </w:tcBorders>
          </w:tcPr>
          <w:p w14:paraId="11A71693" w14:textId="77777777"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14:paraId="5A10A9F5" w14:textId="77777777" w:rsidTr="00C219BE">
        <w:tc>
          <w:tcPr>
            <w:tcW w:w="2438" w:type="dxa"/>
            <w:tcBorders>
              <w:top w:val="single" w:sz="4" w:space="0" w:color="auto"/>
              <w:left w:val="single" w:sz="4" w:space="0" w:color="auto"/>
              <w:bottom w:val="single" w:sz="4" w:space="0" w:color="auto"/>
              <w:right w:val="single" w:sz="4" w:space="0" w:color="auto"/>
            </w:tcBorders>
          </w:tcPr>
          <w:p w14:paraId="42BEDFEA" w14:textId="77777777"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6576" w:type="dxa"/>
            <w:tcBorders>
              <w:top w:val="single" w:sz="4" w:space="0" w:color="auto"/>
              <w:left w:val="single" w:sz="4" w:space="0" w:color="auto"/>
              <w:bottom w:val="single" w:sz="4" w:space="0" w:color="auto"/>
              <w:right w:val="single" w:sz="4" w:space="0" w:color="auto"/>
            </w:tcBorders>
          </w:tcPr>
          <w:p w14:paraId="2FA0F438" w14:textId="77777777"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4CC5C483" w14:textId="77777777"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14:paraId="6F6B5FA3" w14:textId="77777777" w:rsidTr="00C219BE">
        <w:tc>
          <w:tcPr>
            <w:tcW w:w="2438" w:type="dxa"/>
            <w:tcBorders>
              <w:top w:val="single" w:sz="4" w:space="0" w:color="auto"/>
              <w:left w:val="single" w:sz="4" w:space="0" w:color="auto"/>
              <w:bottom w:val="single" w:sz="4" w:space="0" w:color="auto"/>
              <w:right w:val="single" w:sz="4" w:space="0" w:color="auto"/>
            </w:tcBorders>
          </w:tcPr>
          <w:p w14:paraId="4C550A13" w14:textId="77777777" w:rsidR="00152C84" w:rsidRDefault="00152C84" w:rsidP="00C219BE">
            <w:pPr>
              <w:pStyle w:val="ConsPlusNormal"/>
              <w:jc w:val="both"/>
            </w:pPr>
            <w:r>
              <w:t>Россия на пороге XX вв.</w:t>
            </w:r>
          </w:p>
        </w:tc>
        <w:tc>
          <w:tcPr>
            <w:tcW w:w="6576" w:type="dxa"/>
            <w:tcBorders>
              <w:top w:val="single" w:sz="4" w:space="0" w:color="auto"/>
              <w:left w:val="single" w:sz="4" w:space="0" w:color="auto"/>
              <w:bottom w:val="single" w:sz="4" w:space="0" w:color="auto"/>
              <w:right w:val="single" w:sz="4" w:space="0" w:color="auto"/>
            </w:tcBorders>
          </w:tcPr>
          <w:p w14:paraId="75704E38" w14:textId="77777777"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7075B9F2" w14:textId="77777777"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14:paraId="428ECE02" w14:textId="77777777" w:rsidTr="00C219BE">
        <w:tc>
          <w:tcPr>
            <w:tcW w:w="2438" w:type="dxa"/>
            <w:tcBorders>
              <w:top w:val="single" w:sz="4" w:space="0" w:color="auto"/>
              <w:left w:val="single" w:sz="4" w:space="0" w:color="auto"/>
              <w:bottom w:val="single" w:sz="4" w:space="0" w:color="auto"/>
              <w:right w:val="single" w:sz="4" w:space="0" w:color="auto"/>
            </w:tcBorders>
          </w:tcPr>
          <w:p w14:paraId="0540F19F" w14:textId="77777777" w:rsidR="00152C84" w:rsidRDefault="00152C84" w:rsidP="00C219BE">
            <w:pPr>
              <w:pStyle w:val="ConsPlusNormal"/>
              <w:jc w:val="both"/>
            </w:pPr>
            <w:r>
              <w:t>Россия в системе международных отношений.</w:t>
            </w:r>
          </w:p>
        </w:tc>
        <w:tc>
          <w:tcPr>
            <w:tcW w:w="6576" w:type="dxa"/>
            <w:tcBorders>
              <w:top w:val="single" w:sz="4" w:space="0" w:color="auto"/>
              <w:left w:val="single" w:sz="4" w:space="0" w:color="auto"/>
              <w:bottom w:val="single" w:sz="4" w:space="0" w:color="auto"/>
              <w:right w:val="single" w:sz="4" w:space="0" w:color="auto"/>
            </w:tcBorders>
          </w:tcPr>
          <w:p w14:paraId="2782088D" w14:textId="77777777"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14:paraId="61CD4967" w14:textId="77777777" w:rsidTr="00C219BE">
        <w:tc>
          <w:tcPr>
            <w:tcW w:w="2438" w:type="dxa"/>
            <w:tcBorders>
              <w:top w:val="single" w:sz="4" w:space="0" w:color="auto"/>
              <w:left w:val="single" w:sz="4" w:space="0" w:color="auto"/>
              <w:bottom w:val="single" w:sz="4" w:space="0" w:color="auto"/>
              <w:right w:val="single" w:sz="4" w:space="0" w:color="auto"/>
            </w:tcBorders>
          </w:tcPr>
          <w:p w14:paraId="7B81F2D2" w14:textId="77777777" w:rsidR="00152C84" w:rsidRDefault="00152C84" w:rsidP="00C219BE">
            <w:pPr>
              <w:pStyle w:val="ConsPlusNormal"/>
              <w:jc w:val="both"/>
            </w:pPr>
            <w:r>
              <w:t>Первая российская революция 1905-1907 гг. Начало парламентаризма в России.</w:t>
            </w:r>
          </w:p>
        </w:tc>
        <w:tc>
          <w:tcPr>
            <w:tcW w:w="6576" w:type="dxa"/>
            <w:tcBorders>
              <w:top w:val="single" w:sz="4" w:space="0" w:color="auto"/>
              <w:left w:val="single" w:sz="4" w:space="0" w:color="auto"/>
              <w:bottom w:val="single" w:sz="4" w:space="0" w:color="auto"/>
              <w:right w:val="single" w:sz="4" w:space="0" w:color="auto"/>
            </w:tcBorders>
          </w:tcPr>
          <w:p w14:paraId="434D6929" w14:textId="77777777" w:rsidR="00152C84" w:rsidRDefault="00152C84" w:rsidP="00C219B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0BC821F0" w14:textId="77777777"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17CAB813" w14:textId="77777777"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w:t>
            </w:r>
          </w:p>
          <w:p w14:paraId="57047A1B" w14:textId="77777777" w:rsidR="00152C84" w:rsidRDefault="00152C84" w:rsidP="00C219BE">
            <w:pPr>
              <w:pStyle w:val="ConsPlusNormal"/>
              <w:jc w:val="both"/>
            </w:pPr>
            <w:r>
              <w:t>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152C84" w14:paraId="04E9E9C1" w14:textId="77777777" w:rsidTr="00C219BE">
        <w:tc>
          <w:tcPr>
            <w:tcW w:w="2438" w:type="dxa"/>
            <w:tcBorders>
              <w:top w:val="single" w:sz="4" w:space="0" w:color="auto"/>
              <w:left w:val="single" w:sz="4" w:space="0" w:color="auto"/>
              <w:bottom w:val="single" w:sz="4" w:space="0" w:color="auto"/>
              <w:right w:val="single" w:sz="4" w:space="0" w:color="auto"/>
            </w:tcBorders>
          </w:tcPr>
          <w:p w14:paraId="1B85EE54" w14:textId="77777777" w:rsidR="00152C84" w:rsidRDefault="00152C84" w:rsidP="00C219BE">
            <w:pPr>
              <w:pStyle w:val="ConsPlusNormal"/>
              <w:jc w:val="both"/>
            </w:pPr>
            <w:r>
              <w:t>Общество и власть после революции.</w:t>
            </w:r>
          </w:p>
        </w:tc>
        <w:tc>
          <w:tcPr>
            <w:tcW w:w="6576" w:type="dxa"/>
            <w:tcBorders>
              <w:top w:val="single" w:sz="4" w:space="0" w:color="auto"/>
              <w:left w:val="single" w:sz="4" w:space="0" w:color="auto"/>
              <w:bottom w:val="single" w:sz="4" w:space="0" w:color="auto"/>
              <w:right w:val="single" w:sz="4" w:space="0" w:color="auto"/>
            </w:tcBorders>
          </w:tcPr>
          <w:p w14:paraId="7C14D44B" w14:textId="77777777"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462141E6" w14:textId="77777777"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14:paraId="1E666948" w14:textId="77777777" w:rsidTr="00C219BE">
        <w:tc>
          <w:tcPr>
            <w:tcW w:w="2438" w:type="dxa"/>
            <w:tcBorders>
              <w:top w:val="single" w:sz="4" w:space="0" w:color="auto"/>
              <w:left w:val="single" w:sz="4" w:space="0" w:color="auto"/>
              <w:bottom w:val="single" w:sz="4" w:space="0" w:color="auto"/>
              <w:right w:val="single" w:sz="4" w:space="0" w:color="auto"/>
            </w:tcBorders>
          </w:tcPr>
          <w:p w14:paraId="1CB93262" w14:textId="77777777" w:rsidR="00152C84" w:rsidRDefault="00152C84" w:rsidP="00C219BE">
            <w:pPr>
              <w:pStyle w:val="ConsPlusNormal"/>
              <w:jc w:val="both"/>
            </w:pPr>
            <w:r>
              <w:t>"Серебряный век" российской культуры.</w:t>
            </w:r>
          </w:p>
        </w:tc>
        <w:tc>
          <w:tcPr>
            <w:tcW w:w="6576" w:type="dxa"/>
            <w:tcBorders>
              <w:top w:val="single" w:sz="4" w:space="0" w:color="auto"/>
              <w:left w:val="single" w:sz="4" w:space="0" w:color="auto"/>
              <w:bottom w:val="single" w:sz="4" w:space="0" w:color="auto"/>
              <w:right w:val="single" w:sz="4" w:space="0" w:color="auto"/>
            </w:tcBorders>
          </w:tcPr>
          <w:p w14:paraId="07CEA5F5" w14:textId="77777777"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1DC15F01" w14:textId="77777777"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14:paraId="23660576" w14:textId="77777777" w:rsidTr="00C219BE">
        <w:tc>
          <w:tcPr>
            <w:tcW w:w="2438" w:type="dxa"/>
            <w:vMerge w:val="restart"/>
            <w:tcBorders>
              <w:top w:val="single" w:sz="4" w:space="0" w:color="auto"/>
              <w:left w:val="single" w:sz="4" w:space="0" w:color="auto"/>
              <w:bottom w:val="single" w:sz="4" w:space="0" w:color="auto"/>
              <w:right w:val="single" w:sz="4" w:space="0" w:color="auto"/>
            </w:tcBorders>
          </w:tcPr>
          <w:p w14:paraId="59E1A04F"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3FCFD688" w14:textId="77777777" w:rsidR="00152C84" w:rsidRDefault="00152C84" w:rsidP="00C219BE">
            <w:pPr>
              <w:pStyle w:val="ConsPlusNormal"/>
              <w:jc w:val="both"/>
            </w:pPr>
            <w:r>
              <w:t>Наш край во в XIX - начале XX вв.</w:t>
            </w:r>
          </w:p>
        </w:tc>
      </w:tr>
      <w:tr w:rsidR="00152C84" w14:paraId="2E6862E2" w14:textId="77777777" w:rsidTr="00C219BE">
        <w:tc>
          <w:tcPr>
            <w:tcW w:w="2438" w:type="dxa"/>
            <w:vMerge/>
            <w:tcBorders>
              <w:top w:val="single" w:sz="4" w:space="0" w:color="auto"/>
              <w:left w:val="single" w:sz="4" w:space="0" w:color="auto"/>
              <w:bottom w:val="single" w:sz="4" w:space="0" w:color="auto"/>
              <w:right w:val="single" w:sz="4" w:space="0" w:color="auto"/>
            </w:tcBorders>
          </w:tcPr>
          <w:p w14:paraId="1BEC427B" w14:textId="77777777" w:rsidR="00152C84" w:rsidRDefault="00152C84" w:rsidP="00C219BE">
            <w:pPr>
              <w:pStyle w:val="ConsPlusNormal"/>
              <w:jc w:val="both"/>
            </w:pPr>
          </w:p>
        </w:tc>
        <w:tc>
          <w:tcPr>
            <w:tcW w:w="6576" w:type="dxa"/>
            <w:tcBorders>
              <w:top w:val="single" w:sz="4" w:space="0" w:color="auto"/>
              <w:left w:val="single" w:sz="4" w:space="0" w:color="auto"/>
              <w:bottom w:val="single" w:sz="4" w:space="0" w:color="auto"/>
              <w:right w:val="single" w:sz="4" w:space="0" w:color="auto"/>
            </w:tcBorders>
          </w:tcPr>
          <w:p w14:paraId="51BF2E84" w14:textId="77777777" w:rsidR="00152C84" w:rsidRDefault="00152C84" w:rsidP="00C219BE">
            <w:pPr>
              <w:pStyle w:val="ConsPlusNormal"/>
              <w:jc w:val="both"/>
            </w:pPr>
            <w:r>
              <w:t>Обобщение полученных знаний.</w:t>
            </w:r>
          </w:p>
        </w:tc>
      </w:tr>
    </w:tbl>
    <w:p w14:paraId="75A64546" w14:textId="77777777" w:rsidR="00152C84" w:rsidRDefault="00152C84" w:rsidP="005358E5">
      <w:pPr>
        <w:pStyle w:val="ConsPlusNormal"/>
        <w:jc w:val="both"/>
      </w:pPr>
    </w:p>
    <w:p w14:paraId="06BC9215" w14:textId="77777777" w:rsidR="00152C84" w:rsidRDefault="00152C84" w:rsidP="005358E5">
      <w:pPr>
        <w:pStyle w:val="ConsPlusTitle"/>
        <w:ind w:firstLine="540"/>
        <w:jc w:val="both"/>
        <w:outlineLvl w:val="3"/>
      </w:pPr>
      <w:r>
        <w:t>173.9. Планируемые результаты освоения программы по истории на уровне основного общего образования.</w:t>
      </w:r>
    </w:p>
    <w:p w14:paraId="0B3CE8A7" w14:textId="77777777" w:rsidR="00152C84" w:rsidRDefault="00152C84" w:rsidP="005358E5">
      <w:pPr>
        <w:pStyle w:val="ConsPlusNormal"/>
        <w:spacing w:before="240"/>
        <w:ind w:firstLine="540"/>
        <w:jc w:val="both"/>
      </w:pPr>
      <w:r>
        <w:t>173.9.1. К важнейшим личностным результатам изучения истории относятся:</w:t>
      </w:r>
    </w:p>
    <w:p w14:paraId="3AB60AE9" w14:textId="77777777"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4CD67FB" w14:textId="77777777"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71AF223" w14:textId="77777777"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2FC7D633" w14:textId="77777777"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20711FD2" w14:textId="77777777"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2EDE8518" w14:textId="77777777"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29A4C056" w14:textId="77777777"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30737C2F" w14:textId="77777777"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596FE1DA" w14:textId="77777777"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4384CAD" w14:textId="77777777" w:rsidR="00152C84" w:rsidRDefault="00152C84" w:rsidP="005358E5">
      <w:pPr>
        <w:pStyle w:val="ConsPlusNormal"/>
        <w:spacing w:before="240"/>
        <w:ind w:firstLine="540"/>
        <w:jc w:val="both"/>
      </w:pPr>
      <w:r>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EE25293" w14:textId="77777777" w:rsidR="00152C84" w:rsidRDefault="00152C84" w:rsidP="005358E5">
      <w:pPr>
        <w:pStyle w:val="ConsPlusNormal"/>
        <w:spacing w:before="240"/>
        <w:ind w:firstLine="540"/>
        <w:jc w:val="both"/>
      </w:pPr>
      <w:r>
        <w:t>173.9.2.1. У обучающегося будут сформированы следующие базовые логические действия как часть познавательных универсальных учебных действий:</w:t>
      </w:r>
    </w:p>
    <w:p w14:paraId="7B86C769" w14:textId="77777777"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14:paraId="7C9D0AA4" w14:textId="77777777" w:rsidR="00152C84" w:rsidRDefault="00152C84" w:rsidP="005358E5">
      <w:pPr>
        <w:pStyle w:val="ConsPlusNormal"/>
        <w:spacing w:before="240"/>
        <w:ind w:firstLine="540"/>
        <w:jc w:val="both"/>
      </w:pPr>
      <w:r>
        <w:t>выявлять характерные признаки исторических явлений;</w:t>
      </w:r>
    </w:p>
    <w:p w14:paraId="2FAE2D64" w14:textId="77777777" w:rsidR="00152C84" w:rsidRDefault="00152C84" w:rsidP="005358E5">
      <w:pPr>
        <w:pStyle w:val="ConsPlusNormal"/>
        <w:spacing w:before="240"/>
        <w:ind w:firstLine="540"/>
        <w:jc w:val="both"/>
      </w:pPr>
      <w:r>
        <w:t>раскрывать причинно-следственные связи событий;</w:t>
      </w:r>
    </w:p>
    <w:p w14:paraId="481019E3" w14:textId="77777777"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14:paraId="2CBDFB06" w14:textId="77777777" w:rsidR="00152C84" w:rsidRDefault="00152C84" w:rsidP="005358E5">
      <w:pPr>
        <w:pStyle w:val="ConsPlusNormal"/>
        <w:spacing w:before="240"/>
        <w:ind w:firstLine="540"/>
        <w:jc w:val="both"/>
      </w:pPr>
      <w:r>
        <w:t>173.9.2.2.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0F53DBB1" w14:textId="77777777" w:rsidR="00152C84" w:rsidRDefault="00152C84" w:rsidP="005358E5">
      <w:pPr>
        <w:pStyle w:val="ConsPlusNormal"/>
        <w:spacing w:before="240"/>
        <w:ind w:firstLine="540"/>
        <w:jc w:val="both"/>
      </w:pPr>
      <w:r>
        <w:t>определять познавательную задачу;</w:t>
      </w:r>
    </w:p>
    <w:p w14:paraId="1F1FC5DB" w14:textId="77777777"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14:paraId="20F63103" w14:textId="77777777"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14:paraId="1FC2FA63" w14:textId="77777777" w:rsidR="00152C84" w:rsidRDefault="00152C84" w:rsidP="005358E5">
      <w:pPr>
        <w:pStyle w:val="ConsPlusNormal"/>
        <w:spacing w:before="240"/>
        <w:ind w:firstLine="540"/>
        <w:jc w:val="both"/>
      </w:pPr>
      <w:r>
        <w:t>определять новизну и обоснованность полученного результата;</w:t>
      </w:r>
    </w:p>
    <w:p w14:paraId="160C6795" w14:textId="77777777"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74EE7AC5" w14:textId="77777777" w:rsidR="00152C84" w:rsidRDefault="00152C84" w:rsidP="005358E5">
      <w:pPr>
        <w:pStyle w:val="ConsPlusNormal"/>
        <w:spacing w:before="240"/>
        <w:ind w:firstLine="540"/>
        <w:jc w:val="both"/>
      </w:pPr>
      <w:r>
        <w:t>173.9.2.3. У обучающегося будут сформированы следующие умения работать с информацией как часть познавательных универсальных учебных действий:</w:t>
      </w:r>
    </w:p>
    <w:p w14:paraId="7BE8C7E1" w14:textId="77777777"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2C490DBB" w14:textId="77777777" w:rsidR="00152C84" w:rsidRDefault="00152C84" w:rsidP="005358E5">
      <w:pPr>
        <w:pStyle w:val="ConsPlusNormal"/>
        <w:spacing w:before="240"/>
        <w:ind w:firstLine="540"/>
        <w:jc w:val="both"/>
      </w:pPr>
      <w:r>
        <w:t>различать виды источников исторической информации;</w:t>
      </w:r>
    </w:p>
    <w:p w14:paraId="09A096AE" w14:textId="77777777"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70C13938" w14:textId="77777777" w:rsidR="00152C84" w:rsidRDefault="00152C84" w:rsidP="005358E5">
      <w:pPr>
        <w:pStyle w:val="ConsPlusNormal"/>
        <w:spacing w:before="240"/>
        <w:ind w:firstLine="540"/>
        <w:jc w:val="both"/>
      </w:pPr>
      <w:r>
        <w:t>173.9.2.4. У обучающегося будут сформированы следующие умения общения как часть коммуникативных универсальных учебных действий:</w:t>
      </w:r>
    </w:p>
    <w:p w14:paraId="3FBD1966" w14:textId="77777777"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14:paraId="548421DD" w14:textId="77777777"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14:paraId="6C1403E2"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56E5E4D2" w14:textId="77777777" w:rsidR="00152C84" w:rsidRDefault="00152C84" w:rsidP="005358E5">
      <w:pPr>
        <w:pStyle w:val="ConsPlusNormal"/>
        <w:spacing w:before="240"/>
        <w:ind w:firstLine="540"/>
        <w:jc w:val="both"/>
      </w:pPr>
      <w:r>
        <w:t>173.9.2.5. У обучающегося будут сформированы следующие умения в части регулятивных универсальных учебных действий:</w:t>
      </w:r>
    </w:p>
    <w:p w14:paraId="4C881F89" w14:textId="77777777"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1D2E9D0B" w14:textId="77777777"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204B7368" w14:textId="77777777"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14:paraId="09973068" w14:textId="77777777"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14:paraId="0828AE2C" w14:textId="77777777"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1BAE7DCB" w14:textId="77777777"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14:paraId="101C83E1" w14:textId="77777777" w:rsidR="00152C84" w:rsidRDefault="00152C84" w:rsidP="005358E5">
      <w:pPr>
        <w:pStyle w:val="ConsPlusNormal"/>
        <w:spacing w:before="240"/>
        <w:ind w:firstLine="540"/>
        <w:jc w:val="both"/>
      </w:pPr>
      <w:r>
        <w:t>173.9.2.6. У обучающегося будут сформированы следующие умения совместной деятельности:</w:t>
      </w:r>
    </w:p>
    <w:p w14:paraId="30FC0BE2" w14:textId="77777777"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506098F8" w14:textId="77777777"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24D940F4" w14:textId="77777777"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14:paraId="3D9DA8D5" w14:textId="77777777" w:rsidR="00152C84" w:rsidRDefault="00152C84" w:rsidP="005358E5">
      <w:pPr>
        <w:pStyle w:val="ConsPlusNormal"/>
        <w:spacing w:before="240"/>
        <w:ind w:firstLine="540"/>
        <w:jc w:val="both"/>
      </w:pPr>
      <w:r>
        <w:t>173.9.3. Предметные результаты освоения программы по истории на уровне основного общего образования должны обеспечивать:</w:t>
      </w:r>
    </w:p>
    <w:p w14:paraId="6462C533" w14:textId="77777777"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3C341CDB" w14:textId="77777777"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14:paraId="3643C38B" w14:textId="77777777"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14:paraId="60B177FF" w14:textId="77777777"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13555CF0" w14:textId="77777777"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14:paraId="4CDB1ADC" w14:textId="77777777"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14:paraId="0CA24231" w14:textId="77777777"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14:paraId="47D2043A" w14:textId="77777777"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5EF90846" w14:textId="77777777"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14:paraId="12BF5227" w14:textId="77777777"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50BF6B26" w14:textId="77777777"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5A7E677F" w14:textId="77777777"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3E55530C" w14:textId="77777777"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6A5FBA04" w14:textId="77777777"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7570104E" w14:textId="77777777" w:rsidR="00152C84" w:rsidRDefault="00152C84" w:rsidP="005358E5">
      <w:pPr>
        <w:pStyle w:val="ConsPlusNormal"/>
        <w:spacing w:before="240"/>
        <w:ind w:firstLine="540"/>
        <w:jc w:val="both"/>
      </w:pPr>
      <w:r>
        <w:t>173.9.4.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672E6CE8" w14:textId="77777777" w:rsidR="00152C84" w:rsidRDefault="00152C84" w:rsidP="005358E5">
      <w:pPr>
        <w:pStyle w:val="ConsPlusNormal"/>
        <w:spacing w:before="240"/>
        <w:ind w:firstLine="540"/>
        <w:jc w:val="both"/>
      </w:pPr>
      <w:r>
        <w:t>173.9.4.1. Предметные результаты изучения истории включают:</w:t>
      </w:r>
    </w:p>
    <w:p w14:paraId="7B14E1C2" w14:textId="77777777"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6B25DBBD" w14:textId="77777777"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14:paraId="266BE310" w14:textId="77777777"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13F2AAF7" w14:textId="77777777"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14:paraId="5F958A83" w14:textId="77777777"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06EFBA0E" w14:textId="77777777"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35C1653B" w14:textId="77777777"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14:paraId="57556079" w14:textId="77777777"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0162EC36" w14:textId="77777777"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14:paraId="4B0C7675" w14:textId="77777777"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вв.</w:t>
      </w:r>
    </w:p>
    <w:p w14:paraId="3829521A" w14:textId="77777777" w:rsidR="00152C84" w:rsidRDefault="00152C84" w:rsidP="005358E5">
      <w:pPr>
        <w:pStyle w:val="ConsPlusNormal"/>
        <w:spacing w:before="240"/>
        <w:ind w:firstLine="540"/>
        <w:jc w:val="both"/>
      </w:pPr>
      <w:r>
        <w:t xml:space="preserve">173.9.5.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251" w:history="1">
        <w:r>
          <w:rPr>
            <w:color w:val="0000FF"/>
          </w:rPr>
          <w:t>ФОП</w:t>
        </w:r>
      </w:hyperlink>
      <w:r>
        <w:t xml:space="preserve"> 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14:paraId="243F8E75" w14:textId="77777777" w:rsidR="00152C84" w:rsidRDefault="00152C84" w:rsidP="005358E5">
      <w:pPr>
        <w:pStyle w:val="ConsPlusNormal"/>
        <w:spacing w:before="240"/>
        <w:ind w:firstLine="540"/>
        <w:jc w:val="both"/>
      </w:pPr>
      <w:r>
        <w:t>173.9.6.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3548DE45" w14:textId="77777777" w:rsidR="00152C84" w:rsidRDefault="00152C84" w:rsidP="005358E5">
      <w:pPr>
        <w:pStyle w:val="ConsPlusNormal"/>
        <w:spacing w:before="240"/>
        <w:ind w:firstLine="540"/>
        <w:jc w:val="both"/>
      </w:pPr>
      <w:r>
        <w:t>173.9.7.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14:paraId="4783C6A5" w14:textId="77777777"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25689005" w14:textId="77777777"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3769CEC2" w14:textId="77777777"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712DB221" w14:textId="77777777"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01178B09" w14:textId="77777777"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7F3D933C" w14:textId="77777777"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78466320" w14:textId="77777777"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F55B172" w14:textId="77777777"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55852EC4" w14:textId="77777777" w:rsidR="00152C84" w:rsidRDefault="00152C84" w:rsidP="005358E5">
      <w:pPr>
        <w:pStyle w:val="ConsPlusNormal"/>
        <w:spacing w:before="240"/>
        <w:ind w:firstLine="540"/>
        <w:jc w:val="both"/>
      </w:pPr>
      <w:r>
        <w:t>173.9.8.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14:paraId="715FF290" w14:textId="77777777" w:rsidR="00152C84" w:rsidRDefault="00152C84" w:rsidP="005358E5">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14:paraId="08E96498" w14:textId="77777777" w:rsidR="00152C84" w:rsidRDefault="00152C84" w:rsidP="005358E5">
      <w:pPr>
        <w:pStyle w:val="ConsPlusNormal"/>
        <w:spacing w:before="240"/>
        <w:ind w:firstLine="540"/>
        <w:jc w:val="both"/>
      </w:pPr>
      <w:r>
        <w:t>173.9.9. Предметные результаты изучения истории в 5 классе.</w:t>
      </w:r>
    </w:p>
    <w:p w14:paraId="7CC4CC71" w14:textId="77777777" w:rsidR="00152C84" w:rsidRDefault="00152C84" w:rsidP="005358E5">
      <w:pPr>
        <w:pStyle w:val="ConsPlusNormal"/>
        <w:spacing w:before="240"/>
        <w:ind w:firstLine="540"/>
        <w:jc w:val="both"/>
      </w:pPr>
      <w:r>
        <w:t>173.9.9.1. Знание хронологии, работа с хронологией:</w:t>
      </w:r>
    </w:p>
    <w:p w14:paraId="24E41838" w14:textId="77777777"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14:paraId="5D81D7E9" w14:textId="77777777"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5944EEFE" w14:textId="77777777"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44916EF3" w14:textId="77777777" w:rsidR="00152C84" w:rsidRDefault="00152C84" w:rsidP="005358E5">
      <w:pPr>
        <w:pStyle w:val="ConsPlusNormal"/>
        <w:spacing w:before="240"/>
        <w:ind w:firstLine="540"/>
        <w:jc w:val="both"/>
      </w:pPr>
      <w:r>
        <w:t>173.9.9.2. Знание исторических фактов, работа с фактами:</w:t>
      </w:r>
    </w:p>
    <w:p w14:paraId="1A5A309A"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14:paraId="110752FF" w14:textId="77777777" w:rsidR="00152C84" w:rsidRDefault="00152C84" w:rsidP="005358E5">
      <w:pPr>
        <w:pStyle w:val="ConsPlusNormal"/>
        <w:spacing w:before="240"/>
        <w:ind w:firstLine="540"/>
        <w:jc w:val="both"/>
      </w:pPr>
      <w:r>
        <w:t>группировать, систематизировать факты по заданному признаку.</w:t>
      </w:r>
    </w:p>
    <w:p w14:paraId="6107CC50" w14:textId="77777777" w:rsidR="00152C84" w:rsidRDefault="00152C84" w:rsidP="005358E5">
      <w:pPr>
        <w:pStyle w:val="ConsPlusNormal"/>
        <w:spacing w:before="240"/>
        <w:ind w:firstLine="540"/>
        <w:jc w:val="both"/>
      </w:pPr>
      <w:r>
        <w:t>173.9.9.3. Работа с исторической картой:</w:t>
      </w:r>
    </w:p>
    <w:p w14:paraId="03360470" w14:textId="77777777"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4A54FB54" w14:textId="77777777"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393A99AA" w14:textId="77777777" w:rsidR="00152C84" w:rsidRDefault="00152C84" w:rsidP="005358E5">
      <w:pPr>
        <w:pStyle w:val="ConsPlusNormal"/>
        <w:spacing w:before="240"/>
        <w:ind w:firstLine="540"/>
        <w:jc w:val="both"/>
      </w:pPr>
      <w:r>
        <w:t>173.9.9.4. Работа с историческими источниками:</w:t>
      </w:r>
    </w:p>
    <w:p w14:paraId="1825D891" w14:textId="77777777"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7EF1E2ED" w14:textId="77777777"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209B9D67" w14:textId="77777777"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14:paraId="0CF24346" w14:textId="77777777" w:rsidR="00152C84" w:rsidRDefault="00152C84" w:rsidP="005358E5">
      <w:pPr>
        <w:pStyle w:val="ConsPlusNormal"/>
        <w:spacing w:before="240"/>
        <w:ind w:firstLine="540"/>
        <w:jc w:val="both"/>
      </w:pPr>
      <w:r>
        <w:t>173.9.9.5. Историческое описание (реконструкция):</w:t>
      </w:r>
    </w:p>
    <w:p w14:paraId="450B9983" w14:textId="77777777" w:rsidR="00152C84" w:rsidRDefault="00152C84" w:rsidP="005358E5">
      <w:pPr>
        <w:pStyle w:val="ConsPlusNormal"/>
        <w:spacing w:before="240"/>
        <w:ind w:firstLine="540"/>
        <w:jc w:val="both"/>
      </w:pPr>
      <w:r>
        <w:t>характеризовать условия жизни людей в древности;</w:t>
      </w:r>
    </w:p>
    <w:p w14:paraId="690D228F" w14:textId="77777777" w:rsidR="00152C84" w:rsidRDefault="00152C84" w:rsidP="005358E5">
      <w:pPr>
        <w:pStyle w:val="ConsPlusNormal"/>
        <w:spacing w:before="240"/>
        <w:ind w:firstLine="540"/>
        <w:jc w:val="both"/>
      </w:pPr>
      <w:r>
        <w:t>рассказывать о значительных событиях древней истории, их участниках;</w:t>
      </w:r>
    </w:p>
    <w:p w14:paraId="37F3BE56" w14:textId="77777777" w:rsidR="00152C84" w:rsidRDefault="00152C84" w:rsidP="005358E5">
      <w:pPr>
        <w:pStyle w:val="ConsPlusNormal"/>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14:paraId="1CD9C2C9" w14:textId="77777777" w:rsidR="00152C84" w:rsidRDefault="00152C84" w:rsidP="005358E5">
      <w:pPr>
        <w:pStyle w:val="ConsPlusNormal"/>
        <w:spacing w:before="240"/>
        <w:ind w:firstLine="540"/>
        <w:jc w:val="both"/>
      </w:pPr>
      <w:r>
        <w:t>давать краткое описание памятников культуры эпохи первобытности и древнейших цивилизаций.</w:t>
      </w:r>
    </w:p>
    <w:p w14:paraId="69124ED1" w14:textId="77777777" w:rsidR="00152C84" w:rsidRDefault="00152C84" w:rsidP="005358E5">
      <w:pPr>
        <w:pStyle w:val="ConsPlusNormal"/>
        <w:spacing w:before="240"/>
        <w:ind w:firstLine="540"/>
        <w:jc w:val="both"/>
      </w:pPr>
      <w:r>
        <w:t>173.9.9.6. Анализ, объяснение исторических событий, явлений:</w:t>
      </w:r>
    </w:p>
    <w:p w14:paraId="7E6691CC" w14:textId="77777777" w:rsidR="00152C84" w:rsidRDefault="00152C84" w:rsidP="005358E5">
      <w:pPr>
        <w:pStyle w:val="ConsPlusNormal"/>
        <w:spacing w:before="240"/>
        <w:ind w:firstLine="540"/>
        <w:jc w:val="both"/>
      </w:pPr>
      <w: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3FF43233" w14:textId="77777777" w:rsidR="00152C84" w:rsidRDefault="00152C84" w:rsidP="005358E5">
      <w:pPr>
        <w:pStyle w:val="ConsPlusNormal"/>
        <w:spacing w:before="240"/>
        <w:ind w:firstLine="540"/>
        <w:jc w:val="both"/>
      </w:pPr>
      <w:r>
        <w:t>сравнивать исторические явления, определять их общие черты;</w:t>
      </w:r>
    </w:p>
    <w:p w14:paraId="1636A85F" w14:textId="77777777" w:rsidR="00152C84" w:rsidRDefault="00152C84" w:rsidP="005358E5">
      <w:pPr>
        <w:pStyle w:val="ConsPlusNormal"/>
        <w:spacing w:before="240"/>
        <w:ind w:firstLine="540"/>
        <w:jc w:val="both"/>
      </w:pPr>
      <w:r>
        <w:t>иллюстрировать общие явления, черты конкретными примерами;</w:t>
      </w:r>
    </w:p>
    <w:p w14:paraId="49E5EFD2" w14:textId="77777777" w:rsidR="00152C84" w:rsidRDefault="00152C84" w:rsidP="005358E5">
      <w:pPr>
        <w:pStyle w:val="ConsPlusNormal"/>
        <w:spacing w:before="240"/>
        <w:ind w:firstLine="540"/>
        <w:jc w:val="both"/>
      </w:pPr>
      <w:r>
        <w:t>объяснять причины и следствия важнейших событий древней истории.</w:t>
      </w:r>
    </w:p>
    <w:p w14:paraId="152E24AE" w14:textId="77777777" w:rsidR="00152C84" w:rsidRDefault="00152C84" w:rsidP="005358E5">
      <w:pPr>
        <w:pStyle w:val="ConsPlusNormal"/>
        <w:spacing w:before="240"/>
        <w:ind w:firstLine="540"/>
        <w:jc w:val="both"/>
      </w:pPr>
      <w:r>
        <w:t>173.9.9.7. Рассмотрение исторических версий и оценок, определение своего отношения к наиболее значимым событиям и личностям прошлого:</w:t>
      </w:r>
    </w:p>
    <w:p w14:paraId="2641F570" w14:textId="77777777" w:rsidR="00152C84" w:rsidRDefault="00152C84" w:rsidP="005358E5">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14:paraId="4B719571" w14:textId="77777777"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14:paraId="5F7EDC07" w14:textId="77777777" w:rsidR="00152C84" w:rsidRDefault="00152C84" w:rsidP="005358E5">
      <w:pPr>
        <w:pStyle w:val="ConsPlusNormal"/>
        <w:spacing w:before="240"/>
        <w:ind w:firstLine="540"/>
        <w:jc w:val="both"/>
      </w:pPr>
      <w:r>
        <w:t>173.9.9.8. Применение исторических знаний:</w:t>
      </w:r>
    </w:p>
    <w:p w14:paraId="20CBD96D" w14:textId="77777777"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4760FF1E" w14:textId="77777777"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6F27F78A" w14:textId="77777777" w:rsidR="00152C84" w:rsidRDefault="00152C84" w:rsidP="005358E5">
      <w:pPr>
        <w:pStyle w:val="ConsPlusNormal"/>
        <w:spacing w:before="240"/>
        <w:ind w:firstLine="540"/>
        <w:jc w:val="both"/>
      </w:pPr>
      <w:r>
        <w:t>173.9.10. Предметные результаты изучения истории в 6 классе.</w:t>
      </w:r>
    </w:p>
    <w:p w14:paraId="6B505A92" w14:textId="77777777" w:rsidR="00152C84" w:rsidRDefault="00152C84" w:rsidP="005358E5">
      <w:pPr>
        <w:pStyle w:val="ConsPlusNormal"/>
        <w:spacing w:before="240"/>
        <w:ind w:firstLine="540"/>
        <w:jc w:val="both"/>
      </w:pPr>
      <w:r>
        <w:t>173.9.10.1. Знание хронологии, работа с хронологией:</w:t>
      </w:r>
    </w:p>
    <w:p w14:paraId="04AF938C" w14:textId="77777777"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14:paraId="5EBC02C0" w14:textId="77777777"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6DC275FC" w14:textId="77777777"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14:paraId="58353683" w14:textId="77777777" w:rsidR="00152C84" w:rsidRDefault="00152C84" w:rsidP="005358E5">
      <w:pPr>
        <w:pStyle w:val="ConsPlusNormal"/>
        <w:spacing w:before="240"/>
        <w:ind w:firstLine="540"/>
        <w:jc w:val="both"/>
      </w:pPr>
      <w:r>
        <w:t>173.9.10.2. Знание исторических фактов, работа с фактами:</w:t>
      </w:r>
    </w:p>
    <w:p w14:paraId="0C792412"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1E699045" w14:textId="77777777"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52D076B7" w14:textId="77777777" w:rsidR="00152C84" w:rsidRDefault="00152C84" w:rsidP="005358E5">
      <w:pPr>
        <w:pStyle w:val="ConsPlusNormal"/>
        <w:spacing w:before="240"/>
        <w:ind w:firstLine="540"/>
        <w:jc w:val="both"/>
      </w:pPr>
      <w:r>
        <w:t>173.9.10.3. Работа с исторической картой:</w:t>
      </w:r>
    </w:p>
    <w:p w14:paraId="2267278B" w14:textId="77777777"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6A64C9E6" w14:textId="77777777"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w:t>
      </w:r>
    </w:p>
    <w:p w14:paraId="37A2648E" w14:textId="77777777" w:rsidR="00152C84" w:rsidRDefault="00152C84" w:rsidP="005358E5">
      <w:pPr>
        <w:pStyle w:val="ConsPlusNormal"/>
        <w:spacing w:before="240"/>
        <w:ind w:firstLine="540"/>
        <w:jc w:val="both"/>
      </w:pPr>
      <w:r>
        <w:t>173.9.10.4. Работа с историческими источниками:</w:t>
      </w:r>
    </w:p>
    <w:p w14:paraId="6BF879EB" w14:textId="77777777"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366A2083" w14:textId="77777777" w:rsidR="00152C84" w:rsidRDefault="00152C84" w:rsidP="005358E5">
      <w:pPr>
        <w:pStyle w:val="ConsPlusNormal"/>
        <w:spacing w:before="240"/>
        <w:ind w:firstLine="540"/>
        <w:jc w:val="both"/>
      </w:pPr>
      <w:r>
        <w:t>характеризовать авторство, время, место создания источника;</w:t>
      </w:r>
    </w:p>
    <w:p w14:paraId="206E0A0C" w14:textId="77777777"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8843AA3" w14:textId="77777777"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14:paraId="43CA559B" w14:textId="77777777"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14:paraId="444305B5" w14:textId="77777777" w:rsidR="00152C84" w:rsidRDefault="00152C84" w:rsidP="005358E5">
      <w:pPr>
        <w:pStyle w:val="ConsPlusNormal"/>
        <w:spacing w:before="240"/>
        <w:ind w:firstLine="540"/>
        <w:jc w:val="both"/>
      </w:pPr>
      <w:r>
        <w:t>173.9.10.5. Историческое описание (реконструкция):</w:t>
      </w:r>
    </w:p>
    <w:p w14:paraId="5A3EC7E5"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14:paraId="35877F8C" w14:textId="77777777"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2A34F228" w14:textId="77777777"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4C3AA945"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017C9383" w14:textId="77777777" w:rsidR="00152C84" w:rsidRDefault="00152C84" w:rsidP="005358E5">
      <w:pPr>
        <w:pStyle w:val="ConsPlusNormal"/>
        <w:spacing w:before="240"/>
        <w:ind w:firstLine="540"/>
        <w:jc w:val="both"/>
      </w:pPr>
      <w:r>
        <w:t>173.9.10.6. Анализ, объяснение исторических событий, явлений:</w:t>
      </w:r>
    </w:p>
    <w:p w14:paraId="2333BB18" w14:textId="77777777" w:rsidR="00152C84" w:rsidRDefault="00152C84" w:rsidP="005358E5">
      <w:pPr>
        <w:pStyle w:val="ConsPlusNormal"/>
        <w:spacing w:before="240"/>
        <w:ind w:firstLine="540"/>
        <w:jc w:val="both"/>
      </w:pPr>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129D4B88"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7676E25"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15F95973" w14:textId="77777777" w:rsidR="00152C84" w:rsidRDefault="00152C84" w:rsidP="005358E5">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19E93E09" w14:textId="77777777" w:rsidR="00152C84" w:rsidRDefault="00152C84" w:rsidP="005358E5">
      <w:pPr>
        <w:pStyle w:val="ConsPlusNormal"/>
        <w:spacing w:before="240"/>
        <w:ind w:firstLine="540"/>
        <w:jc w:val="both"/>
      </w:pPr>
      <w:r>
        <w:t>173.9.10.7. Рассмотрение исторических версий и оценок, определение своего отношения к наиболее значимым событиям и личностям прошлого:</w:t>
      </w:r>
    </w:p>
    <w:p w14:paraId="23FDAE05" w14:textId="77777777"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5609CBFC" w14:textId="77777777"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50E3580A" w14:textId="77777777" w:rsidR="00152C84" w:rsidRDefault="00152C84" w:rsidP="005358E5">
      <w:pPr>
        <w:pStyle w:val="ConsPlusNormal"/>
        <w:spacing w:before="240"/>
        <w:ind w:firstLine="540"/>
        <w:jc w:val="both"/>
      </w:pPr>
      <w:r>
        <w:t>173.9.10.8. Применение исторических знаний:</w:t>
      </w:r>
    </w:p>
    <w:p w14:paraId="3CB55B23" w14:textId="77777777"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14762FF3" w14:textId="77777777"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14:paraId="151A35C7" w14:textId="77777777" w:rsidR="00152C84" w:rsidRDefault="00152C84" w:rsidP="005358E5">
      <w:pPr>
        <w:pStyle w:val="ConsPlusNormal"/>
        <w:spacing w:before="240"/>
        <w:ind w:firstLine="540"/>
        <w:jc w:val="both"/>
      </w:pPr>
      <w:r>
        <w:t>173.9.11. Предметные результаты изучения истории в 7 классе.</w:t>
      </w:r>
    </w:p>
    <w:p w14:paraId="298DC51F" w14:textId="77777777" w:rsidR="00152C84" w:rsidRDefault="00152C84" w:rsidP="005358E5">
      <w:pPr>
        <w:pStyle w:val="ConsPlusNormal"/>
        <w:spacing w:before="240"/>
        <w:ind w:firstLine="540"/>
        <w:jc w:val="both"/>
      </w:pPr>
      <w:r>
        <w:t>173.9.11.1. Знание хронологии, работа с хронологией:</w:t>
      </w:r>
    </w:p>
    <w:p w14:paraId="3ED00815" w14:textId="77777777"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14:paraId="4DD2F4F4" w14:textId="77777777"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14:paraId="310C20FD"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14:paraId="395A566A" w14:textId="77777777" w:rsidR="00152C84" w:rsidRDefault="00152C84" w:rsidP="005358E5">
      <w:pPr>
        <w:pStyle w:val="ConsPlusNormal"/>
        <w:spacing w:before="240"/>
        <w:ind w:firstLine="540"/>
        <w:jc w:val="both"/>
      </w:pPr>
      <w:r>
        <w:t>173.9.11.2. Знание исторических фактов, работа с фактами:</w:t>
      </w:r>
    </w:p>
    <w:p w14:paraId="59B1E571"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18BBFE17" w14:textId="77777777"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7F0F6A41" w14:textId="77777777" w:rsidR="00152C84" w:rsidRDefault="00152C84" w:rsidP="005358E5">
      <w:pPr>
        <w:pStyle w:val="ConsPlusNormal"/>
        <w:spacing w:before="240"/>
        <w:ind w:firstLine="540"/>
        <w:jc w:val="both"/>
      </w:pPr>
      <w:r>
        <w:t>173.9.11.3. Работа с исторической картой:</w:t>
      </w:r>
    </w:p>
    <w:p w14:paraId="0D6C3EC5" w14:textId="77777777"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0CB0C87D" w14:textId="77777777"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75080A5F" w14:textId="77777777" w:rsidR="00152C84" w:rsidRDefault="00152C84" w:rsidP="005358E5">
      <w:pPr>
        <w:pStyle w:val="ConsPlusNormal"/>
        <w:spacing w:before="240"/>
        <w:ind w:firstLine="540"/>
        <w:jc w:val="both"/>
      </w:pPr>
      <w:r>
        <w:t>173.9.11.4. Работа с историческими источниками:</w:t>
      </w:r>
    </w:p>
    <w:p w14:paraId="5082C9BC" w14:textId="77777777"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14:paraId="44820870" w14:textId="77777777" w:rsidR="00152C84" w:rsidRDefault="00152C84" w:rsidP="005358E5">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14:paraId="4B8A940B" w14:textId="77777777"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14:paraId="1E5E3E4B" w14:textId="77777777" w:rsidR="00152C84" w:rsidRDefault="00152C84" w:rsidP="005358E5">
      <w:pPr>
        <w:pStyle w:val="ConsPlusNormal"/>
        <w:spacing w:before="240"/>
        <w:ind w:firstLine="540"/>
        <w:jc w:val="both"/>
      </w:pPr>
      <w:r>
        <w:t>сопоставлять и систематизировать информацию из нескольких однотипных источников.</w:t>
      </w:r>
    </w:p>
    <w:p w14:paraId="208883FD" w14:textId="77777777" w:rsidR="00152C84" w:rsidRDefault="00152C84" w:rsidP="005358E5">
      <w:pPr>
        <w:pStyle w:val="ConsPlusNormal"/>
        <w:spacing w:before="240"/>
        <w:ind w:firstLine="540"/>
        <w:jc w:val="both"/>
      </w:pPr>
      <w:r>
        <w:t>173.9.11.5. Историческое описание (реконструкция):</w:t>
      </w:r>
    </w:p>
    <w:p w14:paraId="303C31FD"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XVI - XVII вв., их участниках;</w:t>
      </w:r>
    </w:p>
    <w:p w14:paraId="10568FC7" w14:textId="77777777" w:rsidR="00152C84" w:rsidRDefault="00152C84" w:rsidP="005358E5">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63D6891A" w14:textId="77777777" w:rsidR="00152C84" w:rsidRDefault="00152C84" w:rsidP="005358E5">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14:paraId="3856930C"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6C53FCB6" w14:textId="77777777" w:rsidR="00152C84" w:rsidRDefault="00152C84" w:rsidP="005358E5">
      <w:pPr>
        <w:pStyle w:val="ConsPlusNormal"/>
        <w:spacing w:before="240"/>
        <w:ind w:firstLine="540"/>
        <w:jc w:val="both"/>
      </w:pPr>
      <w:r>
        <w:t>173.9.11.6. Анализ, объяснение исторических событий, явлений:</w:t>
      </w:r>
    </w:p>
    <w:p w14:paraId="6D12CBA6" w14:textId="77777777" w:rsidR="00152C84" w:rsidRDefault="00152C84" w:rsidP="005358E5">
      <w:pPr>
        <w:pStyle w:val="ConsPlusNormal"/>
        <w:spacing w:before="240"/>
        <w:ind w:firstLine="540"/>
        <w:jc w:val="both"/>
      </w:pPr>
      <w:r>
        <w:t>раскрывать существенные черты: а) экономического, социального</w:t>
      </w:r>
    </w:p>
    <w:p w14:paraId="051B9120" w14:textId="77777777" w:rsidR="00152C84" w:rsidRDefault="00152C84" w:rsidP="005358E5">
      <w:pPr>
        <w:pStyle w:val="ConsPlusNormal"/>
        <w:spacing w:before="240"/>
        <w:ind w:firstLine="540"/>
        <w:jc w:val="both"/>
      </w:pPr>
      <w:r>
        <w:t>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14:paraId="0D9B28CF"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47938CF"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09852C1A"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54F99F2F" w14:textId="77777777" w:rsidR="00152C84" w:rsidRDefault="00152C84" w:rsidP="005358E5">
      <w:pPr>
        <w:pStyle w:val="ConsPlusNormal"/>
        <w:spacing w:before="240"/>
        <w:ind w:firstLine="540"/>
        <w:jc w:val="both"/>
      </w:pPr>
      <w:r>
        <w:t>173.9.11.7. Рассмотрение исторических версий и оценок, определение своего отношения к наиболее значимым событиям и личностям прошлого:</w:t>
      </w:r>
    </w:p>
    <w:p w14:paraId="075CC1B1" w14:textId="77777777"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14:paraId="0C7F6132" w14:textId="77777777"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0DC06FFE" w14:textId="77777777" w:rsidR="00152C84" w:rsidRDefault="00152C84" w:rsidP="005358E5">
      <w:pPr>
        <w:pStyle w:val="ConsPlusNormal"/>
        <w:spacing w:before="240"/>
        <w:ind w:firstLine="540"/>
        <w:jc w:val="both"/>
      </w:pPr>
      <w:r>
        <w:t>173.9.11.8. Применение исторических знаний:</w:t>
      </w:r>
    </w:p>
    <w:p w14:paraId="2A9518EC" w14:textId="77777777"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4E9F1AC" w14:textId="77777777"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0DE92875"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44C1C33B" w14:textId="77777777" w:rsidR="00152C84" w:rsidRDefault="00152C84" w:rsidP="005358E5">
      <w:pPr>
        <w:pStyle w:val="ConsPlusNormal"/>
        <w:spacing w:before="240"/>
        <w:ind w:firstLine="540"/>
        <w:jc w:val="both"/>
      </w:pPr>
      <w:r>
        <w:t>173.9.12. Предметные результаты изучения истории в 8 классе.</w:t>
      </w:r>
    </w:p>
    <w:p w14:paraId="586B8726" w14:textId="77777777" w:rsidR="00152C84" w:rsidRDefault="00152C84" w:rsidP="005358E5">
      <w:pPr>
        <w:pStyle w:val="ConsPlusNormal"/>
        <w:spacing w:before="240"/>
        <w:ind w:firstLine="540"/>
        <w:jc w:val="both"/>
      </w:pPr>
      <w:r>
        <w:t>173.9.12.1. Знание хронологии, работа с хронологией:</w:t>
      </w:r>
    </w:p>
    <w:p w14:paraId="302C990B" w14:textId="77777777" w:rsidR="00152C84" w:rsidRDefault="00152C84" w:rsidP="005358E5">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39F8057A"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14:paraId="7AF6E1EC" w14:textId="77777777" w:rsidR="00152C84" w:rsidRDefault="00152C84" w:rsidP="005358E5">
      <w:pPr>
        <w:pStyle w:val="ConsPlusNormal"/>
        <w:spacing w:before="240"/>
        <w:ind w:firstLine="540"/>
        <w:jc w:val="both"/>
      </w:pPr>
      <w:r>
        <w:t>173.9.12.2. Знание исторических фактов, работа с фактами:</w:t>
      </w:r>
    </w:p>
    <w:p w14:paraId="6C461B4F"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58929A36" w14:textId="77777777"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14:paraId="0B32F4D8" w14:textId="77777777" w:rsidR="00152C84" w:rsidRDefault="00152C84" w:rsidP="005358E5">
      <w:pPr>
        <w:pStyle w:val="ConsPlusNormal"/>
        <w:spacing w:before="240"/>
        <w:ind w:firstLine="540"/>
        <w:jc w:val="both"/>
      </w:pPr>
      <w:r>
        <w:t>173.9.12.3. Работа с исторической картой:</w:t>
      </w:r>
    </w:p>
    <w:p w14:paraId="3CE7B32C"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1FD17B60" w14:textId="77777777" w:rsidR="00152C84" w:rsidRDefault="00152C84" w:rsidP="005358E5">
      <w:pPr>
        <w:pStyle w:val="ConsPlusNormal"/>
        <w:spacing w:before="240"/>
        <w:ind w:firstLine="540"/>
        <w:jc w:val="both"/>
      </w:pPr>
      <w:r>
        <w:t>173.9.12.4. Работа с историческими источниками:</w:t>
      </w:r>
    </w:p>
    <w:p w14:paraId="4276C3ED" w14:textId="77777777"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614741D3" w14:textId="77777777" w:rsidR="00152C84" w:rsidRDefault="00152C84" w:rsidP="005358E5">
      <w:pPr>
        <w:pStyle w:val="ConsPlusNormal"/>
        <w:spacing w:before="240"/>
        <w:ind w:firstLine="540"/>
        <w:jc w:val="both"/>
      </w:pPr>
      <w:r>
        <w:t>объяснять назначение исторического источника, раскрывать его информационную ценность;</w:t>
      </w:r>
    </w:p>
    <w:p w14:paraId="05B5169F"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0F317282" w14:textId="77777777" w:rsidR="00152C84" w:rsidRDefault="00152C84" w:rsidP="005358E5">
      <w:pPr>
        <w:pStyle w:val="ConsPlusNormal"/>
        <w:spacing w:before="240"/>
        <w:ind w:firstLine="540"/>
        <w:jc w:val="both"/>
      </w:pPr>
      <w:r>
        <w:t>173.9.12.5. Историческое описание (реконструкция):</w:t>
      </w:r>
    </w:p>
    <w:p w14:paraId="7702A729"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XVIII в., их участниках;</w:t>
      </w:r>
    </w:p>
    <w:p w14:paraId="3BD3CA1A" w14:textId="77777777"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46FD2B2D" w14:textId="77777777" w:rsidR="00152C84" w:rsidRDefault="00152C84" w:rsidP="005358E5">
      <w:pPr>
        <w:pStyle w:val="ConsPlusNormal"/>
        <w:spacing w:before="240"/>
        <w:ind w:firstLine="540"/>
        <w:jc w:val="both"/>
      </w:pPr>
      <w:r>
        <w:t>составлять описание образа жизни различных групп населения в России и других странах в XVIII в.;</w:t>
      </w:r>
    </w:p>
    <w:p w14:paraId="796E2E1E"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14:paraId="12EC2DC3" w14:textId="77777777" w:rsidR="00152C84" w:rsidRDefault="00152C84" w:rsidP="005358E5">
      <w:pPr>
        <w:pStyle w:val="ConsPlusNormal"/>
        <w:spacing w:before="240"/>
        <w:ind w:firstLine="540"/>
        <w:jc w:val="both"/>
      </w:pPr>
      <w:r>
        <w:t>173.9.12.6. Анализ, объяснение исторических событий, явлений:</w:t>
      </w:r>
    </w:p>
    <w:p w14:paraId="09A444DF" w14:textId="77777777"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7DF2C6DF"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5C44B20"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3682FD0B"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5A32507B" w14:textId="77777777" w:rsidR="00152C84" w:rsidRDefault="00152C84" w:rsidP="005358E5">
      <w:pPr>
        <w:pStyle w:val="ConsPlusNormal"/>
        <w:spacing w:before="240"/>
        <w:ind w:firstLine="540"/>
        <w:jc w:val="both"/>
      </w:pPr>
      <w:r>
        <w:t>173.9.12.7. Рассмотрение исторических версий и оценок, определение своего отношения к наиболее значимым событиям и личностям прошлого:</w:t>
      </w:r>
    </w:p>
    <w:p w14:paraId="57467572" w14:textId="77777777" w:rsidR="00152C84" w:rsidRDefault="00152C84" w:rsidP="005358E5">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45146C6F" w14:textId="77777777" w:rsidR="00152C84" w:rsidRDefault="00152C84" w:rsidP="005358E5">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3B90A5E2" w14:textId="77777777" w:rsidR="00152C84" w:rsidRDefault="00152C84" w:rsidP="005358E5">
      <w:pPr>
        <w:pStyle w:val="ConsPlusNormal"/>
        <w:spacing w:before="240"/>
        <w:ind w:firstLine="540"/>
        <w:jc w:val="both"/>
      </w:pPr>
      <w:r>
        <w:t>173.9.12.8. Применение исторических знаний:</w:t>
      </w:r>
    </w:p>
    <w:p w14:paraId="3738947C" w14:textId="77777777" w:rsidR="00152C84" w:rsidRDefault="00152C84" w:rsidP="005358E5">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10A53A88"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14:paraId="2DC332F2" w14:textId="77777777" w:rsidR="00152C84" w:rsidRDefault="00152C84" w:rsidP="005358E5">
      <w:pPr>
        <w:pStyle w:val="ConsPlusNormal"/>
        <w:spacing w:before="240"/>
        <w:ind w:firstLine="540"/>
        <w:jc w:val="both"/>
      </w:pPr>
      <w:r>
        <w:t>173.9.13. Предметные результаты изучения истории в 9 классе.</w:t>
      </w:r>
    </w:p>
    <w:p w14:paraId="348648F4" w14:textId="77777777" w:rsidR="00152C84" w:rsidRDefault="00152C84" w:rsidP="005358E5">
      <w:pPr>
        <w:pStyle w:val="ConsPlusNormal"/>
        <w:spacing w:before="240"/>
        <w:ind w:firstLine="540"/>
        <w:jc w:val="both"/>
      </w:pPr>
      <w:r>
        <w:t>173.9.13.1. Знание хронологии, работа с хронологией:</w:t>
      </w:r>
    </w:p>
    <w:p w14:paraId="1EA986B8"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всеобщей истории XIX - начала XX вв.; выделять этапы (периоды) в развитии ключевых событий и процессов;</w:t>
      </w:r>
    </w:p>
    <w:p w14:paraId="68A1FEA8" w14:textId="77777777" w:rsidR="00152C84" w:rsidRDefault="00152C84" w:rsidP="005358E5">
      <w:pPr>
        <w:pStyle w:val="ConsPlusNormal"/>
        <w:spacing w:before="240"/>
        <w:ind w:firstLine="540"/>
        <w:jc w:val="both"/>
      </w:pPr>
      <w:r>
        <w:t>выявлять синхронность или асинхронность исторических процессов всеобщей истории XIX - начала XX вв.;</w:t>
      </w:r>
    </w:p>
    <w:p w14:paraId="29B36D9E" w14:textId="77777777" w:rsidR="00152C84" w:rsidRDefault="00152C84" w:rsidP="005358E5">
      <w:pPr>
        <w:pStyle w:val="ConsPlusNormal"/>
        <w:spacing w:before="240"/>
        <w:ind w:firstLine="540"/>
        <w:jc w:val="both"/>
      </w:pPr>
      <w:r>
        <w:t>определять последовательность событий всеобщей истории XIX - начала XX вв. на основе анализа причинно-следственных связей.</w:t>
      </w:r>
    </w:p>
    <w:p w14:paraId="6381002B" w14:textId="77777777" w:rsidR="00152C84" w:rsidRDefault="00152C84" w:rsidP="005358E5">
      <w:pPr>
        <w:pStyle w:val="ConsPlusNormal"/>
        <w:spacing w:before="240"/>
        <w:ind w:firstLine="540"/>
        <w:jc w:val="both"/>
      </w:pPr>
      <w:r>
        <w:t>173.9.13.2. Знание исторических фактов, работа с фактами:</w:t>
      </w:r>
    </w:p>
    <w:p w14:paraId="66F04D2E" w14:textId="77777777"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всеобщей истории XIX - начала XX вв.;</w:t>
      </w:r>
    </w:p>
    <w:p w14:paraId="2BCDDC91" w14:textId="77777777"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p>
    <w:p w14:paraId="13936E03" w14:textId="77777777" w:rsidR="00152C84" w:rsidRDefault="00152C84" w:rsidP="005358E5">
      <w:pPr>
        <w:pStyle w:val="ConsPlusNormal"/>
        <w:spacing w:before="240"/>
        <w:ind w:firstLine="540"/>
        <w:jc w:val="both"/>
      </w:pPr>
      <w:r>
        <w:t>составлять систематические таблицы.</w:t>
      </w:r>
    </w:p>
    <w:p w14:paraId="19F01992" w14:textId="77777777" w:rsidR="00152C84" w:rsidRDefault="00152C84" w:rsidP="005358E5">
      <w:pPr>
        <w:pStyle w:val="ConsPlusNormal"/>
        <w:spacing w:before="240"/>
        <w:ind w:firstLine="540"/>
        <w:jc w:val="both"/>
      </w:pPr>
      <w:r>
        <w:t>173.9.13.3. Работа с исторической картой:</w:t>
      </w:r>
    </w:p>
    <w:p w14:paraId="2B11BD86"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p>
    <w:p w14:paraId="62A07C18"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41C58A52" w14:textId="77777777" w:rsidR="00152C84" w:rsidRDefault="00152C84" w:rsidP="005358E5">
      <w:pPr>
        <w:pStyle w:val="ConsPlusNormal"/>
        <w:spacing w:before="240"/>
        <w:ind w:firstLine="540"/>
        <w:jc w:val="both"/>
      </w:pPr>
      <w:r>
        <w:t>173.9.13.4. Работа с историческими источниками:</w:t>
      </w:r>
    </w:p>
    <w:p w14:paraId="52585151" w14:textId="77777777"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21346EFD" w14:textId="77777777" w:rsidR="00152C84" w:rsidRDefault="00152C84" w:rsidP="005358E5">
      <w:pPr>
        <w:pStyle w:val="ConsPlusNormal"/>
        <w:spacing w:before="240"/>
        <w:ind w:firstLine="540"/>
        <w:jc w:val="both"/>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14:paraId="73929C3A"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всеобщей истории XIX - начала XX вв. из разных письменных, визуальных и вещественных источников;</w:t>
      </w:r>
    </w:p>
    <w:p w14:paraId="5A803F60" w14:textId="77777777"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14:paraId="050C2BB5" w14:textId="77777777" w:rsidR="00152C84" w:rsidRDefault="00152C84" w:rsidP="005358E5">
      <w:pPr>
        <w:pStyle w:val="ConsPlusNormal"/>
        <w:spacing w:before="240"/>
        <w:ind w:firstLine="540"/>
        <w:jc w:val="both"/>
      </w:pPr>
      <w:r>
        <w:t>173.9.13.5. Историческое описание (реконструкция):</w:t>
      </w:r>
    </w:p>
    <w:p w14:paraId="3EF56C76" w14:textId="77777777" w:rsidR="00152C84" w:rsidRDefault="00152C84" w:rsidP="005358E5">
      <w:pPr>
        <w:pStyle w:val="ConsPlusNormal"/>
        <w:spacing w:before="240"/>
        <w:ind w:firstLine="540"/>
        <w:jc w:val="both"/>
      </w:pPr>
      <w: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p>
    <w:p w14:paraId="684EBD10" w14:textId="77777777" w:rsidR="00152C84" w:rsidRDefault="00152C84" w:rsidP="005358E5">
      <w:pPr>
        <w:pStyle w:val="ConsPlusNormal"/>
        <w:spacing w:before="240"/>
        <w:ind w:firstLine="540"/>
        <w:jc w:val="both"/>
      </w:pPr>
      <w:r>
        <w:t>составлять развернутую характеристику исторических личностей XIX - начала XX вв. с описанием и оценкой их деятельности (сообщение, презентация, эссе);</w:t>
      </w:r>
    </w:p>
    <w:p w14:paraId="2FB7F29E" w14:textId="77777777" w:rsidR="00152C84" w:rsidRDefault="00152C84" w:rsidP="005358E5">
      <w:pPr>
        <w:pStyle w:val="ConsPlusNormal"/>
        <w:spacing w:before="240"/>
        <w:ind w:firstLine="540"/>
        <w:jc w:val="both"/>
      </w:pPr>
      <w: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p>
    <w:p w14:paraId="3EE36F24"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14:paraId="362B8674" w14:textId="77777777" w:rsidR="00152C84" w:rsidRDefault="00152C84" w:rsidP="005358E5">
      <w:pPr>
        <w:pStyle w:val="ConsPlusNormal"/>
        <w:spacing w:before="240"/>
        <w:ind w:firstLine="540"/>
        <w:jc w:val="both"/>
      </w:pPr>
      <w:r>
        <w:t>173.9.13.6. Анализ, объяснение исторических событий, явлений:</w:t>
      </w:r>
    </w:p>
    <w:p w14:paraId="3ED1E9D5" w14:textId="77777777"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разных стран в XIX -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604541E"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3F1BBE2B" w14:textId="77777777" w:rsidR="00152C84" w:rsidRDefault="00152C84" w:rsidP="005358E5">
      <w:pPr>
        <w:pStyle w:val="ConsPlusNormal"/>
        <w:spacing w:before="240"/>
        <w:ind w:firstLine="540"/>
        <w:jc w:val="both"/>
      </w:pPr>
      <w:r>
        <w:t>объяснять причины и следствия важнейших событий всеобщей истории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265B4519" w14:textId="77777777" w:rsidR="00152C84" w:rsidRDefault="00152C84" w:rsidP="005358E5">
      <w:pPr>
        <w:pStyle w:val="ConsPlusNormal"/>
        <w:spacing w:before="240"/>
        <w:ind w:firstLine="540"/>
        <w:jc w:val="both"/>
      </w:pPr>
      <w:r>
        <w:t>проводить сопоставление однотипных событий и процессов всеобщей истории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14:paraId="1676A2E1" w14:textId="77777777" w:rsidR="00152C84" w:rsidRDefault="00152C84" w:rsidP="005358E5">
      <w:pPr>
        <w:pStyle w:val="ConsPlusNormal"/>
        <w:spacing w:before="240"/>
        <w:ind w:firstLine="540"/>
        <w:jc w:val="both"/>
      </w:pPr>
      <w:r>
        <w:t>173.9.13.7. Рассмотрение исторических версий и оценок, определение своего отношения к наиболее значимым событиям и личностям прошлого:</w:t>
      </w:r>
    </w:p>
    <w:p w14:paraId="60536090" w14:textId="77777777"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p>
    <w:p w14:paraId="79AC5172" w14:textId="77777777"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14:paraId="62BD7A26" w14:textId="77777777"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1A03E7D6" w14:textId="77777777" w:rsidR="00152C84" w:rsidRDefault="00152C84" w:rsidP="005358E5">
      <w:pPr>
        <w:pStyle w:val="ConsPlusNormal"/>
        <w:spacing w:before="240"/>
        <w:ind w:firstLine="540"/>
        <w:jc w:val="both"/>
      </w:pPr>
      <w:r>
        <w:t>173.9.13.8. Применение исторических знаний:</w:t>
      </w:r>
    </w:p>
    <w:p w14:paraId="22E1C307" w14:textId="77777777" w:rsidR="00152C84" w:rsidRDefault="00152C84" w:rsidP="005358E5">
      <w:pPr>
        <w:pStyle w:val="ConsPlusNormal"/>
        <w:spacing w:before="240"/>
        <w:ind w:firstLine="540"/>
        <w:jc w:val="both"/>
      </w:pPr>
      <w:r>
        <w:t>выполнять учебные проекты по всеобщей истории XIX - начала XX вв.;</w:t>
      </w:r>
    </w:p>
    <w:p w14:paraId="4A03A58E" w14:textId="77777777" w:rsidR="00152C84" w:rsidRDefault="00152C84" w:rsidP="005358E5">
      <w:pPr>
        <w:pStyle w:val="ConsPlusNormal"/>
        <w:spacing w:before="240"/>
        <w:ind w:firstLine="540"/>
        <w:jc w:val="both"/>
      </w:pPr>
      <w:r>
        <w:t>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14:paraId="08F31367" w14:textId="77777777" w:rsidR="00152C84" w:rsidRDefault="00152C84" w:rsidP="005358E5">
      <w:pPr>
        <w:pStyle w:val="ConsPlusNormal"/>
        <w:spacing w:before="240"/>
        <w:ind w:firstLine="540"/>
        <w:jc w:val="both"/>
      </w:pPr>
      <w:r>
        <w:t>173.9.14. Предметные результаты изучения истории в 10 классе.</w:t>
      </w:r>
    </w:p>
    <w:p w14:paraId="703C0F96" w14:textId="77777777" w:rsidR="00152C84" w:rsidRDefault="00152C84" w:rsidP="005358E5">
      <w:pPr>
        <w:pStyle w:val="ConsPlusNormal"/>
        <w:spacing w:before="240"/>
        <w:ind w:firstLine="540"/>
        <w:jc w:val="both"/>
      </w:pPr>
      <w:r>
        <w:t>173.9.14.1. Знание хронологии, работа с хронологией:</w:t>
      </w:r>
    </w:p>
    <w:p w14:paraId="4B2EDE09"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истории XIX - начала XX вв.; выделять этапы (периоды) в развитии ключевых событий и процессов;</w:t>
      </w:r>
    </w:p>
    <w:p w14:paraId="6008D283" w14:textId="77777777" w:rsidR="00152C84" w:rsidRDefault="00152C84" w:rsidP="005358E5">
      <w:pPr>
        <w:pStyle w:val="ConsPlusNormal"/>
        <w:spacing w:before="240"/>
        <w:ind w:firstLine="540"/>
        <w:jc w:val="both"/>
      </w:pPr>
      <w:r>
        <w:t>выявлять синхронность или асинхронность исторических процессов отечественной XIX - начала XX вв.;</w:t>
      </w:r>
    </w:p>
    <w:p w14:paraId="4D80E439" w14:textId="77777777" w:rsidR="00152C84" w:rsidRDefault="00152C84" w:rsidP="005358E5">
      <w:pPr>
        <w:pStyle w:val="ConsPlusNormal"/>
        <w:spacing w:before="240"/>
        <w:ind w:firstLine="540"/>
        <w:jc w:val="both"/>
      </w:pPr>
      <w:r>
        <w:t>определять последовательность событий отечественной XIX - начала XX вв. на основе анализа причинно-следственных связей.</w:t>
      </w:r>
    </w:p>
    <w:p w14:paraId="64C0497A" w14:textId="77777777" w:rsidR="00152C84" w:rsidRDefault="00152C84" w:rsidP="005358E5">
      <w:pPr>
        <w:pStyle w:val="ConsPlusNormal"/>
        <w:spacing w:before="240"/>
        <w:ind w:firstLine="540"/>
        <w:jc w:val="both"/>
      </w:pPr>
      <w:r>
        <w:t>173.9.14.2. Знание исторических фактов, работа с фактами:</w:t>
      </w:r>
    </w:p>
    <w:p w14:paraId="3FCFC74E" w14:textId="77777777"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XIX - начала XX вв.;</w:t>
      </w:r>
    </w:p>
    <w:p w14:paraId="211DCA16" w14:textId="77777777" w:rsidR="00152C84" w:rsidRDefault="00152C84" w:rsidP="005358E5">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p>
    <w:p w14:paraId="0EDE842A" w14:textId="77777777" w:rsidR="00152C84" w:rsidRDefault="00152C84" w:rsidP="005358E5">
      <w:pPr>
        <w:pStyle w:val="ConsPlusNormal"/>
        <w:spacing w:before="240"/>
        <w:ind w:firstLine="540"/>
        <w:jc w:val="both"/>
      </w:pPr>
      <w:r>
        <w:t>составлять систематические таблицы.</w:t>
      </w:r>
    </w:p>
    <w:p w14:paraId="0980EE64" w14:textId="77777777" w:rsidR="00152C84" w:rsidRDefault="00152C84" w:rsidP="005358E5">
      <w:pPr>
        <w:pStyle w:val="ConsPlusNormal"/>
        <w:spacing w:before="240"/>
        <w:ind w:firstLine="540"/>
        <w:jc w:val="both"/>
      </w:pPr>
      <w:r>
        <w:t>173.9.14.3. Работа с исторической картой:</w:t>
      </w:r>
    </w:p>
    <w:p w14:paraId="32462F79"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p>
    <w:p w14:paraId="4997F0D3"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64FEAD82" w14:textId="77777777" w:rsidR="00152C84" w:rsidRDefault="00152C84" w:rsidP="005358E5">
      <w:pPr>
        <w:pStyle w:val="ConsPlusNormal"/>
        <w:spacing w:before="240"/>
        <w:ind w:firstLine="540"/>
        <w:jc w:val="both"/>
      </w:pPr>
      <w:r>
        <w:t>173.9.14.4. Работа с историческими источниками:</w:t>
      </w:r>
    </w:p>
    <w:p w14:paraId="195352C8" w14:textId="77777777" w:rsidR="00152C84" w:rsidRDefault="00152C84" w:rsidP="005358E5">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2C9B947B" w14:textId="77777777" w:rsidR="00152C84" w:rsidRDefault="00152C84" w:rsidP="005358E5">
      <w:pPr>
        <w:pStyle w:val="ConsPlusNormal"/>
        <w:spacing w:before="240"/>
        <w:ind w:firstLine="540"/>
        <w:jc w:val="both"/>
      </w:pPr>
      <w:r>
        <w:t>определять тип и вид источника (письменного, визуального);</w:t>
      </w:r>
    </w:p>
    <w:p w14:paraId="679BF3A5" w14:textId="77777777" w:rsidR="00152C84" w:rsidRDefault="00152C84" w:rsidP="005358E5">
      <w:pPr>
        <w:pStyle w:val="ConsPlusNormal"/>
        <w:spacing w:before="240"/>
        <w:ind w:firstLine="540"/>
        <w:jc w:val="both"/>
      </w:pPr>
      <w:r>
        <w:t>выявлять принадлежность источника определенному лицу, социальной группе, общественному течению;</w:t>
      </w:r>
    </w:p>
    <w:p w14:paraId="64DEED49"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p>
    <w:p w14:paraId="5741FC62" w14:textId="77777777"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14:paraId="197C26E7" w14:textId="77777777" w:rsidR="00152C84" w:rsidRDefault="00152C84" w:rsidP="005358E5">
      <w:pPr>
        <w:pStyle w:val="ConsPlusNormal"/>
        <w:spacing w:before="240"/>
        <w:ind w:firstLine="540"/>
        <w:jc w:val="both"/>
      </w:pPr>
      <w:r>
        <w:t>173.9.14.5. Историческое описание (реконструкция):</w:t>
      </w:r>
    </w:p>
    <w:p w14:paraId="4AED2397" w14:textId="77777777" w:rsidR="00152C84" w:rsidRDefault="00152C84" w:rsidP="005358E5">
      <w:pPr>
        <w:pStyle w:val="ConsPlusNormal"/>
        <w:spacing w:before="240"/>
        <w:ind w:firstLine="540"/>
        <w:jc w:val="both"/>
      </w:pPr>
      <w: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p>
    <w:p w14:paraId="067B3020" w14:textId="77777777" w:rsidR="00152C84" w:rsidRDefault="00152C84" w:rsidP="005358E5">
      <w:pPr>
        <w:pStyle w:val="ConsPlusNormal"/>
        <w:spacing w:before="240"/>
        <w:ind w:firstLine="540"/>
        <w:jc w:val="both"/>
      </w:pPr>
      <w:r>
        <w:t>составлять развернутую характеристику исторических личностей XIX - начала XX вв. с описанием и оценкой их деятельности (сообщение, презентация, эссе);</w:t>
      </w:r>
    </w:p>
    <w:p w14:paraId="3EF1EE0D" w14:textId="77777777" w:rsidR="00152C84" w:rsidRDefault="00152C84" w:rsidP="005358E5">
      <w:pPr>
        <w:pStyle w:val="ConsPlusNormal"/>
        <w:spacing w:before="240"/>
        <w:ind w:firstLine="540"/>
        <w:jc w:val="both"/>
      </w:pPr>
      <w: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p>
    <w:p w14:paraId="62464BED"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14:paraId="3DDBAFD2" w14:textId="77777777" w:rsidR="00152C84" w:rsidRDefault="00152C84" w:rsidP="005358E5">
      <w:pPr>
        <w:pStyle w:val="ConsPlusNormal"/>
        <w:spacing w:before="240"/>
        <w:ind w:firstLine="540"/>
        <w:jc w:val="both"/>
      </w:pPr>
      <w:r>
        <w:t>173.9.14.6. Анализ, объяснение исторических событий, явлений:</w:t>
      </w:r>
    </w:p>
    <w:p w14:paraId="2FF4D445" w14:textId="77777777" w:rsidR="00152C84" w:rsidRDefault="00152C84" w:rsidP="005358E5">
      <w:pPr>
        <w:pStyle w:val="ConsPlusNormal"/>
        <w:spacing w:before="240"/>
        <w:ind w:firstLine="540"/>
        <w:jc w:val="both"/>
      </w:pPr>
      <w:r>
        <w:t>раскрывать существенные черты: а) экономического, социального и политического развития России в XIX -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5E8031C2"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14:paraId="7701BF62" w14:textId="77777777" w:rsidR="00152C84" w:rsidRDefault="00152C84" w:rsidP="005358E5">
      <w:pPr>
        <w:pStyle w:val="ConsPlusNormal"/>
        <w:spacing w:before="240"/>
        <w:ind w:firstLine="540"/>
        <w:jc w:val="both"/>
      </w:pPr>
      <w:r>
        <w:t>объяснять причины и следствия важнейших событий отечественной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1917FFA0" w14:textId="77777777" w:rsidR="00152C84" w:rsidRDefault="00152C84" w:rsidP="005358E5">
      <w:pPr>
        <w:pStyle w:val="ConsPlusNormal"/>
        <w:spacing w:before="240"/>
        <w:ind w:firstLine="540"/>
        <w:jc w:val="both"/>
      </w:pPr>
      <w:r>
        <w:t>проводить сопоставление однотипных событий и процессов отечественной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48B65BB1" w14:textId="77777777" w:rsidR="00152C84" w:rsidRDefault="00152C84" w:rsidP="005358E5">
      <w:pPr>
        <w:pStyle w:val="ConsPlusNormal"/>
        <w:spacing w:before="240"/>
        <w:ind w:firstLine="540"/>
        <w:jc w:val="both"/>
      </w:pPr>
      <w:r>
        <w:t>173.9.14.7. Рассмотрение исторических версий и оценок, определение своего отношения к наиболее значимым событиям и личностям прошлого:</w:t>
      </w:r>
    </w:p>
    <w:p w14:paraId="16E8627B" w14:textId="77777777"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XIX - начала XX в., объяснять, что могло лежать в их основе;</w:t>
      </w:r>
    </w:p>
    <w:p w14:paraId="6C16BF9B" w14:textId="77777777" w:rsidR="00152C84" w:rsidRDefault="00152C84" w:rsidP="005358E5">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14:paraId="3FC17C9E" w14:textId="77777777"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7CD69508" w14:textId="77777777" w:rsidR="00152C84" w:rsidRDefault="00152C84" w:rsidP="005358E5">
      <w:pPr>
        <w:pStyle w:val="ConsPlusNormal"/>
        <w:spacing w:before="240"/>
        <w:ind w:firstLine="540"/>
        <w:jc w:val="both"/>
      </w:pPr>
      <w:r>
        <w:t>173.9.14.8. Применение исторических знаний:</w:t>
      </w:r>
    </w:p>
    <w:p w14:paraId="4F2059BA" w14:textId="77777777"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14:paraId="271F1E4C" w14:textId="77777777" w:rsidR="00152C84" w:rsidRDefault="00152C84" w:rsidP="005358E5">
      <w:pPr>
        <w:pStyle w:val="ConsPlusNormal"/>
        <w:spacing w:before="240"/>
        <w:ind w:firstLine="540"/>
        <w:jc w:val="both"/>
      </w:pPr>
      <w:r>
        <w:t>выполнять учебные проекты по отечественной XIX - начала XX в. (в том числе на региональном материале);</w:t>
      </w:r>
    </w:p>
    <w:p w14:paraId="6FDA0866" w14:textId="77777777" w:rsidR="00152C84" w:rsidRDefault="00152C84" w:rsidP="005358E5">
      <w:pPr>
        <w:pStyle w:val="ConsPlusNormal"/>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14:paraId="1A811323" w14:textId="77777777" w:rsidR="00152C84" w:rsidRDefault="00152C84" w:rsidP="005358E5">
      <w:pPr>
        <w:pStyle w:val="ConsPlusNormal"/>
        <w:jc w:val="both"/>
      </w:pPr>
    </w:p>
    <w:p w14:paraId="64C7F6B6" w14:textId="77777777" w:rsidR="00152C84" w:rsidRDefault="00152C84" w:rsidP="005358E5">
      <w:pPr>
        <w:pStyle w:val="ConsPlusTitle"/>
        <w:ind w:firstLine="540"/>
        <w:jc w:val="both"/>
        <w:outlineLvl w:val="2"/>
      </w:pPr>
      <w:r>
        <w:t>174. Федеральная рабочая программа по учебному предмету "Обществознание".</w:t>
      </w:r>
    </w:p>
    <w:p w14:paraId="66508B84" w14:textId="77777777" w:rsidR="00152C84" w:rsidRDefault="00152C84" w:rsidP="005358E5">
      <w:pPr>
        <w:pStyle w:val="ConsPlusNormal"/>
        <w:spacing w:before="240"/>
        <w:ind w:firstLine="540"/>
        <w:jc w:val="both"/>
      </w:pPr>
      <w:r>
        <w:t>174.1. Программа по обществознанию включает пояснительную записку, содержание обучения, планируемые результаты освоения программы по обществознанию.</w:t>
      </w:r>
    </w:p>
    <w:p w14:paraId="3B053A45" w14:textId="77777777" w:rsidR="00152C84" w:rsidRDefault="00152C84" w:rsidP="005358E5">
      <w:pPr>
        <w:pStyle w:val="ConsPlusNormal"/>
        <w:jc w:val="both"/>
      </w:pPr>
    </w:p>
    <w:p w14:paraId="52993172" w14:textId="77777777" w:rsidR="00152C84" w:rsidRDefault="00152C84" w:rsidP="005358E5">
      <w:pPr>
        <w:pStyle w:val="ConsPlusTitle"/>
        <w:ind w:firstLine="540"/>
        <w:jc w:val="both"/>
        <w:outlineLvl w:val="3"/>
      </w:pPr>
      <w:r>
        <w:t>174.2. Пояснительная записка.</w:t>
      </w:r>
    </w:p>
    <w:p w14:paraId="5A0ACE16" w14:textId="77777777" w:rsidR="00152C84" w:rsidRDefault="00152C84" w:rsidP="005358E5">
      <w:pPr>
        <w:pStyle w:val="ConsPlusNormal"/>
        <w:spacing w:before="240"/>
        <w:ind w:firstLine="540"/>
        <w:jc w:val="both"/>
      </w:pPr>
      <w:r>
        <w:t>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14:paraId="6B90FC81" w14:textId="77777777" w:rsidR="00152C84" w:rsidRDefault="00152C84" w:rsidP="005358E5">
      <w:pPr>
        <w:pStyle w:val="ConsPlusNormal"/>
        <w:spacing w:before="240"/>
        <w:ind w:firstLine="540"/>
        <w:jc w:val="both"/>
      </w:pPr>
      <w: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433CAE3" w14:textId="77777777" w:rsidR="00152C84" w:rsidRDefault="00152C84" w:rsidP="005358E5">
      <w:pPr>
        <w:pStyle w:val="ConsPlusNormal"/>
        <w:spacing w:before="240"/>
        <w:ind w:firstLine="540"/>
        <w:jc w:val="both"/>
      </w:pPr>
      <w:r>
        <w:t>174.2.3.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41FB4134" w14:textId="77777777" w:rsidR="00152C84" w:rsidRDefault="00152C84" w:rsidP="005358E5">
      <w:pPr>
        <w:pStyle w:val="ConsPlusNormal"/>
        <w:spacing w:before="240"/>
        <w:ind w:firstLine="540"/>
        <w:jc w:val="both"/>
      </w:pPr>
      <w:r>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F014074" w14:textId="77777777"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4E1296CE" w14:textId="77777777" w:rsidR="00152C84" w:rsidRDefault="00152C84" w:rsidP="005358E5">
      <w:pPr>
        <w:pStyle w:val="ConsPlusNormal"/>
        <w:spacing w:before="240"/>
        <w:ind w:firstLine="540"/>
        <w:jc w:val="both"/>
      </w:pPr>
      <w:r>
        <w:t>174.2.5. Целями обществоведческого образования на уровне основного общего образования являются:</w:t>
      </w:r>
    </w:p>
    <w:p w14:paraId="3A302F8F" w14:textId="77777777"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59D48CE" w14:textId="77777777"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52" w:history="1">
        <w:r>
          <w:rPr>
            <w:color w:val="0000FF"/>
          </w:rPr>
          <w:t>Конституции</w:t>
        </w:r>
      </w:hyperlink>
      <w:r>
        <w:t xml:space="preserve"> Российской Федерации и законодательстве Российской Федерации;</w:t>
      </w:r>
    </w:p>
    <w:p w14:paraId="5DFEE817" w14:textId="77777777"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171AB1B8" w14:textId="77777777"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620A0E1" w14:textId="77777777"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5CC8CB0D" w14:textId="77777777"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E22A08B" w14:textId="77777777"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3175C0C6" w14:textId="77777777" w:rsidR="00152C84" w:rsidRDefault="00152C84" w:rsidP="005358E5">
      <w:pPr>
        <w:pStyle w:val="ConsPlusNormal"/>
        <w:spacing w:before="240"/>
        <w:ind w:firstLine="540"/>
        <w:jc w:val="both"/>
      </w:pPr>
      <w:r>
        <w:t>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w:t>
      </w:r>
    </w:p>
    <w:p w14:paraId="0D714253" w14:textId="77777777" w:rsidR="00152C84" w:rsidRDefault="00152C84" w:rsidP="005358E5">
      <w:pPr>
        <w:pStyle w:val="ConsPlusNormal"/>
        <w:spacing w:before="240"/>
        <w:ind w:firstLine="540"/>
        <w:jc w:val="both"/>
      </w:pPr>
      <w:r>
        <w:t>174.3. Содержание обучения в 6 классе представлено в таблице:</w:t>
      </w:r>
    </w:p>
    <w:p w14:paraId="4D0A2E3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73E8B4A4" w14:textId="77777777" w:rsidTr="00C219BE">
        <w:tc>
          <w:tcPr>
            <w:tcW w:w="2438" w:type="dxa"/>
            <w:tcBorders>
              <w:top w:val="single" w:sz="4" w:space="0" w:color="auto"/>
              <w:left w:val="single" w:sz="4" w:space="0" w:color="auto"/>
              <w:bottom w:val="single" w:sz="4" w:space="0" w:color="auto"/>
              <w:right w:val="single" w:sz="4" w:space="0" w:color="auto"/>
            </w:tcBorders>
          </w:tcPr>
          <w:p w14:paraId="1A9ABE95" w14:textId="77777777" w:rsidR="00152C84" w:rsidRDefault="00152C84" w:rsidP="00C219BE">
            <w:pPr>
              <w:pStyle w:val="ConsPlusNormal"/>
              <w:jc w:val="both"/>
            </w:pPr>
            <w:r>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tcPr>
          <w:p w14:paraId="3D8E171F" w14:textId="77777777" w:rsidR="00152C84" w:rsidRDefault="00152C84" w:rsidP="00C219BE">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0F19D48F" w14:textId="77777777" w:rsidR="00152C84" w:rsidRDefault="00152C84" w:rsidP="00C219BE">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6CFC32AF" w14:textId="77777777" w:rsidR="00152C84" w:rsidRDefault="00152C84" w:rsidP="00C219BE">
            <w:pPr>
              <w:pStyle w:val="ConsPlusNormal"/>
              <w:jc w:val="both"/>
            </w:pPr>
            <w:r>
              <w:t>Люди с ограниченными возможностями здоровья, их особые потребности и социальная позиция.</w:t>
            </w:r>
          </w:p>
          <w:p w14:paraId="22316162" w14:textId="77777777" w:rsidR="00152C84" w:rsidRDefault="00152C84" w:rsidP="00C219BE">
            <w:pPr>
              <w:pStyle w:val="ConsPlusNormal"/>
              <w:jc w:val="both"/>
            </w:pPr>
            <w:r>
              <w:t>Цели и мотивы деятельности. Виды деятельности (игра, труд, учение). Познание человеком мира и самого себя как вид деятельности.</w:t>
            </w:r>
          </w:p>
          <w:p w14:paraId="5B719F2D" w14:textId="77777777" w:rsidR="00152C84" w:rsidRDefault="00152C84" w:rsidP="00C219BE">
            <w:pPr>
              <w:pStyle w:val="ConsPlusNormal"/>
              <w:jc w:val="both"/>
            </w:pPr>
            <w:r>
              <w:t>Право человека на образование. Школьное образование. Права и обязанности учащегося.</w:t>
            </w:r>
          </w:p>
          <w:p w14:paraId="30F4727E" w14:textId="77777777" w:rsidR="00152C84" w:rsidRDefault="00152C84" w:rsidP="00C219BE">
            <w:pPr>
              <w:pStyle w:val="ConsPlusNormal"/>
              <w:jc w:val="both"/>
            </w:pPr>
            <w:r>
              <w:t>Общение. Цели и средства общения. Особенности общения подростков. Общение в современных условиях.</w:t>
            </w:r>
          </w:p>
          <w:p w14:paraId="2CD909E4" w14:textId="77777777" w:rsidR="00152C84" w:rsidRDefault="00152C84" w:rsidP="00C219BE">
            <w:pPr>
              <w:pStyle w:val="ConsPlusNormal"/>
              <w:jc w:val="both"/>
            </w:pPr>
            <w:r>
              <w:t>Отношения в малых группах. Групповые нормы и правила. Лидерство в группе. Межличностные отношения (деловые, личные).</w:t>
            </w:r>
          </w:p>
          <w:p w14:paraId="1D5D398F" w14:textId="77777777" w:rsidR="00152C84" w:rsidRDefault="00152C84" w:rsidP="00C219BE">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14:paraId="1C75F29A" w14:textId="77777777" w:rsidR="00152C84" w:rsidRDefault="00152C84" w:rsidP="00C219BE">
            <w:pPr>
              <w:pStyle w:val="ConsPlusNormal"/>
              <w:jc w:val="both"/>
            </w:pPr>
            <w:r>
              <w:t>Отношения с друзьями и сверстниками. Конфликты в межличностных отношениях.</w:t>
            </w:r>
          </w:p>
        </w:tc>
      </w:tr>
      <w:tr w:rsidR="00152C84" w14:paraId="04527BED" w14:textId="77777777" w:rsidTr="00C219BE">
        <w:tc>
          <w:tcPr>
            <w:tcW w:w="2438" w:type="dxa"/>
            <w:tcBorders>
              <w:top w:val="single" w:sz="4" w:space="0" w:color="auto"/>
              <w:left w:val="single" w:sz="4" w:space="0" w:color="auto"/>
              <w:bottom w:val="single" w:sz="4" w:space="0" w:color="auto"/>
              <w:right w:val="single" w:sz="4" w:space="0" w:color="auto"/>
            </w:tcBorders>
          </w:tcPr>
          <w:p w14:paraId="4166E858" w14:textId="77777777" w:rsidR="00152C84" w:rsidRDefault="00152C84" w:rsidP="00C219BE">
            <w:pPr>
              <w:pStyle w:val="ConsPlusNormal"/>
              <w:jc w:val="both"/>
            </w:pPr>
            <w:r>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tcPr>
          <w:p w14:paraId="23EC600C" w14:textId="77777777" w:rsidR="00152C84" w:rsidRDefault="00152C84" w:rsidP="00C219BE">
            <w:pPr>
              <w:pStyle w:val="ConsPlusNormal"/>
              <w:jc w:val="both"/>
            </w:pPr>
            <w:r>
              <w:t>Что такое общество. Связь общества и природы. Устройство общественной жизни. Основные сферы жизни общества и их взаимодействие.</w:t>
            </w:r>
          </w:p>
          <w:p w14:paraId="3E2D6B4D" w14:textId="77777777" w:rsidR="00152C84" w:rsidRDefault="00152C84" w:rsidP="00C219BE">
            <w:pPr>
              <w:pStyle w:val="ConsPlusNormal"/>
              <w:jc w:val="both"/>
            </w:pPr>
            <w:r>
              <w:t>Социальные общности и группы. Положение человека в обществе.</w:t>
            </w:r>
          </w:p>
          <w:p w14:paraId="6F7A32A0" w14:textId="77777777" w:rsidR="00152C84" w:rsidRDefault="00152C84" w:rsidP="00C219BE">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DF5132B" w14:textId="77777777" w:rsidR="00152C84" w:rsidRDefault="00152C84" w:rsidP="00C219BE">
            <w:pPr>
              <w:pStyle w:val="ConsPlusNormal"/>
              <w:jc w:val="both"/>
            </w:pPr>
            <w:r>
              <w:t>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7DED39F3" w14:textId="77777777" w:rsidR="00152C84" w:rsidRDefault="00152C84" w:rsidP="00C219BE">
            <w:pPr>
              <w:pStyle w:val="ConsPlusNormal"/>
              <w:jc w:val="both"/>
            </w:pPr>
            <w:r>
              <w:t>Культурная жизнь. Духовные ценности, традиционные ценности российского народа.</w:t>
            </w:r>
          </w:p>
          <w:p w14:paraId="10D51D9C" w14:textId="77777777" w:rsidR="00152C84" w:rsidRDefault="00152C84" w:rsidP="00C219BE">
            <w:pPr>
              <w:pStyle w:val="ConsPlusNormal"/>
              <w:jc w:val="both"/>
            </w:pPr>
            <w:r>
              <w:t>Развитие общества. Усиление взаимосвязей стран и народов в условиях современного общества.</w:t>
            </w:r>
          </w:p>
          <w:p w14:paraId="5ADDA6BD" w14:textId="77777777" w:rsidR="00152C84" w:rsidRDefault="00152C84" w:rsidP="00C219BE">
            <w:pPr>
              <w:pStyle w:val="ConsPlusNormal"/>
              <w:jc w:val="both"/>
            </w:pPr>
            <w:r>
              <w:t>Глобальные проблемы современности и возможности их решения усилиями международного сообщества и международных организаций.</w:t>
            </w:r>
          </w:p>
        </w:tc>
      </w:tr>
    </w:tbl>
    <w:p w14:paraId="6B68EFB6" w14:textId="77777777" w:rsidR="00152C84" w:rsidRDefault="00152C84" w:rsidP="005358E5">
      <w:pPr>
        <w:pStyle w:val="ConsPlusNormal"/>
        <w:jc w:val="both"/>
      </w:pPr>
    </w:p>
    <w:p w14:paraId="33C1174C" w14:textId="77777777" w:rsidR="00152C84" w:rsidRDefault="00152C84" w:rsidP="005358E5">
      <w:pPr>
        <w:pStyle w:val="ConsPlusNormal"/>
        <w:ind w:firstLine="540"/>
        <w:jc w:val="both"/>
      </w:pPr>
      <w:r>
        <w:t>174.4. Содержание обучения в 7 классе представлено в таблице:</w:t>
      </w:r>
    </w:p>
    <w:p w14:paraId="11A793F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11946433" w14:textId="77777777" w:rsidTr="00C219BE">
        <w:tc>
          <w:tcPr>
            <w:tcW w:w="2438" w:type="dxa"/>
            <w:tcBorders>
              <w:top w:val="single" w:sz="4" w:space="0" w:color="auto"/>
              <w:left w:val="single" w:sz="4" w:space="0" w:color="auto"/>
              <w:bottom w:val="single" w:sz="4" w:space="0" w:color="auto"/>
              <w:right w:val="single" w:sz="4" w:space="0" w:color="auto"/>
            </w:tcBorders>
          </w:tcPr>
          <w:p w14:paraId="64E3CD35" w14:textId="77777777" w:rsidR="00152C84" w:rsidRDefault="00152C84" w:rsidP="00C219BE">
            <w:pPr>
              <w:pStyle w:val="ConsPlusNormal"/>
              <w:jc w:val="both"/>
            </w:pPr>
            <w:r>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tcPr>
          <w:p w14:paraId="124454BB" w14:textId="77777777" w:rsidR="00152C84" w:rsidRDefault="00152C84" w:rsidP="00C219BE">
            <w:pPr>
              <w:pStyle w:val="ConsPlusNormal"/>
              <w:jc w:val="both"/>
            </w:pPr>
            <w:r>
              <w:t>Общественные ценности. Свобода и ответственность гражданина. Гражданственность и патриотизм. Гуманизм.</w:t>
            </w:r>
          </w:p>
          <w:p w14:paraId="627341AE" w14:textId="77777777" w:rsidR="00152C84" w:rsidRDefault="00152C84" w:rsidP="00C219BE">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14:paraId="7AAB8F71" w14:textId="77777777" w:rsidR="00152C84" w:rsidRDefault="00152C84" w:rsidP="00C219BE">
            <w:pPr>
              <w:pStyle w:val="ConsPlusNormal"/>
              <w:jc w:val="both"/>
            </w:pPr>
            <w:r>
              <w:t>Принципы и нормы морали. Добро и зло. Нравственные чувства человека. Совесть и стыд.</w:t>
            </w:r>
          </w:p>
          <w:p w14:paraId="22AADD16" w14:textId="77777777" w:rsidR="00152C84" w:rsidRDefault="00152C84" w:rsidP="00C219BE">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14:paraId="0FF0525D" w14:textId="77777777" w:rsidR="00152C84" w:rsidRDefault="00152C84" w:rsidP="00C219BE">
            <w:pPr>
              <w:pStyle w:val="ConsPlusNormal"/>
              <w:jc w:val="both"/>
            </w:pPr>
            <w:r>
              <w:t>Право и его роль в жизни общества. Право и мораль.</w:t>
            </w:r>
          </w:p>
        </w:tc>
      </w:tr>
      <w:tr w:rsidR="00152C84" w14:paraId="655EBAFD" w14:textId="77777777" w:rsidTr="00C219BE">
        <w:tc>
          <w:tcPr>
            <w:tcW w:w="2438" w:type="dxa"/>
            <w:tcBorders>
              <w:top w:val="single" w:sz="4" w:space="0" w:color="auto"/>
              <w:left w:val="single" w:sz="4" w:space="0" w:color="auto"/>
              <w:bottom w:val="single" w:sz="4" w:space="0" w:color="auto"/>
              <w:right w:val="single" w:sz="4" w:space="0" w:color="auto"/>
            </w:tcBorders>
          </w:tcPr>
          <w:p w14:paraId="04D4A4AA" w14:textId="77777777" w:rsidR="00152C84" w:rsidRDefault="00152C84" w:rsidP="00C219BE">
            <w:pPr>
              <w:pStyle w:val="ConsPlusNormal"/>
              <w:jc w:val="both"/>
            </w:pPr>
            <w:r>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14:paraId="6CBDC0B5" w14:textId="77777777" w:rsidR="00152C84" w:rsidRDefault="00152C84" w:rsidP="00C219BE">
            <w:pPr>
              <w:pStyle w:val="ConsPlusNormal"/>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4696CD60" w14:textId="77777777" w:rsidR="00152C84" w:rsidRDefault="00152C84" w:rsidP="00C219BE">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14:paraId="2251ABD3" w14:textId="77777777" w:rsidR="00152C84" w:rsidRDefault="00152C84" w:rsidP="00C219BE">
            <w:pPr>
              <w:pStyle w:val="ConsPlusNormal"/>
              <w:jc w:val="both"/>
            </w:pPr>
            <w:r>
              <w:t>Права и свободы человека и гражданина Российской Федерации. Гарантия и защита прав и свобод человека и гражданина в Российской Федерации.</w:t>
            </w:r>
          </w:p>
          <w:p w14:paraId="32399039" w14:textId="77777777" w:rsidR="00152C84" w:rsidRDefault="00152C84" w:rsidP="00C219BE">
            <w:pPr>
              <w:pStyle w:val="ConsPlusNormal"/>
              <w:jc w:val="both"/>
            </w:pPr>
            <w:r>
              <w:t>Конституционные обязанности гражданина Российской Федерации. Права ребенка и возможности их защиты.</w:t>
            </w:r>
          </w:p>
        </w:tc>
      </w:tr>
      <w:tr w:rsidR="00152C84" w14:paraId="467F0E13" w14:textId="77777777" w:rsidTr="00C219BE">
        <w:tc>
          <w:tcPr>
            <w:tcW w:w="2438" w:type="dxa"/>
            <w:tcBorders>
              <w:top w:val="single" w:sz="4" w:space="0" w:color="auto"/>
              <w:left w:val="single" w:sz="4" w:space="0" w:color="auto"/>
              <w:bottom w:val="single" w:sz="4" w:space="0" w:color="auto"/>
              <w:right w:val="single" w:sz="4" w:space="0" w:color="auto"/>
            </w:tcBorders>
          </w:tcPr>
          <w:p w14:paraId="7E386568" w14:textId="77777777" w:rsidR="00152C84" w:rsidRDefault="00152C84" w:rsidP="00C219BE">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14:paraId="54973D64" w14:textId="77777777" w:rsidR="00152C84" w:rsidRDefault="00152C84" w:rsidP="00C219BE">
            <w:pPr>
              <w:pStyle w:val="ConsPlusNormal"/>
              <w:jc w:val="both"/>
            </w:pPr>
            <w:r>
              <w:t>Конституция Российской Федерации основной закон. Законы и подзаконные акты. Отрасли права.</w:t>
            </w:r>
          </w:p>
          <w:p w14:paraId="491B13D9" w14:textId="77777777" w:rsidR="00152C84" w:rsidRDefault="00152C84" w:rsidP="00C219BE">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14:paraId="2ED5429A" w14:textId="77777777" w:rsidR="00152C84" w:rsidRDefault="00152C84" w:rsidP="00C219BE">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4668CE75" w14:textId="77777777" w:rsidR="00152C84" w:rsidRDefault="00152C84" w:rsidP="00C219BE">
            <w:pPr>
              <w:pStyle w:val="ConsPlusNormal"/>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3DC54767" w14:textId="77777777" w:rsidR="00152C84" w:rsidRDefault="00152C84" w:rsidP="00C219BE">
            <w:pPr>
              <w:pStyle w:val="ConsPlusNormal"/>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54511FA5" w14:textId="77777777" w:rsidR="00152C84" w:rsidRDefault="00152C84" w:rsidP="00C219BE">
            <w:pPr>
              <w:pStyle w:val="ConsPlusNormal"/>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4737E5FE" w14:textId="77777777" w:rsidR="00152C84" w:rsidRDefault="00152C84" w:rsidP="00C219BE">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14:paraId="134BCFB6" w14:textId="77777777" w:rsidR="00152C84" w:rsidRDefault="00152C84" w:rsidP="005358E5">
      <w:pPr>
        <w:pStyle w:val="ConsPlusNormal"/>
        <w:jc w:val="both"/>
      </w:pPr>
    </w:p>
    <w:p w14:paraId="5E6C46AB" w14:textId="77777777" w:rsidR="00152C84" w:rsidRDefault="00152C84" w:rsidP="005358E5">
      <w:pPr>
        <w:pStyle w:val="ConsPlusNormal"/>
        <w:ind w:firstLine="540"/>
        <w:jc w:val="both"/>
      </w:pPr>
      <w:r>
        <w:t>174.5. Содержание обучения в 8 классе представлено в таблице:</w:t>
      </w:r>
    </w:p>
    <w:p w14:paraId="7ADFE7E2"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18C27692" w14:textId="77777777" w:rsidTr="00C219BE">
        <w:tc>
          <w:tcPr>
            <w:tcW w:w="2438" w:type="dxa"/>
            <w:tcBorders>
              <w:top w:val="single" w:sz="4" w:space="0" w:color="auto"/>
              <w:left w:val="single" w:sz="4" w:space="0" w:color="auto"/>
              <w:bottom w:val="single" w:sz="4" w:space="0" w:color="auto"/>
              <w:right w:val="single" w:sz="4" w:space="0" w:color="auto"/>
            </w:tcBorders>
          </w:tcPr>
          <w:p w14:paraId="7ACFBA2A" w14:textId="77777777" w:rsidR="00152C84" w:rsidRDefault="00152C84" w:rsidP="00C219BE">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14:paraId="0E25E136" w14:textId="77777777" w:rsidR="00152C84" w:rsidRDefault="00152C84" w:rsidP="00C219BE">
            <w:pPr>
              <w:pStyle w:val="ConsPlusNormal"/>
              <w:jc w:val="both"/>
            </w:pPr>
            <w:r>
              <w:t>Экономическая жизнь общества. Потребности и ресурсы, ограниченность ресурсов. Экономический выбор.</w:t>
            </w:r>
          </w:p>
          <w:p w14:paraId="5E3D8325" w14:textId="77777777" w:rsidR="00152C84" w:rsidRDefault="00152C84" w:rsidP="00C219BE">
            <w:pPr>
              <w:pStyle w:val="ConsPlusNormal"/>
              <w:jc w:val="both"/>
            </w:pPr>
            <w:r>
              <w:t>Экономическая система и ее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w:t>
            </w:r>
          </w:p>
          <w:p w14:paraId="78DD1AEC" w14:textId="77777777" w:rsidR="00152C84" w:rsidRDefault="00152C84" w:rsidP="00C219BE">
            <w:pPr>
              <w:pStyle w:val="ConsPlusNormal"/>
              <w:jc w:val="both"/>
            </w:pPr>
            <w:r>
              <w:t>Предпринимательство. Виды и формы предпринимательской деятельности.</w:t>
            </w:r>
          </w:p>
          <w:p w14:paraId="555ED2EF" w14:textId="77777777" w:rsidR="00152C84" w:rsidRDefault="00152C84" w:rsidP="00C219BE">
            <w:pPr>
              <w:pStyle w:val="ConsPlusNormal"/>
              <w:jc w:val="both"/>
            </w:pPr>
            <w:r>
              <w:t>Обмен. Деньги и их функции. Торговля и ее формы.</w:t>
            </w:r>
          </w:p>
          <w:p w14:paraId="31CEF6C3" w14:textId="77777777" w:rsidR="00152C84" w:rsidRDefault="00152C84" w:rsidP="00C219BE">
            <w:pPr>
              <w:pStyle w:val="ConsPlusNormal"/>
              <w:jc w:val="both"/>
            </w:pPr>
            <w:r>
              <w:t>Рыночная экономика. Конкуренция. Спрос и предложение. Рыночное равновесие. Невидимая рука рынка. Многообразие рынков.</w:t>
            </w:r>
          </w:p>
          <w:p w14:paraId="6BDD6BCE" w14:textId="77777777" w:rsidR="00152C84" w:rsidRDefault="00152C84" w:rsidP="00C219BE">
            <w:pPr>
              <w:pStyle w:val="ConsPlusNormal"/>
              <w:jc w:val="both"/>
            </w:pPr>
            <w:r>
              <w:t>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w:t>
            </w:r>
          </w:p>
          <w:p w14:paraId="287DBD4A" w14:textId="77777777" w:rsidR="00152C84" w:rsidRDefault="00152C84" w:rsidP="00C219BE">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14:paraId="7AD398AB" w14:textId="77777777" w:rsidR="00152C84" w:rsidRDefault="00152C84" w:rsidP="00C219BE">
            <w:pPr>
              <w:pStyle w:val="ConsPlusNormal"/>
              <w:jc w:val="both"/>
            </w:pPr>
            <w:r>
              <w:t>Основные типы финансовых инструментов: акции и облигации.</w:t>
            </w:r>
          </w:p>
          <w:p w14:paraId="2294E1B1" w14:textId="77777777" w:rsidR="00152C84" w:rsidRDefault="00152C84" w:rsidP="00C219BE">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4A309A9" w14:textId="77777777" w:rsidR="00152C84" w:rsidRDefault="00152C84" w:rsidP="00C219BE">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3DB66160" w14:textId="77777777" w:rsidR="00152C84" w:rsidRDefault="00152C84" w:rsidP="00C219BE">
            <w:pPr>
              <w:pStyle w:val="ConsPlusNormal"/>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152C84" w14:paraId="197D7F18" w14:textId="77777777" w:rsidTr="00C219BE">
        <w:tc>
          <w:tcPr>
            <w:tcW w:w="2438" w:type="dxa"/>
            <w:tcBorders>
              <w:top w:val="single" w:sz="4" w:space="0" w:color="auto"/>
              <w:left w:val="single" w:sz="4" w:space="0" w:color="auto"/>
              <w:bottom w:val="single" w:sz="4" w:space="0" w:color="auto"/>
              <w:right w:val="single" w:sz="4" w:space="0" w:color="auto"/>
            </w:tcBorders>
          </w:tcPr>
          <w:p w14:paraId="774B7895" w14:textId="77777777" w:rsidR="00152C84" w:rsidRDefault="00152C84" w:rsidP="00C219BE">
            <w:pPr>
              <w:pStyle w:val="ConsPlusNormal"/>
              <w:jc w:val="both"/>
            </w:pPr>
            <w:r>
              <w:t>Человек в мире культуры.</w:t>
            </w:r>
          </w:p>
        </w:tc>
        <w:tc>
          <w:tcPr>
            <w:tcW w:w="6576" w:type="dxa"/>
            <w:tcBorders>
              <w:top w:val="single" w:sz="4" w:space="0" w:color="auto"/>
              <w:left w:val="single" w:sz="4" w:space="0" w:color="auto"/>
              <w:bottom w:val="single" w:sz="4" w:space="0" w:color="auto"/>
              <w:right w:val="single" w:sz="4" w:space="0" w:color="auto"/>
            </w:tcBorders>
          </w:tcPr>
          <w:p w14:paraId="255DD927" w14:textId="77777777" w:rsidR="00152C84" w:rsidRDefault="00152C84" w:rsidP="00C219BE">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14:paraId="1C606BBC" w14:textId="77777777" w:rsidR="00152C84" w:rsidRDefault="00152C84" w:rsidP="00C219BE">
            <w:pPr>
              <w:pStyle w:val="ConsPlusNormal"/>
              <w:jc w:val="both"/>
            </w:pPr>
            <w:r>
              <w:t>Наука. Естественные и социально-гуманитарные науки. Роль науки в развитии общества.</w:t>
            </w:r>
          </w:p>
          <w:p w14:paraId="3A11D879" w14:textId="77777777" w:rsidR="00152C84" w:rsidRDefault="00152C84" w:rsidP="00C219BE">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9AA773E" w14:textId="77777777" w:rsidR="00152C84" w:rsidRDefault="00152C84" w:rsidP="00C219BE">
            <w:pPr>
              <w:pStyle w:val="ConsPlusNormal"/>
              <w:jc w:val="both"/>
            </w:pPr>
            <w:r>
              <w:t>Политика в сфере культуры и образования в Российской Федерации.</w:t>
            </w:r>
          </w:p>
          <w:p w14:paraId="7BAD64D4" w14:textId="77777777" w:rsidR="00152C84" w:rsidRDefault="00152C84" w:rsidP="00C219BE">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46021B04" w14:textId="77777777" w:rsidR="00152C84" w:rsidRDefault="00152C84" w:rsidP="00C219BE">
            <w:pPr>
              <w:pStyle w:val="ConsPlusNormal"/>
              <w:jc w:val="both"/>
            </w:pPr>
            <w:r>
              <w:t>Что такое искусство. Виды искусств. Роль искусства в жизни человека и общества.</w:t>
            </w:r>
          </w:p>
          <w:p w14:paraId="59D347FC" w14:textId="77777777" w:rsidR="00152C84" w:rsidRDefault="00152C84" w:rsidP="00C219BE">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14:paraId="7E816873" w14:textId="77777777" w:rsidR="00152C84" w:rsidRDefault="00152C84" w:rsidP="005358E5">
      <w:pPr>
        <w:pStyle w:val="ConsPlusNormal"/>
        <w:jc w:val="both"/>
      </w:pPr>
    </w:p>
    <w:p w14:paraId="4590EE7A" w14:textId="77777777" w:rsidR="00152C84" w:rsidRDefault="00152C84" w:rsidP="005358E5">
      <w:pPr>
        <w:pStyle w:val="ConsPlusNormal"/>
        <w:ind w:firstLine="540"/>
        <w:jc w:val="both"/>
      </w:pPr>
      <w:r>
        <w:t>174.6. Содержание обучения в 9 классе представлено в таблице:</w:t>
      </w:r>
    </w:p>
    <w:p w14:paraId="64198AF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17E911CB" w14:textId="77777777" w:rsidTr="00C219BE">
        <w:tc>
          <w:tcPr>
            <w:tcW w:w="2438" w:type="dxa"/>
            <w:tcBorders>
              <w:top w:val="single" w:sz="4" w:space="0" w:color="auto"/>
              <w:left w:val="single" w:sz="4" w:space="0" w:color="auto"/>
              <w:bottom w:val="single" w:sz="4" w:space="0" w:color="auto"/>
              <w:right w:val="single" w:sz="4" w:space="0" w:color="auto"/>
            </w:tcBorders>
          </w:tcPr>
          <w:p w14:paraId="42F54554" w14:textId="77777777" w:rsidR="00152C84" w:rsidRDefault="00152C84" w:rsidP="00C219BE">
            <w:pPr>
              <w:pStyle w:val="ConsPlusNormal"/>
              <w:jc w:val="both"/>
            </w:pPr>
            <w:r>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tcPr>
          <w:p w14:paraId="56717D4F" w14:textId="77777777" w:rsidR="00152C84" w:rsidRDefault="00152C84" w:rsidP="00C219BE">
            <w:pPr>
              <w:pStyle w:val="ConsPlusNormal"/>
              <w:jc w:val="both"/>
            </w:pPr>
            <w:r>
              <w:t>Политика и политическая власть. Государство политическая организация общества. Признаки государства. Внутренняя и внешняя политика.</w:t>
            </w:r>
          </w:p>
          <w:p w14:paraId="5AE118B6" w14:textId="77777777" w:rsidR="00152C84" w:rsidRDefault="00152C84" w:rsidP="00C219BE">
            <w:pPr>
              <w:pStyle w:val="ConsPlusNormal"/>
              <w:jc w:val="both"/>
            </w:pPr>
            <w:r>
              <w:t>Форма государства. Монархия и республика основные формы правления. Унитарное и федеративное государственно-территориальное устройство.</w:t>
            </w:r>
          </w:p>
          <w:p w14:paraId="087DF63B" w14:textId="77777777" w:rsidR="00152C84" w:rsidRDefault="00152C84" w:rsidP="00C219BE">
            <w:pPr>
              <w:pStyle w:val="ConsPlusNormal"/>
              <w:jc w:val="both"/>
            </w:pPr>
            <w:r>
              <w:t>Политический режим и его виды.</w:t>
            </w:r>
          </w:p>
          <w:p w14:paraId="635BEF6D" w14:textId="77777777" w:rsidR="00152C84" w:rsidRDefault="00152C84" w:rsidP="00C219BE">
            <w:pPr>
              <w:pStyle w:val="ConsPlusNormal"/>
              <w:jc w:val="both"/>
            </w:pPr>
            <w:r>
              <w:t>Демократия, демократические ценности. Правовое государство и гражданское общество.</w:t>
            </w:r>
          </w:p>
          <w:p w14:paraId="58FD1910" w14:textId="77777777" w:rsidR="00152C84" w:rsidRDefault="00152C84" w:rsidP="00C219BE">
            <w:pPr>
              <w:pStyle w:val="ConsPlusNormal"/>
              <w:jc w:val="both"/>
            </w:pPr>
            <w:r>
              <w:t>Участие граждан в политике. Выборы, референдум.</w:t>
            </w:r>
          </w:p>
          <w:p w14:paraId="00B76D4F" w14:textId="77777777" w:rsidR="00152C84" w:rsidRDefault="00152C84" w:rsidP="00C219BE">
            <w:pPr>
              <w:pStyle w:val="ConsPlusNormal"/>
              <w:jc w:val="both"/>
            </w:pPr>
            <w:r>
              <w:t>Политические партии, их роль в демократическом обществе. Общественно-политические организации.</w:t>
            </w:r>
          </w:p>
        </w:tc>
      </w:tr>
      <w:tr w:rsidR="00152C84" w14:paraId="37F0F3CB" w14:textId="77777777" w:rsidTr="00C219BE">
        <w:tc>
          <w:tcPr>
            <w:tcW w:w="2438" w:type="dxa"/>
            <w:tcBorders>
              <w:top w:val="single" w:sz="4" w:space="0" w:color="auto"/>
              <w:left w:val="single" w:sz="4" w:space="0" w:color="auto"/>
              <w:bottom w:val="single" w:sz="4" w:space="0" w:color="auto"/>
              <w:right w:val="single" w:sz="4" w:space="0" w:color="auto"/>
            </w:tcBorders>
          </w:tcPr>
          <w:p w14:paraId="635C6506" w14:textId="77777777" w:rsidR="00152C84" w:rsidRDefault="00152C84" w:rsidP="00C219BE">
            <w:pPr>
              <w:pStyle w:val="ConsPlusNormal"/>
              <w:jc w:val="both"/>
            </w:pPr>
            <w:r>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tcPr>
          <w:p w14:paraId="6A9C7912" w14:textId="77777777" w:rsidR="00152C84" w:rsidRDefault="00152C84" w:rsidP="00C219BE">
            <w:pPr>
              <w:pStyle w:val="ConsPlusNormal"/>
              <w:jc w:val="both"/>
            </w:pPr>
            <w: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p>
          <w:p w14:paraId="0FDDA0A0" w14:textId="77777777" w:rsidR="00152C84" w:rsidRDefault="00152C84" w:rsidP="00C219BE">
            <w:pPr>
              <w:pStyle w:val="ConsPlusNormal"/>
              <w:jc w:val="both"/>
            </w:pPr>
            <w: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4467E1FB" w14:textId="77777777" w:rsidR="00152C84" w:rsidRDefault="00152C84" w:rsidP="00C219BE">
            <w:pPr>
              <w:pStyle w:val="ConsPlusNormal"/>
              <w:jc w:val="both"/>
            </w:pPr>
            <w:r>
              <w:t>Государственное управление. Противодействие коррупции в Российской Федерации.</w:t>
            </w:r>
          </w:p>
          <w:p w14:paraId="60553B70" w14:textId="77777777" w:rsidR="00152C84" w:rsidRDefault="00152C84" w:rsidP="00C219BE">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40D62F0C" w14:textId="77777777" w:rsidR="00152C84" w:rsidRDefault="00152C84" w:rsidP="00C219BE">
            <w:pPr>
              <w:pStyle w:val="ConsPlusNormal"/>
              <w:jc w:val="both"/>
            </w:pPr>
            <w:r>
              <w:t>Местное самоуправление.</w:t>
            </w:r>
          </w:p>
          <w:p w14:paraId="73D7C6C2" w14:textId="77777777" w:rsidR="00152C84" w:rsidRDefault="00152C84" w:rsidP="00C219BE">
            <w:pPr>
              <w:pStyle w:val="ConsPlusNormal"/>
              <w:jc w:val="both"/>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14:paraId="31C57B34" w14:textId="77777777" w:rsidR="00152C84" w:rsidRDefault="00152C84" w:rsidP="005358E5">
      <w:pPr>
        <w:pStyle w:val="ConsPlusNormal"/>
        <w:jc w:val="both"/>
      </w:pPr>
    </w:p>
    <w:p w14:paraId="0014462C" w14:textId="77777777" w:rsidR="00152C84" w:rsidRDefault="00152C84" w:rsidP="005358E5">
      <w:pPr>
        <w:pStyle w:val="ConsPlusNormal"/>
        <w:ind w:firstLine="540"/>
        <w:jc w:val="both"/>
      </w:pPr>
      <w:r>
        <w:t>174.7. Содержание обучения в 10 классе представлено в таблице:</w:t>
      </w:r>
    </w:p>
    <w:p w14:paraId="24D4B604"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27B1CB27" w14:textId="77777777" w:rsidTr="00C219BE">
        <w:tc>
          <w:tcPr>
            <w:tcW w:w="2438" w:type="dxa"/>
            <w:tcBorders>
              <w:top w:val="single" w:sz="4" w:space="0" w:color="auto"/>
              <w:left w:val="single" w:sz="4" w:space="0" w:color="auto"/>
              <w:bottom w:val="single" w:sz="4" w:space="0" w:color="auto"/>
              <w:right w:val="single" w:sz="4" w:space="0" w:color="auto"/>
            </w:tcBorders>
          </w:tcPr>
          <w:p w14:paraId="0F577B7E" w14:textId="77777777" w:rsidR="00152C84" w:rsidRDefault="00152C84" w:rsidP="00C219BE">
            <w:pPr>
              <w:pStyle w:val="ConsPlusNormal"/>
              <w:jc w:val="both"/>
            </w:pPr>
            <w:r>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tcPr>
          <w:p w14:paraId="2A294F31" w14:textId="77777777" w:rsidR="00152C84" w:rsidRDefault="00152C84" w:rsidP="00C219BE">
            <w:pPr>
              <w:pStyle w:val="ConsPlusNormal"/>
              <w:jc w:val="both"/>
            </w:pPr>
            <w:r>
              <w:t>Социальная структура общества. Многообразие социальных общностей и групп.</w:t>
            </w:r>
          </w:p>
          <w:p w14:paraId="0DCFCA0B" w14:textId="77777777" w:rsidR="00152C84" w:rsidRDefault="00152C84" w:rsidP="00C219BE">
            <w:pPr>
              <w:pStyle w:val="ConsPlusNormal"/>
              <w:jc w:val="both"/>
            </w:pPr>
            <w:r>
              <w:t>Социальная мобильность.</w:t>
            </w:r>
          </w:p>
          <w:p w14:paraId="7786C728" w14:textId="77777777" w:rsidR="00152C84" w:rsidRDefault="00152C84" w:rsidP="00C219BE">
            <w:pPr>
              <w:pStyle w:val="ConsPlusNormal"/>
              <w:jc w:val="both"/>
            </w:pPr>
            <w:r>
              <w:t>Социальный статус человека в обществе. Социальные роли. Ролевой набор подростка.</w:t>
            </w:r>
          </w:p>
          <w:p w14:paraId="08934E75" w14:textId="77777777" w:rsidR="00152C84" w:rsidRDefault="00152C84" w:rsidP="00C219BE">
            <w:pPr>
              <w:pStyle w:val="ConsPlusNormal"/>
              <w:jc w:val="both"/>
            </w:pPr>
            <w:r>
              <w:t>Социализация личности.</w:t>
            </w:r>
          </w:p>
          <w:p w14:paraId="16359AF9" w14:textId="77777777" w:rsidR="00152C84" w:rsidRDefault="00152C84" w:rsidP="00C219BE">
            <w:pPr>
              <w:pStyle w:val="ConsPlusNormal"/>
              <w:jc w:val="both"/>
            </w:pPr>
            <w:r>
              <w:t>Роль семьи в социализации личности. Функции семьи. Семейные ценности. Основные роли членов семьи.</w:t>
            </w:r>
          </w:p>
          <w:p w14:paraId="21870C57" w14:textId="77777777" w:rsidR="00152C84" w:rsidRDefault="00152C84" w:rsidP="00C219BE">
            <w:pPr>
              <w:pStyle w:val="ConsPlusNormal"/>
              <w:jc w:val="both"/>
            </w:pPr>
            <w:r>
              <w:t>Этнос и нация. Россия многонациональное государство. Этносы и нации в диалоге культур.</w:t>
            </w:r>
          </w:p>
          <w:p w14:paraId="54F11CD4" w14:textId="77777777" w:rsidR="00152C84" w:rsidRDefault="00152C84" w:rsidP="00C219BE">
            <w:pPr>
              <w:pStyle w:val="ConsPlusNormal"/>
              <w:jc w:val="both"/>
            </w:pPr>
            <w:r>
              <w:t>Социальная политика Российского государства.</w:t>
            </w:r>
          </w:p>
          <w:p w14:paraId="40EBC5D6" w14:textId="77777777" w:rsidR="00152C84" w:rsidRDefault="00152C84" w:rsidP="00C219BE">
            <w:pPr>
              <w:pStyle w:val="ConsPlusNormal"/>
              <w:jc w:val="both"/>
            </w:pPr>
            <w:r>
              <w:t>Социальные конфликты и пути их разрешения.</w:t>
            </w:r>
          </w:p>
          <w:p w14:paraId="30116DE6" w14:textId="77777777" w:rsidR="00152C84" w:rsidRDefault="00152C84" w:rsidP="00C219BE">
            <w:pPr>
              <w:pStyle w:val="ConsPlusNormal"/>
              <w:jc w:val="both"/>
            </w:pPr>
            <w: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152C84" w14:paraId="0B7F1441" w14:textId="77777777" w:rsidTr="00C219BE">
        <w:tc>
          <w:tcPr>
            <w:tcW w:w="2438" w:type="dxa"/>
            <w:tcBorders>
              <w:top w:val="single" w:sz="4" w:space="0" w:color="auto"/>
              <w:left w:val="single" w:sz="4" w:space="0" w:color="auto"/>
              <w:bottom w:val="single" w:sz="4" w:space="0" w:color="auto"/>
              <w:right w:val="single" w:sz="4" w:space="0" w:color="auto"/>
            </w:tcBorders>
          </w:tcPr>
          <w:p w14:paraId="6ACB4C4A" w14:textId="77777777" w:rsidR="00152C84" w:rsidRDefault="00152C84" w:rsidP="00C219BE">
            <w:pPr>
              <w:pStyle w:val="ConsPlusNormal"/>
              <w:jc w:val="both"/>
            </w:pPr>
            <w:r>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tcPr>
          <w:p w14:paraId="143AAAC5" w14:textId="77777777" w:rsidR="00152C84" w:rsidRDefault="00152C84" w:rsidP="00C219BE">
            <w:pPr>
              <w:pStyle w:val="ConsPlusNormal"/>
              <w:jc w:val="both"/>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14:paraId="29B61305" w14:textId="77777777" w:rsidR="00152C84" w:rsidRDefault="00152C84" w:rsidP="00C219BE">
            <w:pPr>
              <w:pStyle w:val="ConsPlusNormal"/>
              <w:jc w:val="both"/>
            </w:pPr>
            <w:r>
              <w:t>Молодежь активный участник общественной жизни. Волонтерское движение.</w:t>
            </w:r>
          </w:p>
          <w:p w14:paraId="49047D49" w14:textId="77777777" w:rsidR="00152C84" w:rsidRDefault="00152C84" w:rsidP="00C219BE">
            <w:pPr>
              <w:pStyle w:val="ConsPlusNormal"/>
              <w:jc w:val="both"/>
            </w:pPr>
            <w:r>
              <w:t>Профессии настоящего и будущего. Непрерывное образование и карьера.</w:t>
            </w:r>
          </w:p>
          <w:p w14:paraId="4C472486" w14:textId="77777777" w:rsidR="00152C84" w:rsidRDefault="00152C84" w:rsidP="00C219BE">
            <w:pPr>
              <w:pStyle w:val="ConsPlusNormal"/>
              <w:jc w:val="both"/>
            </w:pPr>
            <w:r>
              <w:t>Здоровый образ жизни. Социальная и личная значимость здорового образа жизни. Мода и спорт.</w:t>
            </w:r>
          </w:p>
          <w:p w14:paraId="6050FBB3" w14:textId="77777777" w:rsidR="00152C84" w:rsidRDefault="00152C84" w:rsidP="00C219BE">
            <w:pPr>
              <w:pStyle w:val="ConsPlusNormal"/>
              <w:jc w:val="both"/>
            </w:pPr>
            <w:r>
              <w:t>Современные формы связи и коммуникации: как они изменили мир. Особенности общения в виртуальном пространстве.</w:t>
            </w:r>
          </w:p>
          <w:p w14:paraId="1DD4E5C2" w14:textId="77777777" w:rsidR="00152C84" w:rsidRDefault="00152C84" w:rsidP="00C219BE">
            <w:pPr>
              <w:pStyle w:val="ConsPlusNormal"/>
              <w:jc w:val="both"/>
            </w:pPr>
            <w:r>
              <w:t>Перспективы развития общества.</w:t>
            </w:r>
          </w:p>
        </w:tc>
      </w:tr>
    </w:tbl>
    <w:p w14:paraId="2538ADBF" w14:textId="77777777" w:rsidR="00152C84" w:rsidRDefault="00152C84" w:rsidP="005358E5">
      <w:pPr>
        <w:pStyle w:val="ConsPlusNormal"/>
        <w:jc w:val="both"/>
      </w:pPr>
    </w:p>
    <w:p w14:paraId="0A6E51B4" w14:textId="77777777" w:rsidR="00152C84" w:rsidRDefault="00152C84" w:rsidP="005358E5">
      <w:pPr>
        <w:pStyle w:val="ConsPlusTitle"/>
        <w:ind w:firstLine="540"/>
        <w:jc w:val="both"/>
        <w:outlineLvl w:val="3"/>
      </w:pPr>
      <w:r>
        <w:t>174.8. Планируемые результаты освоения программы по обществознанию.</w:t>
      </w:r>
    </w:p>
    <w:p w14:paraId="45412DA6" w14:textId="77777777" w:rsidR="00152C84" w:rsidRDefault="00152C84" w:rsidP="005358E5">
      <w:pPr>
        <w:pStyle w:val="ConsPlusNormal"/>
        <w:spacing w:before="240"/>
        <w:ind w:firstLine="540"/>
        <w:jc w:val="both"/>
      </w:pPr>
      <w:r>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7081092D" w14:textId="77777777"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2149F551" w14:textId="77777777"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2D54E28B"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C83B83A" w14:textId="77777777"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543F58B8"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1D3B67E8" w14:textId="77777777"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B0DF9B0" w14:textId="77777777"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2309693" w14:textId="77777777"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D0D63BE" w14:textId="77777777" w:rsidR="00152C84" w:rsidRDefault="00152C84" w:rsidP="005358E5">
      <w:pPr>
        <w:pStyle w:val="ConsPlusNormal"/>
        <w:spacing w:before="240"/>
        <w:ind w:firstLine="540"/>
        <w:jc w:val="both"/>
      </w:pPr>
      <w:r>
        <w:t>174.8.2. Личностные результаты, обеспечивающие адаптацию обучающегося к изменяющимся условиям социальной и природной среды:</w:t>
      </w:r>
    </w:p>
    <w:p w14:paraId="55B8176F"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267EBFF" w14:textId="77777777"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14:paraId="37D553FA" w14:textId="77777777"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E037C75" w14:textId="77777777"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36CA57CA" w14:textId="77777777"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B96BE92" w14:textId="77777777"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14:paraId="3119A6E1" w14:textId="77777777"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4023D649" w14:textId="77777777"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9E09279" w14:textId="77777777" w:rsidR="00152C84" w:rsidRDefault="00152C84" w:rsidP="005358E5">
      <w:pPr>
        <w:pStyle w:val="ConsPlusNormal"/>
        <w:spacing w:before="240"/>
        <w:ind w:firstLine="540"/>
        <w:jc w:val="both"/>
      </w:pPr>
      <w:r>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76011A2" w14:textId="77777777" w:rsidR="00152C84" w:rsidRDefault="00152C84" w:rsidP="005358E5">
      <w:pPr>
        <w:pStyle w:val="ConsPlusNormal"/>
        <w:spacing w:before="240"/>
        <w:ind w:firstLine="540"/>
        <w:jc w:val="both"/>
      </w:pPr>
      <w:r>
        <w:t>174.8.3.1. У обучающегося будут сформированы следующие базовые логические действия как часть познавательных универсальных учебных действий:</w:t>
      </w:r>
    </w:p>
    <w:p w14:paraId="3B916059" w14:textId="77777777"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14:paraId="532A10C5" w14:textId="77777777"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0FD238A0"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0ED30A8D" w14:textId="77777777"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14:paraId="51486E15" w14:textId="77777777"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14:paraId="62B3F192"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14:paraId="2C4754FE" w14:textId="77777777"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7945DC7"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21DE7C67"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6F573E7A" w14:textId="77777777" w:rsidR="00152C84" w:rsidRDefault="00152C84" w:rsidP="005358E5">
      <w:pPr>
        <w:pStyle w:val="ConsPlusNormal"/>
        <w:spacing w:before="240"/>
        <w:ind w:firstLine="540"/>
        <w:jc w:val="both"/>
      </w:pPr>
      <w:r>
        <w:t>174.8.3.2.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0104BDF8"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w:t>
      </w:r>
    </w:p>
    <w:p w14:paraId="2DF87915"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049F7FE" w14:textId="77777777"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20BB96B1"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5790C41A"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14:paraId="67BFF9B0"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4ADACE2C"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72443C7" w14:textId="77777777" w:rsidR="00152C84" w:rsidRDefault="00152C84" w:rsidP="005358E5">
      <w:pPr>
        <w:pStyle w:val="ConsPlusNormal"/>
        <w:spacing w:before="240"/>
        <w:ind w:firstLine="540"/>
        <w:jc w:val="both"/>
      </w:pPr>
      <w:r>
        <w:t>174.8.3.3. У обучающегося будут сформированы следующие умения работать с информацией как часть познавательных универсальных учебных действий:</w:t>
      </w:r>
    </w:p>
    <w:p w14:paraId="5549024F"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CEA6272"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76CF8FC5"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13CB6930"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14:paraId="7D8F0A36" w14:textId="77777777" w:rsidR="00152C84" w:rsidRDefault="00152C84" w:rsidP="005358E5">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14:paraId="7387A729"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3624BF50" w14:textId="77777777" w:rsidR="00152C84" w:rsidRDefault="00152C84" w:rsidP="005358E5">
      <w:pPr>
        <w:pStyle w:val="ConsPlusNormal"/>
        <w:spacing w:before="240"/>
        <w:ind w:firstLine="540"/>
        <w:jc w:val="both"/>
      </w:pPr>
      <w:r>
        <w:t>174.8.3.4. У обучающегося будут сформированы следующие умения общения как часть коммуникативных универсальных учебных действий:</w:t>
      </w:r>
    </w:p>
    <w:p w14:paraId="3ACC3DCC"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14:paraId="486B9DDD" w14:textId="77777777"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394108F"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424C1FA8"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D674479"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7DBACAFE"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20A67FD" w14:textId="77777777" w:rsidR="00152C84" w:rsidRDefault="00152C84" w:rsidP="005358E5">
      <w:pPr>
        <w:pStyle w:val="ConsPlusNormal"/>
        <w:spacing w:before="240"/>
        <w:ind w:firstLine="540"/>
        <w:jc w:val="both"/>
      </w:pPr>
      <w:r>
        <w:t>174.8.3.5. У обучающегося будут сформированы следующие умения самоорганизации как части регулятивных универсальных учебных действий:</w:t>
      </w:r>
    </w:p>
    <w:p w14:paraId="6444162C" w14:textId="77777777" w:rsidR="00152C84" w:rsidRDefault="00152C84" w:rsidP="005358E5">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14:paraId="231377D8"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CE96C7D"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1F3DB23" w14:textId="77777777" w:rsidR="00152C84" w:rsidRDefault="00152C84" w:rsidP="005358E5">
      <w:pPr>
        <w:pStyle w:val="ConsPlusNormal"/>
        <w:spacing w:before="240"/>
        <w:ind w:firstLine="540"/>
        <w:jc w:val="both"/>
      </w:pPr>
      <w:r>
        <w:t>делать выбор и брать ответственность за решение.</w:t>
      </w:r>
    </w:p>
    <w:p w14:paraId="632AC4D9" w14:textId="77777777" w:rsidR="00152C84" w:rsidRDefault="00152C84" w:rsidP="005358E5">
      <w:pPr>
        <w:pStyle w:val="ConsPlusNormal"/>
        <w:spacing w:before="240"/>
        <w:ind w:firstLine="540"/>
        <w:jc w:val="both"/>
      </w:pPr>
      <w:r>
        <w:t>174.8.3.6.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ACEB1B0" w14:textId="77777777" w:rsidR="00152C84" w:rsidRDefault="00152C84" w:rsidP="005358E5">
      <w:pPr>
        <w:pStyle w:val="ConsPlusNormal"/>
        <w:spacing w:before="240"/>
        <w:ind w:firstLine="540"/>
        <w:jc w:val="both"/>
      </w:pPr>
      <w:r>
        <w:t>владеть способами самоконтроля, самомотивации и рефлексии;</w:t>
      </w:r>
    </w:p>
    <w:p w14:paraId="6683AC9D" w14:textId="77777777"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14:paraId="6481F0A7" w14:textId="77777777"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7FA2CE7"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03998BE3"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34984182" w14:textId="77777777" w:rsidR="00152C84" w:rsidRDefault="00152C84" w:rsidP="005358E5">
      <w:pPr>
        <w:pStyle w:val="ConsPlusNormal"/>
        <w:spacing w:before="240"/>
        <w:ind w:firstLine="540"/>
        <w:jc w:val="both"/>
      </w:pPr>
      <w:r>
        <w:t>оценивать соответствие результата цели и условиям;</w:t>
      </w:r>
    </w:p>
    <w:p w14:paraId="5015DAFD" w14:textId="77777777" w:rsidR="00152C84" w:rsidRDefault="00152C84" w:rsidP="005358E5">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14:paraId="717EEFAD"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14:paraId="2DBDC2E6" w14:textId="77777777" w:rsidR="00152C84" w:rsidRDefault="00152C84" w:rsidP="005358E5">
      <w:pPr>
        <w:pStyle w:val="ConsPlusNormal"/>
        <w:spacing w:before="240"/>
        <w:ind w:firstLine="540"/>
        <w:jc w:val="both"/>
      </w:pPr>
      <w:r>
        <w:t>регулировать способ выражения эмоций;</w:t>
      </w:r>
    </w:p>
    <w:p w14:paraId="63EABF8E"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3FC387CC"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4B3D7573" w14:textId="77777777" w:rsidR="00152C84" w:rsidRDefault="00152C84" w:rsidP="005358E5">
      <w:pPr>
        <w:pStyle w:val="ConsPlusNormal"/>
        <w:spacing w:before="240"/>
        <w:ind w:firstLine="540"/>
        <w:jc w:val="both"/>
      </w:pPr>
      <w:r>
        <w:t>принимать себя и других, не осуждая;</w:t>
      </w:r>
    </w:p>
    <w:p w14:paraId="0FCF9C8A" w14:textId="77777777" w:rsidR="00152C84" w:rsidRDefault="00152C84" w:rsidP="005358E5">
      <w:pPr>
        <w:pStyle w:val="ConsPlusNormal"/>
        <w:spacing w:before="240"/>
        <w:ind w:firstLine="540"/>
        <w:jc w:val="both"/>
      </w:pPr>
      <w:r>
        <w:t>открытость себе и другим.</w:t>
      </w:r>
    </w:p>
    <w:p w14:paraId="2AB512DB" w14:textId="77777777" w:rsidR="00152C84" w:rsidRDefault="00152C84" w:rsidP="005358E5">
      <w:pPr>
        <w:pStyle w:val="ConsPlusNormal"/>
        <w:spacing w:before="240"/>
        <w:ind w:firstLine="540"/>
        <w:jc w:val="both"/>
      </w:pPr>
      <w:r>
        <w:t>174.8.3.7. У обучающегося будут сформированы следующие умения совместной деятельности:</w:t>
      </w:r>
    </w:p>
    <w:p w14:paraId="7FA1224A"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3AD5CB4"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CCA4DEB"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481BF2C2"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33CD3C4"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F94F77E"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10E78F31" w14:textId="77777777" w:rsidR="00152C84" w:rsidRDefault="00152C84" w:rsidP="005358E5">
      <w:pPr>
        <w:pStyle w:val="ConsPlusNormal"/>
        <w:spacing w:before="240"/>
        <w:ind w:firstLine="540"/>
        <w:jc w:val="both"/>
      </w:pPr>
      <w:r>
        <w:t>174.8.4. Предметные результаты освоения программы по обществознанию на уровне основного общего образования должны обеспечивать:</w:t>
      </w:r>
    </w:p>
    <w:p w14:paraId="1E6D0C5E" w14:textId="77777777" w:rsidR="00152C84" w:rsidRDefault="00152C84" w:rsidP="005358E5">
      <w:pPr>
        <w:pStyle w:val="ConsPlusNormal"/>
        <w:spacing w:before="240"/>
        <w:ind w:firstLine="540"/>
        <w:jc w:val="both"/>
      </w:pPr>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58802326" w14:textId="77777777"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46D16111" w14:textId="77777777"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6985911B" w14:textId="77777777" w:rsidR="00152C84" w:rsidRDefault="00152C84" w:rsidP="005358E5">
      <w:pPr>
        <w:pStyle w:val="ConsPlusNormal"/>
        <w:spacing w:before="24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441CA109" w14:textId="77777777" w:rsidR="00152C84" w:rsidRDefault="00152C84" w:rsidP="005358E5">
      <w:pPr>
        <w:pStyle w:val="ConsPlusNormal"/>
        <w:spacing w:before="24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195AA326" w14:textId="77777777"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531AA38" w14:textId="77777777" w:rsidR="00152C84" w:rsidRDefault="00152C84" w:rsidP="005358E5">
      <w:pPr>
        <w:pStyle w:val="ConsPlusNormal"/>
        <w:spacing w:before="24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D5BEFC7" w14:textId="77777777"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6B0A5911" w14:textId="77777777"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0707CEBA" w14:textId="77777777"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253" w:history="1">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1925843" w14:textId="77777777"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7650DFFF" w14:textId="77777777"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7AE3BCA" w14:textId="77777777"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12387B7E" w14:textId="77777777"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1BE652B6" w14:textId="77777777" w:rsidR="00152C84" w:rsidRDefault="00152C84" w:rsidP="005358E5">
      <w:pPr>
        <w:pStyle w:val="ConsPlusNormal"/>
        <w:spacing w:before="24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6DFFE3F6" w14:textId="77777777"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0CD93806" w14:textId="77777777" w:rsidR="00152C84" w:rsidRDefault="00152C84" w:rsidP="005358E5">
      <w:pPr>
        <w:pStyle w:val="ConsPlusNormal"/>
        <w:spacing w:before="240"/>
        <w:ind w:firstLine="540"/>
        <w:jc w:val="both"/>
      </w:pPr>
      <w:r>
        <w:t>174.8.5. К концу обучения в 6 классе обучающийся получит следующие предметные результаты по отдельным темам программы по обществознанию:</w:t>
      </w:r>
    </w:p>
    <w:p w14:paraId="04470823" w14:textId="77777777" w:rsidR="00152C84" w:rsidRDefault="00152C84" w:rsidP="005358E5">
      <w:pPr>
        <w:pStyle w:val="ConsPlusNormal"/>
        <w:spacing w:before="240"/>
        <w:ind w:firstLine="540"/>
        <w:jc w:val="both"/>
      </w:pPr>
      <w:r>
        <w:t>174.8.5.1. Человек и его социальное окружение:</w:t>
      </w:r>
    </w:p>
    <w:p w14:paraId="340FE4E8" w14:textId="77777777"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14:paraId="60CD68FA"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434130B6" w14:textId="77777777"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36F6938E" w14:textId="77777777"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14:paraId="2C877578" w14:textId="77777777"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14:paraId="63B24FFD" w14:textId="77777777"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14:paraId="4AB37D1E"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62D3CA6D"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7209B254" w14:textId="77777777"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790B2E95"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в том числе извлечений из </w:t>
      </w:r>
      <w:hyperlink r:id="rId254" w:history="1">
        <w:r>
          <w:rPr>
            <w:color w:val="0000FF"/>
          </w:rPr>
          <w:t>Закона</w:t>
        </w:r>
      </w:hyperlink>
      <w:r>
        <w:t xml:space="preserve"> "Об образовании в Российской Федерации"; составлять на их основе план, преобразовывать текстовую информацию в таблицу, схему;</w:t>
      </w:r>
    </w:p>
    <w:p w14:paraId="3D0703E3" w14:textId="77777777"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512CFBBF"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45C2B7E3" w14:textId="77777777"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14:paraId="5A154FB6" w14:textId="77777777"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7E9FE78F" w14:textId="77777777"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7834F1C" w14:textId="77777777" w:rsidR="00152C84" w:rsidRDefault="00152C84" w:rsidP="005358E5">
      <w:pPr>
        <w:pStyle w:val="ConsPlusNormal"/>
        <w:spacing w:before="240"/>
        <w:ind w:firstLine="540"/>
        <w:jc w:val="both"/>
      </w:pPr>
      <w:r>
        <w:t>174.8.5.2. Общество, в котором мы живем:</w:t>
      </w:r>
    </w:p>
    <w:p w14:paraId="637ED03E" w14:textId="77777777"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1307CA05" w14:textId="77777777"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2CDDE015" w14:textId="77777777"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14:paraId="56EA5D4B" w14:textId="77777777" w:rsidR="00152C84" w:rsidRDefault="00152C84" w:rsidP="005358E5">
      <w:pPr>
        <w:pStyle w:val="ConsPlusNormal"/>
        <w:spacing w:before="240"/>
        <w:ind w:firstLine="540"/>
        <w:jc w:val="both"/>
      </w:pPr>
      <w:r>
        <w:t>классифицировать социальные общности и группы;</w:t>
      </w:r>
    </w:p>
    <w:p w14:paraId="7809F403" w14:textId="77777777"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14:paraId="30E31B44" w14:textId="77777777"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14:paraId="1399C311"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0CDD21F8"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14:paraId="1A6CE2D0" w14:textId="77777777"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5E46167C"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41D9737B" w14:textId="77777777"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14:paraId="4E3006C1"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380087C"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14:paraId="01D245E2" w14:textId="77777777" w:rsidR="00152C84" w:rsidRDefault="00152C84" w:rsidP="005358E5">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14:paraId="7ACF917E"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080D76EE" w14:textId="77777777" w:rsidR="00152C84" w:rsidRDefault="00152C84" w:rsidP="005358E5">
      <w:pPr>
        <w:pStyle w:val="ConsPlusNormal"/>
        <w:spacing w:before="240"/>
        <w:ind w:firstLine="540"/>
        <w:jc w:val="both"/>
      </w:pPr>
      <w:r>
        <w:t>174.8.6. К концу обучения в 7 классе обучающийся получит следующие предметные результаты по отдельным темам программы по обществознанию:</w:t>
      </w:r>
    </w:p>
    <w:p w14:paraId="07983F16" w14:textId="77777777" w:rsidR="00152C84" w:rsidRDefault="00152C84" w:rsidP="005358E5">
      <w:pPr>
        <w:pStyle w:val="ConsPlusNormal"/>
        <w:spacing w:before="240"/>
        <w:ind w:firstLine="540"/>
        <w:jc w:val="both"/>
      </w:pPr>
      <w:r>
        <w:t>174.8.6.1. Социальные ценности и нормы:</w:t>
      </w:r>
    </w:p>
    <w:p w14:paraId="76B8F26D" w14:textId="77777777"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14:paraId="30392BB8"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1C4F0FE2" w14:textId="77777777"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14:paraId="20210302" w14:textId="77777777" w:rsidR="00152C84" w:rsidRDefault="00152C84" w:rsidP="005358E5">
      <w:pPr>
        <w:pStyle w:val="ConsPlusNormal"/>
        <w:spacing w:before="240"/>
        <w:ind w:firstLine="540"/>
        <w:jc w:val="both"/>
      </w:pPr>
      <w:r>
        <w:t>классифицировать социальные нормы, их существенные признаки и элементы;</w:t>
      </w:r>
    </w:p>
    <w:p w14:paraId="2D7D1628" w14:textId="77777777" w:rsidR="00152C84" w:rsidRDefault="00152C84" w:rsidP="005358E5">
      <w:pPr>
        <w:pStyle w:val="ConsPlusNormal"/>
        <w:spacing w:before="240"/>
        <w:ind w:firstLine="540"/>
        <w:jc w:val="both"/>
      </w:pPr>
      <w:r>
        <w:t>сравнивать отдельные виды социальных норм;</w:t>
      </w:r>
    </w:p>
    <w:p w14:paraId="32C7B960" w14:textId="77777777"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w:t>
      </w:r>
    </w:p>
    <w:p w14:paraId="331F5E3C"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14:paraId="556EECC7"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1B7E64FD"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5AF4F774"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14:paraId="02C60A2A" w14:textId="77777777"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14:paraId="0280ABC1"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14:paraId="1D49AAF6" w14:textId="77777777"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14:paraId="2E307169" w14:textId="77777777"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14:paraId="137B975F"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14:paraId="076AE345"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A9D73AF" w14:textId="77777777" w:rsidR="00152C84" w:rsidRDefault="00152C84" w:rsidP="005358E5">
      <w:pPr>
        <w:pStyle w:val="ConsPlusNormal"/>
        <w:spacing w:before="240"/>
        <w:ind w:firstLine="540"/>
        <w:jc w:val="both"/>
      </w:pPr>
      <w:r>
        <w:t>174.8.6.2. Человек как участник правовых отношений:</w:t>
      </w:r>
    </w:p>
    <w:p w14:paraId="756BBB17" w14:textId="77777777" w:rsidR="00152C84" w:rsidRDefault="00152C84" w:rsidP="005358E5">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40F55C3D" w14:textId="77777777"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14:paraId="1FE065CE" w14:textId="77777777"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14:paraId="7EAE5AE9" w14:textId="77777777"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01E29D00"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6DADC251" w14:textId="77777777"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3E049BE8" w14:textId="77777777" w:rsidR="00152C84" w:rsidRDefault="00152C84" w:rsidP="005358E5">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51DDF536"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14:paraId="4B1501F7"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7FF94967"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255" w:history="1">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14:paraId="1981EB1B" w14:textId="77777777" w:rsidR="00152C84" w:rsidRDefault="00152C84" w:rsidP="005358E5">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282539DC"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3729789A"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4D0470F4" w14:textId="77777777" w:rsidR="00152C84" w:rsidRDefault="00152C84" w:rsidP="005358E5">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E6E25A5"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22A6FF17"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B94C827" w14:textId="77777777" w:rsidR="00152C84" w:rsidRDefault="00152C84" w:rsidP="005358E5">
      <w:pPr>
        <w:pStyle w:val="ConsPlusNormal"/>
        <w:spacing w:before="240"/>
        <w:ind w:firstLine="540"/>
        <w:jc w:val="both"/>
      </w:pPr>
      <w:r>
        <w:t>174.8.6.3. Основы российского права:</w:t>
      </w:r>
    </w:p>
    <w:p w14:paraId="15CF8638" w14:textId="77777777" w:rsidR="00152C84" w:rsidRDefault="00152C84" w:rsidP="005358E5">
      <w:pPr>
        <w:pStyle w:val="ConsPlusNormal"/>
        <w:spacing w:before="240"/>
        <w:ind w:firstLine="540"/>
        <w:jc w:val="both"/>
      </w:pPr>
      <w:r>
        <w:t xml:space="preserve">осваивать и применять знания о </w:t>
      </w:r>
      <w:hyperlink r:id="rId256"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555CC42C" w14:textId="77777777" w:rsidR="00152C84" w:rsidRDefault="00152C84" w:rsidP="005358E5">
      <w:pPr>
        <w:pStyle w:val="ConsPlusNormal"/>
        <w:spacing w:before="240"/>
        <w:ind w:firstLine="540"/>
        <w:jc w:val="both"/>
      </w:pPr>
      <w:r>
        <w:t xml:space="preserve">характеризовать роль </w:t>
      </w:r>
      <w:hyperlink r:id="rId257"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62DE9DCE" w14:textId="77777777"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14:paraId="1158CF2A" w14:textId="77777777"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1710443E" w14:textId="77777777"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6616CB06" w14:textId="77777777"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1377907B" w14:textId="77777777"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6CEE765A" w14:textId="77777777"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133F5954"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00529E19"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258" w:history="1">
        <w:r>
          <w:rPr>
            <w:color w:val="0000FF"/>
          </w:rPr>
          <w:t>кодекс</w:t>
        </w:r>
      </w:hyperlink>
      <w:r>
        <w:t xml:space="preserve"> Российской Федерации, Семейный </w:t>
      </w:r>
      <w:hyperlink r:id="rId259" w:history="1">
        <w:r>
          <w:rPr>
            <w:color w:val="0000FF"/>
          </w:rPr>
          <w:t>кодекс</w:t>
        </w:r>
      </w:hyperlink>
      <w:r>
        <w:t xml:space="preserve"> Российской Федерации, Трудовой </w:t>
      </w:r>
      <w:hyperlink r:id="rId260" w:history="1">
        <w:r>
          <w:rPr>
            <w:color w:val="0000FF"/>
          </w:rPr>
          <w:t>кодекс</w:t>
        </w:r>
      </w:hyperlink>
      <w:r>
        <w:t xml:space="preserve"> Российской Федерации, </w:t>
      </w:r>
      <w:hyperlink r:id="rId261" w:history="1">
        <w:r>
          <w:rPr>
            <w:color w:val="0000FF"/>
          </w:rPr>
          <w:t>Кодекс</w:t>
        </w:r>
      </w:hyperlink>
      <w:r>
        <w:t xml:space="preserve"> Российской Федерации об административных правонарушениях, Уголовный </w:t>
      </w:r>
      <w:hyperlink r:id="rId262" w:history="1">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7C87C97E" w14:textId="77777777"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14:paraId="0049F19F" w14:textId="77777777" w:rsidR="00152C84" w:rsidRDefault="00152C84" w:rsidP="005358E5">
      <w:pPr>
        <w:pStyle w:val="ConsPlusNormal"/>
        <w:spacing w:before="240"/>
        <w:ind w:firstLine="540"/>
        <w:jc w:val="both"/>
      </w:pPr>
      <w:r>
        <w:t>анализировать, обобщать, систематизировать, оценивать -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14:paraId="2FC71297"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0320FCAF" w14:textId="77777777"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38A6E90"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14:paraId="10C04B81"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C1D5F64" w14:textId="77777777" w:rsidR="00152C84" w:rsidRDefault="00152C84" w:rsidP="005358E5">
      <w:pPr>
        <w:pStyle w:val="ConsPlusNormal"/>
        <w:spacing w:before="240"/>
        <w:ind w:firstLine="540"/>
        <w:jc w:val="both"/>
      </w:pPr>
      <w:r>
        <w:t>174.8.7. К концу обучения в 8 классе обучающийся получит следующие предметные результаты по отдельным темам программы по обществознанию:</w:t>
      </w:r>
    </w:p>
    <w:p w14:paraId="4DE15CC3" w14:textId="77777777" w:rsidR="00152C84" w:rsidRDefault="00152C84" w:rsidP="005358E5">
      <w:pPr>
        <w:pStyle w:val="ConsPlusNormal"/>
        <w:spacing w:before="240"/>
        <w:ind w:firstLine="540"/>
        <w:jc w:val="both"/>
      </w:pPr>
      <w:r>
        <w:t>174.8.7.1. Человек в экономических отношениях:</w:t>
      </w:r>
    </w:p>
    <w:p w14:paraId="59B09216" w14:textId="77777777"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65E12963" w14:textId="77777777"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09FD9B2D" w14:textId="77777777"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6136C983" w14:textId="77777777"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14:paraId="0DDDA153" w14:textId="77777777" w:rsidR="00152C84" w:rsidRDefault="00152C84" w:rsidP="005358E5">
      <w:pPr>
        <w:pStyle w:val="ConsPlusNormal"/>
        <w:spacing w:before="240"/>
        <w:ind w:firstLine="540"/>
        <w:jc w:val="both"/>
      </w:pPr>
      <w:r>
        <w:t>сравнивать различные способы хозяйствования;</w:t>
      </w:r>
    </w:p>
    <w:p w14:paraId="0A82B4DD" w14:textId="77777777"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14:paraId="53612F3E" w14:textId="77777777"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525E36C3"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14:paraId="0367BD7F" w14:textId="77777777"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3DDD5EC5" w14:textId="77777777"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708976CB"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14:paraId="649F31AB" w14:textId="77777777"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14:paraId="4A416AED" w14:textId="77777777"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4AAFDEF6" w14:textId="77777777"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58096D8A" w14:textId="77777777"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14:paraId="7CBC2FBB"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A8008A6" w14:textId="77777777" w:rsidR="00152C84" w:rsidRDefault="00152C84" w:rsidP="005358E5">
      <w:pPr>
        <w:pStyle w:val="ConsPlusNormal"/>
        <w:spacing w:before="240"/>
        <w:ind w:firstLine="540"/>
        <w:jc w:val="both"/>
      </w:pPr>
      <w:r>
        <w:t>174.8.7.2. Человек в мире культуры:</w:t>
      </w:r>
    </w:p>
    <w:p w14:paraId="7CD8C1E9" w14:textId="77777777"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2940048" w14:textId="77777777"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22DB8EB8" w14:textId="77777777"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5BFEE409" w14:textId="77777777" w:rsidR="00152C84" w:rsidRDefault="00152C84" w:rsidP="005358E5">
      <w:pPr>
        <w:pStyle w:val="ConsPlusNormal"/>
        <w:spacing w:before="240"/>
        <w:ind w:firstLine="540"/>
        <w:jc w:val="both"/>
      </w:pPr>
      <w:r>
        <w:t>классифицировать по разным признакам формы и виды культуры;</w:t>
      </w:r>
    </w:p>
    <w:p w14:paraId="5C7F1A24" w14:textId="77777777"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14:paraId="131AADFF" w14:textId="77777777"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14:paraId="0191DE17" w14:textId="77777777"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14:paraId="5401D2A6"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14:paraId="64FB1048" w14:textId="77777777"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14:paraId="0EAC87A1" w14:textId="77777777"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0BDBED6E" w14:textId="77777777"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14:paraId="0F304272" w14:textId="77777777"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4971CCB5" w14:textId="77777777"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14:paraId="2DC7058F" w14:textId="77777777"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72D1591" w14:textId="77777777"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27A1349E" w14:textId="77777777" w:rsidR="00152C84" w:rsidRDefault="00152C84" w:rsidP="005358E5">
      <w:pPr>
        <w:pStyle w:val="ConsPlusNormal"/>
        <w:spacing w:before="240"/>
        <w:ind w:firstLine="540"/>
        <w:jc w:val="both"/>
      </w:pPr>
      <w:r>
        <w:t>174.8.8. К концу обучения в 9 классе обучающийся получит следующие предметные результаты по отдельным темам программы по обществознанию:</w:t>
      </w:r>
    </w:p>
    <w:p w14:paraId="6E6C5C2D" w14:textId="77777777" w:rsidR="00152C84" w:rsidRDefault="00152C84" w:rsidP="005358E5">
      <w:pPr>
        <w:pStyle w:val="ConsPlusNormal"/>
        <w:spacing w:before="240"/>
        <w:ind w:firstLine="540"/>
        <w:jc w:val="both"/>
      </w:pPr>
      <w:r>
        <w:t>174.8.8.1. Человек в политическом измерении:</w:t>
      </w:r>
    </w:p>
    <w:p w14:paraId="4E190ED3" w14:textId="77777777"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325AA4D2" w14:textId="77777777"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5A71E2E8" w14:textId="77777777"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E1AB738" w14:textId="77777777"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1F3D07C"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41920987" w14:textId="77777777"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1A8449C6" w14:textId="77777777"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00F0094" w14:textId="77777777"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3A960AD4"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292A316C" w14:textId="77777777" w:rsidR="00152C84" w:rsidRDefault="00152C84" w:rsidP="005358E5">
      <w:pPr>
        <w:pStyle w:val="ConsPlusNormal"/>
        <w:spacing w:before="240"/>
        <w:ind w:firstLine="540"/>
        <w:jc w:val="both"/>
      </w:pPr>
      <w:r>
        <w:t xml:space="preserve">овладевать смысловым чтением фрагментов </w:t>
      </w:r>
      <w:hyperlink r:id="rId263"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52B6BDDF" w14:textId="77777777"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479EF259" w14:textId="77777777"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37C40E1C" w14:textId="77777777"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14:paraId="775E107A" w14:textId="77777777"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EAAFD05"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30B9ADD1" w14:textId="77777777" w:rsidR="00152C84" w:rsidRDefault="00152C84" w:rsidP="005358E5">
      <w:pPr>
        <w:pStyle w:val="ConsPlusNormal"/>
        <w:spacing w:before="240"/>
        <w:ind w:firstLine="540"/>
        <w:jc w:val="both"/>
      </w:pPr>
      <w:r>
        <w:t>174.8.8.2. Гражданин и государство:</w:t>
      </w:r>
    </w:p>
    <w:p w14:paraId="5E4DEE49" w14:textId="77777777"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6EBB4BAC" w14:textId="77777777"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252E791" w14:textId="77777777"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18A76AC" w14:textId="77777777"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7F78BE3" w14:textId="77777777" w:rsidR="00152C84" w:rsidRDefault="00152C84" w:rsidP="005358E5">
      <w:pPr>
        <w:pStyle w:val="ConsPlusNormal"/>
        <w:spacing w:before="240"/>
        <w:ind w:firstLine="540"/>
        <w:jc w:val="both"/>
      </w:pPr>
      <w:r>
        <w:t xml:space="preserve">сравнивать с опорой на </w:t>
      </w:r>
      <w:hyperlink r:id="rId264"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14:paraId="0EBE506B" w14:textId="77777777"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361FE141" w14:textId="77777777"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00113FED" w14:textId="77777777"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14:paraId="30CE1B40" w14:textId="77777777"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6DF829E9" w14:textId="77777777"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646CB7F1"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65"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39D992C2" w14:textId="77777777"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6AE00021" w14:textId="77777777"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14:paraId="2E71E228" w14:textId="77777777"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61FDEF39" w14:textId="77777777"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5CF3D9D"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5A7B9D0E"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34506F0" w14:textId="77777777" w:rsidR="00152C84" w:rsidRDefault="00152C84" w:rsidP="005358E5">
      <w:pPr>
        <w:pStyle w:val="ConsPlusNormal"/>
        <w:spacing w:before="240"/>
        <w:ind w:firstLine="540"/>
        <w:jc w:val="both"/>
      </w:pPr>
      <w:r>
        <w:t>174.8.9. К концу обучения в 10 классе обучающийся получит следующие предметные результаты по отдельным темам программы по обществознанию:</w:t>
      </w:r>
    </w:p>
    <w:p w14:paraId="1A2811C3" w14:textId="77777777" w:rsidR="00152C84" w:rsidRDefault="00152C84" w:rsidP="005358E5">
      <w:pPr>
        <w:pStyle w:val="ConsPlusNormal"/>
        <w:spacing w:before="240"/>
        <w:ind w:firstLine="540"/>
        <w:jc w:val="both"/>
      </w:pPr>
      <w:r>
        <w:t>174.8.9.1. Человек в системе социальных отношений:</w:t>
      </w:r>
    </w:p>
    <w:p w14:paraId="0E3E20E3" w14:textId="77777777"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0805D0A" w14:textId="77777777"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14:paraId="577E016D" w14:textId="77777777"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14:paraId="1809A6AA" w14:textId="77777777" w:rsidR="00152C84" w:rsidRDefault="00152C84" w:rsidP="005358E5">
      <w:pPr>
        <w:pStyle w:val="ConsPlusNormal"/>
        <w:spacing w:before="240"/>
        <w:ind w:firstLine="540"/>
        <w:jc w:val="both"/>
      </w:pPr>
      <w:r>
        <w:t>классифицировать социальные общности и группы;</w:t>
      </w:r>
    </w:p>
    <w:p w14:paraId="454B948F" w14:textId="77777777" w:rsidR="00152C84" w:rsidRDefault="00152C84" w:rsidP="005358E5">
      <w:pPr>
        <w:pStyle w:val="ConsPlusNormal"/>
        <w:spacing w:before="240"/>
        <w:ind w:firstLine="540"/>
        <w:jc w:val="both"/>
      </w:pPr>
      <w:r>
        <w:t>сравнивать виды социальной мобильности;</w:t>
      </w:r>
    </w:p>
    <w:p w14:paraId="7F8F12C1" w14:textId="77777777"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14:paraId="2ECF6A07" w14:textId="77777777"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66236861"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14:paraId="77684945"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76CFDBD1" w14:textId="77777777"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1F30D597"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2F7ED4A7" w14:textId="77777777"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2FB0D97E" w14:textId="77777777"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2E9493E9" w14:textId="77777777"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14FB2305" w14:textId="77777777"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017B3456" w14:textId="77777777" w:rsidR="00152C84" w:rsidRDefault="00152C84" w:rsidP="005358E5">
      <w:pPr>
        <w:pStyle w:val="ConsPlusNormal"/>
        <w:spacing w:before="240"/>
        <w:ind w:firstLine="540"/>
        <w:jc w:val="both"/>
      </w:pPr>
      <w:r>
        <w:t>174.8.9.2. Человек в современном изменяющемся мире:</w:t>
      </w:r>
    </w:p>
    <w:p w14:paraId="6E937F96" w14:textId="77777777"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14:paraId="2B928E1D" w14:textId="77777777"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14:paraId="3062ADDA" w14:textId="77777777"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14:paraId="54B44A54" w14:textId="77777777" w:rsidR="00152C84" w:rsidRDefault="00152C84" w:rsidP="005358E5">
      <w:pPr>
        <w:pStyle w:val="ConsPlusNormal"/>
        <w:spacing w:before="240"/>
        <w:ind w:firstLine="540"/>
        <w:jc w:val="both"/>
      </w:pPr>
      <w:r>
        <w:t>сравнивать требования к современным профессиям;</w:t>
      </w:r>
    </w:p>
    <w:p w14:paraId="239452F5" w14:textId="77777777" w:rsidR="00152C84" w:rsidRDefault="00152C84" w:rsidP="005358E5">
      <w:pPr>
        <w:pStyle w:val="ConsPlusNormal"/>
        <w:spacing w:before="240"/>
        <w:ind w:firstLine="540"/>
        <w:jc w:val="both"/>
      </w:pPr>
      <w:r>
        <w:t>устанавливать и объяснять причины и последствия глобализации;</w:t>
      </w:r>
    </w:p>
    <w:p w14:paraId="0C3F3DB3" w14:textId="77777777"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712EB472"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14:paraId="27CD7100"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14:paraId="0F74E2F2" w14:textId="77777777"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12331E81" w14:textId="77777777"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14:paraId="4E26045E" w14:textId="77777777" w:rsidR="00152C84" w:rsidRDefault="00152C84" w:rsidP="005358E5">
      <w:pPr>
        <w:pStyle w:val="ConsPlusNormal"/>
        <w:jc w:val="both"/>
      </w:pPr>
    </w:p>
    <w:p w14:paraId="23826B42" w14:textId="77777777" w:rsidR="00152C84" w:rsidRDefault="00152C84" w:rsidP="005358E5">
      <w:pPr>
        <w:pStyle w:val="ConsPlusTitle"/>
        <w:ind w:firstLine="540"/>
        <w:jc w:val="both"/>
        <w:outlineLvl w:val="2"/>
      </w:pPr>
      <w:r>
        <w:t>175. Федеральная рабочая программа по учебному предмету "География".</w:t>
      </w:r>
    </w:p>
    <w:p w14:paraId="5D598609" w14:textId="77777777" w:rsidR="00152C84" w:rsidRDefault="00152C84" w:rsidP="005358E5">
      <w:pPr>
        <w:pStyle w:val="ConsPlusNormal"/>
        <w:spacing w:before="240"/>
        <w:ind w:firstLine="540"/>
        <w:jc w:val="both"/>
      </w:pPr>
      <w:r>
        <w:t>175.1. Программа по географии включает пояснительную записку, содержание обучения, планируемые результаты освоения программы по географии.</w:t>
      </w:r>
    </w:p>
    <w:p w14:paraId="4E77F6EA" w14:textId="77777777" w:rsidR="00152C84" w:rsidRDefault="00152C84" w:rsidP="005358E5">
      <w:pPr>
        <w:pStyle w:val="ConsPlusNormal"/>
        <w:jc w:val="both"/>
      </w:pPr>
    </w:p>
    <w:p w14:paraId="6B483B35" w14:textId="77777777" w:rsidR="00152C84" w:rsidRDefault="00152C84" w:rsidP="005358E5">
      <w:pPr>
        <w:pStyle w:val="ConsPlusTitle"/>
        <w:ind w:firstLine="540"/>
        <w:jc w:val="both"/>
        <w:outlineLvl w:val="3"/>
      </w:pPr>
      <w:r>
        <w:t>175.2. Пояснительная записка.</w:t>
      </w:r>
    </w:p>
    <w:p w14:paraId="4D14560A" w14:textId="77777777" w:rsidR="00152C84" w:rsidRDefault="00152C84" w:rsidP="005358E5">
      <w:pPr>
        <w:pStyle w:val="ConsPlusNormal"/>
        <w:spacing w:before="240"/>
        <w:ind w:firstLine="540"/>
        <w:jc w:val="both"/>
      </w:pPr>
      <w:r>
        <w:t>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2035AC28" w14:textId="77777777" w:rsidR="00152C84" w:rsidRDefault="00152C84" w:rsidP="005358E5">
      <w:pPr>
        <w:pStyle w:val="ConsPlusNormal"/>
        <w:spacing w:before="240"/>
        <w:ind w:firstLine="540"/>
        <w:jc w:val="both"/>
      </w:pPr>
      <w:r>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61A2AEF" w14:textId="77777777" w:rsidR="00152C84" w:rsidRDefault="00152C84" w:rsidP="005358E5">
      <w:pPr>
        <w:pStyle w:val="ConsPlusNormal"/>
        <w:spacing w:before="240"/>
        <w:ind w:firstLine="540"/>
        <w:jc w:val="both"/>
      </w:pPr>
      <w:r>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74EDF9B3" w14:textId="77777777" w:rsidR="00152C84" w:rsidRDefault="00152C84" w:rsidP="005358E5">
      <w:pPr>
        <w:pStyle w:val="ConsPlusNormal"/>
        <w:spacing w:before="240"/>
        <w:ind w:firstLine="540"/>
        <w:jc w:val="both"/>
      </w:pPr>
      <w:r>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689130ED" w14:textId="77777777" w:rsidR="00152C84" w:rsidRDefault="00152C84" w:rsidP="005358E5">
      <w:pPr>
        <w:pStyle w:val="ConsPlusNormal"/>
        <w:spacing w:before="240"/>
        <w:ind w:firstLine="540"/>
        <w:jc w:val="both"/>
      </w:pPr>
      <w: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250ED954" w14:textId="77777777" w:rsidR="00152C84" w:rsidRDefault="00152C84" w:rsidP="005358E5">
      <w:pPr>
        <w:pStyle w:val="ConsPlusNormal"/>
        <w:spacing w:before="240"/>
        <w:ind w:firstLine="540"/>
        <w:jc w:val="both"/>
      </w:pPr>
      <w:r>
        <w:t>175.2.6. Изучение географии в общем образовании направлено на достижение следующих целей:</w:t>
      </w:r>
    </w:p>
    <w:p w14:paraId="45B42E34" w14:textId="77777777"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2C5D4DB2" w14:textId="77777777"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127A601C" w14:textId="77777777"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p>
    <w:p w14:paraId="7BC5DFB8" w14:textId="77777777"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712495F8" w14:textId="77777777"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239A3C50" w14:textId="77777777" w:rsidR="00152C84" w:rsidRDefault="00152C84" w:rsidP="005358E5">
      <w:pPr>
        <w:pStyle w:val="ConsPlusNormal"/>
        <w:spacing w:before="240"/>
        <w:ind w:firstLine="540"/>
        <w:jc w:val="both"/>
      </w:pPr>
      <w: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14:paraId="6F088E38" w14:textId="77777777" w:rsidR="00152C84" w:rsidRDefault="00152C84" w:rsidP="005358E5">
      <w:pPr>
        <w:pStyle w:val="ConsPlusNormal"/>
        <w:spacing w:before="240"/>
        <w:ind w:firstLine="540"/>
        <w:jc w:val="both"/>
      </w:pPr>
      <w: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3644ED49" w14:textId="77777777" w:rsidR="00152C84" w:rsidRDefault="00152C84" w:rsidP="005358E5">
      <w:pPr>
        <w:pStyle w:val="ConsPlusNormal"/>
        <w:spacing w:before="240"/>
        <w:ind w:firstLine="540"/>
        <w:jc w:val="both"/>
      </w:pPr>
      <w:r>
        <w:t>175.3. Содержание обучения в 5 классе представлено в таблице:</w:t>
      </w:r>
    </w:p>
    <w:p w14:paraId="0D4FD59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18EC24EA" w14:textId="77777777" w:rsidTr="00C219BE">
        <w:tc>
          <w:tcPr>
            <w:tcW w:w="2438" w:type="dxa"/>
            <w:tcBorders>
              <w:top w:val="single" w:sz="4" w:space="0" w:color="auto"/>
              <w:left w:val="single" w:sz="4" w:space="0" w:color="auto"/>
              <w:bottom w:val="single" w:sz="4" w:space="0" w:color="auto"/>
              <w:right w:val="single" w:sz="4" w:space="0" w:color="auto"/>
            </w:tcBorders>
          </w:tcPr>
          <w:p w14:paraId="4AC129E4" w14:textId="77777777" w:rsidR="00152C84" w:rsidRDefault="00152C84" w:rsidP="00C219BE">
            <w:pPr>
              <w:pStyle w:val="ConsPlusNormal"/>
              <w:jc w:val="both"/>
            </w:pPr>
            <w:r>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tcPr>
          <w:p w14:paraId="6F70E039" w14:textId="77777777" w:rsidR="00152C84" w:rsidRDefault="00152C84" w:rsidP="00C219BE">
            <w:pPr>
              <w:pStyle w:val="ConsPlusNormal"/>
              <w:jc w:val="both"/>
            </w:pPr>
            <w:r>
              <w:t>Введение. География - наука о планете Земля.</w:t>
            </w:r>
          </w:p>
          <w:p w14:paraId="5856E716" w14:textId="77777777" w:rsidR="00152C84" w:rsidRDefault="00152C84" w:rsidP="00C219BE">
            <w:pPr>
              <w:pStyle w:val="ConsPlusNormal"/>
              <w:jc w:val="both"/>
            </w:pPr>
            <w:r>
              <w:t>История географических открытий.</w:t>
            </w:r>
          </w:p>
        </w:tc>
      </w:tr>
      <w:tr w:rsidR="00152C84" w14:paraId="6155367B" w14:textId="77777777" w:rsidTr="00C219BE">
        <w:tc>
          <w:tcPr>
            <w:tcW w:w="2438" w:type="dxa"/>
            <w:tcBorders>
              <w:top w:val="single" w:sz="4" w:space="0" w:color="auto"/>
              <w:left w:val="single" w:sz="4" w:space="0" w:color="auto"/>
              <w:bottom w:val="single" w:sz="4" w:space="0" w:color="auto"/>
              <w:right w:val="single" w:sz="4" w:space="0" w:color="auto"/>
            </w:tcBorders>
          </w:tcPr>
          <w:p w14:paraId="3650EA64" w14:textId="77777777" w:rsidR="00152C84" w:rsidRDefault="00152C84" w:rsidP="00C219BE">
            <w:pPr>
              <w:pStyle w:val="ConsPlusNormal"/>
              <w:jc w:val="both"/>
            </w:pPr>
            <w:r>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tcPr>
          <w:p w14:paraId="593CDFCF" w14:textId="77777777" w:rsidR="00152C84" w:rsidRDefault="00152C84" w:rsidP="00C219BE">
            <w:pPr>
              <w:pStyle w:val="ConsPlusNormal"/>
              <w:jc w:val="both"/>
            </w:pPr>
            <w:r>
              <w:t>Планы местности.</w:t>
            </w:r>
          </w:p>
          <w:p w14:paraId="0F62EE1B" w14:textId="77777777" w:rsidR="00152C84" w:rsidRDefault="00152C84" w:rsidP="00C219BE">
            <w:pPr>
              <w:pStyle w:val="ConsPlusNormal"/>
              <w:jc w:val="both"/>
            </w:pPr>
            <w:r>
              <w:t>Географические карты.</w:t>
            </w:r>
          </w:p>
        </w:tc>
      </w:tr>
      <w:tr w:rsidR="00152C84" w14:paraId="5A685145" w14:textId="77777777" w:rsidTr="00C219BE">
        <w:tc>
          <w:tcPr>
            <w:tcW w:w="2438" w:type="dxa"/>
            <w:tcBorders>
              <w:top w:val="single" w:sz="4" w:space="0" w:color="auto"/>
              <w:left w:val="single" w:sz="4" w:space="0" w:color="auto"/>
              <w:bottom w:val="single" w:sz="4" w:space="0" w:color="auto"/>
              <w:right w:val="single" w:sz="4" w:space="0" w:color="auto"/>
            </w:tcBorders>
          </w:tcPr>
          <w:p w14:paraId="1D180120" w14:textId="77777777" w:rsidR="00152C84" w:rsidRDefault="00152C84" w:rsidP="00C219BE">
            <w:pPr>
              <w:pStyle w:val="ConsPlusNormal"/>
              <w:jc w:val="both"/>
            </w:pPr>
            <w:r>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tcPr>
          <w:p w14:paraId="3CEFE671" w14:textId="77777777" w:rsidR="00152C84" w:rsidRDefault="00152C84" w:rsidP="00C219BE">
            <w:pPr>
              <w:pStyle w:val="ConsPlusNormal"/>
              <w:jc w:val="both"/>
            </w:pPr>
            <w:r>
              <w:t>Земля - планета Солнечной системы.</w:t>
            </w:r>
          </w:p>
        </w:tc>
      </w:tr>
      <w:tr w:rsidR="00152C84" w14:paraId="74A98EFE" w14:textId="77777777" w:rsidTr="00C219BE">
        <w:tc>
          <w:tcPr>
            <w:tcW w:w="2438" w:type="dxa"/>
            <w:tcBorders>
              <w:top w:val="single" w:sz="4" w:space="0" w:color="auto"/>
              <w:left w:val="single" w:sz="4" w:space="0" w:color="auto"/>
              <w:bottom w:val="single" w:sz="4" w:space="0" w:color="auto"/>
              <w:right w:val="single" w:sz="4" w:space="0" w:color="auto"/>
            </w:tcBorders>
          </w:tcPr>
          <w:p w14:paraId="6F02A432" w14:textId="77777777" w:rsidR="00152C84" w:rsidRDefault="00152C84" w:rsidP="00C219BE">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14:paraId="53621417" w14:textId="77777777" w:rsidR="00152C84" w:rsidRDefault="00152C84" w:rsidP="00C219BE">
            <w:pPr>
              <w:pStyle w:val="ConsPlusNormal"/>
              <w:jc w:val="both"/>
            </w:pPr>
            <w:r>
              <w:t>Литосфера - каменная оболочка Земли.</w:t>
            </w:r>
          </w:p>
        </w:tc>
      </w:tr>
      <w:tr w:rsidR="00152C84" w14:paraId="129AD914" w14:textId="77777777" w:rsidTr="00C219BE">
        <w:tc>
          <w:tcPr>
            <w:tcW w:w="2438" w:type="dxa"/>
            <w:tcBorders>
              <w:top w:val="single" w:sz="4" w:space="0" w:color="auto"/>
              <w:left w:val="single" w:sz="4" w:space="0" w:color="auto"/>
              <w:bottom w:val="single" w:sz="4" w:space="0" w:color="auto"/>
              <w:right w:val="single" w:sz="4" w:space="0" w:color="auto"/>
            </w:tcBorders>
          </w:tcPr>
          <w:p w14:paraId="27DFA1E8" w14:textId="77777777" w:rsidR="00152C84" w:rsidRDefault="00152C84" w:rsidP="00C219BE">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14:paraId="49531008" w14:textId="77777777" w:rsidR="00152C84" w:rsidRDefault="00152C84" w:rsidP="00C219BE">
            <w:pPr>
              <w:pStyle w:val="ConsPlusNormal"/>
              <w:jc w:val="both"/>
            </w:pPr>
            <w:r>
              <w:t>Практикум "Сезонные изменения в природе своей местности".</w:t>
            </w:r>
          </w:p>
        </w:tc>
      </w:tr>
    </w:tbl>
    <w:p w14:paraId="59868365" w14:textId="77777777" w:rsidR="00152C84" w:rsidRDefault="00152C84" w:rsidP="005358E5">
      <w:pPr>
        <w:pStyle w:val="ConsPlusNormal"/>
        <w:jc w:val="both"/>
      </w:pPr>
    </w:p>
    <w:p w14:paraId="186B9D33" w14:textId="77777777" w:rsidR="00152C84" w:rsidRDefault="00152C84" w:rsidP="005358E5">
      <w:pPr>
        <w:pStyle w:val="ConsPlusNormal"/>
        <w:ind w:firstLine="540"/>
        <w:jc w:val="both"/>
      </w:pPr>
      <w:r>
        <w:t>175.4. Содержание обучения в 6 классе представлено в таблице:</w:t>
      </w:r>
    </w:p>
    <w:p w14:paraId="737A6964"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7EE249A" w14:textId="77777777" w:rsidTr="00C219BE">
        <w:tc>
          <w:tcPr>
            <w:tcW w:w="2438" w:type="dxa"/>
            <w:tcBorders>
              <w:top w:val="single" w:sz="4" w:space="0" w:color="auto"/>
              <w:left w:val="single" w:sz="4" w:space="0" w:color="auto"/>
              <w:bottom w:val="single" w:sz="4" w:space="0" w:color="auto"/>
              <w:right w:val="single" w:sz="4" w:space="0" w:color="auto"/>
            </w:tcBorders>
          </w:tcPr>
          <w:p w14:paraId="3A2A268D" w14:textId="77777777" w:rsidR="00152C84" w:rsidRDefault="00152C84" w:rsidP="00C219BE">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14:paraId="7E15C78F" w14:textId="77777777" w:rsidR="00152C84" w:rsidRDefault="00152C84" w:rsidP="00C219BE">
            <w:pPr>
              <w:pStyle w:val="ConsPlusNormal"/>
              <w:jc w:val="both"/>
            </w:pPr>
            <w:r>
              <w:t>Гидросфера - водная оболочка Земли.</w:t>
            </w:r>
          </w:p>
          <w:p w14:paraId="2495BF13" w14:textId="77777777" w:rsidR="00152C84" w:rsidRDefault="00152C84" w:rsidP="00C219BE">
            <w:pPr>
              <w:pStyle w:val="ConsPlusNormal"/>
              <w:jc w:val="both"/>
            </w:pPr>
            <w:r>
              <w:t>Атмосфера - воздушная оболочка.</w:t>
            </w:r>
          </w:p>
          <w:p w14:paraId="1FCFF4C6" w14:textId="77777777" w:rsidR="00152C84" w:rsidRDefault="00152C84" w:rsidP="00C219BE">
            <w:pPr>
              <w:pStyle w:val="ConsPlusNormal"/>
              <w:jc w:val="both"/>
            </w:pPr>
            <w:r>
              <w:t>Биосфера - оболочка жизни.</w:t>
            </w:r>
          </w:p>
        </w:tc>
      </w:tr>
      <w:tr w:rsidR="00152C84" w14:paraId="54435675" w14:textId="77777777" w:rsidTr="00C219BE">
        <w:tc>
          <w:tcPr>
            <w:tcW w:w="2438" w:type="dxa"/>
            <w:tcBorders>
              <w:top w:val="single" w:sz="4" w:space="0" w:color="auto"/>
              <w:left w:val="single" w:sz="4" w:space="0" w:color="auto"/>
              <w:bottom w:val="single" w:sz="4" w:space="0" w:color="auto"/>
              <w:right w:val="single" w:sz="4" w:space="0" w:color="auto"/>
            </w:tcBorders>
          </w:tcPr>
          <w:p w14:paraId="55FEE529" w14:textId="77777777" w:rsidR="00152C84" w:rsidRDefault="00152C84" w:rsidP="00C219BE">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14:paraId="2EAA3F18" w14:textId="77777777" w:rsidR="00152C84" w:rsidRDefault="00152C84" w:rsidP="00C219BE">
            <w:pPr>
              <w:pStyle w:val="ConsPlusNormal"/>
              <w:jc w:val="both"/>
            </w:pPr>
            <w:r>
              <w:t>Природно-территориальные комплексы</w:t>
            </w:r>
          </w:p>
        </w:tc>
      </w:tr>
    </w:tbl>
    <w:p w14:paraId="36589F12" w14:textId="77777777" w:rsidR="00152C84" w:rsidRDefault="00152C84" w:rsidP="005358E5">
      <w:pPr>
        <w:pStyle w:val="ConsPlusNormal"/>
        <w:jc w:val="both"/>
      </w:pPr>
    </w:p>
    <w:p w14:paraId="00DB43D8" w14:textId="77777777" w:rsidR="00152C84" w:rsidRDefault="00152C84" w:rsidP="005358E5">
      <w:pPr>
        <w:pStyle w:val="ConsPlusNormal"/>
        <w:ind w:firstLine="540"/>
        <w:jc w:val="both"/>
      </w:pPr>
      <w:r>
        <w:t>175.5. Содержание обучения в 7 классе представлено в таблице:</w:t>
      </w:r>
    </w:p>
    <w:p w14:paraId="76C661D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2EE0FF67" w14:textId="77777777" w:rsidTr="00C219BE">
        <w:tc>
          <w:tcPr>
            <w:tcW w:w="2438" w:type="dxa"/>
            <w:tcBorders>
              <w:top w:val="single" w:sz="4" w:space="0" w:color="auto"/>
              <w:left w:val="single" w:sz="4" w:space="0" w:color="auto"/>
              <w:bottom w:val="single" w:sz="4" w:space="0" w:color="auto"/>
              <w:right w:val="single" w:sz="4" w:space="0" w:color="auto"/>
            </w:tcBorders>
          </w:tcPr>
          <w:p w14:paraId="33A3C9E0" w14:textId="77777777" w:rsidR="00152C84" w:rsidRDefault="00152C84" w:rsidP="00C219BE">
            <w:pPr>
              <w:pStyle w:val="ConsPlusNormal"/>
              <w:jc w:val="both"/>
            </w:pPr>
            <w:r>
              <w:t>Главные закономерности природы Земли.</w:t>
            </w:r>
          </w:p>
        </w:tc>
        <w:tc>
          <w:tcPr>
            <w:tcW w:w="6576" w:type="dxa"/>
            <w:tcBorders>
              <w:top w:val="single" w:sz="4" w:space="0" w:color="auto"/>
              <w:left w:val="single" w:sz="4" w:space="0" w:color="auto"/>
              <w:bottom w:val="single" w:sz="4" w:space="0" w:color="auto"/>
              <w:right w:val="single" w:sz="4" w:space="0" w:color="auto"/>
            </w:tcBorders>
          </w:tcPr>
          <w:p w14:paraId="2D845CE2" w14:textId="77777777" w:rsidR="00152C84" w:rsidRDefault="00152C84" w:rsidP="00C219BE">
            <w:pPr>
              <w:pStyle w:val="ConsPlusNormal"/>
              <w:jc w:val="both"/>
            </w:pPr>
            <w:r>
              <w:t>Географическая оболочка.</w:t>
            </w:r>
          </w:p>
          <w:p w14:paraId="49EC2105" w14:textId="77777777" w:rsidR="00152C84" w:rsidRDefault="00152C84" w:rsidP="00C219BE">
            <w:pPr>
              <w:pStyle w:val="ConsPlusNormal"/>
              <w:jc w:val="both"/>
            </w:pPr>
            <w:r>
              <w:t>Литосфера и рельеф Земли.</w:t>
            </w:r>
          </w:p>
          <w:p w14:paraId="02BB8B45" w14:textId="77777777" w:rsidR="00152C84" w:rsidRDefault="00152C84" w:rsidP="00C219BE">
            <w:pPr>
              <w:pStyle w:val="ConsPlusNormal"/>
              <w:jc w:val="both"/>
            </w:pPr>
            <w:r>
              <w:t>Атмосфера и климаты Земли.</w:t>
            </w:r>
          </w:p>
          <w:p w14:paraId="6FDA905C" w14:textId="77777777" w:rsidR="00152C84" w:rsidRDefault="00152C84" w:rsidP="00C219BE">
            <w:pPr>
              <w:pStyle w:val="ConsPlusNormal"/>
              <w:jc w:val="both"/>
            </w:pPr>
            <w:r>
              <w:t>Мировой океан - основная часть гидросферы.</w:t>
            </w:r>
          </w:p>
        </w:tc>
      </w:tr>
      <w:tr w:rsidR="00152C84" w14:paraId="77931130" w14:textId="77777777" w:rsidTr="00C219BE">
        <w:tc>
          <w:tcPr>
            <w:tcW w:w="2438" w:type="dxa"/>
            <w:tcBorders>
              <w:top w:val="single" w:sz="4" w:space="0" w:color="auto"/>
              <w:left w:val="single" w:sz="4" w:space="0" w:color="auto"/>
              <w:bottom w:val="single" w:sz="4" w:space="0" w:color="auto"/>
              <w:right w:val="single" w:sz="4" w:space="0" w:color="auto"/>
            </w:tcBorders>
          </w:tcPr>
          <w:p w14:paraId="08B2E511" w14:textId="77777777" w:rsidR="00152C84" w:rsidRDefault="00152C84" w:rsidP="00C219BE">
            <w:pPr>
              <w:pStyle w:val="ConsPlusNormal"/>
              <w:jc w:val="both"/>
            </w:pPr>
            <w:r>
              <w:t>Человечество на Земле.</w:t>
            </w:r>
          </w:p>
        </w:tc>
        <w:tc>
          <w:tcPr>
            <w:tcW w:w="6576" w:type="dxa"/>
            <w:tcBorders>
              <w:top w:val="single" w:sz="4" w:space="0" w:color="auto"/>
              <w:left w:val="single" w:sz="4" w:space="0" w:color="auto"/>
              <w:bottom w:val="single" w:sz="4" w:space="0" w:color="auto"/>
              <w:right w:val="single" w:sz="4" w:space="0" w:color="auto"/>
            </w:tcBorders>
          </w:tcPr>
          <w:p w14:paraId="520A7E10" w14:textId="77777777" w:rsidR="00152C84" w:rsidRDefault="00152C84" w:rsidP="00C219BE">
            <w:pPr>
              <w:pStyle w:val="ConsPlusNormal"/>
              <w:jc w:val="both"/>
            </w:pPr>
            <w:r>
              <w:t>Численность населения. Страны и народы мира.</w:t>
            </w:r>
          </w:p>
        </w:tc>
      </w:tr>
      <w:tr w:rsidR="00152C84" w14:paraId="54A51434" w14:textId="77777777" w:rsidTr="00C219BE">
        <w:tc>
          <w:tcPr>
            <w:tcW w:w="2438" w:type="dxa"/>
            <w:tcBorders>
              <w:top w:val="single" w:sz="4" w:space="0" w:color="auto"/>
              <w:left w:val="single" w:sz="4" w:space="0" w:color="auto"/>
              <w:bottom w:val="single" w:sz="4" w:space="0" w:color="auto"/>
              <w:right w:val="single" w:sz="4" w:space="0" w:color="auto"/>
            </w:tcBorders>
          </w:tcPr>
          <w:p w14:paraId="6007556C" w14:textId="77777777" w:rsidR="00152C84" w:rsidRDefault="00152C84" w:rsidP="00C219BE">
            <w:pPr>
              <w:pStyle w:val="ConsPlusNormal"/>
              <w:jc w:val="both"/>
            </w:pPr>
            <w:r>
              <w:t>Материки и страны.</w:t>
            </w:r>
          </w:p>
        </w:tc>
        <w:tc>
          <w:tcPr>
            <w:tcW w:w="6576" w:type="dxa"/>
            <w:tcBorders>
              <w:top w:val="single" w:sz="4" w:space="0" w:color="auto"/>
              <w:left w:val="single" w:sz="4" w:space="0" w:color="auto"/>
              <w:bottom w:val="single" w:sz="4" w:space="0" w:color="auto"/>
              <w:right w:val="single" w:sz="4" w:space="0" w:color="auto"/>
            </w:tcBorders>
          </w:tcPr>
          <w:p w14:paraId="1464FB29" w14:textId="77777777" w:rsidR="00152C84" w:rsidRDefault="00152C84" w:rsidP="00C219BE">
            <w:pPr>
              <w:pStyle w:val="ConsPlusNormal"/>
              <w:jc w:val="both"/>
            </w:pPr>
            <w:r>
              <w:t>Южные материки.</w:t>
            </w:r>
          </w:p>
          <w:p w14:paraId="01040F18" w14:textId="77777777" w:rsidR="00152C84" w:rsidRDefault="00152C84" w:rsidP="00C219BE">
            <w:pPr>
              <w:pStyle w:val="ConsPlusNormal"/>
              <w:jc w:val="both"/>
            </w:pPr>
            <w:r>
              <w:t>Северные материки.</w:t>
            </w:r>
          </w:p>
          <w:p w14:paraId="13C3ABDE" w14:textId="77777777" w:rsidR="00152C84" w:rsidRDefault="00152C84" w:rsidP="00C219BE">
            <w:pPr>
              <w:pStyle w:val="ConsPlusNormal"/>
              <w:jc w:val="both"/>
            </w:pPr>
            <w:r>
              <w:t>Взаимодействие природы и общества.</w:t>
            </w:r>
          </w:p>
        </w:tc>
      </w:tr>
    </w:tbl>
    <w:p w14:paraId="5C04E8D7" w14:textId="77777777" w:rsidR="00152C84" w:rsidRDefault="00152C84" w:rsidP="005358E5">
      <w:pPr>
        <w:pStyle w:val="ConsPlusNormal"/>
        <w:jc w:val="both"/>
      </w:pPr>
    </w:p>
    <w:p w14:paraId="43656F73" w14:textId="77777777" w:rsidR="00152C84" w:rsidRDefault="00152C84" w:rsidP="005358E5">
      <w:pPr>
        <w:pStyle w:val="ConsPlusNormal"/>
        <w:ind w:firstLine="540"/>
        <w:jc w:val="both"/>
      </w:pPr>
      <w:r>
        <w:t>175.6. Содержание обучения в 8 классе представлено в таблице:</w:t>
      </w:r>
    </w:p>
    <w:p w14:paraId="2571657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D079190" w14:textId="77777777" w:rsidTr="00C219BE">
        <w:tc>
          <w:tcPr>
            <w:tcW w:w="2438" w:type="dxa"/>
            <w:tcBorders>
              <w:top w:val="single" w:sz="4" w:space="0" w:color="auto"/>
              <w:left w:val="single" w:sz="4" w:space="0" w:color="auto"/>
              <w:bottom w:val="single" w:sz="4" w:space="0" w:color="auto"/>
              <w:right w:val="single" w:sz="4" w:space="0" w:color="auto"/>
            </w:tcBorders>
          </w:tcPr>
          <w:p w14:paraId="0A4E8C81" w14:textId="77777777" w:rsidR="00152C84" w:rsidRDefault="00152C84" w:rsidP="00C219BE">
            <w:pPr>
              <w:pStyle w:val="ConsPlusNormal"/>
              <w:jc w:val="both"/>
            </w:pPr>
            <w:r>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tcPr>
          <w:p w14:paraId="0270F786" w14:textId="77777777" w:rsidR="00152C84" w:rsidRDefault="00152C84" w:rsidP="00C219BE">
            <w:pPr>
              <w:pStyle w:val="ConsPlusNormal"/>
              <w:jc w:val="both"/>
            </w:pPr>
            <w:r>
              <w:t>История формирования и освоения территории России.</w:t>
            </w:r>
          </w:p>
          <w:p w14:paraId="42D48E2C" w14:textId="77777777" w:rsidR="00152C84" w:rsidRDefault="00152C84" w:rsidP="00C219BE">
            <w:pPr>
              <w:pStyle w:val="ConsPlusNormal"/>
              <w:jc w:val="both"/>
            </w:pPr>
            <w:r>
              <w:t>Географическое положение и границы России.</w:t>
            </w:r>
          </w:p>
          <w:p w14:paraId="6F5EF431" w14:textId="77777777" w:rsidR="00152C84" w:rsidRDefault="00152C84" w:rsidP="00C219BE">
            <w:pPr>
              <w:pStyle w:val="ConsPlusNormal"/>
              <w:jc w:val="both"/>
            </w:pPr>
            <w:r>
              <w:t>Время на территории России.</w:t>
            </w:r>
          </w:p>
          <w:p w14:paraId="28CAF436" w14:textId="77777777"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14:paraId="7FDDF8D7" w14:textId="77777777" w:rsidTr="00C219BE">
        <w:tc>
          <w:tcPr>
            <w:tcW w:w="2438" w:type="dxa"/>
            <w:tcBorders>
              <w:top w:val="single" w:sz="4" w:space="0" w:color="auto"/>
              <w:left w:val="single" w:sz="4" w:space="0" w:color="auto"/>
              <w:bottom w:val="single" w:sz="4" w:space="0" w:color="auto"/>
              <w:right w:val="single" w:sz="4" w:space="0" w:color="auto"/>
            </w:tcBorders>
          </w:tcPr>
          <w:p w14:paraId="766801E6" w14:textId="77777777" w:rsidR="00152C84" w:rsidRDefault="00152C84" w:rsidP="00C219BE">
            <w:pPr>
              <w:pStyle w:val="ConsPlusNormal"/>
              <w:jc w:val="both"/>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14:paraId="0F1DC46D" w14:textId="77777777" w:rsidR="00152C84" w:rsidRDefault="00152C84" w:rsidP="00C219BE">
            <w:pPr>
              <w:pStyle w:val="ConsPlusNormal"/>
              <w:jc w:val="both"/>
            </w:pPr>
            <w:r>
              <w:t>Природные условия и ресурсы России.</w:t>
            </w:r>
          </w:p>
          <w:p w14:paraId="0405446C" w14:textId="77777777" w:rsidR="00152C84" w:rsidRDefault="00152C84" w:rsidP="00C219BE">
            <w:pPr>
              <w:pStyle w:val="ConsPlusNormal"/>
              <w:jc w:val="both"/>
            </w:pPr>
            <w:r>
              <w:t>Геологическое строение, рельеф и полезные ископаемые.</w:t>
            </w:r>
          </w:p>
          <w:p w14:paraId="591E86E6" w14:textId="77777777" w:rsidR="00152C84" w:rsidRDefault="00152C84" w:rsidP="00C219BE">
            <w:pPr>
              <w:pStyle w:val="ConsPlusNormal"/>
              <w:jc w:val="both"/>
            </w:pPr>
            <w:r>
              <w:t>Климат и климатические ресурсы.</w:t>
            </w:r>
          </w:p>
          <w:p w14:paraId="032A1115" w14:textId="77777777" w:rsidR="00152C84" w:rsidRDefault="00152C84" w:rsidP="00C219BE">
            <w:pPr>
              <w:pStyle w:val="ConsPlusNormal"/>
              <w:jc w:val="both"/>
            </w:pPr>
            <w:r>
              <w:t>Моря России. Внутренние воды и водные ресурсы. Природно-хозяйственные зоны.</w:t>
            </w:r>
          </w:p>
        </w:tc>
      </w:tr>
      <w:tr w:rsidR="00152C84" w14:paraId="6D63AEFC" w14:textId="77777777" w:rsidTr="00C219BE">
        <w:tc>
          <w:tcPr>
            <w:tcW w:w="2438" w:type="dxa"/>
            <w:tcBorders>
              <w:top w:val="single" w:sz="4" w:space="0" w:color="auto"/>
              <w:left w:val="single" w:sz="4" w:space="0" w:color="auto"/>
              <w:bottom w:val="single" w:sz="4" w:space="0" w:color="auto"/>
              <w:right w:val="single" w:sz="4" w:space="0" w:color="auto"/>
            </w:tcBorders>
          </w:tcPr>
          <w:p w14:paraId="01A04261" w14:textId="77777777" w:rsidR="00152C84" w:rsidRDefault="00152C84" w:rsidP="00C219BE">
            <w:pPr>
              <w:pStyle w:val="ConsPlusNormal"/>
              <w:jc w:val="both"/>
            </w:pPr>
            <w:r>
              <w:t>Население России.</w:t>
            </w:r>
          </w:p>
        </w:tc>
        <w:tc>
          <w:tcPr>
            <w:tcW w:w="6576" w:type="dxa"/>
            <w:tcBorders>
              <w:top w:val="single" w:sz="4" w:space="0" w:color="auto"/>
              <w:left w:val="single" w:sz="4" w:space="0" w:color="auto"/>
              <w:bottom w:val="single" w:sz="4" w:space="0" w:color="auto"/>
              <w:right w:val="single" w:sz="4" w:space="0" w:color="auto"/>
            </w:tcBorders>
          </w:tcPr>
          <w:p w14:paraId="7C1F276D" w14:textId="77777777" w:rsidR="00152C84" w:rsidRDefault="00152C84" w:rsidP="00C219BE">
            <w:pPr>
              <w:pStyle w:val="ConsPlusNormal"/>
              <w:jc w:val="both"/>
            </w:pPr>
            <w:r>
              <w:t>Численность населения России.</w:t>
            </w:r>
          </w:p>
          <w:p w14:paraId="52387689" w14:textId="77777777" w:rsidR="00152C84" w:rsidRDefault="00152C84" w:rsidP="00C219BE">
            <w:pPr>
              <w:pStyle w:val="ConsPlusNormal"/>
              <w:jc w:val="both"/>
            </w:pPr>
            <w:r>
              <w:t>Территориальные особенности размещения населения России.</w:t>
            </w:r>
          </w:p>
          <w:p w14:paraId="5B284766" w14:textId="77777777" w:rsidR="00152C84" w:rsidRDefault="00152C84" w:rsidP="00C219BE">
            <w:pPr>
              <w:pStyle w:val="ConsPlusNormal"/>
              <w:jc w:val="both"/>
            </w:pPr>
            <w:r>
              <w:t>Народы и религии России.</w:t>
            </w:r>
          </w:p>
          <w:p w14:paraId="334807E5" w14:textId="77777777" w:rsidR="00152C84" w:rsidRDefault="00152C84" w:rsidP="00C219BE">
            <w:pPr>
              <w:pStyle w:val="ConsPlusNormal"/>
              <w:jc w:val="both"/>
            </w:pPr>
            <w:r>
              <w:t>Половой и возрастной состав населения России. Человеческий капитал России.</w:t>
            </w:r>
          </w:p>
        </w:tc>
      </w:tr>
    </w:tbl>
    <w:p w14:paraId="243CEEBD" w14:textId="77777777" w:rsidR="00152C84" w:rsidRDefault="00152C84" w:rsidP="005358E5">
      <w:pPr>
        <w:pStyle w:val="ConsPlusNormal"/>
        <w:jc w:val="both"/>
      </w:pPr>
    </w:p>
    <w:p w14:paraId="509F7F6F" w14:textId="77777777" w:rsidR="00152C84" w:rsidRDefault="00152C84" w:rsidP="005358E5">
      <w:pPr>
        <w:pStyle w:val="ConsPlusNormal"/>
        <w:ind w:firstLine="540"/>
        <w:jc w:val="both"/>
      </w:pPr>
      <w:r>
        <w:t>175.7. Содержание обучения в 9 классе представлено в таблице:</w:t>
      </w:r>
    </w:p>
    <w:p w14:paraId="11E896B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3D67275F" w14:textId="77777777" w:rsidTr="00C219BE">
        <w:tc>
          <w:tcPr>
            <w:tcW w:w="2438" w:type="dxa"/>
            <w:tcBorders>
              <w:top w:val="single" w:sz="4" w:space="0" w:color="auto"/>
              <w:left w:val="single" w:sz="4" w:space="0" w:color="auto"/>
              <w:bottom w:val="single" w:sz="4" w:space="0" w:color="auto"/>
              <w:right w:val="single" w:sz="4" w:space="0" w:color="auto"/>
            </w:tcBorders>
          </w:tcPr>
          <w:p w14:paraId="22EA0E8C" w14:textId="77777777" w:rsidR="00152C84" w:rsidRDefault="00152C84" w:rsidP="00C219BE">
            <w:pPr>
              <w:pStyle w:val="ConsPlusNormal"/>
              <w:jc w:val="both"/>
            </w:pPr>
            <w:r>
              <w:t>Хозяйство России.</w:t>
            </w:r>
          </w:p>
        </w:tc>
        <w:tc>
          <w:tcPr>
            <w:tcW w:w="6576" w:type="dxa"/>
            <w:tcBorders>
              <w:top w:val="single" w:sz="4" w:space="0" w:color="auto"/>
              <w:left w:val="single" w:sz="4" w:space="0" w:color="auto"/>
              <w:bottom w:val="single" w:sz="4" w:space="0" w:color="auto"/>
              <w:right w:val="single" w:sz="4" w:space="0" w:color="auto"/>
            </w:tcBorders>
          </w:tcPr>
          <w:p w14:paraId="083CC936" w14:textId="77777777" w:rsidR="00152C84" w:rsidRDefault="00152C84" w:rsidP="00C219BE">
            <w:pPr>
              <w:pStyle w:val="ConsPlusNormal"/>
              <w:jc w:val="both"/>
            </w:pPr>
            <w:r>
              <w:t>Общая характеристика хозяйства России.</w:t>
            </w:r>
          </w:p>
          <w:p w14:paraId="1EFFC083" w14:textId="77777777" w:rsidR="00152C84" w:rsidRDefault="00152C84" w:rsidP="00C219BE">
            <w:pPr>
              <w:pStyle w:val="ConsPlusNormal"/>
              <w:jc w:val="both"/>
            </w:pPr>
            <w:r>
              <w:t>Топливно-энергетический комплекс (ТЭК).</w:t>
            </w:r>
          </w:p>
          <w:p w14:paraId="5489154A" w14:textId="77777777" w:rsidR="00152C84" w:rsidRDefault="00152C84" w:rsidP="00C219BE">
            <w:pPr>
              <w:pStyle w:val="ConsPlusNormal"/>
              <w:jc w:val="both"/>
            </w:pPr>
            <w:r>
              <w:t>Металлургический комплекс.</w:t>
            </w:r>
          </w:p>
          <w:p w14:paraId="2A029E76" w14:textId="77777777" w:rsidR="00152C84" w:rsidRDefault="00152C84" w:rsidP="00C219BE">
            <w:pPr>
              <w:pStyle w:val="ConsPlusNormal"/>
              <w:jc w:val="both"/>
            </w:pPr>
            <w:r>
              <w:t>Машиностроительный комплекс.</w:t>
            </w:r>
          </w:p>
          <w:p w14:paraId="4185E1E5" w14:textId="77777777" w:rsidR="00152C84" w:rsidRDefault="00152C84" w:rsidP="00C219BE">
            <w:pPr>
              <w:pStyle w:val="ConsPlusNormal"/>
              <w:jc w:val="both"/>
            </w:pPr>
            <w:r>
              <w:t>Химико-лесной комплекс.</w:t>
            </w:r>
          </w:p>
          <w:p w14:paraId="4837DD8A" w14:textId="77777777" w:rsidR="00152C84" w:rsidRDefault="00152C84" w:rsidP="00C219BE">
            <w:pPr>
              <w:pStyle w:val="ConsPlusNormal"/>
              <w:jc w:val="both"/>
            </w:pPr>
            <w:r>
              <w:t>Агропромышленный комплекс (АПК).</w:t>
            </w:r>
          </w:p>
          <w:p w14:paraId="223ADEB0" w14:textId="77777777" w:rsidR="00152C84" w:rsidRDefault="00152C84" w:rsidP="00C219BE">
            <w:pPr>
              <w:pStyle w:val="ConsPlusNormal"/>
              <w:jc w:val="both"/>
            </w:pPr>
            <w:r>
              <w:t>Инфраструктурный комплекс.</w:t>
            </w:r>
          </w:p>
          <w:p w14:paraId="477DBA76" w14:textId="77777777" w:rsidR="00152C84" w:rsidRDefault="00152C84" w:rsidP="00C219BE">
            <w:pPr>
              <w:pStyle w:val="ConsPlusNormal"/>
              <w:jc w:val="both"/>
            </w:pPr>
            <w:r>
              <w:t>Обобщение знаний.</w:t>
            </w:r>
          </w:p>
        </w:tc>
      </w:tr>
    </w:tbl>
    <w:p w14:paraId="395E2D92" w14:textId="77777777" w:rsidR="00152C84" w:rsidRDefault="00152C84" w:rsidP="005358E5">
      <w:pPr>
        <w:pStyle w:val="ConsPlusNormal"/>
        <w:jc w:val="both"/>
      </w:pPr>
    </w:p>
    <w:p w14:paraId="6D070D82" w14:textId="77777777" w:rsidR="00152C84" w:rsidRDefault="00152C84" w:rsidP="005358E5">
      <w:pPr>
        <w:pStyle w:val="ConsPlusNormal"/>
        <w:ind w:firstLine="540"/>
        <w:jc w:val="both"/>
      </w:pPr>
      <w:r>
        <w:t>175.8. Содержание обучения в 10 классе представлено в таблице:</w:t>
      </w:r>
    </w:p>
    <w:p w14:paraId="429E1B6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5A4CD375" w14:textId="77777777" w:rsidTr="00C219BE">
        <w:tc>
          <w:tcPr>
            <w:tcW w:w="2438" w:type="dxa"/>
            <w:tcBorders>
              <w:top w:val="single" w:sz="4" w:space="0" w:color="auto"/>
              <w:left w:val="single" w:sz="4" w:space="0" w:color="auto"/>
              <w:bottom w:val="single" w:sz="4" w:space="0" w:color="auto"/>
              <w:right w:val="single" w:sz="4" w:space="0" w:color="auto"/>
            </w:tcBorders>
          </w:tcPr>
          <w:p w14:paraId="468E1CE7" w14:textId="77777777" w:rsidR="00152C84" w:rsidRDefault="00152C84" w:rsidP="00C219BE">
            <w:pPr>
              <w:pStyle w:val="ConsPlusNormal"/>
              <w:jc w:val="both"/>
            </w:pPr>
            <w:r>
              <w:t>Регионы России.</w:t>
            </w:r>
          </w:p>
        </w:tc>
        <w:tc>
          <w:tcPr>
            <w:tcW w:w="6576" w:type="dxa"/>
            <w:tcBorders>
              <w:top w:val="single" w:sz="4" w:space="0" w:color="auto"/>
              <w:left w:val="single" w:sz="4" w:space="0" w:color="auto"/>
              <w:bottom w:val="single" w:sz="4" w:space="0" w:color="auto"/>
              <w:right w:val="single" w:sz="4" w:space="0" w:color="auto"/>
            </w:tcBorders>
          </w:tcPr>
          <w:p w14:paraId="54F7A5A1" w14:textId="77777777" w:rsidR="00152C84" w:rsidRDefault="00152C84" w:rsidP="00C219BE">
            <w:pPr>
              <w:pStyle w:val="ConsPlusNormal"/>
              <w:jc w:val="both"/>
            </w:pPr>
            <w:r>
              <w:t>Западный макрорегион (Европейская часть) России.</w:t>
            </w:r>
          </w:p>
          <w:p w14:paraId="3B99F7EA" w14:textId="77777777" w:rsidR="00152C84" w:rsidRDefault="00152C84" w:rsidP="00C219BE">
            <w:pPr>
              <w:pStyle w:val="ConsPlusNormal"/>
              <w:jc w:val="both"/>
            </w:pPr>
            <w:r>
              <w:t>Восточный макрорегион России.</w:t>
            </w:r>
          </w:p>
          <w:p w14:paraId="1CC8B177" w14:textId="77777777" w:rsidR="00152C84" w:rsidRDefault="00152C84" w:rsidP="00C219BE">
            <w:pPr>
              <w:pStyle w:val="ConsPlusNormal"/>
              <w:jc w:val="both"/>
            </w:pPr>
            <w:r>
              <w:t>Обобщение знаний.</w:t>
            </w:r>
          </w:p>
        </w:tc>
      </w:tr>
      <w:tr w:rsidR="00152C84" w14:paraId="5DE06A0D" w14:textId="77777777" w:rsidTr="00C219BE">
        <w:tc>
          <w:tcPr>
            <w:tcW w:w="2438" w:type="dxa"/>
            <w:tcBorders>
              <w:top w:val="single" w:sz="4" w:space="0" w:color="auto"/>
              <w:left w:val="single" w:sz="4" w:space="0" w:color="auto"/>
              <w:bottom w:val="single" w:sz="4" w:space="0" w:color="auto"/>
              <w:right w:val="single" w:sz="4" w:space="0" w:color="auto"/>
            </w:tcBorders>
          </w:tcPr>
          <w:p w14:paraId="5059164E" w14:textId="77777777" w:rsidR="00152C84" w:rsidRDefault="00152C84" w:rsidP="00C219BE">
            <w:pPr>
              <w:pStyle w:val="ConsPlusNormal"/>
              <w:jc w:val="both"/>
            </w:pPr>
            <w:r>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tcPr>
          <w:p w14:paraId="04B99045" w14:textId="77777777" w:rsidR="00152C84" w:rsidRDefault="00152C84" w:rsidP="00C219BE">
            <w:pPr>
              <w:pStyle w:val="ConsPlusNormal"/>
              <w:jc w:val="both"/>
            </w:pPr>
            <w:r>
              <w:t>Россия в современном мире.</w:t>
            </w:r>
          </w:p>
        </w:tc>
      </w:tr>
    </w:tbl>
    <w:p w14:paraId="05515D67" w14:textId="77777777" w:rsidR="00152C84" w:rsidRDefault="00152C84" w:rsidP="005358E5">
      <w:pPr>
        <w:pStyle w:val="ConsPlusNormal"/>
        <w:jc w:val="both"/>
      </w:pPr>
    </w:p>
    <w:p w14:paraId="1D78E261" w14:textId="77777777" w:rsidR="00152C84" w:rsidRDefault="00152C84" w:rsidP="005358E5">
      <w:pPr>
        <w:pStyle w:val="ConsPlusTitle"/>
        <w:ind w:firstLine="540"/>
        <w:jc w:val="both"/>
        <w:outlineLvl w:val="3"/>
      </w:pPr>
      <w:r>
        <w:t>175.9. Планируемые результаты освоения географии.</w:t>
      </w:r>
    </w:p>
    <w:p w14:paraId="4191724A" w14:textId="77777777" w:rsidR="00152C84" w:rsidRDefault="00152C84" w:rsidP="005358E5">
      <w:pPr>
        <w:pStyle w:val="ConsPlusNormal"/>
        <w:spacing w:before="240"/>
        <w:ind w:firstLine="540"/>
        <w:jc w:val="both"/>
      </w:pPr>
      <w:r>
        <w:t>175.9.1.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03DA4C90" w14:textId="77777777"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68B7F552" w14:textId="77777777"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744B2FCA"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037552E5" w14:textId="77777777"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6F9CE11" w14:textId="77777777"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86348D3" w14:textId="77777777"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13EDC103" w14:textId="77777777"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3125B65" w14:textId="77777777"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248FA3A" w14:textId="77777777" w:rsidR="00152C84" w:rsidRDefault="00152C84" w:rsidP="005358E5">
      <w:pPr>
        <w:pStyle w:val="ConsPlusNormal"/>
        <w:spacing w:before="240"/>
        <w:ind w:firstLine="540"/>
        <w:jc w:val="both"/>
      </w:pPr>
      <w: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4B42FF5" w14:textId="77777777" w:rsidR="00152C84" w:rsidRDefault="00152C84" w:rsidP="005358E5">
      <w:pPr>
        <w:pStyle w:val="ConsPlusNormal"/>
        <w:spacing w:before="240"/>
        <w:ind w:firstLine="540"/>
        <w:jc w:val="both"/>
      </w:pPr>
      <w:r>
        <w:t>175.9.2.1. У обучающегося будут сформированы следующие базовые логические действия как часть познавательных универсальных учебных действий:</w:t>
      </w:r>
    </w:p>
    <w:p w14:paraId="5FA075E9" w14:textId="77777777"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14:paraId="29D8566B" w14:textId="77777777"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6B781A7D"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799D2285" w14:textId="77777777"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14:paraId="1C4244ED" w14:textId="77777777"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55AEE46" w14:textId="77777777"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7C73B36A" w14:textId="77777777" w:rsidR="00152C84" w:rsidRDefault="00152C84" w:rsidP="005358E5">
      <w:pPr>
        <w:pStyle w:val="ConsPlusNormal"/>
        <w:spacing w:before="240"/>
        <w:ind w:firstLine="540"/>
        <w:jc w:val="both"/>
      </w:pPr>
      <w:r>
        <w:t>175.9.2.2.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7DB6EE5A" w14:textId="77777777"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14:paraId="6DE2F4D8" w14:textId="77777777"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36D7EFF1"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151CB291" w14:textId="77777777"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08FB1921" w14:textId="77777777"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14:paraId="23FFC029"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257BAF13" w14:textId="77777777"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14F83F00" w14:textId="77777777" w:rsidR="00152C84" w:rsidRDefault="00152C84" w:rsidP="005358E5">
      <w:pPr>
        <w:pStyle w:val="ConsPlusNormal"/>
        <w:spacing w:before="240"/>
        <w:ind w:firstLine="540"/>
        <w:jc w:val="both"/>
      </w:pPr>
      <w:r>
        <w:t>175.9.2.3. У обучающегося будут сформированы следующие умения работать с информацией как часть познавательных универсальных учебных действий:</w:t>
      </w:r>
    </w:p>
    <w:p w14:paraId="1295A756"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12415AE6" w14:textId="77777777"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7048D60F"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3548F99B" w14:textId="77777777"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14:paraId="4B9C8866" w14:textId="77777777"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14:paraId="4F2989C5" w14:textId="77777777" w:rsidR="00152C84" w:rsidRDefault="00152C84" w:rsidP="005358E5">
      <w:pPr>
        <w:pStyle w:val="ConsPlusNormal"/>
        <w:spacing w:before="240"/>
        <w:ind w:firstLine="540"/>
        <w:jc w:val="both"/>
      </w:pPr>
      <w:r>
        <w:t>систематизировать географическую информацию в разных формах.</w:t>
      </w:r>
    </w:p>
    <w:p w14:paraId="079726CF" w14:textId="77777777" w:rsidR="00152C84" w:rsidRDefault="00152C84" w:rsidP="005358E5">
      <w:pPr>
        <w:pStyle w:val="ConsPlusNormal"/>
        <w:spacing w:before="240"/>
        <w:ind w:firstLine="540"/>
        <w:jc w:val="both"/>
      </w:pPr>
      <w:r>
        <w:t>175.9.2.4. У обучающегося будут сформированы следующие умения общения как часть коммуникативных универсальных учебных действий:</w:t>
      </w:r>
    </w:p>
    <w:p w14:paraId="4CB87750" w14:textId="77777777"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5BC62708"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BD4381E" w14:textId="77777777"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7779CB69" w14:textId="77777777"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14:paraId="167D664B" w14:textId="77777777" w:rsidR="00152C84" w:rsidRDefault="00152C84" w:rsidP="005358E5">
      <w:pPr>
        <w:pStyle w:val="ConsPlusNormal"/>
        <w:spacing w:before="240"/>
        <w:ind w:firstLine="540"/>
        <w:jc w:val="both"/>
      </w:pPr>
      <w:r>
        <w:t>175.9.2.5. У обучающегося будут сформированы следующие умения самоорганизации как части регулятивных универсальных учебных действий:</w:t>
      </w:r>
    </w:p>
    <w:p w14:paraId="63CA1B7E" w14:textId="77777777"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5B8D9F37"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321F724" w14:textId="77777777" w:rsidR="00152C84" w:rsidRDefault="00152C84" w:rsidP="005358E5">
      <w:pPr>
        <w:pStyle w:val="ConsPlusNormal"/>
        <w:spacing w:before="240"/>
        <w:ind w:firstLine="540"/>
        <w:jc w:val="both"/>
      </w:pPr>
      <w: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9130B14" w14:textId="77777777" w:rsidR="00152C84" w:rsidRDefault="00152C84" w:rsidP="005358E5">
      <w:pPr>
        <w:pStyle w:val="ConsPlusNormal"/>
        <w:spacing w:before="240"/>
        <w:ind w:firstLine="540"/>
        <w:jc w:val="both"/>
      </w:pPr>
      <w:r>
        <w:t>владеть способами самоконтроля и рефлексии;</w:t>
      </w:r>
    </w:p>
    <w:p w14:paraId="5A9CC06D"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14:paraId="4A8EFE59"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6AC0739F" w14:textId="77777777" w:rsidR="00152C84" w:rsidRDefault="00152C84" w:rsidP="005358E5">
      <w:pPr>
        <w:pStyle w:val="ConsPlusNormal"/>
        <w:spacing w:before="240"/>
        <w:ind w:firstLine="540"/>
        <w:jc w:val="both"/>
      </w:pPr>
      <w:r>
        <w:t>оценивать соответствие результата цели и условиям;</w:t>
      </w:r>
    </w:p>
    <w:p w14:paraId="74208C0D" w14:textId="77777777" w:rsidR="00152C84" w:rsidRDefault="00152C84" w:rsidP="005358E5">
      <w:pPr>
        <w:pStyle w:val="ConsPlusNormal"/>
        <w:spacing w:before="240"/>
        <w:ind w:firstLine="540"/>
        <w:jc w:val="both"/>
      </w:pPr>
      <w:r>
        <w:t>принятие себя и других:</w:t>
      </w:r>
    </w:p>
    <w:p w14:paraId="1FA9C124"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4E6343A4"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5126C1F2" w14:textId="77777777" w:rsidR="00152C84" w:rsidRDefault="00152C84" w:rsidP="005358E5">
      <w:pPr>
        <w:pStyle w:val="ConsPlusNormal"/>
        <w:spacing w:before="240"/>
        <w:ind w:firstLine="540"/>
        <w:jc w:val="both"/>
      </w:pPr>
      <w:r>
        <w:t>175.9.2.7. У обучающегося будут сформированы следующие умения совместной деятельности:</w:t>
      </w:r>
    </w:p>
    <w:p w14:paraId="56EB32CF" w14:textId="77777777"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18091D7F" w14:textId="77777777"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0BD5300" w14:textId="77777777"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A25F3E0" w14:textId="77777777" w:rsidR="00152C84" w:rsidRDefault="00152C84" w:rsidP="005358E5">
      <w:pPr>
        <w:pStyle w:val="ConsPlusNormal"/>
        <w:spacing w:before="240"/>
        <w:ind w:firstLine="540"/>
        <w:jc w:val="both"/>
      </w:pPr>
      <w:r>
        <w:t>175.9.3. Предметные результаты освоения программы по географии. К концу 5 класса обучающийся научится:</w:t>
      </w:r>
    </w:p>
    <w:p w14:paraId="4D09C026" w14:textId="77777777"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0A1D619A" w14:textId="77777777" w:rsidR="00152C84" w:rsidRDefault="00152C84" w:rsidP="005358E5">
      <w:pPr>
        <w:pStyle w:val="ConsPlusNormal"/>
        <w:spacing w:before="240"/>
        <w:ind w:firstLine="540"/>
        <w:jc w:val="both"/>
      </w:pPr>
      <w:r>
        <w:t>приводить примеры методов исследования, применяемых в географии;</w:t>
      </w:r>
    </w:p>
    <w:p w14:paraId="243604B9"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475FF464" w14:textId="77777777" w:rsidR="00152C84" w:rsidRDefault="00152C84" w:rsidP="005358E5">
      <w:pPr>
        <w:pStyle w:val="ConsPlusNormal"/>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472F693C" w14:textId="77777777"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w:t>
      </w:r>
    </w:p>
    <w:p w14:paraId="00E4F286" w14:textId="77777777" w:rsidR="00152C84" w:rsidRDefault="00152C84" w:rsidP="005358E5">
      <w:pPr>
        <w:pStyle w:val="ConsPlusNormal"/>
        <w:spacing w:before="240"/>
        <w:ind w:firstLine="540"/>
        <w:jc w:val="both"/>
      </w:pPr>
      <w:r>
        <w:t>описывать и сравнивать маршруты их путешествий;</w:t>
      </w:r>
    </w:p>
    <w:p w14:paraId="6A38BC58" w14:textId="77777777" w:rsidR="00152C84" w:rsidRDefault="00152C84" w:rsidP="005358E5">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D9E689E" w14:textId="77777777"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612042DF" w14:textId="77777777"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2DB25E2C" w14:textId="77777777"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2ED38CCF" w14:textId="77777777"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14:paraId="04CDBE57" w14:textId="77777777" w:rsidR="00152C84" w:rsidRDefault="00152C84" w:rsidP="005358E5">
      <w:pPr>
        <w:pStyle w:val="ConsPlusNormal"/>
        <w:spacing w:before="240"/>
        <w:ind w:firstLine="540"/>
        <w:jc w:val="both"/>
      </w:pPr>
      <w:r>
        <w:t>приводить примеры влияния Солнца на мир живой и неживой природы;</w:t>
      </w:r>
    </w:p>
    <w:p w14:paraId="640BBA9D" w14:textId="77777777" w:rsidR="00152C84" w:rsidRDefault="00152C84" w:rsidP="005358E5">
      <w:pPr>
        <w:pStyle w:val="ConsPlusNormal"/>
        <w:spacing w:before="240"/>
        <w:ind w:firstLine="540"/>
        <w:jc w:val="both"/>
      </w:pPr>
      <w:r>
        <w:t>объяснять причины смены дня и ночи и времен года;</w:t>
      </w:r>
    </w:p>
    <w:p w14:paraId="3102FCEA" w14:textId="77777777"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AAD7BB7" w14:textId="77777777" w:rsidR="00152C84" w:rsidRDefault="00152C84" w:rsidP="005358E5">
      <w:pPr>
        <w:pStyle w:val="ConsPlusNormal"/>
        <w:spacing w:before="240"/>
        <w:ind w:firstLine="540"/>
        <w:jc w:val="both"/>
      </w:pPr>
      <w:r>
        <w:t>описывать внутреннее строение Земли;</w:t>
      </w:r>
    </w:p>
    <w:p w14:paraId="4C700C19" w14:textId="77777777"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14:paraId="018CF526" w14:textId="77777777"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14:paraId="17A57305" w14:textId="77777777"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14:paraId="413A53D8" w14:textId="77777777"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14:paraId="75AF6051" w14:textId="77777777" w:rsidR="00152C84" w:rsidRDefault="00152C84" w:rsidP="005358E5">
      <w:pPr>
        <w:pStyle w:val="ConsPlusNormal"/>
        <w:spacing w:before="240"/>
        <w:ind w:firstLine="540"/>
        <w:jc w:val="both"/>
      </w:pPr>
      <w:r>
        <w:t>различать горы и равнины;</w:t>
      </w:r>
    </w:p>
    <w:p w14:paraId="640EF9A9" w14:textId="77777777" w:rsidR="00152C84" w:rsidRDefault="00152C84" w:rsidP="005358E5">
      <w:pPr>
        <w:pStyle w:val="ConsPlusNormal"/>
        <w:spacing w:before="240"/>
        <w:ind w:firstLine="540"/>
        <w:jc w:val="both"/>
      </w:pPr>
      <w:r>
        <w:t>классифицировать формы рельефа суши по высоте и по внешнему облику;</w:t>
      </w:r>
    </w:p>
    <w:p w14:paraId="2D8CBA83" w14:textId="77777777" w:rsidR="00152C84" w:rsidRDefault="00152C84" w:rsidP="005358E5">
      <w:pPr>
        <w:pStyle w:val="ConsPlusNormal"/>
        <w:spacing w:before="240"/>
        <w:ind w:firstLine="540"/>
        <w:jc w:val="both"/>
      </w:pPr>
      <w:r>
        <w:t>называть причины землетрясений и вулканических извержений;</w:t>
      </w:r>
    </w:p>
    <w:p w14:paraId="0ADBFF92" w14:textId="77777777" w:rsidR="00152C84" w:rsidRDefault="00152C84" w:rsidP="005358E5">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34E83E8F" w14:textId="77777777"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14:paraId="4CB4C878" w14:textId="77777777"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4E7B793C" w14:textId="77777777" w:rsidR="00152C84" w:rsidRDefault="00152C84" w:rsidP="005358E5">
      <w:pPr>
        <w:pStyle w:val="ConsPlusNormal"/>
        <w:spacing w:before="240"/>
        <w:ind w:firstLine="540"/>
        <w:jc w:val="both"/>
      </w:pPr>
      <w:r>
        <w:t>классифицировать острова по происхождению;</w:t>
      </w:r>
    </w:p>
    <w:p w14:paraId="71E6E43C" w14:textId="77777777"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14:paraId="41CED226" w14:textId="77777777"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3660DB7D" w14:textId="77777777"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3CD12287" w14:textId="77777777"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3E265FE6" w14:textId="77777777"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139BFA3" w14:textId="77777777" w:rsidR="00152C84" w:rsidRDefault="00152C84" w:rsidP="005358E5">
      <w:pPr>
        <w:pStyle w:val="ConsPlusNormal"/>
        <w:spacing w:before="240"/>
        <w:ind w:firstLine="540"/>
        <w:jc w:val="both"/>
      </w:pPr>
      <w:r>
        <w:t>175.9.4. Предметные результаты освоения программы по географии. К концу 6 класса обучающийся научится:</w:t>
      </w:r>
    </w:p>
    <w:p w14:paraId="7F79BC2F" w14:textId="77777777"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C354D75" w14:textId="77777777" w:rsidR="00152C84" w:rsidRDefault="00152C84" w:rsidP="005358E5">
      <w:pPr>
        <w:pStyle w:val="ConsPlusNormal"/>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23E98169" w14:textId="77777777"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14:paraId="50164F04" w14:textId="77777777"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02E23D4D" w14:textId="77777777" w:rsidR="00152C84" w:rsidRDefault="00152C84" w:rsidP="005358E5">
      <w:pPr>
        <w:pStyle w:val="ConsPlusNormal"/>
        <w:spacing w:before="240"/>
        <w:ind w:firstLine="540"/>
        <w:jc w:val="both"/>
      </w:pPr>
      <w:r>
        <w:t>различать свойства вод отдельных частей Мирового океана;</w:t>
      </w:r>
    </w:p>
    <w:p w14:paraId="3C565537" w14:textId="77777777"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570FF932" w14:textId="77777777"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14:paraId="1AD7D852" w14:textId="77777777" w:rsidR="00152C84" w:rsidRDefault="00152C84" w:rsidP="005358E5">
      <w:pPr>
        <w:pStyle w:val="ConsPlusNormal"/>
        <w:spacing w:before="240"/>
        <w:ind w:firstLine="540"/>
        <w:jc w:val="both"/>
      </w:pPr>
      <w:r>
        <w:t>различать питание и режим рек;</w:t>
      </w:r>
    </w:p>
    <w:p w14:paraId="65927D81" w14:textId="77777777" w:rsidR="00152C84" w:rsidRDefault="00152C84" w:rsidP="005358E5">
      <w:pPr>
        <w:pStyle w:val="ConsPlusNormal"/>
        <w:spacing w:before="240"/>
        <w:ind w:firstLine="540"/>
        <w:jc w:val="both"/>
      </w:pPr>
      <w:r>
        <w:t>сравнивать реки по заданным признакам;</w:t>
      </w:r>
    </w:p>
    <w:p w14:paraId="3FE5B526" w14:textId="77777777"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6A63533C" w14:textId="77777777"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7F7D1C3B" w14:textId="77777777" w:rsidR="00152C84" w:rsidRDefault="00152C84" w:rsidP="005358E5">
      <w:pPr>
        <w:pStyle w:val="ConsPlusNormal"/>
        <w:spacing w:before="240"/>
        <w:ind w:firstLine="540"/>
        <w:jc w:val="both"/>
      </w:pPr>
      <w:r>
        <w:t>приводить примеры районов распространения многолетней мерзлоты;</w:t>
      </w:r>
    </w:p>
    <w:p w14:paraId="7DB0F1CD" w14:textId="77777777" w:rsidR="00152C84" w:rsidRDefault="00152C84" w:rsidP="005358E5">
      <w:pPr>
        <w:pStyle w:val="ConsPlusNormal"/>
        <w:spacing w:before="240"/>
        <w:ind w:firstLine="540"/>
        <w:jc w:val="both"/>
      </w:pPr>
      <w:r>
        <w:t>называть причины образования цунами, приливов и отливов;</w:t>
      </w:r>
    </w:p>
    <w:p w14:paraId="083934BF" w14:textId="77777777" w:rsidR="00152C84" w:rsidRDefault="00152C84" w:rsidP="005358E5">
      <w:pPr>
        <w:pStyle w:val="ConsPlusNormal"/>
        <w:spacing w:before="240"/>
        <w:ind w:firstLine="540"/>
        <w:jc w:val="both"/>
      </w:pPr>
      <w:r>
        <w:t>описывать состав, строение атмосферы;</w:t>
      </w:r>
    </w:p>
    <w:p w14:paraId="15A92CD3" w14:textId="77777777"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16295F4A" w14:textId="77777777" w:rsidR="00152C84" w:rsidRDefault="00152C84" w:rsidP="005358E5">
      <w:pPr>
        <w:pStyle w:val="ConsPlusNormal"/>
        <w:spacing w:before="240"/>
        <w:ind w:firstLine="540"/>
        <w:jc w:val="both"/>
      </w:pPr>
      <w:r>
        <w:t>объяснять образование атмосферных осадков;</w:t>
      </w:r>
    </w:p>
    <w:p w14:paraId="4C395C0B" w14:textId="77777777" w:rsidR="00152C84" w:rsidRDefault="00152C84" w:rsidP="005358E5">
      <w:pPr>
        <w:pStyle w:val="ConsPlusNormal"/>
        <w:spacing w:before="240"/>
        <w:ind w:firstLine="540"/>
        <w:jc w:val="both"/>
      </w:pPr>
      <w:r>
        <w:t>направление дневных и ночных бризов, муссонов;</w:t>
      </w:r>
    </w:p>
    <w:p w14:paraId="4F8CFABF" w14:textId="77777777" w:rsidR="00152C84" w:rsidRDefault="00152C84" w:rsidP="005358E5">
      <w:pPr>
        <w:pStyle w:val="ConsPlusNormal"/>
        <w:spacing w:before="240"/>
        <w:ind w:firstLine="540"/>
        <w:jc w:val="both"/>
      </w:pPr>
      <w:r>
        <w:t>годовой ход температуры воздуха и распределение атмосферных осадков для отдельных территорий;</w:t>
      </w:r>
    </w:p>
    <w:p w14:paraId="6E7C48AD" w14:textId="77777777" w:rsidR="00152C84" w:rsidRDefault="00152C84" w:rsidP="005358E5">
      <w:pPr>
        <w:pStyle w:val="ConsPlusNormal"/>
        <w:spacing w:before="240"/>
        <w:ind w:firstLine="540"/>
        <w:jc w:val="both"/>
      </w:pPr>
      <w:r>
        <w:t>различать свойства воздуха;</w:t>
      </w:r>
    </w:p>
    <w:p w14:paraId="30FD0624" w14:textId="77777777" w:rsidR="00152C84" w:rsidRDefault="00152C84" w:rsidP="005358E5">
      <w:pPr>
        <w:pStyle w:val="ConsPlusNormal"/>
        <w:spacing w:before="240"/>
        <w:ind w:firstLine="540"/>
        <w:jc w:val="both"/>
      </w:pPr>
      <w:r>
        <w:t>климаты Земли;</w:t>
      </w:r>
    </w:p>
    <w:p w14:paraId="75E15F21" w14:textId="77777777" w:rsidR="00152C84" w:rsidRDefault="00152C84" w:rsidP="005358E5">
      <w:pPr>
        <w:pStyle w:val="ConsPlusNormal"/>
        <w:spacing w:before="240"/>
        <w:ind w:firstLine="540"/>
        <w:jc w:val="both"/>
      </w:pPr>
      <w:r>
        <w:t>климатообразующие факторы;</w:t>
      </w:r>
    </w:p>
    <w:p w14:paraId="620B5CD6" w14:textId="77777777"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w:t>
      </w:r>
    </w:p>
    <w:p w14:paraId="68F574A7" w14:textId="77777777" w:rsidR="00152C84" w:rsidRDefault="00152C84" w:rsidP="005358E5">
      <w:pPr>
        <w:pStyle w:val="ConsPlusNormal"/>
        <w:spacing w:before="240"/>
        <w:ind w:firstLine="540"/>
        <w:jc w:val="both"/>
      </w:pPr>
      <w:r>
        <w:t>температурой воздуха и его относительной влажностью на основе данных эмпирических наблюдений;</w:t>
      </w:r>
    </w:p>
    <w:p w14:paraId="2B890EA0" w14:textId="77777777"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402CF71" w14:textId="77777777" w:rsidR="00152C84" w:rsidRDefault="00152C84" w:rsidP="005358E5">
      <w:pPr>
        <w:pStyle w:val="ConsPlusNormal"/>
        <w:spacing w:before="240"/>
        <w:ind w:firstLine="540"/>
        <w:jc w:val="both"/>
      </w:pPr>
      <w:r>
        <w:t>различать виды атмосферных осадков;</w:t>
      </w:r>
    </w:p>
    <w:p w14:paraId="3ADCE82F" w14:textId="77777777" w:rsidR="00152C84" w:rsidRDefault="00152C84" w:rsidP="005358E5">
      <w:pPr>
        <w:pStyle w:val="ConsPlusNormal"/>
        <w:spacing w:before="240"/>
        <w:ind w:firstLine="540"/>
        <w:jc w:val="both"/>
      </w:pPr>
      <w:r>
        <w:t>различать понятия "бризы" и "муссоны";</w:t>
      </w:r>
    </w:p>
    <w:p w14:paraId="47C42D83" w14:textId="77777777" w:rsidR="00152C84" w:rsidRDefault="00152C84" w:rsidP="005358E5">
      <w:pPr>
        <w:pStyle w:val="ConsPlusNormal"/>
        <w:spacing w:before="240"/>
        <w:ind w:firstLine="540"/>
        <w:jc w:val="both"/>
      </w:pPr>
      <w:r>
        <w:t>различать понятия "погода" и "климат";</w:t>
      </w:r>
    </w:p>
    <w:p w14:paraId="4C12DDA5" w14:textId="77777777"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14:paraId="0ACDE1BB" w14:textId="77777777"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7596DCC" w14:textId="77777777" w:rsidR="00152C84" w:rsidRDefault="00152C84" w:rsidP="005358E5">
      <w:pPr>
        <w:pStyle w:val="ConsPlusNormal"/>
        <w:spacing w:before="24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CD5DAB0" w14:textId="77777777"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133378E4" w14:textId="77777777" w:rsidR="00152C84" w:rsidRDefault="00152C84" w:rsidP="005358E5">
      <w:pPr>
        <w:pStyle w:val="ConsPlusNormal"/>
        <w:spacing w:before="240"/>
        <w:ind w:firstLine="540"/>
        <w:jc w:val="both"/>
      </w:pPr>
      <w:r>
        <w:t>называть границы биосферы;</w:t>
      </w:r>
    </w:p>
    <w:p w14:paraId="38B18C55" w14:textId="77777777"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14:paraId="0E6179FD" w14:textId="77777777" w:rsidR="00152C84" w:rsidRDefault="00152C84" w:rsidP="005358E5">
      <w:pPr>
        <w:pStyle w:val="ConsPlusNormal"/>
        <w:spacing w:before="240"/>
        <w:ind w:firstLine="540"/>
        <w:jc w:val="both"/>
      </w:pPr>
      <w:r>
        <w:t>различать растительный и животный мир разных территорий Земли;</w:t>
      </w:r>
    </w:p>
    <w:p w14:paraId="4C91A1F8" w14:textId="77777777"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14:paraId="09FF96BE" w14:textId="77777777"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14:paraId="2D469CDD" w14:textId="77777777"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08FC99B6" w14:textId="77777777" w:rsidR="00152C84" w:rsidRDefault="00152C84" w:rsidP="005358E5">
      <w:pPr>
        <w:pStyle w:val="ConsPlusNormal"/>
        <w:spacing w:before="240"/>
        <w:ind w:firstLine="540"/>
        <w:jc w:val="both"/>
      </w:pPr>
      <w:r>
        <w:t>сравнивать плодородие почв в различных природных зонах;</w:t>
      </w:r>
    </w:p>
    <w:p w14:paraId="5DA1A346" w14:textId="77777777"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1D018B33" w14:textId="77777777" w:rsidR="00152C84" w:rsidRDefault="00152C84" w:rsidP="005358E5">
      <w:pPr>
        <w:pStyle w:val="ConsPlusNormal"/>
        <w:spacing w:before="240"/>
        <w:ind w:firstLine="540"/>
        <w:jc w:val="both"/>
      </w:pPr>
      <w:r>
        <w:t>175.9.5. Предметные результаты освоения программы по географии. К концу 7 класса обучающийся научится:</w:t>
      </w:r>
    </w:p>
    <w:p w14:paraId="5F45E40A" w14:textId="77777777"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174A3C89" w14:textId="77777777"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14:paraId="160112A3" w14:textId="77777777"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4234B9E7" w14:textId="77777777" w:rsidR="00152C84" w:rsidRDefault="00152C84" w:rsidP="005358E5">
      <w:pPr>
        <w:pStyle w:val="ConsPlusNormal"/>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14:paraId="7BCC9FB7" w14:textId="77777777"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14:paraId="741836A6" w14:textId="77777777"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14:paraId="5FF57238" w14:textId="77777777" w:rsidR="00152C84" w:rsidRDefault="00152C84" w:rsidP="005358E5">
      <w:pPr>
        <w:pStyle w:val="ConsPlusNormal"/>
        <w:spacing w:before="240"/>
        <w:ind w:firstLine="540"/>
        <w:jc w:val="both"/>
      </w:pPr>
      <w:r>
        <w:t>описывать закономерности изменения в пространстве рельефа, климата, внутренних вод и органического мира;</w:t>
      </w:r>
    </w:p>
    <w:p w14:paraId="662BA82E" w14:textId="77777777" w:rsidR="00152C84" w:rsidRDefault="00152C84" w:rsidP="005358E5">
      <w:pPr>
        <w:pStyle w:val="ConsPlusNormal"/>
        <w:spacing w:before="24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33DFE4BF" w14:textId="77777777"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2F574CC7" w14:textId="77777777"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43293C85" w14:textId="77777777"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14:paraId="20038612" w14:textId="77777777"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14:paraId="423B2C84" w14:textId="77777777"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7327A4D5" w14:textId="77777777" w:rsidR="00152C84" w:rsidRDefault="00152C84" w:rsidP="005358E5">
      <w:pPr>
        <w:pStyle w:val="ConsPlusNormal"/>
        <w:spacing w:before="240"/>
        <w:ind w:firstLine="540"/>
        <w:jc w:val="both"/>
      </w:pPr>
      <w:r>
        <w:t>описывать климат территории по климатограмме;</w:t>
      </w:r>
    </w:p>
    <w:p w14:paraId="52EB7A43" w14:textId="77777777"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14:paraId="2EBE31FC" w14:textId="77777777" w:rsidR="00152C84" w:rsidRDefault="00152C84" w:rsidP="005358E5">
      <w:pPr>
        <w:pStyle w:val="ConsPlusNormal"/>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1905BA0" w14:textId="77777777" w:rsidR="00152C84" w:rsidRDefault="00152C84" w:rsidP="005358E5">
      <w:pPr>
        <w:pStyle w:val="ConsPlusNormal"/>
        <w:spacing w:before="240"/>
        <w:ind w:firstLine="540"/>
        <w:jc w:val="both"/>
      </w:pPr>
      <w:r>
        <w:t>различать океанические течения;</w:t>
      </w:r>
    </w:p>
    <w:p w14:paraId="2A17E31E" w14:textId="77777777"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7170AF24" w14:textId="77777777"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AFBEF98" w14:textId="77777777"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E2342E7" w14:textId="77777777" w:rsidR="00152C84" w:rsidRDefault="00152C84" w:rsidP="005358E5">
      <w:pPr>
        <w:pStyle w:val="ConsPlusNormal"/>
        <w:spacing w:before="240"/>
        <w:ind w:firstLine="540"/>
        <w:jc w:val="both"/>
      </w:pPr>
      <w:r>
        <w:t>различать и сравнивать численность населения крупных стран мира;</w:t>
      </w:r>
    </w:p>
    <w:p w14:paraId="29CA89F6" w14:textId="77777777" w:rsidR="00152C84" w:rsidRDefault="00152C84" w:rsidP="005358E5">
      <w:pPr>
        <w:pStyle w:val="ConsPlusNormal"/>
        <w:spacing w:before="240"/>
        <w:ind w:firstLine="540"/>
        <w:jc w:val="both"/>
      </w:pPr>
      <w:r>
        <w:t>сравнивать плотность населения различных территорий;</w:t>
      </w:r>
    </w:p>
    <w:p w14:paraId="5A1B6786" w14:textId="77777777"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14:paraId="685F729E" w14:textId="77777777" w:rsidR="00152C84" w:rsidRDefault="00152C84" w:rsidP="005358E5">
      <w:pPr>
        <w:pStyle w:val="ConsPlusNormal"/>
        <w:spacing w:before="240"/>
        <w:ind w:firstLine="540"/>
        <w:jc w:val="both"/>
      </w:pPr>
      <w:r>
        <w:t>различать городские и сельские поселения;</w:t>
      </w:r>
    </w:p>
    <w:p w14:paraId="30BD09AA" w14:textId="77777777" w:rsidR="00152C84" w:rsidRDefault="00152C84" w:rsidP="005358E5">
      <w:pPr>
        <w:pStyle w:val="ConsPlusNormal"/>
        <w:spacing w:before="240"/>
        <w:ind w:firstLine="540"/>
        <w:jc w:val="both"/>
      </w:pPr>
      <w:r>
        <w:t>приводить примеры крупнейших городов мира;</w:t>
      </w:r>
    </w:p>
    <w:p w14:paraId="5F2898AC" w14:textId="77777777" w:rsidR="00152C84" w:rsidRDefault="00152C84" w:rsidP="005358E5">
      <w:pPr>
        <w:pStyle w:val="ConsPlusNormal"/>
        <w:spacing w:before="240"/>
        <w:ind w:firstLine="540"/>
        <w:jc w:val="both"/>
      </w:pPr>
      <w:r>
        <w:t>приводить примеры мировых и национальных религий;</w:t>
      </w:r>
    </w:p>
    <w:p w14:paraId="3375D720" w14:textId="77777777" w:rsidR="00152C84" w:rsidRDefault="00152C84" w:rsidP="005358E5">
      <w:pPr>
        <w:pStyle w:val="ConsPlusNormal"/>
        <w:spacing w:before="240"/>
        <w:ind w:firstLine="540"/>
        <w:jc w:val="both"/>
      </w:pPr>
      <w:r>
        <w:t>проводить языковую классификацию народов;</w:t>
      </w:r>
    </w:p>
    <w:p w14:paraId="4ACABBE5" w14:textId="77777777"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14:paraId="5E970ECA" w14:textId="77777777" w:rsidR="00152C84" w:rsidRDefault="00152C84" w:rsidP="005358E5">
      <w:pPr>
        <w:pStyle w:val="ConsPlusNormal"/>
        <w:spacing w:before="240"/>
        <w:ind w:firstLine="540"/>
        <w:jc w:val="both"/>
      </w:pPr>
      <w:r>
        <w:t>определять страны по их существенным признакам;</w:t>
      </w:r>
    </w:p>
    <w:p w14:paraId="641F49FA" w14:textId="77777777"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F65D98F" w14:textId="77777777"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w:t>
      </w:r>
    </w:p>
    <w:p w14:paraId="2157FF58" w14:textId="77777777" w:rsidR="00152C84" w:rsidRDefault="00152C84" w:rsidP="005358E5">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47EB95E1"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E1BA72"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5BA7BDB" w14:textId="77777777" w:rsidR="00152C84" w:rsidRDefault="00152C84" w:rsidP="005358E5">
      <w:pPr>
        <w:pStyle w:val="ConsPlusNormal"/>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0E2E759A" w14:textId="77777777"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14:paraId="27623DEF" w14:textId="77777777"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7EEEBB02" w14:textId="77777777" w:rsidR="00152C84" w:rsidRDefault="00152C84" w:rsidP="005358E5">
      <w:pPr>
        <w:pStyle w:val="ConsPlusNormal"/>
        <w:spacing w:before="240"/>
        <w:ind w:firstLine="540"/>
        <w:jc w:val="both"/>
      </w:pPr>
      <w:r>
        <w:t>175.9.6. Предметные результаты освоения программы по географии. К концу 8 класса обучающийся научится:</w:t>
      </w:r>
    </w:p>
    <w:p w14:paraId="27893CFB" w14:textId="77777777" w:rsidR="00152C84" w:rsidRDefault="00152C84" w:rsidP="005358E5">
      <w:pPr>
        <w:pStyle w:val="ConsPlusNormal"/>
        <w:spacing w:before="240"/>
        <w:ind w:firstLine="540"/>
        <w:jc w:val="both"/>
      </w:pPr>
      <w:r>
        <w:t>характеризовать основные этапы истории формирования и изучения территории России;</w:t>
      </w:r>
    </w:p>
    <w:p w14:paraId="56F52965" w14:textId="77777777" w:rsidR="00152C84" w:rsidRDefault="00152C84" w:rsidP="005358E5">
      <w:pPr>
        <w:pStyle w:val="ConsPlusNormal"/>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14:paraId="1641FB15" w14:textId="77777777" w:rsidR="00152C84" w:rsidRDefault="00152C84" w:rsidP="005358E5">
      <w:pPr>
        <w:pStyle w:val="ConsPlusNormal"/>
        <w:spacing w:before="240"/>
        <w:ind w:firstLine="540"/>
        <w:jc w:val="both"/>
      </w:pPr>
      <w:r>
        <w:t>характеризовать географическое положение России с использованием информации из различных источников;</w:t>
      </w:r>
    </w:p>
    <w:p w14:paraId="7C4A23FA" w14:textId="77777777"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России;</w:t>
      </w:r>
    </w:p>
    <w:p w14:paraId="4353155F" w14:textId="77777777"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14:paraId="6567B88C" w14:textId="77777777"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571FC74C" w14:textId="77777777"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792D92C9" w14:textId="77777777"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14:paraId="6465239A" w14:textId="77777777" w:rsidR="00152C84" w:rsidRDefault="00152C84" w:rsidP="005358E5">
      <w:pPr>
        <w:pStyle w:val="ConsPlusNormal"/>
        <w:spacing w:before="240"/>
        <w:ind w:firstLine="540"/>
        <w:jc w:val="both"/>
      </w:pPr>
      <w:r>
        <w:t>проводить классификацию природных ресурсов;</w:t>
      </w:r>
    </w:p>
    <w:p w14:paraId="1713AB15" w14:textId="77777777" w:rsidR="00152C84" w:rsidRDefault="00152C84" w:rsidP="005358E5">
      <w:pPr>
        <w:pStyle w:val="ConsPlusNormal"/>
        <w:spacing w:before="240"/>
        <w:ind w:firstLine="540"/>
        <w:jc w:val="both"/>
      </w:pPr>
      <w:r>
        <w:t>распознавать типы природопользования;</w:t>
      </w:r>
    </w:p>
    <w:p w14:paraId="6896F9D3" w14:textId="77777777" w:rsidR="00152C84" w:rsidRDefault="00152C84" w:rsidP="005358E5">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02FB1283" w14:textId="77777777" w:rsidR="00152C84" w:rsidRDefault="00152C84" w:rsidP="005358E5">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501CC8E" w14:textId="77777777"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w:t>
      </w:r>
    </w:p>
    <w:p w14:paraId="611160CB" w14:textId="77777777" w:rsidR="00152C84" w:rsidRDefault="00152C84" w:rsidP="005358E5">
      <w:pPr>
        <w:pStyle w:val="ConsPlusNormal"/>
        <w:spacing w:before="240"/>
        <w:ind w:firstLine="540"/>
        <w:jc w:val="both"/>
      </w:pPr>
      <w:r>
        <w:t>объяснять особенности компонентов природы отдельных территорий страны;</w:t>
      </w:r>
    </w:p>
    <w:p w14:paraId="72BB2A3A"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14FF526" w14:textId="77777777"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437C72DE" w14:textId="77777777"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184F941B" w14:textId="77777777"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3FF18109" w14:textId="77777777"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2EF01D13" w14:textId="77777777" w:rsidR="00152C84" w:rsidRDefault="00152C84" w:rsidP="005358E5">
      <w:pPr>
        <w:pStyle w:val="ConsPlusNormal"/>
        <w:spacing w:before="240"/>
        <w:ind w:firstLine="540"/>
        <w:jc w:val="both"/>
      </w:pPr>
      <w:r>
        <w:t>различать понятия "испарение", "испаряемость", "коэффициент увлажнения";</w:t>
      </w:r>
    </w:p>
    <w:p w14:paraId="4C981D78" w14:textId="77777777" w:rsidR="00152C84" w:rsidRDefault="00152C84" w:rsidP="005358E5">
      <w:pPr>
        <w:pStyle w:val="ConsPlusNormal"/>
        <w:spacing w:before="240"/>
        <w:ind w:firstLine="540"/>
        <w:jc w:val="both"/>
      </w:pPr>
      <w:r>
        <w:t>использовать их для решения учебных и (или) практико-ориентированных задач;</w:t>
      </w:r>
    </w:p>
    <w:p w14:paraId="02AF6DF2" w14:textId="77777777" w:rsidR="00152C84" w:rsidRDefault="00152C84" w:rsidP="005358E5">
      <w:pPr>
        <w:pStyle w:val="ConsPlusNormal"/>
        <w:spacing w:before="240"/>
        <w:ind w:firstLine="540"/>
        <w:jc w:val="both"/>
      </w:pPr>
      <w:r>
        <w:t>описывать и прогнозировать погоду территории по карте погоды;</w:t>
      </w:r>
    </w:p>
    <w:p w14:paraId="1F199F3A" w14:textId="77777777" w:rsidR="00152C84" w:rsidRDefault="00152C84" w:rsidP="005358E5">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14:paraId="34FE4466" w14:textId="77777777" w:rsidR="00152C84" w:rsidRDefault="00152C84" w:rsidP="005358E5">
      <w:pPr>
        <w:pStyle w:val="ConsPlusNormal"/>
        <w:spacing w:before="240"/>
        <w:ind w:firstLine="540"/>
        <w:jc w:val="both"/>
      </w:pPr>
      <w:r>
        <w:t>проводить классификацию типов климата и почв России;</w:t>
      </w:r>
    </w:p>
    <w:p w14:paraId="1992BCBF" w14:textId="77777777" w:rsidR="00152C84" w:rsidRDefault="00152C84" w:rsidP="005358E5">
      <w:pPr>
        <w:pStyle w:val="ConsPlusNormal"/>
        <w:spacing w:before="240"/>
        <w:ind w:firstLine="540"/>
        <w:jc w:val="both"/>
      </w:pPr>
      <w:r>
        <w:t>распознавать показатели, характеризующие состояние окружающей среды;</w:t>
      </w:r>
    </w:p>
    <w:p w14:paraId="2D5FAE00" w14:textId="77777777" w:rsidR="00152C84" w:rsidRDefault="00152C84" w:rsidP="005358E5">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4AA2FBD5" w14:textId="77777777"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69A3FF4E" w14:textId="77777777" w:rsidR="00152C84" w:rsidRDefault="00152C84" w:rsidP="005358E5">
      <w:pPr>
        <w:pStyle w:val="ConsPlusNormal"/>
        <w:spacing w:before="240"/>
        <w:ind w:firstLine="540"/>
        <w:jc w:val="both"/>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14:paraId="538646E0"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6159DCA9" w14:textId="77777777"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14:paraId="4F731EB4" w14:textId="77777777"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0E6DBB08" w14:textId="77777777"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22ACDB01" w14:textId="77777777"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14:paraId="5C5A7893" w14:textId="77777777"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5D0769F" w14:textId="77777777"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796375B8" w14:textId="77777777"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77A80A61" w14:textId="77777777" w:rsidR="00152C84" w:rsidRDefault="00152C84" w:rsidP="005358E5">
      <w:pPr>
        <w:pStyle w:val="ConsPlusNormal"/>
        <w:spacing w:before="240"/>
        <w:ind w:firstLine="540"/>
        <w:jc w:val="both"/>
      </w:pPr>
      <w:r>
        <w:t>175.9.7. Предметные результаты освоения программы по географии. К концу 9 класса обучающийся научится:</w:t>
      </w:r>
    </w:p>
    <w:p w14:paraId="04A312DE"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7F178A37"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51E4954" w14:textId="77777777" w:rsidR="00152C84" w:rsidRDefault="00152C84" w:rsidP="005358E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35F00457" w14:textId="77777777"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53E35BDD" w14:textId="77777777"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54481A74" w14:textId="77777777"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D2BC6EE" w14:textId="77777777"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14:paraId="437B7CCA" w14:textId="77777777"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736F339C" w14:textId="77777777" w:rsidR="00152C84" w:rsidRDefault="00152C84" w:rsidP="005358E5">
      <w:pPr>
        <w:pStyle w:val="ConsPlusNormal"/>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0C1BECE6" w14:textId="77777777"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265BE589" w14:textId="77777777"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2E81722A" w14:textId="77777777"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14:paraId="37059458" w14:textId="77777777"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14:paraId="6C18BAB3" w14:textId="77777777"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0BBF50DA" w14:textId="77777777"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458D7D5B"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600EF4CF" w14:textId="77777777"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8D2807E" w14:textId="77777777" w:rsidR="00152C84" w:rsidRDefault="00152C84" w:rsidP="005358E5">
      <w:pPr>
        <w:pStyle w:val="ConsPlusNormal"/>
        <w:spacing w:before="240"/>
        <w:ind w:firstLine="540"/>
        <w:jc w:val="both"/>
      </w:pPr>
      <w:r>
        <w:t>175.9.8. Предметные результаты освоения программы по географии. К концу 10 класса обучающийся научится:</w:t>
      </w:r>
    </w:p>
    <w:p w14:paraId="7E982CB3"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EF7C172"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71C4F3F9" w14:textId="77777777" w:rsidR="00152C84" w:rsidRDefault="00152C84" w:rsidP="005358E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2BD09530" w14:textId="77777777"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7BF8247B" w14:textId="77777777"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99C7EE9" w14:textId="77777777"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14:paraId="03BDB725" w14:textId="77777777"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2027BBB8" w14:textId="77777777"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2F593AF1" w14:textId="77777777"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0D36F2C4" w14:textId="77777777" w:rsidR="00152C84" w:rsidRDefault="00152C84" w:rsidP="005358E5">
      <w:pPr>
        <w:pStyle w:val="ConsPlusNormal"/>
        <w:spacing w:before="240"/>
        <w:ind w:firstLine="540"/>
        <w:jc w:val="both"/>
      </w:pPr>
      <w:r>
        <w:t>характеризовать место и роль России в мировом хозяйстве.</w:t>
      </w:r>
    </w:p>
    <w:p w14:paraId="100BFA0F"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3684D569" w14:textId="77777777"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0FBED52" w14:textId="77777777" w:rsidR="00152C84" w:rsidRDefault="00152C84" w:rsidP="005358E5">
      <w:pPr>
        <w:pStyle w:val="ConsPlusNormal"/>
        <w:jc w:val="both"/>
      </w:pPr>
    </w:p>
    <w:p w14:paraId="7BCC23E6" w14:textId="77777777" w:rsidR="00152C84" w:rsidRDefault="00152C84" w:rsidP="005358E5">
      <w:pPr>
        <w:pStyle w:val="ConsPlusTitle"/>
        <w:ind w:firstLine="540"/>
        <w:jc w:val="both"/>
        <w:outlineLvl w:val="2"/>
      </w:pPr>
      <w:r>
        <w:t>176. Федеральная рабочая программа по учебному предмету "Основы безопасности жизнедеятельности".</w:t>
      </w:r>
    </w:p>
    <w:p w14:paraId="618A28D6" w14:textId="77777777" w:rsidR="00152C84" w:rsidRDefault="00152C84" w:rsidP="005358E5">
      <w:pPr>
        <w:pStyle w:val="ConsPlusNormal"/>
        <w:spacing w:before="240"/>
        <w:ind w:firstLine="540"/>
        <w:jc w:val="both"/>
      </w:pPr>
      <w:r>
        <w:t>176.1. Программа ОБЖ включает пояснительную записку, содержание обучения, планируемые результаты освоения программы по ОБЖ.</w:t>
      </w:r>
    </w:p>
    <w:p w14:paraId="0C4D845E" w14:textId="77777777" w:rsidR="00152C84" w:rsidRDefault="00152C84" w:rsidP="005358E5">
      <w:pPr>
        <w:pStyle w:val="ConsPlusNormal"/>
        <w:jc w:val="both"/>
      </w:pPr>
    </w:p>
    <w:p w14:paraId="14DBCFD6" w14:textId="77777777" w:rsidR="00152C84" w:rsidRDefault="00152C84" w:rsidP="005358E5">
      <w:pPr>
        <w:pStyle w:val="ConsPlusTitle"/>
        <w:ind w:firstLine="540"/>
        <w:jc w:val="both"/>
        <w:outlineLvl w:val="3"/>
      </w:pPr>
      <w:r>
        <w:t>176.2. Пояснительная записка.</w:t>
      </w:r>
    </w:p>
    <w:p w14:paraId="4FC0F55F" w14:textId="77777777" w:rsidR="00152C84" w:rsidRDefault="00152C84" w:rsidP="005358E5">
      <w:pPr>
        <w:pStyle w:val="ConsPlusNormal"/>
        <w:spacing w:before="240"/>
        <w:ind w:firstLine="540"/>
        <w:jc w:val="both"/>
      </w:pPr>
      <w:r>
        <w:t xml:space="preserve">176.2.1.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266"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14:paraId="389212EE" w14:textId="77777777" w:rsidR="00152C84" w:rsidRDefault="00152C84" w:rsidP="005358E5">
      <w:pPr>
        <w:pStyle w:val="ConsPlusNormal"/>
        <w:spacing w:before="240"/>
        <w:ind w:firstLine="540"/>
        <w:jc w:val="both"/>
      </w:pPr>
      <w:r>
        <w:t>176.2.2.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56ED10FF" w14:textId="77777777" w:rsidR="00152C84" w:rsidRDefault="00152C84" w:rsidP="005358E5">
      <w:pPr>
        <w:pStyle w:val="ConsPlusNormal"/>
        <w:spacing w:before="240"/>
        <w:ind w:firstLine="540"/>
        <w:jc w:val="both"/>
      </w:pPr>
      <w:r>
        <w:t>176.2.3. Программа ОБЖ обеспечивает:</w:t>
      </w:r>
    </w:p>
    <w:p w14:paraId="5FB1ECFD" w14:textId="77777777"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47DD8465" w14:textId="77777777"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182CF268" w14:textId="77777777"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14:paraId="0F5C3FD9" w14:textId="77777777" w:rsidR="00152C84" w:rsidRDefault="00152C84" w:rsidP="005358E5">
      <w:pPr>
        <w:pStyle w:val="ConsPlusNormal"/>
        <w:spacing w:before="240"/>
        <w:ind w:firstLine="540"/>
        <w:jc w:val="both"/>
      </w:pPr>
      <w:r>
        <w:t>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p>
    <w:p w14:paraId="610A26EC" w14:textId="77777777"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5D840353" w14:textId="77777777" w:rsidR="00152C84" w:rsidRDefault="00152C84" w:rsidP="005358E5">
      <w:pPr>
        <w:pStyle w:val="ConsPlusNormal"/>
        <w:spacing w:before="240"/>
        <w:ind w:firstLine="540"/>
        <w:jc w:val="both"/>
      </w:pPr>
      <w:r>
        <w:t>176.2.4.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2C806DF5" w14:textId="77777777"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14:paraId="56070B92" w14:textId="77777777" w:rsidR="00152C84" w:rsidRDefault="00152C84" w:rsidP="005358E5">
      <w:pPr>
        <w:pStyle w:val="ConsPlusNormal"/>
        <w:spacing w:before="240"/>
        <w:ind w:firstLine="540"/>
        <w:jc w:val="both"/>
      </w:pPr>
      <w:r>
        <w:t>модуль N 2 "Безопасность в быту";</w:t>
      </w:r>
    </w:p>
    <w:p w14:paraId="6753C963" w14:textId="77777777" w:rsidR="00152C84" w:rsidRDefault="00152C84" w:rsidP="005358E5">
      <w:pPr>
        <w:pStyle w:val="ConsPlusNormal"/>
        <w:spacing w:before="240"/>
        <w:ind w:firstLine="540"/>
        <w:jc w:val="both"/>
      </w:pPr>
      <w:r>
        <w:t>модуль N 3 "Безопасность на транспорте";</w:t>
      </w:r>
    </w:p>
    <w:p w14:paraId="1461C3A5" w14:textId="77777777" w:rsidR="00152C84" w:rsidRDefault="00152C84" w:rsidP="005358E5">
      <w:pPr>
        <w:pStyle w:val="ConsPlusNormal"/>
        <w:spacing w:before="240"/>
        <w:ind w:firstLine="540"/>
        <w:jc w:val="both"/>
      </w:pPr>
      <w:r>
        <w:t>модуль N 4 "Безопасность в общественных местах";</w:t>
      </w:r>
    </w:p>
    <w:p w14:paraId="059B3AE8" w14:textId="77777777" w:rsidR="00152C84" w:rsidRDefault="00152C84" w:rsidP="005358E5">
      <w:pPr>
        <w:pStyle w:val="ConsPlusNormal"/>
        <w:spacing w:before="240"/>
        <w:ind w:firstLine="540"/>
        <w:jc w:val="both"/>
      </w:pPr>
      <w:r>
        <w:t>модуль N 5 "Безопасность в природной среде";</w:t>
      </w:r>
    </w:p>
    <w:p w14:paraId="2F2F7EF8" w14:textId="77777777" w:rsidR="00152C84" w:rsidRDefault="00152C84" w:rsidP="005358E5">
      <w:pPr>
        <w:pStyle w:val="ConsPlusNormal"/>
        <w:spacing w:before="240"/>
        <w:ind w:firstLine="540"/>
        <w:jc w:val="both"/>
      </w:pPr>
      <w:r>
        <w:t>модуль N 6 "Здоровье и как его сохранить. Основы медицинских знаний";</w:t>
      </w:r>
    </w:p>
    <w:p w14:paraId="4C26BBC5" w14:textId="77777777" w:rsidR="00152C84" w:rsidRDefault="00152C84" w:rsidP="005358E5">
      <w:pPr>
        <w:pStyle w:val="ConsPlusNormal"/>
        <w:spacing w:before="240"/>
        <w:ind w:firstLine="540"/>
        <w:jc w:val="both"/>
      </w:pPr>
      <w:r>
        <w:t>модуль N 7 "Безопасность в социуме";</w:t>
      </w:r>
    </w:p>
    <w:p w14:paraId="04FE5FF1" w14:textId="77777777" w:rsidR="00152C84" w:rsidRDefault="00152C84" w:rsidP="005358E5">
      <w:pPr>
        <w:pStyle w:val="ConsPlusNormal"/>
        <w:spacing w:before="240"/>
        <w:ind w:firstLine="540"/>
        <w:jc w:val="both"/>
      </w:pPr>
      <w:r>
        <w:t>модуль N 8 "Безопасность в информационном пространстве";</w:t>
      </w:r>
    </w:p>
    <w:p w14:paraId="2DB35F31" w14:textId="77777777" w:rsidR="00152C84" w:rsidRDefault="00152C84" w:rsidP="005358E5">
      <w:pPr>
        <w:pStyle w:val="ConsPlusNormal"/>
        <w:spacing w:before="240"/>
        <w:ind w:firstLine="540"/>
        <w:jc w:val="both"/>
      </w:pPr>
      <w:r>
        <w:t>модуль N 9 "Основы противодействия экстремизму и терроризму";</w:t>
      </w:r>
    </w:p>
    <w:p w14:paraId="5557AEF2" w14:textId="77777777"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14:paraId="1FDF5315" w14:textId="77777777" w:rsidR="00152C84" w:rsidRDefault="00152C84" w:rsidP="005358E5">
      <w:pPr>
        <w:pStyle w:val="ConsPlusNormal"/>
        <w:spacing w:before="240"/>
        <w:ind w:firstLine="540"/>
        <w:jc w:val="both"/>
      </w:pPr>
      <w:r>
        <w:t>176.2.5.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558305F3" w14:textId="77777777" w:rsidR="00152C84" w:rsidRDefault="00152C84" w:rsidP="005358E5">
      <w:pPr>
        <w:pStyle w:val="ConsPlusNormal"/>
        <w:spacing w:before="240"/>
        <w:ind w:firstLine="540"/>
        <w:jc w:val="both"/>
      </w:pPr>
      <w:r>
        <w:t>176.2.6. Учебный материал систематизирован по сферам возможных проявлений рисков и опасностей:</w:t>
      </w:r>
    </w:p>
    <w:p w14:paraId="1E881365" w14:textId="77777777" w:rsidR="00152C84" w:rsidRDefault="00152C84" w:rsidP="005358E5">
      <w:pPr>
        <w:pStyle w:val="ConsPlusNormal"/>
        <w:spacing w:before="240"/>
        <w:ind w:firstLine="540"/>
        <w:jc w:val="both"/>
      </w:pPr>
      <w:r>
        <w:t>помещения и бытовые условия; улица и общественные места;</w:t>
      </w:r>
    </w:p>
    <w:p w14:paraId="655CD48B" w14:textId="77777777"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14:paraId="3552C3F2" w14:textId="77777777" w:rsidR="00152C84" w:rsidRDefault="00152C84" w:rsidP="005358E5">
      <w:pPr>
        <w:pStyle w:val="ConsPlusNormal"/>
        <w:spacing w:before="240"/>
        <w:ind w:firstLine="540"/>
        <w:jc w:val="both"/>
      </w:pPr>
      <w:r>
        <w:t>176.2.7.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333E086" w14:textId="77777777" w:rsidR="00152C84" w:rsidRDefault="00152C84" w:rsidP="005358E5">
      <w:pPr>
        <w:pStyle w:val="ConsPlusNormal"/>
        <w:spacing w:before="240"/>
        <w:ind w:firstLine="540"/>
        <w:jc w:val="both"/>
      </w:pPr>
      <w:r>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383944B4" w14:textId="77777777"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267"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268"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269" w:history="1">
        <w:r>
          <w:rPr>
            <w:color w:val="0000FF"/>
          </w:rPr>
          <w:t>Указ</w:t>
        </w:r>
      </w:hyperlink>
      <w:r>
        <w:t xml:space="preserve"> Президента Российской Федерации от 21 июля 2020 г. N 474), государственная </w:t>
      </w:r>
      <w:hyperlink r:id="rId270"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14:paraId="080D86EF" w14:textId="77777777" w:rsidR="00152C84" w:rsidRDefault="00152C84" w:rsidP="005358E5">
      <w:pPr>
        <w:pStyle w:val="ConsPlusNormal"/>
        <w:spacing w:before="240"/>
        <w:ind w:firstLine="540"/>
        <w:jc w:val="both"/>
      </w:pPr>
      <w:r>
        <w:t>176.2.9.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FE34A0" w14:textId="77777777" w:rsidR="00152C84" w:rsidRDefault="00152C84" w:rsidP="005358E5">
      <w:pPr>
        <w:pStyle w:val="ConsPlusNormal"/>
        <w:spacing w:before="240"/>
        <w:ind w:firstLine="540"/>
        <w:jc w:val="both"/>
      </w:pPr>
      <w:r>
        <w:t>176.2.10.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7835A1A2" w14:textId="77777777" w:rsidR="00152C84" w:rsidRDefault="00152C84" w:rsidP="005358E5">
      <w:pPr>
        <w:pStyle w:val="ConsPlusNormal"/>
        <w:spacing w:before="240"/>
        <w:ind w:firstLine="540"/>
        <w:jc w:val="both"/>
      </w:pPr>
      <w:r>
        <w:t>176.2.11.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C86B6F1" w14:textId="77777777" w:rsidR="00152C84" w:rsidRDefault="00152C84" w:rsidP="005358E5">
      <w:pPr>
        <w:pStyle w:val="ConsPlusNormal"/>
        <w:spacing w:before="240"/>
        <w:ind w:firstLine="540"/>
        <w:jc w:val="both"/>
      </w:pPr>
      <w:r>
        <w:t>176.2.12.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7251565" w14:textId="77777777"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4B26F01" w14:textId="77777777"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4C592C64" w14:textId="77777777"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1408C68E" w14:textId="77777777" w:rsidR="00152C84" w:rsidRDefault="00152C84" w:rsidP="005358E5">
      <w:pPr>
        <w:pStyle w:val="ConsPlusNormal"/>
        <w:spacing w:before="240"/>
        <w:ind w:firstLine="540"/>
        <w:jc w:val="both"/>
      </w:pPr>
      <w: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p>
    <w:p w14:paraId="2FB60157" w14:textId="77777777" w:rsidR="00152C84" w:rsidRDefault="00152C84" w:rsidP="005358E5">
      <w:pPr>
        <w:pStyle w:val="ConsPlusNormal"/>
        <w:spacing w:before="240"/>
        <w:ind w:firstLine="540"/>
        <w:jc w:val="both"/>
      </w:pPr>
      <w: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14:paraId="745E3294" w14:textId="77777777" w:rsidR="00152C84" w:rsidRDefault="00152C84" w:rsidP="005358E5">
      <w:pPr>
        <w:pStyle w:val="ConsPlusNormal"/>
        <w:spacing w:before="240"/>
        <w:ind w:firstLine="540"/>
        <w:jc w:val="both"/>
      </w:pPr>
      <w:r>
        <w:t>176.3.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5CC75F02" w14:textId="77777777" w:rsidR="00152C84" w:rsidRDefault="00152C84" w:rsidP="005358E5">
      <w:pPr>
        <w:pStyle w:val="ConsPlusNormal"/>
        <w:jc w:val="both"/>
      </w:pPr>
    </w:p>
    <w:p w14:paraId="6794CAAF" w14:textId="77777777" w:rsidR="00152C84" w:rsidRDefault="00152C84" w:rsidP="005358E5">
      <w:pPr>
        <w:pStyle w:val="ConsPlusTitle"/>
        <w:ind w:firstLine="540"/>
        <w:jc w:val="both"/>
        <w:outlineLvl w:val="3"/>
      </w:pPr>
      <w:r>
        <w:t>176.4. Планируемые результаты освоения программы ОБЖ.</w:t>
      </w:r>
    </w:p>
    <w:p w14:paraId="5230782F" w14:textId="77777777" w:rsidR="00152C84" w:rsidRDefault="00152C84" w:rsidP="005358E5">
      <w:pPr>
        <w:pStyle w:val="ConsPlusNormal"/>
        <w:spacing w:before="240"/>
        <w:ind w:firstLine="540"/>
        <w:jc w:val="both"/>
      </w:pPr>
      <w:r>
        <w:t>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287F9065" w14:textId="77777777" w:rsidR="00152C84" w:rsidRDefault="00152C84" w:rsidP="005358E5">
      <w:pPr>
        <w:pStyle w:val="ConsPlusNormal"/>
        <w:spacing w:before="240"/>
        <w:ind w:firstLine="540"/>
        <w:jc w:val="both"/>
      </w:pPr>
      <w:r>
        <w:t>176.4.2.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40D34D0E" w14:textId="77777777" w:rsidR="00152C84" w:rsidRDefault="00152C84" w:rsidP="005358E5">
      <w:pPr>
        <w:pStyle w:val="ConsPlusNormal"/>
        <w:spacing w:before="240"/>
        <w:ind w:firstLine="540"/>
        <w:jc w:val="both"/>
      </w:pPr>
      <w:r>
        <w:t>176.4.3. Личностные результаты изучения ОБЖ включают:</w:t>
      </w:r>
    </w:p>
    <w:p w14:paraId="053FEE2D" w14:textId="77777777" w:rsidR="00152C84" w:rsidRDefault="00152C84" w:rsidP="005358E5">
      <w:pPr>
        <w:pStyle w:val="ConsPlusNormal"/>
        <w:spacing w:before="240"/>
        <w:ind w:firstLine="540"/>
        <w:jc w:val="both"/>
      </w:pPr>
      <w:r>
        <w:t>1) патриотическое воспитание:</w:t>
      </w:r>
    </w:p>
    <w:p w14:paraId="00A0F0E5"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9462BAD" w14:textId="77777777"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54066550" w14:textId="77777777" w:rsidR="00152C84" w:rsidRDefault="00152C84" w:rsidP="005358E5">
      <w:pPr>
        <w:pStyle w:val="ConsPlusNormal"/>
        <w:spacing w:before="240"/>
        <w:ind w:firstLine="540"/>
        <w:jc w:val="both"/>
      </w:pPr>
      <w:r>
        <w:t>2) гражданское воспитание:</w:t>
      </w:r>
    </w:p>
    <w:p w14:paraId="14698EB9"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14:paraId="30950ED3" w14:textId="77777777"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166704B" w14:textId="77777777"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31EEDD91" w14:textId="77777777"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33B6C1DE" w14:textId="77777777" w:rsidR="00152C84" w:rsidRDefault="00152C84" w:rsidP="005358E5">
      <w:pPr>
        <w:pStyle w:val="ConsPlusNormal"/>
        <w:spacing w:before="240"/>
        <w:ind w:firstLine="540"/>
        <w:jc w:val="both"/>
      </w:pPr>
      <w:r>
        <w:t>3) духовно-нравственное воспитание:</w:t>
      </w:r>
    </w:p>
    <w:p w14:paraId="0538325A"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7F04BDC" w14:textId="77777777"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389B145C" w14:textId="77777777"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3068D44E" w14:textId="77777777" w:rsidR="00152C84" w:rsidRDefault="00152C84" w:rsidP="005358E5">
      <w:pPr>
        <w:pStyle w:val="ConsPlusNormal"/>
        <w:spacing w:before="240"/>
        <w:ind w:firstLine="540"/>
        <w:jc w:val="both"/>
      </w:pPr>
      <w:r>
        <w:t>4) эстетическое воспитание:</w:t>
      </w:r>
    </w:p>
    <w:p w14:paraId="40A587BB" w14:textId="77777777"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2954F125" w14:textId="77777777"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14:paraId="3AB3D49C" w14:textId="77777777" w:rsidR="00152C84" w:rsidRDefault="00152C84" w:rsidP="005358E5">
      <w:pPr>
        <w:pStyle w:val="ConsPlusNormal"/>
        <w:spacing w:before="240"/>
        <w:ind w:firstLine="540"/>
        <w:jc w:val="both"/>
      </w:pPr>
      <w:r>
        <w:t>5) ценности научного познания:</w:t>
      </w:r>
    </w:p>
    <w:p w14:paraId="1FF0390B"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DC922B3" w14:textId="77777777"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84526B7" w14:textId="77777777"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5FEAED5B" w14:textId="77777777"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14:paraId="52A0A2B6" w14:textId="77777777"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778EF41C" w14:textId="77777777"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4237C7C3" w14:textId="77777777" w:rsidR="00152C84" w:rsidRDefault="00152C84" w:rsidP="005358E5">
      <w:pPr>
        <w:pStyle w:val="ConsPlusNormal"/>
        <w:spacing w:before="240"/>
        <w:ind w:firstLine="540"/>
        <w:jc w:val="both"/>
      </w:pPr>
      <w:r>
        <w:t>умение принимать себя и других, не осуждая;</w:t>
      </w:r>
    </w:p>
    <w:p w14:paraId="70F76BC3" w14:textId="77777777"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5EEE1591" w14:textId="77777777"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14:paraId="6EBE5415" w14:textId="77777777" w:rsidR="00152C84" w:rsidRDefault="00152C84" w:rsidP="005358E5">
      <w:pPr>
        <w:pStyle w:val="ConsPlusNormal"/>
        <w:spacing w:before="240"/>
        <w:ind w:firstLine="540"/>
        <w:jc w:val="both"/>
      </w:pPr>
      <w:r>
        <w:t>7) трудовое воспитание:</w:t>
      </w:r>
    </w:p>
    <w:p w14:paraId="16ACA5DD"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863C90D" w14:textId="77777777"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2724F9A6" w14:textId="77777777"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14:paraId="508A2DF2" w14:textId="77777777"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011722E" w14:textId="77777777" w:rsidR="00152C84" w:rsidRDefault="00152C84" w:rsidP="005358E5">
      <w:pPr>
        <w:pStyle w:val="ConsPlusNormal"/>
        <w:spacing w:before="240"/>
        <w:ind w:firstLine="540"/>
        <w:jc w:val="both"/>
      </w:pPr>
      <w:r>
        <w:t>8) экологическое воспитание:</w:t>
      </w:r>
    </w:p>
    <w:p w14:paraId="185643AD"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06F0C14" w14:textId="77777777"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7F2F38FF" w14:textId="77777777" w:rsidR="00152C84" w:rsidRDefault="00152C84" w:rsidP="005358E5">
      <w:pPr>
        <w:pStyle w:val="ConsPlusNormal"/>
        <w:spacing w:before="240"/>
        <w:ind w:firstLine="540"/>
        <w:jc w:val="both"/>
      </w:pPr>
      <w:r>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1AA97C1" w14:textId="77777777" w:rsidR="00152C84" w:rsidRDefault="00152C84" w:rsidP="005358E5">
      <w:pPr>
        <w:pStyle w:val="ConsPlusNormal"/>
        <w:spacing w:before="240"/>
        <w:ind w:firstLine="540"/>
        <w:jc w:val="both"/>
      </w:pPr>
      <w:r>
        <w:t>176.4.4.1. У обучающегося будут сформированы следующие базовые логические действия как часть познавательных универсальных учебных действий:</w:t>
      </w:r>
    </w:p>
    <w:p w14:paraId="188CB08A" w14:textId="77777777"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14:paraId="685D6769" w14:textId="77777777"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625519B5"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5C82A8A"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14:paraId="1B14DEA8"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AAE8383"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3F80012" w14:textId="77777777" w:rsidR="00152C84" w:rsidRDefault="00152C84" w:rsidP="005358E5">
      <w:pPr>
        <w:pStyle w:val="ConsPlusNormal"/>
        <w:spacing w:before="240"/>
        <w:ind w:firstLine="540"/>
        <w:jc w:val="both"/>
      </w:pPr>
      <w:r>
        <w:t>176.4.4.2.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3C279751" w14:textId="77777777"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55E4E407" w14:textId="77777777"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90CC612" w14:textId="77777777"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0A177F1A"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273C4C3" w14:textId="77777777" w:rsidR="00152C84" w:rsidRDefault="00152C84" w:rsidP="005358E5">
      <w:pPr>
        <w:pStyle w:val="ConsPlusNormal"/>
        <w:spacing w:before="240"/>
        <w:ind w:firstLine="540"/>
        <w:jc w:val="both"/>
      </w:pPr>
      <w:r>
        <w:t>176.4.4.3. У обучающегося будут сформированы следующие умения работать с информацией как часть познавательных универсальных учебных действий:</w:t>
      </w:r>
    </w:p>
    <w:p w14:paraId="6E504F25"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9F92446"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05F13F37"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1312D3C9"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4537F57" w14:textId="77777777" w:rsidR="00152C84" w:rsidRDefault="00152C84" w:rsidP="005358E5">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14:paraId="224904B9"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6646F80F" w14:textId="77777777"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4BA742E5" w14:textId="77777777" w:rsidR="00152C84" w:rsidRDefault="00152C84" w:rsidP="005358E5">
      <w:pPr>
        <w:pStyle w:val="ConsPlusNormal"/>
        <w:spacing w:before="240"/>
        <w:ind w:firstLine="540"/>
        <w:jc w:val="both"/>
      </w:pPr>
      <w:r>
        <w:t>176.4.4.4. У обучающегося будут сформированы следующие умения общения как часть коммуникативных универсальных учебных действий:</w:t>
      </w:r>
    </w:p>
    <w:p w14:paraId="6ABE3729" w14:textId="77777777"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1E571649"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0DFEA1B3"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7C8E05D3" w14:textId="77777777"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F825986" w14:textId="77777777"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6B15CD7" w14:textId="77777777" w:rsidR="00152C84" w:rsidRDefault="00152C84" w:rsidP="005358E5">
      <w:pPr>
        <w:pStyle w:val="ConsPlusNormal"/>
        <w:spacing w:before="240"/>
        <w:ind w:firstLine="540"/>
        <w:jc w:val="both"/>
      </w:pPr>
      <w:r>
        <w:t>176.4.4.5. У обучающегося будут сформированы следующие умения самоорганизации как части регулятивных универсальных учебных действий:</w:t>
      </w:r>
    </w:p>
    <w:p w14:paraId="0D43AB5B" w14:textId="77777777"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14:paraId="78117049" w14:textId="77777777"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14:paraId="500DA37E" w14:textId="77777777"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36460618" w14:textId="77777777" w:rsidR="00152C84" w:rsidRDefault="00152C84" w:rsidP="005358E5">
      <w:pPr>
        <w:pStyle w:val="ConsPlusNormal"/>
        <w:spacing w:before="240"/>
        <w:ind w:firstLine="540"/>
        <w:jc w:val="both"/>
      </w:pPr>
      <w:r>
        <w:t>176.4.4.6.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764A115" w14:textId="77777777"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2A847EB8"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7FE1563" w14:textId="77777777" w:rsidR="00152C84" w:rsidRDefault="00152C84" w:rsidP="005358E5">
      <w:pPr>
        <w:pStyle w:val="ConsPlusNormal"/>
        <w:spacing w:before="240"/>
        <w:ind w:firstLine="540"/>
        <w:jc w:val="both"/>
      </w:pPr>
      <w:r>
        <w:t>оценивать соответствие результата цели и условиям;</w:t>
      </w:r>
    </w:p>
    <w:p w14:paraId="298747D0" w14:textId="77777777"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14:paraId="45DAD007"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14:paraId="766B71BC" w14:textId="77777777"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14:paraId="12F7274B" w14:textId="77777777"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14:paraId="2EAB3499" w14:textId="77777777" w:rsidR="00152C84" w:rsidRDefault="00152C84" w:rsidP="005358E5">
      <w:pPr>
        <w:pStyle w:val="ConsPlusNormal"/>
        <w:spacing w:before="240"/>
        <w:ind w:firstLine="540"/>
        <w:jc w:val="both"/>
      </w:pPr>
      <w:r>
        <w:t>176.4.4.7. У обучающегося будут сформированы следующие умения совместной деятельности:</w:t>
      </w:r>
    </w:p>
    <w:p w14:paraId="790DAEF1"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1CFD39D5" w14:textId="77777777"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9A0519C" w14:textId="77777777"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56678E1C" w14:textId="77777777" w:rsidR="00152C84" w:rsidRDefault="00152C84" w:rsidP="005358E5">
      <w:pPr>
        <w:pStyle w:val="ConsPlusNormal"/>
        <w:spacing w:before="240"/>
        <w:ind w:firstLine="540"/>
        <w:jc w:val="both"/>
      </w:pPr>
      <w:r>
        <w:t>176.4.5. Предметные результаты освоения программы по ОБЖ на уровне основного общего образования</w:t>
      </w:r>
    </w:p>
    <w:p w14:paraId="5DC3AA1A" w14:textId="77777777" w:rsidR="00152C84" w:rsidRDefault="00152C84" w:rsidP="005358E5">
      <w:pPr>
        <w:pStyle w:val="ConsPlusNormal"/>
        <w:spacing w:before="240"/>
        <w:ind w:firstLine="540"/>
        <w:jc w:val="both"/>
      </w:pPr>
      <w:r>
        <w:t>176.4.5.1. 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366190CC" w14:textId="77777777"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57FCA46B" w14:textId="77777777" w:rsidR="00152C84" w:rsidRDefault="00152C84" w:rsidP="005358E5">
      <w:pPr>
        <w:pStyle w:val="ConsPlusNormal"/>
        <w:spacing w:before="240"/>
        <w:ind w:firstLine="540"/>
        <w:jc w:val="both"/>
      </w:pPr>
      <w:r>
        <w:t>176.4.5.2. Предметные результаты по ОБЖ должны обеспечивать:</w:t>
      </w:r>
    </w:p>
    <w:p w14:paraId="123C9390" w14:textId="77777777"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38F5A400" w14:textId="77777777"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2A15FAE" w14:textId="77777777"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3E05B38" w14:textId="77777777"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1118585A" w14:textId="77777777"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14:paraId="6E022279" w14:textId="77777777"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62F17B7C" w14:textId="77777777"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51B23E1" w14:textId="77777777"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5D3C54CA" w14:textId="77777777"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14:paraId="6E8DB25B" w14:textId="77777777"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4D003941" w14:textId="77777777"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1CA1578B" w14:textId="77777777"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4A83CAB" w14:textId="77777777" w:rsidR="00152C84" w:rsidRDefault="00152C84" w:rsidP="005358E5">
      <w:pPr>
        <w:pStyle w:val="ConsPlusNormal"/>
        <w:spacing w:before="240"/>
        <w:ind w:firstLine="540"/>
        <w:jc w:val="both"/>
      </w:pPr>
      <w:r>
        <w:t>176.4.5.3.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752C6FC4" w14:textId="77777777" w:rsidR="00152C84" w:rsidRDefault="00152C84" w:rsidP="005358E5">
      <w:pPr>
        <w:pStyle w:val="ConsPlusNormal"/>
        <w:spacing w:before="240"/>
        <w:ind w:firstLine="540"/>
        <w:jc w:val="both"/>
      </w:pPr>
      <w:r>
        <w:t>176.4.5.4. Образовательная организация вправе самостоятельно определять последовательность для освоения обучающимися модулей ОБЖ.</w:t>
      </w:r>
    </w:p>
    <w:p w14:paraId="44C8B7F3" w14:textId="77777777" w:rsidR="00152C84" w:rsidRDefault="00152C84" w:rsidP="005358E5">
      <w:pPr>
        <w:pStyle w:val="ConsPlusNormal"/>
        <w:spacing w:before="240"/>
        <w:ind w:firstLine="540"/>
        <w:jc w:val="both"/>
      </w:pPr>
      <w:r>
        <w:t>176.4.5.5. Предлагается распределение предметных результатов, формируемых в ходе изучения учебного предмета ОБЖ, сгруппировать по учебным модулям:</w:t>
      </w:r>
    </w:p>
    <w:p w14:paraId="6345C7F5" w14:textId="77777777" w:rsidR="00152C84" w:rsidRDefault="00152C84" w:rsidP="005358E5">
      <w:pPr>
        <w:pStyle w:val="ConsPlusNormal"/>
        <w:spacing w:before="240"/>
        <w:ind w:firstLine="540"/>
        <w:jc w:val="both"/>
      </w:pPr>
      <w:r>
        <w:t>176.4.5.5.1. Модуль N 1 "Культура безопасности жизнедеятельности в современном обществе":</w:t>
      </w:r>
    </w:p>
    <w:p w14:paraId="0714E450" w14:textId="77777777"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14:paraId="47879087" w14:textId="77777777"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14:paraId="36C05F1D" w14:textId="77777777"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14:paraId="0D0DADBC" w14:textId="77777777"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60CEC2BD" w14:textId="77777777" w:rsidR="00152C84" w:rsidRDefault="00152C84" w:rsidP="005358E5">
      <w:pPr>
        <w:pStyle w:val="ConsPlusNormal"/>
        <w:spacing w:before="240"/>
        <w:ind w:firstLine="540"/>
        <w:jc w:val="both"/>
      </w:pPr>
      <w:r>
        <w:t>раскрывать общие принципы безопасного поведения;</w:t>
      </w:r>
    </w:p>
    <w:p w14:paraId="7711A466" w14:textId="77777777" w:rsidR="00152C84" w:rsidRDefault="00152C84" w:rsidP="005358E5">
      <w:pPr>
        <w:pStyle w:val="ConsPlusNormal"/>
        <w:spacing w:before="240"/>
        <w:ind w:firstLine="540"/>
        <w:jc w:val="both"/>
      </w:pPr>
      <w:r>
        <w:t>176.4.5.5.2. Модуль N 2 "Безопасность в быту":</w:t>
      </w:r>
    </w:p>
    <w:p w14:paraId="7ADCD1CA" w14:textId="77777777" w:rsidR="00152C84" w:rsidRDefault="00152C84" w:rsidP="005358E5">
      <w:pPr>
        <w:pStyle w:val="ConsPlusNormal"/>
        <w:spacing w:before="240"/>
        <w:ind w:firstLine="540"/>
        <w:jc w:val="both"/>
      </w:pPr>
      <w:r>
        <w:t>объяснять особенности жизнеобеспечения жилища;</w:t>
      </w:r>
    </w:p>
    <w:p w14:paraId="04693297" w14:textId="77777777"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14:paraId="52C6763D" w14:textId="77777777"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14:paraId="22B2E285" w14:textId="77777777"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14:paraId="43A8D26C" w14:textId="77777777" w:rsidR="00152C84" w:rsidRDefault="00152C84" w:rsidP="005358E5">
      <w:pPr>
        <w:pStyle w:val="ConsPlusNormal"/>
        <w:spacing w:before="240"/>
        <w:ind w:firstLine="540"/>
        <w:jc w:val="both"/>
      </w:pPr>
      <w:r>
        <w:t>распознавать ситуации криминального характера;</w:t>
      </w:r>
    </w:p>
    <w:p w14:paraId="3E9D455D" w14:textId="77777777"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14:paraId="327AC93E" w14:textId="77777777"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2B871BCD" w14:textId="77777777" w:rsidR="00152C84" w:rsidRDefault="00152C84" w:rsidP="005358E5">
      <w:pPr>
        <w:pStyle w:val="ConsPlusNormal"/>
        <w:spacing w:before="240"/>
        <w:ind w:firstLine="540"/>
        <w:jc w:val="both"/>
      </w:pPr>
      <w:r>
        <w:t>безопасно действовать в ситуациях криминального характера;</w:t>
      </w:r>
    </w:p>
    <w:p w14:paraId="79425DDD" w14:textId="77777777"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14:paraId="0217D1B0" w14:textId="77777777" w:rsidR="00152C84" w:rsidRDefault="00152C84" w:rsidP="005358E5">
      <w:pPr>
        <w:pStyle w:val="ConsPlusNormal"/>
        <w:spacing w:before="240"/>
        <w:ind w:firstLine="540"/>
        <w:jc w:val="both"/>
      </w:pPr>
      <w:r>
        <w:t>176.4.5.5.3. Модуль N 3 "Безопасность на транспорте":</w:t>
      </w:r>
    </w:p>
    <w:p w14:paraId="66D3FDB7" w14:textId="77777777"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14:paraId="6DB938D6" w14:textId="77777777"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14:paraId="75C65509" w14:textId="77777777"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54B93EAB" w14:textId="77777777"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61A5FE76" w14:textId="77777777" w:rsidR="00152C84" w:rsidRDefault="00152C84" w:rsidP="005358E5">
      <w:pPr>
        <w:pStyle w:val="ConsPlusNormal"/>
        <w:spacing w:before="240"/>
        <w:ind w:firstLine="540"/>
        <w:jc w:val="both"/>
      </w:pPr>
      <w:r>
        <w:t>176.4.5.5.4. Модуль N 4 "Безопасность в общественных местах":</w:t>
      </w:r>
    </w:p>
    <w:p w14:paraId="381FD4A0" w14:textId="77777777"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14:paraId="382CDD36" w14:textId="77777777"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14:paraId="2C2F275A" w14:textId="77777777" w:rsidR="00152C84" w:rsidRDefault="00152C84" w:rsidP="005358E5">
      <w:pPr>
        <w:pStyle w:val="ConsPlusNormal"/>
        <w:spacing w:before="240"/>
        <w:ind w:firstLine="540"/>
        <w:jc w:val="both"/>
      </w:pPr>
      <w:r>
        <w:t>знать правила информирования экстренных служб;</w:t>
      </w:r>
    </w:p>
    <w:p w14:paraId="28056D28"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14:paraId="7339599D" w14:textId="77777777" w:rsidR="00152C84" w:rsidRDefault="00152C84" w:rsidP="005358E5">
      <w:pPr>
        <w:pStyle w:val="ConsPlusNormal"/>
        <w:spacing w:before="240"/>
        <w:ind w:firstLine="540"/>
        <w:jc w:val="both"/>
      </w:pPr>
      <w:r>
        <w:t>эвакуироваться из общественных мест и зданий;</w:t>
      </w:r>
    </w:p>
    <w:p w14:paraId="7A2FE42D" w14:textId="77777777"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14:paraId="1A519433"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46AF3A20" w14:textId="77777777"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14:paraId="4B55B00C" w14:textId="77777777" w:rsidR="00152C84" w:rsidRDefault="00152C84" w:rsidP="005358E5">
      <w:pPr>
        <w:pStyle w:val="ConsPlusNormal"/>
        <w:spacing w:before="240"/>
        <w:ind w:firstLine="540"/>
        <w:jc w:val="both"/>
      </w:pPr>
      <w:r>
        <w:t>176.4.5.5.5. Модуль N 5 "Безопасность в природной среде":</w:t>
      </w:r>
    </w:p>
    <w:p w14:paraId="314F8EB5" w14:textId="77777777"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14:paraId="54228122" w14:textId="77777777"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14:paraId="4AC0C4DA" w14:textId="77777777" w:rsidR="00152C84" w:rsidRDefault="00152C84" w:rsidP="005358E5">
      <w:pPr>
        <w:pStyle w:val="ConsPlusNormal"/>
        <w:spacing w:before="240"/>
        <w:ind w:firstLine="540"/>
        <w:jc w:val="both"/>
      </w:pPr>
      <w:r>
        <w:t>соблюдать правила безопасного поведения на природе;</w:t>
      </w:r>
    </w:p>
    <w:p w14:paraId="604CAE51" w14:textId="77777777"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14:paraId="78C8526F"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380F5394" w14:textId="77777777"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3F0613EE" w14:textId="77777777" w:rsidR="00152C84" w:rsidRDefault="00152C84" w:rsidP="005358E5">
      <w:pPr>
        <w:pStyle w:val="ConsPlusNormal"/>
        <w:spacing w:before="240"/>
        <w:ind w:firstLine="540"/>
        <w:jc w:val="both"/>
      </w:pPr>
      <w:r>
        <w:t>знать и применять способы подачи сигнала о помощи;</w:t>
      </w:r>
    </w:p>
    <w:p w14:paraId="67377005" w14:textId="77777777" w:rsidR="00152C84" w:rsidRDefault="00152C84" w:rsidP="005358E5">
      <w:pPr>
        <w:pStyle w:val="ConsPlusNormal"/>
        <w:spacing w:before="240"/>
        <w:ind w:firstLine="540"/>
        <w:jc w:val="both"/>
      </w:pPr>
      <w:r>
        <w:t>176.4.5.5.6. Модуль N 6 "Здоровье и как его сохранить. Основы медицинских знаний":</w:t>
      </w:r>
    </w:p>
    <w:p w14:paraId="54D1527F" w14:textId="77777777"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14:paraId="7D56B470" w14:textId="77777777" w:rsidR="00152C84" w:rsidRDefault="00152C84" w:rsidP="005358E5">
      <w:pPr>
        <w:pStyle w:val="ConsPlusNormal"/>
        <w:spacing w:before="240"/>
        <w:ind w:firstLine="540"/>
        <w:jc w:val="both"/>
      </w:pPr>
      <w:r>
        <w:t>характеризовать факторы, влияющие на здоровье человека;</w:t>
      </w:r>
    </w:p>
    <w:p w14:paraId="025538E2" w14:textId="77777777"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1A73E3E3" w14:textId="77777777"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14:paraId="6AFA2E44" w14:textId="77777777"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14:paraId="1ACDDD64"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14:paraId="66B31460" w14:textId="77777777"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7F2198EA" w14:textId="77777777" w:rsidR="00152C84" w:rsidRDefault="00152C84" w:rsidP="005358E5">
      <w:pPr>
        <w:pStyle w:val="ConsPlusNormal"/>
        <w:spacing w:before="240"/>
        <w:ind w:firstLine="540"/>
        <w:jc w:val="both"/>
      </w:pPr>
      <w:r>
        <w:t>оказывать первую помощь и самопомощь при неотложных состояниях (в доступных для обучающихся с НОДА пределах).</w:t>
      </w:r>
    </w:p>
    <w:p w14:paraId="46F43461" w14:textId="77777777" w:rsidR="00152C84" w:rsidRDefault="00152C84" w:rsidP="005358E5">
      <w:pPr>
        <w:pStyle w:val="ConsPlusNormal"/>
        <w:spacing w:before="240"/>
        <w:ind w:firstLine="540"/>
        <w:jc w:val="both"/>
      </w:pPr>
      <w:r>
        <w:t>176.4.5.5.7. Модуль N 7 "Безопасность в социуме":</w:t>
      </w:r>
    </w:p>
    <w:p w14:paraId="218A5252" w14:textId="77777777" w:rsidR="00152C84" w:rsidRDefault="00152C84" w:rsidP="005358E5">
      <w:pPr>
        <w:pStyle w:val="ConsPlusNormal"/>
        <w:spacing w:before="240"/>
        <w:ind w:firstLine="540"/>
        <w:jc w:val="both"/>
      </w:pPr>
      <w:r>
        <w:t>приводить примеры межличностного и группового конфликта;</w:t>
      </w:r>
    </w:p>
    <w:p w14:paraId="5284C88A" w14:textId="77777777"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14:paraId="4B0E2B2D" w14:textId="77777777"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14:paraId="799B3D67" w14:textId="77777777"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538F9360" w14:textId="77777777"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14:paraId="4615A690" w14:textId="77777777"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14:paraId="47A3B03D" w14:textId="77777777"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14:paraId="6DACEA66" w14:textId="77777777"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14:paraId="1DA94DE2" w14:textId="77777777" w:rsidR="00152C84" w:rsidRDefault="00152C84" w:rsidP="005358E5">
      <w:pPr>
        <w:pStyle w:val="ConsPlusNormal"/>
        <w:spacing w:before="240"/>
        <w:ind w:firstLine="540"/>
        <w:jc w:val="both"/>
      </w:pPr>
      <w:r>
        <w:t>176.4.5.5.8. Модуль N 8 "Безопасность в информационном пространстве":</w:t>
      </w:r>
    </w:p>
    <w:p w14:paraId="031D9047" w14:textId="77777777" w:rsidR="00152C84" w:rsidRDefault="00152C84" w:rsidP="005358E5">
      <w:pPr>
        <w:pStyle w:val="ConsPlusNormal"/>
        <w:spacing w:before="240"/>
        <w:ind w:firstLine="540"/>
        <w:jc w:val="both"/>
      </w:pPr>
      <w:r>
        <w:t>приводить примеры информационных и компьютерных угроз;</w:t>
      </w:r>
    </w:p>
    <w:p w14:paraId="2034979C" w14:textId="77777777" w:rsidR="00152C84" w:rsidRDefault="00152C84" w:rsidP="005358E5">
      <w:pPr>
        <w:pStyle w:val="ConsPlusNormal"/>
        <w:spacing w:before="240"/>
        <w:ind w:firstLine="540"/>
        <w:jc w:val="both"/>
      </w:pPr>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1CA90EC6" w14:textId="77777777"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14:paraId="1CA876E8" w14:textId="77777777" w:rsidR="00152C84" w:rsidRDefault="00152C84" w:rsidP="005358E5">
      <w:pPr>
        <w:pStyle w:val="ConsPlusNormal"/>
        <w:spacing w:before="240"/>
        <w:ind w:firstLine="540"/>
        <w:jc w:val="both"/>
      </w:pPr>
      <w:r>
        <w:t>предупреждать возникновение сложных и опасных ситуаций;</w:t>
      </w:r>
    </w:p>
    <w:p w14:paraId="05E665DF" w14:textId="77777777"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14:paraId="72DEC957" w14:textId="77777777" w:rsidR="00152C84" w:rsidRDefault="00152C84" w:rsidP="005358E5">
      <w:pPr>
        <w:pStyle w:val="ConsPlusNormal"/>
        <w:spacing w:before="240"/>
        <w:ind w:firstLine="540"/>
        <w:jc w:val="both"/>
      </w:pPr>
      <w:r>
        <w:t>176.4.5.5.9. Модуль N 9 "Основы противодействия экстремизму и терроризму":</w:t>
      </w:r>
    </w:p>
    <w:p w14:paraId="67DF0AAF" w14:textId="77777777"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14:paraId="72A9D3FB" w14:textId="77777777"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14:paraId="78364069" w14:textId="77777777"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14:paraId="545202A4" w14:textId="77777777"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14:paraId="693C2937"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14:paraId="44060270"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35986C43" w14:textId="77777777" w:rsidR="00152C84" w:rsidRDefault="00152C84" w:rsidP="005358E5">
      <w:pPr>
        <w:pStyle w:val="ConsPlusNormal"/>
        <w:spacing w:before="240"/>
        <w:ind w:firstLine="540"/>
        <w:jc w:val="both"/>
      </w:pPr>
      <w:r>
        <w:t>176.4.5.5.10. модуль N 10 "Взаимодействие личности, общества и государства в обеспечении безопасности жизни и здоровья населения":</w:t>
      </w:r>
    </w:p>
    <w:p w14:paraId="337E1D8F" w14:textId="77777777"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14:paraId="0840BAEA" w14:textId="77777777"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364F4CD2" w14:textId="77777777"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14:paraId="1B42D568" w14:textId="77777777"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6E01A456" w14:textId="77777777"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14:paraId="500A61DD" w14:textId="77777777"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14:paraId="39594768" w14:textId="77777777"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14:paraId="31153EBE" w14:textId="77777777" w:rsidR="00152C84" w:rsidRDefault="00152C84" w:rsidP="005358E5">
      <w:pPr>
        <w:pStyle w:val="ConsPlusNormal"/>
        <w:jc w:val="both"/>
      </w:pPr>
    </w:p>
    <w:p w14:paraId="1714D053" w14:textId="77777777" w:rsidR="00152C84" w:rsidRDefault="00152C84" w:rsidP="005358E5">
      <w:pPr>
        <w:pStyle w:val="ConsPlusTitle"/>
        <w:ind w:firstLine="540"/>
        <w:jc w:val="both"/>
        <w:outlineLvl w:val="2"/>
      </w:pPr>
      <w:r>
        <w:t>177. Программа формирования универсальных учебных действий.</w:t>
      </w:r>
    </w:p>
    <w:p w14:paraId="1488B6B4" w14:textId="77777777" w:rsidR="00152C84" w:rsidRDefault="00152C84" w:rsidP="005358E5">
      <w:pPr>
        <w:pStyle w:val="ConsPlusNormal"/>
        <w:spacing w:before="240"/>
        <w:ind w:firstLine="540"/>
        <w:jc w:val="both"/>
      </w:pPr>
      <w:r>
        <w:t xml:space="preserve">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w:t>
      </w:r>
      <w:hyperlink w:anchor="Par31201" w:tooltip="ПРОГРАММА" w:history="1">
        <w:r>
          <w:rPr>
            <w:color w:val="0000FF"/>
          </w:rPr>
          <w:t>приложении N 1</w:t>
        </w:r>
      </w:hyperlink>
      <w:r>
        <w:t xml:space="preserve"> к настоящей ФАОП ООО.</w:t>
      </w:r>
    </w:p>
    <w:p w14:paraId="5BD5D3DB" w14:textId="77777777" w:rsidR="00152C84" w:rsidRDefault="00152C84" w:rsidP="005358E5">
      <w:pPr>
        <w:pStyle w:val="ConsPlusNormal"/>
        <w:jc w:val="both"/>
      </w:pPr>
    </w:p>
    <w:p w14:paraId="352D68CD" w14:textId="77777777" w:rsidR="00152C84" w:rsidRDefault="00152C84" w:rsidP="005358E5">
      <w:pPr>
        <w:pStyle w:val="ConsPlusTitle"/>
        <w:ind w:firstLine="540"/>
        <w:jc w:val="both"/>
        <w:outlineLvl w:val="2"/>
      </w:pPr>
      <w:r>
        <w:t>178. Программа коррекционной работы.</w:t>
      </w:r>
    </w:p>
    <w:p w14:paraId="2A1A5E0F" w14:textId="77777777" w:rsidR="00152C84" w:rsidRDefault="00152C84" w:rsidP="005358E5">
      <w:pPr>
        <w:pStyle w:val="ConsPlusNormal"/>
        <w:spacing w:before="240"/>
        <w:ind w:firstLine="540"/>
        <w:jc w:val="both"/>
      </w:pPr>
      <w:r>
        <w:t>178.1. ПКР является неотъемлемым структурным компонентом ФАОП ООО для обучающихся с нарушениями опорно-двигательного аппарата (вариант 6.2).</w:t>
      </w:r>
    </w:p>
    <w:p w14:paraId="50973A44"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54A33438" w14:textId="77777777" w:rsidR="00152C84" w:rsidRDefault="00152C84" w:rsidP="005358E5">
      <w:pPr>
        <w:pStyle w:val="ConsPlusNormal"/>
        <w:spacing w:before="240"/>
        <w:ind w:firstLine="540"/>
        <w:jc w:val="both"/>
      </w:pPr>
      <w:r>
        <w:t>178.2. ПКР должна обеспечивать:</w:t>
      </w:r>
    </w:p>
    <w:p w14:paraId="1417294E" w14:textId="77777777" w:rsidR="00152C84" w:rsidRDefault="00152C84" w:rsidP="005358E5">
      <w:pPr>
        <w:pStyle w:val="ConsPlusNormal"/>
        <w:spacing w:before="240"/>
        <w:ind w:firstLine="540"/>
        <w:jc w:val="both"/>
      </w:pPr>
      <w:r>
        <w:t>выявление индивидуальных образовательных потребностей обучающихся с НОДА, направленности личности, профессиональных склонностей;</w:t>
      </w:r>
    </w:p>
    <w:p w14:paraId="57984A76"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086D6265" w14:textId="77777777" w:rsidR="00152C84" w:rsidRDefault="00152C84" w:rsidP="005358E5">
      <w:pPr>
        <w:pStyle w:val="ConsPlusNormal"/>
        <w:spacing w:before="240"/>
        <w:ind w:firstLine="540"/>
        <w:jc w:val="both"/>
      </w:pPr>
      <w: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14:paraId="676461C7" w14:textId="77777777" w:rsidR="00152C84" w:rsidRDefault="00152C84" w:rsidP="005358E5">
      <w:pPr>
        <w:pStyle w:val="ConsPlusNormal"/>
        <w:spacing w:before="240"/>
        <w:ind w:firstLine="540"/>
        <w:jc w:val="both"/>
      </w:pPr>
      <w:r>
        <w:t>178.3. ПКР должна содержать:</w:t>
      </w:r>
    </w:p>
    <w:p w14:paraId="11080C20"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p>
    <w:p w14:paraId="7CC5F2A0" w14:textId="77777777"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14:paraId="50F9DD82" w14:textId="77777777" w:rsidR="00152C84" w:rsidRDefault="00152C84" w:rsidP="005358E5">
      <w:pPr>
        <w:pStyle w:val="ConsPlusNormal"/>
        <w:spacing w:before="240"/>
        <w:ind w:firstLine="540"/>
        <w:jc w:val="both"/>
      </w:pPr>
      <w:r>
        <w:t>описание основного содержания рабочих программ логопеда, психолога, других специалистов;</w:t>
      </w:r>
    </w:p>
    <w:p w14:paraId="1CB3A7F5"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333F32C7"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1A8BCECB" w14:textId="77777777" w:rsidR="00152C84" w:rsidRDefault="00152C84" w:rsidP="005358E5">
      <w:pPr>
        <w:pStyle w:val="ConsPlusNormal"/>
        <w:spacing w:before="240"/>
        <w:ind w:firstLine="540"/>
        <w:jc w:val="both"/>
      </w:pPr>
      <w:r>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14:paraId="0088F4B4" w14:textId="77777777" w:rsidR="00152C84" w:rsidRDefault="00152C84" w:rsidP="005358E5">
      <w:pPr>
        <w:pStyle w:val="ConsPlusNormal"/>
        <w:spacing w:before="240"/>
        <w:ind w:firstLine="540"/>
        <w:jc w:val="both"/>
      </w:pPr>
      <w: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21203E49" w14:textId="77777777" w:rsidR="00152C84" w:rsidRDefault="00152C84" w:rsidP="005358E5">
      <w:pPr>
        <w:pStyle w:val="ConsPlusNormal"/>
        <w:spacing w:before="240"/>
        <w:ind w:firstLine="540"/>
        <w:jc w:val="both"/>
      </w:pPr>
      <w:r>
        <w:t>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14:paraId="6D024664" w14:textId="77777777" w:rsidR="00152C84" w:rsidRDefault="00152C84" w:rsidP="005358E5">
      <w:pPr>
        <w:pStyle w:val="ConsPlusNormal"/>
        <w:spacing w:before="240"/>
        <w:ind w:firstLine="540"/>
        <w:jc w:val="both"/>
      </w:pPr>
      <w: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14:paraId="0B5367CD" w14:textId="77777777" w:rsidR="00152C84" w:rsidRDefault="00152C84" w:rsidP="005358E5">
      <w:pPr>
        <w:pStyle w:val="ConsPlusNormal"/>
        <w:spacing w:before="240"/>
        <w:ind w:firstLine="540"/>
        <w:jc w:val="both"/>
      </w:pPr>
      <w: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19C1C9EA" w14:textId="77777777" w:rsidR="00152C84" w:rsidRDefault="00152C84" w:rsidP="005358E5">
      <w:pPr>
        <w:pStyle w:val="ConsPlusNormal"/>
        <w:spacing w:before="240"/>
        <w:ind w:firstLine="540"/>
        <w:jc w:val="both"/>
      </w:pPr>
      <w:r>
        <w:t>178.9. ПКР разрабатывается на период получения основного общего образования, включает следующие разделы:</w:t>
      </w:r>
    </w:p>
    <w:p w14:paraId="3A6BD074" w14:textId="77777777" w:rsidR="00152C84" w:rsidRDefault="00152C84" w:rsidP="005358E5">
      <w:pPr>
        <w:pStyle w:val="ConsPlusNormal"/>
        <w:spacing w:before="240"/>
        <w:ind w:firstLine="540"/>
        <w:jc w:val="both"/>
      </w:pPr>
      <w:r>
        <w:t>Цели, задачи и принципы построения ПКР.</w:t>
      </w:r>
    </w:p>
    <w:p w14:paraId="5528BFB1" w14:textId="77777777" w:rsidR="00152C84" w:rsidRDefault="00152C84" w:rsidP="005358E5">
      <w:pPr>
        <w:pStyle w:val="ConsPlusNormal"/>
        <w:spacing w:before="240"/>
        <w:ind w:firstLine="540"/>
        <w:jc w:val="both"/>
      </w:pPr>
      <w:r>
        <w:t>Перечень и содержание направлений работы.</w:t>
      </w:r>
    </w:p>
    <w:p w14:paraId="174EC311" w14:textId="77777777" w:rsidR="00152C84" w:rsidRDefault="00152C84" w:rsidP="005358E5">
      <w:pPr>
        <w:pStyle w:val="ConsPlusNormal"/>
        <w:spacing w:before="240"/>
        <w:ind w:firstLine="540"/>
        <w:jc w:val="both"/>
      </w:pPr>
      <w:r>
        <w:t>Механизмы реализации программы.</w:t>
      </w:r>
    </w:p>
    <w:p w14:paraId="439E2DE1" w14:textId="77777777" w:rsidR="00152C84" w:rsidRDefault="00152C84" w:rsidP="005358E5">
      <w:pPr>
        <w:pStyle w:val="ConsPlusNormal"/>
        <w:spacing w:before="240"/>
        <w:ind w:firstLine="540"/>
        <w:jc w:val="both"/>
      </w:pPr>
      <w:r>
        <w:t>Условия реализации программы.</w:t>
      </w:r>
    </w:p>
    <w:p w14:paraId="2652EE40" w14:textId="77777777" w:rsidR="00152C84" w:rsidRDefault="00152C84" w:rsidP="005358E5">
      <w:pPr>
        <w:pStyle w:val="ConsPlusNormal"/>
        <w:spacing w:before="240"/>
        <w:ind w:firstLine="540"/>
        <w:jc w:val="both"/>
      </w:pPr>
      <w:r>
        <w:t>Планируемые результаты реализации программы.</w:t>
      </w:r>
    </w:p>
    <w:p w14:paraId="568ADB19" w14:textId="77777777" w:rsidR="00152C84" w:rsidRDefault="00152C84" w:rsidP="005358E5">
      <w:pPr>
        <w:pStyle w:val="ConsPlusNormal"/>
        <w:spacing w:before="240"/>
        <w:ind w:firstLine="540"/>
        <w:jc w:val="both"/>
      </w:pPr>
      <w:r>
        <w:t xml:space="preserve">178.10. ПКР представлена в </w:t>
      </w:r>
      <w:hyperlink w:anchor="Par34767" w:tooltip="ПРОГРАММА" w:history="1">
        <w:r>
          <w:rPr>
            <w:color w:val="0000FF"/>
          </w:rPr>
          <w:t>приложении N 14</w:t>
        </w:r>
      </w:hyperlink>
      <w:r>
        <w:t xml:space="preserve"> к настоящей ФАОП ООО.</w:t>
      </w:r>
    </w:p>
    <w:p w14:paraId="280443B9" w14:textId="77777777" w:rsidR="00152C84" w:rsidRDefault="00152C84" w:rsidP="005358E5">
      <w:pPr>
        <w:pStyle w:val="ConsPlusNormal"/>
        <w:jc w:val="both"/>
      </w:pPr>
    </w:p>
    <w:p w14:paraId="46A6CA6D" w14:textId="77777777" w:rsidR="00152C84" w:rsidRDefault="00152C84" w:rsidP="005358E5">
      <w:pPr>
        <w:pStyle w:val="ConsPlusTitle"/>
        <w:ind w:firstLine="540"/>
        <w:jc w:val="both"/>
        <w:outlineLvl w:val="2"/>
      </w:pPr>
      <w:r>
        <w:t>179. Федеральная рабочая программа воспитания.</w:t>
      </w:r>
    </w:p>
    <w:p w14:paraId="07B0969C" w14:textId="77777777" w:rsidR="00152C84" w:rsidRDefault="00152C84" w:rsidP="005358E5">
      <w:pPr>
        <w:pStyle w:val="ConsPlusNormal"/>
        <w:spacing w:before="240"/>
        <w:ind w:firstLine="540"/>
        <w:jc w:val="both"/>
      </w:pPr>
      <w:r>
        <w:t xml:space="preserve">179.1.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1C8E9E70" w14:textId="77777777" w:rsidR="00152C84" w:rsidRDefault="00152C84" w:rsidP="005358E5">
      <w:pPr>
        <w:pStyle w:val="ConsPlusNormal"/>
        <w:jc w:val="both"/>
      </w:pPr>
    </w:p>
    <w:p w14:paraId="2660F845" w14:textId="77777777" w:rsidR="00152C84" w:rsidRDefault="00152C84" w:rsidP="005358E5">
      <w:pPr>
        <w:pStyle w:val="ConsPlusTitle"/>
        <w:jc w:val="center"/>
        <w:outlineLvl w:val="1"/>
      </w:pPr>
      <w:r>
        <w:t>XXXVII. Организационный раздел ФАОП ООО для обучающихся</w:t>
      </w:r>
    </w:p>
    <w:p w14:paraId="712130C7" w14:textId="77777777" w:rsidR="00152C84" w:rsidRDefault="00152C84" w:rsidP="005358E5">
      <w:pPr>
        <w:pStyle w:val="ConsPlusTitle"/>
        <w:jc w:val="center"/>
      </w:pPr>
      <w:r>
        <w:t>с нарушениями опорно-двигательного аппарата (вариант 6.2)</w:t>
      </w:r>
    </w:p>
    <w:p w14:paraId="21592799" w14:textId="77777777" w:rsidR="00152C84" w:rsidRDefault="00152C84" w:rsidP="005358E5">
      <w:pPr>
        <w:pStyle w:val="ConsPlusNormal"/>
        <w:jc w:val="both"/>
      </w:pPr>
    </w:p>
    <w:p w14:paraId="7450E23C" w14:textId="77777777" w:rsidR="00152C84" w:rsidRDefault="00152C84" w:rsidP="005358E5">
      <w:pPr>
        <w:pStyle w:val="ConsPlusTitle"/>
        <w:ind w:firstLine="540"/>
        <w:jc w:val="both"/>
        <w:outlineLvl w:val="2"/>
      </w:pPr>
      <w:r>
        <w:t>180. 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14:paraId="5E0406D7" w14:textId="77777777" w:rsidR="00152C84" w:rsidRDefault="00152C84" w:rsidP="005358E5">
      <w:pPr>
        <w:pStyle w:val="ConsPlusNormal"/>
        <w:spacing w:before="240"/>
        <w:ind w:firstLine="540"/>
        <w:jc w:val="both"/>
      </w:pPr>
      <w:r>
        <w:t xml:space="preserve">180.1. 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w:t>
      </w:r>
      <w:hyperlink r:id="rId271" w:history="1">
        <w:r>
          <w:rPr>
            <w:color w:val="0000FF"/>
          </w:rP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14:paraId="5B874770" w14:textId="77777777" w:rsidR="00152C84" w:rsidRDefault="00152C84" w:rsidP="005358E5">
      <w:pPr>
        <w:pStyle w:val="ConsPlusNormal"/>
        <w:spacing w:before="240"/>
        <w:ind w:firstLine="540"/>
        <w:jc w:val="both"/>
      </w:pPr>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14:paraId="6FCC6BA7" w14:textId="77777777" w:rsidR="00152C84" w:rsidRDefault="00152C84" w:rsidP="005358E5">
      <w:pPr>
        <w:pStyle w:val="ConsPlusNormal"/>
        <w:spacing w:before="240"/>
        <w:ind w:firstLine="540"/>
        <w:jc w:val="both"/>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14:paraId="104AC8F4" w14:textId="77777777" w:rsidR="00152C84" w:rsidRDefault="00152C84" w:rsidP="005358E5">
      <w:pPr>
        <w:pStyle w:val="ConsPlusNormal"/>
        <w:ind w:firstLine="540"/>
        <w:jc w:val="both"/>
      </w:pPr>
    </w:p>
    <w:p w14:paraId="200BDFAE" w14:textId="77777777" w:rsidR="00152C84" w:rsidRDefault="00152C84" w:rsidP="005358E5">
      <w:pPr>
        <w:pStyle w:val="ConsPlusTitle"/>
        <w:ind w:firstLine="540"/>
        <w:jc w:val="both"/>
        <w:outlineLvl w:val="3"/>
      </w:pPr>
      <w:r>
        <w:t>180.2. Федеральный учебный план:</w:t>
      </w:r>
    </w:p>
    <w:p w14:paraId="0290E20B" w14:textId="77777777" w:rsidR="00152C84" w:rsidRDefault="00152C84" w:rsidP="005358E5">
      <w:pPr>
        <w:pStyle w:val="ConsPlusNormal"/>
        <w:spacing w:before="240"/>
        <w:ind w:firstLine="540"/>
        <w:jc w:val="both"/>
      </w:pPr>
      <w:r>
        <w:t>фиксирует максимальный объем учебной нагрузки обучающихся;</w:t>
      </w:r>
    </w:p>
    <w:p w14:paraId="0B3C6C95" w14:textId="77777777"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281E4688" w14:textId="77777777"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14:paraId="2C8494EF" w14:textId="77777777" w:rsidR="00152C84" w:rsidRDefault="00152C84" w:rsidP="005358E5">
      <w:pPr>
        <w:pStyle w:val="ConsPlusNormal"/>
        <w:spacing w:before="240"/>
        <w:ind w:firstLine="540"/>
        <w:jc w:val="both"/>
      </w:pPr>
      <w:r>
        <w:t>180.3.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75524EA1" w14:textId="77777777" w:rsidR="00152C84" w:rsidRDefault="00152C84" w:rsidP="005358E5">
      <w:pPr>
        <w:pStyle w:val="ConsPlusNormal"/>
        <w:spacing w:before="240"/>
        <w:ind w:firstLine="540"/>
        <w:jc w:val="both"/>
      </w:pPr>
      <w:r>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p>
    <w:p w14:paraId="719F68B7" w14:textId="77777777" w:rsidR="00152C84" w:rsidRDefault="00152C84" w:rsidP="005358E5">
      <w:pPr>
        <w:pStyle w:val="ConsPlusNormal"/>
        <w:spacing w:before="240"/>
        <w:ind w:firstLine="540"/>
        <w:jc w:val="both"/>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0B811E35" w14:textId="77777777" w:rsidR="00152C84" w:rsidRDefault="00152C84" w:rsidP="005358E5">
      <w:pPr>
        <w:pStyle w:val="ConsPlusNormal"/>
        <w:spacing w:before="240"/>
        <w:ind w:firstLine="540"/>
        <w:jc w:val="both"/>
      </w:pPr>
      <w:r>
        <w:t>Индивидуальный план предусматривает решение одной или нескольких из ниже указанных задач:</w:t>
      </w:r>
    </w:p>
    <w:p w14:paraId="7370961E"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14:paraId="413BE5F3"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14:paraId="31F1683B" w14:textId="77777777" w:rsidR="00152C84" w:rsidRDefault="00152C84" w:rsidP="005358E5">
      <w:pPr>
        <w:pStyle w:val="ConsPlusNormal"/>
        <w:spacing w:before="240"/>
        <w:ind w:firstLine="540"/>
        <w:jc w:val="both"/>
      </w:pPr>
      <w:r>
        <w:t>проведение коррекционно-развивающих занятий по программе коррекционной работы;</w:t>
      </w:r>
    </w:p>
    <w:p w14:paraId="153867D1"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2FF3823C"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2BD81250" w14:textId="77777777" w:rsidR="00152C84" w:rsidRDefault="00152C84" w:rsidP="005358E5">
      <w:pPr>
        <w:pStyle w:val="ConsPlusNormal"/>
        <w:spacing w:before="240"/>
        <w:ind w:firstLine="540"/>
        <w:jc w:val="both"/>
      </w:pPr>
      <w:r>
        <w:t>180.5. Федеральный учебный план состоит из двух частей: обязательной части и части, формируемой участниками образовательных отношений.</w:t>
      </w:r>
    </w:p>
    <w:p w14:paraId="1B434ABA" w14:textId="77777777" w:rsidR="00152C84" w:rsidRDefault="00152C84" w:rsidP="005358E5">
      <w:pPr>
        <w:pStyle w:val="ConsPlusNormal"/>
        <w:spacing w:before="240"/>
        <w:ind w:firstLine="540"/>
        <w:jc w:val="both"/>
      </w:pPr>
      <w:r>
        <w:t>180.5.1.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14:paraId="7F9675DE" w14:textId="77777777" w:rsidR="00152C84" w:rsidRDefault="00152C84" w:rsidP="005358E5">
      <w:pPr>
        <w:pStyle w:val="ConsPlusNormal"/>
        <w:spacing w:before="240"/>
        <w:ind w:firstLine="540"/>
        <w:jc w:val="both"/>
      </w:pPr>
      <w:r>
        <w:t>180.5.2.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14:paraId="4A34BD9C" w14:textId="77777777"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14:paraId="645ADC2B" w14:textId="77777777"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0CBD36F0" w14:textId="77777777"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51F15C72" w14:textId="77777777" w:rsidR="00152C84" w:rsidRDefault="00152C84" w:rsidP="005358E5">
      <w:pPr>
        <w:pStyle w:val="ConsPlusNormal"/>
        <w:spacing w:before="240"/>
        <w:ind w:firstLine="540"/>
        <w:jc w:val="both"/>
      </w:pPr>
      <w:r>
        <w:t>другие виды учебной, коррекционно-развивающей, воспитательной, спортивной и иной деятельности обучающихся.</w:t>
      </w:r>
    </w:p>
    <w:p w14:paraId="3374514A" w14:textId="77777777" w:rsidR="00152C84" w:rsidRDefault="00152C84" w:rsidP="005358E5">
      <w:pPr>
        <w:pStyle w:val="ConsPlusNormal"/>
        <w:spacing w:before="240"/>
        <w:ind w:firstLine="540"/>
        <w:jc w:val="both"/>
      </w:pPr>
      <w:r>
        <w:t>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w:t>
      </w:r>
    </w:p>
    <w:p w14:paraId="105F4F7D"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2098"/>
        <w:gridCol w:w="605"/>
        <w:gridCol w:w="566"/>
        <w:gridCol w:w="806"/>
        <w:gridCol w:w="706"/>
        <w:gridCol w:w="737"/>
        <w:gridCol w:w="624"/>
        <w:gridCol w:w="850"/>
      </w:tblGrid>
      <w:tr w:rsidR="00152C84" w14:paraId="7F51ED0C" w14:textId="77777777" w:rsidTr="00C219BE">
        <w:tc>
          <w:tcPr>
            <w:tcW w:w="1984" w:type="dxa"/>
            <w:vMerge w:val="restart"/>
            <w:tcBorders>
              <w:top w:val="single" w:sz="4" w:space="0" w:color="auto"/>
              <w:left w:val="single" w:sz="4" w:space="0" w:color="auto"/>
              <w:bottom w:val="single" w:sz="4" w:space="0" w:color="auto"/>
              <w:right w:val="single" w:sz="4" w:space="0" w:color="auto"/>
            </w:tcBorders>
          </w:tcPr>
          <w:p w14:paraId="33792C74" w14:textId="77777777" w:rsidR="00152C84" w:rsidRDefault="00152C84" w:rsidP="00C219BE">
            <w:pPr>
              <w:pStyle w:val="ConsPlusNormal"/>
              <w:jc w:val="center"/>
            </w:pPr>
            <w:r>
              <w:t>Предметные области</w:t>
            </w:r>
          </w:p>
        </w:tc>
        <w:tc>
          <w:tcPr>
            <w:tcW w:w="2098" w:type="dxa"/>
            <w:vMerge w:val="restart"/>
            <w:tcBorders>
              <w:top w:val="single" w:sz="4" w:space="0" w:color="auto"/>
              <w:left w:val="single" w:sz="4" w:space="0" w:color="auto"/>
              <w:bottom w:val="single" w:sz="4" w:space="0" w:color="auto"/>
              <w:right w:val="single" w:sz="4" w:space="0" w:color="auto"/>
            </w:tcBorders>
          </w:tcPr>
          <w:p w14:paraId="4AAB20E7" w14:textId="77777777" w:rsidR="00152C84" w:rsidRDefault="00152C84" w:rsidP="00C219BE">
            <w:pPr>
              <w:pStyle w:val="ConsPlusNormal"/>
              <w:jc w:val="center"/>
            </w:pPr>
            <w:r>
              <w:t>Учебные предметы</w:t>
            </w:r>
          </w:p>
        </w:tc>
        <w:tc>
          <w:tcPr>
            <w:tcW w:w="4044" w:type="dxa"/>
            <w:gridSpan w:val="6"/>
            <w:tcBorders>
              <w:top w:val="single" w:sz="4" w:space="0" w:color="auto"/>
              <w:left w:val="single" w:sz="4" w:space="0" w:color="auto"/>
              <w:bottom w:val="single" w:sz="4" w:space="0" w:color="auto"/>
              <w:right w:val="single" w:sz="4" w:space="0" w:color="auto"/>
            </w:tcBorders>
          </w:tcPr>
          <w:p w14:paraId="221A11B1" w14:textId="77777777" w:rsidR="00152C84" w:rsidRDefault="00152C84" w:rsidP="00C219BE">
            <w:pPr>
              <w:pStyle w:val="ConsPlusNormal"/>
              <w:jc w:val="center"/>
            </w:pPr>
            <w:r>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tcPr>
          <w:p w14:paraId="5D25699F" w14:textId="77777777" w:rsidR="00152C84" w:rsidRDefault="00152C84" w:rsidP="00C219BE">
            <w:pPr>
              <w:pStyle w:val="ConsPlusNormal"/>
              <w:jc w:val="center"/>
            </w:pPr>
            <w:r>
              <w:t>Всего</w:t>
            </w:r>
          </w:p>
        </w:tc>
      </w:tr>
      <w:tr w:rsidR="00152C84" w14:paraId="64424EE5" w14:textId="77777777" w:rsidTr="00C219BE">
        <w:tc>
          <w:tcPr>
            <w:tcW w:w="1984" w:type="dxa"/>
            <w:vMerge/>
            <w:tcBorders>
              <w:top w:val="single" w:sz="4" w:space="0" w:color="auto"/>
              <w:left w:val="single" w:sz="4" w:space="0" w:color="auto"/>
              <w:bottom w:val="single" w:sz="4" w:space="0" w:color="auto"/>
              <w:right w:val="single" w:sz="4" w:space="0" w:color="auto"/>
            </w:tcBorders>
          </w:tcPr>
          <w:p w14:paraId="04FFE1F8" w14:textId="77777777" w:rsidR="00152C84" w:rsidRDefault="00152C84" w:rsidP="00C219BE">
            <w:pPr>
              <w:pStyle w:val="ConsPlusNormal"/>
              <w:jc w:val="center"/>
            </w:pPr>
          </w:p>
        </w:tc>
        <w:tc>
          <w:tcPr>
            <w:tcW w:w="2098" w:type="dxa"/>
            <w:vMerge/>
            <w:tcBorders>
              <w:top w:val="single" w:sz="4" w:space="0" w:color="auto"/>
              <w:left w:val="single" w:sz="4" w:space="0" w:color="auto"/>
              <w:bottom w:val="single" w:sz="4" w:space="0" w:color="auto"/>
              <w:right w:val="single" w:sz="4" w:space="0" w:color="auto"/>
            </w:tcBorders>
          </w:tcPr>
          <w:p w14:paraId="678C9D44" w14:textId="77777777" w:rsidR="00152C84" w:rsidRDefault="00152C84" w:rsidP="00C219BE">
            <w:pPr>
              <w:pStyle w:val="ConsPlusNormal"/>
              <w:jc w:val="center"/>
            </w:pPr>
          </w:p>
        </w:tc>
        <w:tc>
          <w:tcPr>
            <w:tcW w:w="605" w:type="dxa"/>
            <w:tcBorders>
              <w:top w:val="single" w:sz="4" w:space="0" w:color="auto"/>
              <w:left w:val="single" w:sz="4" w:space="0" w:color="auto"/>
              <w:bottom w:val="single" w:sz="4" w:space="0" w:color="auto"/>
              <w:right w:val="single" w:sz="4" w:space="0" w:color="auto"/>
            </w:tcBorders>
          </w:tcPr>
          <w:p w14:paraId="187A200F" w14:textId="77777777" w:rsidR="00152C84" w:rsidRDefault="00152C84" w:rsidP="00C219BE">
            <w:pPr>
              <w:pStyle w:val="ConsPlusNormal"/>
              <w:jc w:val="center"/>
            </w:pPr>
            <w:r>
              <w:t>V</w:t>
            </w:r>
          </w:p>
        </w:tc>
        <w:tc>
          <w:tcPr>
            <w:tcW w:w="566" w:type="dxa"/>
            <w:tcBorders>
              <w:top w:val="single" w:sz="4" w:space="0" w:color="auto"/>
              <w:left w:val="single" w:sz="4" w:space="0" w:color="auto"/>
              <w:bottom w:val="single" w:sz="4" w:space="0" w:color="auto"/>
              <w:right w:val="single" w:sz="4" w:space="0" w:color="auto"/>
            </w:tcBorders>
          </w:tcPr>
          <w:p w14:paraId="202C9793" w14:textId="77777777" w:rsidR="00152C84" w:rsidRDefault="00152C84" w:rsidP="00C219BE">
            <w:pPr>
              <w:pStyle w:val="ConsPlusNormal"/>
              <w:jc w:val="center"/>
            </w:pPr>
            <w:r>
              <w:t>VI</w:t>
            </w:r>
          </w:p>
        </w:tc>
        <w:tc>
          <w:tcPr>
            <w:tcW w:w="806" w:type="dxa"/>
            <w:tcBorders>
              <w:top w:val="single" w:sz="4" w:space="0" w:color="auto"/>
              <w:left w:val="single" w:sz="4" w:space="0" w:color="auto"/>
              <w:bottom w:val="single" w:sz="4" w:space="0" w:color="auto"/>
              <w:right w:val="single" w:sz="4" w:space="0" w:color="auto"/>
            </w:tcBorders>
          </w:tcPr>
          <w:p w14:paraId="69BF97C0" w14:textId="77777777" w:rsidR="00152C84" w:rsidRDefault="00152C84" w:rsidP="00C219BE">
            <w:pPr>
              <w:pStyle w:val="ConsPlusNormal"/>
              <w:jc w:val="center"/>
            </w:pPr>
            <w:r>
              <w:t>VII</w:t>
            </w:r>
          </w:p>
        </w:tc>
        <w:tc>
          <w:tcPr>
            <w:tcW w:w="706" w:type="dxa"/>
            <w:tcBorders>
              <w:top w:val="single" w:sz="4" w:space="0" w:color="auto"/>
              <w:left w:val="single" w:sz="4" w:space="0" w:color="auto"/>
              <w:bottom w:val="single" w:sz="4" w:space="0" w:color="auto"/>
              <w:right w:val="single" w:sz="4" w:space="0" w:color="auto"/>
            </w:tcBorders>
          </w:tcPr>
          <w:p w14:paraId="762D872D" w14:textId="77777777" w:rsidR="00152C84" w:rsidRDefault="00152C84" w:rsidP="00C219BE">
            <w:pPr>
              <w:pStyle w:val="ConsPlusNormal"/>
              <w:jc w:val="center"/>
            </w:pPr>
            <w:r>
              <w:t>VIII</w:t>
            </w:r>
          </w:p>
        </w:tc>
        <w:tc>
          <w:tcPr>
            <w:tcW w:w="737" w:type="dxa"/>
            <w:tcBorders>
              <w:top w:val="single" w:sz="4" w:space="0" w:color="auto"/>
              <w:left w:val="single" w:sz="4" w:space="0" w:color="auto"/>
              <w:bottom w:val="single" w:sz="4" w:space="0" w:color="auto"/>
              <w:right w:val="single" w:sz="4" w:space="0" w:color="auto"/>
            </w:tcBorders>
          </w:tcPr>
          <w:p w14:paraId="4BA7AECD" w14:textId="77777777" w:rsidR="00152C84" w:rsidRDefault="00152C84" w:rsidP="00C219BE">
            <w:pPr>
              <w:pStyle w:val="ConsPlusNormal"/>
              <w:jc w:val="center"/>
            </w:pPr>
            <w:r>
              <w:t>IX</w:t>
            </w:r>
          </w:p>
        </w:tc>
        <w:tc>
          <w:tcPr>
            <w:tcW w:w="624" w:type="dxa"/>
            <w:tcBorders>
              <w:top w:val="single" w:sz="4" w:space="0" w:color="auto"/>
              <w:left w:val="single" w:sz="4" w:space="0" w:color="auto"/>
              <w:bottom w:val="single" w:sz="4" w:space="0" w:color="auto"/>
              <w:right w:val="single" w:sz="4" w:space="0" w:color="auto"/>
            </w:tcBorders>
          </w:tcPr>
          <w:p w14:paraId="7AE9C636" w14:textId="77777777" w:rsidR="00152C84" w:rsidRDefault="00152C84" w:rsidP="00C219BE">
            <w:pPr>
              <w:pStyle w:val="ConsPlusNormal"/>
              <w:jc w:val="center"/>
            </w:pPr>
            <w:r>
              <w:t>X</w:t>
            </w:r>
          </w:p>
        </w:tc>
        <w:tc>
          <w:tcPr>
            <w:tcW w:w="850" w:type="dxa"/>
            <w:vMerge/>
            <w:tcBorders>
              <w:top w:val="single" w:sz="4" w:space="0" w:color="auto"/>
              <w:left w:val="single" w:sz="4" w:space="0" w:color="auto"/>
              <w:bottom w:val="single" w:sz="4" w:space="0" w:color="auto"/>
              <w:right w:val="single" w:sz="4" w:space="0" w:color="auto"/>
            </w:tcBorders>
          </w:tcPr>
          <w:p w14:paraId="7565FA5A" w14:textId="77777777" w:rsidR="00152C84" w:rsidRDefault="00152C84" w:rsidP="00C219BE">
            <w:pPr>
              <w:pStyle w:val="ConsPlusNormal"/>
              <w:jc w:val="center"/>
            </w:pPr>
          </w:p>
        </w:tc>
      </w:tr>
      <w:tr w:rsidR="00152C84" w14:paraId="6DA4BF4D" w14:textId="77777777" w:rsidTr="00C219BE">
        <w:tc>
          <w:tcPr>
            <w:tcW w:w="6765" w:type="dxa"/>
            <w:gridSpan w:val="6"/>
            <w:tcBorders>
              <w:top w:val="single" w:sz="4" w:space="0" w:color="auto"/>
              <w:left w:val="single" w:sz="4" w:space="0" w:color="auto"/>
              <w:bottom w:val="single" w:sz="4" w:space="0" w:color="auto"/>
              <w:right w:val="single" w:sz="4" w:space="0" w:color="auto"/>
            </w:tcBorders>
          </w:tcPr>
          <w:p w14:paraId="5ED99F4D" w14:textId="77777777" w:rsidR="00152C84" w:rsidRDefault="00152C84" w:rsidP="00C219BE">
            <w:pPr>
              <w:pStyle w:val="ConsPlusNormal"/>
            </w:pPr>
            <w:r>
              <w:t>Обязательная часть</w:t>
            </w:r>
          </w:p>
        </w:tc>
        <w:tc>
          <w:tcPr>
            <w:tcW w:w="737" w:type="dxa"/>
            <w:tcBorders>
              <w:top w:val="single" w:sz="4" w:space="0" w:color="auto"/>
              <w:left w:val="single" w:sz="4" w:space="0" w:color="auto"/>
              <w:bottom w:val="single" w:sz="4" w:space="0" w:color="auto"/>
              <w:right w:val="single" w:sz="4" w:space="0" w:color="auto"/>
            </w:tcBorders>
          </w:tcPr>
          <w:p w14:paraId="5DC12D54" w14:textId="77777777" w:rsidR="00152C84" w:rsidRDefault="00152C84" w:rsidP="00C219BE">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56F4DFFB" w14:textId="77777777"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0B4192AD" w14:textId="77777777" w:rsidR="00152C84" w:rsidRDefault="00152C84" w:rsidP="00C219BE">
            <w:pPr>
              <w:pStyle w:val="ConsPlusNormal"/>
            </w:pPr>
          </w:p>
        </w:tc>
      </w:tr>
      <w:tr w:rsidR="00152C84" w14:paraId="0E6C368C" w14:textId="77777777" w:rsidTr="00C219BE">
        <w:tc>
          <w:tcPr>
            <w:tcW w:w="1984" w:type="dxa"/>
            <w:vMerge w:val="restart"/>
            <w:tcBorders>
              <w:top w:val="single" w:sz="4" w:space="0" w:color="auto"/>
              <w:left w:val="single" w:sz="4" w:space="0" w:color="auto"/>
              <w:bottom w:val="single" w:sz="4" w:space="0" w:color="auto"/>
              <w:right w:val="single" w:sz="4" w:space="0" w:color="auto"/>
            </w:tcBorders>
            <w:vAlign w:val="center"/>
          </w:tcPr>
          <w:p w14:paraId="644BDF9C" w14:textId="77777777" w:rsidR="00152C84" w:rsidRDefault="00152C84" w:rsidP="00C219BE">
            <w:pPr>
              <w:pStyle w:val="ConsPlusNormal"/>
            </w:pPr>
            <w:r>
              <w:t>Русский язык и литература</w:t>
            </w:r>
          </w:p>
        </w:tc>
        <w:tc>
          <w:tcPr>
            <w:tcW w:w="2098" w:type="dxa"/>
            <w:tcBorders>
              <w:top w:val="single" w:sz="4" w:space="0" w:color="auto"/>
              <w:left w:val="single" w:sz="4" w:space="0" w:color="auto"/>
              <w:bottom w:val="single" w:sz="4" w:space="0" w:color="auto"/>
              <w:right w:val="single" w:sz="4" w:space="0" w:color="auto"/>
            </w:tcBorders>
            <w:vAlign w:val="center"/>
          </w:tcPr>
          <w:p w14:paraId="4DCE6094" w14:textId="77777777" w:rsidR="00152C84" w:rsidRDefault="00152C84" w:rsidP="00C219BE">
            <w:pPr>
              <w:pStyle w:val="ConsPlusNormal"/>
            </w:pPr>
            <w:r>
              <w:t>Русский язык</w:t>
            </w:r>
          </w:p>
        </w:tc>
        <w:tc>
          <w:tcPr>
            <w:tcW w:w="605" w:type="dxa"/>
            <w:tcBorders>
              <w:top w:val="single" w:sz="4" w:space="0" w:color="auto"/>
              <w:left w:val="single" w:sz="4" w:space="0" w:color="auto"/>
              <w:bottom w:val="single" w:sz="4" w:space="0" w:color="auto"/>
              <w:right w:val="single" w:sz="4" w:space="0" w:color="auto"/>
            </w:tcBorders>
          </w:tcPr>
          <w:p w14:paraId="015BDFBE" w14:textId="77777777" w:rsidR="00152C84" w:rsidRDefault="00152C84" w:rsidP="00C219BE">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14:paraId="3CA3248F" w14:textId="77777777" w:rsidR="00152C84" w:rsidRDefault="00152C84" w:rsidP="00C219BE">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14:paraId="59BE660E" w14:textId="77777777" w:rsidR="00152C84" w:rsidRDefault="00152C84" w:rsidP="00C219BE">
            <w:pPr>
              <w:pStyle w:val="ConsPlusNormal"/>
              <w:jc w:val="center"/>
            </w:pPr>
            <w:r>
              <w:t>4</w:t>
            </w:r>
          </w:p>
        </w:tc>
        <w:tc>
          <w:tcPr>
            <w:tcW w:w="706" w:type="dxa"/>
            <w:tcBorders>
              <w:top w:val="single" w:sz="4" w:space="0" w:color="auto"/>
              <w:left w:val="single" w:sz="4" w:space="0" w:color="auto"/>
              <w:bottom w:val="single" w:sz="4" w:space="0" w:color="auto"/>
              <w:right w:val="single" w:sz="4" w:space="0" w:color="auto"/>
            </w:tcBorders>
          </w:tcPr>
          <w:p w14:paraId="785DFFCC" w14:textId="77777777"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tcPr>
          <w:p w14:paraId="492B37B6" w14:textId="77777777" w:rsidR="00152C84" w:rsidRDefault="00152C84" w:rsidP="00C219BE">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14:paraId="1A050BAC" w14:textId="77777777" w:rsidR="00152C84" w:rsidRDefault="00152C84"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14:paraId="4E9D950F" w14:textId="77777777" w:rsidR="00152C84" w:rsidRDefault="00152C84" w:rsidP="00C219BE">
            <w:pPr>
              <w:pStyle w:val="ConsPlusNormal"/>
              <w:jc w:val="center"/>
            </w:pPr>
            <w:r>
              <w:t>23</w:t>
            </w:r>
          </w:p>
        </w:tc>
      </w:tr>
      <w:tr w:rsidR="00152C84" w14:paraId="55B9DF64" w14:textId="77777777" w:rsidTr="00C219BE">
        <w:tc>
          <w:tcPr>
            <w:tcW w:w="1984" w:type="dxa"/>
            <w:vMerge/>
            <w:tcBorders>
              <w:top w:val="single" w:sz="4" w:space="0" w:color="auto"/>
              <w:left w:val="single" w:sz="4" w:space="0" w:color="auto"/>
              <w:bottom w:val="single" w:sz="4" w:space="0" w:color="auto"/>
              <w:right w:val="single" w:sz="4" w:space="0" w:color="auto"/>
            </w:tcBorders>
          </w:tcPr>
          <w:p w14:paraId="68754105" w14:textId="77777777"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754C4470" w14:textId="77777777" w:rsidR="00152C84" w:rsidRDefault="00152C84" w:rsidP="00C219BE">
            <w:pPr>
              <w:pStyle w:val="ConsPlusNormal"/>
            </w:pPr>
            <w:r>
              <w:t>Литература</w:t>
            </w:r>
          </w:p>
        </w:tc>
        <w:tc>
          <w:tcPr>
            <w:tcW w:w="605" w:type="dxa"/>
            <w:tcBorders>
              <w:top w:val="single" w:sz="4" w:space="0" w:color="auto"/>
              <w:left w:val="single" w:sz="4" w:space="0" w:color="auto"/>
              <w:bottom w:val="single" w:sz="4" w:space="0" w:color="auto"/>
              <w:right w:val="single" w:sz="4" w:space="0" w:color="auto"/>
            </w:tcBorders>
          </w:tcPr>
          <w:p w14:paraId="09EA84E9" w14:textId="77777777" w:rsidR="00152C84" w:rsidRDefault="00152C84" w:rsidP="00C219BE">
            <w:pPr>
              <w:pStyle w:val="ConsPlusNormal"/>
              <w:jc w:val="center"/>
            </w:pPr>
            <w:r>
              <w:t>3</w:t>
            </w:r>
          </w:p>
        </w:tc>
        <w:tc>
          <w:tcPr>
            <w:tcW w:w="566" w:type="dxa"/>
            <w:tcBorders>
              <w:top w:val="single" w:sz="4" w:space="0" w:color="auto"/>
              <w:left w:val="single" w:sz="4" w:space="0" w:color="auto"/>
              <w:bottom w:val="single" w:sz="4" w:space="0" w:color="auto"/>
              <w:right w:val="single" w:sz="4" w:space="0" w:color="auto"/>
            </w:tcBorders>
          </w:tcPr>
          <w:p w14:paraId="04F99AD1" w14:textId="77777777" w:rsidR="00152C84" w:rsidRDefault="00152C84" w:rsidP="00C219BE">
            <w:pPr>
              <w:pStyle w:val="ConsPlusNormal"/>
              <w:jc w:val="center"/>
            </w:pPr>
            <w:r>
              <w:t>3</w:t>
            </w:r>
          </w:p>
        </w:tc>
        <w:tc>
          <w:tcPr>
            <w:tcW w:w="806" w:type="dxa"/>
            <w:tcBorders>
              <w:top w:val="single" w:sz="4" w:space="0" w:color="auto"/>
              <w:left w:val="single" w:sz="4" w:space="0" w:color="auto"/>
              <w:bottom w:val="single" w:sz="4" w:space="0" w:color="auto"/>
              <w:right w:val="single" w:sz="4" w:space="0" w:color="auto"/>
            </w:tcBorders>
          </w:tcPr>
          <w:p w14:paraId="76B4F1EE"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16B22589"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4B56A5CD" w14:textId="77777777"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562389AE" w14:textId="77777777"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2C65BABE" w14:textId="77777777" w:rsidR="00152C84" w:rsidRDefault="00152C84" w:rsidP="00C219BE">
            <w:pPr>
              <w:pStyle w:val="ConsPlusNormal"/>
              <w:jc w:val="center"/>
            </w:pPr>
            <w:r>
              <w:t>14</w:t>
            </w:r>
          </w:p>
        </w:tc>
      </w:tr>
      <w:tr w:rsidR="00152C84" w14:paraId="00C8439C" w14:textId="77777777" w:rsidTr="00C219BE">
        <w:tc>
          <w:tcPr>
            <w:tcW w:w="1984" w:type="dxa"/>
            <w:tcBorders>
              <w:top w:val="single" w:sz="4" w:space="0" w:color="auto"/>
              <w:left w:val="single" w:sz="4" w:space="0" w:color="auto"/>
              <w:bottom w:val="single" w:sz="4" w:space="0" w:color="auto"/>
              <w:right w:val="single" w:sz="4" w:space="0" w:color="auto"/>
            </w:tcBorders>
            <w:vAlign w:val="center"/>
          </w:tcPr>
          <w:p w14:paraId="56BBED66" w14:textId="77777777" w:rsidR="00152C84" w:rsidRDefault="00152C84" w:rsidP="00C219BE">
            <w:pPr>
              <w:pStyle w:val="ConsPlusNormal"/>
            </w:pPr>
            <w:r>
              <w:t>Иностранные языки</w:t>
            </w:r>
          </w:p>
        </w:tc>
        <w:tc>
          <w:tcPr>
            <w:tcW w:w="2098" w:type="dxa"/>
            <w:tcBorders>
              <w:top w:val="single" w:sz="4" w:space="0" w:color="auto"/>
              <w:left w:val="single" w:sz="4" w:space="0" w:color="auto"/>
              <w:bottom w:val="single" w:sz="4" w:space="0" w:color="auto"/>
              <w:right w:val="single" w:sz="4" w:space="0" w:color="auto"/>
            </w:tcBorders>
            <w:vAlign w:val="center"/>
          </w:tcPr>
          <w:p w14:paraId="028F3561" w14:textId="77777777" w:rsidR="00152C84" w:rsidRDefault="00152C84" w:rsidP="00C219BE">
            <w:pPr>
              <w:pStyle w:val="ConsPlusNormal"/>
            </w:pPr>
            <w:r>
              <w:t>Иностранный язык</w:t>
            </w:r>
          </w:p>
        </w:tc>
        <w:tc>
          <w:tcPr>
            <w:tcW w:w="605" w:type="dxa"/>
            <w:tcBorders>
              <w:top w:val="single" w:sz="4" w:space="0" w:color="auto"/>
              <w:left w:val="single" w:sz="4" w:space="0" w:color="auto"/>
              <w:bottom w:val="single" w:sz="4" w:space="0" w:color="auto"/>
              <w:right w:val="single" w:sz="4" w:space="0" w:color="auto"/>
            </w:tcBorders>
          </w:tcPr>
          <w:p w14:paraId="4AFF7D1D" w14:textId="77777777" w:rsidR="00152C84" w:rsidRDefault="00152C84" w:rsidP="00C219BE">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14:paraId="466FA830" w14:textId="77777777" w:rsidR="00152C84" w:rsidRDefault="00152C84" w:rsidP="00C219BE">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14:paraId="4494246F"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02469EDA"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6A48D394" w14:textId="77777777"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06E9D26D" w14:textId="77777777"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533A5B2A" w14:textId="77777777" w:rsidR="00152C84" w:rsidRDefault="00152C84" w:rsidP="00C219BE">
            <w:pPr>
              <w:pStyle w:val="ConsPlusNormal"/>
              <w:jc w:val="center"/>
            </w:pPr>
            <w:r>
              <w:t>12</w:t>
            </w:r>
          </w:p>
        </w:tc>
      </w:tr>
      <w:tr w:rsidR="00152C84" w14:paraId="3801EC23" w14:textId="77777777" w:rsidTr="00C219BE">
        <w:tc>
          <w:tcPr>
            <w:tcW w:w="1984" w:type="dxa"/>
            <w:vMerge w:val="restart"/>
            <w:tcBorders>
              <w:top w:val="single" w:sz="4" w:space="0" w:color="auto"/>
              <w:left w:val="single" w:sz="4" w:space="0" w:color="auto"/>
              <w:bottom w:val="single" w:sz="4" w:space="0" w:color="auto"/>
              <w:right w:val="single" w:sz="4" w:space="0" w:color="auto"/>
            </w:tcBorders>
            <w:vAlign w:val="center"/>
          </w:tcPr>
          <w:p w14:paraId="1DD679FC" w14:textId="77777777" w:rsidR="00152C84" w:rsidRDefault="00152C84" w:rsidP="00C219BE">
            <w:pPr>
              <w:pStyle w:val="ConsPlusNormal"/>
            </w:pPr>
            <w:r>
              <w:t>Математика и информатика</w:t>
            </w:r>
          </w:p>
        </w:tc>
        <w:tc>
          <w:tcPr>
            <w:tcW w:w="2098" w:type="dxa"/>
            <w:tcBorders>
              <w:top w:val="single" w:sz="4" w:space="0" w:color="auto"/>
              <w:left w:val="single" w:sz="4" w:space="0" w:color="auto"/>
              <w:bottom w:val="single" w:sz="4" w:space="0" w:color="auto"/>
              <w:right w:val="single" w:sz="4" w:space="0" w:color="auto"/>
            </w:tcBorders>
            <w:vAlign w:val="center"/>
          </w:tcPr>
          <w:p w14:paraId="481288DF" w14:textId="77777777" w:rsidR="00152C84" w:rsidRDefault="00152C84" w:rsidP="00C219BE">
            <w:pPr>
              <w:pStyle w:val="ConsPlusNormal"/>
            </w:pPr>
            <w:r>
              <w:t>Математика</w:t>
            </w:r>
          </w:p>
        </w:tc>
        <w:tc>
          <w:tcPr>
            <w:tcW w:w="605" w:type="dxa"/>
            <w:tcBorders>
              <w:top w:val="single" w:sz="4" w:space="0" w:color="auto"/>
              <w:left w:val="single" w:sz="4" w:space="0" w:color="auto"/>
              <w:bottom w:val="single" w:sz="4" w:space="0" w:color="auto"/>
              <w:right w:val="single" w:sz="4" w:space="0" w:color="auto"/>
            </w:tcBorders>
          </w:tcPr>
          <w:p w14:paraId="0A19AD91" w14:textId="77777777" w:rsidR="00152C84" w:rsidRDefault="00152C84" w:rsidP="00C219BE">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14:paraId="162447AE" w14:textId="77777777" w:rsidR="00152C84" w:rsidRDefault="00152C84" w:rsidP="00C219BE">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14:paraId="08DE93F0"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tcPr>
          <w:p w14:paraId="5DDE1ABA"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2CB448C8" w14:textId="77777777" w:rsidR="00152C84" w:rsidRDefault="00152C84" w:rsidP="00C219BE">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1B58FA20" w14:textId="77777777"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3F804C75" w14:textId="77777777" w:rsidR="00152C84" w:rsidRDefault="00152C84" w:rsidP="00C219BE">
            <w:pPr>
              <w:pStyle w:val="ConsPlusNormal"/>
              <w:jc w:val="center"/>
            </w:pPr>
            <w:r>
              <w:t>10</w:t>
            </w:r>
          </w:p>
        </w:tc>
      </w:tr>
      <w:tr w:rsidR="00152C84" w14:paraId="7064A86F" w14:textId="77777777" w:rsidTr="00C219BE">
        <w:tc>
          <w:tcPr>
            <w:tcW w:w="1984" w:type="dxa"/>
            <w:vMerge/>
            <w:tcBorders>
              <w:top w:val="single" w:sz="4" w:space="0" w:color="auto"/>
              <w:left w:val="single" w:sz="4" w:space="0" w:color="auto"/>
              <w:bottom w:val="single" w:sz="4" w:space="0" w:color="auto"/>
              <w:right w:val="single" w:sz="4" w:space="0" w:color="auto"/>
            </w:tcBorders>
          </w:tcPr>
          <w:p w14:paraId="3CCCC711" w14:textId="77777777"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16FDB48A" w14:textId="77777777" w:rsidR="00152C84" w:rsidRDefault="00152C84" w:rsidP="00C219BE">
            <w:pPr>
              <w:pStyle w:val="ConsPlusNormal"/>
            </w:pPr>
            <w:r>
              <w:t>Алгебра</w:t>
            </w:r>
          </w:p>
        </w:tc>
        <w:tc>
          <w:tcPr>
            <w:tcW w:w="605" w:type="dxa"/>
            <w:tcBorders>
              <w:top w:val="single" w:sz="4" w:space="0" w:color="auto"/>
              <w:left w:val="single" w:sz="4" w:space="0" w:color="auto"/>
              <w:bottom w:val="single" w:sz="4" w:space="0" w:color="auto"/>
              <w:right w:val="single" w:sz="4" w:space="0" w:color="auto"/>
            </w:tcBorders>
          </w:tcPr>
          <w:p w14:paraId="1E03D20D" w14:textId="77777777"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139DEDE1" w14:textId="77777777"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2CBB8A36" w14:textId="77777777" w:rsidR="00152C84" w:rsidRDefault="00152C84" w:rsidP="00C219BE">
            <w:pPr>
              <w:pStyle w:val="ConsPlusNormal"/>
              <w:jc w:val="center"/>
            </w:pPr>
            <w:r>
              <w:t>3</w:t>
            </w:r>
          </w:p>
        </w:tc>
        <w:tc>
          <w:tcPr>
            <w:tcW w:w="706" w:type="dxa"/>
            <w:tcBorders>
              <w:top w:val="single" w:sz="4" w:space="0" w:color="auto"/>
              <w:left w:val="single" w:sz="4" w:space="0" w:color="auto"/>
              <w:bottom w:val="single" w:sz="4" w:space="0" w:color="auto"/>
              <w:right w:val="single" w:sz="4" w:space="0" w:color="auto"/>
            </w:tcBorders>
          </w:tcPr>
          <w:p w14:paraId="31B1F94F" w14:textId="77777777" w:rsidR="00152C84" w:rsidRDefault="00152C84" w:rsidP="00C219BE">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tcPr>
          <w:p w14:paraId="13B60E50" w14:textId="77777777" w:rsidR="00152C84" w:rsidRDefault="00152C84" w:rsidP="00C219BE">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14:paraId="4A4FD8E5" w14:textId="77777777" w:rsidR="00152C84" w:rsidRDefault="00152C84" w:rsidP="00C219BE">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14:paraId="7440AE1E" w14:textId="77777777" w:rsidR="00152C84" w:rsidRDefault="00152C84" w:rsidP="00C219BE">
            <w:pPr>
              <w:pStyle w:val="ConsPlusNormal"/>
              <w:jc w:val="center"/>
            </w:pPr>
            <w:r>
              <w:t>12</w:t>
            </w:r>
          </w:p>
        </w:tc>
      </w:tr>
      <w:tr w:rsidR="00152C84" w14:paraId="2A77FD37" w14:textId="77777777" w:rsidTr="00C219BE">
        <w:tc>
          <w:tcPr>
            <w:tcW w:w="1984" w:type="dxa"/>
            <w:vMerge/>
            <w:tcBorders>
              <w:top w:val="single" w:sz="4" w:space="0" w:color="auto"/>
              <w:left w:val="single" w:sz="4" w:space="0" w:color="auto"/>
              <w:bottom w:val="single" w:sz="4" w:space="0" w:color="auto"/>
              <w:right w:val="single" w:sz="4" w:space="0" w:color="auto"/>
            </w:tcBorders>
          </w:tcPr>
          <w:p w14:paraId="609EAE1F" w14:textId="77777777"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428AC895" w14:textId="77777777" w:rsidR="00152C84" w:rsidRDefault="00152C84" w:rsidP="00C219BE">
            <w:pPr>
              <w:pStyle w:val="ConsPlusNormal"/>
            </w:pPr>
            <w:r>
              <w:t>Вероятность и статистика</w:t>
            </w:r>
          </w:p>
        </w:tc>
        <w:tc>
          <w:tcPr>
            <w:tcW w:w="605" w:type="dxa"/>
            <w:tcBorders>
              <w:top w:val="single" w:sz="4" w:space="0" w:color="auto"/>
              <w:left w:val="single" w:sz="4" w:space="0" w:color="auto"/>
              <w:bottom w:val="single" w:sz="4" w:space="0" w:color="auto"/>
              <w:right w:val="single" w:sz="4" w:space="0" w:color="auto"/>
            </w:tcBorders>
          </w:tcPr>
          <w:p w14:paraId="613DD67E" w14:textId="77777777"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1C5A7BDD" w14:textId="77777777"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564E89D4"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tcPr>
          <w:p w14:paraId="1E0A5ADE"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14:paraId="0E4CA9C1" w14:textId="77777777" w:rsidR="00152C84" w:rsidRDefault="00152C84" w:rsidP="00C219BE">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14:paraId="2E18FFF2" w14:textId="77777777" w:rsidR="00152C84" w:rsidRDefault="00152C84"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14:paraId="101FAE8C" w14:textId="77777777" w:rsidR="00152C84" w:rsidRDefault="00152C84" w:rsidP="00C219BE">
            <w:pPr>
              <w:pStyle w:val="ConsPlusNormal"/>
              <w:jc w:val="center"/>
            </w:pPr>
            <w:r>
              <w:t>3</w:t>
            </w:r>
          </w:p>
        </w:tc>
      </w:tr>
      <w:tr w:rsidR="00152C84" w14:paraId="7CA77A71" w14:textId="77777777" w:rsidTr="00C219BE">
        <w:tc>
          <w:tcPr>
            <w:tcW w:w="1984" w:type="dxa"/>
            <w:vMerge/>
            <w:tcBorders>
              <w:top w:val="single" w:sz="4" w:space="0" w:color="auto"/>
              <w:left w:val="single" w:sz="4" w:space="0" w:color="auto"/>
              <w:bottom w:val="single" w:sz="4" w:space="0" w:color="auto"/>
              <w:right w:val="single" w:sz="4" w:space="0" w:color="auto"/>
            </w:tcBorders>
          </w:tcPr>
          <w:p w14:paraId="5839DDFA" w14:textId="77777777"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3F05A619" w14:textId="77777777" w:rsidR="00152C84" w:rsidRDefault="00152C84" w:rsidP="00C219BE">
            <w:pPr>
              <w:pStyle w:val="ConsPlusNormal"/>
            </w:pPr>
            <w:r>
              <w:t>Геометрия</w:t>
            </w:r>
          </w:p>
        </w:tc>
        <w:tc>
          <w:tcPr>
            <w:tcW w:w="605" w:type="dxa"/>
            <w:tcBorders>
              <w:top w:val="single" w:sz="4" w:space="0" w:color="auto"/>
              <w:left w:val="single" w:sz="4" w:space="0" w:color="auto"/>
              <w:bottom w:val="single" w:sz="4" w:space="0" w:color="auto"/>
              <w:right w:val="single" w:sz="4" w:space="0" w:color="auto"/>
            </w:tcBorders>
          </w:tcPr>
          <w:p w14:paraId="56C1E499" w14:textId="77777777"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676BA16A" w14:textId="77777777"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271C4590"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02A567EE"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1E90B4EF" w14:textId="77777777"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3079F365" w14:textId="77777777"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517B2782" w14:textId="77777777" w:rsidR="00152C84" w:rsidRDefault="00152C84" w:rsidP="00C219BE">
            <w:pPr>
              <w:pStyle w:val="ConsPlusNormal"/>
              <w:jc w:val="center"/>
            </w:pPr>
            <w:r>
              <w:t>8</w:t>
            </w:r>
          </w:p>
        </w:tc>
      </w:tr>
      <w:tr w:rsidR="00152C84" w14:paraId="42C697A9" w14:textId="77777777" w:rsidTr="00C219BE">
        <w:tc>
          <w:tcPr>
            <w:tcW w:w="1984" w:type="dxa"/>
            <w:vMerge/>
            <w:tcBorders>
              <w:top w:val="single" w:sz="4" w:space="0" w:color="auto"/>
              <w:left w:val="single" w:sz="4" w:space="0" w:color="auto"/>
              <w:bottom w:val="single" w:sz="4" w:space="0" w:color="auto"/>
              <w:right w:val="single" w:sz="4" w:space="0" w:color="auto"/>
            </w:tcBorders>
          </w:tcPr>
          <w:p w14:paraId="4011478C" w14:textId="77777777"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71F2A17E" w14:textId="77777777" w:rsidR="00152C84" w:rsidRDefault="00152C84" w:rsidP="00C219BE">
            <w:pPr>
              <w:pStyle w:val="ConsPlusNormal"/>
            </w:pPr>
            <w:r>
              <w:t>Информатика</w:t>
            </w:r>
          </w:p>
        </w:tc>
        <w:tc>
          <w:tcPr>
            <w:tcW w:w="605" w:type="dxa"/>
            <w:tcBorders>
              <w:top w:val="single" w:sz="4" w:space="0" w:color="auto"/>
              <w:left w:val="single" w:sz="4" w:space="0" w:color="auto"/>
              <w:bottom w:val="single" w:sz="4" w:space="0" w:color="auto"/>
              <w:right w:val="single" w:sz="4" w:space="0" w:color="auto"/>
            </w:tcBorders>
          </w:tcPr>
          <w:p w14:paraId="042A6499" w14:textId="77777777"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696204F1" w14:textId="77777777"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706476B4" w14:textId="77777777"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14:paraId="592AB978"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14:paraId="571A27F4" w14:textId="77777777" w:rsidR="00152C84" w:rsidRDefault="00152C84" w:rsidP="00C219BE">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14:paraId="217BA30B" w14:textId="77777777" w:rsidR="00152C84" w:rsidRDefault="00152C84"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14:paraId="1F2AA9F3" w14:textId="77777777" w:rsidR="00152C84" w:rsidRDefault="00152C84" w:rsidP="00C219BE">
            <w:pPr>
              <w:pStyle w:val="ConsPlusNormal"/>
              <w:jc w:val="center"/>
            </w:pPr>
            <w:r>
              <w:t>4</w:t>
            </w:r>
          </w:p>
        </w:tc>
      </w:tr>
      <w:tr w:rsidR="00152C84" w14:paraId="00BA1FB7" w14:textId="77777777" w:rsidTr="00C219BE">
        <w:tc>
          <w:tcPr>
            <w:tcW w:w="1984" w:type="dxa"/>
            <w:vMerge w:val="restart"/>
            <w:tcBorders>
              <w:top w:val="single" w:sz="4" w:space="0" w:color="auto"/>
              <w:left w:val="single" w:sz="4" w:space="0" w:color="auto"/>
              <w:bottom w:val="single" w:sz="4" w:space="0" w:color="auto"/>
              <w:right w:val="single" w:sz="4" w:space="0" w:color="auto"/>
            </w:tcBorders>
            <w:vAlign w:val="center"/>
          </w:tcPr>
          <w:p w14:paraId="57B4F3B4" w14:textId="77777777" w:rsidR="00152C84" w:rsidRDefault="00152C84" w:rsidP="00C219BE">
            <w:pPr>
              <w:pStyle w:val="ConsPlusNormal"/>
            </w:pPr>
            <w:r>
              <w:t>Общественно-научные предметы</w:t>
            </w:r>
          </w:p>
        </w:tc>
        <w:tc>
          <w:tcPr>
            <w:tcW w:w="2098" w:type="dxa"/>
            <w:tcBorders>
              <w:top w:val="single" w:sz="4" w:space="0" w:color="auto"/>
              <w:left w:val="single" w:sz="4" w:space="0" w:color="auto"/>
              <w:bottom w:val="single" w:sz="4" w:space="0" w:color="auto"/>
              <w:right w:val="single" w:sz="4" w:space="0" w:color="auto"/>
            </w:tcBorders>
            <w:vAlign w:val="center"/>
          </w:tcPr>
          <w:p w14:paraId="53F61AE7" w14:textId="77777777" w:rsidR="00152C84" w:rsidRDefault="00152C84" w:rsidP="00C219BE">
            <w:pPr>
              <w:pStyle w:val="ConsPlusNormal"/>
            </w:pPr>
            <w:r>
              <w:t>История</w:t>
            </w:r>
          </w:p>
        </w:tc>
        <w:tc>
          <w:tcPr>
            <w:tcW w:w="605" w:type="dxa"/>
            <w:tcBorders>
              <w:top w:val="single" w:sz="4" w:space="0" w:color="auto"/>
              <w:left w:val="single" w:sz="4" w:space="0" w:color="auto"/>
              <w:bottom w:val="single" w:sz="4" w:space="0" w:color="auto"/>
              <w:right w:val="single" w:sz="4" w:space="0" w:color="auto"/>
            </w:tcBorders>
          </w:tcPr>
          <w:p w14:paraId="2372F9F2" w14:textId="77777777" w:rsidR="00152C84" w:rsidRDefault="00152C84" w:rsidP="00C219BE">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14:paraId="0CEB6D38" w14:textId="77777777" w:rsidR="00152C84" w:rsidRDefault="00152C84" w:rsidP="00C219BE">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14:paraId="3EC9A894"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5955082F"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2E27EBC9" w14:textId="77777777"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4C8D4966" w14:textId="77777777"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63459D8D" w14:textId="77777777" w:rsidR="00152C84" w:rsidRDefault="00152C84" w:rsidP="00C219BE">
            <w:pPr>
              <w:pStyle w:val="ConsPlusNormal"/>
              <w:jc w:val="center"/>
            </w:pPr>
            <w:r>
              <w:t>12</w:t>
            </w:r>
          </w:p>
        </w:tc>
      </w:tr>
      <w:tr w:rsidR="00152C84" w14:paraId="3CBB76D3" w14:textId="77777777" w:rsidTr="00C219BE">
        <w:tc>
          <w:tcPr>
            <w:tcW w:w="1984" w:type="dxa"/>
            <w:vMerge/>
            <w:tcBorders>
              <w:top w:val="single" w:sz="4" w:space="0" w:color="auto"/>
              <w:left w:val="single" w:sz="4" w:space="0" w:color="auto"/>
              <w:bottom w:val="single" w:sz="4" w:space="0" w:color="auto"/>
              <w:right w:val="single" w:sz="4" w:space="0" w:color="auto"/>
            </w:tcBorders>
          </w:tcPr>
          <w:p w14:paraId="7F5F5BC2" w14:textId="77777777"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08502F19" w14:textId="77777777" w:rsidR="00152C84" w:rsidRDefault="00152C84" w:rsidP="00C219BE">
            <w:pPr>
              <w:pStyle w:val="ConsPlusNormal"/>
            </w:pPr>
            <w:r>
              <w:t>Обществознание</w:t>
            </w:r>
          </w:p>
        </w:tc>
        <w:tc>
          <w:tcPr>
            <w:tcW w:w="605" w:type="dxa"/>
            <w:tcBorders>
              <w:top w:val="single" w:sz="4" w:space="0" w:color="auto"/>
              <w:left w:val="single" w:sz="4" w:space="0" w:color="auto"/>
              <w:bottom w:val="single" w:sz="4" w:space="0" w:color="auto"/>
              <w:right w:val="single" w:sz="4" w:space="0" w:color="auto"/>
            </w:tcBorders>
          </w:tcPr>
          <w:p w14:paraId="072B7647" w14:textId="77777777"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29652B01" w14:textId="77777777" w:rsidR="00152C84" w:rsidRDefault="00152C84" w:rsidP="00C219BE">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14:paraId="292F9B75" w14:textId="77777777"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14:paraId="226BA608"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14:paraId="16CD422C" w14:textId="77777777" w:rsidR="00152C84" w:rsidRDefault="00152C84" w:rsidP="00C219BE">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14:paraId="5B704D7A" w14:textId="77777777" w:rsidR="00152C84" w:rsidRDefault="00152C84"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14:paraId="7E5923B3" w14:textId="77777777" w:rsidR="00152C84" w:rsidRDefault="00152C84" w:rsidP="00C219BE">
            <w:pPr>
              <w:pStyle w:val="ConsPlusNormal"/>
              <w:jc w:val="center"/>
            </w:pPr>
            <w:r>
              <w:t>5</w:t>
            </w:r>
          </w:p>
        </w:tc>
      </w:tr>
      <w:tr w:rsidR="00152C84" w14:paraId="76F94B5D" w14:textId="77777777" w:rsidTr="00C219BE">
        <w:tc>
          <w:tcPr>
            <w:tcW w:w="1984" w:type="dxa"/>
            <w:vMerge/>
            <w:tcBorders>
              <w:top w:val="single" w:sz="4" w:space="0" w:color="auto"/>
              <w:left w:val="single" w:sz="4" w:space="0" w:color="auto"/>
              <w:bottom w:val="single" w:sz="4" w:space="0" w:color="auto"/>
              <w:right w:val="single" w:sz="4" w:space="0" w:color="auto"/>
            </w:tcBorders>
          </w:tcPr>
          <w:p w14:paraId="7ECA4C99" w14:textId="77777777"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31E98284" w14:textId="77777777" w:rsidR="00152C84" w:rsidRDefault="00152C84" w:rsidP="00C219BE">
            <w:pPr>
              <w:pStyle w:val="ConsPlusNormal"/>
            </w:pPr>
            <w:r>
              <w:t>География</w:t>
            </w:r>
          </w:p>
        </w:tc>
        <w:tc>
          <w:tcPr>
            <w:tcW w:w="605" w:type="dxa"/>
            <w:tcBorders>
              <w:top w:val="single" w:sz="4" w:space="0" w:color="auto"/>
              <w:left w:val="single" w:sz="4" w:space="0" w:color="auto"/>
              <w:bottom w:val="single" w:sz="4" w:space="0" w:color="auto"/>
              <w:right w:val="single" w:sz="4" w:space="0" w:color="auto"/>
            </w:tcBorders>
          </w:tcPr>
          <w:p w14:paraId="6640E262" w14:textId="77777777" w:rsidR="00152C84" w:rsidRDefault="00152C84" w:rsidP="00C219BE">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14:paraId="6239C109" w14:textId="77777777" w:rsidR="00152C84" w:rsidRDefault="00152C84" w:rsidP="00C219BE">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14:paraId="5CAF64A3"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4FB4B068"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61E074E6" w14:textId="77777777"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7AF183B4" w14:textId="77777777"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1E567CAA" w14:textId="77777777" w:rsidR="00152C84" w:rsidRDefault="00152C84" w:rsidP="00C219BE">
            <w:pPr>
              <w:pStyle w:val="ConsPlusNormal"/>
              <w:jc w:val="center"/>
            </w:pPr>
            <w:r>
              <w:t>10</w:t>
            </w:r>
          </w:p>
        </w:tc>
      </w:tr>
      <w:tr w:rsidR="00152C84" w14:paraId="70C01ED6" w14:textId="77777777" w:rsidTr="00C219BE">
        <w:tc>
          <w:tcPr>
            <w:tcW w:w="1984" w:type="dxa"/>
            <w:vMerge w:val="restart"/>
            <w:tcBorders>
              <w:top w:val="single" w:sz="4" w:space="0" w:color="auto"/>
              <w:left w:val="single" w:sz="4" w:space="0" w:color="auto"/>
              <w:bottom w:val="single" w:sz="4" w:space="0" w:color="auto"/>
              <w:right w:val="single" w:sz="4" w:space="0" w:color="auto"/>
            </w:tcBorders>
            <w:vAlign w:val="center"/>
          </w:tcPr>
          <w:p w14:paraId="54CD252C" w14:textId="77777777" w:rsidR="00152C84" w:rsidRDefault="00152C84" w:rsidP="00C219BE">
            <w:pPr>
              <w:pStyle w:val="ConsPlusNormal"/>
            </w:pPr>
            <w:r>
              <w:t>Естественнонаучные предметы</w:t>
            </w:r>
          </w:p>
        </w:tc>
        <w:tc>
          <w:tcPr>
            <w:tcW w:w="2098" w:type="dxa"/>
            <w:tcBorders>
              <w:top w:val="single" w:sz="4" w:space="0" w:color="auto"/>
              <w:left w:val="single" w:sz="4" w:space="0" w:color="auto"/>
              <w:bottom w:val="single" w:sz="4" w:space="0" w:color="auto"/>
              <w:right w:val="single" w:sz="4" w:space="0" w:color="auto"/>
            </w:tcBorders>
            <w:vAlign w:val="center"/>
          </w:tcPr>
          <w:p w14:paraId="5D17E286" w14:textId="77777777" w:rsidR="00152C84" w:rsidRDefault="00152C84" w:rsidP="00C219BE">
            <w:pPr>
              <w:pStyle w:val="ConsPlusNormal"/>
            </w:pPr>
            <w:r>
              <w:t>Биология</w:t>
            </w:r>
          </w:p>
        </w:tc>
        <w:tc>
          <w:tcPr>
            <w:tcW w:w="605" w:type="dxa"/>
            <w:tcBorders>
              <w:top w:val="single" w:sz="4" w:space="0" w:color="auto"/>
              <w:left w:val="single" w:sz="4" w:space="0" w:color="auto"/>
              <w:bottom w:val="single" w:sz="4" w:space="0" w:color="auto"/>
              <w:right w:val="single" w:sz="4" w:space="0" w:color="auto"/>
            </w:tcBorders>
          </w:tcPr>
          <w:p w14:paraId="785A0AD7" w14:textId="77777777" w:rsidR="00152C84" w:rsidRDefault="00152C84" w:rsidP="00C219BE">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14:paraId="315EC3FB" w14:textId="77777777" w:rsidR="00152C84" w:rsidRDefault="00152C84" w:rsidP="00C219BE">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14:paraId="1B9140FD"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2E76E45B"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2223449D" w14:textId="77777777"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3E0BEE70" w14:textId="77777777"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6AC70964" w14:textId="77777777" w:rsidR="00152C84" w:rsidRDefault="00152C84" w:rsidP="00C219BE">
            <w:pPr>
              <w:pStyle w:val="ConsPlusNormal"/>
              <w:jc w:val="center"/>
            </w:pPr>
            <w:r>
              <w:t>10</w:t>
            </w:r>
          </w:p>
        </w:tc>
      </w:tr>
      <w:tr w:rsidR="00152C84" w14:paraId="6CF13B09" w14:textId="77777777" w:rsidTr="00C219BE">
        <w:tc>
          <w:tcPr>
            <w:tcW w:w="1984" w:type="dxa"/>
            <w:vMerge/>
            <w:tcBorders>
              <w:top w:val="single" w:sz="4" w:space="0" w:color="auto"/>
              <w:left w:val="single" w:sz="4" w:space="0" w:color="auto"/>
              <w:bottom w:val="single" w:sz="4" w:space="0" w:color="auto"/>
              <w:right w:val="single" w:sz="4" w:space="0" w:color="auto"/>
            </w:tcBorders>
          </w:tcPr>
          <w:p w14:paraId="156BEBF5" w14:textId="77777777"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6847E55A" w14:textId="77777777" w:rsidR="00152C84" w:rsidRDefault="00152C84" w:rsidP="00C219BE">
            <w:pPr>
              <w:pStyle w:val="ConsPlusNormal"/>
            </w:pPr>
            <w:r>
              <w:t>Химия</w:t>
            </w:r>
          </w:p>
        </w:tc>
        <w:tc>
          <w:tcPr>
            <w:tcW w:w="605" w:type="dxa"/>
            <w:tcBorders>
              <w:top w:val="single" w:sz="4" w:space="0" w:color="auto"/>
              <w:left w:val="single" w:sz="4" w:space="0" w:color="auto"/>
              <w:bottom w:val="single" w:sz="4" w:space="0" w:color="auto"/>
              <w:right w:val="single" w:sz="4" w:space="0" w:color="auto"/>
            </w:tcBorders>
          </w:tcPr>
          <w:p w14:paraId="2936953F" w14:textId="77777777"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2E086CC7" w14:textId="77777777"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1441CE6F"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tcPr>
          <w:p w14:paraId="3B993E62"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00FB0913" w14:textId="77777777"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3997DEB7" w14:textId="77777777"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1247F0E5" w14:textId="77777777" w:rsidR="00152C84" w:rsidRDefault="00152C84" w:rsidP="00C219BE">
            <w:pPr>
              <w:pStyle w:val="ConsPlusNormal"/>
              <w:jc w:val="center"/>
            </w:pPr>
            <w:r>
              <w:t>6</w:t>
            </w:r>
          </w:p>
        </w:tc>
      </w:tr>
      <w:tr w:rsidR="00152C84" w14:paraId="7B5DDC07" w14:textId="77777777" w:rsidTr="00C219BE">
        <w:tc>
          <w:tcPr>
            <w:tcW w:w="1984" w:type="dxa"/>
            <w:vMerge/>
            <w:tcBorders>
              <w:top w:val="single" w:sz="4" w:space="0" w:color="auto"/>
              <w:left w:val="single" w:sz="4" w:space="0" w:color="auto"/>
              <w:bottom w:val="single" w:sz="4" w:space="0" w:color="auto"/>
              <w:right w:val="single" w:sz="4" w:space="0" w:color="auto"/>
            </w:tcBorders>
          </w:tcPr>
          <w:p w14:paraId="7D72AACC" w14:textId="77777777"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330F4EEB" w14:textId="77777777" w:rsidR="00152C84" w:rsidRDefault="00152C84" w:rsidP="00C219BE">
            <w:pPr>
              <w:pStyle w:val="ConsPlusNormal"/>
            </w:pPr>
            <w:r>
              <w:t>Физика</w:t>
            </w:r>
          </w:p>
        </w:tc>
        <w:tc>
          <w:tcPr>
            <w:tcW w:w="605" w:type="dxa"/>
            <w:tcBorders>
              <w:top w:val="single" w:sz="4" w:space="0" w:color="auto"/>
              <w:left w:val="single" w:sz="4" w:space="0" w:color="auto"/>
              <w:bottom w:val="single" w:sz="4" w:space="0" w:color="auto"/>
              <w:right w:val="single" w:sz="4" w:space="0" w:color="auto"/>
            </w:tcBorders>
          </w:tcPr>
          <w:p w14:paraId="6D535C1E" w14:textId="77777777"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3201E76E" w14:textId="77777777"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0E183C9B"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52D9D163"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09429CF5" w14:textId="77777777"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5B8C1C3F" w14:textId="77777777"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29249466" w14:textId="77777777" w:rsidR="00152C84" w:rsidRDefault="00152C84" w:rsidP="00C219BE">
            <w:pPr>
              <w:pStyle w:val="ConsPlusNormal"/>
              <w:jc w:val="center"/>
            </w:pPr>
            <w:r>
              <w:t>8</w:t>
            </w:r>
          </w:p>
        </w:tc>
      </w:tr>
      <w:tr w:rsidR="00152C84" w14:paraId="4791D9D2" w14:textId="77777777" w:rsidTr="00C219BE">
        <w:tc>
          <w:tcPr>
            <w:tcW w:w="1984" w:type="dxa"/>
            <w:vMerge w:val="restart"/>
            <w:tcBorders>
              <w:top w:val="single" w:sz="4" w:space="0" w:color="auto"/>
              <w:left w:val="single" w:sz="4" w:space="0" w:color="auto"/>
              <w:bottom w:val="single" w:sz="4" w:space="0" w:color="auto"/>
              <w:right w:val="single" w:sz="4" w:space="0" w:color="auto"/>
            </w:tcBorders>
            <w:vAlign w:val="center"/>
          </w:tcPr>
          <w:p w14:paraId="5ACEE39D" w14:textId="77777777" w:rsidR="00152C84" w:rsidRDefault="00152C84" w:rsidP="00C219BE">
            <w:pPr>
              <w:pStyle w:val="ConsPlusNormal"/>
            </w:pPr>
            <w:r>
              <w:t>Искусство</w:t>
            </w:r>
          </w:p>
        </w:tc>
        <w:tc>
          <w:tcPr>
            <w:tcW w:w="2098" w:type="dxa"/>
            <w:tcBorders>
              <w:top w:val="single" w:sz="4" w:space="0" w:color="auto"/>
              <w:left w:val="single" w:sz="4" w:space="0" w:color="auto"/>
              <w:bottom w:val="single" w:sz="4" w:space="0" w:color="auto"/>
              <w:right w:val="single" w:sz="4" w:space="0" w:color="auto"/>
            </w:tcBorders>
            <w:vAlign w:val="center"/>
          </w:tcPr>
          <w:p w14:paraId="4DFEED9A" w14:textId="77777777" w:rsidR="00152C84" w:rsidRDefault="00152C84" w:rsidP="00C219BE">
            <w:pPr>
              <w:pStyle w:val="ConsPlusNormal"/>
            </w:pPr>
            <w:r>
              <w:t>Изобразительное искусство</w:t>
            </w:r>
          </w:p>
        </w:tc>
        <w:tc>
          <w:tcPr>
            <w:tcW w:w="605" w:type="dxa"/>
            <w:tcBorders>
              <w:top w:val="single" w:sz="4" w:space="0" w:color="auto"/>
              <w:left w:val="single" w:sz="4" w:space="0" w:color="auto"/>
              <w:bottom w:val="single" w:sz="4" w:space="0" w:color="auto"/>
              <w:right w:val="single" w:sz="4" w:space="0" w:color="auto"/>
            </w:tcBorders>
          </w:tcPr>
          <w:p w14:paraId="47EE188B" w14:textId="77777777" w:rsidR="00152C84" w:rsidRDefault="00152C84" w:rsidP="00C219BE">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14:paraId="1430600B" w14:textId="77777777" w:rsidR="00152C84" w:rsidRDefault="00152C84" w:rsidP="00C219BE">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14:paraId="1EE14DC8" w14:textId="77777777"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14:paraId="4471A595"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56EA1A3F" w14:textId="77777777" w:rsidR="00152C84" w:rsidRDefault="00152C84" w:rsidP="00C219BE">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6DFDC9E9" w14:textId="77777777"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3C37E67B" w14:textId="77777777" w:rsidR="00152C84" w:rsidRDefault="00152C84" w:rsidP="00C219BE">
            <w:pPr>
              <w:pStyle w:val="ConsPlusNormal"/>
              <w:jc w:val="center"/>
            </w:pPr>
            <w:r>
              <w:t>3</w:t>
            </w:r>
          </w:p>
        </w:tc>
      </w:tr>
      <w:tr w:rsidR="00152C84" w14:paraId="00FCF465" w14:textId="77777777" w:rsidTr="00C219BE">
        <w:tc>
          <w:tcPr>
            <w:tcW w:w="1984" w:type="dxa"/>
            <w:vMerge/>
            <w:tcBorders>
              <w:top w:val="single" w:sz="4" w:space="0" w:color="auto"/>
              <w:left w:val="single" w:sz="4" w:space="0" w:color="auto"/>
              <w:bottom w:val="single" w:sz="4" w:space="0" w:color="auto"/>
              <w:right w:val="single" w:sz="4" w:space="0" w:color="auto"/>
            </w:tcBorders>
          </w:tcPr>
          <w:p w14:paraId="415E1EA9" w14:textId="77777777" w:rsidR="00152C84" w:rsidRDefault="00152C84" w:rsidP="00C219BE">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14:paraId="52CB1D46" w14:textId="77777777" w:rsidR="00152C84" w:rsidRDefault="00152C84" w:rsidP="00C219BE">
            <w:pPr>
              <w:pStyle w:val="ConsPlusNormal"/>
            </w:pPr>
            <w:r>
              <w:t>Музыка</w:t>
            </w:r>
          </w:p>
        </w:tc>
        <w:tc>
          <w:tcPr>
            <w:tcW w:w="605" w:type="dxa"/>
            <w:tcBorders>
              <w:top w:val="single" w:sz="4" w:space="0" w:color="auto"/>
              <w:left w:val="single" w:sz="4" w:space="0" w:color="auto"/>
              <w:bottom w:val="single" w:sz="4" w:space="0" w:color="auto"/>
              <w:right w:val="single" w:sz="4" w:space="0" w:color="auto"/>
            </w:tcBorders>
          </w:tcPr>
          <w:p w14:paraId="552EE523" w14:textId="77777777" w:rsidR="00152C84" w:rsidRDefault="00152C84" w:rsidP="00C219BE">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14:paraId="03196056" w14:textId="77777777" w:rsidR="00152C84" w:rsidRDefault="00152C84" w:rsidP="00C219BE">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14:paraId="7F9176F0" w14:textId="77777777"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14:paraId="0A8CE222"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59CBF004" w14:textId="77777777" w:rsidR="00152C84" w:rsidRDefault="00152C84" w:rsidP="00C219BE">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7FC3B618" w14:textId="77777777"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122DC576" w14:textId="77777777" w:rsidR="00152C84" w:rsidRDefault="00152C84" w:rsidP="00C219BE">
            <w:pPr>
              <w:pStyle w:val="ConsPlusNormal"/>
              <w:jc w:val="center"/>
            </w:pPr>
            <w:r>
              <w:t>3</w:t>
            </w:r>
          </w:p>
        </w:tc>
      </w:tr>
      <w:tr w:rsidR="00152C84" w14:paraId="6C3F1ED7" w14:textId="77777777" w:rsidTr="00C219BE">
        <w:tc>
          <w:tcPr>
            <w:tcW w:w="1984" w:type="dxa"/>
            <w:tcBorders>
              <w:top w:val="single" w:sz="4" w:space="0" w:color="auto"/>
              <w:left w:val="single" w:sz="4" w:space="0" w:color="auto"/>
              <w:bottom w:val="single" w:sz="4" w:space="0" w:color="auto"/>
              <w:right w:val="single" w:sz="4" w:space="0" w:color="auto"/>
            </w:tcBorders>
            <w:vAlign w:val="center"/>
          </w:tcPr>
          <w:p w14:paraId="033886D6" w14:textId="77777777" w:rsidR="00152C84" w:rsidRDefault="00152C84" w:rsidP="00C219BE">
            <w:pPr>
              <w:pStyle w:val="ConsPlusNormal"/>
            </w:pPr>
            <w:r>
              <w:t>Технология</w:t>
            </w:r>
          </w:p>
        </w:tc>
        <w:tc>
          <w:tcPr>
            <w:tcW w:w="2098" w:type="dxa"/>
            <w:tcBorders>
              <w:top w:val="single" w:sz="4" w:space="0" w:color="auto"/>
              <w:left w:val="single" w:sz="4" w:space="0" w:color="auto"/>
              <w:bottom w:val="single" w:sz="4" w:space="0" w:color="auto"/>
              <w:right w:val="single" w:sz="4" w:space="0" w:color="auto"/>
            </w:tcBorders>
            <w:vAlign w:val="center"/>
          </w:tcPr>
          <w:p w14:paraId="2A995F71" w14:textId="77777777" w:rsidR="00152C84" w:rsidRDefault="00152C84" w:rsidP="00C219BE">
            <w:pPr>
              <w:pStyle w:val="ConsPlusNormal"/>
            </w:pPr>
            <w:r>
              <w:t>Технология</w:t>
            </w:r>
          </w:p>
        </w:tc>
        <w:tc>
          <w:tcPr>
            <w:tcW w:w="605" w:type="dxa"/>
            <w:tcBorders>
              <w:top w:val="single" w:sz="4" w:space="0" w:color="auto"/>
              <w:left w:val="single" w:sz="4" w:space="0" w:color="auto"/>
              <w:bottom w:val="single" w:sz="4" w:space="0" w:color="auto"/>
              <w:right w:val="single" w:sz="4" w:space="0" w:color="auto"/>
            </w:tcBorders>
          </w:tcPr>
          <w:p w14:paraId="58EF2AA8" w14:textId="77777777" w:rsidR="00152C84" w:rsidRDefault="00152C84" w:rsidP="00C219BE">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14:paraId="6A444DDA" w14:textId="77777777" w:rsidR="00152C84" w:rsidRDefault="00152C84" w:rsidP="00C219BE">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14:paraId="596B8C0B"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0DE878C3"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14:paraId="2A6D807F" w14:textId="77777777" w:rsidR="00152C84" w:rsidRDefault="00152C84" w:rsidP="00C219BE">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14:paraId="45E74FB1" w14:textId="77777777" w:rsidR="00152C84" w:rsidRDefault="00152C84" w:rsidP="00C219BE">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14:paraId="55E9250C" w14:textId="77777777" w:rsidR="00152C84" w:rsidRDefault="00152C84" w:rsidP="00C219BE">
            <w:pPr>
              <w:pStyle w:val="ConsPlusNormal"/>
              <w:jc w:val="center"/>
            </w:pPr>
            <w:r>
              <w:t>9</w:t>
            </w:r>
          </w:p>
        </w:tc>
      </w:tr>
      <w:tr w:rsidR="00152C84" w14:paraId="0292FE96" w14:textId="77777777" w:rsidTr="00C219BE">
        <w:tc>
          <w:tcPr>
            <w:tcW w:w="1984" w:type="dxa"/>
            <w:tcBorders>
              <w:top w:val="single" w:sz="4" w:space="0" w:color="auto"/>
              <w:left w:val="single" w:sz="4" w:space="0" w:color="auto"/>
              <w:bottom w:val="single" w:sz="4" w:space="0" w:color="auto"/>
              <w:right w:val="single" w:sz="4" w:space="0" w:color="auto"/>
            </w:tcBorders>
            <w:vAlign w:val="center"/>
          </w:tcPr>
          <w:p w14:paraId="4C8F0402" w14:textId="77777777" w:rsidR="00152C84" w:rsidRDefault="00152C84" w:rsidP="00C219BE">
            <w:pPr>
              <w:pStyle w:val="ConsPlusNormal"/>
            </w:pPr>
            <w:r>
              <w:t>Физическая</w:t>
            </w:r>
          </w:p>
        </w:tc>
        <w:tc>
          <w:tcPr>
            <w:tcW w:w="2098" w:type="dxa"/>
            <w:tcBorders>
              <w:top w:val="single" w:sz="4" w:space="0" w:color="auto"/>
              <w:left w:val="single" w:sz="4" w:space="0" w:color="auto"/>
              <w:bottom w:val="single" w:sz="4" w:space="0" w:color="auto"/>
              <w:right w:val="single" w:sz="4" w:space="0" w:color="auto"/>
            </w:tcBorders>
            <w:vAlign w:val="center"/>
          </w:tcPr>
          <w:p w14:paraId="25999BC4" w14:textId="77777777" w:rsidR="00152C84" w:rsidRDefault="00152C84" w:rsidP="00C219BE">
            <w:pPr>
              <w:pStyle w:val="ConsPlusNormal"/>
            </w:pPr>
            <w:r>
              <w:t>Основы</w:t>
            </w:r>
          </w:p>
        </w:tc>
        <w:tc>
          <w:tcPr>
            <w:tcW w:w="605" w:type="dxa"/>
            <w:tcBorders>
              <w:top w:val="single" w:sz="4" w:space="0" w:color="auto"/>
              <w:left w:val="single" w:sz="4" w:space="0" w:color="auto"/>
              <w:bottom w:val="single" w:sz="4" w:space="0" w:color="auto"/>
              <w:right w:val="single" w:sz="4" w:space="0" w:color="auto"/>
            </w:tcBorders>
          </w:tcPr>
          <w:p w14:paraId="10F97C48" w14:textId="77777777"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4E2193F9" w14:textId="77777777"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79368BAC"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tcPr>
          <w:p w14:paraId="3C994BFB"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14:paraId="6004B7D2" w14:textId="77777777" w:rsidR="00152C84" w:rsidRDefault="00152C84" w:rsidP="00C219BE">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14:paraId="300CD2C0" w14:textId="77777777"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76FDD2F5" w14:textId="77777777" w:rsidR="00152C84" w:rsidRDefault="00152C84" w:rsidP="00C219BE">
            <w:pPr>
              <w:pStyle w:val="ConsPlusNormal"/>
              <w:jc w:val="center"/>
            </w:pPr>
            <w:r>
              <w:t>2</w:t>
            </w:r>
          </w:p>
        </w:tc>
      </w:tr>
      <w:tr w:rsidR="00152C84" w14:paraId="37534CC1" w14:textId="77777777" w:rsidTr="00C219BE">
        <w:tc>
          <w:tcPr>
            <w:tcW w:w="1984" w:type="dxa"/>
            <w:vMerge w:val="restart"/>
            <w:tcBorders>
              <w:top w:val="single" w:sz="4" w:space="0" w:color="auto"/>
              <w:left w:val="single" w:sz="4" w:space="0" w:color="auto"/>
              <w:bottom w:val="single" w:sz="4" w:space="0" w:color="auto"/>
              <w:right w:val="single" w:sz="4" w:space="0" w:color="auto"/>
            </w:tcBorders>
            <w:vAlign w:val="center"/>
          </w:tcPr>
          <w:p w14:paraId="5C3D8473" w14:textId="77777777" w:rsidR="00152C84" w:rsidRDefault="00152C84" w:rsidP="00C219BE">
            <w:pPr>
              <w:pStyle w:val="ConsPlusNormal"/>
            </w:pPr>
            <w:r>
              <w:t>культура и основы безопасности жизнедеятельности</w:t>
            </w:r>
          </w:p>
        </w:tc>
        <w:tc>
          <w:tcPr>
            <w:tcW w:w="2098" w:type="dxa"/>
            <w:tcBorders>
              <w:top w:val="single" w:sz="4" w:space="0" w:color="auto"/>
              <w:left w:val="single" w:sz="4" w:space="0" w:color="auto"/>
              <w:bottom w:val="single" w:sz="4" w:space="0" w:color="auto"/>
              <w:right w:val="single" w:sz="4" w:space="0" w:color="auto"/>
            </w:tcBorders>
            <w:vAlign w:val="center"/>
          </w:tcPr>
          <w:p w14:paraId="3F0F2651" w14:textId="77777777" w:rsidR="00152C84" w:rsidRDefault="00152C84" w:rsidP="00C219BE">
            <w:pPr>
              <w:pStyle w:val="ConsPlusNormal"/>
            </w:pPr>
            <w:r>
              <w:t>безопасности жизнедеятельности</w:t>
            </w:r>
          </w:p>
        </w:tc>
        <w:tc>
          <w:tcPr>
            <w:tcW w:w="605" w:type="dxa"/>
            <w:tcBorders>
              <w:top w:val="single" w:sz="4" w:space="0" w:color="auto"/>
              <w:left w:val="single" w:sz="4" w:space="0" w:color="auto"/>
              <w:bottom w:val="single" w:sz="4" w:space="0" w:color="auto"/>
              <w:right w:val="single" w:sz="4" w:space="0" w:color="auto"/>
            </w:tcBorders>
          </w:tcPr>
          <w:p w14:paraId="433DC98B" w14:textId="77777777" w:rsidR="00152C84" w:rsidRDefault="00152C84" w:rsidP="00C219BE">
            <w:pPr>
              <w:pStyle w:val="ConsPlusNormal"/>
            </w:pPr>
          </w:p>
        </w:tc>
        <w:tc>
          <w:tcPr>
            <w:tcW w:w="566" w:type="dxa"/>
            <w:tcBorders>
              <w:top w:val="single" w:sz="4" w:space="0" w:color="auto"/>
              <w:left w:val="single" w:sz="4" w:space="0" w:color="auto"/>
              <w:bottom w:val="single" w:sz="4" w:space="0" w:color="auto"/>
              <w:right w:val="single" w:sz="4" w:space="0" w:color="auto"/>
            </w:tcBorders>
          </w:tcPr>
          <w:p w14:paraId="3469A45A" w14:textId="77777777"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53D2D5C7"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tcPr>
          <w:p w14:paraId="5A601F43"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49C43BA" w14:textId="77777777" w:rsidR="00152C84" w:rsidRDefault="00152C84" w:rsidP="00C219BE">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69DF101B" w14:textId="77777777"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2D79DE56" w14:textId="77777777" w:rsidR="00152C84" w:rsidRDefault="00152C84" w:rsidP="00C219BE">
            <w:pPr>
              <w:pStyle w:val="ConsPlusNormal"/>
            </w:pPr>
          </w:p>
        </w:tc>
      </w:tr>
      <w:tr w:rsidR="00152C84" w14:paraId="6A96419E" w14:textId="77777777" w:rsidTr="00C219BE">
        <w:tc>
          <w:tcPr>
            <w:tcW w:w="1984" w:type="dxa"/>
            <w:vMerge/>
            <w:tcBorders>
              <w:top w:val="single" w:sz="4" w:space="0" w:color="auto"/>
              <w:left w:val="single" w:sz="4" w:space="0" w:color="auto"/>
              <w:bottom w:val="single" w:sz="4" w:space="0" w:color="auto"/>
              <w:right w:val="single" w:sz="4" w:space="0" w:color="auto"/>
            </w:tcBorders>
          </w:tcPr>
          <w:p w14:paraId="11B454D8" w14:textId="77777777" w:rsidR="00152C84" w:rsidRDefault="00152C84" w:rsidP="00C219BE">
            <w:pPr>
              <w:pStyle w:val="ConsPlusNormal"/>
            </w:pPr>
          </w:p>
        </w:tc>
        <w:tc>
          <w:tcPr>
            <w:tcW w:w="2098" w:type="dxa"/>
            <w:tcBorders>
              <w:top w:val="single" w:sz="4" w:space="0" w:color="auto"/>
              <w:left w:val="single" w:sz="4" w:space="0" w:color="auto"/>
              <w:bottom w:val="single" w:sz="4" w:space="0" w:color="auto"/>
              <w:right w:val="single" w:sz="4" w:space="0" w:color="auto"/>
            </w:tcBorders>
            <w:vAlign w:val="center"/>
          </w:tcPr>
          <w:p w14:paraId="4E2795F2" w14:textId="77777777" w:rsidR="00152C84" w:rsidRDefault="00152C84" w:rsidP="00C219BE">
            <w:pPr>
              <w:pStyle w:val="ConsPlusNormal"/>
            </w:pPr>
            <w:r>
              <w:t>Адаптивная физическая культура</w:t>
            </w:r>
          </w:p>
        </w:tc>
        <w:tc>
          <w:tcPr>
            <w:tcW w:w="605" w:type="dxa"/>
            <w:tcBorders>
              <w:top w:val="single" w:sz="4" w:space="0" w:color="auto"/>
              <w:left w:val="single" w:sz="4" w:space="0" w:color="auto"/>
              <w:bottom w:val="single" w:sz="4" w:space="0" w:color="auto"/>
              <w:right w:val="single" w:sz="4" w:space="0" w:color="auto"/>
            </w:tcBorders>
          </w:tcPr>
          <w:p w14:paraId="5FB03696" w14:textId="77777777" w:rsidR="00152C84" w:rsidRDefault="00152C84" w:rsidP="00C219BE">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14:paraId="062AF1E3" w14:textId="77777777" w:rsidR="00152C84" w:rsidRDefault="00152C84" w:rsidP="00C219BE">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14:paraId="388E3954" w14:textId="77777777" w:rsidR="00152C84" w:rsidRDefault="00152C84" w:rsidP="00C219BE">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14:paraId="433A1745" w14:textId="77777777" w:rsidR="00152C84" w:rsidRDefault="00152C84" w:rsidP="00C219BE">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14:paraId="269B7E0C" w14:textId="77777777" w:rsidR="00152C84" w:rsidRDefault="00152C84" w:rsidP="00C219BE">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14:paraId="363F4CE1" w14:textId="77777777"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35752842" w14:textId="77777777" w:rsidR="00152C84" w:rsidRDefault="00152C84" w:rsidP="00C219BE">
            <w:pPr>
              <w:pStyle w:val="ConsPlusNormal"/>
              <w:jc w:val="center"/>
            </w:pPr>
            <w:r>
              <w:t>12</w:t>
            </w:r>
          </w:p>
        </w:tc>
      </w:tr>
      <w:tr w:rsidR="00152C84" w14:paraId="48CE1B1F" w14:textId="77777777" w:rsidTr="00C219BE">
        <w:tc>
          <w:tcPr>
            <w:tcW w:w="1984" w:type="dxa"/>
            <w:tcBorders>
              <w:top w:val="single" w:sz="4" w:space="0" w:color="auto"/>
              <w:left w:val="single" w:sz="4" w:space="0" w:color="auto"/>
              <w:bottom w:val="single" w:sz="4" w:space="0" w:color="auto"/>
              <w:right w:val="single" w:sz="4" w:space="0" w:color="auto"/>
            </w:tcBorders>
            <w:vAlign w:val="center"/>
          </w:tcPr>
          <w:p w14:paraId="21603BD8" w14:textId="77777777" w:rsidR="00152C84" w:rsidRDefault="00152C84" w:rsidP="00C219BE">
            <w:pPr>
              <w:pStyle w:val="ConsPlusNormal"/>
            </w:pPr>
            <w:r>
              <w:t>Основы духовно-нравственной культуры народов России</w:t>
            </w:r>
          </w:p>
        </w:tc>
        <w:tc>
          <w:tcPr>
            <w:tcW w:w="2098" w:type="dxa"/>
            <w:tcBorders>
              <w:top w:val="single" w:sz="4" w:space="0" w:color="auto"/>
              <w:left w:val="single" w:sz="4" w:space="0" w:color="auto"/>
              <w:bottom w:val="single" w:sz="4" w:space="0" w:color="auto"/>
              <w:right w:val="single" w:sz="4" w:space="0" w:color="auto"/>
            </w:tcBorders>
            <w:vAlign w:val="center"/>
          </w:tcPr>
          <w:p w14:paraId="03E48119" w14:textId="77777777" w:rsidR="00152C84" w:rsidRDefault="00152C84" w:rsidP="00C219BE">
            <w:pPr>
              <w:pStyle w:val="ConsPlusNormal"/>
            </w:pPr>
            <w:r>
              <w:t>ОДНКР</w:t>
            </w:r>
          </w:p>
        </w:tc>
        <w:tc>
          <w:tcPr>
            <w:tcW w:w="605" w:type="dxa"/>
            <w:tcBorders>
              <w:top w:val="single" w:sz="4" w:space="0" w:color="auto"/>
              <w:left w:val="single" w:sz="4" w:space="0" w:color="auto"/>
              <w:bottom w:val="single" w:sz="4" w:space="0" w:color="auto"/>
              <w:right w:val="single" w:sz="4" w:space="0" w:color="auto"/>
            </w:tcBorders>
          </w:tcPr>
          <w:p w14:paraId="70395553" w14:textId="77777777" w:rsidR="00152C84" w:rsidRDefault="00152C84" w:rsidP="00C219BE">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14:paraId="628B48A9" w14:textId="77777777" w:rsidR="00152C84" w:rsidRDefault="00152C84" w:rsidP="00C219BE">
            <w:pPr>
              <w:pStyle w:val="ConsPlusNormal"/>
            </w:pPr>
          </w:p>
        </w:tc>
        <w:tc>
          <w:tcPr>
            <w:tcW w:w="806" w:type="dxa"/>
            <w:tcBorders>
              <w:top w:val="single" w:sz="4" w:space="0" w:color="auto"/>
              <w:left w:val="single" w:sz="4" w:space="0" w:color="auto"/>
              <w:bottom w:val="single" w:sz="4" w:space="0" w:color="auto"/>
              <w:right w:val="single" w:sz="4" w:space="0" w:color="auto"/>
            </w:tcBorders>
          </w:tcPr>
          <w:p w14:paraId="146F70CF" w14:textId="77777777" w:rsidR="00152C84" w:rsidRDefault="00152C84" w:rsidP="00C219BE">
            <w:pPr>
              <w:pStyle w:val="ConsPlusNormal"/>
            </w:pPr>
          </w:p>
        </w:tc>
        <w:tc>
          <w:tcPr>
            <w:tcW w:w="706" w:type="dxa"/>
            <w:tcBorders>
              <w:top w:val="single" w:sz="4" w:space="0" w:color="auto"/>
              <w:left w:val="single" w:sz="4" w:space="0" w:color="auto"/>
              <w:bottom w:val="single" w:sz="4" w:space="0" w:color="auto"/>
              <w:right w:val="single" w:sz="4" w:space="0" w:color="auto"/>
            </w:tcBorders>
          </w:tcPr>
          <w:p w14:paraId="124780E1" w14:textId="77777777" w:rsidR="00152C84" w:rsidRDefault="00152C84" w:rsidP="00C219BE">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5C27FCBF" w14:textId="77777777" w:rsidR="00152C84" w:rsidRDefault="00152C84" w:rsidP="00C219BE">
            <w:pPr>
              <w:pStyle w:val="ConsPlusNormal"/>
            </w:pPr>
          </w:p>
        </w:tc>
        <w:tc>
          <w:tcPr>
            <w:tcW w:w="624" w:type="dxa"/>
            <w:tcBorders>
              <w:top w:val="single" w:sz="4" w:space="0" w:color="auto"/>
              <w:left w:val="single" w:sz="4" w:space="0" w:color="auto"/>
              <w:bottom w:val="single" w:sz="4" w:space="0" w:color="auto"/>
              <w:right w:val="single" w:sz="4" w:space="0" w:color="auto"/>
            </w:tcBorders>
          </w:tcPr>
          <w:p w14:paraId="05181065" w14:textId="77777777"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0739A07A" w14:textId="77777777" w:rsidR="00152C84" w:rsidRDefault="00152C84" w:rsidP="00C219BE">
            <w:pPr>
              <w:pStyle w:val="ConsPlusNormal"/>
              <w:jc w:val="center"/>
            </w:pPr>
            <w:r>
              <w:t>1</w:t>
            </w:r>
          </w:p>
        </w:tc>
      </w:tr>
      <w:tr w:rsidR="00152C84" w14:paraId="01104484" w14:textId="77777777" w:rsidTr="00C219BE">
        <w:tc>
          <w:tcPr>
            <w:tcW w:w="1984" w:type="dxa"/>
            <w:tcBorders>
              <w:top w:val="single" w:sz="4" w:space="0" w:color="auto"/>
              <w:left w:val="single" w:sz="4" w:space="0" w:color="auto"/>
              <w:bottom w:val="single" w:sz="4" w:space="0" w:color="auto"/>
              <w:right w:val="single" w:sz="4" w:space="0" w:color="auto"/>
            </w:tcBorders>
            <w:vAlign w:val="center"/>
          </w:tcPr>
          <w:p w14:paraId="25F353F2" w14:textId="77777777" w:rsidR="00152C84" w:rsidRDefault="00152C84" w:rsidP="00C219BE">
            <w:pPr>
              <w:pStyle w:val="ConsPlusNormal"/>
            </w:pPr>
          </w:p>
        </w:tc>
        <w:tc>
          <w:tcPr>
            <w:tcW w:w="2098" w:type="dxa"/>
            <w:tcBorders>
              <w:top w:val="single" w:sz="4" w:space="0" w:color="auto"/>
              <w:left w:val="single" w:sz="4" w:space="0" w:color="auto"/>
              <w:bottom w:val="single" w:sz="4" w:space="0" w:color="auto"/>
              <w:right w:val="single" w:sz="4" w:space="0" w:color="auto"/>
            </w:tcBorders>
            <w:vAlign w:val="center"/>
          </w:tcPr>
          <w:p w14:paraId="02E84309" w14:textId="77777777" w:rsidR="00152C84" w:rsidRDefault="00152C84" w:rsidP="00C219BE">
            <w:pPr>
              <w:pStyle w:val="ConsPlusNormal"/>
            </w:pPr>
            <w:r>
              <w:t>Итого:</w:t>
            </w:r>
          </w:p>
        </w:tc>
        <w:tc>
          <w:tcPr>
            <w:tcW w:w="605" w:type="dxa"/>
            <w:tcBorders>
              <w:top w:val="single" w:sz="4" w:space="0" w:color="auto"/>
              <w:left w:val="single" w:sz="4" w:space="0" w:color="auto"/>
              <w:bottom w:val="single" w:sz="4" w:space="0" w:color="auto"/>
              <w:right w:val="single" w:sz="4" w:space="0" w:color="auto"/>
            </w:tcBorders>
          </w:tcPr>
          <w:p w14:paraId="236054C3" w14:textId="77777777" w:rsidR="00152C84" w:rsidRDefault="00152C84" w:rsidP="00C219BE">
            <w:pPr>
              <w:pStyle w:val="ConsPlusNormal"/>
              <w:jc w:val="center"/>
            </w:pPr>
            <w:r>
              <w:t>26</w:t>
            </w:r>
          </w:p>
        </w:tc>
        <w:tc>
          <w:tcPr>
            <w:tcW w:w="566" w:type="dxa"/>
            <w:tcBorders>
              <w:top w:val="single" w:sz="4" w:space="0" w:color="auto"/>
              <w:left w:val="single" w:sz="4" w:space="0" w:color="auto"/>
              <w:bottom w:val="single" w:sz="4" w:space="0" w:color="auto"/>
              <w:right w:val="single" w:sz="4" w:space="0" w:color="auto"/>
            </w:tcBorders>
          </w:tcPr>
          <w:p w14:paraId="41A081ED" w14:textId="77777777" w:rsidR="00152C84" w:rsidRDefault="00152C84" w:rsidP="00C219BE">
            <w:pPr>
              <w:pStyle w:val="ConsPlusNormal"/>
              <w:jc w:val="center"/>
            </w:pPr>
            <w:r>
              <w:t>26</w:t>
            </w:r>
          </w:p>
        </w:tc>
        <w:tc>
          <w:tcPr>
            <w:tcW w:w="806" w:type="dxa"/>
            <w:tcBorders>
              <w:top w:val="single" w:sz="4" w:space="0" w:color="auto"/>
              <w:left w:val="single" w:sz="4" w:space="0" w:color="auto"/>
              <w:bottom w:val="single" w:sz="4" w:space="0" w:color="auto"/>
              <w:right w:val="single" w:sz="4" w:space="0" w:color="auto"/>
            </w:tcBorders>
          </w:tcPr>
          <w:p w14:paraId="45A53DB6" w14:textId="77777777" w:rsidR="00152C84" w:rsidRDefault="00152C84" w:rsidP="00C219BE">
            <w:pPr>
              <w:pStyle w:val="ConsPlusNormal"/>
              <w:jc w:val="center"/>
            </w:pPr>
            <w:r>
              <w:t>29</w:t>
            </w:r>
          </w:p>
        </w:tc>
        <w:tc>
          <w:tcPr>
            <w:tcW w:w="706" w:type="dxa"/>
            <w:tcBorders>
              <w:top w:val="single" w:sz="4" w:space="0" w:color="auto"/>
              <w:left w:val="single" w:sz="4" w:space="0" w:color="auto"/>
              <w:bottom w:val="single" w:sz="4" w:space="0" w:color="auto"/>
              <w:right w:val="single" w:sz="4" w:space="0" w:color="auto"/>
            </w:tcBorders>
          </w:tcPr>
          <w:p w14:paraId="6F3D3612" w14:textId="77777777" w:rsidR="00152C84" w:rsidRDefault="00152C84" w:rsidP="00C219BE">
            <w:pPr>
              <w:pStyle w:val="ConsPlusNormal"/>
              <w:jc w:val="center"/>
            </w:pPr>
            <w:r>
              <w:t>29</w:t>
            </w:r>
          </w:p>
        </w:tc>
        <w:tc>
          <w:tcPr>
            <w:tcW w:w="737" w:type="dxa"/>
            <w:tcBorders>
              <w:top w:val="single" w:sz="4" w:space="0" w:color="auto"/>
              <w:left w:val="single" w:sz="4" w:space="0" w:color="auto"/>
              <w:bottom w:val="single" w:sz="4" w:space="0" w:color="auto"/>
              <w:right w:val="single" w:sz="4" w:space="0" w:color="auto"/>
            </w:tcBorders>
          </w:tcPr>
          <w:p w14:paraId="1A505145" w14:textId="77777777" w:rsidR="00152C84" w:rsidRDefault="00152C84" w:rsidP="00C219BE">
            <w:pPr>
              <w:pStyle w:val="ConsPlusNormal"/>
              <w:jc w:val="center"/>
            </w:pPr>
            <w:r>
              <w:t>29</w:t>
            </w:r>
          </w:p>
        </w:tc>
        <w:tc>
          <w:tcPr>
            <w:tcW w:w="624" w:type="dxa"/>
            <w:tcBorders>
              <w:top w:val="single" w:sz="4" w:space="0" w:color="auto"/>
              <w:left w:val="single" w:sz="4" w:space="0" w:color="auto"/>
              <w:bottom w:val="single" w:sz="4" w:space="0" w:color="auto"/>
              <w:right w:val="single" w:sz="4" w:space="0" w:color="auto"/>
            </w:tcBorders>
          </w:tcPr>
          <w:p w14:paraId="164A79F1" w14:textId="77777777" w:rsidR="00152C84" w:rsidRDefault="00152C84" w:rsidP="00C219BE">
            <w:pPr>
              <w:pStyle w:val="ConsPlusNormal"/>
              <w:jc w:val="center"/>
            </w:pPr>
            <w:r>
              <w:t>28</w:t>
            </w:r>
          </w:p>
        </w:tc>
        <w:tc>
          <w:tcPr>
            <w:tcW w:w="850" w:type="dxa"/>
            <w:tcBorders>
              <w:top w:val="single" w:sz="4" w:space="0" w:color="auto"/>
              <w:left w:val="single" w:sz="4" w:space="0" w:color="auto"/>
              <w:bottom w:val="single" w:sz="4" w:space="0" w:color="auto"/>
              <w:right w:val="single" w:sz="4" w:space="0" w:color="auto"/>
            </w:tcBorders>
          </w:tcPr>
          <w:p w14:paraId="4234DD08" w14:textId="77777777" w:rsidR="00152C84" w:rsidRDefault="00152C84" w:rsidP="00C219BE">
            <w:pPr>
              <w:pStyle w:val="ConsPlusNormal"/>
              <w:jc w:val="center"/>
            </w:pPr>
            <w:r>
              <w:t>167</w:t>
            </w:r>
          </w:p>
        </w:tc>
      </w:tr>
      <w:tr w:rsidR="00152C84" w14:paraId="4363BD60" w14:textId="77777777" w:rsidTr="00C219BE">
        <w:tc>
          <w:tcPr>
            <w:tcW w:w="4082" w:type="dxa"/>
            <w:gridSpan w:val="2"/>
            <w:tcBorders>
              <w:top w:val="single" w:sz="4" w:space="0" w:color="auto"/>
              <w:left w:val="single" w:sz="4" w:space="0" w:color="auto"/>
              <w:bottom w:val="single" w:sz="4" w:space="0" w:color="auto"/>
              <w:right w:val="single" w:sz="4" w:space="0" w:color="auto"/>
            </w:tcBorders>
            <w:vAlign w:val="center"/>
          </w:tcPr>
          <w:p w14:paraId="68212FCD" w14:textId="77777777" w:rsidR="00152C84" w:rsidRDefault="00152C84" w:rsidP="00C219BE">
            <w:pPr>
              <w:pStyle w:val="ConsPlusNormal"/>
            </w:pPr>
            <w:r>
              <w:t>Часть учебного плана, формируемая участниками образовательных отношений при 5-дневной учебной неделе</w:t>
            </w:r>
          </w:p>
        </w:tc>
        <w:tc>
          <w:tcPr>
            <w:tcW w:w="605" w:type="dxa"/>
            <w:tcBorders>
              <w:top w:val="single" w:sz="4" w:space="0" w:color="auto"/>
              <w:left w:val="single" w:sz="4" w:space="0" w:color="auto"/>
              <w:bottom w:val="single" w:sz="4" w:space="0" w:color="auto"/>
              <w:right w:val="single" w:sz="4" w:space="0" w:color="auto"/>
            </w:tcBorders>
          </w:tcPr>
          <w:p w14:paraId="5C33BFFC" w14:textId="77777777" w:rsidR="00152C84" w:rsidRDefault="00152C84" w:rsidP="00C219BE">
            <w:pPr>
              <w:pStyle w:val="ConsPlusNormal"/>
              <w:jc w:val="center"/>
            </w:pPr>
            <w:r>
              <w:t>3</w:t>
            </w:r>
          </w:p>
        </w:tc>
        <w:tc>
          <w:tcPr>
            <w:tcW w:w="566" w:type="dxa"/>
            <w:tcBorders>
              <w:top w:val="single" w:sz="4" w:space="0" w:color="auto"/>
              <w:left w:val="single" w:sz="4" w:space="0" w:color="auto"/>
              <w:bottom w:val="single" w:sz="4" w:space="0" w:color="auto"/>
              <w:right w:val="single" w:sz="4" w:space="0" w:color="auto"/>
            </w:tcBorders>
          </w:tcPr>
          <w:p w14:paraId="48591D28" w14:textId="77777777" w:rsidR="00152C84" w:rsidRDefault="00152C84" w:rsidP="00C219BE">
            <w:pPr>
              <w:pStyle w:val="ConsPlusNormal"/>
              <w:jc w:val="center"/>
            </w:pPr>
            <w:r>
              <w:t>4</w:t>
            </w:r>
          </w:p>
        </w:tc>
        <w:tc>
          <w:tcPr>
            <w:tcW w:w="806" w:type="dxa"/>
            <w:tcBorders>
              <w:top w:val="single" w:sz="4" w:space="0" w:color="auto"/>
              <w:left w:val="single" w:sz="4" w:space="0" w:color="auto"/>
              <w:bottom w:val="single" w:sz="4" w:space="0" w:color="auto"/>
              <w:right w:val="single" w:sz="4" w:space="0" w:color="auto"/>
            </w:tcBorders>
          </w:tcPr>
          <w:p w14:paraId="1DC075FA" w14:textId="77777777" w:rsidR="00152C84" w:rsidRDefault="00152C84" w:rsidP="00C219BE">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14:paraId="7B7AC79E" w14:textId="77777777" w:rsidR="00152C84" w:rsidRDefault="00152C84" w:rsidP="00C219BE">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14:paraId="3048E366" w14:textId="77777777" w:rsidR="00152C84" w:rsidRDefault="00152C84" w:rsidP="00C219BE">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14:paraId="77488237" w14:textId="77777777" w:rsidR="00152C84" w:rsidRDefault="00152C84" w:rsidP="00C219BE">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14:paraId="33B860BB" w14:textId="77777777" w:rsidR="00152C84" w:rsidRDefault="00152C84" w:rsidP="00C219BE">
            <w:pPr>
              <w:pStyle w:val="ConsPlusNormal"/>
              <w:jc w:val="center"/>
            </w:pPr>
            <w:r>
              <w:t>12</w:t>
            </w:r>
          </w:p>
        </w:tc>
      </w:tr>
      <w:tr w:rsidR="00152C84" w14:paraId="7C38F924" w14:textId="77777777" w:rsidTr="00C219BE">
        <w:tc>
          <w:tcPr>
            <w:tcW w:w="4082" w:type="dxa"/>
            <w:gridSpan w:val="2"/>
            <w:tcBorders>
              <w:top w:val="single" w:sz="4" w:space="0" w:color="auto"/>
              <w:left w:val="single" w:sz="4" w:space="0" w:color="auto"/>
              <w:bottom w:val="single" w:sz="4" w:space="0" w:color="auto"/>
              <w:right w:val="single" w:sz="4" w:space="0" w:color="auto"/>
            </w:tcBorders>
            <w:vAlign w:val="center"/>
          </w:tcPr>
          <w:p w14:paraId="6464E4BD" w14:textId="77777777" w:rsidR="00152C84" w:rsidRDefault="00152C84" w:rsidP="00C219BE">
            <w:pPr>
              <w:pStyle w:val="ConsPlusNormal"/>
            </w:pPr>
            <w:r>
              <w:t>Предельно допустимая учебная нагрузка при 5-дневной учебной неделе</w:t>
            </w:r>
          </w:p>
        </w:tc>
        <w:tc>
          <w:tcPr>
            <w:tcW w:w="605" w:type="dxa"/>
            <w:tcBorders>
              <w:top w:val="single" w:sz="4" w:space="0" w:color="auto"/>
              <w:left w:val="single" w:sz="4" w:space="0" w:color="auto"/>
              <w:bottom w:val="single" w:sz="4" w:space="0" w:color="auto"/>
              <w:right w:val="single" w:sz="4" w:space="0" w:color="auto"/>
            </w:tcBorders>
          </w:tcPr>
          <w:p w14:paraId="0DA810D6" w14:textId="77777777" w:rsidR="00152C84" w:rsidRDefault="00152C84" w:rsidP="00C219BE">
            <w:pPr>
              <w:pStyle w:val="ConsPlusNormal"/>
              <w:jc w:val="center"/>
            </w:pPr>
            <w:r>
              <w:t>29</w:t>
            </w:r>
          </w:p>
        </w:tc>
        <w:tc>
          <w:tcPr>
            <w:tcW w:w="566" w:type="dxa"/>
            <w:tcBorders>
              <w:top w:val="single" w:sz="4" w:space="0" w:color="auto"/>
              <w:left w:val="single" w:sz="4" w:space="0" w:color="auto"/>
              <w:bottom w:val="single" w:sz="4" w:space="0" w:color="auto"/>
              <w:right w:val="single" w:sz="4" w:space="0" w:color="auto"/>
            </w:tcBorders>
          </w:tcPr>
          <w:p w14:paraId="039AA3FC" w14:textId="77777777" w:rsidR="00152C84" w:rsidRDefault="00152C84" w:rsidP="00C219BE">
            <w:pPr>
              <w:pStyle w:val="ConsPlusNormal"/>
              <w:jc w:val="center"/>
            </w:pPr>
            <w:r>
              <w:t>30</w:t>
            </w:r>
          </w:p>
        </w:tc>
        <w:tc>
          <w:tcPr>
            <w:tcW w:w="806" w:type="dxa"/>
            <w:tcBorders>
              <w:top w:val="single" w:sz="4" w:space="0" w:color="auto"/>
              <w:left w:val="single" w:sz="4" w:space="0" w:color="auto"/>
              <w:bottom w:val="single" w:sz="4" w:space="0" w:color="auto"/>
              <w:right w:val="single" w:sz="4" w:space="0" w:color="auto"/>
            </w:tcBorders>
          </w:tcPr>
          <w:p w14:paraId="5E919D89" w14:textId="77777777" w:rsidR="00152C84" w:rsidRDefault="00152C84" w:rsidP="00C219BE">
            <w:pPr>
              <w:pStyle w:val="ConsPlusNormal"/>
              <w:jc w:val="center"/>
            </w:pPr>
            <w:r>
              <w:t>30</w:t>
            </w:r>
          </w:p>
        </w:tc>
        <w:tc>
          <w:tcPr>
            <w:tcW w:w="706" w:type="dxa"/>
            <w:tcBorders>
              <w:top w:val="single" w:sz="4" w:space="0" w:color="auto"/>
              <w:left w:val="single" w:sz="4" w:space="0" w:color="auto"/>
              <w:bottom w:val="single" w:sz="4" w:space="0" w:color="auto"/>
              <w:right w:val="single" w:sz="4" w:space="0" w:color="auto"/>
            </w:tcBorders>
          </w:tcPr>
          <w:p w14:paraId="13558A4E" w14:textId="77777777" w:rsidR="00152C84" w:rsidRDefault="00152C84" w:rsidP="00C219BE">
            <w:pPr>
              <w:pStyle w:val="ConsPlusNormal"/>
              <w:jc w:val="center"/>
            </w:pPr>
            <w:r>
              <w:t>30</w:t>
            </w:r>
          </w:p>
        </w:tc>
        <w:tc>
          <w:tcPr>
            <w:tcW w:w="737" w:type="dxa"/>
            <w:tcBorders>
              <w:top w:val="single" w:sz="4" w:space="0" w:color="auto"/>
              <w:left w:val="single" w:sz="4" w:space="0" w:color="auto"/>
              <w:bottom w:val="single" w:sz="4" w:space="0" w:color="auto"/>
              <w:right w:val="single" w:sz="4" w:space="0" w:color="auto"/>
            </w:tcBorders>
          </w:tcPr>
          <w:p w14:paraId="53A79DA3" w14:textId="77777777" w:rsidR="00152C84" w:rsidRDefault="00152C84" w:rsidP="00C219BE">
            <w:pPr>
              <w:pStyle w:val="ConsPlusNormal"/>
              <w:jc w:val="center"/>
            </w:pPr>
            <w:r>
              <w:t>30</w:t>
            </w:r>
          </w:p>
        </w:tc>
        <w:tc>
          <w:tcPr>
            <w:tcW w:w="624" w:type="dxa"/>
            <w:tcBorders>
              <w:top w:val="single" w:sz="4" w:space="0" w:color="auto"/>
              <w:left w:val="single" w:sz="4" w:space="0" w:color="auto"/>
              <w:bottom w:val="single" w:sz="4" w:space="0" w:color="auto"/>
              <w:right w:val="single" w:sz="4" w:space="0" w:color="auto"/>
            </w:tcBorders>
          </w:tcPr>
          <w:p w14:paraId="6057651B" w14:textId="77777777" w:rsidR="00152C84" w:rsidRDefault="00152C84" w:rsidP="00C219BE">
            <w:pPr>
              <w:pStyle w:val="ConsPlusNormal"/>
              <w:jc w:val="center"/>
            </w:pPr>
            <w:r>
              <w:t>30</w:t>
            </w:r>
          </w:p>
        </w:tc>
        <w:tc>
          <w:tcPr>
            <w:tcW w:w="850" w:type="dxa"/>
            <w:tcBorders>
              <w:top w:val="single" w:sz="4" w:space="0" w:color="auto"/>
              <w:left w:val="single" w:sz="4" w:space="0" w:color="auto"/>
              <w:bottom w:val="single" w:sz="4" w:space="0" w:color="auto"/>
              <w:right w:val="single" w:sz="4" w:space="0" w:color="auto"/>
            </w:tcBorders>
          </w:tcPr>
          <w:p w14:paraId="13CEB66C" w14:textId="77777777" w:rsidR="00152C84" w:rsidRDefault="00152C84" w:rsidP="00C219BE">
            <w:pPr>
              <w:pStyle w:val="ConsPlusNormal"/>
              <w:jc w:val="center"/>
            </w:pPr>
            <w:r>
              <w:t>179</w:t>
            </w:r>
          </w:p>
        </w:tc>
      </w:tr>
      <w:tr w:rsidR="00152C84" w14:paraId="081EB2E5" w14:textId="77777777" w:rsidTr="00C219BE">
        <w:tc>
          <w:tcPr>
            <w:tcW w:w="8976" w:type="dxa"/>
            <w:gridSpan w:val="9"/>
            <w:tcBorders>
              <w:top w:val="single" w:sz="4" w:space="0" w:color="auto"/>
              <w:left w:val="single" w:sz="4" w:space="0" w:color="auto"/>
              <w:bottom w:val="single" w:sz="4" w:space="0" w:color="auto"/>
              <w:right w:val="single" w:sz="4" w:space="0" w:color="auto"/>
            </w:tcBorders>
          </w:tcPr>
          <w:p w14:paraId="30BAC4DA" w14:textId="77777777" w:rsidR="00152C84" w:rsidRDefault="00152C84" w:rsidP="00C219BE">
            <w:pPr>
              <w:pStyle w:val="ConsPlusNormal"/>
            </w:pPr>
            <w:r>
              <w:t>Внеурочная деятельность</w:t>
            </w:r>
          </w:p>
        </w:tc>
      </w:tr>
      <w:tr w:rsidR="00152C84" w14:paraId="21B78717" w14:textId="77777777" w:rsidTr="00C219BE">
        <w:tc>
          <w:tcPr>
            <w:tcW w:w="4082" w:type="dxa"/>
            <w:gridSpan w:val="2"/>
            <w:tcBorders>
              <w:top w:val="single" w:sz="4" w:space="0" w:color="auto"/>
              <w:left w:val="single" w:sz="4" w:space="0" w:color="auto"/>
              <w:bottom w:val="single" w:sz="4" w:space="0" w:color="auto"/>
              <w:right w:val="single" w:sz="4" w:space="0" w:color="auto"/>
            </w:tcBorders>
            <w:vAlign w:val="center"/>
          </w:tcPr>
          <w:p w14:paraId="1CC1AA8C" w14:textId="77777777" w:rsidR="00152C84" w:rsidRDefault="00152C84" w:rsidP="00C219BE">
            <w:pPr>
              <w:pStyle w:val="ConsPlusNormal"/>
            </w:pPr>
            <w:r>
              <w:t>Обязательные занятия по программе коррекционной работы</w:t>
            </w:r>
          </w:p>
        </w:tc>
        <w:tc>
          <w:tcPr>
            <w:tcW w:w="605" w:type="dxa"/>
            <w:tcBorders>
              <w:top w:val="single" w:sz="4" w:space="0" w:color="auto"/>
              <w:left w:val="single" w:sz="4" w:space="0" w:color="auto"/>
              <w:bottom w:val="single" w:sz="4" w:space="0" w:color="auto"/>
              <w:right w:val="single" w:sz="4" w:space="0" w:color="auto"/>
            </w:tcBorders>
          </w:tcPr>
          <w:p w14:paraId="4CB88EE8" w14:textId="77777777" w:rsidR="00152C84" w:rsidRDefault="00152C84" w:rsidP="00C219BE">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14:paraId="5F4F3026" w14:textId="77777777" w:rsidR="00152C84" w:rsidRDefault="00152C84" w:rsidP="00C219BE">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14:paraId="7BF701C9" w14:textId="77777777" w:rsidR="00152C84" w:rsidRDefault="00152C84" w:rsidP="00C219BE">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tcPr>
          <w:p w14:paraId="4E0C7002" w14:textId="77777777" w:rsidR="00152C84" w:rsidRDefault="00152C84"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14:paraId="4E31DD75" w14:textId="77777777" w:rsidR="00152C84" w:rsidRDefault="00152C84" w:rsidP="00C219BE">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14:paraId="6A09BE73" w14:textId="77777777" w:rsidR="00152C84" w:rsidRDefault="00152C84"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14:paraId="12DC1FAA" w14:textId="77777777" w:rsidR="00152C84" w:rsidRDefault="00152C84" w:rsidP="00C219BE">
            <w:pPr>
              <w:pStyle w:val="ConsPlusNormal"/>
              <w:jc w:val="center"/>
            </w:pPr>
            <w:r>
              <w:t>30</w:t>
            </w:r>
          </w:p>
        </w:tc>
      </w:tr>
      <w:tr w:rsidR="00152C84" w14:paraId="23C65EFA" w14:textId="77777777" w:rsidTr="00C219BE">
        <w:tc>
          <w:tcPr>
            <w:tcW w:w="4082" w:type="dxa"/>
            <w:gridSpan w:val="2"/>
            <w:tcBorders>
              <w:top w:val="single" w:sz="4" w:space="0" w:color="auto"/>
              <w:left w:val="single" w:sz="4" w:space="0" w:color="auto"/>
              <w:bottom w:val="single" w:sz="4" w:space="0" w:color="auto"/>
              <w:right w:val="single" w:sz="4" w:space="0" w:color="auto"/>
            </w:tcBorders>
            <w:vAlign w:val="center"/>
          </w:tcPr>
          <w:p w14:paraId="18C63807" w14:textId="77777777" w:rsidR="00152C84" w:rsidRDefault="00152C84" w:rsidP="00C219BE">
            <w:pPr>
              <w:pStyle w:val="ConsPlusNormal"/>
            </w:pPr>
            <w:r>
              <w:t>Занятия по направлениям внеурочной деятельности</w:t>
            </w:r>
          </w:p>
        </w:tc>
        <w:tc>
          <w:tcPr>
            <w:tcW w:w="605" w:type="dxa"/>
            <w:tcBorders>
              <w:top w:val="single" w:sz="4" w:space="0" w:color="auto"/>
              <w:left w:val="single" w:sz="4" w:space="0" w:color="auto"/>
              <w:bottom w:val="single" w:sz="4" w:space="0" w:color="auto"/>
              <w:right w:val="single" w:sz="4" w:space="0" w:color="auto"/>
            </w:tcBorders>
          </w:tcPr>
          <w:p w14:paraId="076020A4" w14:textId="77777777" w:rsidR="00152C84" w:rsidRDefault="00152C84" w:rsidP="00C219BE">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14:paraId="0DD0DA9F" w14:textId="77777777" w:rsidR="00152C84" w:rsidRDefault="00152C84" w:rsidP="00C219BE">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14:paraId="205FAB3A" w14:textId="77777777" w:rsidR="00152C84" w:rsidRDefault="00152C84" w:rsidP="00C219BE">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tcPr>
          <w:p w14:paraId="1138A305" w14:textId="77777777" w:rsidR="00152C84" w:rsidRDefault="00152C84" w:rsidP="00C219BE">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14:paraId="44D2AD37" w14:textId="77777777" w:rsidR="00152C84" w:rsidRDefault="00152C84" w:rsidP="00C219BE">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14:paraId="614BEBDF" w14:textId="77777777" w:rsidR="00152C84" w:rsidRDefault="00152C84" w:rsidP="00C219BE">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14:paraId="38A4C27F" w14:textId="77777777" w:rsidR="00152C84" w:rsidRDefault="00152C84" w:rsidP="00C219BE">
            <w:pPr>
              <w:pStyle w:val="ConsPlusNormal"/>
              <w:jc w:val="center"/>
            </w:pPr>
            <w:r>
              <w:t>30</w:t>
            </w:r>
          </w:p>
        </w:tc>
      </w:tr>
    </w:tbl>
    <w:p w14:paraId="0C365253" w14:textId="77777777" w:rsidR="00152C84" w:rsidRDefault="00152C84" w:rsidP="005358E5">
      <w:pPr>
        <w:pStyle w:val="ConsPlusNormal"/>
        <w:jc w:val="both"/>
      </w:pPr>
    </w:p>
    <w:p w14:paraId="1B00E1CB" w14:textId="77777777" w:rsidR="00152C84" w:rsidRDefault="00152C84" w:rsidP="005358E5">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14:paraId="0BE2DF99" w14:textId="77777777" w:rsidR="00152C84" w:rsidRDefault="00152C84" w:rsidP="005358E5">
      <w:pPr>
        <w:pStyle w:val="ConsPlusNormal"/>
        <w:jc w:val="both"/>
      </w:pPr>
    </w:p>
    <w:p w14:paraId="19A8A290" w14:textId="77777777" w:rsidR="00152C84" w:rsidRDefault="00152C84" w:rsidP="005358E5">
      <w:pPr>
        <w:pStyle w:val="ConsPlusTitle"/>
        <w:ind w:firstLine="540"/>
        <w:jc w:val="both"/>
        <w:outlineLvl w:val="2"/>
      </w:pPr>
      <w:r>
        <w:t>181. Федеральный календарный учебный график:</w:t>
      </w:r>
    </w:p>
    <w:p w14:paraId="757127B4" w14:textId="77777777" w:rsidR="00152C84" w:rsidRDefault="00152C84" w:rsidP="005358E5">
      <w:pPr>
        <w:pStyle w:val="ConsPlusNormal"/>
        <w:spacing w:before="240"/>
        <w:ind w:firstLine="540"/>
        <w:jc w:val="both"/>
      </w:pPr>
      <w: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 &lt;60&gt;.</w:t>
      </w:r>
    </w:p>
    <w:p w14:paraId="110D29D7" w14:textId="77777777" w:rsidR="00152C84" w:rsidRDefault="00152C84" w:rsidP="005358E5">
      <w:pPr>
        <w:pStyle w:val="ConsPlusNormal"/>
        <w:spacing w:before="240"/>
        <w:ind w:firstLine="540"/>
        <w:jc w:val="both"/>
      </w:pPr>
      <w:r>
        <w:t>--------------------------------</w:t>
      </w:r>
    </w:p>
    <w:p w14:paraId="410AE3EA" w14:textId="77777777" w:rsidR="00152C84" w:rsidRDefault="00152C84" w:rsidP="005358E5">
      <w:pPr>
        <w:pStyle w:val="ConsPlusNormal"/>
        <w:spacing w:before="240"/>
        <w:ind w:firstLine="540"/>
        <w:jc w:val="both"/>
      </w:pPr>
      <w:r>
        <w:t xml:space="preserve">&lt;60&gt; </w:t>
      </w:r>
      <w:hyperlink r:id="rId272" w:history="1">
        <w:r>
          <w:rPr>
            <w:color w:val="0000FF"/>
          </w:rPr>
          <w:t>Пункт 3.4.16</w:t>
        </w:r>
      </w:hyperlink>
      <w:r>
        <w:t>. Санитарно-эпидемиологических требований.</w:t>
      </w:r>
    </w:p>
    <w:p w14:paraId="59D6546F" w14:textId="77777777" w:rsidR="00152C84" w:rsidRDefault="00152C84" w:rsidP="005358E5">
      <w:pPr>
        <w:pStyle w:val="ConsPlusNormal"/>
        <w:jc w:val="both"/>
      </w:pPr>
    </w:p>
    <w:p w14:paraId="0E720AA8" w14:textId="77777777" w:rsidR="00152C84" w:rsidRDefault="00152C84" w:rsidP="005358E5">
      <w:pPr>
        <w:pStyle w:val="ConsPlusNormal"/>
        <w:ind w:firstLine="540"/>
        <w:jc w:val="both"/>
      </w:pPr>
      <w:r>
        <w:t>181.2. Продолжительность учебного года при получении основного общего образования составляет 34 недели.</w:t>
      </w:r>
    </w:p>
    <w:p w14:paraId="480F8AD3" w14:textId="77777777" w:rsidR="00152C84" w:rsidRDefault="00152C84" w:rsidP="005358E5">
      <w:pPr>
        <w:pStyle w:val="ConsPlusNormal"/>
        <w:spacing w:before="240"/>
        <w:ind w:firstLine="540"/>
        <w:jc w:val="both"/>
      </w:pPr>
      <w: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174D988C" w14:textId="77777777" w:rsidR="00152C84" w:rsidRDefault="00152C84" w:rsidP="005358E5">
      <w:pPr>
        <w:pStyle w:val="ConsPlusNormal"/>
        <w:spacing w:before="240"/>
        <w:ind w:firstLine="540"/>
        <w:jc w:val="both"/>
      </w:pPr>
      <w:r>
        <w:t>181.4.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16E1E8D0" w14:textId="77777777" w:rsidR="00152C84" w:rsidRDefault="00152C84" w:rsidP="005358E5">
      <w:pPr>
        <w:pStyle w:val="ConsPlusNormal"/>
        <w:spacing w:before="240"/>
        <w:ind w:firstLine="540"/>
        <w:jc w:val="both"/>
      </w:pPr>
      <w:r>
        <w:t>181.5.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73AD1EA5" w14:textId="77777777" w:rsidR="00152C84" w:rsidRDefault="00152C84" w:rsidP="005358E5">
      <w:pPr>
        <w:pStyle w:val="ConsPlusNormal"/>
        <w:spacing w:before="240"/>
        <w:ind w:firstLine="540"/>
        <w:jc w:val="both"/>
      </w:pPr>
      <w:r>
        <w:t>181.6. Продолжительность учебных четвертей составляет:</w:t>
      </w:r>
    </w:p>
    <w:p w14:paraId="537D8ACA" w14:textId="77777777" w:rsidR="00152C84" w:rsidRDefault="00152C84" w:rsidP="005358E5">
      <w:pPr>
        <w:pStyle w:val="ConsPlusNormal"/>
        <w:spacing w:before="240"/>
        <w:ind w:firstLine="540"/>
        <w:jc w:val="both"/>
      </w:pPr>
      <w:r>
        <w:t>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12424220" w14:textId="77777777" w:rsidR="00152C84" w:rsidRDefault="00152C84" w:rsidP="005358E5">
      <w:pPr>
        <w:pStyle w:val="ConsPlusNormal"/>
        <w:spacing w:before="240"/>
        <w:ind w:firstLine="540"/>
        <w:jc w:val="both"/>
      </w:pPr>
      <w:r>
        <w:t>181.7. Продолжительность каникул составляет:</w:t>
      </w:r>
    </w:p>
    <w:p w14:paraId="12EF77D4"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14:paraId="07D4CE52"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14:paraId="09FBCC26"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5 - 10 классов);</w:t>
      </w:r>
    </w:p>
    <w:p w14:paraId="1BD395AA"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1F2155A7" w14:textId="77777777" w:rsidR="00152C84" w:rsidRDefault="00152C84" w:rsidP="005358E5">
      <w:pPr>
        <w:pStyle w:val="ConsPlusNormal"/>
        <w:spacing w:before="240"/>
        <w:ind w:firstLine="540"/>
        <w:jc w:val="both"/>
      </w:pPr>
      <w:r>
        <w:t>181.8. Продолжительность урока не должна превышать 40 минут.</w:t>
      </w:r>
    </w:p>
    <w:p w14:paraId="5CDFB8AA" w14:textId="77777777" w:rsidR="00152C84" w:rsidRDefault="00152C84" w:rsidP="005358E5">
      <w:pPr>
        <w:pStyle w:val="ConsPlusNormal"/>
        <w:spacing w:before="240"/>
        <w:ind w:firstLine="540"/>
        <w:jc w:val="both"/>
      </w:pPr>
      <w:r>
        <w:t>181.9.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0DBC392A"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08E9A6D9" w14:textId="77777777" w:rsidR="00152C84" w:rsidRDefault="00152C84" w:rsidP="005358E5">
      <w:pPr>
        <w:pStyle w:val="ConsPlusNormal"/>
        <w:spacing w:before="240"/>
        <w:ind w:firstLine="540"/>
        <w:jc w:val="both"/>
      </w:pPr>
      <w: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06B29B37" w14:textId="77777777" w:rsidR="00152C84" w:rsidRDefault="00152C84" w:rsidP="005358E5">
      <w:pPr>
        <w:pStyle w:val="ConsPlusNormal"/>
        <w:spacing w:before="240"/>
        <w:ind w:firstLine="540"/>
        <w:jc w:val="both"/>
      </w:pPr>
      <w:r>
        <w:t>181.11.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CF9524B" w14:textId="77777777" w:rsidR="00152C84" w:rsidRDefault="00152C84" w:rsidP="005358E5">
      <w:pPr>
        <w:pStyle w:val="ConsPlusNormal"/>
        <w:spacing w:before="240"/>
        <w:ind w:firstLine="540"/>
        <w:jc w:val="both"/>
      </w:pPr>
      <w:r>
        <w:t>для обучающихся 5 - 10 классов - не более 6 уроков.</w:t>
      </w:r>
    </w:p>
    <w:p w14:paraId="53D6BB65" w14:textId="77777777" w:rsidR="00152C84" w:rsidRDefault="00152C84" w:rsidP="005358E5">
      <w:pPr>
        <w:pStyle w:val="ConsPlusNormal"/>
        <w:spacing w:before="240"/>
        <w:ind w:firstLine="540"/>
        <w:jc w:val="both"/>
      </w:pPr>
      <w:r>
        <w:t>181.12. Занятия начинаются не ранее 8 часов утра и заканчиваются не позднее 19 часов.</w:t>
      </w:r>
    </w:p>
    <w:p w14:paraId="6FDFFBB6" w14:textId="77777777" w:rsidR="00152C84" w:rsidRDefault="00152C84" w:rsidP="005358E5">
      <w:pPr>
        <w:pStyle w:val="ConsPlusNormal"/>
        <w:spacing w:before="240"/>
        <w:ind w:firstLine="540"/>
        <w:jc w:val="both"/>
      </w:pPr>
      <w:r>
        <w:t>181.13.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7EC87624" w14:textId="77777777" w:rsidR="00152C84" w:rsidRDefault="00152C84" w:rsidP="005358E5">
      <w:pPr>
        <w:pStyle w:val="ConsPlusNormal"/>
        <w:spacing w:before="240"/>
        <w:ind w:firstLine="540"/>
        <w:jc w:val="both"/>
      </w:pPr>
      <w:r>
        <w:t>181.14.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6B693B30"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3F1080DF" w14:textId="77777777" w:rsidR="00152C84" w:rsidRDefault="00152C84" w:rsidP="005358E5">
      <w:pPr>
        <w:pStyle w:val="ConsPlusNormal"/>
        <w:ind w:firstLine="540"/>
        <w:jc w:val="both"/>
      </w:pPr>
    </w:p>
    <w:p w14:paraId="772CBC28" w14:textId="77777777" w:rsidR="00152C84" w:rsidRDefault="00152C84" w:rsidP="005358E5">
      <w:pPr>
        <w:pStyle w:val="ConsPlusTitle"/>
        <w:ind w:firstLine="540"/>
        <w:jc w:val="both"/>
        <w:outlineLvl w:val="2"/>
      </w:pPr>
      <w:r>
        <w:t>182. План внеурочной деятельности.</w:t>
      </w:r>
    </w:p>
    <w:p w14:paraId="0A3B3FDF" w14:textId="77777777" w:rsidR="00152C84" w:rsidRDefault="00152C84" w:rsidP="005358E5">
      <w:pPr>
        <w:pStyle w:val="ConsPlusNormal"/>
        <w:spacing w:before="240"/>
        <w:ind w:firstLine="540"/>
        <w:jc w:val="both"/>
      </w:pPr>
      <w:r>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1E0E12E0" w14:textId="77777777" w:rsidR="00152C84" w:rsidRDefault="00152C84" w:rsidP="005358E5">
      <w:pPr>
        <w:pStyle w:val="ConsPlusNormal"/>
        <w:spacing w:before="240"/>
        <w:ind w:firstLine="540"/>
        <w:jc w:val="both"/>
      </w:pPr>
      <w:r>
        <w:t>182.2. Внеурочная деятельность является неотъемлемой частью АООП ООО.</w:t>
      </w:r>
    </w:p>
    <w:p w14:paraId="1CF6CC15" w14:textId="77777777" w:rsidR="00152C84" w:rsidRDefault="00152C84" w:rsidP="005358E5">
      <w:pPr>
        <w:pStyle w:val="ConsPlusNormal"/>
        <w:spacing w:before="240"/>
        <w:ind w:firstLine="540"/>
        <w:jc w:val="both"/>
      </w:pPr>
      <w: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42FFF7A7"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70CC9A15" w14:textId="77777777" w:rsidR="00152C84" w:rsidRDefault="00152C84" w:rsidP="005358E5">
      <w:pPr>
        <w:pStyle w:val="ConsPlusNormal"/>
        <w:spacing w:before="240"/>
        <w:ind w:firstLine="540"/>
        <w:jc w:val="both"/>
      </w:pPr>
      <w:r>
        <w:t>2) внеурочную деятельность по проведению коррекционно-развивающих занятий в соответствии с программой коррекционной работы;</w:t>
      </w:r>
    </w:p>
    <w:p w14:paraId="743FFE5A" w14:textId="77777777" w:rsidR="00152C84" w:rsidRDefault="00152C84" w:rsidP="005358E5">
      <w:pPr>
        <w:pStyle w:val="ConsPlusNormal"/>
        <w:spacing w:before="240"/>
        <w:ind w:firstLine="540"/>
        <w:jc w:val="both"/>
      </w:pPr>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560DC418" w14:textId="77777777" w:rsidR="00152C84" w:rsidRDefault="00152C84" w:rsidP="005358E5">
      <w:pPr>
        <w:pStyle w:val="ConsPlusNormal"/>
        <w:spacing w:before="240"/>
        <w:ind w:firstLine="540"/>
        <w:jc w:val="both"/>
      </w:pPr>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928C13B" w14:textId="77777777" w:rsidR="00152C84" w:rsidRDefault="00152C84" w:rsidP="005358E5">
      <w:pPr>
        <w:pStyle w:val="ConsPlusNormal"/>
        <w:spacing w:before="240"/>
        <w:ind w:firstLine="540"/>
        <w:jc w:val="both"/>
      </w:pPr>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5B89DF94" w14:textId="77777777" w:rsidR="00152C84" w:rsidRDefault="00152C84" w:rsidP="005358E5">
      <w:pPr>
        <w:pStyle w:val="ConsPlusNormal"/>
        <w:spacing w:before="240"/>
        <w:ind w:firstLine="540"/>
        <w:jc w:val="both"/>
      </w:pPr>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5353273A" w14:textId="77777777" w:rsidR="00152C84" w:rsidRDefault="00152C84" w:rsidP="005358E5">
      <w:pPr>
        <w:pStyle w:val="ConsPlusNormal"/>
        <w:spacing w:before="240"/>
        <w:ind w:firstLine="540"/>
        <w:jc w:val="both"/>
      </w:pPr>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14:paraId="3814BC94" w14:textId="77777777" w:rsidR="00152C84" w:rsidRDefault="00152C84" w:rsidP="005358E5">
      <w:pPr>
        <w:pStyle w:val="ConsPlusNormal"/>
        <w:spacing w:before="240"/>
        <w:ind w:firstLine="540"/>
        <w:jc w:val="both"/>
      </w:pPr>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0E9351CF"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4B63616" w14:textId="77777777" w:rsidR="00152C84" w:rsidRDefault="00152C84" w:rsidP="005358E5">
      <w:pPr>
        <w:pStyle w:val="ConsPlusNormal"/>
        <w:spacing w:before="240"/>
        <w:ind w:firstLine="540"/>
        <w:jc w:val="both"/>
      </w:pPr>
      <w:r>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1D45B333"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15F870C4" w14:textId="77777777" w:rsidR="00152C84" w:rsidRDefault="00152C84" w:rsidP="005358E5">
      <w:pPr>
        <w:pStyle w:val="ConsPlusNormal"/>
        <w:spacing w:before="240"/>
        <w:ind w:firstLine="540"/>
        <w:jc w:val="both"/>
      </w:pPr>
      <w: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14:paraId="770ABC62" w14:textId="77777777" w:rsidR="00152C84" w:rsidRDefault="00152C84" w:rsidP="005358E5">
      <w:pPr>
        <w:pStyle w:val="ConsPlusNormal"/>
        <w:spacing w:before="240"/>
        <w:ind w:firstLine="540"/>
        <w:jc w:val="both"/>
      </w:pPr>
      <w: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14:paraId="71E9E9BE" w14:textId="77777777" w:rsidR="00152C84" w:rsidRDefault="00152C84" w:rsidP="005358E5">
      <w:pPr>
        <w:pStyle w:val="ConsPlusNormal"/>
        <w:spacing w:before="240"/>
        <w:ind w:firstLine="540"/>
        <w:jc w:val="both"/>
      </w:pPr>
      <w: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35B91ED3" w14:textId="77777777" w:rsidR="00152C84" w:rsidRDefault="00152C84" w:rsidP="005358E5">
      <w:pPr>
        <w:pStyle w:val="ConsPlusNormal"/>
        <w:spacing w:before="240"/>
        <w:ind w:firstLine="540"/>
        <w:jc w:val="both"/>
      </w:pPr>
      <w:r>
        <w:t>182.8. Один час в неделю рекомендуется отводить на внеурочное занятие "Разговоры о важном".</w:t>
      </w:r>
    </w:p>
    <w:p w14:paraId="19E067C9" w14:textId="77777777" w:rsidR="00152C84" w:rsidRDefault="00152C84" w:rsidP="005358E5">
      <w:pPr>
        <w:pStyle w:val="ConsPlusNormal"/>
        <w:spacing w:before="240"/>
        <w:ind w:firstLine="540"/>
        <w:jc w:val="both"/>
      </w:pPr>
      <w: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0FA4968" w14:textId="77777777" w:rsidR="00152C84" w:rsidRDefault="00152C84" w:rsidP="005358E5">
      <w:pPr>
        <w:pStyle w:val="ConsPlusNormal"/>
        <w:spacing w:before="240"/>
        <w:ind w:firstLine="540"/>
        <w:jc w:val="both"/>
      </w:pPr>
      <w:r>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2CDF0E3F" w14:textId="77777777" w:rsidR="00152C84" w:rsidRDefault="00152C84" w:rsidP="005358E5">
      <w:pPr>
        <w:pStyle w:val="ConsPlusNormal"/>
        <w:spacing w:before="240"/>
        <w:ind w:firstLine="540"/>
        <w:jc w:val="both"/>
      </w:pPr>
      <w: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14:paraId="04325D35" w14:textId="77777777" w:rsidR="00152C84" w:rsidRDefault="00152C84" w:rsidP="005358E5">
      <w:pPr>
        <w:pStyle w:val="ConsPlusNormal"/>
        <w:spacing w:before="240"/>
        <w:ind w:firstLine="540"/>
        <w:jc w:val="both"/>
      </w:pPr>
      <w: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1B2E7753"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60A4600D" w14:textId="77777777" w:rsidR="00152C84" w:rsidRDefault="00152C84" w:rsidP="005358E5">
      <w:pPr>
        <w:pStyle w:val="ConsPlusNormal"/>
        <w:spacing w:before="240"/>
        <w:ind w:firstLine="540"/>
        <w:jc w:val="both"/>
      </w:pPr>
      <w: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p>
    <w:p w14:paraId="1D05B5B5"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7F189234"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6CADD098" w14:textId="77777777" w:rsidR="00152C84" w:rsidRDefault="00152C84" w:rsidP="005358E5">
      <w:pPr>
        <w:pStyle w:val="ConsPlusNormal"/>
        <w:spacing w:before="240"/>
        <w:ind w:firstLine="540"/>
        <w:jc w:val="both"/>
      </w:pPr>
      <w:r>
        <w:t>182.11. Формы реализации внеурочной деятельности образовательная организация определяет самостоятельно.</w:t>
      </w:r>
    </w:p>
    <w:p w14:paraId="63285339" w14:textId="77777777" w:rsidR="00152C84" w:rsidRDefault="00152C84" w:rsidP="005358E5">
      <w:pPr>
        <w:pStyle w:val="ConsPlusNormal"/>
        <w:spacing w:before="240"/>
        <w:ind w:firstLine="540"/>
        <w:jc w:val="both"/>
      </w:pPr>
      <w: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1D0DA33A" w14:textId="77777777" w:rsidR="00152C84" w:rsidRDefault="00152C84" w:rsidP="005358E5">
      <w:pPr>
        <w:pStyle w:val="ConsPlusNormal"/>
        <w:spacing w:before="240"/>
        <w:ind w:firstLine="540"/>
        <w:jc w:val="both"/>
      </w:pPr>
      <w: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F3BA2AA" w14:textId="77777777" w:rsidR="00152C84" w:rsidRDefault="00152C84" w:rsidP="005358E5">
      <w:pPr>
        <w:pStyle w:val="ConsPlusNormal"/>
        <w:spacing w:before="240"/>
        <w:ind w:firstLine="540"/>
        <w:jc w:val="both"/>
      </w:pPr>
      <w:r>
        <w:t>182.14.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1DDC2F3F" w14:textId="77777777" w:rsidR="00152C84" w:rsidRDefault="00152C84" w:rsidP="005358E5">
      <w:pPr>
        <w:pStyle w:val="ConsPlusNormal"/>
        <w:ind w:firstLine="540"/>
        <w:jc w:val="both"/>
      </w:pPr>
    </w:p>
    <w:p w14:paraId="230D5569" w14:textId="77777777" w:rsidR="00152C84" w:rsidRDefault="00152C84" w:rsidP="005358E5">
      <w:pPr>
        <w:pStyle w:val="ConsPlusTitle"/>
        <w:ind w:firstLine="540"/>
        <w:jc w:val="both"/>
        <w:outlineLvl w:val="2"/>
      </w:pPr>
      <w:r>
        <w:t>183. Федеральный календарный план воспитательной работы.</w:t>
      </w:r>
    </w:p>
    <w:p w14:paraId="51926899" w14:textId="77777777" w:rsidR="00152C84" w:rsidRDefault="00152C84" w:rsidP="005358E5">
      <w:pPr>
        <w:pStyle w:val="ConsPlusNormal"/>
        <w:spacing w:before="240"/>
        <w:ind w:firstLine="540"/>
        <w:jc w:val="both"/>
      </w:pPr>
      <w:r>
        <w:t>183.1. Федеральный календарный план воспитательной работы является единым для образовательных организаций.</w:t>
      </w:r>
    </w:p>
    <w:p w14:paraId="78C38C0C" w14:textId="77777777" w:rsidR="00152C84" w:rsidRDefault="00152C84" w:rsidP="005358E5">
      <w:pPr>
        <w:pStyle w:val="ConsPlusNormal"/>
        <w:spacing w:before="240"/>
        <w:ind w:firstLine="540"/>
        <w:jc w:val="both"/>
      </w:pPr>
      <w:r>
        <w:t>183.2. Федеральный календарный план воспитательной работы может быть реализован в рамках урочной и внеурочной деятельности.</w:t>
      </w:r>
    </w:p>
    <w:p w14:paraId="00E099BB" w14:textId="77777777" w:rsidR="00152C84" w:rsidRDefault="00152C84" w:rsidP="005358E5">
      <w:pPr>
        <w:pStyle w:val="ConsPlusNormal"/>
        <w:spacing w:before="240"/>
        <w:ind w:firstLine="540"/>
        <w:jc w:val="both"/>
      </w:pPr>
      <w:r>
        <w:t>183.3.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437647AA" w14:textId="77777777" w:rsidR="00152C84" w:rsidRDefault="00152C84" w:rsidP="005358E5">
      <w:pPr>
        <w:pStyle w:val="ConsPlusNormal"/>
        <w:spacing w:before="240"/>
        <w:ind w:firstLine="540"/>
        <w:jc w:val="both"/>
      </w:pPr>
      <w:r>
        <w:t>Сентябрь:</w:t>
      </w:r>
    </w:p>
    <w:p w14:paraId="2BA82F75" w14:textId="77777777" w:rsidR="00152C84" w:rsidRDefault="00152C84" w:rsidP="005358E5">
      <w:pPr>
        <w:pStyle w:val="ConsPlusNormal"/>
        <w:spacing w:before="240"/>
        <w:ind w:firstLine="540"/>
        <w:jc w:val="both"/>
      </w:pPr>
      <w:r>
        <w:t>1 сентября: День знаний;</w:t>
      </w:r>
    </w:p>
    <w:p w14:paraId="6E31739E"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7A2D659D"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3AA0238F" w14:textId="77777777" w:rsidR="00152C84" w:rsidRDefault="00152C84" w:rsidP="005358E5">
      <w:pPr>
        <w:pStyle w:val="ConsPlusNormal"/>
        <w:spacing w:before="240"/>
        <w:ind w:firstLine="540"/>
        <w:jc w:val="both"/>
      </w:pPr>
      <w:r>
        <w:t>Октябрь:</w:t>
      </w:r>
    </w:p>
    <w:p w14:paraId="2C80F19A"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69C173D0" w14:textId="77777777" w:rsidR="00152C84" w:rsidRDefault="00152C84" w:rsidP="005358E5">
      <w:pPr>
        <w:pStyle w:val="ConsPlusNormal"/>
        <w:spacing w:before="240"/>
        <w:ind w:firstLine="540"/>
        <w:jc w:val="both"/>
      </w:pPr>
      <w:r>
        <w:t>4 октября: День защиты животных;</w:t>
      </w:r>
    </w:p>
    <w:p w14:paraId="3D84EEB8" w14:textId="77777777" w:rsidR="00152C84" w:rsidRDefault="00152C84" w:rsidP="005358E5">
      <w:pPr>
        <w:pStyle w:val="ConsPlusNormal"/>
        <w:spacing w:before="240"/>
        <w:ind w:firstLine="540"/>
        <w:jc w:val="both"/>
      </w:pPr>
      <w:r>
        <w:t>5 октября: День учителя;</w:t>
      </w:r>
    </w:p>
    <w:p w14:paraId="2FC6E1DC" w14:textId="77777777" w:rsidR="00152C84" w:rsidRDefault="00152C84" w:rsidP="005358E5">
      <w:pPr>
        <w:pStyle w:val="ConsPlusNormal"/>
        <w:spacing w:before="240"/>
        <w:ind w:firstLine="540"/>
        <w:jc w:val="both"/>
      </w:pPr>
      <w:r>
        <w:t>25 октября: Международный день школьных библиотек;</w:t>
      </w:r>
    </w:p>
    <w:p w14:paraId="7BD386AA" w14:textId="77777777" w:rsidR="00152C84" w:rsidRDefault="00152C84" w:rsidP="005358E5">
      <w:pPr>
        <w:pStyle w:val="ConsPlusNormal"/>
        <w:spacing w:before="240"/>
        <w:ind w:firstLine="540"/>
        <w:jc w:val="both"/>
      </w:pPr>
      <w:r>
        <w:t>Третье воскресенье октября: День отца.</w:t>
      </w:r>
    </w:p>
    <w:p w14:paraId="7CE22E7A" w14:textId="77777777" w:rsidR="00152C84" w:rsidRDefault="00152C84" w:rsidP="005358E5">
      <w:pPr>
        <w:pStyle w:val="ConsPlusNormal"/>
        <w:spacing w:before="240"/>
        <w:ind w:firstLine="540"/>
        <w:jc w:val="both"/>
      </w:pPr>
      <w:r>
        <w:t>Ноябрь:</w:t>
      </w:r>
    </w:p>
    <w:p w14:paraId="0C1DEEF1" w14:textId="77777777" w:rsidR="00152C84" w:rsidRDefault="00152C84" w:rsidP="005358E5">
      <w:pPr>
        <w:pStyle w:val="ConsPlusNormal"/>
        <w:spacing w:before="240"/>
        <w:ind w:firstLine="540"/>
        <w:jc w:val="both"/>
      </w:pPr>
      <w:r>
        <w:t>4 ноября: День народного единства;</w:t>
      </w:r>
    </w:p>
    <w:p w14:paraId="73644753"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691128B2" w14:textId="77777777" w:rsidR="00152C84" w:rsidRDefault="00152C84" w:rsidP="005358E5">
      <w:pPr>
        <w:pStyle w:val="ConsPlusNormal"/>
        <w:spacing w:before="240"/>
        <w:ind w:firstLine="540"/>
        <w:jc w:val="both"/>
      </w:pPr>
      <w:r>
        <w:t>Последнее воскресенье ноября: День Матери;</w:t>
      </w:r>
    </w:p>
    <w:p w14:paraId="52532415"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5A9C174A" w14:textId="77777777" w:rsidR="00152C84" w:rsidRDefault="00152C84" w:rsidP="005358E5">
      <w:pPr>
        <w:pStyle w:val="ConsPlusNormal"/>
        <w:spacing w:before="240"/>
        <w:ind w:firstLine="540"/>
        <w:jc w:val="both"/>
      </w:pPr>
      <w:r>
        <w:t>Декабрь:</w:t>
      </w:r>
    </w:p>
    <w:p w14:paraId="31364DAC"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0B4E8685" w14:textId="77777777" w:rsidR="00152C84" w:rsidRDefault="00152C84" w:rsidP="005358E5">
      <w:pPr>
        <w:pStyle w:val="ConsPlusNormal"/>
        <w:spacing w:before="240"/>
        <w:ind w:firstLine="540"/>
        <w:jc w:val="both"/>
      </w:pPr>
      <w:r>
        <w:t>5 декабря: День добровольца (волонтера) в России;</w:t>
      </w:r>
    </w:p>
    <w:p w14:paraId="5E8B5749" w14:textId="77777777" w:rsidR="00152C84" w:rsidRDefault="00152C84" w:rsidP="005358E5">
      <w:pPr>
        <w:pStyle w:val="ConsPlusNormal"/>
        <w:spacing w:before="240"/>
        <w:ind w:firstLine="540"/>
        <w:jc w:val="both"/>
      </w:pPr>
      <w:r>
        <w:t>9 декабря: День Героев Отечества;</w:t>
      </w:r>
    </w:p>
    <w:p w14:paraId="22A0637D" w14:textId="77777777" w:rsidR="00152C84" w:rsidRDefault="00152C84" w:rsidP="005358E5">
      <w:pPr>
        <w:pStyle w:val="ConsPlusNormal"/>
        <w:spacing w:before="240"/>
        <w:ind w:firstLine="540"/>
        <w:jc w:val="both"/>
      </w:pPr>
      <w:r>
        <w:t>12 декабря: День Конституции Российской Федерации.</w:t>
      </w:r>
    </w:p>
    <w:p w14:paraId="7E156F53" w14:textId="77777777" w:rsidR="00152C84" w:rsidRDefault="00152C84" w:rsidP="005358E5">
      <w:pPr>
        <w:pStyle w:val="ConsPlusNormal"/>
        <w:spacing w:before="240"/>
        <w:ind w:firstLine="540"/>
        <w:jc w:val="both"/>
      </w:pPr>
      <w:r>
        <w:t>Январь:</w:t>
      </w:r>
    </w:p>
    <w:p w14:paraId="175CB6D8" w14:textId="77777777" w:rsidR="00152C84" w:rsidRDefault="00152C84" w:rsidP="005358E5">
      <w:pPr>
        <w:pStyle w:val="ConsPlusNormal"/>
        <w:spacing w:before="240"/>
        <w:ind w:firstLine="540"/>
        <w:jc w:val="both"/>
      </w:pPr>
      <w:r>
        <w:t>25 января: День российского студенчества;</w:t>
      </w:r>
    </w:p>
    <w:p w14:paraId="5ADF4154"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41DA0A95" w14:textId="77777777" w:rsidR="00152C84" w:rsidRDefault="00152C84" w:rsidP="005358E5">
      <w:pPr>
        <w:pStyle w:val="ConsPlusNormal"/>
        <w:spacing w:before="240"/>
        <w:ind w:firstLine="540"/>
        <w:jc w:val="both"/>
      </w:pPr>
      <w:r>
        <w:t>Февраль:</w:t>
      </w:r>
    </w:p>
    <w:p w14:paraId="64D4D283"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539CEA5E" w14:textId="77777777" w:rsidR="00152C84" w:rsidRDefault="00152C84" w:rsidP="005358E5">
      <w:pPr>
        <w:pStyle w:val="ConsPlusNormal"/>
        <w:spacing w:before="240"/>
        <w:ind w:firstLine="540"/>
        <w:jc w:val="both"/>
      </w:pPr>
      <w:r>
        <w:t>8 февраля: День российской науки;</w:t>
      </w:r>
    </w:p>
    <w:p w14:paraId="45D7FEE0"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0A59B257" w14:textId="77777777" w:rsidR="00152C84" w:rsidRDefault="00152C84" w:rsidP="005358E5">
      <w:pPr>
        <w:pStyle w:val="ConsPlusNormal"/>
        <w:spacing w:before="240"/>
        <w:ind w:firstLine="540"/>
        <w:jc w:val="both"/>
      </w:pPr>
      <w:r>
        <w:t>21 февраля: Международный день родного языка;</w:t>
      </w:r>
    </w:p>
    <w:p w14:paraId="2E1B7AB7" w14:textId="77777777" w:rsidR="00152C84" w:rsidRDefault="00152C84" w:rsidP="005358E5">
      <w:pPr>
        <w:pStyle w:val="ConsPlusNormal"/>
        <w:spacing w:before="240"/>
        <w:ind w:firstLine="540"/>
        <w:jc w:val="both"/>
      </w:pPr>
      <w:r>
        <w:t>23 февраля: День защитника Отечества.</w:t>
      </w:r>
    </w:p>
    <w:p w14:paraId="6F3F806A" w14:textId="77777777" w:rsidR="00152C84" w:rsidRDefault="00152C84" w:rsidP="005358E5">
      <w:pPr>
        <w:pStyle w:val="ConsPlusNormal"/>
        <w:spacing w:before="240"/>
        <w:ind w:firstLine="540"/>
        <w:jc w:val="both"/>
      </w:pPr>
      <w:r>
        <w:t>Март:</w:t>
      </w:r>
    </w:p>
    <w:p w14:paraId="722E5CB7" w14:textId="77777777" w:rsidR="00152C84" w:rsidRDefault="00152C84" w:rsidP="005358E5">
      <w:pPr>
        <w:pStyle w:val="ConsPlusNormal"/>
        <w:spacing w:before="240"/>
        <w:ind w:firstLine="540"/>
        <w:jc w:val="both"/>
      </w:pPr>
      <w:r>
        <w:t>8 марта: Международный женский день;</w:t>
      </w:r>
    </w:p>
    <w:p w14:paraId="77A7BC35"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78EC3476" w14:textId="77777777" w:rsidR="00152C84" w:rsidRDefault="00152C84" w:rsidP="005358E5">
      <w:pPr>
        <w:pStyle w:val="ConsPlusNormal"/>
        <w:spacing w:before="240"/>
        <w:ind w:firstLine="540"/>
        <w:jc w:val="both"/>
      </w:pPr>
      <w:r>
        <w:t>Апрель:</w:t>
      </w:r>
    </w:p>
    <w:p w14:paraId="18A592C6" w14:textId="77777777" w:rsidR="00152C84" w:rsidRDefault="00152C84" w:rsidP="005358E5">
      <w:pPr>
        <w:pStyle w:val="ConsPlusNormal"/>
        <w:spacing w:before="240"/>
        <w:ind w:firstLine="540"/>
        <w:jc w:val="both"/>
      </w:pPr>
      <w:r>
        <w:t>12 апреля: День космонавтики.</w:t>
      </w:r>
    </w:p>
    <w:p w14:paraId="22FC6BCE" w14:textId="77777777" w:rsidR="00152C84" w:rsidRDefault="00152C84" w:rsidP="005358E5">
      <w:pPr>
        <w:pStyle w:val="ConsPlusNormal"/>
        <w:spacing w:before="240"/>
        <w:ind w:firstLine="540"/>
        <w:jc w:val="both"/>
      </w:pPr>
      <w:r>
        <w:t>Май:</w:t>
      </w:r>
    </w:p>
    <w:p w14:paraId="48C08850" w14:textId="77777777" w:rsidR="00152C84" w:rsidRDefault="00152C84" w:rsidP="005358E5">
      <w:pPr>
        <w:pStyle w:val="ConsPlusNormal"/>
        <w:spacing w:before="240"/>
        <w:ind w:firstLine="540"/>
        <w:jc w:val="both"/>
      </w:pPr>
      <w:r>
        <w:t>1 мая: Праздник Весны и Труда;</w:t>
      </w:r>
    </w:p>
    <w:p w14:paraId="1D3A5409" w14:textId="77777777" w:rsidR="00152C84" w:rsidRDefault="00152C84" w:rsidP="005358E5">
      <w:pPr>
        <w:pStyle w:val="ConsPlusNormal"/>
        <w:spacing w:before="240"/>
        <w:ind w:firstLine="540"/>
        <w:jc w:val="both"/>
      </w:pPr>
      <w:r>
        <w:t>9 мая: День Победы;</w:t>
      </w:r>
    </w:p>
    <w:p w14:paraId="61B6911E"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33EA206A" w14:textId="77777777" w:rsidR="00152C84" w:rsidRDefault="00152C84" w:rsidP="005358E5">
      <w:pPr>
        <w:pStyle w:val="ConsPlusNormal"/>
        <w:spacing w:before="240"/>
        <w:ind w:firstLine="540"/>
        <w:jc w:val="both"/>
      </w:pPr>
      <w:r>
        <w:t>24 мая: День славянской письменности и культуры.</w:t>
      </w:r>
    </w:p>
    <w:p w14:paraId="37EA474B" w14:textId="77777777" w:rsidR="00152C84" w:rsidRDefault="00152C84" w:rsidP="005358E5">
      <w:pPr>
        <w:pStyle w:val="ConsPlusNormal"/>
        <w:spacing w:before="240"/>
        <w:ind w:firstLine="540"/>
        <w:jc w:val="both"/>
      </w:pPr>
      <w:r>
        <w:t>Июнь:</w:t>
      </w:r>
    </w:p>
    <w:p w14:paraId="31BDD858" w14:textId="77777777" w:rsidR="00152C84" w:rsidRDefault="00152C84" w:rsidP="005358E5">
      <w:pPr>
        <w:pStyle w:val="ConsPlusNormal"/>
        <w:spacing w:before="240"/>
        <w:ind w:firstLine="540"/>
        <w:jc w:val="both"/>
      </w:pPr>
      <w:r>
        <w:t>1 июня: День защиты детей;</w:t>
      </w:r>
    </w:p>
    <w:p w14:paraId="5B21887A" w14:textId="77777777" w:rsidR="00152C84" w:rsidRDefault="00152C84" w:rsidP="005358E5">
      <w:pPr>
        <w:pStyle w:val="ConsPlusNormal"/>
        <w:spacing w:before="240"/>
        <w:ind w:firstLine="540"/>
        <w:jc w:val="both"/>
      </w:pPr>
      <w:r>
        <w:t>6 июня: День русского языка;</w:t>
      </w:r>
    </w:p>
    <w:p w14:paraId="307D885D" w14:textId="77777777" w:rsidR="00152C84" w:rsidRDefault="00152C84" w:rsidP="005358E5">
      <w:pPr>
        <w:pStyle w:val="ConsPlusNormal"/>
        <w:spacing w:before="240"/>
        <w:ind w:firstLine="540"/>
        <w:jc w:val="both"/>
      </w:pPr>
      <w:r>
        <w:t>12 июня: День России;</w:t>
      </w:r>
    </w:p>
    <w:p w14:paraId="5AE51BAB" w14:textId="77777777" w:rsidR="00152C84" w:rsidRDefault="00152C84" w:rsidP="005358E5">
      <w:pPr>
        <w:pStyle w:val="ConsPlusNormal"/>
        <w:spacing w:before="240"/>
        <w:ind w:firstLine="540"/>
        <w:jc w:val="both"/>
      </w:pPr>
      <w:r>
        <w:t>22 июня: День памяти и скорби;</w:t>
      </w:r>
    </w:p>
    <w:p w14:paraId="22635EB1" w14:textId="77777777" w:rsidR="00152C84" w:rsidRDefault="00152C84" w:rsidP="005358E5">
      <w:pPr>
        <w:pStyle w:val="ConsPlusNormal"/>
        <w:spacing w:before="240"/>
        <w:ind w:firstLine="540"/>
        <w:jc w:val="both"/>
      </w:pPr>
      <w:r>
        <w:t>27 июня: День молодежи.</w:t>
      </w:r>
    </w:p>
    <w:p w14:paraId="59347189" w14:textId="77777777" w:rsidR="00152C84" w:rsidRDefault="00152C84" w:rsidP="005358E5">
      <w:pPr>
        <w:pStyle w:val="ConsPlusNormal"/>
        <w:spacing w:before="240"/>
        <w:ind w:firstLine="540"/>
        <w:jc w:val="both"/>
      </w:pPr>
      <w:r>
        <w:t>Июль:</w:t>
      </w:r>
    </w:p>
    <w:p w14:paraId="4BF46850" w14:textId="77777777" w:rsidR="00152C84" w:rsidRDefault="00152C84" w:rsidP="005358E5">
      <w:pPr>
        <w:pStyle w:val="ConsPlusNormal"/>
        <w:spacing w:before="240"/>
        <w:ind w:firstLine="540"/>
        <w:jc w:val="both"/>
      </w:pPr>
      <w:r>
        <w:t>8 июля: День семьи, любви и верности.</w:t>
      </w:r>
    </w:p>
    <w:p w14:paraId="7A52B334" w14:textId="77777777" w:rsidR="00152C84" w:rsidRDefault="00152C84" w:rsidP="005358E5">
      <w:pPr>
        <w:pStyle w:val="ConsPlusNormal"/>
        <w:spacing w:before="240"/>
        <w:ind w:firstLine="540"/>
        <w:jc w:val="both"/>
      </w:pPr>
      <w:r>
        <w:t>Август:</w:t>
      </w:r>
    </w:p>
    <w:p w14:paraId="51B1D28B" w14:textId="77777777" w:rsidR="00152C84" w:rsidRDefault="00152C84" w:rsidP="005358E5">
      <w:pPr>
        <w:pStyle w:val="ConsPlusNormal"/>
        <w:spacing w:before="240"/>
        <w:ind w:firstLine="540"/>
        <w:jc w:val="both"/>
      </w:pPr>
      <w:r>
        <w:t>12 августа: День физкультурника;</w:t>
      </w:r>
    </w:p>
    <w:p w14:paraId="2DE6F3B1"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101F94EF" w14:textId="77777777" w:rsidR="00152C84" w:rsidRDefault="00152C84" w:rsidP="005358E5">
      <w:pPr>
        <w:pStyle w:val="ConsPlusNormal"/>
        <w:spacing w:before="240"/>
        <w:ind w:firstLine="540"/>
        <w:jc w:val="both"/>
      </w:pPr>
      <w:r>
        <w:t>27 августа: День российского кино.</w:t>
      </w:r>
    </w:p>
    <w:p w14:paraId="26A1612E" w14:textId="77777777" w:rsidR="00152C84" w:rsidRDefault="00152C84" w:rsidP="005358E5">
      <w:pPr>
        <w:pStyle w:val="ConsPlusNormal"/>
        <w:jc w:val="both"/>
      </w:pPr>
    </w:p>
    <w:p w14:paraId="1819D8B6" w14:textId="77777777" w:rsidR="00152C84" w:rsidRDefault="00152C84" w:rsidP="005358E5">
      <w:pPr>
        <w:pStyle w:val="ConsPlusTitle"/>
        <w:jc w:val="center"/>
        <w:outlineLvl w:val="1"/>
      </w:pPr>
      <w:r>
        <w:t>XXXVIII. Целевой раздел ФАОП ООО для обучающихся с задержкой</w:t>
      </w:r>
    </w:p>
    <w:p w14:paraId="329B7E08" w14:textId="77777777" w:rsidR="00152C84" w:rsidRDefault="00152C84" w:rsidP="005358E5">
      <w:pPr>
        <w:pStyle w:val="ConsPlusTitle"/>
        <w:jc w:val="center"/>
      </w:pPr>
      <w:r>
        <w:t>психического развития (вариант 7)</w:t>
      </w:r>
    </w:p>
    <w:p w14:paraId="123ED06D" w14:textId="77777777" w:rsidR="00152C84" w:rsidRDefault="00152C84" w:rsidP="005358E5">
      <w:pPr>
        <w:pStyle w:val="ConsPlusNormal"/>
        <w:jc w:val="both"/>
      </w:pPr>
    </w:p>
    <w:p w14:paraId="0ECE9F12" w14:textId="77777777" w:rsidR="00152C84" w:rsidRDefault="00152C84" w:rsidP="005358E5">
      <w:pPr>
        <w:pStyle w:val="ConsPlusTitle"/>
        <w:ind w:firstLine="540"/>
        <w:jc w:val="both"/>
        <w:outlineLvl w:val="2"/>
      </w:pPr>
      <w:r>
        <w:t>184. Пояснительная записка.</w:t>
      </w:r>
    </w:p>
    <w:p w14:paraId="27B9353B" w14:textId="77777777" w:rsidR="00152C84" w:rsidRDefault="00152C84" w:rsidP="005358E5">
      <w:pPr>
        <w:pStyle w:val="ConsPlusNormal"/>
        <w:spacing w:before="240"/>
        <w:ind w:firstLine="540"/>
        <w:jc w:val="both"/>
      </w:pPr>
      <w:r>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073BDB0C" w14:textId="77777777" w:rsidR="00152C84" w:rsidRDefault="00152C84" w:rsidP="005358E5">
      <w:pPr>
        <w:pStyle w:val="ConsPlusNormal"/>
        <w:spacing w:before="240"/>
        <w:ind w:firstLine="540"/>
        <w:jc w:val="both"/>
      </w:pPr>
      <w: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14:paraId="1E4F2132" w14:textId="77777777" w:rsidR="00152C84" w:rsidRDefault="00152C84" w:rsidP="005358E5">
      <w:pPr>
        <w:pStyle w:val="ConsPlusNormal"/>
        <w:spacing w:before="240"/>
        <w:ind w:firstLine="540"/>
        <w:jc w:val="both"/>
      </w:pPr>
      <w: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14:paraId="5CB939BA" w14:textId="77777777" w:rsidR="00152C84" w:rsidRDefault="00152C84" w:rsidP="005358E5">
      <w:pPr>
        <w:pStyle w:val="ConsPlusNormal"/>
        <w:spacing w:before="240"/>
        <w:ind w:firstLine="540"/>
        <w:jc w:val="both"/>
      </w:pPr>
      <w:r>
        <w:t>184.3. Целями реализации ФАОП ООО для обучающихся с ЗПР являются:</w:t>
      </w:r>
    </w:p>
    <w:p w14:paraId="48E8881C" w14:textId="77777777" w:rsidR="00152C84" w:rsidRDefault="00152C84" w:rsidP="005358E5">
      <w:pPr>
        <w:pStyle w:val="ConsPlusNormal"/>
        <w:spacing w:before="240"/>
        <w:ind w:firstLine="540"/>
        <w:jc w:val="both"/>
      </w:pPr>
      <w: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14:paraId="1BBA7776" w14:textId="77777777" w:rsidR="00152C84" w:rsidRDefault="00152C84" w:rsidP="005358E5">
      <w:pPr>
        <w:pStyle w:val="ConsPlusNormal"/>
        <w:spacing w:before="240"/>
        <w:ind w:firstLine="540"/>
        <w:jc w:val="both"/>
      </w:pPr>
      <w:r>
        <w:t>создание условий для становления и формирования личности обучающегося;</w:t>
      </w:r>
    </w:p>
    <w:p w14:paraId="5B85A2D0" w14:textId="77777777"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14:paraId="30C3E133" w14:textId="77777777" w:rsidR="00152C84" w:rsidRDefault="00152C84" w:rsidP="005358E5">
      <w:pPr>
        <w:pStyle w:val="ConsPlusNormal"/>
        <w:spacing w:before="240"/>
        <w:ind w:firstLine="540"/>
        <w:jc w:val="both"/>
      </w:pPr>
      <w:r>
        <w:t>184.4. Достижение поставленных целей реализации ФАОП ООО для обучающихся с ЗПР предусматривает решение следующих основных задач:</w:t>
      </w:r>
    </w:p>
    <w:p w14:paraId="65A340FC" w14:textId="77777777"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4300ED1F" w14:textId="77777777" w:rsidR="00152C84" w:rsidRDefault="00152C84" w:rsidP="005358E5">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1595957B" w14:textId="77777777" w:rsidR="00152C84" w:rsidRDefault="00152C84" w:rsidP="005358E5">
      <w:pPr>
        <w:pStyle w:val="ConsPlusNormal"/>
        <w:spacing w:before="240"/>
        <w:ind w:firstLine="540"/>
        <w:jc w:val="both"/>
      </w:pPr>
      <w:r>
        <w:t>обеспечение преемственности начального общего, основного общего и среднего общего образования;</w:t>
      </w:r>
    </w:p>
    <w:p w14:paraId="269453A5" w14:textId="77777777" w:rsidR="00152C84" w:rsidRDefault="00152C84" w:rsidP="005358E5">
      <w:pPr>
        <w:pStyle w:val="ConsPlusNormal"/>
        <w:spacing w:before="240"/>
        <w:ind w:firstLine="540"/>
        <w:jc w:val="both"/>
      </w:pPr>
      <w:r>
        <w:t>достижение планируемых результатов освоения ФАОП ООО обучающимися с ЗПР;</w:t>
      </w:r>
    </w:p>
    <w:p w14:paraId="2359B11E"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14:paraId="42EC8D03" w14:textId="77777777" w:rsidR="00152C84" w:rsidRDefault="00152C84" w:rsidP="005358E5">
      <w:pPr>
        <w:pStyle w:val="ConsPlusNormal"/>
        <w:spacing w:before="240"/>
        <w:ind w:firstLine="540"/>
        <w:jc w:val="both"/>
      </w:pPr>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14:paraId="07EA8003" w14:textId="77777777" w:rsidR="00152C84" w:rsidRDefault="00152C84" w:rsidP="005358E5">
      <w:pPr>
        <w:pStyle w:val="ConsPlusNormal"/>
        <w:spacing w:before="240"/>
        <w:ind w:firstLine="540"/>
        <w:jc w:val="both"/>
      </w:pPr>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14:paraId="4A3DB759" w14:textId="77777777" w:rsidR="00152C84" w:rsidRDefault="00152C84" w:rsidP="005358E5">
      <w:pPr>
        <w:pStyle w:val="ConsPlusNormal"/>
        <w:spacing w:before="240"/>
        <w:ind w:firstLine="540"/>
        <w:jc w:val="both"/>
      </w:pPr>
      <w:r>
        <w:t>организация творческих конкурсов, проектной и учебно-исследовательской деятельности;</w:t>
      </w:r>
    </w:p>
    <w:p w14:paraId="3CAFBD61" w14:textId="77777777"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3D01093B" w14:textId="77777777"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6BCBF1D9" w14:textId="77777777"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0A0A14BC" w14:textId="77777777"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3FCA305C" w14:textId="77777777" w:rsidR="00152C84" w:rsidRDefault="00152C84" w:rsidP="005358E5">
      <w:pPr>
        <w:pStyle w:val="ConsPlusNormal"/>
        <w:spacing w:before="240"/>
        <w:ind w:firstLine="540"/>
        <w:jc w:val="both"/>
      </w:pPr>
      <w:r>
        <w:t>184.5. ФАОП ООО для обучающихся с ЗПР учитывает следующие принципы и подходы:</w:t>
      </w:r>
    </w:p>
    <w:p w14:paraId="4AAE1EE0" w14:textId="77777777" w:rsidR="00152C84" w:rsidRDefault="00152C84" w:rsidP="005358E5">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14E34EF8"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F594088" w14:textId="77777777"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4E0D8356" w14:textId="77777777"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14:paraId="777463AA" w14:textId="77777777" w:rsidR="00152C84" w:rsidRDefault="00152C84" w:rsidP="005358E5">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7206067" w14:textId="77777777"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14:paraId="401F1BC5"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047931EE"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87D3760" w14:textId="77777777" w:rsidR="00152C84" w:rsidRDefault="00152C84" w:rsidP="005358E5">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14:paraId="36C23564" w14:textId="77777777" w:rsidR="00152C84" w:rsidRDefault="00152C84" w:rsidP="005358E5">
      <w:pPr>
        <w:pStyle w:val="ConsPlusNormal"/>
        <w:spacing w:before="240"/>
        <w:ind w:firstLine="540"/>
        <w:jc w:val="both"/>
      </w:pPr>
      <w:r>
        <w:t>184.6. ФАОП ООО для обучающихся с ЗПР учитывает возрастные и психологические особенности обучающихся с задержкой психического развития.</w:t>
      </w:r>
    </w:p>
    <w:p w14:paraId="53871D29" w14:textId="77777777" w:rsidR="00152C84" w:rsidRDefault="00152C84" w:rsidP="005358E5">
      <w:pPr>
        <w:pStyle w:val="ConsPlusNormal"/>
        <w:spacing w:before="240"/>
        <w:ind w:firstLine="540"/>
        <w:jc w:val="both"/>
      </w:pPr>
      <w: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14:paraId="017693F3" w14:textId="77777777" w:rsidR="00152C84" w:rsidRDefault="00152C84" w:rsidP="005358E5">
      <w:pPr>
        <w:pStyle w:val="ConsPlusNormal"/>
        <w:spacing w:before="240"/>
        <w:ind w:firstLine="540"/>
        <w:jc w:val="both"/>
      </w:pPr>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3D1693E4" w14:textId="77777777" w:rsidR="00152C84" w:rsidRDefault="00152C84" w:rsidP="005358E5">
      <w:pPr>
        <w:pStyle w:val="ConsPlusNormal"/>
        <w:spacing w:before="240"/>
        <w:ind w:firstLine="540"/>
        <w:jc w:val="both"/>
      </w:pPr>
      <w:r>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&lt;61&gt;.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14:paraId="263457AA" w14:textId="77777777" w:rsidR="00152C84" w:rsidRDefault="00152C84" w:rsidP="005358E5">
      <w:pPr>
        <w:pStyle w:val="ConsPlusNormal"/>
        <w:spacing w:before="240"/>
        <w:ind w:firstLine="540"/>
        <w:jc w:val="both"/>
      </w:pPr>
      <w:r>
        <w:t>--------------------------------</w:t>
      </w:r>
    </w:p>
    <w:p w14:paraId="4113DECA" w14:textId="77777777" w:rsidR="00152C84" w:rsidRDefault="00152C84" w:rsidP="005358E5">
      <w:pPr>
        <w:pStyle w:val="ConsPlusNormal"/>
        <w:spacing w:before="240"/>
        <w:ind w:firstLine="540"/>
        <w:jc w:val="both"/>
      </w:pPr>
      <w:r>
        <w:t xml:space="preserve">&lt;61&gt; </w:t>
      </w:r>
      <w:hyperlink r:id="rId273" w:history="1">
        <w:r>
          <w:rPr>
            <w:color w:val="0000FF"/>
          </w:rPr>
          <w:t>Пункт 17 Раздел 1</w:t>
        </w:r>
      </w:hyperlink>
      <w:r>
        <w:t xml:space="preserve"> ФГОС ООО, утвержденного приказом N 287.</w:t>
      </w:r>
    </w:p>
    <w:p w14:paraId="3256B08B" w14:textId="77777777" w:rsidR="00152C84" w:rsidRDefault="00152C84" w:rsidP="005358E5">
      <w:pPr>
        <w:pStyle w:val="ConsPlusNormal"/>
        <w:jc w:val="both"/>
      </w:pPr>
    </w:p>
    <w:p w14:paraId="42BF9113" w14:textId="77777777" w:rsidR="00152C84" w:rsidRDefault="00152C84" w:rsidP="005358E5">
      <w:pPr>
        <w:pStyle w:val="ConsPlusNormal"/>
        <w:ind w:firstLine="540"/>
        <w:jc w:val="both"/>
      </w:pPr>
      <w:r>
        <w:t>184.6.3.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14:paraId="4A2D51CE" w14:textId="77777777" w:rsidR="00152C84" w:rsidRDefault="00152C84" w:rsidP="005358E5">
      <w:pPr>
        <w:pStyle w:val="ConsPlusNormal"/>
        <w:spacing w:before="240"/>
        <w:ind w:firstLine="540"/>
        <w:jc w:val="both"/>
      </w:pPr>
      <w: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&lt;62&gt;.</w:t>
      </w:r>
    </w:p>
    <w:p w14:paraId="47A825C0" w14:textId="77777777" w:rsidR="00152C84" w:rsidRDefault="00152C84" w:rsidP="005358E5">
      <w:pPr>
        <w:pStyle w:val="ConsPlusNormal"/>
        <w:spacing w:before="240"/>
        <w:ind w:firstLine="540"/>
        <w:jc w:val="both"/>
      </w:pPr>
      <w:r>
        <w:t>--------------------------------</w:t>
      </w:r>
    </w:p>
    <w:p w14:paraId="18BD0F65" w14:textId="77777777" w:rsidR="00152C84" w:rsidRDefault="00152C84" w:rsidP="005358E5">
      <w:pPr>
        <w:pStyle w:val="ConsPlusNormal"/>
        <w:spacing w:before="240"/>
        <w:ind w:firstLine="540"/>
        <w:jc w:val="both"/>
      </w:pPr>
      <w:r>
        <w:t xml:space="preserve">&lt;62&gt; </w:t>
      </w:r>
      <w:hyperlink r:id="rId274"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8044499" w14:textId="77777777" w:rsidR="00152C84" w:rsidRDefault="00152C84" w:rsidP="005358E5">
      <w:pPr>
        <w:pStyle w:val="ConsPlusNormal"/>
        <w:jc w:val="both"/>
      </w:pPr>
    </w:p>
    <w:p w14:paraId="46C8702F" w14:textId="77777777" w:rsidR="00152C84" w:rsidRDefault="00152C84" w:rsidP="005358E5">
      <w:pPr>
        <w:pStyle w:val="ConsPlusTitle"/>
        <w:ind w:firstLine="540"/>
        <w:jc w:val="both"/>
        <w:outlineLvl w:val="2"/>
      </w:pPr>
      <w:r>
        <w:t>185. Планируемые результаты освоения ФАОП ООО.</w:t>
      </w:r>
    </w:p>
    <w:p w14:paraId="1284834F" w14:textId="77777777" w:rsidR="00152C84" w:rsidRDefault="00152C84" w:rsidP="005358E5">
      <w:pPr>
        <w:pStyle w:val="ConsPlusNormal"/>
        <w:spacing w:before="240"/>
        <w:ind w:firstLine="540"/>
        <w:jc w:val="both"/>
      </w:pPr>
      <w: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14:paraId="00AE2513" w14:textId="77777777" w:rsidR="00152C84" w:rsidRDefault="00152C84" w:rsidP="005358E5">
      <w:pPr>
        <w:pStyle w:val="ConsPlusNormal"/>
        <w:spacing w:before="240"/>
        <w:ind w:firstLine="540"/>
        <w:jc w:val="both"/>
      </w:pPr>
      <w: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14:paraId="33D1064C" w14:textId="77777777" w:rsidR="00152C84" w:rsidRDefault="00152C84" w:rsidP="005358E5">
      <w:pPr>
        <w:pStyle w:val="ConsPlusNormal"/>
        <w:spacing w:before="240"/>
        <w:ind w:firstLine="540"/>
        <w:jc w:val="both"/>
      </w:pPr>
      <w: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14:paraId="74EB5485" w14:textId="77777777" w:rsidR="00152C84" w:rsidRDefault="00152C84" w:rsidP="005358E5">
      <w:pPr>
        <w:pStyle w:val="ConsPlusNormal"/>
        <w:spacing w:before="240"/>
        <w:ind w:firstLine="540"/>
        <w:jc w:val="both"/>
      </w:pPr>
      <w:r>
        <w:t>185.2. Планируемые результаты освоения обучающимися с ЗПР АООП ООО дополняются результатами освоения ПКР:</w:t>
      </w:r>
    </w:p>
    <w:p w14:paraId="03165F87" w14:textId="77777777" w:rsidR="00152C84" w:rsidRDefault="00152C84" w:rsidP="005358E5">
      <w:pPr>
        <w:pStyle w:val="ConsPlusNormal"/>
        <w:spacing w:before="240"/>
        <w:ind w:firstLine="540"/>
        <w:jc w:val="both"/>
      </w:pPr>
      <w:r>
        <w:t>1) результатами достижения каждым обучающимся сформированное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14:paraId="0C5B7AD0" w14:textId="77777777" w:rsidR="00152C84" w:rsidRDefault="00152C84" w:rsidP="005358E5">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14:paraId="2C833CF5" w14:textId="77777777" w:rsidR="00152C84" w:rsidRDefault="00152C84" w:rsidP="005358E5">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14:paraId="41C640BC" w14:textId="77777777" w:rsidR="00152C84" w:rsidRDefault="00152C84" w:rsidP="005358E5">
      <w:pPr>
        <w:pStyle w:val="ConsPlusNormal"/>
        <w:spacing w:before="240"/>
        <w:ind w:firstLine="540"/>
        <w:jc w:val="both"/>
      </w:pPr>
      <w:r>
        <w:t>освоение социальных норм, правил поведения, ролей и форм социальной жизни в группах и сообществах, включая взрослые и социальные сообщества;</w:t>
      </w:r>
    </w:p>
    <w:p w14:paraId="6DAE50A9" w14:textId="77777777" w:rsidR="00152C84" w:rsidRDefault="00152C84" w:rsidP="005358E5">
      <w:pPr>
        <w:pStyle w:val="ConsPlusNormal"/>
        <w:spacing w:before="240"/>
        <w:ind w:firstLine="540"/>
        <w:jc w:val="both"/>
      </w:pPr>
      <w:r>
        <w:t>способность повышать уровень своей компетентности через практическую деятельность, в том числе умение учиться у других людей;</w:t>
      </w:r>
    </w:p>
    <w:p w14:paraId="53595C2E" w14:textId="77777777" w:rsidR="00152C84" w:rsidRDefault="00152C84" w:rsidP="005358E5">
      <w:pPr>
        <w:pStyle w:val="ConsPlusNormal"/>
        <w:spacing w:before="240"/>
        <w:ind w:firstLine="540"/>
        <w:jc w:val="both"/>
      </w:pPr>
      <w: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14:paraId="2632230F"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14:paraId="6C77C1D3" w14:textId="77777777" w:rsidR="00152C84" w:rsidRDefault="00152C84" w:rsidP="005358E5">
      <w:pPr>
        <w:pStyle w:val="ConsPlusNormal"/>
        <w:spacing w:before="240"/>
        <w:ind w:firstLine="540"/>
        <w:jc w:val="both"/>
      </w:pPr>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4953B184" w14:textId="77777777" w:rsidR="00152C84" w:rsidRDefault="00152C84" w:rsidP="005358E5">
      <w:pPr>
        <w:pStyle w:val="ConsPlusNormal"/>
        <w:spacing w:before="240"/>
        <w:ind w:firstLine="540"/>
        <w:jc w:val="both"/>
      </w:pPr>
      <w:r>
        <w:t>способность к саморазвитию и личностному самоопределению, умение ставить достижимые цели и строить реальные жизненные планы.</w:t>
      </w:r>
    </w:p>
    <w:p w14:paraId="2ACDE427" w14:textId="77777777" w:rsidR="00152C84" w:rsidRDefault="00152C84" w:rsidP="005358E5">
      <w:pPr>
        <w:pStyle w:val="ConsPlusNormal"/>
        <w:spacing w:before="240"/>
        <w:ind w:firstLine="540"/>
        <w:jc w:val="both"/>
      </w:pPr>
      <w: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14:paraId="37B685C8" w14:textId="77777777" w:rsidR="00152C84" w:rsidRDefault="00152C84" w:rsidP="005358E5">
      <w:pPr>
        <w:pStyle w:val="ConsPlusNormal"/>
        <w:spacing w:before="240"/>
        <w:ind w:firstLine="540"/>
        <w:jc w:val="both"/>
      </w:pPr>
      <w:r>
        <w:t>2) результатами овладения универсальными учебными действиями, в том числе:</w:t>
      </w:r>
    </w:p>
    <w:p w14:paraId="70372CC9" w14:textId="77777777" w:rsidR="00152C84" w:rsidRDefault="00152C84" w:rsidP="005358E5">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14:paraId="0FBE00C7" w14:textId="77777777" w:rsidR="00152C84" w:rsidRDefault="00152C84" w:rsidP="005358E5">
      <w:pPr>
        <w:pStyle w:val="ConsPlusNormal"/>
        <w:spacing w:before="240"/>
        <w:ind w:firstLine="540"/>
        <w:jc w:val="both"/>
      </w:pPr>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14:paraId="0730792F" w14:textId="77777777" w:rsidR="00152C84" w:rsidRDefault="00152C84" w:rsidP="005358E5">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14:paraId="69A5BDF6" w14:textId="77777777" w:rsidR="00152C84" w:rsidRDefault="00152C84" w:rsidP="005358E5">
      <w:pPr>
        <w:pStyle w:val="ConsPlusNormal"/>
        <w:spacing w:before="240"/>
        <w:ind w:firstLine="540"/>
        <w:jc w:val="both"/>
      </w:pPr>
      <w:r>
        <w:t>планированием и регуляцией собственной деятельности;</w:t>
      </w:r>
    </w:p>
    <w:p w14:paraId="167587EC" w14:textId="77777777" w:rsidR="00152C84" w:rsidRDefault="00152C84" w:rsidP="005358E5">
      <w:pPr>
        <w:pStyle w:val="ConsPlusNormal"/>
        <w:spacing w:before="240"/>
        <w:ind w:firstLine="540"/>
        <w:jc w:val="both"/>
      </w:pPr>
      <w: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14:paraId="35EC1E62" w14:textId="77777777" w:rsidR="00152C84" w:rsidRDefault="00152C84" w:rsidP="005358E5">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14:paraId="3E56718A" w14:textId="77777777" w:rsidR="00152C84" w:rsidRDefault="00152C84" w:rsidP="005358E5">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14:paraId="154E901B" w14:textId="77777777" w:rsidR="00152C84" w:rsidRDefault="00152C84" w:rsidP="005358E5">
      <w:pPr>
        <w:pStyle w:val="ConsPlusNormal"/>
        <w:spacing w:before="240"/>
        <w:ind w:firstLine="540"/>
        <w:jc w:val="both"/>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14:paraId="01FB0E8A" w14:textId="77777777" w:rsidR="00152C84" w:rsidRDefault="00152C84" w:rsidP="005358E5">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14:paraId="1769767D" w14:textId="77777777" w:rsidR="00152C84" w:rsidRDefault="00152C84" w:rsidP="005358E5">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14:paraId="43F34F49" w14:textId="77777777" w:rsidR="00152C84" w:rsidRDefault="00152C84" w:rsidP="005358E5">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14:paraId="68358500" w14:textId="77777777" w:rsidR="00152C84" w:rsidRDefault="00152C84" w:rsidP="005358E5">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14:paraId="683C36E6" w14:textId="77777777" w:rsidR="00152C84" w:rsidRDefault="00152C84" w:rsidP="005358E5">
      <w:pPr>
        <w:pStyle w:val="ConsPlusNormal"/>
        <w:spacing w:before="240"/>
        <w:ind w:firstLine="540"/>
        <w:jc w:val="both"/>
      </w:pPr>
      <w:r>
        <w:t>распознаванием невербальных средств общения, умением прогнозировать возможные конфликтные ситуации, смягчая конфликты;</w:t>
      </w:r>
    </w:p>
    <w:p w14:paraId="691316F4" w14:textId="77777777" w:rsidR="00152C84" w:rsidRDefault="00152C84" w:rsidP="005358E5">
      <w:pPr>
        <w:pStyle w:val="ConsPlusNormal"/>
        <w:spacing w:before="240"/>
        <w:ind w:firstLine="540"/>
        <w:jc w:val="both"/>
      </w:pPr>
      <w:r>
        <w:t>владением устной и письменной речью, монологической контекстной речью;</w:t>
      </w:r>
    </w:p>
    <w:p w14:paraId="1C648315" w14:textId="77777777" w:rsidR="00152C84" w:rsidRDefault="00152C84" w:rsidP="005358E5">
      <w:pPr>
        <w:pStyle w:val="ConsPlusNormal"/>
        <w:spacing w:before="240"/>
        <w:ind w:firstLine="540"/>
        <w:jc w:val="both"/>
      </w:pPr>
      <w:r>
        <w:t>использованием информационно-коммуникационных технологий;</w:t>
      </w:r>
    </w:p>
    <w:p w14:paraId="57057A72" w14:textId="77777777" w:rsidR="00152C84" w:rsidRDefault="00152C84" w:rsidP="005358E5">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14:paraId="08373BA3" w14:textId="77777777" w:rsidR="00152C84" w:rsidRDefault="00152C84" w:rsidP="005358E5">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14:paraId="49F795FC" w14:textId="77777777" w:rsidR="00152C84" w:rsidRDefault="00152C84" w:rsidP="005358E5">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3A41C01C" w14:textId="77777777" w:rsidR="00152C84" w:rsidRDefault="00152C84" w:rsidP="005358E5">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0773CAAA" w14:textId="77777777" w:rsidR="00152C84" w:rsidRDefault="00152C84" w:rsidP="005358E5">
      <w:pPr>
        <w:pStyle w:val="ConsPlusNormal"/>
        <w:spacing w:before="24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14:paraId="0032A318" w14:textId="77777777" w:rsidR="00152C84" w:rsidRDefault="00152C84" w:rsidP="005358E5">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14:paraId="31A78033" w14:textId="77777777" w:rsidR="00152C84" w:rsidRDefault="00152C84" w:rsidP="005358E5">
      <w:pPr>
        <w:pStyle w:val="ConsPlusNormal"/>
        <w:ind w:firstLine="540"/>
        <w:jc w:val="both"/>
      </w:pPr>
    </w:p>
    <w:p w14:paraId="01EDEC04" w14:textId="77777777" w:rsidR="00152C84" w:rsidRDefault="00152C84" w:rsidP="005358E5">
      <w:pPr>
        <w:pStyle w:val="ConsPlusTitle"/>
        <w:ind w:firstLine="540"/>
        <w:jc w:val="both"/>
        <w:outlineLvl w:val="2"/>
      </w:pPr>
      <w:r>
        <w:t>186. Система оценки достижения планируемых результатов освоения ФАОП ООО.</w:t>
      </w:r>
    </w:p>
    <w:p w14:paraId="1F83FBE5" w14:textId="77777777" w:rsidR="00152C84" w:rsidRDefault="00152C84" w:rsidP="005358E5">
      <w:pPr>
        <w:pStyle w:val="ConsPlusNormal"/>
        <w:spacing w:before="240"/>
        <w:ind w:firstLine="540"/>
        <w:jc w:val="both"/>
      </w:pPr>
      <w:r>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14:paraId="25633AA4" w14:textId="77777777" w:rsidR="00152C84" w:rsidRDefault="00152C84" w:rsidP="005358E5">
      <w:pPr>
        <w:pStyle w:val="ConsPlusNormal"/>
        <w:spacing w:before="240"/>
        <w:ind w:firstLine="540"/>
        <w:jc w:val="both"/>
      </w:pPr>
      <w: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14:paraId="6ACD63C4" w14:textId="77777777" w:rsidR="00152C84" w:rsidRDefault="00152C84" w:rsidP="005358E5">
      <w:pPr>
        <w:pStyle w:val="ConsPlusNormal"/>
        <w:spacing w:before="240"/>
        <w:ind w:firstLine="540"/>
        <w:jc w:val="both"/>
      </w:pPr>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64794D43" w14:textId="77777777" w:rsidR="00152C84" w:rsidRDefault="00152C84" w:rsidP="005358E5">
      <w:pPr>
        <w:pStyle w:val="ConsPlusNormal"/>
        <w:spacing w:before="240"/>
        <w:ind w:firstLine="540"/>
        <w:jc w:val="both"/>
      </w:pPr>
      <w:r>
        <w:t>присутствие мотивационного этапа, способствующего психологическому настрою на работу;</w:t>
      </w:r>
    </w:p>
    <w:p w14:paraId="1C95F54F" w14:textId="77777777" w:rsidR="00152C84" w:rsidRDefault="00152C84" w:rsidP="005358E5">
      <w:pPr>
        <w:pStyle w:val="ConsPlusNormal"/>
        <w:spacing w:before="240"/>
        <w:ind w:firstLine="540"/>
        <w:jc w:val="both"/>
      </w:pPr>
      <w:r>
        <w:t>организующую помощь педагогического работника в рационализации распределения времени, отводимого на выполнение работы;</w:t>
      </w:r>
    </w:p>
    <w:p w14:paraId="3FF095BD" w14:textId="77777777" w:rsidR="00152C84" w:rsidRDefault="00152C84" w:rsidP="005358E5">
      <w:pPr>
        <w:pStyle w:val="ConsPlusNormal"/>
        <w:spacing w:before="240"/>
        <w:ind w:firstLine="540"/>
        <w:jc w:val="both"/>
      </w:pPr>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14:paraId="0BAD5CCA" w14:textId="77777777" w:rsidR="00152C84" w:rsidRDefault="00152C84" w:rsidP="005358E5">
      <w:pPr>
        <w:pStyle w:val="ConsPlusNormal"/>
        <w:spacing w:before="240"/>
        <w:ind w:firstLine="540"/>
        <w:jc w:val="both"/>
      </w:pPr>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14CD5ECB" w14:textId="77777777" w:rsidR="00152C84" w:rsidRDefault="00152C84" w:rsidP="005358E5">
      <w:pPr>
        <w:pStyle w:val="ConsPlusNormal"/>
        <w:spacing w:before="240"/>
        <w:ind w:firstLine="540"/>
        <w:jc w:val="both"/>
      </w:pPr>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14:paraId="25BA4812" w14:textId="77777777" w:rsidR="00152C84" w:rsidRDefault="00152C84" w:rsidP="005358E5">
      <w:pPr>
        <w:pStyle w:val="ConsPlusNormal"/>
        <w:spacing w:before="240"/>
        <w:ind w:firstLine="540"/>
        <w:jc w:val="both"/>
      </w:pPr>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14:paraId="766BA876" w14:textId="77777777" w:rsidR="00152C84" w:rsidRDefault="00152C84" w:rsidP="005358E5">
      <w:pPr>
        <w:pStyle w:val="ConsPlusNormal"/>
        <w:spacing w:before="240"/>
        <w:ind w:firstLine="540"/>
        <w:jc w:val="both"/>
      </w:pPr>
      <w:r>
        <w:t>отслеживание действий обучающегося с ЗПР для оценки понимания им инструкции и, при необходимости, ее уточнение;</w:t>
      </w:r>
    </w:p>
    <w:p w14:paraId="1B2AB37A" w14:textId="77777777" w:rsidR="00152C84" w:rsidRDefault="00152C84" w:rsidP="005358E5">
      <w:pPr>
        <w:pStyle w:val="ConsPlusNormal"/>
        <w:spacing w:before="240"/>
        <w:ind w:firstLine="540"/>
        <w:jc w:val="both"/>
      </w:pPr>
      <w:r>
        <w:t>увеличение времени на выполнение заданий;</w:t>
      </w:r>
    </w:p>
    <w:p w14:paraId="5034057E" w14:textId="77777777" w:rsidR="00152C84" w:rsidRDefault="00152C84" w:rsidP="005358E5">
      <w:pPr>
        <w:pStyle w:val="ConsPlusNormal"/>
        <w:spacing w:before="240"/>
        <w:ind w:firstLine="540"/>
        <w:jc w:val="both"/>
      </w:pPr>
      <w:r>
        <w:t>возможность организации короткого перерыва при нарастании в поведении обучающегося проявлений утомления, истощения.</w:t>
      </w:r>
    </w:p>
    <w:p w14:paraId="76C3991F" w14:textId="77777777" w:rsidR="00152C84" w:rsidRDefault="00152C84" w:rsidP="005358E5">
      <w:pPr>
        <w:pStyle w:val="ConsPlusNormal"/>
        <w:spacing w:before="240"/>
        <w:ind w:firstLine="540"/>
        <w:jc w:val="both"/>
      </w:pPr>
      <w: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14:paraId="48D63F1C" w14:textId="77777777" w:rsidR="00152C84" w:rsidRDefault="00152C84" w:rsidP="005358E5">
      <w:pPr>
        <w:pStyle w:val="ConsPlusNormal"/>
        <w:spacing w:before="240"/>
        <w:ind w:firstLine="540"/>
        <w:jc w:val="both"/>
      </w:pPr>
      <w:r>
        <w:t>186.2. Основными направлениями и целями оценочной деятельности в образовательной организации являются:</w:t>
      </w:r>
    </w:p>
    <w:p w14:paraId="5E3FF0F5"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560BD466"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1EE02E64" w14:textId="77777777" w:rsidR="00152C84" w:rsidRDefault="00152C84" w:rsidP="005358E5">
      <w:pPr>
        <w:pStyle w:val="ConsPlusNormal"/>
        <w:spacing w:before="240"/>
        <w:ind w:firstLine="540"/>
        <w:jc w:val="both"/>
      </w:pPr>
      <w: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14:paraId="196063EF" w14:textId="77777777" w:rsidR="00152C84" w:rsidRDefault="00152C84" w:rsidP="005358E5">
      <w:pPr>
        <w:pStyle w:val="ConsPlusNormal"/>
        <w:spacing w:before="240"/>
        <w:ind w:firstLine="540"/>
        <w:jc w:val="both"/>
      </w:pPr>
      <w:r>
        <w:t>186.4. Внутренняя оценка включает:</w:t>
      </w:r>
    </w:p>
    <w:p w14:paraId="21E684BE" w14:textId="77777777" w:rsidR="00152C84" w:rsidRDefault="00152C84" w:rsidP="005358E5">
      <w:pPr>
        <w:pStyle w:val="ConsPlusNormal"/>
        <w:spacing w:before="240"/>
        <w:ind w:firstLine="540"/>
        <w:jc w:val="both"/>
      </w:pPr>
      <w:r>
        <w:t>стартовую диагностику;</w:t>
      </w:r>
    </w:p>
    <w:p w14:paraId="237F3A5A" w14:textId="77777777" w:rsidR="00152C84" w:rsidRDefault="00152C84" w:rsidP="005358E5">
      <w:pPr>
        <w:pStyle w:val="ConsPlusNormal"/>
        <w:spacing w:before="240"/>
        <w:ind w:firstLine="540"/>
        <w:jc w:val="both"/>
      </w:pPr>
      <w:r>
        <w:t>текущую и тематическую оценку;</w:t>
      </w:r>
    </w:p>
    <w:p w14:paraId="62EE538D" w14:textId="77777777" w:rsidR="00152C84" w:rsidRDefault="00152C84" w:rsidP="005358E5">
      <w:pPr>
        <w:pStyle w:val="ConsPlusNormal"/>
        <w:spacing w:before="240"/>
        <w:ind w:firstLine="540"/>
        <w:jc w:val="both"/>
      </w:pPr>
      <w:r>
        <w:t>психолого-педагогическое наблюдение;</w:t>
      </w:r>
    </w:p>
    <w:p w14:paraId="6C0845A6"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1464F40F" w14:textId="77777777" w:rsidR="00152C84" w:rsidRDefault="00152C84" w:rsidP="005358E5">
      <w:pPr>
        <w:pStyle w:val="ConsPlusNormal"/>
        <w:spacing w:before="240"/>
        <w:ind w:firstLine="540"/>
        <w:jc w:val="both"/>
      </w:pPr>
      <w:r>
        <w:t>186.5. Внешняя оценка включает:</w:t>
      </w:r>
    </w:p>
    <w:p w14:paraId="7FF39593" w14:textId="77777777" w:rsidR="00152C84" w:rsidRDefault="00152C84" w:rsidP="005358E5">
      <w:pPr>
        <w:pStyle w:val="ConsPlusNormal"/>
        <w:spacing w:before="240"/>
        <w:ind w:firstLine="540"/>
        <w:jc w:val="both"/>
      </w:pPr>
      <w:r>
        <w:t>независимую оценку качества образования &lt;63&gt;;</w:t>
      </w:r>
    </w:p>
    <w:p w14:paraId="3EBE1619" w14:textId="77777777" w:rsidR="00152C84" w:rsidRDefault="00152C84" w:rsidP="005358E5">
      <w:pPr>
        <w:pStyle w:val="ConsPlusNormal"/>
        <w:spacing w:before="240"/>
        <w:ind w:firstLine="540"/>
        <w:jc w:val="both"/>
      </w:pPr>
      <w:r>
        <w:t>--------------------------------</w:t>
      </w:r>
    </w:p>
    <w:p w14:paraId="1D6293ED" w14:textId="77777777" w:rsidR="00152C84" w:rsidRDefault="00152C84" w:rsidP="005358E5">
      <w:pPr>
        <w:pStyle w:val="ConsPlusNormal"/>
        <w:spacing w:before="240"/>
        <w:ind w:firstLine="540"/>
        <w:jc w:val="both"/>
      </w:pPr>
      <w:r>
        <w:t xml:space="preserve">&lt;63&gt; </w:t>
      </w:r>
      <w:hyperlink r:id="rId275"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69D1B294" w14:textId="77777777" w:rsidR="00152C84" w:rsidRDefault="00152C84" w:rsidP="005358E5">
      <w:pPr>
        <w:pStyle w:val="ConsPlusNormal"/>
        <w:jc w:val="both"/>
      </w:pPr>
    </w:p>
    <w:p w14:paraId="2CBCBC8C"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5F9A0619" w14:textId="77777777" w:rsidR="00152C84" w:rsidRDefault="00152C84" w:rsidP="005358E5">
      <w:pPr>
        <w:pStyle w:val="ConsPlusNormal"/>
        <w:spacing w:before="240"/>
        <w:ind w:firstLine="540"/>
        <w:jc w:val="both"/>
      </w:pPr>
      <w: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2E8D29C" w14:textId="77777777" w:rsidR="00152C84" w:rsidRDefault="00152C84" w:rsidP="005358E5">
      <w:pPr>
        <w:pStyle w:val="ConsPlusNormal"/>
        <w:spacing w:before="240"/>
        <w:ind w:firstLine="540"/>
        <w:jc w:val="both"/>
      </w:pPr>
      <w: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8E4893C" w14:textId="77777777" w:rsidR="00152C84" w:rsidRDefault="00152C84" w:rsidP="005358E5">
      <w:pPr>
        <w:pStyle w:val="ConsPlusNormal"/>
        <w:spacing w:before="240"/>
        <w:ind w:firstLine="540"/>
        <w:jc w:val="both"/>
      </w:pPr>
      <w: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62717F1D" w14:textId="77777777" w:rsidR="00152C84" w:rsidRDefault="00152C84" w:rsidP="005358E5">
      <w:pPr>
        <w:pStyle w:val="ConsPlusNormal"/>
        <w:spacing w:before="240"/>
        <w:ind w:firstLine="540"/>
        <w:jc w:val="both"/>
      </w:pPr>
      <w:r>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37265DD8" w14:textId="77777777" w:rsidR="00152C84" w:rsidRDefault="00152C84" w:rsidP="005358E5">
      <w:pPr>
        <w:pStyle w:val="ConsPlusNormal"/>
        <w:spacing w:before="240"/>
        <w:ind w:firstLine="540"/>
        <w:jc w:val="both"/>
      </w:pPr>
      <w:r>
        <w:t>186.10. Комплексный подход к оценке образовательных достижений реализуется через:</w:t>
      </w:r>
    </w:p>
    <w:p w14:paraId="55EAE6EF" w14:textId="77777777" w:rsidR="00152C84" w:rsidRDefault="00152C84" w:rsidP="005358E5">
      <w:pPr>
        <w:pStyle w:val="ConsPlusNormal"/>
        <w:spacing w:before="240"/>
        <w:ind w:firstLine="540"/>
        <w:jc w:val="both"/>
      </w:pPr>
      <w:r>
        <w:t>оценку предметных и метапредметных результатов;</w:t>
      </w:r>
    </w:p>
    <w:p w14:paraId="2FAA32E5"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2F6F4D64"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5BF8B2C5"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EEF074E"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62F83013" w14:textId="77777777" w:rsidR="00152C84" w:rsidRDefault="00152C84" w:rsidP="005358E5">
      <w:pPr>
        <w:pStyle w:val="ConsPlusNormal"/>
        <w:spacing w:before="240"/>
        <w:ind w:firstLine="540"/>
        <w:jc w:val="both"/>
      </w:pPr>
      <w: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665922BD" w14:textId="77777777" w:rsidR="00152C84" w:rsidRDefault="00152C84" w:rsidP="005358E5">
      <w:pPr>
        <w:pStyle w:val="ConsPlusNormal"/>
        <w:spacing w:before="240"/>
        <w:ind w:firstLine="540"/>
        <w:jc w:val="both"/>
      </w:pPr>
      <w: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0496A4B3" w14:textId="77777777" w:rsidR="00152C84" w:rsidRDefault="00152C84" w:rsidP="005358E5">
      <w:pPr>
        <w:pStyle w:val="ConsPlusNormal"/>
        <w:spacing w:before="240"/>
        <w:ind w:firstLine="540"/>
        <w:jc w:val="both"/>
      </w:pPr>
      <w: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22391A0E" w14:textId="77777777" w:rsidR="00152C84" w:rsidRDefault="00152C84" w:rsidP="005358E5">
      <w:pPr>
        <w:pStyle w:val="ConsPlusNormal"/>
        <w:spacing w:before="240"/>
        <w:ind w:firstLine="540"/>
        <w:jc w:val="both"/>
      </w:pPr>
      <w: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03A95951" w14:textId="77777777" w:rsidR="00152C84" w:rsidRDefault="00152C84" w:rsidP="005358E5">
      <w:pPr>
        <w:pStyle w:val="ConsPlusNormal"/>
        <w:spacing w:before="240"/>
        <w:ind w:firstLine="540"/>
        <w:jc w:val="both"/>
      </w:pPr>
      <w: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2D41DD1" w14:textId="77777777" w:rsidR="00152C84" w:rsidRDefault="00152C84" w:rsidP="005358E5">
      <w:pPr>
        <w:pStyle w:val="ConsPlusNormal"/>
        <w:spacing w:before="240"/>
        <w:ind w:firstLine="540"/>
        <w:jc w:val="both"/>
      </w:pPr>
      <w:r>
        <w:t>186.16. Формирование метапредметных результатов обеспечивается комплексом освоения программ учебных предметов и внеурочной деятельности.</w:t>
      </w:r>
    </w:p>
    <w:p w14:paraId="6E88A6E7" w14:textId="77777777" w:rsidR="00152C84" w:rsidRDefault="00152C84" w:rsidP="005358E5">
      <w:pPr>
        <w:pStyle w:val="ConsPlusNormal"/>
        <w:spacing w:before="240"/>
        <w:ind w:firstLine="540"/>
        <w:jc w:val="both"/>
      </w:pPr>
      <w:r>
        <w:t>186.17. Основным объектом оценки метапредметных результатов является овладение:</w:t>
      </w:r>
    </w:p>
    <w:p w14:paraId="0B77CCCE"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0DF8A912"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177ACDCA"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D358557" w14:textId="77777777" w:rsidR="00152C84" w:rsidRDefault="00152C84" w:rsidP="005358E5">
      <w:pPr>
        <w:pStyle w:val="ConsPlusNormal"/>
        <w:spacing w:before="240"/>
        <w:ind w:firstLine="540"/>
        <w:jc w:val="both"/>
      </w:pPr>
      <w: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694934F7" w14:textId="77777777" w:rsidR="00152C84" w:rsidRDefault="00152C84" w:rsidP="005358E5">
      <w:pPr>
        <w:pStyle w:val="ConsPlusNormal"/>
        <w:spacing w:before="240"/>
        <w:ind w:firstLine="540"/>
        <w:jc w:val="both"/>
      </w:pPr>
      <w:r>
        <w:t>Оценка формирования сферы жизненной (социальной) компетенции может проходить на основе метода экспертных оценок.</w:t>
      </w:r>
    </w:p>
    <w:p w14:paraId="3881EA2E" w14:textId="77777777" w:rsidR="00152C84" w:rsidRDefault="00152C84" w:rsidP="005358E5">
      <w:pPr>
        <w:pStyle w:val="ConsPlusNormal"/>
        <w:ind w:firstLine="540"/>
        <w:jc w:val="both"/>
      </w:pPr>
    </w:p>
    <w:p w14:paraId="6B01C99D" w14:textId="77777777" w:rsidR="00152C84" w:rsidRDefault="00152C84" w:rsidP="005358E5">
      <w:pPr>
        <w:pStyle w:val="ConsPlusTitle"/>
        <w:ind w:firstLine="540"/>
        <w:jc w:val="both"/>
        <w:outlineLvl w:val="3"/>
      </w:pPr>
      <w:r>
        <w:t>186.19. Рекомендуемые формы оценки:</w:t>
      </w:r>
    </w:p>
    <w:p w14:paraId="3EA0833F" w14:textId="77777777"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14:paraId="2ED7E16D"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2AEFEEC3"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14:paraId="51A77259"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14:paraId="1FDAB36D" w14:textId="77777777" w:rsidR="00152C84" w:rsidRDefault="00152C84" w:rsidP="005358E5">
      <w:pPr>
        <w:pStyle w:val="ConsPlusNormal"/>
        <w:spacing w:before="240"/>
        <w:ind w:firstLine="540"/>
        <w:jc w:val="both"/>
      </w:pPr>
      <w: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24221013" w14:textId="77777777" w:rsidR="00152C84" w:rsidRDefault="00152C84" w:rsidP="005358E5">
      <w:pPr>
        <w:pStyle w:val="ConsPlusNormal"/>
        <w:spacing w:before="240"/>
        <w:ind w:firstLine="540"/>
        <w:jc w:val="both"/>
      </w:pPr>
      <w:r>
        <w:t>186.20.1. Выбор темы проекта осуществляется обучающимися.</w:t>
      </w:r>
    </w:p>
    <w:p w14:paraId="49CF7A93" w14:textId="77777777" w:rsidR="00152C84" w:rsidRDefault="00152C84" w:rsidP="005358E5">
      <w:pPr>
        <w:pStyle w:val="ConsPlusNormal"/>
        <w:spacing w:before="240"/>
        <w:ind w:firstLine="540"/>
        <w:jc w:val="both"/>
      </w:pPr>
      <w:r>
        <w:t>186.20.2. Результатом проекта является одна из следующих работ:</w:t>
      </w:r>
    </w:p>
    <w:p w14:paraId="379E32CB" w14:textId="77777777" w:rsidR="00152C84" w:rsidRDefault="00152C84" w:rsidP="005358E5">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4B0F63F9" w14:textId="77777777" w:rsidR="00152C84" w:rsidRDefault="00152C84" w:rsidP="005358E5">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287B1336" w14:textId="77777777" w:rsidR="00152C84" w:rsidRDefault="00152C84" w:rsidP="005358E5">
      <w:pPr>
        <w:pStyle w:val="ConsPlusNormal"/>
        <w:spacing w:before="240"/>
        <w:ind w:firstLine="540"/>
        <w:jc w:val="both"/>
      </w:pPr>
      <w:r>
        <w:t>материальный объект, макет, иное конструкторское изделие;</w:t>
      </w:r>
    </w:p>
    <w:p w14:paraId="149CCA99" w14:textId="77777777" w:rsidR="00152C84" w:rsidRDefault="00152C84" w:rsidP="005358E5">
      <w:pPr>
        <w:pStyle w:val="ConsPlusNormal"/>
        <w:spacing w:before="240"/>
        <w:ind w:firstLine="540"/>
        <w:jc w:val="both"/>
      </w:pPr>
      <w:r>
        <w:t>отчетные материалы по социальному проекту.</w:t>
      </w:r>
    </w:p>
    <w:p w14:paraId="5E150A19" w14:textId="77777777" w:rsidR="00152C84" w:rsidRDefault="00152C84" w:rsidP="005358E5">
      <w:pPr>
        <w:pStyle w:val="ConsPlusNormal"/>
        <w:spacing w:before="240"/>
        <w:ind w:firstLine="540"/>
        <w:jc w:val="both"/>
      </w:pPr>
      <w: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14:paraId="68315BF6" w14:textId="77777777" w:rsidR="00152C84" w:rsidRDefault="00152C84" w:rsidP="005358E5">
      <w:pPr>
        <w:pStyle w:val="ConsPlusNormal"/>
        <w:spacing w:before="240"/>
        <w:ind w:firstLine="540"/>
        <w:jc w:val="both"/>
      </w:pPr>
      <w:r>
        <w:t>186.20.4. Проект оценивается по следующим критериям:</w:t>
      </w:r>
    </w:p>
    <w:p w14:paraId="48A1E860"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065C75F5"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2425EBA2"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5DCD5F18"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2AC6133B" w14:textId="77777777" w:rsidR="00152C84" w:rsidRDefault="00152C84" w:rsidP="005358E5">
      <w:pPr>
        <w:pStyle w:val="ConsPlusNormal"/>
        <w:spacing w:before="240"/>
        <w:ind w:firstLine="540"/>
        <w:jc w:val="both"/>
      </w:pPr>
      <w:r>
        <w:t>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0BDC8D69" w14:textId="77777777" w:rsidR="00152C84" w:rsidRDefault="00152C84" w:rsidP="005358E5">
      <w:pPr>
        <w:pStyle w:val="ConsPlusNormal"/>
        <w:spacing w:before="240"/>
        <w:ind w:firstLine="540"/>
        <w:jc w:val="both"/>
      </w:pPr>
      <w:r>
        <w:t>186.22. Оценка предметных результатов представляет собой оценку достижения обучающимися планируемых результатов по отдельным учебным предметам.</w:t>
      </w:r>
    </w:p>
    <w:p w14:paraId="2729B9DB" w14:textId="77777777" w:rsidR="00152C84" w:rsidRDefault="00152C84" w:rsidP="005358E5">
      <w:pPr>
        <w:pStyle w:val="ConsPlusNormal"/>
        <w:spacing w:before="240"/>
        <w:ind w:firstLine="540"/>
        <w:jc w:val="both"/>
      </w:pPr>
      <w: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14:paraId="06CBCFB1" w14:textId="77777777" w:rsidR="00152C84" w:rsidRDefault="00152C84" w:rsidP="005358E5">
      <w:pPr>
        <w:pStyle w:val="ConsPlusNormal"/>
        <w:spacing w:before="240"/>
        <w:ind w:firstLine="540"/>
        <w:jc w:val="both"/>
      </w:pPr>
      <w:r>
        <w:t>186.24. Для оценки предметных результатов используются критерии: знание и понимание, применение, функциональность.</w:t>
      </w:r>
    </w:p>
    <w:p w14:paraId="53EB7791" w14:textId="77777777" w:rsidR="00152C84" w:rsidRDefault="00152C84" w:rsidP="005358E5">
      <w:pPr>
        <w:pStyle w:val="ConsPlusNormal"/>
        <w:spacing w:before="240"/>
        <w:ind w:firstLine="540"/>
        <w:jc w:val="both"/>
      </w:pPr>
      <w: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0B56CD58" w14:textId="77777777" w:rsidR="00152C84" w:rsidRDefault="00152C84" w:rsidP="005358E5">
      <w:pPr>
        <w:pStyle w:val="ConsPlusNormal"/>
        <w:spacing w:before="240"/>
        <w:ind w:firstLine="540"/>
        <w:jc w:val="both"/>
      </w:pPr>
      <w:r>
        <w:t>186.24.2. Обобщенный критерий "применение" включает:</w:t>
      </w:r>
    </w:p>
    <w:p w14:paraId="1C107061"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DB3F0B0"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3B25534C" w14:textId="77777777" w:rsidR="00152C84" w:rsidRDefault="00152C84" w:rsidP="005358E5">
      <w:pPr>
        <w:pStyle w:val="ConsPlusNormal"/>
        <w:spacing w:before="240"/>
        <w:ind w:firstLine="540"/>
        <w:jc w:val="both"/>
      </w:pPr>
      <w: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21F96FC4"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79416DEB" w14:textId="77777777" w:rsidR="00152C84" w:rsidRDefault="00152C84" w:rsidP="005358E5">
      <w:pPr>
        <w:pStyle w:val="ConsPlusNormal"/>
        <w:spacing w:before="240"/>
        <w:ind w:firstLine="540"/>
        <w:jc w:val="both"/>
      </w:pPr>
      <w: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5E22C7A8" w14:textId="77777777" w:rsidR="00152C84" w:rsidRDefault="00152C84" w:rsidP="005358E5">
      <w:pPr>
        <w:pStyle w:val="ConsPlusNormal"/>
        <w:spacing w:before="240"/>
        <w:ind w:firstLine="540"/>
        <w:jc w:val="both"/>
      </w:pPr>
      <w:r>
        <w:t>186.26. Особенности оценки по отдельному учебному предмету фиксируются в приложении к АООП ООО.</w:t>
      </w:r>
    </w:p>
    <w:p w14:paraId="77525876"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2D189E4E"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247DDE7E"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0BCD5E8B" w14:textId="77777777" w:rsidR="00152C84" w:rsidRDefault="00152C84" w:rsidP="005358E5">
      <w:pPr>
        <w:pStyle w:val="ConsPlusNormal"/>
        <w:spacing w:before="240"/>
        <w:ind w:firstLine="540"/>
        <w:jc w:val="both"/>
      </w:pPr>
      <w:r>
        <w:t>график контрольных мероприятий.</w:t>
      </w:r>
    </w:p>
    <w:p w14:paraId="60B0BB02" w14:textId="77777777" w:rsidR="00152C84" w:rsidRDefault="00152C84" w:rsidP="005358E5">
      <w:pPr>
        <w:pStyle w:val="ConsPlusNormal"/>
        <w:spacing w:before="240"/>
        <w:ind w:firstLine="540"/>
        <w:jc w:val="both"/>
      </w:pPr>
      <w: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770324A0" w14:textId="77777777" w:rsidR="00152C84" w:rsidRDefault="00152C84" w:rsidP="005358E5">
      <w:pPr>
        <w:pStyle w:val="ConsPlusNormal"/>
        <w:spacing w:before="240"/>
        <w:ind w:firstLine="540"/>
        <w:jc w:val="both"/>
      </w:pPr>
      <w: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14:paraId="4EA0F35A" w14:textId="77777777" w:rsidR="00152C84" w:rsidRDefault="00152C84" w:rsidP="005358E5">
      <w:pPr>
        <w:pStyle w:val="ConsPlusNormal"/>
        <w:spacing w:before="240"/>
        <w:ind w:firstLine="540"/>
        <w:jc w:val="both"/>
      </w:pPr>
      <w: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0FA4ACD3" w14:textId="77777777" w:rsidR="00152C84" w:rsidRDefault="00152C84" w:rsidP="005358E5">
      <w:pPr>
        <w:pStyle w:val="ConsPlusNormal"/>
        <w:spacing w:before="240"/>
        <w:ind w:firstLine="540"/>
        <w:jc w:val="both"/>
      </w:pPr>
      <w: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B86C80F" w14:textId="77777777" w:rsidR="00152C84" w:rsidRDefault="00152C84" w:rsidP="005358E5">
      <w:pPr>
        <w:pStyle w:val="ConsPlusNormal"/>
        <w:spacing w:before="240"/>
        <w:ind w:firstLine="540"/>
        <w:jc w:val="both"/>
      </w:pPr>
      <w: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14:paraId="3CB5C423" w14:textId="77777777" w:rsidR="00152C84" w:rsidRDefault="00152C84" w:rsidP="005358E5">
      <w:pPr>
        <w:pStyle w:val="ConsPlusNormal"/>
        <w:spacing w:before="240"/>
        <w:ind w:firstLine="540"/>
        <w:jc w:val="both"/>
      </w:pPr>
      <w: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43240A4" w14:textId="77777777" w:rsidR="00152C84" w:rsidRDefault="00152C84" w:rsidP="005358E5">
      <w:pPr>
        <w:pStyle w:val="ConsPlusNormal"/>
        <w:spacing w:before="240"/>
        <w:ind w:firstLine="540"/>
        <w:jc w:val="both"/>
      </w:pPr>
      <w: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36E6A9D2" w14:textId="77777777" w:rsidR="00152C84" w:rsidRDefault="00152C84" w:rsidP="005358E5">
      <w:pPr>
        <w:pStyle w:val="ConsPlusNormal"/>
        <w:spacing w:before="240"/>
        <w:ind w:firstLine="540"/>
        <w:jc w:val="both"/>
      </w:pPr>
      <w: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4A0DB9C0" w14:textId="77777777" w:rsidR="00152C84" w:rsidRDefault="00152C84" w:rsidP="005358E5">
      <w:pPr>
        <w:pStyle w:val="ConsPlusNormal"/>
        <w:spacing w:before="240"/>
        <w:ind w:firstLine="540"/>
        <w:jc w:val="both"/>
      </w:pPr>
      <w:r>
        <w:t>186.28.4. Результаты текущей оценки являются основой для индивидуализации учебного процесса.</w:t>
      </w:r>
    </w:p>
    <w:p w14:paraId="0B9BDA23" w14:textId="77777777" w:rsidR="00152C84" w:rsidRDefault="00152C84" w:rsidP="005358E5">
      <w:pPr>
        <w:pStyle w:val="ConsPlusNormal"/>
        <w:spacing w:before="240"/>
        <w:ind w:firstLine="540"/>
        <w:jc w:val="both"/>
      </w:pPr>
      <w:r>
        <w:t>186.29. Тематическая оценка представляет собой процедуру оценки уровня достижения тематических планируемых результатов по учебному предмету.</w:t>
      </w:r>
    </w:p>
    <w:p w14:paraId="750C2CF4" w14:textId="77777777" w:rsidR="00152C84" w:rsidRDefault="00152C84" w:rsidP="005358E5">
      <w:pPr>
        <w:pStyle w:val="ConsPlusNormal"/>
        <w:spacing w:before="240"/>
        <w:ind w:firstLine="540"/>
        <w:jc w:val="both"/>
      </w:pPr>
      <w:r>
        <w:t>186.30. Внутренний мониторинг представляет собой следующие процедуры:</w:t>
      </w:r>
    </w:p>
    <w:p w14:paraId="6F258E57" w14:textId="77777777" w:rsidR="00152C84" w:rsidRDefault="00152C84" w:rsidP="005358E5">
      <w:pPr>
        <w:pStyle w:val="ConsPlusNormal"/>
        <w:spacing w:before="240"/>
        <w:ind w:firstLine="540"/>
        <w:jc w:val="both"/>
      </w:pPr>
      <w:r>
        <w:t>стартовая диагностика;</w:t>
      </w:r>
    </w:p>
    <w:p w14:paraId="0ED289A2"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3DF6C03A" w14:textId="77777777" w:rsidR="00152C84" w:rsidRDefault="00152C84" w:rsidP="005358E5">
      <w:pPr>
        <w:pStyle w:val="ConsPlusNormal"/>
        <w:spacing w:before="240"/>
        <w:ind w:firstLine="540"/>
        <w:jc w:val="both"/>
      </w:pPr>
      <w:r>
        <w:t>оценка уровня функциональной грамотности;</w:t>
      </w:r>
    </w:p>
    <w:p w14:paraId="3E3949A3"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36CAC084"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B485AAD" w14:textId="77777777" w:rsidR="00152C84" w:rsidRDefault="00152C84" w:rsidP="005358E5">
      <w:pPr>
        <w:pStyle w:val="ConsPlusNormal"/>
        <w:spacing w:before="240"/>
        <w:ind w:firstLine="540"/>
        <w:jc w:val="both"/>
      </w:pPr>
      <w: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14:paraId="41CB66B4" w14:textId="77777777" w:rsidR="00152C84" w:rsidRDefault="00152C84" w:rsidP="005358E5">
      <w:pPr>
        <w:pStyle w:val="ConsPlusNormal"/>
        <w:spacing w:before="240"/>
        <w:ind w:firstLine="540"/>
        <w:jc w:val="both"/>
      </w:pPr>
      <w: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14:paraId="332FE8A6" w14:textId="77777777" w:rsidR="00152C84" w:rsidRDefault="00152C84" w:rsidP="005358E5">
      <w:pPr>
        <w:pStyle w:val="ConsPlusNormal"/>
        <w:spacing w:before="240"/>
        <w:ind w:firstLine="540"/>
        <w:jc w:val="both"/>
      </w:pPr>
      <w:r>
        <w:t>186.31.2. Мониторинг достижения обучающимися планируемых результатов ПКР предполагает:</w:t>
      </w:r>
    </w:p>
    <w:p w14:paraId="4FFCF94D"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36F4E660" w14:textId="77777777" w:rsidR="00152C84" w:rsidRDefault="00152C84" w:rsidP="005358E5">
      <w:pPr>
        <w:pStyle w:val="ConsPlusNormal"/>
        <w:spacing w:before="240"/>
        <w:ind w:firstLine="540"/>
        <w:jc w:val="both"/>
      </w:pPr>
      <w:r>
        <w:t>систематическое осуществление психолого-педагогических наблюдений в учебной и внеурочной деятельности;</w:t>
      </w:r>
    </w:p>
    <w:p w14:paraId="6C36BDD3"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0B1D3666"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14:paraId="7ABCAC83" w14:textId="77777777" w:rsidR="00152C84" w:rsidRDefault="00152C84" w:rsidP="005358E5">
      <w:pPr>
        <w:pStyle w:val="ConsPlusNormal"/>
        <w:spacing w:before="240"/>
        <w:ind w:firstLine="540"/>
        <w:jc w:val="both"/>
      </w:pPr>
      <w:r>
        <w:t>186.31.3.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14:paraId="3333060A" w14:textId="77777777" w:rsidR="00152C84" w:rsidRDefault="00152C84" w:rsidP="005358E5">
      <w:pPr>
        <w:pStyle w:val="ConsPlusNormal"/>
        <w:spacing w:before="240"/>
        <w:ind w:firstLine="540"/>
        <w:jc w:val="both"/>
      </w:pPr>
      <w: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14:paraId="477B8F90" w14:textId="77777777" w:rsidR="00152C84" w:rsidRDefault="00152C84" w:rsidP="005358E5">
      <w:pPr>
        <w:pStyle w:val="ConsPlusNormal"/>
        <w:spacing w:before="240"/>
        <w:ind w:firstLine="540"/>
        <w:jc w:val="both"/>
      </w:pPr>
      <w: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6A3F70A9" w14:textId="77777777" w:rsidR="00152C84" w:rsidRDefault="00152C84" w:rsidP="005358E5">
      <w:pPr>
        <w:pStyle w:val="ConsPlusNormal"/>
        <w:jc w:val="both"/>
      </w:pPr>
    </w:p>
    <w:p w14:paraId="1ED1EC12" w14:textId="77777777" w:rsidR="00152C84" w:rsidRDefault="00152C84" w:rsidP="005358E5">
      <w:pPr>
        <w:pStyle w:val="ConsPlusTitle"/>
        <w:jc w:val="center"/>
        <w:outlineLvl w:val="1"/>
      </w:pPr>
      <w:r>
        <w:t>XXXIX. Содержательный раздел ФАОП ООО для обучающихся</w:t>
      </w:r>
    </w:p>
    <w:p w14:paraId="765A3EDC" w14:textId="77777777" w:rsidR="00152C84" w:rsidRDefault="00152C84" w:rsidP="005358E5">
      <w:pPr>
        <w:pStyle w:val="ConsPlusTitle"/>
        <w:jc w:val="center"/>
      </w:pPr>
      <w:r>
        <w:t>с задержкой психического развития (вариант 7)</w:t>
      </w:r>
    </w:p>
    <w:p w14:paraId="7F2A7355" w14:textId="77777777" w:rsidR="00152C84" w:rsidRDefault="00152C84" w:rsidP="005358E5">
      <w:pPr>
        <w:pStyle w:val="ConsPlusNormal"/>
        <w:jc w:val="both"/>
      </w:pPr>
    </w:p>
    <w:p w14:paraId="1A9775FF" w14:textId="77777777" w:rsidR="00152C84" w:rsidRDefault="00152C84" w:rsidP="005358E5">
      <w:pPr>
        <w:pStyle w:val="ConsPlusTitle"/>
        <w:ind w:firstLine="540"/>
        <w:jc w:val="both"/>
        <w:outlineLvl w:val="2"/>
      </w:pPr>
      <w:r>
        <w:t>187. Федеральная рабочая программа по учебному предмету "Русский язык".</w:t>
      </w:r>
    </w:p>
    <w:p w14:paraId="3F9683B0" w14:textId="77777777" w:rsidR="00152C84" w:rsidRDefault="00152C84" w:rsidP="005358E5">
      <w:pPr>
        <w:pStyle w:val="ConsPlusNormal"/>
        <w:spacing w:before="240"/>
        <w:ind w:firstLine="540"/>
        <w:jc w:val="both"/>
      </w:pPr>
      <w: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0C46DECB" w14:textId="77777777" w:rsidR="00152C84" w:rsidRDefault="00152C84" w:rsidP="005358E5">
      <w:pPr>
        <w:pStyle w:val="ConsPlusNormal"/>
        <w:spacing w:before="240"/>
        <w:ind w:firstLine="540"/>
        <w:jc w:val="both"/>
      </w:pPr>
      <w: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5DDBBC9" w14:textId="77777777" w:rsidR="00152C84" w:rsidRDefault="00152C84" w:rsidP="005358E5">
      <w:pPr>
        <w:pStyle w:val="ConsPlusNormal"/>
        <w:spacing w:before="240"/>
        <w:ind w:firstLine="540"/>
        <w:jc w:val="both"/>
      </w:pPr>
      <w: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14:paraId="7679BDAC" w14:textId="77777777" w:rsidR="00152C84" w:rsidRDefault="00152C84" w:rsidP="005358E5">
      <w:pPr>
        <w:pStyle w:val="ConsPlusNormal"/>
        <w:spacing w:before="240"/>
        <w:ind w:firstLine="540"/>
        <w:jc w:val="both"/>
      </w:pPr>
      <w: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376E5D68" w14:textId="77777777" w:rsidR="00152C84" w:rsidRDefault="00152C84" w:rsidP="005358E5">
      <w:pPr>
        <w:pStyle w:val="ConsPlusNormal"/>
        <w:ind w:firstLine="540"/>
        <w:jc w:val="both"/>
      </w:pPr>
    </w:p>
    <w:p w14:paraId="2002243E" w14:textId="77777777" w:rsidR="00152C84" w:rsidRDefault="00152C84" w:rsidP="005358E5">
      <w:pPr>
        <w:pStyle w:val="ConsPlusTitle"/>
        <w:ind w:firstLine="540"/>
        <w:jc w:val="both"/>
        <w:outlineLvl w:val="3"/>
      </w:pPr>
      <w:r>
        <w:t>187.5. Пояснительная записка.</w:t>
      </w:r>
    </w:p>
    <w:p w14:paraId="0D35209D" w14:textId="77777777" w:rsidR="00152C84" w:rsidRDefault="00152C84" w:rsidP="005358E5">
      <w:pPr>
        <w:pStyle w:val="ConsPlusNormal"/>
        <w:spacing w:before="240"/>
        <w:ind w:firstLine="540"/>
        <w:jc w:val="both"/>
      </w:pPr>
      <w: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4A30E274" w14:textId="77777777" w:rsidR="00152C84" w:rsidRDefault="00152C84" w:rsidP="005358E5">
      <w:pPr>
        <w:pStyle w:val="ConsPlusNormal"/>
        <w:spacing w:before="240"/>
        <w:ind w:firstLine="540"/>
        <w:jc w:val="both"/>
      </w:pPr>
      <w:r>
        <w:t>187.5.2. Программа по русскому языку позволит учителю:</w:t>
      </w:r>
    </w:p>
    <w:p w14:paraId="506C578D" w14:textId="77777777"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6767AD23" w14:textId="77777777"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14:paraId="0F6A0DA8" w14:textId="77777777"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ЗПР.</w:t>
      </w:r>
    </w:p>
    <w:p w14:paraId="729A95C2" w14:textId="77777777" w:rsidR="00152C84" w:rsidRDefault="00152C84" w:rsidP="005358E5">
      <w:pPr>
        <w:pStyle w:val="ConsPlusNormal"/>
        <w:spacing w:before="240"/>
        <w:ind w:firstLine="540"/>
        <w:jc w:val="both"/>
      </w:pPr>
      <w:r>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2F70285E" w14:textId="77777777"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7CC95F68" w14:textId="77777777"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545E2100" w14:textId="77777777" w:rsidR="00152C84" w:rsidRDefault="00152C84" w:rsidP="005358E5">
      <w:pPr>
        <w:pStyle w:val="ConsPlusNormal"/>
        <w:spacing w:before="240"/>
        <w:ind w:firstLine="540"/>
        <w:jc w:val="both"/>
      </w:pPr>
      <w: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A24DF88" w14:textId="77777777" w:rsidR="00152C84" w:rsidRDefault="00152C84" w:rsidP="005358E5">
      <w:pPr>
        <w:pStyle w:val="ConsPlusNormal"/>
        <w:spacing w:before="240"/>
        <w:ind w:firstLine="540"/>
        <w:jc w:val="both"/>
      </w:pPr>
      <w: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33A038C7" w14:textId="77777777" w:rsidR="00152C84" w:rsidRDefault="00152C84" w:rsidP="005358E5">
      <w:pPr>
        <w:pStyle w:val="ConsPlusNormal"/>
        <w:spacing w:before="240"/>
        <w:ind w:firstLine="540"/>
        <w:jc w:val="both"/>
      </w:pPr>
      <w:r>
        <w:t>187.5.6. Изучение русского языка направлено на достижение следующих целей:</w:t>
      </w:r>
    </w:p>
    <w:p w14:paraId="24AEF200" w14:textId="77777777"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6686BD51" w14:textId="77777777"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5A19CC07" w14:textId="77777777"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2AB50F32" w14:textId="77777777"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7F14C528" w14:textId="77777777"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5ADC811F" w14:textId="77777777"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58526A30" w14:textId="77777777" w:rsidR="00152C84" w:rsidRDefault="00152C84" w:rsidP="005358E5">
      <w:pPr>
        <w:pStyle w:val="ConsPlusNormal"/>
        <w:spacing w:before="240"/>
        <w:ind w:firstLine="540"/>
        <w:jc w:val="both"/>
      </w:pPr>
      <w:r>
        <w:t>187.6. Содержание обучения в 5 классе представлено в таблице:</w:t>
      </w:r>
    </w:p>
    <w:p w14:paraId="6CC08ACD"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2EBE9407" w14:textId="77777777" w:rsidTr="00C219BE">
        <w:tc>
          <w:tcPr>
            <w:tcW w:w="2438" w:type="dxa"/>
            <w:tcBorders>
              <w:top w:val="single" w:sz="4" w:space="0" w:color="auto"/>
              <w:left w:val="single" w:sz="4" w:space="0" w:color="auto"/>
              <w:bottom w:val="single" w:sz="4" w:space="0" w:color="auto"/>
              <w:right w:val="single" w:sz="4" w:space="0" w:color="auto"/>
            </w:tcBorders>
          </w:tcPr>
          <w:p w14:paraId="3199D2BC"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75363E4D" w14:textId="77777777" w:rsidR="00152C84" w:rsidRDefault="00152C84" w:rsidP="00C219BE">
            <w:pPr>
              <w:pStyle w:val="ConsPlusNormal"/>
              <w:jc w:val="both"/>
            </w:pPr>
            <w:r>
              <w:t>Богатство и выразительность русского языка.</w:t>
            </w:r>
          </w:p>
          <w:p w14:paraId="3D00FF2B" w14:textId="77777777" w:rsidR="00152C84" w:rsidRDefault="00152C84" w:rsidP="00C219BE">
            <w:pPr>
              <w:pStyle w:val="ConsPlusNormal"/>
              <w:jc w:val="both"/>
            </w:pPr>
            <w:r>
              <w:t>Лингвистика как наука о языке.</w:t>
            </w:r>
          </w:p>
          <w:p w14:paraId="6A49DD60" w14:textId="77777777" w:rsidR="00152C84" w:rsidRDefault="00152C84" w:rsidP="00C219BE">
            <w:pPr>
              <w:pStyle w:val="ConsPlusNormal"/>
              <w:jc w:val="both"/>
            </w:pPr>
            <w:r>
              <w:t>Основные разделы лингвистики.</w:t>
            </w:r>
          </w:p>
        </w:tc>
      </w:tr>
      <w:tr w:rsidR="00152C84" w14:paraId="2922B766" w14:textId="77777777" w:rsidTr="00C219BE">
        <w:tc>
          <w:tcPr>
            <w:tcW w:w="2438" w:type="dxa"/>
            <w:tcBorders>
              <w:top w:val="single" w:sz="4" w:space="0" w:color="auto"/>
              <w:left w:val="single" w:sz="4" w:space="0" w:color="auto"/>
              <w:bottom w:val="single" w:sz="4" w:space="0" w:color="auto"/>
              <w:right w:val="single" w:sz="4" w:space="0" w:color="auto"/>
            </w:tcBorders>
          </w:tcPr>
          <w:p w14:paraId="60419673"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4F35A5AC" w14:textId="77777777" w:rsidR="00152C84" w:rsidRDefault="00152C84" w:rsidP="00C219BE">
            <w:pPr>
              <w:pStyle w:val="ConsPlusNormal"/>
              <w:jc w:val="both"/>
            </w:pPr>
            <w:r>
              <w:t>Язык и речь. Речь устная и письменная, монологическая и диалогическая, полилог.</w:t>
            </w:r>
          </w:p>
          <w:p w14:paraId="5821A6E7" w14:textId="77777777" w:rsidR="00152C84" w:rsidRDefault="00152C84" w:rsidP="00C219BE">
            <w:pPr>
              <w:pStyle w:val="ConsPlusNormal"/>
              <w:jc w:val="both"/>
            </w:pPr>
            <w:r>
              <w:t>Виды речевой деятельности (говорение, слушание, чтение, письмо), их особенности.</w:t>
            </w:r>
          </w:p>
          <w:p w14:paraId="1E0CC995" w14:textId="77777777" w:rsidR="00152C84" w:rsidRDefault="00152C84" w:rsidP="00C219BE">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6B9E0E8D" w14:textId="77777777" w:rsidR="00152C84" w:rsidRDefault="00152C84" w:rsidP="00C219BE">
            <w:pPr>
              <w:pStyle w:val="ConsPlusNormal"/>
              <w:jc w:val="both"/>
            </w:pPr>
            <w:r>
              <w:t>Устный пересказ прочитанного или прослушанного текста, в том числе с изменением лица рассказчика.</w:t>
            </w:r>
          </w:p>
          <w:p w14:paraId="29A1249F" w14:textId="77777777" w:rsidR="00152C84" w:rsidRDefault="00152C84" w:rsidP="00C219BE">
            <w:pPr>
              <w:pStyle w:val="ConsPlusNormal"/>
              <w:jc w:val="both"/>
            </w:pPr>
            <w:r>
              <w:t>Участие в диалоге на лингвистические темы (в рамках изученного) и темы на основе жизненных наблюдений.</w:t>
            </w:r>
          </w:p>
          <w:p w14:paraId="2606A2BB" w14:textId="77777777" w:rsidR="00152C84" w:rsidRDefault="00152C84" w:rsidP="00C219BE">
            <w:pPr>
              <w:pStyle w:val="ConsPlusNormal"/>
              <w:jc w:val="both"/>
            </w:pPr>
            <w:r>
              <w:t>Речевые формулы приветствия, прощания, просьбы, благодарности. Сочинение с опорой на сюжетную картину.</w:t>
            </w:r>
          </w:p>
          <w:p w14:paraId="679DB7E6" w14:textId="77777777" w:rsidR="00152C84" w:rsidRDefault="00152C84" w:rsidP="00C219BE">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14:paraId="28A4D5D6" w14:textId="77777777" w:rsidR="00152C84" w:rsidRDefault="00152C84" w:rsidP="00C219BE">
            <w:pPr>
              <w:pStyle w:val="ConsPlusNormal"/>
              <w:jc w:val="both"/>
            </w:pPr>
            <w:r>
              <w:t>Виды аудирования: выборочное, ознакомительное, детальное.</w:t>
            </w:r>
          </w:p>
          <w:p w14:paraId="56AC4011" w14:textId="77777777" w:rsidR="00152C84" w:rsidRDefault="00152C84" w:rsidP="00C219BE">
            <w:pPr>
              <w:pStyle w:val="ConsPlusNormal"/>
              <w:jc w:val="both"/>
            </w:pPr>
            <w:r>
              <w:t>Виды чтения: ознакомительное, поисковое.</w:t>
            </w:r>
          </w:p>
        </w:tc>
      </w:tr>
      <w:tr w:rsidR="00152C84" w14:paraId="424953B6" w14:textId="77777777" w:rsidTr="00C219BE">
        <w:tc>
          <w:tcPr>
            <w:tcW w:w="2438" w:type="dxa"/>
            <w:tcBorders>
              <w:top w:val="single" w:sz="4" w:space="0" w:color="auto"/>
              <w:left w:val="single" w:sz="4" w:space="0" w:color="auto"/>
              <w:bottom w:val="single" w:sz="4" w:space="0" w:color="auto"/>
              <w:right w:val="single" w:sz="4" w:space="0" w:color="auto"/>
            </w:tcBorders>
          </w:tcPr>
          <w:p w14:paraId="33E29B1F"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1765D0A7" w14:textId="77777777" w:rsidR="00152C84" w:rsidRDefault="00152C84" w:rsidP="00C219BE">
            <w:pPr>
              <w:pStyle w:val="ConsPlusNormal"/>
              <w:jc w:val="both"/>
            </w:pPr>
            <w:r>
              <w:t>Текст и его основные признаки. Тема и главная мысль текста.</w:t>
            </w:r>
          </w:p>
          <w:p w14:paraId="380248B9" w14:textId="77777777" w:rsidR="00152C84" w:rsidRDefault="00152C84" w:rsidP="00C219BE">
            <w:pPr>
              <w:pStyle w:val="ConsPlusNormal"/>
              <w:jc w:val="both"/>
            </w:pPr>
            <w:r>
              <w:t>Микротема текста. Ключевые слова.</w:t>
            </w:r>
          </w:p>
          <w:p w14:paraId="4AACA192" w14:textId="77777777" w:rsidR="00152C84" w:rsidRDefault="00152C84" w:rsidP="00C219BE">
            <w:pPr>
              <w:pStyle w:val="ConsPlusNormal"/>
              <w:jc w:val="both"/>
            </w:pPr>
            <w:r>
              <w:t>Функционально-смысловые типы речи: описание, повествование, рассуждение; их особенности.</w:t>
            </w:r>
          </w:p>
          <w:p w14:paraId="5BBF3900" w14:textId="77777777" w:rsidR="00152C84" w:rsidRDefault="00152C84" w:rsidP="00C219BE">
            <w:pPr>
              <w:pStyle w:val="ConsPlusNormal"/>
              <w:jc w:val="both"/>
            </w:pPr>
            <w:r>
              <w:t>Композиционная структура текста. Абзац как средство членения текста на композиционносмысловые части.</w:t>
            </w:r>
          </w:p>
          <w:p w14:paraId="51FAA278" w14:textId="77777777" w:rsidR="00152C84" w:rsidRDefault="00152C84" w:rsidP="00C219BE">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14:paraId="1737BDE6" w14:textId="77777777" w:rsidR="00152C84" w:rsidRDefault="00152C84" w:rsidP="00C219BE">
            <w:pPr>
              <w:pStyle w:val="ConsPlusNormal"/>
              <w:jc w:val="both"/>
            </w:pPr>
            <w:r>
              <w:t>Повествование как тип речи. Рассказ.</w:t>
            </w:r>
          </w:p>
          <w:p w14:paraId="507CCE09" w14:textId="77777777"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EF912EC" w14:textId="77777777" w:rsidR="00152C84" w:rsidRDefault="00152C84" w:rsidP="00C219BE">
            <w:pPr>
              <w:pStyle w:val="ConsPlusNormal"/>
              <w:jc w:val="both"/>
            </w:pPr>
            <w:r>
              <w:t>Подробное, выборочное и сжатое изложение содержания прослушанного текста и прочитанного самостоятельно.</w:t>
            </w:r>
          </w:p>
          <w:p w14:paraId="1457D7E8" w14:textId="77777777" w:rsidR="00152C84" w:rsidRDefault="00152C84" w:rsidP="00C219BE">
            <w:pPr>
              <w:pStyle w:val="ConsPlusNormal"/>
              <w:jc w:val="both"/>
            </w:pPr>
            <w:r>
              <w:t>Изложение содержания текста с изменением лица рассказчика.</w:t>
            </w:r>
          </w:p>
          <w:p w14:paraId="09028F8A" w14:textId="77777777" w:rsidR="00152C84" w:rsidRDefault="00152C84" w:rsidP="00C219BE">
            <w:pPr>
              <w:pStyle w:val="ConsPlusNormal"/>
              <w:jc w:val="both"/>
            </w:pPr>
            <w:r>
              <w:t>Информационная переработка текста: простой план текста и по совместно составленному сложному плану текста.</w:t>
            </w:r>
          </w:p>
        </w:tc>
      </w:tr>
      <w:tr w:rsidR="00152C84" w14:paraId="50B60037" w14:textId="77777777" w:rsidTr="00C219BE">
        <w:tc>
          <w:tcPr>
            <w:tcW w:w="2438" w:type="dxa"/>
            <w:tcBorders>
              <w:top w:val="single" w:sz="4" w:space="0" w:color="auto"/>
              <w:left w:val="single" w:sz="4" w:space="0" w:color="auto"/>
              <w:bottom w:val="single" w:sz="4" w:space="0" w:color="auto"/>
              <w:right w:val="single" w:sz="4" w:space="0" w:color="auto"/>
            </w:tcBorders>
          </w:tcPr>
          <w:p w14:paraId="121D37E6"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05F630AD" w14:textId="77777777" w:rsidR="00152C84" w:rsidRDefault="00152C84" w:rsidP="00C219BE">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152C84" w14:paraId="488DB504" w14:textId="77777777" w:rsidTr="00C219BE">
        <w:tc>
          <w:tcPr>
            <w:tcW w:w="2438" w:type="dxa"/>
            <w:tcBorders>
              <w:top w:val="single" w:sz="4" w:space="0" w:color="auto"/>
              <w:left w:val="single" w:sz="4" w:space="0" w:color="auto"/>
              <w:bottom w:val="single" w:sz="4" w:space="0" w:color="auto"/>
              <w:right w:val="single" w:sz="4" w:space="0" w:color="auto"/>
            </w:tcBorders>
          </w:tcPr>
          <w:p w14:paraId="71330DA0" w14:textId="77777777" w:rsidR="00152C84" w:rsidRDefault="00152C84" w:rsidP="00C219BE">
            <w:pPr>
              <w:pStyle w:val="ConsPlusNormal"/>
              <w:jc w:val="both"/>
            </w:pPr>
            <w:r>
              <w:t>Фонетика. Графика. Орфоэпия.</w:t>
            </w:r>
          </w:p>
        </w:tc>
        <w:tc>
          <w:tcPr>
            <w:tcW w:w="6576" w:type="dxa"/>
            <w:tcBorders>
              <w:top w:val="single" w:sz="4" w:space="0" w:color="auto"/>
              <w:left w:val="single" w:sz="4" w:space="0" w:color="auto"/>
              <w:bottom w:val="single" w:sz="4" w:space="0" w:color="auto"/>
              <w:right w:val="single" w:sz="4" w:space="0" w:color="auto"/>
            </w:tcBorders>
          </w:tcPr>
          <w:p w14:paraId="4E9EB68C" w14:textId="77777777" w:rsidR="00152C84" w:rsidRDefault="00152C84" w:rsidP="00C219BE">
            <w:pPr>
              <w:pStyle w:val="ConsPlusNormal"/>
              <w:jc w:val="both"/>
            </w:pPr>
            <w:r>
              <w:t>Фонетика и графика как разделы лингвистики.</w:t>
            </w:r>
          </w:p>
          <w:p w14:paraId="39CE09C7" w14:textId="77777777" w:rsidR="00152C84" w:rsidRDefault="00152C84" w:rsidP="00C219BE">
            <w:pPr>
              <w:pStyle w:val="ConsPlusNormal"/>
              <w:jc w:val="both"/>
            </w:pPr>
            <w:r>
              <w:t>Звук как единица языка. Смыслоразличительная роль звука.</w:t>
            </w:r>
          </w:p>
          <w:p w14:paraId="3059E6DE" w14:textId="77777777" w:rsidR="00152C84" w:rsidRDefault="00152C84" w:rsidP="00C219BE">
            <w:pPr>
              <w:pStyle w:val="ConsPlusNormal"/>
              <w:jc w:val="both"/>
            </w:pPr>
            <w:r>
              <w:t>Система гласных звуков.</w:t>
            </w:r>
          </w:p>
          <w:p w14:paraId="03FAA8BF" w14:textId="77777777" w:rsidR="00152C84" w:rsidRDefault="00152C84" w:rsidP="00C219BE">
            <w:pPr>
              <w:pStyle w:val="ConsPlusNormal"/>
              <w:jc w:val="both"/>
            </w:pPr>
            <w:r>
              <w:t>Система согласных звуков.</w:t>
            </w:r>
          </w:p>
          <w:p w14:paraId="42284F8C" w14:textId="77777777" w:rsidR="00152C84" w:rsidRDefault="00152C84" w:rsidP="00C219BE">
            <w:pPr>
              <w:pStyle w:val="ConsPlusNormal"/>
              <w:jc w:val="both"/>
            </w:pPr>
            <w:r>
              <w:t>Изменение звуков в речевом потоке. Элементы фонетической транскрипции.</w:t>
            </w:r>
          </w:p>
          <w:p w14:paraId="1F80957D" w14:textId="77777777" w:rsidR="00152C84" w:rsidRDefault="00152C84" w:rsidP="00C219BE">
            <w:pPr>
              <w:pStyle w:val="ConsPlusNormal"/>
              <w:jc w:val="both"/>
            </w:pPr>
            <w:r>
              <w:t>Слог. Ударение. Свойства русского ударения. Соотношение звуков и букв.</w:t>
            </w:r>
          </w:p>
          <w:p w14:paraId="22F397E8" w14:textId="77777777" w:rsidR="00152C84" w:rsidRDefault="00152C84" w:rsidP="00C219BE">
            <w:pPr>
              <w:pStyle w:val="ConsPlusNormal"/>
              <w:jc w:val="both"/>
            </w:pPr>
            <w:r>
              <w:t>Фонетический разбор слова.</w:t>
            </w:r>
          </w:p>
          <w:p w14:paraId="76175B4C" w14:textId="77777777" w:rsidR="00152C84" w:rsidRDefault="00152C84" w:rsidP="00C219BE">
            <w:pPr>
              <w:pStyle w:val="ConsPlusNormal"/>
              <w:jc w:val="both"/>
            </w:pPr>
            <w:r>
              <w:t>Мягкий знак для обозначения мягкости согласных. Звуковое значение букв "е, е, ю, я."</w:t>
            </w:r>
          </w:p>
          <w:p w14:paraId="79165F67" w14:textId="77777777" w:rsidR="00152C84" w:rsidRDefault="00152C84" w:rsidP="00C219BE">
            <w:pPr>
              <w:pStyle w:val="ConsPlusNormal"/>
              <w:jc w:val="both"/>
            </w:pPr>
            <w:r>
              <w:t>Основные выразительные средства фонетики.</w:t>
            </w:r>
          </w:p>
          <w:p w14:paraId="6A56E8BA" w14:textId="77777777" w:rsidR="00152C84" w:rsidRDefault="00152C84" w:rsidP="00C219BE">
            <w:pPr>
              <w:pStyle w:val="ConsPlusNormal"/>
              <w:jc w:val="both"/>
            </w:pPr>
            <w:r>
              <w:t>Прописные и строчные буквы.</w:t>
            </w:r>
          </w:p>
          <w:p w14:paraId="232B2095" w14:textId="77777777" w:rsidR="00152C84" w:rsidRDefault="00152C84" w:rsidP="00C219BE">
            <w:pPr>
              <w:pStyle w:val="ConsPlusNormal"/>
              <w:jc w:val="both"/>
            </w:pPr>
            <w:r>
              <w:t>Интонация, ее функции. Основные элементы интонации.</w:t>
            </w:r>
          </w:p>
        </w:tc>
      </w:tr>
      <w:tr w:rsidR="00152C84" w14:paraId="7570BBC0" w14:textId="77777777" w:rsidTr="00C219BE">
        <w:tc>
          <w:tcPr>
            <w:tcW w:w="2438" w:type="dxa"/>
            <w:tcBorders>
              <w:top w:val="single" w:sz="4" w:space="0" w:color="auto"/>
              <w:left w:val="single" w:sz="4" w:space="0" w:color="auto"/>
              <w:bottom w:val="single" w:sz="4" w:space="0" w:color="auto"/>
              <w:right w:val="single" w:sz="4" w:space="0" w:color="auto"/>
            </w:tcBorders>
          </w:tcPr>
          <w:p w14:paraId="7F663FD4" w14:textId="77777777" w:rsidR="00152C84" w:rsidRDefault="00152C84" w:rsidP="00C219BE">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14:paraId="10AB9F01" w14:textId="77777777" w:rsidR="00152C84" w:rsidRDefault="00152C84" w:rsidP="00C219BE">
            <w:pPr>
              <w:pStyle w:val="ConsPlusNormal"/>
              <w:jc w:val="both"/>
            </w:pPr>
            <w:r>
              <w:t>Орфография как раздел лингвистики.</w:t>
            </w:r>
          </w:p>
          <w:p w14:paraId="22FFADED" w14:textId="77777777" w:rsidR="00152C84" w:rsidRDefault="00152C84" w:rsidP="00C219BE">
            <w:pPr>
              <w:pStyle w:val="ConsPlusNormal"/>
              <w:jc w:val="both"/>
            </w:pPr>
            <w:r>
              <w:t>Понятие "орфограмма". Буквенные и небуквенные орфограммы.</w:t>
            </w:r>
          </w:p>
          <w:p w14:paraId="45C0184A" w14:textId="77777777" w:rsidR="00152C84" w:rsidRDefault="00152C84" w:rsidP="00C219BE">
            <w:pPr>
              <w:pStyle w:val="ConsPlusNormal"/>
              <w:jc w:val="both"/>
            </w:pPr>
            <w:r>
              <w:t>Правописание разделительных "ъ" и "ь".</w:t>
            </w:r>
          </w:p>
        </w:tc>
      </w:tr>
      <w:tr w:rsidR="00152C84" w14:paraId="0D308CA6" w14:textId="77777777" w:rsidTr="00C219BE">
        <w:tc>
          <w:tcPr>
            <w:tcW w:w="2438" w:type="dxa"/>
            <w:tcBorders>
              <w:top w:val="single" w:sz="4" w:space="0" w:color="auto"/>
              <w:left w:val="single" w:sz="4" w:space="0" w:color="auto"/>
              <w:bottom w:val="single" w:sz="4" w:space="0" w:color="auto"/>
              <w:right w:val="single" w:sz="4" w:space="0" w:color="auto"/>
            </w:tcBorders>
          </w:tcPr>
          <w:p w14:paraId="00DFB209" w14:textId="77777777" w:rsidR="00152C84" w:rsidRDefault="00152C84" w:rsidP="00C219BE">
            <w:pPr>
              <w:pStyle w:val="ConsPlusNormal"/>
              <w:jc w:val="both"/>
            </w:pPr>
            <w:r>
              <w:t>Лексикология</w:t>
            </w:r>
          </w:p>
        </w:tc>
        <w:tc>
          <w:tcPr>
            <w:tcW w:w="6576" w:type="dxa"/>
            <w:tcBorders>
              <w:top w:val="single" w:sz="4" w:space="0" w:color="auto"/>
              <w:left w:val="single" w:sz="4" w:space="0" w:color="auto"/>
              <w:bottom w:val="single" w:sz="4" w:space="0" w:color="auto"/>
              <w:right w:val="single" w:sz="4" w:space="0" w:color="auto"/>
            </w:tcBorders>
          </w:tcPr>
          <w:p w14:paraId="20BDAB5C" w14:textId="77777777" w:rsidR="00152C84" w:rsidRDefault="00152C84" w:rsidP="00C219BE">
            <w:pPr>
              <w:pStyle w:val="ConsPlusNormal"/>
              <w:jc w:val="both"/>
            </w:pPr>
            <w:r>
              <w:t>Лексикология как раздел лингвистики.</w:t>
            </w:r>
          </w:p>
          <w:p w14:paraId="2763A2B8" w14:textId="77777777" w:rsidR="00152C84" w:rsidRDefault="00152C84" w:rsidP="00C219BE">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346637F6" w14:textId="77777777" w:rsidR="00152C84" w:rsidRDefault="00152C84" w:rsidP="00C219BE">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507DA2A8" w14:textId="77777777" w:rsidR="00152C84" w:rsidRDefault="00152C84" w:rsidP="00C219BE">
            <w:pPr>
              <w:pStyle w:val="ConsPlusNormal"/>
              <w:jc w:val="both"/>
            </w:pPr>
            <w:r>
              <w:t>Синонимы. Антонимы. Омонимы. Паронимы.</w:t>
            </w:r>
          </w:p>
          <w:p w14:paraId="7ED5F7C2" w14:textId="77777777" w:rsidR="00152C84" w:rsidRDefault="00152C84" w:rsidP="00C219BE">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718EC536" w14:textId="77777777" w:rsidR="00152C84" w:rsidRDefault="00152C84" w:rsidP="00C219BE">
            <w:pPr>
              <w:pStyle w:val="ConsPlusNormal"/>
              <w:jc w:val="both"/>
            </w:pPr>
            <w:r>
              <w:t>Лексический анализ слов (в рамках изученного).</w:t>
            </w:r>
          </w:p>
        </w:tc>
      </w:tr>
      <w:tr w:rsidR="00152C84" w14:paraId="55EA1F5D" w14:textId="77777777" w:rsidTr="00C219BE">
        <w:tc>
          <w:tcPr>
            <w:tcW w:w="2438" w:type="dxa"/>
            <w:tcBorders>
              <w:top w:val="single" w:sz="4" w:space="0" w:color="auto"/>
              <w:left w:val="single" w:sz="4" w:space="0" w:color="auto"/>
              <w:bottom w:val="single" w:sz="4" w:space="0" w:color="auto"/>
              <w:right w:val="single" w:sz="4" w:space="0" w:color="auto"/>
            </w:tcBorders>
          </w:tcPr>
          <w:p w14:paraId="1A9082AA" w14:textId="77777777" w:rsidR="00152C84" w:rsidRDefault="00152C84" w:rsidP="00C219BE">
            <w:pPr>
              <w:pStyle w:val="ConsPlusNormal"/>
              <w:jc w:val="both"/>
            </w:pPr>
            <w:r>
              <w:t>Морфемика. Орфография</w:t>
            </w:r>
          </w:p>
        </w:tc>
        <w:tc>
          <w:tcPr>
            <w:tcW w:w="6576" w:type="dxa"/>
            <w:tcBorders>
              <w:top w:val="single" w:sz="4" w:space="0" w:color="auto"/>
              <w:left w:val="single" w:sz="4" w:space="0" w:color="auto"/>
              <w:bottom w:val="single" w:sz="4" w:space="0" w:color="auto"/>
              <w:right w:val="single" w:sz="4" w:space="0" w:color="auto"/>
            </w:tcBorders>
          </w:tcPr>
          <w:p w14:paraId="34F17CBD" w14:textId="77777777" w:rsidR="00152C84" w:rsidRDefault="00152C84" w:rsidP="00C219BE">
            <w:pPr>
              <w:pStyle w:val="ConsPlusNormal"/>
              <w:jc w:val="both"/>
            </w:pPr>
            <w:r>
              <w:t>Морфемика как раздел лингвистики.</w:t>
            </w:r>
          </w:p>
          <w:p w14:paraId="2F4B355B" w14:textId="77777777" w:rsidR="00152C84" w:rsidRDefault="00152C84" w:rsidP="00C219BE">
            <w:pPr>
              <w:pStyle w:val="ConsPlusNormal"/>
              <w:jc w:val="both"/>
            </w:pPr>
            <w:r>
              <w:t>Морфема как минимальная значимая единица языка. Основа слова. Виды морфем (корень, приставка, суффикс, окончание).</w:t>
            </w:r>
          </w:p>
          <w:p w14:paraId="734A9D9A" w14:textId="77777777" w:rsidR="00152C84" w:rsidRDefault="00152C84" w:rsidP="00C219BE">
            <w:pPr>
              <w:pStyle w:val="ConsPlusNormal"/>
              <w:jc w:val="both"/>
            </w:pPr>
            <w:r>
              <w:t>Чередование звуков в морфемах (в том числе чередование гласных с нулем звука).</w:t>
            </w:r>
          </w:p>
          <w:p w14:paraId="108D09F8" w14:textId="77777777" w:rsidR="00152C84" w:rsidRDefault="00152C84" w:rsidP="00C219BE">
            <w:pPr>
              <w:pStyle w:val="ConsPlusNormal"/>
              <w:jc w:val="both"/>
            </w:pPr>
            <w:r>
              <w:t>Морфемный анализ слов.</w:t>
            </w:r>
          </w:p>
          <w:p w14:paraId="0DC42DAA" w14:textId="77777777" w:rsidR="00152C84" w:rsidRDefault="00152C84" w:rsidP="00C219BE">
            <w:pPr>
              <w:pStyle w:val="ConsPlusNormal"/>
              <w:jc w:val="both"/>
            </w:pPr>
            <w:r>
              <w:t>Уместное использование слов с суффиксами оценки в собственной речи.</w:t>
            </w:r>
          </w:p>
          <w:p w14:paraId="3A187992" w14:textId="77777777" w:rsidR="00152C84" w:rsidRDefault="00152C84" w:rsidP="00C219BE">
            <w:pPr>
              <w:pStyle w:val="ConsPlusNormal"/>
              <w:jc w:val="both"/>
            </w:pPr>
            <w:r>
              <w:t>Правописание корней с безударными проверяемыми, непроверяемыми гласными (в рамках изученного).</w:t>
            </w:r>
          </w:p>
          <w:p w14:paraId="57FCB353" w14:textId="77777777" w:rsidR="00152C84" w:rsidRDefault="00152C84" w:rsidP="00C219BE">
            <w:pPr>
              <w:pStyle w:val="ConsPlusNormal"/>
              <w:jc w:val="both"/>
            </w:pPr>
            <w:r>
              <w:t>Правописание корней с проверяемыми, непроверяемыми, непроизносимыми согласными (в рамках изученного).</w:t>
            </w:r>
          </w:p>
          <w:p w14:paraId="14785677" w14:textId="77777777" w:rsidR="00152C84" w:rsidRDefault="00152C84" w:rsidP="00C219BE">
            <w:pPr>
              <w:pStyle w:val="ConsPlusNormal"/>
              <w:jc w:val="both"/>
            </w:pPr>
            <w:r>
              <w:t>Правописание "е - о" после шипящих в корне слова.</w:t>
            </w:r>
          </w:p>
          <w:p w14:paraId="6799C881" w14:textId="77777777" w:rsidR="00152C84" w:rsidRDefault="00152C84" w:rsidP="00C219BE">
            <w:pPr>
              <w:pStyle w:val="ConsPlusNormal"/>
              <w:jc w:val="both"/>
            </w:pPr>
            <w:r>
              <w:t>Правописание неизменяемых на письме приставок и приставок на "-з (-с)".</w:t>
            </w:r>
          </w:p>
          <w:p w14:paraId="11ADDC53" w14:textId="77777777" w:rsidR="00152C84" w:rsidRDefault="00152C84" w:rsidP="00C219BE">
            <w:pPr>
              <w:pStyle w:val="ConsPlusNormal"/>
              <w:jc w:val="both"/>
            </w:pPr>
            <w:r>
              <w:t>Правописание "ы - и" после приставок. Правописание "ы - и" после "ц".</w:t>
            </w:r>
          </w:p>
        </w:tc>
      </w:tr>
      <w:tr w:rsidR="00152C84" w14:paraId="3D4583A1" w14:textId="77777777" w:rsidTr="00C219BE">
        <w:tc>
          <w:tcPr>
            <w:tcW w:w="2438" w:type="dxa"/>
            <w:tcBorders>
              <w:top w:val="single" w:sz="4" w:space="0" w:color="auto"/>
              <w:left w:val="single" w:sz="4" w:space="0" w:color="auto"/>
              <w:bottom w:val="single" w:sz="4" w:space="0" w:color="auto"/>
              <w:right w:val="single" w:sz="4" w:space="0" w:color="auto"/>
            </w:tcBorders>
          </w:tcPr>
          <w:p w14:paraId="11C20A01" w14:textId="77777777" w:rsidR="00152C84" w:rsidRDefault="00152C84" w:rsidP="00C219BE">
            <w:pPr>
              <w:pStyle w:val="ConsPlusNormal"/>
              <w:jc w:val="both"/>
            </w:pPr>
            <w:r>
              <w:t>Морфология. 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14:paraId="5C068C52" w14:textId="77777777" w:rsidR="00152C84" w:rsidRDefault="00152C84" w:rsidP="00C219BE">
            <w:pPr>
              <w:pStyle w:val="ConsPlusNormal"/>
              <w:jc w:val="both"/>
            </w:pPr>
            <w:r>
              <w:t>Морфология как раздел грамматики. Грамматическое значение слова.</w:t>
            </w:r>
          </w:p>
          <w:p w14:paraId="02421C54" w14:textId="77777777" w:rsidR="00152C84" w:rsidRDefault="00152C84" w:rsidP="00C219BE">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152C84" w14:paraId="22058AC4" w14:textId="77777777" w:rsidTr="00C219BE">
        <w:tc>
          <w:tcPr>
            <w:tcW w:w="2438" w:type="dxa"/>
            <w:tcBorders>
              <w:top w:val="single" w:sz="4" w:space="0" w:color="auto"/>
              <w:left w:val="single" w:sz="4" w:space="0" w:color="auto"/>
              <w:bottom w:val="single" w:sz="4" w:space="0" w:color="auto"/>
              <w:right w:val="single" w:sz="4" w:space="0" w:color="auto"/>
            </w:tcBorders>
          </w:tcPr>
          <w:p w14:paraId="2ED78B69" w14:textId="77777777" w:rsidR="00152C84" w:rsidRDefault="00152C84" w:rsidP="00C219BE">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14:paraId="1E0C1669" w14:textId="77777777" w:rsidR="00152C84" w:rsidRDefault="00152C84" w:rsidP="00C219BE">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50C476C3" w14:textId="77777777" w:rsidR="00152C84" w:rsidRDefault="00152C84" w:rsidP="00C219BE">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1C0CEEA9" w14:textId="77777777" w:rsidR="00152C84" w:rsidRDefault="00152C84" w:rsidP="00C219BE">
            <w:pPr>
              <w:pStyle w:val="ConsPlusNormal"/>
              <w:jc w:val="both"/>
            </w:pPr>
            <w:r>
              <w:t>Род, число, падеж имени существительного.</w:t>
            </w:r>
          </w:p>
          <w:p w14:paraId="372C7860" w14:textId="77777777" w:rsidR="00152C84" w:rsidRDefault="00152C84" w:rsidP="00C219BE">
            <w:pPr>
              <w:pStyle w:val="ConsPlusNormal"/>
              <w:jc w:val="both"/>
            </w:pPr>
            <w:r>
              <w:t>Имена существительные общего рода.</w:t>
            </w:r>
          </w:p>
          <w:p w14:paraId="4012D072" w14:textId="77777777" w:rsidR="00152C84" w:rsidRDefault="00152C84" w:rsidP="00C219BE">
            <w:pPr>
              <w:pStyle w:val="ConsPlusNormal"/>
              <w:jc w:val="both"/>
            </w:pPr>
            <w:r>
              <w:t>Имена существительные, имеющие форму только единственного или только множественного числа.</w:t>
            </w:r>
          </w:p>
          <w:p w14:paraId="2CD36986" w14:textId="77777777" w:rsidR="00152C84" w:rsidRDefault="00152C84" w:rsidP="00C219BE">
            <w:pPr>
              <w:pStyle w:val="ConsPlusNormal"/>
              <w:jc w:val="both"/>
            </w:pPr>
            <w:r>
              <w:t>Типы склонения имен существительных. Разносклоняемые имена существительные. Несклоняемые имена существительные.</w:t>
            </w:r>
          </w:p>
          <w:p w14:paraId="458417CA" w14:textId="77777777" w:rsidR="00152C84" w:rsidRDefault="00152C84" w:rsidP="00C219BE">
            <w:pPr>
              <w:pStyle w:val="ConsPlusNormal"/>
              <w:jc w:val="both"/>
            </w:pPr>
            <w:r>
              <w:t>Морфологический анализ имен существительных.</w:t>
            </w:r>
          </w:p>
          <w:p w14:paraId="77917F9D" w14:textId="77777777" w:rsidR="00152C84" w:rsidRDefault="00152C84" w:rsidP="00C219BE">
            <w:pPr>
              <w:pStyle w:val="ConsPlusNormal"/>
              <w:jc w:val="both"/>
            </w:pPr>
            <w:r>
              <w:t>Нормы произношения, нормы постановки ударения, нормы словоизменения имен существительных.</w:t>
            </w:r>
          </w:p>
          <w:p w14:paraId="23D9A512" w14:textId="77777777" w:rsidR="00152C84" w:rsidRDefault="00152C84" w:rsidP="00C219BE">
            <w:pPr>
              <w:pStyle w:val="ConsPlusNormal"/>
              <w:jc w:val="both"/>
            </w:pPr>
            <w:r>
              <w:t>Правописание собственных имен существительных.</w:t>
            </w:r>
          </w:p>
          <w:p w14:paraId="6F9E60E7" w14:textId="77777777" w:rsidR="00152C84" w:rsidRDefault="00152C84" w:rsidP="00C219BE">
            <w:pPr>
              <w:pStyle w:val="ConsPlusNormal"/>
              <w:jc w:val="both"/>
            </w:pPr>
            <w:r>
              <w:t>Правописание "ь" на конце имен существительных после шипящих.</w:t>
            </w:r>
          </w:p>
          <w:p w14:paraId="29F8750E" w14:textId="77777777" w:rsidR="00152C84" w:rsidRDefault="00152C84" w:rsidP="00C219BE">
            <w:pPr>
              <w:pStyle w:val="ConsPlusNormal"/>
              <w:jc w:val="both"/>
            </w:pPr>
            <w:r>
              <w:t>Правописание безударных окончаний имен существительных.</w:t>
            </w:r>
          </w:p>
          <w:p w14:paraId="3BAF6CBC" w14:textId="77777777" w:rsidR="00152C84" w:rsidRDefault="00152C84" w:rsidP="00C219BE">
            <w:pPr>
              <w:pStyle w:val="ConsPlusNormal"/>
              <w:jc w:val="both"/>
            </w:pPr>
            <w:r>
              <w:t>Правописание "о - е (е)" после шипящих и "ц" в суффиксах и окончаниях имен существительных.</w:t>
            </w:r>
          </w:p>
          <w:p w14:paraId="53EB292F" w14:textId="77777777" w:rsidR="00152C84" w:rsidRDefault="00152C84" w:rsidP="00C219BE">
            <w:pPr>
              <w:pStyle w:val="ConsPlusNormal"/>
              <w:jc w:val="both"/>
            </w:pPr>
            <w:r>
              <w:t>Правописание суффиксов "-чик щик-; -ек ик- (-чик-)" имен существительных.</w:t>
            </w:r>
          </w:p>
          <w:p w14:paraId="7F97D573" w14:textId="77777777" w:rsidR="00152C84" w:rsidRDefault="00152C84" w:rsidP="00C219BE">
            <w:pPr>
              <w:pStyle w:val="ConsPlusNormal"/>
              <w:jc w:val="both"/>
            </w:pPr>
            <w:r>
              <w:t>Правописание корней с чередованием "а//о": "-лаг- - -лож-; -раст- - -ращ- - -рос-; -гар- - гор-, -зар- - -зор-; -клан- - -клон-, -скак- - -скоч-".</w:t>
            </w:r>
          </w:p>
          <w:p w14:paraId="7EE493C3" w14:textId="77777777" w:rsidR="00152C84" w:rsidRDefault="00152C84" w:rsidP="00C219BE">
            <w:pPr>
              <w:pStyle w:val="ConsPlusNormal"/>
              <w:jc w:val="both"/>
            </w:pPr>
            <w:r>
              <w:t>Слитное и раздельное написание "не" с именами существительными.</w:t>
            </w:r>
          </w:p>
        </w:tc>
      </w:tr>
      <w:tr w:rsidR="00152C84" w14:paraId="2D5E2F3C" w14:textId="77777777" w:rsidTr="00C219BE">
        <w:tc>
          <w:tcPr>
            <w:tcW w:w="2438" w:type="dxa"/>
            <w:tcBorders>
              <w:top w:val="single" w:sz="4" w:space="0" w:color="auto"/>
              <w:left w:val="single" w:sz="4" w:space="0" w:color="auto"/>
              <w:bottom w:val="single" w:sz="4" w:space="0" w:color="auto"/>
              <w:right w:val="single" w:sz="4" w:space="0" w:color="auto"/>
            </w:tcBorders>
          </w:tcPr>
          <w:p w14:paraId="49A93C79" w14:textId="77777777" w:rsidR="00152C84" w:rsidRDefault="00152C84" w:rsidP="00C219BE">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14:paraId="7C81BB6E" w14:textId="77777777" w:rsidR="00152C84" w:rsidRDefault="00152C84" w:rsidP="00C219BE">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14:paraId="1800641F" w14:textId="77777777" w:rsidR="00152C84" w:rsidRDefault="00152C84" w:rsidP="00C219BE">
            <w:pPr>
              <w:pStyle w:val="ConsPlusNormal"/>
              <w:jc w:val="both"/>
            </w:pPr>
            <w:r>
              <w:t>Склонение имен прилагательных.</w:t>
            </w:r>
          </w:p>
          <w:p w14:paraId="620DC829" w14:textId="77777777" w:rsidR="00152C84" w:rsidRDefault="00152C84" w:rsidP="00C219BE">
            <w:pPr>
              <w:pStyle w:val="ConsPlusNormal"/>
              <w:jc w:val="both"/>
            </w:pPr>
            <w:r>
              <w:t>Морфологический анализ имен прилагательных.</w:t>
            </w:r>
          </w:p>
          <w:p w14:paraId="45C4B100" w14:textId="77777777" w:rsidR="00152C84" w:rsidRDefault="00152C84" w:rsidP="00C219BE">
            <w:pPr>
              <w:pStyle w:val="ConsPlusNormal"/>
              <w:jc w:val="both"/>
            </w:pPr>
            <w:r>
              <w:t>Нормы словоизменения, произношения имен прилагательных, постановки ударения (в рамках изученного).</w:t>
            </w:r>
          </w:p>
          <w:p w14:paraId="25C71A41" w14:textId="77777777" w:rsidR="00152C84" w:rsidRDefault="00152C84" w:rsidP="00C219BE">
            <w:pPr>
              <w:pStyle w:val="ConsPlusNormal"/>
              <w:jc w:val="both"/>
            </w:pPr>
            <w:r>
              <w:t>Правописание безударных окончаний имен прилагательных.</w:t>
            </w:r>
          </w:p>
          <w:p w14:paraId="6246ED81" w14:textId="77777777" w:rsidR="00152C84" w:rsidRDefault="00152C84" w:rsidP="00C219BE">
            <w:pPr>
              <w:pStyle w:val="ConsPlusNormal"/>
              <w:jc w:val="both"/>
            </w:pPr>
            <w:r>
              <w:t>Правописание "о - е" после шипящих и "ц" в суффиксах и окончаниях имен прилагательных.</w:t>
            </w:r>
          </w:p>
          <w:p w14:paraId="5612490D" w14:textId="77777777" w:rsidR="00152C84" w:rsidRDefault="00152C84" w:rsidP="00C219BE">
            <w:pPr>
              <w:pStyle w:val="ConsPlusNormal"/>
              <w:jc w:val="both"/>
            </w:pPr>
            <w:r>
              <w:t>Правописание кратких форм имен прилагательных с основой на шипящий.</w:t>
            </w:r>
          </w:p>
          <w:p w14:paraId="168953BD" w14:textId="77777777" w:rsidR="00152C84" w:rsidRDefault="00152C84" w:rsidP="00C219BE">
            <w:pPr>
              <w:pStyle w:val="ConsPlusNormal"/>
              <w:jc w:val="both"/>
            </w:pPr>
            <w:r>
              <w:t>Слитное и раздельное написание "не" с именами прилагательными.</w:t>
            </w:r>
          </w:p>
        </w:tc>
      </w:tr>
      <w:tr w:rsidR="00152C84" w14:paraId="730CD0AF" w14:textId="77777777" w:rsidTr="00C219BE">
        <w:tc>
          <w:tcPr>
            <w:tcW w:w="2438" w:type="dxa"/>
            <w:tcBorders>
              <w:top w:val="single" w:sz="4" w:space="0" w:color="auto"/>
              <w:left w:val="single" w:sz="4" w:space="0" w:color="auto"/>
              <w:bottom w:val="single" w:sz="4" w:space="0" w:color="auto"/>
              <w:right w:val="single" w:sz="4" w:space="0" w:color="auto"/>
            </w:tcBorders>
          </w:tcPr>
          <w:p w14:paraId="1146E5C5" w14:textId="77777777" w:rsidR="00152C84" w:rsidRDefault="00152C84" w:rsidP="00C219BE">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14:paraId="67E9694A" w14:textId="77777777" w:rsidR="00152C84" w:rsidRDefault="00152C84" w:rsidP="00C219BE">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00793AF7" w14:textId="77777777" w:rsidR="00152C84" w:rsidRDefault="00152C84" w:rsidP="00C219BE">
            <w:pPr>
              <w:pStyle w:val="ConsPlusNormal"/>
              <w:jc w:val="both"/>
            </w:pPr>
            <w:r>
              <w:t>Глаголы совершенного и несовершенного вида, возвратные и невозвратные.</w:t>
            </w:r>
          </w:p>
          <w:p w14:paraId="45D7CB9B" w14:textId="77777777" w:rsidR="00152C84" w:rsidRDefault="00152C84" w:rsidP="00C219BE">
            <w:pPr>
              <w:pStyle w:val="ConsPlusNormal"/>
              <w:jc w:val="both"/>
            </w:pPr>
            <w:r>
              <w:t>Инфинитив и его грамматические свойства. Основа инфинитива, основа настоящего (будущего простого) времени глагола.</w:t>
            </w:r>
          </w:p>
          <w:p w14:paraId="02AAC3CB" w14:textId="77777777" w:rsidR="00152C84" w:rsidRDefault="00152C84" w:rsidP="00C219BE">
            <w:pPr>
              <w:pStyle w:val="ConsPlusNormal"/>
              <w:jc w:val="both"/>
            </w:pPr>
            <w:r>
              <w:t>Спряжение глагола.</w:t>
            </w:r>
          </w:p>
          <w:p w14:paraId="6C25F073" w14:textId="77777777" w:rsidR="00152C84" w:rsidRDefault="00152C84" w:rsidP="00C219BE">
            <w:pPr>
              <w:pStyle w:val="ConsPlusNormal"/>
              <w:jc w:val="both"/>
            </w:pPr>
            <w:r>
              <w:t>Нормы словоизменения глаголов, постановки ударения в глагольных формах (в рамках изученного).</w:t>
            </w:r>
          </w:p>
          <w:p w14:paraId="06866458" w14:textId="77777777" w:rsidR="00152C84" w:rsidRDefault="00152C84" w:rsidP="00C219BE">
            <w:pPr>
              <w:pStyle w:val="ConsPlusNormal"/>
              <w:jc w:val="both"/>
            </w:pPr>
            <w:r>
              <w:t>Правописание корней с чередованием "е//и": "-бер- - -бир-, -блест- - -блист-, -дер- - -дир-, -жег- - -жиг-, - мер- - -мир-, -пер- - -пир-, -стел- - -стал-, -тер- - -тир-".</w:t>
            </w:r>
          </w:p>
          <w:p w14:paraId="6CC4320C" w14:textId="77777777" w:rsidR="00152C84" w:rsidRDefault="00152C84" w:rsidP="00C219BE">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14:paraId="3DC0EB66" w14:textId="77777777" w:rsidR="00152C84" w:rsidRDefault="00152C84" w:rsidP="00C219BE">
            <w:pPr>
              <w:pStyle w:val="ConsPlusNormal"/>
              <w:jc w:val="both"/>
            </w:pPr>
            <w:r>
              <w:t>Правописание "-тся" и "-ться" в глаголах, суффиксов "-ова- - -ева-, -ыва- - -ива-".</w:t>
            </w:r>
          </w:p>
          <w:p w14:paraId="2D137768" w14:textId="77777777" w:rsidR="00152C84" w:rsidRDefault="00152C84" w:rsidP="00C219BE">
            <w:pPr>
              <w:pStyle w:val="ConsPlusNormal"/>
              <w:jc w:val="both"/>
            </w:pPr>
            <w:r>
              <w:t>Правописание безударных личных окончаний глагола.</w:t>
            </w:r>
          </w:p>
          <w:p w14:paraId="5ED891F8" w14:textId="77777777" w:rsidR="00152C84" w:rsidRDefault="00152C84" w:rsidP="00C219BE">
            <w:pPr>
              <w:pStyle w:val="ConsPlusNormal"/>
              <w:jc w:val="both"/>
            </w:pPr>
            <w:r>
              <w:t>Правописание гласной перед суффиксом "-л-" в формах прошедшего времени глагола.</w:t>
            </w:r>
          </w:p>
          <w:p w14:paraId="3564B1FC" w14:textId="77777777" w:rsidR="00152C84" w:rsidRDefault="00152C84" w:rsidP="00C219BE">
            <w:pPr>
              <w:pStyle w:val="ConsPlusNormal"/>
              <w:jc w:val="both"/>
            </w:pPr>
            <w:r>
              <w:t>Слитное и раздельное написание "не" с глаголами.</w:t>
            </w:r>
          </w:p>
        </w:tc>
      </w:tr>
      <w:tr w:rsidR="00152C84" w14:paraId="07064D71" w14:textId="77777777" w:rsidTr="00C219BE">
        <w:tc>
          <w:tcPr>
            <w:tcW w:w="2438" w:type="dxa"/>
            <w:tcBorders>
              <w:top w:val="single" w:sz="4" w:space="0" w:color="auto"/>
              <w:left w:val="single" w:sz="4" w:space="0" w:color="auto"/>
              <w:bottom w:val="single" w:sz="4" w:space="0" w:color="auto"/>
              <w:right w:val="single" w:sz="4" w:space="0" w:color="auto"/>
            </w:tcBorders>
          </w:tcPr>
          <w:p w14:paraId="4DAEB5FF" w14:textId="77777777" w:rsidR="00152C84" w:rsidRDefault="00152C84" w:rsidP="00C219BE">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14:paraId="4288CB2F" w14:textId="77777777" w:rsidR="00152C84" w:rsidRDefault="00152C84" w:rsidP="00C219BE">
            <w:pPr>
              <w:pStyle w:val="ConsPlusNormal"/>
              <w:jc w:val="both"/>
            </w:pPr>
            <w:r>
              <w:t>Синтаксис как раздел грамматики. Словосочетание и предложение как единицы синтаксиса.</w:t>
            </w:r>
          </w:p>
          <w:p w14:paraId="14E791DC" w14:textId="77777777" w:rsidR="00152C84" w:rsidRDefault="00152C84" w:rsidP="00C219BE">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14:paraId="12D358DA" w14:textId="77777777" w:rsidR="00152C84" w:rsidRDefault="00152C84" w:rsidP="00C219BE">
            <w:pPr>
              <w:pStyle w:val="ConsPlusNormal"/>
              <w:jc w:val="both"/>
            </w:pPr>
            <w:r>
              <w:t>Средства связи слов в словосочетании.</w:t>
            </w:r>
          </w:p>
          <w:p w14:paraId="510451F3" w14:textId="77777777" w:rsidR="00152C84" w:rsidRDefault="00152C84" w:rsidP="00C219BE">
            <w:pPr>
              <w:pStyle w:val="ConsPlusNormal"/>
              <w:jc w:val="both"/>
            </w:pPr>
            <w:r>
              <w:t>Синтаксический анализ словосочетания.</w:t>
            </w:r>
          </w:p>
          <w:p w14:paraId="2DC8BE4E" w14:textId="77777777" w:rsidR="00152C84" w:rsidRDefault="00152C84" w:rsidP="00C219BE">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093986D0" w14:textId="77777777" w:rsidR="00152C84" w:rsidRDefault="00152C84" w:rsidP="00C219BE">
            <w:pPr>
              <w:pStyle w:val="ConsPlusNormal"/>
              <w:jc w:val="both"/>
            </w:pPr>
            <w:r>
              <w:t>Тире между подлежащим и сказуемым.</w:t>
            </w:r>
          </w:p>
          <w:p w14:paraId="7EF5902F" w14:textId="77777777" w:rsidR="00152C84" w:rsidRDefault="00152C84" w:rsidP="00C219BE">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2DA944E0" w14:textId="77777777" w:rsidR="00152C84" w:rsidRDefault="00152C84" w:rsidP="00C219BE">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w:t>
            </w:r>
          </w:p>
          <w:p w14:paraId="51C40B22" w14:textId="77777777" w:rsidR="00152C84" w:rsidRDefault="00152C84" w:rsidP="00C219BE">
            <w:pPr>
              <w:pStyle w:val="ConsPlusNormal"/>
              <w:jc w:val="both"/>
            </w:pPr>
            <w: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68EBF54F" w14:textId="77777777" w:rsidR="00152C84" w:rsidRDefault="00152C84" w:rsidP="00C219BE">
            <w:pPr>
              <w:pStyle w:val="ConsPlusNormal"/>
              <w:jc w:val="both"/>
            </w:pPr>
            <w:r>
              <w:t>Предложения с обращением, особенности интонации. Обращение и средства его выражения.</w:t>
            </w:r>
          </w:p>
          <w:p w14:paraId="3F2ECF5C" w14:textId="77777777" w:rsidR="00152C84" w:rsidRDefault="00152C84" w:rsidP="00C219BE">
            <w:pPr>
              <w:pStyle w:val="ConsPlusNormal"/>
              <w:jc w:val="both"/>
            </w:pPr>
            <w:r>
              <w:t>Синтаксический анализ простого и простого осложненного предложений.</w:t>
            </w:r>
          </w:p>
          <w:p w14:paraId="01D5D956" w14:textId="77777777" w:rsidR="00152C84" w:rsidRDefault="00152C84" w:rsidP="00C219BE">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03FF74B7" w14:textId="77777777" w:rsidR="00152C84" w:rsidRDefault="00152C84" w:rsidP="00C219BE">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7A2D33FF" w14:textId="77777777" w:rsidR="00152C84" w:rsidRDefault="00152C84" w:rsidP="00C219BE">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14:paraId="3330B238" w14:textId="77777777" w:rsidR="00152C84" w:rsidRDefault="00152C84" w:rsidP="00C219BE">
            <w:pPr>
              <w:pStyle w:val="ConsPlusNormal"/>
              <w:jc w:val="both"/>
            </w:pPr>
            <w:r>
              <w:t>Предложения с прямой речью.</w:t>
            </w:r>
          </w:p>
          <w:p w14:paraId="6E31CAF5" w14:textId="77777777" w:rsidR="00152C84" w:rsidRDefault="00152C84" w:rsidP="00C219BE">
            <w:pPr>
              <w:pStyle w:val="ConsPlusNormal"/>
              <w:jc w:val="both"/>
            </w:pPr>
            <w:r>
              <w:t>Пунктуационное оформление предложений с прямой речью.</w:t>
            </w:r>
          </w:p>
          <w:p w14:paraId="07441730" w14:textId="77777777" w:rsidR="00152C84" w:rsidRDefault="00152C84" w:rsidP="00C219BE">
            <w:pPr>
              <w:pStyle w:val="ConsPlusNormal"/>
              <w:jc w:val="both"/>
            </w:pPr>
            <w:r>
              <w:t>Диалог.</w:t>
            </w:r>
          </w:p>
          <w:p w14:paraId="5A3A3B6B" w14:textId="77777777" w:rsidR="00152C84" w:rsidRDefault="00152C84" w:rsidP="00C219BE">
            <w:pPr>
              <w:pStyle w:val="ConsPlusNormal"/>
              <w:jc w:val="both"/>
            </w:pPr>
            <w:r>
              <w:t>Пунктуационное оформление диалога на письме. Пунктуация как раздел лингвистики.</w:t>
            </w:r>
          </w:p>
        </w:tc>
      </w:tr>
    </w:tbl>
    <w:p w14:paraId="17D5AC2A" w14:textId="77777777" w:rsidR="00152C84" w:rsidRDefault="00152C84" w:rsidP="005358E5">
      <w:pPr>
        <w:pStyle w:val="ConsPlusNormal"/>
        <w:jc w:val="both"/>
      </w:pPr>
    </w:p>
    <w:p w14:paraId="7B3A7F00" w14:textId="77777777" w:rsidR="00152C84" w:rsidRDefault="00152C84" w:rsidP="005358E5">
      <w:pPr>
        <w:pStyle w:val="ConsPlusNormal"/>
        <w:ind w:firstLine="540"/>
        <w:jc w:val="both"/>
      </w:pPr>
      <w:r>
        <w:t>187.7. Содержание обучения в 6 классе представлено в таблице:</w:t>
      </w:r>
    </w:p>
    <w:p w14:paraId="0E27289A"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00A841C" w14:textId="77777777" w:rsidTr="00C219BE">
        <w:tc>
          <w:tcPr>
            <w:tcW w:w="2438" w:type="dxa"/>
            <w:tcBorders>
              <w:top w:val="single" w:sz="4" w:space="0" w:color="auto"/>
              <w:left w:val="single" w:sz="4" w:space="0" w:color="auto"/>
              <w:bottom w:val="single" w:sz="4" w:space="0" w:color="auto"/>
              <w:right w:val="single" w:sz="4" w:space="0" w:color="auto"/>
            </w:tcBorders>
          </w:tcPr>
          <w:p w14:paraId="0F4D4A54"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23293CB4" w14:textId="77777777" w:rsidR="00152C84" w:rsidRDefault="00152C84" w:rsidP="00C219BE">
            <w:pPr>
              <w:pStyle w:val="ConsPlusNormal"/>
              <w:jc w:val="both"/>
            </w:pPr>
            <w:r>
              <w:t>Русский язык - государственный язык Российской Федерации и язык межнационального общения. Понятие о литературном языке.</w:t>
            </w:r>
          </w:p>
        </w:tc>
      </w:tr>
      <w:tr w:rsidR="00152C84" w14:paraId="1E8BA7C1" w14:textId="77777777" w:rsidTr="00C219BE">
        <w:tc>
          <w:tcPr>
            <w:tcW w:w="2438" w:type="dxa"/>
            <w:tcBorders>
              <w:top w:val="single" w:sz="4" w:space="0" w:color="auto"/>
              <w:left w:val="single" w:sz="4" w:space="0" w:color="auto"/>
              <w:bottom w:val="single" w:sz="4" w:space="0" w:color="auto"/>
              <w:right w:val="single" w:sz="4" w:space="0" w:color="auto"/>
            </w:tcBorders>
          </w:tcPr>
          <w:p w14:paraId="2E7ADAEC"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3A2D64C8" w14:textId="77777777" w:rsidR="00152C84" w:rsidRDefault="00152C84" w:rsidP="00C219BE">
            <w:pPr>
              <w:pStyle w:val="ConsPlusNormal"/>
              <w:jc w:val="both"/>
            </w:pPr>
            <w:r>
              <w:t>Монолог-описание, монолог-повествование, монолог-рассуждение; сообщение на лингвистическую тему.</w:t>
            </w:r>
          </w:p>
          <w:p w14:paraId="7A8013FC" w14:textId="77777777" w:rsidR="00152C84" w:rsidRDefault="00152C84" w:rsidP="00C219BE">
            <w:pPr>
              <w:pStyle w:val="ConsPlusNormal"/>
              <w:jc w:val="both"/>
            </w:pPr>
            <w:r>
              <w:t>Виды диалога: побуждение к действию, обмен мнениями.</w:t>
            </w:r>
          </w:p>
        </w:tc>
      </w:tr>
      <w:tr w:rsidR="00152C84" w14:paraId="62FCB8FE" w14:textId="77777777" w:rsidTr="00C219BE">
        <w:tc>
          <w:tcPr>
            <w:tcW w:w="2438" w:type="dxa"/>
            <w:tcBorders>
              <w:top w:val="single" w:sz="4" w:space="0" w:color="auto"/>
              <w:left w:val="single" w:sz="4" w:space="0" w:color="auto"/>
              <w:bottom w:val="single" w:sz="4" w:space="0" w:color="auto"/>
              <w:right w:val="single" w:sz="4" w:space="0" w:color="auto"/>
            </w:tcBorders>
          </w:tcPr>
          <w:p w14:paraId="6EAF5EAB"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58CFB1DE" w14:textId="77777777" w:rsidR="00152C84" w:rsidRDefault="00152C84" w:rsidP="00C219BE">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32E77348" w14:textId="77777777" w:rsidR="00152C84" w:rsidRDefault="00152C84" w:rsidP="00C219BE">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743E5EA1" w14:textId="77777777" w:rsidR="00152C84" w:rsidRDefault="00152C84" w:rsidP="00C219BE">
            <w:pPr>
              <w:pStyle w:val="ConsPlusNormal"/>
              <w:jc w:val="both"/>
            </w:pPr>
            <w:r>
              <w:t>Описание как тип речи.</w:t>
            </w:r>
          </w:p>
          <w:p w14:paraId="17C13FA6" w14:textId="77777777" w:rsidR="00152C84" w:rsidRDefault="00152C84" w:rsidP="00C219BE">
            <w:pPr>
              <w:pStyle w:val="ConsPlusNormal"/>
              <w:jc w:val="both"/>
            </w:pPr>
            <w:r>
              <w:t>Описание внешности человека. Описание помещения.</w:t>
            </w:r>
          </w:p>
          <w:p w14:paraId="6BB39234" w14:textId="77777777" w:rsidR="00152C84" w:rsidRDefault="00152C84" w:rsidP="00C219BE">
            <w:pPr>
              <w:pStyle w:val="ConsPlusNormal"/>
              <w:jc w:val="both"/>
            </w:pPr>
            <w:r>
              <w:t>Описание природы. Описание местности. Описание действий.</w:t>
            </w:r>
          </w:p>
        </w:tc>
      </w:tr>
      <w:tr w:rsidR="00152C84" w14:paraId="63DF73EB" w14:textId="77777777" w:rsidTr="00C219BE">
        <w:tc>
          <w:tcPr>
            <w:tcW w:w="2438" w:type="dxa"/>
            <w:tcBorders>
              <w:top w:val="single" w:sz="4" w:space="0" w:color="auto"/>
              <w:left w:val="single" w:sz="4" w:space="0" w:color="auto"/>
              <w:bottom w:val="single" w:sz="4" w:space="0" w:color="auto"/>
              <w:right w:val="single" w:sz="4" w:space="0" w:color="auto"/>
            </w:tcBorders>
          </w:tcPr>
          <w:p w14:paraId="1451DBE4"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236D77B9" w14:textId="77777777" w:rsidR="00152C84" w:rsidRDefault="00152C84" w:rsidP="00C219BE">
            <w:pPr>
              <w:pStyle w:val="ConsPlusNormal"/>
              <w:jc w:val="both"/>
            </w:pPr>
            <w:r>
              <w:t>Официально-деловой стиль. Заявление. Расписка. Научный стиль.</w:t>
            </w:r>
          </w:p>
          <w:p w14:paraId="3996A908" w14:textId="77777777" w:rsidR="00152C84" w:rsidRDefault="00152C84" w:rsidP="00C219BE">
            <w:pPr>
              <w:pStyle w:val="ConsPlusNormal"/>
              <w:jc w:val="both"/>
            </w:pPr>
            <w:r>
              <w:t>Словарная статья. Научное сообщение.</w:t>
            </w:r>
          </w:p>
        </w:tc>
      </w:tr>
      <w:tr w:rsidR="00152C84" w14:paraId="2CD179AE" w14:textId="77777777" w:rsidTr="00C219BE">
        <w:tc>
          <w:tcPr>
            <w:tcW w:w="2438" w:type="dxa"/>
            <w:tcBorders>
              <w:top w:val="single" w:sz="4" w:space="0" w:color="auto"/>
              <w:left w:val="single" w:sz="4" w:space="0" w:color="auto"/>
              <w:bottom w:val="single" w:sz="4" w:space="0" w:color="auto"/>
              <w:right w:val="single" w:sz="4" w:space="0" w:color="auto"/>
            </w:tcBorders>
          </w:tcPr>
          <w:p w14:paraId="0E6EDA50" w14:textId="77777777" w:rsidR="00152C84" w:rsidRDefault="00152C84" w:rsidP="00C219BE">
            <w:pPr>
              <w:pStyle w:val="ConsPlusNormal"/>
              <w:jc w:val="both"/>
            </w:pPr>
            <w:r>
              <w:t>Лексикология.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14:paraId="4DB9DDAB" w14:textId="77777777" w:rsidR="00152C84" w:rsidRDefault="00152C84" w:rsidP="00C219BE">
            <w:pPr>
              <w:pStyle w:val="ConsPlusNormal"/>
              <w:jc w:val="both"/>
            </w:pPr>
            <w:r>
              <w:t>Лексика русского языка с точки зрения ее происхождения: исконно русские и заимствованные слова.</w:t>
            </w:r>
          </w:p>
          <w:p w14:paraId="6E79C235" w14:textId="77777777" w:rsidR="00152C84" w:rsidRDefault="00152C84" w:rsidP="00C219BE">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501C6A55" w14:textId="77777777" w:rsidR="00152C84" w:rsidRDefault="00152C84" w:rsidP="00C219BE">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6D281B1D" w14:textId="77777777" w:rsidR="00152C84" w:rsidRDefault="00152C84" w:rsidP="00C219BE">
            <w:pPr>
              <w:pStyle w:val="ConsPlusNormal"/>
              <w:jc w:val="both"/>
            </w:pPr>
            <w:r>
              <w:t>Стилистические пласты лексики: стилистически нейтральная, высокая и сниженная лексика. Лексический анализ слов.</w:t>
            </w:r>
          </w:p>
          <w:p w14:paraId="36A51861" w14:textId="77777777" w:rsidR="00152C84" w:rsidRDefault="00152C84" w:rsidP="00C219BE">
            <w:pPr>
              <w:pStyle w:val="ConsPlusNormal"/>
              <w:jc w:val="both"/>
            </w:pPr>
            <w:r>
              <w:t>Фразеологизмы. Их признаки и значение.</w:t>
            </w:r>
          </w:p>
          <w:p w14:paraId="76A509FE" w14:textId="77777777" w:rsidR="00152C84" w:rsidRDefault="00152C84" w:rsidP="00C219BE">
            <w:pPr>
              <w:pStyle w:val="ConsPlusNormal"/>
              <w:jc w:val="both"/>
            </w:pPr>
            <w:r>
              <w:t>Употребление лексических средств в соответствии с ситуацией общения.</w:t>
            </w:r>
          </w:p>
          <w:p w14:paraId="347D3D6D" w14:textId="77777777" w:rsidR="00152C84" w:rsidRDefault="00152C84" w:rsidP="00C219BE">
            <w:pPr>
              <w:pStyle w:val="ConsPlusNormal"/>
              <w:jc w:val="both"/>
            </w:pPr>
            <w:r>
              <w:t>Оценка своей и чужой речи с точки зрения точного, уместного и выразительного словоупотребления.</w:t>
            </w:r>
          </w:p>
          <w:p w14:paraId="43AA44A8" w14:textId="77777777" w:rsidR="00152C84" w:rsidRDefault="00152C84" w:rsidP="00C219BE">
            <w:pPr>
              <w:pStyle w:val="ConsPlusNormal"/>
              <w:jc w:val="both"/>
            </w:pPr>
            <w:r>
              <w:t>Эпитеты, метафоры, олицетворения.</w:t>
            </w:r>
          </w:p>
          <w:p w14:paraId="7618B480" w14:textId="77777777" w:rsidR="00152C84" w:rsidRDefault="00152C84" w:rsidP="00C219BE">
            <w:pPr>
              <w:pStyle w:val="ConsPlusNormal"/>
              <w:jc w:val="both"/>
            </w:pPr>
            <w:r>
              <w:t>Лексические словари.</w:t>
            </w:r>
          </w:p>
        </w:tc>
      </w:tr>
      <w:tr w:rsidR="00152C84" w14:paraId="486FF485" w14:textId="77777777" w:rsidTr="00C219BE">
        <w:tc>
          <w:tcPr>
            <w:tcW w:w="2438" w:type="dxa"/>
            <w:tcBorders>
              <w:top w:val="single" w:sz="4" w:space="0" w:color="auto"/>
              <w:left w:val="single" w:sz="4" w:space="0" w:color="auto"/>
              <w:bottom w:val="single" w:sz="4" w:space="0" w:color="auto"/>
              <w:right w:val="single" w:sz="4" w:space="0" w:color="auto"/>
            </w:tcBorders>
          </w:tcPr>
          <w:p w14:paraId="7B35C054" w14:textId="77777777" w:rsidR="00152C84" w:rsidRDefault="00152C84" w:rsidP="00C219BE">
            <w:pPr>
              <w:pStyle w:val="ConsPlusNormal"/>
              <w:jc w:val="both"/>
            </w:pPr>
            <w:r>
              <w:t>Словообразование.</w:t>
            </w:r>
          </w:p>
          <w:p w14:paraId="58205897" w14:textId="77777777" w:rsidR="00152C84" w:rsidRDefault="00152C84" w:rsidP="00C219BE">
            <w:pPr>
              <w:pStyle w:val="ConsPlusNormal"/>
              <w:jc w:val="both"/>
            </w:pPr>
            <w:r>
              <w:t>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14:paraId="6BF37F48" w14:textId="77777777" w:rsidR="00152C84" w:rsidRDefault="00152C84" w:rsidP="00C219BE">
            <w:pPr>
              <w:pStyle w:val="ConsPlusNormal"/>
              <w:jc w:val="both"/>
            </w:pPr>
            <w:r>
              <w:t>Формообразующие и словообразующие морфемы.</w:t>
            </w:r>
          </w:p>
          <w:p w14:paraId="7766D29B" w14:textId="77777777" w:rsidR="00152C84" w:rsidRDefault="00152C84" w:rsidP="00C219BE">
            <w:pPr>
              <w:pStyle w:val="ConsPlusNormal"/>
              <w:jc w:val="both"/>
            </w:pPr>
            <w:r>
              <w:t>Производящая основа.</w:t>
            </w:r>
          </w:p>
          <w:p w14:paraId="3EAA826A" w14:textId="77777777" w:rsidR="00152C84" w:rsidRDefault="00152C84" w:rsidP="00C219BE">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E59EAF6" w14:textId="77777777" w:rsidR="00152C84" w:rsidRDefault="00152C84" w:rsidP="00C219BE">
            <w:pPr>
              <w:pStyle w:val="ConsPlusNormal"/>
              <w:jc w:val="both"/>
            </w:pPr>
            <w:r>
              <w:t>Морфемный и словообразовательный анализ слов.</w:t>
            </w:r>
          </w:p>
          <w:p w14:paraId="4A9799A9" w14:textId="77777777" w:rsidR="00152C84" w:rsidRDefault="00152C84" w:rsidP="00C219BE">
            <w:pPr>
              <w:pStyle w:val="ConsPlusNormal"/>
              <w:jc w:val="both"/>
            </w:pPr>
            <w:r>
              <w:t>Правописание сложных и сложносокращенных слов.</w:t>
            </w:r>
          </w:p>
          <w:p w14:paraId="34EECE5F" w14:textId="77777777" w:rsidR="00152C84" w:rsidRDefault="00152C84" w:rsidP="00C219BE">
            <w:pPr>
              <w:pStyle w:val="ConsPlusNormal"/>
              <w:jc w:val="both"/>
            </w:pPr>
            <w:r>
              <w:t>Нормы правописания корня "-кас- - -кос-" с чередованием "а//о", гласных в приставках "пре-" и "при-".</w:t>
            </w:r>
          </w:p>
        </w:tc>
      </w:tr>
      <w:tr w:rsidR="00152C84" w14:paraId="61BAF78E" w14:textId="77777777" w:rsidTr="00C219BE">
        <w:tc>
          <w:tcPr>
            <w:tcW w:w="2438" w:type="dxa"/>
            <w:tcBorders>
              <w:top w:val="single" w:sz="4" w:space="0" w:color="auto"/>
              <w:left w:val="single" w:sz="4" w:space="0" w:color="auto"/>
              <w:bottom w:val="single" w:sz="4" w:space="0" w:color="auto"/>
              <w:right w:val="single" w:sz="4" w:space="0" w:color="auto"/>
            </w:tcBorders>
          </w:tcPr>
          <w:p w14:paraId="0A045C46" w14:textId="77777777" w:rsidR="00152C84" w:rsidRDefault="00152C84" w:rsidP="00C219BE">
            <w:pPr>
              <w:pStyle w:val="ConsPlusNormal"/>
              <w:jc w:val="both"/>
            </w:pPr>
            <w:r>
              <w:t>Морфология. Культура речи. Орфография.</w:t>
            </w:r>
          </w:p>
          <w:p w14:paraId="6454A79E" w14:textId="77777777" w:rsidR="00152C84" w:rsidRDefault="00152C84" w:rsidP="00C219BE">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14:paraId="1EAF4F76" w14:textId="77777777" w:rsidR="00152C84" w:rsidRDefault="00152C84" w:rsidP="00C219BE">
            <w:pPr>
              <w:pStyle w:val="ConsPlusNormal"/>
              <w:jc w:val="both"/>
            </w:pPr>
            <w:r>
              <w:t>Особенности словообразования.</w:t>
            </w:r>
          </w:p>
          <w:p w14:paraId="46882D65" w14:textId="77777777" w:rsidR="00152C84" w:rsidRDefault="00152C84" w:rsidP="00C219BE">
            <w:pPr>
              <w:pStyle w:val="ConsPlusNormal"/>
              <w:jc w:val="both"/>
            </w:pPr>
            <w:r>
              <w:t>Нормы произношения имен существительных, нормы постановки ударения (в рамках изученного).</w:t>
            </w:r>
          </w:p>
          <w:p w14:paraId="71425920" w14:textId="77777777" w:rsidR="00152C84" w:rsidRDefault="00152C84" w:rsidP="00C219BE">
            <w:pPr>
              <w:pStyle w:val="ConsPlusNormal"/>
              <w:jc w:val="both"/>
            </w:pPr>
            <w:r>
              <w:t>Нормы словоизменения имен существительных.</w:t>
            </w:r>
          </w:p>
          <w:p w14:paraId="19620DE0" w14:textId="77777777" w:rsidR="00152C84" w:rsidRDefault="00152C84" w:rsidP="00C219BE">
            <w:pPr>
              <w:pStyle w:val="ConsPlusNormal"/>
              <w:jc w:val="both"/>
            </w:pPr>
            <w:r>
              <w:t>Нормы слитного и дефисного написания "пол-" и "полу-" со словами.</w:t>
            </w:r>
          </w:p>
        </w:tc>
      </w:tr>
      <w:tr w:rsidR="00152C84" w14:paraId="23E222BD" w14:textId="77777777" w:rsidTr="00C219BE">
        <w:tc>
          <w:tcPr>
            <w:tcW w:w="2438" w:type="dxa"/>
            <w:tcBorders>
              <w:top w:val="single" w:sz="4" w:space="0" w:color="auto"/>
              <w:left w:val="single" w:sz="4" w:space="0" w:color="auto"/>
              <w:bottom w:val="single" w:sz="4" w:space="0" w:color="auto"/>
              <w:right w:val="single" w:sz="4" w:space="0" w:color="auto"/>
            </w:tcBorders>
          </w:tcPr>
          <w:p w14:paraId="5CB7F0BB" w14:textId="77777777" w:rsidR="00152C84" w:rsidRDefault="00152C84" w:rsidP="00C219BE">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14:paraId="179B103A" w14:textId="77777777" w:rsidR="00152C84" w:rsidRDefault="00152C84" w:rsidP="00C219BE">
            <w:pPr>
              <w:pStyle w:val="ConsPlusNormal"/>
              <w:jc w:val="both"/>
            </w:pPr>
            <w:r>
              <w:t>Качественные, относительные и притяжательные имена прилагательные.</w:t>
            </w:r>
          </w:p>
          <w:p w14:paraId="32CA2FD4" w14:textId="77777777" w:rsidR="00152C84" w:rsidRDefault="00152C84" w:rsidP="00C219BE">
            <w:pPr>
              <w:pStyle w:val="ConsPlusNormal"/>
              <w:jc w:val="both"/>
            </w:pPr>
            <w:r>
              <w:t>Степени сравнения качественных имен прилагательных.</w:t>
            </w:r>
          </w:p>
          <w:p w14:paraId="119998AF" w14:textId="77777777" w:rsidR="00152C84" w:rsidRDefault="00152C84" w:rsidP="00C219BE">
            <w:pPr>
              <w:pStyle w:val="ConsPlusNormal"/>
              <w:jc w:val="both"/>
            </w:pPr>
            <w:r>
              <w:t>Словообразование имен прилагательных.</w:t>
            </w:r>
          </w:p>
          <w:p w14:paraId="4C831BAF" w14:textId="77777777" w:rsidR="00152C84" w:rsidRDefault="00152C84" w:rsidP="00C219BE">
            <w:pPr>
              <w:pStyle w:val="ConsPlusNormal"/>
              <w:jc w:val="both"/>
            </w:pPr>
            <w:r>
              <w:t>Морфологический анализ имен прилагательных.</w:t>
            </w:r>
          </w:p>
          <w:p w14:paraId="5CC9E58F" w14:textId="77777777" w:rsidR="00152C84" w:rsidRDefault="00152C84" w:rsidP="00C219BE">
            <w:pPr>
              <w:pStyle w:val="ConsPlusNormal"/>
              <w:jc w:val="both"/>
            </w:pPr>
            <w:r>
              <w:t>Правописание "н" и "нн" в именах прилагательных.</w:t>
            </w:r>
          </w:p>
          <w:p w14:paraId="487888BF" w14:textId="77777777" w:rsidR="00152C84" w:rsidRDefault="00152C84" w:rsidP="00C219BE">
            <w:pPr>
              <w:pStyle w:val="ConsPlusNormal"/>
              <w:jc w:val="both"/>
            </w:pPr>
            <w:r>
              <w:t>Правописание суффиксов "-к-" и "-ск-" имен прилагательных.</w:t>
            </w:r>
          </w:p>
          <w:p w14:paraId="5322F382" w14:textId="77777777" w:rsidR="00152C84" w:rsidRDefault="00152C84" w:rsidP="00C219BE">
            <w:pPr>
              <w:pStyle w:val="ConsPlusNormal"/>
              <w:jc w:val="both"/>
            </w:pPr>
            <w:r>
              <w:t>Правописание сложных имен прилагательных.</w:t>
            </w:r>
          </w:p>
          <w:p w14:paraId="7EE4A02F" w14:textId="77777777" w:rsidR="00152C84" w:rsidRDefault="00152C84" w:rsidP="00C219BE">
            <w:pPr>
              <w:pStyle w:val="ConsPlusNormal"/>
              <w:jc w:val="both"/>
            </w:pPr>
            <w:r>
              <w:t>Нормы произношения имен прилагательных, нормы ударения (в рамках изученного).</w:t>
            </w:r>
          </w:p>
        </w:tc>
      </w:tr>
      <w:tr w:rsidR="00152C84" w14:paraId="5520D01A" w14:textId="77777777" w:rsidTr="00C219BE">
        <w:tc>
          <w:tcPr>
            <w:tcW w:w="2438" w:type="dxa"/>
            <w:tcBorders>
              <w:top w:val="single" w:sz="4" w:space="0" w:color="auto"/>
              <w:left w:val="single" w:sz="4" w:space="0" w:color="auto"/>
              <w:bottom w:val="single" w:sz="4" w:space="0" w:color="auto"/>
              <w:right w:val="single" w:sz="4" w:space="0" w:color="auto"/>
            </w:tcBorders>
          </w:tcPr>
          <w:p w14:paraId="355B6349" w14:textId="77777777" w:rsidR="00152C84" w:rsidRDefault="00152C84" w:rsidP="00C219BE">
            <w:pPr>
              <w:pStyle w:val="ConsPlusNormal"/>
              <w:jc w:val="both"/>
            </w:pPr>
            <w:r>
              <w:t>Имя числительное.</w:t>
            </w:r>
          </w:p>
        </w:tc>
        <w:tc>
          <w:tcPr>
            <w:tcW w:w="6576" w:type="dxa"/>
            <w:tcBorders>
              <w:top w:val="single" w:sz="4" w:space="0" w:color="auto"/>
              <w:left w:val="single" w:sz="4" w:space="0" w:color="auto"/>
              <w:bottom w:val="single" w:sz="4" w:space="0" w:color="auto"/>
              <w:right w:val="single" w:sz="4" w:space="0" w:color="auto"/>
            </w:tcBorders>
          </w:tcPr>
          <w:p w14:paraId="0DFCAAF5" w14:textId="77777777" w:rsidR="00152C84" w:rsidRDefault="00152C84" w:rsidP="00C219BE">
            <w:pPr>
              <w:pStyle w:val="ConsPlusNormal"/>
              <w:jc w:val="both"/>
            </w:pPr>
            <w:r>
              <w:t>Общее грамматическое значение имени числительного. Синтаксические функции имен числительных.</w:t>
            </w:r>
          </w:p>
          <w:p w14:paraId="31373EC3" w14:textId="77777777" w:rsidR="00152C84" w:rsidRDefault="00152C84" w:rsidP="00C219BE">
            <w:pPr>
              <w:pStyle w:val="ConsPlusNormal"/>
              <w:jc w:val="both"/>
            </w:pPr>
            <w:r>
              <w:t>Разряды имен числительных по значению: количественные (целые, дробные, собирательные), порядковые числительные.</w:t>
            </w:r>
          </w:p>
          <w:p w14:paraId="2F6F9CCD" w14:textId="77777777" w:rsidR="00152C84" w:rsidRDefault="00152C84" w:rsidP="00C219BE">
            <w:pPr>
              <w:pStyle w:val="ConsPlusNormal"/>
              <w:jc w:val="both"/>
            </w:pPr>
            <w:r>
              <w:t>Разряды имен числительных по строению: простые, сложные, составные числительные.</w:t>
            </w:r>
          </w:p>
          <w:p w14:paraId="67DF35C5" w14:textId="77777777" w:rsidR="00152C84" w:rsidRDefault="00152C84" w:rsidP="00C219BE">
            <w:pPr>
              <w:pStyle w:val="ConsPlusNormal"/>
              <w:jc w:val="both"/>
            </w:pPr>
            <w:r>
              <w:t>Словообразование имен числительных.</w:t>
            </w:r>
          </w:p>
          <w:p w14:paraId="791EA379" w14:textId="77777777" w:rsidR="00152C84" w:rsidRDefault="00152C84" w:rsidP="00C219BE">
            <w:pPr>
              <w:pStyle w:val="ConsPlusNormal"/>
              <w:jc w:val="both"/>
            </w:pPr>
            <w:r>
              <w:t>Склонение количественных и порядковых имен числительных.</w:t>
            </w:r>
          </w:p>
          <w:p w14:paraId="27726227" w14:textId="77777777" w:rsidR="00152C84" w:rsidRDefault="00152C84" w:rsidP="00C219BE">
            <w:pPr>
              <w:pStyle w:val="ConsPlusNormal"/>
              <w:jc w:val="both"/>
            </w:pPr>
            <w:r>
              <w:t>Правильное образование форм имен числительных.</w:t>
            </w:r>
          </w:p>
          <w:p w14:paraId="6A2C3C1F" w14:textId="77777777" w:rsidR="00152C84" w:rsidRDefault="00152C84" w:rsidP="00C219BE">
            <w:pPr>
              <w:pStyle w:val="ConsPlusNormal"/>
              <w:jc w:val="both"/>
            </w:pPr>
            <w:r>
              <w:t>Правильное употребление собирательных имен числительных.</w:t>
            </w:r>
          </w:p>
          <w:p w14:paraId="3E0B55D1" w14:textId="77777777" w:rsidR="00152C84" w:rsidRDefault="00152C84" w:rsidP="00C219BE">
            <w:pPr>
              <w:pStyle w:val="ConsPlusNormal"/>
              <w:jc w:val="both"/>
            </w:pPr>
            <w:r>
              <w:t>Употребление имен числительных в научных текстах, деловой речи.</w:t>
            </w:r>
          </w:p>
          <w:p w14:paraId="53E8039F" w14:textId="77777777" w:rsidR="00152C84" w:rsidRDefault="00152C84" w:rsidP="00C219BE">
            <w:pPr>
              <w:pStyle w:val="ConsPlusNormal"/>
              <w:jc w:val="both"/>
            </w:pPr>
            <w:r>
              <w:t>Морфологический анализ имен числительных.</w:t>
            </w:r>
          </w:p>
          <w:p w14:paraId="06DFDCA8" w14:textId="77777777" w:rsidR="00152C84" w:rsidRDefault="00152C84" w:rsidP="00C219BE">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152C84" w14:paraId="0EDBB6FA" w14:textId="77777777" w:rsidTr="00C219BE">
        <w:tc>
          <w:tcPr>
            <w:tcW w:w="2438" w:type="dxa"/>
            <w:tcBorders>
              <w:top w:val="single" w:sz="4" w:space="0" w:color="auto"/>
              <w:left w:val="single" w:sz="4" w:space="0" w:color="auto"/>
              <w:bottom w:val="single" w:sz="4" w:space="0" w:color="auto"/>
              <w:right w:val="single" w:sz="4" w:space="0" w:color="auto"/>
            </w:tcBorders>
          </w:tcPr>
          <w:p w14:paraId="66DC62B0" w14:textId="77777777" w:rsidR="00152C84" w:rsidRDefault="00152C84" w:rsidP="00C219BE">
            <w:pPr>
              <w:pStyle w:val="ConsPlusNormal"/>
              <w:jc w:val="both"/>
            </w:pPr>
            <w:r>
              <w:t>Местоимение.</w:t>
            </w:r>
          </w:p>
        </w:tc>
        <w:tc>
          <w:tcPr>
            <w:tcW w:w="6576" w:type="dxa"/>
            <w:tcBorders>
              <w:top w:val="single" w:sz="4" w:space="0" w:color="auto"/>
              <w:left w:val="single" w:sz="4" w:space="0" w:color="auto"/>
              <w:bottom w:val="single" w:sz="4" w:space="0" w:color="auto"/>
              <w:right w:val="single" w:sz="4" w:space="0" w:color="auto"/>
            </w:tcBorders>
          </w:tcPr>
          <w:p w14:paraId="2FC2F3B3" w14:textId="77777777" w:rsidR="00152C84" w:rsidRDefault="00152C84" w:rsidP="00C219BE">
            <w:pPr>
              <w:pStyle w:val="ConsPlusNormal"/>
              <w:jc w:val="both"/>
            </w:pPr>
            <w:r>
              <w:t>Общее грамматическое значение местоимения. Синтаксические функции местоимений.</w:t>
            </w:r>
          </w:p>
          <w:p w14:paraId="650BD3DF" w14:textId="77777777" w:rsidR="00152C84" w:rsidRDefault="00152C84" w:rsidP="00C219BE">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11CBF48C" w14:textId="77777777" w:rsidR="00152C84" w:rsidRDefault="00152C84" w:rsidP="00C219BE">
            <w:pPr>
              <w:pStyle w:val="ConsPlusNormal"/>
              <w:jc w:val="both"/>
            </w:pPr>
            <w:r>
              <w:t>Склонение местоимений.</w:t>
            </w:r>
          </w:p>
          <w:p w14:paraId="58714CDD" w14:textId="77777777" w:rsidR="00152C84" w:rsidRDefault="00152C84" w:rsidP="00C219BE">
            <w:pPr>
              <w:pStyle w:val="ConsPlusNormal"/>
              <w:jc w:val="both"/>
            </w:pPr>
            <w:r>
              <w:t>Словообразование местоимений.</w:t>
            </w:r>
          </w:p>
          <w:p w14:paraId="0D9EA85C" w14:textId="77777777" w:rsidR="00152C84" w:rsidRDefault="00152C84" w:rsidP="00C219BE">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AAD7E62" w14:textId="77777777" w:rsidR="00152C84" w:rsidRDefault="00152C84" w:rsidP="00C219BE">
            <w:pPr>
              <w:pStyle w:val="ConsPlusNormal"/>
              <w:jc w:val="both"/>
            </w:pPr>
            <w:r>
              <w:t>Морфологический анализ местоимений.</w:t>
            </w:r>
          </w:p>
          <w:p w14:paraId="0CD6287B" w14:textId="77777777" w:rsidR="00152C84" w:rsidRDefault="00152C84" w:rsidP="00C219BE">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152C84" w14:paraId="66BB0E88" w14:textId="77777777" w:rsidTr="00C219BE">
        <w:tc>
          <w:tcPr>
            <w:tcW w:w="2438" w:type="dxa"/>
            <w:tcBorders>
              <w:top w:val="single" w:sz="4" w:space="0" w:color="auto"/>
              <w:left w:val="single" w:sz="4" w:space="0" w:color="auto"/>
              <w:bottom w:val="single" w:sz="4" w:space="0" w:color="auto"/>
              <w:right w:val="single" w:sz="4" w:space="0" w:color="auto"/>
            </w:tcBorders>
          </w:tcPr>
          <w:p w14:paraId="1E074274" w14:textId="77777777" w:rsidR="00152C84" w:rsidRDefault="00152C84" w:rsidP="00C219BE">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14:paraId="178D275F" w14:textId="77777777" w:rsidR="00152C84" w:rsidRDefault="00152C84" w:rsidP="00C219BE">
            <w:pPr>
              <w:pStyle w:val="ConsPlusNormal"/>
              <w:jc w:val="both"/>
            </w:pPr>
            <w:r>
              <w:t>Переходные и непереходные глаголы.</w:t>
            </w:r>
          </w:p>
          <w:p w14:paraId="1D2C2914" w14:textId="77777777" w:rsidR="00152C84" w:rsidRDefault="00152C84" w:rsidP="00C219BE">
            <w:pPr>
              <w:pStyle w:val="ConsPlusNormal"/>
              <w:jc w:val="both"/>
            </w:pPr>
            <w:r>
              <w:t>Разноспрягаемые глаголы.</w:t>
            </w:r>
          </w:p>
          <w:p w14:paraId="42309545" w14:textId="77777777" w:rsidR="00152C84" w:rsidRDefault="00152C84" w:rsidP="00C219BE">
            <w:pPr>
              <w:pStyle w:val="ConsPlusNormal"/>
              <w:jc w:val="both"/>
            </w:pPr>
            <w:r>
              <w:t>Безличные глаголы. Использование личных глаголов в безличном значении.</w:t>
            </w:r>
          </w:p>
          <w:p w14:paraId="5CDB49F6" w14:textId="77777777" w:rsidR="00152C84" w:rsidRDefault="00152C84" w:rsidP="00C219BE">
            <w:pPr>
              <w:pStyle w:val="ConsPlusNormal"/>
              <w:jc w:val="both"/>
            </w:pPr>
            <w:r>
              <w:t>Изъявительное, условное и повелительное наклонения глагола.</w:t>
            </w:r>
          </w:p>
          <w:p w14:paraId="63B150A9" w14:textId="77777777" w:rsidR="00152C84" w:rsidRDefault="00152C84" w:rsidP="00C219BE">
            <w:pPr>
              <w:pStyle w:val="ConsPlusNormal"/>
              <w:jc w:val="both"/>
            </w:pPr>
            <w:r>
              <w:t>Нормы ударения в глагольных формах (в рамках изученного).</w:t>
            </w:r>
          </w:p>
          <w:p w14:paraId="24704B9F" w14:textId="77777777" w:rsidR="00152C84" w:rsidRDefault="00152C84" w:rsidP="00C219BE">
            <w:pPr>
              <w:pStyle w:val="ConsPlusNormal"/>
              <w:jc w:val="both"/>
            </w:pPr>
            <w:r>
              <w:t>Нормы словоизменения глаголов.</w:t>
            </w:r>
          </w:p>
          <w:p w14:paraId="0311DFA4" w14:textId="77777777" w:rsidR="00152C84" w:rsidRDefault="00152C84" w:rsidP="00C219BE">
            <w:pPr>
              <w:pStyle w:val="ConsPlusNormal"/>
              <w:jc w:val="both"/>
            </w:pPr>
            <w:r>
              <w:t>Видовременная соотнесенность глагольных форм в тексте.</w:t>
            </w:r>
          </w:p>
          <w:p w14:paraId="5FBD57FD" w14:textId="77777777" w:rsidR="00152C84" w:rsidRDefault="00152C84" w:rsidP="00C219BE">
            <w:pPr>
              <w:pStyle w:val="ConsPlusNormal"/>
              <w:jc w:val="both"/>
            </w:pPr>
            <w:r>
              <w:t>Морфологический анализ глаголов.</w:t>
            </w:r>
          </w:p>
          <w:p w14:paraId="7DE574B4" w14:textId="77777777" w:rsidR="00152C84" w:rsidRDefault="00152C84" w:rsidP="00C219BE">
            <w:pPr>
              <w:pStyle w:val="ConsPlusNormal"/>
              <w:jc w:val="both"/>
            </w:pPr>
            <w:r>
              <w:t>Использование "ь" как показателя грамматической формы в повелительном наклонении глагола.</w:t>
            </w:r>
          </w:p>
        </w:tc>
      </w:tr>
    </w:tbl>
    <w:p w14:paraId="31295C09" w14:textId="77777777" w:rsidR="00152C84" w:rsidRDefault="00152C84" w:rsidP="005358E5">
      <w:pPr>
        <w:pStyle w:val="ConsPlusNormal"/>
        <w:jc w:val="both"/>
      </w:pPr>
    </w:p>
    <w:p w14:paraId="1ABC9CF0" w14:textId="77777777" w:rsidR="00152C84" w:rsidRDefault="00152C84" w:rsidP="005358E5">
      <w:pPr>
        <w:pStyle w:val="ConsPlusNormal"/>
        <w:ind w:firstLine="540"/>
        <w:jc w:val="both"/>
      </w:pPr>
      <w:r>
        <w:t>187.8. Содержание обучения в 7 классе представлено в таблице:</w:t>
      </w:r>
    </w:p>
    <w:p w14:paraId="50DD6A9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299E12DC" w14:textId="77777777" w:rsidTr="00C219BE">
        <w:tc>
          <w:tcPr>
            <w:tcW w:w="2438" w:type="dxa"/>
            <w:tcBorders>
              <w:top w:val="single" w:sz="4" w:space="0" w:color="auto"/>
              <w:left w:val="single" w:sz="4" w:space="0" w:color="auto"/>
              <w:bottom w:val="single" w:sz="4" w:space="0" w:color="auto"/>
              <w:right w:val="single" w:sz="4" w:space="0" w:color="auto"/>
            </w:tcBorders>
          </w:tcPr>
          <w:p w14:paraId="594F2707"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4C992144" w14:textId="77777777" w:rsidR="00152C84" w:rsidRDefault="00152C84" w:rsidP="00C219BE">
            <w:pPr>
              <w:pStyle w:val="ConsPlusNormal"/>
              <w:jc w:val="both"/>
            </w:pPr>
            <w:r>
              <w:t>Русский язык как развивающееся явление. Взаимосвязь языка, культуры и истории народа.</w:t>
            </w:r>
          </w:p>
        </w:tc>
      </w:tr>
      <w:tr w:rsidR="00152C84" w14:paraId="57206CE5" w14:textId="77777777" w:rsidTr="00C219BE">
        <w:tc>
          <w:tcPr>
            <w:tcW w:w="2438" w:type="dxa"/>
            <w:tcBorders>
              <w:top w:val="single" w:sz="4" w:space="0" w:color="auto"/>
              <w:left w:val="single" w:sz="4" w:space="0" w:color="auto"/>
              <w:bottom w:val="single" w:sz="4" w:space="0" w:color="auto"/>
              <w:right w:val="single" w:sz="4" w:space="0" w:color="auto"/>
            </w:tcBorders>
          </w:tcPr>
          <w:p w14:paraId="30463DA4"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11B78D81" w14:textId="77777777" w:rsidR="00152C84" w:rsidRDefault="00152C84" w:rsidP="00C219BE">
            <w:pPr>
              <w:pStyle w:val="ConsPlusNormal"/>
              <w:jc w:val="both"/>
            </w:pPr>
            <w:r>
              <w:t>Монолог-описание, монолог-рассуждение, монолог-повествование.</w:t>
            </w:r>
          </w:p>
          <w:p w14:paraId="49BC47EF" w14:textId="77777777" w:rsidR="00152C84" w:rsidRDefault="00152C84" w:rsidP="00C219BE">
            <w:pPr>
              <w:pStyle w:val="ConsPlusNormal"/>
              <w:jc w:val="both"/>
            </w:pPr>
            <w:r>
              <w:t>Виды диалога: побуждение к действию, обмен мнениями, запрос информации, сообщение информации.</w:t>
            </w:r>
          </w:p>
        </w:tc>
      </w:tr>
      <w:tr w:rsidR="00152C84" w14:paraId="0B9487F8" w14:textId="77777777" w:rsidTr="00C219BE">
        <w:tc>
          <w:tcPr>
            <w:tcW w:w="2438" w:type="dxa"/>
            <w:tcBorders>
              <w:top w:val="single" w:sz="4" w:space="0" w:color="auto"/>
              <w:left w:val="single" w:sz="4" w:space="0" w:color="auto"/>
              <w:bottom w:val="single" w:sz="4" w:space="0" w:color="auto"/>
              <w:right w:val="single" w:sz="4" w:space="0" w:color="auto"/>
            </w:tcBorders>
          </w:tcPr>
          <w:p w14:paraId="11FE7B90"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6AD70C24" w14:textId="77777777" w:rsidR="00152C84" w:rsidRDefault="00152C84" w:rsidP="00C219BE">
            <w:pPr>
              <w:pStyle w:val="ConsPlusNormal"/>
              <w:jc w:val="both"/>
            </w:pPr>
            <w:r>
              <w:t>Текст как речевое произведение. Основные признаки текста (обобщение).</w:t>
            </w:r>
          </w:p>
          <w:p w14:paraId="56F9B032" w14:textId="77777777" w:rsidR="00152C84" w:rsidRDefault="00152C84" w:rsidP="00C219BE">
            <w:pPr>
              <w:pStyle w:val="ConsPlusNormal"/>
              <w:jc w:val="both"/>
            </w:pPr>
            <w:r>
              <w:t>Структура текста. Абзац.</w:t>
            </w:r>
          </w:p>
          <w:p w14:paraId="43E95664" w14:textId="77777777" w:rsidR="00152C84" w:rsidRDefault="00152C84" w:rsidP="00C219BE">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14:paraId="69A40734" w14:textId="77777777" w:rsidR="00152C84" w:rsidRDefault="00152C84" w:rsidP="00C219BE">
            <w:pPr>
              <w:pStyle w:val="ConsPlusNormal"/>
              <w:jc w:val="both"/>
            </w:pPr>
            <w:r>
              <w:t>Способы и средства связи предложений в тексте (обобщение).</w:t>
            </w:r>
          </w:p>
          <w:p w14:paraId="54B53DAA" w14:textId="77777777" w:rsidR="00152C84" w:rsidRDefault="00152C84" w:rsidP="00C219BE">
            <w:pPr>
              <w:pStyle w:val="ConsPlusNormal"/>
              <w:jc w:val="both"/>
            </w:pPr>
            <w:r>
              <w:t>Языковые средства выразительности в тексте: фонетические (звукопись), словообразовательные, лексические (обобщение).</w:t>
            </w:r>
          </w:p>
          <w:p w14:paraId="480B928D" w14:textId="77777777" w:rsidR="00152C84" w:rsidRDefault="00152C84" w:rsidP="00C219BE">
            <w:pPr>
              <w:pStyle w:val="ConsPlusNormal"/>
              <w:jc w:val="both"/>
            </w:pPr>
            <w:r>
              <w:t>Устное рассуждение на дискуссионную тему; его языковые особенности.</w:t>
            </w:r>
          </w:p>
          <w:p w14:paraId="7F02055C" w14:textId="77777777" w:rsidR="00152C84" w:rsidRDefault="00152C84" w:rsidP="00C219BE">
            <w:pPr>
              <w:pStyle w:val="ConsPlusNormal"/>
              <w:jc w:val="both"/>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152C84" w14:paraId="0CC28AFE" w14:textId="77777777" w:rsidTr="00C219BE">
        <w:tc>
          <w:tcPr>
            <w:tcW w:w="2438" w:type="dxa"/>
            <w:tcBorders>
              <w:top w:val="single" w:sz="4" w:space="0" w:color="auto"/>
              <w:left w:val="single" w:sz="4" w:space="0" w:color="auto"/>
              <w:bottom w:val="single" w:sz="4" w:space="0" w:color="auto"/>
              <w:right w:val="single" w:sz="4" w:space="0" w:color="auto"/>
            </w:tcBorders>
          </w:tcPr>
          <w:p w14:paraId="5C30FE26"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5E92D577" w14:textId="77777777" w:rsidR="00152C84" w:rsidRDefault="00152C84" w:rsidP="00C219BE">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42141205" w14:textId="77777777" w:rsidR="00152C84" w:rsidRDefault="00152C84" w:rsidP="00C219BE">
            <w:pPr>
              <w:pStyle w:val="ConsPlusNormal"/>
              <w:jc w:val="both"/>
            </w:pPr>
            <w:r>
              <w:t>Публицистический стиль. Сфера употребления, функции, языковые особенности.</w:t>
            </w:r>
          </w:p>
          <w:p w14:paraId="170410DA" w14:textId="77777777" w:rsidR="00152C84" w:rsidRDefault="00152C84" w:rsidP="00C219BE">
            <w:pPr>
              <w:pStyle w:val="ConsPlusNormal"/>
              <w:jc w:val="both"/>
            </w:pPr>
            <w:r>
              <w:t>Жанры публицистического стиля (репортаж, заметка, интервью).</w:t>
            </w:r>
          </w:p>
          <w:p w14:paraId="1207362B" w14:textId="77777777" w:rsidR="00152C84" w:rsidRDefault="00152C84" w:rsidP="00C219BE">
            <w:pPr>
              <w:pStyle w:val="ConsPlusNormal"/>
              <w:jc w:val="both"/>
            </w:pPr>
            <w:r>
              <w:t>Употребление языковых средств выразительности в текстах публицистического стиля.</w:t>
            </w:r>
          </w:p>
          <w:p w14:paraId="39B5C139" w14:textId="77777777" w:rsidR="00152C84" w:rsidRDefault="00152C84" w:rsidP="00C219BE">
            <w:pPr>
              <w:pStyle w:val="ConsPlusNormal"/>
              <w:jc w:val="both"/>
            </w:pPr>
            <w:r>
              <w:t>Официально-деловой стиль. Сфера употребления, функции, языковые особенности. Инструкция.</w:t>
            </w:r>
          </w:p>
        </w:tc>
      </w:tr>
      <w:tr w:rsidR="00152C84" w14:paraId="01229CE3" w14:textId="77777777" w:rsidTr="00C219BE">
        <w:tc>
          <w:tcPr>
            <w:tcW w:w="2438" w:type="dxa"/>
            <w:tcBorders>
              <w:top w:val="single" w:sz="4" w:space="0" w:color="auto"/>
              <w:left w:val="single" w:sz="4" w:space="0" w:color="auto"/>
              <w:bottom w:val="single" w:sz="4" w:space="0" w:color="auto"/>
              <w:right w:val="single" w:sz="4" w:space="0" w:color="auto"/>
            </w:tcBorders>
          </w:tcPr>
          <w:p w14:paraId="1E5AD93D" w14:textId="77777777" w:rsidR="00152C84" w:rsidRDefault="00152C84" w:rsidP="00C219BE">
            <w:pPr>
              <w:pStyle w:val="ConsPlusNormal"/>
              <w:jc w:val="both"/>
            </w:pPr>
            <w:r>
              <w:t>Морфология.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14:paraId="1E4CBE06" w14:textId="77777777" w:rsidR="00152C84" w:rsidRDefault="00152C84" w:rsidP="00C219BE">
            <w:pPr>
              <w:pStyle w:val="ConsPlusNormal"/>
              <w:jc w:val="both"/>
            </w:pPr>
            <w:r>
              <w:t>Морфология как раздел науки о языке (обобщение).</w:t>
            </w:r>
          </w:p>
        </w:tc>
      </w:tr>
      <w:tr w:rsidR="00152C84" w14:paraId="5BA32740" w14:textId="77777777" w:rsidTr="00C219BE">
        <w:tc>
          <w:tcPr>
            <w:tcW w:w="2438" w:type="dxa"/>
            <w:tcBorders>
              <w:top w:val="single" w:sz="4" w:space="0" w:color="auto"/>
              <w:left w:val="single" w:sz="4" w:space="0" w:color="auto"/>
              <w:bottom w:val="single" w:sz="4" w:space="0" w:color="auto"/>
              <w:right w:val="single" w:sz="4" w:space="0" w:color="auto"/>
            </w:tcBorders>
          </w:tcPr>
          <w:p w14:paraId="27E9667D" w14:textId="77777777" w:rsidR="00152C84" w:rsidRDefault="00152C84" w:rsidP="00C219BE">
            <w:pPr>
              <w:pStyle w:val="ConsPlusNormal"/>
              <w:jc w:val="both"/>
            </w:pPr>
            <w:r>
              <w:t>Причастие.</w:t>
            </w:r>
          </w:p>
        </w:tc>
        <w:tc>
          <w:tcPr>
            <w:tcW w:w="6576" w:type="dxa"/>
            <w:tcBorders>
              <w:top w:val="single" w:sz="4" w:space="0" w:color="auto"/>
              <w:left w:val="single" w:sz="4" w:space="0" w:color="auto"/>
              <w:bottom w:val="single" w:sz="4" w:space="0" w:color="auto"/>
              <w:right w:val="single" w:sz="4" w:space="0" w:color="auto"/>
            </w:tcBorders>
          </w:tcPr>
          <w:p w14:paraId="400DA1D4" w14:textId="77777777" w:rsidR="00152C84" w:rsidRDefault="00152C84" w:rsidP="00C219BE">
            <w:pPr>
              <w:pStyle w:val="ConsPlusNormal"/>
              <w:jc w:val="both"/>
            </w:pPr>
            <w:r>
              <w:t>Причастия как особая группа слов. Признаки глагола и имени прилагательного в причастии.</w:t>
            </w:r>
          </w:p>
          <w:p w14:paraId="66060DE1" w14:textId="77777777" w:rsidR="00152C84" w:rsidRDefault="00152C84" w:rsidP="00C219BE">
            <w:pPr>
              <w:pStyle w:val="ConsPlusNormal"/>
              <w:jc w:val="both"/>
            </w:pPr>
            <w:r>
              <w:t>Причастия настоящего и прошедшего времени.</w:t>
            </w:r>
          </w:p>
          <w:p w14:paraId="114F5A64" w14:textId="77777777" w:rsidR="00152C84" w:rsidRDefault="00152C84" w:rsidP="00C219BE">
            <w:pPr>
              <w:pStyle w:val="ConsPlusNormal"/>
              <w:jc w:val="both"/>
            </w:pPr>
            <w:r>
              <w:t>Действительные и страдательные причастия. Полные и краткие формы страдательных причастий. Склонение причастий.</w:t>
            </w:r>
          </w:p>
          <w:p w14:paraId="2C4B6627" w14:textId="77777777" w:rsidR="00152C84" w:rsidRDefault="00152C84" w:rsidP="00C219BE">
            <w:pPr>
              <w:pStyle w:val="ConsPlusNormal"/>
              <w:jc w:val="both"/>
            </w:pPr>
            <w:r>
              <w:t>Причастие в составе словосочетаний. Причастный оборот.</w:t>
            </w:r>
          </w:p>
          <w:p w14:paraId="639AA601" w14:textId="77777777" w:rsidR="00152C84" w:rsidRDefault="00152C84" w:rsidP="00C219BE">
            <w:pPr>
              <w:pStyle w:val="ConsPlusNormal"/>
              <w:jc w:val="both"/>
            </w:pPr>
            <w:r>
              <w:t>Морфологический анализ причастий.</w:t>
            </w:r>
          </w:p>
          <w:p w14:paraId="3EDF6B46" w14:textId="77777777" w:rsidR="00152C84" w:rsidRDefault="00152C84" w:rsidP="00C219BE">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1C234063" w14:textId="77777777" w:rsidR="00152C84" w:rsidRDefault="00152C84" w:rsidP="00C219BE">
            <w:pPr>
              <w:pStyle w:val="ConsPlusNormal"/>
              <w:jc w:val="both"/>
            </w:pPr>
            <w:r>
              <w:t>Ударение в некоторых формах причастий.</w:t>
            </w:r>
          </w:p>
          <w:p w14:paraId="0F69D548" w14:textId="77777777" w:rsidR="00152C84" w:rsidRDefault="00152C84" w:rsidP="00C219BE">
            <w:pPr>
              <w:pStyle w:val="ConsPlusNormal"/>
              <w:jc w:val="both"/>
            </w:pPr>
            <w:r>
              <w:t>Правописание падежных окончаний причастий.</w:t>
            </w:r>
          </w:p>
          <w:p w14:paraId="6A27F149" w14:textId="77777777" w:rsidR="00152C84" w:rsidRDefault="00152C84" w:rsidP="00C219BE">
            <w:pPr>
              <w:pStyle w:val="ConsPlusNormal"/>
              <w:jc w:val="both"/>
            </w:pPr>
            <w:r>
              <w:t>Правописание гласных в суффиксах причастий.</w:t>
            </w:r>
          </w:p>
          <w:p w14:paraId="19607E53" w14:textId="77777777" w:rsidR="00152C84" w:rsidRDefault="00152C84" w:rsidP="00C219BE">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25DAF2D9" w14:textId="77777777" w:rsidR="00152C84" w:rsidRDefault="00152C84" w:rsidP="00C219BE">
            <w:pPr>
              <w:pStyle w:val="ConsPlusNormal"/>
              <w:jc w:val="both"/>
            </w:pPr>
            <w:r>
              <w:t>Знаки препинания в предложениях с причастным оборотом.</w:t>
            </w:r>
          </w:p>
        </w:tc>
      </w:tr>
      <w:tr w:rsidR="00152C84" w14:paraId="6D832CB5" w14:textId="77777777" w:rsidTr="00C219BE">
        <w:tc>
          <w:tcPr>
            <w:tcW w:w="2438" w:type="dxa"/>
            <w:tcBorders>
              <w:top w:val="single" w:sz="4" w:space="0" w:color="auto"/>
              <w:left w:val="single" w:sz="4" w:space="0" w:color="auto"/>
              <w:bottom w:val="single" w:sz="4" w:space="0" w:color="auto"/>
              <w:right w:val="single" w:sz="4" w:space="0" w:color="auto"/>
            </w:tcBorders>
          </w:tcPr>
          <w:p w14:paraId="1D25B9D7" w14:textId="77777777" w:rsidR="00152C84" w:rsidRDefault="00152C84" w:rsidP="00C219BE">
            <w:pPr>
              <w:pStyle w:val="ConsPlusNormal"/>
              <w:jc w:val="both"/>
            </w:pPr>
            <w:r>
              <w:t>Деепричастие.</w:t>
            </w:r>
          </w:p>
        </w:tc>
        <w:tc>
          <w:tcPr>
            <w:tcW w:w="6576" w:type="dxa"/>
            <w:tcBorders>
              <w:top w:val="single" w:sz="4" w:space="0" w:color="auto"/>
              <w:left w:val="single" w:sz="4" w:space="0" w:color="auto"/>
              <w:bottom w:val="single" w:sz="4" w:space="0" w:color="auto"/>
              <w:right w:val="single" w:sz="4" w:space="0" w:color="auto"/>
            </w:tcBorders>
          </w:tcPr>
          <w:p w14:paraId="4B571CAF" w14:textId="77777777" w:rsidR="00152C84" w:rsidRDefault="00152C84" w:rsidP="00C219BE">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14:paraId="67F44C86" w14:textId="77777777" w:rsidR="00152C84" w:rsidRDefault="00152C84" w:rsidP="00C219BE">
            <w:pPr>
              <w:pStyle w:val="ConsPlusNormal"/>
              <w:jc w:val="both"/>
            </w:pPr>
            <w:r>
              <w:t>Деепричастия совершенного и несовершенного вида.</w:t>
            </w:r>
          </w:p>
          <w:p w14:paraId="2228A08D" w14:textId="77777777" w:rsidR="00152C84" w:rsidRDefault="00152C84" w:rsidP="00C219BE">
            <w:pPr>
              <w:pStyle w:val="ConsPlusNormal"/>
              <w:jc w:val="both"/>
            </w:pPr>
            <w:r>
              <w:t>Деепричастие в составе словосочетаний. Деепричастный оборот.</w:t>
            </w:r>
          </w:p>
          <w:p w14:paraId="0BA3FBF8" w14:textId="77777777" w:rsidR="00152C84" w:rsidRDefault="00152C84" w:rsidP="00C219BE">
            <w:pPr>
              <w:pStyle w:val="ConsPlusNormal"/>
              <w:jc w:val="both"/>
            </w:pPr>
            <w:r>
              <w:t>Морфологический анализ деепричастий.</w:t>
            </w:r>
          </w:p>
          <w:p w14:paraId="2D061C28" w14:textId="77777777" w:rsidR="00152C84" w:rsidRDefault="00152C84" w:rsidP="00C219BE">
            <w:pPr>
              <w:pStyle w:val="ConsPlusNormal"/>
              <w:jc w:val="both"/>
            </w:pPr>
            <w:r>
              <w:t>Постановка ударения в деепричастиях.</w:t>
            </w:r>
          </w:p>
          <w:p w14:paraId="5E72F3CF" w14:textId="77777777" w:rsidR="00152C84" w:rsidRDefault="00152C84" w:rsidP="00C219BE">
            <w:pPr>
              <w:pStyle w:val="ConsPlusNormal"/>
              <w:jc w:val="both"/>
            </w:pPr>
            <w:r>
              <w:t>Правописание гласных в суффиксах деепричастий.</w:t>
            </w:r>
          </w:p>
          <w:p w14:paraId="7B003EC3" w14:textId="77777777" w:rsidR="00152C84" w:rsidRDefault="00152C84" w:rsidP="00C219BE">
            <w:pPr>
              <w:pStyle w:val="ConsPlusNormal"/>
              <w:jc w:val="both"/>
            </w:pPr>
            <w:r>
              <w:t>Слитное и раздельное написание "не" с деепричастиями.</w:t>
            </w:r>
          </w:p>
          <w:p w14:paraId="5374B4A0" w14:textId="77777777" w:rsidR="00152C84" w:rsidRDefault="00152C84" w:rsidP="00C219BE">
            <w:pPr>
              <w:pStyle w:val="ConsPlusNormal"/>
              <w:jc w:val="both"/>
            </w:pPr>
            <w:r>
              <w:t>Правильное построение предложений с одиночными деепричастиями и деепричастными оборотами.</w:t>
            </w:r>
          </w:p>
          <w:p w14:paraId="3F424CA5" w14:textId="77777777" w:rsidR="00152C84" w:rsidRDefault="00152C84" w:rsidP="00C219BE">
            <w:pPr>
              <w:pStyle w:val="ConsPlusNormal"/>
              <w:jc w:val="both"/>
            </w:pPr>
            <w:r>
              <w:t>Знаки препинания в предложениях с одиночным деепричастием и деепричастным оборотом.</w:t>
            </w:r>
          </w:p>
        </w:tc>
      </w:tr>
      <w:tr w:rsidR="00152C84" w14:paraId="75B06ECC" w14:textId="77777777" w:rsidTr="00C219BE">
        <w:tc>
          <w:tcPr>
            <w:tcW w:w="2438" w:type="dxa"/>
            <w:tcBorders>
              <w:top w:val="single" w:sz="4" w:space="0" w:color="auto"/>
              <w:left w:val="single" w:sz="4" w:space="0" w:color="auto"/>
              <w:bottom w:val="single" w:sz="4" w:space="0" w:color="auto"/>
              <w:right w:val="single" w:sz="4" w:space="0" w:color="auto"/>
            </w:tcBorders>
          </w:tcPr>
          <w:p w14:paraId="5C5702A1" w14:textId="77777777" w:rsidR="00152C84" w:rsidRDefault="00152C84" w:rsidP="00C219BE">
            <w:pPr>
              <w:pStyle w:val="ConsPlusNormal"/>
              <w:jc w:val="both"/>
            </w:pPr>
            <w:r>
              <w:t>Наречие.</w:t>
            </w:r>
          </w:p>
        </w:tc>
        <w:tc>
          <w:tcPr>
            <w:tcW w:w="6576" w:type="dxa"/>
            <w:tcBorders>
              <w:top w:val="single" w:sz="4" w:space="0" w:color="auto"/>
              <w:left w:val="single" w:sz="4" w:space="0" w:color="auto"/>
              <w:bottom w:val="single" w:sz="4" w:space="0" w:color="auto"/>
              <w:right w:val="single" w:sz="4" w:space="0" w:color="auto"/>
            </w:tcBorders>
          </w:tcPr>
          <w:p w14:paraId="110CC377" w14:textId="77777777" w:rsidR="00152C84" w:rsidRDefault="00152C84" w:rsidP="00C219BE">
            <w:pPr>
              <w:pStyle w:val="ConsPlusNormal"/>
              <w:jc w:val="both"/>
            </w:pPr>
            <w:r>
              <w:t>Общее грамматическое значение наречий.</w:t>
            </w:r>
          </w:p>
          <w:p w14:paraId="31B37211" w14:textId="77777777" w:rsidR="00152C84" w:rsidRDefault="00152C84" w:rsidP="00C219BE">
            <w:pPr>
              <w:pStyle w:val="ConsPlusNormal"/>
              <w:jc w:val="both"/>
            </w:pPr>
            <w:r>
              <w:t>Разряды наречий по значению. Простая и составная формы сравнительной и превосходной степеней сравнения наречий.</w:t>
            </w:r>
          </w:p>
          <w:p w14:paraId="4C2BB4BE" w14:textId="77777777" w:rsidR="00152C84" w:rsidRDefault="00152C84" w:rsidP="00C219BE">
            <w:pPr>
              <w:pStyle w:val="ConsPlusNormal"/>
              <w:jc w:val="both"/>
            </w:pPr>
            <w:r>
              <w:t>Словообразование наречий.</w:t>
            </w:r>
          </w:p>
          <w:p w14:paraId="43C1AA33" w14:textId="77777777" w:rsidR="00152C84" w:rsidRDefault="00152C84" w:rsidP="00C219BE">
            <w:pPr>
              <w:pStyle w:val="ConsPlusNormal"/>
              <w:jc w:val="both"/>
            </w:pPr>
            <w:r>
              <w:t>Синтаксические свойства наречий.</w:t>
            </w:r>
          </w:p>
          <w:p w14:paraId="77AB43CF" w14:textId="77777777" w:rsidR="00152C84" w:rsidRDefault="00152C84" w:rsidP="00C219BE">
            <w:pPr>
              <w:pStyle w:val="ConsPlusNormal"/>
              <w:jc w:val="both"/>
            </w:pPr>
            <w:r>
              <w:t>Морфологический анализ наречий.</w:t>
            </w:r>
          </w:p>
          <w:p w14:paraId="005561E0" w14:textId="77777777" w:rsidR="00152C84" w:rsidRDefault="00152C84" w:rsidP="00C219BE">
            <w:pPr>
              <w:pStyle w:val="ConsPlusNormal"/>
              <w:jc w:val="both"/>
            </w:pPr>
            <w:r>
              <w:t>Нормы постановки ударения в наречиях, нормы произношения наречий. Нормы образования степеней сравнения наречий.</w:t>
            </w:r>
          </w:p>
          <w:p w14:paraId="669883A6" w14:textId="77777777" w:rsidR="00152C84" w:rsidRDefault="00152C84" w:rsidP="00C219BE">
            <w:pPr>
              <w:pStyle w:val="ConsPlusNormal"/>
              <w:jc w:val="both"/>
            </w:pPr>
            <w:r>
              <w:t>Роль наречий в тексте.</w:t>
            </w:r>
          </w:p>
          <w:p w14:paraId="03FF56C5" w14:textId="77777777" w:rsidR="00152C84" w:rsidRDefault="00152C84" w:rsidP="00C219BE">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152C84" w14:paraId="36E6B083" w14:textId="77777777" w:rsidTr="00C219BE">
        <w:tc>
          <w:tcPr>
            <w:tcW w:w="2438" w:type="dxa"/>
            <w:tcBorders>
              <w:top w:val="single" w:sz="4" w:space="0" w:color="auto"/>
              <w:left w:val="single" w:sz="4" w:space="0" w:color="auto"/>
              <w:bottom w:val="single" w:sz="4" w:space="0" w:color="auto"/>
              <w:right w:val="single" w:sz="4" w:space="0" w:color="auto"/>
            </w:tcBorders>
          </w:tcPr>
          <w:p w14:paraId="0C9780E6" w14:textId="77777777" w:rsidR="00152C84" w:rsidRDefault="00152C84" w:rsidP="00C219BE">
            <w:pPr>
              <w:pStyle w:val="ConsPlusNormal"/>
              <w:jc w:val="both"/>
            </w:pPr>
            <w:r>
              <w:t>Слова категории состояния.</w:t>
            </w:r>
          </w:p>
        </w:tc>
        <w:tc>
          <w:tcPr>
            <w:tcW w:w="6576" w:type="dxa"/>
            <w:tcBorders>
              <w:top w:val="single" w:sz="4" w:space="0" w:color="auto"/>
              <w:left w:val="single" w:sz="4" w:space="0" w:color="auto"/>
              <w:bottom w:val="single" w:sz="4" w:space="0" w:color="auto"/>
              <w:right w:val="single" w:sz="4" w:space="0" w:color="auto"/>
            </w:tcBorders>
          </w:tcPr>
          <w:p w14:paraId="2B38A38A" w14:textId="77777777" w:rsidR="00152C84" w:rsidRDefault="00152C84" w:rsidP="00C219BE">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152C84" w14:paraId="44940754" w14:textId="77777777" w:rsidTr="00C219BE">
        <w:tc>
          <w:tcPr>
            <w:tcW w:w="2438" w:type="dxa"/>
            <w:tcBorders>
              <w:top w:val="single" w:sz="4" w:space="0" w:color="auto"/>
              <w:left w:val="single" w:sz="4" w:space="0" w:color="auto"/>
              <w:bottom w:val="single" w:sz="4" w:space="0" w:color="auto"/>
              <w:right w:val="single" w:sz="4" w:space="0" w:color="auto"/>
            </w:tcBorders>
          </w:tcPr>
          <w:p w14:paraId="4B0E6117" w14:textId="77777777" w:rsidR="00152C84" w:rsidRDefault="00152C84" w:rsidP="00C219BE">
            <w:pPr>
              <w:pStyle w:val="ConsPlusNormal"/>
              <w:jc w:val="both"/>
            </w:pPr>
            <w:r>
              <w:t>Служебные части речи.</w:t>
            </w:r>
          </w:p>
        </w:tc>
        <w:tc>
          <w:tcPr>
            <w:tcW w:w="6576" w:type="dxa"/>
            <w:tcBorders>
              <w:top w:val="single" w:sz="4" w:space="0" w:color="auto"/>
              <w:left w:val="single" w:sz="4" w:space="0" w:color="auto"/>
              <w:bottom w:val="single" w:sz="4" w:space="0" w:color="auto"/>
              <w:right w:val="single" w:sz="4" w:space="0" w:color="auto"/>
            </w:tcBorders>
          </w:tcPr>
          <w:p w14:paraId="01AF7E7C" w14:textId="77777777" w:rsidR="00152C84" w:rsidRDefault="00152C84" w:rsidP="00C219BE">
            <w:pPr>
              <w:pStyle w:val="ConsPlusNormal"/>
              <w:jc w:val="both"/>
            </w:pPr>
            <w:r>
              <w:t>Общая характеристика служебных частей речи. Отличие самостоятельных частей речи от служебных.</w:t>
            </w:r>
          </w:p>
        </w:tc>
      </w:tr>
      <w:tr w:rsidR="00152C84" w14:paraId="390B3986" w14:textId="77777777" w:rsidTr="00C219BE">
        <w:tc>
          <w:tcPr>
            <w:tcW w:w="2438" w:type="dxa"/>
            <w:tcBorders>
              <w:top w:val="single" w:sz="4" w:space="0" w:color="auto"/>
              <w:left w:val="single" w:sz="4" w:space="0" w:color="auto"/>
              <w:bottom w:val="single" w:sz="4" w:space="0" w:color="auto"/>
              <w:right w:val="single" w:sz="4" w:space="0" w:color="auto"/>
            </w:tcBorders>
          </w:tcPr>
          <w:p w14:paraId="7DEA08C4" w14:textId="77777777" w:rsidR="00152C84" w:rsidRDefault="00152C84" w:rsidP="00C219BE">
            <w:pPr>
              <w:pStyle w:val="ConsPlusNormal"/>
              <w:jc w:val="both"/>
            </w:pPr>
            <w:r>
              <w:t>Предлог.</w:t>
            </w:r>
          </w:p>
        </w:tc>
        <w:tc>
          <w:tcPr>
            <w:tcW w:w="6576" w:type="dxa"/>
            <w:tcBorders>
              <w:top w:val="single" w:sz="4" w:space="0" w:color="auto"/>
              <w:left w:val="single" w:sz="4" w:space="0" w:color="auto"/>
              <w:bottom w:val="single" w:sz="4" w:space="0" w:color="auto"/>
              <w:right w:val="single" w:sz="4" w:space="0" w:color="auto"/>
            </w:tcBorders>
          </w:tcPr>
          <w:p w14:paraId="165F4396" w14:textId="77777777" w:rsidR="00152C84" w:rsidRDefault="00152C84" w:rsidP="00C219BE">
            <w:pPr>
              <w:pStyle w:val="ConsPlusNormal"/>
              <w:jc w:val="both"/>
            </w:pPr>
            <w:r>
              <w:t>Предлог как служебная часть речи. Грамматические функции предлогов.</w:t>
            </w:r>
          </w:p>
          <w:p w14:paraId="5FB0990C" w14:textId="77777777" w:rsidR="00152C84" w:rsidRDefault="00152C84" w:rsidP="00C219BE">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14EC4D1C" w14:textId="77777777" w:rsidR="00152C84" w:rsidRDefault="00152C84" w:rsidP="00C219BE">
            <w:pPr>
              <w:pStyle w:val="ConsPlusNormal"/>
              <w:jc w:val="both"/>
            </w:pPr>
            <w:r>
              <w:t>Морфологический анализ предлогов.</w:t>
            </w:r>
          </w:p>
          <w:p w14:paraId="4856E64A" w14:textId="77777777" w:rsidR="00152C84" w:rsidRDefault="00152C84" w:rsidP="00C219BE">
            <w:pPr>
              <w:pStyle w:val="ConsPlusNormal"/>
              <w:jc w:val="both"/>
            </w:pPr>
            <w:r>
              <w:t>Употребление предлогов в речи в соответствии с их значением и стилистическими особенностями.</w:t>
            </w:r>
          </w:p>
          <w:p w14:paraId="48CD8AC9" w14:textId="77777777" w:rsidR="00152C84" w:rsidRDefault="00152C84" w:rsidP="00C219BE">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14:paraId="10521C10" w14:textId="77777777" w:rsidR="00152C84" w:rsidRDefault="00152C84" w:rsidP="00C219BE">
            <w:pPr>
              <w:pStyle w:val="ConsPlusNormal"/>
              <w:jc w:val="both"/>
            </w:pPr>
            <w:r>
              <w:t>Правописание производных предлогов.</w:t>
            </w:r>
          </w:p>
        </w:tc>
      </w:tr>
      <w:tr w:rsidR="00152C84" w14:paraId="72FC90F1" w14:textId="77777777" w:rsidTr="00C219BE">
        <w:tc>
          <w:tcPr>
            <w:tcW w:w="2438" w:type="dxa"/>
            <w:tcBorders>
              <w:top w:val="single" w:sz="4" w:space="0" w:color="auto"/>
              <w:left w:val="single" w:sz="4" w:space="0" w:color="auto"/>
              <w:bottom w:val="single" w:sz="4" w:space="0" w:color="auto"/>
              <w:right w:val="single" w:sz="4" w:space="0" w:color="auto"/>
            </w:tcBorders>
          </w:tcPr>
          <w:p w14:paraId="7EAAADDB" w14:textId="77777777" w:rsidR="00152C84" w:rsidRDefault="00152C84" w:rsidP="00C219BE">
            <w:pPr>
              <w:pStyle w:val="ConsPlusNormal"/>
              <w:jc w:val="both"/>
            </w:pPr>
            <w:r>
              <w:t>Союз</w:t>
            </w:r>
          </w:p>
        </w:tc>
        <w:tc>
          <w:tcPr>
            <w:tcW w:w="6576" w:type="dxa"/>
            <w:tcBorders>
              <w:top w:val="single" w:sz="4" w:space="0" w:color="auto"/>
              <w:left w:val="single" w:sz="4" w:space="0" w:color="auto"/>
              <w:bottom w:val="single" w:sz="4" w:space="0" w:color="auto"/>
              <w:right w:val="single" w:sz="4" w:space="0" w:color="auto"/>
            </w:tcBorders>
          </w:tcPr>
          <w:p w14:paraId="74DCA523" w14:textId="77777777" w:rsidR="00152C84" w:rsidRDefault="00152C84" w:rsidP="00C219BE">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14:paraId="4FB83636" w14:textId="77777777" w:rsidR="00152C84" w:rsidRDefault="00152C84" w:rsidP="00C219BE">
            <w:pPr>
              <w:pStyle w:val="ConsPlusNormal"/>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69049141" w14:textId="77777777" w:rsidR="00152C84" w:rsidRDefault="00152C84" w:rsidP="00C219BE">
            <w:pPr>
              <w:pStyle w:val="ConsPlusNormal"/>
              <w:jc w:val="both"/>
            </w:pPr>
            <w:r>
              <w:t>Морфологический анализ союзов.</w:t>
            </w:r>
          </w:p>
          <w:p w14:paraId="6F454A12" w14:textId="77777777" w:rsidR="00152C84" w:rsidRDefault="00152C84" w:rsidP="00C219BE">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50377E1D" w14:textId="77777777" w:rsidR="00152C84" w:rsidRDefault="00152C84" w:rsidP="00C219BE">
            <w:pPr>
              <w:pStyle w:val="ConsPlusNormal"/>
              <w:jc w:val="both"/>
            </w:pPr>
            <w:r>
              <w:t>Правописание союзов.</w:t>
            </w:r>
          </w:p>
          <w:p w14:paraId="7BEDF5D3" w14:textId="77777777" w:rsidR="00152C84" w:rsidRDefault="00152C84" w:rsidP="00C219BE">
            <w:pPr>
              <w:pStyle w:val="ConsPlusNormal"/>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152C84" w14:paraId="540BAABD" w14:textId="77777777" w:rsidTr="00C219BE">
        <w:tc>
          <w:tcPr>
            <w:tcW w:w="2438" w:type="dxa"/>
            <w:tcBorders>
              <w:top w:val="single" w:sz="4" w:space="0" w:color="auto"/>
              <w:left w:val="single" w:sz="4" w:space="0" w:color="auto"/>
              <w:bottom w:val="single" w:sz="4" w:space="0" w:color="auto"/>
              <w:right w:val="single" w:sz="4" w:space="0" w:color="auto"/>
            </w:tcBorders>
          </w:tcPr>
          <w:p w14:paraId="5E515FF7" w14:textId="77777777" w:rsidR="00152C84" w:rsidRDefault="00152C84" w:rsidP="00C219BE">
            <w:pPr>
              <w:pStyle w:val="ConsPlusNormal"/>
              <w:jc w:val="both"/>
            </w:pPr>
            <w:r>
              <w:t>Частица.</w:t>
            </w:r>
          </w:p>
        </w:tc>
        <w:tc>
          <w:tcPr>
            <w:tcW w:w="6576" w:type="dxa"/>
            <w:tcBorders>
              <w:top w:val="single" w:sz="4" w:space="0" w:color="auto"/>
              <w:left w:val="single" w:sz="4" w:space="0" w:color="auto"/>
              <w:bottom w:val="single" w:sz="4" w:space="0" w:color="auto"/>
              <w:right w:val="single" w:sz="4" w:space="0" w:color="auto"/>
            </w:tcBorders>
          </w:tcPr>
          <w:p w14:paraId="72DB6EA7" w14:textId="77777777" w:rsidR="00152C84" w:rsidRDefault="00152C84" w:rsidP="00C219BE">
            <w:pPr>
              <w:pStyle w:val="ConsPlusNormal"/>
              <w:jc w:val="both"/>
            </w:pPr>
            <w:r>
              <w:t>Частица как служебная часть речи.</w:t>
            </w:r>
          </w:p>
          <w:p w14:paraId="6730FA65" w14:textId="77777777" w:rsidR="00152C84" w:rsidRDefault="00152C84" w:rsidP="00C219BE">
            <w:pPr>
              <w:pStyle w:val="ConsPlusNormal"/>
              <w:jc w:val="both"/>
            </w:pPr>
            <w:r>
              <w:t>Разряды частиц по значению и употреблению: формообразующие, отрицательные, модальные.</w:t>
            </w:r>
          </w:p>
          <w:p w14:paraId="5D02ED1A" w14:textId="77777777" w:rsidR="00152C84" w:rsidRDefault="00152C84" w:rsidP="00C219BE">
            <w:pPr>
              <w:pStyle w:val="ConsPlusNormal"/>
              <w:jc w:val="both"/>
            </w:pPr>
            <w:r>
              <w:t>Роль частиц в передаче различных оттенков значения в слове и тексте, в образовании форм глагола.</w:t>
            </w:r>
          </w:p>
          <w:p w14:paraId="544ED450" w14:textId="77777777" w:rsidR="00152C84" w:rsidRDefault="00152C84" w:rsidP="00C219BE">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6F33E10B" w14:textId="77777777" w:rsidR="00152C84" w:rsidRDefault="00152C84" w:rsidP="00C219BE">
            <w:pPr>
              <w:pStyle w:val="ConsPlusNormal"/>
              <w:jc w:val="both"/>
            </w:pPr>
            <w:r>
              <w:t>Морфологический анализ частиц.</w:t>
            </w:r>
          </w:p>
          <w:p w14:paraId="344D56FC" w14:textId="77777777" w:rsidR="00152C84" w:rsidRDefault="00152C84" w:rsidP="00C219BE">
            <w:pPr>
              <w:pStyle w:val="ConsPlusNormal"/>
              <w:jc w:val="both"/>
            </w:pPr>
            <w:r>
              <w:t>Смысловые различия частиц "не" и "ни".</w:t>
            </w:r>
          </w:p>
          <w:p w14:paraId="160EE248" w14:textId="77777777" w:rsidR="00152C84" w:rsidRDefault="00152C84" w:rsidP="00C219BE">
            <w:pPr>
              <w:pStyle w:val="ConsPlusNormal"/>
              <w:jc w:val="both"/>
            </w:pPr>
            <w:r>
              <w:t>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152C84" w14:paraId="196A0184" w14:textId="77777777" w:rsidTr="00C219BE">
        <w:tc>
          <w:tcPr>
            <w:tcW w:w="2438" w:type="dxa"/>
            <w:tcBorders>
              <w:top w:val="single" w:sz="4" w:space="0" w:color="auto"/>
              <w:left w:val="single" w:sz="4" w:space="0" w:color="auto"/>
              <w:bottom w:val="single" w:sz="4" w:space="0" w:color="auto"/>
              <w:right w:val="single" w:sz="4" w:space="0" w:color="auto"/>
            </w:tcBorders>
          </w:tcPr>
          <w:p w14:paraId="5EA1F28B" w14:textId="77777777" w:rsidR="00152C84" w:rsidRDefault="00152C84" w:rsidP="00C219BE">
            <w:pPr>
              <w:pStyle w:val="ConsPlusNormal"/>
              <w:jc w:val="both"/>
            </w:pPr>
            <w:r>
              <w:t>Междометия и звукоподражательные слова.</w:t>
            </w:r>
          </w:p>
        </w:tc>
        <w:tc>
          <w:tcPr>
            <w:tcW w:w="6576" w:type="dxa"/>
            <w:tcBorders>
              <w:top w:val="single" w:sz="4" w:space="0" w:color="auto"/>
              <w:left w:val="single" w:sz="4" w:space="0" w:color="auto"/>
              <w:bottom w:val="single" w:sz="4" w:space="0" w:color="auto"/>
              <w:right w:val="single" w:sz="4" w:space="0" w:color="auto"/>
            </w:tcBorders>
          </w:tcPr>
          <w:p w14:paraId="05E2AF31" w14:textId="77777777" w:rsidR="00152C84" w:rsidRDefault="00152C84" w:rsidP="00C219BE">
            <w:pPr>
              <w:pStyle w:val="ConsPlusNormal"/>
              <w:jc w:val="both"/>
            </w:pPr>
            <w:r>
              <w:t>Междометия как особая группа слов.</w:t>
            </w:r>
          </w:p>
          <w:p w14:paraId="6467A578" w14:textId="77777777" w:rsidR="00152C84" w:rsidRDefault="00152C84" w:rsidP="00C219BE">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7743CF0C" w14:textId="77777777" w:rsidR="00152C84" w:rsidRDefault="00152C84" w:rsidP="00C219BE">
            <w:pPr>
              <w:pStyle w:val="ConsPlusNormal"/>
              <w:jc w:val="both"/>
            </w:pPr>
            <w:r>
              <w:t>Морфологический анализ междометий.</w:t>
            </w:r>
          </w:p>
          <w:p w14:paraId="7F6AF31F" w14:textId="77777777" w:rsidR="00152C84" w:rsidRDefault="00152C84" w:rsidP="00C219BE">
            <w:pPr>
              <w:pStyle w:val="ConsPlusNormal"/>
              <w:jc w:val="both"/>
            </w:pPr>
            <w:r>
              <w:t>Звукоподражательные слова.</w:t>
            </w:r>
          </w:p>
          <w:p w14:paraId="44FDDE87" w14:textId="77777777" w:rsidR="00152C84" w:rsidRDefault="00152C84" w:rsidP="00C219BE">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5A4EBB08" w14:textId="77777777" w:rsidR="00152C84" w:rsidRDefault="00152C84" w:rsidP="00C219BE">
            <w:pPr>
              <w:pStyle w:val="ConsPlusNormal"/>
              <w:jc w:val="both"/>
            </w:pPr>
            <w:r>
              <w:t>Омонимия слов разных частей речи. Грамматическая омонимия. Использование грамматических омонимов в речи.</w:t>
            </w:r>
          </w:p>
        </w:tc>
      </w:tr>
    </w:tbl>
    <w:p w14:paraId="12C8F61B" w14:textId="77777777" w:rsidR="00152C84" w:rsidRDefault="00152C84" w:rsidP="005358E5">
      <w:pPr>
        <w:pStyle w:val="ConsPlusNormal"/>
        <w:jc w:val="both"/>
      </w:pPr>
    </w:p>
    <w:p w14:paraId="4296126B" w14:textId="77777777" w:rsidR="00152C84" w:rsidRDefault="00152C84" w:rsidP="005358E5">
      <w:pPr>
        <w:pStyle w:val="ConsPlusNormal"/>
        <w:ind w:firstLine="540"/>
        <w:jc w:val="both"/>
      </w:pPr>
      <w:r>
        <w:t>187.9. Содержание обучения в 8 классе представлено в таблице:</w:t>
      </w:r>
    </w:p>
    <w:p w14:paraId="124D7DF2"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473099CA" w14:textId="77777777" w:rsidTr="00C219BE">
        <w:tc>
          <w:tcPr>
            <w:tcW w:w="2438" w:type="dxa"/>
            <w:tcBorders>
              <w:top w:val="single" w:sz="4" w:space="0" w:color="auto"/>
              <w:left w:val="single" w:sz="4" w:space="0" w:color="auto"/>
              <w:bottom w:val="single" w:sz="4" w:space="0" w:color="auto"/>
              <w:right w:val="single" w:sz="4" w:space="0" w:color="auto"/>
            </w:tcBorders>
          </w:tcPr>
          <w:p w14:paraId="41E5760B"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1AEE68A1" w14:textId="77777777" w:rsidR="00152C84" w:rsidRDefault="00152C84" w:rsidP="00C219BE">
            <w:pPr>
              <w:pStyle w:val="ConsPlusNormal"/>
              <w:jc w:val="both"/>
            </w:pPr>
            <w:r>
              <w:t>Русский язык в кругу других славянских языков.</w:t>
            </w:r>
          </w:p>
        </w:tc>
      </w:tr>
      <w:tr w:rsidR="00152C84" w14:paraId="74E9298B" w14:textId="77777777" w:rsidTr="00C219BE">
        <w:tc>
          <w:tcPr>
            <w:tcW w:w="2438" w:type="dxa"/>
            <w:tcBorders>
              <w:top w:val="single" w:sz="4" w:space="0" w:color="auto"/>
              <w:left w:val="single" w:sz="4" w:space="0" w:color="auto"/>
              <w:bottom w:val="single" w:sz="4" w:space="0" w:color="auto"/>
              <w:right w:val="single" w:sz="4" w:space="0" w:color="auto"/>
            </w:tcBorders>
          </w:tcPr>
          <w:p w14:paraId="2E88C827"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50735DFA" w14:textId="77777777" w:rsidR="00152C84" w:rsidRDefault="00152C84" w:rsidP="00C219BE">
            <w:pPr>
              <w:pStyle w:val="ConsPlusNormal"/>
              <w:jc w:val="both"/>
            </w:pPr>
            <w:r>
              <w:t>Монолог-описание, монолог-рассуждение, монолог-повествование; выступление с научным сообщением. Диалог.</w:t>
            </w:r>
          </w:p>
        </w:tc>
      </w:tr>
      <w:tr w:rsidR="00152C84" w14:paraId="533A7D03" w14:textId="77777777" w:rsidTr="00C219BE">
        <w:tc>
          <w:tcPr>
            <w:tcW w:w="2438" w:type="dxa"/>
            <w:tcBorders>
              <w:top w:val="single" w:sz="4" w:space="0" w:color="auto"/>
              <w:left w:val="single" w:sz="4" w:space="0" w:color="auto"/>
              <w:bottom w:val="single" w:sz="4" w:space="0" w:color="auto"/>
              <w:right w:val="single" w:sz="4" w:space="0" w:color="auto"/>
            </w:tcBorders>
          </w:tcPr>
          <w:p w14:paraId="2FEB9EA7"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7D322888" w14:textId="77777777" w:rsidR="00152C84" w:rsidRDefault="00152C84" w:rsidP="00C219BE">
            <w:pPr>
              <w:pStyle w:val="ConsPlusNormal"/>
              <w:jc w:val="both"/>
            </w:pPr>
            <w:r>
              <w:t>Текст и его основные признаки.</w:t>
            </w:r>
          </w:p>
          <w:p w14:paraId="0849EEA2" w14:textId="77777777" w:rsidR="00152C84" w:rsidRDefault="00152C84" w:rsidP="00C219BE">
            <w:pPr>
              <w:pStyle w:val="ConsPlusNormal"/>
              <w:jc w:val="both"/>
            </w:pPr>
            <w:r>
              <w:t>Особенности функционально-смысловых типов речи (повествование, описание, рассуждение).</w:t>
            </w:r>
          </w:p>
          <w:p w14:paraId="17546ED5" w14:textId="77777777" w:rsidR="00152C84" w:rsidRDefault="00152C84" w:rsidP="00C219BE">
            <w:pPr>
              <w:pStyle w:val="ConsPlusNormal"/>
              <w:jc w:val="both"/>
            </w:pPr>
            <w:r>
              <w:t>Информационная переработка текста: извлечение информации из различных источников;</w:t>
            </w:r>
          </w:p>
          <w:p w14:paraId="1D2C9AC7" w14:textId="77777777" w:rsidR="00152C84" w:rsidRDefault="00152C84" w:rsidP="00C219BE">
            <w:pPr>
              <w:pStyle w:val="ConsPlusNormal"/>
              <w:jc w:val="both"/>
            </w:pPr>
            <w:r>
              <w:t>использование лингвистических словарей; тезисы, конспект.</w:t>
            </w:r>
          </w:p>
        </w:tc>
      </w:tr>
      <w:tr w:rsidR="00152C84" w14:paraId="2AE1352B" w14:textId="77777777" w:rsidTr="00C219BE">
        <w:tc>
          <w:tcPr>
            <w:tcW w:w="2438" w:type="dxa"/>
            <w:tcBorders>
              <w:top w:val="single" w:sz="4" w:space="0" w:color="auto"/>
              <w:left w:val="single" w:sz="4" w:space="0" w:color="auto"/>
              <w:bottom w:val="single" w:sz="4" w:space="0" w:color="auto"/>
              <w:right w:val="single" w:sz="4" w:space="0" w:color="auto"/>
            </w:tcBorders>
          </w:tcPr>
          <w:p w14:paraId="05DAC930"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3564FBE6" w14:textId="77777777" w:rsidR="00152C84" w:rsidRDefault="00152C84" w:rsidP="00C219BE">
            <w:pPr>
              <w:pStyle w:val="ConsPlusNormal"/>
              <w:jc w:val="both"/>
            </w:pPr>
            <w:r>
              <w:t>Официально-деловой стиль. Сфера употребления, функции, языковые особенности.</w:t>
            </w:r>
          </w:p>
          <w:p w14:paraId="7E2068A3" w14:textId="77777777" w:rsidR="00152C84" w:rsidRDefault="00152C84" w:rsidP="00C219BE">
            <w:pPr>
              <w:pStyle w:val="ConsPlusNormal"/>
              <w:jc w:val="both"/>
            </w:pPr>
            <w:r>
              <w:t>Жанры официально-делового стиля (заявление, объяснительная записка, автобиография, характеристика).</w:t>
            </w:r>
          </w:p>
          <w:p w14:paraId="3C5B3D5C" w14:textId="77777777" w:rsidR="00152C84" w:rsidRDefault="00152C84" w:rsidP="00C219BE">
            <w:pPr>
              <w:pStyle w:val="ConsPlusNormal"/>
              <w:jc w:val="both"/>
            </w:pPr>
            <w:r>
              <w:t>Научный стиль. Сфера употребления, функции, языковые особенности.</w:t>
            </w:r>
          </w:p>
          <w:p w14:paraId="134DCDEA" w14:textId="77777777" w:rsidR="00152C84" w:rsidRDefault="00152C84" w:rsidP="00C219BE">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152C84" w14:paraId="5AF9EE2F" w14:textId="77777777" w:rsidTr="00C219BE">
        <w:tc>
          <w:tcPr>
            <w:tcW w:w="2438" w:type="dxa"/>
            <w:tcBorders>
              <w:top w:val="single" w:sz="4" w:space="0" w:color="auto"/>
              <w:left w:val="single" w:sz="4" w:space="0" w:color="auto"/>
              <w:bottom w:val="single" w:sz="4" w:space="0" w:color="auto"/>
              <w:right w:val="single" w:sz="4" w:space="0" w:color="auto"/>
            </w:tcBorders>
          </w:tcPr>
          <w:p w14:paraId="1CC17E14" w14:textId="77777777" w:rsidR="00152C84" w:rsidRDefault="00152C84" w:rsidP="00C219BE">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14:paraId="460E755F" w14:textId="77777777" w:rsidR="00152C84" w:rsidRDefault="00152C84" w:rsidP="00C219BE">
            <w:pPr>
              <w:pStyle w:val="ConsPlusNormal"/>
              <w:jc w:val="both"/>
            </w:pPr>
            <w:r>
              <w:t>Синтаксис как раздел лингвистики.</w:t>
            </w:r>
          </w:p>
          <w:p w14:paraId="33B98884" w14:textId="77777777" w:rsidR="00152C84" w:rsidRDefault="00152C84" w:rsidP="00C219BE">
            <w:pPr>
              <w:pStyle w:val="ConsPlusNormal"/>
              <w:jc w:val="both"/>
            </w:pPr>
            <w:r>
              <w:t>Словосочетание и предложение как единицы синтаксиса.</w:t>
            </w:r>
          </w:p>
          <w:p w14:paraId="6FB702F9" w14:textId="77777777" w:rsidR="00152C84" w:rsidRDefault="00152C84" w:rsidP="00C219BE">
            <w:pPr>
              <w:pStyle w:val="ConsPlusNormal"/>
              <w:jc w:val="both"/>
            </w:pPr>
            <w:r>
              <w:t>Пунктуация. Функции знаков препинания.</w:t>
            </w:r>
          </w:p>
        </w:tc>
      </w:tr>
      <w:tr w:rsidR="00152C84" w14:paraId="71D959C5" w14:textId="77777777" w:rsidTr="00C219BE">
        <w:tc>
          <w:tcPr>
            <w:tcW w:w="2438" w:type="dxa"/>
            <w:tcBorders>
              <w:top w:val="single" w:sz="4" w:space="0" w:color="auto"/>
              <w:left w:val="single" w:sz="4" w:space="0" w:color="auto"/>
              <w:bottom w:val="single" w:sz="4" w:space="0" w:color="auto"/>
              <w:right w:val="single" w:sz="4" w:space="0" w:color="auto"/>
            </w:tcBorders>
          </w:tcPr>
          <w:p w14:paraId="41337849" w14:textId="77777777" w:rsidR="00152C84" w:rsidRDefault="00152C84" w:rsidP="00C219BE">
            <w:pPr>
              <w:pStyle w:val="ConsPlusNormal"/>
              <w:jc w:val="both"/>
            </w:pPr>
            <w:r>
              <w:t>Словосочетание.</w:t>
            </w:r>
          </w:p>
        </w:tc>
        <w:tc>
          <w:tcPr>
            <w:tcW w:w="6576" w:type="dxa"/>
            <w:tcBorders>
              <w:top w:val="single" w:sz="4" w:space="0" w:color="auto"/>
              <w:left w:val="single" w:sz="4" w:space="0" w:color="auto"/>
              <w:bottom w:val="single" w:sz="4" w:space="0" w:color="auto"/>
              <w:right w:val="single" w:sz="4" w:space="0" w:color="auto"/>
            </w:tcBorders>
          </w:tcPr>
          <w:p w14:paraId="6E9A61FB" w14:textId="77777777" w:rsidR="00152C84" w:rsidRDefault="00152C84" w:rsidP="00C219BE">
            <w:pPr>
              <w:pStyle w:val="ConsPlusNormal"/>
              <w:jc w:val="both"/>
            </w:pPr>
            <w:r>
              <w:t>Основные признаки словосочетания.</w:t>
            </w:r>
          </w:p>
          <w:p w14:paraId="33ADD5BE" w14:textId="77777777" w:rsidR="00152C84" w:rsidRDefault="00152C84" w:rsidP="00C219BE">
            <w:pPr>
              <w:pStyle w:val="ConsPlusNormal"/>
              <w:jc w:val="both"/>
            </w:pPr>
            <w:r>
              <w:t>Виды словосочетаний по морфологическим свойствам главного слова: глагольные, именные, наречные.</w:t>
            </w:r>
          </w:p>
          <w:p w14:paraId="2EEDA1BB" w14:textId="77777777" w:rsidR="00152C84" w:rsidRDefault="00152C84" w:rsidP="00C219BE">
            <w:pPr>
              <w:pStyle w:val="ConsPlusNormal"/>
              <w:jc w:val="both"/>
            </w:pPr>
            <w:r>
              <w:t>Типы подчинительной связи слов в словосочетании: согласование, управление, примыкание.</w:t>
            </w:r>
          </w:p>
          <w:p w14:paraId="6D625640" w14:textId="77777777" w:rsidR="00152C84" w:rsidRDefault="00152C84" w:rsidP="00C219BE">
            <w:pPr>
              <w:pStyle w:val="ConsPlusNormal"/>
              <w:jc w:val="both"/>
            </w:pPr>
            <w:r>
              <w:t>Синтаксический анализ словосочетаний.</w:t>
            </w:r>
          </w:p>
          <w:p w14:paraId="7093D4DA" w14:textId="77777777" w:rsidR="00152C84" w:rsidRDefault="00152C84" w:rsidP="00C219BE">
            <w:pPr>
              <w:pStyle w:val="ConsPlusNormal"/>
              <w:jc w:val="both"/>
            </w:pPr>
            <w:r>
              <w:t>Грамматическая синонимия словосочетаний.</w:t>
            </w:r>
          </w:p>
          <w:p w14:paraId="725995EB" w14:textId="77777777" w:rsidR="00152C84" w:rsidRDefault="00152C84" w:rsidP="00C219BE">
            <w:pPr>
              <w:pStyle w:val="ConsPlusNormal"/>
              <w:jc w:val="both"/>
            </w:pPr>
            <w:r>
              <w:t>Нормы построения словосочетаний.</w:t>
            </w:r>
          </w:p>
        </w:tc>
      </w:tr>
      <w:tr w:rsidR="00152C84" w14:paraId="7DD55603" w14:textId="77777777" w:rsidTr="00C219BE">
        <w:tc>
          <w:tcPr>
            <w:tcW w:w="2438" w:type="dxa"/>
            <w:tcBorders>
              <w:top w:val="single" w:sz="4" w:space="0" w:color="auto"/>
              <w:left w:val="single" w:sz="4" w:space="0" w:color="auto"/>
              <w:bottom w:val="single" w:sz="4" w:space="0" w:color="auto"/>
              <w:right w:val="single" w:sz="4" w:space="0" w:color="auto"/>
            </w:tcBorders>
          </w:tcPr>
          <w:p w14:paraId="3A55CF15" w14:textId="77777777" w:rsidR="00152C84" w:rsidRDefault="00152C84" w:rsidP="00C219BE">
            <w:pPr>
              <w:pStyle w:val="ConsPlusNormal"/>
              <w:jc w:val="both"/>
            </w:pPr>
            <w:r>
              <w:t>Предложение.</w:t>
            </w:r>
          </w:p>
        </w:tc>
        <w:tc>
          <w:tcPr>
            <w:tcW w:w="6576" w:type="dxa"/>
            <w:tcBorders>
              <w:top w:val="single" w:sz="4" w:space="0" w:color="auto"/>
              <w:left w:val="single" w:sz="4" w:space="0" w:color="auto"/>
              <w:bottom w:val="single" w:sz="4" w:space="0" w:color="auto"/>
              <w:right w:val="single" w:sz="4" w:space="0" w:color="auto"/>
            </w:tcBorders>
          </w:tcPr>
          <w:p w14:paraId="08F61D7E" w14:textId="77777777" w:rsidR="00152C84" w:rsidRDefault="00152C84" w:rsidP="00C219BE">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14:paraId="64D61B7A" w14:textId="77777777" w:rsidR="00152C84" w:rsidRDefault="00152C84" w:rsidP="00C219BE">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04E8F3B6" w14:textId="77777777" w:rsidR="00152C84" w:rsidRDefault="00152C84" w:rsidP="00C219BE">
            <w:pPr>
              <w:pStyle w:val="ConsPlusNormal"/>
              <w:jc w:val="both"/>
            </w:pPr>
            <w:r>
              <w:t>Употребление языковых форм выражения побуждения в побудительных предложениях.</w:t>
            </w:r>
          </w:p>
          <w:p w14:paraId="77DA3F2B" w14:textId="77777777" w:rsidR="00152C84" w:rsidRDefault="00152C84" w:rsidP="00C219BE">
            <w:pPr>
              <w:pStyle w:val="ConsPlusNormal"/>
              <w:jc w:val="both"/>
            </w:pPr>
            <w:r>
              <w:t>Средства оформления предложения в устной и письменной речи (интонация, логическое ударение, знаки препинания).</w:t>
            </w:r>
          </w:p>
          <w:p w14:paraId="0AB63B5A" w14:textId="77777777" w:rsidR="00152C84" w:rsidRDefault="00152C84" w:rsidP="00C219BE">
            <w:pPr>
              <w:pStyle w:val="ConsPlusNormal"/>
              <w:jc w:val="both"/>
            </w:pPr>
            <w:r>
              <w:t>Виды предложений по количеству грамматических основ (простые, сложные).</w:t>
            </w:r>
          </w:p>
          <w:p w14:paraId="0C0FA060" w14:textId="77777777" w:rsidR="00152C84" w:rsidRDefault="00152C84" w:rsidP="00C219BE">
            <w:pPr>
              <w:pStyle w:val="ConsPlusNormal"/>
              <w:jc w:val="both"/>
            </w:pPr>
            <w:r>
              <w:t>Виды простых предложений по наличию главных членов (двусоставные, односоставные).</w:t>
            </w:r>
          </w:p>
          <w:p w14:paraId="4E882A96" w14:textId="77777777" w:rsidR="00152C84" w:rsidRDefault="00152C84" w:rsidP="00C219BE">
            <w:pPr>
              <w:pStyle w:val="ConsPlusNormal"/>
              <w:jc w:val="both"/>
            </w:pPr>
            <w:r>
              <w:t>Виды предложений по наличию второстепенных членов (распространенные, нераспространенные).</w:t>
            </w:r>
          </w:p>
          <w:p w14:paraId="58D6A0AC" w14:textId="77777777" w:rsidR="00152C84" w:rsidRDefault="00152C84" w:rsidP="00C219BE">
            <w:pPr>
              <w:pStyle w:val="ConsPlusNormal"/>
              <w:jc w:val="both"/>
            </w:pPr>
            <w:r>
              <w:t>Предложения полные и неполные.</w:t>
            </w:r>
          </w:p>
          <w:p w14:paraId="3CDEBAB4" w14:textId="77777777" w:rsidR="00152C84" w:rsidRDefault="00152C84" w:rsidP="00C219BE">
            <w:pPr>
              <w:pStyle w:val="ConsPlusNormal"/>
              <w:jc w:val="both"/>
            </w:pPr>
            <w:r>
              <w:t>Употребление неполных предложений в диалогической речи, соблюдение в устной речи интонации неполного предложения.</w:t>
            </w:r>
          </w:p>
          <w:p w14:paraId="47AD6B86" w14:textId="77777777" w:rsidR="00152C84" w:rsidRDefault="00152C84" w:rsidP="00C219BE">
            <w:pPr>
              <w:pStyle w:val="ConsPlusNormal"/>
              <w:jc w:val="both"/>
            </w:pPr>
            <w:r>
              <w:t>Грамматические, интонационные и пунктуационные особенности предложений со словами "да", "нет".</w:t>
            </w:r>
          </w:p>
          <w:p w14:paraId="6302CF3E" w14:textId="77777777" w:rsidR="00152C84" w:rsidRDefault="00152C84" w:rsidP="00C219BE">
            <w:pPr>
              <w:pStyle w:val="ConsPlusNormal"/>
              <w:jc w:val="both"/>
            </w:pPr>
            <w:r>
              <w:t>Нормы построения простого предложения, использования инверсии.</w:t>
            </w:r>
          </w:p>
        </w:tc>
      </w:tr>
      <w:tr w:rsidR="00152C84" w14:paraId="556CB9C9" w14:textId="77777777" w:rsidTr="00C219BE">
        <w:tc>
          <w:tcPr>
            <w:tcW w:w="2438" w:type="dxa"/>
            <w:tcBorders>
              <w:top w:val="single" w:sz="4" w:space="0" w:color="auto"/>
              <w:left w:val="single" w:sz="4" w:space="0" w:color="auto"/>
              <w:bottom w:val="single" w:sz="4" w:space="0" w:color="auto"/>
              <w:right w:val="single" w:sz="4" w:space="0" w:color="auto"/>
            </w:tcBorders>
          </w:tcPr>
          <w:p w14:paraId="7C519EC8" w14:textId="77777777" w:rsidR="00152C84" w:rsidRDefault="00152C84" w:rsidP="00C219BE">
            <w:pPr>
              <w:pStyle w:val="ConsPlusNormal"/>
              <w:jc w:val="both"/>
            </w:pPr>
            <w:r>
              <w:t>Двусоставное предложение. Главные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14:paraId="62455BDC" w14:textId="77777777" w:rsidR="00152C84" w:rsidRDefault="00152C84" w:rsidP="00C219BE">
            <w:pPr>
              <w:pStyle w:val="ConsPlusNormal"/>
              <w:jc w:val="both"/>
            </w:pPr>
            <w:r>
              <w:t>Подлежащее и сказуемое как главные члены предложения.</w:t>
            </w:r>
          </w:p>
          <w:p w14:paraId="19E1F4D8" w14:textId="77777777" w:rsidR="00152C84" w:rsidRDefault="00152C84" w:rsidP="00C219BE">
            <w:pPr>
              <w:pStyle w:val="ConsPlusNormal"/>
              <w:jc w:val="both"/>
            </w:pPr>
            <w:r>
              <w:t>Способы выражения подлежащего.</w:t>
            </w:r>
          </w:p>
          <w:p w14:paraId="0C7AC7DB" w14:textId="77777777" w:rsidR="00152C84" w:rsidRDefault="00152C84" w:rsidP="00C219BE">
            <w:pPr>
              <w:pStyle w:val="ConsPlusNormal"/>
              <w:jc w:val="both"/>
            </w:pPr>
            <w:r>
              <w:t>Виды сказуемого (простое глагольное, составное глагольное, составное именное) и способы его выражения.</w:t>
            </w:r>
          </w:p>
          <w:p w14:paraId="5D51D7AD" w14:textId="77777777" w:rsidR="00152C84" w:rsidRDefault="00152C84" w:rsidP="00C219BE">
            <w:pPr>
              <w:pStyle w:val="ConsPlusNormal"/>
              <w:jc w:val="both"/>
            </w:pPr>
            <w:r>
              <w:t>Тире между подлежащим и сказуемым.</w:t>
            </w:r>
          </w:p>
          <w:p w14:paraId="27CBEDC0" w14:textId="77777777" w:rsidR="00152C84" w:rsidRDefault="00152C84" w:rsidP="00C219BE">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152C84" w14:paraId="0CC938E2" w14:textId="77777777" w:rsidTr="00C219BE">
        <w:tc>
          <w:tcPr>
            <w:tcW w:w="2438" w:type="dxa"/>
            <w:tcBorders>
              <w:top w:val="single" w:sz="4" w:space="0" w:color="auto"/>
              <w:left w:val="single" w:sz="4" w:space="0" w:color="auto"/>
              <w:bottom w:val="single" w:sz="4" w:space="0" w:color="auto"/>
              <w:right w:val="single" w:sz="4" w:space="0" w:color="auto"/>
            </w:tcBorders>
          </w:tcPr>
          <w:p w14:paraId="47204875" w14:textId="77777777" w:rsidR="00152C84" w:rsidRDefault="00152C84" w:rsidP="00C219BE">
            <w:pPr>
              <w:pStyle w:val="ConsPlusNormal"/>
              <w:jc w:val="both"/>
            </w:pPr>
            <w:r>
              <w:t>Второстепенные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14:paraId="3C8894AF" w14:textId="77777777" w:rsidR="00152C84" w:rsidRDefault="00152C84" w:rsidP="00C219BE">
            <w:pPr>
              <w:pStyle w:val="ConsPlusNormal"/>
              <w:jc w:val="both"/>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14:paraId="5EBCD1CB" w14:textId="77777777" w:rsidR="00152C84" w:rsidRDefault="00152C84" w:rsidP="00C219BE">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152C84" w14:paraId="6F325B40" w14:textId="77777777" w:rsidTr="00C219BE">
        <w:tc>
          <w:tcPr>
            <w:tcW w:w="2438" w:type="dxa"/>
            <w:tcBorders>
              <w:top w:val="single" w:sz="4" w:space="0" w:color="auto"/>
              <w:left w:val="single" w:sz="4" w:space="0" w:color="auto"/>
              <w:bottom w:val="single" w:sz="4" w:space="0" w:color="auto"/>
              <w:right w:val="single" w:sz="4" w:space="0" w:color="auto"/>
            </w:tcBorders>
          </w:tcPr>
          <w:p w14:paraId="1E97EB4E" w14:textId="77777777" w:rsidR="00152C84" w:rsidRDefault="00152C84" w:rsidP="00C219BE">
            <w:pPr>
              <w:pStyle w:val="ConsPlusNormal"/>
              <w:jc w:val="both"/>
            </w:pPr>
            <w:r>
              <w:t>Односоставные предложения.</w:t>
            </w:r>
          </w:p>
        </w:tc>
        <w:tc>
          <w:tcPr>
            <w:tcW w:w="6576" w:type="dxa"/>
            <w:tcBorders>
              <w:top w:val="single" w:sz="4" w:space="0" w:color="auto"/>
              <w:left w:val="single" w:sz="4" w:space="0" w:color="auto"/>
              <w:bottom w:val="single" w:sz="4" w:space="0" w:color="auto"/>
              <w:right w:val="single" w:sz="4" w:space="0" w:color="auto"/>
            </w:tcBorders>
          </w:tcPr>
          <w:p w14:paraId="452AC177" w14:textId="77777777" w:rsidR="00152C84" w:rsidRDefault="00152C84" w:rsidP="00C219BE">
            <w:pPr>
              <w:pStyle w:val="ConsPlusNormal"/>
              <w:jc w:val="both"/>
            </w:pPr>
            <w:r>
              <w:t>Односоставные предложения, их грамматические признаки.</w:t>
            </w:r>
          </w:p>
          <w:p w14:paraId="144CB991" w14:textId="77777777" w:rsidR="00152C84" w:rsidRDefault="00152C84" w:rsidP="00C219BE">
            <w:pPr>
              <w:pStyle w:val="ConsPlusNormal"/>
              <w:jc w:val="both"/>
            </w:pPr>
            <w:r>
              <w:t>Грамматические различия односоставных предложений и двусоставных неполных предложений.</w:t>
            </w:r>
          </w:p>
          <w:p w14:paraId="5E77A027" w14:textId="77777777" w:rsidR="00152C84" w:rsidRDefault="00152C84" w:rsidP="00C219BE">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14:paraId="2E47E604" w14:textId="77777777" w:rsidR="00152C84" w:rsidRDefault="00152C84" w:rsidP="00C219BE">
            <w:pPr>
              <w:pStyle w:val="ConsPlusNormal"/>
              <w:jc w:val="both"/>
            </w:pPr>
            <w:r>
              <w:t>Синтаксическая синонимия односоставных и двусоставных предложений.</w:t>
            </w:r>
          </w:p>
          <w:p w14:paraId="174FE5DF" w14:textId="77777777" w:rsidR="00152C84" w:rsidRDefault="00152C84" w:rsidP="00C219BE">
            <w:pPr>
              <w:pStyle w:val="ConsPlusNormal"/>
              <w:jc w:val="both"/>
            </w:pPr>
            <w:r>
              <w:t>Употребление односоставных предложений в речи.</w:t>
            </w:r>
          </w:p>
        </w:tc>
      </w:tr>
      <w:tr w:rsidR="00152C84" w14:paraId="34DBB4CB" w14:textId="77777777" w:rsidTr="00C219BE">
        <w:tc>
          <w:tcPr>
            <w:tcW w:w="2438" w:type="dxa"/>
            <w:tcBorders>
              <w:top w:val="single" w:sz="4" w:space="0" w:color="auto"/>
              <w:left w:val="single" w:sz="4" w:space="0" w:color="auto"/>
              <w:bottom w:val="single" w:sz="4" w:space="0" w:color="auto"/>
              <w:right w:val="single" w:sz="4" w:space="0" w:color="auto"/>
            </w:tcBorders>
          </w:tcPr>
          <w:p w14:paraId="79E38BC6" w14:textId="77777777" w:rsidR="00152C84" w:rsidRDefault="00152C84" w:rsidP="00C219BE">
            <w:pPr>
              <w:pStyle w:val="ConsPlusNormal"/>
              <w:jc w:val="both"/>
            </w:pPr>
            <w:r>
              <w:t>Простое осложненное предложение.</w:t>
            </w:r>
          </w:p>
          <w:p w14:paraId="29762FEE" w14:textId="77777777" w:rsidR="00152C84" w:rsidRDefault="00152C84" w:rsidP="00C219BE">
            <w:pPr>
              <w:pStyle w:val="ConsPlusNormal"/>
              <w:jc w:val="both"/>
            </w:pPr>
            <w:r>
              <w:t>Предложения с однородными членами.</w:t>
            </w:r>
          </w:p>
        </w:tc>
        <w:tc>
          <w:tcPr>
            <w:tcW w:w="6576" w:type="dxa"/>
            <w:tcBorders>
              <w:top w:val="single" w:sz="4" w:space="0" w:color="auto"/>
              <w:left w:val="single" w:sz="4" w:space="0" w:color="auto"/>
              <w:bottom w:val="single" w:sz="4" w:space="0" w:color="auto"/>
              <w:right w:val="single" w:sz="4" w:space="0" w:color="auto"/>
            </w:tcBorders>
          </w:tcPr>
          <w:p w14:paraId="361980D3" w14:textId="77777777" w:rsidR="00152C84" w:rsidRDefault="00152C84" w:rsidP="00C219BE">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14:paraId="0B6FDD72" w14:textId="77777777" w:rsidR="00152C84" w:rsidRDefault="00152C84" w:rsidP="00C219BE">
            <w:pPr>
              <w:pStyle w:val="ConsPlusNormal"/>
              <w:jc w:val="both"/>
            </w:pPr>
            <w:r>
              <w:t>Однородные и неоднородные определения.</w:t>
            </w:r>
          </w:p>
          <w:p w14:paraId="5D8F1A21" w14:textId="77777777" w:rsidR="00152C84" w:rsidRDefault="00152C84" w:rsidP="00C219BE">
            <w:pPr>
              <w:pStyle w:val="ConsPlusNormal"/>
              <w:jc w:val="both"/>
            </w:pPr>
            <w:r>
              <w:t>Предложения с обобщающими словами при однородных членах.</w:t>
            </w:r>
          </w:p>
          <w:p w14:paraId="55EA5B46" w14:textId="77777777" w:rsidR="00152C84" w:rsidRDefault="00152C84" w:rsidP="00C219BE">
            <w:pPr>
              <w:pStyle w:val="ConsPlusNormal"/>
              <w:jc w:val="both"/>
            </w:pPr>
            <w:r>
              <w:t>Нормы построения предложений с однородными членами, связанными двойными союзами "не только... но и, как... так и".</w:t>
            </w:r>
          </w:p>
          <w:p w14:paraId="1ABC6CDD" w14:textId="77777777" w:rsidR="00152C84" w:rsidRDefault="00152C84" w:rsidP="00C219BE">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49A92B5B" w14:textId="77777777" w:rsidR="00152C84" w:rsidRDefault="00152C84" w:rsidP="00C219BE">
            <w:pPr>
              <w:pStyle w:val="ConsPlusNormal"/>
              <w:jc w:val="both"/>
            </w:pPr>
            <w:r>
              <w:t>Нормы постановки знаков препинания в предложениях с обобщающими словами при однородных членах.</w:t>
            </w:r>
          </w:p>
          <w:p w14:paraId="79F1306D" w14:textId="77777777" w:rsidR="00152C84" w:rsidRDefault="00152C84" w:rsidP="00C219BE">
            <w:pPr>
              <w:pStyle w:val="ConsPlusNormal"/>
              <w:jc w:val="both"/>
            </w:pPr>
            <w:r>
              <w:t>Нормы постановки знаков препинания в простом и сложном предложениях с союзом "и".</w:t>
            </w:r>
          </w:p>
        </w:tc>
      </w:tr>
      <w:tr w:rsidR="00152C84" w14:paraId="5A4A1FCF" w14:textId="77777777" w:rsidTr="00C219BE">
        <w:tc>
          <w:tcPr>
            <w:tcW w:w="2438" w:type="dxa"/>
            <w:tcBorders>
              <w:top w:val="single" w:sz="4" w:space="0" w:color="auto"/>
              <w:left w:val="single" w:sz="4" w:space="0" w:color="auto"/>
              <w:bottom w:val="single" w:sz="4" w:space="0" w:color="auto"/>
              <w:right w:val="single" w:sz="4" w:space="0" w:color="auto"/>
            </w:tcBorders>
          </w:tcPr>
          <w:p w14:paraId="6BB39880" w14:textId="77777777" w:rsidR="00152C84" w:rsidRDefault="00152C84" w:rsidP="00C219BE">
            <w:pPr>
              <w:pStyle w:val="ConsPlusNormal"/>
              <w:jc w:val="both"/>
            </w:pPr>
            <w:r>
              <w:t>Предложения с обособленными членами.</w:t>
            </w:r>
          </w:p>
        </w:tc>
        <w:tc>
          <w:tcPr>
            <w:tcW w:w="6576" w:type="dxa"/>
            <w:tcBorders>
              <w:top w:val="single" w:sz="4" w:space="0" w:color="auto"/>
              <w:left w:val="single" w:sz="4" w:space="0" w:color="auto"/>
              <w:bottom w:val="single" w:sz="4" w:space="0" w:color="auto"/>
              <w:right w:val="single" w:sz="4" w:space="0" w:color="auto"/>
            </w:tcBorders>
          </w:tcPr>
          <w:p w14:paraId="63EE4EA6" w14:textId="77777777" w:rsidR="00152C84" w:rsidRDefault="00152C84" w:rsidP="00C219BE">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484C22BA" w14:textId="77777777" w:rsidR="00152C84" w:rsidRDefault="00152C84" w:rsidP="00C219BE">
            <w:pPr>
              <w:pStyle w:val="ConsPlusNormal"/>
              <w:jc w:val="both"/>
            </w:pPr>
            <w:r>
              <w:t>Уточняющие члены предложения, пояснительные и присоединительные конструкции.</w:t>
            </w:r>
          </w:p>
          <w:p w14:paraId="2BDD0D0B" w14:textId="77777777" w:rsidR="00152C84" w:rsidRDefault="00152C84" w:rsidP="00C219BE">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152C84" w14:paraId="39E22268" w14:textId="77777777" w:rsidTr="00C219BE">
        <w:tc>
          <w:tcPr>
            <w:tcW w:w="2438" w:type="dxa"/>
            <w:tcBorders>
              <w:top w:val="single" w:sz="4" w:space="0" w:color="auto"/>
              <w:left w:val="single" w:sz="4" w:space="0" w:color="auto"/>
              <w:bottom w:val="single" w:sz="4" w:space="0" w:color="auto"/>
              <w:right w:val="single" w:sz="4" w:space="0" w:color="auto"/>
            </w:tcBorders>
          </w:tcPr>
          <w:p w14:paraId="68B3269B" w14:textId="77777777" w:rsidR="00152C84" w:rsidRDefault="00152C84" w:rsidP="00C219BE">
            <w:pPr>
              <w:pStyle w:val="ConsPlusNormal"/>
              <w:jc w:val="both"/>
            </w:pPr>
            <w:r>
              <w:t>Предложения с обращениями, вводными и вставными конструкциями.</w:t>
            </w:r>
          </w:p>
        </w:tc>
        <w:tc>
          <w:tcPr>
            <w:tcW w:w="6576" w:type="dxa"/>
            <w:tcBorders>
              <w:top w:val="single" w:sz="4" w:space="0" w:color="auto"/>
              <w:left w:val="single" w:sz="4" w:space="0" w:color="auto"/>
              <w:bottom w:val="single" w:sz="4" w:space="0" w:color="auto"/>
              <w:right w:val="single" w:sz="4" w:space="0" w:color="auto"/>
            </w:tcBorders>
          </w:tcPr>
          <w:p w14:paraId="3BDD036B" w14:textId="77777777" w:rsidR="00152C84" w:rsidRDefault="00152C84" w:rsidP="00C219BE">
            <w:pPr>
              <w:pStyle w:val="ConsPlusNormal"/>
              <w:jc w:val="both"/>
            </w:pPr>
            <w:r>
              <w:t>Обращение. Основные функции обращения. Распространенное и нераспространенное обращение. Вводные конструкции.</w:t>
            </w:r>
          </w:p>
          <w:p w14:paraId="28D8E40F" w14:textId="77777777" w:rsidR="00152C84" w:rsidRDefault="00152C84" w:rsidP="00C219BE">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23B1D22B" w14:textId="77777777" w:rsidR="00152C84" w:rsidRDefault="00152C84" w:rsidP="00C219BE">
            <w:pPr>
              <w:pStyle w:val="ConsPlusNormal"/>
              <w:jc w:val="both"/>
            </w:pPr>
            <w:r>
              <w:t>Вставные конструкции.</w:t>
            </w:r>
          </w:p>
          <w:p w14:paraId="77D8705E" w14:textId="77777777" w:rsidR="00152C84" w:rsidRDefault="00152C84" w:rsidP="00C219BE">
            <w:pPr>
              <w:pStyle w:val="ConsPlusNormal"/>
              <w:jc w:val="both"/>
            </w:pPr>
            <w:r>
              <w:t>Омонимия членов предложения и вводных слов, словосочетаний и предложений.</w:t>
            </w:r>
          </w:p>
          <w:p w14:paraId="455BC18E" w14:textId="77777777" w:rsidR="00152C84" w:rsidRDefault="00152C84" w:rsidP="00C219BE">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6C1D44B7" w14:textId="77777777" w:rsidR="00152C84" w:rsidRDefault="00152C84" w:rsidP="00C219BE">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14:paraId="334EC86C" w14:textId="77777777" w:rsidR="00152C84" w:rsidRDefault="00152C84" w:rsidP="005358E5">
      <w:pPr>
        <w:pStyle w:val="ConsPlusNormal"/>
        <w:jc w:val="both"/>
      </w:pPr>
    </w:p>
    <w:p w14:paraId="706BAC80" w14:textId="77777777" w:rsidR="00152C84" w:rsidRDefault="00152C84" w:rsidP="005358E5">
      <w:pPr>
        <w:pStyle w:val="ConsPlusNormal"/>
        <w:ind w:firstLine="540"/>
        <w:jc w:val="both"/>
      </w:pPr>
      <w:r>
        <w:t>187.10. Содержание обучения в 9 классе представлено в таблице:</w:t>
      </w:r>
    </w:p>
    <w:p w14:paraId="6DC59F7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637A065" w14:textId="77777777" w:rsidTr="00C219BE">
        <w:tc>
          <w:tcPr>
            <w:tcW w:w="2438" w:type="dxa"/>
            <w:tcBorders>
              <w:top w:val="single" w:sz="4" w:space="0" w:color="auto"/>
              <w:left w:val="single" w:sz="4" w:space="0" w:color="auto"/>
              <w:bottom w:val="single" w:sz="4" w:space="0" w:color="auto"/>
              <w:right w:val="single" w:sz="4" w:space="0" w:color="auto"/>
            </w:tcBorders>
          </w:tcPr>
          <w:p w14:paraId="51836089" w14:textId="77777777" w:rsidR="00152C84" w:rsidRDefault="00152C84" w:rsidP="00C219BE">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14:paraId="381B4C8D" w14:textId="77777777" w:rsidR="00152C84" w:rsidRDefault="00152C84" w:rsidP="00C219BE">
            <w:pPr>
              <w:pStyle w:val="ConsPlusNormal"/>
              <w:jc w:val="both"/>
            </w:pPr>
            <w:r>
              <w:t>Роль русского языка в Российской Федерации.</w:t>
            </w:r>
          </w:p>
          <w:p w14:paraId="0A547C77" w14:textId="77777777" w:rsidR="00152C84" w:rsidRDefault="00152C84" w:rsidP="00C219BE">
            <w:pPr>
              <w:pStyle w:val="ConsPlusNormal"/>
              <w:jc w:val="both"/>
            </w:pPr>
            <w:r>
              <w:t>Русский язык в современном мире.</w:t>
            </w:r>
          </w:p>
        </w:tc>
      </w:tr>
      <w:tr w:rsidR="00152C84" w14:paraId="686901F4" w14:textId="77777777" w:rsidTr="00C219BE">
        <w:tc>
          <w:tcPr>
            <w:tcW w:w="2438" w:type="dxa"/>
            <w:tcBorders>
              <w:top w:val="single" w:sz="4" w:space="0" w:color="auto"/>
              <w:left w:val="single" w:sz="4" w:space="0" w:color="auto"/>
              <w:bottom w:val="single" w:sz="4" w:space="0" w:color="auto"/>
              <w:right w:val="single" w:sz="4" w:space="0" w:color="auto"/>
            </w:tcBorders>
          </w:tcPr>
          <w:p w14:paraId="7F11213F" w14:textId="77777777" w:rsidR="00152C84" w:rsidRDefault="00152C84" w:rsidP="00C219BE">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14:paraId="4F3576EE" w14:textId="77777777" w:rsidR="00152C84" w:rsidRDefault="00152C84" w:rsidP="00C219BE">
            <w:pPr>
              <w:pStyle w:val="ConsPlusNormal"/>
              <w:jc w:val="both"/>
            </w:pPr>
            <w:r>
              <w:t>Речь устная и письменная, монологическая и диалогическая, полилог (повторение).</w:t>
            </w:r>
          </w:p>
          <w:p w14:paraId="51206AD7" w14:textId="77777777" w:rsidR="00152C84" w:rsidRDefault="00152C84" w:rsidP="00C219BE">
            <w:pPr>
              <w:pStyle w:val="ConsPlusNormal"/>
              <w:jc w:val="both"/>
            </w:pPr>
            <w:r>
              <w:t>Виды речевой деятельности: говорение, письмо, аудирование, чтение (повторение).</w:t>
            </w:r>
          </w:p>
          <w:p w14:paraId="63AFA6E6" w14:textId="77777777" w:rsidR="00152C84" w:rsidRDefault="00152C84" w:rsidP="00C219BE">
            <w:pPr>
              <w:pStyle w:val="ConsPlusNormal"/>
              <w:jc w:val="both"/>
            </w:pPr>
            <w:r>
              <w:t>Виды аудирования: выборочное, ознакомительное, детальное.</w:t>
            </w:r>
          </w:p>
          <w:p w14:paraId="64A2BBDD" w14:textId="77777777" w:rsidR="00152C84" w:rsidRDefault="00152C84" w:rsidP="00C219BE">
            <w:pPr>
              <w:pStyle w:val="ConsPlusNormal"/>
              <w:jc w:val="both"/>
            </w:pPr>
            <w:r>
              <w:t>Виды чтения: изучающее, ознакомительное, просмотровое, поисковое.</w:t>
            </w:r>
          </w:p>
          <w:p w14:paraId="520E0638" w14:textId="77777777" w:rsidR="00152C84" w:rsidRDefault="00152C84" w:rsidP="00C219BE">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7F1172A0" w14:textId="77777777" w:rsidR="00152C84" w:rsidRDefault="00152C84" w:rsidP="00C219BE">
            <w:pPr>
              <w:pStyle w:val="ConsPlusNormal"/>
              <w:jc w:val="both"/>
            </w:pPr>
            <w:r>
              <w:t>Подробное, сжатое, выборочное изложение прочитанного или прослушанного текста.</w:t>
            </w:r>
          </w:p>
          <w:p w14:paraId="5B674D9F" w14:textId="77777777" w:rsidR="00152C84" w:rsidRDefault="00152C84" w:rsidP="00C219BE">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2519C360" w14:textId="77777777" w:rsidR="00152C84" w:rsidRDefault="00152C84" w:rsidP="00C219BE">
            <w:pPr>
              <w:pStyle w:val="ConsPlusNormal"/>
              <w:jc w:val="both"/>
            </w:pPr>
            <w:r>
              <w:t>Приемы работы с учебной книгой, лингвистическими словарями, справочной литературой.</w:t>
            </w:r>
          </w:p>
        </w:tc>
      </w:tr>
      <w:tr w:rsidR="00152C84" w14:paraId="7C84A5A5" w14:textId="77777777" w:rsidTr="00C219BE">
        <w:tc>
          <w:tcPr>
            <w:tcW w:w="2438" w:type="dxa"/>
            <w:tcBorders>
              <w:top w:val="single" w:sz="4" w:space="0" w:color="auto"/>
              <w:left w:val="single" w:sz="4" w:space="0" w:color="auto"/>
              <w:bottom w:val="single" w:sz="4" w:space="0" w:color="auto"/>
              <w:right w:val="single" w:sz="4" w:space="0" w:color="auto"/>
            </w:tcBorders>
          </w:tcPr>
          <w:p w14:paraId="1F7CE3CE" w14:textId="77777777" w:rsidR="00152C84" w:rsidRDefault="00152C84" w:rsidP="00C219BE">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14:paraId="153C1A79" w14:textId="77777777" w:rsidR="00152C84" w:rsidRDefault="00152C84" w:rsidP="00C219BE">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3DD0561F" w14:textId="77777777" w:rsidR="00152C84" w:rsidRDefault="00152C84" w:rsidP="00C219BE">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152C84" w14:paraId="3F0EA090" w14:textId="77777777" w:rsidTr="00C219BE">
        <w:tc>
          <w:tcPr>
            <w:tcW w:w="2438" w:type="dxa"/>
            <w:tcBorders>
              <w:top w:val="single" w:sz="4" w:space="0" w:color="auto"/>
              <w:left w:val="single" w:sz="4" w:space="0" w:color="auto"/>
              <w:bottom w:val="single" w:sz="4" w:space="0" w:color="auto"/>
              <w:right w:val="single" w:sz="4" w:space="0" w:color="auto"/>
            </w:tcBorders>
          </w:tcPr>
          <w:p w14:paraId="07D3A89A" w14:textId="77777777" w:rsidR="00152C84" w:rsidRDefault="00152C84" w:rsidP="00C219BE">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14:paraId="5DF7C095" w14:textId="77777777" w:rsidR="00152C84" w:rsidRDefault="00152C84" w:rsidP="00C219BE">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4A40D84" w14:textId="77777777" w:rsidR="00152C84" w:rsidRDefault="00152C84" w:rsidP="00C219BE">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24A73E52" w14:textId="77777777" w:rsidR="00152C84" w:rsidRDefault="00152C84" w:rsidP="00C219BE">
            <w:pPr>
              <w:pStyle w:val="ConsPlusNormal"/>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152C84" w14:paraId="7DEA965A" w14:textId="77777777" w:rsidTr="00C219BE">
        <w:tc>
          <w:tcPr>
            <w:tcW w:w="2438" w:type="dxa"/>
            <w:tcBorders>
              <w:top w:val="single" w:sz="4" w:space="0" w:color="auto"/>
              <w:left w:val="single" w:sz="4" w:space="0" w:color="auto"/>
              <w:bottom w:val="single" w:sz="4" w:space="0" w:color="auto"/>
              <w:right w:val="single" w:sz="4" w:space="0" w:color="auto"/>
            </w:tcBorders>
          </w:tcPr>
          <w:p w14:paraId="2F3286CF" w14:textId="77777777" w:rsidR="00152C84" w:rsidRDefault="00152C84" w:rsidP="00C219BE">
            <w:pPr>
              <w:pStyle w:val="ConsPlusNormal"/>
              <w:jc w:val="both"/>
            </w:pPr>
            <w:r>
              <w:t>Синтаксис. Культура речи. Пунктуация.</w:t>
            </w:r>
          </w:p>
          <w:p w14:paraId="406A8C84" w14:textId="77777777" w:rsidR="00152C84" w:rsidRDefault="00152C84" w:rsidP="00C219BE">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14:paraId="529D6B36" w14:textId="77777777" w:rsidR="00152C84" w:rsidRDefault="00152C84" w:rsidP="00C219BE">
            <w:pPr>
              <w:pStyle w:val="ConsPlusNormal"/>
              <w:jc w:val="both"/>
            </w:pPr>
            <w:r>
              <w:t>Понятие о сложном предложении (повторение).</w:t>
            </w:r>
          </w:p>
          <w:p w14:paraId="7C26C67D" w14:textId="77777777" w:rsidR="00152C84" w:rsidRDefault="00152C84" w:rsidP="00C219BE">
            <w:pPr>
              <w:pStyle w:val="ConsPlusNormal"/>
              <w:jc w:val="both"/>
            </w:pPr>
            <w:r>
              <w:t>Классификация сложных предложений.</w:t>
            </w:r>
          </w:p>
          <w:p w14:paraId="76999B60" w14:textId="77777777" w:rsidR="00152C84" w:rsidRDefault="00152C84" w:rsidP="00C219BE">
            <w:pPr>
              <w:pStyle w:val="ConsPlusNormal"/>
              <w:jc w:val="both"/>
            </w:pPr>
            <w:r>
              <w:t>Смысловое, структурное и интонационное единство частей сложного предложения.</w:t>
            </w:r>
          </w:p>
        </w:tc>
      </w:tr>
      <w:tr w:rsidR="00152C84" w14:paraId="09B9EEE3" w14:textId="77777777" w:rsidTr="00C219BE">
        <w:tc>
          <w:tcPr>
            <w:tcW w:w="2438" w:type="dxa"/>
            <w:tcBorders>
              <w:top w:val="single" w:sz="4" w:space="0" w:color="auto"/>
              <w:left w:val="single" w:sz="4" w:space="0" w:color="auto"/>
              <w:bottom w:val="single" w:sz="4" w:space="0" w:color="auto"/>
              <w:right w:val="single" w:sz="4" w:space="0" w:color="auto"/>
            </w:tcBorders>
          </w:tcPr>
          <w:p w14:paraId="2B96EADD" w14:textId="77777777" w:rsidR="00152C84" w:rsidRDefault="00152C84" w:rsidP="00C219BE">
            <w:pPr>
              <w:pStyle w:val="ConsPlusNormal"/>
              <w:jc w:val="both"/>
            </w:pPr>
            <w:r>
              <w:t>Сложносочиненное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14:paraId="57BCF6FA" w14:textId="77777777" w:rsidR="00152C84" w:rsidRDefault="00152C84" w:rsidP="00C219BE">
            <w:pPr>
              <w:pStyle w:val="ConsPlusNormal"/>
              <w:jc w:val="both"/>
            </w:pPr>
            <w:r>
              <w:t>Понятие о сложносочиненном предложении, его строении.</w:t>
            </w:r>
          </w:p>
          <w:p w14:paraId="075BB4BB" w14:textId="77777777" w:rsidR="00152C84" w:rsidRDefault="00152C84" w:rsidP="00C219BE">
            <w:pPr>
              <w:pStyle w:val="ConsPlusNormal"/>
              <w:jc w:val="both"/>
            </w:pPr>
            <w:r>
              <w:t>Виды сложносочиненных предложений. Средства связи частей сложносочиненного предложения.</w:t>
            </w:r>
          </w:p>
          <w:p w14:paraId="64313097" w14:textId="77777777" w:rsidR="00152C84" w:rsidRDefault="00152C84" w:rsidP="00C219BE">
            <w:pPr>
              <w:pStyle w:val="ConsPlusNormal"/>
              <w:jc w:val="both"/>
            </w:pPr>
            <w:r>
              <w:t>Интонационные особенности сложносочиненных предложений с разными смысловыми отношениями между частями.</w:t>
            </w:r>
          </w:p>
          <w:p w14:paraId="4E21F5B5" w14:textId="77777777" w:rsidR="00152C84" w:rsidRDefault="00152C84" w:rsidP="00C219BE">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07DC0D54" w14:textId="77777777" w:rsidR="00152C84" w:rsidRDefault="00152C84" w:rsidP="00C219BE">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14:paraId="1FF80A90" w14:textId="77777777" w:rsidR="00152C84" w:rsidRDefault="00152C84" w:rsidP="00C219BE">
            <w:pPr>
              <w:pStyle w:val="ConsPlusNormal"/>
              <w:jc w:val="both"/>
            </w:pPr>
            <w:r>
              <w:t>Синтаксический и пунктуационный анализ сложносочиненных предложений.</w:t>
            </w:r>
          </w:p>
        </w:tc>
      </w:tr>
      <w:tr w:rsidR="00152C84" w14:paraId="4A65951F" w14:textId="77777777" w:rsidTr="00C219BE">
        <w:tc>
          <w:tcPr>
            <w:tcW w:w="2438" w:type="dxa"/>
            <w:tcBorders>
              <w:top w:val="single" w:sz="4" w:space="0" w:color="auto"/>
              <w:left w:val="single" w:sz="4" w:space="0" w:color="auto"/>
              <w:bottom w:val="single" w:sz="4" w:space="0" w:color="auto"/>
              <w:right w:val="single" w:sz="4" w:space="0" w:color="auto"/>
            </w:tcBorders>
          </w:tcPr>
          <w:p w14:paraId="3D0E3343" w14:textId="77777777" w:rsidR="00152C84" w:rsidRDefault="00152C84" w:rsidP="00C219BE">
            <w:pPr>
              <w:pStyle w:val="ConsPlusNormal"/>
              <w:jc w:val="both"/>
            </w:pPr>
            <w:r>
              <w:t>Сложноподчиненное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14:paraId="64D15F0A" w14:textId="77777777" w:rsidR="00152C84" w:rsidRDefault="00152C84" w:rsidP="00C219BE">
            <w:pPr>
              <w:pStyle w:val="ConsPlusNormal"/>
              <w:jc w:val="both"/>
            </w:pPr>
            <w:r>
              <w:t>Понятие о сложноподчиненном предложении. Главная и придаточная части предложения.</w:t>
            </w:r>
          </w:p>
          <w:p w14:paraId="4F37EA55" w14:textId="77777777" w:rsidR="00152C84" w:rsidRDefault="00152C84" w:rsidP="00C219BE">
            <w:pPr>
              <w:pStyle w:val="ConsPlusNormal"/>
              <w:jc w:val="both"/>
            </w:pPr>
            <w:r>
              <w:t>Союзы и союзные слова. Различия подчинительных союзов и союзных слов.</w:t>
            </w:r>
          </w:p>
          <w:p w14:paraId="2F25A7B4" w14:textId="77777777" w:rsidR="00152C84" w:rsidRDefault="00152C84" w:rsidP="00C219BE">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529F82A6" w14:textId="77777777" w:rsidR="00152C84" w:rsidRDefault="00152C84" w:rsidP="00C219BE">
            <w:pPr>
              <w:pStyle w:val="ConsPlusNormal"/>
              <w:jc w:val="both"/>
            </w:pPr>
            <w:r>
              <w:t>Грамматическая синонимия сложноподчиненных предложений и простых предложений с обособленными членами.</w:t>
            </w:r>
          </w:p>
          <w:p w14:paraId="4C64077A" w14:textId="77777777" w:rsidR="00152C84" w:rsidRDefault="00152C84" w:rsidP="00C219BE">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347F9FC0" w14:textId="77777777" w:rsidR="00152C84" w:rsidRDefault="00152C84" w:rsidP="00C219BE">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14:paraId="1F2046B8" w14:textId="77777777" w:rsidR="00152C84" w:rsidRDefault="00152C84" w:rsidP="00C219BE">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3445BCA3" w14:textId="77777777" w:rsidR="00152C84" w:rsidRDefault="00152C84" w:rsidP="00C219BE">
            <w:pPr>
              <w:pStyle w:val="ConsPlusNormal"/>
              <w:jc w:val="both"/>
            </w:pPr>
            <w:r>
              <w:t>Нормы постановки знаков препинания в сложноподчиненных предложениях.</w:t>
            </w:r>
          </w:p>
          <w:p w14:paraId="7262911A" w14:textId="77777777" w:rsidR="00152C84" w:rsidRDefault="00152C84" w:rsidP="00C219BE">
            <w:pPr>
              <w:pStyle w:val="ConsPlusNormal"/>
              <w:jc w:val="both"/>
            </w:pPr>
            <w:r>
              <w:t>Синтаксический и пунктуационный анализ сложноподчиненных предложений.</w:t>
            </w:r>
          </w:p>
        </w:tc>
      </w:tr>
      <w:tr w:rsidR="00152C84" w14:paraId="255D6DE5" w14:textId="77777777" w:rsidTr="00C219BE">
        <w:tc>
          <w:tcPr>
            <w:tcW w:w="2438" w:type="dxa"/>
            <w:tcBorders>
              <w:top w:val="single" w:sz="4" w:space="0" w:color="auto"/>
              <w:left w:val="single" w:sz="4" w:space="0" w:color="auto"/>
              <w:bottom w:val="single" w:sz="4" w:space="0" w:color="auto"/>
              <w:right w:val="single" w:sz="4" w:space="0" w:color="auto"/>
            </w:tcBorders>
          </w:tcPr>
          <w:p w14:paraId="361697B6" w14:textId="77777777" w:rsidR="00152C84" w:rsidRDefault="00152C84" w:rsidP="00C219BE">
            <w:pPr>
              <w:pStyle w:val="ConsPlusNormal"/>
              <w:jc w:val="both"/>
            </w:pPr>
            <w:r>
              <w:t>Бессоюзное сложное предложение.</w:t>
            </w:r>
          </w:p>
        </w:tc>
        <w:tc>
          <w:tcPr>
            <w:tcW w:w="6576" w:type="dxa"/>
            <w:tcBorders>
              <w:top w:val="single" w:sz="4" w:space="0" w:color="auto"/>
              <w:left w:val="single" w:sz="4" w:space="0" w:color="auto"/>
              <w:bottom w:val="single" w:sz="4" w:space="0" w:color="auto"/>
              <w:right w:val="single" w:sz="4" w:space="0" w:color="auto"/>
            </w:tcBorders>
          </w:tcPr>
          <w:p w14:paraId="1BC6E59B" w14:textId="77777777" w:rsidR="00152C84" w:rsidRDefault="00152C84" w:rsidP="00C219BE">
            <w:pPr>
              <w:pStyle w:val="ConsPlusNormal"/>
              <w:jc w:val="both"/>
            </w:pPr>
            <w:r>
              <w:t>Понятие о бессоюзном сложном предложении.</w:t>
            </w:r>
          </w:p>
          <w:p w14:paraId="38631F89" w14:textId="77777777" w:rsidR="00152C84" w:rsidRDefault="00152C84" w:rsidP="00C219BE">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4DBD9566" w14:textId="77777777" w:rsidR="00152C84" w:rsidRDefault="00152C84" w:rsidP="00C219BE">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14:paraId="7D194098" w14:textId="77777777" w:rsidR="00152C84" w:rsidRDefault="00152C84" w:rsidP="00C219BE">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14:paraId="4CCFFF8E" w14:textId="77777777" w:rsidR="00152C84" w:rsidRDefault="00152C84" w:rsidP="00C219BE">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628BB9A2" w14:textId="77777777" w:rsidR="00152C84" w:rsidRDefault="00152C84" w:rsidP="00C219BE">
            <w:pPr>
              <w:pStyle w:val="ConsPlusNormal"/>
              <w:jc w:val="both"/>
            </w:pPr>
            <w:r>
              <w:t>Синтаксический и пунктуационный анализ бессоюзных сложных предложений.</w:t>
            </w:r>
          </w:p>
        </w:tc>
      </w:tr>
      <w:tr w:rsidR="00152C84" w14:paraId="32913763" w14:textId="77777777" w:rsidTr="00C219BE">
        <w:tc>
          <w:tcPr>
            <w:tcW w:w="2438" w:type="dxa"/>
            <w:tcBorders>
              <w:top w:val="single" w:sz="4" w:space="0" w:color="auto"/>
              <w:left w:val="single" w:sz="4" w:space="0" w:color="auto"/>
              <w:bottom w:val="single" w:sz="4" w:space="0" w:color="auto"/>
              <w:right w:val="single" w:sz="4" w:space="0" w:color="auto"/>
            </w:tcBorders>
          </w:tcPr>
          <w:p w14:paraId="0C4DAF34" w14:textId="77777777" w:rsidR="00152C84" w:rsidRDefault="00152C84" w:rsidP="00C219BE">
            <w:pPr>
              <w:pStyle w:val="ConsPlusNormal"/>
              <w:jc w:val="both"/>
            </w:pPr>
            <w:r>
              <w:t>Сложные предложения с разными видами союзной и бессоюзной связи.</w:t>
            </w:r>
          </w:p>
        </w:tc>
        <w:tc>
          <w:tcPr>
            <w:tcW w:w="6576" w:type="dxa"/>
            <w:tcBorders>
              <w:top w:val="single" w:sz="4" w:space="0" w:color="auto"/>
              <w:left w:val="single" w:sz="4" w:space="0" w:color="auto"/>
              <w:bottom w:val="single" w:sz="4" w:space="0" w:color="auto"/>
              <w:right w:val="single" w:sz="4" w:space="0" w:color="auto"/>
            </w:tcBorders>
          </w:tcPr>
          <w:p w14:paraId="1B471C89" w14:textId="77777777" w:rsidR="00152C84" w:rsidRDefault="00152C84" w:rsidP="00C219BE">
            <w:pPr>
              <w:pStyle w:val="ConsPlusNormal"/>
              <w:jc w:val="both"/>
            </w:pPr>
            <w:r>
              <w:t>Типы сложных предложений с разными видами связи.</w:t>
            </w:r>
          </w:p>
          <w:p w14:paraId="121E618E" w14:textId="77777777" w:rsidR="00152C84" w:rsidRDefault="00152C84" w:rsidP="00C219BE">
            <w:pPr>
              <w:pStyle w:val="ConsPlusNormal"/>
              <w:jc w:val="both"/>
            </w:pPr>
            <w:r>
              <w:t>Синтаксический и пунктуационный анализ сложных предложений с разными видами союзной и бессоюзной связи.</w:t>
            </w:r>
          </w:p>
        </w:tc>
      </w:tr>
      <w:tr w:rsidR="00152C84" w14:paraId="2623C06B" w14:textId="77777777" w:rsidTr="00C219BE">
        <w:tc>
          <w:tcPr>
            <w:tcW w:w="2438" w:type="dxa"/>
            <w:tcBorders>
              <w:top w:val="single" w:sz="4" w:space="0" w:color="auto"/>
              <w:left w:val="single" w:sz="4" w:space="0" w:color="auto"/>
              <w:bottom w:val="single" w:sz="4" w:space="0" w:color="auto"/>
              <w:right w:val="single" w:sz="4" w:space="0" w:color="auto"/>
            </w:tcBorders>
          </w:tcPr>
          <w:p w14:paraId="0806B0A7" w14:textId="77777777" w:rsidR="00152C84" w:rsidRDefault="00152C84" w:rsidP="00C219BE">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14:paraId="03B3A86D" w14:textId="77777777" w:rsidR="00152C84" w:rsidRDefault="00152C84" w:rsidP="00C219BE">
            <w:pPr>
              <w:pStyle w:val="ConsPlusNormal"/>
              <w:jc w:val="both"/>
            </w:pPr>
            <w:r>
              <w:t>Прямая и косвенная речь. Синонимия предложений с прямой и косвенной речью.</w:t>
            </w:r>
          </w:p>
          <w:p w14:paraId="1E510217" w14:textId="77777777" w:rsidR="00152C84" w:rsidRDefault="00152C84" w:rsidP="00C219BE">
            <w:pPr>
              <w:pStyle w:val="ConsPlusNormal"/>
              <w:jc w:val="both"/>
            </w:pPr>
            <w:r>
              <w:t>Цитирование. Способы включения цитат в высказывание.</w:t>
            </w:r>
          </w:p>
          <w:p w14:paraId="24C9F171" w14:textId="77777777" w:rsidR="00152C84" w:rsidRDefault="00152C84" w:rsidP="00C219BE">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724041A8" w14:textId="77777777" w:rsidR="00152C84" w:rsidRDefault="00152C84" w:rsidP="00C219BE">
            <w:pPr>
              <w:pStyle w:val="ConsPlusNormal"/>
              <w:jc w:val="both"/>
            </w:pPr>
            <w:r>
              <w:t>Применение знаний по синтаксису и пунктуации в практике правописания.</w:t>
            </w:r>
          </w:p>
        </w:tc>
      </w:tr>
      <w:tr w:rsidR="00152C84" w14:paraId="5A460435" w14:textId="77777777" w:rsidTr="00C219BE">
        <w:tc>
          <w:tcPr>
            <w:tcW w:w="2438" w:type="dxa"/>
            <w:tcBorders>
              <w:top w:val="single" w:sz="4" w:space="0" w:color="auto"/>
              <w:left w:val="single" w:sz="4" w:space="0" w:color="auto"/>
              <w:bottom w:val="single" w:sz="4" w:space="0" w:color="auto"/>
              <w:right w:val="single" w:sz="4" w:space="0" w:color="auto"/>
            </w:tcBorders>
          </w:tcPr>
          <w:p w14:paraId="4499A269" w14:textId="77777777" w:rsidR="00152C84" w:rsidRDefault="00152C84" w:rsidP="00C219BE">
            <w:pPr>
              <w:pStyle w:val="ConsPlusNormal"/>
              <w:jc w:val="both"/>
            </w:pPr>
            <w:r>
              <w:t>Повторение и систематизация изученного.</w:t>
            </w:r>
          </w:p>
        </w:tc>
        <w:tc>
          <w:tcPr>
            <w:tcW w:w="6576" w:type="dxa"/>
            <w:tcBorders>
              <w:top w:val="single" w:sz="4" w:space="0" w:color="auto"/>
              <w:left w:val="single" w:sz="4" w:space="0" w:color="auto"/>
              <w:bottom w:val="single" w:sz="4" w:space="0" w:color="auto"/>
              <w:right w:val="single" w:sz="4" w:space="0" w:color="auto"/>
            </w:tcBorders>
          </w:tcPr>
          <w:p w14:paraId="54F8724E" w14:textId="77777777" w:rsidR="00152C84" w:rsidRDefault="00152C84" w:rsidP="00C219BE">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bl>
    <w:p w14:paraId="4B1C5858" w14:textId="77777777" w:rsidR="00152C84" w:rsidRDefault="00152C84" w:rsidP="005358E5">
      <w:pPr>
        <w:pStyle w:val="ConsPlusNormal"/>
        <w:jc w:val="both"/>
      </w:pPr>
    </w:p>
    <w:p w14:paraId="197601CF" w14:textId="77777777" w:rsidR="00152C84" w:rsidRDefault="00152C84" w:rsidP="005358E5">
      <w:pPr>
        <w:pStyle w:val="ConsPlusTitle"/>
        <w:ind w:firstLine="540"/>
        <w:jc w:val="both"/>
        <w:outlineLvl w:val="3"/>
      </w:pPr>
      <w:r>
        <w:t>187.11. Планируемые результаты освоения программы по русскому языку на уровне основного общего образования.</w:t>
      </w:r>
    </w:p>
    <w:p w14:paraId="5F3033DF" w14:textId="77777777" w:rsidR="00152C84" w:rsidRDefault="00152C84" w:rsidP="005358E5">
      <w:pPr>
        <w:pStyle w:val="ConsPlusNormal"/>
        <w:spacing w:before="240"/>
        <w:ind w:firstLine="540"/>
        <w:jc w:val="both"/>
      </w:pPr>
      <w: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742CB66" w14:textId="77777777" w:rsidR="00152C84" w:rsidRDefault="00152C84" w:rsidP="005358E5">
      <w:pPr>
        <w:pStyle w:val="ConsPlusNormal"/>
        <w:spacing w:before="240"/>
        <w:ind w:firstLine="540"/>
        <w:jc w:val="both"/>
      </w:pPr>
      <w: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14:paraId="3881FCA5" w14:textId="77777777" w:rsidR="00152C84" w:rsidRDefault="00152C84" w:rsidP="005358E5">
      <w:pPr>
        <w:pStyle w:val="ConsPlusNormal"/>
        <w:spacing w:before="240"/>
        <w:ind w:firstLine="540"/>
        <w:jc w:val="both"/>
      </w:pPr>
      <w:r>
        <w:t>1) гражданского воспитания:</w:t>
      </w:r>
    </w:p>
    <w:p w14:paraId="6DC611B1"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62A1A5A4"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6E5C659C" w14:textId="77777777"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69B2F420" w14:textId="77777777" w:rsidR="00152C84" w:rsidRDefault="00152C84" w:rsidP="005358E5">
      <w:pPr>
        <w:pStyle w:val="ConsPlusNormal"/>
        <w:spacing w:before="240"/>
        <w:ind w:firstLine="540"/>
        <w:jc w:val="both"/>
      </w:pPr>
      <w:r>
        <w:t>2) патриотического воспитания:</w:t>
      </w:r>
    </w:p>
    <w:p w14:paraId="114C638B"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A937EE6" w14:textId="77777777" w:rsidR="00152C84" w:rsidRDefault="00152C84" w:rsidP="005358E5">
      <w:pPr>
        <w:pStyle w:val="ConsPlusNormal"/>
        <w:spacing w:before="240"/>
        <w:ind w:firstLine="540"/>
        <w:jc w:val="both"/>
      </w:pPr>
      <w:r>
        <w:t>3) духовно-нравственного воспитания:</w:t>
      </w:r>
    </w:p>
    <w:p w14:paraId="47780842"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2E1A97C" w14:textId="77777777" w:rsidR="00152C84" w:rsidRDefault="00152C84" w:rsidP="005358E5">
      <w:pPr>
        <w:pStyle w:val="ConsPlusNormal"/>
        <w:spacing w:before="240"/>
        <w:ind w:firstLine="540"/>
        <w:jc w:val="both"/>
      </w:pPr>
      <w:r>
        <w:t>4) эстетического воспитания:</w:t>
      </w:r>
    </w:p>
    <w:p w14:paraId="062FEE44"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7D44F9C" w14:textId="77777777"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6FF1A9F"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23ACFE7C"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3EABA1C8"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596A3B1D"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B6AAFFC" w14:textId="77777777" w:rsidR="00152C84" w:rsidRDefault="00152C84" w:rsidP="005358E5">
      <w:pPr>
        <w:pStyle w:val="ConsPlusNormal"/>
        <w:spacing w:before="240"/>
        <w:ind w:firstLine="540"/>
        <w:jc w:val="both"/>
      </w:pPr>
      <w:r>
        <w:t>умение принимать себя и других, не осуждая;</w:t>
      </w:r>
    </w:p>
    <w:p w14:paraId="26EE3855" w14:textId="77777777"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1BF3C9EE" w14:textId="77777777" w:rsidR="00152C84" w:rsidRDefault="00152C84" w:rsidP="005358E5">
      <w:pPr>
        <w:pStyle w:val="ConsPlusNormal"/>
        <w:spacing w:before="240"/>
        <w:ind w:firstLine="540"/>
        <w:jc w:val="both"/>
      </w:pPr>
      <w:r>
        <w:t>6) трудового воспитания:</w:t>
      </w:r>
    </w:p>
    <w:p w14:paraId="72967A03"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1D3BB08"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2BAD1CA" w14:textId="77777777" w:rsidR="00152C84" w:rsidRDefault="00152C84" w:rsidP="005358E5">
      <w:pPr>
        <w:pStyle w:val="ConsPlusNormal"/>
        <w:spacing w:before="240"/>
        <w:ind w:firstLine="540"/>
        <w:jc w:val="both"/>
      </w:pPr>
      <w:r>
        <w:t>умение рассказать о своих планах на будущее;</w:t>
      </w:r>
    </w:p>
    <w:p w14:paraId="540EE87B" w14:textId="77777777" w:rsidR="00152C84" w:rsidRDefault="00152C84" w:rsidP="005358E5">
      <w:pPr>
        <w:pStyle w:val="ConsPlusNormal"/>
        <w:spacing w:before="240"/>
        <w:ind w:firstLine="540"/>
        <w:jc w:val="both"/>
      </w:pPr>
      <w:r>
        <w:t>7) экологического воспитания:</w:t>
      </w:r>
    </w:p>
    <w:p w14:paraId="5AF99611" w14:textId="77777777"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33FF03C9"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941084A" w14:textId="77777777" w:rsidR="00152C84" w:rsidRDefault="00152C84" w:rsidP="005358E5">
      <w:pPr>
        <w:pStyle w:val="ConsPlusNormal"/>
        <w:spacing w:before="240"/>
        <w:ind w:firstLine="540"/>
        <w:jc w:val="both"/>
      </w:pPr>
      <w:r>
        <w:t>8) ценности научного познания:</w:t>
      </w:r>
    </w:p>
    <w:p w14:paraId="2EE7E9A8"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1FBA5A8" w14:textId="77777777"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14:paraId="7E0EC66A"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7DECD0B"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596CCE46"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3E3244DF" w14:textId="77777777" w:rsidR="00152C84" w:rsidRDefault="00152C84" w:rsidP="005358E5">
      <w:pPr>
        <w:pStyle w:val="ConsPlusNormal"/>
        <w:spacing w:before="240"/>
        <w:ind w:firstLine="540"/>
        <w:jc w:val="both"/>
      </w:pPr>
      <w: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988F901" w14:textId="77777777" w:rsidR="00152C84" w:rsidRDefault="00152C84" w:rsidP="005358E5">
      <w:pPr>
        <w:pStyle w:val="ConsPlusNormal"/>
        <w:spacing w:before="240"/>
        <w:ind w:firstLine="540"/>
        <w:jc w:val="both"/>
      </w:pPr>
      <w:r>
        <w:t>187.11.3.1. У обучающегося будут сформированы следующие базовые логические действия как часть познавательных универсальных учебных действий:</w:t>
      </w:r>
    </w:p>
    <w:p w14:paraId="06C5549D" w14:textId="77777777"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14:paraId="5B4BB5D1" w14:textId="77777777"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028B0844"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AC8DD6A" w14:textId="77777777"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14:paraId="76E2F4A3" w14:textId="77777777"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BD00CD8"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7789AF94" w14:textId="77777777" w:rsidR="00152C84" w:rsidRDefault="00152C84" w:rsidP="005358E5">
      <w:pPr>
        <w:pStyle w:val="ConsPlusNormal"/>
        <w:spacing w:before="240"/>
        <w:ind w:firstLine="540"/>
        <w:jc w:val="both"/>
      </w:pPr>
      <w:r>
        <w:t>187.11.3.2. У обучающегося будут сформированы следующие базовые исследовательские действия как часть познавательных универсальных учебных действий:</w:t>
      </w:r>
    </w:p>
    <w:p w14:paraId="7821BD5E"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14:paraId="416AC20C" w14:textId="77777777"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37A32CCA"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09FA007A" w14:textId="77777777"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14:paraId="56F0F98C" w14:textId="77777777" w:rsidR="00152C84" w:rsidRDefault="00152C84" w:rsidP="005358E5">
      <w:pPr>
        <w:pStyle w:val="ConsPlusNormal"/>
        <w:spacing w:before="240"/>
        <w:ind w:firstLine="540"/>
        <w:jc w:val="both"/>
      </w:pPr>
      <w: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75A256A8"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6FE37353" w14:textId="77777777" w:rsidR="00152C84" w:rsidRDefault="00152C84" w:rsidP="005358E5">
      <w:pPr>
        <w:pStyle w:val="ConsPlusNormal"/>
        <w:spacing w:before="240"/>
        <w:ind w:firstLine="540"/>
        <w:jc w:val="both"/>
      </w:pPr>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03CC2095"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90A971F" w14:textId="77777777" w:rsidR="00152C84" w:rsidRDefault="00152C84" w:rsidP="005358E5">
      <w:pPr>
        <w:pStyle w:val="ConsPlusNormal"/>
        <w:spacing w:before="240"/>
        <w:ind w:firstLine="540"/>
        <w:jc w:val="both"/>
      </w:pPr>
      <w:r>
        <w:t>187.11.3.3. У обучающегося будут сформированы следующие умения работать с информацией как часть познавательных универсальных учебных действий:</w:t>
      </w:r>
    </w:p>
    <w:p w14:paraId="3654536F"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5C1194A0" w14:textId="77777777"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297FAD05" w14:textId="77777777"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221D6C10" w14:textId="77777777"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5DC77415"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47BD3467" w14:textId="77777777" w:rsidR="00152C84" w:rsidRDefault="00152C84" w:rsidP="005358E5">
      <w:pPr>
        <w:pStyle w:val="ConsPlusNormal"/>
        <w:spacing w:before="240"/>
        <w:ind w:firstLine="540"/>
        <w:jc w:val="both"/>
      </w:pPr>
      <w: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4090270A" w14:textId="77777777" w:rsidR="00152C84" w:rsidRDefault="00152C84" w:rsidP="005358E5">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14:paraId="75367961"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45DB7AC5" w14:textId="77777777" w:rsidR="00152C84" w:rsidRDefault="00152C84" w:rsidP="005358E5">
      <w:pPr>
        <w:pStyle w:val="ConsPlusNormal"/>
        <w:spacing w:before="240"/>
        <w:ind w:firstLine="540"/>
        <w:jc w:val="both"/>
      </w:pPr>
      <w:r>
        <w:t>187.11.3.4. У обучающегося будут сформированы следующие умения общения как часть коммуникативных универсальных учебных действий:</w:t>
      </w:r>
    </w:p>
    <w:p w14:paraId="1001AD36"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B5EBBB2"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14:paraId="6C5375A7" w14:textId="77777777"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58D56746"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0DE7DFF2" w14:textId="77777777"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386EF87"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3A9FD2C1" w14:textId="77777777"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2064FF3F" w14:textId="77777777"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DA0D227" w14:textId="77777777" w:rsidR="00152C84" w:rsidRDefault="00152C84" w:rsidP="005358E5">
      <w:pPr>
        <w:pStyle w:val="ConsPlusNormal"/>
        <w:spacing w:before="240"/>
        <w:ind w:firstLine="540"/>
        <w:jc w:val="both"/>
      </w:pPr>
      <w:r>
        <w:t>187.11.3.5. У обучающегося будут сформированы следующие умения самоорганизации как части регулятивных универсальных учебных действий:</w:t>
      </w:r>
    </w:p>
    <w:p w14:paraId="7DAAF9D5" w14:textId="77777777" w:rsidR="00152C84" w:rsidRDefault="00152C84" w:rsidP="005358E5">
      <w:pPr>
        <w:pStyle w:val="ConsPlusNormal"/>
        <w:spacing w:before="240"/>
        <w:ind w:firstLine="540"/>
        <w:jc w:val="both"/>
      </w:pPr>
      <w:r>
        <w:t>выявлять проблемы для решения в учебных и жизненных ситуациях;</w:t>
      </w:r>
    </w:p>
    <w:p w14:paraId="233F4E27" w14:textId="77777777"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4EA5E5B0"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D6981A1" w14:textId="77777777" w:rsidR="00152C84" w:rsidRDefault="00152C84" w:rsidP="005358E5">
      <w:pPr>
        <w:pStyle w:val="ConsPlusNormal"/>
        <w:spacing w:before="240"/>
        <w:ind w:firstLine="540"/>
        <w:jc w:val="both"/>
      </w:pPr>
      <w:r>
        <w:t>составлять план действий, вносить необходимые коррективы в ходе его реализации;</w:t>
      </w:r>
    </w:p>
    <w:p w14:paraId="639EDE85" w14:textId="77777777" w:rsidR="00152C84" w:rsidRDefault="00152C84" w:rsidP="005358E5">
      <w:pPr>
        <w:pStyle w:val="ConsPlusNormal"/>
        <w:spacing w:before="240"/>
        <w:ind w:firstLine="540"/>
        <w:jc w:val="both"/>
      </w:pPr>
      <w:r>
        <w:t>делать выбор и брать ответственность за решение.</w:t>
      </w:r>
    </w:p>
    <w:p w14:paraId="60CB76C5" w14:textId="77777777" w:rsidR="00152C84" w:rsidRDefault="00152C84" w:rsidP="005358E5">
      <w:pPr>
        <w:pStyle w:val="ConsPlusNormal"/>
        <w:spacing w:before="240"/>
        <w:ind w:firstLine="540"/>
        <w:jc w:val="both"/>
      </w:pPr>
      <w: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8985754" w14:textId="77777777"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14:paraId="075B23B6"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14:paraId="4E75A9B3" w14:textId="77777777"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12FC14CB" w14:textId="77777777"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6BB65E46" w14:textId="77777777"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14:paraId="4E4B9BEA" w14:textId="77777777"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45A93CD8" w14:textId="77777777" w:rsidR="00152C84" w:rsidRDefault="00152C84" w:rsidP="005358E5">
      <w:pPr>
        <w:pStyle w:val="ConsPlusNormal"/>
        <w:spacing w:before="240"/>
        <w:ind w:firstLine="540"/>
        <w:jc w:val="both"/>
      </w:pPr>
      <w:r>
        <w:t>осознанно относиться к другому человеку и его мнению;</w:t>
      </w:r>
    </w:p>
    <w:p w14:paraId="08900656" w14:textId="77777777" w:rsidR="00152C84" w:rsidRDefault="00152C84" w:rsidP="005358E5">
      <w:pPr>
        <w:pStyle w:val="ConsPlusNormal"/>
        <w:spacing w:before="240"/>
        <w:ind w:firstLine="540"/>
        <w:jc w:val="both"/>
      </w:pPr>
      <w:r>
        <w:t>признавать свое и чужое право на ошибку;</w:t>
      </w:r>
    </w:p>
    <w:p w14:paraId="184FB8E2" w14:textId="77777777" w:rsidR="00152C84" w:rsidRDefault="00152C84" w:rsidP="005358E5">
      <w:pPr>
        <w:pStyle w:val="ConsPlusNormal"/>
        <w:spacing w:before="240"/>
        <w:ind w:firstLine="540"/>
        <w:jc w:val="both"/>
      </w:pPr>
      <w:r>
        <w:t>принимать себя и других, не осуждая;</w:t>
      </w:r>
    </w:p>
    <w:p w14:paraId="45746CF3" w14:textId="77777777" w:rsidR="00152C84" w:rsidRDefault="00152C84" w:rsidP="005358E5">
      <w:pPr>
        <w:pStyle w:val="ConsPlusNormal"/>
        <w:spacing w:before="240"/>
        <w:ind w:firstLine="540"/>
        <w:jc w:val="both"/>
      </w:pPr>
      <w:r>
        <w:t>проявлять открытость;</w:t>
      </w:r>
    </w:p>
    <w:p w14:paraId="1E847E9F"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5BFA5328" w14:textId="77777777" w:rsidR="00152C84" w:rsidRDefault="00152C84" w:rsidP="005358E5">
      <w:pPr>
        <w:pStyle w:val="ConsPlusNormal"/>
        <w:spacing w:before="240"/>
        <w:ind w:firstLine="540"/>
        <w:jc w:val="both"/>
      </w:pPr>
      <w:r>
        <w:t>187.11.3.7. У обучающегося будут сформированы следующие умения совместной деятельности:</w:t>
      </w:r>
    </w:p>
    <w:p w14:paraId="2D55049E"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19EE822"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83C25D0"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76835EA5"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28D2E816" w14:textId="77777777"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3E1E6F7B"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30A79335" w14:textId="77777777" w:rsidR="00152C84" w:rsidRDefault="00152C84" w:rsidP="005358E5">
      <w:pPr>
        <w:pStyle w:val="ConsPlusNormal"/>
        <w:spacing w:before="240"/>
        <w:ind w:firstLine="540"/>
        <w:jc w:val="both"/>
      </w:pPr>
      <w:r>
        <w:t>187.11.4. К концу обучения в 5 классе обучающийся получит следующие предметные результаты по отдельным темам программы по русскому языку:</w:t>
      </w:r>
    </w:p>
    <w:p w14:paraId="27C723B5" w14:textId="77777777" w:rsidR="00152C84" w:rsidRDefault="00152C84" w:rsidP="005358E5">
      <w:pPr>
        <w:pStyle w:val="ConsPlusNormal"/>
        <w:spacing w:before="240"/>
        <w:ind w:firstLine="540"/>
        <w:jc w:val="both"/>
      </w:pPr>
      <w:r>
        <w:t>187.11.4.1. Общие сведения о языке.</w:t>
      </w:r>
    </w:p>
    <w:p w14:paraId="1DB1AD39" w14:textId="77777777"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 направляющей помощью педагога.</w:t>
      </w:r>
    </w:p>
    <w:p w14:paraId="444F2EB6" w14:textId="77777777"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14:paraId="2CBFCF24" w14:textId="77777777" w:rsidR="00152C84" w:rsidRDefault="00152C84" w:rsidP="005358E5">
      <w:pPr>
        <w:pStyle w:val="ConsPlusNormal"/>
        <w:spacing w:before="240"/>
        <w:ind w:firstLine="540"/>
        <w:jc w:val="both"/>
      </w:pPr>
      <w:r>
        <w:t>187.11.4.2. Язык и речь.</w:t>
      </w:r>
    </w:p>
    <w:p w14:paraId="557A5572" w14:textId="77777777"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512CC730" w14:textId="77777777" w:rsidR="00152C84" w:rsidRDefault="00152C84" w:rsidP="005358E5">
      <w:pPr>
        <w:pStyle w:val="ConsPlusNormal"/>
        <w:spacing w:before="240"/>
        <w:ind w:firstLine="540"/>
        <w:jc w:val="both"/>
      </w:pPr>
      <w:r>
        <w:t>Создавать устные монологические высказывания по вопросному плану объемом не менее 5 предложений на основе жизненных наблюдений, чтения научно-учебной, художественной и научно-популярной литературы.</w:t>
      </w:r>
    </w:p>
    <w:p w14:paraId="3DE24EEF"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 полилоге на основе жизненных наблюдений объемом не менее 2 реплик.</w:t>
      </w:r>
    </w:p>
    <w:p w14:paraId="2DFB0024"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11412C57" w14:textId="77777777" w:rsidR="00152C84" w:rsidRDefault="00152C84" w:rsidP="005358E5">
      <w:pPr>
        <w:pStyle w:val="ConsPlusNormal"/>
        <w:spacing w:before="240"/>
        <w:ind w:firstLine="540"/>
        <w:jc w:val="both"/>
      </w:pPr>
      <w:r>
        <w:t>Владеть различными видами чтения: ознакомительным, поисковым.</w:t>
      </w:r>
    </w:p>
    <w:p w14:paraId="0C4EAF1F"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90 слов.</w:t>
      </w:r>
    </w:p>
    <w:p w14:paraId="41A0DD80"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не менее 100 слов).</w:t>
      </w:r>
    </w:p>
    <w:p w14:paraId="535E5BE7"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65F8960A"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(не более 12), пунктограммы (не более 2 - 3)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14:paraId="0CA0F7C5" w14:textId="77777777" w:rsidR="00152C84" w:rsidRDefault="00152C84" w:rsidP="005358E5">
      <w:pPr>
        <w:pStyle w:val="ConsPlusNormal"/>
        <w:spacing w:before="240"/>
        <w:ind w:firstLine="540"/>
        <w:jc w:val="both"/>
      </w:pPr>
      <w:r>
        <w:t>187.11.4.3. Текст.</w:t>
      </w:r>
    </w:p>
    <w:p w14:paraId="164DF6E4" w14:textId="77777777" w:rsidR="00152C84" w:rsidRDefault="00152C84" w:rsidP="005358E5">
      <w:pPr>
        <w:pStyle w:val="ConsPlusNormal"/>
        <w:spacing w:before="240"/>
        <w:ind w:firstLine="540"/>
        <w:jc w:val="both"/>
      </w:pPr>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480556C1" w14:textId="77777777" w:rsidR="00152C84" w:rsidRDefault="00152C84" w:rsidP="005358E5">
      <w:pPr>
        <w:pStyle w:val="ConsPlusNormal"/>
        <w:spacing w:before="240"/>
        <w:ind w:firstLine="540"/>
        <w:jc w:val="both"/>
      </w:pPr>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14:paraId="0FDE005C" w14:textId="77777777" w:rsidR="00152C84" w:rsidRDefault="00152C84" w:rsidP="005358E5">
      <w:pPr>
        <w:pStyle w:val="ConsPlusNormal"/>
        <w:spacing w:before="240"/>
        <w:ind w:firstLine="540"/>
        <w:jc w:val="both"/>
      </w:pPr>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52C07F85" w14:textId="77777777"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14:paraId="3DE8F0B3" w14:textId="77777777" w:rsidR="00152C84" w:rsidRDefault="00152C84" w:rsidP="005358E5">
      <w:pPr>
        <w:pStyle w:val="ConsPlusNormal"/>
        <w:spacing w:before="240"/>
        <w:ind w:firstLine="540"/>
        <w:jc w:val="both"/>
      </w:pPr>
      <w:r>
        <w:t>Применять знание основных признаков текста (повествование) в практике его создания по вопросному плану.</w:t>
      </w:r>
    </w:p>
    <w:p w14:paraId="2C66E5A2" w14:textId="77777777" w:rsidR="00152C84" w:rsidRDefault="00152C84" w:rsidP="005358E5">
      <w:pPr>
        <w:pStyle w:val="ConsPlusNormal"/>
        <w:spacing w:before="240"/>
        <w:ind w:firstLine="540"/>
        <w:jc w:val="both"/>
      </w:pPr>
      <w: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объемом 3 и более предложений; сочинения объемом не менее 60 слов по развернутому плану).</w:t>
      </w:r>
    </w:p>
    <w:p w14:paraId="02845331" w14:textId="77777777"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29784263" w14:textId="77777777" w:rsidR="00152C84" w:rsidRDefault="00152C84" w:rsidP="005358E5">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0597A3AA"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256E771E" w14:textId="77777777" w:rsidR="00152C84" w:rsidRDefault="00152C84" w:rsidP="005358E5">
      <w:pPr>
        <w:pStyle w:val="ConsPlusNormal"/>
        <w:spacing w:before="24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19DC82E2" w14:textId="77777777" w:rsidR="00152C84" w:rsidRDefault="00152C84" w:rsidP="005358E5">
      <w:pPr>
        <w:pStyle w:val="ConsPlusNormal"/>
        <w:spacing w:before="240"/>
        <w:ind w:firstLine="540"/>
        <w:jc w:val="both"/>
      </w:pPr>
      <w:r>
        <w:t>187.11.4.4. Функциональные разновидности языка.</w:t>
      </w:r>
    </w:p>
    <w:p w14:paraId="3B95C86E" w14:textId="77777777"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7C3703DE" w14:textId="77777777" w:rsidR="00152C84" w:rsidRDefault="00152C84" w:rsidP="005358E5">
      <w:pPr>
        <w:pStyle w:val="ConsPlusNormal"/>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659C48AB" w14:textId="77777777"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14:paraId="379CAD0D" w14:textId="77777777" w:rsidR="00152C84" w:rsidRDefault="00152C84" w:rsidP="005358E5">
      <w:pPr>
        <w:pStyle w:val="ConsPlusNormal"/>
        <w:spacing w:before="240"/>
        <w:ind w:firstLine="540"/>
        <w:jc w:val="both"/>
      </w:pPr>
      <w:r>
        <w:t>Осуществлять исправление речевых недостатков, редактирование текста.</w:t>
      </w:r>
    </w:p>
    <w:p w14:paraId="10A798E7" w14:textId="77777777" w:rsidR="00152C84" w:rsidRDefault="00152C84" w:rsidP="005358E5">
      <w:pPr>
        <w:pStyle w:val="ConsPlusNormal"/>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учебную тему.</w:t>
      </w:r>
    </w:p>
    <w:p w14:paraId="08A18CD8" w14:textId="77777777" w:rsidR="00152C84" w:rsidRDefault="00152C84" w:rsidP="005358E5">
      <w:pPr>
        <w:pStyle w:val="ConsPlusNormal"/>
        <w:spacing w:before="240"/>
        <w:ind w:firstLine="540"/>
        <w:jc w:val="both"/>
      </w:pPr>
      <w:r>
        <w:t>187.11.4.5. Фонетика. Графика. Орфоэпия.</w:t>
      </w:r>
    </w:p>
    <w:p w14:paraId="38A4F36A" w14:textId="77777777" w:rsidR="00152C84" w:rsidRDefault="00152C84" w:rsidP="005358E5">
      <w:pPr>
        <w:pStyle w:val="ConsPlusNormal"/>
        <w:spacing w:before="240"/>
        <w:ind w:firstLine="540"/>
        <w:jc w:val="both"/>
      </w:pPr>
      <w:r>
        <w:t>Характеризовать звуки с использованием визуальной опоры; понимать различие между звуком и буквой, характеризовать систему звуков.</w:t>
      </w:r>
    </w:p>
    <w:p w14:paraId="2B1B0526" w14:textId="77777777" w:rsidR="00152C84" w:rsidRDefault="00152C84" w:rsidP="005358E5">
      <w:pPr>
        <w:pStyle w:val="ConsPlusNormal"/>
        <w:spacing w:before="240"/>
        <w:ind w:firstLine="540"/>
        <w:jc w:val="both"/>
      </w:pPr>
      <w:r>
        <w:t>Проводить фонетический разбор слова по алгоритму.</w:t>
      </w:r>
    </w:p>
    <w:p w14:paraId="46A13BE6" w14:textId="77777777"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14:paraId="3283D021" w14:textId="77777777" w:rsidR="00152C84" w:rsidRDefault="00152C84" w:rsidP="005358E5">
      <w:pPr>
        <w:pStyle w:val="ConsPlusNormal"/>
        <w:spacing w:before="240"/>
        <w:ind w:firstLine="540"/>
        <w:jc w:val="both"/>
      </w:pPr>
      <w:r>
        <w:t>187.11.4.6. Орфография.</w:t>
      </w:r>
    </w:p>
    <w:p w14:paraId="05D45935" w14:textId="77777777"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3E6F0A37" w14:textId="77777777" w:rsidR="00152C84" w:rsidRDefault="00152C84" w:rsidP="005358E5">
      <w:pPr>
        <w:pStyle w:val="ConsPlusNormal"/>
        <w:spacing w:before="240"/>
        <w:ind w:firstLine="540"/>
        <w:jc w:val="both"/>
      </w:pPr>
      <w:r>
        <w:t>Распознавать изученные орфограммы.</w:t>
      </w:r>
    </w:p>
    <w:p w14:paraId="44E7B027" w14:textId="77777777"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075DAFA6" w14:textId="77777777" w:rsidR="00152C84" w:rsidRDefault="00152C84" w:rsidP="005358E5">
      <w:pPr>
        <w:pStyle w:val="ConsPlusNormal"/>
        <w:spacing w:before="240"/>
        <w:ind w:firstLine="540"/>
        <w:jc w:val="both"/>
      </w:pPr>
      <w:r>
        <w:t>187.11.4.7. Лексикология.</w:t>
      </w:r>
    </w:p>
    <w:p w14:paraId="302820DD" w14:textId="77777777"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0E81828C" w14:textId="77777777"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14:paraId="1979FA8C" w14:textId="77777777"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778D7D7C" w14:textId="77777777"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14:paraId="0A13F9D5" w14:textId="77777777" w:rsidR="00152C84" w:rsidRDefault="00152C84" w:rsidP="005358E5">
      <w:pPr>
        <w:pStyle w:val="ConsPlusNormal"/>
        <w:spacing w:before="240"/>
        <w:ind w:firstLine="540"/>
        <w:jc w:val="both"/>
      </w:pPr>
      <w:r>
        <w:t>Проводить лексический анализ слов (в рамках изученного).</w:t>
      </w:r>
    </w:p>
    <w:p w14:paraId="3B64168D" w14:textId="77777777"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09C20594" w14:textId="77777777" w:rsidR="00152C84" w:rsidRDefault="00152C84" w:rsidP="005358E5">
      <w:pPr>
        <w:pStyle w:val="ConsPlusNormal"/>
        <w:spacing w:before="240"/>
        <w:ind w:firstLine="540"/>
        <w:jc w:val="both"/>
      </w:pPr>
      <w:r>
        <w:t>187.11.4.8. Морфемика. Орфография.</w:t>
      </w:r>
    </w:p>
    <w:p w14:paraId="735CB6E2" w14:textId="77777777" w:rsidR="00152C84" w:rsidRDefault="00152C84" w:rsidP="005358E5">
      <w:pPr>
        <w:pStyle w:val="ConsPlusNormal"/>
        <w:spacing w:before="240"/>
        <w:ind w:firstLine="540"/>
        <w:jc w:val="both"/>
      </w:pPr>
      <w:r>
        <w:t>Характеризовать морфему как минимальную значимую единицу языка.</w:t>
      </w:r>
    </w:p>
    <w:p w14:paraId="46E0FE2D" w14:textId="77777777"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14:paraId="4083EAC6" w14:textId="77777777" w:rsidR="00152C84" w:rsidRDefault="00152C84" w:rsidP="005358E5">
      <w:pPr>
        <w:pStyle w:val="ConsPlusNormal"/>
        <w:spacing w:before="240"/>
        <w:ind w:firstLine="540"/>
        <w:jc w:val="both"/>
      </w:pPr>
      <w:r>
        <w:t>Проводить морфемный разбор слов по алгоритму.</w:t>
      </w:r>
    </w:p>
    <w:p w14:paraId="1FD29363" w14:textId="77777777"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6C6CEE31" w14:textId="77777777"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14:paraId="29FAB49B" w14:textId="77777777" w:rsidR="00152C84" w:rsidRDefault="00152C84" w:rsidP="005358E5">
      <w:pPr>
        <w:pStyle w:val="ConsPlusNormal"/>
        <w:spacing w:before="240"/>
        <w:ind w:firstLine="540"/>
        <w:jc w:val="both"/>
      </w:pPr>
      <w:r>
        <w:t>187.11.4.9. Морфология. Культура речи. Орфография.</w:t>
      </w:r>
    </w:p>
    <w:p w14:paraId="11EF59E1" w14:textId="77777777"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657CFBA" w14:textId="77777777"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14:paraId="11C8D4E3" w14:textId="77777777" w:rsidR="00152C84" w:rsidRDefault="00152C84" w:rsidP="005358E5">
      <w:pPr>
        <w:pStyle w:val="ConsPlusNormal"/>
        <w:spacing w:before="240"/>
        <w:ind w:firstLine="540"/>
        <w:jc w:val="both"/>
      </w:pPr>
      <w:r>
        <w:t>Проводить морфологический разбор по алгоритму имен существительных, частичный морфологический разбор по алгоритму имен прилагательных, глаголов.</w:t>
      </w:r>
    </w:p>
    <w:p w14:paraId="609BB26C" w14:textId="77777777"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14:paraId="5018CEA5" w14:textId="77777777" w:rsidR="00152C84" w:rsidRDefault="00152C84" w:rsidP="005358E5">
      <w:pPr>
        <w:pStyle w:val="ConsPlusNormal"/>
        <w:spacing w:before="240"/>
        <w:ind w:firstLine="540"/>
        <w:jc w:val="both"/>
      </w:pPr>
      <w:r>
        <w:t>187.11.4.10. Имя существительное.</w:t>
      </w:r>
    </w:p>
    <w:p w14:paraId="62BC81FB"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14:paraId="74D3658E" w14:textId="77777777" w:rsidR="00152C84" w:rsidRDefault="00152C84" w:rsidP="005358E5">
      <w:pPr>
        <w:pStyle w:val="ConsPlusNormal"/>
        <w:spacing w:before="240"/>
        <w:ind w:firstLine="540"/>
        <w:jc w:val="both"/>
      </w:pPr>
      <w:r>
        <w:t>Определять лексико-грамматические разряды имен существительных по смысловой опоре.</w:t>
      </w:r>
    </w:p>
    <w:p w14:paraId="6CEBDD96" w14:textId="77777777"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 после совместного анализа.</w:t>
      </w:r>
    </w:p>
    <w:p w14:paraId="2FA0BE00" w14:textId="77777777" w:rsidR="00152C84" w:rsidRDefault="00152C84" w:rsidP="005358E5">
      <w:pPr>
        <w:pStyle w:val="ConsPlusNormal"/>
        <w:spacing w:before="240"/>
        <w:ind w:firstLine="540"/>
        <w:jc w:val="both"/>
      </w:pPr>
      <w:r>
        <w:t>Проводить морфологический разбор по алгоритму имен существительных.</w:t>
      </w:r>
    </w:p>
    <w:p w14:paraId="44A5DF3D" w14:textId="77777777"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2A720DD0" w14:textId="77777777"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 -щик-, -ек- - -ик- (-чик-)"; корней с чередованием "а//о": "-лаг- - -лож ; -раст- - -ращ- - -рос-; -гар- - -гор-, -зар- - -зор-; -клан- - -клон-, -скак- - -скоч-"; употребления и неупотребления "ь" на конце имен существительных после шипящих; слитное и раздельное написание "не " с именами существительными; правописание собственных имен существительных.</w:t>
      </w:r>
    </w:p>
    <w:p w14:paraId="7488B88E" w14:textId="77777777" w:rsidR="00152C84" w:rsidRDefault="00152C84" w:rsidP="005358E5">
      <w:pPr>
        <w:pStyle w:val="ConsPlusNormal"/>
        <w:spacing w:before="240"/>
        <w:ind w:firstLine="540"/>
        <w:jc w:val="both"/>
      </w:pPr>
      <w:r>
        <w:t>187.11.4.11. Имя прилагательное.</w:t>
      </w:r>
    </w:p>
    <w:p w14:paraId="3C1D112E"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имен прилагательных.</w:t>
      </w:r>
    </w:p>
    <w:p w14:paraId="4228D346" w14:textId="77777777" w:rsidR="00152C84" w:rsidRDefault="00152C84" w:rsidP="005358E5">
      <w:pPr>
        <w:pStyle w:val="ConsPlusNormal"/>
        <w:spacing w:before="240"/>
        <w:ind w:firstLine="540"/>
        <w:jc w:val="both"/>
      </w:pPr>
      <w:r>
        <w:t>Проводить частичный морфологический разбор по алгоритму имен прилагательных (в рамках изученного).</w:t>
      </w:r>
    </w:p>
    <w:p w14:paraId="333DFBCC" w14:textId="77777777"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6BF19301" w14:textId="77777777"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2DA17BA9" w14:textId="77777777" w:rsidR="00152C84" w:rsidRDefault="00152C84" w:rsidP="005358E5">
      <w:pPr>
        <w:pStyle w:val="ConsPlusNormal"/>
        <w:spacing w:before="240"/>
        <w:ind w:firstLine="540"/>
        <w:jc w:val="both"/>
      </w:pPr>
      <w:r>
        <w:t>187.11.4.12. Глагол.</w:t>
      </w:r>
    </w:p>
    <w:p w14:paraId="2711C442"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14:paraId="6FA2E4DA" w14:textId="77777777"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14:paraId="573266F8" w14:textId="77777777"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43A527F6" w14:textId="77777777" w:rsidR="00152C84" w:rsidRDefault="00152C84" w:rsidP="005358E5">
      <w:pPr>
        <w:pStyle w:val="ConsPlusNormal"/>
        <w:spacing w:before="240"/>
        <w:ind w:firstLine="540"/>
        <w:jc w:val="both"/>
      </w:pPr>
      <w:r>
        <w:t>Определять спряжение глагола, уметь спрягать глаголы.</w:t>
      </w:r>
    </w:p>
    <w:p w14:paraId="31FAE97A" w14:textId="77777777" w:rsidR="00152C84" w:rsidRDefault="00152C84" w:rsidP="005358E5">
      <w:pPr>
        <w:pStyle w:val="ConsPlusNormal"/>
        <w:spacing w:before="240"/>
        <w:ind w:firstLine="540"/>
        <w:jc w:val="both"/>
      </w:pPr>
      <w:r>
        <w:t>Проводить частичный морфологический разбор по алгоритму глаголов (в рамках изученного).</w:t>
      </w:r>
    </w:p>
    <w:p w14:paraId="01DBB063" w14:textId="77777777"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14:paraId="640A68E1" w14:textId="77777777" w:rsidR="00152C84" w:rsidRDefault="00152C84" w:rsidP="005358E5">
      <w:pPr>
        <w:pStyle w:val="ConsPlusNormal"/>
        <w:spacing w:before="240"/>
        <w:ind w:firstLine="540"/>
        <w:jc w:val="both"/>
      </w:pPr>
      <w:r>
        <w:t>Соблюдать нормы правописания глаголов: корней с чередованием "е//и"; "ь" в глаголах во 2-м лице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7E66724D" w14:textId="77777777" w:rsidR="00152C84" w:rsidRDefault="00152C84" w:rsidP="005358E5">
      <w:pPr>
        <w:pStyle w:val="ConsPlusNormal"/>
        <w:spacing w:before="240"/>
        <w:ind w:firstLine="540"/>
        <w:jc w:val="both"/>
      </w:pPr>
      <w:r>
        <w:t>187.11.4.13. Синтаксис. Культура речи. Пунктуация.</w:t>
      </w:r>
    </w:p>
    <w:p w14:paraId="3B3C00C3" w14:textId="77777777"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7F61E5F" w14:textId="77777777" w:rsidR="00152C84" w:rsidRDefault="00152C84" w:rsidP="005358E5">
      <w:pPr>
        <w:pStyle w:val="ConsPlusNormal"/>
        <w:spacing w:before="240"/>
        <w:ind w:firstLine="540"/>
        <w:jc w:val="both"/>
      </w:pPr>
      <w: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07F7DAB6" w14:textId="77777777"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14:paraId="4A8E346F" w14:textId="77777777" w:rsidR="00152C84" w:rsidRDefault="00152C84" w:rsidP="005358E5">
      <w:pPr>
        <w:pStyle w:val="ConsPlusNormal"/>
        <w:spacing w:before="240"/>
        <w:ind w:firstLine="540"/>
        <w:jc w:val="both"/>
      </w:pPr>
      <w:r>
        <w:t>187.11.5. К концу обучения в 6 классе обучающийся получит следующие предметные результаты по отдельным темам программы по русскому языку:</w:t>
      </w:r>
    </w:p>
    <w:p w14:paraId="4C7E68A1" w14:textId="77777777" w:rsidR="00152C84" w:rsidRDefault="00152C84" w:rsidP="005358E5">
      <w:pPr>
        <w:pStyle w:val="ConsPlusNormal"/>
        <w:spacing w:before="240"/>
        <w:ind w:firstLine="540"/>
        <w:jc w:val="both"/>
      </w:pPr>
      <w:r>
        <w:t>187.11.5.1. Общие сведения о языке.</w:t>
      </w:r>
    </w:p>
    <w:p w14:paraId="2880CE51" w14:textId="77777777" w:rsidR="00152C84" w:rsidRDefault="00152C84" w:rsidP="005358E5">
      <w:pPr>
        <w:pStyle w:val="ConsPlusNormal"/>
        <w:spacing w:before="24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14:paraId="7077CD7E" w14:textId="77777777" w:rsidR="00152C84" w:rsidRDefault="00152C84" w:rsidP="005358E5">
      <w:pPr>
        <w:pStyle w:val="ConsPlusNormal"/>
        <w:spacing w:before="240"/>
        <w:ind w:firstLine="540"/>
        <w:jc w:val="both"/>
      </w:pPr>
      <w:r>
        <w:t>Иметь представление о русском литературном языке.</w:t>
      </w:r>
    </w:p>
    <w:p w14:paraId="3F135355" w14:textId="77777777" w:rsidR="00152C84" w:rsidRDefault="00152C84" w:rsidP="005358E5">
      <w:pPr>
        <w:pStyle w:val="ConsPlusNormal"/>
        <w:spacing w:before="240"/>
        <w:ind w:firstLine="540"/>
        <w:jc w:val="both"/>
      </w:pPr>
      <w:r>
        <w:t>187.11.5.2. Язык и речь.</w:t>
      </w:r>
    </w:p>
    <w:p w14:paraId="6370C7C2"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тему с опорой на презентацию, развернутый план.</w:t>
      </w:r>
    </w:p>
    <w:p w14:paraId="78AC3C2F" w14:textId="77777777" w:rsidR="00152C84" w:rsidRDefault="00152C84" w:rsidP="005358E5">
      <w:pPr>
        <w:pStyle w:val="ConsPlusNormal"/>
        <w:spacing w:before="240"/>
        <w:ind w:firstLine="540"/>
        <w:jc w:val="both"/>
      </w:pPr>
      <w:r>
        <w:t>Участвовать в диалоге (побуждение к действию, обмен мнениями) объемом не менее 4 реплик.</w:t>
      </w:r>
    </w:p>
    <w:p w14:paraId="028DC7B2"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1432AB71" w14:textId="77777777" w:rsidR="00152C84" w:rsidRDefault="00152C84" w:rsidP="005358E5">
      <w:pPr>
        <w:pStyle w:val="ConsPlusNormal"/>
        <w:spacing w:before="240"/>
        <w:ind w:firstLine="540"/>
        <w:jc w:val="both"/>
      </w:pPr>
      <w:r>
        <w:t>Владеть различными видами чтения: ознакомительным, изучающим, поисковым.</w:t>
      </w:r>
    </w:p>
    <w:p w14:paraId="76E7D53B"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100 слов с опорой на план, опорные слова.</w:t>
      </w:r>
    </w:p>
    <w:p w14:paraId="36EC3EB5"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объем исходного текста должен составлять не менее 150 слов; для сжатого изложения не менее 140 - 150 слов).</w:t>
      </w:r>
    </w:p>
    <w:p w14:paraId="202E6C6A"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3001DD00"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второго года обучения орфограммы (не более 16), пунктограммы (не более 3 - 4) и слова (не более 7) с непроверяемыми написаниями); соблюдать в устной речи и на письме правила речевого этикета.</w:t>
      </w:r>
    </w:p>
    <w:p w14:paraId="52880F35" w14:textId="77777777" w:rsidR="00152C84" w:rsidRDefault="00152C84" w:rsidP="005358E5">
      <w:pPr>
        <w:pStyle w:val="ConsPlusNormal"/>
        <w:spacing w:before="240"/>
        <w:ind w:firstLine="540"/>
        <w:jc w:val="both"/>
      </w:pPr>
      <w:r>
        <w:t>187.11.5.3. Текст.</w:t>
      </w:r>
    </w:p>
    <w:p w14:paraId="48BC45A9" w14:textId="77777777" w:rsidR="00152C84" w:rsidRDefault="00152C84" w:rsidP="005358E5">
      <w:pPr>
        <w:pStyle w:val="ConsPlusNormal"/>
        <w:spacing w:before="240"/>
        <w:ind w:firstLine="540"/>
        <w:jc w:val="both"/>
      </w:pPr>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14:paraId="79C94353" w14:textId="77777777" w:rsidR="00152C84" w:rsidRDefault="00152C84" w:rsidP="005358E5">
      <w:pPr>
        <w:pStyle w:val="ConsPlusNormal"/>
        <w:spacing w:before="240"/>
        <w:ind w:firstLine="540"/>
        <w:jc w:val="both"/>
      </w:pPr>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3928CCAD" w14:textId="77777777"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 текста с направляющей помощью педагога.</w:t>
      </w:r>
    </w:p>
    <w:p w14:paraId="6D40D6B2" w14:textId="77777777" w:rsidR="00152C84" w:rsidRDefault="00152C84" w:rsidP="005358E5">
      <w:pPr>
        <w:pStyle w:val="ConsPlusNormal"/>
        <w:spacing w:before="240"/>
        <w:ind w:firstLine="540"/>
        <w:jc w:val="both"/>
      </w:pPr>
      <w: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6B79604D"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14:paraId="2A704AB5"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объемом 4 и более предложений; классные сочинения объемом не менее 90 слов с учетом функциональной разновидности и жанра сочинения, характера темы).</w:t>
      </w:r>
    </w:p>
    <w:p w14:paraId="30EEC86A" w14:textId="77777777" w:rsidR="00152C84" w:rsidRDefault="00152C84" w:rsidP="005358E5">
      <w:pPr>
        <w:pStyle w:val="ConsPlusNormal"/>
        <w:spacing w:before="240"/>
        <w:ind w:firstLine="540"/>
        <w:jc w:val="both"/>
      </w:pPr>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38B48FF"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217C4B36"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85E11A9" w14:textId="77777777" w:rsidR="00152C84" w:rsidRDefault="00152C84" w:rsidP="005358E5">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14:paraId="0BD85F55" w14:textId="77777777" w:rsidR="00152C84" w:rsidRDefault="00152C84" w:rsidP="005358E5">
      <w:pPr>
        <w:pStyle w:val="ConsPlusNormal"/>
        <w:spacing w:before="240"/>
        <w:ind w:firstLine="540"/>
        <w:jc w:val="both"/>
      </w:pPr>
      <w:r>
        <w:t>187.11.5.4. Функциональные разновидности языка.</w:t>
      </w:r>
    </w:p>
    <w:p w14:paraId="06CDF8AE" w14:textId="77777777" w:rsidR="00152C84" w:rsidRDefault="00152C84" w:rsidP="005358E5">
      <w:pPr>
        <w:pStyle w:val="ConsPlusNormal"/>
        <w:spacing w:before="240"/>
        <w:ind w:firstLine="540"/>
        <w:jc w:val="both"/>
      </w:pPr>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6C9D28D" w14:textId="77777777" w:rsidR="00152C84" w:rsidRDefault="00152C84" w:rsidP="005358E5">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14:paraId="279F2C90" w14:textId="77777777" w:rsidR="00152C84" w:rsidRDefault="00152C84" w:rsidP="005358E5">
      <w:pPr>
        <w:pStyle w:val="ConsPlusNormal"/>
        <w:spacing w:before="240"/>
        <w:ind w:firstLine="540"/>
        <w:jc w:val="both"/>
      </w:pPr>
      <w:r>
        <w:t>187.11.5.5. Лексикология. Культура речи.</w:t>
      </w:r>
    </w:p>
    <w:p w14:paraId="207D52C7" w14:textId="77777777"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02DD5432" w14:textId="77777777" w:rsidR="00152C84" w:rsidRDefault="00152C84" w:rsidP="005358E5">
      <w:pPr>
        <w:pStyle w:val="ConsPlusNormal"/>
        <w:spacing w:before="240"/>
        <w:ind w:firstLine="540"/>
        <w:jc w:val="both"/>
      </w:pPr>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7FF3A29B" w14:textId="77777777" w:rsidR="00152C84" w:rsidRDefault="00152C84" w:rsidP="005358E5">
      <w:pPr>
        <w:pStyle w:val="ConsPlusNormal"/>
        <w:spacing w:before="240"/>
        <w:ind w:firstLine="540"/>
        <w:jc w:val="both"/>
      </w:pPr>
      <w: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14:paraId="40B2071A"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8C7457E" w14:textId="77777777" w:rsidR="00152C84" w:rsidRDefault="00152C84" w:rsidP="005358E5">
      <w:pPr>
        <w:pStyle w:val="ConsPlusNormal"/>
        <w:spacing w:before="240"/>
        <w:ind w:firstLine="540"/>
        <w:jc w:val="both"/>
      </w:pPr>
      <w:r>
        <w:t>187.11.5.6. Словообразование. Культура речи. Орфография.</w:t>
      </w:r>
    </w:p>
    <w:p w14:paraId="5FC1AC77" w14:textId="77777777"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14:paraId="24024C31" w14:textId="77777777" w:rsidR="00152C84" w:rsidRDefault="00152C84" w:rsidP="005358E5">
      <w:pPr>
        <w:pStyle w:val="ConsPlusNormal"/>
        <w:spacing w:before="240"/>
        <w:ind w:firstLine="540"/>
        <w:jc w:val="both"/>
      </w:pPr>
      <w: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14:paraId="0731AA0D" w14:textId="77777777" w:rsidR="00152C84" w:rsidRDefault="00152C84" w:rsidP="005358E5">
      <w:pPr>
        <w:pStyle w:val="ConsPlusNormal"/>
        <w:spacing w:before="240"/>
        <w:ind w:firstLine="540"/>
        <w:jc w:val="both"/>
      </w:pPr>
      <w:r>
        <w:t>Соблюдать нормы словообразования имен прилагательных.</w:t>
      </w:r>
    </w:p>
    <w:p w14:paraId="17557BAF"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14:paraId="45769C93" w14:textId="77777777"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и "при-" по визуальной опоре.</w:t>
      </w:r>
    </w:p>
    <w:p w14:paraId="72618F7D" w14:textId="77777777" w:rsidR="00152C84" w:rsidRDefault="00152C84" w:rsidP="005358E5">
      <w:pPr>
        <w:pStyle w:val="ConsPlusNormal"/>
        <w:spacing w:before="240"/>
        <w:ind w:firstLine="540"/>
        <w:jc w:val="both"/>
      </w:pPr>
      <w:r>
        <w:t>187.11.5.7. Морфология. Культура речи. Орфография.</w:t>
      </w:r>
    </w:p>
    <w:p w14:paraId="23CA9151" w14:textId="77777777"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14:paraId="2D35A146" w14:textId="77777777" w:rsidR="00152C84" w:rsidRDefault="00152C84" w:rsidP="005358E5">
      <w:pPr>
        <w:pStyle w:val="ConsPlusNormal"/>
        <w:spacing w:before="240"/>
        <w:ind w:firstLine="540"/>
        <w:jc w:val="both"/>
      </w:pPr>
      <w:r>
        <w:t>Соблюдать нормы слитного и дефисного написания "пол- и полу-" со словами по визуальной опоре.</w:t>
      </w:r>
    </w:p>
    <w:p w14:paraId="7D78D3E4" w14:textId="77777777" w:rsidR="00152C84" w:rsidRDefault="00152C84" w:rsidP="005358E5">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1F65CD63" w14:textId="77777777"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1F8516AC" w14:textId="77777777"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 по алгоритму учебных действий.</w:t>
      </w:r>
    </w:p>
    <w:p w14:paraId="4FC397CE" w14:textId="77777777" w:rsidR="00152C84" w:rsidRDefault="00152C84" w:rsidP="005358E5">
      <w:pPr>
        <w:pStyle w:val="ConsPlusNormal"/>
        <w:spacing w:before="240"/>
        <w:ind w:firstLine="540"/>
        <w:jc w:val="both"/>
      </w:pPr>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имен числительных по значению, по строению.</w:t>
      </w:r>
    </w:p>
    <w:p w14:paraId="1DA39314" w14:textId="77777777"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274E268E" w14:textId="77777777"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14:paraId="7C29E994" w14:textId="77777777" w:rsidR="00152C84" w:rsidRDefault="00152C84" w:rsidP="005358E5">
      <w:pPr>
        <w:pStyle w:val="ConsPlusNormal"/>
        <w:spacing w:before="240"/>
        <w:ind w:firstLine="540"/>
        <w:jc w:val="both"/>
      </w:pPr>
      <w: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14:paraId="6EF2C45B" w14:textId="77777777"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по визуальной опоре.</w:t>
      </w:r>
    </w:p>
    <w:p w14:paraId="7263BEFB" w14:textId="77777777" w:rsidR="00152C84" w:rsidRDefault="00152C84" w:rsidP="005358E5">
      <w:pPr>
        <w:pStyle w:val="ConsPlusNormal"/>
        <w:spacing w:before="240"/>
        <w:ind w:firstLine="540"/>
        <w:jc w:val="both"/>
      </w:pPr>
      <w:r>
        <w:t>Соблюдать нормы правописания гласных в суффиксах "-ова(ть), -ева(ть) и -ыва(ть), -ива(ть)" по смысловой опоре.</w:t>
      </w:r>
    </w:p>
    <w:p w14:paraId="77A2A0FC" w14:textId="77777777"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14:paraId="3506E2DA" w14:textId="77777777" w:rsidR="00152C84" w:rsidRDefault="00152C84" w:rsidP="005358E5">
      <w:pPr>
        <w:pStyle w:val="ConsPlusNormal"/>
        <w:spacing w:before="240"/>
        <w:ind w:firstLine="540"/>
        <w:jc w:val="both"/>
      </w:pPr>
      <w:r>
        <w:t>Соблюдать нормы правописания "ь" в формах глагола повелительного наклонения.</w:t>
      </w:r>
    </w:p>
    <w:p w14:paraId="6439900C" w14:textId="77777777" w:rsidR="00152C84" w:rsidRDefault="00152C84" w:rsidP="005358E5">
      <w:pPr>
        <w:pStyle w:val="ConsPlusNormal"/>
        <w:spacing w:before="240"/>
        <w:ind w:firstLine="540"/>
        <w:jc w:val="both"/>
      </w:pPr>
      <w:r>
        <w:t>Проводить морфологический анализ по алгоритму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0F5807CF" w14:textId="77777777"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3F3055CF"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3C58B639"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14:paraId="3253823F" w14:textId="77777777" w:rsidR="00152C84" w:rsidRDefault="00152C84" w:rsidP="005358E5">
      <w:pPr>
        <w:pStyle w:val="ConsPlusNormal"/>
        <w:spacing w:before="240"/>
        <w:ind w:firstLine="540"/>
        <w:jc w:val="both"/>
      </w:pPr>
      <w:r>
        <w:t>187.11.6. К концу обучения в 7 классе обучающийся получит следующие предметные результаты по отдельным темам программы по русскому языку:</w:t>
      </w:r>
    </w:p>
    <w:p w14:paraId="48B8870C" w14:textId="77777777" w:rsidR="00152C84" w:rsidRDefault="00152C84" w:rsidP="005358E5">
      <w:pPr>
        <w:pStyle w:val="ConsPlusNormal"/>
        <w:spacing w:before="240"/>
        <w:ind w:firstLine="540"/>
        <w:jc w:val="both"/>
      </w:pPr>
      <w:r>
        <w:t>187.11.6.1. Общие сведения о языке.</w:t>
      </w:r>
    </w:p>
    <w:p w14:paraId="6A21C13B" w14:textId="77777777" w:rsidR="00152C84" w:rsidRDefault="00152C84" w:rsidP="005358E5">
      <w:pPr>
        <w:pStyle w:val="ConsPlusNormal"/>
        <w:spacing w:before="240"/>
        <w:ind w:firstLine="540"/>
        <w:jc w:val="both"/>
      </w:pPr>
      <w:r>
        <w:t>Иметь представление о языке как развивающемся явлении.</w:t>
      </w:r>
    </w:p>
    <w:p w14:paraId="2BFEE786" w14:textId="77777777" w:rsidR="00152C84" w:rsidRDefault="00152C84" w:rsidP="005358E5">
      <w:pPr>
        <w:pStyle w:val="ConsPlusNormal"/>
        <w:spacing w:before="240"/>
        <w:ind w:firstLine="540"/>
        <w:jc w:val="both"/>
      </w:pPr>
      <w:r>
        <w:t>Осознавать взаимосвязь языка, культуры и истории народа (приводить примеры).</w:t>
      </w:r>
    </w:p>
    <w:p w14:paraId="6D04D984" w14:textId="77777777" w:rsidR="00152C84" w:rsidRDefault="00152C84" w:rsidP="005358E5">
      <w:pPr>
        <w:pStyle w:val="ConsPlusNormal"/>
        <w:spacing w:before="240"/>
        <w:ind w:firstLine="540"/>
        <w:jc w:val="both"/>
      </w:pPr>
      <w:r>
        <w:t>187.11.6.2. Язык и речь.</w:t>
      </w:r>
    </w:p>
    <w:p w14:paraId="6E1994FC" w14:textId="77777777" w:rsidR="00152C84" w:rsidRDefault="00152C84" w:rsidP="005358E5">
      <w:pPr>
        <w:pStyle w:val="ConsPlusNormal"/>
        <w:spacing w:before="240"/>
        <w:ind w:firstLine="540"/>
        <w:jc w:val="both"/>
      </w:pPr>
      <w:r>
        <w:t>Создавать устные монологические высказывания с опорой на план, опорные слова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развернутый план.</w:t>
      </w:r>
    </w:p>
    <w:p w14:paraId="66758773"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14:paraId="45DA2304" w14:textId="77777777" w:rsidR="00152C84" w:rsidRDefault="00152C84" w:rsidP="005358E5">
      <w:pPr>
        <w:pStyle w:val="ConsPlusNormal"/>
        <w:spacing w:before="240"/>
        <w:ind w:firstLine="540"/>
        <w:jc w:val="both"/>
      </w:pPr>
      <w:r>
        <w:t>Владеть различными видами диалога: диалог запрос информации, диалог сообщение информации.</w:t>
      </w:r>
    </w:p>
    <w:p w14:paraId="5C7E1AEE" w14:textId="77777777" w:rsidR="00152C84" w:rsidRDefault="00152C84" w:rsidP="005358E5">
      <w:pPr>
        <w:pStyle w:val="ConsPlusNormal"/>
        <w:spacing w:before="240"/>
        <w:ind w:firstLine="540"/>
        <w:jc w:val="both"/>
      </w:pPr>
      <w:r>
        <w:t>Владеть различными видами аудирования (выборочное, детальное) публицистических текстов различных функционально-смысловых типов речи.</w:t>
      </w:r>
    </w:p>
    <w:p w14:paraId="6CDC0B6D"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w:t>
      </w:r>
    </w:p>
    <w:p w14:paraId="50AF552D" w14:textId="77777777" w:rsidR="00152C84" w:rsidRDefault="00152C84" w:rsidP="005358E5">
      <w:pPr>
        <w:pStyle w:val="ConsPlusNormal"/>
        <w:spacing w:before="240"/>
        <w:ind w:firstLine="540"/>
        <w:jc w:val="both"/>
      </w:pPr>
      <w:r>
        <w:t>Устно пересказывать прослушанный или прочитанный текст объемом не менее 110 слов.</w:t>
      </w:r>
    </w:p>
    <w:p w14:paraId="71636D7F" w14:textId="77777777"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не менее 190 слов).</w:t>
      </w:r>
    </w:p>
    <w:p w14:paraId="0E6C8C4A" w14:textId="77777777" w:rsidR="00152C84" w:rsidRDefault="00152C84" w:rsidP="005358E5">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754E9CC4"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не более 20 орфограмм, 4 - 5 пунктограмм и не более 7 слов с непроверяемыми написаниями); соблюдать на письме правила речевого этикета.</w:t>
      </w:r>
    </w:p>
    <w:p w14:paraId="63E0F9A5" w14:textId="77777777" w:rsidR="00152C84" w:rsidRDefault="00152C84" w:rsidP="005358E5">
      <w:pPr>
        <w:pStyle w:val="ConsPlusNormal"/>
        <w:spacing w:before="240"/>
        <w:ind w:firstLine="540"/>
        <w:jc w:val="both"/>
      </w:pPr>
      <w:r>
        <w:t>187.11.6.3. Текст.</w:t>
      </w:r>
    </w:p>
    <w:p w14:paraId="48D62541" w14:textId="77777777" w:rsidR="00152C84" w:rsidRDefault="00152C84" w:rsidP="005358E5">
      <w:pPr>
        <w:pStyle w:val="ConsPlusNormal"/>
        <w:spacing w:before="240"/>
        <w:ind w:firstLine="540"/>
        <w:jc w:val="both"/>
      </w:pPr>
      <w: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5A60012F" w14:textId="77777777" w:rsidR="00152C84" w:rsidRDefault="00152C84" w:rsidP="005358E5">
      <w:pPr>
        <w:pStyle w:val="ConsPlusNormal"/>
        <w:spacing w:before="240"/>
        <w:ind w:firstLine="540"/>
        <w:jc w:val="both"/>
      </w:pPr>
      <w: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14:paraId="301A485C" w14:textId="77777777" w:rsidR="00152C84" w:rsidRDefault="00152C84" w:rsidP="005358E5">
      <w:pPr>
        <w:pStyle w:val="ConsPlusNormal"/>
        <w:spacing w:before="240"/>
        <w:ind w:firstLine="540"/>
        <w:jc w:val="both"/>
      </w:pPr>
      <w:r>
        <w:t>Выявлять лексические и грамматические средства связи предложений и частей текста.</w:t>
      </w:r>
    </w:p>
    <w:p w14:paraId="7B56B48E" w14:textId="77777777" w:rsidR="00152C84" w:rsidRDefault="00152C84" w:rsidP="005358E5">
      <w:pPr>
        <w:pStyle w:val="ConsPlusNormal"/>
        <w:spacing w:before="240"/>
        <w:ind w:firstLine="540"/>
        <w:jc w:val="both"/>
      </w:pPr>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5 и более предложений; сочинения объемом от 60 слов с учетом стиля и жанра сочинения, характера темы).</w:t>
      </w:r>
    </w:p>
    <w:p w14:paraId="4859A232" w14:textId="77777777" w:rsidR="00152C84" w:rsidRDefault="00152C84" w:rsidP="005358E5">
      <w:pPr>
        <w:pStyle w:val="ConsPlusNormal"/>
        <w:spacing w:before="240"/>
        <w:ind w:firstLine="540"/>
        <w:jc w:val="both"/>
      </w:pPr>
      <w: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1B046AF"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52947E57" w14:textId="77777777" w:rsidR="00152C84" w:rsidRDefault="00152C84" w:rsidP="005358E5">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14:paraId="25BFB67C" w14:textId="77777777" w:rsidR="00152C84" w:rsidRDefault="00152C84" w:rsidP="005358E5">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46C87595" w14:textId="77777777" w:rsidR="00152C84" w:rsidRDefault="00152C84" w:rsidP="005358E5">
      <w:pPr>
        <w:pStyle w:val="ConsPlusNormal"/>
        <w:spacing w:before="240"/>
        <w:ind w:firstLine="540"/>
        <w:jc w:val="both"/>
      </w:pPr>
      <w:r>
        <w:t>187.11.6.4. Функциональные разновидности языка.</w:t>
      </w:r>
    </w:p>
    <w:p w14:paraId="1353BA5C" w14:textId="77777777" w:rsidR="00152C84" w:rsidRDefault="00152C84" w:rsidP="005358E5">
      <w:pPr>
        <w:pStyle w:val="ConsPlusNormal"/>
        <w:spacing w:before="240"/>
        <w:ind w:firstLine="540"/>
        <w:jc w:val="both"/>
      </w:pPr>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0E211E1D" w14:textId="77777777" w:rsidR="00152C84" w:rsidRDefault="00152C84" w:rsidP="005358E5">
      <w:pPr>
        <w:pStyle w:val="ConsPlusNormal"/>
        <w:spacing w:before="240"/>
        <w:ind w:firstLine="540"/>
        <w:jc w:val="both"/>
      </w:pPr>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278CE4FA" w14:textId="77777777" w:rsidR="00152C84" w:rsidRDefault="00152C84" w:rsidP="005358E5">
      <w:pPr>
        <w:pStyle w:val="ConsPlusNormal"/>
        <w:spacing w:before="240"/>
        <w:ind w:firstLine="540"/>
        <w:jc w:val="both"/>
      </w:pPr>
      <w: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14:paraId="63390543" w14:textId="77777777" w:rsidR="00152C84" w:rsidRDefault="00152C84" w:rsidP="005358E5">
      <w:pPr>
        <w:pStyle w:val="ConsPlusNormal"/>
        <w:spacing w:before="240"/>
        <w:ind w:firstLine="540"/>
        <w:jc w:val="both"/>
      </w:pPr>
      <w:r>
        <w:t>Владеть нормами построения текстов публицистического стиля.</w:t>
      </w:r>
    </w:p>
    <w:p w14:paraId="1D8BCF42" w14:textId="77777777"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179ACA61" w14:textId="77777777"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2852B5F2" w14:textId="77777777" w:rsidR="00152C84" w:rsidRDefault="00152C84" w:rsidP="005358E5">
      <w:pPr>
        <w:pStyle w:val="ConsPlusNormal"/>
        <w:spacing w:before="240"/>
        <w:ind w:firstLine="540"/>
        <w:jc w:val="both"/>
      </w:pPr>
      <w:r>
        <w:t>187.11.6.5. Система языка.</w:t>
      </w:r>
    </w:p>
    <w:p w14:paraId="081ABC11" w14:textId="77777777" w:rsidR="00152C84" w:rsidRDefault="00152C84" w:rsidP="005358E5">
      <w:pPr>
        <w:pStyle w:val="ConsPlusNormal"/>
        <w:spacing w:before="240"/>
        <w:ind w:firstLine="540"/>
        <w:jc w:val="both"/>
      </w:pPr>
      <w: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14:paraId="04AD7FAB" w14:textId="77777777"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0F076C09" w14:textId="77777777" w:rsidR="00152C84" w:rsidRDefault="00152C84" w:rsidP="005358E5">
      <w:pPr>
        <w:pStyle w:val="ConsPlusNormal"/>
        <w:spacing w:before="240"/>
        <w:ind w:firstLine="540"/>
        <w:jc w:val="both"/>
      </w:pPr>
      <w: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AC84F7E" w14:textId="77777777" w:rsidR="00152C84" w:rsidRDefault="00152C84" w:rsidP="005358E5">
      <w:pPr>
        <w:pStyle w:val="ConsPlusNormal"/>
        <w:spacing w:before="240"/>
        <w:ind w:firstLine="540"/>
        <w:jc w:val="both"/>
      </w:pPr>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619E4D6B" w14:textId="77777777" w:rsidR="00152C84" w:rsidRDefault="00152C84" w:rsidP="005358E5">
      <w:pPr>
        <w:pStyle w:val="ConsPlusNormal"/>
        <w:spacing w:before="240"/>
        <w:ind w:firstLine="540"/>
        <w:jc w:val="both"/>
      </w:pPr>
      <w: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14:paraId="110CE800" w14:textId="77777777"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14:paraId="372D1195" w14:textId="77777777" w:rsidR="00152C84" w:rsidRDefault="00152C84" w:rsidP="005358E5">
      <w:pPr>
        <w:pStyle w:val="ConsPlusNormal"/>
        <w:spacing w:before="240"/>
        <w:ind w:firstLine="540"/>
        <w:jc w:val="both"/>
      </w:pPr>
      <w:r>
        <w:t>187.11.6.6. Морфология. Культура речи.</w:t>
      </w:r>
    </w:p>
    <w:p w14:paraId="570842D7" w14:textId="77777777" w:rsidR="00152C84" w:rsidRDefault="00152C84" w:rsidP="005358E5">
      <w:pPr>
        <w:pStyle w:val="ConsPlusNormal"/>
        <w:spacing w:before="240"/>
        <w:ind w:firstLine="540"/>
        <w:jc w:val="both"/>
      </w:pPr>
      <w: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14:paraId="72F91768" w14:textId="77777777" w:rsidR="00152C84" w:rsidRDefault="00152C84" w:rsidP="005358E5">
      <w:pPr>
        <w:pStyle w:val="ConsPlusNormal"/>
        <w:spacing w:before="240"/>
        <w:ind w:firstLine="540"/>
        <w:jc w:val="both"/>
      </w:pPr>
      <w:r>
        <w:t>187.11.6.7. Причастие.</w:t>
      </w:r>
    </w:p>
    <w:p w14:paraId="5903E0CC" w14:textId="77777777" w:rsidR="00152C84" w:rsidRDefault="00152C84" w:rsidP="005358E5">
      <w:pPr>
        <w:pStyle w:val="ConsPlusNormal"/>
        <w:spacing w:before="240"/>
        <w:ind w:firstLine="540"/>
        <w:jc w:val="both"/>
      </w:pPr>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14:paraId="04D3E13B" w14:textId="77777777" w:rsidR="00152C84" w:rsidRDefault="00152C84" w:rsidP="005358E5">
      <w:pPr>
        <w:pStyle w:val="ConsPlusNormal"/>
        <w:spacing w:before="240"/>
        <w:ind w:firstLine="540"/>
        <w:jc w:val="both"/>
      </w:pPr>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14:paraId="4F745638" w14:textId="77777777" w:rsidR="00152C84" w:rsidRDefault="00152C84" w:rsidP="005358E5">
      <w:pPr>
        <w:pStyle w:val="ConsPlusNormal"/>
        <w:spacing w:before="240"/>
        <w:ind w:firstLine="540"/>
        <w:jc w:val="both"/>
      </w:pPr>
      <w:r>
        <w:t>Проводить по алгоритму учебных действий морфологический разбор причастий, применять это умение в речевой практике.</w:t>
      </w:r>
    </w:p>
    <w:p w14:paraId="3D1C8E9E" w14:textId="77777777" w:rsidR="00152C84" w:rsidRDefault="00152C84" w:rsidP="005358E5">
      <w:pPr>
        <w:pStyle w:val="ConsPlusNormal"/>
        <w:spacing w:before="240"/>
        <w:ind w:firstLine="540"/>
        <w:jc w:val="both"/>
      </w:pPr>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14:paraId="0B9808EF" w14:textId="77777777"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14:paraId="629B81E1" w14:textId="77777777" w:rsidR="00152C84" w:rsidRDefault="00152C84" w:rsidP="005358E5">
      <w:pPr>
        <w:pStyle w:val="ConsPlusNormal"/>
        <w:spacing w:before="240"/>
        <w:ind w:firstLine="540"/>
        <w:jc w:val="both"/>
      </w:pPr>
      <w:r>
        <w:t>Правильно ставить ударение в некоторых формах причастий.</w:t>
      </w:r>
    </w:p>
    <w:p w14:paraId="02D27267" w14:textId="77777777" w:rsidR="00152C84" w:rsidRDefault="00152C84" w:rsidP="005358E5">
      <w:pPr>
        <w:pStyle w:val="ConsPlusNormal"/>
        <w:spacing w:before="240"/>
        <w:ind w:firstLine="540"/>
        <w:jc w:val="both"/>
      </w:pPr>
      <w:r>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5E7B8ED7" w14:textId="77777777" w:rsidR="00152C84" w:rsidRDefault="00152C84" w:rsidP="005358E5">
      <w:pPr>
        <w:pStyle w:val="ConsPlusNormal"/>
        <w:spacing w:before="240"/>
        <w:ind w:firstLine="540"/>
        <w:jc w:val="both"/>
      </w:pPr>
      <w:r>
        <w:t>Правильно расставлять по алгоритму учебных действий знаки препинания в предложениях с причастным оборотом.</w:t>
      </w:r>
    </w:p>
    <w:p w14:paraId="4523BB81" w14:textId="77777777" w:rsidR="00152C84" w:rsidRDefault="00152C84" w:rsidP="005358E5">
      <w:pPr>
        <w:pStyle w:val="ConsPlusNormal"/>
        <w:spacing w:before="240"/>
        <w:ind w:firstLine="540"/>
        <w:jc w:val="both"/>
      </w:pPr>
      <w:r>
        <w:t>187.11.6.8. Деепричастие.</w:t>
      </w:r>
    </w:p>
    <w:p w14:paraId="06DD15D7" w14:textId="77777777" w:rsidR="00152C84" w:rsidRDefault="00152C84" w:rsidP="005358E5">
      <w:pPr>
        <w:pStyle w:val="ConsPlusNormal"/>
        <w:spacing w:before="240"/>
        <w:ind w:firstLine="540"/>
        <w:jc w:val="both"/>
      </w:pPr>
      <w:r>
        <w:t>Характеризовать деепричастия как особую группу слов. Определять с направляющей помощью педагога признаки глагола и наречия в деепричастии.</w:t>
      </w:r>
    </w:p>
    <w:p w14:paraId="6A9B81A4" w14:textId="77777777" w:rsidR="00152C84" w:rsidRDefault="00152C84" w:rsidP="005358E5">
      <w:pPr>
        <w:pStyle w:val="ConsPlusNormal"/>
        <w:spacing w:before="240"/>
        <w:ind w:firstLine="540"/>
        <w:jc w:val="both"/>
      </w:pPr>
      <w:r>
        <w:t>Распознавать с опорой на образец деепричастия совершенного и несовершенного вида.</w:t>
      </w:r>
    </w:p>
    <w:p w14:paraId="6AC954AE" w14:textId="77777777" w:rsidR="00152C84" w:rsidRDefault="00152C84" w:rsidP="005358E5">
      <w:pPr>
        <w:pStyle w:val="ConsPlusNormal"/>
        <w:spacing w:before="240"/>
        <w:ind w:firstLine="540"/>
        <w:jc w:val="both"/>
      </w:pPr>
      <w:r>
        <w:t>Проводить по алгоритму учебных действий морфологический разбор деепричастий, применять это умение в речевой практике.</w:t>
      </w:r>
    </w:p>
    <w:p w14:paraId="48C28AD3" w14:textId="77777777" w:rsidR="00152C84" w:rsidRDefault="00152C84" w:rsidP="005358E5">
      <w:pPr>
        <w:pStyle w:val="ConsPlusNormal"/>
        <w:spacing w:before="240"/>
        <w:ind w:firstLine="540"/>
        <w:jc w:val="both"/>
      </w:pPr>
      <w:r>
        <w:t>Конструировать по смысловой опоре деепричастный оборот.</w:t>
      </w:r>
    </w:p>
    <w:p w14:paraId="6A54A4FB" w14:textId="77777777" w:rsidR="00152C84" w:rsidRDefault="00152C84" w:rsidP="005358E5">
      <w:pPr>
        <w:pStyle w:val="ConsPlusNormal"/>
        <w:spacing w:before="240"/>
        <w:ind w:firstLine="540"/>
        <w:jc w:val="both"/>
      </w:pPr>
      <w:r>
        <w:t>Определять роль деепричастия в предложении.</w:t>
      </w:r>
    </w:p>
    <w:p w14:paraId="4C4A1357" w14:textId="77777777" w:rsidR="00152C84" w:rsidRDefault="00152C84" w:rsidP="005358E5">
      <w:pPr>
        <w:pStyle w:val="ConsPlusNormal"/>
        <w:spacing w:before="240"/>
        <w:ind w:firstLine="540"/>
        <w:jc w:val="both"/>
      </w:pPr>
      <w:r>
        <w:t>Уместно использовать деепричастия в речи. Правильно ставить ударение в деепричастиях.</w:t>
      </w:r>
    </w:p>
    <w:p w14:paraId="50D4C87F" w14:textId="77777777" w:rsidR="00152C84" w:rsidRDefault="00152C84" w:rsidP="005358E5">
      <w:pPr>
        <w:pStyle w:val="ConsPlusNormal"/>
        <w:spacing w:before="240"/>
        <w:ind w:firstLine="540"/>
        <w:jc w:val="both"/>
      </w:pPr>
      <w: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14:paraId="0E1C8C74" w14:textId="77777777" w:rsidR="00152C84" w:rsidRDefault="00152C84" w:rsidP="005358E5">
      <w:pPr>
        <w:pStyle w:val="ConsPlusNormal"/>
        <w:spacing w:before="240"/>
        <w:ind w:firstLine="540"/>
        <w:jc w:val="both"/>
      </w:pPr>
      <w:r>
        <w:t>Правильно по смысловой опоре строить предложения с одиночными деепричастиями и деепричастными оборотами.</w:t>
      </w:r>
    </w:p>
    <w:p w14:paraId="7844E939" w14:textId="77777777" w:rsidR="00152C84" w:rsidRDefault="00152C84" w:rsidP="005358E5">
      <w:pPr>
        <w:pStyle w:val="ConsPlusNormal"/>
        <w:spacing w:before="240"/>
        <w:ind w:firstLine="540"/>
        <w:jc w:val="both"/>
      </w:pPr>
      <w:r>
        <w:t>Правильно по алгоритму учебных действий расставлять знаки препинания в предложениях с одиночным деепричастием и деепричастным оборотом.</w:t>
      </w:r>
    </w:p>
    <w:p w14:paraId="06B41A8F" w14:textId="77777777" w:rsidR="00152C84" w:rsidRDefault="00152C84" w:rsidP="005358E5">
      <w:pPr>
        <w:pStyle w:val="ConsPlusNormal"/>
        <w:spacing w:before="240"/>
        <w:ind w:firstLine="540"/>
        <w:jc w:val="both"/>
      </w:pPr>
      <w:r>
        <w:t>187.11.6.9. Наречие.</w:t>
      </w:r>
    </w:p>
    <w:p w14:paraId="466B9453" w14:textId="77777777" w:rsidR="00152C84" w:rsidRDefault="00152C84" w:rsidP="005358E5">
      <w:pPr>
        <w:pStyle w:val="ConsPlusNormal"/>
        <w:spacing w:before="240"/>
        <w:ind w:firstLine="540"/>
        <w:jc w:val="both"/>
      </w:pPr>
      <w: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28260CB8" w14:textId="77777777" w:rsidR="00152C84" w:rsidRDefault="00152C84" w:rsidP="005358E5">
      <w:pPr>
        <w:pStyle w:val="ConsPlusNormal"/>
        <w:spacing w:before="240"/>
        <w:ind w:firstLine="540"/>
        <w:jc w:val="both"/>
      </w:pPr>
      <w:r>
        <w:t>Проводить по алгоритму учебных действий морфологический анализ наречий, применять это умение в речевой практике.</w:t>
      </w:r>
    </w:p>
    <w:p w14:paraId="56C2BD25" w14:textId="77777777"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14:paraId="07DF072A" w14:textId="77777777" w:rsidR="00152C84" w:rsidRDefault="00152C84" w:rsidP="005358E5">
      <w:pPr>
        <w:pStyle w:val="ConsPlusNormal"/>
        <w:spacing w:before="240"/>
        <w:ind w:firstLine="540"/>
        <w:jc w:val="both"/>
      </w:pPr>
      <w:r>
        <w:t>Применять по визуальной опоре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12229E1E" w14:textId="77777777" w:rsidR="00152C84" w:rsidRDefault="00152C84" w:rsidP="005358E5">
      <w:pPr>
        <w:pStyle w:val="ConsPlusNormal"/>
        <w:spacing w:before="240"/>
        <w:ind w:firstLine="540"/>
        <w:jc w:val="both"/>
      </w:pPr>
      <w:r>
        <w:t>187.11.6.10. Слова категории состояния.</w:t>
      </w:r>
    </w:p>
    <w:p w14:paraId="55189FCB" w14:textId="77777777" w:rsidR="00152C84" w:rsidRDefault="00152C84" w:rsidP="005358E5">
      <w:pPr>
        <w:pStyle w:val="ConsPlusNormal"/>
        <w:spacing w:before="240"/>
        <w:ind w:firstLine="540"/>
        <w:jc w:val="both"/>
      </w:pPr>
      <w:r>
        <w:t>Иметь общее представление о словах категории состояния в системе частей речи.</w:t>
      </w:r>
    </w:p>
    <w:p w14:paraId="2CB6FFBF" w14:textId="77777777" w:rsidR="00152C84" w:rsidRDefault="00152C84" w:rsidP="005358E5">
      <w:pPr>
        <w:pStyle w:val="ConsPlusNormal"/>
        <w:spacing w:before="240"/>
        <w:ind w:firstLine="540"/>
        <w:jc w:val="both"/>
      </w:pPr>
      <w:r>
        <w:t>187.11.6.11. Служебные части речи.</w:t>
      </w:r>
    </w:p>
    <w:p w14:paraId="037E036E" w14:textId="77777777"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14:paraId="1456398D" w14:textId="77777777" w:rsidR="00152C84" w:rsidRDefault="00152C84" w:rsidP="005358E5">
      <w:pPr>
        <w:pStyle w:val="ConsPlusNormal"/>
        <w:spacing w:before="240"/>
        <w:ind w:firstLine="540"/>
        <w:jc w:val="both"/>
      </w:pPr>
      <w:r>
        <w:t>187.11.6.12. Предлог.</w:t>
      </w:r>
    </w:p>
    <w:p w14:paraId="4AEA9E9A" w14:textId="77777777" w:rsidR="00152C84" w:rsidRDefault="00152C84" w:rsidP="005358E5">
      <w:pPr>
        <w:pStyle w:val="ConsPlusNormal"/>
        <w:spacing w:before="240"/>
        <w:ind w:firstLine="540"/>
        <w:jc w:val="both"/>
      </w:pPr>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14:paraId="25D3659F" w14:textId="77777777"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14:paraId="39EE38EA" w14:textId="77777777"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14:paraId="030A2CAC" w14:textId="77777777" w:rsidR="00152C84" w:rsidRDefault="00152C84" w:rsidP="005358E5">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386076C9" w14:textId="77777777" w:rsidR="00152C84" w:rsidRDefault="00152C84" w:rsidP="005358E5">
      <w:pPr>
        <w:pStyle w:val="ConsPlusNormal"/>
        <w:spacing w:before="240"/>
        <w:ind w:firstLine="540"/>
        <w:jc w:val="both"/>
      </w:pPr>
      <w:r>
        <w:t>187.11.6.13. Союз</w:t>
      </w:r>
    </w:p>
    <w:p w14:paraId="67B9CE9E" w14:textId="77777777" w:rsidR="00152C84" w:rsidRDefault="00152C84" w:rsidP="005358E5">
      <w:pPr>
        <w:pStyle w:val="ConsPlusNormal"/>
        <w:spacing w:before="240"/>
        <w:ind w:firstLine="540"/>
        <w:jc w:val="both"/>
      </w:pPr>
      <w: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5E386CD2" w14:textId="77777777"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14:paraId="35B3A3EF" w14:textId="77777777"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14:paraId="47A4D407" w14:textId="77777777" w:rsidR="00152C84" w:rsidRDefault="00152C84" w:rsidP="005358E5">
      <w:pPr>
        <w:pStyle w:val="ConsPlusNormal"/>
        <w:spacing w:before="240"/>
        <w:ind w:firstLine="540"/>
        <w:jc w:val="both"/>
      </w:pPr>
      <w:r>
        <w:t>187.11.6.14. Частица.</w:t>
      </w:r>
    </w:p>
    <w:p w14:paraId="1966DFF8" w14:textId="77777777"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AAAF541" w14:textId="77777777"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по визуальной опоре нормы правописания частиц.</w:t>
      </w:r>
    </w:p>
    <w:p w14:paraId="2B8F6F05" w14:textId="77777777"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14:paraId="38A2D355" w14:textId="77777777" w:rsidR="00152C84" w:rsidRDefault="00152C84" w:rsidP="005358E5">
      <w:pPr>
        <w:pStyle w:val="ConsPlusNormal"/>
        <w:spacing w:before="240"/>
        <w:ind w:firstLine="540"/>
        <w:jc w:val="both"/>
      </w:pPr>
      <w:r>
        <w:t>187.11.6.15. Междометия и звукоподражательные слова.</w:t>
      </w:r>
    </w:p>
    <w:p w14:paraId="5992266A" w14:textId="77777777"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6D895BC" w14:textId="77777777"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14:paraId="4DF53659" w14:textId="77777777" w:rsidR="00152C84" w:rsidRDefault="00152C84" w:rsidP="005358E5">
      <w:pPr>
        <w:pStyle w:val="ConsPlusNormal"/>
        <w:spacing w:before="240"/>
        <w:ind w:firstLine="540"/>
        <w:jc w:val="both"/>
      </w:pPr>
      <w:r>
        <w:t>Соблюдать с опорой на схему пунктуационные нормы оформления предложений с междометиями.</w:t>
      </w:r>
    </w:p>
    <w:p w14:paraId="5332C122" w14:textId="77777777" w:rsidR="00152C84" w:rsidRDefault="00152C84" w:rsidP="005358E5">
      <w:pPr>
        <w:pStyle w:val="ConsPlusNormal"/>
        <w:spacing w:before="240"/>
        <w:ind w:firstLine="540"/>
        <w:jc w:val="both"/>
      </w:pPr>
      <w:r>
        <w:t>187.11.7. К концу обучения в 8 классе обучающийся получит следующие предметные результаты по отдельным темам программы по русскому языку:</w:t>
      </w:r>
    </w:p>
    <w:p w14:paraId="5D281628" w14:textId="77777777" w:rsidR="00152C84" w:rsidRDefault="00152C84" w:rsidP="005358E5">
      <w:pPr>
        <w:pStyle w:val="ConsPlusNormal"/>
        <w:spacing w:before="240"/>
        <w:ind w:firstLine="540"/>
        <w:jc w:val="both"/>
      </w:pPr>
      <w:r>
        <w:t>187.11.7.1. Общие сведения о языке.</w:t>
      </w:r>
    </w:p>
    <w:p w14:paraId="65E6F071" w14:textId="77777777"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14:paraId="67A31F2D" w14:textId="77777777" w:rsidR="00152C84" w:rsidRDefault="00152C84" w:rsidP="005358E5">
      <w:pPr>
        <w:pStyle w:val="ConsPlusNormal"/>
        <w:spacing w:before="240"/>
        <w:ind w:firstLine="540"/>
        <w:jc w:val="both"/>
      </w:pPr>
      <w:r>
        <w:t>187.11.7.2. Язык и речь.</w:t>
      </w:r>
    </w:p>
    <w:p w14:paraId="77EFF269" w14:textId="77777777" w:rsidR="00152C84" w:rsidRDefault="00152C84" w:rsidP="005358E5">
      <w:pPr>
        <w:pStyle w:val="ConsPlusNormal"/>
        <w:spacing w:before="240"/>
        <w:ind w:firstLine="540"/>
        <w:jc w:val="both"/>
      </w:pPr>
      <w:r>
        <w:t>Создавать устные монологические высказывания с опорой на план, опорные слова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14:paraId="4B33AA05"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5 реплик).</w:t>
      </w:r>
    </w:p>
    <w:p w14:paraId="180E4FAB"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78132264"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111B5D47" w14:textId="77777777" w:rsidR="00152C84" w:rsidRDefault="00152C84" w:rsidP="005358E5">
      <w:pPr>
        <w:pStyle w:val="ConsPlusNormal"/>
        <w:spacing w:before="240"/>
        <w:ind w:firstLine="540"/>
        <w:jc w:val="both"/>
      </w:pPr>
      <w:r>
        <w:t>Устно пересказывать с опорой на план, опорные слова прочитанный или прослушанный текст объемом не менее 130 слов.</w:t>
      </w:r>
    </w:p>
    <w:p w14:paraId="61D62583"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220 слов; для сжатого и выборочного изложения не менее 250 слов).</w:t>
      </w:r>
    </w:p>
    <w:p w14:paraId="6F69FFAF"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14:paraId="5082C865"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объемом 100 - 120 слов, составленного с учетом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444EB337" w14:textId="77777777" w:rsidR="00152C84" w:rsidRDefault="00152C84" w:rsidP="005358E5">
      <w:pPr>
        <w:pStyle w:val="ConsPlusNormal"/>
        <w:spacing w:before="240"/>
        <w:ind w:firstLine="540"/>
        <w:jc w:val="both"/>
      </w:pPr>
      <w:r>
        <w:t>187.11.7.3. Текст.</w:t>
      </w:r>
    </w:p>
    <w:p w14:paraId="1A3E2DBC" w14:textId="77777777" w:rsidR="00152C84" w:rsidRDefault="00152C84" w:rsidP="005358E5">
      <w:pPr>
        <w:pStyle w:val="ConsPlusNormal"/>
        <w:spacing w:before="240"/>
        <w:ind w:firstLine="540"/>
        <w:jc w:val="both"/>
      </w:pPr>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5E6D3639" w14:textId="77777777" w:rsidR="00152C84" w:rsidRDefault="00152C84" w:rsidP="005358E5">
      <w:pPr>
        <w:pStyle w:val="ConsPlusNormal"/>
        <w:spacing w:before="240"/>
        <w:ind w:firstLine="540"/>
        <w:jc w:val="both"/>
      </w:pPr>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1EC61A00" w14:textId="77777777" w:rsidR="00152C84" w:rsidRDefault="00152C84" w:rsidP="005358E5">
      <w:pPr>
        <w:pStyle w:val="ConsPlusNormal"/>
        <w:spacing w:before="240"/>
        <w:ind w:firstLine="540"/>
        <w:jc w:val="both"/>
      </w:pPr>
      <w: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сочинения объемом от 80 слов с учетом стиля и жанра сочинения, характера темы).</w:t>
      </w:r>
    </w:p>
    <w:p w14:paraId="30E03E0E" w14:textId="77777777"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25B96093"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53BAB7CD"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D2A097E" w14:textId="77777777" w:rsidR="00152C84" w:rsidRDefault="00152C84" w:rsidP="005358E5">
      <w:pPr>
        <w:pStyle w:val="ConsPlusNormal"/>
        <w:spacing w:before="240"/>
        <w:ind w:firstLine="540"/>
        <w:jc w:val="both"/>
      </w:pPr>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14:paraId="10BAEE55" w14:textId="77777777" w:rsidR="00152C84" w:rsidRDefault="00152C84" w:rsidP="005358E5">
      <w:pPr>
        <w:pStyle w:val="ConsPlusNormal"/>
        <w:spacing w:before="240"/>
        <w:ind w:firstLine="540"/>
        <w:jc w:val="both"/>
      </w:pPr>
      <w:r>
        <w:t>187.11.7.4. Функциональные разновидности языка.</w:t>
      </w:r>
    </w:p>
    <w:p w14:paraId="6E55F843" w14:textId="77777777" w:rsidR="00152C84" w:rsidRDefault="00152C84" w:rsidP="005358E5">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732203D2" w14:textId="77777777" w:rsidR="00152C84" w:rsidRDefault="00152C84" w:rsidP="005358E5">
      <w:pPr>
        <w:pStyle w:val="ConsPlusNormal"/>
        <w:spacing w:before="240"/>
        <w:ind w:firstLine="540"/>
        <w:jc w:val="both"/>
      </w:pPr>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14:paraId="7AF97543"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4F1493C9" w14:textId="77777777" w:rsidR="00152C84" w:rsidRDefault="00152C84" w:rsidP="005358E5">
      <w:pPr>
        <w:pStyle w:val="ConsPlusNormal"/>
        <w:spacing w:before="240"/>
        <w:ind w:firstLine="540"/>
        <w:jc w:val="both"/>
      </w:pPr>
      <w:r>
        <w:t>187.11.7.5. Синтаксис. Культура речи. Пунктуация.</w:t>
      </w:r>
    </w:p>
    <w:p w14:paraId="63765704" w14:textId="77777777" w:rsidR="00152C84" w:rsidRDefault="00152C84" w:rsidP="005358E5">
      <w:pPr>
        <w:pStyle w:val="ConsPlusNormal"/>
        <w:spacing w:before="240"/>
        <w:ind w:firstLine="540"/>
        <w:jc w:val="both"/>
      </w:pPr>
      <w:r>
        <w:t>Иметь представление о синтаксисе как разделе лингвистики.</w:t>
      </w:r>
    </w:p>
    <w:p w14:paraId="4DF51BDB" w14:textId="77777777" w:rsidR="00152C84" w:rsidRDefault="00152C84" w:rsidP="005358E5">
      <w:pPr>
        <w:pStyle w:val="ConsPlusNormal"/>
        <w:spacing w:before="240"/>
        <w:ind w:firstLine="540"/>
        <w:jc w:val="both"/>
      </w:pPr>
      <w:r>
        <w:t>Распознавать словосочетание и предложение как единицы синтаксиса.</w:t>
      </w:r>
    </w:p>
    <w:p w14:paraId="4F3A6D82" w14:textId="77777777" w:rsidR="00152C84" w:rsidRDefault="00152C84" w:rsidP="005358E5">
      <w:pPr>
        <w:pStyle w:val="ConsPlusNormal"/>
        <w:spacing w:before="240"/>
        <w:ind w:firstLine="540"/>
        <w:jc w:val="both"/>
      </w:pPr>
      <w:r>
        <w:t>Различать функции знаков препинания.</w:t>
      </w:r>
    </w:p>
    <w:p w14:paraId="0F8802F9" w14:textId="77777777" w:rsidR="00152C84" w:rsidRDefault="00152C84" w:rsidP="005358E5">
      <w:pPr>
        <w:pStyle w:val="ConsPlusNormal"/>
        <w:spacing w:before="240"/>
        <w:ind w:firstLine="540"/>
        <w:jc w:val="both"/>
      </w:pPr>
      <w:r>
        <w:t>187.11.7.6. Словосочетание</w:t>
      </w:r>
    </w:p>
    <w:p w14:paraId="6FE6CFC3"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4BD6CB8" w14:textId="77777777" w:rsidR="00152C84" w:rsidRDefault="00152C84" w:rsidP="005358E5">
      <w:pPr>
        <w:pStyle w:val="ConsPlusNormal"/>
        <w:spacing w:before="240"/>
        <w:ind w:firstLine="540"/>
        <w:jc w:val="both"/>
      </w:pPr>
      <w:r>
        <w:t>Применять нормы построения словосочетаний.</w:t>
      </w:r>
    </w:p>
    <w:p w14:paraId="72009280" w14:textId="77777777" w:rsidR="00152C84" w:rsidRDefault="00152C84" w:rsidP="005358E5">
      <w:pPr>
        <w:pStyle w:val="ConsPlusNormal"/>
        <w:spacing w:before="240"/>
        <w:ind w:firstLine="540"/>
        <w:jc w:val="both"/>
      </w:pPr>
      <w:r>
        <w:t>187.11.7.7. Предложение.</w:t>
      </w:r>
    </w:p>
    <w:p w14:paraId="1B013987" w14:textId="77777777"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908C1CB" w14:textId="77777777"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7FFF42BD" w14:textId="77777777"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14:paraId="7EB03D20" w14:textId="77777777"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A25E731" w14:textId="77777777" w:rsidR="00152C84" w:rsidRDefault="00152C84" w:rsidP="005358E5">
      <w:pPr>
        <w:pStyle w:val="ConsPlusNormal"/>
        <w:spacing w:before="240"/>
        <w:ind w:firstLine="540"/>
        <w:jc w:val="both"/>
      </w:pPr>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2B23124D" w14:textId="77777777" w:rsidR="00152C84" w:rsidRDefault="00152C84" w:rsidP="005358E5">
      <w:pPr>
        <w:pStyle w:val="ConsPlusNormal"/>
        <w:spacing w:before="240"/>
        <w:ind w:firstLine="540"/>
        <w:jc w:val="both"/>
      </w:pPr>
      <w: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7B81E318" w14:textId="77777777" w:rsidR="00152C84" w:rsidRDefault="00152C84" w:rsidP="005358E5">
      <w:pPr>
        <w:pStyle w:val="ConsPlusNormal"/>
        <w:spacing w:before="240"/>
        <w:ind w:firstLine="540"/>
        <w:jc w:val="both"/>
      </w:pPr>
      <w: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40F208BA" w14:textId="77777777"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14:paraId="2045AEE6" w14:textId="77777777" w:rsidR="00152C84" w:rsidRDefault="00152C84" w:rsidP="005358E5">
      <w:pPr>
        <w:pStyle w:val="ConsPlusNormal"/>
        <w:spacing w:before="240"/>
        <w:ind w:firstLine="540"/>
        <w:jc w:val="both"/>
      </w:pPr>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14:paraId="2C53738A" w14:textId="77777777" w:rsidR="00152C84" w:rsidRDefault="00152C84" w:rsidP="005358E5">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188441A3" w14:textId="77777777"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24D6CF27" w14:textId="77777777"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14:paraId="5FD5C2D7" w14:textId="77777777"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26A08A5F" w14:textId="77777777" w:rsidR="00152C84" w:rsidRDefault="00152C84" w:rsidP="005358E5">
      <w:pPr>
        <w:pStyle w:val="ConsPlusNormal"/>
        <w:spacing w:before="240"/>
        <w:ind w:firstLine="540"/>
        <w:jc w:val="both"/>
      </w:pPr>
      <w:r>
        <w:t>Распознавать при необходимости с визуальной поддержкой сложные предложения, конструкции с чужой речью (в рамках изученного).</w:t>
      </w:r>
    </w:p>
    <w:p w14:paraId="77E9374C" w14:textId="77777777" w:rsidR="00152C84" w:rsidRDefault="00152C84" w:rsidP="005358E5">
      <w:pPr>
        <w:pStyle w:val="ConsPlusNormal"/>
        <w:spacing w:before="240"/>
        <w:ind w:firstLine="540"/>
        <w:jc w:val="both"/>
      </w:pPr>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14:paraId="48FB682D" w14:textId="77777777" w:rsidR="00152C84" w:rsidRDefault="00152C84" w:rsidP="005358E5">
      <w:pPr>
        <w:pStyle w:val="ConsPlusNormal"/>
        <w:spacing w:before="240"/>
        <w:ind w:firstLine="540"/>
        <w:jc w:val="both"/>
      </w:pPr>
      <w:r>
        <w:t>187.11.8. К концу обучения в 9 классе обучающийся получит следующие предметные результаты по отдельным темам программы по русскому языку:</w:t>
      </w:r>
    </w:p>
    <w:p w14:paraId="6FD87311" w14:textId="77777777" w:rsidR="00152C84" w:rsidRDefault="00152C84" w:rsidP="005358E5">
      <w:pPr>
        <w:pStyle w:val="ConsPlusNormal"/>
        <w:spacing w:before="240"/>
        <w:ind w:firstLine="540"/>
        <w:jc w:val="both"/>
      </w:pPr>
      <w:r>
        <w:t>187.11.8.1. Общие сведения о языке.</w:t>
      </w:r>
    </w:p>
    <w:p w14:paraId="5DC34285" w14:textId="77777777"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14:paraId="26DBBF29" w14:textId="77777777" w:rsidR="00152C84" w:rsidRDefault="00152C84" w:rsidP="005358E5">
      <w:pPr>
        <w:pStyle w:val="ConsPlusNormal"/>
        <w:spacing w:before="240"/>
        <w:ind w:firstLine="540"/>
        <w:jc w:val="both"/>
      </w:pPr>
      <w:r>
        <w:t>187.11.8.2. Язык и речь.</w:t>
      </w:r>
    </w:p>
    <w:p w14:paraId="57414F60" w14:textId="77777777" w:rsidR="00152C84" w:rsidRDefault="00152C84" w:rsidP="005358E5">
      <w:pPr>
        <w:pStyle w:val="ConsPlusNormal"/>
        <w:spacing w:before="240"/>
        <w:ind w:firstLine="540"/>
        <w:jc w:val="both"/>
      </w:pPr>
      <w:r>
        <w:t>Создавать с использованием речевого клише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7F8EFAA6" w14:textId="77777777"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14:paraId="2B32BE46"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54BA4298"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08999FC8" w14:textId="77777777" w:rsidR="00152C84" w:rsidRDefault="00152C84" w:rsidP="005358E5">
      <w:pPr>
        <w:pStyle w:val="ConsPlusNormal"/>
        <w:spacing w:before="240"/>
        <w:ind w:firstLine="540"/>
        <w:jc w:val="both"/>
      </w:pPr>
      <w:r>
        <w:t>Устно пересказывать с опорой на план, опорные слова прочитанный или прослушанный текст объемом не менее 150 слов.</w:t>
      </w:r>
    </w:p>
    <w:p w14:paraId="089377FA"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1C6E6DC4"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14:paraId="5375B7AB" w14:textId="77777777" w:rsidR="00152C84" w:rsidRDefault="00152C84" w:rsidP="005358E5">
      <w:pPr>
        <w:pStyle w:val="ConsPlusNormal"/>
        <w:spacing w:before="240"/>
        <w:ind w:firstLine="540"/>
        <w:jc w:val="both"/>
      </w:pPr>
      <w:r>
        <w:t>187.11.8.3. Текст.</w:t>
      </w:r>
    </w:p>
    <w:p w14:paraId="6613EF30" w14:textId="77777777" w:rsidR="00152C84" w:rsidRDefault="00152C84" w:rsidP="005358E5">
      <w:pPr>
        <w:pStyle w:val="ConsPlusNormal"/>
        <w:spacing w:before="240"/>
        <w:ind w:firstLine="540"/>
        <w:jc w:val="both"/>
      </w:pPr>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14:paraId="25CBFD00" w14:textId="77777777"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14:paraId="1DB5A672" w14:textId="77777777" w:rsidR="00152C84" w:rsidRDefault="00152C84" w:rsidP="005358E5">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14:paraId="5CBF14CA" w14:textId="77777777" w:rsidR="00152C84" w:rsidRDefault="00152C84" w:rsidP="005358E5">
      <w:pPr>
        <w:pStyle w:val="ConsPlusNormal"/>
        <w:spacing w:before="240"/>
        <w:ind w:firstLine="540"/>
        <w:jc w:val="both"/>
      </w:pPr>
      <w:r>
        <w:t>Прогнозировать содержание текста по заголовку, ключевым словам, зачину или концовке.</w:t>
      </w:r>
    </w:p>
    <w:p w14:paraId="298D7E1F" w14:textId="77777777" w:rsidR="00152C84" w:rsidRDefault="00152C84" w:rsidP="005358E5">
      <w:pPr>
        <w:pStyle w:val="ConsPlusNormal"/>
        <w:spacing w:before="240"/>
        <w:ind w:firstLine="540"/>
        <w:jc w:val="both"/>
      </w:pPr>
      <w:r>
        <w:t>Выявлять отличительные признаки текстов разных жанров.</w:t>
      </w:r>
    </w:p>
    <w:p w14:paraId="342C44F4" w14:textId="77777777" w:rsidR="00152C84" w:rsidRDefault="00152C84" w:rsidP="005358E5">
      <w:pPr>
        <w:pStyle w:val="ConsPlusNormal"/>
        <w:spacing w:before="240"/>
        <w:ind w:firstLine="540"/>
        <w:jc w:val="both"/>
      </w:pPr>
      <w:r>
        <w:t>Создавать с использованием речевого клише высказывание на основе текста: выражать свое отношение к прочитанному или прослушанному в устной и письменной форме.</w:t>
      </w:r>
    </w:p>
    <w:p w14:paraId="215E0861" w14:textId="77777777" w:rsidR="00152C84" w:rsidRDefault="00152C84" w:rsidP="005358E5">
      <w:pPr>
        <w:pStyle w:val="ConsPlusNormal"/>
        <w:spacing w:before="240"/>
        <w:ind w:firstLine="540"/>
        <w:jc w:val="both"/>
      </w:pPr>
      <w: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сочинения объемом от 100 слов с учетом стиля и жанра сочинения, характера темы.</w:t>
      </w:r>
    </w:p>
    <w:p w14:paraId="2F742C82" w14:textId="77777777"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16DC44B5"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1B448030" w14:textId="77777777" w:rsidR="00152C84" w:rsidRDefault="00152C84" w:rsidP="005358E5">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DF68043" w14:textId="77777777" w:rsidR="00152C84" w:rsidRDefault="00152C84" w:rsidP="005358E5">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объем исходного текста должен составлять не менее 250 слов; для сжатого и выборочного изложения не менее 280 слов).</w:t>
      </w:r>
    </w:p>
    <w:p w14:paraId="64A36779" w14:textId="77777777" w:rsidR="00152C84" w:rsidRDefault="00152C84" w:rsidP="005358E5">
      <w:pPr>
        <w:pStyle w:val="ConsPlusNormal"/>
        <w:spacing w:before="24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6BC584B1" w14:textId="77777777" w:rsidR="00152C84" w:rsidRDefault="00152C84" w:rsidP="005358E5">
      <w:pPr>
        <w:pStyle w:val="ConsPlusNormal"/>
        <w:spacing w:before="240"/>
        <w:ind w:firstLine="540"/>
        <w:jc w:val="both"/>
      </w:pPr>
      <w:r>
        <w:t>187.11.8.4. Функциональные разновидности языка.</w:t>
      </w:r>
    </w:p>
    <w:p w14:paraId="13805E2F" w14:textId="77777777"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3EA9E97F" w14:textId="77777777"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176F7E5D" w14:textId="77777777" w:rsidR="00152C84" w:rsidRDefault="00152C84" w:rsidP="005358E5">
      <w:pPr>
        <w:pStyle w:val="ConsPlusNormal"/>
        <w:spacing w:before="240"/>
        <w:ind w:firstLine="540"/>
        <w:jc w:val="both"/>
      </w:pPr>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2B4F655E" w14:textId="77777777" w:rsidR="00152C84" w:rsidRDefault="00152C84" w:rsidP="005358E5">
      <w:pPr>
        <w:pStyle w:val="ConsPlusNormal"/>
        <w:spacing w:before="240"/>
        <w:ind w:firstLine="540"/>
        <w:jc w:val="both"/>
      </w:pPr>
      <w:r>
        <w:t>Составлять с опорой на образец тезисы, конспект, писать рецензию, реферат.</w:t>
      </w:r>
    </w:p>
    <w:p w14:paraId="1FF087BD" w14:textId="77777777" w:rsidR="00152C84" w:rsidRDefault="00152C84" w:rsidP="005358E5">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6994272A" w14:textId="77777777"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14:paraId="73AF575D" w14:textId="77777777" w:rsidR="00152C84" w:rsidRDefault="00152C84" w:rsidP="005358E5">
      <w:pPr>
        <w:pStyle w:val="ConsPlusNormal"/>
        <w:spacing w:before="240"/>
        <w:ind w:firstLine="540"/>
        <w:jc w:val="both"/>
      </w:pPr>
      <w:r>
        <w:t>187.11.8.5. Синтаксис. Культура речи. Пунктуация. Сложносочиненное предложение.</w:t>
      </w:r>
    </w:p>
    <w:p w14:paraId="28B77436" w14:textId="77777777"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14:paraId="20F204F9" w14:textId="77777777" w:rsidR="00152C84" w:rsidRDefault="00152C84" w:rsidP="005358E5">
      <w:pPr>
        <w:pStyle w:val="ConsPlusNormal"/>
        <w:spacing w:before="240"/>
        <w:ind w:firstLine="540"/>
        <w:jc w:val="both"/>
      </w:pPr>
      <w:r>
        <w:t>Распознавать при необходимости с опорой на алгоритм сложные предложения с разными видами связи, бессоюзные и союзные предложения (сложносочиненные и сложноподчиненные).</w:t>
      </w:r>
    </w:p>
    <w:p w14:paraId="7FB597A0" w14:textId="77777777" w:rsidR="00152C84" w:rsidRDefault="00152C84" w:rsidP="005358E5">
      <w:pPr>
        <w:pStyle w:val="ConsPlusNormal"/>
        <w:spacing w:before="240"/>
        <w:ind w:firstLine="540"/>
        <w:jc w:val="both"/>
      </w:pPr>
      <w:r>
        <w:t>Характеризовать при необходимости по смысловой опоре сложносочиненное предложение, его строение, смысловое, структурное и интонационное единство частей сложного предложения.</w:t>
      </w:r>
    </w:p>
    <w:p w14:paraId="7486C6CA" w14:textId="77777777"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71852259" w14:textId="77777777"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14:paraId="1B83B0FD" w14:textId="77777777"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14:paraId="262988BE" w14:textId="77777777"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226FA8A8" w14:textId="77777777" w:rsidR="00152C84" w:rsidRDefault="00152C84" w:rsidP="005358E5">
      <w:pPr>
        <w:pStyle w:val="ConsPlusNormal"/>
        <w:spacing w:before="240"/>
        <w:ind w:firstLine="540"/>
        <w:jc w:val="both"/>
      </w:pPr>
      <w:r>
        <w:t>Проводить при необходимости с опорой на алгоритм синтаксический и пунктуационный разбор сложносочиненных предложений.</w:t>
      </w:r>
    </w:p>
    <w:p w14:paraId="30A60162" w14:textId="77777777"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14:paraId="6B8FE9F6" w14:textId="77777777" w:rsidR="00152C84" w:rsidRDefault="00152C84" w:rsidP="005358E5">
      <w:pPr>
        <w:pStyle w:val="ConsPlusNormal"/>
        <w:spacing w:before="240"/>
        <w:ind w:firstLine="540"/>
        <w:jc w:val="both"/>
      </w:pPr>
      <w:r>
        <w:t>187.11.8.6. Сложноподчиненное предложение.</w:t>
      </w:r>
    </w:p>
    <w:p w14:paraId="0B0F68A6" w14:textId="77777777" w:rsidR="00152C84" w:rsidRDefault="00152C84" w:rsidP="005358E5">
      <w:pPr>
        <w:pStyle w:val="ConsPlusNormal"/>
        <w:spacing w:before="240"/>
        <w:ind w:firstLine="540"/>
        <w:jc w:val="both"/>
      </w:pPr>
      <w:r>
        <w:t>Распознавать при необходимости с опорой на алгоритм сложноподчиненные предложения, выделять главную и придаточную части предложения, средства связи частей сложноподчиненного предложения.</w:t>
      </w:r>
    </w:p>
    <w:p w14:paraId="692E5988" w14:textId="77777777" w:rsidR="00152C84" w:rsidRDefault="00152C84" w:rsidP="005358E5">
      <w:pPr>
        <w:pStyle w:val="ConsPlusNormal"/>
        <w:spacing w:before="240"/>
        <w:ind w:firstLine="540"/>
        <w:jc w:val="both"/>
      </w:pPr>
      <w:r>
        <w:t>Различать при необходимости с опорой на таблицу подчинительные союзы и союзные слова.</w:t>
      </w:r>
    </w:p>
    <w:p w14:paraId="322D9D36" w14:textId="77777777" w:rsidR="00152C84" w:rsidRDefault="00152C84" w:rsidP="005358E5">
      <w:pPr>
        <w:pStyle w:val="ConsPlusNormal"/>
        <w:spacing w:before="240"/>
        <w:ind w:firstLine="540"/>
        <w:jc w:val="both"/>
      </w:pPr>
      <w:r>
        <w:t>Различать при необходимости по смысловой опоре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AF4DC30" w14:textId="77777777" w:rsidR="00152C84" w:rsidRDefault="00152C84" w:rsidP="005358E5">
      <w:pPr>
        <w:pStyle w:val="ConsPlusNormal"/>
        <w:spacing w:before="240"/>
        <w:ind w:firstLine="540"/>
        <w:jc w:val="both"/>
      </w:pPr>
      <w:r>
        <w:t>Выявлять с использованием опорной схемы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3EAFE06C" w14:textId="77777777"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14:paraId="7C4177E8" w14:textId="77777777"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76A1F5F7" w14:textId="77777777"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3E65FA25" w14:textId="77777777" w:rsidR="00152C84" w:rsidRDefault="00152C84" w:rsidP="005358E5">
      <w:pPr>
        <w:pStyle w:val="ConsPlusNormal"/>
        <w:spacing w:before="240"/>
        <w:ind w:firstLine="540"/>
        <w:jc w:val="both"/>
      </w:pPr>
      <w:r>
        <w:t>Проводить синтаксический и пунктуационный разбор сложноподчиненных предложений.</w:t>
      </w:r>
    </w:p>
    <w:p w14:paraId="693A2931" w14:textId="77777777" w:rsidR="00152C84" w:rsidRDefault="00152C84" w:rsidP="005358E5">
      <w:pPr>
        <w:pStyle w:val="ConsPlusNormal"/>
        <w:spacing w:before="240"/>
        <w:ind w:firstLine="540"/>
        <w:jc w:val="both"/>
      </w:pPr>
      <w:r>
        <w:t>Применять при необходимости с опорой на образец нормы построения сложноподчиненных предложений и постановки знаков препинания в них.</w:t>
      </w:r>
    </w:p>
    <w:p w14:paraId="774B2F23" w14:textId="77777777" w:rsidR="00152C84" w:rsidRDefault="00152C84" w:rsidP="005358E5">
      <w:pPr>
        <w:pStyle w:val="ConsPlusNormal"/>
        <w:spacing w:before="240"/>
        <w:ind w:firstLine="540"/>
        <w:jc w:val="both"/>
      </w:pPr>
      <w:r>
        <w:t>187.11.8.7. Бессоюзное сложное предложение.</w:t>
      </w:r>
    </w:p>
    <w:p w14:paraId="1A5C58F7" w14:textId="77777777" w:rsidR="00152C84" w:rsidRDefault="00152C84" w:rsidP="005358E5">
      <w:pPr>
        <w:pStyle w:val="ConsPlusNormal"/>
        <w:spacing w:before="240"/>
        <w:ind w:firstLine="540"/>
        <w:jc w:val="both"/>
      </w:pPr>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14:paraId="63CDA9F6" w14:textId="77777777"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63FE1EFA" w14:textId="77777777" w:rsidR="00152C84" w:rsidRDefault="00152C84" w:rsidP="005358E5">
      <w:pPr>
        <w:pStyle w:val="ConsPlusNormal"/>
        <w:spacing w:before="240"/>
        <w:ind w:firstLine="540"/>
        <w:jc w:val="both"/>
      </w:pPr>
      <w:r>
        <w:t>Проводить синтаксический и пунктуационный разбор бессоюзных сложных предложений.</w:t>
      </w:r>
    </w:p>
    <w:p w14:paraId="26F74A24" w14:textId="77777777"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77E42170" w14:textId="77777777" w:rsidR="00152C84" w:rsidRDefault="00152C84" w:rsidP="005358E5">
      <w:pPr>
        <w:pStyle w:val="ConsPlusNormal"/>
        <w:spacing w:before="240"/>
        <w:ind w:firstLine="540"/>
        <w:jc w:val="both"/>
      </w:pPr>
      <w:r>
        <w:t>187.11.8.8. Сложные предложения с разными видами союзной и бессоюзной связи.</w:t>
      </w:r>
    </w:p>
    <w:p w14:paraId="05E3C824" w14:textId="77777777" w:rsidR="00152C84" w:rsidRDefault="00152C84" w:rsidP="005358E5">
      <w:pPr>
        <w:pStyle w:val="ConsPlusNormal"/>
        <w:spacing w:before="240"/>
        <w:ind w:firstLine="540"/>
        <w:jc w:val="both"/>
      </w:pPr>
      <w:r>
        <w:t>Распознавать с использованием алгоритма последовательности действий, типы сложных предложений с разными видами связи.</w:t>
      </w:r>
    </w:p>
    <w:p w14:paraId="0E81C9B3" w14:textId="77777777"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14:paraId="2423897B" w14:textId="77777777" w:rsidR="00152C84" w:rsidRDefault="00152C84" w:rsidP="005358E5">
      <w:pPr>
        <w:pStyle w:val="ConsPlusNormal"/>
        <w:spacing w:before="240"/>
        <w:ind w:firstLine="540"/>
        <w:jc w:val="both"/>
      </w:pPr>
      <w:r>
        <w:t>Употреблять сложные предложения с разными видами связи в речи.</w:t>
      </w:r>
    </w:p>
    <w:p w14:paraId="025E0908" w14:textId="77777777" w:rsidR="00152C84" w:rsidRDefault="00152C84" w:rsidP="005358E5">
      <w:pPr>
        <w:pStyle w:val="ConsPlusNormal"/>
        <w:spacing w:before="240"/>
        <w:ind w:firstLine="540"/>
        <w:jc w:val="both"/>
      </w:pPr>
      <w:r>
        <w:t>Проводить синтаксический и пунктуационный разбор сложных предложений с разными видами связи.</w:t>
      </w:r>
    </w:p>
    <w:p w14:paraId="6C8D271C" w14:textId="77777777" w:rsidR="00152C84" w:rsidRDefault="00152C84" w:rsidP="005358E5">
      <w:pPr>
        <w:pStyle w:val="ConsPlusNormal"/>
        <w:spacing w:before="240"/>
        <w:ind w:firstLine="540"/>
        <w:jc w:val="both"/>
      </w:pPr>
      <w: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14:paraId="7E2247A5" w14:textId="77777777" w:rsidR="00152C84" w:rsidRDefault="00152C84" w:rsidP="005358E5">
      <w:pPr>
        <w:pStyle w:val="ConsPlusNormal"/>
        <w:spacing w:before="240"/>
        <w:ind w:firstLine="540"/>
        <w:jc w:val="both"/>
      </w:pPr>
      <w:r>
        <w:t>187.11.8.9. Прямая и косвенная речь.</w:t>
      </w:r>
    </w:p>
    <w:p w14:paraId="04237A0F" w14:textId="77777777"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600E4154" w14:textId="77777777"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14:paraId="1DED0FFB" w14:textId="77777777"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14:paraId="2A8AC935" w14:textId="77777777" w:rsidR="00152C84" w:rsidRDefault="00152C84" w:rsidP="005358E5">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14:paraId="2955B27F" w14:textId="77777777" w:rsidR="00152C84" w:rsidRDefault="00152C84" w:rsidP="005358E5">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14:paraId="57AD8D79" w14:textId="77777777" w:rsidR="00152C84" w:rsidRDefault="00152C84" w:rsidP="005358E5">
      <w:pPr>
        <w:pStyle w:val="ConsPlusNormal"/>
        <w:ind w:firstLine="540"/>
        <w:jc w:val="both"/>
      </w:pPr>
    </w:p>
    <w:p w14:paraId="381944E8" w14:textId="77777777" w:rsidR="00152C84" w:rsidRDefault="00152C84" w:rsidP="005358E5">
      <w:pPr>
        <w:pStyle w:val="ConsPlusTitle"/>
        <w:ind w:firstLine="540"/>
        <w:jc w:val="both"/>
        <w:outlineLvl w:val="2"/>
      </w:pPr>
      <w:r>
        <w:t>188. Федеральная рабочая программа по учебному предмету "Литература".</w:t>
      </w:r>
    </w:p>
    <w:p w14:paraId="3C754BFA" w14:textId="77777777" w:rsidR="00152C84" w:rsidRDefault="00152C84" w:rsidP="005358E5">
      <w:pPr>
        <w:pStyle w:val="ConsPlusNormal"/>
        <w:spacing w:before="240"/>
        <w:ind w:firstLine="540"/>
        <w:jc w:val="both"/>
      </w:pPr>
      <w:r>
        <w:t>188.1. Программа по литературе включает пояснительную записку, содержание обучения, планируемые результаты освоения программы по литературе.</w:t>
      </w:r>
    </w:p>
    <w:p w14:paraId="7AF08B89" w14:textId="77777777" w:rsidR="00152C84" w:rsidRDefault="00152C84" w:rsidP="005358E5">
      <w:pPr>
        <w:pStyle w:val="ConsPlusNormal"/>
        <w:ind w:firstLine="540"/>
        <w:jc w:val="both"/>
      </w:pPr>
    </w:p>
    <w:p w14:paraId="7925FF2D" w14:textId="77777777" w:rsidR="00152C84" w:rsidRDefault="00152C84" w:rsidP="005358E5">
      <w:pPr>
        <w:pStyle w:val="ConsPlusTitle"/>
        <w:ind w:firstLine="540"/>
        <w:jc w:val="both"/>
        <w:outlineLvl w:val="3"/>
      </w:pPr>
      <w:r>
        <w:t>188.2. Пояснительная записка.</w:t>
      </w:r>
    </w:p>
    <w:p w14:paraId="41BB5DA7" w14:textId="77777777" w:rsidR="00152C84" w:rsidRDefault="00152C84" w:rsidP="005358E5">
      <w:pPr>
        <w:pStyle w:val="ConsPlusNormal"/>
        <w:spacing w:before="240"/>
        <w:ind w:firstLine="540"/>
        <w:jc w:val="both"/>
      </w:pPr>
      <w: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4C04B6B2" w14:textId="77777777" w:rsidR="00152C84" w:rsidRDefault="00152C84" w:rsidP="005358E5">
      <w:pPr>
        <w:pStyle w:val="ConsPlusNormal"/>
        <w:spacing w:before="240"/>
        <w:ind w:firstLine="540"/>
        <w:jc w:val="both"/>
      </w:pPr>
      <w:r>
        <w:t>188.2.2. Программа по литературе позволит учителю:</w:t>
      </w:r>
    </w:p>
    <w:p w14:paraId="6BE19B22" w14:textId="77777777"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49096AB3" w14:textId="77777777"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094F3EE8" w14:textId="77777777" w:rsidR="00152C84" w:rsidRDefault="00152C84" w:rsidP="005358E5">
      <w:pPr>
        <w:pStyle w:val="ConsPlusNormal"/>
        <w:spacing w:before="240"/>
        <w:ind w:firstLine="540"/>
        <w:jc w:val="both"/>
      </w:pPr>
      <w: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14:paraId="402CF0A5" w14:textId="77777777" w:rsidR="00152C84" w:rsidRDefault="00152C84" w:rsidP="005358E5">
      <w:pPr>
        <w:pStyle w:val="ConsPlusNormal"/>
        <w:spacing w:before="240"/>
        <w:ind w:firstLine="540"/>
        <w:jc w:val="both"/>
      </w:pPr>
      <w: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1718C3C9" w14:textId="77777777" w:rsidR="00152C84" w:rsidRDefault="00152C84" w:rsidP="005358E5">
      <w:pPr>
        <w:pStyle w:val="ConsPlusNormal"/>
        <w:spacing w:before="240"/>
        <w:ind w:firstLine="540"/>
        <w:jc w:val="both"/>
      </w:pPr>
      <w: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2C1BA154" w14:textId="77777777" w:rsidR="00152C84" w:rsidRDefault="00152C84" w:rsidP="005358E5">
      <w:pPr>
        <w:pStyle w:val="ConsPlusNormal"/>
        <w:spacing w:before="240"/>
        <w:ind w:firstLine="540"/>
        <w:jc w:val="both"/>
      </w:pPr>
      <w: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3B08ECE8" w14:textId="77777777" w:rsidR="00152C84" w:rsidRDefault="00152C84" w:rsidP="005358E5">
      <w:pPr>
        <w:pStyle w:val="ConsPlusNormal"/>
        <w:spacing w:before="240"/>
        <w:ind w:firstLine="540"/>
        <w:jc w:val="both"/>
      </w:pPr>
      <w:r>
        <w:t>188.2.7. 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60754E81" w14:textId="77777777" w:rsidR="00152C84" w:rsidRDefault="00152C84" w:rsidP="005358E5">
      <w:pPr>
        <w:pStyle w:val="ConsPlusNormal"/>
        <w:spacing w:before="240"/>
        <w:ind w:firstLine="540"/>
        <w:jc w:val="both"/>
      </w:pPr>
      <w: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14:paraId="0F519CFB" w14:textId="77777777" w:rsidR="00152C84" w:rsidRDefault="00152C84" w:rsidP="005358E5">
      <w:pPr>
        <w:pStyle w:val="ConsPlusNormal"/>
        <w:spacing w:before="240"/>
        <w:ind w:firstLine="540"/>
        <w:jc w:val="both"/>
      </w:pPr>
      <w:r>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14:paraId="49001529" w14:textId="77777777" w:rsidR="00152C84" w:rsidRDefault="00152C84" w:rsidP="005358E5">
      <w:pPr>
        <w:pStyle w:val="ConsPlusNormal"/>
        <w:spacing w:before="240"/>
        <w:ind w:firstLine="540"/>
        <w:jc w:val="both"/>
      </w:pPr>
      <w: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14:paraId="2338A6C7" w14:textId="77777777" w:rsidR="00152C84" w:rsidRDefault="00152C84" w:rsidP="005358E5">
      <w:pPr>
        <w:pStyle w:val="ConsPlusNormal"/>
        <w:spacing w:before="240"/>
        <w:ind w:firstLine="540"/>
        <w:jc w:val="both"/>
      </w:pPr>
      <w: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4F62F4D0" w14:textId="77777777" w:rsidR="00152C84" w:rsidRDefault="00152C84" w:rsidP="005358E5">
      <w:pPr>
        <w:pStyle w:val="ConsPlusNormal"/>
        <w:spacing w:before="240"/>
        <w:ind w:firstLine="540"/>
        <w:jc w:val="both"/>
      </w:pPr>
      <w: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2256A535" w14:textId="77777777" w:rsidR="00152C84" w:rsidRDefault="00152C84" w:rsidP="005358E5">
      <w:pPr>
        <w:pStyle w:val="ConsPlusNormal"/>
        <w:spacing w:before="240"/>
        <w:ind w:firstLine="540"/>
        <w:jc w:val="both"/>
      </w:pPr>
      <w: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14:paraId="710CAD54" w14:textId="77777777" w:rsidR="00152C84" w:rsidRDefault="00152C84" w:rsidP="005358E5">
      <w:pPr>
        <w:pStyle w:val="ConsPlusNormal"/>
        <w:spacing w:before="240"/>
        <w:ind w:firstLine="540"/>
        <w:jc w:val="both"/>
      </w:pPr>
      <w: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0E626FDF" w14:textId="77777777" w:rsidR="00152C84" w:rsidRDefault="00152C84" w:rsidP="005358E5">
      <w:pPr>
        <w:pStyle w:val="ConsPlusNormal"/>
        <w:spacing w:before="240"/>
        <w:ind w:firstLine="540"/>
        <w:jc w:val="both"/>
      </w:pPr>
      <w: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716A7754" w14:textId="77777777" w:rsidR="00152C84" w:rsidRDefault="00152C84" w:rsidP="005358E5">
      <w:pPr>
        <w:pStyle w:val="ConsPlusNormal"/>
        <w:spacing w:before="240"/>
        <w:ind w:firstLine="540"/>
        <w:jc w:val="both"/>
      </w:pPr>
      <w:r>
        <w:t>188.3. Содержание обучения в 5 классе представлено в таблице:</w:t>
      </w:r>
    </w:p>
    <w:p w14:paraId="1C70CFF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3705DF88" w14:textId="77777777" w:rsidTr="00C219BE">
        <w:tc>
          <w:tcPr>
            <w:tcW w:w="2438" w:type="dxa"/>
            <w:tcBorders>
              <w:top w:val="single" w:sz="4" w:space="0" w:color="auto"/>
              <w:left w:val="single" w:sz="4" w:space="0" w:color="auto"/>
              <w:bottom w:val="single" w:sz="4" w:space="0" w:color="auto"/>
              <w:right w:val="single" w:sz="4" w:space="0" w:color="auto"/>
            </w:tcBorders>
          </w:tcPr>
          <w:p w14:paraId="2EE8347E" w14:textId="77777777" w:rsidR="00152C84" w:rsidRDefault="00152C84" w:rsidP="00C219BE">
            <w:pPr>
              <w:pStyle w:val="ConsPlusNormal"/>
              <w:jc w:val="both"/>
            </w:pPr>
            <w:r>
              <w:t>Мифология</w:t>
            </w:r>
          </w:p>
        </w:tc>
        <w:tc>
          <w:tcPr>
            <w:tcW w:w="6576" w:type="dxa"/>
            <w:tcBorders>
              <w:top w:val="single" w:sz="4" w:space="0" w:color="auto"/>
              <w:left w:val="single" w:sz="4" w:space="0" w:color="auto"/>
              <w:bottom w:val="single" w:sz="4" w:space="0" w:color="auto"/>
              <w:right w:val="single" w:sz="4" w:space="0" w:color="auto"/>
            </w:tcBorders>
          </w:tcPr>
          <w:p w14:paraId="1D328ADC" w14:textId="77777777" w:rsidR="00152C84" w:rsidRDefault="00152C84" w:rsidP="00C219BE">
            <w:pPr>
              <w:pStyle w:val="ConsPlusNormal"/>
              <w:jc w:val="both"/>
            </w:pPr>
            <w:r>
              <w:t>Мифы народов России и мира.</w:t>
            </w:r>
          </w:p>
        </w:tc>
      </w:tr>
      <w:tr w:rsidR="00152C84" w14:paraId="22F7BFBD" w14:textId="77777777" w:rsidTr="00C219BE">
        <w:tc>
          <w:tcPr>
            <w:tcW w:w="2438" w:type="dxa"/>
            <w:tcBorders>
              <w:top w:val="single" w:sz="4" w:space="0" w:color="auto"/>
              <w:left w:val="single" w:sz="4" w:space="0" w:color="auto"/>
              <w:bottom w:val="single" w:sz="4" w:space="0" w:color="auto"/>
              <w:right w:val="single" w:sz="4" w:space="0" w:color="auto"/>
            </w:tcBorders>
          </w:tcPr>
          <w:p w14:paraId="775D346D" w14:textId="77777777" w:rsidR="00152C84" w:rsidRDefault="00152C84" w:rsidP="00C219BE">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14:paraId="4DB13980" w14:textId="77777777" w:rsidR="00152C84" w:rsidRDefault="00152C84" w:rsidP="00C219BE">
            <w:pPr>
              <w:pStyle w:val="ConsPlusNormal"/>
              <w:jc w:val="both"/>
            </w:pPr>
            <w:r>
              <w:t>Малые жанры: пословицы, поговорки, загадки. Сказки народов России и народов мира (не менее двух).</w:t>
            </w:r>
          </w:p>
        </w:tc>
      </w:tr>
      <w:tr w:rsidR="00152C84" w14:paraId="74A63AAE" w14:textId="77777777" w:rsidTr="00C219BE">
        <w:tc>
          <w:tcPr>
            <w:tcW w:w="2438" w:type="dxa"/>
            <w:tcBorders>
              <w:top w:val="single" w:sz="4" w:space="0" w:color="auto"/>
              <w:left w:val="single" w:sz="4" w:space="0" w:color="auto"/>
              <w:bottom w:val="single" w:sz="4" w:space="0" w:color="auto"/>
              <w:right w:val="single" w:sz="4" w:space="0" w:color="auto"/>
            </w:tcBorders>
          </w:tcPr>
          <w:p w14:paraId="15838024"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0D7ADAE" w14:textId="77777777" w:rsidR="00152C84" w:rsidRDefault="00152C84" w:rsidP="00C219BE">
            <w:pPr>
              <w:pStyle w:val="ConsPlusNormal"/>
              <w:jc w:val="both"/>
            </w:pPr>
            <w:r>
              <w:t>И.А. Крылов. Басни (две по выбору). Например, "Волк на псарне", "Листы и Корни", "Свинья под Дубом", "Квартет", "Осел и Соловей", "Ворона и Лисица".</w:t>
            </w:r>
          </w:p>
          <w:p w14:paraId="1D2EECCA" w14:textId="77777777" w:rsidR="00152C84" w:rsidRDefault="00152C84" w:rsidP="00C219BE">
            <w:pPr>
              <w:pStyle w:val="ConsPlusNormal"/>
              <w:jc w:val="both"/>
            </w:pPr>
            <w:r>
              <w:t>А.С. Пушкин. Стихотворения (не менее двух). "Зимнее утро", "Зимний вечер", "Няне" и другие, "Сказка о мертвой царевне и о семи богатырях".</w:t>
            </w:r>
          </w:p>
          <w:p w14:paraId="2C3ECF89" w14:textId="77777777" w:rsidR="00152C84" w:rsidRDefault="00152C84" w:rsidP="00C219BE">
            <w:pPr>
              <w:pStyle w:val="ConsPlusNormal"/>
              <w:jc w:val="both"/>
            </w:pPr>
            <w:r>
              <w:t>М.Ю. Лермонтов. Стихотворение "Бородино".</w:t>
            </w:r>
          </w:p>
          <w:p w14:paraId="00AC7F8F" w14:textId="77777777" w:rsidR="00152C84" w:rsidRDefault="00152C84" w:rsidP="00C219BE">
            <w:pPr>
              <w:pStyle w:val="ConsPlusNormal"/>
              <w:jc w:val="both"/>
            </w:pPr>
            <w:r>
              <w:t>Н.В. Гоголь. Повесть "Ночь перед Рождеством" из сборника "Вечера на хуторе близ Диканьки".</w:t>
            </w:r>
          </w:p>
        </w:tc>
      </w:tr>
      <w:tr w:rsidR="00152C84" w14:paraId="552DA641" w14:textId="77777777" w:rsidTr="00C219BE">
        <w:tc>
          <w:tcPr>
            <w:tcW w:w="2438" w:type="dxa"/>
            <w:tcBorders>
              <w:top w:val="single" w:sz="4" w:space="0" w:color="auto"/>
              <w:left w:val="single" w:sz="4" w:space="0" w:color="auto"/>
              <w:bottom w:val="single" w:sz="4" w:space="0" w:color="auto"/>
              <w:right w:val="single" w:sz="4" w:space="0" w:color="auto"/>
            </w:tcBorders>
          </w:tcPr>
          <w:p w14:paraId="28262C16" w14:textId="77777777"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5B760535" w14:textId="77777777" w:rsidR="00152C84" w:rsidRDefault="00152C84" w:rsidP="00C219BE">
            <w:pPr>
              <w:pStyle w:val="ConsPlusNormal"/>
              <w:jc w:val="both"/>
            </w:pPr>
            <w:r>
              <w:t>И.С. Тургенев. Слово о писателе.</w:t>
            </w:r>
          </w:p>
          <w:p w14:paraId="59B2AB74" w14:textId="77777777" w:rsidR="00152C84" w:rsidRDefault="00152C84" w:rsidP="00C219BE">
            <w:pPr>
              <w:pStyle w:val="ConsPlusNormal"/>
              <w:jc w:val="both"/>
            </w:pPr>
            <w:r>
              <w:t>Рассказ "Муму".</w:t>
            </w:r>
          </w:p>
          <w:p w14:paraId="36685BE1" w14:textId="77777777" w:rsidR="00152C84" w:rsidRDefault="00152C84" w:rsidP="00C219BE">
            <w:pPr>
              <w:pStyle w:val="ConsPlusNormal"/>
              <w:jc w:val="both"/>
            </w:pPr>
            <w:r>
              <w:t>Н.А. Некрасов. Слово о поэте.</w:t>
            </w:r>
          </w:p>
          <w:p w14:paraId="5C999F4D" w14:textId="77777777" w:rsidR="00152C84" w:rsidRDefault="00152C84" w:rsidP="00C219BE">
            <w:pPr>
              <w:pStyle w:val="ConsPlusNormal"/>
              <w:jc w:val="both"/>
            </w:pPr>
            <w:r>
              <w:t>Стихотворение "Крестьянские дети".</w:t>
            </w:r>
          </w:p>
          <w:p w14:paraId="0C8141A4" w14:textId="77777777" w:rsidR="00152C84" w:rsidRDefault="00152C84" w:rsidP="00C219BE">
            <w:pPr>
              <w:pStyle w:val="ConsPlusNormal"/>
              <w:jc w:val="both"/>
            </w:pPr>
            <w:r>
              <w:t>Поэма "Мороз, Красный нос" (отрывок "Есть женщины в русских селеньях").</w:t>
            </w:r>
          </w:p>
          <w:p w14:paraId="55BFDCEF" w14:textId="77777777" w:rsidR="00152C84" w:rsidRDefault="00152C84" w:rsidP="00C219BE">
            <w:pPr>
              <w:pStyle w:val="ConsPlusNormal"/>
              <w:jc w:val="both"/>
            </w:pPr>
            <w:r>
              <w:t>Л.Н. Толстой. Слово о писателе.</w:t>
            </w:r>
          </w:p>
          <w:p w14:paraId="3C8BAB0B" w14:textId="77777777" w:rsidR="00152C84" w:rsidRDefault="00152C84" w:rsidP="00C219BE">
            <w:pPr>
              <w:pStyle w:val="ConsPlusNormal"/>
              <w:jc w:val="both"/>
            </w:pPr>
            <w:r>
              <w:t>Рассказ "Кавказский пленник".</w:t>
            </w:r>
          </w:p>
        </w:tc>
      </w:tr>
      <w:tr w:rsidR="00152C84" w14:paraId="56B2566F" w14:textId="77777777" w:rsidTr="00C219BE">
        <w:tc>
          <w:tcPr>
            <w:tcW w:w="2438" w:type="dxa"/>
            <w:tcBorders>
              <w:top w:val="single" w:sz="4" w:space="0" w:color="auto"/>
              <w:left w:val="single" w:sz="4" w:space="0" w:color="auto"/>
              <w:bottom w:val="single" w:sz="4" w:space="0" w:color="auto"/>
              <w:right w:val="single" w:sz="4" w:space="0" w:color="auto"/>
            </w:tcBorders>
          </w:tcPr>
          <w:p w14:paraId="534FDC9C" w14:textId="77777777" w:rsidR="00152C84" w:rsidRDefault="00152C84" w:rsidP="00C219BE">
            <w:pPr>
              <w:pStyle w:val="ConsPlusNormal"/>
              <w:jc w:val="both"/>
            </w:pPr>
            <w:r>
              <w:t>Литература XIX - XX веков.</w:t>
            </w:r>
          </w:p>
        </w:tc>
        <w:tc>
          <w:tcPr>
            <w:tcW w:w="6576" w:type="dxa"/>
            <w:tcBorders>
              <w:top w:val="single" w:sz="4" w:space="0" w:color="auto"/>
              <w:left w:val="single" w:sz="4" w:space="0" w:color="auto"/>
              <w:bottom w:val="single" w:sz="4" w:space="0" w:color="auto"/>
              <w:right w:val="single" w:sz="4" w:space="0" w:color="auto"/>
            </w:tcBorders>
          </w:tcPr>
          <w:p w14:paraId="39CF3413" w14:textId="77777777" w:rsidR="00152C84" w:rsidRDefault="00152C84" w:rsidP="00C219BE">
            <w:pPr>
              <w:pStyle w:val="ConsPlusNormal"/>
              <w:jc w:val="both"/>
            </w:pPr>
            <w:r>
              <w:t>Стихотворения отечественных поэтов XIX - XX веков о родной природе и о связи человека с Родиной (не менее трех стихотворений трех поэтов). Например, стихотворения А.К. Толстого, Ф.И. Тютчева, А.А. Фета, И.А. Бунина, А.А. Блока, С.А. Есенина, Н.М. Рубцова.</w:t>
            </w:r>
          </w:p>
          <w:p w14:paraId="5D0D89DA" w14:textId="77777777" w:rsidR="00152C84" w:rsidRDefault="00152C84" w:rsidP="00C219BE">
            <w:pPr>
              <w:pStyle w:val="ConsPlusNormal"/>
              <w:jc w:val="both"/>
            </w:pPr>
            <w:r>
              <w:t>Юмористические рассказы отечественных писателей XIX - XX веков</w:t>
            </w:r>
          </w:p>
          <w:p w14:paraId="6B6E5EF0" w14:textId="77777777" w:rsidR="00152C84" w:rsidRDefault="00152C84" w:rsidP="00C219BE">
            <w:pPr>
              <w:pStyle w:val="ConsPlusNormal"/>
              <w:jc w:val="both"/>
            </w:pPr>
            <w:r>
              <w:t>А.П. Чехов (один рассказ по выбору). Например, "Лошадиная фамилия", "Мальчики", "Хирургия" и другие.</w:t>
            </w:r>
          </w:p>
          <w:p w14:paraId="043D08DD" w14:textId="77777777" w:rsidR="00152C84" w:rsidRDefault="00152C84" w:rsidP="00C219BE">
            <w:pPr>
              <w:pStyle w:val="ConsPlusNormal"/>
              <w:jc w:val="both"/>
            </w:pPr>
            <w:r>
              <w:t>М.М. Зощенко (один рассказ по выбору). Например, "Галоша", "Леля и Минька", "Елка", "Золотые слова", "Встреча" и другие.</w:t>
            </w:r>
          </w:p>
          <w:p w14:paraId="3489BA83" w14:textId="77777777" w:rsidR="00152C84" w:rsidRDefault="00152C84" w:rsidP="00C219BE">
            <w:pPr>
              <w:pStyle w:val="ConsPlusNormal"/>
              <w:jc w:val="both"/>
            </w:pPr>
            <w:r>
              <w:t>Произведения отечественной литературы о природе и животных (одно произведение по выбору). Например, А.И. Куприна, М.М. Пришвина, К.Г. Паустовского.</w:t>
            </w:r>
          </w:p>
          <w:p w14:paraId="22C4FE38" w14:textId="77777777" w:rsidR="00152C84" w:rsidRDefault="00152C84" w:rsidP="00C219BE">
            <w:pPr>
              <w:pStyle w:val="ConsPlusNormal"/>
              <w:jc w:val="both"/>
            </w:pPr>
            <w:r>
              <w:t>А.П. Платонов. Рассказы (один по выбору). Например, "Корова", "Никита" и другие.</w:t>
            </w:r>
          </w:p>
          <w:p w14:paraId="7A5980E2" w14:textId="77777777" w:rsidR="00152C84" w:rsidRDefault="00152C84" w:rsidP="00C219BE">
            <w:pPr>
              <w:pStyle w:val="ConsPlusNormal"/>
              <w:jc w:val="both"/>
            </w:pPr>
            <w:r>
              <w:t>В.П. Астафьев. Рассказ "Васюткино озеро".</w:t>
            </w:r>
          </w:p>
        </w:tc>
      </w:tr>
      <w:tr w:rsidR="00152C84" w14:paraId="45DFF19D" w14:textId="77777777" w:rsidTr="00C219BE">
        <w:tc>
          <w:tcPr>
            <w:tcW w:w="2438" w:type="dxa"/>
            <w:tcBorders>
              <w:top w:val="single" w:sz="4" w:space="0" w:color="auto"/>
              <w:left w:val="single" w:sz="4" w:space="0" w:color="auto"/>
              <w:bottom w:val="single" w:sz="4" w:space="0" w:color="auto"/>
              <w:right w:val="single" w:sz="4" w:space="0" w:color="auto"/>
            </w:tcBorders>
          </w:tcPr>
          <w:p w14:paraId="12AAD5BD" w14:textId="77777777" w:rsidR="00152C84" w:rsidRDefault="00152C84" w:rsidP="00C219BE">
            <w:pPr>
              <w:pStyle w:val="ConsPlusNormal"/>
              <w:jc w:val="both"/>
            </w:pPr>
            <w:r>
              <w:t>Литература XX - XXI веков</w:t>
            </w:r>
          </w:p>
        </w:tc>
        <w:tc>
          <w:tcPr>
            <w:tcW w:w="6576" w:type="dxa"/>
            <w:tcBorders>
              <w:top w:val="single" w:sz="4" w:space="0" w:color="auto"/>
              <w:left w:val="single" w:sz="4" w:space="0" w:color="auto"/>
              <w:bottom w:val="single" w:sz="4" w:space="0" w:color="auto"/>
              <w:right w:val="single" w:sz="4" w:space="0" w:color="auto"/>
            </w:tcBorders>
          </w:tcPr>
          <w:p w14:paraId="3ED67F57" w14:textId="77777777" w:rsidR="00152C84" w:rsidRDefault="00152C84" w:rsidP="00C219BE">
            <w:pPr>
              <w:pStyle w:val="ConsPlusNormal"/>
              <w:jc w:val="both"/>
            </w:pPr>
            <w: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152C84" w14:paraId="0CA19E71" w14:textId="77777777" w:rsidTr="00C219BE">
        <w:tc>
          <w:tcPr>
            <w:tcW w:w="2438" w:type="dxa"/>
            <w:tcBorders>
              <w:top w:val="single" w:sz="4" w:space="0" w:color="auto"/>
              <w:left w:val="single" w:sz="4" w:space="0" w:color="auto"/>
              <w:bottom w:val="single" w:sz="4" w:space="0" w:color="auto"/>
              <w:right w:val="single" w:sz="4" w:space="0" w:color="auto"/>
            </w:tcBorders>
          </w:tcPr>
          <w:p w14:paraId="3B44F90A" w14:textId="77777777" w:rsidR="00152C84" w:rsidRDefault="00152C84" w:rsidP="00C219BE">
            <w:pPr>
              <w:pStyle w:val="ConsPlusNormal"/>
              <w:jc w:val="both"/>
            </w:pPr>
            <w:r>
              <w:t>Произведения отечественных писателей XIX - XXI веков на тему детства</w:t>
            </w:r>
          </w:p>
        </w:tc>
        <w:tc>
          <w:tcPr>
            <w:tcW w:w="6576" w:type="dxa"/>
            <w:tcBorders>
              <w:top w:val="single" w:sz="4" w:space="0" w:color="auto"/>
              <w:left w:val="single" w:sz="4" w:space="0" w:color="auto"/>
              <w:bottom w:val="single" w:sz="4" w:space="0" w:color="auto"/>
              <w:right w:val="single" w:sz="4" w:space="0" w:color="auto"/>
            </w:tcBorders>
          </w:tcPr>
          <w:p w14:paraId="6012C8C7" w14:textId="77777777" w:rsidR="00152C84" w:rsidRDefault="00152C84" w:rsidP="00C219BE">
            <w:pPr>
              <w:pStyle w:val="ConsPlusNormal"/>
              <w:jc w:val="both"/>
            </w:pPr>
            <w:r>
              <w:t>В.Г. Короленко, В.П. Катаева, В.П. Крапивина, Ю.П. Казакова, АГ. Алексина, В.П. Астафьева, В.К. Железникова, Ю.Я. Яковлева, Ю.И. Коваля, Н.Ю. Абгарян (одно произведение по выбору).</w:t>
            </w:r>
          </w:p>
          <w:p w14:paraId="4BAD5375" w14:textId="77777777" w:rsidR="00152C84" w:rsidRDefault="00152C84" w:rsidP="00C219BE">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14:paraId="53678F30" w14:textId="77777777" w:rsidR="00152C84" w:rsidRDefault="00152C84" w:rsidP="00C219BE">
            <w:pPr>
              <w:pStyle w:val="ConsPlusNormal"/>
              <w:jc w:val="both"/>
            </w:pPr>
            <w:r>
              <w:t>Литература народов Российской Федерации.</w:t>
            </w:r>
          </w:p>
          <w:p w14:paraId="46ECFC8E" w14:textId="77777777" w:rsidR="00152C84" w:rsidRDefault="00152C84" w:rsidP="00C219BE">
            <w:pPr>
              <w:pStyle w:val="ConsPlusNormal"/>
              <w:jc w:val="both"/>
            </w:pPr>
            <w:r>
              <w:t>Стихотворения (одно по выбору). Например, Р.Г. Гамзатов. "Песня соловья"; М. Карим. "Эту песню мать мне пела".</w:t>
            </w:r>
          </w:p>
        </w:tc>
      </w:tr>
      <w:tr w:rsidR="00152C84" w14:paraId="3F5E2977" w14:textId="77777777" w:rsidTr="00C219BE">
        <w:tc>
          <w:tcPr>
            <w:tcW w:w="2438" w:type="dxa"/>
            <w:tcBorders>
              <w:top w:val="single" w:sz="4" w:space="0" w:color="auto"/>
              <w:left w:val="single" w:sz="4" w:space="0" w:color="auto"/>
              <w:bottom w:val="single" w:sz="4" w:space="0" w:color="auto"/>
              <w:right w:val="single" w:sz="4" w:space="0" w:color="auto"/>
            </w:tcBorders>
          </w:tcPr>
          <w:p w14:paraId="2F481A23"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7C1F7652" w14:textId="77777777" w:rsidR="00152C84" w:rsidRDefault="00152C84" w:rsidP="00C219BE">
            <w:pPr>
              <w:pStyle w:val="ConsPlusNormal"/>
              <w:jc w:val="both"/>
            </w:pPr>
            <w:r>
              <w:t>Х.К. Андерсен. Сказки (одна по выбору). Например, "Снежная королева", "Соловей" и другие.</w:t>
            </w:r>
          </w:p>
          <w:p w14:paraId="5E0B1E2D" w14:textId="77777777" w:rsidR="00152C84" w:rsidRDefault="00152C84" w:rsidP="00C219BE">
            <w:pPr>
              <w:pStyle w:val="ConsPlusNormal"/>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14:paraId="6B917DE2" w14:textId="77777777" w:rsidR="00152C84" w:rsidRDefault="00152C84" w:rsidP="00C219BE">
            <w:pPr>
              <w:pStyle w:val="ConsPlusNormal"/>
              <w:jc w:val="both"/>
            </w:pPr>
            <w: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w:t>
            </w:r>
          </w:p>
          <w:p w14:paraId="479749A0" w14:textId="77777777" w:rsidR="00152C84" w:rsidRDefault="00152C84" w:rsidP="00C219BE">
            <w:pPr>
              <w:pStyle w:val="ConsPlusNormal"/>
              <w:jc w:val="both"/>
            </w:pPr>
            <w:r>
              <w:t>Рассказы. Например, "Каникулы", "Звук бегущих ног", "Зеленое утро" и другие произведения.</w:t>
            </w:r>
          </w:p>
          <w:p w14:paraId="11F06927" w14:textId="77777777" w:rsidR="00152C84" w:rsidRDefault="00152C84" w:rsidP="00C219BE">
            <w:pPr>
              <w:pStyle w:val="ConsPlusNormal"/>
              <w:jc w:val="both"/>
            </w:pPr>
            <w:r>
              <w:t>Зарубежная приключенческая проза (одно произведение по выбору).</w:t>
            </w:r>
          </w:p>
          <w:p w14:paraId="4EFEB178" w14:textId="77777777" w:rsidR="00152C84" w:rsidRDefault="00152C84" w:rsidP="00C219BE">
            <w:pPr>
              <w:pStyle w:val="ConsPlusNormal"/>
              <w:jc w:val="both"/>
            </w:pPr>
            <w:r>
              <w:t>Например, Р.Л. Стивенсон. "Остров сокровищ", "Черная стрела" и другие.</w:t>
            </w:r>
          </w:p>
          <w:p w14:paraId="1BEB1A31" w14:textId="77777777" w:rsidR="00152C84" w:rsidRDefault="00152C84" w:rsidP="00C219BE">
            <w:pPr>
              <w:pStyle w:val="ConsPlusNormal"/>
              <w:jc w:val="both"/>
            </w:pPr>
            <w:r>
              <w:t>Зарубежная проза о животных (одно произведение по выбору).</w:t>
            </w:r>
          </w:p>
          <w:p w14:paraId="25589C39" w14:textId="77777777" w:rsidR="00152C84" w:rsidRDefault="00152C84" w:rsidP="00C219BE">
            <w:pPr>
              <w:pStyle w:val="ConsPlusNormal"/>
              <w:jc w:val="both"/>
            </w:pPr>
            <w:r>
              <w:t>Э. Сетон-Томпсон. "Королевская аналостанка";</w:t>
            </w:r>
          </w:p>
          <w:p w14:paraId="536E090D" w14:textId="77777777" w:rsidR="00152C84" w:rsidRDefault="00152C84" w:rsidP="00C219BE">
            <w:pPr>
              <w:pStyle w:val="ConsPlusNormal"/>
              <w:jc w:val="both"/>
            </w:pPr>
            <w:r>
              <w:t>Дж. Даррелл. "Говорящий сверток"; Дж. Лондон. "Белый клык"; Дж. Р. Киплинг. "Маугли", "Рикки-Тикки-Тави" и другие произведения.</w:t>
            </w:r>
          </w:p>
        </w:tc>
      </w:tr>
    </w:tbl>
    <w:p w14:paraId="1A6989BB" w14:textId="77777777" w:rsidR="00152C84" w:rsidRDefault="00152C84" w:rsidP="005358E5">
      <w:pPr>
        <w:pStyle w:val="ConsPlusNormal"/>
        <w:jc w:val="both"/>
      </w:pPr>
    </w:p>
    <w:p w14:paraId="5DD59A0E" w14:textId="77777777" w:rsidR="00152C84" w:rsidRDefault="00152C84" w:rsidP="005358E5">
      <w:pPr>
        <w:pStyle w:val="ConsPlusNormal"/>
        <w:ind w:firstLine="540"/>
        <w:jc w:val="both"/>
      </w:pPr>
      <w:r>
        <w:t>188.4. Содержание обучения в 6 классе представлено в таблице:</w:t>
      </w:r>
    </w:p>
    <w:p w14:paraId="6684041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08F330A9" w14:textId="77777777" w:rsidTr="00C219BE">
        <w:tc>
          <w:tcPr>
            <w:tcW w:w="2438" w:type="dxa"/>
            <w:tcBorders>
              <w:top w:val="single" w:sz="4" w:space="0" w:color="auto"/>
              <w:left w:val="single" w:sz="4" w:space="0" w:color="auto"/>
              <w:bottom w:val="single" w:sz="4" w:space="0" w:color="auto"/>
              <w:right w:val="single" w:sz="4" w:space="0" w:color="auto"/>
            </w:tcBorders>
          </w:tcPr>
          <w:p w14:paraId="719DF3F8" w14:textId="77777777" w:rsidR="00152C84" w:rsidRDefault="00152C84" w:rsidP="00C219BE">
            <w:pPr>
              <w:pStyle w:val="ConsPlusNormal"/>
              <w:jc w:val="both"/>
            </w:pPr>
            <w:r>
              <w:t>Античная литература.</w:t>
            </w:r>
          </w:p>
        </w:tc>
        <w:tc>
          <w:tcPr>
            <w:tcW w:w="6576" w:type="dxa"/>
            <w:tcBorders>
              <w:top w:val="single" w:sz="4" w:space="0" w:color="auto"/>
              <w:left w:val="single" w:sz="4" w:space="0" w:color="auto"/>
              <w:bottom w:val="single" w:sz="4" w:space="0" w:color="auto"/>
              <w:right w:val="single" w:sz="4" w:space="0" w:color="auto"/>
            </w:tcBorders>
          </w:tcPr>
          <w:p w14:paraId="53A55679" w14:textId="77777777" w:rsidR="00152C84" w:rsidRDefault="00152C84" w:rsidP="00C219BE">
            <w:pPr>
              <w:pStyle w:val="ConsPlusNormal"/>
              <w:jc w:val="both"/>
            </w:pPr>
            <w:r>
              <w:t>Гомер. Поэмы. "Илиада", "Одиссея" (фрагменты).</w:t>
            </w:r>
          </w:p>
        </w:tc>
      </w:tr>
      <w:tr w:rsidR="00152C84" w14:paraId="28DA83EC" w14:textId="77777777" w:rsidTr="00C219BE">
        <w:tc>
          <w:tcPr>
            <w:tcW w:w="2438" w:type="dxa"/>
            <w:tcBorders>
              <w:top w:val="single" w:sz="4" w:space="0" w:color="auto"/>
              <w:left w:val="single" w:sz="4" w:space="0" w:color="auto"/>
              <w:bottom w:val="single" w:sz="4" w:space="0" w:color="auto"/>
              <w:right w:val="single" w:sz="4" w:space="0" w:color="auto"/>
            </w:tcBorders>
          </w:tcPr>
          <w:p w14:paraId="749E688E" w14:textId="77777777" w:rsidR="00152C84" w:rsidRDefault="00152C84" w:rsidP="00C219BE">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14:paraId="7C1E1362" w14:textId="77777777" w:rsidR="00152C84" w:rsidRDefault="00152C84" w:rsidP="00C219BE">
            <w:pPr>
              <w:pStyle w:val="ConsPlusNormal"/>
              <w:jc w:val="both"/>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152C84" w14:paraId="0B34946C" w14:textId="77777777" w:rsidTr="00C219BE">
        <w:tc>
          <w:tcPr>
            <w:tcW w:w="2438" w:type="dxa"/>
            <w:tcBorders>
              <w:top w:val="single" w:sz="4" w:space="0" w:color="auto"/>
              <w:left w:val="single" w:sz="4" w:space="0" w:color="auto"/>
              <w:bottom w:val="single" w:sz="4" w:space="0" w:color="auto"/>
              <w:right w:val="single" w:sz="4" w:space="0" w:color="auto"/>
            </w:tcBorders>
          </w:tcPr>
          <w:p w14:paraId="6203CF2C" w14:textId="77777777"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472FAE0A" w14:textId="77777777" w:rsidR="00152C84" w:rsidRDefault="00152C84" w:rsidP="00C219BE">
            <w:pPr>
              <w:pStyle w:val="ConsPlusNormal"/>
              <w:jc w:val="both"/>
            </w:pPr>
            <w:r>
              <w:t>"Повесть временных лет": фрагмент "Сказание о белгородском киселе".</w:t>
            </w:r>
          </w:p>
        </w:tc>
      </w:tr>
      <w:tr w:rsidR="00152C84" w14:paraId="2C434DBE" w14:textId="77777777" w:rsidTr="00C219BE">
        <w:tc>
          <w:tcPr>
            <w:tcW w:w="2438" w:type="dxa"/>
            <w:tcBorders>
              <w:top w:val="single" w:sz="4" w:space="0" w:color="auto"/>
              <w:left w:val="single" w:sz="4" w:space="0" w:color="auto"/>
              <w:bottom w:val="single" w:sz="4" w:space="0" w:color="auto"/>
              <w:right w:val="single" w:sz="4" w:space="0" w:color="auto"/>
            </w:tcBorders>
          </w:tcPr>
          <w:p w14:paraId="7B2E9E17"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4673D4A9" w14:textId="77777777" w:rsidR="00152C84" w:rsidRDefault="00152C84" w:rsidP="00C219BE">
            <w:pPr>
              <w:pStyle w:val="ConsPlusNormal"/>
              <w:jc w:val="both"/>
            </w:pPr>
            <w:r>
              <w:t>А.С. Пушкин. Стихотворения (не менее двух). "Песнь о вещем Олеге", "Зимняя дорога", "Узник", "Туча" и другие. Роман "Дубровский".</w:t>
            </w:r>
          </w:p>
          <w:p w14:paraId="64B23E6B" w14:textId="77777777" w:rsidR="00152C84" w:rsidRDefault="00152C84" w:rsidP="00C219BE">
            <w:pPr>
              <w:pStyle w:val="ConsPlusNormal"/>
              <w:jc w:val="both"/>
            </w:pPr>
            <w:r>
              <w:t>М.Ю. Лермонтов. Стихотворения (не менее двух). "Три пальмы", "Листок", "Утес" и другие.</w:t>
            </w:r>
          </w:p>
          <w:p w14:paraId="251185B6" w14:textId="77777777" w:rsidR="00152C84" w:rsidRDefault="00152C84" w:rsidP="00C219BE">
            <w:pPr>
              <w:pStyle w:val="ConsPlusNormal"/>
              <w:jc w:val="both"/>
            </w:pPr>
            <w:r>
              <w:t>А.В. Кольцов. Стихотворения (одно произведение). Например, "Косарь", "Соловей" и другие.</w:t>
            </w:r>
          </w:p>
        </w:tc>
      </w:tr>
      <w:tr w:rsidR="00152C84" w14:paraId="13D5BDD4" w14:textId="77777777" w:rsidTr="00C219BE">
        <w:tc>
          <w:tcPr>
            <w:tcW w:w="2438" w:type="dxa"/>
            <w:tcBorders>
              <w:top w:val="single" w:sz="4" w:space="0" w:color="auto"/>
              <w:left w:val="single" w:sz="4" w:space="0" w:color="auto"/>
              <w:bottom w:val="single" w:sz="4" w:space="0" w:color="auto"/>
              <w:right w:val="single" w:sz="4" w:space="0" w:color="auto"/>
            </w:tcBorders>
          </w:tcPr>
          <w:p w14:paraId="2D0A3576" w14:textId="77777777"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BB1B59F" w14:textId="77777777" w:rsidR="00152C84" w:rsidRDefault="00152C84" w:rsidP="00C219BE">
            <w:pPr>
              <w:pStyle w:val="ConsPlusNormal"/>
              <w:jc w:val="both"/>
            </w:pPr>
            <w:r>
              <w:t>Ф.И. Тютчев. Стихотворения (одно произведение). "Есть в осени первоначальной...", "С поляны коршун поднялся...".</w:t>
            </w:r>
          </w:p>
          <w:p w14:paraId="6B919915" w14:textId="77777777" w:rsidR="00152C84" w:rsidRDefault="00152C84" w:rsidP="00C219BE">
            <w:pPr>
              <w:pStyle w:val="ConsPlusNormal"/>
              <w:jc w:val="both"/>
            </w:pPr>
            <w:r>
              <w:t>А.А. Фет. Стихотворения (одно произведение). "Учись у них - у дуба, у березы...", "Я пришел к тебе с приветом...".</w:t>
            </w:r>
          </w:p>
          <w:p w14:paraId="4BAAB270" w14:textId="77777777" w:rsidR="00152C84" w:rsidRDefault="00152C84" w:rsidP="00C219BE">
            <w:pPr>
              <w:pStyle w:val="ConsPlusNormal"/>
              <w:jc w:val="both"/>
            </w:pPr>
            <w:r>
              <w:t>И.С. Тургенев. Рассказ "Бежин луг".</w:t>
            </w:r>
          </w:p>
          <w:p w14:paraId="6E8C5D9C" w14:textId="77777777" w:rsidR="00152C84" w:rsidRDefault="00152C84" w:rsidP="00C219BE">
            <w:pPr>
              <w:pStyle w:val="ConsPlusNormal"/>
              <w:jc w:val="both"/>
            </w:pPr>
            <w:r>
              <w:t>Н.С. Лесков. Сказ "Левша".</w:t>
            </w:r>
          </w:p>
          <w:p w14:paraId="19F00B3B" w14:textId="77777777" w:rsidR="00152C84" w:rsidRDefault="00152C84" w:rsidP="00C219BE">
            <w:pPr>
              <w:pStyle w:val="ConsPlusNormal"/>
              <w:jc w:val="both"/>
            </w:pPr>
            <w:r>
              <w:t>Л.Н. Толстой. Повесть "Детство" (главы).</w:t>
            </w:r>
          </w:p>
          <w:p w14:paraId="28EB9D18" w14:textId="77777777" w:rsidR="00152C84" w:rsidRDefault="00152C84" w:rsidP="00C219BE">
            <w:pPr>
              <w:pStyle w:val="ConsPlusNormal"/>
              <w:jc w:val="both"/>
            </w:pPr>
            <w:r>
              <w:t>А.П. Чехов. Рассказы (два по выбору). Например, "Толстый и тонкий", "Хамелеон", "Смерть чиновника" и другие.</w:t>
            </w:r>
          </w:p>
          <w:p w14:paraId="71F66035" w14:textId="77777777" w:rsidR="00152C84" w:rsidRDefault="00152C84" w:rsidP="00C219BE">
            <w:pPr>
              <w:pStyle w:val="ConsPlusNormal"/>
              <w:jc w:val="both"/>
            </w:pPr>
            <w:r>
              <w:t>А.И. Куприн. Рассказ "Чудесный доктор".</w:t>
            </w:r>
          </w:p>
        </w:tc>
      </w:tr>
      <w:tr w:rsidR="00152C84" w14:paraId="74FA47D1" w14:textId="77777777" w:rsidTr="00C219BE">
        <w:tc>
          <w:tcPr>
            <w:tcW w:w="2438" w:type="dxa"/>
            <w:tcBorders>
              <w:top w:val="single" w:sz="4" w:space="0" w:color="auto"/>
              <w:left w:val="single" w:sz="4" w:space="0" w:color="auto"/>
              <w:bottom w:val="single" w:sz="4" w:space="0" w:color="auto"/>
              <w:right w:val="single" w:sz="4" w:space="0" w:color="auto"/>
            </w:tcBorders>
          </w:tcPr>
          <w:p w14:paraId="09E02923" w14:textId="77777777" w:rsidR="00152C84" w:rsidRDefault="00152C84" w:rsidP="00C219BE">
            <w:pPr>
              <w:pStyle w:val="ConsPlusNormal"/>
              <w:jc w:val="both"/>
            </w:pPr>
            <w:r>
              <w:t>Литература XX века. Стихотворения отечественных поэтов начала XX века.</w:t>
            </w:r>
          </w:p>
        </w:tc>
        <w:tc>
          <w:tcPr>
            <w:tcW w:w="6576" w:type="dxa"/>
            <w:tcBorders>
              <w:top w:val="single" w:sz="4" w:space="0" w:color="auto"/>
              <w:left w:val="single" w:sz="4" w:space="0" w:color="auto"/>
              <w:bottom w:val="single" w:sz="4" w:space="0" w:color="auto"/>
              <w:right w:val="single" w:sz="4" w:space="0" w:color="auto"/>
            </w:tcBorders>
          </w:tcPr>
          <w:p w14:paraId="7796E340" w14:textId="77777777" w:rsidR="00152C84" w:rsidRDefault="00152C84" w:rsidP="00C219BE">
            <w:pPr>
              <w:pStyle w:val="ConsPlusNormal"/>
              <w:jc w:val="both"/>
            </w:pPr>
            <w:r>
              <w:t>А.А. Блок "Летний вечер".</w:t>
            </w:r>
          </w:p>
          <w:p w14:paraId="72990FA6" w14:textId="77777777" w:rsidR="00152C84" w:rsidRDefault="00152C84" w:rsidP="00C219BE">
            <w:pPr>
              <w:pStyle w:val="ConsPlusNormal"/>
              <w:jc w:val="both"/>
            </w:pPr>
            <w:r>
              <w:t>С.А. Есенин "Пороша".</w:t>
            </w:r>
          </w:p>
        </w:tc>
      </w:tr>
      <w:tr w:rsidR="00152C84" w14:paraId="083CD746" w14:textId="77777777" w:rsidTr="00C219BE">
        <w:tc>
          <w:tcPr>
            <w:tcW w:w="2438" w:type="dxa"/>
            <w:tcBorders>
              <w:top w:val="single" w:sz="4" w:space="0" w:color="auto"/>
              <w:left w:val="single" w:sz="4" w:space="0" w:color="auto"/>
              <w:bottom w:val="single" w:sz="4" w:space="0" w:color="auto"/>
              <w:right w:val="single" w:sz="4" w:space="0" w:color="auto"/>
            </w:tcBorders>
          </w:tcPr>
          <w:p w14:paraId="40A20826" w14:textId="77777777" w:rsidR="00152C84" w:rsidRDefault="00152C84" w:rsidP="00C219BE">
            <w:pPr>
              <w:pStyle w:val="ConsPlusNormal"/>
              <w:jc w:val="both"/>
            </w:pPr>
            <w:r>
              <w:t>Стихотворения отечественных поэтов XX века</w:t>
            </w:r>
          </w:p>
        </w:tc>
        <w:tc>
          <w:tcPr>
            <w:tcW w:w="6576" w:type="dxa"/>
            <w:tcBorders>
              <w:top w:val="single" w:sz="4" w:space="0" w:color="auto"/>
              <w:left w:val="single" w:sz="4" w:space="0" w:color="auto"/>
              <w:bottom w:val="single" w:sz="4" w:space="0" w:color="auto"/>
              <w:right w:val="single" w:sz="4" w:space="0" w:color="auto"/>
            </w:tcBorders>
          </w:tcPr>
          <w:p w14:paraId="231F70F3" w14:textId="77777777" w:rsidR="00152C84" w:rsidRDefault="00152C84" w:rsidP="00C219BE">
            <w:pPr>
              <w:pStyle w:val="ConsPlusNormal"/>
              <w:jc w:val="both"/>
            </w:pPr>
            <w:r>
              <w:t>Стихотворения О.Ф. Берггольц, В.С. Высоцкого, Е.А. Евтушенко, Ю.Д. Левитанского, Ю.П. Мориц, Б.Ш. Окуджавы (не менее двух стихотворений двух поэтов)</w:t>
            </w:r>
          </w:p>
        </w:tc>
      </w:tr>
      <w:tr w:rsidR="00152C84" w14:paraId="218043B6" w14:textId="77777777" w:rsidTr="00C219BE">
        <w:tc>
          <w:tcPr>
            <w:tcW w:w="2438" w:type="dxa"/>
            <w:tcBorders>
              <w:top w:val="single" w:sz="4" w:space="0" w:color="auto"/>
              <w:left w:val="single" w:sz="4" w:space="0" w:color="auto"/>
              <w:bottom w:val="single" w:sz="4" w:space="0" w:color="auto"/>
              <w:right w:val="single" w:sz="4" w:space="0" w:color="auto"/>
            </w:tcBorders>
          </w:tcPr>
          <w:p w14:paraId="211B465D" w14:textId="77777777" w:rsidR="00152C84" w:rsidRDefault="00152C84" w:rsidP="00C219BE">
            <w:pPr>
              <w:pStyle w:val="ConsPlusNormal"/>
              <w:jc w:val="both"/>
            </w:pPr>
            <w:r>
              <w:t>Проза отечественных писателей конца XX - начала XXI века, в том числе о Великой Отечественной войне.</w:t>
            </w:r>
          </w:p>
        </w:tc>
        <w:tc>
          <w:tcPr>
            <w:tcW w:w="6576" w:type="dxa"/>
            <w:tcBorders>
              <w:top w:val="single" w:sz="4" w:space="0" w:color="auto"/>
              <w:left w:val="single" w:sz="4" w:space="0" w:color="auto"/>
              <w:bottom w:val="single" w:sz="4" w:space="0" w:color="auto"/>
              <w:right w:val="single" w:sz="4" w:space="0" w:color="auto"/>
            </w:tcBorders>
          </w:tcPr>
          <w:p w14:paraId="2E671E86" w14:textId="77777777" w:rsidR="00152C84" w:rsidRDefault="00152C84" w:rsidP="00C219BE">
            <w:pPr>
              <w:pStyle w:val="ConsPlusNormal"/>
              <w:jc w:val="both"/>
            </w:pPr>
            <w:r>
              <w:t>Б.Л. Васильев. Слово о писателе.</w:t>
            </w:r>
          </w:p>
          <w:p w14:paraId="450AD21F" w14:textId="77777777" w:rsidR="00152C84" w:rsidRDefault="00152C84" w:rsidP="00C219BE">
            <w:pPr>
              <w:pStyle w:val="ConsPlusNormal"/>
              <w:jc w:val="both"/>
            </w:pPr>
            <w:r>
              <w:t>Рассказ "Экспонат N...".</w:t>
            </w:r>
          </w:p>
          <w:p w14:paraId="4B2BC820" w14:textId="77777777" w:rsidR="00152C84" w:rsidRDefault="00152C84" w:rsidP="00C219BE">
            <w:pPr>
              <w:pStyle w:val="ConsPlusNormal"/>
              <w:jc w:val="both"/>
            </w:pPr>
            <w:r>
              <w:t>В.Г. Распутин. Слово о писателе.</w:t>
            </w:r>
          </w:p>
          <w:p w14:paraId="69A95DCC" w14:textId="77777777" w:rsidR="00152C84" w:rsidRDefault="00152C84" w:rsidP="00C219BE">
            <w:pPr>
              <w:pStyle w:val="ConsPlusNormal"/>
              <w:jc w:val="both"/>
            </w:pPr>
            <w:r>
              <w:t>Рассказ "Уроки французского" (одно произведение по выбору)</w:t>
            </w:r>
          </w:p>
        </w:tc>
      </w:tr>
      <w:tr w:rsidR="00152C84" w14:paraId="390ED44B" w14:textId="77777777" w:rsidTr="00C219BE">
        <w:tc>
          <w:tcPr>
            <w:tcW w:w="2438" w:type="dxa"/>
            <w:tcBorders>
              <w:top w:val="single" w:sz="4" w:space="0" w:color="auto"/>
              <w:left w:val="single" w:sz="4" w:space="0" w:color="auto"/>
              <w:bottom w:val="single" w:sz="4" w:space="0" w:color="auto"/>
              <w:right w:val="single" w:sz="4" w:space="0" w:color="auto"/>
            </w:tcBorders>
          </w:tcPr>
          <w:p w14:paraId="50B26679" w14:textId="77777777" w:rsidR="00152C84" w:rsidRDefault="00152C84" w:rsidP="00C219BE">
            <w:pPr>
              <w:pStyle w:val="ConsPlusNormal"/>
              <w:jc w:val="both"/>
            </w:pPr>
            <w:r>
              <w:t>Произведения отечественных писателей на тему взросления человека.</w:t>
            </w:r>
          </w:p>
        </w:tc>
        <w:tc>
          <w:tcPr>
            <w:tcW w:w="6576" w:type="dxa"/>
            <w:tcBorders>
              <w:top w:val="single" w:sz="4" w:space="0" w:color="auto"/>
              <w:left w:val="single" w:sz="4" w:space="0" w:color="auto"/>
              <w:bottom w:val="single" w:sz="4" w:space="0" w:color="auto"/>
              <w:right w:val="single" w:sz="4" w:space="0" w:color="auto"/>
            </w:tcBorders>
          </w:tcPr>
          <w:p w14:paraId="67120320" w14:textId="77777777" w:rsidR="00152C84" w:rsidRDefault="00152C84" w:rsidP="00C219BE">
            <w:pPr>
              <w:pStyle w:val="ConsPlusNormal"/>
              <w:jc w:val="both"/>
            </w:pPr>
            <w:r>
              <w:t>Р.П. Погодин "Кирпичные острова"; Р.И. Фраерман "Дикая собака Динго, или Повесть о первой любви"; Ю.И. Коваль "Самая легкая лодка в мире" (одно произведение по выбору)</w:t>
            </w:r>
          </w:p>
        </w:tc>
      </w:tr>
      <w:tr w:rsidR="00152C84" w14:paraId="79948267" w14:textId="77777777" w:rsidTr="00C219BE">
        <w:tc>
          <w:tcPr>
            <w:tcW w:w="2438" w:type="dxa"/>
            <w:tcBorders>
              <w:top w:val="single" w:sz="4" w:space="0" w:color="auto"/>
              <w:left w:val="single" w:sz="4" w:space="0" w:color="auto"/>
              <w:bottom w:val="single" w:sz="4" w:space="0" w:color="auto"/>
              <w:right w:val="single" w:sz="4" w:space="0" w:color="auto"/>
            </w:tcBorders>
          </w:tcPr>
          <w:p w14:paraId="08F309C8" w14:textId="77777777" w:rsidR="00152C84" w:rsidRDefault="00152C84" w:rsidP="00C219BE">
            <w:pPr>
              <w:pStyle w:val="ConsPlusNormal"/>
              <w:jc w:val="both"/>
            </w:pPr>
            <w:r>
              <w:t>Произведения современных отечественных писателей-фантастов.</w:t>
            </w:r>
          </w:p>
        </w:tc>
        <w:tc>
          <w:tcPr>
            <w:tcW w:w="6576" w:type="dxa"/>
            <w:tcBorders>
              <w:top w:val="single" w:sz="4" w:space="0" w:color="auto"/>
              <w:left w:val="single" w:sz="4" w:space="0" w:color="auto"/>
              <w:bottom w:val="single" w:sz="4" w:space="0" w:color="auto"/>
              <w:right w:val="single" w:sz="4" w:space="0" w:color="auto"/>
            </w:tcBorders>
          </w:tcPr>
          <w:p w14:paraId="6ECAEA89" w14:textId="77777777" w:rsidR="00152C84" w:rsidRDefault="00152C84" w:rsidP="00C219BE">
            <w:pPr>
              <w:pStyle w:val="ConsPlusNormal"/>
              <w:jc w:val="both"/>
            </w:pPr>
            <w:r>
              <w:t>А.В. Жвалевский и Е.Б. Пастернак "Время всегда хорошее"; С.В. Лукьяненко "Мальчик и Тьма"; В.В. Ледерман "Календарь ма(й)я" (не менее двух)</w:t>
            </w:r>
          </w:p>
        </w:tc>
      </w:tr>
      <w:tr w:rsidR="00152C84" w14:paraId="358D84A3" w14:textId="77777777" w:rsidTr="00C219BE">
        <w:tc>
          <w:tcPr>
            <w:tcW w:w="2438" w:type="dxa"/>
            <w:tcBorders>
              <w:top w:val="single" w:sz="4" w:space="0" w:color="auto"/>
              <w:left w:val="single" w:sz="4" w:space="0" w:color="auto"/>
              <w:bottom w:val="single" w:sz="4" w:space="0" w:color="auto"/>
              <w:right w:val="single" w:sz="4" w:space="0" w:color="auto"/>
            </w:tcBorders>
          </w:tcPr>
          <w:p w14:paraId="515B9457" w14:textId="77777777" w:rsidR="00152C84" w:rsidRDefault="00152C84" w:rsidP="00C219BE">
            <w:pPr>
              <w:pStyle w:val="ConsPlusNormal"/>
              <w:jc w:val="both"/>
            </w:pPr>
            <w:r>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14:paraId="4156AF3D" w14:textId="77777777" w:rsidR="00152C84" w:rsidRDefault="00152C84" w:rsidP="00C219BE">
            <w:pPr>
              <w:pStyle w:val="ConsPlusNormal"/>
              <w:jc w:val="both"/>
            </w:pPr>
            <w: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152C84" w14:paraId="2893DFD1" w14:textId="77777777" w:rsidTr="00C219BE">
        <w:tc>
          <w:tcPr>
            <w:tcW w:w="2438" w:type="dxa"/>
            <w:tcBorders>
              <w:top w:val="single" w:sz="4" w:space="0" w:color="auto"/>
              <w:left w:val="single" w:sz="4" w:space="0" w:color="auto"/>
              <w:bottom w:val="single" w:sz="4" w:space="0" w:color="auto"/>
              <w:right w:val="single" w:sz="4" w:space="0" w:color="auto"/>
            </w:tcBorders>
          </w:tcPr>
          <w:p w14:paraId="11263404"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01A625EB" w14:textId="77777777" w:rsidR="00152C84" w:rsidRDefault="00152C84" w:rsidP="00C219BE">
            <w:pPr>
              <w:pStyle w:val="ConsPlusNormal"/>
              <w:jc w:val="both"/>
            </w:pPr>
            <w:r>
              <w:t>Д. Дефо. "Робинзон Крузо" (главы по выбору).</w:t>
            </w:r>
          </w:p>
          <w:p w14:paraId="5E095F24" w14:textId="77777777" w:rsidR="00152C84" w:rsidRDefault="00152C84" w:rsidP="00C219BE">
            <w:pPr>
              <w:pStyle w:val="ConsPlusNormal"/>
              <w:jc w:val="both"/>
            </w:pPr>
            <w:r>
              <w:t>Дж. Свифт. "Путешествия Гулливера" (главы по выбору). Ж. Верн. "Дети капитана Гранта" (главы по выбору). Х. Ли. "Убить пересмешника" (главы по выбору), Дж.К. Роулинг. "Гарри Поттер" (главы по выбору), Д. У. Джонс. "Дом с характером"</w:t>
            </w:r>
          </w:p>
        </w:tc>
      </w:tr>
    </w:tbl>
    <w:p w14:paraId="4BFE1DE8" w14:textId="77777777" w:rsidR="00152C84" w:rsidRDefault="00152C84" w:rsidP="005358E5">
      <w:pPr>
        <w:pStyle w:val="ConsPlusNormal"/>
        <w:jc w:val="both"/>
      </w:pPr>
    </w:p>
    <w:p w14:paraId="6ECE23F9" w14:textId="77777777" w:rsidR="00152C84" w:rsidRDefault="00152C84" w:rsidP="005358E5">
      <w:pPr>
        <w:pStyle w:val="ConsPlusNormal"/>
        <w:ind w:firstLine="540"/>
        <w:jc w:val="both"/>
      </w:pPr>
      <w:r>
        <w:t>188.5. Содержание обучения в 7 классе представлено в таблице:</w:t>
      </w:r>
    </w:p>
    <w:p w14:paraId="7546E75D"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4D5F4261" w14:textId="77777777" w:rsidTr="00C219BE">
        <w:tc>
          <w:tcPr>
            <w:tcW w:w="2438" w:type="dxa"/>
            <w:tcBorders>
              <w:top w:val="single" w:sz="4" w:space="0" w:color="auto"/>
              <w:left w:val="single" w:sz="4" w:space="0" w:color="auto"/>
              <w:bottom w:val="single" w:sz="4" w:space="0" w:color="auto"/>
              <w:right w:val="single" w:sz="4" w:space="0" w:color="auto"/>
            </w:tcBorders>
          </w:tcPr>
          <w:p w14:paraId="3C26C7CE" w14:textId="77777777"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36CC0EC4" w14:textId="77777777" w:rsidR="00152C84" w:rsidRDefault="00152C84" w:rsidP="00C219BE">
            <w:pPr>
              <w:pStyle w:val="ConsPlusNormal"/>
              <w:jc w:val="both"/>
            </w:pPr>
            <w:r>
              <w:t>Древнерусские повести: "Поучение" Владимира Мономаха (в сокращении).</w:t>
            </w:r>
          </w:p>
        </w:tc>
      </w:tr>
      <w:tr w:rsidR="00152C84" w14:paraId="359C0B00" w14:textId="77777777" w:rsidTr="00C219BE">
        <w:tc>
          <w:tcPr>
            <w:tcW w:w="2438" w:type="dxa"/>
            <w:tcBorders>
              <w:top w:val="single" w:sz="4" w:space="0" w:color="auto"/>
              <w:left w:val="single" w:sz="4" w:space="0" w:color="auto"/>
              <w:bottom w:val="single" w:sz="4" w:space="0" w:color="auto"/>
              <w:right w:val="single" w:sz="4" w:space="0" w:color="auto"/>
            </w:tcBorders>
          </w:tcPr>
          <w:p w14:paraId="5A826086"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56BDD3FD" w14:textId="77777777" w:rsidR="00152C84" w:rsidRDefault="00152C84" w:rsidP="00C219BE">
            <w:pPr>
              <w:pStyle w:val="ConsPlusNormal"/>
              <w:jc w:val="both"/>
            </w:pPr>
            <w: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14:paraId="4B7A6C8C" w14:textId="77777777" w:rsidR="00152C84" w:rsidRDefault="00152C84" w:rsidP="00C219BE">
            <w:pPr>
              <w:pStyle w:val="ConsPlusNormal"/>
              <w:jc w:val="both"/>
            </w:pPr>
            <w: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32A31652" w14:textId="77777777" w:rsidR="00152C84" w:rsidRDefault="00152C84" w:rsidP="00C219BE">
            <w:pPr>
              <w:pStyle w:val="ConsPlusNormal"/>
              <w:jc w:val="both"/>
            </w:pPr>
            <w:r>
              <w:t>Н.В. Гоголь. Повесть "Тарас Бульба".</w:t>
            </w:r>
          </w:p>
        </w:tc>
      </w:tr>
      <w:tr w:rsidR="00152C84" w14:paraId="55BB37B0" w14:textId="77777777" w:rsidTr="00C219BE">
        <w:tc>
          <w:tcPr>
            <w:tcW w:w="2438" w:type="dxa"/>
            <w:tcBorders>
              <w:top w:val="single" w:sz="4" w:space="0" w:color="auto"/>
              <w:left w:val="single" w:sz="4" w:space="0" w:color="auto"/>
              <w:bottom w:val="single" w:sz="4" w:space="0" w:color="auto"/>
              <w:right w:val="single" w:sz="4" w:space="0" w:color="auto"/>
            </w:tcBorders>
          </w:tcPr>
          <w:p w14:paraId="3E5ED638" w14:textId="77777777"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574CE64D" w14:textId="77777777" w:rsidR="00152C84" w:rsidRDefault="00152C84" w:rsidP="00C219BE">
            <w:pPr>
              <w:pStyle w:val="ConsPlusNormal"/>
              <w:jc w:val="both"/>
            </w:pPr>
            <w: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14:paraId="3C2C0E83" w14:textId="77777777" w:rsidR="00152C84" w:rsidRDefault="00152C84" w:rsidP="00C219BE">
            <w:pPr>
              <w:pStyle w:val="ConsPlusNormal"/>
              <w:jc w:val="both"/>
            </w:pPr>
            <w:r>
              <w:t>Л.Н. Толстой. Рассказ "После бала".</w:t>
            </w:r>
          </w:p>
          <w:p w14:paraId="013578B5" w14:textId="77777777" w:rsidR="00152C84" w:rsidRDefault="00152C84" w:rsidP="00C219BE">
            <w:pPr>
              <w:pStyle w:val="ConsPlusNormal"/>
              <w:jc w:val="both"/>
            </w:pPr>
            <w:r>
              <w:t>Н.А. Некрасов. Стихотворения (одно произведение). Например, "Размышления у парадного подъезда", "Железная дорога" и другие.</w:t>
            </w:r>
          </w:p>
          <w:p w14:paraId="7B64654F" w14:textId="77777777" w:rsidR="00152C84" w:rsidRDefault="00152C84" w:rsidP="00C219BE">
            <w:pPr>
              <w:pStyle w:val="ConsPlusNormal"/>
              <w:jc w:val="both"/>
            </w:pPr>
            <w:r>
              <w:t>Поэзия второй половины XIX века. Ф.И. Тютчев, А. А. Фет, А.К. Толстой и другие (одно стихотворение по выбору).</w:t>
            </w:r>
          </w:p>
          <w:p w14:paraId="558F7253" w14:textId="77777777" w:rsidR="00152C84" w:rsidRDefault="00152C84" w:rsidP="00C219BE">
            <w:pPr>
              <w:pStyle w:val="ConsPlusNormal"/>
              <w:jc w:val="both"/>
            </w:pPr>
            <w: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w:t>
            </w:r>
          </w:p>
          <w:p w14:paraId="7B21AB72" w14:textId="77777777" w:rsidR="00152C84" w:rsidRDefault="00152C84" w:rsidP="00C219BE">
            <w:pPr>
              <w:pStyle w:val="ConsPlusNormal"/>
              <w:jc w:val="both"/>
            </w:pPr>
            <w:r>
              <w:t>Произведения отечественных и зарубежных писателей на историческую тему (одно произведение). Например, А.К. Толстого, Р. Сабатини, Ф. Купера.</w:t>
            </w:r>
          </w:p>
        </w:tc>
      </w:tr>
      <w:tr w:rsidR="00152C84" w14:paraId="30146A72" w14:textId="77777777" w:rsidTr="00C219BE">
        <w:tc>
          <w:tcPr>
            <w:tcW w:w="2438" w:type="dxa"/>
            <w:tcBorders>
              <w:top w:val="single" w:sz="4" w:space="0" w:color="auto"/>
              <w:left w:val="single" w:sz="4" w:space="0" w:color="auto"/>
              <w:bottom w:val="single" w:sz="4" w:space="0" w:color="auto"/>
              <w:right w:val="single" w:sz="4" w:space="0" w:color="auto"/>
            </w:tcBorders>
          </w:tcPr>
          <w:p w14:paraId="0A543DC6" w14:textId="77777777" w:rsidR="00152C84" w:rsidRDefault="00152C84" w:rsidP="00C219BE">
            <w:pPr>
              <w:pStyle w:val="ConsPlusNormal"/>
              <w:jc w:val="both"/>
            </w:pPr>
            <w:r>
              <w:t>Литература конца XIX - начала XX века.</w:t>
            </w:r>
          </w:p>
        </w:tc>
        <w:tc>
          <w:tcPr>
            <w:tcW w:w="6576" w:type="dxa"/>
            <w:tcBorders>
              <w:top w:val="single" w:sz="4" w:space="0" w:color="auto"/>
              <w:left w:val="single" w:sz="4" w:space="0" w:color="auto"/>
              <w:bottom w:val="single" w:sz="4" w:space="0" w:color="auto"/>
              <w:right w:val="single" w:sz="4" w:space="0" w:color="auto"/>
            </w:tcBorders>
          </w:tcPr>
          <w:p w14:paraId="5CD27872" w14:textId="77777777" w:rsidR="00152C84" w:rsidRDefault="00152C84" w:rsidP="00C219BE">
            <w:pPr>
              <w:pStyle w:val="ConsPlusNormal"/>
              <w:jc w:val="both"/>
            </w:pPr>
            <w:r>
              <w:t>А.П. Чехов. Рассказы (один по выбору). Например, "Тоска", "Злоумышленник" и другие.</w:t>
            </w:r>
          </w:p>
          <w:p w14:paraId="11638B01" w14:textId="77777777" w:rsidR="00152C84" w:rsidRDefault="00152C84" w:rsidP="00C219BE">
            <w:pPr>
              <w:pStyle w:val="ConsPlusNormal"/>
              <w:jc w:val="both"/>
            </w:pPr>
            <w:r>
              <w:t>М. Горький. Ранние рассказы (одно произведение по выбору). Например, "Старуха Изергиль" (легенда о Данко), "Челкаш" и другие.</w:t>
            </w:r>
          </w:p>
          <w:p w14:paraId="32D853D2" w14:textId="77777777" w:rsidR="00152C84" w:rsidRDefault="00152C84" w:rsidP="00C219BE">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152C84" w14:paraId="57429551" w14:textId="77777777" w:rsidTr="00C219BE">
        <w:tc>
          <w:tcPr>
            <w:tcW w:w="2438" w:type="dxa"/>
            <w:tcBorders>
              <w:top w:val="single" w:sz="4" w:space="0" w:color="auto"/>
              <w:left w:val="single" w:sz="4" w:space="0" w:color="auto"/>
              <w:bottom w:val="single" w:sz="4" w:space="0" w:color="auto"/>
              <w:right w:val="single" w:sz="4" w:space="0" w:color="auto"/>
            </w:tcBorders>
          </w:tcPr>
          <w:p w14:paraId="1A445203" w14:textId="77777777" w:rsidR="00152C84" w:rsidRDefault="00152C84" w:rsidP="00C219BE">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4A0AF237" w14:textId="77777777" w:rsidR="00152C84" w:rsidRDefault="00152C84" w:rsidP="00C219BE">
            <w:pPr>
              <w:pStyle w:val="ConsPlusNormal"/>
              <w:jc w:val="both"/>
            </w:pPr>
            <w:r>
              <w:t>А.С. Грин. Слово о писателе.</w:t>
            </w:r>
          </w:p>
          <w:p w14:paraId="20FAF981" w14:textId="77777777" w:rsidR="00152C84" w:rsidRDefault="00152C84" w:rsidP="00C219BE">
            <w:pPr>
              <w:pStyle w:val="ConsPlusNormal"/>
              <w:jc w:val="both"/>
            </w:pPr>
            <w:r>
              <w:t>Феерия "Алые паруса".</w:t>
            </w:r>
          </w:p>
        </w:tc>
      </w:tr>
      <w:tr w:rsidR="00152C84" w14:paraId="41EB84AF" w14:textId="77777777" w:rsidTr="00C219BE">
        <w:tc>
          <w:tcPr>
            <w:tcW w:w="2438" w:type="dxa"/>
            <w:tcBorders>
              <w:top w:val="single" w:sz="4" w:space="0" w:color="auto"/>
              <w:left w:val="single" w:sz="4" w:space="0" w:color="auto"/>
              <w:bottom w:val="single" w:sz="4" w:space="0" w:color="auto"/>
              <w:right w:val="single" w:sz="4" w:space="0" w:color="auto"/>
            </w:tcBorders>
          </w:tcPr>
          <w:p w14:paraId="30671AE5" w14:textId="77777777" w:rsidR="00152C84" w:rsidRDefault="00152C84" w:rsidP="00C219BE">
            <w:pPr>
              <w:pStyle w:val="ConsPlusNormal"/>
              <w:jc w:val="both"/>
            </w:pPr>
            <w:r>
              <w:t>Отечественная поэзия первой половины XX века. Стихотворения на тему мечты и реальности.</w:t>
            </w:r>
          </w:p>
        </w:tc>
        <w:tc>
          <w:tcPr>
            <w:tcW w:w="6576" w:type="dxa"/>
            <w:tcBorders>
              <w:top w:val="single" w:sz="4" w:space="0" w:color="auto"/>
              <w:left w:val="single" w:sz="4" w:space="0" w:color="auto"/>
              <w:bottom w:val="single" w:sz="4" w:space="0" w:color="auto"/>
              <w:right w:val="single" w:sz="4" w:space="0" w:color="auto"/>
            </w:tcBorders>
          </w:tcPr>
          <w:p w14:paraId="7E7F8E31" w14:textId="77777777" w:rsidR="00152C84" w:rsidRDefault="00152C84" w:rsidP="00C219BE">
            <w:pPr>
              <w:pStyle w:val="ConsPlusNormal"/>
              <w:jc w:val="both"/>
            </w:pPr>
            <w:r>
              <w:t>Стихотворения на тему мечты и реальности (одно - два по выбору). Например, стихотворения А.А. Блока, Н.С. Гумилева, М.И. Цветаевой и других авторов.</w:t>
            </w:r>
          </w:p>
          <w:p w14:paraId="7E7EE72E" w14:textId="77777777" w:rsidR="00152C84" w:rsidRDefault="00152C84" w:rsidP="00C219BE">
            <w:pPr>
              <w:pStyle w:val="ConsPlusNormal"/>
              <w:jc w:val="both"/>
            </w:pPr>
            <w:r>
              <w:t>А.В.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6577D9CD" w14:textId="77777777" w:rsidR="00152C84" w:rsidRDefault="00152C84" w:rsidP="00C219BE">
            <w:pPr>
              <w:pStyle w:val="ConsPlusNormal"/>
              <w:jc w:val="both"/>
            </w:pPr>
            <w:r>
              <w:t>А.П. Платонов. Рассказы (один по выбору). Например, "Юшка","Неизвестный цветок" и другие.</w:t>
            </w:r>
          </w:p>
        </w:tc>
      </w:tr>
      <w:tr w:rsidR="00152C84" w14:paraId="7C478FA5" w14:textId="77777777" w:rsidTr="00C219BE">
        <w:tc>
          <w:tcPr>
            <w:tcW w:w="2438" w:type="dxa"/>
            <w:tcBorders>
              <w:top w:val="single" w:sz="4" w:space="0" w:color="auto"/>
              <w:left w:val="single" w:sz="4" w:space="0" w:color="auto"/>
              <w:bottom w:val="single" w:sz="4" w:space="0" w:color="auto"/>
              <w:right w:val="single" w:sz="4" w:space="0" w:color="auto"/>
            </w:tcBorders>
          </w:tcPr>
          <w:p w14:paraId="034E070B" w14:textId="77777777" w:rsidR="00152C84" w:rsidRDefault="00152C84" w:rsidP="00C219BE">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6370DFD3" w14:textId="77777777" w:rsidR="00152C84" w:rsidRDefault="00152C84" w:rsidP="00C219BE">
            <w:pPr>
              <w:pStyle w:val="ConsPlusNormal"/>
              <w:jc w:val="both"/>
            </w:pPr>
            <w:r>
              <w:t>В.М. Шукшин. Рассказы (один по выбору). Например, "Чудик", "Стенька Разин", "Критики" и другие.</w:t>
            </w:r>
          </w:p>
        </w:tc>
      </w:tr>
      <w:tr w:rsidR="00152C84" w14:paraId="028E17C9" w14:textId="77777777" w:rsidTr="00C219BE">
        <w:tc>
          <w:tcPr>
            <w:tcW w:w="2438" w:type="dxa"/>
            <w:tcBorders>
              <w:top w:val="single" w:sz="4" w:space="0" w:color="auto"/>
              <w:left w:val="single" w:sz="4" w:space="0" w:color="auto"/>
              <w:bottom w:val="single" w:sz="4" w:space="0" w:color="auto"/>
              <w:right w:val="single" w:sz="4" w:space="0" w:color="auto"/>
            </w:tcBorders>
          </w:tcPr>
          <w:p w14:paraId="605EB6A8" w14:textId="77777777" w:rsidR="00152C84" w:rsidRDefault="00152C84" w:rsidP="00C219BE">
            <w:pPr>
              <w:pStyle w:val="ConsPlusNormal"/>
              <w:jc w:val="both"/>
            </w:pPr>
            <w:r>
              <w:t>Стихотворения отечественных поэтов XX - XXI веков.</w:t>
            </w:r>
          </w:p>
        </w:tc>
        <w:tc>
          <w:tcPr>
            <w:tcW w:w="6576" w:type="dxa"/>
            <w:tcBorders>
              <w:top w:val="single" w:sz="4" w:space="0" w:color="auto"/>
              <w:left w:val="single" w:sz="4" w:space="0" w:color="auto"/>
              <w:bottom w:val="single" w:sz="4" w:space="0" w:color="auto"/>
              <w:right w:val="single" w:sz="4" w:space="0" w:color="auto"/>
            </w:tcBorders>
          </w:tcPr>
          <w:p w14:paraId="2C9245D7" w14:textId="77777777" w:rsidR="00152C84" w:rsidRDefault="00152C84" w:rsidP="00C219BE">
            <w:pPr>
              <w:pStyle w:val="ConsPlusNormal"/>
              <w:jc w:val="both"/>
            </w:pPr>
            <w:r>
              <w:t>Стихотворения М.И. Цветаевой, Е.А. Евтушенко, Б.А. Ахмадулиной, Ю.Д. Левитанского - 3 - 4 стихотворения на выбор.</w:t>
            </w:r>
          </w:p>
        </w:tc>
      </w:tr>
      <w:tr w:rsidR="00152C84" w14:paraId="3943691D" w14:textId="77777777" w:rsidTr="00C219BE">
        <w:tc>
          <w:tcPr>
            <w:tcW w:w="2438" w:type="dxa"/>
            <w:tcBorders>
              <w:top w:val="single" w:sz="4" w:space="0" w:color="auto"/>
              <w:left w:val="single" w:sz="4" w:space="0" w:color="auto"/>
              <w:bottom w:val="single" w:sz="4" w:space="0" w:color="auto"/>
              <w:right w:val="single" w:sz="4" w:space="0" w:color="auto"/>
            </w:tcBorders>
          </w:tcPr>
          <w:p w14:paraId="203322DC" w14:textId="77777777" w:rsidR="00152C84" w:rsidRDefault="00152C84" w:rsidP="00C219BE">
            <w:pPr>
              <w:pStyle w:val="ConsPlusNormal"/>
              <w:jc w:val="both"/>
            </w:pPr>
            <w:r>
              <w:t>Произведения отечественных прозаиков второй половины XX - начала XXI века.</w:t>
            </w:r>
          </w:p>
        </w:tc>
        <w:tc>
          <w:tcPr>
            <w:tcW w:w="6576" w:type="dxa"/>
            <w:tcBorders>
              <w:top w:val="single" w:sz="4" w:space="0" w:color="auto"/>
              <w:left w:val="single" w:sz="4" w:space="0" w:color="auto"/>
              <w:bottom w:val="single" w:sz="4" w:space="0" w:color="auto"/>
              <w:right w:val="single" w:sz="4" w:space="0" w:color="auto"/>
            </w:tcBorders>
          </w:tcPr>
          <w:p w14:paraId="64CD052C" w14:textId="77777777" w:rsidR="00152C84" w:rsidRDefault="00152C84" w:rsidP="00C219BE">
            <w:pPr>
              <w:pStyle w:val="ConsPlusNormal"/>
              <w:jc w:val="both"/>
            </w:pPr>
            <w:r>
              <w:t>Ф.А. Абрамов. Слово о писателе.</w:t>
            </w:r>
          </w:p>
          <w:p w14:paraId="284C631F" w14:textId="77777777" w:rsidR="00152C84" w:rsidRDefault="00152C84" w:rsidP="00C219BE">
            <w:pPr>
              <w:pStyle w:val="ConsPlusNormal"/>
              <w:jc w:val="both"/>
            </w:pPr>
            <w:r>
              <w:t>Рассказ "О чем плачут лошади".</w:t>
            </w:r>
          </w:p>
          <w:p w14:paraId="15835296" w14:textId="77777777" w:rsidR="00152C84" w:rsidRDefault="00152C84" w:rsidP="00C219BE">
            <w:pPr>
              <w:pStyle w:val="ConsPlusNormal"/>
              <w:jc w:val="both"/>
            </w:pPr>
            <w:r>
              <w:t>Ф.А. Искандер. Слово о писателе.</w:t>
            </w:r>
          </w:p>
          <w:p w14:paraId="6A04126A" w14:textId="77777777" w:rsidR="00152C84" w:rsidRDefault="00152C84" w:rsidP="00C219BE">
            <w:pPr>
              <w:pStyle w:val="ConsPlusNormal"/>
              <w:jc w:val="both"/>
            </w:pPr>
            <w:r>
              <w:t>Рассказ "Тринадцатый подвиг Геракла" (одно произведение по выбору).</w:t>
            </w:r>
          </w:p>
        </w:tc>
      </w:tr>
      <w:tr w:rsidR="00152C84" w14:paraId="251F816D" w14:textId="77777777" w:rsidTr="00C219BE">
        <w:tc>
          <w:tcPr>
            <w:tcW w:w="2438" w:type="dxa"/>
            <w:tcBorders>
              <w:top w:val="single" w:sz="4" w:space="0" w:color="auto"/>
              <w:left w:val="single" w:sz="4" w:space="0" w:color="auto"/>
              <w:bottom w:val="single" w:sz="4" w:space="0" w:color="auto"/>
              <w:right w:val="single" w:sz="4" w:space="0" w:color="auto"/>
            </w:tcBorders>
          </w:tcPr>
          <w:p w14:paraId="6A2459FF" w14:textId="77777777" w:rsidR="00152C84" w:rsidRDefault="00152C84" w:rsidP="00C219BE">
            <w:pPr>
              <w:pStyle w:val="ConsPlusNormal"/>
              <w:jc w:val="both"/>
            </w:pPr>
            <w:r>
              <w:t>Тема взаимоотношения поколений, становления человека, выбора им жизненного пути.</w:t>
            </w:r>
          </w:p>
        </w:tc>
        <w:tc>
          <w:tcPr>
            <w:tcW w:w="6576" w:type="dxa"/>
            <w:tcBorders>
              <w:top w:val="single" w:sz="4" w:space="0" w:color="auto"/>
              <w:left w:val="single" w:sz="4" w:space="0" w:color="auto"/>
              <w:bottom w:val="single" w:sz="4" w:space="0" w:color="auto"/>
              <w:right w:val="single" w:sz="4" w:space="0" w:color="auto"/>
            </w:tcBorders>
          </w:tcPr>
          <w:p w14:paraId="0F9D6B06" w14:textId="77777777" w:rsidR="00152C84" w:rsidRDefault="00152C84" w:rsidP="00C219BE">
            <w:pPr>
              <w:pStyle w:val="ConsPlusNormal"/>
              <w:jc w:val="both"/>
            </w:pPr>
            <w:r>
              <w:t>Л.Л. Волкова. "Всем выйти из кадра", Т.В. Михеева. "Легкие горы", У. Старк. "Умеешь ли ты свистеть, Йоханна?" (не менее двух произведений современных отечественных и зарубежных писателей)</w:t>
            </w:r>
          </w:p>
        </w:tc>
      </w:tr>
      <w:tr w:rsidR="00152C84" w14:paraId="19097C8A" w14:textId="77777777" w:rsidTr="00C219BE">
        <w:tc>
          <w:tcPr>
            <w:tcW w:w="2438" w:type="dxa"/>
            <w:tcBorders>
              <w:top w:val="single" w:sz="4" w:space="0" w:color="auto"/>
              <w:left w:val="single" w:sz="4" w:space="0" w:color="auto"/>
              <w:bottom w:val="single" w:sz="4" w:space="0" w:color="auto"/>
              <w:right w:val="single" w:sz="4" w:space="0" w:color="auto"/>
            </w:tcBorders>
          </w:tcPr>
          <w:p w14:paraId="44B4E792" w14:textId="77777777" w:rsidR="00152C84" w:rsidRDefault="00152C84" w:rsidP="00C219BE">
            <w:pPr>
              <w:pStyle w:val="ConsPlusNormal"/>
              <w:jc w:val="both"/>
            </w:pPr>
            <w:r>
              <w:t>Зарубежная литература.</w:t>
            </w:r>
          </w:p>
          <w:p w14:paraId="6B24B5FC" w14:textId="77777777" w:rsidR="00152C84" w:rsidRDefault="00152C84" w:rsidP="00C219BE">
            <w:pPr>
              <w:pStyle w:val="ConsPlusNormal"/>
              <w:jc w:val="both"/>
            </w:pPr>
            <w:r>
              <w:t>Зарубежная новеллистика.</w:t>
            </w:r>
          </w:p>
        </w:tc>
        <w:tc>
          <w:tcPr>
            <w:tcW w:w="6576" w:type="dxa"/>
            <w:tcBorders>
              <w:top w:val="single" w:sz="4" w:space="0" w:color="auto"/>
              <w:left w:val="single" w:sz="4" w:space="0" w:color="auto"/>
              <w:bottom w:val="single" w:sz="4" w:space="0" w:color="auto"/>
              <w:right w:val="single" w:sz="4" w:space="0" w:color="auto"/>
            </w:tcBorders>
          </w:tcPr>
          <w:p w14:paraId="7A667E9A" w14:textId="77777777" w:rsidR="00152C84" w:rsidRDefault="00152C84" w:rsidP="00C219BE">
            <w:pPr>
              <w:pStyle w:val="ConsPlusNormal"/>
              <w:jc w:val="both"/>
            </w:pPr>
            <w:r>
              <w:t>М. де Сервантес Сааведра. Роман "Хитроумный идальго Дон Кихот Ламанчский" (главы).</w:t>
            </w:r>
          </w:p>
          <w:p w14:paraId="4913D61A" w14:textId="77777777" w:rsidR="00152C84" w:rsidRDefault="00152C84" w:rsidP="00C219BE">
            <w:pPr>
              <w:pStyle w:val="ConsPlusNormal"/>
              <w:jc w:val="both"/>
            </w:pPr>
            <w: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14:paraId="1BFB6C7D" w14:textId="77777777" w:rsidR="00152C84" w:rsidRDefault="00152C84" w:rsidP="005358E5">
      <w:pPr>
        <w:pStyle w:val="ConsPlusNormal"/>
        <w:jc w:val="both"/>
      </w:pPr>
    </w:p>
    <w:p w14:paraId="177DAD49" w14:textId="77777777" w:rsidR="00152C84" w:rsidRDefault="00152C84" w:rsidP="005358E5">
      <w:pPr>
        <w:pStyle w:val="ConsPlusNormal"/>
        <w:ind w:firstLine="540"/>
        <w:jc w:val="both"/>
      </w:pPr>
      <w:r>
        <w:t>188.6. Содержание обучения в 8 классе представлено в таблице:</w:t>
      </w:r>
    </w:p>
    <w:p w14:paraId="4B6D93F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47A912D4" w14:textId="77777777" w:rsidTr="00C219BE">
        <w:tc>
          <w:tcPr>
            <w:tcW w:w="2438" w:type="dxa"/>
            <w:tcBorders>
              <w:top w:val="single" w:sz="4" w:space="0" w:color="auto"/>
              <w:left w:val="single" w:sz="4" w:space="0" w:color="auto"/>
              <w:bottom w:val="single" w:sz="4" w:space="0" w:color="auto"/>
              <w:right w:val="single" w:sz="4" w:space="0" w:color="auto"/>
            </w:tcBorders>
          </w:tcPr>
          <w:p w14:paraId="45D38C9B" w14:textId="77777777"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5FC5F085" w14:textId="77777777" w:rsidR="00152C84" w:rsidRDefault="00152C84" w:rsidP="00C219BE">
            <w:pPr>
              <w:pStyle w:val="ConsPlusNormal"/>
              <w:jc w:val="both"/>
            </w:pPr>
            <w:r>
              <w:t>Житийная литература. "Житие Сергия Радонежского".</w:t>
            </w:r>
          </w:p>
        </w:tc>
      </w:tr>
      <w:tr w:rsidR="00152C84" w14:paraId="2DCA7EB8" w14:textId="77777777" w:rsidTr="00C219BE">
        <w:tc>
          <w:tcPr>
            <w:tcW w:w="2438" w:type="dxa"/>
            <w:tcBorders>
              <w:top w:val="single" w:sz="4" w:space="0" w:color="auto"/>
              <w:left w:val="single" w:sz="4" w:space="0" w:color="auto"/>
              <w:bottom w:val="single" w:sz="4" w:space="0" w:color="auto"/>
              <w:right w:val="single" w:sz="4" w:space="0" w:color="auto"/>
            </w:tcBorders>
          </w:tcPr>
          <w:p w14:paraId="3C443A2A" w14:textId="77777777" w:rsidR="00152C84" w:rsidRDefault="00152C84" w:rsidP="00C219BE">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14:paraId="20782D5C" w14:textId="77777777" w:rsidR="00152C84" w:rsidRDefault="00152C84" w:rsidP="00C219BE">
            <w:pPr>
              <w:pStyle w:val="ConsPlusNormal"/>
              <w:jc w:val="both"/>
            </w:pPr>
            <w:r>
              <w:t>Д.И. Фонвизин. Слово о писателе.</w:t>
            </w:r>
          </w:p>
          <w:p w14:paraId="3D70DC91" w14:textId="77777777" w:rsidR="00152C84" w:rsidRDefault="00152C84" w:rsidP="00C219BE">
            <w:pPr>
              <w:pStyle w:val="ConsPlusNormal"/>
              <w:jc w:val="both"/>
            </w:pPr>
            <w:r>
              <w:t>Комедия "Недоросль".</w:t>
            </w:r>
          </w:p>
        </w:tc>
      </w:tr>
      <w:tr w:rsidR="00152C84" w14:paraId="0C579975" w14:textId="77777777" w:rsidTr="00C219BE">
        <w:tc>
          <w:tcPr>
            <w:tcW w:w="2438" w:type="dxa"/>
            <w:tcBorders>
              <w:top w:val="single" w:sz="4" w:space="0" w:color="auto"/>
              <w:left w:val="single" w:sz="4" w:space="0" w:color="auto"/>
              <w:bottom w:val="single" w:sz="4" w:space="0" w:color="auto"/>
              <w:right w:val="single" w:sz="4" w:space="0" w:color="auto"/>
            </w:tcBorders>
          </w:tcPr>
          <w:p w14:paraId="4C6C1CBA"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6A96FB23" w14:textId="77777777" w:rsidR="00152C84" w:rsidRDefault="00152C84" w:rsidP="00C219BE">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3D2D5950" w14:textId="77777777" w:rsidR="00152C84" w:rsidRDefault="00152C84" w:rsidP="00C219BE">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0FC8259C" w14:textId="77777777" w:rsidR="00152C84" w:rsidRDefault="00152C84" w:rsidP="00C219BE">
            <w:pPr>
              <w:pStyle w:val="ConsPlusNormal"/>
              <w:jc w:val="both"/>
            </w:pPr>
            <w:r>
              <w:t>Н.В. Гоголь. Повесть "Шинель". Комедия "Ревизор".</w:t>
            </w:r>
          </w:p>
        </w:tc>
      </w:tr>
      <w:tr w:rsidR="00152C84" w14:paraId="5A41D4C6" w14:textId="77777777" w:rsidTr="00C219BE">
        <w:tc>
          <w:tcPr>
            <w:tcW w:w="2438" w:type="dxa"/>
            <w:tcBorders>
              <w:top w:val="single" w:sz="4" w:space="0" w:color="auto"/>
              <w:left w:val="single" w:sz="4" w:space="0" w:color="auto"/>
              <w:bottom w:val="single" w:sz="4" w:space="0" w:color="auto"/>
              <w:right w:val="single" w:sz="4" w:space="0" w:color="auto"/>
            </w:tcBorders>
          </w:tcPr>
          <w:p w14:paraId="17A6D16F" w14:textId="77777777" w:rsidR="00152C84" w:rsidRDefault="00152C84" w:rsidP="00C219BE">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75BD3E14" w14:textId="77777777" w:rsidR="00152C84" w:rsidRDefault="00152C84" w:rsidP="00C219BE">
            <w:pPr>
              <w:pStyle w:val="ConsPlusNormal"/>
              <w:jc w:val="both"/>
            </w:pPr>
            <w:r>
              <w:t>И.С. Тургенев. Повести (одна по выбору). Например, "Ася", "Первая любовь".</w:t>
            </w:r>
          </w:p>
          <w:p w14:paraId="78036C4A" w14:textId="77777777" w:rsidR="00152C84" w:rsidRDefault="00152C84" w:rsidP="00C219BE">
            <w:pPr>
              <w:pStyle w:val="ConsPlusNormal"/>
              <w:jc w:val="both"/>
            </w:pPr>
            <w:r>
              <w:t>Ф.М. Достоевский. "Бедные люди", "Белые ночи" (одно произведение по выбору).</w:t>
            </w:r>
          </w:p>
          <w:p w14:paraId="365E49CC" w14:textId="77777777" w:rsidR="00152C84" w:rsidRDefault="00152C84" w:rsidP="00C219BE">
            <w:pPr>
              <w:pStyle w:val="ConsPlusNormal"/>
              <w:jc w:val="both"/>
            </w:pPr>
            <w:r>
              <w:t>Л.Н. Толстой. Повести и рассказы (одно произведение по выбору). Например, "Отрочество" (главы).</w:t>
            </w:r>
          </w:p>
        </w:tc>
      </w:tr>
      <w:tr w:rsidR="00152C84" w14:paraId="1BCDC60D" w14:textId="77777777" w:rsidTr="00C219BE">
        <w:tc>
          <w:tcPr>
            <w:tcW w:w="2438" w:type="dxa"/>
            <w:tcBorders>
              <w:top w:val="single" w:sz="4" w:space="0" w:color="auto"/>
              <w:left w:val="single" w:sz="4" w:space="0" w:color="auto"/>
              <w:bottom w:val="single" w:sz="4" w:space="0" w:color="auto"/>
              <w:right w:val="single" w:sz="4" w:space="0" w:color="auto"/>
            </w:tcBorders>
          </w:tcPr>
          <w:p w14:paraId="2A8C9C94" w14:textId="77777777" w:rsidR="00152C84" w:rsidRDefault="00152C84" w:rsidP="00C219BE">
            <w:pPr>
              <w:pStyle w:val="ConsPlusNormal"/>
              <w:jc w:val="both"/>
            </w:pPr>
            <w:r>
              <w:t>Литература первой половины XX века. Произведения писателей русского зарубежья.</w:t>
            </w:r>
          </w:p>
        </w:tc>
        <w:tc>
          <w:tcPr>
            <w:tcW w:w="6576" w:type="dxa"/>
            <w:tcBorders>
              <w:top w:val="single" w:sz="4" w:space="0" w:color="auto"/>
              <w:left w:val="single" w:sz="4" w:space="0" w:color="auto"/>
              <w:bottom w:val="single" w:sz="4" w:space="0" w:color="auto"/>
              <w:right w:val="single" w:sz="4" w:space="0" w:color="auto"/>
            </w:tcBorders>
          </w:tcPr>
          <w:p w14:paraId="6F5F9BC6" w14:textId="77777777" w:rsidR="00152C84" w:rsidRDefault="00152C84" w:rsidP="00C219BE">
            <w:pPr>
              <w:pStyle w:val="ConsPlusNormal"/>
              <w:jc w:val="both"/>
            </w:pPr>
            <w:r>
              <w:t>И.С. Шмелев.</w:t>
            </w:r>
          </w:p>
          <w:p w14:paraId="41E7FC1B" w14:textId="77777777" w:rsidR="00152C84" w:rsidRDefault="00152C84" w:rsidP="00C219BE">
            <w:pPr>
              <w:pStyle w:val="ConsPlusNormal"/>
              <w:jc w:val="both"/>
            </w:pPr>
            <w:r>
              <w:t>Рассказ "Как я стал писателем".</w:t>
            </w:r>
          </w:p>
          <w:p w14:paraId="7BBF7757" w14:textId="77777777" w:rsidR="00152C84" w:rsidRDefault="00152C84" w:rsidP="00C219BE">
            <w:pPr>
              <w:pStyle w:val="ConsPlusNormal"/>
              <w:jc w:val="both"/>
            </w:pPr>
            <w:r>
              <w:t>М.А. Осоргин. Слово о писателе.</w:t>
            </w:r>
          </w:p>
          <w:p w14:paraId="7B523525" w14:textId="77777777" w:rsidR="00152C84" w:rsidRDefault="00152C84" w:rsidP="00C219BE">
            <w:pPr>
              <w:pStyle w:val="ConsPlusNormal"/>
              <w:jc w:val="both"/>
            </w:pPr>
            <w:r>
              <w:t>Рассказ "Пенсне".</w:t>
            </w:r>
          </w:p>
        </w:tc>
      </w:tr>
      <w:tr w:rsidR="00152C84" w14:paraId="5DCB6D5C" w14:textId="77777777" w:rsidTr="00C219BE">
        <w:tc>
          <w:tcPr>
            <w:tcW w:w="2438" w:type="dxa"/>
            <w:tcBorders>
              <w:top w:val="single" w:sz="4" w:space="0" w:color="auto"/>
              <w:left w:val="single" w:sz="4" w:space="0" w:color="auto"/>
              <w:bottom w:val="single" w:sz="4" w:space="0" w:color="auto"/>
              <w:right w:val="single" w:sz="4" w:space="0" w:color="auto"/>
            </w:tcBorders>
          </w:tcPr>
          <w:p w14:paraId="4033B312" w14:textId="77777777" w:rsidR="00152C84" w:rsidRDefault="00152C84" w:rsidP="00C219BE">
            <w:pPr>
              <w:pStyle w:val="ConsPlusNormal"/>
              <w:jc w:val="both"/>
            </w:pPr>
            <w:r>
              <w:t>Поэзия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1A6984EB" w14:textId="77777777" w:rsidR="00152C84" w:rsidRDefault="00152C84" w:rsidP="00C219BE">
            <w:pPr>
              <w:pStyle w:val="ConsPlusNormal"/>
              <w:jc w:val="both"/>
            </w:pPr>
            <w:r>
              <w:t>В.В. Маяковский. "Необычайное приключение, бывшее с Владимиром Маяковским летом на даче".</w:t>
            </w:r>
          </w:p>
          <w:p w14:paraId="5D1CFADE" w14:textId="77777777" w:rsidR="00152C84" w:rsidRDefault="00152C84" w:rsidP="00C219BE">
            <w:pPr>
              <w:pStyle w:val="ConsPlusNormal"/>
              <w:jc w:val="both"/>
            </w:pPr>
            <w:r>
              <w:t>Б.Л. Пастернак. "Красавица моя, вся стать..", "Весна в лесу" (1 - 2 на выбор).</w:t>
            </w:r>
          </w:p>
          <w:p w14:paraId="3BD10C23" w14:textId="77777777" w:rsidR="00152C84" w:rsidRDefault="00152C84" w:rsidP="00C219BE">
            <w:pPr>
              <w:pStyle w:val="ConsPlusNormal"/>
              <w:jc w:val="both"/>
            </w:pPr>
            <w:r>
              <w:t>М.И. Цветаева. "Идешь, на меня похожий...", "Бабушке".</w:t>
            </w:r>
          </w:p>
        </w:tc>
      </w:tr>
      <w:tr w:rsidR="00152C84" w14:paraId="3162BB49" w14:textId="77777777" w:rsidTr="00C219BE">
        <w:tc>
          <w:tcPr>
            <w:tcW w:w="2438" w:type="dxa"/>
            <w:tcBorders>
              <w:top w:val="single" w:sz="4" w:space="0" w:color="auto"/>
              <w:left w:val="single" w:sz="4" w:space="0" w:color="auto"/>
              <w:bottom w:val="single" w:sz="4" w:space="0" w:color="auto"/>
              <w:right w:val="single" w:sz="4" w:space="0" w:color="auto"/>
            </w:tcBorders>
          </w:tcPr>
          <w:p w14:paraId="602F49AC" w14:textId="77777777" w:rsidR="00152C84" w:rsidRDefault="00152C84" w:rsidP="00C219BE">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14:paraId="112A30DE" w14:textId="77777777" w:rsidR="00152C84" w:rsidRDefault="00152C84" w:rsidP="00C219BE">
            <w:pPr>
              <w:pStyle w:val="ConsPlusNormal"/>
              <w:jc w:val="both"/>
            </w:pPr>
            <w:r>
              <w:t>А.Т. Твардовский. Поэма "Василий Теркин" (главы "Переправа", "Гармонь", "Два солдата", "Поединок" и другие).</w:t>
            </w:r>
          </w:p>
          <w:p w14:paraId="1AA15EE9" w14:textId="77777777" w:rsidR="00152C84" w:rsidRDefault="00152C84" w:rsidP="00C219BE">
            <w:pPr>
              <w:pStyle w:val="ConsPlusNormal"/>
              <w:jc w:val="both"/>
            </w:pPr>
            <w:r>
              <w:t>М.А. Шолохов. Рассказ "Судьба человека".</w:t>
            </w:r>
          </w:p>
          <w:p w14:paraId="3BC2D534" w14:textId="77777777" w:rsidR="00152C84" w:rsidRDefault="00152C84" w:rsidP="00C219BE">
            <w:pPr>
              <w:pStyle w:val="ConsPlusNormal"/>
              <w:jc w:val="both"/>
            </w:pPr>
            <w:r>
              <w:t>А.И. Солженицын. Рассказ "Матренин двор".</w:t>
            </w:r>
          </w:p>
          <w:p w14:paraId="3C7A0D73" w14:textId="77777777" w:rsidR="00152C84" w:rsidRDefault="00152C84" w:rsidP="00C219BE">
            <w:pPr>
              <w:pStyle w:val="ConsPlusNormal"/>
              <w:jc w:val="both"/>
            </w:pPr>
            <w:r>
              <w:t>Произведения отечественных прозаиков второй половины XX - XXI века (одно произведение по выбору). Например, произведения Е.И. Носова, А.Н. и Б.Н. Стругацких, В.Ф. Тендрякова, Б.П. Екимова и другие.</w:t>
            </w:r>
          </w:p>
        </w:tc>
      </w:tr>
      <w:tr w:rsidR="00152C84" w14:paraId="77C7827C" w14:textId="77777777" w:rsidTr="00C219BE">
        <w:tc>
          <w:tcPr>
            <w:tcW w:w="2438" w:type="dxa"/>
            <w:tcBorders>
              <w:top w:val="single" w:sz="4" w:space="0" w:color="auto"/>
              <w:left w:val="single" w:sz="4" w:space="0" w:color="auto"/>
              <w:bottom w:val="single" w:sz="4" w:space="0" w:color="auto"/>
              <w:right w:val="single" w:sz="4" w:space="0" w:color="auto"/>
            </w:tcBorders>
          </w:tcPr>
          <w:p w14:paraId="33B7B670" w14:textId="77777777" w:rsidR="00152C84" w:rsidRDefault="00152C84" w:rsidP="00C219BE">
            <w:pPr>
              <w:pStyle w:val="ConsPlusNormal"/>
              <w:jc w:val="both"/>
            </w:pPr>
            <w:r>
              <w:t>Произведения отечественных прозаиков второй половины XX - XXI века.</w:t>
            </w:r>
          </w:p>
        </w:tc>
        <w:tc>
          <w:tcPr>
            <w:tcW w:w="6576" w:type="dxa"/>
            <w:tcBorders>
              <w:top w:val="single" w:sz="4" w:space="0" w:color="auto"/>
              <w:left w:val="single" w:sz="4" w:space="0" w:color="auto"/>
              <w:bottom w:val="single" w:sz="4" w:space="0" w:color="auto"/>
              <w:right w:val="single" w:sz="4" w:space="0" w:color="auto"/>
            </w:tcBorders>
          </w:tcPr>
          <w:p w14:paraId="29DEB524" w14:textId="77777777" w:rsidR="00152C84" w:rsidRDefault="00152C84" w:rsidP="00C219BE">
            <w:pPr>
              <w:pStyle w:val="ConsPlusNormal"/>
              <w:jc w:val="both"/>
            </w:pPr>
            <w:r>
              <w:t>Е.И. Носов. Слово о писателе.</w:t>
            </w:r>
          </w:p>
          <w:p w14:paraId="5FD7E05F" w14:textId="77777777" w:rsidR="00152C84" w:rsidRDefault="00152C84" w:rsidP="00C219BE">
            <w:pPr>
              <w:pStyle w:val="ConsPlusNormal"/>
              <w:jc w:val="both"/>
            </w:pPr>
            <w:r>
              <w:t>Рассказ "Кукла" ("Акимыч").</w:t>
            </w:r>
          </w:p>
        </w:tc>
      </w:tr>
      <w:tr w:rsidR="00152C84" w14:paraId="5C019C34" w14:textId="77777777" w:rsidTr="00C219BE">
        <w:tc>
          <w:tcPr>
            <w:tcW w:w="2438" w:type="dxa"/>
            <w:tcBorders>
              <w:top w:val="single" w:sz="4" w:space="0" w:color="auto"/>
              <w:left w:val="single" w:sz="4" w:space="0" w:color="auto"/>
              <w:bottom w:val="single" w:sz="4" w:space="0" w:color="auto"/>
              <w:right w:val="single" w:sz="4" w:space="0" w:color="auto"/>
            </w:tcBorders>
          </w:tcPr>
          <w:p w14:paraId="3BE5D76B" w14:textId="77777777" w:rsidR="00152C84" w:rsidRDefault="00152C84" w:rsidP="00C219BE">
            <w:pPr>
              <w:pStyle w:val="ConsPlusNormal"/>
              <w:jc w:val="both"/>
            </w:pPr>
            <w:r>
              <w:t>Произведения отечественных и зарубежных прозаиков второй половины XX - XXI века</w:t>
            </w:r>
          </w:p>
        </w:tc>
        <w:tc>
          <w:tcPr>
            <w:tcW w:w="6576" w:type="dxa"/>
            <w:tcBorders>
              <w:top w:val="single" w:sz="4" w:space="0" w:color="auto"/>
              <w:left w:val="single" w:sz="4" w:space="0" w:color="auto"/>
              <w:bottom w:val="single" w:sz="4" w:space="0" w:color="auto"/>
              <w:right w:val="single" w:sz="4" w:space="0" w:color="auto"/>
            </w:tcBorders>
          </w:tcPr>
          <w:p w14:paraId="7B85EDD2" w14:textId="77777777" w:rsidR="00152C84" w:rsidRDefault="00152C84" w:rsidP="00C219BE">
            <w:pPr>
              <w:pStyle w:val="ConsPlusNormal"/>
              <w:jc w:val="both"/>
            </w:pPr>
            <w: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152C84" w14:paraId="11AD3D04" w14:textId="77777777" w:rsidTr="00C219BE">
        <w:tc>
          <w:tcPr>
            <w:tcW w:w="2438" w:type="dxa"/>
            <w:tcBorders>
              <w:top w:val="single" w:sz="4" w:space="0" w:color="auto"/>
              <w:left w:val="single" w:sz="4" w:space="0" w:color="auto"/>
              <w:bottom w:val="single" w:sz="4" w:space="0" w:color="auto"/>
              <w:right w:val="single" w:sz="4" w:space="0" w:color="auto"/>
            </w:tcBorders>
          </w:tcPr>
          <w:p w14:paraId="44D26E1A" w14:textId="77777777" w:rsidR="00152C84" w:rsidRDefault="00152C84" w:rsidP="00C219BE">
            <w:pPr>
              <w:pStyle w:val="ConsPlusNormal"/>
              <w:jc w:val="both"/>
            </w:pPr>
            <w:r>
              <w:t>Поэзия второй половины XX - начала XXI века (не менее трех стихотворений).</w:t>
            </w:r>
          </w:p>
        </w:tc>
        <w:tc>
          <w:tcPr>
            <w:tcW w:w="6576" w:type="dxa"/>
            <w:tcBorders>
              <w:top w:val="single" w:sz="4" w:space="0" w:color="auto"/>
              <w:left w:val="single" w:sz="4" w:space="0" w:color="auto"/>
              <w:bottom w:val="single" w:sz="4" w:space="0" w:color="auto"/>
              <w:right w:val="single" w:sz="4" w:space="0" w:color="auto"/>
            </w:tcBorders>
          </w:tcPr>
          <w:p w14:paraId="57D6B4E9" w14:textId="77777777" w:rsidR="00152C84" w:rsidRDefault="00152C84" w:rsidP="00C219BE">
            <w:pPr>
              <w:pStyle w:val="ConsPlusNormal"/>
              <w:jc w:val="both"/>
            </w:pPr>
            <w:r>
              <w:t>Н.А. Заболоцкий. "Русское поле", "Вечер на Оке", "Уступи мне, скворец, уголок...".</w:t>
            </w:r>
          </w:p>
          <w:p w14:paraId="62E723D6" w14:textId="77777777" w:rsidR="00152C84" w:rsidRDefault="00152C84" w:rsidP="00C219BE">
            <w:pPr>
              <w:pStyle w:val="ConsPlusNormal"/>
              <w:jc w:val="both"/>
            </w:pPr>
            <w:r>
              <w:t>М.В. Исаковский. "Катюша", "Враги сожгли родную хату".</w:t>
            </w:r>
          </w:p>
          <w:p w14:paraId="5856B6BC" w14:textId="77777777" w:rsidR="00152C84" w:rsidRDefault="00152C84" w:rsidP="00C219BE">
            <w:pPr>
              <w:pStyle w:val="ConsPlusNormal"/>
              <w:jc w:val="both"/>
            </w:pPr>
            <w:r>
              <w:t>Е.А. Евтушенко. "Людей неинтересных в мире нет...".</w:t>
            </w:r>
          </w:p>
        </w:tc>
      </w:tr>
      <w:tr w:rsidR="00152C84" w14:paraId="269B4B9B" w14:textId="77777777" w:rsidTr="00C219BE">
        <w:tc>
          <w:tcPr>
            <w:tcW w:w="2438" w:type="dxa"/>
            <w:tcBorders>
              <w:top w:val="single" w:sz="4" w:space="0" w:color="auto"/>
              <w:left w:val="single" w:sz="4" w:space="0" w:color="auto"/>
              <w:bottom w:val="single" w:sz="4" w:space="0" w:color="auto"/>
              <w:right w:val="single" w:sz="4" w:space="0" w:color="auto"/>
            </w:tcBorders>
          </w:tcPr>
          <w:p w14:paraId="3E0A7973"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32E2170E" w14:textId="77777777" w:rsidR="00152C84" w:rsidRDefault="00152C84" w:rsidP="00C219BE">
            <w:pPr>
              <w:pStyle w:val="ConsPlusNormal"/>
              <w:jc w:val="both"/>
            </w:pPr>
            <w:r>
              <w:t>У. Шекспир. Трагедия "Ромео и Джульетта" (фрагменты по выбору).</w:t>
            </w:r>
          </w:p>
        </w:tc>
      </w:tr>
    </w:tbl>
    <w:p w14:paraId="2EB032C8" w14:textId="77777777" w:rsidR="00152C84" w:rsidRDefault="00152C84" w:rsidP="005358E5">
      <w:pPr>
        <w:pStyle w:val="ConsPlusNormal"/>
        <w:jc w:val="both"/>
      </w:pPr>
    </w:p>
    <w:p w14:paraId="3898E259" w14:textId="77777777" w:rsidR="00152C84" w:rsidRDefault="00152C84" w:rsidP="005358E5">
      <w:pPr>
        <w:pStyle w:val="ConsPlusNormal"/>
        <w:ind w:firstLine="540"/>
        <w:jc w:val="both"/>
      </w:pPr>
      <w:r>
        <w:t>188.7. Содержание обучения в 9 классе представлено в таблице:</w:t>
      </w:r>
    </w:p>
    <w:p w14:paraId="5C3032F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10EBEF9B" w14:textId="77777777" w:rsidTr="00C219BE">
        <w:tc>
          <w:tcPr>
            <w:tcW w:w="2438" w:type="dxa"/>
            <w:tcBorders>
              <w:top w:val="single" w:sz="4" w:space="0" w:color="auto"/>
              <w:left w:val="single" w:sz="4" w:space="0" w:color="auto"/>
              <w:bottom w:val="single" w:sz="4" w:space="0" w:color="auto"/>
              <w:right w:val="single" w:sz="4" w:space="0" w:color="auto"/>
            </w:tcBorders>
          </w:tcPr>
          <w:p w14:paraId="401F33BF" w14:textId="77777777" w:rsidR="00152C84" w:rsidRDefault="00152C84" w:rsidP="00C219BE">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14:paraId="08110B52" w14:textId="77777777" w:rsidR="00152C84" w:rsidRDefault="00152C84" w:rsidP="00C219BE">
            <w:pPr>
              <w:pStyle w:val="ConsPlusNormal"/>
              <w:jc w:val="both"/>
            </w:pPr>
            <w:r>
              <w:t>"Слово о полку Игореве"</w:t>
            </w:r>
          </w:p>
        </w:tc>
      </w:tr>
      <w:tr w:rsidR="00152C84" w14:paraId="43CC44EB" w14:textId="77777777" w:rsidTr="00C219BE">
        <w:tc>
          <w:tcPr>
            <w:tcW w:w="2438" w:type="dxa"/>
            <w:tcBorders>
              <w:top w:val="single" w:sz="4" w:space="0" w:color="auto"/>
              <w:left w:val="single" w:sz="4" w:space="0" w:color="auto"/>
              <w:bottom w:val="single" w:sz="4" w:space="0" w:color="auto"/>
              <w:right w:val="single" w:sz="4" w:space="0" w:color="auto"/>
            </w:tcBorders>
          </w:tcPr>
          <w:p w14:paraId="4653C43B" w14:textId="77777777" w:rsidR="00152C84" w:rsidRDefault="00152C84" w:rsidP="00C219BE">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14:paraId="169BEABF" w14:textId="77777777" w:rsidR="00152C84" w:rsidRDefault="00152C84" w:rsidP="00C219BE">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768956A8" w14:textId="77777777" w:rsidR="00152C84" w:rsidRDefault="00152C84" w:rsidP="00C219BE">
            <w:pPr>
              <w:pStyle w:val="ConsPlusNormal"/>
              <w:jc w:val="both"/>
            </w:pPr>
            <w:r>
              <w:t>Г.Р. Державин. Стихотворения (одно по выбору). Например, "Властителям и судиям", "Памятник" и другие.</w:t>
            </w:r>
          </w:p>
          <w:p w14:paraId="0DCE70DB" w14:textId="77777777" w:rsidR="00152C84" w:rsidRDefault="00152C84" w:rsidP="00C219BE">
            <w:pPr>
              <w:pStyle w:val="ConsPlusNormal"/>
              <w:jc w:val="both"/>
            </w:pPr>
            <w:r>
              <w:t>Н.М. Карамзин. Повесть "Бедная Лиза".</w:t>
            </w:r>
          </w:p>
        </w:tc>
      </w:tr>
      <w:tr w:rsidR="00152C84" w14:paraId="0C8981D8" w14:textId="77777777" w:rsidTr="00C219BE">
        <w:tc>
          <w:tcPr>
            <w:tcW w:w="2438" w:type="dxa"/>
            <w:tcBorders>
              <w:top w:val="single" w:sz="4" w:space="0" w:color="auto"/>
              <w:left w:val="single" w:sz="4" w:space="0" w:color="auto"/>
              <w:bottom w:val="single" w:sz="4" w:space="0" w:color="auto"/>
              <w:right w:val="single" w:sz="4" w:space="0" w:color="auto"/>
            </w:tcBorders>
          </w:tcPr>
          <w:p w14:paraId="0E7CD087" w14:textId="77777777" w:rsidR="00152C84" w:rsidRDefault="00152C84" w:rsidP="00C219BE">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14:paraId="655886C2" w14:textId="77777777" w:rsidR="00152C84" w:rsidRDefault="00152C84" w:rsidP="00C219BE">
            <w:pPr>
              <w:pStyle w:val="ConsPlusNormal"/>
              <w:jc w:val="both"/>
            </w:pPr>
            <w:r>
              <w:t>В.А. Жуковский. Баллады, элегии (одна по выбору). Например, "Светлана", "Невыразимое", "Море" и другие.</w:t>
            </w:r>
          </w:p>
          <w:p w14:paraId="1036B7C4" w14:textId="77777777" w:rsidR="00152C84" w:rsidRDefault="00152C84" w:rsidP="00C219BE">
            <w:pPr>
              <w:pStyle w:val="ConsPlusNormal"/>
              <w:jc w:val="both"/>
            </w:pPr>
            <w:r>
              <w:t>А.С. Грибоедов. Комедия "Горе от ума".</w:t>
            </w:r>
          </w:p>
          <w:p w14:paraId="1E349446" w14:textId="77777777" w:rsidR="00152C84" w:rsidRDefault="00152C84" w:rsidP="00C219BE">
            <w:pPr>
              <w:pStyle w:val="ConsPlusNormal"/>
              <w:jc w:val="both"/>
            </w:pPr>
            <w:r>
              <w:t>Поэзия пушкинской эпохи. К.Н. Батюшков, А.А. Дельвиг, Н.М. Языков, Е. А. Баратынский (не менее двух стихотворений по выбору).</w:t>
            </w:r>
          </w:p>
          <w:p w14:paraId="62291280" w14:textId="77777777" w:rsidR="00152C84" w:rsidRDefault="00152C84" w:rsidP="00C219BE">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14:paraId="5CB7A6DE" w14:textId="77777777" w:rsidR="00152C84" w:rsidRDefault="00152C84" w:rsidP="00C219BE">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w:t>
            </w:r>
          </w:p>
        </w:tc>
      </w:tr>
      <w:tr w:rsidR="00152C84" w14:paraId="649A4BD4" w14:textId="77777777" w:rsidTr="00C219BE">
        <w:tc>
          <w:tcPr>
            <w:tcW w:w="2438" w:type="dxa"/>
            <w:tcBorders>
              <w:top w:val="single" w:sz="4" w:space="0" w:color="auto"/>
              <w:left w:val="single" w:sz="4" w:space="0" w:color="auto"/>
              <w:bottom w:val="single" w:sz="4" w:space="0" w:color="auto"/>
              <w:right w:val="single" w:sz="4" w:space="0" w:color="auto"/>
            </w:tcBorders>
          </w:tcPr>
          <w:p w14:paraId="1247043A" w14:textId="77777777" w:rsidR="00152C84" w:rsidRDefault="00152C84" w:rsidP="00C219BE">
            <w:pPr>
              <w:pStyle w:val="ConsPlusNormal"/>
              <w:jc w:val="both"/>
            </w:pPr>
            <w:r>
              <w:t>Отечественная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14:paraId="4979E6DB" w14:textId="77777777" w:rsidR="00152C84" w:rsidRDefault="00152C84" w:rsidP="00C219BE">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152C84" w14:paraId="62F62843" w14:textId="77777777" w:rsidTr="00C219BE">
        <w:tc>
          <w:tcPr>
            <w:tcW w:w="2438" w:type="dxa"/>
            <w:tcBorders>
              <w:top w:val="single" w:sz="4" w:space="0" w:color="auto"/>
              <w:left w:val="single" w:sz="4" w:space="0" w:color="auto"/>
              <w:bottom w:val="single" w:sz="4" w:space="0" w:color="auto"/>
              <w:right w:val="single" w:sz="4" w:space="0" w:color="auto"/>
            </w:tcBorders>
          </w:tcPr>
          <w:p w14:paraId="0E5BEFEA" w14:textId="77777777" w:rsidR="00152C84" w:rsidRDefault="00152C84" w:rsidP="00C219BE">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14:paraId="780FAD0F" w14:textId="77777777" w:rsidR="00152C84" w:rsidRDefault="00152C84" w:rsidP="00C219BE">
            <w:pPr>
              <w:pStyle w:val="ConsPlusNormal"/>
              <w:jc w:val="both"/>
            </w:pPr>
            <w:r>
              <w:t>Данте. "Божественная комедия" (один фрагмент по выбору).</w:t>
            </w:r>
          </w:p>
          <w:p w14:paraId="0C6F1C7A" w14:textId="77777777" w:rsidR="00152C84" w:rsidRDefault="00152C84" w:rsidP="00C219BE">
            <w:pPr>
              <w:pStyle w:val="ConsPlusNormal"/>
              <w:jc w:val="both"/>
            </w:pPr>
            <w:r>
              <w:t>У. Шекспир. Трагедия "Гамлет" (фрагменты по выбору).</w:t>
            </w:r>
          </w:p>
          <w:p w14:paraId="1DA429E5" w14:textId="77777777" w:rsidR="00152C84" w:rsidRDefault="00152C84" w:rsidP="00C219BE">
            <w:pPr>
              <w:pStyle w:val="ConsPlusNormal"/>
              <w:jc w:val="both"/>
            </w:pPr>
            <w:r>
              <w:t>И.-В. Гете. Трагедия "Фауст" (один фрагмент по выбору).</w:t>
            </w:r>
          </w:p>
          <w:p w14:paraId="3DE80B29" w14:textId="77777777" w:rsidR="00152C84" w:rsidRDefault="00152C84" w:rsidP="00C219BE">
            <w:pPr>
              <w:pStyle w:val="ConsPlusNormal"/>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0A00FCFD" w14:textId="77777777" w:rsidR="00152C84" w:rsidRDefault="00152C84" w:rsidP="00C219BE">
            <w:pPr>
              <w:pStyle w:val="ConsPlusNormal"/>
              <w:jc w:val="both"/>
            </w:pPr>
            <w:r>
              <w:t>Зарубежная проза первой половины XIX в. (одно произведение по выбору). Например, произведения Э.Т. А. Гофмана, В. Гюго, В. Скотта и других авторов.</w:t>
            </w:r>
          </w:p>
        </w:tc>
      </w:tr>
    </w:tbl>
    <w:p w14:paraId="18736E94" w14:textId="77777777" w:rsidR="00152C84" w:rsidRDefault="00152C84" w:rsidP="005358E5">
      <w:pPr>
        <w:pStyle w:val="ConsPlusNormal"/>
        <w:jc w:val="both"/>
      </w:pPr>
    </w:p>
    <w:p w14:paraId="1F65EE3F" w14:textId="77777777" w:rsidR="00152C84" w:rsidRDefault="00152C84" w:rsidP="005358E5">
      <w:pPr>
        <w:pStyle w:val="ConsPlusTitle"/>
        <w:ind w:firstLine="540"/>
        <w:jc w:val="both"/>
        <w:outlineLvl w:val="3"/>
      </w:pPr>
      <w:r>
        <w:t>188.8. Планируемые результаты освоения программы по литературе на уровне основного общего образования.</w:t>
      </w:r>
    </w:p>
    <w:p w14:paraId="2471AF7F" w14:textId="77777777" w:rsidR="00152C84" w:rsidRDefault="00152C84" w:rsidP="005358E5">
      <w:pPr>
        <w:pStyle w:val="ConsPlusNormal"/>
        <w:spacing w:before="240"/>
        <w:ind w:firstLine="540"/>
        <w:jc w:val="both"/>
      </w:pPr>
      <w: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14:paraId="38664EFD" w14:textId="77777777" w:rsidR="00152C84" w:rsidRDefault="00152C84" w:rsidP="005358E5">
      <w:pPr>
        <w:pStyle w:val="ConsPlusNormal"/>
        <w:spacing w:before="240"/>
        <w:ind w:firstLine="540"/>
        <w:jc w:val="both"/>
      </w:pPr>
      <w: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7F10E0F" w14:textId="77777777" w:rsidR="00152C84" w:rsidRDefault="00152C84" w:rsidP="005358E5">
      <w:pPr>
        <w:pStyle w:val="ConsPlusNormal"/>
        <w:spacing w:before="240"/>
        <w:ind w:firstLine="540"/>
        <w:jc w:val="both"/>
      </w:pPr>
      <w: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05B5409A" w14:textId="77777777" w:rsidR="00152C84" w:rsidRDefault="00152C84" w:rsidP="005358E5">
      <w:pPr>
        <w:pStyle w:val="ConsPlusNormal"/>
        <w:spacing w:before="240"/>
        <w:ind w:firstLine="540"/>
        <w:jc w:val="both"/>
      </w:pPr>
      <w:r>
        <w:t>1) гражданского воспитания:</w:t>
      </w:r>
    </w:p>
    <w:p w14:paraId="157BFDAF"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50BFDCB8"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6B8356E2" w14:textId="77777777"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28A9065A" w14:textId="77777777" w:rsidR="00152C84" w:rsidRDefault="00152C84" w:rsidP="005358E5">
      <w:pPr>
        <w:pStyle w:val="ConsPlusNormal"/>
        <w:spacing w:before="240"/>
        <w:ind w:firstLine="540"/>
        <w:jc w:val="both"/>
      </w:pPr>
      <w:r>
        <w:t>2) патриотического воспитания:</w:t>
      </w:r>
    </w:p>
    <w:p w14:paraId="7765740C"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0A21E9E6" w14:textId="77777777"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5216C1A5" w14:textId="77777777" w:rsidR="00152C84" w:rsidRDefault="00152C84" w:rsidP="005358E5">
      <w:pPr>
        <w:pStyle w:val="ConsPlusNormal"/>
        <w:spacing w:before="240"/>
        <w:ind w:firstLine="540"/>
        <w:jc w:val="both"/>
      </w:pPr>
      <w:r>
        <w:t>3) духовно-нравственного воспитания:</w:t>
      </w:r>
    </w:p>
    <w:p w14:paraId="4E0FAD68"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4A7C6026" w14:textId="77777777"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208164D4" w14:textId="77777777" w:rsidR="00152C84" w:rsidRDefault="00152C84" w:rsidP="005358E5">
      <w:pPr>
        <w:pStyle w:val="ConsPlusNormal"/>
        <w:spacing w:before="240"/>
        <w:ind w:firstLine="540"/>
        <w:jc w:val="both"/>
      </w:pPr>
      <w:r>
        <w:t>4) эстетического воспитания:</w:t>
      </w:r>
    </w:p>
    <w:p w14:paraId="1F05D662"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3DFE3E60" w14:textId="77777777"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14:paraId="5DABBB5F" w14:textId="77777777"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04004D4"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53060046"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8454D4E"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05B374F1"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5099FF97" w14:textId="77777777" w:rsidR="00152C84" w:rsidRDefault="00152C84" w:rsidP="005358E5">
      <w:pPr>
        <w:pStyle w:val="ConsPlusNormal"/>
        <w:spacing w:before="240"/>
        <w:ind w:firstLine="540"/>
        <w:jc w:val="both"/>
      </w:pPr>
      <w:r>
        <w:t>6) трудового воспитания:</w:t>
      </w:r>
    </w:p>
    <w:p w14:paraId="3EEF2CFB"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89D6CF3"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4A69A954" w14:textId="77777777"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291C984" w14:textId="77777777" w:rsidR="00152C84" w:rsidRDefault="00152C84" w:rsidP="005358E5">
      <w:pPr>
        <w:pStyle w:val="ConsPlusNormal"/>
        <w:spacing w:before="240"/>
        <w:ind w:firstLine="540"/>
        <w:jc w:val="both"/>
      </w:pPr>
      <w:r>
        <w:t>7) экологического воспитания:</w:t>
      </w:r>
    </w:p>
    <w:p w14:paraId="3DECAA2A"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3B48E599"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769CFE56" w14:textId="77777777" w:rsidR="00152C84" w:rsidRDefault="00152C84" w:rsidP="005358E5">
      <w:pPr>
        <w:pStyle w:val="ConsPlusNormal"/>
        <w:spacing w:before="240"/>
        <w:ind w:firstLine="540"/>
        <w:jc w:val="both"/>
      </w:pPr>
      <w:r>
        <w:t>8) ценности научного познания:</w:t>
      </w:r>
    </w:p>
    <w:p w14:paraId="7FD62EB0"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56CA031B" w14:textId="77777777"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EE615AD" w14:textId="77777777"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14:paraId="7BDA52C7"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01A6A0B2"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706F7EA3"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05A3958" w14:textId="77777777" w:rsidR="00152C84" w:rsidRDefault="00152C84" w:rsidP="005358E5">
      <w:pPr>
        <w:pStyle w:val="ConsPlusNormal"/>
        <w:spacing w:before="240"/>
        <w:ind w:firstLine="540"/>
        <w:jc w:val="both"/>
      </w:pPr>
      <w: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05682DE" w14:textId="77777777" w:rsidR="00152C84" w:rsidRDefault="00152C84" w:rsidP="005358E5">
      <w:pPr>
        <w:pStyle w:val="ConsPlusNormal"/>
        <w:spacing w:before="240"/>
        <w:ind w:firstLine="540"/>
        <w:jc w:val="both"/>
      </w:pPr>
      <w:r>
        <w:t>188.8.4.1.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31E74456" w14:textId="77777777"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10355643"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693AF299"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14:paraId="1579C282" w14:textId="77777777"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7B27B06B"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3CA7E5BE" w14:textId="77777777" w:rsidR="00152C84" w:rsidRDefault="00152C84" w:rsidP="005358E5">
      <w:pPr>
        <w:pStyle w:val="ConsPlusNormal"/>
        <w:spacing w:before="240"/>
        <w:ind w:firstLine="540"/>
        <w:jc w:val="both"/>
      </w:pPr>
      <w:r>
        <w:t>188.8.4.2. У обучающегося будут сформированы следующие базовые исследовательские действия как часть познавательных универсальных учебных действий:</w:t>
      </w:r>
    </w:p>
    <w:p w14:paraId="10258105"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14:paraId="09D34BE0"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A12868D"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03C08F37"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D42E91B"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14:paraId="5AF56628"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35CF2F6" w14:textId="77777777"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6FE18674" w14:textId="77777777" w:rsidR="00152C84" w:rsidRDefault="00152C84" w:rsidP="005358E5">
      <w:pPr>
        <w:pStyle w:val="ConsPlusNormal"/>
        <w:spacing w:before="240"/>
        <w:ind w:firstLine="540"/>
        <w:jc w:val="both"/>
      </w:pPr>
      <w:r>
        <w:t>188.8.4.3. У обучающегося будут сформированы следующие умения работать с информацией как часть познавательных универсальных учебных действий:</w:t>
      </w:r>
    </w:p>
    <w:p w14:paraId="39F00E19"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49599598"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0CCCD11F"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287F5121" w14:textId="77777777"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375821AD" w14:textId="77777777"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14:paraId="4B10B6A6" w14:textId="77777777" w:rsidR="00152C84" w:rsidRDefault="00152C84" w:rsidP="005358E5">
      <w:pPr>
        <w:pStyle w:val="ConsPlusNormal"/>
        <w:spacing w:before="240"/>
        <w:ind w:firstLine="540"/>
        <w:jc w:val="both"/>
      </w:pPr>
      <w:r>
        <w:t>эффективно запоминать и систематизировать эту информацию.</w:t>
      </w:r>
    </w:p>
    <w:p w14:paraId="5B3BDF1C" w14:textId="77777777" w:rsidR="00152C84" w:rsidRDefault="00152C84" w:rsidP="005358E5">
      <w:pPr>
        <w:pStyle w:val="ConsPlusNormal"/>
        <w:spacing w:before="240"/>
        <w:ind w:firstLine="540"/>
        <w:jc w:val="both"/>
      </w:pPr>
      <w:r>
        <w:t>188.8.4.4. У обучающегося будут сформированы следующие умения общения как часть коммуникативных универсальных учебных действий:</w:t>
      </w:r>
    </w:p>
    <w:p w14:paraId="22EB2917"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32940AC2"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746D7F2D"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27B4E539" w14:textId="77777777" w:rsidR="00152C84" w:rsidRDefault="00152C84" w:rsidP="005358E5">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14:paraId="61CA898E" w14:textId="77777777" w:rsidR="00152C84" w:rsidRDefault="00152C84" w:rsidP="005358E5">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20C0239" w14:textId="77777777" w:rsidR="00152C84" w:rsidRDefault="00152C84" w:rsidP="005358E5">
      <w:pPr>
        <w:pStyle w:val="ConsPlusNormal"/>
        <w:spacing w:before="240"/>
        <w:ind w:firstLine="540"/>
        <w:jc w:val="both"/>
      </w:pPr>
      <w:r>
        <w:t>188.8.4.5. У обучающегося будут сформированы следующие умения самоорганизации как части регулятивных универсальных учебных действий:</w:t>
      </w:r>
    </w:p>
    <w:p w14:paraId="11BE254B" w14:textId="77777777" w:rsidR="00152C84" w:rsidRDefault="00152C84" w:rsidP="005358E5">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14:paraId="46A966E4" w14:textId="77777777" w:rsidR="00152C84" w:rsidRDefault="00152C84" w:rsidP="005358E5">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6BDD1EF4" w14:textId="77777777" w:rsidR="00152C84" w:rsidRDefault="00152C84" w:rsidP="005358E5">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CF96696"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26E14A5B" w14:textId="77777777" w:rsidR="00152C84" w:rsidRDefault="00152C84" w:rsidP="005358E5">
      <w:pPr>
        <w:pStyle w:val="ConsPlusNormal"/>
        <w:spacing w:before="240"/>
        <w:ind w:firstLine="540"/>
        <w:jc w:val="both"/>
      </w:pPr>
      <w: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2BEE51F0" w14:textId="77777777" w:rsidR="00152C84" w:rsidRDefault="00152C84" w:rsidP="005358E5">
      <w:pPr>
        <w:pStyle w:val="ConsPlusNormal"/>
        <w:spacing w:before="240"/>
        <w:ind w:firstLine="540"/>
        <w:jc w:val="both"/>
      </w:pPr>
      <w:r>
        <w:t>владеть способами самоконтроля, самомотивации и рефлексии в литературном образовании;</w:t>
      </w:r>
    </w:p>
    <w:p w14:paraId="70CA2599"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6114E61"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30F89304" w14:textId="77777777" w:rsidR="00152C84" w:rsidRDefault="00152C84" w:rsidP="005358E5">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14:paraId="4B2CC7A2" w14:textId="77777777" w:rsidR="00152C84" w:rsidRDefault="00152C84" w:rsidP="005358E5">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0FF38120" w14:textId="77777777" w:rsidR="00152C84" w:rsidRDefault="00152C84" w:rsidP="005358E5">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14:paraId="0BAD51FD" w14:textId="77777777" w:rsidR="00152C84" w:rsidRDefault="00152C84" w:rsidP="005358E5">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14:paraId="132F1494" w14:textId="77777777" w:rsidR="00152C84" w:rsidRDefault="00152C84" w:rsidP="005358E5">
      <w:pPr>
        <w:pStyle w:val="ConsPlusNormal"/>
        <w:spacing w:before="240"/>
        <w:ind w:firstLine="540"/>
        <w:jc w:val="both"/>
      </w:pPr>
      <w:r>
        <w:t>188.8.4.7. У обучающегося будут сформированы следующие умения совместной деятельности:</w:t>
      </w:r>
    </w:p>
    <w:p w14:paraId="1035380D" w14:textId="77777777" w:rsidR="00152C84" w:rsidRDefault="00152C84" w:rsidP="005358E5">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64B40CBC" w14:textId="77777777" w:rsidR="00152C84" w:rsidRDefault="00152C84" w:rsidP="005358E5">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A59631C"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23C08B6"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5426D1EF" w14:textId="77777777" w:rsidR="00152C84" w:rsidRDefault="00152C84" w:rsidP="005358E5">
      <w:pPr>
        <w:pStyle w:val="ConsPlusNormal"/>
        <w:spacing w:before="240"/>
        <w:ind w:firstLine="540"/>
        <w:jc w:val="both"/>
      </w:pPr>
      <w:r>
        <w:t>188.8.5. Предметные результаты освоения программы по литературе на уровне основного общего образования должны обеспечивать:</w:t>
      </w:r>
    </w:p>
    <w:p w14:paraId="705090EB" w14:textId="77777777"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5DD48912" w14:textId="77777777"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D9B6190" w14:textId="77777777" w:rsidR="00152C84" w:rsidRDefault="00152C84" w:rsidP="005358E5">
      <w:pPr>
        <w:pStyle w:val="ConsPlusNormal"/>
        <w:spacing w:before="240"/>
        <w:ind w:firstLine="540"/>
        <w:jc w:val="both"/>
      </w:pPr>
      <w: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0CFAABFB" w14:textId="77777777"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07A4676C" w14:textId="77777777" w:rsidR="00152C84" w:rsidRDefault="00152C84" w:rsidP="005358E5">
      <w:pPr>
        <w:pStyle w:val="ConsPlusNormal"/>
        <w:spacing w:before="240"/>
        <w:ind w:firstLine="540"/>
        <w:jc w:val="both"/>
      </w:pPr>
      <w:r>
        <w:t>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4920464B" w14:textId="77777777" w:rsidR="00152C84" w:rsidRDefault="00152C84" w:rsidP="005358E5">
      <w:pPr>
        <w:pStyle w:val="ConsPlusNormal"/>
        <w:spacing w:before="240"/>
        <w:ind w:firstLine="540"/>
        <w:jc w:val="both"/>
      </w:pPr>
      <w: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14:paraId="76357D97" w14:textId="77777777"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7D1FFB98" w14:textId="77777777" w:rsidR="00152C84" w:rsidRDefault="00152C84" w:rsidP="005358E5">
      <w:pPr>
        <w:pStyle w:val="ConsPlusNormal"/>
        <w:spacing w:before="240"/>
        <w:ind w:firstLine="540"/>
        <w:jc w:val="both"/>
      </w:pPr>
      <w: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14:paraId="4F03EC3B" w14:textId="77777777" w:rsidR="00152C84" w:rsidRDefault="00152C84" w:rsidP="005358E5">
      <w:pPr>
        <w:pStyle w:val="ConsPlusNormal"/>
        <w:spacing w:before="240"/>
        <w:ind w:firstLine="540"/>
        <w:jc w:val="both"/>
      </w:pPr>
      <w: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48A7091" w14:textId="77777777"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14:paraId="2E0D626A" w14:textId="77777777" w:rsidR="00152C84" w:rsidRDefault="00152C84" w:rsidP="005358E5">
      <w:pPr>
        <w:pStyle w:val="ConsPlusNormal"/>
        <w:spacing w:before="240"/>
        <w:ind w:firstLine="540"/>
        <w:jc w:val="both"/>
      </w:pPr>
      <w: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52853A06" w14:textId="77777777" w:rsidR="00152C84" w:rsidRDefault="00152C84" w:rsidP="005358E5">
      <w:pPr>
        <w:pStyle w:val="ConsPlusNormal"/>
        <w:spacing w:before="240"/>
        <w:ind w:firstLine="540"/>
        <w:jc w:val="both"/>
      </w:pPr>
      <w:r>
        <w:t>12) развитие умения участвовать в диалоге о прочитанном произведении, давать аргументированную оценку прочитанному;</w:t>
      </w:r>
    </w:p>
    <w:p w14:paraId="5C0FD6E3" w14:textId="77777777"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14:paraId="66B3B314" w14:textId="77777777" w:rsidR="00152C84" w:rsidRDefault="00152C84" w:rsidP="005358E5">
      <w:pPr>
        <w:pStyle w:val="ConsPlusNormal"/>
        <w:spacing w:before="240"/>
        <w:ind w:firstLine="540"/>
        <w:jc w:val="both"/>
      </w:pPr>
      <w:r>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 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16EA06B2" w14:textId="77777777"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2B0F9AE1" w14:textId="77777777"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10B576C5" w14:textId="77777777"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1C9A0C8E" w14:textId="77777777"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5CE064C6" w14:textId="77777777" w:rsidR="00152C84" w:rsidRDefault="00152C84" w:rsidP="005358E5">
      <w:pPr>
        <w:pStyle w:val="ConsPlusNormal"/>
        <w:spacing w:before="240"/>
        <w:ind w:firstLine="540"/>
        <w:jc w:val="both"/>
      </w:pPr>
      <w:r>
        <w:t>188.8.6. Предметные результаты изучения литературы. К концу обучения в 5 классе обучающийся научится:</w:t>
      </w:r>
    </w:p>
    <w:p w14:paraId="2786DAD2" w14:textId="77777777" w:rsidR="00152C84" w:rsidRDefault="00152C84" w:rsidP="005358E5">
      <w:pPr>
        <w:pStyle w:val="ConsPlusNormal"/>
        <w:spacing w:before="240"/>
        <w:ind w:firstLine="540"/>
        <w:jc w:val="both"/>
      </w:pPr>
      <w: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14:paraId="7B856A6D" w14:textId="77777777" w:rsidR="00152C84" w:rsidRDefault="00152C84" w:rsidP="005358E5">
      <w:pPr>
        <w:pStyle w:val="ConsPlusNormal"/>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14:paraId="4850C405" w14:textId="77777777" w:rsidR="00152C84" w:rsidRDefault="00152C84" w:rsidP="005358E5">
      <w:pPr>
        <w:pStyle w:val="ConsPlusNormal"/>
        <w:spacing w:before="240"/>
        <w:ind w:firstLine="540"/>
        <w:jc w:val="both"/>
      </w:pPr>
      <w:r>
        <w:t>владеть элементарными умениями воспринимать, анализировать и оценивать прочитанные произведения:</w:t>
      </w:r>
    </w:p>
    <w:p w14:paraId="5D7CC75C" w14:textId="77777777" w:rsidR="00152C84" w:rsidRDefault="00152C84" w:rsidP="005358E5">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14:paraId="16F90292" w14:textId="77777777" w:rsidR="00152C84" w:rsidRDefault="00152C84" w:rsidP="005358E5">
      <w:pPr>
        <w:pStyle w:val="ConsPlusNormal"/>
        <w:spacing w:before="240"/>
        <w:ind w:firstLine="540"/>
        <w:jc w:val="both"/>
      </w:pPr>
      <w: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14:paraId="69E44EF6" w14:textId="77777777" w:rsidR="00152C84" w:rsidRDefault="00152C84" w:rsidP="005358E5">
      <w:pPr>
        <w:pStyle w:val="ConsPlusNormal"/>
        <w:spacing w:before="240"/>
        <w:ind w:firstLine="540"/>
        <w:jc w:val="both"/>
      </w:pPr>
      <w:r>
        <w:t>сопоставлять по опорному плану темы и сюжеты произведений, образы персонажей;</w:t>
      </w:r>
    </w:p>
    <w:p w14:paraId="76B62ED9" w14:textId="77777777" w:rsidR="00152C84" w:rsidRDefault="00152C84" w:rsidP="005358E5">
      <w:pPr>
        <w:pStyle w:val="ConsPlusNormal"/>
        <w:spacing w:before="240"/>
        <w:ind w:firstLine="540"/>
        <w:jc w:val="both"/>
      </w:pPr>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учетом актуального уровня развития обучающихся с ЗПР);</w:t>
      </w:r>
    </w:p>
    <w:p w14:paraId="463021DC" w14:textId="77777777" w:rsidR="00152C84" w:rsidRDefault="00152C84" w:rsidP="005358E5">
      <w:pPr>
        <w:pStyle w:val="ConsPlusNormal"/>
        <w:spacing w:before="240"/>
        <w:ind w:firstLine="540"/>
        <w:jc w:val="both"/>
      </w:pPr>
      <w:r>
        <w:t>выразительно читать, в том числе наизусть произведения, и (или) фрагменты (не менее 3 поэтических произведений, не выученных ранее);</w:t>
      </w:r>
    </w:p>
    <w:p w14:paraId="3F8FC578" w14:textId="77777777" w:rsidR="00152C84" w:rsidRDefault="00152C84" w:rsidP="005358E5">
      <w:pPr>
        <w:pStyle w:val="ConsPlusNormal"/>
        <w:spacing w:before="240"/>
        <w:ind w:firstLine="540"/>
        <w:jc w:val="both"/>
      </w:pPr>
      <w: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14:paraId="0997708D" w14:textId="77777777" w:rsidR="00152C84" w:rsidRDefault="00152C84" w:rsidP="005358E5">
      <w:pPr>
        <w:pStyle w:val="ConsPlusNormal"/>
        <w:spacing w:before="240"/>
        <w:ind w:firstLine="540"/>
        <w:jc w:val="both"/>
      </w:pPr>
      <w:r>
        <w:t>участвовать в беседе и диалоге о прочитанном произведении;</w:t>
      </w:r>
    </w:p>
    <w:p w14:paraId="11C5908A"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50 слов (с учетом актуального уровня развития обучающихся с ЗПР);</w:t>
      </w:r>
    </w:p>
    <w:p w14:paraId="6346C444" w14:textId="77777777" w:rsidR="00152C84" w:rsidRDefault="00152C84" w:rsidP="005358E5">
      <w:pPr>
        <w:pStyle w:val="ConsPlusNormal"/>
        <w:spacing w:before="240"/>
        <w:ind w:firstLine="540"/>
        <w:jc w:val="both"/>
      </w:pPr>
      <w:r>
        <w:t>с направляющей помощью педагога осуществлять начальные умения интерпретации и оценки изученных произведений фольклора и литературы;</w:t>
      </w:r>
    </w:p>
    <w:p w14:paraId="2CE43F25" w14:textId="77777777"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4B572B22" w14:textId="77777777" w:rsidR="00152C84" w:rsidRDefault="00152C84" w:rsidP="005358E5">
      <w:pPr>
        <w:pStyle w:val="ConsPlusNormal"/>
        <w:spacing w:before="240"/>
        <w:ind w:firstLine="540"/>
        <w:jc w:val="both"/>
      </w:pPr>
      <w:r>
        <w:t>планировать с направляющей помощью педагога собственное досуговое чтение, расширять свой круг чтения, в том числе за счет произведений современной литературы для детей и подростков;</w:t>
      </w:r>
    </w:p>
    <w:p w14:paraId="6A1E9622" w14:textId="77777777" w:rsidR="00152C84" w:rsidRDefault="00152C84" w:rsidP="005358E5">
      <w:pPr>
        <w:pStyle w:val="ConsPlusNormal"/>
        <w:spacing w:before="240"/>
        <w:ind w:firstLine="540"/>
        <w:jc w:val="both"/>
      </w:pPr>
      <w:r>
        <w:t>участвовать в создании элементарных учебных проектов с направляющей помощью педагога и учиться публично представлять их результаты (с учетом актуального уровня развития обучающихся с ЗПР);</w:t>
      </w:r>
    </w:p>
    <w:p w14:paraId="32728DF0" w14:textId="77777777" w:rsidR="00152C84" w:rsidRDefault="00152C84" w:rsidP="005358E5">
      <w:pPr>
        <w:pStyle w:val="ConsPlusNormal"/>
        <w:spacing w:before="240"/>
        <w:ind w:firstLine="540"/>
        <w:jc w:val="both"/>
      </w:pPr>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14:paraId="6FBC0621" w14:textId="77777777" w:rsidR="00152C84" w:rsidRDefault="00152C84" w:rsidP="005358E5">
      <w:pPr>
        <w:pStyle w:val="ConsPlusNormal"/>
        <w:spacing w:before="240"/>
        <w:ind w:firstLine="540"/>
        <w:jc w:val="both"/>
      </w:pPr>
      <w:r>
        <w:t>188.8.7. Предметные результаты изучения литературы. К концу обучения в 6 классе обучающийся научится:</w:t>
      </w:r>
    </w:p>
    <w:p w14:paraId="1B4406F1" w14:textId="77777777" w:rsidR="00152C84" w:rsidRDefault="00152C84" w:rsidP="005358E5">
      <w:pPr>
        <w:pStyle w:val="ConsPlusNormal"/>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14:paraId="1BCB1535" w14:textId="77777777" w:rsidR="00152C84" w:rsidRDefault="00152C84" w:rsidP="005358E5">
      <w:pPr>
        <w:pStyle w:val="ConsPlusNormal"/>
        <w:spacing w:before="240"/>
        <w:ind w:firstLine="540"/>
        <w:jc w:val="both"/>
      </w:pPr>
      <w: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14:paraId="58F95AEF" w14:textId="77777777" w:rsidR="00152C84" w:rsidRDefault="00152C84" w:rsidP="005358E5">
      <w:pPr>
        <w:pStyle w:val="ConsPlusNormal"/>
        <w:spacing w:before="240"/>
        <w:ind w:firstLine="540"/>
        <w:jc w:val="both"/>
      </w:pPr>
      <w: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w:t>
      </w:r>
    </w:p>
    <w:p w14:paraId="71226401" w14:textId="77777777" w:rsidR="00152C84" w:rsidRDefault="00152C84" w:rsidP="005358E5">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14:paraId="4F636AC1" w14:textId="77777777" w:rsidR="00152C84" w:rsidRDefault="00152C84" w:rsidP="005358E5">
      <w:pPr>
        <w:pStyle w:val="ConsPlusNormal"/>
        <w:spacing w:before="240"/>
        <w:ind w:firstLine="540"/>
        <w:jc w:val="both"/>
      </w:pPr>
      <w: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14:paraId="340359A3" w14:textId="77777777" w:rsidR="00152C84" w:rsidRDefault="00152C84" w:rsidP="005358E5">
      <w:pPr>
        <w:pStyle w:val="ConsPlusNormal"/>
        <w:spacing w:before="240"/>
        <w:ind w:firstLine="540"/>
        <w:jc w:val="both"/>
      </w:pPr>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учетом актуального уровня развития обучающихся с ЗПР);</w:t>
      </w:r>
    </w:p>
    <w:p w14:paraId="7F928ECA" w14:textId="77777777" w:rsidR="00152C84" w:rsidRDefault="00152C84" w:rsidP="005358E5">
      <w:pPr>
        <w:pStyle w:val="ConsPlusNormal"/>
        <w:spacing w:before="240"/>
        <w:ind w:firstLine="540"/>
        <w:jc w:val="both"/>
      </w:pPr>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14:paraId="347CCDA6" w14:textId="77777777" w:rsidR="00152C84" w:rsidRDefault="00152C84" w:rsidP="005358E5">
      <w:pPr>
        <w:pStyle w:val="ConsPlusNormal"/>
        <w:spacing w:before="240"/>
        <w:ind w:firstLine="540"/>
        <w:jc w:val="both"/>
      </w:pPr>
      <w:r>
        <w:t>выразительно читать стихи и прозу, в том числе наизусть произведения, и (или) фрагменты (не менее 4 - 5 поэтических произведений, не выученных ранее);</w:t>
      </w:r>
    </w:p>
    <w:p w14:paraId="32EA334B" w14:textId="77777777" w:rsidR="00152C84" w:rsidRDefault="00152C84" w:rsidP="005358E5">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14:paraId="5DBEA3DA" w14:textId="77777777" w:rsidR="00152C84" w:rsidRDefault="00152C84" w:rsidP="005358E5">
      <w:pPr>
        <w:pStyle w:val="ConsPlusNormal"/>
        <w:spacing w:before="240"/>
        <w:ind w:firstLine="540"/>
        <w:jc w:val="both"/>
      </w:pPr>
      <w:r>
        <w:t>участвовать в беседе и диалоге о прочитанном произведении;</w:t>
      </w:r>
    </w:p>
    <w:p w14:paraId="75A0D9B4"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80 слов), писать сочинение по заданной теме с опорой на прочитанные произведения;</w:t>
      </w:r>
    </w:p>
    <w:p w14:paraId="36CCC3BB" w14:textId="77777777" w:rsidR="00152C84" w:rsidRDefault="00152C84" w:rsidP="005358E5">
      <w:pPr>
        <w:pStyle w:val="ConsPlusNormal"/>
        <w:spacing w:before="240"/>
        <w:ind w:firstLine="540"/>
        <w:jc w:val="both"/>
      </w:pPr>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14:paraId="687DA1CA" w14:textId="77777777" w:rsidR="00152C84" w:rsidRDefault="00152C84" w:rsidP="005358E5">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36B4BFD0" w14:textId="77777777" w:rsidR="00152C84" w:rsidRDefault="00152C84" w:rsidP="005358E5">
      <w:pPr>
        <w:pStyle w:val="ConsPlusNormal"/>
        <w:spacing w:before="240"/>
        <w:ind w:firstLine="540"/>
        <w:jc w:val="both"/>
      </w:pPr>
      <w:r>
        <w:t>планировать собственное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14:paraId="4F2F6AF3" w14:textId="77777777" w:rsidR="00152C84" w:rsidRDefault="00152C84" w:rsidP="005358E5">
      <w:pPr>
        <w:pStyle w:val="ConsPlusNormal"/>
        <w:spacing w:before="240"/>
        <w:ind w:firstLine="540"/>
        <w:jc w:val="both"/>
      </w:pPr>
      <w: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14:paraId="6926C4B1" w14:textId="77777777" w:rsidR="00152C84" w:rsidRDefault="00152C84" w:rsidP="005358E5">
      <w:pPr>
        <w:pStyle w:val="ConsPlusNormal"/>
        <w:spacing w:before="240"/>
        <w:ind w:firstLine="540"/>
        <w:jc w:val="both"/>
      </w:pPr>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14:paraId="0F54A108" w14:textId="77777777" w:rsidR="00152C84" w:rsidRDefault="00152C84" w:rsidP="005358E5">
      <w:pPr>
        <w:pStyle w:val="ConsPlusNormal"/>
        <w:spacing w:before="240"/>
        <w:ind w:firstLine="540"/>
        <w:jc w:val="both"/>
      </w:pPr>
      <w:r>
        <w:t>188.8.8. Предметные результаты изучения литературы. К концу обучения в 7 классе обучающийся научится:</w:t>
      </w:r>
    </w:p>
    <w:p w14:paraId="3CB26482" w14:textId="77777777" w:rsidR="00152C84" w:rsidRDefault="00152C84" w:rsidP="005358E5">
      <w:pPr>
        <w:pStyle w:val="ConsPlusNormal"/>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14:paraId="22C69656" w14:textId="77777777" w:rsidR="00152C84" w:rsidRDefault="00152C84" w:rsidP="005358E5">
      <w:pPr>
        <w:pStyle w:val="ConsPlusNormal"/>
        <w:spacing w:before="240"/>
        <w:ind w:firstLine="540"/>
        <w:jc w:val="both"/>
      </w:pPr>
      <w: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14:paraId="3782232E" w14:textId="77777777" w:rsidR="00152C84" w:rsidRDefault="00152C84" w:rsidP="005358E5">
      <w:pPr>
        <w:pStyle w:val="ConsPlusNormal"/>
        <w:spacing w:before="240"/>
        <w:ind w:firstLine="540"/>
        <w:jc w:val="both"/>
      </w:pPr>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 иметь представление, что в литературных произведениях отражена художественная картина мира:</w:t>
      </w:r>
    </w:p>
    <w:p w14:paraId="168C6F8F" w14:textId="77777777" w:rsidR="00152C84" w:rsidRDefault="00152C84" w:rsidP="005358E5">
      <w:pPr>
        <w:pStyle w:val="ConsPlusNormal"/>
        <w:spacing w:before="240"/>
        <w:ind w:firstLine="540"/>
        <w:jc w:val="both"/>
      </w:pPr>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проблематики произведений (с учетом актуального уровня развития обучающихся с ЗПР);</w:t>
      </w:r>
    </w:p>
    <w:p w14:paraId="24A07E3E" w14:textId="77777777" w:rsidR="00152C84" w:rsidRDefault="00152C84" w:rsidP="005358E5">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14:paraId="3C17DA54" w14:textId="77777777" w:rsidR="00152C84" w:rsidRDefault="00152C84" w:rsidP="005358E5">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w:t>
      </w:r>
    </w:p>
    <w:p w14:paraId="7A1F9F21" w14:textId="77777777" w:rsidR="00152C84" w:rsidRDefault="00152C84" w:rsidP="005358E5">
      <w:pPr>
        <w:pStyle w:val="ConsPlusNormal"/>
        <w:spacing w:before="240"/>
        <w:ind w:firstLine="540"/>
        <w:jc w:val="both"/>
      </w:pPr>
      <w:r>
        <w:t>сопоставлять по плану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2A28B44B" w14:textId="77777777" w:rsidR="00152C84" w:rsidRDefault="00152C84" w:rsidP="005358E5">
      <w:pPr>
        <w:pStyle w:val="ConsPlusNormal"/>
        <w:spacing w:before="240"/>
        <w:ind w:firstLine="540"/>
        <w:jc w:val="both"/>
      </w:pPr>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6 - 7 поэтических произведений, не выученных ранее), передавая личное отношение к произведению (с учетом актуального уровня развития обучающихся с ЗПР);</w:t>
      </w:r>
    </w:p>
    <w:p w14:paraId="76996C19" w14:textId="77777777" w:rsidR="00152C84" w:rsidRDefault="00152C84" w:rsidP="005358E5">
      <w:pPr>
        <w:pStyle w:val="ConsPlusNormal"/>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14:paraId="76D4E687" w14:textId="77777777" w:rsidR="00152C84" w:rsidRDefault="00152C84" w:rsidP="005358E5">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14:paraId="609CB52A"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100 - 110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14:paraId="76DEEA4A" w14:textId="77777777" w:rsidR="00152C84" w:rsidRDefault="00152C84" w:rsidP="005358E5">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14:paraId="60CF1783" w14:textId="77777777" w:rsidR="00152C84" w:rsidRDefault="00152C84" w:rsidP="005358E5">
      <w:pPr>
        <w:pStyle w:val="ConsPlusNormal"/>
        <w:spacing w:before="240"/>
        <w:ind w:firstLine="540"/>
        <w:jc w:val="both"/>
      </w:pPr>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3C5D589" w14:textId="77777777" w:rsidR="00152C84" w:rsidRDefault="00152C84" w:rsidP="005358E5">
      <w:pPr>
        <w:pStyle w:val="ConsPlusNormal"/>
        <w:spacing w:before="240"/>
        <w:ind w:firstLine="540"/>
        <w:jc w:val="both"/>
      </w:pPr>
      <w:r>
        <w:t>планировать свое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14:paraId="579D8D2F" w14:textId="77777777" w:rsidR="00152C84" w:rsidRDefault="00152C84" w:rsidP="005358E5">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523E288D" w14:textId="77777777" w:rsidR="00152C84" w:rsidRDefault="00152C84" w:rsidP="005358E5">
      <w:pPr>
        <w:pStyle w:val="ConsPlusNormal"/>
        <w:spacing w:before="24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35A69951" w14:textId="77777777" w:rsidR="00152C84" w:rsidRDefault="00152C84" w:rsidP="005358E5">
      <w:pPr>
        <w:pStyle w:val="ConsPlusNormal"/>
        <w:spacing w:before="240"/>
        <w:ind w:firstLine="540"/>
        <w:jc w:val="both"/>
      </w:pPr>
      <w:r>
        <w:t>188.8.9. Предметные результаты изучения литературы. К концу обучения в 8 классе обучающийся научится:</w:t>
      </w:r>
    </w:p>
    <w:p w14:paraId="53548813" w14:textId="77777777" w:rsidR="00152C84" w:rsidRDefault="00152C84" w:rsidP="005358E5">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6CF51DF6" w14:textId="77777777" w:rsidR="00152C84" w:rsidRDefault="00152C84" w:rsidP="005358E5">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28B5723" w14:textId="77777777" w:rsidR="00152C84" w:rsidRDefault="00152C84" w:rsidP="005358E5">
      <w:pPr>
        <w:pStyle w:val="ConsPlusNormal"/>
        <w:spacing w:before="240"/>
        <w:ind w:firstLine="540"/>
        <w:jc w:val="both"/>
      </w:pPr>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учетом актуального уровня развития обучающихся с ЗПР):</w:t>
      </w:r>
    </w:p>
    <w:p w14:paraId="069A9B6E" w14:textId="77777777" w:rsidR="00152C84" w:rsidRDefault="00152C84" w:rsidP="005358E5">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уровне свое понимание нравственнофилософской, социально-исторической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14:paraId="744989E6" w14:textId="77777777" w:rsidR="00152C84" w:rsidRDefault="00152C84" w:rsidP="005358E5">
      <w:pPr>
        <w:pStyle w:val="ConsPlusNormal"/>
        <w:spacing w:before="240"/>
        <w:ind w:firstLine="540"/>
        <w:jc w:val="both"/>
      </w:pPr>
      <w: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14:paraId="443C2C93" w14:textId="77777777" w:rsidR="00152C84" w:rsidRDefault="00152C84" w:rsidP="005358E5">
      <w:pPr>
        <w:pStyle w:val="ConsPlusNormal"/>
        <w:spacing w:before="240"/>
        <w:ind w:firstLine="540"/>
        <w:jc w:val="both"/>
      </w:pPr>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5386CC28" w14:textId="77777777" w:rsidR="00152C84" w:rsidRDefault="00152C84" w:rsidP="005358E5">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755302AE" w14:textId="77777777" w:rsidR="00152C84" w:rsidRDefault="00152C84" w:rsidP="005358E5">
      <w:pPr>
        <w:pStyle w:val="ConsPlusNormal"/>
        <w:spacing w:before="240"/>
        <w:ind w:firstLine="540"/>
        <w:jc w:val="both"/>
      </w:pPr>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0C9AB97C" w14:textId="77777777" w:rsidR="00152C84" w:rsidRDefault="00152C84" w:rsidP="005358E5">
      <w:pPr>
        <w:pStyle w:val="ConsPlusNormal"/>
        <w:spacing w:before="240"/>
        <w:ind w:firstLine="540"/>
        <w:jc w:val="both"/>
      </w:pPr>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14:paraId="26CA8FA8"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8 - 9 поэтических произведений, не выученных ранее), передавая личное отношение к произведению (с учетом актуального уровня развития обучающихся с ЗПР);</w:t>
      </w:r>
    </w:p>
    <w:p w14:paraId="43F5F00E" w14:textId="77777777" w:rsidR="00152C84" w:rsidRDefault="00152C84" w:rsidP="005358E5">
      <w:pPr>
        <w:pStyle w:val="ConsPlusNormal"/>
        <w:spacing w:before="240"/>
        <w:ind w:firstLine="540"/>
        <w:jc w:val="both"/>
      </w:pPr>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14:paraId="4D0722A0" w14:textId="77777777"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14:paraId="25C8304A"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14:paraId="0BF14A66" w14:textId="77777777" w:rsidR="00152C84" w:rsidRDefault="00152C84" w:rsidP="005358E5">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14:paraId="42BFD16B" w14:textId="77777777" w:rsidR="00152C84" w:rsidRDefault="00152C84" w:rsidP="005358E5">
      <w:pPr>
        <w:pStyle w:val="ConsPlusNormal"/>
        <w:spacing w:before="240"/>
        <w:ind w:firstLine="540"/>
        <w:jc w:val="both"/>
      </w:pPr>
      <w: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3D1CFB6" w14:textId="77777777" w:rsidR="00152C84" w:rsidRDefault="00152C84" w:rsidP="005358E5">
      <w:pPr>
        <w:pStyle w:val="ConsPlusNormal"/>
        <w:spacing w:before="240"/>
        <w:ind w:firstLine="540"/>
        <w:jc w:val="both"/>
      </w:pPr>
      <w:r>
        <w:t>планировать свое досуговое чтение, обогащать свой литературный кругозор по рекомендациям педагога, в том числе за счет произведений современной литературы;</w:t>
      </w:r>
    </w:p>
    <w:p w14:paraId="331A4ACA" w14:textId="77777777"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14:paraId="12B400C6" w14:textId="77777777" w:rsidR="00152C84" w:rsidRDefault="00152C84" w:rsidP="005358E5">
      <w:pPr>
        <w:pStyle w:val="ConsPlusNormal"/>
        <w:spacing w:before="24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14:paraId="1E8E7A28" w14:textId="77777777" w:rsidR="00152C84" w:rsidRDefault="00152C84" w:rsidP="005358E5">
      <w:pPr>
        <w:pStyle w:val="ConsPlusNormal"/>
        <w:spacing w:before="240"/>
        <w:ind w:firstLine="540"/>
        <w:jc w:val="both"/>
      </w:pPr>
      <w:r>
        <w:t>188.8.10. Предметные результаты изучения литературы. К концу обучения в 9 классе обучающийся научится:</w:t>
      </w:r>
    </w:p>
    <w:p w14:paraId="5AF11C48" w14:textId="77777777" w:rsidR="00152C84" w:rsidRDefault="00152C84" w:rsidP="005358E5">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6ED6E87F" w14:textId="77777777" w:rsidR="00152C84" w:rsidRDefault="00152C84" w:rsidP="005358E5">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45A23105" w14:textId="77777777" w:rsidR="00152C84" w:rsidRDefault="00152C84" w:rsidP="005358E5">
      <w:pPr>
        <w:pStyle w:val="ConsPlusNormal"/>
        <w:spacing w:before="240"/>
        <w:ind w:firstLine="540"/>
        <w:jc w:val="both"/>
      </w:pPr>
      <w: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учетом актуального уровня развития обучающихся с ЗПР), иметь представление об условности художественной картины мира, отраженной в литературных произведениях с учетом неоднозначности заложенных в них художественных смыслов:</w:t>
      </w:r>
    </w:p>
    <w:p w14:paraId="7A3F6168" w14:textId="77777777" w:rsidR="00152C84" w:rsidRDefault="00152C84" w:rsidP="005358E5">
      <w:pPr>
        <w:pStyle w:val="ConsPlusNormal"/>
        <w:spacing w:before="240"/>
        <w:ind w:firstLine="540"/>
        <w:jc w:val="both"/>
      </w:pPr>
      <w: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14:paraId="6C88D5C1" w14:textId="77777777" w:rsidR="00152C84" w:rsidRDefault="00152C84" w:rsidP="005358E5">
      <w:pPr>
        <w:pStyle w:val="ConsPlusNormal"/>
        <w:spacing w:before="240"/>
        <w:ind w:firstLine="540"/>
        <w:jc w:val="both"/>
      </w:pPr>
      <w: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14:paraId="587D3A6F" w14:textId="77777777" w:rsidR="00152C84" w:rsidRDefault="00152C84" w:rsidP="005358E5">
      <w:pPr>
        <w:pStyle w:val="ConsPlusNormal"/>
        <w:spacing w:before="240"/>
        <w:ind w:firstLine="540"/>
        <w:jc w:val="both"/>
      </w:pPr>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14:paraId="57378EC3" w14:textId="77777777" w:rsidR="00152C84" w:rsidRDefault="00152C84" w:rsidP="005358E5">
      <w:pPr>
        <w:pStyle w:val="ConsPlusNormal"/>
        <w:spacing w:before="240"/>
        <w:ind w:firstLine="540"/>
        <w:jc w:val="both"/>
      </w:pPr>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14:paraId="096CB1E6" w14:textId="77777777" w:rsidR="00152C84" w:rsidRDefault="00152C84" w:rsidP="005358E5">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29F17CFA" w14:textId="77777777" w:rsidR="00152C84" w:rsidRDefault="00152C84" w:rsidP="005358E5">
      <w:pPr>
        <w:pStyle w:val="ConsPlusNormal"/>
        <w:spacing w:before="240"/>
        <w:ind w:firstLine="540"/>
        <w:jc w:val="both"/>
      </w:pPr>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3054540B" w14:textId="77777777" w:rsidR="00152C84" w:rsidRDefault="00152C84" w:rsidP="005358E5">
      <w:pPr>
        <w:pStyle w:val="ConsPlusNormal"/>
        <w:spacing w:before="240"/>
        <w:ind w:firstLine="540"/>
        <w:jc w:val="both"/>
      </w:pPr>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E28FFF1" w14:textId="77777777" w:rsidR="00152C84" w:rsidRDefault="00152C84" w:rsidP="005358E5">
      <w:pPr>
        <w:pStyle w:val="ConsPlusNormal"/>
        <w:spacing w:before="240"/>
        <w:ind w:firstLine="540"/>
        <w:jc w:val="both"/>
      </w:pPr>
      <w:r>
        <w:t>выразительно читать стихи и прозу, в том числе наизусть (не менее 9 - 10 поэтических произведений, не выученных ранее), передавая личное отношение к произведению (с учетом актуального уровня развития обучающихся с ЗПР);</w:t>
      </w:r>
    </w:p>
    <w:p w14:paraId="75EF8123" w14:textId="77777777" w:rsidR="00152C84" w:rsidRDefault="00152C84" w:rsidP="005358E5">
      <w:pPr>
        <w:pStyle w:val="ConsPlusNormal"/>
        <w:spacing w:before="240"/>
        <w:ind w:firstLine="540"/>
        <w:jc w:val="both"/>
      </w:pPr>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14:paraId="003A0B96" w14:textId="77777777" w:rsidR="00152C84" w:rsidRDefault="00152C84" w:rsidP="005358E5">
      <w:pPr>
        <w:pStyle w:val="ConsPlusNormal"/>
        <w:spacing w:before="240"/>
        <w:ind w:firstLine="540"/>
        <w:jc w:val="both"/>
      </w:pPr>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14:paraId="4DDB344F" w14:textId="77777777" w:rsidR="00152C84" w:rsidRDefault="00152C84" w:rsidP="005358E5">
      <w:pPr>
        <w:pStyle w:val="ConsPlusNormal"/>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14:paraId="6D72AB17" w14:textId="77777777" w:rsidR="00152C84" w:rsidRDefault="00152C84" w:rsidP="005358E5">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14:paraId="631A8B43" w14:textId="77777777" w:rsidR="00152C84" w:rsidRDefault="00152C84" w:rsidP="005358E5">
      <w:pPr>
        <w:pStyle w:val="ConsPlusNormal"/>
        <w:spacing w:before="240"/>
        <w:ind w:firstLine="540"/>
        <w:jc w:val="both"/>
      </w:pPr>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C5D7790" w14:textId="77777777" w:rsidR="00152C84" w:rsidRDefault="00152C84" w:rsidP="005358E5">
      <w:pPr>
        <w:pStyle w:val="ConsPlusNormal"/>
        <w:spacing w:before="240"/>
        <w:ind w:firstLine="540"/>
        <w:jc w:val="both"/>
      </w:pPr>
      <w:r>
        <w:t>планировать свое досуговое чтение, обогащать свой литературный кругозор по рекомендациям педагога, а также проверенных интернет-ресурсов, в том числе за счет произведений современной литературы;</w:t>
      </w:r>
    </w:p>
    <w:p w14:paraId="78C08A34" w14:textId="77777777" w:rsidR="00152C84" w:rsidRDefault="00152C84" w:rsidP="005358E5">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0D82E441" w14:textId="77777777" w:rsidR="00152C84" w:rsidRDefault="00152C84" w:rsidP="005358E5">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14:paraId="717B52B9" w14:textId="77777777" w:rsidR="00152C84" w:rsidRDefault="00152C84" w:rsidP="005358E5">
      <w:pPr>
        <w:pStyle w:val="ConsPlusNormal"/>
        <w:spacing w:before="240"/>
        <w:ind w:firstLine="540"/>
        <w:jc w:val="both"/>
      </w:pPr>
      <w: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23217D7E" w14:textId="77777777" w:rsidR="00152C84" w:rsidRDefault="00152C84" w:rsidP="005358E5">
      <w:pPr>
        <w:pStyle w:val="ConsPlusNormal"/>
        <w:ind w:firstLine="540"/>
        <w:jc w:val="both"/>
      </w:pPr>
    </w:p>
    <w:p w14:paraId="56D80F08" w14:textId="77777777" w:rsidR="00152C84" w:rsidRDefault="00152C84" w:rsidP="005358E5">
      <w:pPr>
        <w:pStyle w:val="ConsPlusTitle"/>
        <w:ind w:firstLine="540"/>
        <w:jc w:val="both"/>
        <w:outlineLvl w:val="2"/>
      </w:pPr>
      <w:r>
        <w:t>189. Федеральная рабочая программа по учебному предмету "История".</w:t>
      </w:r>
    </w:p>
    <w:p w14:paraId="39C591F4" w14:textId="77777777" w:rsidR="00152C84" w:rsidRDefault="00152C84" w:rsidP="005358E5">
      <w:pPr>
        <w:pStyle w:val="ConsPlusNormal"/>
        <w:spacing w:before="240"/>
        <w:ind w:firstLine="540"/>
        <w:jc w:val="both"/>
      </w:pPr>
      <w:r>
        <w:t>189.1. Программа по истории включает пояснительную записку, содержание обучения, планируемые результаты освоения программы по истории.</w:t>
      </w:r>
    </w:p>
    <w:p w14:paraId="6B7D14A1" w14:textId="77777777" w:rsidR="00152C84" w:rsidRDefault="00152C84" w:rsidP="005358E5">
      <w:pPr>
        <w:pStyle w:val="ConsPlusNormal"/>
        <w:ind w:firstLine="540"/>
        <w:jc w:val="both"/>
      </w:pPr>
    </w:p>
    <w:p w14:paraId="388D6045" w14:textId="77777777" w:rsidR="00152C84" w:rsidRDefault="00152C84" w:rsidP="005358E5">
      <w:pPr>
        <w:pStyle w:val="ConsPlusTitle"/>
        <w:ind w:firstLine="540"/>
        <w:jc w:val="both"/>
        <w:outlineLvl w:val="3"/>
      </w:pPr>
      <w:r>
        <w:t>189.2. Пояснительная записка.</w:t>
      </w:r>
    </w:p>
    <w:p w14:paraId="22B3139B" w14:textId="77777777" w:rsidR="00152C84" w:rsidRDefault="00152C84" w:rsidP="005358E5">
      <w:pPr>
        <w:pStyle w:val="ConsPlusNormal"/>
        <w:spacing w:before="240"/>
        <w:ind w:firstLine="540"/>
        <w:jc w:val="both"/>
      </w:pPr>
      <w:r>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4B03E14C" w14:textId="77777777" w:rsidR="00152C84" w:rsidRDefault="00152C84" w:rsidP="005358E5">
      <w:pPr>
        <w:pStyle w:val="ConsPlusNormal"/>
        <w:spacing w:before="240"/>
        <w:ind w:firstLine="540"/>
        <w:jc w:val="both"/>
      </w:pPr>
      <w:r>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14:paraId="6EE6FF17" w14:textId="77777777" w:rsidR="00152C84" w:rsidRDefault="00152C84" w:rsidP="005358E5">
      <w:pPr>
        <w:pStyle w:val="ConsPlusNormal"/>
        <w:spacing w:before="240"/>
        <w:ind w:firstLine="540"/>
        <w:jc w:val="both"/>
      </w:pPr>
      <w:r>
        <w:t>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2ED5176F" w14:textId="77777777" w:rsidR="00152C84" w:rsidRDefault="00152C84" w:rsidP="005358E5">
      <w:pPr>
        <w:pStyle w:val="ConsPlusNormal"/>
        <w:spacing w:before="240"/>
        <w:ind w:firstLine="540"/>
        <w:jc w:val="both"/>
      </w:pPr>
      <w:r>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3FF0BD63" w14:textId="77777777" w:rsidR="00152C84" w:rsidRDefault="00152C84" w:rsidP="005358E5">
      <w:pPr>
        <w:pStyle w:val="ConsPlusNormal"/>
        <w:spacing w:before="240"/>
        <w:ind w:firstLine="540"/>
        <w:jc w:val="both"/>
      </w:pPr>
      <w:r>
        <w:t>189.2.5. Задачами изучения истории являются:</w:t>
      </w:r>
    </w:p>
    <w:p w14:paraId="119E646C" w14:textId="77777777"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047F3477" w14:textId="77777777"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1F0C79AC" w14:textId="77777777" w:rsidR="00152C84" w:rsidRDefault="00152C84" w:rsidP="005358E5">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CA4770E" w14:textId="77777777"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0C781713" w14:textId="77777777"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7619F636" w14:textId="77777777" w:rsidR="00152C84" w:rsidRDefault="00152C84" w:rsidP="005358E5">
      <w:pPr>
        <w:pStyle w:val="ConsPlusNormal"/>
        <w:spacing w:before="240"/>
        <w:ind w:firstLine="540"/>
        <w:jc w:val="both"/>
      </w:pPr>
      <w:r>
        <w:t>189.2.6. Последовательность изучения тем в рамках программы по истории в пределах одного класса может варьироваться.</w:t>
      </w:r>
    </w:p>
    <w:p w14:paraId="5D076C4D" w14:textId="77777777" w:rsidR="00152C84" w:rsidRDefault="00152C84" w:rsidP="005358E5">
      <w:pPr>
        <w:pStyle w:val="ConsPlusNormal"/>
        <w:spacing w:before="240"/>
        <w:ind w:firstLine="540"/>
        <w:jc w:val="both"/>
      </w:pPr>
      <w:r>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14:paraId="00D2BB64" w14:textId="77777777" w:rsidR="00152C84" w:rsidRDefault="00152C84" w:rsidP="005358E5">
      <w:pPr>
        <w:pStyle w:val="ConsPlusNormal"/>
        <w:spacing w:before="240"/>
        <w:ind w:firstLine="540"/>
        <w:jc w:val="both"/>
      </w:pPr>
      <w:r>
        <w:t>189.3. Содержание обучения в 5 классе представлено в таблице:</w:t>
      </w:r>
    </w:p>
    <w:p w14:paraId="2F6B90A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75844B69" w14:textId="77777777" w:rsidTr="00C219BE">
        <w:tc>
          <w:tcPr>
            <w:tcW w:w="2438" w:type="dxa"/>
            <w:tcBorders>
              <w:top w:val="single" w:sz="4" w:space="0" w:color="auto"/>
              <w:left w:val="single" w:sz="4" w:space="0" w:color="auto"/>
              <w:bottom w:val="single" w:sz="4" w:space="0" w:color="auto"/>
              <w:right w:val="single" w:sz="4" w:space="0" w:color="auto"/>
            </w:tcBorders>
          </w:tcPr>
          <w:p w14:paraId="4C98CEF3" w14:textId="77777777" w:rsidR="00152C84" w:rsidRDefault="00152C84" w:rsidP="00C219BE">
            <w:pPr>
              <w:pStyle w:val="ConsPlusNormal"/>
              <w:jc w:val="both"/>
            </w:pPr>
            <w:r>
              <w:t>Всеобщая история. История Древнего мира.</w:t>
            </w:r>
          </w:p>
        </w:tc>
        <w:tc>
          <w:tcPr>
            <w:tcW w:w="6576" w:type="dxa"/>
            <w:tcBorders>
              <w:top w:val="single" w:sz="4" w:space="0" w:color="auto"/>
              <w:left w:val="single" w:sz="4" w:space="0" w:color="auto"/>
              <w:bottom w:val="single" w:sz="4" w:space="0" w:color="auto"/>
              <w:right w:val="single" w:sz="4" w:space="0" w:color="auto"/>
            </w:tcBorders>
          </w:tcPr>
          <w:p w14:paraId="1D4830C9" w14:textId="77777777" w:rsidR="00152C84" w:rsidRDefault="00152C84" w:rsidP="00C219BE">
            <w:pPr>
              <w:pStyle w:val="ConsPlusNormal"/>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152C84" w14:paraId="54109C8A" w14:textId="77777777" w:rsidTr="00C219BE">
        <w:tc>
          <w:tcPr>
            <w:tcW w:w="2438" w:type="dxa"/>
            <w:tcBorders>
              <w:top w:val="single" w:sz="4" w:space="0" w:color="auto"/>
              <w:left w:val="single" w:sz="4" w:space="0" w:color="auto"/>
              <w:bottom w:val="single" w:sz="4" w:space="0" w:color="auto"/>
              <w:right w:val="single" w:sz="4" w:space="0" w:color="auto"/>
            </w:tcBorders>
          </w:tcPr>
          <w:p w14:paraId="6F4DE46B" w14:textId="77777777" w:rsidR="00152C84" w:rsidRDefault="00152C84" w:rsidP="00C219BE">
            <w:pPr>
              <w:pStyle w:val="ConsPlusNormal"/>
              <w:jc w:val="both"/>
            </w:pPr>
            <w:r>
              <w:t>Первобытность.</w:t>
            </w:r>
          </w:p>
        </w:tc>
        <w:tc>
          <w:tcPr>
            <w:tcW w:w="6576" w:type="dxa"/>
            <w:tcBorders>
              <w:top w:val="single" w:sz="4" w:space="0" w:color="auto"/>
              <w:left w:val="single" w:sz="4" w:space="0" w:color="auto"/>
              <w:bottom w:val="single" w:sz="4" w:space="0" w:color="auto"/>
              <w:right w:val="single" w:sz="4" w:space="0" w:color="auto"/>
            </w:tcBorders>
          </w:tcPr>
          <w:p w14:paraId="1A40BEA8" w14:textId="77777777"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40DEE828" w14:textId="77777777"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427D180E" w14:textId="77777777" w:rsidR="00152C84" w:rsidRDefault="00152C84" w:rsidP="00C219BE">
            <w:pPr>
              <w:pStyle w:val="ConsPlusNormal"/>
              <w:jc w:val="both"/>
            </w:pPr>
            <w:r>
              <w:t>Разложение первобытнообщинных отношений. На пороге цивилизации.</w:t>
            </w:r>
          </w:p>
        </w:tc>
      </w:tr>
      <w:tr w:rsidR="00152C84" w14:paraId="0424934D" w14:textId="77777777" w:rsidTr="00C219BE">
        <w:tc>
          <w:tcPr>
            <w:tcW w:w="2438" w:type="dxa"/>
            <w:tcBorders>
              <w:top w:val="single" w:sz="4" w:space="0" w:color="auto"/>
              <w:left w:val="single" w:sz="4" w:space="0" w:color="auto"/>
              <w:bottom w:val="single" w:sz="4" w:space="0" w:color="auto"/>
              <w:right w:val="single" w:sz="4" w:space="0" w:color="auto"/>
            </w:tcBorders>
          </w:tcPr>
          <w:p w14:paraId="1C52309A" w14:textId="77777777" w:rsidR="00152C84" w:rsidRDefault="00152C84" w:rsidP="00C219BE">
            <w:pPr>
              <w:pStyle w:val="ConsPlusNormal"/>
              <w:jc w:val="both"/>
            </w:pPr>
            <w:r>
              <w:t>Древний мир.</w:t>
            </w:r>
          </w:p>
        </w:tc>
        <w:tc>
          <w:tcPr>
            <w:tcW w:w="6576" w:type="dxa"/>
            <w:tcBorders>
              <w:top w:val="single" w:sz="4" w:space="0" w:color="auto"/>
              <w:left w:val="single" w:sz="4" w:space="0" w:color="auto"/>
              <w:bottom w:val="single" w:sz="4" w:space="0" w:color="auto"/>
              <w:right w:val="single" w:sz="4" w:space="0" w:color="auto"/>
            </w:tcBorders>
          </w:tcPr>
          <w:p w14:paraId="181F4EF4" w14:textId="77777777"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14:paraId="45E52BBC" w14:textId="77777777" w:rsidTr="00C219BE">
        <w:tc>
          <w:tcPr>
            <w:tcW w:w="2438" w:type="dxa"/>
            <w:tcBorders>
              <w:top w:val="single" w:sz="4" w:space="0" w:color="auto"/>
              <w:left w:val="single" w:sz="4" w:space="0" w:color="auto"/>
              <w:bottom w:val="single" w:sz="4" w:space="0" w:color="auto"/>
              <w:right w:val="single" w:sz="4" w:space="0" w:color="auto"/>
            </w:tcBorders>
          </w:tcPr>
          <w:p w14:paraId="0A33AE58" w14:textId="77777777" w:rsidR="00152C84" w:rsidRDefault="00152C84" w:rsidP="00C219BE">
            <w:pPr>
              <w:pStyle w:val="ConsPlusNormal"/>
              <w:jc w:val="both"/>
            </w:pPr>
            <w:r>
              <w:t>Древний Восток.</w:t>
            </w:r>
          </w:p>
        </w:tc>
        <w:tc>
          <w:tcPr>
            <w:tcW w:w="6576" w:type="dxa"/>
            <w:tcBorders>
              <w:top w:val="single" w:sz="4" w:space="0" w:color="auto"/>
              <w:left w:val="single" w:sz="4" w:space="0" w:color="auto"/>
              <w:bottom w:val="single" w:sz="4" w:space="0" w:color="auto"/>
              <w:right w:val="single" w:sz="4" w:space="0" w:color="auto"/>
            </w:tcBorders>
          </w:tcPr>
          <w:p w14:paraId="7BB41060" w14:textId="77777777" w:rsidR="00152C84" w:rsidRDefault="00152C84" w:rsidP="00C219BE">
            <w:pPr>
              <w:pStyle w:val="ConsPlusNormal"/>
              <w:jc w:val="both"/>
            </w:pPr>
            <w:r>
              <w:t>Понятие "Древний Восток". Карта Древневосточного мира.</w:t>
            </w:r>
          </w:p>
        </w:tc>
      </w:tr>
      <w:tr w:rsidR="00152C84" w14:paraId="7F222934" w14:textId="77777777" w:rsidTr="00C219BE">
        <w:tc>
          <w:tcPr>
            <w:tcW w:w="2438" w:type="dxa"/>
            <w:tcBorders>
              <w:top w:val="single" w:sz="4" w:space="0" w:color="auto"/>
              <w:left w:val="single" w:sz="4" w:space="0" w:color="auto"/>
              <w:bottom w:val="single" w:sz="4" w:space="0" w:color="auto"/>
              <w:right w:val="single" w:sz="4" w:space="0" w:color="auto"/>
            </w:tcBorders>
          </w:tcPr>
          <w:p w14:paraId="03CBA4B1" w14:textId="77777777" w:rsidR="00152C84" w:rsidRDefault="00152C84" w:rsidP="00C219BE">
            <w:pPr>
              <w:pStyle w:val="ConsPlusNormal"/>
              <w:jc w:val="both"/>
            </w:pPr>
            <w:r>
              <w:t>Древний Египет.</w:t>
            </w:r>
          </w:p>
        </w:tc>
        <w:tc>
          <w:tcPr>
            <w:tcW w:w="6576" w:type="dxa"/>
            <w:tcBorders>
              <w:top w:val="single" w:sz="4" w:space="0" w:color="auto"/>
              <w:left w:val="single" w:sz="4" w:space="0" w:color="auto"/>
              <w:bottom w:val="single" w:sz="4" w:space="0" w:color="auto"/>
              <w:right w:val="single" w:sz="4" w:space="0" w:color="auto"/>
            </w:tcBorders>
          </w:tcPr>
          <w:p w14:paraId="3679C22A" w14:textId="77777777"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781A9102" w14:textId="77777777"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2E39EC12" w14:textId="77777777"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14:paraId="62EC3812" w14:textId="77777777" w:rsidTr="00C219BE">
        <w:tc>
          <w:tcPr>
            <w:tcW w:w="2438" w:type="dxa"/>
            <w:tcBorders>
              <w:top w:val="single" w:sz="4" w:space="0" w:color="auto"/>
              <w:left w:val="single" w:sz="4" w:space="0" w:color="auto"/>
              <w:bottom w:val="single" w:sz="4" w:space="0" w:color="auto"/>
              <w:right w:val="single" w:sz="4" w:space="0" w:color="auto"/>
            </w:tcBorders>
          </w:tcPr>
          <w:p w14:paraId="5C93B8B5" w14:textId="77777777" w:rsidR="00152C84" w:rsidRDefault="00152C84" w:rsidP="00C219BE">
            <w:pPr>
              <w:pStyle w:val="ConsPlusNormal"/>
              <w:jc w:val="both"/>
            </w:pPr>
            <w:r>
              <w:t>Древние цивилизации Месопотамии.</w:t>
            </w:r>
          </w:p>
        </w:tc>
        <w:tc>
          <w:tcPr>
            <w:tcW w:w="6576" w:type="dxa"/>
            <w:tcBorders>
              <w:top w:val="single" w:sz="4" w:space="0" w:color="auto"/>
              <w:left w:val="single" w:sz="4" w:space="0" w:color="auto"/>
              <w:bottom w:val="single" w:sz="4" w:space="0" w:color="auto"/>
              <w:right w:val="single" w:sz="4" w:space="0" w:color="auto"/>
            </w:tcBorders>
          </w:tcPr>
          <w:p w14:paraId="2A21EBAB" w14:textId="77777777"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25AD8E2" w14:textId="77777777" w:rsidR="00152C84" w:rsidRDefault="00152C84" w:rsidP="00C219BE">
            <w:pPr>
              <w:pStyle w:val="ConsPlusNormal"/>
              <w:jc w:val="both"/>
            </w:pPr>
            <w:r>
              <w:t>Древний Вавилон. Царь Хаммурапи и его законы.</w:t>
            </w:r>
          </w:p>
          <w:p w14:paraId="223F472C" w14:textId="77777777" w:rsidR="00152C84" w:rsidRDefault="00152C84" w:rsidP="00C219BE">
            <w:pPr>
              <w:pStyle w:val="ConsPlusNormal"/>
              <w:jc w:val="both"/>
            </w:pPr>
            <w:r>
              <w:t>Ассирия. Завоевания ассирийцев. Создание сильной державы. Культурные сокровища Ниневии. Гибель империи.</w:t>
            </w:r>
          </w:p>
          <w:p w14:paraId="709A1A34" w14:textId="77777777"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14:paraId="72542F7B" w14:textId="77777777" w:rsidTr="00C219BE">
        <w:tc>
          <w:tcPr>
            <w:tcW w:w="2438" w:type="dxa"/>
            <w:tcBorders>
              <w:top w:val="single" w:sz="4" w:space="0" w:color="auto"/>
              <w:left w:val="single" w:sz="4" w:space="0" w:color="auto"/>
              <w:bottom w:val="single" w:sz="4" w:space="0" w:color="auto"/>
              <w:right w:val="single" w:sz="4" w:space="0" w:color="auto"/>
            </w:tcBorders>
          </w:tcPr>
          <w:p w14:paraId="1B2FFC0F" w14:textId="77777777" w:rsidR="00152C84" w:rsidRDefault="00152C84" w:rsidP="00C219BE">
            <w:pPr>
              <w:pStyle w:val="ConsPlusNormal"/>
              <w:jc w:val="both"/>
            </w:pPr>
            <w:r>
              <w:t>Восточное Средиземноморье в древности.</w:t>
            </w:r>
          </w:p>
        </w:tc>
        <w:tc>
          <w:tcPr>
            <w:tcW w:w="6576" w:type="dxa"/>
            <w:tcBorders>
              <w:top w:val="single" w:sz="4" w:space="0" w:color="auto"/>
              <w:left w:val="single" w:sz="4" w:space="0" w:color="auto"/>
              <w:bottom w:val="single" w:sz="4" w:space="0" w:color="auto"/>
              <w:right w:val="single" w:sz="4" w:space="0" w:color="auto"/>
            </w:tcBorders>
          </w:tcPr>
          <w:p w14:paraId="1AE5860C" w14:textId="77777777"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152C84" w14:paraId="6D92353D" w14:textId="77777777" w:rsidTr="00C219BE">
        <w:tc>
          <w:tcPr>
            <w:tcW w:w="2438" w:type="dxa"/>
            <w:tcBorders>
              <w:top w:val="single" w:sz="4" w:space="0" w:color="auto"/>
              <w:left w:val="single" w:sz="4" w:space="0" w:color="auto"/>
              <w:bottom w:val="single" w:sz="4" w:space="0" w:color="auto"/>
              <w:right w:val="single" w:sz="4" w:space="0" w:color="auto"/>
            </w:tcBorders>
          </w:tcPr>
          <w:p w14:paraId="22AE7992" w14:textId="77777777" w:rsidR="00152C84" w:rsidRDefault="00152C84" w:rsidP="00C219BE">
            <w:pPr>
              <w:pStyle w:val="ConsPlusNormal"/>
              <w:jc w:val="both"/>
            </w:pPr>
            <w:r>
              <w:t>Персидская держава.</w:t>
            </w:r>
          </w:p>
        </w:tc>
        <w:tc>
          <w:tcPr>
            <w:tcW w:w="6576" w:type="dxa"/>
            <w:tcBorders>
              <w:top w:val="single" w:sz="4" w:space="0" w:color="auto"/>
              <w:left w:val="single" w:sz="4" w:space="0" w:color="auto"/>
              <w:bottom w:val="single" w:sz="4" w:space="0" w:color="auto"/>
              <w:right w:val="single" w:sz="4" w:space="0" w:color="auto"/>
            </w:tcBorders>
          </w:tcPr>
          <w:p w14:paraId="1A7AA17F" w14:textId="77777777"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14:paraId="2742C56A" w14:textId="77777777" w:rsidTr="00C219BE">
        <w:tc>
          <w:tcPr>
            <w:tcW w:w="2438" w:type="dxa"/>
            <w:tcBorders>
              <w:top w:val="single" w:sz="4" w:space="0" w:color="auto"/>
              <w:left w:val="single" w:sz="4" w:space="0" w:color="auto"/>
              <w:bottom w:val="single" w:sz="4" w:space="0" w:color="auto"/>
              <w:right w:val="single" w:sz="4" w:space="0" w:color="auto"/>
            </w:tcBorders>
          </w:tcPr>
          <w:p w14:paraId="1D115687" w14:textId="77777777" w:rsidR="00152C84" w:rsidRDefault="00152C84" w:rsidP="00C219BE">
            <w:pPr>
              <w:pStyle w:val="ConsPlusNormal"/>
              <w:jc w:val="both"/>
            </w:pPr>
            <w:r>
              <w:t>Древняя Индия.</w:t>
            </w:r>
          </w:p>
        </w:tc>
        <w:tc>
          <w:tcPr>
            <w:tcW w:w="6576" w:type="dxa"/>
            <w:tcBorders>
              <w:top w:val="single" w:sz="4" w:space="0" w:color="auto"/>
              <w:left w:val="single" w:sz="4" w:space="0" w:color="auto"/>
              <w:bottom w:val="single" w:sz="4" w:space="0" w:color="auto"/>
              <w:right w:val="single" w:sz="4" w:space="0" w:color="auto"/>
            </w:tcBorders>
          </w:tcPr>
          <w:p w14:paraId="3D314C24" w14:textId="77777777"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14:paraId="16A63000" w14:textId="77777777" w:rsidTr="00C219BE">
        <w:tc>
          <w:tcPr>
            <w:tcW w:w="2438" w:type="dxa"/>
            <w:tcBorders>
              <w:top w:val="single" w:sz="4" w:space="0" w:color="auto"/>
              <w:left w:val="single" w:sz="4" w:space="0" w:color="auto"/>
              <w:bottom w:val="single" w:sz="4" w:space="0" w:color="auto"/>
              <w:right w:val="single" w:sz="4" w:space="0" w:color="auto"/>
            </w:tcBorders>
          </w:tcPr>
          <w:p w14:paraId="479C4029" w14:textId="77777777" w:rsidR="00152C84" w:rsidRDefault="00152C84" w:rsidP="00C219BE">
            <w:pPr>
              <w:pStyle w:val="ConsPlusNormal"/>
              <w:jc w:val="both"/>
            </w:pPr>
            <w:r>
              <w:t>Древний Китай.</w:t>
            </w:r>
          </w:p>
        </w:tc>
        <w:tc>
          <w:tcPr>
            <w:tcW w:w="6576" w:type="dxa"/>
            <w:tcBorders>
              <w:top w:val="single" w:sz="4" w:space="0" w:color="auto"/>
              <w:left w:val="single" w:sz="4" w:space="0" w:color="auto"/>
              <w:bottom w:val="single" w:sz="4" w:space="0" w:color="auto"/>
              <w:right w:val="single" w:sz="4" w:space="0" w:color="auto"/>
            </w:tcBorders>
          </w:tcPr>
          <w:p w14:paraId="505637C4" w14:textId="77777777"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14:paraId="570CECDE" w14:textId="77777777" w:rsidTr="00C219BE">
        <w:tc>
          <w:tcPr>
            <w:tcW w:w="2438" w:type="dxa"/>
            <w:tcBorders>
              <w:top w:val="single" w:sz="4" w:space="0" w:color="auto"/>
              <w:left w:val="single" w:sz="4" w:space="0" w:color="auto"/>
              <w:bottom w:val="single" w:sz="4" w:space="0" w:color="auto"/>
              <w:right w:val="single" w:sz="4" w:space="0" w:color="auto"/>
            </w:tcBorders>
          </w:tcPr>
          <w:p w14:paraId="008C22A8" w14:textId="77777777" w:rsidR="00152C84" w:rsidRDefault="00152C84" w:rsidP="00C219BE">
            <w:pPr>
              <w:pStyle w:val="ConsPlusNormal"/>
              <w:jc w:val="both"/>
            </w:pPr>
            <w:r>
              <w:t>Древняя Греция. Эллинизм Древнейшая Греция</w:t>
            </w:r>
          </w:p>
        </w:tc>
        <w:tc>
          <w:tcPr>
            <w:tcW w:w="6576" w:type="dxa"/>
            <w:tcBorders>
              <w:top w:val="single" w:sz="4" w:space="0" w:color="auto"/>
              <w:left w:val="single" w:sz="4" w:space="0" w:color="auto"/>
              <w:bottom w:val="single" w:sz="4" w:space="0" w:color="auto"/>
              <w:right w:val="single" w:sz="4" w:space="0" w:color="auto"/>
            </w:tcBorders>
          </w:tcPr>
          <w:p w14:paraId="1B1A326B" w14:textId="77777777"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14:paraId="5A0CA72D" w14:textId="77777777" w:rsidTr="00C219BE">
        <w:tc>
          <w:tcPr>
            <w:tcW w:w="2438" w:type="dxa"/>
            <w:tcBorders>
              <w:top w:val="single" w:sz="4" w:space="0" w:color="auto"/>
              <w:left w:val="single" w:sz="4" w:space="0" w:color="auto"/>
              <w:bottom w:val="single" w:sz="4" w:space="0" w:color="auto"/>
              <w:right w:val="single" w:sz="4" w:space="0" w:color="auto"/>
            </w:tcBorders>
          </w:tcPr>
          <w:p w14:paraId="25E7D642" w14:textId="77777777" w:rsidR="00152C84" w:rsidRDefault="00152C84" w:rsidP="00C219BE">
            <w:pPr>
              <w:pStyle w:val="ConsPlusNormal"/>
              <w:jc w:val="both"/>
            </w:pPr>
            <w:r>
              <w:t>Греческие полисы.</w:t>
            </w:r>
          </w:p>
        </w:tc>
        <w:tc>
          <w:tcPr>
            <w:tcW w:w="6576" w:type="dxa"/>
            <w:tcBorders>
              <w:top w:val="single" w:sz="4" w:space="0" w:color="auto"/>
              <w:left w:val="single" w:sz="4" w:space="0" w:color="auto"/>
              <w:bottom w:val="single" w:sz="4" w:space="0" w:color="auto"/>
              <w:right w:val="single" w:sz="4" w:space="0" w:color="auto"/>
            </w:tcBorders>
          </w:tcPr>
          <w:p w14:paraId="4A13566D" w14:textId="77777777"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2E77321" w14:textId="77777777"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14:paraId="6438A987" w14:textId="77777777" w:rsidR="00152C84" w:rsidRDefault="00152C84" w:rsidP="00C219BE">
            <w:pPr>
              <w:pStyle w:val="ConsPlusNormal"/>
              <w:jc w:val="both"/>
            </w:pPr>
            <w:r>
              <w:t>Греко-персидские войны. Причины войн. Походы персов на Грецию. Битва при Марафоне, ее значение.</w:t>
            </w:r>
          </w:p>
          <w:p w14:paraId="6CCC9980" w14:textId="77777777" w:rsidR="00152C84" w:rsidRDefault="00152C84" w:rsidP="00C219BE">
            <w:pPr>
              <w:pStyle w:val="ConsPlusNormal"/>
              <w:jc w:val="both"/>
            </w:pPr>
            <w: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0029AE34" w14:textId="77777777"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14:paraId="5480F4EB" w14:textId="77777777" w:rsidTr="00C219BE">
        <w:tc>
          <w:tcPr>
            <w:tcW w:w="2438" w:type="dxa"/>
            <w:tcBorders>
              <w:top w:val="single" w:sz="4" w:space="0" w:color="auto"/>
              <w:left w:val="single" w:sz="4" w:space="0" w:color="auto"/>
              <w:bottom w:val="single" w:sz="4" w:space="0" w:color="auto"/>
              <w:right w:val="single" w:sz="4" w:space="0" w:color="auto"/>
            </w:tcBorders>
          </w:tcPr>
          <w:p w14:paraId="32766296" w14:textId="77777777" w:rsidR="00152C84" w:rsidRDefault="00152C84" w:rsidP="00C219BE">
            <w:pPr>
              <w:pStyle w:val="ConsPlusNormal"/>
              <w:jc w:val="both"/>
            </w:pPr>
            <w:r>
              <w:t>Культура Древней Греции.</w:t>
            </w:r>
          </w:p>
        </w:tc>
        <w:tc>
          <w:tcPr>
            <w:tcW w:w="6576" w:type="dxa"/>
            <w:tcBorders>
              <w:top w:val="single" w:sz="4" w:space="0" w:color="auto"/>
              <w:left w:val="single" w:sz="4" w:space="0" w:color="auto"/>
              <w:bottom w:val="single" w:sz="4" w:space="0" w:color="auto"/>
              <w:right w:val="single" w:sz="4" w:space="0" w:color="auto"/>
            </w:tcBorders>
          </w:tcPr>
          <w:p w14:paraId="02B0D250" w14:textId="77777777" w:rsidR="00152C84" w:rsidRDefault="00152C84" w:rsidP="00C219B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14:paraId="4442E976" w14:textId="77777777" w:rsidTr="00C219BE">
        <w:tc>
          <w:tcPr>
            <w:tcW w:w="2438" w:type="dxa"/>
            <w:tcBorders>
              <w:top w:val="single" w:sz="4" w:space="0" w:color="auto"/>
              <w:left w:val="single" w:sz="4" w:space="0" w:color="auto"/>
              <w:bottom w:val="single" w:sz="4" w:space="0" w:color="auto"/>
              <w:right w:val="single" w:sz="4" w:space="0" w:color="auto"/>
            </w:tcBorders>
          </w:tcPr>
          <w:p w14:paraId="7240BB81" w14:textId="77777777" w:rsidR="00152C84" w:rsidRDefault="00152C84" w:rsidP="00C219BE">
            <w:pPr>
              <w:pStyle w:val="ConsPlusNormal"/>
              <w:jc w:val="both"/>
            </w:pPr>
            <w:r>
              <w:t>Македонские завоевания. Эллинизм.</w:t>
            </w:r>
          </w:p>
        </w:tc>
        <w:tc>
          <w:tcPr>
            <w:tcW w:w="6576" w:type="dxa"/>
            <w:tcBorders>
              <w:top w:val="single" w:sz="4" w:space="0" w:color="auto"/>
              <w:left w:val="single" w:sz="4" w:space="0" w:color="auto"/>
              <w:bottom w:val="single" w:sz="4" w:space="0" w:color="auto"/>
              <w:right w:val="single" w:sz="4" w:space="0" w:color="auto"/>
            </w:tcBorders>
          </w:tcPr>
          <w:p w14:paraId="3866366E" w14:textId="77777777"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14:paraId="5080BB24" w14:textId="77777777" w:rsidTr="00C219BE">
        <w:tc>
          <w:tcPr>
            <w:tcW w:w="2438" w:type="dxa"/>
            <w:tcBorders>
              <w:top w:val="single" w:sz="4" w:space="0" w:color="auto"/>
              <w:left w:val="single" w:sz="4" w:space="0" w:color="auto"/>
              <w:bottom w:val="single" w:sz="4" w:space="0" w:color="auto"/>
              <w:right w:val="single" w:sz="4" w:space="0" w:color="auto"/>
            </w:tcBorders>
          </w:tcPr>
          <w:p w14:paraId="560322FE" w14:textId="77777777" w:rsidR="00152C84" w:rsidRDefault="00152C84" w:rsidP="00C219BE">
            <w:pPr>
              <w:pStyle w:val="ConsPlusNormal"/>
              <w:jc w:val="both"/>
            </w:pPr>
            <w:r>
              <w:t>Древний Рим.</w:t>
            </w:r>
          </w:p>
          <w:p w14:paraId="51623CEB" w14:textId="77777777" w:rsidR="00152C84" w:rsidRDefault="00152C84" w:rsidP="00C219BE">
            <w:pPr>
              <w:pStyle w:val="ConsPlusNormal"/>
              <w:jc w:val="both"/>
            </w:pPr>
            <w:r>
              <w:t>Возникновение Римского государства.</w:t>
            </w:r>
          </w:p>
        </w:tc>
        <w:tc>
          <w:tcPr>
            <w:tcW w:w="6576" w:type="dxa"/>
            <w:tcBorders>
              <w:top w:val="single" w:sz="4" w:space="0" w:color="auto"/>
              <w:left w:val="single" w:sz="4" w:space="0" w:color="auto"/>
              <w:bottom w:val="single" w:sz="4" w:space="0" w:color="auto"/>
              <w:right w:val="single" w:sz="4" w:space="0" w:color="auto"/>
            </w:tcBorders>
          </w:tcPr>
          <w:p w14:paraId="40C7EA9F" w14:textId="77777777"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14:paraId="61B738E8" w14:textId="77777777" w:rsidTr="00C219BE">
        <w:tc>
          <w:tcPr>
            <w:tcW w:w="2438" w:type="dxa"/>
            <w:tcBorders>
              <w:top w:val="single" w:sz="4" w:space="0" w:color="auto"/>
              <w:left w:val="single" w:sz="4" w:space="0" w:color="auto"/>
              <w:bottom w:val="single" w:sz="4" w:space="0" w:color="auto"/>
              <w:right w:val="single" w:sz="4" w:space="0" w:color="auto"/>
            </w:tcBorders>
          </w:tcPr>
          <w:p w14:paraId="759824B3" w14:textId="77777777" w:rsidR="00152C84" w:rsidRDefault="00152C84" w:rsidP="00C219BE">
            <w:pPr>
              <w:pStyle w:val="ConsPlusNormal"/>
              <w:jc w:val="both"/>
            </w:pPr>
            <w:r>
              <w:t>Римские завоевания в Средиземноморье.</w:t>
            </w:r>
          </w:p>
        </w:tc>
        <w:tc>
          <w:tcPr>
            <w:tcW w:w="6576" w:type="dxa"/>
            <w:tcBorders>
              <w:top w:val="single" w:sz="4" w:space="0" w:color="auto"/>
              <w:left w:val="single" w:sz="4" w:space="0" w:color="auto"/>
              <w:bottom w:val="single" w:sz="4" w:space="0" w:color="auto"/>
              <w:right w:val="single" w:sz="4" w:space="0" w:color="auto"/>
            </w:tcBorders>
          </w:tcPr>
          <w:p w14:paraId="68C4D1F3" w14:textId="77777777"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14:paraId="17DB3647" w14:textId="77777777" w:rsidTr="00C219BE">
        <w:tc>
          <w:tcPr>
            <w:tcW w:w="2438" w:type="dxa"/>
            <w:tcBorders>
              <w:top w:val="single" w:sz="4" w:space="0" w:color="auto"/>
              <w:left w:val="single" w:sz="4" w:space="0" w:color="auto"/>
              <w:bottom w:val="single" w:sz="4" w:space="0" w:color="auto"/>
              <w:right w:val="single" w:sz="4" w:space="0" w:color="auto"/>
            </w:tcBorders>
          </w:tcPr>
          <w:p w14:paraId="4D0F101F" w14:textId="77777777" w:rsidR="00152C84" w:rsidRDefault="00152C84" w:rsidP="00C219BE">
            <w:pPr>
              <w:pStyle w:val="ConsPlusNormal"/>
              <w:jc w:val="both"/>
            </w:pPr>
            <w:r>
              <w:t>Поздняя Римская республика. Гражданские войны.</w:t>
            </w:r>
          </w:p>
        </w:tc>
        <w:tc>
          <w:tcPr>
            <w:tcW w:w="6576" w:type="dxa"/>
            <w:tcBorders>
              <w:top w:val="single" w:sz="4" w:space="0" w:color="auto"/>
              <w:left w:val="single" w:sz="4" w:space="0" w:color="auto"/>
              <w:bottom w:val="single" w:sz="4" w:space="0" w:color="auto"/>
              <w:right w:val="single" w:sz="4" w:space="0" w:color="auto"/>
            </w:tcBorders>
          </w:tcPr>
          <w:p w14:paraId="55EA480E" w14:textId="77777777"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14:paraId="417DB6DF" w14:textId="77777777" w:rsidTr="00C219BE">
        <w:tc>
          <w:tcPr>
            <w:tcW w:w="2438" w:type="dxa"/>
            <w:tcBorders>
              <w:top w:val="single" w:sz="4" w:space="0" w:color="auto"/>
              <w:left w:val="single" w:sz="4" w:space="0" w:color="auto"/>
              <w:bottom w:val="single" w:sz="4" w:space="0" w:color="auto"/>
              <w:right w:val="single" w:sz="4" w:space="0" w:color="auto"/>
            </w:tcBorders>
          </w:tcPr>
          <w:p w14:paraId="4FBDF891" w14:textId="77777777" w:rsidR="00152C84" w:rsidRDefault="00152C84" w:rsidP="00C219BE">
            <w:pPr>
              <w:pStyle w:val="ConsPlusNormal"/>
              <w:jc w:val="both"/>
            </w:pPr>
            <w:r>
              <w:t>Расцвет и падение Римской империи.</w:t>
            </w:r>
          </w:p>
        </w:tc>
        <w:tc>
          <w:tcPr>
            <w:tcW w:w="6576" w:type="dxa"/>
            <w:tcBorders>
              <w:top w:val="single" w:sz="4" w:space="0" w:color="auto"/>
              <w:left w:val="single" w:sz="4" w:space="0" w:color="auto"/>
              <w:bottom w:val="single" w:sz="4" w:space="0" w:color="auto"/>
              <w:right w:val="single" w:sz="4" w:space="0" w:color="auto"/>
            </w:tcBorders>
          </w:tcPr>
          <w:p w14:paraId="45F5A40C" w14:textId="77777777"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7BA3443C" w14:textId="77777777"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14:paraId="5D1212C7" w14:textId="77777777" w:rsidTr="00C219BE">
        <w:tc>
          <w:tcPr>
            <w:tcW w:w="2438" w:type="dxa"/>
            <w:tcBorders>
              <w:top w:val="single" w:sz="4" w:space="0" w:color="auto"/>
              <w:left w:val="single" w:sz="4" w:space="0" w:color="auto"/>
              <w:bottom w:val="single" w:sz="4" w:space="0" w:color="auto"/>
              <w:right w:val="single" w:sz="4" w:space="0" w:color="auto"/>
            </w:tcBorders>
          </w:tcPr>
          <w:p w14:paraId="0EDD5345" w14:textId="77777777" w:rsidR="00152C84" w:rsidRDefault="00152C84" w:rsidP="00C219BE">
            <w:pPr>
              <w:pStyle w:val="ConsPlusNormal"/>
              <w:jc w:val="both"/>
            </w:pPr>
            <w:r>
              <w:t>Культура Древнего Рима.</w:t>
            </w:r>
          </w:p>
        </w:tc>
        <w:tc>
          <w:tcPr>
            <w:tcW w:w="6576" w:type="dxa"/>
            <w:tcBorders>
              <w:top w:val="single" w:sz="4" w:space="0" w:color="auto"/>
              <w:left w:val="single" w:sz="4" w:space="0" w:color="auto"/>
              <w:bottom w:val="single" w:sz="4" w:space="0" w:color="auto"/>
              <w:right w:val="single" w:sz="4" w:space="0" w:color="auto"/>
            </w:tcBorders>
          </w:tcPr>
          <w:p w14:paraId="5BD031C4" w14:textId="77777777"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14:paraId="6BFE3448" w14:textId="77777777" w:rsidTr="00C219BE">
        <w:tc>
          <w:tcPr>
            <w:tcW w:w="2438" w:type="dxa"/>
            <w:tcBorders>
              <w:top w:val="single" w:sz="4" w:space="0" w:color="auto"/>
              <w:left w:val="single" w:sz="4" w:space="0" w:color="auto"/>
              <w:bottom w:val="single" w:sz="4" w:space="0" w:color="auto"/>
              <w:right w:val="single" w:sz="4" w:space="0" w:color="auto"/>
            </w:tcBorders>
          </w:tcPr>
          <w:p w14:paraId="19674FAF"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2B68BBED" w14:textId="77777777" w:rsidR="00152C84" w:rsidRDefault="00152C84" w:rsidP="00C219BE">
            <w:pPr>
              <w:pStyle w:val="ConsPlusNormal"/>
              <w:jc w:val="both"/>
            </w:pPr>
            <w:r>
              <w:t>Историческое и культурное наследие цивилизаций Древнего мира.</w:t>
            </w:r>
          </w:p>
        </w:tc>
      </w:tr>
    </w:tbl>
    <w:p w14:paraId="1228AF69" w14:textId="77777777" w:rsidR="00152C84" w:rsidRDefault="00152C84" w:rsidP="005358E5">
      <w:pPr>
        <w:pStyle w:val="ConsPlusNormal"/>
        <w:jc w:val="both"/>
      </w:pPr>
    </w:p>
    <w:p w14:paraId="3DDE0F5C" w14:textId="77777777" w:rsidR="00152C84" w:rsidRDefault="00152C84" w:rsidP="005358E5">
      <w:pPr>
        <w:pStyle w:val="ConsPlusNormal"/>
        <w:ind w:firstLine="540"/>
        <w:jc w:val="both"/>
      </w:pPr>
      <w:r>
        <w:t>189.4. Содержание обучения в 6 классе представлено в таблице:</w:t>
      </w:r>
    </w:p>
    <w:p w14:paraId="0B000974"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8CB944C" w14:textId="77777777" w:rsidTr="00C219BE">
        <w:tc>
          <w:tcPr>
            <w:tcW w:w="2438" w:type="dxa"/>
            <w:tcBorders>
              <w:top w:val="single" w:sz="4" w:space="0" w:color="auto"/>
              <w:left w:val="single" w:sz="4" w:space="0" w:color="auto"/>
              <w:bottom w:val="single" w:sz="4" w:space="0" w:color="auto"/>
              <w:right w:val="single" w:sz="4" w:space="0" w:color="auto"/>
            </w:tcBorders>
          </w:tcPr>
          <w:p w14:paraId="1B775021" w14:textId="77777777" w:rsidR="00152C84" w:rsidRDefault="00152C84" w:rsidP="00C219BE">
            <w:pPr>
              <w:pStyle w:val="ConsPlusNormal"/>
              <w:jc w:val="both"/>
            </w:pPr>
            <w:r>
              <w:t>Всеобщая история. История Средних веков.</w:t>
            </w:r>
          </w:p>
          <w:p w14:paraId="4B49C32D" w14:textId="77777777" w:rsidR="00152C84" w:rsidRDefault="00152C84" w:rsidP="00C219BE">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14:paraId="67D1703C" w14:textId="77777777"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14:paraId="38B06619" w14:textId="77777777" w:rsidTr="00C219BE">
        <w:tc>
          <w:tcPr>
            <w:tcW w:w="2438" w:type="dxa"/>
            <w:tcBorders>
              <w:top w:val="single" w:sz="4" w:space="0" w:color="auto"/>
              <w:left w:val="single" w:sz="4" w:space="0" w:color="auto"/>
              <w:bottom w:val="single" w:sz="4" w:space="0" w:color="auto"/>
              <w:right w:val="single" w:sz="4" w:space="0" w:color="auto"/>
            </w:tcBorders>
          </w:tcPr>
          <w:p w14:paraId="65051407" w14:textId="77777777" w:rsidR="00152C84" w:rsidRDefault="00152C84" w:rsidP="00C219BE">
            <w:pPr>
              <w:pStyle w:val="ConsPlusNormal"/>
              <w:jc w:val="both"/>
            </w:pPr>
            <w:r>
              <w:t>Народы Европы в раннее Средневековье.</w:t>
            </w:r>
          </w:p>
        </w:tc>
        <w:tc>
          <w:tcPr>
            <w:tcW w:w="6576" w:type="dxa"/>
            <w:tcBorders>
              <w:top w:val="single" w:sz="4" w:space="0" w:color="auto"/>
              <w:left w:val="single" w:sz="4" w:space="0" w:color="auto"/>
              <w:bottom w:val="single" w:sz="4" w:space="0" w:color="auto"/>
              <w:right w:val="single" w:sz="4" w:space="0" w:color="auto"/>
            </w:tcBorders>
          </w:tcPr>
          <w:p w14:paraId="0EDE4A61" w14:textId="77777777"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0D82C0E" w14:textId="77777777"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01ECD23" w14:textId="77777777" w:rsidR="00152C84" w:rsidRDefault="00152C84" w:rsidP="00C219BE">
            <w:pPr>
              <w:pStyle w:val="ConsPlusNormal"/>
              <w:jc w:val="both"/>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14:paraId="26AFFEB6" w14:textId="77777777" w:rsidTr="00C219BE">
        <w:tc>
          <w:tcPr>
            <w:tcW w:w="2438" w:type="dxa"/>
            <w:tcBorders>
              <w:top w:val="single" w:sz="4" w:space="0" w:color="auto"/>
              <w:left w:val="single" w:sz="4" w:space="0" w:color="auto"/>
              <w:bottom w:val="single" w:sz="4" w:space="0" w:color="auto"/>
              <w:right w:val="single" w:sz="4" w:space="0" w:color="auto"/>
            </w:tcBorders>
          </w:tcPr>
          <w:p w14:paraId="62499CC4" w14:textId="77777777" w:rsidR="00152C84" w:rsidRDefault="00152C84" w:rsidP="00C219BE">
            <w:pPr>
              <w:pStyle w:val="ConsPlusNormal"/>
              <w:jc w:val="both"/>
            </w:pPr>
            <w:r>
              <w:t>Византийская империя в IV - XI вв.</w:t>
            </w:r>
          </w:p>
        </w:tc>
        <w:tc>
          <w:tcPr>
            <w:tcW w:w="6576" w:type="dxa"/>
            <w:tcBorders>
              <w:top w:val="single" w:sz="4" w:space="0" w:color="auto"/>
              <w:left w:val="single" w:sz="4" w:space="0" w:color="auto"/>
              <w:bottom w:val="single" w:sz="4" w:space="0" w:color="auto"/>
              <w:right w:val="single" w:sz="4" w:space="0" w:color="auto"/>
            </w:tcBorders>
          </w:tcPr>
          <w:p w14:paraId="3D0FEAD0" w14:textId="77777777"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14:paraId="0CB68118" w14:textId="77777777" w:rsidTr="00C219BE">
        <w:tc>
          <w:tcPr>
            <w:tcW w:w="2438" w:type="dxa"/>
            <w:tcBorders>
              <w:top w:val="single" w:sz="4" w:space="0" w:color="auto"/>
              <w:left w:val="single" w:sz="4" w:space="0" w:color="auto"/>
              <w:bottom w:val="single" w:sz="4" w:space="0" w:color="auto"/>
              <w:right w:val="single" w:sz="4" w:space="0" w:color="auto"/>
            </w:tcBorders>
          </w:tcPr>
          <w:p w14:paraId="48CB5B17" w14:textId="77777777" w:rsidR="00152C84" w:rsidRDefault="00152C84" w:rsidP="00C219BE">
            <w:pPr>
              <w:pStyle w:val="ConsPlusNormal"/>
              <w:jc w:val="both"/>
            </w:pPr>
            <w:r>
              <w:t>Арабы в VI - XI вв.</w:t>
            </w:r>
          </w:p>
        </w:tc>
        <w:tc>
          <w:tcPr>
            <w:tcW w:w="6576" w:type="dxa"/>
            <w:tcBorders>
              <w:top w:val="single" w:sz="4" w:space="0" w:color="auto"/>
              <w:left w:val="single" w:sz="4" w:space="0" w:color="auto"/>
              <w:bottom w:val="single" w:sz="4" w:space="0" w:color="auto"/>
              <w:right w:val="single" w:sz="4" w:space="0" w:color="auto"/>
            </w:tcBorders>
          </w:tcPr>
          <w:p w14:paraId="3C726C6E" w14:textId="77777777"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14:paraId="4AB533A7" w14:textId="77777777" w:rsidTr="00C219BE">
        <w:tc>
          <w:tcPr>
            <w:tcW w:w="2438" w:type="dxa"/>
            <w:tcBorders>
              <w:top w:val="single" w:sz="4" w:space="0" w:color="auto"/>
              <w:left w:val="single" w:sz="4" w:space="0" w:color="auto"/>
              <w:bottom w:val="single" w:sz="4" w:space="0" w:color="auto"/>
              <w:right w:val="single" w:sz="4" w:space="0" w:color="auto"/>
            </w:tcBorders>
          </w:tcPr>
          <w:p w14:paraId="508333FC" w14:textId="77777777" w:rsidR="00152C84" w:rsidRDefault="00152C84" w:rsidP="00C219BE">
            <w:pPr>
              <w:pStyle w:val="ConsPlusNormal"/>
              <w:jc w:val="both"/>
            </w:pPr>
            <w:r>
              <w:t>Средневековое европейское общество.</w:t>
            </w:r>
          </w:p>
        </w:tc>
        <w:tc>
          <w:tcPr>
            <w:tcW w:w="6576" w:type="dxa"/>
            <w:tcBorders>
              <w:top w:val="single" w:sz="4" w:space="0" w:color="auto"/>
              <w:left w:val="single" w:sz="4" w:space="0" w:color="auto"/>
              <w:bottom w:val="single" w:sz="4" w:space="0" w:color="auto"/>
              <w:right w:val="single" w:sz="4" w:space="0" w:color="auto"/>
            </w:tcBorders>
          </w:tcPr>
          <w:p w14:paraId="546E2236" w14:textId="77777777"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20235F64" w14:textId="77777777" w:rsidR="00152C84" w:rsidRDefault="00152C84" w:rsidP="00C219B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080F36C7" w14:textId="77777777" w:rsidR="00152C84" w:rsidRDefault="00152C84" w:rsidP="00C219BE">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14:paraId="4FED1FC2" w14:textId="77777777" w:rsidTr="00C219BE">
        <w:tc>
          <w:tcPr>
            <w:tcW w:w="2438" w:type="dxa"/>
            <w:tcBorders>
              <w:top w:val="single" w:sz="4" w:space="0" w:color="auto"/>
              <w:left w:val="single" w:sz="4" w:space="0" w:color="auto"/>
              <w:bottom w:val="single" w:sz="4" w:space="0" w:color="auto"/>
              <w:right w:val="single" w:sz="4" w:space="0" w:color="auto"/>
            </w:tcBorders>
          </w:tcPr>
          <w:p w14:paraId="248B72D3" w14:textId="77777777" w:rsidR="00152C84" w:rsidRDefault="00152C84" w:rsidP="00C219BE">
            <w:pPr>
              <w:pStyle w:val="ConsPlusNormal"/>
              <w:jc w:val="both"/>
            </w:pPr>
            <w:r>
              <w:t>Государства Европы в XII - XV вв.</w:t>
            </w:r>
          </w:p>
        </w:tc>
        <w:tc>
          <w:tcPr>
            <w:tcW w:w="6576" w:type="dxa"/>
            <w:tcBorders>
              <w:top w:val="single" w:sz="4" w:space="0" w:color="auto"/>
              <w:left w:val="single" w:sz="4" w:space="0" w:color="auto"/>
              <w:bottom w:val="single" w:sz="4" w:space="0" w:color="auto"/>
              <w:right w:val="single" w:sz="4" w:space="0" w:color="auto"/>
            </w:tcBorders>
          </w:tcPr>
          <w:p w14:paraId="14C0C460" w14:textId="77777777"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423A416F" w14:textId="77777777"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14:paraId="79511B43" w14:textId="77777777" w:rsidTr="00C219BE">
        <w:tc>
          <w:tcPr>
            <w:tcW w:w="2438" w:type="dxa"/>
            <w:tcBorders>
              <w:top w:val="single" w:sz="4" w:space="0" w:color="auto"/>
              <w:left w:val="single" w:sz="4" w:space="0" w:color="auto"/>
              <w:bottom w:val="single" w:sz="4" w:space="0" w:color="auto"/>
              <w:right w:val="single" w:sz="4" w:space="0" w:color="auto"/>
            </w:tcBorders>
          </w:tcPr>
          <w:p w14:paraId="56E8268C" w14:textId="77777777" w:rsidR="00152C84" w:rsidRDefault="00152C84" w:rsidP="00C219BE">
            <w:pPr>
              <w:pStyle w:val="ConsPlusNormal"/>
              <w:jc w:val="both"/>
            </w:pPr>
            <w:r>
              <w:t>Культура средневековой Европы.</w:t>
            </w:r>
          </w:p>
        </w:tc>
        <w:tc>
          <w:tcPr>
            <w:tcW w:w="6576" w:type="dxa"/>
            <w:tcBorders>
              <w:top w:val="single" w:sz="4" w:space="0" w:color="auto"/>
              <w:left w:val="single" w:sz="4" w:space="0" w:color="auto"/>
              <w:bottom w:val="single" w:sz="4" w:space="0" w:color="auto"/>
              <w:right w:val="single" w:sz="4" w:space="0" w:color="auto"/>
            </w:tcBorders>
          </w:tcPr>
          <w:p w14:paraId="231BB73B" w14:textId="77777777"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14:paraId="1DD10EFA" w14:textId="77777777" w:rsidTr="00C219BE">
        <w:tc>
          <w:tcPr>
            <w:tcW w:w="2438" w:type="dxa"/>
            <w:tcBorders>
              <w:top w:val="single" w:sz="4" w:space="0" w:color="auto"/>
              <w:left w:val="single" w:sz="4" w:space="0" w:color="auto"/>
              <w:bottom w:val="single" w:sz="4" w:space="0" w:color="auto"/>
              <w:right w:val="single" w:sz="4" w:space="0" w:color="auto"/>
            </w:tcBorders>
          </w:tcPr>
          <w:p w14:paraId="378FC876" w14:textId="77777777" w:rsidR="00152C84" w:rsidRDefault="00152C84" w:rsidP="00C219BE">
            <w:pPr>
              <w:pStyle w:val="ConsPlusNormal"/>
              <w:jc w:val="both"/>
            </w:pPr>
            <w:r>
              <w:t>Страны Востока в Средние века.</w:t>
            </w:r>
          </w:p>
        </w:tc>
        <w:tc>
          <w:tcPr>
            <w:tcW w:w="6576" w:type="dxa"/>
            <w:tcBorders>
              <w:top w:val="single" w:sz="4" w:space="0" w:color="auto"/>
              <w:left w:val="single" w:sz="4" w:space="0" w:color="auto"/>
              <w:bottom w:val="single" w:sz="4" w:space="0" w:color="auto"/>
              <w:right w:val="single" w:sz="4" w:space="0" w:color="auto"/>
            </w:tcBorders>
          </w:tcPr>
          <w:p w14:paraId="220A18BB" w14:textId="77777777"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78638ACF" w14:textId="77777777" w:rsidR="00152C84" w:rsidRDefault="00152C84" w:rsidP="00C219BE">
            <w:pPr>
              <w:pStyle w:val="ConsPlusNormal"/>
              <w:jc w:val="both"/>
            </w:pPr>
            <w:r>
              <w:t>Культура народов Востока. Литература. Архитектура. Традиционные искусства и ремесла.</w:t>
            </w:r>
          </w:p>
        </w:tc>
      </w:tr>
      <w:tr w:rsidR="00152C84" w14:paraId="5B08C066" w14:textId="77777777" w:rsidTr="00C219BE">
        <w:tc>
          <w:tcPr>
            <w:tcW w:w="2438" w:type="dxa"/>
            <w:tcBorders>
              <w:top w:val="single" w:sz="4" w:space="0" w:color="auto"/>
              <w:left w:val="single" w:sz="4" w:space="0" w:color="auto"/>
              <w:bottom w:val="single" w:sz="4" w:space="0" w:color="auto"/>
              <w:right w:val="single" w:sz="4" w:space="0" w:color="auto"/>
            </w:tcBorders>
          </w:tcPr>
          <w:p w14:paraId="78385652" w14:textId="77777777" w:rsidR="00152C84" w:rsidRDefault="00152C84" w:rsidP="00C219BE">
            <w:pPr>
              <w:pStyle w:val="ConsPlusNormal"/>
              <w:jc w:val="both"/>
            </w:pPr>
            <w:r>
              <w:t>Государства доколумбовой Америки в Средние века.</w:t>
            </w:r>
          </w:p>
        </w:tc>
        <w:tc>
          <w:tcPr>
            <w:tcW w:w="6576" w:type="dxa"/>
            <w:tcBorders>
              <w:top w:val="single" w:sz="4" w:space="0" w:color="auto"/>
              <w:left w:val="single" w:sz="4" w:space="0" w:color="auto"/>
              <w:bottom w:val="single" w:sz="4" w:space="0" w:color="auto"/>
              <w:right w:val="single" w:sz="4" w:space="0" w:color="auto"/>
            </w:tcBorders>
          </w:tcPr>
          <w:p w14:paraId="24548F43" w14:textId="77777777"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14:paraId="1DC021EF" w14:textId="77777777" w:rsidTr="00C219BE">
        <w:tc>
          <w:tcPr>
            <w:tcW w:w="2438" w:type="dxa"/>
            <w:tcBorders>
              <w:top w:val="single" w:sz="4" w:space="0" w:color="auto"/>
              <w:left w:val="single" w:sz="4" w:space="0" w:color="auto"/>
              <w:bottom w:val="single" w:sz="4" w:space="0" w:color="auto"/>
              <w:right w:val="single" w:sz="4" w:space="0" w:color="auto"/>
            </w:tcBorders>
          </w:tcPr>
          <w:p w14:paraId="79C9F8B2"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5456B73A" w14:textId="77777777" w:rsidR="00152C84" w:rsidRDefault="00152C84" w:rsidP="00C219BE">
            <w:pPr>
              <w:pStyle w:val="ConsPlusNormal"/>
              <w:jc w:val="both"/>
            </w:pPr>
            <w:r>
              <w:t>Историческое и культурное наследие Средних веков.</w:t>
            </w:r>
          </w:p>
        </w:tc>
      </w:tr>
      <w:tr w:rsidR="00152C84" w14:paraId="0C138D10" w14:textId="77777777" w:rsidTr="00C219BE">
        <w:tc>
          <w:tcPr>
            <w:tcW w:w="2438" w:type="dxa"/>
            <w:tcBorders>
              <w:top w:val="single" w:sz="4" w:space="0" w:color="auto"/>
              <w:left w:val="single" w:sz="4" w:space="0" w:color="auto"/>
              <w:bottom w:val="single" w:sz="4" w:space="0" w:color="auto"/>
              <w:right w:val="single" w:sz="4" w:space="0" w:color="auto"/>
            </w:tcBorders>
          </w:tcPr>
          <w:p w14:paraId="6EE29CF2" w14:textId="77777777" w:rsidR="00152C84" w:rsidRDefault="00152C84" w:rsidP="00C219BE">
            <w:pPr>
              <w:pStyle w:val="ConsPlusNormal"/>
              <w:jc w:val="both"/>
            </w:pPr>
            <w:r>
              <w:t>История России. От Руси к Российскому Государству. Введение.</w:t>
            </w:r>
          </w:p>
        </w:tc>
        <w:tc>
          <w:tcPr>
            <w:tcW w:w="6576" w:type="dxa"/>
            <w:tcBorders>
              <w:top w:val="single" w:sz="4" w:space="0" w:color="auto"/>
              <w:left w:val="single" w:sz="4" w:space="0" w:color="auto"/>
              <w:bottom w:val="single" w:sz="4" w:space="0" w:color="auto"/>
              <w:right w:val="single" w:sz="4" w:space="0" w:color="auto"/>
            </w:tcBorders>
          </w:tcPr>
          <w:p w14:paraId="06ABE8ED" w14:textId="77777777"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14:paraId="27580968" w14:textId="77777777" w:rsidTr="00C219BE">
        <w:tc>
          <w:tcPr>
            <w:tcW w:w="2438" w:type="dxa"/>
            <w:tcBorders>
              <w:top w:val="single" w:sz="4" w:space="0" w:color="auto"/>
              <w:left w:val="single" w:sz="4" w:space="0" w:color="auto"/>
              <w:bottom w:val="single" w:sz="4" w:space="0" w:color="auto"/>
              <w:right w:val="single" w:sz="4" w:space="0" w:color="auto"/>
            </w:tcBorders>
          </w:tcPr>
          <w:p w14:paraId="651764CB" w14:textId="77777777" w:rsidR="00152C84" w:rsidRDefault="00152C84" w:rsidP="00C219BE">
            <w:pPr>
              <w:pStyle w:val="ConsPlusNormal"/>
              <w:jc w:val="both"/>
            </w:pPr>
            <w:r>
              <w:t>Народы и государства на территории нашей страны в древности. Восточная Европа в середине I тыс. н.э.</w:t>
            </w:r>
          </w:p>
        </w:tc>
        <w:tc>
          <w:tcPr>
            <w:tcW w:w="6576" w:type="dxa"/>
            <w:tcBorders>
              <w:top w:val="single" w:sz="4" w:space="0" w:color="auto"/>
              <w:left w:val="single" w:sz="4" w:space="0" w:color="auto"/>
              <w:bottom w:val="single" w:sz="4" w:space="0" w:color="auto"/>
              <w:right w:val="single" w:sz="4" w:space="0" w:color="auto"/>
            </w:tcBorders>
          </w:tcPr>
          <w:p w14:paraId="4D82B29C" w14:textId="77777777" w:rsidR="00152C84" w:rsidRDefault="00152C84" w:rsidP="00C219B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2A0AF5F9" w14:textId="77777777" w:rsidR="00152C84" w:rsidRDefault="00152C84" w:rsidP="00C219BE">
            <w:pPr>
              <w:pStyle w:val="ConsPlusNormal"/>
              <w:jc w:val="both"/>
            </w:pPr>
            <w: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018B0922" w14:textId="77777777"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4DEA0F41" w14:textId="77777777"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14:paraId="7429C818" w14:textId="77777777" w:rsidTr="00C219BE">
        <w:tc>
          <w:tcPr>
            <w:tcW w:w="2438" w:type="dxa"/>
            <w:tcBorders>
              <w:top w:val="single" w:sz="4" w:space="0" w:color="auto"/>
              <w:left w:val="single" w:sz="4" w:space="0" w:color="auto"/>
              <w:bottom w:val="single" w:sz="4" w:space="0" w:color="auto"/>
              <w:right w:val="single" w:sz="4" w:space="0" w:color="auto"/>
            </w:tcBorders>
          </w:tcPr>
          <w:p w14:paraId="776DA316" w14:textId="77777777" w:rsidR="00152C84" w:rsidRDefault="00152C84" w:rsidP="00C219BE">
            <w:pPr>
              <w:pStyle w:val="ConsPlusNormal"/>
              <w:jc w:val="both"/>
            </w:pPr>
            <w:r>
              <w:t>Русь в IX - начале XII вв. Образование государства Русь.</w:t>
            </w:r>
          </w:p>
        </w:tc>
        <w:tc>
          <w:tcPr>
            <w:tcW w:w="6576" w:type="dxa"/>
            <w:tcBorders>
              <w:top w:val="single" w:sz="4" w:space="0" w:color="auto"/>
              <w:left w:val="single" w:sz="4" w:space="0" w:color="auto"/>
              <w:bottom w:val="single" w:sz="4" w:space="0" w:color="auto"/>
              <w:right w:val="single" w:sz="4" w:space="0" w:color="auto"/>
            </w:tcBorders>
          </w:tcPr>
          <w:p w14:paraId="441667B2" w14:textId="77777777"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14:paraId="2A94F64D" w14:textId="77777777"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14:paraId="2FB9AB42" w14:textId="77777777"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00EBE12A" w14:textId="77777777" w:rsidR="00152C84" w:rsidRDefault="00152C84" w:rsidP="00C219BE">
            <w:pPr>
              <w:pStyle w:val="ConsPlusNormal"/>
              <w:jc w:val="both"/>
            </w:pPr>
            <w:r>
              <w:t>Принятие христианства и его значение. Византийское наследие на Руси.</w:t>
            </w:r>
          </w:p>
        </w:tc>
      </w:tr>
      <w:tr w:rsidR="00152C84" w14:paraId="1034F958" w14:textId="77777777" w:rsidTr="00C219BE">
        <w:tc>
          <w:tcPr>
            <w:tcW w:w="2438" w:type="dxa"/>
            <w:tcBorders>
              <w:top w:val="single" w:sz="4" w:space="0" w:color="auto"/>
              <w:left w:val="single" w:sz="4" w:space="0" w:color="auto"/>
              <w:bottom w:val="single" w:sz="4" w:space="0" w:color="auto"/>
              <w:right w:val="single" w:sz="4" w:space="0" w:color="auto"/>
            </w:tcBorders>
          </w:tcPr>
          <w:p w14:paraId="01EE37A3" w14:textId="77777777" w:rsidR="00152C84" w:rsidRDefault="00152C84" w:rsidP="00C219BE">
            <w:pPr>
              <w:pStyle w:val="ConsPlusNormal"/>
              <w:jc w:val="both"/>
            </w:pPr>
            <w:r>
              <w:t>Русь в конце X - начале XII вв.</w:t>
            </w:r>
          </w:p>
        </w:tc>
        <w:tc>
          <w:tcPr>
            <w:tcW w:w="6576" w:type="dxa"/>
            <w:tcBorders>
              <w:top w:val="single" w:sz="4" w:space="0" w:color="auto"/>
              <w:left w:val="single" w:sz="4" w:space="0" w:color="auto"/>
              <w:bottom w:val="single" w:sz="4" w:space="0" w:color="auto"/>
              <w:right w:val="single" w:sz="4" w:space="0" w:color="auto"/>
            </w:tcBorders>
          </w:tcPr>
          <w:p w14:paraId="2AD90B0F" w14:textId="77777777" w:rsidR="00152C84" w:rsidRDefault="00152C84" w:rsidP="00C219B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638A03AF" w14:textId="77777777" w:rsidR="00152C84" w:rsidRDefault="00152C84" w:rsidP="00C219B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40BC3B1F" w14:textId="77777777"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152C84" w14:paraId="49D55946" w14:textId="77777777" w:rsidTr="00C219BE">
        <w:tc>
          <w:tcPr>
            <w:tcW w:w="2438" w:type="dxa"/>
            <w:tcBorders>
              <w:top w:val="single" w:sz="4" w:space="0" w:color="auto"/>
              <w:left w:val="single" w:sz="4" w:space="0" w:color="auto"/>
              <w:bottom w:val="single" w:sz="4" w:space="0" w:color="auto"/>
              <w:right w:val="single" w:sz="4" w:space="0" w:color="auto"/>
            </w:tcBorders>
          </w:tcPr>
          <w:p w14:paraId="5B4E59B8" w14:textId="77777777"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67D4BCE3" w14:textId="77777777"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675F3085" w14:textId="77777777"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14:paraId="35F10E01" w14:textId="77777777" w:rsidTr="00C219BE">
        <w:tc>
          <w:tcPr>
            <w:tcW w:w="2438" w:type="dxa"/>
            <w:tcBorders>
              <w:top w:val="single" w:sz="4" w:space="0" w:color="auto"/>
              <w:left w:val="single" w:sz="4" w:space="0" w:color="auto"/>
              <w:bottom w:val="single" w:sz="4" w:space="0" w:color="auto"/>
              <w:right w:val="single" w:sz="4" w:space="0" w:color="auto"/>
            </w:tcBorders>
          </w:tcPr>
          <w:p w14:paraId="18CEAF0B" w14:textId="77777777" w:rsidR="00152C84" w:rsidRDefault="00152C84" w:rsidP="00C219BE">
            <w:pPr>
              <w:pStyle w:val="ConsPlusNormal"/>
              <w:jc w:val="both"/>
            </w:pPr>
            <w:r>
              <w:t>Русь в середине XII - начале XIII вв.</w:t>
            </w:r>
          </w:p>
        </w:tc>
        <w:tc>
          <w:tcPr>
            <w:tcW w:w="6576" w:type="dxa"/>
            <w:tcBorders>
              <w:top w:val="single" w:sz="4" w:space="0" w:color="auto"/>
              <w:left w:val="single" w:sz="4" w:space="0" w:color="auto"/>
              <w:bottom w:val="single" w:sz="4" w:space="0" w:color="auto"/>
              <w:right w:val="single" w:sz="4" w:space="0" w:color="auto"/>
            </w:tcBorders>
          </w:tcPr>
          <w:p w14:paraId="4C1DFFF4" w14:textId="77777777" w:rsidR="00152C84" w:rsidRDefault="00152C84" w:rsidP="00C219B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14:paraId="2DC98A57" w14:textId="77777777" w:rsidTr="00C219BE">
        <w:tc>
          <w:tcPr>
            <w:tcW w:w="2438" w:type="dxa"/>
            <w:tcBorders>
              <w:top w:val="single" w:sz="4" w:space="0" w:color="auto"/>
              <w:left w:val="single" w:sz="4" w:space="0" w:color="auto"/>
              <w:bottom w:val="single" w:sz="4" w:space="0" w:color="auto"/>
              <w:right w:val="single" w:sz="4" w:space="0" w:color="auto"/>
            </w:tcBorders>
          </w:tcPr>
          <w:p w14:paraId="7BB31872" w14:textId="77777777" w:rsidR="00152C84" w:rsidRDefault="00152C84" w:rsidP="00C219BE">
            <w:pPr>
              <w:pStyle w:val="ConsPlusNormal"/>
              <w:jc w:val="both"/>
            </w:pPr>
            <w:r>
              <w:t>Русские земли и их соседи в середине XIII - XIV вв.</w:t>
            </w:r>
          </w:p>
        </w:tc>
        <w:tc>
          <w:tcPr>
            <w:tcW w:w="6576" w:type="dxa"/>
            <w:tcBorders>
              <w:top w:val="single" w:sz="4" w:space="0" w:color="auto"/>
              <w:left w:val="single" w:sz="4" w:space="0" w:color="auto"/>
              <w:bottom w:val="single" w:sz="4" w:space="0" w:color="auto"/>
              <w:right w:val="single" w:sz="4" w:space="0" w:color="auto"/>
            </w:tcBorders>
          </w:tcPr>
          <w:p w14:paraId="20BDD6AF" w14:textId="77777777"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14:paraId="2DE1C86C" w14:textId="77777777" w:rsidR="00152C84" w:rsidRDefault="00152C84" w:rsidP="00C219B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49D2B0B3" w14:textId="77777777" w:rsidR="00152C84" w:rsidRDefault="00152C84" w:rsidP="00C219B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32D19839" w14:textId="77777777"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14:paraId="4CBD0267" w14:textId="77777777" w:rsidTr="00C219BE">
        <w:tc>
          <w:tcPr>
            <w:tcW w:w="2438" w:type="dxa"/>
            <w:tcBorders>
              <w:top w:val="single" w:sz="4" w:space="0" w:color="auto"/>
              <w:left w:val="single" w:sz="4" w:space="0" w:color="auto"/>
              <w:bottom w:val="single" w:sz="4" w:space="0" w:color="auto"/>
              <w:right w:val="single" w:sz="4" w:space="0" w:color="auto"/>
            </w:tcBorders>
          </w:tcPr>
          <w:p w14:paraId="27CCF7F6" w14:textId="77777777" w:rsidR="00152C84" w:rsidRDefault="00152C84" w:rsidP="00C219BE">
            <w:pPr>
              <w:pStyle w:val="ConsPlusNormal"/>
              <w:jc w:val="both"/>
            </w:pPr>
            <w:r>
              <w:t>Народы и государства степной зоны Восточной Европы и Сибири в XIII - XV вв.</w:t>
            </w:r>
          </w:p>
        </w:tc>
        <w:tc>
          <w:tcPr>
            <w:tcW w:w="6576" w:type="dxa"/>
            <w:tcBorders>
              <w:top w:val="single" w:sz="4" w:space="0" w:color="auto"/>
              <w:left w:val="single" w:sz="4" w:space="0" w:color="auto"/>
              <w:bottom w:val="single" w:sz="4" w:space="0" w:color="auto"/>
              <w:right w:val="single" w:sz="4" w:space="0" w:color="auto"/>
            </w:tcBorders>
          </w:tcPr>
          <w:p w14:paraId="7D514F5C" w14:textId="77777777"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335E8910" w14:textId="77777777"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152C84" w14:paraId="483464C7" w14:textId="77777777" w:rsidTr="00C219BE">
        <w:tc>
          <w:tcPr>
            <w:tcW w:w="2438" w:type="dxa"/>
            <w:tcBorders>
              <w:top w:val="single" w:sz="4" w:space="0" w:color="auto"/>
              <w:left w:val="single" w:sz="4" w:space="0" w:color="auto"/>
              <w:bottom w:val="single" w:sz="4" w:space="0" w:color="auto"/>
              <w:right w:val="single" w:sz="4" w:space="0" w:color="auto"/>
            </w:tcBorders>
          </w:tcPr>
          <w:p w14:paraId="0A121039" w14:textId="77777777"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72051646" w14:textId="77777777"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152C84" w14:paraId="2CF17BB4" w14:textId="77777777" w:rsidTr="00C219BE">
        <w:tc>
          <w:tcPr>
            <w:tcW w:w="2438" w:type="dxa"/>
            <w:tcBorders>
              <w:top w:val="single" w:sz="4" w:space="0" w:color="auto"/>
              <w:left w:val="single" w:sz="4" w:space="0" w:color="auto"/>
              <w:bottom w:val="single" w:sz="4" w:space="0" w:color="auto"/>
              <w:right w:val="single" w:sz="4" w:space="0" w:color="auto"/>
            </w:tcBorders>
          </w:tcPr>
          <w:p w14:paraId="1D0B0F1F" w14:textId="77777777" w:rsidR="00152C84" w:rsidRDefault="00152C84" w:rsidP="00C219BE">
            <w:pPr>
              <w:pStyle w:val="ConsPlusNormal"/>
              <w:jc w:val="both"/>
            </w:pPr>
            <w:r>
              <w:t>Формирование единого Русского государства в XV веке.</w:t>
            </w:r>
          </w:p>
        </w:tc>
        <w:tc>
          <w:tcPr>
            <w:tcW w:w="6576" w:type="dxa"/>
            <w:tcBorders>
              <w:top w:val="single" w:sz="4" w:space="0" w:color="auto"/>
              <w:left w:val="single" w:sz="4" w:space="0" w:color="auto"/>
              <w:bottom w:val="single" w:sz="4" w:space="0" w:color="auto"/>
              <w:right w:val="single" w:sz="4" w:space="0" w:color="auto"/>
            </w:tcBorders>
          </w:tcPr>
          <w:p w14:paraId="4C4FD028" w14:textId="77777777"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14:paraId="1DA451C6" w14:textId="77777777" w:rsidTr="00C219BE">
        <w:tc>
          <w:tcPr>
            <w:tcW w:w="2438" w:type="dxa"/>
            <w:tcBorders>
              <w:top w:val="single" w:sz="4" w:space="0" w:color="auto"/>
              <w:left w:val="single" w:sz="4" w:space="0" w:color="auto"/>
              <w:bottom w:val="single" w:sz="4" w:space="0" w:color="auto"/>
              <w:right w:val="single" w:sz="4" w:space="0" w:color="auto"/>
            </w:tcBorders>
          </w:tcPr>
          <w:p w14:paraId="472374D1" w14:textId="77777777" w:rsidR="00152C84" w:rsidRDefault="00152C84" w:rsidP="00C219BE">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14:paraId="36455A41" w14:textId="77777777"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152C84" w14:paraId="2C781160" w14:textId="77777777" w:rsidTr="00C219BE">
        <w:tc>
          <w:tcPr>
            <w:tcW w:w="2438" w:type="dxa"/>
            <w:tcBorders>
              <w:top w:val="single" w:sz="4" w:space="0" w:color="auto"/>
              <w:left w:val="single" w:sz="4" w:space="0" w:color="auto"/>
              <w:bottom w:val="single" w:sz="4" w:space="0" w:color="auto"/>
              <w:right w:val="single" w:sz="4" w:space="0" w:color="auto"/>
            </w:tcBorders>
          </w:tcPr>
          <w:p w14:paraId="43E1CA75"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4820C6D1" w14:textId="77777777" w:rsidR="00152C84" w:rsidRDefault="00152C84" w:rsidP="00C219BE">
            <w:pPr>
              <w:pStyle w:val="ConsPlusNormal"/>
              <w:jc w:val="both"/>
            </w:pPr>
            <w:r>
              <w:t>Наш край с древнейших времен до конца XV в.</w:t>
            </w:r>
          </w:p>
        </w:tc>
      </w:tr>
    </w:tbl>
    <w:p w14:paraId="153F545D" w14:textId="77777777" w:rsidR="00152C84" w:rsidRDefault="00152C84" w:rsidP="005358E5">
      <w:pPr>
        <w:pStyle w:val="ConsPlusNormal"/>
        <w:jc w:val="both"/>
      </w:pPr>
    </w:p>
    <w:p w14:paraId="39942803" w14:textId="77777777" w:rsidR="00152C84" w:rsidRDefault="00152C84" w:rsidP="005358E5">
      <w:pPr>
        <w:pStyle w:val="ConsPlusNormal"/>
        <w:ind w:firstLine="540"/>
        <w:jc w:val="both"/>
      </w:pPr>
      <w:r>
        <w:t>189.5. Содержание обучения в 7 классе представлено в таблице:</w:t>
      </w:r>
    </w:p>
    <w:p w14:paraId="03CFC5B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7EE21F18" w14:textId="77777777" w:rsidTr="00C219BE">
        <w:tc>
          <w:tcPr>
            <w:tcW w:w="2438" w:type="dxa"/>
            <w:tcBorders>
              <w:top w:val="single" w:sz="4" w:space="0" w:color="auto"/>
              <w:left w:val="single" w:sz="4" w:space="0" w:color="auto"/>
              <w:bottom w:val="single" w:sz="4" w:space="0" w:color="auto"/>
              <w:right w:val="single" w:sz="4" w:space="0" w:color="auto"/>
            </w:tcBorders>
          </w:tcPr>
          <w:p w14:paraId="54E0FA63" w14:textId="77777777" w:rsidR="00152C84" w:rsidRDefault="00152C84" w:rsidP="00C219BE">
            <w:pPr>
              <w:pStyle w:val="ConsPlusNormal"/>
              <w:jc w:val="both"/>
            </w:pPr>
            <w:r>
              <w:t>Всеобщая история. История Нового времени. Конец XV - XVII в.</w:t>
            </w:r>
          </w:p>
          <w:p w14:paraId="55F279EF" w14:textId="77777777" w:rsidR="00152C84" w:rsidRDefault="00152C84" w:rsidP="00C219BE">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14:paraId="523CBB16" w14:textId="77777777"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14:paraId="5C46D769" w14:textId="77777777" w:rsidTr="00C219BE">
        <w:tc>
          <w:tcPr>
            <w:tcW w:w="2438" w:type="dxa"/>
            <w:tcBorders>
              <w:top w:val="single" w:sz="4" w:space="0" w:color="auto"/>
              <w:left w:val="single" w:sz="4" w:space="0" w:color="auto"/>
              <w:bottom w:val="single" w:sz="4" w:space="0" w:color="auto"/>
              <w:right w:val="single" w:sz="4" w:space="0" w:color="auto"/>
            </w:tcBorders>
          </w:tcPr>
          <w:p w14:paraId="43CFCF55" w14:textId="77777777" w:rsidR="00152C84" w:rsidRDefault="00152C84" w:rsidP="00C219BE">
            <w:pPr>
              <w:pStyle w:val="ConsPlusNormal"/>
              <w:jc w:val="both"/>
            </w:pPr>
            <w:r>
              <w:t>Великие географические открытия.</w:t>
            </w:r>
          </w:p>
        </w:tc>
        <w:tc>
          <w:tcPr>
            <w:tcW w:w="6576" w:type="dxa"/>
            <w:tcBorders>
              <w:top w:val="single" w:sz="4" w:space="0" w:color="auto"/>
              <w:left w:val="single" w:sz="4" w:space="0" w:color="auto"/>
              <w:bottom w:val="single" w:sz="4" w:space="0" w:color="auto"/>
              <w:right w:val="single" w:sz="4" w:space="0" w:color="auto"/>
            </w:tcBorders>
          </w:tcPr>
          <w:p w14:paraId="1651D436" w14:textId="77777777"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152C84" w14:paraId="3438CD94" w14:textId="77777777" w:rsidTr="00C219BE">
        <w:tc>
          <w:tcPr>
            <w:tcW w:w="2438" w:type="dxa"/>
            <w:tcBorders>
              <w:top w:val="single" w:sz="4" w:space="0" w:color="auto"/>
              <w:left w:val="single" w:sz="4" w:space="0" w:color="auto"/>
              <w:bottom w:val="single" w:sz="4" w:space="0" w:color="auto"/>
              <w:right w:val="single" w:sz="4" w:space="0" w:color="auto"/>
            </w:tcBorders>
          </w:tcPr>
          <w:p w14:paraId="24C2AF0A" w14:textId="77777777" w:rsidR="00152C84" w:rsidRDefault="00152C84" w:rsidP="00C219BE">
            <w:pPr>
              <w:pStyle w:val="ConsPlusNormal"/>
              <w:jc w:val="both"/>
            </w:pPr>
            <w:r>
              <w:t>Изменения в европейском обществе в XVI - XVII вв.</w:t>
            </w:r>
          </w:p>
        </w:tc>
        <w:tc>
          <w:tcPr>
            <w:tcW w:w="6576" w:type="dxa"/>
            <w:tcBorders>
              <w:top w:val="single" w:sz="4" w:space="0" w:color="auto"/>
              <w:left w:val="single" w:sz="4" w:space="0" w:color="auto"/>
              <w:bottom w:val="single" w:sz="4" w:space="0" w:color="auto"/>
              <w:right w:val="single" w:sz="4" w:space="0" w:color="auto"/>
            </w:tcBorders>
          </w:tcPr>
          <w:p w14:paraId="5BC1C894" w14:textId="77777777"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14:paraId="4C7812BC" w14:textId="77777777" w:rsidTr="00C219BE">
        <w:tc>
          <w:tcPr>
            <w:tcW w:w="2438" w:type="dxa"/>
            <w:tcBorders>
              <w:top w:val="single" w:sz="4" w:space="0" w:color="auto"/>
              <w:left w:val="single" w:sz="4" w:space="0" w:color="auto"/>
              <w:bottom w:val="single" w:sz="4" w:space="0" w:color="auto"/>
              <w:right w:val="single" w:sz="4" w:space="0" w:color="auto"/>
            </w:tcBorders>
          </w:tcPr>
          <w:p w14:paraId="02336B41" w14:textId="77777777" w:rsidR="00152C84" w:rsidRDefault="00152C84" w:rsidP="00C219BE">
            <w:pPr>
              <w:pStyle w:val="ConsPlusNormal"/>
              <w:jc w:val="both"/>
            </w:pPr>
            <w:r>
              <w:t>Реформация и контрреформация в Европе.</w:t>
            </w:r>
          </w:p>
        </w:tc>
        <w:tc>
          <w:tcPr>
            <w:tcW w:w="6576" w:type="dxa"/>
            <w:tcBorders>
              <w:top w:val="single" w:sz="4" w:space="0" w:color="auto"/>
              <w:left w:val="single" w:sz="4" w:space="0" w:color="auto"/>
              <w:bottom w:val="single" w:sz="4" w:space="0" w:color="auto"/>
              <w:right w:val="single" w:sz="4" w:space="0" w:color="auto"/>
            </w:tcBorders>
          </w:tcPr>
          <w:p w14:paraId="09A650D8" w14:textId="77777777"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152C84" w14:paraId="5EBF89B1" w14:textId="77777777" w:rsidTr="00C219BE">
        <w:tc>
          <w:tcPr>
            <w:tcW w:w="2438" w:type="dxa"/>
            <w:tcBorders>
              <w:top w:val="single" w:sz="4" w:space="0" w:color="auto"/>
              <w:left w:val="single" w:sz="4" w:space="0" w:color="auto"/>
              <w:bottom w:val="single" w:sz="4" w:space="0" w:color="auto"/>
              <w:right w:val="single" w:sz="4" w:space="0" w:color="auto"/>
            </w:tcBorders>
          </w:tcPr>
          <w:p w14:paraId="3573A3D5" w14:textId="77777777" w:rsidR="00152C84" w:rsidRDefault="00152C84" w:rsidP="00C219BE">
            <w:pPr>
              <w:pStyle w:val="ConsPlusNormal"/>
              <w:jc w:val="both"/>
            </w:pPr>
            <w:r>
              <w:t>Государства Европы в XVI - XVII вв.</w:t>
            </w:r>
          </w:p>
        </w:tc>
        <w:tc>
          <w:tcPr>
            <w:tcW w:w="6576" w:type="dxa"/>
            <w:tcBorders>
              <w:top w:val="single" w:sz="4" w:space="0" w:color="auto"/>
              <w:left w:val="single" w:sz="4" w:space="0" w:color="auto"/>
              <w:bottom w:val="single" w:sz="4" w:space="0" w:color="auto"/>
              <w:right w:val="single" w:sz="4" w:space="0" w:color="auto"/>
            </w:tcBorders>
          </w:tcPr>
          <w:p w14:paraId="3061025D" w14:textId="77777777"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14A4776A" w14:textId="77777777" w:rsidR="00152C84" w:rsidRDefault="00152C84" w:rsidP="00C219B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0485D7E2" w14:textId="77777777"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1DB79953" w14:textId="77777777"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2781BCAD" w14:textId="77777777"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730032D" w14:textId="77777777"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14:paraId="47F6B661" w14:textId="77777777"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152C84" w14:paraId="1B866850" w14:textId="77777777" w:rsidTr="00C219BE">
        <w:tc>
          <w:tcPr>
            <w:tcW w:w="2438" w:type="dxa"/>
            <w:tcBorders>
              <w:top w:val="single" w:sz="4" w:space="0" w:color="auto"/>
              <w:left w:val="single" w:sz="4" w:space="0" w:color="auto"/>
              <w:bottom w:val="single" w:sz="4" w:space="0" w:color="auto"/>
              <w:right w:val="single" w:sz="4" w:space="0" w:color="auto"/>
            </w:tcBorders>
          </w:tcPr>
          <w:p w14:paraId="75123F10" w14:textId="77777777" w:rsidR="00152C84" w:rsidRDefault="00152C84" w:rsidP="00C219BE">
            <w:pPr>
              <w:pStyle w:val="ConsPlusNormal"/>
              <w:jc w:val="both"/>
            </w:pPr>
            <w:r>
              <w:t>Европейская культура в раннее Новое время.</w:t>
            </w:r>
          </w:p>
        </w:tc>
        <w:tc>
          <w:tcPr>
            <w:tcW w:w="6576" w:type="dxa"/>
            <w:tcBorders>
              <w:top w:val="single" w:sz="4" w:space="0" w:color="auto"/>
              <w:left w:val="single" w:sz="4" w:space="0" w:color="auto"/>
              <w:bottom w:val="single" w:sz="4" w:space="0" w:color="auto"/>
              <w:right w:val="single" w:sz="4" w:space="0" w:color="auto"/>
            </w:tcBorders>
          </w:tcPr>
          <w:p w14:paraId="580A3B01" w14:textId="77777777"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14:paraId="4F1D34F6" w14:textId="77777777" w:rsidTr="00C219BE">
        <w:tc>
          <w:tcPr>
            <w:tcW w:w="2438" w:type="dxa"/>
            <w:tcBorders>
              <w:top w:val="single" w:sz="4" w:space="0" w:color="auto"/>
              <w:left w:val="single" w:sz="4" w:space="0" w:color="auto"/>
              <w:bottom w:val="single" w:sz="4" w:space="0" w:color="auto"/>
              <w:right w:val="single" w:sz="4" w:space="0" w:color="auto"/>
            </w:tcBorders>
          </w:tcPr>
          <w:p w14:paraId="0E5C7B77" w14:textId="77777777" w:rsidR="00152C84" w:rsidRDefault="00152C84" w:rsidP="00C219BE">
            <w:pPr>
              <w:pStyle w:val="ConsPlusNormal"/>
              <w:jc w:val="both"/>
            </w:pPr>
            <w:r>
              <w:t>Страны Востока в XVI - XVIII вв.</w:t>
            </w:r>
          </w:p>
        </w:tc>
        <w:tc>
          <w:tcPr>
            <w:tcW w:w="6576" w:type="dxa"/>
            <w:tcBorders>
              <w:top w:val="single" w:sz="4" w:space="0" w:color="auto"/>
              <w:left w:val="single" w:sz="4" w:space="0" w:color="auto"/>
              <w:bottom w:val="single" w:sz="4" w:space="0" w:color="auto"/>
              <w:right w:val="single" w:sz="4" w:space="0" w:color="auto"/>
            </w:tcBorders>
          </w:tcPr>
          <w:p w14:paraId="0CF932C4" w14:textId="77777777"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14:paraId="10DD161E" w14:textId="77777777" w:rsidTr="00C219BE">
        <w:tc>
          <w:tcPr>
            <w:tcW w:w="2438" w:type="dxa"/>
            <w:tcBorders>
              <w:top w:val="single" w:sz="4" w:space="0" w:color="auto"/>
              <w:left w:val="single" w:sz="4" w:space="0" w:color="auto"/>
              <w:bottom w:val="single" w:sz="4" w:space="0" w:color="auto"/>
              <w:right w:val="single" w:sz="4" w:space="0" w:color="auto"/>
            </w:tcBorders>
          </w:tcPr>
          <w:p w14:paraId="2E859E34"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57130CC0" w14:textId="77777777" w:rsidR="00152C84" w:rsidRDefault="00152C84" w:rsidP="00C219BE">
            <w:pPr>
              <w:pStyle w:val="ConsPlusNormal"/>
              <w:jc w:val="both"/>
            </w:pPr>
            <w:r>
              <w:t>Историческое и культурное наследие Раннего Нового времени.</w:t>
            </w:r>
          </w:p>
        </w:tc>
      </w:tr>
      <w:tr w:rsidR="00152C84" w14:paraId="158C2F64" w14:textId="77777777" w:rsidTr="00C219BE">
        <w:tc>
          <w:tcPr>
            <w:tcW w:w="2438" w:type="dxa"/>
            <w:tcBorders>
              <w:top w:val="single" w:sz="4" w:space="0" w:color="auto"/>
              <w:left w:val="single" w:sz="4" w:space="0" w:color="auto"/>
              <w:bottom w:val="single" w:sz="4" w:space="0" w:color="auto"/>
              <w:right w:val="single" w:sz="4" w:space="0" w:color="auto"/>
            </w:tcBorders>
          </w:tcPr>
          <w:p w14:paraId="0CA633C0" w14:textId="77777777" w:rsidR="00152C84" w:rsidRDefault="00152C84" w:rsidP="00C219BE">
            <w:pPr>
              <w:pStyle w:val="ConsPlusNormal"/>
              <w:jc w:val="both"/>
            </w:pPr>
            <w:r>
              <w:t>История России. Россия в XVI - XVII вв.:</w:t>
            </w:r>
          </w:p>
          <w:p w14:paraId="5F1BFEBA" w14:textId="77777777" w:rsidR="00152C84" w:rsidRDefault="00152C84" w:rsidP="00C219BE">
            <w:pPr>
              <w:pStyle w:val="ConsPlusNormal"/>
              <w:jc w:val="both"/>
            </w:pPr>
            <w:r>
              <w:t>От Великого княжества к царству</w:t>
            </w:r>
          </w:p>
          <w:p w14:paraId="50080554" w14:textId="77777777" w:rsidR="00152C84" w:rsidRDefault="00152C84" w:rsidP="00C219BE">
            <w:pPr>
              <w:pStyle w:val="ConsPlusNormal"/>
              <w:jc w:val="both"/>
            </w:pPr>
            <w:r>
              <w:t>Россия в XVI в.</w:t>
            </w:r>
          </w:p>
        </w:tc>
        <w:tc>
          <w:tcPr>
            <w:tcW w:w="6576" w:type="dxa"/>
            <w:tcBorders>
              <w:top w:val="single" w:sz="4" w:space="0" w:color="auto"/>
              <w:left w:val="single" w:sz="4" w:space="0" w:color="auto"/>
              <w:bottom w:val="single" w:sz="4" w:space="0" w:color="auto"/>
              <w:right w:val="single" w:sz="4" w:space="0" w:color="auto"/>
            </w:tcBorders>
          </w:tcPr>
          <w:p w14:paraId="5EC14699" w14:textId="77777777"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37BE48AE" w14:textId="77777777" w:rsidR="00152C84" w:rsidRDefault="00152C84" w:rsidP="00C219B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19F700AC" w14:textId="77777777"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14:paraId="33E18892" w14:textId="77777777"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14:paraId="6E412AD1" w14:textId="77777777"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551495B3" w14:textId="77777777"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11BFE4F3" w14:textId="77777777"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09BEE77E" w14:textId="77777777"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7BC37C80" w14:textId="77777777"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152C84" w14:paraId="301FB280" w14:textId="77777777" w:rsidTr="00C219BE">
        <w:tc>
          <w:tcPr>
            <w:tcW w:w="2438" w:type="dxa"/>
            <w:tcBorders>
              <w:top w:val="single" w:sz="4" w:space="0" w:color="auto"/>
              <w:left w:val="single" w:sz="4" w:space="0" w:color="auto"/>
              <w:bottom w:val="single" w:sz="4" w:space="0" w:color="auto"/>
              <w:right w:val="single" w:sz="4" w:space="0" w:color="auto"/>
            </w:tcBorders>
          </w:tcPr>
          <w:p w14:paraId="3E02D097" w14:textId="77777777" w:rsidR="00152C84" w:rsidRDefault="00152C84" w:rsidP="00C219BE">
            <w:pPr>
              <w:pStyle w:val="ConsPlusNormal"/>
              <w:jc w:val="both"/>
            </w:pPr>
            <w:r>
              <w:t>Россия в конце XVI в.</w:t>
            </w:r>
          </w:p>
        </w:tc>
        <w:tc>
          <w:tcPr>
            <w:tcW w:w="6576" w:type="dxa"/>
            <w:tcBorders>
              <w:top w:val="single" w:sz="4" w:space="0" w:color="auto"/>
              <w:left w:val="single" w:sz="4" w:space="0" w:color="auto"/>
              <w:bottom w:val="single" w:sz="4" w:space="0" w:color="auto"/>
              <w:right w:val="single" w:sz="4" w:space="0" w:color="auto"/>
            </w:tcBorders>
          </w:tcPr>
          <w:p w14:paraId="0D0912B7" w14:textId="77777777"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152C84" w14:paraId="03E6B49D" w14:textId="77777777" w:rsidTr="00C219BE">
        <w:tc>
          <w:tcPr>
            <w:tcW w:w="2438" w:type="dxa"/>
            <w:tcBorders>
              <w:top w:val="single" w:sz="4" w:space="0" w:color="auto"/>
              <w:left w:val="single" w:sz="4" w:space="0" w:color="auto"/>
              <w:bottom w:val="single" w:sz="4" w:space="0" w:color="auto"/>
              <w:right w:val="single" w:sz="4" w:space="0" w:color="auto"/>
            </w:tcBorders>
          </w:tcPr>
          <w:p w14:paraId="4B0F9EEF" w14:textId="77777777" w:rsidR="00152C84" w:rsidRDefault="00152C84" w:rsidP="00C219BE">
            <w:pPr>
              <w:pStyle w:val="ConsPlusNormal"/>
              <w:jc w:val="both"/>
            </w:pPr>
            <w:r>
              <w:t>Смута в России.</w:t>
            </w:r>
          </w:p>
        </w:tc>
        <w:tc>
          <w:tcPr>
            <w:tcW w:w="6576" w:type="dxa"/>
            <w:tcBorders>
              <w:top w:val="single" w:sz="4" w:space="0" w:color="auto"/>
              <w:left w:val="single" w:sz="4" w:space="0" w:color="auto"/>
              <w:bottom w:val="single" w:sz="4" w:space="0" w:color="auto"/>
              <w:right w:val="single" w:sz="4" w:space="0" w:color="auto"/>
            </w:tcBorders>
          </w:tcPr>
          <w:p w14:paraId="315106C6" w14:textId="77777777" w:rsidR="00152C84" w:rsidRDefault="00152C84" w:rsidP="00C219BE">
            <w:pPr>
              <w:pStyle w:val="ConsPlusNormal"/>
              <w:jc w:val="both"/>
            </w:pPr>
            <w:r>
              <w:t>Накануне Смуты. Династический кризис. Земский собор 1598 г. и избрание на царство Бориса Годунова.</w:t>
            </w:r>
          </w:p>
          <w:p w14:paraId="0C7DAC81" w14:textId="77777777" w:rsidR="00152C84" w:rsidRDefault="00152C84" w:rsidP="00C219BE">
            <w:pPr>
              <w:pStyle w:val="ConsPlusNormal"/>
              <w:jc w:val="both"/>
            </w:pPr>
            <w:r>
              <w:t>Политика Бориса Годунова в отношении боярства. Голод 1601 - 1603 г. г. и обострение социально-экономического кризиса.</w:t>
            </w:r>
          </w:p>
          <w:p w14:paraId="4C4F8AC8" w14:textId="77777777"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228C0428" w14:textId="77777777"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708842C7" w14:textId="77777777"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3676BABD" w14:textId="77777777" w:rsidR="00152C84" w:rsidRDefault="00152C84" w:rsidP="00C219B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14:paraId="40CA65D0" w14:textId="77777777" w:rsidTr="00C219BE">
        <w:tc>
          <w:tcPr>
            <w:tcW w:w="2438" w:type="dxa"/>
            <w:tcBorders>
              <w:top w:val="single" w:sz="4" w:space="0" w:color="auto"/>
              <w:left w:val="single" w:sz="4" w:space="0" w:color="auto"/>
              <w:bottom w:val="single" w:sz="4" w:space="0" w:color="auto"/>
              <w:right w:val="single" w:sz="4" w:space="0" w:color="auto"/>
            </w:tcBorders>
          </w:tcPr>
          <w:p w14:paraId="44AB973E" w14:textId="77777777" w:rsidR="00152C84" w:rsidRDefault="00152C84" w:rsidP="00C219BE">
            <w:pPr>
              <w:pStyle w:val="ConsPlusNormal"/>
              <w:jc w:val="both"/>
            </w:pPr>
            <w:r>
              <w:t>Россия в XVII веке.</w:t>
            </w:r>
          </w:p>
        </w:tc>
        <w:tc>
          <w:tcPr>
            <w:tcW w:w="6576" w:type="dxa"/>
            <w:tcBorders>
              <w:top w:val="single" w:sz="4" w:space="0" w:color="auto"/>
              <w:left w:val="single" w:sz="4" w:space="0" w:color="auto"/>
              <w:bottom w:val="single" w:sz="4" w:space="0" w:color="auto"/>
              <w:right w:val="single" w:sz="4" w:space="0" w:color="auto"/>
            </w:tcBorders>
          </w:tcPr>
          <w:p w14:paraId="05D605CF" w14:textId="77777777"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7EA99955" w14:textId="77777777" w:rsidR="00152C84" w:rsidRDefault="00152C84" w:rsidP="00C219BE">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4B6C487D" w14:textId="77777777"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1425D1EF" w14:textId="77777777"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09F36E3B" w14:textId="77777777"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 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14:paraId="5AD88DF2" w14:textId="77777777"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14:paraId="67A23036" w14:textId="77777777" w:rsidTr="00C219BE">
        <w:tc>
          <w:tcPr>
            <w:tcW w:w="2438" w:type="dxa"/>
            <w:tcBorders>
              <w:top w:val="single" w:sz="4" w:space="0" w:color="auto"/>
              <w:left w:val="single" w:sz="4" w:space="0" w:color="auto"/>
              <w:bottom w:val="single" w:sz="4" w:space="0" w:color="auto"/>
              <w:right w:val="single" w:sz="4" w:space="0" w:color="auto"/>
            </w:tcBorders>
          </w:tcPr>
          <w:p w14:paraId="2FB0C1CB" w14:textId="77777777" w:rsidR="00152C84" w:rsidRDefault="00152C84" w:rsidP="00C219BE">
            <w:pPr>
              <w:pStyle w:val="ConsPlusNormal"/>
              <w:jc w:val="both"/>
            </w:pPr>
            <w:r>
              <w:t>Культурное пространство XVI - XVII вв.</w:t>
            </w:r>
          </w:p>
        </w:tc>
        <w:tc>
          <w:tcPr>
            <w:tcW w:w="6576" w:type="dxa"/>
            <w:tcBorders>
              <w:top w:val="single" w:sz="4" w:space="0" w:color="auto"/>
              <w:left w:val="single" w:sz="4" w:space="0" w:color="auto"/>
              <w:bottom w:val="single" w:sz="4" w:space="0" w:color="auto"/>
              <w:right w:val="single" w:sz="4" w:space="0" w:color="auto"/>
            </w:tcBorders>
          </w:tcPr>
          <w:p w14:paraId="2B074B6F" w14:textId="77777777"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51E5AE20" w14:textId="77777777"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7355E26E" w14:textId="77777777"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40DC89E0" w14:textId="77777777"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152C84" w14:paraId="635824AC" w14:textId="77777777" w:rsidTr="00C219BE">
        <w:tc>
          <w:tcPr>
            <w:tcW w:w="2438" w:type="dxa"/>
            <w:tcBorders>
              <w:top w:val="single" w:sz="4" w:space="0" w:color="auto"/>
              <w:left w:val="single" w:sz="4" w:space="0" w:color="auto"/>
              <w:bottom w:val="single" w:sz="4" w:space="0" w:color="auto"/>
              <w:right w:val="single" w:sz="4" w:space="0" w:color="auto"/>
            </w:tcBorders>
          </w:tcPr>
          <w:p w14:paraId="54207FA7"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7DCE030E" w14:textId="77777777" w:rsidR="00152C84" w:rsidRDefault="00152C84" w:rsidP="00C219BE">
            <w:pPr>
              <w:pStyle w:val="ConsPlusNormal"/>
              <w:jc w:val="both"/>
            </w:pPr>
            <w:r>
              <w:t>Наш край в XVI - XVII вв.</w:t>
            </w:r>
          </w:p>
        </w:tc>
      </w:tr>
    </w:tbl>
    <w:p w14:paraId="4783CC9A" w14:textId="77777777" w:rsidR="00152C84" w:rsidRDefault="00152C84" w:rsidP="005358E5">
      <w:pPr>
        <w:pStyle w:val="ConsPlusNormal"/>
        <w:jc w:val="both"/>
      </w:pPr>
    </w:p>
    <w:p w14:paraId="264CFBED" w14:textId="77777777" w:rsidR="00152C84" w:rsidRDefault="00152C84" w:rsidP="005358E5">
      <w:pPr>
        <w:pStyle w:val="ConsPlusNormal"/>
        <w:ind w:firstLine="540"/>
        <w:jc w:val="both"/>
      </w:pPr>
      <w:r>
        <w:t>189.6. Содержание обучения в 8 классе представлено в таблице:</w:t>
      </w:r>
    </w:p>
    <w:p w14:paraId="72696D9D"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43954665" w14:textId="77777777" w:rsidTr="00C219BE">
        <w:tc>
          <w:tcPr>
            <w:tcW w:w="2438" w:type="dxa"/>
            <w:tcBorders>
              <w:top w:val="single" w:sz="4" w:space="0" w:color="auto"/>
              <w:left w:val="single" w:sz="4" w:space="0" w:color="auto"/>
              <w:bottom w:val="single" w:sz="4" w:space="0" w:color="auto"/>
              <w:right w:val="single" w:sz="4" w:space="0" w:color="auto"/>
            </w:tcBorders>
          </w:tcPr>
          <w:p w14:paraId="519F1AEB" w14:textId="77777777" w:rsidR="00152C84" w:rsidRDefault="00152C84" w:rsidP="00C219BE">
            <w:pPr>
              <w:pStyle w:val="ConsPlusNormal"/>
              <w:jc w:val="both"/>
            </w:pPr>
            <w:r>
              <w:t>Всеобщая история. История Нового времени. XVIII в. Введение.</w:t>
            </w:r>
          </w:p>
          <w:p w14:paraId="5FD87F03" w14:textId="77777777" w:rsidR="00152C84" w:rsidRDefault="00152C84" w:rsidP="00C219BE">
            <w:pPr>
              <w:pStyle w:val="ConsPlusNormal"/>
              <w:jc w:val="both"/>
            </w:pPr>
            <w:r>
              <w:t>Век Просвещения.</w:t>
            </w:r>
          </w:p>
        </w:tc>
        <w:tc>
          <w:tcPr>
            <w:tcW w:w="6576" w:type="dxa"/>
            <w:tcBorders>
              <w:top w:val="single" w:sz="4" w:space="0" w:color="auto"/>
              <w:left w:val="single" w:sz="4" w:space="0" w:color="auto"/>
              <w:bottom w:val="single" w:sz="4" w:space="0" w:color="auto"/>
              <w:right w:val="single" w:sz="4" w:space="0" w:color="auto"/>
            </w:tcBorders>
          </w:tcPr>
          <w:p w14:paraId="0F8D8789" w14:textId="77777777"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14:paraId="6292479C" w14:textId="77777777" w:rsidTr="00C219BE">
        <w:tc>
          <w:tcPr>
            <w:tcW w:w="2438" w:type="dxa"/>
            <w:tcBorders>
              <w:top w:val="single" w:sz="4" w:space="0" w:color="auto"/>
              <w:left w:val="single" w:sz="4" w:space="0" w:color="auto"/>
              <w:bottom w:val="single" w:sz="4" w:space="0" w:color="auto"/>
              <w:right w:val="single" w:sz="4" w:space="0" w:color="auto"/>
            </w:tcBorders>
          </w:tcPr>
          <w:p w14:paraId="50BA704D" w14:textId="77777777" w:rsidR="00152C84" w:rsidRDefault="00152C84" w:rsidP="00C219BE">
            <w:pPr>
              <w:pStyle w:val="ConsPlusNormal"/>
              <w:jc w:val="both"/>
            </w:pPr>
            <w:r>
              <w:t>Государства Европы в XVIII в.</w:t>
            </w:r>
          </w:p>
        </w:tc>
        <w:tc>
          <w:tcPr>
            <w:tcW w:w="6576" w:type="dxa"/>
            <w:tcBorders>
              <w:top w:val="single" w:sz="4" w:space="0" w:color="auto"/>
              <w:left w:val="single" w:sz="4" w:space="0" w:color="auto"/>
              <w:bottom w:val="single" w:sz="4" w:space="0" w:color="auto"/>
              <w:right w:val="single" w:sz="4" w:space="0" w:color="auto"/>
            </w:tcBorders>
          </w:tcPr>
          <w:p w14:paraId="1B730B1F" w14:textId="77777777"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277E733D" w14:textId="77777777"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14:paraId="3917AFDF" w14:textId="77777777"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5CC2C724" w14:textId="77777777"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375E94B5" w14:textId="77777777" w:rsidR="00152C84" w:rsidRDefault="00152C84" w:rsidP="00C219BE">
            <w:pPr>
              <w:pStyle w:val="ConsPlusNormal"/>
              <w:jc w:val="both"/>
            </w:pPr>
            <w:r>
              <w:t>Британские колонии в Северной Америке: борьба за независимость.</w:t>
            </w:r>
          </w:p>
          <w:p w14:paraId="427BBB6C" w14:textId="77777777"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1FD1E5A5" w14:textId="77777777" w:rsidR="00152C84" w:rsidRDefault="00152C84" w:rsidP="00C219BE">
            <w:pPr>
              <w:pStyle w:val="ConsPlusNormal"/>
              <w:jc w:val="both"/>
            </w:pPr>
            <w:r>
              <w:t>Французская революция конца XVIII в.</w:t>
            </w:r>
          </w:p>
          <w:p w14:paraId="5263A263" w14:textId="77777777"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14:paraId="535999B0" w14:textId="77777777" w:rsidR="00152C84" w:rsidRDefault="00152C84" w:rsidP="00C219BE">
            <w:pPr>
              <w:pStyle w:val="ConsPlusNormal"/>
              <w:jc w:val="both"/>
            </w:pPr>
            <w:r>
              <w:t>Европейская культура XVIII в.</w:t>
            </w:r>
          </w:p>
          <w:p w14:paraId="2F69DA18" w14:textId="77777777"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14:paraId="0AE08671" w14:textId="77777777"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14:paraId="3CBDFE1C" w14:textId="77777777" w:rsidTr="00C219BE">
        <w:tc>
          <w:tcPr>
            <w:tcW w:w="2438" w:type="dxa"/>
            <w:tcBorders>
              <w:top w:val="single" w:sz="4" w:space="0" w:color="auto"/>
              <w:left w:val="single" w:sz="4" w:space="0" w:color="auto"/>
              <w:bottom w:val="single" w:sz="4" w:space="0" w:color="auto"/>
              <w:right w:val="single" w:sz="4" w:space="0" w:color="auto"/>
            </w:tcBorders>
          </w:tcPr>
          <w:p w14:paraId="20D20C1B" w14:textId="77777777" w:rsidR="00152C84" w:rsidRDefault="00152C84" w:rsidP="00C219BE">
            <w:pPr>
              <w:pStyle w:val="ConsPlusNormal"/>
              <w:jc w:val="both"/>
            </w:pPr>
            <w:r>
              <w:t>Страны Востока в XVIII в.</w:t>
            </w:r>
          </w:p>
        </w:tc>
        <w:tc>
          <w:tcPr>
            <w:tcW w:w="6576" w:type="dxa"/>
            <w:tcBorders>
              <w:top w:val="single" w:sz="4" w:space="0" w:color="auto"/>
              <w:left w:val="single" w:sz="4" w:space="0" w:color="auto"/>
              <w:bottom w:val="single" w:sz="4" w:space="0" w:color="auto"/>
              <w:right w:val="single" w:sz="4" w:space="0" w:color="auto"/>
            </w:tcBorders>
          </w:tcPr>
          <w:p w14:paraId="352738E2" w14:textId="77777777"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14:paraId="6108430C" w14:textId="77777777" w:rsidTr="00C219BE">
        <w:tc>
          <w:tcPr>
            <w:tcW w:w="2438" w:type="dxa"/>
            <w:tcBorders>
              <w:top w:val="single" w:sz="4" w:space="0" w:color="auto"/>
              <w:left w:val="single" w:sz="4" w:space="0" w:color="auto"/>
              <w:bottom w:val="single" w:sz="4" w:space="0" w:color="auto"/>
              <w:right w:val="single" w:sz="4" w:space="0" w:color="auto"/>
            </w:tcBorders>
          </w:tcPr>
          <w:p w14:paraId="5FCA4100"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6D2C8C1E" w14:textId="77777777" w:rsidR="00152C84" w:rsidRDefault="00152C84" w:rsidP="00C219BE">
            <w:pPr>
              <w:pStyle w:val="ConsPlusNormal"/>
              <w:jc w:val="both"/>
            </w:pPr>
            <w:r>
              <w:t>Историческое и культурное наследие XVIII в.</w:t>
            </w:r>
          </w:p>
        </w:tc>
      </w:tr>
      <w:tr w:rsidR="00152C84" w14:paraId="42F4C888" w14:textId="77777777" w:rsidTr="00C219BE">
        <w:tc>
          <w:tcPr>
            <w:tcW w:w="2438" w:type="dxa"/>
            <w:tcBorders>
              <w:top w:val="single" w:sz="4" w:space="0" w:color="auto"/>
              <w:left w:val="single" w:sz="4" w:space="0" w:color="auto"/>
              <w:bottom w:val="single" w:sz="4" w:space="0" w:color="auto"/>
              <w:right w:val="single" w:sz="4" w:space="0" w:color="auto"/>
            </w:tcBorders>
          </w:tcPr>
          <w:p w14:paraId="15010FC9" w14:textId="77777777" w:rsidR="00152C84" w:rsidRDefault="00152C84" w:rsidP="00C219BE">
            <w:pPr>
              <w:pStyle w:val="ConsPlusNormal"/>
              <w:jc w:val="both"/>
            </w:pPr>
            <w:r>
              <w:t>История России. Россия в конце XVII - XVIII вв.:</w:t>
            </w:r>
          </w:p>
          <w:p w14:paraId="64C73F20" w14:textId="77777777" w:rsidR="00152C84" w:rsidRDefault="00152C84" w:rsidP="00C219BE">
            <w:pPr>
              <w:pStyle w:val="ConsPlusNormal"/>
              <w:jc w:val="both"/>
            </w:pPr>
            <w:r>
              <w:t>От царства к империи. Введение.</w:t>
            </w:r>
          </w:p>
          <w:p w14:paraId="4ACD95CD" w14:textId="77777777" w:rsidR="00152C84" w:rsidRDefault="00152C84" w:rsidP="00C219BE">
            <w:pPr>
              <w:pStyle w:val="ConsPlusNormal"/>
              <w:jc w:val="both"/>
            </w:pPr>
            <w:r>
              <w:t>Россия в эпоху преобразований Петра I.</w:t>
            </w:r>
          </w:p>
        </w:tc>
        <w:tc>
          <w:tcPr>
            <w:tcW w:w="6576" w:type="dxa"/>
            <w:tcBorders>
              <w:top w:val="single" w:sz="4" w:space="0" w:color="auto"/>
              <w:left w:val="single" w:sz="4" w:space="0" w:color="auto"/>
              <w:bottom w:val="single" w:sz="4" w:space="0" w:color="auto"/>
              <w:right w:val="single" w:sz="4" w:space="0" w:color="auto"/>
            </w:tcBorders>
          </w:tcPr>
          <w:p w14:paraId="4BF8B7E2" w14:textId="77777777" w:rsidR="00152C84" w:rsidRDefault="00152C84" w:rsidP="00C219B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1FB32DD9" w14:textId="77777777" w:rsidR="00152C84" w:rsidRDefault="00152C84" w:rsidP="00C219B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7F2A205" w14:textId="77777777"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723E5887" w14:textId="77777777" w:rsidR="00152C84" w:rsidRDefault="00152C84" w:rsidP="00C219BE">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5CD73485" w14:textId="77777777" w:rsidR="00152C84" w:rsidRDefault="00152C84" w:rsidP="00C219BE">
            <w:pPr>
              <w:pStyle w:val="ConsPlusNormal"/>
              <w:jc w:val="both"/>
            </w:pPr>
            <w:r>
              <w:t>Первые гвардейские полки. Создание регулярной армии, военного флота. Рекрутские наборы.</w:t>
            </w:r>
          </w:p>
          <w:p w14:paraId="4706A75C" w14:textId="77777777"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14:paraId="654F547A" w14:textId="77777777"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14:paraId="2F68C747" w14:textId="77777777"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61B1CB67" w14:textId="77777777"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CD51BBC" w14:textId="77777777" w:rsidR="00152C84" w:rsidRDefault="00152C84" w:rsidP="00C219BE">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14:paraId="1695FC07" w14:textId="77777777" w:rsidR="00152C84" w:rsidRDefault="00152C84" w:rsidP="00C219BE">
            <w:pPr>
              <w:pStyle w:val="ConsPlusNormal"/>
              <w:jc w:val="both"/>
            </w:pPr>
            <w:r>
              <w:t>Итоги, последствия и значение петровских преобразований. Образ Петра I в русской культуре. Россия после Петра I. Дворцовые перевороты.</w:t>
            </w:r>
          </w:p>
          <w:p w14:paraId="12F24E6B" w14:textId="77777777"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74B72959" w14:textId="77777777" w:rsidR="00152C84" w:rsidRDefault="00152C84" w:rsidP="00C219BE">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14:paraId="31BA2A4D" w14:textId="77777777" w:rsidR="00152C84" w:rsidRDefault="00152C84" w:rsidP="00C219BE">
            <w:pPr>
              <w:pStyle w:val="ConsPlusNormal"/>
              <w:jc w:val="both"/>
            </w:pPr>
            <w:r>
              <w:t>Россия при Елизавете Петровне. Экономическая и финансовая политика.</w:t>
            </w:r>
          </w:p>
          <w:p w14:paraId="4DF5A643" w14:textId="77777777" w:rsidR="00152C84" w:rsidRDefault="00152C84" w:rsidP="00C219B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14:paraId="63F82D75" w14:textId="77777777" w:rsidR="00152C84" w:rsidRDefault="00152C84" w:rsidP="00C219BE">
            <w:pPr>
              <w:pStyle w:val="ConsPlusNormal"/>
              <w:jc w:val="both"/>
            </w:pPr>
            <w:r>
              <w:t>Петр III. Манифест о вольности дворянства. Причины переворота 28 июня 1762 г.</w:t>
            </w:r>
          </w:p>
        </w:tc>
      </w:tr>
      <w:tr w:rsidR="00152C84" w14:paraId="368FD6FC" w14:textId="77777777" w:rsidTr="00C219BE">
        <w:tc>
          <w:tcPr>
            <w:tcW w:w="2438" w:type="dxa"/>
            <w:tcBorders>
              <w:top w:val="single" w:sz="4" w:space="0" w:color="auto"/>
              <w:left w:val="single" w:sz="4" w:space="0" w:color="auto"/>
              <w:bottom w:val="single" w:sz="4" w:space="0" w:color="auto"/>
              <w:right w:val="single" w:sz="4" w:space="0" w:color="auto"/>
            </w:tcBorders>
          </w:tcPr>
          <w:p w14:paraId="43BDD9E1" w14:textId="77777777" w:rsidR="00152C84" w:rsidRDefault="00152C84" w:rsidP="00C219BE">
            <w:pPr>
              <w:pStyle w:val="ConsPlusNormal"/>
              <w:jc w:val="both"/>
            </w:pPr>
            <w:r>
              <w:t>Россия в 1760-х - 1790-х гг. Правление Екатерины II и Павла I.</w:t>
            </w:r>
          </w:p>
        </w:tc>
        <w:tc>
          <w:tcPr>
            <w:tcW w:w="6576" w:type="dxa"/>
            <w:tcBorders>
              <w:top w:val="single" w:sz="4" w:space="0" w:color="auto"/>
              <w:left w:val="single" w:sz="4" w:space="0" w:color="auto"/>
              <w:bottom w:val="single" w:sz="4" w:space="0" w:color="auto"/>
              <w:right w:val="single" w:sz="4" w:space="0" w:color="auto"/>
            </w:tcBorders>
          </w:tcPr>
          <w:p w14:paraId="655C69B9" w14:textId="77777777"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2550C802" w14:textId="77777777" w:rsidR="00152C84" w:rsidRDefault="00152C84" w:rsidP="00C219B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2715BA7D" w14:textId="77777777"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14:paraId="07A00503" w14:textId="77777777"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20ECEF07" w14:textId="77777777"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3C9A9617" w14:textId="77777777" w:rsidR="00152C84" w:rsidRDefault="00152C84" w:rsidP="00C219B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117CD330" w14:textId="77777777"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14:paraId="7CBEA250" w14:textId="77777777"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3865DB03" w14:textId="77777777"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14:paraId="677D56EB" w14:textId="77777777" w:rsidTr="00C219BE">
        <w:tc>
          <w:tcPr>
            <w:tcW w:w="2438" w:type="dxa"/>
            <w:tcBorders>
              <w:top w:val="single" w:sz="4" w:space="0" w:color="auto"/>
              <w:left w:val="single" w:sz="4" w:space="0" w:color="auto"/>
              <w:bottom w:val="single" w:sz="4" w:space="0" w:color="auto"/>
              <w:right w:val="single" w:sz="4" w:space="0" w:color="auto"/>
            </w:tcBorders>
          </w:tcPr>
          <w:p w14:paraId="473753AB" w14:textId="77777777" w:rsidR="00152C84" w:rsidRDefault="00152C84" w:rsidP="00C219BE">
            <w:pPr>
              <w:pStyle w:val="ConsPlusNormal"/>
              <w:jc w:val="both"/>
            </w:pPr>
            <w:r>
              <w:t>Культурное пространство Российской империи в XVIII в.</w:t>
            </w:r>
          </w:p>
        </w:tc>
        <w:tc>
          <w:tcPr>
            <w:tcW w:w="6576" w:type="dxa"/>
            <w:tcBorders>
              <w:top w:val="single" w:sz="4" w:space="0" w:color="auto"/>
              <w:left w:val="single" w:sz="4" w:space="0" w:color="auto"/>
              <w:bottom w:val="single" w:sz="4" w:space="0" w:color="auto"/>
              <w:right w:val="single" w:sz="4" w:space="0" w:color="auto"/>
            </w:tcBorders>
          </w:tcPr>
          <w:p w14:paraId="3091A3F5" w14:textId="77777777"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5E4BC9DD" w14:textId="77777777" w:rsidR="00152C84" w:rsidRDefault="00152C84" w:rsidP="00C219BE">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1C8C17A7" w14:textId="77777777"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14:paraId="45741884" w14:textId="77777777" w:rsidR="00152C84" w:rsidRDefault="00152C84" w:rsidP="00C219B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14:paraId="11DD584C" w14:textId="77777777"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73911500" w14:textId="77777777"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14:paraId="1FDFA673" w14:textId="77777777" w:rsidR="00152C84" w:rsidRDefault="00152C84" w:rsidP="00C219BE">
            <w:pPr>
              <w:pStyle w:val="ConsPlusNormal"/>
              <w:jc w:val="both"/>
            </w:pPr>
            <w:r>
              <w:t>В.И. Баженов, М.Ф. Казаков, Ф.Ф. Растрелли.</w:t>
            </w:r>
          </w:p>
          <w:p w14:paraId="62015095" w14:textId="77777777" w:rsidR="00152C84" w:rsidRDefault="00152C84" w:rsidP="00C219BE">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152C84" w14:paraId="31B584F7" w14:textId="77777777" w:rsidTr="00C219BE">
        <w:tc>
          <w:tcPr>
            <w:tcW w:w="2438" w:type="dxa"/>
            <w:tcBorders>
              <w:top w:val="single" w:sz="4" w:space="0" w:color="auto"/>
              <w:left w:val="single" w:sz="4" w:space="0" w:color="auto"/>
              <w:bottom w:val="single" w:sz="4" w:space="0" w:color="auto"/>
              <w:right w:val="single" w:sz="4" w:space="0" w:color="auto"/>
            </w:tcBorders>
          </w:tcPr>
          <w:p w14:paraId="4E7C59B3"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138A0A30" w14:textId="77777777" w:rsidR="00152C84" w:rsidRDefault="00152C84" w:rsidP="00C219BE">
            <w:pPr>
              <w:pStyle w:val="ConsPlusNormal"/>
              <w:jc w:val="both"/>
            </w:pPr>
            <w:r>
              <w:t>Наш край в XVIII в.</w:t>
            </w:r>
          </w:p>
        </w:tc>
      </w:tr>
    </w:tbl>
    <w:p w14:paraId="1BBAD40B" w14:textId="77777777" w:rsidR="00152C84" w:rsidRDefault="00152C84" w:rsidP="005358E5">
      <w:pPr>
        <w:pStyle w:val="ConsPlusNormal"/>
        <w:jc w:val="both"/>
      </w:pPr>
    </w:p>
    <w:p w14:paraId="69657B71" w14:textId="77777777" w:rsidR="00152C84" w:rsidRDefault="00152C84" w:rsidP="005358E5">
      <w:pPr>
        <w:pStyle w:val="ConsPlusNormal"/>
        <w:ind w:firstLine="540"/>
        <w:jc w:val="both"/>
      </w:pPr>
      <w:r>
        <w:t>189.7. Содержание обучения в 9 классе представлено в таблице:</w:t>
      </w:r>
    </w:p>
    <w:p w14:paraId="753D88E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6940F13" w14:textId="77777777" w:rsidTr="00C219BE">
        <w:tc>
          <w:tcPr>
            <w:tcW w:w="2438" w:type="dxa"/>
            <w:tcBorders>
              <w:top w:val="single" w:sz="4" w:space="0" w:color="auto"/>
              <w:left w:val="single" w:sz="4" w:space="0" w:color="auto"/>
              <w:bottom w:val="single" w:sz="4" w:space="0" w:color="auto"/>
              <w:right w:val="single" w:sz="4" w:space="0" w:color="auto"/>
            </w:tcBorders>
          </w:tcPr>
          <w:p w14:paraId="54B9BA24" w14:textId="77777777" w:rsidR="00152C84" w:rsidRDefault="00152C84" w:rsidP="00C219BE">
            <w:pPr>
              <w:pStyle w:val="ConsPlusNormal"/>
              <w:jc w:val="both"/>
            </w:pPr>
            <w:r>
              <w:t>Всеобщая история. История Нового времени XIX - начало XX вв. Введение.</w:t>
            </w:r>
          </w:p>
          <w:p w14:paraId="7426E824" w14:textId="77777777" w:rsidR="00152C84" w:rsidRDefault="00152C84" w:rsidP="00C219BE">
            <w:pPr>
              <w:pStyle w:val="ConsPlusNormal"/>
              <w:jc w:val="both"/>
            </w:pPr>
            <w:r>
              <w:t>Европа в начале XIX в.</w:t>
            </w:r>
          </w:p>
        </w:tc>
        <w:tc>
          <w:tcPr>
            <w:tcW w:w="6576" w:type="dxa"/>
            <w:tcBorders>
              <w:top w:val="single" w:sz="4" w:space="0" w:color="auto"/>
              <w:left w:val="single" w:sz="4" w:space="0" w:color="auto"/>
              <w:bottom w:val="single" w:sz="4" w:space="0" w:color="auto"/>
              <w:right w:val="single" w:sz="4" w:space="0" w:color="auto"/>
            </w:tcBorders>
          </w:tcPr>
          <w:p w14:paraId="13A4B0F4" w14:textId="77777777"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30254E7E" w14:textId="77777777"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14:paraId="2241070D" w14:textId="77777777"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33B837F1" w14:textId="77777777" w:rsidR="00152C84" w:rsidRDefault="00152C84" w:rsidP="00C219BE">
            <w:pPr>
              <w:pStyle w:val="ConsPlusNormal"/>
              <w:jc w:val="both"/>
            </w:pPr>
            <w:r>
              <w:t>Политическое развитие европейских стран в 1815 - 1840-е гг.</w:t>
            </w:r>
          </w:p>
          <w:p w14:paraId="3D46F78F" w14:textId="77777777"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14:paraId="794CB093" w14:textId="77777777" w:rsidTr="00C219BE">
        <w:tc>
          <w:tcPr>
            <w:tcW w:w="2438" w:type="dxa"/>
            <w:tcBorders>
              <w:top w:val="single" w:sz="4" w:space="0" w:color="auto"/>
              <w:left w:val="single" w:sz="4" w:space="0" w:color="auto"/>
              <w:bottom w:val="single" w:sz="4" w:space="0" w:color="auto"/>
              <w:right w:val="single" w:sz="4" w:space="0" w:color="auto"/>
            </w:tcBorders>
          </w:tcPr>
          <w:p w14:paraId="59133BD8" w14:textId="77777777" w:rsidR="00152C84" w:rsidRDefault="00152C84" w:rsidP="00C219BE">
            <w:pPr>
              <w:pStyle w:val="ConsPlusNormal"/>
              <w:jc w:val="both"/>
            </w:pPr>
            <w:r>
              <w:t>Страны Европы и Северной Америки в середине XIX - начале XX вв.</w:t>
            </w:r>
          </w:p>
        </w:tc>
        <w:tc>
          <w:tcPr>
            <w:tcW w:w="6576" w:type="dxa"/>
            <w:tcBorders>
              <w:top w:val="single" w:sz="4" w:space="0" w:color="auto"/>
              <w:left w:val="single" w:sz="4" w:space="0" w:color="auto"/>
              <w:bottom w:val="single" w:sz="4" w:space="0" w:color="auto"/>
              <w:right w:val="single" w:sz="4" w:space="0" w:color="auto"/>
            </w:tcBorders>
          </w:tcPr>
          <w:p w14:paraId="51EBB58B" w14:textId="77777777"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5AA07ACC" w14:textId="77777777"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14:paraId="5993D420" w14:textId="77777777"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14:paraId="173DBEAC" w14:textId="77777777"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36C8874E" w14:textId="77777777" w:rsidR="00152C84" w:rsidRDefault="00152C84" w:rsidP="00C219BE">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14:paraId="45FB855D" w14:textId="77777777" w:rsidR="00152C84" w:rsidRDefault="00152C84" w:rsidP="00C219BE">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14:paraId="5D382C4E" w14:textId="77777777" w:rsidR="00152C84" w:rsidRDefault="00152C84" w:rsidP="00C219BE">
            <w:pPr>
              <w:pStyle w:val="ConsPlusNormal"/>
              <w:jc w:val="both"/>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4F089F46" w14:textId="77777777" w:rsidR="00152C84" w:rsidRDefault="00152C84" w:rsidP="00C219BE">
            <w:pPr>
              <w:pStyle w:val="ConsPlusNormal"/>
              <w:jc w:val="both"/>
            </w:pPr>
            <w:r>
              <w:t>Страны Латинской Америки в XIX - начале XX вв.</w:t>
            </w:r>
          </w:p>
          <w:p w14:paraId="18D332B3" w14:textId="77777777" w:rsidR="00152C84" w:rsidRDefault="00152C84" w:rsidP="00C219BE">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152C84" w14:paraId="7B80235F" w14:textId="77777777" w:rsidTr="00C219BE">
        <w:tc>
          <w:tcPr>
            <w:tcW w:w="2438" w:type="dxa"/>
            <w:tcBorders>
              <w:top w:val="single" w:sz="4" w:space="0" w:color="auto"/>
              <w:left w:val="single" w:sz="4" w:space="0" w:color="auto"/>
              <w:bottom w:val="single" w:sz="4" w:space="0" w:color="auto"/>
              <w:right w:val="single" w:sz="4" w:space="0" w:color="auto"/>
            </w:tcBorders>
          </w:tcPr>
          <w:p w14:paraId="0E1EF669" w14:textId="77777777" w:rsidR="00152C84" w:rsidRDefault="00152C84" w:rsidP="00C219BE">
            <w:pPr>
              <w:pStyle w:val="ConsPlusNormal"/>
              <w:jc w:val="both"/>
            </w:pPr>
            <w:r>
              <w:t>Страны Азии в XIX - начале XX вв.</w:t>
            </w:r>
          </w:p>
        </w:tc>
        <w:tc>
          <w:tcPr>
            <w:tcW w:w="6576" w:type="dxa"/>
            <w:tcBorders>
              <w:top w:val="single" w:sz="4" w:space="0" w:color="auto"/>
              <w:left w:val="single" w:sz="4" w:space="0" w:color="auto"/>
              <w:bottom w:val="single" w:sz="4" w:space="0" w:color="auto"/>
              <w:right w:val="single" w:sz="4" w:space="0" w:color="auto"/>
            </w:tcBorders>
          </w:tcPr>
          <w:p w14:paraId="54DFC920" w14:textId="77777777"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2833A632" w14:textId="77777777"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w:t>
            </w:r>
          </w:p>
          <w:p w14:paraId="607B9046" w14:textId="77777777" w:rsidR="00152C84" w:rsidRDefault="00152C84" w:rsidP="00C219BE">
            <w:pPr>
              <w:pStyle w:val="ConsPlusNormal"/>
              <w:jc w:val="both"/>
            </w:pPr>
            <w:r>
              <w:t>Революция 1911 - 1913 гг. СуньЯтсен.</w:t>
            </w:r>
          </w:p>
          <w:p w14:paraId="7F5AAB89" w14:textId="77777777"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14:paraId="5473AC5E" w14:textId="77777777" w:rsidR="00152C84" w:rsidRDefault="00152C84" w:rsidP="00C219BE">
            <w:pPr>
              <w:pStyle w:val="ConsPlusNormal"/>
              <w:jc w:val="both"/>
            </w:pPr>
            <w:r>
              <w:t>Революция 1905 - 1911 гг. в Иране.</w:t>
            </w:r>
          </w:p>
          <w:p w14:paraId="74A866E4" w14:textId="77777777" w:rsidR="00152C84" w:rsidRDefault="00152C84" w:rsidP="00C219B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14:paraId="713DC1E2" w14:textId="77777777" w:rsidTr="00C219BE">
        <w:tc>
          <w:tcPr>
            <w:tcW w:w="2438" w:type="dxa"/>
            <w:tcBorders>
              <w:top w:val="single" w:sz="4" w:space="0" w:color="auto"/>
              <w:left w:val="single" w:sz="4" w:space="0" w:color="auto"/>
              <w:bottom w:val="single" w:sz="4" w:space="0" w:color="auto"/>
              <w:right w:val="single" w:sz="4" w:space="0" w:color="auto"/>
            </w:tcBorders>
          </w:tcPr>
          <w:p w14:paraId="7DD9FF1A" w14:textId="77777777" w:rsidR="00152C84" w:rsidRDefault="00152C84" w:rsidP="00C219BE">
            <w:pPr>
              <w:pStyle w:val="ConsPlusNormal"/>
              <w:jc w:val="both"/>
            </w:pPr>
            <w:r>
              <w:t>Народы Африки в XIX - начале XX вв.</w:t>
            </w:r>
          </w:p>
        </w:tc>
        <w:tc>
          <w:tcPr>
            <w:tcW w:w="6576" w:type="dxa"/>
            <w:tcBorders>
              <w:top w:val="single" w:sz="4" w:space="0" w:color="auto"/>
              <w:left w:val="single" w:sz="4" w:space="0" w:color="auto"/>
              <w:bottom w:val="single" w:sz="4" w:space="0" w:color="auto"/>
              <w:right w:val="single" w:sz="4" w:space="0" w:color="auto"/>
            </w:tcBorders>
          </w:tcPr>
          <w:p w14:paraId="2F1C7192" w14:textId="77777777"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14:paraId="13299A85" w14:textId="77777777" w:rsidTr="00C219BE">
        <w:tc>
          <w:tcPr>
            <w:tcW w:w="2438" w:type="dxa"/>
            <w:tcBorders>
              <w:top w:val="single" w:sz="4" w:space="0" w:color="auto"/>
              <w:left w:val="single" w:sz="4" w:space="0" w:color="auto"/>
              <w:bottom w:val="single" w:sz="4" w:space="0" w:color="auto"/>
              <w:right w:val="single" w:sz="4" w:space="0" w:color="auto"/>
            </w:tcBorders>
          </w:tcPr>
          <w:p w14:paraId="6943DEC1" w14:textId="77777777" w:rsidR="00152C84" w:rsidRDefault="00152C84" w:rsidP="00C219BE">
            <w:pPr>
              <w:pStyle w:val="ConsPlusNormal"/>
              <w:jc w:val="both"/>
            </w:pPr>
            <w:r>
              <w:t>Развитие культуры в XIX - начале XX вв.</w:t>
            </w:r>
          </w:p>
        </w:tc>
        <w:tc>
          <w:tcPr>
            <w:tcW w:w="6576" w:type="dxa"/>
            <w:tcBorders>
              <w:top w:val="single" w:sz="4" w:space="0" w:color="auto"/>
              <w:left w:val="single" w:sz="4" w:space="0" w:color="auto"/>
              <w:bottom w:val="single" w:sz="4" w:space="0" w:color="auto"/>
              <w:right w:val="single" w:sz="4" w:space="0" w:color="auto"/>
            </w:tcBorders>
          </w:tcPr>
          <w:p w14:paraId="6BC5826E" w14:textId="77777777" w:rsidR="00152C84" w:rsidRDefault="00152C84" w:rsidP="00C219BE">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14:paraId="0479D363" w14:textId="77777777" w:rsidTr="00C219BE">
        <w:tc>
          <w:tcPr>
            <w:tcW w:w="2438" w:type="dxa"/>
            <w:tcBorders>
              <w:top w:val="single" w:sz="4" w:space="0" w:color="auto"/>
              <w:left w:val="single" w:sz="4" w:space="0" w:color="auto"/>
              <w:bottom w:val="single" w:sz="4" w:space="0" w:color="auto"/>
              <w:right w:val="single" w:sz="4" w:space="0" w:color="auto"/>
            </w:tcBorders>
          </w:tcPr>
          <w:p w14:paraId="3E198ACD" w14:textId="77777777" w:rsidR="00152C84" w:rsidRDefault="00152C84" w:rsidP="00C219BE">
            <w:pPr>
              <w:pStyle w:val="ConsPlusNormal"/>
              <w:jc w:val="both"/>
            </w:pPr>
            <w:r>
              <w:t>Международные отношения в XIX - начале XX вв.</w:t>
            </w:r>
          </w:p>
        </w:tc>
        <w:tc>
          <w:tcPr>
            <w:tcW w:w="6576" w:type="dxa"/>
            <w:tcBorders>
              <w:top w:val="single" w:sz="4" w:space="0" w:color="auto"/>
              <w:left w:val="single" w:sz="4" w:space="0" w:color="auto"/>
              <w:bottom w:val="single" w:sz="4" w:space="0" w:color="auto"/>
              <w:right w:val="single" w:sz="4" w:space="0" w:color="auto"/>
            </w:tcBorders>
          </w:tcPr>
          <w:p w14:paraId="74EEB3EF" w14:textId="77777777"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14:paraId="20E3E90F" w14:textId="77777777" w:rsidTr="00C219BE">
        <w:tc>
          <w:tcPr>
            <w:tcW w:w="2438" w:type="dxa"/>
            <w:tcBorders>
              <w:top w:val="single" w:sz="4" w:space="0" w:color="auto"/>
              <w:left w:val="single" w:sz="4" w:space="0" w:color="auto"/>
              <w:bottom w:val="single" w:sz="4" w:space="0" w:color="auto"/>
              <w:right w:val="single" w:sz="4" w:space="0" w:color="auto"/>
            </w:tcBorders>
          </w:tcPr>
          <w:p w14:paraId="50AF1E4F" w14:textId="77777777" w:rsidR="00152C84" w:rsidRDefault="00152C84" w:rsidP="00C219BE">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14:paraId="692A9004" w14:textId="77777777" w:rsidR="00152C84" w:rsidRDefault="00152C84" w:rsidP="00C219BE">
            <w:pPr>
              <w:pStyle w:val="ConsPlusNormal"/>
              <w:jc w:val="both"/>
            </w:pPr>
            <w:r>
              <w:t>Историческое и культурное наследие XIX в.</w:t>
            </w:r>
          </w:p>
        </w:tc>
      </w:tr>
      <w:tr w:rsidR="00152C84" w14:paraId="3B0748B3" w14:textId="77777777" w:rsidTr="00C219BE">
        <w:tc>
          <w:tcPr>
            <w:tcW w:w="2438" w:type="dxa"/>
            <w:tcBorders>
              <w:top w:val="single" w:sz="4" w:space="0" w:color="auto"/>
              <w:left w:val="single" w:sz="4" w:space="0" w:color="auto"/>
              <w:bottom w:val="single" w:sz="4" w:space="0" w:color="auto"/>
              <w:right w:val="single" w:sz="4" w:space="0" w:color="auto"/>
            </w:tcBorders>
          </w:tcPr>
          <w:p w14:paraId="6270A4BC" w14:textId="77777777" w:rsidR="00152C84" w:rsidRDefault="00152C84" w:rsidP="00C219BE">
            <w:pPr>
              <w:pStyle w:val="ConsPlusNormal"/>
              <w:jc w:val="both"/>
            </w:pPr>
            <w:r>
              <w:t>История России. Российская империя в первой половине XIX в.</w:t>
            </w:r>
          </w:p>
          <w:p w14:paraId="166CBAA8" w14:textId="77777777" w:rsidR="00152C84" w:rsidRDefault="00152C84" w:rsidP="00C219BE">
            <w:pPr>
              <w:pStyle w:val="ConsPlusNormal"/>
              <w:jc w:val="both"/>
            </w:pPr>
            <w:r>
              <w:t>Введение.</w:t>
            </w:r>
          </w:p>
          <w:p w14:paraId="64418A42" w14:textId="77777777" w:rsidR="00152C84" w:rsidRDefault="00152C84" w:rsidP="00C219BE">
            <w:pPr>
              <w:pStyle w:val="ConsPlusNormal"/>
              <w:jc w:val="both"/>
            </w:pPr>
            <w:r>
              <w:t>Александровская эпоха:</w:t>
            </w:r>
          </w:p>
          <w:p w14:paraId="4161EDE7" w14:textId="77777777" w:rsidR="00152C84" w:rsidRDefault="00152C84" w:rsidP="00C219BE">
            <w:pPr>
              <w:pStyle w:val="ConsPlusNormal"/>
              <w:jc w:val="both"/>
            </w:pPr>
            <w:r>
              <w:t>государственный либерализм.</w:t>
            </w:r>
          </w:p>
        </w:tc>
        <w:tc>
          <w:tcPr>
            <w:tcW w:w="6576" w:type="dxa"/>
            <w:tcBorders>
              <w:top w:val="single" w:sz="4" w:space="0" w:color="auto"/>
              <w:left w:val="single" w:sz="4" w:space="0" w:color="auto"/>
              <w:bottom w:val="single" w:sz="4" w:space="0" w:color="auto"/>
              <w:right w:val="single" w:sz="4" w:space="0" w:color="auto"/>
            </w:tcBorders>
          </w:tcPr>
          <w:p w14:paraId="64F08E48" w14:textId="77777777"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7B8F586A" w14:textId="77777777" w:rsidR="00152C84" w:rsidRDefault="00152C84" w:rsidP="00C219BE">
            <w:pPr>
              <w:pStyle w:val="ConsPlusNormal"/>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14:paraId="453FC8CD" w14:textId="77777777" w:rsidR="00152C84" w:rsidRDefault="00152C84" w:rsidP="00C219B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14:paraId="2A0BB796" w14:textId="77777777" w:rsidTr="00C219BE">
        <w:tc>
          <w:tcPr>
            <w:tcW w:w="2438" w:type="dxa"/>
            <w:tcBorders>
              <w:top w:val="single" w:sz="4" w:space="0" w:color="auto"/>
              <w:left w:val="single" w:sz="4" w:space="0" w:color="auto"/>
              <w:bottom w:val="single" w:sz="4" w:space="0" w:color="auto"/>
              <w:right w:val="single" w:sz="4" w:space="0" w:color="auto"/>
            </w:tcBorders>
          </w:tcPr>
          <w:p w14:paraId="217CC7E8" w14:textId="77777777" w:rsidR="00152C84" w:rsidRDefault="00152C84" w:rsidP="00C219BE">
            <w:pPr>
              <w:pStyle w:val="ConsPlusNormal"/>
              <w:jc w:val="both"/>
            </w:pPr>
            <w:r>
              <w:t>Николаевское самодержавие: государственный консерватизм.</w:t>
            </w:r>
          </w:p>
        </w:tc>
        <w:tc>
          <w:tcPr>
            <w:tcW w:w="6576" w:type="dxa"/>
            <w:tcBorders>
              <w:top w:val="single" w:sz="4" w:space="0" w:color="auto"/>
              <w:left w:val="single" w:sz="4" w:space="0" w:color="auto"/>
              <w:bottom w:val="single" w:sz="4" w:space="0" w:color="auto"/>
              <w:right w:val="single" w:sz="4" w:space="0" w:color="auto"/>
            </w:tcBorders>
          </w:tcPr>
          <w:p w14:paraId="4B0DD0B1" w14:textId="77777777"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14:paraId="6C0C0617" w14:textId="77777777"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2452A0DC" w14:textId="77777777" w:rsidR="00152C84" w:rsidRDefault="00152C84" w:rsidP="00C219B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10F1DF2F" w14:textId="77777777"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14:paraId="442F8063" w14:textId="77777777" w:rsidTr="00C219BE">
        <w:tc>
          <w:tcPr>
            <w:tcW w:w="2438" w:type="dxa"/>
            <w:tcBorders>
              <w:top w:val="single" w:sz="4" w:space="0" w:color="auto"/>
              <w:left w:val="single" w:sz="4" w:space="0" w:color="auto"/>
              <w:bottom w:val="single" w:sz="4" w:space="0" w:color="auto"/>
              <w:right w:val="single" w:sz="4" w:space="0" w:color="auto"/>
            </w:tcBorders>
          </w:tcPr>
          <w:p w14:paraId="1E8EC119" w14:textId="77777777" w:rsidR="00152C84" w:rsidRDefault="00152C84" w:rsidP="00C219BE">
            <w:pPr>
              <w:pStyle w:val="ConsPlusNormal"/>
              <w:jc w:val="both"/>
            </w:pPr>
            <w:r>
              <w:t>Культурное пространство империи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14:paraId="65929A1F" w14:textId="77777777"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152C84" w14:paraId="4CB4AA8C" w14:textId="77777777" w:rsidTr="00C219BE">
        <w:tc>
          <w:tcPr>
            <w:tcW w:w="2438" w:type="dxa"/>
            <w:tcBorders>
              <w:top w:val="single" w:sz="4" w:space="0" w:color="auto"/>
              <w:left w:val="single" w:sz="4" w:space="0" w:color="auto"/>
              <w:bottom w:val="single" w:sz="4" w:space="0" w:color="auto"/>
              <w:right w:val="single" w:sz="4" w:space="0" w:color="auto"/>
            </w:tcBorders>
          </w:tcPr>
          <w:p w14:paraId="6D5D29BB" w14:textId="77777777" w:rsidR="00152C84" w:rsidRDefault="00152C84" w:rsidP="00C219BE">
            <w:pPr>
              <w:pStyle w:val="ConsPlusNormal"/>
              <w:jc w:val="both"/>
            </w:pPr>
            <w:r>
              <w:t>Народы России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14:paraId="2A16EDFC" w14:textId="77777777"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14:paraId="23DA1E5F" w14:textId="77777777" w:rsidTr="00C219BE">
        <w:tc>
          <w:tcPr>
            <w:tcW w:w="2438" w:type="dxa"/>
            <w:tcBorders>
              <w:top w:val="single" w:sz="4" w:space="0" w:color="auto"/>
              <w:left w:val="single" w:sz="4" w:space="0" w:color="auto"/>
              <w:bottom w:val="single" w:sz="4" w:space="0" w:color="auto"/>
              <w:right w:val="single" w:sz="4" w:space="0" w:color="auto"/>
            </w:tcBorders>
          </w:tcPr>
          <w:p w14:paraId="49FF9A12" w14:textId="77777777" w:rsidR="00152C84" w:rsidRDefault="00152C84" w:rsidP="00C219BE">
            <w:pPr>
              <w:pStyle w:val="ConsPlusNormal"/>
              <w:jc w:val="both"/>
            </w:pPr>
            <w:r>
              <w:t>Социальная и правовая модернизация страны при Александре II.</w:t>
            </w:r>
          </w:p>
        </w:tc>
        <w:tc>
          <w:tcPr>
            <w:tcW w:w="6576" w:type="dxa"/>
            <w:tcBorders>
              <w:top w:val="single" w:sz="4" w:space="0" w:color="auto"/>
              <w:left w:val="single" w:sz="4" w:space="0" w:color="auto"/>
              <w:bottom w:val="single" w:sz="4" w:space="0" w:color="auto"/>
              <w:right w:val="single" w:sz="4" w:space="0" w:color="auto"/>
            </w:tcBorders>
          </w:tcPr>
          <w:p w14:paraId="6DC67CE1" w14:textId="77777777" w:rsidR="00152C84" w:rsidRDefault="00152C84" w:rsidP="00C219B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72B1A37E" w14:textId="77777777"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14:paraId="293171DF" w14:textId="77777777" w:rsidTr="00C219BE">
        <w:tc>
          <w:tcPr>
            <w:tcW w:w="2438" w:type="dxa"/>
            <w:tcBorders>
              <w:top w:val="single" w:sz="4" w:space="0" w:color="auto"/>
              <w:left w:val="single" w:sz="4" w:space="0" w:color="auto"/>
              <w:bottom w:val="single" w:sz="4" w:space="0" w:color="auto"/>
              <w:right w:val="single" w:sz="4" w:space="0" w:color="auto"/>
            </w:tcBorders>
          </w:tcPr>
          <w:p w14:paraId="01CBF742" w14:textId="77777777" w:rsidR="00152C84" w:rsidRDefault="00152C84" w:rsidP="00C219BE">
            <w:pPr>
              <w:pStyle w:val="ConsPlusNormal"/>
              <w:jc w:val="both"/>
            </w:pPr>
            <w:r>
              <w:t>Россия в 1880 - 1890-х гг.</w:t>
            </w:r>
          </w:p>
        </w:tc>
        <w:tc>
          <w:tcPr>
            <w:tcW w:w="6576" w:type="dxa"/>
            <w:tcBorders>
              <w:top w:val="single" w:sz="4" w:space="0" w:color="auto"/>
              <w:left w:val="single" w:sz="4" w:space="0" w:color="auto"/>
              <w:bottom w:val="single" w:sz="4" w:space="0" w:color="auto"/>
              <w:right w:val="single" w:sz="4" w:space="0" w:color="auto"/>
            </w:tcBorders>
          </w:tcPr>
          <w:p w14:paraId="08D9632A" w14:textId="77777777"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16BE00FA" w14:textId="77777777"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12384291" w14:textId="77777777"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135E7169" w14:textId="77777777"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14:paraId="3F14DC45" w14:textId="77777777" w:rsidTr="00C219BE">
        <w:tc>
          <w:tcPr>
            <w:tcW w:w="2438" w:type="dxa"/>
            <w:tcBorders>
              <w:top w:val="single" w:sz="4" w:space="0" w:color="auto"/>
              <w:left w:val="single" w:sz="4" w:space="0" w:color="auto"/>
              <w:bottom w:val="single" w:sz="4" w:space="0" w:color="auto"/>
              <w:right w:val="single" w:sz="4" w:space="0" w:color="auto"/>
            </w:tcBorders>
          </w:tcPr>
          <w:p w14:paraId="68EA33FD" w14:textId="77777777" w:rsidR="00152C84" w:rsidRDefault="00152C84" w:rsidP="00C219BE">
            <w:pPr>
              <w:pStyle w:val="ConsPlusNormal"/>
              <w:jc w:val="both"/>
            </w:pPr>
            <w:r>
              <w:t>Культурное пространство империи во второй половине XIX в.</w:t>
            </w:r>
          </w:p>
        </w:tc>
        <w:tc>
          <w:tcPr>
            <w:tcW w:w="6576" w:type="dxa"/>
            <w:tcBorders>
              <w:top w:val="single" w:sz="4" w:space="0" w:color="auto"/>
              <w:left w:val="single" w:sz="4" w:space="0" w:color="auto"/>
              <w:bottom w:val="single" w:sz="4" w:space="0" w:color="auto"/>
              <w:right w:val="single" w:sz="4" w:space="0" w:color="auto"/>
            </w:tcBorders>
          </w:tcPr>
          <w:p w14:paraId="7BD96D66" w14:textId="77777777"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p w14:paraId="5F46ED92" w14:textId="77777777" w:rsidR="00152C84" w:rsidRDefault="00152C84" w:rsidP="00C219BE">
            <w:pPr>
              <w:pStyle w:val="ConsPlusNormal"/>
              <w:jc w:val="both"/>
            </w:pPr>
            <w:r>
              <w:t>Архитектура и градостроительство.</w:t>
            </w:r>
          </w:p>
        </w:tc>
      </w:tr>
      <w:tr w:rsidR="00152C84" w14:paraId="76F33DB4" w14:textId="77777777" w:rsidTr="00C219BE">
        <w:tc>
          <w:tcPr>
            <w:tcW w:w="2438" w:type="dxa"/>
            <w:tcBorders>
              <w:top w:val="single" w:sz="4" w:space="0" w:color="auto"/>
              <w:left w:val="single" w:sz="4" w:space="0" w:color="auto"/>
              <w:bottom w:val="single" w:sz="4" w:space="0" w:color="auto"/>
              <w:right w:val="single" w:sz="4" w:space="0" w:color="auto"/>
            </w:tcBorders>
          </w:tcPr>
          <w:p w14:paraId="1E5321EE" w14:textId="77777777" w:rsidR="00152C84" w:rsidRDefault="00152C84" w:rsidP="00C219BE">
            <w:pPr>
              <w:pStyle w:val="ConsPlusNormal"/>
              <w:jc w:val="both"/>
            </w:pPr>
            <w:r>
              <w:t>Этнокультурный облик империи.</w:t>
            </w:r>
          </w:p>
        </w:tc>
        <w:tc>
          <w:tcPr>
            <w:tcW w:w="6576" w:type="dxa"/>
            <w:tcBorders>
              <w:top w:val="single" w:sz="4" w:space="0" w:color="auto"/>
              <w:left w:val="single" w:sz="4" w:space="0" w:color="auto"/>
              <w:bottom w:val="single" w:sz="4" w:space="0" w:color="auto"/>
              <w:right w:val="single" w:sz="4" w:space="0" w:color="auto"/>
            </w:tcBorders>
          </w:tcPr>
          <w:p w14:paraId="76495949" w14:textId="77777777"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14:paraId="32ACEF03" w14:textId="77777777" w:rsidTr="00C219BE">
        <w:tc>
          <w:tcPr>
            <w:tcW w:w="2438" w:type="dxa"/>
            <w:tcBorders>
              <w:top w:val="single" w:sz="4" w:space="0" w:color="auto"/>
              <w:left w:val="single" w:sz="4" w:space="0" w:color="auto"/>
              <w:bottom w:val="single" w:sz="4" w:space="0" w:color="auto"/>
              <w:right w:val="single" w:sz="4" w:space="0" w:color="auto"/>
            </w:tcBorders>
          </w:tcPr>
          <w:p w14:paraId="6C9309B7" w14:textId="77777777"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6576" w:type="dxa"/>
            <w:tcBorders>
              <w:top w:val="single" w:sz="4" w:space="0" w:color="auto"/>
              <w:left w:val="single" w:sz="4" w:space="0" w:color="auto"/>
              <w:bottom w:val="single" w:sz="4" w:space="0" w:color="auto"/>
              <w:right w:val="single" w:sz="4" w:space="0" w:color="auto"/>
            </w:tcBorders>
          </w:tcPr>
          <w:p w14:paraId="5FE89DE6" w14:textId="77777777"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79FE7A76" w14:textId="77777777"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14:paraId="3F6E4CDF" w14:textId="77777777" w:rsidTr="00C219BE">
        <w:tc>
          <w:tcPr>
            <w:tcW w:w="2438" w:type="dxa"/>
            <w:tcBorders>
              <w:top w:val="single" w:sz="4" w:space="0" w:color="auto"/>
              <w:left w:val="single" w:sz="4" w:space="0" w:color="auto"/>
              <w:bottom w:val="single" w:sz="4" w:space="0" w:color="auto"/>
              <w:right w:val="single" w:sz="4" w:space="0" w:color="auto"/>
            </w:tcBorders>
          </w:tcPr>
          <w:p w14:paraId="2F5A2088" w14:textId="77777777" w:rsidR="00152C84" w:rsidRDefault="00152C84" w:rsidP="00C219BE">
            <w:pPr>
              <w:pStyle w:val="ConsPlusNormal"/>
              <w:jc w:val="both"/>
            </w:pPr>
            <w:r>
              <w:t>Россия на пороге XX в.</w:t>
            </w:r>
          </w:p>
        </w:tc>
        <w:tc>
          <w:tcPr>
            <w:tcW w:w="6576" w:type="dxa"/>
            <w:tcBorders>
              <w:top w:val="single" w:sz="4" w:space="0" w:color="auto"/>
              <w:left w:val="single" w:sz="4" w:space="0" w:color="auto"/>
              <w:bottom w:val="single" w:sz="4" w:space="0" w:color="auto"/>
              <w:right w:val="single" w:sz="4" w:space="0" w:color="auto"/>
            </w:tcBorders>
          </w:tcPr>
          <w:p w14:paraId="2F9EBE19" w14:textId="77777777"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77EFA3DD" w14:textId="77777777"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14:paraId="1CDD87BA" w14:textId="77777777" w:rsidTr="00C219BE">
        <w:tc>
          <w:tcPr>
            <w:tcW w:w="2438" w:type="dxa"/>
            <w:tcBorders>
              <w:top w:val="single" w:sz="4" w:space="0" w:color="auto"/>
              <w:left w:val="single" w:sz="4" w:space="0" w:color="auto"/>
              <w:bottom w:val="single" w:sz="4" w:space="0" w:color="auto"/>
              <w:right w:val="single" w:sz="4" w:space="0" w:color="auto"/>
            </w:tcBorders>
          </w:tcPr>
          <w:p w14:paraId="0587DCF5" w14:textId="77777777" w:rsidR="00152C84" w:rsidRDefault="00152C84" w:rsidP="00C219BE">
            <w:pPr>
              <w:pStyle w:val="ConsPlusNormal"/>
              <w:jc w:val="both"/>
            </w:pPr>
            <w:r>
              <w:t>Россия в системе международных отношений.</w:t>
            </w:r>
          </w:p>
        </w:tc>
        <w:tc>
          <w:tcPr>
            <w:tcW w:w="6576" w:type="dxa"/>
            <w:tcBorders>
              <w:top w:val="single" w:sz="4" w:space="0" w:color="auto"/>
              <w:left w:val="single" w:sz="4" w:space="0" w:color="auto"/>
              <w:bottom w:val="single" w:sz="4" w:space="0" w:color="auto"/>
              <w:right w:val="single" w:sz="4" w:space="0" w:color="auto"/>
            </w:tcBorders>
          </w:tcPr>
          <w:p w14:paraId="48346398" w14:textId="77777777"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14:paraId="1EB52A22" w14:textId="77777777" w:rsidTr="00C219BE">
        <w:tc>
          <w:tcPr>
            <w:tcW w:w="2438" w:type="dxa"/>
            <w:tcBorders>
              <w:top w:val="single" w:sz="4" w:space="0" w:color="auto"/>
              <w:left w:val="single" w:sz="4" w:space="0" w:color="auto"/>
              <w:bottom w:val="single" w:sz="4" w:space="0" w:color="auto"/>
              <w:right w:val="single" w:sz="4" w:space="0" w:color="auto"/>
            </w:tcBorders>
          </w:tcPr>
          <w:p w14:paraId="79ACA550" w14:textId="77777777" w:rsidR="00152C84" w:rsidRDefault="00152C84" w:rsidP="00C219BE">
            <w:pPr>
              <w:pStyle w:val="ConsPlusNormal"/>
              <w:jc w:val="both"/>
            </w:pPr>
            <w:r>
              <w:t>Первая российская революция 1905 - 1907 гг. Начало парламентаризма в России.</w:t>
            </w:r>
          </w:p>
        </w:tc>
        <w:tc>
          <w:tcPr>
            <w:tcW w:w="6576" w:type="dxa"/>
            <w:tcBorders>
              <w:top w:val="single" w:sz="4" w:space="0" w:color="auto"/>
              <w:left w:val="single" w:sz="4" w:space="0" w:color="auto"/>
              <w:bottom w:val="single" w:sz="4" w:space="0" w:color="auto"/>
              <w:right w:val="single" w:sz="4" w:space="0" w:color="auto"/>
            </w:tcBorders>
          </w:tcPr>
          <w:p w14:paraId="6F4ED77C" w14:textId="77777777" w:rsidR="00152C84" w:rsidRDefault="00152C84" w:rsidP="00C219B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3EAD9FC4" w14:textId="77777777"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25D6F573" w14:textId="77777777"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w:t>
            </w:r>
          </w:p>
          <w:p w14:paraId="42930F0C" w14:textId="77777777" w:rsidR="00152C84" w:rsidRDefault="00152C84" w:rsidP="00C219BE">
            <w:pPr>
              <w:pStyle w:val="ConsPlusNormal"/>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152C84" w14:paraId="712F87BA" w14:textId="77777777" w:rsidTr="00C219BE">
        <w:tc>
          <w:tcPr>
            <w:tcW w:w="2438" w:type="dxa"/>
            <w:tcBorders>
              <w:top w:val="single" w:sz="4" w:space="0" w:color="auto"/>
              <w:left w:val="single" w:sz="4" w:space="0" w:color="auto"/>
              <w:bottom w:val="single" w:sz="4" w:space="0" w:color="auto"/>
              <w:right w:val="single" w:sz="4" w:space="0" w:color="auto"/>
            </w:tcBorders>
          </w:tcPr>
          <w:p w14:paraId="271E2DF9" w14:textId="77777777" w:rsidR="00152C84" w:rsidRDefault="00152C84" w:rsidP="00C219BE">
            <w:pPr>
              <w:pStyle w:val="ConsPlusNormal"/>
              <w:jc w:val="both"/>
            </w:pPr>
            <w:r>
              <w:t>Общество и власть после революции.</w:t>
            </w:r>
          </w:p>
        </w:tc>
        <w:tc>
          <w:tcPr>
            <w:tcW w:w="6576" w:type="dxa"/>
            <w:tcBorders>
              <w:top w:val="single" w:sz="4" w:space="0" w:color="auto"/>
              <w:left w:val="single" w:sz="4" w:space="0" w:color="auto"/>
              <w:bottom w:val="single" w:sz="4" w:space="0" w:color="auto"/>
              <w:right w:val="single" w:sz="4" w:space="0" w:color="auto"/>
            </w:tcBorders>
          </w:tcPr>
          <w:p w14:paraId="4BD67835" w14:textId="77777777"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7DCE5F6B" w14:textId="77777777"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14:paraId="6E833DE6" w14:textId="77777777" w:rsidTr="00C219BE">
        <w:tc>
          <w:tcPr>
            <w:tcW w:w="2438" w:type="dxa"/>
            <w:tcBorders>
              <w:top w:val="single" w:sz="4" w:space="0" w:color="auto"/>
              <w:left w:val="single" w:sz="4" w:space="0" w:color="auto"/>
              <w:bottom w:val="single" w:sz="4" w:space="0" w:color="auto"/>
              <w:right w:val="single" w:sz="4" w:space="0" w:color="auto"/>
            </w:tcBorders>
          </w:tcPr>
          <w:p w14:paraId="4776CE26" w14:textId="77777777" w:rsidR="00152C84" w:rsidRDefault="00152C84" w:rsidP="00C219BE">
            <w:pPr>
              <w:pStyle w:val="ConsPlusNormal"/>
              <w:jc w:val="both"/>
            </w:pPr>
            <w:r>
              <w:t>"Серебряный век" российской культуры.</w:t>
            </w:r>
          </w:p>
        </w:tc>
        <w:tc>
          <w:tcPr>
            <w:tcW w:w="6576" w:type="dxa"/>
            <w:tcBorders>
              <w:top w:val="single" w:sz="4" w:space="0" w:color="auto"/>
              <w:left w:val="single" w:sz="4" w:space="0" w:color="auto"/>
              <w:bottom w:val="single" w:sz="4" w:space="0" w:color="auto"/>
              <w:right w:val="single" w:sz="4" w:space="0" w:color="auto"/>
            </w:tcBorders>
          </w:tcPr>
          <w:p w14:paraId="33CF7114" w14:textId="77777777"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3831EDF9" w14:textId="77777777"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14:paraId="25841D3B" w14:textId="77777777" w:rsidTr="00C219BE">
        <w:tc>
          <w:tcPr>
            <w:tcW w:w="2438" w:type="dxa"/>
            <w:tcBorders>
              <w:top w:val="single" w:sz="4" w:space="0" w:color="auto"/>
              <w:left w:val="single" w:sz="4" w:space="0" w:color="auto"/>
              <w:bottom w:val="single" w:sz="4" w:space="0" w:color="auto"/>
              <w:right w:val="single" w:sz="4" w:space="0" w:color="auto"/>
            </w:tcBorders>
          </w:tcPr>
          <w:p w14:paraId="3BEA9598" w14:textId="77777777" w:rsidR="00152C84" w:rsidRDefault="00152C84" w:rsidP="00C219BE">
            <w:pPr>
              <w:pStyle w:val="ConsPlusNormal"/>
              <w:jc w:val="both"/>
            </w:pPr>
            <w:r>
              <w:t>Обобщающее повторение по курсу.</w:t>
            </w:r>
          </w:p>
        </w:tc>
        <w:tc>
          <w:tcPr>
            <w:tcW w:w="6576" w:type="dxa"/>
            <w:tcBorders>
              <w:top w:val="single" w:sz="4" w:space="0" w:color="auto"/>
              <w:left w:val="single" w:sz="4" w:space="0" w:color="auto"/>
              <w:bottom w:val="single" w:sz="4" w:space="0" w:color="auto"/>
              <w:right w:val="single" w:sz="4" w:space="0" w:color="auto"/>
            </w:tcBorders>
          </w:tcPr>
          <w:p w14:paraId="3179B792" w14:textId="77777777" w:rsidR="00152C84" w:rsidRDefault="00152C84" w:rsidP="00C219BE">
            <w:pPr>
              <w:pStyle w:val="ConsPlusNormal"/>
              <w:jc w:val="both"/>
            </w:pPr>
            <w:r>
              <w:t>Наш край во второй половине XIX - начале XX вв.</w:t>
            </w:r>
          </w:p>
        </w:tc>
      </w:tr>
    </w:tbl>
    <w:p w14:paraId="586214F5" w14:textId="77777777" w:rsidR="00152C84" w:rsidRDefault="00152C84" w:rsidP="005358E5">
      <w:pPr>
        <w:pStyle w:val="ConsPlusNormal"/>
        <w:jc w:val="both"/>
      </w:pPr>
    </w:p>
    <w:p w14:paraId="45CAE181" w14:textId="77777777" w:rsidR="00152C84" w:rsidRDefault="00152C84" w:rsidP="005358E5">
      <w:pPr>
        <w:pStyle w:val="ConsPlusTitle"/>
        <w:ind w:firstLine="540"/>
        <w:jc w:val="both"/>
        <w:outlineLvl w:val="3"/>
      </w:pPr>
      <w:r>
        <w:t>189.8. Планируемые результаты освоения программы по истории на уровне основного общего образования.</w:t>
      </w:r>
    </w:p>
    <w:p w14:paraId="1339FE4A" w14:textId="77777777" w:rsidR="00152C84" w:rsidRDefault="00152C84" w:rsidP="005358E5">
      <w:pPr>
        <w:pStyle w:val="ConsPlusNormal"/>
        <w:spacing w:before="240"/>
        <w:ind w:firstLine="540"/>
        <w:jc w:val="both"/>
      </w:pPr>
      <w:r>
        <w:t>189.8.1. К важнейшим личностным результатам изучения истории относятся:</w:t>
      </w:r>
    </w:p>
    <w:p w14:paraId="32DD09FE" w14:textId="77777777"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4D51616" w14:textId="77777777"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5DBD2866" w14:textId="77777777"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3CC3CC2A" w14:textId="77777777"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3E7C2B71" w14:textId="77777777"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3C9B7321" w14:textId="77777777"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329C941A" w14:textId="77777777" w:rsidR="00152C84" w:rsidRDefault="00152C84" w:rsidP="005358E5">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3BEA7E7D" w14:textId="77777777"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2E036178" w14:textId="77777777"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52BF0D30" w14:textId="77777777" w:rsidR="00152C84" w:rsidRDefault="00152C84" w:rsidP="005358E5">
      <w:pPr>
        <w:pStyle w:val="ConsPlusNormal"/>
        <w:spacing w:before="240"/>
        <w:ind w:firstLine="540"/>
        <w:jc w:val="both"/>
      </w:pPr>
      <w: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669C70D" w14:textId="77777777" w:rsidR="00152C84" w:rsidRDefault="00152C84" w:rsidP="005358E5">
      <w:pPr>
        <w:pStyle w:val="ConsPlusNormal"/>
        <w:spacing w:before="240"/>
        <w:ind w:firstLine="540"/>
        <w:jc w:val="both"/>
      </w:pPr>
      <w:r>
        <w:t>189.8.2.1. У обучающегося будут сформированы следующие базовые логические действия как часть познавательных универсальных учебных действий:</w:t>
      </w:r>
    </w:p>
    <w:p w14:paraId="230604AF" w14:textId="77777777"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14:paraId="38EE6193" w14:textId="77777777" w:rsidR="00152C84" w:rsidRDefault="00152C84" w:rsidP="005358E5">
      <w:pPr>
        <w:pStyle w:val="ConsPlusNormal"/>
        <w:spacing w:before="240"/>
        <w:ind w:firstLine="540"/>
        <w:jc w:val="both"/>
      </w:pPr>
      <w:r>
        <w:t>выявлять характерные признаки исторических явлений;</w:t>
      </w:r>
    </w:p>
    <w:p w14:paraId="2C22207E" w14:textId="77777777" w:rsidR="00152C84" w:rsidRDefault="00152C84" w:rsidP="005358E5">
      <w:pPr>
        <w:pStyle w:val="ConsPlusNormal"/>
        <w:spacing w:before="240"/>
        <w:ind w:firstLine="540"/>
        <w:jc w:val="both"/>
      </w:pPr>
      <w:r>
        <w:t>раскрывать причинно-следственные связи событий;</w:t>
      </w:r>
    </w:p>
    <w:p w14:paraId="34453E51" w14:textId="77777777"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14:paraId="5F747A46" w14:textId="77777777" w:rsidR="00152C84" w:rsidRDefault="00152C84" w:rsidP="005358E5">
      <w:pPr>
        <w:pStyle w:val="ConsPlusNormal"/>
        <w:spacing w:before="240"/>
        <w:ind w:firstLine="540"/>
        <w:jc w:val="both"/>
      </w:pPr>
      <w:r>
        <w:t>189.8.2.2.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1283A8E6" w14:textId="77777777" w:rsidR="00152C84" w:rsidRDefault="00152C84" w:rsidP="005358E5">
      <w:pPr>
        <w:pStyle w:val="ConsPlusNormal"/>
        <w:spacing w:before="240"/>
        <w:ind w:firstLine="540"/>
        <w:jc w:val="both"/>
      </w:pPr>
      <w:r>
        <w:t>определять познавательную задачу;</w:t>
      </w:r>
    </w:p>
    <w:p w14:paraId="5FF32E62" w14:textId="77777777"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14:paraId="0F475399" w14:textId="77777777"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14:paraId="3E5EE0EF" w14:textId="77777777" w:rsidR="00152C84" w:rsidRDefault="00152C84" w:rsidP="005358E5">
      <w:pPr>
        <w:pStyle w:val="ConsPlusNormal"/>
        <w:spacing w:before="240"/>
        <w:ind w:firstLine="540"/>
        <w:jc w:val="both"/>
      </w:pPr>
      <w:r>
        <w:t>определять новизну и обоснованность полученного результата;</w:t>
      </w:r>
    </w:p>
    <w:p w14:paraId="58E80E2F" w14:textId="77777777"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5975075A" w14:textId="77777777" w:rsidR="00152C84" w:rsidRDefault="00152C84" w:rsidP="005358E5">
      <w:pPr>
        <w:pStyle w:val="ConsPlusNormal"/>
        <w:spacing w:before="240"/>
        <w:ind w:firstLine="540"/>
        <w:jc w:val="both"/>
      </w:pPr>
      <w:r>
        <w:t>189.8.2.3. У обучающегося будут сформированы следующие умения работать с информацией как часть познавательных универсальных учебных действий:</w:t>
      </w:r>
    </w:p>
    <w:p w14:paraId="79A7DF35" w14:textId="77777777"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382AFA74" w14:textId="77777777" w:rsidR="00152C84" w:rsidRDefault="00152C84" w:rsidP="005358E5">
      <w:pPr>
        <w:pStyle w:val="ConsPlusNormal"/>
        <w:spacing w:before="240"/>
        <w:ind w:firstLine="540"/>
        <w:jc w:val="both"/>
      </w:pPr>
      <w:r>
        <w:t>различать виды источников исторической информации;</w:t>
      </w:r>
    </w:p>
    <w:p w14:paraId="63D6F3E7" w14:textId="77777777"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4857D4DC" w14:textId="77777777" w:rsidR="00152C84" w:rsidRDefault="00152C84" w:rsidP="005358E5">
      <w:pPr>
        <w:pStyle w:val="ConsPlusNormal"/>
        <w:spacing w:before="240"/>
        <w:ind w:firstLine="540"/>
        <w:jc w:val="both"/>
      </w:pPr>
      <w:r>
        <w:t>189.8.2.4. У обучающегося будут сформированы следующие умения общения как часть коммуникативных универсальных учебных действий:</w:t>
      </w:r>
    </w:p>
    <w:p w14:paraId="6C8DE3FF" w14:textId="77777777"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14:paraId="1A7092F1" w14:textId="77777777"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14:paraId="6BC1F134"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0A4F46F0" w14:textId="77777777" w:rsidR="00152C84" w:rsidRDefault="00152C84" w:rsidP="005358E5">
      <w:pPr>
        <w:pStyle w:val="ConsPlusNormal"/>
        <w:spacing w:before="240"/>
        <w:ind w:firstLine="540"/>
        <w:jc w:val="both"/>
      </w:pPr>
      <w:r>
        <w:t>189.8.2.5. У обучающегося будут сформированы следующие умения в части регулятивных универсальных учебных действий:</w:t>
      </w:r>
    </w:p>
    <w:p w14:paraId="1E612029" w14:textId="77777777"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0F1B7680" w14:textId="77777777"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2B9DC96B" w14:textId="77777777"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14:paraId="5F44DB32" w14:textId="77777777"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14:paraId="6F99F862" w14:textId="77777777"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00DAC509" w14:textId="77777777"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14:paraId="63C5A071" w14:textId="77777777" w:rsidR="00152C84" w:rsidRDefault="00152C84" w:rsidP="005358E5">
      <w:pPr>
        <w:pStyle w:val="ConsPlusNormal"/>
        <w:spacing w:before="240"/>
        <w:ind w:firstLine="540"/>
        <w:jc w:val="both"/>
      </w:pPr>
      <w:r>
        <w:t>189.8.2.6. У обучающегося будут сформированы следующие умения совместной деятельности:</w:t>
      </w:r>
    </w:p>
    <w:p w14:paraId="2FA8F568" w14:textId="77777777"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7FDB5A5D" w14:textId="77777777"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1D269BD9" w14:textId="77777777"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14:paraId="6D358342" w14:textId="77777777" w:rsidR="00152C84" w:rsidRDefault="00152C84" w:rsidP="005358E5">
      <w:pPr>
        <w:pStyle w:val="ConsPlusNormal"/>
        <w:spacing w:before="240"/>
        <w:ind w:firstLine="540"/>
        <w:jc w:val="both"/>
      </w:pPr>
      <w:r>
        <w:t>189.8.3. Предметные результаты освоения программы по истории на уровне основного общего образования должны обеспечивать:</w:t>
      </w:r>
    </w:p>
    <w:p w14:paraId="38F97A5B" w14:textId="77777777"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55D7C6CE" w14:textId="77777777"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14:paraId="51F2AD31" w14:textId="77777777"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14:paraId="65EB2144" w14:textId="77777777"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08682033" w14:textId="77777777"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14:paraId="1DA7E69F" w14:textId="77777777"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14:paraId="4D472E0A" w14:textId="77777777"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14:paraId="3EBE0C07" w14:textId="77777777"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1BE02C95" w14:textId="77777777"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14:paraId="021B00E9" w14:textId="77777777"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0FEA7A2" w14:textId="77777777"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2471EC83" w14:textId="77777777"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418B3555" w14:textId="77777777"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1489CC42" w14:textId="77777777"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056DB34E" w14:textId="77777777" w:rsidR="00152C84" w:rsidRDefault="00152C84" w:rsidP="005358E5">
      <w:pPr>
        <w:pStyle w:val="ConsPlusNormal"/>
        <w:spacing w:before="240"/>
        <w:ind w:firstLine="540"/>
        <w:jc w:val="both"/>
      </w:pPr>
      <w: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5C847B12" w14:textId="77777777" w:rsidR="00152C84" w:rsidRDefault="00152C84" w:rsidP="005358E5">
      <w:pPr>
        <w:pStyle w:val="ConsPlusNormal"/>
        <w:spacing w:before="240"/>
        <w:ind w:firstLine="540"/>
        <w:jc w:val="both"/>
      </w:pPr>
      <w:r>
        <w:t>189.8.4.1. Предметные результаты изучения истории включают:</w:t>
      </w:r>
    </w:p>
    <w:p w14:paraId="6172432B" w14:textId="77777777"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7787BC75" w14:textId="77777777"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14:paraId="2D55CDAA" w14:textId="77777777"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4FBFC1A8" w14:textId="77777777"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14:paraId="0A752E24" w14:textId="77777777"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4C77C1F7" w14:textId="77777777" w:rsidR="00152C84" w:rsidRDefault="00152C84" w:rsidP="005358E5">
      <w:pPr>
        <w:pStyle w:val="ConsPlusNormal"/>
        <w:spacing w:before="240"/>
        <w:ind w:firstLine="540"/>
        <w:jc w:val="both"/>
      </w:pPr>
      <w: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14:paraId="295904FC" w14:textId="77777777"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14:paraId="572112BC" w14:textId="77777777"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2AD8924F" w14:textId="77777777"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14:paraId="5171BCA3" w14:textId="77777777"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14:paraId="135E8E30" w14:textId="77777777" w:rsidR="00152C84" w:rsidRDefault="00152C84" w:rsidP="005358E5">
      <w:pPr>
        <w:pStyle w:val="ConsPlusNormal"/>
        <w:spacing w:before="240"/>
        <w:ind w:firstLine="540"/>
        <w:jc w:val="both"/>
      </w:pPr>
      <w:r>
        <w:t xml:space="preserve">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276" w:history="1">
        <w:r>
          <w:rPr>
            <w:color w:val="0000FF"/>
          </w:rPr>
          <w:t>ФОП</w:t>
        </w:r>
      </w:hyperlink>
      <w:r>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14:paraId="2D817A2A" w14:textId="77777777" w:rsidR="00152C84" w:rsidRDefault="00152C84" w:rsidP="005358E5">
      <w:pPr>
        <w:pStyle w:val="ConsPlusNormal"/>
        <w:spacing w:before="240"/>
        <w:ind w:firstLine="540"/>
        <w:jc w:val="both"/>
      </w:pPr>
      <w:r>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5B3875F9" w14:textId="77777777" w:rsidR="00152C84" w:rsidRDefault="00152C84" w:rsidP="005358E5">
      <w:pPr>
        <w:pStyle w:val="ConsPlusNormal"/>
        <w:spacing w:before="240"/>
        <w:ind w:firstLine="540"/>
        <w:jc w:val="both"/>
      </w:pPr>
      <w:r>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14:paraId="2012ADB2" w14:textId="77777777"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14:paraId="079E5026" w14:textId="77777777"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14:paraId="5F75640C" w14:textId="77777777"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358BFA93" w14:textId="77777777"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5618A78D" w14:textId="77777777"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14:paraId="0AE0B760" w14:textId="77777777"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69E7879C" w14:textId="77777777"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724A4C2D" w14:textId="77777777"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275958C1" w14:textId="77777777" w:rsidR="00152C84" w:rsidRDefault="00152C84" w:rsidP="005358E5">
      <w:pPr>
        <w:pStyle w:val="ConsPlusNormal"/>
        <w:spacing w:before="240"/>
        <w:ind w:firstLine="540"/>
        <w:jc w:val="both"/>
      </w:pPr>
      <w:r>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14:paraId="29AEA813" w14:textId="77777777" w:rsidR="00152C84" w:rsidRDefault="00152C84" w:rsidP="005358E5">
      <w:pPr>
        <w:pStyle w:val="ConsPlusNormal"/>
        <w:spacing w:before="24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2C72B114" w14:textId="77777777" w:rsidR="00152C84" w:rsidRDefault="00152C84" w:rsidP="005358E5">
      <w:pPr>
        <w:pStyle w:val="ConsPlusNormal"/>
        <w:spacing w:before="240"/>
        <w:ind w:firstLine="540"/>
        <w:jc w:val="both"/>
      </w:pPr>
      <w:r>
        <w:t>189.8.9. Предметные результаты изучения истории в 5 классе.</w:t>
      </w:r>
    </w:p>
    <w:p w14:paraId="47000D61" w14:textId="77777777" w:rsidR="00152C84" w:rsidRDefault="00152C84" w:rsidP="005358E5">
      <w:pPr>
        <w:pStyle w:val="ConsPlusNormal"/>
        <w:spacing w:before="240"/>
        <w:ind w:firstLine="540"/>
        <w:jc w:val="both"/>
      </w:pPr>
      <w:r>
        <w:t>189.8.9.1. Знание хронологии, работа с хронологией:</w:t>
      </w:r>
    </w:p>
    <w:p w14:paraId="680E1628" w14:textId="77777777"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14:paraId="7F74E727" w14:textId="77777777"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14:paraId="42D4AF37" w14:textId="77777777" w:rsidR="00152C84" w:rsidRDefault="00152C84" w:rsidP="005358E5">
      <w:pPr>
        <w:pStyle w:val="ConsPlusNormal"/>
        <w:spacing w:before="240"/>
        <w:ind w:firstLine="540"/>
        <w:jc w:val="both"/>
      </w:pPr>
      <w: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14:paraId="7452A81F" w14:textId="77777777" w:rsidR="00152C84" w:rsidRDefault="00152C84" w:rsidP="005358E5">
      <w:pPr>
        <w:pStyle w:val="ConsPlusNormal"/>
        <w:spacing w:before="240"/>
        <w:ind w:firstLine="540"/>
        <w:jc w:val="both"/>
      </w:pPr>
      <w:r>
        <w:t>189.8.9.2. Знание исторических фактов, работа с фактами:</w:t>
      </w:r>
    </w:p>
    <w:p w14:paraId="2208909E"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14:paraId="3DA0D1D8" w14:textId="77777777" w:rsidR="00152C84" w:rsidRDefault="00152C84" w:rsidP="005358E5">
      <w:pPr>
        <w:pStyle w:val="ConsPlusNormal"/>
        <w:spacing w:before="240"/>
        <w:ind w:firstLine="540"/>
        <w:jc w:val="both"/>
      </w:pPr>
      <w:r>
        <w:t>группировать, систематизировать факты по заданному признаку.</w:t>
      </w:r>
    </w:p>
    <w:p w14:paraId="5D9F1A24" w14:textId="77777777" w:rsidR="00152C84" w:rsidRDefault="00152C84" w:rsidP="005358E5">
      <w:pPr>
        <w:pStyle w:val="ConsPlusNormal"/>
        <w:spacing w:before="240"/>
        <w:ind w:firstLine="540"/>
        <w:jc w:val="both"/>
      </w:pPr>
      <w:r>
        <w:t>189.8.9.3. Работа с исторической картой:</w:t>
      </w:r>
    </w:p>
    <w:p w14:paraId="3BBACCA4" w14:textId="77777777"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08498932" w14:textId="77777777"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0820FFEF" w14:textId="77777777" w:rsidR="00152C84" w:rsidRDefault="00152C84" w:rsidP="005358E5">
      <w:pPr>
        <w:pStyle w:val="ConsPlusNormal"/>
        <w:spacing w:before="240"/>
        <w:ind w:firstLine="540"/>
        <w:jc w:val="both"/>
      </w:pPr>
      <w:r>
        <w:t>189.8.9.4. Работа с историческими источниками:</w:t>
      </w:r>
    </w:p>
    <w:p w14:paraId="75073336" w14:textId="77777777"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14:paraId="30449215" w14:textId="77777777"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51A50605" w14:textId="77777777"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14:paraId="42E4D837" w14:textId="77777777" w:rsidR="00152C84" w:rsidRDefault="00152C84" w:rsidP="005358E5">
      <w:pPr>
        <w:pStyle w:val="ConsPlusNormal"/>
        <w:spacing w:before="240"/>
        <w:ind w:firstLine="540"/>
        <w:jc w:val="both"/>
      </w:pPr>
      <w:r>
        <w:t>189.8.9.5. Историческое описание (реконструкция):</w:t>
      </w:r>
    </w:p>
    <w:p w14:paraId="60478D1F" w14:textId="77777777" w:rsidR="00152C84" w:rsidRDefault="00152C84" w:rsidP="005358E5">
      <w:pPr>
        <w:pStyle w:val="ConsPlusNormal"/>
        <w:spacing w:before="240"/>
        <w:ind w:firstLine="540"/>
        <w:jc w:val="both"/>
      </w:pPr>
      <w:r>
        <w:t>характеризовать условия жизни людей в древности;</w:t>
      </w:r>
    </w:p>
    <w:p w14:paraId="33FDC19E" w14:textId="77777777" w:rsidR="00152C84" w:rsidRDefault="00152C84" w:rsidP="005358E5">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14:paraId="28F99EB2" w14:textId="77777777" w:rsidR="00152C84" w:rsidRDefault="00152C84" w:rsidP="005358E5">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14:paraId="0B49D368" w14:textId="77777777" w:rsidR="00152C84" w:rsidRDefault="00152C84" w:rsidP="005358E5">
      <w:pPr>
        <w:pStyle w:val="ConsPlusNormal"/>
        <w:spacing w:before="24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14:paraId="2A3FEDDC" w14:textId="77777777" w:rsidR="00152C84" w:rsidRDefault="00152C84" w:rsidP="005358E5">
      <w:pPr>
        <w:pStyle w:val="ConsPlusNormal"/>
        <w:spacing w:before="240"/>
        <w:ind w:firstLine="540"/>
        <w:jc w:val="both"/>
      </w:pPr>
      <w:r>
        <w:t>189.8.9.6. Анализ, объяснение исторических событий, явлений:</w:t>
      </w:r>
    </w:p>
    <w:p w14:paraId="7194E9C9" w14:textId="77777777"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78D9AE31" w14:textId="77777777" w:rsidR="00152C84" w:rsidRDefault="00152C84" w:rsidP="005358E5">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14:paraId="51FC767A" w14:textId="77777777" w:rsidR="00152C84" w:rsidRDefault="00152C84" w:rsidP="005358E5">
      <w:pPr>
        <w:pStyle w:val="ConsPlusNormal"/>
        <w:spacing w:before="240"/>
        <w:ind w:firstLine="540"/>
        <w:jc w:val="both"/>
      </w:pPr>
      <w:r>
        <w:t>иллюстрировать общие явления, черты конкретными примерами;</w:t>
      </w:r>
    </w:p>
    <w:p w14:paraId="5D59F6B8" w14:textId="77777777"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14:paraId="5F5AC6DC" w14:textId="77777777" w:rsidR="00152C84" w:rsidRDefault="00152C84" w:rsidP="005358E5">
      <w:pPr>
        <w:pStyle w:val="ConsPlusNormal"/>
        <w:spacing w:before="240"/>
        <w:ind w:firstLine="540"/>
        <w:jc w:val="both"/>
      </w:pPr>
      <w:r>
        <w:t>189.8.9.7. Рассмотрение исторических версий и оценок, определение своего отношения к наиболее значимым событиям и личностям прошлого:</w:t>
      </w:r>
    </w:p>
    <w:p w14:paraId="388BD3D8" w14:textId="77777777" w:rsidR="00152C84" w:rsidRDefault="00152C84" w:rsidP="005358E5">
      <w:pPr>
        <w:pStyle w:val="ConsPlusNormal"/>
        <w:spacing w:before="24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14:paraId="674ACADA" w14:textId="77777777"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14:paraId="3B54EEAD" w14:textId="77777777" w:rsidR="00152C84" w:rsidRDefault="00152C84" w:rsidP="005358E5">
      <w:pPr>
        <w:pStyle w:val="ConsPlusNormal"/>
        <w:spacing w:before="240"/>
        <w:ind w:firstLine="540"/>
        <w:jc w:val="both"/>
      </w:pPr>
      <w:r>
        <w:t>189.8.9.8. Применение исторических знаний:</w:t>
      </w:r>
    </w:p>
    <w:p w14:paraId="445548C0" w14:textId="77777777"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16D4C8CA" w14:textId="77777777"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7C27BB74" w14:textId="77777777" w:rsidR="00152C84" w:rsidRDefault="00152C84" w:rsidP="005358E5">
      <w:pPr>
        <w:pStyle w:val="ConsPlusNormal"/>
        <w:spacing w:before="240"/>
        <w:ind w:firstLine="540"/>
        <w:jc w:val="both"/>
      </w:pPr>
      <w:r>
        <w:t>189.8.10. Предметные результаты изучения истории в 6 классе.</w:t>
      </w:r>
    </w:p>
    <w:p w14:paraId="1B4F5BB0" w14:textId="77777777" w:rsidR="00152C84" w:rsidRDefault="00152C84" w:rsidP="005358E5">
      <w:pPr>
        <w:pStyle w:val="ConsPlusNormal"/>
        <w:spacing w:before="240"/>
        <w:ind w:firstLine="540"/>
        <w:jc w:val="both"/>
      </w:pPr>
      <w:r>
        <w:t>189.8.10.1. Знание хронологии, работа с хронологией:</w:t>
      </w:r>
    </w:p>
    <w:p w14:paraId="4E7D1CDE" w14:textId="77777777"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14:paraId="30C957C0" w14:textId="77777777"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37383831" w14:textId="77777777"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14:paraId="02D088AB" w14:textId="77777777" w:rsidR="00152C84" w:rsidRDefault="00152C84" w:rsidP="005358E5">
      <w:pPr>
        <w:pStyle w:val="ConsPlusNormal"/>
        <w:spacing w:before="240"/>
        <w:ind w:firstLine="540"/>
        <w:jc w:val="both"/>
      </w:pPr>
      <w:r>
        <w:t>189.8.10.2. Знание исторических фактов, работа с фактами:</w:t>
      </w:r>
    </w:p>
    <w:p w14:paraId="1517CBEF"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4CF75210" w14:textId="77777777"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4714102C" w14:textId="77777777" w:rsidR="00152C84" w:rsidRDefault="00152C84" w:rsidP="005358E5">
      <w:pPr>
        <w:pStyle w:val="ConsPlusNormal"/>
        <w:spacing w:before="240"/>
        <w:ind w:firstLine="540"/>
        <w:jc w:val="both"/>
      </w:pPr>
      <w:r>
        <w:t>189.8.10.3. Работа с исторической картой:</w:t>
      </w:r>
    </w:p>
    <w:p w14:paraId="67BD3216" w14:textId="77777777"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6037687B" w14:textId="77777777"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48B02581" w14:textId="77777777" w:rsidR="00152C84" w:rsidRDefault="00152C84" w:rsidP="005358E5">
      <w:pPr>
        <w:pStyle w:val="ConsPlusNormal"/>
        <w:spacing w:before="240"/>
        <w:ind w:firstLine="540"/>
        <w:jc w:val="both"/>
      </w:pPr>
      <w:r>
        <w:t>189.8.10.4. Работа с историческими источниками:</w:t>
      </w:r>
    </w:p>
    <w:p w14:paraId="289B9224" w14:textId="77777777"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73424578" w14:textId="77777777" w:rsidR="00152C84" w:rsidRDefault="00152C84" w:rsidP="005358E5">
      <w:pPr>
        <w:pStyle w:val="ConsPlusNormal"/>
        <w:spacing w:before="240"/>
        <w:ind w:firstLine="540"/>
        <w:jc w:val="both"/>
      </w:pPr>
      <w:r>
        <w:t>характеризовать авторство, время, место создания источника;</w:t>
      </w:r>
    </w:p>
    <w:p w14:paraId="506FF6FE" w14:textId="77777777"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7263456A" w14:textId="77777777"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14:paraId="656AD6DC" w14:textId="77777777"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14:paraId="4EC1B0BB" w14:textId="77777777" w:rsidR="00152C84" w:rsidRDefault="00152C84" w:rsidP="005358E5">
      <w:pPr>
        <w:pStyle w:val="ConsPlusNormal"/>
        <w:spacing w:before="240"/>
        <w:ind w:firstLine="540"/>
        <w:jc w:val="both"/>
      </w:pPr>
      <w:r>
        <w:t>189.8.10.5. Историческое описание (реконструкция):</w:t>
      </w:r>
    </w:p>
    <w:p w14:paraId="77A5C49B"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14:paraId="2D7463DF" w14:textId="77777777"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65283BB3" w14:textId="77777777"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53872C20"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03B4A943" w14:textId="77777777" w:rsidR="00152C84" w:rsidRDefault="00152C84" w:rsidP="005358E5">
      <w:pPr>
        <w:pStyle w:val="ConsPlusNormal"/>
        <w:spacing w:before="240"/>
        <w:ind w:firstLine="540"/>
        <w:jc w:val="both"/>
      </w:pPr>
      <w:r>
        <w:t>189.8.10.6. Анализ, объяснение исторических событий, явлений:</w:t>
      </w:r>
    </w:p>
    <w:p w14:paraId="44CE1674" w14:textId="77777777"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14032F0"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6EEF004" w14:textId="77777777"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177A803A" w14:textId="77777777" w:rsidR="00152C84" w:rsidRDefault="00152C84" w:rsidP="005358E5">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51960271" w14:textId="77777777" w:rsidR="00152C84" w:rsidRDefault="00152C84" w:rsidP="005358E5">
      <w:pPr>
        <w:pStyle w:val="ConsPlusNormal"/>
        <w:spacing w:before="240"/>
        <w:ind w:firstLine="540"/>
        <w:jc w:val="both"/>
      </w:pPr>
      <w:r>
        <w:t>189.8.10.7. Рассмотрение исторических версий и оценок, определение своего отношения к наиболее значимым событиям и личностям прошлого:</w:t>
      </w:r>
    </w:p>
    <w:p w14:paraId="02E88CEF" w14:textId="77777777"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2E73652C" w14:textId="77777777"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1BFD133E" w14:textId="77777777" w:rsidR="00152C84" w:rsidRDefault="00152C84" w:rsidP="005358E5">
      <w:pPr>
        <w:pStyle w:val="ConsPlusNormal"/>
        <w:spacing w:before="240"/>
        <w:ind w:firstLine="540"/>
        <w:jc w:val="both"/>
      </w:pPr>
      <w:r>
        <w:t>189.8.10.8. Применение исторических знаний:</w:t>
      </w:r>
    </w:p>
    <w:p w14:paraId="56D7FC3A" w14:textId="77777777"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36F41A95" w14:textId="77777777"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14:paraId="4DAC93FB" w14:textId="77777777" w:rsidR="00152C84" w:rsidRDefault="00152C84" w:rsidP="005358E5">
      <w:pPr>
        <w:pStyle w:val="ConsPlusNormal"/>
        <w:spacing w:before="240"/>
        <w:ind w:firstLine="540"/>
        <w:jc w:val="both"/>
      </w:pPr>
      <w:r>
        <w:t>189.8.11. Предметные результаты изучения истории в 7 классе.</w:t>
      </w:r>
    </w:p>
    <w:p w14:paraId="70B5D375" w14:textId="77777777" w:rsidR="00152C84" w:rsidRDefault="00152C84" w:rsidP="005358E5">
      <w:pPr>
        <w:pStyle w:val="ConsPlusNormal"/>
        <w:spacing w:before="240"/>
        <w:ind w:firstLine="540"/>
        <w:jc w:val="both"/>
      </w:pPr>
      <w:r>
        <w:t>189.8.11.1. Знание хронологии, работа с хронологией:</w:t>
      </w:r>
    </w:p>
    <w:p w14:paraId="0A7E1017" w14:textId="77777777"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14:paraId="213BFB14" w14:textId="77777777"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14:paraId="151BF500"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14:paraId="6C92C675" w14:textId="77777777" w:rsidR="00152C84" w:rsidRDefault="00152C84" w:rsidP="005358E5">
      <w:pPr>
        <w:pStyle w:val="ConsPlusNormal"/>
        <w:spacing w:before="240"/>
        <w:ind w:firstLine="540"/>
        <w:jc w:val="both"/>
      </w:pPr>
      <w:r>
        <w:t>189.8.11.2. Знание исторических фактов, работа с фактами:</w:t>
      </w:r>
    </w:p>
    <w:p w14:paraId="55D45EF4"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4F4B9892" w14:textId="77777777"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22290264" w14:textId="77777777" w:rsidR="00152C84" w:rsidRDefault="00152C84" w:rsidP="005358E5">
      <w:pPr>
        <w:pStyle w:val="ConsPlusNormal"/>
        <w:spacing w:before="240"/>
        <w:ind w:firstLine="540"/>
        <w:jc w:val="both"/>
      </w:pPr>
      <w:r>
        <w:t>189.8.11.3. Работа с исторической картой:</w:t>
      </w:r>
    </w:p>
    <w:p w14:paraId="1A4D78A4" w14:textId="77777777"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2919FBE7" w14:textId="77777777"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64E19BF7" w14:textId="77777777" w:rsidR="00152C84" w:rsidRDefault="00152C84" w:rsidP="005358E5">
      <w:pPr>
        <w:pStyle w:val="ConsPlusNormal"/>
        <w:spacing w:before="240"/>
        <w:ind w:firstLine="540"/>
        <w:jc w:val="both"/>
      </w:pPr>
      <w:r>
        <w:t>189.8.11.4. Работа с историческими источниками:</w:t>
      </w:r>
    </w:p>
    <w:p w14:paraId="3E2944C6" w14:textId="77777777"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14:paraId="504024F0" w14:textId="77777777" w:rsidR="00152C84" w:rsidRDefault="00152C84" w:rsidP="005358E5">
      <w:pPr>
        <w:pStyle w:val="ConsPlusNormal"/>
        <w:spacing w:before="240"/>
        <w:ind w:firstLine="540"/>
        <w:jc w:val="both"/>
      </w:pPr>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14:paraId="47D5F031" w14:textId="77777777"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14:paraId="756C5BF1" w14:textId="77777777" w:rsidR="00152C84" w:rsidRDefault="00152C84" w:rsidP="005358E5">
      <w:pPr>
        <w:pStyle w:val="ConsPlusNormal"/>
        <w:spacing w:before="240"/>
        <w:ind w:firstLine="540"/>
        <w:jc w:val="both"/>
      </w:pPr>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14:paraId="59102C14" w14:textId="77777777" w:rsidR="00152C84" w:rsidRDefault="00152C84" w:rsidP="005358E5">
      <w:pPr>
        <w:pStyle w:val="ConsPlusNormal"/>
        <w:spacing w:before="240"/>
        <w:ind w:firstLine="540"/>
        <w:jc w:val="both"/>
      </w:pPr>
      <w:r>
        <w:t>189.8.11.5. Историческое описание (реконструкция):</w:t>
      </w:r>
    </w:p>
    <w:p w14:paraId="5C77DB19" w14:textId="77777777"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14:paraId="7D1D3422" w14:textId="77777777" w:rsidR="00152C84" w:rsidRDefault="00152C84" w:rsidP="005358E5">
      <w:pPr>
        <w:pStyle w:val="ConsPlusNormal"/>
        <w:spacing w:before="24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14:paraId="6465E553" w14:textId="77777777" w:rsidR="00152C84" w:rsidRDefault="00152C84" w:rsidP="005358E5">
      <w:pPr>
        <w:pStyle w:val="ConsPlusNormal"/>
        <w:spacing w:before="240"/>
        <w:ind w:firstLine="540"/>
        <w:jc w:val="both"/>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14:paraId="341B8D6D" w14:textId="77777777"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14:paraId="200D5422" w14:textId="77777777" w:rsidR="00152C84" w:rsidRDefault="00152C84" w:rsidP="005358E5">
      <w:pPr>
        <w:pStyle w:val="ConsPlusNormal"/>
        <w:spacing w:before="240"/>
        <w:ind w:firstLine="540"/>
        <w:jc w:val="both"/>
      </w:pPr>
      <w:r>
        <w:t>189.8.11.6. Анализ, объяснение исторических событий, явлений:</w:t>
      </w:r>
    </w:p>
    <w:p w14:paraId="3A616568" w14:textId="77777777"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14:paraId="457C2471"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68EDED6" w14:textId="77777777"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7207A522" w14:textId="77777777" w:rsidR="00152C84" w:rsidRDefault="00152C84" w:rsidP="005358E5">
      <w:pPr>
        <w:pStyle w:val="ConsPlusNormal"/>
        <w:spacing w:before="240"/>
        <w:ind w:firstLine="540"/>
        <w:jc w:val="both"/>
      </w:pPr>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A57110C" w14:textId="77777777" w:rsidR="00152C84" w:rsidRDefault="00152C84" w:rsidP="005358E5">
      <w:pPr>
        <w:pStyle w:val="ConsPlusNormal"/>
        <w:spacing w:before="240"/>
        <w:ind w:firstLine="540"/>
        <w:jc w:val="both"/>
      </w:pPr>
      <w:r>
        <w:t>189.8.11.7. Рассмотрение исторических версий и оценок, определение своего отношения к наиболее значимым событиям и личностям прошлого:</w:t>
      </w:r>
    </w:p>
    <w:p w14:paraId="6935D166" w14:textId="77777777"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14:paraId="50AF204D" w14:textId="77777777"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6977198A" w14:textId="77777777" w:rsidR="00152C84" w:rsidRDefault="00152C84" w:rsidP="005358E5">
      <w:pPr>
        <w:pStyle w:val="ConsPlusNormal"/>
        <w:spacing w:before="240"/>
        <w:ind w:firstLine="540"/>
        <w:jc w:val="both"/>
      </w:pPr>
      <w:r>
        <w:t>189.8.11.8. Применение исторических знаний:</w:t>
      </w:r>
    </w:p>
    <w:p w14:paraId="191BAEBC" w14:textId="77777777"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560B0F7A" w14:textId="77777777"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015DA978"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013B1486" w14:textId="77777777" w:rsidR="00152C84" w:rsidRDefault="00152C84" w:rsidP="005358E5">
      <w:pPr>
        <w:pStyle w:val="ConsPlusNormal"/>
        <w:spacing w:before="240"/>
        <w:ind w:firstLine="540"/>
        <w:jc w:val="both"/>
      </w:pPr>
      <w:r>
        <w:t>189.8.12. Предметные результаты изучения истории в 8 классе.</w:t>
      </w:r>
    </w:p>
    <w:p w14:paraId="528F076F" w14:textId="77777777" w:rsidR="00152C84" w:rsidRDefault="00152C84" w:rsidP="005358E5">
      <w:pPr>
        <w:pStyle w:val="ConsPlusNormal"/>
        <w:spacing w:before="240"/>
        <w:ind w:firstLine="540"/>
        <w:jc w:val="both"/>
      </w:pPr>
      <w:r>
        <w:t>189.8.12.1. Знание хронологии, работа с хронологией:</w:t>
      </w:r>
    </w:p>
    <w:p w14:paraId="541D1FD9" w14:textId="77777777" w:rsidR="00152C84" w:rsidRDefault="00152C84" w:rsidP="005358E5">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7C5BB659"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14:paraId="656F7176" w14:textId="77777777" w:rsidR="00152C84" w:rsidRDefault="00152C84" w:rsidP="005358E5">
      <w:pPr>
        <w:pStyle w:val="ConsPlusNormal"/>
        <w:spacing w:before="240"/>
        <w:ind w:firstLine="540"/>
        <w:jc w:val="both"/>
      </w:pPr>
      <w:r>
        <w:t>189.8.12.2. Знание исторических фактов, работа с фактами:</w:t>
      </w:r>
    </w:p>
    <w:p w14:paraId="7F60A2E4"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3955FBAA" w14:textId="77777777"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14:paraId="32A485E5" w14:textId="77777777" w:rsidR="00152C84" w:rsidRDefault="00152C84" w:rsidP="005358E5">
      <w:pPr>
        <w:pStyle w:val="ConsPlusNormal"/>
        <w:spacing w:before="240"/>
        <w:ind w:firstLine="540"/>
        <w:jc w:val="both"/>
      </w:pPr>
      <w:r>
        <w:t>189.8.12.3. Работа с исторической картой:</w:t>
      </w:r>
    </w:p>
    <w:p w14:paraId="6CB17390"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6EAB3F30" w14:textId="77777777" w:rsidR="00152C84" w:rsidRDefault="00152C84" w:rsidP="005358E5">
      <w:pPr>
        <w:pStyle w:val="ConsPlusNormal"/>
        <w:spacing w:before="240"/>
        <w:ind w:firstLine="540"/>
        <w:jc w:val="both"/>
      </w:pPr>
      <w:r>
        <w:t>189.8.12.4. Работа с историческими источниками:</w:t>
      </w:r>
    </w:p>
    <w:p w14:paraId="3AA41996" w14:textId="77777777"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14:paraId="447660CA" w14:textId="77777777"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14:paraId="0C6C024C"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26A0DA14" w14:textId="77777777" w:rsidR="00152C84" w:rsidRDefault="00152C84" w:rsidP="005358E5">
      <w:pPr>
        <w:pStyle w:val="ConsPlusNormal"/>
        <w:spacing w:before="240"/>
        <w:ind w:firstLine="540"/>
        <w:jc w:val="both"/>
      </w:pPr>
      <w:r>
        <w:t>189.8.12.5. Историческое описание (реконструкция):</w:t>
      </w:r>
    </w:p>
    <w:p w14:paraId="03DAFB26" w14:textId="77777777"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14:paraId="02E19808" w14:textId="77777777"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2392195D" w14:textId="77777777"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14:paraId="36E3CFF1" w14:textId="77777777"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14:paraId="5CAD2225" w14:textId="77777777" w:rsidR="00152C84" w:rsidRDefault="00152C84" w:rsidP="005358E5">
      <w:pPr>
        <w:pStyle w:val="ConsPlusNormal"/>
        <w:spacing w:before="240"/>
        <w:ind w:firstLine="540"/>
        <w:jc w:val="both"/>
      </w:pPr>
      <w:r>
        <w:t>189.8.12.6. Анализ, объяснение исторических событий, явлений:</w:t>
      </w:r>
    </w:p>
    <w:p w14:paraId="7903DE39" w14:textId="77777777"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2471296B"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44EB953" w14:textId="77777777"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7B287B9E" w14:textId="77777777" w:rsidR="00152C84" w:rsidRDefault="00152C84" w:rsidP="005358E5">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5B1B4DC3" w14:textId="77777777" w:rsidR="00152C84" w:rsidRDefault="00152C84" w:rsidP="005358E5">
      <w:pPr>
        <w:pStyle w:val="ConsPlusNormal"/>
        <w:spacing w:before="240"/>
        <w:ind w:firstLine="540"/>
        <w:jc w:val="both"/>
      </w:pPr>
      <w:r>
        <w:t>189.8.12.7. Рассмотрение исторических версий и оценок, определение своего отношения к наиболее значимым событиям и личностям прошлого:</w:t>
      </w:r>
    </w:p>
    <w:p w14:paraId="41832B4D" w14:textId="77777777" w:rsidR="00152C84" w:rsidRDefault="00152C84" w:rsidP="005358E5">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14:paraId="6020ED4E" w14:textId="77777777" w:rsidR="00152C84" w:rsidRDefault="00152C84" w:rsidP="005358E5">
      <w:pPr>
        <w:pStyle w:val="ConsPlusNormal"/>
        <w:spacing w:before="240"/>
        <w:ind w:firstLine="540"/>
        <w:jc w:val="both"/>
      </w:pPr>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6A3CBC59" w14:textId="77777777" w:rsidR="00152C84" w:rsidRDefault="00152C84" w:rsidP="005358E5">
      <w:pPr>
        <w:pStyle w:val="ConsPlusNormal"/>
        <w:spacing w:before="240"/>
        <w:ind w:firstLine="540"/>
        <w:jc w:val="both"/>
      </w:pPr>
      <w:r>
        <w:t>189.8.12.8. Применение исторических знаний:</w:t>
      </w:r>
    </w:p>
    <w:p w14:paraId="37129B91" w14:textId="77777777" w:rsidR="00152C84" w:rsidRDefault="00152C84" w:rsidP="005358E5">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14:paraId="5FE6DF78"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14:paraId="3717D79C" w14:textId="77777777" w:rsidR="00152C84" w:rsidRDefault="00152C84" w:rsidP="005358E5">
      <w:pPr>
        <w:pStyle w:val="ConsPlusNormal"/>
        <w:spacing w:before="240"/>
        <w:ind w:firstLine="540"/>
        <w:jc w:val="both"/>
      </w:pPr>
      <w:r>
        <w:t>189.8.13. Предметные результаты изучения истории в 9 классе.</w:t>
      </w:r>
    </w:p>
    <w:p w14:paraId="28B74D6C" w14:textId="77777777" w:rsidR="00152C84" w:rsidRDefault="00152C84" w:rsidP="005358E5">
      <w:pPr>
        <w:pStyle w:val="ConsPlusNormal"/>
        <w:spacing w:before="240"/>
        <w:ind w:firstLine="540"/>
        <w:jc w:val="both"/>
      </w:pPr>
      <w:r>
        <w:t>189.8.13.1. Знание хронологии, работа с хронологией:</w:t>
      </w:r>
    </w:p>
    <w:p w14:paraId="1B21E23B"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14:paraId="7DF0BB89" w14:textId="77777777" w:rsidR="00152C84" w:rsidRDefault="00152C84" w:rsidP="005358E5">
      <w:pPr>
        <w:pStyle w:val="ConsPlusNormal"/>
        <w:spacing w:before="240"/>
        <w:ind w:firstLine="540"/>
        <w:jc w:val="both"/>
      </w:pPr>
      <w:r>
        <w:t>выявлять синхронность и асинхронность исторических процессов отечественной и всеобщей истории изучаемого периода;</w:t>
      </w:r>
    </w:p>
    <w:p w14:paraId="17576943" w14:textId="77777777"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14:paraId="0F6DF7CC" w14:textId="77777777" w:rsidR="00152C84" w:rsidRDefault="00152C84" w:rsidP="005358E5">
      <w:pPr>
        <w:pStyle w:val="ConsPlusNormal"/>
        <w:spacing w:before="240"/>
        <w:ind w:firstLine="540"/>
        <w:jc w:val="both"/>
      </w:pPr>
      <w:r>
        <w:t>189.8.13.2. Знание исторических фактов, работа с фактами:</w:t>
      </w:r>
    </w:p>
    <w:p w14:paraId="08C81964" w14:textId="77777777"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14:paraId="7F82C15B" w14:textId="77777777" w:rsidR="00152C84" w:rsidRDefault="00152C84" w:rsidP="005358E5">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14:paraId="5640AA75" w14:textId="77777777" w:rsidR="00152C84" w:rsidRDefault="00152C84" w:rsidP="005358E5">
      <w:pPr>
        <w:pStyle w:val="ConsPlusNormal"/>
        <w:spacing w:before="240"/>
        <w:ind w:firstLine="540"/>
        <w:jc w:val="both"/>
      </w:pPr>
      <w:r>
        <w:t>составлять с помощью педагога или по образцу систематические таблицы.</w:t>
      </w:r>
    </w:p>
    <w:p w14:paraId="09D821A6" w14:textId="77777777" w:rsidR="00152C84" w:rsidRDefault="00152C84" w:rsidP="005358E5">
      <w:pPr>
        <w:pStyle w:val="ConsPlusNormal"/>
        <w:spacing w:before="240"/>
        <w:ind w:firstLine="540"/>
        <w:jc w:val="both"/>
      </w:pPr>
      <w:r>
        <w:t>189.8.13.3. Работа с исторической картой:</w:t>
      </w:r>
    </w:p>
    <w:p w14:paraId="438F9A4C"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14:paraId="771F29E7"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01976A06" w14:textId="77777777" w:rsidR="00152C84" w:rsidRDefault="00152C84" w:rsidP="005358E5">
      <w:pPr>
        <w:pStyle w:val="ConsPlusNormal"/>
        <w:spacing w:before="240"/>
        <w:ind w:firstLine="540"/>
        <w:jc w:val="both"/>
      </w:pPr>
      <w:r>
        <w:t>189.8.13.4. Работа с историческими источниками:</w:t>
      </w:r>
    </w:p>
    <w:p w14:paraId="28CB1942"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14:paraId="1294D1D9" w14:textId="77777777"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14:paraId="72431AC7" w14:textId="77777777" w:rsidR="00152C84" w:rsidRDefault="00152C84" w:rsidP="005358E5">
      <w:pPr>
        <w:pStyle w:val="ConsPlusNormal"/>
        <w:spacing w:before="240"/>
        <w:ind w:firstLine="540"/>
        <w:jc w:val="both"/>
      </w:pPr>
      <w:r>
        <w:t>189.8.13.5. Историческое описание (реконструкция):</w:t>
      </w:r>
    </w:p>
    <w:p w14:paraId="13673B8B" w14:textId="77777777"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14:paraId="7A640D4C" w14:textId="77777777"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14:paraId="6B5F1996" w14:textId="77777777"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14:paraId="3A658ECC" w14:textId="77777777" w:rsidR="00152C84" w:rsidRDefault="00152C84" w:rsidP="005358E5">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6523F2F6" w14:textId="77777777" w:rsidR="00152C84" w:rsidRDefault="00152C84" w:rsidP="005358E5">
      <w:pPr>
        <w:pStyle w:val="ConsPlusNormal"/>
        <w:spacing w:before="240"/>
        <w:ind w:firstLine="540"/>
        <w:jc w:val="both"/>
      </w:pPr>
      <w:r>
        <w:t>189.8.13.6. Анализ, объяснение исторических событий, явлений:</w:t>
      </w:r>
    </w:p>
    <w:p w14:paraId="2F2CB2D1" w14:textId="77777777" w:rsidR="00152C84" w:rsidRDefault="00152C84" w:rsidP="005358E5">
      <w:pPr>
        <w:pStyle w:val="ConsPlusNormal"/>
        <w:spacing w:before="240"/>
        <w:ind w:firstLine="540"/>
        <w:jc w:val="both"/>
      </w:pPr>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60D4C188" w14:textId="77777777" w:rsidR="00152C84" w:rsidRDefault="00152C84" w:rsidP="005358E5">
      <w:pPr>
        <w:pStyle w:val="ConsPlusNormal"/>
        <w:spacing w:before="240"/>
        <w:ind w:firstLine="540"/>
        <w:jc w:val="both"/>
      </w:pPr>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14:paraId="5D1174CB" w14:textId="77777777" w:rsidR="00152C84" w:rsidRDefault="00152C84" w:rsidP="005358E5">
      <w:pPr>
        <w:pStyle w:val="ConsPlusNormal"/>
        <w:spacing w:before="240"/>
        <w:ind w:firstLine="540"/>
        <w:jc w:val="both"/>
      </w:pPr>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01BA694A" w14:textId="77777777" w:rsidR="00152C84" w:rsidRDefault="00152C84" w:rsidP="005358E5">
      <w:pPr>
        <w:pStyle w:val="ConsPlusNormal"/>
        <w:spacing w:before="240"/>
        <w:ind w:firstLine="540"/>
        <w:jc w:val="both"/>
      </w:pPr>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6765F1AE" w14:textId="77777777" w:rsidR="00152C84" w:rsidRDefault="00152C84" w:rsidP="005358E5">
      <w:pPr>
        <w:pStyle w:val="ConsPlusNormal"/>
        <w:spacing w:before="240"/>
        <w:ind w:firstLine="540"/>
        <w:jc w:val="both"/>
      </w:pPr>
      <w:r>
        <w:t>189.8.13.7. Рассмотрение исторических версий и оценок, определение своего отношения к наиболее значимым событиям и личностям прошлого;</w:t>
      </w:r>
    </w:p>
    <w:p w14:paraId="4CF58A16" w14:textId="77777777" w:rsidR="00152C84" w:rsidRDefault="00152C84" w:rsidP="005358E5">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14:paraId="02BF51BA" w14:textId="77777777"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00AEF6FC" w14:textId="77777777" w:rsidR="00152C84" w:rsidRDefault="00152C84" w:rsidP="005358E5">
      <w:pPr>
        <w:pStyle w:val="ConsPlusNormal"/>
        <w:spacing w:before="240"/>
        <w:ind w:firstLine="540"/>
        <w:jc w:val="both"/>
      </w:pPr>
      <w:r>
        <w:t>189.8.13.8. Применение исторических знаний:</w:t>
      </w:r>
    </w:p>
    <w:p w14:paraId="5345CDAE" w14:textId="77777777"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14:paraId="37F07C86"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14:paraId="1FE5F221" w14:textId="77777777"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14:paraId="5386A079" w14:textId="77777777" w:rsidR="00152C84" w:rsidRDefault="00152C84" w:rsidP="005358E5">
      <w:pPr>
        <w:pStyle w:val="ConsPlusNormal"/>
        <w:ind w:firstLine="540"/>
        <w:jc w:val="both"/>
      </w:pPr>
    </w:p>
    <w:p w14:paraId="6EC71C8B" w14:textId="77777777" w:rsidR="00152C84" w:rsidRDefault="00152C84" w:rsidP="005358E5">
      <w:pPr>
        <w:pStyle w:val="ConsPlusTitle"/>
        <w:ind w:firstLine="540"/>
        <w:jc w:val="both"/>
        <w:outlineLvl w:val="2"/>
      </w:pPr>
      <w:r>
        <w:t>190. Федеральная рабочая программа по учебному предмету "Обществознание".</w:t>
      </w:r>
    </w:p>
    <w:p w14:paraId="679EF17C" w14:textId="77777777" w:rsidR="00152C84" w:rsidRDefault="00152C84" w:rsidP="005358E5">
      <w:pPr>
        <w:pStyle w:val="ConsPlusNormal"/>
        <w:spacing w:before="240"/>
        <w:ind w:firstLine="540"/>
        <w:jc w:val="both"/>
      </w:pPr>
      <w:r>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14:paraId="57A31EF4" w14:textId="77777777" w:rsidR="00152C84" w:rsidRDefault="00152C84" w:rsidP="005358E5">
      <w:pPr>
        <w:pStyle w:val="ConsPlusNormal"/>
        <w:ind w:firstLine="540"/>
        <w:jc w:val="both"/>
      </w:pPr>
    </w:p>
    <w:p w14:paraId="27E7489D" w14:textId="77777777" w:rsidR="00152C84" w:rsidRDefault="00152C84" w:rsidP="005358E5">
      <w:pPr>
        <w:pStyle w:val="ConsPlusTitle"/>
        <w:ind w:firstLine="540"/>
        <w:jc w:val="both"/>
        <w:outlineLvl w:val="3"/>
      </w:pPr>
      <w:r>
        <w:t>190.2. Пояснительная записка.</w:t>
      </w:r>
    </w:p>
    <w:p w14:paraId="6ED97DEF" w14:textId="77777777" w:rsidR="00152C84" w:rsidRDefault="00152C84" w:rsidP="005358E5">
      <w:pPr>
        <w:pStyle w:val="ConsPlusNormal"/>
        <w:spacing w:before="240"/>
        <w:ind w:firstLine="540"/>
        <w:jc w:val="both"/>
      </w:pPr>
      <w: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14:paraId="28C11DEE" w14:textId="77777777" w:rsidR="00152C84" w:rsidRDefault="00152C84" w:rsidP="005358E5">
      <w:pPr>
        <w:pStyle w:val="ConsPlusNormal"/>
        <w:spacing w:before="240"/>
        <w:ind w:firstLine="540"/>
        <w:jc w:val="both"/>
      </w:pPr>
      <w: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13A600B7" w14:textId="77777777" w:rsidR="00152C84" w:rsidRDefault="00152C84" w:rsidP="005358E5">
      <w:pPr>
        <w:pStyle w:val="ConsPlusNormal"/>
        <w:spacing w:before="240"/>
        <w:ind w:firstLine="540"/>
        <w:jc w:val="both"/>
      </w:pPr>
      <w:r>
        <w:t>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62762A5F" w14:textId="77777777" w:rsidR="00152C84" w:rsidRDefault="00152C84" w:rsidP="005358E5">
      <w:pPr>
        <w:pStyle w:val="ConsPlusNormal"/>
        <w:spacing w:before="240"/>
        <w:ind w:firstLine="540"/>
        <w:jc w:val="both"/>
      </w:pPr>
      <w:r>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6A4459B2" w14:textId="77777777"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5B32040A" w14:textId="77777777" w:rsidR="00152C84" w:rsidRDefault="00152C84" w:rsidP="005358E5">
      <w:pPr>
        <w:pStyle w:val="ConsPlusNormal"/>
        <w:spacing w:before="240"/>
        <w:ind w:firstLine="540"/>
        <w:jc w:val="both"/>
      </w:pPr>
      <w:r>
        <w:t>190.2.5. Целями обществоведческого образования на уровне основного общего образования являются:</w:t>
      </w:r>
    </w:p>
    <w:p w14:paraId="28D1CF92" w14:textId="77777777"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1414E903" w14:textId="77777777"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77" w:history="1">
        <w:r>
          <w:rPr>
            <w:color w:val="0000FF"/>
          </w:rPr>
          <w:t>Конституции</w:t>
        </w:r>
      </w:hyperlink>
      <w:r>
        <w:t xml:space="preserve"> Российской Федерации и законодательстве Российской Федерации;</w:t>
      </w:r>
    </w:p>
    <w:p w14:paraId="013BCAD2" w14:textId="77777777"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6DE08CA3" w14:textId="77777777"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5A804BD1" w14:textId="77777777"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6E96706" w14:textId="77777777"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4321F957" w14:textId="77777777"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967663C" w14:textId="77777777" w:rsidR="00152C84" w:rsidRDefault="00152C84" w:rsidP="005358E5">
      <w:pPr>
        <w:pStyle w:val="ConsPlusNormal"/>
        <w:spacing w:before="240"/>
        <w:ind w:firstLine="540"/>
        <w:jc w:val="both"/>
      </w:pPr>
      <w:r>
        <w:t>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14:paraId="5EC9C74A" w14:textId="77777777" w:rsidR="00152C84" w:rsidRDefault="00152C84" w:rsidP="005358E5">
      <w:pPr>
        <w:pStyle w:val="ConsPlusNormal"/>
        <w:spacing w:before="240"/>
        <w:ind w:firstLine="540"/>
        <w:jc w:val="both"/>
      </w:pPr>
      <w:r>
        <w:t>190.3. Содержание обучения в 6 классе представлено в таблице:</w:t>
      </w:r>
    </w:p>
    <w:p w14:paraId="7DEF444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7B3EE146" w14:textId="77777777" w:rsidTr="00C219BE">
        <w:tc>
          <w:tcPr>
            <w:tcW w:w="2438" w:type="dxa"/>
            <w:tcBorders>
              <w:top w:val="single" w:sz="4" w:space="0" w:color="auto"/>
              <w:left w:val="single" w:sz="4" w:space="0" w:color="auto"/>
              <w:bottom w:val="single" w:sz="4" w:space="0" w:color="auto"/>
              <w:right w:val="single" w:sz="4" w:space="0" w:color="auto"/>
            </w:tcBorders>
          </w:tcPr>
          <w:p w14:paraId="5F1AAB22" w14:textId="77777777" w:rsidR="00152C84" w:rsidRDefault="00152C84" w:rsidP="00C219BE">
            <w:pPr>
              <w:pStyle w:val="ConsPlusNormal"/>
              <w:jc w:val="both"/>
            </w:pPr>
            <w:r>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tcPr>
          <w:p w14:paraId="1D242DAA" w14:textId="77777777" w:rsidR="00152C84" w:rsidRDefault="00152C84" w:rsidP="00C219BE">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0FF8A555" w14:textId="77777777" w:rsidR="00152C84" w:rsidRDefault="00152C84" w:rsidP="00C219BE">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50EB67CC" w14:textId="77777777" w:rsidR="00152C84" w:rsidRDefault="00152C84" w:rsidP="00C219BE">
            <w:pPr>
              <w:pStyle w:val="ConsPlusNormal"/>
              <w:jc w:val="both"/>
            </w:pPr>
            <w:r>
              <w:t>Люди с ограниченными возможностями здоровья, их особые потребности и социальная позиция.</w:t>
            </w:r>
          </w:p>
          <w:p w14:paraId="71F9E69B" w14:textId="77777777" w:rsidR="00152C84" w:rsidRDefault="00152C84" w:rsidP="00C219BE">
            <w:pPr>
              <w:pStyle w:val="ConsPlusNormal"/>
              <w:jc w:val="both"/>
            </w:pPr>
            <w:r>
              <w:t>Цели и мотивы деятельности. Виды деятельности (игра, труд, учение). Познание человеком мира и самого себя как вид деятельности.</w:t>
            </w:r>
          </w:p>
          <w:p w14:paraId="1B10BEEC" w14:textId="77777777" w:rsidR="00152C84" w:rsidRDefault="00152C84" w:rsidP="00C219BE">
            <w:pPr>
              <w:pStyle w:val="ConsPlusNormal"/>
              <w:jc w:val="both"/>
            </w:pPr>
            <w:r>
              <w:t>Право человека на образование. Школьное образование. Права и обязанности учащегося.</w:t>
            </w:r>
          </w:p>
          <w:p w14:paraId="6C792BE3" w14:textId="77777777" w:rsidR="00152C84" w:rsidRDefault="00152C84" w:rsidP="00C219BE">
            <w:pPr>
              <w:pStyle w:val="ConsPlusNormal"/>
              <w:jc w:val="both"/>
            </w:pPr>
            <w:r>
              <w:t>Общение. Цели и средства общения. Особенности общения подростков. Общение в современных условиях.</w:t>
            </w:r>
          </w:p>
          <w:p w14:paraId="7F95A097" w14:textId="77777777" w:rsidR="00152C84" w:rsidRDefault="00152C84" w:rsidP="00C219BE">
            <w:pPr>
              <w:pStyle w:val="ConsPlusNormal"/>
              <w:jc w:val="both"/>
            </w:pPr>
            <w:r>
              <w:t>Отношения в малых группах. Групповые нормы и правила. Лидерство в группе. Межличностные отношения (деловые, личные).</w:t>
            </w:r>
          </w:p>
          <w:p w14:paraId="2A3ECE3F" w14:textId="77777777" w:rsidR="00152C84" w:rsidRDefault="00152C84" w:rsidP="00C219BE">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14:paraId="467B176F" w14:textId="77777777" w:rsidR="00152C84" w:rsidRDefault="00152C84" w:rsidP="00C219BE">
            <w:pPr>
              <w:pStyle w:val="ConsPlusNormal"/>
              <w:jc w:val="both"/>
            </w:pPr>
            <w:r>
              <w:t>Отношения с друзьями и сверстниками. Конфликты в межличностных отношениях.</w:t>
            </w:r>
          </w:p>
        </w:tc>
      </w:tr>
      <w:tr w:rsidR="00152C84" w14:paraId="4DF86CB0" w14:textId="77777777" w:rsidTr="00C219BE">
        <w:tc>
          <w:tcPr>
            <w:tcW w:w="2438" w:type="dxa"/>
            <w:tcBorders>
              <w:top w:val="single" w:sz="4" w:space="0" w:color="auto"/>
              <w:left w:val="single" w:sz="4" w:space="0" w:color="auto"/>
              <w:bottom w:val="single" w:sz="4" w:space="0" w:color="auto"/>
              <w:right w:val="single" w:sz="4" w:space="0" w:color="auto"/>
            </w:tcBorders>
          </w:tcPr>
          <w:p w14:paraId="36554679" w14:textId="77777777" w:rsidR="00152C84" w:rsidRDefault="00152C84" w:rsidP="00C219BE">
            <w:pPr>
              <w:pStyle w:val="ConsPlusNormal"/>
              <w:jc w:val="both"/>
            </w:pPr>
            <w:r>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tcPr>
          <w:p w14:paraId="007D562B" w14:textId="77777777" w:rsidR="00152C84" w:rsidRDefault="00152C84" w:rsidP="00C219BE">
            <w:pPr>
              <w:pStyle w:val="ConsPlusNormal"/>
              <w:jc w:val="both"/>
            </w:pPr>
            <w:r>
              <w:t>Что такое общество. Связь общества и природы. Устройство общественной жизни. Основные сферы жизни общества и их взаимодействие.</w:t>
            </w:r>
          </w:p>
          <w:p w14:paraId="635F6AAA" w14:textId="77777777" w:rsidR="00152C84" w:rsidRDefault="00152C84" w:rsidP="00C219BE">
            <w:pPr>
              <w:pStyle w:val="ConsPlusNormal"/>
              <w:jc w:val="both"/>
            </w:pPr>
            <w:r>
              <w:t>Социальные общности и группы. Положение человека в обществе.</w:t>
            </w:r>
          </w:p>
          <w:p w14:paraId="5E8BDAB1" w14:textId="77777777" w:rsidR="00152C84" w:rsidRDefault="00152C84" w:rsidP="00C219BE">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651A2ED" w14:textId="77777777" w:rsidR="00152C84" w:rsidRDefault="00152C84" w:rsidP="00C219BE">
            <w:pPr>
              <w:pStyle w:val="ConsPlusNormal"/>
              <w:jc w:val="both"/>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74E423C7" w14:textId="77777777" w:rsidR="00152C84" w:rsidRDefault="00152C84" w:rsidP="00C219BE">
            <w:pPr>
              <w:pStyle w:val="ConsPlusNormal"/>
              <w:jc w:val="both"/>
            </w:pPr>
            <w:r>
              <w:t>Культурная жизнь. Духовные ценности, традиционные ценности российского народа.</w:t>
            </w:r>
          </w:p>
          <w:p w14:paraId="6F3D86A5" w14:textId="77777777" w:rsidR="00152C84" w:rsidRDefault="00152C84" w:rsidP="00C219BE">
            <w:pPr>
              <w:pStyle w:val="ConsPlusNormal"/>
              <w:jc w:val="both"/>
            </w:pPr>
            <w:r>
              <w:t>Развитие общества. Усиление взаимосвязей стран и народов в условиях современного общества.</w:t>
            </w:r>
          </w:p>
          <w:p w14:paraId="266363CD" w14:textId="77777777" w:rsidR="00152C84" w:rsidRDefault="00152C84" w:rsidP="00C219BE">
            <w:pPr>
              <w:pStyle w:val="ConsPlusNormal"/>
              <w:jc w:val="both"/>
            </w:pPr>
            <w:r>
              <w:t>Глобальные проблемы современности. Возможности их решения усилиями международного сообщества и международных организаций.</w:t>
            </w:r>
          </w:p>
        </w:tc>
      </w:tr>
    </w:tbl>
    <w:p w14:paraId="4E6E8523" w14:textId="77777777" w:rsidR="00152C84" w:rsidRDefault="00152C84" w:rsidP="005358E5">
      <w:pPr>
        <w:pStyle w:val="ConsPlusNormal"/>
        <w:jc w:val="both"/>
      </w:pPr>
    </w:p>
    <w:p w14:paraId="00F66A75" w14:textId="77777777" w:rsidR="00152C84" w:rsidRDefault="00152C84" w:rsidP="005358E5">
      <w:pPr>
        <w:pStyle w:val="ConsPlusNormal"/>
        <w:ind w:firstLine="540"/>
        <w:jc w:val="both"/>
      </w:pPr>
      <w:r>
        <w:t>190.4. Содержание обучения в 7 классе представлено в таблице:</w:t>
      </w:r>
    </w:p>
    <w:p w14:paraId="085EBCB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0CC6EC1" w14:textId="77777777" w:rsidTr="00C219BE">
        <w:tc>
          <w:tcPr>
            <w:tcW w:w="2438" w:type="dxa"/>
            <w:tcBorders>
              <w:top w:val="single" w:sz="4" w:space="0" w:color="auto"/>
              <w:left w:val="single" w:sz="4" w:space="0" w:color="auto"/>
              <w:bottom w:val="single" w:sz="4" w:space="0" w:color="auto"/>
              <w:right w:val="single" w:sz="4" w:space="0" w:color="auto"/>
            </w:tcBorders>
          </w:tcPr>
          <w:p w14:paraId="357A3A0E" w14:textId="77777777" w:rsidR="00152C84" w:rsidRDefault="00152C84" w:rsidP="00C219BE">
            <w:pPr>
              <w:pStyle w:val="ConsPlusNormal"/>
              <w:jc w:val="both"/>
            </w:pPr>
            <w:r>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tcPr>
          <w:p w14:paraId="2D12094F" w14:textId="77777777" w:rsidR="00152C84" w:rsidRDefault="00152C84" w:rsidP="00C219BE">
            <w:pPr>
              <w:pStyle w:val="ConsPlusNormal"/>
              <w:jc w:val="both"/>
            </w:pPr>
            <w:r>
              <w:t>Общественные ценности. Свобода и ответственность гражданина. Гражданственность и патриотизм. Гуманизм.</w:t>
            </w:r>
          </w:p>
          <w:p w14:paraId="27FBF22B" w14:textId="77777777" w:rsidR="00152C84" w:rsidRDefault="00152C84" w:rsidP="00C219BE">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14:paraId="078626A1" w14:textId="77777777" w:rsidR="00152C84" w:rsidRDefault="00152C84" w:rsidP="00C219BE">
            <w:pPr>
              <w:pStyle w:val="ConsPlusNormal"/>
              <w:jc w:val="both"/>
            </w:pPr>
            <w:r>
              <w:t>Принципы и нормы морали. Добро и зло. Нравственные чувства человека. Совесть и стыд.</w:t>
            </w:r>
          </w:p>
          <w:p w14:paraId="40849B25" w14:textId="77777777" w:rsidR="00152C84" w:rsidRDefault="00152C84" w:rsidP="00C219BE">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14:paraId="3A40BE2C" w14:textId="77777777" w:rsidR="00152C84" w:rsidRDefault="00152C84" w:rsidP="00C219BE">
            <w:pPr>
              <w:pStyle w:val="ConsPlusNormal"/>
              <w:jc w:val="both"/>
            </w:pPr>
            <w:r>
              <w:t>Право и его роль в жизни общества. Право и мораль.</w:t>
            </w:r>
          </w:p>
        </w:tc>
      </w:tr>
      <w:tr w:rsidR="00152C84" w14:paraId="6EBA37AA" w14:textId="77777777" w:rsidTr="00C219BE">
        <w:tc>
          <w:tcPr>
            <w:tcW w:w="2438" w:type="dxa"/>
            <w:tcBorders>
              <w:top w:val="single" w:sz="4" w:space="0" w:color="auto"/>
              <w:left w:val="single" w:sz="4" w:space="0" w:color="auto"/>
              <w:bottom w:val="single" w:sz="4" w:space="0" w:color="auto"/>
              <w:right w:val="single" w:sz="4" w:space="0" w:color="auto"/>
            </w:tcBorders>
          </w:tcPr>
          <w:p w14:paraId="1DC1DAFA" w14:textId="77777777" w:rsidR="00152C84" w:rsidRDefault="00152C84" w:rsidP="00C219BE">
            <w:pPr>
              <w:pStyle w:val="ConsPlusNormal"/>
              <w:jc w:val="both"/>
            </w:pPr>
            <w:r>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14:paraId="30FA5BC6" w14:textId="77777777" w:rsidR="00152C84" w:rsidRDefault="00152C84" w:rsidP="00C219BE">
            <w:pPr>
              <w:pStyle w:val="ConsPlusNormal"/>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F9F8231" w14:textId="77777777" w:rsidR="00152C84" w:rsidRDefault="00152C84" w:rsidP="00C219BE">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14:paraId="75523B4F" w14:textId="77777777" w:rsidR="00152C84" w:rsidRDefault="00152C84" w:rsidP="00C219BE">
            <w:pPr>
              <w:pStyle w:val="ConsPlusNormal"/>
              <w:jc w:val="both"/>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tc>
      </w:tr>
      <w:tr w:rsidR="00152C84" w14:paraId="4AD3B3AE" w14:textId="77777777" w:rsidTr="00C219BE">
        <w:tc>
          <w:tcPr>
            <w:tcW w:w="2438" w:type="dxa"/>
            <w:tcBorders>
              <w:top w:val="single" w:sz="4" w:space="0" w:color="auto"/>
              <w:left w:val="single" w:sz="4" w:space="0" w:color="auto"/>
              <w:bottom w:val="single" w:sz="4" w:space="0" w:color="auto"/>
              <w:right w:val="single" w:sz="4" w:space="0" w:color="auto"/>
            </w:tcBorders>
          </w:tcPr>
          <w:p w14:paraId="78F6593C" w14:textId="77777777" w:rsidR="00152C84" w:rsidRDefault="00152C84" w:rsidP="00C219BE">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14:paraId="1DCA42F8" w14:textId="77777777" w:rsidR="00152C84" w:rsidRDefault="00152C84" w:rsidP="00C219BE">
            <w:pPr>
              <w:pStyle w:val="ConsPlusNormal"/>
              <w:jc w:val="both"/>
            </w:pPr>
            <w:r>
              <w:t>Конституция Российской Федерации - основной закон. Законы и подзаконные акты. Отрасли права.</w:t>
            </w:r>
          </w:p>
          <w:p w14:paraId="7377D46B" w14:textId="77777777" w:rsidR="00152C84" w:rsidRDefault="00152C84" w:rsidP="00C219BE">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14:paraId="571D1324" w14:textId="77777777" w:rsidR="00152C84" w:rsidRDefault="00152C84" w:rsidP="00C219BE">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1174391A" w14:textId="77777777" w:rsidR="00152C84" w:rsidRDefault="00152C84" w:rsidP="00C219BE">
            <w:pPr>
              <w:pStyle w:val="ConsPlusNormal"/>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32BF58F0" w14:textId="77777777" w:rsidR="00152C84" w:rsidRDefault="00152C84" w:rsidP="00C219BE">
            <w:pPr>
              <w:pStyle w:val="ConsPlusNormal"/>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71C3B565" w14:textId="77777777" w:rsidR="00152C84" w:rsidRDefault="00152C84" w:rsidP="00C219BE">
            <w:pPr>
              <w:pStyle w:val="ConsPlusNormal"/>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7C12C518" w14:textId="77777777" w:rsidR="00152C84" w:rsidRDefault="00152C84" w:rsidP="00C219BE">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77202F03" w14:textId="77777777" w:rsidR="00152C84" w:rsidRDefault="00152C84" w:rsidP="00C219BE">
            <w:pPr>
              <w:pStyle w:val="ConsPlusNormal"/>
              <w:jc w:val="both"/>
            </w:pPr>
            <w: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p w14:paraId="28B88BB0" w14:textId="77777777" w:rsidR="00152C84" w:rsidRDefault="00152C84" w:rsidP="00C219BE">
            <w:pPr>
              <w:pStyle w:val="ConsPlusNormal"/>
              <w:jc w:val="both"/>
            </w:pPr>
            <w: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14:paraId="36A104C3" w14:textId="77777777" w:rsidR="00152C84" w:rsidRDefault="00152C84" w:rsidP="005358E5">
      <w:pPr>
        <w:pStyle w:val="ConsPlusNormal"/>
        <w:jc w:val="both"/>
      </w:pPr>
    </w:p>
    <w:p w14:paraId="5A406B8E" w14:textId="77777777" w:rsidR="00152C84" w:rsidRDefault="00152C84" w:rsidP="005358E5">
      <w:pPr>
        <w:pStyle w:val="ConsPlusNormal"/>
        <w:ind w:firstLine="540"/>
        <w:jc w:val="both"/>
      </w:pPr>
      <w:r>
        <w:t>190.5. Содержание обучения в 8 классе представлено в таблице:</w:t>
      </w:r>
    </w:p>
    <w:p w14:paraId="746B01B2"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2C26DF4A" w14:textId="77777777" w:rsidTr="00C219BE">
        <w:tc>
          <w:tcPr>
            <w:tcW w:w="2438" w:type="dxa"/>
            <w:tcBorders>
              <w:top w:val="single" w:sz="4" w:space="0" w:color="auto"/>
              <w:left w:val="single" w:sz="4" w:space="0" w:color="auto"/>
              <w:bottom w:val="single" w:sz="4" w:space="0" w:color="auto"/>
              <w:right w:val="single" w:sz="4" w:space="0" w:color="auto"/>
            </w:tcBorders>
          </w:tcPr>
          <w:p w14:paraId="482D0512" w14:textId="77777777" w:rsidR="00152C84" w:rsidRDefault="00152C84" w:rsidP="00C219BE">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14:paraId="022863AD" w14:textId="77777777" w:rsidR="00152C84" w:rsidRDefault="00152C84" w:rsidP="00C219BE">
            <w:pPr>
              <w:pStyle w:val="ConsPlusNormal"/>
              <w:jc w:val="both"/>
            </w:pPr>
            <w:r>
              <w:t>Экономическая жизнь общества. Потребности и ресурсы, ограниченность ресурсов. Экономический выбор.</w:t>
            </w:r>
          </w:p>
          <w:p w14:paraId="6284990C" w14:textId="77777777" w:rsidR="00152C84" w:rsidRDefault="00152C84" w:rsidP="00C219BE">
            <w:pPr>
              <w:pStyle w:val="ConsPlusNormal"/>
              <w:jc w:val="both"/>
            </w:pPr>
            <w:r>
              <w:t>Экономическая система и ее функции. Собственность.</w:t>
            </w:r>
          </w:p>
          <w:p w14:paraId="13F039DB" w14:textId="77777777" w:rsidR="00152C84" w:rsidRDefault="00152C84" w:rsidP="00C219BE">
            <w:pPr>
              <w:pStyle w:val="ConsPlusNormal"/>
              <w:jc w:val="both"/>
            </w:pPr>
            <w:r>
              <w:t>Производство - источник экономических благ. Факторы производства. Трудовая деятельность. Производительность труда. Разделение труда.</w:t>
            </w:r>
          </w:p>
          <w:p w14:paraId="01E83E89" w14:textId="77777777" w:rsidR="00152C84" w:rsidRDefault="00152C84" w:rsidP="00C219BE">
            <w:pPr>
              <w:pStyle w:val="ConsPlusNormal"/>
              <w:jc w:val="both"/>
            </w:pPr>
            <w:r>
              <w:t>Предпринимательство. Виды и формы предпринимательской деятельности.</w:t>
            </w:r>
          </w:p>
          <w:p w14:paraId="45B3B52F" w14:textId="77777777" w:rsidR="00152C84" w:rsidRDefault="00152C84" w:rsidP="00C219BE">
            <w:pPr>
              <w:pStyle w:val="ConsPlusNormal"/>
              <w:jc w:val="both"/>
            </w:pPr>
            <w:r>
              <w:t>Обмен. Деньги и их функции. Торговля и ее формы.</w:t>
            </w:r>
          </w:p>
          <w:p w14:paraId="1A3A9463" w14:textId="77777777" w:rsidR="00152C84" w:rsidRDefault="00152C84" w:rsidP="00C219BE">
            <w:pPr>
              <w:pStyle w:val="ConsPlusNormal"/>
              <w:jc w:val="both"/>
            </w:pPr>
            <w:r>
              <w:t>Рыночная экономика. Конкуренция. Спрос и предложение. Рыночное равновесие. Невидимая рука рынка. Многообразие рынков.</w:t>
            </w:r>
          </w:p>
          <w:p w14:paraId="545B48F2" w14:textId="77777777" w:rsidR="00152C84" w:rsidRDefault="00152C84" w:rsidP="00C219BE">
            <w:pPr>
              <w:pStyle w:val="ConsPlusNormal"/>
              <w:jc w:val="both"/>
            </w:pPr>
            <w:r>
              <w:t>Предприятие в экономике. Издержки, выручка и прибыль. Как повысить эффективность производства.</w:t>
            </w:r>
          </w:p>
          <w:p w14:paraId="4D0A417B" w14:textId="77777777" w:rsidR="00152C84" w:rsidRDefault="00152C84" w:rsidP="00C219BE">
            <w:pPr>
              <w:pStyle w:val="ConsPlusNormal"/>
              <w:jc w:val="both"/>
            </w:pPr>
            <w:r>
              <w:t>Заработная плата и стимулирование труда. Занятость и безработица.</w:t>
            </w:r>
          </w:p>
          <w:p w14:paraId="1D7EF629" w14:textId="77777777" w:rsidR="00152C84" w:rsidRDefault="00152C84" w:rsidP="00C219BE">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14:paraId="2AB63AA5" w14:textId="77777777" w:rsidR="00152C84" w:rsidRDefault="00152C84" w:rsidP="00C219BE">
            <w:pPr>
              <w:pStyle w:val="ConsPlusNormal"/>
              <w:jc w:val="both"/>
            </w:pPr>
            <w:r>
              <w:t>Основные типы финансовых инструментов: акции и облигации.</w:t>
            </w:r>
          </w:p>
          <w:p w14:paraId="2BF484D0" w14:textId="77777777" w:rsidR="00152C84" w:rsidRDefault="00152C84" w:rsidP="00C219BE">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5E97F43B" w14:textId="77777777" w:rsidR="00152C84" w:rsidRDefault="00152C84" w:rsidP="00C219BE">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06815F04" w14:textId="77777777" w:rsidR="00152C84" w:rsidRDefault="00152C84" w:rsidP="00C219BE">
            <w:pPr>
              <w:pStyle w:val="ConsPlusNormal"/>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152C84" w14:paraId="3BD0BD21" w14:textId="77777777" w:rsidTr="00C219BE">
        <w:tc>
          <w:tcPr>
            <w:tcW w:w="2438" w:type="dxa"/>
            <w:tcBorders>
              <w:top w:val="single" w:sz="4" w:space="0" w:color="auto"/>
              <w:left w:val="single" w:sz="4" w:space="0" w:color="auto"/>
              <w:bottom w:val="single" w:sz="4" w:space="0" w:color="auto"/>
              <w:right w:val="single" w:sz="4" w:space="0" w:color="auto"/>
            </w:tcBorders>
          </w:tcPr>
          <w:p w14:paraId="6A50F49E" w14:textId="77777777" w:rsidR="00152C84" w:rsidRDefault="00152C84" w:rsidP="00C219BE">
            <w:pPr>
              <w:pStyle w:val="ConsPlusNormal"/>
              <w:jc w:val="both"/>
            </w:pPr>
            <w:r>
              <w:t>Человек в мире культуры</w:t>
            </w:r>
          </w:p>
        </w:tc>
        <w:tc>
          <w:tcPr>
            <w:tcW w:w="6576" w:type="dxa"/>
            <w:tcBorders>
              <w:top w:val="single" w:sz="4" w:space="0" w:color="auto"/>
              <w:left w:val="single" w:sz="4" w:space="0" w:color="auto"/>
              <w:bottom w:val="single" w:sz="4" w:space="0" w:color="auto"/>
              <w:right w:val="single" w:sz="4" w:space="0" w:color="auto"/>
            </w:tcBorders>
          </w:tcPr>
          <w:p w14:paraId="3EC55054" w14:textId="77777777" w:rsidR="00152C84" w:rsidRDefault="00152C84" w:rsidP="00C219BE">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14:paraId="32A774D1" w14:textId="77777777" w:rsidR="00152C84" w:rsidRDefault="00152C84" w:rsidP="00C219BE">
            <w:pPr>
              <w:pStyle w:val="ConsPlusNormal"/>
              <w:jc w:val="both"/>
            </w:pPr>
            <w:r>
              <w:t>Наука. Естественные и социально-гуманитарные науки. Роль науки в развитии общества.</w:t>
            </w:r>
          </w:p>
          <w:p w14:paraId="5D3948A5" w14:textId="77777777" w:rsidR="00152C84" w:rsidRDefault="00152C84" w:rsidP="00C219BE">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9A4D028" w14:textId="77777777" w:rsidR="00152C84" w:rsidRDefault="00152C84" w:rsidP="00C219BE">
            <w:pPr>
              <w:pStyle w:val="ConsPlusNormal"/>
              <w:jc w:val="both"/>
            </w:pPr>
            <w:r>
              <w:t>Политика в сфере культуры и образования в Российской Федерации.</w:t>
            </w:r>
          </w:p>
          <w:p w14:paraId="42D29627" w14:textId="77777777" w:rsidR="00152C84" w:rsidRDefault="00152C84" w:rsidP="00C219BE">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23D72751" w14:textId="77777777" w:rsidR="00152C84" w:rsidRDefault="00152C84" w:rsidP="00C219BE">
            <w:pPr>
              <w:pStyle w:val="ConsPlusNormal"/>
              <w:jc w:val="both"/>
            </w:pPr>
            <w:r>
              <w:t>Что такое искусство. Виды искусств. Роль искусства в жизни человека и общества.</w:t>
            </w:r>
          </w:p>
          <w:p w14:paraId="100C1D67" w14:textId="77777777" w:rsidR="00152C84" w:rsidRDefault="00152C84" w:rsidP="00C219BE">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14:paraId="51F4641E" w14:textId="77777777" w:rsidR="00152C84" w:rsidRDefault="00152C84" w:rsidP="005358E5">
      <w:pPr>
        <w:pStyle w:val="ConsPlusNormal"/>
        <w:jc w:val="both"/>
      </w:pPr>
    </w:p>
    <w:p w14:paraId="27B1B787" w14:textId="77777777" w:rsidR="00152C84" w:rsidRDefault="00152C84" w:rsidP="005358E5">
      <w:pPr>
        <w:pStyle w:val="ConsPlusNormal"/>
        <w:ind w:firstLine="540"/>
        <w:jc w:val="both"/>
      </w:pPr>
      <w:r>
        <w:t>190.6. Содержание обучения в 9 классе представлено в таблице:</w:t>
      </w:r>
    </w:p>
    <w:p w14:paraId="67DA8DB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20358880" w14:textId="77777777" w:rsidTr="00C219BE">
        <w:tc>
          <w:tcPr>
            <w:tcW w:w="2438" w:type="dxa"/>
            <w:tcBorders>
              <w:top w:val="single" w:sz="4" w:space="0" w:color="auto"/>
              <w:left w:val="single" w:sz="4" w:space="0" w:color="auto"/>
              <w:bottom w:val="single" w:sz="4" w:space="0" w:color="auto"/>
              <w:right w:val="single" w:sz="4" w:space="0" w:color="auto"/>
            </w:tcBorders>
          </w:tcPr>
          <w:p w14:paraId="467B4686" w14:textId="77777777" w:rsidR="00152C84" w:rsidRDefault="00152C84" w:rsidP="00C219BE">
            <w:pPr>
              <w:pStyle w:val="ConsPlusNormal"/>
              <w:jc w:val="both"/>
            </w:pPr>
            <w:r>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tcPr>
          <w:p w14:paraId="024D607E" w14:textId="77777777" w:rsidR="00152C84" w:rsidRDefault="00152C84" w:rsidP="00C219BE">
            <w:pPr>
              <w:pStyle w:val="ConsPlusNormal"/>
              <w:jc w:val="both"/>
            </w:pPr>
            <w:r>
              <w:t>Политика и политическая власть. Государство - политическая организация общества. Признаки государства. Внутренняя и внешняя политика.</w:t>
            </w:r>
          </w:p>
          <w:p w14:paraId="6D7B8522" w14:textId="77777777" w:rsidR="00152C84" w:rsidRDefault="00152C84" w:rsidP="00C219BE">
            <w:pPr>
              <w:pStyle w:val="ConsPlusNormal"/>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14:paraId="36AF4E82" w14:textId="77777777" w:rsidR="00152C84" w:rsidRDefault="00152C84" w:rsidP="00C219BE">
            <w:pPr>
              <w:pStyle w:val="ConsPlusNormal"/>
              <w:jc w:val="both"/>
            </w:pPr>
            <w:r>
              <w:t>Политический режим и его виды.</w:t>
            </w:r>
          </w:p>
          <w:p w14:paraId="7E63A405" w14:textId="77777777" w:rsidR="00152C84" w:rsidRDefault="00152C84" w:rsidP="00C219BE">
            <w:pPr>
              <w:pStyle w:val="ConsPlusNormal"/>
              <w:jc w:val="both"/>
            </w:pPr>
            <w:r>
              <w:t>Демократия, демократические ценности. Правовое государство и гражданское общество.</w:t>
            </w:r>
          </w:p>
          <w:p w14:paraId="4F984901" w14:textId="77777777" w:rsidR="00152C84" w:rsidRDefault="00152C84" w:rsidP="00C219BE">
            <w:pPr>
              <w:pStyle w:val="ConsPlusNormal"/>
              <w:jc w:val="both"/>
            </w:pPr>
            <w: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152C84" w14:paraId="2322E93C" w14:textId="77777777" w:rsidTr="00C219BE">
        <w:tc>
          <w:tcPr>
            <w:tcW w:w="2438" w:type="dxa"/>
            <w:tcBorders>
              <w:top w:val="single" w:sz="4" w:space="0" w:color="auto"/>
              <w:left w:val="single" w:sz="4" w:space="0" w:color="auto"/>
              <w:bottom w:val="single" w:sz="4" w:space="0" w:color="auto"/>
              <w:right w:val="single" w:sz="4" w:space="0" w:color="auto"/>
            </w:tcBorders>
          </w:tcPr>
          <w:p w14:paraId="40C267DF" w14:textId="77777777" w:rsidR="00152C84" w:rsidRDefault="00152C84" w:rsidP="00C219BE">
            <w:pPr>
              <w:pStyle w:val="ConsPlusNormal"/>
              <w:jc w:val="both"/>
            </w:pPr>
            <w:r>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tcPr>
          <w:p w14:paraId="7D17B9E3" w14:textId="77777777" w:rsidR="00152C84" w:rsidRDefault="00152C84" w:rsidP="00C219BE">
            <w:pPr>
              <w:pStyle w:val="ConsPlusNormal"/>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2433E8A" w14:textId="77777777" w:rsidR="00152C84" w:rsidRDefault="00152C84" w:rsidP="00C219BE">
            <w:pPr>
              <w:pStyle w:val="ConsPlusNormal"/>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8C2FE63" w14:textId="77777777" w:rsidR="00152C84" w:rsidRDefault="00152C84" w:rsidP="00C219BE">
            <w:pPr>
              <w:pStyle w:val="ConsPlusNormal"/>
              <w:jc w:val="both"/>
            </w:pPr>
            <w:r>
              <w:t>Государственное управление. Противодействие коррупции в Российской Федерации.</w:t>
            </w:r>
          </w:p>
          <w:p w14:paraId="2BA5F608" w14:textId="77777777" w:rsidR="00152C84" w:rsidRDefault="00152C84" w:rsidP="00C219BE">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18DC511F" w14:textId="77777777" w:rsidR="00152C84" w:rsidRDefault="00152C84" w:rsidP="00C219BE">
            <w:pPr>
              <w:pStyle w:val="ConsPlusNormal"/>
              <w:jc w:val="both"/>
            </w:pPr>
            <w:r>
              <w:t>Местное самоуправление.</w:t>
            </w:r>
          </w:p>
          <w:p w14:paraId="5720DF49" w14:textId="77777777" w:rsidR="00152C84" w:rsidRDefault="00152C84" w:rsidP="00C219BE">
            <w:pPr>
              <w:pStyle w:val="ConsPlusNormal"/>
              <w:jc w:val="both"/>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152C84" w14:paraId="0559BE78" w14:textId="77777777" w:rsidTr="00C219BE">
        <w:tc>
          <w:tcPr>
            <w:tcW w:w="2438" w:type="dxa"/>
            <w:tcBorders>
              <w:top w:val="single" w:sz="4" w:space="0" w:color="auto"/>
              <w:left w:val="single" w:sz="4" w:space="0" w:color="auto"/>
              <w:bottom w:val="single" w:sz="4" w:space="0" w:color="auto"/>
              <w:right w:val="single" w:sz="4" w:space="0" w:color="auto"/>
            </w:tcBorders>
          </w:tcPr>
          <w:p w14:paraId="0D5A63FD" w14:textId="77777777" w:rsidR="00152C84" w:rsidRDefault="00152C84" w:rsidP="00C219BE">
            <w:pPr>
              <w:pStyle w:val="ConsPlusNormal"/>
              <w:jc w:val="both"/>
            </w:pPr>
            <w:r>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tcPr>
          <w:p w14:paraId="5FBA956F" w14:textId="77777777" w:rsidR="00152C84" w:rsidRDefault="00152C84" w:rsidP="00C219BE">
            <w:pPr>
              <w:pStyle w:val="ConsPlusNormal"/>
              <w:jc w:val="both"/>
            </w:pPr>
            <w:r>
              <w:t>Социальная структура общества. Многообразие социальных общностей и групп.</w:t>
            </w:r>
          </w:p>
          <w:p w14:paraId="1403A9D4" w14:textId="77777777" w:rsidR="00152C84" w:rsidRDefault="00152C84" w:rsidP="00C219BE">
            <w:pPr>
              <w:pStyle w:val="ConsPlusNormal"/>
              <w:jc w:val="both"/>
            </w:pPr>
            <w:r>
              <w:t>Социальная мобильность.</w:t>
            </w:r>
          </w:p>
          <w:p w14:paraId="6B96F012" w14:textId="77777777" w:rsidR="00152C84" w:rsidRDefault="00152C84" w:rsidP="00C219BE">
            <w:pPr>
              <w:pStyle w:val="ConsPlusNormal"/>
              <w:jc w:val="both"/>
            </w:pPr>
            <w:r>
              <w:t>Социальный статус человека в обществе. Социальные роли. Ролевой набор подростка.</w:t>
            </w:r>
          </w:p>
          <w:p w14:paraId="1884DC60" w14:textId="77777777" w:rsidR="00152C84" w:rsidRDefault="00152C84" w:rsidP="00C219BE">
            <w:pPr>
              <w:pStyle w:val="ConsPlusNormal"/>
              <w:jc w:val="both"/>
            </w:pPr>
            <w:r>
              <w:t>Социализация личности.</w:t>
            </w:r>
          </w:p>
          <w:p w14:paraId="3C070FD7" w14:textId="77777777" w:rsidR="00152C84" w:rsidRDefault="00152C84" w:rsidP="00C219BE">
            <w:pPr>
              <w:pStyle w:val="ConsPlusNormal"/>
              <w:jc w:val="both"/>
            </w:pPr>
            <w:r>
              <w:t>Роль семьи в социализации личности. Функции семьи. Семейные ценности. Основные роли членов семьи.</w:t>
            </w:r>
          </w:p>
          <w:p w14:paraId="75F77116" w14:textId="77777777" w:rsidR="00152C84" w:rsidRDefault="00152C84" w:rsidP="00C219BE">
            <w:pPr>
              <w:pStyle w:val="ConsPlusNormal"/>
              <w:jc w:val="both"/>
            </w:pPr>
            <w:r>
              <w:t>Этнос и нация. Россия - многонациональное государство. Этносы и нации в диалоге культур.</w:t>
            </w:r>
          </w:p>
          <w:p w14:paraId="30BA4BDC" w14:textId="77777777" w:rsidR="00152C84" w:rsidRDefault="00152C84" w:rsidP="00C219BE">
            <w:pPr>
              <w:pStyle w:val="ConsPlusNormal"/>
              <w:jc w:val="both"/>
            </w:pPr>
            <w:r>
              <w:t>Социальная политика Российского государства.</w:t>
            </w:r>
          </w:p>
          <w:p w14:paraId="75FCFBEE" w14:textId="77777777" w:rsidR="00152C84" w:rsidRDefault="00152C84" w:rsidP="00C219BE">
            <w:pPr>
              <w:pStyle w:val="ConsPlusNormal"/>
              <w:jc w:val="both"/>
            </w:pPr>
            <w:r>
              <w:t>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152C84" w14:paraId="24404B44" w14:textId="77777777" w:rsidTr="00C219BE">
        <w:tc>
          <w:tcPr>
            <w:tcW w:w="2438" w:type="dxa"/>
            <w:tcBorders>
              <w:top w:val="single" w:sz="4" w:space="0" w:color="auto"/>
              <w:left w:val="single" w:sz="4" w:space="0" w:color="auto"/>
              <w:bottom w:val="single" w:sz="4" w:space="0" w:color="auto"/>
              <w:right w:val="single" w:sz="4" w:space="0" w:color="auto"/>
            </w:tcBorders>
          </w:tcPr>
          <w:p w14:paraId="5EECAF60" w14:textId="77777777" w:rsidR="00152C84" w:rsidRDefault="00152C84" w:rsidP="00C219BE">
            <w:pPr>
              <w:pStyle w:val="ConsPlusNormal"/>
              <w:jc w:val="both"/>
            </w:pPr>
            <w:r>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tcPr>
          <w:p w14:paraId="3910CF0A" w14:textId="77777777" w:rsidR="00152C84" w:rsidRDefault="00152C84" w:rsidP="00C219BE">
            <w:pPr>
              <w:pStyle w:val="ConsPlusNormal"/>
              <w:jc w:val="both"/>
            </w:pPr>
            <w:r>
              <w:t>Информационное общество. Сущность,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14:paraId="54E39251" w14:textId="77777777" w:rsidR="00152C84" w:rsidRDefault="00152C84" w:rsidP="00C219BE">
            <w:pPr>
              <w:pStyle w:val="ConsPlusNormal"/>
              <w:jc w:val="both"/>
            </w:pPr>
            <w:r>
              <w:t>Молодежь - активный участник общественной жизни. Волонтерское движение.</w:t>
            </w:r>
          </w:p>
          <w:p w14:paraId="3971058B" w14:textId="77777777" w:rsidR="00152C84" w:rsidRDefault="00152C84" w:rsidP="00C219BE">
            <w:pPr>
              <w:pStyle w:val="ConsPlusNormal"/>
              <w:jc w:val="both"/>
            </w:pPr>
            <w:r>
              <w:t>Профессии настоящего и будущего. Непрерывное образование и карьера.</w:t>
            </w:r>
          </w:p>
          <w:p w14:paraId="3FEE705A" w14:textId="77777777" w:rsidR="00152C84" w:rsidRDefault="00152C84" w:rsidP="00C219BE">
            <w:pPr>
              <w:pStyle w:val="ConsPlusNormal"/>
              <w:jc w:val="both"/>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14:paraId="3958F1C8" w14:textId="77777777" w:rsidR="00152C84" w:rsidRDefault="00152C84" w:rsidP="00C219BE">
            <w:pPr>
              <w:pStyle w:val="ConsPlusNormal"/>
              <w:jc w:val="both"/>
            </w:pPr>
            <w:r>
              <w:t>Перспективы развития общества.</w:t>
            </w:r>
          </w:p>
        </w:tc>
      </w:tr>
    </w:tbl>
    <w:p w14:paraId="51943FBA" w14:textId="77777777" w:rsidR="00152C84" w:rsidRDefault="00152C84" w:rsidP="005358E5">
      <w:pPr>
        <w:pStyle w:val="ConsPlusNormal"/>
        <w:jc w:val="both"/>
      </w:pPr>
    </w:p>
    <w:p w14:paraId="3F5D9C1C" w14:textId="77777777" w:rsidR="00152C84" w:rsidRDefault="00152C84" w:rsidP="005358E5">
      <w:pPr>
        <w:pStyle w:val="ConsPlusTitle"/>
        <w:ind w:firstLine="540"/>
        <w:jc w:val="both"/>
        <w:outlineLvl w:val="3"/>
      </w:pPr>
      <w:r>
        <w:t>190.7. Планируемые результаты освоения программы по обществознанию.</w:t>
      </w:r>
    </w:p>
    <w:p w14:paraId="053ABA56" w14:textId="77777777" w:rsidR="00152C84" w:rsidRDefault="00152C84" w:rsidP="005358E5">
      <w:pPr>
        <w:pStyle w:val="ConsPlusNormal"/>
        <w:spacing w:before="240"/>
        <w:ind w:firstLine="540"/>
        <w:jc w:val="both"/>
      </w:pPr>
      <w: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390B38C1" w14:textId="77777777"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7E8D10D6" w14:textId="77777777"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04CBE1F3"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CA7D2AA" w14:textId="77777777"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D497DC0"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376A1F38" w14:textId="77777777"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D3C738B" w14:textId="77777777"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3299149" w14:textId="77777777"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CB765AD" w14:textId="77777777" w:rsidR="00152C84" w:rsidRDefault="00152C84" w:rsidP="005358E5">
      <w:pPr>
        <w:pStyle w:val="ConsPlusNormal"/>
        <w:spacing w:before="240"/>
        <w:ind w:firstLine="540"/>
        <w:jc w:val="both"/>
      </w:pPr>
      <w:r>
        <w:t>190.7.2. Личностные результаты, обеспечивающие адаптацию обучающегося к изменяющимся условиям социальной и природной среды:</w:t>
      </w:r>
    </w:p>
    <w:p w14:paraId="62C4749D"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5BA91EA" w14:textId="77777777"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14:paraId="017C808C" w14:textId="77777777"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205C39BA" w14:textId="77777777"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0D1F5743" w14:textId="77777777"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6635749" w14:textId="77777777"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14:paraId="2C182E40" w14:textId="77777777"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6B31B37" w14:textId="77777777"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1027D387" w14:textId="77777777"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62EAA939" w14:textId="77777777" w:rsidR="00152C84" w:rsidRDefault="00152C84" w:rsidP="005358E5">
      <w:pPr>
        <w:pStyle w:val="ConsPlusNormal"/>
        <w:spacing w:before="240"/>
        <w:ind w:firstLine="540"/>
        <w:jc w:val="both"/>
      </w:pPr>
      <w:r>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F6ADEF9" w14:textId="77777777" w:rsidR="00152C84" w:rsidRDefault="00152C84" w:rsidP="005358E5">
      <w:pPr>
        <w:pStyle w:val="ConsPlusNormal"/>
        <w:spacing w:before="240"/>
        <w:ind w:firstLine="540"/>
        <w:jc w:val="both"/>
      </w:pPr>
      <w:r>
        <w:t>190.7.3.1. У обучающегося будут сформированы следующие базовые логические действия как часть познавательных универсальных учебных действий:</w:t>
      </w:r>
    </w:p>
    <w:p w14:paraId="21F8EC8C" w14:textId="77777777"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14:paraId="65977486" w14:textId="77777777"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7E5E2552"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7CCAC986" w14:textId="77777777"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14:paraId="0AA21AEF" w14:textId="77777777"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14:paraId="07F0030B"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14:paraId="1DB163A9" w14:textId="77777777"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394919BF"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46D7593"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3644634B" w14:textId="77777777" w:rsidR="00152C84" w:rsidRDefault="00152C84" w:rsidP="005358E5">
      <w:pPr>
        <w:pStyle w:val="ConsPlusNormal"/>
        <w:spacing w:before="240"/>
        <w:ind w:firstLine="540"/>
        <w:jc w:val="both"/>
      </w:pPr>
      <w:r>
        <w:t>190.7.3.2. У обучающегося будут сформированы следующие базовые исследовательские действия как часть познавательных универсальных учебных действий:</w:t>
      </w:r>
    </w:p>
    <w:p w14:paraId="78A1F462"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w:t>
      </w:r>
    </w:p>
    <w:p w14:paraId="78294005"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189F9B9" w14:textId="77777777"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053E1C6E"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3AD562DB"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14:paraId="273E3C8F"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19A5FAFD"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F9A88DD" w14:textId="77777777" w:rsidR="00152C84" w:rsidRDefault="00152C84" w:rsidP="005358E5">
      <w:pPr>
        <w:pStyle w:val="ConsPlusNormal"/>
        <w:spacing w:before="240"/>
        <w:ind w:firstLine="540"/>
        <w:jc w:val="both"/>
      </w:pPr>
      <w:r>
        <w:t>190.7.3.3. У обучающегося будут сформированы следующие умения работать с информацией как часть познавательных универсальных учебных действий:</w:t>
      </w:r>
    </w:p>
    <w:p w14:paraId="36814EAB"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19B3BB6F"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1F2A457A"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33B81CFB"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14:paraId="393CA3D9"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66668D6D"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074C8763" w14:textId="77777777" w:rsidR="00152C84" w:rsidRDefault="00152C84" w:rsidP="005358E5">
      <w:pPr>
        <w:pStyle w:val="ConsPlusNormal"/>
        <w:spacing w:before="240"/>
        <w:ind w:firstLine="540"/>
        <w:jc w:val="both"/>
      </w:pPr>
      <w:r>
        <w:t>190.7.3.4. У обучающегося будут сформированы следующие умения общения как часть коммуникативных универсальных учебных действий:</w:t>
      </w:r>
    </w:p>
    <w:p w14:paraId="1DF28CF3"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14:paraId="7D1611A7" w14:textId="77777777"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2B02988"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4B36159B"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4E7B4EC"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7814A4DD"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B05981D" w14:textId="77777777" w:rsidR="00152C84" w:rsidRDefault="00152C84" w:rsidP="005358E5">
      <w:pPr>
        <w:pStyle w:val="ConsPlusNormal"/>
        <w:spacing w:before="240"/>
        <w:ind w:firstLine="540"/>
        <w:jc w:val="both"/>
      </w:pPr>
      <w:r>
        <w:t>190.7.3.5. У обучающегося будут сформированы следующие умения самоорганизации как части регулятивных универсальных учебных действий:</w:t>
      </w:r>
    </w:p>
    <w:p w14:paraId="30A964AE" w14:textId="77777777" w:rsidR="00152C84" w:rsidRDefault="00152C84" w:rsidP="005358E5">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14:paraId="6D884060"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F1A8290"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70F8024" w14:textId="77777777" w:rsidR="00152C84" w:rsidRDefault="00152C84" w:rsidP="005358E5">
      <w:pPr>
        <w:pStyle w:val="ConsPlusNormal"/>
        <w:spacing w:before="240"/>
        <w:ind w:firstLine="540"/>
        <w:jc w:val="both"/>
      </w:pPr>
      <w:r>
        <w:t>делать выбор и брать ответственность за решение.</w:t>
      </w:r>
    </w:p>
    <w:p w14:paraId="08B3B6E7" w14:textId="77777777" w:rsidR="00152C84" w:rsidRDefault="00152C84" w:rsidP="005358E5">
      <w:pPr>
        <w:pStyle w:val="ConsPlusNormal"/>
        <w:spacing w:before="240"/>
        <w:ind w:firstLine="540"/>
        <w:jc w:val="both"/>
      </w:pPr>
      <w:r>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717C7CE1" w14:textId="77777777" w:rsidR="00152C84" w:rsidRDefault="00152C84" w:rsidP="005358E5">
      <w:pPr>
        <w:pStyle w:val="ConsPlusNormal"/>
        <w:spacing w:before="240"/>
        <w:ind w:firstLine="540"/>
        <w:jc w:val="both"/>
      </w:pPr>
      <w:r>
        <w:t>владеть способами самоконтроля, самомотивации и рефлексии;</w:t>
      </w:r>
    </w:p>
    <w:p w14:paraId="4FCFB015" w14:textId="77777777"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14:paraId="6DA308A4" w14:textId="77777777"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28F74D0"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74812581"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1988ACD1" w14:textId="77777777" w:rsidR="00152C84" w:rsidRDefault="00152C84" w:rsidP="005358E5">
      <w:pPr>
        <w:pStyle w:val="ConsPlusNormal"/>
        <w:spacing w:before="240"/>
        <w:ind w:firstLine="540"/>
        <w:jc w:val="both"/>
      </w:pPr>
      <w:r>
        <w:t>оценивать соответствие результата цели и условиям;</w:t>
      </w:r>
    </w:p>
    <w:p w14:paraId="2B5A9795" w14:textId="77777777" w:rsidR="00152C84" w:rsidRDefault="00152C84" w:rsidP="005358E5">
      <w:pPr>
        <w:pStyle w:val="ConsPlusNormal"/>
        <w:spacing w:before="240"/>
        <w:ind w:firstLine="540"/>
        <w:jc w:val="both"/>
      </w:pPr>
      <w:r>
        <w:t>различать, называть и управлять собственными эмоциями и эмоциями других;</w:t>
      </w:r>
    </w:p>
    <w:p w14:paraId="4D75F7CF" w14:textId="77777777" w:rsidR="00152C84" w:rsidRDefault="00152C84" w:rsidP="005358E5">
      <w:pPr>
        <w:pStyle w:val="ConsPlusNormal"/>
        <w:spacing w:before="240"/>
        <w:ind w:firstLine="540"/>
        <w:jc w:val="both"/>
      </w:pPr>
      <w:r>
        <w:t>выявлять и анализировать причины эмоций;</w:t>
      </w:r>
    </w:p>
    <w:p w14:paraId="41B0A162"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14:paraId="302BF6A2" w14:textId="77777777" w:rsidR="00152C84" w:rsidRDefault="00152C84" w:rsidP="005358E5">
      <w:pPr>
        <w:pStyle w:val="ConsPlusNormal"/>
        <w:spacing w:before="240"/>
        <w:ind w:firstLine="540"/>
        <w:jc w:val="both"/>
      </w:pPr>
      <w:r>
        <w:t>регулировать способ выражения эмоций;</w:t>
      </w:r>
    </w:p>
    <w:p w14:paraId="21A16A03"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486CC1AB"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0F4E8907" w14:textId="77777777" w:rsidR="00152C84" w:rsidRDefault="00152C84" w:rsidP="005358E5">
      <w:pPr>
        <w:pStyle w:val="ConsPlusNormal"/>
        <w:spacing w:before="240"/>
        <w:ind w:firstLine="540"/>
        <w:jc w:val="both"/>
      </w:pPr>
      <w:r>
        <w:t>принимать себя и других, не осуждая; открытость себе и другим.</w:t>
      </w:r>
    </w:p>
    <w:p w14:paraId="52EB8518" w14:textId="77777777" w:rsidR="00152C84" w:rsidRDefault="00152C84" w:rsidP="005358E5">
      <w:pPr>
        <w:pStyle w:val="ConsPlusNormal"/>
        <w:spacing w:before="240"/>
        <w:ind w:firstLine="540"/>
        <w:jc w:val="both"/>
      </w:pPr>
      <w:r>
        <w:t>190.7.3.7. У обучающегося будут сформированы следующие умения совместной деятельности:</w:t>
      </w:r>
    </w:p>
    <w:p w14:paraId="305DC25C"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7F618B1"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71E0CE6"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36E1C226"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DE2098B"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394D5E4"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FDE4EBD" w14:textId="77777777" w:rsidR="00152C84" w:rsidRDefault="00152C84" w:rsidP="005358E5">
      <w:pPr>
        <w:pStyle w:val="ConsPlusNormal"/>
        <w:spacing w:before="240"/>
        <w:ind w:firstLine="540"/>
        <w:jc w:val="both"/>
      </w:pPr>
      <w:r>
        <w:t>190.7.4. Предметные результаты освоения программы по обществознанию на уровне основного общего образования должны обеспечивать:</w:t>
      </w:r>
    </w:p>
    <w:p w14:paraId="3E7F8A5E" w14:textId="77777777" w:rsidR="00152C84" w:rsidRDefault="00152C84" w:rsidP="005358E5">
      <w:pPr>
        <w:pStyle w:val="ConsPlusNormal"/>
        <w:spacing w:before="240"/>
        <w:ind w:firstLine="540"/>
        <w:jc w:val="both"/>
      </w:pPr>
      <w: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3DEC0C98" w14:textId="77777777" w:rsidR="00152C84" w:rsidRDefault="00152C84" w:rsidP="005358E5">
      <w:pPr>
        <w:pStyle w:val="ConsPlusNormal"/>
        <w:spacing w:before="240"/>
        <w:ind w:firstLine="540"/>
        <w:jc w:val="both"/>
      </w:pPr>
      <w: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23ABF1E5" w14:textId="77777777" w:rsidR="00152C84" w:rsidRDefault="00152C84" w:rsidP="005358E5">
      <w:pPr>
        <w:pStyle w:val="ConsPlusNormal"/>
        <w:spacing w:before="240"/>
        <w:ind w:firstLine="540"/>
        <w:jc w:val="both"/>
      </w:pPr>
      <w:r>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66BAD65" w14:textId="77777777" w:rsidR="00152C84" w:rsidRDefault="00152C84" w:rsidP="005358E5">
      <w:pPr>
        <w:pStyle w:val="ConsPlusNormal"/>
        <w:spacing w:before="240"/>
        <w:ind w:firstLine="540"/>
        <w:jc w:val="both"/>
      </w:pPr>
      <w:r>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3BE7AEF1" w14:textId="77777777" w:rsidR="00152C84" w:rsidRDefault="00152C84" w:rsidP="005358E5">
      <w:pPr>
        <w:pStyle w:val="ConsPlusNormal"/>
        <w:spacing w:before="240"/>
        <w:ind w:firstLine="540"/>
        <w:jc w:val="both"/>
      </w:pPr>
      <w: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14:paraId="422F36AE" w14:textId="77777777" w:rsidR="00152C84" w:rsidRDefault="00152C84" w:rsidP="005358E5">
      <w:pPr>
        <w:pStyle w:val="ConsPlusNormal"/>
        <w:spacing w:before="240"/>
        <w:ind w:firstLine="540"/>
        <w:jc w:val="both"/>
      </w:pPr>
      <w:r>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285196F7" w14:textId="77777777" w:rsidR="00152C84" w:rsidRDefault="00152C84" w:rsidP="005358E5">
      <w:pPr>
        <w:pStyle w:val="ConsPlusNormal"/>
        <w:spacing w:before="240"/>
        <w:ind w:firstLine="540"/>
        <w:jc w:val="both"/>
      </w:pPr>
      <w: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5D194ED5" w14:textId="77777777"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2EF217B3" w14:textId="77777777"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1883EB19" w14:textId="77777777" w:rsidR="00152C84" w:rsidRDefault="00152C84" w:rsidP="005358E5">
      <w:pPr>
        <w:pStyle w:val="ConsPlusNormal"/>
        <w:spacing w:before="240"/>
        <w:ind w:firstLine="540"/>
        <w:jc w:val="both"/>
      </w:pPr>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14:paraId="17DED2FC" w14:textId="77777777"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5A50CA2A" w14:textId="77777777" w:rsidR="00152C84" w:rsidRDefault="00152C84" w:rsidP="005358E5">
      <w:pPr>
        <w:pStyle w:val="ConsPlusNormal"/>
        <w:spacing w:before="240"/>
        <w:ind w:firstLine="540"/>
        <w:jc w:val="both"/>
      </w:pPr>
      <w:r>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8688512" w14:textId="77777777" w:rsidR="00152C84" w:rsidRDefault="00152C84" w:rsidP="005358E5">
      <w:pPr>
        <w:pStyle w:val="ConsPlusNormal"/>
        <w:spacing w:before="240"/>
        <w:ind w:firstLine="540"/>
        <w:jc w:val="both"/>
      </w:pPr>
      <w:r>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CC5FF40" w14:textId="77777777" w:rsidR="00152C84" w:rsidRDefault="00152C84" w:rsidP="005358E5">
      <w:pPr>
        <w:pStyle w:val="ConsPlusNormal"/>
        <w:spacing w:before="240"/>
        <w:ind w:firstLine="540"/>
        <w:jc w:val="both"/>
      </w:pPr>
      <w:r>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2DDE975" w14:textId="77777777" w:rsidR="00152C84" w:rsidRDefault="00152C84" w:rsidP="005358E5">
      <w:pPr>
        <w:pStyle w:val="ConsPlusNormal"/>
        <w:spacing w:before="240"/>
        <w:ind w:firstLine="540"/>
        <w:jc w:val="both"/>
      </w:pPr>
      <w:r>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3651F19D" w14:textId="77777777" w:rsidR="00152C84" w:rsidRDefault="00152C84" w:rsidP="005358E5">
      <w:pPr>
        <w:pStyle w:val="ConsPlusNormal"/>
        <w:spacing w:before="240"/>
        <w:ind w:firstLine="540"/>
        <w:jc w:val="both"/>
      </w:pPr>
      <w:r>
        <w:t>190.7.5. К концу обучения в 6 классе обучающийся получит следующие предметные результаты по отдельным темам программы по обществознанию:</w:t>
      </w:r>
    </w:p>
    <w:p w14:paraId="00AEF226" w14:textId="77777777" w:rsidR="00152C84" w:rsidRDefault="00152C84" w:rsidP="005358E5">
      <w:pPr>
        <w:pStyle w:val="ConsPlusNormal"/>
        <w:spacing w:before="240"/>
        <w:ind w:firstLine="540"/>
        <w:jc w:val="both"/>
      </w:pPr>
      <w:r>
        <w:t>190.7.5.1. Человек и его социальное окружение:</w:t>
      </w:r>
    </w:p>
    <w:p w14:paraId="528C54AD" w14:textId="77777777" w:rsidR="00152C84" w:rsidRDefault="00152C84" w:rsidP="005358E5">
      <w:pPr>
        <w:pStyle w:val="ConsPlusNormal"/>
        <w:spacing w:before="240"/>
        <w:ind w:firstLine="540"/>
        <w:jc w:val="both"/>
      </w:pPr>
      <w:r>
        <w:t>осваивать под руководством педагога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14:paraId="6C994584"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4F0CC7FF" w14:textId="77777777" w:rsidR="00152C84" w:rsidRDefault="00152C84" w:rsidP="005358E5">
      <w:pPr>
        <w:pStyle w:val="ConsPlusNormal"/>
        <w:spacing w:before="240"/>
        <w:ind w:firstLine="540"/>
        <w:jc w:val="both"/>
      </w:pPr>
      <w:r>
        <w:t>приводить на основе визуального материала примеры деятельности людей, ее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386162F8" w14:textId="77777777" w:rsidR="00152C84" w:rsidRDefault="00152C84" w:rsidP="005358E5">
      <w:pPr>
        <w:pStyle w:val="ConsPlusNormal"/>
        <w:spacing w:before="240"/>
        <w:ind w:firstLine="540"/>
        <w:jc w:val="both"/>
      </w:pPr>
      <w:r>
        <w:t>классифицировать после предварительного анализа по разным признакам виды деятельности человека, потребности людей;</w:t>
      </w:r>
    </w:p>
    <w:p w14:paraId="0B1E9C10" w14:textId="77777777" w:rsidR="00152C84" w:rsidRDefault="00152C84" w:rsidP="005358E5">
      <w:pPr>
        <w:pStyle w:val="ConsPlusNormal"/>
        <w:spacing w:before="240"/>
        <w:ind w:firstLine="540"/>
        <w:jc w:val="both"/>
      </w:pPr>
      <w:r>
        <w:t>сравнивать по опорной схеме понятия "индивид", "индивидуальность", "личность"; свойства человека и животных; виды деятельности (игра, труд, учение);</w:t>
      </w:r>
    </w:p>
    <w:p w14:paraId="3055CEBB" w14:textId="77777777" w:rsidR="00152C84" w:rsidRDefault="00152C84" w:rsidP="005358E5">
      <w:pPr>
        <w:pStyle w:val="ConsPlusNormal"/>
        <w:spacing w:before="240"/>
        <w:ind w:firstLine="540"/>
        <w:jc w:val="both"/>
      </w:pPr>
      <w: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14:paraId="66E8A942" w14:textId="77777777" w:rsidR="00152C84" w:rsidRDefault="00152C84" w:rsidP="005358E5">
      <w:pPr>
        <w:pStyle w:val="ConsPlusNormal"/>
        <w:spacing w:before="240"/>
        <w:ind w:firstLine="540"/>
        <w:jc w:val="both"/>
      </w:pPr>
      <w: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6B23434" w14:textId="77777777" w:rsidR="00152C84" w:rsidRDefault="00152C84" w:rsidP="005358E5">
      <w:pPr>
        <w:pStyle w:val="ConsPlusNormal"/>
        <w:spacing w:before="240"/>
        <w:ind w:firstLine="540"/>
        <w:jc w:val="both"/>
      </w:pPr>
      <w:r>
        <w:t>определять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7D895F97" w14:textId="77777777"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1A25269C"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14:paraId="1E46E0CD" w14:textId="77777777" w:rsidR="00152C84" w:rsidRDefault="00152C84" w:rsidP="005358E5">
      <w:pPr>
        <w:pStyle w:val="ConsPlusNormal"/>
        <w:spacing w:before="240"/>
        <w:ind w:firstLine="540"/>
        <w:jc w:val="both"/>
      </w:pPr>
      <w: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202ADFCF"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27D8B8AE" w14:textId="77777777"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14:paraId="4031B2B1" w14:textId="77777777"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4DA11514" w14:textId="77777777"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7B285DF" w14:textId="77777777" w:rsidR="00152C84" w:rsidRDefault="00152C84" w:rsidP="005358E5">
      <w:pPr>
        <w:pStyle w:val="ConsPlusNormal"/>
        <w:spacing w:before="240"/>
        <w:ind w:firstLine="540"/>
        <w:jc w:val="both"/>
      </w:pPr>
      <w:r>
        <w:t>190.7.5.2. Общество, в котором мы живем:</w:t>
      </w:r>
    </w:p>
    <w:p w14:paraId="56C67B2D" w14:textId="77777777" w:rsidR="00152C84" w:rsidRDefault="00152C84" w:rsidP="005358E5">
      <w:pPr>
        <w:pStyle w:val="ConsPlusNormal"/>
        <w:spacing w:before="240"/>
        <w:ind w:firstLine="540"/>
        <w:jc w:val="both"/>
      </w:pPr>
      <w: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17704BE9" w14:textId="77777777" w:rsidR="00152C84" w:rsidRDefault="00152C84" w:rsidP="005358E5">
      <w:pPr>
        <w:pStyle w:val="ConsPlusNormal"/>
        <w:spacing w:before="240"/>
        <w:ind w:firstLine="540"/>
        <w:jc w:val="both"/>
      </w:pPr>
      <w: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A1CE5F6" w14:textId="77777777" w:rsidR="00152C84" w:rsidRDefault="00152C84" w:rsidP="005358E5">
      <w:pPr>
        <w:pStyle w:val="ConsPlusNormal"/>
        <w:spacing w:before="240"/>
        <w:ind w:firstLine="540"/>
        <w:jc w:val="both"/>
      </w:pPr>
      <w:r>
        <w:t>приводить с опорой на источник информации примеры разного положения людей в обществе, видов экономической деятельности, глобальных проблем;</w:t>
      </w:r>
    </w:p>
    <w:p w14:paraId="51AEF0AC" w14:textId="77777777" w:rsidR="00152C84" w:rsidRDefault="00152C84" w:rsidP="005358E5">
      <w:pPr>
        <w:pStyle w:val="ConsPlusNormal"/>
        <w:spacing w:before="240"/>
        <w:ind w:firstLine="540"/>
        <w:jc w:val="both"/>
      </w:pPr>
      <w:r>
        <w:t>классифицировать с помощью педагога социальные общности и группы;</w:t>
      </w:r>
    </w:p>
    <w:p w14:paraId="3F53DC50" w14:textId="77777777" w:rsidR="00152C84" w:rsidRDefault="00152C84" w:rsidP="005358E5">
      <w:pPr>
        <w:pStyle w:val="ConsPlusNormal"/>
        <w:spacing w:before="240"/>
        <w:ind w:firstLine="540"/>
        <w:jc w:val="both"/>
      </w:pPr>
      <w:r>
        <w:t>сравнивать после предварительного анализа социальные общности и группы, положение в обществе различных людей; различные формы хозяйствования;</w:t>
      </w:r>
    </w:p>
    <w:p w14:paraId="0F37BD23" w14:textId="77777777" w:rsidR="00152C84" w:rsidRDefault="00152C84" w:rsidP="005358E5">
      <w:pPr>
        <w:pStyle w:val="ConsPlusNormal"/>
        <w:spacing w:before="240"/>
        <w:ind w:firstLine="540"/>
        <w:jc w:val="both"/>
      </w:pPr>
      <w:r>
        <w:t>устанавливать под руководством педагога взаимодействия общества и природы, человека и общества, деятельности основных участников экономики;</w:t>
      </w:r>
    </w:p>
    <w:p w14:paraId="685F938C" w14:textId="77777777" w:rsidR="00152C84" w:rsidRDefault="00152C84" w:rsidP="005358E5">
      <w:pPr>
        <w:pStyle w:val="ConsPlusNormal"/>
        <w:spacing w:before="240"/>
        <w:ind w:firstLine="540"/>
        <w:jc w:val="both"/>
      </w:pPr>
      <w: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14:paraId="35AC45AA" w14:textId="77777777" w:rsidR="00152C84" w:rsidRDefault="00152C84" w:rsidP="005358E5">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14:paraId="2CF96280" w14:textId="77777777" w:rsidR="00152C84" w:rsidRDefault="00152C84" w:rsidP="005358E5">
      <w:pPr>
        <w:pStyle w:val="ConsPlusNormal"/>
        <w:spacing w:before="240"/>
        <w:ind w:firstLine="540"/>
        <w:jc w:val="both"/>
      </w:pPr>
      <w: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764496DF"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405CE911" w14:textId="77777777" w:rsidR="00152C84" w:rsidRDefault="00152C84" w:rsidP="005358E5">
      <w:pPr>
        <w:pStyle w:val="ConsPlusNormal"/>
        <w:spacing w:before="240"/>
        <w:ind w:firstLine="540"/>
        <w:jc w:val="both"/>
      </w:pPr>
      <w:r>
        <w:t>извлекать с помощью педагога информацию из разных источников о человеке и обществе, включая информацию о народах России;</w:t>
      </w:r>
    </w:p>
    <w:p w14:paraId="4765F4FC"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D745026" w14:textId="77777777" w:rsidR="00152C84" w:rsidRDefault="00152C84" w:rsidP="005358E5">
      <w:pPr>
        <w:pStyle w:val="ConsPlusNormal"/>
        <w:spacing w:before="240"/>
        <w:ind w:firstLine="540"/>
        <w:jc w:val="both"/>
      </w:pPr>
      <w: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14:paraId="62338B28" w14:textId="77777777" w:rsidR="00152C84" w:rsidRDefault="00152C84" w:rsidP="005358E5">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14:paraId="6E6E7710"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1EDA927B" w14:textId="77777777" w:rsidR="00152C84" w:rsidRDefault="00152C84" w:rsidP="005358E5">
      <w:pPr>
        <w:pStyle w:val="ConsPlusNormal"/>
        <w:spacing w:before="240"/>
        <w:ind w:firstLine="540"/>
        <w:jc w:val="both"/>
      </w:pPr>
      <w:r>
        <w:t>190.7.6. К концу обучения в 7 классе обучающийся получит следующие предметные результаты по отдельным темам программы по обществознанию:</w:t>
      </w:r>
    </w:p>
    <w:p w14:paraId="4232414A" w14:textId="77777777" w:rsidR="00152C84" w:rsidRDefault="00152C84" w:rsidP="005358E5">
      <w:pPr>
        <w:pStyle w:val="ConsPlusNormal"/>
        <w:spacing w:before="240"/>
        <w:ind w:firstLine="540"/>
        <w:jc w:val="both"/>
      </w:pPr>
      <w:r>
        <w:t>190.7.6.1. Социальные ценности и нормы:</w:t>
      </w:r>
    </w:p>
    <w:p w14:paraId="1CFF8E19" w14:textId="77777777" w:rsidR="00152C84" w:rsidRDefault="00152C84" w:rsidP="005358E5">
      <w:pPr>
        <w:pStyle w:val="ConsPlusNormal"/>
        <w:spacing w:before="240"/>
        <w:ind w:firstLine="540"/>
        <w:jc w:val="both"/>
      </w:pPr>
      <w: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14:paraId="12FB233C" w14:textId="77777777" w:rsidR="00152C84" w:rsidRDefault="00152C84" w:rsidP="005358E5">
      <w:pPr>
        <w:pStyle w:val="ConsPlusNormal"/>
        <w:spacing w:before="240"/>
        <w:ind w:firstLine="540"/>
        <w:jc w:val="both"/>
      </w:pPr>
      <w: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47837995" w14:textId="77777777" w:rsidR="00152C84" w:rsidRDefault="00152C84" w:rsidP="005358E5">
      <w:pPr>
        <w:pStyle w:val="ConsPlusNormal"/>
        <w:spacing w:before="240"/>
        <w:ind w:firstLine="540"/>
        <w:jc w:val="both"/>
      </w:pPr>
      <w: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14:paraId="19DC193B" w14:textId="77777777" w:rsidR="00152C84" w:rsidRDefault="00152C84" w:rsidP="005358E5">
      <w:pPr>
        <w:pStyle w:val="ConsPlusNormal"/>
        <w:spacing w:before="240"/>
        <w:ind w:firstLine="540"/>
        <w:jc w:val="both"/>
      </w:pPr>
      <w:r>
        <w:t>классифицировать после предварительного анализа социальные нормы, их существенные признаки и элементы;</w:t>
      </w:r>
    </w:p>
    <w:p w14:paraId="2BC0A694" w14:textId="77777777" w:rsidR="00152C84" w:rsidRDefault="00152C84" w:rsidP="005358E5">
      <w:pPr>
        <w:pStyle w:val="ConsPlusNormal"/>
        <w:spacing w:before="240"/>
        <w:ind w:firstLine="540"/>
        <w:jc w:val="both"/>
      </w:pPr>
      <w:r>
        <w:t>сравнивать после предварительного анализа отдельные виды социальных норм;</w:t>
      </w:r>
    </w:p>
    <w:p w14:paraId="18C353CF" w14:textId="77777777" w:rsidR="00152C84" w:rsidRDefault="00152C84" w:rsidP="005358E5">
      <w:pPr>
        <w:pStyle w:val="ConsPlusNormal"/>
        <w:spacing w:before="240"/>
        <w:ind w:firstLine="540"/>
        <w:jc w:val="both"/>
      </w:pPr>
      <w:r>
        <w:t>объяснять с помощью педагога влияние социальных норм на общество и человека;</w:t>
      </w:r>
    </w:p>
    <w:p w14:paraId="1872F016" w14:textId="77777777" w:rsidR="00152C84" w:rsidRDefault="00152C84" w:rsidP="005358E5">
      <w:pPr>
        <w:pStyle w:val="ConsPlusNormal"/>
        <w:spacing w:before="240"/>
        <w:ind w:firstLine="540"/>
        <w:jc w:val="both"/>
      </w:pPr>
      <w:r>
        <w:t>использовать полученные знания для объяснения сущности социальных норм;</w:t>
      </w:r>
    </w:p>
    <w:p w14:paraId="0C714533" w14:textId="77777777" w:rsidR="00152C84" w:rsidRDefault="00152C84" w:rsidP="005358E5">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70787AC2" w14:textId="77777777" w:rsidR="00152C84" w:rsidRDefault="00152C84" w:rsidP="005358E5">
      <w:pPr>
        <w:pStyle w:val="ConsPlusNormal"/>
        <w:spacing w:before="240"/>
        <w:ind w:firstLine="540"/>
        <w:jc w:val="both"/>
      </w:pPr>
      <w: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14:paraId="590A5E62"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14:paraId="7DD3C3D1" w14:textId="77777777" w:rsidR="00152C84" w:rsidRDefault="00152C84" w:rsidP="005358E5">
      <w:pPr>
        <w:pStyle w:val="ConsPlusNormal"/>
        <w:spacing w:before="240"/>
        <w:ind w:firstLine="540"/>
        <w:jc w:val="both"/>
      </w:pPr>
      <w:r>
        <w:t>извлекать с помощью педагога информацию из разных источников о принципах и нормах морали, проблеме морального выбора;</w:t>
      </w:r>
    </w:p>
    <w:p w14:paraId="400C308C" w14:textId="77777777" w:rsidR="00152C84" w:rsidRDefault="00152C84" w:rsidP="005358E5">
      <w:pPr>
        <w:pStyle w:val="ConsPlusNormal"/>
        <w:spacing w:before="240"/>
        <w:ind w:firstLine="540"/>
        <w:jc w:val="both"/>
      </w:pPr>
      <w: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14:paraId="2EAF3C02" w14:textId="77777777"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14:paraId="139DE7B4" w14:textId="77777777"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14:paraId="2BCEA91A" w14:textId="77777777" w:rsidR="00152C84" w:rsidRDefault="00152C84" w:rsidP="005358E5">
      <w:pPr>
        <w:pStyle w:val="ConsPlusNormal"/>
        <w:spacing w:before="240"/>
        <w:ind w:firstLine="540"/>
        <w:jc w:val="both"/>
      </w:pPr>
      <w:r>
        <w:t>заполнять с опорой на образец форму (в том числе электронную) и составлять простейший документ (заявление);</w:t>
      </w:r>
    </w:p>
    <w:p w14:paraId="323A1394"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90DD307" w14:textId="77777777" w:rsidR="00152C84" w:rsidRDefault="00152C84" w:rsidP="005358E5">
      <w:pPr>
        <w:pStyle w:val="ConsPlusNormal"/>
        <w:spacing w:before="240"/>
        <w:ind w:firstLine="540"/>
        <w:jc w:val="both"/>
      </w:pPr>
      <w:r>
        <w:t>190.7.6.2. Человек как участник правовых отношений:</w:t>
      </w:r>
    </w:p>
    <w:p w14:paraId="2265B193" w14:textId="77777777" w:rsidR="00152C84" w:rsidRDefault="00152C84" w:rsidP="005358E5">
      <w:pPr>
        <w:pStyle w:val="ConsPlusNormal"/>
        <w:spacing w:before="240"/>
        <w:ind w:firstLine="540"/>
        <w:jc w:val="both"/>
      </w:pPr>
      <w: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325A1BF6" w14:textId="77777777" w:rsidR="00152C84" w:rsidRDefault="00152C84" w:rsidP="005358E5">
      <w:pPr>
        <w:pStyle w:val="ConsPlusNormal"/>
        <w:spacing w:before="240"/>
        <w:ind w:firstLine="540"/>
        <w:jc w:val="both"/>
      </w:pPr>
      <w: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14:paraId="45EF71C0" w14:textId="77777777" w:rsidR="00152C84" w:rsidRDefault="00152C84" w:rsidP="005358E5">
      <w:pPr>
        <w:pStyle w:val="ConsPlusNormal"/>
        <w:spacing w:before="240"/>
        <w:ind w:firstLine="540"/>
        <w:jc w:val="both"/>
      </w:pPr>
      <w: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14:paraId="0DEBB43C" w14:textId="77777777" w:rsidR="00152C84" w:rsidRDefault="00152C84" w:rsidP="005358E5">
      <w:pPr>
        <w:pStyle w:val="ConsPlusNormal"/>
        <w:spacing w:before="240"/>
        <w:ind w:firstLine="540"/>
        <w:jc w:val="both"/>
      </w:pPr>
      <w:r>
        <w:t>классифицировать нормы права, выделяя существенные признаки;</w:t>
      </w:r>
    </w:p>
    <w:p w14:paraId="266E2157" w14:textId="77777777" w:rsidR="00152C84" w:rsidRDefault="00152C84" w:rsidP="005358E5">
      <w:pPr>
        <w:pStyle w:val="ConsPlusNormal"/>
        <w:spacing w:before="240"/>
        <w:ind w:firstLine="540"/>
        <w:jc w:val="both"/>
      </w:pPr>
      <w:r>
        <w:t>сравнивать проступок и преступление, дееспособность малолетних в возрасте от 6 до 14 лет и несовершеннолетних в возрасте от 14 до 18 лет;</w:t>
      </w:r>
    </w:p>
    <w:p w14:paraId="6A01BB47" w14:textId="77777777" w:rsidR="00152C84" w:rsidRDefault="00152C84" w:rsidP="005358E5">
      <w:pPr>
        <w:pStyle w:val="ConsPlusNormal"/>
        <w:spacing w:before="240"/>
        <w:ind w:firstLine="540"/>
        <w:jc w:val="both"/>
      </w:pPr>
      <w: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5F7A873B" w14:textId="77777777" w:rsidR="00152C84" w:rsidRDefault="00152C84" w:rsidP="005358E5">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14:paraId="7AA2C69C" w14:textId="77777777" w:rsidR="00152C84" w:rsidRDefault="00152C84" w:rsidP="005358E5">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14:paraId="51AA4941" w14:textId="77777777"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14:paraId="0CC922C0"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14:paraId="1B46D4F4" w14:textId="77777777" w:rsidR="00152C84" w:rsidRDefault="00152C84" w:rsidP="005358E5">
      <w:pPr>
        <w:pStyle w:val="ConsPlusNormal"/>
        <w:spacing w:before="240"/>
        <w:ind w:firstLine="540"/>
        <w:jc w:val="both"/>
      </w:pPr>
      <w: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076446C5"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14:paraId="2CFBBAE6"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03DE065" w14:textId="77777777" w:rsidR="00152C84" w:rsidRDefault="00152C84" w:rsidP="005358E5">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70D67089" w14:textId="77777777" w:rsidR="00152C84" w:rsidRDefault="00152C84" w:rsidP="005358E5">
      <w:pPr>
        <w:pStyle w:val="ConsPlusNormal"/>
        <w:spacing w:before="240"/>
        <w:ind w:firstLine="540"/>
        <w:jc w:val="both"/>
      </w:pPr>
      <w:r>
        <w:t>заполнять по образцу форму (в том числе электронную) и составлять простейший документ при получении паспорта гражданина Российской Федерации;</w:t>
      </w:r>
    </w:p>
    <w:p w14:paraId="6DA81C8C"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55C0C89" w14:textId="77777777" w:rsidR="00152C84" w:rsidRDefault="00152C84" w:rsidP="005358E5">
      <w:pPr>
        <w:pStyle w:val="ConsPlusNormal"/>
        <w:spacing w:before="240"/>
        <w:ind w:firstLine="540"/>
        <w:jc w:val="both"/>
      </w:pPr>
      <w:r>
        <w:t>190.7.6.3. Основы российского права:</w:t>
      </w:r>
    </w:p>
    <w:p w14:paraId="1759D058" w14:textId="77777777" w:rsidR="00152C84" w:rsidRDefault="00152C84" w:rsidP="005358E5">
      <w:pPr>
        <w:pStyle w:val="ConsPlusNormal"/>
        <w:spacing w:before="240"/>
        <w:ind w:firstLine="540"/>
        <w:jc w:val="both"/>
      </w:pPr>
      <w:r>
        <w:t xml:space="preserve">осваивать с помощью педагога и применять знания о </w:t>
      </w:r>
      <w:hyperlink r:id="rId278"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6B9A7B03" w14:textId="77777777" w:rsidR="00152C84" w:rsidRDefault="00152C84" w:rsidP="005358E5">
      <w:pPr>
        <w:pStyle w:val="ConsPlusNormal"/>
        <w:spacing w:before="240"/>
        <w:ind w:firstLine="540"/>
        <w:jc w:val="both"/>
      </w:pPr>
      <w:r>
        <w:t xml:space="preserve">характеризовать при помощи дополнительной визуальной опоры роль </w:t>
      </w:r>
      <w:hyperlink r:id="rId279"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206E0107" w14:textId="77777777" w:rsidR="00152C84" w:rsidRDefault="00152C84" w:rsidP="005358E5">
      <w:pPr>
        <w:pStyle w:val="ConsPlusNormal"/>
        <w:spacing w:before="240"/>
        <w:ind w:firstLine="540"/>
        <w:jc w:val="both"/>
      </w:pPr>
      <w: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14:paraId="372A226A" w14:textId="77777777" w:rsidR="00152C84" w:rsidRDefault="00152C84" w:rsidP="005358E5">
      <w:pPr>
        <w:pStyle w:val="ConsPlusNormal"/>
        <w:spacing w:before="240"/>
        <w:ind w:firstLine="540"/>
        <w:jc w:val="both"/>
      </w:pPr>
      <w: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677112D" w14:textId="77777777" w:rsidR="00152C84" w:rsidRDefault="00152C84" w:rsidP="005358E5">
      <w:pPr>
        <w:pStyle w:val="ConsPlusNormal"/>
        <w:spacing w:before="240"/>
        <w:ind w:firstLine="540"/>
        <w:jc w:val="both"/>
      </w:pPr>
      <w: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00DACEEE" w14:textId="77777777" w:rsidR="00152C84" w:rsidRDefault="00152C84" w:rsidP="005358E5">
      <w:pPr>
        <w:pStyle w:val="ConsPlusNormal"/>
        <w:spacing w:before="240"/>
        <w:ind w:firstLine="540"/>
        <w:jc w:val="both"/>
      </w:pPr>
      <w: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6541434C" w14:textId="77777777"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13BF955A" w14:textId="77777777" w:rsidR="00152C84" w:rsidRDefault="00152C84" w:rsidP="005358E5">
      <w:pPr>
        <w:pStyle w:val="ConsPlusNormal"/>
        <w:spacing w:before="240"/>
        <w:ind w:firstLine="540"/>
        <w:jc w:val="both"/>
      </w:pPr>
      <w:r>
        <w:t>определять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37D15B5D" w14:textId="77777777"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5AAC511"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280" w:history="1">
        <w:r>
          <w:rPr>
            <w:color w:val="0000FF"/>
          </w:rPr>
          <w:t>кодекс</w:t>
        </w:r>
      </w:hyperlink>
      <w:r>
        <w:t xml:space="preserve"> Российской Федерации, Семейный </w:t>
      </w:r>
      <w:hyperlink r:id="rId281" w:history="1">
        <w:r>
          <w:rPr>
            <w:color w:val="0000FF"/>
          </w:rPr>
          <w:t>кодекс</w:t>
        </w:r>
      </w:hyperlink>
      <w:r>
        <w:t xml:space="preserve"> Российской Федерации, Трудовой </w:t>
      </w:r>
      <w:hyperlink r:id="rId282" w:history="1">
        <w:r>
          <w:rPr>
            <w:color w:val="0000FF"/>
          </w:rPr>
          <w:t>кодекс</w:t>
        </w:r>
      </w:hyperlink>
      <w:r>
        <w:t xml:space="preserve"> Российской Федерации, </w:t>
      </w:r>
      <w:hyperlink r:id="rId283" w:history="1">
        <w:r>
          <w:rPr>
            <w:color w:val="0000FF"/>
          </w:rPr>
          <w:t>Кодекс</w:t>
        </w:r>
      </w:hyperlink>
      <w:r>
        <w:t xml:space="preserve"> Российской Федерации об административных правонарушениях, Уголовный </w:t>
      </w:r>
      <w:hyperlink r:id="rId284" w:history="1">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14:paraId="3357058D" w14:textId="77777777"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14:paraId="2C7CCD1D"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совершенные правонарушения, о юридической ответственности несовершеннолетних;</w:t>
      </w:r>
    </w:p>
    <w:p w14:paraId="4AD591AC"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7E425FE7" w14:textId="77777777"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3661AC0" w14:textId="77777777" w:rsidR="00152C84" w:rsidRDefault="00152C84" w:rsidP="005358E5">
      <w:pPr>
        <w:pStyle w:val="ConsPlusNormal"/>
        <w:spacing w:before="240"/>
        <w:ind w:firstLine="540"/>
        <w:jc w:val="both"/>
      </w:pPr>
      <w:r>
        <w:t>заполнять по образцу форму (в том числе электронную) и составлять простейший документ (заявление о приеме на работу);</w:t>
      </w:r>
    </w:p>
    <w:p w14:paraId="0F1D1F14"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B3E083F" w14:textId="77777777" w:rsidR="00152C84" w:rsidRDefault="00152C84" w:rsidP="005358E5">
      <w:pPr>
        <w:pStyle w:val="ConsPlusNormal"/>
        <w:spacing w:before="240"/>
        <w:ind w:firstLine="540"/>
        <w:jc w:val="both"/>
      </w:pPr>
      <w:r>
        <w:t>190.7.7. К концу обучения в 8 классе обучающийся получит следующие предметные результаты по отдельным темам программы по обществознанию:</w:t>
      </w:r>
    </w:p>
    <w:p w14:paraId="45CF4BC0" w14:textId="77777777" w:rsidR="00152C84" w:rsidRDefault="00152C84" w:rsidP="005358E5">
      <w:pPr>
        <w:pStyle w:val="ConsPlusNormal"/>
        <w:spacing w:before="240"/>
        <w:ind w:firstLine="540"/>
        <w:jc w:val="both"/>
      </w:pPr>
      <w:r>
        <w:t>190.7.7.1. Человек в экономических отношениях:</w:t>
      </w:r>
    </w:p>
    <w:p w14:paraId="3C99F01F" w14:textId="77777777" w:rsidR="00152C84" w:rsidRDefault="00152C84" w:rsidP="005358E5">
      <w:pPr>
        <w:pStyle w:val="ConsPlusNormal"/>
        <w:spacing w:before="240"/>
        <w:ind w:firstLine="540"/>
        <w:jc w:val="both"/>
      </w:pPr>
      <w:r>
        <w:t>осваивать под руководством педагога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89DBA43" w14:textId="77777777" w:rsidR="00152C84" w:rsidRDefault="00152C84" w:rsidP="005358E5">
      <w:pPr>
        <w:pStyle w:val="ConsPlusNormal"/>
        <w:spacing w:before="240"/>
        <w:ind w:firstLine="540"/>
        <w:jc w:val="both"/>
      </w:pPr>
      <w: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5FF96D9" w14:textId="77777777" w:rsidR="00152C84" w:rsidRDefault="00152C84" w:rsidP="005358E5">
      <w:pPr>
        <w:pStyle w:val="ConsPlusNormal"/>
        <w:spacing w:before="240"/>
        <w:ind w:firstLine="540"/>
        <w:jc w:val="both"/>
      </w:pPr>
      <w: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494ADC12" w14:textId="77777777" w:rsidR="00152C84" w:rsidRDefault="00152C84" w:rsidP="005358E5">
      <w:pPr>
        <w:pStyle w:val="ConsPlusNormal"/>
        <w:spacing w:before="240"/>
        <w:ind w:firstLine="540"/>
        <w:jc w:val="both"/>
      </w:pPr>
      <w:r>
        <w:t>классифицировать после предварительного анализа механизмы государственного регулирования экономики;</w:t>
      </w:r>
    </w:p>
    <w:p w14:paraId="57E98531" w14:textId="77777777" w:rsidR="00152C84" w:rsidRDefault="00152C84" w:rsidP="005358E5">
      <w:pPr>
        <w:pStyle w:val="ConsPlusNormal"/>
        <w:spacing w:before="240"/>
        <w:ind w:firstLine="540"/>
        <w:jc w:val="both"/>
      </w:pPr>
      <w:r>
        <w:t>сравнивать по алгоритму различные способы хозяйствования;</w:t>
      </w:r>
    </w:p>
    <w:p w14:paraId="34A77CCC" w14:textId="77777777" w:rsidR="00152C84" w:rsidRDefault="00152C84" w:rsidP="005358E5">
      <w:pPr>
        <w:pStyle w:val="ConsPlusNormal"/>
        <w:spacing w:before="240"/>
        <w:ind w:firstLine="540"/>
        <w:jc w:val="both"/>
      </w:pPr>
      <w:r>
        <w:t>объяснять с опорой на источник информации связи политических потрясений и социально-экономических кризисов в государстве;</w:t>
      </w:r>
    </w:p>
    <w:p w14:paraId="186B6957" w14:textId="77777777" w:rsidR="00152C84" w:rsidRDefault="00152C84" w:rsidP="005358E5">
      <w:pPr>
        <w:pStyle w:val="ConsPlusNormal"/>
        <w:spacing w:before="240"/>
        <w:ind w:firstLine="540"/>
        <w:jc w:val="both"/>
      </w:pPr>
      <w: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6BB4F02A" w14:textId="77777777"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176E78FE" w14:textId="77777777" w:rsidR="00152C84" w:rsidRDefault="00152C84" w:rsidP="005358E5">
      <w:pPr>
        <w:pStyle w:val="ConsPlusNormal"/>
        <w:spacing w:before="240"/>
        <w:ind w:firstLine="540"/>
        <w:jc w:val="both"/>
      </w:pPr>
      <w: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042453F6"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p>
    <w:p w14:paraId="00B5B3E0" w14:textId="77777777"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14:paraId="55C251FE" w14:textId="77777777" w:rsidR="00152C84" w:rsidRDefault="00152C84" w:rsidP="005358E5">
      <w:pPr>
        <w:pStyle w:val="ConsPlusNormal"/>
        <w:spacing w:before="240"/>
        <w:ind w:firstLine="540"/>
        <w:jc w:val="both"/>
      </w:pPr>
      <w: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14:paraId="1AD07144" w14:textId="77777777" w:rsidR="00152C84" w:rsidRDefault="00152C84" w:rsidP="005358E5">
      <w:pPr>
        <w:pStyle w:val="ConsPlusNormal"/>
        <w:spacing w:before="240"/>
        <w:ind w:firstLine="540"/>
        <w:jc w:val="both"/>
      </w:pPr>
      <w: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49960389" w14:textId="77777777"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1B1283B3" w14:textId="77777777" w:rsidR="00152C84" w:rsidRDefault="00152C84" w:rsidP="005358E5">
      <w:pPr>
        <w:pStyle w:val="ConsPlusNormal"/>
        <w:spacing w:before="240"/>
        <w:ind w:firstLine="540"/>
        <w:jc w:val="both"/>
      </w:pPr>
      <w:r>
        <w:t>приобретать опыт составления с опорой на образец простейших документов (личный финансовый план, заявление, резюме);</w:t>
      </w:r>
    </w:p>
    <w:p w14:paraId="30533734"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379A32E" w14:textId="77777777" w:rsidR="00152C84" w:rsidRDefault="00152C84" w:rsidP="005358E5">
      <w:pPr>
        <w:pStyle w:val="ConsPlusNormal"/>
        <w:spacing w:before="240"/>
        <w:ind w:firstLine="540"/>
        <w:jc w:val="both"/>
      </w:pPr>
      <w:r>
        <w:t>190.7.7.2. Человек в мире культуры:</w:t>
      </w:r>
    </w:p>
    <w:p w14:paraId="6C75D4A7" w14:textId="77777777" w:rsidR="00152C84" w:rsidRDefault="00152C84" w:rsidP="005358E5">
      <w:pPr>
        <w:pStyle w:val="ConsPlusNormal"/>
        <w:spacing w:before="240"/>
        <w:ind w:firstLine="540"/>
        <w:jc w:val="both"/>
      </w:pPr>
      <w: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7F6C0CAA" w14:textId="77777777" w:rsidR="00152C84" w:rsidRDefault="00152C84" w:rsidP="005358E5">
      <w:pPr>
        <w:pStyle w:val="ConsPlusNormal"/>
        <w:spacing w:before="240"/>
        <w:ind w:firstLine="540"/>
        <w:jc w:val="both"/>
      </w:pPr>
      <w: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14:paraId="6F2EDBA7" w14:textId="77777777" w:rsidR="00152C84" w:rsidRDefault="00152C84" w:rsidP="005358E5">
      <w:pPr>
        <w:pStyle w:val="ConsPlusNormal"/>
        <w:spacing w:before="240"/>
        <w:ind w:firstLine="540"/>
        <w:jc w:val="both"/>
      </w:pPr>
      <w: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73AD8648" w14:textId="77777777" w:rsidR="00152C84" w:rsidRDefault="00152C84" w:rsidP="005358E5">
      <w:pPr>
        <w:pStyle w:val="ConsPlusNormal"/>
        <w:spacing w:before="240"/>
        <w:ind w:firstLine="540"/>
        <w:jc w:val="both"/>
      </w:pPr>
      <w:r>
        <w:t>классифицировать после предварительного анализа по разным признакам формы и виды культуры;</w:t>
      </w:r>
    </w:p>
    <w:p w14:paraId="630578A8" w14:textId="77777777" w:rsidR="00152C84" w:rsidRDefault="00152C84" w:rsidP="005358E5">
      <w:pPr>
        <w:pStyle w:val="ConsPlusNormal"/>
        <w:spacing w:before="240"/>
        <w:ind w:firstLine="540"/>
        <w:jc w:val="both"/>
      </w:pPr>
      <w:r>
        <w:t>сравнивать после предварительного анализа формы культуры, естественные и социально-гуманитарные науки, виды искусств;</w:t>
      </w:r>
    </w:p>
    <w:p w14:paraId="63F2B2A6" w14:textId="77777777" w:rsidR="00152C84" w:rsidRDefault="00152C84" w:rsidP="005358E5">
      <w:pPr>
        <w:pStyle w:val="ConsPlusNormal"/>
        <w:spacing w:before="240"/>
        <w:ind w:firstLine="540"/>
        <w:jc w:val="both"/>
      </w:pPr>
      <w:r>
        <w:t>объяснять, используя опорную схему, взаимосвязь развития духовной культуры и формирования личности, взаимовлияние науки и образования;</w:t>
      </w:r>
    </w:p>
    <w:p w14:paraId="70BC808A" w14:textId="77777777"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14:paraId="0A9C201A" w14:textId="77777777" w:rsidR="00152C84" w:rsidRDefault="00152C84" w:rsidP="005358E5">
      <w:pPr>
        <w:pStyle w:val="ConsPlusNormal"/>
        <w:spacing w:before="240"/>
        <w:ind w:firstLine="540"/>
        <w:jc w:val="both"/>
      </w:pPr>
      <w:r>
        <w:t>определять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поведенияв сети Интернет;</w:t>
      </w:r>
    </w:p>
    <w:p w14:paraId="22884390" w14:textId="77777777"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касающиеся форм и многообразия духовной культуры;</w:t>
      </w:r>
    </w:p>
    <w:p w14:paraId="6094B50A" w14:textId="77777777"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14:paraId="43F236A5" w14:textId="77777777" w:rsidR="00152C84" w:rsidRDefault="00152C84" w:rsidP="005358E5">
      <w:pPr>
        <w:pStyle w:val="ConsPlusNormal"/>
        <w:spacing w:before="240"/>
        <w:ind w:firstLine="540"/>
        <w:jc w:val="both"/>
      </w:pPr>
      <w:r>
        <w:t>осуществлять под руководством педагога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14:paraId="3E273501" w14:textId="77777777"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012931C5" w14:textId="77777777" w:rsidR="00152C84" w:rsidRDefault="00152C84" w:rsidP="005358E5">
      <w:pPr>
        <w:pStyle w:val="ConsPlusNormal"/>
        <w:spacing w:before="240"/>
        <w:ind w:firstLine="540"/>
        <w:jc w:val="both"/>
      </w:pPr>
      <w:r>
        <w:t>оценивать после предварительного анализа собственные поступки, поведение людей в духовной сфере жизни общества;</w:t>
      </w:r>
    </w:p>
    <w:p w14:paraId="24671435" w14:textId="77777777"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217EED3B" w14:textId="77777777"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1D5FA35A" w14:textId="77777777" w:rsidR="00152C84" w:rsidRDefault="00152C84" w:rsidP="005358E5">
      <w:pPr>
        <w:pStyle w:val="ConsPlusNormal"/>
        <w:spacing w:before="240"/>
        <w:ind w:firstLine="540"/>
        <w:jc w:val="both"/>
      </w:pPr>
      <w:r>
        <w:t>190.7.8. К концу обучения в 9 классе обучающийся получит следующие предметные результаты по отдельным темам программы по обществознанию:</w:t>
      </w:r>
    </w:p>
    <w:p w14:paraId="790A6448" w14:textId="77777777" w:rsidR="00152C84" w:rsidRDefault="00152C84" w:rsidP="005358E5">
      <w:pPr>
        <w:pStyle w:val="ConsPlusNormal"/>
        <w:spacing w:before="240"/>
        <w:ind w:firstLine="540"/>
        <w:jc w:val="both"/>
      </w:pPr>
      <w:r>
        <w:t>190.7.8.1. Человек в политическом измерении:</w:t>
      </w:r>
    </w:p>
    <w:p w14:paraId="1EB629A3" w14:textId="77777777" w:rsidR="00152C84" w:rsidRDefault="00152C84" w:rsidP="005358E5">
      <w:pPr>
        <w:pStyle w:val="ConsPlusNormal"/>
        <w:spacing w:before="240"/>
        <w:ind w:firstLine="540"/>
        <w:jc w:val="both"/>
      </w:pPr>
      <w: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D681DAB" w14:textId="77777777" w:rsidR="00152C84" w:rsidRDefault="00152C84" w:rsidP="005358E5">
      <w:pPr>
        <w:pStyle w:val="ConsPlusNormal"/>
        <w:spacing w:before="240"/>
        <w:ind w:firstLine="540"/>
        <w:jc w:val="both"/>
      </w:pPr>
      <w: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2E46FF97" w14:textId="77777777" w:rsidR="00152C84" w:rsidRDefault="00152C84" w:rsidP="005358E5">
      <w:pPr>
        <w:pStyle w:val="ConsPlusNormal"/>
        <w:spacing w:before="240"/>
        <w:ind w:firstLine="540"/>
        <w:jc w:val="both"/>
      </w:pPr>
      <w: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14:paraId="74C80EDB" w14:textId="77777777" w:rsidR="00152C84" w:rsidRDefault="00152C84" w:rsidP="005358E5">
      <w:pPr>
        <w:pStyle w:val="ConsPlusNormal"/>
        <w:spacing w:before="240"/>
        <w:ind w:firstLine="540"/>
        <w:jc w:val="both"/>
      </w:pPr>
      <w:r>
        <w:t>законного участия граждан в политике; связи политических потрясений и социально-экономического кризиса в государстве;</w:t>
      </w:r>
    </w:p>
    <w:p w14:paraId="39EEE0F1" w14:textId="77777777" w:rsidR="00152C84" w:rsidRDefault="00152C84" w:rsidP="005358E5">
      <w:pPr>
        <w:pStyle w:val="ConsPlusNormal"/>
        <w:spacing w:before="240"/>
        <w:ind w:firstLine="540"/>
        <w:jc w:val="both"/>
      </w:pPr>
      <w: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1C386148" w14:textId="77777777" w:rsidR="00152C84" w:rsidRDefault="00152C84" w:rsidP="005358E5">
      <w:pPr>
        <w:pStyle w:val="ConsPlusNormal"/>
        <w:spacing w:before="240"/>
        <w:ind w:firstLine="540"/>
        <w:jc w:val="both"/>
      </w:pPr>
      <w: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39F8D7EE" w14:textId="77777777" w:rsidR="00152C84" w:rsidRDefault="00152C84" w:rsidP="005358E5">
      <w:pPr>
        <w:pStyle w:val="ConsPlusNormal"/>
        <w:spacing w:before="240"/>
        <w:ind w:firstLine="540"/>
        <w:jc w:val="both"/>
      </w:pPr>
      <w: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1A8097F6" w14:textId="77777777"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14:paraId="52526B51" w14:textId="77777777" w:rsidR="00152C84" w:rsidRDefault="00152C84" w:rsidP="005358E5">
      <w:pPr>
        <w:pStyle w:val="ConsPlusNormal"/>
        <w:spacing w:before="240"/>
        <w:ind w:firstLine="540"/>
        <w:jc w:val="both"/>
      </w:pPr>
      <w: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14:paraId="3EEBF00C" w14:textId="77777777" w:rsidR="00152C84" w:rsidRDefault="00152C84" w:rsidP="005358E5">
      <w:pPr>
        <w:pStyle w:val="ConsPlusNormal"/>
        <w:spacing w:before="240"/>
        <w:ind w:firstLine="540"/>
        <w:jc w:val="both"/>
      </w:pPr>
      <w: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7C64CC3B" w14:textId="77777777" w:rsidR="00152C84" w:rsidRDefault="00152C84" w:rsidP="005358E5">
      <w:pPr>
        <w:pStyle w:val="ConsPlusNormal"/>
        <w:spacing w:before="240"/>
        <w:ind w:firstLine="540"/>
        <w:jc w:val="both"/>
      </w:pPr>
      <w:r>
        <w:t xml:space="preserve">овладевать смысловым чтением фрагментов </w:t>
      </w:r>
      <w:hyperlink r:id="rId285"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14:paraId="41FBE566" w14:textId="77777777" w:rsidR="00152C84" w:rsidRDefault="00152C84" w:rsidP="005358E5">
      <w:pPr>
        <w:pStyle w:val="ConsPlusNormal"/>
        <w:spacing w:before="240"/>
        <w:ind w:firstLine="540"/>
        <w:jc w:val="both"/>
      </w:pPr>
      <w: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779C5E88" w14:textId="77777777" w:rsidR="00152C84" w:rsidRDefault="00152C84" w:rsidP="005358E5">
      <w:pPr>
        <w:pStyle w:val="ConsPlusNormal"/>
        <w:spacing w:before="240"/>
        <w:ind w:firstLine="540"/>
        <w:jc w:val="both"/>
      </w:pPr>
      <w: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14:paraId="44E37780" w14:textId="77777777" w:rsidR="00152C84" w:rsidRDefault="00152C84" w:rsidP="005358E5">
      <w:pPr>
        <w:pStyle w:val="ConsPlusNormal"/>
        <w:spacing w:before="240"/>
        <w:ind w:firstLine="540"/>
        <w:jc w:val="both"/>
      </w:pPr>
      <w:r>
        <w:t>оценивать под руководством педагога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w:t>
      </w:r>
    </w:p>
    <w:p w14:paraId="656C3926" w14:textId="77777777" w:rsidR="00152C84" w:rsidRDefault="00152C84" w:rsidP="005358E5">
      <w:pPr>
        <w:pStyle w:val="ConsPlusNormal"/>
        <w:spacing w:before="240"/>
        <w:ind w:firstLine="540"/>
        <w:jc w:val="both"/>
      </w:pPr>
      <w: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03D943DF"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14:paraId="410D660D" w14:textId="77777777" w:rsidR="00152C84" w:rsidRDefault="00152C84" w:rsidP="005358E5">
      <w:pPr>
        <w:pStyle w:val="ConsPlusNormal"/>
        <w:spacing w:before="240"/>
        <w:ind w:firstLine="540"/>
        <w:jc w:val="both"/>
      </w:pPr>
      <w:r>
        <w:t>190.7.8.2. Гражданин и государство:</w:t>
      </w:r>
    </w:p>
    <w:p w14:paraId="3A10E8B9" w14:textId="77777777" w:rsidR="00152C84" w:rsidRDefault="00152C84" w:rsidP="005358E5">
      <w:pPr>
        <w:pStyle w:val="ConsPlusNormal"/>
        <w:spacing w:before="240"/>
        <w:ind w:firstLine="540"/>
        <w:jc w:val="both"/>
      </w:pPr>
      <w: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35BCDF8B" w14:textId="77777777" w:rsidR="00152C84" w:rsidRDefault="00152C84" w:rsidP="005358E5">
      <w:pPr>
        <w:pStyle w:val="ConsPlusNormal"/>
        <w:spacing w:before="240"/>
        <w:ind w:firstLine="540"/>
        <w:jc w:val="both"/>
      </w:pPr>
      <w: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9D8A546" w14:textId="77777777" w:rsidR="00152C84" w:rsidRDefault="00152C84" w:rsidP="005358E5">
      <w:pPr>
        <w:pStyle w:val="ConsPlusNormal"/>
        <w:spacing w:before="240"/>
        <w:ind w:firstLine="540"/>
        <w:jc w:val="both"/>
      </w:pPr>
      <w: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774936BC" w14:textId="77777777" w:rsidR="00152C84" w:rsidRDefault="00152C84" w:rsidP="005358E5">
      <w:pPr>
        <w:pStyle w:val="ConsPlusNormal"/>
        <w:spacing w:before="240"/>
        <w:ind w:firstLine="540"/>
        <w:jc w:val="both"/>
      </w:pPr>
      <w:r>
        <w:t>классифицировать с помощью педагога по разным признакам полномочия высших органов государственной власти Российской Федерации;</w:t>
      </w:r>
    </w:p>
    <w:p w14:paraId="4EC5AF00" w14:textId="77777777" w:rsidR="00152C84" w:rsidRDefault="00152C84" w:rsidP="005358E5">
      <w:pPr>
        <w:pStyle w:val="ConsPlusNormal"/>
        <w:spacing w:before="240"/>
        <w:ind w:firstLine="540"/>
        <w:jc w:val="both"/>
      </w:pPr>
      <w:r>
        <w:t xml:space="preserve">сравнивать с опорой на </w:t>
      </w:r>
      <w:hyperlink r:id="rId286"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14:paraId="10D771A3" w14:textId="77777777" w:rsidR="00152C84" w:rsidRDefault="00152C84" w:rsidP="005358E5">
      <w:pPr>
        <w:pStyle w:val="ConsPlusNormal"/>
        <w:spacing w:before="240"/>
        <w:ind w:firstLine="540"/>
        <w:jc w:val="both"/>
      </w:pPr>
      <w: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342F3D80" w14:textId="77777777"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135735B0" w14:textId="77777777" w:rsidR="00152C84" w:rsidRDefault="00152C84" w:rsidP="005358E5">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внутренней и внешней политике Российской Федерации, к проводимой по отношению к нашей стране политике "сдерживания";</w:t>
      </w:r>
    </w:p>
    <w:p w14:paraId="13B360C8" w14:textId="77777777"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639482D7" w14:textId="77777777" w:rsidR="00152C84" w:rsidRDefault="00152C84" w:rsidP="005358E5">
      <w:pPr>
        <w:pStyle w:val="ConsPlusNormal"/>
        <w:spacing w:before="240"/>
        <w:ind w:firstLine="540"/>
        <w:jc w:val="both"/>
      </w:pPr>
      <w: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536C560F"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87"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14:paraId="7E2E6320" w14:textId="77777777"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549DAF1F" w14:textId="77777777" w:rsidR="00152C84" w:rsidRDefault="00152C84" w:rsidP="005358E5">
      <w:pPr>
        <w:pStyle w:val="ConsPlusNormal"/>
        <w:spacing w:before="240"/>
        <w:ind w:firstLine="540"/>
        <w:jc w:val="both"/>
      </w:pPr>
      <w: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14:paraId="405412B3" w14:textId="77777777" w:rsidR="00152C84" w:rsidRDefault="00152C84" w:rsidP="005358E5">
      <w:pPr>
        <w:pStyle w:val="ConsPlusNormal"/>
        <w:spacing w:before="240"/>
        <w:ind w:firstLine="540"/>
        <w:jc w:val="both"/>
      </w:pPr>
      <w: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14:paraId="745E4014" w14:textId="77777777"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ECD4469" w14:textId="77777777" w:rsidR="00152C84" w:rsidRDefault="00152C84" w:rsidP="005358E5">
      <w:pPr>
        <w:pStyle w:val="ConsPlusNormal"/>
        <w:spacing w:before="240"/>
        <w:ind w:firstLine="540"/>
        <w:jc w:val="both"/>
      </w:pPr>
      <w:r>
        <w:t>заполнять с помощью педагога форму (в том числе электронную) и составлять простейший документ при использовании портала государственных услуг;</w:t>
      </w:r>
    </w:p>
    <w:p w14:paraId="03C667CF"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D8926BF" w14:textId="77777777" w:rsidR="00152C84" w:rsidRDefault="00152C84" w:rsidP="005358E5">
      <w:pPr>
        <w:pStyle w:val="ConsPlusNormal"/>
        <w:spacing w:before="240"/>
        <w:ind w:firstLine="540"/>
        <w:jc w:val="both"/>
      </w:pPr>
      <w:r>
        <w:t>190.7.8.3. Человек в системе социальных отношений:</w:t>
      </w:r>
    </w:p>
    <w:p w14:paraId="41A05038" w14:textId="77777777" w:rsidR="00152C84" w:rsidRDefault="00152C84" w:rsidP="005358E5">
      <w:pPr>
        <w:pStyle w:val="ConsPlusNormal"/>
        <w:spacing w:before="240"/>
        <w:ind w:firstLine="540"/>
        <w:jc w:val="both"/>
      </w:pPr>
      <w: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3E323E4C" w14:textId="77777777" w:rsidR="00152C84" w:rsidRDefault="00152C84" w:rsidP="005358E5">
      <w:pPr>
        <w:pStyle w:val="ConsPlusNormal"/>
        <w:spacing w:before="240"/>
        <w:ind w:firstLine="540"/>
        <w:jc w:val="both"/>
      </w:pPr>
      <w:r>
        <w:t>характеризовать после предварительного анализа функции семьи в обществе; основы социальной политики Российского государства;</w:t>
      </w:r>
    </w:p>
    <w:p w14:paraId="288CCE2A" w14:textId="77777777"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14:paraId="3CCDF1F5" w14:textId="77777777" w:rsidR="00152C84" w:rsidRDefault="00152C84" w:rsidP="005358E5">
      <w:pPr>
        <w:pStyle w:val="ConsPlusNormal"/>
        <w:spacing w:before="240"/>
        <w:ind w:firstLine="540"/>
        <w:jc w:val="both"/>
      </w:pPr>
      <w:r>
        <w:t>классифицировать по плану социальные общности и группы;</w:t>
      </w:r>
    </w:p>
    <w:p w14:paraId="43C80F88" w14:textId="77777777" w:rsidR="00152C84" w:rsidRDefault="00152C84" w:rsidP="005358E5">
      <w:pPr>
        <w:pStyle w:val="ConsPlusNormal"/>
        <w:spacing w:before="240"/>
        <w:ind w:firstLine="540"/>
        <w:jc w:val="both"/>
      </w:pPr>
      <w:r>
        <w:t>сравнивать с опорой на план виды социальной мобильности;</w:t>
      </w:r>
    </w:p>
    <w:p w14:paraId="6D08B1D7" w14:textId="77777777" w:rsidR="00152C84" w:rsidRDefault="00152C84" w:rsidP="005358E5">
      <w:pPr>
        <w:pStyle w:val="ConsPlusNormal"/>
        <w:spacing w:before="240"/>
        <w:ind w:firstLine="540"/>
        <w:jc w:val="both"/>
      </w:pPr>
      <w:r>
        <w:t>объяснять после предварительного анализа причины существования разных социальных групп; социальных различий и конфликтов;</w:t>
      </w:r>
    </w:p>
    <w:p w14:paraId="019B725B" w14:textId="77777777"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437EBA3E" w14:textId="77777777" w:rsidR="00152C84" w:rsidRDefault="00152C84" w:rsidP="005358E5">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разным этносам;</w:t>
      </w:r>
    </w:p>
    <w:p w14:paraId="6FBBA44E" w14:textId="77777777" w:rsidR="00152C84" w:rsidRDefault="00152C84" w:rsidP="005358E5">
      <w:pPr>
        <w:pStyle w:val="ConsPlusNormal"/>
        <w:spacing w:before="240"/>
        <w:ind w:firstLine="540"/>
        <w:jc w:val="both"/>
      </w:pPr>
      <w: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C9B2A18" w14:textId="77777777"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37AA819B"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14:paraId="233AFB91" w14:textId="77777777" w:rsidR="00152C84" w:rsidRDefault="00152C84" w:rsidP="005358E5">
      <w:pPr>
        <w:pStyle w:val="ConsPlusNormal"/>
        <w:spacing w:before="240"/>
        <w:ind w:firstLine="540"/>
        <w:jc w:val="both"/>
      </w:pPr>
      <w: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28D19E81" w14:textId="77777777"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0CBA7084" w14:textId="77777777"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677B2D86" w14:textId="77777777"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7B8E6902" w14:textId="77777777" w:rsidR="00152C84" w:rsidRDefault="00152C84" w:rsidP="005358E5">
      <w:pPr>
        <w:pStyle w:val="ConsPlusNormal"/>
        <w:spacing w:before="240"/>
        <w:ind w:firstLine="540"/>
        <w:jc w:val="both"/>
      </w:pPr>
      <w:r>
        <w:t>190.7.8.4. Человек в современном изменяющемся мире:</w:t>
      </w:r>
    </w:p>
    <w:p w14:paraId="215F712F" w14:textId="77777777" w:rsidR="00152C84" w:rsidRDefault="00152C84" w:rsidP="005358E5">
      <w:pPr>
        <w:pStyle w:val="ConsPlusNormal"/>
        <w:spacing w:before="240"/>
        <w:ind w:firstLine="540"/>
        <w:jc w:val="both"/>
      </w:pPr>
      <w:r>
        <w:t>осваивать с помощью педагога и применять знания об информационном обществе, глобализации, глобальных проблемах;</w:t>
      </w:r>
    </w:p>
    <w:p w14:paraId="6585CA80" w14:textId="77777777" w:rsidR="00152C84" w:rsidRDefault="00152C84" w:rsidP="005358E5">
      <w:pPr>
        <w:pStyle w:val="ConsPlusNormal"/>
        <w:spacing w:before="240"/>
        <w:ind w:firstLine="540"/>
        <w:jc w:val="both"/>
      </w:pPr>
      <w: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14:paraId="58B673B4" w14:textId="77777777" w:rsidR="00152C84" w:rsidRDefault="00152C84" w:rsidP="005358E5">
      <w:pPr>
        <w:pStyle w:val="ConsPlusNormal"/>
        <w:spacing w:before="240"/>
        <w:ind w:firstLine="540"/>
        <w:jc w:val="both"/>
      </w:pPr>
      <w:r>
        <w:t>приводить с опорой на источник информации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14:paraId="6A81AD1C" w14:textId="77777777" w:rsidR="00152C84" w:rsidRDefault="00152C84" w:rsidP="005358E5">
      <w:pPr>
        <w:pStyle w:val="ConsPlusNormal"/>
        <w:spacing w:before="240"/>
        <w:ind w:firstLine="540"/>
        <w:jc w:val="both"/>
      </w:pPr>
      <w:r>
        <w:t>сравнивать с опорой на источник информации требования к современным профессиям;</w:t>
      </w:r>
    </w:p>
    <w:p w14:paraId="0BDAFA85" w14:textId="77777777" w:rsidR="00152C84" w:rsidRDefault="00152C84" w:rsidP="005358E5">
      <w:pPr>
        <w:pStyle w:val="ConsPlusNormal"/>
        <w:spacing w:before="240"/>
        <w:ind w:firstLine="540"/>
        <w:jc w:val="both"/>
      </w:pPr>
      <w:r>
        <w:t>объяснять с помощью учителя причины и последствия глобализации;</w:t>
      </w:r>
    </w:p>
    <w:p w14:paraId="6AC970A5" w14:textId="77777777"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14:paraId="4CF349D9" w14:textId="77777777" w:rsidR="00152C84" w:rsidRDefault="00152C84" w:rsidP="005358E5">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14:paraId="2C64F6DB" w14:textId="77777777" w:rsidR="00152C84" w:rsidRDefault="00152C84" w:rsidP="005358E5">
      <w:pPr>
        <w:pStyle w:val="ConsPlusNormal"/>
        <w:spacing w:before="240"/>
        <w:ind w:firstLine="540"/>
        <w:jc w:val="both"/>
      </w:pPr>
      <w:r>
        <w:t>решать с опорой на алгоритм учебных действий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14:paraId="385EEE0D" w14:textId="77777777"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2CDF2EEF" w14:textId="77777777"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14:paraId="091841DF" w14:textId="77777777" w:rsidR="00152C84" w:rsidRDefault="00152C84" w:rsidP="005358E5">
      <w:pPr>
        <w:pStyle w:val="ConsPlusNormal"/>
        <w:ind w:firstLine="540"/>
        <w:jc w:val="both"/>
      </w:pPr>
    </w:p>
    <w:p w14:paraId="02A3C096" w14:textId="77777777" w:rsidR="00152C84" w:rsidRDefault="00152C84" w:rsidP="005358E5">
      <w:pPr>
        <w:pStyle w:val="ConsPlusTitle"/>
        <w:ind w:firstLine="540"/>
        <w:jc w:val="both"/>
        <w:outlineLvl w:val="2"/>
      </w:pPr>
      <w:r>
        <w:t>191. Федеральная рабочая программа по учебному предмету "География".</w:t>
      </w:r>
    </w:p>
    <w:p w14:paraId="5F1FF349" w14:textId="77777777" w:rsidR="00152C84" w:rsidRDefault="00152C84" w:rsidP="005358E5">
      <w:pPr>
        <w:pStyle w:val="ConsPlusNormal"/>
        <w:spacing w:before="240"/>
        <w:ind w:firstLine="540"/>
        <w:jc w:val="both"/>
      </w:pPr>
      <w:r>
        <w:t>191.1. Программа по географии включает пояснительную записку, содержание обучения, планируемые результаты освоения программы по географии.</w:t>
      </w:r>
    </w:p>
    <w:p w14:paraId="67C52B95" w14:textId="77777777" w:rsidR="00152C84" w:rsidRDefault="00152C84" w:rsidP="005358E5">
      <w:pPr>
        <w:pStyle w:val="ConsPlusNormal"/>
        <w:ind w:firstLine="540"/>
        <w:jc w:val="both"/>
      </w:pPr>
    </w:p>
    <w:p w14:paraId="1225F1D6" w14:textId="77777777" w:rsidR="00152C84" w:rsidRDefault="00152C84" w:rsidP="005358E5">
      <w:pPr>
        <w:pStyle w:val="ConsPlusTitle"/>
        <w:ind w:firstLine="540"/>
        <w:jc w:val="both"/>
        <w:outlineLvl w:val="3"/>
      </w:pPr>
      <w:r>
        <w:t>191.2. Пояснительная записка.</w:t>
      </w:r>
    </w:p>
    <w:p w14:paraId="54BB5823" w14:textId="77777777" w:rsidR="00152C84" w:rsidRDefault="00152C84" w:rsidP="005358E5">
      <w:pPr>
        <w:pStyle w:val="ConsPlusNormal"/>
        <w:spacing w:before="240"/>
        <w:ind w:firstLine="540"/>
        <w:jc w:val="both"/>
      </w:pPr>
      <w: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14:paraId="323115CD" w14:textId="77777777" w:rsidR="00152C84" w:rsidRDefault="00152C84" w:rsidP="005358E5">
      <w:pPr>
        <w:pStyle w:val="ConsPlusNormal"/>
        <w:spacing w:before="240"/>
        <w:ind w:firstLine="540"/>
        <w:jc w:val="both"/>
      </w:pPr>
      <w: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201E2035" w14:textId="77777777" w:rsidR="00152C84" w:rsidRDefault="00152C84" w:rsidP="005358E5">
      <w:pPr>
        <w:pStyle w:val="ConsPlusNormal"/>
        <w:spacing w:before="240"/>
        <w:ind w:firstLine="540"/>
        <w:jc w:val="both"/>
      </w:pPr>
      <w:r>
        <w:t>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3EC656B6" w14:textId="77777777" w:rsidR="00152C84" w:rsidRDefault="00152C84" w:rsidP="005358E5">
      <w:pPr>
        <w:pStyle w:val="ConsPlusNormal"/>
        <w:spacing w:before="240"/>
        <w:ind w:firstLine="540"/>
        <w:jc w:val="both"/>
      </w:pPr>
      <w: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59F96C91" w14:textId="77777777" w:rsidR="00152C84" w:rsidRDefault="00152C84" w:rsidP="005358E5">
      <w:pPr>
        <w:pStyle w:val="ConsPlusNormal"/>
        <w:spacing w:before="240"/>
        <w:ind w:firstLine="540"/>
        <w:jc w:val="both"/>
      </w:pPr>
      <w: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50C6D875" w14:textId="77777777" w:rsidR="00152C84" w:rsidRDefault="00152C84" w:rsidP="005358E5">
      <w:pPr>
        <w:pStyle w:val="ConsPlusNormal"/>
        <w:spacing w:before="240"/>
        <w:ind w:firstLine="540"/>
        <w:jc w:val="both"/>
      </w:pPr>
      <w:r>
        <w:t>191.2.6. Изучение географии в общем образовании направлено на достижение следующих целей:</w:t>
      </w:r>
    </w:p>
    <w:p w14:paraId="776ADBEA" w14:textId="77777777"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598390EC" w14:textId="77777777"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275BA3C0" w14:textId="77777777"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01A5B374" w14:textId="77777777"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4CE20D2E" w14:textId="77777777"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172085B7" w14:textId="77777777" w:rsidR="00152C84" w:rsidRDefault="00152C84" w:rsidP="005358E5">
      <w:pPr>
        <w:pStyle w:val="ConsPlusNormal"/>
        <w:spacing w:before="240"/>
        <w:ind w:firstLine="540"/>
        <w:jc w:val="both"/>
      </w:pPr>
      <w: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14:paraId="55B680EA" w14:textId="77777777" w:rsidR="00152C84" w:rsidRDefault="00152C84" w:rsidP="005358E5">
      <w:pPr>
        <w:pStyle w:val="ConsPlusNormal"/>
        <w:spacing w:before="240"/>
        <w:ind w:firstLine="540"/>
        <w:jc w:val="both"/>
      </w:pPr>
      <w: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14:paraId="557C7D21" w14:textId="77777777" w:rsidR="00152C84" w:rsidRDefault="00152C84" w:rsidP="005358E5">
      <w:pPr>
        <w:pStyle w:val="ConsPlusNormal"/>
        <w:spacing w:before="240"/>
        <w:ind w:firstLine="540"/>
        <w:jc w:val="both"/>
      </w:pPr>
      <w:r>
        <w:t>191.3. Содержание обучения в 5 классе представлено в таблице:</w:t>
      </w:r>
    </w:p>
    <w:p w14:paraId="23D938F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19F80113" w14:textId="77777777" w:rsidTr="00C219BE">
        <w:tc>
          <w:tcPr>
            <w:tcW w:w="2438" w:type="dxa"/>
            <w:tcBorders>
              <w:top w:val="single" w:sz="4" w:space="0" w:color="auto"/>
              <w:left w:val="single" w:sz="4" w:space="0" w:color="auto"/>
              <w:bottom w:val="single" w:sz="4" w:space="0" w:color="auto"/>
              <w:right w:val="single" w:sz="4" w:space="0" w:color="auto"/>
            </w:tcBorders>
          </w:tcPr>
          <w:p w14:paraId="5F6A9393" w14:textId="77777777" w:rsidR="00152C84" w:rsidRDefault="00152C84" w:rsidP="00C219BE">
            <w:pPr>
              <w:pStyle w:val="ConsPlusNormal"/>
              <w:jc w:val="both"/>
            </w:pPr>
            <w:r>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tcPr>
          <w:p w14:paraId="16AC4B51" w14:textId="77777777" w:rsidR="00152C84" w:rsidRDefault="00152C84" w:rsidP="00C219BE">
            <w:pPr>
              <w:pStyle w:val="ConsPlusNormal"/>
              <w:jc w:val="both"/>
            </w:pPr>
            <w:r>
              <w:t>Введение. География - наука о планете Земля.</w:t>
            </w:r>
          </w:p>
          <w:p w14:paraId="6AD21EE4" w14:textId="77777777" w:rsidR="00152C84" w:rsidRDefault="00152C84" w:rsidP="00C219BE">
            <w:pPr>
              <w:pStyle w:val="ConsPlusNormal"/>
              <w:jc w:val="both"/>
            </w:pPr>
            <w:r>
              <w:t>История географических открытий.</w:t>
            </w:r>
          </w:p>
        </w:tc>
      </w:tr>
      <w:tr w:rsidR="00152C84" w14:paraId="0A79DD1E" w14:textId="77777777" w:rsidTr="00C219BE">
        <w:tc>
          <w:tcPr>
            <w:tcW w:w="2438" w:type="dxa"/>
            <w:tcBorders>
              <w:top w:val="single" w:sz="4" w:space="0" w:color="auto"/>
              <w:left w:val="single" w:sz="4" w:space="0" w:color="auto"/>
              <w:bottom w:val="single" w:sz="4" w:space="0" w:color="auto"/>
              <w:right w:val="single" w:sz="4" w:space="0" w:color="auto"/>
            </w:tcBorders>
          </w:tcPr>
          <w:p w14:paraId="5A4DED46" w14:textId="77777777" w:rsidR="00152C84" w:rsidRDefault="00152C84" w:rsidP="00C219BE">
            <w:pPr>
              <w:pStyle w:val="ConsPlusNormal"/>
              <w:jc w:val="both"/>
            </w:pPr>
            <w:r>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tcPr>
          <w:p w14:paraId="7A94792F" w14:textId="77777777" w:rsidR="00152C84" w:rsidRDefault="00152C84" w:rsidP="00C219BE">
            <w:pPr>
              <w:pStyle w:val="ConsPlusNormal"/>
              <w:jc w:val="both"/>
            </w:pPr>
            <w:r>
              <w:t>Планы местности.</w:t>
            </w:r>
          </w:p>
          <w:p w14:paraId="2CF9E95A" w14:textId="77777777" w:rsidR="00152C84" w:rsidRDefault="00152C84" w:rsidP="00C219BE">
            <w:pPr>
              <w:pStyle w:val="ConsPlusNormal"/>
              <w:jc w:val="both"/>
            </w:pPr>
            <w:r>
              <w:t>Географические карты.</w:t>
            </w:r>
          </w:p>
        </w:tc>
      </w:tr>
      <w:tr w:rsidR="00152C84" w14:paraId="59F5FAF4" w14:textId="77777777" w:rsidTr="00C219BE">
        <w:tc>
          <w:tcPr>
            <w:tcW w:w="2438" w:type="dxa"/>
            <w:tcBorders>
              <w:top w:val="single" w:sz="4" w:space="0" w:color="auto"/>
              <w:left w:val="single" w:sz="4" w:space="0" w:color="auto"/>
              <w:bottom w:val="single" w:sz="4" w:space="0" w:color="auto"/>
              <w:right w:val="single" w:sz="4" w:space="0" w:color="auto"/>
            </w:tcBorders>
          </w:tcPr>
          <w:p w14:paraId="00247CF4" w14:textId="77777777" w:rsidR="00152C84" w:rsidRDefault="00152C84" w:rsidP="00C219BE">
            <w:pPr>
              <w:pStyle w:val="ConsPlusNormal"/>
              <w:jc w:val="both"/>
            </w:pPr>
            <w:r>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tcPr>
          <w:p w14:paraId="12DA40D6" w14:textId="77777777" w:rsidR="00152C84" w:rsidRDefault="00152C84" w:rsidP="00C219BE">
            <w:pPr>
              <w:pStyle w:val="ConsPlusNormal"/>
              <w:jc w:val="both"/>
            </w:pPr>
            <w:r>
              <w:t>Земля - планета Солнечной системы.</w:t>
            </w:r>
          </w:p>
        </w:tc>
      </w:tr>
      <w:tr w:rsidR="00152C84" w14:paraId="0E9EB26C" w14:textId="77777777" w:rsidTr="00C219BE">
        <w:tc>
          <w:tcPr>
            <w:tcW w:w="2438" w:type="dxa"/>
            <w:tcBorders>
              <w:top w:val="single" w:sz="4" w:space="0" w:color="auto"/>
              <w:left w:val="single" w:sz="4" w:space="0" w:color="auto"/>
              <w:bottom w:val="single" w:sz="4" w:space="0" w:color="auto"/>
              <w:right w:val="single" w:sz="4" w:space="0" w:color="auto"/>
            </w:tcBorders>
          </w:tcPr>
          <w:p w14:paraId="4CA9471A" w14:textId="77777777" w:rsidR="00152C84" w:rsidRDefault="00152C84" w:rsidP="00C219BE">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14:paraId="1519820C" w14:textId="77777777" w:rsidR="00152C84" w:rsidRDefault="00152C84" w:rsidP="00C219BE">
            <w:pPr>
              <w:pStyle w:val="ConsPlusNormal"/>
              <w:jc w:val="both"/>
            </w:pPr>
            <w:r>
              <w:t>Литосфера - каменная оболочка Земли.</w:t>
            </w:r>
          </w:p>
        </w:tc>
      </w:tr>
      <w:tr w:rsidR="00152C84" w14:paraId="0D5508DC" w14:textId="77777777" w:rsidTr="00C219BE">
        <w:tc>
          <w:tcPr>
            <w:tcW w:w="2438" w:type="dxa"/>
            <w:tcBorders>
              <w:top w:val="single" w:sz="4" w:space="0" w:color="auto"/>
              <w:left w:val="single" w:sz="4" w:space="0" w:color="auto"/>
              <w:bottom w:val="single" w:sz="4" w:space="0" w:color="auto"/>
              <w:right w:val="single" w:sz="4" w:space="0" w:color="auto"/>
            </w:tcBorders>
          </w:tcPr>
          <w:p w14:paraId="792F8537" w14:textId="77777777" w:rsidR="00152C84" w:rsidRDefault="00152C84" w:rsidP="00C219BE">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14:paraId="2F1680B9" w14:textId="77777777" w:rsidR="00152C84" w:rsidRDefault="00152C84" w:rsidP="00C219BE">
            <w:pPr>
              <w:pStyle w:val="ConsPlusNormal"/>
              <w:jc w:val="both"/>
            </w:pPr>
            <w:r>
              <w:t>Сезонные изменения в природе своей местности.</w:t>
            </w:r>
          </w:p>
        </w:tc>
      </w:tr>
    </w:tbl>
    <w:p w14:paraId="1241969F" w14:textId="77777777" w:rsidR="00152C84" w:rsidRDefault="00152C84" w:rsidP="005358E5">
      <w:pPr>
        <w:pStyle w:val="ConsPlusNormal"/>
        <w:jc w:val="both"/>
      </w:pPr>
    </w:p>
    <w:p w14:paraId="793C1C2A" w14:textId="77777777" w:rsidR="00152C84" w:rsidRDefault="00152C84" w:rsidP="005358E5">
      <w:pPr>
        <w:pStyle w:val="ConsPlusNormal"/>
        <w:ind w:firstLine="540"/>
        <w:jc w:val="both"/>
      </w:pPr>
      <w:r>
        <w:t>191.4. Содержание обучения в 6 классе представлено в таблице:</w:t>
      </w:r>
    </w:p>
    <w:p w14:paraId="12115F4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DB720E0" w14:textId="77777777" w:rsidTr="00C219BE">
        <w:tc>
          <w:tcPr>
            <w:tcW w:w="2438" w:type="dxa"/>
            <w:tcBorders>
              <w:top w:val="single" w:sz="4" w:space="0" w:color="auto"/>
              <w:left w:val="single" w:sz="4" w:space="0" w:color="auto"/>
              <w:bottom w:val="single" w:sz="4" w:space="0" w:color="auto"/>
              <w:right w:val="single" w:sz="4" w:space="0" w:color="auto"/>
            </w:tcBorders>
          </w:tcPr>
          <w:p w14:paraId="3F804550" w14:textId="77777777" w:rsidR="00152C84" w:rsidRDefault="00152C84" w:rsidP="00C219BE">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14:paraId="36EFDBD7" w14:textId="77777777" w:rsidR="00152C84" w:rsidRDefault="00152C84" w:rsidP="00C219BE">
            <w:pPr>
              <w:pStyle w:val="ConsPlusNormal"/>
              <w:jc w:val="both"/>
            </w:pPr>
            <w:r>
              <w:t>Гидросфера - водная оболочка Земли.</w:t>
            </w:r>
          </w:p>
          <w:p w14:paraId="2AD18F6A" w14:textId="77777777" w:rsidR="00152C84" w:rsidRDefault="00152C84" w:rsidP="00C219BE">
            <w:pPr>
              <w:pStyle w:val="ConsPlusNormal"/>
              <w:jc w:val="both"/>
            </w:pPr>
            <w:r>
              <w:t>Атмосфера - воздушная оболочка Земли.</w:t>
            </w:r>
          </w:p>
          <w:p w14:paraId="447793D9" w14:textId="77777777" w:rsidR="00152C84" w:rsidRDefault="00152C84" w:rsidP="00C219BE">
            <w:pPr>
              <w:pStyle w:val="ConsPlusNormal"/>
              <w:jc w:val="both"/>
            </w:pPr>
            <w:r>
              <w:t>Биосфера - оболочка жизни.</w:t>
            </w:r>
          </w:p>
          <w:p w14:paraId="3A6FCA78" w14:textId="77777777" w:rsidR="00152C84" w:rsidRDefault="00152C84" w:rsidP="00C219BE">
            <w:pPr>
              <w:pStyle w:val="ConsPlusNormal"/>
              <w:jc w:val="both"/>
            </w:pPr>
            <w:r>
              <w:t>Взаимосвязь оболочек Земли. Понятие о природном комплексе.</w:t>
            </w:r>
          </w:p>
        </w:tc>
      </w:tr>
      <w:tr w:rsidR="00152C84" w14:paraId="21D59B9C" w14:textId="77777777" w:rsidTr="00C219BE">
        <w:tc>
          <w:tcPr>
            <w:tcW w:w="2438" w:type="dxa"/>
            <w:tcBorders>
              <w:top w:val="single" w:sz="4" w:space="0" w:color="auto"/>
              <w:left w:val="single" w:sz="4" w:space="0" w:color="auto"/>
              <w:bottom w:val="single" w:sz="4" w:space="0" w:color="auto"/>
              <w:right w:val="single" w:sz="4" w:space="0" w:color="auto"/>
            </w:tcBorders>
          </w:tcPr>
          <w:p w14:paraId="257535ED" w14:textId="77777777" w:rsidR="00152C84" w:rsidRDefault="00152C84" w:rsidP="00C219BE">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14:paraId="1CA28504" w14:textId="77777777" w:rsidR="00152C84" w:rsidRDefault="00152C84" w:rsidP="00C219BE">
            <w:pPr>
              <w:pStyle w:val="ConsPlusNormal"/>
              <w:jc w:val="both"/>
            </w:pPr>
            <w:r>
              <w:t>Природно-территориальные комплексы.</w:t>
            </w:r>
          </w:p>
        </w:tc>
      </w:tr>
    </w:tbl>
    <w:p w14:paraId="1ABF6925" w14:textId="77777777" w:rsidR="00152C84" w:rsidRDefault="00152C84" w:rsidP="005358E5">
      <w:pPr>
        <w:pStyle w:val="ConsPlusNormal"/>
        <w:jc w:val="both"/>
      </w:pPr>
    </w:p>
    <w:p w14:paraId="3C317022" w14:textId="77777777" w:rsidR="00152C84" w:rsidRDefault="00152C84" w:rsidP="005358E5">
      <w:pPr>
        <w:pStyle w:val="ConsPlusNormal"/>
        <w:ind w:firstLine="540"/>
        <w:jc w:val="both"/>
      </w:pPr>
      <w:r>
        <w:t>191.5. Содержание обучения в 7 классе представлено в таблице:</w:t>
      </w:r>
    </w:p>
    <w:p w14:paraId="4FA78AF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6B4DFF26" w14:textId="77777777" w:rsidTr="00C219BE">
        <w:tc>
          <w:tcPr>
            <w:tcW w:w="2438" w:type="dxa"/>
            <w:tcBorders>
              <w:top w:val="single" w:sz="4" w:space="0" w:color="auto"/>
              <w:left w:val="single" w:sz="4" w:space="0" w:color="auto"/>
              <w:bottom w:val="single" w:sz="4" w:space="0" w:color="auto"/>
              <w:right w:val="single" w:sz="4" w:space="0" w:color="auto"/>
            </w:tcBorders>
          </w:tcPr>
          <w:p w14:paraId="698AEB90" w14:textId="77777777" w:rsidR="00152C84" w:rsidRDefault="00152C84" w:rsidP="00C219BE">
            <w:pPr>
              <w:pStyle w:val="ConsPlusNormal"/>
              <w:jc w:val="both"/>
            </w:pPr>
            <w:r>
              <w:t>Главные закономерности природы Земли.</w:t>
            </w:r>
          </w:p>
        </w:tc>
        <w:tc>
          <w:tcPr>
            <w:tcW w:w="6576" w:type="dxa"/>
            <w:tcBorders>
              <w:top w:val="single" w:sz="4" w:space="0" w:color="auto"/>
              <w:left w:val="single" w:sz="4" w:space="0" w:color="auto"/>
              <w:bottom w:val="single" w:sz="4" w:space="0" w:color="auto"/>
              <w:right w:val="single" w:sz="4" w:space="0" w:color="auto"/>
            </w:tcBorders>
          </w:tcPr>
          <w:p w14:paraId="117BD83E" w14:textId="77777777" w:rsidR="00152C84" w:rsidRDefault="00152C84" w:rsidP="00C219BE">
            <w:pPr>
              <w:pStyle w:val="ConsPlusNormal"/>
              <w:jc w:val="both"/>
            </w:pPr>
            <w:r>
              <w:t>Географическая оболочка.</w:t>
            </w:r>
          </w:p>
          <w:p w14:paraId="57238FB3" w14:textId="77777777" w:rsidR="00152C84" w:rsidRDefault="00152C84" w:rsidP="00C219BE">
            <w:pPr>
              <w:pStyle w:val="ConsPlusNormal"/>
              <w:jc w:val="both"/>
            </w:pPr>
            <w:r>
              <w:t>Литосфера и рельеф Земли.</w:t>
            </w:r>
          </w:p>
          <w:p w14:paraId="0A4CA351" w14:textId="77777777" w:rsidR="00152C84" w:rsidRDefault="00152C84" w:rsidP="00C219BE">
            <w:pPr>
              <w:pStyle w:val="ConsPlusNormal"/>
              <w:jc w:val="both"/>
            </w:pPr>
            <w:r>
              <w:t>Атмосфера и климаты Земли.</w:t>
            </w:r>
          </w:p>
          <w:p w14:paraId="3922135F" w14:textId="77777777" w:rsidR="00152C84" w:rsidRDefault="00152C84" w:rsidP="00C219BE">
            <w:pPr>
              <w:pStyle w:val="ConsPlusNormal"/>
              <w:jc w:val="both"/>
            </w:pPr>
            <w:r>
              <w:t>Мировой океан - основная часть гидросферы.</w:t>
            </w:r>
          </w:p>
        </w:tc>
      </w:tr>
      <w:tr w:rsidR="00152C84" w14:paraId="34FCC2F7" w14:textId="77777777" w:rsidTr="00C219BE">
        <w:tc>
          <w:tcPr>
            <w:tcW w:w="2438" w:type="dxa"/>
            <w:tcBorders>
              <w:top w:val="single" w:sz="4" w:space="0" w:color="auto"/>
              <w:left w:val="single" w:sz="4" w:space="0" w:color="auto"/>
              <w:bottom w:val="single" w:sz="4" w:space="0" w:color="auto"/>
              <w:right w:val="single" w:sz="4" w:space="0" w:color="auto"/>
            </w:tcBorders>
          </w:tcPr>
          <w:p w14:paraId="2A423444" w14:textId="77777777" w:rsidR="00152C84" w:rsidRDefault="00152C84" w:rsidP="00C219BE">
            <w:pPr>
              <w:pStyle w:val="ConsPlusNormal"/>
              <w:jc w:val="both"/>
            </w:pPr>
            <w:r>
              <w:t>Человечество на Земле.</w:t>
            </w:r>
          </w:p>
        </w:tc>
        <w:tc>
          <w:tcPr>
            <w:tcW w:w="6576" w:type="dxa"/>
            <w:tcBorders>
              <w:top w:val="single" w:sz="4" w:space="0" w:color="auto"/>
              <w:left w:val="single" w:sz="4" w:space="0" w:color="auto"/>
              <w:bottom w:val="single" w:sz="4" w:space="0" w:color="auto"/>
              <w:right w:val="single" w:sz="4" w:space="0" w:color="auto"/>
            </w:tcBorders>
          </w:tcPr>
          <w:p w14:paraId="48DBD810" w14:textId="77777777" w:rsidR="00152C84" w:rsidRDefault="00152C84" w:rsidP="00C219BE">
            <w:pPr>
              <w:pStyle w:val="ConsPlusNormal"/>
              <w:jc w:val="both"/>
            </w:pPr>
            <w:r>
              <w:t>Численность населения. Страны и народы мира.</w:t>
            </w:r>
          </w:p>
        </w:tc>
      </w:tr>
      <w:tr w:rsidR="00152C84" w14:paraId="710415A1" w14:textId="77777777" w:rsidTr="00C219BE">
        <w:tc>
          <w:tcPr>
            <w:tcW w:w="2438" w:type="dxa"/>
            <w:tcBorders>
              <w:top w:val="single" w:sz="4" w:space="0" w:color="auto"/>
              <w:left w:val="single" w:sz="4" w:space="0" w:color="auto"/>
              <w:bottom w:val="single" w:sz="4" w:space="0" w:color="auto"/>
              <w:right w:val="single" w:sz="4" w:space="0" w:color="auto"/>
            </w:tcBorders>
          </w:tcPr>
          <w:p w14:paraId="5FD05FCF" w14:textId="77777777" w:rsidR="00152C84" w:rsidRDefault="00152C84" w:rsidP="00C219BE">
            <w:pPr>
              <w:pStyle w:val="ConsPlusNormal"/>
              <w:jc w:val="both"/>
            </w:pPr>
            <w:r>
              <w:t>Материки и страны.</w:t>
            </w:r>
          </w:p>
        </w:tc>
        <w:tc>
          <w:tcPr>
            <w:tcW w:w="6576" w:type="dxa"/>
            <w:tcBorders>
              <w:top w:val="single" w:sz="4" w:space="0" w:color="auto"/>
              <w:left w:val="single" w:sz="4" w:space="0" w:color="auto"/>
              <w:bottom w:val="single" w:sz="4" w:space="0" w:color="auto"/>
              <w:right w:val="single" w:sz="4" w:space="0" w:color="auto"/>
            </w:tcBorders>
          </w:tcPr>
          <w:p w14:paraId="57F87F7C" w14:textId="77777777" w:rsidR="00152C84" w:rsidRDefault="00152C84" w:rsidP="00C219BE">
            <w:pPr>
              <w:pStyle w:val="ConsPlusNormal"/>
              <w:jc w:val="both"/>
            </w:pPr>
            <w:r>
              <w:t>Южные материки.</w:t>
            </w:r>
          </w:p>
          <w:p w14:paraId="733F987A" w14:textId="77777777" w:rsidR="00152C84" w:rsidRDefault="00152C84" w:rsidP="00C219BE">
            <w:pPr>
              <w:pStyle w:val="ConsPlusNormal"/>
              <w:jc w:val="both"/>
            </w:pPr>
            <w:r>
              <w:t>Северные материки.</w:t>
            </w:r>
          </w:p>
          <w:p w14:paraId="69C977C1" w14:textId="77777777" w:rsidR="00152C84" w:rsidRDefault="00152C84" w:rsidP="00C219BE">
            <w:pPr>
              <w:pStyle w:val="ConsPlusNormal"/>
              <w:jc w:val="both"/>
            </w:pPr>
            <w:r>
              <w:t>Взаимодействие природы и общества.</w:t>
            </w:r>
          </w:p>
        </w:tc>
      </w:tr>
    </w:tbl>
    <w:p w14:paraId="44BEBE9E" w14:textId="77777777" w:rsidR="00152C84" w:rsidRDefault="00152C84" w:rsidP="005358E5">
      <w:pPr>
        <w:pStyle w:val="ConsPlusNormal"/>
        <w:jc w:val="both"/>
      </w:pPr>
    </w:p>
    <w:p w14:paraId="64A39A6C" w14:textId="77777777" w:rsidR="00152C84" w:rsidRDefault="00152C84" w:rsidP="005358E5">
      <w:pPr>
        <w:pStyle w:val="ConsPlusNormal"/>
        <w:ind w:firstLine="540"/>
        <w:jc w:val="both"/>
      </w:pPr>
      <w:r>
        <w:t>191.6. Содержание обучения в 8 классе представлено в таблице:</w:t>
      </w:r>
    </w:p>
    <w:p w14:paraId="7368181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1C24A073" w14:textId="77777777" w:rsidTr="00C219BE">
        <w:tc>
          <w:tcPr>
            <w:tcW w:w="2438" w:type="dxa"/>
            <w:tcBorders>
              <w:top w:val="single" w:sz="4" w:space="0" w:color="auto"/>
              <w:left w:val="single" w:sz="4" w:space="0" w:color="auto"/>
              <w:bottom w:val="single" w:sz="4" w:space="0" w:color="auto"/>
              <w:right w:val="single" w:sz="4" w:space="0" w:color="auto"/>
            </w:tcBorders>
          </w:tcPr>
          <w:p w14:paraId="7B704786" w14:textId="77777777" w:rsidR="00152C84" w:rsidRDefault="00152C84" w:rsidP="00C219BE">
            <w:pPr>
              <w:pStyle w:val="ConsPlusNormal"/>
              <w:jc w:val="both"/>
            </w:pPr>
            <w:r>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tcPr>
          <w:p w14:paraId="1D74C98E" w14:textId="77777777" w:rsidR="00152C84" w:rsidRDefault="00152C84" w:rsidP="00C219BE">
            <w:pPr>
              <w:pStyle w:val="ConsPlusNormal"/>
              <w:jc w:val="both"/>
            </w:pPr>
            <w:r>
              <w:t>История формирования и освоения территории России.</w:t>
            </w:r>
          </w:p>
          <w:p w14:paraId="24651964" w14:textId="77777777" w:rsidR="00152C84" w:rsidRDefault="00152C84" w:rsidP="00C219BE">
            <w:pPr>
              <w:pStyle w:val="ConsPlusNormal"/>
              <w:jc w:val="both"/>
            </w:pPr>
            <w:r>
              <w:t>Географическое положение и границы России.</w:t>
            </w:r>
          </w:p>
          <w:p w14:paraId="558BCBC5" w14:textId="77777777" w:rsidR="00152C84" w:rsidRDefault="00152C84" w:rsidP="00C219BE">
            <w:pPr>
              <w:pStyle w:val="ConsPlusNormal"/>
              <w:jc w:val="both"/>
            </w:pPr>
            <w:r>
              <w:t>Время на территории России.</w:t>
            </w:r>
          </w:p>
          <w:p w14:paraId="6F15387A" w14:textId="77777777"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14:paraId="4C273FE0" w14:textId="77777777" w:rsidTr="00C219BE">
        <w:tc>
          <w:tcPr>
            <w:tcW w:w="2438" w:type="dxa"/>
            <w:tcBorders>
              <w:top w:val="single" w:sz="4" w:space="0" w:color="auto"/>
              <w:left w:val="single" w:sz="4" w:space="0" w:color="auto"/>
              <w:bottom w:val="single" w:sz="4" w:space="0" w:color="auto"/>
              <w:right w:val="single" w:sz="4" w:space="0" w:color="auto"/>
            </w:tcBorders>
          </w:tcPr>
          <w:p w14:paraId="442C26A1" w14:textId="77777777" w:rsidR="00152C84" w:rsidRDefault="00152C84" w:rsidP="00C219BE">
            <w:pPr>
              <w:pStyle w:val="ConsPlusNormal"/>
              <w:jc w:val="both"/>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14:paraId="6CD2D9EF" w14:textId="77777777" w:rsidR="00152C84" w:rsidRDefault="00152C84" w:rsidP="00C219BE">
            <w:pPr>
              <w:pStyle w:val="ConsPlusNormal"/>
              <w:jc w:val="both"/>
            </w:pPr>
            <w:r>
              <w:t>Природные условия и ресурсы России.</w:t>
            </w:r>
          </w:p>
          <w:p w14:paraId="6FFF91CB" w14:textId="77777777" w:rsidR="00152C84" w:rsidRDefault="00152C84" w:rsidP="00C219BE">
            <w:pPr>
              <w:pStyle w:val="ConsPlusNormal"/>
              <w:jc w:val="both"/>
            </w:pPr>
            <w:r>
              <w:t>Геологическое строение, рельеф и полезные ископаемые.</w:t>
            </w:r>
          </w:p>
          <w:p w14:paraId="3A890F35" w14:textId="77777777" w:rsidR="00152C84" w:rsidRDefault="00152C84" w:rsidP="00C219BE">
            <w:pPr>
              <w:pStyle w:val="ConsPlusNormal"/>
              <w:jc w:val="both"/>
            </w:pPr>
            <w:r>
              <w:t>Климат и климатические ресурсы.</w:t>
            </w:r>
          </w:p>
          <w:p w14:paraId="371944D6" w14:textId="77777777" w:rsidR="00152C84" w:rsidRDefault="00152C84" w:rsidP="00C219BE">
            <w:pPr>
              <w:pStyle w:val="ConsPlusNormal"/>
              <w:jc w:val="both"/>
            </w:pPr>
            <w:r>
              <w:t>Моря России. Внутренние воды и водные ресурсы.</w:t>
            </w:r>
          </w:p>
          <w:p w14:paraId="5F72A4C0" w14:textId="77777777" w:rsidR="00152C84" w:rsidRDefault="00152C84" w:rsidP="00C219BE">
            <w:pPr>
              <w:pStyle w:val="ConsPlusNormal"/>
              <w:jc w:val="both"/>
            </w:pPr>
            <w:r>
              <w:t>Природно-хозяйственные зоны.</w:t>
            </w:r>
          </w:p>
        </w:tc>
      </w:tr>
      <w:tr w:rsidR="00152C84" w14:paraId="429DC942" w14:textId="77777777" w:rsidTr="00C219BE">
        <w:tc>
          <w:tcPr>
            <w:tcW w:w="2438" w:type="dxa"/>
            <w:tcBorders>
              <w:top w:val="single" w:sz="4" w:space="0" w:color="auto"/>
              <w:left w:val="single" w:sz="4" w:space="0" w:color="auto"/>
              <w:bottom w:val="single" w:sz="4" w:space="0" w:color="auto"/>
              <w:right w:val="single" w:sz="4" w:space="0" w:color="auto"/>
            </w:tcBorders>
          </w:tcPr>
          <w:p w14:paraId="18CA6452" w14:textId="77777777" w:rsidR="00152C84" w:rsidRDefault="00152C84" w:rsidP="00C219BE">
            <w:pPr>
              <w:pStyle w:val="ConsPlusNormal"/>
              <w:jc w:val="both"/>
            </w:pPr>
            <w:r>
              <w:t>Население России.</w:t>
            </w:r>
          </w:p>
        </w:tc>
        <w:tc>
          <w:tcPr>
            <w:tcW w:w="6576" w:type="dxa"/>
            <w:tcBorders>
              <w:top w:val="single" w:sz="4" w:space="0" w:color="auto"/>
              <w:left w:val="single" w:sz="4" w:space="0" w:color="auto"/>
              <w:bottom w:val="single" w:sz="4" w:space="0" w:color="auto"/>
              <w:right w:val="single" w:sz="4" w:space="0" w:color="auto"/>
            </w:tcBorders>
          </w:tcPr>
          <w:p w14:paraId="27775F81" w14:textId="77777777" w:rsidR="00152C84" w:rsidRDefault="00152C84" w:rsidP="00C219BE">
            <w:pPr>
              <w:pStyle w:val="ConsPlusNormal"/>
              <w:jc w:val="both"/>
            </w:pPr>
            <w:r>
              <w:t>Численность населения России.</w:t>
            </w:r>
          </w:p>
          <w:p w14:paraId="299796CE" w14:textId="77777777" w:rsidR="00152C84" w:rsidRDefault="00152C84" w:rsidP="00C219BE">
            <w:pPr>
              <w:pStyle w:val="ConsPlusNormal"/>
              <w:jc w:val="both"/>
            </w:pPr>
            <w:r>
              <w:t>Территориальные особенности размещения населения России.</w:t>
            </w:r>
          </w:p>
          <w:p w14:paraId="3781267E" w14:textId="77777777" w:rsidR="00152C84" w:rsidRDefault="00152C84" w:rsidP="00C219BE">
            <w:pPr>
              <w:pStyle w:val="ConsPlusNormal"/>
              <w:jc w:val="both"/>
            </w:pPr>
            <w:r>
              <w:t>Народы и религии России.</w:t>
            </w:r>
          </w:p>
          <w:p w14:paraId="70AE7874" w14:textId="77777777" w:rsidR="00152C84" w:rsidRDefault="00152C84" w:rsidP="00C219BE">
            <w:pPr>
              <w:pStyle w:val="ConsPlusNormal"/>
              <w:jc w:val="both"/>
            </w:pPr>
            <w:r>
              <w:t>Половой и возрастной состав населения России.</w:t>
            </w:r>
          </w:p>
          <w:p w14:paraId="704FDB52" w14:textId="77777777" w:rsidR="00152C84" w:rsidRDefault="00152C84" w:rsidP="00C219BE">
            <w:pPr>
              <w:pStyle w:val="ConsPlusNormal"/>
              <w:jc w:val="both"/>
            </w:pPr>
            <w:r>
              <w:t>Человеческий капитал России.</w:t>
            </w:r>
          </w:p>
        </w:tc>
      </w:tr>
    </w:tbl>
    <w:p w14:paraId="3A3EB52E" w14:textId="77777777" w:rsidR="00152C84" w:rsidRDefault="00152C84" w:rsidP="005358E5">
      <w:pPr>
        <w:pStyle w:val="ConsPlusNormal"/>
        <w:jc w:val="both"/>
      </w:pPr>
    </w:p>
    <w:p w14:paraId="12B97523" w14:textId="77777777" w:rsidR="00152C84" w:rsidRDefault="00152C84" w:rsidP="005358E5">
      <w:pPr>
        <w:pStyle w:val="ConsPlusNormal"/>
        <w:ind w:firstLine="540"/>
        <w:jc w:val="both"/>
      </w:pPr>
      <w:r>
        <w:t>191.7. Содержание обучения в 9 классе представлено в таблице:</w:t>
      </w:r>
    </w:p>
    <w:p w14:paraId="6FCF87DE"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152C84" w14:paraId="72C178BC" w14:textId="77777777" w:rsidTr="00C219BE">
        <w:tc>
          <w:tcPr>
            <w:tcW w:w="2438" w:type="dxa"/>
            <w:tcBorders>
              <w:top w:val="single" w:sz="4" w:space="0" w:color="auto"/>
              <w:left w:val="single" w:sz="4" w:space="0" w:color="auto"/>
              <w:bottom w:val="single" w:sz="4" w:space="0" w:color="auto"/>
              <w:right w:val="single" w:sz="4" w:space="0" w:color="auto"/>
            </w:tcBorders>
          </w:tcPr>
          <w:p w14:paraId="079C4CC8" w14:textId="77777777" w:rsidR="00152C84" w:rsidRDefault="00152C84" w:rsidP="00C219BE">
            <w:pPr>
              <w:pStyle w:val="ConsPlusNormal"/>
              <w:jc w:val="both"/>
            </w:pPr>
            <w:r>
              <w:t>Хозяйство России.</w:t>
            </w:r>
          </w:p>
        </w:tc>
        <w:tc>
          <w:tcPr>
            <w:tcW w:w="6576" w:type="dxa"/>
            <w:tcBorders>
              <w:top w:val="single" w:sz="4" w:space="0" w:color="auto"/>
              <w:left w:val="single" w:sz="4" w:space="0" w:color="auto"/>
              <w:bottom w:val="single" w:sz="4" w:space="0" w:color="auto"/>
              <w:right w:val="single" w:sz="4" w:space="0" w:color="auto"/>
            </w:tcBorders>
          </w:tcPr>
          <w:p w14:paraId="123A5553" w14:textId="77777777" w:rsidR="00152C84" w:rsidRDefault="00152C84" w:rsidP="00C219BE">
            <w:pPr>
              <w:pStyle w:val="ConsPlusNormal"/>
              <w:jc w:val="both"/>
            </w:pPr>
            <w:r>
              <w:t>Общая характеристика хозяйства России.</w:t>
            </w:r>
          </w:p>
          <w:p w14:paraId="62E7FB43" w14:textId="77777777" w:rsidR="00152C84" w:rsidRDefault="00152C84" w:rsidP="00C219BE">
            <w:pPr>
              <w:pStyle w:val="ConsPlusNormal"/>
              <w:jc w:val="both"/>
            </w:pPr>
            <w:r>
              <w:t>Топливно-энергетический комплекс (ТЭК).</w:t>
            </w:r>
          </w:p>
          <w:p w14:paraId="789F1653" w14:textId="77777777" w:rsidR="00152C84" w:rsidRDefault="00152C84" w:rsidP="00C219BE">
            <w:pPr>
              <w:pStyle w:val="ConsPlusNormal"/>
              <w:jc w:val="both"/>
            </w:pPr>
            <w:r>
              <w:t>Металлургический комплекс.</w:t>
            </w:r>
          </w:p>
          <w:p w14:paraId="0A2857F4" w14:textId="77777777" w:rsidR="00152C84" w:rsidRDefault="00152C84" w:rsidP="00C219BE">
            <w:pPr>
              <w:pStyle w:val="ConsPlusNormal"/>
              <w:jc w:val="both"/>
            </w:pPr>
            <w:r>
              <w:t>Машиностроительный комплекс.</w:t>
            </w:r>
          </w:p>
          <w:p w14:paraId="48C2F166" w14:textId="77777777" w:rsidR="00152C84" w:rsidRDefault="00152C84" w:rsidP="00C219BE">
            <w:pPr>
              <w:pStyle w:val="ConsPlusNormal"/>
              <w:jc w:val="both"/>
            </w:pPr>
            <w:r>
              <w:t>Химико-лесной комплекс.</w:t>
            </w:r>
          </w:p>
          <w:p w14:paraId="79B3B403" w14:textId="77777777" w:rsidR="00152C84" w:rsidRDefault="00152C84" w:rsidP="00C219BE">
            <w:pPr>
              <w:pStyle w:val="ConsPlusNormal"/>
              <w:jc w:val="both"/>
            </w:pPr>
            <w:r>
              <w:t>Агропромышленный комплекс (АПК).</w:t>
            </w:r>
          </w:p>
          <w:p w14:paraId="7E0DCEBF" w14:textId="77777777" w:rsidR="00152C84" w:rsidRDefault="00152C84" w:rsidP="00C219BE">
            <w:pPr>
              <w:pStyle w:val="ConsPlusNormal"/>
              <w:jc w:val="both"/>
            </w:pPr>
            <w:r>
              <w:t>Инфраструктурный комплекс. Обобщение знаний.</w:t>
            </w:r>
          </w:p>
        </w:tc>
      </w:tr>
      <w:tr w:rsidR="00152C84" w14:paraId="5E98F3C3" w14:textId="77777777" w:rsidTr="00C219BE">
        <w:tc>
          <w:tcPr>
            <w:tcW w:w="2438" w:type="dxa"/>
            <w:tcBorders>
              <w:top w:val="single" w:sz="4" w:space="0" w:color="auto"/>
              <w:left w:val="single" w:sz="4" w:space="0" w:color="auto"/>
              <w:bottom w:val="single" w:sz="4" w:space="0" w:color="auto"/>
              <w:right w:val="single" w:sz="4" w:space="0" w:color="auto"/>
            </w:tcBorders>
          </w:tcPr>
          <w:p w14:paraId="0341AE2D" w14:textId="77777777" w:rsidR="00152C84" w:rsidRDefault="00152C84" w:rsidP="00C219BE">
            <w:pPr>
              <w:pStyle w:val="ConsPlusNormal"/>
              <w:jc w:val="both"/>
            </w:pPr>
            <w:r>
              <w:t>Регионы России.</w:t>
            </w:r>
          </w:p>
        </w:tc>
        <w:tc>
          <w:tcPr>
            <w:tcW w:w="6576" w:type="dxa"/>
            <w:tcBorders>
              <w:top w:val="single" w:sz="4" w:space="0" w:color="auto"/>
              <w:left w:val="single" w:sz="4" w:space="0" w:color="auto"/>
              <w:bottom w:val="single" w:sz="4" w:space="0" w:color="auto"/>
              <w:right w:val="single" w:sz="4" w:space="0" w:color="auto"/>
            </w:tcBorders>
          </w:tcPr>
          <w:p w14:paraId="09C39ACA" w14:textId="77777777" w:rsidR="00152C84" w:rsidRDefault="00152C84" w:rsidP="00C219BE">
            <w:pPr>
              <w:pStyle w:val="ConsPlusNormal"/>
              <w:jc w:val="both"/>
            </w:pPr>
            <w:r>
              <w:t>Западный макрорегион (Европейская часть) России.</w:t>
            </w:r>
          </w:p>
          <w:p w14:paraId="3015F1D5" w14:textId="77777777" w:rsidR="00152C84" w:rsidRDefault="00152C84" w:rsidP="00C219BE">
            <w:pPr>
              <w:pStyle w:val="ConsPlusNormal"/>
              <w:jc w:val="both"/>
            </w:pPr>
            <w:r>
              <w:t>Азиатская (Восточная) часть России.</w:t>
            </w:r>
          </w:p>
          <w:p w14:paraId="54EB368F" w14:textId="77777777" w:rsidR="00152C84" w:rsidRDefault="00152C84" w:rsidP="00C219BE">
            <w:pPr>
              <w:pStyle w:val="ConsPlusNormal"/>
              <w:jc w:val="both"/>
            </w:pPr>
            <w:r>
              <w:t>Обобщение знаний.</w:t>
            </w:r>
          </w:p>
        </w:tc>
      </w:tr>
      <w:tr w:rsidR="00152C84" w14:paraId="7022C16A" w14:textId="77777777" w:rsidTr="00C219BE">
        <w:tc>
          <w:tcPr>
            <w:tcW w:w="2438" w:type="dxa"/>
            <w:tcBorders>
              <w:top w:val="single" w:sz="4" w:space="0" w:color="auto"/>
              <w:left w:val="single" w:sz="4" w:space="0" w:color="auto"/>
              <w:bottom w:val="single" w:sz="4" w:space="0" w:color="auto"/>
              <w:right w:val="single" w:sz="4" w:space="0" w:color="auto"/>
            </w:tcBorders>
          </w:tcPr>
          <w:p w14:paraId="2CCC5FE6" w14:textId="77777777" w:rsidR="00152C84" w:rsidRDefault="00152C84" w:rsidP="00C219BE">
            <w:pPr>
              <w:pStyle w:val="ConsPlusNormal"/>
              <w:jc w:val="both"/>
            </w:pPr>
            <w:r>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tcPr>
          <w:p w14:paraId="3787CF26" w14:textId="77777777" w:rsidR="00152C84" w:rsidRDefault="00152C84" w:rsidP="00C219BE">
            <w:pPr>
              <w:pStyle w:val="ConsPlusNormal"/>
              <w:jc w:val="both"/>
            </w:pPr>
            <w:r>
              <w:t>Россия в современном мире.</w:t>
            </w:r>
          </w:p>
        </w:tc>
      </w:tr>
      <w:tr w:rsidR="00152C84" w14:paraId="03D55434" w14:textId="77777777" w:rsidTr="00C219BE">
        <w:tc>
          <w:tcPr>
            <w:tcW w:w="2438" w:type="dxa"/>
            <w:tcBorders>
              <w:top w:val="single" w:sz="4" w:space="0" w:color="auto"/>
              <w:left w:val="single" w:sz="4" w:space="0" w:color="auto"/>
              <w:bottom w:val="single" w:sz="4" w:space="0" w:color="auto"/>
              <w:right w:val="single" w:sz="4" w:space="0" w:color="auto"/>
            </w:tcBorders>
          </w:tcPr>
          <w:p w14:paraId="0062ECD5" w14:textId="77777777" w:rsidR="00152C84" w:rsidRDefault="00152C84" w:rsidP="00C219BE">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14:paraId="6E245B74" w14:textId="77777777" w:rsidR="00152C84" w:rsidRDefault="00152C84" w:rsidP="00C219BE">
            <w:pPr>
              <w:pStyle w:val="ConsPlusNormal"/>
              <w:jc w:val="both"/>
            </w:pPr>
            <w:r>
              <w:t>Обобщение и систематизация изученного материала.</w:t>
            </w:r>
          </w:p>
        </w:tc>
      </w:tr>
    </w:tbl>
    <w:p w14:paraId="2A0BEF56" w14:textId="77777777" w:rsidR="00152C84" w:rsidRDefault="00152C84" w:rsidP="005358E5">
      <w:pPr>
        <w:pStyle w:val="ConsPlusNormal"/>
        <w:jc w:val="both"/>
      </w:pPr>
    </w:p>
    <w:p w14:paraId="26E982AC" w14:textId="77777777" w:rsidR="00152C84" w:rsidRDefault="00152C84" w:rsidP="005358E5">
      <w:pPr>
        <w:pStyle w:val="ConsPlusTitle"/>
        <w:ind w:firstLine="540"/>
        <w:jc w:val="both"/>
        <w:outlineLvl w:val="3"/>
      </w:pPr>
      <w:r>
        <w:t>191.8. Планируемые результаты освоения географии.</w:t>
      </w:r>
    </w:p>
    <w:p w14:paraId="6746BE73" w14:textId="77777777" w:rsidR="00152C84" w:rsidRDefault="00152C84" w:rsidP="005358E5">
      <w:pPr>
        <w:pStyle w:val="ConsPlusNormal"/>
        <w:spacing w:before="240"/>
        <w:ind w:firstLine="540"/>
        <w:jc w:val="both"/>
      </w:pPr>
      <w: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200523F0" w14:textId="77777777"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00405FB8" w14:textId="77777777"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40A4CBCB"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0D2AFC33" w14:textId="77777777"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519DD09" w14:textId="77777777"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0C417811" w14:textId="77777777"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6A7D6D4" w14:textId="77777777"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FE954C4" w14:textId="77777777"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5659D33" w14:textId="77777777" w:rsidR="00152C84" w:rsidRDefault="00152C84" w:rsidP="005358E5">
      <w:pPr>
        <w:pStyle w:val="ConsPlusNormal"/>
        <w:spacing w:before="240"/>
        <w:ind w:firstLine="540"/>
        <w:jc w:val="both"/>
      </w:pPr>
      <w: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64C77A2" w14:textId="77777777" w:rsidR="00152C84" w:rsidRDefault="00152C84" w:rsidP="005358E5">
      <w:pPr>
        <w:pStyle w:val="ConsPlusNormal"/>
        <w:spacing w:before="240"/>
        <w:ind w:firstLine="540"/>
        <w:jc w:val="both"/>
      </w:pPr>
      <w:r>
        <w:t>191.8.2.1. У обучающегося будут сформированы следующие базовые логические действия как часть познавательных универсальных учебных действий:</w:t>
      </w:r>
    </w:p>
    <w:p w14:paraId="7E964DFA" w14:textId="77777777"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14:paraId="673A5EA3" w14:textId="77777777"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454D85EE"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4A17D8D2" w14:textId="77777777"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14:paraId="0FE5D692" w14:textId="77777777"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7F655030" w14:textId="77777777"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6CC247A2" w14:textId="77777777" w:rsidR="00152C84" w:rsidRDefault="00152C84" w:rsidP="005358E5">
      <w:pPr>
        <w:pStyle w:val="ConsPlusNormal"/>
        <w:spacing w:before="240"/>
        <w:ind w:firstLine="540"/>
        <w:jc w:val="both"/>
      </w:pPr>
      <w:r>
        <w:t>191.8.2.2.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7442F7FA" w14:textId="77777777"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14:paraId="483021D7" w14:textId="77777777"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798EFDDC"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7DADC912" w14:textId="77777777"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0F07A3F7" w14:textId="77777777"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14:paraId="3329E7EA"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69B2C3C9" w14:textId="77777777"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0A0DF6AD" w14:textId="77777777" w:rsidR="00152C84" w:rsidRDefault="00152C84" w:rsidP="005358E5">
      <w:pPr>
        <w:pStyle w:val="ConsPlusNormal"/>
        <w:spacing w:before="240"/>
        <w:ind w:firstLine="540"/>
        <w:jc w:val="both"/>
      </w:pPr>
      <w:r>
        <w:t>191.8.2.3. У обучающегося будут сформированы следующие умения работать с информацией как часть познавательных универсальных учебных действий:</w:t>
      </w:r>
    </w:p>
    <w:p w14:paraId="54BCF99A"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70C06FF8" w14:textId="77777777"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219473EF"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57304E99" w14:textId="77777777"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14:paraId="734414F4" w14:textId="77777777"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14:paraId="15E4B886" w14:textId="77777777" w:rsidR="00152C84" w:rsidRDefault="00152C84" w:rsidP="005358E5">
      <w:pPr>
        <w:pStyle w:val="ConsPlusNormal"/>
        <w:spacing w:before="240"/>
        <w:ind w:firstLine="540"/>
        <w:jc w:val="both"/>
      </w:pPr>
      <w:r>
        <w:t>систематизировать географическую информацию в разных формах.</w:t>
      </w:r>
    </w:p>
    <w:p w14:paraId="0287A51B" w14:textId="77777777" w:rsidR="00152C84" w:rsidRDefault="00152C84" w:rsidP="005358E5">
      <w:pPr>
        <w:pStyle w:val="ConsPlusNormal"/>
        <w:spacing w:before="240"/>
        <w:ind w:firstLine="540"/>
        <w:jc w:val="both"/>
      </w:pPr>
      <w:r>
        <w:t>191.8.2.4. У обучающегося будут сформированы следующие умения общения как часть коммуникативных универсальных учебных действий:</w:t>
      </w:r>
    </w:p>
    <w:p w14:paraId="28D5A7AB" w14:textId="77777777"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278E2111"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29760C5" w14:textId="77777777"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54682601" w14:textId="77777777"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14:paraId="3A86D64C" w14:textId="77777777" w:rsidR="00152C84" w:rsidRDefault="00152C84" w:rsidP="005358E5">
      <w:pPr>
        <w:pStyle w:val="ConsPlusNormal"/>
        <w:spacing w:before="240"/>
        <w:ind w:firstLine="540"/>
        <w:jc w:val="both"/>
      </w:pPr>
      <w:r>
        <w:t>191.8.2.5. У обучающегося будут сформированы следующие умения самоорганизации как части регулятивных универсальных учебных действий:</w:t>
      </w:r>
    </w:p>
    <w:p w14:paraId="61D7E498" w14:textId="77777777"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26983E5"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4F5B884" w14:textId="77777777" w:rsidR="00152C84" w:rsidRDefault="00152C84" w:rsidP="005358E5">
      <w:pPr>
        <w:pStyle w:val="ConsPlusNormal"/>
        <w:spacing w:before="240"/>
        <w:ind w:firstLine="540"/>
        <w:jc w:val="both"/>
      </w:pPr>
      <w: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1B46F01" w14:textId="77777777" w:rsidR="00152C84" w:rsidRDefault="00152C84" w:rsidP="005358E5">
      <w:pPr>
        <w:pStyle w:val="ConsPlusNormal"/>
        <w:spacing w:before="240"/>
        <w:ind w:firstLine="540"/>
        <w:jc w:val="both"/>
      </w:pPr>
      <w:r>
        <w:t>владеть способами самоконтроля и рефлексии;</w:t>
      </w:r>
    </w:p>
    <w:p w14:paraId="7213450A"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14:paraId="684C7C01"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593E1771" w14:textId="77777777" w:rsidR="00152C84" w:rsidRDefault="00152C84" w:rsidP="005358E5">
      <w:pPr>
        <w:pStyle w:val="ConsPlusNormal"/>
        <w:spacing w:before="240"/>
        <w:ind w:firstLine="540"/>
        <w:jc w:val="both"/>
      </w:pPr>
      <w:r>
        <w:t>оценивать соответствие результата цели и условиям;</w:t>
      </w:r>
    </w:p>
    <w:p w14:paraId="3E16252A" w14:textId="77777777" w:rsidR="00152C84" w:rsidRDefault="00152C84" w:rsidP="005358E5">
      <w:pPr>
        <w:pStyle w:val="ConsPlusNormal"/>
        <w:spacing w:before="240"/>
        <w:ind w:firstLine="540"/>
        <w:jc w:val="both"/>
      </w:pPr>
      <w:r>
        <w:t>принятие себя и других:</w:t>
      </w:r>
    </w:p>
    <w:p w14:paraId="729C914C"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7B7F1707"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55A362A6" w14:textId="77777777" w:rsidR="00152C84" w:rsidRDefault="00152C84" w:rsidP="005358E5">
      <w:pPr>
        <w:pStyle w:val="ConsPlusNormal"/>
        <w:spacing w:before="240"/>
        <w:ind w:firstLine="540"/>
        <w:jc w:val="both"/>
      </w:pPr>
      <w:r>
        <w:t>191.8.2.7. У обучающегося будут сформированы следующие умения совместной деятельности:</w:t>
      </w:r>
    </w:p>
    <w:p w14:paraId="780C64ED" w14:textId="77777777"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0E88C426" w14:textId="77777777"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FD99696" w14:textId="77777777"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972B57C" w14:textId="77777777" w:rsidR="00152C84" w:rsidRDefault="00152C84" w:rsidP="005358E5">
      <w:pPr>
        <w:pStyle w:val="ConsPlusNormal"/>
        <w:spacing w:before="240"/>
        <w:ind w:firstLine="540"/>
        <w:jc w:val="both"/>
      </w:pPr>
      <w:r>
        <w:t>191.8.3. Предметные результаты освоения программы по географии включают способность обучающихся с ЗПР:</w:t>
      </w:r>
    </w:p>
    <w:p w14:paraId="50A92A57" w14:textId="77777777" w:rsidR="00152C84" w:rsidRDefault="00152C84" w:rsidP="005358E5">
      <w:pPr>
        <w:pStyle w:val="ConsPlusNormal"/>
        <w:spacing w:before="240"/>
        <w:ind w:firstLine="540"/>
        <w:jc w:val="both"/>
      </w:pPr>
      <w: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14:paraId="04CA32B6" w14:textId="77777777" w:rsidR="00152C84" w:rsidRDefault="00152C84" w:rsidP="005358E5">
      <w:pPr>
        <w:pStyle w:val="ConsPlusNormal"/>
        <w:spacing w:before="240"/>
        <w:ind w:firstLine="540"/>
        <w:jc w:val="both"/>
      </w:pPr>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5C082132" w14:textId="77777777" w:rsidR="00152C84" w:rsidRDefault="00152C84" w:rsidP="005358E5">
      <w:pPr>
        <w:pStyle w:val="ConsPlusNormal"/>
        <w:spacing w:before="240"/>
        <w:ind w:firstLine="540"/>
        <w:jc w:val="both"/>
      </w:pPr>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14:paraId="3EEE5408" w14:textId="77777777" w:rsidR="00152C84" w:rsidRDefault="00152C84" w:rsidP="005358E5">
      <w:pPr>
        <w:pStyle w:val="ConsPlusNormal"/>
        <w:spacing w:before="240"/>
        <w:ind w:firstLine="540"/>
        <w:jc w:val="both"/>
      </w:pPr>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14:paraId="581A7AB7" w14:textId="77777777" w:rsidR="00152C84" w:rsidRDefault="00152C84" w:rsidP="005358E5">
      <w:pPr>
        <w:pStyle w:val="ConsPlusNormal"/>
        <w:spacing w:before="240"/>
        <w:ind w:firstLine="540"/>
        <w:jc w:val="both"/>
      </w:pPr>
      <w: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0AE2A715" w14:textId="77777777" w:rsidR="00152C84" w:rsidRDefault="00152C84" w:rsidP="005358E5">
      <w:pPr>
        <w:pStyle w:val="ConsPlusNormal"/>
        <w:spacing w:before="240"/>
        <w:ind w:firstLine="540"/>
        <w:jc w:val="both"/>
      </w:pPr>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14:paraId="343099FC" w14:textId="77777777" w:rsidR="00152C84" w:rsidRDefault="00152C84" w:rsidP="005358E5">
      <w:pPr>
        <w:pStyle w:val="ConsPlusNormal"/>
        <w:spacing w:before="240"/>
        <w:ind w:firstLine="540"/>
        <w:jc w:val="both"/>
      </w:pPr>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14:paraId="47902BB8" w14:textId="77777777" w:rsidR="00152C84" w:rsidRDefault="00152C84" w:rsidP="005358E5">
      <w:pPr>
        <w:pStyle w:val="ConsPlusNormal"/>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14:paraId="00E9FD27" w14:textId="77777777" w:rsidR="00152C84" w:rsidRDefault="00152C84" w:rsidP="005358E5">
      <w:pPr>
        <w:pStyle w:val="ConsPlusNormal"/>
        <w:spacing w:before="240"/>
        <w:ind w:firstLine="540"/>
        <w:jc w:val="both"/>
      </w:pPr>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14:paraId="2BA16356" w14:textId="77777777" w:rsidR="00152C84" w:rsidRDefault="00152C84" w:rsidP="005358E5">
      <w:pPr>
        <w:pStyle w:val="ConsPlusNormal"/>
        <w:spacing w:before="240"/>
        <w:ind w:firstLine="540"/>
        <w:jc w:val="both"/>
      </w:pPr>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96CAD7D" w14:textId="77777777" w:rsidR="00152C84" w:rsidRDefault="00152C84" w:rsidP="005358E5">
      <w:pPr>
        <w:pStyle w:val="ConsPlusNormal"/>
        <w:spacing w:before="240"/>
        <w:ind w:firstLine="540"/>
        <w:jc w:val="both"/>
      </w:pPr>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14:paraId="09487230" w14:textId="77777777" w:rsidR="00152C84" w:rsidRDefault="00152C84" w:rsidP="005358E5">
      <w:pPr>
        <w:pStyle w:val="ConsPlusNormal"/>
        <w:spacing w:before="240"/>
        <w:ind w:firstLine="540"/>
        <w:jc w:val="both"/>
      </w:pPr>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14:paraId="3B514818" w14:textId="77777777" w:rsidR="00152C84" w:rsidRDefault="00152C84" w:rsidP="005358E5">
      <w:pPr>
        <w:pStyle w:val="ConsPlusNormal"/>
        <w:spacing w:before="240"/>
        <w:ind w:firstLine="540"/>
        <w:jc w:val="both"/>
      </w:pPr>
      <w:r>
        <w:t>191.8.3.1. К концу 5 класса обучающийся научится:</w:t>
      </w:r>
    </w:p>
    <w:p w14:paraId="3847A473" w14:textId="77777777" w:rsidR="00152C84" w:rsidRDefault="00152C84" w:rsidP="005358E5">
      <w:pPr>
        <w:pStyle w:val="ConsPlusNormal"/>
        <w:spacing w:before="240"/>
        <w:ind w:firstLine="540"/>
        <w:jc w:val="both"/>
      </w:pPr>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14:paraId="2F7CA08D" w14:textId="77777777" w:rsidR="00152C84" w:rsidRDefault="00152C84" w:rsidP="005358E5">
      <w:pPr>
        <w:pStyle w:val="ConsPlusNormal"/>
        <w:spacing w:before="240"/>
        <w:ind w:firstLine="540"/>
        <w:jc w:val="both"/>
      </w:pPr>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B2813B8" w14:textId="77777777" w:rsidR="00152C84" w:rsidRDefault="00152C84" w:rsidP="005358E5">
      <w:pPr>
        <w:pStyle w:val="ConsPlusNormal"/>
        <w:spacing w:before="240"/>
        <w:ind w:firstLine="540"/>
        <w:jc w:val="both"/>
      </w:pPr>
      <w:r>
        <w:t>находить с помощью учителя информацию о путешествиях и географических исследованиях Земли, представленную в одном или нескольких источниках;</w:t>
      </w:r>
    </w:p>
    <w:p w14:paraId="2B895329" w14:textId="77777777" w:rsidR="00152C84" w:rsidRDefault="00152C84" w:rsidP="005358E5">
      <w:pPr>
        <w:pStyle w:val="ConsPlusNormal"/>
        <w:spacing w:before="240"/>
        <w:ind w:firstLine="540"/>
        <w:jc w:val="both"/>
      </w:pPr>
      <w:r>
        <w:t>иметь представление о вкладе великих путешественников в географическое изучение Земли;</w:t>
      </w:r>
    </w:p>
    <w:p w14:paraId="4E481327" w14:textId="77777777" w:rsidR="00152C84" w:rsidRDefault="00152C84" w:rsidP="005358E5">
      <w:pPr>
        <w:pStyle w:val="ConsPlusNormal"/>
        <w:spacing w:before="240"/>
        <w:ind w:firstLine="540"/>
        <w:jc w:val="both"/>
      </w:pPr>
      <w: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14:paraId="3E138F0B" w14:textId="77777777" w:rsidR="00152C84" w:rsidRDefault="00152C84" w:rsidP="005358E5">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F63649A" w14:textId="77777777" w:rsidR="00152C84" w:rsidRDefault="00152C84" w:rsidP="005358E5">
      <w:pPr>
        <w:pStyle w:val="ConsPlusNormal"/>
        <w:spacing w:before="240"/>
        <w:ind w:firstLine="540"/>
        <w:jc w:val="both"/>
      </w:pPr>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14:paraId="731725FC" w14:textId="77777777" w:rsidR="00152C84" w:rsidRDefault="00152C84" w:rsidP="005358E5">
      <w:pPr>
        <w:pStyle w:val="ConsPlusNormal"/>
        <w:spacing w:before="240"/>
        <w:ind w:firstLine="540"/>
        <w:jc w:val="both"/>
      </w:pPr>
      <w: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5A191DAC" w14:textId="77777777" w:rsidR="00152C84" w:rsidRDefault="00152C84" w:rsidP="005358E5">
      <w:pPr>
        <w:pStyle w:val="ConsPlusNormal"/>
        <w:spacing w:before="240"/>
        <w:ind w:firstLine="540"/>
        <w:jc w:val="both"/>
      </w:pPr>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10942355" w14:textId="77777777" w:rsidR="00152C84" w:rsidRDefault="00152C84" w:rsidP="005358E5">
      <w:pPr>
        <w:pStyle w:val="ConsPlusNormal"/>
        <w:spacing w:before="240"/>
        <w:ind w:firstLine="540"/>
        <w:jc w:val="both"/>
      </w:pPr>
      <w:r>
        <w:t>различать с опорой на источник информации понятия "план местности" и "географическая карта", "параллель" и "меридиан";</w:t>
      </w:r>
    </w:p>
    <w:p w14:paraId="1E1C312C" w14:textId="77777777" w:rsidR="00152C84" w:rsidRDefault="00152C84" w:rsidP="005358E5">
      <w:pPr>
        <w:pStyle w:val="ConsPlusNormal"/>
        <w:spacing w:before="240"/>
        <w:ind w:firstLine="540"/>
        <w:jc w:val="both"/>
      </w:pPr>
      <w:r>
        <w:t>приводить с опорой на источник информации примеры влияния Солнца на мир живой и неживой природы;</w:t>
      </w:r>
    </w:p>
    <w:p w14:paraId="3A972ECA" w14:textId="77777777" w:rsidR="00152C84" w:rsidRDefault="00152C84" w:rsidP="005358E5">
      <w:pPr>
        <w:pStyle w:val="ConsPlusNormal"/>
        <w:spacing w:before="240"/>
        <w:ind w:firstLine="540"/>
        <w:jc w:val="both"/>
      </w:pPr>
      <w:r>
        <w:t>объяснять с помощью учителя причины смены дня и ночи и времен года;</w:t>
      </w:r>
    </w:p>
    <w:p w14:paraId="54EAD200" w14:textId="77777777"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F8722F0" w14:textId="77777777" w:rsidR="00152C84" w:rsidRDefault="00152C84" w:rsidP="005358E5">
      <w:pPr>
        <w:pStyle w:val="ConsPlusNormal"/>
        <w:spacing w:before="240"/>
        <w:ind w:firstLine="540"/>
        <w:jc w:val="both"/>
      </w:pPr>
      <w:r>
        <w:t>описывать с опорой на план внутреннее строение Земли;</w:t>
      </w:r>
    </w:p>
    <w:p w14:paraId="0E544255" w14:textId="77777777" w:rsidR="00152C84" w:rsidRDefault="00152C84" w:rsidP="005358E5">
      <w:pPr>
        <w:pStyle w:val="ConsPlusNormal"/>
        <w:spacing w:before="240"/>
        <w:ind w:firstLine="540"/>
        <w:jc w:val="both"/>
      </w:pPr>
      <w: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14:paraId="518174FE" w14:textId="77777777" w:rsidR="00152C84" w:rsidRDefault="00152C84" w:rsidP="005358E5">
      <w:pPr>
        <w:pStyle w:val="ConsPlusNormal"/>
        <w:spacing w:before="240"/>
        <w:ind w:firstLine="540"/>
        <w:jc w:val="both"/>
      </w:pPr>
      <w:r>
        <w:t>различать с опорой на источник информации изученные минералы и горные породы, материковую и океаническую земную кору;</w:t>
      </w:r>
    </w:p>
    <w:p w14:paraId="6E72245D" w14:textId="77777777" w:rsidR="00152C84" w:rsidRDefault="00152C84" w:rsidP="005358E5">
      <w:pPr>
        <w:pStyle w:val="ConsPlusNormal"/>
        <w:spacing w:before="240"/>
        <w:ind w:firstLine="540"/>
        <w:jc w:val="both"/>
      </w:pPr>
      <w:r>
        <w:t>показывать с помощью учителя на карте и обозначать на контурной карте материки и океаны, крупные формы рельефа Земли;</w:t>
      </w:r>
    </w:p>
    <w:p w14:paraId="2BE9F9CC" w14:textId="77777777" w:rsidR="00152C84" w:rsidRDefault="00152C84" w:rsidP="005358E5">
      <w:pPr>
        <w:pStyle w:val="ConsPlusNormal"/>
        <w:spacing w:before="240"/>
        <w:ind w:firstLine="540"/>
        <w:jc w:val="both"/>
      </w:pPr>
      <w:r>
        <w:t>различать с опорой на источник информации горы и равнины;</w:t>
      </w:r>
    </w:p>
    <w:p w14:paraId="4A20E43F" w14:textId="77777777" w:rsidR="00152C84" w:rsidRDefault="00152C84" w:rsidP="005358E5">
      <w:pPr>
        <w:pStyle w:val="ConsPlusNormal"/>
        <w:spacing w:before="240"/>
        <w:ind w:firstLine="540"/>
        <w:jc w:val="both"/>
      </w:pPr>
      <w:r>
        <w:t>классифицировать формы рельефа суши по высоте и по внешнему облику с опорой на план;</w:t>
      </w:r>
    </w:p>
    <w:p w14:paraId="6AE11642" w14:textId="77777777" w:rsidR="00152C84" w:rsidRDefault="00152C84" w:rsidP="005358E5">
      <w:pPr>
        <w:pStyle w:val="ConsPlusNormal"/>
        <w:spacing w:before="240"/>
        <w:ind w:firstLine="540"/>
        <w:jc w:val="both"/>
      </w:pPr>
      <w:r>
        <w:t>иметь представление о причинах землетрясений и вулканических извержений;</w:t>
      </w:r>
    </w:p>
    <w:p w14:paraId="581FC5DB" w14:textId="77777777" w:rsidR="00152C84" w:rsidRDefault="00152C84" w:rsidP="005358E5">
      <w:pPr>
        <w:pStyle w:val="ConsPlusNormal"/>
        <w:spacing w:before="240"/>
        <w:ind w:firstLine="540"/>
        <w:jc w:val="both"/>
      </w:pPr>
      <w: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55F64158" w14:textId="77777777" w:rsidR="00152C84" w:rsidRDefault="00152C84" w:rsidP="005358E5">
      <w:pPr>
        <w:pStyle w:val="ConsPlusNormal"/>
        <w:spacing w:before="240"/>
        <w:ind w:firstLine="540"/>
        <w:jc w:val="both"/>
      </w:pPr>
      <w:r>
        <w:t>применять с помощью учителя понятия "эпицентр землетрясения" и "очаг землетрясения" для решения познавательных задач;</w:t>
      </w:r>
    </w:p>
    <w:p w14:paraId="63359E30" w14:textId="77777777" w:rsidR="00152C84" w:rsidRDefault="00152C84" w:rsidP="005358E5">
      <w:pPr>
        <w:pStyle w:val="ConsPlusNormal"/>
        <w:spacing w:before="240"/>
        <w:ind w:firstLine="540"/>
        <w:jc w:val="both"/>
      </w:pPr>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1B0293BF" w14:textId="77777777" w:rsidR="00152C84" w:rsidRDefault="00152C84" w:rsidP="005358E5">
      <w:pPr>
        <w:pStyle w:val="ConsPlusNormal"/>
        <w:spacing w:before="240"/>
        <w:ind w:firstLine="540"/>
        <w:jc w:val="both"/>
      </w:pPr>
      <w:r>
        <w:t>классифицировать с опорой на алгоритм учебных действий острова по происхождению;</w:t>
      </w:r>
    </w:p>
    <w:p w14:paraId="4CEAC6F9" w14:textId="77777777" w:rsidR="00152C84" w:rsidRDefault="00152C84" w:rsidP="005358E5">
      <w:pPr>
        <w:pStyle w:val="ConsPlusNormal"/>
        <w:spacing w:before="240"/>
        <w:ind w:firstLine="540"/>
        <w:jc w:val="both"/>
      </w:pPr>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14:paraId="65E02E53" w14:textId="77777777" w:rsidR="00152C84" w:rsidRDefault="00152C84" w:rsidP="005358E5">
      <w:pPr>
        <w:pStyle w:val="ConsPlusNormal"/>
        <w:spacing w:before="240"/>
        <w:ind w:firstLine="540"/>
        <w:jc w:val="both"/>
      </w:pPr>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14:paraId="645E0742" w14:textId="77777777" w:rsidR="00152C84" w:rsidRDefault="00152C84" w:rsidP="005358E5">
      <w:pPr>
        <w:pStyle w:val="ConsPlusNormal"/>
        <w:spacing w:before="240"/>
        <w:ind w:firstLine="540"/>
        <w:jc w:val="both"/>
      </w:pPr>
      <w:r>
        <w:t>191.8.3.2. К концу 6 класса обучающийся научится:</w:t>
      </w:r>
    </w:p>
    <w:p w14:paraId="06495868" w14:textId="77777777" w:rsidR="00152C84" w:rsidRDefault="00152C84" w:rsidP="005358E5">
      <w:pPr>
        <w:pStyle w:val="ConsPlusNormal"/>
        <w:spacing w:before="240"/>
        <w:ind w:firstLine="540"/>
        <w:jc w:val="both"/>
      </w:pPr>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46D130B3" w14:textId="77777777" w:rsidR="00152C84" w:rsidRDefault="00152C84" w:rsidP="005358E5">
      <w:pPr>
        <w:pStyle w:val="ConsPlusNormal"/>
        <w:spacing w:before="240"/>
        <w:ind w:firstLine="540"/>
        <w:jc w:val="both"/>
      </w:pPr>
      <w: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62460F3A" w14:textId="77777777" w:rsidR="00152C84" w:rsidRDefault="00152C84" w:rsidP="005358E5">
      <w:pPr>
        <w:pStyle w:val="ConsPlusNormal"/>
        <w:spacing w:before="240"/>
        <w:ind w:firstLine="540"/>
        <w:jc w:val="both"/>
      </w:pPr>
      <w:r>
        <w:t>приводить с опорой на источник информации примеры опасных природных явлений в геосферах и средств их предупреждения;</w:t>
      </w:r>
    </w:p>
    <w:p w14:paraId="34C319DC" w14:textId="77777777" w:rsidR="00152C84" w:rsidRDefault="00152C84" w:rsidP="005358E5">
      <w:pPr>
        <w:pStyle w:val="ConsPlusNormal"/>
        <w:spacing w:before="240"/>
        <w:ind w:firstLine="540"/>
        <w:jc w:val="both"/>
      </w:pPr>
      <w:r>
        <w:t>сравнивать с помощью учителя инструментарий (способы) получения географической информации на разных этапах географического изучения Земли;</w:t>
      </w:r>
    </w:p>
    <w:p w14:paraId="3BC3D514" w14:textId="77777777" w:rsidR="00152C84" w:rsidRDefault="00152C84" w:rsidP="005358E5">
      <w:pPr>
        <w:pStyle w:val="ConsPlusNormal"/>
        <w:spacing w:before="240"/>
        <w:ind w:firstLine="540"/>
        <w:jc w:val="both"/>
      </w:pPr>
      <w:r>
        <w:t>различать с опорой на источник информации свойства вод отдельных частей Мирового океана;</w:t>
      </w:r>
    </w:p>
    <w:p w14:paraId="62D23708" w14:textId="77777777" w:rsidR="00152C84" w:rsidRDefault="00152C84" w:rsidP="005358E5">
      <w:pPr>
        <w:pStyle w:val="ConsPlusNormal"/>
        <w:spacing w:before="240"/>
        <w:ind w:firstLine="540"/>
        <w:jc w:val="both"/>
      </w:pPr>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14:paraId="359614C9" w14:textId="77777777" w:rsidR="00152C84" w:rsidRDefault="00152C84" w:rsidP="005358E5">
      <w:pPr>
        <w:pStyle w:val="ConsPlusNormal"/>
        <w:spacing w:before="240"/>
        <w:ind w:firstLine="540"/>
        <w:jc w:val="both"/>
      </w:pPr>
      <w:r>
        <w:t>классифицировать с опорой на алгоритм учебных действий объекты гидросферы (моря, озера, реки, подземные воды, болота, ледники) по заданным признакам;</w:t>
      </w:r>
    </w:p>
    <w:p w14:paraId="59A8258E" w14:textId="77777777" w:rsidR="00152C84" w:rsidRDefault="00152C84" w:rsidP="005358E5">
      <w:pPr>
        <w:pStyle w:val="ConsPlusNormal"/>
        <w:spacing w:before="240"/>
        <w:ind w:firstLine="540"/>
        <w:jc w:val="both"/>
      </w:pPr>
      <w:r>
        <w:t>различать с опорой на источник информации питание и режим рек;</w:t>
      </w:r>
    </w:p>
    <w:p w14:paraId="22B59DD1" w14:textId="77777777" w:rsidR="00152C84" w:rsidRDefault="00152C84" w:rsidP="005358E5">
      <w:pPr>
        <w:pStyle w:val="ConsPlusNormal"/>
        <w:spacing w:before="240"/>
        <w:ind w:firstLine="540"/>
        <w:jc w:val="both"/>
      </w:pPr>
      <w:r>
        <w:t>сравнивать с опорой на алгоритм учебных действий реки по заданным признакам;</w:t>
      </w:r>
    </w:p>
    <w:p w14:paraId="2C741D9D" w14:textId="77777777" w:rsidR="00152C84" w:rsidRDefault="00152C84" w:rsidP="005358E5">
      <w:pPr>
        <w:pStyle w:val="ConsPlusNormal"/>
        <w:spacing w:before="240"/>
        <w:ind w:firstLine="540"/>
        <w:jc w:val="both"/>
      </w:pPr>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14:paraId="7DA0DCD5" w14:textId="77777777" w:rsidR="00152C84" w:rsidRDefault="00152C84" w:rsidP="005358E5">
      <w:pPr>
        <w:pStyle w:val="ConsPlusNormal"/>
        <w:spacing w:before="240"/>
        <w:ind w:firstLine="540"/>
        <w:jc w:val="both"/>
      </w:pPr>
      <w:r>
        <w:t>устанавливать с помощью учителя причинно-следственные связи между питанием, режимом реки и климатом на территории речного бассейна;</w:t>
      </w:r>
    </w:p>
    <w:p w14:paraId="1F44DE8D" w14:textId="77777777" w:rsidR="00152C84" w:rsidRDefault="00152C84" w:rsidP="005358E5">
      <w:pPr>
        <w:pStyle w:val="ConsPlusNormal"/>
        <w:spacing w:before="240"/>
        <w:ind w:firstLine="540"/>
        <w:jc w:val="both"/>
      </w:pPr>
      <w:r>
        <w:t>приводить с опорой на источник информации примеры районов распространения многолетней мерзлоты;</w:t>
      </w:r>
    </w:p>
    <w:p w14:paraId="301A94C6" w14:textId="77777777" w:rsidR="00152C84" w:rsidRDefault="00152C84" w:rsidP="005358E5">
      <w:pPr>
        <w:pStyle w:val="ConsPlusNormal"/>
        <w:spacing w:before="240"/>
        <w:ind w:firstLine="540"/>
        <w:jc w:val="both"/>
      </w:pPr>
      <w:r>
        <w:t>иметь представление о причинах образования цунами, приливов и отливов;</w:t>
      </w:r>
    </w:p>
    <w:p w14:paraId="06CA49B3" w14:textId="77777777" w:rsidR="00152C84" w:rsidRDefault="00152C84" w:rsidP="005358E5">
      <w:pPr>
        <w:pStyle w:val="ConsPlusNormal"/>
        <w:spacing w:before="240"/>
        <w:ind w:firstLine="540"/>
        <w:jc w:val="both"/>
      </w:pPr>
      <w:r>
        <w:t>описывать с опорой на алгоритм учебных действий состав, строение атмосферы;</w:t>
      </w:r>
    </w:p>
    <w:p w14:paraId="1979FC5F" w14:textId="77777777" w:rsidR="00152C84" w:rsidRDefault="00152C84" w:rsidP="005358E5">
      <w:pPr>
        <w:pStyle w:val="ConsPlusNormal"/>
        <w:spacing w:before="240"/>
        <w:ind w:firstLine="540"/>
        <w:jc w:val="both"/>
      </w:pPr>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77D37FA8" w14:textId="77777777" w:rsidR="00152C84" w:rsidRDefault="00152C84" w:rsidP="005358E5">
      <w:pPr>
        <w:pStyle w:val="ConsPlusNormal"/>
        <w:spacing w:before="240"/>
        <w:ind w:firstLine="540"/>
        <w:jc w:val="both"/>
      </w:pPr>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7D54440" w14:textId="77777777" w:rsidR="00152C84" w:rsidRDefault="00152C84" w:rsidP="005358E5">
      <w:pPr>
        <w:pStyle w:val="ConsPlusNormal"/>
        <w:spacing w:before="240"/>
        <w:ind w:firstLine="540"/>
        <w:jc w:val="both"/>
      </w:pPr>
      <w:r>
        <w:t>различать с опорой на алгоритм учебных действий свойства воздуха; климаты Земли; климатообразующие факторы;</w:t>
      </w:r>
    </w:p>
    <w:p w14:paraId="1BA7F43D" w14:textId="77777777" w:rsidR="00152C84" w:rsidRDefault="00152C84" w:rsidP="005358E5">
      <w:pPr>
        <w:pStyle w:val="ConsPlusNormal"/>
        <w:spacing w:before="240"/>
        <w:ind w:firstLine="540"/>
        <w:jc w:val="both"/>
      </w:pPr>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1551895A" w14:textId="77777777" w:rsidR="00152C84" w:rsidRDefault="00152C84" w:rsidP="005358E5">
      <w:pPr>
        <w:pStyle w:val="ConsPlusNormal"/>
        <w:spacing w:before="240"/>
        <w:ind w:firstLine="540"/>
        <w:jc w:val="both"/>
      </w:pPr>
      <w: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740EF638" w14:textId="77777777" w:rsidR="00152C84" w:rsidRDefault="00152C84" w:rsidP="005358E5">
      <w:pPr>
        <w:pStyle w:val="ConsPlusNormal"/>
        <w:spacing w:before="240"/>
        <w:ind w:firstLine="540"/>
        <w:jc w:val="both"/>
      </w:pPr>
      <w: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14:paraId="7D08A8D8" w14:textId="77777777" w:rsidR="00152C84" w:rsidRDefault="00152C84" w:rsidP="005358E5">
      <w:pPr>
        <w:pStyle w:val="ConsPlusNormal"/>
        <w:spacing w:before="240"/>
        <w:ind w:firstLine="540"/>
        <w:jc w:val="both"/>
      </w:pPr>
      <w: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14:paraId="504252E4" w14:textId="77777777" w:rsidR="00152C84" w:rsidRDefault="00152C84" w:rsidP="005358E5">
      <w:pPr>
        <w:pStyle w:val="ConsPlusNormal"/>
        <w:spacing w:before="240"/>
        <w:ind w:firstLine="540"/>
        <w:jc w:val="both"/>
      </w:pPr>
      <w:r>
        <w:t>иметь представление о глобальных климатических изменениях для решения учебных и (или) практико-ориентированных задач;</w:t>
      </w:r>
    </w:p>
    <w:p w14:paraId="1B72C860" w14:textId="77777777" w:rsidR="00152C84" w:rsidRDefault="00152C84" w:rsidP="005358E5">
      <w:pPr>
        <w:pStyle w:val="ConsPlusNormal"/>
        <w:spacing w:before="240"/>
        <w:ind w:firstLine="540"/>
        <w:jc w:val="both"/>
      </w:pPr>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1D7DD2A9" w14:textId="77777777" w:rsidR="00152C84" w:rsidRDefault="00152C84" w:rsidP="005358E5">
      <w:pPr>
        <w:pStyle w:val="ConsPlusNormal"/>
        <w:spacing w:before="240"/>
        <w:ind w:firstLine="540"/>
        <w:jc w:val="both"/>
      </w:pPr>
      <w:r>
        <w:t>иметь представление о границах биосферы;</w:t>
      </w:r>
    </w:p>
    <w:p w14:paraId="7F075151" w14:textId="77777777" w:rsidR="00152C84" w:rsidRDefault="00152C84" w:rsidP="005358E5">
      <w:pPr>
        <w:pStyle w:val="ConsPlusNormal"/>
        <w:spacing w:before="240"/>
        <w:ind w:firstLine="540"/>
        <w:jc w:val="both"/>
      </w:pPr>
      <w:r>
        <w:t>приводить с опорой на источник информации примеры приспособления живых организмов к среде обитания в разных природных зонах;</w:t>
      </w:r>
    </w:p>
    <w:p w14:paraId="56C78BE8" w14:textId="77777777" w:rsidR="00152C84" w:rsidRDefault="00152C84" w:rsidP="005358E5">
      <w:pPr>
        <w:pStyle w:val="ConsPlusNormal"/>
        <w:spacing w:before="240"/>
        <w:ind w:firstLine="540"/>
        <w:jc w:val="both"/>
      </w:pPr>
      <w:r>
        <w:t>различать с опорой на источник информации растительный и животный мир разных территорий Земли;</w:t>
      </w:r>
    </w:p>
    <w:p w14:paraId="404F2A4F" w14:textId="77777777" w:rsidR="00152C84" w:rsidRDefault="00152C84" w:rsidP="005358E5">
      <w:pPr>
        <w:pStyle w:val="ConsPlusNormal"/>
        <w:spacing w:before="240"/>
        <w:ind w:firstLine="540"/>
        <w:jc w:val="both"/>
      </w:pPr>
      <w:r>
        <w:t>объяснять с опорой на алгоритм учебных действий взаимосвязи компонентов природы в природно-территориальном комплексе;</w:t>
      </w:r>
    </w:p>
    <w:p w14:paraId="3816E92C" w14:textId="77777777" w:rsidR="00152C84" w:rsidRDefault="00152C84" w:rsidP="005358E5">
      <w:pPr>
        <w:pStyle w:val="ConsPlusNormal"/>
        <w:spacing w:before="240"/>
        <w:ind w:firstLine="540"/>
        <w:jc w:val="both"/>
      </w:pPr>
      <w:r>
        <w:t>сравнивать с опорой на источник информации особенности растительного и животного мира в различных природных зонах;</w:t>
      </w:r>
    </w:p>
    <w:p w14:paraId="61FC19F8" w14:textId="77777777"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1F7D28E5" w14:textId="77777777" w:rsidR="00152C84" w:rsidRDefault="00152C84" w:rsidP="005358E5">
      <w:pPr>
        <w:pStyle w:val="ConsPlusNormal"/>
        <w:spacing w:before="240"/>
        <w:ind w:firstLine="540"/>
        <w:jc w:val="both"/>
      </w:pPr>
      <w:r>
        <w:t>сравнивать с опорой на алгоритм учебных действий плодородие почв в различных природных зонах;</w:t>
      </w:r>
    </w:p>
    <w:p w14:paraId="1F969EF4" w14:textId="77777777" w:rsidR="00152C84" w:rsidRDefault="00152C84" w:rsidP="005358E5">
      <w:pPr>
        <w:pStyle w:val="ConsPlusNormal"/>
        <w:spacing w:before="240"/>
        <w:ind w:firstLine="540"/>
        <w:jc w:val="both"/>
      </w:pPr>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705CAE3C" w14:textId="77777777" w:rsidR="00152C84" w:rsidRDefault="00152C84" w:rsidP="005358E5">
      <w:pPr>
        <w:pStyle w:val="ConsPlusNormal"/>
        <w:spacing w:before="240"/>
        <w:ind w:firstLine="540"/>
        <w:jc w:val="both"/>
      </w:pPr>
      <w:r>
        <w:t>191.8.3.3. К концу 7 класса обучающийся научится:</w:t>
      </w:r>
    </w:p>
    <w:p w14:paraId="2E952B75" w14:textId="77777777" w:rsidR="00152C84" w:rsidRDefault="00152C84" w:rsidP="005358E5">
      <w:pPr>
        <w:pStyle w:val="ConsPlusNormal"/>
        <w:spacing w:before="240"/>
        <w:ind w:firstLine="540"/>
        <w:jc w:val="both"/>
      </w:pPr>
      <w: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2BB1047E" w14:textId="77777777" w:rsidR="00152C84" w:rsidRDefault="00152C84" w:rsidP="005358E5">
      <w:pPr>
        <w:pStyle w:val="ConsPlusNormal"/>
        <w:spacing w:before="240"/>
        <w:ind w:firstLine="540"/>
        <w:jc w:val="both"/>
      </w:pPr>
      <w:r>
        <w:t>иметь представление о строении и свойствах (целостность, зональность, ритмичность) географической оболочки;</w:t>
      </w:r>
    </w:p>
    <w:p w14:paraId="41061936" w14:textId="77777777" w:rsidR="00152C84" w:rsidRDefault="00152C84" w:rsidP="005358E5">
      <w:pPr>
        <w:pStyle w:val="ConsPlusNormal"/>
        <w:spacing w:before="240"/>
        <w:ind w:firstLine="540"/>
        <w:jc w:val="both"/>
      </w:pPr>
      <w:r>
        <w:t>определять с опорой на алгоритм учебных действий природные зоны по их существенным признакам;</w:t>
      </w:r>
    </w:p>
    <w:p w14:paraId="2201F261" w14:textId="77777777" w:rsidR="00152C84" w:rsidRDefault="00152C84" w:rsidP="005358E5">
      <w:pPr>
        <w:pStyle w:val="ConsPlusNormal"/>
        <w:spacing w:before="240"/>
        <w:ind w:firstLine="540"/>
        <w:jc w:val="both"/>
      </w:pPr>
      <w:r>
        <w:t>различать с помощью учителя изученные процессы и явления, происходящие в географической оболочке;</w:t>
      </w:r>
    </w:p>
    <w:p w14:paraId="3FBC2AD6" w14:textId="77777777" w:rsidR="00152C84" w:rsidRDefault="00152C84" w:rsidP="005358E5">
      <w:pPr>
        <w:pStyle w:val="ConsPlusNormal"/>
        <w:spacing w:before="240"/>
        <w:ind w:firstLine="540"/>
        <w:jc w:val="both"/>
      </w:pPr>
      <w:r>
        <w:t>приводить с опорой на источник информации примеры изменений в геосферах в результате деятельности человека;</w:t>
      </w:r>
    </w:p>
    <w:p w14:paraId="30C4250A" w14:textId="77777777" w:rsidR="00152C84" w:rsidRDefault="00152C84" w:rsidP="005358E5">
      <w:pPr>
        <w:pStyle w:val="ConsPlusNormal"/>
        <w:spacing w:before="240"/>
        <w:ind w:firstLine="540"/>
        <w:jc w:val="both"/>
      </w:pPr>
      <w:r>
        <w:t>описывать после предварительного анализа закономерности изменения в пространстве рельефа, климата, внутренних вод и органического мира;</w:t>
      </w:r>
    </w:p>
    <w:p w14:paraId="6FCDCD8B" w14:textId="77777777" w:rsidR="00152C84" w:rsidRDefault="00152C84" w:rsidP="005358E5">
      <w:pPr>
        <w:pStyle w:val="ConsPlusNormal"/>
        <w:spacing w:before="240"/>
        <w:ind w:firstLine="540"/>
        <w:jc w:val="both"/>
      </w:pPr>
      <w: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14:paraId="45533054" w14:textId="77777777"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14:paraId="2371D079" w14:textId="77777777" w:rsidR="00152C84" w:rsidRDefault="00152C84" w:rsidP="005358E5">
      <w:pPr>
        <w:pStyle w:val="ConsPlusNormal"/>
        <w:spacing w:before="240"/>
        <w:ind w:firstLine="540"/>
        <w:jc w:val="both"/>
      </w:pPr>
      <w:r>
        <w:t>классифицировать с опорой на алгоритм учебных действий воздушные массы Земли, типы климата по заданным показателям;</w:t>
      </w:r>
    </w:p>
    <w:p w14:paraId="60577025" w14:textId="77777777" w:rsidR="00152C84" w:rsidRDefault="00152C84" w:rsidP="005358E5">
      <w:pPr>
        <w:pStyle w:val="ConsPlusNormal"/>
        <w:spacing w:before="240"/>
        <w:ind w:firstLine="540"/>
        <w:jc w:val="both"/>
      </w:pPr>
      <w:r>
        <w:t>иметь представление об образовании тропических муссонов, пассатов тропических широт, западных ветров;</w:t>
      </w:r>
    </w:p>
    <w:p w14:paraId="15763281" w14:textId="77777777" w:rsidR="00152C84" w:rsidRDefault="00152C84" w:rsidP="005358E5">
      <w:pPr>
        <w:pStyle w:val="ConsPlusNormal"/>
        <w:spacing w:before="240"/>
        <w:ind w:firstLine="540"/>
        <w:jc w:val="both"/>
      </w:pPr>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14:paraId="727C4A63" w14:textId="77777777" w:rsidR="00152C84" w:rsidRDefault="00152C84" w:rsidP="005358E5">
      <w:pPr>
        <w:pStyle w:val="ConsPlusNormal"/>
        <w:spacing w:before="240"/>
        <w:ind w:firstLine="540"/>
        <w:jc w:val="both"/>
      </w:pPr>
      <w:r>
        <w:t>описывать с опорой на план климат территории по климатограмме;</w:t>
      </w:r>
    </w:p>
    <w:p w14:paraId="253EBBC4" w14:textId="77777777" w:rsidR="00152C84" w:rsidRDefault="00152C84" w:rsidP="005358E5">
      <w:pPr>
        <w:pStyle w:val="ConsPlusNormal"/>
        <w:spacing w:before="240"/>
        <w:ind w:firstLine="540"/>
        <w:jc w:val="both"/>
      </w:pPr>
      <w:r>
        <w:t>объяснять с помощью учителя влияние климатообразующих факторов на климатические особенности территории;</w:t>
      </w:r>
    </w:p>
    <w:p w14:paraId="72B61528" w14:textId="77777777" w:rsidR="00152C84" w:rsidRDefault="00152C84" w:rsidP="005358E5">
      <w:pPr>
        <w:pStyle w:val="ConsPlusNormal"/>
        <w:spacing w:before="240"/>
        <w:ind w:firstLine="540"/>
        <w:jc w:val="both"/>
      </w:pPr>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4E56A042" w14:textId="77777777" w:rsidR="00152C84" w:rsidRDefault="00152C84" w:rsidP="005358E5">
      <w:pPr>
        <w:pStyle w:val="ConsPlusNormal"/>
        <w:spacing w:before="240"/>
        <w:ind w:firstLine="540"/>
        <w:jc w:val="both"/>
      </w:pPr>
      <w:r>
        <w:t>различать после предварительного анализа океанические течения;</w:t>
      </w:r>
    </w:p>
    <w:p w14:paraId="6C4EE036" w14:textId="77777777"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28FC6876" w14:textId="77777777"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6403F9F" w14:textId="77777777"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9D59EEA" w14:textId="77777777" w:rsidR="00152C84" w:rsidRDefault="00152C84" w:rsidP="005358E5">
      <w:pPr>
        <w:pStyle w:val="ConsPlusNormal"/>
        <w:spacing w:before="240"/>
        <w:ind w:firstLine="540"/>
        <w:jc w:val="both"/>
      </w:pPr>
      <w:r>
        <w:t>различать и сравнивать после предварительного анализа: численность населения крупных стран мира; плотность населения различных территорий;</w:t>
      </w:r>
    </w:p>
    <w:p w14:paraId="333E3D11" w14:textId="77777777"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14:paraId="75B988A5" w14:textId="77777777" w:rsidR="00152C84" w:rsidRDefault="00152C84" w:rsidP="005358E5">
      <w:pPr>
        <w:pStyle w:val="ConsPlusNormal"/>
        <w:spacing w:before="240"/>
        <w:ind w:firstLine="540"/>
        <w:jc w:val="both"/>
      </w:pPr>
      <w:r>
        <w:t>различать с опорой на алгоритм учебных действий городские и сельские поселения;</w:t>
      </w:r>
    </w:p>
    <w:p w14:paraId="69BC091E" w14:textId="77777777" w:rsidR="00152C84" w:rsidRDefault="00152C84" w:rsidP="005358E5">
      <w:pPr>
        <w:pStyle w:val="ConsPlusNormal"/>
        <w:spacing w:before="240"/>
        <w:ind w:firstLine="540"/>
        <w:jc w:val="both"/>
      </w:pPr>
      <w:r>
        <w:t>приводить с опорой на источник информации примеры: крупнейших городов мира; мировых и национальных религий;</w:t>
      </w:r>
    </w:p>
    <w:p w14:paraId="6DB6A261" w14:textId="77777777" w:rsidR="00152C84" w:rsidRDefault="00152C84" w:rsidP="005358E5">
      <w:pPr>
        <w:pStyle w:val="ConsPlusNormal"/>
        <w:spacing w:before="240"/>
        <w:ind w:firstLine="540"/>
        <w:jc w:val="both"/>
      </w:pPr>
      <w:r>
        <w:t>проводить с опорой на план языковую классификацию народов;</w:t>
      </w:r>
    </w:p>
    <w:p w14:paraId="12806551" w14:textId="77777777" w:rsidR="00152C84" w:rsidRDefault="00152C84" w:rsidP="005358E5">
      <w:pPr>
        <w:pStyle w:val="ConsPlusNormal"/>
        <w:spacing w:before="240"/>
        <w:ind w:firstLine="540"/>
        <w:jc w:val="both"/>
      </w:pPr>
      <w:r>
        <w:t>различать после предварительного анализа основные виды хозяйственной деятельности людей на различных территориях;</w:t>
      </w:r>
    </w:p>
    <w:p w14:paraId="62BB947D" w14:textId="77777777" w:rsidR="00152C84" w:rsidRDefault="00152C84" w:rsidP="005358E5">
      <w:pPr>
        <w:pStyle w:val="ConsPlusNormal"/>
        <w:spacing w:before="240"/>
        <w:ind w:firstLine="540"/>
        <w:jc w:val="both"/>
      </w:pPr>
      <w:r>
        <w:t>определять после предварительного анализа страны по их существенным признакам;</w:t>
      </w:r>
    </w:p>
    <w:p w14:paraId="513C64DD" w14:textId="77777777" w:rsidR="00152C84" w:rsidRDefault="00152C84" w:rsidP="005358E5">
      <w:pPr>
        <w:pStyle w:val="ConsPlusNormal"/>
        <w:spacing w:before="240"/>
        <w:ind w:firstLine="540"/>
        <w:jc w:val="both"/>
      </w:pPr>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4F649E1" w14:textId="77777777" w:rsidR="00152C84" w:rsidRDefault="00152C84" w:rsidP="005358E5">
      <w:pPr>
        <w:pStyle w:val="ConsPlusNormal"/>
        <w:spacing w:before="240"/>
        <w:ind w:firstLine="540"/>
        <w:jc w:val="both"/>
      </w:pPr>
      <w:r>
        <w:t>иметь представление об особенностях природы, населения и хозяйства отдельных территорий;</w:t>
      </w:r>
    </w:p>
    <w:p w14:paraId="477CFD2D" w14:textId="77777777" w:rsidR="00152C84" w:rsidRDefault="00152C84" w:rsidP="005358E5">
      <w:pPr>
        <w:pStyle w:val="ConsPlusNormal"/>
        <w:spacing w:before="240"/>
        <w:ind w:firstLine="540"/>
        <w:jc w:val="both"/>
      </w:pPr>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21098948" w14:textId="77777777" w:rsidR="00152C84" w:rsidRDefault="00152C84" w:rsidP="005358E5">
      <w:pPr>
        <w:pStyle w:val="ConsPlusNormal"/>
        <w:spacing w:before="240"/>
        <w:ind w:firstLine="540"/>
        <w:jc w:val="both"/>
      </w:pPr>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5E45225" w14:textId="77777777" w:rsidR="00152C84" w:rsidRDefault="00152C84" w:rsidP="005358E5">
      <w:pPr>
        <w:pStyle w:val="ConsPlusNormal"/>
        <w:spacing w:before="240"/>
        <w:ind w:firstLine="540"/>
        <w:jc w:val="both"/>
      </w:pPr>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233017C1" w14:textId="77777777" w:rsidR="00152C84" w:rsidRDefault="00152C84" w:rsidP="005358E5">
      <w:pPr>
        <w:pStyle w:val="ConsPlusNormal"/>
        <w:spacing w:before="240"/>
        <w:ind w:firstLine="540"/>
        <w:jc w:val="both"/>
      </w:pPr>
      <w:r>
        <w:t>приводить с опорой на источник информации примеры взаимодействия природы и общества в пределах отдельных территорий;</w:t>
      </w:r>
    </w:p>
    <w:p w14:paraId="070C1771" w14:textId="77777777" w:rsidR="00152C84" w:rsidRDefault="00152C84" w:rsidP="005358E5">
      <w:pPr>
        <w:pStyle w:val="ConsPlusNormal"/>
        <w:spacing w:before="240"/>
        <w:ind w:firstLine="540"/>
        <w:jc w:val="both"/>
      </w:pPr>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14:paraId="75EBF2BC" w14:textId="77777777" w:rsidR="00152C84" w:rsidRDefault="00152C84" w:rsidP="005358E5">
      <w:pPr>
        <w:pStyle w:val="ConsPlusNormal"/>
        <w:spacing w:before="240"/>
        <w:ind w:firstLine="540"/>
        <w:jc w:val="both"/>
      </w:pPr>
      <w:r>
        <w:t>191.8.3.4. К концу 8 класса обучающийся научится:</w:t>
      </w:r>
    </w:p>
    <w:p w14:paraId="77CC0856" w14:textId="77777777" w:rsidR="00152C84" w:rsidRDefault="00152C84" w:rsidP="005358E5">
      <w:pPr>
        <w:pStyle w:val="ConsPlusNormal"/>
        <w:spacing w:before="240"/>
        <w:ind w:firstLine="540"/>
        <w:jc w:val="both"/>
      </w:pPr>
      <w:r>
        <w:t>характеризовать с опорой на алгоритм учебных действий основные этапы истории формирования и изучения территории России;</w:t>
      </w:r>
    </w:p>
    <w:p w14:paraId="6968B6C3" w14:textId="77777777" w:rsidR="00152C84" w:rsidRDefault="00152C84" w:rsidP="005358E5">
      <w:pPr>
        <w:pStyle w:val="ConsPlusNormal"/>
        <w:spacing w:before="240"/>
        <w:ind w:firstLine="540"/>
        <w:jc w:val="both"/>
      </w:pPr>
      <w:r>
        <w:t>находить после предварительного анализа в различных источниках информации факты, позволяющие определить вклад российских ученых и путешественников в освоение страны;</w:t>
      </w:r>
    </w:p>
    <w:p w14:paraId="713849DA" w14:textId="77777777" w:rsidR="00152C84" w:rsidRDefault="00152C84" w:rsidP="005358E5">
      <w:pPr>
        <w:pStyle w:val="ConsPlusNormal"/>
        <w:spacing w:before="240"/>
        <w:ind w:firstLine="540"/>
        <w:jc w:val="both"/>
      </w:pPr>
      <w:r>
        <w:t>характеризовать с опорой на план географическое положение России с использованием информации из различных источников;</w:t>
      </w:r>
    </w:p>
    <w:p w14:paraId="1776296F" w14:textId="77777777" w:rsidR="00152C84" w:rsidRDefault="00152C84" w:rsidP="005358E5">
      <w:pPr>
        <w:pStyle w:val="ConsPlusNormal"/>
        <w:spacing w:before="240"/>
        <w:ind w:firstLine="540"/>
        <w:jc w:val="both"/>
      </w:pPr>
      <w:r>
        <w:t>иметь представление о федеральных округах, крупных географических районах и макрорегионах России;</w:t>
      </w:r>
    </w:p>
    <w:p w14:paraId="2B2036E8" w14:textId="77777777" w:rsidR="00152C84" w:rsidRDefault="00152C84" w:rsidP="005358E5">
      <w:pPr>
        <w:pStyle w:val="ConsPlusNormal"/>
        <w:spacing w:before="240"/>
        <w:ind w:firstLine="540"/>
        <w:jc w:val="both"/>
      </w:pPr>
      <w:r>
        <w:t>приводить с опорой на источник информации примеры субъектов Российской Федерации разных видов и показывать их на географической карте;</w:t>
      </w:r>
    </w:p>
    <w:p w14:paraId="0DE722DF" w14:textId="77777777" w:rsidR="00152C84" w:rsidRDefault="00152C84" w:rsidP="005358E5">
      <w:pPr>
        <w:pStyle w:val="ConsPlusNormal"/>
        <w:spacing w:before="240"/>
        <w:ind w:firstLine="540"/>
        <w:jc w:val="both"/>
      </w:pPr>
      <w: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14:paraId="77318E83" w14:textId="77777777" w:rsidR="00152C84" w:rsidRDefault="00152C84" w:rsidP="005358E5">
      <w:pPr>
        <w:pStyle w:val="ConsPlusNormal"/>
        <w:spacing w:before="240"/>
        <w:ind w:firstLine="540"/>
        <w:jc w:val="both"/>
      </w:pPr>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3353F0F" w14:textId="77777777" w:rsidR="00152C84" w:rsidRDefault="00152C84" w:rsidP="005358E5">
      <w:pPr>
        <w:pStyle w:val="ConsPlusNormal"/>
        <w:spacing w:before="240"/>
        <w:ind w:firstLine="540"/>
        <w:jc w:val="both"/>
      </w:pPr>
      <w:r>
        <w:t>иметь представление о степени благоприятности природных условий в пределах отдельных регионов страны;</w:t>
      </w:r>
    </w:p>
    <w:p w14:paraId="6CC10BDF" w14:textId="77777777" w:rsidR="00152C84" w:rsidRDefault="00152C84" w:rsidP="005358E5">
      <w:pPr>
        <w:pStyle w:val="ConsPlusNormal"/>
        <w:spacing w:before="240"/>
        <w:ind w:firstLine="540"/>
        <w:jc w:val="both"/>
      </w:pPr>
      <w:r>
        <w:t>проводить после предварительного анализа классификацию природных ресурсов;</w:t>
      </w:r>
    </w:p>
    <w:p w14:paraId="44F159A8" w14:textId="77777777" w:rsidR="00152C84" w:rsidRDefault="00152C84" w:rsidP="005358E5">
      <w:pPr>
        <w:pStyle w:val="ConsPlusNormal"/>
        <w:spacing w:before="240"/>
        <w:ind w:firstLine="540"/>
        <w:jc w:val="both"/>
      </w:pPr>
      <w:r>
        <w:t>иметь представление о типах природопользования;</w:t>
      </w:r>
    </w:p>
    <w:p w14:paraId="7A094E61" w14:textId="77777777" w:rsidR="00152C84" w:rsidRDefault="00152C84" w:rsidP="005358E5">
      <w:pPr>
        <w:pStyle w:val="ConsPlusNormal"/>
        <w:spacing w:before="240"/>
        <w:ind w:firstLine="540"/>
        <w:jc w:val="both"/>
      </w:pPr>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5210E2F6" w14:textId="77777777" w:rsidR="00152C84" w:rsidRDefault="00152C84" w:rsidP="005358E5">
      <w:pPr>
        <w:pStyle w:val="ConsPlusNormal"/>
        <w:spacing w:before="240"/>
        <w:ind w:firstLine="540"/>
        <w:jc w:val="both"/>
      </w:pPr>
      <w:r>
        <w:t>сравнивать и объяснять после предварительного анализа особенности компонентов природы отдельных территорий страны;</w:t>
      </w:r>
    </w:p>
    <w:p w14:paraId="6CDFDDCB"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634C9A32" w14:textId="77777777" w:rsidR="00152C84" w:rsidRDefault="00152C84" w:rsidP="005358E5">
      <w:pPr>
        <w:pStyle w:val="ConsPlusNormal"/>
        <w:spacing w:before="240"/>
        <w:ind w:firstLine="540"/>
        <w:jc w:val="both"/>
      </w:pPr>
      <w: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14:paraId="0CC46E46" w14:textId="77777777" w:rsidR="00152C84" w:rsidRDefault="00152C84" w:rsidP="005358E5">
      <w:pPr>
        <w:pStyle w:val="ConsPlusNormal"/>
        <w:spacing w:before="240"/>
        <w:ind w:firstLine="540"/>
        <w:jc w:val="both"/>
      </w:pPr>
      <w:r>
        <w:t>иметь представление о распространении по территории страны областей современного горообразования, землетрясений и вулканизма;</w:t>
      </w:r>
    </w:p>
    <w:p w14:paraId="66C71B70" w14:textId="77777777" w:rsidR="00152C84" w:rsidRDefault="00152C84" w:rsidP="005358E5">
      <w:pPr>
        <w:pStyle w:val="ConsPlusNormal"/>
        <w:spacing w:before="240"/>
        <w:ind w:firstLine="540"/>
        <w:jc w:val="both"/>
      </w:pPr>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14:paraId="7F7497BD" w14:textId="77777777" w:rsidR="00152C84" w:rsidRDefault="00152C84" w:rsidP="005358E5">
      <w:pPr>
        <w:pStyle w:val="ConsPlusNormal"/>
        <w:spacing w:before="240"/>
        <w:ind w:firstLine="540"/>
        <w:jc w:val="both"/>
      </w:pPr>
      <w: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14:paraId="36EE17C2" w14:textId="77777777" w:rsidR="00152C84" w:rsidRDefault="00152C84" w:rsidP="005358E5">
      <w:pPr>
        <w:pStyle w:val="ConsPlusNormal"/>
        <w:spacing w:before="240"/>
        <w:ind w:firstLine="540"/>
        <w:jc w:val="both"/>
      </w:pPr>
      <w:r>
        <w:t>описывать и прогнозировать после предварительного анализа погоду территории по карте погоды;</w:t>
      </w:r>
    </w:p>
    <w:p w14:paraId="67124F1B" w14:textId="77777777" w:rsidR="00152C84" w:rsidRDefault="00152C84" w:rsidP="005358E5">
      <w:pPr>
        <w:pStyle w:val="ConsPlusNormal"/>
        <w:spacing w:before="240"/>
        <w:ind w:firstLine="540"/>
        <w:jc w:val="both"/>
      </w:pPr>
      <w: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14:paraId="4471B2A6" w14:textId="77777777" w:rsidR="00152C84" w:rsidRDefault="00152C84" w:rsidP="005358E5">
      <w:pPr>
        <w:pStyle w:val="ConsPlusNormal"/>
        <w:spacing w:before="240"/>
        <w:ind w:firstLine="540"/>
        <w:jc w:val="both"/>
      </w:pPr>
      <w:r>
        <w:t>проводить после предварительного анализа классификацию типов климата и почв России;</w:t>
      </w:r>
    </w:p>
    <w:p w14:paraId="58DF5D19" w14:textId="77777777" w:rsidR="00152C84" w:rsidRDefault="00152C84" w:rsidP="005358E5">
      <w:pPr>
        <w:pStyle w:val="ConsPlusNormal"/>
        <w:spacing w:before="240"/>
        <w:ind w:firstLine="540"/>
        <w:jc w:val="both"/>
      </w:pPr>
      <w:r>
        <w:t>иметь представление о показателях, характеризующих состояние окружающей среды;</w:t>
      </w:r>
    </w:p>
    <w:p w14:paraId="0C037D46" w14:textId="77777777" w:rsidR="00152C84" w:rsidRDefault="00152C84" w:rsidP="005358E5">
      <w:pPr>
        <w:pStyle w:val="ConsPlusNormal"/>
        <w:spacing w:before="240"/>
        <w:ind w:firstLine="540"/>
        <w:jc w:val="both"/>
      </w:pPr>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7CE99D33" w14:textId="77777777" w:rsidR="00152C84" w:rsidRDefault="00152C84" w:rsidP="005358E5">
      <w:pPr>
        <w:pStyle w:val="ConsPlusNormal"/>
        <w:spacing w:before="240"/>
        <w:ind w:firstLine="540"/>
        <w:jc w:val="both"/>
      </w:pPr>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занесенных в Красную книгу России;</w:t>
      </w:r>
    </w:p>
    <w:p w14:paraId="2940A544" w14:textId="77777777" w:rsidR="00152C84" w:rsidRDefault="00152C84" w:rsidP="005358E5">
      <w:pPr>
        <w:pStyle w:val="ConsPlusNormal"/>
        <w:spacing w:before="240"/>
        <w:ind w:firstLine="540"/>
        <w:jc w:val="both"/>
      </w:pPr>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010DF5F" w14:textId="77777777" w:rsidR="00152C84" w:rsidRDefault="00152C84" w:rsidP="005358E5">
      <w:pPr>
        <w:pStyle w:val="ConsPlusNormal"/>
        <w:spacing w:before="240"/>
        <w:ind w:firstLine="540"/>
        <w:jc w:val="both"/>
      </w:pPr>
      <w:r>
        <w:t>приводить с опорой на справочный материал примеры адаптации человека к разнообразным природным условиям на территории страны;</w:t>
      </w:r>
    </w:p>
    <w:p w14:paraId="125605CC" w14:textId="77777777" w:rsidR="00152C84" w:rsidRDefault="00152C84" w:rsidP="005358E5">
      <w:pPr>
        <w:pStyle w:val="ConsPlusNormal"/>
        <w:spacing w:before="240"/>
        <w:ind w:firstLine="540"/>
        <w:jc w:val="both"/>
      </w:pPr>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14:paraId="09292520" w14:textId="77777777" w:rsidR="00152C84" w:rsidRDefault="00152C84" w:rsidP="005358E5">
      <w:pPr>
        <w:pStyle w:val="ConsPlusNormal"/>
        <w:spacing w:before="240"/>
        <w:ind w:firstLine="540"/>
        <w:jc w:val="both"/>
      </w:pPr>
      <w:r>
        <w:t>иметь представление о демографических процессах и явлениях, характеризующих динамику численности населения России, ее отдельных регионов и своего края;</w:t>
      </w:r>
    </w:p>
    <w:p w14:paraId="0A81F114" w14:textId="77777777" w:rsidR="00152C84" w:rsidRDefault="00152C84" w:rsidP="005358E5">
      <w:pPr>
        <w:pStyle w:val="ConsPlusNormal"/>
        <w:spacing w:before="240"/>
        <w:ind w:firstLine="540"/>
        <w:jc w:val="both"/>
      </w:pPr>
      <w:r>
        <w:t>проводить после предварительного анализа классификацию населенных пунктов и регионов России по заданным основаниям;</w:t>
      </w:r>
    </w:p>
    <w:p w14:paraId="360A4570" w14:textId="77777777"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14:paraId="4316A3DE" w14:textId="77777777" w:rsidR="00152C84" w:rsidRDefault="00152C84" w:rsidP="005358E5">
      <w:pPr>
        <w:pStyle w:val="ConsPlusNormal"/>
        <w:spacing w:before="240"/>
        <w:ind w:firstLine="540"/>
        <w:jc w:val="both"/>
      </w:pPr>
      <w: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56994EBE" w14:textId="77777777" w:rsidR="00152C84" w:rsidRDefault="00152C84" w:rsidP="005358E5">
      <w:pPr>
        <w:pStyle w:val="ConsPlusNormal"/>
        <w:spacing w:before="240"/>
        <w:ind w:firstLine="540"/>
        <w:jc w:val="both"/>
      </w:pPr>
      <w: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526EB9B8" w14:textId="77777777" w:rsidR="00152C84" w:rsidRDefault="00152C84" w:rsidP="005358E5">
      <w:pPr>
        <w:pStyle w:val="ConsPlusNormal"/>
        <w:spacing w:before="240"/>
        <w:ind w:firstLine="540"/>
        <w:jc w:val="both"/>
      </w:pPr>
      <w:r>
        <w:t>191.8.3.5. К концу 9 класса обучающийся научится:</w:t>
      </w:r>
    </w:p>
    <w:p w14:paraId="7CD7BADB" w14:textId="77777777" w:rsidR="00152C84" w:rsidRDefault="00152C84" w:rsidP="005358E5">
      <w:pPr>
        <w:pStyle w:val="ConsPlusNormal"/>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14:paraId="7B285CCA"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67CADB0" w14:textId="77777777" w:rsidR="00152C84" w:rsidRDefault="00152C84" w:rsidP="005358E5">
      <w:pPr>
        <w:pStyle w:val="ConsPlusNormal"/>
        <w:spacing w:before="240"/>
        <w:ind w:firstLine="540"/>
        <w:jc w:val="both"/>
      </w:pPr>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08201FF8" w14:textId="77777777" w:rsidR="00152C84" w:rsidRDefault="00152C84" w:rsidP="005358E5">
      <w:pPr>
        <w:pStyle w:val="ConsPlusNormal"/>
        <w:spacing w:before="240"/>
        <w:ind w:firstLine="540"/>
        <w:jc w:val="both"/>
      </w:pPr>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14:paraId="53771734" w14:textId="77777777" w:rsidR="00152C84" w:rsidRDefault="00152C84" w:rsidP="005358E5">
      <w:pPr>
        <w:pStyle w:val="ConsPlusNormal"/>
        <w:spacing w:before="240"/>
        <w:ind w:firstLine="540"/>
        <w:jc w:val="both"/>
      </w:pPr>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14:paraId="1AC202E1" w14:textId="77777777" w:rsidR="00152C84" w:rsidRDefault="00152C84" w:rsidP="005358E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1FF5352D" w14:textId="77777777" w:rsidR="00152C84" w:rsidRDefault="00152C84" w:rsidP="005358E5">
      <w:pPr>
        <w:pStyle w:val="ConsPlusNormal"/>
        <w:spacing w:before="240"/>
        <w:ind w:firstLine="540"/>
        <w:jc w:val="both"/>
      </w:pPr>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14:paraId="1D05C51C"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01677AC6" w14:textId="77777777" w:rsidR="00152C84" w:rsidRDefault="00152C84" w:rsidP="005358E5">
      <w:pPr>
        <w:pStyle w:val="ConsPlusNormal"/>
        <w:spacing w:before="240"/>
        <w:ind w:firstLine="540"/>
        <w:jc w:val="both"/>
      </w:pPr>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79DDA8DC" w14:textId="77777777" w:rsidR="00152C84" w:rsidRDefault="00152C84" w:rsidP="005358E5">
      <w:pPr>
        <w:pStyle w:val="ConsPlusNormal"/>
        <w:spacing w:before="240"/>
        <w:ind w:firstLine="540"/>
        <w:jc w:val="both"/>
      </w:pPr>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14:paraId="47A40333" w14:textId="77777777" w:rsidR="00152C84" w:rsidRDefault="00152C84" w:rsidP="005358E5">
      <w:pPr>
        <w:pStyle w:val="ConsPlusNormal"/>
        <w:spacing w:before="240"/>
        <w:ind w:firstLine="540"/>
        <w:jc w:val="both"/>
      </w:pPr>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14:paraId="7A1B8388" w14:textId="77777777" w:rsidR="00152C84" w:rsidRDefault="00152C84" w:rsidP="005358E5">
      <w:pPr>
        <w:pStyle w:val="ConsPlusNormal"/>
        <w:spacing w:before="240"/>
        <w:ind w:firstLine="540"/>
        <w:jc w:val="both"/>
      </w:pPr>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0C91E79A" w14:textId="77777777" w:rsidR="00152C84" w:rsidRDefault="00152C84" w:rsidP="005358E5">
      <w:pPr>
        <w:pStyle w:val="ConsPlusNormal"/>
        <w:ind w:firstLine="540"/>
        <w:jc w:val="both"/>
      </w:pPr>
    </w:p>
    <w:p w14:paraId="546EC7B3" w14:textId="77777777" w:rsidR="00152C84" w:rsidRDefault="00152C84" w:rsidP="005358E5">
      <w:pPr>
        <w:pStyle w:val="ConsPlusTitle"/>
        <w:ind w:firstLine="540"/>
        <w:jc w:val="both"/>
        <w:outlineLvl w:val="2"/>
      </w:pPr>
      <w:r>
        <w:t>192. Федеральная рабочая программа по учебному предмету "Основы безопасности жизнедеятельности".</w:t>
      </w:r>
    </w:p>
    <w:p w14:paraId="38F0062E" w14:textId="77777777" w:rsidR="00152C84" w:rsidRDefault="00152C84" w:rsidP="005358E5">
      <w:pPr>
        <w:pStyle w:val="ConsPlusNormal"/>
        <w:spacing w:before="240"/>
        <w:ind w:firstLine="540"/>
        <w:jc w:val="both"/>
      </w:pPr>
      <w:r>
        <w:t>192.1. Программа ОБЖ включает пояснительную записку, содержание обучения, планируемые результаты освоения программы по ОБЖ.</w:t>
      </w:r>
    </w:p>
    <w:p w14:paraId="6B29D89E" w14:textId="77777777" w:rsidR="00152C84" w:rsidRDefault="00152C84" w:rsidP="005358E5">
      <w:pPr>
        <w:pStyle w:val="ConsPlusNormal"/>
        <w:ind w:firstLine="540"/>
        <w:jc w:val="both"/>
      </w:pPr>
    </w:p>
    <w:p w14:paraId="3F68114C" w14:textId="77777777" w:rsidR="00152C84" w:rsidRDefault="00152C84" w:rsidP="005358E5">
      <w:pPr>
        <w:pStyle w:val="ConsPlusTitle"/>
        <w:ind w:firstLine="540"/>
        <w:jc w:val="both"/>
        <w:outlineLvl w:val="3"/>
      </w:pPr>
      <w:r>
        <w:t>192.2. Пояснительная записка.</w:t>
      </w:r>
    </w:p>
    <w:p w14:paraId="166C59AB" w14:textId="77777777" w:rsidR="00152C84" w:rsidRDefault="00152C84" w:rsidP="005358E5">
      <w:pPr>
        <w:pStyle w:val="ConsPlusNormal"/>
        <w:spacing w:before="240"/>
        <w:ind w:firstLine="540"/>
        <w:jc w:val="both"/>
      </w:pPr>
      <w:r>
        <w:t xml:space="preserve">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288" w:history="1">
        <w:r>
          <w:rPr>
            <w:color w:val="0000FF"/>
          </w:rPr>
          <w:t>Концепции</w:t>
        </w:r>
      </w:hyperlink>
      <w:r>
        <w:t xml:space="preserve">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14:paraId="55B8AC6B" w14:textId="77777777" w:rsidR="00152C84" w:rsidRDefault="00152C84" w:rsidP="005358E5">
      <w:pPr>
        <w:pStyle w:val="ConsPlusNormal"/>
        <w:spacing w:before="240"/>
        <w:ind w:firstLine="540"/>
        <w:jc w:val="both"/>
      </w:pPr>
      <w:r>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28BB60A9" w14:textId="77777777" w:rsidR="00152C84" w:rsidRDefault="00152C84" w:rsidP="005358E5">
      <w:pPr>
        <w:pStyle w:val="ConsPlusNormal"/>
        <w:spacing w:before="240"/>
        <w:ind w:firstLine="540"/>
        <w:jc w:val="both"/>
      </w:pPr>
      <w:r>
        <w:t>192.2.3. Программа ОБЖ обеспечивает:</w:t>
      </w:r>
    </w:p>
    <w:p w14:paraId="3777FA6D" w14:textId="77777777"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10CF08EF" w14:textId="77777777"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1966A6D" w14:textId="77777777"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14:paraId="327DBAE1" w14:textId="77777777"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14:paraId="1C771724" w14:textId="77777777"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1FBF8BE8" w14:textId="77777777" w:rsidR="00152C84" w:rsidRDefault="00152C84" w:rsidP="005358E5">
      <w:pPr>
        <w:pStyle w:val="ConsPlusNormal"/>
        <w:spacing w:before="240"/>
        <w:ind w:firstLine="540"/>
        <w:jc w:val="both"/>
      </w:pPr>
      <w:r>
        <w:t>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267163B" w14:textId="77777777"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14:paraId="17CC8BD6" w14:textId="77777777" w:rsidR="00152C84" w:rsidRDefault="00152C84" w:rsidP="005358E5">
      <w:pPr>
        <w:pStyle w:val="ConsPlusNormal"/>
        <w:spacing w:before="240"/>
        <w:ind w:firstLine="540"/>
        <w:jc w:val="both"/>
      </w:pPr>
      <w:r>
        <w:t>модуль N 2 "Безопасность в быту";</w:t>
      </w:r>
    </w:p>
    <w:p w14:paraId="1D1D3F46" w14:textId="77777777" w:rsidR="00152C84" w:rsidRDefault="00152C84" w:rsidP="005358E5">
      <w:pPr>
        <w:pStyle w:val="ConsPlusNormal"/>
        <w:spacing w:before="240"/>
        <w:ind w:firstLine="540"/>
        <w:jc w:val="both"/>
      </w:pPr>
      <w:r>
        <w:t>модуль N 3 "Безопасность на транспорте";</w:t>
      </w:r>
    </w:p>
    <w:p w14:paraId="0611328E" w14:textId="77777777" w:rsidR="00152C84" w:rsidRDefault="00152C84" w:rsidP="005358E5">
      <w:pPr>
        <w:pStyle w:val="ConsPlusNormal"/>
        <w:spacing w:before="240"/>
        <w:ind w:firstLine="540"/>
        <w:jc w:val="both"/>
      </w:pPr>
      <w:r>
        <w:t>модуль N 4 "Безопасность в общественных местах";</w:t>
      </w:r>
    </w:p>
    <w:p w14:paraId="5CCD280F" w14:textId="77777777" w:rsidR="00152C84" w:rsidRDefault="00152C84" w:rsidP="005358E5">
      <w:pPr>
        <w:pStyle w:val="ConsPlusNormal"/>
        <w:spacing w:before="240"/>
        <w:ind w:firstLine="540"/>
        <w:jc w:val="both"/>
      </w:pPr>
      <w:r>
        <w:t>модуль N 5 "Безопасность в природной среде";</w:t>
      </w:r>
    </w:p>
    <w:p w14:paraId="4586A350" w14:textId="77777777" w:rsidR="00152C84" w:rsidRDefault="00152C84" w:rsidP="005358E5">
      <w:pPr>
        <w:pStyle w:val="ConsPlusNormal"/>
        <w:spacing w:before="240"/>
        <w:ind w:firstLine="540"/>
        <w:jc w:val="both"/>
      </w:pPr>
      <w:r>
        <w:t>модуль N 6 "Здоровье и как его сохранить. Основы медицинских знаний";</w:t>
      </w:r>
    </w:p>
    <w:p w14:paraId="59340210" w14:textId="77777777" w:rsidR="00152C84" w:rsidRDefault="00152C84" w:rsidP="005358E5">
      <w:pPr>
        <w:pStyle w:val="ConsPlusNormal"/>
        <w:spacing w:before="240"/>
        <w:ind w:firstLine="540"/>
        <w:jc w:val="both"/>
      </w:pPr>
      <w:r>
        <w:t>модуль N 7 "Безопасность в социуме";</w:t>
      </w:r>
    </w:p>
    <w:p w14:paraId="3B3FFD06" w14:textId="77777777" w:rsidR="00152C84" w:rsidRDefault="00152C84" w:rsidP="005358E5">
      <w:pPr>
        <w:pStyle w:val="ConsPlusNormal"/>
        <w:spacing w:before="240"/>
        <w:ind w:firstLine="540"/>
        <w:jc w:val="both"/>
      </w:pPr>
      <w:r>
        <w:t>модуль N 8 "Безопасность в информационном пространстве";</w:t>
      </w:r>
    </w:p>
    <w:p w14:paraId="20DAA786" w14:textId="77777777" w:rsidR="00152C84" w:rsidRDefault="00152C84" w:rsidP="005358E5">
      <w:pPr>
        <w:pStyle w:val="ConsPlusNormal"/>
        <w:spacing w:before="240"/>
        <w:ind w:firstLine="540"/>
        <w:jc w:val="both"/>
      </w:pPr>
      <w:r>
        <w:t>модуль N 9 "Основы противодействия экстремизму и терроризму";</w:t>
      </w:r>
    </w:p>
    <w:p w14:paraId="7F597912" w14:textId="77777777"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14:paraId="2686ACFD" w14:textId="77777777" w:rsidR="00152C84" w:rsidRDefault="00152C84" w:rsidP="005358E5">
      <w:pPr>
        <w:pStyle w:val="ConsPlusNormal"/>
        <w:spacing w:before="240"/>
        <w:ind w:firstLine="540"/>
        <w:jc w:val="both"/>
      </w:pPr>
      <w:r>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14:paraId="17A72CB8" w14:textId="77777777" w:rsidR="00152C84" w:rsidRDefault="00152C84" w:rsidP="005358E5">
      <w:pPr>
        <w:pStyle w:val="ConsPlusNormal"/>
        <w:spacing w:before="240"/>
        <w:ind w:firstLine="540"/>
        <w:jc w:val="both"/>
      </w:pPr>
      <w:r>
        <w:t>192.2.6. Учебный материал систематизирован по сферам возможных проявлений рисков и опасностей:</w:t>
      </w:r>
    </w:p>
    <w:p w14:paraId="036B5B46" w14:textId="77777777" w:rsidR="00152C84" w:rsidRDefault="00152C84" w:rsidP="005358E5">
      <w:pPr>
        <w:pStyle w:val="ConsPlusNormal"/>
        <w:spacing w:before="240"/>
        <w:ind w:firstLine="540"/>
        <w:jc w:val="both"/>
      </w:pPr>
      <w:r>
        <w:t>помещения и бытовые условия; улица и общественные места;</w:t>
      </w:r>
    </w:p>
    <w:p w14:paraId="48994A65" w14:textId="77777777"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14:paraId="3BC7E6D9" w14:textId="77777777" w:rsidR="00152C84" w:rsidRDefault="00152C84" w:rsidP="005358E5">
      <w:pPr>
        <w:pStyle w:val="ConsPlusNormal"/>
        <w:spacing w:before="240"/>
        <w:ind w:firstLine="540"/>
        <w:jc w:val="both"/>
      </w:pPr>
      <w:r>
        <w:t>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7EEFEAB8" w14:textId="77777777" w:rsidR="00152C84" w:rsidRDefault="00152C84" w:rsidP="005358E5">
      <w:pPr>
        <w:pStyle w:val="ConsPlusNormal"/>
        <w:spacing w:before="240"/>
        <w:ind w:firstLine="540"/>
        <w:jc w:val="both"/>
      </w:pPr>
      <w: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550C9785" w14:textId="77777777" w:rsidR="00152C84" w:rsidRDefault="00152C84" w:rsidP="005358E5">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289"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290"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291" w:history="1">
        <w:r>
          <w:rPr>
            <w:color w:val="0000FF"/>
          </w:rPr>
          <w:t>Указ</w:t>
        </w:r>
      </w:hyperlink>
      <w:r>
        <w:t xml:space="preserve"> Президента Российской Федерации от 21 июля 2020 г. N 474), государственная </w:t>
      </w:r>
      <w:hyperlink r:id="rId292"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14:paraId="5F1D9AC3" w14:textId="77777777" w:rsidR="00152C84" w:rsidRDefault="00152C84" w:rsidP="005358E5">
      <w:pPr>
        <w:pStyle w:val="ConsPlusNormal"/>
        <w:spacing w:before="240"/>
        <w:ind w:firstLine="540"/>
        <w:jc w:val="both"/>
      </w:pPr>
      <w:r>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DC715B1" w14:textId="77777777" w:rsidR="00152C84" w:rsidRDefault="00152C84" w:rsidP="005358E5">
      <w:pPr>
        <w:pStyle w:val="ConsPlusNormal"/>
        <w:spacing w:before="240"/>
        <w:ind w:firstLine="540"/>
        <w:jc w:val="both"/>
      </w:pPr>
      <w:r>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2997DB87" w14:textId="77777777" w:rsidR="00152C84" w:rsidRDefault="00152C84" w:rsidP="005358E5">
      <w:pPr>
        <w:pStyle w:val="ConsPlusNormal"/>
        <w:spacing w:before="240"/>
        <w:ind w:firstLine="540"/>
        <w:jc w:val="both"/>
      </w:pPr>
      <w:r>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41CD94AC" w14:textId="77777777" w:rsidR="00152C84" w:rsidRDefault="00152C84" w:rsidP="005358E5">
      <w:pPr>
        <w:pStyle w:val="ConsPlusNormal"/>
        <w:spacing w:before="240"/>
        <w:ind w:firstLine="540"/>
        <w:jc w:val="both"/>
      </w:pPr>
      <w:r>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06CD6108" w14:textId="77777777"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10101B85" w14:textId="77777777"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4FC65DA" w14:textId="77777777"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71DC404C" w14:textId="77777777" w:rsidR="00152C84" w:rsidRDefault="00152C84" w:rsidP="005358E5">
      <w:pPr>
        <w:pStyle w:val="ConsPlusNormal"/>
        <w:spacing w:before="240"/>
        <w:ind w:firstLine="540"/>
        <w:jc w:val="both"/>
      </w:pPr>
      <w:r>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299B973A" w14:textId="77777777" w:rsidR="00152C84" w:rsidRDefault="00152C84" w:rsidP="005358E5">
      <w:pPr>
        <w:pStyle w:val="ConsPlusNormal"/>
        <w:ind w:firstLine="540"/>
        <w:jc w:val="both"/>
      </w:pPr>
    </w:p>
    <w:p w14:paraId="51054A09" w14:textId="77777777" w:rsidR="00152C84" w:rsidRDefault="00152C84" w:rsidP="005358E5">
      <w:pPr>
        <w:pStyle w:val="ConsPlusTitle"/>
        <w:ind w:firstLine="540"/>
        <w:jc w:val="both"/>
        <w:outlineLvl w:val="3"/>
      </w:pPr>
      <w:r>
        <w:t>192.4. Планируемые результаты освоения программы ОБЖ.</w:t>
      </w:r>
    </w:p>
    <w:p w14:paraId="52F61D6D" w14:textId="77777777" w:rsidR="00152C84" w:rsidRDefault="00152C84" w:rsidP="005358E5">
      <w:pPr>
        <w:pStyle w:val="ConsPlusNormal"/>
        <w:spacing w:before="240"/>
        <w:ind w:firstLine="540"/>
        <w:jc w:val="both"/>
      </w:pPr>
      <w: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46D3B67D" w14:textId="77777777" w:rsidR="00152C84" w:rsidRDefault="00152C84" w:rsidP="005358E5">
      <w:pPr>
        <w:pStyle w:val="ConsPlusNormal"/>
        <w:spacing w:before="240"/>
        <w:ind w:firstLine="540"/>
        <w:jc w:val="both"/>
      </w:pPr>
      <w:r>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14:paraId="430CB5B9" w14:textId="77777777" w:rsidR="00152C84" w:rsidRDefault="00152C84" w:rsidP="005358E5">
      <w:pPr>
        <w:pStyle w:val="ConsPlusNormal"/>
        <w:spacing w:before="240"/>
        <w:ind w:firstLine="540"/>
        <w:jc w:val="both"/>
      </w:pPr>
      <w:r>
        <w:t>192.4.3. Личностные результаты изучения ОБЖ включают:</w:t>
      </w:r>
    </w:p>
    <w:p w14:paraId="59A44BA7" w14:textId="77777777" w:rsidR="00152C84" w:rsidRDefault="00152C84" w:rsidP="005358E5">
      <w:pPr>
        <w:pStyle w:val="ConsPlusNormal"/>
        <w:spacing w:before="240"/>
        <w:ind w:firstLine="540"/>
        <w:jc w:val="both"/>
      </w:pPr>
      <w:r>
        <w:t>1) патриотическое воспитание:</w:t>
      </w:r>
    </w:p>
    <w:p w14:paraId="0EF73085"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C0D128B" w14:textId="77777777"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5C8D2920" w14:textId="77777777" w:rsidR="00152C84" w:rsidRDefault="00152C84" w:rsidP="005358E5">
      <w:pPr>
        <w:pStyle w:val="ConsPlusNormal"/>
        <w:spacing w:before="240"/>
        <w:ind w:firstLine="540"/>
        <w:jc w:val="both"/>
      </w:pPr>
      <w:r>
        <w:t>2) гражданское воспитание:</w:t>
      </w:r>
    </w:p>
    <w:p w14:paraId="2E6F872B"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14:paraId="07A14E99" w14:textId="77777777"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250EC1E" w14:textId="77777777"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57F1F02" w14:textId="77777777"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78D5369C" w14:textId="77777777" w:rsidR="00152C84" w:rsidRDefault="00152C84" w:rsidP="005358E5">
      <w:pPr>
        <w:pStyle w:val="ConsPlusNormal"/>
        <w:spacing w:before="240"/>
        <w:ind w:firstLine="540"/>
        <w:jc w:val="both"/>
      </w:pPr>
      <w:r>
        <w:t>3) духовно-нравственное воспитание:</w:t>
      </w:r>
    </w:p>
    <w:p w14:paraId="269D094B"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17A3738" w14:textId="77777777"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8A5494A" w14:textId="77777777"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77F99616" w14:textId="77777777" w:rsidR="00152C84" w:rsidRDefault="00152C84" w:rsidP="005358E5">
      <w:pPr>
        <w:pStyle w:val="ConsPlusNormal"/>
        <w:spacing w:before="240"/>
        <w:ind w:firstLine="540"/>
        <w:jc w:val="both"/>
      </w:pPr>
      <w:r>
        <w:t>4) эстетическое воспитание:</w:t>
      </w:r>
    </w:p>
    <w:p w14:paraId="3CFFD416" w14:textId="77777777"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3D7820D7" w14:textId="77777777"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14:paraId="4490B192" w14:textId="77777777" w:rsidR="00152C84" w:rsidRDefault="00152C84" w:rsidP="005358E5">
      <w:pPr>
        <w:pStyle w:val="ConsPlusNormal"/>
        <w:spacing w:before="240"/>
        <w:ind w:firstLine="540"/>
        <w:jc w:val="both"/>
      </w:pPr>
      <w:r>
        <w:t>5) ценности научного познания:</w:t>
      </w:r>
    </w:p>
    <w:p w14:paraId="7DF9033B"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4FDDC6D" w14:textId="77777777"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9FE3451" w14:textId="77777777"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1829BE6D" w14:textId="77777777"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14:paraId="147B1B84" w14:textId="77777777"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1DB481B" w14:textId="77777777"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46A13A4" w14:textId="77777777" w:rsidR="00152C84" w:rsidRDefault="00152C84" w:rsidP="005358E5">
      <w:pPr>
        <w:pStyle w:val="ConsPlusNormal"/>
        <w:spacing w:before="240"/>
        <w:ind w:firstLine="540"/>
        <w:jc w:val="both"/>
      </w:pPr>
      <w:r>
        <w:t>умение принимать себя и других, не осуждая;</w:t>
      </w:r>
    </w:p>
    <w:p w14:paraId="548060A1" w14:textId="77777777"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5C07E976" w14:textId="77777777"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14:paraId="36944011" w14:textId="77777777" w:rsidR="00152C84" w:rsidRDefault="00152C84" w:rsidP="005358E5">
      <w:pPr>
        <w:pStyle w:val="ConsPlusNormal"/>
        <w:spacing w:before="240"/>
        <w:ind w:firstLine="540"/>
        <w:jc w:val="both"/>
      </w:pPr>
      <w:r>
        <w:t>7) трудовое воспитание:</w:t>
      </w:r>
    </w:p>
    <w:p w14:paraId="706A8ABD"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2596833" w14:textId="77777777"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7AFF49F6" w14:textId="77777777"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2EC54F9D" w14:textId="77777777"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28C0D94" w14:textId="77777777" w:rsidR="00152C84" w:rsidRDefault="00152C84" w:rsidP="005358E5">
      <w:pPr>
        <w:pStyle w:val="ConsPlusNormal"/>
        <w:spacing w:before="240"/>
        <w:ind w:firstLine="540"/>
        <w:jc w:val="both"/>
      </w:pPr>
      <w:r>
        <w:t>8) экологическое воспитание:</w:t>
      </w:r>
    </w:p>
    <w:p w14:paraId="31F1D4E9"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581C8EF" w14:textId="77777777"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7F064DF0" w14:textId="77777777" w:rsidR="00152C84" w:rsidRDefault="00152C84" w:rsidP="005358E5">
      <w:pPr>
        <w:pStyle w:val="ConsPlusNormal"/>
        <w:spacing w:before="240"/>
        <w:ind w:firstLine="540"/>
        <w:jc w:val="both"/>
      </w:pPr>
      <w: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FE8FD94" w14:textId="77777777" w:rsidR="00152C84" w:rsidRDefault="00152C84" w:rsidP="005358E5">
      <w:pPr>
        <w:pStyle w:val="ConsPlusNormal"/>
        <w:spacing w:before="240"/>
        <w:ind w:firstLine="540"/>
        <w:jc w:val="both"/>
      </w:pPr>
      <w:r>
        <w:t>192.4.4.1. У обучающегося будут сформированы следующие базовые логические действия как часть познавательных универсальных учебных действий:</w:t>
      </w:r>
    </w:p>
    <w:p w14:paraId="1854E751" w14:textId="77777777"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14:paraId="0C3ACC05" w14:textId="77777777"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46B19B21"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6992D7C"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14:paraId="5D72C87C"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782201B"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7616643A" w14:textId="77777777" w:rsidR="00152C84" w:rsidRDefault="00152C84" w:rsidP="005358E5">
      <w:pPr>
        <w:pStyle w:val="ConsPlusNormal"/>
        <w:spacing w:before="240"/>
        <w:ind w:firstLine="540"/>
        <w:jc w:val="both"/>
      </w:pPr>
      <w:r>
        <w:t>192.4.4.2.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540FFCA8" w14:textId="77777777"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045C8EFA" w14:textId="77777777"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6DE5CD68" w14:textId="77777777"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2405FEA7"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507077D" w14:textId="77777777" w:rsidR="00152C84" w:rsidRDefault="00152C84" w:rsidP="005358E5">
      <w:pPr>
        <w:pStyle w:val="ConsPlusNormal"/>
        <w:spacing w:before="240"/>
        <w:ind w:firstLine="540"/>
        <w:jc w:val="both"/>
      </w:pPr>
      <w:r>
        <w:t>192.4.4.3. У обучающегося будут сформированы следующие умения работать с информацией как часть познавательных универсальных учебных действий:</w:t>
      </w:r>
    </w:p>
    <w:p w14:paraId="49B71070"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EFE8437"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5522D831"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34CCC211"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E3DE017"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16CAAB00"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780ECDE7" w14:textId="77777777"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6AFE0BE1" w14:textId="77777777" w:rsidR="00152C84" w:rsidRDefault="00152C84" w:rsidP="005358E5">
      <w:pPr>
        <w:pStyle w:val="ConsPlusNormal"/>
        <w:spacing w:before="240"/>
        <w:ind w:firstLine="540"/>
        <w:jc w:val="both"/>
      </w:pPr>
      <w:r>
        <w:t>192.4.4.4. У обучающегося будут сформированы следующие умения общения как часть коммуникативных универсальных учебных действий:</w:t>
      </w:r>
    </w:p>
    <w:p w14:paraId="2F1AA569" w14:textId="77777777"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C486B90"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7153328D"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1FC730C1" w14:textId="77777777"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37A61463" w14:textId="77777777"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14:paraId="7968DD3F" w14:textId="77777777" w:rsidR="00152C84" w:rsidRDefault="00152C84" w:rsidP="005358E5">
      <w:pPr>
        <w:pStyle w:val="ConsPlusNormal"/>
        <w:spacing w:before="240"/>
        <w:ind w:firstLine="540"/>
        <w:jc w:val="both"/>
      </w:pPr>
      <w:r>
        <w:t>192.4.4.5. У обучающегося будут сформированы следующие умения самоорганизации как части регулятивных универсальных учебных действий:</w:t>
      </w:r>
    </w:p>
    <w:p w14:paraId="46FCBE6F" w14:textId="77777777"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14:paraId="69228E99" w14:textId="77777777"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p>
    <w:p w14:paraId="6DC58176" w14:textId="77777777"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4D046BB3" w14:textId="77777777" w:rsidR="00152C84" w:rsidRDefault="00152C84" w:rsidP="005358E5">
      <w:pPr>
        <w:pStyle w:val="ConsPlusNormal"/>
        <w:spacing w:before="240"/>
        <w:ind w:firstLine="540"/>
        <w:jc w:val="both"/>
      </w:pPr>
      <w:r>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DA49828" w14:textId="77777777"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E6E001C"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0D071A40" w14:textId="77777777" w:rsidR="00152C84" w:rsidRDefault="00152C84" w:rsidP="005358E5">
      <w:pPr>
        <w:pStyle w:val="ConsPlusNormal"/>
        <w:spacing w:before="240"/>
        <w:ind w:firstLine="540"/>
        <w:jc w:val="both"/>
      </w:pPr>
      <w:r>
        <w:t>оценивать соответствие результата цели и условиям;</w:t>
      </w:r>
    </w:p>
    <w:p w14:paraId="6486C843" w14:textId="77777777"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14:paraId="21BDA954"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14:paraId="0415C014" w14:textId="77777777"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14:paraId="51767A75" w14:textId="77777777"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14:paraId="4944C760" w14:textId="77777777" w:rsidR="00152C84" w:rsidRDefault="00152C84" w:rsidP="005358E5">
      <w:pPr>
        <w:pStyle w:val="ConsPlusNormal"/>
        <w:spacing w:before="240"/>
        <w:ind w:firstLine="540"/>
        <w:jc w:val="both"/>
      </w:pPr>
      <w:r>
        <w:t>192.4.4.7. У обучающегося будут сформированы следующие умения совместной деятельности:</w:t>
      </w:r>
    </w:p>
    <w:p w14:paraId="6EA184CA"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45702E32" w14:textId="77777777"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BA914E5" w14:textId="77777777"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20938224" w14:textId="77777777" w:rsidR="00152C84" w:rsidRDefault="00152C84" w:rsidP="005358E5">
      <w:pPr>
        <w:pStyle w:val="ConsPlusNormal"/>
        <w:spacing w:before="240"/>
        <w:ind w:firstLine="540"/>
        <w:jc w:val="both"/>
      </w:pPr>
      <w:r>
        <w:t>192.4.5. Предметные результаты освоения программы по ОБЖ на уровне основного общего образования</w:t>
      </w:r>
    </w:p>
    <w:p w14:paraId="55F456C0" w14:textId="77777777" w:rsidR="00152C84" w:rsidRDefault="00152C84" w:rsidP="005358E5">
      <w:pPr>
        <w:pStyle w:val="ConsPlusNormal"/>
        <w:spacing w:before="240"/>
        <w:ind w:firstLine="540"/>
        <w:jc w:val="both"/>
      </w:pPr>
      <w: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19B0DC05" w14:textId="77777777"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30F55E3F" w14:textId="77777777" w:rsidR="00152C84" w:rsidRDefault="00152C84" w:rsidP="005358E5">
      <w:pPr>
        <w:pStyle w:val="ConsPlusNormal"/>
        <w:spacing w:before="240"/>
        <w:ind w:firstLine="540"/>
        <w:jc w:val="both"/>
      </w:pPr>
      <w:r>
        <w:t>192.4.5.2. Предметные результаты по ОБЖ должны обеспечивать:</w:t>
      </w:r>
    </w:p>
    <w:p w14:paraId="502D53BA" w14:textId="77777777"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75F1F34A" w14:textId="77777777"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E0F4D3A" w14:textId="77777777"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C1280EA" w14:textId="77777777"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CE8587D" w14:textId="77777777"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14:paraId="38979831" w14:textId="77777777"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2AB64F0B" w14:textId="77777777"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F031829" w14:textId="77777777"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24C2BB75" w14:textId="77777777"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5D9E33D2" w14:textId="77777777"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1936E199" w14:textId="77777777"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69796A0B" w14:textId="77777777"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1E6226D" w14:textId="77777777" w:rsidR="00152C84" w:rsidRDefault="00152C84" w:rsidP="005358E5">
      <w:pPr>
        <w:pStyle w:val="ConsPlusNormal"/>
        <w:spacing w:before="240"/>
        <w:ind w:firstLine="540"/>
        <w:jc w:val="both"/>
      </w:pPr>
      <w:r>
        <w:t>192.4.5.3.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24C3A829" w14:textId="77777777" w:rsidR="00152C84" w:rsidRDefault="00152C84" w:rsidP="005358E5">
      <w:pPr>
        <w:pStyle w:val="ConsPlusNormal"/>
        <w:spacing w:before="240"/>
        <w:ind w:firstLine="540"/>
        <w:jc w:val="both"/>
      </w:pPr>
      <w:r>
        <w:t>192.4.5.4. Образовательная организация вправе самостоятельно определять последовательность для освоения обучающимися модулей ОБЖ.</w:t>
      </w:r>
    </w:p>
    <w:p w14:paraId="0116EA6A" w14:textId="77777777" w:rsidR="00152C84" w:rsidRDefault="00152C84" w:rsidP="005358E5">
      <w:pPr>
        <w:pStyle w:val="ConsPlusNormal"/>
        <w:spacing w:before="240"/>
        <w:ind w:firstLine="540"/>
        <w:jc w:val="both"/>
      </w:pPr>
      <w:r>
        <w:t>192.4.5.5. Предлагается распределение предметных результатов, формируемых в ходе изучения учебного предмета ОБЖ, сгруппировать по учебным модулям:</w:t>
      </w:r>
    </w:p>
    <w:p w14:paraId="672B9CDA" w14:textId="77777777" w:rsidR="00152C84" w:rsidRDefault="00152C84" w:rsidP="005358E5">
      <w:pPr>
        <w:pStyle w:val="ConsPlusNormal"/>
        <w:spacing w:before="240"/>
        <w:ind w:firstLine="540"/>
        <w:jc w:val="both"/>
      </w:pPr>
      <w:r>
        <w:t>192.4.5.5.1. Модуль N 1 "Культура безопасности жизнедеятельности в современном обществе":</w:t>
      </w:r>
    </w:p>
    <w:p w14:paraId="0F2D47D1" w14:textId="77777777" w:rsidR="00152C84" w:rsidRDefault="00152C84" w:rsidP="005358E5">
      <w:pPr>
        <w:pStyle w:val="ConsPlusNormal"/>
        <w:spacing w:before="240"/>
        <w:ind w:firstLine="540"/>
        <w:jc w:val="both"/>
      </w:pPr>
      <w:r>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14:paraId="5728DC17" w14:textId="77777777" w:rsidR="00152C84" w:rsidRDefault="00152C84" w:rsidP="005358E5">
      <w:pPr>
        <w:pStyle w:val="ConsPlusNormal"/>
        <w:spacing w:before="240"/>
        <w:ind w:firstLine="540"/>
        <w:jc w:val="both"/>
      </w:pPr>
      <w:r>
        <w:t>иметь представление о понятии культуры безопасности (как способности предвидеть, по возможности избегать, действовать в опасных ситуациях);</w:t>
      </w:r>
    </w:p>
    <w:p w14:paraId="55903CEA" w14:textId="77777777" w:rsidR="00152C84" w:rsidRDefault="00152C84" w:rsidP="005358E5">
      <w:pPr>
        <w:pStyle w:val="ConsPlusNormal"/>
        <w:spacing w:before="240"/>
        <w:ind w:firstLine="540"/>
        <w:jc w:val="both"/>
      </w:pPr>
      <w: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14:paraId="197DBFB1" w14:textId="77777777" w:rsidR="00152C84" w:rsidRDefault="00152C84" w:rsidP="005358E5">
      <w:pPr>
        <w:pStyle w:val="ConsPlusNormal"/>
        <w:spacing w:before="240"/>
        <w:ind w:firstLine="540"/>
        <w:jc w:val="both"/>
      </w:pPr>
      <w: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14:paraId="082FA53F" w14:textId="77777777" w:rsidR="00152C84" w:rsidRDefault="00152C84" w:rsidP="005358E5">
      <w:pPr>
        <w:pStyle w:val="ConsPlusNormal"/>
        <w:spacing w:before="240"/>
        <w:ind w:firstLine="540"/>
        <w:jc w:val="both"/>
      </w:pPr>
      <w:r>
        <w:t>объяснять с опорой на справочный материал общие принципы безопасного поведения.</w:t>
      </w:r>
    </w:p>
    <w:p w14:paraId="26E3215A" w14:textId="77777777" w:rsidR="00152C84" w:rsidRDefault="00152C84" w:rsidP="005358E5">
      <w:pPr>
        <w:pStyle w:val="ConsPlusNormal"/>
        <w:spacing w:before="240"/>
        <w:ind w:firstLine="540"/>
        <w:jc w:val="both"/>
      </w:pPr>
      <w:r>
        <w:t>192.4.5.5.2. Модуль N 2 "Безопасность в быту":</w:t>
      </w:r>
    </w:p>
    <w:p w14:paraId="72834DC3" w14:textId="77777777" w:rsidR="00152C84" w:rsidRDefault="00152C84" w:rsidP="005358E5">
      <w:pPr>
        <w:pStyle w:val="ConsPlusNormal"/>
        <w:spacing w:before="240"/>
        <w:ind w:firstLine="540"/>
        <w:jc w:val="both"/>
      </w:pPr>
      <w:r>
        <w:t>иметь представление об особенностях жизнеобеспечения жилища;</w:t>
      </w:r>
    </w:p>
    <w:p w14:paraId="324B2A67" w14:textId="77777777" w:rsidR="00152C84" w:rsidRDefault="00152C84" w:rsidP="005358E5">
      <w:pPr>
        <w:pStyle w:val="ConsPlusNormal"/>
        <w:spacing w:before="240"/>
        <w:ind w:firstLine="540"/>
        <w:jc w:val="both"/>
      </w:pPr>
      <w: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14:paraId="08A66EF0" w14:textId="77777777"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14:paraId="73FAA588" w14:textId="77777777"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14:paraId="71AD4305" w14:textId="77777777" w:rsidR="00152C84" w:rsidRDefault="00152C84" w:rsidP="005358E5">
      <w:pPr>
        <w:pStyle w:val="ConsPlusNormal"/>
        <w:spacing w:before="240"/>
        <w:ind w:firstLine="540"/>
        <w:jc w:val="both"/>
      </w:pPr>
      <w:r>
        <w:t>понимать ситуации криминального характера;</w:t>
      </w:r>
    </w:p>
    <w:p w14:paraId="1EF11752" w14:textId="77777777" w:rsidR="00152C84" w:rsidRDefault="00152C84" w:rsidP="005358E5">
      <w:pPr>
        <w:pStyle w:val="ConsPlusNormal"/>
        <w:spacing w:before="240"/>
        <w:ind w:firstLine="540"/>
        <w:jc w:val="both"/>
      </w:pPr>
      <w:r>
        <w:t>знать правила вызова экстренных служб и ответственность за ложные сообщения;</w:t>
      </w:r>
    </w:p>
    <w:p w14:paraId="22186C0C" w14:textId="77777777"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1DF5D83C" w14:textId="77777777" w:rsidR="00152C84" w:rsidRDefault="00152C84" w:rsidP="005358E5">
      <w:pPr>
        <w:pStyle w:val="ConsPlusNormal"/>
        <w:spacing w:before="240"/>
        <w:ind w:firstLine="540"/>
        <w:jc w:val="both"/>
      </w:pPr>
      <w:r>
        <w:t>безопасно действовать в ситуациях криминального характера;</w:t>
      </w:r>
    </w:p>
    <w:p w14:paraId="7B754165" w14:textId="77777777"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14:paraId="5C5ACA75" w14:textId="77777777" w:rsidR="00152C84" w:rsidRDefault="00152C84" w:rsidP="005358E5">
      <w:pPr>
        <w:pStyle w:val="ConsPlusNormal"/>
        <w:spacing w:before="240"/>
        <w:ind w:firstLine="540"/>
        <w:jc w:val="both"/>
      </w:pPr>
      <w:r>
        <w:t>192.4.5.5.3. Модуль N 3 "Безопасность на транспорте":</w:t>
      </w:r>
    </w:p>
    <w:p w14:paraId="2215D3A1" w14:textId="77777777" w:rsidR="00152C84" w:rsidRDefault="00152C84" w:rsidP="005358E5">
      <w:pPr>
        <w:pStyle w:val="ConsPlusNormal"/>
        <w:spacing w:before="240"/>
        <w:ind w:firstLine="540"/>
        <w:jc w:val="both"/>
      </w:pPr>
      <w:r>
        <w:t>классифицировать с опорой на образец виды опасностей на транспорте (наземный, подземный, железнодорожный, водный, воздушный);</w:t>
      </w:r>
    </w:p>
    <w:p w14:paraId="3A649B42" w14:textId="77777777"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14:paraId="40A50FAA" w14:textId="77777777"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1756BAB0" w14:textId="77777777"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7544A1D0" w14:textId="77777777" w:rsidR="00152C84" w:rsidRDefault="00152C84" w:rsidP="005358E5">
      <w:pPr>
        <w:pStyle w:val="ConsPlusNormal"/>
        <w:spacing w:before="240"/>
        <w:ind w:firstLine="540"/>
        <w:jc w:val="both"/>
      </w:pPr>
      <w:r>
        <w:t>192.4.5.5.4. Модуль N 4 "Безопасность в общественных местах":</w:t>
      </w:r>
    </w:p>
    <w:p w14:paraId="6500AB63" w14:textId="77777777" w:rsidR="00152C84" w:rsidRDefault="00152C84" w:rsidP="005358E5">
      <w:pPr>
        <w:pStyle w:val="ConsPlusNormal"/>
        <w:spacing w:before="240"/>
        <w:ind w:firstLine="540"/>
        <w:jc w:val="both"/>
      </w:pPr>
      <w:r>
        <w:t>описывать с опорой на справочный материал потенциальные источники опасности в общественных местах, в том числе техногенного происхождения;</w:t>
      </w:r>
    </w:p>
    <w:p w14:paraId="65BBD47F" w14:textId="77777777" w:rsidR="00152C84" w:rsidRDefault="00152C84" w:rsidP="005358E5">
      <w:pPr>
        <w:pStyle w:val="ConsPlusNormal"/>
        <w:spacing w:before="240"/>
        <w:ind w:firstLine="540"/>
        <w:jc w:val="both"/>
      </w:pPr>
      <w: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14:paraId="71D3FCAD" w14:textId="77777777"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14:paraId="6C91724E" w14:textId="77777777" w:rsidR="00152C84" w:rsidRDefault="00152C84" w:rsidP="005358E5">
      <w:pPr>
        <w:pStyle w:val="ConsPlusNormal"/>
        <w:spacing w:before="240"/>
        <w:ind w:firstLine="540"/>
        <w:jc w:val="both"/>
      </w:pPr>
      <w:r>
        <w:t>знать правила информирования экстренных служб;</w:t>
      </w:r>
    </w:p>
    <w:p w14:paraId="22DB051C"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14:paraId="475FD6DE" w14:textId="77777777" w:rsidR="00152C84" w:rsidRDefault="00152C84" w:rsidP="005358E5">
      <w:pPr>
        <w:pStyle w:val="ConsPlusNormal"/>
        <w:spacing w:before="240"/>
        <w:ind w:firstLine="540"/>
        <w:jc w:val="both"/>
      </w:pPr>
      <w:r>
        <w:t>эвакуироваться из общественных мест и зданий;</w:t>
      </w:r>
    </w:p>
    <w:p w14:paraId="42C2D85E" w14:textId="77777777"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14:paraId="47F36032"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5EBE3408" w14:textId="77777777"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14:paraId="41DEF6E4" w14:textId="77777777" w:rsidR="00152C84" w:rsidRDefault="00152C84" w:rsidP="005358E5">
      <w:pPr>
        <w:pStyle w:val="ConsPlusNormal"/>
        <w:spacing w:before="240"/>
        <w:ind w:firstLine="540"/>
        <w:jc w:val="both"/>
      </w:pPr>
      <w:r>
        <w:t>192.4.5.5.5. Модуль N 5 "Безопасность в природной среде":</w:t>
      </w:r>
    </w:p>
    <w:p w14:paraId="21B25675" w14:textId="77777777" w:rsidR="00152C84" w:rsidRDefault="00152C84" w:rsidP="005358E5">
      <w:pPr>
        <w:pStyle w:val="ConsPlusNormal"/>
        <w:spacing w:before="240"/>
        <w:ind w:firstLine="540"/>
        <w:jc w:val="both"/>
      </w:pPr>
      <w: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14:paraId="51AB80DF" w14:textId="77777777"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14:paraId="3B7BD7F5" w14:textId="77777777" w:rsidR="00152C84" w:rsidRDefault="00152C84" w:rsidP="005358E5">
      <w:pPr>
        <w:pStyle w:val="ConsPlusNormal"/>
        <w:spacing w:before="240"/>
        <w:ind w:firstLine="540"/>
        <w:jc w:val="both"/>
      </w:pPr>
      <w:r>
        <w:t>соблюдать правила безопасного поведения на природе;</w:t>
      </w:r>
    </w:p>
    <w:p w14:paraId="1918AFE4" w14:textId="77777777" w:rsidR="00152C84" w:rsidRDefault="00152C84" w:rsidP="005358E5">
      <w:pPr>
        <w:pStyle w:val="ConsPlusNormal"/>
        <w:spacing w:before="240"/>
        <w:ind w:firstLine="540"/>
        <w:jc w:val="both"/>
      </w:pPr>
      <w:r>
        <w:t>объяснять с опорой на справочный материал правила безопасного поведения на водоемах в различное время года;</w:t>
      </w:r>
    </w:p>
    <w:p w14:paraId="63208828"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72144790" w14:textId="77777777" w:rsidR="00152C84" w:rsidRDefault="00152C84" w:rsidP="005358E5">
      <w:pPr>
        <w:pStyle w:val="ConsPlusNormal"/>
        <w:spacing w:before="240"/>
        <w:ind w:firstLine="540"/>
        <w:jc w:val="both"/>
      </w:pPr>
      <w:r>
        <w:t>объяснять правила само- и взаимопомощи терпящим бедствие на воде;</w:t>
      </w:r>
    </w:p>
    <w:p w14:paraId="0F0A41C6" w14:textId="77777777" w:rsidR="00152C84" w:rsidRDefault="00152C84" w:rsidP="005358E5">
      <w:pPr>
        <w:pStyle w:val="ConsPlusNormal"/>
        <w:spacing w:before="240"/>
        <w:ind w:firstLine="540"/>
        <w:jc w:val="both"/>
      </w:pPr>
      <w: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1789F01F" w14:textId="77777777" w:rsidR="00152C84" w:rsidRDefault="00152C84" w:rsidP="005358E5">
      <w:pPr>
        <w:pStyle w:val="ConsPlusNormal"/>
        <w:spacing w:before="240"/>
        <w:ind w:firstLine="540"/>
        <w:jc w:val="both"/>
      </w:pPr>
      <w:r>
        <w:t>знать и применять способы подачи сигнала о помощи.</w:t>
      </w:r>
    </w:p>
    <w:p w14:paraId="21CD88AA" w14:textId="77777777" w:rsidR="00152C84" w:rsidRDefault="00152C84" w:rsidP="005358E5">
      <w:pPr>
        <w:pStyle w:val="ConsPlusNormal"/>
        <w:spacing w:before="240"/>
        <w:ind w:firstLine="540"/>
        <w:jc w:val="both"/>
      </w:pPr>
      <w:r>
        <w:t>192.4.5.5.6. Модуль N 6 "Здоровье и как его сохранить. Основы медицинских знаний":</w:t>
      </w:r>
    </w:p>
    <w:p w14:paraId="6500AC76" w14:textId="77777777" w:rsidR="00152C84" w:rsidRDefault="00152C84" w:rsidP="005358E5">
      <w:pPr>
        <w:pStyle w:val="ConsPlusNormal"/>
        <w:spacing w:before="240"/>
        <w:ind w:firstLine="540"/>
        <w:jc w:val="both"/>
      </w:pPr>
      <w:r>
        <w:t>раскрывать с опорой на справочный материал смысл понятий здоровья (физического и психического) и здорового образа жизни;</w:t>
      </w:r>
    </w:p>
    <w:p w14:paraId="65E50860" w14:textId="77777777" w:rsidR="00152C84" w:rsidRDefault="00152C84" w:rsidP="005358E5">
      <w:pPr>
        <w:pStyle w:val="ConsPlusNormal"/>
        <w:spacing w:before="240"/>
        <w:ind w:firstLine="540"/>
        <w:jc w:val="both"/>
      </w:pPr>
      <w:r>
        <w:t>описывать факторы, влияющие на здоровье человека;</w:t>
      </w:r>
    </w:p>
    <w:p w14:paraId="1E7F3F17" w14:textId="77777777" w:rsidR="00152C84" w:rsidRDefault="00152C84" w:rsidP="005358E5">
      <w:pPr>
        <w:pStyle w:val="ConsPlusNormal"/>
        <w:spacing w:before="240"/>
        <w:ind w:firstLine="540"/>
        <w:jc w:val="both"/>
      </w:pPr>
      <w: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12A424A2" w14:textId="77777777" w:rsidR="00152C84" w:rsidRDefault="00152C84" w:rsidP="005358E5">
      <w:pPr>
        <w:pStyle w:val="ConsPlusNormal"/>
        <w:spacing w:before="240"/>
        <w:ind w:firstLine="540"/>
        <w:jc w:val="both"/>
      </w:pPr>
      <w:r>
        <w:t>иметь негативное отношение к вредным привычкам (табакокурение, алкоголизм, наркомания, игровая зависимость);</w:t>
      </w:r>
    </w:p>
    <w:p w14:paraId="3E1E1512" w14:textId="77777777" w:rsidR="00152C84" w:rsidRDefault="00152C84" w:rsidP="005358E5">
      <w:pPr>
        <w:pStyle w:val="ConsPlusNormal"/>
        <w:spacing w:before="240"/>
        <w:ind w:firstLine="540"/>
        <w:jc w:val="both"/>
      </w:pPr>
      <w:r>
        <w:t>приводить с опорой на справочный материал примеры мер защиты от инфекционных и неинфекционных заболеваний;</w:t>
      </w:r>
    </w:p>
    <w:p w14:paraId="231B328D"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14:paraId="656F0AFC" w14:textId="77777777" w:rsidR="00152C84" w:rsidRDefault="00152C84" w:rsidP="005358E5">
      <w:pPr>
        <w:pStyle w:val="ConsPlusNormal"/>
        <w:spacing w:before="240"/>
        <w:ind w:firstLine="540"/>
        <w:jc w:val="both"/>
      </w:pPr>
      <w: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7005557D" w14:textId="77777777" w:rsidR="00152C84" w:rsidRDefault="00152C84" w:rsidP="005358E5">
      <w:pPr>
        <w:pStyle w:val="ConsPlusNormal"/>
        <w:spacing w:before="240"/>
        <w:ind w:firstLine="540"/>
        <w:jc w:val="both"/>
      </w:pPr>
      <w:r>
        <w:t>оказывать первую помощь и самопомощь при неотложных состояниях.</w:t>
      </w:r>
    </w:p>
    <w:p w14:paraId="17AD847D" w14:textId="77777777" w:rsidR="00152C84" w:rsidRDefault="00152C84" w:rsidP="005358E5">
      <w:pPr>
        <w:pStyle w:val="ConsPlusNormal"/>
        <w:spacing w:before="240"/>
        <w:ind w:firstLine="540"/>
        <w:jc w:val="both"/>
      </w:pPr>
      <w:r>
        <w:t>192.4.5.5.7. Модуль N 7 "Безопасность в социуме":</w:t>
      </w:r>
    </w:p>
    <w:p w14:paraId="76C06E6C" w14:textId="77777777" w:rsidR="00152C84" w:rsidRDefault="00152C84" w:rsidP="005358E5">
      <w:pPr>
        <w:pStyle w:val="ConsPlusNormal"/>
        <w:spacing w:before="240"/>
        <w:ind w:firstLine="540"/>
        <w:jc w:val="both"/>
      </w:pPr>
      <w:r>
        <w:t>приводить с опорой на справочный материал примеры межличностного и группового конфликта;</w:t>
      </w:r>
    </w:p>
    <w:p w14:paraId="4F591C38" w14:textId="77777777" w:rsidR="00152C84" w:rsidRDefault="00152C84" w:rsidP="005358E5">
      <w:pPr>
        <w:pStyle w:val="ConsPlusNormal"/>
        <w:spacing w:before="240"/>
        <w:ind w:firstLine="540"/>
        <w:jc w:val="both"/>
      </w:pPr>
      <w:r>
        <w:t>иметь представление о способах избегания и разрешения конфликтных ситуаций;</w:t>
      </w:r>
    </w:p>
    <w:p w14:paraId="289C7B45" w14:textId="77777777" w:rsidR="00152C84" w:rsidRDefault="00152C84" w:rsidP="005358E5">
      <w:pPr>
        <w:pStyle w:val="ConsPlusNormal"/>
        <w:spacing w:before="240"/>
        <w:ind w:firstLine="540"/>
        <w:jc w:val="both"/>
      </w:pPr>
      <w:r>
        <w:t>иметь представление об опасных проявлениях конфликтов (в том числе насилие, буллинг (травля);</w:t>
      </w:r>
    </w:p>
    <w:p w14:paraId="1631C143" w14:textId="77777777" w:rsidR="00152C84" w:rsidRDefault="00152C84" w:rsidP="005358E5">
      <w:pPr>
        <w:pStyle w:val="ConsPlusNormal"/>
        <w:spacing w:before="240"/>
        <w:ind w:firstLine="540"/>
        <w:jc w:val="both"/>
      </w:pPr>
      <w: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0DCFEDDA" w14:textId="77777777"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14:paraId="7CE474BF" w14:textId="77777777"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14:paraId="635FB833" w14:textId="77777777"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14:paraId="6A2A5D42" w14:textId="77777777"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14:paraId="764899EB" w14:textId="77777777" w:rsidR="00152C84" w:rsidRDefault="00152C84" w:rsidP="005358E5">
      <w:pPr>
        <w:pStyle w:val="ConsPlusNormal"/>
        <w:spacing w:before="240"/>
        <w:ind w:firstLine="540"/>
        <w:jc w:val="both"/>
      </w:pPr>
      <w:r>
        <w:t>192.4.5.5.8. Модуль N 8 "Безопасность в информационном пространстве":</w:t>
      </w:r>
    </w:p>
    <w:p w14:paraId="5A45D09E" w14:textId="77777777" w:rsidR="00152C84" w:rsidRDefault="00152C84" w:rsidP="005358E5">
      <w:pPr>
        <w:pStyle w:val="ConsPlusNormal"/>
        <w:spacing w:before="240"/>
        <w:ind w:firstLine="540"/>
        <w:jc w:val="both"/>
      </w:pPr>
      <w:r>
        <w:t>приводить с опорой на справочный материал примеры информационных и компьютерных угроз;</w:t>
      </w:r>
    </w:p>
    <w:p w14:paraId="43612E2A" w14:textId="77777777" w:rsidR="00152C84" w:rsidRDefault="00152C84" w:rsidP="005358E5">
      <w:pPr>
        <w:pStyle w:val="ConsPlusNormal"/>
        <w:spacing w:before="240"/>
        <w:ind w:firstLine="540"/>
        <w:jc w:val="both"/>
      </w:pPr>
      <w: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0234E943" w14:textId="77777777" w:rsidR="00152C84" w:rsidRDefault="00152C84" w:rsidP="005358E5">
      <w:pPr>
        <w:pStyle w:val="ConsPlusNormal"/>
        <w:spacing w:before="240"/>
        <w:ind w:firstLine="540"/>
        <w:jc w:val="both"/>
      </w:pPr>
      <w:r>
        <w:t>владеть принципами безопасного использования Интернета; предупреждать возникновение сложных и опасных ситуаций;</w:t>
      </w:r>
    </w:p>
    <w:p w14:paraId="42E56750" w14:textId="77777777" w:rsidR="00152C84" w:rsidRDefault="00152C84" w:rsidP="005358E5">
      <w:pPr>
        <w:pStyle w:val="ConsPlusNormal"/>
        <w:spacing w:before="240"/>
        <w:ind w:firstLine="540"/>
        <w:jc w:val="both"/>
      </w:pPr>
      <w: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14:paraId="75B935D6" w14:textId="77777777" w:rsidR="00152C84" w:rsidRDefault="00152C84" w:rsidP="005358E5">
      <w:pPr>
        <w:pStyle w:val="ConsPlusNormal"/>
        <w:spacing w:before="240"/>
        <w:ind w:firstLine="540"/>
        <w:jc w:val="both"/>
      </w:pPr>
      <w:r>
        <w:t>192.4.5.5.9. Модуль N 9 "Основы противодействия экстремизму и терроризму":</w:t>
      </w:r>
    </w:p>
    <w:p w14:paraId="5D53586A" w14:textId="77777777" w:rsidR="00152C84" w:rsidRDefault="00152C84" w:rsidP="005358E5">
      <w:pPr>
        <w:pStyle w:val="ConsPlusNormal"/>
        <w:spacing w:before="240"/>
        <w:ind w:firstLine="540"/>
        <w:jc w:val="both"/>
      </w:pPr>
      <w:r>
        <w:t>объяснять с опорой на справочный материал понятия экстремизма, терроризма, их причины и последствия;</w:t>
      </w:r>
    </w:p>
    <w:p w14:paraId="6173B625" w14:textId="77777777" w:rsidR="00152C84" w:rsidRDefault="00152C84" w:rsidP="005358E5">
      <w:pPr>
        <w:pStyle w:val="ConsPlusNormal"/>
        <w:spacing w:before="240"/>
        <w:ind w:firstLine="540"/>
        <w:jc w:val="both"/>
      </w:pPr>
      <w:r>
        <w:t>иметь негативное отношение к экстремистской и террористической деятельности;</w:t>
      </w:r>
    </w:p>
    <w:p w14:paraId="2F1F88E7" w14:textId="77777777" w:rsidR="00152C84" w:rsidRDefault="00152C84" w:rsidP="005358E5">
      <w:pPr>
        <w:pStyle w:val="ConsPlusNormal"/>
        <w:spacing w:before="240"/>
        <w:ind w:firstLine="540"/>
        <w:jc w:val="both"/>
      </w:pPr>
      <w:r>
        <w:t>иметь представление об организационных основах системы противодействия терроризму и экстремизму в Российской Федерации;</w:t>
      </w:r>
    </w:p>
    <w:p w14:paraId="67D3C920" w14:textId="77777777"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14:paraId="42D7CE34"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14:paraId="6C0E8B36"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04FF8D28" w14:textId="77777777" w:rsidR="00152C84" w:rsidRDefault="00152C84" w:rsidP="005358E5">
      <w:pPr>
        <w:pStyle w:val="ConsPlusNormal"/>
        <w:spacing w:before="240"/>
        <w:ind w:firstLine="540"/>
        <w:jc w:val="both"/>
      </w:pPr>
      <w:r>
        <w:t>192.4.5.5.10. Модуль N 10 "Взаимодействие личности, общества и государства в обеспечении безопасности жизни и здоровья населения":</w:t>
      </w:r>
    </w:p>
    <w:p w14:paraId="5AD6F8CB" w14:textId="77777777" w:rsidR="00152C84" w:rsidRDefault="00152C84" w:rsidP="005358E5">
      <w:pPr>
        <w:pStyle w:val="ConsPlusNormal"/>
        <w:spacing w:before="240"/>
        <w:ind w:firstLine="540"/>
        <w:jc w:val="both"/>
      </w:pPr>
      <w:r>
        <w:t>иметь представление о роли человека, общества и государства при обеспечении безопасности жизни и здоровья населения в Российской Федерации;</w:t>
      </w:r>
    </w:p>
    <w:p w14:paraId="0413659B" w14:textId="77777777" w:rsidR="00152C84" w:rsidRDefault="00152C84" w:rsidP="005358E5">
      <w:pPr>
        <w:pStyle w:val="ConsPlusNormal"/>
        <w:spacing w:before="240"/>
        <w:ind w:firstLine="540"/>
        <w:jc w:val="both"/>
      </w:pPr>
      <w: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772DA753" w14:textId="77777777" w:rsidR="00152C84" w:rsidRDefault="00152C84" w:rsidP="005358E5">
      <w:pPr>
        <w:pStyle w:val="ConsPlusNormal"/>
        <w:spacing w:before="240"/>
        <w:ind w:firstLine="540"/>
        <w:jc w:val="both"/>
      </w:pPr>
      <w: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D7907F3" w14:textId="77777777" w:rsidR="00152C84" w:rsidRDefault="00152C84" w:rsidP="005358E5">
      <w:pPr>
        <w:pStyle w:val="ConsPlusNormal"/>
        <w:spacing w:before="240"/>
        <w:ind w:firstLine="540"/>
        <w:jc w:val="both"/>
      </w:pPr>
      <w:r>
        <w:t>знать правила оповещения и эвакуации населения в условиях чрезвычайных ситуаций;</w:t>
      </w:r>
    </w:p>
    <w:p w14:paraId="1732C53B" w14:textId="77777777"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11C514A5" w14:textId="77777777"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14:paraId="50B5B7DC" w14:textId="77777777"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14:paraId="665B5C6B" w14:textId="77777777"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14:paraId="59F56B7B" w14:textId="77777777" w:rsidR="00152C84" w:rsidRDefault="00152C84" w:rsidP="005358E5">
      <w:pPr>
        <w:pStyle w:val="ConsPlusNormal"/>
        <w:jc w:val="both"/>
      </w:pPr>
    </w:p>
    <w:p w14:paraId="37293C21" w14:textId="77777777" w:rsidR="00152C84" w:rsidRDefault="00152C84" w:rsidP="005358E5">
      <w:pPr>
        <w:pStyle w:val="ConsPlusTitle"/>
        <w:ind w:firstLine="540"/>
        <w:jc w:val="both"/>
        <w:outlineLvl w:val="2"/>
      </w:pPr>
      <w:r>
        <w:t>193. Программа формирования универсальных учебных действий.</w:t>
      </w:r>
    </w:p>
    <w:p w14:paraId="43F48DC9" w14:textId="77777777" w:rsidR="00152C84" w:rsidRDefault="00152C84" w:rsidP="005358E5">
      <w:pPr>
        <w:pStyle w:val="ConsPlusNormal"/>
        <w:spacing w:before="240"/>
        <w:ind w:firstLine="540"/>
        <w:jc w:val="both"/>
      </w:pPr>
      <w:r>
        <w:t xml:space="preserve">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w:t>
      </w:r>
      <w:hyperlink w:anchor="Par31201" w:tooltip="ПРОГРАММА" w:history="1">
        <w:r>
          <w:rPr>
            <w:color w:val="0000FF"/>
          </w:rPr>
          <w:t>приложении N 1</w:t>
        </w:r>
      </w:hyperlink>
      <w:r>
        <w:t xml:space="preserve"> к настоящей ФАОП ООО.</w:t>
      </w:r>
    </w:p>
    <w:p w14:paraId="17F04305" w14:textId="77777777" w:rsidR="00152C84" w:rsidRDefault="00152C84" w:rsidP="005358E5">
      <w:pPr>
        <w:pStyle w:val="ConsPlusNormal"/>
        <w:spacing w:before="240"/>
        <w:ind w:firstLine="540"/>
        <w:jc w:val="both"/>
      </w:pPr>
      <w: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14:paraId="7747D8FA" w14:textId="77777777" w:rsidR="00152C84" w:rsidRDefault="00152C84" w:rsidP="005358E5">
      <w:pPr>
        <w:pStyle w:val="ConsPlusNormal"/>
        <w:spacing w:before="240"/>
        <w:ind w:firstLine="540"/>
        <w:jc w:val="both"/>
      </w:pPr>
      <w: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14:paraId="1A5BD793" w14:textId="77777777" w:rsidR="00152C84" w:rsidRDefault="00152C84" w:rsidP="005358E5">
      <w:pPr>
        <w:pStyle w:val="ConsPlusNormal"/>
        <w:spacing w:before="240"/>
        <w:ind w:firstLine="540"/>
        <w:jc w:val="both"/>
      </w:pPr>
      <w: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14:paraId="5069D37B" w14:textId="77777777" w:rsidR="00152C84" w:rsidRDefault="00152C84" w:rsidP="005358E5">
      <w:pPr>
        <w:pStyle w:val="ConsPlusNormal"/>
        <w:spacing w:before="240"/>
        <w:ind w:firstLine="540"/>
        <w:jc w:val="both"/>
      </w:pPr>
      <w: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14:paraId="06E2EE8D" w14:textId="77777777" w:rsidR="00152C84" w:rsidRDefault="00152C84" w:rsidP="005358E5">
      <w:pPr>
        <w:pStyle w:val="ConsPlusNormal"/>
        <w:jc w:val="both"/>
      </w:pPr>
    </w:p>
    <w:p w14:paraId="4AE65B08" w14:textId="77777777" w:rsidR="00152C84" w:rsidRDefault="00152C84" w:rsidP="005358E5">
      <w:pPr>
        <w:pStyle w:val="ConsPlusTitle"/>
        <w:ind w:firstLine="540"/>
        <w:jc w:val="both"/>
        <w:outlineLvl w:val="2"/>
      </w:pPr>
      <w:r>
        <w:t>194. Программа коррекционной работы.</w:t>
      </w:r>
    </w:p>
    <w:p w14:paraId="023F2A83" w14:textId="77777777" w:rsidR="00152C84" w:rsidRDefault="00152C84" w:rsidP="005358E5">
      <w:pPr>
        <w:pStyle w:val="ConsPlusNormal"/>
        <w:spacing w:before="240"/>
        <w:ind w:firstLine="540"/>
        <w:jc w:val="both"/>
      </w:pPr>
      <w:r>
        <w:t>194.1. ПКР является неотъемлемым структурным компонентом ФАОП ООО для обучающихся с задержкой психического развития (вариант 7).</w:t>
      </w:r>
    </w:p>
    <w:p w14:paraId="4C4E8695"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7B8DD54C" w14:textId="77777777" w:rsidR="00152C84" w:rsidRDefault="00152C84" w:rsidP="005358E5">
      <w:pPr>
        <w:pStyle w:val="ConsPlusNormal"/>
        <w:spacing w:before="240"/>
        <w:ind w:firstLine="540"/>
        <w:jc w:val="both"/>
      </w:pPr>
      <w:r>
        <w:t>194.2. ПКР должна обеспечивать:</w:t>
      </w:r>
    </w:p>
    <w:p w14:paraId="0B3CCD48" w14:textId="77777777" w:rsidR="00152C84" w:rsidRDefault="00152C84" w:rsidP="005358E5">
      <w:pPr>
        <w:pStyle w:val="ConsPlusNormal"/>
        <w:spacing w:before="240"/>
        <w:ind w:firstLine="540"/>
        <w:jc w:val="both"/>
      </w:pPr>
      <w:r>
        <w:t>выявление индивидуальных образовательных потребностей обучающихся с ЗПР, направленности личности, профессиональных склонностей;</w:t>
      </w:r>
    </w:p>
    <w:p w14:paraId="369C029F"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14:paraId="1A1D61D5" w14:textId="77777777" w:rsidR="00152C84" w:rsidRDefault="00152C84" w:rsidP="005358E5">
      <w:pPr>
        <w:pStyle w:val="ConsPlusNormal"/>
        <w:spacing w:before="240"/>
        <w:ind w:firstLine="540"/>
        <w:jc w:val="both"/>
      </w:pPr>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14:paraId="743EFA93" w14:textId="77777777" w:rsidR="00152C84" w:rsidRDefault="00152C84" w:rsidP="005358E5">
      <w:pPr>
        <w:pStyle w:val="ConsPlusNormal"/>
        <w:spacing w:before="240"/>
        <w:ind w:firstLine="540"/>
        <w:jc w:val="both"/>
      </w:pPr>
      <w:r>
        <w:t>194.3. ПКР должна содержать:</w:t>
      </w:r>
    </w:p>
    <w:p w14:paraId="2F1FBD35"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14:paraId="6FAA71FE" w14:textId="77777777"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14:paraId="78E41202" w14:textId="77777777" w:rsidR="00152C84" w:rsidRDefault="00152C84" w:rsidP="005358E5">
      <w:pPr>
        <w:pStyle w:val="ConsPlusNormal"/>
        <w:spacing w:before="240"/>
        <w:ind w:firstLine="540"/>
        <w:jc w:val="both"/>
      </w:pPr>
      <w:r>
        <w:t>описание основного содержания рабочих программ коррекционных курсов;</w:t>
      </w:r>
    </w:p>
    <w:p w14:paraId="6093D6ED"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22A93A36"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512AE39C" w14:textId="77777777" w:rsidR="00152C84" w:rsidRDefault="00152C84" w:rsidP="005358E5">
      <w:pPr>
        <w:pStyle w:val="ConsPlusNormal"/>
        <w:spacing w:before="240"/>
        <w:ind w:firstLine="540"/>
        <w:jc w:val="both"/>
      </w:pPr>
      <w: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14:paraId="756AC823" w14:textId="77777777" w:rsidR="00152C84" w:rsidRDefault="00152C84" w:rsidP="005358E5">
      <w:pPr>
        <w:pStyle w:val="ConsPlusNormal"/>
        <w:spacing w:before="240"/>
        <w:ind w:firstLine="540"/>
        <w:jc w:val="both"/>
      </w:pPr>
      <w: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14:paraId="1C8CD935" w14:textId="77777777" w:rsidR="00152C84" w:rsidRDefault="00152C84" w:rsidP="005358E5">
      <w:pPr>
        <w:pStyle w:val="ConsPlusNormal"/>
        <w:spacing w:before="240"/>
        <w:ind w:firstLine="540"/>
        <w:jc w:val="both"/>
      </w:pPr>
      <w: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14:paraId="62758EB5" w14:textId="77777777" w:rsidR="00152C84" w:rsidRDefault="00152C84" w:rsidP="005358E5">
      <w:pPr>
        <w:pStyle w:val="ConsPlusNormal"/>
        <w:spacing w:before="240"/>
        <w:ind w:firstLine="540"/>
        <w:jc w:val="both"/>
      </w:pPr>
      <w: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52F0A865" w14:textId="77777777" w:rsidR="00152C84" w:rsidRDefault="00152C84" w:rsidP="005358E5">
      <w:pPr>
        <w:pStyle w:val="ConsPlusNormal"/>
        <w:spacing w:before="240"/>
        <w:ind w:firstLine="540"/>
        <w:jc w:val="both"/>
      </w:pPr>
      <w: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75790115" w14:textId="77777777" w:rsidR="00152C84" w:rsidRDefault="00152C84" w:rsidP="005358E5">
      <w:pPr>
        <w:pStyle w:val="ConsPlusNormal"/>
        <w:spacing w:before="240"/>
        <w:ind w:firstLine="540"/>
        <w:jc w:val="both"/>
      </w:pPr>
      <w:r>
        <w:t>194.9. ПКР разрабатывается на период получения основного общего образования, включает следующие разделы:</w:t>
      </w:r>
    </w:p>
    <w:p w14:paraId="3E2B6D07" w14:textId="77777777" w:rsidR="00152C84" w:rsidRDefault="00152C84" w:rsidP="005358E5">
      <w:pPr>
        <w:pStyle w:val="ConsPlusNormal"/>
        <w:spacing w:before="240"/>
        <w:ind w:firstLine="540"/>
        <w:jc w:val="both"/>
      </w:pPr>
      <w:r>
        <w:t>Цели, задачи и принципы построения ПКР.</w:t>
      </w:r>
    </w:p>
    <w:p w14:paraId="23027CB0" w14:textId="77777777" w:rsidR="00152C84" w:rsidRDefault="00152C84" w:rsidP="005358E5">
      <w:pPr>
        <w:pStyle w:val="ConsPlusNormal"/>
        <w:spacing w:before="240"/>
        <w:ind w:firstLine="540"/>
        <w:jc w:val="both"/>
      </w:pPr>
      <w:r>
        <w:t>Перечень и содержание направлений работы.</w:t>
      </w:r>
    </w:p>
    <w:p w14:paraId="317628EE" w14:textId="77777777" w:rsidR="00152C84" w:rsidRDefault="00152C84" w:rsidP="005358E5">
      <w:pPr>
        <w:pStyle w:val="ConsPlusNormal"/>
        <w:spacing w:before="240"/>
        <w:ind w:firstLine="540"/>
        <w:jc w:val="both"/>
      </w:pPr>
      <w:r>
        <w:t>Механизмы реализации программы.</w:t>
      </w:r>
    </w:p>
    <w:p w14:paraId="1D0D06C2" w14:textId="77777777" w:rsidR="00152C84" w:rsidRDefault="00152C84" w:rsidP="005358E5">
      <w:pPr>
        <w:pStyle w:val="ConsPlusNormal"/>
        <w:spacing w:before="240"/>
        <w:ind w:firstLine="540"/>
        <w:jc w:val="both"/>
      </w:pPr>
      <w:r>
        <w:t>Условия реализации программы.</w:t>
      </w:r>
    </w:p>
    <w:p w14:paraId="17C90138" w14:textId="77777777" w:rsidR="00152C84" w:rsidRDefault="00152C84" w:rsidP="005358E5">
      <w:pPr>
        <w:pStyle w:val="ConsPlusNormal"/>
        <w:spacing w:before="240"/>
        <w:ind w:firstLine="540"/>
        <w:jc w:val="both"/>
      </w:pPr>
      <w:r>
        <w:t>Планируемые результаты реализации программы.</w:t>
      </w:r>
    </w:p>
    <w:p w14:paraId="1540726D" w14:textId="77777777" w:rsidR="00152C84" w:rsidRDefault="00152C84" w:rsidP="005358E5">
      <w:pPr>
        <w:pStyle w:val="ConsPlusNormal"/>
        <w:spacing w:before="240"/>
        <w:ind w:firstLine="540"/>
        <w:jc w:val="both"/>
      </w:pPr>
      <w:r>
        <w:t xml:space="preserve">194.10. ПКР представлена в </w:t>
      </w:r>
      <w:hyperlink w:anchor="Par35021" w:tooltip="ПРОГРАММА" w:history="1">
        <w:r>
          <w:rPr>
            <w:color w:val="0000FF"/>
          </w:rPr>
          <w:t>приложении N 15</w:t>
        </w:r>
      </w:hyperlink>
      <w:r>
        <w:t xml:space="preserve"> к настоящей ФАОП ООО.</w:t>
      </w:r>
    </w:p>
    <w:p w14:paraId="64727219" w14:textId="77777777" w:rsidR="00152C84" w:rsidRDefault="00152C84" w:rsidP="005358E5">
      <w:pPr>
        <w:pStyle w:val="ConsPlusNormal"/>
        <w:jc w:val="both"/>
      </w:pPr>
    </w:p>
    <w:p w14:paraId="15901342" w14:textId="77777777" w:rsidR="00152C84" w:rsidRDefault="00152C84" w:rsidP="005358E5">
      <w:pPr>
        <w:pStyle w:val="ConsPlusTitle"/>
        <w:ind w:firstLine="540"/>
        <w:jc w:val="both"/>
        <w:outlineLvl w:val="2"/>
      </w:pPr>
      <w:r>
        <w:t>195. Федеральная рабочая программа воспитания.</w:t>
      </w:r>
    </w:p>
    <w:p w14:paraId="533F8D36" w14:textId="77777777" w:rsidR="00152C84" w:rsidRDefault="00152C84" w:rsidP="005358E5">
      <w:pPr>
        <w:pStyle w:val="ConsPlusNormal"/>
        <w:spacing w:before="240"/>
        <w:ind w:firstLine="540"/>
        <w:jc w:val="both"/>
      </w:pPr>
      <w:r>
        <w:t xml:space="preserve">195.1.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48194056" w14:textId="77777777" w:rsidR="00152C84" w:rsidRDefault="00152C84" w:rsidP="005358E5">
      <w:pPr>
        <w:pStyle w:val="ConsPlusNormal"/>
        <w:jc w:val="both"/>
      </w:pPr>
    </w:p>
    <w:p w14:paraId="0BC5F66B" w14:textId="77777777" w:rsidR="00152C84" w:rsidRDefault="00152C84" w:rsidP="005358E5">
      <w:pPr>
        <w:pStyle w:val="ConsPlusTitle"/>
        <w:jc w:val="center"/>
        <w:outlineLvl w:val="1"/>
      </w:pPr>
      <w:r>
        <w:t>XL. Организационный раздел ФАОП ООО для обучающихся</w:t>
      </w:r>
    </w:p>
    <w:p w14:paraId="448B0BD0" w14:textId="77777777" w:rsidR="00152C84" w:rsidRDefault="00152C84" w:rsidP="005358E5">
      <w:pPr>
        <w:pStyle w:val="ConsPlusTitle"/>
        <w:jc w:val="center"/>
      </w:pPr>
      <w:r>
        <w:t>с задержкой психического развития (вариант 7)</w:t>
      </w:r>
    </w:p>
    <w:p w14:paraId="2550F318" w14:textId="77777777" w:rsidR="00152C84" w:rsidRDefault="00152C84" w:rsidP="005358E5">
      <w:pPr>
        <w:pStyle w:val="ConsPlusNormal"/>
        <w:jc w:val="both"/>
      </w:pPr>
    </w:p>
    <w:p w14:paraId="2D8AB2F7" w14:textId="77777777" w:rsidR="00152C84" w:rsidRDefault="00152C84" w:rsidP="005358E5">
      <w:pPr>
        <w:pStyle w:val="ConsPlusTitle"/>
        <w:ind w:firstLine="540"/>
        <w:jc w:val="both"/>
        <w:outlineLvl w:val="2"/>
      </w:pPr>
      <w: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14:paraId="3D008001" w14:textId="77777777" w:rsidR="00152C84" w:rsidRDefault="00152C84" w:rsidP="005358E5">
      <w:pPr>
        <w:pStyle w:val="ConsPlusNormal"/>
        <w:spacing w:before="240"/>
        <w:ind w:firstLine="540"/>
        <w:jc w:val="both"/>
      </w:pPr>
      <w:r>
        <w:t xml:space="preserve">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w:t>
      </w:r>
      <w:hyperlink r:id="rId293" w:history="1">
        <w:r>
          <w:rPr>
            <w:color w:val="0000FF"/>
          </w:rPr>
          <w:t>ФОП</w:t>
        </w:r>
      </w:hyperlink>
      <w:r>
        <w:t xml:space="preserve"> ООО, в том числе требованиям о включении во внеурочную деятельность коррекционных курсов по Программе коррекционной работы.</w:t>
      </w:r>
    </w:p>
    <w:p w14:paraId="573B6AC6" w14:textId="77777777" w:rsidR="00152C84" w:rsidRDefault="00152C84" w:rsidP="005358E5">
      <w:pPr>
        <w:pStyle w:val="ConsPlusNormal"/>
        <w:ind w:firstLine="540"/>
        <w:jc w:val="both"/>
      </w:pPr>
    </w:p>
    <w:p w14:paraId="1D7C018D" w14:textId="77777777" w:rsidR="00152C84" w:rsidRDefault="00152C84" w:rsidP="005358E5">
      <w:pPr>
        <w:pStyle w:val="ConsPlusTitle"/>
        <w:ind w:firstLine="540"/>
        <w:jc w:val="both"/>
        <w:outlineLvl w:val="3"/>
      </w:pPr>
      <w:r>
        <w:t>196.2. Федеральный учебный план:</w:t>
      </w:r>
    </w:p>
    <w:p w14:paraId="39544CF9" w14:textId="77777777" w:rsidR="00152C84" w:rsidRDefault="00152C84" w:rsidP="005358E5">
      <w:pPr>
        <w:pStyle w:val="ConsPlusNormal"/>
        <w:spacing w:before="240"/>
        <w:ind w:firstLine="540"/>
        <w:jc w:val="both"/>
      </w:pPr>
      <w:r>
        <w:t>фиксирует максимальный объем учебной нагрузки обучающихся с ЗПР;</w:t>
      </w:r>
    </w:p>
    <w:p w14:paraId="7219C29F" w14:textId="77777777"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614C499E" w14:textId="77777777"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14:paraId="46B115FA" w14:textId="77777777" w:rsidR="00152C84" w:rsidRDefault="00152C84" w:rsidP="005358E5">
      <w:pPr>
        <w:pStyle w:val="ConsPlusNormal"/>
        <w:spacing w:before="240"/>
        <w:ind w:firstLine="540"/>
        <w:jc w:val="both"/>
      </w:pPr>
      <w: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12A50106" w14:textId="77777777" w:rsidR="00152C84" w:rsidRDefault="00152C84" w:rsidP="005358E5">
      <w:pPr>
        <w:pStyle w:val="ConsPlusNormal"/>
        <w:spacing w:before="240"/>
        <w:ind w:firstLine="540"/>
        <w:jc w:val="both"/>
      </w:pPr>
      <w: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5F24F78E"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счет часов части учебного плана, определяемой участниками образовательных отношений);</w:t>
      </w:r>
    </w:p>
    <w:p w14:paraId="2839DB27" w14:textId="77777777" w:rsidR="00152C84" w:rsidRDefault="00152C84" w:rsidP="005358E5">
      <w:pPr>
        <w:pStyle w:val="ConsPlusNormal"/>
        <w:spacing w:before="240"/>
        <w:ind w:firstLine="540"/>
        <w:jc w:val="both"/>
      </w:pPr>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4E993578"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66A50F50"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65495E48" w14:textId="77777777" w:rsidR="00152C84" w:rsidRDefault="00152C84" w:rsidP="005358E5">
      <w:pPr>
        <w:pStyle w:val="ConsPlusNormal"/>
        <w:spacing w:before="240"/>
        <w:ind w:firstLine="540"/>
        <w:jc w:val="both"/>
      </w:pPr>
      <w:r>
        <w:t>196.5. Федеральный учебный план состоит из двух частей: обязательной части и части, формируемой участниками образовательных отношений.</w:t>
      </w:r>
    </w:p>
    <w:p w14:paraId="4AB2D16A" w14:textId="77777777" w:rsidR="00152C84" w:rsidRDefault="00152C84" w:rsidP="005358E5">
      <w:pPr>
        <w:pStyle w:val="ConsPlusNormal"/>
        <w:spacing w:before="240"/>
        <w:ind w:firstLine="540"/>
        <w:jc w:val="both"/>
      </w:pPr>
      <w: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14:paraId="4918A081" w14:textId="77777777" w:rsidR="00152C84" w:rsidRDefault="00152C84" w:rsidP="005358E5">
      <w:pPr>
        <w:pStyle w:val="ConsPlusNormal"/>
        <w:spacing w:before="240"/>
        <w:ind w:firstLine="540"/>
        <w:jc w:val="both"/>
      </w:pPr>
      <w: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14:paraId="50D25C43" w14:textId="77777777"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14:paraId="312A69A8" w14:textId="77777777"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w:t>
      </w:r>
    </w:p>
    <w:p w14:paraId="43241A6A" w14:textId="77777777" w:rsidR="00152C84" w:rsidRDefault="00152C84" w:rsidP="005358E5">
      <w:pPr>
        <w:pStyle w:val="ConsPlusNormal"/>
        <w:spacing w:before="240"/>
        <w:ind w:firstLine="540"/>
        <w:jc w:val="both"/>
      </w:pPr>
      <w: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14:paraId="5B1619D1" w14:textId="77777777"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 с ЗПР.</w:t>
      </w:r>
    </w:p>
    <w:p w14:paraId="79E94170" w14:textId="77777777" w:rsidR="00152C84" w:rsidRDefault="00152C84" w:rsidP="005358E5">
      <w:pPr>
        <w:pStyle w:val="ConsPlusNormal"/>
        <w:spacing w:before="240"/>
        <w:ind w:firstLine="540"/>
        <w:jc w:val="both"/>
      </w:pPr>
      <w:r>
        <w:t>196.6. ФАОП ООО для обучающихся с ЗПР предусматривает три варианта федерального недельного учебного плана:</w:t>
      </w:r>
    </w:p>
    <w:p w14:paraId="04804FB7" w14:textId="77777777" w:rsidR="00152C84" w:rsidRDefault="00152C84" w:rsidP="005358E5">
      <w:pPr>
        <w:pStyle w:val="ConsPlusNormal"/>
        <w:spacing w:before="240"/>
        <w:ind w:firstLine="540"/>
        <w:jc w:val="both"/>
      </w:pPr>
      <w:r>
        <w:t>1-й вариант - для общеобразовательных организаций, в которых обучение ведется на русском языке;</w:t>
      </w:r>
    </w:p>
    <w:p w14:paraId="497ED3DB" w14:textId="77777777" w:rsidR="00152C84" w:rsidRDefault="00152C84" w:rsidP="005358E5">
      <w:pPr>
        <w:pStyle w:val="ConsPlusNormal"/>
        <w:spacing w:before="240"/>
        <w:ind w:firstLine="540"/>
        <w:jc w:val="both"/>
      </w:pPr>
      <w: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14:paraId="21925120" w14:textId="77777777" w:rsidR="00152C84" w:rsidRDefault="00152C84" w:rsidP="005358E5">
      <w:pPr>
        <w:pStyle w:val="ConsPlusNormal"/>
        <w:spacing w:before="240"/>
        <w:ind w:firstLine="540"/>
        <w:jc w:val="both"/>
      </w:pPr>
      <w: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14:paraId="053F06EE" w14:textId="77777777" w:rsidR="00152C84" w:rsidRDefault="00152C84" w:rsidP="005358E5">
      <w:pPr>
        <w:pStyle w:val="ConsPlusNormal"/>
        <w:spacing w:before="240"/>
        <w:ind w:firstLine="540"/>
        <w:jc w:val="both"/>
      </w:pPr>
      <w:r>
        <w:t>196.6.1. Федеральный недельный учебный план основного общего образования обучающихся с ЗПР для 5-дневной учебной недели (1-й вариант).</w:t>
      </w:r>
    </w:p>
    <w:p w14:paraId="5DF984D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50"/>
        <w:gridCol w:w="2447"/>
        <w:gridCol w:w="593"/>
        <w:gridCol w:w="593"/>
        <w:gridCol w:w="593"/>
        <w:gridCol w:w="593"/>
        <w:gridCol w:w="597"/>
        <w:gridCol w:w="800"/>
      </w:tblGrid>
      <w:tr w:rsidR="00152C84" w14:paraId="40AD3195" w14:textId="77777777" w:rsidTr="00C219BE">
        <w:tc>
          <w:tcPr>
            <w:tcW w:w="2850" w:type="dxa"/>
            <w:vMerge w:val="restart"/>
            <w:tcBorders>
              <w:top w:val="single" w:sz="4" w:space="0" w:color="auto"/>
              <w:left w:val="single" w:sz="4" w:space="0" w:color="auto"/>
              <w:bottom w:val="single" w:sz="4" w:space="0" w:color="auto"/>
              <w:right w:val="single" w:sz="4" w:space="0" w:color="auto"/>
            </w:tcBorders>
          </w:tcPr>
          <w:p w14:paraId="48693425" w14:textId="77777777" w:rsidR="00152C84" w:rsidRDefault="00152C84" w:rsidP="00C219BE">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14:paraId="070250B4" w14:textId="77777777" w:rsidR="00152C84" w:rsidRDefault="00152C84" w:rsidP="00C219BE">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14:paraId="7EDEB405" w14:textId="77777777" w:rsidR="00152C84" w:rsidRDefault="00152C84" w:rsidP="00C219BE">
            <w:pPr>
              <w:pStyle w:val="ConsPlusNormal"/>
              <w:jc w:val="center"/>
            </w:pPr>
            <w:r>
              <w:t>Количество часов в неделю</w:t>
            </w:r>
          </w:p>
        </w:tc>
      </w:tr>
      <w:tr w:rsidR="00152C84" w14:paraId="176A752B"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4F53EE14"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14:paraId="61E16402" w14:textId="77777777" w:rsidR="00152C84" w:rsidRDefault="00152C84" w:rsidP="00C219BE">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14:paraId="1EC68C67" w14:textId="77777777" w:rsidR="00152C84" w:rsidRDefault="00152C84" w:rsidP="00C219BE">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14:paraId="4204FF91" w14:textId="77777777" w:rsidR="00152C84" w:rsidRDefault="00152C84" w:rsidP="00C219BE">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14:paraId="54CD47B3" w14:textId="77777777" w:rsidR="00152C84" w:rsidRDefault="00152C84" w:rsidP="00C219BE">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14:paraId="624478B0" w14:textId="77777777" w:rsidR="00152C84" w:rsidRDefault="00152C84" w:rsidP="00C219BE">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14:paraId="77D6EFE5" w14:textId="77777777" w:rsidR="00152C84" w:rsidRDefault="00152C84" w:rsidP="00C219BE">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14:paraId="0BBE1CFB" w14:textId="77777777" w:rsidR="00152C84" w:rsidRDefault="00152C84" w:rsidP="00C219BE">
            <w:pPr>
              <w:pStyle w:val="ConsPlusNormal"/>
              <w:jc w:val="center"/>
            </w:pPr>
            <w:r>
              <w:t>Всего</w:t>
            </w:r>
          </w:p>
        </w:tc>
      </w:tr>
      <w:tr w:rsidR="00152C84" w14:paraId="5E215E9F" w14:textId="77777777" w:rsidTr="00C219BE">
        <w:tc>
          <w:tcPr>
            <w:tcW w:w="5297" w:type="dxa"/>
            <w:gridSpan w:val="2"/>
            <w:tcBorders>
              <w:top w:val="single" w:sz="4" w:space="0" w:color="auto"/>
              <w:left w:val="single" w:sz="4" w:space="0" w:color="auto"/>
              <w:bottom w:val="single" w:sz="4" w:space="0" w:color="auto"/>
              <w:right w:val="single" w:sz="4" w:space="0" w:color="auto"/>
            </w:tcBorders>
          </w:tcPr>
          <w:p w14:paraId="6A1DBDFF" w14:textId="77777777" w:rsidR="00152C84" w:rsidRDefault="00152C84" w:rsidP="00C219BE">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tcPr>
          <w:p w14:paraId="120ED581" w14:textId="77777777" w:rsidR="00152C84" w:rsidRDefault="00152C84" w:rsidP="00C219BE">
            <w:pPr>
              <w:pStyle w:val="ConsPlusNormal"/>
            </w:pPr>
          </w:p>
        </w:tc>
      </w:tr>
      <w:tr w:rsidR="00152C84" w14:paraId="5A30342C"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4137F2C5" w14:textId="77777777" w:rsidR="00152C84" w:rsidRDefault="00152C84" w:rsidP="00C219BE">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14:paraId="1A6956D2" w14:textId="77777777" w:rsidR="00152C84" w:rsidRDefault="00152C84" w:rsidP="00C219BE">
            <w:pPr>
              <w:pStyle w:val="ConsPlusNormal"/>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14:paraId="5634754D"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358501F6" w14:textId="77777777" w:rsidR="00152C84" w:rsidRDefault="00152C84" w:rsidP="00C219BE">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14:paraId="4AA8FEED" w14:textId="77777777" w:rsidR="00152C84" w:rsidRDefault="00152C84" w:rsidP="00C219BE">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14:paraId="5048ABA7" w14:textId="77777777"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0EEE128B"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5E4A0F0C" w14:textId="77777777" w:rsidR="00152C84" w:rsidRDefault="00152C84" w:rsidP="00C219BE">
            <w:pPr>
              <w:pStyle w:val="ConsPlusNormal"/>
              <w:jc w:val="center"/>
            </w:pPr>
            <w:r>
              <w:t>21</w:t>
            </w:r>
          </w:p>
        </w:tc>
      </w:tr>
      <w:tr w:rsidR="00152C84" w14:paraId="14069D4D"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064E5CA5"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0744E58F" w14:textId="77777777" w:rsidR="00152C84" w:rsidRDefault="00152C84" w:rsidP="00C219BE">
            <w:pPr>
              <w:pStyle w:val="ConsPlusNormal"/>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14:paraId="79275A97"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75CB432C"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11DCD39E"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FAF05C6"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587D71AB"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5F7E86CF" w14:textId="77777777" w:rsidR="00152C84" w:rsidRDefault="00152C84" w:rsidP="00C219BE">
            <w:pPr>
              <w:pStyle w:val="ConsPlusNormal"/>
              <w:jc w:val="center"/>
            </w:pPr>
            <w:r>
              <w:t>13</w:t>
            </w:r>
          </w:p>
        </w:tc>
      </w:tr>
      <w:tr w:rsidR="00152C84" w14:paraId="2BDA4981" w14:textId="77777777" w:rsidTr="00C219BE">
        <w:tc>
          <w:tcPr>
            <w:tcW w:w="2850" w:type="dxa"/>
            <w:tcBorders>
              <w:top w:val="single" w:sz="4" w:space="0" w:color="auto"/>
              <w:left w:val="single" w:sz="4" w:space="0" w:color="auto"/>
              <w:bottom w:val="single" w:sz="4" w:space="0" w:color="auto"/>
              <w:right w:val="single" w:sz="4" w:space="0" w:color="auto"/>
            </w:tcBorders>
            <w:vAlign w:val="center"/>
          </w:tcPr>
          <w:p w14:paraId="5CCD4E3D" w14:textId="77777777" w:rsidR="00152C84" w:rsidRDefault="00152C84" w:rsidP="00C219BE">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14:paraId="4B3F6E00" w14:textId="77777777" w:rsidR="00152C84" w:rsidRDefault="00152C84" w:rsidP="00C219BE">
            <w:pPr>
              <w:pStyle w:val="ConsPlusNormal"/>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14:paraId="5B6BC8CB"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510308EF"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7C7A95F5"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05D7CFBE" w14:textId="77777777"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434969B1"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72687195" w14:textId="77777777" w:rsidR="00152C84" w:rsidRDefault="00152C84" w:rsidP="00C219BE">
            <w:pPr>
              <w:pStyle w:val="ConsPlusNormal"/>
              <w:jc w:val="center"/>
            </w:pPr>
            <w:r>
              <w:t>15</w:t>
            </w:r>
          </w:p>
        </w:tc>
      </w:tr>
      <w:tr w:rsidR="00152C84" w14:paraId="6A4639CB"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7042B4C0" w14:textId="77777777" w:rsidR="00152C84" w:rsidRDefault="00152C84" w:rsidP="00C219BE">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14:paraId="4A1D1040" w14:textId="77777777" w:rsidR="00152C84" w:rsidRDefault="00152C84" w:rsidP="00C219BE">
            <w:pPr>
              <w:pStyle w:val="ConsPlusNormal"/>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14:paraId="580553AC"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5F67C0F4"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2A6237D2"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5042B57" w14:textId="77777777"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5BFF56FC" w14:textId="77777777"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6DB8EC18" w14:textId="77777777" w:rsidR="00152C84" w:rsidRDefault="00152C84" w:rsidP="00C219BE">
            <w:pPr>
              <w:pStyle w:val="ConsPlusNormal"/>
              <w:jc w:val="center"/>
            </w:pPr>
            <w:r>
              <w:t>10</w:t>
            </w:r>
          </w:p>
        </w:tc>
      </w:tr>
      <w:tr w:rsidR="00152C84" w14:paraId="1B93AD9D"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2324224D"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3C44999F" w14:textId="77777777" w:rsidR="00152C84" w:rsidRDefault="00152C84" w:rsidP="00C219BE">
            <w:pPr>
              <w:pStyle w:val="ConsPlusNormal"/>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14:paraId="2EC644B3"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7465C00"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1441EBA"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1D5B9E4A" w14:textId="77777777"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5ED432C1"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0DAC06F5" w14:textId="77777777" w:rsidR="00152C84" w:rsidRDefault="00152C84" w:rsidP="00C219BE">
            <w:pPr>
              <w:pStyle w:val="ConsPlusNormal"/>
              <w:jc w:val="center"/>
            </w:pPr>
            <w:r>
              <w:t>9</w:t>
            </w:r>
          </w:p>
        </w:tc>
      </w:tr>
      <w:tr w:rsidR="00152C84" w14:paraId="14610ECE"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0B7813E4"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189FB99E" w14:textId="77777777" w:rsidR="00152C84" w:rsidRDefault="00152C84" w:rsidP="00C219BE">
            <w:pPr>
              <w:pStyle w:val="ConsPlusNormal"/>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14:paraId="42A0A72F"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83A862D"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83A267D"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19E387D1"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48DE20D0"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0C9D94C5" w14:textId="77777777" w:rsidR="00152C84" w:rsidRDefault="00152C84" w:rsidP="00C219BE">
            <w:pPr>
              <w:pStyle w:val="ConsPlusNormal"/>
              <w:jc w:val="center"/>
            </w:pPr>
            <w:r>
              <w:t>6</w:t>
            </w:r>
          </w:p>
        </w:tc>
      </w:tr>
      <w:tr w:rsidR="00152C84" w14:paraId="04EDB7B9"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6A81A204"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0A31619A" w14:textId="77777777" w:rsidR="00152C84" w:rsidRDefault="00152C84" w:rsidP="00C219BE">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14:paraId="237A04DF"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B19B422"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4203D04"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3D192EE"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39FE6B16"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705EEE6D" w14:textId="77777777" w:rsidR="00152C84" w:rsidRDefault="00152C84" w:rsidP="00C219BE">
            <w:pPr>
              <w:pStyle w:val="ConsPlusNormal"/>
              <w:jc w:val="center"/>
            </w:pPr>
            <w:r>
              <w:t>3</w:t>
            </w:r>
          </w:p>
        </w:tc>
      </w:tr>
      <w:tr w:rsidR="00152C84" w14:paraId="195AB65E"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2EADEBE1"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613EEF01" w14:textId="77777777" w:rsidR="00152C84" w:rsidRDefault="00152C84" w:rsidP="00C219BE">
            <w:pPr>
              <w:pStyle w:val="ConsPlusNormal"/>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14:paraId="4663D227"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E82055F"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5D14FA3B"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08D098DB"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4584C0DB"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10E76D59" w14:textId="77777777" w:rsidR="00152C84" w:rsidRDefault="00152C84" w:rsidP="00C219BE">
            <w:pPr>
              <w:pStyle w:val="ConsPlusNormal"/>
              <w:jc w:val="center"/>
            </w:pPr>
            <w:r>
              <w:t>3</w:t>
            </w:r>
          </w:p>
        </w:tc>
      </w:tr>
      <w:tr w:rsidR="00152C84" w14:paraId="7CD407C3"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4812EF1E" w14:textId="77777777" w:rsidR="00152C84" w:rsidRDefault="00152C84" w:rsidP="00C219BE">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14:paraId="196C29DE" w14:textId="77777777" w:rsidR="00152C84" w:rsidRDefault="00152C84" w:rsidP="00C219BE">
            <w:pPr>
              <w:pStyle w:val="ConsPlusNormal"/>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14:paraId="658EE690"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6301601"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6DC8E938"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FA806C6"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7C18B676"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5B1CD995" w14:textId="77777777" w:rsidR="00152C84" w:rsidRDefault="00152C84" w:rsidP="00C219BE">
            <w:pPr>
              <w:pStyle w:val="ConsPlusNormal"/>
              <w:jc w:val="center"/>
            </w:pPr>
            <w:r>
              <w:t>10</w:t>
            </w:r>
          </w:p>
        </w:tc>
      </w:tr>
      <w:tr w:rsidR="00152C84" w14:paraId="6D352382"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6D3AAD7C"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7F1E72BE" w14:textId="77777777" w:rsidR="00152C84" w:rsidRDefault="00152C84" w:rsidP="00C219BE">
            <w:pPr>
              <w:pStyle w:val="ConsPlusNormal"/>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14:paraId="4E24D73D"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6620E82"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AD378C7"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0DCD4556"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16E99BF5"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1B10C3D3" w14:textId="77777777" w:rsidR="00152C84" w:rsidRDefault="00152C84" w:rsidP="00C219BE">
            <w:pPr>
              <w:pStyle w:val="ConsPlusNormal"/>
              <w:jc w:val="center"/>
            </w:pPr>
            <w:r>
              <w:t>4</w:t>
            </w:r>
          </w:p>
        </w:tc>
      </w:tr>
      <w:tr w:rsidR="00152C84" w14:paraId="5B41EEA0"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2AA0125C"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59ED2F0F" w14:textId="77777777" w:rsidR="00152C84" w:rsidRDefault="00152C84" w:rsidP="00C219BE">
            <w:pPr>
              <w:pStyle w:val="ConsPlusNormal"/>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14:paraId="7B3331E8"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760E7ADA"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48BFADA"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29234833"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49959F8C"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0C16A198" w14:textId="77777777" w:rsidR="00152C84" w:rsidRDefault="00152C84" w:rsidP="00C219BE">
            <w:pPr>
              <w:pStyle w:val="ConsPlusNormal"/>
              <w:jc w:val="center"/>
            </w:pPr>
            <w:r>
              <w:t>8</w:t>
            </w:r>
          </w:p>
        </w:tc>
      </w:tr>
      <w:tr w:rsidR="00152C84" w14:paraId="01A85112"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0B6C68FD" w14:textId="77777777" w:rsidR="00152C84" w:rsidRDefault="00152C84" w:rsidP="00C219BE">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14:paraId="590464DC" w14:textId="77777777" w:rsidR="00152C84" w:rsidRDefault="00152C84" w:rsidP="00C219BE">
            <w:pPr>
              <w:pStyle w:val="ConsPlusNormal"/>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14:paraId="189E398B"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9125960"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FFB5D1E"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93005F1"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1260B151"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227F1DD6" w14:textId="77777777" w:rsidR="00152C84" w:rsidRDefault="00152C84" w:rsidP="00C219BE">
            <w:pPr>
              <w:pStyle w:val="ConsPlusNormal"/>
              <w:jc w:val="center"/>
            </w:pPr>
            <w:r>
              <w:t>7</w:t>
            </w:r>
          </w:p>
        </w:tc>
      </w:tr>
      <w:tr w:rsidR="00152C84" w14:paraId="65843657"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313AC71A"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36F506B1" w14:textId="77777777" w:rsidR="00152C84" w:rsidRDefault="00152C84" w:rsidP="00C219BE">
            <w:pPr>
              <w:pStyle w:val="ConsPlusNormal"/>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14:paraId="710E75E6"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52CDE68C"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0127B93"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01B93C4"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5D00861E"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78260469" w14:textId="77777777" w:rsidR="00152C84" w:rsidRDefault="00152C84" w:rsidP="00C219BE">
            <w:pPr>
              <w:pStyle w:val="ConsPlusNormal"/>
              <w:jc w:val="center"/>
            </w:pPr>
            <w:r>
              <w:t>4</w:t>
            </w:r>
          </w:p>
        </w:tc>
      </w:tr>
      <w:tr w:rsidR="00152C84" w14:paraId="30FE93F7"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1C258DBC"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67BB2EE0" w14:textId="77777777" w:rsidR="00152C84" w:rsidRDefault="00152C84" w:rsidP="00C219BE">
            <w:pPr>
              <w:pStyle w:val="ConsPlusNormal"/>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14:paraId="13022F74"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55E33414"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0851D34A"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46236033"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562E65B5"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4D00C125" w14:textId="77777777" w:rsidR="00152C84" w:rsidRDefault="00152C84" w:rsidP="00C219BE">
            <w:pPr>
              <w:pStyle w:val="ConsPlusNormal"/>
              <w:jc w:val="center"/>
            </w:pPr>
            <w:r>
              <w:t>7</w:t>
            </w:r>
          </w:p>
        </w:tc>
      </w:tr>
      <w:tr w:rsidR="00152C84" w14:paraId="24180966" w14:textId="77777777" w:rsidTr="00C219BE">
        <w:tc>
          <w:tcPr>
            <w:tcW w:w="2850" w:type="dxa"/>
            <w:tcBorders>
              <w:top w:val="single" w:sz="4" w:space="0" w:color="auto"/>
              <w:left w:val="single" w:sz="4" w:space="0" w:color="auto"/>
              <w:bottom w:val="single" w:sz="4" w:space="0" w:color="auto"/>
              <w:right w:val="single" w:sz="4" w:space="0" w:color="auto"/>
            </w:tcBorders>
            <w:vAlign w:val="center"/>
          </w:tcPr>
          <w:p w14:paraId="317F374F" w14:textId="77777777" w:rsidR="00152C84" w:rsidRDefault="00152C84" w:rsidP="00C219BE">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14:paraId="78799D99" w14:textId="77777777" w:rsidR="00152C84" w:rsidRDefault="00152C84" w:rsidP="00C219BE">
            <w:pPr>
              <w:pStyle w:val="ConsPlusNormal"/>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14:paraId="6C9FF6DB"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4FCE2E90"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3DD1FA8"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5144599" w14:textId="77777777"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35BEE90E" w14:textId="77777777"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77FF9C31" w14:textId="77777777" w:rsidR="00152C84" w:rsidRDefault="00152C84" w:rsidP="00C219BE">
            <w:pPr>
              <w:pStyle w:val="ConsPlusNormal"/>
              <w:jc w:val="center"/>
            </w:pPr>
            <w:r>
              <w:t>1</w:t>
            </w:r>
          </w:p>
        </w:tc>
      </w:tr>
      <w:tr w:rsidR="00152C84" w14:paraId="611CBA59"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492D62CC" w14:textId="77777777" w:rsidR="00152C84" w:rsidRDefault="00152C84" w:rsidP="00C219BE">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14:paraId="6D3416A8" w14:textId="77777777" w:rsidR="00152C84" w:rsidRDefault="00152C84" w:rsidP="00C219BE">
            <w:pPr>
              <w:pStyle w:val="ConsPlusNormal"/>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14:paraId="0256101D"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3AB4DD5C"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479CEE70"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A740B43"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00E0FB9C" w14:textId="77777777"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52214339" w14:textId="77777777" w:rsidR="00152C84" w:rsidRDefault="00152C84" w:rsidP="00C219BE">
            <w:pPr>
              <w:pStyle w:val="ConsPlusNormal"/>
              <w:jc w:val="center"/>
            </w:pPr>
            <w:r>
              <w:t>4</w:t>
            </w:r>
          </w:p>
        </w:tc>
      </w:tr>
      <w:tr w:rsidR="00152C84" w14:paraId="5E4D977F"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2625C911"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129F57C3" w14:textId="77777777" w:rsidR="00152C84" w:rsidRDefault="00152C84" w:rsidP="00C219BE">
            <w:pPr>
              <w:pStyle w:val="ConsPlusNormal"/>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14:paraId="05F68B5E"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5E4D391D"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5394EE91"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3911322" w14:textId="77777777"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3F97CCC1" w14:textId="77777777"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3D96D3F1" w14:textId="77777777" w:rsidR="00152C84" w:rsidRDefault="00152C84" w:rsidP="00C219BE">
            <w:pPr>
              <w:pStyle w:val="ConsPlusNormal"/>
              <w:jc w:val="center"/>
            </w:pPr>
            <w:r>
              <w:t>3</w:t>
            </w:r>
          </w:p>
        </w:tc>
      </w:tr>
      <w:tr w:rsidR="00152C84" w14:paraId="4A5E8FC4" w14:textId="77777777" w:rsidTr="00C219BE">
        <w:tc>
          <w:tcPr>
            <w:tcW w:w="2850" w:type="dxa"/>
            <w:tcBorders>
              <w:top w:val="single" w:sz="4" w:space="0" w:color="auto"/>
              <w:left w:val="single" w:sz="4" w:space="0" w:color="auto"/>
              <w:bottom w:val="single" w:sz="4" w:space="0" w:color="auto"/>
              <w:right w:val="single" w:sz="4" w:space="0" w:color="auto"/>
            </w:tcBorders>
            <w:vAlign w:val="center"/>
          </w:tcPr>
          <w:p w14:paraId="61B9BFE5" w14:textId="77777777" w:rsidR="00152C84" w:rsidRDefault="00152C84" w:rsidP="00C219BE">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14:paraId="2E03AF73" w14:textId="77777777" w:rsidR="00152C84" w:rsidRDefault="00152C84" w:rsidP="00C219BE">
            <w:pPr>
              <w:pStyle w:val="ConsPlusNormal"/>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14:paraId="5E6EA0E6"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51F7464"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2C0FC31"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097B1CD"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468CE2AF"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25E12BEB" w14:textId="77777777" w:rsidR="00152C84" w:rsidRDefault="00152C84" w:rsidP="00C219BE">
            <w:pPr>
              <w:pStyle w:val="ConsPlusNormal"/>
              <w:jc w:val="center"/>
            </w:pPr>
            <w:r>
              <w:t>8</w:t>
            </w:r>
          </w:p>
        </w:tc>
      </w:tr>
      <w:tr w:rsidR="00152C84" w14:paraId="61959421"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28BE314A" w14:textId="77777777" w:rsidR="00152C84" w:rsidRDefault="00152C84" w:rsidP="00C219BE">
            <w:pPr>
              <w:pStyle w:val="ConsPlusNormal"/>
            </w:pPr>
            <w:r>
              <w:t>Физическая культура и основы безопасности жизнедеятельности</w:t>
            </w:r>
          </w:p>
        </w:tc>
        <w:tc>
          <w:tcPr>
            <w:tcW w:w="2447" w:type="dxa"/>
            <w:tcBorders>
              <w:top w:val="single" w:sz="4" w:space="0" w:color="auto"/>
              <w:left w:val="single" w:sz="4" w:space="0" w:color="auto"/>
              <w:bottom w:val="single" w:sz="4" w:space="0" w:color="auto"/>
              <w:right w:val="single" w:sz="4" w:space="0" w:color="auto"/>
            </w:tcBorders>
            <w:vAlign w:val="center"/>
          </w:tcPr>
          <w:p w14:paraId="2375AA9E" w14:textId="77777777" w:rsidR="00152C84" w:rsidRDefault="00152C84" w:rsidP="00C219BE">
            <w:pPr>
              <w:pStyle w:val="ConsPlusNormal"/>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14:paraId="741F34DB"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C3B9E02"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62994A8"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438DA75"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542183C8"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24C98239" w14:textId="77777777" w:rsidR="00152C84" w:rsidRDefault="00152C84" w:rsidP="00C219BE">
            <w:pPr>
              <w:pStyle w:val="ConsPlusNormal"/>
              <w:jc w:val="center"/>
            </w:pPr>
            <w:r>
              <w:t>2</w:t>
            </w:r>
          </w:p>
        </w:tc>
      </w:tr>
      <w:tr w:rsidR="00152C84" w14:paraId="16FBD8F5"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4260A482"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1093E5FF" w14:textId="77777777" w:rsidR="00152C84" w:rsidRDefault="00152C84" w:rsidP="00C219BE">
            <w:pPr>
              <w:pStyle w:val="ConsPlusNormal"/>
            </w:pPr>
            <w:r>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14:paraId="14EB2827"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1C7022B5"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14F0389F"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EB8EE72"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77A07E93"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6324D492" w14:textId="77777777" w:rsidR="00152C84" w:rsidRDefault="00152C84" w:rsidP="00C219BE">
            <w:pPr>
              <w:pStyle w:val="ConsPlusNormal"/>
              <w:jc w:val="center"/>
            </w:pPr>
            <w:r>
              <w:t>10</w:t>
            </w:r>
          </w:p>
        </w:tc>
      </w:tr>
      <w:tr w:rsidR="00152C84" w14:paraId="04ED0994"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56BEE267" w14:textId="77777777" w:rsidR="00152C84" w:rsidRDefault="00152C84" w:rsidP="00C219BE">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14:paraId="74007A7B" w14:textId="77777777" w:rsidR="00152C84" w:rsidRDefault="00152C84" w:rsidP="00C219BE">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vAlign w:val="center"/>
          </w:tcPr>
          <w:p w14:paraId="5167C48F" w14:textId="77777777" w:rsidR="00152C84" w:rsidRDefault="00152C84" w:rsidP="00C219BE">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14:paraId="14EC6FCD" w14:textId="77777777"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14:paraId="4D89DABF" w14:textId="77777777" w:rsidR="00152C84" w:rsidRDefault="00152C84" w:rsidP="00C219BE">
            <w:pPr>
              <w:pStyle w:val="ConsPlusNormal"/>
              <w:jc w:val="center"/>
            </w:pPr>
            <w:r>
              <w:t>31</w:t>
            </w:r>
          </w:p>
        </w:tc>
        <w:tc>
          <w:tcPr>
            <w:tcW w:w="597" w:type="dxa"/>
            <w:tcBorders>
              <w:top w:val="single" w:sz="4" w:space="0" w:color="auto"/>
              <w:left w:val="single" w:sz="4" w:space="0" w:color="auto"/>
              <w:bottom w:val="single" w:sz="4" w:space="0" w:color="auto"/>
              <w:right w:val="single" w:sz="4" w:space="0" w:color="auto"/>
            </w:tcBorders>
            <w:vAlign w:val="center"/>
          </w:tcPr>
          <w:p w14:paraId="3C99B1F8" w14:textId="77777777" w:rsidR="00152C84" w:rsidRDefault="00152C84" w:rsidP="00C219BE">
            <w:pPr>
              <w:pStyle w:val="ConsPlusNormal"/>
              <w:jc w:val="center"/>
            </w:pPr>
            <w:r>
              <w:t>32</w:t>
            </w:r>
          </w:p>
        </w:tc>
        <w:tc>
          <w:tcPr>
            <w:tcW w:w="800" w:type="dxa"/>
            <w:tcBorders>
              <w:top w:val="single" w:sz="4" w:space="0" w:color="auto"/>
              <w:left w:val="single" w:sz="4" w:space="0" w:color="auto"/>
              <w:bottom w:val="single" w:sz="4" w:space="0" w:color="auto"/>
              <w:right w:val="single" w:sz="4" w:space="0" w:color="auto"/>
            </w:tcBorders>
            <w:vAlign w:val="center"/>
          </w:tcPr>
          <w:p w14:paraId="6F4D561A" w14:textId="77777777" w:rsidR="00152C84" w:rsidRDefault="00152C84" w:rsidP="00C219BE">
            <w:pPr>
              <w:pStyle w:val="ConsPlusNormal"/>
              <w:jc w:val="center"/>
            </w:pPr>
            <w:r>
              <w:t>148</w:t>
            </w:r>
          </w:p>
        </w:tc>
      </w:tr>
      <w:tr w:rsidR="00152C84" w14:paraId="48BF8B1A"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1495160F" w14:textId="77777777" w:rsidR="00152C84" w:rsidRDefault="00152C84" w:rsidP="00C219BE">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14:paraId="367C0621"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F04012B"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67ADBF03"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F85C19D"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1961709D"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4A2A02F0" w14:textId="77777777" w:rsidR="00152C84" w:rsidRDefault="00152C84" w:rsidP="00C219BE">
            <w:pPr>
              <w:pStyle w:val="ConsPlusNormal"/>
              <w:jc w:val="center"/>
            </w:pPr>
            <w:r>
              <w:t>9</w:t>
            </w:r>
          </w:p>
        </w:tc>
      </w:tr>
      <w:tr w:rsidR="00152C84" w14:paraId="23678770"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77483D15" w14:textId="77777777" w:rsidR="00152C84" w:rsidRDefault="00152C84" w:rsidP="00C219BE">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14:paraId="295C4A43" w14:textId="77777777"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14:paraId="5499BB17" w14:textId="77777777"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14:paraId="28AB3786" w14:textId="77777777" w:rsidR="00152C84" w:rsidRDefault="00152C84" w:rsidP="00C219BE">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14:paraId="4B7DE52C" w14:textId="77777777" w:rsidR="00152C84" w:rsidRDefault="00152C84" w:rsidP="00C219BE">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14:paraId="37CDAC7D" w14:textId="77777777" w:rsidR="00152C84" w:rsidRDefault="00152C84" w:rsidP="00C219BE">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14:paraId="685F19A4" w14:textId="77777777" w:rsidR="00152C84" w:rsidRDefault="00152C84" w:rsidP="00C219BE">
            <w:pPr>
              <w:pStyle w:val="ConsPlusNormal"/>
              <w:jc w:val="center"/>
            </w:pPr>
            <w:r>
              <w:t>157</w:t>
            </w:r>
          </w:p>
        </w:tc>
      </w:tr>
      <w:tr w:rsidR="00152C84" w14:paraId="22F7A011"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55C3ABE1" w14:textId="77777777" w:rsidR="00152C84" w:rsidRDefault="00152C84" w:rsidP="00C219BE">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14:paraId="4EA5A88F" w14:textId="77777777"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44405D47" w14:textId="77777777"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744732C6" w14:textId="77777777"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6A73C8CB" w14:textId="77777777" w:rsidR="00152C84" w:rsidRDefault="00152C84" w:rsidP="00C219BE">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14:paraId="76EAFF1E" w14:textId="77777777" w:rsidR="00152C84" w:rsidRDefault="00152C84" w:rsidP="00C219BE">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14:paraId="304A06E7" w14:textId="77777777" w:rsidR="00152C84" w:rsidRDefault="00152C84" w:rsidP="00C219BE">
            <w:pPr>
              <w:pStyle w:val="ConsPlusNormal"/>
              <w:jc w:val="center"/>
            </w:pPr>
            <w:r>
              <w:t>50</w:t>
            </w:r>
          </w:p>
        </w:tc>
      </w:tr>
      <w:tr w:rsidR="00152C84" w14:paraId="42837ACC"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10C45EFB" w14:textId="77777777" w:rsidR="00152C84" w:rsidRDefault="00152C84" w:rsidP="00C219BE">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14:paraId="587C7C81"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3AC138FB"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21B3C00A"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07DB04B8" w14:textId="77777777"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7850CC73"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4EC04E2A" w14:textId="77777777" w:rsidR="00152C84" w:rsidRDefault="00152C84" w:rsidP="00C219BE">
            <w:pPr>
              <w:pStyle w:val="ConsPlusNormal"/>
              <w:jc w:val="center"/>
            </w:pPr>
            <w:r>
              <w:t>15</w:t>
            </w:r>
          </w:p>
        </w:tc>
      </w:tr>
      <w:tr w:rsidR="00152C84" w14:paraId="28D9CC86"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490AC045" w14:textId="77777777" w:rsidR="00152C84" w:rsidRDefault="00152C84" w:rsidP="00C219BE">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14:paraId="3C7F00F1"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6F53EA46"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14F7FA3"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61E03B99"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725B3CF0"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313DBF1F" w14:textId="77777777" w:rsidR="00152C84" w:rsidRDefault="00152C84" w:rsidP="00C219BE">
            <w:pPr>
              <w:pStyle w:val="ConsPlusNormal"/>
              <w:jc w:val="center"/>
            </w:pPr>
            <w:r>
              <w:t>10</w:t>
            </w:r>
          </w:p>
        </w:tc>
      </w:tr>
      <w:tr w:rsidR="00152C84" w14:paraId="2AEC34C9"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4687F65D" w14:textId="77777777" w:rsidR="00152C84" w:rsidRDefault="00152C84" w:rsidP="00C219BE">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14:paraId="690324C6"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38A6BBB6"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6F7C11A7"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05BE1A06" w14:textId="77777777" w:rsidR="00152C84" w:rsidRDefault="00152C84" w:rsidP="00C219BE">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14:paraId="68F91073" w14:textId="77777777" w:rsidR="00152C84" w:rsidRDefault="00152C84" w:rsidP="00C219BE">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14:paraId="35F8F56D" w14:textId="77777777" w:rsidR="00152C84" w:rsidRDefault="00152C84" w:rsidP="00C219BE">
            <w:pPr>
              <w:pStyle w:val="ConsPlusNormal"/>
              <w:jc w:val="center"/>
            </w:pPr>
            <w:r>
              <w:t>25</w:t>
            </w:r>
          </w:p>
        </w:tc>
      </w:tr>
    </w:tbl>
    <w:p w14:paraId="42B1C2DC" w14:textId="77777777" w:rsidR="00152C84" w:rsidRDefault="00152C84" w:rsidP="005358E5">
      <w:pPr>
        <w:pStyle w:val="ConsPlusNormal"/>
        <w:jc w:val="both"/>
      </w:pPr>
    </w:p>
    <w:p w14:paraId="388D4278" w14:textId="77777777" w:rsidR="00152C84" w:rsidRDefault="00152C84" w:rsidP="005358E5">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14:paraId="1E3BD98D" w14:textId="77777777" w:rsidR="00152C84" w:rsidRDefault="00152C84" w:rsidP="005358E5">
      <w:pPr>
        <w:pStyle w:val="ConsPlusNormal"/>
        <w:spacing w:before="240"/>
        <w:ind w:firstLine="540"/>
        <w:jc w:val="both"/>
      </w:pPr>
      <w:r>
        <w:t>196.6.2. Федеральный недельный учебный план основного общего образования обучающихся с ЗПР для 5-дневной учебной недели (2-й вариант).</w:t>
      </w:r>
    </w:p>
    <w:p w14:paraId="7915B58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50"/>
        <w:gridCol w:w="2447"/>
        <w:gridCol w:w="593"/>
        <w:gridCol w:w="593"/>
        <w:gridCol w:w="593"/>
        <w:gridCol w:w="593"/>
        <w:gridCol w:w="597"/>
        <w:gridCol w:w="800"/>
      </w:tblGrid>
      <w:tr w:rsidR="00152C84" w14:paraId="216FCB23" w14:textId="77777777" w:rsidTr="00C219BE">
        <w:tc>
          <w:tcPr>
            <w:tcW w:w="2850" w:type="dxa"/>
            <w:vMerge w:val="restart"/>
            <w:tcBorders>
              <w:top w:val="single" w:sz="4" w:space="0" w:color="auto"/>
              <w:left w:val="single" w:sz="4" w:space="0" w:color="auto"/>
              <w:bottom w:val="single" w:sz="4" w:space="0" w:color="auto"/>
              <w:right w:val="single" w:sz="4" w:space="0" w:color="auto"/>
            </w:tcBorders>
          </w:tcPr>
          <w:p w14:paraId="50E23544" w14:textId="77777777" w:rsidR="00152C84" w:rsidRDefault="00152C84" w:rsidP="00C219BE">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14:paraId="11224C25" w14:textId="77777777" w:rsidR="00152C84" w:rsidRDefault="00152C84" w:rsidP="00C219BE">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14:paraId="6BCFE422" w14:textId="77777777" w:rsidR="00152C84" w:rsidRDefault="00152C84" w:rsidP="00C219BE">
            <w:pPr>
              <w:pStyle w:val="ConsPlusNormal"/>
              <w:jc w:val="center"/>
            </w:pPr>
            <w:r>
              <w:t>Количество часов в неделю</w:t>
            </w:r>
          </w:p>
        </w:tc>
      </w:tr>
      <w:tr w:rsidR="00152C84" w14:paraId="4841CFC7"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58D0CF03"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bottom"/>
          </w:tcPr>
          <w:p w14:paraId="5DA28300" w14:textId="77777777" w:rsidR="00152C84" w:rsidRDefault="00152C84" w:rsidP="00C219BE">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14:paraId="3E8879D5" w14:textId="77777777" w:rsidR="00152C84" w:rsidRDefault="00152C84" w:rsidP="00C219BE">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14:paraId="14B6AA43" w14:textId="77777777" w:rsidR="00152C84" w:rsidRDefault="00152C84" w:rsidP="00C219BE">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14:paraId="3EAE8390" w14:textId="77777777" w:rsidR="00152C84" w:rsidRDefault="00152C84" w:rsidP="00C219BE">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14:paraId="47FA0022" w14:textId="77777777" w:rsidR="00152C84" w:rsidRDefault="00152C84" w:rsidP="00C219BE">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14:paraId="5CE3E381" w14:textId="77777777" w:rsidR="00152C84" w:rsidRDefault="00152C84" w:rsidP="00C219BE">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14:paraId="2D9BACD2" w14:textId="77777777" w:rsidR="00152C84" w:rsidRDefault="00152C84" w:rsidP="00C219BE">
            <w:pPr>
              <w:pStyle w:val="ConsPlusNormal"/>
              <w:jc w:val="center"/>
            </w:pPr>
            <w:r>
              <w:t>Всего</w:t>
            </w:r>
          </w:p>
        </w:tc>
      </w:tr>
      <w:tr w:rsidR="00152C84" w14:paraId="6241EEB4"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1FCCD6D1" w14:textId="77777777" w:rsidR="00152C84" w:rsidRDefault="00152C84" w:rsidP="00C219BE">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vAlign w:val="center"/>
          </w:tcPr>
          <w:p w14:paraId="1059DB62" w14:textId="77777777" w:rsidR="00152C84" w:rsidRDefault="00152C84" w:rsidP="00C219BE">
            <w:pPr>
              <w:pStyle w:val="ConsPlusNormal"/>
            </w:pPr>
          </w:p>
        </w:tc>
      </w:tr>
      <w:tr w:rsidR="00152C84" w14:paraId="6C46770C"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166F60C3" w14:textId="77777777" w:rsidR="00152C84" w:rsidRDefault="00152C84" w:rsidP="00C219BE">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14:paraId="49DFC57F" w14:textId="77777777" w:rsidR="00152C84" w:rsidRDefault="00152C84" w:rsidP="00C219BE">
            <w:pPr>
              <w:pStyle w:val="ConsPlusNormal"/>
              <w:jc w:val="both"/>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14:paraId="28A87CDE"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62CB216B" w14:textId="77777777" w:rsidR="00152C84" w:rsidRDefault="00152C84" w:rsidP="00C219BE">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14:paraId="25CDFEBB" w14:textId="77777777" w:rsidR="00152C84" w:rsidRDefault="00152C84" w:rsidP="00C219BE">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14:paraId="6AB2253F" w14:textId="77777777"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4F4BCF82"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2A647E1A" w14:textId="77777777" w:rsidR="00152C84" w:rsidRDefault="00152C84" w:rsidP="00C219BE">
            <w:pPr>
              <w:pStyle w:val="ConsPlusNormal"/>
              <w:jc w:val="center"/>
            </w:pPr>
            <w:r>
              <w:t>21</w:t>
            </w:r>
          </w:p>
        </w:tc>
      </w:tr>
      <w:tr w:rsidR="00152C84" w14:paraId="513E84CE"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6651EBC3"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6FCE80F6" w14:textId="77777777" w:rsidR="00152C84" w:rsidRDefault="00152C84" w:rsidP="00C219BE">
            <w:pPr>
              <w:pStyle w:val="ConsPlusNormal"/>
              <w:jc w:val="both"/>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14:paraId="60365780"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1FC7A657"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49450D1B"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91492CE"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2550EC69"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2C8A507D" w14:textId="77777777" w:rsidR="00152C84" w:rsidRDefault="00152C84" w:rsidP="00C219BE">
            <w:pPr>
              <w:pStyle w:val="ConsPlusNormal"/>
              <w:jc w:val="center"/>
            </w:pPr>
            <w:r>
              <w:t>13</w:t>
            </w:r>
          </w:p>
        </w:tc>
      </w:tr>
      <w:tr w:rsidR="00152C84" w14:paraId="3C0FD9D0"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6679B1EB" w14:textId="77777777" w:rsidR="00152C84" w:rsidRDefault="00152C84" w:rsidP="00C219BE">
            <w:pPr>
              <w:pStyle w:val="ConsPlusNormal"/>
            </w:pPr>
            <w:r>
              <w:t>Родной язык и родная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14:paraId="65AB7177" w14:textId="77777777" w:rsidR="00152C84" w:rsidRDefault="00152C84" w:rsidP="00C219BE">
            <w:pPr>
              <w:pStyle w:val="ConsPlusNormal"/>
              <w:jc w:val="both"/>
            </w:pPr>
            <w:r>
              <w:t>Родной язык</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14:paraId="7D2CCE0D" w14:textId="77777777" w:rsidR="00152C84" w:rsidRDefault="00152C84" w:rsidP="00C219BE">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14:paraId="3AE9B12C" w14:textId="77777777" w:rsidR="00152C84" w:rsidRDefault="00152C84" w:rsidP="00C219BE">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14:paraId="323EC6EB" w14:textId="77777777" w:rsidR="00152C84" w:rsidRDefault="00152C84" w:rsidP="00C219BE">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14:paraId="2D61E85C" w14:textId="77777777" w:rsidR="00152C84" w:rsidRDefault="00152C84" w:rsidP="00C219BE">
            <w:pPr>
              <w:pStyle w:val="ConsPlusNormal"/>
              <w:jc w:val="center"/>
            </w:pPr>
            <w:r>
              <w:t>1</w:t>
            </w:r>
          </w:p>
        </w:tc>
        <w:tc>
          <w:tcPr>
            <w:tcW w:w="597" w:type="dxa"/>
            <w:vMerge w:val="restart"/>
            <w:tcBorders>
              <w:top w:val="single" w:sz="4" w:space="0" w:color="auto"/>
              <w:left w:val="single" w:sz="4" w:space="0" w:color="auto"/>
              <w:bottom w:val="single" w:sz="4" w:space="0" w:color="auto"/>
              <w:right w:val="single" w:sz="4" w:space="0" w:color="auto"/>
            </w:tcBorders>
            <w:vAlign w:val="center"/>
          </w:tcPr>
          <w:p w14:paraId="201BD3BC" w14:textId="77777777" w:rsidR="00152C84" w:rsidRDefault="00152C84" w:rsidP="00C219BE">
            <w:pPr>
              <w:pStyle w:val="ConsPlusNormal"/>
              <w:jc w:val="center"/>
            </w:pPr>
            <w:r>
              <w:t>1</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14:paraId="6696A39E" w14:textId="77777777" w:rsidR="00152C84" w:rsidRDefault="00152C84" w:rsidP="00C219BE">
            <w:pPr>
              <w:pStyle w:val="ConsPlusNormal"/>
              <w:jc w:val="center"/>
            </w:pPr>
            <w:r>
              <w:t>5</w:t>
            </w:r>
          </w:p>
        </w:tc>
      </w:tr>
      <w:tr w:rsidR="00152C84" w14:paraId="56175F7C"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4723CC3D"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435F2B88" w14:textId="77777777" w:rsidR="00152C84" w:rsidRDefault="00152C84" w:rsidP="00C219BE">
            <w:pPr>
              <w:pStyle w:val="ConsPlusNormal"/>
              <w:jc w:val="both"/>
            </w:pPr>
            <w:r>
              <w:t>Родная литература</w:t>
            </w:r>
          </w:p>
        </w:tc>
        <w:tc>
          <w:tcPr>
            <w:tcW w:w="593" w:type="dxa"/>
            <w:vMerge/>
            <w:tcBorders>
              <w:top w:val="single" w:sz="4" w:space="0" w:color="auto"/>
              <w:left w:val="single" w:sz="4" w:space="0" w:color="auto"/>
              <w:bottom w:val="single" w:sz="4" w:space="0" w:color="auto"/>
              <w:right w:val="single" w:sz="4" w:space="0" w:color="auto"/>
            </w:tcBorders>
          </w:tcPr>
          <w:p w14:paraId="3515E569" w14:textId="77777777" w:rsidR="00152C84" w:rsidRDefault="00152C84" w:rsidP="00C219BE">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14:paraId="240EC14B" w14:textId="77777777" w:rsidR="00152C84" w:rsidRDefault="00152C84" w:rsidP="00C219BE">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14:paraId="651A0D0C" w14:textId="77777777" w:rsidR="00152C84" w:rsidRDefault="00152C84" w:rsidP="00C219BE">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14:paraId="3373650B" w14:textId="77777777" w:rsidR="00152C84" w:rsidRDefault="00152C84" w:rsidP="00C219BE">
            <w:pPr>
              <w:pStyle w:val="ConsPlusNormal"/>
              <w:jc w:val="both"/>
            </w:pPr>
          </w:p>
        </w:tc>
        <w:tc>
          <w:tcPr>
            <w:tcW w:w="597" w:type="dxa"/>
            <w:vMerge/>
            <w:tcBorders>
              <w:top w:val="single" w:sz="4" w:space="0" w:color="auto"/>
              <w:left w:val="single" w:sz="4" w:space="0" w:color="auto"/>
              <w:bottom w:val="single" w:sz="4" w:space="0" w:color="auto"/>
              <w:right w:val="single" w:sz="4" w:space="0" w:color="auto"/>
            </w:tcBorders>
          </w:tcPr>
          <w:p w14:paraId="6CF82F1C" w14:textId="77777777" w:rsidR="00152C84" w:rsidRDefault="00152C84" w:rsidP="00C219BE">
            <w:pPr>
              <w:pStyle w:val="ConsPlusNormal"/>
              <w:jc w:val="both"/>
            </w:pPr>
          </w:p>
        </w:tc>
        <w:tc>
          <w:tcPr>
            <w:tcW w:w="800" w:type="dxa"/>
            <w:vMerge/>
            <w:tcBorders>
              <w:top w:val="single" w:sz="4" w:space="0" w:color="auto"/>
              <w:left w:val="single" w:sz="4" w:space="0" w:color="auto"/>
              <w:bottom w:val="single" w:sz="4" w:space="0" w:color="auto"/>
              <w:right w:val="single" w:sz="4" w:space="0" w:color="auto"/>
            </w:tcBorders>
          </w:tcPr>
          <w:p w14:paraId="08343664" w14:textId="77777777" w:rsidR="00152C84" w:rsidRDefault="00152C84" w:rsidP="00C219BE">
            <w:pPr>
              <w:pStyle w:val="ConsPlusNormal"/>
              <w:jc w:val="both"/>
            </w:pPr>
          </w:p>
        </w:tc>
      </w:tr>
      <w:tr w:rsidR="00152C84" w14:paraId="2CAC2276" w14:textId="77777777" w:rsidTr="00C219BE">
        <w:tc>
          <w:tcPr>
            <w:tcW w:w="2850" w:type="dxa"/>
            <w:tcBorders>
              <w:top w:val="single" w:sz="4" w:space="0" w:color="auto"/>
              <w:left w:val="single" w:sz="4" w:space="0" w:color="auto"/>
              <w:bottom w:val="single" w:sz="4" w:space="0" w:color="auto"/>
              <w:right w:val="single" w:sz="4" w:space="0" w:color="auto"/>
            </w:tcBorders>
            <w:vAlign w:val="center"/>
          </w:tcPr>
          <w:p w14:paraId="59B70AFC" w14:textId="77777777" w:rsidR="00152C84" w:rsidRDefault="00152C84" w:rsidP="00C219BE">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14:paraId="5E2D57D0" w14:textId="77777777" w:rsidR="00152C84" w:rsidRDefault="00152C84" w:rsidP="00C219BE">
            <w:pPr>
              <w:pStyle w:val="ConsPlusNormal"/>
              <w:jc w:val="both"/>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14:paraId="0C8EA07B"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56AF40F6"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1C5BF2A3"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0E7825D1" w14:textId="77777777"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324F8B28"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309A5B45" w14:textId="77777777" w:rsidR="00152C84" w:rsidRDefault="00152C84" w:rsidP="00C219BE">
            <w:pPr>
              <w:pStyle w:val="ConsPlusNormal"/>
              <w:jc w:val="center"/>
            </w:pPr>
            <w:r>
              <w:t>15</w:t>
            </w:r>
          </w:p>
        </w:tc>
      </w:tr>
      <w:tr w:rsidR="00152C84" w14:paraId="0557E8F9"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62B2CBC7" w14:textId="77777777" w:rsidR="00152C84" w:rsidRDefault="00152C84" w:rsidP="00C219BE">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14:paraId="00407301" w14:textId="77777777" w:rsidR="00152C84" w:rsidRDefault="00152C84" w:rsidP="00C219BE">
            <w:pPr>
              <w:pStyle w:val="ConsPlusNormal"/>
              <w:jc w:val="both"/>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14:paraId="43889B72"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6AC03317"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6A74D6F0"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F66B05F" w14:textId="77777777"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4188F7AA" w14:textId="77777777"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3E9215B7" w14:textId="77777777" w:rsidR="00152C84" w:rsidRDefault="00152C84" w:rsidP="00C219BE">
            <w:pPr>
              <w:pStyle w:val="ConsPlusNormal"/>
              <w:jc w:val="center"/>
            </w:pPr>
            <w:r>
              <w:t>10</w:t>
            </w:r>
          </w:p>
        </w:tc>
      </w:tr>
      <w:tr w:rsidR="00152C84" w14:paraId="404C8A2D"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1891439E"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17DBCFDB" w14:textId="77777777" w:rsidR="00152C84" w:rsidRDefault="00152C84" w:rsidP="00C219BE">
            <w:pPr>
              <w:pStyle w:val="ConsPlusNormal"/>
              <w:jc w:val="both"/>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14:paraId="66C1B4A9"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03CA8C3"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22313DD"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36BDC2A7" w14:textId="77777777"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28E15171"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66FE2E8B" w14:textId="77777777" w:rsidR="00152C84" w:rsidRDefault="00152C84" w:rsidP="00C219BE">
            <w:pPr>
              <w:pStyle w:val="ConsPlusNormal"/>
              <w:jc w:val="center"/>
            </w:pPr>
            <w:r>
              <w:t>9</w:t>
            </w:r>
          </w:p>
        </w:tc>
      </w:tr>
      <w:tr w:rsidR="00152C84" w14:paraId="564AED00"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535DA79B"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4AF3B52F" w14:textId="77777777" w:rsidR="00152C84" w:rsidRDefault="00152C84" w:rsidP="00C219BE">
            <w:pPr>
              <w:pStyle w:val="ConsPlusNormal"/>
              <w:jc w:val="both"/>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14:paraId="027A97AE"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419AC41"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57F1FC60"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96BD9A5"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398988ED"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6C56BAD8" w14:textId="77777777" w:rsidR="00152C84" w:rsidRDefault="00152C84" w:rsidP="00C219BE">
            <w:pPr>
              <w:pStyle w:val="ConsPlusNormal"/>
              <w:jc w:val="center"/>
            </w:pPr>
            <w:r>
              <w:t>6</w:t>
            </w:r>
          </w:p>
        </w:tc>
      </w:tr>
      <w:tr w:rsidR="00152C84" w14:paraId="47A7A0F6"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1372EEA5"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3B39FB05" w14:textId="77777777" w:rsidR="00152C84" w:rsidRDefault="00152C84" w:rsidP="00C219BE">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14:paraId="3A5FC8CE"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7A76673"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C11F490"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7E0074A"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08846699"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5A609E59" w14:textId="77777777" w:rsidR="00152C84" w:rsidRDefault="00152C84" w:rsidP="00C219BE">
            <w:pPr>
              <w:pStyle w:val="ConsPlusNormal"/>
              <w:jc w:val="center"/>
            </w:pPr>
            <w:r>
              <w:t>3</w:t>
            </w:r>
          </w:p>
        </w:tc>
      </w:tr>
      <w:tr w:rsidR="00152C84" w14:paraId="38A3CC9F"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04D6D50A"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40B781AD" w14:textId="77777777" w:rsidR="00152C84" w:rsidRDefault="00152C84" w:rsidP="00C219BE">
            <w:pPr>
              <w:pStyle w:val="ConsPlusNormal"/>
              <w:jc w:val="both"/>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14:paraId="5AF6A7A8"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38AC1C1"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D37EE44"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5BC88C9"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4CD857F1"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22B298FC" w14:textId="77777777" w:rsidR="00152C84" w:rsidRDefault="00152C84" w:rsidP="00C219BE">
            <w:pPr>
              <w:pStyle w:val="ConsPlusNormal"/>
              <w:jc w:val="center"/>
            </w:pPr>
            <w:r>
              <w:t>3</w:t>
            </w:r>
          </w:p>
        </w:tc>
      </w:tr>
      <w:tr w:rsidR="00152C84" w14:paraId="769E6937"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7EEDB7C4" w14:textId="77777777" w:rsidR="00152C84" w:rsidRDefault="00152C84" w:rsidP="00C219BE">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14:paraId="00AFC967" w14:textId="77777777" w:rsidR="00152C84" w:rsidRDefault="00152C84" w:rsidP="00C219BE">
            <w:pPr>
              <w:pStyle w:val="ConsPlusNormal"/>
              <w:jc w:val="both"/>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14:paraId="72CE16CF"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674DEB59"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34AAD25"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2E128ED"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22EBE6B0"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4EFDB891" w14:textId="77777777" w:rsidR="00152C84" w:rsidRDefault="00152C84" w:rsidP="00C219BE">
            <w:pPr>
              <w:pStyle w:val="ConsPlusNormal"/>
              <w:jc w:val="center"/>
            </w:pPr>
            <w:r>
              <w:t>10</w:t>
            </w:r>
          </w:p>
        </w:tc>
      </w:tr>
      <w:tr w:rsidR="00152C84" w14:paraId="0D8F9D60"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36375B51"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04B7017B" w14:textId="77777777" w:rsidR="00152C84" w:rsidRDefault="00152C84" w:rsidP="00C219BE">
            <w:pPr>
              <w:pStyle w:val="ConsPlusNormal"/>
              <w:jc w:val="both"/>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14:paraId="7BC070FF"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0BBD203"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0747BCE"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FBE68F2"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76CD0751"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329EB4EC" w14:textId="77777777" w:rsidR="00152C84" w:rsidRDefault="00152C84" w:rsidP="00C219BE">
            <w:pPr>
              <w:pStyle w:val="ConsPlusNormal"/>
              <w:jc w:val="center"/>
            </w:pPr>
            <w:r>
              <w:t>4</w:t>
            </w:r>
          </w:p>
        </w:tc>
      </w:tr>
      <w:tr w:rsidR="00152C84" w14:paraId="06C8BEDE"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599524F8"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49B827AB" w14:textId="77777777" w:rsidR="00152C84" w:rsidRDefault="00152C84" w:rsidP="00C219BE">
            <w:pPr>
              <w:pStyle w:val="ConsPlusNormal"/>
              <w:jc w:val="both"/>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14:paraId="38D6A257"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D1EA791"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3C0F35DA"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2E91AD4F"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25B2839F"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4C702F05" w14:textId="77777777" w:rsidR="00152C84" w:rsidRDefault="00152C84" w:rsidP="00C219BE">
            <w:pPr>
              <w:pStyle w:val="ConsPlusNormal"/>
              <w:jc w:val="center"/>
            </w:pPr>
            <w:r>
              <w:t>8</w:t>
            </w:r>
          </w:p>
        </w:tc>
      </w:tr>
      <w:tr w:rsidR="00152C84" w14:paraId="7F797A3A"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5E4EFB46" w14:textId="77777777" w:rsidR="00152C84" w:rsidRDefault="00152C84" w:rsidP="00C219BE">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14:paraId="170AA837" w14:textId="77777777" w:rsidR="00152C84" w:rsidRDefault="00152C84" w:rsidP="00C219BE">
            <w:pPr>
              <w:pStyle w:val="ConsPlusNormal"/>
              <w:jc w:val="both"/>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14:paraId="0EE3FC28"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5B4D4A85"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F30AECD"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9AECA2F"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518F5380"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02833AF5" w14:textId="77777777" w:rsidR="00152C84" w:rsidRDefault="00152C84" w:rsidP="00C219BE">
            <w:pPr>
              <w:pStyle w:val="ConsPlusNormal"/>
              <w:jc w:val="center"/>
            </w:pPr>
            <w:r>
              <w:t>7</w:t>
            </w:r>
          </w:p>
        </w:tc>
      </w:tr>
      <w:tr w:rsidR="00152C84" w14:paraId="057754DB"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7253103C"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77A2C6CE" w14:textId="77777777" w:rsidR="00152C84" w:rsidRDefault="00152C84" w:rsidP="00C219BE">
            <w:pPr>
              <w:pStyle w:val="ConsPlusNormal"/>
              <w:jc w:val="both"/>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14:paraId="3AB1B42A"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E597551"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58F677E5"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262735F"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15F0BB90"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4F5831B2" w14:textId="77777777" w:rsidR="00152C84" w:rsidRDefault="00152C84" w:rsidP="00C219BE">
            <w:pPr>
              <w:pStyle w:val="ConsPlusNormal"/>
              <w:jc w:val="center"/>
            </w:pPr>
            <w:r>
              <w:t>4</w:t>
            </w:r>
          </w:p>
        </w:tc>
      </w:tr>
      <w:tr w:rsidR="00152C84" w14:paraId="28BBD2F7"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4DFF0B35"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4C5DCC31" w14:textId="77777777" w:rsidR="00152C84" w:rsidRDefault="00152C84" w:rsidP="00C219BE">
            <w:pPr>
              <w:pStyle w:val="ConsPlusNormal"/>
              <w:jc w:val="both"/>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14:paraId="456F48C5"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594786A8"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805B3C0"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7DCD829F"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5018FE9A"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69EC4910" w14:textId="77777777" w:rsidR="00152C84" w:rsidRDefault="00152C84" w:rsidP="00C219BE">
            <w:pPr>
              <w:pStyle w:val="ConsPlusNormal"/>
              <w:jc w:val="center"/>
            </w:pPr>
            <w:r>
              <w:t>7</w:t>
            </w:r>
          </w:p>
        </w:tc>
      </w:tr>
      <w:tr w:rsidR="00152C84" w14:paraId="72476139" w14:textId="77777777" w:rsidTr="00C219BE">
        <w:tc>
          <w:tcPr>
            <w:tcW w:w="2850" w:type="dxa"/>
            <w:tcBorders>
              <w:top w:val="single" w:sz="4" w:space="0" w:color="auto"/>
              <w:left w:val="single" w:sz="4" w:space="0" w:color="auto"/>
              <w:bottom w:val="single" w:sz="4" w:space="0" w:color="auto"/>
              <w:right w:val="single" w:sz="4" w:space="0" w:color="auto"/>
            </w:tcBorders>
            <w:vAlign w:val="center"/>
          </w:tcPr>
          <w:p w14:paraId="489913A3" w14:textId="77777777" w:rsidR="00152C84" w:rsidRDefault="00152C84" w:rsidP="00C219BE">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14:paraId="3393401D" w14:textId="77777777" w:rsidR="00152C84" w:rsidRDefault="00152C84" w:rsidP="00C219BE">
            <w:pPr>
              <w:pStyle w:val="ConsPlusNormal"/>
              <w:jc w:val="both"/>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14:paraId="330F6197"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701FBB83"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C6992BE"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92F4A21" w14:textId="77777777"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363BBC4A" w14:textId="77777777"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2CB336BB" w14:textId="77777777" w:rsidR="00152C84" w:rsidRDefault="00152C84" w:rsidP="00C219BE">
            <w:pPr>
              <w:pStyle w:val="ConsPlusNormal"/>
              <w:jc w:val="center"/>
            </w:pPr>
            <w:r>
              <w:t>1</w:t>
            </w:r>
          </w:p>
        </w:tc>
      </w:tr>
      <w:tr w:rsidR="00152C84" w14:paraId="3693D1B8"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3769B7E0" w14:textId="77777777" w:rsidR="00152C84" w:rsidRDefault="00152C84" w:rsidP="00C219BE">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14:paraId="6DBFE311" w14:textId="77777777" w:rsidR="00152C84" w:rsidRDefault="00152C84" w:rsidP="00C219BE">
            <w:pPr>
              <w:pStyle w:val="ConsPlusNormal"/>
              <w:jc w:val="both"/>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14:paraId="7576E315"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CF289A6"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F978A3C"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39EED0C"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62F8C99D" w14:textId="77777777"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7D5B6738" w14:textId="77777777" w:rsidR="00152C84" w:rsidRDefault="00152C84" w:rsidP="00C219BE">
            <w:pPr>
              <w:pStyle w:val="ConsPlusNormal"/>
              <w:jc w:val="center"/>
            </w:pPr>
            <w:r>
              <w:t>4</w:t>
            </w:r>
          </w:p>
        </w:tc>
      </w:tr>
      <w:tr w:rsidR="00152C84" w14:paraId="6772D5B1"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5FE15BC7"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638ADCA0" w14:textId="77777777" w:rsidR="00152C84" w:rsidRDefault="00152C84" w:rsidP="00C219BE">
            <w:pPr>
              <w:pStyle w:val="ConsPlusNormal"/>
              <w:jc w:val="both"/>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14:paraId="613EBF37"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3F3A79B2"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415B7DE7"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DF9D165" w14:textId="77777777"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23E2FEAA" w14:textId="77777777"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565073AF" w14:textId="77777777" w:rsidR="00152C84" w:rsidRDefault="00152C84" w:rsidP="00C219BE">
            <w:pPr>
              <w:pStyle w:val="ConsPlusNormal"/>
              <w:jc w:val="center"/>
            </w:pPr>
            <w:r>
              <w:t>3</w:t>
            </w:r>
          </w:p>
        </w:tc>
      </w:tr>
      <w:tr w:rsidR="00152C84" w14:paraId="5BD8987B" w14:textId="77777777" w:rsidTr="00C219BE">
        <w:tc>
          <w:tcPr>
            <w:tcW w:w="2850" w:type="dxa"/>
            <w:tcBorders>
              <w:top w:val="single" w:sz="4" w:space="0" w:color="auto"/>
              <w:left w:val="single" w:sz="4" w:space="0" w:color="auto"/>
              <w:bottom w:val="single" w:sz="4" w:space="0" w:color="auto"/>
              <w:right w:val="single" w:sz="4" w:space="0" w:color="auto"/>
            </w:tcBorders>
            <w:vAlign w:val="center"/>
          </w:tcPr>
          <w:p w14:paraId="3B7CCE54" w14:textId="77777777" w:rsidR="00152C84" w:rsidRDefault="00152C84" w:rsidP="00C219BE">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14:paraId="3E043CFD" w14:textId="77777777" w:rsidR="00152C84" w:rsidRDefault="00152C84" w:rsidP="00C219BE">
            <w:pPr>
              <w:pStyle w:val="ConsPlusNormal"/>
              <w:jc w:val="both"/>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14:paraId="43A492E5"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1BA444FE"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7F78A09"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E7732DE"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7DE73FF1"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2B8D03D4" w14:textId="77777777" w:rsidR="00152C84" w:rsidRDefault="00152C84" w:rsidP="00C219BE">
            <w:pPr>
              <w:pStyle w:val="ConsPlusNormal"/>
              <w:jc w:val="center"/>
            </w:pPr>
            <w:r>
              <w:t>8</w:t>
            </w:r>
          </w:p>
        </w:tc>
      </w:tr>
      <w:tr w:rsidR="00152C84" w14:paraId="42010E40"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1F5E96EE" w14:textId="77777777" w:rsidR="00152C84" w:rsidRDefault="00152C84" w:rsidP="00C219BE">
            <w:pPr>
              <w:pStyle w:val="ConsPlusNormal"/>
            </w:pPr>
            <w:r>
              <w:t>Физическая культура и основы безопасности жизнедеятельности</w:t>
            </w:r>
          </w:p>
        </w:tc>
        <w:tc>
          <w:tcPr>
            <w:tcW w:w="2447" w:type="dxa"/>
            <w:tcBorders>
              <w:top w:val="single" w:sz="4" w:space="0" w:color="auto"/>
              <w:left w:val="single" w:sz="4" w:space="0" w:color="auto"/>
              <w:bottom w:val="single" w:sz="4" w:space="0" w:color="auto"/>
              <w:right w:val="single" w:sz="4" w:space="0" w:color="auto"/>
            </w:tcBorders>
            <w:vAlign w:val="center"/>
          </w:tcPr>
          <w:p w14:paraId="0AD0DFB0" w14:textId="77777777" w:rsidR="00152C84" w:rsidRDefault="00152C84" w:rsidP="00C219BE">
            <w:pPr>
              <w:pStyle w:val="ConsPlusNormal"/>
              <w:jc w:val="both"/>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14:paraId="0A221166"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58021AD8"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3CCB16D"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3EBF7E16"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5354E383"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7AA90A67" w14:textId="77777777" w:rsidR="00152C84" w:rsidRDefault="00152C84" w:rsidP="00C219BE">
            <w:pPr>
              <w:pStyle w:val="ConsPlusNormal"/>
              <w:jc w:val="center"/>
            </w:pPr>
            <w:r>
              <w:t>2</w:t>
            </w:r>
          </w:p>
        </w:tc>
      </w:tr>
      <w:tr w:rsidR="00152C84" w14:paraId="2AD3054C"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3D8C7867"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50F3E860" w14:textId="77777777" w:rsidR="00152C84" w:rsidRDefault="00152C84" w:rsidP="00C219BE">
            <w:pPr>
              <w:pStyle w:val="ConsPlusNormal"/>
            </w:pPr>
            <w:r>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14:paraId="3826865D"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8FD6F4F"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6DA3F526"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600AFA3"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235ECB5F"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06ACB61C" w14:textId="77777777" w:rsidR="00152C84" w:rsidRDefault="00152C84" w:rsidP="00C219BE">
            <w:pPr>
              <w:pStyle w:val="ConsPlusNormal"/>
              <w:jc w:val="center"/>
            </w:pPr>
            <w:r>
              <w:t>10</w:t>
            </w:r>
          </w:p>
        </w:tc>
      </w:tr>
      <w:tr w:rsidR="00152C84" w14:paraId="26EC2249"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7C7F0621" w14:textId="77777777" w:rsidR="00152C84" w:rsidRDefault="00152C84" w:rsidP="00C219BE">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14:paraId="301B11CE" w14:textId="77777777" w:rsidR="00152C84" w:rsidRDefault="00152C84" w:rsidP="00C219BE">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14:paraId="1986E261" w14:textId="77777777"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14:paraId="66A77535" w14:textId="77777777" w:rsidR="00152C84" w:rsidRDefault="00152C84" w:rsidP="00C219BE">
            <w:pPr>
              <w:pStyle w:val="ConsPlusNormal"/>
              <w:jc w:val="center"/>
            </w:pPr>
            <w:r>
              <w:t>31</w:t>
            </w:r>
          </w:p>
        </w:tc>
        <w:tc>
          <w:tcPr>
            <w:tcW w:w="593" w:type="dxa"/>
            <w:tcBorders>
              <w:top w:val="single" w:sz="4" w:space="0" w:color="auto"/>
              <w:left w:val="single" w:sz="4" w:space="0" w:color="auto"/>
              <w:bottom w:val="single" w:sz="4" w:space="0" w:color="auto"/>
              <w:right w:val="single" w:sz="4" w:space="0" w:color="auto"/>
            </w:tcBorders>
            <w:vAlign w:val="center"/>
          </w:tcPr>
          <w:p w14:paraId="41486784" w14:textId="77777777" w:rsidR="00152C84" w:rsidRDefault="00152C84" w:rsidP="00C219BE">
            <w:pPr>
              <w:pStyle w:val="ConsPlusNormal"/>
              <w:jc w:val="center"/>
            </w:pPr>
            <w:r>
              <w:t>32</w:t>
            </w:r>
          </w:p>
        </w:tc>
        <w:tc>
          <w:tcPr>
            <w:tcW w:w="597" w:type="dxa"/>
            <w:tcBorders>
              <w:top w:val="single" w:sz="4" w:space="0" w:color="auto"/>
              <w:left w:val="single" w:sz="4" w:space="0" w:color="auto"/>
              <w:bottom w:val="single" w:sz="4" w:space="0" w:color="auto"/>
              <w:right w:val="single" w:sz="4" w:space="0" w:color="auto"/>
            </w:tcBorders>
            <w:vAlign w:val="center"/>
          </w:tcPr>
          <w:p w14:paraId="11B8170F" w14:textId="77777777" w:rsidR="00152C84" w:rsidRDefault="00152C84" w:rsidP="00C219BE">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14:paraId="5E5967B3" w14:textId="77777777" w:rsidR="00152C84" w:rsidRDefault="00152C84" w:rsidP="00C219BE">
            <w:pPr>
              <w:pStyle w:val="ConsPlusNormal"/>
              <w:jc w:val="center"/>
            </w:pPr>
            <w:r>
              <w:t>153</w:t>
            </w:r>
          </w:p>
        </w:tc>
      </w:tr>
      <w:tr w:rsidR="00152C84" w14:paraId="0547DD05"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4BEBFF58" w14:textId="77777777" w:rsidR="00152C84" w:rsidRDefault="00152C84" w:rsidP="00C219BE">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14:paraId="37AFAEFB"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9D8AF1E"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38C30D3B"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DDF6986"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6EE01264" w14:textId="77777777" w:rsidR="00152C84" w:rsidRDefault="00152C84" w:rsidP="00C219BE">
            <w:pPr>
              <w:pStyle w:val="ConsPlusNormal"/>
              <w:jc w:val="center"/>
            </w:pPr>
            <w:r>
              <w:t>0</w:t>
            </w:r>
          </w:p>
        </w:tc>
        <w:tc>
          <w:tcPr>
            <w:tcW w:w="800" w:type="dxa"/>
            <w:tcBorders>
              <w:top w:val="single" w:sz="4" w:space="0" w:color="auto"/>
              <w:left w:val="single" w:sz="4" w:space="0" w:color="auto"/>
              <w:bottom w:val="single" w:sz="4" w:space="0" w:color="auto"/>
              <w:right w:val="single" w:sz="4" w:space="0" w:color="auto"/>
            </w:tcBorders>
            <w:vAlign w:val="center"/>
          </w:tcPr>
          <w:p w14:paraId="252E88EE" w14:textId="77777777" w:rsidR="00152C84" w:rsidRDefault="00152C84" w:rsidP="00C219BE">
            <w:pPr>
              <w:pStyle w:val="ConsPlusNormal"/>
              <w:jc w:val="center"/>
            </w:pPr>
            <w:r>
              <w:t>4</w:t>
            </w:r>
          </w:p>
        </w:tc>
      </w:tr>
      <w:tr w:rsidR="00152C84" w14:paraId="75F548C0"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30F6B207" w14:textId="77777777" w:rsidR="00152C84" w:rsidRDefault="00152C84" w:rsidP="00C219BE">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14:paraId="03188CA4" w14:textId="77777777"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14:paraId="5FD817BD" w14:textId="77777777"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14:paraId="0013954B" w14:textId="77777777" w:rsidR="00152C84" w:rsidRDefault="00152C84" w:rsidP="00C219BE">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14:paraId="0A530A62" w14:textId="77777777" w:rsidR="00152C84" w:rsidRDefault="00152C84" w:rsidP="00C219BE">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14:paraId="2EC2048E" w14:textId="77777777" w:rsidR="00152C84" w:rsidRDefault="00152C84" w:rsidP="00C219BE">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14:paraId="6435907F" w14:textId="77777777" w:rsidR="00152C84" w:rsidRDefault="00152C84" w:rsidP="00C219BE">
            <w:pPr>
              <w:pStyle w:val="ConsPlusNormal"/>
              <w:jc w:val="center"/>
            </w:pPr>
            <w:r>
              <w:t>157</w:t>
            </w:r>
          </w:p>
        </w:tc>
      </w:tr>
      <w:tr w:rsidR="00152C84" w14:paraId="09CE8581"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5DF4EE2D" w14:textId="77777777" w:rsidR="00152C84" w:rsidRDefault="00152C84" w:rsidP="00C219BE">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14:paraId="18621B14" w14:textId="77777777"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06B582DE" w14:textId="77777777"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7C6A45C1" w14:textId="77777777"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1402E56B" w14:textId="77777777" w:rsidR="00152C84" w:rsidRDefault="00152C84" w:rsidP="00C219BE">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14:paraId="4E27E75A" w14:textId="77777777" w:rsidR="00152C84" w:rsidRDefault="00152C84" w:rsidP="00C219BE">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14:paraId="6BE34B59" w14:textId="77777777" w:rsidR="00152C84" w:rsidRDefault="00152C84" w:rsidP="00C219BE">
            <w:pPr>
              <w:pStyle w:val="ConsPlusNormal"/>
              <w:jc w:val="center"/>
            </w:pPr>
            <w:r>
              <w:t>50</w:t>
            </w:r>
          </w:p>
        </w:tc>
      </w:tr>
      <w:tr w:rsidR="00152C84" w14:paraId="682AFBC5"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52E45631" w14:textId="77777777" w:rsidR="00152C84" w:rsidRDefault="00152C84" w:rsidP="00C219BE">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14:paraId="1CCB75B6"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446F8DC6"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069EC9C9"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14AFEA3B" w14:textId="77777777"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3BB9947A"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5981EB41" w14:textId="77777777" w:rsidR="00152C84" w:rsidRDefault="00152C84" w:rsidP="00C219BE">
            <w:pPr>
              <w:pStyle w:val="ConsPlusNormal"/>
              <w:jc w:val="center"/>
            </w:pPr>
            <w:r>
              <w:t>15</w:t>
            </w:r>
          </w:p>
        </w:tc>
      </w:tr>
      <w:tr w:rsidR="00152C84" w14:paraId="33B1FF6E"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5409A8A1" w14:textId="77777777" w:rsidR="00152C84" w:rsidRDefault="00152C84" w:rsidP="00C219BE">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14:paraId="11971031"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6B54EA43"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3ABEA9A"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6553DCE7"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5D4E6448"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2369FA3F" w14:textId="77777777" w:rsidR="00152C84" w:rsidRDefault="00152C84" w:rsidP="00C219BE">
            <w:pPr>
              <w:pStyle w:val="ConsPlusNormal"/>
              <w:jc w:val="center"/>
            </w:pPr>
            <w:r>
              <w:t>10</w:t>
            </w:r>
          </w:p>
        </w:tc>
      </w:tr>
      <w:tr w:rsidR="00152C84" w14:paraId="0612CA74"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bottom"/>
          </w:tcPr>
          <w:p w14:paraId="4EA0EFCF" w14:textId="77777777" w:rsidR="00152C84" w:rsidRDefault="00152C84" w:rsidP="00C219BE">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14:paraId="0F1CB1AB"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5AD89BF3"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42E3A746"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3294F4C8" w14:textId="77777777" w:rsidR="00152C84" w:rsidRDefault="00152C84" w:rsidP="00C219BE">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14:paraId="177F7A05" w14:textId="77777777" w:rsidR="00152C84" w:rsidRDefault="00152C84" w:rsidP="00C219BE">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14:paraId="1078D1BC" w14:textId="77777777" w:rsidR="00152C84" w:rsidRDefault="00152C84" w:rsidP="00C219BE">
            <w:pPr>
              <w:pStyle w:val="ConsPlusNormal"/>
              <w:jc w:val="center"/>
            </w:pPr>
            <w:r>
              <w:t>25</w:t>
            </w:r>
          </w:p>
        </w:tc>
      </w:tr>
    </w:tbl>
    <w:p w14:paraId="19ED7D9D" w14:textId="77777777" w:rsidR="00152C84" w:rsidRDefault="00152C84" w:rsidP="005358E5">
      <w:pPr>
        <w:pStyle w:val="ConsPlusNormal"/>
        <w:jc w:val="both"/>
      </w:pPr>
    </w:p>
    <w:p w14:paraId="46F8AFB9" w14:textId="77777777" w:rsidR="00152C84" w:rsidRDefault="00152C84" w:rsidP="005358E5">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14:paraId="4D7A352E" w14:textId="77777777" w:rsidR="00152C84" w:rsidRDefault="00152C84" w:rsidP="005358E5">
      <w:pPr>
        <w:pStyle w:val="ConsPlusNormal"/>
        <w:spacing w:before="240"/>
        <w:ind w:firstLine="540"/>
        <w:jc w:val="both"/>
      </w:pPr>
      <w:r>
        <w:t>196.6.3. Федеральный недельный учебный план основного общего образования обучающихся с ЗПР для 5-дневной учебной недели (3-й вариант).</w:t>
      </w:r>
    </w:p>
    <w:p w14:paraId="645711E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50"/>
        <w:gridCol w:w="2447"/>
        <w:gridCol w:w="593"/>
        <w:gridCol w:w="593"/>
        <w:gridCol w:w="593"/>
        <w:gridCol w:w="593"/>
        <w:gridCol w:w="597"/>
        <w:gridCol w:w="800"/>
      </w:tblGrid>
      <w:tr w:rsidR="00152C84" w14:paraId="544088F5" w14:textId="77777777" w:rsidTr="00C219BE">
        <w:tc>
          <w:tcPr>
            <w:tcW w:w="2850" w:type="dxa"/>
            <w:vMerge w:val="restart"/>
            <w:tcBorders>
              <w:top w:val="single" w:sz="4" w:space="0" w:color="auto"/>
              <w:left w:val="single" w:sz="4" w:space="0" w:color="auto"/>
              <w:bottom w:val="single" w:sz="4" w:space="0" w:color="auto"/>
              <w:right w:val="single" w:sz="4" w:space="0" w:color="auto"/>
            </w:tcBorders>
          </w:tcPr>
          <w:p w14:paraId="7B56D635" w14:textId="77777777" w:rsidR="00152C84" w:rsidRDefault="00152C84" w:rsidP="00C219BE">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14:paraId="4D64A2CB" w14:textId="77777777" w:rsidR="00152C84" w:rsidRDefault="00152C84" w:rsidP="00C219BE">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14:paraId="28C6232F" w14:textId="77777777" w:rsidR="00152C84" w:rsidRDefault="00152C84" w:rsidP="00C219BE">
            <w:pPr>
              <w:pStyle w:val="ConsPlusNormal"/>
              <w:jc w:val="center"/>
            </w:pPr>
            <w:r>
              <w:t>Количество часов в неделю</w:t>
            </w:r>
          </w:p>
        </w:tc>
      </w:tr>
      <w:tr w:rsidR="00152C84" w14:paraId="7A9251CD"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4AD2F266"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14:paraId="19AA1344" w14:textId="77777777" w:rsidR="00152C84" w:rsidRDefault="00152C84" w:rsidP="00C219BE">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14:paraId="2CB1D3DF" w14:textId="77777777" w:rsidR="00152C84" w:rsidRDefault="00152C84" w:rsidP="00C219BE">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14:paraId="3D19E662" w14:textId="77777777" w:rsidR="00152C84" w:rsidRDefault="00152C84" w:rsidP="00C219BE">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14:paraId="25A8054F" w14:textId="77777777" w:rsidR="00152C84" w:rsidRDefault="00152C84" w:rsidP="00C219BE">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14:paraId="39E07B05" w14:textId="77777777" w:rsidR="00152C84" w:rsidRDefault="00152C84" w:rsidP="00C219BE">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14:paraId="73DC480E" w14:textId="77777777" w:rsidR="00152C84" w:rsidRDefault="00152C84" w:rsidP="00C219BE">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14:paraId="64C527BC" w14:textId="77777777" w:rsidR="00152C84" w:rsidRDefault="00152C84" w:rsidP="00C219BE">
            <w:pPr>
              <w:pStyle w:val="ConsPlusNormal"/>
              <w:jc w:val="center"/>
            </w:pPr>
            <w:r>
              <w:t>Всего</w:t>
            </w:r>
          </w:p>
        </w:tc>
      </w:tr>
      <w:tr w:rsidR="00152C84" w14:paraId="3342E16F"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bottom"/>
          </w:tcPr>
          <w:p w14:paraId="5A592500" w14:textId="77777777" w:rsidR="00152C84" w:rsidRDefault="00152C84" w:rsidP="00C219BE">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tcPr>
          <w:p w14:paraId="28ED50D6" w14:textId="77777777" w:rsidR="00152C84" w:rsidRDefault="00152C84" w:rsidP="00C219BE">
            <w:pPr>
              <w:pStyle w:val="ConsPlusNormal"/>
            </w:pPr>
          </w:p>
        </w:tc>
      </w:tr>
      <w:tr w:rsidR="00152C84" w14:paraId="44B4E283"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27CF21F0" w14:textId="77777777" w:rsidR="00152C84" w:rsidRDefault="00152C84" w:rsidP="00C219BE">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14:paraId="5055BA05" w14:textId="77777777" w:rsidR="00152C84" w:rsidRDefault="00152C84" w:rsidP="00C219BE">
            <w:pPr>
              <w:pStyle w:val="ConsPlusNormal"/>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14:paraId="03CE36C0"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19170A91" w14:textId="77777777" w:rsidR="00152C84" w:rsidRDefault="00152C84" w:rsidP="00C219BE">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14:paraId="23FD139A" w14:textId="77777777" w:rsidR="00152C84" w:rsidRDefault="00152C84" w:rsidP="00C219BE">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14:paraId="3EE5B3E4" w14:textId="77777777" w:rsidR="00152C84" w:rsidRDefault="00152C84" w:rsidP="00C219BE">
            <w:pPr>
              <w:pStyle w:val="ConsPlusNormal"/>
              <w:jc w:val="center"/>
            </w:pPr>
            <w:r>
              <w:t>4</w:t>
            </w:r>
          </w:p>
        </w:tc>
        <w:tc>
          <w:tcPr>
            <w:tcW w:w="597" w:type="dxa"/>
            <w:tcBorders>
              <w:top w:val="single" w:sz="4" w:space="0" w:color="auto"/>
              <w:left w:val="single" w:sz="4" w:space="0" w:color="auto"/>
              <w:bottom w:val="single" w:sz="4" w:space="0" w:color="auto"/>
              <w:right w:val="single" w:sz="4" w:space="0" w:color="auto"/>
            </w:tcBorders>
            <w:vAlign w:val="center"/>
          </w:tcPr>
          <w:p w14:paraId="0D330D78" w14:textId="77777777" w:rsidR="00152C84" w:rsidRDefault="00152C84" w:rsidP="00C219BE">
            <w:pPr>
              <w:pStyle w:val="ConsPlusNormal"/>
              <w:jc w:val="center"/>
            </w:pPr>
            <w:r>
              <w:t>4</w:t>
            </w:r>
          </w:p>
        </w:tc>
        <w:tc>
          <w:tcPr>
            <w:tcW w:w="800" w:type="dxa"/>
            <w:tcBorders>
              <w:top w:val="single" w:sz="4" w:space="0" w:color="auto"/>
              <w:left w:val="single" w:sz="4" w:space="0" w:color="auto"/>
              <w:bottom w:val="single" w:sz="4" w:space="0" w:color="auto"/>
              <w:right w:val="single" w:sz="4" w:space="0" w:color="auto"/>
            </w:tcBorders>
            <w:vAlign w:val="center"/>
          </w:tcPr>
          <w:p w14:paraId="7A986DB0" w14:textId="77777777" w:rsidR="00152C84" w:rsidRDefault="00152C84" w:rsidP="00C219BE">
            <w:pPr>
              <w:pStyle w:val="ConsPlusNormal"/>
              <w:jc w:val="center"/>
            </w:pPr>
            <w:r>
              <w:t>23</w:t>
            </w:r>
          </w:p>
        </w:tc>
      </w:tr>
      <w:tr w:rsidR="00152C84" w14:paraId="0D07097B"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6A6292E1"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62A9B307" w14:textId="77777777" w:rsidR="00152C84" w:rsidRDefault="00152C84" w:rsidP="00C219BE">
            <w:pPr>
              <w:pStyle w:val="ConsPlusNormal"/>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14:paraId="234605F6"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505F6FDB"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7852F4F4"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218C3106"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1A417ABD"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5D0E6A0B" w14:textId="77777777" w:rsidR="00152C84" w:rsidRDefault="00152C84" w:rsidP="00C219BE">
            <w:pPr>
              <w:pStyle w:val="ConsPlusNormal"/>
              <w:jc w:val="center"/>
            </w:pPr>
            <w:r>
              <w:t>13</w:t>
            </w:r>
          </w:p>
        </w:tc>
      </w:tr>
      <w:tr w:rsidR="00152C84" w14:paraId="23FBD167" w14:textId="77777777" w:rsidTr="00C219BE">
        <w:tc>
          <w:tcPr>
            <w:tcW w:w="2850" w:type="dxa"/>
            <w:tcBorders>
              <w:top w:val="single" w:sz="4" w:space="0" w:color="auto"/>
              <w:left w:val="single" w:sz="4" w:space="0" w:color="auto"/>
              <w:bottom w:val="single" w:sz="4" w:space="0" w:color="auto"/>
              <w:right w:val="single" w:sz="4" w:space="0" w:color="auto"/>
            </w:tcBorders>
            <w:vAlign w:val="center"/>
          </w:tcPr>
          <w:p w14:paraId="62037339" w14:textId="77777777" w:rsidR="00152C84" w:rsidRDefault="00152C84" w:rsidP="00C219BE">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14:paraId="39682CBF" w14:textId="77777777" w:rsidR="00152C84" w:rsidRDefault="00152C84" w:rsidP="00C219BE">
            <w:pPr>
              <w:pStyle w:val="ConsPlusNormal"/>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14:paraId="6C896976"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6E9FB80B"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006478A8"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297585D9" w14:textId="77777777"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1C9C8DE2"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3CFBD3DE" w14:textId="77777777" w:rsidR="00152C84" w:rsidRDefault="00152C84" w:rsidP="00C219BE">
            <w:pPr>
              <w:pStyle w:val="ConsPlusNormal"/>
              <w:jc w:val="center"/>
            </w:pPr>
            <w:r>
              <w:t>15</w:t>
            </w:r>
          </w:p>
        </w:tc>
      </w:tr>
      <w:tr w:rsidR="00152C84" w14:paraId="02A72157"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0E9D2986" w14:textId="77777777" w:rsidR="00152C84" w:rsidRDefault="00152C84" w:rsidP="00C219BE">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14:paraId="3E4EA9A2" w14:textId="77777777" w:rsidR="00152C84" w:rsidRDefault="00152C84" w:rsidP="00C219BE">
            <w:pPr>
              <w:pStyle w:val="ConsPlusNormal"/>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14:paraId="6ACE8F47"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115B986C"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01F32401"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7B8F9C0" w14:textId="77777777"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3E522E38" w14:textId="77777777"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71C3E14C" w14:textId="77777777" w:rsidR="00152C84" w:rsidRDefault="00152C84" w:rsidP="00C219BE">
            <w:pPr>
              <w:pStyle w:val="ConsPlusNormal"/>
              <w:jc w:val="center"/>
            </w:pPr>
            <w:r>
              <w:t>10</w:t>
            </w:r>
          </w:p>
        </w:tc>
      </w:tr>
      <w:tr w:rsidR="00152C84" w14:paraId="3E0A1679"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60B6BC7A"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5D69852A" w14:textId="77777777" w:rsidR="00152C84" w:rsidRDefault="00152C84" w:rsidP="00C219BE">
            <w:pPr>
              <w:pStyle w:val="ConsPlusNormal"/>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14:paraId="34267BDE"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36AC4CC"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20C9515"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67C031B3" w14:textId="77777777"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533F8F98"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4874A5D1" w14:textId="77777777" w:rsidR="00152C84" w:rsidRDefault="00152C84" w:rsidP="00C219BE">
            <w:pPr>
              <w:pStyle w:val="ConsPlusNormal"/>
              <w:jc w:val="center"/>
            </w:pPr>
            <w:r>
              <w:t>9</w:t>
            </w:r>
          </w:p>
        </w:tc>
      </w:tr>
      <w:tr w:rsidR="00152C84" w14:paraId="296FA872"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240CE7BE"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1E2317F3" w14:textId="77777777" w:rsidR="00152C84" w:rsidRDefault="00152C84" w:rsidP="00C219BE">
            <w:pPr>
              <w:pStyle w:val="ConsPlusNormal"/>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14:paraId="435A9A65"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5E1FBB9"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9829251"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1340A6A"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348047F2"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3854D4AC" w14:textId="77777777" w:rsidR="00152C84" w:rsidRDefault="00152C84" w:rsidP="00C219BE">
            <w:pPr>
              <w:pStyle w:val="ConsPlusNormal"/>
              <w:jc w:val="center"/>
            </w:pPr>
            <w:r>
              <w:t>6</w:t>
            </w:r>
          </w:p>
        </w:tc>
      </w:tr>
      <w:tr w:rsidR="00152C84" w14:paraId="303CC75A"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3B9DEEB6"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34DB9907" w14:textId="77777777" w:rsidR="00152C84" w:rsidRDefault="00152C84" w:rsidP="00C219BE">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14:paraId="678A845F"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480520C1"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7C669B4"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1D1CCD8"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48AC6BFC"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19B78382" w14:textId="77777777" w:rsidR="00152C84" w:rsidRDefault="00152C84" w:rsidP="00C219BE">
            <w:pPr>
              <w:pStyle w:val="ConsPlusNormal"/>
              <w:jc w:val="center"/>
            </w:pPr>
            <w:r>
              <w:t>3</w:t>
            </w:r>
          </w:p>
        </w:tc>
      </w:tr>
      <w:tr w:rsidR="00152C84" w14:paraId="3803C15C"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26B89938"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12DAC4CD" w14:textId="77777777" w:rsidR="00152C84" w:rsidRDefault="00152C84" w:rsidP="00C219BE">
            <w:pPr>
              <w:pStyle w:val="ConsPlusNormal"/>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14:paraId="6DBC9C93"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7CFA4C4"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3F0ECA9"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7CB3FA2A"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1F911751"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1C385439" w14:textId="77777777" w:rsidR="00152C84" w:rsidRDefault="00152C84" w:rsidP="00C219BE">
            <w:pPr>
              <w:pStyle w:val="ConsPlusNormal"/>
              <w:jc w:val="center"/>
            </w:pPr>
            <w:r>
              <w:t>3</w:t>
            </w:r>
          </w:p>
        </w:tc>
      </w:tr>
      <w:tr w:rsidR="00152C84" w14:paraId="045937EB"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031DB82C" w14:textId="77777777" w:rsidR="00152C84" w:rsidRDefault="00152C84" w:rsidP="00C219BE">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14:paraId="262F29FB" w14:textId="77777777" w:rsidR="00152C84" w:rsidRDefault="00152C84" w:rsidP="00C219BE">
            <w:pPr>
              <w:pStyle w:val="ConsPlusNormal"/>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14:paraId="7A6A4C49"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AFD9603"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D70D6EB"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CF1C970"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62C9C63F"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71C742C3" w14:textId="77777777" w:rsidR="00152C84" w:rsidRDefault="00152C84" w:rsidP="00C219BE">
            <w:pPr>
              <w:pStyle w:val="ConsPlusNormal"/>
              <w:jc w:val="center"/>
            </w:pPr>
            <w:r>
              <w:t>10</w:t>
            </w:r>
          </w:p>
        </w:tc>
      </w:tr>
      <w:tr w:rsidR="00152C84" w14:paraId="41AC3442"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6DC2D642"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66A2A267" w14:textId="77777777" w:rsidR="00152C84" w:rsidRDefault="00152C84" w:rsidP="00C219BE">
            <w:pPr>
              <w:pStyle w:val="ConsPlusNormal"/>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14:paraId="083D3026"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2E6CD668"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06A1AE4"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1965EC4"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20BE590D"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416B0504" w14:textId="77777777" w:rsidR="00152C84" w:rsidRDefault="00152C84" w:rsidP="00C219BE">
            <w:pPr>
              <w:pStyle w:val="ConsPlusNormal"/>
              <w:jc w:val="center"/>
            </w:pPr>
            <w:r>
              <w:t>4</w:t>
            </w:r>
          </w:p>
        </w:tc>
      </w:tr>
      <w:tr w:rsidR="00152C84" w14:paraId="6884478F"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065D9E99"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509A0628" w14:textId="77777777" w:rsidR="00152C84" w:rsidRDefault="00152C84" w:rsidP="00C219BE">
            <w:pPr>
              <w:pStyle w:val="ConsPlusNormal"/>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14:paraId="3FEB1DAC"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39DE33F7"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C7C5476"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68C10284"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4F8A5F03"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0A6BE6DC" w14:textId="77777777" w:rsidR="00152C84" w:rsidRDefault="00152C84" w:rsidP="00C219BE">
            <w:pPr>
              <w:pStyle w:val="ConsPlusNormal"/>
              <w:jc w:val="center"/>
            </w:pPr>
            <w:r>
              <w:t>8</w:t>
            </w:r>
          </w:p>
        </w:tc>
      </w:tr>
      <w:tr w:rsidR="00152C84" w14:paraId="6F373189"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35BA1749" w14:textId="77777777" w:rsidR="00152C84" w:rsidRDefault="00152C84" w:rsidP="00C219BE">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14:paraId="3F1C194C" w14:textId="77777777" w:rsidR="00152C84" w:rsidRDefault="00152C84" w:rsidP="00C219BE">
            <w:pPr>
              <w:pStyle w:val="ConsPlusNormal"/>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14:paraId="340340EB"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7BDE35B5"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6BF65C1"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7AF6079"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2E14E71D"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72F2FF40" w14:textId="77777777" w:rsidR="00152C84" w:rsidRDefault="00152C84" w:rsidP="00C219BE">
            <w:pPr>
              <w:pStyle w:val="ConsPlusNormal"/>
              <w:jc w:val="center"/>
            </w:pPr>
            <w:r>
              <w:t>7</w:t>
            </w:r>
          </w:p>
        </w:tc>
      </w:tr>
      <w:tr w:rsidR="00152C84" w14:paraId="02F0C98F"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33743534"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0C29DD0B" w14:textId="77777777" w:rsidR="00152C84" w:rsidRDefault="00152C84" w:rsidP="00C219BE">
            <w:pPr>
              <w:pStyle w:val="ConsPlusNormal"/>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14:paraId="3D11979C"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6F20061"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D0578BB"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05F58291"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369EA60E"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7F553575" w14:textId="77777777" w:rsidR="00152C84" w:rsidRDefault="00152C84" w:rsidP="00C219BE">
            <w:pPr>
              <w:pStyle w:val="ConsPlusNormal"/>
              <w:jc w:val="center"/>
            </w:pPr>
            <w:r>
              <w:t>4</w:t>
            </w:r>
          </w:p>
        </w:tc>
      </w:tr>
      <w:tr w:rsidR="00152C84" w14:paraId="3F830652"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6A7136C2"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144E9915" w14:textId="77777777" w:rsidR="00152C84" w:rsidRDefault="00152C84" w:rsidP="00C219BE">
            <w:pPr>
              <w:pStyle w:val="ConsPlusNormal"/>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14:paraId="265374A0"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AADE83A"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2CB2EB90"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6703BBC4"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154740D9"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698F74DC" w14:textId="77777777" w:rsidR="00152C84" w:rsidRDefault="00152C84" w:rsidP="00C219BE">
            <w:pPr>
              <w:pStyle w:val="ConsPlusNormal"/>
              <w:jc w:val="center"/>
            </w:pPr>
            <w:r>
              <w:t>7</w:t>
            </w:r>
          </w:p>
        </w:tc>
      </w:tr>
      <w:tr w:rsidR="00152C84" w14:paraId="345CA1F5" w14:textId="77777777" w:rsidTr="00C219BE">
        <w:tc>
          <w:tcPr>
            <w:tcW w:w="2850" w:type="dxa"/>
            <w:tcBorders>
              <w:top w:val="single" w:sz="4" w:space="0" w:color="auto"/>
              <w:left w:val="single" w:sz="4" w:space="0" w:color="auto"/>
              <w:bottom w:val="single" w:sz="4" w:space="0" w:color="auto"/>
              <w:right w:val="single" w:sz="4" w:space="0" w:color="auto"/>
            </w:tcBorders>
            <w:vAlign w:val="center"/>
          </w:tcPr>
          <w:p w14:paraId="20964EEF" w14:textId="77777777" w:rsidR="00152C84" w:rsidRDefault="00152C84" w:rsidP="00C219BE">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14:paraId="415EE3D1" w14:textId="77777777" w:rsidR="00152C84" w:rsidRDefault="00152C84" w:rsidP="00C219BE">
            <w:pPr>
              <w:pStyle w:val="ConsPlusNormal"/>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14:paraId="70569D38"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45DA5472"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3E670DA"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A845A6D" w14:textId="77777777"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628DCB68" w14:textId="77777777"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74C13D61" w14:textId="77777777" w:rsidR="00152C84" w:rsidRDefault="00152C84" w:rsidP="00C219BE">
            <w:pPr>
              <w:pStyle w:val="ConsPlusNormal"/>
              <w:jc w:val="center"/>
            </w:pPr>
            <w:r>
              <w:t>1</w:t>
            </w:r>
          </w:p>
        </w:tc>
      </w:tr>
      <w:tr w:rsidR="00152C84" w14:paraId="01CEFDF8" w14:textId="77777777" w:rsidTr="00C219BE">
        <w:tc>
          <w:tcPr>
            <w:tcW w:w="2850" w:type="dxa"/>
            <w:vMerge w:val="restart"/>
            <w:tcBorders>
              <w:top w:val="single" w:sz="4" w:space="0" w:color="auto"/>
              <w:left w:val="single" w:sz="4" w:space="0" w:color="auto"/>
              <w:bottom w:val="single" w:sz="4" w:space="0" w:color="auto"/>
              <w:right w:val="single" w:sz="4" w:space="0" w:color="auto"/>
            </w:tcBorders>
            <w:vAlign w:val="center"/>
          </w:tcPr>
          <w:p w14:paraId="60BE073F" w14:textId="77777777" w:rsidR="00152C84" w:rsidRDefault="00152C84" w:rsidP="00C219BE">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14:paraId="7528F485" w14:textId="77777777" w:rsidR="00152C84" w:rsidRDefault="00152C84" w:rsidP="00C219BE">
            <w:pPr>
              <w:pStyle w:val="ConsPlusNormal"/>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14:paraId="3F397D17"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B80AF0E"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32C85B71"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4B68D019" w14:textId="77777777"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0F0424F4" w14:textId="77777777"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2D0A5E43" w14:textId="77777777" w:rsidR="00152C84" w:rsidRDefault="00152C84" w:rsidP="00C219BE">
            <w:pPr>
              <w:pStyle w:val="ConsPlusNormal"/>
              <w:jc w:val="center"/>
            </w:pPr>
            <w:r>
              <w:t>3</w:t>
            </w:r>
          </w:p>
        </w:tc>
      </w:tr>
      <w:tr w:rsidR="00152C84" w14:paraId="0EBF9B39" w14:textId="77777777" w:rsidTr="00C219BE">
        <w:tc>
          <w:tcPr>
            <w:tcW w:w="2850" w:type="dxa"/>
            <w:vMerge/>
            <w:tcBorders>
              <w:top w:val="single" w:sz="4" w:space="0" w:color="auto"/>
              <w:left w:val="single" w:sz="4" w:space="0" w:color="auto"/>
              <w:bottom w:val="single" w:sz="4" w:space="0" w:color="auto"/>
              <w:right w:val="single" w:sz="4" w:space="0" w:color="auto"/>
            </w:tcBorders>
          </w:tcPr>
          <w:p w14:paraId="7CF1CD76" w14:textId="77777777" w:rsidR="00152C84" w:rsidRDefault="00152C84" w:rsidP="00C219BE">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14:paraId="636414D0" w14:textId="77777777" w:rsidR="00152C84" w:rsidRDefault="00152C84" w:rsidP="00C219BE">
            <w:pPr>
              <w:pStyle w:val="ConsPlusNormal"/>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14:paraId="117F6487"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5F405746"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4260F62A" w14:textId="77777777" w:rsidR="00152C84" w:rsidRDefault="00152C84" w:rsidP="00C219BE">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14:paraId="1CD08C04" w14:textId="77777777" w:rsidR="00152C84" w:rsidRDefault="00152C84" w:rsidP="00C219BE">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14:paraId="0798385E" w14:textId="77777777" w:rsidR="00152C84" w:rsidRDefault="00152C84" w:rsidP="00C219BE">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14:paraId="75B7297D" w14:textId="77777777" w:rsidR="00152C84" w:rsidRDefault="00152C84" w:rsidP="00C219BE">
            <w:pPr>
              <w:pStyle w:val="ConsPlusNormal"/>
              <w:jc w:val="center"/>
            </w:pPr>
            <w:r>
              <w:t>3</w:t>
            </w:r>
          </w:p>
        </w:tc>
      </w:tr>
      <w:tr w:rsidR="00152C84" w14:paraId="59A430AF" w14:textId="77777777" w:rsidTr="00C219BE">
        <w:tc>
          <w:tcPr>
            <w:tcW w:w="2850" w:type="dxa"/>
            <w:tcBorders>
              <w:top w:val="single" w:sz="4" w:space="0" w:color="auto"/>
              <w:left w:val="single" w:sz="4" w:space="0" w:color="auto"/>
              <w:bottom w:val="single" w:sz="4" w:space="0" w:color="auto"/>
              <w:right w:val="single" w:sz="4" w:space="0" w:color="auto"/>
            </w:tcBorders>
            <w:vAlign w:val="center"/>
          </w:tcPr>
          <w:p w14:paraId="67B28217" w14:textId="77777777" w:rsidR="00152C84" w:rsidRDefault="00152C84" w:rsidP="00C219BE">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14:paraId="4635A8E3" w14:textId="77777777" w:rsidR="00152C84" w:rsidRDefault="00152C84" w:rsidP="00C219BE">
            <w:pPr>
              <w:pStyle w:val="ConsPlusNormal"/>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14:paraId="139CE1F6"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4955783"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04AF874"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72A7F5E"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0464EB21"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2E9D0A62" w14:textId="77777777" w:rsidR="00152C84" w:rsidRDefault="00152C84" w:rsidP="00C219BE">
            <w:pPr>
              <w:pStyle w:val="ConsPlusNormal"/>
              <w:jc w:val="center"/>
            </w:pPr>
            <w:r>
              <w:t>9</w:t>
            </w:r>
          </w:p>
        </w:tc>
      </w:tr>
      <w:tr w:rsidR="00152C84" w14:paraId="450DF605" w14:textId="77777777" w:rsidTr="00C219BE">
        <w:tc>
          <w:tcPr>
            <w:tcW w:w="2850" w:type="dxa"/>
            <w:tcBorders>
              <w:top w:val="single" w:sz="4" w:space="0" w:color="auto"/>
              <w:left w:val="single" w:sz="4" w:space="0" w:color="auto"/>
              <w:bottom w:val="single" w:sz="4" w:space="0" w:color="auto"/>
              <w:right w:val="single" w:sz="4" w:space="0" w:color="auto"/>
            </w:tcBorders>
            <w:vAlign w:val="center"/>
          </w:tcPr>
          <w:p w14:paraId="0AEC96AC" w14:textId="77777777" w:rsidR="00152C84" w:rsidRDefault="00152C84" w:rsidP="00C219BE">
            <w:pPr>
              <w:pStyle w:val="ConsPlusNormal"/>
            </w:pPr>
            <w:r>
              <w:t>Физическая культура и основы безопасности</w:t>
            </w:r>
          </w:p>
        </w:tc>
        <w:tc>
          <w:tcPr>
            <w:tcW w:w="2447" w:type="dxa"/>
            <w:tcBorders>
              <w:top w:val="single" w:sz="4" w:space="0" w:color="auto"/>
              <w:left w:val="single" w:sz="4" w:space="0" w:color="auto"/>
              <w:bottom w:val="single" w:sz="4" w:space="0" w:color="auto"/>
              <w:right w:val="single" w:sz="4" w:space="0" w:color="auto"/>
            </w:tcBorders>
            <w:vAlign w:val="center"/>
          </w:tcPr>
          <w:p w14:paraId="315D09F2" w14:textId="77777777" w:rsidR="00152C84" w:rsidRDefault="00152C84" w:rsidP="00C219BE">
            <w:pPr>
              <w:pStyle w:val="ConsPlusNormal"/>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14:paraId="59534B00"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B7120C7"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6E037411" w14:textId="77777777" w:rsidR="00152C84" w:rsidRDefault="00152C84" w:rsidP="00C219BE">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14:paraId="1588A118"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3598E55E" w14:textId="77777777" w:rsidR="00152C84" w:rsidRDefault="00152C84" w:rsidP="00C219BE">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14:paraId="45A42436" w14:textId="77777777" w:rsidR="00152C84" w:rsidRDefault="00152C84" w:rsidP="00C219BE">
            <w:pPr>
              <w:pStyle w:val="ConsPlusNormal"/>
              <w:jc w:val="center"/>
            </w:pPr>
            <w:r>
              <w:t>2</w:t>
            </w:r>
          </w:p>
        </w:tc>
      </w:tr>
      <w:tr w:rsidR="00152C84" w14:paraId="29AF50DC"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43A405D1" w14:textId="77777777" w:rsidR="00152C84" w:rsidRDefault="00152C84" w:rsidP="00C219BE">
            <w:pPr>
              <w:pStyle w:val="ConsPlusNormal"/>
            </w:pPr>
            <w:r>
              <w:t>жизнедеятельности 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14:paraId="06800144"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7BD351D"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0AB8835"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F9517AB"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55B9E0B9"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56EEFEBC" w14:textId="77777777" w:rsidR="00152C84" w:rsidRDefault="00152C84" w:rsidP="00C219BE">
            <w:pPr>
              <w:pStyle w:val="ConsPlusNormal"/>
              <w:jc w:val="center"/>
            </w:pPr>
            <w:r>
              <w:t>10</w:t>
            </w:r>
          </w:p>
        </w:tc>
      </w:tr>
      <w:tr w:rsidR="00152C84" w14:paraId="418EBBB3"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45BDC43D" w14:textId="77777777" w:rsidR="00152C84" w:rsidRDefault="00152C84" w:rsidP="00C219BE">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14:paraId="1C1E3A78" w14:textId="77777777" w:rsidR="00152C84" w:rsidRDefault="00152C84" w:rsidP="00C219BE">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vAlign w:val="center"/>
          </w:tcPr>
          <w:p w14:paraId="4EB5CD0F" w14:textId="77777777" w:rsidR="00152C84" w:rsidRDefault="00152C84" w:rsidP="00C219BE">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14:paraId="2F888C85" w14:textId="77777777"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14:paraId="24839C84" w14:textId="77777777" w:rsidR="00152C84" w:rsidRDefault="00152C84" w:rsidP="00C219BE">
            <w:pPr>
              <w:pStyle w:val="ConsPlusNormal"/>
              <w:jc w:val="center"/>
            </w:pPr>
            <w:r>
              <w:t>32</w:t>
            </w:r>
          </w:p>
        </w:tc>
        <w:tc>
          <w:tcPr>
            <w:tcW w:w="597" w:type="dxa"/>
            <w:tcBorders>
              <w:top w:val="single" w:sz="4" w:space="0" w:color="auto"/>
              <w:left w:val="single" w:sz="4" w:space="0" w:color="auto"/>
              <w:bottom w:val="single" w:sz="4" w:space="0" w:color="auto"/>
              <w:right w:val="single" w:sz="4" w:space="0" w:color="auto"/>
            </w:tcBorders>
            <w:vAlign w:val="center"/>
          </w:tcPr>
          <w:p w14:paraId="68183164" w14:textId="77777777" w:rsidR="00152C84" w:rsidRDefault="00152C84" w:rsidP="00C219BE">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14:paraId="032BC770" w14:textId="77777777" w:rsidR="00152C84" w:rsidRDefault="00152C84" w:rsidP="00C219BE">
            <w:pPr>
              <w:pStyle w:val="ConsPlusNormal"/>
              <w:jc w:val="center"/>
            </w:pPr>
            <w:r>
              <w:t>150</w:t>
            </w:r>
          </w:p>
        </w:tc>
      </w:tr>
      <w:tr w:rsidR="00152C84" w14:paraId="7ED88E2F"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1BC39BB9" w14:textId="77777777" w:rsidR="00152C84" w:rsidRDefault="00152C84" w:rsidP="00C219BE">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14:paraId="3A39BC95"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540478B1"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4A9712F7"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20BF6074" w14:textId="77777777" w:rsidR="00152C84" w:rsidRDefault="00152C84" w:rsidP="00C219BE">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14:paraId="68E409FF" w14:textId="77777777" w:rsidR="00152C84" w:rsidRDefault="00152C84" w:rsidP="00C219BE">
            <w:pPr>
              <w:pStyle w:val="ConsPlusNormal"/>
              <w:jc w:val="center"/>
            </w:pPr>
            <w:r>
              <w:t>0</w:t>
            </w:r>
          </w:p>
        </w:tc>
        <w:tc>
          <w:tcPr>
            <w:tcW w:w="800" w:type="dxa"/>
            <w:tcBorders>
              <w:top w:val="single" w:sz="4" w:space="0" w:color="auto"/>
              <w:left w:val="single" w:sz="4" w:space="0" w:color="auto"/>
              <w:bottom w:val="single" w:sz="4" w:space="0" w:color="auto"/>
              <w:right w:val="single" w:sz="4" w:space="0" w:color="auto"/>
            </w:tcBorders>
            <w:vAlign w:val="center"/>
          </w:tcPr>
          <w:p w14:paraId="0F605CE6" w14:textId="77777777" w:rsidR="00152C84" w:rsidRDefault="00152C84" w:rsidP="00C219BE">
            <w:pPr>
              <w:pStyle w:val="ConsPlusNormal"/>
              <w:jc w:val="center"/>
            </w:pPr>
            <w:r>
              <w:t>7</w:t>
            </w:r>
          </w:p>
        </w:tc>
      </w:tr>
      <w:tr w:rsidR="00152C84" w14:paraId="32A69450"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54D3AED6" w14:textId="77777777" w:rsidR="00152C84" w:rsidRDefault="00152C84" w:rsidP="00C219BE">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14:paraId="57E73B0E" w14:textId="77777777" w:rsidR="00152C84" w:rsidRDefault="00152C84" w:rsidP="00C219BE">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14:paraId="5CD176D4" w14:textId="77777777" w:rsidR="00152C84" w:rsidRDefault="00152C84" w:rsidP="00C219BE">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14:paraId="6AC88EAF" w14:textId="77777777" w:rsidR="00152C84" w:rsidRDefault="00152C84" w:rsidP="00C219BE">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14:paraId="2B16D074" w14:textId="77777777" w:rsidR="00152C84" w:rsidRDefault="00152C84" w:rsidP="00C219BE">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14:paraId="2547B5CE" w14:textId="77777777" w:rsidR="00152C84" w:rsidRDefault="00152C84" w:rsidP="00C219BE">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14:paraId="4B165423" w14:textId="77777777" w:rsidR="00152C84" w:rsidRDefault="00152C84" w:rsidP="00C219BE">
            <w:pPr>
              <w:pStyle w:val="ConsPlusNormal"/>
              <w:jc w:val="center"/>
            </w:pPr>
            <w:r>
              <w:t>157</w:t>
            </w:r>
          </w:p>
        </w:tc>
      </w:tr>
      <w:tr w:rsidR="00152C84" w14:paraId="04612BD8"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3B94937C" w14:textId="77777777" w:rsidR="00152C84" w:rsidRDefault="00152C84" w:rsidP="00C219BE">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14:paraId="4DEACE64" w14:textId="77777777"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43FCC412" w14:textId="77777777" w:rsidR="00152C84" w:rsidRDefault="00152C84" w:rsidP="00C219BE">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14:paraId="52FAB60A" w14:textId="77777777" w:rsidR="00152C84" w:rsidRDefault="00152C84" w:rsidP="00C219BE">
            <w:pPr>
              <w:pStyle w:val="ConsPlusNormal"/>
              <w:jc w:val="center"/>
            </w:pPr>
            <w:r>
              <w:t>ю</w:t>
            </w:r>
          </w:p>
        </w:tc>
        <w:tc>
          <w:tcPr>
            <w:tcW w:w="593" w:type="dxa"/>
            <w:tcBorders>
              <w:top w:val="single" w:sz="4" w:space="0" w:color="auto"/>
              <w:left w:val="single" w:sz="4" w:space="0" w:color="auto"/>
              <w:bottom w:val="single" w:sz="4" w:space="0" w:color="auto"/>
              <w:right w:val="single" w:sz="4" w:space="0" w:color="auto"/>
            </w:tcBorders>
            <w:vAlign w:val="center"/>
          </w:tcPr>
          <w:p w14:paraId="77266CC1" w14:textId="77777777" w:rsidR="00152C84" w:rsidRDefault="00152C84" w:rsidP="00C219BE">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14:paraId="18272120" w14:textId="77777777" w:rsidR="00152C84" w:rsidRDefault="00152C84" w:rsidP="00C219BE">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14:paraId="302E8997" w14:textId="77777777" w:rsidR="00152C84" w:rsidRDefault="00152C84" w:rsidP="00C219BE">
            <w:pPr>
              <w:pStyle w:val="ConsPlusNormal"/>
              <w:jc w:val="center"/>
            </w:pPr>
            <w:r>
              <w:t>50</w:t>
            </w:r>
          </w:p>
        </w:tc>
      </w:tr>
      <w:tr w:rsidR="00152C84" w14:paraId="1AD7CE19"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1EDBA39C" w14:textId="77777777" w:rsidR="00152C84" w:rsidRDefault="00152C84" w:rsidP="00C219BE">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14:paraId="6B205C9B"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538D8458"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771AFC4E" w14:textId="77777777" w:rsidR="00152C84" w:rsidRDefault="00152C84" w:rsidP="00C219BE">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14:paraId="614E4275" w14:textId="77777777" w:rsidR="00152C84" w:rsidRDefault="00152C84" w:rsidP="00C219BE">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14:paraId="125861BE" w14:textId="77777777" w:rsidR="00152C84" w:rsidRDefault="00152C84" w:rsidP="00C219BE">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14:paraId="63AA6454" w14:textId="77777777" w:rsidR="00152C84" w:rsidRDefault="00152C84" w:rsidP="00C219BE">
            <w:pPr>
              <w:pStyle w:val="ConsPlusNormal"/>
              <w:jc w:val="center"/>
            </w:pPr>
            <w:r>
              <w:t>15</w:t>
            </w:r>
          </w:p>
        </w:tc>
      </w:tr>
      <w:tr w:rsidR="00152C84" w14:paraId="6F084C47"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640A57EB" w14:textId="77777777" w:rsidR="00152C84" w:rsidRDefault="00152C84" w:rsidP="00C219BE">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14:paraId="7BDBAD1B"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358CE3BD"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7909981B" w14:textId="77777777" w:rsidR="00152C84" w:rsidRDefault="00152C84" w:rsidP="00C219BE">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14:paraId="001D4AD5" w14:textId="77777777" w:rsidR="00152C84" w:rsidRDefault="00152C84" w:rsidP="00C219BE">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14:paraId="7ECC8D24" w14:textId="77777777" w:rsidR="00152C84" w:rsidRDefault="00152C84" w:rsidP="00C219BE">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14:paraId="084F8E07" w14:textId="77777777" w:rsidR="00152C84" w:rsidRDefault="00152C84" w:rsidP="00C219BE">
            <w:pPr>
              <w:pStyle w:val="ConsPlusNormal"/>
              <w:jc w:val="center"/>
            </w:pPr>
            <w:r>
              <w:t>10</w:t>
            </w:r>
          </w:p>
        </w:tc>
      </w:tr>
      <w:tr w:rsidR="00152C84" w14:paraId="6D41CCAE" w14:textId="77777777" w:rsidTr="00C219BE">
        <w:tc>
          <w:tcPr>
            <w:tcW w:w="5297" w:type="dxa"/>
            <w:gridSpan w:val="2"/>
            <w:tcBorders>
              <w:top w:val="single" w:sz="4" w:space="0" w:color="auto"/>
              <w:left w:val="single" w:sz="4" w:space="0" w:color="auto"/>
              <w:bottom w:val="single" w:sz="4" w:space="0" w:color="auto"/>
              <w:right w:val="single" w:sz="4" w:space="0" w:color="auto"/>
            </w:tcBorders>
            <w:vAlign w:val="center"/>
          </w:tcPr>
          <w:p w14:paraId="2C63204D" w14:textId="77777777" w:rsidR="00152C84" w:rsidRDefault="00152C84" w:rsidP="00C219BE">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14:paraId="71DB0203"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79E91756"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7E312DF5" w14:textId="77777777" w:rsidR="00152C84" w:rsidRDefault="00152C84" w:rsidP="00C219BE">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14:paraId="3FBD099D" w14:textId="77777777" w:rsidR="00152C84" w:rsidRDefault="00152C84" w:rsidP="00C219BE">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14:paraId="52269E61" w14:textId="77777777" w:rsidR="00152C84" w:rsidRDefault="00152C84" w:rsidP="00C219BE">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14:paraId="2E96E0FB" w14:textId="77777777" w:rsidR="00152C84" w:rsidRDefault="00152C84" w:rsidP="00C219BE">
            <w:pPr>
              <w:pStyle w:val="ConsPlusNormal"/>
              <w:jc w:val="center"/>
            </w:pPr>
            <w:r>
              <w:t>25</w:t>
            </w:r>
          </w:p>
        </w:tc>
      </w:tr>
    </w:tbl>
    <w:p w14:paraId="105624B4" w14:textId="77777777" w:rsidR="00152C84" w:rsidRDefault="00152C84" w:rsidP="005358E5">
      <w:pPr>
        <w:pStyle w:val="ConsPlusNormal"/>
        <w:jc w:val="both"/>
      </w:pPr>
    </w:p>
    <w:p w14:paraId="53CAB9AC" w14:textId="77777777" w:rsidR="00152C84" w:rsidRDefault="00152C84" w:rsidP="005358E5">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14:paraId="2341E2BD" w14:textId="77777777" w:rsidR="00152C84" w:rsidRDefault="00152C84" w:rsidP="005358E5">
      <w:pPr>
        <w:pStyle w:val="ConsPlusNormal"/>
        <w:spacing w:before="240"/>
        <w:ind w:firstLine="540"/>
        <w:jc w:val="both"/>
      </w:pPr>
      <w:r>
        <w:t>196.6.4. В учебных планах количество часов в неделю на коррекционные курсы указано на одного обучающегося.</w:t>
      </w:r>
    </w:p>
    <w:p w14:paraId="31A42BAD" w14:textId="77777777" w:rsidR="00152C84" w:rsidRDefault="00152C84" w:rsidP="005358E5">
      <w:pPr>
        <w:pStyle w:val="ConsPlusNormal"/>
        <w:spacing w:before="240"/>
        <w:ind w:firstLine="540"/>
        <w:jc w:val="both"/>
      </w:pPr>
      <w: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022C5C79" w14:textId="77777777" w:rsidR="00152C84" w:rsidRDefault="00152C84" w:rsidP="005358E5">
      <w:pPr>
        <w:pStyle w:val="ConsPlusNormal"/>
        <w:spacing w:before="240"/>
        <w:ind w:firstLine="540"/>
        <w:jc w:val="both"/>
      </w:pPr>
      <w: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14:paraId="7AE45283" w14:textId="77777777" w:rsidR="00152C84" w:rsidRDefault="00152C84" w:rsidP="005358E5">
      <w:pPr>
        <w:pStyle w:val="ConsPlusNormal"/>
        <w:spacing w:before="240"/>
        <w:ind w:firstLine="540"/>
        <w:jc w:val="both"/>
      </w:pPr>
      <w: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7 - 9 классах.</w:t>
      </w:r>
    </w:p>
    <w:p w14:paraId="243E7384" w14:textId="77777777" w:rsidR="00152C84" w:rsidRDefault="00152C84" w:rsidP="005358E5">
      <w:pPr>
        <w:pStyle w:val="ConsPlusNormal"/>
        <w:spacing w:before="240"/>
        <w:ind w:firstLine="540"/>
        <w:jc w:val="both"/>
      </w:pPr>
      <w: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0AE2462E" w14:textId="77777777" w:rsidR="00152C84" w:rsidRDefault="00152C84" w:rsidP="005358E5">
      <w:pPr>
        <w:pStyle w:val="ConsPlusNormal"/>
        <w:jc w:val="both"/>
      </w:pPr>
    </w:p>
    <w:p w14:paraId="25AB012B" w14:textId="77777777" w:rsidR="00152C84" w:rsidRDefault="00152C84" w:rsidP="005358E5">
      <w:pPr>
        <w:pStyle w:val="ConsPlusTitle"/>
        <w:ind w:firstLine="540"/>
        <w:jc w:val="both"/>
        <w:outlineLvl w:val="2"/>
      </w:pPr>
      <w:r>
        <w:t>197. Федеральный календарный учебный график.</w:t>
      </w:r>
    </w:p>
    <w:p w14:paraId="2C5899C7" w14:textId="77777777" w:rsidR="00152C84" w:rsidRDefault="00152C84" w:rsidP="005358E5">
      <w:pPr>
        <w:pStyle w:val="ConsPlusNormal"/>
        <w:spacing w:before="240"/>
        <w:ind w:firstLine="540"/>
        <w:jc w:val="both"/>
      </w:pPr>
      <w: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&lt;64&gt;.</w:t>
      </w:r>
    </w:p>
    <w:p w14:paraId="5E1021E3" w14:textId="77777777" w:rsidR="00152C84" w:rsidRDefault="00152C84" w:rsidP="005358E5">
      <w:pPr>
        <w:pStyle w:val="ConsPlusNormal"/>
        <w:spacing w:before="240"/>
        <w:ind w:firstLine="540"/>
        <w:jc w:val="both"/>
      </w:pPr>
      <w:r>
        <w:t>--------------------------------</w:t>
      </w:r>
    </w:p>
    <w:p w14:paraId="2BF0DCF4" w14:textId="77777777" w:rsidR="00152C84" w:rsidRDefault="00152C84" w:rsidP="005358E5">
      <w:pPr>
        <w:pStyle w:val="ConsPlusNormal"/>
        <w:spacing w:before="240"/>
        <w:ind w:firstLine="540"/>
        <w:jc w:val="both"/>
      </w:pPr>
      <w:r>
        <w:t xml:space="preserve">&lt;64&gt; </w:t>
      </w:r>
      <w:hyperlink r:id="rId294" w:history="1">
        <w:r>
          <w:rPr>
            <w:color w:val="0000FF"/>
          </w:rPr>
          <w:t>Пункт 3.4.16</w:t>
        </w:r>
      </w:hyperlink>
      <w:r>
        <w:t>. Санитарно-эпидемиологических требований.</w:t>
      </w:r>
    </w:p>
    <w:p w14:paraId="52594E29" w14:textId="77777777" w:rsidR="00152C84" w:rsidRDefault="00152C84" w:rsidP="005358E5">
      <w:pPr>
        <w:pStyle w:val="ConsPlusNormal"/>
        <w:jc w:val="both"/>
      </w:pPr>
    </w:p>
    <w:p w14:paraId="47186CB6" w14:textId="77777777" w:rsidR="00152C84" w:rsidRDefault="00152C84" w:rsidP="005358E5">
      <w:pPr>
        <w:pStyle w:val="ConsPlusNormal"/>
        <w:ind w:firstLine="540"/>
        <w:jc w:val="both"/>
      </w:pPr>
      <w:r>
        <w:t>197.2. Продолжительность учебного года при получении основного общего образования составляет 34 недели.</w:t>
      </w:r>
    </w:p>
    <w:p w14:paraId="0F0F5896" w14:textId="77777777" w:rsidR="00152C84" w:rsidRDefault="00152C84" w:rsidP="005358E5">
      <w:pPr>
        <w:pStyle w:val="ConsPlusNormal"/>
        <w:spacing w:before="240"/>
        <w:ind w:firstLine="540"/>
        <w:jc w:val="both"/>
      </w:pPr>
      <w: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5AC63D7E" w14:textId="77777777" w:rsidR="00152C84" w:rsidRDefault="00152C84" w:rsidP="005358E5">
      <w:pPr>
        <w:pStyle w:val="ConsPlusNormal"/>
        <w:spacing w:before="240"/>
        <w:ind w:firstLine="540"/>
        <w:jc w:val="both"/>
      </w:pPr>
      <w:r>
        <w:t>197.4.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02320429" w14:textId="77777777" w:rsidR="00152C84" w:rsidRDefault="00152C84" w:rsidP="005358E5">
      <w:pPr>
        <w:pStyle w:val="ConsPlusNormal"/>
        <w:spacing w:before="240"/>
        <w:ind w:firstLine="540"/>
        <w:jc w:val="both"/>
      </w:pPr>
      <w: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53D65643" w14:textId="77777777" w:rsidR="00152C84" w:rsidRDefault="00152C84" w:rsidP="005358E5">
      <w:pPr>
        <w:pStyle w:val="ConsPlusNormal"/>
        <w:spacing w:before="240"/>
        <w:ind w:firstLine="540"/>
        <w:jc w:val="both"/>
      </w:pPr>
      <w:r>
        <w:t>197.6.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60B8191D" w14:textId="77777777" w:rsidR="00152C84" w:rsidRDefault="00152C84" w:rsidP="005358E5">
      <w:pPr>
        <w:pStyle w:val="ConsPlusNormal"/>
        <w:spacing w:before="240"/>
        <w:ind w:firstLine="540"/>
        <w:jc w:val="both"/>
      </w:pPr>
      <w:r>
        <w:t>197.7. Продолжительность каникул составляет:</w:t>
      </w:r>
    </w:p>
    <w:p w14:paraId="11A8570A"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14:paraId="021FC486"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14:paraId="17C2EA66"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14:paraId="2BA71ADB"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44BE1F32" w14:textId="77777777" w:rsidR="00152C84" w:rsidRDefault="00152C84" w:rsidP="005358E5">
      <w:pPr>
        <w:pStyle w:val="ConsPlusNormal"/>
        <w:spacing w:before="240"/>
        <w:ind w:firstLine="540"/>
        <w:jc w:val="both"/>
      </w:pPr>
      <w:r>
        <w:t>197.8. Продолжительность урока не должна превышать 45 минут.</w:t>
      </w:r>
    </w:p>
    <w:p w14:paraId="4CBFA09F" w14:textId="77777777" w:rsidR="00152C84" w:rsidRDefault="00152C84" w:rsidP="005358E5">
      <w:pPr>
        <w:pStyle w:val="ConsPlusNormal"/>
        <w:spacing w:before="240"/>
        <w:ind w:firstLine="540"/>
        <w:jc w:val="both"/>
      </w:pPr>
      <w:r>
        <w:t>197.9.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6E81DD55"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07150376" w14:textId="77777777" w:rsidR="00152C84" w:rsidRDefault="00152C84" w:rsidP="005358E5">
      <w:pPr>
        <w:pStyle w:val="ConsPlusNormal"/>
        <w:spacing w:before="240"/>
        <w:ind w:firstLine="540"/>
        <w:jc w:val="both"/>
      </w:pPr>
      <w: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14:paraId="4C3289D4" w14:textId="77777777" w:rsidR="00152C84" w:rsidRDefault="00152C84" w:rsidP="005358E5">
      <w:pPr>
        <w:pStyle w:val="ConsPlusNormal"/>
        <w:spacing w:before="240"/>
        <w:ind w:firstLine="540"/>
        <w:jc w:val="both"/>
      </w:pPr>
      <w:r>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49DE5A30" w14:textId="77777777"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14:paraId="7236CAE9" w14:textId="77777777" w:rsidR="00152C84" w:rsidRDefault="00152C84" w:rsidP="005358E5">
      <w:pPr>
        <w:pStyle w:val="ConsPlusNormal"/>
        <w:spacing w:before="240"/>
        <w:ind w:firstLine="540"/>
        <w:jc w:val="both"/>
      </w:pPr>
      <w:r>
        <w:t>197.12. Занятия начинаются не ранее 8 часов утра и заканчиваются не позднее 19 часов.</w:t>
      </w:r>
    </w:p>
    <w:p w14:paraId="3B1346EE" w14:textId="77777777" w:rsidR="00152C84" w:rsidRDefault="00152C84" w:rsidP="005358E5">
      <w:pPr>
        <w:pStyle w:val="ConsPlusNormal"/>
        <w:spacing w:before="240"/>
        <w:ind w:firstLine="540"/>
        <w:jc w:val="both"/>
      </w:pPr>
      <w:r>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6D94DCB8" w14:textId="77777777" w:rsidR="00152C84" w:rsidRDefault="00152C84" w:rsidP="005358E5">
      <w:pPr>
        <w:pStyle w:val="ConsPlusNormal"/>
        <w:spacing w:before="240"/>
        <w:ind w:firstLine="540"/>
        <w:jc w:val="both"/>
      </w:pPr>
      <w: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02E46AE5"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0FE583F9" w14:textId="77777777" w:rsidR="00152C84" w:rsidRDefault="00152C84" w:rsidP="005358E5">
      <w:pPr>
        <w:pStyle w:val="ConsPlusNormal"/>
        <w:jc w:val="both"/>
      </w:pPr>
    </w:p>
    <w:p w14:paraId="7304A473" w14:textId="77777777" w:rsidR="00152C84" w:rsidRDefault="00152C84" w:rsidP="005358E5">
      <w:pPr>
        <w:pStyle w:val="ConsPlusTitle"/>
        <w:ind w:firstLine="540"/>
        <w:jc w:val="both"/>
        <w:outlineLvl w:val="2"/>
      </w:pPr>
      <w:r>
        <w:t>198. План внеурочной деятельности.</w:t>
      </w:r>
    </w:p>
    <w:p w14:paraId="1425BB14" w14:textId="77777777" w:rsidR="00152C84" w:rsidRDefault="00152C84" w:rsidP="005358E5">
      <w:pPr>
        <w:pStyle w:val="ConsPlusNormal"/>
        <w:spacing w:before="240"/>
        <w:ind w:firstLine="540"/>
        <w:jc w:val="both"/>
      </w:pPr>
      <w: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14:paraId="0686A5F1" w14:textId="77777777" w:rsidR="00152C84" w:rsidRDefault="00152C84" w:rsidP="005358E5">
      <w:pPr>
        <w:pStyle w:val="ConsPlusNormal"/>
        <w:spacing w:before="240"/>
        <w:ind w:firstLine="540"/>
        <w:jc w:val="both"/>
      </w:pPr>
      <w:r>
        <w:t>198.2. Внеурочная деятельность является неотъемлемой частью АООП ООО.</w:t>
      </w:r>
    </w:p>
    <w:p w14:paraId="7698C073" w14:textId="77777777" w:rsidR="00152C84" w:rsidRDefault="00152C84" w:rsidP="005358E5">
      <w:pPr>
        <w:pStyle w:val="ConsPlusNormal"/>
        <w:spacing w:before="240"/>
        <w:ind w:firstLine="540"/>
        <w:jc w:val="both"/>
      </w:pPr>
      <w: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5D1BFAEE"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14:paraId="15765FBE"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14:paraId="7943C959"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890468E"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11EF8CBB"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2DF69EED"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14:paraId="693BBE64"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3403E96E"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151EF868" w14:textId="77777777" w:rsidR="00152C84" w:rsidRDefault="00152C84" w:rsidP="005358E5">
      <w:pPr>
        <w:pStyle w:val="ConsPlusNormal"/>
        <w:spacing w:before="240"/>
        <w:ind w:firstLine="540"/>
        <w:jc w:val="both"/>
      </w:pPr>
      <w: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2C6048"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1769455" w14:textId="77777777" w:rsidR="00152C84" w:rsidRDefault="00152C84" w:rsidP="005358E5">
      <w:pPr>
        <w:pStyle w:val="ConsPlusNormal"/>
        <w:spacing w:before="240"/>
        <w:ind w:firstLine="540"/>
        <w:jc w:val="both"/>
      </w:pPr>
      <w:r>
        <w:t>198.5.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5D25431D" w14:textId="77777777" w:rsidR="00152C84" w:rsidRDefault="00152C84" w:rsidP="005358E5">
      <w:pPr>
        <w:pStyle w:val="ConsPlusNormal"/>
        <w:spacing w:before="240"/>
        <w:ind w:firstLine="540"/>
        <w:jc w:val="both"/>
      </w:pPr>
      <w: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14:paraId="798C9F40" w14:textId="77777777" w:rsidR="00152C84" w:rsidRDefault="00152C84" w:rsidP="005358E5">
      <w:pPr>
        <w:pStyle w:val="ConsPlusNormal"/>
        <w:spacing w:before="240"/>
        <w:ind w:firstLine="540"/>
        <w:jc w:val="both"/>
      </w:pPr>
      <w: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22C653C9" w14:textId="77777777" w:rsidR="00152C84" w:rsidRDefault="00152C84" w:rsidP="005358E5">
      <w:pPr>
        <w:pStyle w:val="ConsPlusNormal"/>
        <w:spacing w:before="240"/>
        <w:ind w:firstLine="540"/>
        <w:jc w:val="both"/>
      </w:pPr>
      <w:r>
        <w:t>198.8. Один час в неделю рекомендуется отводить на внеурочное занятие "Разговоры о важном".</w:t>
      </w:r>
    </w:p>
    <w:p w14:paraId="2D891179" w14:textId="77777777" w:rsidR="00152C84" w:rsidRDefault="00152C84" w:rsidP="005358E5">
      <w:pPr>
        <w:pStyle w:val="ConsPlusNormal"/>
        <w:spacing w:before="240"/>
        <w:ind w:firstLine="540"/>
        <w:jc w:val="both"/>
      </w:pPr>
      <w: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7E70256C" w14:textId="77777777" w:rsidR="00152C84" w:rsidRDefault="00152C84" w:rsidP="005358E5">
      <w:pPr>
        <w:pStyle w:val="ConsPlusNormal"/>
        <w:spacing w:before="240"/>
        <w:ind w:firstLine="540"/>
        <w:jc w:val="both"/>
      </w:pPr>
      <w:r>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2F58919A" w14:textId="77777777" w:rsidR="00152C84" w:rsidRDefault="00152C84" w:rsidP="005358E5">
      <w:pPr>
        <w:pStyle w:val="ConsPlusNormal"/>
        <w:spacing w:before="240"/>
        <w:ind w:firstLine="540"/>
        <w:jc w:val="both"/>
      </w:pPr>
      <w: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14:paraId="73D6940A" w14:textId="77777777" w:rsidR="00152C84" w:rsidRDefault="00152C84" w:rsidP="005358E5">
      <w:pPr>
        <w:pStyle w:val="ConsPlusNormal"/>
        <w:spacing w:before="240"/>
        <w:ind w:firstLine="540"/>
        <w:jc w:val="both"/>
      </w:pPr>
      <w: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14:paraId="09FA2E56"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DD03F87"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14:paraId="19221748"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4BE3D496" w14:textId="77777777" w:rsidR="00152C84" w:rsidRDefault="00152C84" w:rsidP="005358E5">
      <w:pPr>
        <w:pStyle w:val="ConsPlusNormal"/>
        <w:spacing w:before="240"/>
        <w:ind w:firstLine="540"/>
        <w:jc w:val="both"/>
      </w:pPr>
      <w:r>
        <w:t>198.11. Формы реализации внеурочной деятельности образовательная организация определяет самостоятельно.</w:t>
      </w:r>
    </w:p>
    <w:p w14:paraId="7E5F5781" w14:textId="77777777" w:rsidR="00152C84" w:rsidRDefault="00152C84" w:rsidP="005358E5">
      <w:pPr>
        <w:pStyle w:val="ConsPlusNormal"/>
        <w:spacing w:before="240"/>
        <w:ind w:firstLine="540"/>
        <w:jc w:val="both"/>
      </w:pPr>
      <w:r>
        <w:t>198.12. Выбор форм организации внеурочной деятельности для обучающихся с ЗПР подчиняется следующим требованиям:</w:t>
      </w:r>
    </w:p>
    <w:p w14:paraId="2AACE7FA" w14:textId="77777777" w:rsidR="00152C84" w:rsidRDefault="00152C84" w:rsidP="005358E5">
      <w:pPr>
        <w:pStyle w:val="ConsPlusNormal"/>
        <w:spacing w:before="240"/>
        <w:ind w:firstLine="540"/>
        <w:jc w:val="both"/>
      </w:pPr>
      <w: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14:paraId="464C1BE4" w14:textId="77777777" w:rsidR="00152C84" w:rsidRDefault="00152C84" w:rsidP="005358E5">
      <w:pPr>
        <w:pStyle w:val="ConsPlusNormal"/>
        <w:spacing w:before="240"/>
        <w:ind w:firstLine="540"/>
        <w:jc w:val="both"/>
      </w:pPr>
      <w: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14:paraId="70D6CAE6" w14:textId="77777777" w:rsidR="00152C84" w:rsidRDefault="00152C84" w:rsidP="005358E5">
      <w:pPr>
        <w:pStyle w:val="ConsPlusNormal"/>
        <w:spacing w:before="240"/>
        <w:ind w:firstLine="540"/>
        <w:jc w:val="both"/>
      </w:pPr>
      <w: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14:paraId="7B32C7EC" w14:textId="77777777" w:rsidR="00152C84" w:rsidRDefault="00152C84" w:rsidP="005358E5">
      <w:pPr>
        <w:pStyle w:val="ConsPlusNormal"/>
        <w:spacing w:before="240"/>
        <w:ind w:firstLine="540"/>
        <w:jc w:val="both"/>
      </w:pPr>
      <w:r>
        <w:t>обеспечение гибкого режима занятий (продолжительность, последовательность);</w:t>
      </w:r>
    </w:p>
    <w:p w14:paraId="662C9800" w14:textId="77777777" w:rsidR="00152C84" w:rsidRDefault="00152C84" w:rsidP="005358E5">
      <w:pPr>
        <w:pStyle w:val="ConsPlusNormal"/>
        <w:spacing w:before="240"/>
        <w:ind w:firstLine="540"/>
        <w:jc w:val="both"/>
      </w:pPr>
      <w:r>
        <w:t>использование форм организации, предполагающих использование средств ИКТ.</w:t>
      </w:r>
    </w:p>
    <w:p w14:paraId="57D02E29" w14:textId="77777777" w:rsidR="00152C84" w:rsidRDefault="00152C84" w:rsidP="005358E5">
      <w:pPr>
        <w:pStyle w:val="ConsPlusNormal"/>
        <w:spacing w:before="240"/>
        <w:ind w:firstLine="540"/>
        <w:jc w:val="both"/>
      </w:pPr>
      <w: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14:paraId="6887C5E4" w14:textId="77777777" w:rsidR="00152C84" w:rsidRDefault="00152C84" w:rsidP="005358E5">
      <w:pPr>
        <w:pStyle w:val="ConsPlusNormal"/>
        <w:spacing w:before="240"/>
        <w:ind w:firstLine="540"/>
        <w:jc w:val="both"/>
      </w:pPr>
      <w:r>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3BBFA45B" w14:textId="77777777" w:rsidR="00152C84" w:rsidRDefault="00152C84" w:rsidP="005358E5">
      <w:pPr>
        <w:pStyle w:val="ConsPlusNormal"/>
        <w:jc w:val="both"/>
      </w:pPr>
    </w:p>
    <w:p w14:paraId="4210F972" w14:textId="77777777" w:rsidR="00152C84" w:rsidRDefault="00152C84" w:rsidP="005358E5">
      <w:pPr>
        <w:pStyle w:val="ConsPlusTitle"/>
        <w:ind w:firstLine="540"/>
        <w:jc w:val="both"/>
        <w:outlineLvl w:val="2"/>
      </w:pPr>
      <w:r>
        <w:t>199. Федеральный календарный план воспитательной работы.</w:t>
      </w:r>
    </w:p>
    <w:p w14:paraId="203E61B5" w14:textId="77777777" w:rsidR="00152C84" w:rsidRDefault="00152C84" w:rsidP="005358E5">
      <w:pPr>
        <w:pStyle w:val="ConsPlusNormal"/>
        <w:spacing w:before="240"/>
        <w:ind w:firstLine="540"/>
        <w:jc w:val="both"/>
      </w:pPr>
      <w:r>
        <w:t>199.1. Федеральный календарный план воспитательной работы является единым для образовательных организаций.</w:t>
      </w:r>
    </w:p>
    <w:p w14:paraId="143727AF" w14:textId="77777777" w:rsidR="00152C84" w:rsidRDefault="00152C84" w:rsidP="005358E5">
      <w:pPr>
        <w:pStyle w:val="ConsPlusNormal"/>
        <w:spacing w:before="240"/>
        <w:ind w:firstLine="540"/>
        <w:jc w:val="both"/>
      </w:pPr>
      <w:r>
        <w:t>199.2. Федеральный календарный план воспитательной работы может быть реализован в рамках урочной и внеурочной деятельности.</w:t>
      </w:r>
    </w:p>
    <w:p w14:paraId="22FA30A1" w14:textId="77777777" w:rsidR="00152C84" w:rsidRDefault="00152C84" w:rsidP="005358E5">
      <w:pPr>
        <w:pStyle w:val="ConsPlusNormal"/>
        <w:spacing w:before="240"/>
        <w:ind w:firstLine="540"/>
        <w:jc w:val="both"/>
      </w:pPr>
      <w: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14:paraId="732851F9" w14:textId="77777777" w:rsidR="00152C84" w:rsidRDefault="00152C84" w:rsidP="005358E5">
      <w:pPr>
        <w:pStyle w:val="ConsPlusNormal"/>
        <w:spacing w:before="240"/>
        <w:ind w:firstLine="540"/>
        <w:jc w:val="both"/>
      </w:pPr>
      <w:r>
        <w:t>Сентябрь:</w:t>
      </w:r>
    </w:p>
    <w:p w14:paraId="6CDDB437" w14:textId="77777777" w:rsidR="00152C84" w:rsidRDefault="00152C84" w:rsidP="005358E5">
      <w:pPr>
        <w:pStyle w:val="ConsPlusNormal"/>
        <w:spacing w:before="240"/>
        <w:ind w:firstLine="540"/>
        <w:jc w:val="both"/>
      </w:pPr>
      <w:r>
        <w:t>1 сентября: День знаний;</w:t>
      </w:r>
    </w:p>
    <w:p w14:paraId="10579E71"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0C65FD4A"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3FB2C81D" w14:textId="77777777" w:rsidR="00152C84" w:rsidRDefault="00152C84" w:rsidP="005358E5">
      <w:pPr>
        <w:pStyle w:val="ConsPlusNormal"/>
        <w:spacing w:before="240"/>
        <w:ind w:firstLine="540"/>
        <w:jc w:val="both"/>
      </w:pPr>
      <w:r>
        <w:t>Октябрь:</w:t>
      </w:r>
    </w:p>
    <w:p w14:paraId="48B3DE45"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3762DFD3" w14:textId="77777777" w:rsidR="00152C84" w:rsidRDefault="00152C84" w:rsidP="005358E5">
      <w:pPr>
        <w:pStyle w:val="ConsPlusNormal"/>
        <w:spacing w:before="240"/>
        <w:ind w:firstLine="540"/>
        <w:jc w:val="both"/>
      </w:pPr>
      <w:r>
        <w:t>4 октября: День защиты животных;</w:t>
      </w:r>
    </w:p>
    <w:p w14:paraId="67316490" w14:textId="77777777" w:rsidR="00152C84" w:rsidRDefault="00152C84" w:rsidP="005358E5">
      <w:pPr>
        <w:pStyle w:val="ConsPlusNormal"/>
        <w:spacing w:before="240"/>
        <w:ind w:firstLine="540"/>
        <w:jc w:val="both"/>
      </w:pPr>
      <w:r>
        <w:t>5 октября: День учителя;</w:t>
      </w:r>
    </w:p>
    <w:p w14:paraId="6CEBCA04" w14:textId="77777777" w:rsidR="00152C84" w:rsidRDefault="00152C84" w:rsidP="005358E5">
      <w:pPr>
        <w:pStyle w:val="ConsPlusNormal"/>
        <w:spacing w:before="240"/>
        <w:ind w:firstLine="540"/>
        <w:jc w:val="both"/>
      </w:pPr>
      <w:r>
        <w:t>25 октября: Международный день школьных библиотек;</w:t>
      </w:r>
    </w:p>
    <w:p w14:paraId="2CB1F643" w14:textId="77777777" w:rsidR="00152C84" w:rsidRDefault="00152C84" w:rsidP="005358E5">
      <w:pPr>
        <w:pStyle w:val="ConsPlusNormal"/>
        <w:spacing w:before="240"/>
        <w:ind w:firstLine="540"/>
        <w:jc w:val="both"/>
      </w:pPr>
      <w:r>
        <w:t>Третье воскресенье октября: День отца.</w:t>
      </w:r>
    </w:p>
    <w:p w14:paraId="42413717" w14:textId="77777777" w:rsidR="00152C84" w:rsidRDefault="00152C84" w:rsidP="005358E5">
      <w:pPr>
        <w:pStyle w:val="ConsPlusNormal"/>
        <w:spacing w:before="240"/>
        <w:ind w:firstLine="540"/>
        <w:jc w:val="both"/>
      </w:pPr>
      <w:r>
        <w:t>Ноябрь:</w:t>
      </w:r>
    </w:p>
    <w:p w14:paraId="5AEB4386" w14:textId="77777777" w:rsidR="00152C84" w:rsidRDefault="00152C84" w:rsidP="005358E5">
      <w:pPr>
        <w:pStyle w:val="ConsPlusNormal"/>
        <w:spacing w:before="240"/>
        <w:ind w:firstLine="540"/>
        <w:jc w:val="both"/>
      </w:pPr>
      <w:r>
        <w:t>4 ноября: День народного единства;</w:t>
      </w:r>
    </w:p>
    <w:p w14:paraId="0E8A412D"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68F3187D" w14:textId="77777777" w:rsidR="00152C84" w:rsidRDefault="00152C84" w:rsidP="005358E5">
      <w:pPr>
        <w:pStyle w:val="ConsPlusNormal"/>
        <w:spacing w:before="240"/>
        <w:ind w:firstLine="540"/>
        <w:jc w:val="both"/>
      </w:pPr>
      <w:r>
        <w:t>Последнее воскресенье ноября: День Матери;</w:t>
      </w:r>
    </w:p>
    <w:p w14:paraId="50FF55A4"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6E85536F" w14:textId="77777777" w:rsidR="00152C84" w:rsidRDefault="00152C84" w:rsidP="005358E5">
      <w:pPr>
        <w:pStyle w:val="ConsPlusNormal"/>
        <w:spacing w:before="240"/>
        <w:ind w:firstLine="540"/>
        <w:jc w:val="both"/>
      </w:pPr>
      <w:r>
        <w:t>Декабрь:</w:t>
      </w:r>
    </w:p>
    <w:p w14:paraId="0BDEC7E2"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7CA6D4A2" w14:textId="77777777" w:rsidR="00152C84" w:rsidRDefault="00152C84" w:rsidP="005358E5">
      <w:pPr>
        <w:pStyle w:val="ConsPlusNormal"/>
        <w:spacing w:before="240"/>
        <w:ind w:firstLine="540"/>
        <w:jc w:val="both"/>
      </w:pPr>
      <w:r>
        <w:t>5 декабря: День добровольца (волонтера) в России;</w:t>
      </w:r>
    </w:p>
    <w:p w14:paraId="27383926" w14:textId="77777777" w:rsidR="00152C84" w:rsidRDefault="00152C84" w:rsidP="005358E5">
      <w:pPr>
        <w:pStyle w:val="ConsPlusNormal"/>
        <w:spacing w:before="240"/>
        <w:ind w:firstLine="540"/>
        <w:jc w:val="both"/>
      </w:pPr>
      <w:r>
        <w:t>9 декабря: День Героев Отечества;</w:t>
      </w:r>
    </w:p>
    <w:p w14:paraId="32F528AB" w14:textId="77777777" w:rsidR="00152C84" w:rsidRDefault="00152C84" w:rsidP="005358E5">
      <w:pPr>
        <w:pStyle w:val="ConsPlusNormal"/>
        <w:spacing w:before="240"/>
        <w:ind w:firstLine="540"/>
        <w:jc w:val="both"/>
      </w:pPr>
      <w:r>
        <w:t>12 декабря: День Конституции Российской Федерации.</w:t>
      </w:r>
    </w:p>
    <w:p w14:paraId="0225F500" w14:textId="77777777" w:rsidR="00152C84" w:rsidRDefault="00152C84" w:rsidP="005358E5">
      <w:pPr>
        <w:pStyle w:val="ConsPlusNormal"/>
        <w:spacing w:before="240"/>
        <w:ind w:firstLine="540"/>
        <w:jc w:val="both"/>
      </w:pPr>
      <w:r>
        <w:t>Январь:</w:t>
      </w:r>
    </w:p>
    <w:p w14:paraId="0534C26B" w14:textId="77777777" w:rsidR="00152C84" w:rsidRDefault="00152C84" w:rsidP="005358E5">
      <w:pPr>
        <w:pStyle w:val="ConsPlusNormal"/>
        <w:spacing w:before="240"/>
        <w:ind w:firstLine="540"/>
        <w:jc w:val="both"/>
      </w:pPr>
      <w:r>
        <w:t>25 января: День российского студенчества;</w:t>
      </w:r>
    </w:p>
    <w:p w14:paraId="541325F0"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DA35951" w14:textId="77777777" w:rsidR="00152C84" w:rsidRDefault="00152C84" w:rsidP="005358E5">
      <w:pPr>
        <w:pStyle w:val="ConsPlusNormal"/>
        <w:spacing w:before="240"/>
        <w:ind w:firstLine="540"/>
        <w:jc w:val="both"/>
      </w:pPr>
      <w:r>
        <w:t>Февраль:</w:t>
      </w:r>
    </w:p>
    <w:p w14:paraId="7EA673FB"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52BC5241" w14:textId="77777777" w:rsidR="00152C84" w:rsidRDefault="00152C84" w:rsidP="005358E5">
      <w:pPr>
        <w:pStyle w:val="ConsPlusNormal"/>
        <w:spacing w:before="240"/>
        <w:ind w:firstLine="540"/>
        <w:jc w:val="both"/>
      </w:pPr>
      <w:r>
        <w:t>8 февраля: День российской науки;</w:t>
      </w:r>
    </w:p>
    <w:p w14:paraId="1DAC5B03"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782C3BEE" w14:textId="77777777" w:rsidR="00152C84" w:rsidRDefault="00152C84" w:rsidP="005358E5">
      <w:pPr>
        <w:pStyle w:val="ConsPlusNormal"/>
        <w:spacing w:before="240"/>
        <w:ind w:firstLine="540"/>
        <w:jc w:val="both"/>
      </w:pPr>
      <w:r>
        <w:t>21 февраля: Международный день родного языка;</w:t>
      </w:r>
    </w:p>
    <w:p w14:paraId="5404225B" w14:textId="77777777" w:rsidR="00152C84" w:rsidRDefault="00152C84" w:rsidP="005358E5">
      <w:pPr>
        <w:pStyle w:val="ConsPlusNormal"/>
        <w:spacing w:before="240"/>
        <w:ind w:firstLine="540"/>
        <w:jc w:val="both"/>
      </w:pPr>
      <w:r>
        <w:t>23 февраля: День защитника Отечества.</w:t>
      </w:r>
    </w:p>
    <w:p w14:paraId="3DA6D181" w14:textId="77777777" w:rsidR="00152C84" w:rsidRDefault="00152C84" w:rsidP="005358E5">
      <w:pPr>
        <w:pStyle w:val="ConsPlusNormal"/>
        <w:spacing w:before="240"/>
        <w:ind w:firstLine="540"/>
        <w:jc w:val="both"/>
      </w:pPr>
      <w:r>
        <w:t>Март:</w:t>
      </w:r>
    </w:p>
    <w:p w14:paraId="43C0108A" w14:textId="77777777" w:rsidR="00152C84" w:rsidRDefault="00152C84" w:rsidP="005358E5">
      <w:pPr>
        <w:pStyle w:val="ConsPlusNormal"/>
        <w:spacing w:before="240"/>
        <w:ind w:firstLine="540"/>
        <w:jc w:val="both"/>
      </w:pPr>
      <w:r>
        <w:t>8 марта: Международный женский день;</w:t>
      </w:r>
    </w:p>
    <w:p w14:paraId="3A474D55"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5C6E8F7E" w14:textId="77777777" w:rsidR="00152C84" w:rsidRDefault="00152C84" w:rsidP="005358E5">
      <w:pPr>
        <w:pStyle w:val="ConsPlusNormal"/>
        <w:spacing w:before="240"/>
        <w:ind w:firstLine="540"/>
        <w:jc w:val="both"/>
      </w:pPr>
      <w:r>
        <w:t>Апрель:</w:t>
      </w:r>
    </w:p>
    <w:p w14:paraId="1883B7E8" w14:textId="77777777" w:rsidR="00152C84" w:rsidRDefault="00152C84" w:rsidP="005358E5">
      <w:pPr>
        <w:pStyle w:val="ConsPlusNormal"/>
        <w:spacing w:before="240"/>
        <w:ind w:firstLine="540"/>
        <w:jc w:val="both"/>
      </w:pPr>
      <w:r>
        <w:t>12 апреля: День космонавтики.</w:t>
      </w:r>
    </w:p>
    <w:p w14:paraId="1032FEAD" w14:textId="77777777" w:rsidR="00152C84" w:rsidRDefault="00152C84" w:rsidP="005358E5">
      <w:pPr>
        <w:pStyle w:val="ConsPlusNormal"/>
        <w:spacing w:before="240"/>
        <w:ind w:firstLine="540"/>
        <w:jc w:val="both"/>
      </w:pPr>
      <w:r>
        <w:t>Май:</w:t>
      </w:r>
    </w:p>
    <w:p w14:paraId="0F60D997" w14:textId="77777777" w:rsidR="00152C84" w:rsidRDefault="00152C84" w:rsidP="005358E5">
      <w:pPr>
        <w:pStyle w:val="ConsPlusNormal"/>
        <w:spacing w:before="240"/>
        <w:ind w:firstLine="540"/>
        <w:jc w:val="both"/>
      </w:pPr>
      <w:r>
        <w:t>1 мая: Праздник Весны и Труда;</w:t>
      </w:r>
    </w:p>
    <w:p w14:paraId="118825D0" w14:textId="77777777" w:rsidR="00152C84" w:rsidRDefault="00152C84" w:rsidP="005358E5">
      <w:pPr>
        <w:pStyle w:val="ConsPlusNormal"/>
        <w:spacing w:before="240"/>
        <w:ind w:firstLine="540"/>
        <w:jc w:val="both"/>
      </w:pPr>
      <w:r>
        <w:t>9 мая: День Победы;</w:t>
      </w:r>
    </w:p>
    <w:p w14:paraId="2F1F59A1"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60BE50C0" w14:textId="77777777" w:rsidR="00152C84" w:rsidRDefault="00152C84" w:rsidP="005358E5">
      <w:pPr>
        <w:pStyle w:val="ConsPlusNormal"/>
        <w:spacing w:before="240"/>
        <w:ind w:firstLine="540"/>
        <w:jc w:val="both"/>
      </w:pPr>
      <w:r>
        <w:t>24 мая: День славянской письменности и культуры.</w:t>
      </w:r>
    </w:p>
    <w:p w14:paraId="002CB8BC" w14:textId="77777777" w:rsidR="00152C84" w:rsidRDefault="00152C84" w:rsidP="005358E5">
      <w:pPr>
        <w:pStyle w:val="ConsPlusNormal"/>
        <w:spacing w:before="240"/>
        <w:ind w:firstLine="540"/>
        <w:jc w:val="both"/>
      </w:pPr>
      <w:r>
        <w:t>Июнь:</w:t>
      </w:r>
    </w:p>
    <w:p w14:paraId="4EB7B5C0" w14:textId="77777777" w:rsidR="00152C84" w:rsidRDefault="00152C84" w:rsidP="005358E5">
      <w:pPr>
        <w:pStyle w:val="ConsPlusNormal"/>
        <w:spacing w:before="240"/>
        <w:ind w:firstLine="540"/>
        <w:jc w:val="both"/>
      </w:pPr>
      <w:r>
        <w:t>1 июня: День защиты детей;</w:t>
      </w:r>
    </w:p>
    <w:p w14:paraId="78C45C17" w14:textId="77777777" w:rsidR="00152C84" w:rsidRDefault="00152C84" w:rsidP="005358E5">
      <w:pPr>
        <w:pStyle w:val="ConsPlusNormal"/>
        <w:spacing w:before="240"/>
        <w:ind w:firstLine="540"/>
        <w:jc w:val="both"/>
      </w:pPr>
      <w:r>
        <w:t>6 июня: День русского языка;</w:t>
      </w:r>
    </w:p>
    <w:p w14:paraId="200DE8AD" w14:textId="77777777" w:rsidR="00152C84" w:rsidRDefault="00152C84" w:rsidP="005358E5">
      <w:pPr>
        <w:pStyle w:val="ConsPlusNormal"/>
        <w:spacing w:before="240"/>
        <w:ind w:firstLine="540"/>
        <w:jc w:val="both"/>
      </w:pPr>
      <w:r>
        <w:t>12 июня: День России;</w:t>
      </w:r>
    </w:p>
    <w:p w14:paraId="50A3F450" w14:textId="77777777" w:rsidR="00152C84" w:rsidRDefault="00152C84" w:rsidP="005358E5">
      <w:pPr>
        <w:pStyle w:val="ConsPlusNormal"/>
        <w:spacing w:before="240"/>
        <w:ind w:firstLine="540"/>
        <w:jc w:val="both"/>
      </w:pPr>
      <w:r>
        <w:t>22 июня: День памяти и скорби;</w:t>
      </w:r>
    </w:p>
    <w:p w14:paraId="3CE07522" w14:textId="77777777" w:rsidR="00152C84" w:rsidRDefault="00152C84" w:rsidP="005358E5">
      <w:pPr>
        <w:pStyle w:val="ConsPlusNormal"/>
        <w:spacing w:before="240"/>
        <w:ind w:firstLine="540"/>
        <w:jc w:val="both"/>
      </w:pPr>
      <w:r>
        <w:t>27 июня: День молодежи.</w:t>
      </w:r>
    </w:p>
    <w:p w14:paraId="09FA6B8D" w14:textId="77777777" w:rsidR="00152C84" w:rsidRDefault="00152C84" w:rsidP="005358E5">
      <w:pPr>
        <w:pStyle w:val="ConsPlusNormal"/>
        <w:spacing w:before="240"/>
        <w:ind w:firstLine="540"/>
        <w:jc w:val="both"/>
      </w:pPr>
      <w:r>
        <w:t>Июль:</w:t>
      </w:r>
    </w:p>
    <w:p w14:paraId="66FCBDA9" w14:textId="77777777" w:rsidR="00152C84" w:rsidRDefault="00152C84" w:rsidP="005358E5">
      <w:pPr>
        <w:pStyle w:val="ConsPlusNormal"/>
        <w:spacing w:before="240"/>
        <w:ind w:firstLine="540"/>
        <w:jc w:val="both"/>
      </w:pPr>
      <w:r>
        <w:t>8 июля: День семьи, любви и верности.</w:t>
      </w:r>
    </w:p>
    <w:p w14:paraId="0904FA81" w14:textId="77777777" w:rsidR="00152C84" w:rsidRDefault="00152C84" w:rsidP="005358E5">
      <w:pPr>
        <w:pStyle w:val="ConsPlusNormal"/>
        <w:spacing w:before="240"/>
        <w:ind w:firstLine="540"/>
        <w:jc w:val="both"/>
      </w:pPr>
      <w:r>
        <w:t>Август:</w:t>
      </w:r>
    </w:p>
    <w:p w14:paraId="1F0ACEE1" w14:textId="77777777" w:rsidR="00152C84" w:rsidRDefault="00152C84" w:rsidP="005358E5">
      <w:pPr>
        <w:pStyle w:val="ConsPlusNormal"/>
        <w:spacing w:before="240"/>
        <w:ind w:firstLine="540"/>
        <w:jc w:val="both"/>
      </w:pPr>
      <w:r>
        <w:t>12 августа: День физкультурника;</w:t>
      </w:r>
    </w:p>
    <w:p w14:paraId="7CAF4110"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6A5FECE9" w14:textId="77777777" w:rsidR="00152C84" w:rsidRDefault="00152C84" w:rsidP="005358E5">
      <w:pPr>
        <w:pStyle w:val="ConsPlusNormal"/>
        <w:spacing w:before="240"/>
        <w:ind w:firstLine="540"/>
        <w:jc w:val="both"/>
      </w:pPr>
      <w:r>
        <w:t>27 августа: День российского кино.</w:t>
      </w:r>
    </w:p>
    <w:p w14:paraId="7D108846" w14:textId="77777777" w:rsidR="00152C84" w:rsidRDefault="00152C84" w:rsidP="005358E5">
      <w:pPr>
        <w:pStyle w:val="ConsPlusNormal"/>
        <w:jc w:val="both"/>
      </w:pPr>
    </w:p>
    <w:p w14:paraId="7E48D944" w14:textId="77777777" w:rsidR="00152C84" w:rsidRDefault="00152C84" w:rsidP="005358E5">
      <w:pPr>
        <w:pStyle w:val="ConsPlusTitle"/>
        <w:jc w:val="center"/>
        <w:outlineLvl w:val="1"/>
      </w:pPr>
      <w:r>
        <w:t>XLI. Целевой раздел ФАОП ООО для обучающихся</w:t>
      </w:r>
    </w:p>
    <w:p w14:paraId="4BC3FF03" w14:textId="77777777" w:rsidR="00152C84" w:rsidRDefault="00152C84" w:rsidP="005358E5">
      <w:pPr>
        <w:pStyle w:val="ConsPlusTitle"/>
        <w:jc w:val="center"/>
      </w:pPr>
      <w:r>
        <w:t>с расстройствами аутистического спектра (вариант 8.1)</w:t>
      </w:r>
    </w:p>
    <w:p w14:paraId="391AF2ED" w14:textId="77777777" w:rsidR="00152C84" w:rsidRDefault="00152C84" w:rsidP="005358E5">
      <w:pPr>
        <w:pStyle w:val="ConsPlusNormal"/>
        <w:jc w:val="both"/>
      </w:pPr>
    </w:p>
    <w:p w14:paraId="59E649F5" w14:textId="77777777" w:rsidR="00152C84" w:rsidRDefault="00152C84" w:rsidP="005358E5">
      <w:pPr>
        <w:pStyle w:val="ConsPlusTitle"/>
        <w:ind w:firstLine="540"/>
        <w:jc w:val="both"/>
        <w:outlineLvl w:val="2"/>
      </w:pPr>
      <w:r>
        <w:t>200. Пояснительная записка.</w:t>
      </w:r>
    </w:p>
    <w:p w14:paraId="72B0305D" w14:textId="77777777" w:rsidR="00152C84" w:rsidRDefault="00152C84" w:rsidP="005358E5">
      <w:pPr>
        <w:pStyle w:val="ConsPlusNormal"/>
        <w:spacing w:before="240"/>
        <w:ind w:firstLine="540"/>
        <w:jc w:val="both"/>
      </w:pPr>
      <w:r>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6C3C635B" w14:textId="77777777" w:rsidR="00152C84" w:rsidRDefault="00152C84" w:rsidP="005358E5">
      <w:pPr>
        <w:pStyle w:val="ConsPlusNormal"/>
        <w:spacing w:before="240"/>
        <w:ind w:firstLine="540"/>
        <w:jc w:val="both"/>
      </w:pPr>
      <w:r>
        <w:t>200.2. 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14:paraId="63BC98C3" w14:textId="77777777" w:rsidR="00152C84" w:rsidRDefault="00152C84" w:rsidP="005358E5">
      <w:pPr>
        <w:pStyle w:val="ConsPlusNormal"/>
        <w:spacing w:before="240"/>
        <w:ind w:firstLine="540"/>
        <w:jc w:val="both"/>
      </w:pPr>
      <w:r>
        <w:t>200.3. Целями реализации ФАОП ООО для обучающихся с РАС (вариант 8.1) являются:</w:t>
      </w:r>
    </w:p>
    <w:p w14:paraId="553D50AC" w14:textId="77777777" w:rsidR="00152C84" w:rsidRDefault="00152C84" w:rsidP="005358E5">
      <w:pPr>
        <w:pStyle w:val="ConsPlusNormal"/>
        <w:spacing w:before="240"/>
        <w:ind w:firstLine="540"/>
        <w:jc w:val="both"/>
      </w:pPr>
      <w:r>
        <w:t>организация учебного процесса для обучающихся с РАС с учетом целей ФГОС ООО;</w:t>
      </w:r>
    </w:p>
    <w:p w14:paraId="2C4CBC8A" w14:textId="77777777" w:rsidR="00152C84" w:rsidRDefault="00152C84" w:rsidP="005358E5">
      <w:pPr>
        <w:pStyle w:val="ConsPlusNormal"/>
        <w:spacing w:before="240"/>
        <w:ind w:firstLine="540"/>
        <w:jc w:val="both"/>
      </w:pPr>
      <w:r>
        <w:t>создание условий для становления и развития личности обучающегося в ее самобытности, уникальности, неповторимости;</w:t>
      </w:r>
    </w:p>
    <w:p w14:paraId="16E9BCBF" w14:textId="77777777" w:rsidR="00152C84" w:rsidRDefault="00152C84" w:rsidP="005358E5">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14:paraId="1FFAB139" w14:textId="77777777" w:rsidR="00152C84" w:rsidRDefault="00152C84" w:rsidP="005358E5">
      <w:pPr>
        <w:pStyle w:val="ConsPlusNormal"/>
        <w:spacing w:before="240"/>
        <w:ind w:firstLine="540"/>
        <w:jc w:val="both"/>
      </w:pPr>
      <w:r>
        <w:t>200.4. Достижение поставленных целей реализации ФАОП ООО для обучающихся с РАС (вариант 8.1) предусматривает решение следующих основных задач:</w:t>
      </w:r>
    </w:p>
    <w:p w14:paraId="6F6D9645" w14:textId="77777777" w:rsidR="00152C84" w:rsidRDefault="00152C84" w:rsidP="005358E5">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5A2AC89B" w14:textId="77777777" w:rsidR="00152C84" w:rsidRDefault="00152C84" w:rsidP="005358E5">
      <w:pPr>
        <w:pStyle w:val="ConsPlusNormal"/>
        <w:spacing w:before="240"/>
        <w:ind w:firstLine="540"/>
        <w:jc w:val="both"/>
      </w:pPr>
      <w:r>
        <w:t>обеспечение преемственности основного общего и среднего общего образования;</w:t>
      </w:r>
    </w:p>
    <w:p w14:paraId="365EBFBF" w14:textId="77777777" w:rsidR="00152C84" w:rsidRDefault="00152C84" w:rsidP="005358E5">
      <w:pPr>
        <w:pStyle w:val="ConsPlusNormal"/>
        <w:spacing w:before="240"/>
        <w:ind w:firstLine="540"/>
        <w:jc w:val="both"/>
      </w:pPr>
      <w: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BEEC944"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w:t>
      </w:r>
    </w:p>
    <w:p w14:paraId="42AC2F76" w14:textId="77777777" w:rsidR="00152C84" w:rsidRDefault="00152C84" w:rsidP="005358E5">
      <w:pPr>
        <w:pStyle w:val="ConsPlusNormal"/>
        <w:spacing w:before="240"/>
        <w:ind w:firstLine="540"/>
        <w:jc w:val="both"/>
      </w:pPr>
      <w:r>
        <w:t>обеспечение необходимой для обучающихся с РАС коррекционно-развивающей направленности учебного процесса;</w:t>
      </w:r>
    </w:p>
    <w:p w14:paraId="62A5A226" w14:textId="77777777" w:rsidR="00152C84" w:rsidRDefault="00152C84" w:rsidP="005358E5">
      <w:pPr>
        <w:pStyle w:val="ConsPlusNormal"/>
        <w:spacing w:before="240"/>
        <w:ind w:firstLine="540"/>
        <w:jc w:val="both"/>
      </w:pPr>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p>
    <w:p w14:paraId="074A754F" w14:textId="77777777" w:rsidR="00152C84" w:rsidRDefault="00152C84" w:rsidP="005358E5">
      <w:pPr>
        <w:pStyle w:val="ConsPlusNormal"/>
        <w:spacing w:before="240"/>
        <w:ind w:firstLine="540"/>
        <w:jc w:val="both"/>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4E830195" w14:textId="77777777" w:rsidR="00152C84" w:rsidRDefault="00152C84" w:rsidP="005358E5">
      <w:pPr>
        <w:pStyle w:val="ConsPlusNormal"/>
        <w:spacing w:before="240"/>
        <w:ind w:firstLine="540"/>
        <w:jc w:val="both"/>
      </w:pPr>
      <w: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14:paraId="12E09F94" w14:textId="77777777" w:rsidR="00152C84" w:rsidRDefault="00152C84" w:rsidP="005358E5">
      <w:pPr>
        <w:pStyle w:val="ConsPlusNormal"/>
        <w:spacing w:before="240"/>
        <w:ind w:firstLine="540"/>
        <w:jc w:val="both"/>
      </w:pPr>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14:paraId="4E569A33" w14:textId="77777777" w:rsidR="00152C84" w:rsidRDefault="00152C84" w:rsidP="005358E5">
      <w:pPr>
        <w:pStyle w:val="ConsPlusNormal"/>
        <w:spacing w:before="240"/>
        <w:ind w:firstLine="540"/>
        <w:jc w:val="both"/>
      </w:pPr>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14:paraId="6B668186" w14:textId="77777777" w:rsidR="00152C84" w:rsidRDefault="00152C84" w:rsidP="005358E5">
      <w:pPr>
        <w:pStyle w:val="ConsPlusNormal"/>
        <w:spacing w:before="240"/>
        <w:ind w:firstLine="540"/>
        <w:jc w:val="both"/>
      </w:pPr>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14:paraId="5683DA34" w14:textId="77777777" w:rsidR="00152C84" w:rsidRDefault="00152C84" w:rsidP="005358E5">
      <w:pPr>
        <w:pStyle w:val="ConsPlusNormal"/>
        <w:spacing w:before="240"/>
        <w:ind w:firstLine="540"/>
        <w:jc w:val="both"/>
      </w:pPr>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14:paraId="1B56E5B8" w14:textId="77777777" w:rsidR="00152C84" w:rsidRDefault="00152C84" w:rsidP="005358E5">
      <w:pPr>
        <w:pStyle w:val="ConsPlusNormal"/>
        <w:spacing w:before="240"/>
        <w:ind w:firstLine="540"/>
        <w:jc w:val="both"/>
      </w:pPr>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14:paraId="6FB77BBD" w14:textId="77777777" w:rsidR="00152C84" w:rsidRDefault="00152C84" w:rsidP="005358E5">
      <w:pPr>
        <w:pStyle w:val="ConsPlusNormal"/>
        <w:spacing w:before="240"/>
        <w:ind w:firstLine="540"/>
        <w:jc w:val="both"/>
      </w:pPr>
      <w:r>
        <w:t>сохранение и укрепление физического, психологического и социального здоровья обучающихся с РАС, обеспечение их безопасности;</w:t>
      </w:r>
    </w:p>
    <w:p w14:paraId="6D12EED4" w14:textId="77777777" w:rsidR="00152C84" w:rsidRDefault="00152C84" w:rsidP="005358E5">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A612DE2" w14:textId="77777777" w:rsidR="00152C84" w:rsidRDefault="00152C84" w:rsidP="005358E5">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4D29FC1C" w14:textId="77777777" w:rsidR="00152C84" w:rsidRDefault="00152C84" w:rsidP="005358E5">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5EB9A32C" w14:textId="77777777" w:rsidR="00152C84" w:rsidRDefault="00152C84" w:rsidP="005358E5">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12B5C97F" w14:textId="77777777" w:rsidR="00152C84" w:rsidRDefault="00152C84" w:rsidP="005358E5">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62FFBFF0" w14:textId="77777777" w:rsidR="00152C84" w:rsidRDefault="00152C84" w:rsidP="005358E5">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087339E0" w14:textId="77777777" w:rsidR="00152C84" w:rsidRDefault="00152C84" w:rsidP="005358E5">
      <w:pPr>
        <w:pStyle w:val="ConsPlusNormal"/>
        <w:spacing w:before="240"/>
        <w:ind w:firstLine="540"/>
        <w:jc w:val="both"/>
      </w:pPr>
      <w:r>
        <w:t>200.5. Методологической основой ФГОС ООО, определяющей принципы и подходы к формированию ФАОП ООО обучающихся с РАС, является системно-деятельностный подход. В связи с этим ФАОП ООО для обучающихся с РАС (вариант 8.1) учитывает следующие принципы:</w:t>
      </w:r>
    </w:p>
    <w:p w14:paraId="477FF821" w14:textId="77777777" w:rsidR="00152C84" w:rsidRDefault="00152C84" w:rsidP="005358E5">
      <w:pPr>
        <w:pStyle w:val="ConsPlusNormal"/>
        <w:spacing w:before="240"/>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135ED4D8" w14:textId="77777777" w:rsidR="00152C84" w:rsidRDefault="00152C84" w:rsidP="005358E5">
      <w:pPr>
        <w:pStyle w:val="ConsPlusNormal"/>
        <w:spacing w:before="240"/>
        <w:ind w:firstLine="540"/>
        <w:jc w:val="both"/>
      </w:pPr>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14:paraId="3818278E" w14:textId="77777777" w:rsidR="00152C84" w:rsidRDefault="00152C84" w:rsidP="005358E5">
      <w:pPr>
        <w:pStyle w:val="ConsPlusNormal"/>
        <w:spacing w:before="240"/>
        <w:ind w:firstLine="540"/>
        <w:jc w:val="both"/>
      </w:pPr>
      <w: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14:paraId="11B23833" w14:textId="77777777" w:rsidR="00152C84" w:rsidRDefault="00152C84" w:rsidP="005358E5">
      <w:pPr>
        <w:pStyle w:val="ConsPlusNormal"/>
        <w:spacing w:before="240"/>
        <w:ind w:firstLine="5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
    <w:p w14:paraId="7D22A62F" w14:textId="77777777" w:rsidR="00152C84" w:rsidRDefault="00152C84" w:rsidP="005358E5">
      <w:pPr>
        <w:pStyle w:val="ConsPlusNormal"/>
        <w:spacing w:before="240"/>
        <w:ind w:firstLine="540"/>
        <w:jc w:val="both"/>
      </w:pPr>
      <w: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354E58FA" w14:textId="77777777" w:rsidR="00152C84" w:rsidRDefault="00152C84" w:rsidP="005358E5">
      <w:pPr>
        <w:pStyle w:val="ConsPlusNormal"/>
        <w:spacing w:before="240"/>
        <w:ind w:firstLine="540"/>
        <w:jc w:val="both"/>
      </w:pPr>
      <w:r>
        <w:t>ориентация на разнообразие индивидуальных образовательных траекторий и особенности индивидуального развития каждого обучающегося с РАС;</w:t>
      </w:r>
    </w:p>
    <w:p w14:paraId="19B84B0F" w14:textId="77777777" w:rsidR="00152C84" w:rsidRDefault="00152C84" w:rsidP="005358E5">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4E2448ED" w14:textId="77777777" w:rsidR="00152C84" w:rsidRDefault="00152C84" w:rsidP="005358E5">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610E9B11" w14:textId="77777777" w:rsidR="00152C84" w:rsidRDefault="00152C84" w:rsidP="005358E5">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 представителей) обучающегося;</w:t>
      </w:r>
    </w:p>
    <w:p w14:paraId="085FB565" w14:textId="77777777" w:rsidR="00152C84" w:rsidRDefault="00152C84" w:rsidP="005358E5">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образовательно-воспитательных целей и путей их достижения;</w:t>
      </w:r>
    </w:p>
    <w:p w14:paraId="5ABE8B7A" w14:textId="77777777" w:rsidR="00152C84" w:rsidRDefault="00152C84" w:rsidP="005358E5">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14:paraId="5AF9B277" w14:textId="77777777" w:rsidR="00152C84" w:rsidRDefault="00152C84" w:rsidP="005358E5">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84075B1" w14:textId="77777777" w:rsidR="00152C84" w:rsidRDefault="00152C84" w:rsidP="005358E5">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295" w:history="1">
        <w:r>
          <w:rPr>
            <w:color w:val="0000FF"/>
          </w:rPr>
          <w:t>нормативов</w:t>
        </w:r>
      </w:hyperlink>
      <w:r>
        <w:t xml:space="preserve"> и Санитарно-эпидемиологических </w:t>
      </w:r>
      <w:hyperlink r:id="rId296" w:history="1">
        <w:r>
          <w:rPr>
            <w:color w:val="0000FF"/>
          </w:rPr>
          <w:t>требований</w:t>
        </w:r>
      </w:hyperlink>
      <w:r>
        <w:t>.</w:t>
      </w:r>
    </w:p>
    <w:p w14:paraId="1BEFE7D0" w14:textId="77777777" w:rsidR="00152C84" w:rsidRDefault="00152C84" w:rsidP="005358E5">
      <w:pPr>
        <w:pStyle w:val="ConsPlusNormal"/>
        <w:spacing w:before="240"/>
        <w:ind w:firstLine="540"/>
        <w:jc w:val="both"/>
      </w:pPr>
      <w:r>
        <w:t>200.6. ФАОП ООО для обучающихся с РАС (вариант 8.1) учитывает возрастные и психологические особенности обучающихся.</w:t>
      </w:r>
    </w:p>
    <w:p w14:paraId="5D9CC83D" w14:textId="77777777" w:rsidR="00152C84" w:rsidRDefault="00152C84" w:rsidP="005358E5">
      <w:pPr>
        <w:pStyle w:val="ConsPlusNormal"/>
        <w:spacing w:before="240"/>
        <w:ind w:firstLine="540"/>
        <w:jc w:val="both"/>
      </w:pPr>
      <w: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14:paraId="62BAB668" w14:textId="77777777" w:rsidR="00152C84" w:rsidRDefault="00152C84" w:rsidP="005358E5">
      <w:pPr>
        <w:pStyle w:val="ConsPlusNormal"/>
        <w:spacing w:before="240"/>
        <w:ind w:firstLine="540"/>
        <w:jc w:val="both"/>
      </w:pPr>
      <w:r>
        <w:t>200.7.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&lt;65&gt;.</w:t>
      </w:r>
    </w:p>
    <w:p w14:paraId="572B78EE" w14:textId="77777777" w:rsidR="00152C84" w:rsidRDefault="00152C84" w:rsidP="005358E5">
      <w:pPr>
        <w:pStyle w:val="ConsPlusNormal"/>
        <w:spacing w:before="240"/>
        <w:ind w:firstLine="540"/>
        <w:jc w:val="both"/>
      </w:pPr>
      <w:r>
        <w:t>--------------------------------</w:t>
      </w:r>
    </w:p>
    <w:p w14:paraId="39CB1602" w14:textId="77777777" w:rsidR="00152C84" w:rsidRDefault="00152C84" w:rsidP="005358E5">
      <w:pPr>
        <w:pStyle w:val="ConsPlusNormal"/>
        <w:spacing w:before="240"/>
        <w:ind w:firstLine="540"/>
        <w:jc w:val="both"/>
      </w:pPr>
      <w:r>
        <w:t xml:space="preserve">&lt;65&gt; </w:t>
      </w:r>
      <w:hyperlink r:id="rId297"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3F181282" w14:textId="77777777" w:rsidR="00152C84" w:rsidRDefault="00152C84" w:rsidP="005358E5">
      <w:pPr>
        <w:pStyle w:val="ConsPlusNormal"/>
        <w:jc w:val="both"/>
      </w:pPr>
    </w:p>
    <w:p w14:paraId="198ADF85" w14:textId="77777777" w:rsidR="00152C84" w:rsidRDefault="00152C84" w:rsidP="005358E5">
      <w:pPr>
        <w:pStyle w:val="ConsPlusTitle"/>
        <w:ind w:firstLine="540"/>
        <w:jc w:val="both"/>
        <w:outlineLvl w:val="2"/>
      </w:pPr>
      <w:r>
        <w:t>201. Планируемые результаты освоения ФАОП ООО.</w:t>
      </w:r>
    </w:p>
    <w:p w14:paraId="7FADA011" w14:textId="77777777" w:rsidR="00152C84" w:rsidRDefault="00152C84" w:rsidP="005358E5">
      <w:pPr>
        <w:pStyle w:val="ConsPlusNormal"/>
        <w:spacing w:before="240"/>
        <w:ind w:firstLine="540"/>
        <w:jc w:val="both"/>
      </w:pPr>
      <w:r>
        <w:t>201.1. 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14:paraId="42E2B991" w14:textId="77777777" w:rsidR="00152C84" w:rsidRDefault="00152C84" w:rsidP="005358E5">
      <w:pPr>
        <w:pStyle w:val="ConsPlusNormal"/>
        <w:spacing w:before="240"/>
        <w:ind w:firstLine="540"/>
        <w:jc w:val="both"/>
      </w:pPr>
      <w:r>
        <w:t>201.2. Планируемые результаты освоения ФАОП ООО обучающимися с РАС дополняются результатами освоения ПКР.</w:t>
      </w:r>
    </w:p>
    <w:p w14:paraId="0EF5C03A" w14:textId="77777777" w:rsidR="00152C84" w:rsidRDefault="00152C84" w:rsidP="005358E5">
      <w:pPr>
        <w:pStyle w:val="ConsPlusNormal"/>
        <w:spacing w:before="240"/>
        <w:ind w:firstLine="540"/>
        <w:jc w:val="both"/>
      </w:pPr>
      <w:r>
        <w:t>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14:paraId="04DC2EAA" w14:textId="77777777" w:rsidR="00152C84" w:rsidRDefault="00152C84" w:rsidP="005358E5">
      <w:pPr>
        <w:pStyle w:val="ConsPlusNormal"/>
        <w:spacing w:before="240"/>
        <w:ind w:firstLine="540"/>
        <w:jc w:val="both"/>
      </w:pPr>
      <w:r>
        <w:t>В Федеральной адаптированной образовательной программе основного общего образования обучающихся с РАС (вариант 8.1)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14:paraId="0DF6EF13" w14:textId="77777777" w:rsidR="00152C84" w:rsidRDefault="00152C84" w:rsidP="005358E5">
      <w:pPr>
        <w:pStyle w:val="ConsPlusNormal"/>
        <w:spacing w:before="240"/>
        <w:ind w:firstLine="540"/>
        <w:jc w:val="both"/>
      </w:pPr>
      <w: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p>
    <w:p w14:paraId="553E7209" w14:textId="77777777" w:rsidR="00152C84" w:rsidRDefault="00152C84" w:rsidP="005358E5">
      <w:pPr>
        <w:pStyle w:val="ConsPlusNormal"/>
        <w:spacing w:before="240"/>
        <w:ind w:firstLine="540"/>
        <w:jc w:val="both"/>
      </w:pPr>
      <w: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p>
    <w:p w14:paraId="57A99DB5" w14:textId="77777777" w:rsidR="00152C84" w:rsidRDefault="00152C84" w:rsidP="005358E5">
      <w:pPr>
        <w:pStyle w:val="ConsPlusNormal"/>
        <w:spacing w:before="240"/>
        <w:ind w:firstLine="540"/>
        <w:jc w:val="both"/>
      </w:pPr>
      <w: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14:paraId="21140BD0" w14:textId="77777777" w:rsidR="00152C84" w:rsidRDefault="00152C84" w:rsidP="005358E5">
      <w:pPr>
        <w:pStyle w:val="ConsPlusNormal"/>
        <w:spacing w:before="240"/>
        <w:ind w:firstLine="540"/>
        <w:jc w:val="both"/>
      </w:pPr>
      <w:r>
        <w:t>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1915E2FC" w14:textId="77777777" w:rsidR="00152C84" w:rsidRDefault="00152C84" w:rsidP="005358E5">
      <w:pPr>
        <w:pStyle w:val="ConsPlusNormal"/>
        <w:spacing w:before="240"/>
        <w:ind w:firstLine="540"/>
        <w:jc w:val="both"/>
      </w:pPr>
      <w:r>
        <w:t>Предметные результаты включают:</w:t>
      </w:r>
    </w:p>
    <w:p w14:paraId="77B1AEC4" w14:textId="77777777" w:rsidR="00152C84" w:rsidRDefault="00152C84" w:rsidP="005358E5">
      <w:pPr>
        <w:pStyle w:val="ConsPlusNormal"/>
        <w:spacing w:before="24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768A9182" w14:textId="77777777" w:rsidR="00152C84" w:rsidRDefault="00152C84" w:rsidP="005358E5">
      <w:pPr>
        <w:pStyle w:val="ConsPlusNormal"/>
        <w:spacing w:before="240"/>
        <w:ind w:firstLine="540"/>
        <w:jc w:val="both"/>
      </w:pPr>
      <w:r>
        <w:t>предпосылки научного типа мышления;</w:t>
      </w:r>
    </w:p>
    <w:p w14:paraId="3CFD0F41" w14:textId="77777777" w:rsidR="00152C84" w:rsidRDefault="00152C84" w:rsidP="005358E5">
      <w:pPr>
        <w:pStyle w:val="ConsPlusNormal"/>
        <w:spacing w:before="24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33F0129" w14:textId="77777777" w:rsidR="00152C84" w:rsidRDefault="00152C84" w:rsidP="005358E5">
      <w:pPr>
        <w:pStyle w:val="ConsPlusNormal"/>
        <w:spacing w:before="240"/>
        <w:ind w:firstLine="540"/>
        <w:jc w:val="both"/>
      </w:pPr>
      <w: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14:paraId="331C65DA" w14:textId="77777777" w:rsidR="00152C84" w:rsidRDefault="00152C84" w:rsidP="005358E5">
      <w:pPr>
        <w:pStyle w:val="ConsPlusNormal"/>
        <w:spacing w:before="240"/>
        <w:ind w:firstLine="540"/>
        <w:jc w:val="both"/>
      </w:pPr>
      <w:r>
        <w:t>Формирование метапредметных результатов обеспечивается совокупностью всех учебных предметов и внеурочной деятельности.</w:t>
      </w:r>
    </w:p>
    <w:p w14:paraId="637C1B82" w14:textId="77777777" w:rsidR="00152C84" w:rsidRDefault="00152C84" w:rsidP="005358E5">
      <w:pPr>
        <w:pStyle w:val="ConsPlusNormal"/>
        <w:spacing w:before="240"/>
        <w:ind w:firstLine="540"/>
        <w:jc w:val="both"/>
      </w:pPr>
      <w:r>
        <w:t>Основным объектом и предметом оценки метапредметных результатов является овладение:</w:t>
      </w:r>
    </w:p>
    <w:p w14:paraId="2B3836B9" w14:textId="77777777" w:rsidR="00152C84" w:rsidRDefault="00152C84" w:rsidP="005358E5">
      <w:pPr>
        <w:pStyle w:val="ConsPlusNormal"/>
        <w:spacing w:before="240"/>
        <w:ind w:firstLine="540"/>
        <w:jc w:val="both"/>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269831A6" w14:textId="77777777" w:rsidR="00152C84" w:rsidRDefault="00152C84" w:rsidP="005358E5">
      <w:pPr>
        <w:pStyle w:val="ConsPlusNormal"/>
        <w:spacing w:before="240"/>
        <w:ind w:firstLine="540"/>
        <w:jc w:val="both"/>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37B569FF" w14:textId="77777777" w:rsidR="00152C84" w:rsidRDefault="00152C84" w:rsidP="005358E5">
      <w:pPr>
        <w:pStyle w:val="ConsPlusNormal"/>
        <w:spacing w:before="240"/>
        <w:ind w:firstLine="540"/>
        <w:jc w:val="both"/>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45B03A6C" w14:textId="77777777" w:rsidR="00152C84" w:rsidRDefault="00152C84" w:rsidP="005358E5">
      <w:pPr>
        <w:pStyle w:val="ConsPlusNormal"/>
        <w:spacing w:before="240"/>
        <w:ind w:firstLine="540"/>
        <w:jc w:val="both"/>
      </w:pPr>
      <w:r>
        <w:t>В качестве основных жизненных компетенций обучающегося с РАС выступает овладение:</w:t>
      </w:r>
    </w:p>
    <w:p w14:paraId="14BE1276" w14:textId="77777777" w:rsidR="00152C84" w:rsidRDefault="00152C84" w:rsidP="005358E5">
      <w:pPr>
        <w:pStyle w:val="ConsPlusNormal"/>
        <w:spacing w:before="240"/>
        <w:ind w:firstLine="540"/>
        <w:jc w:val="both"/>
      </w:pPr>
      <w: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5AD6E872" w14:textId="77777777" w:rsidR="00152C84" w:rsidRDefault="00152C84" w:rsidP="005358E5">
      <w:pPr>
        <w:pStyle w:val="ConsPlusNormal"/>
        <w:spacing w:before="240"/>
        <w:ind w:firstLine="540"/>
        <w:jc w:val="both"/>
      </w:pPr>
      <w:r>
        <w:t>способностью организации успешного взаимодействия с окружающими людьми, опираясь на понимание социальных отношений;</w:t>
      </w:r>
    </w:p>
    <w:p w14:paraId="01A0445F" w14:textId="77777777" w:rsidR="00152C84" w:rsidRDefault="00152C84" w:rsidP="005358E5">
      <w:pPr>
        <w:pStyle w:val="ConsPlusNormal"/>
        <w:spacing w:before="240"/>
        <w:ind w:firstLine="540"/>
        <w:jc w:val="both"/>
      </w:pPr>
      <w:r>
        <w:t>способностью к эмоциональному самоконтролю;</w:t>
      </w:r>
    </w:p>
    <w:p w14:paraId="7C6B93A6" w14:textId="77777777" w:rsidR="00152C84" w:rsidRDefault="00152C84" w:rsidP="005358E5">
      <w:pPr>
        <w:pStyle w:val="ConsPlusNormal"/>
        <w:spacing w:before="240"/>
        <w:ind w:firstLine="540"/>
        <w:jc w:val="both"/>
      </w:pPr>
      <w:r>
        <w:t>способностью к самостоятельной организации собственной повседневной жизни;</w:t>
      </w:r>
    </w:p>
    <w:p w14:paraId="460C4EC7" w14:textId="77777777" w:rsidR="00152C84" w:rsidRDefault="00152C84" w:rsidP="005358E5">
      <w:pPr>
        <w:pStyle w:val="ConsPlusNormal"/>
        <w:spacing w:before="240"/>
        <w:ind w:firstLine="540"/>
        <w:jc w:val="both"/>
      </w:pPr>
      <w:r>
        <w:t>способностью заботиться о поддержании собственного здоровья.</w:t>
      </w:r>
    </w:p>
    <w:p w14:paraId="6136F6E4" w14:textId="77777777" w:rsidR="00152C84" w:rsidRDefault="00152C84" w:rsidP="005358E5">
      <w:pPr>
        <w:pStyle w:val="ConsPlusNormal"/>
        <w:jc w:val="both"/>
      </w:pPr>
    </w:p>
    <w:p w14:paraId="14AA776D" w14:textId="77777777" w:rsidR="00152C84" w:rsidRDefault="00152C84" w:rsidP="005358E5">
      <w:pPr>
        <w:pStyle w:val="ConsPlusTitle"/>
        <w:ind w:firstLine="540"/>
        <w:jc w:val="both"/>
        <w:outlineLvl w:val="2"/>
      </w:pPr>
      <w:r>
        <w:t>202. Система оценки достижения планируемых результатов освоения ФАОП ООО.</w:t>
      </w:r>
    </w:p>
    <w:p w14:paraId="6AB447F8" w14:textId="77777777" w:rsidR="00152C84" w:rsidRDefault="00152C84" w:rsidP="005358E5">
      <w:pPr>
        <w:pStyle w:val="ConsPlusNormal"/>
        <w:spacing w:before="240"/>
        <w:ind w:firstLine="540"/>
        <w:jc w:val="both"/>
      </w:pPr>
      <w:r>
        <w:t>202.1.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14:paraId="2139D7DA" w14:textId="77777777" w:rsidR="00152C84" w:rsidRDefault="00152C84" w:rsidP="005358E5">
      <w:pPr>
        <w:pStyle w:val="ConsPlusNormal"/>
        <w:spacing w:before="240"/>
        <w:ind w:firstLine="540"/>
        <w:jc w:val="both"/>
      </w:pPr>
      <w:r>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p>
    <w:p w14:paraId="431A891B" w14:textId="77777777" w:rsidR="00152C84" w:rsidRDefault="00152C84" w:rsidP="005358E5">
      <w:pPr>
        <w:pStyle w:val="ConsPlusNormal"/>
        <w:spacing w:before="240"/>
        <w:ind w:firstLine="540"/>
        <w:jc w:val="both"/>
      </w:pPr>
      <w: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p>
    <w:p w14:paraId="6C0AB283" w14:textId="77777777" w:rsidR="00152C84" w:rsidRDefault="00152C84" w:rsidP="005358E5">
      <w:pPr>
        <w:pStyle w:val="ConsPlusNormal"/>
        <w:spacing w:before="240"/>
        <w:ind w:firstLine="540"/>
        <w:jc w:val="both"/>
      </w:pPr>
      <w:r>
        <w:t>организацию и проведение аттестационных мероприятий в индивидуальной форме;</w:t>
      </w:r>
    </w:p>
    <w:p w14:paraId="716F4665" w14:textId="77777777" w:rsidR="00152C84" w:rsidRDefault="00152C84" w:rsidP="005358E5">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РАС;</w:t>
      </w:r>
    </w:p>
    <w:p w14:paraId="54EC85CE" w14:textId="77777777" w:rsidR="00152C84" w:rsidRDefault="00152C84" w:rsidP="005358E5">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14:paraId="10D60615" w14:textId="77777777" w:rsidR="00152C84" w:rsidRDefault="00152C84" w:rsidP="005358E5">
      <w:pPr>
        <w:pStyle w:val="ConsPlusNormal"/>
        <w:spacing w:before="240"/>
        <w:ind w:firstLine="540"/>
        <w:jc w:val="both"/>
      </w:pPr>
      <w:r>
        <w:t>специальную психолого-педагогическую помощь обучающемуся с РАС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14:paraId="7DB409B9" w14:textId="77777777" w:rsidR="00152C84" w:rsidRDefault="00152C84" w:rsidP="005358E5">
      <w:pPr>
        <w:pStyle w:val="ConsPlusNormal"/>
        <w:spacing w:before="240"/>
        <w:ind w:firstLine="540"/>
        <w:jc w:val="both"/>
      </w:pPr>
      <w:r>
        <w:t>202.2. Основными направлениями и целями оценочной деятельности в образовательной организации являются:</w:t>
      </w:r>
    </w:p>
    <w:p w14:paraId="7EE603F3" w14:textId="77777777" w:rsidR="00152C84" w:rsidRDefault="00152C84" w:rsidP="005358E5">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59328A52"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02F14E2D" w14:textId="77777777" w:rsidR="00152C84" w:rsidRDefault="00152C84" w:rsidP="005358E5">
      <w:pPr>
        <w:pStyle w:val="ConsPlusNormal"/>
        <w:spacing w:before="240"/>
        <w:ind w:firstLine="540"/>
        <w:jc w:val="both"/>
      </w:pPr>
      <w:r>
        <w:t>202.3.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14:paraId="7E50B46A" w14:textId="77777777" w:rsidR="00152C84" w:rsidRDefault="00152C84" w:rsidP="005358E5">
      <w:pPr>
        <w:pStyle w:val="ConsPlusNormal"/>
        <w:spacing w:before="240"/>
        <w:ind w:firstLine="540"/>
        <w:jc w:val="both"/>
      </w:pPr>
      <w:r>
        <w:t>202.4. Внутренняя оценка включает:</w:t>
      </w:r>
    </w:p>
    <w:p w14:paraId="79263CD2" w14:textId="77777777" w:rsidR="00152C84" w:rsidRDefault="00152C84" w:rsidP="005358E5">
      <w:pPr>
        <w:pStyle w:val="ConsPlusNormal"/>
        <w:spacing w:before="240"/>
        <w:ind w:firstLine="540"/>
        <w:jc w:val="both"/>
      </w:pPr>
      <w:r>
        <w:t>стартовую диагностику;</w:t>
      </w:r>
    </w:p>
    <w:p w14:paraId="4AF82DDD" w14:textId="77777777" w:rsidR="00152C84" w:rsidRDefault="00152C84" w:rsidP="005358E5">
      <w:pPr>
        <w:pStyle w:val="ConsPlusNormal"/>
        <w:spacing w:before="240"/>
        <w:ind w:firstLine="540"/>
        <w:jc w:val="both"/>
      </w:pPr>
      <w:r>
        <w:t>текущую и тематическую оценку;</w:t>
      </w:r>
    </w:p>
    <w:p w14:paraId="2E044E94" w14:textId="77777777" w:rsidR="00152C84" w:rsidRDefault="00152C84" w:rsidP="005358E5">
      <w:pPr>
        <w:pStyle w:val="ConsPlusNormal"/>
        <w:spacing w:before="240"/>
        <w:ind w:firstLine="540"/>
        <w:jc w:val="both"/>
      </w:pPr>
      <w:r>
        <w:t>портфолио;</w:t>
      </w:r>
    </w:p>
    <w:p w14:paraId="76474EB1" w14:textId="77777777" w:rsidR="00152C84" w:rsidRDefault="00152C84" w:rsidP="005358E5">
      <w:pPr>
        <w:pStyle w:val="ConsPlusNormal"/>
        <w:spacing w:before="240"/>
        <w:ind w:firstLine="540"/>
        <w:jc w:val="both"/>
      </w:pPr>
      <w:r>
        <w:t>психолого-педагогическое наблюдение;</w:t>
      </w:r>
    </w:p>
    <w:p w14:paraId="28A2CEB8"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08E12A69" w14:textId="77777777" w:rsidR="00152C84" w:rsidRDefault="00152C84" w:rsidP="005358E5">
      <w:pPr>
        <w:pStyle w:val="ConsPlusNormal"/>
        <w:spacing w:before="240"/>
        <w:ind w:firstLine="540"/>
        <w:jc w:val="both"/>
      </w:pPr>
      <w:r>
        <w:t>промежуточную и итоговую аттестацию обучающихся.</w:t>
      </w:r>
    </w:p>
    <w:p w14:paraId="4124AF26" w14:textId="77777777" w:rsidR="00152C84" w:rsidRDefault="00152C84" w:rsidP="005358E5">
      <w:pPr>
        <w:pStyle w:val="ConsPlusNormal"/>
        <w:spacing w:before="240"/>
        <w:ind w:firstLine="540"/>
        <w:jc w:val="both"/>
      </w:pPr>
      <w:r>
        <w:t>202.5. Внешняя оценка включает:</w:t>
      </w:r>
    </w:p>
    <w:p w14:paraId="376016B4" w14:textId="77777777" w:rsidR="00152C84" w:rsidRDefault="00152C84" w:rsidP="005358E5">
      <w:pPr>
        <w:pStyle w:val="ConsPlusNormal"/>
        <w:spacing w:before="240"/>
        <w:ind w:firstLine="540"/>
        <w:jc w:val="both"/>
      </w:pPr>
      <w:r>
        <w:t>независимую оценку качества образования &lt;66&gt;;</w:t>
      </w:r>
    </w:p>
    <w:p w14:paraId="7C53BF52" w14:textId="77777777" w:rsidR="00152C84" w:rsidRDefault="00152C84" w:rsidP="005358E5">
      <w:pPr>
        <w:pStyle w:val="ConsPlusNormal"/>
        <w:spacing w:before="240"/>
        <w:ind w:firstLine="540"/>
        <w:jc w:val="both"/>
      </w:pPr>
      <w:r>
        <w:t>--------------------------------</w:t>
      </w:r>
    </w:p>
    <w:p w14:paraId="33DF9504" w14:textId="77777777" w:rsidR="00152C84" w:rsidRDefault="00152C84" w:rsidP="005358E5">
      <w:pPr>
        <w:pStyle w:val="ConsPlusNormal"/>
        <w:spacing w:before="240"/>
        <w:ind w:firstLine="540"/>
        <w:jc w:val="both"/>
      </w:pPr>
      <w:r>
        <w:t xml:space="preserve">&lt;66&gt; </w:t>
      </w:r>
      <w:hyperlink r:id="rId298"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23648768" w14:textId="77777777" w:rsidR="00152C84" w:rsidRDefault="00152C84" w:rsidP="005358E5">
      <w:pPr>
        <w:pStyle w:val="ConsPlusNormal"/>
        <w:jc w:val="both"/>
      </w:pPr>
    </w:p>
    <w:p w14:paraId="62AB6929"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64EE3591" w14:textId="77777777" w:rsidR="00152C84" w:rsidRDefault="00152C84" w:rsidP="005358E5">
      <w:pPr>
        <w:pStyle w:val="ConsPlusNormal"/>
        <w:spacing w:before="240"/>
        <w:ind w:firstLine="540"/>
        <w:jc w:val="both"/>
      </w:pPr>
      <w:r>
        <w:t>202.6.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189D631" w14:textId="77777777" w:rsidR="00152C84" w:rsidRDefault="00152C84" w:rsidP="005358E5">
      <w:pPr>
        <w:pStyle w:val="ConsPlusNormal"/>
        <w:spacing w:before="240"/>
        <w:ind w:firstLine="540"/>
        <w:jc w:val="both"/>
      </w:pPr>
      <w:r>
        <w:t>202.7.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FEAD976" w14:textId="77777777" w:rsidR="00152C84" w:rsidRDefault="00152C84" w:rsidP="005358E5">
      <w:pPr>
        <w:pStyle w:val="ConsPlusNormal"/>
        <w:spacing w:before="240"/>
        <w:ind w:firstLine="540"/>
        <w:jc w:val="both"/>
      </w:pPr>
      <w:r>
        <w:t>202.8.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2FA55E88" w14:textId="77777777" w:rsidR="00152C84" w:rsidRDefault="00152C84" w:rsidP="005358E5">
      <w:pPr>
        <w:pStyle w:val="ConsPlusNormal"/>
        <w:spacing w:before="240"/>
        <w:ind w:firstLine="540"/>
        <w:jc w:val="both"/>
      </w:pPr>
      <w:r>
        <w:t>202.9.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76285900" w14:textId="77777777" w:rsidR="00152C84" w:rsidRDefault="00152C84" w:rsidP="005358E5">
      <w:pPr>
        <w:pStyle w:val="ConsPlusNormal"/>
        <w:spacing w:before="240"/>
        <w:ind w:firstLine="540"/>
        <w:jc w:val="both"/>
      </w:pPr>
      <w:r>
        <w:t>202.10. Комплексный подход к оценке образовательных достижений реализуется через:</w:t>
      </w:r>
    </w:p>
    <w:p w14:paraId="04EB4DCA" w14:textId="77777777" w:rsidR="00152C84" w:rsidRDefault="00152C84" w:rsidP="005358E5">
      <w:pPr>
        <w:pStyle w:val="ConsPlusNormal"/>
        <w:spacing w:before="240"/>
        <w:ind w:firstLine="540"/>
        <w:jc w:val="both"/>
      </w:pPr>
      <w:r>
        <w:t>оценку предметных и метапредметных результатов;</w:t>
      </w:r>
    </w:p>
    <w:p w14:paraId="5213EA5D"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6112E386"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2CAF818B"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409809E"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5B982668" w14:textId="77777777" w:rsidR="00152C84" w:rsidRDefault="00152C84" w:rsidP="005358E5">
      <w:pPr>
        <w:pStyle w:val="ConsPlusNormal"/>
        <w:spacing w:before="240"/>
        <w:ind w:firstLine="540"/>
        <w:jc w:val="both"/>
      </w:pPr>
      <w:r>
        <w:t>202.11.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p>
    <w:p w14:paraId="77064B08" w14:textId="77777777" w:rsidR="00152C84" w:rsidRDefault="00152C84" w:rsidP="005358E5">
      <w:pPr>
        <w:pStyle w:val="ConsPlusNormal"/>
        <w:spacing w:before="240"/>
        <w:ind w:firstLine="540"/>
        <w:jc w:val="both"/>
      </w:pPr>
      <w:r>
        <w:t>сформированность основ гражданской идентичности личности;</w:t>
      </w:r>
    </w:p>
    <w:p w14:paraId="47795749" w14:textId="77777777" w:rsidR="00152C84" w:rsidRDefault="00152C84" w:rsidP="005358E5">
      <w:pPr>
        <w:pStyle w:val="ConsPlusNormal"/>
        <w:spacing w:before="240"/>
        <w:ind w:firstLine="540"/>
        <w:jc w:val="both"/>
      </w:pPr>
      <w:r>
        <w:t>сформированность индивидуальной учебной самостоятельности;</w:t>
      </w:r>
    </w:p>
    <w:p w14:paraId="15165C38" w14:textId="77777777" w:rsidR="00152C84" w:rsidRDefault="00152C84" w:rsidP="005358E5">
      <w:pPr>
        <w:pStyle w:val="ConsPlusNormal"/>
        <w:spacing w:before="240"/>
        <w:ind w:firstLine="540"/>
        <w:jc w:val="both"/>
      </w:pPr>
      <w:r>
        <w:t>сформированность социальных компетенций.</w:t>
      </w:r>
    </w:p>
    <w:p w14:paraId="15DC9BE0" w14:textId="77777777" w:rsidR="00152C84" w:rsidRDefault="00152C84" w:rsidP="005358E5">
      <w:pPr>
        <w:pStyle w:val="ConsPlusNormal"/>
        <w:spacing w:before="240"/>
        <w:ind w:firstLine="540"/>
        <w:jc w:val="both"/>
      </w:pPr>
      <w:r>
        <w:t>202.12.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B549772" w14:textId="77777777" w:rsidR="00152C84" w:rsidRDefault="00152C84" w:rsidP="005358E5">
      <w:pPr>
        <w:pStyle w:val="ConsPlusNormal"/>
        <w:spacing w:before="240"/>
        <w:ind w:firstLine="540"/>
        <w:jc w:val="both"/>
      </w:pPr>
      <w:r>
        <w:t>202.13.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0742DDAA" w14:textId="77777777" w:rsidR="00152C84" w:rsidRDefault="00152C84" w:rsidP="005358E5">
      <w:pPr>
        <w:pStyle w:val="ConsPlusNormal"/>
        <w:spacing w:before="240"/>
        <w:ind w:firstLine="540"/>
        <w:jc w:val="both"/>
      </w:pPr>
      <w:r>
        <w:t>202.14.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2B3E6FCB" w14:textId="77777777" w:rsidR="00152C84" w:rsidRDefault="00152C84" w:rsidP="005358E5">
      <w:pPr>
        <w:pStyle w:val="ConsPlusNormal"/>
        <w:spacing w:before="240"/>
        <w:ind w:firstLine="540"/>
        <w:jc w:val="both"/>
      </w:pPr>
      <w:r>
        <w:t>202.15. 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5537898" w14:textId="77777777" w:rsidR="00152C84" w:rsidRDefault="00152C84" w:rsidP="005358E5">
      <w:pPr>
        <w:pStyle w:val="ConsPlusNormal"/>
        <w:spacing w:before="240"/>
        <w:ind w:firstLine="540"/>
        <w:jc w:val="both"/>
      </w:pPr>
      <w:r>
        <w:t>202.16. Формирование метапредметных результатов обеспечивается комплексом освоения программ учебных предметов и внеурочной деятельности.</w:t>
      </w:r>
    </w:p>
    <w:p w14:paraId="3E461B63" w14:textId="77777777" w:rsidR="00152C84" w:rsidRDefault="00152C84" w:rsidP="005358E5">
      <w:pPr>
        <w:pStyle w:val="ConsPlusNormal"/>
        <w:spacing w:before="240"/>
        <w:ind w:firstLine="540"/>
        <w:jc w:val="both"/>
      </w:pPr>
      <w:r>
        <w:t>202.17. Основным объектом оценки метапредметных результатов является овладение:</w:t>
      </w:r>
    </w:p>
    <w:p w14:paraId="22957956" w14:textId="77777777" w:rsidR="00152C84" w:rsidRDefault="00152C84" w:rsidP="005358E5">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5B5C9FF2" w14:textId="77777777" w:rsidR="00152C84" w:rsidRDefault="00152C84" w:rsidP="005358E5">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B71009A" w14:textId="77777777" w:rsidR="00152C84" w:rsidRDefault="00152C84" w:rsidP="005358E5">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0930C6D3" w14:textId="77777777" w:rsidR="00152C84" w:rsidRDefault="00152C84" w:rsidP="005358E5">
      <w:pPr>
        <w:pStyle w:val="ConsPlusNormal"/>
        <w:spacing w:before="240"/>
        <w:ind w:firstLine="540"/>
        <w:jc w:val="both"/>
      </w:pPr>
      <w:r>
        <w:t>202.18.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2F484CF1" w14:textId="77777777" w:rsidR="00152C84" w:rsidRDefault="00152C84" w:rsidP="005358E5">
      <w:pPr>
        <w:pStyle w:val="ConsPlusNormal"/>
        <w:ind w:firstLine="540"/>
        <w:jc w:val="both"/>
      </w:pPr>
    </w:p>
    <w:p w14:paraId="03BC8D8D" w14:textId="77777777" w:rsidR="00152C84" w:rsidRDefault="00152C84" w:rsidP="005358E5">
      <w:pPr>
        <w:pStyle w:val="ConsPlusTitle"/>
        <w:ind w:firstLine="540"/>
        <w:jc w:val="both"/>
        <w:outlineLvl w:val="3"/>
      </w:pPr>
      <w:r>
        <w:t>202.19. Рекомендуемые формы оценки:</w:t>
      </w:r>
    </w:p>
    <w:p w14:paraId="738EFF16" w14:textId="77777777" w:rsidR="00152C84" w:rsidRDefault="00152C84" w:rsidP="005358E5">
      <w:pPr>
        <w:pStyle w:val="ConsPlusNormal"/>
        <w:spacing w:before="240"/>
        <w:ind w:firstLine="540"/>
        <w:jc w:val="both"/>
      </w:pPr>
      <w:r>
        <w:t>для проверки читательской грамотности - письменная работа на межпредметной основе;</w:t>
      </w:r>
    </w:p>
    <w:p w14:paraId="4FDCD6EB" w14:textId="77777777" w:rsidR="00152C84" w:rsidRDefault="00152C84" w:rsidP="005358E5">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14:paraId="662DCCCF"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качестве основных жизненных компетенций обучающегося с РАС необходимо оценивать:</w:t>
      </w:r>
    </w:p>
    <w:p w14:paraId="0617206E" w14:textId="77777777" w:rsidR="00152C84" w:rsidRDefault="00152C84" w:rsidP="005358E5">
      <w:pPr>
        <w:pStyle w:val="ConsPlusNormal"/>
        <w:spacing w:before="240"/>
        <w:ind w:firstLine="540"/>
        <w:jc w:val="both"/>
      </w:pPr>
      <w: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4043DFC5" w14:textId="77777777" w:rsidR="00152C84" w:rsidRDefault="00152C84" w:rsidP="005358E5">
      <w:pPr>
        <w:pStyle w:val="ConsPlusNormal"/>
        <w:spacing w:before="240"/>
        <w:ind w:firstLine="540"/>
        <w:jc w:val="both"/>
      </w:pPr>
      <w:r>
        <w:t>способность организации успешного взаимодействия с окружающими людьми, опираясь на понимание социальных отношений;</w:t>
      </w:r>
    </w:p>
    <w:p w14:paraId="06EC712C" w14:textId="77777777" w:rsidR="00152C84" w:rsidRDefault="00152C84" w:rsidP="005358E5">
      <w:pPr>
        <w:pStyle w:val="ConsPlusNormal"/>
        <w:spacing w:before="240"/>
        <w:ind w:firstLine="540"/>
        <w:jc w:val="both"/>
      </w:pPr>
      <w:r>
        <w:t>способность к эмоциональному самоконтролю;</w:t>
      </w:r>
    </w:p>
    <w:p w14:paraId="37BE47FA" w14:textId="77777777" w:rsidR="00152C84" w:rsidRDefault="00152C84" w:rsidP="005358E5">
      <w:pPr>
        <w:pStyle w:val="ConsPlusNormal"/>
        <w:spacing w:before="240"/>
        <w:ind w:firstLine="540"/>
        <w:jc w:val="both"/>
      </w:pPr>
      <w:r>
        <w:t>способность к самостоятельной организации собственной повседневной жизни;</w:t>
      </w:r>
    </w:p>
    <w:p w14:paraId="19DC14FE" w14:textId="77777777" w:rsidR="00152C84" w:rsidRDefault="00152C84" w:rsidP="005358E5">
      <w:pPr>
        <w:pStyle w:val="ConsPlusNormal"/>
        <w:spacing w:before="240"/>
        <w:ind w:firstLine="540"/>
        <w:jc w:val="both"/>
      </w:pPr>
      <w:r>
        <w:t>способность заботиться о поддержании собственного здоровья.</w:t>
      </w:r>
    </w:p>
    <w:p w14:paraId="2B1E1F94"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3DAE394C" w14:textId="77777777" w:rsidR="00152C84" w:rsidRDefault="00152C84" w:rsidP="005358E5">
      <w:pPr>
        <w:pStyle w:val="ConsPlusNormal"/>
        <w:spacing w:before="240"/>
        <w:ind w:firstLine="540"/>
        <w:jc w:val="both"/>
      </w:pPr>
      <w:r>
        <w:t>202.20.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5FD8EBDA" w14:textId="77777777" w:rsidR="00152C84" w:rsidRDefault="00152C84" w:rsidP="005358E5">
      <w:pPr>
        <w:pStyle w:val="ConsPlusNormal"/>
        <w:spacing w:before="240"/>
        <w:ind w:firstLine="540"/>
        <w:jc w:val="both"/>
      </w:pPr>
      <w:r>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14:paraId="1FDD02D5" w14:textId="77777777" w:rsidR="00152C84" w:rsidRDefault="00152C84" w:rsidP="005358E5">
      <w:pPr>
        <w:pStyle w:val="ConsPlusNormal"/>
        <w:spacing w:before="240"/>
        <w:ind w:firstLine="540"/>
        <w:jc w:val="both"/>
      </w:pPr>
      <w: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CC269C9" w14:textId="77777777" w:rsidR="00152C84" w:rsidRDefault="00152C84" w:rsidP="005358E5">
      <w:pPr>
        <w:pStyle w:val="ConsPlusNormal"/>
        <w:spacing w:before="240"/>
        <w:ind w:firstLine="540"/>
        <w:jc w:val="both"/>
      </w:pPr>
      <w:r>
        <w:t>202.20.2. 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14:paraId="49613E01" w14:textId="77777777" w:rsidR="00152C84" w:rsidRDefault="00152C84" w:rsidP="005358E5">
      <w:pPr>
        <w:pStyle w:val="ConsPlusNormal"/>
        <w:spacing w:before="240"/>
        <w:ind w:firstLine="540"/>
        <w:jc w:val="both"/>
      </w:pPr>
      <w:r>
        <w:t>202.20.3. Результатом (продуктом) проектной деятельности может быть одна из следующих работ:</w:t>
      </w:r>
    </w:p>
    <w:p w14:paraId="32947B1D" w14:textId="77777777" w:rsidR="00152C84" w:rsidRDefault="00152C84" w:rsidP="005358E5">
      <w:pPr>
        <w:pStyle w:val="ConsPlusNormal"/>
        <w:spacing w:before="240"/>
        <w:ind w:firstLine="540"/>
        <w:jc w:val="both"/>
      </w:pPr>
      <w:r>
        <w:t>а) письменная работа (реферат, обзорные материалы, отчеты о проведенных исследованиях, стендовый доклад и другое);</w:t>
      </w:r>
    </w:p>
    <w:p w14:paraId="0543DDB5" w14:textId="77777777" w:rsidR="00152C84" w:rsidRDefault="00152C84" w:rsidP="005358E5">
      <w:pPr>
        <w:pStyle w:val="ConsPlusNormal"/>
        <w:spacing w:before="240"/>
        <w:ind w:firstLine="540"/>
        <w:jc w:val="both"/>
      </w:pPr>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14:paraId="179D17E3" w14:textId="77777777" w:rsidR="00152C84" w:rsidRDefault="00152C84" w:rsidP="005358E5">
      <w:pPr>
        <w:pStyle w:val="ConsPlusNormal"/>
        <w:spacing w:before="240"/>
        <w:ind w:firstLine="540"/>
        <w:jc w:val="both"/>
      </w:pPr>
      <w:r>
        <w:t>в) материальный объект, макет, иное конструкторское изделие;</w:t>
      </w:r>
    </w:p>
    <w:p w14:paraId="00AA1C9C" w14:textId="77777777" w:rsidR="00152C84" w:rsidRDefault="00152C84" w:rsidP="005358E5">
      <w:pPr>
        <w:pStyle w:val="ConsPlusNormal"/>
        <w:spacing w:before="240"/>
        <w:ind w:firstLine="540"/>
        <w:jc w:val="both"/>
      </w:pPr>
      <w:r>
        <w:t>г) отчетные материалы по социальному проекту, которые могут включать как тексты, так и мультимедийные продукты.</w:t>
      </w:r>
    </w:p>
    <w:p w14:paraId="1918488B" w14:textId="77777777" w:rsidR="00152C84" w:rsidRDefault="00152C84" w:rsidP="005358E5">
      <w:pPr>
        <w:pStyle w:val="ConsPlusNormal"/>
        <w:spacing w:before="240"/>
        <w:ind w:firstLine="540"/>
        <w:jc w:val="both"/>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w:t>
      </w:r>
    </w:p>
    <w:p w14:paraId="53A3B4FE" w14:textId="77777777" w:rsidR="00152C84" w:rsidRDefault="00152C84" w:rsidP="005358E5">
      <w:pPr>
        <w:pStyle w:val="ConsPlusNormal"/>
        <w:spacing w:before="240"/>
        <w:ind w:firstLine="540"/>
        <w:jc w:val="both"/>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4A6357F7" w14:textId="77777777" w:rsidR="00152C84" w:rsidRDefault="00152C84" w:rsidP="005358E5">
      <w:pPr>
        <w:pStyle w:val="ConsPlusNormal"/>
        <w:spacing w:before="240"/>
        <w:ind w:firstLine="540"/>
        <w:jc w:val="both"/>
      </w:pPr>
      <w: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14:paraId="60327F3D" w14:textId="77777777" w:rsidR="00152C84" w:rsidRDefault="00152C84" w:rsidP="005358E5">
      <w:pPr>
        <w:pStyle w:val="ConsPlusNormal"/>
        <w:spacing w:before="240"/>
        <w:ind w:firstLine="540"/>
        <w:jc w:val="both"/>
      </w:pPr>
      <w:r>
        <w:t>202.20.4. Проект оценивается по следующим критериям:</w:t>
      </w:r>
    </w:p>
    <w:p w14:paraId="0C481F34" w14:textId="77777777" w:rsidR="00152C84" w:rsidRDefault="00152C84" w:rsidP="005358E5">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45E1D1C7" w14:textId="77777777" w:rsidR="00152C84" w:rsidRDefault="00152C84" w:rsidP="005358E5">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03398880" w14:textId="77777777" w:rsidR="00152C84" w:rsidRDefault="00152C84" w:rsidP="005358E5">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51365BBC" w14:textId="77777777" w:rsidR="00152C84" w:rsidRDefault="00152C84" w:rsidP="005358E5">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2D6A0ED9" w14:textId="77777777" w:rsidR="00152C84" w:rsidRDefault="00152C84" w:rsidP="005358E5">
      <w:pPr>
        <w:pStyle w:val="ConsPlusNormal"/>
        <w:spacing w:before="240"/>
        <w:ind w:firstLine="540"/>
        <w:jc w:val="both"/>
      </w:pPr>
      <w:r>
        <w:t>202.21. 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58C85340" w14:textId="77777777" w:rsidR="00152C84" w:rsidRDefault="00152C84" w:rsidP="005358E5">
      <w:pPr>
        <w:pStyle w:val="ConsPlusNormal"/>
        <w:spacing w:before="240"/>
        <w:ind w:firstLine="540"/>
        <w:jc w:val="both"/>
      </w:pPr>
      <w:r>
        <w:t>202.22. Оценка предметных результатов представляет собой оценку достижения обучающимися планируемых результатов по отдельным учебным предметам.</w:t>
      </w:r>
    </w:p>
    <w:p w14:paraId="182EB5D7" w14:textId="77777777" w:rsidR="00152C84" w:rsidRDefault="00152C84" w:rsidP="005358E5">
      <w:pPr>
        <w:pStyle w:val="ConsPlusNormal"/>
        <w:spacing w:before="240"/>
        <w:ind w:firstLine="540"/>
        <w:jc w:val="both"/>
      </w:pPr>
      <w:r>
        <w:t>202.23.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302A8AF" w14:textId="77777777" w:rsidR="00152C84" w:rsidRDefault="00152C84" w:rsidP="005358E5">
      <w:pPr>
        <w:pStyle w:val="ConsPlusNormal"/>
        <w:spacing w:before="240"/>
        <w:ind w:firstLine="540"/>
        <w:jc w:val="both"/>
      </w:pPr>
      <w:r>
        <w:t>202.24. Для оценки предметных результатов используются критерии: знание и понимание, применение, функциональность.</w:t>
      </w:r>
    </w:p>
    <w:p w14:paraId="280E2887" w14:textId="77777777" w:rsidR="00152C84" w:rsidRDefault="00152C84" w:rsidP="005358E5">
      <w:pPr>
        <w:pStyle w:val="ConsPlusNormal"/>
        <w:spacing w:before="240"/>
        <w:ind w:firstLine="540"/>
        <w:jc w:val="both"/>
      </w:pPr>
      <w:r>
        <w:t>202.24.1.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42358C8C" w14:textId="77777777" w:rsidR="00152C84" w:rsidRDefault="00152C84" w:rsidP="005358E5">
      <w:pPr>
        <w:pStyle w:val="ConsPlusNormal"/>
        <w:spacing w:before="240"/>
        <w:ind w:firstLine="540"/>
        <w:jc w:val="both"/>
      </w:pPr>
      <w:r>
        <w:t>202.24.2. Обобщенный критерий "применение" включает:</w:t>
      </w:r>
    </w:p>
    <w:p w14:paraId="1B5DB7F8"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75676827"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1B138FD0" w14:textId="77777777" w:rsidR="00152C84" w:rsidRDefault="00152C84" w:rsidP="005358E5">
      <w:pPr>
        <w:pStyle w:val="ConsPlusNormal"/>
        <w:spacing w:before="240"/>
        <w:ind w:firstLine="540"/>
        <w:jc w:val="both"/>
      </w:pPr>
      <w:r>
        <w:t>202.24.3.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880EAEA" w14:textId="77777777" w:rsidR="00152C84" w:rsidRDefault="00152C84" w:rsidP="005358E5">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64C0F05E" w14:textId="77777777" w:rsidR="00152C84" w:rsidRDefault="00152C84" w:rsidP="005358E5">
      <w:pPr>
        <w:pStyle w:val="ConsPlusNormal"/>
        <w:spacing w:before="240"/>
        <w:ind w:firstLine="540"/>
        <w:jc w:val="both"/>
      </w:pPr>
      <w:r>
        <w:t>202.25.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58D22C6D" w14:textId="77777777" w:rsidR="00152C84" w:rsidRDefault="00152C84" w:rsidP="005358E5">
      <w:pPr>
        <w:pStyle w:val="ConsPlusNormal"/>
        <w:spacing w:before="240"/>
        <w:ind w:firstLine="540"/>
        <w:jc w:val="both"/>
      </w:pPr>
      <w:r>
        <w:t>202.26. Особенности оценки по отдельному учебному предмету фиксируются в приложении к ФАОП ООО.</w:t>
      </w:r>
    </w:p>
    <w:p w14:paraId="11FF291E" w14:textId="77777777" w:rsidR="00152C84" w:rsidRDefault="00152C84" w:rsidP="005358E5">
      <w:pPr>
        <w:pStyle w:val="ConsPlusNormal"/>
        <w:spacing w:before="240"/>
        <w:ind w:firstLine="540"/>
        <w:jc w:val="both"/>
      </w:pPr>
      <w:r>
        <w:t>Описание оценки предметных результатов по отдельному учебному предмету включает:</w:t>
      </w:r>
    </w:p>
    <w:p w14:paraId="04D91D5F"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18488534"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312ADE81" w14:textId="77777777" w:rsidR="00152C84" w:rsidRDefault="00152C84" w:rsidP="005358E5">
      <w:pPr>
        <w:pStyle w:val="ConsPlusNormal"/>
        <w:spacing w:before="240"/>
        <w:ind w:firstLine="540"/>
        <w:jc w:val="both"/>
      </w:pPr>
      <w:r>
        <w:t>график контрольных мероприятий.</w:t>
      </w:r>
    </w:p>
    <w:p w14:paraId="54A6C0B2" w14:textId="77777777" w:rsidR="00152C84" w:rsidRDefault="00152C84" w:rsidP="005358E5">
      <w:pPr>
        <w:pStyle w:val="ConsPlusNormal"/>
        <w:spacing w:before="240"/>
        <w:ind w:firstLine="540"/>
        <w:jc w:val="both"/>
      </w:pPr>
      <w:r>
        <w:t>202.27.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1C3B5198" w14:textId="77777777" w:rsidR="00152C84" w:rsidRDefault="00152C84" w:rsidP="005358E5">
      <w:pPr>
        <w:pStyle w:val="ConsPlusNormal"/>
        <w:spacing w:before="240"/>
        <w:ind w:firstLine="540"/>
        <w:jc w:val="both"/>
      </w:pPr>
      <w:r>
        <w:t>202.27.1.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2AB60166" w14:textId="77777777" w:rsidR="00152C84" w:rsidRDefault="00152C84" w:rsidP="005358E5">
      <w:pPr>
        <w:pStyle w:val="ConsPlusNormal"/>
        <w:spacing w:before="240"/>
        <w:ind w:firstLine="540"/>
        <w:jc w:val="both"/>
      </w:pPr>
      <w:r>
        <w:t>202.27.2.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23605CFB" w14:textId="77777777" w:rsidR="00152C84" w:rsidRDefault="00152C84" w:rsidP="005358E5">
      <w:pPr>
        <w:pStyle w:val="ConsPlusNormal"/>
        <w:spacing w:before="240"/>
        <w:ind w:firstLine="540"/>
        <w:jc w:val="both"/>
      </w:pPr>
      <w:r>
        <w:t>202.27.3.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42DBC221" w14:textId="77777777" w:rsidR="00152C84" w:rsidRDefault="00152C84" w:rsidP="005358E5">
      <w:pPr>
        <w:pStyle w:val="ConsPlusNormal"/>
        <w:spacing w:before="240"/>
        <w:ind w:firstLine="540"/>
        <w:jc w:val="both"/>
      </w:pPr>
      <w:r>
        <w:t>202.28. Текущая оценка представляет собой процедуру оценки индивидуального продвижения обучающегося в освоении программы учебного предмета.</w:t>
      </w:r>
    </w:p>
    <w:p w14:paraId="03B347A1" w14:textId="77777777" w:rsidR="00152C84" w:rsidRDefault="00152C84" w:rsidP="005358E5">
      <w:pPr>
        <w:pStyle w:val="ConsPlusNormal"/>
        <w:spacing w:before="240"/>
        <w:ind w:firstLine="540"/>
        <w:jc w:val="both"/>
      </w:pPr>
      <w:r>
        <w:t>202.28.1.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0FCFA496" w14:textId="77777777" w:rsidR="00152C84" w:rsidRDefault="00152C84" w:rsidP="005358E5">
      <w:pPr>
        <w:pStyle w:val="ConsPlusNormal"/>
        <w:spacing w:before="240"/>
        <w:ind w:firstLine="540"/>
        <w:jc w:val="both"/>
      </w:pPr>
      <w:r>
        <w:t>202.28.2.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2BE9D1B4" w14:textId="77777777" w:rsidR="00152C84" w:rsidRDefault="00152C84" w:rsidP="005358E5">
      <w:pPr>
        <w:pStyle w:val="ConsPlusNormal"/>
        <w:spacing w:before="240"/>
        <w:ind w:firstLine="540"/>
        <w:jc w:val="both"/>
      </w:pPr>
      <w:r>
        <w:t>202.28.3.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441EBD9B" w14:textId="77777777" w:rsidR="00152C84" w:rsidRDefault="00152C84" w:rsidP="005358E5">
      <w:pPr>
        <w:pStyle w:val="ConsPlusNormal"/>
        <w:spacing w:before="240"/>
        <w:ind w:firstLine="540"/>
        <w:jc w:val="both"/>
      </w:pPr>
      <w:r>
        <w:t>202.28.4. Результаты текущей оценки являются основой для индивидуализации учебного процесса.</w:t>
      </w:r>
    </w:p>
    <w:p w14:paraId="6A5CCDA1" w14:textId="77777777" w:rsidR="00152C84" w:rsidRDefault="00152C84" w:rsidP="005358E5">
      <w:pPr>
        <w:pStyle w:val="ConsPlusNormal"/>
        <w:spacing w:before="240"/>
        <w:ind w:firstLine="540"/>
        <w:jc w:val="both"/>
      </w:pPr>
      <w:r>
        <w:t>202.29. 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05499007" w14:textId="77777777" w:rsidR="00152C84" w:rsidRDefault="00152C84" w:rsidP="005358E5">
      <w:pPr>
        <w:pStyle w:val="ConsPlusNormal"/>
        <w:spacing w:before="240"/>
        <w:ind w:firstLine="540"/>
        <w:jc w:val="both"/>
      </w:pPr>
      <w:r>
        <w:t>202.30. Внутренний мониторинг представляет собой следующие процедуры:</w:t>
      </w:r>
    </w:p>
    <w:p w14:paraId="72271DA7" w14:textId="77777777" w:rsidR="00152C84" w:rsidRDefault="00152C84" w:rsidP="005358E5">
      <w:pPr>
        <w:pStyle w:val="ConsPlusNormal"/>
        <w:spacing w:before="240"/>
        <w:ind w:firstLine="540"/>
        <w:jc w:val="both"/>
      </w:pPr>
      <w:r>
        <w:t>стартовая диагностика;</w:t>
      </w:r>
    </w:p>
    <w:p w14:paraId="61A989F3"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401E19E7" w14:textId="77777777" w:rsidR="00152C84" w:rsidRDefault="00152C84" w:rsidP="005358E5">
      <w:pPr>
        <w:pStyle w:val="ConsPlusNormal"/>
        <w:spacing w:before="240"/>
        <w:ind w:firstLine="540"/>
        <w:jc w:val="both"/>
      </w:pPr>
      <w:r>
        <w:t>оценка уровня функциональной грамотности;</w:t>
      </w:r>
    </w:p>
    <w:p w14:paraId="5DD4789A"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3B2382F0"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5C63069B" w14:textId="77777777" w:rsidR="00152C84" w:rsidRDefault="00152C84" w:rsidP="005358E5">
      <w:pPr>
        <w:pStyle w:val="ConsPlusNormal"/>
        <w:spacing w:before="240"/>
        <w:ind w:firstLine="540"/>
        <w:jc w:val="both"/>
      </w:pPr>
      <w:r>
        <w:t>202.31. 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14:paraId="5E0144D8" w14:textId="77777777" w:rsidR="00152C84" w:rsidRDefault="00152C84" w:rsidP="005358E5">
      <w:pPr>
        <w:pStyle w:val="ConsPlusNormal"/>
        <w:spacing w:before="240"/>
        <w:ind w:firstLine="540"/>
        <w:jc w:val="both"/>
      </w:pPr>
      <w:r>
        <w:t>202.31.1.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14:paraId="71BAF8D1" w14:textId="77777777" w:rsidR="00152C84" w:rsidRDefault="00152C84" w:rsidP="005358E5">
      <w:pPr>
        <w:pStyle w:val="ConsPlusNormal"/>
        <w:spacing w:before="240"/>
        <w:ind w:firstLine="540"/>
        <w:jc w:val="both"/>
      </w:pPr>
      <w:r>
        <w:t>202.31.2. Мониторинг достижения обучающимися планируемых результатов ПКР предполагает:</w:t>
      </w:r>
    </w:p>
    <w:p w14:paraId="2CE86EC6"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p>
    <w:p w14:paraId="6BEE7DB7"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3759C2E0"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0995ECB6"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57A6B3B8" w14:textId="77777777" w:rsidR="00152C84" w:rsidRDefault="00152C84" w:rsidP="005358E5">
      <w:pPr>
        <w:pStyle w:val="ConsPlusNormal"/>
        <w:spacing w:before="240"/>
        <w:ind w:firstLine="540"/>
        <w:jc w:val="both"/>
      </w:pPr>
      <w:r>
        <w:t>202.31.3. 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14:paraId="31497D20" w14:textId="77777777" w:rsidR="00152C84" w:rsidRDefault="00152C84" w:rsidP="005358E5">
      <w:pPr>
        <w:pStyle w:val="ConsPlusNormal"/>
        <w:spacing w:before="240"/>
        <w:ind w:firstLine="540"/>
        <w:jc w:val="both"/>
      </w:pPr>
      <w:r>
        <w:t>202.31.4.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разрабатывает рекомендации для его дальнейшего обучения.</w:t>
      </w:r>
    </w:p>
    <w:p w14:paraId="6B5201F3" w14:textId="77777777" w:rsidR="00152C84" w:rsidRDefault="00152C84" w:rsidP="005358E5">
      <w:pPr>
        <w:pStyle w:val="ConsPlusNormal"/>
        <w:jc w:val="both"/>
      </w:pPr>
    </w:p>
    <w:p w14:paraId="4421B280" w14:textId="77777777" w:rsidR="00152C84" w:rsidRDefault="00152C84" w:rsidP="005358E5">
      <w:pPr>
        <w:pStyle w:val="ConsPlusTitle"/>
        <w:jc w:val="center"/>
        <w:outlineLvl w:val="1"/>
      </w:pPr>
      <w:r>
        <w:t>XLII. Содержательный раздел ФАОП ООО для обучающихся</w:t>
      </w:r>
    </w:p>
    <w:p w14:paraId="5BC9AFA4" w14:textId="77777777" w:rsidR="00152C84" w:rsidRDefault="00152C84" w:rsidP="005358E5">
      <w:pPr>
        <w:pStyle w:val="ConsPlusTitle"/>
        <w:jc w:val="center"/>
      </w:pPr>
      <w:r>
        <w:t>с расстройствами аутистического спектра (вариант 8.1)</w:t>
      </w:r>
    </w:p>
    <w:p w14:paraId="636409EE" w14:textId="77777777" w:rsidR="00152C84" w:rsidRDefault="00152C84" w:rsidP="005358E5">
      <w:pPr>
        <w:pStyle w:val="ConsPlusNormal"/>
        <w:jc w:val="both"/>
      </w:pPr>
    </w:p>
    <w:p w14:paraId="0FDDEA1F" w14:textId="77777777" w:rsidR="00152C84" w:rsidRDefault="00152C84" w:rsidP="005358E5">
      <w:pPr>
        <w:pStyle w:val="ConsPlusTitle"/>
        <w:ind w:firstLine="540"/>
        <w:jc w:val="both"/>
        <w:outlineLvl w:val="2"/>
      </w:pPr>
      <w:r>
        <w:t>203. Федеральные рабочие программы учебных предметов.</w:t>
      </w:r>
    </w:p>
    <w:p w14:paraId="4F6B6800" w14:textId="77777777" w:rsidR="00152C84" w:rsidRDefault="00152C84" w:rsidP="005358E5">
      <w:pPr>
        <w:pStyle w:val="ConsPlusNormal"/>
        <w:spacing w:before="240"/>
        <w:ind w:firstLine="540"/>
        <w:jc w:val="both"/>
      </w:pPr>
      <w:r>
        <w:t xml:space="preserve">203.1. При реализации ФАОП ООО для обучающихся с РАС (вариант 8.1) используются федеральные рабочие программы учебных предметов </w:t>
      </w:r>
      <w:hyperlink r:id="rId299" w:history="1">
        <w:r>
          <w:rPr>
            <w:color w:val="0000FF"/>
          </w:rPr>
          <w:t>"Русский язык"</w:t>
        </w:r>
      </w:hyperlink>
      <w:r>
        <w:t xml:space="preserve">, </w:t>
      </w:r>
      <w:hyperlink r:id="rId300" w:history="1">
        <w:r>
          <w:rPr>
            <w:color w:val="0000FF"/>
          </w:rPr>
          <w:t>"Литература"</w:t>
        </w:r>
      </w:hyperlink>
      <w:r>
        <w:t xml:space="preserve">, </w:t>
      </w:r>
      <w:hyperlink r:id="rId301" w:history="1">
        <w:r>
          <w:rPr>
            <w:color w:val="0000FF"/>
          </w:rPr>
          <w:t>"История"</w:t>
        </w:r>
      </w:hyperlink>
      <w:r>
        <w:t xml:space="preserve">, </w:t>
      </w:r>
      <w:hyperlink r:id="rId302" w:history="1">
        <w:r>
          <w:rPr>
            <w:color w:val="0000FF"/>
          </w:rPr>
          <w:t>"Обществознание"</w:t>
        </w:r>
      </w:hyperlink>
      <w:r>
        <w:t xml:space="preserve">, </w:t>
      </w:r>
      <w:hyperlink r:id="rId303" w:history="1">
        <w:r>
          <w:rPr>
            <w:color w:val="0000FF"/>
          </w:rPr>
          <w:t>"География"</w:t>
        </w:r>
      </w:hyperlink>
      <w:r>
        <w:t xml:space="preserve">, </w:t>
      </w:r>
      <w:hyperlink r:id="rId304" w:history="1">
        <w:r>
          <w:rPr>
            <w:color w:val="0000FF"/>
          </w:rPr>
          <w:t>"Основы безопасности жизнедеятельности"</w:t>
        </w:r>
      </w:hyperlink>
      <w:r>
        <w:t>, предусмотренные федеральной образовательной программой основного общего образования (далее - ФАОП ООО) &lt;67&gt;.</w:t>
      </w:r>
    </w:p>
    <w:p w14:paraId="66819F70" w14:textId="77777777" w:rsidR="00152C84" w:rsidRDefault="00152C84" w:rsidP="005358E5">
      <w:pPr>
        <w:pStyle w:val="ConsPlusNormal"/>
        <w:spacing w:before="240"/>
        <w:ind w:firstLine="540"/>
        <w:jc w:val="both"/>
      </w:pPr>
      <w:r>
        <w:t>--------------------------------</w:t>
      </w:r>
    </w:p>
    <w:p w14:paraId="15CE8AEB" w14:textId="77777777" w:rsidR="00152C84" w:rsidRDefault="00152C84" w:rsidP="005358E5">
      <w:pPr>
        <w:pStyle w:val="ConsPlusNormal"/>
        <w:spacing w:before="240"/>
        <w:ind w:firstLine="540"/>
        <w:jc w:val="both"/>
      </w:pPr>
      <w:r>
        <w:t xml:space="preserve">&lt;67&gt; Утверждена </w:t>
      </w:r>
      <w:hyperlink r:id="rId305" w:history="1">
        <w:r>
          <w:rPr>
            <w:color w:val="0000FF"/>
          </w:rPr>
          <w:t>приказом</w:t>
        </w:r>
      </w:hyperlink>
      <w:r>
        <w:t xml:space="preserve"> Минпросвещения России от 16 ноября 2022 г. N 993 (зарегистрирован Министерством юстиции Российской Федерации 22 декабря 2022 г., регистрационный N 71764).</w:t>
      </w:r>
    </w:p>
    <w:p w14:paraId="2FB41D2F" w14:textId="77777777" w:rsidR="00152C84" w:rsidRDefault="00152C84" w:rsidP="005358E5">
      <w:pPr>
        <w:pStyle w:val="ConsPlusNormal"/>
        <w:jc w:val="both"/>
      </w:pPr>
    </w:p>
    <w:p w14:paraId="2BD05650" w14:textId="77777777" w:rsidR="00152C84" w:rsidRDefault="00152C84" w:rsidP="005358E5">
      <w:pPr>
        <w:pStyle w:val="ConsPlusNormal"/>
        <w:ind w:firstLine="540"/>
        <w:jc w:val="both"/>
      </w:pPr>
      <w:r>
        <w:t>203.2.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14:paraId="728C046A" w14:textId="77777777" w:rsidR="00152C84" w:rsidRDefault="00152C84" w:rsidP="005358E5">
      <w:pPr>
        <w:pStyle w:val="ConsPlusNormal"/>
        <w:jc w:val="both"/>
      </w:pPr>
    </w:p>
    <w:p w14:paraId="0092500C" w14:textId="77777777" w:rsidR="00152C84" w:rsidRDefault="00152C84" w:rsidP="005358E5">
      <w:pPr>
        <w:pStyle w:val="ConsPlusTitle"/>
        <w:ind w:firstLine="540"/>
        <w:jc w:val="both"/>
        <w:outlineLvl w:val="2"/>
      </w:pPr>
      <w:r>
        <w:t>204. Программа формирования универсальных учебных действий.</w:t>
      </w:r>
    </w:p>
    <w:p w14:paraId="08158174" w14:textId="77777777" w:rsidR="00152C84" w:rsidRDefault="00152C84" w:rsidP="005358E5">
      <w:pPr>
        <w:pStyle w:val="ConsPlusNormal"/>
        <w:spacing w:before="240"/>
        <w:ind w:firstLine="540"/>
        <w:jc w:val="both"/>
      </w:pPr>
      <w:r>
        <w:t xml:space="preserve">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w:t>
      </w:r>
      <w:hyperlink w:anchor="Par31201" w:tooltip="ПРОГРАММА" w:history="1">
        <w:r>
          <w:rPr>
            <w:color w:val="0000FF"/>
          </w:rPr>
          <w:t>приложении N 1</w:t>
        </w:r>
      </w:hyperlink>
      <w:r>
        <w:t xml:space="preserve"> к настоящей ФАОП ООО.</w:t>
      </w:r>
    </w:p>
    <w:p w14:paraId="3C13EF3F" w14:textId="77777777" w:rsidR="00152C84" w:rsidRDefault="00152C84" w:rsidP="005358E5">
      <w:pPr>
        <w:pStyle w:val="ConsPlusNormal"/>
        <w:jc w:val="both"/>
      </w:pPr>
    </w:p>
    <w:p w14:paraId="63CE1A64" w14:textId="77777777" w:rsidR="00152C84" w:rsidRDefault="00152C84" w:rsidP="005358E5">
      <w:pPr>
        <w:pStyle w:val="ConsPlusTitle"/>
        <w:ind w:firstLine="540"/>
        <w:jc w:val="both"/>
        <w:outlineLvl w:val="2"/>
      </w:pPr>
      <w:r>
        <w:t>205. Программа коррекционной работы.</w:t>
      </w:r>
    </w:p>
    <w:p w14:paraId="74D75008" w14:textId="77777777" w:rsidR="00152C84" w:rsidRDefault="00152C84" w:rsidP="005358E5">
      <w:pPr>
        <w:pStyle w:val="ConsPlusNormal"/>
        <w:spacing w:before="240"/>
        <w:ind w:firstLine="540"/>
        <w:jc w:val="both"/>
      </w:pPr>
      <w:r>
        <w:t>205.1. ПКР является неотъемлемым структурным компонентом ФАОП ООО для обучающихся с РАС (вариант 8.1).</w:t>
      </w:r>
    </w:p>
    <w:p w14:paraId="03263DB8"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6D1A643A" w14:textId="77777777" w:rsidR="00152C84" w:rsidRDefault="00152C84" w:rsidP="005358E5">
      <w:pPr>
        <w:pStyle w:val="ConsPlusNormal"/>
        <w:spacing w:before="240"/>
        <w:ind w:firstLine="540"/>
        <w:jc w:val="both"/>
      </w:pPr>
      <w:r>
        <w:t>205.2. ПКР должна обеспечивать:</w:t>
      </w:r>
    </w:p>
    <w:p w14:paraId="2884019B" w14:textId="77777777" w:rsidR="00152C84" w:rsidRDefault="00152C84" w:rsidP="005358E5">
      <w:pPr>
        <w:pStyle w:val="ConsPlusNormal"/>
        <w:spacing w:before="240"/>
        <w:ind w:firstLine="540"/>
        <w:jc w:val="both"/>
      </w:pPr>
      <w:r>
        <w:t>выявление индивидуальных образовательных потребностей обучающихся с РАС, направленности личности, профессиональных склонностей;</w:t>
      </w:r>
    </w:p>
    <w:p w14:paraId="6B3E5D84"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p>
    <w:p w14:paraId="5296725C" w14:textId="77777777" w:rsidR="00152C84" w:rsidRDefault="00152C84" w:rsidP="005358E5">
      <w:pPr>
        <w:pStyle w:val="ConsPlusNormal"/>
        <w:spacing w:before="240"/>
        <w:ind w:firstLine="540"/>
        <w:jc w:val="both"/>
      </w:pPr>
      <w: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14:paraId="70AE125A" w14:textId="77777777" w:rsidR="00152C84" w:rsidRDefault="00152C84" w:rsidP="005358E5">
      <w:pPr>
        <w:pStyle w:val="ConsPlusNormal"/>
        <w:spacing w:before="240"/>
        <w:ind w:firstLine="540"/>
        <w:jc w:val="both"/>
      </w:pPr>
      <w:r>
        <w:t>205.3. ПКР должна содержать:</w:t>
      </w:r>
    </w:p>
    <w:p w14:paraId="61030C37"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8.1);</w:t>
      </w:r>
    </w:p>
    <w:p w14:paraId="4CF88E32" w14:textId="77777777"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p>
    <w:p w14:paraId="7673E36F" w14:textId="77777777"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14:paraId="56E92045"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4887D626"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1E2F5CE7" w14:textId="77777777" w:rsidR="00152C84" w:rsidRDefault="00152C84" w:rsidP="005358E5">
      <w:pPr>
        <w:pStyle w:val="ConsPlusNormal"/>
        <w:spacing w:before="240"/>
        <w:ind w:firstLine="540"/>
        <w:jc w:val="both"/>
      </w:pPr>
      <w:r>
        <w:t>205.4.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14:paraId="1A0BCF61" w14:textId="77777777" w:rsidR="00152C84" w:rsidRDefault="00152C84" w:rsidP="005358E5">
      <w:pPr>
        <w:pStyle w:val="ConsPlusNormal"/>
        <w:spacing w:before="240"/>
        <w:ind w:firstLine="540"/>
        <w:jc w:val="both"/>
      </w:pPr>
      <w:r>
        <w:t>205.5.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521F7E53" w14:textId="77777777" w:rsidR="00152C84" w:rsidRDefault="00152C84" w:rsidP="005358E5">
      <w:pPr>
        <w:pStyle w:val="ConsPlusNormal"/>
        <w:spacing w:before="240"/>
        <w:ind w:firstLine="540"/>
        <w:jc w:val="both"/>
      </w:pPr>
      <w:r>
        <w:t>205.6.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14:paraId="1D3E17F0" w14:textId="77777777" w:rsidR="00152C84" w:rsidRDefault="00152C84" w:rsidP="005358E5">
      <w:pPr>
        <w:pStyle w:val="ConsPlusNormal"/>
        <w:spacing w:before="240"/>
        <w:ind w:firstLine="540"/>
        <w:jc w:val="both"/>
      </w:pPr>
      <w:r>
        <w:t>205.7.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7229073C" w14:textId="77777777" w:rsidR="00152C84" w:rsidRDefault="00152C84" w:rsidP="005358E5">
      <w:pPr>
        <w:pStyle w:val="ConsPlusNormal"/>
        <w:spacing w:before="240"/>
        <w:ind w:firstLine="540"/>
        <w:jc w:val="both"/>
      </w:pPr>
      <w:r>
        <w:t>205.8.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2B0779B7" w14:textId="77777777" w:rsidR="00152C84" w:rsidRDefault="00152C84" w:rsidP="005358E5">
      <w:pPr>
        <w:pStyle w:val="ConsPlusNormal"/>
        <w:spacing w:before="240"/>
        <w:ind w:firstLine="540"/>
        <w:jc w:val="both"/>
      </w:pPr>
      <w:r>
        <w:t>205.9. ПКР разрабатывается на период получения основного общего образования и включает в себя следующие разделы:</w:t>
      </w:r>
    </w:p>
    <w:p w14:paraId="58D53121" w14:textId="77777777" w:rsidR="00152C84" w:rsidRDefault="00152C84" w:rsidP="005358E5">
      <w:pPr>
        <w:pStyle w:val="ConsPlusNormal"/>
        <w:spacing w:before="240"/>
        <w:ind w:firstLine="540"/>
        <w:jc w:val="both"/>
      </w:pPr>
      <w:r>
        <w:t>Цели, задачи и принципы построения ПКР.</w:t>
      </w:r>
    </w:p>
    <w:p w14:paraId="05CA9C0E" w14:textId="77777777" w:rsidR="00152C84" w:rsidRDefault="00152C84" w:rsidP="005358E5">
      <w:pPr>
        <w:pStyle w:val="ConsPlusNormal"/>
        <w:spacing w:before="240"/>
        <w:ind w:firstLine="540"/>
        <w:jc w:val="both"/>
      </w:pPr>
      <w:r>
        <w:t>Перечень и содержание направлений работы.</w:t>
      </w:r>
    </w:p>
    <w:p w14:paraId="48D16920" w14:textId="77777777" w:rsidR="00152C84" w:rsidRDefault="00152C84" w:rsidP="005358E5">
      <w:pPr>
        <w:pStyle w:val="ConsPlusNormal"/>
        <w:spacing w:before="240"/>
        <w:ind w:firstLine="540"/>
        <w:jc w:val="both"/>
      </w:pPr>
      <w:r>
        <w:t>Механизмы реализации программы.</w:t>
      </w:r>
    </w:p>
    <w:p w14:paraId="24BAD8A1" w14:textId="77777777" w:rsidR="00152C84" w:rsidRDefault="00152C84" w:rsidP="005358E5">
      <w:pPr>
        <w:pStyle w:val="ConsPlusNormal"/>
        <w:spacing w:before="240"/>
        <w:ind w:firstLine="540"/>
        <w:jc w:val="both"/>
      </w:pPr>
      <w:r>
        <w:t>Условия реализации программы.</w:t>
      </w:r>
    </w:p>
    <w:p w14:paraId="2F155076" w14:textId="77777777" w:rsidR="00152C84" w:rsidRDefault="00152C84" w:rsidP="005358E5">
      <w:pPr>
        <w:pStyle w:val="ConsPlusNormal"/>
        <w:spacing w:before="240"/>
        <w:ind w:firstLine="540"/>
        <w:jc w:val="both"/>
      </w:pPr>
      <w:r>
        <w:t>Планируемые результаты реализации программы.</w:t>
      </w:r>
    </w:p>
    <w:p w14:paraId="5FBC8CA4" w14:textId="77777777" w:rsidR="00152C84" w:rsidRDefault="00152C84" w:rsidP="005358E5">
      <w:pPr>
        <w:pStyle w:val="ConsPlusNormal"/>
        <w:spacing w:before="240"/>
        <w:ind w:firstLine="540"/>
        <w:jc w:val="both"/>
      </w:pPr>
      <w:r>
        <w:t xml:space="preserve">205.10.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w:t>
      </w:r>
      <w:hyperlink w:anchor="Par35310" w:tooltip="ПРОГРАММА" w:history="1">
        <w:r>
          <w:rPr>
            <w:color w:val="0000FF"/>
          </w:rPr>
          <w:t>приложении N 16</w:t>
        </w:r>
      </w:hyperlink>
      <w:r>
        <w:t xml:space="preserve"> к настоящей ФАОП ООО.</w:t>
      </w:r>
    </w:p>
    <w:p w14:paraId="5F6C5E3F" w14:textId="77777777" w:rsidR="00152C84" w:rsidRDefault="00152C84" w:rsidP="005358E5">
      <w:pPr>
        <w:pStyle w:val="ConsPlusNormal"/>
        <w:jc w:val="both"/>
      </w:pPr>
    </w:p>
    <w:p w14:paraId="5B687B97" w14:textId="77777777" w:rsidR="00152C84" w:rsidRDefault="00152C84" w:rsidP="005358E5">
      <w:pPr>
        <w:pStyle w:val="ConsPlusTitle"/>
        <w:ind w:firstLine="540"/>
        <w:jc w:val="both"/>
        <w:outlineLvl w:val="2"/>
      </w:pPr>
      <w:r>
        <w:t>206. Федеральная рабочая программа воспитания.</w:t>
      </w:r>
    </w:p>
    <w:p w14:paraId="525A2E7D" w14:textId="77777777" w:rsidR="00152C84" w:rsidRDefault="00152C84" w:rsidP="005358E5">
      <w:pPr>
        <w:pStyle w:val="ConsPlusNormal"/>
        <w:spacing w:before="240"/>
        <w:ind w:firstLine="540"/>
        <w:jc w:val="both"/>
      </w:pPr>
      <w:r>
        <w:t xml:space="preserve">206.1.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68B65B0F" w14:textId="77777777" w:rsidR="00152C84" w:rsidRDefault="00152C84" w:rsidP="005358E5">
      <w:pPr>
        <w:pStyle w:val="ConsPlusNormal"/>
        <w:jc w:val="both"/>
      </w:pPr>
    </w:p>
    <w:p w14:paraId="36D02CA3" w14:textId="77777777" w:rsidR="00152C84" w:rsidRDefault="00152C84" w:rsidP="005358E5">
      <w:pPr>
        <w:pStyle w:val="ConsPlusTitle"/>
        <w:jc w:val="center"/>
        <w:outlineLvl w:val="1"/>
      </w:pPr>
      <w:r>
        <w:t>XLIII. Организационный раздел ФАОП ООО для обучающихся</w:t>
      </w:r>
    </w:p>
    <w:p w14:paraId="6B4D290D" w14:textId="77777777" w:rsidR="00152C84" w:rsidRDefault="00152C84" w:rsidP="005358E5">
      <w:pPr>
        <w:pStyle w:val="ConsPlusTitle"/>
        <w:jc w:val="center"/>
      </w:pPr>
      <w:r>
        <w:t>с расстройствами аутистического спектра (вариант 8.1)</w:t>
      </w:r>
    </w:p>
    <w:p w14:paraId="0A2CCEA3" w14:textId="77777777" w:rsidR="00152C84" w:rsidRDefault="00152C84" w:rsidP="005358E5">
      <w:pPr>
        <w:pStyle w:val="ConsPlusNormal"/>
        <w:jc w:val="both"/>
      </w:pPr>
    </w:p>
    <w:p w14:paraId="740000E1" w14:textId="77777777" w:rsidR="00152C84" w:rsidRDefault="00152C84" w:rsidP="005358E5">
      <w:pPr>
        <w:pStyle w:val="ConsPlusTitle"/>
        <w:ind w:firstLine="540"/>
        <w:jc w:val="both"/>
        <w:outlineLvl w:val="2"/>
      </w:pPr>
      <w:r>
        <w:t>207. Федеральный учебный план федеральной адаптированной образовательной программы основного общего образования для обучающихся с РАС (вариант 8.1).</w:t>
      </w:r>
    </w:p>
    <w:p w14:paraId="3F2EA462" w14:textId="77777777" w:rsidR="00152C84" w:rsidRDefault="00152C84" w:rsidP="005358E5">
      <w:pPr>
        <w:pStyle w:val="ConsPlusNormal"/>
        <w:spacing w:before="240"/>
        <w:ind w:firstLine="540"/>
        <w:jc w:val="both"/>
      </w:pPr>
      <w:r>
        <w:t xml:space="preserve">207.1. Федеральный учебный план ФАОП ООО для обучающихся с РАС (вариант 8.1) в целом соответствует обязательным требованиям ФГОС ООО и </w:t>
      </w:r>
      <w:hyperlink r:id="rId306"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7B652C20" w14:textId="77777777" w:rsidR="00152C84" w:rsidRDefault="00152C84" w:rsidP="005358E5">
      <w:pPr>
        <w:pStyle w:val="ConsPlusNormal"/>
        <w:spacing w:before="240"/>
        <w:ind w:firstLine="540"/>
        <w:jc w:val="both"/>
      </w:pPr>
      <w:r>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735AB05F"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792D2A50"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14:paraId="54BD3E5D" w14:textId="77777777"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7B0E6700"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72925672"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730B3F88" w14:textId="77777777" w:rsidR="00152C84" w:rsidRDefault="00152C84" w:rsidP="005358E5">
      <w:pPr>
        <w:pStyle w:val="ConsPlusNormal"/>
        <w:jc w:val="both"/>
      </w:pPr>
    </w:p>
    <w:p w14:paraId="119148CF" w14:textId="77777777" w:rsidR="00152C84" w:rsidRDefault="00152C84" w:rsidP="005358E5">
      <w:pPr>
        <w:pStyle w:val="ConsPlusTitle"/>
        <w:ind w:firstLine="540"/>
        <w:jc w:val="both"/>
        <w:outlineLvl w:val="2"/>
      </w:pPr>
      <w:r>
        <w:t>208. Федеральный календарный учебный график:</w:t>
      </w:r>
    </w:p>
    <w:p w14:paraId="0DA2DF2E" w14:textId="77777777" w:rsidR="00152C84" w:rsidRDefault="00152C84" w:rsidP="005358E5">
      <w:pPr>
        <w:pStyle w:val="ConsPlusNormal"/>
        <w:spacing w:before="240"/>
        <w:ind w:firstLine="540"/>
        <w:jc w:val="both"/>
      </w:pPr>
      <w:r>
        <w:t>208.1.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и проведение внеурочной деятельности &lt;68&gt;.</w:t>
      </w:r>
    </w:p>
    <w:p w14:paraId="3C58A11B" w14:textId="77777777" w:rsidR="00152C84" w:rsidRDefault="00152C84" w:rsidP="005358E5">
      <w:pPr>
        <w:pStyle w:val="ConsPlusNormal"/>
        <w:spacing w:before="240"/>
        <w:ind w:firstLine="540"/>
        <w:jc w:val="both"/>
      </w:pPr>
      <w:r>
        <w:t>--------------------------------</w:t>
      </w:r>
    </w:p>
    <w:p w14:paraId="2F2967E5" w14:textId="77777777" w:rsidR="00152C84" w:rsidRDefault="00152C84" w:rsidP="005358E5">
      <w:pPr>
        <w:pStyle w:val="ConsPlusNormal"/>
        <w:spacing w:before="240"/>
        <w:ind w:firstLine="540"/>
        <w:jc w:val="both"/>
      </w:pPr>
      <w:r>
        <w:t xml:space="preserve">&lt;68&gt; </w:t>
      </w:r>
      <w:hyperlink r:id="rId307" w:history="1">
        <w:r>
          <w:rPr>
            <w:color w:val="0000FF"/>
          </w:rPr>
          <w:t>Пункт 3.4.16</w:t>
        </w:r>
      </w:hyperlink>
      <w:r>
        <w:t>. Санитарно-эпидемиологических требований.</w:t>
      </w:r>
    </w:p>
    <w:p w14:paraId="628382EC" w14:textId="77777777" w:rsidR="00152C84" w:rsidRDefault="00152C84" w:rsidP="005358E5">
      <w:pPr>
        <w:pStyle w:val="ConsPlusNormal"/>
        <w:jc w:val="both"/>
      </w:pPr>
    </w:p>
    <w:p w14:paraId="6A42838E" w14:textId="77777777" w:rsidR="00152C84" w:rsidRDefault="00152C84" w:rsidP="005358E5">
      <w:pPr>
        <w:pStyle w:val="ConsPlusNormal"/>
        <w:ind w:firstLine="540"/>
        <w:jc w:val="both"/>
      </w:pPr>
      <w:r>
        <w:t>208.2. Продолжительность учебного года при получении основного общего образования составляет 34 недели.</w:t>
      </w:r>
    </w:p>
    <w:p w14:paraId="14BDC70A" w14:textId="77777777" w:rsidR="00152C84" w:rsidRDefault="00152C84" w:rsidP="005358E5">
      <w:pPr>
        <w:pStyle w:val="ConsPlusNormal"/>
        <w:spacing w:before="240"/>
        <w:ind w:firstLine="540"/>
        <w:jc w:val="both"/>
      </w:pPr>
      <w:r>
        <w:t>208.3.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4F89860D" w14:textId="77777777" w:rsidR="00152C84" w:rsidRDefault="00152C84" w:rsidP="005358E5">
      <w:pPr>
        <w:pStyle w:val="ConsPlusNormal"/>
        <w:spacing w:before="240"/>
        <w:ind w:firstLine="540"/>
        <w:jc w:val="both"/>
      </w:pPr>
      <w:r>
        <w:t>208.4.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69E87C22" w14:textId="77777777" w:rsidR="00152C84" w:rsidRDefault="00152C84" w:rsidP="005358E5">
      <w:pPr>
        <w:pStyle w:val="ConsPlusNormal"/>
        <w:spacing w:before="240"/>
        <w:ind w:firstLine="540"/>
        <w:jc w:val="both"/>
      </w:pPr>
      <w:r>
        <w:t>208.5.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16EF1545" w14:textId="77777777" w:rsidR="00152C84" w:rsidRDefault="00152C84" w:rsidP="005358E5">
      <w:pPr>
        <w:pStyle w:val="ConsPlusNormal"/>
        <w:spacing w:before="240"/>
        <w:ind w:firstLine="540"/>
        <w:jc w:val="both"/>
      </w:pPr>
      <w:r>
        <w:t>208.6.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14:paraId="6D0FC7A3" w14:textId="77777777" w:rsidR="00152C84" w:rsidRDefault="00152C84" w:rsidP="005358E5">
      <w:pPr>
        <w:pStyle w:val="ConsPlusNormal"/>
        <w:spacing w:before="240"/>
        <w:ind w:firstLine="540"/>
        <w:jc w:val="both"/>
      </w:pPr>
      <w:r>
        <w:t>208.7. Продолжительность каникул составляет:</w:t>
      </w:r>
    </w:p>
    <w:p w14:paraId="116AB4AD"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5 - 9 классов);</w:t>
      </w:r>
    </w:p>
    <w:p w14:paraId="45A1F916"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5 - 9 классов);</w:t>
      </w:r>
    </w:p>
    <w:p w14:paraId="71DD8938"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5 - 9 классов);</w:t>
      </w:r>
    </w:p>
    <w:p w14:paraId="5AE62D71"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4B6A2AE1" w14:textId="77777777" w:rsidR="00152C84" w:rsidRDefault="00152C84" w:rsidP="005358E5">
      <w:pPr>
        <w:pStyle w:val="ConsPlusNormal"/>
        <w:spacing w:before="240"/>
        <w:ind w:firstLine="540"/>
        <w:jc w:val="both"/>
      </w:pPr>
      <w:r>
        <w:t>208.8. Продолжительность урока не должна превышать 45 минут.</w:t>
      </w:r>
    </w:p>
    <w:p w14:paraId="42FBE9FB" w14:textId="77777777" w:rsidR="00152C84" w:rsidRDefault="00152C84" w:rsidP="005358E5">
      <w:pPr>
        <w:pStyle w:val="ConsPlusNormal"/>
        <w:spacing w:before="240"/>
        <w:ind w:firstLine="540"/>
        <w:jc w:val="both"/>
      </w:pPr>
      <w:r>
        <w:t>208.9.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554C1FC5"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646B9D62" w14:textId="77777777" w:rsidR="00152C84" w:rsidRDefault="00152C84" w:rsidP="005358E5">
      <w:pPr>
        <w:pStyle w:val="ConsPlusNormal"/>
        <w:spacing w:before="240"/>
        <w:ind w:firstLine="540"/>
        <w:jc w:val="both"/>
      </w:pPr>
      <w:r>
        <w:t>208.10.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0F81AA1F" w14:textId="77777777" w:rsidR="00152C84" w:rsidRDefault="00152C84" w:rsidP="005358E5">
      <w:pPr>
        <w:pStyle w:val="ConsPlusNormal"/>
        <w:spacing w:before="240"/>
        <w:ind w:firstLine="540"/>
        <w:jc w:val="both"/>
      </w:pPr>
      <w:r>
        <w:t>208.11.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7C6821DA" w14:textId="77777777" w:rsidR="00152C84" w:rsidRDefault="00152C84" w:rsidP="005358E5">
      <w:pPr>
        <w:pStyle w:val="ConsPlusNormal"/>
        <w:spacing w:before="240"/>
        <w:ind w:firstLine="540"/>
        <w:jc w:val="both"/>
      </w:pPr>
      <w:r>
        <w:t>для обучающихся 5 и 6 классов - не более 6 уроков, для обучающихся 7 - 9 классов - не более 7 уроков.</w:t>
      </w:r>
    </w:p>
    <w:p w14:paraId="41E7AA0C" w14:textId="77777777" w:rsidR="00152C84" w:rsidRDefault="00152C84" w:rsidP="005358E5">
      <w:pPr>
        <w:pStyle w:val="ConsPlusNormal"/>
        <w:spacing w:before="240"/>
        <w:ind w:firstLine="540"/>
        <w:jc w:val="both"/>
      </w:pPr>
      <w:r>
        <w:t>208.12. Занятия начинаются не ранее 8 часов утра и заканчиваются не позднее 19 часов.</w:t>
      </w:r>
    </w:p>
    <w:p w14:paraId="6F735FF4" w14:textId="77777777" w:rsidR="00152C84" w:rsidRDefault="00152C84" w:rsidP="005358E5">
      <w:pPr>
        <w:pStyle w:val="ConsPlusNormal"/>
        <w:spacing w:before="240"/>
        <w:ind w:firstLine="540"/>
        <w:jc w:val="both"/>
      </w:pPr>
      <w:r>
        <w:t>208.13.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38350C6D" w14:textId="77777777" w:rsidR="00152C84" w:rsidRDefault="00152C84" w:rsidP="005358E5">
      <w:pPr>
        <w:pStyle w:val="ConsPlusNormal"/>
        <w:spacing w:before="240"/>
        <w:ind w:firstLine="540"/>
        <w:jc w:val="both"/>
      </w:pPr>
      <w:r>
        <w:t>208.14.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662A83F1"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0814A64C" w14:textId="77777777" w:rsidR="00152C84" w:rsidRDefault="00152C84" w:rsidP="005358E5">
      <w:pPr>
        <w:pStyle w:val="ConsPlusNormal"/>
        <w:jc w:val="both"/>
      </w:pPr>
    </w:p>
    <w:p w14:paraId="1B3C5ABF" w14:textId="77777777" w:rsidR="00152C84" w:rsidRDefault="00152C84" w:rsidP="005358E5">
      <w:pPr>
        <w:pStyle w:val="ConsPlusTitle"/>
        <w:ind w:firstLine="540"/>
        <w:jc w:val="both"/>
        <w:outlineLvl w:val="2"/>
      </w:pPr>
      <w:r>
        <w:t>209. План внеурочной деятельности.</w:t>
      </w:r>
    </w:p>
    <w:p w14:paraId="75722082" w14:textId="77777777" w:rsidR="00152C84" w:rsidRDefault="00152C84" w:rsidP="005358E5">
      <w:pPr>
        <w:pStyle w:val="ConsPlusNormal"/>
        <w:spacing w:before="240"/>
        <w:ind w:firstLine="540"/>
        <w:jc w:val="both"/>
      </w:pPr>
      <w:r>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14:paraId="3656143D" w14:textId="77777777" w:rsidR="00152C84" w:rsidRDefault="00152C84" w:rsidP="005358E5">
      <w:pPr>
        <w:pStyle w:val="ConsPlusNormal"/>
        <w:spacing w:before="240"/>
        <w:ind w:firstLine="540"/>
        <w:jc w:val="both"/>
      </w:pPr>
      <w:r>
        <w:t>209.2. Внеурочная деятельность является неотъемлемой частью ФАОП ООО.</w:t>
      </w:r>
    </w:p>
    <w:p w14:paraId="1F532920" w14:textId="77777777" w:rsidR="00152C84" w:rsidRDefault="00152C84" w:rsidP="005358E5">
      <w:pPr>
        <w:pStyle w:val="ConsPlusNormal"/>
        <w:spacing w:before="240"/>
        <w:ind w:firstLine="540"/>
        <w:jc w:val="both"/>
      </w:pPr>
      <w:r>
        <w:t>209.3.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545D769B"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209C0B2D"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D658249"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14:paraId="5A43E231"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79494A10"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0BAB46F8"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44CE5503"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3AA0216B"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2C2ECABB" w14:textId="77777777" w:rsidR="00152C84" w:rsidRDefault="00152C84" w:rsidP="005358E5">
      <w:pPr>
        <w:pStyle w:val="ConsPlusNormal"/>
        <w:spacing w:before="240"/>
        <w:ind w:firstLine="540"/>
        <w:jc w:val="both"/>
      </w:pPr>
      <w:r>
        <w:t>209.4.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1A243F01"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7B91BF62" w14:textId="77777777" w:rsidR="00152C84" w:rsidRDefault="00152C84" w:rsidP="005358E5">
      <w:pPr>
        <w:pStyle w:val="ConsPlusNormal"/>
        <w:spacing w:before="240"/>
        <w:ind w:firstLine="540"/>
        <w:jc w:val="both"/>
      </w:pPr>
      <w:r>
        <w:t>209.5.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14:paraId="21681162" w14:textId="77777777" w:rsidR="00152C84" w:rsidRDefault="00152C84" w:rsidP="005358E5">
      <w:pPr>
        <w:pStyle w:val="ConsPlusNormal"/>
        <w:spacing w:before="240"/>
        <w:ind w:firstLine="540"/>
        <w:jc w:val="both"/>
      </w:pPr>
      <w:r>
        <w:t>209.6.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306F9CF7" w14:textId="77777777" w:rsidR="00152C84" w:rsidRDefault="00152C84" w:rsidP="005358E5">
      <w:pPr>
        <w:pStyle w:val="ConsPlusNormal"/>
        <w:spacing w:before="240"/>
        <w:ind w:firstLine="540"/>
        <w:jc w:val="both"/>
      </w:pPr>
      <w:r>
        <w:t>209.7.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44E58AB2" w14:textId="77777777" w:rsidR="00152C84" w:rsidRDefault="00152C84" w:rsidP="005358E5">
      <w:pPr>
        <w:pStyle w:val="ConsPlusNormal"/>
        <w:spacing w:before="240"/>
        <w:ind w:firstLine="540"/>
        <w:jc w:val="both"/>
      </w:pPr>
      <w:r>
        <w:t>209.8. Один час в неделю рекомендуется отводить на внеурочное занятие "Разговоры о важном".</w:t>
      </w:r>
    </w:p>
    <w:p w14:paraId="350695C6" w14:textId="77777777" w:rsidR="00152C84" w:rsidRDefault="00152C84" w:rsidP="005358E5">
      <w:pPr>
        <w:pStyle w:val="ConsPlusNormal"/>
        <w:spacing w:before="240"/>
        <w:ind w:firstLine="540"/>
        <w:jc w:val="both"/>
      </w:pPr>
      <w:r>
        <w:t>209.8.1.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8AC8EDE" w14:textId="77777777" w:rsidR="00152C84" w:rsidRDefault="00152C84" w:rsidP="005358E5">
      <w:pPr>
        <w:pStyle w:val="ConsPlusNormal"/>
        <w:spacing w:before="240"/>
        <w:ind w:firstLine="540"/>
        <w:jc w:val="both"/>
      </w:pPr>
      <w:r>
        <w:t>209.8.2.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6EF1AE7E" w14:textId="77777777" w:rsidR="00152C84" w:rsidRDefault="00152C84" w:rsidP="005358E5">
      <w:pPr>
        <w:pStyle w:val="ConsPlusNormal"/>
        <w:spacing w:before="240"/>
        <w:ind w:firstLine="540"/>
        <w:jc w:val="both"/>
      </w:pPr>
      <w:r>
        <w:t>209.9.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8BFFB6E" w14:textId="77777777" w:rsidR="00152C84" w:rsidRDefault="00152C84" w:rsidP="005358E5">
      <w:pPr>
        <w:pStyle w:val="ConsPlusNormal"/>
        <w:spacing w:before="240"/>
        <w:ind w:firstLine="540"/>
        <w:jc w:val="both"/>
      </w:pPr>
      <w:r>
        <w:t>209.10.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14:paraId="081D74EB"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6D1B198F"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43B07A03"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644590B1" w14:textId="77777777" w:rsidR="00152C84" w:rsidRDefault="00152C84" w:rsidP="005358E5">
      <w:pPr>
        <w:pStyle w:val="ConsPlusNormal"/>
        <w:spacing w:before="240"/>
        <w:ind w:firstLine="540"/>
        <w:jc w:val="both"/>
      </w:pPr>
      <w:r>
        <w:t>209.11. Формы реализации внеурочной деятельности образовательная организация определяет самостоятельно.</w:t>
      </w:r>
    </w:p>
    <w:p w14:paraId="5BCCBAB4" w14:textId="77777777" w:rsidR="00152C84" w:rsidRDefault="00152C84" w:rsidP="005358E5">
      <w:pPr>
        <w:pStyle w:val="ConsPlusNormal"/>
        <w:spacing w:before="240"/>
        <w:ind w:firstLine="540"/>
        <w:jc w:val="both"/>
      </w:pPr>
      <w:r>
        <w:t>209.12.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58237484" w14:textId="77777777" w:rsidR="00152C84" w:rsidRDefault="00152C84" w:rsidP="005358E5">
      <w:pPr>
        <w:pStyle w:val="ConsPlusNormal"/>
        <w:spacing w:before="240"/>
        <w:ind w:firstLine="540"/>
        <w:jc w:val="both"/>
      </w:pPr>
      <w:r>
        <w:t>209.13.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6339BFB9" w14:textId="77777777" w:rsidR="00152C84" w:rsidRDefault="00152C84" w:rsidP="005358E5">
      <w:pPr>
        <w:pStyle w:val="ConsPlusNormal"/>
        <w:spacing w:before="240"/>
        <w:ind w:firstLine="540"/>
        <w:jc w:val="both"/>
      </w:pPr>
      <w:r>
        <w:t>209.14.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397CF8E5" w14:textId="77777777" w:rsidR="00152C84" w:rsidRDefault="00152C84" w:rsidP="005358E5">
      <w:pPr>
        <w:pStyle w:val="ConsPlusNormal"/>
        <w:jc w:val="both"/>
      </w:pPr>
    </w:p>
    <w:p w14:paraId="0A65371F" w14:textId="77777777" w:rsidR="00152C84" w:rsidRDefault="00152C84" w:rsidP="005358E5">
      <w:pPr>
        <w:pStyle w:val="ConsPlusTitle"/>
        <w:ind w:firstLine="540"/>
        <w:jc w:val="both"/>
        <w:outlineLvl w:val="2"/>
      </w:pPr>
      <w:r>
        <w:t>210. Федеральный календарный план воспитательной работы.</w:t>
      </w:r>
    </w:p>
    <w:p w14:paraId="68005024" w14:textId="77777777" w:rsidR="00152C84" w:rsidRDefault="00152C84" w:rsidP="005358E5">
      <w:pPr>
        <w:pStyle w:val="ConsPlusNormal"/>
        <w:spacing w:before="240"/>
        <w:ind w:firstLine="540"/>
        <w:jc w:val="both"/>
      </w:pPr>
      <w:r>
        <w:t>210.1. Федеральный календарный план воспитательной работы является единым для образовательных организаций.</w:t>
      </w:r>
    </w:p>
    <w:p w14:paraId="6F0F5189" w14:textId="77777777" w:rsidR="00152C84" w:rsidRDefault="00152C84" w:rsidP="005358E5">
      <w:pPr>
        <w:pStyle w:val="ConsPlusNormal"/>
        <w:spacing w:before="240"/>
        <w:ind w:firstLine="540"/>
        <w:jc w:val="both"/>
      </w:pPr>
      <w:r>
        <w:t>210.2. Федеральный календарный план воспитательной работы может быть реализован в рамках урочной и внеурочной деятельности.</w:t>
      </w:r>
    </w:p>
    <w:p w14:paraId="39B7FA84" w14:textId="77777777" w:rsidR="00152C84" w:rsidRDefault="00152C84" w:rsidP="005358E5">
      <w:pPr>
        <w:pStyle w:val="ConsPlusNormal"/>
        <w:spacing w:before="240"/>
        <w:ind w:firstLine="540"/>
        <w:jc w:val="both"/>
      </w:pPr>
      <w:r>
        <w:t>210.3.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62127CA2" w14:textId="77777777" w:rsidR="00152C84" w:rsidRDefault="00152C84" w:rsidP="005358E5">
      <w:pPr>
        <w:pStyle w:val="ConsPlusNormal"/>
        <w:spacing w:before="240"/>
        <w:ind w:firstLine="540"/>
        <w:jc w:val="both"/>
      </w:pPr>
      <w:r>
        <w:t>Сентябрь:</w:t>
      </w:r>
    </w:p>
    <w:p w14:paraId="7A443527" w14:textId="77777777" w:rsidR="00152C84" w:rsidRDefault="00152C84" w:rsidP="005358E5">
      <w:pPr>
        <w:pStyle w:val="ConsPlusNormal"/>
        <w:spacing w:before="240"/>
        <w:ind w:firstLine="540"/>
        <w:jc w:val="both"/>
      </w:pPr>
      <w:r>
        <w:t>1 сентября: День знаний;</w:t>
      </w:r>
    </w:p>
    <w:p w14:paraId="25B8255C"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247E0E91"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1301A9D8" w14:textId="77777777" w:rsidR="00152C84" w:rsidRDefault="00152C84" w:rsidP="005358E5">
      <w:pPr>
        <w:pStyle w:val="ConsPlusNormal"/>
        <w:spacing w:before="240"/>
        <w:ind w:firstLine="540"/>
        <w:jc w:val="both"/>
      </w:pPr>
      <w:r>
        <w:t>Октябрь:</w:t>
      </w:r>
    </w:p>
    <w:p w14:paraId="41DD7CCA"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6909297F" w14:textId="77777777" w:rsidR="00152C84" w:rsidRDefault="00152C84" w:rsidP="005358E5">
      <w:pPr>
        <w:pStyle w:val="ConsPlusNormal"/>
        <w:spacing w:before="240"/>
        <w:ind w:firstLine="540"/>
        <w:jc w:val="both"/>
      </w:pPr>
      <w:r>
        <w:t>4 октября: День защиты животных;</w:t>
      </w:r>
    </w:p>
    <w:p w14:paraId="1F89DE5B" w14:textId="77777777" w:rsidR="00152C84" w:rsidRDefault="00152C84" w:rsidP="005358E5">
      <w:pPr>
        <w:pStyle w:val="ConsPlusNormal"/>
        <w:spacing w:before="240"/>
        <w:ind w:firstLine="540"/>
        <w:jc w:val="both"/>
      </w:pPr>
      <w:r>
        <w:t>5 октября: День учителя;</w:t>
      </w:r>
    </w:p>
    <w:p w14:paraId="07240E25" w14:textId="77777777" w:rsidR="00152C84" w:rsidRDefault="00152C84" w:rsidP="005358E5">
      <w:pPr>
        <w:pStyle w:val="ConsPlusNormal"/>
        <w:spacing w:before="240"/>
        <w:ind w:firstLine="540"/>
        <w:jc w:val="both"/>
      </w:pPr>
      <w:r>
        <w:t>25 октября: Международный день школьных библиотек;</w:t>
      </w:r>
    </w:p>
    <w:p w14:paraId="0D3F670E" w14:textId="77777777" w:rsidR="00152C84" w:rsidRDefault="00152C84" w:rsidP="005358E5">
      <w:pPr>
        <w:pStyle w:val="ConsPlusNormal"/>
        <w:spacing w:before="240"/>
        <w:ind w:firstLine="540"/>
        <w:jc w:val="both"/>
      </w:pPr>
      <w:r>
        <w:t>Третье воскресенье октября: День отца.</w:t>
      </w:r>
    </w:p>
    <w:p w14:paraId="54612DBF" w14:textId="77777777" w:rsidR="00152C84" w:rsidRDefault="00152C84" w:rsidP="005358E5">
      <w:pPr>
        <w:pStyle w:val="ConsPlusNormal"/>
        <w:spacing w:before="240"/>
        <w:ind w:firstLine="540"/>
        <w:jc w:val="both"/>
      </w:pPr>
      <w:r>
        <w:t>Ноябрь:</w:t>
      </w:r>
    </w:p>
    <w:p w14:paraId="2F24D1ED" w14:textId="77777777" w:rsidR="00152C84" w:rsidRDefault="00152C84" w:rsidP="005358E5">
      <w:pPr>
        <w:pStyle w:val="ConsPlusNormal"/>
        <w:spacing w:before="240"/>
        <w:ind w:firstLine="540"/>
        <w:jc w:val="both"/>
      </w:pPr>
      <w:r>
        <w:t>4 ноября: День народного единства;</w:t>
      </w:r>
    </w:p>
    <w:p w14:paraId="32964D43"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4B1EC6DA" w14:textId="77777777" w:rsidR="00152C84" w:rsidRDefault="00152C84" w:rsidP="005358E5">
      <w:pPr>
        <w:pStyle w:val="ConsPlusNormal"/>
        <w:spacing w:before="240"/>
        <w:ind w:firstLine="540"/>
        <w:jc w:val="both"/>
      </w:pPr>
      <w:r>
        <w:t>Последнее воскресенье ноября: День Матери;</w:t>
      </w:r>
    </w:p>
    <w:p w14:paraId="76BF65EB"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27B5E893" w14:textId="77777777" w:rsidR="00152C84" w:rsidRDefault="00152C84" w:rsidP="005358E5">
      <w:pPr>
        <w:pStyle w:val="ConsPlusNormal"/>
        <w:spacing w:before="240"/>
        <w:ind w:firstLine="540"/>
        <w:jc w:val="both"/>
      </w:pPr>
      <w:r>
        <w:t>Декабрь:</w:t>
      </w:r>
    </w:p>
    <w:p w14:paraId="08A82127"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350C8F2A" w14:textId="77777777" w:rsidR="00152C84" w:rsidRDefault="00152C84" w:rsidP="005358E5">
      <w:pPr>
        <w:pStyle w:val="ConsPlusNormal"/>
        <w:spacing w:before="240"/>
        <w:ind w:firstLine="540"/>
        <w:jc w:val="both"/>
      </w:pPr>
      <w:r>
        <w:t>5 декабря: День добровольца (волонтера) в России;</w:t>
      </w:r>
    </w:p>
    <w:p w14:paraId="3DDD085D" w14:textId="77777777" w:rsidR="00152C84" w:rsidRDefault="00152C84" w:rsidP="005358E5">
      <w:pPr>
        <w:pStyle w:val="ConsPlusNormal"/>
        <w:spacing w:before="240"/>
        <w:ind w:firstLine="540"/>
        <w:jc w:val="both"/>
      </w:pPr>
      <w:r>
        <w:t>9 декабря: День Героев Отечества;</w:t>
      </w:r>
    </w:p>
    <w:p w14:paraId="6396A3E9" w14:textId="77777777" w:rsidR="00152C84" w:rsidRDefault="00152C84" w:rsidP="005358E5">
      <w:pPr>
        <w:pStyle w:val="ConsPlusNormal"/>
        <w:spacing w:before="240"/>
        <w:ind w:firstLine="540"/>
        <w:jc w:val="both"/>
      </w:pPr>
      <w:r>
        <w:t>12 декабря: День Конституции Российской Федерации.</w:t>
      </w:r>
    </w:p>
    <w:p w14:paraId="251B1077" w14:textId="77777777" w:rsidR="00152C84" w:rsidRDefault="00152C84" w:rsidP="005358E5">
      <w:pPr>
        <w:pStyle w:val="ConsPlusNormal"/>
        <w:spacing w:before="240"/>
        <w:ind w:firstLine="540"/>
        <w:jc w:val="both"/>
      </w:pPr>
      <w:r>
        <w:t>Январь:</w:t>
      </w:r>
    </w:p>
    <w:p w14:paraId="1A537183" w14:textId="77777777" w:rsidR="00152C84" w:rsidRDefault="00152C84" w:rsidP="005358E5">
      <w:pPr>
        <w:pStyle w:val="ConsPlusNormal"/>
        <w:spacing w:before="240"/>
        <w:ind w:firstLine="540"/>
        <w:jc w:val="both"/>
      </w:pPr>
      <w:r>
        <w:t>25 января: День российского студенчества;</w:t>
      </w:r>
    </w:p>
    <w:p w14:paraId="0E365E9F"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56D8BDCC" w14:textId="77777777" w:rsidR="00152C84" w:rsidRDefault="00152C84" w:rsidP="005358E5">
      <w:pPr>
        <w:pStyle w:val="ConsPlusNormal"/>
        <w:spacing w:before="240"/>
        <w:ind w:firstLine="540"/>
        <w:jc w:val="both"/>
      </w:pPr>
      <w:r>
        <w:t>Февраль:</w:t>
      </w:r>
    </w:p>
    <w:p w14:paraId="53F61240"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2227049B" w14:textId="77777777" w:rsidR="00152C84" w:rsidRDefault="00152C84" w:rsidP="005358E5">
      <w:pPr>
        <w:pStyle w:val="ConsPlusNormal"/>
        <w:spacing w:before="240"/>
        <w:ind w:firstLine="540"/>
        <w:jc w:val="both"/>
      </w:pPr>
      <w:r>
        <w:t>8 февраля: День российской науки;</w:t>
      </w:r>
    </w:p>
    <w:p w14:paraId="4DE8829A"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6BE7350B" w14:textId="77777777" w:rsidR="00152C84" w:rsidRDefault="00152C84" w:rsidP="005358E5">
      <w:pPr>
        <w:pStyle w:val="ConsPlusNormal"/>
        <w:spacing w:before="240"/>
        <w:ind w:firstLine="540"/>
        <w:jc w:val="both"/>
      </w:pPr>
      <w:r>
        <w:t>21 февраля: Международный день родного языка;</w:t>
      </w:r>
    </w:p>
    <w:p w14:paraId="1FEAE4CE" w14:textId="77777777" w:rsidR="00152C84" w:rsidRDefault="00152C84" w:rsidP="005358E5">
      <w:pPr>
        <w:pStyle w:val="ConsPlusNormal"/>
        <w:spacing w:before="240"/>
        <w:ind w:firstLine="540"/>
        <w:jc w:val="both"/>
      </w:pPr>
      <w:r>
        <w:t>23 февраля: День защитника Отечества.</w:t>
      </w:r>
    </w:p>
    <w:p w14:paraId="1158656A" w14:textId="77777777" w:rsidR="00152C84" w:rsidRDefault="00152C84" w:rsidP="005358E5">
      <w:pPr>
        <w:pStyle w:val="ConsPlusNormal"/>
        <w:spacing w:before="240"/>
        <w:ind w:firstLine="540"/>
        <w:jc w:val="both"/>
      </w:pPr>
      <w:r>
        <w:t>Март:</w:t>
      </w:r>
    </w:p>
    <w:p w14:paraId="07375E4A" w14:textId="77777777" w:rsidR="00152C84" w:rsidRDefault="00152C84" w:rsidP="005358E5">
      <w:pPr>
        <w:pStyle w:val="ConsPlusNormal"/>
        <w:spacing w:before="240"/>
        <w:ind w:firstLine="540"/>
        <w:jc w:val="both"/>
      </w:pPr>
      <w:r>
        <w:t>8 марта: Международный женский день;</w:t>
      </w:r>
    </w:p>
    <w:p w14:paraId="7228FAFF"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2931F8BB" w14:textId="77777777" w:rsidR="00152C84" w:rsidRDefault="00152C84" w:rsidP="005358E5">
      <w:pPr>
        <w:pStyle w:val="ConsPlusNormal"/>
        <w:spacing w:before="240"/>
        <w:ind w:firstLine="540"/>
        <w:jc w:val="both"/>
      </w:pPr>
      <w:r>
        <w:t>Апрель:</w:t>
      </w:r>
    </w:p>
    <w:p w14:paraId="7D1FED94" w14:textId="77777777" w:rsidR="00152C84" w:rsidRDefault="00152C84" w:rsidP="005358E5">
      <w:pPr>
        <w:pStyle w:val="ConsPlusNormal"/>
        <w:spacing w:before="240"/>
        <w:ind w:firstLine="540"/>
        <w:jc w:val="both"/>
      </w:pPr>
      <w:r>
        <w:t>12 апреля: День космонавтики.</w:t>
      </w:r>
    </w:p>
    <w:p w14:paraId="4CEA4A30" w14:textId="77777777" w:rsidR="00152C84" w:rsidRDefault="00152C84" w:rsidP="005358E5">
      <w:pPr>
        <w:pStyle w:val="ConsPlusNormal"/>
        <w:spacing w:before="240"/>
        <w:ind w:firstLine="540"/>
        <w:jc w:val="both"/>
      </w:pPr>
      <w:r>
        <w:t>Май:</w:t>
      </w:r>
    </w:p>
    <w:p w14:paraId="532D045B" w14:textId="77777777" w:rsidR="00152C84" w:rsidRDefault="00152C84" w:rsidP="005358E5">
      <w:pPr>
        <w:pStyle w:val="ConsPlusNormal"/>
        <w:spacing w:before="240"/>
        <w:ind w:firstLine="540"/>
        <w:jc w:val="both"/>
      </w:pPr>
      <w:r>
        <w:t>1 мая: Праздник Весны и Труда;</w:t>
      </w:r>
    </w:p>
    <w:p w14:paraId="010CE6A3" w14:textId="77777777" w:rsidR="00152C84" w:rsidRDefault="00152C84" w:rsidP="005358E5">
      <w:pPr>
        <w:pStyle w:val="ConsPlusNormal"/>
        <w:spacing w:before="240"/>
        <w:ind w:firstLine="540"/>
        <w:jc w:val="both"/>
      </w:pPr>
      <w:r>
        <w:t>9 мая: День Победы;</w:t>
      </w:r>
    </w:p>
    <w:p w14:paraId="66F8AAF1"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6CC2D470" w14:textId="77777777" w:rsidR="00152C84" w:rsidRDefault="00152C84" w:rsidP="005358E5">
      <w:pPr>
        <w:pStyle w:val="ConsPlusNormal"/>
        <w:spacing w:before="240"/>
        <w:ind w:firstLine="540"/>
        <w:jc w:val="both"/>
      </w:pPr>
      <w:r>
        <w:t>24 мая: День славянской письменности и культуры.</w:t>
      </w:r>
    </w:p>
    <w:p w14:paraId="095CBFC8" w14:textId="77777777" w:rsidR="00152C84" w:rsidRDefault="00152C84" w:rsidP="005358E5">
      <w:pPr>
        <w:pStyle w:val="ConsPlusNormal"/>
        <w:spacing w:before="240"/>
        <w:ind w:firstLine="540"/>
        <w:jc w:val="both"/>
      </w:pPr>
      <w:r>
        <w:t>Июнь:</w:t>
      </w:r>
    </w:p>
    <w:p w14:paraId="46360F22" w14:textId="77777777" w:rsidR="00152C84" w:rsidRDefault="00152C84" w:rsidP="005358E5">
      <w:pPr>
        <w:pStyle w:val="ConsPlusNormal"/>
        <w:spacing w:before="240"/>
        <w:ind w:firstLine="540"/>
        <w:jc w:val="both"/>
      </w:pPr>
      <w:r>
        <w:t>1 июня: День защиты детей;</w:t>
      </w:r>
    </w:p>
    <w:p w14:paraId="22EF5D07" w14:textId="77777777" w:rsidR="00152C84" w:rsidRDefault="00152C84" w:rsidP="005358E5">
      <w:pPr>
        <w:pStyle w:val="ConsPlusNormal"/>
        <w:spacing w:before="240"/>
        <w:ind w:firstLine="540"/>
        <w:jc w:val="both"/>
      </w:pPr>
      <w:r>
        <w:t>6 июня: День русского языка;</w:t>
      </w:r>
    </w:p>
    <w:p w14:paraId="53D08891" w14:textId="77777777" w:rsidR="00152C84" w:rsidRDefault="00152C84" w:rsidP="005358E5">
      <w:pPr>
        <w:pStyle w:val="ConsPlusNormal"/>
        <w:spacing w:before="240"/>
        <w:ind w:firstLine="540"/>
        <w:jc w:val="both"/>
      </w:pPr>
      <w:r>
        <w:t>12 июня: День России;</w:t>
      </w:r>
    </w:p>
    <w:p w14:paraId="02141745" w14:textId="77777777" w:rsidR="00152C84" w:rsidRDefault="00152C84" w:rsidP="005358E5">
      <w:pPr>
        <w:pStyle w:val="ConsPlusNormal"/>
        <w:spacing w:before="240"/>
        <w:ind w:firstLine="540"/>
        <w:jc w:val="both"/>
      </w:pPr>
      <w:r>
        <w:t>22 июня: День памяти и скорби;</w:t>
      </w:r>
    </w:p>
    <w:p w14:paraId="57CD5774" w14:textId="77777777" w:rsidR="00152C84" w:rsidRDefault="00152C84" w:rsidP="005358E5">
      <w:pPr>
        <w:pStyle w:val="ConsPlusNormal"/>
        <w:spacing w:before="240"/>
        <w:ind w:firstLine="540"/>
        <w:jc w:val="both"/>
      </w:pPr>
      <w:r>
        <w:t>27 июня: День молодежи.</w:t>
      </w:r>
    </w:p>
    <w:p w14:paraId="7BA0EF7B" w14:textId="77777777" w:rsidR="00152C84" w:rsidRDefault="00152C84" w:rsidP="005358E5">
      <w:pPr>
        <w:pStyle w:val="ConsPlusNormal"/>
        <w:spacing w:before="240"/>
        <w:ind w:firstLine="540"/>
        <w:jc w:val="both"/>
      </w:pPr>
      <w:r>
        <w:t>Июль:</w:t>
      </w:r>
    </w:p>
    <w:p w14:paraId="68103991" w14:textId="77777777" w:rsidR="00152C84" w:rsidRDefault="00152C84" w:rsidP="005358E5">
      <w:pPr>
        <w:pStyle w:val="ConsPlusNormal"/>
        <w:spacing w:before="240"/>
        <w:ind w:firstLine="540"/>
        <w:jc w:val="both"/>
      </w:pPr>
      <w:r>
        <w:t>8 июля: День семьи, любви и верности.</w:t>
      </w:r>
    </w:p>
    <w:p w14:paraId="517D617E" w14:textId="77777777" w:rsidR="00152C84" w:rsidRDefault="00152C84" w:rsidP="005358E5">
      <w:pPr>
        <w:pStyle w:val="ConsPlusNormal"/>
        <w:spacing w:before="240"/>
        <w:ind w:firstLine="540"/>
        <w:jc w:val="both"/>
      </w:pPr>
      <w:r>
        <w:t>Август:</w:t>
      </w:r>
    </w:p>
    <w:p w14:paraId="5211F53D" w14:textId="77777777" w:rsidR="00152C84" w:rsidRDefault="00152C84" w:rsidP="005358E5">
      <w:pPr>
        <w:pStyle w:val="ConsPlusNormal"/>
        <w:spacing w:before="240"/>
        <w:ind w:firstLine="540"/>
        <w:jc w:val="both"/>
      </w:pPr>
      <w:r>
        <w:t>12 августа: День физкультурника;</w:t>
      </w:r>
    </w:p>
    <w:p w14:paraId="15FA1688"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363F0C10" w14:textId="77777777" w:rsidR="00152C84" w:rsidRDefault="00152C84" w:rsidP="005358E5">
      <w:pPr>
        <w:pStyle w:val="ConsPlusNormal"/>
        <w:spacing w:before="240"/>
        <w:ind w:firstLine="540"/>
        <w:jc w:val="both"/>
      </w:pPr>
      <w:r>
        <w:t>27 августа: День российского кино.</w:t>
      </w:r>
    </w:p>
    <w:p w14:paraId="2BBEA58B" w14:textId="77777777" w:rsidR="00152C84" w:rsidRDefault="00152C84" w:rsidP="005358E5">
      <w:pPr>
        <w:pStyle w:val="ConsPlusNormal"/>
        <w:jc w:val="both"/>
      </w:pPr>
    </w:p>
    <w:p w14:paraId="4BE19645" w14:textId="77777777" w:rsidR="00152C84" w:rsidRDefault="00152C84" w:rsidP="005358E5">
      <w:pPr>
        <w:pStyle w:val="ConsPlusTitle"/>
        <w:jc w:val="center"/>
        <w:outlineLvl w:val="1"/>
      </w:pPr>
      <w:r>
        <w:t>XLIV. Целевой раздел ФАОП ООО для обучающихся</w:t>
      </w:r>
    </w:p>
    <w:p w14:paraId="284EA790" w14:textId="77777777" w:rsidR="00152C84" w:rsidRDefault="00152C84" w:rsidP="005358E5">
      <w:pPr>
        <w:pStyle w:val="ConsPlusTitle"/>
        <w:jc w:val="center"/>
      </w:pPr>
      <w:r>
        <w:t>с расстройствами аутистического спектра (вариант 8.2)</w:t>
      </w:r>
    </w:p>
    <w:p w14:paraId="6C7F18A0" w14:textId="77777777" w:rsidR="00152C84" w:rsidRDefault="00152C84" w:rsidP="005358E5">
      <w:pPr>
        <w:pStyle w:val="ConsPlusNormal"/>
        <w:jc w:val="both"/>
      </w:pPr>
    </w:p>
    <w:p w14:paraId="62E09FBE" w14:textId="77777777" w:rsidR="00152C84" w:rsidRDefault="00152C84" w:rsidP="005358E5">
      <w:pPr>
        <w:pStyle w:val="ConsPlusTitle"/>
        <w:ind w:firstLine="540"/>
        <w:jc w:val="both"/>
        <w:outlineLvl w:val="2"/>
      </w:pPr>
      <w:r>
        <w:t>211. Пояснительная записка.</w:t>
      </w:r>
    </w:p>
    <w:p w14:paraId="5E5D3255" w14:textId="77777777" w:rsidR="00152C84" w:rsidRDefault="00152C84" w:rsidP="005358E5">
      <w:pPr>
        <w:pStyle w:val="ConsPlusNormal"/>
        <w:spacing w:before="240"/>
        <w:ind w:firstLine="540"/>
        <w:jc w:val="both"/>
      </w:pPr>
      <w:r>
        <w:t>211.1. 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3860DFD0" w14:textId="77777777" w:rsidR="00152C84" w:rsidRDefault="00152C84" w:rsidP="005358E5">
      <w:pPr>
        <w:pStyle w:val="ConsPlusNormal"/>
        <w:spacing w:before="240"/>
        <w:ind w:firstLine="540"/>
        <w:jc w:val="both"/>
      </w:pPr>
      <w:r>
        <w:t>211.2. 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p>
    <w:p w14:paraId="77770ED8" w14:textId="77777777" w:rsidR="00152C84" w:rsidRDefault="00152C84" w:rsidP="005358E5">
      <w:pPr>
        <w:pStyle w:val="ConsPlusNormal"/>
        <w:spacing w:before="240"/>
        <w:ind w:firstLine="540"/>
        <w:jc w:val="both"/>
      </w:pPr>
      <w:r>
        <w:t>ФАОП ООО для обучающихся с РАС (вариант 8.2) предполагает увеличение сроков освоения ФАОП ООО на один год - шесть лет обучения (5 - 10 классы).</w:t>
      </w:r>
    </w:p>
    <w:p w14:paraId="2D815DF8" w14:textId="77777777" w:rsidR="00152C84" w:rsidRDefault="00152C84" w:rsidP="005358E5">
      <w:pPr>
        <w:pStyle w:val="ConsPlusNormal"/>
        <w:spacing w:before="240"/>
        <w:ind w:firstLine="540"/>
        <w:jc w:val="both"/>
      </w:pPr>
      <w:r>
        <w:t>211.3. Целями реализации ФАОП ООО для обучающихся с РАС (вариант 8.2) являются:</w:t>
      </w:r>
    </w:p>
    <w:p w14:paraId="56FEC357" w14:textId="77777777" w:rsidR="00152C84" w:rsidRDefault="00152C84" w:rsidP="005358E5">
      <w:pPr>
        <w:pStyle w:val="ConsPlusNormal"/>
        <w:spacing w:before="240"/>
        <w:ind w:firstLine="540"/>
        <w:jc w:val="both"/>
      </w:pPr>
      <w: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
    <w:p w14:paraId="0698CF0E" w14:textId="77777777" w:rsidR="00152C84" w:rsidRDefault="00152C84" w:rsidP="005358E5">
      <w:pPr>
        <w:pStyle w:val="ConsPlusNormal"/>
        <w:spacing w:before="240"/>
        <w:ind w:firstLine="540"/>
        <w:jc w:val="both"/>
      </w:pPr>
      <w:r>
        <w:t>становление и развитие личности обучающегося в ее самобытности, уникальности, неповторимости.</w:t>
      </w:r>
    </w:p>
    <w:p w14:paraId="2F4BF586" w14:textId="77777777" w:rsidR="00152C84" w:rsidRDefault="00152C84" w:rsidP="005358E5">
      <w:pPr>
        <w:pStyle w:val="ConsPlusNormal"/>
        <w:spacing w:before="240"/>
        <w:ind w:firstLine="540"/>
        <w:jc w:val="both"/>
      </w:pPr>
      <w:r>
        <w:t>211.4. Достижение поставленных целей реализации ФАОП ООО для обучающихся с РАС (вариант 8.2) предусматривает решение следующих основных задач:</w:t>
      </w:r>
    </w:p>
    <w:p w14:paraId="1016DA51" w14:textId="77777777" w:rsidR="00152C84" w:rsidRDefault="00152C84" w:rsidP="005358E5">
      <w:pPr>
        <w:pStyle w:val="ConsPlusNormal"/>
        <w:spacing w:before="240"/>
        <w:ind w:firstLine="540"/>
        <w:jc w:val="both"/>
      </w:pPr>
      <w:r>
        <w:t>обеспечение преемственности уровней начального общего, основного общего, среднего общего образования;</w:t>
      </w:r>
    </w:p>
    <w:p w14:paraId="57C21796" w14:textId="77777777" w:rsidR="00152C84" w:rsidRDefault="00152C84" w:rsidP="005358E5">
      <w:pPr>
        <w:pStyle w:val="ConsPlusNormal"/>
        <w:spacing w:before="240"/>
        <w:ind w:firstLine="540"/>
        <w:jc w:val="both"/>
      </w:pPr>
      <w: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p>
    <w:p w14:paraId="4C0FBE3E" w14:textId="77777777" w:rsidR="00152C84" w:rsidRDefault="00152C84" w:rsidP="005358E5">
      <w:pPr>
        <w:pStyle w:val="ConsPlusNormal"/>
        <w:spacing w:before="240"/>
        <w:ind w:firstLine="540"/>
        <w:jc w:val="both"/>
      </w:pPr>
      <w: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p>
    <w:p w14:paraId="130227D1" w14:textId="77777777" w:rsidR="00152C84" w:rsidRDefault="00152C84" w:rsidP="005358E5">
      <w:pPr>
        <w:pStyle w:val="ConsPlusNormal"/>
        <w:spacing w:before="240"/>
        <w:ind w:firstLine="540"/>
        <w:jc w:val="both"/>
      </w:pPr>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p>
    <w:p w14:paraId="54BE47DA" w14:textId="77777777" w:rsidR="00152C84" w:rsidRDefault="00152C84" w:rsidP="005358E5">
      <w:pPr>
        <w:pStyle w:val="ConsPlusNormal"/>
        <w:spacing w:before="240"/>
        <w:ind w:firstLine="540"/>
        <w:jc w:val="both"/>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22D7689D" w14:textId="77777777" w:rsidR="00152C84" w:rsidRDefault="00152C84" w:rsidP="005358E5">
      <w:pPr>
        <w:pStyle w:val="ConsPlusNormal"/>
        <w:spacing w:before="24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14:paraId="3CD51086" w14:textId="77777777" w:rsidR="00152C84" w:rsidRDefault="00152C84" w:rsidP="005358E5">
      <w:pPr>
        <w:pStyle w:val="ConsPlusNormal"/>
        <w:spacing w:before="240"/>
        <w:ind w:firstLine="540"/>
        <w:jc w:val="both"/>
      </w:pPr>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14:paraId="54E7B514" w14:textId="77777777" w:rsidR="00152C84" w:rsidRDefault="00152C84" w:rsidP="005358E5">
      <w:pPr>
        <w:pStyle w:val="ConsPlusNormal"/>
        <w:spacing w:before="240"/>
        <w:ind w:firstLine="540"/>
        <w:jc w:val="both"/>
      </w:pPr>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14:paraId="581A9648" w14:textId="77777777" w:rsidR="00152C84" w:rsidRDefault="00152C84" w:rsidP="005358E5">
      <w:pPr>
        <w:pStyle w:val="ConsPlusNormal"/>
        <w:spacing w:before="240"/>
        <w:ind w:firstLine="540"/>
        <w:jc w:val="both"/>
      </w:pPr>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14:paraId="0F043614" w14:textId="77777777" w:rsidR="00152C84" w:rsidRDefault="00152C84" w:rsidP="005358E5">
      <w:pPr>
        <w:pStyle w:val="ConsPlusNormal"/>
        <w:spacing w:before="240"/>
        <w:ind w:firstLine="540"/>
        <w:jc w:val="both"/>
      </w:pPr>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14:paraId="2F9B62A7" w14:textId="77777777" w:rsidR="00152C84" w:rsidRDefault="00152C84" w:rsidP="005358E5">
      <w:pPr>
        <w:pStyle w:val="ConsPlusNormal"/>
        <w:spacing w:before="240"/>
        <w:ind w:firstLine="540"/>
        <w:jc w:val="both"/>
      </w:pPr>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14:paraId="77245BC9" w14:textId="77777777" w:rsidR="00152C84" w:rsidRDefault="00152C84" w:rsidP="005358E5">
      <w:pPr>
        <w:pStyle w:val="ConsPlusNormal"/>
        <w:spacing w:before="240"/>
        <w:ind w:firstLine="540"/>
        <w:jc w:val="both"/>
      </w:pPr>
      <w:r>
        <w:t>сохранение и укрепление физического, психологического и социального здоровья обучающихся с РАС, обеспечение их безопасности.</w:t>
      </w:r>
    </w:p>
    <w:p w14:paraId="48E213EC" w14:textId="77777777" w:rsidR="00152C84" w:rsidRDefault="00152C84" w:rsidP="005358E5">
      <w:pPr>
        <w:pStyle w:val="ConsPlusNormal"/>
        <w:spacing w:before="240"/>
        <w:ind w:firstLine="540"/>
        <w:jc w:val="both"/>
      </w:pPr>
      <w:r>
        <w:t>211.5. ФАОП ООО для обучающихся с РАС (вариант 8.2) учитывает следующие принципы:</w:t>
      </w:r>
    </w:p>
    <w:p w14:paraId="24231FC6" w14:textId="77777777" w:rsidR="00152C84" w:rsidRDefault="00152C84" w:rsidP="005358E5">
      <w:pPr>
        <w:pStyle w:val="ConsPlusNormal"/>
        <w:spacing w:before="240"/>
        <w:ind w:firstLine="540"/>
        <w:jc w:val="both"/>
      </w:pPr>
      <w:r>
        <w:t>опора на системно-деятельностный подход как методологическую основу, определяющую принципы формирования ФАОП ООО обучающихся с РАС (вариант 2);</w:t>
      </w:r>
    </w:p>
    <w:p w14:paraId="7286BD01" w14:textId="77777777" w:rsidR="00152C84" w:rsidRDefault="00152C84" w:rsidP="005358E5">
      <w:pPr>
        <w:pStyle w:val="ConsPlusNormal"/>
        <w:spacing w:before="240"/>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360DB38B" w14:textId="77777777" w:rsidR="00152C84" w:rsidRDefault="00152C84" w:rsidP="005358E5">
      <w:pPr>
        <w:pStyle w:val="ConsPlusNormal"/>
        <w:spacing w:before="240"/>
        <w:ind w:firstLine="540"/>
        <w:jc w:val="both"/>
      </w:pPr>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14:paraId="46ADAFCA" w14:textId="77777777" w:rsidR="00152C84" w:rsidRDefault="00152C84" w:rsidP="005358E5">
      <w:pPr>
        <w:pStyle w:val="ConsPlusNormal"/>
        <w:spacing w:before="240"/>
        <w:ind w:firstLine="540"/>
        <w:jc w:val="both"/>
      </w:pPr>
      <w: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14:paraId="103DBF7D" w14:textId="77777777" w:rsidR="00152C84" w:rsidRDefault="00152C84" w:rsidP="005358E5">
      <w:pPr>
        <w:pStyle w:val="ConsPlusNormal"/>
        <w:spacing w:before="240"/>
        <w:ind w:firstLine="540"/>
        <w:jc w:val="both"/>
      </w:pPr>
      <w: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p>
    <w:p w14:paraId="2BE7CF7D" w14:textId="77777777" w:rsidR="00152C84" w:rsidRDefault="00152C84" w:rsidP="005358E5">
      <w:pPr>
        <w:pStyle w:val="ConsPlusNormal"/>
        <w:spacing w:before="240"/>
        <w:ind w:firstLine="540"/>
        <w:jc w:val="both"/>
      </w:pPr>
      <w: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770FC746" w14:textId="77777777" w:rsidR="00152C84" w:rsidRDefault="00152C84" w:rsidP="005358E5">
      <w:pPr>
        <w:pStyle w:val="ConsPlusNormal"/>
        <w:spacing w:before="240"/>
        <w:ind w:firstLine="540"/>
        <w:jc w:val="both"/>
      </w:pPr>
      <w:r>
        <w:t>разнообразие индивидуальных образовательных траекторий и индивидуального развития каждого обучающегося с РАС.</w:t>
      </w:r>
    </w:p>
    <w:p w14:paraId="335CB29B" w14:textId="77777777" w:rsidR="00152C84" w:rsidRDefault="00152C84" w:rsidP="005358E5">
      <w:pPr>
        <w:pStyle w:val="ConsPlusNormal"/>
        <w:spacing w:before="240"/>
        <w:ind w:firstLine="540"/>
        <w:jc w:val="both"/>
      </w:pPr>
      <w:r>
        <w:t>211.6. ФАОП ООО для обучающихся с РАС (вариант 8.2) учитывает возрастные и психологические особенности обучающихся.</w:t>
      </w:r>
    </w:p>
    <w:p w14:paraId="063CA6A0" w14:textId="77777777" w:rsidR="00152C84" w:rsidRDefault="00152C84" w:rsidP="005358E5">
      <w:pPr>
        <w:pStyle w:val="ConsPlusNormal"/>
        <w:spacing w:before="240"/>
        <w:ind w:firstLine="540"/>
        <w:jc w:val="both"/>
      </w:pPr>
      <w:r>
        <w:t>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14:paraId="5FD0F215" w14:textId="77777777" w:rsidR="00152C84" w:rsidRDefault="00152C84" w:rsidP="005358E5">
      <w:pPr>
        <w:pStyle w:val="ConsPlusNormal"/>
        <w:spacing w:before="240"/>
        <w:ind w:firstLine="540"/>
        <w:jc w:val="both"/>
      </w:pPr>
      <w:r>
        <w:t>211.7.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&lt;69&gt;.</w:t>
      </w:r>
    </w:p>
    <w:p w14:paraId="6DE4050A" w14:textId="77777777" w:rsidR="00152C84" w:rsidRDefault="00152C84" w:rsidP="005358E5">
      <w:pPr>
        <w:pStyle w:val="ConsPlusNormal"/>
        <w:spacing w:before="240"/>
        <w:ind w:firstLine="540"/>
        <w:jc w:val="both"/>
      </w:pPr>
      <w:r>
        <w:t>--------------------------------</w:t>
      </w:r>
    </w:p>
    <w:p w14:paraId="5FA242AC" w14:textId="77777777" w:rsidR="00152C84" w:rsidRDefault="00152C84" w:rsidP="005358E5">
      <w:pPr>
        <w:pStyle w:val="ConsPlusNormal"/>
        <w:spacing w:before="240"/>
        <w:ind w:firstLine="540"/>
        <w:jc w:val="both"/>
      </w:pPr>
      <w:r>
        <w:t xml:space="preserve">&lt;69&gt; </w:t>
      </w:r>
      <w:hyperlink r:id="rId308"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EE4AC01" w14:textId="77777777" w:rsidR="00152C84" w:rsidRDefault="00152C84" w:rsidP="005358E5">
      <w:pPr>
        <w:pStyle w:val="ConsPlusNormal"/>
        <w:jc w:val="both"/>
      </w:pPr>
    </w:p>
    <w:p w14:paraId="55A7954D" w14:textId="77777777" w:rsidR="00152C84" w:rsidRDefault="00152C84" w:rsidP="005358E5">
      <w:pPr>
        <w:pStyle w:val="ConsPlusTitle"/>
        <w:ind w:firstLine="540"/>
        <w:jc w:val="both"/>
        <w:outlineLvl w:val="2"/>
      </w:pPr>
      <w:r>
        <w:t>212. Планируемые результаты освоения ФАОП ООО.</w:t>
      </w:r>
    </w:p>
    <w:p w14:paraId="19179D64" w14:textId="77777777" w:rsidR="00152C84" w:rsidRDefault="00152C84" w:rsidP="005358E5">
      <w:pPr>
        <w:pStyle w:val="ConsPlusNormal"/>
        <w:spacing w:before="240"/>
        <w:ind w:firstLine="540"/>
        <w:jc w:val="both"/>
      </w:pPr>
      <w:r>
        <w:t>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w:t>
      </w:r>
    </w:p>
    <w:p w14:paraId="39FDC6D1" w14:textId="77777777" w:rsidR="00152C84" w:rsidRDefault="00152C84" w:rsidP="005358E5">
      <w:pPr>
        <w:pStyle w:val="ConsPlusNormal"/>
        <w:spacing w:before="240"/>
        <w:ind w:firstLine="540"/>
        <w:jc w:val="both"/>
      </w:pPr>
      <w:r>
        <w:t>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14:paraId="57C11053" w14:textId="77777777" w:rsidR="00152C84" w:rsidRDefault="00152C84" w:rsidP="005358E5">
      <w:pPr>
        <w:pStyle w:val="ConsPlusNormal"/>
        <w:spacing w:before="240"/>
        <w:ind w:firstLine="540"/>
        <w:jc w:val="both"/>
      </w:pPr>
      <w:r>
        <w:t>212.1.1.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14:paraId="249C162C" w14:textId="77777777" w:rsidR="00152C84" w:rsidRDefault="00152C84" w:rsidP="005358E5">
      <w:pPr>
        <w:pStyle w:val="ConsPlusNormal"/>
        <w:spacing w:before="240"/>
        <w:ind w:firstLine="540"/>
        <w:jc w:val="both"/>
      </w:pPr>
      <w:r>
        <w:t>212.1.2. 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14:paraId="130B5D8B" w14:textId="77777777" w:rsidR="00152C84" w:rsidRDefault="00152C84" w:rsidP="005358E5">
      <w:pPr>
        <w:pStyle w:val="ConsPlusNormal"/>
        <w:spacing w:before="240"/>
        <w:ind w:firstLine="540"/>
        <w:jc w:val="both"/>
      </w:pPr>
      <w:r>
        <w:t>212.1.3. Личностные результаты освоения ФАОП ООО для обучающихся с РАС (вариант 8.2)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14:paraId="361062E1" w14:textId="77777777" w:rsidR="00152C84" w:rsidRDefault="00152C84" w:rsidP="005358E5">
      <w:pPr>
        <w:pStyle w:val="ConsPlusNormal"/>
        <w:spacing w:before="240"/>
        <w:ind w:firstLine="540"/>
        <w:jc w:val="both"/>
      </w:pPr>
      <w:r>
        <w:t>212.1.4. 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14:paraId="2DAE3339" w14:textId="77777777" w:rsidR="00152C84" w:rsidRDefault="00152C84" w:rsidP="005358E5">
      <w:pPr>
        <w:pStyle w:val="ConsPlusNormal"/>
        <w:spacing w:before="240"/>
        <w:ind w:firstLine="540"/>
        <w:jc w:val="both"/>
      </w:pPr>
      <w:r>
        <w:t>212.1.5.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EEFD140" w14:textId="77777777" w:rsidR="00152C84" w:rsidRDefault="00152C84" w:rsidP="005358E5">
      <w:pPr>
        <w:pStyle w:val="ConsPlusNormal"/>
        <w:spacing w:before="240"/>
        <w:ind w:firstLine="540"/>
        <w:jc w:val="both"/>
      </w:pPr>
      <w:r>
        <w:t>Требования к предметным результатам ФАОП ООО РАС:</w:t>
      </w:r>
    </w:p>
    <w:p w14:paraId="213B38ED" w14:textId="77777777" w:rsidR="00152C84" w:rsidRDefault="00152C84" w:rsidP="005358E5">
      <w:pPr>
        <w:pStyle w:val="ConsPlusNormal"/>
        <w:spacing w:before="240"/>
        <w:ind w:firstLine="540"/>
        <w:jc w:val="both"/>
      </w:pPr>
      <w:r>
        <w:t>сформулированы в деятельностной форме с усилением акцента на применение знаний и конкретные умения;</w:t>
      </w:r>
    </w:p>
    <w:p w14:paraId="7803AA2B" w14:textId="77777777" w:rsidR="00152C84" w:rsidRDefault="00152C84" w:rsidP="005358E5">
      <w:pPr>
        <w:pStyle w:val="ConsPlusNormal"/>
        <w:spacing w:before="240"/>
        <w:ind w:firstLine="540"/>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3FA43E2A" w14:textId="77777777" w:rsidR="00152C84" w:rsidRDefault="00152C84" w:rsidP="005358E5">
      <w:pPr>
        <w:pStyle w:val="ConsPlusNormal"/>
        <w:spacing w:before="240"/>
        <w:ind w:firstLine="540"/>
        <w:jc w:val="both"/>
      </w:pPr>
      <w: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14:paraId="1AF1A58E" w14:textId="77777777" w:rsidR="00152C84" w:rsidRDefault="00152C84" w:rsidP="005358E5">
      <w:pPr>
        <w:pStyle w:val="ConsPlusNormal"/>
        <w:spacing w:before="240"/>
        <w:ind w:firstLine="540"/>
        <w:jc w:val="both"/>
      </w:pPr>
      <w: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14:paraId="4368F953" w14:textId="77777777" w:rsidR="00152C84" w:rsidRDefault="00152C84" w:rsidP="005358E5">
      <w:pPr>
        <w:pStyle w:val="ConsPlusNormal"/>
        <w:spacing w:before="240"/>
        <w:ind w:firstLine="540"/>
        <w:jc w:val="both"/>
      </w:pPr>
      <w:r>
        <w:t>212.2. Планируемые результаты освоения обучающимися с РАС ФАОП ООО дополняются результатами освоения ПКР.</w:t>
      </w:r>
    </w:p>
    <w:p w14:paraId="2D31BC98" w14:textId="77777777" w:rsidR="00152C84" w:rsidRDefault="00152C84" w:rsidP="005358E5">
      <w:pPr>
        <w:pStyle w:val="ConsPlusNormal"/>
        <w:jc w:val="both"/>
      </w:pPr>
    </w:p>
    <w:p w14:paraId="681CEC15" w14:textId="77777777" w:rsidR="00152C84" w:rsidRDefault="00152C84" w:rsidP="005358E5">
      <w:pPr>
        <w:pStyle w:val="ConsPlusTitle"/>
        <w:ind w:firstLine="540"/>
        <w:jc w:val="both"/>
        <w:outlineLvl w:val="2"/>
      </w:pPr>
      <w:r>
        <w:t>213. Система оценки достижения планируемых результатов освоения ФАОП ООО.</w:t>
      </w:r>
    </w:p>
    <w:p w14:paraId="3899CBCE" w14:textId="77777777" w:rsidR="00152C84" w:rsidRDefault="00152C84" w:rsidP="005358E5">
      <w:pPr>
        <w:pStyle w:val="ConsPlusNormal"/>
        <w:spacing w:before="240"/>
        <w:ind w:firstLine="540"/>
        <w:jc w:val="both"/>
      </w:pPr>
      <w:r>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14:paraId="7F2C6012" w14:textId="77777777" w:rsidR="00152C84" w:rsidRDefault="00152C84" w:rsidP="005358E5">
      <w:pPr>
        <w:pStyle w:val="ConsPlusNormal"/>
        <w:spacing w:before="240"/>
        <w:ind w:firstLine="5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14:paraId="646E8241" w14:textId="77777777" w:rsidR="00152C84" w:rsidRDefault="00152C84" w:rsidP="005358E5">
      <w:pPr>
        <w:pStyle w:val="ConsPlusNormal"/>
        <w:spacing w:before="240"/>
        <w:ind w:firstLine="540"/>
        <w:jc w:val="both"/>
      </w:pPr>
      <w:r>
        <w:t>213.1.1. 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14:paraId="7E87F138" w14:textId="77777777" w:rsidR="00152C84" w:rsidRDefault="00152C84" w:rsidP="005358E5">
      <w:pPr>
        <w:pStyle w:val="ConsPlusNormal"/>
        <w:spacing w:before="240"/>
        <w:ind w:firstLine="540"/>
        <w:jc w:val="both"/>
      </w:pPr>
      <w:r>
        <w:t>1) адаптация временной и пространственной организации среды:</w:t>
      </w:r>
    </w:p>
    <w:p w14:paraId="403DE9FB" w14:textId="77777777" w:rsidR="00152C84" w:rsidRDefault="00152C84" w:rsidP="005358E5">
      <w:pPr>
        <w:pStyle w:val="ConsPlusNormal"/>
        <w:spacing w:before="240"/>
        <w:ind w:firstLine="540"/>
        <w:jc w:val="both"/>
      </w:pPr>
      <w:r>
        <w:t>увеличение времени на выполнение заданий;</w:t>
      </w:r>
    </w:p>
    <w:p w14:paraId="224606BF" w14:textId="77777777" w:rsidR="00152C84" w:rsidRDefault="00152C84" w:rsidP="005358E5">
      <w:pPr>
        <w:pStyle w:val="ConsPlusNormal"/>
        <w:spacing w:before="240"/>
        <w:ind w:firstLine="540"/>
        <w:jc w:val="both"/>
      </w:pPr>
      <w:r>
        <w:t>выполнение заданий в привычной, эмоционально комфортной обстановке, минимизирующей возникновение аффективных вспышек у обучающегося с РАС;</w:t>
      </w:r>
    </w:p>
    <w:p w14:paraId="737D8894" w14:textId="77777777" w:rsidR="00152C84" w:rsidRDefault="00152C84" w:rsidP="005358E5">
      <w:pPr>
        <w:pStyle w:val="ConsPlusNormal"/>
        <w:spacing w:before="240"/>
        <w:ind w:firstLine="540"/>
        <w:jc w:val="both"/>
      </w:pPr>
      <w:r>
        <w:t>индивидуальная форма выполнения заданий, в том числе выполнение письменных заданий на компьютере;</w:t>
      </w:r>
    </w:p>
    <w:p w14:paraId="31ED82A3" w14:textId="77777777" w:rsidR="00152C84" w:rsidRDefault="00152C84" w:rsidP="005358E5">
      <w:pPr>
        <w:pStyle w:val="ConsPlusNormal"/>
        <w:spacing w:before="240"/>
        <w:ind w:firstLine="540"/>
        <w:jc w:val="both"/>
      </w:pPr>
      <w:r>
        <w:t>визуальный план выполнения работы;</w:t>
      </w:r>
    </w:p>
    <w:p w14:paraId="7FB97E34" w14:textId="77777777" w:rsidR="00152C84" w:rsidRDefault="00152C84" w:rsidP="005358E5">
      <w:pPr>
        <w:pStyle w:val="ConsPlusNormal"/>
        <w:spacing w:before="240"/>
        <w:ind w:firstLine="540"/>
        <w:jc w:val="both"/>
      </w:pPr>
      <w:r>
        <w:t>присутствие педагога, постоянно осуществляющего учебно-воспитательный процесс с обучающимся с РАС;</w:t>
      </w:r>
    </w:p>
    <w:p w14:paraId="0A2B8CAD" w14:textId="77777777" w:rsidR="00152C84" w:rsidRDefault="00152C84" w:rsidP="005358E5">
      <w:pPr>
        <w:pStyle w:val="ConsPlusNormal"/>
        <w:spacing w:before="240"/>
        <w:ind w:firstLine="540"/>
        <w:jc w:val="both"/>
      </w:pPr>
      <w: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14:paraId="43C07F05" w14:textId="77777777" w:rsidR="00152C84" w:rsidRDefault="00152C84" w:rsidP="005358E5">
      <w:pPr>
        <w:pStyle w:val="ConsPlusNormal"/>
        <w:spacing w:before="240"/>
        <w:ind w:firstLine="540"/>
        <w:jc w:val="both"/>
      </w:pPr>
      <w:r>
        <w:t>2) адаптация подачи информации о содержании оценочных процедур:</w:t>
      </w:r>
    </w:p>
    <w:p w14:paraId="4AD5C92B" w14:textId="77777777" w:rsidR="00152C84" w:rsidRDefault="00152C84" w:rsidP="005358E5">
      <w:pPr>
        <w:pStyle w:val="ConsPlusNormal"/>
        <w:spacing w:before="240"/>
        <w:ind w:firstLine="540"/>
        <w:jc w:val="both"/>
      </w:pPr>
      <w:r>
        <w:t>дублирование инструкции (прочитывание педагогом с замедленном темпе со смысловыми акцентами, или замена устной инструкции письменной);</w:t>
      </w:r>
    </w:p>
    <w:p w14:paraId="0693551C" w14:textId="77777777" w:rsidR="00152C84" w:rsidRDefault="00152C84" w:rsidP="005358E5">
      <w:pPr>
        <w:pStyle w:val="ConsPlusNormal"/>
        <w:spacing w:before="240"/>
        <w:ind w:firstLine="540"/>
        <w:jc w:val="both"/>
      </w:pPr>
      <w:r>
        <w:t>уточнение инструкции, контроль понимания инструкции;</w:t>
      </w:r>
    </w:p>
    <w:p w14:paraId="5D34C885" w14:textId="77777777" w:rsidR="00152C84" w:rsidRDefault="00152C84" w:rsidP="005358E5">
      <w:pPr>
        <w:pStyle w:val="ConsPlusNormal"/>
        <w:spacing w:before="240"/>
        <w:ind w:firstLine="540"/>
        <w:jc w:val="both"/>
      </w:pPr>
      <w:r>
        <w:t>увеличение (при необходимости) шрифта в тестовых материалах;</w:t>
      </w:r>
    </w:p>
    <w:p w14:paraId="4CFD7CBE" w14:textId="77777777" w:rsidR="00152C84" w:rsidRDefault="00152C84" w:rsidP="005358E5">
      <w:pPr>
        <w:pStyle w:val="ConsPlusNormal"/>
        <w:spacing w:before="240"/>
        <w:ind w:firstLine="540"/>
        <w:jc w:val="both"/>
      </w:pPr>
      <w:r>
        <w:t>пространственное изменение размещения заданий (по одному на листе);</w:t>
      </w:r>
    </w:p>
    <w:p w14:paraId="33A76A7A" w14:textId="77777777" w:rsidR="00152C84" w:rsidRDefault="00152C84" w:rsidP="005358E5">
      <w:pPr>
        <w:pStyle w:val="ConsPlusNormal"/>
        <w:spacing w:before="240"/>
        <w:ind w:firstLine="540"/>
        <w:jc w:val="both"/>
      </w:pPr>
      <w:r>
        <w:t>упрощение формулировок инструкции по грамматическому и семантическому оформлению;</w:t>
      </w:r>
    </w:p>
    <w:p w14:paraId="38ACA1EA" w14:textId="77777777" w:rsidR="00152C84" w:rsidRDefault="00152C84" w:rsidP="005358E5">
      <w:pPr>
        <w:pStyle w:val="ConsPlusNormal"/>
        <w:spacing w:before="240"/>
        <w:ind w:firstLine="540"/>
        <w:jc w:val="both"/>
      </w:pPr>
      <w:r>
        <w:t>использование визуальной поддержки, опорных схем, справочных материалов, индивидуальных алгоритмов и вспомогательных средств.</w:t>
      </w:r>
    </w:p>
    <w:p w14:paraId="51CC4E72" w14:textId="77777777" w:rsidR="00152C84" w:rsidRDefault="00152C84" w:rsidP="005358E5">
      <w:pPr>
        <w:pStyle w:val="ConsPlusNormal"/>
        <w:spacing w:before="240"/>
        <w:ind w:firstLine="540"/>
        <w:jc w:val="both"/>
      </w:pPr>
      <w:r>
        <w:t>3) адаптация контрольно-измерительных материалов может содержать:</w:t>
      </w:r>
    </w:p>
    <w:p w14:paraId="25EA4D59" w14:textId="77777777" w:rsidR="00152C84" w:rsidRDefault="00152C84" w:rsidP="005358E5">
      <w:pPr>
        <w:pStyle w:val="ConsPlusNormal"/>
        <w:spacing w:before="240"/>
        <w:ind w:firstLine="540"/>
        <w:jc w:val="both"/>
      </w:pPr>
      <w:r>
        <w:t>адаптацию бланка для выполнения работы (включение в бланк структурных элементов задания);</w:t>
      </w:r>
    </w:p>
    <w:p w14:paraId="28A61252" w14:textId="77777777" w:rsidR="00152C84" w:rsidRDefault="00152C84" w:rsidP="005358E5">
      <w:pPr>
        <w:pStyle w:val="ConsPlusNormal"/>
        <w:spacing w:before="240"/>
        <w:ind w:firstLine="540"/>
        <w:jc w:val="both"/>
      </w:pPr>
      <w:r>
        <w:t>дублирование инструкции к заданию в виде перечисления последовательности действий;</w:t>
      </w:r>
    </w:p>
    <w:p w14:paraId="0619961B" w14:textId="77777777" w:rsidR="00152C84" w:rsidRDefault="00152C84" w:rsidP="005358E5">
      <w:pPr>
        <w:pStyle w:val="ConsPlusNormal"/>
        <w:spacing w:before="240"/>
        <w:ind w:firstLine="540"/>
        <w:jc w:val="both"/>
      </w:pPr>
      <w:r>
        <w:t>визуализацию слов в текстах заданий, вызывающих особые семантические трудности, замену выполнения по ряду предметов самостоятельных письменных работ (эссе, сочинение) проведением тестирования.</w:t>
      </w:r>
    </w:p>
    <w:p w14:paraId="1EA033C5" w14:textId="77777777" w:rsidR="00152C84" w:rsidRDefault="00152C84" w:rsidP="005358E5">
      <w:pPr>
        <w:pStyle w:val="ConsPlusNormal"/>
        <w:spacing w:before="240"/>
        <w:ind w:firstLine="540"/>
        <w:jc w:val="both"/>
      </w:pPr>
      <w:r>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14:paraId="02EEDB9F" w14:textId="77777777" w:rsidR="00152C84" w:rsidRDefault="00152C84" w:rsidP="005358E5">
      <w:pPr>
        <w:pStyle w:val="ConsPlusNormal"/>
        <w:spacing w:before="240"/>
        <w:ind w:firstLine="540"/>
        <w:jc w:val="both"/>
      </w:pPr>
      <w:r>
        <w:t>213.2. Основными направлениями и целями оценочной деятельности в образовательной организации являются:</w:t>
      </w:r>
    </w:p>
    <w:p w14:paraId="206C0814" w14:textId="77777777" w:rsidR="00152C84" w:rsidRDefault="00152C84" w:rsidP="005358E5">
      <w:pPr>
        <w:pStyle w:val="ConsPlusNormal"/>
        <w:spacing w:before="240"/>
        <w:ind w:firstLine="540"/>
        <w:jc w:val="both"/>
      </w:pPr>
      <w: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6B7EAC46" w14:textId="77777777" w:rsidR="00152C84" w:rsidRDefault="00152C84" w:rsidP="005358E5">
      <w:pPr>
        <w:pStyle w:val="ConsPlusNormal"/>
        <w:spacing w:before="240"/>
        <w:ind w:firstLine="540"/>
        <w:jc w:val="both"/>
      </w:pPr>
      <w:r>
        <w:t>оценка результатов деятельности педагогических кадров как основа аттестационных процедур;</w:t>
      </w:r>
    </w:p>
    <w:p w14:paraId="75A3F56F" w14:textId="77777777" w:rsidR="00152C84" w:rsidRDefault="00152C84" w:rsidP="005358E5">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14:paraId="2E0B94D8" w14:textId="77777777" w:rsidR="00152C84" w:rsidRDefault="00152C84" w:rsidP="005358E5">
      <w:pPr>
        <w:pStyle w:val="ConsPlusNormal"/>
        <w:spacing w:before="240"/>
        <w:ind w:firstLine="540"/>
        <w:jc w:val="both"/>
      </w:pPr>
      <w:r>
        <w:t>213.3.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8.2). Система оценки включает процедуры внутренней и внешней оценки.</w:t>
      </w:r>
    </w:p>
    <w:p w14:paraId="0D59DD24" w14:textId="77777777" w:rsidR="00152C84" w:rsidRDefault="00152C84" w:rsidP="005358E5">
      <w:pPr>
        <w:pStyle w:val="ConsPlusNormal"/>
        <w:spacing w:before="240"/>
        <w:ind w:firstLine="540"/>
        <w:jc w:val="both"/>
      </w:pPr>
      <w:r>
        <w:t>213.4. Внутренняя оценка включает:</w:t>
      </w:r>
    </w:p>
    <w:p w14:paraId="4B856A2C" w14:textId="77777777" w:rsidR="00152C84" w:rsidRDefault="00152C84" w:rsidP="005358E5">
      <w:pPr>
        <w:pStyle w:val="ConsPlusNormal"/>
        <w:spacing w:before="240"/>
        <w:ind w:firstLine="540"/>
        <w:jc w:val="both"/>
      </w:pPr>
      <w:r>
        <w:t>стартовую диагностику;</w:t>
      </w:r>
    </w:p>
    <w:p w14:paraId="5846E762" w14:textId="77777777" w:rsidR="00152C84" w:rsidRDefault="00152C84" w:rsidP="005358E5">
      <w:pPr>
        <w:pStyle w:val="ConsPlusNormal"/>
        <w:spacing w:before="240"/>
        <w:ind w:firstLine="540"/>
        <w:jc w:val="both"/>
      </w:pPr>
      <w:r>
        <w:t>текущую и тематическую оценку;</w:t>
      </w:r>
    </w:p>
    <w:p w14:paraId="33278CCB" w14:textId="77777777" w:rsidR="00152C84" w:rsidRDefault="00152C84" w:rsidP="005358E5">
      <w:pPr>
        <w:pStyle w:val="ConsPlusNormal"/>
        <w:spacing w:before="240"/>
        <w:ind w:firstLine="540"/>
        <w:jc w:val="both"/>
      </w:pPr>
      <w:r>
        <w:t>психолого-педагогическое наблюдение;</w:t>
      </w:r>
    </w:p>
    <w:p w14:paraId="0F511AB2" w14:textId="77777777" w:rsidR="00152C84" w:rsidRDefault="00152C84" w:rsidP="005358E5">
      <w:pPr>
        <w:pStyle w:val="ConsPlusNormal"/>
        <w:spacing w:before="240"/>
        <w:ind w:firstLine="540"/>
        <w:jc w:val="both"/>
      </w:pPr>
      <w:r>
        <w:t>внутренний мониторинг образовательных достижений обучающихся.</w:t>
      </w:r>
    </w:p>
    <w:p w14:paraId="3579D510" w14:textId="77777777" w:rsidR="00152C84" w:rsidRDefault="00152C84" w:rsidP="005358E5">
      <w:pPr>
        <w:pStyle w:val="ConsPlusNormal"/>
        <w:spacing w:before="240"/>
        <w:ind w:firstLine="540"/>
        <w:jc w:val="both"/>
      </w:pPr>
      <w:r>
        <w:t>213.5. Внешняя оценка включает:</w:t>
      </w:r>
    </w:p>
    <w:p w14:paraId="1DEF9BB5" w14:textId="77777777" w:rsidR="00152C84" w:rsidRDefault="00152C84" w:rsidP="005358E5">
      <w:pPr>
        <w:pStyle w:val="ConsPlusNormal"/>
        <w:spacing w:before="240"/>
        <w:ind w:firstLine="540"/>
        <w:jc w:val="both"/>
      </w:pPr>
      <w:r>
        <w:t>независимую оценку качества образования &lt;70&gt;;</w:t>
      </w:r>
    </w:p>
    <w:p w14:paraId="0C3540E1" w14:textId="77777777" w:rsidR="00152C84" w:rsidRDefault="00152C84" w:rsidP="005358E5">
      <w:pPr>
        <w:pStyle w:val="ConsPlusNormal"/>
        <w:spacing w:before="240"/>
        <w:ind w:firstLine="540"/>
        <w:jc w:val="both"/>
      </w:pPr>
      <w:r>
        <w:t>--------------------------------</w:t>
      </w:r>
    </w:p>
    <w:p w14:paraId="7206AE35" w14:textId="77777777" w:rsidR="00152C84" w:rsidRDefault="00152C84" w:rsidP="005358E5">
      <w:pPr>
        <w:pStyle w:val="ConsPlusNormal"/>
        <w:spacing w:before="240"/>
        <w:ind w:firstLine="540"/>
        <w:jc w:val="both"/>
      </w:pPr>
      <w:r>
        <w:t xml:space="preserve">&lt;70&gt; </w:t>
      </w:r>
      <w:hyperlink r:id="rId309"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14:paraId="0556297C" w14:textId="77777777" w:rsidR="00152C84" w:rsidRDefault="00152C84" w:rsidP="005358E5">
      <w:pPr>
        <w:pStyle w:val="ConsPlusNormal"/>
        <w:jc w:val="both"/>
      </w:pPr>
    </w:p>
    <w:p w14:paraId="558221D5" w14:textId="77777777" w:rsidR="00152C84" w:rsidRDefault="00152C84" w:rsidP="005358E5">
      <w:pPr>
        <w:pStyle w:val="ConsPlusNormal"/>
        <w:ind w:firstLine="540"/>
        <w:jc w:val="both"/>
      </w:pPr>
      <w:r>
        <w:t>мониторинговые исследования муниципального, регионального и федерального уровней.</w:t>
      </w:r>
    </w:p>
    <w:p w14:paraId="7C58D386" w14:textId="77777777" w:rsidR="00152C84" w:rsidRDefault="00152C84" w:rsidP="005358E5">
      <w:pPr>
        <w:pStyle w:val="ConsPlusNormal"/>
        <w:spacing w:before="240"/>
        <w:ind w:firstLine="540"/>
        <w:jc w:val="both"/>
      </w:pPr>
      <w:r>
        <w:t>213.6.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6B7B223" w14:textId="77777777" w:rsidR="00152C84" w:rsidRDefault="00152C84" w:rsidP="005358E5">
      <w:pPr>
        <w:pStyle w:val="ConsPlusNormal"/>
        <w:spacing w:before="240"/>
        <w:ind w:firstLine="540"/>
        <w:jc w:val="both"/>
      </w:pPr>
      <w:r>
        <w:t>213.7. 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0039EFAA" w14:textId="77777777" w:rsidR="00152C84" w:rsidRDefault="00152C84" w:rsidP="005358E5">
      <w:pPr>
        <w:pStyle w:val="ConsPlusNormal"/>
        <w:spacing w:before="240"/>
        <w:ind w:firstLine="540"/>
        <w:jc w:val="both"/>
      </w:pPr>
      <w:r>
        <w:t>213.8. 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14:paraId="49AC057A" w14:textId="77777777" w:rsidR="00152C84" w:rsidRDefault="00152C84" w:rsidP="005358E5">
      <w:pPr>
        <w:pStyle w:val="ConsPlusNormal"/>
        <w:spacing w:before="240"/>
        <w:ind w:firstLine="540"/>
        <w:jc w:val="both"/>
      </w:pPr>
      <w: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675B066A" w14:textId="77777777" w:rsidR="00152C84" w:rsidRDefault="00152C84" w:rsidP="005358E5">
      <w:pPr>
        <w:pStyle w:val="ConsPlusNormal"/>
        <w:spacing w:before="240"/>
        <w:ind w:firstLine="540"/>
        <w:jc w:val="both"/>
      </w:pPr>
      <w:r>
        <w:t>213.9. Комплексный подход к оценке образовательных достижений реализуется с помощью:</w:t>
      </w:r>
    </w:p>
    <w:p w14:paraId="2A120AB8" w14:textId="77777777" w:rsidR="00152C84" w:rsidRDefault="00152C84" w:rsidP="005358E5">
      <w:pPr>
        <w:pStyle w:val="ConsPlusNormal"/>
        <w:spacing w:before="240"/>
        <w:ind w:firstLine="540"/>
        <w:jc w:val="both"/>
      </w:pPr>
      <w:r>
        <w:t>оценки предметных и метапредметных результатов;</w:t>
      </w:r>
    </w:p>
    <w:p w14:paraId="1131F223" w14:textId="77777777" w:rsidR="00152C84" w:rsidRDefault="00152C84" w:rsidP="005358E5">
      <w:pPr>
        <w:pStyle w:val="ConsPlusNormal"/>
        <w:spacing w:before="240"/>
        <w:ind w:firstLine="540"/>
        <w:jc w:val="both"/>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422F285" w14:textId="77777777" w:rsidR="00152C84" w:rsidRDefault="00152C84" w:rsidP="005358E5">
      <w:pPr>
        <w:pStyle w:val="ConsPlusNormal"/>
        <w:spacing w:before="240"/>
        <w:ind w:firstLine="540"/>
        <w:jc w:val="both"/>
      </w:pPr>
      <w:r>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p>
    <w:p w14:paraId="0BBEAEF0" w14:textId="77777777" w:rsidR="00152C84" w:rsidRDefault="00152C84" w:rsidP="005358E5">
      <w:pPr>
        <w:pStyle w:val="ConsPlusNormal"/>
        <w:spacing w:before="240"/>
        <w:ind w:firstLine="54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D49DFC4" w14:textId="77777777" w:rsidR="00152C84" w:rsidRDefault="00152C84" w:rsidP="005358E5">
      <w:pPr>
        <w:pStyle w:val="ConsPlusNormal"/>
        <w:spacing w:before="240"/>
        <w:ind w:firstLine="540"/>
        <w:jc w:val="both"/>
      </w:pPr>
      <w:r>
        <w:t>213.10. Комплексный подход к оценке образовательных достижений реализуется через:</w:t>
      </w:r>
    </w:p>
    <w:p w14:paraId="061A2CFC" w14:textId="77777777" w:rsidR="00152C84" w:rsidRDefault="00152C84" w:rsidP="005358E5">
      <w:pPr>
        <w:pStyle w:val="ConsPlusNormal"/>
        <w:spacing w:before="240"/>
        <w:ind w:firstLine="540"/>
        <w:jc w:val="both"/>
      </w:pPr>
      <w:r>
        <w:t>оценку предметных и метапредметных результатов;</w:t>
      </w:r>
    </w:p>
    <w:p w14:paraId="353C7DAA" w14:textId="77777777" w:rsidR="00152C84" w:rsidRDefault="00152C84" w:rsidP="005358E5">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6CADAC7C" w14:textId="77777777" w:rsidR="00152C84" w:rsidRDefault="00152C84" w:rsidP="005358E5">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5DBF070F" w14:textId="77777777" w:rsidR="00152C84" w:rsidRDefault="00152C84" w:rsidP="005358E5">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047EA797" w14:textId="77777777" w:rsidR="00152C84" w:rsidRDefault="00152C84" w:rsidP="005358E5">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09EFF6DE" w14:textId="77777777" w:rsidR="00152C84" w:rsidRDefault="00152C84" w:rsidP="005358E5">
      <w:pPr>
        <w:pStyle w:val="ConsPlusNormal"/>
        <w:spacing w:before="240"/>
        <w:ind w:firstLine="540"/>
        <w:jc w:val="both"/>
      </w:pPr>
      <w:r>
        <w:t>213.11.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14:paraId="55DE602A" w14:textId="77777777" w:rsidR="00152C84" w:rsidRDefault="00152C84" w:rsidP="005358E5">
      <w:pPr>
        <w:pStyle w:val="ConsPlusNormal"/>
        <w:spacing w:before="240"/>
        <w:ind w:firstLine="540"/>
        <w:jc w:val="both"/>
      </w:pPr>
      <w:r>
        <w:t>213.12.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14:paraId="4F1C09F7" w14:textId="77777777" w:rsidR="00152C84" w:rsidRDefault="00152C84" w:rsidP="005358E5">
      <w:pPr>
        <w:pStyle w:val="ConsPlusNormal"/>
        <w:spacing w:before="240"/>
        <w:ind w:firstLine="540"/>
        <w:jc w:val="both"/>
      </w:pPr>
      <w:r>
        <w:t>213.13. 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14:paraId="01B7395A" w14:textId="77777777" w:rsidR="00152C84" w:rsidRDefault="00152C84" w:rsidP="005358E5">
      <w:pPr>
        <w:pStyle w:val="ConsPlusNormal"/>
        <w:spacing w:before="240"/>
        <w:ind w:firstLine="540"/>
        <w:jc w:val="both"/>
      </w:pPr>
      <w: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14:paraId="6D1FE565" w14:textId="77777777" w:rsidR="00152C84" w:rsidRDefault="00152C84" w:rsidP="005358E5">
      <w:pPr>
        <w:pStyle w:val="ConsPlusNormal"/>
        <w:spacing w:before="240"/>
        <w:ind w:firstLine="540"/>
        <w:jc w:val="both"/>
      </w:pPr>
      <w:r>
        <w:t>213.14. 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14:paraId="7BB03A44" w14:textId="77777777" w:rsidR="00152C84" w:rsidRDefault="00152C84" w:rsidP="005358E5">
      <w:pPr>
        <w:pStyle w:val="ConsPlusNormal"/>
        <w:spacing w:before="240"/>
        <w:ind w:firstLine="540"/>
        <w:jc w:val="both"/>
      </w:pPr>
      <w:r>
        <w:t xml:space="preserve">213.15.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w:t>
      </w:r>
      <w:hyperlink r:id="rId310" w:history="1">
        <w:r>
          <w:rPr>
            <w:color w:val="0000FF"/>
          </w:rPr>
          <w:t>законом</w:t>
        </w:r>
      </w:hyperlink>
      <w:r>
        <w:t xml:space="preserve"> от 17.07.2006 N 152-ФЗ "О персональных данных".</w:t>
      </w:r>
    </w:p>
    <w:p w14:paraId="32B84D19" w14:textId="77777777" w:rsidR="00152C84" w:rsidRDefault="00152C84" w:rsidP="005358E5">
      <w:pPr>
        <w:pStyle w:val="ConsPlusNormal"/>
        <w:spacing w:before="240"/>
        <w:ind w:firstLine="540"/>
        <w:jc w:val="both"/>
      </w:pPr>
      <w:r>
        <w:t>213.16. 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63727E70" w14:textId="77777777" w:rsidR="00152C84" w:rsidRDefault="00152C84" w:rsidP="005358E5">
      <w:pPr>
        <w:pStyle w:val="ConsPlusNormal"/>
        <w:spacing w:before="240"/>
        <w:ind w:firstLine="540"/>
        <w:jc w:val="both"/>
      </w:pPr>
      <w:r>
        <w:t>213.17. Формирование метапредметных результатов обеспечивается комплексом освоения программ учебных предметов и внеурочной деятельности.</w:t>
      </w:r>
    </w:p>
    <w:p w14:paraId="3A697E08" w14:textId="77777777" w:rsidR="00152C84" w:rsidRDefault="00152C84" w:rsidP="005358E5">
      <w:pPr>
        <w:pStyle w:val="ConsPlusNormal"/>
        <w:spacing w:before="240"/>
        <w:ind w:firstLine="540"/>
        <w:jc w:val="both"/>
      </w:pPr>
      <w:r>
        <w:t>213.18. Основным объектом оценки метапредметных результатов является овладение:</w:t>
      </w:r>
    </w:p>
    <w:p w14:paraId="7C14CF98" w14:textId="77777777" w:rsidR="00152C84" w:rsidRDefault="00152C84" w:rsidP="005358E5">
      <w:pPr>
        <w:pStyle w:val="ConsPlusNormal"/>
        <w:spacing w:before="240"/>
        <w:ind w:firstLine="540"/>
        <w:jc w:val="both"/>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456D007E" w14:textId="77777777" w:rsidR="00152C84" w:rsidRDefault="00152C84" w:rsidP="005358E5">
      <w:pPr>
        <w:pStyle w:val="ConsPlusNormal"/>
        <w:spacing w:before="240"/>
        <w:ind w:firstLine="540"/>
        <w:jc w:val="both"/>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1B8A86F" w14:textId="77777777" w:rsidR="00152C84" w:rsidRDefault="00152C84" w:rsidP="005358E5">
      <w:pPr>
        <w:pStyle w:val="ConsPlusNormal"/>
        <w:spacing w:before="240"/>
        <w:ind w:firstLine="540"/>
        <w:jc w:val="both"/>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242268D1" w14:textId="77777777" w:rsidR="00152C84" w:rsidRDefault="00152C84" w:rsidP="005358E5">
      <w:pPr>
        <w:pStyle w:val="ConsPlusNormal"/>
        <w:spacing w:before="240"/>
        <w:ind w:firstLine="54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571BE023" w14:textId="77777777" w:rsidR="00152C84" w:rsidRDefault="00152C84" w:rsidP="005358E5">
      <w:pPr>
        <w:pStyle w:val="ConsPlusNormal"/>
        <w:spacing w:before="240"/>
        <w:ind w:firstLine="540"/>
        <w:jc w:val="both"/>
      </w:pPr>
      <w:r>
        <w:t>213.19. Наиболее адекватными формами оценки являются:</w:t>
      </w:r>
    </w:p>
    <w:p w14:paraId="637270C2" w14:textId="77777777" w:rsidR="00152C84" w:rsidRDefault="00152C84" w:rsidP="005358E5">
      <w:pPr>
        <w:pStyle w:val="ConsPlusNormal"/>
        <w:spacing w:before="240"/>
        <w:ind w:firstLine="540"/>
        <w:jc w:val="both"/>
      </w:pPr>
      <w:r>
        <w:t>для проверки читательской грамотности письменная работа на межпредметной основе;</w:t>
      </w:r>
    </w:p>
    <w:p w14:paraId="385CBEB5" w14:textId="77777777" w:rsidR="00152C84" w:rsidRDefault="00152C84" w:rsidP="005358E5">
      <w:pPr>
        <w:pStyle w:val="ConsPlusNormal"/>
        <w:spacing w:before="240"/>
        <w:ind w:firstLine="540"/>
        <w:jc w:val="both"/>
      </w:pPr>
      <w:r>
        <w:t>для проверки цифровой грамотности практическая работа в сочетании с письменной (компьютеризованной) частью;</w:t>
      </w:r>
    </w:p>
    <w:p w14:paraId="590D05BC" w14:textId="77777777" w:rsidR="00152C84" w:rsidRDefault="00152C84" w:rsidP="005358E5">
      <w:pPr>
        <w:pStyle w:val="ConsPlusNormal"/>
        <w:spacing w:before="240"/>
        <w:ind w:firstLine="540"/>
        <w:jc w:val="both"/>
      </w:pPr>
      <w: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p>
    <w:p w14:paraId="63A1F149" w14:textId="77777777" w:rsidR="00152C84" w:rsidRDefault="00152C84" w:rsidP="005358E5">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14:paraId="56B25E40" w14:textId="77777777" w:rsidR="00152C84" w:rsidRDefault="00152C84" w:rsidP="005358E5">
      <w:pPr>
        <w:pStyle w:val="ConsPlusNormal"/>
        <w:spacing w:before="240"/>
        <w:ind w:firstLine="540"/>
        <w:jc w:val="both"/>
      </w:pPr>
      <w:r>
        <w:t>213.20.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14:paraId="13D6AA33" w14:textId="77777777" w:rsidR="00152C84" w:rsidRDefault="00152C84" w:rsidP="005358E5">
      <w:pPr>
        <w:pStyle w:val="ConsPlusNormal"/>
        <w:spacing w:before="240"/>
        <w:ind w:firstLine="540"/>
        <w:jc w:val="both"/>
      </w:pPr>
      <w:r>
        <w:t>213.21. 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14:paraId="2D4C1E0D" w14:textId="77777777" w:rsidR="00152C84" w:rsidRDefault="00152C84" w:rsidP="005358E5">
      <w:pPr>
        <w:pStyle w:val="ConsPlusNormal"/>
        <w:spacing w:before="240"/>
        <w:ind w:firstLine="540"/>
        <w:jc w:val="both"/>
      </w:pPr>
      <w:r>
        <w:t>213.22.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5C29A30D" w14:textId="77777777" w:rsidR="00152C84" w:rsidRDefault="00152C84" w:rsidP="005358E5">
      <w:pPr>
        <w:pStyle w:val="ConsPlusNormal"/>
        <w:spacing w:before="240"/>
        <w:ind w:firstLine="540"/>
        <w:jc w:val="both"/>
      </w:pPr>
      <w:r>
        <w:t>213.23. 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14:paraId="44610AC1" w14:textId="77777777" w:rsidR="00152C84" w:rsidRDefault="00152C84" w:rsidP="005358E5">
      <w:pPr>
        <w:pStyle w:val="ConsPlusNormal"/>
        <w:spacing w:before="240"/>
        <w:ind w:firstLine="540"/>
        <w:jc w:val="both"/>
      </w:pPr>
      <w:r>
        <w:t>213.24. 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59E67091" w14:textId="77777777" w:rsidR="00152C84" w:rsidRDefault="00152C84" w:rsidP="005358E5">
      <w:pPr>
        <w:pStyle w:val="ConsPlusNormal"/>
        <w:spacing w:before="240"/>
        <w:ind w:firstLine="540"/>
        <w:jc w:val="both"/>
      </w:pPr>
      <w:r>
        <w:t>213.24.1.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14:paraId="78795E70" w14:textId="77777777" w:rsidR="00152C84" w:rsidRDefault="00152C84" w:rsidP="005358E5">
      <w:pPr>
        <w:pStyle w:val="ConsPlusNormal"/>
        <w:spacing w:before="240"/>
        <w:ind w:firstLine="540"/>
        <w:jc w:val="both"/>
      </w:pPr>
      <w:r>
        <w:t>213.24.2. Результатом (продуктом) проектной деятельности может быть одна из следующих работ:</w:t>
      </w:r>
    </w:p>
    <w:p w14:paraId="6328E0E0" w14:textId="77777777" w:rsidR="00152C84" w:rsidRDefault="00152C84" w:rsidP="005358E5">
      <w:pPr>
        <w:pStyle w:val="ConsPlusNormal"/>
        <w:spacing w:before="240"/>
        <w:ind w:firstLine="540"/>
        <w:jc w:val="both"/>
      </w:pPr>
      <w:r>
        <w:t>а) письменная работа (реферат, обзорные материалы, отчеты о проведенных исследованиях, стендовый доклад и другое);</w:t>
      </w:r>
    </w:p>
    <w:p w14:paraId="3247EAAF" w14:textId="77777777" w:rsidR="00152C84" w:rsidRDefault="00152C84" w:rsidP="005358E5">
      <w:pPr>
        <w:pStyle w:val="ConsPlusNormal"/>
        <w:spacing w:before="240"/>
        <w:ind w:firstLine="540"/>
        <w:jc w:val="both"/>
      </w:pPr>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14:paraId="0C031857" w14:textId="77777777" w:rsidR="00152C84" w:rsidRDefault="00152C84" w:rsidP="005358E5">
      <w:pPr>
        <w:pStyle w:val="ConsPlusNormal"/>
        <w:spacing w:before="240"/>
        <w:ind w:firstLine="540"/>
        <w:jc w:val="both"/>
      </w:pPr>
      <w:r>
        <w:t>в) материальный объект, макет, иное конструкторское изделие;</w:t>
      </w:r>
    </w:p>
    <w:p w14:paraId="6DC97022" w14:textId="77777777" w:rsidR="00152C84" w:rsidRDefault="00152C84" w:rsidP="005358E5">
      <w:pPr>
        <w:pStyle w:val="ConsPlusNormal"/>
        <w:spacing w:before="240"/>
        <w:ind w:firstLine="540"/>
        <w:jc w:val="both"/>
      </w:pPr>
      <w:r>
        <w:t>г) отчетные материалы по социальному проекту, которые могут включать как тексты, так и мультимедийные продукты.</w:t>
      </w:r>
    </w:p>
    <w:p w14:paraId="63DFC0D6" w14:textId="77777777" w:rsidR="00152C84" w:rsidRDefault="00152C84" w:rsidP="005358E5">
      <w:pPr>
        <w:pStyle w:val="ConsPlusNormal"/>
        <w:spacing w:before="240"/>
        <w:ind w:firstLine="540"/>
        <w:jc w:val="both"/>
      </w:pPr>
      <w:r>
        <w:t>213.24.3.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14:paraId="19F5AE95" w14:textId="77777777" w:rsidR="00152C84" w:rsidRDefault="00152C84" w:rsidP="005358E5">
      <w:pPr>
        <w:pStyle w:val="ConsPlusNormal"/>
        <w:spacing w:before="240"/>
        <w:ind w:firstLine="540"/>
        <w:jc w:val="both"/>
      </w:pPr>
      <w:r>
        <w:t>213.25. 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01373FA2" w14:textId="77777777" w:rsidR="00152C84" w:rsidRDefault="00152C84" w:rsidP="005358E5">
      <w:pPr>
        <w:pStyle w:val="ConsPlusNormal"/>
        <w:spacing w:before="240"/>
        <w:ind w:firstLine="540"/>
        <w:jc w:val="both"/>
      </w:pPr>
      <w:r>
        <w:t>213.26. Оценка предметных результатов представляет собой оценку достижения обучающимися планируемых результатов по отдельным учебным предметам.</w:t>
      </w:r>
    </w:p>
    <w:p w14:paraId="3F90D17D" w14:textId="77777777" w:rsidR="00152C84" w:rsidRDefault="00152C84" w:rsidP="005358E5">
      <w:pPr>
        <w:pStyle w:val="ConsPlusNormal"/>
        <w:spacing w:before="240"/>
        <w:ind w:firstLine="540"/>
        <w:jc w:val="both"/>
      </w:pPr>
      <w:r>
        <w:t>213.27.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31C185A0" w14:textId="77777777" w:rsidR="00152C84" w:rsidRDefault="00152C84" w:rsidP="005358E5">
      <w:pPr>
        <w:pStyle w:val="ConsPlusNormal"/>
        <w:spacing w:before="240"/>
        <w:ind w:firstLine="540"/>
        <w:jc w:val="both"/>
      </w:pPr>
      <w:r>
        <w:t>213.28. Для оценки предметных результатов используются критерии: знание и понимание, применение, функциональность.</w:t>
      </w:r>
    </w:p>
    <w:p w14:paraId="68300890" w14:textId="77777777" w:rsidR="00152C84" w:rsidRDefault="00152C84" w:rsidP="005358E5">
      <w:pPr>
        <w:pStyle w:val="ConsPlusNormal"/>
        <w:spacing w:before="240"/>
        <w:ind w:firstLine="540"/>
        <w:jc w:val="both"/>
      </w:pPr>
      <w: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15C57A6B" w14:textId="77777777" w:rsidR="00152C84" w:rsidRDefault="00152C84" w:rsidP="005358E5">
      <w:pPr>
        <w:pStyle w:val="ConsPlusNormal"/>
        <w:spacing w:before="240"/>
        <w:ind w:firstLine="540"/>
        <w:jc w:val="both"/>
      </w:pPr>
      <w:r>
        <w:t>Обобщенный критерий "Применение" включает:</w:t>
      </w:r>
    </w:p>
    <w:p w14:paraId="53F6293F" w14:textId="77777777" w:rsidR="00152C84" w:rsidRDefault="00152C84" w:rsidP="005358E5">
      <w:pPr>
        <w:pStyle w:val="ConsPlusNormal"/>
        <w:spacing w:before="240"/>
        <w:ind w:firstLine="540"/>
        <w:jc w:val="both"/>
      </w:pPr>
      <w: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25992F94" w14:textId="77777777" w:rsidR="00152C84" w:rsidRDefault="00152C84" w:rsidP="005358E5">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14:paraId="00C30481" w14:textId="77777777" w:rsidR="00152C84" w:rsidRDefault="00152C84" w:rsidP="005358E5">
      <w:pPr>
        <w:pStyle w:val="ConsPlusNormal"/>
        <w:spacing w:before="240"/>
        <w:ind w:firstLine="540"/>
        <w:jc w:val="both"/>
      </w:pPr>
      <w: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4908421" w14:textId="77777777" w:rsidR="00152C84" w:rsidRDefault="00152C84" w:rsidP="005358E5">
      <w:pPr>
        <w:pStyle w:val="ConsPlusNormal"/>
        <w:spacing w:before="240"/>
        <w:ind w:firstLine="540"/>
        <w:jc w:val="both"/>
      </w:pPr>
      <w: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14:paraId="4729D9D4" w14:textId="77777777" w:rsidR="00152C84" w:rsidRDefault="00152C84" w:rsidP="005358E5">
      <w:pPr>
        <w:pStyle w:val="ConsPlusNormal"/>
        <w:spacing w:before="240"/>
        <w:ind w:firstLine="540"/>
        <w:jc w:val="both"/>
      </w:pPr>
      <w:r>
        <w:t>213.29. 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2B967847" w14:textId="77777777" w:rsidR="00152C84" w:rsidRDefault="00152C84" w:rsidP="005358E5">
      <w:pPr>
        <w:pStyle w:val="ConsPlusNormal"/>
        <w:spacing w:before="240"/>
        <w:ind w:firstLine="540"/>
        <w:jc w:val="both"/>
      </w:pPr>
      <w:r>
        <w:t>213.30.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4691029A" w14:textId="77777777" w:rsidR="00152C84" w:rsidRDefault="00152C84" w:rsidP="005358E5">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или тематическая; устно, письменно или практика);</w:t>
      </w:r>
    </w:p>
    <w:p w14:paraId="441D9A5F" w14:textId="77777777" w:rsidR="00152C84" w:rsidRDefault="00152C84" w:rsidP="005358E5">
      <w:pPr>
        <w:pStyle w:val="ConsPlusNormal"/>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14:paraId="3EB812D7" w14:textId="77777777" w:rsidR="00152C84" w:rsidRDefault="00152C84" w:rsidP="005358E5">
      <w:pPr>
        <w:pStyle w:val="ConsPlusNormal"/>
        <w:spacing w:before="240"/>
        <w:ind w:firstLine="540"/>
        <w:jc w:val="both"/>
      </w:pPr>
      <w:r>
        <w:t>213.31.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36B7A443" w14:textId="77777777" w:rsidR="00152C84" w:rsidRDefault="00152C84" w:rsidP="005358E5">
      <w:pPr>
        <w:pStyle w:val="ConsPlusNormal"/>
        <w:spacing w:before="240"/>
        <w:ind w:firstLine="540"/>
        <w:jc w:val="both"/>
      </w:pPr>
      <w:r>
        <w:t>213.31.1.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14:paraId="3E25763B" w14:textId="77777777" w:rsidR="00152C84" w:rsidRDefault="00152C84" w:rsidP="005358E5">
      <w:pPr>
        <w:pStyle w:val="ConsPlusNormal"/>
        <w:spacing w:before="240"/>
        <w:ind w:firstLine="540"/>
        <w:jc w:val="both"/>
      </w:pPr>
      <w:r>
        <w:t>213.31.2.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3E3591BF" w14:textId="77777777" w:rsidR="00152C84" w:rsidRDefault="00152C84" w:rsidP="005358E5">
      <w:pPr>
        <w:pStyle w:val="ConsPlusNormal"/>
        <w:spacing w:before="240"/>
        <w:ind w:firstLine="540"/>
        <w:jc w:val="both"/>
      </w:pPr>
      <w:r>
        <w:t>213.31.3.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28251DD6" w14:textId="77777777" w:rsidR="00152C84" w:rsidRDefault="00152C84" w:rsidP="005358E5">
      <w:pPr>
        <w:pStyle w:val="ConsPlusNormal"/>
        <w:spacing w:before="240"/>
        <w:ind w:firstLine="540"/>
        <w:jc w:val="both"/>
      </w:pPr>
      <w:r>
        <w:t>213.32. Текущая оценка представляет собой процедуру оценки индивидуального продвижения обучающегося в освоении программы учебного предмета.</w:t>
      </w:r>
    </w:p>
    <w:p w14:paraId="32F65F3A" w14:textId="77777777" w:rsidR="00152C84" w:rsidRDefault="00152C84" w:rsidP="005358E5">
      <w:pPr>
        <w:pStyle w:val="ConsPlusNormal"/>
        <w:spacing w:before="240"/>
        <w:ind w:firstLine="540"/>
        <w:jc w:val="both"/>
      </w:pPr>
      <w:r>
        <w:t>213.32.1.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30B00EA9" w14:textId="77777777" w:rsidR="00152C84" w:rsidRDefault="00152C84" w:rsidP="005358E5">
      <w:pPr>
        <w:pStyle w:val="ConsPlusNormal"/>
        <w:spacing w:before="240"/>
        <w:ind w:firstLine="540"/>
        <w:jc w:val="both"/>
      </w:pPr>
      <w:r>
        <w:t>213.32.2.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D2F3405" w14:textId="77777777" w:rsidR="00152C84" w:rsidRDefault="00152C84" w:rsidP="005358E5">
      <w:pPr>
        <w:pStyle w:val="ConsPlusNormal"/>
        <w:spacing w:before="240"/>
        <w:ind w:firstLine="540"/>
        <w:jc w:val="both"/>
      </w:pPr>
      <w:r>
        <w:t>213.32.3.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46EBA0B9" w14:textId="77777777" w:rsidR="00152C84" w:rsidRDefault="00152C84" w:rsidP="005358E5">
      <w:pPr>
        <w:pStyle w:val="ConsPlusNormal"/>
        <w:spacing w:before="240"/>
        <w:ind w:firstLine="540"/>
        <w:jc w:val="both"/>
      </w:pPr>
      <w:r>
        <w:t>213.32.4. Результаты текущей оценки являются основой для индивидуализации учебного процесса.</w:t>
      </w:r>
    </w:p>
    <w:p w14:paraId="5881AB41" w14:textId="77777777" w:rsidR="00152C84" w:rsidRDefault="00152C84" w:rsidP="005358E5">
      <w:pPr>
        <w:pStyle w:val="ConsPlusNormal"/>
        <w:spacing w:before="240"/>
        <w:ind w:firstLine="540"/>
        <w:jc w:val="both"/>
      </w:pPr>
      <w:r>
        <w:t>208.33. Тематическая оценка представляет собой процедуру оценки уровня достижения тематических планируемых результатов по учебному предмету.</w:t>
      </w:r>
    </w:p>
    <w:p w14:paraId="0193B27C" w14:textId="77777777" w:rsidR="00152C84" w:rsidRDefault="00152C84" w:rsidP="005358E5">
      <w:pPr>
        <w:pStyle w:val="ConsPlusNormal"/>
        <w:spacing w:before="240"/>
        <w:ind w:firstLine="540"/>
        <w:jc w:val="both"/>
      </w:pPr>
      <w:r>
        <w:t>213.34.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32F8AB" w14:textId="77777777" w:rsidR="00152C84" w:rsidRDefault="00152C84" w:rsidP="005358E5">
      <w:pPr>
        <w:pStyle w:val="ConsPlusNormal"/>
        <w:spacing w:before="240"/>
        <w:ind w:firstLine="540"/>
        <w:jc w:val="both"/>
      </w:pPr>
      <w:r>
        <w:t>213.35. Внутренний мониторинг представляет собой следующие процедуры:</w:t>
      </w:r>
    </w:p>
    <w:p w14:paraId="307A85C0" w14:textId="77777777" w:rsidR="00152C84" w:rsidRDefault="00152C84" w:rsidP="005358E5">
      <w:pPr>
        <w:pStyle w:val="ConsPlusNormal"/>
        <w:spacing w:before="240"/>
        <w:ind w:firstLine="540"/>
        <w:jc w:val="both"/>
      </w:pPr>
      <w:r>
        <w:t>стартовая диагностика;</w:t>
      </w:r>
    </w:p>
    <w:p w14:paraId="6769DC9E" w14:textId="77777777" w:rsidR="00152C84" w:rsidRDefault="00152C84" w:rsidP="005358E5">
      <w:pPr>
        <w:pStyle w:val="ConsPlusNormal"/>
        <w:spacing w:before="240"/>
        <w:ind w:firstLine="540"/>
        <w:jc w:val="both"/>
      </w:pPr>
      <w:r>
        <w:t>оценка уровня достижения предметных и метапредметных результатов;</w:t>
      </w:r>
    </w:p>
    <w:p w14:paraId="634194FE" w14:textId="77777777" w:rsidR="00152C84" w:rsidRDefault="00152C84" w:rsidP="005358E5">
      <w:pPr>
        <w:pStyle w:val="ConsPlusNormal"/>
        <w:spacing w:before="240"/>
        <w:ind w:firstLine="540"/>
        <w:jc w:val="both"/>
      </w:pPr>
      <w:r>
        <w:t>оценка уровня функциональной грамотности;</w:t>
      </w:r>
    </w:p>
    <w:p w14:paraId="65FDB288" w14:textId="77777777" w:rsidR="00152C84" w:rsidRDefault="00152C84" w:rsidP="005358E5">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50B6F893" w14:textId="77777777" w:rsidR="00152C84" w:rsidRDefault="00152C84" w:rsidP="005358E5">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66B1232" w14:textId="77777777" w:rsidR="00152C84" w:rsidRDefault="00152C84" w:rsidP="005358E5">
      <w:pPr>
        <w:pStyle w:val="ConsPlusNormal"/>
        <w:spacing w:before="240"/>
        <w:ind w:firstLine="540"/>
        <w:jc w:val="both"/>
      </w:pPr>
      <w:r>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14:paraId="24A5C622" w14:textId="77777777" w:rsidR="00152C84" w:rsidRDefault="00152C84" w:rsidP="005358E5">
      <w:pPr>
        <w:pStyle w:val="ConsPlusNormal"/>
        <w:jc w:val="both"/>
      </w:pPr>
    </w:p>
    <w:p w14:paraId="06AEC226" w14:textId="77777777" w:rsidR="00152C84" w:rsidRDefault="00152C84" w:rsidP="005358E5">
      <w:pPr>
        <w:pStyle w:val="ConsPlusTitle"/>
        <w:jc w:val="center"/>
        <w:outlineLvl w:val="1"/>
      </w:pPr>
      <w:r>
        <w:t>XLV. Содержательный раздел ФАОП ООО для обучающихся</w:t>
      </w:r>
    </w:p>
    <w:p w14:paraId="795ADD54" w14:textId="77777777" w:rsidR="00152C84" w:rsidRDefault="00152C84" w:rsidP="005358E5">
      <w:pPr>
        <w:pStyle w:val="ConsPlusTitle"/>
        <w:jc w:val="center"/>
      </w:pPr>
      <w:r>
        <w:t>с расстройствами аутистического спектра (вариант 8.2)</w:t>
      </w:r>
    </w:p>
    <w:p w14:paraId="2DE9E231" w14:textId="77777777" w:rsidR="00152C84" w:rsidRDefault="00152C84" w:rsidP="005358E5">
      <w:pPr>
        <w:pStyle w:val="ConsPlusNormal"/>
        <w:jc w:val="both"/>
      </w:pPr>
    </w:p>
    <w:p w14:paraId="00974341" w14:textId="77777777" w:rsidR="00152C84" w:rsidRDefault="00152C84" w:rsidP="005358E5">
      <w:pPr>
        <w:pStyle w:val="ConsPlusTitle"/>
        <w:ind w:firstLine="540"/>
        <w:jc w:val="both"/>
        <w:outlineLvl w:val="2"/>
      </w:pPr>
      <w:r>
        <w:t>214. Федеральная рабочая программа по учебному предмету "Русский язык".</w:t>
      </w:r>
    </w:p>
    <w:p w14:paraId="45FBB2BC" w14:textId="77777777" w:rsidR="00152C84" w:rsidRDefault="00152C84" w:rsidP="005358E5">
      <w:pPr>
        <w:pStyle w:val="ConsPlusNormal"/>
        <w:spacing w:before="240"/>
        <w:ind w:firstLine="540"/>
        <w:jc w:val="both"/>
      </w:pPr>
      <w:r>
        <w:t>214.1. Программа по русскому языку включает пояснительную записку, содержание обучения, планируемые результаты освоения программы по русскому языку.</w:t>
      </w:r>
    </w:p>
    <w:p w14:paraId="6404B0E2" w14:textId="77777777" w:rsidR="00152C84" w:rsidRDefault="00152C84" w:rsidP="005358E5">
      <w:pPr>
        <w:pStyle w:val="ConsPlusNormal"/>
        <w:spacing w:before="240"/>
        <w:ind w:firstLine="540"/>
        <w:jc w:val="both"/>
      </w:pPr>
      <w:r>
        <w:t>214.2.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2302CA8F" w14:textId="77777777" w:rsidR="00152C84" w:rsidRDefault="00152C84" w:rsidP="005358E5">
      <w:pPr>
        <w:pStyle w:val="ConsPlusNormal"/>
        <w:spacing w:before="240"/>
        <w:ind w:firstLine="540"/>
        <w:jc w:val="both"/>
      </w:pPr>
      <w:r>
        <w:t>214.3.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14:paraId="3D219E79" w14:textId="77777777" w:rsidR="00152C84" w:rsidRDefault="00152C84" w:rsidP="005358E5">
      <w:pPr>
        <w:pStyle w:val="ConsPlusNormal"/>
        <w:spacing w:before="240"/>
        <w:ind w:firstLine="540"/>
        <w:jc w:val="both"/>
      </w:pPr>
      <w:r>
        <w:t>214.4.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4DC96F95" w14:textId="77777777" w:rsidR="00152C84" w:rsidRDefault="00152C84" w:rsidP="005358E5">
      <w:pPr>
        <w:pStyle w:val="ConsPlusNormal"/>
        <w:jc w:val="both"/>
      </w:pPr>
    </w:p>
    <w:p w14:paraId="43CA88FC" w14:textId="77777777" w:rsidR="00152C84" w:rsidRDefault="00152C84" w:rsidP="005358E5">
      <w:pPr>
        <w:pStyle w:val="ConsPlusTitle"/>
        <w:ind w:firstLine="540"/>
        <w:jc w:val="both"/>
        <w:outlineLvl w:val="3"/>
      </w:pPr>
      <w:r>
        <w:t>214.5. Пояснительная записка.</w:t>
      </w:r>
    </w:p>
    <w:p w14:paraId="4BF60DED" w14:textId="77777777" w:rsidR="00152C84" w:rsidRDefault="00152C84" w:rsidP="005358E5">
      <w:pPr>
        <w:pStyle w:val="ConsPlusNormal"/>
        <w:spacing w:before="240"/>
        <w:ind w:firstLine="540"/>
        <w:jc w:val="both"/>
      </w:pPr>
      <w:r>
        <w:t>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398129E5" w14:textId="77777777" w:rsidR="00152C84" w:rsidRDefault="00152C84" w:rsidP="005358E5">
      <w:pPr>
        <w:pStyle w:val="ConsPlusNormal"/>
        <w:spacing w:before="240"/>
        <w:ind w:firstLine="540"/>
        <w:jc w:val="both"/>
      </w:pPr>
      <w:r>
        <w:t>У обучающихся с РАС отмечаются выраженные трудности при освоении программного материала по русскому языку, связанные с особенностями импрессивной и экспрессивной форм речи и неравномерностью развития у обучающихся данной группы психических функций и навыков.</w:t>
      </w:r>
    </w:p>
    <w:p w14:paraId="2B310624" w14:textId="77777777" w:rsidR="00152C84" w:rsidRDefault="00152C84" w:rsidP="005358E5">
      <w:pPr>
        <w:pStyle w:val="ConsPlusNormal"/>
        <w:spacing w:before="240"/>
        <w:ind w:firstLine="540"/>
        <w:jc w:val="both"/>
      </w:pPr>
      <w: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14:paraId="12C565A7" w14:textId="77777777" w:rsidR="00152C84" w:rsidRDefault="00152C84" w:rsidP="005358E5">
      <w:pPr>
        <w:pStyle w:val="ConsPlusNormal"/>
        <w:spacing w:before="240"/>
        <w:ind w:firstLine="540"/>
        <w:jc w:val="both"/>
      </w:pPr>
      <w: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p>
    <w:p w14:paraId="39D97197" w14:textId="77777777" w:rsidR="00152C84" w:rsidRDefault="00152C84" w:rsidP="005358E5">
      <w:pPr>
        <w:pStyle w:val="ConsPlusNormal"/>
        <w:spacing w:before="240"/>
        <w:ind w:firstLine="540"/>
        <w:jc w:val="both"/>
      </w:pPr>
      <w: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14:paraId="65E770FD" w14:textId="77777777" w:rsidR="00152C84" w:rsidRDefault="00152C84" w:rsidP="005358E5">
      <w:pPr>
        <w:pStyle w:val="ConsPlusNormal"/>
        <w:spacing w:before="240"/>
        <w:ind w:firstLine="540"/>
        <w:jc w:val="both"/>
      </w:pPr>
      <w: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p>
    <w:p w14:paraId="7AE69085" w14:textId="77777777" w:rsidR="00152C84" w:rsidRDefault="00152C84" w:rsidP="005358E5">
      <w:pPr>
        <w:pStyle w:val="ConsPlusNormal"/>
        <w:spacing w:before="240"/>
        <w:ind w:firstLine="540"/>
        <w:jc w:val="both"/>
      </w:pPr>
      <w: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14:paraId="7A432CC2" w14:textId="77777777" w:rsidR="00152C84" w:rsidRDefault="00152C84" w:rsidP="005358E5">
      <w:pPr>
        <w:pStyle w:val="ConsPlusNormal"/>
        <w:spacing w:before="240"/>
        <w:ind w:firstLine="540"/>
        <w:jc w:val="both"/>
      </w:pPr>
      <w: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p>
    <w:p w14:paraId="7E1904C9" w14:textId="77777777" w:rsidR="00152C84" w:rsidRDefault="00152C84" w:rsidP="005358E5">
      <w:pPr>
        <w:pStyle w:val="ConsPlusNormal"/>
        <w:spacing w:before="240"/>
        <w:ind w:firstLine="540"/>
        <w:jc w:val="both"/>
      </w:pPr>
      <w: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p>
    <w:p w14:paraId="20D98C08" w14:textId="77777777" w:rsidR="00152C84" w:rsidRDefault="00152C84" w:rsidP="005358E5">
      <w:pPr>
        <w:pStyle w:val="ConsPlusNormal"/>
        <w:spacing w:before="240"/>
        <w:ind w:firstLine="540"/>
        <w:jc w:val="both"/>
      </w:pPr>
      <w:r>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p>
    <w:p w14:paraId="54DDCFDE" w14:textId="77777777" w:rsidR="00152C84" w:rsidRDefault="00152C84" w:rsidP="005358E5">
      <w:pPr>
        <w:pStyle w:val="ConsPlusNormal"/>
        <w:spacing w:before="240"/>
        <w:ind w:firstLine="540"/>
        <w:jc w:val="both"/>
      </w:pPr>
      <w:r>
        <w:t>Для достижения планируемых результатов реализации программы, необходимо:</w:t>
      </w:r>
    </w:p>
    <w:p w14:paraId="5C7C63FE" w14:textId="77777777" w:rsidR="00152C84" w:rsidRDefault="00152C84" w:rsidP="005358E5">
      <w:pPr>
        <w:pStyle w:val="ConsPlusNormal"/>
        <w:spacing w:before="240"/>
        <w:ind w:firstLine="540"/>
        <w:jc w:val="both"/>
      </w:pPr>
      <w: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p>
    <w:p w14:paraId="2B14FA24" w14:textId="77777777" w:rsidR="00152C84" w:rsidRDefault="00152C84" w:rsidP="005358E5">
      <w:pPr>
        <w:pStyle w:val="ConsPlusNormal"/>
        <w:spacing w:before="240"/>
        <w:ind w:firstLine="540"/>
        <w:jc w:val="both"/>
      </w:pPr>
      <w: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p>
    <w:p w14:paraId="5ECCFC03" w14:textId="77777777" w:rsidR="00152C84" w:rsidRDefault="00152C84" w:rsidP="005358E5">
      <w:pPr>
        <w:pStyle w:val="ConsPlusNormal"/>
        <w:spacing w:before="240"/>
        <w:ind w:firstLine="540"/>
        <w:jc w:val="both"/>
      </w:pPr>
      <w: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5 - 6 слов);</w:t>
      </w:r>
    </w:p>
    <w:p w14:paraId="78ECDD1F" w14:textId="77777777" w:rsidR="00152C84" w:rsidRDefault="00152C84" w:rsidP="005358E5">
      <w:pPr>
        <w:pStyle w:val="ConsPlusNormal"/>
        <w:spacing w:before="240"/>
        <w:ind w:firstLine="540"/>
        <w:jc w:val="both"/>
      </w:pPr>
      <w: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p>
    <w:p w14:paraId="31EBECE4" w14:textId="77777777" w:rsidR="00152C84" w:rsidRDefault="00152C84" w:rsidP="005358E5">
      <w:pPr>
        <w:pStyle w:val="ConsPlusNormal"/>
        <w:spacing w:before="240"/>
        <w:ind w:firstLine="540"/>
        <w:jc w:val="both"/>
      </w:pPr>
      <w: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w:t>
      </w:r>
    </w:p>
    <w:p w14:paraId="42EBBFC5" w14:textId="77777777" w:rsidR="00152C84" w:rsidRDefault="00152C84" w:rsidP="005358E5">
      <w:pPr>
        <w:pStyle w:val="ConsPlusNormal"/>
        <w:spacing w:before="240"/>
        <w:ind w:firstLine="540"/>
        <w:jc w:val="both"/>
      </w:pPr>
      <w: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p>
    <w:p w14:paraId="6928B358" w14:textId="77777777" w:rsidR="00152C84" w:rsidRDefault="00152C84" w:rsidP="005358E5">
      <w:pPr>
        <w:pStyle w:val="ConsPlusNormal"/>
        <w:spacing w:before="240"/>
        <w:ind w:firstLine="540"/>
        <w:jc w:val="both"/>
      </w:pPr>
      <w: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14:paraId="59751B72" w14:textId="77777777" w:rsidR="00152C84" w:rsidRDefault="00152C84" w:rsidP="005358E5">
      <w:pPr>
        <w:pStyle w:val="ConsPlusNormal"/>
        <w:spacing w:before="240"/>
        <w:ind w:firstLine="540"/>
        <w:jc w:val="both"/>
      </w:pPr>
      <w:r>
        <w:t>214.5.2. Программа по русскому языку позволит учителю:</w:t>
      </w:r>
    </w:p>
    <w:p w14:paraId="7CAAD481" w14:textId="77777777" w:rsidR="00152C84" w:rsidRDefault="00152C84" w:rsidP="005358E5">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40A74EE0" w14:textId="77777777" w:rsidR="00152C84" w:rsidRDefault="00152C84" w:rsidP="005358E5">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p>
    <w:p w14:paraId="6D89C482" w14:textId="77777777" w:rsidR="00152C84" w:rsidRDefault="00152C84" w:rsidP="005358E5">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РАС.</w:t>
      </w:r>
    </w:p>
    <w:p w14:paraId="5944A6F6" w14:textId="77777777" w:rsidR="00152C84" w:rsidRDefault="00152C84" w:rsidP="005358E5">
      <w:pPr>
        <w:pStyle w:val="ConsPlusNormal"/>
        <w:spacing w:before="240"/>
        <w:ind w:firstLine="540"/>
        <w:jc w:val="both"/>
      </w:pPr>
      <w:r>
        <w:t>214.5.3.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39C60F66" w14:textId="77777777" w:rsidR="00152C84" w:rsidRDefault="00152C84" w:rsidP="005358E5">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14:paraId="7E498255" w14:textId="77777777" w:rsidR="00152C84" w:rsidRDefault="00152C84" w:rsidP="005358E5">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651A059E" w14:textId="77777777" w:rsidR="00152C84" w:rsidRDefault="00152C84" w:rsidP="005358E5">
      <w:pPr>
        <w:pStyle w:val="ConsPlusNormal"/>
        <w:spacing w:before="240"/>
        <w:ind w:firstLine="540"/>
        <w:jc w:val="both"/>
      </w:pPr>
      <w:r>
        <w:t>214.5.4.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256594A" w14:textId="77777777" w:rsidR="00152C84" w:rsidRDefault="00152C84" w:rsidP="005358E5">
      <w:pPr>
        <w:pStyle w:val="ConsPlusNormal"/>
        <w:spacing w:before="240"/>
        <w:ind w:firstLine="540"/>
        <w:jc w:val="both"/>
      </w:pPr>
      <w:r>
        <w:t>214.5.5.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14:paraId="35AC2C06" w14:textId="77777777" w:rsidR="00152C84" w:rsidRDefault="00152C84" w:rsidP="005358E5">
      <w:pPr>
        <w:pStyle w:val="ConsPlusNormal"/>
        <w:spacing w:before="240"/>
        <w:ind w:firstLine="540"/>
        <w:jc w:val="both"/>
      </w:pPr>
      <w:r>
        <w:t>214.5.6. Изучение русского языка направлено на достижение следующих целей:</w:t>
      </w:r>
    </w:p>
    <w:p w14:paraId="2921A83D" w14:textId="77777777" w:rsidR="00152C84" w:rsidRDefault="00152C84" w:rsidP="005358E5">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0B3FFFA2" w14:textId="77777777" w:rsidR="00152C84" w:rsidRDefault="00152C84" w:rsidP="005358E5">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313EAAAA" w14:textId="77777777" w:rsidR="00152C84" w:rsidRDefault="00152C84" w:rsidP="005358E5">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14:paraId="4C261A2B" w14:textId="77777777" w:rsidR="00152C84" w:rsidRDefault="00152C84" w:rsidP="005358E5">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6CC6B85D" w14:textId="77777777" w:rsidR="00152C84" w:rsidRDefault="00152C84" w:rsidP="005358E5">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14:paraId="1E9BB256" w14:textId="77777777" w:rsidR="00152C84" w:rsidRDefault="00152C84" w:rsidP="005358E5">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56154C1B" w14:textId="77777777" w:rsidR="00152C84" w:rsidRDefault="00152C84" w:rsidP="005358E5">
      <w:pPr>
        <w:pStyle w:val="ConsPlusNormal"/>
        <w:spacing w:before="240"/>
        <w:ind w:firstLine="540"/>
        <w:jc w:val="both"/>
      </w:pPr>
      <w: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14:paraId="0A1590DD" w14:textId="77777777" w:rsidR="00152C84" w:rsidRDefault="00152C84" w:rsidP="005358E5">
      <w:pPr>
        <w:pStyle w:val="ConsPlusNormal"/>
        <w:jc w:val="both"/>
      </w:pPr>
    </w:p>
    <w:p w14:paraId="786314B8" w14:textId="77777777" w:rsidR="00152C84" w:rsidRDefault="00152C84" w:rsidP="005358E5">
      <w:pPr>
        <w:pStyle w:val="ConsPlusTitle"/>
        <w:ind w:firstLine="540"/>
        <w:jc w:val="both"/>
        <w:outlineLvl w:val="3"/>
      </w:pPr>
      <w:r>
        <w:t>214.6. Содержание обучения в 5 классе:</w:t>
      </w:r>
    </w:p>
    <w:p w14:paraId="0C1EDE05" w14:textId="77777777" w:rsidR="00152C84" w:rsidRDefault="00152C84" w:rsidP="005358E5">
      <w:pPr>
        <w:pStyle w:val="ConsPlusNormal"/>
        <w:spacing w:before="240"/>
        <w:ind w:firstLine="540"/>
        <w:jc w:val="both"/>
      </w:pPr>
      <w:r>
        <w:t>Общие сведения о языке.</w:t>
      </w:r>
    </w:p>
    <w:p w14:paraId="17380D02" w14:textId="77777777" w:rsidR="00152C84" w:rsidRDefault="00152C84" w:rsidP="005358E5">
      <w:pPr>
        <w:pStyle w:val="ConsPlusNormal"/>
        <w:spacing w:before="240"/>
        <w:ind w:firstLine="540"/>
        <w:jc w:val="both"/>
      </w:pPr>
      <w:r>
        <w:t>Богатство и выразительность русского языка. Лингвистика как наука о языке.</w:t>
      </w:r>
    </w:p>
    <w:p w14:paraId="5C57B920" w14:textId="77777777" w:rsidR="00152C84" w:rsidRDefault="00152C84" w:rsidP="005358E5">
      <w:pPr>
        <w:pStyle w:val="ConsPlusNormal"/>
        <w:spacing w:before="240"/>
        <w:ind w:firstLine="540"/>
        <w:jc w:val="both"/>
      </w:pPr>
      <w:r>
        <w:t>Основные разделы лингвистики.</w:t>
      </w:r>
    </w:p>
    <w:p w14:paraId="2C65F1B1" w14:textId="77777777" w:rsidR="00152C84" w:rsidRDefault="00152C84" w:rsidP="005358E5">
      <w:pPr>
        <w:pStyle w:val="ConsPlusNormal"/>
        <w:spacing w:before="240"/>
        <w:ind w:firstLine="540"/>
        <w:jc w:val="both"/>
      </w:pPr>
      <w:r>
        <w:t>Язык и речь.</w:t>
      </w:r>
    </w:p>
    <w:p w14:paraId="5DF5F0CF" w14:textId="77777777" w:rsidR="00152C84" w:rsidRDefault="00152C84" w:rsidP="005358E5">
      <w:pPr>
        <w:pStyle w:val="ConsPlusNormal"/>
        <w:spacing w:before="240"/>
        <w:ind w:firstLine="540"/>
        <w:jc w:val="both"/>
      </w:pPr>
      <w:r>
        <w:t>Язык и речь. Речь устная и письменная, монологическая и диалогическая, полилог.</w:t>
      </w:r>
    </w:p>
    <w:p w14:paraId="3F24296A" w14:textId="77777777" w:rsidR="00152C84" w:rsidRDefault="00152C84" w:rsidP="005358E5">
      <w:pPr>
        <w:pStyle w:val="ConsPlusNormal"/>
        <w:spacing w:before="240"/>
        <w:ind w:firstLine="540"/>
        <w:jc w:val="both"/>
      </w:pPr>
      <w:r>
        <w:t>Виды речевой деятельности (говорение, слушание, чтение, письмо), их особенности.</w:t>
      </w:r>
    </w:p>
    <w:p w14:paraId="695596C8" w14:textId="77777777" w:rsidR="00152C84" w:rsidRDefault="00152C84" w:rsidP="005358E5">
      <w:pPr>
        <w:pStyle w:val="ConsPlusNormal"/>
        <w:spacing w:before="240"/>
        <w:ind w:firstLine="54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1386573E" w14:textId="77777777" w:rsidR="00152C84" w:rsidRDefault="00152C84" w:rsidP="005358E5">
      <w:pPr>
        <w:pStyle w:val="ConsPlusNormal"/>
        <w:spacing w:before="240"/>
        <w:ind w:firstLine="540"/>
        <w:jc w:val="both"/>
      </w:pPr>
      <w:r>
        <w:t>Устный пересказ прочитанного или прослушанного текста.</w:t>
      </w:r>
    </w:p>
    <w:p w14:paraId="23CD9E2C" w14:textId="77777777" w:rsidR="00152C84" w:rsidRDefault="00152C84" w:rsidP="005358E5">
      <w:pPr>
        <w:pStyle w:val="ConsPlusNormal"/>
        <w:spacing w:before="240"/>
        <w:ind w:firstLine="540"/>
        <w:jc w:val="both"/>
      </w:pPr>
      <w:r>
        <w:t>Участие в диалоге на лингвистические темы (в рамках изученного) и темы на основе жизненных наблюдений.</w:t>
      </w:r>
    </w:p>
    <w:p w14:paraId="2239BDC0" w14:textId="77777777" w:rsidR="00152C84" w:rsidRDefault="00152C84" w:rsidP="005358E5">
      <w:pPr>
        <w:pStyle w:val="ConsPlusNormal"/>
        <w:spacing w:before="240"/>
        <w:ind w:firstLine="540"/>
        <w:jc w:val="both"/>
      </w:pPr>
      <w:r>
        <w:t>Речевые формулы приветствия, прощания, просьбы, благодарности.</w:t>
      </w:r>
    </w:p>
    <w:p w14:paraId="1C313855" w14:textId="77777777" w:rsidR="00152C84" w:rsidRDefault="00152C84" w:rsidP="005358E5">
      <w:pPr>
        <w:pStyle w:val="ConsPlusNormal"/>
        <w:spacing w:before="240"/>
        <w:ind w:firstLine="540"/>
        <w:jc w:val="both"/>
      </w:pPr>
      <w:r>
        <w:t>Виды аудирования: выборочное, ознакомительное, детальное. Виды чтения: изучающее, ознакомительное, просмотровое, поисковое.</w:t>
      </w:r>
    </w:p>
    <w:p w14:paraId="274AD698" w14:textId="77777777" w:rsidR="00152C84" w:rsidRDefault="00152C84" w:rsidP="005358E5">
      <w:pPr>
        <w:pStyle w:val="ConsPlusNormal"/>
        <w:spacing w:before="240"/>
        <w:ind w:firstLine="540"/>
        <w:jc w:val="both"/>
      </w:pPr>
      <w:r>
        <w:t>Текст.</w:t>
      </w:r>
    </w:p>
    <w:p w14:paraId="7D174428" w14:textId="77777777" w:rsidR="00152C84" w:rsidRDefault="00152C84" w:rsidP="005358E5">
      <w:pPr>
        <w:pStyle w:val="ConsPlusNormal"/>
        <w:spacing w:before="240"/>
        <w:ind w:firstLine="540"/>
        <w:jc w:val="both"/>
      </w:pPr>
      <w:r>
        <w:t>Текст и его основные признаки. Тема и главная мысль текста. Микротема текста. Ключевые слова.</w:t>
      </w:r>
    </w:p>
    <w:p w14:paraId="009EA28E" w14:textId="77777777" w:rsidR="00152C84" w:rsidRDefault="00152C84" w:rsidP="005358E5">
      <w:pPr>
        <w:pStyle w:val="ConsPlusNormal"/>
        <w:spacing w:before="240"/>
        <w:ind w:firstLine="540"/>
        <w:jc w:val="both"/>
      </w:pPr>
      <w:r>
        <w:t>Функционально-смысловые типы речи: описание, повествование, рассуждение; их особенности.</w:t>
      </w:r>
    </w:p>
    <w:p w14:paraId="60CEC3FA" w14:textId="77777777" w:rsidR="00152C84" w:rsidRDefault="00152C84" w:rsidP="005358E5">
      <w:pPr>
        <w:pStyle w:val="ConsPlusNormal"/>
        <w:spacing w:before="240"/>
        <w:ind w:firstLine="540"/>
        <w:jc w:val="both"/>
      </w:pPr>
      <w:r>
        <w:t>Композиционная структура текста. Абзац как средство членения текста на композиционно-смысловые части.</w:t>
      </w:r>
    </w:p>
    <w:p w14:paraId="774135F8" w14:textId="77777777" w:rsidR="00152C84" w:rsidRDefault="00152C84" w:rsidP="005358E5">
      <w:pPr>
        <w:pStyle w:val="ConsPlusNormal"/>
        <w:spacing w:before="240"/>
        <w:ind w:firstLine="540"/>
        <w:jc w:val="both"/>
      </w:pPr>
      <w:r>
        <w:t>Средства связи предложений и частей текста: формы слова, однокоренные слова, синонимы, антонимы, личные местоимения, повтор слова.</w:t>
      </w:r>
    </w:p>
    <w:p w14:paraId="1BC062D5" w14:textId="77777777" w:rsidR="00152C84" w:rsidRDefault="00152C84" w:rsidP="005358E5">
      <w:pPr>
        <w:pStyle w:val="ConsPlusNormal"/>
        <w:spacing w:before="240"/>
        <w:ind w:firstLine="540"/>
        <w:jc w:val="both"/>
      </w:pPr>
      <w:r>
        <w:t>Повествование как тип речи. Рассказ.</w:t>
      </w:r>
    </w:p>
    <w:p w14:paraId="3E9C430C" w14:textId="77777777" w:rsidR="00152C84" w:rsidRDefault="00152C84" w:rsidP="005358E5">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BC4E9A5" w14:textId="77777777" w:rsidR="00152C84" w:rsidRDefault="00152C84" w:rsidP="005358E5">
      <w:pPr>
        <w:pStyle w:val="ConsPlusNormal"/>
        <w:spacing w:before="240"/>
        <w:ind w:firstLine="540"/>
        <w:jc w:val="both"/>
      </w:pPr>
      <w:r>
        <w:t>Изложение содержания прочитанного или прослушанного текста.</w:t>
      </w:r>
    </w:p>
    <w:p w14:paraId="1C4420F5" w14:textId="77777777" w:rsidR="00152C84" w:rsidRDefault="00152C84" w:rsidP="005358E5">
      <w:pPr>
        <w:pStyle w:val="ConsPlusNormal"/>
        <w:spacing w:before="240"/>
        <w:ind w:firstLine="540"/>
        <w:jc w:val="both"/>
      </w:pPr>
      <w:r>
        <w:t>Информационная переработка текста: простой и сложный план текста.</w:t>
      </w:r>
    </w:p>
    <w:p w14:paraId="7CB10B73" w14:textId="77777777" w:rsidR="00152C84" w:rsidRDefault="00152C84" w:rsidP="005358E5">
      <w:pPr>
        <w:pStyle w:val="ConsPlusNormal"/>
        <w:spacing w:before="240"/>
        <w:ind w:firstLine="540"/>
        <w:jc w:val="both"/>
      </w:pPr>
      <w:r>
        <w:t>Функциональные разновидности языка.</w:t>
      </w:r>
    </w:p>
    <w:p w14:paraId="2F1140AD" w14:textId="77777777" w:rsidR="00152C84" w:rsidRDefault="00152C84" w:rsidP="005358E5">
      <w:pPr>
        <w:pStyle w:val="ConsPlusNormal"/>
        <w:spacing w:before="240"/>
        <w:ind w:firstLine="54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p w14:paraId="43EAF71A" w14:textId="77777777" w:rsidR="00152C84" w:rsidRDefault="00152C84" w:rsidP="005358E5">
      <w:pPr>
        <w:pStyle w:val="ConsPlusNormal"/>
        <w:spacing w:before="240"/>
        <w:ind w:firstLine="540"/>
        <w:jc w:val="both"/>
      </w:pPr>
      <w:r>
        <w:t>Система языка</w:t>
      </w:r>
    </w:p>
    <w:p w14:paraId="28167A83" w14:textId="77777777" w:rsidR="00152C84" w:rsidRDefault="00152C84" w:rsidP="005358E5">
      <w:pPr>
        <w:pStyle w:val="ConsPlusNormal"/>
        <w:spacing w:before="240"/>
        <w:ind w:firstLine="540"/>
        <w:jc w:val="both"/>
      </w:pPr>
      <w:r>
        <w:t>Фонетика. Графика. Орфоэпия.</w:t>
      </w:r>
    </w:p>
    <w:p w14:paraId="0166B3CF" w14:textId="77777777" w:rsidR="00152C84" w:rsidRDefault="00152C84" w:rsidP="005358E5">
      <w:pPr>
        <w:pStyle w:val="ConsPlusNormal"/>
        <w:spacing w:before="240"/>
        <w:ind w:firstLine="540"/>
        <w:jc w:val="both"/>
      </w:pPr>
      <w:r>
        <w:t>Фонетика и графика как разделы лингвистики.</w:t>
      </w:r>
    </w:p>
    <w:p w14:paraId="5C0CB2DC" w14:textId="77777777" w:rsidR="00152C84" w:rsidRDefault="00152C84" w:rsidP="005358E5">
      <w:pPr>
        <w:pStyle w:val="ConsPlusNormal"/>
        <w:spacing w:before="240"/>
        <w:ind w:firstLine="540"/>
        <w:jc w:val="both"/>
      </w:pPr>
      <w:r>
        <w:t>Звук как единица языка. Смыслоразличительная роль звука. Система гласных звуков.</w:t>
      </w:r>
    </w:p>
    <w:p w14:paraId="6E3697A2" w14:textId="77777777" w:rsidR="00152C84" w:rsidRDefault="00152C84" w:rsidP="005358E5">
      <w:pPr>
        <w:pStyle w:val="ConsPlusNormal"/>
        <w:spacing w:before="240"/>
        <w:ind w:firstLine="540"/>
        <w:jc w:val="both"/>
      </w:pPr>
      <w:r>
        <w:t>Система согласных звуков.</w:t>
      </w:r>
    </w:p>
    <w:p w14:paraId="3F6414DE" w14:textId="77777777" w:rsidR="00152C84" w:rsidRDefault="00152C84" w:rsidP="005358E5">
      <w:pPr>
        <w:pStyle w:val="ConsPlusNormal"/>
        <w:spacing w:before="240"/>
        <w:ind w:firstLine="540"/>
        <w:jc w:val="both"/>
      </w:pPr>
      <w:r>
        <w:t>Изменение звуков в речевом потоке. Элементы фонетической транскрипции.</w:t>
      </w:r>
    </w:p>
    <w:p w14:paraId="7D815B97" w14:textId="77777777" w:rsidR="00152C84" w:rsidRDefault="00152C84" w:rsidP="005358E5">
      <w:pPr>
        <w:pStyle w:val="ConsPlusNormal"/>
        <w:spacing w:before="240"/>
        <w:ind w:firstLine="540"/>
        <w:jc w:val="both"/>
      </w:pPr>
      <w:r>
        <w:t>Слог. Ударение. Свойства русского ударения. Соотношение звуков и букв.</w:t>
      </w:r>
    </w:p>
    <w:p w14:paraId="66A3B2FA" w14:textId="77777777" w:rsidR="00152C84" w:rsidRDefault="00152C84" w:rsidP="005358E5">
      <w:pPr>
        <w:pStyle w:val="ConsPlusNormal"/>
        <w:spacing w:before="240"/>
        <w:ind w:firstLine="540"/>
        <w:jc w:val="both"/>
      </w:pPr>
      <w:r>
        <w:t>Фонетический анализ слова.</w:t>
      </w:r>
    </w:p>
    <w:p w14:paraId="31161C3A" w14:textId="77777777" w:rsidR="00152C84" w:rsidRDefault="00152C84" w:rsidP="005358E5">
      <w:pPr>
        <w:pStyle w:val="ConsPlusNormal"/>
        <w:spacing w:before="240"/>
        <w:ind w:firstLine="540"/>
        <w:jc w:val="both"/>
      </w:pPr>
      <w:r>
        <w:t>Способы обозначения [й'], мягкости согласных. Основные выразительные средства фонетики. Прописные и строчные буквы.</w:t>
      </w:r>
    </w:p>
    <w:p w14:paraId="3845BD21" w14:textId="77777777" w:rsidR="00152C84" w:rsidRDefault="00152C84" w:rsidP="005358E5">
      <w:pPr>
        <w:pStyle w:val="ConsPlusNormal"/>
        <w:spacing w:before="240"/>
        <w:ind w:firstLine="540"/>
        <w:jc w:val="both"/>
      </w:pPr>
      <w:r>
        <w:t>Интонация, ее функции. Основные элементы интонации.</w:t>
      </w:r>
    </w:p>
    <w:p w14:paraId="66756F95" w14:textId="77777777" w:rsidR="00152C84" w:rsidRDefault="00152C84" w:rsidP="005358E5">
      <w:pPr>
        <w:pStyle w:val="ConsPlusNormal"/>
        <w:spacing w:before="240"/>
        <w:ind w:firstLine="540"/>
        <w:jc w:val="both"/>
      </w:pPr>
      <w:r>
        <w:t>Орфография.</w:t>
      </w:r>
    </w:p>
    <w:p w14:paraId="424683BE" w14:textId="77777777" w:rsidR="00152C84" w:rsidRDefault="00152C84" w:rsidP="005358E5">
      <w:pPr>
        <w:pStyle w:val="ConsPlusNormal"/>
        <w:spacing w:before="240"/>
        <w:ind w:firstLine="540"/>
        <w:jc w:val="both"/>
      </w:pPr>
      <w:r>
        <w:t>Орфография как раздел лингвистики.</w:t>
      </w:r>
    </w:p>
    <w:p w14:paraId="2638D6FC" w14:textId="77777777" w:rsidR="00152C84" w:rsidRDefault="00152C84" w:rsidP="005358E5">
      <w:pPr>
        <w:pStyle w:val="ConsPlusNormal"/>
        <w:spacing w:before="240"/>
        <w:ind w:firstLine="540"/>
        <w:jc w:val="both"/>
      </w:pPr>
      <w:r>
        <w:t>Понятие "орфограмма". Буквенные и небуквенные орфограммы.</w:t>
      </w:r>
    </w:p>
    <w:p w14:paraId="6D9C358B" w14:textId="77777777" w:rsidR="00152C84" w:rsidRDefault="00152C84" w:rsidP="005358E5">
      <w:pPr>
        <w:pStyle w:val="ConsPlusNormal"/>
        <w:spacing w:before="240"/>
        <w:ind w:firstLine="540"/>
        <w:jc w:val="both"/>
      </w:pPr>
      <w:r>
        <w:t>Правописание разделительных "ъ и ь".</w:t>
      </w:r>
    </w:p>
    <w:p w14:paraId="1CBF17F3" w14:textId="77777777" w:rsidR="00152C84" w:rsidRDefault="00152C84" w:rsidP="005358E5">
      <w:pPr>
        <w:pStyle w:val="ConsPlusNormal"/>
        <w:spacing w:before="240"/>
        <w:ind w:firstLine="540"/>
        <w:jc w:val="both"/>
      </w:pPr>
      <w:r>
        <w:t>Лексикология.</w:t>
      </w:r>
    </w:p>
    <w:p w14:paraId="6A0681E4" w14:textId="77777777" w:rsidR="00152C84" w:rsidRDefault="00152C84" w:rsidP="005358E5">
      <w:pPr>
        <w:pStyle w:val="ConsPlusNormal"/>
        <w:spacing w:before="240"/>
        <w:ind w:firstLine="540"/>
        <w:jc w:val="both"/>
      </w:pPr>
      <w:r>
        <w:t>Лексикология как раздел лингвистики.</w:t>
      </w:r>
    </w:p>
    <w:p w14:paraId="16B20603" w14:textId="77777777" w:rsidR="00152C84" w:rsidRDefault="00152C84" w:rsidP="005358E5">
      <w:pPr>
        <w:pStyle w:val="ConsPlusNormal"/>
        <w:spacing w:before="240"/>
        <w:ind w:firstLine="54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469D5012" w14:textId="77777777" w:rsidR="00152C84" w:rsidRDefault="00152C84" w:rsidP="005358E5">
      <w:pPr>
        <w:pStyle w:val="ConsPlusNormal"/>
        <w:spacing w:before="240"/>
        <w:ind w:firstLine="54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14:paraId="1C15981C" w14:textId="77777777" w:rsidR="00152C84" w:rsidRDefault="00152C84" w:rsidP="005358E5">
      <w:pPr>
        <w:pStyle w:val="ConsPlusNormal"/>
        <w:spacing w:before="240"/>
        <w:ind w:firstLine="540"/>
        <w:jc w:val="both"/>
      </w:pPr>
      <w:r>
        <w:t>Синонимы. Антонимы. Омонимы. Паронимы.</w:t>
      </w:r>
    </w:p>
    <w:p w14:paraId="03792E49" w14:textId="77777777" w:rsidR="00152C84" w:rsidRDefault="00152C84" w:rsidP="005358E5">
      <w:pPr>
        <w:pStyle w:val="ConsPlusNormal"/>
        <w:spacing w:before="240"/>
        <w:ind w:firstLine="54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AF15E44" w14:textId="77777777" w:rsidR="00152C84" w:rsidRDefault="00152C84" w:rsidP="005358E5">
      <w:pPr>
        <w:pStyle w:val="ConsPlusNormal"/>
        <w:spacing w:before="240"/>
        <w:ind w:firstLine="540"/>
        <w:jc w:val="both"/>
      </w:pPr>
      <w:r>
        <w:t>Лексический анализ слов (в рамках изученного).</w:t>
      </w:r>
    </w:p>
    <w:p w14:paraId="78BA35EF" w14:textId="77777777" w:rsidR="00152C84" w:rsidRDefault="00152C84" w:rsidP="005358E5">
      <w:pPr>
        <w:pStyle w:val="ConsPlusNormal"/>
        <w:spacing w:before="240"/>
        <w:ind w:firstLine="540"/>
        <w:jc w:val="both"/>
      </w:pPr>
      <w:r>
        <w:t>Морфемика. Орфография.</w:t>
      </w:r>
    </w:p>
    <w:p w14:paraId="1AB40CDC" w14:textId="77777777" w:rsidR="00152C84" w:rsidRDefault="00152C84" w:rsidP="005358E5">
      <w:pPr>
        <w:pStyle w:val="ConsPlusNormal"/>
        <w:spacing w:before="240"/>
        <w:ind w:firstLine="540"/>
        <w:jc w:val="both"/>
      </w:pPr>
      <w:r>
        <w:t>Морфемика как раздел лингвистики.</w:t>
      </w:r>
    </w:p>
    <w:p w14:paraId="085E114B" w14:textId="77777777" w:rsidR="00152C84" w:rsidRDefault="00152C84" w:rsidP="005358E5">
      <w:pPr>
        <w:pStyle w:val="ConsPlusNormal"/>
        <w:spacing w:before="240"/>
        <w:ind w:firstLine="540"/>
        <w:jc w:val="both"/>
      </w:pPr>
      <w: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нулем звука). Морфемный анализ слов.</w:t>
      </w:r>
    </w:p>
    <w:p w14:paraId="1BCA14A8" w14:textId="77777777" w:rsidR="00152C84" w:rsidRDefault="00152C84" w:rsidP="005358E5">
      <w:pPr>
        <w:pStyle w:val="ConsPlusNormal"/>
        <w:spacing w:before="240"/>
        <w:ind w:firstLine="540"/>
        <w:jc w:val="both"/>
      </w:pPr>
      <w:r>
        <w:t>Уместное использование слов с суффиксами оценки в собственной речи.</w:t>
      </w:r>
    </w:p>
    <w:p w14:paraId="32874387" w14:textId="77777777" w:rsidR="00152C84" w:rsidRDefault="00152C84" w:rsidP="005358E5">
      <w:pPr>
        <w:pStyle w:val="ConsPlusNormal"/>
        <w:spacing w:before="240"/>
        <w:ind w:firstLine="540"/>
        <w:jc w:val="both"/>
      </w:pPr>
      <w:r>
        <w:t>Правописание корней с безударными проверяемыми, непроверяемыми гласными (в рамках изученного).</w:t>
      </w:r>
    </w:p>
    <w:p w14:paraId="0A366B5C" w14:textId="77777777" w:rsidR="00152C84" w:rsidRDefault="00152C84" w:rsidP="005358E5">
      <w:pPr>
        <w:pStyle w:val="ConsPlusNormal"/>
        <w:spacing w:before="240"/>
        <w:ind w:firstLine="540"/>
        <w:jc w:val="both"/>
      </w:pPr>
      <w:r>
        <w:t>Правописание корней с проверяемыми, непроверяемыми, непроизносимыми согласными (в рамках изученного).</w:t>
      </w:r>
    </w:p>
    <w:p w14:paraId="64C16FAD" w14:textId="77777777" w:rsidR="00152C84" w:rsidRDefault="00152C84" w:rsidP="005358E5">
      <w:pPr>
        <w:pStyle w:val="ConsPlusNormal"/>
        <w:spacing w:before="240"/>
        <w:ind w:firstLine="540"/>
        <w:jc w:val="both"/>
      </w:pPr>
      <w:r>
        <w:t>Правописание "е//о" после шипящих в корне слова. Правописание неизменяемых на письме приставок и приставок на "-з (-с)".</w:t>
      </w:r>
    </w:p>
    <w:p w14:paraId="6BE63615" w14:textId="77777777" w:rsidR="00152C84" w:rsidRDefault="00152C84" w:rsidP="005358E5">
      <w:pPr>
        <w:pStyle w:val="ConsPlusNormal"/>
        <w:spacing w:before="240"/>
        <w:ind w:firstLine="540"/>
        <w:jc w:val="both"/>
      </w:pPr>
      <w:r>
        <w:t>Правописание ы и после приставок. Правописание "ы//и" после "ц".</w:t>
      </w:r>
    </w:p>
    <w:p w14:paraId="79B5B597" w14:textId="77777777" w:rsidR="00152C84" w:rsidRDefault="00152C84" w:rsidP="005358E5">
      <w:pPr>
        <w:pStyle w:val="ConsPlusNormal"/>
        <w:spacing w:before="240"/>
        <w:ind w:firstLine="540"/>
        <w:jc w:val="both"/>
      </w:pPr>
      <w:r>
        <w:t>Морфология. Культура речи. Орфография.</w:t>
      </w:r>
    </w:p>
    <w:p w14:paraId="4B046CB2" w14:textId="77777777" w:rsidR="00152C84" w:rsidRDefault="00152C84" w:rsidP="005358E5">
      <w:pPr>
        <w:pStyle w:val="ConsPlusNormal"/>
        <w:spacing w:before="240"/>
        <w:ind w:firstLine="540"/>
        <w:jc w:val="both"/>
      </w:pPr>
      <w:r>
        <w:t>Морфология как раздел грамматики. Грамматическое значение слова.</w:t>
      </w:r>
    </w:p>
    <w:p w14:paraId="03CAD8D6" w14:textId="77777777" w:rsidR="00152C84" w:rsidRDefault="00152C84" w:rsidP="005358E5">
      <w:pPr>
        <w:pStyle w:val="ConsPlusNormal"/>
        <w:spacing w:before="240"/>
        <w:ind w:firstLine="540"/>
        <w:jc w:val="both"/>
      </w:pPr>
      <w:r>
        <w:t>Части речи как лексико-грамматические разряды слов. Система частей речи в русском языке. Самостоятельные и служебные части речи.</w:t>
      </w:r>
    </w:p>
    <w:p w14:paraId="17ED3A00" w14:textId="77777777" w:rsidR="00152C84" w:rsidRDefault="00152C84" w:rsidP="005358E5">
      <w:pPr>
        <w:pStyle w:val="ConsPlusNormal"/>
        <w:spacing w:before="240"/>
        <w:ind w:firstLine="540"/>
        <w:jc w:val="both"/>
      </w:pPr>
      <w:r>
        <w:t>Имя существительное.</w:t>
      </w:r>
    </w:p>
    <w:p w14:paraId="02D6C495" w14:textId="77777777" w:rsidR="00152C84" w:rsidRDefault="00152C84" w:rsidP="005358E5">
      <w:pPr>
        <w:pStyle w:val="ConsPlusNormal"/>
        <w:spacing w:before="240"/>
        <w:ind w:firstLine="54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04402C8C" w14:textId="77777777" w:rsidR="00152C84" w:rsidRDefault="00152C84" w:rsidP="005358E5">
      <w:pPr>
        <w:pStyle w:val="ConsPlusNormal"/>
        <w:spacing w:before="240"/>
        <w:ind w:firstLine="54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14:paraId="2CF9B4FB" w14:textId="77777777" w:rsidR="00152C84" w:rsidRDefault="00152C84" w:rsidP="005358E5">
      <w:pPr>
        <w:pStyle w:val="ConsPlusNormal"/>
        <w:spacing w:before="240"/>
        <w:ind w:firstLine="540"/>
        <w:jc w:val="both"/>
      </w:pPr>
      <w:r>
        <w:t>Род, число, падеж имени существительного. Имена существительные общего рода.</w:t>
      </w:r>
    </w:p>
    <w:p w14:paraId="02A0BB8C" w14:textId="77777777" w:rsidR="00152C84" w:rsidRDefault="00152C84" w:rsidP="005358E5">
      <w:pPr>
        <w:pStyle w:val="ConsPlusNormal"/>
        <w:spacing w:before="240"/>
        <w:ind w:firstLine="540"/>
        <w:jc w:val="both"/>
      </w:pPr>
      <w:r>
        <w:t>Имена существительные, имеющие форму только единственного или только множественного числа.</w:t>
      </w:r>
    </w:p>
    <w:p w14:paraId="6B47A131" w14:textId="77777777" w:rsidR="00152C84" w:rsidRDefault="00152C84" w:rsidP="005358E5">
      <w:pPr>
        <w:pStyle w:val="ConsPlusNormal"/>
        <w:spacing w:before="240"/>
        <w:ind w:firstLine="540"/>
        <w:jc w:val="both"/>
      </w:pPr>
      <w:r>
        <w:t>Типы склонения имен существительных. Разносклоняемые имена существительные. Несклоняемые имена существительные.</w:t>
      </w:r>
    </w:p>
    <w:p w14:paraId="35FFC742" w14:textId="77777777" w:rsidR="00152C84" w:rsidRDefault="00152C84" w:rsidP="005358E5">
      <w:pPr>
        <w:pStyle w:val="ConsPlusNormal"/>
        <w:spacing w:before="240"/>
        <w:ind w:firstLine="540"/>
        <w:jc w:val="both"/>
      </w:pPr>
      <w:r>
        <w:t>Морфологический анализ имен существительных.</w:t>
      </w:r>
    </w:p>
    <w:p w14:paraId="308BF7E2" w14:textId="77777777" w:rsidR="00152C84" w:rsidRDefault="00152C84" w:rsidP="005358E5">
      <w:pPr>
        <w:pStyle w:val="ConsPlusNormal"/>
        <w:spacing w:before="240"/>
        <w:ind w:firstLine="540"/>
        <w:jc w:val="both"/>
      </w:pPr>
      <w:r>
        <w:t>Нормы произношения, нормы постановки ударения, нормы словоизменения имен существительных.</w:t>
      </w:r>
    </w:p>
    <w:p w14:paraId="04B168D4" w14:textId="77777777" w:rsidR="00152C84" w:rsidRDefault="00152C84" w:rsidP="005358E5">
      <w:pPr>
        <w:pStyle w:val="ConsPlusNormal"/>
        <w:spacing w:before="240"/>
        <w:ind w:firstLine="540"/>
        <w:jc w:val="both"/>
      </w:pPr>
      <w:r>
        <w:t>Правописание собственных имен существительных. Правописание "ь" на конце имен существительных после шипящих.</w:t>
      </w:r>
    </w:p>
    <w:p w14:paraId="250F4AAF" w14:textId="77777777" w:rsidR="00152C84" w:rsidRDefault="00152C84" w:rsidP="005358E5">
      <w:pPr>
        <w:pStyle w:val="ConsPlusNormal"/>
        <w:spacing w:before="240"/>
        <w:ind w:firstLine="540"/>
        <w:jc w:val="both"/>
      </w:pPr>
      <w:r>
        <w:t>Правописание безударных окончаний имен существительных. Правописание "о//е(ё)" после шипящих и "ц" в суффиксах и окончаниях имен существительных.</w:t>
      </w:r>
    </w:p>
    <w:p w14:paraId="56B0E1DB" w14:textId="77777777" w:rsidR="00152C84" w:rsidRDefault="00152C84" w:rsidP="005358E5">
      <w:pPr>
        <w:pStyle w:val="ConsPlusNormal"/>
        <w:spacing w:before="240"/>
        <w:ind w:firstLine="540"/>
        <w:jc w:val="both"/>
      </w:pPr>
      <w:r>
        <w:t>Правописание суффиксов "-чик- -щик-; -ек- -ик- (-чик-)" имен существительных.</w:t>
      </w:r>
    </w:p>
    <w:p w14:paraId="5AD576EF" w14:textId="77777777" w:rsidR="00152C84" w:rsidRDefault="00152C84" w:rsidP="005358E5">
      <w:pPr>
        <w:pStyle w:val="ConsPlusNormal"/>
        <w:spacing w:before="240"/>
        <w:ind w:firstLine="540"/>
        <w:jc w:val="both"/>
      </w:pPr>
      <w:r>
        <w:t>Правописание корней с чередованием "а//о": "-лаг- -лож-"; -раст- -ращ- -рос-; -гар- -гор-, -зар- -зор-; -клан- -клон-, -скак- -скоч-".</w:t>
      </w:r>
    </w:p>
    <w:p w14:paraId="4A4089A3" w14:textId="77777777" w:rsidR="00152C84" w:rsidRDefault="00152C84" w:rsidP="005358E5">
      <w:pPr>
        <w:pStyle w:val="ConsPlusNormal"/>
        <w:spacing w:before="240"/>
        <w:ind w:firstLine="540"/>
        <w:jc w:val="both"/>
      </w:pPr>
      <w:r>
        <w:t>Слитное и раздельное написание не с именами существительными.</w:t>
      </w:r>
    </w:p>
    <w:p w14:paraId="28ED11C0" w14:textId="77777777" w:rsidR="00152C84" w:rsidRDefault="00152C84" w:rsidP="005358E5">
      <w:pPr>
        <w:pStyle w:val="ConsPlusNormal"/>
        <w:spacing w:before="240"/>
        <w:ind w:firstLine="540"/>
        <w:jc w:val="both"/>
      </w:pPr>
      <w:r>
        <w:t>Имя прилагательное.</w:t>
      </w:r>
    </w:p>
    <w:p w14:paraId="29CEBCEE" w14:textId="77777777" w:rsidR="00152C84" w:rsidRDefault="00152C84" w:rsidP="005358E5">
      <w:pPr>
        <w:pStyle w:val="ConsPlusNormal"/>
        <w:spacing w:before="240"/>
        <w:ind w:firstLine="54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14:paraId="7B32C98E" w14:textId="77777777" w:rsidR="00152C84" w:rsidRDefault="00152C84" w:rsidP="005358E5">
      <w:pPr>
        <w:pStyle w:val="ConsPlusNormal"/>
        <w:spacing w:before="240"/>
        <w:ind w:firstLine="540"/>
        <w:jc w:val="both"/>
      </w:pPr>
      <w:r>
        <w:t>Склонение имен прилагательных. Морфологический анализ имен прилагательных.</w:t>
      </w:r>
    </w:p>
    <w:p w14:paraId="666B3748" w14:textId="77777777" w:rsidR="00152C84" w:rsidRDefault="00152C84" w:rsidP="005358E5">
      <w:pPr>
        <w:pStyle w:val="ConsPlusNormal"/>
        <w:spacing w:before="240"/>
        <w:ind w:firstLine="540"/>
        <w:jc w:val="both"/>
      </w:pPr>
      <w:r>
        <w:t>Нормы словоизменения, произношения имен прилагательных, постановки ударения (в рамках изученного).</w:t>
      </w:r>
    </w:p>
    <w:p w14:paraId="3A34B82C" w14:textId="77777777" w:rsidR="00152C84" w:rsidRDefault="00152C84" w:rsidP="005358E5">
      <w:pPr>
        <w:pStyle w:val="ConsPlusNormal"/>
        <w:spacing w:before="240"/>
        <w:ind w:firstLine="540"/>
        <w:jc w:val="both"/>
      </w:pPr>
      <w:r>
        <w:t>Правописание безударных окончаний имен прилагательных. Правописание "о//е" после шипящих и "ц" в суффиксах и окончаниях имен прилагательных.</w:t>
      </w:r>
    </w:p>
    <w:p w14:paraId="138A42DC" w14:textId="77777777" w:rsidR="00152C84" w:rsidRDefault="00152C84" w:rsidP="005358E5">
      <w:pPr>
        <w:pStyle w:val="ConsPlusNormal"/>
        <w:spacing w:before="240"/>
        <w:ind w:firstLine="540"/>
        <w:jc w:val="both"/>
      </w:pPr>
      <w:r>
        <w:t>Правописание кратких форм имен прилагательных с основой на шипящий.</w:t>
      </w:r>
    </w:p>
    <w:p w14:paraId="3A33A15A" w14:textId="77777777" w:rsidR="00152C84" w:rsidRDefault="00152C84" w:rsidP="005358E5">
      <w:pPr>
        <w:pStyle w:val="ConsPlusNormal"/>
        <w:spacing w:before="240"/>
        <w:ind w:firstLine="540"/>
        <w:jc w:val="both"/>
      </w:pPr>
      <w:r>
        <w:t>Слитное и раздельное написание не с именами прилагательными.</w:t>
      </w:r>
    </w:p>
    <w:p w14:paraId="69C1D2B5" w14:textId="77777777" w:rsidR="00152C84" w:rsidRDefault="00152C84" w:rsidP="005358E5">
      <w:pPr>
        <w:pStyle w:val="ConsPlusNormal"/>
        <w:spacing w:before="240"/>
        <w:ind w:firstLine="540"/>
        <w:jc w:val="both"/>
      </w:pPr>
      <w:r>
        <w:t>Глагол.</w:t>
      </w:r>
    </w:p>
    <w:p w14:paraId="4BBD61DD" w14:textId="77777777" w:rsidR="00152C84" w:rsidRDefault="00152C84" w:rsidP="005358E5">
      <w:pPr>
        <w:pStyle w:val="ConsPlusNormal"/>
        <w:spacing w:before="240"/>
        <w:ind w:firstLine="540"/>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3B603BA5" w14:textId="77777777" w:rsidR="00152C84" w:rsidRDefault="00152C84" w:rsidP="005358E5">
      <w:pPr>
        <w:pStyle w:val="ConsPlusNormal"/>
        <w:spacing w:before="240"/>
        <w:ind w:firstLine="540"/>
        <w:jc w:val="both"/>
      </w:pPr>
      <w:r>
        <w:t>Глаголы совершенного и несовершенного вида, возвратные и невозвратные.</w:t>
      </w:r>
    </w:p>
    <w:p w14:paraId="75DCF30B" w14:textId="77777777" w:rsidR="00152C84" w:rsidRDefault="00152C84" w:rsidP="005358E5">
      <w:pPr>
        <w:pStyle w:val="ConsPlusNormal"/>
        <w:spacing w:before="240"/>
        <w:ind w:firstLine="540"/>
        <w:jc w:val="both"/>
      </w:pPr>
      <w:r>
        <w:t>Инфинитив и его грамматические свойства. Основа инфинитива, основа настоящего (будущего простого) времени глагола.</w:t>
      </w:r>
    </w:p>
    <w:p w14:paraId="3864DF7D" w14:textId="77777777" w:rsidR="00152C84" w:rsidRDefault="00152C84" w:rsidP="005358E5">
      <w:pPr>
        <w:pStyle w:val="ConsPlusNormal"/>
        <w:spacing w:before="240"/>
        <w:ind w:firstLine="540"/>
        <w:jc w:val="both"/>
      </w:pPr>
      <w:r>
        <w:t>Спряжение глагола.</w:t>
      </w:r>
    </w:p>
    <w:p w14:paraId="10DE86DE" w14:textId="77777777" w:rsidR="00152C84" w:rsidRDefault="00152C84" w:rsidP="005358E5">
      <w:pPr>
        <w:pStyle w:val="ConsPlusNormal"/>
        <w:spacing w:before="240"/>
        <w:ind w:firstLine="540"/>
        <w:jc w:val="both"/>
      </w:pPr>
      <w:r>
        <w:t>Нормы словоизменения глаголов, постановки ударения в глагольных формах (в рамках изученного).</w:t>
      </w:r>
    </w:p>
    <w:p w14:paraId="43E8BEED" w14:textId="77777777" w:rsidR="00152C84" w:rsidRDefault="00152C84" w:rsidP="005358E5">
      <w:pPr>
        <w:pStyle w:val="ConsPlusNormal"/>
        <w:spacing w:before="240"/>
        <w:ind w:firstLine="540"/>
        <w:jc w:val="both"/>
      </w:pPr>
      <w:r>
        <w:t>Правописание корней с чередованием "е//и": "-бер- -бир-, -блеет- -блист-, - дер- -дир-, -жег- -жиг-, -мер- -мир-, -пер- -пир-, -стел- -стил-, -тер- -тир-".</w:t>
      </w:r>
    </w:p>
    <w:p w14:paraId="52F1607D" w14:textId="77777777" w:rsidR="00152C84" w:rsidRDefault="00152C84" w:rsidP="005358E5">
      <w:pPr>
        <w:pStyle w:val="ConsPlusNormal"/>
        <w:spacing w:before="240"/>
        <w:ind w:firstLine="540"/>
        <w:jc w:val="both"/>
      </w:pPr>
      <w:r>
        <w:t>Использование "ь" как показателя грамматической формы в инфинитиве, в форме 2-го лица единственного числа после шипящих.</w:t>
      </w:r>
    </w:p>
    <w:p w14:paraId="110F85D0" w14:textId="77777777" w:rsidR="00152C84" w:rsidRDefault="00152C84" w:rsidP="005358E5">
      <w:pPr>
        <w:pStyle w:val="ConsPlusNormal"/>
        <w:spacing w:before="240"/>
        <w:ind w:firstLine="540"/>
        <w:jc w:val="both"/>
      </w:pPr>
      <w:r>
        <w:t>Правописание "-тся" и "-ться" в глаголах, суффиксов "-ова- -ева-", "-ыва- -ива-".</w:t>
      </w:r>
    </w:p>
    <w:p w14:paraId="1B8D2D58" w14:textId="77777777" w:rsidR="00152C84" w:rsidRDefault="00152C84" w:rsidP="005358E5">
      <w:pPr>
        <w:pStyle w:val="ConsPlusNormal"/>
        <w:spacing w:before="240"/>
        <w:ind w:firstLine="540"/>
        <w:jc w:val="both"/>
      </w:pPr>
      <w:r>
        <w:t>Правописание безударных личных окончаний глагола.</w:t>
      </w:r>
    </w:p>
    <w:p w14:paraId="121145F7" w14:textId="77777777" w:rsidR="00152C84" w:rsidRDefault="00152C84" w:rsidP="005358E5">
      <w:pPr>
        <w:pStyle w:val="ConsPlusNormal"/>
        <w:spacing w:before="240"/>
        <w:ind w:firstLine="540"/>
        <w:jc w:val="both"/>
      </w:pPr>
      <w:r>
        <w:t>Правописание гласной перед суффиксом "-л-" в формах прошедшего времени глагола.</w:t>
      </w:r>
    </w:p>
    <w:p w14:paraId="3BB5C2A9" w14:textId="77777777" w:rsidR="00152C84" w:rsidRDefault="00152C84" w:rsidP="005358E5">
      <w:pPr>
        <w:pStyle w:val="ConsPlusNormal"/>
        <w:spacing w:before="240"/>
        <w:ind w:firstLine="540"/>
        <w:jc w:val="both"/>
      </w:pPr>
      <w:r>
        <w:t>Слитное и раздельное написание не с глаголами.</w:t>
      </w:r>
    </w:p>
    <w:p w14:paraId="46F9B47F" w14:textId="77777777" w:rsidR="00152C84" w:rsidRDefault="00152C84" w:rsidP="005358E5">
      <w:pPr>
        <w:pStyle w:val="ConsPlusNormal"/>
        <w:spacing w:before="240"/>
        <w:ind w:firstLine="540"/>
        <w:jc w:val="both"/>
      </w:pPr>
      <w:r>
        <w:t>Синтаксис. Культура речи. Пунктуация.</w:t>
      </w:r>
    </w:p>
    <w:p w14:paraId="748E4393" w14:textId="77777777" w:rsidR="00152C84" w:rsidRDefault="00152C84" w:rsidP="005358E5">
      <w:pPr>
        <w:pStyle w:val="ConsPlusNormal"/>
        <w:spacing w:before="240"/>
        <w:ind w:firstLine="540"/>
        <w:jc w:val="both"/>
      </w:pPr>
      <w:r>
        <w:t>Синтаксис как раздел грамматики. Словосочетание и предложение как единицы синтаксиса.</w:t>
      </w:r>
    </w:p>
    <w:p w14:paraId="10C35DA2" w14:textId="77777777" w:rsidR="00152C84" w:rsidRDefault="00152C84" w:rsidP="005358E5">
      <w:pPr>
        <w:pStyle w:val="ConsPlusNormal"/>
        <w:spacing w:before="240"/>
        <w:ind w:firstLine="540"/>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31EBD3D0" w14:textId="77777777" w:rsidR="00152C84" w:rsidRDefault="00152C84" w:rsidP="005358E5">
      <w:pPr>
        <w:pStyle w:val="ConsPlusNormal"/>
        <w:spacing w:before="240"/>
        <w:ind w:firstLine="540"/>
        <w:jc w:val="both"/>
      </w:pPr>
      <w:r>
        <w:t>Синтаксический анализ словосочетания.</w:t>
      </w:r>
    </w:p>
    <w:p w14:paraId="3F29A2BC" w14:textId="77777777" w:rsidR="00152C84" w:rsidRDefault="00152C84" w:rsidP="005358E5">
      <w:pPr>
        <w:pStyle w:val="ConsPlusNormal"/>
        <w:spacing w:before="240"/>
        <w:ind w:firstLine="54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3B54EDC6" w14:textId="77777777" w:rsidR="00152C84" w:rsidRDefault="00152C84" w:rsidP="005358E5">
      <w:pPr>
        <w:pStyle w:val="ConsPlusNormal"/>
        <w:spacing w:before="240"/>
        <w:ind w:firstLine="540"/>
        <w:jc w:val="both"/>
      </w:pPr>
      <w:r>
        <w:t>Главные члены предложения (грамматическая основа). Подлежащее и морфологические средства его выражения: именем существительным или</w:t>
      </w:r>
    </w:p>
    <w:p w14:paraId="443298D9" w14:textId="77777777" w:rsidR="00152C84" w:rsidRDefault="00152C84" w:rsidP="005358E5">
      <w:pPr>
        <w:pStyle w:val="ConsPlusNormal"/>
        <w:spacing w:before="240"/>
        <w:ind w:firstLine="540"/>
        <w:jc w:val="both"/>
      </w:pPr>
      <w:r>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641EA774" w14:textId="77777777" w:rsidR="00152C84" w:rsidRDefault="00152C84" w:rsidP="005358E5">
      <w:pPr>
        <w:pStyle w:val="ConsPlusNormal"/>
        <w:spacing w:before="240"/>
        <w:ind w:firstLine="540"/>
        <w:jc w:val="both"/>
      </w:pPr>
      <w:r>
        <w:t>Тире между подлежащим и сказуемым.</w:t>
      </w:r>
    </w:p>
    <w:p w14:paraId="070AF931" w14:textId="77777777" w:rsidR="00152C84" w:rsidRDefault="00152C84" w:rsidP="005358E5">
      <w:pPr>
        <w:pStyle w:val="ConsPlusNormal"/>
        <w:spacing w:before="240"/>
        <w:ind w:firstLine="540"/>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4B067D6E" w14:textId="77777777" w:rsidR="00152C84" w:rsidRDefault="00152C84" w:rsidP="005358E5">
      <w:pPr>
        <w:pStyle w:val="ConsPlusNormal"/>
        <w:spacing w:before="240"/>
        <w:ind w:firstLine="54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5306BA61" w14:textId="77777777" w:rsidR="00152C84" w:rsidRDefault="00152C84" w:rsidP="005358E5">
      <w:pPr>
        <w:pStyle w:val="ConsPlusNormal"/>
        <w:spacing w:before="240"/>
        <w:ind w:firstLine="540"/>
        <w:jc w:val="both"/>
      </w:pPr>
      <w:r>
        <w:t>Предложения с обращением, особенности интонации. Обращение и средства его выражения.</w:t>
      </w:r>
    </w:p>
    <w:p w14:paraId="4428F7C6" w14:textId="77777777" w:rsidR="00152C84" w:rsidRDefault="00152C84" w:rsidP="005358E5">
      <w:pPr>
        <w:pStyle w:val="ConsPlusNormal"/>
        <w:spacing w:before="240"/>
        <w:ind w:firstLine="540"/>
        <w:jc w:val="both"/>
      </w:pPr>
      <w:r>
        <w:t>Синтаксический анализ простого и простого осложненного предложений.</w:t>
      </w:r>
    </w:p>
    <w:p w14:paraId="72B64D47" w14:textId="77777777" w:rsidR="00152C84" w:rsidRDefault="00152C84" w:rsidP="005358E5">
      <w:pPr>
        <w:pStyle w:val="ConsPlusNormal"/>
        <w:spacing w:before="240"/>
        <w:ind w:firstLine="54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56BFA1A4" w14:textId="77777777" w:rsidR="00152C84" w:rsidRDefault="00152C84" w:rsidP="005358E5">
      <w:pPr>
        <w:pStyle w:val="ConsPlusNormal"/>
        <w:spacing w:before="240"/>
        <w:ind w:firstLine="54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14:paraId="10A8EC5E" w14:textId="77777777" w:rsidR="00152C84" w:rsidRDefault="00152C84" w:rsidP="005358E5">
      <w:pPr>
        <w:pStyle w:val="ConsPlusNormal"/>
        <w:spacing w:before="240"/>
        <w:ind w:firstLine="540"/>
        <w:jc w:val="both"/>
      </w:pPr>
      <w:r>
        <w:t>Пунктуационное оформление сложных предложений, состоящих из частей, связанных бессоюзной связью и союзами "и, но, а, однако, зато, да".</w:t>
      </w:r>
    </w:p>
    <w:p w14:paraId="3B80992E" w14:textId="77777777" w:rsidR="00152C84" w:rsidRDefault="00152C84" w:rsidP="005358E5">
      <w:pPr>
        <w:pStyle w:val="ConsPlusNormal"/>
        <w:spacing w:before="240"/>
        <w:ind w:firstLine="540"/>
        <w:jc w:val="both"/>
      </w:pPr>
      <w:r>
        <w:t>Предложения с прямой речью.</w:t>
      </w:r>
    </w:p>
    <w:p w14:paraId="4F815B0B" w14:textId="77777777" w:rsidR="00152C84" w:rsidRDefault="00152C84" w:rsidP="005358E5">
      <w:pPr>
        <w:pStyle w:val="ConsPlusNormal"/>
        <w:spacing w:before="240"/>
        <w:ind w:firstLine="540"/>
        <w:jc w:val="both"/>
      </w:pPr>
      <w:r>
        <w:t>Пунктуационное оформление предложений с прямой речью. Диалог.</w:t>
      </w:r>
    </w:p>
    <w:p w14:paraId="308E8CF7" w14:textId="77777777" w:rsidR="00152C84" w:rsidRDefault="00152C84" w:rsidP="005358E5">
      <w:pPr>
        <w:pStyle w:val="ConsPlusNormal"/>
        <w:spacing w:before="240"/>
        <w:ind w:firstLine="540"/>
        <w:jc w:val="both"/>
      </w:pPr>
      <w:r>
        <w:t>Пунктуационное оформление диалога на письме. Пунктуация как раздел лингвистики.</w:t>
      </w:r>
    </w:p>
    <w:p w14:paraId="67C29CA5" w14:textId="77777777" w:rsidR="00152C84" w:rsidRDefault="00152C84" w:rsidP="005358E5">
      <w:pPr>
        <w:pStyle w:val="ConsPlusNormal"/>
        <w:jc w:val="both"/>
      </w:pPr>
    </w:p>
    <w:p w14:paraId="300059A2" w14:textId="77777777" w:rsidR="00152C84" w:rsidRDefault="00152C84" w:rsidP="005358E5">
      <w:pPr>
        <w:pStyle w:val="ConsPlusTitle"/>
        <w:ind w:firstLine="540"/>
        <w:jc w:val="both"/>
        <w:outlineLvl w:val="3"/>
      </w:pPr>
      <w:r>
        <w:t>214.7. Содержание обучения в 6 классе:</w:t>
      </w:r>
    </w:p>
    <w:p w14:paraId="187B60B7" w14:textId="77777777" w:rsidR="00152C84" w:rsidRDefault="00152C84" w:rsidP="005358E5">
      <w:pPr>
        <w:pStyle w:val="ConsPlusNormal"/>
        <w:spacing w:before="240"/>
        <w:ind w:firstLine="540"/>
        <w:jc w:val="both"/>
      </w:pPr>
      <w:r>
        <w:t>Общие сведения о языке.</w:t>
      </w:r>
    </w:p>
    <w:p w14:paraId="5039FD2F" w14:textId="77777777" w:rsidR="00152C84" w:rsidRDefault="00152C84" w:rsidP="005358E5">
      <w:pPr>
        <w:pStyle w:val="ConsPlusNormal"/>
        <w:spacing w:before="240"/>
        <w:ind w:firstLine="540"/>
        <w:jc w:val="both"/>
      </w:pPr>
      <w:r>
        <w:t>Русский язык - государственный язык Российской Федерации и язык межнационального общения.</w:t>
      </w:r>
    </w:p>
    <w:p w14:paraId="5BB2D076" w14:textId="77777777" w:rsidR="00152C84" w:rsidRDefault="00152C84" w:rsidP="005358E5">
      <w:pPr>
        <w:pStyle w:val="ConsPlusNormal"/>
        <w:spacing w:before="240"/>
        <w:ind w:firstLine="540"/>
        <w:jc w:val="both"/>
      </w:pPr>
      <w:r>
        <w:t>Понятие о литературном языке.</w:t>
      </w:r>
    </w:p>
    <w:p w14:paraId="75F41748" w14:textId="77777777" w:rsidR="00152C84" w:rsidRDefault="00152C84" w:rsidP="005358E5">
      <w:pPr>
        <w:pStyle w:val="ConsPlusNormal"/>
        <w:spacing w:before="240"/>
        <w:ind w:firstLine="540"/>
        <w:jc w:val="both"/>
      </w:pPr>
      <w:r>
        <w:t>Язык и речь.</w:t>
      </w:r>
    </w:p>
    <w:p w14:paraId="302E0BE2" w14:textId="77777777" w:rsidR="00152C84" w:rsidRDefault="00152C84" w:rsidP="005358E5">
      <w:pPr>
        <w:pStyle w:val="ConsPlusNormal"/>
        <w:spacing w:before="240"/>
        <w:ind w:firstLine="540"/>
        <w:jc w:val="both"/>
      </w:pPr>
      <w:r>
        <w:t>Монолог-описание, монолог-повествование, монолог-рассуждение; сообщение на лингвистическую тему.</w:t>
      </w:r>
    </w:p>
    <w:p w14:paraId="718AB823" w14:textId="77777777" w:rsidR="00152C84" w:rsidRDefault="00152C84" w:rsidP="005358E5">
      <w:pPr>
        <w:pStyle w:val="ConsPlusNormal"/>
        <w:spacing w:before="240"/>
        <w:ind w:firstLine="540"/>
        <w:jc w:val="both"/>
      </w:pPr>
      <w:r>
        <w:t>Виды диалога: побуждение к действию, обмен мнениями.</w:t>
      </w:r>
    </w:p>
    <w:p w14:paraId="71C70B27" w14:textId="77777777" w:rsidR="00152C84" w:rsidRDefault="00152C84" w:rsidP="005358E5">
      <w:pPr>
        <w:pStyle w:val="ConsPlusNormal"/>
        <w:spacing w:before="240"/>
        <w:ind w:firstLine="540"/>
        <w:jc w:val="both"/>
      </w:pPr>
      <w:r>
        <w:t>Текст.</w:t>
      </w:r>
    </w:p>
    <w:p w14:paraId="7C03BB7E" w14:textId="77777777" w:rsidR="00152C84" w:rsidRDefault="00152C84" w:rsidP="005358E5">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363CD95E" w14:textId="77777777" w:rsidR="00152C84" w:rsidRDefault="00152C84" w:rsidP="005358E5">
      <w:pPr>
        <w:pStyle w:val="ConsPlusNormal"/>
        <w:spacing w:before="240"/>
        <w:ind w:firstLine="54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576BCA15" w14:textId="77777777" w:rsidR="00152C84" w:rsidRDefault="00152C84" w:rsidP="005358E5">
      <w:pPr>
        <w:pStyle w:val="ConsPlusNormal"/>
        <w:spacing w:before="240"/>
        <w:ind w:firstLine="540"/>
        <w:jc w:val="both"/>
      </w:pPr>
      <w:r>
        <w:t>Описание как тип речи. Описание внешности человека. Описание помещения. Описание природы.</w:t>
      </w:r>
    </w:p>
    <w:p w14:paraId="5D3466C9" w14:textId="77777777" w:rsidR="00152C84" w:rsidRDefault="00152C84" w:rsidP="005358E5">
      <w:pPr>
        <w:pStyle w:val="ConsPlusNormal"/>
        <w:spacing w:before="240"/>
        <w:ind w:firstLine="540"/>
        <w:jc w:val="both"/>
      </w:pPr>
      <w:r>
        <w:t>Описание местности. Описание действий.</w:t>
      </w:r>
    </w:p>
    <w:p w14:paraId="3E582115" w14:textId="77777777" w:rsidR="00152C84" w:rsidRDefault="00152C84" w:rsidP="005358E5">
      <w:pPr>
        <w:pStyle w:val="ConsPlusNormal"/>
        <w:spacing w:before="240"/>
        <w:ind w:firstLine="540"/>
        <w:jc w:val="both"/>
      </w:pPr>
      <w:r>
        <w:t>Функциональные разновидности языка.</w:t>
      </w:r>
    </w:p>
    <w:p w14:paraId="55FA0A54" w14:textId="77777777" w:rsidR="00152C84" w:rsidRDefault="00152C84" w:rsidP="005358E5">
      <w:pPr>
        <w:pStyle w:val="ConsPlusNormal"/>
        <w:spacing w:before="240"/>
        <w:ind w:firstLine="540"/>
        <w:jc w:val="both"/>
      </w:pPr>
      <w:r>
        <w:t>Официально-деловой стиль. Заявление. Расписка. Научный стиль. Словарная статья. Научное сообщение.</w:t>
      </w:r>
    </w:p>
    <w:p w14:paraId="746B2156" w14:textId="77777777" w:rsidR="00152C84" w:rsidRDefault="00152C84" w:rsidP="005358E5">
      <w:pPr>
        <w:pStyle w:val="ConsPlusNormal"/>
        <w:spacing w:before="240"/>
        <w:ind w:firstLine="540"/>
        <w:jc w:val="both"/>
      </w:pPr>
      <w:r>
        <w:t>Система языка</w:t>
      </w:r>
    </w:p>
    <w:p w14:paraId="4CEAE4DD" w14:textId="77777777" w:rsidR="00152C84" w:rsidRDefault="00152C84" w:rsidP="005358E5">
      <w:pPr>
        <w:pStyle w:val="ConsPlusNormal"/>
        <w:spacing w:before="240"/>
        <w:ind w:firstLine="540"/>
        <w:jc w:val="both"/>
      </w:pPr>
      <w:r>
        <w:t>Лексикология. Культура речи.</w:t>
      </w:r>
    </w:p>
    <w:p w14:paraId="6A5ADF9A" w14:textId="77777777" w:rsidR="00152C84" w:rsidRDefault="00152C84" w:rsidP="005358E5">
      <w:pPr>
        <w:pStyle w:val="ConsPlusNormal"/>
        <w:spacing w:before="240"/>
        <w:ind w:firstLine="540"/>
        <w:jc w:val="both"/>
      </w:pPr>
      <w:r>
        <w:t>Лексика русского языка с точки зрения ее происхождения:</w:t>
      </w:r>
    </w:p>
    <w:p w14:paraId="3B4117AC" w14:textId="77777777" w:rsidR="00152C84" w:rsidRDefault="00152C84" w:rsidP="005358E5">
      <w:pPr>
        <w:pStyle w:val="ConsPlusNormal"/>
        <w:spacing w:before="240"/>
        <w:ind w:firstLine="540"/>
        <w:jc w:val="both"/>
      </w:pPr>
      <w:r>
        <w:t>исконно русские и заимствованные слова.</w:t>
      </w:r>
    </w:p>
    <w:p w14:paraId="4B35FD92" w14:textId="77777777" w:rsidR="00152C84" w:rsidRDefault="00152C84" w:rsidP="005358E5">
      <w:pPr>
        <w:pStyle w:val="ConsPlusNormal"/>
        <w:spacing w:before="240"/>
        <w:ind w:firstLine="54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714DACF1" w14:textId="77777777" w:rsidR="00152C84" w:rsidRDefault="00152C84" w:rsidP="005358E5">
      <w:pPr>
        <w:pStyle w:val="ConsPlusNormal"/>
        <w:spacing w:before="240"/>
        <w:ind w:firstLine="540"/>
        <w:jc w:val="both"/>
      </w:pPr>
      <w:r>
        <w:t>Лексика русского языка с точки зрения сферы употребления:</w:t>
      </w:r>
    </w:p>
    <w:p w14:paraId="4BF090C3" w14:textId="77777777" w:rsidR="00152C84" w:rsidRDefault="00152C84" w:rsidP="005358E5">
      <w:pPr>
        <w:pStyle w:val="ConsPlusNormal"/>
        <w:spacing w:before="240"/>
        <w:ind w:firstLine="540"/>
        <w:jc w:val="both"/>
      </w:pPr>
      <w:r>
        <w:t>общеупотребительная лексика и лексика ограниченного употребления</w:t>
      </w:r>
    </w:p>
    <w:p w14:paraId="66EE6261" w14:textId="77777777" w:rsidR="00152C84" w:rsidRDefault="00152C84" w:rsidP="005358E5">
      <w:pPr>
        <w:pStyle w:val="ConsPlusNormal"/>
        <w:spacing w:before="240"/>
        <w:ind w:firstLine="540"/>
        <w:jc w:val="both"/>
      </w:pPr>
      <w:r>
        <w:t>(диалектизмы, термины, профессионализмы, жаргонизмы).</w:t>
      </w:r>
    </w:p>
    <w:p w14:paraId="6240FF66" w14:textId="77777777" w:rsidR="00152C84" w:rsidRDefault="00152C84" w:rsidP="005358E5">
      <w:pPr>
        <w:pStyle w:val="ConsPlusNormal"/>
        <w:spacing w:before="240"/>
        <w:ind w:firstLine="540"/>
        <w:jc w:val="both"/>
      </w:pPr>
      <w:r>
        <w:t>Стилистические пласты лексики: стилистически нейтральная, высокая</w:t>
      </w:r>
    </w:p>
    <w:p w14:paraId="7292D5ED" w14:textId="77777777" w:rsidR="00152C84" w:rsidRDefault="00152C84" w:rsidP="005358E5">
      <w:pPr>
        <w:pStyle w:val="ConsPlusNormal"/>
        <w:spacing w:before="240"/>
        <w:ind w:firstLine="540"/>
        <w:jc w:val="both"/>
      </w:pPr>
      <w:r>
        <w:t>и сниженная лексика.</w:t>
      </w:r>
    </w:p>
    <w:p w14:paraId="0625D831" w14:textId="77777777" w:rsidR="00152C84" w:rsidRDefault="00152C84" w:rsidP="005358E5">
      <w:pPr>
        <w:pStyle w:val="ConsPlusNormal"/>
        <w:spacing w:before="240"/>
        <w:ind w:firstLine="540"/>
        <w:jc w:val="both"/>
      </w:pPr>
      <w:r>
        <w:t>Лексический анализ слов. Фразеологизмы. Их признаки и значение.</w:t>
      </w:r>
    </w:p>
    <w:p w14:paraId="74E38346" w14:textId="77777777" w:rsidR="00152C84" w:rsidRDefault="00152C84" w:rsidP="005358E5">
      <w:pPr>
        <w:pStyle w:val="ConsPlusNormal"/>
        <w:spacing w:before="240"/>
        <w:ind w:firstLine="540"/>
        <w:jc w:val="both"/>
      </w:pPr>
      <w:r>
        <w:t>Употребление лексических средств в соответствии с ситуацией общения.</w:t>
      </w:r>
    </w:p>
    <w:p w14:paraId="57300C77" w14:textId="77777777" w:rsidR="00152C84" w:rsidRDefault="00152C84" w:rsidP="005358E5">
      <w:pPr>
        <w:pStyle w:val="ConsPlusNormal"/>
        <w:spacing w:before="240"/>
        <w:ind w:firstLine="540"/>
        <w:jc w:val="both"/>
      </w:pPr>
      <w:r>
        <w:t>Оценка своей и чужой речи с точки зрения точного, уместного и выразительного словоупотребления.</w:t>
      </w:r>
    </w:p>
    <w:p w14:paraId="695B0AC5" w14:textId="77777777" w:rsidR="00152C84" w:rsidRDefault="00152C84" w:rsidP="005358E5">
      <w:pPr>
        <w:pStyle w:val="ConsPlusNormal"/>
        <w:spacing w:before="240"/>
        <w:ind w:firstLine="540"/>
        <w:jc w:val="both"/>
      </w:pPr>
      <w:r>
        <w:t>Эпитеты, метафоры, олицетворения. Лексические словари.</w:t>
      </w:r>
    </w:p>
    <w:p w14:paraId="64B903BA" w14:textId="77777777" w:rsidR="00152C84" w:rsidRDefault="00152C84" w:rsidP="005358E5">
      <w:pPr>
        <w:pStyle w:val="ConsPlusNormal"/>
        <w:spacing w:before="240"/>
        <w:ind w:firstLine="540"/>
        <w:jc w:val="both"/>
      </w:pPr>
      <w:r>
        <w:t>Словообразование. Культура речи. Орфография.</w:t>
      </w:r>
    </w:p>
    <w:p w14:paraId="28D0E072" w14:textId="77777777" w:rsidR="00152C84" w:rsidRDefault="00152C84" w:rsidP="005358E5">
      <w:pPr>
        <w:pStyle w:val="ConsPlusNormal"/>
        <w:spacing w:before="240"/>
        <w:ind w:firstLine="540"/>
        <w:jc w:val="both"/>
      </w:pPr>
      <w:r>
        <w:t>Формообразующие и словообразующие морфемы. Производящая основа.</w:t>
      </w:r>
    </w:p>
    <w:p w14:paraId="703F4223" w14:textId="77777777" w:rsidR="00152C84" w:rsidRDefault="00152C84" w:rsidP="005358E5">
      <w:pPr>
        <w:pStyle w:val="ConsPlusNormal"/>
        <w:spacing w:before="240"/>
        <w:ind w:firstLine="54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45D938EB" w14:textId="77777777" w:rsidR="00152C84" w:rsidRDefault="00152C84" w:rsidP="005358E5">
      <w:pPr>
        <w:pStyle w:val="ConsPlusNormal"/>
        <w:spacing w:before="240"/>
        <w:ind w:firstLine="540"/>
        <w:jc w:val="both"/>
      </w:pPr>
      <w:r>
        <w:t>Морфемный и словообразовательный анализ слов. Правописание сложных и сложносокращенных слов. Нормы правописания корня "-кас- -кос-" с чередованием "а//о", гласных в приставках "пре-" и "при-".</w:t>
      </w:r>
    </w:p>
    <w:p w14:paraId="3969611E" w14:textId="77777777" w:rsidR="00152C84" w:rsidRDefault="00152C84" w:rsidP="005358E5">
      <w:pPr>
        <w:pStyle w:val="ConsPlusNormal"/>
        <w:spacing w:before="240"/>
        <w:ind w:firstLine="540"/>
        <w:jc w:val="both"/>
      </w:pPr>
      <w:r>
        <w:t>Морфология. Культура речи. Орфография.</w:t>
      </w:r>
    </w:p>
    <w:p w14:paraId="1ABF9C42" w14:textId="77777777" w:rsidR="00152C84" w:rsidRDefault="00152C84" w:rsidP="005358E5">
      <w:pPr>
        <w:pStyle w:val="ConsPlusNormal"/>
        <w:spacing w:before="240"/>
        <w:ind w:firstLine="540"/>
        <w:jc w:val="both"/>
      </w:pPr>
      <w:r>
        <w:t>Имя существительное.</w:t>
      </w:r>
    </w:p>
    <w:p w14:paraId="43DA5A15" w14:textId="77777777" w:rsidR="00152C84" w:rsidRDefault="00152C84" w:rsidP="005358E5">
      <w:pPr>
        <w:pStyle w:val="ConsPlusNormal"/>
        <w:spacing w:before="240"/>
        <w:ind w:firstLine="540"/>
        <w:jc w:val="both"/>
      </w:pPr>
      <w:r>
        <w:t>Особенности словообразования.</w:t>
      </w:r>
    </w:p>
    <w:p w14:paraId="2ABEA3C2" w14:textId="77777777" w:rsidR="00152C84" w:rsidRDefault="00152C84" w:rsidP="005358E5">
      <w:pPr>
        <w:pStyle w:val="ConsPlusNormal"/>
        <w:spacing w:before="240"/>
        <w:ind w:firstLine="540"/>
        <w:jc w:val="both"/>
      </w:pPr>
      <w:r>
        <w:t>Нормы произношения имен существительных, нормы постановки ударения (в рамках изученного).</w:t>
      </w:r>
    </w:p>
    <w:p w14:paraId="6E9D11EE" w14:textId="77777777" w:rsidR="00152C84" w:rsidRDefault="00152C84" w:rsidP="005358E5">
      <w:pPr>
        <w:pStyle w:val="ConsPlusNormal"/>
        <w:spacing w:before="240"/>
        <w:ind w:firstLine="540"/>
        <w:jc w:val="both"/>
      </w:pPr>
      <w:r>
        <w:t>Нормы словоизменения имен существительных.</w:t>
      </w:r>
    </w:p>
    <w:p w14:paraId="1AC5CA1B" w14:textId="77777777" w:rsidR="00152C84" w:rsidRDefault="00152C84" w:rsidP="005358E5">
      <w:pPr>
        <w:pStyle w:val="ConsPlusNormal"/>
        <w:spacing w:before="240"/>
        <w:ind w:firstLine="540"/>
        <w:jc w:val="both"/>
      </w:pPr>
      <w:r>
        <w:t>Нормы слитного и дефисного написания "пол- и полу-" со словами.</w:t>
      </w:r>
    </w:p>
    <w:p w14:paraId="30E71DFD" w14:textId="77777777" w:rsidR="00152C84" w:rsidRDefault="00152C84" w:rsidP="005358E5">
      <w:pPr>
        <w:pStyle w:val="ConsPlusNormal"/>
        <w:spacing w:before="240"/>
        <w:ind w:firstLine="540"/>
        <w:jc w:val="both"/>
      </w:pPr>
      <w:r>
        <w:t>Имя прилагательное.</w:t>
      </w:r>
    </w:p>
    <w:p w14:paraId="2D7644E2" w14:textId="77777777" w:rsidR="00152C84" w:rsidRDefault="00152C84" w:rsidP="005358E5">
      <w:pPr>
        <w:pStyle w:val="ConsPlusNormal"/>
        <w:spacing w:before="240"/>
        <w:ind w:firstLine="540"/>
        <w:jc w:val="both"/>
      </w:pPr>
      <w:r>
        <w:t>Качественные, относительные и притяжательные имена прилагательные.</w:t>
      </w:r>
    </w:p>
    <w:p w14:paraId="2D3D6101" w14:textId="77777777" w:rsidR="00152C84" w:rsidRDefault="00152C84" w:rsidP="005358E5">
      <w:pPr>
        <w:pStyle w:val="ConsPlusNormal"/>
        <w:spacing w:before="240"/>
        <w:ind w:firstLine="540"/>
        <w:jc w:val="both"/>
      </w:pPr>
      <w:r>
        <w:t>Степени сравнения качественных имен прилагательных. 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 Правописание сложных имен прилагательных.</w:t>
      </w:r>
    </w:p>
    <w:p w14:paraId="26BF211B" w14:textId="77777777" w:rsidR="00152C84" w:rsidRDefault="00152C84" w:rsidP="005358E5">
      <w:pPr>
        <w:pStyle w:val="ConsPlusNormal"/>
        <w:spacing w:before="240"/>
        <w:ind w:firstLine="540"/>
        <w:jc w:val="both"/>
      </w:pPr>
      <w:r>
        <w:t>Нормы произношения имен прилагательных, нормы ударения (в рамках изученного).</w:t>
      </w:r>
    </w:p>
    <w:p w14:paraId="0D65D610" w14:textId="77777777" w:rsidR="00152C84" w:rsidRDefault="00152C84" w:rsidP="005358E5">
      <w:pPr>
        <w:pStyle w:val="ConsPlusNormal"/>
        <w:spacing w:before="240"/>
        <w:ind w:firstLine="540"/>
        <w:jc w:val="both"/>
      </w:pPr>
      <w:r>
        <w:t>Имя числительное.</w:t>
      </w:r>
    </w:p>
    <w:p w14:paraId="16D1E1B5" w14:textId="77777777" w:rsidR="00152C84" w:rsidRDefault="00152C84" w:rsidP="005358E5">
      <w:pPr>
        <w:pStyle w:val="ConsPlusNormal"/>
        <w:spacing w:before="240"/>
        <w:ind w:firstLine="540"/>
        <w:jc w:val="both"/>
      </w:pPr>
      <w:r>
        <w:t>Общее грамматическое значение имени числительного. Синтаксические функции имен числительных.</w:t>
      </w:r>
    </w:p>
    <w:p w14:paraId="0CCC9195" w14:textId="77777777" w:rsidR="00152C84" w:rsidRDefault="00152C84" w:rsidP="005358E5">
      <w:pPr>
        <w:pStyle w:val="ConsPlusNormal"/>
        <w:spacing w:before="240"/>
        <w:ind w:firstLine="540"/>
        <w:jc w:val="both"/>
      </w:pPr>
      <w:r>
        <w:t>Разряды имен числительных по значению: количественные (целые, дробные, собирательные), порядковые числительные.</w:t>
      </w:r>
    </w:p>
    <w:p w14:paraId="1EF9B6C8" w14:textId="77777777" w:rsidR="00152C84" w:rsidRDefault="00152C84" w:rsidP="005358E5">
      <w:pPr>
        <w:pStyle w:val="ConsPlusNormal"/>
        <w:spacing w:before="240"/>
        <w:ind w:firstLine="540"/>
        <w:jc w:val="both"/>
      </w:pPr>
      <w:r>
        <w:t>Разряды имен числительных по строению: простые, сложные, составные числительные.</w:t>
      </w:r>
    </w:p>
    <w:p w14:paraId="6CE5CC3A" w14:textId="77777777" w:rsidR="00152C84" w:rsidRDefault="00152C84" w:rsidP="005358E5">
      <w:pPr>
        <w:pStyle w:val="ConsPlusNormal"/>
        <w:spacing w:before="240"/>
        <w:ind w:firstLine="540"/>
        <w:jc w:val="both"/>
      </w:pPr>
      <w:r>
        <w:t>Словообразование имен числительных.</w:t>
      </w:r>
    </w:p>
    <w:p w14:paraId="46D8C867" w14:textId="77777777" w:rsidR="00152C84" w:rsidRDefault="00152C84" w:rsidP="005358E5">
      <w:pPr>
        <w:pStyle w:val="ConsPlusNormal"/>
        <w:spacing w:before="240"/>
        <w:ind w:firstLine="540"/>
        <w:jc w:val="both"/>
      </w:pPr>
      <w:r>
        <w:t>Склонение количественных и порядковых имен числительных.</w:t>
      </w:r>
    </w:p>
    <w:p w14:paraId="058CF0A9" w14:textId="77777777" w:rsidR="00152C84" w:rsidRDefault="00152C84" w:rsidP="005358E5">
      <w:pPr>
        <w:pStyle w:val="ConsPlusNormal"/>
        <w:spacing w:before="240"/>
        <w:ind w:firstLine="540"/>
        <w:jc w:val="both"/>
      </w:pPr>
      <w:r>
        <w:t>Правильное образование форм имен числительных.</w:t>
      </w:r>
    </w:p>
    <w:p w14:paraId="0AF943B0" w14:textId="77777777" w:rsidR="00152C84" w:rsidRDefault="00152C84" w:rsidP="005358E5">
      <w:pPr>
        <w:pStyle w:val="ConsPlusNormal"/>
        <w:spacing w:before="240"/>
        <w:ind w:firstLine="540"/>
        <w:jc w:val="both"/>
      </w:pPr>
      <w:r>
        <w:t>Правильное употребление собирательных имен числительных.</w:t>
      </w:r>
    </w:p>
    <w:p w14:paraId="17A66492" w14:textId="77777777" w:rsidR="00152C84" w:rsidRDefault="00152C84" w:rsidP="005358E5">
      <w:pPr>
        <w:pStyle w:val="ConsPlusNormal"/>
        <w:spacing w:before="240"/>
        <w:ind w:firstLine="540"/>
        <w:jc w:val="both"/>
      </w:pPr>
      <w:r>
        <w:t>Употребление имен числительных в научных текстах, деловой речи.</w:t>
      </w:r>
    </w:p>
    <w:p w14:paraId="656D0044" w14:textId="77777777" w:rsidR="00152C84" w:rsidRDefault="00152C84" w:rsidP="005358E5">
      <w:pPr>
        <w:pStyle w:val="ConsPlusNormal"/>
        <w:spacing w:before="240"/>
        <w:ind w:firstLine="540"/>
        <w:jc w:val="both"/>
      </w:pPr>
      <w:r>
        <w:t>Морфологический анализ имен числительных.</w:t>
      </w:r>
    </w:p>
    <w:p w14:paraId="21B018A1" w14:textId="77777777" w:rsidR="00152C84" w:rsidRDefault="00152C84" w:rsidP="005358E5">
      <w:pPr>
        <w:pStyle w:val="ConsPlusNormal"/>
        <w:spacing w:before="240"/>
        <w:ind w:firstLine="54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7BADAFDA" w14:textId="77777777" w:rsidR="00152C84" w:rsidRDefault="00152C84" w:rsidP="005358E5">
      <w:pPr>
        <w:pStyle w:val="ConsPlusNormal"/>
        <w:spacing w:before="240"/>
        <w:ind w:firstLine="540"/>
        <w:jc w:val="both"/>
      </w:pPr>
      <w:r>
        <w:t>Местоимение.</w:t>
      </w:r>
    </w:p>
    <w:p w14:paraId="51403674" w14:textId="77777777" w:rsidR="00152C84" w:rsidRDefault="00152C84" w:rsidP="005358E5">
      <w:pPr>
        <w:pStyle w:val="ConsPlusNormal"/>
        <w:spacing w:before="240"/>
        <w:ind w:firstLine="540"/>
        <w:jc w:val="both"/>
      </w:pPr>
      <w:r>
        <w:t>Общее грамматическое значение местоимения. Синтаксические функции местоимений.</w:t>
      </w:r>
    </w:p>
    <w:p w14:paraId="2775EE83" w14:textId="77777777" w:rsidR="00152C84" w:rsidRDefault="00152C84" w:rsidP="005358E5">
      <w:pPr>
        <w:pStyle w:val="ConsPlusNormal"/>
        <w:spacing w:before="240"/>
        <w:ind w:firstLine="54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724BE06B" w14:textId="77777777" w:rsidR="00152C84" w:rsidRDefault="00152C84" w:rsidP="005358E5">
      <w:pPr>
        <w:pStyle w:val="ConsPlusNormal"/>
        <w:spacing w:before="240"/>
        <w:ind w:firstLine="540"/>
        <w:jc w:val="both"/>
      </w:pPr>
      <w:r>
        <w:t>Склонение местоимений. Словообразование местоимений.</w:t>
      </w:r>
    </w:p>
    <w:p w14:paraId="63ED57FD" w14:textId="77777777" w:rsidR="00152C84" w:rsidRDefault="00152C84" w:rsidP="005358E5">
      <w:pPr>
        <w:pStyle w:val="ConsPlusNormal"/>
        <w:spacing w:before="240"/>
        <w:ind w:firstLine="54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23556D23" w14:textId="77777777" w:rsidR="00152C84" w:rsidRDefault="00152C84" w:rsidP="005358E5">
      <w:pPr>
        <w:pStyle w:val="ConsPlusNormal"/>
        <w:spacing w:before="240"/>
        <w:ind w:firstLine="540"/>
        <w:jc w:val="both"/>
      </w:pPr>
      <w:r>
        <w:t>Морфологический анализ местоимений.</w:t>
      </w:r>
    </w:p>
    <w:p w14:paraId="1F48A498" w14:textId="77777777" w:rsidR="00152C84" w:rsidRDefault="00152C84" w:rsidP="005358E5">
      <w:pPr>
        <w:pStyle w:val="ConsPlusNormal"/>
        <w:spacing w:before="240"/>
        <w:ind w:firstLine="540"/>
        <w:jc w:val="both"/>
      </w:pPr>
      <w:r>
        <w:t>Нормы правописания местоимений: правописание местоимений с "не и ни"; слитное, раздельное и дефисное написание местоимений.</w:t>
      </w:r>
    </w:p>
    <w:p w14:paraId="40DF1CA2" w14:textId="77777777" w:rsidR="00152C84" w:rsidRDefault="00152C84" w:rsidP="005358E5">
      <w:pPr>
        <w:pStyle w:val="ConsPlusNormal"/>
        <w:spacing w:before="240"/>
        <w:ind w:firstLine="540"/>
        <w:jc w:val="both"/>
      </w:pPr>
      <w:r>
        <w:t>Глагол</w:t>
      </w:r>
    </w:p>
    <w:p w14:paraId="4A5A3C48" w14:textId="77777777" w:rsidR="00152C84" w:rsidRDefault="00152C84" w:rsidP="005358E5">
      <w:pPr>
        <w:pStyle w:val="ConsPlusNormal"/>
        <w:spacing w:before="240"/>
        <w:ind w:firstLine="540"/>
        <w:jc w:val="both"/>
      </w:pPr>
      <w:r>
        <w:t>Переходные и непереходные глаголы. Разноспрягаемые глаголы.</w:t>
      </w:r>
    </w:p>
    <w:p w14:paraId="02C7704D" w14:textId="77777777" w:rsidR="00152C84" w:rsidRDefault="00152C84" w:rsidP="005358E5">
      <w:pPr>
        <w:pStyle w:val="ConsPlusNormal"/>
        <w:spacing w:before="240"/>
        <w:ind w:firstLine="540"/>
        <w:jc w:val="both"/>
      </w:pPr>
      <w:r>
        <w:t>Безличные глаголы. Использование личных глаголов в безличном значении.</w:t>
      </w:r>
    </w:p>
    <w:p w14:paraId="382BDACB" w14:textId="77777777" w:rsidR="00152C84" w:rsidRDefault="00152C84" w:rsidP="005358E5">
      <w:pPr>
        <w:pStyle w:val="ConsPlusNormal"/>
        <w:spacing w:before="240"/>
        <w:ind w:firstLine="540"/>
        <w:jc w:val="both"/>
      </w:pPr>
      <w:r>
        <w:t>Изъявительное, условное и повелительное наклонения глагола.</w:t>
      </w:r>
    </w:p>
    <w:p w14:paraId="057566A8" w14:textId="77777777" w:rsidR="00152C84" w:rsidRDefault="00152C84" w:rsidP="005358E5">
      <w:pPr>
        <w:pStyle w:val="ConsPlusNormal"/>
        <w:spacing w:before="240"/>
        <w:ind w:firstLine="540"/>
        <w:jc w:val="both"/>
      </w:pPr>
      <w:r>
        <w:t>Нормы ударения в глагольных формах (в рамках изученного).</w:t>
      </w:r>
    </w:p>
    <w:p w14:paraId="03EFFB66" w14:textId="77777777" w:rsidR="00152C84" w:rsidRDefault="00152C84" w:rsidP="005358E5">
      <w:pPr>
        <w:pStyle w:val="ConsPlusNormal"/>
        <w:spacing w:before="240"/>
        <w:ind w:firstLine="540"/>
        <w:jc w:val="both"/>
      </w:pPr>
      <w:r>
        <w:t>Нормы словоизменения глаголов.</w:t>
      </w:r>
    </w:p>
    <w:p w14:paraId="288C2CA8" w14:textId="77777777" w:rsidR="00152C84" w:rsidRDefault="00152C84" w:rsidP="005358E5">
      <w:pPr>
        <w:pStyle w:val="ConsPlusNormal"/>
        <w:spacing w:before="240"/>
        <w:ind w:firstLine="540"/>
        <w:jc w:val="both"/>
      </w:pPr>
      <w:r>
        <w:t>Видовременная соотнесенность глагольных форм в тексте. Морфологический анализ глаголов.</w:t>
      </w:r>
    </w:p>
    <w:p w14:paraId="2499F024" w14:textId="77777777" w:rsidR="00152C84" w:rsidRDefault="00152C84" w:rsidP="005358E5">
      <w:pPr>
        <w:pStyle w:val="ConsPlusNormal"/>
        <w:spacing w:before="240"/>
        <w:ind w:firstLine="540"/>
        <w:jc w:val="both"/>
      </w:pPr>
      <w:r>
        <w:t>Использование "ь" как показателя грамматической формы в повелительном наклонении глагола.</w:t>
      </w:r>
    </w:p>
    <w:p w14:paraId="409E5704" w14:textId="77777777" w:rsidR="00152C84" w:rsidRDefault="00152C84" w:rsidP="005358E5">
      <w:pPr>
        <w:pStyle w:val="ConsPlusNormal"/>
        <w:jc w:val="both"/>
      </w:pPr>
    </w:p>
    <w:p w14:paraId="157D084D" w14:textId="77777777" w:rsidR="00152C84" w:rsidRDefault="00152C84" w:rsidP="005358E5">
      <w:pPr>
        <w:pStyle w:val="ConsPlusTitle"/>
        <w:ind w:firstLine="540"/>
        <w:jc w:val="both"/>
        <w:outlineLvl w:val="3"/>
      </w:pPr>
      <w:r>
        <w:t>214.8. Содержание обучения в 7 классе:</w:t>
      </w:r>
    </w:p>
    <w:p w14:paraId="78B42F43" w14:textId="77777777" w:rsidR="00152C84" w:rsidRDefault="00152C84" w:rsidP="005358E5">
      <w:pPr>
        <w:pStyle w:val="ConsPlusNormal"/>
        <w:spacing w:before="240"/>
        <w:ind w:firstLine="540"/>
        <w:jc w:val="both"/>
      </w:pPr>
      <w:r>
        <w:t>Общие сведения о языке.</w:t>
      </w:r>
    </w:p>
    <w:p w14:paraId="33860D82" w14:textId="77777777" w:rsidR="00152C84" w:rsidRDefault="00152C84" w:rsidP="005358E5">
      <w:pPr>
        <w:pStyle w:val="ConsPlusNormal"/>
        <w:spacing w:before="240"/>
        <w:ind w:firstLine="540"/>
        <w:jc w:val="both"/>
      </w:pPr>
      <w:r>
        <w:t>Русский язык как развивающееся явление. Взаимосвязь языка, культуры и истории народа.</w:t>
      </w:r>
    </w:p>
    <w:p w14:paraId="38C10AEB" w14:textId="77777777" w:rsidR="00152C84" w:rsidRDefault="00152C84" w:rsidP="005358E5">
      <w:pPr>
        <w:pStyle w:val="ConsPlusNormal"/>
        <w:spacing w:before="240"/>
        <w:ind w:firstLine="540"/>
        <w:jc w:val="both"/>
      </w:pPr>
      <w:r>
        <w:t>Язык и речь.</w:t>
      </w:r>
    </w:p>
    <w:p w14:paraId="60CCB947" w14:textId="77777777" w:rsidR="00152C84" w:rsidRDefault="00152C84" w:rsidP="005358E5">
      <w:pPr>
        <w:pStyle w:val="ConsPlusNormal"/>
        <w:spacing w:before="240"/>
        <w:ind w:firstLine="540"/>
        <w:jc w:val="both"/>
      </w:pPr>
      <w:r>
        <w:t>Монолог-описание, монолог-рассуждение, монолог-повествование.</w:t>
      </w:r>
    </w:p>
    <w:p w14:paraId="28ECC5D1" w14:textId="77777777" w:rsidR="00152C84" w:rsidRDefault="00152C84" w:rsidP="005358E5">
      <w:pPr>
        <w:pStyle w:val="ConsPlusNormal"/>
        <w:spacing w:before="240"/>
        <w:ind w:firstLine="540"/>
        <w:jc w:val="both"/>
      </w:pPr>
      <w:r>
        <w:t>Виды диалога: побуждение к действию, обмен мнениями, запрос информации, сообщение информации.</w:t>
      </w:r>
    </w:p>
    <w:p w14:paraId="1E6DA16B" w14:textId="77777777" w:rsidR="00152C84" w:rsidRDefault="00152C84" w:rsidP="005358E5">
      <w:pPr>
        <w:pStyle w:val="ConsPlusNormal"/>
        <w:spacing w:before="240"/>
        <w:ind w:firstLine="540"/>
        <w:jc w:val="both"/>
      </w:pPr>
      <w:r>
        <w:t>Текст.</w:t>
      </w:r>
    </w:p>
    <w:p w14:paraId="6ED64C14" w14:textId="77777777" w:rsidR="00152C84" w:rsidRDefault="00152C84" w:rsidP="005358E5">
      <w:pPr>
        <w:pStyle w:val="ConsPlusNormal"/>
        <w:spacing w:before="240"/>
        <w:ind w:firstLine="540"/>
        <w:jc w:val="both"/>
      </w:pPr>
      <w:r>
        <w:t>Текст как речевое произведение. Основные признаки текста (обобщение).</w:t>
      </w:r>
    </w:p>
    <w:p w14:paraId="2E317CAC" w14:textId="77777777" w:rsidR="00152C84" w:rsidRDefault="00152C84" w:rsidP="005358E5">
      <w:pPr>
        <w:pStyle w:val="ConsPlusNormal"/>
        <w:spacing w:before="240"/>
        <w:ind w:firstLine="540"/>
        <w:jc w:val="both"/>
      </w:pPr>
      <w:r>
        <w:t>Структура текста. Абзац.</w:t>
      </w:r>
    </w:p>
    <w:p w14:paraId="3B88B16B" w14:textId="77777777" w:rsidR="00152C84" w:rsidRDefault="00152C84" w:rsidP="005358E5">
      <w:pPr>
        <w:pStyle w:val="ConsPlusNormal"/>
        <w:spacing w:before="240"/>
        <w:ind w:firstLine="54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14:paraId="060B3509" w14:textId="77777777" w:rsidR="00152C84" w:rsidRDefault="00152C84" w:rsidP="005358E5">
      <w:pPr>
        <w:pStyle w:val="ConsPlusNormal"/>
        <w:spacing w:before="240"/>
        <w:ind w:firstLine="540"/>
        <w:jc w:val="both"/>
      </w:pPr>
      <w: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14:paraId="76FE419B" w14:textId="77777777" w:rsidR="00152C84" w:rsidRDefault="00152C84" w:rsidP="005358E5">
      <w:pPr>
        <w:pStyle w:val="ConsPlusNormal"/>
        <w:spacing w:before="240"/>
        <w:ind w:firstLine="540"/>
        <w:jc w:val="both"/>
      </w:pPr>
      <w:r>
        <w:t>Рассуждение как функционально-смысловой тип речи. Структурные особенности текста-рассуждения.</w:t>
      </w:r>
    </w:p>
    <w:p w14:paraId="1327BF03" w14:textId="77777777" w:rsidR="00152C84" w:rsidRDefault="00152C84" w:rsidP="005358E5">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6D7988C" w14:textId="77777777" w:rsidR="00152C84" w:rsidRDefault="00152C84" w:rsidP="005358E5">
      <w:pPr>
        <w:pStyle w:val="ConsPlusNormal"/>
        <w:spacing w:before="240"/>
        <w:ind w:firstLine="540"/>
        <w:jc w:val="both"/>
      </w:pPr>
      <w:r>
        <w:t>Функциональные разновидности языка.</w:t>
      </w:r>
    </w:p>
    <w:p w14:paraId="4804377B" w14:textId="77777777" w:rsidR="00152C84" w:rsidRDefault="00152C84" w:rsidP="005358E5">
      <w:pPr>
        <w:pStyle w:val="ConsPlusNormal"/>
        <w:spacing w:before="240"/>
        <w:ind w:firstLine="54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64D15701" w14:textId="77777777" w:rsidR="00152C84" w:rsidRDefault="00152C84" w:rsidP="005358E5">
      <w:pPr>
        <w:pStyle w:val="ConsPlusNormal"/>
        <w:spacing w:before="240"/>
        <w:ind w:firstLine="540"/>
        <w:jc w:val="both"/>
      </w:pPr>
      <w:r>
        <w:t>Публицистический стиль. Сфера употребления, функции, языковые особенности.</w:t>
      </w:r>
    </w:p>
    <w:p w14:paraId="4E039BBA" w14:textId="77777777" w:rsidR="00152C84" w:rsidRDefault="00152C84" w:rsidP="005358E5">
      <w:pPr>
        <w:pStyle w:val="ConsPlusNormal"/>
        <w:spacing w:before="240"/>
        <w:ind w:firstLine="540"/>
        <w:jc w:val="both"/>
      </w:pPr>
      <w:r>
        <w:t>Жанры публицистического стиля (репортаж, заметка, интервью).</w:t>
      </w:r>
    </w:p>
    <w:p w14:paraId="7B7A0AA7" w14:textId="77777777" w:rsidR="00152C84" w:rsidRDefault="00152C84" w:rsidP="005358E5">
      <w:pPr>
        <w:pStyle w:val="ConsPlusNormal"/>
        <w:spacing w:before="240"/>
        <w:ind w:firstLine="540"/>
        <w:jc w:val="both"/>
      </w:pPr>
      <w:r>
        <w:t>Употребление языковых средств выразительности в текстах публицистического стиля.</w:t>
      </w:r>
    </w:p>
    <w:p w14:paraId="13F7B1F1" w14:textId="77777777" w:rsidR="00152C84" w:rsidRDefault="00152C84" w:rsidP="005358E5">
      <w:pPr>
        <w:pStyle w:val="ConsPlusNormal"/>
        <w:spacing w:before="240"/>
        <w:ind w:firstLine="540"/>
        <w:jc w:val="both"/>
      </w:pPr>
      <w:r>
        <w:t>Официально-деловой стиль. Сфера употребления, функции, языковые особенности. Инструкция.</w:t>
      </w:r>
    </w:p>
    <w:p w14:paraId="2072150A" w14:textId="77777777" w:rsidR="00152C84" w:rsidRDefault="00152C84" w:rsidP="005358E5">
      <w:pPr>
        <w:pStyle w:val="ConsPlusNormal"/>
        <w:spacing w:before="240"/>
        <w:ind w:firstLine="540"/>
        <w:jc w:val="both"/>
      </w:pPr>
      <w:r>
        <w:t>Система языка</w:t>
      </w:r>
    </w:p>
    <w:p w14:paraId="539DD3BC" w14:textId="77777777" w:rsidR="00152C84" w:rsidRDefault="00152C84" w:rsidP="005358E5">
      <w:pPr>
        <w:pStyle w:val="ConsPlusNormal"/>
        <w:spacing w:before="240"/>
        <w:ind w:firstLine="540"/>
        <w:jc w:val="both"/>
      </w:pPr>
      <w:r>
        <w:t>Морфология. Культура речи.</w:t>
      </w:r>
    </w:p>
    <w:p w14:paraId="68D0A87D" w14:textId="77777777" w:rsidR="00152C84" w:rsidRDefault="00152C84" w:rsidP="005358E5">
      <w:pPr>
        <w:pStyle w:val="ConsPlusNormal"/>
        <w:spacing w:before="240"/>
        <w:ind w:firstLine="540"/>
        <w:jc w:val="both"/>
      </w:pPr>
      <w:r>
        <w:t>Морфология как раздел науки о языке (обобщение).</w:t>
      </w:r>
    </w:p>
    <w:p w14:paraId="27DCB168" w14:textId="77777777" w:rsidR="00152C84" w:rsidRDefault="00152C84" w:rsidP="005358E5">
      <w:pPr>
        <w:pStyle w:val="ConsPlusNormal"/>
        <w:spacing w:before="240"/>
        <w:ind w:firstLine="540"/>
        <w:jc w:val="both"/>
      </w:pPr>
      <w:r>
        <w:t>Причастие</w:t>
      </w:r>
    </w:p>
    <w:p w14:paraId="588EAF22" w14:textId="77777777" w:rsidR="00152C84" w:rsidRDefault="00152C84" w:rsidP="005358E5">
      <w:pPr>
        <w:pStyle w:val="ConsPlusNormal"/>
        <w:spacing w:before="240"/>
        <w:ind w:firstLine="540"/>
        <w:jc w:val="both"/>
      </w:pPr>
      <w:r>
        <w:t>Причастия как особая группа слов. Признаки глагола и имени прилагательного в причастии.</w:t>
      </w:r>
    </w:p>
    <w:p w14:paraId="74E188B6" w14:textId="77777777" w:rsidR="00152C84" w:rsidRDefault="00152C84" w:rsidP="005358E5">
      <w:pPr>
        <w:pStyle w:val="ConsPlusNormal"/>
        <w:spacing w:before="240"/>
        <w:ind w:firstLine="54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0B469466" w14:textId="77777777" w:rsidR="00152C84" w:rsidRDefault="00152C84" w:rsidP="005358E5">
      <w:pPr>
        <w:pStyle w:val="ConsPlusNormal"/>
        <w:spacing w:before="240"/>
        <w:ind w:firstLine="540"/>
        <w:jc w:val="both"/>
      </w:pPr>
      <w:r>
        <w:t>Причастие в составе словосочетаний. Причастный оборот. Морфологический анализ причастий.</w:t>
      </w:r>
    </w:p>
    <w:p w14:paraId="2DB7BE49" w14:textId="77777777" w:rsidR="00152C84" w:rsidRDefault="00152C84" w:rsidP="005358E5">
      <w:pPr>
        <w:pStyle w:val="ConsPlusNormal"/>
        <w:spacing w:before="240"/>
        <w:ind w:firstLine="540"/>
        <w:jc w:val="both"/>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14:paraId="7D0BB6F4" w14:textId="77777777" w:rsidR="00152C84" w:rsidRDefault="00152C84" w:rsidP="005358E5">
      <w:pPr>
        <w:pStyle w:val="ConsPlusNormal"/>
        <w:spacing w:before="240"/>
        <w:ind w:firstLine="540"/>
        <w:jc w:val="both"/>
      </w:pPr>
      <w:r>
        <w:t>Ударение в некоторых формах причастий.</w:t>
      </w:r>
    </w:p>
    <w:p w14:paraId="4576B6EF" w14:textId="77777777" w:rsidR="00152C84" w:rsidRDefault="00152C84" w:rsidP="005358E5">
      <w:pPr>
        <w:pStyle w:val="ConsPlusNormal"/>
        <w:spacing w:before="240"/>
        <w:ind w:firstLine="540"/>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14:paraId="7654D83F" w14:textId="77777777" w:rsidR="00152C84" w:rsidRDefault="00152C84" w:rsidP="005358E5">
      <w:pPr>
        <w:pStyle w:val="ConsPlusNormal"/>
        <w:spacing w:before="240"/>
        <w:ind w:firstLine="540"/>
        <w:jc w:val="both"/>
      </w:pPr>
      <w:r>
        <w:t>Знаки препинания в предложениях с причастным оборотом.</w:t>
      </w:r>
    </w:p>
    <w:p w14:paraId="2FF8D888" w14:textId="77777777" w:rsidR="00152C84" w:rsidRDefault="00152C84" w:rsidP="005358E5">
      <w:pPr>
        <w:pStyle w:val="ConsPlusNormal"/>
        <w:spacing w:before="240"/>
        <w:ind w:firstLine="540"/>
        <w:jc w:val="both"/>
      </w:pPr>
      <w:r>
        <w:t>Деепричастие.</w:t>
      </w:r>
    </w:p>
    <w:p w14:paraId="7897A5C1" w14:textId="77777777" w:rsidR="00152C84" w:rsidRDefault="00152C84" w:rsidP="005358E5">
      <w:pPr>
        <w:pStyle w:val="ConsPlusNormal"/>
        <w:spacing w:before="240"/>
        <w:ind w:firstLine="540"/>
        <w:jc w:val="both"/>
      </w:pPr>
      <w:r>
        <w:t>Деепричастия как особая группа слов. Признаки глагола и наречия в деепричастии. Синтаксическая функция деепричастия, роль в речи.</w:t>
      </w:r>
    </w:p>
    <w:p w14:paraId="6CBEE0D6" w14:textId="77777777" w:rsidR="00152C84" w:rsidRDefault="00152C84" w:rsidP="005358E5">
      <w:pPr>
        <w:pStyle w:val="ConsPlusNormal"/>
        <w:spacing w:before="240"/>
        <w:ind w:firstLine="540"/>
        <w:jc w:val="both"/>
      </w:pPr>
      <w:r>
        <w:t>Деепричастия совершенного и несовершенного вида. Деепричастие в составе словосочетаний. Деепричастный оборот.</w:t>
      </w:r>
    </w:p>
    <w:p w14:paraId="71C4582B" w14:textId="77777777" w:rsidR="00152C84" w:rsidRDefault="00152C84" w:rsidP="005358E5">
      <w:pPr>
        <w:pStyle w:val="ConsPlusNormal"/>
        <w:spacing w:before="240"/>
        <w:ind w:firstLine="540"/>
        <w:jc w:val="both"/>
      </w:pPr>
      <w:r>
        <w:t>Морфологический анализ деепричастий. Постановка ударения в деепричастиях.</w:t>
      </w:r>
    </w:p>
    <w:p w14:paraId="14774F27" w14:textId="77777777" w:rsidR="00152C84" w:rsidRDefault="00152C84" w:rsidP="005358E5">
      <w:pPr>
        <w:pStyle w:val="ConsPlusNormal"/>
        <w:spacing w:before="240"/>
        <w:ind w:firstLine="540"/>
        <w:jc w:val="both"/>
      </w:pPr>
      <w:r>
        <w:t>Правописание гласных в суффиксах деепричастий. Слитное и раздельное написание не с деепричастиями.</w:t>
      </w:r>
    </w:p>
    <w:p w14:paraId="40244370" w14:textId="77777777" w:rsidR="00152C84" w:rsidRDefault="00152C84" w:rsidP="005358E5">
      <w:pPr>
        <w:pStyle w:val="ConsPlusNormal"/>
        <w:spacing w:before="240"/>
        <w:ind w:firstLine="540"/>
        <w:jc w:val="both"/>
      </w:pPr>
      <w:r>
        <w:t>Правильное построение предложений с одиночными деепричастиями и деепричастными оборотами.</w:t>
      </w:r>
    </w:p>
    <w:p w14:paraId="4A3C0956" w14:textId="77777777" w:rsidR="00152C84" w:rsidRDefault="00152C84" w:rsidP="005358E5">
      <w:pPr>
        <w:pStyle w:val="ConsPlusNormal"/>
        <w:spacing w:before="240"/>
        <w:ind w:firstLine="540"/>
        <w:jc w:val="both"/>
      </w:pPr>
      <w:r>
        <w:t>Знаки препинания в предложениях с одиночным деепричастием и деепричастным оборотом.</w:t>
      </w:r>
    </w:p>
    <w:p w14:paraId="7C3F066C" w14:textId="77777777" w:rsidR="00152C84" w:rsidRDefault="00152C84" w:rsidP="005358E5">
      <w:pPr>
        <w:pStyle w:val="ConsPlusNormal"/>
        <w:spacing w:before="240"/>
        <w:ind w:firstLine="540"/>
        <w:jc w:val="both"/>
      </w:pPr>
      <w:r>
        <w:t>Наречие.</w:t>
      </w:r>
    </w:p>
    <w:p w14:paraId="18E669CD" w14:textId="77777777" w:rsidR="00152C84" w:rsidRDefault="00152C84" w:rsidP="005358E5">
      <w:pPr>
        <w:pStyle w:val="ConsPlusNormal"/>
        <w:spacing w:before="240"/>
        <w:ind w:firstLine="540"/>
        <w:jc w:val="both"/>
      </w:pPr>
      <w:r>
        <w:t>Общее грамматическое значение наречий.</w:t>
      </w:r>
    </w:p>
    <w:p w14:paraId="5A75AE05" w14:textId="77777777" w:rsidR="00152C84" w:rsidRDefault="00152C84" w:rsidP="005358E5">
      <w:pPr>
        <w:pStyle w:val="ConsPlusNormal"/>
        <w:spacing w:before="240"/>
        <w:ind w:firstLine="540"/>
        <w:jc w:val="both"/>
      </w:pPr>
      <w:r>
        <w:t>Разряды наречий по значению. Простая и составная формы сравнительной и превосходной степеней сравнения наречий.</w:t>
      </w:r>
    </w:p>
    <w:p w14:paraId="6FA1D9C5" w14:textId="77777777" w:rsidR="00152C84" w:rsidRDefault="00152C84" w:rsidP="005358E5">
      <w:pPr>
        <w:pStyle w:val="ConsPlusNormal"/>
        <w:spacing w:before="240"/>
        <w:ind w:firstLine="540"/>
        <w:jc w:val="both"/>
      </w:pPr>
      <w:r>
        <w:t>Словообразование наречий. Синтаксические свойства наречий. Морфологический анализ наречий.</w:t>
      </w:r>
    </w:p>
    <w:p w14:paraId="2F2C403F" w14:textId="77777777" w:rsidR="00152C84" w:rsidRDefault="00152C84" w:rsidP="005358E5">
      <w:pPr>
        <w:pStyle w:val="ConsPlusNormal"/>
        <w:spacing w:before="240"/>
        <w:ind w:firstLine="540"/>
        <w:jc w:val="both"/>
      </w:pPr>
      <w:r>
        <w:t>Нормы постановки ударения в наречиях, нормы произношения наречий. Нормы образования степеней сравнения наречий.</w:t>
      </w:r>
    </w:p>
    <w:p w14:paraId="4FA97718" w14:textId="77777777" w:rsidR="00152C84" w:rsidRDefault="00152C84" w:rsidP="005358E5">
      <w:pPr>
        <w:pStyle w:val="ConsPlusNormal"/>
        <w:spacing w:before="240"/>
        <w:ind w:firstLine="540"/>
        <w:jc w:val="both"/>
      </w:pPr>
      <w:r>
        <w:t>Роль наречий в тексте.</w:t>
      </w:r>
    </w:p>
    <w:p w14:paraId="334AB520" w14:textId="77777777" w:rsidR="00152C84" w:rsidRDefault="00152C84" w:rsidP="005358E5">
      <w:pPr>
        <w:pStyle w:val="ConsPlusNormal"/>
        <w:spacing w:before="240"/>
        <w:ind w:firstLine="54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54136B8F" w14:textId="77777777" w:rsidR="00152C84" w:rsidRDefault="00152C84" w:rsidP="005358E5">
      <w:pPr>
        <w:pStyle w:val="ConsPlusNormal"/>
        <w:spacing w:before="240"/>
        <w:ind w:firstLine="540"/>
        <w:jc w:val="both"/>
      </w:pPr>
      <w:r>
        <w:t>Слова категории состояния.</w:t>
      </w:r>
    </w:p>
    <w:p w14:paraId="08122C1D" w14:textId="77777777" w:rsidR="00152C84" w:rsidRDefault="00152C84" w:rsidP="005358E5">
      <w:pPr>
        <w:pStyle w:val="ConsPlusNormal"/>
        <w:spacing w:before="240"/>
        <w:ind w:firstLine="540"/>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3C32FBE0" w14:textId="77777777" w:rsidR="00152C84" w:rsidRDefault="00152C84" w:rsidP="005358E5">
      <w:pPr>
        <w:pStyle w:val="ConsPlusNormal"/>
        <w:spacing w:before="240"/>
        <w:ind w:firstLine="540"/>
        <w:jc w:val="both"/>
      </w:pPr>
      <w:r>
        <w:t>Служебные части речи.</w:t>
      </w:r>
    </w:p>
    <w:p w14:paraId="0AF581B7" w14:textId="77777777" w:rsidR="00152C84" w:rsidRDefault="00152C84" w:rsidP="005358E5">
      <w:pPr>
        <w:pStyle w:val="ConsPlusNormal"/>
        <w:spacing w:before="240"/>
        <w:ind w:firstLine="540"/>
        <w:jc w:val="both"/>
      </w:pPr>
      <w:r>
        <w:t>Общая характеристика служебных частей речи. Отличие самостоятельных частей речи от служебных.</w:t>
      </w:r>
    </w:p>
    <w:p w14:paraId="077E0BF2" w14:textId="77777777" w:rsidR="00152C84" w:rsidRDefault="00152C84" w:rsidP="005358E5">
      <w:pPr>
        <w:pStyle w:val="ConsPlusNormal"/>
        <w:spacing w:before="240"/>
        <w:ind w:firstLine="540"/>
        <w:jc w:val="both"/>
      </w:pPr>
      <w:r>
        <w:t>Предлог.</w:t>
      </w:r>
    </w:p>
    <w:p w14:paraId="099CFAD0" w14:textId="77777777" w:rsidR="00152C84" w:rsidRDefault="00152C84" w:rsidP="005358E5">
      <w:pPr>
        <w:pStyle w:val="ConsPlusNormal"/>
        <w:spacing w:before="240"/>
        <w:ind w:firstLine="540"/>
        <w:jc w:val="both"/>
      </w:pPr>
      <w:r>
        <w:t>Предлог как служебная часть речи. Грамматические функции предлогов.</w:t>
      </w:r>
    </w:p>
    <w:p w14:paraId="664EC45E" w14:textId="77777777" w:rsidR="00152C84" w:rsidRDefault="00152C84" w:rsidP="005358E5">
      <w:pPr>
        <w:pStyle w:val="ConsPlusNormal"/>
        <w:spacing w:before="240"/>
        <w:ind w:firstLine="54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14:paraId="76D03CF0" w14:textId="77777777" w:rsidR="00152C84" w:rsidRDefault="00152C84" w:rsidP="005358E5">
      <w:pPr>
        <w:pStyle w:val="ConsPlusNormal"/>
        <w:spacing w:before="240"/>
        <w:ind w:firstLine="540"/>
        <w:jc w:val="both"/>
      </w:pPr>
      <w:r>
        <w:t>Морфологический анализ предлогов.</w:t>
      </w:r>
    </w:p>
    <w:p w14:paraId="2DBEA785" w14:textId="77777777" w:rsidR="00152C84" w:rsidRDefault="00152C84" w:rsidP="005358E5">
      <w:pPr>
        <w:pStyle w:val="ConsPlusNormal"/>
        <w:spacing w:before="240"/>
        <w:ind w:firstLine="540"/>
        <w:jc w:val="both"/>
      </w:pPr>
      <w:r>
        <w:t>Употребление предлогов в речи в соответствии с их значением и стилистическими особенностями.</w:t>
      </w:r>
    </w:p>
    <w:p w14:paraId="062D5530" w14:textId="77777777" w:rsidR="00152C84" w:rsidRDefault="00152C84" w:rsidP="005358E5">
      <w:pPr>
        <w:pStyle w:val="ConsPlusNormal"/>
        <w:spacing w:before="240"/>
        <w:ind w:firstLine="540"/>
        <w:jc w:val="both"/>
      </w:pPr>
      <w: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14:paraId="1429CAF0" w14:textId="77777777" w:rsidR="00152C84" w:rsidRDefault="00152C84" w:rsidP="005358E5">
      <w:pPr>
        <w:pStyle w:val="ConsPlusNormal"/>
        <w:spacing w:before="240"/>
        <w:ind w:firstLine="540"/>
        <w:jc w:val="both"/>
      </w:pPr>
      <w:r>
        <w:t>Правописание производных предлогов.</w:t>
      </w:r>
    </w:p>
    <w:p w14:paraId="225B0B04" w14:textId="77777777" w:rsidR="00152C84" w:rsidRDefault="00152C84" w:rsidP="005358E5">
      <w:pPr>
        <w:pStyle w:val="ConsPlusNormal"/>
        <w:spacing w:before="240"/>
        <w:ind w:firstLine="540"/>
        <w:jc w:val="both"/>
      </w:pPr>
      <w:r>
        <w:t>Союз.</w:t>
      </w:r>
    </w:p>
    <w:p w14:paraId="19C26A47" w14:textId="77777777" w:rsidR="00152C84" w:rsidRDefault="00152C84" w:rsidP="005358E5">
      <w:pPr>
        <w:pStyle w:val="ConsPlusNormal"/>
        <w:spacing w:before="240"/>
        <w:ind w:firstLine="540"/>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273E6C1" w14:textId="77777777" w:rsidR="00152C84" w:rsidRDefault="00152C84" w:rsidP="005358E5">
      <w:pPr>
        <w:pStyle w:val="ConsPlusNormal"/>
        <w:spacing w:before="240"/>
        <w:ind w:firstLine="540"/>
        <w:jc w:val="both"/>
      </w:pPr>
      <w:r>
        <w:t>Морфологический анализ союзов.</w:t>
      </w:r>
    </w:p>
    <w:p w14:paraId="43686676" w14:textId="77777777" w:rsidR="00152C84" w:rsidRDefault="00152C84" w:rsidP="005358E5">
      <w:pPr>
        <w:pStyle w:val="ConsPlusNormal"/>
        <w:spacing w:before="240"/>
        <w:ind w:firstLine="54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172F895F" w14:textId="77777777" w:rsidR="00152C84" w:rsidRDefault="00152C84" w:rsidP="005358E5">
      <w:pPr>
        <w:pStyle w:val="ConsPlusNormal"/>
        <w:spacing w:before="240"/>
        <w:ind w:firstLine="540"/>
        <w:jc w:val="both"/>
      </w:pPr>
      <w:r>
        <w:t>Правописание союзов.</w:t>
      </w:r>
    </w:p>
    <w:p w14:paraId="15B5C673" w14:textId="77777777" w:rsidR="00152C84" w:rsidRDefault="00152C84" w:rsidP="005358E5">
      <w:pPr>
        <w:pStyle w:val="ConsPlusNormal"/>
        <w:spacing w:before="240"/>
        <w:ind w:firstLine="540"/>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14:paraId="798AE172" w14:textId="77777777" w:rsidR="00152C84" w:rsidRDefault="00152C84" w:rsidP="005358E5">
      <w:pPr>
        <w:pStyle w:val="ConsPlusNormal"/>
        <w:spacing w:before="240"/>
        <w:ind w:firstLine="540"/>
        <w:jc w:val="both"/>
      </w:pPr>
      <w:r>
        <w:t>Частица.</w:t>
      </w:r>
    </w:p>
    <w:p w14:paraId="5FF7D10B" w14:textId="77777777" w:rsidR="00152C84" w:rsidRDefault="00152C84" w:rsidP="005358E5">
      <w:pPr>
        <w:pStyle w:val="ConsPlusNormal"/>
        <w:spacing w:before="240"/>
        <w:ind w:firstLine="540"/>
        <w:jc w:val="both"/>
      </w:pPr>
      <w:r>
        <w:t>Частица как служебная часть речи.</w:t>
      </w:r>
    </w:p>
    <w:p w14:paraId="411B6BF0" w14:textId="77777777" w:rsidR="00152C84" w:rsidRDefault="00152C84" w:rsidP="005358E5">
      <w:pPr>
        <w:pStyle w:val="ConsPlusNormal"/>
        <w:spacing w:before="240"/>
        <w:ind w:firstLine="540"/>
        <w:jc w:val="both"/>
      </w:pPr>
      <w:r>
        <w:t>Разряды частиц по значению и употреблению: формообразующие, отрицательные, модальные.</w:t>
      </w:r>
    </w:p>
    <w:p w14:paraId="5408A0F7" w14:textId="77777777" w:rsidR="00152C84" w:rsidRDefault="00152C84" w:rsidP="005358E5">
      <w:pPr>
        <w:pStyle w:val="ConsPlusNormal"/>
        <w:spacing w:before="240"/>
        <w:ind w:firstLine="540"/>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6A140835" w14:textId="77777777" w:rsidR="00152C84" w:rsidRDefault="00152C84" w:rsidP="005358E5">
      <w:pPr>
        <w:pStyle w:val="ConsPlusNormal"/>
        <w:spacing w:before="240"/>
        <w:ind w:firstLine="540"/>
        <w:jc w:val="both"/>
      </w:pPr>
      <w:r>
        <w:t>Морфологический анализ частиц.</w:t>
      </w:r>
    </w:p>
    <w:p w14:paraId="1D8BC959" w14:textId="77777777" w:rsidR="00152C84" w:rsidRDefault="00152C84" w:rsidP="005358E5">
      <w:pPr>
        <w:pStyle w:val="ConsPlusNormal"/>
        <w:spacing w:before="240"/>
        <w:ind w:firstLine="54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16B82AFC" w14:textId="77777777" w:rsidR="00152C84" w:rsidRDefault="00152C84" w:rsidP="005358E5">
      <w:pPr>
        <w:pStyle w:val="ConsPlusNormal"/>
        <w:spacing w:before="240"/>
        <w:ind w:firstLine="540"/>
        <w:jc w:val="both"/>
      </w:pPr>
      <w:r>
        <w:t>Междометия и звукоподражательные слова.</w:t>
      </w:r>
    </w:p>
    <w:p w14:paraId="3255BC3F" w14:textId="77777777" w:rsidR="00152C84" w:rsidRDefault="00152C84" w:rsidP="005358E5">
      <w:pPr>
        <w:pStyle w:val="ConsPlusNormal"/>
        <w:spacing w:before="240"/>
        <w:ind w:firstLine="540"/>
        <w:jc w:val="both"/>
      </w:pPr>
      <w:r>
        <w:t>Междометия как особая группа слов.</w:t>
      </w:r>
    </w:p>
    <w:p w14:paraId="1E23874B" w14:textId="77777777" w:rsidR="00152C84" w:rsidRDefault="00152C84" w:rsidP="005358E5">
      <w:pPr>
        <w:pStyle w:val="ConsPlusNormal"/>
        <w:spacing w:before="240"/>
        <w:ind w:firstLine="54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540A09E2" w14:textId="77777777" w:rsidR="00152C84" w:rsidRDefault="00152C84" w:rsidP="005358E5">
      <w:pPr>
        <w:pStyle w:val="ConsPlusNormal"/>
        <w:spacing w:before="240"/>
        <w:ind w:firstLine="540"/>
        <w:jc w:val="both"/>
      </w:pPr>
      <w:r>
        <w:t>Морфологический анализ междометий. Звукоподражательные слова.</w:t>
      </w:r>
    </w:p>
    <w:p w14:paraId="202A0170" w14:textId="77777777" w:rsidR="00152C84" w:rsidRDefault="00152C84" w:rsidP="005358E5">
      <w:pPr>
        <w:pStyle w:val="ConsPlusNormal"/>
        <w:spacing w:before="240"/>
        <w:ind w:firstLine="54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0685F378" w14:textId="77777777" w:rsidR="00152C84" w:rsidRDefault="00152C84" w:rsidP="005358E5">
      <w:pPr>
        <w:pStyle w:val="ConsPlusNormal"/>
        <w:spacing w:before="240"/>
        <w:ind w:firstLine="540"/>
        <w:jc w:val="both"/>
      </w:pPr>
      <w:r>
        <w:t>Омонимия слов разных частей речи. Грамматическая омонимия. Использование грамматических омонимов в речи.</w:t>
      </w:r>
    </w:p>
    <w:p w14:paraId="5BD9E489" w14:textId="77777777" w:rsidR="00152C84" w:rsidRDefault="00152C84" w:rsidP="005358E5">
      <w:pPr>
        <w:pStyle w:val="ConsPlusNormal"/>
        <w:jc w:val="both"/>
      </w:pPr>
    </w:p>
    <w:p w14:paraId="51214079" w14:textId="77777777" w:rsidR="00152C84" w:rsidRDefault="00152C84" w:rsidP="005358E5">
      <w:pPr>
        <w:pStyle w:val="ConsPlusTitle"/>
        <w:ind w:firstLine="540"/>
        <w:jc w:val="both"/>
        <w:outlineLvl w:val="3"/>
      </w:pPr>
      <w:r>
        <w:t>214.9. Содержание обучения в 8 классе:</w:t>
      </w:r>
    </w:p>
    <w:p w14:paraId="03B34098" w14:textId="77777777" w:rsidR="00152C84" w:rsidRDefault="00152C84" w:rsidP="005358E5">
      <w:pPr>
        <w:pStyle w:val="ConsPlusNormal"/>
        <w:spacing w:before="240"/>
        <w:ind w:firstLine="540"/>
        <w:jc w:val="both"/>
      </w:pPr>
      <w:r>
        <w:t>Общие сведения о языке.</w:t>
      </w:r>
    </w:p>
    <w:p w14:paraId="0EC1CA82" w14:textId="77777777" w:rsidR="00152C84" w:rsidRDefault="00152C84" w:rsidP="005358E5">
      <w:pPr>
        <w:pStyle w:val="ConsPlusNormal"/>
        <w:spacing w:before="240"/>
        <w:ind w:firstLine="540"/>
        <w:jc w:val="both"/>
      </w:pPr>
      <w:r>
        <w:t>Русский язык в кругу других славянских языков.</w:t>
      </w:r>
    </w:p>
    <w:p w14:paraId="3B82950C" w14:textId="77777777" w:rsidR="00152C84" w:rsidRDefault="00152C84" w:rsidP="005358E5">
      <w:pPr>
        <w:pStyle w:val="ConsPlusNormal"/>
        <w:spacing w:before="240"/>
        <w:ind w:firstLine="540"/>
        <w:jc w:val="both"/>
      </w:pPr>
      <w:r>
        <w:t>Язык и речь.</w:t>
      </w:r>
    </w:p>
    <w:p w14:paraId="1B9CD390" w14:textId="77777777" w:rsidR="00152C84" w:rsidRDefault="00152C84" w:rsidP="005358E5">
      <w:pPr>
        <w:pStyle w:val="ConsPlusNormal"/>
        <w:spacing w:before="240"/>
        <w:ind w:firstLine="540"/>
        <w:jc w:val="both"/>
      </w:pPr>
      <w:r>
        <w:t>Монолог-описание, монолог-рассуждение, монолог-повествование; выступление с научным сообщением.</w:t>
      </w:r>
    </w:p>
    <w:p w14:paraId="6A6D0BDC" w14:textId="77777777" w:rsidR="00152C84" w:rsidRDefault="00152C84" w:rsidP="005358E5">
      <w:pPr>
        <w:pStyle w:val="ConsPlusNormal"/>
        <w:spacing w:before="240"/>
        <w:ind w:firstLine="540"/>
        <w:jc w:val="both"/>
      </w:pPr>
      <w:r>
        <w:t>Диалог.</w:t>
      </w:r>
    </w:p>
    <w:p w14:paraId="746CDAE0" w14:textId="77777777" w:rsidR="00152C84" w:rsidRDefault="00152C84" w:rsidP="005358E5">
      <w:pPr>
        <w:pStyle w:val="ConsPlusNormal"/>
        <w:spacing w:before="240"/>
        <w:ind w:firstLine="540"/>
        <w:jc w:val="both"/>
      </w:pPr>
      <w:r>
        <w:t>Текст.</w:t>
      </w:r>
    </w:p>
    <w:p w14:paraId="0F15A90E" w14:textId="77777777" w:rsidR="00152C84" w:rsidRDefault="00152C84" w:rsidP="005358E5">
      <w:pPr>
        <w:pStyle w:val="ConsPlusNormal"/>
        <w:spacing w:before="240"/>
        <w:ind w:firstLine="540"/>
        <w:jc w:val="both"/>
      </w:pPr>
      <w:r>
        <w:t>Текст и его основные признаки.</w:t>
      </w:r>
    </w:p>
    <w:p w14:paraId="4D03444B" w14:textId="77777777" w:rsidR="00152C84" w:rsidRDefault="00152C84" w:rsidP="005358E5">
      <w:pPr>
        <w:pStyle w:val="ConsPlusNormal"/>
        <w:spacing w:before="240"/>
        <w:ind w:firstLine="540"/>
        <w:jc w:val="both"/>
      </w:pPr>
      <w:r>
        <w:t>Особенности функционально-смысловых типов речи (повествование, описание, рассуждение).</w:t>
      </w:r>
    </w:p>
    <w:p w14:paraId="115FD2A8" w14:textId="77777777" w:rsidR="00152C84" w:rsidRDefault="00152C84" w:rsidP="005358E5">
      <w:pPr>
        <w:pStyle w:val="ConsPlusNormal"/>
        <w:spacing w:before="240"/>
        <w:ind w:firstLine="54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24212F9B" w14:textId="77777777" w:rsidR="00152C84" w:rsidRDefault="00152C84" w:rsidP="005358E5">
      <w:pPr>
        <w:pStyle w:val="ConsPlusNormal"/>
        <w:spacing w:before="240"/>
        <w:ind w:firstLine="540"/>
        <w:jc w:val="both"/>
      </w:pPr>
      <w:r>
        <w:t>Функциональные разновидности языка.</w:t>
      </w:r>
    </w:p>
    <w:p w14:paraId="282C061B" w14:textId="77777777" w:rsidR="00152C84" w:rsidRDefault="00152C84" w:rsidP="005358E5">
      <w:pPr>
        <w:pStyle w:val="ConsPlusNormal"/>
        <w:spacing w:before="240"/>
        <w:ind w:firstLine="540"/>
        <w:jc w:val="both"/>
      </w:pPr>
      <w:r>
        <w:t>Официально-деловой стиль. Сфера употребления, функции, языковые особенности.</w:t>
      </w:r>
    </w:p>
    <w:p w14:paraId="3BF30783" w14:textId="77777777" w:rsidR="00152C84" w:rsidRDefault="00152C84" w:rsidP="005358E5">
      <w:pPr>
        <w:pStyle w:val="ConsPlusNormal"/>
        <w:spacing w:before="240"/>
        <w:ind w:firstLine="540"/>
        <w:jc w:val="both"/>
      </w:pPr>
      <w:r>
        <w:t>Жанры официально-делового стиля (заявление, объяснительная записка, автобиография, характеристика).</w:t>
      </w:r>
    </w:p>
    <w:p w14:paraId="7573EDED" w14:textId="77777777" w:rsidR="00152C84" w:rsidRDefault="00152C84" w:rsidP="005358E5">
      <w:pPr>
        <w:pStyle w:val="ConsPlusNormal"/>
        <w:spacing w:before="240"/>
        <w:ind w:firstLine="540"/>
        <w:jc w:val="both"/>
      </w:pPr>
      <w:r>
        <w:t>Научный стиль. Сфера употребления, функции, языковые особенности.</w:t>
      </w:r>
    </w:p>
    <w:p w14:paraId="7B7B85EB" w14:textId="77777777" w:rsidR="00152C84" w:rsidRDefault="00152C84" w:rsidP="005358E5">
      <w:pPr>
        <w:pStyle w:val="ConsPlusNormal"/>
        <w:spacing w:before="240"/>
        <w:ind w:firstLine="54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4CCD8D12" w14:textId="77777777" w:rsidR="00152C84" w:rsidRDefault="00152C84" w:rsidP="005358E5">
      <w:pPr>
        <w:pStyle w:val="ConsPlusNormal"/>
        <w:spacing w:before="240"/>
        <w:ind w:firstLine="540"/>
        <w:jc w:val="both"/>
      </w:pPr>
      <w:r>
        <w:t>Система языка.</w:t>
      </w:r>
    </w:p>
    <w:p w14:paraId="04A9B965" w14:textId="77777777" w:rsidR="00152C84" w:rsidRDefault="00152C84" w:rsidP="005358E5">
      <w:pPr>
        <w:pStyle w:val="ConsPlusNormal"/>
        <w:spacing w:before="240"/>
        <w:ind w:firstLine="540"/>
        <w:jc w:val="both"/>
      </w:pPr>
      <w:r>
        <w:t>Синтаксис. Культура речи. Пунктуация.</w:t>
      </w:r>
    </w:p>
    <w:p w14:paraId="7E3A0099" w14:textId="77777777" w:rsidR="00152C84" w:rsidRDefault="00152C84" w:rsidP="005358E5">
      <w:pPr>
        <w:pStyle w:val="ConsPlusNormal"/>
        <w:spacing w:before="240"/>
        <w:ind w:firstLine="540"/>
        <w:jc w:val="both"/>
      </w:pPr>
      <w:r>
        <w:t>Синтаксис как раздел лингвистики.</w:t>
      </w:r>
    </w:p>
    <w:p w14:paraId="1235F488" w14:textId="77777777" w:rsidR="00152C84" w:rsidRDefault="00152C84" w:rsidP="005358E5">
      <w:pPr>
        <w:pStyle w:val="ConsPlusNormal"/>
        <w:spacing w:before="240"/>
        <w:ind w:firstLine="540"/>
        <w:jc w:val="both"/>
      </w:pPr>
      <w:r>
        <w:t>Словосочетание и предложение как единицы синтаксиса. Пунктуация. Функции знаков препинания.</w:t>
      </w:r>
    </w:p>
    <w:p w14:paraId="3AF2BE21" w14:textId="77777777" w:rsidR="00152C84" w:rsidRDefault="00152C84" w:rsidP="005358E5">
      <w:pPr>
        <w:pStyle w:val="ConsPlusNormal"/>
        <w:spacing w:before="240"/>
        <w:ind w:firstLine="540"/>
        <w:jc w:val="both"/>
      </w:pPr>
      <w:r>
        <w:t>Словосочетание.</w:t>
      </w:r>
    </w:p>
    <w:p w14:paraId="0D74BEB9" w14:textId="77777777" w:rsidR="00152C84" w:rsidRDefault="00152C84" w:rsidP="005358E5">
      <w:pPr>
        <w:pStyle w:val="ConsPlusNormal"/>
        <w:spacing w:before="240"/>
        <w:ind w:firstLine="540"/>
        <w:jc w:val="both"/>
      </w:pPr>
      <w:r>
        <w:t>Основные признаки словосочетания.</w:t>
      </w:r>
    </w:p>
    <w:p w14:paraId="52C584AA" w14:textId="77777777" w:rsidR="00152C84" w:rsidRDefault="00152C84" w:rsidP="005358E5">
      <w:pPr>
        <w:pStyle w:val="ConsPlusNormal"/>
        <w:spacing w:before="240"/>
        <w:ind w:firstLine="540"/>
        <w:jc w:val="both"/>
      </w:pPr>
      <w:r>
        <w:t>Виды словосочетаний по морфологическим свойствам главного слова: глагольные, именные, наречные.</w:t>
      </w:r>
    </w:p>
    <w:p w14:paraId="7E7F5634" w14:textId="77777777" w:rsidR="00152C84" w:rsidRDefault="00152C84" w:rsidP="005358E5">
      <w:pPr>
        <w:pStyle w:val="ConsPlusNormal"/>
        <w:spacing w:before="240"/>
        <w:ind w:firstLine="540"/>
        <w:jc w:val="both"/>
      </w:pPr>
      <w:r>
        <w:t>Типы подчинительной связи слов в словосочетании: согласование, управление, примыкание.</w:t>
      </w:r>
    </w:p>
    <w:p w14:paraId="761B1108" w14:textId="77777777" w:rsidR="00152C84" w:rsidRDefault="00152C84" w:rsidP="005358E5">
      <w:pPr>
        <w:pStyle w:val="ConsPlusNormal"/>
        <w:spacing w:before="240"/>
        <w:ind w:firstLine="540"/>
        <w:jc w:val="both"/>
      </w:pPr>
      <w:r>
        <w:t>Синтаксический анализ словосочетаний.</w:t>
      </w:r>
    </w:p>
    <w:p w14:paraId="076961C3" w14:textId="77777777" w:rsidR="00152C84" w:rsidRDefault="00152C84" w:rsidP="005358E5">
      <w:pPr>
        <w:pStyle w:val="ConsPlusNormal"/>
        <w:spacing w:before="240"/>
        <w:ind w:firstLine="540"/>
        <w:jc w:val="both"/>
      </w:pPr>
      <w:r>
        <w:t>Грамматическая синонимия словосочетаний. Нормы построения словосочетаний.</w:t>
      </w:r>
    </w:p>
    <w:p w14:paraId="70D82112" w14:textId="77777777" w:rsidR="00152C84" w:rsidRDefault="00152C84" w:rsidP="005358E5">
      <w:pPr>
        <w:pStyle w:val="ConsPlusNormal"/>
        <w:spacing w:before="240"/>
        <w:ind w:firstLine="540"/>
        <w:jc w:val="both"/>
      </w:pPr>
      <w:r>
        <w:t>Предложение.</w:t>
      </w:r>
    </w:p>
    <w:p w14:paraId="2E79A853" w14:textId="77777777" w:rsidR="00152C84" w:rsidRDefault="00152C84" w:rsidP="005358E5">
      <w:pPr>
        <w:pStyle w:val="ConsPlusNormal"/>
        <w:spacing w:before="240"/>
        <w:ind w:firstLine="540"/>
        <w:jc w:val="both"/>
      </w:pPr>
      <w:r>
        <w:t>Предложение. Основные признаки предложения: смысловая и интонационная законченность, грамматическая оформленность.</w:t>
      </w:r>
    </w:p>
    <w:p w14:paraId="0C3B4A81" w14:textId="77777777" w:rsidR="00152C84" w:rsidRDefault="00152C84" w:rsidP="005358E5">
      <w:pPr>
        <w:pStyle w:val="ConsPlusNormal"/>
        <w:spacing w:before="240"/>
        <w:ind w:firstLine="540"/>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59A5DBE0" w14:textId="77777777" w:rsidR="00152C84" w:rsidRDefault="00152C84" w:rsidP="005358E5">
      <w:pPr>
        <w:pStyle w:val="ConsPlusNormal"/>
        <w:spacing w:before="240"/>
        <w:ind w:firstLine="540"/>
        <w:jc w:val="both"/>
      </w:pPr>
      <w:r>
        <w:t>Употребление языковых форм выражения побуждения в побудительных предложениях.</w:t>
      </w:r>
    </w:p>
    <w:p w14:paraId="4AF1163D" w14:textId="77777777" w:rsidR="00152C84" w:rsidRDefault="00152C84" w:rsidP="005358E5">
      <w:pPr>
        <w:pStyle w:val="ConsPlusNormal"/>
        <w:spacing w:before="240"/>
        <w:ind w:firstLine="540"/>
        <w:jc w:val="both"/>
      </w:pPr>
      <w:r>
        <w:t>Средства оформления предложения в устной и письменной речи (интонация, логическое ударение, знаки препинания).</w:t>
      </w:r>
    </w:p>
    <w:p w14:paraId="1DEEF149" w14:textId="77777777" w:rsidR="00152C84" w:rsidRDefault="00152C84" w:rsidP="005358E5">
      <w:pPr>
        <w:pStyle w:val="ConsPlusNormal"/>
        <w:spacing w:before="240"/>
        <w:ind w:firstLine="540"/>
        <w:jc w:val="both"/>
      </w:pPr>
      <w:r>
        <w:t>Виды предложений по количеству грамматических основ (простые, сложные).</w:t>
      </w:r>
    </w:p>
    <w:p w14:paraId="72AB502A" w14:textId="77777777" w:rsidR="00152C84" w:rsidRDefault="00152C84" w:rsidP="005358E5">
      <w:pPr>
        <w:pStyle w:val="ConsPlusNormal"/>
        <w:spacing w:before="240"/>
        <w:ind w:firstLine="540"/>
        <w:jc w:val="both"/>
      </w:pPr>
      <w:r>
        <w:t>Виды простых предложений по наличию главных членов (двусоставные, односоставные).</w:t>
      </w:r>
    </w:p>
    <w:p w14:paraId="312F4283" w14:textId="77777777" w:rsidR="00152C84" w:rsidRDefault="00152C84" w:rsidP="005358E5">
      <w:pPr>
        <w:pStyle w:val="ConsPlusNormal"/>
        <w:spacing w:before="240"/>
        <w:ind w:firstLine="540"/>
        <w:jc w:val="both"/>
      </w:pPr>
      <w:r>
        <w:t>Виды предложений по наличию второстепенных членов (распространенные, нераспространенные).</w:t>
      </w:r>
    </w:p>
    <w:p w14:paraId="7D175AC0" w14:textId="77777777" w:rsidR="00152C84" w:rsidRDefault="00152C84" w:rsidP="005358E5">
      <w:pPr>
        <w:pStyle w:val="ConsPlusNormal"/>
        <w:spacing w:before="240"/>
        <w:ind w:firstLine="540"/>
        <w:jc w:val="both"/>
      </w:pPr>
      <w:r>
        <w:t>Предложения полные и неполные.</w:t>
      </w:r>
    </w:p>
    <w:p w14:paraId="04017CAD" w14:textId="77777777" w:rsidR="00152C84" w:rsidRDefault="00152C84" w:rsidP="005358E5">
      <w:pPr>
        <w:pStyle w:val="ConsPlusNormal"/>
        <w:spacing w:before="240"/>
        <w:ind w:firstLine="540"/>
        <w:jc w:val="both"/>
      </w:pPr>
      <w: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14:paraId="4818B551" w14:textId="77777777" w:rsidR="00152C84" w:rsidRDefault="00152C84" w:rsidP="005358E5">
      <w:pPr>
        <w:pStyle w:val="ConsPlusNormal"/>
        <w:spacing w:before="240"/>
        <w:ind w:firstLine="540"/>
        <w:jc w:val="both"/>
      </w:pPr>
      <w:r>
        <w:t>Нормы построения простого предложения, использования инверсии.</w:t>
      </w:r>
    </w:p>
    <w:p w14:paraId="76F0AE4D" w14:textId="77777777" w:rsidR="00152C84" w:rsidRDefault="00152C84" w:rsidP="005358E5">
      <w:pPr>
        <w:pStyle w:val="ConsPlusNormal"/>
        <w:spacing w:before="240"/>
        <w:ind w:firstLine="540"/>
        <w:jc w:val="both"/>
      </w:pPr>
      <w:r>
        <w:t>Двусоставное предложение.</w:t>
      </w:r>
    </w:p>
    <w:p w14:paraId="0A5BC3ED" w14:textId="77777777" w:rsidR="00152C84" w:rsidRDefault="00152C84" w:rsidP="005358E5">
      <w:pPr>
        <w:pStyle w:val="ConsPlusNormal"/>
        <w:spacing w:before="240"/>
        <w:ind w:firstLine="540"/>
        <w:jc w:val="both"/>
      </w:pPr>
      <w:r>
        <w:t>Главные члены предложения.</w:t>
      </w:r>
    </w:p>
    <w:p w14:paraId="7D7809A0" w14:textId="77777777" w:rsidR="00152C84" w:rsidRDefault="00152C84" w:rsidP="005358E5">
      <w:pPr>
        <w:pStyle w:val="ConsPlusNormal"/>
        <w:spacing w:before="240"/>
        <w:ind w:firstLine="540"/>
        <w:jc w:val="both"/>
      </w:pPr>
      <w:r>
        <w:t>Подлежащее и сказуемое как главные члены предложения. Способы выражения подлежащего.</w:t>
      </w:r>
    </w:p>
    <w:p w14:paraId="0116379D" w14:textId="77777777" w:rsidR="00152C84" w:rsidRDefault="00152C84" w:rsidP="005358E5">
      <w:pPr>
        <w:pStyle w:val="ConsPlusNormal"/>
        <w:spacing w:before="240"/>
        <w:ind w:firstLine="540"/>
        <w:jc w:val="both"/>
      </w:pPr>
      <w:r>
        <w:t>Виды сказуемого (простое глагольное, составное глагольное, составное именное) и способы его выражения.</w:t>
      </w:r>
    </w:p>
    <w:p w14:paraId="4C603882" w14:textId="77777777" w:rsidR="00152C84" w:rsidRDefault="00152C84" w:rsidP="005358E5">
      <w:pPr>
        <w:pStyle w:val="ConsPlusNormal"/>
        <w:spacing w:before="240"/>
        <w:ind w:firstLine="540"/>
        <w:jc w:val="both"/>
      </w:pPr>
      <w:r>
        <w:t>Тире между подлежащим и сказуемым.</w:t>
      </w:r>
    </w:p>
    <w:p w14:paraId="2264AF18" w14:textId="77777777" w:rsidR="00152C84" w:rsidRDefault="00152C84" w:rsidP="005358E5">
      <w:pPr>
        <w:pStyle w:val="ConsPlusNormal"/>
        <w:spacing w:before="240"/>
        <w:ind w:firstLine="540"/>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14:paraId="0B9DDED3" w14:textId="77777777" w:rsidR="00152C84" w:rsidRDefault="00152C84" w:rsidP="005358E5">
      <w:pPr>
        <w:pStyle w:val="ConsPlusNormal"/>
        <w:spacing w:before="240"/>
        <w:ind w:firstLine="540"/>
        <w:jc w:val="both"/>
      </w:pPr>
      <w:r>
        <w:t>Второстепенные члены предложения.</w:t>
      </w:r>
    </w:p>
    <w:p w14:paraId="4279F37C" w14:textId="77777777" w:rsidR="00152C84" w:rsidRDefault="00152C84" w:rsidP="005358E5">
      <w:pPr>
        <w:pStyle w:val="ConsPlusNormal"/>
        <w:spacing w:before="240"/>
        <w:ind w:firstLine="540"/>
        <w:jc w:val="both"/>
      </w:pPr>
      <w:r>
        <w:t>Второстепенные члены предложения, их виды.</w:t>
      </w:r>
    </w:p>
    <w:p w14:paraId="5B7EA3AD" w14:textId="77777777" w:rsidR="00152C84" w:rsidRDefault="00152C84" w:rsidP="005358E5">
      <w:pPr>
        <w:pStyle w:val="ConsPlusNormal"/>
        <w:spacing w:before="240"/>
        <w:ind w:firstLine="540"/>
        <w:jc w:val="both"/>
      </w:pPr>
      <w:r>
        <w:t>Определение как второстепенный член предложения. Определения согласованные и несогласованные.</w:t>
      </w:r>
    </w:p>
    <w:p w14:paraId="245A1691" w14:textId="77777777" w:rsidR="00152C84" w:rsidRDefault="00152C84" w:rsidP="005358E5">
      <w:pPr>
        <w:pStyle w:val="ConsPlusNormal"/>
        <w:spacing w:before="240"/>
        <w:ind w:firstLine="540"/>
        <w:jc w:val="both"/>
      </w:pPr>
      <w:r>
        <w:t>Приложение как особый вид определения. Дополнение как второстепенный член предложения. Дополнения прямые и косвенные.</w:t>
      </w:r>
    </w:p>
    <w:p w14:paraId="2F206FAD" w14:textId="77777777" w:rsidR="00152C84" w:rsidRDefault="00152C84" w:rsidP="005358E5">
      <w:pPr>
        <w:pStyle w:val="ConsPlusNormal"/>
        <w:spacing w:before="240"/>
        <w:ind w:firstLine="54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0A68FFC4" w14:textId="77777777" w:rsidR="00152C84" w:rsidRDefault="00152C84" w:rsidP="005358E5">
      <w:pPr>
        <w:pStyle w:val="ConsPlusNormal"/>
        <w:spacing w:before="240"/>
        <w:ind w:firstLine="540"/>
        <w:jc w:val="both"/>
      </w:pPr>
      <w:r>
        <w:t>Односоставные предложения.</w:t>
      </w:r>
    </w:p>
    <w:p w14:paraId="7928B35A" w14:textId="77777777" w:rsidR="00152C84" w:rsidRDefault="00152C84" w:rsidP="005358E5">
      <w:pPr>
        <w:pStyle w:val="ConsPlusNormal"/>
        <w:spacing w:before="240"/>
        <w:ind w:firstLine="540"/>
        <w:jc w:val="both"/>
      </w:pPr>
      <w:r>
        <w:t>Односоставные предложения, их грамматические признаки. Грамматические различия односоставных предложений и двусоставных неполных предложений.</w:t>
      </w:r>
    </w:p>
    <w:p w14:paraId="297589E5" w14:textId="77777777" w:rsidR="00152C84" w:rsidRDefault="00152C84" w:rsidP="005358E5">
      <w:pPr>
        <w:pStyle w:val="ConsPlusNormal"/>
        <w:spacing w:before="240"/>
        <w:ind w:firstLine="540"/>
        <w:jc w:val="both"/>
      </w:pPr>
      <w:r>
        <w:t>Виды односоставных предложений: назывные, определенно-личные, неопределенно-личные, обобщенно-личные, безличные предложения.</w:t>
      </w:r>
    </w:p>
    <w:p w14:paraId="1D37D5F5" w14:textId="77777777" w:rsidR="00152C84" w:rsidRDefault="00152C84" w:rsidP="005358E5">
      <w:pPr>
        <w:pStyle w:val="ConsPlusNormal"/>
        <w:spacing w:before="240"/>
        <w:ind w:firstLine="540"/>
        <w:jc w:val="both"/>
      </w:pPr>
      <w:r>
        <w:t>Синтаксическая синонимия односоставных и двусоставных предложений.</w:t>
      </w:r>
    </w:p>
    <w:p w14:paraId="0217E196" w14:textId="77777777" w:rsidR="00152C84" w:rsidRDefault="00152C84" w:rsidP="005358E5">
      <w:pPr>
        <w:pStyle w:val="ConsPlusNormal"/>
        <w:spacing w:before="240"/>
        <w:ind w:firstLine="540"/>
        <w:jc w:val="both"/>
      </w:pPr>
      <w:r>
        <w:t>Употребление односоставных предложений в речи.</w:t>
      </w:r>
    </w:p>
    <w:p w14:paraId="6935F934" w14:textId="77777777" w:rsidR="00152C84" w:rsidRDefault="00152C84" w:rsidP="005358E5">
      <w:pPr>
        <w:pStyle w:val="ConsPlusNormal"/>
        <w:spacing w:before="240"/>
        <w:ind w:firstLine="540"/>
        <w:jc w:val="both"/>
      </w:pPr>
      <w:r>
        <w:t>Простое осложненное предложение.</w:t>
      </w:r>
    </w:p>
    <w:p w14:paraId="56A62532" w14:textId="77777777" w:rsidR="00152C84" w:rsidRDefault="00152C84" w:rsidP="005358E5">
      <w:pPr>
        <w:pStyle w:val="ConsPlusNormal"/>
        <w:spacing w:before="240"/>
        <w:ind w:firstLine="540"/>
        <w:jc w:val="both"/>
      </w:pPr>
      <w:r>
        <w:t>Предложения с однородными членами.</w:t>
      </w:r>
    </w:p>
    <w:p w14:paraId="3EEDCFD2" w14:textId="77777777" w:rsidR="00152C84" w:rsidRDefault="00152C84" w:rsidP="005358E5">
      <w:pPr>
        <w:pStyle w:val="ConsPlusNormal"/>
        <w:spacing w:before="240"/>
        <w:ind w:firstLine="540"/>
        <w:jc w:val="both"/>
      </w:pPr>
      <w:r>
        <w:t>Однородные члены предложения, их признаки, средства связи. Союзная и бессоюзная связь однородных членов предложения.</w:t>
      </w:r>
    </w:p>
    <w:p w14:paraId="444A9144" w14:textId="77777777" w:rsidR="00152C84" w:rsidRDefault="00152C84" w:rsidP="005358E5">
      <w:pPr>
        <w:pStyle w:val="ConsPlusNormal"/>
        <w:spacing w:before="240"/>
        <w:ind w:firstLine="540"/>
        <w:jc w:val="both"/>
      </w:pPr>
      <w:r>
        <w:t>Однородные и неоднородные определения.</w:t>
      </w:r>
    </w:p>
    <w:p w14:paraId="7BB3BFB5" w14:textId="77777777" w:rsidR="00152C84" w:rsidRDefault="00152C84" w:rsidP="005358E5">
      <w:pPr>
        <w:pStyle w:val="ConsPlusNormal"/>
        <w:spacing w:before="240"/>
        <w:ind w:firstLine="540"/>
        <w:jc w:val="both"/>
      </w:pPr>
      <w:r>
        <w:t>Предложения с обобщающими словами при однородных членах.</w:t>
      </w:r>
    </w:p>
    <w:p w14:paraId="39CE7312" w14:textId="77777777" w:rsidR="00152C84" w:rsidRDefault="00152C84" w:rsidP="005358E5">
      <w:pPr>
        <w:pStyle w:val="ConsPlusNormal"/>
        <w:spacing w:before="240"/>
        <w:ind w:firstLine="540"/>
        <w:jc w:val="both"/>
      </w:pPr>
      <w:r>
        <w:t>Нормы построения предложений с однородными членами, связанными двойными союзами "не только... но и, как... так и".</w:t>
      </w:r>
    </w:p>
    <w:p w14:paraId="40215E2B" w14:textId="77777777" w:rsidR="00152C84" w:rsidRDefault="00152C84" w:rsidP="005358E5">
      <w:pPr>
        <w:pStyle w:val="ConsPlusNormal"/>
        <w:spacing w:before="240"/>
        <w:ind w:firstLine="54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14:paraId="5B266F49" w14:textId="77777777" w:rsidR="00152C84" w:rsidRDefault="00152C84" w:rsidP="005358E5">
      <w:pPr>
        <w:pStyle w:val="ConsPlusNormal"/>
        <w:spacing w:before="240"/>
        <w:ind w:firstLine="540"/>
        <w:jc w:val="both"/>
      </w:pPr>
      <w:r>
        <w:t>Нормы постановки знаков препинания в предложениях с обобщающими словами при однородных членах.</w:t>
      </w:r>
    </w:p>
    <w:p w14:paraId="6C883149" w14:textId="77777777" w:rsidR="00152C84" w:rsidRDefault="00152C84" w:rsidP="005358E5">
      <w:pPr>
        <w:pStyle w:val="ConsPlusNormal"/>
        <w:spacing w:before="240"/>
        <w:ind w:firstLine="540"/>
        <w:jc w:val="both"/>
      </w:pPr>
      <w:r>
        <w:t>Нормы постановки знаков препинания в простом и сложном предложениях с союзом "и".</w:t>
      </w:r>
    </w:p>
    <w:p w14:paraId="3FD7C1B2" w14:textId="77777777" w:rsidR="00152C84" w:rsidRDefault="00152C84" w:rsidP="005358E5">
      <w:pPr>
        <w:pStyle w:val="ConsPlusNormal"/>
        <w:spacing w:before="240"/>
        <w:ind w:firstLine="540"/>
        <w:jc w:val="both"/>
      </w:pPr>
      <w:r>
        <w:t>Предложения с обособленными членами.</w:t>
      </w:r>
    </w:p>
    <w:p w14:paraId="532E8D06" w14:textId="77777777" w:rsidR="00152C84" w:rsidRDefault="00152C84" w:rsidP="005358E5">
      <w:pPr>
        <w:pStyle w:val="ConsPlusNormal"/>
        <w:spacing w:before="240"/>
        <w:ind w:firstLine="54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3BE50455" w14:textId="77777777" w:rsidR="00152C84" w:rsidRDefault="00152C84" w:rsidP="005358E5">
      <w:pPr>
        <w:pStyle w:val="ConsPlusNormal"/>
        <w:spacing w:before="240"/>
        <w:ind w:firstLine="540"/>
        <w:jc w:val="both"/>
      </w:pPr>
      <w:r>
        <w:t>Уточняющие члены предложения, пояснительные и присоединительные конструкции.</w:t>
      </w:r>
    </w:p>
    <w:p w14:paraId="5BE412F5" w14:textId="77777777" w:rsidR="00152C84" w:rsidRDefault="00152C84" w:rsidP="005358E5">
      <w:pPr>
        <w:pStyle w:val="ConsPlusNormal"/>
        <w:spacing w:before="240"/>
        <w:ind w:firstLine="54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57B8384A" w14:textId="77777777" w:rsidR="00152C84" w:rsidRDefault="00152C84" w:rsidP="005358E5">
      <w:pPr>
        <w:pStyle w:val="ConsPlusNormal"/>
        <w:spacing w:before="240"/>
        <w:ind w:firstLine="540"/>
        <w:jc w:val="both"/>
      </w:pPr>
      <w:r>
        <w:t>Предложения с обращениями, вводными и вставными конструкциями.</w:t>
      </w:r>
    </w:p>
    <w:p w14:paraId="51544F51" w14:textId="77777777" w:rsidR="00152C84" w:rsidRDefault="00152C84" w:rsidP="005358E5">
      <w:pPr>
        <w:pStyle w:val="ConsPlusNormal"/>
        <w:spacing w:before="240"/>
        <w:ind w:firstLine="540"/>
        <w:jc w:val="both"/>
      </w:pPr>
      <w:r>
        <w:t>Обращение. Основные функции обращения. Распространенное и нераспространенное обращение.</w:t>
      </w:r>
    </w:p>
    <w:p w14:paraId="2A73A780" w14:textId="77777777" w:rsidR="00152C84" w:rsidRDefault="00152C84" w:rsidP="005358E5">
      <w:pPr>
        <w:pStyle w:val="ConsPlusNormal"/>
        <w:spacing w:before="240"/>
        <w:ind w:firstLine="540"/>
        <w:jc w:val="both"/>
      </w:pPr>
      <w:r>
        <w:t>Вводные конструкции.</w:t>
      </w:r>
    </w:p>
    <w:p w14:paraId="31EDA182" w14:textId="77777777" w:rsidR="00152C84" w:rsidRDefault="00152C84" w:rsidP="005358E5">
      <w:pPr>
        <w:pStyle w:val="ConsPlusNormal"/>
        <w:spacing w:before="240"/>
        <w:ind w:firstLine="540"/>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459C110" w14:textId="77777777" w:rsidR="00152C84" w:rsidRDefault="00152C84" w:rsidP="005358E5">
      <w:pPr>
        <w:pStyle w:val="ConsPlusNormal"/>
        <w:spacing w:before="240"/>
        <w:ind w:firstLine="540"/>
        <w:jc w:val="both"/>
      </w:pPr>
      <w:r>
        <w:t>Вставные конструкции.</w:t>
      </w:r>
    </w:p>
    <w:p w14:paraId="02502535" w14:textId="77777777" w:rsidR="00152C84" w:rsidRDefault="00152C84" w:rsidP="005358E5">
      <w:pPr>
        <w:pStyle w:val="ConsPlusNormal"/>
        <w:spacing w:before="240"/>
        <w:ind w:firstLine="540"/>
        <w:jc w:val="both"/>
      </w:pPr>
      <w:r>
        <w:t>Омонимия членов предложения и вводных слов, словосочетаний и предложений.</w:t>
      </w:r>
    </w:p>
    <w:p w14:paraId="57B0240A" w14:textId="77777777" w:rsidR="00152C84" w:rsidRDefault="00152C84" w:rsidP="005358E5">
      <w:pPr>
        <w:pStyle w:val="ConsPlusNormal"/>
        <w:spacing w:before="240"/>
        <w:ind w:firstLine="54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1B637FE9" w14:textId="77777777" w:rsidR="00152C84" w:rsidRDefault="00152C84" w:rsidP="005358E5">
      <w:pPr>
        <w:pStyle w:val="ConsPlusNormal"/>
        <w:spacing w:before="240"/>
        <w:ind w:firstLine="540"/>
        <w:jc w:val="both"/>
      </w:pPr>
      <w:r>
        <w:t>Нормы постановки знаков препинания в предложениях с вводными и вставными конструкциями, обращениями и междометиями.</w:t>
      </w:r>
    </w:p>
    <w:p w14:paraId="532EC3D1" w14:textId="77777777" w:rsidR="00152C84" w:rsidRDefault="00152C84" w:rsidP="005358E5">
      <w:pPr>
        <w:pStyle w:val="ConsPlusNormal"/>
        <w:jc w:val="both"/>
      </w:pPr>
    </w:p>
    <w:p w14:paraId="441B0F47" w14:textId="77777777" w:rsidR="00152C84" w:rsidRDefault="00152C84" w:rsidP="005358E5">
      <w:pPr>
        <w:pStyle w:val="ConsPlusTitle"/>
        <w:ind w:firstLine="540"/>
        <w:jc w:val="both"/>
        <w:outlineLvl w:val="3"/>
      </w:pPr>
      <w:r>
        <w:t>214.10. Содержание обучения в 9 классе:</w:t>
      </w:r>
    </w:p>
    <w:p w14:paraId="5D25F547" w14:textId="77777777" w:rsidR="00152C84" w:rsidRDefault="00152C84" w:rsidP="005358E5">
      <w:pPr>
        <w:pStyle w:val="ConsPlusNormal"/>
        <w:spacing w:before="240"/>
        <w:ind w:firstLine="540"/>
        <w:jc w:val="both"/>
      </w:pPr>
      <w:r>
        <w:t>Общие сведения о языке.</w:t>
      </w:r>
    </w:p>
    <w:p w14:paraId="143F8082" w14:textId="77777777" w:rsidR="00152C84" w:rsidRDefault="00152C84" w:rsidP="005358E5">
      <w:pPr>
        <w:pStyle w:val="ConsPlusNormal"/>
        <w:spacing w:before="240"/>
        <w:ind w:firstLine="540"/>
        <w:jc w:val="both"/>
      </w:pPr>
      <w:r>
        <w:t>Роль русского языка в Российской Федерации. Русский язык в современном мире.</w:t>
      </w:r>
    </w:p>
    <w:p w14:paraId="6331BB4A" w14:textId="77777777" w:rsidR="00152C84" w:rsidRDefault="00152C84" w:rsidP="005358E5">
      <w:pPr>
        <w:pStyle w:val="ConsPlusNormal"/>
        <w:spacing w:before="240"/>
        <w:ind w:firstLine="540"/>
        <w:jc w:val="both"/>
      </w:pPr>
      <w:r>
        <w:t>Язык и речь.</w:t>
      </w:r>
    </w:p>
    <w:p w14:paraId="05EAEB57" w14:textId="77777777" w:rsidR="00152C84" w:rsidRDefault="00152C84" w:rsidP="005358E5">
      <w:pPr>
        <w:pStyle w:val="ConsPlusNormal"/>
        <w:spacing w:before="240"/>
        <w:ind w:firstLine="540"/>
        <w:jc w:val="both"/>
      </w:pPr>
      <w:r>
        <w:t>Речь устная и письменная, монологическая и диалогическая, полилог (повторение).</w:t>
      </w:r>
    </w:p>
    <w:p w14:paraId="205319D6" w14:textId="77777777" w:rsidR="00152C84" w:rsidRDefault="00152C84" w:rsidP="005358E5">
      <w:pPr>
        <w:pStyle w:val="ConsPlusNormal"/>
        <w:spacing w:before="240"/>
        <w:ind w:firstLine="540"/>
        <w:jc w:val="both"/>
      </w:pPr>
      <w:r>
        <w:t>Виды речевой деятельности: говорение, письмо, аудирование, чтение (повторение).</w:t>
      </w:r>
    </w:p>
    <w:p w14:paraId="2F12E72F" w14:textId="77777777" w:rsidR="00152C84" w:rsidRDefault="00152C84" w:rsidP="005358E5">
      <w:pPr>
        <w:pStyle w:val="ConsPlusNormal"/>
        <w:spacing w:before="240"/>
        <w:ind w:firstLine="540"/>
        <w:jc w:val="both"/>
      </w:pPr>
      <w:r>
        <w:t>Виды аудирования: выборочное, ознакомительное, детальное.</w:t>
      </w:r>
    </w:p>
    <w:p w14:paraId="033BB1A5" w14:textId="77777777" w:rsidR="00152C84" w:rsidRDefault="00152C84" w:rsidP="005358E5">
      <w:pPr>
        <w:pStyle w:val="ConsPlusNormal"/>
        <w:spacing w:before="240"/>
        <w:ind w:firstLine="540"/>
        <w:jc w:val="both"/>
      </w:pPr>
      <w:r>
        <w:t>Виды чтения: изучающее, ознакомительное, просмотровое, поисковое.</w:t>
      </w:r>
    </w:p>
    <w:p w14:paraId="241AC9EE" w14:textId="77777777" w:rsidR="00152C84" w:rsidRDefault="00152C84" w:rsidP="005358E5">
      <w:pPr>
        <w:pStyle w:val="ConsPlusNormal"/>
        <w:spacing w:before="240"/>
        <w:ind w:firstLine="54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p>
    <w:p w14:paraId="32C171C7" w14:textId="77777777" w:rsidR="00152C84" w:rsidRDefault="00152C84" w:rsidP="005358E5">
      <w:pPr>
        <w:pStyle w:val="ConsPlusNormal"/>
        <w:spacing w:before="240"/>
        <w:ind w:firstLine="540"/>
        <w:jc w:val="both"/>
      </w:pPr>
      <w:r>
        <w:t>Подробное, сжатое, выборочное изложение прочитанного или прослушанного текста.</w:t>
      </w:r>
    </w:p>
    <w:p w14:paraId="4236A042" w14:textId="77777777" w:rsidR="00152C84" w:rsidRDefault="00152C84" w:rsidP="005358E5">
      <w:pPr>
        <w:pStyle w:val="ConsPlusNormal"/>
        <w:spacing w:before="240"/>
        <w:ind w:firstLine="54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44AEC9F6" w14:textId="77777777" w:rsidR="00152C84" w:rsidRDefault="00152C84" w:rsidP="005358E5">
      <w:pPr>
        <w:pStyle w:val="ConsPlusNormal"/>
        <w:spacing w:before="240"/>
        <w:ind w:firstLine="540"/>
        <w:jc w:val="both"/>
      </w:pPr>
      <w:r>
        <w:t>Приемы работы с учебной книгой, лингвистическими словарями, справочной литературой.</w:t>
      </w:r>
    </w:p>
    <w:p w14:paraId="0086AEE0" w14:textId="77777777" w:rsidR="00152C84" w:rsidRDefault="00152C84" w:rsidP="005358E5">
      <w:pPr>
        <w:pStyle w:val="ConsPlusNormal"/>
        <w:spacing w:before="240"/>
        <w:ind w:firstLine="540"/>
        <w:jc w:val="both"/>
      </w:pPr>
      <w:r>
        <w:t>Текст.</w:t>
      </w:r>
    </w:p>
    <w:p w14:paraId="49EF65F2" w14:textId="77777777" w:rsidR="00152C84" w:rsidRDefault="00152C84" w:rsidP="005358E5">
      <w:pPr>
        <w:pStyle w:val="ConsPlusNormal"/>
        <w:spacing w:before="240"/>
        <w:ind w:firstLine="54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0026D2F4" w14:textId="77777777" w:rsidR="00152C84" w:rsidRDefault="00152C84" w:rsidP="005358E5">
      <w:pPr>
        <w:pStyle w:val="ConsPlusNormal"/>
        <w:spacing w:before="240"/>
        <w:ind w:firstLine="54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14:paraId="6C779801" w14:textId="77777777" w:rsidR="00152C84" w:rsidRDefault="00152C84" w:rsidP="005358E5">
      <w:pPr>
        <w:pStyle w:val="ConsPlusNormal"/>
        <w:spacing w:before="240"/>
        <w:ind w:firstLine="540"/>
        <w:jc w:val="both"/>
      </w:pPr>
      <w:r>
        <w:t>Информационная переработка текста.</w:t>
      </w:r>
    </w:p>
    <w:p w14:paraId="430F5580" w14:textId="77777777" w:rsidR="00152C84" w:rsidRDefault="00152C84" w:rsidP="005358E5">
      <w:pPr>
        <w:pStyle w:val="ConsPlusNormal"/>
        <w:spacing w:before="240"/>
        <w:ind w:firstLine="540"/>
        <w:jc w:val="both"/>
      </w:pPr>
      <w:r>
        <w:t>Функциональные разновидности языка.</w:t>
      </w:r>
    </w:p>
    <w:p w14:paraId="3E4FF062" w14:textId="77777777" w:rsidR="00152C84" w:rsidRDefault="00152C84" w:rsidP="005358E5">
      <w:pPr>
        <w:pStyle w:val="ConsPlusNormal"/>
        <w:spacing w:before="240"/>
        <w:ind w:firstLine="54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1BC5B420" w14:textId="77777777" w:rsidR="00152C84" w:rsidRDefault="00152C84" w:rsidP="005358E5">
      <w:pPr>
        <w:pStyle w:val="ConsPlusNormal"/>
        <w:spacing w:before="240"/>
        <w:ind w:firstLine="54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0A9BDEE9" w14:textId="77777777" w:rsidR="00152C84" w:rsidRDefault="00152C84" w:rsidP="005358E5">
      <w:pPr>
        <w:pStyle w:val="ConsPlusNormal"/>
        <w:spacing w:before="240"/>
        <w:ind w:firstLine="54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18C3355D" w14:textId="77777777" w:rsidR="00152C84" w:rsidRDefault="00152C84" w:rsidP="005358E5">
      <w:pPr>
        <w:pStyle w:val="ConsPlusNormal"/>
        <w:spacing w:before="240"/>
        <w:ind w:firstLine="54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14:paraId="13E2E46A" w14:textId="77777777" w:rsidR="00152C84" w:rsidRDefault="00152C84" w:rsidP="005358E5">
      <w:pPr>
        <w:pStyle w:val="ConsPlusNormal"/>
        <w:spacing w:before="240"/>
        <w:ind w:firstLine="540"/>
        <w:jc w:val="both"/>
      </w:pPr>
      <w:r>
        <w:t>Синтаксис. Культура речи. Пунктуация.</w:t>
      </w:r>
    </w:p>
    <w:p w14:paraId="02616FC2" w14:textId="77777777" w:rsidR="00152C84" w:rsidRDefault="00152C84" w:rsidP="005358E5">
      <w:pPr>
        <w:pStyle w:val="ConsPlusNormal"/>
        <w:spacing w:before="240"/>
        <w:ind w:firstLine="540"/>
        <w:jc w:val="both"/>
      </w:pPr>
      <w:r>
        <w:t>Сложное предложение.</w:t>
      </w:r>
    </w:p>
    <w:p w14:paraId="6F091042" w14:textId="77777777" w:rsidR="00152C84" w:rsidRDefault="00152C84" w:rsidP="005358E5">
      <w:pPr>
        <w:pStyle w:val="ConsPlusNormal"/>
        <w:spacing w:before="240"/>
        <w:ind w:firstLine="540"/>
        <w:jc w:val="both"/>
      </w:pPr>
      <w:r>
        <w:t>Понятие о сложном предложении (повторение). Классификация сложных предложений.</w:t>
      </w:r>
    </w:p>
    <w:p w14:paraId="49C1A951" w14:textId="77777777" w:rsidR="00152C84" w:rsidRDefault="00152C84" w:rsidP="005358E5">
      <w:pPr>
        <w:pStyle w:val="ConsPlusNormal"/>
        <w:spacing w:before="240"/>
        <w:ind w:firstLine="540"/>
        <w:jc w:val="both"/>
      </w:pPr>
      <w:r>
        <w:t>Смысловое, структурное и интонационное единство частей сложного предложения.</w:t>
      </w:r>
    </w:p>
    <w:p w14:paraId="25896437" w14:textId="77777777" w:rsidR="00152C84" w:rsidRDefault="00152C84" w:rsidP="005358E5">
      <w:pPr>
        <w:pStyle w:val="ConsPlusNormal"/>
        <w:spacing w:before="240"/>
        <w:ind w:firstLine="540"/>
        <w:jc w:val="both"/>
      </w:pPr>
      <w:r>
        <w:t>Сложносочиненное предложение.</w:t>
      </w:r>
    </w:p>
    <w:p w14:paraId="22D65904" w14:textId="77777777" w:rsidR="00152C84" w:rsidRDefault="00152C84" w:rsidP="005358E5">
      <w:pPr>
        <w:pStyle w:val="ConsPlusNormal"/>
        <w:spacing w:before="240"/>
        <w:ind w:firstLine="540"/>
        <w:jc w:val="both"/>
      </w:pPr>
      <w:r>
        <w:t>Понятие о сложносочиненном предложении, его строении.</w:t>
      </w:r>
    </w:p>
    <w:p w14:paraId="1421A96D" w14:textId="77777777" w:rsidR="00152C84" w:rsidRDefault="00152C84" w:rsidP="005358E5">
      <w:pPr>
        <w:pStyle w:val="ConsPlusNormal"/>
        <w:spacing w:before="240"/>
        <w:ind w:firstLine="540"/>
        <w:jc w:val="both"/>
      </w:pPr>
      <w:r>
        <w:t>Виды сложносочиненных предложений. Средства связи частей сложносочиненного предложения.</w:t>
      </w:r>
    </w:p>
    <w:p w14:paraId="6A6D6C33" w14:textId="77777777" w:rsidR="00152C84" w:rsidRDefault="00152C84" w:rsidP="005358E5">
      <w:pPr>
        <w:pStyle w:val="ConsPlusNormal"/>
        <w:spacing w:before="240"/>
        <w:ind w:firstLine="540"/>
        <w:jc w:val="both"/>
      </w:pPr>
      <w:r>
        <w:t>Интонационные особенности сложносочиненных предложений с разными смысловыми отношениями между частями.</w:t>
      </w:r>
    </w:p>
    <w:p w14:paraId="02DCC3D0" w14:textId="77777777" w:rsidR="00152C84" w:rsidRDefault="00152C84" w:rsidP="005358E5">
      <w:pPr>
        <w:pStyle w:val="ConsPlusNormal"/>
        <w:spacing w:before="240"/>
        <w:ind w:firstLine="54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14:paraId="6A50A986" w14:textId="77777777" w:rsidR="00152C84" w:rsidRDefault="00152C84" w:rsidP="005358E5">
      <w:pPr>
        <w:pStyle w:val="ConsPlusNormal"/>
        <w:spacing w:before="240"/>
        <w:ind w:firstLine="540"/>
        <w:jc w:val="both"/>
      </w:pPr>
      <w:r>
        <w:t>Нормы построения сложносочиненного предложения; нормы постановки знаков препинания в сложных предложениях (обобщение).</w:t>
      </w:r>
    </w:p>
    <w:p w14:paraId="338464E8" w14:textId="77777777" w:rsidR="00152C84" w:rsidRDefault="00152C84" w:rsidP="005358E5">
      <w:pPr>
        <w:pStyle w:val="ConsPlusNormal"/>
        <w:spacing w:before="240"/>
        <w:ind w:firstLine="540"/>
        <w:jc w:val="both"/>
      </w:pPr>
      <w:r>
        <w:t>Синтаксический и пунктуационный анализ сложносочиненных предложений.</w:t>
      </w:r>
    </w:p>
    <w:p w14:paraId="791FDFFC" w14:textId="77777777" w:rsidR="00152C84" w:rsidRDefault="00152C84" w:rsidP="005358E5">
      <w:pPr>
        <w:pStyle w:val="ConsPlusNormal"/>
        <w:spacing w:before="240"/>
        <w:ind w:firstLine="540"/>
        <w:jc w:val="both"/>
      </w:pPr>
      <w:r>
        <w:t>Сложноподчиненное предложение.</w:t>
      </w:r>
    </w:p>
    <w:p w14:paraId="56E0C03B" w14:textId="77777777" w:rsidR="00152C84" w:rsidRDefault="00152C84" w:rsidP="005358E5">
      <w:pPr>
        <w:pStyle w:val="ConsPlusNormal"/>
        <w:spacing w:before="240"/>
        <w:ind w:firstLine="540"/>
        <w:jc w:val="both"/>
      </w:pPr>
      <w:r>
        <w:t>Понятие о сложноподчиненном предложении. Главная и придаточная части предложения.</w:t>
      </w:r>
    </w:p>
    <w:p w14:paraId="073B70AD" w14:textId="77777777" w:rsidR="00152C84" w:rsidRDefault="00152C84" w:rsidP="005358E5">
      <w:pPr>
        <w:pStyle w:val="ConsPlusNormal"/>
        <w:spacing w:before="240"/>
        <w:ind w:firstLine="540"/>
        <w:jc w:val="both"/>
      </w:pPr>
      <w:r>
        <w:t>Союзы и союзные слова. Различия подчинительных союзов и союзных слов.</w:t>
      </w:r>
    </w:p>
    <w:p w14:paraId="0E5E5D24" w14:textId="77777777" w:rsidR="00152C84" w:rsidRDefault="00152C84" w:rsidP="005358E5">
      <w:pPr>
        <w:pStyle w:val="ConsPlusNormal"/>
        <w:spacing w:before="240"/>
        <w:ind w:firstLine="54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14:paraId="5527DBB5" w14:textId="77777777" w:rsidR="00152C84" w:rsidRDefault="00152C84" w:rsidP="005358E5">
      <w:pPr>
        <w:pStyle w:val="ConsPlusNormal"/>
        <w:spacing w:before="240"/>
        <w:ind w:firstLine="540"/>
        <w:jc w:val="both"/>
      </w:pPr>
      <w:r>
        <w:t>Грамматическая синонимия сложноподчиненных предложений и простых предложений с обособленными членами.</w:t>
      </w:r>
    </w:p>
    <w:p w14:paraId="7524A058" w14:textId="77777777" w:rsidR="00152C84" w:rsidRDefault="00152C84" w:rsidP="005358E5">
      <w:pPr>
        <w:pStyle w:val="ConsPlusNormal"/>
        <w:spacing w:before="240"/>
        <w:ind w:firstLine="540"/>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14:paraId="192837E6" w14:textId="77777777" w:rsidR="00152C84" w:rsidRDefault="00152C84" w:rsidP="005358E5">
      <w:pPr>
        <w:pStyle w:val="ConsPlusNormal"/>
        <w:spacing w:before="240"/>
        <w:ind w:firstLine="54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14:paraId="36F523A2" w14:textId="77777777" w:rsidR="00152C84" w:rsidRDefault="00152C84" w:rsidP="005358E5">
      <w:pPr>
        <w:pStyle w:val="ConsPlusNormal"/>
        <w:spacing w:before="240"/>
        <w:ind w:firstLine="54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14:paraId="7564D6B7" w14:textId="77777777" w:rsidR="00152C84" w:rsidRDefault="00152C84" w:rsidP="005358E5">
      <w:pPr>
        <w:pStyle w:val="ConsPlusNormal"/>
        <w:spacing w:before="240"/>
        <w:ind w:firstLine="540"/>
        <w:jc w:val="both"/>
      </w:pPr>
      <w:r>
        <w:t>Нормы постановки знаков препинания в сложноподчиненных предложениях.</w:t>
      </w:r>
    </w:p>
    <w:p w14:paraId="388E14A8" w14:textId="77777777" w:rsidR="00152C84" w:rsidRDefault="00152C84" w:rsidP="005358E5">
      <w:pPr>
        <w:pStyle w:val="ConsPlusNormal"/>
        <w:spacing w:before="240"/>
        <w:ind w:firstLine="540"/>
        <w:jc w:val="both"/>
      </w:pPr>
      <w:r>
        <w:t>Синтаксический и пунктуационный анализ сложноподчиненных предложений.</w:t>
      </w:r>
    </w:p>
    <w:p w14:paraId="3DBB3358" w14:textId="77777777" w:rsidR="00152C84" w:rsidRDefault="00152C84" w:rsidP="005358E5">
      <w:pPr>
        <w:pStyle w:val="ConsPlusNormal"/>
        <w:spacing w:before="240"/>
        <w:ind w:firstLine="540"/>
        <w:jc w:val="both"/>
      </w:pPr>
      <w:r>
        <w:t>Бессоюзное сложное предложение.</w:t>
      </w:r>
    </w:p>
    <w:p w14:paraId="51AD874B" w14:textId="77777777" w:rsidR="00152C84" w:rsidRDefault="00152C84" w:rsidP="005358E5">
      <w:pPr>
        <w:pStyle w:val="ConsPlusNormal"/>
        <w:spacing w:before="240"/>
        <w:ind w:firstLine="540"/>
        <w:jc w:val="both"/>
      </w:pPr>
      <w:r>
        <w:t>Понятие о бессоюзном сложном предложении.</w:t>
      </w:r>
    </w:p>
    <w:p w14:paraId="092C174D" w14:textId="77777777" w:rsidR="00152C84" w:rsidRDefault="00152C84" w:rsidP="005358E5">
      <w:pPr>
        <w:pStyle w:val="ConsPlusNormal"/>
        <w:spacing w:before="240"/>
        <w:ind w:firstLine="54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7B868A49" w14:textId="77777777" w:rsidR="00152C84" w:rsidRDefault="00152C84" w:rsidP="005358E5">
      <w:pPr>
        <w:pStyle w:val="ConsPlusNormal"/>
        <w:spacing w:before="240"/>
        <w:ind w:firstLine="540"/>
        <w:jc w:val="both"/>
      </w:pPr>
      <w:r>
        <w:t>Бессоюзные сложные предложения со значением перечисления. Запятая и точка с запятой в бессоюзном сложном предложении.</w:t>
      </w:r>
    </w:p>
    <w:p w14:paraId="7373FDE4" w14:textId="77777777" w:rsidR="00152C84" w:rsidRDefault="00152C84" w:rsidP="005358E5">
      <w:pPr>
        <w:pStyle w:val="ConsPlusNormal"/>
        <w:spacing w:before="240"/>
        <w:ind w:firstLine="540"/>
        <w:jc w:val="both"/>
      </w:pPr>
      <w:r>
        <w:t>Бессоюзные сложные предложения со значением причины, пояснения, дополнения. Двоеточие в бессоюзном сложном предложении.</w:t>
      </w:r>
    </w:p>
    <w:p w14:paraId="43DFF8E8" w14:textId="77777777" w:rsidR="00152C84" w:rsidRDefault="00152C84" w:rsidP="005358E5">
      <w:pPr>
        <w:pStyle w:val="ConsPlusNormal"/>
        <w:spacing w:before="240"/>
        <w:ind w:firstLine="54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025CB779" w14:textId="77777777" w:rsidR="00152C84" w:rsidRDefault="00152C84" w:rsidP="005358E5">
      <w:pPr>
        <w:pStyle w:val="ConsPlusNormal"/>
        <w:spacing w:before="240"/>
        <w:ind w:firstLine="540"/>
        <w:jc w:val="both"/>
      </w:pPr>
      <w:r>
        <w:t>Синтаксический и пунктуационный анализ бессоюзных сложных предложений.</w:t>
      </w:r>
    </w:p>
    <w:p w14:paraId="39F7529B" w14:textId="77777777" w:rsidR="00152C84" w:rsidRDefault="00152C84" w:rsidP="005358E5">
      <w:pPr>
        <w:pStyle w:val="ConsPlusNormal"/>
        <w:spacing w:before="240"/>
        <w:ind w:firstLine="540"/>
        <w:jc w:val="both"/>
      </w:pPr>
      <w:r>
        <w:t>Сложные предложения с разными видами союзной и бессоюзной связи.</w:t>
      </w:r>
    </w:p>
    <w:p w14:paraId="6028E03F" w14:textId="77777777" w:rsidR="00152C84" w:rsidRDefault="00152C84" w:rsidP="005358E5">
      <w:pPr>
        <w:pStyle w:val="ConsPlusNormal"/>
        <w:spacing w:before="240"/>
        <w:ind w:firstLine="540"/>
        <w:jc w:val="both"/>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14:paraId="1B2FBCDC" w14:textId="77777777" w:rsidR="00152C84" w:rsidRDefault="00152C84" w:rsidP="005358E5">
      <w:pPr>
        <w:pStyle w:val="ConsPlusNormal"/>
        <w:spacing w:before="240"/>
        <w:ind w:firstLine="540"/>
        <w:jc w:val="both"/>
      </w:pPr>
      <w:r>
        <w:t>Прямая и косвенная речь.</w:t>
      </w:r>
    </w:p>
    <w:p w14:paraId="116D13F3" w14:textId="77777777" w:rsidR="00152C84" w:rsidRDefault="00152C84" w:rsidP="005358E5">
      <w:pPr>
        <w:pStyle w:val="ConsPlusNormal"/>
        <w:spacing w:before="240"/>
        <w:ind w:firstLine="540"/>
        <w:jc w:val="both"/>
      </w:pPr>
      <w:r>
        <w:t>Прямая и косвенная речь. Синонимия предложений с прямой и косвенной речью.</w:t>
      </w:r>
    </w:p>
    <w:p w14:paraId="20A30475" w14:textId="77777777" w:rsidR="00152C84" w:rsidRDefault="00152C84" w:rsidP="005358E5">
      <w:pPr>
        <w:pStyle w:val="ConsPlusNormal"/>
        <w:spacing w:before="240"/>
        <w:ind w:firstLine="540"/>
        <w:jc w:val="both"/>
      </w:pPr>
      <w: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28EEB24E" w14:textId="77777777" w:rsidR="00152C84" w:rsidRDefault="00152C84" w:rsidP="005358E5">
      <w:pPr>
        <w:pStyle w:val="ConsPlusNormal"/>
        <w:spacing w:before="240"/>
        <w:ind w:firstLine="540"/>
        <w:jc w:val="both"/>
      </w:pPr>
      <w:r>
        <w:t>Применение знаний по синтаксису и пунктуации в практике правописания.</w:t>
      </w:r>
    </w:p>
    <w:p w14:paraId="683B1DD8" w14:textId="77777777" w:rsidR="00152C84" w:rsidRDefault="00152C84" w:rsidP="005358E5">
      <w:pPr>
        <w:pStyle w:val="ConsPlusNormal"/>
        <w:spacing w:before="240"/>
        <w:ind w:firstLine="540"/>
        <w:jc w:val="both"/>
      </w:pPr>
      <w:r>
        <w:t>214.11. Планируемые результаты освоения программы по русскому языку на уровне основного общего образования.</w:t>
      </w:r>
    </w:p>
    <w:p w14:paraId="3EF4DA8F" w14:textId="77777777" w:rsidR="00152C84" w:rsidRDefault="00152C84" w:rsidP="005358E5">
      <w:pPr>
        <w:pStyle w:val="ConsPlusNormal"/>
        <w:jc w:val="both"/>
      </w:pPr>
    </w:p>
    <w:p w14:paraId="527179CA" w14:textId="77777777" w:rsidR="00152C84" w:rsidRDefault="00152C84" w:rsidP="005358E5">
      <w:pPr>
        <w:pStyle w:val="ConsPlusTitle"/>
        <w:ind w:firstLine="540"/>
        <w:jc w:val="both"/>
        <w:outlineLvl w:val="3"/>
      </w:pPr>
      <w:r>
        <w:t>214.12. Личностные результаты.</w:t>
      </w:r>
    </w:p>
    <w:p w14:paraId="665A0C0D" w14:textId="77777777" w:rsidR="00152C84" w:rsidRDefault="00152C84" w:rsidP="005358E5">
      <w:pPr>
        <w:pStyle w:val="ConsPlusNormal"/>
        <w:spacing w:before="240"/>
        <w:ind w:firstLine="540"/>
        <w:jc w:val="both"/>
      </w:pPr>
      <w:r>
        <w:t>214.12.1.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78D4E7A" w14:textId="77777777" w:rsidR="00152C84" w:rsidRDefault="00152C84" w:rsidP="005358E5">
      <w:pPr>
        <w:pStyle w:val="ConsPlusNormal"/>
        <w:spacing w:before="240"/>
        <w:ind w:firstLine="540"/>
        <w:jc w:val="both"/>
      </w:pPr>
      <w:r>
        <w:t>214.12.2.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73086C8B" w14:textId="77777777" w:rsidR="00152C84" w:rsidRDefault="00152C84" w:rsidP="005358E5">
      <w:pPr>
        <w:pStyle w:val="ConsPlusNormal"/>
        <w:spacing w:before="240"/>
        <w:ind w:firstLine="540"/>
        <w:jc w:val="both"/>
      </w:pPr>
      <w:r>
        <w:t>1) гражданского воспитания:</w:t>
      </w:r>
    </w:p>
    <w:p w14:paraId="2539029D"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14:paraId="17260D17"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14:paraId="29D0ECD8" w14:textId="77777777" w:rsidR="00152C84" w:rsidRDefault="00152C84" w:rsidP="005358E5">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14:paraId="4F1AEADE" w14:textId="77777777" w:rsidR="00152C84" w:rsidRDefault="00152C84" w:rsidP="005358E5">
      <w:pPr>
        <w:pStyle w:val="ConsPlusNormal"/>
        <w:spacing w:before="240"/>
        <w:ind w:firstLine="540"/>
        <w:jc w:val="both"/>
      </w:pPr>
      <w:r>
        <w:t>2) патриотического воспитания:</w:t>
      </w:r>
    </w:p>
    <w:p w14:paraId="56B11CAA"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3A593AD" w14:textId="77777777" w:rsidR="00152C84" w:rsidRDefault="00152C84" w:rsidP="005358E5">
      <w:pPr>
        <w:pStyle w:val="ConsPlusNormal"/>
        <w:spacing w:before="240"/>
        <w:ind w:firstLine="540"/>
        <w:jc w:val="both"/>
      </w:pPr>
      <w:r>
        <w:t>3) духовно-нравственного воспитания:</w:t>
      </w:r>
    </w:p>
    <w:p w14:paraId="621F3F98"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3D78BB3" w14:textId="77777777" w:rsidR="00152C84" w:rsidRDefault="00152C84" w:rsidP="005358E5">
      <w:pPr>
        <w:pStyle w:val="ConsPlusNormal"/>
        <w:spacing w:before="240"/>
        <w:ind w:firstLine="540"/>
        <w:jc w:val="both"/>
      </w:pPr>
      <w:r>
        <w:t>4) эстетического воспитания:</w:t>
      </w:r>
    </w:p>
    <w:p w14:paraId="5F1737EE"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18C98080" w14:textId="77777777" w:rsidR="00152C84" w:rsidRDefault="00152C84" w:rsidP="005358E5">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5537C94"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6EDEF794"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7ACCE358"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14:paraId="213AAD78"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31D89DE" w14:textId="77777777" w:rsidR="00152C84" w:rsidRDefault="00152C84" w:rsidP="005358E5">
      <w:pPr>
        <w:pStyle w:val="ConsPlusNormal"/>
        <w:spacing w:before="240"/>
        <w:ind w:firstLine="540"/>
        <w:jc w:val="both"/>
      </w:pPr>
      <w:r>
        <w:t>умение принимать себя и других, не осуждая;</w:t>
      </w:r>
    </w:p>
    <w:p w14:paraId="7F3EE91B" w14:textId="77777777" w:rsidR="00152C84" w:rsidRDefault="00152C84" w:rsidP="005358E5">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2B819A62" w14:textId="77777777" w:rsidR="00152C84" w:rsidRDefault="00152C84" w:rsidP="005358E5">
      <w:pPr>
        <w:pStyle w:val="ConsPlusNormal"/>
        <w:spacing w:before="240"/>
        <w:ind w:firstLine="540"/>
        <w:jc w:val="both"/>
      </w:pPr>
      <w:r>
        <w:t>6) трудового воспитания:</w:t>
      </w:r>
    </w:p>
    <w:p w14:paraId="260C78E5"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786B41F"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5B8D551" w14:textId="77777777" w:rsidR="00152C84" w:rsidRDefault="00152C84" w:rsidP="005358E5">
      <w:pPr>
        <w:pStyle w:val="ConsPlusNormal"/>
        <w:spacing w:before="240"/>
        <w:ind w:firstLine="540"/>
        <w:jc w:val="both"/>
      </w:pPr>
      <w:r>
        <w:t>умение рассказать о своих планах на будущее;</w:t>
      </w:r>
    </w:p>
    <w:p w14:paraId="6EDC45E9" w14:textId="77777777" w:rsidR="00152C84" w:rsidRDefault="00152C84" w:rsidP="005358E5">
      <w:pPr>
        <w:pStyle w:val="ConsPlusNormal"/>
        <w:spacing w:before="240"/>
        <w:ind w:firstLine="540"/>
        <w:jc w:val="both"/>
      </w:pPr>
      <w:r>
        <w:t>7) экологического воспитания:</w:t>
      </w:r>
    </w:p>
    <w:p w14:paraId="1372F269" w14:textId="77777777" w:rsidR="00152C84" w:rsidRDefault="00152C84" w:rsidP="005358E5">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3BCA55E0"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C4D40E6" w14:textId="77777777" w:rsidR="00152C84" w:rsidRDefault="00152C84" w:rsidP="005358E5">
      <w:pPr>
        <w:pStyle w:val="ConsPlusNormal"/>
        <w:spacing w:before="240"/>
        <w:ind w:firstLine="540"/>
        <w:jc w:val="both"/>
      </w:pPr>
      <w:r>
        <w:t>8) ценности научного познания:</w:t>
      </w:r>
    </w:p>
    <w:p w14:paraId="1ABF9F2F"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44A8991" w14:textId="77777777" w:rsidR="00152C84" w:rsidRDefault="00152C84" w:rsidP="005358E5">
      <w:pPr>
        <w:pStyle w:val="ConsPlusNormal"/>
        <w:spacing w:before="240"/>
        <w:ind w:firstLine="540"/>
        <w:jc w:val="both"/>
      </w:pPr>
      <w:r>
        <w:t>9) адаптации обучающегося к изменяющимся условиям социальной и природной среды:</w:t>
      </w:r>
    </w:p>
    <w:p w14:paraId="7A8C620E"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69A9FE1"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14:paraId="24F4710D"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50A1D25E" w14:textId="77777777" w:rsidR="00152C84" w:rsidRDefault="00152C84" w:rsidP="005358E5">
      <w:pPr>
        <w:pStyle w:val="ConsPlusNormal"/>
        <w:spacing w:before="240"/>
        <w:ind w:firstLine="540"/>
        <w:jc w:val="both"/>
      </w:pPr>
      <w:r>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B104766" w14:textId="77777777" w:rsidR="00152C84" w:rsidRDefault="00152C84" w:rsidP="005358E5">
      <w:pPr>
        <w:pStyle w:val="ConsPlusNormal"/>
        <w:spacing w:before="240"/>
        <w:ind w:firstLine="540"/>
        <w:jc w:val="both"/>
      </w:pPr>
      <w:r>
        <w:t>214.12.3.1. У обучающегося будут сформированы следующие базовые логические действия как часть познавательных универсальных учебных действий:</w:t>
      </w:r>
    </w:p>
    <w:p w14:paraId="6A8FF96E" w14:textId="77777777" w:rsidR="00152C84" w:rsidRDefault="00152C84" w:rsidP="005358E5">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14:paraId="3060E806" w14:textId="77777777" w:rsidR="00152C84" w:rsidRDefault="00152C84" w:rsidP="005358E5">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0B1F9B6"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6C57231" w14:textId="77777777" w:rsidR="00152C84" w:rsidRDefault="00152C84" w:rsidP="005358E5">
      <w:pPr>
        <w:pStyle w:val="ConsPlusNormal"/>
        <w:spacing w:before="240"/>
        <w:ind w:firstLine="540"/>
        <w:jc w:val="both"/>
      </w:pPr>
      <w:r>
        <w:t>выявлять дефицит информации текста, необходимой для решения поставленной учебной задачи;</w:t>
      </w:r>
    </w:p>
    <w:p w14:paraId="2FBA88AF" w14:textId="77777777" w:rsidR="00152C84" w:rsidRDefault="00152C84" w:rsidP="005358E5">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21A74F9"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14:paraId="6C062E4D" w14:textId="77777777" w:rsidR="00152C84" w:rsidRDefault="00152C84" w:rsidP="005358E5">
      <w:pPr>
        <w:pStyle w:val="ConsPlusNormal"/>
        <w:spacing w:before="240"/>
        <w:ind w:firstLine="540"/>
        <w:jc w:val="both"/>
      </w:pPr>
      <w:r>
        <w:t>214.12.3.2. У обучающегося будут сформированы следующие базовые исследовательские действия как часть познавательных универсальных учебных действий:</w:t>
      </w:r>
    </w:p>
    <w:p w14:paraId="442B2281"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языковом образовании;</w:t>
      </w:r>
    </w:p>
    <w:p w14:paraId="45D7834F" w14:textId="77777777" w:rsidR="00152C84" w:rsidRDefault="00152C84" w:rsidP="005358E5">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77D53C5F"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4A79FE13" w14:textId="77777777" w:rsidR="00152C84" w:rsidRDefault="00152C84" w:rsidP="005358E5">
      <w:pPr>
        <w:pStyle w:val="ConsPlusNormal"/>
        <w:spacing w:before="240"/>
        <w:ind w:firstLine="540"/>
        <w:jc w:val="both"/>
      </w:pPr>
      <w:r>
        <w:t>составлять алгоритм действий и использовать его для решения учебных задач;</w:t>
      </w:r>
    </w:p>
    <w:p w14:paraId="4514F897"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5091A2F4"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14:paraId="7E254C45"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77EBE6E7"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006253A" w14:textId="77777777" w:rsidR="00152C84" w:rsidRDefault="00152C84" w:rsidP="005358E5">
      <w:pPr>
        <w:pStyle w:val="ConsPlusNormal"/>
        <w:spacing w:before="240"/>
        <w:ind w:firstLine="540"/>
        <w:jc w:val="both"/>
      </w:pPr>
      <w:r>
        <w:t>214.12.3.3. У обучающегося будут сформированы следующие умения работать с информацией как часть познавательных универсальных учебных действий:</w:t>
      </w:r>
    </w:p>
    <w:p w14:paraId="76CEFEE7"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7E15E624" w14:textId="77777777" w:rsidR="00152C84" w:rsidRDefault="00152C84" w:rsidP="005358E5">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14:paraId="292AE798" w14:textId="77777777" w:rsidR="00152C84" w:rsidRDefault="00152C84" w:rsidP="005358E5">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14:paraId="6E037713" w14:textId="77777777" w:rsidR="00152C84" w:rsidRDefault="00152C84" w:rsidP="005358E5">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15FC1156"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0231C66B"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4A95B6DC" w14:textId="77777777" w:rsidR="00152C84" w:rsidRDefault="00152C84" w:rsidP="005358E5">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14:paraId="6C94F468"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29712C80" w14:textId="77777777" w:rsidR="00152C84" w:rsidRDefault="00152C84" w:rsidP="005358E5">
      <w:pPr>
        <w:pStyle w:val="ConsPlusNormal"/>
        <w:spacing w:before="240"/>
        <w:ind w:firstLine="540"/>
        <w:jc w:val="both"/>
      </w:pPr>
      <w:r>
        <w:t>214.12.3.4. Овладение универсальными учебными коммуникативными действиями.</w:t>
      </w:r>
    </w:p>
    <w:p w14:paraId="75C4E192" w14:textId="77777777" w:rsidR="00152C84" w:rsidRDefault="00152C84" w:rsidP="005358E5">
      <w:pPr>
        <w:pStyle w:val="ConsPlusNormal"/>
        <w:spacing w:before="240"/>
        <w:ind w:firstLine="540"/>
        <w:jc w:val="both"/>
      </w:pPr>
      <w: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w:t>
      </w:r>
    </w:p>
    <w:p w14:paraId="1D0E8B49" w14:textId="77777777" w:rsidR="00152C84" w:rsidRDefault="00152C84" w:rsidP="005358E5">
      <w:pPr>
        <w:pStyle w:val="ConsPlusNormal"/>
        <w:spacing w:before="240"/>
        <w:ind w:firstLine="540"/>
        <w:jc w:val="both"/>
      </w:pPr>
      <w:r>
        <w:t>Общение:</w:t>
      </w:r>
    </w:p>
    <w:p w14:paraId="52024310"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BD3AAF5"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14:paraId="4252534B" w14:textId="77777777"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6B52395D"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4C6F8BD0" w14:textId="77777777" w:rsidR="00152C84" w:rsidRDefault="00152C84" w:rsidP="005358E5">
      <w:pPr>
        <w:pStyle w:val="ConsPlusNormal"/>
        <w:spacing w:before="240"/>
        <w:ind w:firstLine="540"/>
        <w:jc w:val="both"/>
      </w:pPr>
      <w: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E537B1C"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13A6C521" w14:textId="77777777"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7FE54273" w14:textId="77777777"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19333036" w14:textId="77777777" w:rsidR="00152C84" w:rsidRDefault="00152C84" w:rsidP="005358E5">
      <w:pPr>
        <w:pStyle w:val="ConsPlusNormal"/>
        <w:spacing w:before="240"/>
        <w:ind w:firstLine="540"/>
        <w:jc w:val="both"/>
      </w:pPr>
      <w:r>
        <w:t>Совместная деятельность:</w:t>
      </w:r>
    </w:p>
    <w:p w14:paraId="5BCD59F6"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001241B"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76D315AB"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AF336B0" w14:textId="77777777"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7F85B143"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46EE4170" w14:textId="77777777" w:rsidR="00152C84" w:rsidRDefault="00152C84" w:rsidP="005358E5">
      <w:pPr>
        <w:pStyle w:val="ConsPlusNormal"/>
        <w:spacing w:before="240"/>
        <w:ind w:firstLine="540"/>
        <w:jc w:val="both"/>
      </w:pPr>
      <w:r>
        <w:t>У обучающегося будут сформированы следующие умения общения как часть коммуникативных универсальных учебных действий:</w:t>
      </w:r>
    </w:p>
    <w:p w14:paraId="3D514752"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7229E243"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w:t>
      </w:r>
    </w:p>
    <w:p w14:paraId="4BDA1D80" w14:textId="77777777" w:rsidR="00152C84" w:rsidRDefault="00152C84" w:rsidP="005358E5">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14:paraId="09AA8667"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6DF2DB28" w14:textId="77777777" w:rsidR="00152C84" w:rsidRDefault="00152C84" w:rsidP="005358E5">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8CE8126"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453D4CC5" w14:textId="77777777" w:rsidR="00152C84" w:rsidRDefault="00152C84" w:rsidP="005358E5">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14:paraId="5BB703B9" w14:textId="77777777" w:rsidR="00152C84" w:rsidRDefault="00152C84" w:rsidP="005358E5">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1716A81A" w14:textId="77777777" w:rsidR="00152C84" w:rsidRDefault="00152C84" w:rsidP="005358E5">
      <w:pPr>
        <w:pStyle w:val="ConsPlusNormal"/>
        <w:spacing w:before="240"/>
        <w:ind w:firstLine="540"/>
        <w:jc w:val="both"/>
      </w:pPr>
      <w:r>
        <w:t>214.12.3.5. У обучающегося будут сформированы следующие умения самоорганизации как части регулятивных универсальных учебных действий:</w:t>
      </w:r>
    </w:p>
    <w:p w14:paraId="5B3BA364" w14:textId="77777777" w:rsidR="00152C84" w:rsidRDefault="00152C84" w:rsidP="005358E5">
      <w:pPr>
        <w:pStyle w:val="ConsPlusNormal"/>
        <w:spacing w:before="240"/>
        <w:ind w:firstLine="540"/>
        <w:jc w:val="both"/>
      </w:pPr>
      <w:r>
        <w:t>выявлять проблемы для решения в учебных и жизненных ситуациях;</w:t>
      </w:r>
    </w:p>
    <w:p w14:paraId="19F82B24" w14:textId="77777777" w:rsidR="00152C84" w:rsidRDefault="00152C84" w:rsidP="005358E5">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14:paraId="609BC890"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36A16E6" w14:textId="77777777" w:rsidR="00152C84" w:rsidRDefault="00152C84" w:rsidP="005358E5">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14:paraId="27FD668C" w14:textId="77777777" w:rsidR="00152C84" w:rsidRDefault="00152C84" w:rsidP="005358E5">
      <w:pPr>
        <w:pStyle w:val="ConsPlusNormal"/>
        <w:spacing w:before="240"/>
        <w:ind w:firstLine="540"/>
        <w:jc w:val="both"/>
      </w:pPr>
      <w:r>
        <w:t>делать выбор и брать ответственность за решение.</w:t>
      </w:r>
    </w:p>
    <w:p w14:paraId="3F53DF67" w14:textId="77777777" w:rsidR="00152C84" w:rsidRDefault="00152C84" w:rsidP="005358E5">
      <w:pPr>
        <w:pStyle w:val="ConsPlusNormal"/>
        <w:spacing w:before="240"/>
        <w:ind w:firstLine="540"/>
        <w:jc w:val="both"/>
      </w:pPr>
      <w:r>
        <w:t>214.12.3.6.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FAE4465" w14:textId="77777777" w:rsidR="00152C84" w:rsidRDefault="00152C84" w:rsidP="005358E5">
      <w:pPr>
        <w:pStyle w:val="ConsPlusNormal"/>
        <w:spacing w:before="240"/>
        <w:ind w:firstLine="540"/>
        <w:jc w:val="both"/>
      </w:pPr>
      <w:r>
        <w:t>владеть разными способами самоконтроля (в том числе речевого), самомотивации и рефлексии;</w:t>
      </w:r>
    </w:p>
    <w:p w14:paraId="2B827F3B" w14:textId="77777777" w:rsidR="00152C84" w:rsidRDefault="00152C84" w:rsidP="005358E5">
      <w:pPr>
        <w:pStyle w:val="ConsPlusNormal"/>
        <w:spacing w:before="240"/>
        <w:ind w:firstLine="540"/>
        <w:jc w:val="both"/>
      </w:pPr>
      <w:r>
        <w:t>давать адекватную оценку учебной ситуации и предлагать план ее изменения;</w:t>
      </w:r>
    </w:p>
    <w:p w14:paraId="4857B82D" w14:textId="77777777" w:rsidR="00152C84" w:rsidRDefault="00152C84" w:rsidP="005358E5">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14:paraId="68416399" w14:textId="77777777" w:rsidR="00152C84" w:rsidRDefault="00152C84" w:rsidP="005358E5">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14:paraId="2F96C8D6" w14:textId="77777777" w:rsidR="00152C84" w:rsidRDefault="00152C84" w:rsidP="005358E5">
      <w:pPr>
        <w:pStyle w:val="ConsPlusNormal"/>
        <w:spacing w:before="240"/>
        <w:ind w:firstLine="540"/>
        <w:jc w:val="both"/>
      </w:pPr>
      <w:r>
        <w:t>развивать способность управлять собственными эмоциями и эмоциями других;</w:t>
      </w:r>
    </w:p>
    <w:p w14:paraId="46A394EE" w14:textId="77777777" w:rsidR="00152C84" w:rsidRDefault="00152C84" w:rsidP="005358E5">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0C954A7A" w14:textId="77777777" w:rsidR="00152C84" w:rsidRDefault="00152C84" w:rsidP="005358E5">
      <w:pPr>
        <w:pStyle w:val="ConsPlusNormal"/>
        <w:spacing w:before="240"/>
        <w:ind w:firstLine="540"/>
        <w:jc w:val="both"/>
      </w:pPr>
      <w:r>
        <w:t>осознанно относиться к другому человеку и его мнению;</w:t>
      </w:r>
    </w:p>
    <w:p w14:paraId="5656DFE5" w14:textId="77777777" w:rsidR="00152C84" w:rsidRDefault="00152C84" w:rsidP="005358E5">
      <w:pPr>
        <w:pStyle w:val="ConsPlusNormal"/>
        <w:spacing w:before="240"/>
        <w:ind w:firstLine="540"/>
        <w:jc w:val="both"/>
      </w:pPr>
      <w:r>
        <w:t>признавать свое и чужое право на ошибку;</w:t>
      </w:r>
    </w:p>
    <w:p w14:paraId="5DD82929" w14:textId="77777777" w:rsidR="00152C84" w:rsidRDefault="00152C84" w:rsidP="005358E5">
      <w:pPr>
        <w:pStyle w:val="ConsPlusNormal"/>
        <w:spacing w:before="240"/>
        <w:ind w:firstLine="540"/>
        <w:jc w:val="both"/>
      </w:pPr>
      <w:r>
        <w:t>принимать себя и других, не осуждая;</w:t>
      </w:r>
    </w:p>
    <w:p w14:paraId="48AFE2FC" w14:textId="77777777" w:rsidR="00152C84" w:rsidRDefault="00152C84" w:rsidP="005358E5">
      <w:pPr>
        <w:pStyle w:val="ConsPlusNormal"/>
        <w:spacing w:before="240"/>
        <w:ind w:firstLine="540"/>
        <w:jc w:val="both"/>
      </w:pPr>
      <w:r>
        <w:t>проявлять открытость;</w:t>
      </w:r>
    </w:p>
    <w:p w14:paraId="1EA3B644"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09940495" w14:textId="77777777" w:rsidR="00152C84" w:rsidRDefault="00152C84" w:rsidP="005358E5">
      <w:pPr>
        <w:pStyle w:val="ConsPlusNormal"/>
        <w:spacing w:before="240"/>
        <w:ind w:firstLine="540"/>
        <w:jc w:val="both"/>
      </w:pPr>
      <w:r>
        <w:t>214.12.3.7. У обучающегося будут сформированы следующие умения совместной деятельности:</w:t>
      </w:r>
    </w:p>
    <w:p w14:paraId="0E806C3F"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FC5757D"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5393CFE"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7FE5840F"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23081E99" w14:textId="77777777" w:rsidR="00152C84" w:rsidRDefault="00152C84" w:rsidP="005358E5">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098AA3D5"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26BBEA76" w14:textId="77777777" w:rsidR="00152C84" w:rsidRDefault="00152C84" w:rsidP="005358E5">
      <w:pPr>
        <w:pStyle w:val="ConsPlusNormal"/>
        <w:spacing w:before="240"/>
        <w:ind w:firstLine="540"/>
        <w:jc w:val="both"/>
      </w:pPr>
      <w:r>
        <w:t>214.12.4. К концу обучения в 5 классе обучающийся получит следующие предметные результаты по отдельным темам программы по русскому языку:</w:t>
      </w:r>
    </w:p>
    <w:p w14:paraId="121E80AB" w14:textId="77777777" w:rsidR="00152C84" w:rsidRDefault="00152C84" w:rsidP="005358E5">
      <w:pPr>
        <w:pStyle w:val="ConsPlusNormal"/>
        <w:spacing w:before="240"/>
        <w:ind w:firstLine="540"/>
        <w:jc w:val="both"/>
      </w:pPr>
      <w:r>
        <w:t>214.12.4.1. Общие сведения о языке.</w:t>
      </w:r>
    </w:p>
    <w:p w14:paraId="373AE4C2" w14:textId="77777777" w:rsidR="00152C84" w:rsidRDefault="00152C84" w:rsidP="005358E5">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14:paraId="6966A8A3" w14:textId="77777777" w:rsidR="00152C84" w:rsidRDefault="00152C84" w:rsidP="005358E5">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14:paraId="22605DF7" w14:textId="77777777" w:rsidR="00152C84" w:rsidRDefault="00152C84" w:rsidP="005358E5">
      <w:pPr>
        <w:pStyle w:val="ConsPlusNormal"/>
        <w:spacing w:before="240"/>
        <w:ind w:firstLine="540"/>
        <w:jc w:val="both"/>
      </w:pPr>
      <w:r>
        <w:t>214.12.4.2. Язык и речь.</w:t>
      </w:r>
    </w:p>
    <w:p w14:paraId="6601A405" w14:textId="77777777" w:rsidR="00152C84" w:rsidRDefault="00152C84" w:rsidP="005358E5">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67FE451B"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20AE0F3A"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14:paraId="508AE58F"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7B956F58"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2EDD7F5A"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80 слов.</w:t>
      </w:r>
    </w:p>
    <w:p w14:paraId="026B6742"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содержанию текста и отвечать на них.</w:t>
      </w:r>
    </w:p>
    <w:p w14:paraId="6D64EDFF"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540B311F" w14:textId="77777777" w:rsidR="00152C84" w:rsidRDefault="00152C84" w:rsidP="005358E5">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4C6848CE" w14:textId="77777777" w:rsidR="00152C84" w:rsidRDefault="00152C84" w:rsidP="005358E5">
      <w:pPr>
        <w:pStyle w:val="ConsPlusNormal"/>
        <w:spacing w:before="240"/>
        <w:ind w:firstLine="540"/>
        <w:jc w:val="both"/>
      </w:pPr>
      <w:r>
        <w:t>214.12.4.3. Текст.</w:t>
      </w:r>
    </w:p>
    <w:p w14:paraId="57BDD8CE" w14:textId="77777777" w:rsidR="00152C84" w:rsidRDefault="00152C84" w:rsidP="005358E5">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29334C1A"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2FFB3F30" w14:textId="77777777" w:rsidR="00152C84" w:rsidRDefault="00152C84" w:rsidP="005358E5">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54B3E1B0" w14:textId="77777777" w:rsidR="00152C84" w:rsidRDefault="00152C84" w:rsidP="005358E5">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13E60132" w14:textId="77777777" w:rsidR="00152C84" w:rsidRDefault="00152C84" w:rsidP="005358E5">
      <w:pPr>
        <w:pStyle w:val="ConsPlusNormal"/>
        <w:spacing w:before="240"/>
        <w:ind w:firstLine="540"/>
        <w:jc w:val="both"/>
      </w:pPr>
      <w:r>
        <w:t>Применять знание основных признаков текста (повествование) в практике его создания.</w:t>
      </w:r>
    </w:p>
    <w:p w14:paraId="79C88FFC" w14:textId="77777777" w:rsidR="00152C84" w:rsidRDefault="00152C84" w:rsidP="005358E5">
      <w:pPr>
        <w:pStyle w:val="ConsPlusNormal"/>
        <w:spacing w:before="240"/>
        <w:ind w:firstLine="540"/>
        <w:jc w:val="both"/>
      </w:pPr>
      <w:r>
        <w:t>Создавать тексты-повествования с опорой на жизненный и читательский опыт; тексты с опорой на сюжетную картину.</w:t>
      </w:r>
    </w:p>
    <w:p w14:paraId="1E48B8ED" w14:textId="77777777" w:rsidR="00152C84" w:rsidRDefault="00152C84" w:rsidP="005358E5">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14:paraId="66EB11AB" w14:textId="77777777" w:rsidR="00152C84" w:rsidRDefault="00152C84" w:rsidP="005358E5">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6311C874" w14:textId="77777777" w:rsidR="00152C84" w:rsidRDefault="00152C84" w:rsidP="005358E5">
      <w:pPr>
        <w:pStyle w:val="ConsPlusNormal"/>
        <w:spacing w:before="240"/>
        <w:ind w:firstLine="540"/>
        <w:jc w:val="both"/>
      </w:pPr>
      <w: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3C43E33B" w14:textId="77777777" w:rsidR="00152C84" w:rsidRDefault="00152C84" w:rsidP="005358E5">
      <w:pPr>
        <w:pStyle w:val="ConsPlusNormal"/>
        <w:spacing w:before="240"/>
        <w:ind w:firstLine="540"/>
        <w:jc w:val="both"/>
      </w:pPr>
      <w:r>
        <w:t>214.12.4.4. Функциональные разновидности языка.</w:t>
      </w:r>
    </w:p>
    <w:p w14:paraId="13712727" w14:textId="77777777" w:rsidR="00152C84" w:rsidRDefault="00152C84" w:rsidP="005358E5">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14:paraId="76F7B90A" w14:textId="77777777" w:rsidR="00152C84" w:rsidRDefault="00152C84" w:rsidP="005358E5">
      <w:pPr>
        <w:pStyle w:val="ConsPlusNormal"/>
        <w:spacing w:before="240"/>
        <w:ind w:firstLine="540"/>
        <w:jc w:val="both"/>
      </w:pPr>
      <w:r>
        <w:t>214.12.4.5. Фонетика. Графика. Орфоэпия.</w:t>
      </w:r>
    </w:p>
    <w:p w14:paraId="1882A57A" w14:textId="77777777" w:rsidR="00152C84" w:rsidRDefault="00152C84" w:rsidP="005358E5">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14:paraId="67130213" w14:textId="77777777" w:rsidR="00152C84" w:rsidRDefault="00152C84" w:rsidP="005358E5">
      <w:pPr>
        <w:pStyle w:val="ConsPlusNormal"/>
        <w:spacing w:before="240"/>
        <w:ind w:firstLine="540"/>
        <w:jc w:val="both"/>
      </w:pPr>
      <w:r>
        <w:t>Проводить фонетический анализ слов.</w:t>
      </w:r>
    </w:p>
    <w:p w14:paraId="5F437B0D" w14:textId="77777777" w:rsidR="00152C84" w:rsidRDefault="00152C84" w:rsidP="005358E5">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14:paraId="3AD48DFF" w14:textId="77777777" w:rsidR="00152C84" w:rsidRDefault="00152C84" w:rsidP="005358E5">
      <w:pPr>
        <w:pStyle w:val="ConsPlusNormal"/>
        <w:spacing w:before="240"/>
        <w:ind w:firstLine="540"/>
        <w:jc w:val="both"/>
      </w:pPr>
      <w:r>
        <w:t>214.12.4.6. Орфография.</w:t>
      </w:r>
    </w:p>
    <w:p w14:paraId="0758352D" w14:textId="77777777" w:rsidR="00152C84" w:rsidRDefault="00152C84" w:rsidP="005358E5">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14:paraId="5DFCA20A" w14:textId="77777777" w:rsidR="00152C84" w:rsidRDefault="00152C84" w:rsidP="005358E5">
      <w:pPr>
        <w:pStyle w:val="ConsPlusNormal"/>
        <w:spacing w:before="240"/>
        <w:ind w:firstLine="540"/>
        <w:jc w:val="both"/>
      </w:pPr>
      <w:r>
        <w:t>Распознавать изученные орфограммы.</w:t>
      </w:r>
    </w:p>
    <w:p w14:paraId="3FE1374B" w14:textId="77777777" w:rsidR="00152C84" w:rsidRDefault="00152C84" w:rsidP="005358E5">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14:paraId="3E131409" w14:textId="77777777" w:rsidR="00152C84" w:rsidRDefault="00152C84" w:rsidP="005358E5">
      <w:pPr>
        <w:pStyle w:val="ConsPlusNormal"/>
        <w:spacing w:before="240"/>
        <w:ind w:firstLine="540"/>
        <w:jc w:val="both"/>
      </w:pPr>
      <w:r>
        <w:t>214.12.4.7. Лексикология.</w:t>
      </w:r>
    </w:p>
    <w:p w14:paraId="7CF4644C" w14:textId="77777777" w:rsidR="00152C84" w:rsidRDefault="00152C84" w:rsidP="005358E5">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46B8BF4E" w14:textId="77777777" w:rsidR="00152C84" w:rsidRDefault="00152C84" w:rsidP="005358E5">
      <w:pPr>
        <w:pStyle w:val="ConsPlusNormal"/>
        <w:spacing w:before="240"/>
        <w:ind w:firstLine="540"/>
        <w:jc w:val="both"/>
      </w:pPr>
      <w:r>
        <w:t>Распознавать однозначные и многозначные слова, различать прямое и переносное значения слова.</w:t>
      </w:r>
    </w:p>
    <w:p w14:paraId="388FEB61" w14:textId="77777777" w:rsidR="00152C84" w:rsidRDefault="00152C84" w:rsidP="005358E5">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14:paraId="0445AC21" w14:textId="77777777" w:rsidR="00152C84" w:rsidRDefault="00152C84" w:rsidP="005358E5">
      <w:pPr>
        <w:pStyle w:val="ConsPlusNormal"/>
        <w:spacing w:before="240"/>
        <w:ind w:firstLine="540"/>
        <w:jc w:val="both"/>
      </w:pPr>
      <w:r>
        <w:t>Характеризовать тематические группы слов, родовые и видовые понятия.</w:t>
      </w:r>
    </w:p>
    <w:p w14:paraId="7FE910D4" w14:textId="77777777" w:rsidR="00152C84" w:rsidRDefault="00152C84" w:rsidP="005358E5">
      <w:pPr>
        <w:pStyle w:val="ConsPlusNormal"/>
        <w:spacing w:before="240"/>
        <w:ind w:firstLine="540"/>
        <w:jc w:val="both"/>
      </w:pPr>
      <w:r>
        <w:t>Проводить лексический анализ слов (в рамках изученного).</w:t>
      </w:r>
    </w:p>
    <w:p w14:paraId="2B37809D" w14:textId="77777777" w:rsidR="00152C84" w:rsidRDefault="00152C84" w:rsidP="005358E5">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14:paraId="0B4DDA95" w14:textId="77777777" w:rsidR="00152C84" w:rsidRDefault="00152C84" w:rsidP="005358E5">
      <w:pPr>
        <w:pStyle w:val="ConsPlusNormal"/>
        <w:spacing w:before="240"/>
        <w:ind w:firstLine="540"/>
        <w:jc w:val="both"/>
      </w:pPr>
      <w:r>
        <w:t>214.12.4.8. Морфемика. Орфография.</w:t>
      </w:r>
    </w:p>
    <w:p w14:paraId="44C74DE9" w14:textId="77777777" w:rsidR="00152C84" w:rsidRDefault="00152C84" w:rsidP="005358E5">
      <w:pPr>
        <w:pStyle w:val="ConsPlusNormal"/>
        <w:spacing w:before="240"/>
        <w:ind w:firstLine="540"/>
        <w:jc w:val="both"/>
      </w:pPr>
      <w:r>
        <w:t>Характеризовать морфему как минимальную значимую единицу языка.</w:t>
      </w:r>
    </w:p>
    <w:p w14:paraId="2D04BDEF" w14:textId="77777777" w:rsidR="00152C84" w:rsidRDefault="00152C84" w:rsidP="005358E5">
      <w:pPr>
        <w:pStyle w:val="ConsPlusNormal"/>
        <w:spacing w:before="240"/>
        <w:ind w:firstLine="540"/>
        <w:jc w:val="both"/>
      </w:pPr>
      <w:r>
        <w:t>Распознавать морфемы в слове (корень, приставку, суффикс, окончание), выделять основу слова.</w:t>
      </w:r>
    </w:p>
    <w:p w14:paraId="29F74EF2" w14:textId="77777777" w:rsidR="00152C84" w:rsidRDefault="00152C84" w:rsidP="005358E5">
      <w:pPr>
        <w:pStyle w:val="ConsPlusNormal"/>
        <w:spacing w:before="240"/>
        <w:ind w:firstLine="540"/>
        <w:jc w:val="both"/>
      </w:pPr>
      <w:r>
        <w:t>Находить чередование звуков в морфемах (в том числе чередование гласных с нулем звука).</w:t>
      </w:r>
    </w:p>
    <w:p w14:paraId="0F9C5A95" w14:textId="77777777" w:rsidR="00152C84" w:rsidRDefault="00152C84" w:rsidP="005358E5">
      <w:pPr>
        <w:pStyle w:val="ConsPlusNormal"/>
        <w:spacing w:before="240"/>
        <w:ind w:firstLine="540"/>
        <w:jc w:val="both"/>
      </w:pPr>
      <w:r>
        <w:t>Проводить морфемный анализ слов.</w:t>
      </w:r>
    </w:p>
    <w:p w14:paraId="7C4BB03C" w14:textId="77777777" w:rsidR="00152C84" w:rsidRDefault="00152C84" w:rsidP="005358E5">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14:paraId="7EB4F125" w14:textId="77777777" w:rsidR="00152C84" w:rsidRDefault="00152C84" w:rsidP="005358E5">
      <w:pPr>
        <w:pStyle w:val="ConsPlusNormal"/>
        <w:spacing w:before="240"/>
        <w:ind w:firstLine="540"/>
        <w:jc w:val="both"/>
      </w:pPr>
      <w:r>
        <w:t>Уместно использовать слова с суффиксами оценки в собственной речи.</w:t>
      </w:r>
    </w:p>
    <w:p w14:paraId="7E940250" w14:textId="77777777" w:rsidR="00152C84" w:rsidRDefault="00152C84" w:rsidP="005358E5">
      <w:pPr>
        <w:pStyle w:val="ConsPlusNormal"/>
        <w:spacing w:before="240"/>
        <w:ind w:firstLine="540"/>
        <w:jc w:val="both"/>
      </w:pPr>
      <w:r>
        <w:t>214.12.4.9. Морфология. Культура речи. Орфография.</w:t>
      </w:r>
    </w:p>
    <w:p w14:paraId="0F29AA3B" w14:textId="77777777" w:rsidR="00152C84" w:rsidRDefault="00152C84" w:rsidP="005358E5">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4C7453F4" w14:textId="77777777" w:rsidR="00152C84" w:rsidRDefault="00152C84" w:rsidP="005358E5">
      <w:pPr>
        <w:pStyle w:val="ConsPlusNormal"/>
        <w:spacing w:before="240"/>
        <w:ind w:firstLine="540"/>
        <w:jc w:val="both"/>
      </w:pPr>
      <w:r>
        <w:t>Распознавать имена существительные, имена прилагательные, глаголы.</w:t>
      </w:r>
    </w:p>
    <w:p w14:paraId="25C58C29" w14:textId="77777777" w:rsidR="00152C84" w:rsidRDefault="00152C84" w:rsidP="005358E5">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14:paraId="269ED68A" w14:textId="77777777" w:rsidR="00152C84" w:rsidRDefault="00152C84" w:rsidP="005358E5">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14:paraId="36993736" w14:textId="77777777" w:rsidR="00152C84" w:rsidRDefault="00152C84" w:rsidP="005358E5">
      <w:pPr>
        <w:pStyle w:val="ConsPlusNormal"/>
        <w:spacing w:before="240"/>
        <w:ind w:firstLine="540"/>
        <w:jc w:val="both"/>
      </w:pPr>
      <w:r>
        <w:t>214.12.4.10. Имя существительное.</w:t>
      </w:r>
    </w:p>
    <w:p w14:paraId="2EE7EC9C"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126CD5EC" w14:textId="77777777" w:rsidR="00152C84" w:rsidRDefault="00152C84" w:rsidP="005358E5">
      <w:pPr>
        <w:pStyle w:val="ConsPlusNormal"/>
        <w:spacing w:before="240"/>
        <w:ind w:firstLine="540"/>
        <w:jc w:val="both"/>
      </w:pPr>
      <w:r>
        <w:t>Определять лексико-грамматические разряды имен существительных.</w:t>
      </w:r>
    </w:p>
    <w:p w14:paraId="74576984" w14:textId="77777777" w:rsidR="00152C84" w:rsidRDefault="00152C84" w:rsidP="005358E5">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14:paraId="5877E24A" w14:textId="77777777" w:rsidR="00152C84" w:rsidRDefault="00152C84" w:rsidP="005358E5">
      <w:pPr>
        <w:pStyle w:val="ConsPlusNormal"/>
        <w:spacing w:before="240"/>
        <w:ind w:firstLine="540"/>
        <w:jc w:val="both"/>
      </w:pPr>
      <w:r>
        <w:t>Проводить морфологический анализ имен существительных.</w:t>
      </w:r>
    </w:p>
    <w:p w14:paraId="0A311C1C" w14:textId="77777777" w:rsidR="00152C84" w:rsidRDefault="00152C84" w:rsidP="005358E5">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14:paraId="19100EE1" w14:textId="77777777" w:rsidR="00152C84" w:rsidRDefault="00152C84" w:rsidP="005358E5">
      <w:pPr>
        <w:pStyle w:val="ConsPlusNormal"/>
        <w:spacing w:before="240"/>
        <w:ind w:firstLine="540"/>
        <w:jc w:val="both"/>
      </w:pPr>
      <w:r>
        <w:t>Соблюдать нормы правописания имен существительных: безударных окончаний; "о - е(е)" после шипящих и "ц" в суффиксах и окончаниях; суффиксов "-чик щик-, -ек ик- (-чик-)"; корней с чередованием "а//о": "-лаг- - -лож-; -раст- - -ращ- - -рос-; -гар- - -гор-, -зар- - -зор-; -клан- - -клон-, -скак- - -скоч- ";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14:paraId="181783C4" w14:textId="77777777" w:rsidR="00152C84" w:rsidRDefault="00152C84" w:rsidP="005358E5">
      <w:pPr>
        <w:pStyle w:val="ConsPlusNormal"/>
        <w:spacing w:before="240"/>
        <w:ind w:firstLine="540"/>
        <w:jc w:val="both"/>
      </w:pPr>
      <w:r>
        <w:t>214.12.4.11. Имя прилагательное.</w:t>
      </w:r>
    </w:p>
    <w:p w14:paraId="5926A841"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14:paraId="3B11AC57" w14:textId="77777777" w:rsidR="00152C84" w:rsidRDefault="00152C84" w:rsidP="005358E5">
      <w:pPr>
        <w:pStyle w:val="ConsPlusNormal"/>
        <w:spacing w:before="240"/>
        <w:ind w:firstLine="540"/>
        <w:jc w:val="both"/>
      </w:pPr>
      <w:r>
        <w:t>Проводить частичный морфологический анализ имен прилагательных (в рамках изученного).</w:t>
      </w:r>
    </w:p>
    <w:p w14:paraId="300D6092" w14:textId="77777777" w:rsidR="00152C84" w:rsidRDefault="00152C84" w:rsidP="005358E5">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14:paraId="0C3E8826" w14:textId="77777777" w:rsidR="00152C84" w:rsidRDefault="00152C84" w:rsidP="005358E5">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14:paraId="55F9DBBE" w14:textId="77777777" w:rsidR="00152C84" w:rsidRDefault="00152C84" w:rsidP="005358E5">
      <w:pPr>
        <w:pStyle w:val="ConsPlusNormal"/>
        <w:spacing w:before="240"/>
        <w:ind w:firstLine="540"/>
        <w:jc w:val="both"/>
      </w:pPr>
      <w:r>
        <w:t>214.12.4.12. Глагол.</w:t>
      </w:r>
    </w:p>
    <w:p w14:paraId="6D6FDBDE"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7752B74D" w14:textId="77777777" w:rsidR="00152C84" w:rsidRDefault="00152C84" w:rsidP="005358E5">
      <w:pPr>
        <w:pStyle w:val="ConsPlusNormal"/>
        <w:spacing w:before="240"/>
        <w:ind w:firstLine="540"/>
        <w:jc w:val="both"/>
      </w:pPr>
      <w:r>
        <w:t>Различать глаголы совершенного и несовершенного вида, возвратные и невозвратные.</w:t>
      </w:r>
    </w:p>
    <w:p w14:paraId="3B4EF54A" w14:textId="77777777" w:rsidR="00152C84" w:rsidRDefault="00152C84" w:rsidP="005358E5">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14:paraId="5F24FC83" w14:textId="77777777" w:rsidR="00152C84" w:rsidRDefault="00152C84" w:rsidP="005358E5">
      <w:pPr>
        <w:pStyle w:val="ConsPlusNormal"/>
        <w:spacing w:before="240"/>
        <w:ind w:firstLine="540"/>
        <w:jc w:val="both"/>
      </w:pPr>
      <w:r>
        <w:t>Определять спряжение глагола, уметь спрягать глаголы.</w:t>
      </w:r>
    </w:p>
    <w:p w14:paraId="28F80542" w14:textId="77777777" w:rsidR="00152C84" w:rsidRDefault="00152C84" w:rsidP="005358E5">
      <w:pPr>
        <w:pStyle w:val="ConsPlusNormal"/>
        <w:spacing w:before="240"/>
        <w:ind w:firstLine="540"/>
        <w:jc w:val="both"/>
      </w:pPr>
      <w:r>
        <w:t>Проводить частичный морфологический анализ глаголов (в рамках изученного).</w:t>
      </w:r>
    </w:p>
    <w:p w14:paraId="4DEE7C62" w14:textId="77777777" w:rsidR="00152C84" w:rsidRDefault="00152C84" w:rsidP="005358E5">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14:paraId="51269969" w14:textId="77777777" w:rsidR="00152C84" w:rsidRDefault="00152C84" w:rsidP="005358E5">
      <w:pPr>
        <w:pStyle w:val="ConsPlusNormal"/>
        <w:spacing w:before="240"/>
        <w:ind w:firstLine="540"/>
        <w:jc w:val="both"/>
      </w:pPr>
      <w:r>
        <w:t>Соблюдать нормы правописания глаголов: корней с чередованием "е//и ";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50D83ADE" w14:textId="77777777" w:rsidR="00152C84" w:rsidRDefault="00152C84" w:rsidP="005358E5">
      <w:pPr>
        <w:pStyle w:val="ConsPlusNormal"/>
        <w:spacing w:before="240"/>
        <w:ind w:firstLine="540"/>
        <w:jc w:val="both"/>
      </w:pPr>
      <w:r>
        <w:t>214.12.4.13. Синтаксис. Культура речи. Пунктуация.</w:t>
      </w:r>
    </w:p>
    <w:p w14:paraId="12573BCE" w14:textId="77777777" w:rsidR="00152C84" w:rsidRDefault="00152C84" w:rsidP="005358E5">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79E098E"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44E15D82" w14:textId="77777777" w:rsidR="00152C84" w:rsidRDefault="00152C84" w:rsidP="005358E5">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 оформлять на письме диалог.</w:t>
      </w:r>
    </w:p>
    <w:p w14:paraId="14CD24AA" w14:textId="77777777" w:rsidR="00152C84" w:rsidRDefault="00152C84" w:rsidP="005358E5">
      <w:pPr>
        <w:pStyle w:val="ConsPlusNormal"/>
        <w:spacing w:before="240"/>
        <w:ind w:firstLine="540"/>
        <w:jc w:val="both"/>
      </w:pPr>
      <w:r>
        <w:t>214.12.5. К концу обучения в 6 классе обучающийся получит следующие предметные результаты по отдельным темам программы по русскому языку:</w:t>
      </w:r>
    </w:p>
    <w:p w14:paraId="1D043878" w14:textId="77777777" w:rsidR="00152C84" w:rsidRDefault="00152C84" w:rsidP="005358E5">
      <w:pPr>
        <w:pStyle w:val="ConsPlusNormal"/>
        <w:spacing w:before="240"/>
        <w:ind w:firstLine="540"/>
        <w:jc w:val="both"/>
      </w:pPr>
      <w:r>
        <w:t>214.12.5.1. Общие сведения о языке.</w:t>
      </w:r>
    </w:p>
    <w:p w14:paraId="45F71B9A" w14:textId="77777777" w:rsidR="00152C84" w:rsidRDefault="00152C84" w:rsidP="005358E5">
      <w:pPr>
        <w:pStyle w:val="ConsPlusNormal"/>
        <w:spacing w:before="24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14:paraId="33EAABC7" w14:textId="77777777" w:rsidR="00152C84" w:rsidRDefault="00152C84" w:rsidP="005358E5">
      <w:pPr>
        <w:pStyle w:val="ConsPlusNormal"/>
        <w:spacing w:before="240"/>
        <w:ind w:firstLine="540"/>
        <w:jc w:val="both"/>
      </w:pPr>
      <w:r>
        <w:t>Иметь представление о русском литературном языке.</w:t>
      </w:r>
    </w:p>
    <w:p w14:paraId="4CCCBA0C" w14:textId="77777777" w:rsidR="00152C84" w:rsidRDefault="00152C84" w:rsidP="005358E5">
      <w:pPr>
        <w:pStyle w:val="ConsPlusNormal"/>
        <w:spacing w:before="240"/>
        <w:ind w:firstLine="540"/>
        <w:jc w:val="both"/>
      </w:pPr>
      <w:r>
        <w:t>214.12.5.2. Язык и речь.</w:t>
      </w:r>
    </w:p>
    <w:p w14:paraId="650A4682"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объемом не менее 2 реплик.</w:t>
      </w:r>
    </w:p>
    <w:p w14:paraId="563FD57F"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Владеть различными видами чтения: просмотровым, ознакомительным, поисковым.</w:t>
      </w:r>
    </w:p>
    <w:p w14:paraId="69EE5508"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80 слов.</w:t>
      </w:r>
    </w:p>
    <w:p w14:paraId="77410352"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p>
    <w:p w14:paraId="142964D1"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130D5B81"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80 - 100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027C1279" w14:textId="77777777" w:rsidR="00152C84" w:rsidRDefault="00152C84" w:rsidP="005358E5">
      <w:pPr>
        <w:pStyle w:val="ConsPlusNormal"/>
        <w:spacing w:before="240"/>
        <w:ind w:firstLine="540"/>
        <w:jc w:val="both"/>
      </w:pPr>
      <w:r>
        <w:t>214.12.5.3. Текст.</w:t>
      </w:r>
    </w:p>
    <w:p w14:paraId="6CDD5EAE"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0386384C" w14:textId="77777777" w:rsidR="00152C84" w:rsidRDefault="00152C84" w:rsidP="005358E5">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4F2A6232" w14:textId="77777777" w:rsidR="00152C84" w:rsidRDefault="00152C84" w:rsidP="005358E5">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14:paraId="280606E9" w14:textId="77777777" w:rsidR="00152C84" w:rsidRDefault="00152C84" w:rsidP="005358E5">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A43DDF5"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68A6B427"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p>
    <w:p w14:paraId="5E5A2631" w14:textId="77777777"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43780077" w14:textId="77777777" w:rsidR="00152C84" w:rsidRDefault="00152C84" w:rsidP="005358E5">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14:paraId="6DB6A6D3" w14:textId="77777777" w:rsidR="00152C84" w:rsidRDefault="00152C84" w:rsidP="005358E5">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14:paraId="132AE571" w14:textId="77777777" w:rsidR="00152C84" w:rsidRDefault="00152C84" w:rsidP="005358E5">
      <w:pPr>
        <w:pStyle w:val="ConsPlusNormal"/>
        <w:spacing w:before="240"/>
        <w:ind w:firstLine="540"/>
        <w:jc w:val="both"/>
      </w:pPr>
      <w:r>
        <w:t>214.12.5.4. Функциональные разновидности языка</w:t>
      </w:r>
    </w:p>
    <w:p w14:paraId="6FB0CC08" w14:textId="77777777" w:rsidR="00152C84" w:rsidRDefault="00152C84" w:rsidP="005358E5">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6C9040A5" w14:textId="77777777" w:rsidR="00152C84" w:rsidRDefault="00152C84" w:rsidP="005358E5">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750CEFF3" w14:textId="77777777" w:rsidR="00152C84" w:rsidRDefault="00152C84" w:rsidP="005358E5">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0C5E40C8" w14:textId="77777777" w:rsidR="00152C84" w:rsidRDefault="00152C84" w:rsidP="005358E5">
      <w:pPr>
        <w:pStyle w:val="ConsPlusNormal"/>
        <w:spacing w:before="240"/>
        <w:ind w:firstLine="540"/>
        <w:jc w:val="both"/>
      </w:pPr>
      <w:r>
        <w:t>Владеть нормами построения текстов публицистического стиля.</w:t>
      </w:r>
    </w:p>
    <w:p w14:paraId="16E7E3BE" w14:textId="77777777"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918B482" w14:textId="77777777"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23D1B9D1" w14:textId="77777777" w:rsidR="00152C84" w:rsidRDefault="00152C84" w:rsidP="005358E5">
      <w:pPr>
        <w:pStyle w:val="ConsPlusNormal"/>
        <w:spacing w:before="240"/>
        <w:ind w:firstLine="540"/>
        <w:jc w:val="both"/>
      </w:pPr>
      <w:r>
        <w:t>214.12.5.5. Система языка.</w:t>
      </w:r>
    </w:p>
    <w:p w14:paraId="3FD2518E" w14:textId="77777777" w:rsidR="00152C84" w:rsidRDefault="00152C84" w:rsidP="005358E5">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028F8B22" w14:textId="77777777" w:rsidR="00152C84" w:rsidRDefault="00152C84" w:rsidP="005358E5">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14:paraId="57D942F5" w14:textId="77777777" w:rsidR="00152C84" w:rsidRDefault="00152C84" w:rsidP="005358E5">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14:paraId="44EAA645" w14:textId="77777777" w:rsidR="00152C84" w:rsidRDefault="00152C84" w:rsidP="005358E5">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78F979CF" w14:textId="77777777" w:rsidR="00152C84" w:rsidRDefault="00152C84" w:rsidP="005358E5">
      <w:pPr>
        <w:pStyle w:val="ConsPlusNormal"/>
        <w:spacing w:before="240"/>
        <w:ind w:firstLine="540"/>
        <w:jc w:val="both"/>
      </w:pPr>
      <w:r>
        <w:t>Словообразование. Культура речи. Орфография.</w:t>
      </w:r>
    </w:p>
    <w:p w14:paraId="15C2E4C0" w14:textId="77777777" w:rsidR="00152C84" w:rsidRDefault="00152C84" w:rsidP="005358E5">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14:paraId="70CE589D" w14:textId="77777777" w:rsidR="00152C84" w:rsidRDefault="00152C84" w:rsidP="005358E5">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372A6816" w14:textId="77777777" w:rsidR="00152C84" w:rsidRDefault="00152C84" w:rsidP="005358E5">
      <w:pPr>
        <w:pStyle w:val="ConsPlusNormal"/>
        <w:spacing w:before="24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70E7E0F1" w14:textId="77777777" w:rsidR="00152C84" w:rsidRDefault="00152C84" w:rsidP="005358E5">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"а//о", гласных в приставках "пре-" и "при-".</w:t>
      </w:r>
    </w:p>
    <w:p w14:paraId="0AAD6C4C" w14:textId="77777777" w:rsidR="00152C84" w:rsidRDefault="00152C84" w:rsidP="005358E5">
      <w:pPr>
        <w:pStyle w:val="ConsPlusNormal"/>
        <w:spacing w:before="240"/>
        <w:ind w:firstLine="540"/>
        <w:jc w:val="both"/>
      </w:pPr>
      <w:r>
        <w:t>Морфология. Культура речи. Орфография.</w:t>
      </w:r>
    </w:p>
    <w:p w14:paraId="3A206512" w14:textId="77777777" w:rsidR="00152C84" w:rsidRDefault="00152C84" w:rsidP="005358E5">
      <w:pPr>
        <w:pStyle w:val="ConsPlusNormal"/>
        <w:spacing w:before="240"/>
        <w:ind w:firstLine="540"/>
        <w:jc w:val="both"/>
      </w:pPr>
      <w:r>
        <w:t>Характеризовать особенности словообразования имен существительных.</w:t>
      </w:r>
    </w:p>
    <w:p w14:paraId="07D225A1" w14:textId="77777777" w:rsidR="00152C84" w:rsidRDefault="00152C84" w:rsidP="005358E5">
      <w:pPr>
        <w:pStyle w:val="ConsPlusNormal"/>
        <w:spacing w:before="240"/>
        <w:ind w:firstLine="540"/>
        <w:jc w:val="both"/>
      </w:pPr>
      <w:r>
        <w:t>Соблюдать нормы слитного и дефисного написания "пол-" и "полу-" со словами.</w:t>
      </w:r>
    </w:p>
    <w:p w14:paraId="23FA4CE9" w14:textId="77777777" w:rsidR="00152C84" w:rsidRDefault="00152C84" w:rsidP="005358E5">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14:paraId="54653BB1" w14:textId="77777777" w:rsidR="00152C84" w:rsidRDefault="00152C84" w:rsidP="005358E5">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14:paraId="4AAFE638" w14:textId="77777777" w:rsidR="00152C84" w:rsidRDefault="00152C84" w:rsidP="005358E5">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14:paraId="591FC1EB" w14:textId="77777777" w:rsidR="00152C84" w:rsidRDefault="00152C84" w:rsidP="005358E5">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14:paraId="325F2A77" w14:textId="77777777" w:rsidR="00152C84" w:rsidRDefault="00152C84" w:rsidP="005358E5">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14:paraId="07ECE5C2" w14:textId="77777777" w:rsidR="00152C84" w:rsidRDefault="00152C84" w:rsidP="005358E5">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263704BE" w14:textId="77777777" w:rsidR="00152C84" w:rsidRDefault="00152C84" w:rsidP="005358E5">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7BDA885" w14:textId="77777777" w:rsidR="00152C84" w:rsidRDefault="00152C84" w:rsidP="005358E5">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31F6B256" w14:textId="77777777" w:rsidR="00152C84" w:rsidRDefault="00152C84" w:rsidP="005358E5">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602453AC" w14:textId="77777777" w:rsidR="00152C84" w:rsidRDefault="00152C84" w:rsidP="005358E5">
      <w:pPr>
        <w:pStyle w:val="ConsPlusNormal"/>
        <w:spacing w:before="240"/>
        <w:ind w:firstLine="540"/>
        <w:jc w:val="both"/>
      </w:pPr>
      <w:r>
        <w:t>Соблюдать нормы правописания в формах глагола повелительного наклонения.</w:t>
      </w:r>
    </w:p>
    <w:p w14:paraId="6CAAE3CB" w14:textId="77777777" w:rsidR="00152C84" w:rsidRDefault="00152C84" w:rsidP="005358E5">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14:paraId="72F1DBAD" w14:textId="77777777" w:rsidR="00152C84" w:rsidRDefault="00152C84" w:rsidP="005358E5">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14:paraId="438582A5" w14:textId="77777777" w:rsidR="00152C84" w:rsidRDefault="00152C84" w:rsidP="005358E5">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14:paraId="73F1C516"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1D22D255" w14:textId="77777777" w:rsidR="00152C84" w:rsidRDefault="00152C84" w:rsidP="005358E5">
      <w:pPr>
        <w:pStyle w:val="ConsPlusNormal"/>
        <w:spacing w:before="240"/>
        <w:ind w:firstLine="540"/>
        <w:jc w:val="both"/>
      </w:pPr>
      <w:r>
        <w:t>214.12.6. К концу обучения в 7 классе обучающийся получит следующие предметные результаты по отдельным темам программы по русскому языку:</w:t>
      </w:r>
    </w:p>
    <w:p w14:paraId="5BEBCBBD" w14:textId="77777777" w:rsidR="00152C84" w:rsidRDefault="00152C84" w:rsidP="005358E5">
      <w:pPr>
        <w:pStyle w:val="ConsPlusNormal"/>
        <w:spacing w:before="240"/>
        <w:ind w:firstLine="540"/>
        <w:jc w:val="both"/>
      </w:pPr>
      <w:r>
        <w:t>214.12.6.1. Общие сведения о языке.</w:t>
      </w:r>
    </w:p>
    <w:p w14:paraId="7FF3E8B9" w14:textId="77777777" w:rsidR="00152C84" w:rsidRDefault="00152C84" w:rsidP="005358E5">
      <w:pPr>
        <w:pStyle w:val="ConsPlusNormal"/>
        <w:spacing w:before="240"/>
        <w:ind w:firstLine="540"/>
        <w:jc w:val="both"/>
      </w:pPr>
      <w:r>
        <w:t>Иметь представление о языке как развивающемся явлении.</w:t>
      </w:r>
    </w:p>
    <w:p w14:paraId="4B3403F5" w14:textId="77777777" w:rsidR="00152C84" w:rsidRDefault="00152C84" w:rsidP="005358E5">
      <w:pPr>
        <w:pStyle w:val="ConsPlusNormal"/>
        <w:spacing w:before="24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14:paraId="2588A67F" w14:textId="77777777" w:rsidR="00152C84" w:rsidRDefault="00152C84" w:rsidP="005358E5">
      <w:pPr>
        <w:pStyle w:val="ConsPlusNormal"/>
        <w:spacing w:before="240"/>
        <w:ind w:firstLine="540"/>
        <w:jc w:val="both"/>
      </w:pPr>
      <w:r>
        <w:t>214.12.6.2. Язык и речь.</w:t>
      </w:r>
    </w:p>
    <w:p w14:paraId="06681D79"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633F5B6F"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14:paraId="10A39F2C" w14:textId="77777777" w:rsidR="00152C84" w:rsidRDefault="00152C84" w:rsidP="005358E5">
      <w:pPr>
        <w:pStyle w:val="ConsPlusNormal"/>
        <w:spacing w:before="240"/>
        <w:ind w:firstLine="540"/>
        <w:jc w:val="both"/>
      </w:pPr>
      <w:r>
        <w:t>Владеть различными видами диалога: диалог запрос информации, диалог сообщение информации.</w:t>
      </w:r>
    </w:p>
    <w:p w14:paraId="701E1966" w14:textId="77777777" w:rsidR="00152C84" w:rsidRDefault="00152C84" w:rsidP="005358E5">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4DC143A8"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0A4D6990" w14:textId="77777777" w:rsidR="00152C84" w:rsidRDefault="00152C84" w:rsidP="005358E5">
      <w:pPr>
        <w:pStyle w:val="ConsPlusNormal"/>
        <w:spacing w:before="240"/>
        <w:ind w:firstLine="540"/>
        <w:jc w:val="both"/>
      </w:pPr>
      <w:r>
        <w:t>Устно пересказывать прослушанный или прочитанный текст объемом не менее 60 слов.</w:t>
      </w:r>
    </w:p>
    <w:p w14:paraId="56D77182" w14:textId="77777777" w:rsidR="00152C84" w:rsidRDefault="00152C84" w:rsidP="005358E5">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p>
    <w:p w14:paraId="222A6AE9" w14:textId="77777777" w:rsidR="00152C84" w:rsidRDefault="00152C84" w:rsidP="005358E5">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14:paraId="50542896"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80 - 100 слов; словарного диктанта объемом 25 - 30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47A5E852"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42CE65DC" w14:textId="77777777" w:rsidR="00152C84" w:rsidRDefault="00152C84" w:rsidP="005358E5">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03267B1F" w14:textId="77777777" w:rsidR="00152C84" w:rsidRDefault="00152C84" w:rsidP="005358E5">
      <w:pPr>
        <w:pStyle w:val="ConsPlusNormal"/>
        <w:spacing w:before="240"/>
        <w:ind w:firstLine="540"/>
        <w:jc w:val="both"/>
      </w:pPr>
      <w:r>
        <w:t>Выявлять лексические и грамматические средства связи предложений и частей текста.</w:t>
      </w:r>
    </w:p>
    <w:p w14:paraId="764E11B3"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w:t>
      </w:r>
    </w:p>
    <w:p w14:paraId="2C09FE23" w14:textId="77777777" w:rsidR="00152C84" w:rsidRDefault="00152C84" w:rsidP="005358E5">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166743BB" w14:textId="77777777" w:rsidR="00152C84" w:rsidRDefault="00152C84" w:rsidP="005358E5">
      <w:pPr>
        <w:pStyle w:val="ConsPlusNormal"/>
        <w:spacing w:before="240"/>
        <w:ind w:firstLine="540"/>
        <w:jc w:val="both"/>
      </w:pPr>
      <w:r>
        <w:t>Представлять сообщение на заданную тему в виде презентации.</w:t>
      </w:r>
    </w:p>
    <w:p w14:paraId="129E2D8F" w14:textId="77777777" w:rsidR="00152C84" w:rsidRDefault="00152C84" w:rsidP="005358E5">
      <w:pPr>
        <w:pStyle w:val="ConsPlusNormal"/>
        <w:spacing w:before="240"/>
        <w:ind w:firstLine="540"/>
        <w:jc w:val="both"/>
      </w:pPr>
      <w:r>
        <w:t>Представлять содержание научно-учебного текста в виде таблицы, схемы.</w:t>
      </w:r>
    </w:p>
    <w:p w14:paraId="59468B82" w14:textId="77777777" w:rsidR="00152C84" w:rsidRDefault="00152C84" w:rsidP="005358E5">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262DBCA" w14:textId="77777777" w:rsidR="00152C84" w:rsidRDefault="00152C84" w:rsidP="005358E5">
      <w:pPr>
        <w:pStyle w:val="ConsPlusNormal"/>
        <w:spacing w:before="240"/>
        <w:ind w:firstLine="540"/>
        <w:jc w:val="both"/>
      </w:pPr>
      <w:r>
        <w:t>214.12.6.3. Функциональные разновидности языка.</w:t>
      </w:r>
    </w:p>
    <w:p w14:paraId="25967487" w14:textId="77777777" w:rsidR="00152C84" w:rsidRDefault="00152C84" w:rsidP="005358E5">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180135F7" w14:textId="77777777" w:rsidR="00152C84" w:rsidRDefault="00152C84" w:rsidP="005358E5">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018003D3" w14:textId="77777777" w:rsidR="00152C84" w:rsidRDefault="00152C84" w:rsidP="005358E5">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14:paraId="271F66E2" w14:textId="77777777" w:rsidR="00152C84" w:rsidRDefault="00152C84" w:rsidP="005358E5">
      <w:pPr>
        <w:pStyle w:val="ConsPlusNormal"/>
        <w:spacing w:before="240"/>
        <w:ind w:firstLine="540"/>
        <w:jc w:val="both"/>
      </w:pPr>
      <w:r>
        <w:t>Владеть нормами построения текстов публицистического стиля.</w:t>
      </w:r>
    </w:p>
    <w:p w14:paraId="7ABAAC8A" w14:textId="77777777" w:rsidR="00152C84" w:rsidRDefault="00152C84" w:rsidP="005358E5">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667A1790" w14:textId="77777777" w:rsidR="00152C84" w:rsidRDefault="00152C84" w:rsidP="005358E5">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14:paraId="74E6E76B" w14:textId="77777777" w:rsidR="00152C84" w:rsidRDefault="00152C84" w:rsidP="005358E5">
      <w:pPr>
        <w:pStyle w:val="ConsPlusNormal"/>
        <w:spacing w:before="240"/>
        <w:ind w:firstLine="540"/>
        <w:jc w:val="both"/>
      </w:pPr>
      <w:r>
        <w:t>214.12.6.4. Распознавать изученные орфограммы; проводить орфографический анализ слов; применять знания по орфографии в практике правописания.</w:t>
      </w:r>
    </w:p>
    <w:p w14:paraId="5948FA97" w14:textId="77777777" w:rsidR="00152C84" w:rsidRDefault="00152C84" w:rsidP="005358E5">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14:paraId="5FC26379" w14:textId="77777777" w:rsidR="00152C84" w:rsidRDefault="00152C84" w:rsidP="005358E5">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3F6EF305" w14:textId="77777777" w:rsidR="00152C84" w:rsidRDefault="00152C84" w:rsidP="005358E5">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E6DED65" w14:textId="77777777" w:rsidR="00152C84" w:rsidRDefault="00152C84" w:rsidP="005358E5">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A3908B7" w14:textId="77777777" w:rsidR="00152C84" w:rsidRDefault="00152C84" w:rsidP="005358E5">
      <w:pPr>
        <w:pStyle w:val="ConsPlusNormal"/>
        <w:spacing w:before="240"/>
        <w:ind w:firstLine="540"/>
        <w:jc w:val="both"/>
      </w:pPr>
      <w:r>
        <w:t>Использовать грамматические словари и справочники в речевой практике.</w:t>
      </w:r>
    </w:p>
    <w:p w14:paraId="79104A31" w14:textId="77777777" w:rsidR="00152C84" w:rsidRDefault="00152C84" w:rsidP="005358E5">
      <w:pPr>
        <w:pStyle w:val="ConsPlusNormal"/>
        <w:spacing w:before="240"/>
        <w:ind w:firstLine="540"/>
        <w:jc w:val="both"/>
      </w:pPr>
      <w:r>
        <w:t>214.12.6.5. Морфология. Культура речи.</w:t>
      </w:r>
    </w:p>
    <w:p w14:paraId="00FB216E" w14:textId="77777777" w:rsidR="00152C84" w:rsidRDefault="00152C84" w:rsidP="005358E5">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3D3E3488" w14:textId="77777777" w:rsidR="00152C84" w:rsidRDefault="00152C84" w:rsidP="005358E5">
      <w:pPr>
        <w:pStyle w:val="ConsPlusNormal"/>
        <w:spacing w:before="240"/>
        <w:ind w:firstLine="540"/>
        <w:jc w:val="both"/>
      </w:pPr>
      <w:r>
        <w:t>214.12.6.6. Причастие.</w:t>
      </w:r>
    </w:p>
    <w:p w14:paraId="16720865" w14:textId="77777777" w:rsidR="00152C84" w:rsidRDefault="00152C84" w:rsidP="005358E5">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14:paraId="2FB8D878" w14:textId="77777777" w:rsidR="00152C84" w:rsidRDefault="00152C84" w:rsidP="005358E5">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61553BE6" w14:textId="77777777" w:rsidR="00152C84" w:rsidRDefault="00152C84" w:rsidP="005358E5">
      <w:pPr>
        <w:pStyle w:val="ConsPlusNormal"/>
        <w:spacing w:before="240"/>
        <w:ind w:firstLine="540"/>
        <w:jc w:val="both"/>
      </w:pPr>
      <w:r>
        <w:t>Проводить морфологический анализ причастий, применять это умение в речевой практике.</w:t>
      </w:r>
    </w:p>
    <w:p w14:paraId="1DE7CB43" w14:textId="77777777" w:rsidR="00152C84" w:rsidRDefault="00152C84" w:rsidP="005358E5">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606D819C" w14:textId="77777777" w:rsidR="00152C84" w:rsidRDefault="00152C84" w:rsidP="005358E5">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 Правильно устанавливать согласование в словосочетаниях типа "прич. + сущ.".</w:t>
      </w:r>
    </w:p>
    <w:p w14:paraId="64122752" w14:textId="77777777" w:rsidR="00152C84" w:rsidRDefault="00152C84" w:rsidP="005358E5">
      <w:pPr>
        <w:pStyle w:val="ConsPlusNormal"/>
        <w:spacing w:before="240"/>
        <w:ind w:firstLine="540"/>
        <w:jc w:val="both"/>
      </w:pPr>
      <w:r>
        <w:t>Правильно ставить ударение в некоторых формах причастий.</w:t>
      </w:r>
    </w:p>
    <w:p w14:paraId="277B52FA" w14:textId="77777777" w:rsidR="00152C84" w:rsidRDefault="00152C84" w:rsidP="005358E5">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412B00A9" w14:textId="77777777" w:rsidR="00152C84" w:rsidRDefault="00152C84" w:rsidP="005358E5">
      <w:pPr>
        <w:pStyle w:val="ConsPlusNormal"/>
        <w:spacing w:before="240"/>
        <w:ind w:firstLine="540"/>
        <w:jc w:val="both"/>
      </w:pPr>
      <w:r>
        <w:t>Правильно расставлять знаки препинания в предложениях с причастным оборотом.</w:t>
      </w:r>
    </w:p>
    <w:p w14:paraId="29C523F2" w14:textId="77777777" w:rsidR="00152C84" w:rsidRDefault="00152C84" w:rsidP="005358E5">
      <w:pPr>
        <w:pStyle w:val="ConsPlusNormal"/>
        <w:spacing w:before="240"/>
        <w:ind w:firstLine="540"/>
        <w:jc w:val="both"/>
      </w:pPr>
      <w:r>
        <w:t>214.12.6.7. Деепричастие.</w:t>
      </w:r>
    </w:p>
    <w:p w14:paraId="0B00B882" w14:textId="77777777" w:rsidR="00152C84" w:rsidRDefault="00152C84" w:rsidP="005358E5">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14:paraId="35B3128B" w14:textId="77777777" w:rsidR="00152C84" w:rsidRDefault="00152C84" w:rsidP="005358E5">
      <w:pPr>
        <w:pStyle w:val="ConsPlusNormal"/>
        <w:spacing w:before="240"/>
        <w:ind w:firstLine="540"/>
        <w:jc w:val="both"/>
      </w:pPr>
      <w:r>
        <w:t>Распознавать деепричастия совершенного и несовершенного вида.</w:t>
      </w:r>
    </w:p>
    <w:p w14:paraId="31DB24A1" w14:textId="77777777" w:rsidR="00152C84" w:rsidRDefault="00152C84" w:rsidP="005358E5">
      <w:pPr>
        <w:pStyle w:val="ConsPlusNormal"/>
        <w:spacing w:before="240"/>
        <w:ind w:firstLine="540"/>
        <w:jc w:val="both"/>
      </w:pPr>
      <w:r>
        <w:t>Проводить морфологический анализ деепричастий, применять это умение в речевой практике.</w:t>
      </w:r>
    </w:p>
    <w:p w14:paraId="3F190EED" w14:textId="77777777" w:rsidR="00152C84" w:rsidRDefault="00152C84" w:rsidP="005358E5">
      <w:pPr>
        <w:pStyle w:val="ConsPlusNormal"/>
        <w:spacing w:before="240"/>
        <w:ind w:firstLine="540"/>
        <w:jc w:val="both"/>
      </w:pPr>
      <w:r>
        <w:t>Конструировать деепричастный оборот. Определять роль деепричастия в предложении.</w:t>
      </w:r>
    </w:p>
    <w:p w14:paraId="3F5E7D27" w14:textId="77777777" w:rsidR="00152C84" w:rsidRDefault="00152C84" w:rsidP="005358E5">
      <w:pPr>
        <w:pStyle w:val="ConsPlusNormal"/>
        <w:spacing w:before="240"/>
        <w:ind w:firstLine="540"/>
        <w:jc w:val="both"/>
      </w:pPr>
      <w:r>
        <w:t>Уместно использовать деепричастия в речи.</w:t>
      </w:r>
    </w:p>
    <w:p w14:paraId="26F41FF4" w14:textId="77777777" w:rsidR="00152C84" w:rsidRDefault="00152C84" w:rsidP="005358E5">
      <w:pPr>
        <w:pStyle w:val="ConsPlusNormal"/>
        <w:spacing w:before="240"/>
        <w:ind w:firstLine="540"/>
        <w:jc w:val="both"/>
      </w:pPr>
      <w:r>
        <w:t>Правильно ставить ударение в деепричастиях.</w:t>
      </w:r>
    </w:p>
    <w:p w14:paraId="7E7AA4DC" w14:textId="77777777" w:rsidR="00152C84" w:rsidRDefault="00152C84" w:rsidP="005358E5">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14:paraId="4213883A" w14:textId="77777777" w:rsidR="00152C84" w:rsidRDefault="00152C84" w:rsidP="005358E5">
      <w:pPr>
        <w:pStyle w:val="ConsPlusNormal"/>
        <w:spacing w:before="240"/>
        <w:ind w:firstLine="540"/>
        <w:jc w:val="both"/>
      </w:pPr>
      <w:r>
        <w:t>Правильно строить предложения с одиночными деепричастиями и деепричастными оборотами.</w:t>
      </w:r>
    </w:p>
    <w:p w14:paraId="025E001A" w14:textId="77777777" w:rsidR="00152C84" w:rsidRDefault="00152C84" w:rsidP="005358E5">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14:paraId="6B368F8D" w14:textId="77777777" w:rsidR="00152C84" w:rsidRDefault="00152C84" w:rsidP="005358E5">
      <w:pPr>
        <w:pStyle w:val="ConsPlusNormal"/>
        <w:spacing w:before="240"/>
        <w:ind w:firstLine="540"/>
        <w:jc w:val="both"/>
      </w:pPr>
      <w:r>
        <w:t>214.12.6.8. Наречие.</w:t>
      </w:r>
    </w:p>
    <w:p w14:paraId="272E1793" w14:textId="77777777" w:rsidR="00152C84" w:rsidRDefault="00152C84" w:rsidP="005358E5">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2E4B3CD8" w14:textId="77777777" w:rsidR="00152C84" w:rsidRDefault="00152C84" w:rsidP="005358E5">
      <w:pPr>
        <w:pStyle w:val="ConsPlusNormal"/>
        <w:spacing w:before="240"/>
        <w:ind w:firstLine="540"/>
        <w:jc w:val="both"/>
      </w:pPr>
      <w:r>
        <w:t>Проводить морфологический анализ наречий, применять это умение в речевой практике.</w:t>
      </w:r>
    </w:p>
    <w:p w14:paraId="1769E72A" w14:textId="77777777" w:rsidR="00152C84" w:rsidRDefault="00152C84" w:rsidP="005358E5">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14:paraId="54D5EEAE" w14:textId="77777777" w:rsidR="00152C84" w:rsidRDefault="00152C84" w:rsidP="005358E5">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2E325A6F" w14:textId="77777777" w:rsidR="00152C84" w:rsidRDefault="00152C84" w:rsidP="005358E5">
      <w:pPr>
        <w:pStyle w:val="ConsPlusNormal"/>
        <w:spacing w:before="240"/>
        <w:ind w:firstLine="540"/>
        <w:jc w:val="both"/>
      </w:pPr>
      <w:r>
        <w:t>214.12.6.9. Слова категории состояния.</w:t>
      </w:r>
    </w:p>
    <w:p w14:paraId="5CC42A44" w14:textId="77777777" w:rsidR="00152C84" w:rsidRDefault="00152C84" w:rsidP="005358E5">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6C9659A7" w14:textId="77777777" w:rsidR="00152C84" w:rsidRDefault="00152C84" w:rsidP="005358E5">
      <w:pPr>
        <w:pStyle w:val="ConsPlusNormal"/>
        <w:spacing w:before="240"/>
        <w:ind w:firstLine="540"/>
        <w:jc w:val="both"/>
      </w:pPr>
      <w:r>
        <w:t>Служебные части речи.</w:t>
      </w:r>
    </w:p>
    <w:p w14:paraId="5EFA4B89" w14:textId="77777777" w:rsidR="00152C84" w:rsidRDefault="00152C84" w:rsidP="005358E5">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14:paraId="4330A7F4" w14:textId="77777777" w:rsidR="00152C84" w:rsidRDefault="00152C84" w:rsidP="005358E5">
      <w:pPr>
        <w:pStyle w:val="ConsPlusNormal"/>
        <w:spacing w:before="240"/>
        <w:ind w:firstLine="540"/>
        <w:jc w:val="both"/>
      </w:pPr>
      <w:r>
        <w:t>Предлог.</w:t>
      </w:r>
    </w:p>
    <w:p w14:paraId="3CA805AC" w14:textId="77777777" w:rsidR="00152C84" w:rsidRDefault="00152C84" w:rsidP="005358E5">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14:paraId="14EE5CA5" w14:textId="77777777" w:rsidR="00152C84" w:rsidRDefault="00152C84" w:rsidP="005358E5">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1764F285" w14:textId="77777777" w:rsidR="00152C84" w:rsidRDefault="00152C84" w:rsidP="005358E5">
      <w:pPr>
        <w:pStyle w:val="ConsPlusNormal"/>
        <w:spacing w:before="240"/>
        <w:ind w:firstLine="540"/>
        <w:jc w:val="both"/>
      </w:pPr>
      <w:r>
        <w:t>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p>
    <w:p w14:paraId="16B8A439" w14:textId="77777777" w:rsidR="00152C84" w:rsidRDefault="00152C84" w:rsidP="005358E5">
      <w:pPr>
        <w:pStyle w:val="ConsPlusNormal"/>
        <w:spacing w:before="240"/>
        <w:ind w:firstLine="540"/>
        <w:jc w:val="both"/>
      </w:pPr>
      <w:r>
        <w:t>Союз.</w:t>
      </w:r>
    </w:p>
    <w:p w14:paraId="4480D242" w14:textId="77777777" w:rsidR="00152C84" w:rsidRDefault="00152C84" w:rsidP="005358E5">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1D0F069F" w14:textId="77777777" w:rsidR="00152C84" w:rsidRDefault="00152C84" w:rsidP="005358E5">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 ".</w:t>
      </w:r>
    </w:p>
    <w:p w14:paraId="647DB0AA" w14:textId="77777777" w:rsidR="00152C84" w:rsidRDefault="00152C84" w:rsidP="005358E5">
      <w:pPr>
        <w:pStyle w:val="ConsPlusNormal"/>
        <w:spacing w:before="240"/>
        <w:ind w:firstLine="540"/>
        <w:jc w:val="both"/>
      </w:pPr>
      <w:r>
        <w:t>Проводить морфологический анализ союзов, применять это умение в речевой практике.</w:t>
      </w:r>
    </w:p>
    <w:p w14:paraId="44EF5EB9" w14:textId="77777777" w:rsidR="00152C84" w:rsidRDefault="00152C84" w:rsidP="005358E5">
      <w:pPr>
        <w:pStyle w:val="ConsPlusNormal"/>
        <w:spacing w:before="240"/>
        <w:ind w:firstLine="540"/>
        <w:jc w:val="both"/>
      </w:pPr>
      <w:r>
        <w:t>Частица.</w:t>
      </w:r>
    </w:p>
    <w:p w14:paraId="2E11A770" w14:textId="77777777" w:rsidR="00152C84" w:rsidRDefault="00152C84" w:rsidP="005358E5">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651516B" w14:textId="77777777" w:rsidR="00152C84" w:rsidRDefault="00152C84" w:rsidP="005358E5">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14:paraId="28AD7EFE" w14:textId="77777777" w:rsidR="00152C84" w:rsidRDefault="00152C84" w:rsidP="005358E5">
      <w:pPr>
        <w:pStyle w:val="ConsPlusNormal"/>
        <w:spacing w:before="240"/>
        <w:ind w:firstLine="540"/>
        <w:jc w:val="both"/>
      </w:pPr>
      <w:r>
        <w:t>Проводить морфологический анализ частиц, применять это умение в речевой практике.</w:t>
      </w:r>
    </w:p>
    <w:p w14:paraId="22ED9956" w14:textId="77777777" w:rsidR="00152C84" w:rsidRDefault="00152C84" w:rsidP="005358E5">
      <w:pPr>
        <w:pStyle w:val="ConsPlusNormal"/>
        <w:spacing w:before="240"/>
        <w:ind w:firstLine="540"/>
        <w:jc w:val="both"/>
      </w:pPr>
      <w:r>
        <w:t>Междометия и звукоподражательные слова.</w:t>
      </w:r>
    </w:p>
    <w:p w14:paraId="10204186" w14:textId="77777777" w:rsidR="00152C84" w:rsidRDefault="00152C84" w:rsidP="005358E5">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407E7DE2" w14:textId="77777777" w:rsidR="00152C84" w:rsidRDefault="00152C84" w:rsidP="005358E5">
      <w:pPr>
        <w:pStyle w:val="ConsPlusNormal"/>
        <w:spacing w:before="240"/>
        <w:ind w:firstLine="540"/>
        <w:jc w:val="both"/>
      </w:pPr>
      <w:r>
        <w:t>Проводить морфологический анализ междометий; применять это умение в речевой практике.</w:t>
      </w:r>
    </w:p>
    <w:p w14:paraId="4FB01686" w14:textId="77777777" w:rsidR="00152C84" w:rsidRDefault="00152C84" w:rsidP="005358E5">
      <w:pPr>
        <w:pStyle w:val="ConsPlusNormal"/>
        <w:spacing w:before="240"/>
        <w:ind w:firstLine="540"/>
        <w:jc w:val="both"/>
      </w:pPr>
      <w:r>
        <w:t>Соблюдать пунктуационные нормы оформления предложений с междометиями.</w:t>
      </w:r>
    </w:p>
    <w:p w14:paraId="315D0133" w14:textId="77777777" w:rsidR="00152C84" w:rsidRDefault="00152C84" w:rsidP="005358E5">
      <w:pPr>
        <w:pStyle w:val="ConsPlusNormal"/>
        <w:spacing w:before="240"/>
        <w:ind w:firstLine="540"/>
        <w:jc w:val="both"/>
      </w:pPr>
      <w:r>
        <w:t>Различать грамматические омонимы.</w:t>
      </w:r>
    </w:p>
    <w:p w14:paraId="5803D84B" w14:textId="77777777" w:rsidR="00152C84" w:rsidRDefault="00152C84" w:rsidP="005358E5">
      <w:pPr>
        <w:pStyle w:val="ConsPlusNormal"/>
        <w:spacing w:before="240"/>
        <w:ind w:firstLine="540"/>
        <w:jc w:val="both"/>
      </w:pPr>
      <w:r>
        <w:t>214.12.7. К концу обучения в 8 классе обучающийся получит следующие предметные результаты по отдельным темам программы по русскому языку:</w:t>
      </w:r>
    </w:p>
    <w:p w14:paraId="268D9C20" w14:textId="77777777" w:rsidR="00152C84" w:rsidRDefault="00152C84" w:rsidP="005358E5">
      <w:pPr>
        <w:pStyle w:val="ConsPlusNormal"/>
        <w:spacing w:before="240"/>
        <w:ind w:firstLine="540"/>
        <w:jc w:val="both"/>
      </w:pPr>
      <w:r>
        <w:t>214.12.7.1. Общие сведения о языке.</w:t>
      </w:r>
    </w:p>
    <w:p w14:paraId="21AB3A2A" w14:textId="77777777" w:rsidR="00152C84" w:rsidRDefault="00152C84" w:rsidP="005358E5">
      <w:pPr>
        <w:pStyle w:val="ConsPlusNormal"/>
        <w:spacing w:before="240"/>
        <w:ind w:firstLine="540"/>
        <w:jc w:val="both"/>
      </w:pPr>
      <w:r>
        <w:t>Иметь представление о русском языке как одном из славянских языков.</w:t>
      </w:r>
    </w:p>
    <w:p w14:paraId="40E31C1F" w14:textId="77777777" w:rsidR="00152C84" w:rsidRDefault="00152C84" w:rsidP="005358E5">
      <w:pPr>
        <w:pStyle w:val="ConsPlusNormal"/>
        <w:spacing w:before="240"/>
        <w:ind w:firstLine="540"/>
        <w:jc w:val="both"/>
      </w:pPr>
      <w:r>
        <w:t>214.12.7.2. Язык и речь.</w:t>
      </w:r>
    </w:p>
    <w:p w14:paraId="63BABA4F"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0D8A5BDE" w14:textId="77777777" w:rsidR="00152C84" w:rsidRDefault="00152C84" w:rsidP="005358E5">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14:paraId="0FF30E19"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7A707C44"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изучающим, поисковым.</w:t>
      </w:r>
    </w:p>
    <w:p w14:paraId="485C3CD5"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120 слов.</w:t>
      </w:r>
    </w:p>
    <w:p w14:paraId="1596823C" w14:textId="77777777" w:rsidR="00152C84" w:rsidRDefault="00152C84" w:rsidP="005358E5">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14:paraId="4A0EFCE1"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C082FB6"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объяснять национальную обусловленность норм речевого этикета;</w:t>
      </w:r>
    </w:p>
    <w:p w14:paraId="211B2925" w14:textId="77777777" w:rsidR="00152C84" w:rsidRDefault="00152C84" w:rsidP="005358E5">
      <w:pPr>
        <w:pStyle w:val="ConsPlusNormal"/>
        <w:spacing w:before="240"/>
        <w:ind w:firstLine="540"/>
        <w:jc w:val="both"/>
      </w:pPr>
      <w:r>
        <w:t>Текст.</w:t>
      </w:r>
    </w:p>
    <w:p w14:paraId="2A06239E" w14:textId="77777777" w:rsidR="00152C84" w:rsidRDefault="00152C84" w:rsidP="005358E5">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891408F" w14:textId="77777777" w:rsidR="00152C84" w:rsidRDefault="00152C84" w:rsidP="005358E5">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076697D4" w14:textId="77777777" w:rsidR="00152C84" w:rsidRDefault="00152C84" w:rsidP="005358E5">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p>
    <w:p w14:paraId="05DB4662" w14:textId="77777777" w:rsidR="00152C84" w:rsidRDefault="00152C84" w:rsidP="005358E5">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14:paraId="4827D114" w14:textId="77777777" w:rsidR="00152C84" w:rsidRDefault="00152C84" w:rsidP="005358E5">
      <w:pPr>
        <w:pStyle w:val="ConsPlusNormal"/>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3A8CBDF0" w14:textId="77777777" w:rsidR="00152C84" w:rsidRDefault="00152C84" w:rsidP="005358E5">
      <w:pPr>
        <w:pStyle w:val="ConsPlusNormal"/>
        <w:spacing w:before="240"/>
        <w:ind w:firstLine="540"/>
        <w:jc w:val="both"/>
      </w:pPr>
      <w:r>
        <w:t>214.12.7.3. Функциональные разновидности языка.</w:t>
      </w:r>
    </w:p>
    <w:p w14:paraId="445F7994" w14:textId="77777777" w:rsidR="00152C84" w:rsidRDefault="00152C84" w:rsidP="005358E5">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1DC7F0FE" w14:textId="77777777" w:rsidR="00152C84" w:rsidRDefault="00152C84" w:rsidP="005358E5">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1A750C07"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175B3486" w14:textId="77777777" w:rsidR="00152C84" w:rsidRDefault="00152C84" w:rsidP="005358E5">
      <w:pPr>
        <w:pStyle w:val="ConsPlusNormal"/>
        <w:spacing w:before="240"/>
        <w:ind w:firstLine="540"/>
        <w:jc w:val="both"/>
      </w:pPr>
      <w:r>
        <w:t>214.12.7.4. Система языка.</w:t>
      </w:r>
    </w:p>
    <w:p w14:paraId="20FAB333" w14:textId="77777777" w:rsidR="00152C84" w:rsidRDefault="00152C84" w:rsidP="005358E5">
      <w:pPr>
        <w:pStyle w:val="ConsPlusNormal"/>
        <w:spacing w:before="240"/>
        <w:ind w:firstLine="540"/>
        <w:jc w:val="both"/>
      </w:pPr>
      <w:r>
        <w:t>Синтаксис. Культура речи. Пунктуация.</w:t>
      </w:r>
    </w:p>
    <w:p w14:paraId="4CB9800C" w14:textId="77777777" w:rsidR="00152C84" w:rsidRDefault="00152C84" w:rsidP="005358E5">
      <w:pPr>
        <w:pStyle w:val="ConsPlusNormal"/>
        <w:spacing w:before="24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14:paraId="03722202" w14:textId="77777777" w:rsidR="00152C84" w:rsidRDefault="00152C84" w:rsidP="005358E5">
      <w:pPr>
        <w:pStyle w:val="ConsPlusNormal"/>
        <w:spacing w:before="240"/>
        <w:ind w:firstLine="540"/>
        <w:jc w:val="both"/>
      </w:pPr>
      <w:r>
        <w:t>Различать функции знаков препинания.</w:t>
      </w:r>
    </w:p>
    <w:p w14:paraId="4C8F4B71" w14:textId="77777777" w:rsidR="00152C84" w:rsidRDefault="00152C84" w:rsidP="005358E5">
      <w:pPr>
        <w:pStyle w:val="ConsPlusNormal"/>
        <w:spacing w:before="240"/>
        <w:ind w:firstLine="540"/>
        <w:jc w:val="both"/>
      </w:pPr>
      <w:r>
        <w:t>Словосочетание.</w:t>
      </w:r>
    </w:p>
    <w:p w14:paraId="304E080A" w14:textId="77777777" w:rsidR="00152C84" w:rsidRDefault="00152C84" w:rsidP="005358E5">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3C97473E" w14:textId="77777777" w:rsidR="00152C84" w:rsidRDefault="00152C84" w:rsidP="005358E5">
      <w:pPr>
        <w:pStyle w:val="ConsPlusNormal"/>
        <w:spacing w:before="240"/>
        <w:ind w:firstLine="540"/>
        <w:jc w:val="both"/>
      </w:pPr>
      <w:r>
        <w:t>Применять нормы построения словосочетаний.</w:t>
      </w:r>
    </w:p>
    <w:p w14:paraId="1294E6AD" w14:textId="77777777" w:rsidR="00152C84" w:rsidRDefault="00152C84" w:rsidP="005358E5">
      <w:pPr>
        <w:pStyle w:val="ConsPlusNormal"/>
        <w:spacing w:before="240"/>
        <w:ind w:firstLine="540"/>
        <w:jc w:val="both"/>
      </w:pPr>
      <w:r>
        <w:t>Предложение.</w:t>
      </w:r>
    </w:p>
    <w:p w14:paraId="75622375" w14:textId="77777777" w:rsidR="00152C84" w:rsidRDefault="00152C84" w:rsidP="005358E5">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50F72A93" w14:textId="77777777" w:rsidR="00152C84" w:rsidRDefault="00152C84" w:rsidP="005358E5">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352938F9" w14:textId="77777777" w:rsidR="00152C84" w:rsidRDefault="00152C84" w:rsidP="005358E5">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14:paraId="097B6DB2" w14:textId="77777777" w:rsidR="00152C84" w:rsidRDefault="00152C84" w:rsidP="005358E5">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5F2BF2D8" w14:textId="77777777" w:rsidR="00152C84" w:rsidRDefault="00152C84" w:rsidP="005358E5">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3410369D" w14:textId="77777777" w:rsidR="00152C84" w:rsidRDefault="00152C84" w:rsidP="005358E5">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 ".</w:t>
      </w:r>
    </w:p>
    <w:p w14:paraId="6D0BFF52" w14:textId="77777777" w:rsidR="00152C84" w:rsidRDefault="00152C84" w:rsidP="005358E5">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004EE846" w14:textId="77777777" w:rsidR="00152C84" w:rsidRDefault="00152C84" w:rsidP="005358E5">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 "как... так и ".</w:t>
      </w:r>
    </w:p>
    <w:p w14:paraId="6E318617" w14:textId="77777777" w:rsidR="00152C84" w:rsidRDefault="00152C84" w:rsidP="005358E5">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14:paraId="7CF21731" w14:textId="77777777" w:rsidR="00152C84" w:rsidRDefault="00152C84" w:rsidP="005358E5">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6E709E2C" w14:textId="77777777" w:rsidR="00152C84" w:rsidRDefault="00152C84" w:rsidP="005358E5">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7170E30F" w14:textId="77777777" w:rsidR="00152C84" w:rsidRDefault="00152C84" w:rsidP="005358E5">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Распознавать сложные предложения, конструкции с чужой речью (в рамках изученного).</w:t>
      </w:r>
    </w:p>
    <w:p w14:paraId="12C3B801" w14:textId="77777777" w:rsidR="00152C84" w:rsidRDefault="00152C84" w:rsidP="005358E5">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7976B415" w14:textId="77777777" w:rsidR="00152C84" w:rsidRDefault="00152C84" w:rsidP="005358E5">
      <w:pPr>
        <w:pStyle w:val="ConsPlusNormal"/>
        <w:spacing w:before="240"/>
        <w:ind w:firstLine="540"/>
        <w:jc w:val="both"/>
      </w:pPr>
      <w:r>
        <w:t>214.12.7.5. К концу обучения в 9 классе обучающийся получит следующие предметные результаты по отдельным темам программы по русскому языку:</w:t>
      </w:r>
    </w:p>
    <w:p w14:paraId="59E792E5" w14:textId="77777777" w:rsidR="00152C84" w:rsidRDefault="00152C84" w:rsidP="005358E5">
      <w:pPr>
        <w:pStyle w:val="ConsPlusNormal"/>
        <w:spacing w:before="240"/>
        <w:ind w:firstLine="540"/>
        <w:jc w:val="both"/>
      </w:pPr>
      <w:r>
        <w:t>Общие сведения о языке.</w:t>
      </w:r>
    </w:p>
    <w:p w14:paraId="23FB5268" w14:textId="77777777" w:rsidR="00152C84" w:rsidRDefault="00152C84" w:rsidP="005358E5">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7B9512E1" w14:textId="77777777" w:rsidR="00152C84" w:rsidRDefault="00152C84" w:rsidP="005358E5">
      <w:pPr>
        <w:pStyle w:val="ConsPlusNormal"/>
        <w:spacing w:before="240"/>
        <w:ind w:firstLine="540"/>
        <w:jc w:val="both"/>
      </w:pPr>
      <w:r>
        <w:t>Язык и речь.</w:t>
      </w:r>
    </w:p>
    <w:p w14:paraId="21023D4C" w14:textId="77777777" w:rsidR="00152C84" w:rsidRDefault="00152C84" w:rsidP="005358E5">
      <w:pPr>
        <w:pStyle w:val="ConsPlusNormal"/>
        <w:spacing w:before="240"/>
        <w:ind w:firstLine="540"/>
        <w:jc w:val="both"/>
      </w:pPr>
      <w:r>
        <w:t>Создавать устные монологические высказывания объемом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6DF65450" w14:textId="77777777" w:rsidR="00152C84" w:rsidRDefault="00152C84" w:rsidP="005358E5">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14:paraId="1E0D7AC0" w14:textId="77777777" w:rsidR="00152C84" w:rsidRDefault="00152C84" w:rsidP="005358E5">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062ACAA1" w14:textId="77777777" w:rsidR="00152C84" w:rsidRDefault="00152C84" w:rsidP="005358E5">
      <w:pPr>
        <w:pStyle w:val="ConsPlusNormal"/>
        <w:spacing w:before="240"/>
        <w:ind w:firstLine="540"/>
        <w:jc w:val="both"/>
      </w:pPr>
      <w:r>
        <w:t>Владеть различными видами чтения: просмотровым, ознакомительным, поисковым.</w:t>
      </w:r>
    </w:p>
    <w:p w14:paraId="32AC42C7" w14:textId="77777777" w:rsidR="00152C84" w:rsidRDefault="00152C84" w:rsidP="005358E5">
      <w:pPr>
        <w:pStyle w:val="ConsPlusNormal"/>
        <w:spacing w:before="240"/>
        <w:ind w:firstLine="540"/>
        <w:jc w:val="both"/>
      </w:pPr>
      <w:r>
        <w:t>Устно пересказывать прочитанный или прослушанный текст объемом не менее 120 слов.</w:t>
      </w:r>
    </w:p>
    <w:p w14:paraId="158AA04A" w14:textId="77777777" w:rsidR="00152C84" w:rsidRDefault="00152C84" w:rsidP="005358E5">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0234021D" w14:textId="77777777" w:rsidR="00152C84" w:rsidRDefault="00152C84" w:rsidP="005358E5">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2041D41A" w14:textId="77777777" w:rsidR="00152C84" w:rsidRDefault="00152C84" w:rsidP="005358E5">
      <w:pPr>
        <w:pStyle w:val="ConsPlusNormal"/>
        <w:spacing w:before="240"/>
        <w:ind w:firstLine="540"/>
        <w:jc w:val="both"/>
      </w:pPr>
      <w:r>
        <w:t>209.12.7.6. Анализировать текст: определять и комментировать тему и главную мысль текста; подбирать заголовок, отражающий тему или главную мысль текста.</w:t>
      </w:r>
    </w:p>
    <w:p w14:paraId="18729A74" w14:textId="77777777" w:rsidR="00152C84" w:rsidRDefault="00152C84" w:rsidP="005358E5">
      <w:pPr>
        <w:pStyle w:val="ConsPlusNormal"/>
        <w:spacing w:before="240"/>
        <w:ind w:firstLine="540"/>
        <w:jc w:val="both"/>
      </w:pPr>
      <w:r>
        <w:t>Устанавливать принадлежность текста к функционально-смысловому типу речи.</w:t>
      </w:r>
    </w:p>
    <w:p w14:paraId="7F9C16AC" w14:textId="77777777" w:rsidR="00152C84" w:rsidRDefault="00152C84" w:rsidP="005358E5">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 Прогнозировать содержание текста по заголовку, ключевым словам, зачину или концовке.</w:t>
      </w:r>
    </w:p>
    <w:p w14:paraId="221ED014" w14:textId="77777777" w:rsidR="00152C84" w:rsidRDefault="00152C84" w:rsidP="005358E5">
      <w:pPr>
        <w:pStyle w:val="ConsPlusNormal"/>
        <w:spacing w:before="240"/>
        <w:ind w:firstLine="540"/>
        <w:jc w:val="both"/>
      </w:pPr>
      <w:r>
        <w:t>Выявлять отличительные признаки текстов разных жанров.</w:t>
      </w:r>
    </w:p>
    <w:p w14:paraId="13215208" w14:textId="77777777" w:rsidR="00152C84" w:rsidRDefault="00152C84" w:rsidP="005358E5">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14:paraId="0054AA51" w14:textId="77777777" w:rsidR="00152C84" w:rsidRDefault="00152C84" w:rsidP="005358E5">
      <w:pPr>
        <w:pStyle w:val="ConsPlusNormal"/>
        <w:spacing w:before="240"/>
        <w:ind w:firstLine="540"/>
        <w:jc w:val="both"/>
      </w:pPr>
      <w:r>
        <w:t>Создавать тексты с опорой на жизненный и читательский опыт; на произведения искусства.</w:t>
      </w:r>
    </w:p>
    <w:p w14:paraId="4B169BC0" w14:textId="77777777" w:rsidR="00152C84" w:rsidRDefault="00152C84" w:rsidP="005358E5">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D61E2AD" w14:textId="77777777" w:rsidR="00152C84" w:rsidRDefault="00152C84" w:rsidP="005358E5">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F41EB79" w14:textId="77777777" w:rsidR="00152C84" w:rsidRDefault="00152C84" w:rsidP="005358E5">
      <w:pPr>
        <w:pStyle w:val="ConsPlusNormal"/>
        <w:spacing w:before="240"/>
        <w:ind w:firstLine="540"/>
        <w:jc w:val="both"/>
      </w:pPr>
      <w:r>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p>
    <w:p w14:paraId="4EF37EFC" w14:textId="77777777" w:rsidR="00152C84" w:rsidRDefault="00152C84" w:rsidP="005358E5">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6E5B7777" w14:textId="77777777" w:rsidR="00152C84" w:rsidRDefault="00152C84" w:rsidP="005358E5">
      <w:pPr>
        <w:pStyle w:val="ConsPlusNormal"/>
        <w:spacing w:before="240"/>
        <w:ind w:firstLine="540"/>
        <w:jc w:val="both"/>
      </w:pPr>
      <w:r>
        <w:t>214.12.7.7. Функциональные разновидности языка.</w:t>
      </w:r>
    </w:p>
    <w:p w14:paraId="4602FBFA" w14:textId="77777777" w:rsidR="00152C84" w:rsidRDefault="00152C84" w:rsidP="005358E5">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7B898773" w14:textId="77777777" w:rsidR="00152C84" w:rsidRDefault="00152C84" w:rsidP="005358E5">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61E3A9D" w14:textId="77777777" w:rsidR="00152C84" w:rsidRDefault="00152C84" w:rsidP="005358E5">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30BB9258" w14:textId="77777777" w:rsidR="00152C84" w:rsidRDefault="00152C84" w:rsidP="005358E5">
      <w:pPr>
        <w:pStyle w:val="ConsPlusNormal"/>
        <w:spacing w:before="240"/>
        <w:ind w:firstLine="540"/>
        <w:jc w:val="both"/>
      </w:pPr>
      <w: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26EA16BB" w14:textId="77777777" w:rsidR="00152C84" w:rsidRDefault="00152C84" w:rsidP="005358E5">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7D76D8D3" w14:textId="77777777" w:rsidR="00152C84" w:rsidRDefault="00152C84" w:rsidP="005358E5">
      <w:pPr>
        <w:pStyle w:val="ConsPlusNormal"/>
        <w:spacing w:before="240"/>
        <w:ind w:firstLine="540"/>
        <w:jc w:val="both"/>
      </w:pPr>
      <w:r>
        <w:t>214.12.7.8. Система языка.</w:t>
      </w:r>
    </w:p>
    <w:p w14:paraId="53690F23" w14:textId="77777777" w:rsidR="00152C84" w:rsidRDefault="00152C84" w:rsidP="005358E5">
      <w:pPr>
        <w:pStyle w:val="ConsPlusNormal"/>
        <w:spacing w:before="240"/>
        <w:ind w:firstLine="540"/>
        <w:jc w:val="both"/>
      </w:pPr>
      <w:r>
        <w:t>Синтаксис. Культура речи. Пунктуация.</w:t>
      </w:r>
    </w:p>
    <w:p w14:paraId="00768E8E" w14:textId="77777777" w:rsidR="00152C84" w:rsidRDefault="00152C84" w:rsidP="005358E5">
      <w:pPr>
        <w:pStyle w:val="ConsPlusNormal"/>
        <w:spacing w:before="240"/>
        <w:ind w:firstLine="540"/>
        <w:jc w:val="both"/>
      </w:pPr>
      <w:r>
        <w:t>Сложносочиненное предложение.</w:t>
      </w:r>
    </w:p>
    <w:p w14:paraId="5F479315" w14:textId="77777777" w:rsidR="00152C84" w:rsidRDefault="00152C84" w:rsidP="005358E5">
      <w:pPr>
        <w:pStyle w:val="ConsPlusNormal"/>
        <w:spacing w:before="240"/>
        <w:ind w:firstLine="540"/>
        <w:jc w:val="both"/>
      </w:pPr>
      <w:r>
        <w:t>Выявлять основные средства синтаксической связи между частями сложного предложения.</w:t>
      </w:r>
    </w:p>
    <w:p w14:paraId="57E280FE" w14:textId="77777777" w:rsidR="00152C84" w:rsidRDefault="00152C84" w:rsidP="005358E5">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14:paraId="277B78F3" w14:textId="77777777" w:rsidR="00152C84" w:rsidRDefault="00152C84" w:rsidP="005358E5">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14:paraId="46DBD29A" w14:textId="77777777" w:rsidR="00152C84" w:rsidRDefault="00152C84" w:rsidP="005358E5">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14:paraId="7A2B2CFE" w14:textId="77777777" w:rsidR="00152C84" w:rsidRDefault="00152C84" w:rsidP="005358E5">
      <w:pPr>
        <w:pStyle w:val="ConsPlusNormal"/>
        <w:spacing w:before="240"/>
        <w:ind w:firstLine="540"/>
        <w:jc w:val="both"/>
      </w:pPr>
      <w:r>
        <w:t>Понимать особенности употребления сложносочиненных предложений в речи.</w:t>
      </w:r>
    </w:p>
    <w:p w14:paraId="6569FE50" w14:textId="77777777" w:rsidR="00152C84" w:rsidRDefault="00152C84" w:rsidP="005358E5">
      <w:pPr>
        <w:pStyle w:val="ConsPlusNormal"/>
        <w:spacing w:before="240"/>
        <w:ind w:firstLine="540"/>
        <w:jc w:val="both"/>
      </w:pPr>
      <w:r>
        <w:t>Понимать основные нормы построения сложносочиненного предложения.</w:t>
      </w:r>
    </w:p>
    <w:p w14:paraId="2E4E2E96" w14:textId="77777777" w:rsidR="00152C84" w:rsidRDefault="00152C84" w:rsidP="005358E5">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14:paraId="085DFD13" w14:textId="77777777" w:rsidR="00152C84" w:rsidRDefault="00152C84" w:rsidP="005358E5">
      <w:pPr>
        <w:pStyle w:val="ConsPlusNormal"/>
        <w:spacing w:before="240"/>
        <w:ind w:firstLine="540"/>
        <w:jc w:val="both"/>
      </w:pPr>
      <w:r>
        <w:t>Проводить синтаксический и пунктуационный анализ сложносочиненных предложений.</w:t>
      </w:r>
    </w:p>
    <w:p w14:paraId="18C26772" w14:textId="77777777" w:rsidR="00152C84" w:rsidRDefault="00152C84" w:rsidP="005358E5">
      <w:pPr>
        <w:pStyle w:val="ConsPlusNormal"/>
        <w:spacing w:before="240"/>
        <w:ind w:firstLine="540"/>
        <w:jc w:val="both"/>
      </w:pPr>
      <w:r>
        <w:t>Применять нормы постановки знаков препинания в сложносочиненных предложениях.</w:t>
      </w:r>
    </w:p>
    <w:p w14:paraId="750733F6" w14:textId="77777777" w:rsidR="00152C84" w:rsidRDefault="00152C84" w:rsidP="005358E5">
      <w:pPr>
        <w:pStyle w:val="ConsPlusNormal"/>
        <w:spacing w:before="240"/>
        <w:ind w:firstLine="540"/>
        <w:jc w:val="both"/>
      </w:pPr>
      <w:r>
        <w:t>214.12.7.9 Сложноподчиненное предложение.</w:t>
      </w:r>
    </w:p>
    <w:p w14:paraId="3061635F" w14:textId="77777777" w:rsidR="00152C84" w:rsidRDefault="00152C84" w:rsidP="005358E5">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14:paraId="232E08DB" w14:textId="77777777" w:rsidR="00152C84" w:rsidRDefault="00152C84" w:rsidP="005358E5">
      <w:pPr>
        <w:pStyle w:val="ConsPlusNormal"/>
        <w:spacing w:before="240"/>
        <w:ind w:firstLine="540"/>
        <w:jc w:val="both"/>
      </w:pPr>
      <w:r>
        <w:t>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38168F21" w14:textId="77777777" w:rsidR="00152C84" w:rsidRDefault="00152C84" w:rsidP="005358E5">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547DA919" w14:textId="77777777" w:rsidR="00152C84" w:rsidRDefault="00152C84" w:rsidP="005358E5">
      <w:pPr>
        <w:pStyle w:val="ConsPlusNormal"/>
        <w:spacing w:before="240"/>
        <w:ind w:firstLine="540"/>
        <w:jc w:val="both"/>
      </w:pPr>
      <w:r>
        <w:t>Выявлять однородное, неоднородное и последовательное подчинение придаточных частей.</w:t>
      </w:r>
    </w:p>
    <w:p w14:paraId="73CD0230" w14:textId="77777777" w:rsidR="00152C84" w:rsidRDefault="00152C84" w:rsidP="005358E5">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14:paraId="1AD9F10A" w14:textId="77777777" w:rsidR="00152C84" w:rsidRDefault="00152C84" w:rsidP="005358E5">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14:paraId="3600BB04" w14:textId="77777777" w:rsidR="00152C84" w:rsidRDefault="00152C84" w:rsidP="005358E5">
      <w:pPr>
        <w:pStyle w:val="ConsPlusNormal"/>
        <w:spacing w:before="240"/>
        <w:ind w:firstLine="540"/>
        <w:jc w:val="both"/>
      </w:pPr>
      <w:r>
        <w:t>Проводить синтаксический и пунктуационный анализ сложноподчиненных предложений.</w:t>
      </w:r>
    </w:p>
    <w:p w14:paraId="55134CA3" w14:textId="77777777" w:rsidR="00152C84" w:rsidRDefault="00152C84" w:rsidP="005358E5">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14:paraId="606FEE4B" w14:textId="77777777" w:rsidR="00152C84" w:rsidRDefault="00152C84" w:rsidP="005358E5">
      <w:pPr>
        <w:pStyle w:val="ConsPlusNormal"/>
        <w:spacing w:before="240"/>
        <w:ind w:firstLine="540"/>
        <w:jc w:val="both"/>
      </w:pPr>
      <w:r>
        <w:t>Бессоюзное сложное предложение</w:t>
      </w:r>
    </w:p>
    <w:p w14:paraId="41158E5C" w14:textId="77777777" w:rsidR="00152C84" w:rsidRDefault="00152C84" w:rsidP="005358E5">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73033476" w14:textId="77777777" w:rsidR="00152C84" w:rsidRDefault="00152C84" w:rsidP="005358E5">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5D009949" w14:textId="77777777" w:rsidR="00152C84" w:rsidRDefault="00152C84" w:rsidP="005358E5">
      <w:pPr>
        <w:pStyle w:val="ConsPlusNormal"/>
        <w:spacing w:before="240"/>
        <w:ind w:firstLine="540"/>
        <w:jc w:val="both"/>
      </w:pPr>
      <w:r>
        <w:t>Проводить синтаксический и пунктуационный анализ бессоюзных сложных предложений.</w:t>
      </w:r>
    </w:p>
    <w:p w14:paraId="7B0580A0" w14:textId="77777777" w:rsidR="00152C84" w:rsidRDefault="00152C84" w:rsidP="005358E5">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1D2464AD" w14:textId="77777777" w:rsidR="00152C84" w:rsidRDefault="00152C84" w:rsidP="005358E5">
      <w:pPr>
        <w:pStyle w:val="ConsPlusNormal"/>
        <w:spacing w:before="240"/>
        <w:ind w:firstLine="540"/>
        <w:jc w:val="both"/>
      </w:pPr>
      <w:r>
        <w:t>Сложные предложения с разными видами союзной и бессоюзной связи</w:t>
      </w:r>
    </w:p>
    <w:p w14:paraId="1836FFB7" w14:textId="77777777" w:rsidR="00152C84" w:rsidRDefault="00152C84" w:rsidP="005358E5">
      <w:pPr>
        <w:pStyle w:val="ConsPlusNormal"/>
        <w:spacing w:before="240"/>
        <w:ind w:firstLine="540"/>
        <w:jc w:val="both"/>
      </w:pPr>
      <w:r>
        <w:t>Распознавать типы сложных предложений с разными видами связи.</w:t>
      </w:r>
    </w:p>
    <w:p w14:paraId="10FCD22B" w14:textId="77777777" w:rsidR="00152C84" w:rsidRDefault="00152C84" w:rsidP="005358E5">
      <w:pPr>
        <w:pStyle w:val="ConsPlusNormal"/>
        <w:spacing w:before="240"/>
        <w:ind w:firstLine="540"/>
        <w:jc w:val="both"/>
      </w:pPr>
      <w:r>
        <w:t>Понимать основные нормы построения сложных предложений с разными видами связи.</w:t>
      </w:r>
    </w:p>
    <w:p w14:paraId="4E17886C" w14:textId="77777777" w:rsidR="00152C84" w:rsidRDefault="00152C84" w:rsidP="005358E5">
      <w:pPr>
        <w:pStyle w:val="ConsPlusNormal"/>
        <w:spacing w:before="240"/>
        <w:ind w:firstLine="540"/>
        <w:jc w:val="both"/>
      </w:pPr>
      <w:r>
        <w:t>Употреблять сложные предложения с разными видами связи в речи.</w:t>
      </w:r>
    </w:p>
    <w:p w14:paraId="77D9780A" w14:textId="77777777" w:rsidR="00152C84" w:rsidRDefault="00152C84" w:rsidP="005358E5">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14:paraId="6CDF0B8B" w14:textId="77777777" w:rsidR="00152C84" w:rsidRDefault="00152C84" w:rsidP="005358E5">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14:paraId="43CAD3B3" w14:textId="77777777" w:rsidR="00152C84" w:rsidRDefault="00152C84" w:rsidP="005358E5">
      <w:pPr>
        <w:pStyle w:val="ConsPlusNormal"/>
        <w:spacing w:before="240"/>
        <w:ind w:firstLine="540"/>
        <w:jc w:val="both"/>
      </w:pPr>
      <w:r>
        <w:t>Прямая и косвенная речь</w:t>
      </w:r>
    </w:p>
    <w:p w14:paraId="57284BC6" w14:textId="77777777" w:rsidR="00152C84" w:rsidRDefault="00152C84" w:rsidP="005358E5">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14:paraId="3FEFCB4A" w14:textId="77777777" w:rsidR="00152C84" w:rsidRDefault="00152C84" w:rsidP="005358E5">
      <w:pPr>
        <w:pStyle w:val="ConsPlusNormal"/>
        <w:spacing w:before="240"/>
        <w:ind w:firstLine="540"/>
        <w:jc w:val="both"/>
      </w:pPr>
      <w:r>
        <w:t>Уметь цитировать и применять разные способы включения цитат в высказывание.</w:t>
      </w:r>
    </w:p>
    <w:p w14:paraId="6D569FFC" w14:textId="77777777" w:rsidR="00152C84" w:rsidRDefault="00152C84" w:rsidP="005358E5">
      <w:pPr>
        <w:pStyle w:val="ConsPlusNormal"/>
        <w:spacing w:before="240"/>
        <w:ind w:firstLine="540"/>
        <w:jc w:val="both"/>
      </w:pPr>
      <w:r>
        <w:t>Применять правила построения предложений с прямой и косвенной речью, при цитировании.</w:t>
      </w:r>
    </w:p>
    <w:p w14:paraId="2F44790A" w14:textId="77777777" w:rsidR="00152C84" w:rsidRDefault="00152C84" w:rsidP="005358E5">
      <w:pPr>
        <w:pStyle w:val="ConsPlusNormal"/>
        <w:jc w:val="both"/>
      </w:pPr>
    </w:p>
    <w:p w14:paraId="70E43D16" w14:textId="77777777" w:rsidR="00152C84" w:rsidRDefault="00152C84" w:rsidP="005358E5">
      <w:pPr>
        <w:pStyle w:val="ConsPlusTitle"/>
        <w:ind w:firstLine="540"/>
        <w:jc w:val="both"/>
        <w:outlineLvl w:val="2"/>
      </w:pPr>
      <w:r>
        <w:t>215. Федеральная рабочая программа по учебному предмету "Литература".</w:t>
      </w:r>
    </w:p>
    <w:p w14:paraId="7F0867A1" w14:textId="77777777" w:rsidR="00152C84" w:rsidRDefault="00152C84" w:rsidP="005358E5">
      <w:pPr>
        <w:pStyle w:val="ConsPlusNormal"/>
        <w:spacing w:before="240"/>
        <w:ind w:firstLine="540"/>
        <w:jc w:val="both"/>
      </w:pPr>
      <w:r>
        <w:t>215.1. Программа по литературе включает пояснительную записку, содержание обучения, планируемые результаты освоения программы по литературе.</w:t>
      </w:r>
    </w:p>
    <w:p w14:paraId="007C8866" w14:textId="77777777" w:rsidR="00152C84" w:rsidRDefault="00152C84" w:rsidP="005358E5">
      <w:pPr>
        <w:pStyle w:val="ConsPlusNormal"/>
        <w:jc w:val="both"/>
      </w:pPr>
    </w:p>
    <w:p w14:paraId="44895CBD" w14:textId="77777777" w:rsidR="00152C84" w:rsidRDefault="00152C84" w:rsidP="005358E5">
      <w:pPr>
        <w:pStyle w:val="ConsPlusTitle"/>
        <w:ind w:firstLine="540"/>
        <w:jc w:val="both"/>
        <w:outlineLvl w:val="3"/>
      </w:pPr>
      <w:r>
        <w:t>215.2. Пояснительная записка.</w:t>
      </w:r>
    </w:p>
    <w:p w14:paraId="64B79487" w14:textId="77777777" w:rsidR="00152C84" w:rsidRDefault="00152C84" w:rsidP="005358E5">
      <w:pPr>
        <w:pStyle w:val="ConsPlusNormal"/>
        <w:spacing w:before="240"/>
        <w:ind w:firstLine="540"/>
        <w:jc w:val="both"/>
      </w:pPr>
      <w:r>
        <w:t>215.2.1. 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коррекционно-развивающего подхода в обучении школьников с расстройствами аутистического спектра (далее - РАС).</w:t>
      </w:r>
    </w:p>
    <w:p w14:paraId="71C9EA7D" w14:textId="77777777" w:rsidR="00152C84" w:rsidRDefault="00152C84" w:rsidP="005358E5">
      <w:pPr>
        <w:pStyle w:val="ConsPlusNormal"/>
        <w:spacing w:before="240"/>
        <w:ind w:firstLine="540"/>
        <w:jc w:val="both"/>
      </w:pPr>
      <w:r>
        <w:t>215.2.2. Программа по литературе позволит учителю:</w:t>
      </w:r>
    </w:p>
    <w:p w14:paraId="6A35A961" w14:textId="77777777" w:rsidR="00152C84" w:rsidRDefault="00152C84" w:rsidP="005358E5">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27AFE4B4" w14:textId="77777777" w:rsidR="00152C84" w:rsidRDefault="00152C84" w:rsidP="005358E5">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21E5878A" w14:textId="77777777" w:rsidR="00152C84" w:rsidRDefault="00152C84" w:rsidP="005358E5">
      <w:pPr>
        <w:pStyle w:val="ConsPlusNormal"/>
        <w:spacing w:before="240"/>
        <w:ind w:firstLine="540"/>
        <w:jc w:val="both"/>
      </w:pPr>
      <w:r>
        <w:t>215.2.3.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7D8D6ACF" w14:textId="77777777" w:rsidR="00152C84" w:rsidRDefault="00152C84" w:rsidP="005358E5">
      <w:pPr>
        <w:pStyle w:val="ConsPlusNormal"/>
        <w:spacing w:before="240"/>
        <w:ind w:firstLine="540"/>
        <w:jc w:val="both"/>
      </w:pPr>
      <w:r>
        <w:t>215.2.4.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35477173" w14:textId="77777777" w:rsidR="00152C84" w:rsidRDefault="00152C84" w:rsidP="005358E5">
      <w:pPr>
        <w:pStyle w:val="ConsPlusNormal"/>
        <w:spacing w:before="240"/>
        <w:ind w:firstLine="540"/>
        <w:jc w:val="both"/>
      </w:pPr>
      <w:r>
        <w:t>215.2.5.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10D81223" w14:textId="77777777" w:rsidR="00152C84" w:rsidRDefault="00152C84" w:rsidP="005358E5">
      <w:pPr>
        <w:pStyle w:val="ConsPlusNormal"/>
        <w:spacing w:before="240"/>
        <w:ind w:firstLine="540"/>
        <w:jc w:val="both"/>
      </w:pPr>
      <w:r>
        <w:t>215.2.6.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4C3C7586" w14:textId="77777777" w:rsidR="00152C84" w:rsidRDefault="00152C84" w:rsidP="005358E5">
      <w:pPr>
        <w:pStyle w:val="ConsPlusNormal"/>
        <w:spacing w:before="240"/>
        <w:ind w:firstLine="540"/>
        <w:jc w:val="both"/>
      </w:pPr>
      <w:r>
        <w:t>215.2.7.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467560FC" w14:textId="77777777" w:rsidR="00152C84" w:rsidRDefault="00152C84" w:rsidP="005358E5">
      <w:pPr>
        <w:pStyle w:val="ConsPlusNormal"/>
        <w:spacing w:before="240"/>
        <w:ind w:firstLine="540"/>
        <w:jc w:val="both"/>
      </w:pPr>
      <w:r>
        <w:t>215.2.8.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20166C14" w14:textId="77777777" w:rsidR="00152C84" w:rsidRDefault="00152C84" w:rsidP="005358E5">
      <w:pPr>
        <w:pStyle w:val="ConsPlusNormal"/>
        <w:spacing w:before="240"/>
        <w:ind w:firstLine="540"/>
        <w:jc w:val="both"/>
      </w:pPr>
      <w:r>
        <w:t>215.2.9.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14:paraId="173D0E84" w14:textId="77777777" w:rsidR="00152C84" w:rsidRDefault="00152C84" w:rsidP="005358E5">
      <w:pPr>
        <w:pStyle w:val="ConsPlusNormal"/>
        <w:spacing w:before="240"/>
        <w:ind w:firstLine="540"/>
        <w:jc w:val="both"/>
      </w:pPr>
      <w:r>
        <w:t>215.2.10. Достижение целей изучения литературы возможно при решении учебных задач, которые постепенно усложняются от 5 к 10 классу.</w:t>
      </w:r>
    </w:p>
    <w:p w14:paraId="1C6289DD" w14:textId="77777777" w:rsidR="00152C84" w:rsidRDefault="00152C84" w:rsidP="005358E5">
      <w:pPr>
        <w:pStyle w:val="ConsPlusNormal"/>
        <w:spacing w:before="240"/>
        <w:ind w:firstLine="540"/>
        <w:jc w:val="both"/>
      </w:pPr>
      <w:r>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0B4FA7B3" w14:textId="77777777" w:rsidR="00152C84" w:rsidRDefault="00152C84" w:rsidP="005358E5">
      <w:pPr>
        <w:pStyle w:val="ConsPlusNormal"/>
        <w:spacing w:before="240"/>
        <w:ind w:firstLine="540"/>
        <w:jc w:val="both"/>
      </w:pPr>
      <w:r>
        <w:t>215.2.10.2.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14:paraId="09E12B4A" w14:textId="77777777" w:rsidR="00152C84" w:rsidRDefault="00152C84" w:rsidP="005358E5">
      <w:pPr>
        <w:pStyle w:val="ConsPlusNormal"/>
        <w:spacing w:before="240"/>
        <w:ind w:firstLine="540"/>
        <w:jc w:val="both"/>
      </w:pPr>
      <w:r>
        <w:t>215.2.10.3.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1E465E46" w14:textId="77777777" w:rsidR="00152C84" w:rsidRDefault="00152C84" w:rsidP="005358E5">
      <w:pPr>
        <w:pStyle w:val="ConsPlusNormal"/>
        <w:spacing w:before="240"/>
        <w:ind w:firstLine="540"/>
        <w:jc w:val="both"/>
      </w:pPr>
      <w:r>
        <w:t>215.2.10.4.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0C9B533D" w14:textId="77777777" w:rsidR="00152C84" w:rsidRDefault="00152C84" w:rsidP="005358E5">
      <w:pPr>
        <w:pStyle w:val="ConsPlusNormal"/>
        <w:spacing w:before="240"/>
        <w:ind w:firstLine="540"/>
        <w:jc w:val="both"/>
      </w:pPr>
      <w:r>
        <w:t>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14:paraId="3DD4FA4A" w14:textId="77777777" w:rsidR="00152C84" w:rsidRDefault="00152C84" w:rsidP="005358E5">
      <w:pPr>
        <w:pStyle w:val="ConsPlusNormal"/>
        <w:spacing w:before="240"/>
        <w:ind w:firstLine="540"/>
        <w:jc w:val="both"/>
      </w:pPr>
      <w: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p>
    <w:p w14:paraId="2E92CC64" w14:textId="77777777" w:rsidR="00152C84" w:rsidRDefault="00152C84" w:rsidP="005358E5">
      <w:pPr>
        <w:pStyle w:val="ConsPlusNormal"/>
        <w:spacing w:before="240"/>
        <w:ind w:firstLine="540"/>
        <w:jc w:val="both"/>
      </w:pPr>
      <w:r>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p>
    <w:p w14:paraId="50B7D432" w14:textId="77777777" w:rsidR="00152C84" w:rsidRDefault="00152C84" w:rsidP="005358E5">
      <w:pPr>
        <w:pStyle w:val="ConsPlusNormal"/>
        <w:spacing w:before="240"/>
        <w:ind w:firstLine="540"/>
        <w:jc w:val="both"/>
      </w:pPr>
      <w: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14:paraId="37546106" w14:textId="77777777" w:rsidR="00152C84" w:rsidRDefault="00152C84" w:rsidP="005358E5">
      <w:pPr>
        <w:pStyle w:val="ConsPlusNormal"/>
        <w:spacing w:before="240"/>
        <w:ind w:firstLine="540"/>
        <w:jc w:val="both"/>
      </w:pPr>
      <w:r>
        <w:t>Для достижения планируемых результатов по предмету "Литература" обучающимися с РАС необходимо:</w:t>
      </w:r>
    </w:p>
    <w:p w14:paraId="3B1AFB5F" w14:textId="77777777" w:rsidR="00152C84" w:rsidRDefault="00152C84" w:rsidP="005358E5">
      <w:pPr>
        <w:pStyle w:val="ConsPlusNormal"/>
        <w:spacing w:before="240"/>
        <w:ind w:firstLine="540"/>
        <w:jc w:val="both"/>
      </w:pPr>
      <w: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p>
    <w:p w14:paraId="152A3D56" w14:textId="77777777" w:rsidR="00152C84" w:rsidRDefault="00152C84" w:rsidP="005358E5">
      <w:pPr>
        <w:pStyle w:val="ConsPlusNormal"/>
        <w:spacing w:before="240"/>
        <w:ind w:firstLine="540"/>
        <w:jc w:val="both"/>
      </w:pPr>
      <w: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14:paraId="107FCD35" w14:textId="77777777" w:rsidR="00152C84" w:rsidRDefault="00152C84" w:rsidP="005358E5">
      <w:pPr>
        <w:pStyle w:val="ConsPlusNormal"/>
        <w:spacing w:before="240"/>
        <w:ind w:firstLine="540"/>
        <w:jc w:val="both"/>
      </w:pPr>
      <w: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14:paraId="11F0303D" w14:textId="77777777" w:rsidR="00152C84" w:rsidRDefault="00152C84" w:rsidP="005358E5">
      <w:pPr>
        <w:pStyle w:val="ConsPlusNormal"/>
        <w:spacing w:before="240"/>
        <w:ind w:firstLine="540"/>
        <w:jc w:val="both"/>
      </w:pPr>
      <w: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14:paraId="467760A9" w14:textId="77777777" w:rsidR="00152C84" w:rsidRDefault="00152C84" w:rsidP="005358E5">
      <w:pPr>
        <w:pStyle w:val="ConsPlusNormal"/>
        <w:spacing w:before="240"/>
        <w:ind w:firstLine="540"/>
        <w:jc w:val="both"/>
      </w:pPr>
      <w: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14:paraId="6CC41EB0" w14:textId="77777777" w:rsidR="00152C84" w:rsidRDefault="00152C84" w:rsidP="005358E5">
      <w:pPr>
        <w:pStyle w:val="ConsPlusNormal"/>
        <w:spacing w:before="240"/>
        <w:ind w:firstLine="540"/>
        <w:jc w:val="both"/>
      </w:pPr>
      <w: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14:paraId="3ADA4A56" w14:textId="77777777" w:rsidR="00152C84" w:rsidRDefault="00152C84" w:rsidP="005358E5">
      <w:pPr>
        <w:pStyle w:val="ConsPlusNormal"/>
        <w:spacing w:before="240"/>
        <w:ind w:firstLine="540"/>
        <w:jc w:val="both"/>
      </w:pPr>
      <w:r>
        <w:t>при организации диалога учитывать своеобразие нарушений в развитии коммуникативных навыков обучающихся с РАС;</w:t>
      </w:r>
    </w:p>
    <w:p w14:paraId="63629D95" w14:textId="77777777" w:rsidR="00152C84" w:rsidRDefault="00152C84" w:rsidP="005358E5">
      <w:pPr>
        <w:pStyle w:val="ConsPlusNormal"/>
        <w:spacing w:before="240"/>
        <w:ind w:firstLine="540"/>
        <w:jc w:val="both"/>
      </w:pPr>
      <w: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p>
    <w:p w14:paraId="59443CE3" w14:textId="77777777" w:rsidR="00152C84" w:rsidRDefault="00152C84" w:rsidP="005358E5">
      <w:pPr>
        <w:pStyle w:val="ConsPlusNormal"/>
        <w:spacing w:before="240"/>
        <w:ind w:firstLine="540"/>
        <w:jc w:val="both"/>
      </w:pPr>
      <w:r>
        <w:t>использовать видеофрагменты фильмов, спектаклей по изучаемым произведениям;</w:t>
      </w:r>
    </w:p>
    <w:p w14:paraId="29E0AF8D" w14:textId="77777777" w:rsidR="00152C84" w:rsidRDefault="00152C84" w:rsidP="005358E5">
      <w:pPr>
        <w:pStyle w:val="ConsPlusNormal"/>
        <w:spacing w:before="240"/>
        <w:ind w:firstLine="540"/>
        <w:jc w:val="both"/>
      </w:pPr>
      <w:r>
        <w:t>опираться на реальные чувства и опыт обучающегося с РАС;</w:t>
      </w:r>
    </w:p>
    <w:p w14:paraId="2BBB7AF5" w14:textId="77777777" w:rsidR="00152C84" w:rsidRDefault="00152C84" w:rsidP="005358E5">
      <w:pPr>
        <w:pStyle w:val="ConsPlusNormal"/>
        <w:spacing w:before="24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5268CE76" w14:textId="77777777" w:rsidR="00152C84" w:rsidRDefault="00152C84" w:rsidP="005358E5">
      <w:pPr>
        <w:pStyle w:val="ConsPlusNormal"/>
        <w:spacing w:before="240"/>
        <w:ind w:firstLine="540"/>
        <w:jc w:val="both"/>
      </w:pPr>
      <w: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p>
    <w:p w14:paraId="19C56D52" w14:textId="77777777" w:rsidR="00152C84" w:rsidRDefault="00152C84" w:rsidP="005358E5">
      <w:pPr>
        <w:pStyle w:val="ConsPlusNormal"/>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14:paraId="45FF9E35" w14:textId="77777777" w:rsidR="00152C84" w:rsidRDefault="00152C84" w:rsidP="005358E5">
      <w:pPr>
        <w:pStyle w:val="ConsPlusNormal"/>
        <w:spacing w:before="240"/>
        <w:ind w:firstLine="540"/>
        <w:jc w:val="both"/>
      </w:pPr>
      <w:r>
        <w:t>Особенности структурирования материала.</w:t>
      </w:r>
    </w:p>
    <w:p w14:paraId="7A6532AA" w14:textId="77777777" w:rsidR="00152C84" w:rsidRDefault="00152C84" w:rsidP="005358E5">
      <w:pPr>
        <w:pStyle w:val="ConsPlusNormal"/>
        <w:spacing w:before="240"/>
        <w:ind w:firstLine="540"/>
        <w:jc w:val="both"/>
      </w:pPr>
      <w:r>
        <w:t>ФАООП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14:paraId="175594AD" w14:textId="77777777" w:rsidR="00152C84" w:rsidRDefault="00152C84" w:rsidP="005358E5">
      <w:pPr>
        <w:pStyle w:val="ConsPlusNormal"/>
        <w:spacing w:before="240"/>
        <w:ind w:firstLine="540"/>
        <w:jc w:val="both"/>
      </w:pPr>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14:paraId="4935807F" w14:textId="77777777" w:rsidR="00152C84" w:rsidRDefault="00152C84" w:rsidP="005358E5">
      <w:pPr>
        <w:pStyle w:val="ConsPlusNormal"/>
        <w:spacing w:before="240"/>
        <w:ind w:firstLine="540"/>
        <w:jc w:val="both"/>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14:paraId="248F6533" w14:textId="77777777" w:rsidR="00152C84" w:rsidRDefault="00152C84" w:rsidP="005358E5">
      <w:pPr>
        <w:pStyle w:val="ConsPlusNormal"/>
        <w:spacing w:before="240"/>
        <w:ind w:firstLine="540"/>
        <w:jc w:val="both"/>
      </w:pPr>
      <w:r>
        <w:t>Место учебного предмета "Литература" в учебном плане:</w:t>
      </w:r>
    </w:p>
    <w:p w14:paraId="2C2A1FEF" w14:textId="77777777" w:rsidR="00152C84" w:rsidRDefault="00152C84" w:rsidP="005358E5">
      <w:pPr>
        <w:pStyle w:val="ConsPlusNormal"/>
        <w:spacing w:before="240"/>
        <w:ind w:firstLine="540"/>
        <w:jc w:val="both"/>
      </w:pPr>
      <w: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6717D576" w14:textId="77777777" w:rsidR="00152C84" w:rsidRDefault="00152C84" w:rsidP="005358E5">
      <w:pPr>
        <w:pStyle w:val="ConsPlusNormal"/>
        <w:spacing w:before="240"/>
        <w:ind w:firstLine="540"/>
        <w:jc w:val="both"/>
      </w:pPr>
      <w: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14:paraId="1864EE34" w14:textId="77777777" w:rsidR="00152C84" w:rsidRDefault="00152C84" w:rsidP="005358E5">
      <w:pPr>
        <w:pStyle w:val="ConsPlusNormal"/>
        <w:jc w:val="both"/>
      </w:pPr>
    </w:p>
    <w:p w14:paraId="73130EAA" w14:textId="77777777" w:rsidR="00152C84" w:rsidRDefault="00152C84" w:rsidP="005358E5">
      <w:pPr>
        <w:pStyle w:val="ConsPlusTitle"/>
        <w:ind w:firstLine="540"/>
        <w:jc w:val="both"/>
        <w:outlineLvl w:val="3"/>
      </w:pPr>
      <w:r>
        <w:t>215.3. Содержание обучения в 5 классе:</w:t>
      </w:r>
    </w:p>
    <w:p w14:paraId="3D267E6D" w14:textId="77777777" w:rsidR="00152C84" w:rsidRDefault="00152C84" w:rsidP="005358E5">
      <w:pPr>
        <w:pStyle w:val="ConsPlusNormal"/>
        <w:spacing w:before="240"/>
        <w:ind w:firstLine="540"/>
        <w:jc w:val="both"/>
      </w:pPr>
      <w:r>
        <w:t>Мифология.</w:t>
      </w:r>
    </w:p>
    <w:p w14:paraId="08CD0061" w14:textId="77777777" w:rsidR="00152C84" w:rsidRDefault="00152C84" w:rsidP="005358E5">
      <w:pPr>
        <w:pStyle w:val="ConsPlusNormal"/>
        <w:spacing w:before="240"/>
        <w:ind w:firstLine="540"/>
        <w:jc w:val="both"/>
      </w:pPr>
      <w:r>
        <w:t>Мифы народов России и мира.</w:t>
      </w:r>
    </w:p>
    <w:p w14:paraId="3B94487A" w14:textId="77777777" w:rsidR="00152C84" w:rsidRDefault="00152C84" w:rsidP="005358E5">
      <w:pPr>
        <w:pStyle w:val="ConsPlusNormal"/>
        <w:spacing w:before="240"/>
        <w:ind w:firstLine="540"/>
        <w:jc w:val="both"/>
      </w:pPr>
      <w:r>
        <w:t>Фольклор.</w:t>
      </w:r>
    </w:p>
    <w:p w14:paraId="42AD55D9" w14:textId="77777777" w:rsidR="00152C84" w:rsidRDefault="00152C84" w:rsidP="005358E5">
      <w:pPr>
        <w:pStyle w:val="ConsPlusNormal"/>
        <w:spacing w:before="240"/>
        <w:ind w:firstLine="540"/>
        <w:jc w:val="both"/>
      </w:pPr>
      <w:r>
        <w:t>Малые жанры: пословицы, поговорки, загадки. Сказки народов России и народов мира (не менее трех).</w:t>
      </w:r>
    </w:p>
    <w:p w14:paraId="0EC34465" w14:textId="77777777" w:rsidR="00152C84" w:rsidRDefault="00152C84" w:rsidP="005358E5">
      <w:pPr>
        <w:pStyle w:val="ConsPlusNormal"/>
        <w:spacing w:before="240"/>
        <w:ind w:firstLine="540"/>
        <w:jc w:val="both"/>
      </w:pPr>
      <w:r>
        <w:t>Литература первой половины XIX века.</w:t>
      </w:r>
    </w:p>
    <w:p w14:paraId="74239301" w14:textId="77777777" w:rsidR="00152C84" w:rsidRDefault="00152C84" w:rsidP="005358E5">
      <w:pPr>
        <w:pStyle w:val="ConsPlusNormal"/>
        <w:spacing w:before="240"/>
        <w:ind w:firstLine="540"/>
        <w:jc w:val="both"/>
      </w:pPr>
      <w:r>
        <w:t>И.А. Крылов. Басни (три по выбору). Например, "Волк на псарне", "Листы и Корни", "Свинья под Дубом", "Квартет", "Осел и Соловей", "Ворона и Лисица".</w:t>
      </w:r>
    </w:p>
    <w:p w14:paraId="13CB9609" w14:textId="77777777" w:rsidR="00152C84" w:rsidRDefault="00152C84" w:rsidP="005358E5">
      <w:pPr>
        <w:pStyle w:val="ConsPlusNormal"/>
        <w:spacing w:before="240"/>
        <w:ind w:firstLine="540"/>
        <w:jc w:val="both"/>
      </w:pPr>
      <w:r>
        <w:t>А.С. Пушкин. Стихотворения (не менее трех). "Зимнее утро", "Зимний вечер", "Няне" и другие "Сказка о мертвой царевне и о семи богатырях".</w:t>
      </w:r>
    </w:p>
    <w:p w14:paraId="044796BD" w14:textId="77777777" w:rsidR="00152C84" w:rsidRDefault="00152C84" w:rsidP="005358E5">
      <w:pPr>
        <w:pStyle w:val="ConsPlusNormal"/>
        <w:spacing w:before="240"/>
        <w:ind w:firstLine="540"/>
        <w:jc w:val="both"/>
      </w:pPr>
      <w:r>
        <w:t>М.Ю. Лермонтов. Стихотворение "Бородино".</w:t>
      </w:r>
    </w:p>
    <w:p w14:paraId="496E7E5E" w14:textId="77777777" w:rsidR="00152C84" w:rsidRDefault="00152C84" w:rsidP="005358E5">
      <w:pPr>
        <w:pStyle w:val="ConsPlusNormal"/>
        <w:spacing w:before="240"/>
        <w:ind w:firstLine="540"/>
        <w:jc w:val="both"/>
      </w:pPr>
      <w:r>
        <w:t>Н.В. Гоголь. Повесть "Ночь перед Рождеством" из сборника "Вечера на хуторе близ Диканьки".</w:t>
      </w:r>
    </w:p>
    <w:p w14:paraId="2EF2AE59" w14:textId="77777777" w:rsidR="00152C84" w:rsidRDefault="00152C84" w:rsidP="005358E5">
      <w:pPr>
        <w:pStyle w:val="ConsPlusNormal"/>
        <w:spacing w:before="240"/>
        <w:ind w:firstLine="540"/>
        <w:jc w:val="both"/>
      </w:pPr>
      <w:r>
        <w:t>Литература второй половины XIX века.</w:t>
      </w:r>
    </w:p>
    <w:p w14:paraId="2F1749C6" w14:textId="77777777" w:rsidR="00152C84" w:rsidRDefault="00152C84" w:rsidP="005358E5">
      <w:pPr>
        <w:pStyle w:val="ConsPlusNormal"/>
        <w:spacing w:before="240"/>
        <w:ind w:firstLine="540"/>
        <w:jc w:val="both"/>
      </w:pPr>
      <w:r>
        <w:t>И.С. Тургенев. Рассказ "Муму".</w:t>
      </w:r>
    </w:p>
    <w:p w14:paraId="2B7608AC" w14:textId="77777777" w:rsidR="00152C84" w:rsidRDefault="00152C84" w:rsidP="005358E5">
      <w:pPr>
        <w:pStyle w:val="ConsPlusNormal"/>
        <w:spacing w:before="240"/>
        <w:ind w:firstLine="540"/>
        <w:jc w:val="both"/>
      </w:pPr>
      <w:r>
        <w:t>Н.А. Некрасов. Стихотворения (не менее двух). "Крестьянские дети". "Школьник". Поэма "Мороз, Красный нос" (фрагмент).</w:t>
      </w:r>
    </w:p>
    <w:p w14:paraId="6A377CDB" w14:textId="77777777" w:rsidR="00152C84" w:rsidRDefault="00152C84" w:rsidP="005358E5">
      <w:pPr>
        <w:pStyle w:val="ConsPlusNormal"/>
        <w:spacing w:before="240"/>
        <w:ind w:firstLine="540"/>
        <w:jc w:val="both"/>
      </w:pPr>
      <w:r>
        <w:t>Л.Н. Толстой. Рассказ "Кавказский пленник".</w:t>
      </w:r>
    </w:p>
    <w:p w14:paraId="6DBDDD9C" w14:textId="77777777" w:rsidR="00152C84" w:rsidRDefault="00152C84" w:rsidP="005358E5">
      <w:pPr>
        <w:pStyle w:val="ConsPlusNormal"/>
        <w:spacing w:before="240"/>
        <w:ind w:firstLine="540"/>
        <w:jc w:val="both"/>
      </w:pPr>
      <w:r>
        <w:t>Литература XIX - XX веков.</w:t>
      </w:r>
    </w:p>
    <w:p w14:paraId="27EB93C6" w14:textId="77777777" w:rsidR="00152C84" w:rsidRDefault="00152C84" w:rsidP="005358E5">
      <w:pPr>
        <w:pStyle w:val="ConsPlusNormal"/>
        <w:spacing w:before="240"/>
        <w:ind w:firstLine="540"/>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14:paraId="1390CE33" w14:textId="77777777" w:rsidR="00152C84" w:rsidRDefault="00152C84" w:rsidP="005358E5">
      <w:pPr>
        <w:pStyle w:val="ConsPlusNormal"/>
        <w:spacing w:before="240"/>
        <w:ind w:firstLine="540"/>
        <w:jc w:val="both"/>
      </w:pPr>
      <w:r>
        <w:t>Юмористические рассказы отечественных писателей XIX - XX веков.</w:t>
      </w:r>
    </w:p>
    <w:p w14:paraId="35434801" w14:textId="77777777" w:rsidR="00152C84" w:rsidRDefault="00152C84" w:rsidP="005358E5">
      <w:pPr>
        <w:pStyle w:val="ConsPlusNormal"/>
        <w:spacing w:before="240"/>
        <w:ind w:firstLine="540"/>
        <w:jc w:val="both"/>
      </w:pPr>
      <w:r>
        <w:t>А.П. Чехов (два рассказа по выбору). Например, "Лошадиная фамилия", "Мальчики", "Хирургия" и другие.</w:t>
      </w:r>
    </w:p>
    <w:p w14:paraId="712E2128" w14:textId="77777777" w:rsidR="00152C84" w:rsidRDefault="00152C84" w:rsidP="005358E5">
      <w:pPr>
        <w:pStyle w:val="ConsPlusNormal"/>
        <w:spacing w:before="240"/>
        <w:ind w:firstLine="540"/>
        <w:jc w:val="both"/>
      </w:pPr>
      <w:r>
        <w:t>М.М. Зощенко (два рассказа по выбору). Например, "Галоша", "Леля и Минька", "Елка", "Золотые слова", "Встреча" и другие.</w:t>
      </w:r>
    </w:p>
    <w:p w14:paraId="11BAF0B9" w14:textId="77777777" w:rsidR="00152C84" w:rsidRDefault="00152C84" w:rsidP="005358E5">
      <w:pPr>
        <w:pStyle w:val="ConsPlusNormal"/>
        <w:spacing w:before="240"/>
        <w:ind w:firstLine="540"/>
        <w:jc w:val="both"/>
      </w:pPr>
      <w:r>
        <w:t>Произведения отечественной литературы о природе и животных (не менее двух). Например, А.И. Куприна, М.М. Пришвина, К.Г. Паустовского.</w:t>
      </w:r>
    </w:p>
    <w:p w14:paraId="4BB19FFB" w14:textId="77777777" w:rsidR="00152C84" w:rsidRDefault="00152C84" w:rsidP="005358E5">
      <w:pPr>
        <w:pStyle w:val="ConsPlusNormal"/>
        <w:spacing w:before="240"/>
        <w:ind w:firstLine="540"/>
        <w:jc w:val="both"/>
      </w:pPr>
      <w:r>
        <w:t>А.П. Платонов. Рассказы (один по выбору). Например, "Корова", "Никита" и другие.</w:t>
      </w:r>
    </w:p>
    <w:p w14:paraId="7853318D" w14:textId="77777777" w:rsidR="00152C84" w:rsidRDefault="00152C84" w:rsidP="005358E5">
      <w:pPr>
        <w:pStyle w:val="ConsPlusNormal"/>
        <w:spacing w:before="240"/>
        <w:ind w:firstLine="540"/>
        <w:jc w:val="both"/>
      </w:pPr>
      <w:r>
        <w:t>В.П. Астафьев. Рассказ "Васюткино озеро".</w:t>
      </w:r>
    </w:p>
    <w:p w14:paraId="2AA0F878" w14:textId="77777777" w:rsidR="00152C84" w:rsidRDefault="00152C84" w:rsidP="005358E5">
      <w:pPr>
        <w:pStyle w:val="ConsPlusNormal"/>
        <w:spacing w:before="240"/>
        <w:ind w:firstLine="540"/>
        <w:jc w:val="both"/>
      </w:pPr>
      <w:r>
        <w:t>Литература XX - XXI веков.</w:t>
      </w:r>
    </w:p>
    <w:p w14:paraId="7C68CC03" w14:textId="77777777" w:rsidR="00152C84" w:rsidRDefault="00152C84" w:rsidP="005358E5">
      <w:pPr>
        <w:pStyle w:val="ConsPlusNormal"/>
        <w:spacing w:before="240"/>
        <w:ind w:firstLine="540"/>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14:paraId="5B6786AD" w14:textId="77777777" w:rsidR="00152C84" w:rsidRDefault="00152C84" w:rsidP="005358E5">
      <w:pPr>
        <w:pStyle w:val="ConsPlusNormal"/>
        <w:spacing w:before="240"/>
        <w:ind w:firstLine="540"/>
        <w:jc w:val="both"/>
      </w:pPr>
      <w:r>
        <w:t>Произведения отечественных писателей XIX - XXI веков на тему детства (не менее двух).</w:t>
      </w:r>
    </w:p>
    <w:p w14:paraId="2DA670CB" w14:textId="77777777" w:rsidR="00152C84" w:rsidRDefault="00152C84" w:rsidP="005358E5">
      <w:pPr>
        <w:pStyle w:val="ConsPlusNormal"/>
        <w:spacing w:before="240"/>
        <w:ind w:firstLine="540"/>
        <w:jc w:val="both"/>
      </w:pPr>
      <w:r>
        <w:t>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14:paraId="6541DC55" w14:textId="77777777" w:rsidR="00152C84" w:rsidRDefault="00152C84" w:rsidP="005358E5">
      <w:pPr>
        <w:pStyle w:val="ConsPlusNormal"/>
        <w:spacing w:before="240"/>
        <w:ind w:firstLine="54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14:paraId="2AAE98C0" w14:textId="77777777" w:rsidR="00152C84" w:rsidRDefault="00152C84" w:rsidP="005358E5">
      <w:pPr>
        <w:pStyle w:val="ConsPlusNormal"/>
        <w:spacing w:before="240"/>
        <w:ind w:firstLine="540"/>
        <w:jc w:val="both"/>
      </w:pPr>
      <w:r>
        <w:t>Литература народов Российской Федерации.</w:t>
      </w:r>
    </w:p>
    <w:p w14:paraId="0726B87F" w14:textId="77777777" w:rsidR="00152C84" w:rsidRDefault="00152C84" w:rsidP="005358E5">
      <w:pPr>
        <w:pStyle w:val="ConsPlusNormal"/>
        <w:spacing w:before="240"/>
        <w:ind w:firstLine="540"/>
        <w:jc w:val="both"/>
      </w:pPr>
      <w:r>
        <w:t>Стихотворения (одно по выбору). Например, Р.Г. Гамзатов "Песня соловья"; М. Карим. "Эту песню мать мне пела".</w:t>
      </w:r>
    </w:p>
    <w:p w14:paraId="7380A332" w14:textId="77777777" w:rsidR="00152C84" w:rsidRDefault="00152C84" w:rsidP="005358E5">
      <w:pPr>
        <w:pStyle w:val="ConsPlusNormal"/>
        <w:spacing w:before="240"/>
        <w:ind w:firstLine="540"/>
        <w:jc w:val="both"/>
      </w:pPr>
      <w:r>
        <w:t>Зарубежная литература.</w:t>
      </w:r>
    </w:p>
    <w:p w14:paraId="2901A4CF" w14:textId="77777777" w:rsidR="00152C84" w:rsidRDefault="00152C84" w:rsidP="005358E5">
      <w:pPr>
        <w:pStyle w:val="ConsPlusNormal"/>
        <w:spacing w:before="240"/>
        <w:ind w:firstLine="540"/>
        <w:jc w:val="both"/>
      </w:pPr>
      <w:r>
        <w:t>Х.К. Андерсен. Сказки (одна по выбору). Например, "Снежная королева", "Соловей" и другие.</w:t>
      </w:r>
    </w:p>
    <w:p w14:paraId="3F1C658D" w14:textId="77777777" w:rsidR="00152C84" w:rsidRDefault="00152C84" w:rsidP="005358E5">
      <w:pPr>
        <w:pStyle w:val="ConsPlusNormal"/>
        <w:spacing w:before="240"/>
        <w:ind w:firstLine="540"/>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14:paraId="3F70AF95" w14:textId="77777777" w:rsidR="00152C84" w:rsidRDefault="00152C84" w:rsidP="005358E5">
      <w:pPr>
        <w:pStyle w:val="ConsPlusNormal"/>
        <w:spacing w:before="240"/>
        <w:ind w:firstLine="540"/>
        <w:jc w:val="both"/>
      </w:pPr>
      <w:r>
        <w:t>Зарубежная проза о детях и подростках (два произведения по выбору). Например, М. Твен. "Приключения Тома Сойера" (главы по выбору); Дж. Лондон.</w:t>
      </w:r>
    </w:p>
    <w:p w14:paraId="610CCD68" w14:textId="77777777" w:rsidR="00152C84" w:rsidRDefault="00152C84" w:rsidP="005358E5">
      <w:pPr>
        <w:pStyle w:val="ConsPlusNormal"/>
        <w:spacing w:before="240"/>
        <w:ind w:firstLine="540"/>
        <w:jc w:val="both"/>
      </w:pPr>
      <w:r>
        <w:t>"Сказание о Кише"; Р. Брэдбери. Рассказы. Например, "Каникулы", "Звук бегущих ног", "Зеленое утро" и другие.</w:t>
      </w:r>
    </w:p>
    <w:p w14:paraId="4330E64C" w14:textId="77777777" w:rsidR="00152C84" w:rsidRDefault="00152C84" w:rsidP="005358E5">
      <w:pPr>
        <w:pStyle w:val="ConsPlusNormal"/>
        <w:spacing w:before="240"/>
        <w:ind w:firstLine="540"/>
        <w:jc w:val="both"/>
      </w:pPr>
      <w:r>
        <w:t>Зарубежная приключенческая проза (два произведения по выбору).</w:t>
      </w:r>
    </w:p>
    <w:p w14:paraId="45FFD171" w14:textId="77777777" w:rsidR="00152C84" w:rsidRDefault="00152C84" w:rsidP="005358E5">
      <w:pPr>
        <w:pStyle w:val="ConsPlusNormal"/>
        <w:spacing w:before="240"/>
        <w:ind w:firstLine="540"/>
        <w:jc w:val="both"/>
      </w:pPr>
      <w:r>
        <w:t>Например, Р.Л. Стивенсон. "Остров сокровищ", "Черная стрела" и другие.</w:t>
      </w:r>
    </w:p>
    <w:p w14:paraId="0212C21B" w14:textId="77777777" w:rsidR="00152C84" w:rsidRDefault="00152C84" w:rsidP="005358E5">
      <w:pPr>
        <w:pStyle w:val="ConsPlusNormal"/>
        <w:spacing w:before="240"/>
        <w:ind w:firstLine="540"/>
        <w:jc w:val="both"/>
      </w:pPr>
      <w:r>
        <w:t>Зарубежная проза о животных (одно - два произведения по выбору).</w:t>
      </w:r>
    </w:p>
    <w:p w14:paraId="24AD486C" w14:textId="77777777" w:rsidR="00152C84" w:rsidRDefault="00152C84" w:rsidP="005358E5">
      <w:pPr>
        <w:pStyle w:val="ConsPlusNormal"/>
        <w:spacing w:before="240"/>
        <w:ind w:firstLine="540"/>
        <w:jc w:val="both"/>
      </w:pPr>
      <w:r>
        <w:t>Э. Сетон-Томпсон. "Королевская аналостанка"; Дж. Даррелл. "Говорящий сверток"; Дж. Лондон. "Белый клык"; Дж. Р. Киплинг. "Маугли", "Рикки-Тикки-Тави" и другие.</w:t>
      </w:r>
    </w:p>
    <w:p w14:paraId="26C01D12" w14:textId="77777777" w:rsidR="00152C84" w:rsidRDefault="00152C84" w:rsidP="005358E5">
      <w:pPr>
        <w:pStyle w:val="ConsPlusNormal"/>
        <w:jc w:val="both"/>
      </w:pPr>
    </w:p>
    <w:p w14:paraId="3328111C" w14:textId="77777777" w:rsidR="00152C84" w:rsidRDefault="00152C84" w:rsidP="005358E5">
      <w:pPr>
        <w:pStyle w:val="ConsPlusTitle"/>
        <w:ind w:firstLine="540"/>
        <w:jc w:val="both"/>
        <w:outlineLvl w:val="3"/>
      </w:pPr>
      <w:r>
        <w:t>215.4. Содержание обучения в 6 классе:</w:t>
      </w:r>
    </w:p>
    <w:p w14:paraId="23252349" w14:textId="77777777" w:rsidR="00152C84" w:rsidRDefault="00152C84" w:rsidP="005358E5">
      <w:pPr>
        <w:pStyle w:val="ConsPlusNormal"/>
        <w:spacing w:before="240"/>
        <w:ind w:firstLine="540"/>
        <w:jc w:val="both"/>
      </w:pPr>
      <w:r>
        <w:t>Античная литература.</w:t>
      </w:r>
    </w:p>
    <w:p w14:paraId="62C75F44" w14:textId="77777777" w:rsidR="00152C84" w:rsidRDefault="00152C84" w:rsidP="005358E5">
      <w:pPr>
        <w:pStyle w:val="ConsPlusNormal"/>
        <w:spacing w:before="240"/>
        <w:ind w:firstLine="540"/>
        <w:jc w:val="both"/>
      </w:pPr>
      <w:r>
        <w:t>Гомер. Поэмы. "Илиада", "Одиссея" (фрагменты).</w:t>
      </w:r>
    </w:p>
    <w:p w14:paraId="159E92F1" w14:textId="77777777" w:rsidR="00152C84" w:rsidRDefault="00152C84" w:rsidP="005358E5">
      <w:pPr>
        <w:pStyle w:val="ConsPlusNormal"/>
        <w:spacing w:before="240"/>
        <w:ind w:firstLine="540"/>
        <w:jc w:val="both"/>
      </w:pPr>
      <w:r>
        <w:t>Фольклор.</w:t>
      </w:r>
    </w:p>
    <w:p w14:paraId="7F77D5DA" w14:textId="77777777" w:rsidR="00152C84" w:rsidRDefault="00152C84" w:rsidP="005358E5">
      <w:pPr>
        <w:pStyle w:val="ConsPlusNormal"/>
        <w:spacing w:before="240"/>
        <w:ind w:firstLine="540"/>
        <w:jc w:val="both"/>
      </w:pPr>
      <w:r>
        <w:t>Русские былины (не менее двух). Например, "Илья Муромец и Соловей-разбойник", "Садко".</w:t>
      </w:r>
    </w:p>
    <w:p w14:paraId="33541624" w14:textId="77777777" w:rsidR="00152C84" w:rsidRDefault="00152C84" w:rsidP="005358E5">
      <w:pPr>
        <w:pStyle w:val="ConsPlusNormal"/>
        <w:spacing w:before="240"/>
        <w:ind w:firstLine="540"/>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14:paraId="3BE225FD" w14:textId="77777777" w:rsidR="00152C84" w:rsidRDefault="00152C84" w:rsidP="005358E5">
      <w:pPr>
        <w:pStyle w:val="ConsPlusNormal"/>
        <w:spacing w:before="240"/>
        <w:ind w:firstLine="540"/>
        <w:jc w:val="both"/>
      </w:pPr>
      <w:r>
        <w:t>Древнерусская литература.</w:t>
      </w:r>
    </w:p>
    <w:p w14:paraId="6DD83C9D" w14:textId="77777777" w:rsidR="00152C84" w:rsidRDefault="00152C84" w:rsidP="005358E5">
      <w:pPr>
        <w:pStyle w:val="ConsPlusNormal"/>
        <w:spacing w:before="240"/>
        <w:ind w:firstLine="54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1B9A4DD8" w14:textId="77777777" w:rsidR="00152C84" w:rsidRDefault="00152C84" w:rsidP="005358E5">
      <w:pPr>
        <w:pStyle w:val="ConsPlusNormal"/>
        <w:spacing w:before="240"/>
        <w:ind w:firstLine="540"/>
        <w:jc w:val="both"/>
      </w:pPr>
      <w:r>
        <w:t>Литература первой половины XIX века.</w:t>
      </w:r>
    </w:p>
    <w:p w14:paraId="09A92639" w14:textId="77777777" w:rsidR="00152C84" w:rsidRDefault="00152C84" w:rsidP="005358E5">
      <w:pPr>
        <w:pStyle w:val="ConsPlusNormal"/>
        <w:spacing w:before="240"/>
        <w:ind w:firstLine="540"/>
        <w:jc w:val="both"/>
      </w:pPr>
      <w:r>
        <w:t>А.С. Пушкин. Стихотворения (не менее трех). "Песнь о вещем Олеге", "Зимняя дорога", "Узник", "Туча" и другие. Роман "Дубровский".</w:t>
      </w:r>
    </w:p>
    <w:p w14:paraId="392C0883" w14:textId="77777777" w:rsidR="00152C84" w:rsidRDefault="00152C84" w:rsidP="005358E5">
      <w:pPr>
        <w:pStyle w:val="ConsPlusNormal"/>
        <w:spacing w:before="240"/>
        <w:ind w:firstLine="540"/>
        <w:jc w:val="both"/>
      </w:pPr>
      <w:r>
        <w:t>М.Ю. Лермонтов. Стихотворения (не менее трех). "Три пальмы", "Листок", "Утес" и другие.</w:t>
      </w:r>
    </w:p>
    <w:p w14:paraId="694F5F15" w14:textId="77777777" w:rsidR="00152C84" w:rsidRDefault="00152C84" w:rsidP="005358E5">
      <w:pPr>
        <w:pStyle w:val="ConsPlusNormal"/>
        <w:spacing w:before="240"/>
        <w:ind w:firstLine="540"/>
        <w:jc w:val="both"/>
      </w:pPr>
      <w:r>
        <w:t>А.В. Кольцов. Стихотворения (не менее двух). Например, "Косарь", "Соловей" и другие.</w:t>
      </w:r>
    </w:p>
    <w:p w14:paraId="24FF8C23" w14:textId="77777777" w:rsidR="00152C84" w:rsidRDefault="00152C84" w:rsidP="005358E5">
      <w:pPr>
        <w:pStyle w:val="ConsPlusNormal"/>
        <w:spacing w:before="240"/>
        <w:ind w:firstLine="540"/>
        <w:jc w:val="both"/>
      </w:pPr>
      <w:r>
        <w:t>Литература второй половины XIX века.</w:t>
      </w:r>
    </w:p>
    <w:p w14:paraId="7AAFD694" w14:textId="77777777" w:rsidR="00152C84" w:rsidRDefault="00152C84" w:rsidP="005358E5">
      <w:pPr>
        <w:pStyle w:val="ConsPlusNormal"/>
        <w:spacing w:before="240"/>
        <w:ind w:firstLine="540"/>
        <w:jc w:val="both"/>
      </w:pPr>
      <w:r>
        <w:t>Ф.И. Тютчев. Стихотворения (не менее двух). "Есть в осени первоначальной...", "С поляны коршун поднялся...".</w:t>
      </w:r>
    </w:p>
    <w:p w14:paraId="46C7F0FD" w14:textId="77777777" w:rsidR="00152C84" w:rsidRDefault="00152C84" w:rsidP="005358E5">
      <w:pPr>
        <w:pStyle w:val="ConsPlusNormal"/>
        <w:spacing w:before="240"/>
        <w:ind w:firstLine="540"/>
        <w:jc w:val="both"/>
      </w:pPr>
      <w:r>
        <w:t>А.А. Фет. Стихотворения (не менее двух). "Учись у них у дуба, у березы...", "Я пришел к тебе с приветом...".</w:t>
      </w:r>
    </w:p>
    <w:p w14:paraId="7F74F23F" w14:textId="77777777" w:rsidR="00152C84" w:rsidRDefault="00152C84" w:rsidP="005358E5">
      <w:pPr>
        <w:pStyle w:val="ConsPlusNormal"/>
        <w:spacing w:before="240"/>
        <w:ind w:firstLine="540"/>
        <w:jc w:val="both"/>
      </w:pPr>
      <w:r>
        <w:t>И.С. Тургенев. Рассказ "Бежин луг".</w:t>
      </w:r>
    </w:p>
    <w:p w14:paraId="447E6102" w14:textId="77777777" w:rsidR="00152C84" w:rsidRDefault="00152C84" w:rsidP="005358E5">
      <w:pPr>
        <w:pStyle w:val="ConsPlusNormal"/>
        <w:spacing w:before="240"/>
        <w:ind w:firstLine="540"/>
        <w:jc w:val="both"/>
      </w:pPr>
      <w:r>
        <w:t>Н.С. Лесков. Сказ "Левша".</w:t>
      </w:r>
    </w:p>
    <w:p w14:paraId="3F5C68F6" w14:textId="77777777" w:rsidR="00152C84" w:rsidRDefault="00152C84" w:rsidP="005358E5">
      <w:pPr>
        <w:pStyle w:val="ConsPlusNormal"/>
        <w:spacing w:before="240"/>
        <w:ind w:firstLine="540"/>
        <w:jc w:val="both"/>
      </w:pPr>
      <w:r>
        <w:t>Л.Н. Толстой. Повесть "Детство" (главы).</w:t>
      </w:r>
    </w:p>
    <w:p w14:paraId="57337A09" w14:textId="77777777" w:rsidR="00152C84" w:rsidRDefault="00152C84" w:rsidP="005358E5">
      <w:pPr>
        <w:pStyle w:val="ConsPlusNormal"/>
        <w:spacing w:before="240"/>
        <w:ind w:firstLine="540"/>
        <w:jc w:val="both"/>
      </w:pPr>
      <w:r>
        <w:t>А.П. Чехов. Рассказы (три по выбору). Например, "Толстый и тонкий", "Хамелеон", "Смерть чиновника" и другие.</w:t>
      </w:r>
    </w:p>
    <w:p w14:paraId="6CDD8ED9" w14:textId="77777777" w:rsidR="00152C84" w:rsidRDefault="00152C84" w:rsidP="005358E5">
      <w:pPr>
        <w:pStyle w:val="ConsPlusNormal"/>
        <w:spacing w:before="240"/>
        <w:ind w:firstLine="540"/>
        <w:jc w:val="both"/>
      </w:pPr>
      <w:r>
        <w:t>А.И. Куприн. Рассказ "Чудесный доктор".</w:t>
      </w:r>
    </w:p>
    <w:p w14:paraId="0ABE0409" w14:textId="77777777" w:rsidR="00152C84" w:rsidRDefault="00152C84" w:rsidP="005358E5">
      <w:pPr>
        <w:pStyle w:val="ConsPlusNormal"/>
        <w:spacing w:before="240"/>
        <w:ind w:firstLine="540"/>
        <w:jc w:val="both"/>
      </w:pPr>
      <w:r>
        <w:t>Литература XX века.</w:t>
      </w:r>
    </w:p>
    <w:p w14:paraId="36AD81A5" w14:textId="77777777" w:rsidR="00152C84" w:rsidRDefault="00152C84" w:rsidP="005358E5">
      <w:pPr>
        <w:pStyle w:val="ConsPlusNormal"/>
        <w:spacing w:before="240"/>
        <w:ind w:firstLine="540"/>
        <w:jc w:val="both"/>
      </w:pPr>
      <w:r>
        <w:t>Стихотворения отечественных поэтов начала XX века (не менее двух). Например, стихотворения С.А. Есенина, В.В. Маяковского, А.А. Блока и другие.</w:t>
      </w:r>
    </w:p>
    <w:p w14:paraId="39536F82" w14:textId="77777777" w:rsidR="00152C84" w:rsidRDefault="00152C84" w:rsidP="005358E5">
      <w:pPr>
        <w:pStyle w:val="ConsPlusNormal"/>
        <w:spacing w:before="240"/>
        <w:ind w:firstLine="540"/>
        <w:jc w:val="both"/>
      </w:pPr>
      <w:r>
        <w:t>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14:paraId="50E99C87" w14:textId="77777777" w:rsidR="00152C84" w:rsidRDefault="00152C84" w:rsidP="005358E5">
      <w:pPr>
        <w:pStyle w:val="ConsPlusNormal"/>
        <w:spacing w:before="240"/>
        <w:ind w:firstLine="540"/>
        <w:jc w:val="both"/>
      </w:pPr>
      <w:r>
        <w:t>Проза отечественных писателей конца XX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14:paraId="2D26B9C4" w14:textId="77777777" w:rsidR="00152C84" w:rsidRDefault="00152C84" w:rsidP="005358E5">
      <w:pPr>
        <w:pStyle w:val="ConsPlusNormal"/>
        <w:spacing w:before="240"/>
        <w:ind w:firstLine="540"/>
        <w:jc w:val="both"/>
      </w:pPr>
      <w:r>
        <w:t>В.Г. Распутин. Рассказ "Уроки французского".</w:t>
      </w:r>
    </w:p>
    <w:p w14:paraId="41B15C0F" w14:textId="77777777" w:rsidR="00152C84" w:rsidRDefault="00152C84" w:rsidP="005358E5">
      <w:pPr>
        <w:pStyle w:val="ConsPlusNormal"/>
        <w:spacing w:before="240"/>
        <w:ind w:firstLine="540"/>
        <w:jc w:val="both"/>
      </w:pPr>
      <w:r>
        <w:t>Произведения отечественных писателей на тему взросления человека (не менее двух). Например, Р. П. Погодин. "Кирпичные острова"; Р.И. Фраерман. "Дикая собака Динго, или Повесть о первой любви"; Ю.И. Коваль. "Самая легкая лодка в мире" и другие.</w:t>
      </w:r>
    </w:p>
    <w:p w14:paraId="4C258CB5" w14:textId="77777777" w:rsidR="00152C84" w:rsidRDefault="00152C84" w:rsidP="005358E5">
      <w:pPr>
        <w:pStyle w:val="ConsPlusNormal"/>
        <w:spacing w:before="240"/>
        <w:ind w:firstLine="540"/>
        <w:jc w:val="both"/>
      </w:pPr>
      <w:r>
        <w:t>Произведения современных отечественных писателей-фантастов (не менее двух). Например, А.В. Жвалевский и Е.Б. Пастернак. "Время всегда хорошее";</w:t>
      </w:r>
    </w:p>
    <w:p w14:paraId="5793CCC0" w14:textId="77777777" w:rsidR="00152C84" w:rsidRDefault="00152C84" w:rsidP="005358E5">
      <w:pPr>
        <w:pStyle w:val="ConsPlusNormal"/>
        <w:spacing w:before="240"/>
        <w:ind w:firstLine="540"/>
        <w:jc w:val="both"/>
      </w:pPr>
      <w:r>
        <w:t>С.В. Лукьяненко. "Мальчик и Тьма"; В.В. Ледерман. "Календарь ма(й) я" и другие.</w:t>
      </w:r>
    </w:p>
    <w:p w14:paraId="5C22C926" w14:textId="77777777" w:rsidR="00152C84" w:rsidRDefault="00152C84" w:rsidP="005358E5">
      <w:pPr>
        <w:pStyle w:val="ConsPlusNormal"/>
        <w:spacing w:before="240"/>
        <w:ind w:firstLine="540"/>
        <w:jc w:val="both"/>
      </w:pPr>
      <w:r>
        <w:t>Литература народов Российской Федерации.</w:t>
      </w:r>
    </w:p>
    <w:p w14:paraId="3D8BAA1F" w14:textId="77777777" w:rsidR="00152C84" w:rsidRDefault="00152C84" w:rsidP="005358E5">
      <w:pPr>
        <w:pStyle w:val="ConsPlusNormal"/>
        <w:spacing w:before="240"/>
        <w:ind w:firstLine="54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320A2FA5" w14:textId="77777777" w:rsidR="00152C84" w:rsidRDefault="00152C84" w:rsidP="005358E5">
      <w:pPr>
        <w:pStyle w:val="ConsPlusNormal"/>
        <w:spacing w:before="240"/>
        <w:ind w:firstLine="540"/>
        <w:jc w:val="both"/>
      </w:pPr>
      <w:r>
        <w:t>Зарубежная литература.</w:t>
      </w:r>
    </w:p>
    <w:p w14:paraId="4BD29240" w14:textId="77777777" w:rsidR="00152C84" w:rsidRDefault="00152C84" w:rsidP="005358E5">
      <w:pPr>
        <w:pStyle w:val="ConsPlusNormal"/>
        <w:spacing w:before="240"/>
        <w:ind w:firstLine="540"/>
        <w:jc w:val="both"/>
      </w:pPr>
      <w:r>
        <w:t>Д. Дефо. "Робинзон Крузо" (главы по выбору).</w:t>
      </w:r>
    </w:p>
    <w:p w14:paraId="68417BC3" w14:textId="77777777" w:rsidR="00152C84" w:rsidRDefault="00152C84" w:rsidP="005358E5">
      <w:pPr>
        <w:pStyle w:val="ConsPlusNormal"/>
        <w:spacing w:before="240"/>
        <w:ind w:firstLine="540"/>
        <w:jc w:val="both"/>
      </w:pPr>
      <w:r>
        <w:t>Дж. Свифт. "Путешествия Гулливера" (главы по выбору).</w:t>
      </w:r>
    </w:p>
    <w:p w14:paraId="3335D1DD" w14:textId="77777777" w:rsidR="00152C84" w:rsidRDefault="00152C84" w:rsidP="005358E5">
      <w:pPr>
        <w:pStyle w:val="ConsPlusNormal"/>
        <w:spacing w:before="240"/>
        <w:ind w:firstLine="540"/>
        <w:jc w:val="both"/>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14:paraId="32C0E5F3" w14:textId="77777777" w:rsidR="00152C84" w:rsidRDefault="00152C84" w:rsidP="005358E5">
      <w:pPr>
        <w:pStyle w:val="ConsPlusNormal"/>
        <w:spacing w:before="240"/>
        <w:ind w:firstLine="540"/>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14:paraId="2D426CE0" w14:textId="77777777" w:rsidR="00152C84" w:rsidRDefault="00152C84" w:rsidP="005358E5">
      <w:pPr>
        <w:pStyle w:val="ConsPlusNormal"/>
        <w:jc w:val="both"/>
      </w:pPr>
    </w:p>
    <w:p w14:paraId="68579FCB" w14:textId="77777777" w:rsidR="00152C84" w:rsidRDefault="00152C84" w:rsidP="005358E5">
      <w:pPr>
        <w:pStyle w:val="ConsPlusTitle"/>
        <w:ind w:firstLine="540"/>
        <w:jc w:val="both"/>
        <w:outlineLvl w:val="3"/>
      </w:pPr>
      <w:r>
        <w:t>215.5. Содержание обучения в 7 классе:</w:t>
      </w:r>
    </w:p>
    <w:p w14:paraId="049A2776" w14:textId="77777777" w:rsidR="00152C84" w:rsidRDefault="00152C84" w:rsidP="005358E5">
      <w:pPr>
        <w:pStyle w:val="ConsPlusNormal"/>
        <w:spacing w:before="240"/>
        <w:ind w:firstLine="540"/>
        <w:jc w:val="both"/>
      </w:pPr>
      <w:r>
        <w:t>Древнерусская литература.</w:t>
      </w:r>
    </w:p>
    <w:p w14:paraId="28E87EE2" w14:textId="77777777" w:rsidR="00152C84" w:rsidRDefault="00152C84" w:rsidP="005358E5">
      <w:pPr>
        <w:pStyle w:val="ConsPlusNormal"/>
        <w:spacing w:before="240"/>
        <w:ind w:firstLine="540"/>
        <w:jc w:val="both"/>
      </w:pPr>
      <w:r>
        <w:t>Древнерусские повести (одна повесть по выбору). Например, "Поучение" Владимира Мономаха (в сокращении) и другие.</w:t>
      </w:r>
    </w:p>
    <w:p w14:paraId="7A587399" w14:textId="77777777" w:rsidR="00152C84" w:rsidRDefault="00152C84" w:rsidP="005358E5">
      <w:pPr>
        <w:pStyle w:val="ConsPlusNormal"/>
        <w:spacing w:before="240"/>
        <w:ind w:firstLine="540"/>
        <w:jc w:val="both"/>
      </w:pPr>
      <w:r>
        <w:t>Литература первой половины XIX века.</w:t>
      </w:r>
    </w:p>
    <w:p w14:paraId="2E57AA12" w14:textId="77777777" w:rsidR="00152C84" w:rsidRDefault="00152C84" w:rsidP="005358E5">
      <w:pPr>
        <w:pStyle w:val="ConsPlusNormal"/>
        <w:spacing w:before="240"/>
        <w:ind w:firstLine="540"/>
        <w:jc w:val="both"/>
      </w:pPr>
      <w:r>
        <w:t>А.С. Пушкин. Стихотворения (не менее четырех). Например,</w:t>
      </w:r>
    </w:p>
    <w:p w14:paraId="7424472F" w14:textId="77777777" w:rsidR="00152C84" w:rsidRDefault="00152C84" w:rsidP="005358E5">
      <w:pPr>
        <w:pStyle w:val="ConsPlusNormal"/>
        <w:spacing w:before="240"/>
        <w:ind w:firstLine="540"/>
        <w:jc w:val="both"/>
      </w:pPr>
      <w:r>
        <w:t>"Во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14:paraId="2ECBBD54" w14:textId="77777777" w:rsidR="00152C84" w:rsidRDefault="00152C84" w:rsidP="005358E5">
      <w:pPr>
        <w:pStyle w:val="ConsPlusNormal"/>
        <w:spacing w:before="240"/>
        <w:ind w:firstLine="540"/>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592AFEAE" w14:textId="77777777" w:rsidR="00152C84" w:rsidRDefault="00152C84" w:rsidP="005358E5">
      <w:pPr>
        <w:pStyle w:val="ConsPlusNormal"/>
        <w:spacing w:before="240"/>
        <w:ind w:firstLine="540"/>
        <w:jc w:val="both"/>
      </w:pPr>
      <w:r>
        <w:t>Н.В. Гоголь. Повесть "Тарас Бульба".</w:t>
      </w:r>
    </w:p>
    <w:p w14:paraId="617937C5" w14:textId="77777777" w:rsidR="00152C84" w:rsidRDefault="00152C84" w:rsidP="005358E5">
      <w:pPr>
        <w:pStyle w:val="ConsPlusNormal"/>
        <w:spacing w:before="240"/>
        <w:ind w:firstLine="540"/>
        <w:jc w:val="both"/>
      </w:pPr>
      <w:r>
        <w:t>Литература второй половины XIX века.</w:t>
      </w:r>
    </w:p>
    <w:p w14:paraId="025D6340" w14:textId="77777777" w:rsidR="00152C84" w:rsidRDefault="00152C84" w:rsidP="005358E5">
      <w:pPr>
        <w:pStyle w:val="ConsPlusNormal"/>
        <w:spacing w:before="240"/>
        <w:ind w:firstLine="540"/>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53B54A31" w14:textId="77777777" w:rsidR="00152C84" w:rsidRDefault="00152C84" w:rsidP="005358E5">
      <w:pPr>
        <w:pStyle w:val="ConsPlusNormal"/>
        <w:spacing w:before="240"/>
        <w:ind w:firstLine="540"/>
        <w:jc w:val="both"/>
      </w:pPr>
      <w:r>
        <w:t>Л.Н. Толстой. Рассказ "После бала".</w:t>
      </w:r>
    </w:p>
    <w:p w14:paraId="6CEC1FA1" w14:textId="77777777" w:rsidR="00152C84" w:rsidRDefault="00152C84" w:rsidP="005358E5">
      <w:pPr>
        <w:pStyle w:val="ConsPlusNormal"/>
        <w:spacing w:before="240"/>
        <w:ind w:firstLine="540"/>
        <w:jc w:val="both"/>
      </w:pPr>
      <w:r>
        <w:t>Н.А. Некрасов. Стихотворения (не менее двух). Например, "Размышления у парадного подъезда", "Железная дорога" и другие.</w:t>
      </w:r>
    </w:p>
    <w:p w14:paraId="39864E90" w14:textId="77777777" w:rsidR="00152C84" w:rsidRDefault="00152C84" w:rsidP="005358E5">
      <w:pPr>
        <w:pStyle w:val="ConsPlusNormal"/>
        <w:spacing w:before="240"/>
        <w:ind w:firstLine="540"/>
        <w:jc w:val="both"/>
      </w:pPr>
      <w:r>
        <w:t>Поэзия второй половины XIX века. Ф.И. Тютчев, А.А. Фет, А.К. Толстой и другие (не менее двух стихотворений по выбору).</w:t>
      </w:r>
    </w:p>
    <w:p w14:paraId="7080B384" w14:textId="77777777" w:rsidR="00152C84" w:rsidRDefault="00152C84" w:rsidP="005358E5">
      <w:pPr>
        <w:pStyle w:val="ConsPlusNormal"/>
        <w:spacing w:before="240"/>
        <w:ind w:firstLine="54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14:paraId="1473BA8E" w14:textId="77777777" w:rsidR="00152C84" w:rsidRDefault="00152C84" w:rsidP="005358E5">
      <w:pPr>
        <w:pStyle w:val="ConsPlusNormal"/>
        <w:spacing w:before="240"/>
        <w:ind w:firstLine="540"/>
        <w:jc w:val="both"/>
      </w:pPr>
      <w:r>
        <w:t>Произведения отечественных и зарубежных писателей на историческую тему (не менее двух). Например, А.К. Толстого, Р. Сабатини, Ф. Купера.</w:t>
      </w:r>
    </w:p>
    <w:p w14:paraId="36C886C5" w14:textId="77777777" w:rsidR="00152C84" w:rsidRDefault="00152C84" w:rsidP="005358E5">
      <w:pPr>
        <w:pStyle w:val="ConsPlusNormal"/>
        <w:spacing w:before="240"/>
        <w:ind w:firstLine="540"/>
        <w:jc w:val="both"/>
      </w:pPr>
      <w:r>
        <w:t>Литература конца XIX начала XX века.</w:t>
      </w:r>
    </w:p>
    <w:p w14:paraId="45E6FB59" w14:textId="77777777" w:rsidR="00152C84" w:rsidRDefault="00152C84" w:rsidP="005358E5">
      <w:pPr>
        <w:pStyle w:val="ConsPlusNormal"/>
        <w:spacing w:before="240"/>
        <w:ind w:firstLine="540"/>
        <w:jc w:val="both"/>
      </w:pPr>
      <w:r>
        <w:t>А.П. Чехов. Рассказы (один по выбору). Например, "Тоска", "Злоумышленник" и другие.</w:t>
      </w:r>
    </w:p>
    <w:p w14:paraId="49455F9F" w14:textId="77777777" w:rsidR="00152C84" w:rsidRDefault="00152C84" w:rsidP="005358E5">
      <w:pPr>
        <w:pStyle w:val="ConsPlusNormal"/>
        <w:spacing w:before="240"/>
        <w:ind w:firstLine="540"/>
        <w:jc w:val="both"/>
      </w:pPr>
      <w:r>
        <w:t>М. Горький. Ранние рассказы (одно произведение по выбору). Например, "Старуха Изергиль" (легенда о Данко), "Челкаш" и другие.</w:t>
      </w:r>
    </w:p>
    <w:p w14:paraId="05722BE2" w14:textId="77777777" w:rsidR="00152C84" w:rsidRDefault="00152C84" w:rsidP="005358E5">
      <w:pPr>
        <w:pStyle w:val="ConsPlusNormal"/>
        <w:spacing w:before="240"/>
        <w:ind w:firstLine="540"/>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p w14:paraId="080A3DC5" w14:textId="77777777" w:rsidR="00152C84" w:rsidRDefault="00152C84" w:rsidP="005358E5">
      <w:pPr>
        <w:pStyle w:val="ConsPlusNormal"/>
        <w:spacing w:before="240"/>
        <w:ind w:firstLine="540"/>
        <w:jc w:val="both"/>
      </w:pPr>
      <w:r>
        <w:t>Литература первой половины XX века.</w:t>
      </w:r>
    </w:p>
    <w:p w14:paraId="0BF058AE" w14:textId="77777777" w:rsidR="00152C84" w:rsidRDefault="00152C84" w:rsidP="005358E5">
      <w:pPr>
        <w:pStyle w:val="ConsPlusNormal"/>
        <w:spacing w:before="240"/>
        <w:ind w:firstLine="540"/>
        <w:jc w:val="both"/>
      </w:pPr>
      <w:r>
        <w:t>А.С. Грин. Повести и рассказы (одно произведение по выбору). Например, "Алые паруса", "Зеленая лампа" и другие.</w:t>
      </w:r>
    </w:p>
    <w:p w14:paraId="1E86C1D6" w14:textId="77777777" w:rsidR="00152C84" w:rsidRDefault="00152C84" w:rsidP="005358E5">
      <w:pPr>
        <w:pStyle w:val="ConsPlusNormal"/>
        <w:spacing w:before="240"/>
        <w:ind w:firstLine="540"/>
        <w:jc w:val="both"/>
      </w:pPr>
      <w:r>
        <w:t>Отечественная поэзия первой половины XX века. Стихотворения на тему мечты и реальности (два - три по выбору). Например, стихотворения А.А. Блока, Н.С. Гумилева, М.И. Цветаевой и другие.</w:t>
      </w:r>
    </w:p>
    <w:p w14:paraId="32C6F22E" w14:textId="77777777" w:rsidR="00152C84" w:rsidRDefault="00152C84" w:rsidP="005358E5">
      <w:pPr>
        <w:pStyle w:val="ConsPlusNormal"/>
        <w:spacing w:before="240"/>
        <w:ind w:firstLine="54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15459479" w14:textId="77777777" w:rsidR="00152C84" w:rsidRDefault="00152C84" w:rsidP="005358E5">
      <w:pPr>
        <w:pStyle w:val="ConsPlusNormal"/>
        <w:spacing w:before="240"/>
        <w:ind w:firstLine="540"/>
        <w:jc w:val="both"/>
      </w:pPr>
      <w:r>
        <w:t>А.П. Платонов. Рассказы (один по выбору). Например, "Юшка", "Неизвестный цветок" и другие.</w:t>
      </w:r>
    </w:p>
    <w:p w14:paraId="295D9D8E" w14:textId="77777777" w:rsidR="00152C84" w:rsidRDefault="00152C84" w:rsidP="005358E5">
      <w:pPr>
        <w:pStyle w:val="ConsPlusNormal"/>
        <w:spacing w:before="240"/>
        <w:ind w:firstLine="540"/>
        <w:jc w:val="both"/>
      </w:pPr>
      <w:r>
        <w:t>Литература второй половины XX века.</w:t>
      </w:r>
    </w:p>
    <w:p w14:paraId="077221E3" w14:textId="77777777" w:rsidR="00152C84" w:rsidRDefault="00152C84" w:rsidP="005358E5">
      <w:pPr>
        <w:pStyle w:val="ConsPlusNormal"/>
        <w:spacing w:before="240"/>
        <w:ind w:firstLine="540"/>
        <w:jc w:val="both"/>
      </w:pPr>
      <w:r>
        <w:t>В.М. Шукшин. Рассказы (один по выбору). Например, "Чудик", "Стенька Разин", "Критики" и другие.</w:t>
      </w:r>
    </w:p>
    <w:p w14:paraId="408AB803" w14:textId="77777777" w:rsidR="00152C84" w:rsidRDefault="00152C84" w:rsidP="005358E5">
      <w:pPr>
        <w:pStyle w:val="ConsPlusNormal"/>
        <w:spacing w:before="240"/>
        <w:ind w:firstLine="540"/>
        <w:jc w:val="both"/>
      </w:pPr>
      <w: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14:paraId="24C22DEC" w14:textId="77777777" w:rsidR="00152C84" w:rsidRDefault="00152C84" w:rsidP="005358E5">
      <w:pPr>
        <w:pStyle w:val="ConsPlusNormal"/>
        <w:spacing w:before="240"/>
        <w:ind w:firstLine="540"/>
        <w:jc w:val="both"/>
      </w:pPr>
      <w:r>
        <w:t>Произведения отечественных прозаиков второй половины XX начала XXI века (не менее двух). Например, произведения Ф.А. Абрамова, В.П. Астафьева, В.И. Белова, Ф.А. Искандера и другие.</w:t>
      </w:r>
    </w:p>
    <w:p w14:paraId="4868809D" w14:textId="77777777" w:rsidR="00152C84" w:rsidRDefault="00152C84" w:rsidP="005358E5">
      <w:pPr>
        <w:pStyle w:val="ConsPlusNormal"/>
        <w:spacing w:before="240"/>
        <w:ind w:firstLine="540"/>
        <w:jc w:val="both"/>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14:paraId="6C1AE49E" w14:textId="77777777" w:rsidR="00152C84" w:rsidRDefault="00152C84" w:rsidP="005358E5">
      <w:pPr>
        <w:pStyle w:val="ConsPlusNormal"/>
        <w:spacing w:before="240"/>
        <w:ind w:firstLine="540"/>
        <w:jc w:val="both"/>
      </w:pPr>
      <w:r>
        <w:t>Зарубежная литература.</w:t>
      </w:r>
    </w:p>
    <w:p w14:paraId="5EC17C94" w14:textId="77777777" w:rsidR="00152C84" w:rsidRDefault="00152C84" w:rsidP="005358E5">
      <w:pPr>
        <w:pStyle w:val="ConsPlusNormal"/>
        <w:spacing w:before="240"/>
        <w:ind w:firstLine="540"/>
        <w:jc w:val="both"/>
      </w:pPr>
      <w:r>
        <w:t>М. де Сервантес Сааведра. Роман "Хитроумный идальго Дон Кихот Ламанчский" (главы).</w:t>
      </w:r>
    </w:p>
    <w:p w14:paraId="3FD52B48" w14:textId="77777777" w:rsidR="00152C84" w:rsidRDefault="00152C84" w:rsidP="005358E5">
      <w:pPr>
        <w:pStyle w:val="ConsPlusNormal"/>
        <w:spacing w:before="240"/>
        <w:ind w:firstLine="540"/>
        <w:jc w:val="both"/>
      </w:pPr>
      <w:r>
        <w:t>Зарубежная новеллистика (одно - два произведения по выбору). Например, П. Мериме. "Маттео Фальконе"; О. Генри. "Дары волхвов", "Последний лист".</w:t>
      </w:r>
    </w:p>
    <w:p w14:paraId="6FEA4A1C" w14:textId="77777777" w:rsidR="00152C84" w:rsidRDefault="00152C84" w:rsidP="005358E5">
      <w:pPr>
        <w:pStyle w:val="ConsPlusNormal"/>
        <w:spacing w:before="240"/>
        <w:ind w:firstLine="540"/>
        <w:jc w:val="both"/>
      </w:pPr>
      <w:r>
        <w:t>А. де Сент Экзюпери. Повесть-сказка "Маленький принц".</w:t>
      </w:r>
    </w:p>
    <w:p w14:paraId="0A2A1607" w14:textId="77777777" w:rsidR="00152C84" w:rsidRDefault="00152C84" w:rsidP="005358E5">
      <w:pPr>
        <w:pStyle w:val="ConsPlusNormal"/>
        <w:jc w:val="both"/>
      </w:pPr>
    </w:p>
    <w:p w14:paraId="0B9BB5C8" w14:textId="77777777" w:rsidR="00152C84" w:rsidRDefault="00152C84" w:rsidP="005358E5">
      <w:pPr>
        <w:pStyle w:val="ConsPlusTitle"/>
        <w:ind w:firstLine="540"/>
        <w:jc w:val="both"/>
        <w:outlineLvl w:val="3"/>
      </w:pPr>
      <w:r>
        <w:t>215.6. Содержание обучения в 8 классе:</w:t>
      </w:r>
    </w:p>
    <w:p w14:paraId="6F9965B6" w14:textId="77777777" w:rsidR="00152C84" w:rsidRDefault="00152C84" w:rsidP="005358E5">
      <w:pPr>
        <w:pStyle w:val="ConsPlusNormal"/>
        <w:spacing w:before="240"/>
        <w:ind w:firstLine="540"/>
        <w:jc w:val="both"/>
      </w:pPr>
      <w:r>
        <w:t>Древнерусская литература</w:t>
      </w:r>
    </w:p>
    <w:p w14:paraId="6ADFEFD3" w14:textId="77777777" w:rsidR="00152C84" w:rsidRDefault="00152C84" w:rsidP="005358E5">
      <w:pPr>
        <w:pStyle w:val="ConsPlusNormal"/>
        <w:spacing w:before="240"/>
        <w:ind w:firstLine="540"/>
        <w:jc w:val="both"/>
      </w:pPr>
      <w:r>
        <w:t>Житийная литература (одно произведение по выбору). Например, "Житие Сергия Радонежского", "Житие протопопа Аввакума, им самим написанное".</w:t>
      </w:r>
    </w:p>
    <w:p w14:paraId="2C006378" w14:textId="77777777" w:rsidR="00152C84" w:rsidRDefault="00152C84" w:rsidP="005358E5">
      <w:pPr>
        <w:pStyle w:val="ConsPlusNormal"/>
        <w:spacing w:before="240"/>
        <w:ind w:firstLine="540"/>
        <w:jc w:val="both"/>
      </w:pPr>
      <w:r>
        <w:t>Литература XVIII века.</w:t>
      </w:r>
    </w:p>
    <w:p w14:paraId="25F4C923" w14:textId="77777777" w:rsidR="00152C84" w:rsidRDefault="00152C84" w:rsidP="005358E5">
      <w:pPr>
        <w:pStyle w:val="ConsPlusNormal"/>
        <w:spacing w:before="240"/>
        <w:ind w:firstLine="540"/>
        <w:jc w:val="both"/>
      </w:pPr>
      <w:r>
        <w:t>Д.И. Фонвизин. Комедия "Недоросль".</w:t>
      </w:r>
    </w:p>
    <w:p w14:paraId="3AD515B0" w14:textId="77777777" w:rsidR="00152C84" w:rsidRDefault="00152C84" w:rsidP="005358E5">
      <w:pPr>
        <w:pStyle w:val="ConsPlusNormal"/>
        <w:spacing w:before="240"/>
        <w:ind w:firstLine="540"/>
        <w:jc w:val="both"/>
      </w:pPr>
      <w:r>
        <w:t>Литература первой половины XIX века.</w:t>
      </w:r>
    </w:p>
    <w:p w14:paraId="1BADCFD7" w14:textId="77777777" w:rsidR="00152C84" w:rsidRDefault="00152C84" w:rsidP="005358E5">
      <w:pPr>
        <w:pStyle w:val="ConsPlusNormal"/>
        <w:spacing w:before="240"/>
        <w:ind w:firstLine="54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760B28D8" w14:textId="77777777" w:rsidR="00152C84" w:rsidRDefault="00152C84" w:rsidP="005358E5">
      <w:pPr>
        <w:pStyle w:val="ConsPlusNormal"/>
        <w:spacing w:before="240"/>
        <w:ind w:firstLine="54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252ADA16" w14:textId="77777777" w:rsidR="00152C84" w:rsidRDefault="00152C84" w:rsidP="005358E5">
      <w:pPr>
        <w:pStyle w:val="ConsPlusNormal"/>
        <w:spacing w:before="240"/>
        <w:ind w:firstLine="540"/>
        <w:jc w:val="both"/>
      </w:pPr>
      <w:r>
        <w:t>Н.В. Гоголь. Повесть "Шинель". Комедия "Ревизор".</w:t>
      </w:r>
    </w:p>
    <w:p w14:paraId="77FD3BF4" w14:textId="77777777" w:rsidR="00152C84" w:rsidRDefault="00152C84" w:rsidP="005358E5">
      <w:pPr>
        <w:pStyle w:val="ConsPlusNormal"/>
        <w:spacing w:before="240"/>
        <w:ind w:firstLine="540"/>
        <w:jc w:val="both"/>
      </w:pPr>
      <w:r>
        <w:t>Литература второй половины XIX века.</w:t>
      </w:r>
    </w:p>
    <w:p w14:paraId="48F20829" w14:textId="77777777" w:rsidR="00152C84" w:rsidRDefault="00152C84" w:rsidP="005358E5">
      <w:pPr>
        <w:pStyle w:val="ConsPlusNormal"/>
        <w:spacing w:before="240"/>
        <w:ind w:firstLine="540"/>
        <w:jc w:val="both"/>
      </w:pPr>
      <w:r>
        <w:t>И.С. Тургенев. Повести (одна по выбору). Например, "Ася", "Первая любовь".</w:t>
      </w:r>
    </w:p>
    <w:p w14:paraId="082FE4F0" w14:textId="77777777" w:rsidR="00152C84" w:rsidRDefault="00152C84" w:rsidP="005358E5">
      <w:pPr>
        <w:pStyle w:val="ConsPlusNormal"/>
        <w:spacing w:before="240"/>
        <w:ind w:firstLine="540"/>
        <w:jc w:val="both"/>
      </w:pPr>
      <w:r>
        <w:t>Ф.М. Достоевский. "Бедные люди", "Белые ночи" (одно произведение по выбору).</w:t>
      </w:r>
    </w:p>
    <w:p w14:paraId="306E8F13" w14:textId="77777777" w:rsidR="00152C84" w:rsidRDefault="00152C84" w:rsidP="005358E5">
      <w:pPr>
        <w:pStyle w:val="ConsPlusNormal"/>
        <w:spacing w:before="240"/>
        <w:ind w:firstLine="540"/>
        <w:jc w:val="both"/>
      </w:pPr>
      <w:r>
        <w:t>Л.Н. Толстой. Повести и рассказы (одно произведение по выбору). Например, "Отрочество" (главы).</w:t>
      </w:r>
    </w:p>
    <w:p w14:paraId="1C73951C" w14:textId="77777777" w:rsidR="00152C84" w:rsidRDefault="00152C84" w:rsidP="005358E5">
      <w:pPr>
        <w:pStyle w:val="ConsPlusNormal"/>
        <w:spacing w:before="240"/>
        <w:ind w:firstLine="540"/>
        <w:jc w:val="both"/>
      </w:pPr>
      <w:r>
        <w:t>Литература первой половины XX века.</w:t>
      </w:r>
    </w:p>
    <w:p w14:paraId="192C1869" w14:textId="77777777" w:rsidR="00152C84" w:rsidRDefault="00152C84" w:rsidP="005358E5">
      <w:pPr>
        <w:pStyle w:val="ConsPlusNormal"/>
        <w:spacing w:before="240"/>
        <w:ind w:firstLine="540"/>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14:paraId="4BB12153" w14:textId="77777777" w:rsidR="00152C84" w:rsidRDefault="00152C84" w:rsidP="005358E5">
      <w:pPr>
        <w:pStyle w:val="ConsPlusNormal"/>
        <w:spacing w:before="240"/>
        <w:ind w:firstLine="540"/>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14:paraId="65585B4C" w14:textId="77777777" w:rsidR="00152C84" w:rsidRDefault="00152C84" w:rsidP="005358E5">
      <w:pPr>
        <w:pStyle w:val="ConsPlusNormal"/>
        <w:spacing w:before="240"/>
        <w:ind w:firstLine="540"/>
        <w:jc w:val="both"/>
      </w:pPr>
      <w:r>
        <w:t>М.А. Булгаков (одна повесть по выбору). Например, "Собачье сердце" и другие.</w:t>
      </w:r>
    </w:p>
    <w:p w14:paraId="09B34CE7" w14:textId="77777777" w:rsidR="00152C84" w:rsidRDefault="00152C84" w:rsidP="005358E5">
      <w:pPr>
        <w:pStyle w:val="ConsPlusNormal"/>
        <w:spacing w:before="240"/>
        <w:ind w:firstLine="540"/>
        <w:jc w:val="both"/>
      </w:pPr>
      <w:r>
        <w:t>Литература второй половины XX века.</w:t>
      </w:r>
    </w:p>
    <w:p w14:paraId="3E99E8AC" w14:textId="77777777" w:rsidR="00152C84" w:rsidRDefault="00152C84" w:rsidP="005358E5">
      <w:pPr>
        <w:pStyle w:val="ConsPlusNormal"/>
        <w:spacing w:before="240"/>
        <w:ind w:firstLine="540"/>
        <w:jc w:val="both"/>
      </w:pPr>
      <w:r>
        <w:t>А.Т. Твардовский. Поэма "Василий Теркин" (главы "Переправа", "Гармонь", "Два солдата", "Поединок" и другие).</w:t>
      </w:r>
    </w:p>
    <w:p w14:paraId="317FF583" w14:textId="77777777" w:rsidR="00152C84" w:rsidRDefault="00152C84" w:rsidP="005358E5">
      <w:pPr>
        <w:pStyle w:val="ConsPlusNormal"/>
        <w:spacing w:before="240"/>
        <w:ind w:firstLine="540"/>
        <w:jc w:val="both"/>
      </w:pPr>
      <w:r>
        <w:t>М.А. Шолохов. Рассказ "Судьба человека".</w:t>
      </w:r>
    </w:p>
    <w:p w14:paraId="14FA7311" w14:textId="77777777" w:rsidR="00152C84" w:rsidRDefault="00152C84" w:rsidP="005358E5">
      <w:pPr>
        <w:pStyle w:val="ConsPlusNormal"/>
        <w:spacing w:before="240"/>
        <w:ind w:firstLine="540"/>
        <w:jc w:val="both"/>
      </w:pPr>
      <w:r>
        <w:t>А.И. Солженицын. Рассказ "Матренин двор".</w:t>
      </w:r>
    </w:p>
    <w:p w14:paraId="671D09CC" w14:textId="77777777" w:rsidR="00152C84" w:rsidRDefault="00152C84" w:rsidP="005358E5">
      <w:pPr>
        <w:pStyle w:val="ConsPlusNormal"/>
        <w:spacing w:before="240"/>
        <w:ind w:firstLine="540"/>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14:paraId="600DC0E8" w14:textId="77777777" w:rsidR="00152C84" w:rsidRDefault="00152C84" w:rsidP="005358E5">
      <w:pPr>
        <w:pStyle w:val="ConsPlusNormal"/>
        <w:spacing w:before="240"/>
        <w:ind w:firstLine="540"/>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14:paraId="0AAE7068" w14:textId="77777777" w:rsidR="00152C84" w:rsidRDefault="00152C84" w:rsidP="005358E5">
      <w:pPr>
        <w:pStyle w:val="ConsPlusNormal"/>
        <w:spacing w:before="240"/>
        <w:ind w:firstLine="540"/>
        <w:jc w:val="both"/>
      </w:pPr>
      <w:r>
        <w:t>Поэзия второй половины XX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 И. Рождественского, И.А. Бродского, А.С. Кушнера и другие.</w:t>
      </w:r>
    </w:p>
    <w:p w14:paraId="611AFD60" w14:textId="77777777" w:rsidR="00152C84" w:rsidRDefault="00152C84" w:rsidP="005358E5">
      <w:pPr>
        <w:pStyle w:val="ConsPlusNormal"/>
        <w:spacing w:before="240"/>
        <w:ind w:firstLine="540"/>
        <w:jc w:val="both"/>
      </w:pPr>
      <w:r>
        <w:t>Зарубежная литература.</w:t>
      </w:r>
    </w:p>
    <w:p w14:paraId="63774389" w14:textId="77777777" w:rsidR="00152C84" w:rsidRDefault="00152C84" w:rsidP="005358E5">
      <w:pPr>
        <w:pStyle w:val="ConsPlusNormal"/>
        <w:spacing w:before="240"/>
        <w:ind w:firstLine="540"/>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14:paraId="7166BBAE" w14:textId="77777777" w:rsidR="00152C84" w:rsidRDefault="00152C84" w:rsidP="005358E5">
      <w:pPr>
        <w:pStyle w:val="ConsPlusNormal"/>
        <w:spacing w:before="240"/>
        <w:ind w:firstLine="540"/>
        <w:jc w:val="both"/>
      </w:pPr>
      <w:r>
        <w:t>Ж.-Б. Мольер. Комедия "Мещанин во дворянстве" (фрагменты по выбору).</w:t>
      </w:r>
    </w:p>
    <w:p w14:paraId="0D3AE50B" w14:textId="77777777" w:rsidR="00152C84" w:rsidRDefault="00152C84" w:rsidP="005358E5">
      <w:pPr>
        <w:pStyle w:val="ConsPlusNormal"/>
        <w:jc w:val="both"/>
      </w:pPr>
    </w:p>
    <w:p w14:paraId="2771A0F4" w14:textId="77777777" w:rsidR="00152C84" w:rsidRDefault="00152C84" w:rsidP="005358E5">
      <w:pPr>
        <w:pStyle w:val="ConsPlusTitle"/>
        <w:ind w:firstLine="540"/>
        <w:jc w:val="both"/>
        <w:outlineLvl w:val="3"/>
      </w:pPr>
      <w:r>
        <w:t>215.7. Содержание обучения в 9 классе:</w:t>
      </w:r>
    </w:p>
    <w:p w14:paraId="4D386ED5" w14:textId="77777777" w:rsidR="00152C84" w:rsidRDefault="00152C84" w:rsidP="005358E5">
      <w:pPr>
        <w:pStyle w:val="ConsPlusNormal"/>
        <w:spacing w:before="240"/>
        <w:ind w:firstLine="540"/>
        <w:jc w:val="both"/>
      </w:pPr>
      <w:r>
        <w:t>Древнерусская литература.</w:t>
      </w:r>
    </w:p>
    <w:p w14:paraId="0900B215" w14:textId="77777777" w:rsidR="00152C84" w:rsidRDefault="00152C84" w:rsidP="005358E5">
      <w:pPr>
        <w:pStyle w:val="ConsPlusNormal"/>
        <w:spacing w:before="240"/>
        <w:ind w:firstLine="540"/>
        <w:jc w:val="both"/>
      </w:pPr>
      <w:r>
        <w:t>"Слово о полку Игореве".</w:t>
      </w:r>
    </w:p>
    <w:p w14:paraId="7ABC74CA" w14:textId="77777777" w:rsidR="00152C84" w:rsidRDefault="00152C84" w:rsidP="005358E5">
      <w:pPr>
        <w:pStyle w:val="ConsPlusNormal"/>
        <w:spacing w:before="240"/>
        <w:ind w:firstLine="540"/>
        <w:jc w:val="both"/>
      </w:pPr>
      <w:r>
        <w:t>Литература XVIII века.</w:t>
      </w:r>
    </w:p>
    <w:p w14:paraId="2AD96D2F" w14:textId="77777777" w:rsidR="00152C84" w:rsidRDefault="00152C84" w:rsidP="005358E5">
      <w:pPr>
        <w:pStyle w:val="ConsPlusNormal"/>
        <w:spacing w:before="240"/>
        <w:ind w:firstLine="54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723E6B07" w14:textId="77777777" w:rsidR="00152C84" w:rsidRDefault="00152C84" w:rsidP="005358E5">
      <w:pPr>
        <w:pStyle w:val="ConsPlusNormal"/>
        <w:spacing w:before="240"/>
        <w:ind w:firstLine="540"/>
        <w:jc w:val="both"/>
      </w:pPr>
      <w:r>
        <w:t>Г.Р. Державин. Стихотворения (два по выбору). Например, "Властителям и судиям", "Памятник" и другие.</w:t>
      </w:r>
    </w:p>
    <w:p w14:paraId="5F9CEC45" w14:textId="77777777" w:rsidR="00152C84" w:rsidRDefault="00152C84" w:rsidP="005358E5">
      <w:pPr>
        <w:pStyle w:val="ConsPlusNormal"/>
        <w:spacing w:before="240"/>
        <w:ind w:firstLine="540"/>
        <w:jc w:val="both"/>
      </w:pPr>
      <w:r>
        <w:t>Н.М. Карамзин. Повесть "Бедная Лиза".</w:t>
      </w:r>
    </w:p>
    <w:p w14:paraId="2220EF4E" w14:textId="77777777" w:rsidR="00152C84" w:rsidRDefault="00152C84" w:rsidP="005358E5">
      <w:pPr>
        <w:pStyle w:val="ConsPlusNormal"/>
        <w:spacing w:before="240"/>
        <w:ind w:firstLine="540"/>
        <w:jc w:val="both"/>
      </w:pPr>
      <w:r>
        <w:t>Литература первой половины XIX века.</w:t>
      </w:r>
    </w:p>
    <w:p w14:paraId="64894DD0" w14:textId="77777777" w:rsidR="00152C84" w:rsidRDefault="00152C84" w:rsidP="005358E5">
      <w:pPr>
        <w:pStyle w:val="ConsPlusNormal"/>
        <w:spacing w:before="240"/>
        <w:ind w:firstLine="540"/>
        <w:jc w:val="both"/>
      </w:pPr>
      <w:r>
        <w:t>В.А. Жуковский. Баллады, элегии (одна - две по выбору). Например, "Светлана", "Невыразимое", "Море" и другие.</w:t>
      </w:r>
    </w:p>
    <w:p w14:paraId="027B1389" w14:textId="77777777" w:rsidR="00152C84" w:rsidRDefault="00152C84" w:rsidP="005358E5">
      <w:pPr>
        <w:pStyle w:val="ConsPlusNormal"/>
        <w:spacing w:before="240"/>
        <w:ind w:firstLine="540"/>
        <w:jc w:val="both"/>
      </w:pPr>
      <w:r>
        <w:t>А.С. Грибоедов. Комедия "Горе от ума".</w:t>
      </w:r>
    </w:p>
    <w:p w14:paraId="46A9229F" w14:textId="77777777" w:rsidR="00152C84" w:rsidRDefault="00152C84" w:rsidP="005358E5">
      <w:pPr>
        <w:pStyle w:val="ConsPlusNormal"/>
        <w:spacing w:before="240"/>
        <w:ind w:firstLine="540"/>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14:paraId="61A1FBEA" w14:textId="77777777" w:rsidR="00152C84" w:rsidRDefault="00152C84" w:rsidP="005358E5">
      <w:pPr>
        <w:pStyle w:val="ConsPlusNormal"/>
        <w:spacing w:before="240"/>
        <w:ind w:firstLine="540"/>
        <w:jc w:val="both"/>
      </w:pPr>
      <w:r>
        <w:t>Зарубежная литература.</w:t>
      </w:r>
    </w:p>
    <w:p w14:paraId="1E4A1BCC" w14:textId="77777777" w:rsidR="00152C84" w:rsidRDefault="00152C84" w:rsidP="005358E5">
      <w:pPr>
        <w:pStyle w:val="ConsPlusNormal"/>
        <w:spacing w:before="240"/>
        <w:ind w:firstLine="540"/>
        <w:jc w:val="both"/>
      </w:pPr>
      <w:r>
        <w:t>У. Шекспир. Трагедия "Гамлет" (фрагменты по выбору).</w:t>
      </w:r>
    </w:p>
    <w:p w14:paraId="1C192825" w14:textId="77777777" w:rsidR="00152C84" w:rsidRDefault="00152C84" w:rsidP="005358E5">
      <w:pPr>
        <w:pStyle w:val="ConsPlusNormal"/>
        <w:spacing w:before="240"/>
        <w:ind w:firstLine="54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0C25CE6A" w14:textId="77777777" w:rsidR="00152C84" w:rsidRDefault="00152C84" w:rsidP="005358E5">
      <w:pPr>
        <w:pStyle w:val="ConsPlusNormal"/>
        <w:spacing w:before="240"/>
        <w:ind w:firstLine="540"/>
        <w:jc w:val="both"/>
      </w:pPr>
      <w:r>
        <w:t>Литература первой половины XIX века</w:t>
      </w:r>
    </w:p>
    <w:p w14:paraId="216C6A1D" w14:textId="77777777" w:rsidR="00152C84" w:rsidRDefault="00152C84" w:rsidP="005358E5">
      <w:pPr>
        <w:pStyle w:val="ConsPlusNormal"/>
        <w:spacing w:before="240"/>
        <w:ind w:firstLine="540"/>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572F9773" w14:textId="77777777" w:rsidR="00152C84" w:rsidRDefault="00152C84" w:rsidP="005358E5">
      <w:pPr>
        <w:pStyle w:val="ConsPlusNormal"/>
        <w:spacing w:before="240"/>
        <w:ind w:firstLine="540"/>
        <w:jc w:val="both"/>
      </w:pPr>
      <w:r>
        <w:t>Н.В. Гоголь. Поэма "Мертвые души".</w:t>
      </w:r>
    </w:p>
    <w:p w14:paraId="57D20A77" w14:textId="77777777" w:rsidR="00152C84" w:rsidRDefault="00152C84" w:rsidP="005358E5">
      <w:pPr>
        <w:pStyle w:val="ConsPlusNormal"/>
        <w:spacing w:before="240"/>
        <w:ind w:firstLine="540"/>
        <w:jc w:val="both"/>
      </w:pPr>
      <w:r>
        <w:t>Данте. "Божественная комедия" (не менее двух фрагментов по выбору).</w:t>
      </w:r>
    </w:p>
    <w:p w14:paraId="2FE86274" w14:textId="77777777" w:rsidR="00152C84" w:rsidRDefault="00152C84" w:rsidP="005358E5">
      <w:pPr>
        <w:pStyle w:val="ConsPlusNormal"/>
        <w:spacing w:before="240"/>
        <w:ind w:firstLine="540"/>
        <w:jc w:val="both"/>
      </w:pPr>
      <w:r>
        <w:t>И.-В. Гете. Трагедия "Фауст" (не менее двух фрагментов по выбору).</w:t>
      </w:r>
    </w:p>
    <w:p w14:paraId="0115D336" w14:textId="77777777" w:rsidR="00152C84" w:rsidRDefault="00152C84" w:rsidP="005358E5">
      <w:pPr>
        <w:pStyle w:val="ConsPlusNormal"/>
        <w:spacing w:before="240"/>
        <w:ind w:firstLine="540"/>
        <w:jc w:val="both"/>
      </w:pPr>
      <w:r>
        <w:t>Зарубежная проза первой половины XIX в. (одно произведение по выбору). Например, произведения Э.Т.А. Гофмана, В. Гюго, В. Скотта и другие.</w:t>
      </w:r>
    </w:p>
    <w:p w14:paraId="3D5474A4" w14:textId="77777777" w:rsidR="00152C84" w:rsidRDefault="00152C84" w:rsidP="005358E5">
      <w:pPr>
        <w:pStyle w:val="ConsPlusNormal"/>
        <w:spacing w:before="240"/>
        <w:ind w:firstLine="540"/>
        <w:jc w:val="both"/>
      </w:pPr>
      <w:r>
        <w:t>215.8. Планируемые результаты освоения программы по литературе на уровне основного общего образования.</w:t>
      </w:r>
    </w:p>
    <w:p w14:paraId="6C0B8FFE" w14:textId="77777777" w:rsidR="00152C84" w:rsidRDefault="00152C84" w:rsidP="005358E5">
      <w:pPr>
        <w:pStyle w:val="ConsPlusNormal"/>
        <w:jc w:val="both"/>
      </w:pPr>
    </w:p>
    <w:p w14:paraId="129FF578" w14:textId="77777777" w:rsidR="00152C84" w:rsidRDefault="00152C84" w:rsidP="005358E5">
      <w:pPr>
        <w:pStyle w:val="ConsPlusTitle"/>
        <w:ind w:firstLine="540"/>
        <w:jc w:val="both"/>
        <w:outlineLvl w:val="3"/>
      </w:pPr>
      <w:r>
        <w:t>215.9. Личностные результаты.</w:t>
      </w:r>
    </w:p>
    <w:p w14:paraId="1D98A92E" w14:textId="77777777" w:rsidR="00152C84" w:rsidRDefault="00152C84" w:rsidP="005358E5">
      <w:pPr>
        <w:pStyle w:val="ConsPlusNormal"/>
        <w:spacing w:before="240"/>
        <w:ind w:firstLine="540"/>
        <w:jc w:val="both"/>
      </w:pPr>
      <w:r>
        <w:t>215.9.1. 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14:paraId="049F001D" w14:textId="77777777" w:rsidR="00152C84" w:rsidRDefault="00152C84" w:rsidP="005358E5">
      <w:pPr>
        <w:pStyle w:val="ConsPlusNormal"/>
        <w:spacing w:before="240"/>
        <w:ind w:firstLine="540"/>
        <w:jc w:val="both"/>
      </w:pPr>
      <w:r>
        <w:t>215.9.2.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2D40710" w14:textId="77777777" w:rsidR="00152C84" w:rsidRDefault="00152C84" w:rsidP="005358E5">
      <w:pPr>
        <w:pStyle w:val="ConsPlusNormal"/>
        <w:spacing w:before="240"/>
        <w:ind w:firstLine="540"/>
        <w:jc w:val="both"/>
      </w:pPr>
      <w:r>
        <w:t>215.9.3.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14:paraId="7B1FE94B" w14:textId="77777777" w:rsidR="00152C84" w:rsidRDefault="00152C84" w:rsidP="005358E5">
      <w:pPr>
        <w:pStyle w:val="ConsPlusNormal"/>
        <w:spacing w:before="240"/>
        <w:ind w:firstLine="540"/>
        <w:jc w:val="both"/>
      </w:pPr>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245E573" w14:textId="77777777" w:rsidR="00152C84" w:rsidRDefault="00152C84" w:rsidP="005358E5">
      <w:pPr>
        <w:pStyle w:val="ConsPlusNormal"/>
        <w:spacing w:before="240"/>
        <w:ind w:firstLine="540"/>
        <w:jc w:val="both"/>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E80225A" w14:textId="77777777" w:rsidR="00152C84" w:rsidRDefault="00152C84" w:rsidP="005358E5">
      <w:pPr>
        <w:pStyle w:val="ConsPlusNormal"/>
        <w:spacing w:before="240"/>
        <w:ind w:firstLine="540"/>
        <w:jc w:val="both"/>
      </w:pPr>
      <w:r>
        <w:t>1) гражданского воспитания:</w:t>
      </w:r>
    </w:p>
    <w:p w14:paraId="34B2ABAA"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14:paraId="457071D9" w14:textId="77777777" w:rsidR="00152C84" w:rsidRDefault="00152C84" w:rsidP="005358E5">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многоконфеесиональном обществе, в том числе с опорой на примеры из литературы;</w:t>
      </w:r>
    </w:p>
    <w:p w14:paraId="05CC6A8D" w14:textId="77777777" w:rsidR="00152C84" w:rsidRDefault="00152C84" w:rsidP="005358E5">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14:paraId="0E205919" w14:textId="77777777" w:rsidR="00152C84" w:rsidRDefault="00152C84" w:rsidP="005358E5">
      <w:pPr>
        <w:pStyle w:val="ConsPlusNormal"/>
        <w:spacing w:before="240"/>
        <w:ind w:firstLine="540"/>
        <w:jc w:val="both"/>
      </w:pPr>
      <w:r>
        <w:t>2) патриотического воспитания:</w:t>
      </w:r>
    </w:p>
    <w:p w14:paraId="0A06DE90"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449502EB" w14:textId="77777777" w:rsidR="00152C84" w:rsidRDefault="00152C84" w:rsidP="005358E5">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239DCB96" w14:textId="77777777" w:rsidR="00152C84" w:rsidRDefault="00152C84" w:rsidP="005358E5">
      <w:pPr>
        <w:pStyle w:val="ConsPlusNormal"/>
        <w:spacing w:before="240"/>
        <w:ind w:firstLine="540"/>
        <w:jc w:val="both"/>
      </w:pPr>
      <w:r>
        <w:t>3) духовно-нравственного воспитания:</w:t>
      </w:r>
    </w:p>
    <w:p w14:paraId="779807A4"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1E6A09BA" w14:textId="77777777" w:rsidR="00152C84" w:rsidRDefault="00152C84" w:rsidP="005358E5">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6503F4D1" w14:textId="77777777" w:rsidR="00152C84" w:rsidRDefault="00152C84" w:rsidP="005358E5">
      <w:pPr>
        <w:pStyle w:val="ConsPlusNormal"/>
        <w:spacing w:before="240"/>
        <w:ind w:firstLine="540"/>
        <w:jc w:val="both"/>
      </w:pPr>
      <w:r>
        <w:t>4) эстетического воспитания:</w:t>
      </w:r>
    </w:p>
    <w:p w14:paraId="63D3E45E" w14:textId="77777777" w:rsidR="00152C84" w:rsidRDefault="00152C84" w:rsidP="005358E5">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52ECE04F" w14:textId="77777777" w:rsidR="00152C84" w:rsidRDefault="00152C84" w:rsidP="005358E5">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14:paraId="646621B2" w14:textId="77777777" w:rsidR="00152C84" w:rsidRDefault="00152C84" w:rsidP="005358E5">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3D279231"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w:t>
      </w:r>
    </w:p>
    <w:p w14:paraId="32202430" w14:textId="77777777" w:rsidR="00152C84" w:rsidRDefault="00152C84" w:rsidP="005358E5">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6191CBB" w14:textId="77777777" w:rsidR="00152C84" w:rsidRDefault="00152C84" w:rsidP="005358E5">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14:paraId="5C6FFCDC" w14:textId="77777777" w:rsidR="00152C84" w:rsidRDefault="00152C84" w:rsidP="005358E5">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4F447656" w14:textId="77777777" w:rsidR="00152C84" w:rsidRDefault="00152C84" w:rsidP="005358E5">
      <w:pPr>
        <w:pStyle w:val="ConsPlusNormal"/>
        <w:spacing w:before="240"/>
        <w:ind w:firstLine="540"/>
        <w:jc w:val="both"/>
      </w:pPr>
      <w:r>
        <w:t>6) трудового воспитания:</w:t>
      </w:r>
    </w:p>
    <w:p w14:paraId="107CA919"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96FCE1F" w14:textId="77777777" w:rsidR="00152C84" w:rsidRDefault="00152C84" w:rsidP="005358E5">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71432AEA" w14:textId="77777777" w:rsidR="00152C84" w:rsidRDefault="00152C84" w:rsidP="005358E5">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8D240EE" w14:textId="77777777" w:rsidR="00152C84" w:rsidRDefault="00152C84" w:rsidP="005358E5">
      <w:pPr>
        <w:pStyle w:val="ConsPlusNormal"/>
        <w:spacing w:before="240"/>
        <w:ind w:firstLine="540"/>
        <w:jc w:val="both"/>
      </w:pPr>
      <w:r>
        <w:t>7) экологического воспитания:</w:t>
      </w:r>
    </w:p>
    <w:p w14:paraId="7511AFEB"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296B2D2" w14:textId="77777777" w:rsidR="00152C84" w:rsidRDefault="00152C84" w:rsidP="005358E5">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2A570439" w14:textId="77777777" w:rsidR="00152C84" w:rsidRDefault="00152C84" w:rsidP="005358E5">
      <w:pPr>
        <w:pStyle w:val="ConsPlusNormal"/>
        <w:spacing w:before="240"/>
        <w:ind w:firstLine="540"/>
        <w:jc w:val="both"/>
      </w:pPr>
      <w:r>
        <w:t>8) ценности научного познания:</w:t>
      </w:r>
    </w:p>
    <w:p w14:paraId="6749C1B1"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13988BFB" w14:textId="77777777" w:rsidR="00152C84" w:rsidRDefault="00152C84" w:rsidP="005358E5">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3EC624" w14:textId="77777777" w:rsidR="00152C84" w:rsidRDefault="00152C84" w:rsidP="005358E5">
      <w:pPr>
        <w:pStyle w:val="ConsPlusNormal"/>
        <w:spacing w:before="240"/>
        <w:ind w:firstLine="540"/>
        <w:jc w:val="both"/>
      </w:pPr>
      <w:r>
        <w:t>9) обеспечение адаптации обучающегося к изменяющимся условиям социальной и природной среды:</w:t>
      </w:r>
    </w:p>
    <w:p w14:paraId="2944487E"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3B9DD574" w14:textId="77777777" w:rsidR="00152C84" w:rsidRDefault="00152C84" w:rsidP="005358E5">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14:paraId="31128827" w14:textId="77777777" w:rsidR="00152C84" w:rsidRDefault="00152C84" w:rsidP="005358E5">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2EFDFECF" w14:textId="77777777" w:rsidR="00152C84" w:rsidRDefault="00152C84" w:rsidP="005358E5">
      <w:pPr>
        <w:pStyle w:val="ConsPlusNormal"/>
        <w:spacing w:before="240"/>
        <w:ind w:firstLine="540"/>
        <w:jc w:val="both"/>
      </w:pPr>
      <w:r>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1251F58" w14:textId="77777777" w:rsidR="00152C84" w:rsidRDefault="00152C84" w:rsidP="005358E5">
      <w:pPr>
        <w:pStyle w:val="ConsPlusNormal"/>
        <w:spacing w:before="240"/>
        <w:ind w:firstLine="540"/>
        <w:jc w:val="both"/>
      </w:pPr>
      <w:r>
        <w:t>215.9.4.1. У обучающегося будут сформированы следующие базовые логические действия как часть познавательных универсальных учебных действий:</w:t>
      </w:r>
    </w:p>
    <w:p w14:paraId="68304C22" w14:textId="77777777" w:rsidR="00152C84" w:rsidRDefault="00152C84" w:rsidP="005358E5">
      <w:pPr>
        <w:pStyle w:val="ConsPlusNormal"/>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1FE5940A" w14:textId="77777777"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56CF563"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14:paraId="000EA1D3"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учебной задачи;</w:t>
      </w:r>
    </w:p>
    <w:p w14:paraId="4C62BA5F" w14:textId="77777777" w:rsidR="00152C84" w:rsidRDefault="00152C84" w:rsidP="005358E5">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0294BA7D" w14:textId="77777777" w:rsidR="00152C84" w:rsidRDefault="00152C84" w:rsidP="005358E5">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14:paraId="1EC304B6" w14:textId="77777777" w:rsidR="00152C84" w:rsidRDefault="00152C84" w:rsidP="005358E5">
      <w:pPr>
        <w:pStyle w:val="ConsPlusNormal"/>
        <w:spacing w:before="240"/>
        <w:ind w:firstLine="540"/>
        <w:jc w:val="both"/>
      </w:pPr>
      <w:r>
        <w:t>215.9.4.2. У обучающегося будут сформированы следующие базовые исследовательские действия как часть познавательных универсальных учебных действий:</w:t>
      </w:r>
    </w:p>
    <w:p w14:paraId="3A986F8B"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 в литературном образовании;</w:t>
      </w:r>
    </w:p>
    <w:p w14:paraId="04FC0589"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36D0AAC"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193F4147"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2AB7FDA3"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14:paraId="6F8A1C92"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076FC63" w14:textId="77777777"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0FBD1272" w14:textId="77777777" w:rsidR="00152C84" w:rsidRDefault="00152C84" w:rsidP="005358E5">
      <w:pPr>
        <w:pStyle w:val="ConsPlusNormal"/>
        <w:spacing w:before="240"/>
        <w:ind w:firstLine="540"/>
        <w:jc w:val="both"/>
      </w:pPr>
      <w:r>
        <w:t>215.9.4.3. У обучающегося будут сформированы следующие умения работать с информацией как часть познавательных универсальных учебных действий:</w:t>
      </w:r>
    </w:p>
    <w:p w14:paraId="637966E5"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14:paraId="436D43F8"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14:paraId="51D566B2"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02D1A032" w14:textId="77777777"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3EFB565C" w14:textId="77777777"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14:paraId="4B2CEA1B" w14:textId="77777777" w:rsidR="00152C84" w:rsidRDefault="00152C84" w:rsidP="005358E5">
      <w:pPr>
        <w:pStyle w:val="ConsPlusNormal"/>
        <w:spacing w:before="240"/>
        <w:ind w:firstLine="540"/>
        <w:jc w:val="both"/>
      </w:pPr>
      <w:r>
        <w:t>эффективно запоминать и систематизировать эту информацию.</w:t>
      </w:r>
    </w:p>
    <w:p w14:paraId="151DE0C2" w14:textId="77777777" w:rsidR="00152C84" w:rsidRDefault="00152C84" w:rsidP="005358E5">
      <w:pPr>
        <w:pStyle w:val="ConsPlusNormal"/>
        <w:spacing w:before="240"/>
        <w:ind w:firstLine="540"/>
        <w:jc w:val="both"/>
      </w:pPr>
      <w:r>
        <w:t>215.9.4.4. У обучающегося будут сформированы следующие умения общения как часть коммуникативных универсальных учебных действий:</w:t>
      </w:r>
    </w:p>
    <w:p w14:paraId="364428E0" w14:textId="77777777" w:rsidR="00152C84" w:rsidRDefault="00152C84" w:rsidP="005358E5">
      <w:pPr>
        <w:pStyle w:val="ConsPlusNormal"/>
        <w:spacing w:before="240"/>
        <w:ind w:firstLine="540"/>
        <w:jc w:val="both"/>
      </w:pPr>
      <w: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FE0EE44" w14:textId="77777777" w:rsidR="00152C84" w:rsidRDefault="00152C84" w:rsidP="005358E5">
      <w:pPr>
        <w:pStyle w:val="ConsPlusNormal"/>
        <w:spacing w:before="240"/>
        <w:ind w:firstLine="540"/>
        <w:jc w:val="both"/>
      </w:pPr>
      <w: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3219F31" w14:textId="77777777" w:rsidR="00152C84" w:rsidRDefault="00152C84" w:rsidP="005358E5">
      <w:pPr>
        <w:pStyle w:val="ConsPlusNormal"/>
        <w:spacing w:before="240"/>
        <w:ind w:firstLine="540"/>
        <w:jc w:val="both"/>
      </w:pPr>
      <w: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14:paraId="5BE4D146" w14:textId="77777777" w:rsidR="00152C84" w:rsidRDefault="00152C84" w:rsidP="005358E5">
      <w:pPr>
        <w:pStyle w:val="ConsPlusNormal"/>
        <w:spacing w:before="240"/>
        <w:ind w:firstLine="540"/>
        <w:jc w:val="both"/>
      </w:pPr>
      <w:r>
        <w:t>215.9.4.5. У обучающегося будут сформированы следующие умения самоорганизации как части регулятивных универсальных учебных действий:</w:t>
      </w:r>
    </w:p>
    <w:p w14:paraId="743D464A" w14:textId="77777777" w:rsidR="00152C84" w:rsidRDefault="00152C84" w:rsidP="005358E5">
      <w:pPr>
        <w:pStyle w:val="ConsPlusNormal"/>
        <w:spacing w:before="240"/>
        <w:ind w:firstLine="540"/>
        <w:jc w:val="both"/>
      </w:pPr>
      <w:r>
        <w:t>самоорганизация: выявлять проблемы для решения в учебных и жизненных ситуациях, анализируя ситуации, изображенные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14:paraId="6DBE793E" w14:textId="77777777" w:rsidR="00152C84" w:rsidRDefault="00152C84" w:rsidP="005358E5">
      <w:pPr>
        <w:pStyle w:val="ConsPlusNormal"/>
        <w:spacing w:before="240"/>
        <w:ind w:firstLine="540"/>
        <w:jc w:val="both"/>
      </w:pPr>
      <w: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3F3E432C" w14:textId="77777777" w:rsidR="00152C84" w:rsidRDefault="00152C84" w:rsidP="005358E5">
      <w:pPr>
        <w:pStyle w:val="ConsPlusNormal"/>
        <w:spacing w:before="240"/>
        <w:ind w:firstLine="540"/>
        <w:jc w:val="both"/>
      </w:pPr>
      <w: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52A3CE5E" w14:textId="77777777" w:rsidR="00152C84" w:rsidRDefault="00152C84" w:rsidP="005358E5">
      <w:pPr>
        <w:pStyle w:val="ConsPlusNormal"/>
        <w:spacing w:before="240"/>
        <w:ind w:firstLine="540"/>
        <w:jc w:val="both"/>
      </w:pPr>
      <w:r>
        <w:t>принятие себя и других: 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все вокруг.</w:t>
      </w:r>
    </w:p>
    <w:p w14:paraId="7130CEC0" w14:textId="77777777" w:rsidR="00152C84" w:rsidRDefault="00152C84" w:rsidP="005358E5">
      <w:pPr>
        <w:pStyle w:val="ConsPlusNormal"/>
        <w:spacing w:before="240"/>
        <w:ind w:firstLine="540"/>
        <w:jc w:val="both"/>
      </w:pPr>
      <w: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14:paraId="78789D73" w14:textId="77777777" w:rsidR="00152C84" w:rsidRDefault="00152C84" w:rsidP="005358E5">
      <w:pPr>
        <w:pStyle w:val="ConsPlusNormal"/>
        <w:spacing w:before="240"/>
        <w:ind w:firstLine="540"/>
        <w:jc w:val="both"/>
      </w:pPr>
      <w:r>
        <w:t>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14:paraId="463D2ECD" w14:textId="77777777" w:rsidR="00152C84" w:rsidRDefault="00152C84" w:rsidP="005358E5">
      <w:pPr>
        <w:pStyle w:val="ConsPlusNormal"/>
        <w:spacing w:before="240"/>
        <w:ind w:firstLine="540"/>
        <w:jc w:val="both"/>
      </w:pPr>
      <w:r>
        <w:t>Предметные результаты освоения программы по литературе на уровне основного общего образования должны обеспечивать:</w:t>
      </w:r>
    </w:p>
    <w:p w14:paraId="34394936" w14:textId="77777777" w:rsidR="00152C84" w:rsidRDefault="00152C84" w:rsidP="005358E5">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14BA752F" w14:textId="77777777" w:rsidR="00152C84" w:rsidRDefault="00152C84" w:rsidP="005358E5">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502E5A60" w14:textId="77777777" w:rsidR="00152C84" w:rsidRDefault="00152C84" w:rsidP="005358E5">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1D4DE799" w14:textId="77777777" w:rsidR="00152C84" w:rsidRDefault="00152C84" w:rsidP="005358E5">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50BAA070" w14:textId="77777777" w:rsidR="00152C84" w:rsidRDefault="00152C84" w:rsidP="005358E5">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22A9C9F2" w14:textId="77777777" w:rsidR="00152C84" w:rsidRDefault="00152C84" w:rsidP="005358E5">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66B519E9" w14:textId="77777777" w:rsidR="00152C84" w:rsidRDefault="00152C84" w:rsidP="005358E5">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4CAFE70C" w14:textId="77777777" w:rsidR="00152C84" w:rsidRDefault="00152C84" w:rsidP="005358E5">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133F8450" w14:textId="77777777" w:rsidR="00152C84" w:rsidRDefault="00152C84" w:rsidP="005358E5">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6C3B972" w14:textId="77777777" w:rsidR="00152C84" w:rsidRDefault="00152C84" w:rsidP="005358E5">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1DAE0FBA" w14:textId="77777777" w:rsidR="00152C84" w:rsidRDefault="00152C84" w:rsidP="005358E5">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399E06B9" w14:textId="77777777" w:rsidR="00152C84" w:rsidRDefault="00152C84" w:rsidP="005358E5">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7E74AADD" w14:textId="77777777" w:rsidR="00152C84" w:rsidRDefault="00152C84" w:rsidP="005358E5">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5CCBE14F" w14:textId="77777777" w:rsidR="00152C84" w:rsidRDefault="00152C84" w:rsidP="005358E5">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148F8BD0" w14:textId="77777777" w:rsidR="00152C84" w:rsidRDefault="00152C84" w:rsidP="005358E5">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1F3648E" w14:textId="77777777" w:rsidR="00152C84" w:rsidRDefault="00152C84" w:rsidP="005358E5">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51658C0D" w14:textId="77777777" w:rsidR="00152C84" w:rsidRDefault="00152C84" w:rsidP="005358E5">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3FBAC137" w14:textId="77777777" w:rsidR="00152C84" w:rsidRDefault="00152C84" w:rsidP="005358E5">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14:paraId="7A93236F" w14:textId="77777777" w:rsidR="00152C84" w:rsidRDefault="00152C84" w:rsidP="005358E5">
      <w:pPr>
        <w:pStyle w:val="ConsPlusNormal"/>
        <w:spacing w:before="240"/>
        <w:ind w:firstLine="540"/>
        <w:jc w:val="both"/>
      </w:pPr>
      <w:r>
        <w:t>215.9.6. Предметные результаты изучения литературы. К концу обучения в 5 классе обучающийся научится:</w:t>
      </w:r>
    </w:p>
    <w:p w14:paraId="79C34BF6" w14:textId="77777777" w:rsidR="00152C84" w:rsidRDefault="00152C84" w:rsidP="005358E5">
      <w:pPr>
        <w:pStyle w:val="ConsPlusNormal"/>
        <w:spacing w:before="240"/>
        <w:ind w:firstLine="540"/>
        <w:jc w:val="both"/>
      </w:pPr>
      <w:r>
        <w:t>1) 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14:paraId="54461946" w14:textId="77777777" w:rsidR="00152C84" w:rsidRDefault="00152C84" w:rsidP="005358E5">
      <w:pPr>
        <w:pStyle w:val="ConsPlusNormal"/>
        <w:spacing w:before="240"/>
        <w:ind w:firstLine="540"/>
        <w:jc w:val="both"/>
      </w:pPr>
      <w:r>
        <w:t>2) понимать, что литература это вид искусства и что художественный текст отличается от текста научного, делового, публицистического;</w:t>
      </w:r>
    </w:p>
    <w:p w14:paraId="2044647A" w14:textId="77777777" w:rsidR="00152C84" w:rsidRDefault="00152C84" w:rsidP="005358E5">
      <w:pPr>
        <w:pStyle w:val="ConsPlusNormal"/>
        <w:spacing w:before="240"/>
        <w:ind w:firstLine="540"/>
        <w:jc w:val="both"/>
      </w:pPr>
      <w:r>
        <w:t>3) владеть элементарными умениями воспринимать, анализировать, интерпретировать и оценивать прочитанные произведения:</w:t>
      </w:r>
    </w:p>
    <w:p w14:paraId="7ACF722F" w14:textId="77777777" w:rsidR="00152C84" w:rsidRDefault="00152C84" w:rsidP="005358E5">
      <w:pPr>
        <w:pStyle w:val="ConsPlusNormal"/>
        <w:spacing w:before="240"/>
        <w:ind w:firstLine="540"/>
        <w:jc w:val="both"/>
      </w:pPr>
      <w:r>
        <w:t>с помощью учителя:</w:t>
      </w:r>
    </w:p>
    <w:p w14:paraId="035C7B6D" w14:textId="77777777" w:rsidR="00152C84" w:rsidRDefault="00152C84" w:rsidP="005358E5">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0DF7ABF0" w14:textId="77777777" w:rsidR="00152C84" w:rsidRDefault="00152C84" w:rsidP="005358E5">
      <w:pPr>
        <w:pStyle w:val="ConsPlusNormal"/>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718BD786" w14:textId="77777777" w:rsidR="00152C84" w:rsidRDefault="00152C84" w:rsidP="005358E5">
      <w:pPr>
        <w:pStyle w:val="ConsPlusNormal"/>
        <w:spacing w:before="240"/>
        <w:ind w:firstLine="540"/>
        <w:jc w:val="both"/>
      </w:pPr>
      <w:r>
        <w:t>сопоставлять темы и сюжеты произведений, образы персонажей;</w:t>
      </w:r>
    </w:p>
    <w:p w14:paraId="1CD81882" w14:textId="77777777" w:rsidR="00152C84" w:rsidRDefault="00152C84" w:rsidP="005358E5">
      <w:pPr>
        <w:pStyle w:val="ConsPlusNormal"/>
        <w:spacing w:before="240"/>
        <w:ind w:firstLine="5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14:paraId="2930EB33" w14:textId="77777777" w:rsidR="00152C84" w:rsidRDefault="00152C84" w:rsidP="005358E5">
      <w:pPr>
        <w:pStyle w:val="ConsPlusNormal"/>
        <w:spacing w:before="240"/>
        <w:ind w:firstLine="540"/>
        <w:jc w:val="both"/>
      </w:pPr>
      <w:r>
        <w:t>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 с РАС);</w:t>
      </w:r>
    </w:p>
    <w:p w14:paraId="54BBD14D" w14:textId="77777777" w:rsidR="00152C84" w:rsidRDefault="00152C84" w:rsidP="005358E5">
      <w:pPr>
        <w:pStyle w:val="ConsPlusNormal"/>
        <w:spacing w:before="240"/>
        <w:ind w:firstLine="540"/>
        <w:jc w:val="both"/>
      </w:pPr>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14:paraId="445965A4" w14:textId="77777777" w:rsidR="00152C84" w:rsidRDefault="00152C84" w:rsidP="005358E5">
      <w:pPr>
        <w:pStyle w:val="ConsPlusNormal"/>
        <w:spacing w:before="240"/>
        <w:ind w:firstLine="540"/>
        <w:jc w:val="both"/>
      </w:pPr>
      <w:r>
        <w:t>6) с помощью учителя участвовать в беседе и диалоге о прочитанном произведении, подбирать аргументы для оценки прочитанного (с учетом литературного развития обучающихся с РАС);</w:t>
      </w:r>
    </w:p>
    <w:p w14:paraId="349D2948" w14:textId="77777777" w:rsidR="00152C84" w:rsidRDefault="00152C84" w:rsidP="005358E5">
      <w:pPr>
        <w:pStyle w:val="ConsPlusNormal"/>
        <w:spacing w:before="240"/>
        <w:ind w:firstLine="540"/>
        <w:jc w:val="both"/>
      </w:pPr>
      <w:r>
        <w:t>7) с помощью учителя создавать устные или письменные высказывания разных жанров (с учетом литературного развития обучающихся с РАС);</w:t>
      </w:r>
    </w:p>
    <w:p w14:paraId="0C458DCB" w14:textId="77777777" w:rsidR="00152C84" w:rsidRDefault="00152C84" w:rsidP="005358E5">
      <w:pPr>
        <w:pStyle w:val="ConsPlusNormal"/>
        <w:spacing w:before="240"/>
        <w:ind w:firstLine="540"/>
        <w:jc w:val="both"/>
      </w:pPr>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35D6808" w14:textId="77777777" w:rsidR="00152C84" w:rsidRDefault="00152C84" w:rsidP="005358E5">
      <w:pPr>
        <w:pStyle w:val="ConsPlusNormal"/>
        <w:spacing w:before="240"/>
        <w:ind w:firstLine="540"/>
        <w:jc w:val="both"/>
      </w:pPr>
      <w:r>
        <w:t>9)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14:paraId="116CD918" w14:textId="77777777" w:rsidR="00152C84" w:rsidRDefault="00152C84" w:rsidP="005358E5">
      <w:pPr>
        <w:pStyle w:val="ConsPlusNormal"/>
        <w:spacing w:before="240"/>
        <w:ind w:firstLine="540"/>
        <w:jc w:val="both"/>
      </w:pPr>
      <w:r>
        <w:t>10)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с РАС);</w:t>
      </w:r>
    </w:p>
    <w:p w14:paraId="17D12D8F" w14:textId="77777777" w:rsidR="00152C84" w:rsidRDefault="00152C84" w:rsidP="005358E5">
      <w:pPr>
        <w:pStyle w:val="ConsPlusNormal"/>
        <w:spacing w:before="240"/>
        <w:ind w:firstLine="540"/>
        <w:jc w:val="both"/>
      </w:pPr>
      <w:r>
        <w:t>11)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4ECD977F" w14:textId="77777777" w:rsidR="00152C84" w:rsidRDefault="00152C84" w:rsidP="005358E5">
      <w:pPr>
        <w:pStyle w:val="ConsPlusNormal"/>
        <w:spacing w:before="240"/>
        <w:ind w:firstLine="540"/>
        <w:jc w:val="both"/>
      </w:pPr>
      <w:r>
        <w:t>215.9.7. Предметные результаты изучения литературы. К концу обучения в 6 классе обучающийся научится:</w:t>
      </w:r>
    </w:p>
    <w:p w14:paraId="4039C717" w14:textId="77777777" w:rsidR="00152C84" w:rsidRDefault="00152C84" w:rsidP="005358E5">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0397A30A" w14:textId="77777777" w:rsidR="00152C84" w:rsidRDefault="00152C84" w:rsidP="005358E5">
      <w:pPr>
        <w:pStyle w:val="ConsPlusNormal"/>
        <w:spacing w:before="24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6B565666" w14:textId="77777777" w:rsidR="00152C84" w:rsidRDefault="00152C84" w:rsidP="005358E5">
      <w:pPr>
        <w:pStyle w:val="ConsPlusNormal"/>
        <w:spacing w:before="240"/>
        <w:ind w:firstLine="540"/>
        <w:jc w:val="both"/>
      </w:pPr>
      <w:r>
        <w:t>3) 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с РАС):</w:t>
      </w:r>
    </w:p>
    <w:p w14:paraId="6A3D87DB" w14:textId="77777777" w:rsidR="00152C84" w:rsidRDefault="00152C84" w:rsidP="005358E5">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5591BFB0" w14:textId="77777777" w:rsidR="00152C84" w:rsidRDefault="00152C84" w:rsidP="005358E5">
      <w:pPr>
        <w:pStyle w:val="ConsPlusNormal"/>
        <w:spacing w:before="240"/>
        <w:ind w:firstLine="540"/>
        <w:jc w:val="both"/>
      </w:pPr>
      <w:r>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p>
    <w:p w14:paraId="5373A8B0" w14:textId="77777777" w:rsidR="00152C84" w:rsidRDefault="00152C84" w:rsidP="005358E5">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 с РАС);</w:t>
      </w:r>
    </w:p>
    <w:p w14:paraId="171B5B68" w14:textId="77777777" w:rsidR="00152C84" w:rsidRDefault="00152C84" w:rsidP="005358E5">
      <w:pPr>
        <w:pStyle w:val="ConsPlusNormal"/>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F8E54BD" w14:textId="77777777" w:rsidR="00152C84" w:rsidRDefault="00152C84" w:rsidP="005358E5">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14:paraId="625593BA" w14:textId="77777777" w:rsidR="00152C84" w:rsidRDefault="00152C84" w:rsidP="005358E5">
      <w:pPr>
        <w:pStyle w:val="ConsPlusNormal"/>
        <w:spacing w:before="240"/>
        <w:ind w:firstLine="540"/>
        <w:jc w:val="both"/>
      </w:pPr>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14:paraId="081121D6" w14:textId="77777777" w:rsidR="00152C84" w:rsidRDefault="00152C84" w:rsidP="005358E5">
      <w:pPr>
        <w:pStyle w:val="ConsPlusNormal"/>
        <w:spacing w:before="240"/>
        <w:ind w:firstLine="540"/>
        <w:jc w:val="both"/>
      </w:pPr>
      <w:r>
        <w:t>6) с помощью учителя участвовать в беседе и диалоге о прочитанном произведении, давать аргументированную оценку прочитанному;</w:t>
      </w:r>
    </w:p>
    <w:p w14:paraId="144BCB5D" w14:textId="77777777" w:rsidR="00152C84" w:rsidRDefault="00152C84" w:rsidP="005358E5">
      <w:pPr>
        <w:pStyle w:val="ConsPlusNormal"/>
        <w:spacing w:before="240"/>
        <w:ind w:firstLine="540"/>
        <w:jc w:val="both"/>
      </w:pPr>
      <w:r>
        <w:t>7) с помощью учителя создавать устные или письменные высказывания разных жанров;</w:t>
      </w:r>
    </w:p>
    <w:p w14:paraId="3AC5603D" w14:textId="77777777" w:rsidR="00152C84" w:rsidRDefault="00152C84" w:rsidP="005358E5">
      <w:pPr>
        <w:pStyle w:val="ConsPlusNormal"/>
        <w:spacing w:before="240"/>
        <w:ind w:firstLine="540"/>
        <w:jc w:val="both"/>
      </w:pPr>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4109D981" w14:textId="77777777" w:rsidR="00152C84" w:rsidRDefault="00152C84" w:rsidP="005358E5">
      <w:pPr>
        <w:pStyle w:val="ConsPlusNormal"/>
        <w:spacing w:before="240"/>
        <w:ind w:firstLine="540"/>
        <w:jc w:val="both"/>
      </w:pPr>
      <w:r>
        <w:t>10) планировать с. помощью учителя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14:paraId="31E9FF6F" w14:textId="77777777" w:rsidR="00152C84" w:rsidRDefault="00152C84" w:rsidP="005358E5">
      <w:pPr>
        <w:pStyle w:val="ConsPlusNormal"/>
        <w:spacing w:before="240"/>
        <w:ind w:firstLine="540"/>
        <w:jc w:val="both"/>
      </w:pPr>
      <w:r>
        <w:t>11) под руководством учителя развивать умения проектной или исследовательской деятельности и учиться публично представлять полученные результаты;</w:t>
      </w:r>
    </w:p>
    <w:p w14:paraId="78F9096E" w14:textId="77777777" w:rsidR="00152C84" w:rsidRDefault="00152C84" w:rsidP="005358E5">
      <w:pPr>
        <w:pStyle w:val="ConsPlusNormal"/>
        <w:spacing w:before="240"/>
        <w:ind w:firstLine="540"/>
        <w:jc w:val="both"/>
      </w:pPr>
      <w: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04EBC570" w14:textId="77777777" w:rsidR="00152C84" w:rsidRDefault="00152C84" w:rsidP="005358E5">
      <w:pPr>
        <w:pStyle w:val="ConsPlusNormal"/>
        <w:spacing w:before="240"/>
        <w:ind w:firstLine="540"/>
        <w:jc w:val="both"/>
      </w:pPr>
      <w:r>
        <w:t>215.9.8. Предметные результаты изучения литературы. К концу обучения в 7 классе обучающийся научится:</w:t>
      </w:r>
    </w:p>
    <w:p w14:paraId="6402128E" w14:textId="77777777" w:rsidR="00152C84" w:rsidRDefault="00152C84" w:rsidP="005358E5">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14:paraId="3E8ECC9E" w14:textId="77777777" w:rsidR="00152C84" w:rsidRDefault="00152C84" w:rsidP="005358E5">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74CACFB" w14:textId="77777777" w:rsidR="00152C84" w:rsidRDefault="00152C84" w:rsidP="005358E5">
      <w:pPr>
        <w:pStyle w:val="ConsPlusNormal"/>
        <w:spacing w:before="240"/>
        <w:ind w:firstLine="540"/>
        <w:jc w:val="both"/>
      </w:pPr>
      <w:r>
        <w:t>3) 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с РАС):</w:t>
      </w:r>
    </w:p>
    <w:p w14:paraId="2394DC06" w14:textId="77777777" w:rsidR="00152C84" w:rsidRDefault="00152C84" w:rsidP="005358E5">
      <w:pPr>
        <w:pStyle w:val="ConsPlusNormal"/>
        <w:spacing w:before="240"/>
        <w:ind w:firstLine="540"/>
        <w:jc w:val="both"/>
      </w:pPr>
      <w:r>
        <w:t>анализировать произведение: определять тему, главную мысль и проблематику произведения, его родовую и жанровую принадлежность; характеризовать героев-персонажей, давать их сравнительные характеристики; объяснять свое понимание социально-исторической и эстетической проблематики произведений (с учетом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p>
    <w:p w14:paraId="20C9868F" w14:textId="77777777" w:rsidR="00152C84" w:rsidRDefault="00152C84" w:rsidP="005358E5">
      <w:pPr>
        <w:pStyle w:val="ConsPlusNormal"/>
        <w:spacing w:before="240"/>
        <w:ind w:firstLine="540"/>
        <w:jc w:val="both"/>
      </w:pPr>
      <w:r>
        <w:t>учиться понимать сущность и элементарные смысловые функции теоретиколитературных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p>
    <w:p w14:paraId="6E3BCE26" w14:textId="77777777" w:rsidR="00152C84" w:rsidRDefault="00152C84" w:rsidP="005358E5">
      <w:pPr>
        <w:pStyle w:val="ConsPlusNormal"/>
        <w:spacing w:before="240"/>
        <w:ind w:firstLine="540"/>
        <w:jc w:val="both"/>
      </w:pPr>
      <w: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14:paraId="07607C79" w14:textId="77777777" w:rsidR="00152C84" w:rsidRDefault="00152C84" w:rsidP="005358E5">
      <w:pPr>
        <w:pStyle w:val="ConsPlusNormal"/>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B93DA64" w14:textId="77777777" w:rsidR="00152C84" w:rsidRDefault="00152C84" w:rsidP="005358E5">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14:paraId="122DFD28" w14:textId="77777777" w:rsidR="00152C84" w:rsidRDefault="00152C84" w:rsidP="005358E5">
      <w:pPr>
        <w:pStyle w:val="ConsPlusNormal"/>
        <w:spacing w:before="240"/>
        <w:ind w:firstLine="540"/>
        <w:jc w:val="both"/>
      </w:pPr>
      <w:r>
        <w:t>5) 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14:paraId="09559E4F" w14:textId="77777777" w:rsidR="00152C84" w:rsidRDefault="00152C84" w:rsidP="005358E5">
      <w:pPr>
        <w:pStyle w:val="ConsPlusNormal"/>
        <w:spacing w:before="240"/>
        <w:ind w:firstLine="540"/>
        <w:jc w:val="both"/>
      </w:pPr>
      <w:r>
        <w:t>6) с помощью учителя участвовать в беседе и диалоге о прочитанном произведении, давать аргументированную оценку прочитанному;</w:t>
      </w:r>
    </w:p>
    <w:p w14:paraId="34A6E7B6" w14:textId="77777777" w:rsidR="00152C84" w:rsidRDefault="00152C84" w:rsidP="005358E5">
      <w:pPr>
        <w:pStyle w:val="ConsPlusNormal"/>
        <w:spacing w:before="240"/>
        <w:ind w:firstLine="540"/>
        <w:jc w:val="both"/>
      </w:pPr>
      <w:r>
        <w:t>7) 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14:paraId="0213EEA3" w14:textId="77777777" w:rsidR="00152C84" w:rsidRDefault="00152C84" w:rsidP="005358E5">
      <w:pPr>
        <w:pStyle w:val="ConsPlusNormal"/>
        <w:spacing w:before="240"/>
        <w:ind w:firstLine="540"/>
        <w:jc w:val="both"/>
      </w:pPr>
      <w:r>
        <w:t>8)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51B69B8F" w14:textId="77777777" w:rsidR="00152C84" w:rsidRDefault="00152C84" w:rsidP="005358E5">
      <w:pPr>
        <w:pStyle w:val="ConsPlusNormal"/>
        <w:spacing w:before="240"/>
        <w:ind w:firstLine="540"/>
        <w:jc w:val="both"/>
      </w:pPr>
      <w:r>
        <w:t>9) планировать с помощью учителя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14:paraId="657AAD91" w14:textId="77777777" w:rsidR="00152C84" w:rsidRDefault="00152C84" w:rsidP="005358E5">
      <w:pPr>
        <w:pStyle w:val="ConsPlusNormal"/>
        <w:spacing w:before="240"/>
        <w:ind w:firstLine="540"/>
        <w:jc w:val="both"/>
      </w:pPr>
      <w:r>
        <w:t>10) 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14:paraId="2E6184BE" w14:textId="77777777" w:rsidR="00152C84" w:rsidRDefault="00152C84" w:rsidP="005358E5">
      <w:pPr>
        <w:pStyle w:val="ConsPlusNormal"/>
        <w:spacing w:before="240"/>
        <w:ind w:firstLine="540"/>
        <w:jc w:val="both"/>
      </w:pPr>
      <w:r>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6E2E4A88" w14:textId="77777777" w:rsidR="00152C84" w:rsidRDefault="00152C84" w:rsidP="005358E5">
      <w:pPr>
        <w:pStyle w:val="ConsPlusNormal"/>
        <w:spacing w:before="240"/>
        <w:ind w:firstLine="540"/>
        <w:jc w:val="both"/>
      </w:pPr>
      <w:r>
        <w:t>215.9.9. Предметные результаты изучения литературы. К концу обучения в 8 классе обучающийся научится:</w:t>
      </w:r>
    </w:p>
    <w:p w14:paraId="00EE37A0" w14:textId="77777777" w:rsidR="00152C84" w:rsidRDefault="00152C84" w:rsidP="005358E5">
      <w:pPr>
        <w:pStyle w:val="ConsPlusNormal"/>
        <w:spacing w:before="24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14:paraId="4DD89E1C" w14:textId="77777777" w:rsidR="00152C84" w:rsidRDefault="00152C84" w:rsidP="005358E5">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A367FBA" w14:textId="77777777" w:rsidR="00152C84" w:rsidRDefault="00152C84" w:rsidP="005358E5">
      <w:pPr>
        <w:pStyle w:val="ConsPlusNormal"/>
        <w:spacing w:before="240"/>
        <w:ind w:firstLine="540"/>
        <w:jc w:val="both"/>
      </w:pPr>
      <w:r>
        <w:t>3) проводить самостоятельный (с помощью учителя) смысловой и эстетический анализ произведений художественной литературы:</w:t>
      </w:r>
    </w:p>
    <w:p w14:paraId="67CEC28F" w14:textId="77777777" w:rsidR="00152C84" w:rsidRDefault="00152C84" w:rsidP="005358E5">
      <w:pPr>
        <w:pStyle w:val="ConsPlusNormal"/>
        <w:spacing w:before="240"/>
        <w:ind w:firstLine="540"/>
        <w:jc w:val="both"/>
      </w:pPr>
      <w:r>
        <w:t>воспринимать, анализировать, и оценивать прочитанное (с учетом литературного развития обучающихся с РАС);</w:t>
      </w:r>
    </w:p>
    <w:p w14:paraId="020AC670" w14:textId="77777777" w:rsidR="00152C84" w:rsidRDefault="00152C84" w:rsidP="005358E5">
      <w:pPr>
        <w:pStyle w:val="ConsPlusNormal"/>
        <w:spacing w:before="240"/>
        <w:ind w:firstLine="540"/>
        <w:jc w:val="both"/>
      </w:pPr>
      <w:r>
        <w:t>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p>
    <w:p w14:paraId="726B6C09" w14:textId="77777777" w:rsidR="00152C84" w:rsidRDefault="00152C84" w:rsidP="005358E5">
      <w:pPr>
        <w:pStyle w:val="ConsPlusNormal"/>
        <w:spacing w:before="240"/>
        <w:ind w:firstLine="540"/>
        <w:jc w:val="both"/>
      </w:pPr>
      <w:r>
        <w:t>самостоятельно (с помощью учителя) использовать теоретико-литературные понятия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p>
    <w:p w14:paraId="1E1C7BB4" w14:textId="77777777" w:rsidR="00152C84" w:rsidRDefault="00152C84" w:rsidP="005358E5">
      <w:pPr>
        <w:pStyle w:val="ConsPlusNormal"/>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14:paraId="45C2581F" w14:textId="77777777"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BBB6BC9" w14:textId="77777777" w:rsidR="00152C84" w:rsidRDefault="00152C84" w:rsidP="005358E5">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14:paraId="7022E5A5" w14:textId="77777777" w:rsidR="00152C84" w:rsidRDefault="00152C84" w:rsidP="005358E5">
      <w:pPr>
        <w:pStyle w:val="ConsPlusNormal"/>
        <w:spacing w:before="240"/>
        <w:ind w:firstLine="540"/>
        <w:jc w:val="both"/>
      </w:pPr>
      <w:r>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14:paraId="05D0CCCD" w14:textId="77777777" w:rsidR="00152C84" w:rsidRDefault="00152C84" w:rsidP="005358E5">
      <w:pPr>
        <w:pStyle w:val="ConsPlusNormal"/>
        <w:spacing w:before="240"/>
        <w:ind w:firstLine="540"/>
        <w:jc w:val="both"/>
      </w:pPr>
      <w:r>
        <w:t>6) 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14:paraId="364D90A4" w14:textId="77777777" w:rsidR="00152C84" w:rsidRDefault="00152C84" w:rsidP="005358E5">
      <w:pPr>
        <w:pStyle w:val="ConsPlusNormal"/>
        <w:spacing w:before="240"/>
        <w:ind w:firstLine="540"/>
        <w:jc w:val="both"/>
      </w:pPr>
      <w:r>
        <w:t>7) 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14:paraId="58B2B7F2" w14:textId="77777777" w:rsidR="00152C84" w:rsidRDefault="00152C84" w:rsidP="005358E5">
      <w:pPr>
        <w:pStyle w:val="ConsPlusNormal"/>
        <w:spacing w:before="240"/>
        <w:ind w:firstLine="540"/>
        <w:jc w:val="both"/>
      </w:pPr>
      <w:r>
        <w:t>8)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B47ACFB" w14:textId="77777777" w:rsidR="00152C84" w:rsidRDefault="00152C84" w:rsidP="005358E5">
      <w:pPr>
        <w:pStyle w:val="ConsPlusNormal"/>
        <w:spacing w:before="240"/>
        <w:ind w:firstLine="540"/>
        <w:jc w:val="both"/>
      </w:pPr>
      <w:r>
        <w:t>9) самостоятельно (с помощью учителя)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67C412DD" w14:textId="77777777" w:rsidR="00152C84" w:rsidRDefault="00152C84" w:rsidP="005358E5">
      <w:pPr>
        <w:pStyle w:val="ConsPlusNormal"/>
        <w:spacing w:before="240"/>
        <w:ind w:firstLine="540"/>
        <w:jc w:val="both"/>
      </w:pPr>
      <w:r>
        <w:t>10) 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14:paraId="6814A7E3" w14:textId="77777777" w:rsidR="00152C84" w:rsidRDefault="00152C84" w:rsidP="005358E5">
      <w:pPr>
        <w:pStyle w:val="ConsPlusNormal"/>
        <w:spacing w:before="240"/>
        <w:ind w:firstLine="540"/>
        <w:jc w:val="both"/>
      </w:pPr>
      <w:r>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7B79961D" w14:textId="77777777" w:rsidR="00152C84" w:rsidRDefault="00152C84" w:rsidP="005358E5">
      <w:pPr>
        <w:pStyle w:val="ConsPlusNormal"/>
        <w:spacing w:before="240"/>
        <w:ind w:firstLine="540"/>
        <w:jc w:val="both"/>
      </w:pPr>
      <w:r>
        <w:t>215.9.10. Предметные результаты изучения литературы. К концу обучения в 9 классе обучающийся научится:</w:t>
      </w:r>
    </w:p>
    <w:p w14:paraId="0280D0E6" w14:textId="77777777" w:rsidR="00152C84" w:rsidRDefault="00152C84" w:rsidP="005358E5">
      <w:pPr>
        <w:pStyle w:val="ConsPlusNormal"/>
        <w:spacing w:before="24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14:paraId="22DAAC7F" w14:textId="77777777" w:rsidR="00152C84" w:rsidRDefault="00152C84" w:rsidP="005358E5">
      <w:pPr>
        <w:pStyle w:val="ConsPlusNormal"/>
        <w:spacing w:before="24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3A184CAC" w14:textId="77777777" w:rsidR="00152C84" w:rsidRDefault="00152C84" w:rsidP="005358E5">
      <w:pPr>
        <w:pStyle w:val="ConsPlusNormal"/>
        <w:spacing w:before="240"/>
        <w:ind w:firstLine="540"/>
        <w:jc w:val="both"/>
      </w:pPr>
      <w:r>
        <w:t>3) 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учетом литературного развития обучающихся с РАС), понимать условность художественной картины мира, отраженной в литературных произведениях:</w:t>
      </w:r>
    </w:p>
    <w:p w14:paraId="5142265E" w14:textId="77777777" w:rsidR="00152C84" w:rsidRDefault="00152C84" w:rsidP="005358E5">
      <w:pPr>
        <w:pStyle w:val="ConsPlusNormal"/>
        <w:spacing w:before="240"/>
        <w:ind w:firstLine="540"/>
        <w:jc w:val="both"/>
      </w:pPr>
      <w: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p>
    <w:p w14:paraId="71C6D3B7" w14:textId="77777777" w:rsidR="00152C84" w:rsidRDefault="00152C84" w:rsidP="005358E5">
      <w:pPr>
        <w:pStyle w:val="ConsPlusNormal"/>
        <w:spacing w:before="240"/>
        <w:ind w:firstLine="540"/>
        <w:jc w:val="both"/>
      </w:pPr>
      <w:r>
        <w:t>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p>
    <w:p w14:paraId="73B4FF13" w14:textId="77777777" w:rsidR="00152C84" w:rsidRDefault="00152C84" w:rsidP="005358E5">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01AA75D1" w14:textId="77777777" w:rsidR="00152C84" w:rsidRDefault="00152C84" w:rsidP="005358E5">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376746C" w14:textId="77777777" w:rsidR="00152C84" w:rsidRDefault="00152C84" w:rsidP="005358E5">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14:paraId="725D0E21" w14:textId="77777777" w:rsidR="00152C84" w:rsidRDefault="00152C84" w:rsidP="005358E5">
      <w:pPr>
        <w:pStyle w:val="ConsPlusNormal"/>
        <w:spacing w:before="240"/>
        <w:ind w:firstLine="540"/>
        <w:jc w:val="both"/>
      </w:pPr>
      <w:r>
        <w:t>5) 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14:paraId="76F3EFFA" w14:textId="77777777" w:rsidR="00152C84" w:rsidRDefault="00152C84" w:rsidP="005358E5">
      <w:pPr>
        <w:pStyle w:val="ConsPlusNormal"/>
        <w:spacing w:before="240"/>
        <w:ind w:firstLine="540"/>
        <w:jc w:val="both"/>
      </w:pPr>
      <w: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14:paraId="074A3F63" w14:textId="77777777" w:rsidR="00152C84" w:rsidRDefault="00152C84" w:rsidP="005358E5">
      <w:pPr>
        <w:pStyle w:val="ConsPlusNormal"/>
        <w:spacing w:before="240"/>
        <w:ind w:firstLine="540"/>
        <w:jc w:val="both"/>
      </w:pPr>
      <w:r>
        <w:t>7) 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14:paraId="466E6C4A" w14:textId="77777777" w:rsidR="00152C84" w:rsidRDefault="00152C84" w:rsidP="005358E5">
      <w:pPr>
        <w:pStyle w:val="ConsPlusNormal"/>
        <w:spacing w:before="240"/>
        <w:ind w:firstLine="540"/>
        <w:jc w:val="both"/>
      </w:pPr>
      <w:r>
        <w:t>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53D3CFC" w14:textId="77777777" w:rsidR="00152C84" w:rsidRDefault="00152C84" w:rsidP="005358E5">
      <w:pPr>
        <w:pStyle w:val="ConsPlusNormal"/>
        <w:spacing w:before="240"/>
        <w:ind w:firstLine="540"/>
        <w:jc w:val="both"/>
      </w:pPr>
      <w:r>
        <w:t>10) 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14:paraId="69594AD0" w14:textId="77777777" w:rsidR="00152C84" w:rsidRDefault="00152C84" w:rsidP="005358E5">
      <w:pPr>
        <w:pStyle w:val="ConsPlusNormal"/>
        <w:spacing w:before="240"/>
        <w:ind w:firstLine="540"/>
        <w:jc w:val="both"/>
      </w:pPr>
      <w: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21980167" w14:textId="77777777" w:rsidR="00152C84" w:rsidRDefault="00152C84" w:rsidP="005358E5">
      <w:pPr>
        <w:pStyle w:val="ConsPlusNormal"/>
        <w:spacing w:before="240"/>
        <w:ind w:firstLine="540"/>
        <w:jc w:val="both"/>
      </w:pPr>
      <w: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14:paraId="5F7A9F36" w14:textId="77777777" w:rsidR="00152C84" w:rsidRDefault="00152C84" w:rsidP="005358E5">
      <w:pPr>
        <w:pStyle w:val="ConsPlusNormal"/>
        <w:jc w:val="both"/>
      </w:pPr>
    </w:p>
    <w:p w14:paraId="7E3ACFCD" w14:textId="77777777" w:rsidR="00152C84" w:rsidRDefault="00152C84" w:rsidP="005358E5">
      <w:pPr>
        <w:pStyle w:val="ConsPlusTitle"/>
        <w:ind w:firstLine="540"/>
        <w:jc w:val="both"/>
        <w:outlineLvl w:val="2"/>
      </w:pPr>
      <w:r>
        <w:t>216. Федеральная рабочая программа по учебному предмету "История".</w:t>
      </w:r>
    </w:p>
    <w:p w14:paraId="3142EEF9" w14:textId="77777777" w:rsidR="00152C84" w:rsidRDefault="00152C84" w:rsidP="005358E5">
      <w:pPr>
        <w:pStyle w:val="ConsPlusNormal"/>
        <w:spacing w:before="240"/>
        <w:ind w:firstLine="540"/>
        <w:jc w:val="both"/>
      </w:pPr>
      <w:r>
        <w:t>261.1. Программа по истории включает пояснительную записку, содержание обучения, планируемые результаты освоения программы по истории.</w:t>
      </w:r>
    </w:p>
    <w:p w14:paraId="6FD697E7" w14:textId="77777777" w:rsidR="00152C84" w:rsidRDefault="00152C84" w:rsidP="005358E5">
      <w:pPr>
        <w:pStyle w:val="ConsPlusNormal"/>
        <w:jc w:val="both"/>
      </w:pPr>
    </w:p>
    <w:p w14:paraId="168E63C5" w14:textId="77777777" w:rsidR="00152C84" w:rsidRDefault="00152C84" w:rsidP="005358E5">
      <w:pPr>
        <w:pStyle w:val="ConsPlusTitle"/>
        <w:ind w:firstLine="540"/>
        <w:jc w:val="both"/>
        <w:outlineLvl w:val="3"/>
      </w:pPr>
      <w:r>
        <w:t>216.2. Пояснительная записка.</w:t>
      </w:r>
    </w:p>
    <w:p w14:paraId="6F9630F0" w14:textId="77777777" w:rsidR="00152C84" w:rsidRDefault="00152C84" w:rsidP="005358E5">
      <w:pPr>
        <w:pStyle w:val="ConsPlusNormal"/>
        <w:spacing w:before="240"/>
        <w:ind w:firstLine="540"/>
        <w:jc w:val="both"/>
      </w:pPr>
      <w:r>
        <w:t>216.2.1.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6FE0661D" w14:textId="77777777" w:rsidR="00152C84" w:rsidRDefault="00152C84" w:rsidP="005358E5">
      <w:pPr>
        <w:pStyle w:val="ConsPlusNormal"/>
        <w:spacing w:before="240"/>
        <w:ind w:firstLine="540"/>
        <w:jc w:val="both"/>
      </w:pPr>
      <w:r>
        <w:t>216.2.2.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0EBA5B5A" w14:textId="77777777" w:rsidR="00152C84" w:rsidRDefault="00152C84" w:rsidP="005358E5">
      <w:pPr>
        <w:pStyle w:val="ConsPlusNormal"/>
        <w:spacing w:before="240"/>
        <w:ind w:firstLine="540"/>
        <w:jc w:val="both"/>
      </w:pPr>
      <w:r>
        <w:t>216.2.3.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E4F4611" w14:textId="77777777" w:rsidR="00152C84" w:rsidRDefault="00152C84" w:rsidP="005358E5">
      <w:pPr>
        <w:pStyle w:val="ConsPlusNormal"/>
        <w:spacing w:before="240"/>
        <w:ind w:firstLine="540"/>
        <w:jc w:val="both"/>
      </w:pPr>
      <w:r>
        <w:t>216.2.4.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23FC0C2" w14:textId="77777777" w:rsidR="00152C84" w:rsidRDefault="00152C84" w:rsidP="005358E5">
      <w:pPr>
        <w:pStyle w:val="ConsPlusNormal"/>
        <w:spacing w:before="240"/>
        <w:ind w:firstLine="540"/>
        <w:jc w:val="both"/>
      </w:pPr>
      <w:r>
        <w:t>216.2.5. Задачами изучения истории являются:</w:t>
      </w:r>
    </w:p>
    <w:p w14:paraId="42D2B05D" w14:textId="77777777" w:rsidR="00152C84" w:rsidRDefault="00152C84" w:rsidP="005358E5">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7C4AA1E" w14:textId="77777777" w:rsidR="00152C84" w:rsidRDefault="00152C84" w:rsidP="005358E5">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EBEFB91" w14:textId="77777777" w:rsidR="00152C84" w:rsidRDefault="00152C84" w:rsidP="005358E5">
      <w:pPr>
        <w:pStyle w:val="ConsPlusNormal"/>
        <w:spacing w:before="240"/>
        <w:ind w:firstLine="540"/>
        <w:jc w:val="both"/>
      </w:pPr>
      <w: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FC5CC22" w14:textId="77777777" w:rsidR="00152C84" w:rsidRDefault="00152C84" w:rsidP="005358E5">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223501C1" w14:textId="77777777" w:rsidR="00152C84" w:rsidRDefault="00152C84" w:rsidP="005358E5">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669114F0" w14:textId="77777777" w:rsidR="00152C84" w:rsidRDefault="00152C84" w:rsidP="005358E5">
      <w:pPr>
        <w:pStyle w:val="ConsPlusNormal"/>
        <w:spacing w:before="240"/>
        <w:ind w:firstLine="540"/>
        <w:jc w:val="both"/>
      </w:pPr>
      <w:r>
        <w:t>216.2.6. Последовательность изучения тем в рамках программы по истории в пределах одного класса может варьироваться.</w:t>
      </w:r>
    </w:p>
    <w:p w14:paraId="66DD347F" w14:textId="77777777" w:rsidR="00152C84" w:rsidRDefault="00152C84" w:rsidP="005358E5">
      <w:pPr>
        <w:pStyle w:val="ConsPlusNormal"/>
        <w:spacing w:before="240"/>
        <w:ind w:firstLine="540"/>
        <w:jc w:val="both"/>
      </w:pPr>
      <w:r>
        <w:t>216.2.7. Особенности преподавания предмета "История" для обучающихся с РАС на уровне основного общего образования.</w:t>
      </w:r>
    </w:p>
    <w:p w14:paraId="4F33C8E6" w14:textId="77777777" w:rsidR="00152C84" w:rsidRDefault="00152C84" w:rsidP="005358E5">
      <w:pPr>
        <w:pStyle w:val="ConsPlusNormal"/>
        <w:spacing w:before="240"/>
        <w:ind w:firstLine="540"/>
        <w:jc w:val="both"/>
      </w:pPr>
      <w:r>
        <w:t>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только на фактологические вопросы.</w:t>
      </w:r>
    </w:p>
    <w:p w14:paraId="10AEF474" w14:textId="77777777" w:rsidR="00152C84" w:rsidRDefault="00152C84" w:rsidP="005358E5">
      <w:pPr>
        <w:pStyle w:val="ConsPlusNormal"/>
        <w:spacing w:before="240"/>
        <w:ind w:firstLine="540"/>
        <w:jc w:val="both"/>
      </w:pPr>
      <w:r>
        <w:t>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14:paraId="22E4B1E7" w14:textId="77777777" w:rsidR="00152C84" w:rsidRDefault="00152C84" w:rsidP="005358E5">
      <w:pPr>
        <w:pStyle w:val="ConsPlusNormal"/>
        <w:spacing w:before="240"/>
        <w:ind w:firstLine="540"/>
        <w:jc w:val="both"/>
      </w:pPr>
      <w: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w:t>
      </w:r>
    </w:p>
    <w:p w14:paraId="3A89A164" w14:textId="77777777" w:rsidR="00152C84" w:rsidRDefault="00152C84" w:rsidP="005358E5">
      <w:pPr>
        <w:pStyle w:val="ConsPlusNormal"/>
        <w:spacing w:before="240"/>
        <w:ind w:firstLine="540"/>
        <w:jc w:val="both"/>
      </w:pPr>
      <w:r>
        <w:t>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p>
    <w:p w14:paraId="4D015531" w14:textId="77777777" w:rsidR="00152C84" w:rsidRDefault="00152C84" w:rsidP="005358E5">
      <w:pPr>
        <w:pStyle w:val="ConsPlusNormal"/>
        <w:spacing w:before="240"/>
        <w:ind w:firstLine="540"/>
        <w:jc w:val="both"/>
      </w:pPr>
      <w:r>
        <w:t>Для успешной реализации программы по предмету "История" и достижения обучающимися с РАС планируемых результатов, необходимо:</w:t>
      </w:r>
    </w:p>
    <w:p w14:paraId="472E06CD" w14:textId="77777777" w:rsidR="00152C84" w:rsidRDefault="00152C84" w:rsidP="005358E5">
      <w:pPr>
        <w:pStyle w:val="ConsPlusNormal"/>
        <w:spacing w:before="240"/>
        <w:ind w:firstLine="540"/>
        <w:jc w:val="both"/>
      </w:pPr>
      <w:r>
        <w:t>максимально использовать различные системы тестирования, в том числе электронные системы, IT-технологии,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14:paraId="4BC7C3AF" w14:textId="77777777" w:rsidR="00152C84" w:rsidRDefault="00152C84" w:rsidP="005358E5">
      <w:pPr>
        <w:pStyle w:val="ConsPlusNormal"/>
        <w:spacing w:before="240"/>
        <w:ind w:firstLine="540"/>
        <w:jc w:val="both"/>
      </w:pPr>
      <w:r>
        <w:t>учитывая недостаточную сформированность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p>
    <w:p w14:paraId="49AAE8EA" w14:textId="77777777" w:rsidR="00152C84" w:rsidRDefault="00152C84" w:rsidP="005358E5">
      <w:pPr>
        <w:pStyle w:val="ConsPlusNormal"/>
        <w:spacing w:before="240"/>
        <w:ind w:firstLine="540"/>
        <w:jc w:val="both"/>
      </w:pPr>
      <w:r>
        <w:t>опираться на реальные чувства и опыт обучающегося с РАС;</w:t>
      </w:r>
    </w:p>
    <w:p w14:paraId="3CB638C4" w14:textId="77777777" w:rsidR="00152C84" w:rsidRDefault="00152C84" w:rsidP="005358E5">
      <w:pPr>
        <w:pStyle w:val="ConsPlusNormal"/>
        <w:spacing w:before="24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35AC964A" w14:textId="77777777" w:rsidR="00152C84" w:rsidRDefault="00152C84" w:rsidP="005358E5">
      <w:pPr>
        <w:pStyle w:val="ConsPlusNormal"/>
        <w:spacing w:before="240"/>
        <w:ind w:firstLine="540"/>
        <w:jc w:val="both"/>
      </w:pPr>
      <w:r>
        <w:t>разработать и придерживаться четкой и понятной обучающемуся системы визуальной под держки плана ответа и хода выполнения заданий учителя:</w:t>
      </w:r>
    </w:p>
    <w:p w14:paraId="390E5B9E" w14:textId="77777777" w:rsidR="00152C84" w:rsidRDefault="00152C84" w:rsidP="005358E5">
      <w:pPr>
        <w:pStyle w:val="ConsPlusNormal"/>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14:paraId="76DD81DB" w14:textId="77777777" w:rsidR="00152C84" w:rsidRDefault="00152C84" w:rsidP="005358E5">
      <w:pPr>
        <w:pStyle w:val="ConsPlusNormal"/>
        <w:spacing w:before="240"/>
        <w:ind w:firstLine="540"/>
        <w:jc w:val="both"/>
      </w:pPr>
      <w:r>
        <w:t>216.3. Содержание обучения в 5 классе представлено в таблице:</w:t>
      </w:r>
    </w:p>
    <w:p w14:paraId="2ACB970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573C6168" w14:textId="77777777" w:rsidTr="00C219BE">
        <w:tc>
          <w:tcPr>
            <w:tcW w:w="2891" w:type="dxa"/>
            <w:tcBorders>
              <w:top w:val="single" w:sz="4" w:space="0" w:color="auto"/>
              <w:left w:val="single" w:sz="4" w:space="0" w:color="auto"/>
              <w:bottom w:val="single" w:sz="4" w:space="0" w:color="auto"/>
              <w:right w:val="single" w:sz="4" w:space="0" w:color="auto"/>
            </w:tcBorders>
          </w:tcPr>
          <w:p w14:paraId="5F6D09A8" w14:textId="77777777" w:rsidR="00152C84" w:rsidRDefault="00152C84" w:rsidP="00C219BE">
            <w:pPr>
              <w:pStyle w:val="ConsPlusNormal"/>
              <w:jc w:val="both"/>
            </w:pPr>
            <w:r>
              <w:t>Всеобщая история.</w:t>
            </w:r>
          </w:p>
          <w:p w14:paraId="75185B61" w14:textId="77777777" w:rsidR="00152C84" w:rsidRDefault="00152C84" w:rsidP="00C219BE">
            <w:pPr>
              <w:pStyle w:val="ConsPlusNormal"/>
              <w:jc w:val="both"/>
            </w:pPr>
            <w:r>
              <w:t>История Древнего мира.</w:t>
            </w:r>
          </w:p>
        </w:tc>
        <w:tc>
          <w:tcPr>
            <w:tcW w:w="6180" w:type="dxa"/>
            <w:tcBorders>
              <w:top w:val="single" w:sz="4" w:space="0" w:color="auto"/>
              <w:left w:val="single" w:sz="4" w:space="0" w:color="auto"/>
              <w:bottom w:val="single" w:sz="4" w:space="0" w:color="auto"/>
              <w:right w:val="single" w:sz="4" w:space="0" w:color="auto"/>
            </w:tcBorders>
          </w:tcPr>
          <w:p w14:paraId="427680EA" w14:textId="77777777" w:rsidR="00152C84" w:rsidRDefault="00152C84" w:rsidP="00C219BE">
            <w:pPr>
              <w:pStyle w:val="ConsPlusNormal"/>
              <w:jc w:val="both"/>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152C84" w14:paraId="14EB4DB1" w14:textId="77777777" w:rsidTr="00C219BE">
        <w:tc>
          <w:tcPr>
            <w:tcW w:w="2891" w:type="dxa"/>
            <w:tcBorders>
              <w:top w:val="single" w:sz="4" w:space="0" w:color="auto"/>
              <w:left w:val="single" w:sz="4" w:space="0" w:color="auto"/>
              <w:bottom w:val="single" w:sz="4" w:space="0" w:color="auto"/>
              <w:right w:val="single" w:sz="4" w:space="0" w:color="auto"/>
            </w:tcBorders>
          </w:tcPr>
          <w:p w14:paraId="4271A8CD" w14:textId="77777777" w:rsidR="00152C84" w:rsidRDefault="00152C84" w:rsidP="00C219BE">
            <w:pPr>
              <w:pStyle w:val="ConsPlusNormal"/>
              <w:jc w:val="both"/>
            </w:pPr>
            <w:r>
              <w:t>Первобытность.</w:t>
            </w:r>
          </w:p>
        </w:tc>
        <w:tc>
          <w:tcPr>
            <w:tcW w:w="6180" w:type="dxa"/>
            <w:tcBorders>
              <w:top w:val="single" w:sz="4" w:space="0" w:color="auto"/>
              <w:left w:val="single" w:sz="4" w:space="0" w:color="auto"/>
              <w:bottom w:val="single" w:sz="4" w:space="0" w:color="auto"/>
              <w:right w:val="single" w:sz="4" w:space="0" w:color="auto"/>
            </w:tcBorders>
          </w:tcPr>
          <w:p w14:paraId="1D658808" w14:textId="77777777" w:rsidR="00152C84" w:rsidRDefault="00152C84" w:rsidP="00C219BE">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5B20604A" w14:textId="77777777" w:rsidR="00152C84" w:rsidRDefault="00152C84" w:rsidP="00C219BE">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041AD85E" w14:textId="77777777" w:rsidR="00152C84" w:rsidRDefault="00152C84" w:rsidP="00C219BE">
            <w:pPr>
              <w:pStyle w:val="ConsPlusNormal"/>
              <w:jc w:val="both"/>
            </w:pPr>
            <w:r>
              <w:t>Разложение первобытнообщинных отношений. На пороге цивилизации.</w:t>
            </w:r>
          </w:p>
        </w:tc>
      </w:tr>
      <w:tr w:rsidR="00152C84" w14:paraId="33E8F45F" w14:textId="77777777" w:rsidTr="00C219BE">
        <w:tc>
          <w:tcPr>
            <w:tcW w:w="2891" w:type="dxa"/>
            <w:tcBorders>
              <w:top w:val="single" w:sz="4" w:space="0" w:color="auto"/>
              <w:left w:val="single" w:sz="4" w:space="0" w:color="auto"/>
              <w:bottom w:val="single" w:sz="4" w:space="0" w:color="auto"/>
              <w:right w:val="single" w:sz="4" w:space="0" w:color="auto"/>
            </w:tcBorders>
          </w:tcPr>
          <w:p w14:paraId="221033FA" w14:textId="77777777" w:rsidR="00152C84" w:rsidRDefault="00152C84" w:rsidP="00C219BE">
            <w:pPr>
              <w:pStyle w:val="ConsPlusNormal"/>
              <w:jc w:val="both"/>
            </w:pPr>
            <w:r>
              <w:t>Древний мир.</w:t>
            </w:r>
          </w:p>
        </w:tc>
        <w:tc>
          <w:tcPr>
            <w:tcW w:w="6180" w:type="dxa"/>
            <w:tcBorders>
              <w:top w:val="single" w:sz="4" w:space="0" w:color="auto"/>
              <w:left w:val="single" w:sz="4" w:space="0" w:color="auto"/>
              <w:bottom w:val="single" w:sz="4" w:space="0" w:color="auto"/>
              <w:right w:val="single" w:sz="4" w:space="0" w:color="auto"/>
            </w:tcBorders>
          </w:tcPr>
          <w:p w14:paraId="62A6CBE5" w14:textId="77777777" w:rsidR="00152C84" w:rsidRDefault="00152C84" w:rsidP="00C219BE">
            <w:pPr>
              <w:pStyle w:val="ConsPlusNormal"/>
              <w:jc w:val="both"/>
            </w:pPr>
            <w:r>
              <w:t>Понятие и хронологические рамки истории Древнего мира. Карта Древнего мира.</w:t>
            </w:r>
          </w:p>
        </w:tc>
      </w:tr>
      <w:tr w:rsidR="00152C84" w14:paraId="5C4B49BD" w14:textId="77777777" w:rsidTr="00C219BE">
        <w:tc>
          <w:tcPr>
            <w:tcW w:w="2891" w:type="dxa"/>
            <w:tcBorders>
              <w:top w:val="single" w:sz="4" w:space="0" w:color="auto"/>
              <w:left w:val="single" w:sz="4" w:space="0" w:color="auto"/>
              <w:bottom w:val="single" w:sz="4" w:space="0" w:color="auto"/>
              <w:right w:val="single" w:sz="4" w:space="0" w:color="auto"/>
            </w:tcBorders>
          </w:tcPr>
          <w:p w14:paraId="0AF3B4BC" w14:textId="77777777" w:rsidR="00152C84" w:rsidRDefault="00152C84" w:rsidP="00C219BE">
            <w:pPr>
              <w:pStyle w:val="ConsPlusNormal"/>
              <w:jc w:val="both"/>
            </w:pPr>
            <w:r>
              <w:t>Древний Восток.</w:t>
            </w:r>
          </w:p>
        </w:tc>
        <w:tc>
          <w:tcPr>
            <w:tcW w:w="6180" w:type="dxa"/>
            <w:tcBorders>
              <w:top w:val="single" w:sz="4" w:space="0" w:color="auto"/>
              <w:left w:val="single" w:sz="4" w:space="0" w:color="auto"/>
              <w:bottom w:val="single" w:sz="4" w:space="0" w:color="auto"/>
              <w:right w:val="single" w:sz="4" w:space="0" w:color="auto"/>
            </w:tcBorders>
          </w:tcPr>
          <w:p w14:paraId="42694A11" w14:textId="77777777" w:rsidR="00152C84" w:rsidRDefault="00152C84" w:rsidP="00C219BE">
            <w:pPr>
              <w:pStyle w:val="ConsPlusNormal"/>
              <w:jc w:val="both"/>
            </w:pPr>
            <w:r>
              <w:t>Понятие "Древний Восток". Карта Древневосточного мира.</w:t>
            </w:r>
          </w:p>
        </w:tc>
      </w:tr>
      <w:tr w:rsidR="00152C84" w14:paraId="0FD8938F" w14:textId="77777777" w:rsidTr="00C219BE">
        <w:tc>
          <w:tcPr>
            <w:tcW w:w="2891" w:type="dxa"/>
            <w:tcBorders>
              <w:top w:val="single" w:sz="4" w:space="0" w:color="auto"/>
              <w:left w:val="single" w:sz="4" w:space="0" w:color="auto"/>
              <w:bottom w:val="single" w:sz="4" w:space="0" w:color="auto"/>
              <w:right w:val="single" w:sz="4" w:space="0" w:color="auto"/>
            </w:tcBorders>
          </w:tcPr>
          <w:p w14:paraId="4F58B026" w14:textId="77777777" w:rsidR="00152C84" w:rsidRDefault="00152C84" w:rsidP="00C219BE">
            <w:pPr>
              <w:pStyle w:val="ConsPlusNormal"/>
              <w:jc w:val="both"/>
            </w:pPr>
            <w:r>
              <w:t>Древний Египет.</w:t>
            </w:r>
          </w:p>
        </w:tc>
        <w:tc>
          <w:tcPr>
            <w:tcW w:w="6180" w:type="dxa"/>
            <w:tcBorders>
              <w:top w:val="single" w:sz="4" w:space="0" w:color="auto"/>
              <w:left w:val="single" w:sz="4" w:space="0" w:color="auto"/>
              <w:bottom w:val="single" w:sz="4" w:space="0" w:color="auto"/>
              <w:right w:val="single" w:sz="4" w:space="0" w:color="auto"/>
            </w:tcBorders>
          </w:tcPr>
          <w:p w14:paraId="186A8F81" w14:textId="77777777" w:rsidR="00152C84" w:rsidRDefault="00152C84" w:rsidP="00C219BE">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4B0FF857" w14:textId="77777777" w:rsidR="00152C84" w:rsidRDefault="00152C84" w:rsidP="00C219BE">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14:paraId="3EB70F73" w14:textId="77777777" w:rsidR="00152C84" w:rsidRDefault="00152C84" w:rsidP="00C219BE">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152C84" w14:paraId="6B8CE168" w14:textId="77777777" w:rsidTr="00C219BE">
        <w:tc>
          <w:tcPr>
            <w:tcW w:w="2891" w:type="dxa"/>
            <w:tcBorders>
              <w:top w:val="single" w:sz="4" w:space="0" w:color="auto"/>
              <w:left w:val="single" w:sz="4" w:space="0" w:color="auto"/>
              <w:bottom w:val="single" w:sz="4" w:space="0" w:color="auto"/>
              <w:right w:val="single" w:sz="4" w:space="0" w:color="auto"/>
            </w:tcBorders>
          </w:tcPr>
          <w:p w14:paraId="02A19431" w14:textId="77777777" w:rsidR="00152C84" w:rsidRDefault="00152C84" w:rsidP="00C219BE">
            <w:pPr>
              <w:pStyle w:val="ConsPlusNormal"/>
              <w:jc w:val="both"/>
            </w:pPr>
            <w:r>
              <w:t>Древние цивилизации Месопотамии.</w:t>
            </w:r>
          </w:p>
        </w:tc>
        <w:tc>
          <w:tcPr>
            <w:tcW w:w="6180" w:type="dxa"/>
            <w:tcBorders>
              <w:top w:val="single" w:sz="4" w:space="0" w:color="auto"/>
              <w:left w:val="single" w:sz="4" w:space="0" w:color="auto"/>
              <w:bottom w:val="single" w:sz="4" w:space="0" w:color="auto"/>
              <w:right w:val="single" w:sz="4" w:space="0" w:color="auto"/>
            </w:tcBorders>
          </w:tcPr>
          <w:p w14:paraId="0BBEDAF8" w14:textId="77777777" w:rsidR="00152C84" w:rsidRDefault="00152C84" w:rsidP="00C219BE">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33E3144B" w14:textId="77777777" w:rsidR="00152C84" w:rsidRDefault="00152C84" w:rsidP="00C219BE">
            <w:pPr>
              <w:pStyle w:val="ConsPlusNormal"/>
              <w:jc w:val="both"/>
            </w:pPr>
            <w:r>
              <w:t>Древний Вавилон. Царь Хаммурапи и его законы.</w:t>
            </w:r>
          </w:p>
          <w:p w14:paraId="298E548F" w14:textId="77777777" w:rsidR="00152C84" w:rsidRDefault="00152C84" w:rsidP="00C219BE">
            <w:pPr>
              <w:pStyle w:val="ConsPlusNormal"/>
              <w:jc w:val="both"/>
            </w:pPr>
            <w:r>
              <w:t>Ассирия. Завоевания ассирийцев. Создание сильной державы. Культурные сокровища Ниневии. Гибель империи.</w:t>
            </w:r>
          </w:p>
          <w:p w14:paraId="544EBBF1" w14:textId="77777777" w:rsidR="00152C84" w:rsidRDefault="00152C84" w:rsidP="00C219BE">
            <w:pPr>
              <w:pStyle w:val="ConsPlusNormal"/>
              <w:jc w:val="both"/>
            </w:pPr>
            <w:r>
              <w:t>Усиление Нововавилонского царства. Легендарные памятники города Вавилона.</w:t>
            </w:r>
          </w:p>
        </w:tc>
      </w:tr>
      <w:tr w:rsidR="00152C84" w14:paraId="342DFAC2" w14:textId="77777777" w:rsidTr="00C219BE">
        <w:tc>
          <w:tcPr>
            <w:tcW w:w="2891" w:type="dxa"/>
            <w:tcBorders>
              <w:top w:val="single" w:sz="4" w:space="0" w:color="auto"/>
              <w:left w:val="single" w:sz="4" w:space="0" w:color="auto"/>
              <w:bottom w:val="single" w:sz="4" w:space="0" w:color="auto"/>
              <w:right w:val="single" w:sz="4" w:space="0" w:color="auto"/>
            </w:tcBorders>
          </w:tcPr>
          <w:p w14:paraId="16B034A4" w14:textId="77777777" w:rsidR="00152C84" w:rsidRDefault="00152C84" w:rsidP="00C219BE">
            <w:pPr>
              <w:pStyle w:val="ConsPlusNormal"/>
              <w:jc w:val="both"/>
            </w:pPr>
            <w:r>
              <w:t>Восточное Средиземноморье в древности.</w:t>
            </w:r>
          </w:p>
        </w:tc>
        <w:tc>
          <w:tcPr>
            <w:tcW w:w="6180" w:type="dxa"/>
            <w:tcBorders>
              <w:top w:val="single" w:sz="4" w:space="0" w:color="auto"/>
              <w:left w:val="single" w:sz="4" w:space="0" w:color="auto"/>
              <w:bottom w:val="single" w:sz="4" w:space="0" w:color="auto"/>
              <w:right w:val="single" w:sz="4" w:space="0" w:color="auto"/>
            </w:tcBorders>
          </w:tcPr>
          <w:p w14:paraId="00E033C0" w14:textId="77777777" w:rsidR="00152C84" w:rsidRDefault="00152C84" w:rsidP="00C219BE">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152C84" w14:paraId="4404EA0B" w14:textId="77777777" w:rsidTr="00C219BE">
        <w:tc>
          <w:tcPr>
            <w:tcW w:w="2891" w:type="dxa"/>
            <w:tcBorders>
              <w:top w:val="single" w:sz="4" w:space="0" w:color="auto"/>
              <w:left w:val="single" w:sz="4" w:space="0" w:color="auto"/>
              <w:bottom w:val="single" w:sz="4" w:space="0" w:color="auto"/>
              <w:right w:val="single" w:sz="4" w:space="0" w:color="auto"/>
            </w:tcBorders>
          </w:tcPr>
          <w:p w14:paraId="62F9AC2F" w14:textId="77777777" w:rsidR="00152C84" w:rsidRDefault="00152C84" w:rsidP="00C219BE">
            <w:pPr>
              <w:pStyle w:val="ConsPlusNormal"/>
              <w:jc w:val="both"/>
            </w:pPr>
            <w:r>
              <w:t>Персидская держава.</w:t>
            </w:r>
          </w:p>
        </w:tc>
        <w:tc>
          <w:tcPr>
            <w:tcW w:w="6180" w:type="dxa"/>
            <w:tcBorders>
              <w:top w:val="single" w:sz="4" w:space="0" w:color="auto"/>
              <w:left w:val="single" w:sz="4" w:space="0" w:color="auto"/>
              <w:bottom w:val="single" w:sz="4" w:space="0" w:color="auto"/>
              <w:right w:val="single" w:sz="4" w:space="0" w:color="auto"/>
            </w:tcBorders>
          </w:tcPr>
          <w:p w14:paraId="1F4F65E6" w14:textId="77777777" w:rsidR="00152C84" w:rsidRDefault="00152C84" w:rsidP="00C219BE">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152C84" w14:paraId="19825DAD" w14:textId="77777777" w:rsidTr="00C219BE">
        <w:tc>
          <w:tcPr>
            <w:tcW w:w="2891" w:type="dxa"/>
            <w:tcBorders>
              <w:top w:val="single" w:sz="4" w:space="0" w:color="auto"/>
              <w:left w:val="single" w:sz="4" w:space="0" w:color="auto"/>
              <w:bottom w:val="single" w:sz="4" w:space="0" w:color="auto"/>
              <w:right w:val="single" w:sz="4" w:space="0" w:color="auto"/>
            </w:tcBorders>
          </w:tcPr>
          <w:p w14:paraId="0B937866" w14:textId="77777777" w:rsidR="00152C84" w:rsidRDefault="00152C84" w:rsidP="00C219BE">
            <w:pPr>
              <w:pStyle w:val="ConsPlusNormal"/>
              <w:jc w:val="both"/>
            </w:pPr>
            <w:r>
              <w:t>Древняя Индия.</w:t>
            </w:r>
          </w:p>
        </w:tc>
        <w:tc>
          <w:tcPr>
            <w:tcW w:w="6180" w:type="dxa"/>
            <w:tcBorders>
              <w:top w:val="single" w:sz="4" w:space="0" w:color="auto"/>
              <w:left w:val="single" w:sz="4" w:space="0" w:color="auto"/>
              <w:bottom w:val="single" w:sz="4" w:space="0" w:color="auto"/>
              <w:right w:val="single" w:sz="4" w:space="0" w:color="auto"/>
            </w:tcBorders>
          </w:tcPr>
          <w:p w14:paraId="337E90B6" w14:textId="77777777" w:rsidR="00152C84" w:rsidRDefault="00152C84" w:rsidP="00C219BE">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152C84" w14:paraId="5B6361E9" w14:textId="77777777" w:rsidTr="00C219BE">
        <w:tc>
          <w:tcPr>
            <w:tcW w:w="2891" w:type="dxa"/>
            <w:tcBorders>
              <w:top w:val="single" w:sz="4" w:space="0" w:color="auto"/>
              <w:left w:val="single" w:sz="4" w:space="0" w:color="auto"/>
              <w:bottom w:val="single" w:sz="4" w:space="0" w:color="auto"/>
              <w:right w:val="single" w:sz="4" w:space="0" w:color="auto"/>
            </w:tcBorders>
          </w:tcPr>
          <w:p w14:paraId="39507B3B" w14:textId="77777777" w:rsidR="00152C84" w:rsidRDefault="00152C84" w:rsidP="00C219BE">
            <w:pPr>
              <w:pStyle w:val="ConsPlusNormal"/>
              <w:jc w:val="both"/>
            </w:pPr>
            <w:r>
              <w:t>Древний Китай.</w:t>
            </w:r>
          </w:p>
        </w:tc>
        <w:tc>
          <w:tcPr>
            <w:tcW w:w="6180" w:type="dxa"/>
            <w:tcBorders>
              <w:top w:val="single" w:sz="4" w:space="0" w:color="auto"/>
              <w:left w:val="single" w:sz="4" w:space="0" w:color="auto"/>
              <w:bottom w:val="single" w:sz="4" w:space="0" w:color="auto"/>
              <w:right w:val="single" w:sz="4" w:space="0" w:color="auto"/>
            </w:tcBorders>
          </w:tcPr>
          <w:p w14:paraId="5F9467EA" w14:textId="77777777" w:rsidR="00152C84" w:rsidRDefault="00152C84" w:rsidP="00C219BE">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152C84" w14:paraId="5EBF2644" w14:textId="77777777" w:rsidTr="00C219BE">
        <w:tc>
          <w:tcPr>
            <w:tcW w:w="2891" w:type="dxa"/>
            <w:tcBorders>
              <w:top w:val="single" w:sz="4" w:space="0" w:color="auto"/>
              <w:left w:val="single" w:sz="4" w:space="0" w:color="auto"/>
              <w:bottom w:val="single" w:sz="4" w:space="0" w:color="auto"/>
              <w:right w:val="single" w:sz="4" w:space="0" w:color="auto"/>
            </w:tcBorders>
          </w:tcPr>
          <w:p w14:paraId="0EB002B0" w14:textId="77777777" w:rsidR="00152C84" w:rsidRDefault="00152C84" w:rsidP="00C219BE">
            <w:pPr>
              <w:pStyle w:val="ConsPlusNormal"/>
              <w:jc w:val="both"/>
            </w:pPr>
            <w:r>
              <w:t>Древняя Греция. Эллинизм</w:t>
            </w:r>
          </w:p>
          <w:p w14:paraId="1163C1A7" w14:textId="77777777" w:rsidR="00152C84" w:rsidRDefault="00152C84" w:rsidP="00C219BE">
            <w:pPr>
              <w:pStyle w:val="ConsPlusNormal"/>
              <w:jc w:val="both"/>
            </w:pPr>
            <w:r>
              <w:t>Древнейшая Греция</w:t>
            </w:r>
          </w:p>
        </w:tc>
        <w:tc>
          <w:tcPr>
            <w:tcW w:w="6180" w:type="dxa"/>
            <w:tcBorders>
              <w:top w:val="single" w:sz="4" w:space="0" w:color="auto"/>
              <w:left w:val="single" w:sz="4" w:space="0" w:color="auto"/>
              <w:bottom w:val="single" w:sz="4" w:space="0" w:color="auto"/>
              <w:right w:val="single" w:sz="4" w:space="0" w:color="auto"/>
            </w:tcBorders>
          </w:tcPr>
          <w:p w14:paraId="3B08E17C" w14:textId="77777777" w:rsidR="00152C84" w:rsidRDefault="00152C84" w:rsidP="00C219BE">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152C84" w14:paraId="620175D4" w14:textId="77777777" w:rsidTr="00C219BE">
        <w:tc>
          <w:tcPr>
            <w:tcW w:w="2891" w:type="dxa"/>
            <w:tcBorders>
              <w:top w:val="single" w:sz="4" w:space="0" w:color="auto"/>
              <w:left w:val="single" w:sz="4" w:space="0" w:color="auto"/>
              <w:bottom w:val="single" w:sz="4" w:space="0" w:color="auto"/>
              <w:right w:val="single" w:sz="4" w:space="0" w:color="auto"/>
            </w:tcBorders>
          </w:tcPr>
          <w:p w14:paraId="662BDED6" w14:textId="77777777" w:rsidR="00152C84" w:rsidRDefault="00152C84" w:rsidP="00C219BE">
            <w:pPr>
              <w:pStyle w:val="ConsPlusNormal"/>
              <w:jc w:val="both"/>
            </w:pPr>
            <w:r>
              <w:t>Греческие полисы.</w:t>
            </w:r>
          </w:p>
        </w:tc>
        <w:tc>
          <w:tcPr>
            <w:tcW w:w="6180" w:type="dxa"/>
            <w:tcBorders>
              <w:top w:val="single" w:sz="4" w:space="0" w:color="auto"/>
              <w:left w:val="single" w:sz="4" w:space="0" w:color="auto"/>
              <w:bottom w:val="single" w:sz="4" w:space="0" w:color="auto"/>
              <w:right w:val="single" w:sz="4" w:space="0" w:color="auto"/>
            </w:tcBorders>
          </w:tcPr>
          <w:p w14:paraId="3C10934E" w14:textId="77777777" w:rsidR="00152C84" w:rsidRDefault="00152C84" w:rsidP="00C219BE">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2EFEFD3" w14:textId="77777777" w:rsidR="00152C84" w:rsidRDefault="00152C84" w:rsidP="00C219BE">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14:paraId="29D05F59" w14:textId="77777777" w:rsidR="00152C84" w:rsidRDefault="00152C84" w:rsidP="00C219BE">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39E6B02D" w14:textId="77777777" w:rsidR="00152C84" w:rsidRDefault="00152C84" w:rsidP="00C219BE">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152C84" w14:paraId="4A21A2DC" w14:textId="77777777" w:rsidTr="00C219BE">
        <w:tc>
          <w:tcPr>
            <w:tcW w:w="2891" w:type="dxa"/>
            <w:tcBorders>
              <w:top w:val="single" w:sz="4" w:space="0" w:color="auto"/>
              <w:left w:val="single" w:sz="4" w:space="0" w:color="auto"/>
              <w:bottom w:val="single" w:sz="4" w:space="0" w:color="auto"/>
              <w:right w:val="single" w:sz="4" w:space="0" w:color="auto"/>
            </w:tcBorders>
          </w:tcPr>
          <w:p w14:paraId="6D122ACB" w14:textId="77777777" w:rsidR="00152C84" w:rsidRDefault="00152C84" w:rsidP="00C219BE">
            <w:pPr>
              <w:pStyle w:val="ConsPlusNormal"/>
              <w:jc w:val="both"/>
            </w:pPr>
            <w:r>
              <w:t>Культура Древней Греции.</w:t>
            </w:r>
          </w:p>
        </w:tc>
        <w:tc>
          <w:tcPr>
            <w:tcW w:w="6180" w:type="dxa"/>
            <w:tcBorders>
              <w:top w:val="single" w:sz="4" w:space="0" w:color="auto"/>
              <w:left w:val="single" w:sz="4" w:space="0" w:color="auto"/>
              <w:bottom w:val="single" w:sz="4" w:space="0" w:color="auto"/>
              <w:right w:val="single" w:sz="4" w:space="0" w:color="auto"/>
            </w:tcBorders>
          </w:tcPr>
          <w:p w14:paraId="6D009359" w14:textId="77777777" w:rsidR="00152C84" w:rsidRDefault="00152C84" w:rsidP="00C219BE">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152C84" w14:paraId="20FAD8FC" w14:textId="77777777" w:rsidTr="00C219BE">
        <w:tc>
          <w:tcPr>
            <w:tcW w:w="2891" w:type="dxa"/>
            <w:tcBorders>
              <w:top w:val="single" w:sz="4" w:space="0" w:color="auto"/>
              <w:left w:val="single" w:sz="4" w:space="0" w:color="auto"/>
              <w:bottom w:val="single" w:sz="4" w:space="0" w:color="auto"/>
              <w:right w:val="single" w:sz="4" w:space="0" w:color="auto"/>
            </w:tcBorders>
          </w:tcPr>
          <w:p w14:paraId="0771B08F" w14:textId="77777777" w:rsidR="00152C84" w:rsidRDefault="00152C84" w:rsidP="00C219BE">
            <w:pPr>
              <w:pStyle w:val="ConsPlusNormal"/>
              <w:jc w:val="both"/>
            </w:pPr>
            <w:r>
              <w:t>Македонские завоевания. Эллинизм.</w:t>
            </w:r>
          </w:p>
        </w:tc>
        <w:tc>
          <w:tcPr>
            <w:tcW w:w="6180" w:type="dxa"/>
            <w:tcBorders>
              <w:top w:val="single" w:sz="4" w:space="0" w:color="auto"/>
              <w:left w:val="single" w:sz="4" w:space="0" w:color="auto"/>
              <w:bottom w:val="single" w:sz="4" w:space="0" w:color="auto"/>
              <w:right w:val="single" w:sz="4" w:space="0" w:color="auto"/>
            </w:tcBorders>
          </w:tcPr>
          <w:p w14:paraId="2F8F213C" w14:textId="77777777" w:rsidR="00152C84" w:rsidRDefault="00152C84" w:rsidP="00C219BE">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152C84" w14:paraId="26FA482D" w14:textId="77777777" w:rsidTr="00C219BE">
        <w:tc>
          <w:tcPr>
            <w:tcW w:w="2891" w:type="dxa"/>
            <w:tcBorders>
              <w:top w:val="single" w:sz="4" w:space="0" w:color="auto"/>
              <w:left w:val="single" w:sz="4" w:space="0" w:color="auto"/>
              <w:bottom w:val="single" w:sz="4" w:space="0" w:color="auto"/>
              <w:right w:val="single" w:sz="4" w:space="0" w:color="auto"/>
            </w:tcBorders>
          </w:tcPr>
          <w:p w14:paraId="5262FB63" w14:textId="77777777" w:rsidR="00152C84" w:rsidRDefault="00152C84" w:rsidP="00C219BE">
            <w:pPr>
              <w:pStyle w:val="ConsPlusNormal"/>
              <w:jc w:val="both"/>
            </w:pPr>
            <w:r>
              <w:t>Древний Рим.</w:t>
            </w:r>
          </w:p>
          <w:p w14:paraId="3A52D583" w14:textId="77777777" w:rsidR="00152C84" w:rsidRDefault="00152C84" w:rsidP="00C219BE">
            <w:pPr>
              <w:pStyle w:val="ConsPlusNormal"/>
              <w:jc w:val="both"/>
            </w:pPr>
            <w:r>
              <w:t>Возникновение Римского государства.</w:t>
            </w:r>
          </w:p>
        </w:tc>
        <w:tc>
          <w:tcPr>
            <w:tcW w:w="6180" w:type="dxa"/>
            <w:tcBorders>
              <w:top w:val="single" w:sz="4" w:space="0" w:color="auto"/>
              <w:left w:val="single" w:sz="4" w:space="0" w:color="auto"/>
              <w:bottom w:val="single" w:sz="4" w:space="0" w:color="auto"/>
              <w:right w:val="single" w:sz="4" w:space="0" w:color="auto"/>
            </w:tcBorders>
          </w:tcPr>
          <w:p w14:paraId="16D5E68C" w14:textId="77777777" w:rsidR="00152C84" w:rsidRDefault="00152C84" w:rsidP="00C219BE">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152C84" w14:paraId="642F1951" w14:textId="77777777" w:rsidTr="00C219BE">
        <w:tc>
          <w:tcPr>
            <w:tcW w:w="2891" w:type="dxa"/>
            <w:tcBorders>
              <w:top w:val="single" w:sz="4" w:space="0" w:color="auto"/>
              <w:left w:val="single" w:sz="4" w:space="0" w:color="auto"/>
              <w:bottom w:val="single" w:sz="4" w:space="0" w:color="auto"/>
              <w:right w:val="single" w:sz="4" w:space="0" w:color="auto"/>
            </w:tcBorders>
          </w:tcPr>
          <w:p w14:paraId="6AAFAC7A" w14:textId="77777777" w:rsidR="00152C84" w:rsidRDefault="00152C84" w:rsidP="00C219BE">
            <w:pPr>
              <w:pStyle w:val="ConsPlusNormal"/>
              <w:jc w:val="both"/>
            </w:pPr>
            <w:r>
              <w:t>Римские завоевания в Средиземноморье.</w:t>
            </w:r>
          </w:p>
        </w:tc>
        <w:tc>
          <w:tcPr>
            <w:tcW w:w="6180" w:type="dxa"/>
            <w:tcBorders>
              <w:top w:val="single" w:sz="4" w:space="0" w:color="auto"/>
              <w:left w:val="single" w:sz="4" w:space="0" w:color="auto"/>
              <w:bottom w:val="single" w:sz="4" w:space="0" w:color="auto"/>
              <w:right w:val="single" w:sz="4" w:space="0" w:color="auto"/>
            </w:tcBorders>
          </w:tcPr>
          <w:p w14:paraId="7078C51F" w14:textId="77777777" w:rsidR="00152C84" w:rsidRDefault="00152C84" w:rsidP="00C219BE">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152C84" w14:paraId="7F5238FA" w14:textId="77777777" w:rsidTr="00C219BE">
        <w:tc>
          <w:tcPr>
            <w:tcW w:w="2891" w:type="dxa"/>
            <w:tcBorders>
              <w:top w:val="single" w:sz="4" w:space="0" w:color="auto"/>
              <w:left w:val="single" w:sz="4" w:space="0" w:color="auto"/>
              <w:bottom w:val="single" w:sz="4" w:space="0" w:color="auto"/>
              <w:right w:val="single" w:sz="4" w:space="0" w:color="auto"/>
            </w:tcBorders>
          </w:tcPr>
          <w:p w14:paraId="7DEB175B" w14:textId="77777777" w:rsidR="00152C84" w:rsidRDefault="00152C84" w:rsidP="00C219BE">
            <w:pPr>
              <w:pStyle w:val="ConsPlusNormal"/>
              <w:jc w:val="both"/>
            </w:pPr>
            <w:r>
              <w:t>Поздняя Римская республика. Гражданские войны.</w:t>
            </w:r>
          </w:p>
        </w:tc>
        <w:tc>
          <w:tcPr>
            <w:tcW w:w="6180" w:type="dxa"/>
            <w:tcBorders>
              <w:top w:val="single" w:sz="4" w:space="0" w:color="auto"/>
              <w:left w:val="single" w:sz="4" w:space="0" w:color="auto"/>
              <w:bottom w:val="single" w:sz="4" w:space="0" w:color="auto"/>
              <w:right w:val="single" w:sz="4" w:space="0" w:color="auto"/>
            </w:tcBorders>
          </w:tcPr>
          <w:p w14:paraId="3EEC0395" w14:textId="77777777" w:rsidR="00152C84" w:rsidRDefault="00152C84" w:rsidP="00C219BE">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152C84" w14:paraId="3F449E0F" w14:textId="77777777" w:rsidTr="00C219BE">
        <w:tc>
          <w:tcPr>
            <w:tcW w:w="2891" w:type="dxa"/>
            <w:tcBorders>
              <w:top w:val="single" w:sz="4" w:space="0" w:color="auto"/>
              <w:left w:val="single" w:sz="4" w:space="0" w:color="auto"/>
              <w:bottom w:val="single" w:sz="4" w:space="0" w:color="auto"/>
              <w:right w:val="single" w:sz="4" w:space="0" w:color="auto"/>
            </w:tcBorders>
          </w:tcPr>
          <w:p w14:paraId="1060C476" w14:textId="77777777" w:rsidR="00152C84" w:rsidRDefault="00152C84" w:rsidP="00C219BE">
            <w:pPr>
              <w:pStyle w:val="ConsPlusNormal"/>
              <w:jc w:val="both"/>
            </w:pPr>
            <w:r>
              <w:t>Расцвет и падение Римской империи.</w:t>
            </w:r>
          </w:p>
        </w:tc>
        <w:tc>
          <w:tcPr>
            <w:tcW w:w="6180" w:type="dxa"/>
            <w:tcBorders>
              <w:top w:val="single" w:sz="4" w:space="0" w:color="auto"/>
              <w:left w:val="single" w:sz="4" w:space="0" w:color="auto"/>
              <w:bottom w:val="single" w:sz="4" w:space="0" w:color="auto"/>
              <w:right w:val="single" w:sz="4" w:space="0" w:color="auto"/>
            </w:tcBorders>
          </w:tcPr>
          <w:p w14:paraId="6B5D9D3C" w14:textId="77777777" w:rsidR="00152C84" w:rsidRDefault="00152C84" w:rsidP="00C219BE">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0165F3BF" w14:textId="77777777" w:rsidR="00152C84" w:rsidRDefault="00152C84" w:rsidP="00C219BE">
            <w:pPr>
              <w:pStyle w:val="ConsPlusNormal"/>
              <w:jc w:val="both"/>
            </w:pPr>
            <w:r>
              <w:t>Начало Великого переселения народов. Рим и варвары. Падение Западной Римской империи.</w:t>
            </w:r>
          </w:p>
        </w:tc>
      </w:tr>
      <w:tr w:rsidR="00152C84" w14:paraId="12493C7D" w14:textId="77777777" w:rsidTr="00C219BE">
        <w:tc>
          <w:tcPr>
            <w:tcW w:w="2891" w:type="dxa"/>
            <w:tcBorders>
              <w:top w:val="single" w:sz="4" w:space="0" w:color="auto"/>
              <w:left w:val="single" w:sz="4" w:space="0" w:color="auto"/>
              <w:bottom w:val="single" w:sz="4" w:space="0" w:color="auto"/>
              <w:right w:val="single" w:sz="4" w:space="0" w:color="auto"/>
            </w:tcBorders>
          </w:tcPr>
          <w:p w14:paraId="46707DB7" w14:textId="77777777" w:rsidR="00152C84" w:rsidRDefault="00152C84" w:rsidP="00C219BE">
            <w:pPr>
              <w:pStyle w:val="ConsPlusNormal"/>
              <w:jc w:val="both"/>
            </w:pPr>
            <w:r>
              <w:t>Культура Древнего Рима.</w:t>
            </w:r>
          </w:p>
        </w:tc>
        <w:tc>
          <w:tcPr>
            <w:tcW w:w="6180" w:type="dxa"/>
            <w:tcBorders>
              <w:top w:val="single" w:sz="4" w:space="0" w:color="auto"/>
              <w:left w:val="single" w:sz="4" w:space="0" w:color="auto"/>
              <w:bottom w:val="single" w:sz="4" w:space="0" w:color="auto"/>
              <w:right w:val="single" w:sz="4" w:space="0" w:color="auto"/>
            </w:tcBorders>
          </w:tcPr>
          <w:p w14:paraId="6493B9BC" w14:textId="77777777" w:rsidR="00152C84" w:rsidRDefault="00152C84" w:rsidP="00C219BE">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152C84" w14:paraId="05055EF0" w14:textId="77777777" w:rsidTr="00C219BE">
        <w:tc>
          <w:tcPr>
            <w:tcW w:w="2891" w:type="dxa"/>
            <w:tcBorders>
              <w:top w:val="single" w:sz="4" w:space="0" w:color="auto"/>
              <w:left w:val="single" w:sz="4" w:space="0" w:color="auto"/>
              <w:bottom w:val="single" w:sz="4" w:space="0" w:color="auto"/>
              <w:right w:val="single" w:sz="4" w:space="0" w:color="auto"/>
            </w:tcBorders>
          </w:tcPr>
          <w:p w14:paraId="1EA23D10" w14:textId="77777777"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510D4463" w14:textId="77777777" w:rsidR="00152C84" w:rsidRDefault="00152C84" w:rsidP="00C219BE">
            <w:pPr>
              <w:pStyle w:val="ConsPlusNormal"/>
              <w:jc w:val="both"/>
            </w:pPr>
            <w:r>
              <w:t>Историческое и культурное наследие цивилизаций Древнего мира.</w:t>
            </w:r>
          </w:p>
        </w:tc>
      </w:tr>
    </w:tbl>
    <w:p w14:paraId="3A17CFEA" w14:textId="77777777" w:rsidR="00152C84" w:rsidRDefault="00152C84" w:rsidP="005358E5">
      <w:pPr>
        <w:pStyle w:val="ConsPlusNormal"/>
        <w:jc w:val="both"/>
      </w:pPr>
    </w:p>
    <w:p w14:paraId="3E901CB9" w14:textId="77777777" w:rsidR="00152C84" w:rsidRDefault="00152C84" w:rsidP="005358E5">
      <w:pPr>
        <w:pStyle w:val="ConsPlusNormal"/>
        <w:ind w:firstLine="540"/>
        <w:jc w:val="both"/>
      </w:pPr>
      <w:r>
        <w:t>216.4. Содержание обучения в 6 классе представлено в таблице:</w:t>
      </w:r>
    </w:p>
    <w:p w14:paraId="39AAC172"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4333074D" w14:textId="77777777" w:rsidTr="00C219BE">
        <w:tc>
          <w:tcPr>
            <w:tcW w:w="2891" w:type="dxa"/>
            <w:tcBorders>
              <w:top w:val="single" w:sz="4" w:space="0" w:color="auto"/>
              <w:left w:val="single" w:sz="4" w:space="0" w:color="auto"/>
              <w:bottom w:val="single" w:sz="4" w:space="0" w:color="auto"/>
              <w:right w:val="single" w:sz="4" w:space="0" w:color="auto"/>
            </w:tcBorders>
          </w:tcPr>
          <w:p w14:paraId="66CBFCE4" w14:textId="77777777" w:rsidR="00152C84" w:rsidRDefault="00152C84" w:rsidP="00C219BE">
            <w:pPr>
              <w:pStyle w:val="ConsPlusNormal"/>
              <w:jc w:val="both"/>
            </w:pPr>
            <w:r>
              <w:t>Всеобщая история. История Средних веков.</w:t>
            </w:r>
          </w:p>
          <w:p w14:paraId="3AB1A5CC" w14:textId="77777777" w:rsidR="00152C84" w:rsidRDefault="00152C84" w:rsidP="00C219BE">
            <w:pPr>
              <w:pStyle w:val="ConsPlusNormal"/>
              <w:jc w:val="both"/>
            </w:pPr>
            <w:r>
              <w:t>Введение.</w:t>
            </w:r>
          </w:p>
        </w:tc>
        <w:tc>
          <w:tcPr>
            <w:tcW w:w="6180" w:type="dxa"/>
            <w:tcBorders>
              <w:top w:val="single" w:sz="4" w:space="0" w:color="auto"/>
              <w:left w:val="single" w:sz="4" w:space="0" w:color="auto"/>
              <w:bottom w:val="single" w:sz="4" w:space="0" w:color="auto"/>
              <w:right w:val="single" w:sz="4" w:space="0" w:color="auto"/>
            </w:tcBorders>
          </w:tcPr>
          <w:p w14:paraId="4C325D53" w14:textId="77777777" w:rsidR="00152C84" w:rsidRDefault="00152C84" w:rsidP="00C219BE">
            <w:pPr>
              <w:pStyle w:val="ConsPlusNormal"/>
              <w:jc w:val="both"/>
            </w:pPr>
            <w:r>
              <w:t>Средние века: понятие, хронологические рамки и периодизация Средневековья.</w:t>
            </w:r>
          </w:p>
        </w:tc>
      </w:tr>
      <w:tr w:rsidR="00152C84" w14:paraId="2E67C481" w14:textId="77777777" w:rsidTr="00C219BE">
        <w:tc>
          <w:tcPr>
            <w:tcW w:w="2891" w:type="dxa"/>
            <w:tcBorders>
              <w:top w:val="single" w:sz="4" w:space="0" w:color="auto"/>
              <w:left w:val="single" w:sz="4" w:space="0" w:color="auto"/>
              <w:bottom w:val="single" w:sz="4" w:space="0" w:color="auto"/>
              <w:right w:val="single" w:sz="4" w:space="0" w:color="auto"/>
            </w:tcBorders>
          </w:tcPr>
          <w:p w14:paraId="17AC001F" w14:textId="77777777" w:rsidR="00152C84" w:rsidRDefault="00152C84" w:rsidP="00C219BE">
            <w:pPr>
              <w:pStyle w:val="ConsPlusNormal"/>
              <w:jc w:val="both"/>
            </w:pPr>
            <w:r>
              <w:t>Народы Европы в раннее Средневековье.</w:t>
            </w:r>
          </w:p>
        </w:tc>
        <w:tc>
          <w:tcPr>
            <w:tcW w:w="6180" w:type="dxa"/>
            <w:tcBorders>
              <w:top w:val="single" w:sz="4" w:space="0" w:color="auto"/>
              <w:left w:val="single" w:sz="4" w:space="0" w:color="auto"/>
              <w:bottom w:val="single" w:sz="4" w:space="0" w:color="auto"/>
              <w:right w:val="single" w:sz="4" w:space="0" w:color="auto"/>
            </w:tcBorders>
          </w:tcPr>
          <w:p w14:paraId="3C8D755C" w14:textId="77777777" w:rsidR="00152C84" w:rsidRDefault="00152C84" w:rsidP="00C219BE">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19DC2AEF" w14:textId="77777777" w:rsidR="00152C84" w:rsidRDefault="00152C84" w:rsidP="00C219BE">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152C84" w14:paraId="0F6FBE3E" w14:textId="77777777" w:rsidTr="00C219BE">
        <w:tc>
          <w:tcPr>
            <w:tcW w:w="2891" w:type="dxa"/>
            <w:tcBorders>
              <w:top w:val="single" w:sz="4" w:space="0" w:color="auto"/>
              <w:left w:val="single" w:sz="4" w:space="0" w:color="auto"/>
              <w:bottom w:val="single" w:sz="4" w:space="0" w:color="auto"/>
              <w:right w:val="single" w:sz="4" w:space="0" w:color="auto"/>
            </w:tcBorders>
          </w:tcPr>
          <w:p w14:paraId="5DEA4CBF" w14:textId="77777777" w:rsidR="00152C84" w:rsidRDefault="00152C84" w:rsidP="00C219BE">
            <w:pPr>
              <w:pStyle w:val="ConsPlusNormal"/>
              <w:jc w:val="both"/>
            </w:pPr>
            <w:r>
              <w:t>Византийская империя в IV - XI вв.</w:t>
            </w:r>
          </w:p>
        </w:tc>
        <w:tc>
          <w:tcPr>
            <w:tcW w:w="6180" w:type="dxa"/>
            <w:tcBorders>
              <w:top w:val="single" w:sz="4" w:space="0" w:color="auto"/>
              <w:left w:val="single" w:sz="4" w:space="0" w:color="auto"/>
              <w:bottom w:val="single" w:sz="4" w:space="0" w:color="auto"/>
              <w:right w:val="single" w:sz="4" w:space="0" w:color="auto"/>
            </w:tcBorders>
          </w:tcPr>
          <w:p w14:paraId="008F2AF6" w14:textId="77777777" w:rsidR="00152C84" w:rsidRDefault="00152C84" w:rsidP="00C219BE">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152C84" w14:paraId="5EDC2E2B" w14:textId="77777777" w:rsidTr="00C219BE">
        <w:tc>
          <w:tcPr>
            <w:tcW w:w="2891" w:type="dxa"/>
            <w:tcBorders>
              <w:top w:val="single" w:sz="4" w:space="0" w:color="auto"/>
              <w:left w:val="single" w:sz="4" w:space="0" w:color="auto"/>
              <w:bottom w:val="single" w:sz="4" w:space="0" w:color="auto"/>
              <w:right w:val="single" w:sz="4" w:space="0" w:color="auto"/>
            </w:tcBorders>
          </w:tcPr>
          <w:p w14:paraId="4CE1FDB5" w14:textId="77777777" w:rsidR="00152C84" w:rsidRDefault="00152C84" w:rsidP="00C219BE">
            <w:pPr>
              <w:pStyle w:val="ConsPlusNormal"/>
              <w:jc w:val="both"/>
            </w:pPr>
            <w:r>
              <w:t>Арабы в VI - XI вв.</w:t>
            </w:r>
          </w:p>
        </w:tc>
        <w:tc>
          <w:tcPr>
            <w:tcW w:w="6180" w:type="dxa"/>
            <w:tcBorders>
              <w:top w:val="single" w:sz="4" w:space="0" w:color="auto"/>
              <w:left w:val="single" w:sz="4" w:space="0" w:color="auto"/>
              <w:bottom w:val="single" w:sz="4" w:space="0" w:color="auto"/>
              <w:right w:val="single" w:sz="4" w:space="0" w:color="auto"/>
            </w:tcBorders>
          </w:tcPr>
          <w:p w14:paraId="14CEDC0A" w14:textId="77777777" w:rsidR="00152C84" w:rsidRDefault="00152C84" w:rsidP="00C219BE">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152C84" w14:paraId="685711B9" w14:textId="77777777" w:rsidTr="00C219BE">
        <w:tc>
          <w:tcPr>
            <w:tcW w:w="2891" w:type="dxa"/>
            <w:tcBorders>
              <w:top w:val="single" w:sz="4" w:space="0" w:color="auto"/>
              <w:left w:val="single" w:sz="4" w:space="0" w:color="auto"/>
              <w:bottom w:val="single" w:sz="4" w:space="0" w:color="auto"/>
              <w:right w:val="single" w:sz="4" w:space="0" w:color="auto"/>
            </w:tcBorders>
          </w:tcPr>
          <w:p w14:paraId="3FE40CD9" w14:textId="77777777" w:rsidR="00152C84" w:rsidRDefault="00152C84" w:rsidP="00C219BE">
            <w:pPr>
              <w:pStyle w:val="ConsPlusNormal"/>
              <w:jc w:val="both"/>
            </w:pPr>
            <w:r>
              <w:t>Средневековое европейское общество.</w:t>
            </w:r>
          </w:p>
        </w:tc>
        <w:tc>
          <w:tcPr>
            <w:tcW w:w="6180" w:type="dxa"/>
            <w:tcBorders>
              <w:top w:val="single" w:sz="4" w:space="0" w:color="auto"/>
              <w:left w:val="single" w:sz="4" w:space="0" w:color="auto"/>
              <w:bottom w:val="single" w:sz="4" w:space="0" w:color="auto"/>
              <w:right w:val="single" w:sz="4" w:space="0" w:color="auto"/>
            </w:tcBorders>
          </w:tcPr>
          <w:p w14:paraId="2ACDC9E2" w14:textId="77777777" w:rsidR="00152C84" w:rsidRDefault="00152C84" w:rsidP="00C219BE">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33C6AFE7" w14:textId="77777777" w:rsidR="00152C84" w:rsidRDefault="00152C84" w:rsidP="00C219BE">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152C84" w14:paraId="266C2224" w14:textId="77777777" w:rsidTr="00C219BE">
        <w:tc>
          <w:tcPr>
            <w:tcW w:w="2891" w:type="dxa"/>
            <w:tcBorders>
              <w:top w:val="single" w:sz="4" w:space="0" w:color="auto"/>
              <w:left w:val="single" w:sz="4" w:space="0" w:color="auto"/>
              <w:bottom w:val="single" w:sz="4" w:space="0" w:color="auto"/>
              <w:right w:val="single" w:sz="4" w:space="0" w:color="auto"/>
            </w:tcBorders>
          </w:tcPr>
          <w:p w14:paraId="6F4FDA1E" w14:textId="77777777" w:rsidR="00152C84" w:rsidRDefault="00152C84" w:rsidP="00C219BE">
            <w:pPr>
              <w:pStyle w:val="ConsPlusNormal"/>
              <w:jc w:val="both"/>
            </w:pPr>
            <w:r>
              <w:t>Государства Европы в XII - XV вв.</w:t>
            </w:r>
          </w:p>
        </w:tc>
        <w:tc>
          <w:tcPr>
            <w:tcW w:w="6180" w:type="dxa"/>
            <w:tcBorders>
              <w:top w:val="single" w:sz="4" w:space="0" w:color="auto"/>
              <w:left w:val="single" w:sz="4" w:space="0" w:color="auto"/>
              <w:bottom w:val="single" w:sz="4" w:space="0" w:color="auto"/>
              <w:right w:val="single" w:sz="4" w:space="0" w:color="auto"/>
            </w:tcBorders>
          </w:tcPr>
          <w:p w14:paraId="656FB106" w14:textId="77777777" w:rsidR="00152C84" w:rsidRDefault="00152C84" w:rsidP="00C219BE">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14:paraId="08E72466" w14:textId="77777777" w:rsidR="00152C84" w:rsidRDefault="00152C84" w:rsidP="00C219BE">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152C84" w14:paraId="0A596DE9" w14:textId="77777777" w:rsidTr="00C219BE">
        <w:tc>
          <w:tcPr>
            <w:tcW w:w="2891" w:type="dxa"/>
            <w:tcBorders>
              <w:top w:val="single" w:sz="4" w:space="0" w:color="auto"/>
              <w:left w:val="single" w:sz="4" w:space="0" w:color="auto"/>
              <w:bottom w:val="single" w:sz="4" w:space="0" w:color="auto"/>
              <w:right w:val="single" w:sz="4" w:space="0" w:color="auto"/>
            </w:tcBorders>
          </w:tcPr>
          <w:p w14:paraId="1D6684B0" w14:textId="77777777" w:rsidR="00152C84" w:rsidRDefault="00152C84" w:rsidP="00C219BE">
            <w:pPr>
              <w:pStyle w:val="ConsPlusNormal"/>
              <w:jc w:val="both"/>
            </w:pPr>
            <w:r>
              <w:t>Культура средневековой Европы.</w:t>
            </w:r>
          </w:p>
        </w:tc>
        <w:tc>
          <w:tcPr>
            <w:tcW w:w="6180" w:type="dxa"/>
            <w:tcBorders>
              <w:top w:val="single" w:sz="4" w:space="0" w:color="auto"/>
              <w:left w:val="single" w:sz="4" w:space="0" w:color="auto"/>
              <w:bottom w:val="single" w:sz="4" w:space="0" w:color="auto"/>
              <w:right w:val="single" w:sz="4" w:space="0" w:color="auto"/>
            </w:tcBorders>
          </w:tcPr>
          <w:p w14:paraId="00FD23F7" w14:textId="77777777" w:rsidR="00152C84" w:rsidRDefault="00152C84" w:rsidP="00C219BE">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152C84" w14:paraId="6C83BBB5" w14:textId="77777777" w:rsidTr="00C219BE">
        <w:tc>
          <w:tcPr>
            <w:tcW w:w="2891" w:type="dxa"/>
            <w:tcBorders>
              <w:top w:val="single" w:sz="4" w:space="0" w:color="auto"/>
              <w:left w:val="single" w:sz="4" w:space="0" w:color="auto"/>
              <w:bottom w:val="single" w:sz="4" w:space="0" w:color="auto"/>
              <w:right w:val="single" w:sz="4" w:space="0" w:color="auto"/>
            </w:tcBorders>
          </w:tcPr>
          <w:p w14:paraId="23DA3972" w14:textId="77777777" w:rsidR="00152C84" w:rsidRDefault="00152C84" w:rsidP="00C219BE">
            <w:pPr>
              <w:pStyle w:val="ConsPlusNormal"/>
              <w:jc w:val="both"/>
            </w:pPr>
            <w:r>
              <w:t>Страны Востока в Средние века.</w:t>
            </w:r>
          </w:p>
        </w:tc>
        <w:tc>
          <w:tcPr>
            <w:tcW w:w="6180" w:type="dxa"/>
            <w:tcBorders>
              <w:top w:val="single" w:sz="4" w:space="0" w:color="auto"/>
              <w:left w:val="single" w:sz="4" w:space="0" w:color="auto"/>
              <w:bottom w:val="single" w:sz="4" w:space="0" w:color="auto"/>
              <w:right w:val="single" w:sz="4" w:space="0" w:color="auto"/>
            </w:tcBorders>
          </w:tcPr>
          <w:p w14:paraId="05DA996E" w14:textId="77777777" w:rsidR="00152C84" w:rsidRDefault="00152C84" w:rsidP="00C219BE">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2E3CC5F9" w14:textId="77777777" w:rsidR="00152C84" w:rsidRDefault="00152C84" w:rsidP="00C219BE">
            <w:pPr>
              <w:pStyle w:val="ConsPlusNormal"/>
              <w:jc w:val="both"/>
            </w:pPr>
            <w:r>
              <w:t>Культура народов Востока. Литература. Архитектура. Традиционные искусства и ремесла.</w:t>
            </w:r>
          </w:p>
        </w:tc>
      </w:tr>
      <w:tr w:rsidR="00152C84" w14:paraId="20DC6D23" w14:textId="77777777" w:rsidTr="00C219BE">
        <w:tc>
          <w:tcPr>
            <w:tcW w:w="2891" w:type="dxa"/>
            <w:tcBorders>
              <w:top w:val="single" w:sz="4" w:space="0" w:color="auto"/>
              <w:left w:val="single" w:sz="4" w:space="0" w:color="auto"/>
              <w:bottom w:val="single" w:sz="4" w:space="0" w:color="auto"/>
              <w:right w:val="single" w:sz="4" w:space="0" w:color="auto"/>
            </w:tcBorders>
          </w:tcPr>
          <w:p w14:paraId="14C4F393" w14:textId="77777777" w:rsidR="00152C84" w:rsidRDefault="00152C84" w:rsidP="00C219BE">
            <w:pPr>
              <w:pStyle w:val="ConsPlusNormal"/>
              <w:jc w:val="both"/>
            </w:pPr>
            <w:r>
              <w:t>Государства доколумбовой Америки в Средние века.</w:t>
            </w:r>
          </w:p>
        </w:tc>
        <w:tc>
          <w:tcPr>
            <w:tcW w:w="6180" w:type="dxa"/>
            <w:tcBorders>
              <w:top w:val="single" w:sz="4" w:space="0" w:color="auto"/>
              <w:left w:val="single" w:sz="4" w:space="0" w:color="auto"/>
              <w:bottom w:val="single" w:sz="4" w:space="0" w:color="auto"/>
              <w:right w:val="single" w:sz="4" w:space="0" w:color="auto"/>
            </w:tcBorders>
          </w:tcPr>
          <w:p w14:paraId="62C0FDFB" w14:textId="77777777" w:rsidR="00152C84" w:rsidRDefault="00152C84" w:rsidP="00C219BE">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152C84" w14:paraId="539C9F33" w14:textId="77777777" w:rsidTr="00C219BE">
        <w:tc>
          <w:tcPr>
            <w:tcW w:w="2891" w:type="dxa"/>
            <w:tcBorders>
              <w:top w:val="single" w:sz="4" w:space="0" w:color="auto"/>
              <w:left w:val="single" w:sz="4" w:space="0" w:color="auto"/>
              <w:bottom w:val="single" w:sz="4" w:space="0" w:color="auto"/>
              <w:right w:val="single" w:sz="4" w:space="0" w:color="auto"/>
            </w:tcBorders>
          </w:tcPr>
          <w:p w14:paraId="4353A138" w14:textId="77777777"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7A5CC273" w14:textId="77777777" w:rsidR="00152C84" w:rsidRDefault="00152C84" w:rsidP="00C219BE">
            <w:pPr>
              <w:pStyle w:val="ConsPlusNormal"/>
              <w:jc w:val="both"/>
            </w:pPr>
            <w:r>
              <w:t>Историческое и культурное наследие Средних веков.</w:t>
            </w:r>
          </w:p>
        </w:tc>
      </w:tr>
      <w:tr w:rsidR="00152C84" w14:paraId="2BF10DC1" w14:textId="77777777" w:rsidTr="00C219BE">
        <w:tc>
          <w:tcPr>
            <w:tcW w:w="2891" w:type="dxa"/>
            <w:tcBorders>
              <w:top w:val="single" w:sz="4" w:space="0" w:color="auto"/>
              <w:left w:val="single" w:sz="4" w:space="0" w:color="auto"/>
              <w:bottom w:val="single" w:sz="4" w:space="0" w:color="auto"/>
              <w:right w:val="single" w:sz="4" w:space="0" w:color="auto"/>
            </w:tcBorders>
          </w:tcPr>
          <w:p w14:paraId="3A94573F" w14:textId="77777777" w:rsidR="00152C84" w:rsidRDefault="00152C84" w:rsidP="00C219BE">
            <w:pPr>
              <w:pStyle w:val="ConsPlusNormal"/>
              <w:jc w:val="both"/>
            </w:pPr>
            <w:r>
              <w:t>История России. От Руси к Российскому Государству. Введение.</w:t>
            </w:r>
          </w:p>
        </w:tc>
        <w:tc>
          <w:tcPr>
            <w:tcW w:w="6180" w:type="dxa"/>
            <w:tcBorders>
              <w:top w:val="single" w:sz="4" w:space="0" w:color="auto"/>
              <w:left w:val="single" w:sz="4" w:space="0" w:color="auto"/>
              <w:bottom w:val="single" w:sz="4" w:space="0" w:color="auto"/>
              <w:right w:val="single" w:sz="4" w:space="0" w:color="auto"/>
            </w:tcBorders>
          </w:tcPr>
          <w:p w14:paraId="67E3DF0E" w14:textId="77777777" w:rsidR="00152C84" w:rsidRDefault="00152C84" w:rsidP="00C219BE">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152C84" w14:paraId="42134D82" w14:textId="77777777" w:rsidTr="00C219BE">
        <w:tc>
          <w:tcPr>
            <w:tcW w:w="2891" w:type="dxa"/>
            <w:tcBorders>
              <w:top w:val="single" w:sz="4" w:space="0" w:color="auto"/>
              <w:left w:val="single" w:sz="4" w:space="0" w:color="auto"/>
              <w:bottom w:val="single" w:sz="4" w:space="0" w:color="auto"/>
              <w:right w:val="single" w:sz="4" w:space="0" w:color="auto"/>
            </w:tcBorders>
          </w:tcPr>
          <w:p w14:paraId="59A96DA5" w14:textId="77777777" w:rsidR="00152C84" w:rsidRDefault="00152C84" w:rsidP="00C219BE">
            <w:pPr>
              <w:pStyle w:val="ConsPlusNormal"/>
              <w:jc w:val="both"/>
            </w:pPr>
            <w:r>
              <w:t>Народы и государства на территории нашей страны в древности. Восточная Европа в середине I тыс. н. э.</w:t>
            </w:r>
          </w:p>
        </w:tc>
        <w:tc>
          <w:tcPr>
            <w:tcW w:w="6180" w:type="dxa"/>
            <w:tcBorders>
              <w:top w:val="single" w:sz="4" w:space="0" w:color="auto"/>
              <w:left w:val="single" w:sz="4" w:space="0" w:color="auto"/>
              <w:bottom w:val="single" w:sz="4" w:space="0" w:color="auto"/>
              <w:right w:val="single" w:sz="4" w:space="0" w:color="auto"/>
            </w:tcBorders>
          </w:tcPr>
          <w:p w14:paraId="53E02630" w14:textId="77777777" w:rsidR="00152C84" w:rsidRDefault="00152C84" w:rsidP="00C219BE">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925D1B5" w14:textId="77777777" w:rsidR="00152C84" w:rsidRDefault="00152C84" w:rsidP="00C219BE">
            <w:pPr>
              <w:pStyle w:val="ConsPlusNormal"/>
              <w:jc w:val="both"/>
            </w:pPr>
            <w:r>
              <w:t>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1AEAF788" w14:textId="77777777" w:rsidR="00152C84" w:rsidRDefault="00152C84" w:rsidP="00C219BE">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4326C9AA" w14:textId="77777777" w:rsidR="00152C84" w:rsidRDefault="00152C84" w:rsidP="00C219BE">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152C84" w14:paraId="2CEE87B5" w14:textId="77777777" w:rsidTr="00C219BE">
        <w:tc>
          <w:tcPr>
            <w:tcW w:w="2891" w:type="dxa"/>
            <w:tcBorders>
              <w:top w:val="single" w:sz="4" w:space="0" w:color="auto"/>
              <w:left w:val="single" w:sz="4" w:space="0" w:color="auto"/>
              <w:bottom w:val="single" w:sz="4" w:space="0" w:color="auto"/>
              <w:right w:val="single" w:sz="4" w:space="0" w:color="auto"/>
            </w:tcBorders>
          </w:tcPr>
          <w:p w14:paraId="79914A64" w14:textId="77777777" w:rsidR="00152C84" w:rsidRDefault="00152C84" w:rsidP="00C219BE">
            <w:pPr>
              <w:pStyle w:val="ConsPlusNormal"/>
              <w:jc w:val="both"/>
            </w:pPr>
            <w:r>
              <w:t>Русь в IX - начале XII вв.</w:t>
            </w:r>
          </w:p>
          <w:p w14:paraId="55DFDA2F" w14:textId="77777777" w:rsidR="00152C84" w:rsidRDefault="00152C84" w:rsidP="00C219BE">
            <w:pPr>
              <w:pStyle w:val="ConsPlusNormal"/>
              <w:jc w:val="both"/>
            </w:pPr>
            <w:r>
              <w:t>Образование государства Русь.</w:t>
            </w:r>
          </w:p>
        </w:tc>
        <w:tc>
          <w:tcPr>
            <w:tcW w:w="6180" w:type="dxa"/>
            <w:tcBorders>
              <w:top w:val="single" w:sz="4" w:space="0" w:color="auto"/>
              <w:left w:val="single" w:sz="4" w:space="0" w:color="auto"/>
              <w:bottom w:val="single" w:sz="4" w:space="0" w:color="auto"/>
              <w:right w:val="single" w:sz="4" w:space="0" w:color="auto"/>
            </w:tcBorders>
          </w:tcPr>
          <w:p w14:paraId="07C220A8" w14:textId="77777777" w:rsidR="00152C84" w:rsidRDefault="00152C84" w:rsidP="00C219BE">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3D6B8FDE" w14:textId="77777777" w:rsidR="00152C84" w:rsidRDefault="00152C84" w:rsidP="00C219BE">
            <w:pPr>
              <w:pStyle w:val="ConsPlusNormal"/>
              <w:jc w:val="both"/>
            </w:pPr>
            <w:r>
              <w:t>Первые известия о Руси. Проблема образования государства Русь. Скандинавы на Руси. Начало династии Рюриковичей.</w:t>
            </w:r>
          </w:p>
          <w:p w14:paraId="627B1263" w14:textId="77777777" w:rsidR="00152C84" w:rsidRDefault="00152C84" w:rsidP="00C219BE">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267D3888" w14:textId="77777777" w:rsidR="00152C84" w:rsidRDefault="00152C84" w:rsidP="00C219BE">
            <w:pPr>
              <w:pStyle w:val="ConsPlusNormal"/>
              <w:jc w:val="both"/>
            </w:pPr>
            <w:r>
              <w:t>Принятие христианства и его значение. Византийское наследие на Руси.</w:t>
            </w:r>
          </w:p>
        </w:tc>
      </w:tr>
      <w:tr w:rsidR="00152C84" w14:paraId="30AA565A" w14:textId="77777777" w:rsidTr="00C219BE">
        <w:tc>
          <w:tcPr>
            <w:tcW w:w="2891" w:type="dxa"/>
            <w:tcBorders>
              <w:top w:val="single" w:sz="4" w:space="0" w:color="auto"/>
              <w:left w:val="single" w:sz="4" w:space="0" w:color="auto"/>
              <w:bottom w:val="single" w:sz="4" w:space="0" w:color="auto"/>
              <w:right w:val="single" w:sz="4" w:space="0" w:color="auto"/>
            </w:tcBorders>
          </w:tcPr>
          <w:p w14:paraId="55D8FD79" w14:textId="77777777" w:rsidR="00152C84" w:rsidRDefault="00152C84" w:rsidP="00C219BE">
            <w:pPr>
              <w:pStyle w:val="ConsPlusNormal"/>
              <w:jc w:val="both"/>
            </w:pPr>
            <w:r>
              <w:t>Русь в конце X - начале XII вв.</w:t>
            </w:r>
          </w:p>
        </w:tc>
        <w:tc>
          <w:tcPr>
            <w:tcW w:w="6180" w:type="dxa"/>
            <w:tcBorders>
              <w:top w:val="single" w:sz="4" w:space="0" w:color="auto"/>
              <w:left w:val="single" w:sz="4" w:space="0" w:color="auto"/>
              <w:bottom w:val="single" w:sz="4" w:space="0" w:color="auto"/>
              <w:right w:val="single" w:sz="4" w:space="0" w:color="auto"/>
            </w:tcBorders>
          </w:tcPr>
          <w:p w14:paraId="0080F92E" w14:textId="77777777" w:rsidR="00152C84" w:rsidRDefault="00152C84" w:rsidP="00C219BE">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6EE4149A" w14:textId="77777777" w:rsidR="00152C84" w:rsidRDefault="00152C84" w:rsidP="00C219BE">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3EF74F4F" w14:textId="77777777" w:rsidR="00152C84" w:rsidRDefault="00152C84" w:rsidP="00C219BE">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152C84" w14:paraId="0128076C" w14:textId="77777777" w:rsidTr="00C219BE">
        <w:tc>
          <w:tcPr>
            <w:tcW w:w="2891" w:type="dxa"/>
            <w:tcBorders>
              <w:top w:val="single" w:sz="4" w:space="0" w:color="auto"/>
              <w:left w:val="single" w:sz="4" w:space="0" w:color="auto"/>
              <w:bottom w:val="single" w:sz="4" w:space="0" w:color="auto"/>
              <w:right w:val="single" w:sz="4" w:space="0" w:color="auto"/>
            </w:tcBorders>
          </w:tcPr>
          <w:p w14:paraId="11BF8D92" w14:textId="77777777" w:rsidR="00152C84" w:rsidRDefault="00152C84" w:rsidP="00C219BE">
            <w:pPr>
              <w:pStyle w:val="ConsPlusNormal"/>
              <w:jc w:val="both"/>
            </w:pPr>
            <w:r>
              <w:t>Культурное пространство.</w:t>
            </w:r>
          </w:p>
        </w:tc>
        <w:tc>
          <w:tcPr>
            <w:tcW w:w="6180" w:type="dxa"/>
            <w:tcBorders>
              <w:top w:val="single" w:sz="4" w:space="0" w:color="auto"/>
              <w:left w:val="single" w:sz="4" w:space="0" w:color="auto"/>
              <w:bottom w:val="single" w:sz="4" w:space="0" w:color="auto"/>
              <w:right w:val="single" w:sz="4" w:space="0" w:color="auto"/>
            </w:tcBorders>
          </w:tcPr>
          <w:p w14:paraId="7CA6C977" w14:textId="77777777" w:rsidR="00152C84" w:rsidRDefault="00152C84" w:rsidP="00C219BE">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258BD99C" w14:textId="77777777" w:rsidR="00152C84" w:rsidRDefault="00152C84" w:rsidP="00C219BE">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152C84" w14:paraId="60095DD3" w14:textId="77777777" w:rsidTr="00C219BE">
        <w:tc>
          <w:tcPr>
            <w:tcW w:w="2891" w:type="dxa"/>
            <w:tcBorders>
              <w:top w:val="single" w:sz="4" w:space="0" w:color="auto"/>
              <w:left w:val="single" w:sz="4" w:space="0" w:color="auto"/>
              <w:bottom w:val="single" w:sz="4" w:space="0" w:color="auto"/>
              <w:right w:val="single" w:sz="4" w:space="0" w:color="auto"/>
            </w:tcBorders>
          </w:tcPr>
          <w:p w14:paraId="77B1743A" w14:textId="77777777" w:rsidR="00152C84" w:rsidRDefault="00152C84" w:rsidP="00C219BE">
            <w:pPr>
              <w:pStyle w:val="ConsPlusNormal"/>
              <w:jc w:val="both"/>
            </w:pPr>
            <w:r>
              <w:t>Русь в середине XII - начале XIII вв.</w:t>
            </w:r>
          </w:p>
        </w:tc>
        <w:tc>
          <w:tcPr>
            <w:tcW w:w="6180" w:type="dxa"/>
            <w:tcBorders>
              <w:top w:val="single" w:sz="4" w:space="0" w:color="auto"/>
              <w:left w:val="single" w:sz="4" w:space="0" w:color="auto"/>
              <w:bottom w:val="single" w:sz="4" w:space="0" w:color="auto"/>
              <w:right w:val="single" w:sz="4" w:space="0" w:color="auto"/>
            </w:tcBorders>
          </w:tcPr>
          <w:p w14:paraId="6DC4C589" w14:textId="77777777" w:rsidR="00152C84" w:rsidRDefault="00152C84" w:rsidP="00C219BE">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30DB16E0" w14:textId="77777777" w:rsidR="00152C84" w:rsidRDefault="00152C84" w:rsidP="00C219BE">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152C84" w14:paraId="1B7BE724" w14:textId="77777777" w:rsidTr="00C219BE">
        <w:tc>
          <w:tcPr>
            <w:tcW w:w="2891" w:type="dxa"/>
            <w:tcBorders>
              <w:top w:val="single" w:sz="4" w:space="0" w:color="auto"/>
              <w:left w:val="single" w:sz="4" w:space="0" w:color="auto"/>
              <w:bottom w:val="single" w:sz="4" w:space="0" w:color="auto"/>
              <w:right w:val="single" w:sz="4" w:space="0" w:color="auto"/>
            </w:tcBorders>
          </w:tcPr>
          <w:p w14:paraId="6261484F" w14:textId="77777777" w:rsidR="00152C84" w:rsidRDefault="00152C84" w:rsidP="00C219BE">
            <w:pPr>
              <w:pStyle w:val="ConsPlusNormal"/>
              <w:jc w:val="both"/>
            </w:pPr>
            <w:r>
              <w:t>Русские земли и их соседи в середине XIII - XIV вв.</w:t>
            </w:r>
          </w:p>
        </w:tc>
        <w:tc>
          <w:tcPr>
            <w:tcW w:w="6180" w:type="dxa"/>
            <w:tcBorders>
              <w:top w:val="single" w:sz="4" w:space="0" w:color="auto"/>
              <w:left w:val="single" w:sz="4" w:space="0" w:color="auto"/>
              <w:bottom w:val="single" w:sz="4" w:space="0" w:color="auto"/>
              <w:right w:val="single" w:sz="4" w:space="0" w:color="auto"/>
            </w:tcBorders>
          </w:tcPr>
          <w:p w14:paraId="491FE4AD" w14:textId="77777777" w:rsidR="00152C84" w:rsidRDefault="00152C84" w:rsidP="00C219BE">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6794A2DA" w14:textId="77777777" w:rsidR="00152C84" w:rsidRDefault="00152C84" w:rsidP="00C219BE">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4C387583" w14:textId="77777777" w:rsidR="00152C84" w:rsidRDefault="00152C84" w:rsidP="00C219BE">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2D010725" w14:textId="77777777" w:rsidR="00152C84" w:rsidRDefault="00152C84" w:rsidP="00C219BE">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152C84" w14:paraId="328CAE55" w14:textId="77777777" w:rsidTr="00C219BE">
        <w:tc>
          <w:tcPr>
            <w:tcW w:w="2891" w:type="dxa"/>
            <w:tcBorders>
              <w:top w:val="single" w:sz="4" w:space="0" w:color="auto"/>
              <w:left w:val="single" w:sz="4" w:space="0" w:color="auto"/>
              <w:bottom w:val="single" w:sz="4" w:space="0" w:color="auto"/>
              <w:right w:val="single" w:sz="4" w:space="0" w:color="auto"/>
            </w:tcBorders>
          </w:tcPr>
          <w:p w14:paraId="7B5F1B9A" w14:textId="77777777" w:rsidR="00152C84" w:rsidRDefault="00152C84" w:rsidP="00C219BE">
            <w:pPr>
              <w:pStyle w:val="ConsPlusNormal"/>
              <w:jc w:val="both"/>
            </w:pPr>
            <w:r>
              <w:t>Народы и государства степной зоны Восточной Европы и Сибири в XIII - XV вв.</w:t>
            </w:r>
          </w:p>
        </w:tc>
        <w:tc>
          <w:tcPr>
            <w:tcW w:w="6180" w:type="dxa"/>
            <w:tcBorders>
              <w:top w:val="single" w:sz="4" w:space="0" w:color="auto"/>
              <w:left w:val="single" w:sz="4" w:space="0" w:color="auto"/>
              <w:bottom w:val="single" w:sz="4" w:space="0" w:color="auto"/>
              <w:right w:val="single" w:sz="4" w:space="0" w:color="auto"/>
            </w:tcBorders>
          </w:tcPr>
          <w:p w14:paraId="0AB2E6BF" w14:textId="77777777" w:rsidR="00152C84" w:rsidRDefault="00152C84" w:rsidP="00C219BE">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0C4AF459" w14:textId="77777777" w:rsidR="00152C84" w:rsidRDefault="00152C84" w:rsidP="00C219BE">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другой) и их роль в системе торговых и политических связей Руси с Западом и Востоком.</w:t>
            </w:r>
          </w:p>
        </w:tc>
      </w:tr>
      <w:tr w:rsidR="00152C84" w14:paraId="47698A10" w14:textId="77777777" w:rsidTr="00C219BE">
        <w:tc>
          <w:tcPr>
            <w:tcW w:w="2891" w:type="dxa"/>
            <w:tcBorders>
              <w:top w:val="single" w:sz="4" w:space="0" w:color="auto"/>
              <w:left w:val="single" w:sz="4" w:space="0" w:color="auto"/>
              <w:bottom w:val="single" w:sz="4" w:space="0" w:color="auto"/>
              <w:right w:val="single" w:sz="4" w:space="0" w:color="auto"/>
            </w:tcBorders>
          </w:tcPr>
          <w:p w14:paraId="5A08CEF7" w14:textId="77777777" w:rsidR="00152C84" w:rsidRDefault="00152C84" w:rsidP="00C219BE">
            <w:pPr>
              <w:pStyle w:val="ConsPlusNormal"/>
              <w:jc w:val="both"/>
            </w:pPr>
            <w:r>
              <w:t>Культурное пространство.</w:t>
            </w:r>
          </w:p>
        </w:tc>
        <w:tc>
          <w:tcPr>
            <w:tcW w:w="6180" w:type="dxa"/>
            <w:tcBorders>
              <w:top w:val="single" w:sz="4" w:space="0" w:color="auto"/>
              <w:left w:val="single" w:sz="4" w:space="0" w:color="auto"/>
              <w:bottom w:val="single" w:sz="4" w:space="0" w:color="auto"/>
              <w:right w:val="single" w:sz="4" w:space="0" w:color="auto"/>
            </w:tcBorders>
          </w:tcPr>
          <w:p w14:paraId="1EF8BCA3" w14:textId="77777777" w:rsidR="00152C84" w:rsidRDefault="00152C84" w:rsidP="00C219BE">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152C84" w14:paraId="06E4728C" w14:textId="77777777" w:rsidTr="00C219BE">
        <w:tc>
          <w:tcPr>
            <w:tcW w:w="2891" w:type="dxa"/>
            <w:tcBorders>
              <w:top w:val="single" w:sz="4" w:space="0" w:color="auto"/>
              <w:left w:val="single" w:sz="4" w:space="0" w:color="auto"/>
              <w:bottom w:val="single" w:sz="4" w:space="0" w:color="auto"/>
              <w:right w:val="single" w:sz="4" w:space="0" w:color="auto"/>
            </w:tcBorders>
          </w:tcPr>
          <w:p w14:paraId="36E26147" w14:textId="77777777" w:rsidR="00152C84" w:rsidRDefault="00152C84" w:rsidP="00C219BE">
            <w:pPr>
              <w:pStyle w:val="ConsPlusNormal"/>
              <w:jc w:val="both"/>
            </w:pPr>
            <w:r>
              <w:t>Формирование единого Русского государства в XV веке.</w:t>
            </w:r>
          </w:p>
        </w:tc>
        <w:tc>
          <w:tcPr>
            <w:tcW w:w="6180" w:type="dxa"/>
            <w:tcBorders>
              <w:top w:val="single" w:sz="4" w:space="0" w:color="auto"/>
              <w:left w:val="single" w:sz="4" w:space="0" w:color="auto"/>
              <w:bottom w:val="single" w:sz="4" w:space="0" w:color="auto"/>
              <w:right w:val="single" w:sz="4" w:space="0" w:color="auto"/>
            </w:tcBorders>
          </w:tcPr>
          <w:p w14:paraId="25BAB5FD" w14:textId="77777777" w:rsidR="00152C84" w:rsidRDefault="00152C84" w:rsidP="00C219BE">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152C84" w14:paraId="4929B214" w14:textId="77777777" w:rsidTr="00C219BE">
        <w:tc>
          <w:tcPr>
            <w:tcW w:w="2891" w:type="dxa"/>
            <w:tcBorders>
              <w:top w:val="single" w:sz="4" w:space="0" w:color="auto"/>
              <w:left w:val="single" w:sz="4" w:space="0" w:color="auto"/>
              <w:bottom w:val="single" w:sz="4" w:space="0" w:color="auto"/>
              <w:right w:val="single" w:sz="4" w:space="0" w:color="auto"/>
            </w:tcBorders>
          </w:tcPr>
          <w:p w14:paraId="050B0ADA" w14:textId="77777777" w:rsidR="00152C84" w:rsidRDefault="00152C84" w:rsidP="00C219BE">
            <w:pPr>
              <w:pStyle w:val="ConsPlusNormal"/>
              <w:jc w:val="both"/>
            </w:pPr>
            <w:r>
              <w:t>Культурное пространство.</w:t>
            </w:r>
          </w:p>
        </w:tc>
        <w:tc>
          <w:tcPr>
            <w:tcW w:w="6180" w:type="dxa"/>
            <w:tcBorders>
              <w:top w:val="single" w:sz="4" w:space="0" w:color="auto"/>
              <w:left w:val="single" w:sz="4" w:space="0" w:color="auto"/>
              <w:bottom w:val="single" w:sz="4" w:space="0" w:color="auto"/>
              <w:right w:val="single" w:sz="4" w:space="0" w:color="auto"/>
            </w:tcBorders>
          </w:tcPr>
          <w:p w14:paraId="13AC0432" w14:textId="77777777" w:rsidR="00152C84" w:rsidRDefault="00152C84" w:rsidP="00C219BE">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152C84" w14:paraId="270D9977" w14:textId="77777777" w:rsidTr="00C219BE">
        <w:tc>
          <w:tcPr>
            <w:tcW w:w="2891" w:type="dxa"/>
            <w:tcBorders>
              <w:top w:val="single" w:sz="4" w:space="0" w:color="auto"/>
              <w:left w:val="single" w:sz="4" w:space="0" w:color="auto"/>
              <w:bottom w:val="single" w:sz="4" w:space="0" w:color="auto"/>
              <w:right w:val="single" w:sz="4" w:space="0" w:color="auto"/>
            </w:tcBorders>
          </w:tcPr>
          <w:p w14:paraId="5FA180C8" w14:textId="77777777"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51D6587D" w14:textId="77777777" w:rsidR="00152C84" w:rsidRDefault="00152C84" w:rsidP="00C219BE">
            <w:pPr>
              <w:pStyle w:val="ConsPlusNormal"/>
              <w:jc w:val="both"/>
            </w:pPr>
            <w:r>
              <w:t>Наш край с древнейших времен до конца XV в.</w:t>
            </w:r>
          </w:p>
        </w:tc>
      </w:tr>
    </w:tbl>
    <w:p w14:paraId="4FC52CD7" w14:textId="77777777" w:rsidR="00152C84" w:rsidRDefault="00152C84" w:rsidP="005358E5">
      <w:pPr>
        <w:pStyle w:val="ConsPlusNormal"/>
        <w:jc w:val="both"/>
      </w:pPr>
    </w:p>
    <w:p w14:paraId="5A56204D" w14:textId="77777777" w:rsidR="00152C84" w:rsidRDefault="00152C84" w:rsidP="005358E5">
      <w:pPr>
        <w:pStyle w:val="ConsPlusNormal"/>
        <w:ind w:firstLine="540"/>
        <w:jc w:val="both"/>
      </w:pPr>
      <w:r>
        <w:t>216.5. Содержание обучения в 7 классе представлено в таблице:</w:t>
      </w:r>
    </w:p>
    <w:p w14:paraId="35220EE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67A17DFE" w14:textId="77777777" w:rsidTr="00C219BE">
        <w:tc>
          <w:tcPr>
            <w:tcW w:w="2891" w:type="dxa"/>
            <w:tcBorders>
              <w:top w:val="single" w:sz="4" w:space="0" w:color="auto"/>
              <w:left w:val="single" w:sz="4" w:space="0" w:color="auto"/>
              <w:bottom w:val="single" w:sz="4" w:space="0" w:color="auto"/>
              <w:right w:val="single" w:sz="4" w:space="0" w:color="auto"/>
            </w:tcBorders>
          </w:tcPr>
          <w:p w14:paraId="76A28117" w14:textId="77777777" w:rsidR="00152C84" w:rsidRDefault="00152C84" w:rsidP="00C219BE">
            <w:pPr>
              <w:pStyle w:val="ConsPlusNormal"/>
              <w:jc w:val="both"/>
            </w:pPr>
            <w:r>
              <w:t>Всеобщая история. История Нового времени. Конец XV - XVII вв.</w:t>
            </w:r>
          </w:p>
          <w:p w14:paraId="533F5301" w14:textId="77777777" w:rsidR="00152C84" w:rsidRDefault="00152C84" w:rsidP="00C219BE">
            <w:pPr>
              <w:pStyle w:val="ConsPlusNormal"/>
              <w:jc w:val="both"/>
            </w:pPr>
            <w:r>
              <w:t>Введение.</w:t>
            </w:r>
          </w:p>
        </w:tc>
        <w:tc>
          <w:tcPr>
            <w:tcW w:w="6180" w:type="dxa"/>
            <w:tcBorders>
              <w:top w:val="single" w:sz="4" w:space="0" w:color="auto"/>
              <w:left w:val="single" w:sz="4" w:space="0" w:color="auto"/>
              <w:bottom w:val="single" w:sz="4" w:space="0" w:color="auto"/>
              <w:right w:val="single" w:sz="4" w:space="0" w:color="auto"/>
            </w:tcBorders>
          </w:tcPr>
          <w:p w14:paraId="3F602CBF" w14:textId="77777777" w:rsidR="00152C84" w:rsidRDefault="00152C84" w:rsidP="00C219BE">
            <w:pPr>
              <w:pStyle w:val="ConsPlusNormal"/>
              <w:jc w:val="both"/>
            </w:pPr>
            <w:r>
              <w:t>Понятие "Новое время". Хронологические рамки и периодизация истории Нового времени.</w:t>
            </w:r>
          </w:p>
        </w:tc>
      </w:tr>
      <w:tr w:rsidR="00152C84" w14:paraId="58987D75" w14:textId="77777777" w:rsidTr="00C219BE">
        <w:tc>
          <w:tcPr>
            <w:tcW w:w="2891" w:type="dxa"/>
            <w:tcBorders>
              <w:top w:val="single" w:sz="4" w:space="0" w:color="auto"/>
              <w:left w:val="single" w:sz="4" w:space="0" w:color="auto"/>
              <w:bottom w:val="single" w:sz="4" w:space="0" w:color="auto"/>
              <w:right w:val="single" w:sz="4" w:space="0" w:color="auto"/>
            </w:tcBorders>
          </w:tcPr>
          <w:p w14:paraId="396B549D" w14:textId="77777777" w:rsidR="00152C84" w:rsidRDefault="00152C84" w:rsidP="00C219BE">
            <w:pPr>
              <w:pStyle w:val="ConsPlusNormal"/>
              <w:jc w:val="both"/>
            </w:pPr>
            <w:r>
              <w:t>Великие географические открытия.</w:t>
            </w:r>
          </w:p>
        </w:tc>
        <w:tc>
          <w:tcPr>
            <w:tcW w:w="6180" w:type="dxa"/>
            <w:tcBorders>
              <w:top w:val="single" w:sz="4" w:space="0" w:color="auto"/>
              <w:left w:val="single" w:sz="4" w:space="0" w:color="auto"/>
              <w:bottom w:val="single" w:sz="4" w:space="0" w:color="auto"/>
              <w:right w:val="single" w:sz="4" w:space="0" w:color="auto"/>
            </w:tcBorders>
          </w:tcPr>
          <w:p w14:paraId="6599CE9E" w14:textId="77777777" w:rsidR="00152C84" w:rsidRDefault="00152C84" w:rsidP="00C219BE">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152C84" w14:paraId="59746D0E" w14:textId="77777777" w:rsidTr="00C219BE">
        <w:tc>
          <w:tcPr>
            <w:tcW w:w="2891" w:type="dxa"/>
            <w:tcBorders>
              <w:top w:val="single" w:sz="4" w:space="0" w:color="auto"/>
              <w:left w:val="single" w:sz="4" w:space="0" w:color="auto"/>
              <w:bottom w:val="single" w:sz="4" w:space="0" w:color="auto"/>
              <w:right w:val="single" w:sz="4" w:space="0" w:color="auto"/>
            </w:tcBorders>
          </w:tcPr>
          <w:p w14:paraId="6D11C738" w14:textId="77777777" w:rsidR="00152C84" w:rsidRDefault="00152C84" w:rsidP="00C219BE">
            <w:pPr>
              <w:pStyle w:val="ConsPlusNormal"/>
              <w:jc w:val="both"/>
            </w:pPr>
            <w:r>
              <w:t>Изменения в европейском обществе в XVI - XVII вв.</w:t>
            </w:r>
          </w:p>
        </w:tc>
        <w:tc>
          <w:tcPr>
            <w:tcW w:w="6180" w:type="dxa"/>
            <w:tcBorders>
              <w:top w:val="single" w:sz="4" w:space="0" w:color="auto"/>
              <w:left w:val="single" w:sz="4" w:space="0" w:color="auto"/>
              <w:bottom w:val="single" w:sz="4" w:space="0" w:color="auto"/>
              <w:right w:val="single" w:sz="4" w:space="0" w:color="auto"/>
            </w:tcBorders>
          </w:tcPr>
          <w:p w14:paraId="5E14A7C1" w14:textId="77777777" w:rsidR="00152C84" w:rsidRDefault="00152C84" w:rsidP="00C219BE">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152C84" w14:paraId="6B4DC5D2" w14:textId="77777777" w:rsidTr="00C219BE">
        <w:tc>
          <w:tcPr>
            <w:tcW w:w="2891" w:type="dxa"/>
            <w:tcBorders>
              <w:top w:val="single" w:sz="4" w:space="0" w:color="auto"/>
              <w:left w:val="single" w:sz="4" w:space="0" w:color="auto"/>
              <w:bottom w:val="single" w:sz="4" w:space="0" w:color="auto"/>
              <w:right w:val="single" w:sz="4" w:space="0" w:color="auto"/>
            </w:tcBorders>
          </w:tcPr>
          <w:p w14:paraId="62889909" w14:textId="77777777" w:rsidR="00152C84" w:rsidRDefault="00152C84" w:rsidP="00C219BE">
            <w:pPr>
              <w:pStyle w:val="ConsPlusNormal"/>
              <w:jc w:val="both"/>
            </w:pPr>
            <w:r>
              <w:t>Реформация и контрреформация в Европе.</w:t>
            </w:r>
          </w:p>
        </w:tc>
        <w:tc>
          <w:tcPr>
            <w:tcW w:w="6180" w:type="dxa"/>
            <w:tcBorders>
              <w:top w:val="single" w:sz="4" w:space="0" w:color="auto"/>
              <w:left w:val="single" w:sz="4" w:space="0" w:color="auto"/>
              <w:bottom w:val="single" w:sz="4" w:space="0" w:color="auto"/>
              <w:right w:val="single" w:sz="4" w:space="0" w:color="auto"/>
            </w:tcBorders>
          </w:tcPr>
          <w:p w14:paraId="2D63DE24" w14:textId="77777777" w:rsidR="00152C84" w:rsidRDefault="00152C84" w:rsidP="00C219BE">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152C84" w14:paraId="562AD70C" w14:textId="77777777" w:rsidTr="00C219BE">
        <w:tc>
          <w:tcPr>
            <w:tcW w:w="2891" w:type="dxa"/>
            <w:tcBorders>
              <w:top w:val="single" w:sz="4" w:space="0" w:color="auto"/>
              <w:left w:val="single" w:sz="4" w:space="0" w:color="auto"/>
              <w:bottom w:val="single" w:sz="4" w:space="0" w:color="auto"/>
              <w:right w:val="single" w:sz="4" w:space="0" w:color="auto"/>
            </w:tcBorders>
          </w:tcPr>
          <w:p w14:paraId="21AAF2B7" w14:textId="77777777" w:rsidR="00152C84" w:rsidRDefault="00152C84" w:rsidP="00C219BE">
            <w:pPr>
              <w:pStyle w:val="ConsPlusNormal"/>
              <w:jc w:val="both"/>
            </w:pPr>
            <w:r>
              <w:t>Государства Европы в XVI - XVII вв.</w:t>
            </w:r>
          </w:p>
        </w:tc>
        <w:tc>
          <w:tcPr>
            <w:tcW w:w="6180" w:type="dxa"/>
            <w:tcBorders>
              <w:top w:val="single" w:sz="4" w:space="0" w:color="auto"/>
              <w:left w:val="single" w:sz="4" w:space="0" w:color="auto"/>
              <w:bottom w:val="single" w:sz="4" w:space="0" w:color="auto"/>
              <w:right w:val="single" w:sz="4" w:space="0" w:color="auto"/>
            </w:tcBorders>
          </w:tcPr>
          <w:p w14:paraId="362E1FD6" w14:textId="77777777" w:rsidR="00152C84" w:rsidRDefault="00152C84" w:rsidP="00C219BE">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228827EA" w14:textId="77777777" w:rsidR="00152C84" w:rsidRDefault="00152C84" w:rsidP="00C219BE">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5C70074F" w14:textId="77777777" w:rsidR="00152C84" w:rsidRDefault="00152C84" w:rsidP="00C219BE">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50D55098" w14:textId="77777777" w:rsidR="00152C84" w:rsidRDefault="00152C84" w:rsidP="00C219BE">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2281AA77" w14:textId="77777777" w:rsidR="00152C84" w:rsidRDefault="00152C84" w:rsidP="00C219BE">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63756980" w14:textId="77777777" w:rsidR="00152C84" w:rsidRDefault="00152C84" w:rsidP="00C219BE">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14:paraId="2A5D3E46" w14:textId="77777777" w:rsidR="00152C84" w:rsidRDefault="00152C84" w:rsidP="00C219BE">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152C84" w14:paraId="0C02751F" w14:textId="77777777" w:rsidTr="00C219BE">
        <w:tc>
          <w:tcPr>
            <w:tcW w:w="2891" w:type="dxa"/>
            <w:tcBorders>
              <w:top w:val="single" w:sz="4" w:space="0" w:color="auto"/>
              <w:left w:val="single" w:sz="4" w:space="0" w:color="auto"/>
              <w:bottom w:val="single" w:sz="4" w:space="0" w:color="auto"/>
              <w:right w:val="single" w:sz="4" w:space="0" w:color="auto"/>
            </w:tcBorders>
          </w:tcPr>
          <w:p w14:paraId="4488DC79" w14:textId="77777777" w:rsidR="00152C84" w:rsidRDefault="00152C84" w:rsidP="00C219BE">
            <w:pPr>
              <w:pStyle w:val="ConsPlusNormal"/>
              <w:jc w:val="both"/>
            </w:pPr>
            <w:r>
              <w:t>Европейская культура в раннее Новое время.</w:t>
            </w:r>
          </w:p>
        </w:tc>
        <w:tc>
          <w:tcPr>
            <w:tcW w:w="6180" w:type="dxa"/>
            <w:tcBorders>
              <w:top w:val="single" w:sz="4" w:space="0" w:color="auto"/>
              <w:left w:val="single" w:sz="4" w:space="0" w:color="auto"/>
              <w:bottom w:val="single" w:sz="4" w:space="0" w:color="auto"/>
              <w:right w:val="single" w:sz="4" w:space="0" w:color="auto"/>
            </w:tcBorders>
          </w:tcPr>
          <w:p w14:paraId="517EE420" w14:textId="77777777" w:rsidR="00152C84" w:rsidRDefault="00152C84" w:rsidP="00C219BE">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152C84" w14:paraId="72E96729" w14:textId="77777777" w:rsidTr="00C219BE">
        <w:tc>
          <w:tcPr>
            <w:tcW w:w="2891" w:type="dxa"/>
            <w:tcBorders>
              <w:top w:val="single" w:sz="4" w:space="0" w:color="auto"/>
              <w:left w:val="single" w:sz="4" w:space="0" w:color="auto"/>
              <w:bottom w:val="single" w:sz="4" w:space="0" w:color="auto"/>
              <w:right w:val="single" w:sz="4" w:space="0" w:color="auto"/>
            </w:tcBorders>
          </w:tcPr>
          <w:p w14:paraId="5553E367" w14:textId="77777777" w:rsidR="00152C84" w:rsidRDefault="00152C84" w:rsidP="00C219BE">
            <w:pPr>
              <w:pStyle w:val="ConsPlusNormal"/>
              <w:jc w:val="both"/>
            </w:pPr>
            <w:r>
              <w:t>Страны Востока в XVI - XVIII вв.</w:t>
            </w:r>
          </w:p>
        </w:tc>
        <w:tc>
          <w:tcPr>
            <w:tcW w:w="6180" w:type="dxa"/>
            <w:tcBorders>
              <w:top w:val="single" w:sz="4" w:space="0" w:color="auto"/>
              <w:left w:val="single" w:sz="4" w:space="0" w:color="auto"/>
              <w:bottom w:val="single" w:sz="4" w:space="0" w:color="auto"/>
              <w:right w:val="single" w:sz="4" w:space="0" w:color="auto"/>
            </w:tcBorders>
          </w:tcPr>
          <w:p w14:paraId="0E47C8A7" w14:textId="77777777" w:rsidR="00152C84" w:rsidRDefault="00152C84" w:rsidP="00C219BE">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152C84" w14:paraId="66E3EBDA" w14:textId="77777777" w:rsidTr="00C219BE">
        <w:tc>
          <w:tcPr>
            <w:tcW w:w="2891" w:type="dxa"/>
            <w:tcBorders>
              <w:top w:val="single" w:sz="4" w:space="0" w:color="auto"/>
              <w:left w:val="single" w:sz="4" w:space="0" w:color="auto"/>
              <w:bottom w:val="single" w:sz="4" w:space="0" w:color="auto"/>
              <w:right w:val="single" w:sz="4" w:space="0" w:color="auto"/>
            </w:tcBorders>
          </w:tcPr>
          <w:p w14:paraId="7F278E72" w14:textId="77777777"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2B90A3AD" w14:textId="77777777" w:rsidR="00152C84" w:rsidRDefault="00152C84" w:rsidP="00C219BE">
            <w:pPr>
              <w:pStyle w:val="ConsPlusNormal"/>
              <w:jc w:val="both"/>
            </w:pPr>
            <w:r>
              <w:t>Историческое и культурное наследие Раннего Нового времени.</w:t>
            </w:r>
          </w:p>
        </w:tc>
      </w:tr>
      <w:tr w:rsidR="00152C84" w14:paraId="49DBAB39" w14:textId="77777777" w:rsidTr="00C219BE">
        <w:tc>
          <w:tcPr>
            <w:tcW w:w="2891" w:type="dxa"/>
            <w:tcBorders>
              <w:top w:val="single" w:sz="4" w:space="0" w:color="auto"/>
              <w:left w:val="single" w:sz="4" w:space="0" w:color="auto"/>
              <w:bottom w:val="single" w:sz="4" w:space="0" w:color="auto"/>
              <w:right w:val="single" w:sz="4" w:space="0" w:color="auto"/>
            </w:tcBorders>
          </w:tcPr>
          <w:p w14:paraId="50DBF963" w14:textId="77777777" w:rsidR="00152C84" w:rsidRDefault="00152C84" w:rsidP="00C219BE">
            <w:pPr>
              <w:pStyle w:val="ConsPlusNormal"/>
              <w:jc w:val="both"/>
            </w:pPr>
            <w:r>
              <w:t>История России. Россия в XVI - XVII вв.:</w:t>
            </w:r>
          </w:p>
          <w:p w14:paraId="21FB3A16" w14:textId="77777777" w:rsidR="00152C84" w:rsidRDefault="00152C84" w:rsidP="00C219BE">
            <w:pPr>
              <w:pStyle w:val="ConsPlusNormal"/>
              <w:jc w:val="both"/>
            </w:pPr>
            <w:r>
              <w:t>От Великого княжества к царству Россия в XVI в.</w:t>
            </w:r>
          </w:p>
        </w:tc>
        <w:tc>
          <w:tcPr>
            <w:tcW w:w="6180" w:type="dxa"/>
            <w:tcBorders>
              <w:top w:val="single" w:sz="4" w:space="0" w:color="auto"/>
              <w:left w:val="single" w:sz="4" w:space="0" w:color="auto"/>
              <w:bottom w:val="single" w:sz="4" w:space="0" w:color="auto"/>
              <w:right w:val="single" w:sz="4" w:space="0" w:color="auto"/>
            </w:tcBorders>
          </w:tcPr>
          <w:p w14:paraId="3DF01FC8" w14:textId="77777777" w:rsidR="00152C84" w:rsidRDefault="00152C84" w:rsidP="00C219BE">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40000191" w14:textId="77777777" w:rsidR="00152C84" w:rsidRDefault="00152C84" w:rsidP="00C219BE">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5B48DD35" w14:textId="77777777" w:rsidR="00152C84" w:rsidRDefault="00152C84" w:rsidP="00C219BE">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14:paraId="155B29AD" w14:textId="77777777" w:rsidR="00152C84" w:rsidRDefault="00152C84" w:rsidP="00C219BE">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14:paraId="655A8925" w14:textId="77777777" w:rsidR="00152C84" w:rsidRDefault="00152C84" w:rsidP="00C219BE">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5D4C2C3A" w14:textId="77777777" w:rsidR="00152C84" w:rsidRDefault="00152C84" w:rsidP="00C219BE">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4E499A77" w14:textId="77777777" w:rsidR="00152C84" w:rsidRDefault="00152C84" w:rsidP="00C219BE">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78B7A88F" w14:textId="77777777" w:rsidR="00152C84" w:rsidRDefault="00152C84" w:rsidP="00C219BE">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38CA7447" w14:textId="77777777" w:rsidR="00152C84" w:rsidRDefault="00152C84" w:rsidP="00C219BE">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152C84" w14:paraId="39A10402" w14:textId="77777777" w:rsidTr="00C219BE">
        <w:tc>
          <w:tcPr>
            <w:tcW w:w="2891" w:type="dxa"/>
            <w:tcBorders>
              <w:top w:val="single" w:sz="4" w:space="0" w:color="auto"/>
              <w:left w:val="single" w:sz="4" w:space="0" w:color="auto"/>
              <w:bottom w:val="single" w:sz="4" w:space="0" w:color="auto"/>
              <w:right w:val="single" w:sz="4" w:space="0" w:color="auto"/>
            </w:tcBorders>
          </w:tcPr>
          <w:p w14:paraId="0B4484F9" w14:textId="77777777" w:rsidR="00152C84" w:rsidRDefault="00152C84" w:rsidP="00C219BE">
            <w:pPr>
              <w:pStyle w:val="ConsPlusNormal"/>
              <w:jc w:val="both"/>
            </w:pPr>
            <w:r>
              <w:t>Россия в конце XVI в.</w:t>
            </w:r>
          </w:p>
        </w:tc>
        <w:tc>
          <w:tcPr>
            <w:tcW w:w="6180" w:type="dxa"/>
            <w:tcBorders>
              <w:top w:val="single" w:sz="4" w:space="0" w:color="auto"/>
              <w:left w:val="single" w:sz="4" w:space="0" w:color="auto"/>
              <w:bottom w:val="single" w:sz="4" w:space="0" w:color="auto"/>
              <w:right w:val="single" w:sz="4" w:space="0" w:color="auto"/>
            </w:tcBorders>
          </w:tcPr>
          <w:p w14:paraId="5EAE0113" w14:textId="77777777" w:rsidR="00152C84" w:rsidRDefault="00152C84" w:rsidP="00C219BE">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546C0DB8" w14:textId="77777777" w:rsidR="00152C84" w:rsidRDefault="00152C84" w:rsidP="00C219BE">
            <w:pPr>
              <w:pStyle w:val="ConsPlusNormal"/>
              <w:jc w:val="both"/>
            </w:pPr>
            <w:r>
              <w:t>Смута в России</w:t>
            </w:r>
          </w:p>
          <w:p w14:paraId="50572130" w14:textId="77777777"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 г. и обострение социально-экономического кризиса.</w:t>
            </w:r>
          </w:p>
        </w:tc>
      </w:tr>
      <w:tr w:rsidR="00152C84" w14:paraId="150293D2" w14:textId="77777777" w:rsidTr="00C219BE">
        <w:tc>
          <w:tcPr>
            <w:tcW w:w="2891" w:type="dxa"/>
            <w:tcBorders>
              <w:top w:val="single" w:sz="4" w:space="0" w:color="auto"/>
              <w:left w:val="single" w:sz="4" w:space="0" w:color="auto"/>
              <w:bottom w:val="single" w:sz="4" w:space="0" w:color="auto"/>
              <w:right w:val="single" w:sz="4" w:space="0" w:color="auto"/>
            </w:tcBorders>
          </w:tcPr>
          <w:p w14:paraId="712384D5" w14:textId="77777777" w:rsidR="00152C84" w:rsidRDefault="00152C84" w:rsidP="00C219BE">
            <w:pPr>
              <w:pStyle w:val="ConsPlusNormal"/>
              <w:jc w:val="both"/>
            </w:pPr>
            <w:r>
              <w:t>Смута в России.</w:t>
            </w:r>
          </w:p>
        </w:tc>
        <w:tc>
          <w:tcPr>
            <w:tcW w:w="6180" w:type="dxa"/>
            <w:tcBorders>
              <w:top w:val="single" w:sz="4" w:space="0" w:color="auto"/>
              <w:left w:val="single" w:sz="4" w:space="0" w:color="auto"/>
              <w:bottom w:val="single" w:sz="4" w:space="0" w:color="auto"/>
              <w:right w:val="single" w:sz="4" w:space="0" w:color="auto"/>
            </w:tcBorders>
          </w:tcPr>
          <w:p w14:paraId="7AABE3D9" w14:textId="77777777" w:rsidR="00152C84" w:rsidRDefault="00152C84" w:rsidP="00C219BE">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 г. и обострение социально-экономического кризиса.</w:t>
            </w:r>
          </w:p>
          <w:p w14:paraId="2F51016E" w14:textId="77777777" w:rsidR="00152C84" w:rsidRDefault="00152C84" w:rsidP="00C219BE">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51B0ADB4" w14:textId="77777777" w:rsidR="00152C84" w:rsidRDefault="00152C84" w:rsidP="00C219BE">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0204BCF1" w14:textId="77777777" w:rsidR="00152C84" w:rsidRDefault="00152C84" w:rsidP="00C219BE">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0AD12845" w14:textId="77777777" w:rsidR="00152C84" w:rsidRDefault="00152C84" w:rsidP="00C219BE">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152C84" w14:paraId="513FA261" w14:textId="77777777" w:rsidTr="00C219BE">
        <w:tc>
          <w:tcPr>
            <w:tcW w:w="2891" w:type="dxa"/>
            <w:tcBorders>
              <w:top w:val="single" w:sz="4" w:space="0" w:color="auto"/>
              <w:left w:val="single" w:sz="4" w:space="0" w:color="auto"/>
              <w:bottom w:val="single" w:sz="4" w:space="0" w:color="auto"/>
              <w:right w:val="single" w:sz="4" w:space="0" w:color="auto"/>
            </w:tcBorders>
          </w:tcPr>
          <w:p w14:paraId="1EEDA4F7" w14:textId="77777777" w:rsidR="00152C84" w:rsidRDefault="00152C84" w:rsidP="00C219BE">
            <w:pPr>
              <w:pStyle w:val="ConsPlusNormal"/>
              <w:jc w:val="both"/>
            </w:pPr>
            <w:r>
              <w:t>Россия в XVII веке.</w:t>
            </w:r>
          </w:p>
        </w:tc>
        <w:tc>
          <w:tcPr>
            <w:tcW w:w="6180" w:type="dxa"/>
            <w:tcBorders>
              <w:top w:val="single" w:sz="4" w:space="0" w:color="auto"/>
              <w:left w:val="single" w:sz="4" w:space="0" w:color="auto"/>
              <w:bottom w:val="single" w:sz="4" w:space="0" w:color="auto"/>
              <w:right w:val="single" w:sz="4" w:space="0" w:color="auto"/>
            </w:tcBorders>
          </w:tcPr>
          <w:p w14:paraId="1DDE5F7A" w14:textId="77777777" w:rsidR="00152C84" w:rsidRDefault="00152C84" w:rsidP="00C219BE">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77018EF1" w14:textId="77777777" w:rsidR="00152C84" w:rsidRDefault="00152C84" w:rsidP="00C219BE">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11D59DEA" w14:textId="77777777" w:rsidR="00152C84" w:rsidRDefault="00152C84" w:rsidP="00C219BE">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4B17DA85" w14:textId="77777777" w:rsidR="00152C84" w:rsidRDefault="00152C84" w:rsidP="00C219BE">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D270937" w14:textId="77777777" w:rsidR="00152C84" w:rsidRDefault="00152C84" w:rsidP="00C219BE">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14:paraId="0D996836" w14:textId="77777777" w:rsidR="00152C84" w:rsidRDefault="00152C84" w:rsidP="00C219BE">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152C84" w14:paraId="628D0519" w14:textId="77777777" w:rsidTr="00C219BE">
        <w:tc>
          <w:tcPr>
            <w:tcW w:w="2891" w:type="dxa"/>
            <w:tcBorders>
              <w:top w:val="single" w:sz="4" w:space="0" w:color="auto"/>
              <w:left w:val="single" w:sz="4" w:space="0" w:color="auto"/>
              <w:bottom w:val="single" w:sz="4" w:space="0" w:color="auto"/>
              <w:right w:val="single" w:sz="4" w:space="0" w:color="auto"/>
            </w:tcBorders>
          </w:tcPr>
          <w:p w14:paraId="11453703" w14:textId="77777777" w:rsidR="00152C84" w:rsidRDefault="00152C84" w:rsidP="00C219BE">
            <w:pPr>
              <w:pStyle w:val="ConsPlusNormal"/>
              <w:jc w:val="both"/>
            </w:pPr>
            <w:r>
              <w:t>Культурное пространство XVI - XVII вв.</w:t>
            </w:r>
          </w:p>
        </w:tc>
        <w:tc>
          <w:tcPr>
            <w:tcW w:w="6180" w:type="dxa"/>
            <w:tcBorders>
              <w:top w:val="single" w:sz="4" w:space="0" w:color="auto"/>
              <w:left w:val="single" w:sz="4" w:space="0" w:color="auto"/>
              <w:bottom w:val="single" w:sz="4" w:space="0" w:color="auto"/>
              <w:right w:val="single" w:sz="4" w:space="0" w:color="auto"/>
            </w:tcBorders>
          </w:tcPr>
          <w:p w14:paraId="275C246A" w14:textId="77777777" w:rsidR="00152C84" w:rsidRDefault="00152C84" w:rsidP="00C219BE">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14EDC470" w14:textId="77777777" w:rsidR="00152C84" w:rsidRDefault="00152C84" w:rsidP="00C219BE">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0095AC92" w14:textId="77777777" w:rsidR="00152C84" w:rsidRDefault="00152C84" w:rsidP="00C219BE">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090A1324" w14:textId="77777777" w:rsidR="00152C84" w:rsidRDefault="00152C84" w:rsidP="00C219BE">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152C84" w14:paraId="47E566A9" w14:textId="77777777" w:rsidTr="00C219BE">
        <w:tc>
          <w:tcPr>
            <w:tcW w:w="2891" w:type="dxa"/>
            <w:tcBorders>
              <w:top w:val="single" w:sz="4" w:space="0" w:color="auto"/>
              <w:left w:val="single" w:sz="4" w:space="0" w:color="auto"/>
              <w:bottom w:val="single" w:sz="4" w:space="0" w:color="auto"/>
              <w:right w:val="single" w:sz="4" w:space="0" w:color="auto"/>
            </w:tcBorders>
          </w:tcPr>
          <w:p w14:paraId="57097E30" w14:textId="77777777"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223AE163" w14:textId="77777777" w:rsidR="00152C84" w:rsidRDefault="00152C84" w:rsidP="00C219BE">
            <w:pPr>
              <w:pStyle w:val="ConsPlusNormal"/>
              <w:jc w:val="both"/>
            </w:pPr>
            <w:r>
              <w:t>Наш край в XVI - XVII вв.</w:t>
            </w:r>
          </w:p>
        </w:tc>
      </w:tr>
    </w:tbl>
    <w:p w14:paraId="46A0371D" w14:textId="77777777" w:rsidR="00152C84" w:rsidRDefault="00152C84" w:rsidP="005358E5">
      <w:pPr>
        <w:pStyle w:val="ConsPlusNormal"/>
        <w:jc w:val="both"/>
      </w:pPr>
    </w:p>
    <w:p w14:paraId="0B6F2596" w14:textId="77777777" w:rsidR="00152C84" w:rsidRDefault="00152C84" w:rsidP="005358E5">
      <w:pPr>
        <w:pStyle w:val="ConsPlusNormal"/>
        <w:ind w:firstLine="540"/>
        <w:jc w:val="both"/>
      </w:pPr>
      <w:r>
        <w:t>216.6. Содержание обучения в 8 классе представлено в таблице:</w:t>
      </w:r>
    </w:p>
    <w:p w14:paraId="42019AF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3101466E" w14:textId="77777777" w:rsidTr="00C219BE">
        <w:tc>
          <w:tcPr>
            <w:tcW w:w="2891" w:type="dxa"/>
            <w:tcBorders>
              <w:top w:val="single" w:sz="4" w:space="0" w:color="auto"/>
              <w:left w:val="single" w:sz="4" w:space="0" w:color="auto"/>
              <w:bottom w:val="single" w:sz="4" w:space="0" w:color="auto"/>
              <w:right w:val="single" w:sz="4" w:space="0" w:color="auto"/>
            </w:tcBorders>
          </w:tcPr>
          <w:p w14:paraId="52A4089E" w14:textId="77777777" w:rsidR="00152C84" w:rsidRDefault="00152C84" w:rsidP="00C219BE">
            <w:pPr>
              <w:pStyle w:val="ConsPlusNormal"/>
              <w:jc w:val="both"/>
            </w:pPr>
            <w:r>
              <w:t>Всеобщая история. История Нового времени. XVIII в. Введение.</w:t>
            </w:r>
          </w:p>
          <w:p w14:paraId="79EB8962" w14:textId="77777777" w:rsidR="00152C84" w:rsidRDefault="00152C84" w:rsidP="00C219BE">
            <w:pPr>
              <w:pStyle w:val="ConsPlusNormal"/>
              <w:jc w:val="both"/>
            </w:pPr>
            <w:r>
              <w:t>Век Просвещения.</w:t>
            </w:r>
          </w:p>
        </w:tc>
        <w:tc>
          <w:tcPr>
            <w:tcW w:w="6180" w:type="dxa"/>
            <w:tcBorders>
              <w:top w:val="single" w:sz="4" w:space="0" w:color="auto"/>
              <w:left w:val="single" w:sz="4" w:space="0" w:color="auto"/>
              <w:bottom w:val="single" w:sz="4" w:space="0" w:color="auto"/>
              <w:right w:val="single" w:sz="4" w:space="0" w:color="auto"/>
            </w:tcBorders>
          </w:tcPr>
          <w:p w14:paraId="5C027BB2" w14:textId="77777777" w:rsidR="00152C84" w:rsidRDefault="00152C84" w:rsidP="00C219BE">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w:t>
            </w:r>
          </w:p>
          <w:p w14:paraId="665048AF" w14:textId="77777777" w:rsidR="00152C84" w:rsidRDefault="00152C84" w:rsidP="00C219BE">
            <w:pPr>
              <w:pStyle w:val="ConsPlusNormal"/>
              <w:jc w:val="both"/>
            </w:pPr>
            <w:r>
              <w:t>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152C84" w14:paraId="4F37A807" w14:textId="77777777" w:rsidTr="00C219BE">
        <w:tc>
          <w:tcPr>
            <w:tcW w:w="2891" w:type="dxa"/>
            <w:tcBorders>
              <w:top w:val="single" w:sz="4" w:space="0" w:color="auto"/>
              <w:left w:val="single" w:sz="4" w:space="0" w:color="auto"/>
              <w:right w:val="single" w:sz="4" w:space="0" w:color="auto"/>
            </w:tcBorders>
          </w:tcPr>
          <w:p w14:paraId="18F7B02C" w14:textId="77777777" w:rsidR="00152C84" w:rsidRDefault="00152C84" w:rsidP="00C219BE">
            <w:pPr>
              <w:pStyle w:val="ConsPlusNormal"/>
              <w:jc w:val="both"/>
            </w:pPr>
            <w:r>
              <w:t>Государства Европы в XVIII в.</w:t>
            </w:r>
          </w:p>
        </w:tc>
        <w:tc>
          <w:tcPr>
            <w:tcW w:w="6180" w:type="dxa"/>
            <w:tcBorders>
              <w:top w:val="single" w:sz="4" w:space="0" w:color="auto"/>
              <w:left w:val="single" w:sz="4" w:space="0" w:color="auto"/>
              <w:right w:val="single" w:sz="4" w:space="0" w:color="auto"/>
            </w:tcBorders>
          </w:tcPr>
          <w:p w14:paraId="712E4306" w14:textId="77777777" w:rsidR="00152C84" w:rsidRDefault="00152C84" w:rsidP="00C219BE">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16CE427B" w14:textId="77777777" w:rsidR="00152C84" w:rsidRDefault="00152C84" w:rsidP="00C219BE">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14:paraId="01D9218F" w14:textId="77777777" w:rsidR="00152C84" w:rsidRDefault="00152C84" w:rsidP="00C219BE">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01E91942" w14:textId="77777777" w:rsidR="00152C84" w:rsidRDefault="00152C84" w:rsidP="00C219BE">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67AB631" w14:textId="77777777" w:rsidR="00152C84" w:rsidRDefault="00152C84" w:rsidP="00C219BE">
            <w:pPr>
              <w:pStyle w:val="ConsPlusNormal"/>
              <w:jc w:val="both"/>
            </w:pPr>
            <w:r>
              <w:t>Британские колонии в Северной Америке: борьба за независимость.</w:t>
            </w:r>
          </w:p>
          <w:p w14:paraId="0CAC7600" w14:textId="77777777" w:rsidR="00152C84" w:rsidRDefault="00152C84" w:rsidP="00C219BE">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152C84" w14:paraId="07D2146C" w14:textId="77777777" w:rsidTr="00C219BE">
        <w:tc>
          <w:tcPr>
            <w:tcW w:w="2891" w:type="dxa"/>
            <w:tcBorders>
              <w:left w:val="single" w:sz="4" w:space="0" w:color="auto"/>
              <w:bottom w:val="single" w:sz="4" w:space="0" w:color="auto"/>
              <w:right w:val="single" w:sz="4" w:space="0" w:color="auto"/>
            </w:tcBorders>
          </w:tcPr>
          <w:p w14:paraId="25360011" w14:textId="77777777" w:rsidR="00152C84" w:rsidRDefault="00152C84" w:rsidP="00C219BE">
            <w:pPr>
              <w:pStyle w:val="ConsPlusNormal"/>
            </w:pPr>
          </w:p>
        </w:tc>
        <w:tc>
          <w:tcPr>
            <w:tcW w:w="6180" w:type="dxa"/>
            <w:tcBorders>
              <w:left w:val="single" w:sz="4" w:space="0" w:color="auto"/>
              <w:bottom w:val="single" w:sz="4" w:space="0" w:color="auto"/>
              <w:right w:val="single" w:sz="4" w:space="0" w:color="auto"/>
            </w:tcBorders>
          </w:tcPr>
          <w:p w14:paraId="23AD58C1" w14:textId="77777777" w:rsidR="00152C84" w:rsidRDefault="00152C84" w:rsidP="00C219BE">
            <w:pPr>
              <w:pStyle w:val="ConsPlusNormal"/>
              <w:jc w:val="both"/>
            </w:pPr>
            <w:r>
              <w:t>Французская революция конца XVIII в.</w:t>
            </w:r>
          </w:p>
          <w:p w14:paraId="4C32B004" w14:textId="77777777" w:rsidR="00152C84" w:rsidRDefault="00152C84" w:rsidP="00C219BE">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 Европейская культура XVIII в.</w:t>
            </w:r>
          </w:p>
          <w:p w14:paraId="4F97635E" w14:textId="77777777" w:rsidR="00152C84" w:rsidRDefault="00152C84" w:rsidP="00C219BE">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7DCBE5C9" w14:textId="77777777" w:rsidR="00152C84" w:rsidRDefault="00152C84" w:rsidP="00C219BE">
            <w:pPr>
              <w:pStyle w:val="ConsPlusNormal"/>
              <w:jc w:val="both"/>
            </w:pPr>
            <w:r>
              <w:t>Международные отношения в XVIII в.</w:t>
            </w:r>
          </w:p>
          <w:p w14:paraId="123B4BA8" w14:textId="77777777" w:rsidR="00152C84" w:rsidRDefault="00152C84" w:rsidP="00C219BE">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152C84" w14:paraId="4DED0B21" w14:textId="77777777" w:rsidTr="00C219BE">
        <w:tc>
          <w:tcPr>
            <w:tcW w:w="2891" w:type="dxa"/>
            <w:tcBorders>
              <w:top w:val="single" w:sz="4" w:space="0" w:color="auto"/>
              <w:left w:val="single" w:sz="4" w:space="0" w:color="auto"/>
              <w:bottom w:val="single" w:sz="4" w:space="0" w:color="auto"/>
              <w:right w:val="single" w:sz="4" w:space="0" w:color="auto"/>
            </w:tcBorders>
          </w:tcPr>
          <w:p w14:paraId="2166230A" w14:textId="77777777" w:rsidR="00152C84" w:rsidRDefault="00152C84" w:rsidP="00C219BE">
            <w:pPr>
              <w:pStyle w:val="ConsPlusNormal"/>
              <w:jc w:val="both"/>
            </w:pPr>
            <w:r>
              <w:t>Страны Востока в XVIII в.</w:t>
            </w:r>
          </w:p>
        </w:tc>
        <w:tc>
          <w:tcPr>
            <w:tcW w:w="6180" w:type="dxa"/>
            <w:tcBorders>
              <w:top w:val="single" w:sz="4" w:space="0" w:color="auto"/>
              <w:left w:val="single" w:sz="4" w:space="0" w:color="auto"/>
              <w:bottom w:val="single" w:sz="4" w:space="0" w:color="auto"/>
              <w:right w:val="single" w:sz="4" w:space="0" w:color="auto"/>
            </w:tcBorders>
          </w:tcPr>
          <w:p w14:paraId="665B0C20" w14:textId="77777777" w:rsidR="00152C84" w:rsidRDefault="00152C84" w:rsidP="00C219BE">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152C84" w14:paraId="777CA514" w14:textId="77777777" w:rsidTr="00C219BE">
        <w:tc>
          <w:tcPr>
            <w:tcW w:w="2891" w:type="dxa"/>
            <w:tcBorders>
              <w:top w:val="single" w:sz="4" w:space="0" w:color="auto"/>
              <w:left w:val="single" w:sz="4" w:space="0" w:color="auto"/>
              <w:bottom w:val="single" w:sz="4" w:space="0" w:color="auto"/>
              <w:right w:val="single" w:sz="4" w:space="0" w:color="auto"/>
            </w:tcBorders>
          </w:tcPr>
          <w:p w14:paraId="19D0D339" w14:textId="77777777"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7B43EA33" w14:textId="77777777" w:rsidR="00152C84" w:rsidRDefault="00152C84" w:rsidP="00C219BE">
            <w:pPr>
              <w:pStyle w:val="ConsPlusNormal"/>
              <w:jc w:val="both"/>
            </w:pPr>
            <w:r>
              <w:t>Историческое и культурное наследие XVIII в.</w:t>
            </w:r>
          </w:p>
        </w:tc>
      </w:tr>
      <w:tr w:rsidR="00152C84" w14:paraId="0F64CF91" w14:textId="77777777" w:rsidTr="00C219BE">
        <w:tc>
          <w:tcPr>
            <w:tcW w:w="2891" w:type="dxa"/>
            <w:tcBorders>
              <w:top w:val="single" w:sz="4" w:space="0" w:color="auto"/>
              <w:left w:val="single" w:sz="4" w:space="0" w:color="auto"/>
              <w:right w:val="single" w:sz="4" w:space="0" w:color="auto"/>
            </w:tcBorders>
          </w:tcPr>
          <w:p w14:paraId="03D5E888" w14:textId="77777777" w:rsidR="00152C84" w:rsidRDefault="00152C84" w:rsidP="00C219BE">
            <w:pPr>
              <w:pStyle w:val="ConsPlusNormal"/>
              <w:jc w:val="both"/>
            </w:pPr>
            <w:r>
              <w:t>История России. Россия в конце XVII - XVIII в.:</w:t>
            </w:r>
          </w:p>
          <w:p w14:paraId="40464B0D" w14:textId="77777777" w:rsidR="00152C84" w:rsidRDefault="00152C84" w:rsidP="00C219BE">
            <w:pPr>
              <w:pStyle w:val="ConsPlusNormal"/>
              <w:jc w:val="both"/>
            </w:pPr>
            <w:r>
              <w:t>От царства к империи. Введение.</w:t>
            </w:r>
          </w:p>
          <w:p w14:paraId="63B9FA8D" w14:textId="77777777" w:rsidR="00152C84" w:rsidRDefault="00152C84" w:rsidP="00C219BE">
            <w:pPr>
              <w:pStyle w:val="ConsPlusNormal"/>
              <w:jc w:val="both"/>
            </w:pPr>
            <w:r>
              <w:t>Россия в эпоху преобразований Петра I.</w:t>
            </w:r>
          </w:p>
        </w:tc>
        <w:tc>
          <w:tcPr>
            <w:tcW w:w="6180" w:type="dxa"/>
            <w:tcBorders>
              <w:top w:val="single" w:sz="4" w:space="0" w:color="auto"/>
              <w:left w:val="single" w:sz="4" w:space="0" w:color="auto"/>
              <w:right w:val="single" w:sz="4" w:space="0" w:color="auto"/>
            </w:tcBorders>
          </w:tcPr>
          <w:p w14:paraId="70CDE257" w14:textId="77777777" w:rsidR="00152C84" w:rsidRDefault="00152C84" w:rsidP="00C219BE">
            <w:pPr>
              <w:pStyle w:val="ConsPlusNormal"/>
              <w:jc w:val="both"/>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w:t>
            </w:r>
          </w:p>
          <w:p w14:paraId="25710BC2" w14:textId="77777777" w:rsidR="00152C84" w:rsidRDefault="00152C84" w:rsidP="00C219BE">
            <w:pPr>
              <w:pStyle w:val="ConsPlusNormal"/>
              <w:jc w:val="both"/>
            </w:pPr>
            <w:r>
              <w:t>Сподвижники Петра I.</w:t>
            </w:r>
          </w:p>
          <w:p w14:paraId="7CDCD788" w14:textId="77777777" w:rsidR="00152C84" w:rsidRDefault="00152C84" w:rsidP="00C219BE">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F45763D" w14:textId="77777777" w:rsidR="00152C84" w:rsidRDefault="00152C84" w:rsidP="00C219BE">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66D5E97C" w14:textId="77777777" w:rsidR="00152C84" w:rsidRDefault="00152C84" w:rsidP="00C219BE">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376B2665" w14:textId="77777777" w:rsidR="00152C84" w:rsidRDefault="00152C84" w:rsidP="00C219BE">
            <w:pPr>
              <w:pStyle w:val="ConsPlusNormal"/>
              <w:jc w:val="both"/>
            </w:pPr>
            <w:r>
              <w:t>Первые гвардейские полки. Создание регулярной армии, военного флота. Рекрутские наборы.</w:t>
            </w:r>
          </w:p>
          <w:p w14:paraId="24ACBD32" w14:textId="77777777" w:rsidR="00152C84" w:rsidRDefault="00152C84" w:rsidP="00C219BE">
            <w:pPr>
              <w:pStyle w:val="ConsPlusNormal"/>
              <w:jc w:val="both"/>
            </w:pPr>
            <w:r>
              <w:t>Церковная реформа. Упразднение патриаршества, учреждение Синода. Положение инославных конфессий.</w:t>
            </w:r>
          </w:p>
          <w:p w14:paraId="11E2EC1A" w14:textId="77777777" w:rsidR="00152C84" w:rsidRDefault="00152C84" w:rsidP="00C219BE">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14:paraId="4988591E" w14:textId="77777777" w:rsidR="00152C84" w:rsidRDefault="00152C84" w:rsidP="00C219BE">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w:t>
            </w:r>
          </w:p>
          <w:p w14:paraId="0ECFAC2B" w14:textId="77777777" w:rsidR="00152C84" w:rsidRDefault="00152C84" w:rsidP="00C219BE">
            <w:pPr>
              <w:pStyle w:val="ConsPlusNormal"/>
              <w:jc w:val="both"/>
            </w:pPr>
            <w:r>
              <w:t>Каспийский поход Петра I.</w:t>
            </w:r>
          </w:p>
          <w:p w14:paraId="500CA00C" w14:textId="77777777" w:rsidR="00152C84" w:rsidRDefault="00152C84" w:rsidP="00C219BE">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tc>
      </w:tr>
      <w:tr w:rsidR="00152C84" w14:paraId="0FC53B02" w14:textId="77777777" w:rsidTr="00C219BE">
        <w:tc>
          <w:tcPr>
            <w:tcW w:w="2891" w:type="dxa"/>
            <w:tcBorders>
              <w:left w:val="single" w:sz="4" w:space="0" w:color="auto"/>
              <w:bottom w:val="single" w:sz="4" w:space="0" w:color="auto"/>
              <w:right w:val="single" w:sz="4" w:space="0" w:color="auto"/>
            </w:tcBorders>
          </w:tcPr>
          <w:p w14:paraId="297BB409" w14:textId="77777777" w:rsidR="00152C84" w:rsidRDefault="00152C84" w:rsidP="00C219BE">
            <w:pPr>
              <w:pStyle w:val="ConsPlusNormal"/>
            </w:pPr>
          </w:p>
        </w:tc>
        <w:tc>
          <w:tcPr>
            <w:tcW w:w="6180" w:type="dxa"/>
            <w:tcBorders>
              <w:left w:val="single" w:sz="4" w:space="0" w:color="auto"/>
              <w:bottom w:val="single" w:sz="4" w:space="0" w:color="auto"/>
              <w:right w:val="single" w:sz="4" w:space="0" w:color="auto"/>
            </w:tcBorders>
          </w:tcPr>
          <w:p w14:paraId="09B68641" w14:textId="77777777" w:rsidR="00152C84" w:rsidRDefault="00152C84" w:rsidP="00C219BE">
            <w:pPr>
              <w:pStyle w:val="ConsPlusNormal"/>
              <w:jc w:val="both"/>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14:paraId="3A491BF1" w14:textId="77777777" w:rsidR="00152C84" w:rsidRDefault="00152C84" w:rsidP="00C219BE">
            <w:pPr>
              <w:pStyle w:val="ConsPlusNormal"/>
              <w:jc w:val="both"/>
            </w:pPr>
            <w:r>
              <w:t>Итоги, последствия и значение петровских преобразований. Образ Петра I в русской культуре. Россия после Петра I. Дворцовые перевороты.</w:t>
            </w:r>
          </w:p>
          <w:p w14:paraId="21C1CC76" w14:textId="77777777" w:rsidR="00152C84" w:rsidRDefault="00152C84" w:rsidP="00C219BE">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22CD9187" w14:textId="77777777" w:rsidR="00152C84" w:rsidRDefault="00152C84" w:rsidP="00C219BE">
            <w:pPr>
              <w:pStyle w:val="ConsPlusNormal"/>
              <w:jc w:val="both"/>
            </w:pPr>
            <w:r>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14:paraId="4354A689" w14:textId="77777777" w:rsidR="00152C84" w:rsidRDefault="00152C84" w:rsidP="00C219BE">
            <w:pPr>
              <w:pStyle w:val="ConsPlusNormal"/>
              <w:jc w:val="both"/>
            </w:pPr>
            <w:r>
              <w:t>Россия при Елизавете Петровне. Экономическая и финансовая политика.</w:t>
            </w:r>
          </w:p>
          <w:p w14:paraId="21859BFB" w14:textId="77777777" w:rsidR="00152C84" w:rsidRDefault="00152C84" w:rsidP="00C219BE">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14:paraId="1DBDA73B" w14:textId="77777777" w:rsidR="00152C84" w:rsidRDefault="00152C84" w:rsidP="00C219BE">
            <w:pPr>
              <w:pStyle w:val="ConsPlusNormal"/>
              <w:jc w:val="both"/>
            </w:pPr>
            <w:r>
              <w:t>Петр III. Манифест о вольности дворянства. Причины переворота 28 июня 1762 г.</w:t>
            </w:r>
          </w:p>
        </w:tc>
      </w:tr>
      <w:tr w:rsidR="00152C84" w14:paraId="24B0D92F" w14:textId="77777777" w:rsidTr="00C219BE">
        <w:tc>
          <w:tcPr>
            <w:tcW w:w="2891" w:type="dxa"/>
            <w:tcBorders>
              <w:top w:val="single" w:sz="4" w:space="0" w:color="auto"/>
              <w:left w:val="single" w:sz="4" w:space="0" w:color="auto"/>
              <w:right w:val="single" w:sz="4" w:space="0" w:color="auto"/>
            </w:tcBorders>
          </w:tcPr>
          <w:p w14:paraId="1C757486" w14:textId="77777777" w:rsidR="00152C84" w:rsidRDefault="00152C84" w:rsidP="00C219BE">
            <w:pPr>
              <w:pStyle w:val="ConsPlusNormal"/>
              <w:jc w:val="both"/>
            </w:pPr>
            <w:r>
              <w:t>Россия в 1760-х - 1790-х гг. Правление Екатерины II и Павла I.</w:t>
            </w:r>
          </w:p>
        </w:tc>
        <w:tc>
          <w:tcPr>
            <w:tcW w:w="6180" w:type="dxa"/>
            <w:tcBorders>
              <w:top w:val="single" w:sz="4" w:space="0" w:color="auto"/>
              <w:left w:val="single" w:sz="4" w:space="0" w:color="auto"/>
              <w:right w:val="single" w:sz="4" w:space="0" w:color="auto"/>
            </w:tcBorders>
          </w:tcPr>
          <w:p w14:paraId="61040661" w14:textId="77777777" w:rsidR="00152C84" w:rsidRDefault="00152C84" w:rsidP="00C219BE">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72759EF0" w14:textId="77777777" w:rsidR="00152C84" w:rsidRDefault="00152C84" w:rsidP="00C219BE">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255F4604" w14:textId="77777777" w:rsidR="00152C84" w:rsidRDefault="00152C84" w:rsidP="00C219BE">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530DBF6C" w14:textId="77777777" w:rsidR="00152C84" w:rsidRDefault="00152C84" w:rsidP="00C219BE">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14:paraId="5175865F" w14:textId="77777777" w:rsidR="00152C84" w:rsidRDefault="00152C84" w:rsidP="00C219BE">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tc>
      </w:tr>
      <w:tr w:rsidR="00152C84" w14:paraId="030DD76A" w14:textId="77777777" w:rsidTr="00C219BE">
        <w:tc>
          <w:tcPr>
            <w:tcW w:w="2891" w:type="dxa"/>
            <w:tcBorders>
              <w:left w:val="single" w:sz="4" w:space="0" w:color="auto"/>
              <w:bottom w:val="single" w:sz="4" w:space="0" w:color="auto"/>
              <w:right w:val="single" w:sz="4" w:space="0" w:color="auto"/>
            </w:tcBorders>
          </w:tcPr>
          <w:p w14:paraId="2F889E6A" w14:textId="77777777" w:rsidR="00152C84" w:rsidRDefault="00152C84" w:rsidP="00C219BE">
            <w:pPr>
              <w:pStyle w:val="ConsPlusNormal"/>
            </w:pPr>
          </w:p>
        </w:tc>
        <w:tc>
          <w:tcPr>
            <w:tcW w:w="6180" w:type="dxa"/>
            <w:tcBorders>
              <w:left w:val="single" w:sz="4" w:space="0" w:color="auto"/>
              <w:bottom w:val="single" w:sz="4" w:space="0" w:color="auto"/>
              <w:right w:val="single" w:sz="4" w:space="0" w:color="auto"/>
            </w:tcBorders>
          </w:tcPr>
          <w:p w14:paraId="27322725" w14:textId="77777777" w:rsidR="00152C84" w:rsidRDefault="00152C84" w:rsidP="00C219BE">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4A1479BA" w14:textId="77777777" w:rsidR="00152C84" w:rsidRDefault="00152C84" w:rsidP="00C219BE">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14:paraId="0E8EB2C2" w14:textId="77777777" w:rsidR="00152C84" w:rsidRDefault="00152C84" w:rsidP="00C219BE">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14:paraId="136C7C52" w14:textId="77777777" w:rsidR="00152C84" w:rsidRDefault="00152C84" w:rsidP="00C219BE">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43E9FFF9" w14:textId="77777777" w:rsidR="00152C84" w:rsidRDefault="00152C84" w:rsidP="00C219BE">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152C84" w14:paraId="17CFF663" w14:textId="77777777" w:rsidTr="00C219BE">
        <w:tc>
          <w:tcPr>
            <w:tcW w:w="2891" w:type="dxa"/>
            <w:tcBorders>
              <w:top w:val="single" w:sz="4" w:space="0" w:color="auto"/>
              <w:left w:val="single" w:sz="4" w:space="0" w:color="auto"/>
              <w:bottom w:val="single" w:sz="4" w:space="0" w:color="auto"/>
              <w:right w:val="single" w:sz="4" w:space="0" w:color="auto"/>
            </w:tcBorders>
          </w:tcPr>
          <w:p w14:paraId="450DBCD2" w14:textId="77777777" w:rsidR="00152C84" w:rsidRDefault="00152C84" w:rsidP="00C219BE">
            <w:pPr>
              <w:pStyle w:val="ConsPlusNormal"/>
              <w:jc w:val="both"/>
            </w:pPr>
            <w:r>
              <w:t>Культурное пространство Российской империи в XVIII в.</w:t>
            </w:r>
          </w:p>
        </w:tc>
        <w:tc>
          <w:tcPr>
            <w:tcW w:w="6180" w:type="dxa"/>
            <w:tcBorders>
              <w:top w:val="single" w:sz="4" w:space="0" w:color="auto"/>
              <w:left w:val="single" w:sz="4" w:space="0" w:color="auto"/>
              <w:bottom w:val="single" w:sz="4" w:space="0" w:color="auto"/>
              <w:right w:val="single" w:sz="4" w:space="0" w:color="auto"/>
            </w:tcBorders>
          </w:tcPr>
          <w:p w14:paraId="3B11B0CA" w14:textId="77777777" w:rsidR="00152C84" w:rsidRDefault="00152C84" w:rsidP="00C219BE">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30B80076" w14:textId="77777777" w:rsidR="00152C84" w:rsidRDefault="00152C84" w:rsidP="00C219BE">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1DF688DC" w14:textId="77777777" w:rsidR="00152C84" w:rsidRDefault="00152C84" w:rsidP="00C219BE">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14:paraId="15ED192C" w14:textId="77777777" w:rsidR="00152C84" w:rsidRDefault="00152C84" w:rsidP="00C219BE">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14:paraId="43EB57C5" w14:textId="77777777" w:rsidR="00152C84" w:rsidRDefault="00152C84" w:rsidP="00C219BE">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3692EF8B" w14:textId="77777777" w:rsidR="00152C84" w:rsidRDefault="00152C84" w:rsidP="00C219BE">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14:paraId="3DFC6C35" w14:textId="77777777" w:rsidR="00152C84" w:rsidRDefault="00152C84" w:rsidP="00C219BE">
            <w:pPr>
              <w:pStyle w:val="ConsPlusNormal"/>
              <w:jc w:val="both"/>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152C84" w14:paraId="6C1641DA" w14:textId="77777777" w:rsidTr="00C219BE">
        <w:tc>
          <w:tcPr>
            <w:tcW w:w="2891" w:type="dxa"/>
            <w:tcBorders>
              <w:top w:val="single" w:sz="4" w:space="0" w:color="auto"/>
              <w:left w:val="single" w:sz="4" w:space="0" w:color="auto"/>
              <w:bottom w:val="single" w:sz="4" w:space="0" w:color="auto"/>
              <w:right w:val="single" w:sz="4" w:space="0" w:color="auto"/>
            </w:tcBorders>
          </w:tcPr>
          <w:p w14:paraId="202BF23C" w14:textId="77777777"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50F89919" w14:textId="77777777" w:rsidR="00152C84" w:rsidRDefault="00152C84" w:rsidP="00C219BE">
            <w:pPr>
              <w:pStyle w:val="ConsPlusNormal"/>
              <w:jc w:val="both"/>
            </w:pPr>
            <w:r>
              <w:t>Наш край в XVIII в.</w:t>
            </w:r>
          </w:p>
        </w:tc>
      </w:tr>
    </w:tbl>
    <w:p w14:paraId="2CE92602" w14:textId="77777777" w:rsidR="00152C84" w:rsidRDefault="00152C84" w:rsidP="005358E5">
      <w:pPr>
        <w:pStyle w:val="ConsPlusNormal"/>
        <w:jc w:val="both"/>
      </w:pPr>
    </w:p>
    <w:p w14:paraId="0763DE17" w14:textId="77777777" w:rsidR="00152C84" w:rsidRDefault="00152C84" w:rsidP="005358E5">
      <w:pPr>
        <w:pStyle w:val="ConsPlusNormal"/>
        <w:ind w:firstLine="540"/>
        <w:jc w:val="both"/>
      </w:pPr>
      <w:r>
        <w:t>216.7. Содержание обучения в 9 классе представлено в таблице:</w:t>
      </w:r>
    </w:p>
    <w:p w14:paraId="1D4BD72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3A3AE95C" w14:textId="77777777" w:rsidTr="00C219BE">
        <w:tc>
          <w:tcPr>
            <w:tcW w:w="2891" w:type="dxa"/>
            <w:tcBorders>
              <w:top w:val="single" w:sz="4" w:space="0" w:color="auto"/>
              <w:left w:val="single" w:sz="4" w:space="0" w:color="auto"/>
              <w:bottom w:val="single" w:sz="4" w:space="0" w:color="auto"/>
              <w:right w:val="single" w:sz="4" w:space="0" w:color="auto"/>
            </w:tcBorders>
          </w:tcPr>
          <w:p w14:paraId="01898887" w14:textId="77777777" w:rsidR="00152C84" w:rsidRDefault="00152C84" w:rsidP="00C219BE">
            <w:pPr>
              <w:pStyle w:val="ConsPlusNormal"/>
              <w:jc w:val="both"/>
            </w:pPr>
            <w:r>
              <w:t>Всеобщая история. История Нового времени XIX - начало XX вв.</w:t>
            </w:r>
          </w:p>
          <w:p w14:paraId="14474D9B" w14:textId="77777777" w:rsidR="00152C84" w:rsidRDefault="00152C84" w:rsidP="00C219BE">
            <w:pPr>
              <w:pStyle w:val="ConsPlusNormal"/>
              <w:jc w:val="both"/>
            </w:pPr>
            <w:r>
              <w:t>Введение.</w:t>
            </w:r>
          </w:p>
          <w:p w14:paraId="0E78ED62" w14:textId="77777777" w:rsidR="00152C84" w:rsidRDefault="00152C84" w:rsidP="00C219BE">
            <w:pPr>
              <w:pStyle w:val="ConsPlusNormal"/>
              <w:jc w:val="both"/>
            </w:pPr>
            <w:r>
              <w:t>Европа в начале XIX в.</w:t>
            </w:r>
          </w:p>
        </w:tc>
        <w:tc>
          <w:tcPr>
            <w:tcW w:w="6180" w:type="dxa"/>
            <w:tcBorders>
              <w:top w:val="single" w:sz="4" w:space="0" w:color="auto"/>
              <w:left w:val="single" w:sz="4" w:space="0" w:color="auto"/>
              <w:bottom w:val="single" w:sz="4" w:space="0" w:color="auto"/>
              <w:right w:val="single" w:sz="4" w:space="0" w:color="auto"/>
            </w:tcBorders>
          </w:tcPr>
          <w:p w14:paraId="50377ED0" w14:textId="77777777" w:rsidR="00152C84" w:rsidRDefault="00152C84" w:rsidP="00C219BE">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7C08C837" w14:textId="77777777" w:rsidR="00152C84" w:rsidRDefault="00152C84" w:rsidP="00C219BE">
            <w:pPr>
              <w:pStyle w:val="ConsPlusNormal"/>
              <w:jc w:val="both"/>
            </w:pPr>
            <w:r>
              <w:t>Развитие индустриального общества в первой половине XIX в.: экономика, социальные отношения, политические процессы.</w:t>
            </w:r>
          </w:p>
          <w:p w14:paraId="77F5D59F" w14:textId="77777777" w:rsidR="00152C84" w:rsidRDefault="00152C84" w:rsidP="00C219BE">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2D11277A" w14:textId="77777777" w:rsidR="00152C84" w:rsidRDefault="00152C84" w:rsidP="00C219BE">
            <w:pPr>
              <w:pStyle w:val="ConsPlusNormal"/>
              <w:jc w:val="both"/>
            </w:pPr>
            <w:r>
              <w:t>Политическое развитие европейских стран в 1815 - 1840-е гг.</w:t>
            </w:r>
          </w:p>
          <w:p w14:paraId="062450C2" w14:textId="77777777" w:rsidR="00152C84" w:rsidRDefault="00152C84" w:rsidP="00C219BE">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152C84" w14:paraId="57B43169" w14:textId="77777777" w:rsidTr="00C219BE">
        <w:tc>
          <w:tcPr>
            <w:tcW w:w="2891" w:type="dxa"/>
            <w:tcBorders>
              <w:top w:val="single" w:sz="4" w:space="0" w:color="auto"/>
              <w:left w:val="single" w:sz="4" w:space="0" w:color="auto"/>
              <w:bottom w:val="single" w:sz="4" w:space="0" w:color="auto"/>
              <w:right w:val="single" w:sz="4" w:space="0" w:color="auto"/>
            </w:tcBorders>
          </w:tcPr>
          <w:p w14:paraId="011741D2" w14:textId="77777777" w:rsidR="00152C84" w:rsidRDefault="00152C84" w:rsidP="00C219BE">
            <w:pPr>
              <w:pStyle w:val="ConsPlusNormal"/>
              <w:jc w:val="both"/>
            </w:pPr>
            <w:r>
              <w:t>Страны Европы и Северной Америки в середине XIX - начале XX вв.</w:t>
            </w:r>
          </w:p>
        </w:tc>
        <w:tc>
          <w:tcPr>
            <w:tcW w:w="6180" w:type="dxa"/>
            <w:tcBorders>
              <w:top w:val="single" w:sz="4" w:space="0" w:color="auto"/>
              <w:left w:val="single" w:sz="4" w:space="0" w:color="auto"/>
              <w:bottom w:val="single" w:sz="4" w:space="0" w:color="auto"/>
              <w:right w:val="single" w:sz="4" w:space="0" w:color="auto"/>
            </w:tcBorders>
          </w:tcPr>
          <w:p w14:paraId="7444CF21" w14:textId="77777777" w:rsidR="00152C84" w:rsidRDefault="00152C84" w:rsidP="00C219BE">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0ECB2DE3" w14:textId="77777777" w:rsidR="00152C84" w:rsidRDefault="00152C84" w:rsidP="00C219BE">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w:t>
            </w:r>
          </w:p>
          <w:p w14:paraId="23AC1716" w14:textId="77777777" w:rsidR="00152C84" w:rsidRDefault="00152C84" w:rsidP="00C219BE">
            <w:pPr>
              <w:pStyle w:val="ConsPlusNormal"/>
              <w:jc w:val="both"/>
            </w:pPr>
            <w:r>
              <w:t>Парижская коммуна.</w:t>
            </w:r>
          </w:p>
          <w:p w14:paraId="1BFE749F" w14:textId="77777777" w:rsidR="00152C84" w:rsidRDefault="00152C84" w:rsidP="00C219BE">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14:paraId="0BCCB222" w14:textId="77777777" w:rsidR="00152C84" w:rsidRDefault="00152C84" w:rsidP="00C219BE">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6DA88EF" w14:textId="77777777" w:rsidR="00152C84" w:rsidRDefault="00152C84" w:rsidP="00C219BE">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14:paraId="48C416B6" w14:textId="77777777" w:rsidR="00152C84" w:rsidRDefault="00152C84" w:rsidP="00C219BE">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14:paraId="25A80E73" w14:textId="77777777" w:rsidR="00152C84" w:rsidRDefault="00152C84" w:rsidP="00C219BE">
            <w:pPr>
              <w:pStyle w:val="ConsPlusNormal"/>
              <w:jc w:val="both"/>
            </w:pPr>
            <w:r>
              <w:t>Экономическое и социально-политическое развитие стран Европы и США в конце XIX - начале XX вв.</w:t>
            </w:r>
          </w:p>
          <w:p w14:paraId="3B3F0C72" w14:textId="77777777" w:rsidR="00152C84" w:rsidRDefault="00152C84" w:rsidP="00C219BE">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7CCD53DE" w14:textId="77777777" w:rsidR="00152C84" w:rsidRDefault="00152C84" w:rsidP="00C219BE">
            <w:pPr>
              <w:pStyle w:val="ConsPlusNormal"/>
              <w:jc w:val="both"/>
            </w:pPr>
            <w:r>
              <w:t>Страны Латинской Америки в XIX - начале XX вв.</w:t>
            </w:r>
          </w:p>
          <w:p w14:paraId="6C175F69" w14:textId="77777777" w:rsidR="00152C84" w:rsidRDefault="00152C84" w:rsidP="00C219BE">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152C84" w14:paraId="0A76F32B" w14:textId="77777777" w:rsidTr="00C219BE">
        <w:tc>
          <w:tcPr>
            <w:tcW w:w="2891" w:type="dxa"/>
            <w:tcBorders>
              <w:top w:val="single" w:sz="4" w:space="0" w:color="auto"/>
              <w:left w:val="single" w:sz="4" w:space="0" w:color="auto"/>
              <w:bottom w:val="single" w:sz="4" w:space="0" w:color="auto"/>
              <w:right w:val="single" w:sz="4" w:space="0" w:color="auto"/>
            </w:tcBorders>
          </w:tcPr>
          <w:p w14:paraId="36D86322" w14:textId="77777777" w:rsidR="00152C84" w:rsidRDefault="00152C84" w:rsidP="00C219BE">
            <w:pPr>
              <w:pStyle w:val="ConsPlusNormal"/>
              <w:jc w:val="both"/>
            </w:pPr>
            <w:r>
              <w:t>Страны Азии в XIX - начале XX вв.</w:t>
            </w:r>
          </w:p>
        </w:tc>
        <w:tc>
          <w:tcPr>
            <w:tcW w:w="6180" w:type="dxa"/>
            <w:tcBorders>
              <w:top w:val="single" w:sz="4" w:space="0" w:color="auto"/>
              <w:left w:val="single" w:sz="4" w:space="0" w:color="auto"/>
              <w:bottom w:val="single" w:sz="4" w:space="0" w:color="auto"/>
              <w:right w:val="single" w:sz="4" w:space="0" w:color="auto"/>
            </w:tcBorders>
          </w:tcPr>
          <w:p w14:paraId="265FEEF6" w14:textId="77777777" w:rsidR="00152C84" w:rsidRDefault="00152C84" w:rsidP="00C219BE">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495F2484" w14:textId="77777777" w:rsidR="00152C84" w:rsidRDefault="00152C84" w:rsidP="00C219BE">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СуньЯтсен.</w:t>
            </w:r>
          </w:p>
          <w:p w14:paraId="6208AAED" w14:textId="77777777" w:rsidR="00152C84" w:rsidRDefault="00152C84" w:rsidP="00C219BE">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14:paraId="0192312D" w14:textId="77777777" w:rsidR="00152C84" w:rsidRDefault="00152C84" w:rsidP="00C219BE">
            <w:pPr>
              <w:pStyle w:val="ConsPlusNormal"/>
              <w:jc w:val="both"/>
            </w:pPr>
            <w:r>
              <w:t>Революция 1905 - 1911 г. в Иране.</w:t>
            </w:r>
          </w:p>
          <w:p w14:paraId="60752E1D" w14:textId="77777777" w:rsidR="00152C84" w:rsidRDefault="00152C84" w:rsidP="00C219BE">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152C84" w14:paraId="3A2D2BF2" w14:textId="77777777" w:rsidTr="00C219BE">
        <w:tc>
          <w:tcPr>
            <w:tcW w:w="2891" w:type="dxa"/>
            <w:tcBorders>
              <w:top w:val="single" w:sz="4" w:space="0" w:color="auto"/>
              <w:left w:val="single" w:sz="4" w:space="0" w:color="auto"/>
              <w:bottom w:val="single" w:sz="4" w:space="0" w:color="auto"/>
              <w:right w:val="single" w:sz="4" w:space="0" w:color="auto"/>
            </w:tcBorders>
          </w:tcPr>
          <w:p w14:paraId="105B7564" w14:textId="77777777" w:rsidR="00152C84" w:rsidRDefault="00152C84" w:rsidP="00C219BE">
            <w:pPr>
              <w:pStyle w:val="ConsPlusNormal"/>
              <w:jc w:val="both"/>
            </w:pPr>
            <w:r>
              <w:t>Народы Африки в XIX - начале XX вв.</w:t>
            </w:r>
          </w:p>
        </w:tc>
        <w:tc>
          <w:tcPr>
            <w:tcW w:w="6180" w:type="dxa"/>
            <w:tcBorders>
              <w:top w:val="single" w:sz="4" w:space="0" w:color="auto"/>
              <w:left w:val="single" w:sz="4" w:space="0" w:color="auto"/>
              <w:bottom w:val="single" w:sz="4" w:space="0" w:color="auto"/>
              <w:right w:val="single" w:sz="4" w:space="0" w:color="auto"/>
            </w:tcBorders>
          </w:tcPr>
          <w:p w14:paraId="1FB33CB8" w14:textId="77777777" w:rsidR="00152C84" w:rsidRDefault="00152C84" w:rsidP="00C219BE">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152C84" w14:paraId="08E7CCA0" w14:textId="77777777" w:rsidTr="00C219BE">
        <w:tc>
          <w:tcPr>
            <w:tcW w:w="2891" w:type="dxa"/>
            <w:tcBorders>
              <w:top w:val="single" w:sz="4" w:space="0" w:color="auto"/>
              <w:left w:val="single" w:sz="4" w:space="0" w:color="auto"/>
              <w:bottom w:val="single" w:sz="4" w:space="0" w:color="auto"/>
              <w:right w:val="single" w:sz="4" w:space="0" w:color="auto"/>
            </w:tcBorders>
          </w:tcPr>
          <w:p w14:paraId="71FBB93B" w14:textId="77777777" w:rsidR="00152C84" w:rsidRDefault="00152C84" w:rsidP="00C219BE">
            <w:pPr>
              <w:pStyle w:val="ConsPlusNormal"/>
              <w:jc w:val="both"/>
            </w:pPr>
            <w:r>
              <w:t>Развитие культуры в XIX - начале XX вв.</w:t>
            </w:r>
          </w:p>
        </w:tc>
        <w:tc>
          <w:tcPr>
            <w:tcW w:w="6180" w:type="dxa"/>
            <w:tcBorders>
              <w:top w:val="single" w:sz="4" w:space="0" w:color="auto"/>
              <w:left w:val="single" w:sz="4" w:space="0" w:color="auto"/>
              <w:bottom w:val="single" w:sz="4" w:space="0" w:color="auto"/>
              <w:right w:val="single" w:sz="4" w:space="0" w:color="auto"/>
            </w:tcBorders>
          </w:tcPr>
          <w:p w14:paraId="60FDEFDD" w14:textId="77777777" w:rsidR="00152C84" w:rsidRDefault="00152C84" w:rsidP="00C219BE">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152C84" w14:paraId="46BB7748" w14:textId="77777777" w:rsidTr="00C219BE">
        <w:tc>
          <w:tcPr>
            <w:tcW w:w="2891" w:type="dxa"/>
            <w:tcBorders>
              <w:top w:val="single" w:sz="4" w:space="0" w:color="auto"/>
              <w:left w:val="single" w:sz="4" w:space="0" w:color="auto"/>
              <w:bottom w:val="single" w:sz="4" w:space="0" w:color="auto"/>
              <w:right w:val="single" w:sz="4" w:space="0" w:color="auto"/>
            </w:tcBorders>
          </w:tcPr>
          <w:p w14:paraId="3FA1D9B6" w14:textId="77777777" w:rsidR="00152C84" w:rsidRDefault="00152C84" w:rsidP="00C219BE">
            <w:pPr>
              <w:pStyle w:val="ConsPlusNormal"/>
              <w:jc w:val="both"/>
            </w:pPr>
            <w:r>
              <w:t>Международные отношения в XIX - начале XX вв.</w:t>
            </w:r>
          </w:p>
        </w:tc>
        <w:tc>
          <w:tcPr>
            <w:tcW w:w="6180" w:type="dxa"/>
            <w:tcBorders>
              <w:top w:val="single" w:sz="4" w:space="0" w:color="auto"/>
              <w:left w:val="single" w:sz="4" w:space="0" w:color="auto"/>
              <w:bottom w:val="single" w:sz="4" w:space="0" w:color="auto"/>
              <w:right w:val="single" w:sz="4" w:space="0" w:color="auto"/>
            </w:tcBorders>
          </w:tcPr>
          <w:p w14:paraId="3F29EED0" w14:textId="77777777" w:rsidR="00152C84" w:rsidRDefault="00152C84" w:rsidP="00C219BE">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152C84" w14:paraId="04BEE177" w14:textId="77777777" w:rsidTr="00C219BE">
        <w:tc>
          <w:tcPr>
            <w:tcW w:w="2891" w:type="dxa"/>
            <w:tcBorders>
              <w:top w:val="single" w:sz="4" w:space="0" w:color="auto"/>
              <w:left w:val="single" w:sz="4" w:space="0" w:color="auto"/>
              <w:bottom w:val="single" w:sz="4" w:space="0" w:color="auto"/>
              <w:right w:val="single" w:sz="4" w:space="0" w:color="auto"/>
            </w:tcBorders>
          </w:tcPr>
          <w:p w14:paraId="20DBD734" w14:textId="77777777"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2CDBBBC3" w14:textId="77777777" w:rsidR="00152C84" w:rsidRDefault="00152C84" w:rsidP="00C219BE">
            <w:pPr>
              <w:pStyle w:val="ConsPlusNormal"/>
              <w:jc w:val="both"/>
            </w:pPr>
            <w:r>
              <w:t>Историческое и культурное наследие XIX в.</w:t>
            </w:r>
          </w:p>
        </w:tc>
      </w:tr>
      <w:tr w:rsidR="00152C84" w14:paraId="6F040BFF" w14:textId="77777777" w:rsidTr="00C219BE">
        <w:tc>
          <w:tcPr>
            <w:tcW w:w="2891" w:type="dxa"/>
            <w:tcBorders>
              <w:top w:val="single" w:sz="4" w:space="0" w:color="auto"/>
              <w:left w:val="single" w:sz="4" w:space="0" w:color="auto"/>
              <w:bottom w:val="single" w:sz="4" w:space="0" w:color="auto"/>
              <w:right w:val="single" w:sz="4" w:space="0" w:color="auto"/>
            </w:tcBorders>
          </w:tcPr>
          <w:p w14:paraId="29DC397F" w14:textId="77777777" w:rsidR="00152C84" w:rsidRDefault="00152C84" w:rsidP="00C219BE">
            <w:pPr>
              <w:pStyle w:val="ConsPlusNormal"/>
              <w:jc w:val="both"/>
            </w:pPr>
            <w:r>
              <w:t>История России. Российская империя в первой половине XIX в.</w:t>
            </w:r>
          </w:p>
          <w:p w14:paraId="00967783" w14:textId="77777777" w:rsidR="00152C84" w:rsidRDefault="00152C84" w:rsidP="00C219BE">
            <w:pPr>
              <w:pStyle w:val="ConsPlusNormal"/>
              <w:jc w:val="both"/>
            </w:pPr>
            <w:r>
              <w:t>Введение.</w:t>
            </w:r>
          </w:p>
          <w:p w14:paraId="27737CD0" w14:textId="77777777" w:rsidR="00152C84" w:rsidRDefault="00152C84" w:rsidP="00C219BE">
            <w:pPr>
              <w:pStyle w:val="ConsPlusNormal"/>
              <w:jc w:val="both"/>
            </w:pPr>
            <w:r>
              <w:t>Александровская эпоха: государственный либерализм.</w:t>
            </w:r>
          </w:p>
        </w:tc>
        <w:tc>
          <w:tcPr>
            <w:tcW w:w="6180" w:type="dxa"/>
            <w:tcBorders>
              <w:top w:val="single" w:sz="4" w:space="0" w:color="auto"/>
              <w:left w:val="single" w:sz="4" w:space="0" w:color="auto"/>
              <w:bottom w:val="single" w:sz="4" w:space="0" w:color="auto"/>
              <w:right w:val="single" w:sz="4" w:space="0" w:color="auto"/>
            </w:tcBorders>
          </w:tcPr>
          <w:p w14:paraId="1487EF17" w14:textId="77777777" w:rsidR="00152C84" w:rsidRDefault="00152C84" w:rsidP="00C219BE">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3DEBF4D3" w14:textId="77777777" w:rsidR="00152C84" w:rsidRDefault="00152C84" w:rsidP="00C219BE">
            <w:pPr>
              <w:pStyle w:val="ConsPlusNormal"/>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14:paraId="201C0BF9" w14:textId="77777777" w:rsidR="00152C84" w:rsidRDefault="00152C84" w:rsidP="00C219BE">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152C84" w14:paraId="4FC0FF6D" w14:textId="77777777" w:rsidTr="00C219BE">
        <w:tc>
          <w:tcPr>
            <w:tcW w:w="2891" w:type="dxa"/>
            <w:tcBorders>
              <w:top w:val="single" w:sz="4" w:space="0" w:color="auto"/>
              <w:left w:val="single" w:sz="4" w:space="0" w:color="auto"/>
              <w:bottom w:val="single" w:sz="4" w:space="0" w:color="auto"/>
              <w:right w:val="single" w:sz="4" w:space="0" w:color="auto"/>
            </w:tcBorders>
          </w:tcPr>
          <w:p w14:paraId="094D2CDA" w14:textId="77777777" w:rsidR="00152C84" w:rsidRDefault="00152C84" w:rsidP="00C219BE">
            <w:pPr>
              <w:pStyle w:val="ConsPlusNormal"/>
              <w:jc w:val="both"/>
            </w:pPr>
            <w:r>
              <w:t>Николаевское самодержавие: государственный консерватизм.</w:t>
            </w:r>
          </w:p>
        </w:tc>
        <w:tc>
          <w:tcPr>
            <w:tcW w:w="6180" w:type="dxa"/>
            <w:tcBorders>
              <w:top w:val="single" w:sz="4" w:space="0" w:color="auto"/>
              <w:left w:val="single" w:sz="4" w:space="0" w:color="auto"/>
              <w:bottom w:val="single" w:sz="4" w:space="0" w:color="auto"/>
              <w:right w:val="single" w:sz="4" w:space="0" w:color="auto"/>
            </w:tcBorders>
          </w:tcPr>
          <w:p w14:paraId="70BE5A5E" w14:textId="77777777" w:rsidR="00152C84" w:rsidRDefault="00152C84" w:rsidP="00C219BE">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14:paraId="519DCAAC" w14:textId="77777777" w:rsidR="00152C84" w:rsidRDefault="00152C84" w:rsidP="00C219BE">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2D751282" w14:textId="77777777" w:rsidR="00152C84" w:rsidRDefault="00152C84" w:rsidP="00C219BE">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7F53DFE3" w14:textId="77777777" w:rsidR="00152C84" w:rsidRDefault="00152C84" w:rsidP="00C219BE">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152C84" w14:paraId="0C5CED88" w14:textId="77777777" w:rsidTr="00C219BE">
        <w:tc>
          <w:tcPr>
            <w:tcW w:w="2891" w:type="dxa"/>
            <w:tcBorders>
              <w:top w:val="single" w:sz="4" w:space="0" w:color="auto"/>
              <w:left w:val="single" w:sz="4" w:space="0" w:color="auto"/>
              <w:bottom w:val="single" w:sz="4" w:space="0" w:color="auto"/>
              <w:right w:val="single" w:sz="4" w:space="0" w:color="auto"/>
            </w:tcBorders>
          </w:tcPr>
          <w:p w14:paraId="3A13CB18" w14:textId="77777777" w:rsidR="00152C84" w:rsidRDefault="00152C84" w:rsidP="00C219BE">
            <w:pPr>
              <w:pStyle w:val="ConsPlusNormal"/>
              <w:jc w:val="both"/>
            </w:pPr>
            <w:r>
              <w:t>Культурное пространство империи в первой половине XIX в.</w:t>
            </w:r>
          </w:p>
        </w:tc>
        <w:tc>
          <w:tcPr>
            <w:tcW w:w="6180" w:type="dxa"/>
            <w:tcBorders>
              <w:top w:val="single" w:sz="4" w:space="0" w:color="auto"/>
              <w:left w:val="single" w:sz="4" w:space="0" w:color="auto"/>
              <w:bottom w:val="single" w:sz="4" w:space="0" w:color="auto"/>
              <w:right w:val="single" w:sz="4" w:space="0" w:color="auto"/>
            </w:tcBorders>
          </w:tcPr>
          <w:p w14:paraId="24633109" w14:textId="77777777" w:rsidR="00152C84" w:rsidRDefault="00152C84" w:rsidP="00C219BE">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152C84" w14:paraId="713A69DC" w14:textId="77777777" w:rsidTr="00C219BE">
        <w:tc>
          <w:tcPr>
            <w:tcW w:w="2891" w:type="dxa"/>
            <w:tcBorders>
              <w:top w:val="single" w:sz="4" w:space="0" w:color="auto"/>
              <w:left w:val="single" w:sz="4" w:space="0" w:color="auto"/>
              <w:bottom w:val="single" w:sz="4" w:space="0" w:color="auto"/>
              <w:right w:val="single" w:sz="4" w:space="0" w:color="auto"/>
            </w:tcBorders>
          </w:tcPr>
          <w:p w14:paraId="641123EA" w14:textId="77777777" w:rsidR="00152C84" w:rsidRDefault="00152C84" w:rsidP="00C219BE">
            <w:pPr>
              <w:pStyle w:val="ConsPlusNormal"/>
              <w:jc w:val="both"/>
            </w:pPr>
            <w:r>
              <w:t>Народы России в первой половине XIX в.</w:t>
            </w:r>
          </w:p>
        </w:tc>
        <w:tc>
          <w:tcPr>
            <w:tcW w:w="6180" w:type="dxa"/>
            <w:tcBorders>
              <w:top w:val="single" w:sz="4" w:space="0" w:color="auto"/>
              <w:left w:val="single" w:sz="4" w:space="0" w:color="auto"/>
              <w:bottom w:val="single" w:sz="4" w:space="0" w:color="auto"/>
              <w:right w:val="single" w:sz="4" w:space="0" w:color="auto"/>
            </w:tcBorders>
          </w:tcPr>
          <w:p w14:paraId="009BB9FA" w14:textId="77777777" w:rsidR="00152C84" w:rsidRDefault="00152C84" w:rsidP="00C219BE">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152C84" w14:paraId="152E30A2" w14:textId="77777777" w:rsidTr="00C219BE">
        <w:tc>
          <w:tcPr>
            <w:tcW w:w="2891" w:type="dxa"/>
            <w:tcBorders>
              <w:top w:val="single" w:sz="4" w:space="0" w:color="auto"/>
              <w:left w:val="single" w:sz="4" w:space="0" w:color="auto"/>
              <w:bottom w:val="single" w:sz="4" w:space="0" w:color="auto"/>
              <w:right w:val="single" w:sz="4" w:space="0" w:color="auto"/>
            </w:tcBorders>
          </w:tcPr>
          <w:p w14:paraId="68FC060C" w14:textId="77777777"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2780D9BF" w14:textId="77777777" w:rsidR="00152C84" w:rsidRDefault="00152C84" w:rsidP="00C219BE">
            <w:pPr>
              <w:pStyle w:val="ConsPlusNormal"/>
              <w:jc w:val="both"/>
            </w:pPr>
            <w:r>
              <w:t>Наш край в первой половине XIX в.</w:t>
            </w:r>
          </w:p>
        </w:tc>
      </w:tr>
    </w:tbl>
    <w:p w14:paraId="280C6BD4" w14:textId="77777777" w:rsidR="00152C84" w:rsidRDefault="00152C84" w:rsidP="005358E5">
      <w:pPr>
        <w:pStyle w:val="ConsPlusNormal"/>
        <w:jc w:val="both"/>
      </w:pPr>
    </w:p>
    <w:p w14:paraId="7F916799" w14:textId="77777777" w:rsidR="00152C84" w:rsidRDefault="00152C84" w:rsidP="005358E5">
      <w:pPr>
        <w:pStyle w:val="ConsPlusNormal"/>
        <w:ind w:firstLine="540"/>
        <w:jc w:val="both"/>
      </w:pPr>
      <w:r>
        <w:t>216.8. Содержание обучения в 10 классе представлено в таблице:</w:t>
      </w:r>
    </w:p>
    <w:p w14:paraId="084052A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09E48E1A" w14:textId="77777777" w:rsidTr="00C219BE">
        <w:tc>
          <w:tcPr>
            <w:tcW w:w="2891" w:type="dxa"/>
            <w:tcBorders>
              <w:top w:val="single" w:sz="4" w:space="0" w:color="auto"/>
              <w:left w:val="single" w:sz="4" w:space="0" w:color="auto"/>
              <w:bottom w:val="single" w:sz="4" w:space="0" w:color="auto"/>
              <w:right w:val="single" w:sz="4" w:space="0" w:color="auto"/>
            </w:tcBorders>
          </w:tcPr>
          <w:p w14:paraId="26AF335F" w14:textId="77777777" w:rsidR="00152C84" w:rsidRDefault="00152C84" w:rsidP="00C219BE">
            <w:pPr>
              <w:pStyle w:val="ConsPlusNormal"/>
              <w:jc w:val="both"/>
            </w:pPr>
            <w:r>
              <w:t>Всеобщая история. История Нового времени.</w:t>
            </w:r>
          </w:p>
          <w:p w14:paraId="2A529C87" w14:textId="77777777" w:rsidR="00152C84" w:rsidRDefault="00152C84" w:rsidP="00C219BE">
            <w:pPr>
              <w:pStyle w:val="ConsPlusNormal"/>
              <w:jc w:val="both"/>
            </w:pPr>
            <w:r>
              <w:t>Вторая половина XIX - начало XX вв.</w:t>
            </w:r>
          </w:p>
          <w:p w14:paraId="3E4BB8CA" w14:textId="77777777" w:rsidR="00152C84" w:rsidRDefault="00152C84" w:rsidP="00C219BE">
            <w:pPr>
              <w:pStyle w:val="ConsPlusNormal"/>
              <w:jc w:val="both"/>
            </w:pPr>
            <w:r>
              <w:t>Введение.</w:t>
            </w:r>
          </w:p>
          <w:p w14:paraId="79FCFDBD" w14:textId="77777777" w:rsidR="00152C84" w:rsidRDefault="00152C84" w:rsidP="00C219BE">
            <w:pPr>
              <w:pStyle w:val="ConsPlusNormal"/>
              <w:jc w:val="both"/>
            </w:pPr>
            <w:r>
              <w:t>История России. Российская империя во второй половине XIX - начале XX вв.</w:t>
            </w:r>
          </w:p>
          <w:p w14:paraId="799F2C20" w14:textId="77777777" w:rsidR="00152C84" w:rsidRDefault="00152C84" w:rsidP="00C219BE">
            <w:pPr>
              <w:pStyle w:val="ConsPlusNormal"/>
              <w:jc w:val="both"/>
            </w:pPr>
            <w:r>
              <w:t>Социальная и правовая модернизация страны при Александре II.</w:t>
            </w:r>
          </w:p>
        </w:tc>
        <w:tc>
          <w:tcPr>
            <w:tcW w:w="6180" w:type="dxa"/>
            <w:tcBorders>
              <w:top w:val="single" w:sz="4" w:space="0" w:color="auto"/>
              <w:left w:val="single" w:sz="4" w:space="0" w:color="auto"/>
              <w:bottom w:val="single" w:sz="4" w:space="0" w:color="auto"/>
              <w:right w:val="single" w:sz="4" w:space="0" w:color="auto"/>
            </w:tcBorders>
          </w:tcPr>
          <w:p w14:paraId="6A6CBA30" w14:textId="77777777" w:rsidR="00152C84" w:rsidRDefault="00152C84" w:rsidP="00C219BE">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682FB94C" w14:textId="77777777" w:rsidR="00152C84" w:rsidRDefault="00152C84" w:rsidP="00C219BE">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152C84" w14:paraId="42C79E8C" w14:textId="77777777" w:rsidTr="00C219BE">
        <w:tc>
          <w:tcPr>
            <w:tcW w:w="2891" w:type="dxa"/>
            <w:tcBorders>
              <w:top w:val="single" w:sz="4" w:space="0" w:color="auto"/>
              <w:left w:val="single" w:sz="4" w:space="0" w:color="auto"/>
              <w:bottom w:val="single" w:sz="4" w:space="0" w:color="auto"/>
              <w:right w:val="single" w:sz="4" w:space="0" w:color="auto"/>
            </w:tcBorders>
          </w:tcPr>
          <w:p w14:paraId="202C27BB" w14:textId="77777777" w:rsidR="00152C84" w:rsidRDefault="00152C84" w:rsidP="00C219BE">
            <w:pPr>
              <w:pStyle w:val="ConsPlusNormal"/>
              <w:jc w:val="both"/>
            </w:pPr>
            <w:r>
              <w:t>Россия в 1880 - 1890-х гг.</w:t>
            </w:r>
          </w:p>
        </w:tc>
        <w:tc>
          <w:tcPr>
            <w:tcW w:w="6180" w:type="dxa"/>
            <w:tcBorders>
              <w:top w:val="single" w:sz="4" w:space="0" w:color="auto"/>
              <w:left w:val="single" w:sz="4" w:space="0" w:color="auto"/>
              <w:bottom w:val="single" w:sz="4" w:space="0" w:color="auto"/>
              <w:right w:val="single" w:sz="4" w:space="0" w:color="auto"/>
            </w:tcBorders>
          </w:tcPr>
          <w:p w14:paraId="58FCF1D2" w14:textId="77777777" w:rsidR="00152C84" w:rsidRDefault="00152C84" w:rsidP="00C219BE">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7AD5EAAA" w14:textId="77777777" w:rsidR="00152C84" w:rsidRDefault="00152C84" w:rsidP="00C219BE">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7B9872BE" w14:textId="77777777" w:rsidR="00152C84" w:rsidRDefault="00152C84" w:rsidP="00C219BE">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2276CDF3" w14:textId="77777777" w:rsidR="00152C84" w:rsidRDefault="00152C84" w:rsidP="00C219BE">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152C84" w14:paraId="35ED8A89" w14:textId="77777777" w:rsidTr="00C219BE">
        <w:tc>
          <w:tcPr>
            <w:tcW w:w="2891" w:type="dxa"/>
            <w:tcBorders>
              <w:top w:val="single" w:sz="4" w:space="0" w:color="auto"/>
              <w:left w:val="single" w:sz="4" w:space="0" w:color="auto"/>
              <w:bottom w:val="single" w:sz="4" w:space="0" w:color="auto"/>
              <w:right w:val="single" w:sz="4" w:space="0" w:color="auto"/>
            </w:tcBorders>
          </w:tcPr>
          <w:p w14:paraId="7F1A2E55" w14:textId="77777777" w:rsidR="00152C84" w:rsidRDefault="00152C84" w:rsidP="00C219BE">
            <w:pPr>
              <w:pStyle w:val="ConsPlusNormal"/>
              <w:jc w:val="both"/>
            </w:pPr>
            <w:r>
              <w:t>Культурное пространство империи во второй половине XIX в.</w:t>
            </w:r>
          </w:p>
        </w:tc>
        <w:tc>
          <w:tcPr>
            <w:tcW w:w="6180" w:type="dxa"/>
            <w:tcBorders>
              <w:top w:val="single" w:sz="4" w:space="0" w:color="auto"/>
              <w:left w:val="single" w:sz="4" w:space="0" w:color="auto"/>
              <w:bottom w:val="single" w:sz="4" w:space="0" w:color="auto"/>
              <w:right w:val="single" w:sz="4" w:space="0" w:color="auto"/>
            </w:tcBorders>
          </w:tcPr>
          <w:p w14:paraId="2A706C0A" w14:textId="77777777" w:rsidR="00152C84" w:rsidRDefault="00152C84" w:rsidP="00C219BE">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152C84" w14:paraId="3A57117B" w14:textId="77777777" w:rsidTr="00C219BE">
        <w:tc>
          <w:tcPr>
            <w:tcW w:w="2891" w:type="dxa"/>
            <w:tcBorders>
              <w:top w:val="single" w:sz="4" w:space="0" w:color="auto"/>
              <w:left w:val="single" w:sz="4" w:space="0" w:color="auto"/>
              <w:bottom w:val="single" w:sz="4" w:space="0" w:color="auto"/>
              <w:right w:val="single" w:sz="4" w:space="0" w:color="auto"/>
            </w:tcBorders>
          </w:tcPr>
          <w:p w14:paraId="74E86782" w14:textId="77777777" w:rsidR="00152C84" w:rsidRDefault="00152C84" w:rsidP="00C219BE">
            <w:pPr>
              <w:pStyle w:val="ConsPlusNormal"/>
              <w:jc w:val="both"/>
            </w:pPr>
            <w:r>
              <w:t>Этнокультурный облик империи.</w:t>
            </w:r>
          </w:p>
        </w:tc>
        <w:tc>
          <w:tcPr>
            <w:tcW w:w="6180" w:type="dxa"/>
            <w:tcBorders>
              <w:top w:val="single" w:sz="4" w:space="0" w:color="auto"/>
              <w:left w:val="single" w:sz="4" w:space="0" w:color="auto"/>
              <w:bottom w:val="single" w:sz="4" w:space="0" w:color="auto"/>
              <w:right w:val="single" w:sz="4" w:space="0" w:color="auto"/>
            </w:tcBorders>
          </w:tcPr>
          <w:p w14:paraId="12D7D9D8" w14:textId="77777777" w:rsidR="00152C84" w:rsidRDefault="00152C84" w:rsidP="00C219BE">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w:t>
            </w:r>
          </w:p>
          <w:p w14:paraId="7DCCF16E" w14:textId="77777777" w:rsidR="00152C84" w:rsidRDefault="00152C84" w:rsidP="00C219BE">
            <w:pPr>
              <w:pStyle w:val="ConsPlusNormal"/>
              <w:jc w:val="both"/>
            </w:pPr>
            <w: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152C84" w14:paraId="56A8B25A" w14:textId="77777777" w:rsidTr="00C219BE">
        <w:tc>
          <w:tcPr>
            <w:tcW w:w="2891" w:type="dxa"/>
            <w:tcBorders>
              <w:top w:val="single" w:sz="4" w:space="0" w:color="auto"/>
              <w:left w:val="single" w:sz="4" w:space="0" w:color="auto"/>
              <w:bottom w:val="single" w:sz="4" w:space="0" w:color="auto"/>
              <w:right w:val="single" w:sz="4" w:space="0" w:color="auto"/>
            </w:tcBorders>
          </w:tcPr>
          <w:p w14:paraId="394673BA" w14:textId="77777777" w:rsidR="00152C84" w:rsidRDefault="00152C84" w:rsidP="00C219BE">
            <w:pPr>
              <w:pStyle w:val="ConsPlusNormal"/>
              <w:jc w:val="both"/>
            </w:pPr>
            <w:r>
              <w:t>Формирование гражданского общества и основные направления общественных движений.</w:t>
            </w:r>
          </w:p>
        </w:tc>
        <w:tc>
          <w:tcPr>
            <w:tcW w:w="6180" w:type="dxa"/>
            <w:tcBorders>
              <w:top w:val="single" w:sz="4" w:space="0" w:color="auto"/>
              <w:left w:val="single" w:sz="4" w:space="0" w:color="auto"/>
              <w:bottom w:val="single" w:sz="4" w:space="0" w:color="auto"/>
              <w:right w:val="single" w:sz="4" w:space="0" w:color="auto"/>
            </w:tcBorders>
          </w:tcPr>
          <w:p w14:paraId="5ED26A74" w14:textId="77777777" w:rsidR="00152C84" w:rsidRDefault="00152C84" w:rsidP="00C219BE">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494AD3B5" w14:textId="77777777" w:rsidR="00152C84" w:rsidRDefault="00152C84" w:rsidP="00C219BE">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152C84" w14:paraId="7A83F53E" w14:textId="77777777" w:rsidTr="00C219BE">
        <w:tc>
          <w:tcPr>
            <w:tcW w:w="2891" w:type="dxa"/>
            <w:tcBorders>
              <w:top w:val="single" w:sz="4" w:space="0" w:color="auto"/>
              <w:left w:val="single" w:sz="4" w:space="0" w:color="auto"/>
              <w:bottom w:val="single" w:sz="4" w:space="0" w:color="auto"/>
              <w:right w:val="single" w:sz="4" w:space="0" w:color="auto"/>
            </w:tcBorders>
          </w:tcPr>
          <w:p w14:paraId="20CEFA3E" w14:textId="77777777" w:rsidR="00152C84" w:rsidRDefault="00152C84" w:rsidP="00C219BE">
            <w:pPr>
              <w:pStyle w:val="ConsPlusNormal"/>
              <w:jc w:val="both"/>
            </w:pPr>
            <w:r>
              <w:t>Россия на пороге XX в.</w:t>
            </w:r>
          </w:p>
        </w:tc>
        <w:tc>
          <w:tcPr>
            <w:tcW w:w="6180" w:type="dxa"/>
            <w:tcBorders>
              <w:top w:val="single" w:sz="4" w:space="0" w:color="auto"/>
              <w:left w:val="single" w:sz="4" w:space="0" w:color="auto"/>
              <w:bottom w:val="single" w:sz="4" w:space="0" w:color="auto"/>
              <w:right w:val="single" w:sz="4" w:space="0" w:color="auto"/>
            </w:tcBorders>
          </w:tcPr>
          <w:p w14:paraId="3F62E44E" w14:textId="77777777" w:rsidR="00152C84" w:rsidRDefault="00152C84" w:rsidP="00C219BE">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4FDD5EA0" w14:textId="77777777" w:rsidR="00152C84" w:rsidRDefault="00152C84" w:rsidP="00C219BE">
            <w:pPr>
              <w:pStyle w:val="ConsPlusNormal"/>
              <w:jc w:val="both"/>
            </w:pPr>
            <w:r>
              <w:t>Имперский центр и регионы. Национальная политика, этнические элиты и национальнокультурные движения.</w:t>
            </w:r>
          </w:p>
        </w:tc>
      </w:tr>
      <w:tr w:rsidR="00152C84" w14:paraId="20DA3886" w14:textId="77777777" w:rsidTr="00C219BE">
        <w:tc>
          <w:tcPr>
            <w:tcW w:w="2891" w:type="dxa"/>
            <w:tcBorders>
              <w:top w:val="single" w:sz="4" w:space="0" w:color="auto"/>
              <w:left w:val="single" w:sz="4" w:space="0" w:color="auto"/>
              <w:bottom w:val="single" w:sz="4" w:space="0" w:color="auto"/>
              <w:right w:val="single" w:sz="4" w:space="0" w:color="auto"/>
            </w:tcBorders>
          </w:tcPr>
          <w:p w14:paraId="3364328D" w14:textId="77777777" w:rsidR="00152C84" w:rsidRDefault="00152C84" w:rsidP="00C219BE">
            <w:pPr>
              <w:pStyle w:val="ConsPlusNormal"/>
              <w:jc w:val="both"/>
            </w:pPr>
            <w:r>
              <w:t>Россия в системе международных отношений.</w:t>
            </w:r>
          </w:p>
        </w:tc>
        <w:tc>
          <w:tcPr>
            <w:tcW w:w="6180" w:type="dxa"/>
            <w:tcBorders>
              <w:top w:val="single" w:sz="4" w:space="0" w:color="auto"/>
              <w:left w:val="single" w:sz="4" w:space="0" w:color="auto"/>
              <w:bottom w:val="single" w:sz="4" w:space="0" w:color="auto"/>
              <w:right w:val="single" w:sz="4" w:space="0" w:color="auto"/>
            </w:tcBorders>
          </w:tcPr>
          <w:p w14:paraId="25F41BC6" w14:textId="77777777" w:rsidR="00152C84" w:rsidRDefault="00152C84" w:rsidP="00C219BE">
            <w:pPr>
              <w:pStyle w:val="ConsPlusNormal"/>
              <w:jc w:val="both"/>
            </w:pPr>
            <w:r>
              <w:t>Политика на Дальнем Востоке. Русско-японская война 1904 - 1905 гг. Оборона Порт-Артура. Цусимское сражение.</w:t>
            </w:r>
          </w:p>
        </w:tc>
      </w:tr>
      <w:tr w:rsidR="00152C84" w14:paraId="220A93A8" w14:textId="77777777" w:rsidTr="00C219BE">
        <w:tc>
          <w:tcPr>
            <w:tcW w:w="2891" w:type="dxa"/>
            <w:tcBorders>
              <w:top w:val="single" w:sz="4" w:space="0" w:color="auto"/>
              <w:left w:val="single" w:sz="4" w:space="0" w:color="auto"/>
              <w:bottom w:val="single" w:sz="4" w:space="0" w:color="auto"/>
              <w:right w:val="single" w:sz="4" w:space="0" w:color="auto"/>
            </w:tcBorders>
          </w:tcPr>
          <w:p w14:paraId="6EB72BFE" w14:textId="77777777" w:rsidR="00152C84" w:rsidRDefault="00152C84" w:rsidP="00C219BE">
            <w:pPr>
              <w:pStyle w:val="ConsPlusNormal"/>
              <w:jc w:val="both"/>
            </w:pPr>
            <w:r>
              <w:t>Первая российская революция 1905 - 1907 гг. Начало парламентаризма в России.</w:t>
            </w:r>
          </w:p>
        </w:tc>
        <w:tc>
          <w:tcPr>
            <w:tcW w:w="6180" w:type="dxa"/>
            <w:tcBorders>
              <w:top w:val="single" w:sz="4" w:space="0" w:color="auto"/>
              <w:left w:val="single" w:sz="4" w:space="0" w:color="auto"/>
              <w:bottom w:val="single" w:sz="4" w:space="0" w:color="auto"/>
              <w:right w:val="single" w:sz="4" w:space="0" w:color="auto"/>
            </w:tcBorders>
          </w:tcPr>
          <w:p w14:paraId="041F9BC6" w14:textId="77777777" w:rsidR="00152C84" w:rsidRDefault="00152C84" w:rsidP="00C219BE">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4BA7AF01" w14:textId="77777777" w:rsidR="00152C84" w:rsidRDefault="00152C84" w:rsidP="00C219BE">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7AF19C6A" w14:textId="77777777" w:rsidR="00152C84" w:rsidRDefault="00152C84" w:rsidP="00C219BE">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152C84" w14:paraId="24E1E1D8" w14:textId="77777777" w:rsidTr="00C219BE">
        <w:tc>
          <w:tcPr>
            <w:tcW w:w="2891" w:type="dxa"/>
            <w:tcBorders>
              <w:top w:val="single" w:sz="4" w:space="0" w:color="auto"/>
              <w:left w:val="single" w:sz="4" w:space="0" w:color="auto"/>
              <w:bottom w:val="single" w:sz="4" w:space="0" w:color="auto"/>
              <w:right w:val="single" w:sz="4" w:space="0" w:color="auto"/>
            </w:tcBorders>
          </w:tcPr>
          <w:p w14:paraId="0ACF6555" w14:textId="77777777" w:rsidR="00152C84" w:rsidRDefault="00152C84" w:rsidP="00C219BE">
            <w:pPr>
              <w:pStyle w:val="ConsPlusNormal"/>
              <w:jc w:val="both"/>
            </w:pPr>
            <w:r>
              <w:t>Общество и власть после революции.</w:t>
            </w:r>
          </w:p>
        </w:tc>
        <w:tc>
          <w:tcPr>
            <w:tcW w:w="6180" w:type="dxa"/>
            <w:tcBorders>
              <w:top w:val="single" w:sz="4" w:space="0" w:color="auto"/>
              <w:left w:val="single" w:sz="4" w:space="0" w:color="auto"/>
              <w:bottom w:val="single" w:sz="4" w:space="0" w:color="auto"/>
              <w:right w:val="single" w:sz="4" w:space="0" w:color="auto"/>
            </w:tcBorders>
          </w:tcPr>
          <w:p w14:paraId="516F246D" w14:textId="77777777" w:rsidR="00152C84" w:rsidRDefault="00152C84" w:rsidP="00C219BE">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2FD54C6E" w14:textId="77777777" w:rsidR="00152C84" w:rsidRDefault="00152C84" w:rsidP="00C219BE">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152C84" w14:paraId="195BB0B8" w14:textId="77777777" w:rsidTr="00C219BE">
        <w:tc>
          <w:tcPr>
            <w:tcW w:w="2891" w:type="dxa"/>
            <w:tcBorders>
              <w:top w:val="single" w:sz="4" w:space="0" w:color="auto"/>
              <w:left w:val="single" w:sz="4" w:space="0" w:color="auto"/>
              <w:bottom w:val="single" w:sz="4" w:space="0" w:color="auto"/>
              <w:right w:val="single" w:sz="4" w:space="0" w:color="auto"/>
            </w:tcBorders>
          </w:tcPr>
          <w:p w14:paraId="08A1D2B2" w14:textId="77777777" w:rsidR="00152C84" w:rsidRDefault="00152C84" w:rsidP="00C219BE">
            <w:pPr>
              <w:pStyle w:val="ConsPlusNormal"/>
              <w:jc w:val="both"/>
            </w:pPr>
            <w:r>
              <w:t>"Серебряный век" российской культуры.</w:t>
            </w:r>
          </w:p>
        </w:tc>
        <w:tc>
          <w:tcPr>
            <w:tcW w:w="6180" w:type="dxa"/>
            <w:tcBorders>
              <w:top w:val="single" w:sz="4" w:space="0" w:color="auto"/>
              <w:left w:val="single" w:sz="4" w:space="0" w:color="auto"/>
              <w:bottom w:val="single" w:sz="4" w:space="0" w:color="auto"/>
              <w:right w:val="single" w:sz="4" w:space="0" w:color="auto"/>
            </w:tcBorders>
          </w:tcPr>
          <w:p w14:paraId="431CA51F" w14:textId="77777777" w:rsidR="00152C84" w:rsidRDefault="00152C84" w:rsidP="00C219BE">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w:t>
            </w:r>
          </w:p>
          <w:p w14:paraId="3CF7616A" w14:textId="77777777" w:rsidR="00152C84" w:rsidRDefault="00152C84" w:rsidP="00C219BE">
            <w:pPr>
              <w:pStyle w:val="ConsPlusNormal"/>
              <w:jc w:val="both"/>
            </w:pPr>
            <w:r>
              <w:t>Музыка. "Русские сезоны" в Париже. Зарождение российского кинематографа.</w:t>
            </w:r>
          </w:p>
          <w:p w14:paraId="79610076" w14:textId="77777777" w:rsidR="00152C84" w:rsidRDefault="00152C84" w:rsidP="00C219BE">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152C84" w14:paraId="5069054D" w14:textId="77777777" w:rsidTr="00C219BE">
        <w:tc>
          <w:tcPr>
            <w:tcW w:w="2891" w:type="dxa"/>
            <w:tcBorders>
              <w:top w:val="single" w:sz="4" w:space="0" w:color="auto"/>
              <w:left w:val="single" w:sz="4" w:space="0" w:color="auto"/>
              <w:bottom w:val="single" w:sz="4" w:space="0" w:color="auto"/>
              <w:right w:val="single" w:sz="4" w:space="0" w:color="auto"/>
            </w:tcBorders>
          </w:tcPr>
          <w:p w14:paraId="6D975470" w14:textId="77777777" w:rsidR="00152C84" w:rsidRDefault="00152C84" w:rsidP="00C219BE">
            <w:pPr>
              <w:pStyle w:val="ConsPlusNormal"/>
              <w:jc w:val="both"/>
            </w:pPr>
            <w:r>
              <w:t>Обобщающее повторение по курсу.</w:t>
            </w:r>
          </w:p>
        </w:tc>
        <w:tc>
          <w:tcPr>
            <w:tcW w:w="6180" w:type="dxa"/>
            <w:tcBorders>
              <w:top w:val="single" w:sz="4" w:space="0" w:color="auto"/>
              <w:left w:val="single" w:sz="4" w:space="0" w:color="auto"/>
              <w:bottom w:val="single" w:sz="4" w:space="0" w:color="auto"/>
              <w:right w:val="single" w:sz="4" w:space="0" w:color="auto"/>
            </w:tcBorders>
          </w:tcPr>
          <w:p w14:paraId="618F4578" w14:textId="77777777" w:rsidR="00152C84" w:rsidRDefault="00152C84" w:rsidP="00C219BE">
            <w:pPr>
              <w:pStyle w:val="ConsPlusNormal"/>
              <w:jc w:val="both"/>
            </w:pPr>
            <w:r>
              <w:t>Наш край во второй половине XIX - начале XX вв.</w:t>
            </w:r>
          </w:p>
        </w:tc>
      </w:tr>
    </w:tbl>
    <w:p w14:paraId="67FD4CB6" w14:textId="77777777" w:rsidR="00152C84" w:rsidRDefault="00152C84" w:rsidP="005358E5">
      <w:pPr>
        <w:pStyle w:val="ConsPlusNormal"/>
        <w:jc w:val="both"/>
      </w:pPr>
    </w:p>
    <w:p w14:paraId="7B74D7FA" w14:textId="77777777" w:rsidR="00152C84" w:rsidRDefault="00152C84" w:rsidP="005358E5">
      <w:pPr>
        <w:pStyle w:val="ConsPlusTitle"/>
        <w:ind w:firstLine="540"/>
        <w:jc w:val="both"/>
        <w:outlineLvl w:val="3"/>
      </w:pPr>
      <w:r>
        <w:t>216.9. Планируемые результаты освоения программы по истории на уровне основного общего образования.</w:t>
      </w:r>
    </w:p>
    <w:p w14:paraId="4C8E874F" w14:textId="77777777" w:rsidR="00152C84" w:rsidRDefault="00152C84" w:rsidP="005358E5">
      <w:pPr>
        <w:pStyle w:val="ConsPlusNormal"/>
        <w:spacing w:before="240"/>
        <w:ind w:firstLine="540"/>
        <w:jc w:val="both"/>
      </w:pPr>
      <w:r>
        <w:t>216.9.1. К важнейшим личностным результатам изучения истории относятся:</w:t>
      </w:r>
    </w:p>
    <w:p w14:paraId="12E9B459" w14:textId="77777777" w:rsidR="00152C84" w:rsidRDefault="00152C84" w:rsidP="005358E5">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AB87B39" w14:textId="77777777" w:rsidR="00152C84" w:rsidRDefault="00152C84" w:rsidP="005358E5">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25BF8BA" w14:textId="77777777" w:rsidR="00152C84" w:rsidRDefault="00152C84" w:rsidP="005358E5">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1D61A1D5" w14:textId="77777777" w:rsidR="00152C84" w:rsidRDefault="00152C84" w:rsidP="005358E5">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458A2CF1" w14:textId="77777777" w:rsidR="00152C84" w:rsidRDefault="00152C84" w:rsidP="005358E5">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0EAEBBF" w14:textId="77777777" w:rsidR="00152C84" w:rsidRDefault="00152C84" w:rsidP="005358E5">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в эпоху Возрождения) и в современную эпоху;</w:t>
      </w:r>
    </w:p>
    <w:p w14:paraId="2F62E231" w14:textId="77777777" w:rsidR="00152C84" w:rsidRDefault="00152C84" w:rsidP="005358E5">
      <w:pPr>
        <w:pStyle w:val="ConsPlusNormal"/>
        <w:spacing w:before="240"/>
        <w:ind w:firstLine="540"/>
        <w:jc w:val="both"/>
      </w:pPr>
      <w:r>
        <w:t>7) в сфере трудового воспитания: понимание на основе знани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7F8C498A" w14:textId="77777777" w:rsidR="00152C84" w:rsidRDefault="00152C84" w:rsidP="005358E5">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43EE27DF" w14:textId="77777777" w:rsidR="00152C84" w:rsidRDefault="00152C84" w:rsidP="005358E5">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227C6FDA" w14:textId="77777777" w:rsidR="00152C84" w:rsidRDefault="00152C84" w:rsidP="005358E5">
      <w:pPr>
        <w:pStyle w:val="ConsPlusNormal"/>
        <w:spacing w:before="240"/>
        <w:ind w:firstLine="540"/>
        <w:jc w:val="both"/>
      </w:pPr>
      <w:r>
        <w:t>216.9.2.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ADBCFDF" w14:textId="77777777" w:rsidR="00152C84" w:rsidRDefault="00152C84" w:rsidP="005358E5">
      <w:pPr>
        <w:pStyle w:val="ConsPlusNormal"/>
        <w:spacing w:before="240"/>
        <w:ind w:firstLine="540"/>
        <w:jc w:val="both"/>
      </w:pPr>
      <w:r>
        <w:t>216.9.2.1. У обучающегося будут сформированы следующие базовые логические действия как часть познавательных универсальных учебных действий:</w:t>
      </w:r>
    </w:p>
    <w:p w14:paraId="7DC25109" w14:textId="77777777" w:rsidR="00152C84" w:rsidRDefault="00152C84" w:rsidP="005358E5">
      <w:pPr>
        <w:pStyle w:val="ConsPlusNormal"/>
        <w:spacing w:before="240"/>
        <w:ind w:firstLine="540"/>
        <w:jc w:val="both"/>
      </w:pPr>
      <w:r>
        <w:t>систематизировать и обобщать исторические факты (в форме таблиц, схем);</w:t>
      </w:r>
    </w:p>
    <w:p w14:paraId="22ABBADC" w14:textId="77777777" w:rsidR="00152C84" w:rsidRDefault="00152C84" w:rsidP="005358E5">
      <w:pPr>
        <w:pStyle w:val="ConsPlusNormal"/>
        <w:spacing w:before="240"/>
        <w:ind w:firstLine="540"/>
        <w:jc w:val="both"/>
      </w:pPr>
      <w:r>
        <w:t>выявлять характерные признаки исторических явлений;</w:t>
      </w:r>
    </w:p>
    <w:p w14:paraId="312C55AD" w14:textId="77777777" w:rsidR="00152C84" w:rsidRDefault="00152C84" w:rsidP="005358E5">
      <w:pPr>
        <w:pStyle w:val="ConsPlusNormal"/>
        <w:spacing w:before="240"/>
        <w:ind w:firstLine="540"/>
        <w:jc w:val="both"/>
      </w:pPr>
      <w:r>
        <w:t>раскрывать причинно-следственные связи событий;</w:t>
      </w:r>
    </w:p>
    <w:p w14:paraId="0CDF99D4" w14:textId="77777777" w:rsidR="00152C84" w:rsidRDefault="00152C84" w:rsidP="005358E5">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14:paraId="791D1488" w14:textId="77777777" w:rsidR="00152C84" w:rsidRDefault="00152C84" w:rsidP="005358E5">
      <w:pPr>
        <w:pStyle w:val="ConsPlusNormal"/>
        <w:spacing w:before="240"/>
        <w:ind w:firstLine="540"/>
        <w:jc w:val="both"/>
      </w:pPr>
      <w:r>
        <w:t>216.9.2.2.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6BA9A049" w14:textId="77777777" w:rsidR="00152C84" w:rsidRDefault="00152C84" w:rsidP="005358E5">
      <w:pPr>
        <w:pStyle w:val="ConsPlusNormal"/>
        <w:spacing w:before="240"/>
        <w:ind w:firstLine="540"/>
        <w:jc w:val="both"/>
      </w:pPr>
      <w:r>
        <w:t>определять познавательную задачу;</w:t>
      </w:r>
    </w:p>
    <w:p w14:paraId="65770C86" w14:textId="77777777" w:rsidR="00152C84" w:rsidRDefault="00152C84" w:rsidP="005358E5">
      <w:pPr>
        <w:pStyle w:val="ConsPlusNormal"/>
        <w:spacing w:before="240"/>
        <w:ind w:firstLine="540"/>
        <w:jc w:val="both"/>
      </w:pPr>
      <w:r>
        <w:t>намечать путь ее решения и осуществлять подбор исторического материала, объекта;</w:t>
      </w:r>
    </w:p>
    <w:p w14:paraId="23286233" w14:textId="77777777" w:rsidR="00152C84" w:rsidRDefault="00152C84" w:rsidP="005358E5">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14:paraId="5F4BF91F" w14:textId="77777777" w:rsidR="00152C84" w:rsidRDefault="00152C84" w:rsidP="005358E5">
      <w:pPr>
        <w:pStyle w:val="ConsPlusNormal"/>
        <w:spacing w:before="240"/>
        <w:ind w:firstLine="540"/>
        <w:jc w:val="both"/>
      </w:pPr>
      <w:r>
        <w:t>определять новизну и обоснованность полученного результата;</w:t>
      </w:r>
    </w:p>
    <w:p w14:paraId="00A0F5C1" w14:textId="77777777" w:rsidR="00152C84" w:rsidRDefault="00152C84" w:rsidP="005358E5">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14:paraId="3A009846" w14:textId="77777777" w:rsidR="00152C84" w:rsidRDefault="00152C84" w:rsidP="005358E5">
      <w:pPr>
        <w:pStyle w:val="ConsPlusNormal"/>
        <w:spacing w:before="240"/>
        <w:ind w:firstLine="540"/>
        <w:jc w:val="both"/>
      </w:pPr>
      <w:r>
        <w:t>216.9.2.3. У обучающегося будут сформированы следующие умения работать с информацией как часть познавательных универсальных учебных действий:</w:t>
      </w:r>
    </w:p>
    <w:p w14:paraId="43DE80E2" w14:textId="77777777" w:rsidR="00152C84" w:rsidRDefault="00152C84" w:rsidP="005358E5">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4A034008" w14:textId="77777777" w:rsidR="00152C84" w:rsidRDefault="00152C84" w:rsidP="005358E5">
      <w:pPr>
        <w:pStyle w:val="ConsPlusNormal"/>
        <w:spacing w:before="240"/>
        <w:ind w:firstLine="540"/>
        <w:jc w:val="both"/>
      </w:pPr>
      <w:r>
        <w:t>различать виды источников исторической информации;</w:t>
      </w:r>
    </w:p>
    <w:p w14:paraId="79BC5C41" w14:textId="77777777" w:rsidR="00152C84" w:rsidRDefault="00152C84" w:rsidP="005358E5">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4A2C124A" w14:textId="77777777" w:rsidR="00152C84" w:rsidRDefault="00152C84" w:rsidP="005358E5">
      <w:pPr>
        <w:pStyle w:val="ConsPlusNormal"/>
        <w:spacing w:before="240"/>
        <w:ind w:firstLine="540"/>
        <w:jc w:val="both"/>
      </w:pPr>
      <w:r>
        <w:t>216.9.2.4. У обучающегося будут сформированы следующие умения общения как часть коммуникативных универсальных учебных действий:</w:t>
      </w:r>
    </w:p>
    <w:p w14:paraId="17C67149" w14:textId="77777777" w:rsidR="00152C84" w:rsidRDefault="00152C84" w:rsidP="005358E5">
      <w:pPr>
        <w:pStyle w:val="ConsPlusNormal"/>
        <w:spacing w:before="240"/>
        <w:ind w:firstLine="540"/>
        <w:jc w:val="both"/>
      </w:pPr>
      <w:r>
        <w:t>представлять особенности взаимодействия людей в исторических обществах и современном мире;</w:t>
      </w:r>
    </w:p>
    <w:p w14:paraId="32F4AD2D" w14:textId="77777777" w:rsidR="00152C84" w:rsidRDefault="00152C84" w:rsidP="005358E5">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14:paraId="6FA45EE7"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0FD9AFAB" w14:textId="77777777" w:rsidR="00152C84" w:rsidRDefault="00152C84" w:rsidP="005358E5">
      <w:pPr>
        <w:pStyle w:val="ConsPlusNormal"/>
        <w:spacing w:before="240"/>
        <w:ind w:firstLine="540"/>
        <w:jc w:val="both"/>
      </w:pPr>
      <w:r>
        <w:t>216.9.2.5. У обучающегося будут сформированы следующие умения в части регулятивных универсальных учебных действий:</w:t>
      </w:r>
    </w:p>
    <w:p w14:paraId="2D34EE64" w14:textId="77777777" w:rsidR="00152C84" w:rsidRDefault="00152C84" w:rsidP="005358E5">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62AA3FCD" w14:textId="77777777" w:rsidR="00152C84" w:rsidRDefault="00152C84" w:rsidP="005358E5">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14:paraId="385E94A2" w14:textId="77777777" w:rsidR="00152C84" w:rsidRDefault="00152C84" w:rsidP="005358E5">
      <w:pPr>
        <w:pStyle w:val="ConsPlusNormal"/>
        <w:spacing w:before="240"/>
        <w:ind w:firstLine="540"/>
        <w:jc w:val="both"/>
      </w:pPr>
      <w:r>
        <w:t>вносить коррективы в свою работу с учетом установленных ошибок, возникших трудностей;</w:t>
      </w:r>
    </w:p>
    <w:p w14:paraId="1F78D9AE" w14:textId="77777777" w:rsidR="00152C84" w:rsidRDefault="00152C84" w:rsidP="005358E5">
      <w:pPr>
        <w:pStyle w:val="ConsPlusNormal"/>
        <w:spacing w:before="240"/>
        <w:ind w:firstLine="540"/>
        <w:jc w:val="both"/>
      </w:pPr>
      <w:r>
        <w:t>выявлять на примерах исторических ситуаций роль эмоций в отношениях между людьми;</w:t>
      </w:r>
    </w:p>
    <w:p w14:paraId="7A439EFB" w14:textId="77777777" w:rsidR="00152C84" w:rsidRDefault="00152C84" w:rsidP="005358E5">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14:paraId="0F36FAEC" w14:textId="77777777" w:rsidR="00152C84" w:rsidRDefault="00152C84" w:rsidP="005358E5">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14:paraId="4B44ED66" w14:textId="77777777" w:rsidR="00152C84" w:rsidRDefault="00152C84" w:rsidP="005358E5">
      <w:pPr>
        <w:pStyle w:val="ConsPlusNormal"/>
        <w:spacing w:before="240"/>
        <w:ind w:firstLine="540"/>
        <w:jc w:val="both"/>
      </w:pPr>
      <w:r>
        <w:t>216.9.2.6. У обучающегося будут сформированы следующие умения совместной деятельности:</w:t>
      </w:r>
    </w:p>
    <w:p w14:paraId="2E544EB4" w14:textId="77777777" w:rsidR="00152C84" w:rsidRDefault="00152C84" w:rsidP="005358E5">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14:paraId="735C1166" w14:textId="77777777" w:rsidR="00152C84" w:rsidRDefault="00152C84" w:rsidP="005358E5">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14:paraId="2E14773C" w14:textId="77777777" w:rsidR="00152C84" w:rsidRDefault="00152C84" w:rsidP="005358E5">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14:paraId="622EF1F7" w14:textId="77777777" w:rsidR="00152C84" w:rsidRDefault="00152C84" w:rsidP="005358E5">
      <w:pPr>
        <w:pStyle w:val="ConsPlusNormal"/>
        <w:spacing w:before="240"/>
        <w:ind w:firstLine="540"/>
        <w:jc w:val="both"/>
      </w:pPr>
      <w:r>
        <w:t>216.9.3. Предметные результаты освоения программы по истории на уровне основного общего образования должны обеспечивать:</w:t>
      </w:r>
    </w:p>
    <w:p w14:paraId="3E058146" w14:textId="77777777" w:rsidR="00152C84" w:rsidRDefault="00152C84" w:rsidP="005358E5">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w:t>
      </w:r>
    </w:p>
    <w:p w14:paraId="743D2D86" w14:textId="77777777" w:rsidR="00152C84" w:rsidRDefault="00152C84" w:rsidP="005358E5">
      <w:pPr>
        <w:pStyle w:val="ConsPlusNormal"/>
        <w:spacing w:before="240"/>
        <w:ind w:firstLine="540"/>
        <w:jc w:val="both"/>
      </w:pPr>
      <w:r>
        <w:t>истории России, определять современников исторических событий, явлений, процессов;</w:t>
      </w:r>
    </w:p>
    <w:p w14:paraId="6A085860" w14:textId="77777777" w:rsidR="00152C84" w:rsidRDefault="00152C84" w:rsidP="005358E5">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14:paraId="5D334DE3" w14:textId="77777777" w:rsidR="00152C84" w:rsidRDefault="00152C84" w:rsidP="005358E5">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14:paraId="143FF6B4" w14:textId="77777777" w:rsidR="00152C84" w:rsidRDefault="00152C84" w:rsidP="005358E5">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74E806D1" w14:textId="77777777" w:rsidR="00152C84" w:rsidRDefault="00152C84" w:rsidP="005358E5">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14:paraId="045A7F4F" w14:textId="77777777" w:rsidR="00152C84" w:rsidRDefault="00152C84" w:rsidP="005358E5">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14:paraId="1ED2A516" w14:textId="77777777" w:rsidR="00152C84" w:rsidRDefault="00152C84" w:rsidP="005358E5">
      <w:pPr>
        <w:pStyle w:val="ConsPlusNormal"/>
        <w:spacing w:before="240"/>
        <w:ind w:firstLine="540"/>
        <w:jc w:val="both"/>
      </w:pPr>
      <w:r>
        <w:t>7) умение сравнивать исторические события, явления, процессы в различные исторические эпохи;</w:t>
      </w:r>
    </w:p>
    <w:p w14:paraId="1213F6FD" w14:textId="77777777" w:rsidR="00152C84" w:rsidRDefault="00152C84" w:rsidP="005358E5">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2F71204" w14:textId="77777777" w:rsidR="00152C84" w:rsidRDefault="00152C84" w:rsidP="005358E5">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14:paraId="7B7AEF94" w14:textId="77777777" w:rsidR="00152C84" w:rsidRDefault="00152C84" w:rsidP="005358E5">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3645EF96" w14:textId="77777777" w:rsidR="00152C84" w:rsidRDefault="00152C84" w:rsidP="005358E5">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340519D8" w14:textId="77777777" w:rsidR="00152C84" w:rsidRDefault="00152C84" w:rsidP="005358E5">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42BD50D4" w14:textId="77777777" w:rsidR="00152C84" w:rsidRDefault="00152C84" w:rsidP="005358E5">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14:paraId="73D2BB4A" w14:textId="77777777" w:rsidR="00152C84" w:rsidRDefault="00152C84" w:rsidP="005358E5">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766803C2" w14:textId="77777777" w:rsidR="00152C84" w:rsidRDefault="00152C84" w:rsidP="005358E5">
      <w:pPr>
        <w:pStyle w:val="ConsPlusNormal"/>
        <w:spacing w:before="240"/>
        <w:ind w:firstLine="540"/>
        <w:jc w:val="both"/>
      </w:pPr>
      <w:r>
        <w:t>216.9.4.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0F652FAD" w14:textId="77777777" w:rsidR="00152C84" w:rsidRDefault="00152C84" w:rsidP="005358E5">
      <w:pPr>
        <w:pStyle w:val="ConsPlusNormal"/>
        <w:spacing w:before="240"/>
        <w:ind w:firstLine="540"/>
        <w:jc w:val="both"/>
      </w:pPr>
      <w:r>
        <w:t>216.9.4.1. Предметные результаты изучения истории включают:</w:t>
      </w:r>
    </w:p>
    <w:p w14:paraId="37E2BF9D" w14:textId="77777777" w:rsidR="00152C84" w:rsidRDefault="00152C84" w:rsidP="005358E5">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10DDB39E" w14:textId="77777777" w:rsidR="00152C84" w:rsidRDefault="00152C84" w:rsidP="005358E5">
      <w:pPr>
        <w:pStyle w:val="ConsPlusNormal"/>
        <w:spacing w:before="240"/>
        <w:ind w:firstLine="540"/>
        <w:jc w:val="both"/>
      </w:pPr>
      <w:r>
        <w:t>2) базовые знания об основных этапах и ключевых событиях отечественной и всемирной истории;</w:t>
      </w:r>
    </w:p>
    <w:p w14:paraId="2440761D" w14:textId="77777777" w:rsidR="00152C84" w:rsidRDefault="00152C84" w:rsidP="005358E5">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57FFF579" w14:textId="77777777" w:rsidR="00152C84" w:rsidRDefault="00152C84" w:rsidP="005358E5">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14:paraId="117912FA" w14:textId="77777777" w:rsidR="00152C84" w:rsidRDefault="00152C84" w:rsidP="005358E5">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6CD9C980" w14:textId="77777777" w:rsidR="00152C84" w:rsidRDefault="00152C84" w:rsidP="005358E5">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7A1414AE" w14:textId="77777777" w:rsidR="00152C84" w:rsidRDefault="00152C84" w:rsidP="005358E5">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14:paraId="6F6A47AD" w14:textId="77777777" w:rsidR="00152C84" w:rsidRDefault="00152C84" w:rsidP="005358E5">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5B4CAA69" w14:textId="77777777" w:rsidR="00152C84" w:rsidRDefault="00152C84" w:rsidP="005358E5">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14:paraId="27327402" w14:textId="77777777" w:rsidR="00152C84" w:rsidRDefault="00152C84" w:rsidP="005358E5">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14:paraId="55993FDA" w14:textId="77777777" w:rsidR="00152C84" w:rsidRDefault="00152C84" w:rsidP="005358E5">
      <w:pPr>
        <w:pStyle w:val="ConsPlusNormal"/>
        <w:spacing w:before="240"/>
        <w:ind w:firstLine="540"/>
        <w:jc w:val="both"/>
      </w:pPr>
      <w:r>
        <w:t>216.9.5.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ФАОП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14:paraId="733360D7" w14:textId="77777777" w:rsidR="00152C84" w:rsidRDefault="00152C84" w:rsidP="005358E5">
      <w:pPr>
        <w:pStyle w:val="ConsPlusNormal"/>
        <w:spacing w:before="240"/>
        <w:ind w:firstLine="540"/>
        <w:jc w:val="both"/>
      </w:pPr>
      <w:r>
        <w:t>216.9.6.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1516FF5C" w14:textId="77777777" w:rsidR="00152C84" w:rsidRDefault="00152C84" w:rsidP="005358E5">
      <w:pPr>
        <w:pStyle w:val="ConsPlusNormal"/>
        <w:spacing w:before="240"/>
        <w:ind w:firstLine="540"/>
        <w:jc w:val="both"/>
      </w:pPr>
      <w:r>
        <w:t>216.9.7.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14:paraId="2E4F2B96" w14:textId="77777777" w:rsidR="00152C84" w:rsidRDefault="00152C84" w:rsidP="005358E5">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2E47F80E" w14:textId="77777777" w:rsidR="00152C84" w:rsidRDefault="00152C84" w:rsidP="005358E5">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1A03ED68" w14:textId="77777777" w:rsidR="00152C84" w:rsidRDefault="00152C84" w:rsidP="005358E5">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23B76ABA" w14:textId="77777777" w:rsidR="00152C84" w:rsidRDefault="00152C84" w:rsidP="005358E5">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4E862109" w14:textId="77777777" w:rsidR="00152C84" w:rsidRDefault="00152C84" w:rsidP="005358E5">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0AAE2A58" w14:textId="77777777" w:rsidR="00152C84" w:rsidRDefault="00152C84" w:rsidP="005358E5">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69B1DCD" w14:textId="77777777" w:rsidR="00152C84" w:rsidRDefault="00152C84" w:rsidP="005358E5">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17D32548" w14:textId="77777777" w:rsidR="00152C84" w:rsidRDefault="00152C84" w:rsidP="005358E5">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1A49EC89" w14:textId="77777777" w:rsidR="00152C84" w:rsidRDefault="00152C84" w:rsidP="005358E5">
      <w:pPr>
        <w:pStyle w:val="ConsPlusNormal"/>
        <w:spacing w:before="240"/>
        <w:ind w:firstLine="540"/>
        <w:jc w:val="both"/>
      </w:pPr>
      <w:r>
        <w:t>216.9.8.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14:paraId="21041226" w14:textId="77777777" w:rsidR="00152C84" w:rsidRDefault="00152C84" w:rsidP="005358E5">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3438EF22" w14:textId="77777777" w:rsidR="00152C84" w:rsidRDefault="00152C84" w:rsidP="005358E5">
      <w:pPr>
        <w:pStyle w:val="ConsPlusNormal"/>
        <w:spacing w:before="240"/>
        <w:ind w:firstLine="540"/>
        <w:jc w:val="both"/>
      </w:pPr>
      <w:r>
        <w:t>216.9.9. Предметные результаты изучения истории в 5 классе.</w:t>
      </w:r>
    </w:p>
    <w:p w14:paraId="073AAF17" w14:textId="77777777" w:rsidR="00152C84" w:rsidRDefault="00152C84" w:rsidP="005358E5">
      <w:pPr>
        <w:pStyle w:val="ConsPlusNormal"/>
        <w:spacing w:before="240"/>
        <w:ind w:firstLine="540"/>
        <w:jc w:val="both"/>
      </w:pPr>
      <w:r>
        <w:t>216.9.9.1. Знание хронологии, работа с хронологией:</w:t>
      </w:r>
    </w:p>
    <w:p w14:paraId="715BC09F" w14:textId="77777777" w:rsidR="00152C84" w:rsidRDefault="00152C84" w:rsidP="005358E5">
      <w:pPr>
        <w:pStyle w:val="ConsPlusNormal"/>
        <w:spacing w:before="240"/>
        <w:ind w:firstLine="540"/>
        <w:jc w:val="both"/>
      </w:pPr>
      <w:r>
        <w:t>объяснять смысл основных хронологических понятий (век, тысячелетие, до нашей эры, наша эра);</w:t>
      </w:r>
    </w:p>
    <w:p w14:paraId="67F98799" w14:textId="77777777" w:rsidR="00152C84" w:rsidRDefault="00152C84" w:rsidP="005358E5">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14:paraId="6AD3F1E3" w14:textId="77777777" w:rsidR="00152C84" w:rsidRDefault="00152C84" w:rsidP="005358E5">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14:paraId="5FF39496" w14:textId="77777777" w:rsidR="00152C84" w:rsidRDefault="00152C84" w:rsidP="005358E5">
      <w:pPr>
        <w:pStyle w:val="ConsPlusNormal"/>
        <w:spacing w:before="240"/>
        <w:ind w:firstLine="540"/>
        <w:jc w:val="both"/>
      </w:pPr>
      <w:r>
        <w:t>216.9.9.2. Знание исторических фактов, работа с фактами:</w:t>
      </w:r>
    </w:p>
    <w:p w14:paraId="1E9839E7"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14:paraId="50F20C9D" w14:textId="77777777" w:rsidR="00152C84" w:rsidRDefault="00152C84" w:rsidP="005358E5">
      <w:pPr>
        <w:pStyle w:val="ConsPlusNormal"/>
        <w:spacing w:before="240"/>
        <w:ind w:firstLine="540"/>
        <w:jc w:val="both"/>
      </w:pPr>
      <w:r>
        <w:t>группировать, систематизировать факты по заданному признаку.</w:t>
      </w:r>
    </w:p>
    <w:p w14:paraId="70DAB7A0" w14:textId="77777777" w:rsidR="00152C84" w:rsidRDefault="00152C84" w:rsidP="005358E5">
      <w:pPr>
        <w:pStyle w:val="ConsPlusNormal"/>
        <w:spacing w:before="240"/>
        <w:ind w:firstLine="540"/>
        <w:jc w:val="both"/>
      </w:pPr>
      <w:r>
        <w:t>216.9.9.3. Работа с исторической картой:</w:t>
      </w:r>
    </w:p>
    <w:p w14:paraId="11C3781A" w14:textId="77777777" w:rsidR="00152C84" w:rsidRDefault="00152C84" w:rsidP="005358E5">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12E34468" w14:textId="77777777" w:rsidR="00152C84" w:rsidRDefault="00152C84" w:rsidP="005358E5">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14:paraId="33C3FDC8" w14:textId="77777777" w:rsidR="00152C84" w:rsidRDefault="00152C84" w:rsidP="005358E5">
      <w:pPr>
        <w:pStyle w:val="ConsPlusNormal"/>
        <w:spacing w:before="240"/>
        <w:ind w:firstLine="540"/>
        <w:jc w:val="both"/>
      </w:pPr>
      <w:r>
        <w:t>216.9.9.4. Работа с историческими источниками:</w:t>
      </w:r>
    </w:p>
    <w:p w14:paraId="00EBBDBF" w14:textId="77777777" w:rsidR="00152C84" w:rsidRDefault="00152C84" w:rsidP="005358E5">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14:paraId="6EDB04ED" w14:textId="77777777" w:rsidR="00152C84" w:rsidRDefault="00152C84" w:rsidP="005358E5">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14:paraId="6358EF4F" w14:textId="77777777" w:rsidR="00152C84" w:rsidRDefault="00152C84" w:rsidP="005358E5">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14:paraId="65E18EC7" w14:textId="77777777" w:rsidR="00152C84" w:rsidRDefault="00152C84" w:rsidP="005358E5">
      <w:pPr>
        <w:pStyle w:val="ConsPlusNormal"/>
        <w:spacing w:before="240"/>
        <w:ind w:firstLine="540"/>
        <w:jc w:val="both"/>
      </w:pPr>
      <w:r>
        <w:t>216.9.9.5. Историческое описание (реконструкция):</w:t>
      </w:r>
    </w:p>
    <w:p w14:paraId="192F4369" w14:textId="77777777" w:rsidR="00152C84" w:rsidRDefault="00152C84" w:rsidP="005358E5">
      <w:pPr>
        <w:pStyle w:val="ConsPlusNormal"/>
        <w:spacing w:before="240"/>
        <w:ind w:firstLine="540"/>
        <w:jc w:val="both"/>
      </w:pPr>
      <w:r>
        <w:t>характеризовать условия жизни людей в древности;</w:t>
      </w:r>
    </w:p>
    <w:p w14:paraId="4539C1D3" w14:textId="77777777" w:rsidR="00152C84" w:rsidRDefault="00152C84" w:rsidP="005358E5">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14:paraId="53CD9BB6" w14:textId="77777777" w:rsidR="00152C84" w:rsidRDefault="00152C84" w:rsidP="005358E5">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14:paraId="11DB69B7" w14:textId="77777777" w:rsidR="00152C84" w:rsidRDefault="00152C84" w:rsidP="005358E5">
      <w:pPr>
        <w:pStyle w:val="ConsPlusNormal"/>
        <w:spacing w:before="24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14:paraId="297347BB" w14:textId="77777777" w:rsidR="00152C84" w:rsidRDefault="00152C84" w:rsidP="005358E5">
      <w:pPr>
        <w:pStyle w:val="ConsPlusNormal"/>
        <w:spacing w:before="240"/>
        <w:ind w:firstLine="540"/>
        <w:jc w:val="both"/>
      </w:pPr>
      <w:r>
        <w:t>216.9.9.6. Анализ, объяснение исторических событий, явлений:</w:t>
      </w:r>
    </w:p>
    <w:p w14:paraId="469397E4" w14:textId="77777777"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2736E032" w14:textId="77777777" w:rsidR="00152C84" w:rsidRDefault="00152C84" w:rsidP="005358E5">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14:paraId="7F4393E2" w14:textId="77777777" w:rsidR="00152C84" w:rsidRDefault="00152C84" w:rsidP="005358E5">
      <w:pPr>
        <w:pStyle w:val="ConsPlusNormal"/>
        <w:spacing w:before="240"/>
        <w:ind w:firstLine="540"/>
        <w:jc w:val="both"/>
      </w:pPr>
      <w:r>
        <w:t>иллюстрировать общие явления, черты конкретными примерами;</w:t>
      </w:r>
    </w:p>
    <w:p w14:paraId="5E8D4E5E" w14:textId="77777777"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14:paraId="6E04635B" w14:textId="77777777" w:rsidR="00152C84" w:rsidRDefault="00152C84" w:rsidP="005358E5">
      <w:pPr>
        <w:pStyle w:val="ConsPlusNormal"/>
        <w:spacing w:before="240"/>
        <w:ind w:firstLine="540"/>
        <w:jc w:val="both"/>
      </w:pPr>
      <w:r>
        <w:t>216.9.9.7. Рассмотрение исторических версий и оценок, определение своего отношения к наиболее значимым событиям и личностям прошлого:</w:t>
      </w:r>
    </w:p>
    <w:p w14:paraId="396499E3" w14:textId="77777777" w:rsidR="00152C84" w:rsidRDefault="00152C84" w:rsidP="005358E5">
      <w:pPr>
        <w:pStyle w:val="ConsPlusNormal"/>
        <w:spacing w:before="24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14:paraId="63706ECE" w14:textId="77777777" w:rsidR="00152C84" w:rsidRDefault="00152C84" w:rsidP="005358E5">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14:paraId="6B57D0C4" w14:textId="77777777" w:rsidR="00152C84" w:rsidRDefault="00152C84" w:rsidP="005358E5">
      <w:pPr>
        <w:pStyle w:val="ConsPlusNormal"/>
        <w:spacing w:before="240"/>
        <w:ind w:firstLine="540"/>
        <w:jc w:val="both"/>
      </w:pPr>
      <w:r>
        <w:t>216.9.9.8. Применение исторических знаний:</w:t>
      </w:r>
    </w:p>
    <w:p w14:paraId="22F0D9AE" w14:textId="77777777" w:rsidR="00152C84" w:rsidRDefault="00152C84" w:rsidP="005358E5">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14:paraId="0CDBA009" w14:textId="77777777" w:rsidR="00152C84" w:rsidRDefault="00152C84" w:rsidP="005358E5">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6097391B" w14:textId="77777777" w:rsidR="00152C84" w:rsidRDefault="00152C84" w:rsidP="005358E5">
      <w:pPr>
        <w:pStyle w:val="ConsPlusNormal"/>
        <w:spacing w:before="240"/>
        <w:ind w:firstLine="540"/>
        <w:jc w:val="both"/>
      </w:pPr>
      <w:r>
        <w:t>216.9.10. Предметные результаты изучения истории в 6 классе.</w:t>
      </w:r>
    </w:p>
    <w:p w14:paraId="2476B7B9" w14:textId="77777777" w:rsidR="00152C84" w:rsidRDefault="00152C84" w:rsidP="005358E5">
      <w:pPr>
        <w:pStyle w:val="ConsPlusNormal"/>
        <w:spacing w:before="240"/>
        <w:ind w:firstLine="540"/>
        <w:jc w:val="both"/>
      </w:pPr>
      <w:r>
        <w:t>216.9.10.1. Знание хронологии, работа с хронологией:</w:t>
      </w:r>
    </w:p>
    <w:p w14:paraId="7972F1CB" w14:textId="77777777" w:rsidR="00152C84" w:rsidRDefault="00152C84" w:rsidP="005358E5">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14:paraId="49B304C9" w14:textId="77777777" w:rsidR="00152C84" w:rsidRDefault="00152C84" w:rsidP="005358E5">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73CB7F96" w14:textId="77777777" w:rsidR="00152C84" w:rsidRDefault="00152C84" w:rsidP="005358E5">
      <w:pPr>
        <w:pStyle w:val="ConsPlusNormal"/>
        <w:spacing w:before="240"/>
        <w:ind w:firstLine="540"/>
        <w:jc w:val="both"/>
      </w:pPr>
      <w:r>
        <w:t>устанавливать длительность и синхронность событий истории Руси и всеобщей истории.</w:t>
      </w:r>
    </w:p>
    <w:p w14:paraId="60EAA543" w14:textId="77777777" w:rsidR="00152C84" w:rsidRDefault="00152C84" w:rsidP="005358E5">
      <w:pPr>
        <w:pStyle w:val="ConsPlusNormal"/>
        <w:spacing w:before="240"/>
        <w:ind w:firstLine="540"/>
        <w:jc w:val="both"/>
      </w:pPr>
      <w:r>
        <w:t>216.9.10.2. Знание исторических фактов, работа с фактами:</w:t>
      </w:r>
    </w:p>
    <w:p w14:paraId="24D2DA47"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14:paraId="480C8E97" w14:textId="77777777" w:rsidR="00152C84" w:rsidRDefault="00152C84" w:rsidP="005358E5">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14:paraId="24C7048F" w14:textId="77777777" w:rsidR="00152C84" w:rsidRDefault="00152C84" w:rsidP="005358E5">
      <w:pPr>
        <w:pStyle w:val="ConsPlusNormal"/>
        <w:spacing w:before="240"/>
        <w:ind w:firstLine="540"/>
        <w:jc w:val="both"/>
      </w:pPr>
      <w:r>
        <w:t>216.9.10.3. Работа с исторической картой:</w:t>
      </w:r>
    </w:p>
    <w:p w14:paraId="0206A34A" w14:textId="77777777" w:rsidR="00152C84" w:rsidRDefault="00152C84" w:rsidP="005358E5">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14:paraId="53B31058" w14:textId="77777777" w:rsidR="00152C84" w:rsidRDefault="00152C84" w:rsidP="005358E5">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1786DE3C" w14:textId="77777777" w:rsidR="00152C84" w:rsidRDefault="00152C84" w:rsidP="005358E5">
      <w:pPr>
        <w:pStyle w:val="ConsPlusNormal"/>
        <w:spacing w:before="240"/>
        <w:ind w:firstLine="540"/>
        <w:jc w:val="both"/>
      </w:pPr>
      <w:r>
        <w:t>216.9.10.4. Работа с историческими источниками:</w:t>
      </w:r>
    </w:p>
    <w:p w14:paraId="2C085B3F" w14:textId="77777777" w:rsidR="00152C84" w:rsidRDefault="00152C84" w:rsidP="005358E5">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57A1433F" w14:textId="77777777" w:rsidR="00152C84" w:rsidRDefault="00152C84" w:rsidP="005358E5">
      <w:pPr>
        <w:pStyle w:val="ConsPlusNormal"/>
        <w:spacing w:before="240"/>
        <w:ind w:firstLine="540"/>
        <w:jc w:val="both"/>
      </w:pPr>
      <w:r>
        <w:t>характеризовать авторство, время, место создания источника;</w:t>
      </w:r>
    </w:p>
    <w:p w14:paraId="609DAD0A" w14:textId="77777777" w:rsidR="00152C84" w:rsidRDefault="00152C84" w:rsidP="005358E5">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1C043AB7" w14:textId="77777777" w:rsidR="00152C84" w:rsidRDefault="00152C84" w:rsidP="005358E5">
      <w:pPr>
        <w:pStyle w:val="ConsPlusNormal"/>
        <w:spacing w:before="240"/>
        <w:ind w:firstLine="540"/>
        <w:jc w:val="both"/>
      </w:pPr>
      <w:r>
        <w:t>находить в визуальном источнике и вещественном памятнике ключевые символы, образы;</w:t>
      </w:r>
    </w:p>
    <w:p w14:paraId="694D4F67" w14:textId="77777777" w:rsidR="00152C84" w:rsidRDefault="00152C84" w:rsidP="005358E5">
      <w:pPr>
        <w:pStyle w:val="ConsPlusNormal"/>
        <w:spacing w:before="240"/>
        <w:ind w:firstLine="540"/>
        <w:jc w:val="both"/>
      </w:pPr>
      <w:r>
        <w:t>характеризовать позицию автора письменного и визуального исторического источника.</w:t>
      </w:r>
    </w:p>
    <w:p w14:paraId="55EC02DA" w14:textId="77777777" w:rsidR="00152C84" w:rsidRDefault="00152C84" w:rsidP="005358E5">
      <w:pPr>
        <w:pStyle w:val="ConsPlusNormal"/>
        <w:spacing w:before="240"/>
        <w:ind w:firstLine="540"/>
        <w:jc w:val="both"/>
      </w:pPr>
      <w:r>
        <w:t>216.9.10.5. Историческое описание (реконструкция):</w:t>
      </w:r>
    </w:p>
    <w:p w14:paraId="5A363644" w14:textId="77777777" w:rsidR="00152C84" w:rsidRDefault="00152C84" w:rsidP="005358E5">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14:paraId="6CCCBD12" w14:textId="77777777" w:rsidR="00152C84" w:rsidRDefault="00152C84" w:rsidP="005358E5">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057E4ABD" w14:textId="77777777" w:rsidR="00152C84" w:rsidRDefault="00152C84" w:rsidP="005358E5">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14:paraId="5905D70D" w14:textId="77777777" w:rsidR="00152C84" w:rsidRDefault="00152C84" w:rsidP="005358E5">
      <w:pPr>
        <w:pStyle w:val="ConsPlusNormal"/>
        <w:spacing w:before="240"/>
        <w:ind w:firstLine="540"/>
        <w:jc w:val="both"/>
      </w:pPr>
      <w:r>
        <w:t>представлять описание памятников материальной и художественной культуры изучаемой эпохи.</w:t>
      </w:r>
    </w:p>
    <w:p w14:paraId="5017F5DF" w14:textId="77777777" w:rsidR="00152C84" w:rsidRDefault="00152C84" w:rsidP="005358E5">
      <w:pPr>
        <w:pStyle w:val="ConsPlusNormal"/>
        <w:spacing w:before="240"/>
        <w:ind w:firstLine="540"/>
        <w:jc w:val="both"/>
      </w:pPr>
      <w:r>
        <w:t>216.9.10.6. Анализ, объяснение исторических событий, явлений: 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42405849"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987AE0E" w14:textId="77777777"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52D1825" w14:textId="77777777" w:rsidR="00152C84" w:rsidRDefault="00152C84" w:rsidP="005358E5">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4E03FABD" w14:textId="77777777" w:rsidR="00152C84" w:rsidRDefault="00152C84" w:rsidP="005358E5">
      <w:pPr>
        <w:pStyle w:val="ConsPlusNormal"/>
        <w:spacing w:before="240"/>
        <w:ind w:firstLine="540"/>
        <w:jc w:val="both"/>
      </w:pPr>
      <w:r>
        <w:t>216.9.10.7. Рассмотрение исторических версий и оценок, определение своего</w:t>
      </w:r>
    </w:p>
    <w:p w14:paraId="09B70073" w14:textId="77777777" w:rsidR="00152C84" w:rsidRDefault="00152C84" w:rsidP="005358E5">
      <w:pPr>
        <w:pStyle w:val="ConsPlusNormal"/>
        <w:spacing w:before="240"/>
        <w:ind w:firstLine="540"/>
        <w:jc w:val="both"/>
      </w:pPr>
      <w:r>
        <w:t>отношения к наиболее значимым событиям и личностям прошлого:</w:t>
      </w:r>
    </w:p>
    <w:p w14:paraId="4C9902CF" w14:textId="77777777" w:rsidR="00152C84" w:rsidRDefault="00152C84" w:rsidP="005358E5">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250DA088" w14:textId="77777777" w:rsidR="00152C84" w:rsidRDefault="00152C84" w:rsidP="005358E5">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16D45960" w14:textId="77777777" w:rsidR="00152C84" w:rsidRDefault="00152C84" w:rsidP="005358E5">
      <w:pPr>
        <w:pStyle w:val="ConsPlusNormal"/>
        <w:spacing w:before="240"/>
        <w:ind w:firstLine="540"/>
        <w:jc w:val="both"/>
      </w:pPr>
      <w:r>
        <w:t>216.9.10.8. Применение исторических знаний:</w:t>
      </w:r>
    </w:p>
    <w:p w14:paraId="6B7574CA" w14:textId="77777777" w:rsidR="00152C84" w:rsidRDefault="00152C84" w:rsidP="005358E5">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14:paraId="140E5D13" w14:textId="77777777" w:rsidR="00152C84" w:rsidRDefault="00152C84" w:rsidP="005358E5">
      <w:pPr>
        <w:pStyle w:val="ConsPlusNormal"/>
        <w:spacing w:before="240"/>
        <w:ind w:firstLine="540"/>
        <w:jc w:val="both"/>
      </w:pPr>
      <w:r>
        <w:t>выполнять учебные проекты по истории Средних веков (в том числе на региональном материале).</w:t>
      </w:r>
    </w:p>
    <w:p w14:paraId="061566C4" w14:textId="77777777" w:rsidR="00152C84" w:rsidRDefault="00152C84" w:rsidP="005358E5">
      <w:pPr>
        <w:pStyle w:val="ConsPlusNormal"/>
        <w:spacing w:before="240"/>
        <w:ind w:firstLine="540"/>
        <w:jc w:val="both"/>
      </w:pPr>
      <w:r>
        <w:t>216.9.11. Предметные результаты изучения истории в 7 классе.</w:t>
      </w:r>
    </w:p>
    <w:p w14:paraId="7E141DE7" w14:textId="77777777" w:rsidR="00152C84" w:rsidRDefault="00152C84" w:rsidP="005358E5">
      <w:pPr>
        <w:pStyle w:val="ConsPlusNormal"/>
        <w:spacing w:before="240"/>
        <w:ind w:firstLine="540"/>
        <w:jc w:val="both"/>
      </w:pPr>
      <w:r>
        <w:t>216.9.11.1. Знание хронологии, работа с хронологией:</w:t>
      </w:r>
    </w:p>
    <w:p w14:paraId="64CC29AA" w14:textId="77777777" w:rsidR="00152C84" w:rsidRDefault="00152C84" w:rsidP="005358E5">
      <w:pPr>
        <w:pStyle w:val="ConsPlusNormal"/>
        <w:spacing w:before="240"/>
        <w:ind w:firstLine="540"/>
        <w:jc w:val="both"/>
      </w:pPr>
      <w:r>
        <w:t>называть этапы отечественной и всеобщей истории Нового времени, их хронологические рамки;</w:t>
      </w:r>
    </w:p>
    <w:p w14:paraId="07675D9D" w14:textId="77777777" w:rsidR="00152C84" w:rsidRDefault="00152C84" w:rsidP="005358E5">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14:paraId="237F175E"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 - XVII вв.</w:t>
      </w:r>
    </w:p>
    <w:p w14:paraId="5DB047FD" w14:textId="77777777" w:rsidR="00152C84" w:rsidRDefault="00152C84" w:rsidP="005358E5">
      <w:pPr>
        <w:pStyle w:val="ConsPlusNormal"/>
        <w:spacing w:before="240"/>
        <w:ind w:firstLine="540"/>
        <w:jc w:val="both"/>
      </w:pPr>
      <w:r>
        <w:t>216.9.11.2. Знание исторических фактов, работа с фактами:</w:t>
      </w:r>
    </w:p>
    <w:p w14:paraId="4EC6A2C1"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14:paraId="355EAAE5" w14:textId="77777777" w:rsidR="00152C84" w:rsidRDefault="00152C84" w:rsidP="005358E5">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BCED26F" w14:textId="77777777" w:rsidR="00152C84" w:rsidRDefault="00152C84" w:rsidP="005358E5">
      <w:pPr>
        <w:pStyle w:val="ConsPlusNormal"/>
        <w:spacing w:before="240"/>
        <w:ind w:firstLine="540"/>
        <w:jc w:val="both"/>
      </w:pPr>
      <w:r>
        <w:t>216.9.11.3. Работа с исторической картой:</w:t>
      </w:r>
    </w:p>
    <w:p w14:paraId="186BAB7E" w14:textId="77777777" w:rsidR="00152C84" w:rsidRDefault="00152C84" w:rsidP="005358E5">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14:paraId="759EB8F7" w14:textId="77777777" w:rsidR="00152C84" w:rsidRDefault="00152C84" w:rsidP="005358E5">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652AE4C6" w14:textId="77777777" w:rsidR="00152C84" w:rsidRDefault="00152C84" w:rsidP="005358E5">
      <w:pPr>
        <w:pStyle w:val="ConsPlusNormal"/>
        <w:spacing w:before="240"/>
        <w:ind w:firstLine="540"/>
        <w:jc w:val="both"/>
      </w:pPr>
      <w:r>
        <w:t>216.9.11.4. Работа с историческими источниками:</w:t>
      </w:r>
    </w:p>
    <w:p w14:paraId="39976250" w14:textId="77777777" w:rsidR="00152C84" w:rsidRDefault="00152C84" w:rsidP="005358E5">
      <w:pPr>
        <w:pStyle w:val="ConsPlusNormal"/>
        <w:spacing w:before="240"/>
        <w:ind w:firstLine="540"/>
        <w:jc w:val="both"/>
      </w:pPr>
      <w:r>
        <w:t>различать виды письменных исторических источников (официальные, личные, литературные и другие);</w:t>
      </w:r>
    </w:p>
    <w:p w14:paraId="7FA35D7E" w14:textId="77777777" w:rsidR="00152C84" w:rsidRDefault="00152C84" w:rsidP="005358E5">
      <w:pPr>
        <w:pStyle w:val="ConsPlusNormal"/>
        <w:spacing w:before="240"/>
        <w:ind w:firstLine="540"/>
        <w:jc w:val="both"/>
      </w:pPr>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14:paraId="3946A116" w14:textId="77777777" w:rsidR="00152C84" w:rsidRDefault="00152C84" w:rsidP="005358E5">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14:paraId="659E9BA3" w14:textId="77777777" w:rsidR="00152C84" w:rsidRDefault="00152C84" w:rsidP="005358E5">
      <w:pPr>
        <w:pStyle w:val="ConsPlusNormal"/>
        <w:spacing w:before="240"/>
        <w:ind w:firstLine="540"/>
        <w:jc w:val="both"/>
      </w:pPr>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14:paraId="10C5A378" w14:textId="77777777" w:rsidR="00152C84" w:rsidRDefault="00152C84" w:rsidP="005358E5">
      <w:pPr>
        <w:pStyle w:val="ConsPlusNormal"/>
        <w:spacing w:before="240"/>
        <w:ind w:firstLine="540"/>
        <w:jc w:val="both"/>
      </w:pPr>
      <w:r>
        <w:t>216.9.11.5. Историческое описание (реконструкция):</w:t>
      </w:r>
    </w:p>
    <w:p w14:paraId="091CF19D" w14:textId="77777777"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14:paraId="366DBE4C" w14:textId="77777777" w:rsidR="00152C84" w:rsidRDefault="00152C84" w:rsidP="005358E5">
      <w:pPr>
        <w:pStyle w:val="ConsPlusNormal"/>
        <w:spacing w:before="24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 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14:paraId="2B2A2E2C" w14:textId="77777777"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14:paraId="0C3A092E" w14:textId="77777777" w:rsidR="00152C84" w:rsidRDefault="00152C84" w:rsidP="005358E5">
      <w:pPr>
        <w:pStyle w:val="ConsPlusNormal"/>
        <w:spacing w:before="240"/>
        <w:ind w:firstLine="540"/>
        <w:jc w:val="both"/>
      </w:pPr>
      <w:r>
        <w:t>216.9.11.6. Анализ, объяснение исторических событий, явлений:</w:t>
      </w:r>
    </w:p>
    <w:p w14:paraId="297EF038" w14:textId="77777777"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14:paraId="05D26B44"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469B7C9" w14:textId="77777777"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16BCA10B" w14:textId="77777777" w:rsidR="00152C84" w:rsidRDefault="00152C84" w:rsidP="005358E5">
      <w:pPr>
        <w:pStyle w:val="ConsPlusNormal"/>
        <w:spacing w:before="240"/>
        <w:ind w:firstLine="540"/>
        <w:jc w:val="both"/>
      </w:pPr>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5D7AE2C2" w14:textId="77777777" w:rsidR="00152C84" w:rsidRDefault="00152C84" w:rsidP="005358E5">
      <w:pPr>
        <w:pStyle w:val="ConsPlusNormal"/>
        <w:spacing w:before="240"/>
        <w:ind w:firstLine="540"/>
        <w:jc w:val="both"/>
      </w:pPr>
      <w:r>
        <w:t>216.9.11.7. Рассмотрение исторических версий и оценок, определение своего отношения к наиболее значимым событиям и личностям прошлого:</w:t>
      </w:r>
    </w:p>
    <w:p w14:paraId="4E5A1C6B" w14:textId="77777777" w:rsidR="00152C84" w:rsidRDefault="00152C84" w:rsidP="005358E5">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14:paraId="72011CF2" w14:textId="77777777" w:rsidR="00152C84" w:rsidRDefault="00152C84" w:rsidP="005358E5">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14:paraId="2FC05538" w14:textId="77777777" w:rsidR="00152C84" w:rsidRDefault="00152C84" w:rsidP="005358E5">
      <w:pPr>
        <w:pStyle w:val="ConsPlusNormal"/>
        <w:spacing w:before="240"/>
        <w:ind w:firstLine="540"/>
        <w:jc w:val="both"/>
      </w:pPr>
      <w:r>
        <w:t>216.9.11.8. Применение исторических знаний:</w:t>
      </w:r>
    </w:p>
    <w:p w14:paraId="00920F01" w14:textId="77777777" w:rsidR="00152C84" w:rsidRDefault="00152C84" w:rsidP="005358E5">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7E563BAD" w14:textId="77777777" w:rsidR="00152C84" w:rsidRDefault="00152C84" w:rsidP="005358E5">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14:paraId="4D3C6365"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14:paraId="20BDEF56" w14:textId="77777777" w:rsidR="00152C84" w:rsidRDefault="00152C84" w:rsidP="005358E5">
      <w:pPr>
        <w:pStyle w:val="ConsPlusNormal"/>
        <w:spacing w:before="240"/>
        <w:ind w:firstLine="540"/>
        <w:jc w:val="both"/>
      </w:pPr>
      <w:r>
        <w:t>216.9.12. Предметные результаты изучения истории в 8 классе.</w:t>
      </w:r>
    </w:p>
    <w:p w14:paraId="31938152" w14:textId="77777777" w:rsidR="00152C84" w:rsidRDefault="00152C84" w:rsidP="005358E5">
      <w:pPr>
        <w:pStyle w:val="ConsPlusNormal"/>
        <w:spacing w:before="240"/>
        <w:ind w:firstLine="540"/>
        <w:jc w:val="both"/>
      </w:pPr>
      <w:r>
        <w:t>216.9.12.1. Знание хронологии, работа с хронологией:</w:t>
      </w:r>
    </w:p>
    <w:p w14:paraId="02D500C8" w14:textId="77777777" w:rsidR="00152C84" w:rsidRDefault="00152C84" w:rsidP="005358E5">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14:paraId="408BB1E7" w14:textId="77777777" w:rsidR="00152C84" w:rsidRDefault="00152C84" w:rsidP="005358E5">
      <w:pPr>
        <w:pStyle w:val="ConsPlusNormal"/>
        <w:spacing w:before="240"/>
        <w:ind w:firstLine="540"/>
        <w:jc w:val="both"/>
      </w:pPr>
      <w:r>
        <w:t>устанавливать синхронность событий отечественной и всеобщей истории XVIII в.</w:t>
      </w:r>
    </w:p>
    <w:p w14:paraId="4A34BC11" w14:textId="77777777" w:rsidR="00152C84" w:rsidRDefault="00152C84" w:rsidP="005358E5">
      <w:pPr>
        <w:pStyle w:val="ConsPlusNormal"/>
        <w:spacing w:before="240"/>
        <w:ind w:firstLine="540"/>
        <w:jc w:val="both"/>
      </w:pPr>
      <w:r>
        <w:t>216.9.12.2. Знание исторических фактов, работа с фактами:</w:t>
      </w:r>
    </w:p>
    <w:p w14:paraId="641FBE27" w14:textId="77777777" w:rsidR="00152C84" w:rsidRDefault="00152C84" w:rsidP="005358E5">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14:paraId="30CEC02D" w14:textId="77777777" w:rsidR="00152C84" w:rsidRDefault="00152C84" w:rsidP="005358E5">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14:paraId="06AF484E" w14:textId="77777777" w:rsidR="00152C84" w:rsidRDefault="00152C84" w:rsidP="005358E5">
      <w:pPr>
        <w:pStyle w:val="ConsPlusNormal"/>
        <w:spacing w:before="240"/>
        <w:ind w:firstLine="540"/>
        <w:jc w:val="both"/>
      </w:pPr>
      <w:r>
        <w:t>216.9.12.3. Работа с исторической картой:</w:t>
      </w:r>
    </w:p>
    <w:p w14:paraId="0D759688"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731C89BD" w14:textId="77777777" w:rsidR="00152C84" w:rsidRDefault="00152C84" w:rsidP="005358E5">
      <w:pPr>
        <w:pStyle w:val="ConsPlusNormal"/>
        <w:spacing w:before="240"/>
        <w:ind w:firstLine="540"/>
        <w:jc w:val="both"/>
      </w:pPr>
      <w:r>
        <w:t>216.9.12.4. Работа с историческими источниками:</w:t>
      </w:r>
    </w:p>
    <w:p w14:paraId="28DD098E" w14:textId="77777777" w:rsidR="00152C84" w:rsidRDefault="00152C84" w:rsidP="005358E5">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14:paraId="42C443A9" w14:textId="77777777"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14:paraId="7E647146"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6E5A8430" w14:textId="77777777" w:rsidR="00152C84" w:rsidRDefault="00152C84" w:rsidP="005358E5">
      <w:pPr>
        <w:pStyle w:val="ConsPlusNormal"/>
        <w:spacing w:before="240"/>
        <w:ind w:firstLine="540"/>
        <w:jc w:val="both"/>
      </w:pPr>
      <w:r>
        <w:t>216.9.12.5. Историческое описание (реконструкция):</w:t>
      </w:r>
    </w:p>
    <w:p w14:paraId="218E05B9" w14:textId="77777777" w:rsidR="00152C84" w:rsidRDefault="00152C84" w:rsidP="005358E5">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14:paraId="607E4D6B" w14:textId="77777777" w:rsidR="00152C84" w:rsidRDefault="00152C84" w:rsidP="005358E5">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686CD916" w14:textId="77777777"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14:paraId="32D10B51" w14:textId="77777777"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14:paraId="18ABF29A" w14:textId="77777777" w:rsidR="00152C84" w:rsidRDefault="00152C84" w:rsidP="005358E5">
      <w:pPr>
        <w:pStyle w:val="ConsPlusNormal"/>
        <w:spacing w:before="240"/>
        <w:ind w:firstLine="540"/>
        <w:jc w:val="both"/>
      </w:pPr>
      <w:r>
        <w:t>216.9.12.6. Анализ, объяснение исторических событий, явлений:</w:t>
      </w:r>
    </w:p>
    <w:p w14:paraId="1786BF10" w14:textId="77777777"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275C765F" w14:textId="77777777" w:rsidR="00152C84" w:rsidRDefault="00152C84" w:rsidP="005358E5">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2135DEC6" w14:textId="77777777"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2AB0179D" w14:textId="77777777" w:rsidR="00152C84" w:rsidRDefault="00152C84" w:rsidP="005358E5">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4086B907" w14:textId="77777777" w:rsidR="00152C84" w:rsidRDefault="00152C84" w:rsidP="005358E5">
      <w:pPr>
        <w:pStyle w:val="ConsPlusNormal"/>
        <w:spacing w:before="240"/>
        <w:ind w:firstLine="540"/>
        <w:jc w:val="both"/>
      </w:pPr>
      <w:r>
        <w:t>216.9.12.7. Рассмотрение исторических версий и оценок, определение своего отношения к наиболее значимым событиям и личностям прошлого:</w:t>
      </w:r>
    </w:p>
    <w:p w14:paraId="0B7516F7" w14:textId="77777777" w:rsidR="00152C84" w:rsidRDefault="00152C84" w:rsidP="005358E5">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14:paraId="25FEB7E8" w14:textId="77777777" w:rsidR="00152C84" w:rsidRDefault="00152C84" w:rsidP="005358E5">
      <w:pPr>
        <w:pStyle w:val="ConsPlusNormal"/>
        <w:spacing w:before="240"/>
        <w:ind w:firstLine="540"/>
        <w:jc w:val="both"/>
      </w:pPr>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37E1FF45" w14:textId="77777777" w:rsidR="00152C84" w:rsidRDefault="00152C84" w:rsidP="005358E5">
      <w:pPr>
        <w:pStyle w:val="ConsPlusNormal"/>
        <w:spacing w:before="240"/>
        <w:ind w:firstLine="540"/>
        <w:jc w:val="both"/>
      </w:pPr>
      <w:r>
        <w:t>216.9.12.8. Применение исторических знаний:</w:t>
      </w:r>
    </w:p>
    <w:p w14:paraId="740AD88C" w14:textId="77777777" w:rsidR="00152C84" w:rsidRDefault="00152C84" w:rsidP="005358E5">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14:paraId="5F2274EF"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14:paraId="47ECDB40" w14:textId="77777777" w:rsidR="00152C84" w:rsidRDefault="00152C84" w:rsidP="005358E5">
      <w:pPr>
        <w:pStyle w:val="ConsPlusNormal"/>
        <w:spacing w:before="240"/>
        <w:ind w:firstLine="540"/>
        <w:jc w:val="both"/>
      </w:pPr>
      <w:r>
        <w:t>216.9.13. Предметные результаты изучения истории в 9 классе.</w:t>
      </w:r>
    </w:p>
    <w:p w14:paraId="64A40BB3" w14:textId="77777777" w:rsidR="00152C84" w:rsidRDefault="00152C84" w:rsidP="005358E5">
      <w:pPr>
        <w:pStyle w:val="ConsPlusNormal"/>
        <w:spacing w:before="240"/>
        <w:ind w:firstLine="540"/>
        <w:jc w:val="both"/>
      </w:pPr>
      <w:r>
        <w:t>216.9.13.1. Знание хронологии, работа с хронологией:</w:t>
      </w:r>
    </w:p>
    <w:p w14:paraId="0461CFFC"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14:paraId="3774B6FC" w14:textId="77777777" w:rsidR="00152C84" w:rsidRDefault="00152C84" w:rsidP="005358E5">
      <w:pPr>
        <w:pStyle w:val="ConsPlusNormal"/>
        <w:spacing w:before="240"/>
        <w:ind w:firstLine="540"/>
        <w:jc w:val="both"/>
      </w:pPr>
      <w:r>
        <w:t>выявлять синхронность или асинхронность исторических процессов отечественной и всеобщей истории изучаемого периода;</w:t>
      </w:r>
    </w:p>
    <w:p w14:paraId="139CC37B" w14:textId="77777777"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14:paraId="000408AC" w14:textId="77777777" w:rsidR="00152C84" w:rsidRDefault="00152C84" w:rsidP="005358E5">
      <w:pPr>
        <w:pStyle w:val="ConsPlusNormal"/>
        <w:spacing w:before="240"/>
        <w:ind w:firstLine="540"/>
        <w:jc w:val="both"/>
      </w:pPr>
      <w:r>
        <w:t>216.9.13.2. Знание исторических фактов, работа с фактами:</w:t>
      </w:r>
    </w:p>
    <w:p w14:paraId="35CD70CC" w14:textId="77777777"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14:paraId="256D1270" w14:textId="77777777" w:rsidR="00152C84" w:rsidRDefault="00152C84" w:rsidP="005358E5">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 признакам);</w:t>
      </w:r>
    </w:p>
    <w:p w14:paraId="6469093C" w14:textId="77777777" w:rsidR="00152C84" w:rsidRDefault="00152C84" w:rsidP="005358E5">
      <w:pPr>
        <w:pStyle w:val="ConsPlusNormal"/>
        <w:spacing w:before="240"/>
        <w:ind w:firstLine="540"/>
        <w:jc w:val="both"/>
      </w:pPr>
      <w:r>
        <w:t>составлять систематические таблицы.</w:t>
      </w:r>
    </w:p>
    <w:p w14:paraId="2C9425A1" w14:textId="77777777" w:rsidR="00152C84" w:rsidRDefault="00152C84" w:rsidP="005358E5">
      <w:pPr>
        <w:pStyle w:val="ConsPlusNormal"/>
        <w:spacing w:before="240"/>
        <w:ind w:firstLine="540"/>
        <w:jc w:val="both"/>
      </w:pPr>
      <w:r>
        <w:t>216.9.13.3. Работа с исторической картой:</w:t>
      </w:r>
    </w:p>
    <w:p w14:paraId="4A745B5E"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14:paraId="6CE202BB"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358FBB1E" w14:textId="77777777" w:rsidR="00152C84" w:rsidRDefault="00152C84" w:rsidP="005358E5">
      <w:pPr>
        <w:pStyle w:val="ConsPlusNormal"/>
        <w:spacing w:before="240"/>
        <w:ind w:firstLine="540"/>
        <w:jc w:val="both"/>
      </w:pPr>
      <w:r>
        <w:t>216.9.13.4. Работа с историческими источниками:</w:t>
      </w:r>
    </w:p>
    <w:p w14:paraId="660A390D"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14:paraId="313B88AE" w14:textId="77777777"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14:paraId="53F756B3" w14:textId="77777777" w:rsidR="00152C84" w:rsidRDefault="00152C84" w:rsidP="005358E5">
      <w:pPr>
        <w:pStyle w:val="ConsPlusNormal"/>
        <w:spacing w:before="240"/>
        <w:ind w:firstLine="540"/>
        <w:jc w:val="both"/>
      </w:pPr>
      <w:r>
        <w:t>216.9.13.5. Историческое описание (реконструкция):</w:t>
      </w:r>
    </w:p>
    <w:p w14:paraId="52C5E28C" w14:textId="77777777"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14:paraId="0C9106AE" w14:textId="77777777"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14:paraId="32B9F151" w14:textId="77777777"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14:paraId="226B7B6E" w14:textId="77777777" w:rsidR="00152C84" w:rsidRDefault="00152C84" w:rsidP="005358E5">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106AFDFC" w14:textId="77777777" w:rsidR="00152C84" w:rsidRDefault="00152C84" w:rsidP="005358E5">
      <w:pPr>
        <w:pStyle w:val="ConsPlusNormal"/>
        <w:spacing w:before="240"/>
        <w:ind w:firstLine="540"/>
        <w:jc w:val="both"/>
      </w:pPr>
      <w:r>
        <w:t>216.9.13.6. Анализ, объяснение исторических событий, явлений:</w:t>
      </w:r>
    </w:p>
    <w:p w14:paraId="739E69E9" w14:textId="77777777" w:rsidR="00152C84" w:rsidRDefault="00152C84" w:rsidP="005358E5">
      <w:pPr>
        <w:pStyle w:val="ConsPlusNormal"/>
        <w:spacing w:before="240"/>
        <w:ind w:firstLine="540"/>
        <w:jc w:val="both"/>
      </w:pPr>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F5206C8" w14:textId="77777777" w:rsidR="00152C84" w:rsidRDefault="00152C84" w:rsidP="005358E5">
      <w:pPr>
        <w:pStyle w:val="ConsPlusNormal"/>
        <w:spacing w:before="240"/>
        <w:ind w:firstLine="540"/>
        <w:jc w:val="both"/>
      </w:pPr>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14:paraId="28DAF94E" w14:textId="77777777" w:rsidR="00152C84" w:rsidRDefault="00152C84" w:rsidP="005358E5">
      <w:pPr>
        <w:pStyle w:val="ConsPlusNormal"/>
        <w:spacing w:before="240"/>
        <w:ind w:firstLine="540"/>
        <w:jc w:val="both"/>
      </w:pPr>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739AE639" w14:textId="77777777" w:rsidR="00152C84" w:rsidRDefault="00152C84" w:rsidP="005358E5">
      <w:pPr>
        <w:pStyle w:val="ConsPlusNormal"/>
        <w:spacing w:before="240"/>
        <w:ind w:firstLine="540"/>
        <w:jc w:val="both"/>
      </w:pPr>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187EFE16" w14:textId="77777777" w:rsidR="00152C84" w:rsidRDefault="00152C84" w:rsidP="005358E5">
      <w:pPr>
        <w:pStyle w:val="ConsPlusNormal"/>
        <w:spacing w:before="240"/>
        <w:ind w:firstLine="540"/>
        <w:jc w:val="both"/>
      </w:pPr>
      <w:r>
        <w:t>216.9.13.7. Рассмотрение исторических версий и оценок, определение своего отношения к наиболее значимым событиям и личностям прошлого:</w:t>
      </w:r>
    </w:p>
    <w:p w14:paraId="5AE662B0" w14:textId="77777777" w:rsidR="00152C84" w:rsidRDefault="00152C84" w:rsidP="005358E5">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14:paraId="5364EBD4" w14:textId="77777777"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61B80173" w14:textId="77777777" w:rsidR="00152C84" w:rsidRDefault="00152C84" w:rsidP="005358E5">
      <w:pPr>
        <w:pStyle w:val="ConsPlusNormal"/>
        <w:spacing w:before="240"/>
        <w:ind w:firstLine="540"/>
        <w:jc w:val="both"/>
      </w:pPr>
      <w:r>
        <w:t>216.9.13.8. Применение исторических знаний:</w:t>
      </w:r>
    </w:p>
    <w:p w14:paraId="6B1C8605" w14:textId="77777777" w:rsidR="00152C84" w:rsidRDefault="00152C84" w:rsidP="005358E5">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14:paraId="404E6793" w14:textId="77777777"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w:t>
      </w:r>
    </w:p>
    <w:p w14:paraId="1AE852B0" w14:textId="77777777" w:rsidR="00152C84" w:rsidRDefault="00152C84" w:rsidP="005358E5">
      <w:pPr>
        <w:pStyle w:val="ConsPlusNormal"/>
        <w:spacing w:before="240"/>
        <w:ind w:firstLine="540"/>
        <w:jc w:val="both"/>
      </w:pPr>
      <w:r>
        <w:t>216.9.14. Предметные результаты изучения истории в 10 классе.</w:t>
      </w:r>
    </w:p>
    <w:p w14:paraId="5DB8ED12" w14:textId="77777777" w:rsidR="00152C84" w:rsidRDefault="00152C84" w:rsidP="005358E5">
      <w:pPr>
        <w:pStyle w:val="ConsPlusNormal"/>
        <w:spacing w:before="240"/>
        <w:ind w:firstLine="540"/>
        <w:jc w:val="both"/>
      </w:pPr>
      <w:r>
        <w:t>216.9.14.1. Знание хронологии, работа с хронологией:</w:t>
      </w:r>
    </w:p>
    <w:p w14:paraId="1A6BC227" w14:textId="77777777" w:rsidR="00152C84" w:rsidRDefault="00152C84" w:rsidP="005358E5">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14:paraId="33041A40" w14:textId="77777777" w:rsidR="00152C84" w:rsidRDefault="00152C84" w:rsidP="005358E5">
      <w:pPr>
        <w:pStyle w:val="ConsPlusNormal"/>
        <w:spacing w:before="240"/>
        <w:ind w:firstLine="540"/>
        <w:jc w:val="both"/>
      </w:pPr>
      <w:r>
        <w:t>выявлять синхронность и (или) асинхронность исторических процессов отечественной и всеобщей истории изучаемого периода;</w:t>
      </w:r>
    </w:p>
    <w:p w14:paraId="3F6FD90D" w14:textId="77777777" w:rsidR="00152C84" w:rsidRDefault="00152C84" w:rsidP="005358E5">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14:paraId="40E68C5B" w14:textId="77777777" w:rsidR="00152C84" w:rsidRDefault="00152C84" w:rsidP="005358E5">
      <w:pPr>
        <w:pStyle w:val="ConsPlusNormal"/>
        <w:spacing w:before="240"/>
        <w:ind w:firstLine="540"/>
        <w:jc w:val="both"/>
      </w:pPr>
      <w:r>
        <w:t>216.9.14.2. Знание исторических фактов, работа с фактами:</w:t>
      </w:r>
    </w:p>
    <w:p w14:paraId="67A36795" w14:textId="77777777" w:rsidR="00152C84" w:rsidRDefault="00152C84" w:rsidP="005358E5">
      <w:pPr>
        <w:pStyle w:val="ConsPlusNormal"/>
        <w:spacing w:before="240"/>
        <w:ind w:firstLine="540"/>
        <w:jc w:val="both"/>
      </w:pPr>
      <w:r>
        <w:t>характеризовать место, обстоятельства, участников, результаты важнейших событий истории изучаемого периода;</w:t>
      </w:r>
    </w:p>
    <w:p w14:paraId="02C9A7E2" w14:textId="77777777" w:rsidR="00152C84" w:rsidRDefault="00152C84" w:rsidP="005358E5">
      <w:pPr>
        <w:pStyle w:val="ConsPlusNormal"/>
        <w:spacing w:before="240"/>
        <w:ind w:firstLine="540"/>
        <w:jc w:val="both"/>
      </w:pPr>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 признакам);</w:t>
      </w:r>
    </w:p>
    <w:p w14:paraId="0D3A3A08" w14:textId="77777777" w:rsidR="00152C84" w:rsidRDefault="00152C84" w:rsidP="005358E5">
      <w:pPr>
        <w:pStyle w:val="ConsPlusNormal"/>
        <w:spacing w:before="240"/>
        <w:ind w:firstLine="540"/>
        <w:jc w:val="both"/>
      </w:pPr>
      <w:r>
        <w:t>составлять систематические таблицы.</w:t>
      </w:r>
    </w:p>
    <w:p w14:paraId="0DD10FD7" w14:textId="77777777" w:rsidR="00152C84" w:rsidRDefault="00152C84" w:rsidP="005358E5">
      <w:pPr>
        <w:pStyle w:val="ConsPlusNormal"/>
        <w:spacing w:before="240"/>
        <w:ind w:firstLine="540"/>
        <w:jc w:val="both"/>
      </w:pPr>
      <w:r>
        <w:t>216.9.14.3. Работа с исторической картой:</w:t>
      </w:r>
    </w:p>
    <w:p w14:paraId="285967CA" w14:textId="77777777" w:rsidR="00152C84" w:rsidRDefault="00152C84" w:rsidP="005358E5">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14:paraId="08EF7FEC" w14:textId="77777777" w:rsidR="00152C84" w:rsidRDefault="00152C84" w:rsidP="005358E5">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14:paraId="670B4029" w14:textId="77777777" w:rsidR="00152C84" w:rsidRDefault="00152C84" w:rsidP="005358E5">
      <w:pPr>
        <w:pStyle w:val="ConsPlusNormal"/>
        <w:spacing w:before="240"/>
        <w:ind w:firstLine="540"/>
        <w:jc w:val="both"/>
      </w:pPr>
      <w:r>
        <w:t>216.9.14.4. Работа с историческими источниками:</w:t>
      </w:r>
    </w:p>
    <w:p w14:paraId="35A948AA" w14:textId="77777777" w:rsidR="00152C84" w:rsidRDefault="00152C84" w:rsidP="005358E5">
      <w:pPr>
        <w:pStyle w:val="ConsPlusNormal"/>
        <w:spacing w:before="240"/>
        <w:ind w:firstLine="540"/>
        <w:jc w:val="both"/>
      </w:pPr>
      <w:r>
        <w:t>представлять (самостоятельно или с помощью учителя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A5562CC" w14:textId="77777777" w:rsidR="00152C84" w:rsidRDefault="00152C84" w:rsidP="005358E5">
      <w:pPr>
        <w:pStyle w:val="ConsPlusNormal"/>
        <w:spacing w:before="240"/>
        <w:ind w:firstLine="540"/>
        <w:jc w:val="both"/>
      </w:pPr>
      <w:r>
        <w:t>определять (самостоятельно или с помощью учителя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w:t>
      </w:r>
    </w:p>
    <w:p w14:paraId="78BBF90F" w14:textId="77777777" w:rsidR="00152C84" w:rsidRDefault="00152C84" w:rsidP="005358E5">
      <w:pPr>
        <w:pStyle w:val="ConsPlusNormal"/>
        <w:spacing w:before="240"/>
        <w:ind w:firstLine="540"/>
        <w:jc w:val="both"/>
      </w:pPr>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14:paraId="5E4EA331" w14:textId="77777777" w:rsidR="00152C84" w:rsidRDefault="00152C84" w:rsidP="005358E5">
      <w:pPr>
        <w:pStyle w:val="ConsPlusNormal"/>
        <w:spacing w:before="240"/>
        <w:ind w:firstLine="540"/>
        <w:jc w:val="both"/>
      </w:pPr>
      <w:r>
        <w:t>различать в тексте письменных источников факты и интерпретации событий прошлого.</w:t>
      </w:r>
    </w:p>
    <w:p w14:paraId="09D77AA0" w14:textId="77777777" w:rsidR="00152C84" w:rsidRDefault="00152C84" w:rsidP="005358E5">
      <w:pPr>
        <w:pStyle w:val="ConsPlusNormal"/>
        <w:spacing w:before="240"/>
        <w:ind w:firstLine="540"/>
        <w:jc w:val="both"/>
      </w:pPr>
      <w:r>
        <w:t>216.9.14.5. Историческое описание (реконструкция):</w:t>
      </w:r>
    </w:p>
    <w:p w14:paraId="2A880E37" w14:textId="77777777" w:rsidR="00152C84" w:rsidRDefault="00152C84" w:rsidP="005358E5">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14:paraId="40960F66" w14:textId="77777777" w:rsidR="00152C84" w:rsidRDefault="00152C84" w:rsidP="005358E5">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14:paraId="57D99777" w14:textId="77777777" w:rsidR="00152C84" w:rsidRDefault="00152C84" w:rsidP="005358E5">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14:paraId="5194A126" w14:textId="77777777" w:rsidR="00152C84" w:rsidRDefault="00152C84" w:rsidP="005358E5">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4DF6FE61" w14:textId="77777777" w:rsidR="00152C84" w:rsidRDefault="00152C84" w:rsidP="005358E5">
      <w:pPr>
        <w:pStyle w:val="ConsPlusNormal"/>
        <w:spacing w:before="240"/>
        <w:ind w:firstLine="540"/>
        <w:jc w:val="both"/>
      </w:pPr>
      <w:r>
        <w:t>216.9.14.6. Анализ, объяснение исторических событий, явлений:</w:t>
      </w:r>
    </w:p>
    <w:p w14:paraId="1789A555" w14:textId="77777777" w:rsidR="00152C84" w:rsidRDefault="00152C84" w:rsidP="005358E5">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изучаемого периода;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6987C68" w14:textId="77777777" w:rsidR="00152C84" w:rsidRDefault="00152C84" w:rsidP="005358E5">
      <w:pPr>
        <w:pStyle w:val="ConsPlusNormal"/>
        <w:spacing w:before="240"/>
        <w:ind w:firstLine="540"/>
        <w:jc w:val="both"/>
      </w:pPr>
      <w: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14:paraId="72E9630A" w14:textId="77777777" w:rsidR="00152C84" w:rsidRDefault="00152C84" w:rsidP="005358E5">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7E897ED9" w14:textId="77777777" w:rsidR="00152C84" w:rsidRDefault="00152C84" w:rsidP="005358E5">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7BD453B9" w14:textId="77777777" w:rsidR="00152C84" w:rsidRDefault="00152C84" w:rsidP="005358E5">
      <w:pPr>
        <w:pStyle w:val="ConsPlusNormal"/>
        <w:spacing w:before="240"/>
        <w:ind w:firstLine="540"/>
        <w:jc w:val="both"/>
      </w:pPr>
      <w:r>
        <w:t>216.9.14.7. Рассмотрение исторических версий и оценок, определение своего отношения к наиболее значимым событиям и личностям прошлого:</w:t>
      </w:r>
    </w:p>
    <w:p w14:paraId="1B9CDB04" w14:textId="77777777" w:rsidR="00152C84" w:rsidRDefault="00152C84" w:rsidP="005358E5">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14:paraId="6B8AF733" w14:textId="77777777" w:rsidR="00152C84" w:rsidRDefault="00152C84" w:rsidP="005358E5">
      <w:pPr>
        <w:pStyle w:val="ConsPlusNormal"/>
        <w:spacing w:before="240"/>
        <w:ind w:firstLine="540"/>
        <w:jc w:val="both"/>
      </w:pPr>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14:paraId="4D3A5C0F" w14:textId="77777777" w:rsidR="00152C84" w:rsidRDefault="00152C84" w:rsidP="005358E5">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52EA8117" w14:textId="77777777" w:rsidR="00152C84" w:rsidRDefault="00152C84" w:rsidP="005358E5">
      <w:pPr>
        <w:pStyle w:val="ConsPlusNormal"/>
        <w:spacing w:before="240"/>
        <w:ind w:firstLine="540"/>
        <w:jc w:val="both"/>
      </w:pPr>
      <w:r>
        <w:t>216.9.14.8. Применение исторических знаний:</w:t>
      </w:r>
    </w:p>
    <w:p w14:paraId="096740CD" w14:textId="77777777" w:rsidR="00152C84" w:rsidRDefault="00152C84" w:rsidP="005358E5">
      <w:pPr>
        <w:pStyle w:val="ConsPlusNormal"/>
        <w:spacing w:before="240"/>
        <w:ind w:firstLine="540"/>
        <w:jc w:val="both"/>
      </w:pPr>
      <w:r>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14:paraId="592DAC19" w14:textId="77777777" w:rsidR="00152C84" w:rsidRDefault="00152C84" w:rsidP="005358E5">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14:paraId="48301AB1" w14:textId="77777777" w:rsidR="00152C84" w:rsidRDefault="00152C84" w:rsidP="005358E5">
      <w:pPr>
        <w:pStyle w:val="ConsPlusNormal"/>
        <w:spacing w:before="24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14:paraId="787CC972" w14:textId="77777777" w:rsidR="00152C84" w:rsidRDefault="00152C84" w:rsidP="005358E5">
      <w:pPr>
        <w:pStyle w:val="ConsPlusNormal"/>
        <w:ind w:firstLine="540"/>
        <w:jc w:val="both"/>
      </w:pPr>
    </w:p>
    <w:p w14:paraId="66490FC0" w14:textId="77777777" w:rsidR="00152C84" w:rsidRDefault="00152C84" w:rsidP="005358E5">
      <w:pPr>
        <w:pStyle w:val="ConsPlusTitle"/>
        <w:ind w:firstLine="540"/>
        <w:jc w:val="both"/>
        <w:outlineLvl w:val="2"/>
      </w:pPr>
      <w:r>
        <w:t>217. Федеральная рабочая программа по учебному предмету "Обществознание".</w:t>
      </w:r>
    </w:p>
    <w:p w14:paraId="1BEE23FA" w14:textId="77777777" w:rsidR="00152C84" w:rsidRDefault="00152C84" w:rsidP="005358E5">
      <w:pPr>
        <w:pStyle w:val="ConsPlusNormal"/>
        <w:spacing w:before="240"/>
        <w:ind w:firstLine="540"/>
        <w:jc w:val="both"/>
      </w:pPr>
      <w:r>
        <w:t>217.1. Программа по обществознанию включает пояснительную записку, содержание обучения, планируемые результаты освоения программы по обществознанию.</w:t>
      </w:r>
    </w:p>
    <w:p w14:paraId="19E6DE87" w14:textId="77777777" w:rsidR="00152C84" w:rsidRDefault="00152C84" w:rsidP="005358E5">
      <w:pPr>
        <w:pStyle w:val="ConsPlusNormal"/>
        <w:ind w:firstLine="540"/>
        <w:jc w:val="both"/>
      </w:pPr>
    </w:p>
    <w:p w14:paraId="48F39711" w14:textId="77777777" w:rsidR="00152C84" w:rsidRDefault="00152C84" w:rsidP="005358E5">
      <w:pPr>
        <w:pStyle w:val="ConsPlusTitle"/>
        <w:ind w:firstLine="540"/>
        <w:jc w:val="both"/>
        <w:outlineLvl w:val="3"/>
      </w:pPr>
      <w:r>
        <w:t>217.2. Пояснительная записка.</w:t>
      </w:r>
    </w:p>
    <w:p w14:paraId="43F73F97" w14:textId="77777777" w:rsidR="00152C84" w:rsidRDefault="00152C84" w:rsidP="005358E5">
      <w:pPr>
        <w:pStyle w:val="ConsPlusNormal"/>
        <w:spacing w:before="240"/>
        <w:ind w:firstLine="540"/>
        <w:jc w:val="both"/>
      </w:pPr>
      <w:r>
        <w:t>217.2.1.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14:paraId="7F4F6A94" w14:textId="77777777" w:rsidR="00152C84" w:rsidRDefault="00152C84" w:rsidP="005358E5">
      <w:pPr>
        <w:pStyle w:val="ConsPlusNormal"/>
        <w:spacing w:before="240"/>
        <w:ind w:firstLine="540"/>
        <w:jc w:val="both"/>
      </w:pPr>
      <w:r>
        <w:t>217.2.2.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24B8B118" w14:textId="77777777" w:rsidR="00152C84" w:rsidRDefault="00152C84" w:rsidP="005358E5">
      <w:pPr>
        <w:pStyle w:val="ConsPlusNormal"/>
        <w:spacing w:before="240"/>
        <w:ind w:firstLine="540"/>
        <w:jc w:val="both"/>
      </w:pPr>
      <w:r>
        <w:t>217.2.3.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5C6EACF9" w14:textId="77777777" w:rsidR="00152C84" w:rsidRDefault="00152C84" w:rsidP="005358E5">
      <w:pPr>
        <w:pStyle w:val="ConsPlusNormal"/>
        <w:spacing w:before="240"/>
        <w:ind w:firstLine="540"/>
        <w:jc w:val="both"/>
      </w:pPr>
      <w:r>
        <w:t>217.2.4.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CEEC2B2" w14:textId="77777777" w:rsidR="00152C84" w:rsidRDefault="00152C84" w:rsidP="005358E5">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0EAFF245" w14:textId="77777777" w:rsidR="00152C84" w:rsidRDefault="00152C84" w:rsidP="005358E5">
      <w:pPr>
        <w:pStyle w:val="ConsPlusNormal"/>
        <w:spacing w:before="240"/>
        <w:ind w:firstLine="540"/>
        <w:jc w:val="both"/>
      </w:pPr>
      <w:r>
        <w:t>217.2.5. Целями обществоведческого образования на уровне основного общего образования являются:</w:t>
      </w:r>
    </w:p>
    <w:p w14:paraId="0EEDFF1C" w14:textId="77777777" w:rsidR="00152C84" w:rsidRDefault="00152C84" w:rsidP="005358E5">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5B6097EE" w14:textId="77777777" w:rsidR="00152C84" w:rsidRDefault="00152C84" w:rsidP="005358E5">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311" w:history="1">
        <w:r>
          <w:rPr>
            <w:color w:val="0000FF"/>
          </w:rPr>
          <w:t>Конституции</w:t>
        </w:r>
      </w:hyperlink>
      <w:r>
        <w:t xml:space="preserve"> Российской Федерации и законодательстве Российской Федерации;</w:t>
      </w:r>
    </w:p>
    <w:p w14:paraId="23B17F99" w14:textId="77777777" w:rsidR="00152C84" w:rsidRDefault="00152C84" w:rsidP="005358E5">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14:paraId="6B78C6E7" w14:textId="77777777" w:rsidR="00152C84" w:rsidRDefault="00152C84" w:rsidP="005358E5">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13738036" w14:textId="77777777" w:rsidR="00152C84" w:rsidRDefault="00152C84" w:rsidP="005358E5">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510A477F" w14:textId="77777777" w:rsidR="00152C84" w:rsidRDefault="00152C84" w:rsidP="005358E5">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265AF9A" w14:textId="77777777" w:rsidR="00152C84" w:rsidRDefault="00152C84" w:rsidP="005358E5">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620E5FF7" w14:textId="77777777" w:rsidR="00152C84" w:rsidRDefault="00152C84" w:rsidP="005358E5">
      <w:pPr>
        <w:pStyle w:val="ConsPlusNormal"/>
        <w:spacing w:before="240"/>
        <w:ind w:firstLine="540"/>
        <w:jc w:val="both"/>
      </w:pPr>
      <w:r>
        <w:t>217.2.6. Особенности преподавания предмета "Обществознание" обучающимся с РАС.</w:t>
      </w:r>
    </w:p>
    <w:p w14:paraId="5C846956" w14:textId="77777777" w:rsidR="00152C84" w:rsidRDefault="00152C84" w:rsidP="005358E5">
      <w:pPr>
        <w:pStyle w:val="ConsPlusNormal"/>
        <w:spacing w:before="240"/>
        <w:ind w:firstLine="540"/>
        <w:jc w:val="both"/>
      </w:pPr>
      <w:r>
        <w:t>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w:t>
      </w:r>
    </w:p>
    <w:p w14:paraId="5EC9E394" w14:textId="77777777" w:rsidR="00152C84" w:rsidRDefault="00152C84" w:rsidP="005358E5">
      <w:pPr>
        <w:pStyle w:val="ConsPlusNormal"/>
        <w:spacing w:before="240"/>
        <w:ind w:firstLine="540"/>
        <w:jc w:val="both"/>
      </w:pPr>
      <w:r>
        <w:t>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p>
    <w:p w14:paraId="022C8EB8" w14:textId="77777777" w:rsidR="00152C84" w:rsidRDefault="00152C84" w:rsidP="005358E5">
      <w:pPr>
        <w:pStyle w:val="ConsPlusNormal"/>
        <w:spacing w:before="240"/>
        <w:ind w:firstLine="540"/>
        <w:jc w:val="both"/>
      </w:pPr>
      <w:r>
        <w:t>Для достижения планируемых результатов реализации программы преподавания предмета "Обществознание" рекомендуется:</w:t>
      </w:r>
    </w:p>
    <w:p w14:paraId="026BD62E" w14:textId="77777777" w:rsidR="00152C84" w:rsidRDefault="00152C84" w:rsidP="005358E5">
      <w:pPr>
        <w:pStyle w:val="ConsPlusNormal"/>
        <w:spacing w:before="240"/>
        <w:ind w:firstLine="540"/>
        <w:jc w:val="both"/>
      </w:pPr>
      <w:r>
        <w:t>применять метод "социальных историй";</w:t>
      </w:r>
    </w:p>
    <w:p w14:paraId="7E045211" w14:textId="77777777" w:rsidR="00152C84" w:rsidRDefault="00152C84" w:rsidP="005358E5">
      <w:pPr>
        <w:pStyle w:val="ConsPlusNormal"/>
        <w:spacing w:before="240"/>
        <w:ind w:firstLine="540"/>
        <w:jc w:val="both"/>
      </w:pPr>
      <w:r>
        <w:t>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14:paraId="06CD3F39" w14:textId="77777777" w:rsidR="00152C84" w:rsidRDefault="00152C84" w:rsidP="005358E5">
      <w:pPr>
        <w:pStyle w:val="ConsPlusNormal"/>
        <w:spacing w:before="240"/>
        <w:ind w:firstLine="540"/>
        <w:jc w:val="both"/>
      </w:pPr>
      <w: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14:paraId="0AFF3305" w14:textId="77777777" w:rsidR="00152C84" w:rsidRDefault="00152C84" w:rsidP="005358E5">
      <w:pPr>
        <w:pStyle w:val="ConsPlusNormal"/>
        <w:spacing w:before="240"/>
        <w:ind w:firstLine="540"/>
        <w:jc w:val="both"/>
      </w:pPr>
      <w:r>
        <w:t>опираться на реальные чувства и опыт обучающегося с РАС;</w:t>
      </w:r>
    </w:p>
    <w:p w14:paraId="7B54FAF7" w14:textId="77777777" w:rsidR="00152C84" w:rsidRDefault="00152C84" w:rsidP="005358E5">
      <w:pPr>
        <w:pStyle w:val="ConsPlusNormal"/>
        <w:spacing w:before="24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062CBFC2" w14:textId="77777777" w:rsidR="00152C84" w:rsidRDefault="00152C84" w:rsidP="005358E5">
      <w:pPr>
        <w:pStyle w:val="ConsPlusNormal"/>
        <w:spacing w:before="240"/>
        <w:ind w:firstLine="540"/>
        <w:jc w:val="both"/>
      </w:pPr>
      <w:r>
        <w:t>предоставить четкую и понятную обучающемуся систему визуальной поддержки плана ответа и хода выполнения заданий учителя:</w:t>
      </w:r>
    </w:p>
    <w:p w14:paraId="7DC529D9" w14:textId="77777777" w:rsidR="00152C84" w:rsidRDefault="00152C84" w:rsidP="005358E5">
      <w:pPr>
        <w:pStyle w:val="ConsPlusNormal"/>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p>
    <w:p w14:paraId="0FE368C4" w14:textId="77777777" w:rsidR="00152C84" w:rsidRDefault="00152C84" w:rsidP="005358E5">
      <w:pPr>
        <w:pStyle w:val="ConsPlusNormal"/>
        <w:spacing w:before="240"/>
        <w:ind w:firstLine="540"/>
        <w:jc w:val="both"/>
      </w:pPr>
      <w:r>
        <w:t>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p>
    <w:p w14:paraId="2236CF4B" w14:textId="77777777" w:rsidR="00152C84" w:rsidRDefault="00152C84" w:rsidP="005358E5">
      <w:pPr>
        <w:pStyle w:val="ConsPlusNormal"/>
        <w:spacing w:before="240"/>
        <w:ind w:firstLine="540"/>
        <w:jc w:val="both"/>
      </w:pPr>
      <w:r>
        <w:t>Особенности структурирования материала.</w:t>
      </w:r>
    </w:p>
    <w:p w14:paraId="2BBB2A8B" w14:textId="77777777" w:rsidR="00152C84" w:rsidRDefault="00152C84" w:rsidP="005358E5">
      <w:pPr>
        <w:pStyle w:val="ConsPlusNormal"/>
        <w:spacing w:before="240"/>
        <w:ind w:firstLine="540"/>
        <w:jc w:val="both"/>
      </w:pPr>
      <w:r>
        <w:t>В соответствии с ФГОС ООО изучение программы по предмету "Обществознание"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 могут изучаться на более глубоком уровне.</w:t>
      </w:r>
    </w:p>
    <w:p w14:paraId="465BD61C" w14:textId="77777777" w:rsidR="00152C84" w:rsidRDefault="00152C84" w:rsidP="005358E5">
      <w:pPr>
        <w:pStyle w:val="ConsPlusNormal"/>
        <w:spacing w:before="240"/>
        <w:ind w:firstLine="540"/>
        <w:jc w:val="both"/>
      </w:pPr>
      <w:r>
        <w:t>217.3. Содержание обучения в 6 классе представлено в таблице:</w:t>
      </w:r>
    </w:p>
    <w:p w14:paraId="4C31D22D"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4A77EE5E" w14:textId="77777777" w:rsidTr="00C219BE">
        <w:tc>
          <w:tcPr>
            <w:tcW w:w="2891" w:type="dxa"/>
            <w:tcBorders>
              <w:top w:val="single" w:sz="4" w:space="0" w:color="auto"/>
              <w:left w:val="single" w:sz="4" w:space="0" w:color="auto"/>
              <w:bottom w:val="single" w:sz="4" w:space="0" w:color="auto"/>
              <w:right w:val="single" w:sz="4" w:space="0" w:color="auto"/>
            </w:tcBorders>
          </w:tcPr>
          <w:p w14:paraId="2E58F8AB" w14:textId="77777777" w:rsidR="00152C84" w:rsidRDefault="00152C84" w:rsidP="00C219BE">
            <w:pPr>
              <w:pStyle w:val="ConsPlusNormal"/>
              <w:jc w:val="both"/>
            </w:pPr>
            <w:r>
              <w:t>Человек и его социальное окружение.</w:t>
            </w:r>
          </w:p>
        </w:tc>
        <w:tc>
          <w:tcPr>
            <w:tcW w:w="6180" w:type="dxa"/>
            <w:tcBorders>
              <w:top w:val="single" w:sz="4" w:space="0" w:color="auto"/>
              <w:left w:val="single" w:sz="4" w:space="0" w:color="auto"/>
              <w:bottom w:val="single" w:sz="4" w:space="0" w:color="auto"/>
              <w:right w:val="single" w:sz="4" w:space="0" w:color="auto"/>
            </w:tcBorders>
          </w:tcPr>
          <w:p w14:paraId="26487650" w14:textId="77777777" w:rsidR="00152C84" w:rsidRDefault="00152C84" w:rsidP="00C219BE">
            <w:pPr>
              <w:pStyle w:val="ConsPlusNormal"/>
              <w:jc w:val="both"/>
            </w:pPr>
            <w:r>
              <w:t>Социальное становление человека.</w:t>
            </w:r>
          </w:p>
          <w:p w14:paraId="44EFABC3" w14:textId="77777777" w:rsidR="00152C84" w:rsidRDefault="00152C84" w:rsidP="00C219BE">
            <w:pPr>
              <w:pStyle w:val="ConsPlusNormal"/>
              <w:jc w:val="both"/>
            </w:pPr>
            <w:r>
              <w:t>Деятельность человека. Учебная деятельность школьника.</w:t>
            </w:r>
          </w:p>
          <w:p w14:paraId="399D235E" w14:textId="77777777" w:rsidR="00152C84" w:rsidRDefault="00152C84" w:rsidP="00C219BE">
            <w:pPr>
              <w:pStyle w:val="ConsPlusNormal"/>
              <w:jc w:val="both"/>
            </w:pPr>
            <w:r>
              <w:t>Общение и его роль в жизни человека.</w:t>
            </w:r>
          </w:p>
          <w:p w14:paraId="5C62AA95" w14:textId="77777777" w:rsidR="00152C84" w:rsidRDefault="00152C84" w:rsidP="00C219BE">
            <w:pPr>
              <w:pStyle w:val="ConsPlusNormal"/>
              <w:jc w:val="both"/>
            </w:pPr>
            <w:r>
              <w:t>Человек в малой группе.</w:t>
            </w:r>
          </w:p>
          <w:p w14:paraId="50370360" w14:textId="77777777" w:rsidR="00152C84" w:rsidRDefault="00152C84" w:rsidP="00C219BE">
            <w:pPr>
              <w:pStyle w:val="ConsPlusNormal"/>
              <w:jc w:val="both"/>
            </w:pPr>
            <w:r>
              <w:t>Общество - совместная жизнь людей.</w:t>
            </w:r>
          </w:p>
          <w:p w14:paraId="69894D45" w14:textId="77777777" w:rsidR="00152C84" w:rsidRDefault="00152C84" w:rsidP="00C219BE">
            <w:pPr>
              <w:pStyle w:val="ConsPlusNormal"/>
              <w:jc w:val="both"/>
            </w:pPr>
            <w:r>
              <w:t>Положение человека в обществе.</w:t>
            </w:r>
          </w:p>
          <w:p w14:paraId="53663046" w14:textId="77777777" w:rsidR="00152C84" w:rsidRDefault="00152C84" w:rsidP="00C219BE">
            <w:pPr>
              <w:pStyle w:val="ConsPlusNormal"/>
              <w:jc w:val="both"/>
            </w:pPr>
            <w:r>
              <w:t>Роль экономики в жизни общества. Основные участники экономики.</w:t>
            </w:r>
          </w:p>
          <w:p w14:paraId="1256CFF7" w14:textId="77777777" w:rsidR="00152C84" w:rsidRDefault="00152C84" w:rsidP="00C219BE">
            <w:pPr>
              <w:pStyle w:val="ConsPlusNormal"/>
              <w:jc w:val="both"/>
            </w:pPr>
            <w:r>
              <w:t>Политическая жизнь.</w:t>
            </w:r>
          </w:p>
          <w:p w14:paraId="2774E4BD" w14:textId="77777777" w:rsidR="00152C84" w:rsidRDefault="00152C84" w:rsidP="00C219BE">
            <w:pPr>
              <w:pStyle w:val="ConsPlusNormal"/>
              <w:jc w:val="both"/>
            </w:pPr>
            <w:r>
              <w:t>Развитие общества.</w:t>
            </w:r>
          </w:p>
        </w:tc>
      </w:tr>
    </w:tbl>
    <w:p w14:paraId="76005F77" w14:textId="77777777" w:rsidR="00152C84" w:rsidRDefault="00152C84" w:rsidP="005358E5">
      <w:pPr>
        <w:pStyle w:val="ConsPlusNormal"/>
        <w:jc w:val="both"/>
      </w:pPr>
    </w:p>
    <w:p w14:paraId="075B57D6" w14:textId="77777777" w:rsidR="00152C84" w:rsidRDefault="00152C84" w:rsidP="005358E5">
      <w:pPr>
        <w:pStyle w:val="ConsPlusNormal"/>
        <w:ind w:firstLine="540"/>
        <w:jc w:val="both"/>
      </w:pPr>
      <w:r>
        <w:t>217.4. Содержание обучения в 7 классе представлено в таблице:</w:t>
      </w:r>
    </w:p>
    <w:p w14:paraId="56456D1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71041CC1" w14:textId="77777777" w:rsidTr="00C219BE">
        <w:tc>
          <w:tcPr>
            <w:tcW w:w="2891" w:type="dxa"/>
            <w:tcBorders>
              <w:top w:val="single" w:sz="4" w:space="0" w:color="auto"/>
              <w:left w:val="single" w:sz="4" w:space="0" w:color="auto"/>
              <w:bottom w:val="single" w:sz="4" w:space="0" w:color="auto"/>
              <w:right w:val="single" w:sz="4" w:space="0" w:color="auto"/>
            </w:tcBorders>
          </w:tcPr>
          <w:p w14:paraId="40777FC6" w14:textId="77777777" w:rsidR="00152C84" w:rsidRDefault="00152C84" w:rsidP="00C219BE">
            <w:pPr>
              <w:pStyle w:val="ConsPlusNormal"/>
              <w:jc w:val="both"/>
            </w:pPr>
            <w:r>
              <w:t>Социальные ценности и нормы.</w:t>
            </w:r>
          </w:p>
        </w:tc>
        <w:tc>
          <w:tcPr>
            <w:tcW w:w="6180" w:type="dxa"/>
            <w:tcBorders>
              <w:top w:val="single" w:sz="4" w:space="0" w:color="auto"/>
              <w:left w:val="single" w:sz="4" w:space="0" w:color="auto"/>
              <w:bottom w:val="single" w:sz="4" w:space="0" w:color="auto"/>
              <w:right w:val="single" w:sz="4" w:space="0" w:color="auto"/>
            </w:tcBorders>
          </w:tcPr>
          <w:p w14:paraId="436D9609" w14:textId="77777777" w:rsidR="00152C84" w:rsidRDefault="00152C84" w:rsidP="00C219BE">
            <w:pPr>
              <w:pStyle w:val="ConsPlusNormal"/>
              <w:jc w:val="both"/>
            </w:pPr>
            <w:r>
              <w:t>Социальные ценности.</w:t>
            </w:r>
          </w:p>
          <w:p w14:paraId="5E21BF91" w14:textId="77777777" w:rsidR="00152C84" w:rsidRDefault="00152C84" w:rsidP="00C219BE">
            <w:pPr>
              <w:pStyle w:val="ConsPlusNormal"/>
              <w:jc w:val="both"/>
            </w:pPr>
            <w:r>
              <w:t>Социальные нормы.</w:t>
            </w:r>
          </w:p>
          <w:p w14:paraId="4FBF17E2" w14:textId="77777777" w:rsidR="00152C84" w:rsidRDefault="00152C84" w:rsidP="00C219BE">
            <w:pPr>
              <w:pStyle w:val="ConsPlusNormal"/>
              <w:jc w:val="both"/>
            </w:pPr>
            <w:r>
              <w:t>Мораль и моральный выбор. Право и мораль.</w:t>
            </w:r>
          </w:p>
        </w:tc>
      </w:tr>
      <w:tr w:rsidR="00152C84" w14:paraId="1C790711" w14:textId="77777777" w:rsidTr="00C219BE">
        <w:tc>
          <w:tcPr>
            <w:tcW w:w="2891" w:type="dxa"/>
            <w:tcBorders>
              <w:top w:val="single" w:sz="4" w:space="0" w:color="auto"/>
              <w:left w:val="single" w:sz="4" w:space="0" w:color="auto"/>
              <w:bottom w:val="single" w:sz="4" w:space="0" w:color="auto"/>
              <w:right w:val="single" w:sz="4" w:space="0" w:color="auto"/>
            </w:tcBorders>
          </w:tcPr>
          <w:p w14:paraId="45D00848" w14:textId="77777777" w:rsidR="00152C84" w:rsidRDefault="00152C84" w:rsidP="00C219BE">
            <w:pPr>
              <w:pStyle w:val="ConsPlusNormal"/>
              <w:jc w:val="both"/>
            </w:pPr>
            <w:r>
              <w:t>Человек как участник правовых отношений.</w:t>
            </w:r>
          </w:p>
        </w:tc>
        <w:tc>
          <w:tcPr>
            <w:tcW w:w="6180" w:type="dxa"/>
            <w:tcBorders>
              <w:top w:val="single" w:sz="4" w:space="0" w:color="auto"/>
              <w:left w:val="single" w:sz="4" w:space="0" w:color="auto"/>
              <w:bottom w:val="single" w:sz="4" w:space="0" w:color="auto"/>
              <w:right w:val="single" w:sz="4" w:space="0" w:color="auto"/>
            </w:tcBorders>
          </w:tcPr>
          <w:p w14:paraId="58DA88D9" w14:textId="77777777" w:rsidR="00152C84" w:rsidRDefault="00152C84" w:rsidP="00C219BE">
            <w:pPr>
              <w:pStyle w:val="ConsPlusNormal"/>
              <w:jc w:val="both"/>
            </w:pPr>
            <w:r>
              <w:t>Правоотношения.</w:t>
            </w:r>
          </w:p>
          <w:p w14:paraId="52C0CCBD" w14:textId="77777777" w:rsidR="00152C84" w:rsidRDefault="00152C84" w:rsidP="00C219BE">
            <w:pPr>
              <w:pStyle w:val="ConsPlusNormal"/>
              <w:jc w:val="both"/>
            </w:pPr>
            <w:r>
              <w:t>Правонарушения и их опасность для личности и общества.</w:t>
            </w:r>
          </w:p>
          <w:p w14:paraId="497B5BAE" w14:textId="77777777" w:rsidR="00152C84" w:rsidRDefault="00152C84" w:rsidP="00C219BE">
            <w:pPr>
              <w:pStyle w:val="ConsPlusNormal"/>
              <w:jc w:val="both"/>
            </w:pPr>
            <w:r>
              <w:t>Защита прав и свобод человека и гражданина.</w:t>
            </w:r>
          </w:p>
        </w:tc>
      </w:tr>
      <w:tr w:rsidR="00152C84" w14:paraId="3B25292B" w14:textId="77777777" w:rsidTr="00C219BE">
        <w:tc>
          <w:tcPr>
            <w:tcW w:w="2891" w:type="dxa"/>
            <w:tcBorders>
              <w:top w:val="single" w:sz="4" w:space="0" w:color="auto"/>
              <w:left w:val="single" w:sz="4" w:space="0" w:color="auto"/>
              <w:bottom w:val="single" w:sz="4" w:space="0" w:color="auto"/>
              <w:right w:val="single" w:sz="4" w:space="0" w:color="auto"/>
            </w:tcBorders>
          </w:tcPr>
          <w:p w14:paraId="6A10DD62" w14:textId="77777777" w:rsidR="00152C84" w:rsidRDefault="00152C84" w:rsidP="00C219BE">
            <w:pPr>
              <w:pStyle w:val="ConsPlusNormal"/>
              <w:jc w:val="both"/>
            </w:pPr>
            <w:r>
              <w:t>Основы российского права.</w:t>
            </w:r>
          </w:p>
        </w:tc>
        <w:tc>
          <w:tcPr>
            <w:tcW w:w="6180" w:type="dxa"/>
            <w:tcBorders>
              <w:top w:val="single" w:sz="4" w:space="0" w:color="auto"/>
              <w:left w:val="single" w:sz="4" w:space="0" w:color="auto"/>
              <w:bottom w:val="single" w:sz="4" w:space="0" w:color="auto"/>
              <w:right w:val="single" w:sz="4" w:space="0" w:color="auto"/>
            </w:tcBorders>
          </w:tcPr>
          <w:p w14:paraId="2409DA03" w14:textId="77777777" w:rsidR="00152C84" w:rsidRDefault="00152C84" w:rsidP="00C219BE">
            <w:pPr>
              <w:pStyle w:val="ConsPlusNormal"/>
              <w:jc w:val="both"/>
            </w:pPr>
            <w:r>
              <w:t>Как устроено российское право.</w:t>
            </w:r>
          </w:p>
          <w:p w14:paraId="28FD5DAA" w14:textId="77777777" w:rsidR="00152C84" w:rsidRDefault="00152C84" w:rsidP="00C219BE">
            <w:pPr>
              <w:pStyle w:val="ConsPlusNormal"/>
              <w:jc w:val="both"/>
            </w:pPr>
            <w:r>
              <w:t>Основы гражданского права.</w:t>
            </w:r>
          </w:p>
          <w:p w14:paraId="1AFEFB8E" w14:textId="77777777" w:rsidR="00152C84" w:rsidRDefault="00152C84" w:rsidP="00C219BE">
            <w:pPr>
              <w:pStyle w:val="ConsPlusNormal"/>
              <w:jc w:val="both"/>
            </w:pPr>
            <w:r>
              <w:t>Основы семейного права.</w:t>
            </w:r>
          </w:p>
          <w:p w14:paraId="43054449" w14:textId="77777777" w:rsidR="00152C84" w:rsidRDefault="00152C84" w:rsidP="00C219BE">
            <w:pPr>
              <w:pStyle w:val="ConsPlusNormal"/>
              <w:jc w:val="both"/>
            </w:pPr>
            <w:r>
              <w:t>Основы трудового права.</w:t>
            </w:r>
          </w:p>
          <w:p w14:paraId="3C198C39" w14:textId="77777777" w:rsidR="00152C84" w:rsidRDefault="00152C84" w:rsidP="00C219BE">
            <w:pPr>
              <w:pStyle w:val="ConsPlusNormal"/>
              <w:jc w:val="both"/>
            </w:pPr>
            <w:r>
              <w:t>Виды юридической ответственности. Правоохранительные органы в Российской Федерации.</w:t>
            </w:r>
          </w:p>
        </w:tc>
      </w:tr>
    </w:tbl>
    <w:p w14:paraId="1BA934E2" w14:textId="77777777" w:rsidR="00152C84" w:rsidRDefault="00152C84" w:rsidP="005358E5">
      <w:pPr>
        <w:pStyle w:val="ConsPlusNormal"/>
        <w:jc w:val="both"/>
      </w:pPr>
    </w:p>
    <w:p w14:paraId="455E88E9" w14:textId="77777777" w:rsidR="00152C84" w:rsidRDefault="00152C84" w:rsidP="005358E5">
      <w:pPr>
        <w:pStyle w:val="ConsPlusNormal"/>
        <w:ind w:firstLine="540"/>
        <w:jc w:val="both"/>
      </w:pPr>
      <w:r>
        <w:t>217.5. Содержание обучения в 8 классе представлено в таблице:</w:t>
      </w:r>
    </w:p>
    <w:p w14:paraId="56B71F12"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1BBB2E58" w14:textId="77777777" w:rsidTr="00C219BE">
        <w:tc>
          <w:tcPr>
            <w:tcW w:w="2891" w:type="dxa"/>
            <w:tcBorders>
              <w:top w:val="single" w:sz="4" w:space="0" w:color="auto"/>
              <w:left w:val="single" w:sz="4" w:space="0" w:color="auto"/>
              <w:bottom w:val="single" w:sz="4" w:space="0" w:color="auto"/>
              <w:right w:val="single" w:sz="4" w:space="0" w:color="auto"/>
            </w:tcBorders>
          </w:tcPr>
          <w:p w14:paraId="4A2FD9DE" w14:textId="77777777" w:rsidR="00152C84" w:rsidRDefault="00152C84" w:rsidP="00C219BE">
            <w:pPr>
              <w:pStyle w:val="ConsPlusNormal"/>
            </w:pPr>
            <w:r>
              <w:t>Человек в экономических отношениях.</w:t>
            </w:r>
          </w:p>
        </w:tc>
        <w:tc>
          <w:tcPr>
            <w:tcW w:w="6180" w:type="dxa"/>
            <w:tcBorders>
              <w:top w:val="single" w:sz="4" w:space="0" w:color="auto"/>
              <w:left w:val="single" w:sz="4" w:space="0" w:color="auto"/>
              <w:bottom w:val="single" w:sz="4" w:space="0" w:color="auto"/>
              <w:right w:val="single" w:sz="4" w:space="0" w:color="auto"/>
            </w:tcBorders>
          </w:tcPr>
          <w:p w14:paraId="28C5FBCE" w14:textId="77777777" w:rsidR="00152C84" w:rsidRDefault="00152C84" w:rsidP="00C219BE">
            <w:pPr>
              <w:pStyle w:val="ConsPlusNormal"/>
            </w:pPr>
            <w:r>
              <w:t>Экономика - основа жизнедеятельности человека.</w:t>
            </w:r>
          </w:p>
          <w:p w14:paraId="4E59E5BA" w14:textId="77777777" w:rsidR="00152C84" w:rsidRDefault="00152C84" w:rsidP="00C219BE">
            <w:pPr>
              <w:pStyle w:val="ConsPlusNormal"/>
            </w:pPr>
            <w:r>
              <w:t>Рыночные отношения в экономике.</w:t>
            </w:r>
          </w:p>
          <w:p w14:paraId="69CEECE1" w14:textId="77777777" w:rsidR="00152C84" w:rsidRDefault="00152C84" w:rsidP="00C219BE">
            <w:pPr>
              <w:pStyle w:val="ConsPlusNormal"/>
            </w:pPr>
            <w:r>
              <w:t>Финансовые отношения в экономике.</w:t>
            </w:r>
          </w:p>
          <w:p w14:paraId="42626B8C" w14:textId="77777777" w:rsidR="00152C84" w:rsidRDefault="00152C84" w:rsidP="00C219BE">
            <w:pPr>
              <w:pStyle w:val="ConsPlusNormal"/>
            </w:pPr>
            <w:r>
              <w:t>Домашнее хозяйство.</w:t>
            </w:r>
          </w:p>
          <w:p w14:paraId="54C4C4B5" w14:textId="77777777" w:rsidR="00152C84" w:rsidRDefault="00152C84" w:rsidP="00C219BE">
            <w:pPr>
              <w:pStyle w:val="ConsPlusNormal"/>
            </w:pPr>
            <w:r>
              <w:t>Экономические цели и функции государства.</w:t>
            </w:r>
          </w:p>
        </w:tc>
      </w:tr>
    </w:tbl>
    <w:p w14:paraId="76EDB098" w14:textId="77777777" w:rsidR="00152C84" w:rsidRDefault="00152C84" w:rsidP="005358E5">
      <w:pPr>
        <w:pStyle w:val="ConsPlusNormal"/>
        <w:jc w:val="both"/>
      </w:pPr>
    </w:p>
    <w:p w14:paraId="179CB421" w14:textId="77777777" w:rsidR="00152C84" w:rsidRDefault="00152C84" w:rsidP="005358E5">
      <w:pPr>
        <w:pStyle w:val="ConsPlusNormal"/>
        <w:ind w:firstLine="540"/>
        <w:jc w:val="both"/>
      </w:pPr>
      <w:r>
        <w:t>217.6. Содержание обучения в 9 классе представлено в таблице:</w:t>
      </w:r>
    </w:p>
    <w:p w14:paraId="71B701A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4A0A438A" w14:textId="77777777" w:rsidTr="00C219BE">
        <w:tc>
          <w:tcPr>
            <w:tcW w:w="2891" w:type="dxa"/>
            <w:tcBorders>
              <w:top w:val="single" w:sz="4" w:space="0" w:color="auto"/>
              <w:left w:val="single" w:sz="4" w:space="0" w:color="auto"/>
              <w:bottom w:val="single" w:sz="4" w:space="0" w:color="auto"/>
              <w:right w:val="single" w:sz="4" w:space="0" w:color="auto"/>
            </w:tcBorders>
          </w:tcPr>
          <w:p w14:paraId="14C7F95B" w14:textId="77777777" w:rsidR="00152C84" w:rsidRDefault="00152C84" w:rsidP="00C219BE">
            <w:pPr>
              <w:pStyle w:val="ConsPlusNormal"/>
              <w:jc w:val="both"/>
            </w:pPr>
            <w:r>
              <w:t>Человек в мире культуры.</w:t>
            </w:r>
          </w:p>
        </w:tc>
        <w:tc>
          <w:tcPr>
            <w:tcW w:w="6180" w:type="dxa"/>
            <w:tcBorders>
              <w:top w:val="single" w:sz="4" w:space="0" w:color="auto"/>
              <w:left w:val="single" w:sz="4" w:space="0" w:color="auto"/>
              <w:bottom w:val="single" w:sz="4" w:space="0" w:color="auto"/>
              <w:right w:val="single" w:sz="4" w:space="0" w:color="auto"/>
            </w:tcBorders>
          </w:tcPr>
          <w:p w14:paraId="56B5D1D4" w14:textId="77777777" w:rsidR="00152C84" w:rsidRDefault="00152C84" w:rsidP="00C219BE">
            <w:pPr>
              <w:pStyle w:val="ConsPlusNormal"/>
              <w:jc w:val="both"/>
            </w:pPr>
            <w:r>
              <w:t>Культура, ее многообразие и формы.</w:t>
            </w:r>
          </w:p>
          <w:p w14:paraId="183F8D95" w14:textId="77777777" w:rsidR="00152C84" w:rsidRDefault="00152C84" w:rsidP="00C219BE">
            <w:pPr>
              <w:pStyle w:val="ConsPlusNormal"/>
              <w:jc w:val="both"/>
            </w:pPr>
            <w:r>
              <w:t>Наука и образование в Российской Федерации. Роль религии в жизни общества.</w:t>
            </w:r>
          </w:p>
          <w:p w14:paraId="59273F41" w14:textId="77777777" w:rsidR="00152C84" w:rsidRDefault="00152C84" w:rsidP="00C219BE">
            <w:pPr>
              <w:pStyle w:val="ConsPlusNormal"/>
              <w:jc w:val="both"/>
            </w:pPr>
            <w:r>
              <w:t>Роль искусства в жизни человека.</w:t>
            </w:r>
          </w:p>
          <w:p w14:paraId="51B28E4F" w14:textId="77777777" w:rsidR="00152C84" w:rsidRDefault="00152C84" w:rsidP="00C219BE">
            <w:pPr>
              <w:pStyle w:val="ConsPlusNormal"/>
              <w:jc w:val="both"/>
            </w:pPr>
            <w:r>
              <w:t>Роль информации в современном мире.</w:t>
            </w:r>
          </w:p>
        </w:tc>
      </w:tr>
      <w:tr w:rsidR="00152C84" w14:paraId="674DE42F" w14:textId="77777777" w:rsidTr="00C219BE">
        <w:tc>
          <w:tcPr>
            <w:tcW w:w="2891" w:type="dxa"/>
            <w:tcBorders>
              <w:top w:val="single" w:sz="4" w:space="0" w:color="auto"/>
              <w:left w:val="single" w:sz="4" w:space="0" w:color="auto"/>
              <w:bottom w:val="single" w:sz="4" w:space="0" w:color="auto"/>
              <w:right w:val="single" w:sz="4" w:space="0" w:color="auto"/>
            </w:tcBorders>
          </w:tcPr>
          <w:p w14:paraId="06CDF2FB" w14:textId="77777777" w:rsidR="00152C84" w:rsidRDefault="00152C84" w:rsidP="00C219BE">
            <w:pPr>
              <w:pStyle w:val="ConsPlusNormal"/>
              <w:jc w:val="both"/>
            </w:pPr>
            <w:r>
              <w:t>Человек в политическом измерении.</w:t>
            </w:r>
          </w:p>
        </w:tc>
        <w:tc>
          <w:tcPr>
            <w:tcW w:w="6180" w:type="dxa"/>
            <w:tcBorders>
              <w:top w:val="single" w:sz="4" w:space="0" w:color="auto"/>
              <w:left w:val="single" w:sz="4" w:space="0" w:color="auto"/>
              <w:bottom w:val="single" w:sz="4" w:space="0" w:color="auto"/>
              <w:right w:val="single" w:sz="4" w:space="0" w:color="auto"/>
            </w:tcBorders>
          </w:tcPr>
          <w:p w14:paraId="25EF459A" w14:textId="77777777" w:rsidR="00152C84" w:rsidRDefault="00152C84" w:rsidP="00C219BE">
            <w:pPr>
              <w:pStyle w:val="ConsPlusNormal"/>
              <w:jc w:val="both"/>
            </w:pPr>
            <w:r>
              <w:t>Политика и политическая власть. Участие граждан в политике.</w:t>
            </w:r>
          </w:p>
        </w:tc>
      </w:tr>
      <w:tr w:rsidR="00152C84" w14:paraId="7E1AC30A" w14:textId="77777777" w:rsidTr="00C219BE">
        <w:tc>
          <w:tcPr>
            <w:tcW w:w="2891" w:type="dxa"/>
            <w:tcBorders>
              <w:top w:val="single" w:sz="4" w:space="0" w:color="auto"/>
              <w:left w:val="single" w:sz="4" w:space="0" w:color="auto"/>
              <w:bottom w:val="single" w:sz="4" w:space="0" w:color="auto"/>
              <w:right w:val="single" w:sz="4" w:space="0" w:color="auto"/>
            </w:tcBorders>
          </w:tcPr>
          <w:p w14:paraId="3237C49A" w14:textId="77777777" w:rsidR="00152C84" w:rsidRDefault="00152C84" w:rsidP="00C219BE">
            <w:pPr>
              <w:pStyle w:val="ConsPlusNormal"/>
              <w:jc w:val="both"/>
            </w:pPr>
            <w:r>
              <w:t>Гражданин и государство.</w:t>
            </w:r>
          </w:p>
        </w:tc>
        <w:tc>
          <w:tcPr>
            <w:tcW w:w="6180" w:type="dxa"/>
            <w:tcBorders>
              <w:top w:val="single" w:sz="4" w:space="0" w:color="auto"/>
              <w:left w:val="single" w:sz="4" w:space="0" w:color="auto"/>
              <w:bottom w:val="single" w:sz="4" w:space="0" w:color="auto"/>
              <w:right w:val="single" w:sz="4" w:space="0" w:color="auto"/>
            </w:tcBorders>
          </w:tcPr>
          <w:p w14:paraId="207E2682" w14:textId="77777777" w:rsidR="00152C84" w:rsidRDefault="00152C84" w:rsidP="00C219BE">
            <w:pPr>
              <w:pStyle w:val="ConsPlusNormal"/>
              <w:jc w:val="both"/>
            </w:pPr>
            <w:r>
              <w:t>Основы конституционного строя Российской Федерации.</w:t>
            </w:r>
          </w:p>
          <w:p w14:paraId="2298058C" w14:textId="77777777" w:rsidR="00152C84" w:rsidRDefault="00152C84" w:rsidP="00C219BE">
            <w:pPr>
              <w:pStyle w:val="ConsPlusNormal"/>
              <w:jc w:val="both"/>
            </w:pPr>
            <w:r>
              <w:t>Высшие органы государственной власти в Российской Федерации.</w:t>
            </w:r>
          </w:p>
          <w:p w14:paraId="3D1987CD" w14:textId="77777777" w:rsidR="00152C84" w:rsidRDefault="00152C84" w:rsidP="00C219BE">
            <w:pPr>
              <w:pStyle w:val="ConsPlusNormal"/>
              <w:jc w:val="both"/>
            </w:pPr>
            <w:r>
              <w:t>Государственно-территориальное устройство Российской Федерации.</w:t>
            </w:r>
          </w:p>
          <w:p w14:paraId="177BA94E" w14:textId="77777777" w:rsidR="00152C84" w:rsidRDefault="00152C84" w:rsidP="00C219BE">
            <w:pPr>
              <w:pStyle w:val="ConsPlusNormal"/>
              <w:jc w:val="both"/>
            </w:pPr>
            <w:r>
              <w:t>Конституция Российской Федерации о правовом статусе человека и гражданина.</w:t>
            </w:r>
          </w:p>
        </w:tc>
      </w:tr>
    </w:tbl>
    <w:p w14:paraId="63B94F31" w14:textId="77777777" w:rsidR="00152C84" w:rsidRDefault="00152C84" w:rsidP="005358E5">
      <w:pPr>
        <w:pStyle w:val="ConsPlusNormal"/>
        <w:jc w:val="both"/>
      </w:pPr>
    </w:p>
    <w:p w14:paraId="571FEEAE" w14:textId="77777777" w:rsidR="00152C84" w:rsidRDefault="00152C84" w:rsidP="005358E5">
      <w:pPr>
        <w:pStyle w:val="ConsPlusNormal"/>
        <w:ind w:firstLine="540"/>
        <w:jc w:val="both"/>
      </w:pPr>
      <w:r>
        <w:t>217.7. Содержание обучения в 10 классе представлено в таблице:</w:t>
      </w:r>
    </w:p>
    <w:p w14:paraId="7F1467E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3DF1E5ED" w14:textId="77777777" w:rsidTr="00C219BE">
        <w:tc>
          <w:tcPr>
            <w:tcW w:w="2891" w:type="dxa"/>
            <w:tcBorders>
              <w:top w:val="single" w:sz="4" w:space="0" w:color="auto"/>
              <w:left w:val="single" w:sz="4" w:space="0" w:color="auto"/>
              <w:bottom w:val="single" w:sz="4" w:space="0" w:color="auto"/>
              <w:right w:val="single" w:sz="4" w:space="0" w:color="auto"/>
            </w:tcBorders>
          </w:tcPr>
          <w:p w14:paraId="4CE392FD" w14:textId="77777777" w:rsidR="00152C84" w:rsidRDefault="00152C84" w:rsidP="00C219BE">
            <w:pPr>
              <w:pStyle w:val="ConsPlusNormal"/>
              <w:jc w:val="both"/>
            </w:pPr>
            <w:r>
              <w:t>Человек в системе социальных отношений.</w:t>
            </w:r>
          </w:p>
        </w:tc>
        <w:tc>
          <w:tcPr>
            <w:tcW w:w="6180" w:type="dxa"/>
            <w:tcBorders>
              <w:top w:val="single" w:sz="4" w:space="0" w:color="auto"/>
              <w:left w:val="single" w:sz="4" w:space="0" w:color="auto"/>
              <w:bottom w:val="single" w:sz="4" w:space="0" w:color="auto"/>
              <w:right w:val="single" w:sz="4" w:space="0" w:color="auto"/>
            </w:tcBorders>
          </w:tcPr>
          <w:p w14:paraId="518ACE0C" w14:textId="77777777" w:rsidR="00152C84" w:rsidRDefault="00152C84" w:rsidP="00C219BE">
            <w:pPr>
              <w:pStyle w:val="ConsPlusNormal"/>
              <w:jc w:val="both"/>
            </w:pPr>
            <w:r>
              <w:t>Социальные общности и группы.</w:t>
            </w:r>
          </w:p>
          <w:p w14:paraId="550F8FE7" w14:textId="77777777" w:rsidR="00152C84" w:rsidRDefault="00152C84" w:rsidP="00C219BE">
            <w:pPr>
              <w:pStyle w:val="ConsPlusNormal"/>
              <w:jc w:val="both"/>
            </w:pPr>
            <w:r>
              <w:t>Статусы и роли. Социализация личности. Семья и ее функции.</w:t>
            </w:r>
          </w:p>
          <w:p w14:paraId="51108030" w14:textId="77777777" w:rsidR="00152C84" w:rsidRDefault="00152C84" w:rsidP="00C219BE">
            <w:pPr>
              <w:pStyle w:val="ConsPlusNormal"/>
              <w:jc w:val="both"/>
            </w:pPr>
            <w:r>
              <w:t>Этносы и нации в современном обществе. Социальная политика Российского государства.</w:t>
            </w:r>
          </w:p>
          <w:p w14:paraId="0112812A" w14:textId="77777777" w:rsidR="00152C84" w:rsidRDefault="00152C84" w:rsidP="00C219BE">
            <w:pPr>
              <w:pStyle w:val="ConsPlusNormal"/>
              <w:jc w:val="both"/>
            </w:pPr>
            <w:r>
              <w:t>Отклоняющееся поведение и здоровый образ жизни.</w:t>
            </w:r>
          </w:p>
        </w:tc>
      </w:tr>
      <w:tr w:rsidR="00152C84" w14:paraId="2DC7CE10" w14:textId="77777777" w:rsidTr="00C219BE">
        <w:tc>
          <w:tcPr>
            <w:tcW w:w="2891" w:type="dxa"/>
            <w:tcBorders>
              <w:top w:val="single" w:sz="4" w:space="0" w:color="auto"/>
              <w:left w:val="single" w:sz="4" w:space="0" w:color="auto"/>
              <w:bottom w:val="single" w:sz="4" w:space="0" w:color="auto"/>
              <w:right w:val="single" w:sz="4" w:space="0" w:color="auto"/>
            </w:tcBorders>
          </w:tcPr>
          <w:p w14:paraId="040E7B63" w14:textId="77777777" w:rsidR="00152C84" w:rsidRDefault="00152C84" w:rsidP="00C219BE">
            <w:pPr>
              <w:pStyle w:val="ConsPlusNormal"/>
              <w:jc w:val="both"/>
            </w:pPr>
            <w:r>
              <w:t>Человек в современном изменяющемся мире.</w:t>
            </w:r>
          </w:p>
        </w:tc>
        <w:tc>
          <w:tcPr>
            <w:tcW w:w="6180" w:type="dxa"/>
            <w:tcBorders>
              <w:top w:val="single" w:sz="4" w:space="0" w:color="auto"/>
              <w:left w:val="single" w:sz="4" w:space="0" w:color="auto"/>
              <w:bottom w:val="single" w:sz="4" w:space="0" w:color="auto"/>
              <w:right w:val="single" w:sz="4" w:space="0" w:color="auto"/>
            </w:tcBorders>
          </w:tcPr>
          <w:p w14:paraId="3AA02C14" w14:textId="77777777" w:rsidR="00152C84" w:rsidRDefault="00152C84" w:rsidP="00C219BE">
            <w:pPr>
              <w:pStyle w:val="ConsPlusNormal"/>
              <w:jc w:val="both"/>
            </w:pPr>
            <w:r>
              <w:t>Человек в современном изменяющемся мире.</w:t>
            </w:r>
          </w:p>
        </w:tc>
      </w:tr>
    </w:tbl>
    <w:p w14:paraId="65390AA3" w14:textId="77777777" w:rsidR="00152C84" w:rsidRDefault="00152C84" w:rsidP="005358E5">
      <w:pPr>
        <w:pStyle w:val="ConsPlusNormal"/>
        <w:jc w:val="both"/>
      </w:pPr>
    </w:p>
    <w:p w14:paraId="5859EC59" w14:textId="77777777" w:rsidR="00152C84" w:rsidRDefault="00152C84" w:rsidP="005358E5">
      <w:pPr>
        <w:pStyle w:val="ConsPlusTitle"/>
        <w:ind w:firstLine="540"/>
        <w:jc w:val="both"/>
        <w:outlineLvl w:val="3"/>
      </w:pPr>
      <w:r>
        <w:t>217.8. Планируемые результаты освоения программы по обществознанию.</w:t>
      </w:r>
    </w:p>
    <w:p w14:paraId="0CCD0A12" w14:textId="77777777" w:rsidR="00152C84" w:rsidRDefault="00152C84" w:rsidP="005358E5">
      <w:pPr>
        <w:pStyle w:val="ConsPlusNormal"/>
        <w:spacing w:before="240"/>
        <w:ind w:firstLine="540"/>
        <w:jc w:val="both"/>
      </w:pPr>
      <w:r>
        <w:t>217.8.1. В силу особенностей когнитивного, личностного развития обучающихся с РАС, достижение личностных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p>
    <w:p w14:paraId="3108120E" w14:textId="77777777" w:rsidR="00152C84" w:rsidRDefault="00152C84" w:rsidP="005358E5">
      <w:pPr>
        <w:pStyle w:val="ConsPlusNormal"/>
        <w:spacing w:before="240"/>
        <w:ind w:firstLine="540"/>
        <w:jc w:val="both"/>
      </w:pPr>
      <w: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1DA981CC" w14:textId="77777777" w:rsidR="00152C84" w:rsidRDefault="00152C84" w:rsidP="005358E5">
      <w:pPr>
        <w:pStyle w:val="ConsPlusNormal"/>
        <w:spacing w:before="240"/>
        <w:ind w:firstLine="540"/>
        <w:jc w:val="both"/>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AE5395E" w14:textId="77777777" w:rsidR="00152C84" w:rsidRDefault="00152C84" w:rsidP="005358E5">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14:paraId="16D67EDA" w14:textId="77777777" w:rsidR="00152C84" w:rsidRDefault="00152C84" w:rsidP="005358E5">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3DCD3169"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3ED562D" w14:textId="77777777" w:rsidR="00152C84" w:rsidRDefault="00152C84" w:rsidP="005358E5">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430FA555" w14:textId="77777777" w:rsidR="00152C84" w:rsidRDefault="00152C84" w:rsidP="005358E5">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4A46956E" w14:textId="77777777" w:rsidR="00152C84" w:rsidRDefault="00152C84" w:rsidP="005358E5">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0DF77DA" w14:textId="77777777" w:rsidR="00152C84" w:rsidRDefault="00152C84" w:rsidP="005358E5">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805A655" w14:textId="77777777" w:rsidR="00152C84" w:rsidRDefault="00152C84" w:rsidP="005358E5">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BCAF74D" w14:textId="77777777" w:rsidR="00152C84" w:rsidRDefault="00152C84" w:rsidP="005358E5">
      <w:pPr>
        <w:pStyle w:val="ConsPlusNormal"/>
        <w:spacing w:before="240"/>
        <w:ind w:firstLine="540"/>
        <w:jc w:val="both"/>
      </w:pPr>
      <w:r>
        <w:t>217.8.1. Личностные результаты, обеспечивающие адаптацию обучающегося к изменяющимся условиям социальной и природной среды:</w:t>
      </w:r>
    </w:p>
    <w:p w14:paraId="747E1871" w14:textId="77777777" w:rsidR="00152C84" w:rsidRDefault="00152C84" w:rsidP="005358E5">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47C8E3B" w14:textId="77777777" w:rsidR="00152C84" w:rsidRDefault="00152C84" w:rsidP="005358E5">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14:paraId="5969258E" w14:textId="77777777" w:rsidR="00152C84" w:rsidRDefault="00152C84" w:rsidP="005358E5">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1D2944D" w14:textId="77777777" w:rsidR="00152C84" w:rsidRDefault="00152C84" w:rsidP="005358E5">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76900E09" w14:textId="77777777" w:rsidR="00152C84" w:rsidRDefault="00152C84" w:rsidP="005358E5">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F7754BA" w14:textId="77777777" w:rsidR="00152C84" w:rsidRDefault="00152C84" w:rsidP="005358E5">
      <w:pPr>
        <w:pStyle w:val="ConsPlusNormal"/>
        <w:spacing w:before="240"/>
        <w:ind w:firstLine="540"/>
        <w:jc w:val="both"/>
      </w:pPr>
      <w:r>
        <w:t>умение анализировать и выявлять взаимосвязи природы, общества и экономики;</w:t>
      </w:r>
    </w:p>
    <w:p w14:paraId="6FFA14F2" w14:textId="77777777" w:rsidR="00152C84" w:rsidRDefault="00152C84" w:rsidP="005358E5">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68027CA6" w14:textId="77777777" w:rsidR="00152C84" w:rsidRDefault="00152C84" w:rsidP="005358E5">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4274EC82" w14:textId="77777777" w:rsidR="00152C84" w:rsidRDefault="00152C84" w:rsidP="005358E5">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1AA208E7" w14:textId="77777777" w:rsidR="00152C84" w:rsidRDefault="00152C84" w:rsidP="005358E5">
      <w:pPr>
        <w:pStyle w:val="ConsPlusNormal"/>
        <w:spacing w:before="240"/>
        <w:ind w:firstLine="540"/>
        <w:jc w:val="both"/>
      </w:pPr>
      <w:r>
        <w:t>217.8.2.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53C38F1" w14:textId="77777777" w:rsidR="00152C84" w:rsidRDefault="00152C84" w:rsidP="005358E5">
      <w:pPr>
        <w:pStyle w:val="ConsPlusNormal"/>
        <w:spacing w:before="240"/>
        <w:ind w:firstLine="540"/>
        <w:jc w:val="both"/>
      </w:pPr>
      <w:r>
        <w:t>217.8.3.1. У обучающегося будут сформированы следующие базовые логические действия как часть познавательных универсальных учебных действий:</w:t>
      </w:r>
    </w:p>
    <w:p w14:paraId="02616A25" w14:textId="77777777" w:rsidR="00152C84" w:rsidRDefault="00152C84" w:rsidP="005358E5">
      <w:pPr>
        <w:pStyle w:val="ConsPlusNormal"/>
        <w:spacing w:before="240"/>
        <w:ind w:firstLine="540"/>
        <w:jc w:val="both"/>
      </w:pPr>
      <w:r>
        <w:t>выявлять и характеризовать существенные признаки социальных явлений и процессов;</w:t>
      </w:r>
    </w:p>
    <w:p w14:paraId="6E31B2D4" w14:textId="77777777" w:rsidR="00152C84" w:rsidRDefault="00152C84" w:rsidP="005358E5">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03A6615D"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20F1D805" w14:textId="77777777" w:rsidR="00152C84" w:rsidRDefault="00152C84" w:rsidP="005358E5">
      <w:pPr>
        <w:pStyle w:val="ConsPlusNormal"/>
        <w:spacing w:before="240"/>
        <w:ind w:firstLine="540"/>
        <w:jc w:val="both"/>
      </w:pPr>
      <w:r>
        <w:t>предлагать критерии для выявления закономерностей и противоречий;</w:t>
      </w:r>
    </w:p>
    <w:p w14:paraId="78F90A3C" w14:textId="77777777"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задачи;</w:t>
      </w:r>
    </w:p>
    <w:p w14:paraId="050A9883"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w:t>
      </w:r>
    </w:p>
    <w:p w14:paraId="02897EAF" w14:textId="77777777" w:rsidR="00152C84" w:rsidRDefault="00152C84" w:rsidP="005358E5">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FCDAFAD"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0D97137" w14:textId="77777777" w:rsidR="00152C84" w:rsidRDefault="00152C84" w:rsidP="005358E5">
      <w:pPr>
        <w:pStyle w:val="ConsPlusNormal"/>
        <w:spacing w:before="240"/>
        <w:ind w:firstLine="540"/>
        <w:jc w:val="both"/>
      </w:pPr>
      <w:r>
        <w:t>осознавать невозможность контролировать все вокруг.</w:t>
      </w:r>
    </w:p>
    <w:p w14:paraId="70D93500" w14:textId="77777777" w:rsidR="00152C84" w:rsidRDefault="00152C84" w:rsidP="005358E5">
      <w:pPr>
        <w:pStyle w:val="ConsPlusNormal"/>
        <w:spacing w:before="240"/>
        <w:ind w:firstLine="540"/>
        <w:jc w:val="both"/>
      </w:pPr>
      <w:r>
        <w:t>217.8.3.2.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57D34207" w14:textId="77777777" w:rsidR="00152C84" w:rsidRDefault="00152C84" w:rsidP="005358E5">
      <w:pPr>
        <w:pStyle w:val="ConsPlusNormal"/>
        <w:spacing w:before="240"/>
        <w:ind w:firstLine="540"/>
        <w:jc w:val="both"/>
      </w:pPr>
      <w:r>
        <w:t>использовать вопросы как исследовательский инструмент познания;</w:t>
      </w:r>
    </w:p>
    <w:p w14:paraId="5E98D84A" w14:textId="77777777" w:rsidR="00152C84" w:rsidRDefault="00152C84" w:rsidP="005358E5">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8AE6F3E" w14:textId="77777777"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14:paraId="46EE67A1"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430A579E" w14:textId="77777777" w:rsidR="00152C84" w:rsidRDefault="00152C84" w:rsidP="005358E5">
      <w:pPr>
        <w:pStyle w:val="ConsPlusNormal"/>
        <w:spacing w:before="240"/>
        <w:ind w:firstLine="540"/>
        <w:jc w:val="both"/>
      </w:pPr>
      <w:r>
        <w:t>оценивать на применимость и достоверность информацию, полученную в ходе исследования;</w:t>
      </w:r>
    </w:p>
    <w:p w14:paraId="7ED010DA"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0F236DD7"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D398148" w14:textId="77777777" w:rsidR="00152C84" w:rsidRDefault="00152C84" w:rsidP="005358E5">
      <w:pPr>
        <w:pStyle w:val="ConsPlusNormal"/>
        <w:spacing w:before="240"/>
        <w:ind w:firstLine="540"/>
        <w:jc w:val="both"/>
      </w:pPr>
      <w:r>
        <w:t>217.8.3.3. У обучающегося будут сформированы следующие умения работать с информацией как часть познавательных универсальных учебных действий:</w:t>
      </w:r>
    </w:p>
    <w:p w14:paraId="02219F7F"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EF073AC"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49927197"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121C921D"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w:t>
      </w:r>
    </w:p>
    <w:p w14:paraId="6D1E175B"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3673006F"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74E47E42" w14:textId="77777777" w:rsidR="00152C84" w:rsidRDefault="00152C84" w:rsidP="005358E5">
      <w:pPr>
        <w:pStyle w:val="ConsPlusNormal"/>
        <w:spacing w:before="240"/>
        <w:ind w:firstLine="540"/>
        <w:jc w:val="both"/>
      </w:pPr>
      <w:r>
        <w:t>217.8.3.4. У обучающегося будут сформированы следующие умения общения как часть коммуникативных универсальных учебных действий:</w:t>
      </w:r>
    </w:p>
    <w:p w14:paraId="7CCCA54E" w14:textId="77777777" w:rsidR="00152C84" w:rsidRDefault="00152C84" w:rsidP="005358E5">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14:paraId="51EEA0F0" w14:textId="77777777" w:rsidR="00152C84" w:rsidRDefault="00152C84" w:rsidP="005358E5">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AA0FDEA" w14:textId="77777777" w:rsidR="00152C84" w:rsidRDefault="00152C84" w:rsidP="005358E5">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1D39D4F9"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EAC1B90"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3BAA4B9D" w14:textId="77777777" w:rsidR="00152C84" w:rsidRDefault="00152C84" w:rsidP="005358E5">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F2399E2" w14:textId="77777777" w:rsidR="00152C84" w:rsidRDefault="00152C84" w:rsidP="005358E5">
      <w:pPr>
        <w:pStyle w:val="ConsPlusNormal"/>
        <w:spacing w:before="240"/>
        <w:ind w:firstLine="540"/>
        <w:jc w:val="both"/>
      </w:pPr>
      <w:r>
        <w:t>217.8.3.5. У обучающегося будут сформированы следующие умения самоорганизации как части регулятивных универсальных учебных действий:</w:t>
      </w:r>
    </w:p>
    <w:p w14:paraId="63D33064" w14:textId="77777777" w:rsidR="00152C84" w:rsidRDefault="00152C84" w:rsidP="005358E5">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14:paraId="37F45C7F" w14:textId="77777777" w:rsidR="00152C84" w:rsidRDefault="00152C84" w:rsidP="005358E5">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48D4AC1"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2B79A70E" w14:textId="77777777" w:rsidR="00152C84" w:rsidRDefault="00152C84" w:rsidP="005358E5">
      <w:pPr>
        <w:pStyle w:val="ConsPlusNormal"/>
        <w:spacing w:before="240"/>
        <w:ind w:firstLine="540"/>
        <w:jc w:val="both"/>
      </w:pPr>
      <w:r>
        <w:t>делать выбор и брать ответственность за решение.</w:t>
      </w:r>
    </w:p>
    <w:p w14:paraId="750A8EDD" w14:textId="77777777" w:rsidR="00152C84" w:rsidRDefault="00152C84" w:rsidP="005358E5">
      <w:pPr>
        <w:pStyle w:val="ConsPlusNormal"/>
        <w:spacing w:before="240"/>
        <w:ind w:firstLine="540"/>
        <w:jc w:val="both"/>
      </w:pPr>
      <w:r>
        <w:t>217.8.3.6.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11798C4" w14:textId="77777777" w:rsidR="00152C84" w:rsidRDefault="00152C84" w:rsidP="005358E5">
      <w:pPr>
        <w:pStyle w:val="ConsPlusNormal"/>
        <w:spacing w:before="240"/>
        <w:ind w:firstLine="540"/>
        <w:jc w:val="both"/>
      </w:pPr>
      <w:r>
        <w:t>владеть способами самоконтроля, самомотивации и рефлексии;</w:t>
      </w:r>
    </w:p>
    <w:p w14:paraId="714C6101" w14:textId="77777777" w:rsidR="00152C84" w:rsidRDefault="00152C84" w:rsidP="005358E5">
      <w:pPr>
        <w:pStyle w:val="ConsPlusNormal"/>
        <w:spacing w:before="240"/>
        <w:ind w:firstLine="540"/>
        <w:jc w:val="both"/>
      </w:pPr>
      <w:r>
        <w:t>давать адекватную оценку ситуации и предлагать план ее изменения;</w:t>
      </w:r>
    </w:p>
    <w:p w14:paraId="1A326059" w14:textId="77777777" w:rsidR="00152C84" w:rsidRDefault="00152C84" w:rsidP="005358E5">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9A6E8E9"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341FD6D"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05A3FCB8" w14:textId="77777777" w:rsidR="00152C84" w:rsidRDefault="00152C84" w:rsidP="005358E5">
      <w:pPr>
        <w:pStyle w:val="ConsPlusNormal"/>
        <w:spacing w:before="240"/>
        <w:ind w:firstLine="540"/>
        <w:jc w:val="both"/>
      </w:pPr>
      <w:r>
        <w:t>оценивать соответствие результата цели и условиям;</w:t>
      </w:r>
    </w:p>
    <w:p w14:paraId="7F22C235" w14:textId="77777777" w:rsidR="00152C84" w:rsidRDefault="00152C84" w:rsidP="005358E5">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14:paraId="73816143"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w:t>
      </w:r>
    </w:p>
    <w:p w14:paraId="457D4AD7" w14:textId="77777777" w:rsidR="00152C84" w:rsidRDefault="00152C84" w:rsidP="005358E5">
      <w:pPr>
        <w:pStyle w:val="ConsPlusNormal"/>
        <w:spacing w:before="240"/>
        <w:ind w:firstLine="540"/>
        <w:jc w:val="both"/>
      </w:pPr>
      <w:r>
        <w:t>регулировать способ выражения эмоций;</w:t>
      </w:r>
    </w:p>
    <w:p w14:paraId="72ACEB8D"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6ED56B11"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0C796C48" w14:textId="77777777" w:rsidR="00152C84" w:rsidRDefault="00152C84" w:rsidP="005358E5">
      <w:pPr>
        <w:pStyle w:val="ConsPlusNormal"/>
        <w:spacing w:before="240"/>
        <w:ind w:firstLine="540"/>
        <w:jc w:val="both"/>
      </w:pPr>
      <w:r>
        <w:t>принимать себя и других, не осуждая;</w:t>
      </w:r>
    </w:p>
    <w:p w14:paraId="293BB86F" w14:textId="77777777" w:rsidR="00152C84" w:rsidRDefault="00152C84" w:rsidP="005358E5">
      <w:pPr>
        <w:pStyle w:val="ConsPlusNormal"/>
        <w:spacing w:before="240"/>
        <w:ind w:firstLine="540"/>
        <w:jc w:val="both"/>
      </w:pPr>
      <w:r>
        <w:t>открытость себе и другим.</w:t>
      </w:r>
    </w:p>
    <w:p w14:paraId="731F4F97" w14:textId="77777777" w:rsidR="00152C84" w:rsidRDefault="00152C84" w:rsidP="005358E5">
      <w:pPr>
        <w:pStyle w:val="ConsPlusNormal"/>
        <w:spacing w:before="240"/>
        <w:ind w:firstLine="540"/>
        <w:jc w:val="both"/>
      </w:pPr>
      <w:r>
        <w:t>217.8.3.7. У обучающегося будут сформированы следующие умения совместной деятельности:</w:t>
      </w:r>
    </w:p>
    <w:p w14:paraId="133D48D2"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11F6899" w14:textId="77777777" w:rsidR="00152C84" w:rsidRDefault="00152C84" w:rsidP="005358E5">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CFC73ED" w14:textId="77777777" w:rsidR="00152C84" w:rsidRDefault="00152C84" w:rsidP="005358E5">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14:paraId="1BF8035F" w14:textId="77777777" w:rsidR="00152C84" w:rsidRDefault="00152C84" w:rsidP="005358E5">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4A616CD" w14:textId="77777777" w:rsidR="00152C84" w:rsidRDefault="00152C84" w:rsidP="005358E5">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2C56E4B" w14:textId="77777777" w:rsidR="00152C84" w:rsidRDefault="00152C84" w:rsidP="005358E5">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B251973" w14:textId="77777777" w:rsidR="00152C84" w:rsidRDefault="00152C84" w:rsidP="005358E5">
      <w:pPr>
        <w:pStyle w:val="ConsPlusNormal"/>
        <w:spacing w:before="240"/>
        <w:ind w:firstLine="540"/>
        <w:jc w:val="both"/>
      </w:pPr>
      <w:r>
        <w:t>217.8.4. Предметные результаты освоения программы по обществознанию на уровне основного общего образования должны обеспечивать:</w:t>
      </w:r>
    </w:p>
    <w:p w14:paraId="494E2153" w14:textId="77777777" w:rsidR="00152C84" w:rsidRDefault="00152C84" w:rsidP="005358E5">
      <w:pPr>
        <w:pStyle w:val="ConsPlusNormal"/>
        <w:spacing w:before="240"/>
        <w:ind w:firstLine="540"/>
        <w:jc w:val="both"/>
      </w:pPr>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5561511B" w14:textId="77777777" w:rsidR="00152C84" w:rsidRDefault="00152C84" w:rsidP="005358E5">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11715E7D" w14:textId="77777777" w:rsidR="00152C84" w:rsidRDefault="00152C84" w:rsidP="005358E5">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4542A78B" w14:textId="77777777" w:rsidR="00152C84" w:rsidRDefault="00152C84" w:rsidP="005358E5">
      <w:pPr>
        <w:pStyle w:val="ConsPlusNormal"/>
        <w:spacing w:before="240"/>
        <w:ind w:firstLine="540"/>
        <w:jc w:val="both"/>
      </w:pPr>
      <w:r>
        <w:t>4) умение классифицировать по разным признакам (самостоятельно и (или) или с помощью учителя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292259F0" w14:textId="77777777" w:rsidR="00152C84" w:rsidRDefault="00152C84" w:rsidP="005358E5">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14:paraId="25E108E2" w14:textId="77777777" w:rsidR="00152C84" w:rsidRDefault="00152C84" w:rsidP="005358E5">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51E7E86" w14:textId="77777777" w:rsidR="00152C84" w:rsidRDefault="00152C84" w:rsidP="005358E5">
      <w:pPr>
        <w:pStyle w:val="ConsPlusNormal"/>
        <w:spacing w:before="240"/>
        <w:ind w:firstLine="540"/>
        <w:jc w:val="both"/>
      </w:pPr>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DE8ABE7" w14:textId="77777777" w:rsidR="00152C84" w:rsidRDefault="00152C84" w:rsidP="005358E5">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221792DD" w14:textId="77777777" w:rsidR="00152C84" w:rsidRDefault="00152C84" w:rsidP="005358E5">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7D69E8DF" w14:textId="77777777" w:rsidR="00152C84" w:rsidRDefault="00152C84" w:rsidP="005358E5">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312"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учителя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14:paraId="6317A2E1" w14:textId="77777777" w:rsidR="00152C84" w:rsidRDefault="00152C84" w:rsidP="005358E5">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1CD072EC" w14:textId="77777777" w:rsidR="00152C84" w:rsidRDefault="00152C84" w:rsidP="005358E5">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3D591C4" w14:textId="77777777" w:rsidR="00152C84" w:rsidRDefault="00152C84" w:rsidP="005358E5">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3345D15D" w14:textId="77777777" w:rsidR="00152C84" w:rsidRDefault="00152C84" w:rsidP="005358E5">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187DA95D" w14:textId="77777777" w:rsidR="00152C84" w:rsidRDefault="00152C84" w:rsidP="005358E5">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7D720B0" w14:textId="77777777" w:rsidR="00152C84" w:rsidRDefault="00152C84" w:rsidP="005358E5">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(с учетом возможностей и ограничений)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030DD9DB" w14:textId="77777777" w:rsidR="00152C84" w:rsidRDefault="00152C84" w:rsidP="005358E5">
      <w:pPr>
        <w:pStyle w:val="ConsPlusNormal"/>
        <w:spacing w:before="240"/>
        <w:ind w:firstLine="540"/>
        <w:jc w:val="both"/>
      </w:pPr>
      <w:r>
        <w:t>217.8.5. К концу обучения в 6 классе обучающийся получит следующие предметные результаты по отдельным темам программы по обществознанию:</w:t>
      </w:r>
    </w:p>
    <w:p w14:paraId="456B58D6" w14:textId="77777777" w:rsidR="00152C84" w:rsidRDefault="00152C84" w:rsidP="005358E5">
      <w:pPr>
        <w:pStyle w:val="ConsPlusNormal"/>
        <w:spacing w:before="240"/>
        <w:ind w:firstLine="540"/>
        <w:jc w:val="both"/>
      </w:pPr>
      <w:r>
        <w:t>217.8.5.1. Человек и его социальное окружение:</w:t>
      </w:r>
    </w:p>
    <w:p w14:paraId="423BDF03" w14:textId="77777777" w:rsidR="00152C84" w:rsidRDefault="00152C84" w:rsidP="005358E5">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14:paraId="0DE75BB2"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7FB57AD3" w14:textId="77777777" w:rsidR="00152C84" w:rsidRDefault="00152C84" w:rsidP="005358E5">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7035F593" w14:textId="77777777" w:rsidR="00152C84" w:rsidRDefault="00152C84" w:rsidP="005358E5">
      <w:pPr>
        <w:pStyle w:val="ConsPlusNormal"/>
        <w:spacing w:before="240"/>
        <w:ind w:firstLine="540"/>
        <w:jc w:val="both"/>
      </w:pPr>
      <w:r>
        <w:t>классифицировать по разным признакам виды деятельности человека, потребности людей;</w:t>
      </w:r>
    </w:p>
    <w:p w14:paraId="611AEB3B" w14:textId="77777777" w:rsidR="00152C84" w:rsidRDefault="00152C84" w:rsidP="005358E5">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14:paraId="60BF26C0" w14:textId="77777777" w:rsidR="00152C84" w:rsidRDefault="00152C84" w:rsidP="005358E5">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14:paraId="203E784E"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179A1909"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0DBF39CD" w14:textId="77777777" w:rsidR="00152C84" w:rsidRDefault="00152C84" w:rsidP="005358E5">
      <w:pPr>
        <w:pStyle w:val="ConsPlusNormal"/>
        <w:spacing w:before="240"/>
        <w:ind w:firstLine="54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7C19248B"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6B9BD5BD" w14:textId="77777777" w:rsidR="00152C84" w:rsidRDefault="00152C84" w:rsidP="005358E5">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5463AD91"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0F0681E6" w14:textId="77777777" w:rsidR="00152C84" w:rsidRDefault="00152C84" w:rsidP="005358E5">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14:paraId="07B20F74" w14:textId="77777777" w:rsidR="00152C84" w:rsidRDefault="00152C84" w:rsidP="005358E5">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55077FC6" w14:textId="77777777" w:rsidR="00152C84" w:rsidRDefault="00152C84" w:rsidP="005358E5">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BBDB655" w14:textId="77777777" w:rsidR="00152C84" w:rsidRDefault="00152C84" w:rsidP="005358E5">
      <w:pPr>
        <w:pStyle w:val="ConsPlusNormal"/>
        <w:spacing w:before="240"/>
        <w:ind w:firstLine="540"/>
        <w:jc w:val="both"/>
      </w:pPr>
      <w:r>
        <w:t>217.8.5.2. Общество, в котором мы живем:</w:t>
      </w:r>
    </w:p>
    <w:p w14:paraId="5808A7D4" w14:textId="77777777" w:rsidR="00152C84" w:rsidRDefault="00152C84" w:rsidP="005358E5">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5F1B5EC2" w14:textId="77777777" w:rsidR="00152C84" w:rsidRDefault="00152C84" w:rsidP="005358E5">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380F2426" w14:textId="77777777" w:rsidR="00152C84" w:rsidRDefault="00152C84" w:rsidP="005358E5">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14:paraId="37EAA052" w14:textId="77777777" w:rsidR="00152C84" w:rsidRDefault="00152C84" w:rsidP="005358E5">
      <w:pPr>
        <w:pStyle w:val="ConsPlusNormal"/>
        <w:spacing w:before="240"/>
        <w:ind w:firstLine="540"/>
        <w:jc w:val="both"/>
      </w:pPr>
      <w:r>
        <w:t>классифицировать социальные общности и группы;</w:t>
      </w:r>
    </w:p>
    <w:p w14:paraId="3F152D73" w14:textId="77777777" w:rsidR="00152C84" w:rsidRDefault="00152C84" w:rsidP="005358E5">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14:paraId="2A7D6F71" w14:textId="77777777" w:rsidR="00152C84" w:rsidRDefault="00152C84" w:rsidP="005358E5">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14:paraId="292913A6"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27E399BA"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14:paraId="618D46EA" w14:textId="77777777" w:rsidR="00152C84" w:rsidRDefault="00152C84" w:rsidP="005358E5">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03E670C1"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A804540" w14:textId="77777777" w:rsidR="00152C84" w:rsidRDefault="00152C84" w:rsidP="005358E5">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14:paraId="65ED775F"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62097085"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14:paraId="1F2E8592" w14:textId="77777777" w:rsidR="00152C84" w:rsidRDefault="00152C84" w:rsidP="005358E5">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14:paraId="56C6F10D"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14:paraId="291A76B6" w14:textId="77777777" w:rsidR="00152C84" w:rsidRDefault="00152C84" w:rsidP="005358E5">
      <w:pPr>
        <w:pStyle w:val="ConsPlusNormal"/>
        <w:spacing w:before="240"/>
        <w:ind w:firstLine="540"/>
        <w:jc w:val="both"/>
      </w:pPr>
      <w:r>
        <w:t>осознавать ценность культуры и традиций народов России.</w:t>
      </w:r>
    </w:p>
    <w:p w14:paraId="7748E8AC" w14:textId="77777777" w:rsidR="00152C84" w:rsidRDefault="00152C84" w:rsidP="005358E5">
      <w:pPr>
        <w:pStyle w:val="ConsPlusNormal"/>
        <w:spacing w:before="240"/>
        <w:ind w:firstLine="540"/>
        <w:jc w:val="both"/>
      </w:pPr>
      <w:r>
        <w:t>217.8.6. К концу обучения в 7 классе обучающийся получит следующие предметные результаты по отдельным темам программы по обществознанию:</w:t>
      </w:r>
    </w:p>
    <w:p w14:paraId="43131668" w14:textId="77777777" w:rsidR="00152C84" w:rsidRDefault="00152C84" w:rsidP="005358E5">
      <w:pPr>
        <w:pStyle w:val="ConsPlusNormal"/>
        <w:spacing w:before="240"/>
        <w:ind w:firstLine="540"/>
        <w:jc w:val="both"/>
      </w:pPr>
      <w:r>
        <w:t>217.8.6.1. Социальные ценности и нормы:</w:t>
      </w:r>
    </w:p>
    <w:p w14:paraId="4E4F5A70" w14:textId="77777777" w:rsidR="00152C84" w:rsidRDefault="00152C84" w:rsidP="005358E5">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14:paraId="554D5F8A" w14:textId="77777777" w:rsidR="00152C84" w:rsidRDefault="00152C84" w:rsidP="005358E5">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w:t>
      </w:r>
    </w:p>
    <w:p w14:paraId="14571DB5" w14:textId="77777777" w:rsidR="00152C84" w:rsidRDefault="00152C84" w:rsidP="005358E5">
      <w:pPr>
        <w:pStyle w:val="ConsPlusNormal"/>
        <w:spacing w:before="240"/>
        <w:ind w:firstLine="540"/>
        <w:jc w:val="both"/>
      </w:pPr>
      <w:r>
        <w:t>моральные нормы и их роль в жизни общества;</w:t>
      </w:r>
    </w:p>
    <w:p w14:paraId="6D1B63CC" w14:textId="77777777" w:rsidR="00152C84" w:rsidRDefault="00152C84" w:rsidP="005358E5">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14:paraId="4ED0680B" w14:textId="77777777" w:rsidR="00152C84" w:rsidRDefault="00152C84" w:rsidP="005358E5">
      <w:pPr>
        <w:pStyle w:val="ConsPlusNormal"/>
        <w:spacing w:before="240"/>
        <w:ind w:firstLine="540"/>
        <w:jc w:val="both"/>
      </w:pPr>
      <w:r>
        <w:t>классифицировать социальные нормы, их существенные признаки и элементы;</w:t>
      </w:r>
    </w:p>
    <w:p w14:paraId="2C344D3B" w14:textId="77777777" w:rsidR="00152C84" w:rsidRDefault="00152C84" w:rsidP="005358E5">
      <w:pPr>
        <w:pStyle w:val="ConsPlusNormal"/>
        <w:spacing w:before="240"/>
        <w:ind w:firstLine="540"/>
        <w:jc w:val="both"/>
      </w:pPr>
      <w:r>
        <w:t>сравнивать отдельные виды социальных норм;</w:t>
      </w:r>
    </w:p>
    <w:p w14:paraId="6D83A51A" w14:textId="77777777" w:rsidR="00152C84" w:rsidRDefault="00152C84" w:rsidP="005358E5">
      <w:pPr>
        <w:pStyle w:val="ConsPlusNormal"/>
        <w:spacing w:before="240"/>
        <w:ind w:firstLine="540"/>
        <w:jc w:val="both"/>
      </w:pPr>
      <w:r>
        <w:t>устанавливать и объяснять влияние социальных норм на общество и человека;</w:t>
      </w:r>
    </w:p>
    <w:p w14:paraId="6E61BA06" w14:textId="77777777" w:rsidR="00152C84" w:rsidRDefault="00152C84" w:rsidP="005358E5">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14:paraId="362A6174"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к социальным нормам, как регуляторам общественной жизни и поведения человека в обществе, с точки зрения социальных ценностей;</w:t>
      </w:r>
    </w:p>
    <w:p w14:paraId="12E980ED"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2303B926"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14:paraId="60E2B15B" w14:textId="77777777" w:rsidR="00152C84" w:rsidRDefault="00152C84" w:rsidP="005358E5">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14:paraId="73BAE5FE"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14:paraId="64163DBA" w14:textId="77777777" w:rsidR="00152C84" w:rsidRDefault="00152C84" w:rsidP="005358E5">
      <w:pPr>
        <w:pStyle w:val="ConsPlusNormal"/>
        <w:spacing w:before="240"/>
        <w:ind w:firstLine="540"/>
        <w:jc w:val="both"/>
      </w:pPr>
      <w:r>
        <w:t>оценивать собственные поступки, поведение людей с точки зрения их соответствия нормам морали;</w:t>
      </w:r>
    </w:p>
    <w:p w14:paraId="444AFD89" w14:textId="77777777" w:rsidR="00152C84" w:rsidRDefault="00152C84" w:rsidP="005358E5">
      <w:pPr>
        <w:pStyle w:val="ConsPlusNormal"/>
        <w:spacing w:before="240"/>
        <w:ind w:firstLine="540"/>
        <w:jc w:val="both"/>
      </w:pPr>
      <w:r>
        <w:t>использовать полученные знания о социальных нормах в повседневной жизни;</w:t>
      </w:r>
    </w:p>
    <w:p w14:paraId="0BED3901"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14:paraId="26B092BD"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EFA190D" w14:textId="77777777" w:rsidR="00152C84" w:rsidRDefault="00152C84" w:rsidP="005358E5">
      <w:pPr>
        <w:pStyle w:val="ConsPlusNormal"/>
        <w:spacing w:before="240"/>
        <w:ind w:firstLine="540"/>
        <w:jc w:val="both"/>
      </w:pPr>
      <w:r>
        <w:t>217.8.6.2. Человек как участник правовых отношений:</w:t>
      </w:r>
    </w:p>
    <w:p w14:paraId="3B9FF0FF" w14:textId="77777777" w:rsidR="00152C84" w:rsidRDefault="00152C84" w:rsidP="005358E5">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01ED4859" w14:textId="77777777" w:rsidR="00152C84" w:rsidRDefault="00152C84" w:rsidP="005358E5">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14:paraId="06FD2C6B" w14:textId="77777777" w:rsidR="00152C84" w:rsidRDefault="00152C84" w:rsidP="005358E5">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14:paraId="399DAD30" w14:textId="77777777"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7109CA44"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1FA17A55" w14:textId="77777777" w:rsidR="00152C84" w:rsidRDefault="00152C84" w:rsidP="005358E5">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10DECA73" w14:textId="77777777" w:rsidR="00152C84" w:rsidRDefault="00152C84" w:rsidP="005358E5">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4E0960C3"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14:paraId="58D20183" w14:textId="77777777" w:rsidR="00152C84" w:rsidRDefault="00152C84" w:rsidP="005358E5">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0B90F548"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313" w:history="1">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14:paraId="531E73D7" w14:textId="77777777" w:rsidR="00152C84" w:rsidRDefault="00152C84" w:rsidP="005358E5">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14:paraId="524EF125"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398603D0"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654D2790" w14:textId="77777777" w:rsidR="00152C84" w:rsidRDefault="00152C84" w:rsidP="005358E5">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BF3B9D2"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302C8674"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72EEFD3" w14:textId="77777777" w:rsidR="00152C84" w:rsidRDefault="00152C84" w:rsidP="005358E5">
      <w:pPr>
        <w:pStyle w:val="ConsPlusNormal"/>
        <w:spacing w:before="240"/>
        <w:ind w:firstLine="540"/>
        <w:jc w:val="both"/>
      </w:pPr>
      <w:r>
        <w:t>217.8.6.3. Основы российского права:</w:t>
      </w:r>
    </w:p>
    <w:p w14:paraId="1EB349C5" w14:textId="77777777" w:rsidR="00152C84" w:rsidRDefault="00152C84" w:rsidP="005358E5">
      <w:pPr>
        <w:pStyle w:val="ConsPlusNormal"/>
        <w:spacing w:before="240"/>
        <w:ind w:firstLine="540"/>
        <w:jc w:val="both"/>
      </w:pPr>
      <w:r>
        <w:t xml:space="preserve">осваивать и применять знания о </w:t>
      </w:r>
      <w:hyperlink r:id="rId314"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5F21D56B" w14:textId="77777777" w:rsidR="00152C84" w:rsidRDefault="00152C84" w:rsidP="005358E5">
      <w:pPr>
        <w:pStyle w:val="ConsPlusNormal"/>
        <w:spacing w:before="240"/>
        <w:ind w:firstLine="540"/>
        <w:jc w:val="both"/>
      </w:pPr>
      <w:r>
        <w:t xml:space="preserve">характеризовать роль </w:t>
      </w:r>
      <w:hyperlink r:id="rId315"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30055552" w14:textId="77777777" w:rsidR="00152C84" w:rsidRDefault="00152C84" w:rsidP="005358E5">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14:paraId="57A6F065" w14:textId="77777777" w:rsidR="00152C84" w:rsidRDefault="00152C84" w:rsidP="005358E5">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A614914" w14:textId="77777777" w:rsidR="00152C84" w:rsidRDefault="00152C84" w:rsidP="005358E5">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413D5DCE" w14:textId="77777777" w:rsidR="00152C84" w:rsidRDefault="00152C84" w:rsidP="005358E5">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6A4483FF" w14:textId="77777777" w:rsidR="00152C84" w:rsidRDefault="00152C84" w:rsidP="005358E5">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6188B782" w14:textId="77777777" w:rsidR="00152C84" w:rsidRDefault="00152C84" w:rsidP="005358E5">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54F4E951"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52A7A244" w14:textId="77777777" w:rsidR="00152C84" w:rsidRDefault="00152C84" w:rsidP="005358E5">
      <w:pPr>
        <w:pStyle w:val="ConsPlusNormal"/>
        <w:spacing w:before="240"/>
        <w:ind w:firstLine="540"/>
        <w:jc w:val="both"/>
      </w:pPr>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0408DC61" w14:textId="77777777" w:rsidR="00152C84" w:rsidRDefault="00152C84" w:rsidP="005358E5">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62FB2843" w14:textId="77777777" w:rsidR="00152C84" w:rsidRDefault="00152C84" w:rsidP="005358E5">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14:paraId="584486ED"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57F92436" w14:textId="77777777" w:rsidR="00152C84" w:rsidRDefault="00152C84" w:rsidP="005358E5">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0BEF1DF6"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14:paraId="6F5D20E2"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2C378FB" w14:textId="77777777" w:rsidR="00152C84" w:rsidRDefault="00152C84" w:rsidP="005358E5">
      <w:pPr>
        <w:pStyle w:val="ConsPlusNormal"/>
        <w:spacing w:before="240"/>
        <w:ind w:firstLine="540"/>
        <w:jc w:val="both"/>
      </w:pPr>
      <w:r>
        <w:t>217.8.7. К концу обучения в 8 классе обучающийся получит следующие предметные результаты по отдельным темам программы по обществознанию:</w:t>
      </w:r>
    </w:p>
    <w:p w14:paraId="00053132" w14:textId="77777777" w:rsidR="00152C84" w:rsidRDefault="00152C84" w:rsidP="005358E5">
      <w:pPr>
        <w:pStyle w:val="ConsPlusNormal"/>
        <w:spacing w:before="240"/>
        <w:ind w:firstLine="540"/>
        <w:jc w:val="both"/>
      </w:pPr>
      <w:r>
        <w:t>217.8.7.1. Человек в экономических отношениях:</w:t>
      </w:r>
    </w:p>
    <w:p w14:paraId="623CEFE1" w14:textId="77777777" w:rsidR="00152C84" w:rsidRDefault="00152C84" w:rsidP="005358E5">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56CB64BA" w14:textId="77777777" w:rsidR="00152C84" w:rsidRDefault="00152C84" w:rsidP="005358E5">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3E4210A" w14:textId="77777777" w:rsidR="00152C84" w:rsidRDefault="00152C84" w:rsidP="005358E5">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71D464EE" w14:textId="77777777" w:rsidR="00152C84" w:rsidRDefault="00152C84" w:rsidP="005358E5">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14:paraId="7C30F8AA" w14:textId="77777777" w:rsidR="00152C84" w:rsidRDefault="00152C84" w:rsidP="005358E5">
      <w:pPr>
        <w:pStyle w:val="ConsPlusNormal"/>
        <w:spacing w:before="240"/>
        <w:ind w:firstLine="540"/>
        <w:jc w:val="both"/>
      </w:pPr>
      <w:r>
        <w:t>сравнивать различные способы хозяйствования;</w:t>
      </w:r>
    </w:p>
    <w:p w14:paraId="7DC09BD9" w14:textId="77777777" w:rsidR="00152C84" w:rsidRDefault="00152C84" w:rsidP="005358E5">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14:paraId="6127CB0B" w14:textId="77777777" w:rsidR="00152C84" w:rsidRDefault="00152C84" w:rsidP="005358E5">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4EA53E89"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14:paraId="345CE9EF" w14:textId="77777777" w:rsidR="00152C84" w:rsidRDefault="00152C84" w:rsidP="005358E5">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6B873955" w14:textId="77777777" w:rsidR="00152C84" w:rsidRDefault="00152C84" w:rsidP="005358E5">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3DAF64F8"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14:paraId="0CC157F0" w14:textId="77777777" w:rsidR="00152C84" w:rsidRDefault="00152C84" w:rsidP="005358E5">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14:paraId="70573D7E" w14:textId="77777777" w:rsidR="00152C84" w:rsidRDefault="00152C84" w:rsidP="005358E5">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5DDF0A86" w14:textId="77777777" w:rsidR="00152C84" w:rsidRDefault="00152C84" w:rsidP="005358E5">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50A3AB58" w14:textId="77777777" w:rsidR="00152C84" w:rsidRDefault="00152C84" w:rsidP="005358E5">
      <w:pPr>
        <w:pStyle w:val="ConsPlusNormal"/>
        <w:spacing w:before="240"/>
        <w:ind w:firstLine="540"/>
        <w:jc w:val="both"/>
      </w:pPr>
      <w:r>
        <w:t>приобретать опыт составления простейших документов (личный финансовый план, заявление, резюме);</w:t>
      </w:r>
    </w:p>
    <w:p w14:paraId="31F121B1"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AA64B29" w14:textId="77777777" w:rsidR="00152C84" w:rsidRDefault="00152C84" w:rsidP="005358E5">
      <w:pPr>
        <w:pStyle w:val="ConsPlusNormal"/>
        <w:spacing w:before="240"/>
        <w:ind w:firstLine="540"/>
        <w:jc w:val="both"/>
      </w:pPr>
      <w:r>
        <w:t>217.8.8. К концу обучения в 9 классе обучающийся получит следующие предметные результаты по отдельным темам программы по обществознанию:</w:t>
      </w:r>
    </w:p>
    <w:p w14:paraId="289E1ECA" w14:textId="77777777" w:rsidR="00152C84" w:rsidRDefault="00152C84" w:rsidP="005358E5">
      <w:pPr>
        <w:pStyle w:val="ConsPlusNormal"/>
        <w:spacing w:before="240"/>
        <w:ind w:firstLine="540"/>
        <w:jc w:val="both"/>
      </w:pPr>
      <w:r>
        <w:t>217.8.8.1. Человек в мире культуры:</w:t>
      </w:r>
    </w:p>
    <w:p w14:paraId="550FFC61" w14:textId="77777777" w:rsidR="00152C84" w:rsidRDefault="00152C84" w:rsidP="005358E5">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151FCA3" w14:textId="77777777" w:rsidR="00152C84" w:rsidRDefault="00152C84" w:rsidP="005358E5">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2155EC88" w14:textId="77777777" w:rsidR="00152C84" w:rsidRDefault="00152C84" w:rsidP="005358E5">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785FE5C9" w14:textId="77777777" w:rsidR="00152C84" w:rsidRDefault="00152C84" w:rsidP="005358E5">
      <w:pPr>
        <w:pStyle w:val="ConsPlusNormal"/>
        <w:spacing w:before="240"/>
        <w:ind w:firstLine="540"/>
        <w:jc w:val="both"/>
      </w:pPr>
      <w:r>
        <w:t>классифицировать по разным признакам формы и виды культуры;</w:t>
      </w:r>
    </w:p>
    <w:p w14:paraId="11FF3BB2" w14:textId="77777777" w:rsidR="00152C84" w:rsidRDefault="00152C84" w:rsidP="005358E5">
      <w:pPr>
        <w:pStyle w:val="ConsPlusNormal"/>
        <w:spacing w:before="240"/>
        <w:ind w:firstLine="540"/>
        <w:jc w:val="both"/>
      </w:pPr>
      <w:r>
        <w:t>сравнивать формы культуры, естественные и социально-гуманитарные науки, виды искусств;</w:t>
      </w:r>
    </w:p>
    <w:p w14:paraId="07A1CFE5" w14:textId="77777777" w:rsidR="00152C84" w:rsidRDefault="00152C84" w:rsidP="005358E5">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14:paraId="65B12874" w14:textId="77777777" w:rsidR="00152C84" w:rsidRDefault="00152C84" w:rsidP="005358E5">
      <w:pPr>
        <w:pStyle w:val="ConsPlusNormal"/>
        <w:spacing w:before="240"/>
        <w:ind w:firstLine="540"/>
        <w:jc w:val="both"/>
      </w:pPr>
      <w:r>
        <w:t>использовать полученные знания для объяснения роли непрерывного образования;</w:t>
      </w:r>
    </w:p>
    <w:p w14:paraId="5869E70B" w14:textId="77777777" w:rsidR="00152C84" w:rsidRDefault="00152C84" w:rsidP="005358E5">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14:paraId="71D18954" w14:textId="77777777" w:rsidR="00152C84" w:rsidRDefault="00152C84" w:rsidP="005358E5">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14:paraId="0E8E50C8" w14:textId="77777777" w:rsidR="00152C84" w:rsidRDefault="00152C84" w:rsidP="005358E5">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04BDC67A" w14:textId="77777777" w:rsidR="00152C84" w:rsidRDefault="00152C84" w:rsidP="005358E5">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14:paraId="7F73E42C" w14:textId="77777777" w:rsidR="00152C84" w:rsidRDefault="00152C84" w:rsidP="005358E5">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1C05727C" w14:textId="77777777" w:rsidR="00152C84" w:rsidRDefault="00152C84" w:rsidP="005358E5">
      <w:pPr>
        <w:pStyle w:val="ConsPlusNormal"/>
        <w:spacing w:before="240"/>
        <w:ind w:firstLine="540"/>
        <w:jc w:val="both"/>
      </w:pPr>
      <w:r>
        <w:t>оценивать собственные поступки, поведение людей в духовной сфере жизни общества;</w:t>
      </w:r>
    </w:p>
    <w:p w14:paraId="1805B453" w14:textId="77777777"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2DE38D40" w14:textId="77777777" w:rsidR="00152C84" w:rsidRDefault="00152C84" w:rsidP="005358E5">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14:paraId="0DAE9377" w14:textId="77777777" w:rsidR="00152C84" w:rsidRDefault="00152C84" w:rsidP="005358E5">
      <w:pPr>
        <w:pStyle w:val="ConsPlusNormal"/>
        <w:spacing w:before="240"/>
        <w:ind w:firstLine="540"/>
        <w:jc w:val="both"/>
      </w:pPr>
      <w:r>
        <w:t>217.8.8.2. Человек в политическом измерении:</w:t>
      </w:r>
    </w:p>
    <w:p w14:paraId="7D5BED15" w14:textId="77777777" w:rsidR="00152C84" w:rsidRDefault="00152C84" w:rsidP="005358E5">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AA328F4" w14:textId="77777777" w:rsidR="00152C84" w:rsidRDefault="00152C84" w:rsidP="005358E5">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066E8E3" w14:textId="77777777" w:rsidR="00152C84" w:rsidRDefault="00152C84" w:rsidP="005358E5">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37013AE9" w14:textId="77777777" w:rsidR="00152C84" w:rsidRDefault="00152C84" w:rsidP="005358E5">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53DCC98" w14:textId="77777777" w:rsidR="00152C84" w:rsidRDefault="00152C84" w:rsidP="005358E5">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6EDEB5CA" w14:textId="77777777" w:rsidR="00152C84" w:rsidRDefault="00152C84" w:rsidP="005358E5">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70F0E6AA" w14:textId="77777777" w:rsidR="00152C84" w:rsidRDefault="00152C84" w:rsidP="005358E5">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4CDF154" w14:textId="77777777" w:rsidR="00152C84" w:rsidRDefault="00152C84" w:rsidP="005358E5">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4BB0212C"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3EF55FEA" w14:textId="77777777" w:rsidR="00152C84" w:rsidRDefault="00152C84" w:rsidP="005358E5">
      <w:pPr>
        <w:pStyle w:val="ConsPlusNormal"/>
        <w:spacing w:before="240"/>
        <w:ind w:firstLine="540"/>
        <w:jc w:val="both"/>
      </w:pPr>
      <w:r>
        <w:t xml:space="preserve">овладевать смысловым чтением фрагментов </w:t>
      </w:r>
      <w:hyperlink r:id="rId316"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666D600F" w14:textId="77777777" w:rsidR="00152C84" w:rsidRDefault="00152C84" w:rsidP="005358E5">
      <w:pPr>
        <w:pStyle w:val="ConsPlusNormal"/>
        <w:spacing w:before="240"/>
        <w:ind w:firstLine="54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14:paraId="0D0B074E" w14:textId="77777777" w:rsidR="00152C84" w:rsidRDefault="00152C84" w:rsidP="005358E5">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7B23E55E" w14:textId="77777777" w:rsidR="00152C84" w:rsidRDefault="00152C84" w:rsidP="005358E5">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14:paraId="2B234388" w14:textId="77777777" w:rsidR="00152C84" w:rsidRDefault="00152C84" w:rsidP="005358E5">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02E27FF8"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4653EC1D" w14:textId="77777777" w:rsidR="00152C84" w:rsidRDefault="00152C84" w:rsidP="005358E5">
      <w:pPr>
        <w:pStyle w:val="ConsPlusNormal"/>
        <w:spacing w:before="240"/>
        <w:ind w:firstLine="540"/>
        <w:jc w:val="both"/>
      </w:pPr>
      <w:r>
        <w:t>217.8.8.3. Гражданин и государство:</w:t>
      </w:r>
    </w:p>
    <w:p w14:paraId="1C95F606" w14:textId="77777777" w:rsidR="00152C84" w:rsidRDefault="00152C84" w:rsidP="005358E5">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00BF45C" w14:textId="77777777" w:rsidR="00152C84" w:rsidRDefault="00152C84" w:rsidP="005358E5">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5AA3F65" w14:textId="77777777" w:rsidR="00152C84" w:rsidRDefault="00152C84" w:rsidP="005358E5">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0F4ED498" w14:textId="77777777" w:rsidR="00152C84" w:rsidRDefault="00152C84" w:rsidP="005358E5">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5E3E88F5" w14:textId="77777777" w:rsidR="00152C84" w:rsidRDefault="00152C84" w:rsidP="005358E5">
      <w:pPr>
        <w:pStyle w:val="ConsPlusNormal"/>
        <w:spacing w:before="240"/>
        <w:ind w:firstLine="540"/>
        <w:jc w:val="both"/>
      </w:pPr>
      <w:r>
        <w:t xml:space="preserve">сравнивать с опорой на </w:t>
      </w:r>
      <w:hyperlink r:id="rId317"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14:paraId="2019129F" w14:textId="77777777" w:rsidR="00152C84" w:rsidRDefault="00152C84" w:rsidP="005358E5">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7CEC1BA6" w14:textId="77777777" w:rsidR="00152C84" w:rsidRDefault="00152C84" w:rsidP="005358E5">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08EDB0DC" w14:textId="77777777" w:rsidR="00152C84" w:rsidRDefault="00152C84" w:rsidP="005358E5">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14:paraId="21A69DA6" w14:textId="77777777" w:rsidR="00152C84" w:rsidRDefault="00152C84" w:rsidP="005358E5">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0FFAA5DA" w14:textId="77777777" w:rsidR="00152C84" w:rsidRDefault="00152C84" w:rsidP="005358E5">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1DB946AF" w14:textId="77777777" w:rsidR="00152C84" w:rsidRDefault="00152C84" w:rsidP="005358E5">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318"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67D95AAC" w14:textId="77777777" w:rsidR="00152C84" w:rsidRDefault="00152C84" w:rsidP="005358E5">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14:paraId="1878740B" w14:textId="77777777" w:rsidR="00152C84" w:rsidRDefault="00152C84" w:rsidP="005358E5">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14:paraId="600891A0" w14:textId="77777777" w:rsidR="00152C84" w:rsidRDefault="00152C84" w:rsidP="005358E5">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43C799D7" w14:textId="77777777" w:rsidR="00152C84" w:rsidRDefault="00152C84" w:rsidP="005358E5">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B65AA77" w14:textId="77777777" w:rsidR="00152C84" w:rsidRDefault="00152C84" w:rsidP="005358E5">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66497D81"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C60BBBF" w14:textId="77777777" w:rsidR="00152C84" w:rsidRDefault="00152C84" w:rsidP="005358E5">
      <w:pPr>
        <w:pStyle w:val="ConsPlusNormal"/>
        <w:spacing w:before="240"/>
        <w:ind w:firstLine="540"/>
        <w:jc w:val="both"/>
      </w:pPr>
      <w:r>
        <w:t>217.8.9. К концу обучения в 10 классе обучающийся получит следующие предметные результаты по отдельным темам программы по обществознанию:</w:t>
      </w:r>
    </w:p>
    <w:p w14:paraId="160F47DC" w14:textId="77777777" w:rsidR="00152C84" w:rsidRDefault="00152C84" w:rsidP="005358E5">
      <w:pPr>
        <w:pStyle w:val="ConsPlusNormal"/>
        <w:spacing w:before="240"/>
        <w:ind w:firstLine="540"/>
        <w:jc w:val="both"/>
      </w:pPr>
      <w:r>
        <w:t>217.8.9.1. Человек в системе социальных отношений:</w:t>
      </w:r>
    </w:p>
    <w:p w14:paraId="6344829C" w14:textId="77777777" w:rsidR="00152C84" w:rsidRDefault="00152C84" w:rsidP="005358E5">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565383A5" w14:textId="77777777" w:rsidR="00152C84" w:rsidRDefault="00152C84" w:rsidP="005358E5">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14:paraId="5CEE3D23" w14:textId="77777777" w:rsidR="00152C84" w:rsidRDefault="00152C84" w:rsidP="005358E5">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14:paraId="3AAC4CA5" w14:textId="77777777" w:rsidR="00152C84" w:rsidRDefault="00152C84" w:rsidP="005358E5">
      <w:pPr>
        <w:pStyle w:val="ConsPlusNormal"/>
        <w:spacing w:before="240"/>
        <w:ind w:firstLine="540"/>
        <w:jc w:val="both"/>
      </w:pPr>
      <w:r>
        <w:t>классифицировать социальные общности и группы;</w:t>
      </w:r>
    </w:p>
    <w:p w14:paraId="7F05231D" w14:textId="77777777" w:rsidR="00152C84" w:rsidRDefault="00152C84" w:rsidP="005358E5">
      <w:pPr>
        <w:pStyle w:val="ConsPlusNormal"/>
        <w:spacing w:before="240"/>
        <w:ind w:firstLine="540"/>
        <w:jc w:val="both"/>
      </w:pPr>
      <w:r>
        <w:t>сравнивать виды социальной мобильности;</w:t>
      </w:r>
    </w:p>
    <w:p w14:paraId="03211330" w14:textId="77777777" w:rsidR="00152C84" w:rsidRDefault="00152C84" w:rsidP="005358E5">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14:paraId="26E9D176" w14:textId="77777777" w:rsidR="00152C84" w:rsidRDefault="00152C84" w:rsidP="005358E5">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7315581C"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14:paraId="14E21C84" w14:textId="77777777" w:rsidR="00152C84" w:rsidRDefault="00152C84" w:rsidP="005358E5">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416CAE9F" w14:textId="77777777" w:rsidR="00152C84" w:rsidRDefault="00152C84" w:rsidP="005358E5">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0173EC39" w14:textId="77777777" w:rsidR="00152C84" w:rsidRDefault="00152C84" w:rsidP="005358E5">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5739EDBE" w14:textId="77777777" w:rsidR="00152C84" w:rsidRDefault="00152C84" w:rsidP="005358E5">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64628437" w14:textId="77777777" w:rsidR="00152C84" w:rsidRDefault="00152C84" w:rsidP="005358E5">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32771064" w14:textId="77777777" w:rsidR="00152C84" w:rsidRDefault="00152C84" w:rsidP="005358E5">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14:paraId="1CBCA113" w14:textId="77777777" w:rsidR="00152C84" w:rsidRDefault="00152C84" w:rsidP="005358E5">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0B7C1A17" w14:textId="77777777" w:rsidR="00152C84" w:rsidRDefault="00152C84" w:rsidP="005358E5">
      <w:pPr>
        <w:pStyle w:val="ConsPlusNormal"/>
        <w:spacing w:before="240"/>
        <w:ind w:firstLine="540"/>
        <w:jc w:val="both"/>
      </w:pPr>
      <w:r>
        <w:t>217.8.9.2. Человек в современном изменяющемся мире:</w:t>
      </w:r>
    </w:p>
    <w:p w14:paraId="3301A312" w14:textId="77777777" w:rsidR="00152C84" w:rsidRDefault="00152C84" w:rsidP="005358E5">
      <w:pPr>
        <w:pStyle w:val="ConsPlusNormal"/>
        <w:spacing w:before="240"/>
        <w:ind w:firstLine="540"/>
        <w:jc w:val="both"/>
      </w:pPr>
      <w:r>
        <w:t>осваивать и применять знания об информационном обществе, глобализации, глобальных проблемах;</w:t>
      </w:r>
    </w:p>
    <w:p w14:paraId="60D9C4A6" w14:textId="77777777" w:rsidR="00152C84" w:rsidRDefault="00152C84" w:rsidP="005358E5">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14:paraId="1D5A0FB7" w14:textId="77777777" w:rsidR="00152C84" w:rsidRDefault="00152C84" w:rsidP="005358E5">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14:paraId="2319992D" w14:textId="77777777" w:rsidR="00152C84" w:rsidRDefault="00152C84" w:rsidP="005358E5">
      <w:pPr>
        <w:pStyle w:val="ConsPlusNormal"/>
        <w:spacing w:before="240"/>
        <w:ind w:firstLine="540"/>
        <w:jc w:val="both"/>
      </w:pPr>
      <w:r>
        <w:t>сравнивать требования к современным профессиям;</w:t>
      </w:r>
    </w:p>
    <w:p w14:paraId="281627F2" w14:textId="77777777" w:rsidR="00152C84" w:rsidRDefault="00152C84" w:rsidP="005358E5">
      <w:pPr>
        <w:pStyle w:val="ConsPlusNormal"/>
        <w:spacing w:before="240"/>
        <w:ind w:firstLine="540"/>
        <w:jc w:val="both"/>
      </w:pPr>
      <w:r>
        <w:t>устанавливать и объяснять причины и последствия глобализации;</w:t>
      </w:r>
    </w:p>
    <w:p w14:paraId="75072529" w14:textId="77777777" w:rsidR="00152C84" w:rsidRDefault="00152C84" w:rsidP="005358E5">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2E298337" w14:textId="77777777" w:rsidR="00152C84" w:rsidRDefault="00152C84" w:rsidP="005358E5">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14:paraId="099BAF6C" w14:textId="77777777" w:rsidR="00152C84" w:rsidRDefault="00152C84" w:rsidP="005358E5">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14:paraId="34A57EED" w14:textId="77777777" w:rsidR="00152C84" w:rsidRDefault="00152C84" w:rsidP="005358E5">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4C0328E2" w14:textId="77777777" w:rsidR="00152C84" w:rsidRDefault="00152C84" w:rsidP="005358E5">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14:paraId="30443753" w14:textId="77777777" w:rsidR="00152C84" w:rsidRDefault="00152C84" w:rsidP="005358E5">
      <w:pPr>
        <w:pStyle w:val="ConsPlusNormal"/>
        <w:jc w:val="both"/>
      </w:pPr>
    </w:p>
    <w:p w14:paraId="440B4118" w14:textId="77777777" w:rsidR="00152C84" w:rsidRDefault="00152C84" w:rsidP="005358E5">
      <w:pPr>
        <w:pStyle w:val="ConsPlusTitle"/>
        <w:ind w:firstLine="540"/>
        <w:jc w:val="both"/>
        <w:outlineLvl w:val="2"/>
      </w:pPr>
      <w:r>
        <w:t>218. Федеральная рабочая программа по учебному предмету "География".</w:t>
      </w:r>
    </w:p>
    <w:p w14:paraId="7ECD1CAB" w14:textId="77777777" w:rsidR="00152C84" w:rsidRDefault="00152C84" w:rsidP="005358E5">
      <w:pPr>
        <w:pStyle w:val="ConsPlusNormal"/>
        <w:spacing w:before="240"/>
        <w:ind w:firstLine="540"/>
        <w:jc w:val="both"/>
      </w:pPr>
      <w:r>
        <w:t>218.1. Программа по географии включает пояснительную записку, содержание обучения, планируемые результаты освоения программы по географии.</w:t>
      </w:r>
    </w:p>
    <w:p w14:paraId="1DD1BBFE" w14:textId="77777777" w:rsidR="00152C84" w:rsidRDefault="00152C84" w:rsidP="005358E5">
      <w:pPr>
        <w:pStyle w:val="ConsPlusNormal"/>
        <w:jc w:val="both"/>
      </w:pPr>
    </w:p>
    <w:p w14:paraId="1225BA18" w14:textId="77777777" w:rsidR="00152C84" w:rsidRDefault="00152C84" w:rsidP="005358E5">
      <w:pPr>
        <w:pStyle w:val="ConsPlusTitle"/>
        <w:ind w:firstLine="540"/>
        <w:jc w:val="both"/>
        <w:outlineLvl w:val="3"/>
      </w:pPr>
      <w:r>
        <w:t>218.2. Пояснительная записка.</w:t>
      </w:r>
    </w:p>
    <w:p w14:paraId="4C60F4BF" w14:textId="77777777" w:rsidR="00152C84" w:rsidRDefault="00152C84" w:rsidP="005358E5">
      <w:pPr>
        <w:pStyle w:val="ConsPlusNormal"/>
        <w:spacing w:before="240"/>
        <w:ind w:firstLine="540"/>
        <w:jc w:val="both"/>
      </w:pPr>
      <w:r>
        <w:t>218.2.1.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3E9A2EE9" w14:textId="77777777" w:rsidR="00152C84" w:rsidRDefault="00152C84" w:rsidP="005358E5">
      <w:pPr>
        <w:pStyle w:val="ConsPlusNormal"/>
        <w:spacing w:before="240"/>
        <w:ind w:firstLine="540"/>
        <w:jc w:val="both"/>
      </w:pPr>
      <w:r>
        <w:t>218.2.2.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3C066D39" w14:textId="77777777" w:rsidR="00152C84" w:rsidRDefault="00152C84" w:rsidP="005358E5">
      <w:pPr>
        <w:pStyle w:val="ConsPlusNormal"/>
        <w:spacing w:before="240"/>
        <w:ind w:firstLine="540"/>
        <w:jc w:val="both"/>
      </w:pPr>
      <w:r>
        <w:t>218.2.3.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5D98EF9C" w14:textId="77777777" w:rsidR="00152C84" w:rsidRDefault="00152C84" w:rsidP="005358E5">
      <w:pPr>
        <w:pStyle w:val="ConsPlusNormal"/>
        <w:spacing w:before="240"/>
        <w:ind w:firstLine="540"/>
        <w:jc w:val="both"/>
      </w:pPr>
      <w:r>
        <w:t>218.2.4.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F2D0D96" w14:textId="77777777" w:rsidR="00152C84" w:rsidRDefault="00152C84" w:rsidP="005358E5">
      <w:pPr>
        <w:pStyle w:val="ConsPlusNormal"/>
        <w:spacing w:before="240"/>
        <w:ind w:firstLine="540"/>
        <w:jc w:val="both"/>
      </w:pPr>
      <w:r>
        <w:t>218.2.5.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0E6F0C23" w14:textId="77777777" w:rsidR="00152C84" w:rsidRDefault="00152C84" w:rsidP="005358E5">
      <w:pPr>
        <w:pStyle w:val="ConsPlusNormal"/>
        <w:spacing w:before="240"/>
        <w:ind w:firstLine="540"/>
        <w:jc w:val="both"/>
      </w:pPr>
      <w:r>
        <w:t>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14:paraId="5531499E" w14:textId="77777777" w:rsidR="00152C84" w:rsidRDefault="00152C84" w:rsidP="005358E5">
      <w:pPr>
        <w:pStyle w:val="ConsPlusNormal"/>
        <w:spacing w:before="240"/>
        <w:ind w:firstLine="540"/>
        <w:jc w:val="both"/>
      </w:pPr>
      <w:r>
        <w:t>218.2.6. Изучение географии в общем образовании направлено на достижение следующих целей:</w:t>
      </w:r>
    </w:p>
    <w:p w14:paraId="5EE2275C" w14:textId="77777777" w:rsidR="00152C84" w:rsidRDefault="00152C84" w:rsidP="005358E5">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250CE305" w14:textId="77777777" w:rsidR="00152C84" w:rsidRDefault="00152C84" w:rsidP="005358E5">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A6DEE2F" w14:textId="77777777" w:rsidR="00152C84" w:rsidRDefault="00152C84" w:rsidP="005358E5">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14:paraId="66578A31" w14:textId="77777777" w:rsidR="00152C84" w:rsidRDefault="00152C84" w:rsidP="005358E5">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475D633A" w14:textId="77777777" w:rsidR="00152C84" w:rsidRDefault="00152C84" w:rsidP="005358E5">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14:paraId="64B47159" w14:textId="77777777" w:rsidR="00152C84" w:rsidRDefault="00152C84" w:rsidP="005358E5">
      <w:pPr>
        <w:pStyle w:val="ConsPlusNormal"/>
        <w:spacing w:before="240"/>
        <w:ind w:firstLine="540"/>
        <w:jc w:val="both"/>
      </w:pPr>
      <w:r>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796D55E5" w14:textId="77777777" w:rsidR="00152C84" w:rsidRDefault="00152C84" w:rsidP="005358E5">
      <w:pPr>
        <w:pStyle w:val="ConsPlusNormal"/>
        <w:spacing w:before="240"/>
        <w:ind w:firstLine="540"/>
        <w:jc w:val="both"/>
      </w:pPr>
      <w:r>
        <w:t>218.3. Содержание обучения в 5 классе представлено в таблице:</w:t>
      </w:r>
    </w:p>
    <w:p w14:paraId="728527FA"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1CF87356" w14:textId="77777777" w:rsidTr="00C219BE">
        <w:tc>
          <w:tcPr>
            <w:tcW w:w="2891" w:type="dxa"/>
            <w:tcBorders>
              <w:top w:val="single" w:sz="4" w:space="0" w:color="auto"/>
              <w:left w:val="single" w:sz="4" w:space="0" w:color="auto"/>
              <w:bottom w:val="single" w:sz="4" w:space="0" w:color="auto"/>
              <w:right w:val="single" w:sz="4" w:space="0" w:color="auto"/>
            </w:tcBorders>
          </w:tcPr>
          <w:p w14:paraId="795B9056" w14:textId="77777777" w:rsidR="00152C84" w:rsidRDefault="00152C84" w:rsidP="00C219BE">
            <w:pPr>
              <w:pStyle w:val="ConsPlusNormal"/>
              <w:jc w:val="both"/>
            </w:pPr>
            <w:r>
              <w:t>Географическое изучение Земли.</w:t>
            </w:r>
          </w:p>
        </w:tc>
        <w:tc>
          <w:tcPr>
            <w:tcW w:w="6180" w:type="dxa"/>
            <w:tcBorders>
              <w:top w:val="single" w:sz="4" w:space="0" w:color="auto"/>
              <w:left w:val="single" w:sz="4" w:space="0" w:color="auto"/>
              <w:bottom w:val="single" w:sz="4" w:space="0" w:color="auto"/>
              <w:right w:val="single" w:sz="4" w:space="0" w:color="auto"/>
            </w:tcBorders>
          </w:tcPr>
          <w:p w14:paraId="48BD3072" w14:textId="77777777" w:rsidR="00152C84" w:rsidRDefault="00152C84" w:rsidP="00C219BE">
            <w:pPr>
              <w:pStyle w:val="ConsPlusNormal"/>
              <w:jc w:val="both"/>
            </w:pPr>
            <w:r>
              <w:t>Введение. География - наука о планете Земля. История географических открытий.</w:t>
            </w:r>
          </w:p>
        </w:tc>
      </w:tr>
      <w:tr w:rsidR="00152C84" w14:paraId="466EC7A8" w14:textId="77777777" w:rsidTr="00C219BE">
        <w:tc>
          <w:tcPr>
            <w:tcW w:w="2891" w:type="dxa"/>
            <w:tcBorders>
              <w:top w:val="single" w:sz="4" w:space="0" w:color="auto"/>
              <w:left w:val="single" w:sz="4" w:space="0" w:color="auto"/>
              <w:bottom w:val="single" w:sz="4" w:space="0" w:color="auto"/>
              <w:right w:val="single" w:sz="4" w:space="0" w:color="auto"/>
            </w:tcBorders>
          </w:tcPr>
          <w:p w14:paraId="026D6FA1" w14:textId="77777777" w:rsidR="00152C84" w:rsidRDefault="00152C84" w:rsidP="00C219BE">
            <w:pPr>
              <w:pStyle w:val="ConsPlusNormal"/>
              <w:jc w:val="both"/>
            </w:pPr>
            <w:r>
              <w:t>Изображения земной поверхности.</w:t>
            </w:r>
          </w:p>
        </w:tc>
        <w:tc>
          <w:tcPr>
            <w:tcW w:w="6180" w:type="dxa"/>
            <w:tcBorders>
              <w:top w:val="single" w:sz="4" w:space="0" w:color="auto"/>
              <w:left w:val="single" w:sz="4" w:space="0" w:color="auto"/>
              <w:bottom w:val="single" w:sz="4" w:space="0" w:color="auto"/>
              <w:right w:val="single" w:sz="4" w:space="0" w:color="auto"/>
            </w:tcBorders>
          </w:tcPr>
          <w:p w14:paraId="3B602E9B" w14:textId="77777777" w:rsidR="00152C84" w:rsidRDefault="00152C84" w:rsidP="00C219BE">
            <w:pPr>
              <w:pStyle w:val="ConsPlusNormal"/>
              <w:jc w:val="both"/>
            </w:pPr>
            <w:r>
              <w:t>Планы местности.</w:t>
            </w:r>
          </w:p>
          <w:p w14:paraId="73E8D636" w14:textId="77777777" w:rsidR="00152C84" w:rsidRDefault="00152C84" w:rsidP="00C219BE">
            <w:pPr>
              <w:pStyle w:val="ConsPlusNormal"/>
              <w:jc w:val="both"/>
            </w:pPr>
            <w:r>
              <w:t>Географические карты.</w:t>
            </w:r>
          </w:p>
        </w:tc>
      </w:tr>
      <w:tr w:rsidR="00152C84" w14:paraId="4EAF1629" w14:textId="77777777" w:rsidTr="00C219BE">
        <w:tc>
          <w:tcPr>
            <w:tcW w:w="2891" w:type="dxa"/>
            <w:tcBorders>
              <w:top w:val="single" w:sz="4" w:space="0" w:color="auto"/>
              <w:left w:val="single" w:sz="4" w:space="0" w:color="auto"/>
              <w:bottom w:val="single" w:sz="4" w:space="0" w:color="auto"/>
              <w:right w:val="single" w:sz="4" w:space="0" w:color="auto"/>
            </w:tcBorders>
          </w:tcPr>
          <w:p w14:paraId="22EE638E" w14:textId="77777777" w:rsidR="00152C84" w:rsidRDefault="00152C84" w:rsidP="00C219BE">
            <w:pPr>
              <w:pStyle w:val="ConsPlusNormal"/>
              <w:jc w:val="both"/>
            </w:pPr>
            <w:r>
              <w:t>Земля - планета Солнечной системы.</w:t>
            </w:r>
          </w:p>
        </w:tc>
        <w:tc>
          <w:tcPr>
            <w:tcW w:w="6180" w:type="dxa"/>
            <w:tcBorders>
              <w:top w:val="single" w:sz="4" w:space="0" w:color="auto"/>
              <w:left w:val="single" w:sz="4" w:space="0" w:color="auto"/>
              <w:bottom w:val="single" w:sz="4" w:space="0" w:color="auto"/>
              <w:right w:val="single" w:sz="4" w:space="0" w:color="auto"/>
            </w:tcBorders>
          </w:tcPr>
          <w:p w14:paraId="2E6E0B2A" w14:textId="77777777" w:rsidR="00152C84" w:rsidRDefault="00152C84" w:rsidP="00C219BE">
            <w:pPr>
              <w:pStyle w:val="ConsPlusNormal"/>
              <w:jc w:val="both"/>
            </w:pPr>
            <w:r>
              <w:t>Земля - планета Солнечной системы.</w:t>
            </w:r>
          </w:p>
        </w:tc>
      </w:tr>
      <w:tr w:rsidR="00152C84" w14:paraId="3AF53260" w14:textId="77777777" w:rsidTr="00C219BE">
        <w:tc>
          <w:tcPr>
            <w:tcW w:w="2891" w:type="dxa"/>
            <w:tcBorders>
              <w:top w:val="single" w:sz="4" w:space="0" w:color="auto"/>
              <w:left w:val="single" w:sz="4" w:space="0" w:color="auto"/>
              <w:bottom w:val="single" w:sz="4" w:space="0" w:color="auto"/>
              <w:right w:val="single" w:sz="4" w:space="0" w:color="auto"/>
            </w:tcBorders>
          </w:tcPr>
          <w:p w14:paraId="2DF1FCCF" w14:textId="77777777" w:rsidR="00152C84" w:rsidRDefault="00152C84" w:rsidP="00C219BE">
            <w:pPr>
              <w:pStyle w:val="ConsPlusNormal"/>
              <w:jc w:val="both"/>
            </w:pPr>
            <w:r>
              <w:t>Оболочки Земли.</w:t>
            </w:r>
          </w:p>
        </w:tc>
        <w:tc>
          <w:tcPr>
            <w:tcW w:w="6180" w:type="dxa"/>
            <w:tcBorders>
              <w:top w:val="single" w:sz="4" w:space="0" w:color="auto"/>
              <w:left w:val="single" w:sz="4" w:space="0" w:color="auto"/>
              <w:bottom w:val="single" w:sz="4" w:space="0" w:color="auto"/>
              <w:right w:val="single" w:sz="4" w:space="0" w:color="auto"/>
            </w:tcBorders>
          </w:tcPr>
          <w:p w14:paraId="377C69D7" w14:textId="77777777" w:rsidR="00152C84" w:rsidRDefault="00152C84" w:rsidP="00C219BE">
            <w:pPr>
              <w:pStyle w:val="ConsPlusNormal"/>
              <w:jc w:val="both"/>
            </w:pPr>
            <w:r>
              <w:t>Литосфера - каменная оболочка Земли. Гидросфера - водная оболочка Земли. Атмосфера - воздушная оболочка. Биосфера - оболочка жизни.</w:t>
            </w:r>
          </w:p>
        </w:tc>
      </w:tr>
      <w:tr w:rsidR="00152C84" w14:paraId="682B41F5" w14:textId="77777777" w:rsidTr="00C219BE">
        <w:tc>
          <w:tcPr>
            <w:tcW w:w="2891" w:type="dxa"/>
            <w:tcBorders>
              <w:top w:val="single" w:sz="4" w:space="0" w:color="auto"/>
              <w:left w:val="single" w:sz="4" w:space="0" w:color="auto"/>
              <w:bottom w:val="single" w:sz="4" w:space="0" w:color="auto"/>
              <w:right w:val="single" w:sz="4" w:space="0" w:color="auto"/>
            </w:tcBorders>
          </w:tcPr>
          <w:p w14:paraId="6B9A5B79" w14:textId="77777777" w:rsidR="00152C84" w:rsidRDefault="00152C84" w:rsidP="00C219BE">
            <w:pPr>
              <w:pStyle w:val="ConsPlusNormal"/>
              <w:jc w:val="both"/>
            </w:pPr>
            <w:r>
              <w:t>Заключение.</w:t>
            </w:r>
          </w:p>
        </w:tc>
        <w:tc>
          <w:tcPr>
            <w:tcW w:w="6180" w:type="dxa"/>
            <w:tcBorders>
              <w:top w:val="single" w:sz="4" w:space="0" w:color="auto"/>
              <w:left w:val="single" w:sz="4" w:space="0" w:color="auto"/>
              <w:bottom w:val="single" w:sz="4" w:space="0" w:color="auto"/>
              <w:right w:val="single" w:sz="4" w:space="0" w:color="auto"/>
            </w:tcBorders>
          </w:tcPr>
          <w:p w14:paraId="1BB41F8E" w14:textId="77777777" w:rsidR="00152C84" w:rsidRDefault="00152C84" w:rsidP="00C219BE">
            <w:pPr>
              <w:pStyle w:val="ConsPlusNormal"/>
              <w:jc w:val="both"/>
            </w:pPr>
            <w:r>
              <w:t>Природно-территориальные комплексы.</w:t>
            </w:r>
          </w:p>
        </w:tc>
      </w:tr>
    </w:tbl>
    <w:p w14:paraId="5E8E36C2" w14:textId="77777777" w:rsidR="00152C84" w:rsidRDefault="00152C84" w:rsidP="005358E5">
      <w:pPr>
        <w:pStyle w:val="ConsPlusNormal"/>
        <w:jc w:val="both"/>
      </w:pPr>
    </w:p>
    <w:p w14:paraId="10D799C1" w14:textId="77777777" w:rsidR="00152C84" w:rsidRDefault="00152C84" w:rsidP="005358E5">
      <w:pPr>
        <w:pStyle w:val="ConsPlusNormal"/>
        <w:ind w:firstLine="540"/>
        <w:jc w:val="both"/>
      </w:pPr>
      <w:r>
        <w:t>218.4. Содержание обучения в 6 классе представлено в таблице:</w:t>
      </w:r>
    </w:p>
    <w:p w14:paraId="3A323C7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4AE00360" w14:textId="77777777" w:rsidTr="00C219BE">
        <w:tc>
          <w:tcPr>
            <w:tcW w:w="2891" w:type="dxa"/>
            <w:tcBorders>
              <w:top w:val="single" w:sz="4" w:space="0" w:color="auto"/>
              <w:left w:val="single" w:sz="4" w:space="0" w:color="auto"/>
              <w:bottom w:val="single" w:sz="4" w:space="0" w:color="auto"/>
              <w:right w:val="single" w:sz="4" w:space="0" w:color="auto"/>
            </w:tcBorders>
          </w:tcPr>
          <w:p w14:paraId="344628F3" w14:textId="77777777" w:rsidR="00152C84" w:rsidRDefault="00152C84" w:rsidP="00C219BE">
            <w:pPr>
              <w:pStyle w:val="ConsPlusNormal"/>
              <w:jc w:val="both"/>
            </w:pPr>
            <w:r>
              <w:t>Главные закономерности природы Земли.</w:t>
            </w:r>
          </w:p>
        </w:tc>
        <w:tc>
          <w:tcPr>
            <w:tcW w:w="6180" w:type="dxa"/>
            <w:tcBorders>
              <w:top w:val="single" w:sz="4" w:space="0" w:color="auto"/>
              <w:left w:val="single" w:sz="4" w:space="0" w:color="auto"/>
              <w:bottom w:val="single" w:sz="4" w:space="0" w:color="auto"/>
              <w:right w:val="single" w:sz="4" w:space="0" w:color="auto"/>
            </w:tcBorders>
          </w:tcPr>
          <w:p w14:paraId="029DC0F5" w14:textId="77777777" w:rsidR="00152C84" w:rsidRDefault="00152C84" w:rsidP="00C219BE">
            <w:pPr>
              <w:pStyle w:val="ConsPlusNormal"/>
              <w:jc w:val="both"/>
            </w:pPr>
            <w:r>
              <w:t>Географическая оболочка.</w:t>
            </w:r>
          </w:p>
          <w:p w14:paraId="79001FD6" w14:textId="77777777" w:rsidR="00152C84" w:rsidRDefault="00152C84" w:rsidP="00C219BE">
            <w:pPr>
              <w:pStyle w:val="ConsPlusNormal"/>
              <w:jc w:val="both"/>
            </w:pPr>
            <w:r>
              <w:t>Литосфера и рельеф Земли.</w:t>
            </w:r>
          </w:p>
          <w:p w14:paraId="14D254BA" w14:textId="77777777" w:rsidR="00152C84" w:rsidRDefault="00152C84" w:rsidP="00C219BE">
            <w:pPr>
              <w:pStyle w:val="ConsPlusNormal"/>
              <w:jc w:val="both"/>
            </w:pPr>
            <w:r>
              <w:t>Атмосфера и климаты Земли.</w:t>
            </w:r>
          </w:p>
          <w:p w14:paraId="6409110D" w14:textId="77777777" w:rsidR="00152C84" w:rsidRDefault="00152C84" w:rsidP="00C219BE">
            <w:pPr>
              <w:pStyle w:val="ConsPlusNormal"/>
              <w:jc w:val="both"/>
            </w:pPr>
            <w:r>
              <w:t>Мировой океан - основная часть гидросферы.</w:t>
            </w:r>
          </w:p>
        </w:tc>
      </w:tr>
      <w:tr w:rsidR="00152C84" w14:paraId="6942A5F9" w14:textId="77777777" w:rsidTr="00C219BE">
        <w:tc>
          <w:tcPr>
            <w:tcW w:w="2891" w:type="dxa"/>
            <w:tcBorders>
              <w:top w:val="single" w:sz="4" w:space="0" w:color="auto"/>
              <w:left w:val="single" w:sz="4" w:space="0" w:color="auto"/>
              <w:bottom w:val="single" w:sz="4" w:space="0" w:color="auto"/>
              <w:right w:val="single" w:sz="4" w:space="0" w:color="auto"/>
            </w:tcBorders>
          </w:tcPr>
          <w:p w14:paraId="0EEE6A0C" w14:textId="77777777" w:rsidR="00152C84" w:rsidRDefault="00152C84" w:rsidP="00C219BE">
            <w:pPr>
              <w:pStyle w:val="ConsPlusNormal"/>
              <w:jc w:val="both"/>
            </w:pPr>
            <w:r>
              <w:t>Человечество на Земле.</w:t>
            </w:r>
          </w:p>
        </w:tc>
        <w:tc>
          <w:tcPr>
            <w:tcW w:w="6180" w:type="dxa"/>
            <w:tcBorders>
              <w:top w:val="single" w:sz="4" w:space="0" w:color="auto"/>
              <w:left w:val="single" w:sz="4" w:space="0" w:color="auto"/>
              <w:bottom w:val="single" w:sz="4" w:space="0" w:color="auto"/>
              <w:right w:val="single" w:sz="4" w:space="0" w:color="auto"/>
            </w:tcBorders>
          </w:tcPr>
          <w:p w14:paraId="6B66FE9C" w14:textId="77777777" w:rsidR="00152C84" w:rsidRDefault="00152C84" w:rsidP="00C219BE">
            <w:pPr>
              <w:pStyle w:val="ConsPlusNormal"/>
              <w:jc w:val="both"/>
            </w:pPr>
            <w:r>
              <w:t>Численность населения. Страны и народы мира.</w:t>
            </w:r>
          </w:p>
        </w:tc>
      </w:tr>
      <w:tr w:rsidR="00152C84" w14:paraId="30B2A6DF" w14:textId="77777777" w:rsidTr="00C219BE">
        <w:tc>
          <w:tcPr>
            <w:tcW w:w="2891" w:type="dxa"/>
            <w:tcBorders>
              <w:top w:val="single" w:sz="4" w:space="0" w:color="auto"/>
              <w:left w:val="single" w:sz="4" w:space="0" w:color="auto"/>
              <w:bottom w:val="single" w:sz="4" w:space="0" w:color="auto"/>
              <w:right w:val="single" w:sz="4" w:space="0" w:color="auto"/>
            </w:tcBorders>
          </w:tcPr>
          <w:p w14:paraId="3CE632AD" w14:textId="77777777" w:rsidR="00152C84" w:rsidRDefault="00152C84" w:rsidP="00C219BE">
            <w:pPr>
              <w:pStyle w:val="ConsPlusNormal"/>
              <w:jc w:val="both"/>
            </w:pPr>
            <w:r>
              <w:t>Материки и страны.</w:t>
            </w:r>
          </w:p>
        </w:tc>
        <w:tc>
          <w:tcPr>
            <w:tcW w:w="6180" w:type="dxa"/>
            <w:tcBorders>
              <w:top w:val="single" w:sz="4" w:space="0" w:color="auto"/>
              <w:left w:val="single" w:sz="4" w:space="0" w:color="auto"/>
              <w:bottom w:val="single" w:sz="4" w:space="0" w:color="auto"/>
              <w:right w:val="single" w:sz="4" w:space="0" w:color="auto"/>
            </w:tcBorders>
          </w:tcPr>
          <w:p w14:paraId="6632DBEE" w14:textId="77777777" w:rsidR="00152C84" w:rsidRDefault="00152C84" w:rsidP="00C219BE">
            <w:pPr>
              <w:pStyle w:val="ConsPlusNormal"/>
              <w:jc w:val="both"/>
            </w:pPr>
            <w:r>
              <w:t>Южные материки.</w:t>
            </w:r>
          </w:p>
          <w:p w14:paraId="482C256F" w14:textId="77777777" w:rsidR="00152C84" w:rsidRDefault="00152C84" w:rsidP="00C219BE">
            <w:pPr>
              <w:pStyle w:val="ConsPlusNormal"/>
              <w:jc w:val="both"/>
            </w:pPr>
            <w:r>
              <w:t>Северные материки.</w:t>
            </w:r>
          </w:p>
          <w:p w14:paraId="60A4E359" w14:textId="77777777" w:rsidR="00152C84" w:rsidRDefault="00152C84" w:rsidP="00C219BE">
            <w:pPr>
              <w:pStyle w:val="ConsPlusNormal"/>
              <w:jc w:val="both"/>
            </w:pPr>
            <w:r>
              <w:t>Взаимодействие природы и общества.</w:t>
            </w:r>
          </w:p>
        </w:tc>
      </w:tr>
    </w:tbl>
    <w:p w14:paraId="50B8952C" w14:textId="77777777" w:rsidR="00152C84" w:rsidRDefault="00152C84" w:rsidP="005358E5">
      <w:pPr>
        <w:pStyle w:val="ConsPlusNormal"/>
        <w:jc w:val="both"/>
      </w:pPr>
    </w:p>
    <w:p w14:paraId="543FA2DB" w14:textId="77777777" w:rsidR="00152C84" w:rsidRDefault="00152C84" w:rsidP="005358E5">
      <w:pPr>
        <w:pStyle w:val="ConsPlusNormal"/>
        <w:ind w:firstLine="540"/>
        <w:jc w:val="both"/>
      </w:pPr>
      <w:r>
        <w:t>218.5. Содержание обучения в 7 классе представлено в таблице:</w:t>
      </w:r>
    </w:p>
    <w:p w14:paraId="28579EA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5510E355" w14:textId="77777777" w:rsidTr="00C219BE">
        <w:tc>
          <w:tcPr>
            <w:tcW w:w="2891" w:type="dxa"/>
            <w:tcBorders>
              <w:top w:val="single" w:sz="4" w:space="0" w:color="auto"/>
              <w:left w:val="single" w:sz="4" w:space="0" w:color="auto"/>
              <w:bottom w:val="single" w:sz="4" w:space="0" w:color="auto"/>
              <w:right w:val="single" w:sz="4" w:space="0" w:color="auto"/>
            </w:tcBorders>
          </w:tcPr>
          <w:p w14:paraId="446E2025" w14:textId="77777777" w:rsidR="00152C84" w:rsidRDefault="00152C84" w:rsidP="00C219BE">
            <w:pPr>
              <w:pStyle w:val="ConsPlusNormal"/>
              <w:jc w:val="both"/>
            </w:pPr>
            <w:r>
              <w:t>Географическое пространство России.</w:t>
            </w:r>
          </w:p>
        </w:tc>
        <w:tc>
          <w:tcPr>
            <w:tcW w:w="6180" w:type="dxa"/>
            <w:tcBorders>
              <w:top w:val="single" w:sz="4" w:space="0" w:color="auto"/>
              <w:left w:val="single" w:sz="4" w:space="0" w:color="auto"/>
              <w:bottom w:val="single" w:sz="4" w:space="0" w:color="auto"/>
              <w:right w:val="single" w:sz="4" w:space="0" w:color="auto"/>
            </w:tcBorders>
          </w:tcPr>
          <w:p w14:paraId="4FD3FD1D" w14:textId="77777777" w:rsidR="00152C84" w:rsidRDefault="00152C84" w:rsidP="00C219BE">
            <w:pPr>
              <w:pStyle w:val="ConsPlusNormal"/>
              <w:jc w:val="both"/>
            </w:pPr>
            <w:r>
              <w:t>История формирования и освоения территории России.</w:t>
            </w:r>
          </w:p>
          <w:p w14:paraId="12A21AED" w14:textId="77777777" w:rsidR="00152C84" w:rsidRDefault="00152C84" w:rsidP="00C219BE">
            <w:pPr>
              <w:pStyle w:val="ConsPlusNormal"/>
              <w:jc w:val="both"/>
            </w:pPr>
            <w:r>
              <w:t>Географическое положение и границы России.</w:t>
            </w:r>
          </w:p>
          <w:p w14:paraId="6FEFC452" w14:textId="77777777" w:rsidR="00152C84" w:rsidRDefault="00152C84" w:rsidP="00C219BE">
            <w:pPr>
              <w:pStyle w:val="ConsPlusNormal"/>
              <w:jc w:val="both"/>
            </w:pPr>
            <w:r>
              <w:t>Время на территории России.</w:t>
            </w:r>
          </w:p>
          <w:p w14:paraId="5C4B6FE7" w14:textId="77777777" w:rsidR="00152C84" w:rsidRDefault="00152C84" w:rsidP="00C219BE">
            <w:pPr>
              <w:pStyle w:val="ConsPlusNormal"/>
              <w:jc w:val="both"/>
            </w:pPr>
            <w:r>
              <w:t>Административно-территориальное устройство России. Районирование территории.</w:t>
            </w:r>
          </w:p>
        </w:tc>
      </w:tr>
      <w:tr w:rsidR="00152C84" w14:paraId="47AFDBEB" w14:textId="77777777" w:rsidTr="00C219BE">
        <w:tc>
          <w:tcPr>
            <w:tcW w:w="2891" w:type="dxa"/>
            <w:tcBorders>
              <w:top w:val="single" w:sz="4" w:space="0" w:color="auto"/>
              <w:left w:val="single" w:sz="4" w:space="0" w:color="auto"/>
              <w:bottom w:val="single" w:sz="4" w:space="0" w:color="auto"/>
              <w:right w:val="single" w:sz="4" w:space="0" w:color="auto"/>
            </w:tcBorders>
          </w:tcPr>
          <w:p w14:paraId="03EE1BBC" w14:textId="77777777" w:rsidR="00152C84" w:rsidRDefault="00152C84" w:rsidP="00C219BE">
            <w:pPr>
              <w:pStyle w:val="ConsPlusNormal"/>
              <w:jc w:val="both"/>
            </w:pPr>
            <w:r>
              <w:t>Природа России.</w:t>
            </w:r>
          </w:p>
        </w:tc>
        <w:tc>
          <w:tcPr>
            <w:tcW w:w="6180" w:type="dxa"/>
            <w:tcBorders>
              <w:top w:val="single" w:sz="4" w:space="0" w:color="auto"/>
              <w:left w:val="single" w:sz="4" w:space="0" w:color="auto"/>
              <w:bottom w:val="single" w:sz="4" w:space="0" w:color="auto"/>
              <w:right w:val="single" w:sz="4" w:space="0" w:color="auto"/>
            </w:tcBorders>
          </w:tcPr>
          <w:p w14:paraId="60AAA554" w14:textId="77777777" w:rsidR="00152C84" w:rsidRDefault="00152C84" w:rsidP="00C219BE">
            <w:pPr>
              <w:pStyle w:val="ConsPlusNormal"/>
              <w:jc w:val="both"/>
            </w:pPr>
            <w:r>
              <w:t>Природные условия и ресурсы России.</w:t>
            </w:r>
          </w:p>
          <w:p w14:paraId="0D9583E6" w14:textId="77777777" w:rsidR="00152C84" w:rsidRDefault="00152C84" w:rsidP="00C219BE">
            <w:pPr>
              <w:pStyle w:val="ConsPlusNormal"/>
              <w:jc w:val="both"/>
            </w:pPr>
            <w:r>
              <w:t>Геологическое строение, рельеф и полезные ископаемые.</w:t>
            </w:r>
          </w:p>
          <w:p w14:paraId="3BF1D61D" w14:textId="77777777" w:rsidR="00152C84" w:rsidRDefault="00152C84" w:rsidP="00C219BE">
            <w:pPr>
              <w:pStyle w:val="ConsPlusNormal"/>
              <w:jc w:val="both"/>
            </w:pPr>
            <w:r>
              <w:t>Климат и климатические ресурсы.</w:t>
            </w:r>
          </w:p>
        </w:tc>
      </w:tr>
    </w:tbl>
    <w:p w14:paraId="4094A7DA" w14:textId="77777777" w:rsidR="00152C84" w:rsidRDefault="00152C84" w:rsidP="005358E5">
      <w:pPr>
        <w:pStyle w:val="ConsPlusNormal"/>
        <w:jc w:val="both"/>
      </w:pPr>
    </w:p>
    <w:p w14:paraId="21F83C1A" w14:textId="77777777" w:rsidR="00152C84" w:rsidRDefault="00152C84" w:rsidP="005358E5">
      <w:pPr>
        <w:pStyle w:val="ConsPlusNormal"/>
        <w:ind w:firstLine="540"/>
        <w:jc w:val="both"/>
      </w:pPr>
      <w:r>
        <w:t>218.6. Содержание обучения в 8 классе представлено в таблице:</w:t>
      </w:r>
    </w:p>
    <w:p w14:paraId="4B26661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400E9774" w14:textId="77777777" w:rsidTr="00C219BE">
        <w:tc>
          <w:tcPr>
            <w:tcW w:w="2891" w:type="dxa"/>
            <w:tcBorders>
              <w:top w:val="single" w:sz="4" w:space="0" w:color="auto"/>
              <w:left w:val="single" w:sz="4" w:space="0" w:color="auto"/>
              <w:bottom w:val="single" w:sz="4" w:space="0" w:color="auto"/>
              <w:right w:val="single" w:sz="4" w:space="0" w:color="auto"/>
            </w:tcBorders>
          </w:tcPr>
          <w:p w14:paraId="1B288157" w14:textId="77777777" w:rsidR="00152C84" w:rsidRDefault="00152C84" w:rsidP="00C219BE">
            <w:pPr>
              <w:pStyle w:val="ConsPlusNormal"/>
              <w:jc w:val="both"/>
            </w:pPr>
            <w:r>
              <w:t>Природа России.</w:t>
            </w:r>
          </w:p>
        </w:tc>
        <w:tc>
          <w:tcPr>
            <w:tcW w:w="6180" w:type="dxa"/>
            <w:tcBorders>
              <w:top w:val="single" w:sz="4" w:space="0" w:color="auto"/>
              <w:left w:val="single" w:sz="4" w:space="0" w:color="auto"/>
              <w:bottom w:val="single" w:sz="4" w:space="0" w:color="auto"/>
              <w:right w:val="single" w:sz="4" w:space="0" w:color="auto"/>
            </w:tcBorders>
          </w:tcPr>
          <w:p w14:paraId="7BF6A46B" w14:textId="77777777" w:rsidR="00152C84" w:rsidRDefault="00152C84" w:rsidP="00C219BE">
            <w:pPr>
              <w:pStyle w:val="ConsPlusNormal"/>
              <w:jc w:val="both"/>
            </w:pPr>
            <w:r>
              <w:t>Моря России. Внутренние воды и водные ресурсы. Природно-хозяйственные зоны.</w:t>
            </w:r>
          </w:p>
        </w:tc>
      </w:tr>
      <w:tr w:rsidR="00152C84" w14:paraId="7CAA8383" w14:textId="77777777" w:rsidTr="00C219BE">
        <w:tc>
          <w:tcPr>
            <w:tcW w:w="2891" w:type="dxa"/>
            <w:tcBorders>
              <w:top w:val="single" w:sz="4" w:space="0" w:color="auto"/>
              <w:left w:val="single" w:sz="4" w:space="0" w:color="auto"/>
              <w:bottom w:val="single" w:sz="4" w:space="0" w:color="auto"/>
              <w:right w:val="single" w:sz="4" w:space="0" w:color="auto"/>
            </w:tcBorders>
          </w:tcPr>
          <w:p w14:paraId="0AD51D47" w14:textId="77777777" w:rsidR="00152C84" w:rsidRDefault="00152C84" w:rsidP="00C219BE">
            <w:pPr>
              <w:pStyle w:val="ConsPlusNormal"/>
              <w:jc w:val="both"/>
            </w:pPr>
            <w:r>
              <w:t>Население России.</w:t>
            </w:r>
          </w:p>
        </w:tc>
        <w:tc>
          <w:tcPr>
            <w:tcW w:w="6180" w:type="dxa"/>
            <w:tcBorders>
              <w:top w:val="single" w:sz="4" w:space="0" w:color="auto"/>
              <w:left w:val="single" w:sz="4" w:space="0" w:color="auto"/>
              <w:bottom w:val="single" w:sz="4" w:space="0" w:color="auto"/>
              <w:right w:val="single" w:sz="4" w:space="0" w:color="auto"/>
            </w:tcBorders>
          </w:tcPr>
          <w:p w14:paraId="2CD0E1FE" w14:textId="77777777" w:rsidR="00152C84" w:rsidRDefault="00152C84" w:rsidP="00C219BE">
            <w:pPr>
              <w:pStyle w:val="ConsPlusNormal"/>
              <w:jc w:val="both"/>
            </w:pPr>
            <w:r>
              <w:t>Численность населения России.</w:t>
            </w:r>
          </w:p>
          <w:p w14:paraId="647AA5C3" w14:textId="77777777" w:rsidR="00152C84" w:rsidRDefault="00152C84" w:rsidP="00C219BE">
            <w:pPr>
              <w:pStyle w:val="ConsPlusNormal"/>
              <w:jc w:val="both"/>
            </w:pPr>
            <w:r>
              <w:t>Территориальные особенности размещения населения России.</w:t>
            </w:r>
          </w:p>
          <w:p w14:paraId="50361789" w14:textId="77777777" w:rsidR="00152C84" w:rsidRDefault="00152C84" w:rsidP="00C219BE">
            <w:pPr>
              <w:pStyle w:val="ConsPlusNormal"/>
              <w:jc w:val="both"/>
            </w:pPr>
            <w:r>
              <w:t>Народы и религии России.</w:t>
            </w:r>
          </w:p>
          <w:p w14:paraId="4631B99D" w14:textId="77777777" w:rsidR="00152C84" w:rsidRDefault="00152C84" w:rsidP="00C219BE">
            <w:pPr>
              <w:pStyle w:val="ConsPlusNormal"/>
              <w:jc w:val="both"/>
            </w:pPr>
            <w:r>
              <w:t>Половой и возрастной состав населения России. Человеческий капитал России.</w:t>
            </w:r>
          </w:p>
        </w:tc>
      </w:tr>
    </w:tbl>
    <w:p w14:paraId="348443BC" w14:textId="77777777" w:rsidR="00152C84" w:rsidRDefault="00152C84" w:rsidP="005358E5">
      <w:pPr>
        <w:pStyle w:val="ConsPlusNormal"/>
        <w:jc w:val="both"/>
      </w:pPr>
    </w:p>
    <w:p w14:paraId="5127429C" w14:textId="77777777" w:rsidR="00152C84" w:rsidRDefault="00152C84" w:rsidP="005358E5">
      <w:pPr>
        <w:pStyle w:val="ConsPlusNormal"/>
        <w:ind w:firstLine="540"/>
        <w:jc w:val="both"/>
      </w:pPr>
      <w:r>
        <w:t>218.7. Содержание обучения в 9 классе представлено в таблице:</w:t>
      </w:r>
    </w:p>
    <w:p w14:paraId="6A33472A"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00D69778" w14:textId="77777777" w:rsidTr="00C219BE">
        <w:tc>
          <w:tcPr>
            <w:tcW w:w="2891" w:type="dxa"/>
            <w:tcBorders>
              <w:top w:val="single" w:sz="4" w:space="0" w:color="auto"/>
              <w:left w:val="single" w:sz="4" w:space="0" w:color="auto"/>
              <w:bottom w:val="single" w:sz="4" w:space="0" w:color="auto"/>
              <w:right w:val="single" w:sz="4" w:space="0" w:color="auto"/>
            </w:tcBorders>
          </w:tcPr>
          <w:p w14:paraId="4C3E170F" w14:textId="77777777" w:rsidR="00152C84" w:rsidRDefault="00152C84" w:rsidP="00C219BE">
            <w:pPr>
              <w:pStyle w:val="ConsPlusNormal"/>
              <w:jc w:val="both"/>
            </w:pPr>
            <w:r>
              <w:t>Хозяйство России.</w:t>
            </w:r>
          </w:p>
        </w:tc>
        <w:tc>
          <w:tcPr>
            <w:tcW w:w="6180" w:type="dxa"/>
            <w:tcBorders>
              <w:top w:val="single" w:sz="4" w:space="0" w:color="auto"/>
              <w:left w:val="single" w:sz="4" w:space="0" w:color="auto"/>
              <w:bottom w:val="single" w:sz="4" w:space="0" w:color="auto"/>
              <w:right w:val="single" w:sz="4" w:space="0" w:color="auto"/>
            </w:tcBorders>
          </w:tcPr>
          <w:p w14:paraId="05077D82" w14:textId="77777777" w:rsidR="00152C84" w:rsidRDefault="00152C84" w:rsidP="00C219BE">
            <w:pPr>
              <w:pStyle w:val="ConsPlusNormal"/>
              <w:jc w:val="both"/>
            </w:pPr>
            <w:r>
              <w:t>Общая характеристика хозяйства России.</w:t>
            </w:r>
          </w:p>
          <w:p w14:paraId="0B669CA7" w14:textId="77777777" w:rsidR="00152C84" w:rsidRDefault="00152C84" w:rsidP="00C219BE">
            <w:pPr>
              <w:pStyle w:val="ConsPlusNormal"/>
              <w:jc w:val="both"/>
            </w:pPr>
            <w:r>
              <w:t>Топливно-энергетический комплекс (ТЭК).</w:t>
            </w:r>
          </w:p>
          <w:p w14:paraId="7A945D86" w14:textId="77777777" w:rsidR="00152C84" w:rsidRDefault="00152C84" w:rsidP="00C219BE">
            <w:pPr>
              <w:pStyle w:val="ConsPlusNormal"/>
              <w:jc w:val="both"/>
            </w:pPr>
            <w:r>
              <w:t>Металлургический комплекс.</w:t>
            </w:r>
          </w:p>
          <w:p w14:paraId="28D4D9FD" w14:textId="77777777" w:rsidR="00152C84" w:rsidRDefault="00152C84" w:rsidP="00C219BE">
            <w:pPr>
              <w:pStyle w:val="ConsPlusNormal"/>
              <w:jc w:val="both"/>
            </w:pPr>
            <w:r>
              <w:t>Машиностроительный комплекс.</w:t>
            </w:r>
          </w:p>
          <w:p w14:paraId="08BB7F94" w14:textId="77777777" w:rsidR="00152C84" w:rsidRDefault="00152C84" w:rsidP="00C219BE">
            <w:pPr>
              <w:pStyle w:val="ConsPlusNormal"/>
              <w:jc w:val="both"/>
            </w:pPr>
            <w:r>
              <w:t>Химико-лесной комплекс.</w:t>
            </w:r>
          </w:p>
          <w:p w14:paraId="1C19FAE1" w14:textId="77777777" w:rsidR="00152C84" w:rsidRDefault="00152C84" w:rsidP="00C219BE">
            <w:pPr>
              <w:pStyle w:val="ConsPlusNormal"/>
              <w:jc w:val="both"/>
            </w:pPr>
            <w:r>
              <w:t>Агропромышленный комплекс (АПК).</w:t>
            </w:r>
          </w:p>
          <w:p w14:paraId="2BBA405D" w14:textId="77777777" w:rsidR="00152C84" w:rsidRDefault="00152C84" w:rsidP="00C219BE">
            <w:pPr>
              <w:pStyle w:val="ConsPlusNormal"/>
              <w:jc w:val="both"/>
            </w:pPr>
            <w:r>
              <w:t>Инфраструктурный комплекс.</w:t>
            </w:r>
          </w:p>
          <w:p w14:paraId="2343F339" w14:textId="77777777" w:rsidR="00152C84" w:rsidRDefault="00152C84" w:rsidP="00C219BE">
            <w:pPr>
              <w:pStyle w:val="ConsPlusNormal"/>
              <w:jc w:val="both"/>
            </w:pPr>
            <w:r>
              <w:t>Обобщение знаний.</w:t>
            </w:r>
          </w:p>
        </w:tc>
      </w:tr>
    </w:tbl>
    <w:p w14:paraId="437D8E31" w14:textId="77777777" w:rsidR="00152C84" w:rsidRDefault="00152C84" w:rsidP="005358E5">
      <w:pPr>
        <w:pStyle w:val="ConsPlusNormal"/>
        <w:jc w:val="both"/>
      </w:pPr>
    </w:p>
    <w:p w14:paraId="42C4BF19" w14:textId="77777777" w:rsidR="00152C84" w:rsidRDefault="00152C84" w:rsidP="005358E5">
      <w:pPr>
        <w:pStyle w:val="ConsPlusNormal"/>
        <w:ind w:firstLine="540"/>
        <w:jc w:val="both"/>
      </w:pPr>
      <w:r>
        <w:t>218.8. Содержание обучения в 10 классе представлено в таблице:</w:t>
      </w:r>
    </w:p>
    <w:p w14:paraId="10E40A7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152C84" w14:paraId="7ACA4E8B" w14:textId="77777777" w:rsidTr="00C219BE">
        <w:tc>
          <w:tcPr>
            <w:tcW w:w="2891" w:type="dxa"/>
            <w:tcBorders>
              <w:top w:val="single" w:sz="4" w:space="0" w:color="auto"/>
              <w:left w:val="single" w:sz="4" w:space="0" w:color="auto"/>
              <w:bottom w:val="single" w:sz="4" w:space="0" w:color="auto"/>
              <w:right w:val="single" w:sz="4" w:space="0" w:color="auto"/>
            </w:tcBorders>
          </w:tcPr>
          <w:p w14:paraId="17720552" w14:textId="77777777" w:rsidR="00152C84" w:rsidRDefault="00152C84" w:rsidP="00C219BE">
            <w:pPr>
              <w:pStyle w:val="ConsPlusNormal"/>
              <w:jc w:val="both"/>
            </w:pPr>
            <w:r>
              <w:t>Регионы России.</w:t>
            </w:r>
          </w:p>
        </w:tc>
        <w:tc>
          <w:tcPr>
            <w:tcW w:w="6180" w:type="dxa"/>
            <w:tcBorders>
              <w:top w:val="single" w:sz="4" w:space="0" w:color="auto"/>
              <w:left w:val="single" w:sz="4" w:space="0" w:color="auto"/>
              <w:bottom w:val="single" w:sz="4" w:space="0" w:color="auto"/>
              <w:right w:val="single" w:sz="4" w:space="0" w:color="auto"/>
            </w:tcBorders>
          </w:tcPr>
          <w:p w14:paraId="0C42D3F6" w14:textId="77777777" w:rsidR="00152C84" w:rsidRDefault="00152C84" w:rsidP="00C219BE">
            <w:pPr>
              <w:pStyle w:val="ConsPlusNormal"/>
              <w:jc w:val="both"/>
            </w:pPr>
            <w:r>
              <w:t>Западный макрорегион (Европейская часть) России. Восточный макрорегион (Азиатская часть) России.</w:t>
            </w:r>
          </w:p>
        </w:tc>
      </w:tr>
      <w:tr w:rsidR="00152C84" w14:paraId="461EE021" w14:textId="77777777" w:rsidTr="00C219BE">
        <w:tc>
          <w:tcPr>
            <w:tcW w:w="2891" w:type="dxa"/>
            <w:tcBorders>
              <w:top w:val="single" w:sz="4" w:space="0" w:color="auto"/>
              <w:left w:val="single" w:sz="4" w:space="0" w:color="auto"/>
              <w:bottom w:val="single" w:sz="4" w:space="0" w:color="auto"/>
              <w:right w:val="single" w:sz="4" w:space="0" w:color="auto"/>
            </w:tcBorders>
          </w:tcPr>
          <w:p w14:paraId="3E3423F5" w14:textId="77777777" w:rsidR="00152C84" w:rsidRDefault="00152C84" w:rsidP="00C219BE">
            <w:pPr>
              <w:pStyle w:val="ConsPlusNormal"/>
              <w:jc w:val="both"/>
            </w:pPr>
            <w:r>
              <w:t>Россия в современном мире.</w:t>
            </w:r>
          </w:p>
        </w:tc>
        <w:tc>
          <w:tcPr>
            <w:tcW w:w="6180" w:type="dxa"/>
            <w:tcBorders>
              <w:top w:val="single" w:sz="4" w:space="0" w:color="auto"/>
              <w:left w:val="single" w:sz="4" w:space="0" w:color="auto"/>
              <w:bottom w:val="single" w:sz="4" w:space="0" w:color="auto"/>
              <w:right w:val="single" w:sz="4" w:space="0" w:color="auto"/>
            </w:tcBorders>
          </w:tcPr>
          <w:p w14:paraId="71543269" w14:textId="77777777" w:rsidR="00152C84" w:rsidRDefault="00152C84" w:rsidP="00C219BE">
            <w:pPr>
              <w:pStyle w:val="ConsPlusNormal"/>
              <w:jc w:val="both"/>
            </w:pPr>
            <w:r>
              <w:t>Россия в современном мире.</w:t>
            </w:r>
          </w:p>
        </w:tc>
      </w:tr>
      <w:tr w:rsidR="00152C84" w14:paraId="4E5A4282" w14:textId="77777777" w:rsidTr="00C219BE">
        <w:tc>
          <w:tcPr>
            <w:tcW w:w="2891" w:type="dxa"/>
            <w:tcBorders>
              <w:top w:val="single" w:sz="4" w:space="0" w:color="auto"/>
              <w:left w:val="single" w:sz="4" w:space="0" w:color="auto"/>
              <w:bottom w:val="single" w:sz="4" w:space="0" w:color="auto"/>
              <w:right w:val="single" w:sz="4" w:space="0" w:color="auto"/>
            </w:tcBorders>
          </w:tcPr>
          <w:p w14:paraId="298920BD" w14:textId="77777777" w:rsidR="00152C84" w:rsidRDefault="00152C84" w:rsidP="00C219BE">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14:paraId="0CB9C8D5" w14:textId="77777777" w:rsidR="00152C84" w:rsidRDefault="00152C84" w:rsidP="00C219BE">
            <w:pPr>
              <w:pStyle w:val="ConsPlusNormal"/>
              <w:jc w:val="both"/>
            </w:pPr>
            <w:r>
              <w:t>Обобщение и систематизация изученного материала.</w:t>
            </w:r>
          </w:p>
        </w:tc>
      </w:tr>
    </w:tbl>
    <w:p w14:paraId="77B658BA" w14:textId="77777777" w:rsidR="00152C84" w:rsidRDefault="00152C84" w:rsidP="005358E5">
      <w:pPr>
        <w:pStyle w:val="ConsPlusNormal"/>
        <w:jc w:val="both"/>
      </w:pPr>
    </w:p>
    <w:p w14:paraId="2976E02B" w14:textId="77777777" w:rsidR="00152C84" w:rsidRDefault="00152C84" w:rsidP="005358E5">
      <w:pPr>
        <w:pStyle w:val="ConsPlusTitle"/>
        <w:ind w:firstLine="540"/>
        <w:jc w:val="both"/>
        <w:outlineLvl w:val="3"/>
      </w:pPr>
      <w:r>
        <w:t>218.9. Планируемые результаты освоения географии.</w:t>
      </w:r>
    </w:p>
    <w:p w14:paraId="50828A31" w14:textId="77777777" w:rsidR="00152C84" w:rsidRDefault="00152C84" w:rsidP="005358E5">
      <w:pPr>
        <w:pStyle w:val="ConsPlusNormal"/>
        <w:spacing w:before="240"/>
        <w:ind w:firstLine="540"/>
        <w:jc w:val="both"/>
      </w:pPr>
      <w:r>
        <w:t>218.9.1.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14:paraId="3AFC58F6" w14:textId="77777777" w:rsidR="00152C84" w:rsidRDefault="00152C84" w:rsidP="005358E5">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7DEDA310" w14:textId="77777777" w:rsidR="00152C84" w:rsidRDefault="00152C84" w:rsidP="005358E5">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2095AAE1" w14:textId="77777777" w:rsidR="00152C84" w:rsidRDefault="00152C84" w:rsidP="005358E5">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14:paraId="28C93C34" w14:textId="77777777" w:rsidR="00152C84" w:rsidRDefault="00152C84" w:rsidP="005358E5">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B174EC9" w14:textId="77777777" w:rsidR="00152C84" w:rsidRDefault="00152C84" w:rsidP="005358E5">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8366230" w14:textId="77777777" w:rsidR="00152C84" w:rsidRDefault="00152C84" w:rsidP="005358E5">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3961BE3A" w14:textId="77777777" w:rsidR="00152C84" w:rsidRDefault="00152C84" w:rsidP="005358E5">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5CB9B65" w14:textId="77777777" w:rsidR="00152C84" w:rsidRDefault="00152C84" w:rsidP="005358E5">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F157A37" w14:textId="77777777" w:rsidR="00152C84" w:rsidRDefault="00152C84" w:rsidP="005358E5">
      <w:pPr>
        <w:pStyle w:val="ConsPlusNormal"/>
        <w:spacing w:before="240"/>
        <w:ind w:firstLine="540"/>
        <w:jc w:val="both"/>
      </w:pPr>
      <w:r>
        <w:t>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5FE41A9" w14:textId="77777777" w:rsidR="00152C84" w:rsidRDefault="00152C84" w:rsidP="005358E5">
      <w:pPr>
        <w:pStyle w:val="ConsPlusNormal"/>
        <w:spacing w:before="240"/>
        <w:ind w:firstLine="540"/>
        <w:jc w:val="both"/>
      </w:pPr>
      <w:r>
        <w:t>218.9.2.1. У обучающегося будут сформированы следующие базовые логические действия как часть познавательных универсальных учебных действий:</w:t>
      </w:r>
    </w:p>
    <w:p w14:paraId="5629B447" w14:textId="77777777" w:rsidR="00152C84" w:rsidRDefault="00152C84" w:rsidP="005358E5">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14:paraId="18F5F75D" w14:textId="77777777" w:rsidR="00152C84" w:rsidRDefault="00152C84" w:rsidP="005358E5">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14:paraId="2F1F7005" w14:textId="77777777" w:rsidR="00152C84" w:rsidRDefault="00152C84" w:rsidP="005358E5">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14:paraId="6419435C" w14:textId="77777777" w:rsidR="00152C84" w:rsidRDefault="00152C84" w:rsidP="005358E5">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14:paraId="383A0E91" w14:textId="77777777" w:rsidR="00152C84" w:rsidRDefault="00152C84" w:rsidP="005358E5">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64DAAF7" w14:textId="77777777" w:rsidR="00152C84" w:rsidRDefault="00152C84" w:rsidP="005358E5">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14:paraId="0CA49ADA" w14:textId="77777777" w:rsidR="00152C84" w:rsidRDefault="00152C84" w:rsidP="005358E5">
      <w:pPr>
        <w:pStyle w:val="ConsPlusNormal"/>
        <w:spacing w:before="240"/>
        <w:ind w:firstLine="540"/>
        <w:jc w:val="both"/>
      </w:pPr>
      <w:r>
        <w:t>218.9.2.2. У обучающегося будут сформированы следующие базовые исследовательские действия как часть познавательных универсальных учебных действий:</w:t>
      </w:r>
    </w:p>
    <w:p w14:paraId="21D55DDC" w14:textId="77777777" w:rsidR="00152C84" w:rsidRDefault="00152C84" w:rsidP="005358E5">
      <w:pPr>
        <w:pStyle w:val="ConsPlusNormal"/>
        <w:spacing w:before="240"/>
        <w:ind w:firstLine="540"/>
        <w:jc w:val="both"/>
      </w:pPr>
      <w:r>
        <w:t>использовать географические вопросы как исследовательский инструмент познания;</w:t>
      </w:r>
    </w:p>
    <w:p w14:paraId="117E9166" w14:textId="77777777" w:rsidR="00152C84" w:rsidRDefault="00152C84" w:rsidP="005358E5">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3F9CACAE" w14:textId="77777777" w:rsidR="00152C84" w:rsidRDefault="00152C84" w:rsidP="005358E5">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789952A5" w14:textId="77777777" w:rsidR="00152C84" w:rsidRDefault="00152C84" w:rsidP="005358E5">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D047010" w14:textId="77777777" w:rsidR="00152C84" w:rsidRDefault="00152C84" w:rsidP="005358E5">
      <w:pPr>
        <w:pStyle w:val="ConsPlusNormal"/>
        <w:spacing w:before="240"/>
        <w:ind w:firstLine="540"/>
        <w:jc w:val="both"/>
      </w:pPr>
      <w:r>
        <w:t>оценивать достоверность информации, полученной в ходе географического исследования;</w:t>
      </w:r>
    </w:p>
    <w:p w14:paraId="1E4BF3DA"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14:paraId="62D6A419" w14:textId="77777777" w:rsidR="00152C84" w:rsidRDefault="00152C84" w:rsidP="005358E5">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5F622BDF" w14:textId="77777777" w:rsidR="00152C84" w:rsidRDefault="00152C84" w:rsidP="005358E5">
      <w:pPr>
        <w:pStyle w:val="ConsPlusNormal"/>
        <w:spacing w:before="240"/>
        <w:ind w:firstLine="540"/>
        <w:jc w:val="both"/>
      </w:pPr>
      <w:r>
        <w:t>218.9.2.3. У обучающегося будут сформированы следующие умения работать с информацией как часть познавательных универсальных учебных действий:</w:t>
      </w:r>
    </w:p>
    <w:p w14:paraId="5439ED37"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14:paraId="4D4E43B3" w14:textId="77777777" w:rsidR="00152C84" w:rsidRDefault="00152C84" w:rsidP="005358E5">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14:paraId="4E88195F"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14:paraId="56422834" w14:textId="77777777" w:rsidR="00152C84" w:rsidRDefault="00152C84" w:rsidP="005358E5">
      <w:pPr>
        <w:pStyle w:val="ConsPlusNormal"/>
        <w:spacing w:before="240"/>
        <w:ind w:firstLine="540"/>
        <w:jc w:val="both"/>
      </w:pPr>
      <w:r>
        <w:t>самостоятельно выбирать оптимальную форму представления географической информации;</w:t>
      </w:r>
    </w:p>
    <w:p w14:paraId="430D32CD" w14:textId="77777777" w:rsidR="00152C84" w:rsidRDefault="00152C84" w:rsidP="005358E5">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14:paraId="6C62A921" w14:textId="77777777" w:rsidR="00152C84" w:rsidRDefault="00152C84" w:rsidP="005358E5">
      <w:pPr>
        <w:pStyle w:val="ConsPlusNormal"/>
        <w:spacing w:before="240"/>
        <w:ind w:firstLine="540"/>
        <w:jc w:val="both"/>
      </w:pPr>
      <w:r>
        <w:t>систематизировать географическую информацию в разных формах.</w:t>
      </w:r>
    </w:p>
    <w:p w14:paraId="1FFF3BD8" w14:textId="77777777" w:rsidR="00152C84" w:rsidRDefault="00152C84" w:rsidP="005358E5">
      <w:pPr>
        <w:pStyle w:val="ConsPlusNormal"/>
        <w:spacing w:before="240"/>
        <w:ind w:firstLine="540"/>
        <w:jc w:val="both"/>
      </w:pPr>
      <w:r>
        <w:t>218.9.2.4. У обучающегося будут сформированы следующие умения общения как часть коммуникативных универсальных учебных действий:</w:t>
      </w:r>
    </w:p>
    <w:p w14:paraId="1DA793D4" w14:textId="77777777" w:rsidR="00152C84" w:rsidRDefault="00152C84" w:rsidP="005358E5">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14:paraId="40DEF4FF" w14:textId="77777777" w:rsidR="00152C84" w:rsidRDefault="00152C84" w:rsidP="005358E5">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469B154" w14:textId="77777777" w:rsidR="00152C84" w:rsidRDefault="00152C84" w:rsidP="005358E5">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14:paraId="25C4C36D" w14:textId="77777777" w:rsidR="00152C84" w:rsidRDefault="00152C84" w:rsidP="005358E5">
      <w:pPr>
        <w:pStyle w:val="ConsPlusNormal"/>
        <w:spacing w:before="240"/>
        <w:ind w:firstLine="540"/>
        <w:jc w:val="both"/>
      </w:pPr>
      <w:r>
        <w:t>публично представлять результаты выполненного исследования или проекта.</w:t>
      </w:r>
    </w:p>
    <w:p w14:paraId="0889F342" w14:textId="77777777" w:rsidR="00152C84" w:rsidRDefault="00152C84" w:rsidP="005358E5">
      <w:pPr>
        <w:pStyle w:val="ConsPlusNormal"/>
        <w:spacing w:before="240"/>
        <w:ind w:firstLine="540"/>
        <w:jc w:val="both"/>
      </w:pPr>
      <w:r>
        <w:t>218.9.2.5. У обучающегося будут сформированы следующие умения</w:t>
      </w:r>
    </w:p>
    <w:p w14:paraId="2F45E978" w14:textId="77777777" w:rsidR="00152C84" w:rsidRDefault="00152C84" w:rsidP="005358E5">
      <w:pPr>
        <w:pStyle w:val="ConsPlusNormal"/>
        <w:spacing w:before="240"/>
        <w:ind w:firstLine="540"/>
        <w:jc w:val="both"/>
      </w:pPr>
      <w:r>
        <w:t>самоорганизации как части регулятивных универсальных учебных действий:</w:t>
      </w:r>
    </w:p>
    <w:p w14:paraId="281A66CE" w14:textId="77777777"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17E6A7E2" w14:textId="77777777" w:rsidR="00152C84" w:rsidRDefault="00152C84" w:rsidP="005358E5">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06C341AD" w14:textId="77777777" w:rsidR="00152C84" w:rsidRDefault="00152C84" w:rsidP="005358E5">
      <w:pPr>
        <w:pStyle w:val="ConsPlusNormal"/>
        <w:spacing w:before="240"/>
        <w:ind w:firstLine="540"/>
        <w:jc w:val="both"/>
      </w:pPr>
      <w:r>
        <w:t>218.9.2.6.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BBB42A6" w14:textId="77777777" w:rsidR="00152C84" w:rsidRDefault="00152C84" w:rsidP="005358E5">
      <w:pPr>
        <w:pStyle w:val="ConsPlusNormal"/>
        <w:spacing w:before="240"/>
        <w:ind w:firstLine="540"/>
        <w:jc w:val="both"/>
      </w:pPr>
      <w:r>
        <w:t>владеть способами самоконтроля и рефлексии;</w:t>
      </w:r>
    </w:p>
    <w:p w14:paraId="29F881A5"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14:paraId="3D925848" w14:textId="77777777" w:rsidR="00152C84" w:rsidRDefault="00152C84" w:rsidP="005358E5">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3251849E" w14:textId="77777777" w:rsidR="00152C84" w:rsidRDefault="00152C84" w:rsidP="005358E5">
      <w:pPr>
        <w:pStyle w:val="ConsPlusNormal"/>
        <w:spacing w:before="240"/>
        <w:ind w:firstLine="540"/>
        <w:jc w:val="both"/>
      </w:pPr>
      <w:r>
        <w:t>оценивать соответствие результата цели и условиям;</w:t>
      </w:r>
    </w:p>
    <w:p w14:paraId="7C597FA8" w14:textId="77777777" w:rsidR="00152C84" w:rsidRDefault="00152C84" w:rsidP="005358E5">
      <w:pPr>
        <w:pStyle w:val="ConsPlusNormal"/>
        <w:spacing w:before="240"/>
        <w:ind w:firstLine="540"/>
        <w:jc w:val="both"/>
      </w:pPr>
      <w:r>
        <w:t>принятие себя и других:</w:t>
      </w:r>
    </w:p>
    <w:p w14:paraId="10833D34" w14:textId="77777777" w:rsidR="00152C84" w:rsidRDefault="00152C84" w:rsidP="005358E5">
      <w:pPr>
        <w:pStyle w:val="ConsPlusNormal"/>
        <w:spacing w:before="240"/>
        <w:ind w:firstLine="540"/>
        <w:jc w:val="both"/>
      </w:pPr>
      <w:r>
        <w:t>осознанно относиться к другому человеку, его мнению;</w:t>
      </w:r>
    </w:p>
    <w:p w14:paraId="15CFC065" w14:textId="77777777" w:rsidR="00152C84" w:rsidRDefault="00152C84" w:rsidP="005358E5">
      <w:pPr>
        <w:pStyle w:val="ConsPlusNormal"/>
        <w:spacing w:before="240"/>
        <w:ind w:firstLine="540"/>
        <w:jc w:val="both"/>
      </w:pPr>
      <w:r>
        <w:t>признавать свое право на ошибку и такое же право другого.</w:t>
      </w:r>
    </w:p>
    <w:p w14:paraId="5E14A7A0" w14:textId="77777777" w:rsidR="00152C84" w:rsidRDefault="00152C84" w:rsidP="005358E5">
      <w:pPr>
        <w:pStyle w:val="ConsPlusNormal"/>
        <w:spacing w:before="240"/>
        <w:ind w:firstLine="540"/>
        <w:jc w:val="both"/>
      </w:pPr>
      <w:r>
        <w:t>218.9.2.7. У обучающегося будут сформированы следующие умения совместной деятельности:</w:t>
      </w:r>
    </w:p>
    <w:p w14:paraId="596F8329" w14:textId="77777777" w:rsidR="00152C84" w:rsidRDefault="00152C84" w:rsidP="005358E5">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14:paraId="26079429" w14:textId="77777777" w:rsidR="00152C84" w:rsidRDefault="00152C84" w:rsidP="005358E5">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BCBC1B0" w14:textId="77777777"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2D239C8" w14:textId="77777777" w:rsidR="00152C84" w:rsidRDefault="00152C84" w:rsidP="005358E5">
      <w:pPr>
        <w:pStyle w:val="ConsPlusNormal"/>
        <w:spacing w:before="240"/>
        <w:ind w:firstLine="540"/>
        <w:jc w:val="both"/>
      </w:pPr>
      <w:r>
        <w:t>218.9.3. Предметные результаты освоения программы по географии. К концу 5 класса обучающийся научится:</w:t>
      </w:r>
    </w:p>
    <w:p w14:paraId="75FF7403" w14:textId="77777777" w:rsidR="00152C84" w:rsidRDefault="00152C84" w:rsidP="005358E5">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14:paraId="6412866E" w14:textId="77777777" w:rsidR="00152C84" w:rsidRDefault="00152C84" w:rsidP="005358E5">
      <w:pPr>
        <w:pStyle w:val="ConsPlusNormal"/>
        <w:spacing w:before="240"/>
        <w:ind w:firstLine="540"/>
        <w:jc w:val="both"/>
      </w:pPr>
      <w:r>
        <w:t>приводить примеры методов исследования, применяемых в географии; 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35BC272B" w14:textId="77777777" w:rsidR="00152C84" w:rsidRDefault="00152C84" w:rsidP="005358E5">
      <w:pPr>
        <w:pStyle w:val="ConsPlusNormal"/>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14:paraId="0E37641B" w14:textId="77777777" w:rsidR="00152C84" w:rsidRDefault="00152C84" w:rsidP="005358E5">
      <w:pPr>
        <w:pStyle w:val="ConsPlusNormal"/>
        <w:spacing w:before="240"/>
        <w:ind w:firstLine="540"/>
        <w:jc w:val="both"/>
      </w:pPr>
      <w: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14:paraId="7E081E38"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87C5650" w14:textId="77777777" w:rsidR="00152C84" w:rsidRDefault="00152C84" w:rsidP="005358E5">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14:paraId="7507FA39" w14:textId="77777777" w:rsidR="00152C84" w:rsidRDefault="00152C84" w:rsidP="005358E5">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4E1761A1" w14:textId="77777777" w:rsidR="00152C84" w:rsidRDefault="00152C84" w:rsidP="005358E5">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2094051" w14:textId="77777777" w:rsidR="00152C84" w:rsidRDefault="00152C84" w:rsidP="005358E5">
      <w:pPr>
        <w:pStyle w:val="ConsPlusNormal"/>
        <w:spacing w:before="240"/>
        <w:ind w:firstLine="540"/>
        <w:jc w:val="both"/>
      </w:pPr>
      <w:r>
        <w:t>различать понятия "план местности" и "географическая карта", "параллель" и "меридиан";</w:t>
      </w:r>
    </w:p>
    <w:p w14:paraId="67F553AB" w14:textId="77777777" w:rsidR="00152C84" w:rsidRDefault="00152C84" w:rsidP="005358E5">
      <w:pPr>
        <w:pStyle w:val="ConsPlusNormal"/>
        <w:spacing w:before="240"/>
        <w:ind w:firstLine="540"/>
        <w:jc w:val="both"/>
      </w:pPr>
      <w:r>
        <w:t>приводить примеры влияния Солнца на мир живой и неживой природы;</w:t>
      </w:r>
    </w:p>
    <w:p w14:paraId="4997A4DB" w14:textId="77777777" w:rsidR="00152C84" w:rsidRDefault="00152C84" w:rsidP="005358E5">
      <w:pPr>
        <w:pStyle w:val="ConsPlusNormal"/>
        <w:spacing w:before="240"/>
        <w:ind w:firstLine="540"/>
        <w:jc w:val="both"/>
      </w:pPr>
      <w:r>
        <w:t>объяснять причины смены дня и ночи и времен года;</w:t>
      </w:r>
    </w:p>
    <w:p w14:paraId="599C4850" w14:textId="77777777"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B8F0E56" w14:textId="77777777" w:rsidR="00152C84" w:rsidRDefault="00152C84" w:rsidP="005358E5">
      <w:pPr>
        <w:pStyle w:val="ConsPlusNormal"/>
        <w:spacing w:before="240"/>
        <w:ind w:firstLine="540"/>
        <w:jc w:val="both"/>
      </w:pPr>
      <w:r>
        <w:t>описывать (с использованием визуальных опор) внутреннее строение Земли;</w:t>
      </w:r>
    </w:p>
    <w:p w14:paraId="1A25DAF4" w14:textId="77777777" w:rsidR="00152C84" w:rsidRDefault="00152C84" w:rsidP="005358E5">
      <w:pPr>
        <w:pStyle w:val="ConsPlusNormal"/>
        <w:spacing w:before="240"/>
        <w:ind w:firstLine="540"/>
        <w:jc w:val="both"/>
      </w:pPr>
      <w:r>
        <w:t>различать понятия "земная кора", "ядро", "мантия", "минерал" и "горная порода";</w:t>
      </w:r>
    </w:p>
    <w:p w14:paraId="394D70B9" w14:textId="77777777" w:rsidR="00152C84" w:rsidRDefault="00152C84" w:rsidP="005358E5">
      <w:pPr>
        <w:pStyle w:val="ConsPlusNormal"/>
        <w:spacing w:before="240"/>
        <w:ind w:firstLine="540"/>
        <w:jc w:val="both"/>
      </w:pPr>
      <w:r>
        <w:t>различать понятия "материковая земная кора" и "океаническая земная кора";</w:t>
      </w:r>
    </w:p>
    <w:p w14:paraId="6AEA37E1" w14:textId="77777777" w:rsidR="00152C84" w:rsidRDefault="00152C84" w:rsidP="005358E5">
      <w:pPr>
        <w:pStyle w:val="ConsPlusNormal"/>
        <w:spacing w:before="240"/>
        <w:ind w:firstLine="540"/>
        <w:jc w:val="both"/>
      </w:pPr>
      <w:r>
        <w:t>различать изученные минералы и горные породы, материковую и океаническую земную кору;</w:t>
      </w:r>
    </w:p>
    <w:p w14:paraId="366EA84D" w14:textId="77777777" w:rsidR="00152C84" w:rsidRDefault="00152C84" w:rsidP="005358E5">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14:paraId="4E3B6BA9" w14:textId="77777777" w:rsidR="00152C84" w:rsidRDefault="00152C84" w:rsidP="005358E5">
      <w:pPr>
        <w:pStyle w:val="ConsPlusNormal"/>
        <w:spacing w:before="240"/>
        <w:ind w:firstLine="540"/>
        <w:jc w:val="both"/>
      </w:pPr>
      <w:r>
        <w:t>различать горы и равнины;</w:t>
      </w:r>
    </w:p>
    <w:p w14:paraId="589E1C7E" w14:textId="77777777" w:rsidR="00152C84" w:rsidRDefault="00152C84" w:rsidP="005358E5">
      <w:pPr>
        <w:pStyle w:val="ConsPlusNormal"/>
        <w:spacing w:before="240"/>
        <w:ind w:firstLine="540"/>
        <w:jc w:val="both"/>
      </w:pPr>
      <w:r>
        <w:t>классифицировать по заданным основаниям формы рельефа суши по высоте и по внешнему облику;</w:t>
      </w:r>
    </w:p>
    <w:p w14:paraId="44B7EF68" w14:textId="77777777" w:rsidR="00152C84" w:rsidRDefault="00152C84" w:rsidP="005358E5">
      <w:pPr>
        <w:pStyle w:val="ConsPlusNormal"/>
        <w:spacing w:before="240"/>
        <w:ind w:firstLine="540"/>
        <w:jc w:val="both"/>
      </w:pPr>
      <w:r>
        <w:t>называть причины землетрясений и вулканических извержений;</w:t>
      </w:r>
    </w:p>
    <w:p w14:paraId="5F683641" w14:textId="77777777" w:rsidR="00152C84" w:rsidRDefault="00152C84" w:rsidP="005358E5">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3BF654C6" w14:textId="77777777" w:rsidR="00152C84" w:rsidRDefault="00152C84" w:rsidP="005358E5">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14:paraId="741EFEC0" w14:textId="77777777" w:rsidR="00152C84" w:rsidRDefault="00152C84" w:rsidP="005358E5">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64200F3F" w14:textId="77777777" w:rsidR="00152C84" w:rsidRDefault="00152C84" w:rsidP="005358E5">
      <w:pPr>
        <w:pStyle w:val="ConsPlusNormal"/>
        <w:spacing w:before="240"/>
        <w:ind w:firstLine="540"/>
        <w:jc w:val="both"/>
      </w:pPr>
      <w:r>
        <w:t>классифицировать острова по происхождению;</w:t>
      </w:r>
    </w:p>
    <w:p w14:paraId="3CF5DBB3" w14:textId="77777777" w:rsidR="00152C84" w:rsidRDefault="00152C84" w:rsidP="005358E5">
      <w:pPr>
        <w:pStyle w:val="ConsPlusNormal"/>
        <w:spacing w:before="240"/>
        <w:ind w:firstLine="540"/>
        <w:jc w:val="both"/>
      </w:pPr>
      <w:r>
        <w:t>приводить примеры опасных природных явлений в литосфере и средств их предупреждения;</w:t>
      </w:r>
    </w:p>
    <w:p w14:paraId="3EFA2683" w14:textId="77777777" w:rsidR="00152C84" w:rsidRDefault="00152C84" w:rsidP="005358E5">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14:paraId="1DA44A2E" w14:textId="77777777" w:rsidR="00152C84" w:rsidRDefault="00152C84" w:rsidP="005358E5">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42BE9157" w14:textId="77777777" w:rsidR="00152C84" w:rsidRDefault="00152C84" w:rsidP="005358E5">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14:paraId="23DA8D26" w14:textId="77777777"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265BCC8" w14:textId="77777777" w:rsidR="00152C84" w:rsidRDefault="00152C84" w:rsidP="005358E5">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6407ED31"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14:paraId="1F2354E8" w14:textId="77777777" w:rsidR="00152C84" w:rsidRDefault="00152C84" w:rsidP="005358E5">
      <w:pPr>
        <w:pStyle w:val="ConsPlusNormal"/>
        <w:spacing w:before="240"/>
        <w:ind w:firstLine="540"/>
        <w:jc w:val="both"/>
      </w:pPr>
      <w:r>
        <w:t>приводить примеры опасных природных явлений в геосферах и средств их предупреждения;</w:t>
      </w:r>
    </w:p>
    <w:p w14:paraId="297D1589" w14:textId="77777777" w:rsidR="00152C84" w:rsidRDefault="00152C84" w:rsidP="005358E5">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14:paraId="3EAFE6A9" w14:textId="77777777" w:rsidR="00152C84" w:rsidRDefault="00152C84" w:rsidP="005358E5">
      <w:pPr>
        <w:pStyle w:val="ConsPlusNormal"/>
        <w:spacing w:before="240"/>
        <w:ind w:firstLine="540"/>
        <w:jc w:val="both"/>
      </w:pPr>
      <w:r>
        <w:t>различать свойства вод отдельных частей Мирового океана;</w:t>
      </w:r>
    </w:p>
    <w:p w14:paraId="7D30BC94" w14:textId="77777777" w:rsidR="00152C84" w:rsidRDefault="00152C84" w:rsidP="005358E5">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14:paraId="51BF7C24" w14:textId="77777777" w:rsidR="00152C84" w:rsidRDefault="00152C84" w:rsidP="005358E5">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14:paraId="3A0A4D04" w14:textId="77777777" w:rsidR="00152C84" w:rsidRDefault="00152C84" w:rsidP="005358E5">
      <w:pPr>
        <w:pStyle w:val="ConsPlusNormal"/>
        <w:spacing w:before="240"/>
        <w:ind w:firstLine="540"/>
        <w:jc w:val="both"/>
      </w:pPr>
      <w:r>
        <w:t>различать питание и режим рек;</w:t>
      </w:r>
    </w:p>
    <w:p w14:paraId="3839676C" w14:textId="77777777" w:rsidR="00152C84" w:rsidRDefault="00152C84" w:rsidP="005358E5">
      <w:pPr>
        <w:pStyle w:val="ConsPlusNormal"/>
        <w:spacing w:before="240"/>
        <w:ind w:firstLine="540"/>
        <w:jc w:val="both"/>
      </w:pPr>
      <w:r>
        <w:t>сравнивать реки по заданным признакам;</w:t>
      </w:r>
    </w:p>
    <w:p w14:paraId="0D417354" w14:textId="77777777" w:rsidR="00152C84" w:rsidRDefault="00152C84" w:rsidP="005358E5">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14:paraId="22F20FDF" w14:textId="77777777" w:rsidR="00152C84" w:rsidRDefault="00152C84" w:rsidP="005358E5">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14:paraId="3B5793E3" w14:textId="77777777" w:rsidR="00152C84" w:rsidRDefault="00152C84" w:rsidP="005358E5">
      <w:pPr>
        <w:pStyle w:val="ConsPlusNormal"/>
        <w:spacing w:before="240"/>
        <w:ind w:firstLine="540"/>
        <w:jc w:val="both"/>
      </w:pPr>
      <w:r>
        <w:t>приводить примеры районов распространения многолетней мерзлоты;</w:t>
      </w:r>
    </w:p>
    <w:p w14:paraId="29D135F2" w14:textId="77777777" w:rsidR="00152C84" w:rsidRDefault="00152C84" w:rsidP="005358E5">
      <w:pPr>
        <w:pStyle w:val="ConsPlusNormal"/>
        <w:spacing w:before="240"/>
        <w:ind w:firstLine="540"/>
        <w:jc w:val="both"/>
      </w:pPr>
      <w:r>
        <w:t>называть причины образования цунами, приливов и отливов;</w:t>
      </w:r>
    </w:p>
    <w:p w14:paraId="5A0F4D85" w14:textId="77777777" w:rsidR="00152C84" w:rsidRDefault="00152C84" w:rsidP="005358E5">
      <w:pPr>
        <w:pStyle w:val="ConsPlusNormal"/>
        <w:spacing w:before="240"/>
        <w:ind w:firstLine="540"/>
        <w:jc w:val="both"/>
      </w:pPr>
      <w:r>
        <w:t>описывать состав, строение атмосферы (с использованием визуальных опор);</w:t>
      </w:r>
    </w:p>
    <w:p w14:paraId="181DC188" w14:textId="77777777" w:rsidR="00152C84" w:rsidRDefault="00152C84" w:rsidP="005358E5">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48964C8E" w14:textId="77777777" w:rsidR="00152C84" w:rsidRDefault="00152C84" w:rsidP="005358E5">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903CEBC" w14:textId="77777777" w:rsidR="00152C84" w:rsidRDefault="00152C84" w:rsidP="005358E5">
      <w:pPr>
        <w:pStyle w:val="ConsPlusNormal"/>
        <w:spacing w:before="240"/>
        <w:ind w:firstLine="540"/>
        <w:jc w:val="both"/>
      </w:pPr>
      <w:r>
        <w:t>различать свойства воздуха; климаты Земли; климатообразующие факторы;</w:t>
      </w:r>
    </w:p>
    <w:p w14:paraId="321ED265" w14:textId="77777777" w:rsidR="00152C84" w:rsidRDefault="00152C84" w:rsidP="005358E5">
      <w:pPr>
        <w:pStyle w:val="ConsPlusNormal"/>
        <w:spacing w:before="240"/>
        <w:ind w:firstLine="540"/>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637A4D32" w14:textId="77777777" w:rsidR="00152C84" w:rsidRDefault="00152C84" w:rsidP="005358E5">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65F07591" w14:textId="77777777" w:rsidR="00152C84" w:rsidRDefault="00152C84" w:rsidP="005358E5">
      <w:pPr>
        <w:pStyle w:val="ConsPlusNormal"/>
        <w:spacing w:before="240"/>
        <w:ind w:firstLine="540"/>
        <w:jc w:val="both"/>
      </w:pPr>
      <w:r>
        <w:t>различать виды атмосферных осадков;</w:t>
      </w:r>
    </w:p>
    <w:p w14:paraId="54DB25EC" w14:textId="77777777" w:rsidR="00152C84" w:rsidRDefault="00152C84" w:rsidP="005358E5">
      <w:pPr>
        <w:pStyle w:val="ConsPlusNormal"/>
        <w:spacing w:before="240"/>
        <w:ind w:firstLine="540"/>
        <w:jc w:val="both"/>
      </w:pPr>
      <w:r>
        <w:t>различать понятия "бризы" и "муссоны";</w:t>
      </w:r>
    </w:p>
    <w:p w14:paraId="764ABE4D" w14:textId="77777777" w:rsidR="00152C84" w:rsidRDefault="00152C84" w:rsidP="005358E5">
      <w:pPr>
        <w:pStyle w:val="ConsPlusNormal"/>
        <w:spacing w:before="240"/>
        <w:ind w:firstLine="540"/>
        <w:jc w:val="both"/>
      </w:pPr>
      <w:r>
        <w:t>различать понятия "погода" и "климат";</w:t>
      </w:r>
    </w:p>
    <w:p w14:paraId="2C737B92" w14:textId="77777777" w:rsidR="00152C84" w:rsidRDefault="00152C84" w:rsidP="005358E5">
      <w:pPr>
        <w:pStyle w:val="ConsPlusNormal"/>
        <w:spacing w:before="240"/>
        <w:ind w:firstLine="540"/>
        <w:jc w:val="both"/>
      </w:pPr>
      <w:r>
        <w:t>различать понятия "атмосфера", "тропосфера", "стратосфера", "верхние слои атмосферы";</w:t>
      </w:r>
    </w:p>
    <w:p w14:paraId="65586395" w14:textId="77777777" w:rsidR="00152C84" w:rsidRDefault="00152C84" w:rsidP="005358E5">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AF13947"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632F0CB7" w14:textId="77777777" w:rsidR="00152C84" w:rsidRDefault="00152C84" w:rsidP="005358E5">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1F07C3F7" w14:textId="77777777" w:rsidR="00152C84" w:rsidRDefault="00152C84" w:rsidP="005358E5">
      <w:pPr>
        <w:pStyle w:val="ConsPlusNormal"/>
        <w:spacing w:before="240"/>
        <w:ind w:firstLine="540"/>
        <w:jc w:val="both"/>
      </w:pPr>
      <w:r>
        <w:t>называть границы биосферы;</w:t>
      </w:r>
    </w:p>
    <w:p w14:paraId="07F59B66" w14:textId="77777777" w:rsidR="00152C84" w:rsidRDefault="00152C84" w:rsidP="005358E5">
      <w:pPr>
        <w:pStyle w:val="ConsPlusNormal"/>
        <w:spacing w:before="240"/>
        <w:ind w:firstLine="540"/>
        <w:jc w:val="both"/>
      </w:pPr>
      <w:r>
        <w:t>приводить примеры приспособления живых организмов к среде обитания в разных природных зонах;</w:t>
      </w:r>
    </w:p>
    <w:p w14:paraId="74574229" w14:textId="77777777" w:rsidR="00152C84" w:rsidRDefault="00152C84" w:rsidP="005358E5">
      <w:pPr>
        <w:pStyle w:val="ConsPlusNormal"/>
        <w:spacing w:before="240"/>
        <w:ind w:firstLine="540"/>
        <w:jc w:val="both"/>
      </w:pPr>
      <w:r>
        <w:t>различать растительный и животный мир разных территорий Земли;</w:t>
      </w:r>
    </w:p>
    <w:p w14:paraId="5292223E" w14:textId="77777777" w:rsidR="00152C84" w:rsidRDefault="00152C84" w:rsidP="005358E5">
      <w:pPr>
        <w:pStyle w:val="ConsPlusNormal"/>
        <w:spacing w:before="240"/>
        <w:ind w:firstLine="540"/>
        <w:jc w:val="both"/>
      </w:pPr>
      <w:r>
        <w:t>объяснять взаимосвязи компонентов природы в природно-территориальном комплексе;</w:t>
      </w:r>
    </w:p>
    <w:p w14:paraId="4B388E66" w14:textId="77777777" w:rsidR="00152C84" w:rsidRDefault="00152C84" w:rsidP="005358E5">
      <w:pPr>
        <w:pStyle w:val="ConsPlusNormal"/>
        <w:spacing w:before="240"/>
        <w:ind w:firstLine="540"/>
        <w:jc w:val="both"/>
      </w:pPr>
      <w:r>
        <w:t>сравнивать особенности растительного и животного мира в различных природных зонах;</w:t>
      </w:r>
    </w:p>
    <w:p w14:paraId="53BBABC8" w14:textId="77777777" w:rsidR="00152C84" w:rsidRDefault="00152C84" w:rsidP="005358E5">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61B9F17E" w14:textId="77777777" w:rsidR="00152C84" w:rsidRDefault="00152C84" w:rsidP="005358E5">
      <w:pPr>
        <w:pStyle w:val="ConsPlusNormal"/>
        <w:spacing w:before="240"/>
        <w:ind w:firstLine="540"/>
        <w:jc w:val="both"/>
      </w:pPr>
      <w:r>
        <w:t>сравнивать плодородие почв в различных природных зонах;</w:t>
      </w:r>
    </w:p>
    <w:p w14:paraId="357266CF" w14:textId="77777777" w:rsidR="00152C84" w:rsidRDefault="00152C84" w:rsidP="005358E5">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00DEEC98" w14:textId="77777777" w:rsidR="00152C84" w:rsidRDefault="00152C84" w:rsidP="005358E5">
      <w:pPr>
        <w:pStyle w:val="ConsPlusNormal"/>
        <w:spacing w:before="240"/>
        <w:ind w:firstLine="540"/>
        <w:jc w:val="both"/>
      </w:pPr>
      <w:r>
        <w:t>218.9.4. Предметные результаты освоения программы по географии. К концу 6 класса обучающийся научится:</w:t>
      </w:r>
    </w:p>
    <w:p w14:paraId="03272B16" w14:textId="77777777" w:rsidR="00152C84" w:rsidRDefault="00152C84" w:rsidP="005358E5">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10AC9063" w14:textId="77777777" w:rsidR="00152C84" w:rsidRDefault="00152C84" w:rsidP="005358E5">
      <w:pPr>
        <w:pStyle w:val="ConsPlusNormal"/>
        <w:spacing w:before="240"/>
        <w:ind w:firstLine="540"/>
        <w:jc w:val="both"/>
      </w:pPr>
      <w:r>
        <w:t>называть строение и свойства (целостность, зональность, ритмичность) географической оболочки;</w:t>
      </w:r>
    </w:p>
    <w:p w14:paraId="472BD714" w14:textId="77777777" w:rsidR="00152C84" w:rsidRDefault="00152C84" w:rsidP="005358E5">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77E6F2CA" w14:textId="77777777" w:rsidR="00152C84" w:rsidRDefault="00152C84" w:rsidP="005358E5">
      <w:pPr>
        <w:pStyle w:val="ConsPlusNormal"/>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14:paraId="71FD33B4" w14:textId="77777777" w:rsidR="00152C84" w:rsidRDefault="00152C84" w:rsidP="005358E5">
      <w:pPr>
        <w:pStyle w:val="ConsPlusNormal"/>
        <w:spacing w:before="240"/>
        <w:ind w:firstLine="540"/>
        <w:jc w:val="both"/>
      </w:pPr>
      <w:r>
        <w:t>различать изученные процессы и явления, происходящие в географической оболочке;</w:t>
      </w:r>
    </w:p>
    <w:p w14:paraId="19B57834" w14:textId="77777777" w:rsidR="00152C84" w:rsidRDefault="00152C84" w:rsidP="005358E5">
      <w:pPr>
        <w:pStyle w:val="ConsPlusNormal"/>
        <w:spacing w:before="240"/>
        <w:ind w:firstLine="540"/>
        <w:jc w:val="both"/>
      </w:pPr>
      <w:r>
        <w:t>приводить примеры изменений в геосферах в результате деятельности человека;</w:t>
      </w:r>
    </w:p>
    <w:p w14:paraId="61D12773" w14:textId="77777777" w:rsidR="00152C84" w:rsidRDefault="00152C84" w:rsidP="005358E5">
      <w:pPr>
        <w:pStyle w:val="ConsPlusNormal"/>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14:paraId="2FE34856"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3D5AD1C0" w14:textId="77777777" w:rsidR="00152C84" w:rsidRDefault="00152C84" w:rsidP="005358E5">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14:paraId="602D89AA" w14:textId="77777777" w:rsidR="00152C84" w:rsidRDefault="00152C84" w:rsidP="005358E5">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14:paraId="4E073392" w14:textId="77777777" w:rsidR="00152C84" w:rsidRDefault="00152C84" w:rsidP="005358E5">
      <w:pPr>
        <w:pStyle w:val="ConsPlusNormal"/>
        <w:spacing w:before="240"/>
        <w:ind w:firstLine="540"/>
        <w:jc w:val="both"/>
      </w:pPr>
      <w:r>
        <w:t>классифицировать воздушные массы Земли, типы климата по заданным показателям;</w:t>
      </w:r>
    </w:p>
    <w:p w14:paraId="055248B3" w14:textId="77777777" w:rsidR="00152C84" w:rsidRDefault="00152C84" w:rsidP="005358E5">
      <w:pPr>
        <w:pStyle w:val="ConsPlusNormal"/>
        <w:spacing w:before="240"/>
        <w:ind w:firstLine="540"/>
        <w:jc w:val="both"/>
      </w:pPr>
      <w:r>
        <w:t>объяснять образование тропических муссонов, пассатов тропических широт, западных ветров;</w:t>
      </w:r>
    </w:p>
    <w:p w14:paraId="40BBBAA4" w14:textId="77777777" w:rsidR="00152C84" w:rsidRDefault="00152C84" w:rsidP="005358E5">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7CF40795" w14:textId="77777777" w:rsidR="00152C84" w:rsidRDefault="00152C84" w:rsidP="005358E5">
      <w:pPr>
        <w:pStyle w:val="ConsPlusNormal"/>
        <w:spacing w:before="240"/>
        <w:ind w:firstLine="540"/>
        <w:jc w:val="both"/>
      </w:pPr>
      <w:r>
        <w:t>описывать климат территории по климатограмме;</w:t>
      </w:r>
    </w:p>
    <w:p w14:paraId="38D3CF72" w14:textId="77777777" w:rsidR="00152C84" w:rsidRDefault="00152C84" w:rsidP="005358E5">
      <w:pPr>
        <w:pStyle w:val="ConsPlusNormal"/>
        <w:spacing w:before="240"/>
        <w:ind w:firstLine="540"/>
        <w:jc w:val="both"/>
      </w:pPr>
      <w:r>
        <w:t>объяснять влияние климатообразующих факторов на климатические особенности территории;</w:t>
      </w:r>
    </w:p>
    <w:p w14:paraId="30CA2D0B"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72ED6A9" w14:textId="77777777" w:rsidR="00152C84" w:rsidRDefault="00152C84" w:rsidP="005358E5">
      <w:pPr>
        <w:pStyle w:val="ConsPlusNormal"/>
        <w:spacing w:before="240"/>
        <w:ind w:firstLine="540"/>
        <w:jc w:val="both"/>
      </w:pPr>
      <w:r>
        <w:t>различать океанические течения;</w:t>
      </w:r>
    </w:p>
    <w:p w14:paraId="3AEDFF2A" w14:textId="77777777" w:rsidR="00152C84" w:rsidRDefault="00152C84" w:rsidP="005358E5">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14:paraId="5762CC11" w14:textId="77777777" w:rsidR="00152C84" w:rsidRDefault="00152C84" w:rsidP="005358E5">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43B91E7" w14:textId="77777777" w:rsidR="00152C84" w:rsidRDefault="00152C84" w:rsidP="005358E5">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C5909B4" w14:textId="77777777" w:rsidR="00152C84" w:rsidRDefault="00152C84" w:rsidP="005358E5">
      <w:pPr>
        <w:pStyle w:val="ConsPlusNormal"/>
        <w:spacing w:before="240"/>
        <w:ind w:firstLine="540"/>
        <w:jc w:val="both"/>
      </w:pPr>
      <w:r>
        <w:t>различать и сравнивать численность населения крупных стран мира;</w:t>
      </w:r>
    </w:p>
    <w:p w14:paraId="7ED646D5" w14:textId="77777777" w:rsidR="00152C84" w:rsidRDefault="00152C84" w:rsidP="005358E5">
      <w:pPr>
        <w:pStyle w:val="ConsPlusNormal"/>
        <w:spacing w:before="240"/>
        <w:ind w:firstLine="540"/>
        <w:jc w:val="both"/>
      </w:pPr>
      <w:r>
        <w:t>сравнивать плотность населения различных территорий;</w:t>
      </w:r>
    </w:p>
    <w:p w14:paraId="7D6850BC" w14:textId="77777777" w:rsidR="00152C84" w:rsidRDefault="00152C84" w:rsidP="005358E5">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14:paraId="25EE4A23" w14:textId="77777777" w:rsidR="00152C84" w:rsidRDefault="00152C84" w:rsidP="005358E5">
      <w:pPr>
        <w:pStyle w:val="ConsPlusNormal"/>
        <w:spacing w:before="240"/>
        <w:ind w:firstLine="540"/>
        <w:jc w:val="both"/>
      </w:pPr>
      <w:r>
        <w:t>различать городские и сельские поселения;</w:t>
      </w:r>
    </w:p>
    <w:p w14:paraId="419EF4B6" w14:textId="77777777" w:rsidR="00152C84" w:rsidRDefault="00152C84" w:rsidP="005358E5">
      <w:pPr>
        <w:pStyle w:val="ConsPlusNormal"/>
        <w:spacing w:before="240"/>
        <w:ind w:firstLine="540"/>
        <w:jc w:val="both"/>
      </w:pPr>
      <w:r>
        <w:t>приводить примеры крупнейших городов мира;</w:t>
      </w:r>
    </w:p>
    <w:p w14:paraId="0A1EB559" w14:textId="77777777" w:rsidR="00152C84" w:rsidRDefault="00152C84" w:rsidP="005358E5">
      <w:pPr>
        <w:pStyle w:val="ConsPlusNormal"/>
        <w:spacing w:before="240"/>
        <w:ind w:firstLine="540"/>
        <w:jc w:val="both"/>
      </w:pPr>
      <w:r>
        <w:t>приводить примеры мировых и национальных религий;</w:t>
      </w:r>
    </w:p>
    <w:p w14:paraId="571FD8E5" w14:textId="77777777" w:rsidR="00152C84" w:rsidRDefault="00152C84" w:rsidP="005358E5">
      <w:pPr>
        <w:pStyle w:val="ConsPlusNormal"/>
        <w:spacing w:before="240"/>
        <w:ind w:firstLine="540"/>
        <w:jc w:val="both"/>
      </w:pPr>
      <w:r>
        <w:t>с использованием визуальных опор проводить языковую классификацию народов;</w:t>
      </w:r>
    </w:p>
    <w:p w14:paraId="7BD0A08E" w14:textId="77777777" w:rsidR="00152C84" w:rsidRDefault="00152C84" w:rsidP="005358E5">
      <w:pPr>
        <w:pStyle w:val="ConsPlusNormal"/>
        <w:spacing w:before="240"/>
        <w:ind w:firstLine="540"/>
        <w:jc w:val="both"/>
      </w:pPr>
      <w:r>
        <w:t>различать основные виды хозяйственной деятельности людей на различных территориях;</w:t>
      </w:r>
    </w:p>
    <w:p w14:paraId="0DAC5FD9" w14:textId="77777777" w:rsidR="00152C84" w:rsidRDefault="00152C84" w:rsidP="005358E5">
      <w:pPr>
        <w:pStyle w:val="ConsPlusNormal"/>
        <w:spacing w:before="240"/>
        <w:ind w:firstLine="540"/>
        <w:jc w:val="both"/>
      </w:pPr>
      <w:r>
        <w:t>определять страны по их существенным признакам;</w:t>
      </w:r>
    </w:p>
    <w:p w14:paraId="28E5CFD7" w14:textId="77777777" w:rsidR="00152C84" w:rsidRDefault="00152C84" w:rsidP="005358E5">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36333F0" w14:textId="77777777" w:rsidR="00152C84" w:rsidRDefault="00152C84" w:rsidP="005358E5">
      <w:pPr>
        <w:pStyle w:val="ConsPlusNormal"/>
        <w:spacing w:before="240"/>
        <w:ind w:firstLine="540"/>
        <w:jc w:val="both"/>
      </w:pPr>
      <w:r>
        <w:t>объяснять особенности природы, населения и хозяйства отдельных территорий;</w:t>
      </w:r>
    </w:p>
    <w:p w14:paraId="5FCC46F1" w14:textId="77777777" w:rsidR="00152C84" w:rsidRDefault="00152C84" w:rsidP="005358E5">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14:paraId="3ACA73B4"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03C5864D"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BBDFD81" w14:textId="77777777" w:rsidR="00152C84" w:rsidRDefault="00152C84" w:rsidP="005358E5">
      <w:pPr>
        <w:pStyle w:val="ConsPlusNormal"/>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2B32D48" w14:textId="77777777" w:rsidR="00152C84" w:rsidRDefault="00152C84" w:rsidP="005358E5">
      <w:pPr>
        <w:pStyle w:val="ConsPlusNormal"/>
        <w:spacing w:before="240"/>
        <w:ind w:firstLine="540"/>
        <w:jc w:val="both"/>
      </w:pPr>
      <w:r>
        <w:t>приводить примеры взаимодействия природы и общества в пределах отдельных территорий;</w:t>
      </w:r>
    </w:p>
    <w:p w14:paraId="3EDD00D1" w14:textId="77777777" w:rsidR="00152C84" w:rsidRDefault="00152C84" w:rsidP="005358E5">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F752DB7" w14:textId="77777777" w:rsidR="00152C84" w:rsidRDefault="00152C84" w:rsidP="005358E5">
      <w:pPr>
        <w:pStyle w:val="ConsPlusNormal"/>
        <w:spacing w:before="240"/>
        <w:ind w:firstLine="540"/>
        <w:jc w:val="both"/>
      </w:pPr>
      <w:r>
        <w:t>218.9.5. Предметные результаты освоения программы по географии. К концу 7 класса обучающийся научится:</w:t>
      </w:r>
    </w:p>
    <w:p w14:paraId="0D678C84" w14:textId="77777777" w:rsidR="00152C84" w:rsidRDefault="00152C84" w:rsidP="005358E5">
      <w:pPr>
        <w:pStyle w:val="ConsPlusNormal"/>
        <w:spacing w:before="240"/>
        <w:ind w:firstLine="540"/>
        <w:jc w:val="both"/>
      </w:pPr>
      <w:r>
        <w:t>характеризовать (с использованием визуальных опор) основные этапы истории формирования и изучения территории России;</w:t>
      </w:r>
    </w:p>
    <w:p w14:paraId="58865EEC"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14:paraId="35F45BB3" w14:textId="77777777" w:rsidR="00152C84" w:rsidRDefault="00152C84" w:rsidP="005358E5">
      <w:pPr>
        <w:pStyle w:val="ConsPlusNormal"/>
        <w:spacing w:before="240"/>
        <w:ind w:firstLine="540"/>
        <w:jc w:val="both"/>
      </w:pPr>
      <w:r>
        <w:t>характеризовать географическое положение России с использованием информации из одного или различных источников;</w:t>
      </w:r>
    </w:p>
    <w:p w14:paraId="7A6EC54E" w14:textId="77777777" w:rsidR="00152C84" w:rsidRDefault="00152C84" w:rsidP="005358E5">
      <w:pPr>
        <w:pStyle w:val="ConsPlusNormal"/>
        <w:spacing w:before="240"/>
        <w:ind w:firstLine="540"/>
        <w:jc w:val="both"/>
      </w:pPr>
      <w:r>
        <w:t>различать федеральные округа, крупные географические районы и макрорегионы России;</w:t>
      </w:r>
    </w:p>
    <w:p w14:paraId="06943507" w14:textId="77777777" w:rsidR="00152C84" w:rsidRDefault="00152C84" w:rsidP="005358E5">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14:paraId="7EC31266" w14:textId="77777777" w:rsidR="00152C84" w:rsidRDefault="00152C84" w:rsidP="005358E5">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14:paraId="1CA5D07D" w14:textId="77777777" w:rsidR="00152C84" w:rsidRDefault="00152C84" w:rsidP="005358E5">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203C0196" w14:textId="77777777" w:rsidR="00152C84" w:rsidRDefault="00152C84" w:rsidP="005358E5">
      <w:pPr>
        <w:pStyle w:val="ConsPlusNormal"/>
        <w:spacing w:before="240"/>
        <w:ind w:firstLine="540"/>
        <w:jc w:val="both"/>
      </w:pPr>
      <w:r>
        <w:t>оценивать степень благоприятности природных условий в пределах отдельных регионов страны;</w:t>
      </w:r>
    </w:p>
    <w:p w14:paraId="3915977B" w14:textId="77777777" w:rsidR="00152C84" w:rsidRDefault="00152C84" w:rsidP="005358E5">
      <w:pPr>
        <w:pStyle w:val="ConsPlusNormal"/>
        <w:spacing w:before="240"/>
        <w:ind w:firstLine="540"/>
        <w:jc w:val="both"/>
      </w:pPr>
      <w:r>
        <w:t>проводить классификацию природных ресурсов;</w:t>
      </w:r>
    </w:p>
    <w:p w14:paraId="0C61282C" w14:textId="77777777" w:rsidR="00152C84" w:rsidRDefault="00152C84" w:rsidP="005358E5">
      <w:pPr>
        <w:pStyle w:val="ConsPlusNormal"/>
        <w:spacing w:before="240"/>
        <w:ind w:firstLine="540"/>
        <w:jc w:val="both"/>
      </w:pPr>
      <w:r>
        <w:t>распознавать типы природопользования;</w:t>
      </w:r>
    </w:p>
    <w:p w14:paraId="064ED556"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195B044F"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14:paraId="53C109CA" w14:textId="77777777"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 (в рамках изученного);</w:t>
      </w:r>
    </w:p>
    <w:p w14:paraId="2FA161FA" w14:textId="77777777"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(в рамках изученного);</w:t>
      </w:r>
    </w:p>
    <w:p w14:paraId="5D387442"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14:paraId="59D0E9E8" w14:textId="77777777"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14:paraId="3EAA52A1" w14:textId="77777777" w:rsidR="00152C84" w:rsidRDefault="00152C84" w:rsidP="005358E5">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14:paraId="2730D32A" w14:textId="77777777" w:rsidR="00152C84" w:rsidRDefault="00152C84" w:rsidP="005358E5">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14:paraId="1721C295" w14:textId="77777777" w:rsidR="00152C84" w:rsidRDefault="00152C84" w:rsidP="005358E5">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05329D2F" w14:textId="77777777" w:rsidR="00152C84" w:rsidRDefault="00152C84" w:rsidP="005358E5">
      <w:pPr>
        <w:pStyle w:val="ConsPlusNormal"/>
        <w:spacing w:before="240"/>
        <w:ind w:firstLine="540"/>
        <w:jc w:val="both"/>
      </w:pPr>
      <w:r>
        <w:t>различать понятия "испарение", "испаряемость", "коэффициент увлажнения";</w:t>
      </w:r>
    </w:p>
    <w:p w14:paraId="01C4B965" w14:textId="77777777" w:rsidR="00152C84" w:rsidRDefault="00152C84" w:rsidP="005358E5">
      <w:pPr>
        <w:pStyle w:val="ConsPlusNormal"/>
        <w:spacing w:before="240"/>
        <w:ind w:firstLine="540"/>
        <w:jc w:val="both"/>
      </w:pPr>
      <w:r>
        <w:t>использовать их для решения учебных и (или) практико-ориентированных задач;</w:t>
      </w:r>
    </w:p>
    <w:p w14:paraId="7308F656" w14:textId="77777777" w:rsidR="00152C84" w:rsidRDefault="00152C84" w:rsidP="005358E5">
      <w:pPr>
        <w:pStyle w:val="ConsPlusNormal"/>
        <w:spacing w:before="240"/>
        <w:ind w:firstLine="540"/>
        <w:jc w:val="both"/>
      </w:pPr>
      <w:r>
        <w:t>описывать и прогнозировать погоду территории по карте погоды;</w:t>
      </w:r>
    </w:p>
    <w:p w14:paraId="39DF2640" w14:textId="77777777" w:rsidR="00152C84" w:rsidRDefault="00152C84" w:rsidP="005358E5">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14:paraId="40CB2A1C" w14:textId="77777777" w:rsidR="00152C84" w:rsidRDefault="00152C84" w:rsidP="005358E5">
      <w:pPr>
        <w:pStyle w:val="ConsPlusNormal"/>
        <w:spacing w:before="240"/>
        <w:ind w:firstLine="540"/>
        <w:jc w:val="both"/>
      </w:pPr>
      <w:r>
        <w:t>218.9.6. Предметные результаты освоения программы по географии. К концу 8 класса обучающийся научится:</w:t>
      </w:r>
    </w:p>
    <w:p w14:paraId="4D1B4B3D"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14:paraId="2B223F8C" w14:textId="77777777" w:rsidR="00152C84" w:rsidRDefault="00152C84" w:rsidP="005358E5">
      <w:pPr>
        <w:pStyle w:val="ConsPlusNormal"/>
        <w:spacing w:before="240"/>
        <w:ind w:firstLine="540"/>
        <w:jc w:val="both"/>
      </w:pPr>
      <w:r>
        <w:t>сравнивать особенности компонентов природы отдельных территорий страны;</w:t>
      </w:r>
    </w:p>
    <w:p w14:paraId="5BECB646" w14:textId="77777777" w:rsidR="00152C84" w:rsidRDefault="00152C84" w:rsidP="005358E5">
      <w:pPr>
        <w:pStyle w:val="ConsPlusNormal"/>
        <w:spacing w:before="240"/>
        <w:ind w:firstLine="540"/>
        <w:jc w:val="both"/>
      </w:pPr>
      <w:r>
        <w:t>объяснять особенности компонентов природы отдельных территорий страны (с использованием визуальных опор);</w:t>
      </w:r>
    </w:p>
    <w:p w14:paraId="23198229"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24A3137F" w14:textId="77777777" w:rsidR="00152C84" w:rsidRDefault="00152C84" w:rsidP="005358E5">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14:paraId="1F2FB63F" w14:textId="77777777" w:rsidR="00152C84" w:rsidRDefault="00152C84" w:rsidP="005358E5">
      <w:pPr>
        <w:pStyle w:val="ConsPlusNormal"/>
        <w:spacing w:before="240"/>
        <w:ind w:firstLine="540"/>
        <w:jc w:val="both"/>
      </w:pPr>
      <w:r>
        <w:t>проводить классификацию типов климата и почв России;</w:t>
      </w:r>
    </w:p>
    <w:p w14:paraId="046F50D4" w14:textId="77777777" w:rsidR="00152C84" w:rsidRDefault="00152C84" w:rsidP="005358E5">
      <w:pPr>
        <w:pStyle w:val="ConsPlusNormal"/>
        <w:spacing w:before="240"/>
        <w:ind w:firstLine="540"/>
        <w:jc w:val="both"/>
      </w:pPr>
      <w:r>
        <w:t>распознавать показатели, характеризующие состояние окружающей среды;</w:t>
      </w:r>
    </w:p>
    <w:p w14:paraId="3D7C827F" w14:textId="77777777" w:rsidR="00152C84" w:rsidRDefault="00152C84" w:rsidP="005358E5">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6CA725CA" w14:textId="77777777" w:rsidR="00152C84" w:rsidRDefault="00152C84" w:rsidP="005358E5">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14:paraId="6361A68C" w14:textId="77777777" w:rsidR="00152C84" w:rsidRDefault="00152C84" w:rsidP="005358E5">
      <w:pPr>
        <w:pStyle w:val="ConsPlusNormal"/>
        <w:spacing w:before="240"/>
        <w:ind w:firstLine="540"/>
        <w:jc w:val="both"/>
      </w:pPr>
      <w:r>
        <w:t>приводить примеры рационального и нерационального природопользования;</w:t>
      </w:r>
    </w:p>
    <w:p w14:paraId="343F45EA" w14:textId="77777777" w:rsidR="00152C84" w:rsidRDefault="00152C84" w:rsidP="005358E5">
      <w:pPr>
        <w:pStyle w:val="ConsPlusNormal"/>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14:paraId="7A6A01EA"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4FD85B07" w14:textId="77777777" w:rsidR="00152C84" w:rsidRDefault="00152C84" w:rsidP="005358E5">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14:paraId="3A290079" w14:textId="77777777" w:rsidR="00152C84" w:rsidRDefault="00152C84" w:rsidP="005358E5">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14:paraId="5203EF22" w14:textId="77777777" w:rsidR="00152C84" w:rsidRDefault="00152C84" w:rsidP="005358E5">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14:paraId="7BF9C8A2" w14:textId="77777777" w:rsidR="00152C84" w:rsidRDefault="00152C84" w:rsidP="005358E5">
      <w:pPr>
        <w:pStyle w:val="ConsPlusNormal"/>
        <w:spacing w:before="240"/>
        <w:ind w:firstLine="540"/>
        <w:jc w:val="both"/>
      </w:pPr>
      <w:r>
        <w:t>проводить классификацию населенных пунктов и регионов России по заданным основаниям;</w:t>
      </w:r>
    </w:p>
    <w:p w14:paraId="3892F486" w14:textId="77777777" w:rsidR="00152C84" w:rsidRDefault="00152C84" w:rsidP="005358E5">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78BB9450" w14:textId="77777777" w:rsidR="00152C84" w:rsidRDefault="00152C84" w:rsidP="005358E5">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4F35C6E2" w14:textId="77777777" w:rsidR="00152C84" w:rsidRDefault="00152C84" w:rsidP="005358E5">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5D1BB5D3" w14:textId="77777777" w:rsidR="00152C84" w:rsidRDefault="00152C84" w:rsidP="005358E5">
      <w:pPr>
        <w:pStyle w:val="ConsPlusNormal"/>
        <w:spacing w:before="240"/>
        <w:ind w:firstLine="540"/>
        <w:jc w:val="both"/>
      </w:pPr>
      <w:r>
        <w:t>218.9.7. Предметные результаты освоения программы по географии. К концу 9 класса обучающийся научится:</w:t>
      </w:r>
    </w:p>
    <w:p w14:paraId="0B1B44CF"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302B74EB"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E312C4C"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F7D19AF"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4D4EF948" w14:textId="77777777" w:rsidR="00152C84" w:rsidRDefault="00152C84" w:rsidP="005358E5">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69BE2D86" w14:textId="77777777" w:rsidR="00152C84" w:rsidRDefault="00152C84" w:rsidP="005358E5">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14:paraId="3FE55CE0" w14:textId="77777777" w:rsidR="00152C84" w:rsidRDefault="00152C84" w:rsidP="005358E5">
      <w:pPr>
        <w:pStyle w:val="ConsPlusNormal"/>
        <w:spacing w:before="240"/>
        <w:ind w:firstLine="540"/>
        <w:jc w:val="both"/>
      </w:pPr>
      <w:r>
        <w:t>различать территории опережающего развития (ТОР), Арктическую зону и зону Севера России;</w:t>
      </w:r>
    </w:p>
    <w:p w14:paraId="5D28C621" w14:textId="77777777"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14:paraId="0045C825" w14:textId="77777777" w:rsidR="00152C84" w:rsidRDefault="00152C84" w:rsidP="005358E5">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101BD2FD" w14:textId="77777777" w:rsidR="00152C84" w:rsidRDefault="00152C84" w:rsidP="005358E5">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1679F973" w14:textId="77777777" w:rsidR="00152C84" w:rsidRDefault="00152C84" w:rsidP="005358E5">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14:paraId="606361D6" w14:textId="77777777" w:rsidR="00152C84" w:rsidRDefault="00152C84" w:rsidP="005358E5">
      <w:pPr>
        <w:pStyle w:val="ConsPlusNormal"/>
        <w:spacing w:before="240"/>
        <w:ind w:firstLine="540"/>
        <w:jc w:val="both"/>
      </w:pPr>
      <w:r>
        <w:t>218.9.8. Предметные результаты освоения программы по географии. К концу 10 класса обучающийся научится:</w:t>
      </w:r>
    </w:p>
    <w:p w14:paraId="5FAD2F74"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14:paraId="120269F5" w14:textId="77777777" w:rsidR="00152C84" w:rsidRDefault="00152C84" w:rsidP="005358E5">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1A7964D" w14:textId="77777777"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53DC797" w14:textId="77777777" w:rsidR="00152C84" w:rsidRDefault="00152C84" w:rsidP="005358E5">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7E1EA77F" w14:textId="77777777" w:rsidR="00152C84" w:rsidRDefault="00152C84" w:rsidP="005358E5">
      <w:pPr>
        <w:pStyle w:val="ConsPlusNormal"/>
        <w:spacing w:before="240"/>
        <w:ind w:firstLine="540"/>
        <w:jc w:val="both"/>
      </w:pPr>
      <w:r>
        <w:t>различать природно-ресурсный, человеческий и производственный капитал;</w:t>
      </w:r>
    </w:p>
    <w:p w14:paraId="790CAEF4" w14:textId="77777777" w:rsidR="00152C84" w:rsidRDefault="00152C84" w:rsidP="005358E5">
      <w:pPr>
        <w:pStyle w:val="ConsPlusNormal"/>
        <w:spacing w:before="240"/>
        <w:ind w:firstLine="540"/>
        <w:jc w:val="both"/>
      </w:pPr>
      <w:r>
        <w:t>различать виды транспорта и основные показатели их работы: грузооборот и пассажирооборот;</w:t>
      </w:r>
    </w:p>
    <w:p w14:paraId="76A0B9F4" w14:textId="77777777" w:rsidR="00152C84" w:rsidRDefault="00152C84" w:rsidP="005358E5">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0F0AB476" w14:textId="77777777" w:rsidR="00152C84" w:rsidRDefault="00152C84" w:rsidP="005358E5">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28B9DF39" w14:textId="77777777" w:rsidR="00152C84" w:rsidRDefault="00152C84" w:rsidP="005358E5">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14:paraId="7DB544B3" w14:textId="77777777" w:rsidR="00152C84" w:rsidRDefault="00152C84" w:rsidP="005358E5">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E1993AB" w14:textId="77777777" w:rsidR="00152C84" w:rsidRDefault="00152C84" w:rsidP="005358E5">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2642DEB7" w14:textId="77777777" w:rsidR="00152C84" w:rsidRDefault="00152C84" w:rsidP="005358E5">
      <w:pPr>
        <w:pStyle w:val="ConsPlusNormal"/>
        <w:spacing w:before="240"/>
        <w:ind w:firstLine="540"/>
        <w:jc w:val="both"/>
      </w:pPr>
      <w:r>
        <w:t>объяснять географические различия населения и хозяйства территорий крупных регионов страны;</w:t>
      </w:r>
    </w:p>
    <w:p w14:paraId="6E66D2EB" w14:textId="77777777" w:rsidR="00152C84" w:rsidRDefault="00152C84" w:rsidP="005358E5">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14:paraId="79B6634D" w14:textId="77777777" w:rsidR="00152C84" w:rsidRDefault="00152C84" w:rsidP="005358E5">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650C6A65" w14:textId="77777777" w:rsidR="00152C84" w:rsidRDefault="00152C84" w:rsidP="005358E5">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14:paraId="285A9469" w14:textId="77777777" w:rsidR="00152C84" w:rsidRDefault="00152C84" w:rsidP="005358E5">
      <w:pPr>
        <w:pStyle w:val="ConsPlusNormal"/>
        <w:spacing w:before="240"/>
        <w:ind w:firstLine="540"/>
        <w:jc w:val="both"/>
      </w:pPr>
      <w:r>
        <w:t>характеризовать место и роль России в мировом хозяйстве.</w:t>
      </w:r>
    </w:p>
    <w:p w14:paraId="35FC5351" w14:textId="77777777" w:rsidR="00152C84" w:rsidRDefault="00152C84" w:rsidP="005358E5">
      <w:pPr>
        <w:pStyle w:val="ConsPlusNormal"/>
        <w:ind w:firstLine="540"/>
        <w:jc w:val="both"/>
      </w:pPr>
    </w:p>
    <w:p w14:paraId="2C1515BB" w14:textId="77777777" w:rsidR="00152C84" w:rsidRDefault="00152C84" w:rsidP="005358E5">
      <w:pPr>
        <w:pStyle w:val="ConsPlusTitle"/>
        <w:ind w:firstLine="540"/>
        <w:jc w:val="both"/>
        <w:outlineLvl w:val="2"/>
      </w:pPr>
      <w:r>
        <w:t>219. Федеральная рабочая программа по учебному предмету "Основы безопасности жизнедеятельности".</w:t>
      </w:r>
    </w:p>
    <w:p w14:paraId="3FEF6F77" w14:textId="77777777" w:rsidR="00152C84" w:rsidRDefault="00152C84" w:rsidP="005358E5">
      <w:pPr>
        <w:pStyle w:val="ConsPlusNormal"/>
        <w:spacing w:before="240"/>
        <w:ind w:firstLine="540"/>
        <w:jc w:val="both"/>
      </w:pPr>
      <w:r>
        <w:t>219.1. Программа ОБЖ включает пояснительную записку, содержание обучения, планируемые результаты освоения программы по ОБЖ.</w:t>
      </w:r>
    </w:p>
    <w:p w14:paraId="5F93FB79" w14:textId="77777777" w:rsidR="00152C84" w:rsidRDefault="00152C84" w:rsidP="005358E5">
      <w:pPr>
        <w:pStyle w:val="ConsPlusNormal"/>
        <w:ind w:firstLine="540"/>
        <w:jc w:val="both"/>
      </w:pPr>
    </w:p>
    <w:p w14:paraId="4B234997" w14:textId="77777777" w:rsidR="00152C84" w:rsidRDefault="00152C84" w:rsidP="005358E5">
      <w:pPr>
        <w:pStyle w:val="ConsPlusTitle"/>
        <w:ind w:firstLine="540"/>
        <w:jc w:val="both"/>
        <w:outlineLvl w:val="3"/>
      </w:pPr>
      <w:r>
        <w:t>219.2. Пояснительная записка.</w:t>
      </w:r>
    </w:p>
    <w:p w14:paraId="23CB10A1" w14:textId="77777777" w:rsidR="00152C84" w:rsidRDefault="00152C84" w:rsidP="005358E5">
      <w:pPr>
        <w:pStyle w:val="ConsPlusNormal"/>
        <w:spacing w:before="240"/>
        <w:ind w:firstLine="540"/>
        <w:jc w:val="both"/>
      </w:pPr>
      <w:r>
        <w:t xml:space="preserve">219.2.1.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319"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ФАОП ООО.</w:t>
      </w:r>
    </w:p>
    <w:p w14:paraId="4049C41C" w14:textId="77777777" w:rsidR="00152C84" w:rsidRDefault="00152C84" w:rsidP="005358E5">
      <w:pPr>
        <w:pStyle w:val="ConsPlusNormal"/>
        <w:spacing w:before="240"/>
        <w:ind w:firstLine="540"/>
        <w:jc w:val="both"/>
      </w:pPr>
      <w:r>
        <w:t>219.2.2.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68F534EB" w14:textId="77777777" w:rsidR="00152C84" w:rsidRDefault="00152C84" w:rsidP="005358E5">
      <w:pPr>
        <w:pStyle w:val="ConsPlusNormal"/>
        <w:spacing w:before="240"/>
        <w:ind w:firstLine="540"/>
        <w:jc w:val="both"/>
      </w:pPr>
      <w:r>
        <w:t>219.2.3. Программа ОБЖ обеспечивает:</w:t>
      </w:r>
    </w:p>
    <w:p w14:paraId="21FC17E7" w14:textId="77777777" w:rsidR="00152C84" w:rsidRDefault="00152C84" w:rsidP="005358E5">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5F2DCE69" w14:textId="77777777" w:rsidR="00152C84" w:rsidRDefault="00152C84" w:rsidP="005358E5">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B5475A5" w14:textId="77777777" w:rsidR="00152C84" w:rsidRDefault="00152C84" w:rsidP="005358E5">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14:paraId="72324388" w14:textId="77777777" w:rsidR="00152C84" w:rsidRDefault="00152C84" w:rsidP="005358E5">
      <w:pPr>
        <w:pStyle w:val="ConsPlusNormal"/>
        <w:spacing w:before="240"/>
        <w:ind w:firstLine="540"/>
        <w:jc w:val="both"/>
      </w:pPr>
      <w:r>
        <w:t>выработку практико-ориентированных компетенций, соответствующих потребностям современности;</w:t>
      </w:r>
    </w:p>
    <w:p w14:paraId="0D55BDB5" w14:textId="77777777" w:rsidR="00152C84" w:rsidRDefault="00152C84" w:rsidP="005358E5">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2D5B81A0" w14:textId="77777777" w:rsidR="00152C84" w:rsidRDefault="00152C84" w:rsidP="005358E5">
      <w:pPr>
        <w:pStyle w:val="ConsPlusNormal"/>
        <w:spacing w:before="240"/>
        <w:ind w:firstLine="540"/>
        <w:jc w:val="both"/>
      </w:pPr>
      <w:r>
        <w:t>219.2.4.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2A88ABCC" w14:textId="77777777" w:rsidR="00152C84" w:rsidRDefault="00152C84" w:rsidP="005358E5">
      <w:pPr>
        <w:pStyle w:val="ConsPlusNormal"/>
        <w:spacing w:before="240"/>
        <w:ind w:firstLine="540"/>
        <w:jc w:val="both"/>
      </w:pPr>
      <w:r>
        <w:t>модуль N 1 "Культура безопасности жизнедеятельности в современном обществе";</w:t>
      </w:r>
    </w:p>
    <w:p w14:paraId="58336E53" w14:textId="77777777" w:rsidR="00152C84" w:rsidRDefault="00152C84" w:rsidP="005358E5">
      <w:pPr>
        <w:pStyle w:val="ConsPlusNormal"/>
        <w:spacing w:before="240"/>
        <w:ind w:firstLine="540"/>
        <w:jc w:val="both"/>
      </w:pPr>
      <w:r>
        <w:t>модуль N 2 "Безопасность в быту";</w:t>
      </w:r>
    </w:p>
    <w:p w14:paraId="481C4F5A" w14:textId="77777777" w:rsidR="00152C84" w:rsidRDefault="00152C84" w:rsidP="005358E5">
      <w:pPr>
        <w:pStyle w:val="ConsPlusNormal"/>
        <w:spacing w:before="240"/>
        <w:ind w:firstLine="540"/>
        <w:jc w:val="both"/>
      </w:pPr>
      <w:r>
        <w:t>модуль N 3 "Безопасность на транспорте";</w:t>
      </w:r>
    </w:p>
    <w:p w14:paraId="011D0A70" w14:textId="77777777" w:rsidR="00152C84" w:rsidRDefault="00152C84" w:rsidP="005358E5">
      <w:pPr>
        <w:pStyle w:val="ConsPlusNormal"/>
        <w:spacing w:before="240"/>
        <w:ind w:firstLine="540"/>
        <w:jc w:val="both"/>
      </w:pPr>
      <w:r>
        <w:t>модуль N 4 "Безопасность в общественных местах";</w:t>
      </w:r>
    </w:p>
    <w:p w14:paraId="52261CE4" w14:textId="77777777" w:rsidR="00152C84" w:rsidRDefault="00152C84" w:rsidP="005358E5">
      <w:pPr>
        <w:pStyle w:val="ConsPlusNormal"/>
        <w:spacing w:before="240"/>
        <w:ind w:firstLine="540"/>
        <w:jc w:val="both"/>
      </w:pPr>
      <w:r>
        <w:t>модуль N 5 "Безопасность в природной среде";</w:t>
      </w:r>
    </w:p>
    <w:p w14:paraId="1B2F2522" w14:textId="77777777" w:rsidR="00152C84" w:rsidRDefault="00152C84" w:rsidP="005358E5">
      <w:pPr>
        <w:pStyle w:val="ConsPlusNormal"/>
        <w:spacing w:before="240"/>
        <w:ind w:firstLine="540"/>
        <w:jc w:val="both"/>
      </w:pPr>
      <w:r>
        <w:t>модуль N 6 "Здоровье и как его сохранить. Основы медицинских знаний";</w:t>
      </w:r>
    </w:p>
    <w:p w14:paraId="7AB0412B" w14:textId="77777777" w:rsidR="00152C84" w:rsidRDefault="00152C84" w:rsidP="005358E5">
      <w:pPr>
        <w:pStyle w:val="ConsPlusNormal"/>
        <w:spacing w:before="240"/>
        <w:ind w:firstLine="540"/>
        <w:jc w:val="both"/>
      </w:pPr>
      <w:r>
        <w:t>модуль N 7 "Безопасность в социуме";</w:t>
      </w:r>
    </w:p>
    <w:p w14:paraId="56C11B2F" w14:textId="77777777" w:rsidR="00152C84" w:rsidRDefault="00152C84" w:rsidP="005358E5">
      <w:pPr>
        <w:pStyle w:val="ConsPlusNormal"/>
        <w:spacing w:before="240"/>
        <w:ind w:firstLine="540"/>
        <w:jc w:val="both"/>
      </w:pPr>
      <w:r>
        <w:t>модуль N 8 "Безопасность в информационном пространстве";</w:t>
      </w:r>
    </w:p>
    <w:p w14:paraId="493CD0FC" w14:textId="77777777" w:rsidR="00152C84" w:rsidRDefault="00152C84" w:rsidP="005358E5">
      <w:pPr>
        <w:pStyle w:val="ConsPlusNormal"/>
        <w:spacing w:before="240"/>
        <w:ind w:firstLine="540"/>
        <w:jc w:val="both"/>
      </w:pPr>
      <w:r>
        <w:t>модуль N 9 "Основы противодействия экстремизму и терроризму";</w:t>
      </w:r>
    </w:p>
    <w:p w14:paraId="3D2A3780" w14:textId="77777777" w:rsidR="00152C84" w:rsidRDefault="00152C84" w:rsidP="005358E5">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14:paraId="17A00F2E" w14:textId="77777777" w:rsidR="00152C84" w:rsidRDefault="00152C84" w:rsidP="005358E5">
      <w:pPr>
        <w:pStyle w:val="ConsPlusNormal"/>
        <w:spacing w:before="240"/>
        <w:ind w:firstLine="540"/>
        <w:jc w:val="both"/>
      </w:pPr>
      <w:r>
        <w:t>219.2.5.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14:paraId="72731DD7" w14:textId="77777777" w:rsidR="00152C84" w:rsidRDefault="00152C84" w:rsidP="005358E5">
      <w:pPr>
        <w:pStyle w:val="ConsPlusNormal"/>
        <w:spacing w:before="240"/>
        <w:ind w:firstLine="540"/>
        <w:jc w:val="both"/>
      </w:pPr>
      <w:r>
        <w:t>219.2.6. Учебный материал систематизирован по сферам возможных проявлений рисков и опасностей:</w:t>
      </w:r>
    </w:p>
    <w:p w14:paraId="454CC1E8" w14:textId="77777777" w:rsidR="00152C84" w:rsidRDefault="00152C84" w:rsidP="005358E5">
      <w:pPr>
        <w:pStyle w:val="ConsPlusNormal"/>
        <w:spacing w:before="240"/>
        <w:ind w:firstLine="540"/>
        <w:jc w:val="both"/>
      </w:pPr>
      <w:r>
        <w:t>помещения и бытовые условия; улица и общественные места;</w:t>
      </w:r>
    </w:p>
    <w:p w14:paraId="2CB7C46A" w14:textId="77777777" w:rsidR="00152C84" w:rsidRDefault="00152C84" w:rsidP="005358E5">
      <w:pPr>
        <w:pStyle w:val="ConsPlusNormal"/>
        <w:spacing w:before="240"/>
        <w:ind w:firstLine="540"/>
        <w:jc w:val="both"/>
      </w:pPr>
      <w:r>
        <w:t>природные условия; коммуникационные связи и каналы; объекты и учреждения культуры и другие.</w:t>
      </w:r>
    </w:p>
    <w:p w14:paraId="20F6D5E6" w14:textId="77777777" w:rsidR="00152C84" w:rsidRDefault="00152C84" w:rsidP="005358E5">
      <w:pPr>
        <w:pStyle w:val="ConsPlusNormal"/>
        <w:spacing w:before="240"/>
        <w:ind w:firstLine="540"/>
        <w:jc w:val="both"/>
      </w:pPr>
      <w:r>
        <w:t>219.2.7.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3878A5A8" w14:textId="77777777" w:rsidR="00152C84" w:rsidRDefault="00152C84" w:rsidP="005358E5">
      <w:pPr>
        <w:pStyle w:val="ConsPlusNormal"/>
        <w:spacing w:before="240"/>
        <w:ind w:firstLine="540"/>
        <w:jc w:val="both"/>
      </w:pPr>
      <w:r>
        <w:t>219.2.8.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14:paraId="0777F45A" w14:textId="77777777" w:rsidR="00152C84" w:rsidRDefault="00152C84" w:rsidP="005358E5">
      <w:pPr>
        <w:pStyle w:val="ConsPlusNormal"/>
        <w:spacing w:before="240"/>
        <w:ind w:firstLine="540"/>
        <w:jc w:val="both"/>
      </w:pPr>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14:paraId="1FE5DDC4" w14:textId="77777777" w:rsidR="00152C84" w:rsidRDefault="00152C84" w:rsidP="005358E5">
      <w:pPr>
        <w:pStyle w:val="ConsPlusNormal"/>
        <w:spacing w:before="240"/>
        <w:ind w:firstLine="540"/>
        <w:jc w:val="both"/>
      </w:pPr>
      <w:r>
        <w:t>219.2.9.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50795D1A" w14:textId="77777777" w:rsidR="00152C84" w:rsidRDefault="00152C84" w:rsidP="005358E5">
      <w:pPr>
        <w:pStyle w:val="ConsPlusNormal"/>
        <w:spacing w:before="240"/>
        <w:ind w:firstLine="540"/>
        <w:jc w:val="both"/>
      </w:pPr>
      <w:r>
        <w:t>219.2.10.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5AF5916D" w14:textId="77777777" w:rsidR="00152C84" w:rsidRDefault="00152C84" w:rsidP="005358E5">
      <w:pPr>
        <w:pStyle w:val="ConsPlusNormal"/>
        <w:spacing w:before="240"/>
        <w:ind w:firstLine="540"/>
        <w:jc w:val="both"/>
      </w:pPr>
      <w:r>
        <w:t>219.2.11.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9D8DA6B" w14:textId="77777777" w:rsidR="00152C84" w:rsidRDefault="00152C84" w:rsidP="005358E5">
      <w:pPr>
        <w:pStyle w:val="ConsPlusNormal"/>
        <w:spacing w:before="240"/>
        <w:ind w:firstLine="540"/>
        <w:jc w:val="both"/>
      </w:pPr>
      <w:r>
        <w:t>219.2.12.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F3FE9DA" w14:textId="77777777" w:rsidR="00152C84" w:rsidRDefault="00152C84" w:rsidP="005358E5">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41FB25C3" w14:textId="77777777" w:rsidR="00152C84" w:rsidRDefault="00152C84" w:rsidP="005358E5">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AE49450" w14:textId="77777777" w:rsidR="00152C84" w:rsidRDefault="00152C84" w:rsidP="005358E5">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0E1A9F2D" w14:textId="77777777" w:rsidR="00152C84" w:rsidRDefault="00152C84" w:rsidP="005358E5">
      <w:pPr>
        <w:pStyle w:val="ConsPlusNormal"/>
        <w:spacing w:before="240"/>
        <w:ind w:firstLine="540"/>
        <w:jc w:val="both"/>
      </w:pPr>
      <w:r>
        <w:t>219.2.13. 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 социальной наивностью.</w:t>
      </w:r>
    </w:p>
    <w:p w14:paraId="2E593A38" w14:textId="77777777" w:rsidR="00152C84" w:rsidRDefault="00152C84" w:rsidP="005358E5">
      <w:pPr>
        <w:pStyle w:val="ConsPlusNormal"/>
        <w:spacing w:before="240"/>
        <w:ind w:firstLine="540"/>
        <w:jc w:val="both"/>
      </w:pPr>
      <w:r>
        <w:t>Для преодоления этих трудностей необходимо предусмотреть выполнение обучающимся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301B4B04" w14:textId="77777777" w:rsidR="00152C84" w:rsidRDefault="00152C84" w:rsidP="005358E5">
      <w:pPr>
        <w:pStyle w:val="ConsPlusNormal"/>
        <w:spacing w:before="240"/>
        <w:ind w:firstLine="540"/>
        <w:jc w:val="both"/>
      </w:pPr>
      <w: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образовательной организации.</w:t>
      </w:r>
    </w:p>
    <w:p w14:paraId="221995AC" w14:textId="77777777" w:rsidR="00152C84" w:rsidRDefault="00152C84" w:rsidP="005358E5">
      <w:pPr>
        <w:pStyle w:val="ConsPlusNormal"/>
        <w:spacing w:before="240"/>
        <w:ind w:firstLine="540"/>
        <w:jc w:val="both"/>
      </w:pPr>
      <w:r>
        <w:t>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других.</w:t>
      </w:r>
    </w:p>
    <w:p w14:paraId="4A8FAA52" w14:textId="77777777" w:rsidR="00152C84" w:rsidRDefault="00152C84" w:rsidP="005358E5">
      <w:pPr>
        <w:pStyle w:val="ConsPlusNormal"/>
        <w:spacing w:before="240"/>
        <w:ind w:firstLine="540"/>
        <w:jc w:val="both"/>
      </w:pPr>
      <w:r>
        <w:t>Особенности структурирования материала.</w:t>
      </w:r>
    </w:p>
    <w:p w14:paraId="0485E688" w14:textId="77777777" w:rsidR="00152C84" w:rsidRDefault="00152C84" w:rsidP="005358E5">
      <w:pPr>
        <w:pStyle w:val="ConsPlusNormal"/>
        <w:spacing w:before="240"/>
        <w:ind w:firstLine="540"/>
        <w:jc w:val="both"/>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14:paraId="1FE9A19C" w14:textId="77777777" w:rsidR="00152C84" w:rsidRDefault="00152C84" w:rsidP="005358E5">
      <w:pPr>
        <w:pStyle w:val="ConsPlusNormal"/>
        <w:spacing w:before="240"/>
        <w:ind w:firstLine="540"/>
        <w:jc w:val="both"/>
      </w:pPr>
      <w:r>
        <w:t>219.3.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14:paraId="60E9ABF8" w14:textId="77777777" w:rsidR="00152C84" w:rsidRDefault="00152C84" w:rsidP="005358E5">
      <w:pPr>
        <w:pStyle w:val="ConsPlusNormal"/>
        <w:ind w:firstLine="540"/>
        <w:jc w:val="both"/>
      </w:pPr>
    </w:p>
    <w:p w14:paraId="7F77422D" w14:textId="77777777" w:rsidR="00152C84" w:rsidRDefault="00152C84" w:rsidP="005358E5">
      <w:pPr>
        <w:pStyle w:val="ConsPlusTitle"/>
        <w:ind w:firstLine="540"/>
        <w:jc w:val="both"/>
        <w:outlineLvl w:val="3"/>
      </w:pPr>
      <w:r>
        <w:t>219.4. Планируемые результаты освоения программы ОБЖ.</w:t>
      </w:r>
    </w:p>
    <w:p w14:paraId="1D32A692" w14:textId="77777777" w:rsidR="00152C84" w:rsidRDefault="00152C84" w:rsidP="005358E5">
      <w:pPr>
        <w:pStyle w:val="ConsPlusNormal"/>
        <w:spacing w:before="240"/>
        <w:ind w:firstLine="540"/>
        <w:jc w:val="both"/>
      </w:pPr>
      <w:r>
        <w:t>219.4.1.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3B2CEA02" w14:textId="77777777" w:rsidR="00152C84" w:rsidRDefault="00152C84" w:rsidP="005358E5">
      <w:pPr>
        <w:pStyle w:val="ConsPlusNormal"/>
        <w:spacing w:before="240"/>
        <w:ind w:firstLine="540"/>
        <w:jc w:val="both"/>
      </w:pPr>
      <w:r>
        <w:t>219.4.2.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14:paraId="451A26B1" w14:textId="77777777" w:rsidR="00152C84" w:rsidRDefault="00152C84" w:rsidP="005358E5">
      <w:pPr>
        <w:pStyle w:val="ConsPlusNormal"/>
        <w:spacing w:before="240"/>
        <w:ind w:firstLine="540"/>
        <w:jc w:val="both"/>
      </w:pPr>
      <w:r>
        <w:t>219.4.3. Личностные результаты изучения ОБЖ включают:</w:t>
      </w:r>
    </w:p>
    <w:p w14:paraId="174B3795" w14:textId="77777777" w:rsidR="00152C84" w:rsidRDefault="00152C84" w:rsidP="005358E5">
      <w:pPr>
        <w:pStyle w:val="ConsPlusNormal"/>
        <w:spacing w:before="240"/>
        <w:ind w:firstLine="540"/>
        <w:jc w:val="both"/>
      </w:pPr>
      <w:r>
        <w:t>1) патриотическое воспитание:</w:t>
      </w:r>
    </w:p>
    <w:p w14:paraId="3BA01C75" w14:textId="77777777" w:rsidR="00152C84" w:rsidRDefault="00152C84" w:rsidP="005358E5">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870795E" w14:textId="77777777" w:rsidR="00152C84" w:rsidRDefault="00152C84" w:rsidP="005358E5">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14:paraId="5DECBBDA" w14:textId="77777777" w:rsidR="00152C84" w:rsidRDefault="00152C84" w:rsidP="005358E5">
      <w:pPr>
        <w:pStyle w:val="ConsPlusNormal"/>
        <w:spacing w:before="240"/>
        <w:ind w:firstLine="540"/>
        <w:jc w:val="both"/>
      </w:pPr>
      <w:r>
        <w:t>2) гражданское воспитание:</w:t>
      </w:r>
    </w:p>
    <w:p w14:paraId="5DEF7695" w14:textId="77777777" w:rsidR="00152C84" w:rsidRDefault="00152C84" w:rsidP="005358E5">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14:paraId="46A50A8B" w14:textId="77777777" w:rsidR="00152C84" w:rsidRDefault="00152C84" w:rsidP="005358E5">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4925D39" w14:textId="77777777" w:rsidR="00152C84" w:rsidRDefault="00152C84" w:rsidP="005358E5">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3E0F2EAC" w14:textId="77777777" w:rsidR="00152C84" w:rsidRDefault="00152C84" w:rsidP="005358E5">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677E4397" w14:textId="77777777" w:rsidR="00152C84" w:rsidRDefault="00152C84" w:rsidP="005358E5">
      <w:pPr>
        <w:pStyle w:val="ConsPlusNormal"/>
        <w:spacing w:before="240"/>
        <w:ind w:firstLine="540"/>
        <w:jc w:val="both"/>
      </w:pPr>
      <w:r>
        <w:t>3) духовно-нравственное воспитание:</w:t>
      </w:r>
    </w:p>
    <w:p w14:paraId="71F3E027" w14:textId="77777777" w:rsidR="00152C84" w:rsidRDefault="00152C84" w:rsidP="005358E5">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3EB3261" w14:textId="77777777" w:rsidR="00152C84" w:rsidRDefault="00152C84" w:rsidP="005358E5">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60F8709A" w14:textId="77777777" w:rsidR="00152C84" w:rsidRDefault="00152C84" w:rsidP="005358E5">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14:paraId="3604BB15" w14:textId="77777777" w:rsidR="00152C84" w:rsidRDefault="00152C84" w:rsidP="005358E5">
      <w:pPr>
        <w:pStyle w:val="ConsPlusNormal"/>
        <w:spacing w:before="240"/>
        <w:ind w:firstLine="540"/>
        <w:jc w:val="both"/>
      </w:pPr>
      <w:r>
        <w:t>4) эстетическое воспитание:</w:t>
      </w:r>
    </w:p>
    <w:p w14:paraId="6E89E71F" w14:textId="77777777" w:rsidR="00152C84" w:rsidRDefault="00152C84" w:rsidP="005358E5">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14:paraId="3B748FF1" w14:textId="77777777" w:rsidR="00152C84" w:rsidRDefault="00152C84" w:rsidP="005358E5">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14:paraId="01C2D7D0" w14:textId="77777777" w:rsidR="00152C84" w:rsidRDefault="00152C84" w:rsidP="005358E5">
      <w:pPr>
        <w:pStyle w:val="ConsPlusNormal"/>
        <w:spacing w:before="240"/>
        <w:ind w:firstLine="540"/>
        <w:jc w:val="both"/>
      </w:pPr>
      <w:r>
        <w:t>5) ценности научного познания:</w:t>
      </w:r>
    </w:p>
    <w:p w14:paraId="2ADDF013" w14:textId="77777777" w:rsidR="00152C84" w:rsidRDefault="00152C84" w:rsidP="005358E5">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F4FD482" w14:textId="77777777" w:rsidR="00152C84" w:rsidRDefault="00152C84" w:rsidP="005358E5">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4985445" w14:textId="77777777" w:rsidR="00152C84" w:rsidRDefault="00152C84" w:rsidP="005358E5">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72E5BB1F" w14:textId="77777777" w:rsidR="00152C84" w:rsidRDefault="00152C84" w:rsidP="005358E5">
      <w:pPr>
        <w:pStyle w:val="ConsPlusNormal"/>
        <w:spacing w:before="240"/>
        <w:ind w:firstLine="540"/>
        <w:jc w:val="both"/>
      </w:pPr>
      <w:r>
        <w:t>6) физическое воспитание, формирование культуры здоровья и эмоционального благополучия:</w:t>
      </w:r>
    </w:p>
    <w:p w14:paraId="72488F37" w14:textId="77777777" w:rsidR="00152C84" w:rsidRDefault="00152C84" w:rsidP="005358E5">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64AB3407" w14:textId="77777777" w:rsidR="00152C84" w:rsidRDefault="00152C84" w:rsidP="005358E5">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6F7E4E9" w14:textId="77777777" w:rsidR="00152C84" w:rsidRDefault="00152C84" w:rsidP="005358E5">
      <w:pPr>
        <w:pStyle w:val="ConsPlusNormal"/>
        <w:spacing w:before="240"/>
        <w:ind w:firstLine="540"/>
        <w:jc w:val="both"/>
      </w:pPr>
      <w:r>
        <w:t>умение принимать себя и других, не осуждая;</w:t>
      </w:r>
    </w:p>
    <w:p w14:paraId="3F15757E" w14:textId="77777777" w:rsidR="00152C84" w:rsidRDefault="00152C84" w:rsidP="005358E5">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14:paraId="35493B1D" w14:textId="77777777" w:rsidR="00152C84" w:rsidRDefault="00152C84" w:rsidP="005358E5">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14:paraId="556DA74B" w14:textId="77777777" w:rsidR="00152C84" w:rsidRDefault="00152C84" w:rsidP="005358E5">
      <w:pPr>
        <w:pStyle w:val="ConsPlusNormal"/>
        <w:spacing w:before="240"/>
        <w:ind w:firstLine="540"/>
        <w:jc w:val="both"/>
      </w:pPr>
      <w:r>
        <w:t>7) трудовое воспитание:</w:t>
      </w:r>
    </w:p>
    <w:p w14:paraId="6AB7C754" w14:textId="77777777" w:rsidR="00152C84" w:rsidRDefault="00152C84" w:rsidP="005358E5">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766CE9D" w14:textId="77777777" w:rsidR="00152C84" w:rsidRDefault="00152C84" w:rsidP="005358E5">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14:paraId="2E11227F" w14:textId="77777777" w:rsidR="00152C84" w:rsidRDefault="00152C84" w:rsidP="005358E5">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2652439" w14:textId="77777777" w:rsidR="00152C84" w:rsidRDefault="00152C84" w:rsidP="005358E5">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D2B807D" w14:textId="77777777" w:rsidR="00152C84" w:rsidRDefault="00152C84" w:rsidP="005358E5">
      <w:pPr>
        <w:pStyle w:val="ConsPlusNormal"/>
        <w:spacing w:before="240"/>
        <w:ind w:firstLine="540"/>
        <w:jc w:val="both"/>
      </w:pPr>
      <w:r>
        <w:t>8) экологическое воспитание:</w:t>
      </w:r>
    </w:p>
    <w:p w14:paraId="68ED16D2" w14:textId="77777777" w:rsidR="00152C84" w:rsidRDefault="00152C84" w:rsidP="005358E5">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A916734" w14:textId="77777777" w:rsidR="00152C84" w:rsidRDefault="00152C84" w:rsidP="005358E5">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67312BD3" w14:textId="77777777" w:rsidR="00152C84" w:rsidRDefault="00152C84" w:rsidP="005358E5">
      <w:pPr>
        <w:pStyle w:val="ConsPlusNormal"/>
        <w:spacing w:before="240"/>
        <w:ind w:firstLine="540"/>
        <w:jc w:val="both"/>
      </w:pPr>
      <w:r>
        <w:t>219.4.4.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46B3A1B" w14:textId="77777777" w:rsidR="00152C84" w:rsidRDefault="00152C84" w:rsidP="005358E5">
      <w:pPr>
        <w:pStyle w:val="ConsPlusNormal"/>
        <w:spacing w:before="240"/>
        <w:ind w:firstLine="540"/>
        <w:jc w:val="both"/>
      </w:pPr>
      <w:r>
        <w:t>219.4.4.1. У обучающегося будут сформированы следующие базовые логические действия как часть познавательных универсальных учебных действий:</w:t>
      </w:r>
    </w:p>
    <w:p w14:paraId="00A112B3" w14:textId="77777777" w:rsidR="00152C84" w:rsidRDefault="00152C84" w:rsidP="005358E5">
      <w:pPr>
        <w:pStyle w:val="ConsPlusNormal"/>
        <w:spacing w:before="240"/>
        <w:ind w:firstLine="540"/>
        <w:jc w:val="both"/>
      </w:pPr>
      <w:r>
        <w:t>выявлять и характеризовать существенные признаки объектов (явлений);</w:t>
      </w:r>
    </w:p>
    <w:p w14:paraId="3E571E4A" w14:textId="77777777" w:rsidR="00152C84" w:rsidRDefault="00152C84" w:rsidP="005358E5">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2F31DEBE" w14:textId="77777777" w:rsidR="00152C84" w:rsidRDefault="00152C84" w:rsidP="005358E5">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73AE682" w14:textId="77777777" w:rsidR="00152C84" w:rsidRDefault="00152C84" w:rsidP="005358E5">
      <w:pPr>
        <w:pStyle w:val="ConsPlusNormal"/>
        <w:spacing w:before="240"/>
        <w:ind w:firstLine="540"/>
        <w:jc w:val="both"/>
      </w:pPr>
      <w:r>
        <w:t>выявлять дефициты информации, данных, необходимых для решения поставленной задачи;</w:t>
      </w:r>
    </w:p>
    <w:p w14:paraId="19A9C7A5" w14:textId="77777777" w:rsidR="00152C84" w:rsidRDefault="00152C84" w:rsidP="005358E5">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15CC42F" w14:textId="77777777" w:rsidR="00152C84" w:rsidRDefault="00152C84" w:rsidP="005358E5">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7EDEFE3C" w14:textId="77777777" w:rsidR="00152C84" w:rsidRDefault="00152C84" w:rsidP="005358E5">
      <w:pPr>
        <w:pStyle w:val="ConsPlusNormal"/>
        <w:spacing w:before="240"/>
        <w:ind w:firstLine="540"/>
        <w:jc w:val="both"/>
      </w:pPr>
      <w:r>
        <w:t>219.4.4.2.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4BCC48B8" w14:textId="77777777" w:rsidR="00152C84" w:rsidRDefault="00152C84" w:rsidP="005358E5">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770E9DAC" w14:textId="77777777" w:rsidR="00152C84" w:rsidRDefault="00152C84" w:rsidP="005358E5">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06C3BFBB" w14:textId="77777777" w:rsidR="00152C84" w:rsidRDefault="00152C84" w:rsidP="005358E5">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E9F204F" w14:textId="77777777" w:rsidR="00152C84" w:rsidRDefault="00152C84" w:rsidP="005358E5">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9A73317" w14:textId="77777777" w:rsidR="00152C84" w:rsidRDefault="00152C84" w:rsidP="005358E5">
      <w:pPr>
        <w:pStyle w:val="ConsPlusNormal"/>
        <w:spacing w:before="240"/>
        <w:ind w:firstLine="540"/>
        <w:jc w:val="both"/>
      </w:pPr>
      <w:r>
        <w:t>219.4.4.3. У обучающегося будут сформированы следующие умения работать с информацией как часть познавательных универсальных учебных действий:</w:t>
      </w:r>
    </w:p>
    <w:p w14:paraId="7E5FE2A0"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F861C32" w14:textId="77777777" w:rsidR="00152C84" w:rsidRDefault="00152C84" w:rsidP="005358E5">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16F47E9C" w14:textId="77777777" w:rsidR="00152C84" w:rsidRDefault="00152C84" w:rsidP="005358E5">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3CA9F559" w14:textId="77777777" w:rsidR="00152C84" w:rsidRDefault="00152C84" w:rsidP="005358E5">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F362688"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3B710905" w14:textId="77777777" w:rsidR="00152C84" w:rsidRDefault="00152C84" w:rsidP="005358E5">
      <w:pPr>
        <w:pStyle w:val="ConsPlusNormal"/>
        <w:spacing w:before="240"/>
        <w:ind w:firstLine="540"/>
        <w:jc w:val="both"/>
      </w:pPr>
      <w:r>
        <w:t>эффективно запоминать и систематизировать информацию;</w:t>
      </w:r>
    </w:p>
    <w:p w14:paraId="7A73E7F1" w14:textId="77777777" w:rsidR="00152C84" w:rsidRDefault="00152C84" w:rsidP="005358E5">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14:paraId="4B9614AB" w14:textId="77777777" w:rsidR="00152C84" w:rsidRDefault="00152C84" w:rsidP="005358E5">
      <w:pPr>
        <w:pStyle w:val="ConsPlusNormal"/>
        <w:spacing w:before="240"/>
        <w:ind w:firstLine="540"/>
        <w:jc w:val="both"/>
      </w:pPr>
      <w:r>
        <w:t>219.4.4.4. У обучающегося будут сформированы следующие умения общения как часть коммуникативных универсальных учебных действий:</w:t>
      </w:r>
    </w:p>
    <w:p w14:paraId="57A3B15F" w14:textId="77777777" w:rsidR="00152C84" w:rsidRDefault="00152C84" w:rsidP="005358E5">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DD86DC4" w14:textId="77777777" w:rsidR="00152C84" w:rsidRDefault="00152C84" w:rsidP="005358E5">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32F7D364" w14:textId="77777777" w:rsidR="00152C84" w:rsidRDefault="00152C84" w:rsidP="005358E5">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68757F57" w14:textId="77777777" w:rsidR="00152C84" w:rsidRDefault="00152C84" w:rsidP="005358E5">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EA3088A" w14:textId="77777777" w:rsidR="00152C84" w:rsidRDefault="00152C84" w:rsidP="005358E5">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4F8B9177" w14:textId="77777777" w:rsidR="00152C84" w:rsidRDefault="00152C84" w:rsidP="005358E5">
      <w:pPr>
        <w:pStyle w:val="ConsPlusNormal"/>
        <w:spacing w:before="240"/>
        <w:ind w:firstLine="540"/>
        <w:jc w:val="both"/>
      </w:pPr>
      <w:r>
        <w:t>219.4.4.5. У обучающегося будут сформированы следующие умения самоорганизации как части регулятивных универсальных учебных действий:</w:t>
      </w:r>
    </w:p>
    <w:p w14:paraId="38585B79" w14:textId="77777777" w:rsidR="00152C84" w:rsidRDefault="00152C84" w:rsidP="005358E5">
      <w:pPr>
        <w:pStyle w:val="ConsPlusNormal"/>
        <w:spacing w:before="240"/>
        <w:ind w:firstLine="540"/>
        <w:jc w:val="both"/>
      </w:pPr>
      <w:r>
        <w:t>выявлять проблемные вопросы, требующие решения в жизненных и учебных ситуациях;</w:t>
      </w:r>
    </w:p>
    <w:p w14:paraId="30B9F13F" w14:textId="77777777" w:rsidR="00152C84" w:rsidRDefault="00152C84" w:rsidP="005358E5">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14:paraId="6868D1E1" w14:textId="77777777" w:rsidR="00152C84" w:rsidRDefault="00152C84" w:rsidP="005358E5">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18489655" w14:textId="77777777" w:rsidR="00152C84" w:rsidRDefault="00152C84" w:rsidP="005358E5">
      <w:pPr>
        <w:pStyle w:val="ConsPlusNormal"/>
        <w:spacing w:before="240"/>
        <w:ind w:firstLine="540"/>
        <w:jc w:val="both"/>
      </w:pPr>
      <w:r>
        <w:t>219.4.4.6.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3BBFC71" w14:textId="77777777" w:rsidR="00152C84" w:rsidRDefault="00152C84" w:rsidP="005358E5">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4DD0526B" w14:textId="77777777" w:rsidR="00152C84" w:rsidRDefault="00152C84" w:rsidP="005358E5">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BF6A4C4" w14:textId="77777777" w:rsidR="00152C84" w:rsidRDefault="00152C84" w:rsidP="005358E5">
      <w:pPr>
        <w:pStyle w:val="ConsPlusNormal"/>
        <w:spacing w:before="240"/>
        <w:ind w:firstLine="540"/>
        <w:jc w:val="both"/>
      </w:pPr>
      <w:r>
        <w:t>оценивать соответствие результата цели и условиям;</w:t>
      </w:r>
    </w:p>
    <w:p w14:paraId="501BE17F" w14:textId="77777777" w:rsidR="00152C84" w:rsidRDefault="00152C84" w:rsidP="005358E5">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14:paraId="58A6AD5C" w14:textId="77777777" w:rsidR="00152C84" w:rsidRDefault="00152C84" w:rsidP="005358E5">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14:paraId="0D5595AA" w14:textId="77777777" w:rsidR="00152C84" w:rsidRDefault="00152C84" w:rsidP="005358E5">
      <w:pPr>
        <w:pStyle w:val="ConsPlusNormal"/>
        <w:spacing w:before="240"/>
        <w:ind w:firstLine="540"/>
        <w:jc w:val="both"/>
      </w:pPr>
      <w:r>
        <w:t>осознанно относиться к другому человеку, его мнению, признавать право на ошибку свою и чужую;</w:t>
      </w:r>
    </w:p>
    <w:p w14:paraId="275B5C2C" w14:textId="77777777" w:rsidR="00152C84" w:rsidRDefault="00152C84" w:rsidP="005358E5">
      <w:pPr>
        <w:pStyle w:val="ConsPlusNormal"/>
        <w:spacing w:before="240"/>
        <w:ind w:firstLine="540"/>
        <w:jc w:val="both"/>
      </w:pPr>
      <w:r>
        <w:t>быть открытым себе и другим, осознавать невозможность контроля всего вокруг.</w:t>
      </w:r>
    </w:p>
    <w:p w14:paraId="76EBCD69" w14:textId="77777777" w:rsidR="00152C84" w:rsidRDefault="00152C84" w:rsidP="005358E5">
      <w:pPr>
        <w:pStyle w:val="ConsPlusNormal"/>
        <w:spacing w:before="240"/>
        <w:ind w:firstLine="540"/>
        <w:jc w:val="both"/>
      </w:pPr>
      <w:r>
        <w:t>219.4.4.7. У обучающегося будут сформированы следующие умения совместной деятельности:</w:t>
      </w:r>
    </w:p>
    <w:p w14:paraId="4F3435A5"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14:paraId="20FAE890" w14:textId="77777777" w:rsidR="00152C84" w:rsidRDefault="00152C84" w:rsidP="005358E5">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54B8AC2F" w14:textId="77777777" w:rsidR="00152C84" w:rsidRDefault="00152C84" w:rsidP="005358E5">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14:paraId="4BB2790A" w14:textId="77777777" w:rsidR="00152C84" w:rsidRDefault="00152C84" w:rsidP="005358E5">
      <w:pPr>
        <w:pStyle w:val="ConsPlusNormal"/>
        <w:spacing w:before="240"/>
        <w:ind w:firstLine="540"/>
        <w:jc w:val="both"/>
      </w:pPr>
      <w:r>
        <w:t>219.4.5. Предметные результаты освоения программы по ОБЖ на уровне основного общего образования</w:t>
      </w:r>
    </w:p>
    <w:p w14:paraId="18DA590A" w14:textId="77777777" w:rsidR="00152C84" w:rsidRDefault="00152C84" w:rsidP="005358E5">
      <w:pPr>
        <w:pStyle w:val="ConsPlusNormal"/>
        <w:spacing w:before="240"/>
        <w:ind w:firstLine="540"/>
        <w:jc w:val="both"/>
      </w:pPr>
      <w:r>
        <w:t>219.4.5.1.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14:paraId="0B969766" w14:textId="77777777" w:rsidR="00152C84" w:rsidRDefault="00152C84" w:rsidP="005358E5">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2B3AD176" w14:textId="77777777" w:rsidR="00152C84" w:rsidRDefault="00152C84" w:rsidP="005358E5">
      <w:pPr>
        <w:pStyle w:val="ConsPlusNormal"/>
        <w:spacing w:before="240"/>
        <w:ind w:firstLine="540"/>
        <w:jc w:val="both"/>
      </w:pPr>
      <w:r>
        <w:t>219.4.5.2. Предметные результаты по ОБЖ должны обеспечивать:</w:t>
      </w:r>
    </w:p>
    <w:p w14:paraId="0A82788F" w14:textId="77777777" w:rsidR="00152C84" w:rsidRDefault="00152C84" w:rsidP="005358E5">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4A57AD83" w14:textId="77777777" w:rsidR="00152C84" w:rsidRDefault="00152C84" w:rsidP="005358E5">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0A850D6" w14:textId="77777777" w:rsidR="00152C84" w:rsidRDefault="00152C84" w:rsidP="005358E5">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431D7D6" w14:textId="77777777" w:rsidR="00152C84" w:rsidRDefault="00152C84" w:rsidP="005358E5">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732327D" w14:textId="77777777" w:rsidR="00152C84" w:rsidRDefault="00152C84" w:rsidP="005358E5">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14:paraId="1BC7C818" w14:textId="77777777" w:rsidR="00152C84" w:rsidRDefault="00152C84" w:rsidP="005358E5">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5A53FCA9" w14:textId="77777777" w:rsidR="00152C84" w:rsidRDefault="00152C84" w:rsidP="005358E5">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310C538" w14:textId="77777777" w:rsidR="00152C84" w:rsidRDefault="00152C84" w:rsidP="005358E5">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14:paraId="156AEFC8" w14:textId="77777777" w:rsidR="00152C84" w:rsidRDefault="00152C84" w:rsidP="005358E5">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427D777D" w14:textId="77777777" w:rsidR="00152C84" w:rsidRDefault="00152C84" w:rsidP="005358E5">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625DDA36" w14:textId="77777777" w:rsidR="00152C84" w:rsidRDefault="00152C84" w:rsidP="005358E5">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458947B9" w14:textId="77777777" w:rsidR="00152C84" w:rsidRDefault="00152C84" w:rsidP="005358E5">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E915295" w14:textId="77777777" w:rsidR="00152C84" w:rsidRDefault="00152C84" w:rsidP="005358E5">
      <w:pPr>
        <w:pStyle w:val="ConsPlusNormal"/>
        <w:spacing w:before="240"/>
        <w:ind w:firstLine="540"/>
        <w:jc w:val="both"/>
      </w:pPr>
      <w:r>
        <w:t>219.4.5.3.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6819F7D1" w14:textId="77777777" w:rsidR="00152C84" w:rsidRDefault="00152C84" w:rsidP="005358E5">
      <w:pPr>
        <w:pStyle w:val="ConsPlusNormal"/>
        <w:spacing w:before="240"/>
        <w:ind w:firstLine="540"/>
        <w:jc w:val="both"/>
      </w:pPr>
      <w:r>
        <w:t>219.4.5.4. Образовательная организация вправе самостоятельно определять последовательность для освоения обучающимися модулей ОБЖ.</w:t>
      </w:r>
    </w:p>
    <w:p w14:paraId="4744F706" w14:textId="77777777" w:rsidR="00152C84" w:rsidRDefault="00152C84" w:rsidP="005358E5">
      <w:pPr>
        <w:pStyle w:val="ConsPlusNormal"/>
        <w:spacing w:before="240"/>
        <w:ind w:firstLine="540"/>
        <w:jc w:val="both"/>
      </w:pPr>
      <w:r>
        <w:t>219.4.5.5. Предлагается распределение предметных результатов, формируемых в ходе изучения учебного предмета ОБЖ, сгруппировать по учебным модулям:</w:t>
      </w:r>
    </w:p>
    <w:p w14:paraId="3BC582D0" w14:textId="77777777" w:rsidR="00152C84" w:rsidRDefault="00152C84" w:rsidP="005358E5">
      <w:pPr>
        <w:pStyle w:val="ConsPlusNormal"/>
        <w:spacing w:before="240"/>
        <w:ind w:firstLine="540"/>
        <w:jc w:val="both"/>
      </w:pPr>
      <w:r>
        <w:t>219.4.5.5.1. Модуль N 1 "Культура безопасности жизнедеятельности в современном обществе":</w:t>
      </w:r>
    </w:p>
    <w:p w14:paraId="2338330A" w14:textId="77777777" w:rsidR="00152C84" w:rsidRDefault="00152C84" w:rsidP="005358E5">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14:paraId="3E0AD96E" w14:textId="77777777" w:rsidR="00152C84" w:rsidRDefault="00152C84" w:rsidP="005358E5">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14:paraId="41441FC9" w14:textId="77777777" w:rsidR="00152C84" w:rsidRDefault="00152C84" w:rsidP="005358E5">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14:paraId="6D843F27" w14:textId="77777777" w:rsidR="00152C84" w:rsidRDefault="00152C84" w:rsidP="005358E5">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0577B2E8" w14:textId="77777777" w:rsidR="00152C84" w:rsidRDefault="00152C84" w:rsidP="005358E5">
      <w:pPr>
        <w:pStyle w:val="ConsPlusNormal"/>
        <w:spacing w:before="240"/>
        <w:ind w:firstLine="540"/>
        <w:jc w:val="both"/>
      </w:pPr>
      <w:r>
        <w:t>раскрывать общие принципы безопасного поведения;</w:t>
      </w:r>
    </w:p>
    <w:p w14:paraId="5C172BF2" w14:textId="77777777" w:rsidR="00152C84" w:rsidRDefault="00152C84" w:rsidP="005358E5">
      <w:pPr>
        <w:pStyle w:val="ConsPlusNormal"/>
        <w:spacing w:before="240"/>
        <w:ind w:firstLine="540"/>
        <w:jc w:val="both"/>
      </w:pPr>
      <w:r>
        <w:t>219.4.5.5.2. Модуль N 2 "Безопасность в быту":</w:t>
      </w:r>
    </w:p>
    <w:p w14:paraId="7FFDCF8E" w14:textId="77777777" w:rsidR="00152C84" w:rsidRDefault="00152C84" w:rsidP="005358E5">
      <w:pPr>
        <w:pStyle w:val="ConsPlusNormal"/>
        <w:spacing w:before="240"/>
        <w:ind w:firstLine="540"/>
        <w:jc w:val="both"/>
      </w:pPr>
      <w:r>
        <w:t>объяснять особенности жизнеобеспечения жилища;</w:t>
      </w:r>
    </w:p>
    <w:p w14:paraId="47108953" w14:textId="77777777" w:rsidR="00152C84" w:rsidRDefault="00152C84" w:rsidP="005358E5">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14:paraId="6071100A" w14:textId="77777777" w:rsidR="00152C84" w:rsidRDefault="00152C84" w:rsidP="005358E5">
      <w:pPr>
        <w:pStyle w:val="ConsPlusNormal"/>
        <w:spacing w:before="240"/>
        <w:ind w:firstLine="540"/>
        <w:jc w:val="both"/>
      </w:pPr>
      <w:r>
        <w:t>знать права, обязанности и ответственность граждан в области пожарной безопасности;</w:t>
      </w:r>
    </w:p>
    <w:p w14:paraId="6C813622" w14:textId="77777777" w:rsidR="00152C84" w:rsidRDefault="00152C84" w:rsidP="005358E5">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14:paraId="3406A2C6" w14:textId="77777777" w:rsidR="00152C84" w:rsidRDefault="00152C84" w:rsidP="005358E5">
      <w:pPr>
        <w:pStyle w:val="ConsPlusNormal"/>
        <w:spacing w:before="240"/>
        <w:ind w:firstLine="540"/>
        <w:jc w:val="both"/>
      </w:pPr>
      <w:r>
        <w:t>распознавать ситуации криминального характера;</w:t>
      </w:r>
    </w:p>
    <w:p w14:paraId="7D9F5979" w14:textId="77777777" w:rsidR="00152C84" w:rsidRDefault="00152C84" w:rsidP="005358E5">
      <w:pPr>
        <w:pStyle w:val="ConsPlusNormal"/>
        <w:spacing w:before="240"/>
        <w:ind w:firstLine="540"/>
        <w:jc w:val="both"/>
      </w:pPr>
      <w:r>
        <w:t>знать о правилах вызова экстренных служб и ответственности за ложные сообщения;</w:t>
      </w:r>
    </w:p>
    <w:p w14:paraId="6538651A" w14:textId="77777777" w:rsidR="00152C84" w:rsidRDefault="00152C84" w:rsidP="005358E5">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3F8B70E2" w14:textId="77777777" w:rsidR="00152C84" w:rsidRDefault="00152C84" w:rsidP="005358E5">
      <w:pPr>
        <w:pStyle w:val="ConsPlusNormal"/>
        <w:spacing w:before="240"/>
        <w:ind w:firstLine="540"/>
        <w:jc w:val="both"/>
      </w:pPr>
      <w:r>
        <w:t>безопасно действовать в ситуациях криминального характера;</w:t>
      </w:r>
    </w:p>
    <w:p w14:paraId="63767128" w14:textId="77777777" w:rsidR="00152C84" w:rsidRDefault="00152C84" w:rsidP="005358E5">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14:paraId="51DFEA51" w14:textId="77777777" w:rsidR="00152C84" w:rsidRDefault="00152C84" w:rsidP="005358E5">
      <w:pPr>
        <w:pStyle w:val="ConsPlusNormal"/>
        <w:spacing w:before="240"/>
        <w:ind w:firstLine="540"/>
        <w:jc w:val="both"/>
      </w:pPr>
      <w:r>
        <w:t>219.4.5.5.3. Модуль N 3 "Безопасность на транспорте":</w:t>
      </w:r>
    </w:p>
    <w:p w14:paraId="162CF6A7" w14:textId="77777777" w:rsidR="00152C84" w:rsidRDefault="00152C84" w:rsidP="005358E5">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14:paraId="55FF143F" w14:textId="77777777" w:rsidR="00152C84" w:rsidRDefault="00152C84" w:rsidP="005358E5">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14:paraId="35B89BD7" w14:textId="77777777" w:rsidR="00152C84" w:rsidRDefault="00152C84" w:rsidP="005358E5">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063F509D" w14:textId="77777777" w:rsidR="00152C84" w:rsidRDefault="00152C84" w:rsidP="005358E5">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460451C7" w14:textId="77777777" w:rsidR="00152C84" w:rsidRDefault="00152C84" w:rsidP="005358E5">
      <w:pPr>
        <w:pStyle w:val="ConsPlusNormal"/>
        <w:spacing w:before="240"/>
        <w:ind w:firstLine="540"/>
        <w:jc w:val="both"/>
      </w:pPr>
      <w:r>
        <w:t>219.4.5.5.4. Модуль N 4 "Безопасность в общественных местах":</w:t>
      </w:r>
    </w:p>
    <w:p w14:paraId="2EC228B8" w14:textId="77777777" w:rsidR="00152C84" w:rsidRDefault="00152C84" w:rsidP="005358E5">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14:paraId="69A0E41F" w14:textId="77777777" w:rsidR="00152C84" w:rsidRDefault="00152C84" w:rsidP="005358E5">
      <w:pPr>
        <w:pStyle w:val="ConsPlusNormal"/>
        <w:spacing w:before="240"/>
        <w:ind w:firstLine="540"/>
        <w:jc w:val="both"/>
      </w:pPr>
      <w:r>
        <w:t>соблюдать правила безопасного поведения в местах массового пребывания людей (в толпе);</w:t>
      </w:r>
    </w:p>
    <w:p w14:paraId="5C5C6BD3" w14:textId="77777777" w:rsidR="00152C84" w:rsidRDefault="00152C84" w:rsidP="005358E5">
      <w:pPr>
        <w:pStyle w:val="ConsPlusNormal"/>
        <w:spacing w:before="240"/>
        <w:ind w:firstLine="540"/>
        <w:jc w:val="both"/>
      </w:pPr>
      <w:r>
        <w:t>знать правила информирования экстренных служб;</w:t>
      </w:r>
    </w:p>
    <w:p w14:paraId="60A17370"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14:paraId="2CD67E35" w14:textId="77777777" w:rsidR="00152C84" w:rsidRDefault="00152C84" w:rsidP="005358E5">
      <w:pPr>
        <w:pStyle w:val="ConsPlusNormal"/>
        <w:spacing w:before="240"/>
        <w:ind w:firstLine="540"/>
        <w:jc w:val="both"/>
      </w:pPr>
      <w:r>
        <w:t>эвакуироваться из общественных мест и зданий;</w:t>
      </w:r>
    </w:p>
    <w:p w14:paraId="3BB48E05" w14:textId="77777777" w:rsidR="00152C84" w:rsidRDefault="00152C84" w:rsidP="005358E5">
      <w:pPr>
        <w:pStyle w:val="ConsPlusNormal"/>
        <w:spacing w:before="240"/>
        <w:ind w:firstLine="540"/>
        <w:jc w:val="both"/>
      </w:pPr>
      <w:r>
        <w:t>безопасно действовать при возникновении пожара и происшествиях в общественных местах;</w:t>
      </w:r>
    </w:p>
    <w:p w14:paraId="18B93CB2"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155A3B34" w14:textId="77777777" w:rsidR="00152C84" w:rsidRDefault="00152C84" w:rsidP="005358E5">
      <w:pPr>
        <w:pStyle w:val="ConsPlusNormal"/>
        <w:spacing w:before="240"/>
        <w:ind w:firstLine="540"/>
        <w:jc w:val="both"/>
      </w:pPr>
      <w:r>
        <w:t>безопасно действовать в ситуациях криминогенного и антиобщественного характера;</w:t>
      </w:r>
    </w:p>
    <w:p w14:paraId="419DF8C1" w14:textId="77777777" w:rsidR="00152C84" w:rsidRDefault="00152C84" w:rsidP="005358E5">
      <w:pPr>
        <w:pStyle w:val="ConsPlusNormal"/>
        <w:spacing w:before="240"/>
        <w:ind w:firstLine="540"/>
        <w:jc w:val="both"/>
      </w:pPr>
      <w:r>
        <w:t>219.4.5.5.5. Модуль N 5 "Безопасность в природной среде":</w:t>
      </w:r>
    </w:p>
    <w:p w14:paraId="645CED29" w14:textId="77777777" w:rsidR="00152C84" w:rsidRDefault="00152C84" w:rsidP="005358E5">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14:paraId="5C03310F" w14:textId="77777777" w:rsidR="00152C84" w:rsidRDefault="00152C84" w:rsidP="005358E5">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14:paraId="017DED43" w14:textId="77777777" w:rsidR="00152C84" w:rsidRDefault="00152C84" w:rsidP="005358E5">
      <w:pPr>
        <w:pStyle w:val="ConsPlusNormal"/>
        <w:spacing w:before="240"/>
        <w:ind w:firstLine="540"/>
        <w:jc w:val="both"/>
      </w:pPr>
      <w:r>
        <w:t>соблюдать правила безопасного поведения на природе;</w:t>
      </w:r>
    </w:p>
    <w:p w14:paraId="5703CA87" w14:textId="77777777" w:rsidR="00152C84" w:rsidRDefault="00152C84" w:rsidP="005358E5">
      <w:pPr>
        <w:pStyle w:val="ConsPlusNormal"/>
        <w:spacing w:before="240"/>
        <w:ind w:firstLine="540"/>
        <w:jc w:val="both"/>
      </w:pPr>
      <w:r>
        <w:t>объяснять правила безопасного поведения на водоемах в различное время года;</w:t>
      </w:r>
    </w:p>
    <w:p w14:paraId="477D76CF"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3343B95E" w14:textId="77777777" w:rsidR="00152C84" w:rsidRDefault="00152C84" w:rsidP="005358E5">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482B20A4" w14:textId="77777777" w:rsidR="00152C84" w:rsidRDefault="00152C84" w:rsidP="005358E5">
      <w:pPr>
        <w:pStyle w:val="ConsPlusNormal"/>
        <w:spacing w:before="240"/>
        <w:ind w:firstLine="540"/>
        <w:jc w:val="both"/>
      </w:pPr>
      <w:r>
        <w:t>знать и применять способы подачи сигнала о помощи;</w:t>
      </w:r>
    </w:p>
    <w:p w14:paraId="39901715" w14:textId="77777777" w:rsidR="00152C84" w:rsidRDefault="00152C84" w:rsidP="005358E5">
      <w:pPr>
        <w:pStyle w:val="ConsPlusNormal"/>
        <w:spacing w:before="240"/>
        <w:ind w:firstLine="540"/>
        <w:jc w:val="both"/>
      </w:pPr>
      <w:r>
        <w:t>219.4.5.5.6. Модуль N 6 "Здоровье и как его сохранить. Основы медицинских знаний":</w:t>
      </w:r>
    </w:p>
    <w:p w14:paraId="67D262DC" w14:textId="77777777" w:rsidR="00152C84" w:rsidRDefault="00152C84" w:rsidP="005358E5">
      <w:pPr>
        <w:pStyle w:val="ConsPlusNormal"/>
        <w:spacing w:before="240"/>
        <w:ind w:firstLine="540"/>
        <w:jc w:val="both"/>
      </w:pPr>
      <w:r>
        <w:t>раскрывать смысл понятий здоровья (физического и психического) и здорового образа жизни;</w:t>
      </w:r>
    </w:p>
    <w:p w14:paraId="0D2770C9" w14:textId="77777777" w:rsidR="00152C84" w:rsidRDefault="00152C84" w:rsidP="005358E5">
      <w:pPr>
        <w:pStyle w:val="ConsPlusNormal"/>
        <w:spacing w:before="240"/>
        <w:ind w:firstLine="540"/>
        <w:jc w:val="both"/>
      </w:pPr>
      <w:r>
        <w:t>характеризовать факторы, влияющие на здоровье человека;</w:t>
      </w:r>
    </w:p>
    <w:p w14:paraId="3D1E80D9" w14:textId="77777777" w:rsidR="00152C84" w:rsidRDefault="00152C84" w:rsidP="005358E5">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5641D6A7" w14:textId="77777777" w:rsidR="00152C84" w:rsidRDefault="00152C84" w:rsidP="005358E5">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14:paraId="36D4ABFF" w14:textId="77777777" w:rsidR="00152C84" w:rsidRDefault="00152C84" w:rsidP="005358E5">
      <w:pPr>
        <w:pStyle w:val="ConsPlusNormal"/>
        <w:spacing w:before="240"/>
        <w:ind w:firstLine="540"/>
        <w:jc w:val="both"/>
      </w:pPr>
      <w:r>
        <w:t>приводить примеры мер защиты от инфекционных и неинфекционных заболеваний;</w:t>
      </w:r>
    </w:p>
    <w:p w14:paraId="17D71B9F" w14:textId="77777777" w:rsidR="00152C84" w:rsidRDefault="00152C84" w:rsidP="005358E5">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14:paraId="324B6F44" w14:textId="77777777" w:rsidR="00152C84" w:rsidRDefault="00152C84" w:rsidP="005358E5">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12F848A4" w14:textId="77777777" w:rsidR="00152C84" w:rsidRDefault="00152C84" w:rsidP="005358E5">
      <w:pPr>
        <w:pStyle w:val="ConsPlusNormal"/>
        <w:spacing w:before="240"/>
        <w:ind w:firstLine="540"/>
        <w:jc w:val="both"/>
      </w:pPr>
      <w:r>
        <w:t>оказывать первую помощь и самопомощь при неотложных состояниях;</w:t>
      </w:r>
    </w:p>
    <w:p w14:paraId="5A077340" w14:textId="77777777" w:rsidR="00152C84" w:rsidRDefault="00152C84" w:rsidP="005358E5">
      <w:pPr>
        <w:pStyle w:val="ConsPlusNormal"/>
        <w:spacing w:before="240"/>
        <w:ind w:firstLine="540"/>
        <w:jc w:val="both"/>
      </w:pPr>
      <w:r>
        <w:t>219.4.5.5.7. Модуль N 7 "Безопасность в социуме":</w:t>
      </w:r>
    </w:p>
    <w:p w14:paraId="6ADD3683" w14:textId="77777777" w:rsidR="00152C84" w:rsidRDefault="00152C84" w:rsidP="005358E5">
      <w:pPr>
        <w:pStyle w:val="ConsPlusNormal"/>
        <w:spacing w:before="240"/>
        <w:ind w:firstLine="540"/>
        <w:jc w:val="both"/>
      </w:pPr>
      <w:r>
        <w:t>приводить примеры межличностного и группового конфликта;</w:t>
      </w:r>
    </w:p>
    <w:p w14:paraId="43813EBE" w14:textId="77777777" w:rsidR="00152C84" w:rsidRDefault="00152C84" w:rsidP="005358E5">
      <w:pPr>
        <w:pStyle w:val="ConsPlusNormal"/>
        <w:spacing w:before="240"/>
        <w:ind w:firstLine="540"/>
        <w:jc w:val="both"/>
      </w:pPr>
      <w:r>
        <w:t>характеризовать способы избегания и разрешения конфликтных ситуаций;</w:t>
      </w:r>
    </w:p>
    <w:p w14:paraId="5050E24E" w14:textId="77777777" w:rsidR="00152C84" w:rsidRDefault="00152C84" w:rsidP="005358E5">
      <w:pPr>
        <w:pStyle w:val="ConsPlusNormal"/>
        <w:spacing w:before="240"/>
        <w:ind w:firstLine="540"/>
        <w:jc w:val="both"/>
      </w:pPr>
      <w:r>
        <w:t>характеризовать опасные проявления конфликтов (в том числе насилие, буллинг (травля);</w:t>
      </w:r>
    </w:p>
    <w:p w14:paraId="4A0697A9" w14:textId="77777777" w:rsidR="00152C84" w:rsidRDefault="00152C84" w:rsidP="005358E5">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79F5199D" w14:textId="77777777" w:rsidR="00152C84" w:rsidRDefault="00152C84" w:rsidP="005358E5">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14:paraId="4AE49977" w14:textId="77777777" w:rsidR="00152C84" w:rsidRDefault="00152C84" w:rsidP="005358E5">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14:paraId="3EE046C4" w14:textId="77777777" w:rsidR="00152C84" w:rsidRDefault="00152C84" w:rsidP="005358E5">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14:paraId="3D07B38E" w14:textId="77777777" w:rsidR="00152C84" w:rsidRDefault="00152C84" w:rsidP="005358E5">
      <w:pPr>
        <w:pStyle w:val="ConsPlusNormal"/>
        <w:spacing w:before="240"/>
        <w:ind w:firstLine="540"/>
        <w:jc w:val="both"/>
      </w:pPr>
      <w:r>
        <w:t>безопасно действовать при опасных проявлениях конфликта и при возможных манипуляциях;</w:t>
      </w:r>
    </w:p>
    <w:p w14:paraId="6B802D11" w14:textId="77777777" w:rsidR="00152C84" w:rsidRDefault="00152C84" w:rsidP="005358E5">
      <w:pPr>
        <w:pStyle w:val="ConsPlusNormal"/>
        <w:spacing w:before="240"/>
        <w:ind w:firstLine="540"/>
        <w:jc w:val="both"/>
      </w:pPr>
      <w:r>
        <w:t>219.4.5.5.8. Модуль N 8 "Безопасность в информационном пространстве":</w:t>
      </w:r>
    </w:p>
    <w:p w14:paraId="2F4DE741" w14:textId="77777777" w:rsidR="00152C84" w:rsidRDefault="00152C84" w:rsidP="005358E5">
      <w:pPr>
        <w:pStyle w:val="ConsPlusNormal"/>
        <w:spacing w:before="24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14:paraId="5AAD68AD" w14:textId="77777777" w:rsidR="00152C84" w:rsidRDefault="00152C84" w:rsidP="005358E5">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14:paraId="49959A4D" w14:textId="77777777" w:rsidR="00152C84" w:rsidRDefault="00152C84" w:rsidP="005358E5">
      <w:pPr>
        <w:pStyle w:val="ConsPlusNormal"/>
        <w:spacing w:before="240"/>
        <w:ind w:firstLine="540"/>
        <w:jc w:val="both"/>
      </w:pPr>
      <w:r>
        <w:t>предупреждать возникновение сложных и опасных ситуаций;</w:t>
      </w:r>
    </w:p>
    <w:p w14:paraId="0B4D5391" w14:textId="77777777" w:rsidR="00152C84" w:rsidRDefault="00152C84" w:rsidP="005358E5">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14:paraId="308BA21E" w14:textId="77777777" w:rsidR="00152C84" w:rsidRDefault="00152C84" w:rsidP="005358E5">
      <w:pPr>
        <w:pStyle w:val="ConsPlusNormal"/>
        <w:spacing w:before="240"/>
        <w:ind w:firstLine="540"/>
        <w:jc w:val="both"/>
      </w:pPr>
      <w:r>
        <w:t>219.4.5.5.9. Модуль N 9 "Основы противодействия экстремизму и терроризму":</w:t>
      </w:r>
    </w:p>
    <w:p w14:paraId="77D71477" w14:textId="77777777" w:rsidR="00152C84" w:rsidRDefault="00152C84" w:rsidP="005358E5">
      <w:pPr>
        <w:pStyle w:val="ConsPlusNormal"/>
        <w:spacing w:before="240"/>
        <w:ind w:firstLine="540"/>
        <w:jc w:val="both"/>
      </w:pPr>
      <w:r>
        <w:t>объяснять понятия экстремизма, терроризма, их причины и последствия;</w:t>
      </w:r>
    </w:p>
    <w:p w14:paraId="11390295" w14:textId="77777777" w:rsidR="00152C84" w:rsidRDefault="00152C84" w:rsidP="005358E5">
      <w:pPr>
        <w:pStyle w:val="ConsPlusNormal"/>
        <w:spacing w:before="240"/>
        <w:ind w:firstLine="540"/>
        <w:jc w:val="both"/>
      </w:pPr>
      <w:r>
        <w:t>сформировать негативное отношение к экстремистской и террористической деятельности;</w:t>
      </w:r>
    </w:p>
    <w:p w14:paraId="5324D097" w14:textId="77777777" w:rsidR="00152C84" w:rsidRDefault="00152C84" w:rsidP="005358E5">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14:paraId="46630F1D" w14:textId="77777777" w:rsidR="00152C84" w:rsidRDefault="00152C84" w:rsidP="005358E5">
      <w:pPr>
        <w:pStyle w:val="ConsPlusNormal"/>
        <w:spacing w:before="240"/>
        <w:ind w:firstLine="540"/>
        <w:jc w:val="both"/>
      </w:pPr>
      <w:r>
        <w:t>распознавать ситуации угрозы террористического акта в доме, в общественном месте;</w:t>
      </w:r>
    </w:p>
    <w:p w14:paraId="6147B8B4" w14:textId="77777777" w:rsidR="00152C84" w:rsidRDefault="00152C84" w:rsidP="005358E5">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14:paraId="1785C42F" w14:textId="77777777" w:rsidR="00152C84" w:rsidRDefault="00152C84" w:rsidP="005358E5">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14:paraId="01C3FD0B" w14:textId="77777777" w:rsidR="00152C84" w:rsidRDefault="00152C84" w:rsidP="005358E5">
      <w:pPr>
        <w:pStyle w:val="ConsPlusNormal"/>
        <w:spacing w:before="240"/>
        <w:ind w:firstLine="540"/>
        <w:jc w:val="both"/>
      </w:pPr>
      <w:r>
        <w:t>219.4.5.5.10. Модуль N 10 "Взаимодействие личности, общества и государства в обеспечении безопасности жизни и здоровья населения":</w:t>
      </w:r>
    </w:p>
    <w:p w14:paraId="56CF4ACA" w14:textId="77777777" w:rsidR="00152C84" w:rsidRDefault="00152C84" w:rsidP="005358E5">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14:paraId="6974FF46" w14:textId="77777777" w:rsidR="00152C84" w:rsidRDefault="00152C84" w:rsidP="005358E5">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87213BE" w14:textId="77777777" w:rsidR="00152C84" w:rsidRDefault="00152C84" w:rsidP="005358E5">
      <w:pPr>
        <w:pStyle w:val="ConsPlusNormal"/>
        <w:spacing w:before="240"/>
        <w:ind w:firstLine="540"/>
        <w:jc w:val="both"/>
      </w:pPr>
      <w:r>
        <w:t>объяснять правила оповещения и эвакуации населения в условиях чрезвычайных ситуаций;</w:t>
      </w:r>
    </w:p>
    <w:p w14:paraId="5B6C4EC4" w14:textId="77777777" w:rsidR="00152C84" w:rsidRDefault="00152C84" w:rsidP="005358E5">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6516A0E0" w14:textId="77777777" w:rsidR="00152C84" w:rsidRDefault="00152C84" w:rsidP="005358E5">
      <w:pPr>
        <w:pStyle w:val="ConsPlusNormal"/>
        <w:spacing w:before="240"/>
        <w:ind w:firstLine="540"/>
        <w:jc w:val="both"/>
      </w:pPr>
      <w:r>
        <w:t>владеть правилами безопасного поведения и безопасно действовать в различных ситуациях;</w:t>
      </w:r>
    </w:p>
    <w:p w14:paraId="30268BE4" w14:textId="77777777" w:rsidR="00152C84" w:rsidRDefault="00152C84" w:rsidP="005358E5">
      <w:pPr>
        <w:pStyle w:val="ConsPlusNormal"/>
        <w:spacing w:before="240"/>
        <w:ind w:firstLine="540"/>
        <w:jc w:val="both"/>
      </w:pPr>
      <w:r>
        <w:t>владеть способами антикоррупционного поведения с учетом возрастных обязанностей;</w:t>
      </w:r>
    </w:p>
    <w:p w14:paraId="51D16D7D" w14:textId="77777777" w:rsidR="00152C84" w:rsidRDefault="00152C84" w:rsidP="005358E5">
      <w:pPr>
        <w:pStyle w:val="ConsPlusNormal"/>
        <w:spacing w:before="240"/>
        <w:ind w:firstLine="540"/>
        <w:jc w:val="both"/>
      </w:pPr>
      <w:r>
        <w:t>информировать население и соответствующие органы о возникновении опасных ситуаций.</w:t>
      </w:r>
    </w:p>
    <w:p w14:paraId="6A622F12" w14:textId="77777777" w:rsidR="00152C84" w:rsidRDefault="00152C84" w:rsidP="005358E5">
      <w:pPr>
        <w:pStyle w:val="ConsPlusNormal"/>
        <w:ind w:firstLine="540"/>
        <w:jc w:val="both"/>
      </w:pPr>
    </w:p>
    <w:p w14:paraId="53B4BD80" w14:textId="77777777" w:rsidR="00152C84" w:rsidRDefault="00152C84" w:rsidP="005358E5">
      <w:pPr>
        <w:pStyle w:val="ConsPlusTitle"/>
        <w:ind w:firstLine="540"/>
        <w:jc w:val="both"/>
        <w:outlineLvl w:val="2"/>
      </w:pPr>
      <w:r>
        <w:t>220. Программа формирования универсальных учебных действий.</w:t>
      </w:r>
    </w:p>
    <w:p w14:paraId="57D6A9EC" w14:textId="77777777" w:rsidR="00152C84" w:rsidRDefault="00152C84" w:rsidP="005358E5">
      <w:pPr>
        <w:pStyle w:val="ConsPlusNormal"/>
        <w:spacing w:before="240"/>
        <w:ind w:firstLine="540"/>
        <w:jc w:val="both"/>
      </w:pPr>
      <w:r>
        <w:t xml:space="preserve">220.1.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w:t>
      </w:r>
      <w:hyperlink w:anchor="Par31201" w:tooltip="ПРОГРАММА" w:history="1">
        <w:r>
          <w:rPr>
            <w:color w:val="0000FF"/>
          </w:rPr>
          <w:t>приложении N 1</w:t>
        </w:r>
      </w:hyperlink>
      <w:r>
        <w:t xml:space="preserve"> к настоящей ФАОП ООО.</w:t>
      </w:r>
    </w:p>
    <w:p w14:paraId="61419514" w14:textId="77777777" w:rsidR="00152C84" w:rsidRDefault="00152C84" w:rsidP="005358E5">
      <w:pPr>
        <w:pStyle w:val="ConsPlusNormal"/>
        <w:ind w:firstLine="540"/>
        <w:jc w:val="both"/>
      </w:pPr>
    </w:p>
    <w:p w14:paraId="2C011202" w14:textId="77777777" w:rsidR="00152C84" w:rsidRDefault="00152C84" w:rsidP="005358E5">
      <w:pPr>
        <w:pStyle w:val="ConsPlusTitle"/>
        <w:ind w:firstLine="540"/>
        <w:jc w:val="both"/>
        <w:outlineLvl w:val="2"/>
      </w:pPr>
      <w:r>
        <w:t>221. Программа коррекционной работы.</w:t>
      </w:r>
    </w:p>
    <w:p w14:paraId="401CA63A" w14:textId="77777777" w:rsidR="00152C84" w:rsidRDefault="00152C84" w:rsidP="005358E5">
      <w:pPr>
        <w:pStyle w:val="ConsPlusNormal"/>
        <w:spacing w:before="240"/>
        <w:ind w:firstLine="540"/>
        <w:jc w:val="both"/>
      </w:pPr>
      <w:r>
        <w:t>221.1. Программа коррекционной работы (ПКР) является неотъемлемым структурным компонентом ФАОП ООО для обучающихся с РАС.</w:t>
      </w:r>
    </w:p>
    <w:p w14:paraId="2621CE32" w14:textId="77777777" w:rsidR="00152C84" w:rsidRDefault="00152C84" w:rsidP="005358E5">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14:paraId="79F026CF" w14:textId="77777777" w:rsidR="00152C84" w:rsidRDefault="00152C84" w:rsidP="005358E5">
      <w:pPr>
        <w:pStyle w:val="ConsPlusNormal"/>
        <w:spacing w:before="240"/>
        <w:ind w:firstLine="540"/>
        <w:jc w:val="both"/>
      </w:pPr>
      <w:r>
        <w:t>221.2. ПКР должна обеспечивать:</w:t>
      </w:r>
    </w:p>
    <w:p w14:paraId="0D0DBA74" w14:textId="77777777" w:rsidR="00152C84" w:rsidRDefault="00152C84" w:rsidP="005358E5">
      <w:pPr>
        <w:pStyle w:val="ConsPlusNormal"/>
        <w:spacing w:before="240"/>
        <w:ind w:firstLine="540"/>
        <w:jc w:val="both"/>
      </w:pPr>
      <w:r>
        <w:t>выявление индивидуальных образовательных потребностей обучающихся, направленности личности, профессиональных склонностей;</w:t>
      </w:r>
    </w:p>
    <w:p w14:paraId="62B6B34E" w14:textId="77777777" w:rsidR="00152C84" w:rsidRDefault="00152C84" w:rsidP="005358E5">
      <w:pPr>
        <w:pStyle w:val="ConsPlusNormal"/>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w:t>
      </w:r>
    </w:p>
    <w:p w14:paraId="160995E6" w14:textId="77777777" w:rsidR="00152C84" w:rsidRDefault="00152C84" w:rsidP="005358E5">
      <w:pPr>
        <w:pStyle w:val="ConsPlusNormal"/>
        <w:spacing w:before="240"/>
        <w:ind w:firstLine="540"/>
        <w:jc w:val="both"/>
      </w:pPr>
      <w:r>
        <w:t>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08C854E0" w14:textId="77777777" w:rsidR="00152C84" w:rsidRDefault="00152C84" w:rsidP="005358E5">
      <w:pPr>
        <w:pStyle w:val="ConsPlusNormal"/>
        <w:spacing w:before="240"/>
        <w:ind w:firstLine="540"/>
        <w:jc w:val="both"/>
      </w:pPr>
      <w: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14:paraId="086CD152" w14:textId="77777777" w:rsidR="00152C84" w:rsidRDefault="00152C84" w:rsidP="005358E5">
      <w:pPr>
        <w:pStyle w:val="ConsPlusNormal"/>
        <w:spacing w:before="240"/>
        <w:ind w:firstLine="540"/>
        <w:jc w:val="both"/>
      </w:pPr>
      <w:r>
        <w:t>221.3. ПКР должна содержать:</w:t>
      </w:r>
    </w:p>
    <w:p w14:paraId="51A6F641" w14:textId="77777777" w:rsidR="00152C84" w:rsidRDefault="00152C84" w:rsidP="005358E5">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8.2);</w:t>
      </w:r>
    </w:p>
    <w:p w14:paraId="0D41EFB0" w14:textId="77777777" w:rsidR="00152C84" w:rsidRDefault="00152C84" w:rsidP="005358E5">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3594DEC6" w14:textId="77777777" w:rsidR="00152C84" w:rsidRDefault="00152C84" w:rsidP="005358E5">
      <w:pPr>
        <w:pStyle w:val="ConsPlusNormal"/>
        <w:spacing w:before="240"/>
        <w:ind w:firstLine="540"/>
        <w:jc w:val="both"/>
      </w:pPr>
      <w:r>
        <w:t>описание основного содержания рабочих программ коррекционноразвивающих курсов;</w:t>
      </w:r>
    </w:p>
    <w:p w14:paraId="2B330F5F" w14:textId="77777777" w:rsidR="00152C84" w:rsidRDefault="00152C84" w:rsidP="005358E5">
      <w:pPr>
        <w:pStyle w:val="ConsPlusNormal"/>
        <w:spacing w:before="240"/>
        <w:ind w:firstLine="540"/>
        <w:jc w:val="both"/>
      </w:pPr>
      <w:r>
        <w:t>перечень дополнительных коррекционно-развивающих занятий (при наличии);</w:t>
      </w:r>
    </w:p>
    <w:p w14:paraId="60E18740" w14:textId="77777777" w:rsidR="00152C84" w:rsidRDefault="00152C84" w:rsidP="005358E5">
      <w:pPr>
        <w:pStyle w:val="ConsPlusNormal"/>
        <w:spacing w:before="240"/>
        <w:ind w:firstLine="540"/>
        <w:jc w:val="both"/>
      </w:pPr>
      <w:r>
        <w:t>планируемые результаты коррекционной работы и подходы к их оценке.</w:t>
      </w:r>
    </w:p>
    <w:p w14:paraId="470E96FD" w14:textId="77777777" w:rsidR="00152C84" w:rsidRDefault="00152C84" w:rsidP="005358E5">
      <w:pPr>
        <w:pStyle w:val="ConsPlusNormal"/>
        <w:spacing w:before="240"/>
        <w:ind w:firstLine="540"/>
        <w:jc w:val="both"/>
      </w:pPr>
      <w:r>
        <w:t>221.4.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14:paraId="15C3419A" w14:textId="77777777" w:rsidR="00152C84" w:rsidRDefault="00152C84" w:rsidP="005358E5">
      <w:pPr>
        <w:pStyle w:val="ConsPlusNormal"/>
        <w:spacing w:before="240"/>
        <w:ind w:firstLine="540"/>
        <w:jc w:val="both"/>
      </w:pPr>
      <w:r>
        <w:t>221.5.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14:paraId="7EB874AD" w14:textId="77777777" w:rsidR="00152C84" w:rsidRDefault="00152C84" w:rsidP="005358E5">
      <w:pPr>
        <w:pStyle w:val="ConsPlusNormal"/>
        <w:spacing w:before="240"/>
        <w:ind w:firstLine="540"/>
        <w:jc w:val="both"/>
      </w:pPr>
      <w:r>
        <w:t>221.6.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14:paraId="056118D9" w14:textId="77777777" w:rsidR="00152C84" w:rsidRDefault="00152C84" w:rsidP="005358E5">
      <w:pPr>
        <w:pStyle w:val="ConsPlusNormal"/>
        <w:spacing w:before="240"/>
        <w:ind w:firstLine="540"/>
        <w:jc w:val="both"/>
      </w:pPr>
      <w:r>
        <w:t>221.7.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14:paraId="7902E404" w14:textId="77777777" w:rsidR="00152C84" w:rsidRDefault="00152C84" w:rsidP="005358E5">
      <w:pPr>
        <w:pStyle w:val="ConsPlusNormal"/>
        <w:spacing w:before="240"/>
        <w:ind w:firstLine="540"/>
        <w:jc w:val="both"/>
      </w:pPr>
      <w:r>
        <w:t>221.8.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14:paraId="7EF26D94" w14:textId="77777777" w:rsidR="00152C84" w:rsidRDefault="00152C84" w:rsidP="005358E5">
      <w:pPr>
        <w:pStyle w:val="ConsPlusNormal"/>
        <w:spacing w:before="240"/>
        <w:ind w:firstLine="540"/>
        <w:jc w:val="both"/>
      </w:pPr>
      <w:r>
        <w:t>221.9. ПКР разрабатывается на период получения основного общего образования, включает следующие разделы:</w:t>
      </w:r>
    </w:p>
    <w:p w14:paraId="3562B7FC" w14:textId="77777777" w:rsidR="00152C84" w:rsidRDefault="00152C84" w:rsidP="005358E5">
      <w:pPr>
        <w:pStyle w:val="ConsPlusNormal"/>
        <w:spacing w:before="240"/>
        <w:ind w:firstLine="540"/>
        <w:jc w:val="both"/>
      </w:pPr>
      <w:r>
        <w:t>Цели, задачи и принципы построения ПКР.</w:t>
      </w:r>
    </w:p>
    <w:p w14:paraId="273903B5" w14:textId="77777777" w:rsidR="00152C84" w:rsidRDefault="00152C84" w:rsidP="005358E5">
      <w:pPr>
        <w:pStyle w:val="ConsPlusNormal"/>
        <w:spacing w:before="240"/>
        <w:ind w:firstLine="540"/>
        <w:jc w:val="both"/>
      </w:pPr>
      <w:r>
        <w:t>Перечень и содержание направлений работы.</w:t>
      </w:r>
    </w:p>
    <w:p w14:paraId="51500354" w14:textId="77777777" w:rsidR="00152C84" w:rsidRDefault="00152C84" w:rsidP="005358E5">
      <w:pPr>
        <w:pStyle w:val="ConsPlusNormal"/>
        <w:spacing w:before="240"/>
        <w:ind w:firstLine="540"/>
        <w:jc w:val="both"/>
      </w:pPr>
      <w:r>
        <w:t>Механизмы реализации программы.</w:t>
      </w:r>
    </w:p>
    <w:p w14:paraId="059C9FC9" w14:textId="77777777" w:rsidR="00152C84" w:rsidRDefault="00152C84" w:rsidP="005358E5">
      <w:pPr>
        <w:pStyle w:val="ConsPlusNormal"/>
        <w:spacing w:before="240"/>
        <w:ind w:firstLine="540"/>
        <w:jc w:val="both"/>
      </w:pPr>
      <w:r>
        <w:t>Условия реализации программы.</w:t>
      </w:r>
    </w:p>
    <w:p w14:paraId="64AA9591" w14:textId="77777777" w:rsidR="00152C84" w:rsidRDefault="00152C84" w:rsidP="005358E5">
      <w:pPr>
        <w:pStyle w:val="ConsPlusNormal"/>
        <w:spacing w:before="240"/>
        <w:ind w:firstLine="540"/>
        <w:jc w:val="both"/>
      </w:pPr>
      <w:r>
        <w:t>Планируемые результаты реализации программы.</w:t>
      </w:r>
    </w:p>
    <w:p w14:paraId="7F38DAAD" w14:textId="77777777" w:rsidR="00152C84" w:rsidRDefault="00152C84" w:rsidP="005358E5">
      <w:pPr>
        <w:pStyle w:val="ConsPlusNormal"/>
        <w:spacing w:before="240"/>
        <w:ind w:firstLine="540"/>
        <w:jc w:val="both"/>
      </w:pPr>
      <w:r>
        <w:t xml:space="preserve">221.10.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w:t>
      </w:r>
      <w:hyperlink w:anchor="Par35310" w:tooltip="ПРОГРАММА" w:history="1">
        <w:r>
          <w:rPr>
            <w:color w:val="0000FF"/>
          </w:rPr>
          <w:t>приложении N 16</w:t>
        </w:r>
      </w:hyperlink>
      <w:r>
        <w:t xml:space="preserve"> к настоящей ФАОП ООО.</w:t>
      </w:r>
    </w:p>
    <w:p w14:paraId="432A1A7B" w14:textId="77777777" w:rsidR="00152C84" w:rsidRDefault="00152C84" w:rsidP="005358E5">
      <w:pPr>
        <w:pStyle w:val="ConsPlusNormal"/>
        <w:ind w:firstLine="540"/>
        <w:jc w:val="both"/>
      </w:pPr>
    </w:p>
    <w:p w14:paraId="4146AF6F" w14:textId="77777777" w:rsidR="00152C84" w:rsidRDefault="00152C84" w:rsidP="005358E5">
      <w:pPr>
        <w:pStyle w:val="ConsPlusTitle"/>
        <w:ind w:firstLine="540"/>
        <w:jc w:val="both"/>
        <w:outlineLvl w:val="2"/>
      </w:pPr>
      <w:r>
        <w:t>222. Федеральная рабочая программа воспитания.</w:t>
      </w:r>
    </w:p>
    <w:p w14:paraId="4FC50B7E" w14:textId="77777777" w:rsidR="00152C84" w:rsidRDefault="00152C84" w:rsidP="005358E5">
      <w:pPr>
        <w:pStyle w:val="ConsPlusNormal"/>
        <w:spacing w:before="240"/>
        <w:ind w:firstLine="540"/>
        <w:jc w:val="both"/>
      </w:pPr>
      <w:r>
        <w:t xml:space="preserve">222.1.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14:paraId="5556B644" w14:textId="77777777" w:rsidR="00152C84" w:rsidRDefault="00152C84" w:rsidP="005358E5">
      <w:pPr>
        <w:pStyle w:val="ConsPlusNormal"/>
        <w:ind w:firstLine="540"/>
        <w:jc w:val="both"/>
      </w:pPr>
    </w:p>
    <w:p w14:paraId="7A9B3234" w14:textId="77777777" w:rsidR="00152C84" w:rsidRDefault="00152C84" w:rsidP="005358E5">
      <w:pPr>
        <w:pStyle w:val="ConsPlusTitle"/>
        <w:jc w:val="center"/>
        <w:outlineLvl w:val="1"/>
      </w:pPr>
      <w:r>
        <w:t>XLVI. Организационный раздел ФАОП ООО для обучающихся</w:t>
      </w:r>
    </w:p>
    <w:p w14:paraId="2EE1FD7C" w14:textId="77777777" w:rsidR="00152C84" w:rsidRDefault="00152C84" w:rsidP="005358E5">
      <w:pPr>
        <w:pStyle w:val="ConsPlusTitle"/>
        <w:jc w:val="center"/>
      </w:pPr>
      <w:r>
        <w:t>с расстройствами аутистического спектра (вариант 8.2)</w:t>
      </w:r>
    </w:p>
    <w:p w14:paraId="2EC65CFB" w14:textId="77777777" w:rsidR="00152C84" w:rsidRDefault="00152C84" w:rsidP="005358E5">
      <w:pPr>
        <w:pStyle w:val="ConsPlusNormal"/>
        <w:ind w:firstLine="540"/>
        <w:jc w:val="both"/>
      </w:pPr>
    </w:p>
    <w:p w14:paraId="0AE9E859" w14:textId="77777777" w:rsidR="00152C84" w:rsidRDefault="00152C84" w:rsidP="005358E5">
      <w:pPr>
        <w:pStyle w:val="ConsPlusTitle"/>
        <w:ind w:firstLine="540"/>
        <w:jc w:val="both"/>
        <w:outlineLvl w:val="2"/>
      </w:pPr>
      <w:r>
        <w:t>223. Федеральный учебный план федеральной адаптированной образовательной программы основного общего образования для обучающихся с РАС (вариант 8.2).</w:t>
      </w:r>
    </w:p>
    <w:p w14:paraId="4A8345AB" w14:textId="77777777" w:rsidR="00152C84" w:rsidRDefault="00152C84" w:rsidP="005358E5">
      <w:pPr>
        <w:pStyle w:val="ConsPlusNormal"/>
        <w:spacing w:before="240"/>
        <w:ind w:firstLine="540"/>
        <w:jc w:val="both"/>
      </w:pPr>
      <w:r>
        <w:t xml:space="preserve">223.1. Федеральный учебный план ФАОП ООО для обучающихся с РАС (вариант 8.2) в целом соответствует обязательным требованиям ФГОС ООО и </w:t>
      </w:r>
      <w:hyperlink r:id="rId320"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14:paraId="291498D3" w14:textId="77777777" w:rsidR="00152C84" w:rsidRDefault="00152C84" w:rsidP="005358E5">
      <w:pPr>
        <w:pStyle w:val="ConsPlusNormal"/>
        <w:ind w:firstLine="540"/>
        <w:jc w:val="both"/>
      </w:pPr>
    </w:p>
    <w:p w14:paraId="1637991E" w14:textId="77777777" w:rsidR="00152C84" w:rsidRDefault="00152C84" w:rsidP="005358E5">
      <w:pPr>
        <w:pStyle w:val="ConsPlusTitle"/>
        <w:ind w:firstLine="540"/>
        <w:jc w:val="both"/>
        <w:outlineLvl w:val="3"/>
      </w:pPr>
      <w:r>
        <w:t>223.2. Федеральный учебный план:</w:t>
      </w:r>
    </w:p>
    <w:p w14:paraId="6DF9CBCB" w14:textId="77777777" w:rsidR="00152C84" w:rsidRDefault="00152C84" w:rsidP="005358E5">
      <w:pPr>
        <w:pStyle w:val="ConsPlusNormal"/>
        <w:spacing w:before="240"/>
        <w:ind w:firstLine="540"/>
        <w:jc w:val="both"/>
      </w:pPr>
      <w:r>
        <w:t>фиксирует максимальный объем учебной нагрузки обучающихся;</w:t>
      </w:r>
    </w:p>
    <w:p w14:paraId="230C17EB" w14:textId="77777777" w:rsidR="00152C84" w:rsidRDefault="00152C84" w:rsidP="005358E5">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14:paraId="21FE5EE0" w14:textId="77777777" w:rsidR="00152C84" w:rsidRDefault="00152C84" w:rsidP="005358E5">
      <w:pPr>
        <w:pStyle w:val="ConsPlusNormal"/>
        <w:spacing w:before="240"/>
        <w:ind w:firstLine="540"/>
        <w:jc w:val="both"/>
      </w:pPr>
      <w:r>
        <w:t>распределяет учебные предметы, курсы, модули по классам и учебным годам.</w:t>
      </w:r>
    </w:p>
    <w:p w14:paraId="368A7C4F" w14:textId="77777777" w:rsidR="00152C84" w:rsidRDefault="00152C84" w:rsidP="005358E5">
      <w:pPr>
        <w:pStyle w:val="ConsPlusNormal"/>
        <w:spacing w:before="240"/>
        <w:ind w:firstLine="540"/>
        <w:jc w:val="both"/>
      </w:pPr>
      <w:r>
        <w:t>223.3.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14:paraId="79CFC0BB" w14:textId="77777777" w:rsidR="00152C84" w:rsidRDefault="00152C84" w:rsidP="005358E5">
      <w:pPr>
        <w:pStyle w:val="ConsPlusNormal"/>
        <w:spacing w:before="240"/>
        <w:ind w:firstLine="540"/>
        <w:jc w:val="both"/>
      </w:pPr>
      <w:r>
        <w:t>223.4.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14:paraId="3221C490" w14:textId="77777777" w:rsidR="00152C84" w:rsidRDefault="00152C84" w:rsidP="005358E5">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14:paraId="547EA140" w14:textId="77777777" w:rsidR="00152C84" w:rsidRDefault="00152C84" w:rsidP="005358E5">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14:paraId="18FD0565" w14:textId="77777777" w:rsidR="00152C84" w:rsidRDefault="00152C84" w:rsidP="005358E5">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14:paraId="3DC4B1CF" w14:textId="77777777" w:rsidR="00152C84" w:rsidRDefault="00152C84" w:rsidP="005358E5">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14:paraId="3DE61BEE" w14:textId="77777777" w:rsidR="00152C84" w:rsidRDefault="00152C84" w:rsidP="005358E5">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14:paraId="3FCA491C" w14:textId="77777777" w:rsidR="00152C84" w:rsidRDefault="00152C84" w:rsidP="005358E5">
      <w:pPr>
        <w:pStyle w:val="ConsPlusNormal"/>
        <w:spacing w:before="240"/>
        <w:ind w:firstLine="540"/>
        <w:jc w:val="both"/>
      </w:pPr>
      <w:r>
        <w:t>223.5. Федеральный учебный план состоит из двух частей: обязательной части и части, формируемой участниками образовательных отношений.</w:t>
      </w:r>
    </w:p>
    <w:p w14:paraId="4E63943B" w14:textId="77777777" w:rsidR="00152C84" w:rsidRDefault="00152C84" w:rsidP="005358E5">
      <w:pPr>
        <w:pStyle w:val="ConsPlusNormal"/>
        <w:spacing w:before="240"/>
        <w:ind w:firstLine="540"/>
        <w:jc w:val="both"/>
      </w:pPr>
      <w:r>
        <w:t>223.5.1.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14:paraId="5D3A8C33" w14:textId="77777777" w:rsidR="00152C84" w:rsidRDefault="00152C84" w:rsidP="005358E5">
      <w:pPr>
        <w:pStyle w:val="ConsPlusNormal"/>
        <w:spacing w:before="240"/>
        <w:ind w:firstLine="540"/>
        <w:jc w:val="both"/>
      </w:pPr>
      <w:r>
        <w:t>223.5.2.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2A216888" w14:textId="77777777" w:rsidR="00152C84" w:rsidRDefault="00152C84" w:rsidP="005358E5">
      <w:pPr>
        <w:pStyle w:val="ConsPlusNormal"/>
        <w:spacing w:before="240"/>
        <w:ind w:firstLine="540"/>
        <w:jc w:val="both"/>
      </w:pPr>
      <w:r>
        <w:t>Время, отводимое на данную часть федерального учебного плана, может быть использовано на:</w:t>
      </w:r>
    </w:p>
    <w:p w14:paraId="5EB3E160" w14:textId="77777777" w:rsidR="00152C84" w:rsidRDefault="00152C84" w:rsidP="005358E5">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35DA1404" w14:textId="77777777" w:rsidR="00152C84" w:rsidRDefault="00152C84" w:rsidP="005358E5">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0A3EA5C3" w14:textId="77777777" w:rsidR="00152C84" w:rsidRDefault="00152C84" w:rsidP="005358E5">
      <w:pPr>
        <w:pStyle w:val="ConsPlusNormal"/>
        <w:spacing w:before="240"/>
        <w:ind w:firstLine="540"/>
        <w:jc w:val="both"/>
      </w:pPr>
      <w:r>
        <w:t>другие виды учебной, воспитательной, спортивной и иной деятельности обучающихся.</w:t>
      </w:r>
    </w:p>
    <w:p w14:paraId="2069E82F" w14:textId="77777777" w:rsidR="00152C84" w:rsidRDefault="00152C84" w:rsidP="005358E5">
      <w:pPr>
        <w:pStyle w:val="ConsPlusNormal"/>
        <w:spacing w:before="240"/>
        <w:ind w:firstLine="540"/>
        <w:jc w:val="both"/>
      </w:pPr>
      <w:r>
        <w:t>223.6. Для обучающихся по ФАОП ООО учащихся с РАС (вариант 8.2) представлен следующий федеральный учебный план:</w:t>
      </w:r>
    </w:p>
    <w:p w14:paraId="19FD0B5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2268"/>
        <w:gridCol w:w="606"/>
        <w:gridCol w:w="606"/>
        <w:gridCol w:w="606"/>
        <w:gridCol w:w="606"/>
        <w:gridCol w:w="606"/>
        <w:gridCol w:w="608"/>
        <w:gridCol w:w="794"/>
      </w:tblGrid>
      <w:tr w:rsidR="00152C84" w14:paraId="17D14B8E" w14:textId="77777777" w:rsidTr="00C219BE">
        <w:tc>
          <w:tcPr>
            <w:tcW w:w="2324" w:type="dxa"/>
            <w:vMerge w:val="restart"/>
            <w:tcBorders>
              <w:top w:val="single" w:sz="4" w:space="0" w:color="auto"/>
              <w:left w:val="single" w:sz="4" w:space="0" w:color="auto"/>
              <w:bottom w:val="single" w:sz="4" w:space="0" w:color="auto"/>
              <w:right w:val="single" w:sz="4" w:space="0" w:color="auto"/>
            </w:tcBorders>
          </w:tcPr>
          <w:p w14:paraId="1BA9189F" w14:textId="77777777" w:rsidR="00152C84" w:rsidRDefault="00152C84" w:rsidP="00C219BE">
            <w:pPr>
              <w:pStyle w:val="ConsPlusNormal"/>
              <w:jc w:val="center"/>
            </w:pPr>
            <w: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cBorders>
          </w:tcPr>
          <w:p w14:paraId="41224395" w14:textId="77777777" w:rsidR="00152C84" w:rsidRDefault="00152C84" w:rsidP="00C219BE">
            <w:pPr>
              <w:pStyle w:val="ConsPlusNormal"/>
              <w:jc w:val="both"/>
            </w:pPr>
            <w:r>
              <w:t>Учебные</w:t>
            </w:r>
          </w:p>
          <w:p w14:paraId="5A879154" w14:textId="77777777" w:rsidR="00152C84" w:rsidRDefault="00152C84" w:rsidP="00C219BE">
            <w:pPr>
              <w:pStyle w:val="ConsPlusNormal"/>
            </w:pPr>
            <w:r>
              <w:t>Предметы / Классы</w:t>
            </w:r>
          </w:p>
        </w:tc>
        <w:tc>
          <w:tcPr>
            <w:tcW w:w="4432" w:type="dxa"/>
            <w:gridSpan w:val="7"/>
            <w:tcBorders>
              <w:top w:val="single" w:sz="4" w:space="0" w:color="auto"/>
              <w:left w:val="single" w:sz="4" w:space="0" w:color="auto"/>
              <w:bottom w:val="single" w:sz="4" w:space="0" w:color="auto"/>
              <w:right w:val="single" w:sz="4" w:space="0" w:color="auto"/>
            </w:tcBorders>
          </w:tcPr>
          <w:p w14:paraId="1DDF3A6E" w14:textId="77777777" w:rsidR="00152C84" w:rsidRDefault="00152C84" w:rsidP="00C219BE">
            <w:pPr>
              <w:pStyle w:val="ConsPlusNormal"/>
              <w:jc w:val="center"/>
            </w:pPr>
            <w:r>
              <w:t>Количество часов в неделю</w:t>
            </w:r>
          </w:p>
        </w:tc>
      </w:tr>
      <w:tr w:rsidR="00152C84" w14:paraId="5928619A" w14:textId="77777777" w:rsidTr="00C219BE">
        <w:tc>
          <w:tcPr>
            <w:tcW w:w="2324" w:type="dxa"/>
            <w:vMerge/>
            <w:tcBorders>
              <w:top w:val="single" w:sz="4" w:space="0" w:color="auto"/>
              <w:left w:val="single" w:sz="4" w:space="0" w:color="auto"/>
              <w:bottom w:val="single" w:sz="4" w:space="0" w:color="auto"/>
              <w:right w:val="single" w:sz="4" w:space="0" w:color="auto"/>
            </w:tcBorders>
          </w:tcPr>
          <w:p w14:paraId="534C45E6" w14:textId="77777777" w:rsidR="00152C84" w:rsidRDefault="00152C84" w:rsidP="00C219BE">
            <w:pPr>
              <w:pStyle w:val="ConsPlusNormal"/>
              <w:jc w:val="center"/>
            </w:pPr>
          </w:p>
        </w:tc>
        <w:tc>
          <w:tcPr>
            <w:tcW w:w="2268" w:type="dxa"/>
            <w:vMerge/>
            <w:tcBorders>
              <w:top w:val="single" w:sz="4" w:space="0" w:color="auto"/>
              <w:left w:val="single" w:sz="4" w:space="0" w:color="auto"/>
              <w:bottom w:val="single" w:sz="4" w:space="0" w:color="auto"/>
              <w:right w:val="single" w:sz="4" w:space="0" w:color="auto"/>
            </w:tcBorders>
          </w:tcPr>
          <w:p w14:paraId="3022750D" w14:textId="77777777" w:rsidR="00152C84" w:rsidRDefault="00152C84" w:rsidP="00C219BE">
            <w:pPr>
              <w:pStyle w:val="ConsPlusNormal"/>
              <w:jc w:val="center"/>
            </w:pPr>
          </w:p>
        </w:tc>
        <w:tc>
          <w:tcPr>
            <w:tcW w:w="606" w:type="dxa"/>
            <w:tcBorders>
              <w:top w:val="single" w:sz="4" w:space="0" w:color="auto"/>
              <w:left w:val="single" w:sz="4" w:space="0" w:color="auto"/>
              <w:bottom w:val="single" w:sz="4" w:space="0" w:color="auto"/>
              <w:right w:val="single" w:sz="4" w:space="0" w:color="auto"/>
            </w:tcBorders>
          </w:tcPr>
          <w:p w14:paraId="34F14E29" w14:textId="77777777" w:rsidR="00152C84" w:rsidRDefault="00152C84" w:rsidP="00C219BE">
            <w:pPr>
              <w:pStyle w:val="ConsPlusNormal"/>
              <w:jc w:val="center"/>
            </w:pPr>
            <w:r>
              <w:t>V</w:t>
            </w:r>
          </w:p>
        </w:tc>
        <w:tc>
          <w:tcPr>
            <w:tcW w:w="606" w:type="dxa"/>
            <w:tcBorders>
              <w:top w:val="single" w:sz="4" w:space="0" w:color="auto"/>
              <w:left w:val="single" w:sz="4" w:space="0" w:color="auto"/>
              <w:bottom w:val="single" w:sz="4" w:space="0" w:color="auto"/>
              <w:right w:val="single" w:sz="4" w:space="0" w:color="auto"/>
            </w:tcBorders>
          </w:tcPr>
          <w:p w14:paraId="28505DF4" w14:textId="77777777" w:rsidR="00152C84" w:rsidRDefault="00152C84" w:rsidP="00C219BE">
            <w:pPr>
              <w:pStyle w:val="ConsPlusNormal"/>
              <w:jc w:val="center"/>
            </w:pPr>
            <w:r>
              <w:t>VI</w:t>
            </w:r>
          </w:p>
        </w:tc>
        <w:tc>
          <w:tcPr>
            <w:tcW w:w="606" w:type="dxa"/>
            <w:tcBorders>
              <w:top w:val="single" w:sz="4" w:space="0" w:color="auto"/>
              <w:left w:val="single" w:sz="4" w:space="0" w:color="auto"/>
              <w:bottom w:val="single" w:sz="4" w:space="0" w:color="auto"/>
              <w:right w:val="single" w:sz="4" w:space="0" w:color="auto"/>
            </w:tcBorders>
          </w:tcPr>
          <w:p w14:paraId="2E311210" w14:textId="77777777" w:rsidR="00152C84" w:rsidRDefault="00152C84" w:rsidP="00C219BE">
            <w:pPr>
              <w:pStyle w:val="ConsPlusNormal"/>
              <w:jc w:val="center"/>
            </w:pPr>
            <w:r>
              <w:t>VII</w:t>
            </w:r>
          </w:p>
        </w:tc>
        <w:tc>
          <w:tcPr>
            <w:tcW w:w="606" w:type="dxa"/>
            <w:tcBorders>
              <w:top w:val="single" w:sz="4" w:space="0" w:color="auto"/>
              <w:left w:val="single" w:sz="4" w:space="0" w:color="auto"/>
              <w:bottom w:val="single" w:sz="4" w:space="0" w:color="auto"/>
              <w:right w:val="single" w:sz="4" w:space="0" w:color="auto"/>
            </w:tcBorders>
          </w:tcPr>
          <w:p w14:paraId="2B8EC109" w14:textId="77777777" w:rsidR="00152C84" w:rsidRDefault="00152C84" w:rsidP="00C219BE">
            <w:pPr>
              <w:pStyle w:val="ConsPlusNormal"/>
              <w:jc w:val="center"/>
            </w:pPr>
            <w:r>
              <w:t>VIII</w:t>
            </w:r>
          </w:p>
        </w:tc>
        <w:tc>
          <w:tcPr>
            <w:tcW w:w="606" w:type="dxa"/>
            <w:tcBorders>
              <w:top w:val="single" w:sz="4" w:space="0" w:color="auto"/>
              <w:left w:val="single" w:sz="4" w:space="0" w:color="auto"/>
              <w:bottom w:val="single" w:sz="4" w:space="0" w:color="auto"/>
              <w:right w:val="single" w:sz="4" w:space="0" w:color="auto"/>
            </w:tcBorders>
          </w:tcPr>
          <w:p w14:paraId="1E904C37" w14:textId="77777777" w:rsidR="00152C84" w:rsidRDefault="00152C84" w:rsidP="00C219BE">
            <w:pPr>
              <w:pStyle w:val="ConsPlusNormal"/>
              <w:jc w:val="center"/>
            </w:pPr>
            <w:r>
              <w:t>IX</w:t>
            </w:r>
          </w:p>
        </w:tc>
        <w:tc>
          <w:tcPr>
            <w:tcW w:w="608" w:type="dxa"/>
            <w:tcBorders>
              <w:top w:val="single" w:sz="4" w:space="0" w:color="auto"/>
              <w:left w:val="single" w:sz="4" w:space="0" w:color="auto"/>
              <w:bottom w:val="single" w:sz="4" w:space="0" w:color="auto"/>
              <w:right w:val="single" w:sz="4" w:space="0" w:color="auto"/>
            </w:tcBorders>
          </w:tcPr>
          <w:p w14:paraId="20C89A92" w14:textId="77777777" w:rsidR="00152C84" w:rsidRDefault="00152C84" w:rsidP="00C219BE">
            <w:pPr>
              <w:pStyle w:val="ConsPlusNormal"/>
              <w:jc w:val="center"/>
            </w:pPr>
            <w:r>
              <w:t>X</w:t>
            </w:r>
          </w:p>
        </w:tc>
        <w:tc>
          <w:tcPr>
            <w:tcW w:w="794" w:type="dxa"/>
            <w:tcBorders>
              <w:top w:val="single" w:sz="4" w:space="0" w:color="auto"/>
              <w:left w:val="single" w:sz="4" w:space="0" w:color="auto"/>
              <w:bottom w:val="single" w:sz="4" w:space="0" w:color="auto"/>
              <w:right w:val="single" w:sz="4" w:space="0" w:color="auto"/>
            </w:tcBorders>
          </w:tcPr>
          <w:p w14:paraId="4ADE9C8B" w14:textId="77777777" w:rsidR="00152C84" w:rsidRDefault="00152C84" w:rsidP="00C219BE">
            <w:pPr>
              <w:pStyle w:val="ConsPlusNormal"/>
              <w:jc w:val="center"/>
            </w:pPr>
            <w:r>
              <w:t>Всего</w:t>
            </w:r>
          </w:p>
        </w:tc>
      </w:tr>
      <w:tr w:rsidR="00152C84" w14:paraId="57569319" w14:textId="77777777" w:rsidTr="00C219BE">
        <w:tc>
          <w:tcPr>
            <w:tcW w:w="4592" w:type="dxa"/>
            <w:gridSpan w:val="2"/>
            <w:tcBorders>
              <w:top w:val="single" w:sz="4" w:space="0" w:color="auto"/>
              <w:left w:val="single" w:sz="4" w:space="0" w:color="auto"/>
              <w:bottom w:val="single" w:sz="4" w:space="0" w:color="auto"/>
              <w:right w:val="single" w:sz="4" w:space="0" w:color="auto"/>
            </w:tcBorders>
          </w:tcPr>
          <w:p w14:paraId="7D353A5E" w14:textId="77777777" w:rsidR="00152C84" w:rsidRDefault="00152C84" w:rsidP="00C219BE">
            <w:pPr>
              <w:pStyle w:val="ConsPlusNormal"/>
              <w:jc w:val="both"/>
            </w:pPr>
            <w:r>
              <w:t>Обязательная часть</w:t>
            </w:r>
          </w:p>
        </w:tc>
        <w:tc>
          <w:tcPr>
            <w:tcW w:w="4432" w:type="dxa"/>
            <w:gridSpan w:val="7"/>
            <w:tcBorders>
              <w:top w:val="single" w:sz="4" w:space="0" w:color="auto"/>
              <w:left w:val="single" w:sz="4" w:space="0" w:color="auto"/>
              <w:bottom w:val="single" w:sz="4" w:space="0" w:color="auto"/>
              <w:right w:val="single" w:sz="4" w:space="0" w:color="auto"/>
            </w:tcBorders>
            <w:vAlign w:val="bottom"/>
          </w:tcPr>
          <w:p w14:paraId="7E0D17CA" w14:textId="77777777" w:rsidR="00152C84" w:rsidRDefault="00152C84" w:rsidP="00C219BE">
            <w:pPr>
              <w:pStyle w:val="ConsPlusNormal"/>
            </w:pPr>
          </w:p>
        </w:tc>
      </w:tr>
      <w:tr w:rsidR="00152C84" w14:paraId="106AC1BC" w14:textId="77777777" w:rsidTr="00C219BE">
        <w:tc>
          <w:tcPr>
            <w:tcW w:w="2324" w:type="dxa"/>
            <w:vMerge w:val="restart"/>
            <w:tcBorders>
              <w:top w:val="single" w:sz="4" w:space="0" w:color="auto"/>
              <w:left w:val="single" w:sz="4" w:space="0" w:color="auto"/>
              <w:bottom w:val="single" w:sz="4" w:space="0" w:color="auto"/>
              <w:right w:val="single" w:sz="4" w:space="0" w:color="auto"/>
            </w:tcBorders>
          </w:tcPr>
          <w:p w14:paraId="2F560385" w14:textId="77777777" w:rsidR="00152C84" w:rsidRDefault="00152C84" w:rsidP="00C219BE">
            <w:pPr>
              <w:pStyle w:val="ConsPlusNormal"/>
              <w:jc w:val="both"/>
            </w:pPr>
            <w: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14:paraId="11D1CC34" w14:textId="77777777" w:rsidR="00152C84" w:rsidRDefault="00152C84" w:rsidP="00C219BE">
            <w:pPr>
              <w:pStyle w:val="ConsPlusNormal"/>
              <w:jc w:val="both"/>
            </w:pPr>
            <w:r>
              <w:t>Русский язык</w:t>
            </w:r>
          </w:p>
        </w:tc>
        <w:tc>
          <w:tcPr>
            <w:tcW w:w="606" w:type="dxa"/>
            <w:tcBorders>
              <w:top w:val="single" w:sz="4" w:space="0" w:color="auto"/>
              <w:left w:val="single" w:sz="4" w:space="0" w:color="auto"/>
              <w:bottom w:val="single" w:sz="4" w:space="0" w:color="auto"/>
              <w:right w:val="single" w:sz="4" w:space="0" w:color="auto"/>
            </w:tcBorders>
            <w:vAlign w:val="bottom"/>
          </w:tcPr>
          <w:p w14:paraId="389393EC" w14:textId="77777777"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109EA4F2" w14:textId="77777777"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312A9415" w14:textId="77777777" w:rsidR="00152C84" w:rsidRDefault="00152C84" w:rsidP="00C219BE">
            <w:pPr>
              <w:pStyle w:val="ConsPlusNormal"/>
              <w:jc w:val="center"/>
            </w:pPr>
            <w:r>
              <w:t>4</w:t>
            </w:r>
          </w:p>
        </w:tc>
        <w:tc>
          <w:tcPr>
            <w:tcW w:w="606" w:type="dxa"/>
            <w:tcBorders>
              <w:top w:val="single" w:sz="4" w:space="0" w:color="auto"/>
              <w:left w:val="single" w:sz="4" w:space="0" w:color="auto"/>
              <w:bottom w:val="single" w:sz="4" w:space="0" w:color="auto"/>
              <w:right w:val="single" w:sz="4" w:space="0" w:color="auto"/>
            </w:tcBorders>
            <w:vAlign w:val="bottom"/>
          </w:tcPr>
          <w:p w14:paraId="497FBDFF" w14:textId="77777777" w:rsidR="00152C84" w:rsidRDefault="00152C84" w:rsidP="00C219BE">
            <w:pPr>
              <w:pStyle w:val="ConsPlusNormal"/>
              <w:jc w:val="center"/>
            </w:pPr>
            <w:r>
              <w:t>4</w:t>
            </w:r>
          </w:p>
        </w:tc>
        <w:tc>
          <w:tcPr>
            <w:tcW w:w="606" w:type="dxa"/>
            <w:tcBorders>
              <w:top w:val="single" w:sz="4" w:space="0" w:color="auto"/>
              <w:left w:val="single" w:sz="4" w:space="0" w:color="auto"/>
              <w:bottom w:val="single" w:sz="4" w:space="0" w:color="auto"/>
              <w:right w:val="single" w:sz="4" w:space="0" w:color="auto"/>
            </w:tcBorders>
            <w:vAlign w:val="bottom"/>
          </w:tcPr>
          <w:p w14:paraId="44A8CDB5" w14:textId="77777777" w:rsidR="00152C84" w:rsidRDefault="00152C84" w:rsidP="00C219BE">
            <w:pPr>
              <w:pStyle w:val="ConsPlusNormal"/>
              <w:jc w:val="center"/>
            </w:pPr>
            <w:r>
              <w:t>4</w:t>
            </w:r>
          </w:p>
        </w:tc>
        <w:tc>
          <w:tcPr>
            <w:tcW w:w="608" w:type="dxa"/>
            <w:tcBorders>
              <w:top w:val="single" w:sz="4" w:space="0" w:color="auto"/>
              <w:left w:val="single" w:sz="4" w:space="0" w:color="auto"/>
              <w:bottom w:val="single" w:sz="4" w:space="0" w:color="auto"/>
              <w:right w:val="single" w:sz="4" w:space="0" w:color="auto"/>
            </w:tcBorders>
            <w:vAlign w:val="bottom"/>
          </w:tcPr>
          <w:p w14:paraId="1AE86C14" w14:textId="77777777" w:rsidR="00152C84" w:rsidRDefault="00152C84" w:rsidP="00C219BE">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vAlign w:val="bottom"/>
          </w:tcPr>
          <w:p w14:paraId="6186EE24" w14:textId="77777777" w:rsidR="00152C84" w:rsidRDefault="00152C84" w:rsidP="00C219BE">
            <w:pPr>
              <w:pStyle w:val="ConsPlusNormal"/>
              <w:jc w:val="center"/>
            </w:pPr>
            <w:r>
              <w:t>26</w:t>
            </w:r>
          </w:p>
        </w:tc>
      </w:tr>
      <w:tr w:rsidR="00152C84" w14:paraId="722A95BC" w14:textId="77777777" w:rsidTr="00C219BE">
        <w:tc>
          <w:tcPr>
            <w:tcW w:w="2324" w:type="dxa"/>
            <w:vMerge/>
            <w:tcBorders>
              <w:top w:val="single" w:sz="4" w:space="0" w:color="auto"/>
              <w:left w:val="single" w:sz="4" w:space="0" w:color="auto"/>
              <w:bottom w:val="single" w:sz="4" w:space="0" w:color="auto"/>
              <w:right w:val="single" w:sz="4" w:space="0" w:color="auto"/>
            </w:tcBorders>
          </w:tcPr>
          <w:p w14:paraId="6A96F6ED" w14:textId="77777777"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3C8BD3B1" w14:textId="77777777" w:rsidR="00152C84" w:rsidRDefault="00152C84" w:rsidP="00C219BE">
            <w:pPr>
              <w:pStyle w:val="ConsPlusNormal"/>
              <w:jc w:val="both"/>
            </w:pPr>
            <w:r>
              <w:t>Литература</w:t>
            </w:r>
          </w:p>
        </w:tc>
        <w:tc>
          <w:tcPr>
            <w:tcW w:w="606" w:type="dxa"/>
            <w:tcBorders>
              <w:top w:val="single" w:sz="4" w:space="0" w:color="auto"/>
              <w:left w:val="single" w:sz="4" w:space="0" w:color="auto"/>
              <w:bottom w:val="single" w:sz="4" w:space="0" w:color="auto"/>
              <w:right w:val="single" w:sz="4" w:space="0" w:color="auto"/>
            </w:tcBorders>
            <w:vAlign w:val="bottom"/>
          </w:tcPr>
          <w:p w14:paraId="5B44EEDD" w14:textId="77777777" w:rsidR="00152C84" w:rsidRDefault="00152C84" w:rsidP="00C219BE">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14:paraId="7E8C6BA6" w14:textId="77777777" w:rsidR="00152C84" w:rsidRDefault="00152C84" w:rsidP="00C219BE">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14:paraId="6C0AB790"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7230FDAE"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5C80EB7A" w14:textId="77777777"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58D69D7B"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3C6462AF" w14:textId="77777777" w:rsidR="00152C84" w:rsidRDefault="00152C84" w:rsidP="00C219BE">
            <w:pPr>
              <w:pStyle w:val="ConsPlusNormal"/>
              <w:jc w:val="center"/>
            </w:pPr>
            <w:r>
              <w:t>14</w:t>
            </w:r>
          </w:p>
        </w:tc>
      </w:tr>
      <w:tr w:rsidR="00152C84" w14:paraId="35A9A5BC" w14:textId="77777777" w:rsidTr="00C219BE">
        <w:tc>
          <w:tcPr>
            <w:tcW w:w="2324" w:type="dxa"/>
            <w:vMerge w:val="restart"/>
            <w:tcBorders>
              <w:top w:val="single" w:sz="4" w:space="0" w:color="auto"/>
              <w:left w:val="single" w:sz="4" w:space="0" w:color="auto"/>
              <w:bottom w:val="single" w:sz="4" w:space="0" w:color="auto"/>
              <w:right w:val="single" w:sz="4" w:space="0" w:color="auto"/>
            </w:tcBorders>
          </w:tcPr>
          <w:p w14:paraId="66BF360B" w14:textId="77777777" w:rsidR="00152C84" w:rsidRDefault="00152C84" w:rsidP="00C219BE">
            <w:pPr>
              <w:pStyle w:val="ConsPlusNormal"/>
              <w:jc w:val="both"/>
            </w:pPr>
            <w:r>
              <w:t>Родной язык и родная литература</w:t>
            </w:r>
          </w:p>
        </w:tc>
        <w:tc>
          <w:tcPr>
            <w:tcW w:w="2268" w:type="dxa"/>
            <w:tcBorders>
              <w:top w:val="single" w:sz="4" w:space="0" w:color="auto"/>
              <w:left w:val="single" w:sz="4" w:space="0" w:color="auto"/>
              <w:bottom w:val="single" w:sz="4" w:space="0" w:color="auto"/>
              <w:right w:val="single" w:sz="4" w:space="0" w:color="auto"/>
            </w:tcBorders>
          </w:tcPr>
          <w:p w14:paraId="508941CD" w14:textId="77777777" w:rsidR="00152C84" w:rsidRDefault="00152C84" w:rsidP="00C219BE">
            <w:pPr>
              <w:pStyle w:val="ConsPlusNormal"/>
              <w:jc w:val="both"/>
            </w:pPr>
            <w:r>
              <w:t>Родной язык (русский)</w:t>
            </w:r>
          </w:p>
        </w:tc>
        <w:tc>
          <w:tcPr>
            <w:tcW w:w="606" w:type="dxa"/>
            <w:tcBorders>
              <w:top w:val="single" w:sz="4" w:space="0" w:color="auto"/>
              <w:left w:val="single" w:sz="4" w:space="0" w:color="auto"/>
              <w:bottom w:val="single" w:sz="4" w:space="0" w:color="auto"/>
              <w:right w:val="single" w:sz="4" w:space="0" w:color="auto"/>
            </w:tcBorders>
            <w:vAlign w:val="bottom"/>
          </w:tcPr>
          <w:p w14:paraId="3CAE2E57"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0134836B"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56A2621B"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2E9A9587"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7B673AAD" w14:textId="77777777" w:rsidR="00152C84" w:rsidRDefault="00152C84" w:rsidP="00C219BE">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14:paraId="4242E87F" w14:textId="77777777"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1BDE2E79" w14:textId="77777777" w:rsidR="00152C84" w:rsidRDefault="00152C84" w:rsidP="00C219BE">
            <w:pPr>
              <w:pStyle w:val="ConsPlusNormal"/>
            </w:pPr>
          </w:p>
        </w:tc>
      </w:tr>
      <w:tr w:rsidR="00152C84" w14:paraId="41A36755" w14:textId="77777777" w:rsidTr="00C219BE">
        <w:tc>
          <w:tcPr>
            <w:tcW w:w="2324" w:type="dxa"/>
            <w:vMerge/>
            <w:tcBorders>
              <w:top w:val="single" w:sz="4" w:space="0" w:color="auto"/>
              <w:left w:val="single" w:sz="4" w:space="0" w:color="auto"/>
              <w:bottom w:val="single" w:sz="4" w:space="0" w:color="auto"/>
              <w:right w:val="single" w:sz="4" w:space="0" w:color="auto"/>
            </w:tcBorders>
          </w:tcPr>
          <w:p w14:paraId="4847E59A" w14:textId="77777777" w:rsidR="00152C84" w:rsidRDefault="00152C84" w:rsidP="00C219BE">
            <w:pPr>
              <w:pStyle w:val="ConsPlusNormal"/>
            </w:pPr>
          </w:p>
        </w:tc>
        <w:tc>
          <w:tcPr>
            <w:tcW w:w="2268" w:type="dxa"/>
            <w:tcBorders>
              <w:top w:val="single" w:sz="4" w:space="0" w:color="auto"/>
              <w:left w:val="single" w:sz="4" w:space="0" w:color="auto"/>
              <w:bottom w:val="single" w:sz="4" w:space="0" w:color="auto"/>
              <w:right w:val="single" w:sz="4" w:space="0" w:color="auto"/>
            </w:tcBorders>
          </w:tcPr>
          <w:p w14:paraId="094029A7" w14:textId="77777777" w:rsidR="00152C84" w:rsidRDefault="00152C84" w:rsidP="00C219BE">
            <w:pPr>
              <w:pStyle w:val="ConsPlusNormal"/>
              <w:jc w:val="both"/>
            </w:pPr>
            <w:r>
              <w:t>Родная литература (русская)</w:t>
            </w:r>
          </w:p>
        </w:tc>
        <w:tc>
          <w:tcPr>
            <w:tcW w:w="606" w:type="dxa"/>
            <w:tcBorders>
              <w:top w:val="single" w:sz="4" w:space="0" w:color="auto"/>
              <w:left w:val="single" w:sz="4" w:space="0" w:color="auto"/>
              <w:bottom w:val="single" w:sz="4" w:space="0" w:color="auto"/>
              <w:right w:val="single" w:sz="4" w:space="0" w:color="auto"/>
            </w:tcBorders>
            <w:vAlign w:val="bottom"/>
          </w:tcPr>
          <w:p w14:paraId="7D8AA3F0"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4AC017D6"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465F4B14"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50D00C0A"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586ACA4D" w14:textId="77777777" w:rsidR="00152C84" w:rsidRDefault="00152C84" w:rsidP="00C219BE">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14:paraId="13DFD0AE" w14:textId="77777777"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0C555B7C" w14:textId="77777777" w:rsidR="00152C84" w:rsidRDefault="00152C84" w:rsidP="00C219BE">
            <w:pPr>
              <w:pStyle w:val="ConsPlusNormal"/>
            </w:pPr>
          </w:p>
        </w:tc>
      </w:tr>
      <w:tr w:rsidR="00152C84" w14:paraId="53DF28FC" w14:textId="77777777" w:rsidTr="00C219BE">
        <w:tc>
          <w:tcPr>
            <w:tcW w:w="2324" w:type="dxa"/>
            <w:tcBorders>
              <w:top w:val="single" w:sz="4" w:space="0" w:color="auto"/>
              <w:left w:val="single" w:sz="4" w:space="0" w:color="auto"/>
              <w:bottom w:val="single" w:sz="4" w:space="0" w:color="auto"/>
              <w:right w:val="single" w:sz="4" w:space="0" w:color="auto"/>
            </w:tcBorders>
          </w:tcPr>
          <w:p w14:paraId="34C00611" w14:textId="77777777" w:rsidR="00152C84" w:rsidRDefault="00152C84" w:rsidP="00C219BE">
            <w:pPr>
              <w:pStyle w:val="ConsPlusNormal"/>
              <w:jc w:val="both"/>
            </w:pPr>
            <w:r>
              <w:t>Иностранные языки</w:t>
            </w:r>
          </w:p>
        </w:tc>
        <w:tc>
          <w:tcPr>
            <w:tcW w:w="2268" w:type="dxa"/>
            <w:tcBorders>
              <w:top w:val="single" w:sz="4" w:space="0" w:color="auto"/>
              <w:left w:val="single" w:sz="4" w:space="0" w:color="auto"/>
              <w:bottom w:val="single" w:sz="4" w:space="0" w:color="auto"/>
              <w:right w:val="single" w:sz="4" w:space="0" w:color="auto"/>
            </w:tcBorders>
          </w:tcPr>
          <w:p w14:paraId="45B57A04" w14:textId="77777777" w:rsidR="00152C84" w:rsidRDefault="00152C84" w:rsidP="00C219BE">
            <w:pPr>
              <w:pStyle w:val="ConsPlusNormal"/>
              <w:jc w:val="both"/>
            </w:pPr>
            <w:r>
              <w:t>Иностранный язык (английский)</w:t>
            </w:r>
          </w:p>
        </w:tc>
        <w:tc>
          <w:tcPr>
            <w:tcW w:w="606" w:type="dxa"/>
            <w:tcBorders>
              <w:top w:val="single" w:sz="4" w:space="0" w:color="auto"/>
              <w:left w:val="single" w:sz="4" w:space="0" w:color="auto"/>
              <w:bottom w:val="single" w:sz="4" w:space="0" w:color="auto"/>
              <w:right w:val="single" w:sz="4" w:space="0" w:color="auto"/>
            </w:tcBorders>
            <w:vAlign w:val="bottom"/>
          </w:tcPr>
          <w:p w14:paraId="5E16BC00"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29372FF5"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45378951"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7E9BD4EB"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3B443C2C" w14:textId="77777777"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43C5471D"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0246094B" w14:textId="77777777" w:rsidR="00152C84" w:rsidRDefault="00152C84" w:rsidP="00C219BE">
            <w:pPr>
              <w:pStyle w:val="ConsPlusNormal"/>
              <w:jc w:val="center"/>
            </w:pPr>
            <w:r>
              <w:t>12</w:t>
            </w:r>
          </w:p>
        </w:tc>
      </w:tr>
      <w:tr w:rsidR="00152C84" w14:paraId="726A27C2" w14:textId="77777777" w:rsidTr="00C219BE">
        <w:tc>
          <w:tcPr>
            <w:tcW w:w="2324" w:type="dxa"/>
            <w:vMerge w:val="restart"/>
            <w:tcBorders>
              <w:top w:val="single" w:sz="4" w:space="0" w:color="auto"/>
              <w:left w:val="single" w:sz="4" w:space="0" w:color="auto"/>
              <w:bottom w:val="single" w:sz="4" w:space="0" w:color="auto"/>
              <w:right w:val="single" w:sz="4" w:space="0" w:color="auto"/>
            </w:tcBorders>
          </w:tcPr>
          <w:p w14:paraId="333421DE" w14:textId="77777777" w:rsidR="00152C84" w:rsidRDefault="00152C84" w:rsidP="00C219BE">
            <w:pPr>
              <w:pStyle w:val="ConsPlusNormal"/>
              <w:jc w:val="both"/>
            </w:pPr>
            <w: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tcPr>
          <w:p w14:paraId="720415B7" w14:textId="77777777" w:rsidR="00152C84" w:rsidRDefault="00152C84" w:rsidP="00C219BE">
            <w:pPr>
              <w:pStyle w:val="ConsPlusNormal"/>
              <w:jc w:val="both"/>
            </w:pPr>
            <w:r>
              <w:t>Математика</w:t>
            </w:r>
          </w:p>
        </w:tc>
        <w:tc>
          <w:tcPr>
            <w:tcW w:w="606" w:type="dxa"/>
            <w:tcBorders>
              <w:top w:val="single" w:sz="4" w:space="0" w:color="auto"/>
              <w:left w:val="single" w:sz="4" w:space="0" w:color="auto"/>
              <w:bottom w:val="single" w:sz="4" w:space="0" w:color="auto"/>
              <w:right w:val="single" w:sz="4" w:space="0" w:color="auto"/>
            </w:tcBorders>
            <w:vAlign w:val="bottom"/>
          </w:tcPr>
          <w:p w14:paraId="21C2060B" w14:textId="77777777"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2B6E9184" w14:textId="77777777"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4BD12D4C"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32C3AD3A"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17D96423" w14:textId="77777777" w:rsidR="00152C84" w:rsidRDefault="00152C84" w:rsidP="00C219BE">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14:paraId="09E352EF" w14:textId="77777777"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70F1417C" w14:textId="77777777" w:rsidR="00152C84" w:rsidRDefault="00152C84" w:rsidP="00C219BE">
            <w:pPr>
              <w:pStyle w:val="ConsPlusNormal"/>
              <w:jc w:val="center"/>
            </w:pPr>
            <w:r>
              <w:t>10</w:t>
            </w:r>
          </w:p>
        </w:tc>
      </w:tr>
      <w:tr w:rsidR="00152C84" w14:paraId="385ABA9E" w14:textId="77777777" w:rsidTr="00C219BE">
        <w:tc>
          <w:tcPr>
            <w:tcW w:w="2324" w:type="dxa"/>
            <w:vMerge/>
            <w:tcBorders>
              <w:top w:val="single" w:sz="4" w:space="0" w:color="auto"/>
              <w:left w:val="single" w:sz="4" w:space="0" w:color="auto"/>
              <w:bottom w:val="single" w:sz="4" w:space="0" w:color="auto"/>
              <w:right w:val="single" w:sz="4" w:space="0" w:color="auto"/>
            </w:tcBorders>
          </w:tcPr>
          <w:p w14:paraId="6D84251A" w14:textId="77777777"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01903861" w14:textId="77777777" w:rsidR="00152C84" w:rsidRDefault="00152C84" w:rsidP="00C219BE">
            <w:pPr>
              <w:pStyle w:val="ConsPlusNormal"/>
              <w:jc w:val="both"/>
            </w:pPr>
            <w:r>
              <w:t>Алгебра</w:t>
            </w:r>
          </w:p>
        </w:tc>
        <w:tc>
          <w:tcPr>
            <w:tcW w:w="606" w:type="dxa"/>
            <w:tcBorders>
              <w:top w:val="single" w:sz="4" w:space="0" w:color="auto"/>
              <w:left w:val="single" w:sz="4" w:space="0" w:color="auto"/>
              <w:bottom w:val="single" w:sz="4" w:space="0" w:color="auto"/>
              <w:right w:val="single" w:sz="4" w:space="0" w:color="auto"/>
            </w:tcBorders>
            <w:vAlign w:val="bottom"/>
          </w:tcPr>
          <w:p w14:paraId="14CFA44D"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7CDEE740"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0E5A8052" w14:textId="77777777" w:rsidR="00152C84" w:rsidRDefault="00152C84" w:rsidP="00C219BE">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14:paraId="40F9819C" w14:textId="77777777" w:rsidR="00152C84" w:rsidRDefault="00152C84" w:rsidP="00C219BE">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14:paraId="3EEE23E0" w14:textId="77777777" w:rsidR="00152C84" w:rsidRDefault="00152C84" w:rsidP="00C219BE">
            <w:pPr>
              <w:pStyle w:val="ConsPlusNormal"/>
              <w:jc w:val="center"/>
            </w:pPr>
            <w:r>
              <w:t>3</w:t>
            </w:r>
          </w:p>
        </w:tc>
        <w:tc>
          <w:tcPr>
            <w:tcW w:w="608" w:type="dxa"/>
            <w:tcBorders>
              <w:top w:val="single" w:sz="4" w:space="0" w:color="auto"/>
              <w:left w:val="single" w:sz="4" w:space="0" w:color="auto"/>
              <w:bottom w:val="single" w:sz="4" w:space="0" w:color="auto"/>
              <w:right w:val="single" w:sz="4" w:space="0" w:color="auto"/>
            </w:tcBorders>
            <w:vAlign w:val="bottom"/>
          </w:tcPr>
          <w:p w14:paraId="50E318EC" w14:textId="77777777" w:rsidR="00152C84" w:rsidRDefault="00152C84" w:rsidP="00C219BE">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bottom"/>
          </w:tcPr>
          <w:p w14:paraId="333FF9B1" w14:textId="77777777" w:rsidR="00152C84" w:rsidRDefault="00152C84" w:rsidP="00C219BE">
            <w:pPr>
              <w:pStyle w:val="ConsPlusNormal"/>
              <w:jc w:val="center"/>
            </w:pPr>
            <w:r>
              <w:t>12</w:t>
            </w:r>
          </w:p>
        </w:tc>
      </w:tr>
      <w:tr w:rsidR="00152C84" w14:paraId="4694CE6E" w14:textId="77777777" w:rsidTr="00C219BE">
        <w:tc>
          <w:tcPr>
            <w:tcW w:w="2324" w:type="dxa"/>
            <w:vMerge/>
            <w:tcBorders>
              <w:top w:val="single" w:sz="4" w:space="0" w:color="auto"/>
              <w:left w:val="single" w:sz="4" w:space="0" w:color="auto"/>
              <w:bottom w:val="single" w:sz="4" w:space="0" w:color="auto"/>
              <w:right w:val="single" w:sz="4" w:space="0" w:color="auto"/>
            </w:tcBorders>
          </w:tcPr>
          <w:p w14:paraId="0BB60589" w14:textId="77777777"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60FF0CD8" w14:textId="77777777" w:rsidR="00152C84" w:rsidRDefault="00152C84" w:rsidP="00C219BE">
            <w:pPr>
              <w:pStyle w:val="ConsPlusNormal"/>
              <w:jc w:val="both"/>
            </w:pPr>
            <w:r>
              <w:t>Геометрия</w:t>
            </w:r>
          </w:p>
        </w:tc>
        <w:tc>
          <w:tcPr>
            <w:tcW w:w="606" w:type="dxa"/>
            <w:tcBorders>
              <w:top w:val="single" w:sz="4" w:space="0" w:color="auto"/>
              <w:left w:val="single" w:sz="4" w:space="0" w:color="auto"/>
              <w:bottom w:val="single" w:sz="4" w:space="0" w:color="auto"/>
              <w:right w:val="single" w:sz="4" w:space="0" w:color="auto"/>
            </w:tcBorders>
            <w:vAlign w:val="bottom"/>
          </w:tcPr>
          <w:p w14:paraId="339C9D86"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1A53FC77"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23093274"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32E16216"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0B7CA695" w14:textId="77777777"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480F6BA2"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12A106F6" w14:textId="77777777" w:rsidR="00152C84" w:rsidRDefault="00152C84" w:rsidP="00C219BE">
            <w:pPr>
              <w:pStyle w:val="ConsPlusNormal"/>
              <w:jc w:val="center"/>
            </w:pPr>
            <w:r>
              <w:t>8</w:t>
            </w:r>
          </w:p>
        </w:tc>
      </w:tr>
      <w:tr w:rsidR="00152C84" w14:paraId="074918F6" w14:textId="77777777" w:rsidTr="00C219BE">
        <w:tc>
          <w:tcPr>
            <w:tcW w:w="2324" w:type="dxa"/>
            <w:vMerge/>
            <w:tcBorders>
              <w:top w:val="single" w:sz="4" w:space="0" w:color="auto"/>
              <w:left w:val="single" w:sz="4" w:space="0" w:color="auto"/>
              <w:bottom w:val="single" w:sz="4" w:space="0" w:color="auto"/>
              <w:right w:val="single" w:sz="4" w:space="0" w:color="auto"/>
            </w:tcBorders>
          </w:tcPr>
          <w:p w14:paraId="55C01B3D" w14:textId="77777777"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45E1E5BA" w14:textId="77777777" w:rsidR="00152C84" w:rsidRDefault="00152C84" w:rsidP="00C219BE">
            <w:pPr>
              <w:pStyle w:val="ConsPlusNormal"/>
              <w:jc w:val="both"/>
            </w:pPr>
            <w:r>
              <w:t>Информатика</w:t>
            </w:r>
          </w:p>
        </w:tc>
        <w:tc>
          <w:tcPr>
            <w:tcW w:w="606" w:type="dxa"/>
            <w:tcBorders>
              <w:top w:val="single" w:sz="4" w:space="0" w:color="auto"/>
              <w:left w:val="single" w:sz="4" w:space="0" w:color="auto"/>
              <w:bottom w:val="single" w:sz="4" w:space="0" w:color="auto"/>
              <w:right w:val="single" w:sz="4" w:space="0" w:color="auto"/>
            </w:tcBorders>
            <w:vAlign w:val="bottom"/>
          </w:tcPr>
          <w:p w14:paraId="0636E000"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023C01CC"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531D9F83"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327D4B78"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0BC51423" w14:textId="77777777" w:rsidR="00152C84" w:rsidRDefault="00152C84" w:rsidP="00C219BE">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14:paraId="22A23884" w14:textId="77777777"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445EE377" w14:textId="77777777" w:rsidR="00152C84" w:rsidRDefault="00152C84" w:rsidP="00C219BE">
            <w:pPr>
              <w:pStyle w:val="ConsPlusNormal"/>
              <w:jc w:val="center"/>
            </w:pPr>
            <w:r>
              <w:t>4</w:t>
            </w:r>
          </w:p>
        </w:tc>
      </w:tr>
      <w:tr w:rsidR="00152C84" w14:paraId="7071E64C" w14:textId="77777777" w:rsidTr="00C219BE">
        <w:tc>
          <w:tcPr>
            <w:tcW w:w="2324" w:type="dxa"/>
            <w:vMerge w:val="restart"/>
            <w:tcBorders>
              <w:top w:val="single" w:sz="4" w:space="0" w:color="auto"/>
              <w:left w:val="single" w:sz="4" w:space="0" w:color="auto"/>
              <w:bottom w:val="single" w:sz="4" w:space="0" w:color="auto"/>
              <w:right w:val="single" w:sz="4" w:space="0" w:color="auto"/>
            </w:tcBorders>
          </w:tcPr>
          <w:p w14:paraId="1A4F48D8" w14:textId="77777777" w:rsidR="00152C84" w:rsidRDefault="00152C84" w:rsidP="00C219BE">
            <w:pPr>
              <w:pStyle w:val="ConsPlusNormal"/>
              <w:jc w:val="both"/>
            </w:pPr>
            <w: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14:paraId="6EAA5823" w14:textId="77777777" w:rsidR="00152C84" w:rsidRDefault="00152C84" w:rsidP="00C219BE">
            <w:pPr>
              <w:pStyle w:val="ConsPlusNormal"/>
              <w:jc w:val="both"/>
            </w:pPr>
            <w:r>
              <w:t>История</w:t>
            </w:r>
          </w:p>
        </w:tc>
        <w:tc>
          <w:tcPr>
            <w:tcW w:w="606" w:type="dxa"/>
            <w:tcBorders>
              <w:top w:val="single" w:sz="4" w:space="0" w:color="auto"/>
              <w:left w:val="single" w:sz="4" w:space="0" w:color="auto"/>
              <w:bottom w:val="single" w:sz="4" w:space="0" w:color="auto"/>
              <w:right w:val="single" w:sz="4" w:space="0" w:color="auto"/>
            </w:tcBorders>
            <w:vAlign w:val="bottom"/>
          </w:tcPr>
          <w:p w14:paraId="18043678"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74AA67E4"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48608EE9"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3B576EDD"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2444F58B" w14:textId="77777777"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048CA67F"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22DC172D" w14:textId="77777777" w:rsidR="00152C84" w:rsidRDefault="00152C84" w:rsidP="00C219BE">
            <w:pPr>
              <w:pStyle w:val="ConsPlusNormal"/>
              <w:jc w:val="center"/>
            </w:pPr>
            <w:r>
              <w:t>12</w:t>
            </w:r>
          </w:p>
        </w:tc>
      </w:tr>
      <w:tr w:rsidR="00152C84" w14:paraId="7261947F" w14:textId="77777777" w:rsidTr="00C219BE">
        <w:tc>
          <w:tcPr>
            <w:tcW w:w="2324" w:type="dxa"/>
            <w:vMerge/>
            <w:tcBorders>
              <w:top w:val="single" w:sz="4" w:space="0" w:color="auto"/>
              <w:left w:val="single" w:sz="4" w:space="0" w:color="auto"/>
              <w:bottom w:val="single" w:sz="4" w:space="0" w:color="auto"/>
              <w:right w:val="single" w:sz="4" w:space="0" w:color="auto"/>
            </w:tcBorders>
          </w:tcPr>
          <w:p w14:paraId="5C9CE05A" w14:textId="77777777"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0957C885" w14:textId="77777777" w:rsidR="00152C84" w:rsidRDefault="00152C84" w:rsidP="00C219BE">
            <w:pPr>
              <w:pStyle w:val="ConsPlusNormal"/>
              <w:jc w:val="both"/>
            </w:pPr>
            <w:r>
              <w:t>Обществознание</w:t>
            </w:r>
          </w:p>
        </w:tc>
        <w:tc>
          <w:tcPr>
            <w:tcW w:w="606" w:type="dxa"/>
            <w:tcBorders>
              <w:top w:val="single" w:sz="4" w:space="0" w:color="auto"/>
              <w:left w:val="single" w:sz="4" w:space="0" w:color="auto"/>
              <w:bottom w:val="single" w:sz="4" w:space="0" w:color="auto"/>
              <w:right w:val="single" w:sz="4" w:space="0" w:color="auto"/>
            </w:tcBorders>
            <w:vAlign w:val="bottom"/>
          </w:tcPr>
          <w:p w14:paraId="07B45868"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2CB04933"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01F504F2"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2FCB5C1B"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27994763" w14:textId="77777777" w:rsidR="00152C84" w:rsidRDefault="00152C84" w:rsidP="00C219BE">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14:paraId="3E5467B3" w14:textId="77777777"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471B037C" w14:textId="77777777" w:rsidR="00152C84" w:rsidRDefault="00152C84" w:rsidP="00C219BE">
            <w:pPr>
              <w:pStyle w:val="ConsPlusNormal"/>
              <w:jc w:val="center"/>
            </w:pPr>
            <w:r>
              <w:t>5</w:t>
            </w:r>
          </w:p>
        </w:tc>
      </w:tr>
      <w:tr w:rsidR="00152C84" w14:paraId="10FB5FF1" w14:textId="77777777" w:rsidTr="00C219BE">
        <w:tc>
          <w:tcPr>
            <w:tcW w:w="2324" w:type="dxa"/>
            <w:vMerge/>
            <w:tcBorders>
              <w:top w:val="single" w:sz="4" w:space="0" w:color="auto"/>
              <w:left w:val="single" w:sz="4" w:space="0" w:color="auto"/>
              <w:bottom w:val="single" w:sz="4" w:space="0" w:color="auto"/>
              <w:right w:val="single" w:sz="4" w:space="0" w:color="auto"/>
            </w:tcBorders>
          </w:tcPr>
          <w:p w14:paraId="248AADEC" w14:textId="77777777"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773EEBDB" w14:textId="77777777" w:rsidR="00152C84" w:rsidRDefault="00152C84" w:rsidP="00C219BE">
            <w:pPr>
              <w:pStyle w:val="ConsPlusNormal"/>
              <w:jc w:val="both"/>
            </w:pPr>
            <w:r>
              <w:t>География</w:t>
            </w:r>
          </w:p>
        </w:tc>
        <w:tc>
          <w:tcPr>
            <w:tcW w:w="606" w:type="dxa"/>
            <w:tcBorders>
              <w:top w:val="single" w:sz="4" w:space="0" w:color="auto"/>
              <w:left w:val="single" w:sz="4" w:space="0" w:color="auto"/>
              <w:bottom w:val="single" w:sz="4" w:space="0" w:color="auto"/>
              <w:right w:val="single" w:sz="4" w:space="0" w:color="auto"/>
            </w:tcBorders>
            <w:vAlign w:val="bottom"/>
          </w:tcPr>
          <w:p w14:paraId="43EB2872"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2F7B68DE"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2C72E31E"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4E7FC0E7"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161830F1" w14:textId="77777777"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391A4AEB"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40B8EA25" w14:textId="77777777" w:rsidR="00152C84" w:rsidRDefault="00152C84" w:rsidP="00C219BE">
            <w:pPr>
              <w:pStyle w:val="ConsPlusNormal"/>
              <w:jc w:val="center"/>
            </w:pPr>
            <w:r>
              <w:t>10</w:t>
            </w:r>
          </w:p>
        </w:tc>
      </w:tr>
      <w:tr w:rsidR="00152C84" w14:paraId="46A0B544" w14:textId="77777777" w:rsidTr="00C219BE">
        <w:tc>
          <w:tcPr>
            <w:tcW w:w="2324" w:type="dxa"/>
            <w:vMerge w:val="restart"/>
            <w:tcBorders>
              <w:top w:val="single" w:sz="4" w:space="0" w:color="auto"/>
              <w:left w:val="single" w:sz="4" w:space="0" w:color="auto"/>
              <w:bottom w:val="single" w:sz="4" w:space="0" w:color="auto"/>
              <w:right w:val="single" w:sz="4" w:space="0" w:color="auto"/>
            </w:tcBorders>
          </w:tcPr>
          <w:p w14:paraId="169C5381" w14:textId="77777777" w:rsidR="00152C84" w:rsidRDefault="00152C84" w:rsidP="00C219BE">
            <w:pPr>
              <w:pStyle w:val="ConsPlusNormal"/>
              <w:jc w:val="both"/>
            </w:pPr>
            <w:r>
              <w:t>Естественно-научные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14:paraId="063C4320" w14:textId="77777777" w:rsidR="00152C84" w:rsidRDefault="00152C84" w:rsidP="00C219BE">
            <w:pPr>
              <w:pStyle w:val="ConsPlusNormal"/>
              <w:jc w:val="both"/>
            </w:pPr>
            <w:r>
              <w:t>Физика</w:t>
            </w:r>
          </w:p>
        </w:tc>
        <w:tc>
          <w:tcPr>
            <w:tcW w:w="606" w:type="dxa"/>
            <w:tcBorders>
              <w:top w:val="single" w:sz="4" w:space="0" w:color="auto"/>
              <w:left w:val="single" w:sz="4" w:space="0" w:color="auto"/>
              <w:bottom w:val="single" w:sz="4" w:space="0" w:color="auto"/>
              <w:right w:val="single" w:sz="4" w:space="0" w:color="auto"/>
            </w:tcBorders>
            <w:vAlign w:val="bottom"/>
          </w:tcPr>
          <w:p w14:paraId="50E7CC22"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678F2651"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79BDD5D4"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02C10F25"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436EABEC" w14:textId="77777777"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07C66065" w14:textId="77777777"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606CBD22" w14:textId="77777777" w:rsidR="00152C84" w:rsidRDefault="00152C84" w:rsidP="00C219BE">
            <w:pPr>
              <w:pStyle w:val="ConsPlusNormal"/>
              <w:jc w:val="center"/>
            </w:pPr>
            <w:r>
              <w:t>7</w:t>
            </w:r>
          </w:p>
        </w:tc>
      </w:tr>
      <w:tr w:rsidR="00152C84" w14:paraId="4A9D3669" w14:textId="77777777" w:rsidTr="00C219BE">
        <w:tc>
          <w:tcPr>
            <w:tcW w:w="2324" w:type="dxa"/>
            <w:vMerge/>
            <w:tcBorders>
              <w:top w:val="single" w:sz="4" w:space="0" w:color="auto"/>
              <w:left w:val="single" w:sz="4" w:space="0" w:color="auto"/>
              <w:bottom w:val="single" w:sz="4" w:space="0" w:color="auto"/>
              <w:right w:val="single" w:sz="4" w:space="0" w:color="auto"/>
            </w:tcBorders>
          </w:tcPr>
          <w:p w14:paraId="1E56CB78" w14:textId="77777777"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02C8854D" w14:textId="77777777" w:rsidR="00152C84" w:rsidRDefault="00152C84" w:rsidP="00C219BE">
            <w:pPr>
              <w:pStyle w:val="ConsPlusNormal"/>
              <w:jc w:val="both"/>
            </w:pPr>
            <w:r>
              <w:t>Химия</w:t>
            </w:r>
          </w:p>
        </w:tc>
        <w:tc>
          <w:tcPr>
            <w:tcW w:w="606" w:type="dxa"/>
            <w:tcBorders>
              <w:top w:val="single" w:sz="4" w:space="0" w:color="auto"/>
              <w:left w:val="single" w:sz="4" w:space="0" w:color="auto"/>
              <w:bottom w:val="single" w:sz="4" w:space="0" w:color="auto"/>
              <w:right w:val="single" w:sz="4" w:space="0" w:color="auto"/>
            </w:tcBorders>
            <w:vAlign w:val="bottom"/>
          </w:tcPr>
          <w:p w14:paraId="61AE921E"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01287D1E"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0954A7D1"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0FB6AE15"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6E412099" w14:textId="77777777" w:rsidR="00152C84" w:rsidRDefault="00152C84" w:rsidP="00C219BE">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14:paraId="538C8248" w14:textId="77777777"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506EED94" w14:textId="77777777" w:rsidR="00152C84" w:rsidRDefault="00152C84" w:rsidP="00C219BE">
            <w:pPr>
              <w:pStyle w:val="ConsPlusNormal"/>
              <w:jc w:val="center"/>
            </w:pPr>
            <w:r>
              <w:t>3</w:t>
            </w:r>
          </w:p>
        </w:tc>
      </w:tr>
      <w:tr w:rsidR="00152C84" w14:paraId="5481E7E7" w14:textId="77777777" w:rsidTr="00C219BE">
        <w:tc>
          <w:tcPr>
            <w:tcW w:w="2324" w:type="dxa"/>
            <w:vMerge/>
            <w:tcBorders>
              <w:top w:val="single" w:sz="4" w:space="0" w:color="auto"/>
              <w:left w:val="single" w:sz="4" w:space="0" w:color="auto"/>
              <w:bottom w:val="single" w:sz="4" w:space="0" w:color="auto"/>
              <w:right w:val="single" w:sz="4" w:space="0" w:color="auto"/>
            </w:tcBorders>
          </w:tcPr>
          <w:p w14:paraId="0C3D265A" w14:textId="77777777"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20F4F3C2" w14:textId="77777777" w:rsidR="00152C84" w:rsidRDefault="00152C84" w:rsidP="00C219BE">
            <w:pPr>
              <w:pStyle w:val="ConsPlusNormal"/>
              <w:jc w:val="both"/>
            </w:pPr>
            <w:r>
              <w:t>Биология</w:t>
            </w:r>
          </w:p>
        </w:tc>
        <w:tc>
          <w:tcPr>
            <w:tcW w:w="606" w:type="dxa"/>
            <w:tcBorders>
              <w:top w:val="single" w:sz="4" w:space="0" w:color="auto"/>
              <w:left w:val="single" w:sz="4" w:space="0" w:color="auto"/>
              <w:bottom w:val="single" w:sz="4" w:space="0" w:color="auto"/>
              <w:right w:val="single" w:sz="4" w:space="0" w:color="auto"/>
            </w:tcBorders>
            <w:vAlign w:val="bottom"/>
          </w:tcPr>
          <w:p w14:paraId="703821A1"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346F1A9F"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255D066D"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7CCC5411"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45C21386" w14:textId="77777777" w:rsidR="00152C84" w:rsidRDefault="00152C84" w:rsidP="00C219BE">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14:paraId="4173E58E"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163A4551" w14:textId="77777777" w:rsidR="00152C84" w:rsidRDefault="00152C84" w:rsidP="00C219BE">
            <w:pPr>
              <w:pStyle w:val="ConsPlusNormal"/>
              <w:jc w:val="center"/>
            </w:pPr>
            <w:r>
              <w:t>7</w:t>
            </w:r>
          </w:p>
        </w:tc>
      </w:tr>
      <w:tr w:rsidR="00152C84" w14:paraId="763AC7DB" w14:textId="77777777" w:rsidTr="00C219BE">
        <w:tc>
          <w:tcPr>
            <w:tcW w:w="2324" w:type="dxa"/>
            <w:tcBorders>
              <w:top w:val="single" w:sz="4" w:space="0" w:color="auto"/>
              <w:left w:val="single" w:sz="4" w:space="0" w:color="auto"/>
              <w:bottom w:val="single" w:sz="4" w:space="0" w:color="auto"/>
              <w:right w:val="single" w:sz="4" w:space="0" w:color="auto"/>
            </w:tcBorders>
          </w:tcPr>
          <w:p w14:paraId="16AA5A98" w14:textId="77777777" w:rsidR="00152C84" w:rsidRDefault="00152C84" w:rsidP="00C219BE">
            <w:pPr>
              <w:pStyle w:val="ConsPlusNormal"/>
              <w:jc w:val="both"/>
            </w:pPr>
            <w:r>
              <w:t>Основы духовно-нравственной культуры народов России</w:t>
            </w:r>
          </w:p>
        </w:tc>
        <w:tc>
          <w:tcPr>
            <w:tcW w:w="2268" w:type="dxa"/>
            <w:tcBorders>
              <w:top w:val="single" w:sz="4" w:space="0" w:color="auto"/>
              <w:left w:val="single" w:sz="4" w:space="0" w:color="auto"/>
              <w:bottom w:val="single" w:sz="4" w:space="0" w:color="auto"/>
              <w:right w:val="single" w:sz="4" w:space="0" w:color="auto"/>
            </w:tcBorders>
          </w:tcPr>
          <w:p w14:paraId="20622C3F" w14:textId="77777777" w:rsidR="00152C84" w:rsidRDefault="00152C84" w:rsidP="00C219BE">
            <w:pPr>
              <w:pStyle w:val="ConsPlusNormal"/>
              <w:jc w:val="both"/>
            </w:pPr>
            <w:r>
              <w:t>ОДНКР</w:t>
            </w:r>
          </w:p>
        </w:tc>
        <w:tc>
          <w:tcPr>
            <w:tcW w:w="606" w:type="dxa"/>
            <w:tcBorders>
              <w:top w:val="single" w:sz="4" w:space="0" w:color="auto"/>
              <w:left w:val="single" w:sz="4" w:space="0" w:color="auto"/>
              <w:bottom w:val="single" w:sz="4" w:space="0" w:color="auto"/>
              <w:right w:val="single" w:sz="4" w:space="0" w:color="auto"/>
            </w:tcBorders>
            <w:vAlign w:val="bottom"/>
          </w:tcPr>
          <w:p w14:paraId="71483B1C"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7B109349"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45EF49EF"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07F43DC1"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3FF1C61E" w14:textId="77777777" w:rsidR="00152C84" w:rsidRDefault="00152C84" w:rsidP="00C219BE">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14:paraId="394A3ECC" w14:textId="77777777"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7057E00A" w14:textId="77777777" w:rsidR="00152C84" w:rsidRDefault="00152C84" w:rsidP="00C219BE">
            <w:pPr>
              <w:pStyle w:val="ConsPlusNormal"/>
              <w:jc w:val="center"/>
            </w:pPr>
            <w:r>
              <w:t>1</w:t>
            </w:r>
          </w:p>
        </w:tc>
      </w:tr>
      <w:tr w:rsidR="00152C84" w14:paraId="1F8B4682" w14:textId="77777777" w:rsidTr="00C219BE">
        <w:tc>
          <w:tcPr>
            <w:tcW w:w="2324" w:type="dxa"/>
            <w:vMerge w:val="restart"/>
            <w:tcBorders>
              <w:top w:val="single" w:sz="4" w:space="0" w:color="auto"/>
              <w:left w:val="single" w:sz="4" w:space="0" w:color="auto"/>
              <w:bottom w:val="single" w:sz="4" w:space="0" w:color="auto"/>
              <w:right w:val="single" w:sz="4" w:space="0" w:color="auto"/>
            </w:tcBorders>
          </w:tcPr>
          <w:p w14:paraId="48120FE0" w14:textId="77777777" w:rsidR="00152C84" w:rsidRDefault="00152C84" w:rsidP="00C219BE">
            <w:pPr>
              <w:pStyle w:val="ConsPlusNormal"/>
              <w:jc w:val="both"/>
            </w:pPr>
            <w:r>
              <w:t>Искусство</w:t>
            </w:r>
          </w:p>
        </w:tc>
        <w:tc>
          <w:tcPr>
            <w:tcW w:w="2268" w:type="dxa"/>
            <w:tcBorders>
              <w:top w:val="single" w:sz="4" w:space="0" w:color="auto"/>
              <w:left w:val="single" w:sz="4" w:space="0" w:color="auto"/>
              <w:bottom w:val="single" w:sz="4" w:space="0" w:color="auto"/>
              <w:right w:val="single" w:sz="4" w:space="0" w:color="auto"/>
            </w:tcBorders>
          </w:tcPr>
          <w:p w14:paraId="77F7CCD4" w14:textId="77777777" w:rsidR="00152C84" w:rsidRDefault="00152C84" w:rsidP="00C219BE">
            <w:pPr>
              <w:pStyle w:val="ConsPlusNormal"/>
              <w:jc w:val="both"/>
            </w:pPr>
            <w:r>
              <w:t>Музыка</w:t>
            </w:r>
          </w:p>
        </w:tc>
        <w:tc>
          <w:tcPr>
            <w:tcW w:w="606" w:type="dxa"/>
            <w:tcBorders>
              <w:top w:val="single" w:sz="4" w:space="0" w:color="auto"/>
              <w:left w:val="single" w:sz="4" w:space="0" w:color="auto"/>
              <w:bottom w:val="single" w:sz="4" w:space="0" w:color="auto"/>
              <w:right w:val="single" w:sz="4" w:space="0" w:color="auto"/>
            </w:tcBorders>
            <w:vAlign w:val="bottom"/>
          </w:tcPr>
          <w:p w14:paraId="7879D3A7"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74B9AA92"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11D19B74"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314560B9"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4D9C59CB" w14:textId="77777777" w:rsidR="00152C84" w:rsidRDefault="00152C84" w:rsidP="00C219BE">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14:paraId="022DB09E" w14:textId="77777777"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2DDD5825" w14:textId="77777777" w:rsidR="00152C84" w:rsidRDefault="00152C84" w:rsidP="00C219BE">
            <w:pPr>
              <w:pStyle w:val="ConsPlusNormal"/>
              <w:jc w:val="center"/>
            </w:pPr>
            <w:r>
              <w:t>3</w:t>
            </w:r>
          </w:p>
        </w:tc>
      </w:tr>
      <w:tr w:rsidR="00152C84" w14:paraId="63CA3906" w14:textId="77777777" w:rsidTr="00C219BE">
        <w:tc>
          <w:tcPr>
            <w:tcW w:w="2324" w:type="dxa"/>
            <w:vMerge/>
            <w:tcBorders>
              <w:top w:val="single" w:sz="4" w:space="0" w:color="auto"/>
              <w:left w:val="single" w:sz="4" w:space="0" w:color="auto"/>
              <w:bottom w:val="single" w:sz="4" w:space="0" w:color="auto"/>
              <w:right w:val="single" w:sz="4" w:space="0" w:color="auto"/>
            </w:tcBorders>
          </w:tcPr>
          <w:p w14:paraId="3D1CA326" w14:textId="77777777"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0EABABF2" w14:textId="77777777" w:rsidR="00152C84" w:rsidRDefault="00152C84" w:rsidP="00C219BE">
            <w:pPr>
              <w:pStyle w:val="ConsPlusNormal"/>
              <w:jc w:val="both"/>
            </w:pPr>
            <w:r>
              <w:t>Изобразительное искусство</w:t>
            </w:r>
          </w:p>
        </w:tc>
        <w:tc>
          <w:tcPr>
            <w:tcW w:w="606" w:type="dxa"/>
            <w:tcBorders>
              <w:top w:val="single" w:sz="4" w:space="0" w:color="auto"/>
              <w:left w:val="single" w:sz="4" w:space="0" w:color="auto"/>
              <w:bottom w:val="single" w:sz="4" w:space="0" w:color="auto"/>
              <w:right w:val="single" w:sz="4" w:space="0" w:color="auto"/>
            </w:tcBorders>
            <w:vAlign w:val="bottom"/>
          </w:tcPr>
          <w:p w14:paraId="6AF00CCC"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1627DC8E"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1245038A"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7CA57156"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71F9F6E3" w14:textId="77777777" w:rsidR="00152C84" w:rsidRDefault="00152C84" w:rsidP="00C219BE">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14:paraId="1D814C0B" w14:textId="77777777"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14:paraId="044EF2EE" w14:textId="77777777" w:rsidR="00152C84" w:rsidRDefault="00152C84" w:rsidP="00C219BE">
            <w:pPr>
              <w:pStyle w:val="ConsPlusNormal"/>
              <w:jc w:val="center"/>
            </w:pPr>
            <w:r>
              <w:t>3</w:t>
            </w:r>
          </w:p>
        </w:tc>
      </w:tr>
      <w:tr w:rsidR="00152C84" w14:paraId="1A796C21" w14:textId="77777777" w:rsidTr="00C219BE">
        <w:tc>
          <w:tcPr>
            <w:tcW w:w="2324" w:type="dxa"/>
            <w:tcBorders>
              <w:top w:val="single" w:sz="4" w:space="0" w:color="auto"/>
              <w:left w:val="single" w:sz="4" w:space="0" w:color="auto"/>
              <w:bottom w:val="single" w:sz="4" w:space="0" w:color="auto"/>
              <w:right w:val="single" w:sz="4" w:space="0" w:color="auto"/>
            </w:tcBorders>
          </w:tcPr>
          <w:p w14:paraId="5FFA8D98" w14:textId="77777777" w:rsidR="00152C84" w:rsidRDefault="00152C84" w:rsidP="00C219BE">
            <w:pPr>
              <w:pStyle w:val="ConsPlusNormal"/>
              <w:jc w:val="both"/>
            </w:pPr>
            <w:r>
              <w:t>Технология</w:t>
            </w:r>
          </w:p>
        </w:tc>
        <w:tc>
          <w:tcPr>
            <w:tcW w:w="2268" w:type="dxa"/>
            <w:tcBorders>
              <w:top w:val="single" w:sz="4" w:space="0" w:color="auto"/>
              <w:left w:val="single" w:sz="4" w:space="0" w:color="auto"/>
              <w:bottom w:val="single" w:sz="4" w:space="0" w:color="auto"/>
              <w:right w:val="single" w:sz="4" w:space="0" w:color="auto"/>
            </w:tcBorders>
          </w:tcPr>
          <w:p w14:paraId="2A16E812" w14:textId="77777777" w:rsidR="00152C84" w:rsidRDefault="00152C84" w:rsidP="00C219BE">
            <w:pPr>
              <w:pStyle w:val="ConsPlusNormal"/>
              <w:jc w:val="both"/>
            </w:pPr>
            <w:r>
              <w:t>Технология</w:t>
            </w:r>
          </w:p>
        </w:tc>
        <w:tc>
          <w:tcPr>
            <w:tcW w:w="606" w:type="dxa"/>
            <w:tcBorders>
              <w:top w:val="single" w:sz="4" w:space="0" w:color="auto"/>
              <w:left w:val="single" w:sz="4" w:space="0" w:color="auto"/>
              <w:bottom w:val="single" w:sz="4" w:space="0" w:color="auto"/>
              <w:right w:val="single" w:sz="4" w:space="0" w:color="auto"/>
            </w:tcBorders>
            <w:vAlign w:val="bottom"/>
          </w:tcPr>
          <w:p w14:paraId="4BD1CAF0"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4A632F34"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5A16CBCF"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3795AFF2"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048BB866" w14:textId="77777777"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7F2DE097"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1E0E0242" w14:textId="77777777" w:rsidR="00152C84" w:rsidRDefault="00152C84" w:rsidP="00C219BE">
            <w:pPr>
              <w:pStyle w:val="ConsPlusNormal"/>
              <w:jc w:val="center"/>
            </w:pPr>
            <w:r>
              <w:t>12</w:t>
            </w:r>
          </w:p>
        </w:tc>
      </w:tr>
      <w:tr w:rsidR="00152C84" w14:paraId="304AE5CE" w14:textId="77777777" w:rsidTr="00C219BE">
        <w:tc>
          <w:tcPr>
            <w:tcW w:w="2324" w:type="dxa"/>
            <w:vMerge w:val="restart"/>
            <w:tcBorders>
              <w:top w:val="single" w:sz="4" w:space="0" w:color="auto"/>
              <w:left w:val="single" w:sz="4" w:space="0" w:color="auto"/>
              <w:bottom w:val="single" w:sz="4" w:space="0" w:color="auto"/>
              <w:right w:val="single" w:sz="4" w:space="0" w:color="auto"/>
            </w:tcBorders>
          </w:tcPr>
          <w:p w14:paraId="3F35F2C6" w14:textId="77777777" w:rsidR="00152C84" w:rsidRDefault="00152C84" w:rsidP="00C219BE">
            <w:pPr>
              <w:pStyle w:val="ConsPlusNormal"/>
              <w:jc w:val="both"/>
            </w:pPr>
            <w:r>
              <w:t>Физическая культура и Основы безопасности жизнедеятельности</w:t>
            </w:r>
          </w:p>
        </w:tc>
        <w:tc>
          <w:tcPr>
            <w:tcW w:w="2268" w:type="dxa"/>
            <w:tcBorders>
              <w:top w:val="single" w:sz="4" w:space="0" w:color="auto"/>
              <w:left w:val="single" w:sz="4" w:space="0" w:color="auto"/>
              <w:bottom w:val="single" w:sz="4" w:space="0" w:color="auto"/>
              <w:right w:val="single" w:sz="4" w:space="0" w:color="auto"/>
            </w:tcBorders>
          </w:tcPr>
          <w:p w14:paraId="13AF6608" w14:textId="77777777" w:rsidR="00152C84" w:rsidRDefault="00152C84" w:rsidP="00C219BE">
            <w:pPr>
              <w:pStyle w:val="ConsPlusNormal"/>
              <w:jc w:val="both"/>
            </w:pPr>
            <w:r>
              <w:t>Адаптивная физическая культура</w:t>
            </w:r>
          </w:p>
        </w:tc>
        <w:tc>
          <w:tcPr>
            <w:tcW w:w="606" w:type="dxa"/>
            <w:tcBorders>
              <w:top w:val="single" w:sz="4" w:space="0" w:color="auto"/>
              <w:left w:val="single" w:sz="4" w:space="0" w:color="auto"/>
              <w:bottom w:val="single" w:sz="4" w:space="0" w:color="auto"/>
              <w:right w:val="single" w:sz="4" w:space="0" w:color="auto"/>
            </w:tcBorders>
            <w:vAlign w:val="bottom"/>
          </w:tcPr>
          <w:p w14:paraId="4AE9FB0D"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0D50F9C4"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768A9816"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3DF97390"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25D320A0" w14:textId="77777777"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2F974E47"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5AA2BD74" w14:textId="77777777" w:rsidR="00152C84" w:rsidRDefault="00152C84" w:rsidP="00C219BE">
            <w:pPr>
              <w:pStyle w:val="ConsPlusNormal"/>
              <w:jc w:val="center"/>
            </w:pPr>
            <w:r>
              <w:t>12</w:t>
            </w:r>
          </w:p>
        </w:tc>
      </w:tr>
      <w:tr w:rsidR="00152C84" w14:paraId="66780BD0" w14:textId="77777777" w:rsidTr="00C219BE">
        <w:tc>
          <w:tcPr>
            <w:tcW w:w="2324" w:type="dxa"/>
            <w:vMerge/>
            <w:tcBorders>
              <w:top w:val="single" w:sz="4" w:space="0" w:color="auto"/>
              <w:left w:val="single" w:sz="4" w:space="0" w:color="auto"/>
              <w:bottom w:val="single" w:sz="4" w:space="0" w:color="auto"/>
              <w:right w:val="single" w:sz="4" w:space="0" w:color="auto"/>
            </w:tcBorders>
          </w:tcPr>
          <w:p w14:paraId="445EE16F" w14:textId="77777777" w:rsidR="00152C84" w:rsidRDefault="00152C84" w:rsidP="00C219BE">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14:paraId="06FB31C0" w14:textId="77777777" w:rsidR="00152C84" w:rsidRDefault="00152C84" w:rsidP="00C219BE">
            <w:pPr>
              <w:pStyle w:val="ConsPlusNormal"/>
              <w:jc w:val="both"/>
            </w:pPr>
            <w:r>
              <w:t>Основы безопасности жизнедеятельности</w:t>
            </w:r>
          </w:p>
        </w:tc>
        <w:tc>
          <w:tcPr>
            <w:tcW w:w="606" w:type="dxa"/>
            <w:tcBorders>
              <w:top w:val="single" w:sz="4" w:space="0" w:color="auto"/>
              <w:left w:val="single" w:sz="4" w:space="0" w:color="auto"/>
              <w:bottom w:val="single" w:sz="4" w:space="0" w:color="auto"/>
              <w:right w:val="single" w:sz="4" w:space="0" w:color="auto"/>
            </w:tcBorders>
            <w:vAlign w:val="bottom"/>
          </w:tcPr>
          <w:p w14:paraId="6DB03EBB"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1D637DAD"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0CD92580" w14:textId="77777777" w:rsidR="00152C84" w:rsidRDefault="00152C84" w:rsidP="00C219BE">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14:paraId="01805634" w14:textId="77777777" w:rsidR="00152C84" w:rsidRDefault="00152C84" w:rsidP="00C219BE">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14:paraId="3377ACEF" w14:textId="77777777" w:rsidR="00152C84" w:rsidRDefault="00152C84" w:rsidP="00C219BE">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14:paraId="11320E77" w14:textId="77777777" w:rsidR="00152C84" w:rsidRDefault="00152C84" w:rsidP="00C219BE">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14:paraId="4861AEB4" w14:textId="77777777" w:rsidR="00152C84" w:rsidRDefault="00152C84" w:rsidP="00C219BE">
            <w:pPr>
              <w:pStyle w:val="ConsPlusNormal"/>
              <w:jc w:val="center"/>
            </w:pPr>
            <w:r>
              <w:t>3</w:t>
            </w:r>
          </w:p>
        </w:tc>
      </w:tr>
      <w:tr w:rsidR="00152C84" w14:paraId="0093314E" w14:textId="77777777" w:rsidTr="00C219BE">
        <w:tc>
          <w:tcPr>
            <w:tcW w:w="4592" w:type="dxa"/>
            <w:gridSpan w:val="2"/>
            <w:tcBorders>
              <w:top w:val="single" w:sz="4" w:space="0" w:color="auto"/>
              <w:left w:val="single" w:sz="4" w:space="0" w:color="auto"/>
              <w:bottom w:val="single" w:sz="4" w:space="0" w:color="auto"/>
              <w:right w:val="single" w:sz="4" w:space="0" w:color="auto"/>
            </w:tcBorders>
          </w:tcPr>
          <w:p w14:paraId="266A199C" w14:textId="77777777" w:rsidR="00152C84" w:rsidRDefault="00152C84" w:rsidP="00C219BE">
            <w:pPr>
              <w:pStyle w:val="ConsPlusNormal"/>
              <w:jc w:val="both"/>
            </w:pPr>
            <w:r>
              <w:t>Итого</w:t>
            </w:r>
          </w:p>
        </w:tc>
        <w:tc>
          <w:tcPr>
            <w:tcW w:w="606" w:type="dxa"/>
            <w:tcBorders>
              <w:top w:val="single" w:sz="4" w:space="0" w:color="auto"/>
              <w:left w:val="single" w:sz="4" w:space="0" w:color="auto"/>
              <w:bottom w:val="single" w:sz="4" w:space="0" w:color="auto"/>
              <w:right w:val="single" w:sz="4" w:space="0" w:color="auto"/>
            </w:tcBorders>
            <w:vAlign w:val="bottom"/>
          </w:tcPr>
          <w:p w14:paraId="4F65307D" w14:textId="77777777" w:rsidR="00152C84" w:rsidRDefault="00152C84" w:rsidP="00C219BE">
            <w:pPr>
              <w:pStyle w:val="ConsPlusNormal"/>
              <w:jc w:val="center"/>
            </w:pPr>
            <w:r>
              <w:t>26</w:t>
            </w:r>
          </w:p>
        </w:tc>
        <w:tc>
          <w:tcPr>
            <w:tcW w:w="606" w:type="dxa"/>
            <w:tcBorders>
              <w:top w:val="single" w:sz="4" w:space="0" w:color="auto"/>
              <w:left w:val="single" w:sz="4" w:space="0" w:color="auto"/>
              <w:bottom w:val="single" w:sz="4" w:space="0" w:color="auto"/>
              <w:right w:val="single" w:sz="4" w:space="0" w:color="auto"/>
            </w:tcBorders>
            <w:vAlign w:val="bottom"/>
          </w:tcPr>
          <w:p w14:paraId="78021BCD" w14:textId="77777777" w:rsidR="00152C84" w:rsidRDefault="00152C84" w:rsidP="00C219BE">
            <w:pPr>
              <w:pStyle w:val="ConsPlusNormal"/>
              <w:jc w:val="center"/>
            </w:pPr>
            <w:r>
              <w:t>26</w:t>
            </w:r>
          </w:p>
        </w:tc>
        <w:tc>
          <w:tcPr>
            <w:tcW w:w="606" w:type="dxa"/>
            <w:tcBorders>
              <w:top w:val="single" w:sz="4" w:space="0" w:color="auto"/>
              <w:left w:val="single" w:sz="4" w:space="0" w:color="auto"/>
              <w:bottom w:val="single" w:sz="4" w:space="0" w:color="auto"/>
              <w:right w:val="single" w:sz="4" w:space="0" w:color="auto"/>
            </w:tcBorders>
            <w:vAlign w:val="bottom"/>
          </w:tcPr>
          <w:p w14:paraId="03F17300" w14:textId="77777777" w:rsidR="00152C84" w:rsidRDefault="00152C84" w:rsidP="00C219BE">
            <w:pPr>
              <w:pStyle w:val="ConsPlusNormal"/>
              <w:jc w:val="center"/>
            </w:pPr>
            <w:r>
              <w:t>28</w:t>
            </w:r>
          </w:p>
        </w:tc>
        <w:tc>
          <w:tcPr>
            <w:tcW w:w="606" w:type="dxa"/>
            <w:tcBorders>
              <w:top w:val="single" w:sz="4" w:space="0" w:color="auto"/>
              <w:left w:val="single" w:sz="4" w:space="0" w:color="auto"/>
              <w:bottom w:val="single" w:sz="4" w:space="0" w:color="auto"/>
              <w:right w:val="single" w:sz="4" w:space="0" w:color="auto"/>
            </w:tcBorders>
            <w:vAlign w:val="bottom"/>
          </w:tcPr>
          <w:p w14:paraId="60D56D49" w14:textId="77777777" w:rsidR="00152C84" w:rsidRDefault="00152C84" w:rsidP="00C219BE">
            <w:pPr>
              <w:pStyle w:val="ConsPlusNormal"/>
              <w:jc w:val="center"/>
            </w:pPr>
            <w:r>
              <w:t>28</w:t>
            </w:r>
          </w:p>
        </w:tc>
        <w:tc>
          <w:tcPr>
            <w:tcW w:w="606" w:type="dxa"/>
            <w:tcBorders>
              <w:top w:val="single" w:sz="4" w:space="0" w:color="auto"/>
              <w:left w:val="single" w:sz="4" w:space="0" w:color="auto"/>
              <w:bottom w:val="single" w:sz="4" w:space="0" w:color="auto"/>
              <w:right w:val="single" w:sz="4" w:space="0" w:color="auto"/>
            </w:tcBorders>
            <w:vAlign w:val="bottom"/>
          </w:tcPr>
          <w:p w14:paraId="76CE82C0" w14:textId="77777777" w:rsidR="00152C84" w:rsidRDefault="00152C84" w:rsidP="00C219BE">
            <w:pPr>
              <w:pStyle w:val="ConsPlusNormal"/>
              <w:jc w:val="center"/>
            </w:pPr>
            <w:r>
              <w:t>28</w:t>
            </w:r>
          </w:p>
        </w:tc>
        <w:tc>
          <w:tcPr>
            <w:tcW w:w="608" w:type="dxa"/>
            <w:tcBorders>
              <w:top w:val="single" w:sz="4" w:space="0" w:color="auto"/>
              <w:left w:val="single" w:sz="4" w:space="0" w:color="auto"/>
              <w:bottom w:val="single" w:sz="4" w:space="0" w:color="auto"/>
              <w:right w:val="single" w:sz="4" w:space="0" w:color="auto"/>
            </w:tcBorders>
            <w:vAlign w:val="bottom"/>
          </w:tcPr>
          <w:p w14:paraId="6B7AFBE7" w14:textId="77777777" w:rsidR="00152C84" w:rsidRDefault="00152C84" w:rsidP="00C219BE">
            <w:pPr>
              <w:pStyle w:val="ConsPlusNormal"/>
              <w:jc w:val="center"/>
            </w:pPr>
            <w:r>
              <w:t>28</w:t>
            </w:r>
          </w:p>
        </w:tc>
        <w:tc>
          <w:tcPr>
            <w:tcW w:w="794" w:type="dxa"/>
            <w:tcBorders>
              <w:top w:val="single" w:sz="4" w:space="0" w:color="auto"/>
              <w:left w:val="single" w:sz="4" w:space="0" w:color="auto"/>
              <w:bottom w:val="single" w:sz="4" w:space="0" w:color="auto"/>
              <w:right w:val="single" w:sz="4" w:space="0" w:color="auto"/>
            </w:tcBorders>
            <w:vAlign w:val="bottom"/>
          </w:tcPr>
          <w:p w14:paraId="681ECC5E" w14:textId="77777777" w:rsidR="00152C84" w:rsidRDefault="00152C84" w:rsidP="00C219BE">
            <w:pPr>
              <w:pStyle w:val="ConsPlusNormal"/>
              <w:jc w:val="center"/>
            </w:pPr>
            <w:r>
              <w:t>164</w:t>
            </w:r>
          </w:p>
        </w:tc>
      </w:tr>
      <w:tr w:rsidR="00152C84" w14:paraId="05FD2219" w14:textId="77777777" w:rsidTr="00C219BE">
        <w:tc>
          <w:tcPr>
            <w:tcW w:w="4592" w:type="dxa"/>
            <w:gridSpan w:val="2"/>
            <w:tcBorders>
              <w:top w:val="single" w:sz="4" w:space="0" w:color="auto"/>
              <w:left w:val="single" w:sz="4" w:space="0" w:color="auto"/>
              <w:bottom w:val="single" w:sz="4" w:space="0" w:color="auto"/>
              <w:right w:val="single" w:sz="4" w:space="0" w:color="auto"/>
            </w:tcBorders>
          </w:tcPr>
          <w:p w14:paraId="29D73A2E" w14:textId="77777777" w:rsidR="00152C84" w:rsidRDefault="00152C84" w:rsidP="00C219BE">
            <w:pPr>
              <w:pStyle w:val="ConsPlusNormal"/>
              <w:jc w:val="both"/>
            </w:pPr>
            <w:r>
              <w:t>Часть, формируемая участниками образовательных отношений</w:t>
            </w:r>
          </w:p>
        </w:tc>
        <w:tc>
          <w:tcPr>
            <w:tcW w:w="606" w:type="dxa"/>
            <w:tcBorders>
              <w:top w:val="single" w:sz="4" w:space="0" w:color="auto"/>
              <w:left w:val="single" w:sz="4" w:space="0" w:color="auto"/>
              <w:bottom w:val="single" w:sz="4" w:space="0" w:color="auto"/>
              <w:right w:val="single" w:sz="4" w:space="0" w:color="auto"/>
            </w:tcBorders>
            <w:vAlign w:val="bottom"/>
          </w:tcPr>
          <w:p w14:paraId="40DFBD12" w14:textId="77777777" w:rsidR="00152C84" w:rsidRDefault="00152C84" w:rsidP="00C219BE">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14:paraId="62653005" w14:textId="77777777" w:rsidR="00152C84" w:rsidRDefault="00152C84" w:rsidP="00C219BE">
            <w:pPr>
              <w:pStyle w:val="ConsPlusNormal"/>
              <w:jc w:val="center"/>
            </w:pPr>
            <w:r>
              <w:t>4</w:t>
            </w:r>
          </w:p>
        </w:tc>
        <w:tc>
          <w:tcPr>
            <w:tcW w:w="606" w:type="dxa"/>
            <w:tcBorders>
              <w:top w:val="single" w:sz="4" w:space="0" w:color="auto"/>
              <w:left w:val="single" w:sz="4" w:space="0" w:color="auto"/>
              <w:bottom w:val="single" w:sz="4" w:space="0" w:color="auto"/>
              <w:right w:val="single" w:sz="4" w:space="0" w:color="auto"/>
            </w:tcBorders>
            <w:vAlign w:val="bottom"/>
          </w:tcPr>
          <w:p w14:paraId="5EF0151E"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3B670FEB" w14:textId="77777777" w:rsidR="00152C84" w:rsidRDefault="00152C84" w:rsidP="00C219BE">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14:paraId="7BDA730C" w14:textId="77777777" w:rsidR="00152C84" w:rsidRDefault="00152C84" w:rsidP="00C219BE">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14:paraId="067C9AE9" w14:textId="77777777" w:rsidR="00152C84" w:rsidRDefault="00152C84" w:rsidP="00C219BE">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14:paraId="754F8062" w14:textId="77777777" w:rsidR="00152C84" w:rsidRDefault="00152C84" w:rsidP="00C219BE">
            <w:pPr>
              <w:pStyle w:val="ConsPlusNormal"/>
              <w:jc w:val="center"/>
            </w:pPr>
            <w:r>
              <w:t>15</w:t>
            </w:r>
          </w:p>
        </w:tc>
      </w:tr>
      <w:tr w:rsidR="00152C84" w14:paraId="135EB123" w14:textId="77777777" w:rsidTr="00C219BE">
        <w:tc>
          <w:tcPr>
            <w:tcW w:w="4592" w:type="dxa"/>
            <w:gridSpan w:val="2"/>
            <w:tcBorders>
              <w:top w:val="single" w:sz="4" w:space="0" w:color="auto"/>
              <w:left w:val="single" w:sz="4" w:space="0" w:color="auto"/>
              <w:bottom w:val="single" w:sz="4" w:space="0" w:color="auto"/>
              <w:right w:val="single" w:sz="4" w:space="0" w:color="auto"/>
            </w:tcBorders>
          </w:tcPr>
          <w:p w14:paraId="5B11BB2C" w14:textId="77777777" w:rsidR="00152C84" w:rsidRDefault="00152C84" w:rsidP="00C219BE">
            <w:pPr>
              <w:pStyle w:val="ConsPlusNormal"/>
              <w:jc w:val="both"/>
            </w:pPr>
            <w:r>
              <w:t>Максимально допустимая недельная учебная нагрузка</w:t>
            </w:r>
          </w:p>
        </w:tc>
        <w:tc>
          <w:tcPr>
            <w:tcW w:w="606" w:type="dxa"/>
            <w:tcBorders>
              <w:top w:val="single" w:sz="4" w:space="0" w:color="auto"/>
              <w:left w:val="single" w:sz="4" w:space="0" w:color="auto"/>
              <w:bottom w:val="single" w:sz="4" w:space="0" w:color="auto"/>
              <w:right w:val="single" w:sz="4" w:space="0" w:color="auto"/>
            </w:tcBorders>
            <w:vAlign w:val="bottom"/>
          </w:tcPr>
          <w:p w14:paraId="524679A0" w14:textId="77777777" w:rsidR="00152C84" w:rsidRDefault="00152C84" w:rsidP="00C219BE">
            <w:pPr>
              <w:pStyle w:val="ConsPlusNormal"/>
              <w:jc w:val="center"/>
            </w:pPr>
            <w:r>
              <w:t>29</w:t>
            </w:r>
          </w:p>
        </w:tc>
        <w:tc>
          <w:tcPr>
            <w:tcW w:w="606" w:type="dxa"/>
            <w:tcBorders>
              <w:top w:val="single" w:sz="4" w:space="0" w:color="auto"/>
              <w:left w:val="single" w:sz="4" w:space="0" w:color="auto"/>
              <w:bottom w:val="single" w:sz="4" w:space="0" w:color="auto"/>
              <w:right w:val="single" w:sz="4" w:space="0" w:color="auto"/>
            </w:tcBorders>
            <w:vAlign w:val="bottom"/>
          </w:tcPr>
          <w:p w14:paraId="74B4C584" w14:textId="77777777" w:rsidR="00152C84" w:rsidRDefault="00152C84" w:rsidP="00C219BE">
            <w:pPr>
              <w:pStyle w:val="ConsPlusNormal"/>
              <w:jc w:val="center"/>
            </w:pPr>
            <w:r>
              <w:t>30</w:t>
            </w:r>
          </w:p>
        </w:tc>
        <w:tc>
          <w:tcPr>
            <w:tcW w:w="606" w:type="dxa"/>
            <w:tcBorders>
              <w:top w:val="single" w:sz="4" w:space="0" w:color="auto"/>
              <w:left w:val="single" w:sz="4" w:space="0" w:color="auto"/>
              <w:bottom w:val="single" w:sz="4" w:space="0" w:color="auto"/>
              <w:right w:val="single" w:sz="4" w:space="0" w:color="auto"/>
            </w:tcBorders>
            <w:vAlign w:val="bottom"/>
          </w:tcPr>
          <w:p w14:paraId="560A435A" w14:textId="77777777" w:rsidR="00152C84" w:rsidRDefault="00152C84" w:rsidP="00C219BE">
            <w:pPr>
              <w:pStyle w:val="ConsPlusNormal"/>
              <w:jc w:val="center"/>
            </w:pPr>
            <w:r>
              <w:t>30</w:t>
            </w:r>
          </w:p>
        </w:tc>
        <w:tc>
          <w:tcPr>
            <w:tcW w:w="606" w:type="dxa"/>
            <w:tcBorders>
              <w:top w:val="single" w:sz="4" w:space="0" w:color="auto"/>
              <w:left w:val="single" w:sz="4" w:space="0" w:color="auto"/>
              <w:bottom w:val="single" w:sz="4" w:space="0" w:color="auto"/>
              <w:right w:val="single" w:sz="4" w:space="0" w:color="auto"/>
            </w:tcBorders>
            <w:vAlign w:val="bottom"/>
          </w:tcPr>
          <w:p w14:paraId="62C6AAD6" w14:textId="77777777" w:rsidR="00152C84" w:rsidRDefault="00152C84" w:rsidP="00C219BE">
            <w:pPr>
              <w:pStyle w:val="ConsPlusNormal"/>
              <w:jc w:val="center"/>
            </w:pPr>
            <w:r>
              <w:t>30</w:t>
            </w:r>
          </w:p>
        </w:tc>
        <w:tc>
          <w:tcPr>
            <w:tcW w:w="606" w:type="dxa"/>
            <w:tcBorders>
              <w:top w:val="single" w:sz="4" w:space="0" w:color="auto"/>
              <w:left w:val="single" w:sz="4" w:space="0" w:color="auto"/>
              <w:bottom w:val="single" w:sz="4" w:space="0" w:color="auto"/>
              <w:right w:val="single" w:sz="4" w:space="0" w:color="auto"/>
            </w:tcBorders>
            <w:vAlign w:val="bottom"/>
          </w:tcPr>
          <w:p w14:paraId="7A94B718" w14:textId="77777777" w:rsidR="00152C84" w:rsidRDefault="00152C84" w:rsidP="00C219BE">
            <w:pPr>
              <w:pStyle w:val="ConsPlusNormal"/>
              <w:jc w:val="center"/>
            </w:pPr>
            <w:r>
              <w:t>30</w:t>
            </w:r>
          </w:p>
        </w:tc>
        <w:tc>
          <w:tcPr>
            <w:tcW w:w="608" w:type="dxa"/>
            <w:tcBorders>
              <w:top w:val="single" w:sz="4" w:space="0" w:color="auto"/>
              <w:left w:val="single" w:sz="4" w:space="0" w:color="auto"/>
              <w:bottom w:val="single" w:sz="4" w:space="0" w:color="auto"/>
              <w:right w:val="single" w:sz="4" w:space="0" w:color="auto"/>
            </w:tcBorders>
            <w:vAlign w:val="bottom"/>
          </w:tcPr>
          <w:p w14:paraId="36410E61" w14:textId="77777777" w:rsidR="00152C84" w:rsidRDefault="00152C84" w:rsidP="00C219BE">
            <w:pPr>
              <w:pStyle w:val="ConsPlusNormal"/>
              <w:jc w:val="center"/>
            </w:pPr>
            <w:r>
              <w:t>30</w:t>
            </w:r>
          </w:p>
        </w:tc>
        <w:tc>
          <w:tcPr>
            <w:tcW w:w="794" w:type="dxa"/>
            <w:tcBorders>
              <w:top w:val="single" w:sz="4" w:space="0" w:color="auto"/>
              <w:left w:val="single" w:sz="4" w:space="0" w:color="auto"/>
              <w:bottom w:val="single" w:sz="4" w:space="0" w:color="auto"/>
              <w:right w:val="single" w:sz="4" w:space="0" w:color="auto"/>
            </w:tcBorders>
            <w:vAlign w:val="bottom"/>
          </w:tcPr>
          <w:p w14:paraId="78D1600C" w14:textId="77777777" w:rsidR="00152C84" w:rsidRDefault="00152C84" w:rsidP="00C219BE">
            <w:pPr>
              <w:pStyle w:val="ConsPlusNormal"/>
              <w:jc w:val="center"/>
            </w:pPr>
            <w:r>
              <w:t>179</w:t>
            </w:r>
          </w:p>
        </w:tc>
      </w:tr>
      <w:tr w:rsidR="00152C84" w14:paraId="46C79544" w14:textId="77777777" w:rsidTr="00C219BE">
        <w:tc>
          <w:tcPr>
            <w:tcW w:w="9024" w:type="dxa"/>
            <w:gridSpan w:val="9"/>
            <w:tcBorders>
              <w:top w:val="single" w:sz="4" w:space="0" w:color="auto"/>
              <w:left w:val="single" w:sz="4" w:space="0" w:color="auto"/>
              <w:bottom w:val="single" w:sz="4" w:space="0" w:color="auto"/>
              <w:right w:val="single" w:sz="4" w:space="0" w:color="auto"/>
            </w:tcBorders>
          </w:tcPr>
          <w:p w14:paraId="32BE3A19" w14:textId="77777777" w:rsidR="00152C84" w:rsidRDefault="00152C84" w:rsidP="00C219BE">
            <w:pPr>
              <w:pStyle w:val="ConsPlusNormal"/>
              <w:jc w:val="center"/>
            </w:pPr>
            <w:r>
              <w:t>Внеурочная деятельность</w:t>
            </w:r>
          </w:p>
        </w:tc>
      </w:tr>
      <w:tr w:rsidR="00152C84" w14:paraId="6CF9679C" w14:textId="77777777" w:rsidTr="00C219BE">
        <w:tc>
          <w:tcPr>
            <w:tcW w:w="5198" w:type="dxa"/>
            <w:gridSpan w:val="3"/>
            <w:vMerge w:val="restart"/>
            <w:tcBorders>
              <w:top w:val="single" w:sz="4" w:space="0" w:color="auto"/>
              <w:left w:val="single" w:sz="4" w:space="0" w:color="auto"/>
              <w:bottom w:val="single" w:sz="4" w:space="0" w:color="auto"/>
              <w:right w:val="single" w:sz="4" w:space="0" w:color="auto"/>
            </w:tcBorders>
          </w:tcPr>
          <w:p w14:paraId="71B636C7" w14:textId="77777777" w:rsidR="00152C84" w:rsidRDefault="00152C84" w:rsidP="00C219BE">
            <w:pPr>
              <w:pStyle w:val="ConsPlusNormal"/>
            </w:pPr>
          </w:p>
        </w:tc>
        <w:tc>
          <w:tcPr>
            <w:tcW w:w="3826" w:type="dxa"/>
            <w:gridSpan w:val="6"/>
            <w:tcBorders>
              <w:top w:val="single" w:sz="4" w:space="0" w:color="auto"/>
              <w:left w:val="single" w:sz="4" w:space="0" w:color="auto"/>
              <w:bottom w:val="single" w:sz="4" w:space="0" w:color="auto"/>
              <w:right w:val="single" w:sz="4" w:space="0" w:color="auto"/>
            </w:tcBorders>
          </w:tcPr>
          <w:p w14:paraId="766071C4" w14:textId="77777777" w:rsidR="00152C84" w:rsidRDefault="00152C84" w:rsidP="00C219BE">
            <w:pPr>
              <w:pStyle w:val="ConsPlusNormal"/>
              <w:jc w:val="center"/>
            </w:pPr>
            <w:r>
              <w:t>Классы</w:t>
            </w:r>
          </w:p>
        </w:tc>
      </w:tr>
      <w:tr w:rsidR="00152C84" w14:paraId="61758BB7" w14:textId="77777777" w:rsidTr="00C219BE">
        <w:tc>
          <w:tcPr>
            <w:tcW w:w="5198" w:type="dxa"/>
            <w:gridSpan w:val="3"/>
            <w:vMerge/>
            <w:tcBorders>
              <w:top w:val="single" w:sz="4" w:space="0" w:color="auto"/>
              <w:left w:val="single" w:sz="4" w:space="0" w:color="auto"/>
              <w:bottom w:val="single" w:sz="4" w:space="0" w:color="auto"/>
              <w:right w:val="single" w:sz="4" w:space="0" w:color="auto"/>
            </w:tcBorders>
          </w:tcPr>
          <w:p w14:paraId="3708ABCE" w14:textId="77777777" w:rsidR="00152C84" w:rsidRDefault="00152C84" w:rsidP="00C219BE">
            <w:pPr>
              <w:pStyle w:val="ConsPlusNormal"/>
              <w:jc w:val="center"/>
            </w:pPr>
          </w:p>
        </w:tc>
        <w:tc>
          <w:tcPr>
            <w:tcW w:w="606" w:type="dxa"/>
            <w:tcBorders>
              <w:top w:val="single" w:sz="4" w:space="0" w:color="auto"/>
              <w:left w:val="single" w:sz="4" w:space="0" w:color="auto"/>
              <w:bottom w:val="single" w:sz="4" w:space="0" w:color="auto"/>
              <w:right w:val="single" w:sz="4" w:space="0" w:color="auto"/>
            </w:tcBorders>
          </w:tcPr>
          <w:p w14:paraId="62B3D979" w14:textId="77777777" w:rsidR="00152C84" w:rsidRDefault="00152C84" w:rsidP="00C219BE">
            <w:pPr>
              <w:pStyle w:val="ConsPlusNormal"/>
              <w:jc w:val="center"/>
            </w:pPr>
            <w:r>
              <w:t>V</w:t>
            </w:r>
          </w:p>
        </w:tc>
        <w:tc>
          <w:tcPr>
            <w:tcW w:w="606" w:type="dxa"/>
            <w:tcBorders>
              <w:top w:val="single" w:sz="4" w:space="0" w:color="auto"/>
              <w:left w:val="single" w:sz="4" w:space="0" w:color="auto"/>
              <w:bottom w:val="single" w:sz="4" w:space="0" w:color="auto"/>
              <w:right w:val="single" w:sz="4" w:space="0" w:color="auto"/>
            </w:tcBorders>
          </w:tcPr>
          <w:p w14:paraId="28AAD66B" w14:textId="77777777" w:rsidR="00152C84" w:rsidRDefault="00152C84" w:rsidP="00C219BE">
            <w:pPr>
              <w:pStyle w:val="ConsPlusNormal"/>
              <w:jc w:val="center"/>
            </w:pPr>
            <w:r>
              <w:t>VI</w:t>
            </w:r>
          </w:p>
        </w:tc>
        <w:tc>
          <w:tcPr>
            <w:tcW w:w="606" w:type="dxa"/>
            <w:tcBorders>
              <w:top w:val="single" w:sz="4" w:space="0" w:color="auto"/>
              <w:left w:val="single" w:sz="4" w:space="0" w:color="auto"/>
              <w:bottom w:val="single" w:sz="4" w:space="0" w:color="auto"/>
              <w:right w:val="single" w:sz="4" w:space="0" w:color="auto"/>
            </w:tcBorders>
          </w:tcPr>
          <w:p w14:paraId="3CF08A15" w14:textId="77777777" w:rsidR="00152C84" w:rsidRDefault="00152C84" w:rsidP="00C219BE">
            <w:pPr>
              <w:pStyle w:val="ConsPlusNormal"/>
              <w:jc w:val="center"/>
            </w:pPr>
            <w:r>
              <w:t>VII</w:t>
            </w:r>
          </w:p>
        </w:tc>
        <w:tc>
          <w:tcPr>
            <w:tcW w:w="606" w:type="dxa"/>
            <w:tcBorders>
              <w:top w:val="single" w:sz="4" w:space="0" w:color="auto"/>
              <w:left w:val="single" w:sz="4" w:space="0" w:color="auto"/>
              <w:bottom w:val="single" w:sz="4" w:space="0" w:color="auto"/>
              <w:right w:val="single" w:sz="4" w:space="0" w:color="auto"/>
            </w:tcBorders>
          </w:tcPr>
          <w:p w14:paraId="72EE1ED8" w14:textId="77777777" w:rsidR="00152C84" w:rsidRDefault="00152C84" w:rsidP="00C219BE">
            <w:pPr>
              <w:pStyle w:val="ConsPlusNormal"/>
              <w:jc w:val="center"/>
            </w:pPr>
            <w:r>
              <w:t>VIII</w:t>
            </w:r>
          </w:p>
        </w:tc>
        <w:tc>
          <w:tcPr>
            <w:tcW w:w="608" w:type="dxa"/>
            <w:tcBorders>
              <w:top w:val="single" w:sz="4" w:space="0" w:color="auto"/>
              <w:left w:val="single" w:sz="4" w:space="0" w:color="auto"/>
              <w:bottom w:val="single" w:sz="4" w:space="0" w:color="auto"/>
              <w:right w:val="single" w:sz="4" w:space="0" w:color="auto"/>
            </w:tcBorders>
          </w:tcPr>
          <w:p w14:paraId="34222ECB" w14:textId="77777777" w:rsidR="00152C84" w:rsidRDefault="00152C84" w:rsidP="00C219BE">
            <w:pPr>
              <w:pStyle w:val="ConsPlusNormal"/>
              <w:jc w:val="center"/>
            </w:pPr>
            <w:r>
              <w:t>IX</w:t>
            </w:r>
          </w:p>
        </w:tc>
        <w:tc>
          <w:tcPr>
            <w:tcW w:w="794" w:type="dxa"/>
            <w:tcBorders>
              <w:top w:val="single" w:sz="4" w:space="0" w:color="auto"/>
              <w:left w:val="single" w:sz="4" w:space="0" w:color="auto"/>
              <w:bottom w:val="single" w:sz="4" w:space="0" w:color="auto"/>
              <w:right w:val="single" w:sz="4" w:space="0" w:color="auto"/>
            </w:tcBorders>
          </w:tcPr>
          <w:p w14:paraId="1E69F1FF" w14:textId="77777777" w:rsidR="00152C84" w:rsidRDefault="00152C84" w:rsidP="00C219BE">
            <w:pPr>
              <w:pStyle w:val="ConsPlusNormal"/>
              <w:jc w:val="center"/>
            </w:pPr>
            <w:r>
              <w:t>X</w:t>
            </w:r>
          </w:p>
        </w:tc>
      </w:tr>
      <w:tr w:rsidR="00152C84" w14:paraId="27FB095F" w14:textId="77777777" w:rsidTr="00C219BE">
        <w:tc>
          <w:tcPr>
            <w:tcW w:w="5198" w:type="dxa"/>
            <w:gridSpan w:val="3"/>
            <w:tcBorders>
              <w:top w:val="single" w:sz="4" w:space="0" w:color="auto"/>
              <w:left w:val="single" w:sz="4" w:space="0" w:color="auto"/>
              <w:bottom w:val="single" w:sz="4" w:space="0" w:color="auto"/>
              <w:right w:val="single" w:sz="4" w:space="0" w:color="auto"/>
            </w:tcBorders>
          </w:tcPr>
          <w:p w14:paraId="757DE1A4" w14:textId="77777777" w:rsidR="00152C84" w:rsidRDefault="00152C84" w:rsidP="00C219BE">
            <w:pPr>
              <w:pStyle w:val="ConsPlusNormal"/>
              <w:jc w:val="both"/>
            </w:pPr>
            <w:r>
              <w:t>Индивидуальные и подгрупповые коррекционно-развивающие занятия (коррекционные курсы) в соответствие с Программой коррекционной работы</w:t>
            </w:r>
          </w:p>
          <w:p w14:paraId="79463B93" w14:textId="77777777" w:rsidR="00152C84" w:rsidRDefault="00152C84" w:rsidP="00C219BE">
            <w:pPr>
              <w:pStyle w:val="ConsPlusNormal"/>
              <w:jc w:val="both"/>
            </w:pPr>
            <w:r>
              <w:t>(не менее, часов)</w:t>
            </w:r>
          </w:p>
        </w:tc>
        <w:tc>
          <w:tcPr>
            <w:tcW w:w="606" w:type="dxa"/>
            <w:tcBorders>
              <w:top w:val="single" w:sz="4" w:space="0" w:color="auto"/>
              <w:left w:val="single" w:sz="4" w:space="0" w:color="auto"/>
              <w:bottom w:val="single" w:sz="4" w:space="0" w:color="auto"/>
              <w:right w:val="single" w:sz="4" w:space="0" w:color="auto"/>
            </w:tcBorders>
            <w:vAlign w:val="bottom"/>
          </w:tcPr>
          <w:p w14:paraId="16685EEE" w14:textId="77777777"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3D0E92EC" w14:textId="77777777"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732745FE" w14:textId="77777777" w:rsidR="00152C84" w:rsidRDefault="00152C84" w:rsidP="00C219BE">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14:paraId="44B50E72" w14:textId="77777777" w:rsidR="00152C84" w:rsidRDefault="00152C84" w:rsidP="00C219BE">
            <w:pPr>
              <w:pStyle w:val="ConsPlusNormal"/>
              <w:jc w:val="center"/>
            </w:pPr>
            <w:r>
              <w:t>5</w:t>
            </w:r>
          </w:p>
        </w:tc>
        <w:tc>
          <w:tcPr>
            <w:tcW w:w="608" w:type="dxa"/>
            <w:tcBorders>
              <w:top w:val="single" w:sz="4" w:space="0" w:color="auto"/>
              <w:left w:val="single" w:sz="4" w:space="0" w:color="auto"/>
              <w:bottom w:val="single" w:sz="4" w:space="0" w:color="auto"/>
              <w:right w:val="single" w:sz="4" w:space="0" w:color="auto"/>
            </w:tcBorders>
            <w:vAlign w:val="bottom"/>
          </w:tcPr>
          <w:p w14:paraId="70F7F7EA" w14:textId="77777777" w:rsidR="00152C84" w:rsidRDefault="00152C84" w:rsidP="00C219BE">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bottom"/>
          </w:tcPr>
          <w:p w14:paraId="73EEB74D" w14:textId="77777777" w:rsidR="00152C84" w:rsidRDefault="00152C84" w:rsidP="00C219BE">
            <w:pPr>
              <w:pStyle w:val="ConsPlusNormal"/>
              <w:jc w:val="center"/>
            </w:pPr>
            <w:r>
              <w:t>5</w:t>
            </w:r>
          </w:p>
        </w:tc>
      </w:tr>
    </w:tbl>
    <w:p w14:paraId="64A359DA" w14:textId="77777777" w:rsidR="00152C84" w:rsidRDefault="00152C84" w:rsidP="005358E5">
      <w:pPr>
        <w:pStyle w:val="ConsPlusNormal"/>
        <w:jc w:val="both"/>
      </w:pPr>
    </w:p>
    <w:p w14:paraId="69BADFF4" w14:textId="77777777" w:rsidR="00152C84" w:rsidRDefault="00152C84" w:rsidP="005358E5">
      <w:pPr>
        <w:pStyle w:val="ConsPlusNormal"/>
        <w:ind w:firstLine="540"/>
        <w:jc w:val="both"/>
      </w:pPr>
      <w: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14:paraId="412E72BA" w14:textId="77777777" w:rsidR="00152C84" w:rsidRDefault="00152C84" w:rsidP="005358E5">
      <w:pPr>
        <w:pStyle w:val="ConsPlusNormal"/>
        <w:spacing w:before="240"/>
        <w:ind w:firstLine="540"/>
        <w:jc w:val="both"/>
      </w:pPr>
      <w:r>
        <w:t>В учебном плане количество часов в неделю на коррекционно-развивающие курсы указано на одного обучающегося.</w:t>
      </w:r>
    </w:p>
    <w:p w14:paraId="2DF4104E" w14:textId="77777777" w:rsidR="00152C84" w:rsidRDefault="00152C84" w:rsidP="005358E5">
      <w:pPr>
        <w:pStyle w:val="ConsPlusNormal"/>
        <w:jc w:val="both"/>
      </w:pPr>
    </w:p>
    <w:p w14:paraId="072245CC" w14:textId="77777777" w:rsidR="00152C84" w:rsidRDefault="00152C84" w:rsidP="005358E5">
      <w:pPr>
        <w:pStyle w:val="ConsPlusTitle"/>
        <w:ind w:firstLine="540"/>
        <w:jc w:val="both"/>
        <w:outlineLvl w:val="2"/>
      </w:pPr>
      <w:r>
        <w:t>224. Федеральный календарный учебный график:</w:t>
      </w:r>
    </w:p>
    <w:p w14:paraId="48DC6532" w14:textId="77777777" w:rsidR="00152C84" w:rsidRDefault="00152C84" w:rsidP="005358E5">
      <w:pPr>
        <w:pStyle w:val="ConsPlusNormal"/>
        <w:spacing w:before="240"/>
        <w:ind w:firstLine="540"/>
        <w:jc w:val="both"/>
      </w:pPr>
      <w:r>
        <w:t>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 &lt;71&gt;.</w:t>
      </w:r>
    </w:p>
    <w:p w14:paraId="4A2310F2" w14:textId="77777777" w:rsidR="00152C84" w:rsidRDefault="00152C84" w:rsidP="005358E5">
      <w:pPr>
        <w:pStyle w:val="ConsPlusNormal"/>
        <w:spacing w:before="240"/>
        <w:ind w:firstLine="540"/>
        <w:jc w:val="both"/>
      </w:pPr>
      <w:r>
        <w:t>--------------------------------</w:t>
      </w:r>
    </w:p>
    <w:p w14:paraId="3E4DEF54" w14:textId="77777777" w:rsidR="00152C84" w:rsidRDefault="00152C84" w:rsidP="005358E5">
      <w:pPr>
        <w:pStyle w:val="ConsPlusNormal"/>
        <w:spacing w:before="240"/>
        <w:ind w:firstLine="540"/>
        <w:jc w:val="both"/>
      </w:pPr>
      <w:r>
        <w:t xml:space="preserve">&lt;71&gt; </w:t>
      </w:r>
      <w:hyperlink r:id="rId321" w:history="1">
        <w:r>
          <w:rPr>
            <w:color w:val="0000FF"/>
          </w:rPr>
          <w:t>Пункт 3.4.16</w:t>
        </w:r>
      </w:hyperlink>
      <w:r>
        <w:t>. Санитарно-эпидемиологических требований.</w:t>
      </w:r>
    </w:p>
    <w:p w14:paraId="4EE33412" w14:textId="77777777" w:rsidR="00152C84" w:rsidRDefault="00152C84" w:rsidP="005358E5">
      <w:pPr>
        <w:pStyle w:val="ConsPlusNormal"/>
        <w:jc w:val="both"/>
      </w:pPr>
    </w:p>
    <w:p w14:paraId="7D51661C" w14:textId="77777777" w:rsidR="00152C84" w:rsidRDefault="00152C84" w:rsidP="005358E5">
      <w:pPr>
        <w:pStyle w:val="ConsPlusNormal"/>
        <w:ind w:firstLine="540"/>
        <w:jc w:val="both"/>
      </w:pPr>
      <w:r>
        <w:t>224.2. Продолжительность учебного года при получении основного общего образования составляет 34 недели.</w:t>
      </w:r>
    </w:p>
    <w:p w14:paraId="36C73CA1" w14:textId="77777777" w:rsidR="00152C84" w:rsidRDefault="00152C84" w:rsidP="005358E5">
      <w:pPr>
        <w:pStyle w:val="ConsPlusNormal"/>
        <w:spacing w:before="240"/>
        <w:ind w:firstLine="540"/>
        <w:jc w:val="both"/>
      </w:pPr>
      <w:r>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146DBB17" w14:textId="77777777" w:rsidR="00152C84" w:rsidRDefault="00152C84" w:rsidP="005358E5">
      <w:pPr>
        <w:pStyle w:val="ConsPlusNormal"/>
        <w:spacing w:before="240"/>
        <w:ind w:firstLine="540"/>
        <w:jc w:val="both"/>
      </w:pPr>
      <w:r>
        <w:t>224.4.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14:paraId="50AF2996" w14:textId="77777777" w:rsidR="00152C84" w:rsidRDefault="00152C84" w:rsidP="005358E5">
      <w:pPr>
        <w:pStyle w:val="ConsPlusNormal"/>
        <w:spacing w:before="240"/>
        <w:ind w:firstLine="540"/>
        <w:jc w:val="both"/>
      </w:pPr>
      <w:r>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6ADB3D3A" w14:textId="77777777" w:rsidR="00152C84" w:rsidRDefault="00152C84" w:rsidP="005358E5">
      <w:pPr>
        <w:pStyle w:val="ConsPlusNormal"/>
        <w:spacing w:before="240"/>
        <w:ind w:firstLine="540"/>
        <w:jc w:val="both"/>
      </w:pPr>
      <w:r>
        <w:t>224.6.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14:paraId="77C8BCD3" w14:textId="77777777" w:rsidR="00152C84" w:rsidRDefault="00152C84" w:rsidP="005358E5">
      <w:pPr>
        <w:pStyle w:val="ConsPlusNormal"/>
        <w:spacing w:before="240"/>
        <w:ind w:firstLine="540"/>
        <w:jc w:val="both"/>
      </w:pPr>
      <w:r>
        <w:t>224.7. Продолжительность каникул составляет:</w:t>
      </w:r>
    </w:p>
    <w:p w14:paraId="6B00D413" w14:textId="77777777" w:rsidR="00152C84" w:rsidRDefault="00152C84" w:rsidP="005358E5">
      <w:pPr>
        <w:pStyle w:val="ConsPlusNormal"/>
        <w:spacing w:before="240"/>
        <w:ind w:firstLine="540"/>
        <w:jc w:val="both"/>
      </w:pPr>
      <w:r>
        <w:t>по окончании I четверти (осенние каникулы) - 9 календарных дней (для 5 - 10 классов);</w:t>
      </w:r>
    </w:p>
    <w:p w14:paraId="19D4CCA0" w14:textId="77777777" w:rsidR="00152C84" w:rsidRDefault="00152C84" w:rsidP="005358E5">
      <w:pPr>
        <w:pStyle w:val="ConsPlusNormal"/>
        <w:spacing w:before="240"/>
        <w:ind w:firstLine="540"/>
        <w:jc w:val="both"/>
      </w:pPr>
      <w:r>
        <w:t>по окончании II четверти (зимние каникулы) - 9 календарных дней (для 5 - 10 классов);</w:t>
      </w:r>
    </w:p>
    <w:p w14:paraId="13BAC303" w14:textId="77777777" w:rsidR="00152C84" w:rsidRDefault="00152C84" w:rsidP="005358E5">
      <w:pPr>
        <w:pStyle w:val="ConsPlusNormal"/>
        <w:spacing w:before="240"/>
        <w:ind w:firstLine="540"/>
        <w:jc w:val="both"/>
      </w:pPr>
      <w:r>
        <w:t>по окончании III четверти (весенние каникулы) - 9 календарных дней (для 5 - 109 классов);</w:t>
      </w:r>
    </w:p>
    <w:p w14:paraId="7ED7F5FF" w14:textId="77777777" w:rsidR="00152C84" w:rsidRDefault="00152C84" w:rsidP="005358E5">
      <w:pPr>
        <w:pStyle w:val="ConsPlusNormal"/>
        <w:spacing w:before="240"/>
        <w:ind w:firstLine="540"/>
        <w:jc w:val="both"/>
      </w:pPr>
      <w:r>
        <w:t>по окончании учебного года (летние каникулы) - не менее 8 недель.</w:t>
      </w:r>
    </w:p>
    <w:p w14:paraId="3E052269" w14:textId="77777777" w:rsidR="00152C84" w:rsidRDefault="00152C84" w:rsidP="005358E5">
      <w:pPr>
        <w:pStyle w:val="ConsPlusNormal"/>
        <w:spacing w:before="240"/>
        <w:ind w:firstLine="540"/>
        <w:jc w:val="both"/>
      </w:pPr>
      <w:r>
        <w:t>224.8. Продолжительность урока не должна превышать 40 минут.</w:t>
      </w:r>
    </w:p>
    <w:p w14:paraId="6605E9D6" w14:textId="77777777" w:rsidR="00152C84" w:rsidRDefault="00152C84" w:rsidP="005358E5">
      <w:pPr>
        <w:pStyle w:val="ConsPlusNormal"/>
        <w:spacing w:before="240"/>
        <w:ind w:firstLine="540"/>
        <w:jc w:val="both"/>
      </w:pPr>
      <w:r>
        <w:t>224.9.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0BE8B2D4" w14:textId="77777777" w:rsidR="00152C84" w:rsidRDefault="00152C84" w:rsidP="005358E5">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79211AB2" w14:textId="77777777" w:rsidR="00152C84" w:rsidRDefault="00152C84" w:rsidP="005358E5">
      <w:pPr>
        <w:pStyle w:val="ConsPlusNormal"/>
        <w:spacing w:before="240"/>
        <w:ind w:firstLine="540"/>
        <w:jc w:val="both"/>
      </w:pPr>
      <w:r>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060A1AE6" w14:textId="77777777" w:rsidR="00152C84" w:rsidRDefault="00152C84" w:rsidP="005358E5">
      <w:pPr>
        <w:pStyle w:val="ConsPlusNormal"/>
        <w:spacing w:before="240"/>
        <w:ind w:firstLine="540"/>
        <w:jc w:val="both"/>
      </w:pPr>
      <w:r>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4CB6A353" w14:textId="77777777" w:rsidR="00152C84" w:rsidRDefault="00152C84" w:rsidP="005358E5">
      <w:pPr>
        <w:pStyle w:val="ConsPlusNormal"/>
        <w:spacing w:before="240"/>
        <w:ind w:firstLine="540"/>
        <w:jc w:val="both"/>
      </w:pPr>
      <w:r>
        <w:t>для обучающихся 5 - 10 классов - не более 6 уроков.</w:t>
      </w:r>
    </w:p>
    <w:p w14:paraId="15A482B8" w14:textId="77777777" w:rsidR="00152C84" w:rsidRDefault="00152C84" w:rsidP="005358E5">
      <w:pPr>
        <w:pStyle w:val="ConsPlusNormal"/>
        <w:spacing w:before="240"/>
        <w:ind w:firstLine="540"/>
        <w:jc w:val="both"/>
      </w:pPr>
      <w:r>
        <w:t>224.12. Занятия начинаются не ранее 8 часов утра и заканчиваются не позднее 19 часов.</w:t>
      </w:r>
    </w:p>
    <w:p w14:paraId="63377EF8" w14:textId="77777777" w:rsidR="00152C84" w:rsidRDefault="00152C84" w:rsidP="005358E5">
      <w:pPr>
        <w:pStyle w:val="ConsPlusNormal"/>
        <w:spacing w:before="240"/>
        <w:ind w:firstLine="540"/>
        <w:jc w:val="both"/>
      </w:pPr>
      <w:r>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630EDDC9" w14:textId="77777777" w:rsidR="00152C84" w:rsidRDefault="00152C84" w:rsidP="005358E5">
      <w:pPr>
        <w:pStyle w:val="ConsPlusNormal"/>
        <w:spacing w:before="240"/>
        <w:ind w:firstLine="540"/>
        <w:jc w:val="both"/>
      </w:pPr>
      <w:r>
        <w:t>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4C5F6539" w14:textId="77777777" w:rsidR="00152C84" w:rsidRDefault="00152C84" w:rsidP="005358E5">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14:paraId="02BB298E" w14:textId="77777777" w:rsidR="00152C84" w:rsidRDefault="00152C84" w:rsidP="005358E5">
      <w:pPr>
        <w:pStyle w:val="ConsPlusNormal"/>
        <w:ind w:firstLine="540"/>
        <w:jc w:val="both"/>
      </w:pPr>
    </w:p>
    <w:p w14:paraId="6135EB00" w14:textId="77777777" w:rsidR="00152C84" w:rsidRDefault="00152C84" w:rsidP="005358E5">
      <w:pPr>
        <w:pStyle w:val="ConsPlusTitle"/>
        <w:ind w:firstLine="540"/>
        <w:jc w:val="both"/>
        <w:outlineLvl w:val="2"/>
      </w:pPr>
      <w:r>
        <w:t>225. План внеурочной деятельности.</w:t>
      </w:r>
    </w:p>
    <w:p w14:paraId="6C85449A" w14:textId="77777777" w:rsidR="00152C84" w:rsidRDefault="00152C84" w:rsidP="005358E5">
      <w:pPr>
        <w:pStyle w:val="ConsPlusNormal"/>
        <w:spacing w:before="240"/>
        <w:ind w:firstLine="540"/>
        <w:jc w:val="both"/>
      </w:pPr>
      <w:r>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14:paraId="4FA5C47A" w14:textId="77777777" w:rsidR="00152C84" w:rsidRDefault="00152C84" w:rsidP="005358E5">
      <w:pPr>
        <w:pStyle w:val="ConsPlusNormal"/>
        <w:spacing w:before="240"/>
        <w:ind w:firstLine="540"/>
        <w:jc w:val="both"/>
      </w:pPr>
      <w:r>
        <w:t>225.2. Внеурочная деятельность является неотъемлемой частью ФАОП ООО.</w:t>
      </w:r>
    </w:p>
    <w:p w14:paraId="256F51F7" w14:textId="77777777" w:rsidR="00152C84" w:rsidRDefault="00152C84" w:rsidP="005358E5">
      <w:pPr>
        <w:pStyle w:val="ConsPlusNormal"/>
        <w:spacing w:before="240"/>
        <w:ind w:firstLine="540"/>
        <w:jc w:val="both"/>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3AA83BCF" w14:textId="77777777" w:rsidR="00152C84" w:rsidRDefault="00152C84" w:rsidP="005358E5">
      <w:pPr>
        <w:pStyle w:val="ConsPlusNormal"/>
        <w:spacing w:before="240"/>
        <w:ind w:firstLine="540"/>
        <w:jc w:val="both"/>
      </w:pPr>
      <w:r>
        <w:t>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14:paraId="630B4E30" w14:textId="77777777" w:rsidR="00152C84" w:rsidRDefault="00152C84" w:rsidP="005358E5">
      <w:pPr>
        <w:pStyle w:val="ConsPlusNormal"/>
        <w:spacing w:before="240"/>
        <w:ind w:firstLine="540"/>
        <w:jc w:val="both"/>
      </w:pPr>
      <w:r>
        <w:t>1) поддержка учебной деятельности обучающихся с РАС в достижении планируемых результатов освоения программы основного общего образования;</w:t>
      </w:r>
    </w:p>
    <w:p w14:paraId="43C3670C" w14:textId="77777777" w:rsidR="00152C84" w:rsidRDefault="00152C84" w:rsidP="005358E5">
      <w:pPr>
        <w:pStyle w:val="ConsPlusNormal"/>
        <w:spacing w:before="240"/>
        <w:ind w:firstLine="540"/>
        <w:jc w:val="both"/>
      </w:pPr>
      <w:r>
        <w:t>2) организация индивидуальных и подгрупповых коррекционно-развивающих занятий в соответствие с программой коррекционной работы;</w:t>
      </w:r>
    </w:p>
    <w:p w14:paraId="3A550882" w14:textId="77777777" w:rsidR="00152C84" w:rsidRDefault="00152C84" w:rsidP="005358E5">
      <w:pPr>
        <w:pStyle w:val="ConsPlusNormal"/>
        <w:spacing w:before="240"/>
        <w:ind w:firstLine="540"/>
        <w:jc w:val="both"/>
      </w:pPr>
      <w: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14:paraId="6B343233" w14:textId="77777777" w:rsidR="00152C84" w:rsidRDefault="00152C84" w:rsidP="005358E5">
      <w:pPr>
        <w:pStyle w:val="ConsPlusNormal"/>
        <w:spacing w:before="240"/>
        <w:ind w:firstLine="540"/>
        <w:jc w:val="both"/>
      </w:pPr>
      <w: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4C76B999" w14:textId="77777777" w:rsidR="00152C84" w:rsidRDefault="00152C84" w:rsidP="005358E5">
      <w:pPr>
        <w:pStyle w:val="ConsPlusNormal"/>
        <w:spacing w:before="240"/>
        <w:ind w:firstLine="540"/>
        <w:jc w:val="both"/>
      </w:pPr>
      <w:r>
        <w:t>5) поддержка детских объединений, формирование у учащихся с РАС навыков социального взаимодействия с типично развивающимися сверстниками;</w:t>
      </w:r>
    </w:p>
    <w:p w14:paraId="01BB1228" w14:textId="77777777" w:rsidR="00152C84" w:rsidRDefault="00152C84" w:rsidP="005358E5">
      <w:pPr>
        <w:pStyle w:val="ConsPlusNormal"/>
        <w:spacing w:before="240"/>
        <w:ind w:firstLine="540"/>
        <w:jc w:val="both"/>
      </w:pPr>
      <w:r>
        <w:t>6) формирование культуры поведения в информационной среде.</w:t>
      </w:r>
    </w:p>
    <w:p w14:paraId="00B42768" w14:textId="77777777" w:rsidR="00152C84" w:rsidRDefault="00152C84" w:rsidP="005358E5">
      <w:pPr>
        <w:pStyle w:val="ConsPlusNormal"/>
        <w:spacing w:before="240"/>
        <w:ind w:firstLine="540"/>
        <w:jc w:val="both"/>
      </w:pPr>
      <w:r>
        <w:t>Основные направления внеурочной деятельности формируются в соответствие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14:paraId="1A586DF8" w14:textId="77777777" w:rsidR="00152C84" w:rsidRDefault="00152C84" w:rsidP="005358E5">
      <w:pPr>
        <w:pStyle w:val="ConsPlusNormal"/>
        <w:spacing w:before="240"/>
        <w:ind w:firstLine="540"/>
        <w:jc w:val="both"/>
      </w:pPr>
      <w:r>
        <w:t>обязательная организация занятий коррекционно-развивающей направленности в соответствие с программой коррекционной работы;</w:t>
      </w:r>
    </w:p>
    <w:p w14:paraId="4D7F7B82" w14:textId="77777777" w:rsidR="00152C84" w:rsidRDefault="00152C84" w:rsidP="005358E5">
      <w:pPr>
        <w:pStyle w:val="ConsPlusNormal"/>
        <w:spacing w:before="240"/>
        <w:ind w:firstLine="540"/>
        <w:jc w:val="both"/>
      </w:pPr>
      <w:r>
        <w:t>целесообразность использования данной формы для решения поставленных задач конкретного направления;</w:t>
      </w:r>
    </w:p>
    <w:p w14:paraId="2EB20EB0" w14:textId="77777777" w:rsidR="00152C84" w:rsidRDefault="00152C84" w:rsidP="005358E5">
      <w:pPr>
        <w:pStyle w:val="ConsPlusNormal"/>
        <w:spacing w:before="240"/>
        <w:ind w:firstLine="540"/>
        <w:jc w:val="both"/>
      </w:pPr>
      <w: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14:paraId="7FEA4788" w14:textId="77777777" w:rsidR="00152C84" w:rsidRDefault="00152C84" w:rsidP="005358E5">
      <w:pPr>
        <w:pStyle w:val="ConsPlusNormal"/>
        <w:spacing w:before="240"/>
        <w:ind w:firstLine="540"/>
        <w:jc w:val="both"/>
      </w:pPr>
      <w:r>
        <w:t>учет специфики коммуникативной деятельности обучающихся с РАС, которая сопровождает то или иное направление внеучебной деятельности;</w:t>
      </w:r>
    </w:p>
    <w:p w14:paraId="59C72530" w14:textId="77777777" w:rsidR="00152C84" w:rsidRDefault="00152C84" w:rsidP="005358E5">
      <w:pPr>
        <w:pStyle w:val="ConsPlusNormal"/>
        <w:spacing w:before="240"/>
        <w:ind w:firstLine="540"/>
        <w:jc w:val="both"/>
      </w:pPr>
      <w:r>
        <w:t>использование форм организации, предполагающих использование средств ИКТ.</w:t>
      </w:r>
    </w:p>
    <w:p w14:paraId="47EA9B26" w14:textId="77777777" w:rsidR="00152C84" w:rsidRDefault="00152C84" w:rsidP="005358E5">
      <w:pPr>
        <w:pStyle w:val="ConsPlusNormal"/>
        <w:spacing w:before="240"/>
        <w:ind w:firstLine="540"/>
        <w:jc w:val="both"/>
      </w:pPr>
      <w: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14:paraId="0E4ECC30" w14:textId="77777777" w:rsidR="00152C84" w:rsidRDefault="00152C84" w:rsidP="005358E5">
      <w:pPr>
        <w:pStyle w:val="ConsPlusNormal"/>
        <w:spacing w:before="240"/>
        <w:ind w:firstLine="540"/>
        <w:jc w:val="both"/>
      </w:pPr>
      <w:r>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7FFBF692" w14:textId="77777777" w:rsidR="00152C84" w:rsidRDefault="00152C84" w:rsidP="005358E5">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002F3488" w14:textId="77777777" w:rsidR="00152C84" w:rsidRDefault="00152C84" w:rsidP="005358E5">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2DFEF1B1" w14:textId="77777777" w:rsidR="00152C84" w:rsidRDefault="00152C84" w:rsidP="005358E5">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14:paraId="288AD431" w14:textId="77777777" w:rsidR="00152C84" w:rsidRDefault="00152C84" w:rsidP="005358E5">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70FB2933" w14:textId="77777777" w:rsidR="00152C84" w:rsidRDefault="00152C84" w:rsidP="005358E5">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6E687BB7" w14:textId="77777777" w:rsidR="00152C84" w:rsidRDefault="00152C84" w:rsidP="005358E5">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14:paraId="395F14CA" w14:textId="77777777" w:rsidR="00152C84" w:rsidRDefault="00152C84" w:rsidP="005358E5">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0FAD6639" w14:textId="77777777" w:rsidR="00152C84" w:rsidRDefault="00152C84" w:rsidP="005358E5">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0A374E36" w14:textId="77777777" w:rsidR="00152C84" w:rsidRDefault="00152C84" w:rsidP="005358E5">
      <w:pPr>
        <w:pStyle w:val="ConsPlusNormal"/>
        <w:spacing w:before="240"/>
        <w:ind w:firstLine="540"/>
        <w:jc w:val="both"/>
      </w:pPr>
      <w:r>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06C01542" w14:textId="77777777" w:rsidR="00152C84" w:rsidRDefault="00152C84" w:rsidP="005358E5">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11FC3BD4" w14:textId="77777777" w:rsidR="00152C84" w:rsidRDefault="00152C84" w:rsidP="005358E5">
      <w:pPr>
        <w:pStyle w:val="ConsPlusNormal"/>
        <w:spacing w:before="240"/>
        <w:ind w:firstLine="540"/>
        <w:jc w:val="both"/>
      </w:pPr>
      <w:r>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14:paraId="148FE5FF" w14:textId="77777777" w:rsidR="00152C84" w:rsidRDefault="00152C84" w:rsidP="005358E5">
      <w:pPr>
        <w:pStyle w:val="ConsPlusNormal"/>
        <w:spacing w:before="240"/>
        <w:ind w:firstLine="540"/>
        <w:jc w:val="both"/>
      </w:pPr>
      <w:r>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14:paraId="6F772107" w14:textId="77777777" w:rsidR="00152C84" w:rsidRDefault="00152C84" w:rsidP="005358E5">
      <w:pPr>
        <w:pStyle w:val="ConsPlusNormal"/>
        <w:spacing w:before="240"/>
        <w:ind w:firstLine="540"/>
        <w:jc w:val="both"/>
      </w:pPr>
      <w:r>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483B0EFD" w14:textId="77777777" w:rsidR="00152C84" w:rsidRDefault="00152C84" w:rsidP="005358E5">
      <w:pPr>
        <w:pStyle w:val="ConsPlusNormal"/>
        <w:spacing w:before="240"/>
        <w:ind w:firstLine="540"/>
        <w:jc w:val="both"/>
      </w:pPr>
      <w:r>
        <w:t>225.8. Один час в неделю рекомендуется отводить на внеурочное занятие "Разговоры о важном".</w:t>
      </w:r>
    </w:p>
    <w:p w14:paraId="1CBAED15" w14:textId="77777777" w:rsidR="00152C84" w:rsidRDefault="00152C84" w:rsidP="005358E5">
      <w:pPr>
        <w:pStyle w:val="ConsPlusNormal"/>
        <w:spacing w:before="240"/>
        <w:ind w:firstLine="540"/>
        <w:jc w:val="both"/>
      </w:pPr>
      <w:r>
        <w:t>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4A260B0E" w14:textId="77777777" w:rsidR="00152C84" w:rsidRDefault="00152C84" w:rsidP="005358E5">
      <w:pPr>
        <w:pStyle w:val="ConsPlusNormal"/>
        <w:spacing w:before="240"/>
        <w:ind w:firstLine="540"/>
        <w:jc w:val="both"/>
      </w:pPr>
      <w:r>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3082FC6B" w14:textId="77777777" w:rsidR="00152C84" w:rsidRDefault="00152C84" w:rsidP="005358E5">
      <w:pPr>
        <w:pStyle w:val="ConsPlusNormal"/>
        <w:spacing w:before="240"/>
        <w:ind w:firstLine="540"/>
        <w:jc w:val="both"/>
      </w:pPr>
      <w:r>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2C1A50AA" w14:textId="77777777" w:rsidR="00152C84" w:rsidRDefault="00152C84" w:rsidP="005358E5">
      <w:pPr>
        <w:pStyle w:val="ConsPlusNormal"/>
        <w:spacing w:before="240"/>
        <w:ind w:firstLine="540"/>
        <w:jc w:val="both"/>
      </w:pPr>
      <w:r>
        <w:t>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14:paraId="089561A7" w14:textId="77777777" w:rsidR="00152C84" w:rsidRDefault="00152C84" w:rsidP="005358E5">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65CFF99D" w14:textId="77777777" w:rsidR="00152C84" w:rsidRDefault="00152C84" w:rsidP="005358E5">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76A7F3D8" w14:textId="77777777" w:rsidR="00152C84" w:rsidRDefault="00152C84" w:rsidP="005358E5">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14:paraId="24429052" w14:textId="77777777" w:rsidR="00152C84" w:rsidRDefault="00152C84" w:rsidP="005358E5">
      <w:pPr>
        <w:pStyle w:val="ConsPlusNormal"/>
        <w:spacing w:before="240"/>
        <w:ind w:firstLine="540"/>
        <w:jc w:val="both"/>
      </w:pPr>
      <w:r>
        <w:t>225.11. Формы реализации внеурочной деятельности образовательная организация определяет самостоятельно.</w:t>
      </w:r>
    </w:p>
    <w:p w14:paraId="28A74E2A" w14:textId="77777777" w:rsidR="00152C84" w:rsidRDefault="00152C84" w:rsidP="005358E5">
      <w:pPr>
        <w:pStyle w:val="ConsPlusNormal"/>
        <w:spacing w:before="240"/>
        <w:ind w:firstLine="540"/>
        <w:jc w:val="both"/>
      </w:pPr>
      <w:r>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356E79D3" w14:textId="77777777" w:rsidR="00152C84" w:rsidRDefault="00152C84" w:rsidP="005358E5">
      <w:pPr>
        <w:pStyle w:val="ConsPlusNormal"/>
        <w:spacing w:before="240"/>
        <w:ind w:firstLine="540"/>
        <w:jc w:val="both"/>
      </w:pPr>
      <w:r>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6A4461F3" w14:textId="77777777" w:rsidR="00152C84" w:rsidRDefault="00152C84" w:rsidP="005358E5">
      <w:pPr>
        <w:pStyle w:val="ConsPlusNormal"/>
        <w:spacing w:before="240"/>
        <w:ind w:firstLine="540"/>
        <w:jc w:val="both"/>
      </w:pPr>
      <w: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5C6EA05C" w14:textId="77777777" w:rsidR="00152C84" w:rsidRDefault="00152C84" w:rsidP="005358E5">
      <w:pPr>
        <w:pStyle w:val="ConsPlusNormal"/>
        <w:ind w:firstLine="540"/>
        <w:jc w:val="both"/>
      </w:pPr>
    </w:p>
    <w:p w14:paraId="1B0AD7A5" w14:textId="77777777" w:rsidR="00152C84" w:rsidRDefault="00152C84" w:rsidP="005358E5">
      <w:pPr>
        <w:pStyle w:val="ConsPlusTitle"/>
        <w:ind w:firstLine="540"/>
        <w:jc w:val="both"/>
        <w:outlineLvl w:val="2"/>
      </w:pPr>
      <w:r>
        <w:t>226. Федеральный календарный план воспитательной работы.</w:t>
      </w:r>
    </w:p>
    <w:p w14:paraId="09FF8FD7" w14:textId="77777777" w:rsidR="00152C84" w:rsidRDefault="00152C84" w:rsidP="005358E5">
      <w:pPr>
        <w:pStyle w:val="ConsPlusNormal"/>
        <w:spacing w:before="240"/>
        <w:ind w:firstLine="540"/>
        <w:jc w:val="both"/>
      </w:pPr>
      <w:r>
        <w:t>226.1. Федеральный календарный план воспитательной работы является единым для образовательных организаций.</w:t>
      </w:r>
    </w:p>
    <w:p w14:paraId="2C3DD5BE" w14:textId="77777777" w:rsidR="00152C84" w:rsidRDefault="00152C84" w:rsidP="005358E5">
      <w:pPr>
        <w:pStyle w:val="ConsPlusNormal"/>
        <w:spacing w:before="240"/>
        <w:ind w:firstLine="540"/>
        <w:jc w:val="both"/>
      </w:pPr>
      <w:r>
        <w:t>226.2. Федеральный календарный план воспитательной работы может быть реализован в рамках урочной и внеурочной деятельности.</w:t>
      </w:r>
    </w:p>
    <w:p w14:paraId="5B3D9B0F" w14:textId="77777777" w:rsidR="00152C84" w:rsidRDefault="00152C84" w:rsidP="005358E5">
      <w:pPr>
        <w:pStyle w:val="ConsPlusNormal"/>
        <w:spacing w:before="240"/>
        <w:ind w:firstLine="540"/>
        <w:jc w:val="both"/>
      </w:pPr>
      <w:r>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657281C3" w14:textId="77777777" w:rsidR="00152C84" w:rsidRDefault="00152C84" w:rsidP="005358E5">
      <w:pPr>
        <w:pStyle w:val="ConsPlusNormal"/>
        <w:spacing w:before="240"/>
        <w:ind w:firstLine="540"/>
        <w:jc w:val="both"/>
      </w:pPr>
      <w:r>
        <w:t>Сентябрь:</w:t>
      </w:r>
    </w:p>
    <w:p w14:paraId="74E90495" w14:textId="77777777" w:rsidR="00152C84" w:rsidRDefault="00152C84" w:rsidP="005358E5">
      <w:pPr>
        <w:pStyle w:val="ConsPlusNormal"/>
        <w:spacing w:before="240"/>
        <w:ind w:firstLine="540"/>
        <w:jc w:val="both"/>
      </w:pPr>
      <w:r>
        <w:t>1 сентября: День знаний;</w:t>
      </w:r>
    </w:p>
    <w:p w14:paraId="2A61B3CD" w14:textId="77777777" w:rsidR="00152C84" w:rsidRDefault="00152C84" w:rsidP="005358E5">
      <w:pPr>
        <w:pStyle w:val="ConsPlusNormal"/>
        <w:spacing w:before="240"/>
        <w:ind w:firstLine="540"/>
        <w:jc w:val="both"/>
      </w:pPr>
      <w:r>
        <w:t>3 сентября: День окончания Второй мировой войны, День солидарности в борьбе с терроризмом;</w:t>
      </w:r>
    </w:p>
    <w:p w14:paraId="013B9A11" w14:textId="77777777" w:rsidR="00152C84" w:rsidRDefault="00152C84" w:rsidP="005358E5">
      <w:pPr>
        <w:pStyle w:val="ConsPlusNormal"/>
        <w:spacing w:before="240"/>
        <w:ind w:firstLine="540"/>
        <w:jc w:val="both"/>
      </w:pPr>
      <w:r>
        <w:t>8 сентября: Международный день распространения грамотности.</w:t>
      </w:r>
    </w:p>
    <w:p w14:paraId="66922270" w14:textId="77777777" w:rsidR="00152C84" w:rsidRDefault="00152C84" w:rsidP="005358E5">
      <w:pPr>
        <w:pStyle w:val="ConsPlusNormal"/>
        <w:spacing w:before="240"/>
        <w:ind w:firstLine="540"/>
        <w:jc w:val="both"/>
      </w:pPr>
      <w:r>
        <w:t>Октябрь:</w:t>
      </w:r>
    </w:p>
    <w:p w14:paraId="0F401F99" w14:textId="77777777" w:rsidR="00152C84" w:rsidRDefault="00152C84" w:rsidP="005358E5">
      <w:pPr>
        <w:pStyle w:val="ConsPlusNormal"/>
        <w:spacing w:before="240"/>
        <w:ind w:firstLine="540"/>
        <w:jc w:val="both"/>
      </w:pPr>
      <w:r>
        <w:t>1 октября: Международный день пожилых людей; Международный день музыки;</w:t>
      </w:r>
    </w:p>
    <w:p w14:paraId="2A08E7A8" w14:textId="77777777" w:rsidR="00152C84" w:rsidRDefault="00152C84" w:rsidP="005358E5">
      <w:pPr>
        <w:pStyle w:val="ConsPlusNormal"/>
        <w:spacing w:before="240"/>
        <w:ind w:firstLine="540"/>
        <w:jc w:val="both"/>
      </w:pPr>
      <w:r>
        <w:t>4 октября: День защиты животных;</w:t>
      </w:r>
    </w:p>
    <w:p w14:paraId="32ABDEEA" w14:textId="77777777" w:rsidR="00152C84" w:rsidRDefault="00152C84" w:rsidP="005358E5">
      <w:pPr>
        <w:pStyle w:val="ConsPlusNormal"/>
        <w:spacing w:before="240"/>
        <w:ind w:firstLine="540"/>
        <w:jc w:val="both"/>
      </w:pPr>
      <w:r>
        <w:t>5 октября: День учителя;</w:t>
      </w:r>
    </w:p>
    <w:p w14:paraId="06938A68" w14:textId="77777777" w:rsidR="00152C84" w:rsidRDefault="00152C84" w:rsidP="005358E5">
      <w:pPr>
        <w:pStyle w:val="ConsPlusNormal"/>
        <w:spacing w:before="240"/>
        <w:ind w:firstLine="540"/>
        <w:jc w:val="both"/>
      </w:pPr>
      <w:r>
        <w:t>25 октября: Международный день школьных библиотек;</w:t>
      </w:r>
    </w:p>
    <w:p w14:paraId="653171A0" w14:textId="77777777" w:rsidR="00152C84" w:rsidRDefault="00152C84" w:rsidP="005358E5">
      <w:pPr>
        <w:pStyle w:val="ConsPlusNormal"/>
        <w:spacing w:before="240"/>
        <w:ind w:firstLine="540"/>
        <w:jc w:val="both"/>
      </w:pPr>
      <w:r>
        <w:t>Третье воскресенье октября: День отца.</w:t>
      </w:r>
    </w:p>
    <w:p w14:paraId="34E0E9A8" w14:textId="77777777" w:rsidR="00152C84" w:rsidRDefault="00152C84" w:rsidP="005358E5">
      <w:pPr>
        <w:pStyle w:val="ConsPlusNormal"/>
        <w:spacing w:before="240"/>
        <w:ind w:firstLine="540"/>
        <w:jc w:val="both"/>
      </w:pPr>
      <w:r>
        <w:t>Ноябрь:</w:t>
      </w:r>
    </w:p>
    <w:p w14:paraId="3370A667" w14:textId="77777777" w:rsidR="00152C84" w:rsidRDefault="00152C84" w:rsidP="005358E5">
      <w:pPr>
        <w:pStyle w:val="ConsPlusNormal"/>
        <w:spacing w:before="240"/>
        <w:ind w:firstLine="540"/>
        <w:jc w:val="both"/>
      </w:pPr>
      <w:r>
        <w:t>4 ноября: День народного единства;</w:t>
      </w:r>
    </w:p>
    <w:p w14:paraId="03AC8521" w14:textId="77777777" w:rsidR="00152C84" w:rsidRDefault="00152C84" w:rsidP="005358E5">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14:paraId="0C7BEFF3" w14:textId="77777777" w:rsidR="00152C84" w:rsidRDefault="00152C84" w:rsidP="005358E5">
      <w:pPr>
        <w:pStyle w:val="ConsPlusNormal"/>
        <w:spacing w:before="240"/>
        <w:ind w:firstLine="540"/>
        <w:jc w:val="both"/>
      </w:pPr>
      <w:r>
        <w:t>Последнее воскресенье ноября: День Матери;</w:t>
      </w:r>
    </w:p>
    <w:p w14:paraId="09B0F028" w14:textId="77777777" w:rsidR="00152C84" w:rsidRDefault="00152C84" w:rsidP="005358E5">
      <w:pPr>
        <w:pStyle w:val="ConsPlusNormal"/>
        <w:spacing w:before="240"/>
        <w:ind w:firstLine="540"/>
        <w:jc w:val="both"/>
      </w:pPr>
      <w:r>
        <w:t>30 ноября: День Государственного герба Российской Федерации.</w:t>
      </w:r>
    </w:p>
    <w:p w14:paraId="63F9EED1" w14:textId="77777777" w:rsidR="00152C84" w:rsidRDefault="00152C84" w:rsidP="005358E5">
      <w:pPr>
        <w:pStyle w:val="ConsPlusNormal"/>
        <w:spacing w:before="240"/>
        <w:ind w:firstLine="540"/>
        <w:jc w:val="both"/>
      </w:pPr>
      <w:r>
        <w:t>Декабрь:</w:t>
      </w:r>
    </w:p>
    <w:p w14:paraId="064BC24A" w14:textId="77777777" w:rsidR="00152C84" w:rsidRDefault="00152C84" w:rsidP="005358E5">
      <w:pPr>
        <w:pStyle w:val="ConsPlusNormal"/>
        <w:spacing w:before="240"/>
        <w:ind w:firstLine="540"/>
        <w:jc w:val="both"/>
      </w:pPr>
      <w:r>
        <w:t>3 декабря: День неизвестного солдата; Международный день инвалидов;</w:t>
      </w:r>
    </w:p>
    <w:p w14:paraId="236935C0" w14:textId="77777777" w:rsidR="00152C84" w:rsidRDefault="00152C84" w:rsidP="005358E5">
      <w:pPr>
        <w:pStyle w:val="ConsPlusNormal"/>
        <w:spacing w:before="240"/>
        <w:ind w:firstLine="540"/>
        <w:jc w:val="both"/>
      </w:pPr>
      <w:r>
        <w:t>5 декабря: День добровольца (волонтера) в России;</w:t>
      </w:r>
    </w:p>
    <w:p w14:paraId="163FC851" w14:textId="77777777" w:rsidR="00152C84" w:rsidRDefault="00152C84" w:rsidP="005358E5">
      <w:pPr>
        <w:pStyle w:val="ConsPlusNormal"/>
        <w:spacing w:before="240"/>
        <w:ind w:firstLine="540"/>
        <w:jc w:val="both"/>
      </w:pPr>
      <w:r>
        <w:t>9 декабря: День Героев Отечества;</w:t>
      </w:r>
    </w:p>
    <w:p w14:paraId="27F47C6E" w14:textId="77777777" w:rsidR="00152C84" w:rsidRDefault="00152C84" w:rsidP="005358E5">
      <w:pPr>
        <w:pStyle w:val="ConsPlusNormal"/>
        <w:spacing w:before="240"/>
        <w:ind w:firstLine="540"/>
        <w:jc w:val="both"/>
      </w:pPr>
      <w:r>
        <w:t>12 декабря: День Конституции Российской Федерации.</w:t>
      </w:r>
    </w:p>
    <w:p w14:paraId="695659DB" w14:textId="77777777" w:rsidR="00152C84" w:rsidRDefault="00152C84" w:rsidP="005358E5">
      <w:pPr>
        <w:pStyle w:val="ConsPlusNormal"/>
        <w:spacing w:before="240"/>
        <w:ind w:firstLine="540"/>
        <w:jc w:val="both"/>
      </w:pPr>
      <w:r>
        <w:t>Январь:</w:t>
      </w:r>
    </w:p>
    <w:p w14:paraId="30C214DB" w14:textId="77777777" w:rsidR="00152C84" w:rsidRDefault="00152C84" w:rsidP="005358E5">
      <w:pPr>
        <w:pStyle w:val="ConsPlusNormal"/>
        <w:spacing w:before="240"/>
        <w:ind w:firstLine="540"/>
        <w:jc w:val="both"/>
      </w:pPr>
      <w:r>
        <w:t>25 января: День российского студенчества;</w:t>
      </w:r>
    </w:p>
    <w:p w14:paraId="20A6D76C" w14:textId="77777777" w:rsidR="00152C84" w:rsidRDefault="00152C84" w:rsidP="005358E5">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3BA3171D" w14:textId="77777777" w:rsidR="00152C84" w:rsidRDefault="00152C84" w:rsidP="005358E5">
      <w:pPr>
        <w:pStyle w:val="ConsPlusNormal"/>
        <w:spacing w:before="240"/>
        <w:ind w:firstLine="540"/>
        <w:jc w:val="both"/>
      </w:pPr>
      <w:r>
        <w:t>Февраль:</w:t>
      </w:r>
    </w:p>
    <w:p w14:paraId="7ABA74F2" w14:textId="77777777" w:rsidR="00152C84" w:rsidRDefault="00152C84" w:rsidP="005358E5">
      <w:pPr>
        <w:pStyle w:val="ConsPlusNormal"/>
        <w:spacing w:before="240"/>
        <w:ind w:firstLine="540"/>
        <w:jc w:val="both"/>
      </w:pPr>
      <w:r>
        <w:t>2 февраля: День разгрома советскими войсками немецко-фашистских войск в Сталинградской битве;</w:t>
      </w:r>
    </w:p>
    <w:p w14:paraId="5E2557B5" w14:textId="77777777" w:rsidR="00152C84" w:rsidRDefault="00152C84" w:rsidP="005358E5">
      <w:pPr>
        <w:pStyle w:val="ConsPlusNormal"/>
        <w:spacing w:before="240"/>
        <w:ind w:firstLine="540"/>
        <w:jc w:val="both"/>
      </w:pPr>
      <w:r>
        <w:t>8 февраля: День российской науки;</w:t>
      </w:r>
    </w:p>
    <w:p w14:paraId="59A294E4" w14:textId="77777777" w:rsidR="00152C84" w:rsidRDefault="00152C84" w:rsidP="005358E5">
      <w:pPr>
        <w:pStyle w:val="ConsPlusNormal"/>
        <w:spacing w:before="240"/>
        <w:ind w:firstLine="540"/>
        <w:jc w:val="both"/>
      </w:pPr>
      <w:r>
        <w:t>15 февраля: День памяти о россиянах, исполнявших служебный долг за пределами Отечества;</w:t>
      </w:r>
    </w:p>
    <w:p w14:paraId="4D36DC5F" w14:textId="77777777" w:rsidR="00152C84" w:rsidRDefault="00152C84" w:rsidP="005358E5">
      <w:pPr>
        <w:pStyle w:val="ConsPlusNormal"/>
        <w:spacing w:before="240"/>
        <w:ind w:firstLine="540"/>
        <w:jc w:val="both"/>
      </w:pPr>
      <w:r>
        <w:t>21 февраля: Международный день родного языка;</w:t>
      </w:r>
    </w:p>
    <w:p w14:paraId="4CB117C8" w14:textId="77777777" w:rsidR="00152C84" w:rsidRDefault="00152C84" w:rsidP="005358E5">
      <w:pPr>
        <w:pStyle w:val="ConsPlusNormal"/>
        <w:spacing w:before="240"/>
        <w:ind w:firstLine="540"/>
        <w:jc w:val="both"/>
      </w:pPr>
      <w:r>
        <w:t>23 февраля: День защитника Отечества.</w:t>
      </w:r>
    </w:p>
    <w:p w14:paraId="40EA2361" w14:textId="77777777" w:rsidR="00152C84" w:rsidRDefault="00152C84" w:rsidP="005358E5">
      <w:pPr>
        <w:pStyle w:val="ConsPlusNormal"/>
        <w:spacing w:before="240"/>
        <w:ind w:firstLine="540"/>
        <w:jc w:val="both"/>
      </w:pPr>
      <w:r>
        <w:t>Март:</w:t>
      </w:r>
    </w:p>
    <w:p w14:paraId="715C2444" w14:textId="77777777" w:rsidR="00152C84" w:rsidRDefault="00152C84" w:rsidP="005358E5">
      <w:pPr>
        <w:pStyle w:val="ConsPlusNormal"/>
        <w:spacing w:before="240"/>
        <w:ind w:firstLine="540"/>
        <w:jc w:val="both"/>
      </w:pPr>
      <w:r>
        <w:t>8 марта: Международный женский день;</w:t>
      </w:r>
    </w:p>
    <w:p w14:paraId="76E83159" w14:textId="77777777" w:rsidR="00152C84" w:rsidRDefault="00152C84" w:rsidP="005358E5">
      <w:pPr>
        <w:pStyle w:val="ConsPlusNormal"/>
        <w:spacing w:before="240"/>
        <w:ind w:firstLine="540"/>
        <w:jc w:val="both"/>
      </w:pPr>
      <w:r>
        <w:t>18 марта: День воссоединения Крыма с Россией 27 марта: Всемирный день театра.</w:t>
      </w:r>
    </w:p>
    <w:p w14:paraId="44BA0BDB" w14:textId="77777777" w:rsidR="00152C84" w:rsidRDefault="00152C84" w:rsidP="005358E5">
      <w:pPr>
        <w:pStyle w:val="ConsPlusNormal"/>
        <w:spacing w:before="240"/>
        <w:ind w:firstLine="540"/>
        <w:jc w:val="both"/>
      </w:pPr>
      <w:r>
        <w:t>Апрель:</w:t>
      </w:r>
    </w:p>
    <w:p w14:paraId="3065B962" w14:textId="77777777" w:rsidR="00152C84" w:rsidRDefault="00152C84" w:rsidP="005358E5">
      <w:pPr>
        <w:pStyle w:val="ConsPlusNormal"/>
        <w:spacing w:before="240"/>
        <w:ind w:firstLine="540"/>
        <w:jc w:val="both"/>
      </w:pPr>
      <w:r>
        <w:t>12 апреля: День космонавтики.</w:t>
      </w:r>
    </w:p>
    <w:p w14:paraId="4985C2DC" w14:textId="77777777" w:rsidR="00152C84" w:rsidRDefault="00152C84" w:rsidP="005358E5">
      <w:pPr>
        <w:pStyle w:val="ConsPlusNormal"/>
        <w:spacing w:before="240"/>
        <w:ind w:firstLine="540"/>
        <w:jc w:val="both"/>
      </w:pPr>
      <w:r>
        <w:t>Май:</w:t>
      </w:r>
    </w:p>
    <w:p w14:paraId="2B915F18" w14:textId="77777777" w:rsidR="00152C84" w:rsidRDefault="00152C84" w:rsidP="005358E5">
      <w:pPr>
        <w:pStyle w:val="ConsPlusNormal"/>
        <w:spacing w:before="240"/>
        <w:ind w:firstLine="540"/>
        <w:jc w:val="both"/>
      </w:pPr>
      <w:r>
        <w:t>1 мая: Праздник Весны и Труда;</w:t>
      </w:r>
    </w:p>
    <w:p w14:paraId="02F9E826" w14:textId="77777777" w:rsidR="00152C84" w:rsidRDefault="00152C84" w:rsidP="005358E5">
      <w:pPr>
        <w:pStyle w:val="ConsPlusNormal"/>
        <w:spacing w:before="240"/>
        <w:ind w:firstLine="540"/>
        <w:jc w:val="both"/>
      </w:pPr>
      <w:r>
        <w:t>9 мая: День Победы;</w:t>
      </w:r>
    </w:p>
    <w:p w14:paraId="484BB7C5" w14:textId="77777777" w:rsidR="00152C84" w:rsidRDefault="00152C84" w:rsidP="005358E5">
      <w:pPr>
        <w:pStyle w:val="ConsPlusNormal"/>
        <w:spacing w:before="240"/>
        <w:ind w:firstLine="540"/>
        <w:jc w:val="both"/>
      </w:pPr>
      <w:r>
        <w:t>19 мая: День детских общественных организаций России;</w:t>
      </w:r>
    </w:p>
    <w:p w14:paraId="1BD5E2BA" w14:textId="77777777" w:rsidR="00152C84" w:rsidRDefault="00152C84" w:rsidP="005358E5">
      <w:pPr>
        <w:pStyle w:val="ConsPlusNormal"/>
        <w:spacing w:before="240"/>
        <w:ind w:firstLine="540"/>
        <w:jc w:val="both"/>
      </w:pPr>
      <w:r>
        <w:t>24 мая: День славянской письменности и культуры.</w:t>
      </w:r>
    </w:p>
    <w:p w14:paraId="7767C219" w14:textId="77777777" w:rsidR="00152C84" w:rsidRDefault="00152C84" w:rsidP="005358E5">
      <w:pPr>
        <w:pStyle w:val="ConsPlusNormal"/>
        <w:spacing w:before="240"/>
        <w:ind w:firstLine="540"/>
        <w:jc w:val="both"/>
      </w:pPr>
      <w:r>
        <w:t>Июнь:</w:t>
      </w:r>
    </w:p>
    <w:p w14:paraId="628E32B0" w14:textId="77777777" w:rsidR="00152C84" w:rsidRDefault="00152C84" w:rsidP="005358E5">
      <w:pPr>
        <w:pStyle w:val="ConsPlusNormal"/>
        <w:spacing w:before="240"/>
        <w:ind w:firstLine="540"/>
        <w:jc w:val="both"/>
      </w:pPr>
      <w:r>
        <w:t>1 июня: День защиты детей;</w:t>
      </w:r>
    </w:p>
    <w:p w14:paraId="043B82A7" w14:textId="77777777" w:rsidR="00152C84" w:rsidRDefault="00152C84" w:rsidP="005358E5">
      <w:pPr>
        <w:pStyle w:val="ConsPlusNormal"/>
        <w:spacing w:before="240"/>
        <w:ind w:firstLine="540"/>
        <w:jc w:val="both"/>
      </w:pPr>
      <w:r>
        <w:t>6 июня: День русского языка;</w:t>
      </w:r>
    </w:p>
    <w:p w14:paraId="7A0FE5AE" w14:textId="77777777" w:rsidR="00152C84" w:rsidRDefault="00152C84" w:rsidP="005358E5">
      <w:pPr>
        <w:pStyle w:val="ConsPlusNormal"/>
        <w:spacing w:before="240"/>
        <w:ind w:firstLine="540"/>
        <w:jc w:val="both"/>
      </w:pPr>
      <w:r>
        <w:t>12 июня: День России;</w:t>
      </w:r>
    </w:p>
    <w:p w14:paraId="4EEB3A13" w14:textId="77777777" w:rsidR="00152C84" w:rsidRDefault="00152C84" w:rsidP="005358E5">
      <w:pPr>
        <w:pStyle w:val="ConsPlusNormal"/>
        <w:spacing w:before="240"/>
        <w:ind w:firstLine="540"/>
        <w:jc w:val="both"/>
      </w:pPr>
      <w:r>
        <w:t>22 июня: День памяти и скорби;</w:t>
      </w:r>
    </w:p>
    <w:p w14:paraId="311FBA1A" w14:textId="77777777" w:rsidR="00152C84" w:rsidRDefault="00152C84" w:rsidP="005358E5">
      <w:pPr>
        <w:pStyle w:val="ConsPlusNormal"/>
        <w:spacing w:before="240"/>
        <w:ind w:firstLine="540"/>
        <w:jc w:val="both"/>
      </w:pPr>
      <w:r>
        <w:t>27 июня: День молодежи.</w:t>
      </w:r>
    </w:p>
    <w:p w14:paraId="29335110" w14:textId="77777777" w:rsidR="00152C84" w:rsidRDefault="00152C84" w:rsidP="005358E5">
      <w:pPr>
        <w:pStyle w:val="ConsPlusNormal"/>
        <w:spacing w:before="240"/>
        <w:ind w:firstLine="540"/>
        <w:jc w:val="both"/>
      </w:pPr>
      <w:r>
        <w:t>Июль:</w:t>
      </w:r>
    </w:p>
    <w:p w14:paraId="30B98F95" w14:textId="77777777" w:rsidR="00152C84" w:rsidRDefault="00152C84" w:rsidP="005358E5">
      <w:pPr>
        <w:pStyle w:val="ConsPlusNormal"/>
        <w:spacing w:before="240"/>
        <w:ind w:firstLine="540"/>
        <w:jc w:val="both"/>
      </w:pPr>
      <w:r>
        <w:t>8 июля: День семьи, любви и верности.</w:t>
      </w:r>
    </w:p>
    <w:p w14:paraId="59C60684" w14:textId="77777777" w:rsidR="00152C84" w:rsidRDefault="00152C84" w:rsidP="005358E5">
      <w:pPr>
        <w:pStyle w:val="ConsPlusNormal"/>
        <w:spacing w:before="240"/>
        <w:ind w:firstLine="540"/>
        <w:jc w:val="both"/>
      </w:pPr>
      <w:r>
        <w:t>Август:</w:t>
      </w:r>
    </w:p>
    <w:p w14:paraId="1CF4E96C" w14:textId="77777777" w:rsidR="00152C84" w:rsidRDefault="00152C84" w:rsidP="005358E5">
      <w:pPr>
        <w:pStyle w:val="ConsPlusNormal"/>
        <w:spacing w:before="240"/>
        <w:ind w:firstLine="540"/>
        <w:jc w:val="both"/>
      </w:pPr>
      <w:r>
        <w:t>12 августа: День физкультурника;</w:t>
      </w:r>
    </w:p>
    <w:p w14:paraId="7AAB842F" w14:textId="77777777" w:rsidR="00152C84" w:rsidRDefault="00152C84" w:rsidP="005358E5">
      <w:pPr>
        <w:pStyle w:val="ConsPlusNormal"/>
        <w:spacing w:before="240"/>
        <w:ind w:firstLine="540"/>
        <w:jc w:val="both"/>
      </w:pPr>
      <w:r>
        <w:t>22 августа: День Государственного флага Российской Федерации;</w:t>
      </w:r>
    </w:p>
    <w:p w14:paraId="20FB08DF" w14:textId="77777777" w:rsidR="00152C84" w:rsidRDefault="00152C84" w:rsidP="005358E5">
      <w:pPr>
        <w:pStyle w:val="ConsPlusNormal"/>
        <w:spacing w:before="240"/>
        <w:ind w:firstLine="540"/>
        <w:jc w:val="both"/>
      </w:pPr>
      <w:r>
        <w:t>27 августа: День российского кино.</w:t>
      </w:r>
    </w:p>
    <w:p w14:paraId="599007FC" w14:textId="77777777" w:rsidR="00152C84" w:rsidRDefault="00152C84" w:rsidP="005358E5">
      <w:pPr>
        <w:pStyle w:val="ConsPlusNormal"/>
        <w:ind w:firstLine="540"/>
        <w:jc w:val="both"/>
      </w:pPr>
    </w:p>
    <w:p w14:paraId="058F3880" w14:textId="77777777" w:rsidR="00152C84" w:rsidRDefault="00152C84" w:rsidP="005358E5">
      <w:pPr>
        <w:pStyle w:val="ConsPlusNormal"/>
        <w:ind w:firstLine="540"/>
        <w:jc w:val="both"/>
      </w:pPr>
    </w:p>
    <w:p w14:paraId="627733D4" w14:textId="77777777" w:rsidR="00152C84" w:rsidRDefault="00152C84" w:rsidP="005358E5">
      <w:pPr>
        <w:pStyle w:val="ConsPlusNormal"/>
        <w:ind w:firstLine="540"/>
        <w:jc w:val="both"/>
      </w:pPr>
    </w:p>
    <w:p w14:paraId="120C481A" w14:textId="77777777" w:rsidR="00152C84" w:rsidRDefault="00152C84" w:rsidP="005358E5">
      <w:pPr>
        <w:pStyle w:val="ConsPlusNormal"/>
        <w:ind w:firstLine="540"/>
        <w:jc w:val="both"/>
      </w:pPr>
    </w:p>
    <w:p w14:paraId="7C36B920" w14:textId="77777777" w:rsidR="00152C84" w:rsidRDefault="00152C84" w:rsidP="005358E5">
      <w:pPr>
        <w:pStyle w:val="ConsPlusNormal"/>
        <w:ind w:firstLine="540"/>
        <w:jc w:val="both"/>
      </w:pPr>
    </w:p>
    <w:p w14:paraId="5A68FCDB" w14:textId="77777777" w:rsidR="00152C84" w:rsidRDefault="00152C84" w:rsidP="005358E5">
      <w:pPr>
        <w:pStyle w:val="ConsPlusNormal"/>
        <w:jc w:val="right"/>
        <w:outlineLvl w:val="1"/>
      </w:pPr>
      <w:r>
        <w:t>Приложение N 1</w:t>
      </w:r>
    </w:p>
    <w:p w14:paraId="08B93DB2" w14:textId="77777777" w:rsidR="00152C84" w:rsidRDefault="00152C84" w:rsidP="005358E5">
      <w:pPr>
        <w:pStyle w:val="ConsPlusNormal"/>
        <w:jc w:val="right"/>
      </w:pPr>
      <w:r>
        <w:t>к Федеральной адаптированной</w:t>
      </w:r>
    </w:p>
    <w:p w14:paraId="45808ADD" w14:textId="77777777" w:rsidR="00152C84" w:rsidRDefault="00152C84" w:rsidP="005358E5">
      <w:pPr>
        <w:pStyle w:val="ConsPlusNormal"/>
        <w:jc w:val="right"/>
      </w:pPr>
      <w:r>
        <w:t>образовательной программе</w:t>
      </w:r>
    </w:p>
    <w:p w14:paraId="6F5C18C6" w14:textId="77777777" w:rsidR="00152C84" w:rsidRDefault="00152C84" w:rsidP="005358E5">
      <w:pPr>
        <w:pStyle w:val="ConsPlusNormal"/>
        <w:jc w:val="right"/>
      </w:pPr>
      <w:r>
        <w:t>основного общего образования</w:t>
      </w:r>
    </w:p>
    <w:p w14:paraId="3B2F51A0" w14:textId="77777777" w:rsidR="00152C84" w:rsidRDefault="00152C84" w:rsidP="005358E5">
      <w:pPr>
        <w:pStyle w:val="ConsPlusNormal"/>
        <w:jc w:val="right"/>
      </w:pPr>
      <w:r>
        <w:t>для обучающихся с ограниченными</w:t>
      </w:r>
    </w:p>
    <w:p w14:paraId="215B3DF8" w14:textId="77777777" w:rsidR="00152C84" w:rsidRDefault="00152C84" w:rsidP="005358E5">
      <w:pPr>
        <w:pStyle w:val="ConsPlusNormal"/>
        <w:jc w:val="right"/>
      </w:pPr>
      <w:r>
        <w:t>возможностями здоровья,</w:t>
      </w:r>
    </w:p>
    <w:p w14:paraId="44651A93" w14:textId="77777777" w:rsidR="00152C84" w:rsidRDefault="00152C84" w:rsidP="005358E5">
      <w:pPr>
        <w:pStyle w:val="ConsPlusNormal"/>
        <w:jc w:val="right"/>
      </w:pPr>
      <w:r>
        <w:t>утвержденной приказом</w:t>
      </w:r>
    </w:p>
    <w:p w14:paraId="75B95E2E" w14:textId="77777777" w:rsidR="00152C84" w:rsidRDefault="00152C84" w:rsidP="005358E5">
      <w:pPr>
        <w:pStyle w:val="ConsPlusNormal"/>
        <w:jc w:val="right"/>
      </w:pPr>
      <w:r>
        <w:t>Минпросвещения России</w:t>
      </w:r>
    </w:p>
    <w:p w14:paraId="635EF050" w14:textId="77777777" w:rsidR="00152C84" w:rsidRDefault="00152C84" w:rsidP="005358E5">
      <w:pPr>
        <w:pStyle w:val="ConsPlusNormal"/>
        <w:jc w:val="right"/>
      </w:pPr>
      <w:r>
        <w:t>от 24 ноября 2022 г. N 1025</w:t>
      </w:r>
    </w:p>
    <w:p w14:paraId="4C361297" w14:textId="77777777" w:rsidR="00152C84" w:rsidRDefault="00152C84" w:rsidP="005358E5">
      <w:pPr>
        <w:pStyle w:val="ConsPlusNormal"/>
        <w:jc w:val="both"/>
      </w:pPr>
    </w:p>
    <w:p w14:paraId="5174096A" w14:textId="77777777" w:rsidR="00152C84" w:rsidRDefault="00152C84" w:rsidP="005358E5">
      <w:pPr>
        <w:pStyle w:val="ConsPlusTitle"/>
        <w:jc w:val="center"/>
      </w:pPr>
      <w:bookmarkStart w:id="2" w:name="Par31201"/>
      <w:bookmarkEnd w:id="2"/>
      <w:r>
        <w:t>ПРОГРАММА</w:t>
      </w:r>
    </w:p>
    <w:p w14:paraId="6B9A0A30" w14:textId="77777777" w:rsidR="00152C84" w:rsidRDefault="00152C84" w:rsidP="005358E5">
      <w:pPr>
        <w:pStyle w:val="ConsPlusTitle"/>
        <w:jc w:val="center"/>
      </w:pPr>
      <w:r>
        <w:t>ФОРМИРОВАНИЯ УНИВЕРСАЛЬНЫХ УЧЕБНЫХ ДЕЙСТВИЙ У ОБУЧАЮЩИХСЯ</w:t>
      </w:r>
    </w:p>
    <w:p w14:paraId="0F85B5BF" w14:textId="77777777" w:rsidR="00152C84" w:rsidRDefault="00152C84" w:rsidP="005358E5">
      <w:pPr>
        <w:pStyle w:val="ConsPlusTitle"/>
        <w:jc w:val="center"/>
      </w:pPr>
      <w:r>
        <w:t>С ОГРАНИЧЕННЫМИ ВОЗМОЖНОСТЯМИ ЗДОРОВЬЯ ФАОП ООО</w:t>
      </w:r>
    </w:p>
    <w:p w14:paraId="179A1FDB" w14:textId="77777777" w:rsidR="00152C84" w:rsidRDefault="00152C84" w:rsidP="005358E5">
      <w:pPr>
        <w:pStyle w:val="ConsPlusTitle"/>
        <w:jc w:val="center"/>
      </w:pPr>
      <w:r>
        <w:t>ДЛЯ ОБУЧАЮЩИХСЯ С ОГРАНИЧЕННЫМИ</w:t>
      </w:r>
    </w:p>
    <w:p w14:paraId="0EC4C245" w14:textId="77777777" w:rsidR="00152C84" w:rsidRDefault="00152C84" w:rsidP="005358E5">
      <w:pPr>
        <w:pStyle w:val="ConsPlusTitle"/>
        <w:jc w:val="center"/>
      </w:pPr>
      <w:r>
        <w:t>ВОЗМОЖНОСТЯМИ ЗДОРОВЬЯ</w:t>
      </w:r>
    </w:p>
    <w:p w14:paraId="2D5D7CE7" w14:textId="77777777" w:rsidR="00152C84" w:rsidRDefault="00152C84" w:rsidP="005358E5">
      <w:pPr>
        <w:pStyle w:val="ConsPlusNormal"/>
        <w:jc w:val="both"/>
      </w:pPr>
    </w:p>
    <w:p w14:paraId="768D675B" w14:textId="77777777" w:rsidR="00152C84" w:rsidRDefault="00152C84" w:rsidP="005358E5">
      <w:pPr>
        <w:pStyle w:val="ConsPlusTitle"/>
        <w:jc w:val="center"/>
        <w:outlineLvl w:val="2"/>
      </w:pPr>
      <w:r>
        <w:t>I. Целевой раздел</w:t>
      </w:r>
    </w:p>
    <w:p w14:paraId="29C30C2A" w14:textId="77777777" w:rsidR="00152C84" w:rsidRDefault="00152C84" w:rsidP="005358E5">
      <w:pPr>
        <w:pStyle w:val="ConsPlusNormal"/>
        <w:jc w:val="both"/>
      </w:pPr>
    </w:p>
    <w:p w14:paraId="3AB675B5" w14:textId="77777777" w:rsidR="00152C84" w:rsidRDefault="00152C84" w:rsidP="005358E5">
      <w:pPr>
        <w:pStyle w:val="ConsPlusNormal"/>
        <w:ind w:firstLine="540"/>
        <w:jc w:val="both"/>
      </w:pPr>
      <w: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14:paraId="04CE816A" w14:textId="77777777" w:rsidR="00152C84" w:rsidRDefault="00152C84" w:rsidP="005358E5">
      <w:pPr>
        <w:pStyle w:val="ConsPlusNormal"/>
        <w:spacing w:before="240"/>
        <w:ind w:firstLine="540"/>
        <w:jc w:val="both"/>
      </w:pPr>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14:paraId="01477F20" w14:textId="77777777" w:rsidR="00152C84" w:rsidRDefault="00152C84" w:rsidP="005358E5">
      <w:pPr>
        <w:pStyle w:val="ConsPlusNormal"/>
        <w:spacing w:before="240"/>
        <w:ind w:firstLine="540"/>
        <w:jc w:val="both"/>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2EE4AA45" w14:textId="77777777" w:rsidR="00152C84" w:rsidRDefault="00152C84" w:rsidP="005358E5">
      <w:pPr>
        <w:pStyle w:val="ConsPlusNormal"/>
        <w:spacing w:before="240"/>
        <w:ind w:firstLine="540"/>
        <w:jc w:val="both"/>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1564E306" w14:textId="77777777" w:rsidR="00152C84" w:rsidRDefault="00152C84" w:rsidP="005358E5">
      <w:pPr>
        <w:pStyle w:val="ConsPlusNormal"/>
        <w:spacing w:before="24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5A6626DF" w14:textId="77777777" w:rsidR="00152C84" w:rsidRDefault="00152C84" w:rsidP="005358E5">
      <w:pPr>
        <w:pStyle w:val="ConsPlusNormal"/>
        <w:spacing w:before="24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1BEE185C" w14:textId="77777777" w:rsidR="00152C84" w:rsidRDefault="00152C84" w:rsidP="005358E5">
      <w:pPr>
        <w:pStyle w:val="ConsPlusNormal"/>
        <w:spacing w:before="240"/>
        <w:ind w:firstLine="540"/>
        <w:jc w:val="both"/>
      </w:pPr>
      <w:r>
        <w:t>формирование и развитие компетенций обучающихся в области использования ИКТ;</w:t>
      </w:r>
    </w:p>
    <w:p w14:paraId="18294D67" w14:textId="77777777" w:rsidR="00152C84" w:rsidRDefault="00152C84" w:rsidP="005358E5">
      <w:pPr>
        <w:pStyle w:val="ConsPlusNormal"/>
        <w:spacing w:before="240"/>
        <w:ind w:firstLine="540"/>
        <w:jc w:val="both"/>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14:paraId="038B22F1" w14:textId="77777777" w:rsidR="00152C84" w:rsidRDefault="00152C84" w:rsidP="005358E5">
      <w:pPr>
        <w:pStyle w:val="ConsPlusNormal"/>
        <w:spacing w:before="240"/>
        <w:ind w:firstLine="540"/>
        <w:jc w:val="both"/>
      </w:pPr>
      <w:r>
        <w:t>формирование знаний и навыков в области финансовой грамотности и устойчивого развития общества;</w:t>
      </w:r>
    </w:p>
    <w:p w14:paraId="0BC825B6" w14:textId="77777777" w:rsidR="00152C84" w:rsidRDefault="00152C84" w:rsidP="005358E5">
      <w:pPr>
        <w:pStyle w:val="ConsPlusNormal"/>
        <w:spacing w:before="240"/>
        <w:ind w:firstLine="540"/>
        <w:jc w:val="both"/>
      </w:pPr>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14:paraId="185B6666" w14:textId="77777777" w:rsidR="00152C84" w:rsidRDefault="00152C84" w:rsidP="005358E5">
      <w:pPr>
        <w:pStyle w:val="ConsPlusNormal"/>
        <w:spacing w:before="240"/>
        <w:ind w:firstLine="540"/>
        <w:jc w:val="both"/>
      </w:pPr>
      <w:r>
        <w:t>2. УУД позволяют решать широкий круг задач в различных предметных областях и являющиеся результатами освоения обучающимися АООП ООО.</w:t>
      </w:r>
    </w:p>
    <w:p w14:paraId="05742223" w14:textId="77777777" w:rsidR="00152C84" w:rsidRDefault="00152C84" w:rsidP="005358E5">
      <w:pPr>
        <w:pStyle w:val="ConsPlusNormal"/>
        <w:spacing w:before="240"/>
        <w:ind w:firstLine="540"/>
        <w:jc w:val="both"/>
      </w:pPr>
      <w: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534E4C57" w14:textId="77777777" w:rsidR="00152C84" w:rsidRDefault="00152C84" w:rsidP="005358E5">
      <w:pPr>
        <w:pStyle w:val="ConsPlusNormal"/>
        <w:spacing w:before="240"/>
        <w:ind w:firstLine="540"/>
        <w:jc w:val="both"/>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DD38536" w14:textId="77777777" w:rsidR="00152C84" w:rsidRDefault="00152C84" w:rsidP="005358E5">
      <w:pPr>
        <w:pStyle w:val="ConsPlusNormal"/>
        <w:spacing w:before="240"/>
        <w:ind w:firstLine="540"/>
        <w:jc w:val="both"/>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36AA6021" w14:textId="77777777" w:rsidR="00152C84" w:rsidRDefault="00152C84" w:rsidP="005358E5">
      <w:pPr>
        <w:pStyle w:val="ConsPlusNormal"/>
        <w:spacing w:before="240"/>
        <w:ind w:firstLine="540"/>
        <w:jc w:val="both"/>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4136A10A" w14:textId="77777777" w:rsidR="00152C84" w:rsidRDefault="00152C84" w:rsidP="005358E5">
      <w:pPr>
        <w:pStyle w:val="ConsPlusNormal"/>
        <w:jc w:val="both"/>
      </w:pPr>
    </w:p>
    <w:p w14:paraId="67CCC84F" w14:textId="77777777" w:rsidR="00152C84" w:rsidRDefault="00152C84" w:rsidP="005358E5">
      <w:pPr>
        <w:pStyle w:val="ConsPlusTitle"/>
        <w:jc w:val="center"/>
        <w:outlineLvl w:val="2"/>
      </w:pPr>
      <w:r>
        <w:t>II. Содержательный раздел</w:t>
      </w:r>
    </w:p>
    <w:p w14:paraId="362D6A13" w14:textId="77777777" w:rsidR="00152C84" w:rsidRDefault="00152C84" w:rsidP="005358E5">
      <w:pPr>
        <w:pStyle w:val="ConsPlusNormal"/>
        <w:jc w:val="both"/>
      </w:pPr>
    </w:p>
    <w:p w14:paraId="074B198C" w14:textId="77777777" w:rsidR="00152C84" w:rsidRDefault="00152C84" w:rsidP="005358E5">
      <w:pPr>
        <w:pStyle w:val="ConsPlusTitle"/>
        <w:ind w:firstLine="540"/>
        <w:jc w:val="both"/>
        <w:outlineLvl w:val="3"/>
      </w:pPr>
      <w:r>
        <w:t>4. Описание взаимосвязи УУД с содержанием учебных предметов.</w:t>
      </w:r>
    </w:p>
    <w:p w14:paraId="671FBDA3" w14:textId="77777777" w:rsidR="00152C84" w:rsidRDefault="00152C84" w:rsidP="005358E5">
      <w:pPr>
        <w:pStyle w:val="ConsPlusNormal"/>
        <w:spacing w:before="240"/>
        <w:ind w:firstLine="540"/>
        <w:jc w:val="both"/>
      </w:pPr>
      <w: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14:paraId="47BB15BE" w14:textId="77777777" w:rsidR="00152C84" w:rsidRDefault="00152C84" w:rsidP="005358E5">
      <w:pPr>
        <w:pStyle w:val="ConsPlusNormal"/>
        <w:jc w:val="both"/>
      </w:pPr>
    </w:p>
    <w:p w14:paraId="6F3DF9B4" w14:textId="77777777" w:rsidR="00152C84" w:rsidRDefault="00152C84" w:rsidP="005358E5">
      <w:pPr>
        <w:pStyle w:val="ConsPlusTitle"/>
        <w:ind w:firstLine="540"/>
        <w:jc w:val="both"/>
        <w:outlineLvl w:val="4"/>
      </w:pPr>
      <w:r>
        <w:t>4.2. Описание реализации требований формирования УУД в предметных результатах.</w:t>
      </w:r>
    </w:p>
    <w:p w14:paraId="37A16CDF" w14:textId="77777777" w:rsidR="00152C84" w:rsidRDefault="00152C84" w:rsidP="005358E5">
      <w:pPr>
        <w:pStyle w:val="ConsPlusNormal"/>
        <w:spacing w:before="240"/>
        <w:ind w:firstLine="540"/>
        <w:jc w:val="both"/>
      </w:pPr>
      <w:r>
        <w:t>4.2.1. Русский язык и литература.</w:t>
      </w:r>
    </w:p>
    <w:p w14:paraId="46DA71DD" w14:textId="77777777" w:rsidR="00152C84" w:rsidRDefault="00152C84" w:rsidP="005358E5">
      <w:pPr>
        <w:pStyle w:val="ConsPlusNormal"/>
        <w:spacing w:before="240"/>
        <w:ind w:firstLine="540"/>
        <w:jc w:val="both"/>
      </w:pPr>
      <w:r>
        <w:t>4.2.1.1. Формирование универсальных учебных познавательных действий.</w:t>
      </w:r>
    </w:p>
    <w:p w14:paraId="454F16BB" w14:textId="77777777" w:rsidR="00152C84" w:rsidRDefault="00152C84" w:rsidP="005358E5">
      <w:pPr>
        <w:pStyle w:val="ConsPlusNormal"/>
        <w:spacing w:before="240"/>
        <w:ind w:firstLine="540"/>
        <w:jc w:val="both"/>
      </w:pPr>
      <w:r>
        <w:t>4.2.1.1.1. Формирование базовых логических действий:</w:t>
      </w:r>
    </w:p>
    <w:p w14:paraId="0627EFE9" w14:textId="77777777" w:rsidR="00152C84" w:rsidRDefault="00152C84" w:rsidP="005358E5">
      <w:pPr>
        <w:pStyle w:val="ConsPlusNormal"/>
        <w:spacing w:before="240"/>
        <w:ind w:firstLine="540"/>
        <w:jc w:val="both"/>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452B674E" w14:textId="77777777" w:rsidR="00152C84" w:rsidRDefault="00152C84" w:rsidP="005358E5">
      <w:pPr>
        <w:pStyle w:val="ConsPlusNormal"/>
        <w:spacing w:before="240"/>
        <w:ind w:firstLine="540"/>
        <w:jc w:val="both"/>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2D26F4E0" w14:textId="77777777" w:rsidR="00152C84" w:rsidRDefault="00152C84" w:rsidP="005358E5">
      <w:pPr>
        <w:pStyle w:val="ConsPlusNormal"/>
        <w:spacing w:before="240"/>
        <w:ind w:firstLine="540"/>
        <w:jc w:val="both"/>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A8D1189" w14:textId="77777777" w:rsidR="00152C84" w:rsidRDefault="00152C84" w:rsidP="005358E5">
      <w:pPr>
        <w:pStyle w:val="ConsPlusNormal"/>
        <w:spacing w:before="240"/>
        <w:ind w:firstLine="540"/>
        <w:jc w:val="both"/>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0E69EA5" w14:textId="77777777" w:rsidR="00152C84" w:rsidRDefault="00152C84" w:rsidP="005358E5">
      <w:pPr>
        <w:pStyle w:val="ConsPlusNormal"/>
        <w:spacing w:before="240"/>
        <w:ind w:firstLine="540"/>
        <w:jc w:val="both"/>
      </w:pPr>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w:t>
      </w:r>
    </w:p>
    <w:p w14:paraId="4A60ECAB" w14:textId="77777777" w:rsidR="00152C84" w:rsidRDefault="00152C84" w:rsidP="005358E5">
      <w:pPr>
        <w:pStyle w:val="ConsPlusNormal"/>
        <w:spacing w:before="240"/>
        <w:ind w:firstLine="540"/>
        <w:jc w:val="both"/>
      </w:pPr>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036435F7" w14:textId="77777777" w:rsidR="00152C84" w:rsidRDefault="00152C84" w:rsidP="005358E5">
      <w:pPr>
        <w:pStyle w:val="ConsPlusNormal"/>
        <w:spacing w:before="240"/>
        <w:ind w:firstLine="540"/>
        <w:jc w:val="both"/>
      </w:pPr>
      <w:r>
        <w:t>выявлять дефицит информации, данных, необходимых для решения поставленной учебной задачи;</w:t>
      </w:r>
    </w:p>
    <w:p w14:paraId="3676F00A" w14:textId="77777777" w:rsidR="00152C84" w:rsidRDefault="00152C84" w:rsidP="005358E5">
      <w:pPr>
        <w:pStyle w:val="ConsPlusNormal"/>
        <w:spacing w:before="240"/>
        <w:ind w:firstLine="540"/>
        <w:jc w:val="both"/>
      </w:pPr>
      <w:r>
        <w:t>устанавливать причинно-следственные связи при изучении литературных явлений и процессов.</w:t>
      </w:r>
    </w:p>
    <w:p w14:paraId="0BE38907" w14:textId="77777777" w:rsidR="00152C84" w:rsidRDefault="00152C84" w:rsidP="005358E5">
      <w:pPr>
        <w:pStyle w:val="ConsPlusNormal"/>
        <w:spacing w:before="240"/>
        <w:ind w:firstLine="540"/>
        <w:jc w:val="both"/>
      </w:pPr>
      <w:r>
        <w:t>4.2.1.1.2. Формирование базовых исследовательских действий:</w:t>
      </w:r>
    </w:p>
    <w:p w14:paraId="330C7968" w14:textId="77777777" w:rsidR="00152C84" w:rsidRDefault="00152C84" w:rsidP="005358E5">
      <w:pPr>
        <w:pStyle w:val="ConsPlusNormal"/>
        <w:spacing w:before="240"/>
        <w:ind w:firstLine="540"/>
        <w:jc w:val="both"/>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009A568A" w14:textId="77777777" w:rsidR="00152C84" w:rsidRDefault="00152C84" w:rsidP="005358E5">
      <w:pPr>
        <w:pStyle w:val="ConsPlusNormal"/>
        <w:spacing w:before="240"/>
        <w:ind w:firstLine="540"/>
        <w:jc w:val="both"/>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3BF691BF"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7D422D44" w14:textId="77777777" w:rsidR="00152C84" w:rsidRDefault="00152C84" w:rsidP="005358E5">
      <w:pPr>
        <w:pStyle w:val="ConsPlusNormal"/>
        <w:spacing w:before="240"/>
        <w:ind w:firstLine="540"/>
        <w:jc w:val="both"/>
      </w:pPr>
      <w: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14:paraId="6ECF900C" w14:textId="77777777" w:rsidR="00152C84" w:rsidRDefault="00152C84" w:rsidP="005358E5">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2BD6106D" w14:textId="77777777" w:rsidR="00152C84" w:rsidRDefault="00152C84" w:rsidP="005358E5">
      <w:pPr>
        <w:pStyle w:val="ConsPlusNormal"/>
        <w:spacing w:before="240"/>
        <w:ind w:firstLine="540"/>
        <w:jc w:val="both"/>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4E40E702" w14:textId="77777777" w:rsidR="00152C84" w:rsidRDefault="00152C84" w:rsidP="005358E5">
      <w:pPr>
        <w:pStyle w:val="ConsPlusNormal"/>
        <w:spacing w:before="240"/>
        <w:ind w:firstLine="540"/>
        <w:jc w:val="both"/>
      </w:pPr>
      <w:r>
        <w:t>овладеть инструментами оценки достоверности полученных выводов и обобщений;</w:t>
      </w:r>
    </w:p>
    <w:p w14:paraId="2AEB2785" w14:textId="77777777" w:rsidR="00152C84" w:rsidRDefault="00152C84" w:rsidP="005358E5">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1A57F375" w14:textId="77777777" w:rsidR="00152C84" w:rsidRDefault="00152C84" w:rsidP="005358E5">
      <w:pPr>
        <w:pStyle w:val="ConsPlusNormal"/>
        <w:spacing w:before="240"/>
        <w:ind w:firstLine="540"/>
        <w:jc w:val="both"/>
      </w:pPr>
      <w: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14:paraId="3B2396B0" w14:textId="77777777" w:rsidR="00152C84" w:rsidRDefault="00152C84" w:rsidP="005358E5">
      <w:pPr>
        <w:pStyle w:val="ConsPlusNormal"/>
        <w:spacing w:before="240"/>
        <w:ind w:firstLine="540"/>
        <w:jc w:val="both"/>
      </w:pPr>
      <w:r>
        <w:t>4.2.1.1.3. Работа с информацией:</w:t>
      </w:r>
    </w:p>
    <w:p w14:paraId="5F58A6D7" w14:textId="77777777" w:rsidR="00152C84" w:rsidRDefault="00152C84" w:rsidP="005358E5">
      <w:pPr>
        <w:pStyle w:val="ConsPlusNormal"/>
        <w:spacing w:before="240"/>
        <w:ind w:firstLine="540"/>
        <w:jc w:val="both"/>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14:paraId="67057C31" w14:textId="77777777" w:rsidR="00152C84" w:rsidRDefault="00152C84" w:rsidP="005358E5">
      <w:pPr>
        <w:pStyle w:val="ConsPlusNormal"/>
        <w:spacing w:before="240"/>
        <w:ind w:firstLine="540"/>
        <w:jc w:val="both"/>
      </w:pPr>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587A47D4" w14:textId="77777777" w:rsidR="00152C84" w:rsidRDefault="00152C84" w:rsidP="005358E5">
      <w:pPr>
        <w:pStyle w:val="ConsPlusNormal"/>
        <w:spacing w:before="240"/>
        <w:ind w:firstLine="540"/>
        <w:jc w:val="both"/>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66227CA9" w14:textId="77777777" w:rsidR="00152C84" w:rsidRDefault="00152C84" w:rsidP="005358E5">
      <w:pPr>
        <w:pStyle w:val="ConsPlusNormal"/>
        <w:spacing w:before="240"/>
        <w:ind w:firstLine="540"/>
        <w:jc w:val="both"/>
      </w:pPr>
      <w: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14:paraId="541547C5" w14:textId="77777777" w:rsidR="00152C84" w:rsidRDefault="00152C84" w:rsidP="005358E5">
      <w:pPr>
        <w:pStyle w:val="ConsPlusNormal"/>
        <w:spacing w:before="240"/>
        <w:ind w:firstLine="540"/>
        <w:jc w:val="both"/>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4F6F2B61" w14:textId="77777777" w:rsidR="00152C84" w:rsidRDefault="00152C84" w:rsidP="005358E5">
      <w:pPr>
        <w:pStyle w:val="ConsPlusNormal"/>
        <w:spacing w:before="240"/>
        <w:ind w:firstLine="540"/>
        <w:jc w:val="both"/>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76E007C5" w14:textId="77777777" w:rsidR="00152C84" w:rsidRDefault="00152C84" w:rsidP="005358E5">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14:paraId="0B97011D" w14:textId="77777777" w:rsidR="00152C84" w:rsidRDefault="00152C84" w:rsidP="005358E5">
      <w:pPr>
        <w:pStyle w:val="ConsPlusNormal"/>
        <w:spacing w:before="240"/>
        <w:ind w:firstLine="540"/>
        <w:jc w:val="both"/>
      </w:pPr>
      <w:r>
        <w:t>4.2.1.2. Формирование универсальных учебных коммуникативных действий:</w:t>
      </w:r>
    </w:p>
    <w:p w14:paraId="3B12626B" w14:textId="77777777" w:rsidR="00152C84" w:rsidRDefault="00152C84" w:rsidP="005358E5">
      <w:pPr>
        <w:pStyle w:val="ConsPlusNormal"/>
        <w:spacing w:before="240"/>
        <w:ind w:firstLine="5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14:paraId="4B567524" w14:textId="77777777" w:rsidR="00152C84" w:rsidRDefault="00152C84" w:rsidP="005358E5">
      <w:pPr>
        <w:pStyle w:val="ConsPlusNormal"/>
        <w:spacing w:before="240"/>
        <w:ind w:firstLine="540"/>
        <w:jc w:val="both"/>
      </w:pPr>
      <w:r>
        <w:t>правильно, логично, аргументированно излагать свою точку зрения по поставленной проблеме;</w:t>
      </w:r>
    </w:p>
    <w:p w14:paraId="4ED8D0DA" w14:textId="77777777" w:rsidR="00152C84" w:rsidRDefault="00152C84" w:rsidP="005358E5">
      <w:pPr>
        <w:pStyle w:val="ConsPlusNormal"/>
        <w:spacing w:before="240"/>
        <w:ind w:firstLine="540"/>
        <w:jc w:val="both"/>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6ED10ED0" w14:textId="77777777" w:rsidR="00152C84" w:rsidRDefault="00152C84" w:rsidP="005358E5">
      <w:pPr>
        <w:pStyle w:val="ConsPlusNormal"/>
        <w:spacing w:before="240"/>
        <w:ind w:firstLine="540"/>
        <w:jc w:val="both"/>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653236AC" w14:textId="77777777" w:rsidR="00152C84" w:rsidRDefault="00152C84" w:rsidP="005358E5">
      <w:pPr>
        <w:pStyle w:val="ConsPlusNormal"/>
        <w:spacing w:before="240"/>
        <w:ind w:firstLine="540"/>
        <w:jc w:val="both"/>
      </w:pPr>
      <w:r>
        <w:t>осуществлять речевую рефлексию (выявлять коммуникативные неудачи и их причины, уметь предупреждать их),</w:t>
      </w:r>
    </w:p>
    <w:p w14:paraId="52686117" w14:textId="77777777" w:rsidR="00152C84" w:rsidRDefault="00152C84" w:rsidP="005358E5">
      <w:pPr>
        <w:pStyle w:val="ConsPlusNormal"/>
        <w:spacing w:before="240"/>
        <w:ind w:firstLine="540"/>
        <w:jc w:val="both"/>
      </w:pPr>
      <w:r>
        <w:t>давать оценку приобретенному речевому опыту и корректировать собственную речь с учетом целей и условий общения;</w:t>
      </w:r>
    </w:p>
    <w:p w14:paraId="09618BD2" w14:textId="77777777" w:rsidR="00152C84" w:rsidRDefault="00152C84" w:rsidP="005358E5">
      <w:pPr>
        <w:pStyle w:val="ConsPlusNormal"/>
        <w:spacing w:before="240"/>
        <w:ind w:firstLine="540"/>
        <w:jc w:val="both"/>
      </w:pPr>
      <w:r>
        <w:t>оценивать соответствие результата поставленной цели и условиям общения;</w:t>
      </w:r>
    </w:p>
    <w:p w14:paraId="7E3DB04E" w14:textId="77777777" w:rsidR="00152C84" w:rsidRDefault="00152C84" w:rsidP="005358E5">
      <w:pPr>
        <w:pStyle w:val="ConsPlusNormal"/>
        <w:spacing w:before="240"/>
        <w:ind w:firstLine="540"/>
        <w:jc w:val="both"/>
      </w:pPr>
      <w:r>
        <w:t>управлять собственными эмоциями, корректно выражать их в процессе речевого общения.</w:t>
      </w:r>
    </w:p>
    <w:p w14:paraId="1FA1A94F" w14:textId="77777777" w:rsidR="00152C84" w:rsidRDefault="00152C84" w:rsidP="005358E5">
      <w:pPr>
        <w:pStyle w:val="ConsPlusNormal"/>
        <w:spacing w:before="240"/>
        <w:ind w:firstLine="540"/>
        <w:jc w:val="both"/>
      </w:pPr>
      <w:r>
        <w:t>4.2.1.3. Формирование универсальных учебных регулятивных действий:</w:t>
      </w:r>
    </w:p>
    <w:p w14:paraId="17E8F0AD" w14:textId="77777777" w:rsidR="00152C84" w:rsidRDefault="00152C84" w:rsidP="005358E5">
      <w:pPr>
        <w:pStyle w:val="ConsPlusNormal"/>
        <w:spacing w:before="240"/>
        <w:ind w:firstLine="540"/>
        <w:jc w:val="both"/>
      </w:pPr>
      <w:r>
        <w:t>владеть социокультурными нормами и нормами речевого поведения в актуальных сферах речевого общения;</w:t>
      </w:r>
    </w:p>
    <w:p w14:paraId="5E65E06E" w14:textId="77777777" w:rsidR="00152C84" w:rsidRDefault="00152C84" w:rsidP="005358E5">
      <w:pPr>
        <w:pStyle w:val="ConsPlusNormal"/>
        <w:spacing w:before="240"/>
        <w:ind w:firstLine="540"/>
        <w:jc w:val="both"/>
      </w:pPr>
      <w:r>
        <w:t>соблюдать нормы современного русского литературного языка и нормы речевого этикета;</w:t>
      </w:r>
    </w:p>
    <w:p w14:paraId="055FD606" w14:textId="77777777" w:rsidR="00152C84" w:rsidRDefault="00152C84" w:rsidP="005358E5">
      <w:pPr>
        <w:pStyle w:val="ConsPlusNormal"/>
        <w:spacing w:before="240"/>
        <w:ind w:firstLine="540"/>
        <w:jc w:val="both"/>
      </w:pPr>
      <w:r>
        <w:t>уместно пользоваться в процессе устной коммуникации внеязыковыми средствами общения (в том числе естественными жестами, мимикой лица);</w:t>
      </w:r>
    </w:p>
    <w:p w14:paraId="48A25389" w14:textId="77777777" w:rsidR="00152C84" w:rsidRDefault="00152C84" w:rsidP="005358E5">
      <w:pPr>
        <w:pStyle w:val="ConsPlusNormal"/>
        <w:spacing w:before="240"/>
        <w:ind w:firstLine="540"/>
        <w:jc w:val="both"/>
      </w:pPr>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14:paraId="166B80D2" w14:textId="77777777" w:rsidR="00152C84" w:rsidRDefault="00152C84" w:rsidP="005358E5">
      <w:pPr>
        <w:pStyle w:val="ConsPlusNormal"/>
        <w:spacing w:before="240"/>
        <w:ind w:firstLine="540"/>
        <w:jc w:val="both"/>
      </w:pPr>
      <w:r>
        <w:t>4.2.2. Иностранный (английский) язык.</w:t>
      </w:r>
    </w:p>
    <w:p w14:paraId="3539A7CB" w14:textId="77777777" w:rsidR="00152C84" w:rsidRDefault="00152C84" w:rsidP="005358E5">
      <w:pPr>
        <w:pStyle w:val="ConsPlusNormal"/>
        <w:spacing w:before="240"/>
        <w:ind w:firstLine="540"/>
        <w:jc w:val="both"/>
      </w:pPr>
      <w:r>
        <w:t>4.2.2.1. Формирование универсальных учебных познавательных действий.</w:t>
      </w:r>
    </w:p>
    <w:p w14:paraId="7FE6F6BA" w14:textId="77777777" w:rsidR="00152C84" w:rsidRDefault="00152C84" w:rsidP="005358E5">
      <w:pPr>
        <w:pStyle w:val="ConsPlusNormal"/>
        <w:spacing w:before="240"/>
        <w:ind w:firstLine="540"/>
        <w:jc w:val="both"/>
      </w:pPr>
      <w:r>
        <w:t>4.2.2.1.1. Формирование базовых логических действий:</w:t>
      </w:r>
    </w:p>
    <w:p w14:paraId="5A94318F" w14:textId="77777777" w:rsidR="00152C84" w:rsidRDefault="00152C84" w:rsidP="005358E5">
      <w:pPr>
        <w:pStyle w:val="ConsPlusNormal"/>
        <w:spacing w:before="240"/>
        <w:ind w:firstLine="540"/>
        <w:jc w:val="both"/>
      </w:pPr>
      <w:r>
        <w:t>определять признаки языковых единиц иностранного языка, применять изученные правила, языковые модели, алгоритмы;</w:t>
      </w:r>
    </w:p>
    <w:p w14:paraId="023E1BB0" w14:textId="77777777" w:rsidR="00152C84" w:rsidRDefault="00152C84" w:rsidP="005358E5">
      <w:pPr>
        <w:pStyle w:val="ConsPlusNormal"/>
        <w:spacing w:before="240"/>
        <w:ind w:firstLine="540"/>
        <w:jc w:val="both"/>
      </w:pPr>
      <w:r>
        <w:t>определять и использовать словообразовательные элементы;</w:t>
      </w:r>
    </w:p>
    <w:p w14:paraId="23B8CF29" w14:textId="77777777" w:rsidR="00152C84" w:rsidRDefault="00152C84" w:rsidP="005358E5">
      <w:pPr>
        <w:pStyle w:val="ConsPlusNormal"/>
        <w:spacing w:before="240"/>
        <w:ind w:firstLine="540"/>
        <w:jc w:val="both"/>
      </w:pPr>
      <w:r>
        <w:t>классифицировать языковые единицы иностранного языка;</w:t>
      </w:r>
    </w:p>
    <w:p w14:paraId="03F00F6C" w14:textId="77777777" w:rsidR="00152C84" w:rsidRDefault="00152C84" w:rsidP="005358E5">
      <w:pPr>
        <w:pStyle w:val="ConsPlusNormal"/>
        <w:spacing w:before="240"/>
        <w:ind w:firstLine="540"/>
        <w:jc w:val="both"/>
      </w:pPr>
      <w:r>
        <w:t>проводить аналогии и устанавливать различия между языковыми средствами родного и иностранных языков;</w:t>
      </w:r>
    </w:p>
    <w:p w14:paraId="2B8C5D34" w14:textId="77777777" w:rsidR="00152C84" w:rsidRDefault="00152C84" w:rsidP="005358E5">
      <w:pPr>
        <w:pStyle w:val="ConsPlusNormal"/>
        <w:spacing w:before="240"/>
        <w:ind w:firstLine="540"/>
        <w:jc w:val="both"/>
      </w:pPr>
      <w:r>
        <w:t>различать и использовать языковые единицы разного уровня (морфемы, слова, словосочетания, предложение);</w:t>
      </w:r>
    </w:p>
    <w:p w14:paraId="42E06BDB" w14:textId="77777777" w:rsidR="00152C84" w:rsidRDefault="00152C84" w:rsidP="005358E5">
      <w:pPr>
        <w:pStyle w:val="ConsPlusNormal"/>
        <w:spacing w:before="240"/>
        <w:ind w:firstLine="540"/>
        <w:jc w:val="both"/>
      </w:pPr>
      <w:r>
        <w:t>определять типы высказываний на иностранном языке;</w:t>
      </w:r>
    </w:p>
    <w:p w14:paraId="369693D7" w14:textId="77777777" w:rsidR="00152C84" w:rsidRDefault="00152C84" w:rsidP="005358E5">
      <w:pPr>
        <w:pStyle w:val="ConsPlusNormal"/>
        <w:spacing w:before="240"/>
        <w:ind w:firstLine="540"/>
        <w:jc w:val="both"/>
      </w:pPr>
      <w:r>
        <w:t>использовать информацию, представленную в схемах, таблицах при построении собственных устных и письменных высказываний.</w:t>
      </w:r>
    </w:p>
    <w:p w14:paraId="49B26C6E" w14:textId="77777777" w:rsidR="00152C84" w:rsidRDefault="00152C84" w:rsidP="005358E5">
      <w:pPr>
        <w:pStyle w:val="ConsPlusNormal"/>
        <w:spacing w:before="240"/>
        <w:ind w:firstLine="540"/>
        <w:jc w:val="both"/>
      </w:pPr>
      <w:r>
        <w:t>4.2.2.1.2. Работа с информацией:</w:t>
      </w:r>
    </w:p>
    <w:p w14:paraId="5CF6A32F" w14:textId="77777777" w:rsidR="00152C84" w:rsidRDefault="00152C84" w:rsidP="005358E5">
      <w:pPr>
        <w:pStyle w:val="ConsPlusNormal"/>
        <w:spacing w:before="240"/>
        <w:ind w:firstLine="540"/>
        <w:jc w:val="both"/>
      </w:pPr>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14:paraId="7CDF1923" w14:textId="77777777" w:rsidR="00152C84" w:rsidRDefault="00152C84" w:rsidP="005358E5">
      <w:pPr>
        <w:pStyle w:val="ConsPlusNormal"/>
        <w:spacing w:before="240"/>
        <w:ind w:firstLine="540"/>
        <w:jc w:val="both"/>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14:paraId="15D45678" w14:textId="77777777" w:rsidR="00152C84" w:rsidRDefault="00152C84" w:rsidP="005358E5">
      <w:pPr>
        <w:pStyle w:val="ConsPlusNormal"/>
        <w:spacing w:before="240"/>
        <w:ind w:firstLine="540"/>
        <w:jc w:val="both"/>
      </w:pPr>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14:paraId="0E05EBB9" w14:textId="77777777" w:rsidR="00152C84" w:rsidRDefault="00152C84" w:rsidP="005358E5">
      <w:pPr>
        <w:pStyle w:val="ConsPlusNormal"/>
        <w:spacing w:before="240"/>
        <w:ind w:firstLine="540"/>
        <w:jc w:val="both"/>
      </w:pPr>
      <w:r>
        <w:t>определять значение нового слова по контексту;</w:t>
      </w:r>
    </w:p>
    <w:p w14:paraId="1430DF8B" w14:textId="77777777" w:rsidR="00152C84" w:rsidRDefault="00152C84" w:rsidP="005358E5">
      <w:pPr>
        <w:pStyle w:val="ConsPlusNormal"/>
        <w:spacing w:before="240"/>
        <w:ind w:firstLine="540"/>
        <w:jc w:val="both"/>
      </w:pPr>
      <w:r>
        <w:t>кратко отображать информацию на иностранном языке, использовать ключевые слова, выражения, составлять план;</w:t>
      </w:r>
    </w:p>
    <w:p w14:paraId="31FC87FA" w14:textId="77777777" w:rsidR="00152C84" w:rsidRDefault="00152C84" w:rsidP="005358E5">
      <w:pPr>
        <w:pStyle w:val="ConsPlusNormal"/>
        <w:spacing w:before="240"/>
        <w:ind w:firstLine="540"/>
        <w:jc w:val="both"/>
      </w:pPr>
      <w:r>
        <w:t>оценивать достоверность информации, полученной из иноязычных источников, сети Интернет.</w:t>
      </w:r>
    </w:p>
    <w:p w14:paraId="3FF9494D" w14:textId="77777777" w:rsidR="00152C84" w:rsidRDefault="00152C84" w:rsidP="005358E5">
      <w:pPr>
        <w:pStyle w:val="ConsPlusNormal"/>
        <w:spacing w:before="240"/>
        <w:ind w:firstLine="540"/>
        <w:jc w:val="both"/>
      </w:pPr>
      <w:r>
        <w:t>4.2.2.2. Формирование универсальных учебных коммуникативных действий:</w:t>
      </w:r>
    </w:p>
    <w:p w14:paraId="597DF3C0" w14:textId="77777777" w:rsidR="00152C84" w:rsidRDefault="00152C84" w:rsidP="005358E5">
      <w:pPr>
        <w:pStyle w:val="ConsPlusNormal"/>
        <w:spacing w:before="240"/>
        <w:ind w:firstLine="540"/>
        <w:jc w:val="both"/>
      </w:pPr>
      <w:r>
        <w:t>воспринимать и создавать собственные диалогические и монологические высказывания в соответствии с поставленной задачей;</w:t>
      </w:r>
    </w:p>
    <w:p w14:paraId="4FFCF25A" w14:textId="77777777" w:rsidR="00152C84" w:rsidRDefault="00152C84" w:rsidP="005358E5">
      <w:pPr>
        <w:pStyle w:val="ConsPlusNormal"/>
        <w:spacing w:before="240"/>
        <w:ind w:firstLine="540"/>
        <w:jc w:val="both"/>
      </w:pPr>
      <w:r>
        <w:t>адекватно выбирать языковые средства для решения коммуникативных задач;</w:t>
      </w:r>
    </w:p>
    <w:p w14:paraId="35EA4C39" w14:textId="77777777" w:rsidR="00152C84" w:rsidRDefault="00152C84" w:rsidP="005358E5">
      <w:pPr>
        <w:pStyle w:val="ConsPlusNormal"/>
        <w:spacing w:before="240"/>
        <w:ind w:firstLine="540"/>
        <w:jc w:val="both"/>
      </w:pPr>
      <w:r>
        <w:t>знать основные нормы речевого этикета и речевого поведения на английском языке в соответствии с коммуникативной ситуацией.</w:t>
      </w:r>
    </w:p>
    <w:p w14:paraId="787B0543" w14:textId="77777777" w:rsidR="00152C84" w:rsidRDefault="00152C84" w:rsidP="005358E5">
      <w:pPr>
        <w:pStyle w:val="ConsPlusNormal"/>
        <w:spacing w:before="240"/>
        <w:ind w:firstLine="540"/>
        <w:jc w:val="both"/>
      </w:pPr>
      <w:r>
        <w:t>осуществлять работу в парах, группах, выполнять разные социальные роли: ведущего и исполнителя;</w:t>
      </w:r>
    </w:p>
    <w:p w14:paraId="2285E463" w14:textId="77777777" w:rsidR="00152C84" w:rsidRDefault="00152C84" w:rsidP="005358E5">
      <w:pPr>
        <w:pStyle w:val="ConsPlusNormal"/>
        <w:spacing w:before="240"/>
        <w:ind w:firstLine="540"/>
        <w:jc w:val="both"/>
      </w:pPr>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14:paraId="059765FC" w14:textId="77777777" w:rsidR="00152C84" w:rsidRDefault="00152C84" w:rsidP="005358E5">
      <w:pPr>
        <w:pStyle w:val="ConsPlusNormal"/>
        <w:spacing w:before="240"/>
        <w:ind w:firstLine="540"/>
        <w:jc w:val="both"/>
      </w:pPr>
      <w:r>
        <w:t>представлять на иностранном языке результаты выполненной проектной работы с использованием компьютерной презентации.</w:t>
      </w:r>
    </w:p>
    <w:p w14:paraId="1C303AFB" w14:textId="77777777" w:rsidR="00152C84" w:rsidRDefault="00152C84" w:rsidP="005358E5">
      <w:pPr>
        <w:pStyle w:val="ConsPlusNormal"/>
        <w:spacing w:before="240"/>
        <w:ind w:firstLine="540"/>
        <w:jc w:val="both"/>
      </w:pPr>
      <w:r>
        <w:t>4.2.2.3. Формирование универсальных учебных регулятивных действий:</w:t>
      </w:r>
    </w:p>
    <w:p w14:paraId="01537F23" w14:textId="77777777" w:rsidR="00152C84" w:rsidRDefault="00152C84" w:rsidP="005358E5">
      <w:pPr>
        <w:pStyle w:val="ConsPlusNormal"/>
        <w:spacing w:before="240"/>
        <w:ind w:firstLine="540"/>
        <w:jc w:val="both"/>
      </w:pPr>
      <w:r>
        <w:t>формулировать новые учебные задачи, определять способы их выполнения в сотрудничестве с педагогическим работником и самостоятельно;</w:t>
      </w:r>
    </w:p>
    <w:p w14:paraId="7B410DEB" w14:textId="77777777" w:rsidR="00152C84" w:rsidRDefault="00152C84" w:rsidP="005358E5">
      <w:pPr>
        <w:pStyle w:val="ConsPlusNormal"/>
        <w:spacing w:before="240"/>
        <w:ind w:firstLine="540"/>
        <w:jc w:val="both"/>
      </w:pPr>
      <w:r>
        <w:t>планировать работу в парах или группе, определять свою роль, распределять задачи между участниками;</w:t>
      </w:r>
    </w:p>
    <w:p w14:paraId="09BFF706" w14:textId="77777777" w:rsidR="00152C84" w:rsidRDefault="00152C84" w:rsidP="005358E5">
      <w:pPr>
        <w:pStyle w:val="ConsPlusNormal"/>
        <w:spacing w:before="240"/>
        <w:ind w:firstLine="540"/>
        <w:jc w:val="both"/>
      </w:pPr>
      <w:r>
        <w:t>воспринимать речь партнера при работе в паре или группах, при необходимости ее корректировать;</w:t>
      </w:r>
    </w:p>
    <w:p w14:paraId="24744991" w14:textId="77777777" w:rsidR="00152C84" w:rsidRDefault="00152C84" w:rsidP="005358E5">
      <w:pPr>
        <w:pStyle w:val="ConsPlusNormal"/>
        <w:spacing w:before="240"/>
        <w:ind w:firstLine="540"/>
        <w:jc w:val="both"/>
      </w:pPr>
      <w:r>
        <w:t>корректировать свою деятельность с учетом поставленных учебных задач, возникающих в ходе их выполнения, трудностей и ошибок;</w:t>
      </w:r>
    </w:p>
    <w:p w14:paraId="1C3715D9" w14:textId="77777777" w:rsidR="00152C84" w:rsidRDefault="00152C84" w:rsidP="005358E5">
      <w:pPr>
        <w:pStyle w:val="ConsPlusNormal"/>
        <w:spacing w:before="240"/>
        <w:ind w:firstLine="540"/>
        <w:jc w:val="both"/>
      </w:pPr>
      <w:r>
        <w:t>осуществлять самоконтроль при выполнении заданий, адекватно оценивать результаты своей деятельности.</w:t>
      </w:r>
    </w:p>
    <w:p w14:paraId="084DD4F7" w14:textId="77777777" w:rsidR="00152C84" w:rsidRDefault="00152C84" w:rsidP="005358E5">
      <w:pPr>
        <w:pStyle w:val="ConsPlusNormal"/>
        <w:spacing w:before="240"/>
        <w:ind w:firstLine="540"/>
        <w:jc w:val="both"/>
      </w:pPr>
      <w:r>
        <w:t>4.2.3. Математика и информатика.</w:t>
      </w:r>
    </w:p>
    <w:p w14:paraId="2CEFC4E0" w14:textId="77777777" w:rsidR="00152C84" w:rsidRDefault="00152C84" w:rsidP="005358E5">
      <w:pPr>
        <w:pStyle w:val="ConsPlusNormal"/>
        <w:spacing w:before="240"/>
        <w:ind w:firstLine="540"/>
        <w:jc w:val="both"/>
      </w:pPr>
      <w:r>
        <w:t>4.2.3.1. Формирование универсальных учебных познавательных действий.</w:t>
      </w:r>
    </w:p>
    <w:p w14:paraId="0560813F" w14:textId="77777777" w:rsidR="00152C84" w:rsidRDefault="00152C84" w:rsidP="005358E5">
      <w:pPr>
        <w:pStyle w:val="ConsPlusNormal"/>
        <w:spacing w:before="240"/>
        <w:ind w:firstLine="540"/>
        <w:jc w:val="both"/>
      </w:pPr>
      <w:r>
        <w:t>4.2.3.1.1. Формирование базовых логических действий:</w:t>
      </w:r>
    </w:p>
    <w:p w14:paraId="624B0662" w14:textId="77777777" w:rsidR="00152C84" w:rsidRDefault="00152C84" w:rsidP="005358E5">
      <w:pPr>
        <w:pStyle w:val="ConsPlusNormal"/>
        <w:spacing w:before="240"/>
        <w:ind w:firstLine="540"/>
        <w:jc w:val="both"/>
      </w:pPr>
      <w:r>
        <w:t>выявлять качества, свойства, характеристики математических объектов;</w:t>
      </w:r>
    </w:p>
    <w:p w14:paraId="7340B5CA" w14:textId="77777777" w:rsidR="00152C84" w:rsidRDefault="00152C84" w:rsidP="005358E5">
      <w:pPr>
        <w:pStyle w:val="ConsPlusNormal"/>
        <w:spacing w:before="240"/>
        <w:ind w:firstLine="540"/>
        <w:jc w:val="both"/>
      </w:pPr>
      <w:r>
        <w:t>различать свойства и признаки объектов;</w:t>
      </w:r>
    </w:p>
    <w:p w14:paraId="148AFE92" w14:textId="77777777" w:rsidR="00152C84" w:rsidRDefault="00152C84" w:rsidP="005358E5">
      <w:pPr>
        <w:pStyle w:val="ConsPlusNormal"/>
        <w:spacing w:before="240"/>
        <w:ind w:firstLine="540"/>
        <w:jc w:val="both"/>
      </w:pPr>
      <w:r>
        <w:t>сравнивать, упорядочивать, классифицировать числа, величины, выражения, формулы, графики, геометрические фигуры;</w:t>
      </w:r>
    </w:p>
    <w:p w14:paraId="3354E801" w14:textId="77777777" w:rsidR="00152C84" w:rsidRDefault="00152C84" w:rsidP="005358E5">
      <w:pPr>
        <w:pStyle w:val="ConsPlusNormal"/>
        <w:spacing w:before="240"/>
        <w:ind w:firstLine="540"/>
        <w:jc w:val="both"/>
      </w:pPr>
      <w:r>
        <w:t>устанавливать связи и отношения, проводить аналогии, распознавать зависимости между объектами;</w:t>
      </w:r>
    </w:p>
    <w:p w14:paraId="5B553458" w14:textId="77777777" w:rsidR="00152C84" w:rsidRDefault="00152C84" w:rsidP="005358E5">
      <w:pPr>
        <w:pStyle w:val="ConsPlusNormal"/>
        <w:spacing w:before="240"/>
        <w:ind w:firstLine="540"/>
        <w:jc w:val="both"/>
      </w:pPr>
      <w:r>
        <w:t>анализировать изменения и находить закономерности;</w:t>
      </w:r>
    </w:p>
    <w:p w14:paraId="6EC606D5" w14:textId="77777777" w:rsidR="00152C84" w:rsidRDefault="00152C84" w:rsidP="005358E5">
      <w:pPr>
        <w:pStyle w:val="ConsPlusNormal"/>
        <w:spacing w:before="240"/>
        <w:ind w:firstLine="540"/>
        <w:jc w:val="both"/>
      </w:pPr>
      <w:r>
        <w:t>формулировать и использовать определения понятий, теоремы; выводить следствия, строить отрицания, формулировать обратные теоремы;</w:t>
      </w:r>
    </w:p>
    <w:p w14:paraId="3E0104AD" w14:textId="77777777" w:rsidR="00152C84" w:rsidRDefault="00152C84" w:rsidP="005358E5">
      <w:pPr>
        <w:pStyle w:val="ConsPlusNormal"/>
        <w:spacing w:before="240"/>
        <w:ind w:firstLine="540"/>
        <w:jc w:val="both"/>
      </w:pPr>
      <w:r>
        <w:t>использовать логические связки "и", "или", "если..., то...";</w:t>
      </w:r>
    </w:p>
    <w:p w14:paraId="481D3EE2" w14:textId="77777777" w:rsidR="00152C84" w:rsidRDefault="00152C84" w:rsidP="005358E5">
      <w:pPr>
        <w:pStyle w:val="ConsPlusNormal"/>
        <w:spacing w:before="240"/>
        <w:ind w:firstLine="540"/>
        <w:jc w:val="both"/>
      </w:pPr>
      <w:r>
        <w:t>обобщать и конкретизировать; строить заключения от общего к частному и от частного к общему;</w:t>
      </w:r>
    </w:p>
    <w:p w14:paraId="25023C5E" w14:textId="77777777" w:rsidR="00152C84" w:rsidRDefault="00152C84" w:rsidP="005358E5">
      <w:pPr>
        <w:pStyle w:val="ConsPlusNormal"/>
        <w:spacing w:before="240"/>
        <w:ind w:firstLine="540"/>
        <w:jc w:val="both"/>
      </w:pPr>
      <w:r>
        <w:t>использовать кванторы "все", "всякий", "любой", "некоторый", "существует"; приводить пример и контрпример;</w:t>
      </w:r>
    </w:p>
    <w:p w14:paraId="61D2BAF0" w14:textId="77777777" w:rsidR="00152C84" w:rsidRDefault="00152C84" w:rsidP="005358E5">
      <w:pPr>
        <w:pStyle w:val="ConsPlusNormal"/>
        <w:spacing w:before="240"/>
        <w:ind w:firstLine="540"/>
        <w:jc w:val="both"/>
      </w:pPr>
      <w:r>
        <w:t>различать, распознавать верные и неверные утверждения;</w:t>
      </w:r>
    </w:p>
    <w:p w14:paraId="6C5A6C64" w14:textId="77777777" w:rsidR="00152C84" w:rsidRDefault="00152C84" w:rsidP="005358E5">
      <w:pPr>
        <w:pStyle w:val="ConsPlusNormal"/>
        <w:spacing w:before="240"/>
        <w:ind w:firstLine="540"/>
        <w:jc w:val="both"/>
      </w:pPr>
      <w:r>
        <w:t>выражать отношения, зависимости, правила, закономерности с помощью формул;</w:t>
      </w:r>
    </w:p>
    <w:p w14:paraId="63FD250C" w14:textId="77777777" w:rsidR="00152C84" w:rsidRDefault="00152C84" w:rsidP="005358E5">
      <w:pPr>
        <w:pStyle w:val="ConsPlusNormal"/>
        <w:spacing w:before="240"/>
        <w:ind w:firstLine="540"/>
        <w:jc w:val="both"/>
      </w:pPr>
      <w:r>
        <w:t>моделировать отношения между объектами, использовать символьные и графические модели;</w:t>
      </w:r>
    </w:p>
    <w:p w14:paraId="01832CC8" w14:textId="77777777" w:rsidR="00152C84" w:rsidRDefault="00152C84" w:rsidP="005358E5">
      <w:pPr>
        <w:pStyle w:val="ConsPlusNormal"/>
        <w:spacing w:before="240"/>
        <w:ind w:firstLine="540"/>
        <w:jc w:val="both"/>
      </w:pPr>
      <w:r>
        <w:t>воспроизводить и строить логические цепочки утверждений, прямые и от противного;</w:t>
      </w:r>
    </w:p>
    <w:p w14:paraId="2059ABF5" w14:textId="77777777" w:rsidR="00152C84" w:rsidRDefault="00152C84" w:rsidP="005358E5">
      <w:pPr>
        <w:pStyle w:val="ConsPlusNormal"/>
        <w:spacing w:before="240"/>
        <w:ind w:firstLine="540"/>
        <w:jc w:val="both"/>
      </w:pPr>
      <w:r>
        <w:t>устанавливать противоречия в рассуждениях;</w:t>
      </w:r>
    </w:p>
    <w:p w14:paraId="2B268B6E" w14:textId="77777777" w:rsidR="00152C84" w:rsidRDefault="00152C84" w:rsidP="005358E5">
      <w:pPr>
        <w:pStyle w:val="ConsPlusNormal"/>
        <w:spacing w:before="240"/>
        <w:ind w:firstLine="540"/>
        <w:jc w:val="both"/>
      </w:pPr>
      <w:r>
        <w:t>создавать, применять и преобразовывать знаки и символы, модели и схемы для решения учебных и познавательных задач;</w:t>
      </w:r>
    </w:p>
    <w:p w14:paraId="00BFCD80" w14:textId="77777777" w:rsidR="00152C84" w:rsidRDefault="00152C84" w:rsidP="005358E5">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93B4AC1" w14:textId="77777777" w:rsidR="00152C84" w:rsidRDefault="00152C84" w:rsidP="005358E5">
      <w:pPr>
        <w:pStyle w:val="ConsPlusNormal"/>
        <w:spacing w:before="240"/>
        <w:ind w:firstLine="540"/>
        <w:jc w:val="both"/>
      </w:pPr>
      <w:r>
        <w:t>4.2.3.1.2. Формирование базовых исследовательских действий:</w:t>
      </w:r>
    </w:p>
    <w:p w14:paraId="52AFA67E" w14:textId="77777777" w:rsidR="00152C84" w:rsidRDefault="00152C84" w:rsidP="005358E5">
      <w:pPr>
        <w:pStyle w:val="ConsPlusNormal"/>
        <w:spacing w:before="240"/>
        <w:ind w:firstLine="540"/>
        <w:jc w:val="both"/>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37930B56" w14:textId="77777777" w:rsidR="00152C84" w:rsidRDefault="00152C84" w:rsidP="005358E5">
      <w:pPr>
        <w:pStyle w:val="ConsPlusNormal"/>
        <w:spacing w:before="240"/>
        <w:ind w:firstLine="540"/>
        <w:jc w:val="both"/>
      </w:pPr>
      <w:r>
        <w:t>доказывать, обосновывать, аргументировать свои суждения, выводы, закономерности и результаты;</w:t>
      </w:r>
    </w:p>
    <w:p w14:paraId="1F26BABC" w14:textId="77777777" w:rsidR="00152C84" w:rsidRDefault="00152C84" w:rsidP="005358E5">
      <w:pPr>
        <w:pStyle w:val="ConsPlusNormal"/>
        <w:spacing w:before="240"/>
        <w:ind w:firstLine="540"/>
        <w:jc w:val="both"/>
      </w:pPr>
      <w:r>
        <w:t>представлять выводы, результаты опытов и экспериментов, используя, в том числе математический язык и символику;</w:t>
      </w:r>
    </w:p>
    <w:p w14:paraId="2BD685A1"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5FD14854" w14:textId="77777777" w:rsidR="00152C84" w:rsidRDefault="00152C84" w:rsidP="005358E5">
      <w:pPr>
        <w:pStyle w:val="ConsPlusNormal"/>
        <w:spacing w:before="240"/>
        <w:ind w:firstLine="540"/>
        <w:jc w:val="both"/>
      </w:pPr>
      <w:r>
        <w:t>4.2.3.1.3. Работа с информацией:</w:t>
      </w:r>
    </w:p>
    <w:p w14:paraId="7AD0AC5B" w14:textId="77777777" w:rsidR="00152C84" w:rsidRDefault="00152C84" w:rsidP="005358E5">
      <w:pPr>
        <w:pStyle w:val="ConsPlusNormal"/>
        <w:spacing w:before="240"/>
        <w:ind w:firstLine="540"/>
        <w:jc w:val="both"/>
      </w:pPr>
      <w:r>
        <w:t>использовать таблицы и схемы для структурированного представления информации, графические способы представления данных;</w:t>
      </w:r>
    </w:p>
    <w:p w14:paraId="32712A34" w14:textId="77777777" w:rsidR="00152C84" w:rsidRDefault="00152C84" w:rsidP="005358E5">
      <w:pPr>
        <w:pStyle w:val="ConsPlusNormal"/>
        <w:spacing w:before="240"/>
        <w:ind w:firstLine="540"/>
        <w:jc w:val="both"/>
      </w:pPr>
      <w:r>
        <w:t>переводить вербальную информацию в графическую форму и наоборот;</w:t>
      </w:r>
    </w:p>
    <w:p w14:paraId="3A6CCC35" w14:textId="77777777" w:rsidR="00152C84" w:rsidRDefault="00152C84" w:rsidP="005358E5">
      <w:pPr>
        <w:pStyle w:val="ConsPlusNormal"/>
        <w:spacing w:before="240"/>
        <w:ind w:firstLine="540"/>
        <w:jc w:val="both"/>
      </w:pPr>
      <w:r>
        <w:t>выявлять недостаточность и избыточность информации, данных, необходимых для решения учебной или практической задачи;</w:t>
      </w:r>
    </w:p>
    <w:p w14:paraId="7AE2D362" w14:textId="77777777" w:rsidR="00152C84" w:rsidRDefault="00152C84" w:rsidP="005358E5">
      <w:pPr>
        <w:pStyle w:val="ConsPlusNormal"/>
        <w:spacing w:before="240"/>
        <w:ind w:firstLine="540"/>
        <w:jc w:val="both"/>
      </w:pPr>
      <w:r>
        <w:t>распознавать неверную информацию, данные, утверждения; устанавливать противоречия в фактах, данных;</w:t>
      </w:r>
    </w:p>
    <w:p w14:paraId="6AD45767" w14:textId="77777777" w:rsidR="00152C84" w:rsidRDefault="00152C84" w:rsidP="005358E5">
      <w:pPr>
        <w:pStyle w:val="ConsPlusNormal"/>
        <w:spacing w:before="240"/>
        <w:ind w:firstLine="540"/>
        <w:jc w:val="both"/>
      </w:pPr>
      <w:r>
        <w:t>находить ошибки в неверных утверждениях и исправлять их;</w:t>
      </w:r>
    </w:p>
    <w:p w14:paraId="6F29ED8C" w14:textId="77777777" w:rsidR="00152C84" w:rsidRDefault="00152C84" w:rsidP="005358E5">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368AF9B0" w14:textId="77777777" w:rsidR="00152C84" w:rsidRDefault="00152C84" w:rsidP="005358E5">
      <w:pPr>
        <w:pStyle w:val="ConsPlusNormal"/>
        <w:spacing w:before="240"/>
        <w:ind w:firstLine="540"/>
        <w:jc w:val="both"/>
      </w:pPr>
      <w:r>
        <w:t>4.2.3.2. Формирование универсальных учебных коммуникативных действий:</w:t>
      </w:r>
    </w:p>
    <w:p w14:paraId="0C99A916" w14:textId="77777777" w:rsidR="00152C84" w:rsidRDefault="00152C84" w:rsidP="005358E5">
      <w:pPr>
        <w:pStyle w:val="ConsPlusNormal"/>
        <w:spacing w:before="240"/>
        <w:ind w:firstLine="540"/>
        <w:jc w:val="both"/>
      </w:pPr>
      <w: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14:paraId="7DF863CA" w14:textId="77777777" w:rsidR="00152C84" w:rsidRDefault="00152C84" w:rsidP="005358E5">
      <w:pPr>
        <w:pStyle w:val="ConsPlusNormal"/>
        <w:spacing w:before="240"/>
        <w:ind w:firstLine="540"/>
        <w:jc w:val="both"/>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3D19426E" w14:textId="77777777" w:rsidR="00152C84" w:rsidRDefault="00152C84" w:rsidP="005358E5">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D164E28" w14:textId="77777777" w:rsidR="00152C84" w:rsidRDefault="00152C84" w:rsidP="005358E5">
      <w:pPr>
        <w:pStyle w:val="ConsPlusNormal"/>
        <w:spacing w:before="240"/>
        <w:ind w:firstLine="540"/>
        <w:jc w:val="both"/>
      </w:pPr>
      <w:r>
        <w:t>принимать цель совместной информационной деятельности по сбору, обработке, передаче, формализации информации;</w:t>
      </w:r>
    </w:p>
    <w:p w14:paraId="2BC0FFFE" w14:textId="77777777" w:rsidR="00152C84" w:rsidRDefault="00152C84" w:rsidP="005358E5">
      <w:pPr>
        <w:pStyle w:val="ConsPlusNormal"/>
        <w:spacing w:before="240"/>
        <w:ind w:firstLine="540"/>
        <w:jc w:val="both"/>
      </w:pPr>
      <w:r>
        <w:t>коллективно строить действия по ее достижению: распределять роли, договариваться, обсуждать процесс и результат совместной работы;</w:t>
      </w:r>
    </w:p>
    <w:p w14:paraId="2629743D" w14:textId="77777777" w:rsidR="00152C84" w:rsidRDefault="00152C84" w:rsidP="005358E5">
      <w:pPr>
        <w:pStyle w:val="ConsPlusNormal"/>
        <w:spacing w:before="240"/>
        <w:ind w:firstLine="540"/>
        <w:jc w:val="both"/>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1F5D0E25" w14:textId="77777777" w:rsidR="00152C84" w:rsidRDefault="00152C84" w:rsidP="005358E5">
      <w:pPr>
        <w:pStyle w:val="ConsPlusNormal"/>
        <w:spacing w:before="240"/>
        <w:ind w:firstLine="540"/>
        <w:jc w:val="both"/>
      </w:pPr>
      <w: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14:paraId="4FF46DF1" w14:textId="77777777" w:rsidR="00152C84" w:rsidRDefault="00152C84" w:rsidP="005358E5">
      <w:pPr>
        <w:pStyle w:val="ConsPlusNormal"/>
        <w:spacing w:before="240"/>
        <w:ind w:firstLine="540"/>
        <w:jc w:val="both"/>
      </w:pPr>
      <w:r>
        <w:t>4.2.3.3. Формирование универсальных учебных регулятивных действий:</w:t>
      </w:r>
    </w:p>
    <w:p w14:paraId="6F2AA1D8" w14:textId="77777777" w:rsidR="00152C84" w:rsidRDefault="00152C84" w:rsidP="005358E5">
      <w:pPr>
        <w:pStyle w:val="ConsPlusNormal"/>
        <w:spacing w:before="240"/>
        <w:ind w:firstLine="540"/>
        <w:jc w:val="both"/>
      </w:pPr>
      <w:r>
        <w:t>удерживать цель деятельности;</w:t>
      </w:r>
    </w:p>
    <w:p w14:paraId="518FDFDE" w14:textId="77777777" w:rsidR="00152C84" w:rsidRDefault="00152C84" w:rsidP="005358E5">
      <w:pPr>
        <w:pStyle w:val="ConsPlusNormal"/>
        <w:spacing w:before="240"/>
        <w:ind w:firstLine="540"/>
        <w:jc w:val="both"/>
      </w:pPr>
      <w:r>
        <w:t>планировать выполнение учебной задачи, выбирать и аргументировать способ деятельности;</w:t>
      </w:r>
    </w:p>
    <w:p w14:paraId="178C1FFE" w14:textId="77777777" w:rsidR="00152C84" w:rsidRDefault="00152C84" w:rsidP="005358E5">
      <w:pPr>
        <w:pStyle w:val="ConsPlusNormal"/>
        <w:spacing w:before="240"/>
        <w:ind w:firstLine="540"/>
        <w:jc w:val="both"/>
      </w:pPr>
      <w:r>
        <w:t>корректировать деятельность с учетом возникших трудностей, ошибок, новых данных или информации;</w:t>
      </w:r>
    </w:p>
    <w:p w14:paraId="75B40CAA" w14:textId="77777777" w:rsidR="00152C84" w:rsidRDefault="00152C84" w:rsidP="005358E5">
      <w:pPr>
        <w:pStyle w:val="ConsPlusNormal"/>
        <w:spacing w:before="240"/>
        <w:ind w:firstLine="540"/>
        <w:jc w:val="both"/>
      </w:pPr>
      <w:r>
        <w:t>анализировать и оценивать собственную работу, например: меру собственной самостоятельности, затруднения, дефициты, ошибки;</w:t>
      </w:r>
    </w:p>
    <w:p w14:paraId="1756DB35" w14:textId="77777777" w:rsidR="00152C84" w:rsidRDefault="00152C84" w:rsidP="005358E5">
      <w:pPr>
        <w:pStyle w:val="ConsPlusNormal"/>
        <w:spacing w:before="240"/>
        <w:ind w:firstLine="540"/>
        <w:jc w:val="both"/>
      </w:pPr>
      <w:r>
        <w:t>4.2.4. Естественно-научные предметы.</w:t>
      </w:r>
    </w:p>
    <w:p w14:paraId="7A24470F" w14:textId="77777777" w:rsidR="00152C84" w:rsidRDefault="00152C84" w:rsidP="005358E5">
      <w:pPr>
        <w:pStyle w:val="ConsPlusNormal"/>
        <w:spacing w:before="240"/>
        <w:ind w:firstLine="540"/>
        <w:jc w:val="both"/>
      </w:pPr>
      <w:r>
        <w:t>4.2.4.1. Формирование универсальных учебных познавательных действий.</w:t>
      </w:r>
    </w:p>
    <w:p w14:paraId="5CC6FD3D" w14:textId="77777777" w:rsidR="00152C84" w:rsidRDefault="00152C84" w:rsidP="005358E5">
      <w:pPr>
        <w:pStyle w:val="ConsPlusNormal"/>
        <w:spacing w:before="240"/>
        <w:ind w:firstLine="540"/>
        <w:jc w:val="both"/>
      </w:pPr>
      <w:r>
        <w:t>4.2.4.1.1. Формирование базовых логических действий:</w:t>
      </w:r>
    </w:p>
    <w:p w14:paraId="58EDF17D" w14:textId="77777777" w:rsidR="00152C84" w:rsidRDefault="00152C84" w:rsidP="005358E5">
      <w:pPr>
        <w:pStyle w:val="ConsPlusNormal"/>
        <w:spacing w:before="240"/>
        <w:ind w:firstLine="540"/>
        <w:jc w:val="both"/>
      </w:pPr>
      <w:r>
        <w:t>выдвигать гипотезы, объясняющие простые явления;</w:t>
      </w:r>
    </w:p>
    <w:p w14:paraId="3B562A91" w14:textId="77777777" w:rsidR="00152C84" w:rsidRDefault="00152C84" w:rsidP="005358E5">
      <w:pPr>
        <w:pStyle w:val="ConsPlusNormal"/>
        <w:spacing w:before="240"/>
        <w:ind w:firstLine="540"/>
        <w:jc w:val="both"/>
      </w:pPr>
      <w:r>
        <w:t>строить простейшие модели физических явлений (в виде рисунков или схем);</w:t>
      </w:r>
    </w:p>
    <w:p w14:paraId="73ABD490" w14:textId="77777777" w:rsidR="00152C84" w:rsidRDefault="00152C84" w:rsidP="005358E5">
      <w:pPr>
        <w:pStyle w:val="ConsPlusNormal"/>
        <w:spacing w:before="240"/>
        <w:ind w:firstLine="540"/>
        <w:jc w:val="both"/>
      </w:pPr>
      <w:r>
        <w:t>прогнозировать свойства веществ на основе общих химических свойств изученных классов или групп веществ, к которым они относятся;</w:t>
      </w:r>
    </w:p>
    <w:p w14:paraId="22069AFD" w14:textId="77777777" w:rsidR="00152C84" w:rsidRDefault="00152C84" w:rsidP="005358E5">
      <w:pPr>
        <w:pStyle w:val="ConsPlusNormal"/>
        <w:spacing w:before="240"/>
        <w:ind w:firstLine="540"/>
        <w:jc w:val="both"/>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7274AD5B" w14:textId="77777777" w:rsidR="00152C84" w:rsidRDefault="00152C84" w:rsidP="005358E5">
      <w:pPr>
        <w:pStyle w:val="ConsPlusNormal"/>
        <w:spacing w:before="240"/>
        <w:ind w:firstLine="540"/>
        <w:jc w:val="both"/>
      </w:pPr>
      <w:r>
        <w:t>4.2.4.1.2. Формирование базовых исследовательских действий:</w:t>
      </w:r>
    </w:p>
    <w:p w14:paraId="012B66E9" w14:textId="77777777" w:rsidR="00152C84" w:rsidRDefault="00152C84" w:rsidP="005358E5">
      <w:pPr>
        <w:pStyle w:val="ConsPlusNormal"/>
        <w:spacing w:before="240"/>
        <w:ind w:firstLine="540"/>
        <w:jc w:val="both"/>
      </w:pPr>
      <w:r>
        <w:t>исследование явления теплообмена при смешивании холодной и горячей воды;</w:t>
      </w:r>
    </w:p>
    <w:p w14:paraId="7917AD04" w14:textId="77777777" w:rsidR="00152C84" w:rsidRDefault="00152C84" w:rsidP="005358E5">
      <w:pPr>
        <w:pStyle w:val="ConsPlusNormal"/>
        <w:spacing w:before="240"/>
        <w:ind w:firstLine="540"/>
        <w:jc w:val="both"/>
      </w:pPr>
      <w:r>
        <w:t>исследование процесса испарения различных жидкостей;</w:t>
      </w:r>
    </w:p>
    <w:p w14:paraId="1C557163" w14:textId="77777777" w:rsidR="00152C84" w:rsidRDefault="00152C84" w:rsidP="005358E5">
      <w:pPr>
        <w:pStyle w:val="ConsPlusNormal"/>
        <w:spacing w:before="240"/>
        <w:ind w:firstLine="540"/>
        <w:jc w:val="both"/>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14EB9672" w14:textId="77777777" w:rsidR="00152C84" w:rsidRDefault="00152C84" w:rsidP="005358E5">
      <w:pPr>
        <w:pStyle w:val="ConsPlusNormal"/>
        <w:spacing w:before="240"/>
        <w:ind w:firstLine="540"/>
        <w:jc w:val="both"/>
      </w:pPr>
      <w:r>
        <w:t>4.2.4.1.3. Работа с информацией:</w:t>
      </w:r>
    </w:p>
    <w:p w14:paraId="2CF73EB9" w14:textId="77777777" w:rsidR="00152C84" w:rsidRDefault="00152C84" w:rsidP="005358E5">
      <w:pPr>
        <w:pStyle w:val="ConsPlusNormal"/>
        <w:spacing w:before="240"/>
        <w:ind w:firstLine="540"/>
        <w:jc w:val="both"/>
      </w:pPr>
      <w:r>
        <w:t>анализировать оригинальный текст, посвященный использованию звука (или ультразвука) в технике (например, эхолокация, ультразвук в медицине);</w:t>
      </w:r>
    </w:p>
    <w:p w14:paraId="242E1899" w14:textId="77777777" w:rsidR="00152C84" w:rsidRDefault="00152C84" w:rsidP="005358E5">
      <w:pPr>
        <w:pStyle w:val="ConsPlusNormal"/>
        <w:spacing w:before="240"/>
        <w:ind w:firstLine="540"/>
        <w:jc w:val="both"/>
      </w:pPr>
      <w:r>
        <w:t>выполнять задания по тексту (смысловое чтение);</w:t>
      </w:r>
    </w:p>
    <w:p w14:paraId="177273CF" w14:textId="77777777" w:rsidR="00152C84" w:rsidRDefault="00152C84" w:rsidP="005358E5">
      <w:pPr>
        <w:pStyle w:val="ConsPlusNormal"/>
        <w:spacing w:before="240"/>
        <w:ind w:firstLine="540"/>
        <w:jc w:val="both"/>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14:paraId="1CD197F4" w14:textId="77777777" w:rsidR="00152C84" w:rsidRDefault="00152C84" w:rsidP="005358E5">
      <w:pPr>
        <w:pStyle w:val="ConsPlusNormal"/>
        <w:spacing w:before="240"/>
        <w:ind w:firstLine="540"/>
        <w:jc w:val="both"/>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2FBF379F" w14:textId="77777777" w:rsidR="00152C84" w:rsidRDefault="00152C84" w:rsidP="005358E5">
      <w:pPr>
        <w:pStyle w:val="ConsPlusNormal"/>
        <w:spacing w:before="240"/>
        <w:ind w:firstLine="540"/>
        <w:jc w:val="both"/>
      </w:pPr>
      <w:r>
        <w:t>4.2.4.2. Формирование универсальных учебных коммуникативных действий:</w:t>
      </w:r>
    </w:p>
    <w:p w14:paraId="55C58948" w14:textId="77777777" w:rsidR="00152C84" w:rsidRDefault="00152C84" w:rsidP="005358E5">
      <w:pPr>
        <w:pStyle w:val="ConsPlusNormal"/>
        <w:spacing w:before="240"/>
        <w:ind w:firstLine="540"/>
        <w:jc w:val="both"/>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163063AE" w14:textId="77777777" w:rsidR="00152C84" w:rsidRDefault="00152C84" w:rsidP="005358E5">
      <w:pPr>
        <w:pStyle w:val="ConsPlusNormal"/>
        <w:spacing w:before="240"/>
        <w:ind w:firstLine="540"/>
        <w:jc w:val="both"/>
      </w:pPr>
      <w:r>
        <w:t>выражать свою точку зрения на решение естественно-научной задачи в устных и письменных текстах;</w:t>
      </w:r>
    </w:p>
    <w:p w14:paraId="596CB97D" w14:textId="77777777" w:rsidR="00152C84" w:rsidRDefault="00152C84" w:rsidP="005358E5">
      <w:pPr>
        <w:pStyle w:val="ConsPlusNormal"/>
        <w:spacing w:before="240"/>
        <w:ind w:firstLine="540"/>
        <w:jc w:val="both"/>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3B14E1DA" w14:textId="77777777" w:rsidR="00152C84" w:rsidRDefault="00152C84" w:rsidP="005358E5">
      <w:pPr>
        <w:pStyle w:val="ConsPlusNormal"/>
        <w:spacing w:before="240"/>
        <w:ind w:firstLine="540"/>
        <w:jc w:val="both"/>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2B294230" w14:textId="77777777" w:rsidR="00152C84" w:rsidRDefault="00152C84" w:rsidP="005358E5">
      <w:pPr>
        <w:pStyle w:val="ConsPlusNormal"/>
        <w:spacing w:before="240"/>
        <w:ind w:firstLine="540"/>
        <w:jc w:val="both"/>
      </w:pPr>
      <w:r>
        <w:t>координировать собственные действия с другими членами команды при решении задачи, выполнении естественно-научного исследования;</w:t>
      </w:r>
    </w:p>
    <w:p w14:paraId="68DCE4AE" w14:textId="77777777" w:rsidR="00152C84" w:rsidRDefault="00152C84" w:rsidP="005358E5">
      <w:pPr>
        <w:pStyle w:val="ConsPlusNormal"/>
        <w:spacing w:before="240"/>
        <w:ind w:firstLine="540"/>
        <w:jc w:val="both"/>
      </w:pPr>
      <w:r>
        <w:t>оценивать собственный вклад в решение естественно-научной проблемы.</w:t>
      </w:r>
    </w:p>
    <w:p w14:paraId="7D3DDEB8" w14:textId="77777777" w:rsidR="00152C84" w:rsidRDefault="00152C84" w:rsidP="005358E5">
      <w:pPr>
        <w:pStyle w:val="ConsPlusNormal"/>
        <w:spacing w:before="240"/>
        <w:ind w:firstLine="540"/>
        <w:jc w:val="both"/>
      </w:pPr>
      <w:r>
        <w:t>4.2.4.3. Формирование универсальных учебных регулятивных действий:</w:t>
      </w:r>
    </w:p>
    <w:p w14:paraId="49962E2E" w14:textId="77777777" w:rsidR="00152C84" w:rsidRDefault="00152C84" w:rsidP="005358E5">
      <w:pPr>
        <w:pStyle w:val="ConsPlusNormal"/>
        <w:spacing w:before="240"/>
        <w:ind w:firstLine="540"/>
        <w:jc w:val="both"/>
      </w:pPr>
      <w:r>
        <w:t>выявление проблем в жизненных и учебных ситуациях, требующих для решения проявлений естественно-научной грамотности;</w:t>
      </w:r>
    </w:p>
    <w:p w14:paraId="217685EF" w14:textId="77777777" w:rsidR="00152C84" w:rsidRDefault="00152C84" w:rsidP="005358E5">
      <w:pPr>
        <w:pStyle w:val="ConsPlusNormal"/>
        <w:spacing w:before="240"/>
        <w:ind w:firstLine="540"/>
        <w:jc w:val="both"/>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5AFCF8E4" w14:textId="77777777" w:rsidR="00152C84" w:rsidRDefault="00152C84" w:rsidP="005358E5">
      <w:pPr>
        <w:pStyle w:val="ConsPlusNormal"/>
        <w:spacing w:before="240"/>
        <w:ind w:firstLine="540"/>
        <w:jc w:val="both"/>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35E51F37" w14:textId="77777777" w:rsidR="00152C84" w:rsidRDefault="00152C84" w:rsidP="005358E5">
      <w:pPr>
        <w:pStyle w:val="ConsPlusNormal"/>
        <w:spacing w:before="240"/>
        <w:ind w:firstLine="540"/>
        <w:jc w:val="both"/>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31EB5966" w14:textId="77777777" w:rsidR="00152C84" w:rsidRDefault="00152C84" w:rsidP="005358E5">
      <w:pPr>
        <w:pStyle w:val="ConsPlusNormal"/>
        <w:spacing w:before="240"/>
        <w:ind w:firstLine="540"/>
        <w:jc w:val="both"/>
      </w:pPr>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14:paraId="2CD15E6B" w14:textId="77777777" w:rsidR="00152C84" w:rsidRDefault="00152C84" w:rsidP="005358E5">
      <w:pPr>
        <w:pStyle w:val="ConsPlusNormal"/>
        <w:spacing w:before="240"/>
        <w:ind w:firstLine="540"/>
        <w:jc w:val="both"/>
      </w:pPr>
      <w:r>
        <w:t>оценка соответствия результата решения естественно-научной проблемы поставленным целям и условиям;</w:t>
      </w:r>
    </w:p>
    <w:p w14:paraId="772009D5" w14:textId="77777777" w:rsidR="00152C84" w:rsidRDefault="00152C84" w:rsidP="005358E5">
      <w:pPr>
        <w:pStyle w:val="ConsPlusNormal"/>
        <w:spacing w:before="240"/>
        <w:ind w:firstLine="540"/>
        <w:jc w:val="both"/>
      </w:pPr>
      <w: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14:paraId="23261DDA" w14:textId="77777777" w:rsidR="00152C84" w:rsidRDefault="00152C84" w:rsidP="005358E5">
      <w:pPr>
        <w:pStyle w:val="ConsPlusNormal"/>
        <w:spacing w:before="240"/>
        <w:ind w:firstLine="540"/>
        <w:jc w:val="both"/>
      </w:pPr>
      <w:r>
        <w:t>4.2.5. Общественно-научные предметы.</w:t>
      </w:r>
    </w:p>
    <w:p w14:paraId="0853F636" w14:textId="77777777" w:rsidR="00152C84" w:rsidRDefault="00152C84" w:rsidP="005358E5">
      <w:pPr>
        <w:pStyle w:val="ConsPlusNormal"/>
        <w:spacing w:before="240"/>
        <w:ind w:firstLine="540"/>
        <w:jc w:val="both"/>
      </w:pPr>
      <w:r>
        <w:t>4.2.5.1. Формирование универсальных учебных познавательных действий.</w:t>
      </w:r>
    </w:p>
    <w:p w14:paraId="18192A12" w14:textId="77777777" w:rsidR="00152C84" w:rsidRDefault="00152C84" w:rsidP="005358E5">
      <w:pPr>
        <w:pStyle w:val="ConsPlusNormal"/>
        <w:spacing w:before="240"/>
        <w:ind w:firstLine="540"/>
        <w:jc w:val="both"/>
      </w:pPr>
      <w:r>
        <w:t>4.2.5.1.1. Формирование базовых логических действий:</w:t>
      </w:r>
    </w:p>
    <w:p w14:paraId="186FADB6" w14:textId="77777777" w:rsidR="00152C84" w:rsidRDefault="00152C84" w:rsidP="005358E5">
      <w:pPr>
        <w:pStyle w:val="ConsPlusNormal"/>
        <w:spacing w:before="240"/>
        <w:ind w:firstLine="540"/>
        <w:jc w:val="both"/>
      </w:pPr>
      <w:r>
        <w:t>систематизировать, классифицировать и обобщать исторические факты;</w:t>
      </w:r>
    </w:p>
    <w:p w14:paraId="0F67E94D" w14:textId="77777777" w:rsidR="00152C84" w:rsidRDefault="00152C84" w:rsidP="005358E5">
      <w:pPr>
        <w:pStyle w:val="ConsPlusNormal"/>
        <w:spacing w:before="240"/>
        <w:ind w:firstLine="540"/>
        <w:jc w:val="both"/>
      </w:pPr>
      <w:r>
        <w:t>составлять синхронистические и систематические таблицы;</w:t>
      </w:r>
    </w:p>
    <w:p w14:paraId="206DDBB5" w14:textId="77777777" w:rsidR="00152C84" w:rsidRDefault="00152C84" w:rsidP="005358E5">
      <w:pPr>
        <w:pStyle w:val="ConsPlusNormal"/>
        <w:spacing w:before="240"/>
        <w:ind w:firstLine="540"/>
        <w:jc w:val="both"/>
      </w:pPr>
      <w:r>
        <w:t>выявлять и характеризовать существенные признаки исторических явлений, процессов;</w:t>
      </w:r>
    </w:p>
    <w:p w14:paraId="31927317" w14:textId="77777777" w:rsidR="00152C84" w:rsidRDefault="00152C84" w:rsidP="005358E5">
      <w:pPr>
        <w:pStyle w:val="ConsPlusNormal"/>
        <w:spacing w:before="240"/>
        <w:ind w:firstLine="540"/>
        <w:jc w:val="both"/>
      </w:pPr>
      <w: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5A560601" w14:textId="77777777" w:rsidR="00152C84" w:rsidRDefault="00152C84" w:rsidP="005358E5">
      <w:pPr>
        <w:pStyle w:val="ConsPlusNormal"/>
        <w:spacing w:before="240"/>
        <w:ind w:firstLine="540"/>
        <w:jc w:val="both"/>
      </w:pPr>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p>
    <w:p w14:paraId="31314D99" w14:textId="77777777" w:rsidR="00152C84" w:rsidRDefault="00152C84" w:rsidP="005358E5">
      <w:pPr>
        <w:pStyle w:val="ConsPlusNormal"/>
        <w:spacing w:before="240"/>
        <w:ind w:firstLine="540"/>
        <w:jc w:val="both"/>
      </w:pPr>
      <w:r>
        <w:t>выявлять причины и следствия исторических событий и процессов;</w:t>
      </w:r>
    </w:p>
    <w:p w14:paraId="4B7ABC60" w14:textId="77777777" w:rsidR="00152C84" w:rsidRDefault="00152C84" w:rsidP="005358E5">
      <w:pPr>
        <w:pStyle w:val="ConsPlusNormal"/>
        <w:spacing w:before="240"/>
        <w:ind w:firstLine="540"/>
        <w:jc w:val="both"/>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14:paraId="3E9987E4" w14:textId="77777777" w:rsidR="00152C84" w:rsidRDefault="00152C84" w:rsidP="005358E5">
      <w:pPr>
        <w:pStyle w:val="ConsPlusNormal"/>
        <w:spacing w:before="240"/>
        <w:ind w:firstLine="540"/>
        <w:jc w:val="both"/>
      </w:pPr>
      <w:r>
        <w:t>соотносить результаты своего исследования с уже имеющимися данными, оценивать их значимость;</w:t>
      </w:r>
    </w:p>
    <w:p w14:paraId="22FF0794" w14:textId="77777777" w:rsidR="00152C84" w:rsidRDefault="00152C84" w:rsidP="005358E5">
      <w:pPr>
        <w:pStyle w:val="ConsPlusNormal"/>
        <w:spacing w:before="240"/>
        <w:ind w:firstLine="540"/>
        <w:jc w:val="both"/>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2CD272C3" w14:textId="77777777" w:rsidR="00152C84" w:rsidRDefault="00152C84" w:rsidP="005358E5">
      <w:pPr>
        <w:pStyle w:val="ConsPlusNormal"/>
        <w:spacing w:before="240"/>
        <w:ind w:firstLine="540"/>
        <w:jc w:val="both"/>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20896CF2" w14:textId="77777777" w:rsidR="00152C84" w:rsidRDefault="00152C84" w:rsidP="005358E5">
      <w:pPr>
        <w:pStyle w:val="ConsPlusNormal"/>
        <w:spacing w:before="240"/>
        <w:ind w:firstLine="540"/>
        <w:jc w:val="both"/>
      </w:pPr>
      <w:r>
        <w:t>определять конструктивные модели поведения в конфликтной ситуации, находить конструктивное разрешение конфликта;</w:t>
      </w:r>
    </w:p>
    <w:p w14:paraId="53254C0A" w14:textId="77777777" w:rsidR="00152C84" w:rsidRDefault="00152C84" w:rsidP="005358E5">
      <w:pPr>
        <w:pStyle w:val="ConsPlusNormal"/>
        <w:spacing w:before="240"/>
        <w:ind w:firstLine="540"/>
        <w:jc w:val="both"/>
      </w:pPr>
      <w:r>
        <w:t>преобразовывать статистическую и визуальную информацию в текст;</w:t>
      </w:r>
    </w:p>
    <w:p w14:paraId="58E30A73" w14:textId="77777777" w:rsidR="00152C84" w:rsidRDefault="00152C84" w:rsidP="005358E5">
      <w:pPr>
        <w:pStyle w:val="ConsPlusNormal"/>
        <w:spacing w:before="240"/>
        <w:ind w:firstLine="540"/>
        <w:jc w:val="both"/>
      </w:pPr>
      <w:r>
        <w:t>вносить коррективы в моделируемую экономическую деятельность на основе изменившихся ситуаций;</w:t>
      </w:r>
    </w:p>
    <w:p w14:paraId="1914D06C" w14:textId="77777777" w:rsidR="00152C84" w:rsidRDefault="00152C84" w:rsidP="005358E5">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w:t>
      </w:r>
    </w:p>
    <w:p w14:paraId="4E8C6F43" w14:textId="77777777" w:rsidR="00152C84" w:rsidRDefault="00152C84" w:rsidP="005358E5">
      <w:pPr>
        <w:pStyle w:val="ConsPlusNormal"/>
        <w:spacing w:before="240"/>
        <w:ind w:firstLine="540"/>
        <w:jc w:val="both"/>
      </w:pPr>
      <w: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14:paraId="7C9547BC" w14:textId="77777777" w:rsidR="00152C84" w:rsidRDefault="00152C84" w:rsidP="005358E5">
      <w:pPr>
        <w:pStyle w:val="ConsPlusNormal"/>
        <w:spacing w:before="240"/>
        <w:ind w:firstLine="540"/>
        <w:jc w:val="both"/>
      </w:pPr>
      <w:r>
        <w:t>устанавливать и объяснять взаимосвязи между правами человека и гражданина и обязанностями граждан;</w:t>
      </w:r>
    </w:p>
    <w:p w14:paraId="05EDF4CE" w14:textId="77777777" w:rsidR="00152C84" w:rsidRDefault="00152C84" w:rsidP="005358E5">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14D53FE8" w14:textId="77777777" w:rsidR="00152C84" w:rsidRDefault="00152C84" w:rsidP="005358E5">
      <w:pPr>
        <w:pStyle w:val="ConsPlusNormal"/>
        <w:spacing w:before="240"/>
        <w:ind w:firstLine="540"/>
        <w:jc w:val="both"/>
      </w:pPr>
      <w:r>
        <w:t>классифицировать формы рельефа суши по высоте и по внешнему облику.</w:t>
      </w:r>
    </w:p>
    <w:p w14:paraId="54015C2E" w14:textId="77777777" w:rsidR="00152C84" w:rsidRDefault="00152C84" w:rsidP="005358E5">
      <w:pPr>
        <w:pStyle w:val="ConsPlusNormal"/>
        <w:spacing w:before="240"/>
        <w:ind w:firstLine="540"/>
        <w:jc w:val="both"/>
      </w:pPr>
      <w:r>
        <w:t>классифицировать острова по происхождению.</w:t>
      </w:r>
    </w:p>
    <w:p w14:paraId="533A33B1" w14:textId="77777777" w:rsidR="00152C84" w:rsidRDefault="00152C84" w:rsidP="005358E5">
      <w:pPr>
        <w:pStyle w:val="ConsPlusNormal"/>
        <w:spacing w:before="240"/>
        <w:ind w:firstLine="540"/>
        <w:jc w:val="both"/>
      </w:pPr>
      <w:r>
        <w:t>формулировать оценочные суждения с использованием разных источников географической информации;</w:t>
      </w:r>
    </w:p>
    <w:p w14:paraId="7ADDE51D" w14:textId="77777777" w:rsidR="00152C84" w:rsidRDefault="00152C84" w:rsidP="005358E5">
      <w:pPr>
        <w:pStyle w:val="ConsPlusNormal"/>
        <w:spacing w:before="240"/>
        <w:ind w:firstLine="540"/>
        <w:jc w:val="both"/>
      </w:pPr>
      <w:r>
        <w:t>самостоятельно составлять план решения учебной географической задачи.</w:t>
      </w:r>
    </w:p>
    <w:p w14:paraId="2DAB853E" w14:textId="77777777" w:rsidR="00152C84" w:rsidRDefault="00152C84" w:rsidP="005358E5">
      <w:pPr>
        <w:pStyle w:val="ConsPlusNormal"/>
        <w:spacing w:before="240"/>
        <w:ind w:firstLine="540"/>
        <w:jc w:val="both"/>
      </w:pPr>
      <w:r>
        <w:t>4.2.5.1.2. Формирование базовых исследовательских действий:</w:t>
      </w:r>
    </w:p>
    <w:p w14:paraId="2823712B" w14:textId="77777777" w:rsidR="00152C84" w:rsidRDefault="00152C84" w:rsidP="005358E5">
      <w:pPr>
        <w:pStyle w:val="ConsPlusNormal"/>
        <w:spacing w:before="240"/>
        <w:ind w:firstLine="540"/>
        <w:jc w:val="both"/>
      </w:pPr>
      <w:r>
        <w:t>представлять результаты наблюдений в табличной и (или) графической форме;</w:t>
      </w:r>
    </w:p>
    <w:p w14:paraId="72B949B2" w14:textId="77777777" w:rsidR="00152C84" w:rsidRDefault="00152C84" w:rsidP="005358E5">
      <w:pPr>
        <w:pStyle w:val="ConsPlusNormal"/>
        <w:spacing w:before="240"/>
        <w:ind w:firstLine="540"/>
        <w:jc w:val="both"/>
      </w:pPr>
      <w: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14:paraId="494D3204" w14:textId="77777777" w:rsidR="00152C84" w:rsidRDefault="00152C84" w:rsidP="005358E5">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184A323" w14:textId="77777777" w:rsidR="00152C84" w:rsidRDefault="00152C84" w:rsidP="005358E5">
      <w:pPr>
        <w:pStyle w:val="ConsPlusNormal"/>
        <w:spacing w:before="240"/>
        <w:ind w:firstLine="540"/>
        <w:jc w:val="both"/>
      </w:pPr>
      <w:r>
        <w:t>проводить по самостоятельно составленному плану небольшое исследование роли традиций в обществе;</w:t>
      </w:r>
    </w:p>
    <w:p w14:paraId="48734DD5" w14:textId="77777777" w:rsidR="00152C84" w:rsidRDefault="00152C84" w:rsidP="005358E5">
      <w:pPr>
        <w:pStyle w:val="ConsPlusNormal"/>
        <w:spacing w:before="240"/>
        <w:ind w:firstLine="540"/>
        <w:jc w:val="both"/>
      </w:pPr>
      <w:r>
        <w:t>проводить изучение несложных практических ситуаций, связанных с использованием различных способов повышения эффективности производства.</w:t>
      </w:r>
    </w:p>
    <w:p w14:paraId="0A7DAF3C" w14:textId="77777777" w:rsidR="00152C84" w:rsidRDefault="00152C84" w:rsidP="005358E5">
      <w:pPr>
        <w:pStyle w:val="ConsPlusNormal"/>
        <w:spacing w:before="240"/>
        <w:ind w:firstLine="540"/>
        <w:jc w:val="both"/>
      </w:pPr>
      <w:r>
        <w:t>4.2.5.1.3. Работа с информацией:</w:t>
      </w:r>
    </w:p>
    <w:p w14:paraId="12B855E2" w14:textId="77777777" w:rsidR="00152C84" w:rsidRDefault="00152C84" w:rsidP="005358E5">
      <w:pPr>
        <w:pStyle w:val="ConsPlusNormal"/>
        <w:spacing w:before="240"/>
        <w:ind w:firstLine="5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14:paraId="44C384B6" w14:textId="77777777" w:rsidR="00152C84" w:rsidRDefault="00152C84" w:rsidP="005358E5">
      <w:pPr>
        <w:pStyle w:val="ConsPlusNormal"/>
        <w:spacing w:before="24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1BC70A25" w14:textId="77777777" w:rsidR="00152C84" w:rsidRDefault="00152C84" w:rsidP="005358E5">
      <w:pPr>
        <w:pStyle w:val="ConsPlusNormal"/>
        <w:spacing w:before="240"/>
        <w:ind w:firstLine="540"/>
        <w:jc w:val="both"/>
      </w:pPr>
      <w:r>
        <w:t>сравнивать данные разных источников исторической информации, выявлять их сходство и различия;</w:t>
      </w:r>
    </w:p>
    <w:p w14:paraId="3DDCE09E" w14:textId="77777777" w:rsidR="00152C84" w:rsidRDefault="00152C84" w:rsidP="005358E5">
      <w:pPr>
        <w:pStyle w:val="ConsPlusNormal"/>
        <w:spacing w:before="240"/>
        <w:ind w:firstLine="540"/>
        <w:jc w:val="both"/>
      </w:pPr>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14:paraId="5DA1E98F" w14:textId="77777777" w:rsidR="00152C84" w:rsidRDefault="00152C84" w:rsidP="005358E5">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789FCD3" w14:textId="77777777" w:rsidR="00152C84" w:rsidRDefault="00152C84" w:rsidP="005358E5">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w:t>
      </w:r>
    </w:p>
    <w:p w14:paraId="73B4F760" w14:textId="77777777" w:rsidR="00152C84" w:rsidRDefault="00152C84" w:rsidP="005358E5">
      <w:pPr>
        <w:pStyle w:val="ConsPlusNormal"/>
        <w:spacing w:before="240"/>
        <w:ind w:firstLine="540"/>
        <w:jc w:val="both"/>
      </w:pPr>
      <w:r>
        <w:t>выделять географическую информацию, которая является противоречивой или может быть недостоверной;</w:t>
      </w:r>
    </w:p>
    <w:p w14:paraId="00831E15" w14:textId="77777777" w:rsidR="00152C84" w:rsidRDefault="00152C84" w:rsidP="005358E5">
      <w:pPr>
        <w:pStyle w:val="ConsPlusNormal"/>
        <w:spacing w:before="240"/>
        <w:ind w:firstLine="540"/>
        <w:jc w:val="both"/>
      </w:pPr>
      <w:r>
        <w:t>определять информацию, недостающую для решения той или иной задачи;</w:t>
      </w:r>
    </w:p>
    <w:p w14:paraId="4125B703" w14:textId="77777777" w:rsidR="00152C84" w:rsidRDefault="00152C84" w:rsidP="005358E5">
      <w:pPr>
        <w:pStyle w:val="ConsPlusNormal"/>
        <w:spacing w:before="240"/>
        <w:ind w:firstLine="540"/>
        <w:jc w:val="both"/>
      </w:pPr>
      <w:r>
        <w:t>извлекать информацию о правах и обязанностях обучающегося, заполнять соответствующие таблицы, составлять план;</w:t>
      </w:r>
    </w:p>
    <w:p w14:paraId="5EEACE72" w14:textId="77777777" w:rsidR="00152C84" w:rsidRDefault="00152C84" w:rsidP="005358E5">
      <w:pPr>
        <w:pStyle w:val="ConsPlusNormal"/>
        <w:spacing w:before="240"/>
        <w:ind w:firstLine="540"/>
        <w:jc w:val="both"/>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70FEE758" w14:textId="77777777" w:rsidR="00152C84" w:rsidRDefault="00152C84" w:rsidP="005358E5">
      <w:pPr>
        <w:pStyle w:val="ConsPlusNormal"/>
        <w:spacing w:before="240"/>
        <w:ind w:firstLine="540"/>
        <w:jc w:val="both"/>
      </w:pPr>
      <w:r>
        <w:t>представлять информацию в виде кратких выводов и обобщений;</w:t>
      </w:r>
    </w:p>
    <w:p w14:paraId="7DFE0570" w14:textId="77777777" w:rsidR="00152C84" w:rsidRDefault="00152C84" w:rsidP="005358E5">
      <w:pPr>
        <w:pStyle w:val="ConsPlusNormal"/>
        <w:spacing w:before="240"/>
        <w:ind w:firstLine="540"/>
        <w:jc w:val="both"/>
      </w:pPr>
      <w:r>
        <w:t>осуществлять поиск информации о роли непрерывного образования в современном обществе в разных источниках информации;</w:t>
      </w:r>
    </w:p>
    <w:p w14:paraId="15239E3D" w14:textId="77777777" w:rsidR="00152C84" w:rsidRDefault="00152C84" w:rsidP="005358E5">
      <w:pPr>
        <w:pStyle w:val="ConsPlusNormal"/>
        <w:spacing w:before="240"/>
        <w:ind w:firstLine="540"/>
        <w:jc w:val="both"/>
      </w:pPr>
      <w:r>
        <w:t>сопоставлять и обобщать информацию, представленную в разных формах (описательную, графическую, аудиовизуальную).</w:t>
      </w:r>
    </w:p>
    <w:p w14:paraId="127A4A14" w14:textId="77777777" w:rsidR="00152C84" w:rsidRDefault="00152C84" w:rsidP="005358E5">
      <w:pPr>
        <w:pStyle w:val="ConsPlusNormal"/>
        <w:spacing w:before="240"/>
        <w:ind w:firstLine="540"/>
        <w:jc w:val="both"/>
      </w:pPr>
      <w:r>
        <w:t>4.2.5.2. Формирование универсальных учебных коммуникативных действий:</w:t>
      </w:r>
    </w:p>
    <w:p w14:paraId="7878926A" w14:textId="77777777" w:rsidR="00152C84" w:rsidRDefault="00152C84" w:rsidP="005358E5">
      <w:pPr>
        <w:pStyle w:val="ConsPlusNormal"/>
        <w:spacing w:before="240"/>
        <w:ind w:firstLine="540"/>
        <w:jc w:val="both"/>
      </w:pPr>
      <w:r>
        <w:t>определять характер отношений между людьми в различных исторических и современных ситуациях, событиях;</w:t>
      </w:r>
    </w:p>
    <w:p w14:paraId="4495F2B4" w14:textId="77777777" w:rsidR="00152C84" w:rsidRDefault="00152C84" w:rsidP="005358E5">
      <w:pPr>
        <w:pStyle w:val="ConsPlusNormal"/>
        <w:spacing w:before="240"/>
        <w:ind w:firstLine="540"/>
        <w:jc w:val="both"/>
      </w:pPr>
      <w:r>
        <w:t>раскрывать значение совместной деятельности, сотрудничества людей в разных сферах в различные исторические эпохи;</w:t>
      </w:r>
    </w:p>
    <w:p w14:paraId="478CC985" w14:textId="77777777" w:rsidR="00152C84" w:rsidRDefault="00152C84" w:rsidP="005358E5">
      <w:pPr>
        <w:pStyle w:val="ConsPlusNormal"/>
        <w:spacing w:before="240"/>
        <w:ind w:firstLine="540"/>
        <w:jc w:val="both"/>
      </w:pPr>
      <w:r>
        <w:t>принимать участие в обсуждении открытых (в том числе дискуссионных) вопросов истории, высказывая и аргументируя свои суждения;</w:t>
      </w:r>
    </w:p>
    <w:p w14:paraId="7F1BBCE4" w14:textId="77777777" w:rsidR="00152C84" w:rsidRDefault="00152C84" w:rsidP="005358E5">
      <w:pPr>
        <w:pStyle w:val="ConsPlusNormal"/>
        <w:spacing w:before="240"/>
        <w:ind w:firstLine="540"/>
        <w:jc w:val="both"/>
      </w:pPr>
      <w:r>
        <w:t>осуществлять презентацию выполненной самостоятельной работы, проявляя способность к диалогу с аудиторией;</w:t>
      </w:r>
    </w:p>
    <w:p w14:paraId="662A8544" w14:textId="77777777" w:rsidR="00152C84" w:rsidRDefault="00152C84" w:rsidP="005358E5">
      <w:pPr>
        <w:pStyle w:val="ConsPlusNormal"/>
        <w:spacing w:before="240"/>
        <w:ind w:firstLine="540"/>
        <w:jc w:val="both"/>
      </w:pPr>
      <w:r>
        <w:t>оценивать собственные поступки и поведение других людей с точки зрения их соответствия правовым и нравственным нормам;</w:t>
      </w:r>
    </w:p>
    <w:p w14:paraId="08476716" w14:textId="77777777" w:rsidR="00152C84" w:rsidRDefault="00152C84" w:rsidP="005358E5">
      <w:pPr>
        <w:pStyle w:val="ConsPlusNormal"/>
        <w:spacing w:before="240"/>
        <w:ind w:firstLine="540"/>
        <w:jc w:val="both"/>
      </w:pPr>
      <w:r>
        <w:t>анализировать причины социальных и межличностных конфликтов, моделировать варианты выхода из конфликтной ситуации;</w:t>
      </w:r>
    </w:p>
    <w:p w14:paraId="364A6141" w14:textId="77777777" w:rsidR="00152C84" w:rsidRDefault="00152C84" w:rsidP="005358E5">
      <w:pPr>
        <w:pStyle w:val="ConsPlusNormal"/>
        <w:spacing w:before="240"/>
        <w:ind w:firstLine="540"/>
        <w:jc w:val="both"/>
      </w:pPr>
      <w:r>
        <w:t>выражать свою точку зрения, участвовать в дискуссии;</w:t>
      </w:r>
    </w:p>
    <w:p w14:paraId="5E81BF2C" w14:textId="77777777" w:rsidR="00152C84" w:rsidRDefault="00152C84" w:rsidP="005358E5">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328FDC8B" w14:textId="77777777" w:rsidR="00152C84" w:rsidRDefault="00152C84" w:rsidP="005358E5">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40C8701" w14:textId="77777777" w:rsidR="00152C84" w:rsidRDefault="00152C84" w:rsidP="005358E5">
      <w:pPr>
        <w:pStyle w:val="ConsPlusNormal"/>
        <w:spacing w:before="240"/>
        <w:ind w:firstLine="540"/>
        <w:jc w:val="both"/>
      </w:pPr>
      <w:r>
        <w:t>планировать организацию совместной работы при выполнении учебного проекта;</w:t>
      </w:r>
    </w:p>
    <w:p w14:paraId="7FA40847" w14:textId="77777777" w:rsidR="00152C84" w:rsidRDefault="00152C84" w:rsidP="005358E5">
      <w:pPr>
        <w:pStyle w:val="ConsPlusNormal"/>
        <w:spacing w:before="240"/>
        <w:ind w:firstLine="540"/>
        <w:jc w:val="both"/>
      </w:pPr>
      <w:r>
        <w:t>разделять сферу ответственности.</w:t>
      </w:r>
    </w:p>
    <w:p w14:paraId="52DE809B" w14:textId="77777777" w:rsidR="00152C84" w:rsidRDefault="00152C84" w:rsidP="005358E5">
      <w:pPr>
        <w:pStyle w:val="ConsPlusNormal"/>
        <w:spacing w:before="240"/>
        <w:ind w:firstLine="540"/>
        <w:jc w:val="both"/>
      </w:pPr>
      <w:r>
        <w:t>4.2.5.3. Формирование универсальных учебных регулятивных действий:</w:t>
      </w:r>
    </w:p>
    <w:p w14:paraId="3CF89B0B" w14:textId="77777777" w:rsidR="00152C84" w:rsidRDefault="00152C84" w:rsidP="005358E5">
      <w:pPr>
        <w:pStyle w:val="ConsPlusNormal"/>
        <w:spacing w:before="240"/>
        <w:ind w:firstLine="540"/>
        <w:jc w:val="both"/>
      </w:pPr>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14:paraId="2860BB95" w14:textId="77777777" w:rsidR="00152C84" w:rsidRDefault="00152C84" w:rsidP="005358E5">
      <w:pPr>
        <w:pStyle w:val="ConsPlusNormal"/>
        <w:spacing w:before="240"/>
        <w:ind w:firstLine="540"/>
        <w:jc w:val="both"/>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2208FAA7" w14:textId="77777777" w:rsidR="00152C84" w:rsidRDefault="00152C84" w:rsidP="005358E5">
      <w:pPr>
        <w:pStyle w:val="ConsPlusNormal"/>
        <w:spacing w:before="240"/>
        <w:ind w:firstLine="540"/>
        <w:jc w:val="both"/>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4D84A2FF" w14:textId="77777777" w:rsidR="00152C84" w:rsidRDefault="00152C84" w:rsidP="005358E5">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746DF1AA" w14:textId="77777777" w:rsidR="00152C84" w:rsidRDefault="00152C84" w:rsidP="005358E5">
      <w:pPr>
        <w:pStyle w:val="ConsPlusNormal"/>
        <w:jc w:val="both"/>
      </w:pPr>
    </w:p>
    <w:p w14:paraId="38DD0F94" w14:textId="77777777" w:rsidR="00152C84" w:rsidRDefault="00152C84" w:rsidP="005358E5">
      <w:pPr>
        <w:pStyle w:val="ConsPlusTitle"/>
        <w:ind w:firstLine="540"/>
        <w:jc w:val="both"/>
        <w:outlineLvl w:val="3"/>
      </w:pPr>
      <w:r>
        <w:t>5. Описание особенностей реализации основных направлений и форм учебно-исследовательской деятельности в рамках урочной и внеурочной работы.</w:t>
      </w:r>
    </w:p>
    <w:p w14:paraId="13AB6E52" w14:textId="77777777" w:rsidR="00152C84" w:rsidRDefault="00152C84" w:rsidP="005358E5">
      <w:pPr>
        <w:pStyle w:val="ConsPlusNormal"/>
        <w:ind w:firstLine="540"/>
        <w:jc w:val="both"/>
      </w:pPr>
    </w:p>
    <w:p w14:paraId="32B3F331" w14:textId="77777777" w:rsidR="00152C84" w:rsidRDefault="00152C84" w:rsidP="005358E5">
      <w:pPr>
        <w:pStyle w:val="ConsPlusTitle"/>
        <w:ind w:firstLine="540"/>
        <w:jc w:val="both"/>
        <w:outlineLvl w:val="4"/>
      </w:pPr>
      <w: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3C856981" w14:textId="77777777" w:rsidR="00152C84" w:rsidRDefault="00152C84" w:rsidP="005358E5">
      <w:pPr>
        <w:pStyle w:val="ConsPlusNormal"/>
        <w:spacing w:before="240"/>
        <w:ind w:firstLine="540"/>
        <w:jc w:val="both"/>
      </w:pPr>
      <w: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14:paraId="652D575F" w14:textId="77777777" w:rsidR="00152C84" w:rsidRDefault="00152C84" w:rsidP="005358E5">
      <w:pPr>
        <w:pStyle w:val="ConsPlusNormal"/>
        <w:spacing w:before="240"/>
        <w:ind w:firstLine="540"/>
        <w:jc w:val="both"/>
      </w:pPr>
      <w: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177DCBBA" w14:textId="77777777" w:rsidR="00152C84" w:rsidRDefault="00152C84" w:rsidP="005358E5">
      <w:pPr>
        <w:pStyle w:val="ConsPlusNormal"/>
        <w:spacing w:before="240"/>
        <w:ind w:firstLine="540"/>
        <w:jc w:val="both"/>
      </w:pPr>
      <w: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4FFD6DD8" w14:textId="77777777" w:rsidR="00152C84" w:rsidRDefault="00152C84" w:rsidP="005358E5">
      <w:pPr>
        <w:pStyle w:val="ConsPlusNormal"/>
        <w:spacing w:before="240"/>
        <w:ind w:firstLine="540"/>
        <w:jc w:val="both"/>
      </w:pPr>
      <w: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14:paraId="486BD80D" w14:textId="77777777" w:rsidR="00152C84" w:rsidRDefault="00152C84" w:rsidP="005358E5">
      <w:pPr>
        <w:pStyle w:val="ConsPlusNormal"/>
        <w:spacing w:before="240"/>
        <w:ind w:firstLine="540"/>
        <w:jc w:val="both"/>
      </w:pPr>
      <w: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14:paraId="6C4C49BB" w14:textId="77777777" w:rsidR="00152C84" w:rsidRDefault="00152C84" w:rsidP="005358E5">
      <w:pPr>
        <w:pStyle w:val="ConsPlusNormal"/>
        <w:spacing w:before="240"/>
        <w:ind w:firstLine="540"/>
        <w:jc w:val="both"/>
      </w:pPr>
      <w:r>
        <w:t>5.1.6. УУД оцениваются на протяжении всего процесса формирования учебно-исследовательской и проектной деятельности.</w:t>
      </w:r>
    </w:p>
    <w:p w14:paraId="45B57110" w14:textId="77777777" w:rsidR="00152C84" w:rsidRDefault="00152C84" w:rsidP="005358E5">
      <w:pPr>
        <w:pStyle w:val="ConsPlusNormal"/>
        <w:spacing w:before="240"/>
        <w:ind w:firstLine="540"/>
        <w:jc w:val="both"/>
      </w:pPr>
      <w: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14:paraId="5CBF3C77" w14:textId="77777777" w:rsidR="00152C84" w:rsidRDefault="00152C84" w:rsidP="005358E5">
      <w:pPr>
        <w:pStyle w:val="ConsPlusNormal"/>
        <w:spacing w:before="240"/>
        <w:ind w:firstLine="540"/>
        <w:jc w:val="both"/>
      </w:pPr>
      <w: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14:paraId="2F7F9047" w14:textId="77777777" w:rsidR="00152C84" w:rsidRDefault="00152C84" w:rsidP="005358E5">
      <w:pPr>
        <w:pStyle w:val="ConsPlusNormal"/>
        <w:spacing w:before="240"/>
        <w:ind w:firstLine="540"/>
        <w:jc w:val="both"/>
      </w:pPr>
      <w:r>
        <w:t>5.1.9. Особенности реализации учебно-исследовательской деятельности.</w:t>
      </w:r>
    </w:p>
    <w:p w14:paraId="4BCEAE9C" w14:textId="77777777" w:rsidR="00152C84" w:rsidRDefault="00152C84" w:rsidP="005358E5">
      <w:pPr>
        <w:pStyle w:val="ConsPlusNormal"/>
        <w:spacing w:before="240"/>
        <w:ind w:firstLine="540"/>
        <w:jc w:val="both"/>
      </w:pPr>
      <w: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530D8710" w14:textId="77777777" w:rsidR="00152C84" w:rsidRDefault="00152C84" w:rsidP="005358E5">
      <w:pPr>
        <w:pStyle w:val="ConsPlusNormal"/>
        <w:spacing w:before="240"/>
        <w:ind w:firstLine="540"/>
        <w:jc w:val="both"/>
      </w:pPr>
      <w:r>
        <w:t>5.1.9.2. Исследовательские задачи представляют собой особый вид педагогической установки, ориентированной:</w:t>
      </w:r>
    </w:p>
    <w:p w14:paraId="49035C56" w14:textId="77777777" w:rsidR="00152C84" w:rsidRDefault="00152C84" w:rsidP="005358E5">
      <w:pPr>
        <w:pStyle w:val="ConsPlusNormal"/>
        <w:spacing w:before="240"/>
        <w:ind w:firstLine="540"/>
        <w:jc w:val="both"/>
      </w:pPr>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14:paraId="20FA1BD2" w14:textId="77777777" w:rsidR="00152C84" w:rsidRDefault="00152C84" w:rsidP="005358E5">
      <w:pPr>
        <w:pStyle w:val="ConsPlusNormal"/>
        <w:spacing w:before="240"/>
        <w:ind w:firstLine="540"/>
        <w:jc w:val="both"/>
      </w:pPr>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14:paraId="360A1331" w14:textId="77777777" w:rsidR="00152C84" w:rsidRDefault="00152C84" w:rsidP="005358E5">
      <w:pPr>
        <w:pStyle w:val="ConsPlusNormal"/>
        <w:spacing w:before="240"/>
        <w:ind w:firstLine="540"/>
        <w:jc w:val="both"/>
      </w:pPr>
      <w:r>
        <w:t>5.1.9.3. Осуществление УИД обучающимися включает в себя ряд этапов:</w:t>
      </w:r>
    </w:p>
    <w:p w14:paraId="3B8F18B7" w14:textId="77777777" w:rsidR="00152C84" w:rsidRDefault="00152C84" w:rsidP="005358E5">
      <w:pPr>
        <w:pStyle w:val="ConsPlusNormal"/>
        <w:spacing w:before="240"/>
        <w:ind w:firstLine="540"/>
        <w:jc w:val="both"/>
      </w:pPr>
      <w:r>
        <w:t>обоснование актуальности исследования;</w:t>
      </w:r>
    </w:p>
    <w:p w14:paraId="7BB3FD1E" w14:textId="77777777" w:rsidR="00152C84" w:rsidRDefault="00152C84" w:rsidP="005358E5">
      <w:pPr>
        <w:pStyle w:val="ConsPlusNormal"/>
        <w:spacing w:before="240"/>
        <w:ind w:firstLine="540"/>
        <w:jc w:val="both"/>
      </w:pPr>
      <w: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14:paraId="43026388" w14:textId="77777777" w:rsidR="00152C84" w:rsidRDefault="00152C84" w:rsidP="005358E5">
      <w:pPr>
        <w:pStyle w:val="ConsPlusNormal"/>
        <w:spacing w:before="240"/>
        <w:ind w:firstLine="540"/>
        <w:jc w:val="both"/>
      </w:pPr>
      <w:r>
        <w:t>проведение экспериментальной работы с поэтапным контролем и коррекцией результатов работ, проверка гипотезы;</w:t>
      </w:r>
    </w:p>
    <w:p w14:paraId="4DB12728" w14:textId="77777777" w:rsidR="00152C84" w:rsidRDefault="00152C84" w:rsidP="005358E5">
      <w:pPr>
        <w:pStyle w:val="ConsPlusNormal"/>
        <w:spacing w:before="240"/>
        <w:ind w:firstLine="540"/>
        <w:jc w:val="both"/>
      </w:pPr>
      <w:r>
        <w:t>описание процесса исследования, оформление результатов учебно-исследовательской деятельности в виде конечного продукта;</w:t>
      </w:r>
    </w:p>
    <w:p w14:paraId="2037FFB3" w14:textId="77777777" w:rsidR="00152C84" w:rsidRDefault="00152C84" w:rsidP="005358E5">
      <w:pPr>
        <w:pStyle w:val="ConsPlusNormal"/>
        <w:spacing w:before="240"/>
        <w:ind w:firstLine="540"/>
        <w:jc w:val="both"/>
      </w:pPr>
      <w:r>
        <w:t>представление результатов исследования (с учетом особых образовательных потребностей и особенностей обучающихся);</w:t>
      </w:r>
    </w:p>
    <w:p w14:paraId="1F594B86" w14:textId="77777777" w:rsidR="00152C84" w:rsidRDefault="00152C84" w:rsidP="005358E5">
      <w:pPr>
        <w:pStyle w:val="ConsPlusNormal"/>
        <w:spacing w:before="240"/>
        <w:ind w:firstLine="540"/>
        <w:jc w:val="both"/>
      </w:pPr>
      <w: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14:paraId="3FB310D2" w14:textId="77777777" w:rsidR="00152C84" w:rsidRDefault="00152C84" w:rsidP="005358E5">
      <w:pPr>
        <w:pStyle w:val="ConsPlusNormal"/>
        <w:spacing w:before="240"/>
        <w:ind w:firstLine="540"/>
        <w:jc w:val="both"/>
      </w:pPr>
      <w:r>
        <w:t>5.1.9.5. Особенности организации учебно-исследовательской деятельности в рамках урочной деятельности.</w:t>
      </w:r>
    </w:p>
    <w:p w14:paraId="53992A85" w14:textId="77777777" w:rsidR="00152C84" w:rsidRDefault="00152C84" w:rsidP="005358E5">
      <w:pPr>
        <w:pStyle w:val="ConsPlusNormal"/>
        <w:spacing w:before="240"/>
        <w:ind w:firstLine="540"/>
        <w:jc w:val="both"/>
      </w:pPr>
      <w: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36010F2D" w14:textId="77777777" w:rsidR="00152C84" w:rsidRDefault="00152C84" w:rsidP="005358E5">
      <w:pPr>
        <w:pStyle w:val="ConsPlusNormal"/>
        <w:spacing w:before="240"/>
        <w:ind w:firstLine="540"/>
        <w:jc w:val="both"/>
      </w:pPr>
      <w: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61B00989" w14:textId="77777777" w:rsidR="00152C84" w:rsidRDefault="00152C84" w:rsidP="005358E5">
      <w:pPr>
        <w:pStyle w:val="ConsPlusNormal"/>
        <w:spacing w:before="240"/>
        <w:ind w:firstLine="540"/>
        <w:jc w:val="both"/>
      </w:pPr>
      <w:r>
        <w:t>предметные учебные исследования;</w:t>
      </w:r>
    </w:p>
    <w:p w14:paraId="396AC4F5" w14:textId="77777777" w:rsidR="00152C84" w:rsidRDefault="00152C84" w:rsidP="005358E5">
      <w:pPr>
        <w:pStyle w:val="ConsPlusNormal"/>
        <w:spacing w:before="240"/>
        <w:ind w:firstLine="540"/>
        <w:jc w:val="both"/>
      </w:pPr>
      <w:r>
        <w:t>междисциплинарные учебные исследования.</w:t>
      </w:r>
    </w:p>
    <w:p w14:paraId="5012ABF7" w14:textId="77777777" w:rsidR="00152C84" w:rsidRDefault="00152C84" w:rsidP="005358E5">
      <w:pPr>
        <w:pStyle w:val="ConsPlusNormal"/>
        <w:spacing w:before="240"/>
        <w:ind w:firstLine="540"/>
        <w:jc w:val="both"/>
      </w:pPr>
      <w: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775C0F13" w14:textId="77777777" w:rsidR="00152C84" w:rsidRDefault="00152C84" w:rsidP="005358E5">
      <w:pPr>
        <w:pStyle w:val="ConsPlusNormal"/>
        <w:spacing w:before="240"/>
        <w:ind w:firstLine="540"/>
        <w:jc w:val="both"/>
      </w:pPr>
      <w: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21BB3EC5" w14:textId="77777777" w:rsidR="00152C84" w:rsidRDefault="00152C84" w:rsidP="005358E5">
      <w:pPr>
        <w:pStyle w:val="ConsPlusNormal"/>
        <w:spacing w:before="240"/>
        <w:ind w:firstLine="540"/>
        <w:jc w:val="both"/>
      </w:pPr>
      <w:r>
        <w:t>5.1.9.5.5. Формы организации исследовательской деятельности обучающихся могут быть следующими:</w:t>
      </w:r>
    </w:p>
    <w:p w14:paraId="2763D094" w14:textId="77777777" w:rsidR="00152C84" w:rsidRDefault="00152C84" w:rsidP="005358E5">
      <w:pPr>
        <w:pStyle w:val="ConsPlusNormal"/>
        <w:spacing w:before="240"/>
        <w:ind w:firstLine="540"/>
        <w:jc w:val="both"/>
      </w:pPr>
      <w:r>
        <w:t>урок-исследование;</w:t>
      </w:r>
    </w:p>
    <w:p w14:paraId="3B457C68" w14:textId="77777777" w:rsidR="00152C84" w:rsidRDefault="00152C84" w:rsidP="005358E5">
      <w:pPr>
        <w:pStyle w:val="ConsPlusNormal"/>
        <w:spacing w:before="240"/>
        <w:ind w:firstLine="540"/>
        <w:jc w:val="both"/>
      </w:pPr>
      <w:r>
        <w:t>урок с использованием интерактивной беседы в исследовательском ключе;</w:t>
      </w:r>
    </w:p>
    <w:p w14:paraId="73C275EC" w14:textId="77777777" w:rsidR="00152C84" w:rsidRDefault="00152C84" w:rsidP="005358E5">
      <w:pPr>
        <w:pStyle w:val="ConsPlusNormal"/>
        <w:spacing w:before="240"/>
        <w:ind w:firstLine="540"/>
        <w:jc w:val="both"/>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0632DE44" w14:textId="77777777" w:rsidR="00152C84" w:rsidRDefault="00152C84" w:rsidP="005358E5">
      <w:pPr>
        <w:pStyle w:val="ConsPlusNormal"/>
        <w:spacing w:before="240"/>
        <w:ind w:firstLine="540"/>
        <w:jc w:val="both"/>
      </w:pPr>
      <w:r>
        <w:t>урок-консультация;</w:t>
      </w:r>
    </w:p>
    <w:p w14:paraId="6885902C" w14:textId="77777777" w:rsidR="00152C84" w:rsidRDefault="00152C84" w:rsidP="005358E5">
      <w:pPr>
        <w:pStyle w:val="ConsPlusNormal"/>
        <w:spacing w:before="240"/>
        <w:ind w:firstLine="540"/>
        <w:jc w:val="both"/>
      </w:pPr>
      <w:r>
        <w:t>мини-исследование в рамках домашнего задания.</w:t>
      </w:r>
    </w:p>
    <w:p w14:paraId="66F8CE09" w14:textId="77777777" w:rsidR="00152C84" w:rsidRDefault="00152C84" w:rsidP="005358E5">
      <w:pPr>
        <w:pStyle w:val="ConsPlusNormal"/>
        <w:spacing w:before="240"/>
        <w:ind w:firstLine="540"/>
        <w:jc w:val="both"/>
      </w:pPr>
      <w: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7205183E" w14:textId="77777777" w:rsidR="00152C84" w:rsidRDefault="00152C84" w:rsidP="005358E5">
      <w:pPr>
        <w:pStyle w:val="ConsPlusNormal"/>
        <w:spacing w:before="240"/>
        <w:ind w:firstLine="540"/>
        <w:jc w:val="both"/>
      </w:pPr>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14:paraId="487FEEB8" w14:textId="77777777" w:rsidR="00152C84" w:rsidRDefault="00152C84" w:rsidP="005358E5">
      <w:pPr>
        <w:pStyle w:val="ConsPlusNormal"/>
        <w:spacing w:before="240"/>
        <w:ind w:firstLine="540"/>
        <w:jc w:val="both"/>
      </w:pPr>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14:paraId="6EF5EDC5" w14:textId="77777777" w:rsidR="00152C84" w:rsidRDefault="00152C84" w:rsidP="005358E5">
      <w:pPr>
        <w:pStyle w:val="ConsPlusNormal"/>
        <w:spacing w:before="240"/>
        <w:ind w:firstLine="540"/>
        <w:jc w:val="both"/>
      </w:pPr>
      <w: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14:paraId="6BAF921A" w14:textId="77777777" w:rsidR="00152C84" w:rsidRDefault="00152C84" w:rsidP="005358E5">
      <w:pPr>
        <w:pStyle w:val="ConsPlusNormal"/>
        <w:spacing w:before="240"/>
        <w:ind w:firstLine="540"/>
        <w:jc w:val="both"/>
      </w:pPr>
      <w:r>
        <w:t>5.1.9.6. Особенности организации учебно-исследовательской деятельности в рамках внеурочной деятельности:</w:t>
      </w:r>
    </w:p>
    <w:p w14:paraId="4984F33E" w14:textId="77777777" w:rsidR="00152C84" w:rsidRDefault="00152C84" w:rsidP="005358E5">
      <w:pPr>
        <w:pStyle w:val="ConsPlusNormal"/>
        <w:spacing w:before="240"/>
        <w:ind w:firstLine="540"/>
        <w:jc w:val="both"/>
      </w:pPr>
      <w: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0C747ED9" w14:textId="77777777" w:rsidR="00152C84" w:rsidRDefault="00152C84" w:rsidP="005358E5">
      <w:pPr>
        <w:pStyle w:val="ConsPlusNormal"/>
        <w:spacing w:before="240"/>
        <w:ind w:firstLine="540"/>
        <w:jc w:val="both"/>
      </w:pPr>
      <w: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14:paraId="6C32FED4" w14:textId="77777777" w:rsidR="00152C84" w:rsidRDefault="00152C84" w:rsidP="005358E5">
      <w:pPr>
        <w:pStyle w:val="ConsPlusNormal"/>
        <w:spacing w:before="240"/>
        <w:ind w:firstLine="540"/>
        <w:jc w:val="both"/>
      </w:pPr>
      <w: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14:paraId="7B670D76" w14:textId="77777777" w:rsidR="00152C84" w:rsidRDefault="00152C84" w:rsidP="005358E5">
      <w:pPr>
        <w:pStyle w:val="ConsPlusNormal"/>
        <w:spacing w:before="240"/>
        <w:ind w:firstLine="540"/>
        <w:jc w:val="both"/>
      </w:pPr>
      <w:r>
        <w:t>4) в процессе внеурочной деятельности УИД может быть организована совместно с нормативно развивающимися сверстниками;</w:t>
      </w:r>
    </w:p>
    <w:p w14:paraId="3B7C7136" w14:textId="77777777" w:rsidR="00152C84" w:rsidRDefault="00152C84" w:rsidP="005358E5">
      <w:pPr>
        <w:pStyle w:val="ConsPlusNormal"/>
        <w:spacing w:before="240"/>
        <w:ind w:firstLine="540"/>
        <w:jc w:val="both"/>
      </w:pPr>
      <w: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14:paraId="300FFC82" w14:textId="77777777" w:rsidR="00152C84" w:rsidRDefault="00152C84" w:rsidP="005358E5">
      <w:pPr>
        <w:pStyle w:val="ConsPlusNormal"/>
        <w:spacing w:before="240"/>
        <w:ind w:firstLine="540"/>
        <w:jc w:val="both"/>
      </w:pPr>
      <w:r>
        <w:t>5.1.9.7. Общие рекомендации по оцениванию учебно-исследовательской деятельности:</w:t>
      </w:r>
    </w:p>
    <w:p w14:paraId="7056E389" w14:textId="77777777" w:rsidR="00152C84" w:rsidRDefault="00152C84" w:rsidP="005358E5">
      <w:pPr>
        <w:pStyle w:val="ConsPlusNormal"/>
        <w:spacing w:before="240"/>
        <w:ind w:firstLine="540"/>
        <w:jc w:val="both"/>
      </w:pPr>
      <w: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5063F694" w14:textId="77777777" w:rsidR="00152C84" w:rsidRDefault="00152C84" w:rsidP="005358E5">
      <w:pPr>
        <w:pStyle w:val="ConsPlusNormal"/>
        <w:spacing w:before="240"/>
        <w:ind w:firstLine="540"/>
        <w:jc w:val="both"/>
      </w:pPr>
      <w: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14:paraId="25F776B1" w14:textId="77777777" w:rsidR="00152C84" w:rsidRDefault="00152C84" w:rsidP="005358E5">
      <w:pPr>
        <w:pStyle w:val="ConsPlusNormal"/>
        <w:jc w:val="both"/>
      </w:pPr>
    </w:p>
    <w:p w14:paraId="21911F7F" w14:textId="77777777" w:rsidR="00152C84" w:rsidRDefault="00152C84" w:rsidP="005358E5">
      <w:pPr>
        <w:pStyle w:val="ConsPlusTitle"/>
        <w:ind w:firstLine="540"/>
        <w:jc w:val="both"/>
        <w:outlineLvl w:val="4"/>
      </w:pPr>
      <w:r>
        <w:t>5.2. Особенности организации проектной деятельности.</w:t>
      </w:r>
    </w:p>
    <w:p w14:paraId="577211A5" w14:textId="77777777" w:rsidR="00152C84" w:rsidRDefault="00152C84" w:rsidP="005358E5">
      <w:pPr>
        <w:pStyle w:val="ConsPlusNormal"/>
        <w:spacing w:before="240"/>
        <w:ind w:firstLine="540"/>
        <w:jc w:val="both"/>
      </w:pPr>
      <w: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14:paraId="4E1BBDDC" w14:textId="77777777" w:rsidR="00152C84" w:rsidRDefault="00152C84" w:rsidP="005358E5">
      <w:pPr>
        <w:pStyle w:val="ConsPlusNormal"/>
        <w:spacing w:before="240"/>
        <w:ind w:firstLine="540"/>
        <w:jc w:val="both"/>
      </w:pPr>
      <w: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14:paraId="194F6F60" w14:textId="77777777" w:rsidR="00152C84" w:rsidRDefault="00152C84" w:rsidP="005358E5">
      <w:pPr>
        <w:pStyle w:val="ConsPlusNormal"/>
        <w:spacing w:before="240"/>
        <w:ind w:firstLine="540"/>
        <w:jc w:val="both"/>
      </w:pPr>
      <w: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14:paraId="1770702C" w14:textId="77777777" w:rsidR="00152C84" w:rsidRDefault="00152C84" w:rsidP="005358E5">
      <w:pPr>
        <w:pStyle w:val="ConsPlusNormal"/>
        <w:spacing w:before="240"/>
        <w:ind w:firstLine="540"/>
        <w:jc w:val="both"/>
      </w:pPr>
      <w: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4F8C0799" w14:textId="77777777" w:rsidR="00152C84" w:rsidRDefault="00152C84" w:rsidP="005358E5">
      <w:pPr>
        <w:pStyle w:val="ConsPlusNormal"/>
        <w:spacing w:before="240"/>
        <w:ind w:firstLine="540"/>
        <w:jc w:val="both"/>
      </w:pPr>
      <w:r>
        <w:t>определять оптимальный путь решения проблемного вопроса, прогнозировать проектный результат и оформлять его в виде реального "продукта";</w:t>
      </w:r>
    </w:p>
    <w:p w14:paraId="4A0C5A97" w14:textId="77777777" w:rsidR="00152C84" w:rsidRDefault="00152C84" w:rsidP="005358E5">
      <w:pPr>
        <w:pStyle w:val="ConsPlusNormal"/>
        <w:spacing w:before="240"/>
        <w:ind w:firstLine="540"/>
        <w:jc w:val="both"/>
      </w:pPr>
      <w:r>
        <w:t>использовать для создания проектного "продукта" имеющиеся знания и освоенные способы действия.</w:t>
      </w:r>
    </w:p>
    <w:p w14:paraId="56FC1CCF" w14:textId="77777777" w:rsidR="00152C84" w:rsidRDefault="00152C84" w:rsidP="005358E5">
      <w:pPr>
        <w:pStyle w:val="ConsPlusNormal"/>
        <w:spacing w:before="240"/>
        <w:ind w:firstLine="540"/>
        <w:jc w:val="both"/>
      </w:pPr>
      <w: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14:paraId="20EA15C1" w14:textId="77777777" w:rsidR="00152C84" w:rsidRDefault="00152C84" w:rsidP="005358E5">
      <w:pPr>
        <w:pStyle w:val="ConsPlusNormal"/>
        <w:spacing w:before="240"/>
        <w:ind w:firstLine="540"/>
        <w:jc w:val="both"/>
      </w:pPr>
      <w:r>
        <w:t>5.2.6.1. Особенности организации ПД в рамках урочной деятельности.</w:t>
      </w:r>
    </w:p>
    <w:p w14:paraId="4F515DCF" w14:textId="77777777" w:rsidR="00152C84" w:rsidRDefault="00152C84" w:rsidP="005358E5">
      <w:pPr>
        <w:pStyle w:val="ConsPlusNormal"/>
        <w:spacing w:before="240"/>
        <w:ind w:firstLine="540"/>
        <w:jc w:val="both"/>
      </w:pPr>
      <w: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14:paraId="7F88C016" w14:textId="77777777" w:rsidR="00152C84" w:rsidRDefault="00152C84" w:rsidP="005358E5">
      <w:pPr>
        <w:pStyle w:val="ConsPlusNormal"/>
        <w:spacing w:before="240"/>
        <w:ind w:firstLine="540"/>
        <w:jc w:val="both"/>
      </w:pPr>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14:paraId="3C3E0FCB" w14:textId="77777777" w:rsidR="00152C84" w:rsidRDefault="00152C84" w:rsidP="005358E5">
      <w:pPr>
        <w:pStyle w:val="ConsPlusNormal"/>
        <w:spacing w:before="240"/>
        <w:ind w:firstLine="540"/>
        <w:jc w:val="both"/>
      </w:pPr>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14:paraId="33F0A5B4" w14:textId="77777777" w:rsidR="00152C84" w:rsidRDefault="00152C84" w:rsidP="005358E5">
      <w:pPr>
        <w:pStyle w:val="ConsPlusNormal"/>
        <w:spacing w:before="240"/>
        <w:ind w:firstLine="540"/>
        <w:jc w:val="both"/>
      </w:pPr>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14:paraId="3211C4C1" w14:textId="77777777" w:rsidR="00152C84" w:rsidRDefault="00152C84" w:rsidP="005358E5">
      <w:pPr>
        <w:pStyle w:val="ConsPlusNormal"/>
        <w:spacing w:before="240"/>
        <w:ind w:firstLine="540"/>
        <w:jc w:val="both"/>
      </w:pPr>
      <w:r>
        <w:t>5.2.6.2. Особенности организации ПД в рамках внеурочной деятельности:</w:t>
      </w:r>
    </w:p>
    <w:p w14:paraId="6EB5FC33" w14:textId="77777777" w:rsidR="00152C84" w:rsidRDefault="00152C84" w:rsidP="005358E5">
      <w:pPr>
        <w:pStyle w:val="ConsPlusNormal"/>
        <w:spacing w:before="240"/>
        <w:ind w:firstLine="540"/>
        <w:jc w:val="both"/>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14:paraId="5699136E" w14:textId="77777777" w:rsidR="00152C84" w:rsidRDefault="00152C84" w:rsidP="005358E5">
      <w:pPr>
        <w:pStyle w:val="ConsPlusNormal"/>
        <w:spacing w:before="240"/>
        <w:ind w:firstLine="540"/>
        <w:jc w:val="both"/>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14:paraId="498B5A2C" w14:textId="77777777" w:rsidR="00152C84" w:rsidRDefault="00152C84" w:rsidP="005358E5">
      <w:pPr>
        <w:pStyle w:val="ConsPlusNormal"/>
        <w:spacing w:before="240"/>
        <w:ind w:firstLine="540"/>
        <w:jc w:val="both"/>
      </w:pPr>
      <w: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14:paraId="020F2374" w14:textId="77777777" w:rsidR="00152C84" w:rsidRDefault="00152C84" w:rsidP="005358E5">
      <w:pPr>
        <w:pStyle w:val="ConsPlusNormal"/>
        <w:spacing w:before="240"/>
        <w:ind w:firstLine="540"/>
        <w:jc w:val="both"/>
      </w:pPr>
      <w: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14:paraId="19CFC7F9" w14:textId="77777777" w:rsidR="00152C84" w:rsidRDefault="00152C84" w:rsidP="005358E5">
      <w:pPr>
        <w:pStyle w:val="ConsPlusNormal"/>
        <w:spacing w:before="240"/>
        <w:ind w:firstLine="540"/>
        <w:jc w:val="both"/>
      </w:pPr>
      <w:r>
        <w:t>5.2.7. Общие рекомендации по оцениванию ПД:</w:t>
      </w:r>
    </w:p>
    <w:p w14:paraId="53376317" w14:textId="77777777" w:rsidR="00152C84" w:rsidRDefault="00152C84" w:rsidP="005358E5">
      <w:pPr>
        <w:pStyle w:val="ConsPlusNormal"/>
        <w:spacing w:before="240"/>
        <w:ind w:firstLine="540"/>
        <w:jc w:val="both"/>
      </w:pPr>
      <w:r>
        <w:t>1) при оценивании результатов ПД следует учитывать, прежде всего, его практическую значимость;</w:t>
      </w:r>
    </w:p>
    <w:p w14:paraId="0EE14CB7" w14:textId="77777777" w:rsidR="00152C84" w:rsidRDefault="00152C84" w:rsidP="005358E5">
      <w:pPr>
        <w:pStyle w:val="ConsPlusNormal"/>
        <w:spacing w:before="240"/>
        <w:ind w:firstLine="540"/>
        <w:jc w:val="both"/>
      </w:pPr>
      <w: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14:paraId="7448B669" w14:textId="77777777" w:rsidR="00152C84" w:rsidRDefault="00152C84" w:rsidP="005358E5">
      <w:pPr>
        <w:pStyle w:val="ConsPlusNormal"/>
        <w:spacing w:before="240"/>
        <w:ind w:firstLine="540"/>
        <w:jc w:val="both"/>
      </w:pPr>
      <w:r>
        <w:t>3) 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14:paraId="248AC13F" w14:textId="77777777" w:rsidR="00152C84" w:rsidRDefault="00152C84" w:rsidP="005358E5">
      <w:pPr>
        <w:pStyle w:val="ConsPlusNormal"/>
        <w:jc w:val="both"/>
      </w:pPr>
    </w:p>
    <w:p w14:paraId="7A246553" w14:textId="77777777" w:rsidR="00152C84" w:rsidRDefault="00152C84" w:rsidP="005358E5">
      <w:pPr>
        <w:pStyle w:val="ConsPlusTitle"/>
        <w:jc w:val="center"/>
        <w:outlineLvl w:val="2"/>
      </w:pPr>
      <w:r>
        <w:t>III. Организационный раздел</w:t>
      </w:r>
    </w:p>
    <w:p w14:paraId="61502061" w14:textId="77777777" w:rsidR="00152C84" w:rsidRDefault="00152C84" w:rsidP="005358E5">
      <w:pPr>
        <w:pStyle w:val="ConsPlusNormal"/>
        <w:jc w:val="both"/>
      </w:pPr>
    </w:p>
    <w:p w14:paraId="59F7138F" w14:textId="77777777" w:rsidR="00152C84" w:rsidRDefault="00152C84" w:rsidP="005358E5">
      <w:pPr>
        <w:pStyle w:val="ConsPlusNormal"/>
        <w:ind w:firstLine="540"/>
        <w:jc w:val="both"/>
      </w:pPr>
      <w: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14:paraId="76B64B7C" w14:textId="77777777" w:rsidR="00152C84" w:rsidRDefault="00152C84" w:rsidP="005358E5">
      <w:pPr>
        <w:pStyle w:val="ConsPlusNormal"/>
        <w:spacing w:before="240"/>
        <w:ind w:firstLine="540"/>
        <w:jc w:val="both"/>
      </w:pPr>
      <w: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14:paraId="4A7ABB86" w14:textId="77777777" w:rsidR="00152C84" w:rsidRDefault="00152C84" w:rsidP="005358E5">
      <w:pPr>
        <w:pStyle w:val="ConsPlusNormal"/>
        <w:spacing w:before="240"/>
        <w:ind w:firstLine="540"/>
        <w:jc w:val="both"/>
      </w:pPr>
      <w:r>
        <w:t>6.1.1. Требования к условиям включают:</w:t>
      </w:r>
    </w:p>
    <w:p w14:paraId="6178D7AC" w14:textId="77777777" w:rsidR="00152C84" w:rsidRDefault="00152C84" w:rsidP="005358E5">
      <w:pPr>
        <w:pStyle w:val="ConsPlusNormal"/>
        <w:spacing w:before="240"/>
        <w:ind w:firstLine="540"/>
        <w:jc w:val="both"/>
      </w:pPr>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14:paraId="73F6D313" w14:textId="77777777" w:rsidR="00152C84" w:rsidRDefault="00152C84" w:rsidP="005358E5">
      <w:pPr>
        <w:pStyle w:val="ConsPlusNormal"/>
        <w:spacing w:before="240"/>
        <w:ind w:firstLine="540"/>
        <w:jc w:val="both"/>
      </w:pPr>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14:paraId="5F0C67D4" w14:textId="77777777" w:rsidR="00152C84" w:rsidRDefault="00152C84" w:rsidP="005358E5">
      <w:pPr>
        <w:pStyle w:val="ConsPlusNormal"/>
        <w:spacing w:before="240"/>
        <w:ind w:firstLine="540"/>
        <w:jc w:val="both"/>
      </w:pPr>
      <w:r>
        <w:t>укомплектованность образовательной организации педагогическим работниками-дефектологами соответствующего профиля;</w:t>
      </w:r>
    </w:p>
    <w:p w14:paraId="79F80774" w14:textId="77777777" w:rsidR="00152C84" w:rsidRDefault="00152C84" w:rsidP="005358E5">
      <w:pPr>
        <w:pStyle w:val="ConsPlusNormal"/>
        <w:spacing w:before="240"/>
        <w:ind w:firstLine="540"/>
        <w:jc w:val="both"/>
      </w:pPr>
      <w:r>
        <w:t>непрерывность профессионального развития педагогических работников образовательной организации, реализующей АООП ООО.</w:t>
      </w:r>
    </w:p>
    <w:p w14:paraId="3B42EC5F" w14:textId="77777777" w:rsidR="00152C84" w:rsidRDefault="00152C84" w:rsidP="005358E5">
      <w:pPr>
        <w:pStyle w:val="ConsPlusNormal"/>
        <w:spacing w:before="240"/>
        <w:ind w:firstLine="540"/>
        <w:jc w:val="both"/>
      </w:pPr>
      <w: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14:paraId="1172BC7A" w14:textId="77777777" w:rsidR="00152C84" w:rsidRDefault="00152C84" w:rsidP="005358E5">
      <w:pPr>
        <w:pStyle w:val="ConsPlusNormal"/>
        <w:spacing w:before="240"/>
        <w:ind w:firstLine="540"/>
        <w:jc w:val="both"/>
      </w:pPr>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14:paraId="79B53E21" w14:textId="77777777" w:rsidR="00152C84" w:rsidRDefault="00152C84" w:rsidP="005358E5">
      <w:pPr>
        <w:pStyle w:val="ConsPlusNormal"/>
        <w:spacing w:before="240"/>
        <w:ind w:firstLine="540"/>
        <w:jc w:val="both"/>
      </w:pPr>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14:paraId="391D5F77" w14:textId="77777777" w:rsidR="00152C84" w:rsidRDefault="00152C84" w:rsidP="005358E5">
      <w:pPr>
        <w:pStyle w:val="ConsPlusNormal"/>
        <w:spacing w:before="240"/>
        <w:ind w:firstLine="540"/>
        <w:jc w:val="both"/>
      </w:pPr>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14:paraId="36E42C3A" w14:textId="77777777" w:rsidR="00152C84" w:rsidRDefault="00152C84" w:rsidP="005358E5">
      <w:pPr>
        <w:pStyle w:val="ConsPlusNormal"/>
        <w:spacing w:before="240"/>
        <w:ind w:firstLine="540"/>
        <w:jc w:val="both"/>
      </w:pPr>
      <w: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14:paraId="6A81784C" w14:textId="77777777" w:rsidR="00152C84" w:rsidRDefault="00152C84" w:rsidP="005358E5">
      <w:pPr>
        <w:pStyle w:val="ConsPlusNormal"/>
        <w:spacing w:before="240"/>
        <w:ind w:firstLine="540"/>
        <w:jc w:val="both"/>
      </w:pPr>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14:paraId="03F0E38A" w14:textId="77777777" w:rsidR="00152C84" w:rsidRDefault="00152C84" w:rsidP="005358E5">
      <w:pPr>
        <w:pStyle w:val="ConsPlusNormal"/>
        <w:spacing w:before="240"/>
        <w:ind w:firstLine="540"/>
        <w:jc w:val="both"/>
      </w:pPr>
      <w:r>
        <w:t>владение навыками формирующего оценивания с учетом особых образовательных потребностей и индивидуальных особенностей обучающихся с ОВЗ;</w:t>
      </w:r>
    </w:p>
    <w:p w14:paraId="4B55D623" w14:textId="77777777" w:rsidR="00152C84" w:rsidRDefault="00152C84" w:rsidP="005358E5">
      <w:pPr>
        <w:pStyle w:val="ConsPlusNormal"/>
        <w:spacing w:before="240"/>
        <w:ind w:firstLine="540"/>
        <w:jc w:val="both"/>
      </w:pPr>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14:paraId="3704CE9D" w14:textId="77777777" w:rsidR="00152C84" w:rsidRDefault="00152C84" w:rsidP="005358E5">
      <w:pPr>
        <w:pStyle w:val="ConsPlusNormal"/>
        <w:spacing w:before="240"/>
        <w:ind w:firstLine="540"/>
        <w:jc w:val="both"/>
      </w:pPr>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14:paraId="4E7724F7" w14:textId="77777777" w:rsidR="00152C84" w:rsidRDefault="00152C84" w:rsidP="005358E5">
      <w:pPr>
        <w:pStyle w:val="ConsPlusNormal"/>
        <w:jc w:val="both"/>
      </w:pPr>
    </w:p>
    <w:p w14:paraId="4BD1FFF5" w14:textId="77777777" w:rsidR="00152C84" w:rsidRDefault="00152C84" w:rsidP="005358E5">
      <w:pPr>
        <w:pStyle w:val="ConsPlusTitle"/>
        <w:ind w:firstLine="540"/>
        <w:jc w:val="both"/>
        <w:outlineLvl w:val="3"/>
      </w:pPr>
      <w:r>
        <w:t>6.2. Формы взаимодействия участников образовательного процесса при создании и реализации программы развития УУД.</w:t>
      </w:r>
    </w:p>
    <w:p w14:paraId="525526E1" w14:textId="77777777" w:rsidR="00152C84" w:rsidRDefault="00152C84" w:rsidP="005358E5">
      <w:pPr>
        <w:pStyle w:val="ConsPlusNormal"/>
        <w:spacing w:before="240"/>
        <w:ind w:firstLine="540"/>
        <w:jc w:val="both"/>
      </w:pPr>
      <w: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14:paraId="27C16D84" w14:textId="77777777" w:rsidR="00152C84" w:rsidRDefault="00152C84" w:rsidP="005358E5">
      <w:pPr>
        <w:pStyle w:val="ConsPlusNormal"/>
        <w:spacing w:before="240"/>
        <w:ind w:firstLine="540"/>
        <w:jc w:val="both"/>
      </w:pPr>
      <w:r>
        <w:t>Рабочая группа реализует свою деятельность по следующим направлениям:</w:t>
      </w:r>
    </w:p>
    <w:p w14:paraId="42932A62" w14:textId="77777777" w:rsidR="00152C84" w:rsidRDefault="00152C84" w:rsidP="005358E5">
      <w:pPr>
        <w:pStyle w:val="ConsPlusNormal"/>
        <w:spacing w:before="240"/>
        <w:ind w:firstLine="540"/>
        <w:jc w:val="both"/>
      </w:pPr>
      <w: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14:paraId="22CDCBBE" w14:textId="77777777" w:rsidR="00152C84" w:rsidRDefault="00152C84" w:rsidP="005358E5">
      <w:pPr>
        <w:pStyle w:val="ConsPlusNormal"/>
        <w:spacing w:before="240"/>
        <w:ind w:firstLine="540"/>
        <w:jc w:val="both"/>
      </w:pPr>
      <w: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4C0DFF34" w14:textId="77777777" w:rsidR="00152C84" w:rsidRDefault="00152C84" w:rsidP="005358E5">
      <w:pPr>
        <w:pStyle w:val="ConsPlusNormal"/>
        <w:spacing w:before="240"/>
        <w:ind w:firstLine="540"/>
        <w:jc w:val="both"/>
      </w:pPr>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14:paraId="50045D29" w14:textId="77777777" w:rsidR="00152C84" w:rsidRDefault="00152C84" w:rsidP="005358E5">
      <w:pPr>
        <w:pStyle w:val="ConsPlusNormal"/>
        <w:spacing w:before="240"/>
        <w:ind w:firstLine="540"/>
        <w:jc w:val="both"/>
      </w:pPr>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14:paraId="5276BD9E" w14:textId="77777777" w:rsidR="00152C84" w:rsidRDefault="00152C84" w:rsidP="005358E5">
      <w:pPr>
        <w:pStyle w:val="ConsPlusNormal"/>
        <w:spacing w:before="240"/>
        <w:ind w:firstLine="540"/>
        <w:jc w:val="both"/>
      </w:pPr>
      <w:r>
        <w:t>разработка общего алгоритма (технологической схемы) урока, имеющего два целевых фокуса: предметный и метапредметный;</w:t>
      </w:r>
    </w:p>
    <w:p w14:paraId="30553A6E" w14:textId="77777777" w:rsidR="00152C84" w:rsidRDefault="00152C84" w:rsidP="005358E5">
      <w:pPr>
        <w:pStyle w:val="ConsPlusNormal"/>
        <w:spacing w:before="240"/>
        <w:ind w:firstLine="540"/>
        <w:jc w:val="both"/>
      </w:pPr>
      <w:r>
        <w:t>разработка основных подходов к конструированию задач на применение универсальных учебных действий;</w:t>
      </w:r>
    </w:p>
    <w:p w14:paraId="50AF543E" w14:textId="77777777" w:rsidR="00152C84" w:rsidRDefault="00152C84" w:rsidP="005358E5">
      <w:pPr>
        <w:pStyle w:val="ConsPlusNormal"/>
        <w:spacing w:before="240"/>
        <w:ind w:firstLine="540"/>
        <w:jc w:val="both"/>
      </w:pP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713FB6E5" w14:textId="77777777" w:rsidR="00152C84" w:rsidRDefault="00152C84" w:rsidP="005358E5">
      <w:pPr>
        <w:pStyle w:val="ConsPlusNormal"/>
        <w:spacing w:before="240"/>
        <w:ind w:firstLine="540"/>
        <w:jc w:val="both"/>
      </w:pPr>
      <w:r>
        <w:t>разработка основных подходов к организации учебной деятельности по формированию и развитию ИКТ-компетенций;</w:t>
      </w:r>
    </w:p>
    <w:p w14:paraId="3458705E" w14:textId="77777777" w:rsidR="00152C84" w:rsidRDefault="00152C84" w:rsidP="005358E5">
      <w:pPr>
        <w:pStyle w:val="ConsPlusNormal"/>
        <w:spacing w:before="240"/>
        <w:ind w:firstLine="540"/>
        <w:jc w:val="both"/>
      </w:pPr>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3FDBA5AF" w14:textId="77777777" w:rsidR="00152C84" w:rsidRDefault="00152C84" w:rsidP="005358E5">
      <w:pPr>
        <w:pStyle w:val="ConsPlusNormal"/>
        <w:spacing w:before="240"/>
        <w:ind w:firstLine="540"/>
        <w:jc w:val="both"/>
      </w:pPr>
      <w:r>
        <w:t>разработка методики и инструментария мониторинга успешности освоения и применения обучающимися универсальных учебных действий;</w:t>
      </w:r>
    </w:p>
    <w:p w14:paraId="686FF4C0" w14:textId="77777777" w:rsidR="00152C84" w:rsidRDefault="00152C84" w:rsidP="005358E5">
      <w:pPr>
        <w:pStyle w:val="ConsPlusNormal"/>
        <w:spacing w:before="240"/>
        <w:ind w:firstLine="540"/>
        <w:jc w:val="both"/>
      </w:pPr>
      <w: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14:paraId="2A0D6336" w14:textId="77777777" w:rsidR="00152C84" w:rsidRDefault="00152C84" w:rsidP="005358E5">
      <w:pPr>
        <w:pStyle w:val="ConsPlusNormal"/>
        <w:spacing w:before="240"/>
        <w:ind w:firstLine="540"/>
        <w:jc w:val="both"/>
      </w:pPr>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14:paraId="5EA3D2F3" w14:textId="77777777" w:rsidR="00152C84" w:rsidRDefault="00152C84" w:rsidP="005358E5">
      <w:pPr>
        <w:pStyle w:val="ConsPlusNormal"/>
        <w:spacing w:before="240"/>
        <w:ind w:firstLine="540"/>
        <w:jc w:val="both"/>
      </w:pPr>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14:paraId="4DE0A74B" w14:textId="77777777" w:rsidR="00152C84" w:rsidRDefault="00152C84" w:rsidP="005358E5">
      <w:pPr>
        <w:pStyle w:val="ConsPlusNormal"/>
        <w:spacing w:before="240"/>
        <w:ind w:firstLine="540"/>
        <w:jc w:val="both"/>
      </w:pPr>
      <w:r>
        <w:t>организация разъяснительной или просветительской работы с родителями (законными представителями) по проблемам развития УУД у обучающихся;</w:t>
      </w:r>
    </w:p>
    <w:p w14:paraId="3E7EBB1E" w14:textId="77777777" w:rsidR="00152C84" w:rsidRDefault="00152C84" w:rsidP="005358E5">
      <w:pPr>
        <w:pStyle w:val="ConsPlusNormal"/>
        <w:spacing w:before="240"/>
        <w:ind w:firstLine="540"/>
        <w:jc w:val="both"/>
      </w:pPr>
      <w:r>
        <w:t>организация отражения результатов работы по формированию УУД обучающихся на сайте образовательной организации.</w:t>
      </w:r>
    </w:p>
    <w:p w14:paraId="1EDD43B2" w14:textId="77777777" w:rsidR="00152C84" w:rsidRDefault="00152C84" w:rsidP="005358E5">
      <w:pPr>
        <w:pStyle w:val="ConsPlusNormal"/>
        <w:spacing w:before="240"/>
        <w:ind w:firstLine="540"/>
        <w:jc w:val="both"/>
      </w:pPr>
      <w: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297AB651" w14:textId="77777777" w:rsidR="00152C84" w:rsidRDefault="00152C84" w:rsidP="005358E5">
      <w:pPr>
        <w:pStyle w:val="ConsPlusNormal"/>
        <w:spacing w:before="240"/>
        <w:ind w:firstLine="540"/>
        <w:jc w:val="both"/>
      </w:pPr>
      <w:r>
        <w:t>6.2.3. На подготовительном этапе команда образовательной организации может провести следующие аналитические работы:</w:t>
      </w:r>
    </w:p>
    <w:p w14:paraId="63B1132C" w14:textId="77777777" w:rsidR="00152C84" w:rsidRDefault="00152C84" w:rsidP="005358E5">
      <w:pPr>
        <w:pStyle w:val="ConsPlusNormal"/>
        <w:spacing w:before="240"/>
        <w:ind w:firstLine="540"/>
        <w:jc w:val="both"/>
      </w:pPr>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14:paraId="1B395F58" w14:textId="77777777" w:rsidR="00152C84" w:rsidRDefault="00152C84" w:rsidP="005358E5">
      <w:pPr>
        <w:pStyle w:val="ConsPlusNormal"/>
        <w:spacing w:before="240"/>
        <w:ind w:firstLine="540"/>
        <w:jc w:val="both"/>
      </w:pPr>
      <w:r>
        <w:t>определить обучающихся, в том числе с выдающимися способностями, нуждающихся в построении индивидуальной образовательной траектории;</w:t>
      </w:r>
    </w:p>
    <w:p w14:paraId="030B7D14" w14:textId="77777777" w:rsidR="00152C84" w:rsidRDefault="00152C84" w:rsidP="005358E5">
      <w:pPr>
        <w:pStyle w:val="ConsPlusNormal"/>
        <w:spacing w:before="240"/>
        <w:ind w:firstLine="540"/>
        <w:jc w:val="both"/>
      </w:pPr>
      <w: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14:paraId="6ACA0E07" w14:textId="77777777" w:rsidR="00152C84" w:rsidRDefault="00152C84" w:rsidP="005358E5">
      <w:pPr>
        <w:pStyle w:val="ConsPlusNormal"/>
        <w:spacing w:before="240"/>
        <w:ind w:firstLine="540"/>
        <w:jc w:val="both"/>
      </w:pPr>
      <w:r>
        <w:t>проанализировать опыт успешных практик, в том числе с использованием информационных ресурсов образовательной организации.</w:t>
      </w:r>
    </w:p>
    <w:p w14:paraId="6489115D" w14:textId="77777777" w:rsidR="00152C84" w:rsidRDefault="00152C84" w:rsidP="005358E5">
      <w:pPr>
        <w:pStyle w:val="ConsPlusNormal"/>
        <w:spacing w:before="240"/>
        <w:ind w:firstLine="540"/>
        <w:jc w:val="both"/>
      </w:pPr>
      <w: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14:paraId="796C0010" w14:textId="77777777" w:rsidR="00152C84" w:rsidRDefault="00152C84" w:rsidP="005358E5">
      <w:pPr>
        <w:pStyle w:val="ConsPlusNormal"/>
        <w:spacing w:before="240"/>
        <w:ind w:firstLine="540"/>
        <w:jc w:val="both"/>
      </w:pPr>
      <w: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14:paraId="3F4B5981" w14:textId="77777777" w:rsidR="00152C84" w:rsidRDefault="00152C84" w:rsidP="005358E5">
      <w:pPr>
        <w:pStyle w:val="ConsPlusNormal"/>
        <w:spacing w:before="240"/>
        <w:ind w:firstLine="540"/>
        <w:jc w:val="both"/>
      </w:pPr>
      <w: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14:paraId="48B56EB9" w14:textId="77777777" w:rsidR="00152C84" w:rsidRDefault="00152C84" w:rsidP="005358E5">
      <w:pPr>
        <w:pStyle w:val="ConsPlusNormal"/>
        <w:spacing w:before="240"/>
        <w:ind w:firstLine="540"/>
        <w:jc w:val="both"/>
      </w:pPr>
      <w: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14:paraId="73658645" w14:textId="77777777" w:rsidR="00152C84" w:rsidRDefault="00152C84" w:rsidP="005358E5">
      <w:pPr>
        <w:pStyle w:val="ConsPlusNormal"/>
        <w:spacing w:before="240"/>
        <w:ind w:firstLine="540"/>
        <w:jc w:val="both"/>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14:paraId="18DD07D2" w14:textId="77777777" w:rsidR="00152C84" w:rsidRDefault="00152C84" w:rsidP="005358E5">
      <w:pPr>
        <w:pStyle w:val="ConsPlusNormal"/>
        <w:spacing w:before="240"/>
        <w:ind w:firstLine="540"/>
        <w:jc w:val="both"/>
      </w:pPr>
      <w:r>
        <w:t>договор о сотрудничестве может основываться на оплате услуг экспертов, консультантов, научных руководителей;</w:t>
      </w:r>
    </w:p>
    <w:p w14:paraId="7281B56A" w14:textId="77777777" w:rsidR="00152C84" w:rsidRDefault="00152C84" w:rsidP="005358E5">
      <w:pPr>
        <w:pStyle w:val="ConsPlusNormal"/>
        <w:spacing w:before="240"/>
        <w:ind w:firstLine="540"/>
        <w:jc w:val="both"/>
      </w:pPr>
      <w:r>
        <w:t>экспертная, научная и консультационная поддержка может осуществляться в рамках сетевого взаимодействия общеобразовательных организаций;</w:t>
      </w:r>
    </w:p>
    <w:p w14:paraId="75199133" w14:textId="77777777" w:rsidR="00152C84" w:rsidRDefault="00152C84" w:rsidP="005358E5">
      <w:pPr>
        <w:pStyle w:val="ConsPlusNormal"/>
        <w:spacing w:before="240"/>
        <w:ind w:firstLine="540"/>
        <w:jc w:val="both"/>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14:paraId="70E44EBB" w14:textId="77777777" w:rsidR="00152C84" w:rsidRDefault="00152C84" w:rsidP="005358E5">
      <w:pPr>
        <w:pStyle w:val="ConsPlusNormal"/>
        <w:spacing w:before="240"/>
        <w:ind w:firstLine="540"/>
        <w:jc w:val="both"/>
      </w:pPr>
      <w: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14:paraId="01AD49DC" w14:textId="77777777" w:rsidR="00152C84" w:rsidRDefault="00152C84" w:rsidP="005358E5">
      <w:pPr>
        <w:pStyle w:val="ConsPlusNormal"/>
        <w:spacing w:before="240"/>
        <w:ind w:firstLine="540"/>
        <w:jc w:val="both"/>
      </w:pPr>
      <w: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14:paraId="6FF71C04" w14:textId="77777777" w:rsidR="00152C84" w:rsidRDefault="00152C84" w:rsidP="005358E5">
      <w:pPr>
        <w:pStyle w:val="ConsPlusNormal"/>
        <w:jc w:val="both"/>
      </w:pPr>
    </w:p>
    <w:p w14:paraId="75FAADE7" w14:textId="77777777" w:rsidR="00152C84" w:rsidRDefault="00152C84" w:rsidP="005358E5">
      <w:pPr>
        <w:pStyle w:val="ConsPlusNormal"/>
        <w:jc w:val="both"/>
      </w:pPr>
    </w:p>
    <w:p w14:paraId="2CEE6FC7" w14:textId="77777777" w:rsidR="00152C84" w:rsidRDefault="00152C84" w:rsidP="005358E5">
      <w:pPr>
        <w:pStyle w:val="ConsPlusNormal"/>
        <w:jc w:val="both"/>
      </w:pPr>
    </w:p>
    <w:p w14:paraId="5242FEAE" w14:textId="77777777" w:rsidR="00152C84" w:rsidRDefault="00152C84" w:rsidP="005358E5">
      <w:pPr>
        <w:pStyle w:val="ConsPlusNormal"/>
        <w:jc w:val="both"/>
      </w:pPr>
    </w:p>
    <w:p w14:paraId="6F314DCC" w14:textId="77777777" w:rsidR="00152C84" w:rsidRDefault="00152C84" w:rsidP="005358E5">
      <w:pPr>
        <w:pStyle w:val="ConsPlusNormal"/>
        <w:jc w:val="both"/>
      </w:pPr>
    </w:p>
    <w:p w14:paraId="51827D39" w14:textId="77777777" w:rsidR="00152C84" w:rsidRDefault="00152C84" w:rsidP="005358E5">
      <w:pPr>
        <w:pStyle w:val="ConsPlusNormal"/>
        <w:jc w:val="right"/>
        <w:outlineLvl w:val="1"/>
      </w:pPr>
      <w:r>
        <w:t>Приложение N 2</w:t>
      </w:r>
    </w:p>
    <w:p w14:paraId="160AE620" w14:textId="77777777" w:rsidR="00152C84" w:rsidRDefault="00152C84" w:rsidP="005358E5">
      <w:pPr>
        <w:pStyle w:val="ConsPlusNormal"/>
        <w:jc w:val="right"/>
      </w:pPr>
      <w:r>
        <w:t>к Федеральной адаптированной</w:t>
      </w:r>
    </w:p>
    <w:p w14:paraId="3B2B1B1D" w14:textId="77777777" w:rsidR="00152C84" w:rsidRDefault="00152C84" w:rsidP="005358E5">
      <w:pPr>
        <w:pStyle w:val="ConsPlusNormal"/>
        <w:jc w:val="right"/>
      </w:pPr>
      <w:r>
        <w:t>образовательной программе</w:t>
      </w:r>
    </w:p>
    <w:p w14:paraId="7FBBF7EE" w14:textId="77777777" w:rsidR="00152C84" w:rsidRDefault="00152C84" w:rsidP="005358E5">
      <w:pPr>
        <w:pStyle w:val="ConsPlusNormal"/>
        <w:jc w:val="right"/>
      </w:pPr>
      <w:r>
        <w:t>основного общего образования</w:t>
      </w:r>
    </w:p>
    <w:p w14:paraId="692361D7" w14:textId="77777777" w:rsidR="00152C84" w:rsidRDefault="00152C84" w:rsidP="005358E5">
      <w:pPr>
        <w:pStyle w:val="ConsPlusNormal"/>
        <w:jc w:val="right"/>
      </w:pPr>
      <w:r>
        <w:t>для обучающихся с ограниченными</w:t>
      </w:r>
    </w:p>
    <w:p w14:paraId="0D6D6307" w14:textId="77777777" w:rsidR="00152C84" w:rsidRDefault="00152C84" w:rsidP="005358E5">
      <w:pPr>
        <w:pStyle w:val="ConsPlusNormal"/>
        <w:jc w:val="right"/>
      </w:pPr>
      <w:r>
        <w:t>возможностями здоровья,</w:t>
      </w:r>
    </w:p>
    <w:p w14:paraId="387CC8ED" w14:textId="77777777" w:rsidR="00152C84" w:rsidRDefault="00152C84" w:rsidP="005358E5">
      <w:pPr>
        <w:pStyle w:val="ConsPlusNormal"/>
        <w:jc w:val="right"/>
      </w:pPr>
      <w:r>
        <w:t>утвержденной приказом</w:t>
      </w:r>
    </w:p>
    <w:p w14:paraId="26350D95" w14:textId="77777777" w:rsidR="00152C84" w:rsidRDefault="00152C84" w:rsidP="005358E5">
      <w:pPr>
        <w:pStyle w:val="ConsPlusNormal"/>
        <w:jc w:val="right"/>
      </w:pPr>
      <w:r>
        <w:t>Минпросвещения России</w:t>
      </w:r>
    </w:p>
    <w:p w14:paraId="5C56CCAB" w14:textId="77777777" w:rsidR="00152C84" w:rsidRDefault="00152C84" w:rsidP="005358E5">
      <w:pPr>
        <w:pStyle w:val="ConsPlusNormal"/>
        <w:jc w:val="right"/>
      </w:pPr>
      <w:r>
        <w:t>от 24 ноября 2022 г. N 1025</w:t>
      </w:r>
    </w:p>
    <w:p w14:paraId="08F6972A" w14:textId="77777777" w:rsidR="00152C84" w:rsidRDefault="00152C84" w:rsidP="005358E5">
      <w:pPr>
        <w:pStyle w:val="ConsPlusNormal"/>
        <w:jc w:val="both"/>
      </w:pPr>
    </w:p>
    <w:p w14:paraId="7711CDF7" w14:textId="77777777" w:rsidR="00152C84" w:rsidRDefault="00152C84" w:rsidP="005358E5">
      <w:pPr>
        <w:pStyle w:val="ConsPlusTitle"/>
        <w:jc w:val="center"/>
      </w:pPr>
      <w:bookmarkStart w:id="3" w:name="Par31582"/>
      <w:bookmarkEnd w:id="3"/>
      <w:r>
        <w:t>ФЕДЕРАЛЬНАЯ РАБОЧАЯ ПРОГРАММА ВОСПИТАНИЯ</w:t>
      </w:r>
    </w:p>
    <w:p w14:paraId="01178747" w14:textId="77777777" w:rsidR="00152C84" w:rsidRDefault="00152C84" w:rsidP="005358E5">
      <w:pPr>
        <w:pStyle w:val="ConsPlusNormal"/>
        <w:jc w:val="both"/>
      </w:pPr>
    </w:p>
    <w:p w14:paraId="7EAD5CB8" w14:textId="77777777" w:rsidR="00152C84" w:rsidRDefault="00152C84" w:rsidP="005358E5">
      <w:pPr>
        <w:pStyle w:val="ConsPlusTitle"/>
        <w:ind w:firstLine="540"/>
        <w:jc w:val="both"/>
        <w:outlineLvl w:val="2"/>
      </w:pPr>
      <w:r>
        <w:t>1. Пояснительная записка.</w:t>
      </w:r>
    </w:p>
    <w:p w14:paraId="5BCB0C4F" w14:textId="77777777" w:rsidR="00152C84" w:rsidRDefault="00152C84" w:rsidP="005358E5">
      <w:pPr>
        <w:pStyle w:val="ConsPlusNormal"/>
        <w:spacing w:before="240"/>
        <w:ind w:firstLine="540"/>
        <w:jc w:val="both"/>
      </w:pPr>
      <w: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17A415AF" w14:textId="77777777" w:rsidR="00152C84" w:rsidRDefault="00152C84" w:rsidP="005358E5">
      <w:pPr>
        <w:pStyle w:val="ConsPlusNormal"/>
        <w:jc w:val="both"/>
      </w:pPr>
    </w:p>
    <w:p w14:paraId="0CE08C08" w14:textId="77777777" w:rsidR="00152C84" w:rsidRDefault="00152C84" w:rsidP="005358E5">
      <w:pPr>
        <w:pStyle w:val="ConsPlusTitle"/>
        <w:ind w:firstLine="540"/>
        <w:jc w:val="both"/>
        <w:outlineLvl w:val="3"/>
      </w:pPr>
      <w:r>
        <w:t>1.2. Программа воспитания:</w:t>
      </w:r>
    </w:p>
    <w:p w14:paraId="1D68BDE4" w14:textId="77777777" w:rsidR="00152C84" w:rsidRDefault="00152C84" w:rsidP="005358E5">
      <w:pPr>
        <w:pStyle w:val="ConsPlusNormal"/>
        <w:spacing w:before="240"/>
        <w:ind w:firstLine="540"/>
        <w:jc w:val="both"/>
      </w:pPr>
      <w:r>
        <w:t>предназначена для планирования и организации системной воспитательной деятельности в образовательной организации;</w:t>
      </w:r>
    </w:p>
    <w:p w14:paraId="56498308" w14:textId="77777777" w:rsidR="00152C84" w:rsidRDefault="00152C84" w:rsidP="005358E5">
      <w:pPr>
        <w:pStyle w:val="ConsPlusNormal"/>
        <w:spacing w:before="24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5D34B461" w14:textId="77777777" w:rsidR="00152C84" w:rsidRDefault="00152C84" w:rsidP="005358E5">
      <w:pPr>
        <w:pStyle w:val="ConsPlusNormal"/>
        <w:spacing w:before="24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49F8CB59" w14:textId="77777777" w:rsidR="00152C84" w:rsidRDefault="00152C84" w:rsidP="005358E5">
      <w:pPr>
        <w:pStyle w:val="ConsPlusNormal"/>
        <w:spacing w:before="24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689DF490" w14:textId="77777777" w:rsidR="00152C84" w:rsidRDefault="00152C84" w:rsidP="005358E5">
      <w:pPr>
        <w:pStyle w:val="ConsPlusNormal"/>
        <w:spacing w:before="240"/>
        <w:ind w:firstLine="540"/>
        <w:jc w:val="both"/>
      </w:pPr>
      <w:r>
        <w:t>предусматривает историческое просвещение, формирование российской культурной и гражданской идентичности обучающихся;</w:t>
      </w:r>
    </w:p>
    <w:p w14:paraId="0EBC3359" w14:textId="77777777" w:rsidR="00152C84" w:rsidRDefault="00152C84" w:rsidP="005358E5">
      <w:pPr>
        <w:pStyle w:val="ConsPlusNormal"/>
        <w:spacing w:before="240"/>
        <w:ind w:firstLine="540"/>
        <w:jc w:val="both"/>
      </w:pPr>
      <w:r>
        <w:t>ориентирована на помощь в формировании жизненной компетенции обучающихся.</w:t>
      </w:r>
    </w:p>
    <w:p w14:paraId="650A9A8C" w14:textId="77777777" w:rsidR="00152C84" w:rsidRDefault="00152C84" w:rsidP="005358E5">
      <w:pPr>
        <w:pStyle w:val="ConsPlusNormal"/>
        <w:spacing w:before="240"/>
        <w:ind w:firstLine="540"/>
        <w:jc w:val="both"/>
      </w:pPr>
      <w:r>
        <w:t>1.3. Программа воспитания включает три раздела: целевой, содержательный, организационный.</w:t>
      </w:r>
    </w:p>
    <w:p w14:paraId="62D7D60F" w14:textId="77777777" w:rsidR="00152C84" w:rsidRDefault="00152C84" w:rsidP="005358E5">
      <w:pPr>
        <w:pStyle w:val="ConsPlusNormal"/>
        <w:spacing w:before="240"/>
        <w:ind w:firstLine="540"/>
        <w:jc w:val="both"/>
      </w:pPr>
      <w:r>
        <w:t>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0D3BD831" w14:textId="77777777" w:rsidR="00152C84" w:rsidRDefault="00152C84" w:rsidP="005358E5">
      <w:pPr>
        <w:pStyle w:val="ConsPlusNormal"/>
        <w:jc w:val="both"/>
      </w:pPr>
    </w:p>
    <w:p w14:paraId="4BE18201" w14:textId="77777777" w:rsidR="00152C84" w:rsidRDefault="00152C84" w:rsidP="005358E5">
      <w:pPr>
        <w:pStyle w:val="ConsPlusTitle"/>
        <w:ind w:firstLine="540"/>
        <w:jc w:val="both"/>
        <w:outlineLvl w:val="2"/>
      </w:pPr>
      <w:r>
        <w:t>2. Целевой раздел.</w:t>
      </w:r>
    </w:p>
    <w:p w14:paraId="25452EAA" w14:textId="77777777" w:rsidR="00152C84" w:rsidRDefault="00152C84" w:rsidP="005358E5">
      <w:pPr>
        <w:pStyle w:val="ConsPlusNormal"/>
        <w:spacing w:before="240"/>
        <w:ind w:firstLine="540"/>
        <w:jc w:val="both"/>
      </w:pPr>
      <w:r>
        <w:t xml:space="preserve">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322" w:history="1">
        <w:r>
          <w:rPr>
            <w:color w:val="0000FF"/>
          </w:rPr>
          <w:t>Конституции</w:t>
        </w:r>
      </w:hyperlink>
      <w: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6A1C027A" w14:textId="77777777" w:rsidR="00152C84" w:rsidRDefault="00152C84" w:rsidP="005358E5">
      <w:pPr>
        <w:pStyle w:val="ConsPlusNormal"/>
        <w:spacing w:before="240"/>
        <w:ind w:firstLine="540"/>
        <w:jc w:val="both"/>
      </w:pPr>
      <w: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4F97F08A" w14:textId="77777777" w:rsidR="00152C84" w:rsidRDefault="00152C84" w:rsidP="005358E5">
      <w:pPr>
        <w:pStyle w:val="ConsPlusNormal"/>
        <w:jc w:val="both"/>
      </w:pPr>
    </w:p>
    <w:p w14:paraId="12F3BF65" w14:textId="77777777" w:rsidR="00152C84" w:rsidRDefault="00152C84" w:rsidP="005358E5">
      <w:pPr>
        <w:pStyle w:val="ConsPlusTitle"/>
        <w:ind w:firstLine="540"/>
        <w:jc w:val="both"/>
        <w:outlineLvl w:val="3"/>
      </w:pPr>
      <w:r>
        <w:t>2.3. Цель и задачи воспитания обучающихся.</w:t>
      </w:r>
    </w:p>
    <w:p w14:paraId="2C023054" w14:textId="77777777" w:rsidR="00152C84" w:rsidRDefault="00152C84" w:rsidP="005358E5">
      <w:pPr>
        <w:pStyle w:val="ConsPlusNormal"/>
        <w:spacing w:before="240"/>
        <w:ind w:firstLine="540"/>
        <w:jc w:val="both"/>
      </w:pPr>
      <w:r>
        <w:t>2.3.1. Цель воспитания обучающихся в образовательной организации:</w:t>
      </w:r>
    </w:p>
    <w:p w14:paraId="6B04C78D" w14:textId="77777777" w:rsidR="00152C84" w:rsidRDefault="00152C84" w:rsidP="005358E5">
      <w:pPr>
        <w:pStyle w:val="ConsPlusNormal"/>
        <w:spacing w:before="240"/>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31685F8A" w14:textId="77777777" w:rsidR="00152C84" w:rsidRDefault="00152C84" w:rsidP="005358E5">
      <w:pPr>
        <w:pStyle w:val="ConsPlusNormal"/>
        <w:spacing w:before="240"/>
        <w:ind w:firstLine="5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C25F998" w14:textId="77777777" w:rsidR="00152C84" w:rsidRDefault="00152C84" w:rsidP="005358E5">
      <w:pPr>
        <w:pStyle w:val="ConsPlusNormal"/>
        <w:spacing w:before="240"/>
        <w:ind w:firstLine="540"/>
        <w:jc w:val="both"/>
      </w:pPr>
      <w:r>
        <w:t>2.3.2. Задачи воспитания обучающихся в образовательной организации:</w:t>
      </w:r>
    </w:p>
    <w:p w14:paraId="27E4E222" w14:textId="77777777" w:rsidR="00152C84" w:rsidRDefault="00152C84" w:rsidP="005358E5">
      <w:pPr>
        <w:pStyle w:val="ConsPlusNormal"/>
        <w:spacing w:before="24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12C408BF" w14:textId="77777777" w:rsidR="00152C84" w:rsidRDefault="00152C84" w:rsidP="005358E5">
      <w:pPr>
        <w:pStyle w:val="ConsPlusNormal"/>
        <w:spacing w:before="240"/>
        <w:ind w:firstLine="540"/>
        <w:jc w:val="both"/>
      </w:pPr>
      <w:r>
        <w:t>формирование и развитие личностных отношений к этим нормам, ценностям, традициям (их освоение, принятие);</w:t>
      </w:r>
    </w:p>
    <w:p w14:paraId="05904B6D" w14:textId="77777777" w:rsidR="00152C84" w:rsidRDefault="00152C84" w:rsidP="005358E5">
      <w:pPr>
        <w:pStyle w:val="ConsPlusNormal"/>
        <w:spacing w:before="24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0BAA4561" w14:textId="77777777" w:rsidR="00152C84" w:rsidRDefault="00152C84" w:rsidP="005358E5">
      <w:pPr>
        <w:pStyle w:val="ConsPlusNormal"/>
        <w:spacing w:before="240"/>
        <w:ind w:firstLine="540"/>
        <w:jc w:val="both"/>
      </w:pPr>
      <w: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14:paraId="1E34573B" w14:textId="77777777" w:rsidR="00152C84" w:rsidRDefault="00152C84" w:rsidP="005358E5">
      <w:pPr>
        <w:pStyle w:val="ConsPlusNormal"/>
        <w:spacing w:before="240"/>
        <w:ind w:firstLine="540"/>
        <w:jc w:val="both"/>
      </w:pPr>
      <w:r>
        <w:t>2.3.3. Личностные результаты освоения обучающимися образовательных программ включают:</w:t>
      </w:r>
    </w:p>
    <w:p w14:paraId="590346BA" w14:textId="77777777" w:rsidR="00152C84" w:rsidRDefault="00152C84" w:rsidP="005358E5">
      <w:pPr>
        <w:pStyle w:val="ConsPlusNormal"/>
        <w:spacing w:before="240"/>
        <w:ind w:firstLine="540"/>
        <w:jc w:val="both"/>
      </w:pPr>
      <w:r>
        <w:t>осознание российской гражданской идентичности;</w:t>
      </w:r>
    </w:p>
    <w:p w14:paraId="6DBD34AB" w14:textId="77777777" w:rsidR="00152C84" w:rsidRDefault="00152C84" w:rsidP="005358E5">
      <w:pPr>
        <w:pStyle w:val="ConsPlusNormal"/>
        <w:spacing w:before="240"/>
        <w:ind w:firstLine="540"/>
        <w:jc w:val="both"/>
      </w:pPr>
      <w:r>
        <w:t>сформированность ценностей самостоятельности и инициативы;</w:t>
      </w:r>
    </w:p>
    <w:p w14:paraId="0E9A81EE" w14:textId="77777777" w:rsidR="00152C84" w:rsidRDefault="00152C84" w:rsidP="005358E5">
      <w:pPr>
        <w:pStyle w:val="ConsPlusNormal"/>
        <w:spacing w:before="240"/>
        <w:ind w:firstLine="540"/>
        <w:jc w:val="both"/>
      </w:pPr>
      <w:r>
        <w:t>готовность обучающихся к саморазвитию, самостоятельности и личностному самоопределению;</w:t>
      </w:r>
    </w:p>
    <w:p w14:paraId="58773A09" w14:textId="77777777" w:rsidR="00152C84" w:rsidRDefault="00152C84" w:rsidP="005358E5">
      <w:pPr>
        <w:pStyle w:val="ConsPlusNormal"/>
        <w:spacing w:before="240"/>
        <w:ind w:firstLine="540"/>
        <w:jc w:val="both"/>
      </w:pPr>
      <w:r>
        <w:t>наличие мотивации к целенаправленной социально значимой деятельности;</w:t>
      </w:r>
    </w:p>
    <w:p w14:paraId="70FA5C69" w14:textId="77777777" w:rsidR="00152C84" w:rsidRDefault="00152C84" w:rsidP="005358E5">
      <w:pPr>
        <w:pStyle w:val="ConsPlusNormal"/>
        <w:spacing w:before="240"/>
        <w:ind w:firstLine="540"/>
        <w:jc w:val="both"/>
      </w:pPr>
      <w:r>
        <w:t>сформированность внутренней позиции личности как особого ценностного отношения к себе, окружающим людям и жизни в целом;</w:t>
      </w:r>
    </w:p>
    <w:p w14:paraId="4FB80C9F" w14:textId="77777777" w:rsidR="00152C84" w:rsidRDefault="00152C84" w:rsidP="005358E5">
      <w:pPr>
        <w:pStyle w:val="ConsPlusNormal"/>
        <w:spacing w:before="240"/>
        <w:ind w:firstLine="540"/>
        <w:jc w:val="both"/>
      </w:pPr>
      <w:r>
        <w:t>сформированность жизненных компетенций, необходимых для успешной социальной адаптации.</w:t>
      </w:r>
    </w:p>
    <w:p w14:paraId="62C91FED" w14:textId="77777777" w:rsidR="00152C84" w:rsidRDefault="00152C84" w:rsidP="005358E5">
      <w:pPr>
        <w:pStyle w:val="ConsPlusNormal"/>
        <w:spacing w:before="240"/>
        <w:ind w:firstLine="540"/>
        <w:jc w:val="both"/>
      </w:pPr>
      <w: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14:paraId="58DAC414" w14:textId="77777777" w:rsidR="00152C84" w:rsidRDefault="00152C84" w:rsidP="005358E5">
      <w:pPr>
        <w:pStyle w:val="ConsPlusNormal"/>
        <w:jc w:val="both"/>
      </w:pPr>
    </w:p>
    <w:p w14:paraId="5BA10C34" w14:textId="77777777" w:rsidR="00152C84" w:rsidRDefault="00152C84" w:rsidP="005358E5">
      <w:pPr>
        <w:pStyle w:val="ConsPlusTitle"/>
        <w:ind w:firstLine="540"/>
        <w:jc w:val="both"/>
        <w:outlineLvl w:val="3"/>
      </w:pPr>
      <w:r>
        <w:t>2.4. Направления воспитания.</w:t>
      </w:r>
    </w:p>
    <w:p w14:paraId="4C5E1808" w14:textId="77777777" w:rsidR="00152C84" w:rsidRDefault="00152C84" w:rsidP="005358E5">
      <w:pPr>
        <w:pStyle w:val="ConsPlusNormal"/>
        <w:spacing w:before="240"/>
        <w:ind w:firstLine="540"/>
        <w:jc w:val="both"/>
      </w:pPr>
      <w: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50CCCF62" w14:textId="77777777" w:rsidR="00152C84" w:rsidRDefault="00152C84" w:rsidP="005358E5">
      <w:pPr>
        <w:pStyle w:val="ConsPlusNormal"/>
        <w:spacing w:before="240"/>
        <w:ind w:firstLine="540"/>
        <w:jc w:val="both"/>
      </w:pPr>
      <w: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5C3CD2B1" w14:textId="77777777" w:rsidR="00152C84" w:rsidRDefault="00152C84" w:rsidP="005358E5">
      <w:pPr>
        <w:pStyle w:val="ConsPlusNormal"/>
        <w:spacing w:before="240"/>
        <w:ind w:firstLine="540"/>
        <w:jc w:val="both"/>
      </w:pPr>
      <w:r>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46BC651" w14:textId="77777777" w:rsidR="00152C84" w:rsidRDefault="00152C84" w:rsidP="005358E5">
      <w:pPr>
        <w:pStyle w:val="ConsPlusNormal"/>
        <w:spacing w:before="240"/>
        <w:ind w:firstLine="540"/>
        <w:jc w:val="both"/>
      </w:pPr>
      <w: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55A3C81F" w14:textId="77777777" w:rsidR="00152C84" w:rsidRDefault="00152C84" w:rsidP="005358E5">
      <w:pPr>
        <w:pStyle w:val="ConsPlusNormal"/>
        <w:spacing w:before="240"/>
        <w:ind w:firstLine="540"/>
        <w:jc w:val="both"/>
      </w:pPr>
      <w: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7413E08" w14:textId="77777777" w:rsidR="00152C84" w:rsidRDefault="00152C84" w:rsidP="005358E5">
      <w:pPr>
        <w:pStyle w:val="ConsPlusNormal"/>
        <w:spacing w:before="240"/>
        <w:ind w:firstLine="540"/>
        <w:jc w:val="both"/>
      </w:pPr>
      <w: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14:paraId="6CF57A8B" w14:textId="77777777" w:rsidR="00152C84" w:rsidRDefault="00152C84" w:rsidP="005358E5">
      <w:pPr>
        <w:pStyle w:val="ConsPlusNormal"/>
        <w:spacing w:before="240"/>
        <w:ind w:firstLine="540"/>
        <w:jc w:val="both"/>
      </w:pPr>
      <w: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206B04D5" w14:textId="77777777" w:rsidR="00152C84" w:rsidRDefault="00152C84" w:rsidP="005358E5">
      <w:pPr>
        <w:pStyle w:val="ConsPlusNormal"/>
        <w:spacing w:before="240"/>
        <w:ind w:firstLine="540"/>
        <w:jc w:val="both"/>
      </w:pPr>
      <w: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44A52D3B" w14:textId="77777777" w:rsidR="00152C84" w:rsidRDefault="00152C84" w:rsidP="005358E5">
      <w:pPr>
        <w:pStyle w:val="ConsPlusNormal"/>
        <w:spacing w:before="240"/>
        <w:ind w:firstLine="540"/>
        <w:jc w:val="both"/>
      </w:pPr>
      <w: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0FC4FFB6" w14:textId="77777777" w:rsidR="00152C84" w:rsidRDefault="00152C84" w:rsidP="005358E5">
      <w:pPr>
        <w:pStyle w:val="ConsPlusNormal"/>
        <w:jc w:val="both"/>
      </w:pPr>
    </w:p>
    <w:p w14:paraId="1392A357" w14:textId="77777777" w:rsidR="00152C84" w:rsidRDefault="00152C84" w:rsidP="005358E5">
      <w:pPr>
        <w:pStyle w:val="ConsPlusTitle"/>
        <w:ind w:firstLine="540"/>
        <w:jc w:val="both"/>
        <w:outlineLvl w:val="3"/>
      </w:pPr>
      <w:r>
        <w:t>2.5. Целевые ориентиры результатов воспитания.</w:t>
      </w:r>
    </w:p>
    <w:p w14:paraId="7B90F93F" w14:textId="77777777" w:rsidR="00152C84" w:rsidRDefault="00152C84" w:rsidP="005358E5">
      <w:pPr>
        <w:pStyle w:val="ConsPlusNormal"/>
        <w:spacing w:before="240"/>
        <w:ind w:firstLine="540"/>
        <w:jc w:val="both"/>
      </w:pPr>
      <w:r>
        <w:t>2.5.1. Требования к личностным результатам освоения обучающимися АООП ООО установлены ФГОС ООО.</w:t>
      </w:r>
    </w:p>
    <w:p w14:paraId="03B6F262" w14:textId="77777777" w:rsidR="00152C84" w:rsidRDefault="00152C84" w:rsidP="005358E5">
      <w:pPr>
        <w:pStyle w:val="ConsPlusNormal"/>
        <w:spacing w:before="240"/>
        <w:ind w:firstLine="54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14:paraId="1C7D3CE5" w14:textId="77777777" w:rsidR="00152C84" w:rsidRDefault="00152C84" w:rsidP="005358E5">
      <w:pPr>
        <w:pStyle w:val="ConsPlusNormal"/>
        <w:spacing w:before="240"/>
        <w:ind w:firstLine="540"/>
        <w:jc w:val="both"/>
      </w:pPr>
      <w: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0B95E5E0" w14:textId="77777777" w:rsidR="00152C84" w:rsidRDefault="00152C84" w:rsidP="005358E5">
      <w:pPr>
        <w:pStyle w:val="ConsPlusNormal"/>
        <w:spacing w:before="240"/>
        <w:ind w:firstLine="540"/>
        <w:jc w:val="both"/>
      </w:pPr>
      <w:r>
        <w:t>2.5.3. Целевые ориентиры результатов воспитания на уровне основного общего образования.</w:t>
      </w:r>
    </w:p>
    <w:p w14:paraId="10A07D32" w14:textId="77777777" w:rsidR="00152C84" w:rsidRDefault="00152C84" w:rsidP="005358E5">
      <w:pPr>
        <w:pStyle w:val="ConsPlusNormal"/>
        <w:spacing w:before="240"/>
        <w:ind w:firstLine="540"/>
        <w:jc w:val="both"/>
      </w:pPr>
      <w:r>
        <w:t>2.5.3.1. Гражданско-патриотическое воспитание:</w:t>
      </w:r>
    </w:p>
    <w:p w14:paraId="77EFB131" w14:textId="77777777" w:rsidR="00152C84" w:rsidRDefault="00152C84" w:rsidP="005358E5">
      <w:pPr>
        <w:pStyle w:val="ConsPlusNormal"/>
        <w:spacing w:before="240"/>
        <w:ind w:firstLine="540"/>
        <w:jc w:val="both"/>
      </w:pPr>
      <w:r>
        <w:t>знающий и любящий свою малую родину, свой край, имеющий представление о Родине - России, ее территории, расположении;</w:t>
      </w:r>
    </w:p>
    <w:p w14:paraId="416D9053" w14:textId="77777777" w:rsidR="00152C84" w:rsidRDefault="00152C84" w:rsidP="005358E5">
      <w:pPr>
        <w:pStyle w:val="ConsPlusNormal"/>
        <w:spacing w:before="240"/>
        <w:ind w:firstLine="540"/>
        <w:jc w:val="both"/>
      </w:pPr>
      <w:r>
        <w:t>сознающий принадлежность к своему народу и к общности граждан России, проявляющий уважение к своему и другим народам;</w:t>
      </w:r>
    </w:p>
    <w:p w14:paraId="23468CCE" w14:textId="77777777" w:rsidR="00152C84" w:rsidRDefault="00152C84" w:rsidP="005358E5">
      <w:pPr>
        <w:pStyle w:val="ConsPlusNormal"/>
        <w:spacing w:before="24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14:paraId="64948DB4" w14:textId="77777777" w:rsidR="00152C84" w:rsidRDefault="00152C84" w:rsidP="005358E5">
      <w:pPr>
        <w:pStyle w:val="ConsPlusNormal"/>
        <w:spacing w:before="24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320D2E8C" w14:textId="77777777" w:rsidR="00152C84" w:rsidRDefault="00152C84" w:rsidP="005358E5">
      <w:pPr>
        <w:pStyle w:val="ConsPlusNormal"/>
        <w:spacing w:before="240"/>
        <w:ind w:firstLine="540"/>
        <w:jc w:val="both"/>
      </w:pPr>
      <w:r>
        <w:t>имеющий первоначальные представления о правах и ответственности человека в обществе, гражданских правах и обязанностях;</w:t>
      </w:r>
    </w:p>
    <w:p w14:paraId="3EBF89E0" w14:textId="77777777" w:rsidR="00152C84" w:rsidRDefault="00152C84" w:rsidP="005358E5">
      <w:pPr>
        <w:pStyle w:val="ConsPlusNormal"/>
        <w:spacing w:before="24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14:paraId="5519281F" w14:textId="77777777" w:rsidR="00152C84" w:rsidRDefault="00152C84" w:rsidP="005358E5">
      <w:pPr>
        <w:pStyle w:val="ConsPlusNormal"/>
        <w:spacing w:before="240"/>
        <w:ind w:firstLine="540"/>
        <w:jc w:val="both"/>
      </w:pPr>
      <w:r>
        <w:t>2.5.3.2. Духовно-нравственное воспитание:</w:t>
      </w:r>
    </w:p>
    <w:p w14:paraId="41250D9F" w14:textId="77777777" w:rsidR="00152C84" w:rsidRDefault="00152C84" w:rsidP="005358E5">
      <w:pPr>
        <w:pStyle w:val="ConsPlusNormal"/>
        <w:spacing w:before="24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14:paraId="458856DE" w14:textId="77777777" w:rsidR="00152C84" w:rsidRDefault="00152C84" w:rsidP="005358E5">
      <w:pPr>
        <w:pStyle w:val="ConsPlusNormal"/>
        <w:spacing w:before="240"/>
        <w:ind w:firstLine="540"/>
        <w:jc w:val="both"/>
      </w:pPr>
      <w:r>
        <w:t>сознающий ценность каждой человеческой жизни, признающий индивидуальность и достоинство каждого человека;</w:t>
      </w:r>
    </w:p>
    <w:p w14:paraId="1A794EC7" w14:textId="77777777" w:rsidR="00152C84" w:rsidRDefault="00152C84" w:rsidP="005358E5">
      <w:pPr>
        <w:pStyle w:val="ConsPlusNormal"/>
        <w:spacing w:before="24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3ACFF0C0" w14:textId="77777777" w:rsidR="00152C84" w:rsidRDefault="00152C84" w:rsidP="005358E5">
      <w:pPr>
        <w:pStyle w:val="ConsPlusNormal"/>
        <w:spacing w:before="240"/>
        <w:ind w:firstLine="540"/>
        <w:jc w:val="both"/>
      </w:pPr>
      <w:r>
        <w:t>Умеющий оценивать поступки с позиции их соответствия нравственным нормам, осознающий ответственность за свои поступки.</w:t>
      </w:r>
    </w:p>
    <w:p w14:paraId="5653C207" w14:textId="77777777" w:rsidR="00152C84" w:rsidRDefault="00152C84" w:rsidP="005358E5">
      <w:pPr>
        <w:pStyle w:val="ConsPlusNormal"/>
        <w:spacing w:before="240"/>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6475CEF" w14:textId="77777777" w:rsidR="00152C84" w:rsidRDefault="00152C84" w:rsidP="005358E5">
      <w:pPr>
        <w:pStyle w:val="ConsPlusNormal"/>
        <w:spacing w:before="240"/>
        <w:ind w:firstLine="540"/>
        <w:jc w:val="both"/>
      </w:pPr>
      <w:r>
        <w:t>Сознающий нравственную и эстетическую ценность литературы, родного языка, русского языка, проявляющий интерес к чтению.</w:t>
      </w:r>
    </w:p>
    <w:p w14:paraId="5AC52739" w14:textId="77777777" w:rsidR="00152C84" w:rsidRDefault="00152C84" w:rsidP="005358E5">
      <w:pPr>
        <w:pStyle w:val="ConsPlusNormal"/>
        <w:spacing w:before="240"/>
        <w:ind w:firstLine="540"/>
        <w:jc w:val="both"/>
      </w:pPr>
      <w:r>
        <w:t>2.5.3.3. Эстетическое воспитание:</w:t>
      </w:r>
    </w:p>
    <w:p w14:paraId="587E8CD9" w14:textId="77777777" w:rsidR="00152C84" w:rsidRDefault="00152C84" w:rsidP="005358E5">
      <w:pPr>
        <w:pStyle w:val="ConsPlusNormal"/>
        <w:spacing w:before="240"/>
        <w:ind w:firstLine="540"/>
        <w:jc w:val="both"/>
      </w:pPr>
      <w:r>
        <w:t>способный воспринимать и чувствовать прекрасное в быту, природе, искусстве, творчестве людей;</w:t>
      </w:r>
    </w:p>
    <w:p w14:paraId="09EE4431" w14:textId="77777777" w:rsidR="00152C84" w:rsidRDefault="00152C84" w:rsidP="005358E5">
      <w:pPr>
        <w:pStyle w:val="ConsPlusNormal"/>
        <w:spacing w:before="240"/>
        <w:ind w:firstLine="540"/>
        <w:jc w:val="both"/>
      </w:pPr>
      <w:r>
        <w:t>проявляющий интерес и уважение к отечественной и мировой художественной культуре;</w:t>
      </w:r>
    </w:p>
    <w:p w14:paraId="14BAB9BC" w14:textId="77777777" w:rsidR="00152C84" w:rsidRDefault="00152C84" w:rsidP="005358E5">
      <w:pPr>
        <w:pStyle w:val="ConsPlusNormal"/>
        <w:spacing w:before="240"/>
        <w:ind w:firstLine="540"/>
        <w:jc w:val="both"/>
      </w:pPr>
      <w:r>
        <w:t>проявляющий стремление к самовыражению в разных видах художественной деятельности, искусстве.</w:t>
      </w:r>
    </w:p>
    <w:p w14:paraId="5A742209" w14:textId="77777777" w:rsidR="00152C84" w:rsidRDefault="00152C84" w:rsidP="005358E5">
      <w:pPr>
        <w:pStyle w:val="ConsPlusNormal"/>
        <w:spacing w:before="240"/>
        <w:ind w:firstLine="540"/>
        <w:jc w:val="both"/>
      </w:pPr>
      <w:r>
        <w:t>2.5.3.4. Физическое воспитание, формирование культуры здоровья и эмоционального благополучия:</w:t>
      </w:r>
    </w:p>
    <w:p w14:paraId="344A8AB6" w14:textId="77777777" w:rsidR="00152C84" w:rsidRDefault="00152C84" w:rsidP="005358E5">
      <w:pPr>
        <w:pStyle w:val="ConsPlusNormal"/>
        <w:spacing w:before="24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2AB840FC" w14:textId="77777777" w:rsidR="00152C84" w:rsidRDefault="00152C84" w:rsidP="005358E5">
      <w:pPr>
        <w:pStyle w:val="ConsPlusNormal"/>
        <w:spacing w:before="240"/>
        <w:ind w:firstLine="540"/>
        <w:jc w:val="both"/>
      </w:pPr>
      <w:r>
        <w:t>владеющий основными навыками самообслуживания, личной и общественной гигиены, безопасного поведения в быту, природе, обществе;</w:t>
      </w:r>
    </w:p>
    <w:p w14:paraId="79A1C75B" w14:textId="77777777" w:rsidR="00152C84" w:rsidRDefault="00152C84" w:rsidP="005358E5">
      <w:pPr>
        <w:pStyle w:val="ConsPlusNormal"/>
        <w:spacing w:before="240"/>
        <w:ind w:firstLine="540"/>
        <w:jc w:val="both"/>
      </w:pPr>
      <w: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14:paraId="4E69D6A8" w14:textId="77777777" w:rsidR="00152C84" w:rsidRDefault="00152C84" w:rsidP="005358E5">
      <w:pPr>
        <w:pStyle w:val="ConsPlusNormal"/>
        <w:spacing w:before="24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14:paraId="4D5CDAC0" w14:textId="77777777" w:rsidR="00152C84" w:rsidRDefault="00152C84" w:rsidP="005358E5">
      <w:pPr>
        <w:pStyle w:val="ConsPlusNormal"/>
        <w:spacing w:before="240"/>
        <w:ind w:firstLine="540"/>
        <w:jc w:val="both"/>
      </w:pPr>
      <w:r>
        <w:t>2.5.3.5. Трудовое воспитание:</w:t>
      </w:r>
    </w:p>
    <w:p w14:paraId="7E40CAEB" w14:textId="77777777" w:rsidR="00152C84" w:rsidRDefault="00152C84" w:rsidP="005358E5">
      <w:pPr>
        <w:pStyle w:val="ConsPlusNormal"/>
        <w:spacing w:before="240"/>
        <w:ind w:firstLine="540"/>
        <w:jc w:val="both"/>
      </w:pPr>
      <w:r>
        <w:t>сознающий ценность труда в жизни человека, семьи, общества;</w:t>
      </w:r>
    </w:p>
    <w:p w14:paraId="16B58B0A" w14:textId="77777777" w:rsidR="00152C84" w:rsidRDefault="00152C84" w:rsidP="005358E5">
      <w:pPr>
        <w:pStyle w:val="ConsPlusNormal"/>
        <w:spacing w:before="240"/>
        <w:ind w:firstLine="540"/>
        <w:jc w:val="both"/>
      </w:pPr>
      <w:r>
        <w:t>проявляющий уважение к труду, людям труда, бережное отношение к результатам труда, ответственное потребление;</w:t>
      </w:r>
    </w:p>
    <w:p w14:paraId="4DA3C73D" w14:textId="77777777" w:rsidR="00152C84" w:rsidRDefault="00152C84" w:rsidP="005358E5">
      <w:pPr>
        <w:pStyle w:val="ConsPlusNormal"/>
        <w:spacing w:before="240"/>
        <w:ind w:firstLine="540"/>
        <w:jc w:val="both"/>
      </w:pPr>
      <w:r>
        <w:t>стремящийся к самостоятельности и независимости в быту;</w:t>
      </w:r>
    </w:p>
    <w:p w14:paraId="1F1F4960" w14:textId="77777777" w:rsidR="00152C84" w:rsidRDefault="00152C84" w:rsidP="005358E5">
      <w:pPr>
        <w:pStyle w:val="ConsPlusNormal"/>
        <w:spacing w:before="240"/>
        <w:ind w:firstLine="540"/>
        <w:jc w:val="both"/>
      </w:pPr>
      <w:r>
        <w:t>проявляющий интерес к разным профессиям;</w:t>
      </w:r>
    </w:p>
    <w:p w14:paraId="0E4EB607" w14:textId="77777777" w:rsidR="00152C84" w:rsidRDefault="00152C84" w:rsidP="005358E5">
      <w:pPr>
        <w:pStyle w:val="ConsPlusNormal"/>
        <w:spacing w:before="240"/>
        <w:ind w:firstLine="540"/>
        <w:jc w:val="both"/>
      </w:pPr>
      <w:r>
        <w:t>участвующий в различных видах доступного по возрасту и состоянию здоровья труда, трудовой деятельности.</w:t>
      </w:r>
    </w:p>
    <w:p w14:paraId="7CA9EF53" w14:textId="77777777" w:rsidR="00152C84" w:rsidRDefault="00152C84" w:rsidP="005358E5">
      <w:pPr>
        <w:pStyle w:val="ConsPlusNormal"/>
        <w:spacing w:before="240"/>
        <w:ind w:firstLine="540"/>
        <w:jc w:val="both"/>
      </w:pPr>
      <w:r>
        <w:t>2.5.3.6. Экологическое воспитание:</w:t>
      </w:r>
    </w:p>
    <w:p w14:paraId="1E4F399E" w14:textId="77777777" w:rsidR="00152C84" w:rsidRDefault="00152C84" w:rsidP="005358E5">
      <w:pPr>
        <w:pStyle w:val="ConsPlusNormal"/>
        <w:spacing w:before="240"/>
        <w:ind w:firstLine="540"/>
        <w:jc w:val="both"/>
      </w:pPr>
      <w:r>
        <w:t>понимающий ценность природы, зависимость жизни людей от природы, влияние людей на природу, окружающую среду;</w:t>
      </w:r>
    </w:p>
    <w:p w14:paraId="60621C9E" w14:textId="77777777" w:rsidR="00152C84" w:rsidRDefault="00152C84" w:rsidP="005358E5">
      <w:pPr>
        <w:pStyle w:val="ConsPlusNormal"/>
        <w:spacing w:before="240"/>
        <w:ind w:firstLine="540"/>
        <w:jc w:val="both"/>
      </w:pPr>
      <w:r>
        <w:t>проявляющий любовь и бережное отношение к природе, неприятие действий, приносящих вред природе, особенно живым существам;</w:t>
      </w:r>
    </w:p>
    <w:p w14:paraId="2EF0B869" w14:textId="77777777" w:rsidR="00152C84" w:rsidRDefault="00152C84" w:rsidP="005358E5">
      <w:pPr>
        <w:pStyle w:val="ConsPlusNormal"/>
        <w:spacing w:before="240"/>
        <w:ind w:firstLine="540"/>
        <w:jc w:val="both"/>
      </w:pPr>
      <w:r>
        <w:t>выражающий готовность в своей деятельности придерживаться экологических норм.</w:t>
      </w:r>
    </w:p>
    <w:p w14:paraId="63DF53E8" w14:textId="77777777" w:rsidR="00152C84" w:rsidRDefault="00152C84" w:rsidP="005358E5">
      <w:pPr>
        <w:pStyle w:val="ConsPlusNormal"/>
        <w:spacing w:before="240"/>
        <w:ind w:firstLine="540"/>
        <w:jc w:val="both"/>
      </w:pPr>
      <w:r>
        <w:t>2.5.3.7. Ценности научного познания:</w:t>
      </w:r>
    </w:p>
    <w:p w14:paraId="09A2DB3A" w14:textId="77777777" w:rsidR="00152C84" w:rsidRDefault="00152C84" w:rsidP="005358E5">
      <w:pPr>
        <w:pStyle w:val="ConsPlusNormal"/>
        <w:spacing w:before="24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47C101C8" w14:textId="77777777" w:rsidR="00152C84" w:rsidRDefault="00152C84" w:rsidP="005358E5">
      <w:pPr>
        <w:pStyle w:val="ConsPlusNormal"/>
        <w:spacing w:before="24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26E3AF5" w14:textId="77777777" w:rsidR="00152C84" w:rsidRDefault="00152C84" w:rsidP="005358E5">
      <w:pPr>
        <w:pStyle w:val="ConsPlusNormal"/>
        <w:spacing w:before="24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14:paraId="69D8B905" w14:textId="77777777" w:rsidR="00152C84" w:rsidRDefault="00152C84" w:rsidP="005358E5">
      <w:pPr>
        <w:pStyle w:val="ConsPlusNormal"/>
        <w:jc w:val="both"/>
      </w:pPr>
    </w:p>
    <w:p w14:paraId="3A3EE3DC" w14:textId="77777777" w:rsidR="00152C84" w:rsidRDefault="00152C84" w:rsidP="005358E5">
      <w:pPr>
        <w:pStyle w:val="ConsPlusTitle"/>
        <w:ind w:firstLine="540"/>
        <w:jc w:val="both"/>
        <w:outlineLvl w:val="2"/>
      </w:pPr>
      <w:r>
        <w:t>3. Содержательный раздел.</w:t>
      </w:r>
    </w:p>
    <w:p w14:paraId="19B8501B" w14:textId="77777777" w:rsidR="00152C84" w:rsidRDefault="00152C84" w:rsidP="005358E5">
      <w:pPr>
        <w:pStyle w:val="ConsPlusNormal"/>
        <w:jc w:val="both"/>
      </w:pPr>
    </w:p>
    <w:p w14:paraId="4EE5E5D6" w14:textId="77777777" w:rsidR="00152C84" w:rsidRDefault="00152C84" w:rsidP="005358E5">
      <w:pPr>
        <w:pStyle w:val="ConsPlusTitle"/>
        <w:ind w:firstLine="540"/>
        <w:jc w:val="both"/>
        <w:outlineLvl w:val="3"/>
      </w:pPr>
      <w:r>
        <w:t>3.1. Уклад образовательной организации.</w:t>
      </w:r>
    </w:p>
    <w:p w14:paraId="64AF2E43" w14:textId="77777777" w:rsidR="00152C84" w:rsidRDefault="00152C84" w:rsidP="005358E5">
      <w:pPr>
        <w:pStyle w:val="ConsPlusNormal"/>
        <w:spacing w:before="240"/>
        <w:ind w:firstLine="540"/>
        <w:jc w:val="both"/>
      </w:pPr>
      <w:r>
        <w:t>3.1.1. В данном разделе раскрываются основные особенности уклада образовательной организации.</w:t>
      </w:r>
    </w:p>
    <w:p w14:paraId="2F8EB348" w14:textId="77777777" w:rsidR="00152C84" w:rsidRDefault="00152C84" w:rsidP="005358E5">
      <w:pPr>
        <w:pStyle w:val="ConsPlusNormal"/>
        <w:spacing w:before="240"/>
        <w:ind w:firstLine="540"/>
        <w:jc w:val="both"/>
      </w:pPr>
      <w: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14:paraId="10809D10" w14:textId="77777777" w:rsidR="00152C84" w:rsidRDefault="00152C84" w:rsidP="005358E5">
      <w:pPr>
        <w:pStyle w:val="ConsPlusNormal"/>
        <w:spacing w:before="240"/>
        <w:ind w:firstLine="540"/>
        <w:jc w:val="both"/>
      </w:pPr>
      <w: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14:paraId="3116225D" w14:textId="77777777" w:rsidR="00152C84" w:rsidRDefault="00152C84" w:rsidP="005358E5">
      <w:pPr>
        <w:pStyle w:val="ConsPlusNormal"/>
        <w:spacing w:before="240"/>
        <w:ind w:firstLine="540"/>
        <w:jc w:val="both"/>
      </w:pPr>
      <w:r>
        <w:t>3.1.4. Основные характеристики (целесообразно учитывать в описании):</w:t>
      </w:r>
    </w:p>
    <w:p w14:paraId="3931226D" w14:textId="77777777" w:rsidR="00152C84" w:rsidRDefault="00152C84" w:rsidP="005358E5">
      <w:pPr>
        <w:pStyle w:val="ConsPlusNormal"/>
        <w:spacing w:before="240"/>
        <w:ind w:firstLine="540"/>
        <w:jc w:val="both"/>
      </w:pPr>
      <w:r>
        <w:t>основные вехи истории образовательной организации, выдающиеся события, деятели в ее истории;</w:t>
      </w:r>
    </w:p>
    <w:p w14:paraId="2D0284DE" w14:textId="77777777" w:rsidR="00152C84" w:rsidRDefault="00152C84" w:rsidP="005358E5">
      <w:pPr>
        <w:pStyle w:val="ConsPlusNormal"/>
        <w:spacing w:before="240"/>
        <w:ind w:firstLine="540"/>
        <w:jc w:val="both"/>
      </w:pPr>
      <w:r>
        <w:t>цель образовательной организации в самосознании ее педагогического коллектива;</w:t>
      </w:r>
    </w:p>
    <w:p w14:paraId="54B0073F" w14:textId="77777777" w:rsidR="00152C84" w:rsidRDefault="00152C84" w:rsidP="005358E5">
      <w:pPr>
        <w:pStyle w:val="ConsPlusNormal"/>
        <w:spacing w:before="24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14:paraId="0012EA7C" w14:textId="77777777" w:rsidR="00152C84" w:rsidRDefault="00152C84" w:rsidP="005358E5">
      <w:pPr>
        <w:pStyle w:val="ConsPlusNormal"/>
        <w:spacing w:before="240"/>
        <w:ind w:firstLine="540"/>
        <w:jc w:val="both"/>
      </w:pPr>
      <w:r>
        <w:t>традиции и ритуалы, символика, особые нормы этикета в образовательной организации;</w:t>
      </w:r>
    </w:p>
    <w:p w14:paraId="70BA4E6B" w14:textId="77777777" w:rsidR="00152C84" w:rsidRDefault="00152C84" w:rsidP="005358E5">
      <w:pPr>
        <w:pStyle w:val="ConsPlusNormal"/>
        <w:spacing w:before="24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14:paraId="365F41A1" w14:textId="77777777" w:rsidR="00152C84" w:rsidRDefault="00152C84" w:rsidP="005358E5">
      <w:pPr>
        <w:pStyle w:val="ConsPlusNormal"/>
        <w:spacing w:before="24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14:paraId="7F658E2F" w14:textId="77777777" w:rsidR="00152C84" w:rsidRDefault="00152C84" w:rsidP="005358E5">
      <w:pPr>
        <w:pStyle w:val="ConsPlusNormal"/>
        <w:spacing w:before="24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760C92F6" w14:textId="77777777" w:rsidR="00152C84" w:rsidRDefault="00152C84" w:rsidP="005358E5">
      <w:pPr>
        <w:pStyle w:val="ConsPlusNormal"/>
        <w:spacing w:before="24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5B6EEB2A" w14:textId="77777777" w:rsidR="00152C84" w:rsidRDefault="00152C84" w:rsidP="005358E5">
      <w:pPr>
        <w:pStyle w:val="ConsPlusNormal"/>
        <w:spacing w:before="240"/>
        <w:ind w:firstLine="540"/>
        <w:jc w:val="both"/>
      </w:pPr>
      <w:r>
        <w:t>3.1.5. Дополнительные характеристики (могут учитываться в описании):</w:t>
      </w:r>
    </w:p>
    <w:p w14:paraId="49409794" w14:textId="77777777" w:rsidR="00152C84" w:rsidRDefault="00152C84" w:rsidP="005358E5">
      <w:pPr>
        <w:pStyle w:val="ConsPlusNormal"/>
        <w:spacing w:before="24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14:paraId="4E03E321" w14:textId="77777777" w:rsidR="00152C84" w:rsidRDefault="00152C84" w:rsidP="005358E5">
      <w:pPr>
        <w:pStyle w:val="ConsPlusNormal"/>
        <w:spacing w:before="24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14:paraId="062D4514" w14:textId="77777777" w:rsidR="00152C84" w:rsidRDefault="00152C84" w:rsidP="005358E5">
      <w:pPr>
        <w:pStyle w:val="ConsPlusNormal"/>
        <w:spacing w:before="24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14:paraId="11BFCCD0" w14:textId="77777777" w:rsidR="00152C84" w:rsidRDefault="00152C84" w:rsidP="005358E5">
      <w:pPr>
        <w:pStyle w:val="ConsPlusNormal"/>
        <w:spacing w:before="24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14:paraId="0620F20D" w14:textId="77777777" w:rsidR="00152C84" w:rsidRDefault="00152C84" w:rsidP="005358E5">
      <w:pPr>
        <w:pStyle w:val="ConsPlusNormal"/>
        <w:spacing w:before="24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14:paraId="38F28FD3" w14:textId="77777777" w:rsidR="00152C84" w:rsidRDefault="00152C84" w:rsidP="005358E5">
      <w:pPr>
        <w:pStyle w:val="ConsPlusNormal"/>
        <w:jc w:val="both"/>
      </w:pPr>
    </w:p>
    <w:p w14:paraId="4C8466D8" w14:textId="77777777" w:rsidR="00152C84" w:rsidRDefault="00152C84" w:rsidP="005358E5">
      <w:pPr>
        <w:pStyle w:val="ConsPlusTitle"/>
        <w:ind w:firstLine="540"/>
        <w:jc w:val="both"/>
        <w:outlineLvl w:val="3"/>
      </w:pPr>
      <w:r>
        <w:t>3.2. Виды, формы и содержание воспитательной деятельности.</w:t>
      </w:r>
    </w:p>
    <w:p w14:paraId="0E6A5A78" w14:textId="77777777" w:rsidR="00152C84" w:rsidRDefault="00152C84" w:rsidP="005358E5">
      <w:pPr>
        <w:pStyle w:val="ConsPlusNormal"/>
        <w:spacing w:before="240"/>
        <w:ind w:firstLine="540"/>
        <w:jc w:val="both"/>
      </w:pPr>
      <w:r>
        <w:t>3.2.1. Виды, формы и содержание воспитательной деятельности в этом разделе планируются, представляются по модулям.</w:t>
      </w:r>
    </w:p>
    <w:p w14:paraId="211D5396" w14:textId="77777777" w:rsidR="00152C84" w:rsidRDefault="00152C84" w:rsidP="005358E5">
      <w:pPr>
        <w:pStyle w:val="ConsPlusNormal"/>
        <w:spacing w:before="24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7D1C587C" w14:textId="77777777" w:rsidR="00152C84" w:rsidRDefault="00152C84" w:rsidP="005358E5">
      <w:pPr>
        <w:pStyle w:val="ConsPlusNormal"/>
        <w:spacing w:before="240"/>
        <w:ind w:firstLine="540"/>
        <w:jc w:val="both"/>
      </w:pPr>
      <w: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14:paraId="437B99B0" w14:textId="77777777" w:rsidR="00152C84" w:rsidRDefault="00152C84" w:rsidP="005358E5">
      <w:pPr>
        <w:pStyle w:val="ConsPlusNormal"/>
        <w:spacing w:before="240"/>
        <w:ind w:firstLine="540"/>
        <w:jc w:val="both"/>
      </w:pPr>
      <w: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77C3CC87" w14:textId="77777777" w:rsidR="00152C84" w:rsidRDefault="00152C84" w:rsidP="005358E5">
      <w:pPr>
        <w:pStyle w:val="ConsPlusNormal"/>
        <w:spacing w:before="240"/>
        <w:ind w:firstLine="540"/>
        <w:jc w:val="both"/>
      </w:pPr>
      <w:r>
        <w:t>3.2.4. Модуль "Урочная деятельность".</w:t>
      </w:r>
    </w:p>
    <w:p w14:paraId="2D8A3DD9" w14:textId="77777777" w:rsidR="00152C84" w:rsidRDefault="00152C84" w:rsidP="005358E5">
      <w:pPr>
        <w:pStyle w:val="ConsPlusNormal"/>
        <w:spacing w:before="24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14:paraId="2B736967" w14:textId="77777777" w:rsidR="00152C84" w:rsidRDefault="00152C84" w:rsidP="005358E5">
      <w:pPr>
        <w:pStyle w:val="ConsPlusNormal"/>
        <w:spacing w:before="24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059F5768" w14:textId="77777777" w:rsidR="00152C84" w:rsidRDefault="00152C84" w:rsidP="005358E5">
      <w:pPr>
        <w:pStyle w:val="ConsPlusNormal"/>
        <w:spacing w:before="24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14:paraId="4CE8F318" w14:textId="77777777" w:rsidR="00152C84" w:rsidRDefault="00152C84" w:rsidP="005358E5">
      <w:pPr>
        <w:pStyle w:val="ConsPlusNormal"/>
        <w:spacing w:before="24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1FC2B00B" w14:textId="77777777" w:rsidR="00152C84" w:rsidRDefault="00152C84" w:rsidP="005358E5">
      <w:pPr>
        <w:pStyle w:val="ConsPlusNormal"/>
        <w:spacing w:before="24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0AE8650D" w14:textId="77777777" w:rsidR="00152C84" w:rsidRDefault="00152C84" w:rsidP="005358E5">
      <w:pPr>
        <w:pStyle w:val="ConsPlusNormal"/>
        <w:spacing w:before="24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1079490A" w14:textId="77777777" w:rsidR="00152C84" w:rsidRDefault="00152C84" w:rsidP="005358E5">
      <w:pPr>
        <w:pStyle w:val="ConsPlusNormal"/>
        <w:spacing w:before="24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17F3C9A5" w14:textId="77777777" w:rsidR="00152C84" w:rsidRDefault="00152C84" w:rsidP="005358E5">
      <w:pPr>
        <w:pStyle w:val="ConsPlusNormal"/>
        <w:spacing w:before="24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7E8B7D94" w14:textId="77777777" w:rsidR="00152C84" w:rsidRDefault="00152C84" w:rsidP="005358E5">
      <w:pPr>
        <w:pStyle w:val="ConsPlusNormal"/>
        <w:spacing w:before="24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485D9146" w14:textId="77777777" w:rsidR="00152C84" w:rsidRDefault="00152C84" w:rsidP="005358E5">
      <w:pPr>
        <w:pStyle w:val="ConsPlusNormal"/>
        <w:spacing w:before="24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489B03AB" w14:textId="77777777" w:rsidR="00152C84" w:rsidRDefault="00152C84" w:rsidP="005358E5">
      <w:pPr>
        <w:pStyle w:val="ConsPlusNormal"/>
        <w:spacing w:before="240"/>
        <w:ind w:firstLine="540"/>
        <w:jc w:val="both"/>
      </w:pPr>
      <w:r>
        <w:t>3.2.5. Модуль "Внеурочная деятельность".</w:t>
      </w:r>
    </w:p>
    <w:p w14:paraId="7DE89DC5" w14:textId="77777777" w:rsidR="00152C84" w:rsidRDefault="00152C84" w:rsidP="005358E5">
      <w:pPr>
        <w:pStyle w:val="ConsPlusNormal"/>
        <w:spacing w:before="24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14:paraId="5FF988EC" w14:textId="77777777" w:rsidR="00152C84" w:rsidRDefault="00152C84" w:rsidP="005358E5">
      <w:pPr>
        <w:pStyle w:val="ConsPlusNormal"/>
        <w:spacing w:before="24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14:paraId="0306B768" w14:textId="77777777" w:rsidR="00152C84" w:rsidRDefault="00152C84" w:rsidP="005358E5">
      <w:pPr>
        <w:pStyle w:val="ConsPlusNormal"/>
        <w:spacing w:before="24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33B6B2F3" w14:textId="77777777" w:rsidR="00152C84" w:rsidRDefault="00152C84" w:rsidP="005358E5">
      <w:pPr>
        <w:pStyle w:val="ConsPlusNormal"/>
        <w:spacing w:before="240"/>
        <w:ind w:firstLine="540"/>
        <w:jc w:val="both"/>
      </w:pPr>
      <w:r>
        <w:t>курсы, занятия познавательной, научной, исследовательской, просветительской направленности;</w:t>
      </w:r>
    </w:p>
    <w:p w14:paraId="02FBE787" w14:textId="77777777" w:rsidR="00152C84" w:rsidRDefault="00152C84" w:rsidP="005358E5">
      <w:pPr>
        <w:pStyle w:val="ConsPlusNormal"/>
        <w:spacing w:before="240"/>
        <w:ind w:firstLine="540"/>
        <w:jc w:val="both"/>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14:paraId="14EDE8F5" w14:textId="77777777" w:rsidR="00152C84" w:rsidRDefault="00152C84" w:rsidP="005358E5">
      <w:pPr>
        <w:pStyle w:val="ConsPlusNormal"/>
        <w:spacing w:before="240"/>
        <w:ind w:firstLine="540"/>
        <w:jc w:val="both"/>
      </w:pPr>
      <w:r>
        <w:t>курсы, занятия туристско-краеведческой направленности; курсы, занятия оздоровительной, реабилитационной (абилитационной) и спортивной направленности.</w:t>
      </w:r>
    </w:p>
    <w:p w14:paraId="060EBA5A" w14:textId="77777777" w:rsidR="00152C84" w:rsidRDefault="00152C84" w:rsidP="005358E5">
      <w:pPr>
        <w:pStyle w:val="ConsPlusNormal"/>
        <w:spacing w:before="240"/>
        <w:ind w:firstLine="540"/>
        <w:jc w:val="both"/>
      </w:pPr>
      <w:r>
        <w:t>3.2.6. Модуль "Классное руководство".</w:t>
      </w:r>
    </w:p>
    <w:p w14:paraId="7E0FD3C7" w14:textId="77777777" w:rsidR="00152C84" w:rsidRDefault="00152C84" w:rsidP="005358E5">
      <w:pPr>
        <w:pStyle w:val="ConsPlusNormal"/>
        <w:spacing w:before="24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14:paraId="403C6544" w14:textId="77777777" w:rsidR="00152C84" w:rsidRDefault="00152C84" w:rsidP="005358E5">
      <w:pPr>
        <w:pStyle w:val="ConsPlusNormal"/>
        <w:spacing w:before="240"/>
        <w:ind w:firstLine="540"/>
        <w:jc w:val="both"/>
      </w:pPr>
      <w:r>
        <w:t>планирование и проведение классных часов целевой воспитательной тематической направленности;</w:t>
      </w:r>
    </w:p>
    <w:p w14:paraId="6805B1CD" w14:textId="77777777" w:rsidR="00152C84" w:rsidRDefault="00152C84" w:rsidP="005358E5">
      <w:pPr>
        <w:pStyle w:val="ConsPlusNormal"/>
        <w:spacing w:before="24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3D82E5FB" w14:textId="77777777" w:rsidR="00152C84" w:rsidRDefault="00152C84" w:rsidP="005358E5">
      <w:pPr>
        <w:pStyle w:val="ConsPlusNormal"/>
        <w:spacing w:before="24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61BDA639" w14:textId="77777777" w:rsidR="00152C84" w:rsidRDefault="00152C84" w:rsidP="005358E5">
      <w:pPr>
        <w:pStyle w:val="ConsPlusNormal"/>
        <w:spacing w:before="24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439EC2F5" w14:textId="77777777" w:rsidR="00152C84" w:rsidRDefault="00152C84" w:rsidP="005358E5">
      <w:pPr>
        <w:pStyle w:val="ConsPlusNormal"/>
        <w:spacing w:before="24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14:paraId="3CA9FA36" w14:textId="77777777" w:rsidR="00152C84" w:rsidRDefault="00152C84" w:rsidP="005358E5">
      <w:pPr>
        <w:pStyle w:val="ConsPlusNormal"/>
        <w:spacing w:before="24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5FF0AED9" w14:textId="77777777" w:rsidR="00152C84" w:rsidRDefault="00152C84" w:rsidP="005358E5">
      <w:pPr>
        <w:pStyle w:val="ConsPlusNormal"/>
        <w:spacing w:before="24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2F70B4BE" w14:textId="77777777" w:rsidR="00152C84" w:rsidRDefault="00152C84" w:rsidP="005358E5">
      <w:pPr>
        <w:pStyle w:val="ConsPlusNormal"/>
        <w:spacing w:before="24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11D2A4CF" w14:textId="77777777" w:rsidR="00152C84" w:rsidRDefault="00152C84" w:rsidP="005358E5">
      <w:pPr>
        <w:pStyle w:val="ConsPlusNormal"/>
        <w:spacing w:before="24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59094D20" w14:textId="77777777" w:rsidR="00152C84" w:rsidRDefault="00152C84" w:rsidP="005358E5">
      <w:pPr>
        <w:pStyle w:val="ConsPlusNormal"/>
        <w:spacing w:before="24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54E099BE" w14:textId="77777777" w:rsidR="00152C84" w:rsidRDefault="00152C84" w:rsidP="005358E5">
      <w:pPr>
        <w:pStyle w:val="ConsPlusNormal"/>
        <w:spacing w:before="24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4776F50D" w14:textId="77777777" w:rsidR="00152C84" w:rsidRDefault="00152C84" w:rsidP="005358E5">
      <w:pPr>
        <w:pStyle w:val="ConsPlusNormal"/>
        <w:spacing w:before="24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9A3C432" w14:textId="77777777" w:rsidR="00152C84" w:rsidRDefault="00152C84" w:rsidP="005358E5">
      <w:pPr>
        <w:pStyle w:val="ConsPlusNormal"/>
        <w:spacing w:before="24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5AAA8F26" w14:textId="77777777" w:rsidR="00152C84" w:rsidRDefault="00152C84" w:rsidP="005358E5">
      <w:pPr>
        <w:pStyle w:val="ConsPlusNormal"/>
        <w:spacing w:before="240"/>
        <w:ind w:firstLine="540"/>
        <w:jc w:val="both"/>
      </w:pPr>
      <w:r>
        <w:t>проведение в классе праздников, конкурсов, соревнований и других мероприятий.</w:t>
      </w:r>
    </w:p>
    <w:p w14:paraId="5C428E9A" w14:textId="77777777" w:rsidR="00152C84" w:rsidRDefault="00152C84" w:rsidP="005358E5">
      <w:pPr>
        <w:pStyle w:val="ConsPlusNormal"/>
        <w:spacing w:before="240"/>
        <w:ind w:firstLine="540"/>
        <w:jc w:val="both"/>
      </w:pPr>
      <w:r>
        <w:t>3.2.7. Модуль "Основные школьные дела".</w:t>
      </w:r>
    </w:p>
    <w:p w14:paraId="00659612" w14:textId="77777777" w:rsidR="00152C84" w:rsidRDefault="00152C84" w:rsidP="005358E5">
      <w:pPr>
        <w:pStyle w:val="ConsPlusNormal"/>
        <w:spacing w:before="24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14:paraId="543AE823" w14:textId="77777777" w:rsidR="00152C84" w:rsidRDefault="00152C84" w:rsidP="005358E5">
      <w:pPr>
        <w:pStyle w:val="ConsPlusNormal"/>
        <w:spacing w:before="240"/>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72E85803" w14:textId="77777777" w:rsidR="00152C84" w:rsidRDefault="00152C84" w:rsidP="005358E5">
      <w:pPr>
        <w:pStyle w:val="ConsPlusNormal"/>
        <w:spacing w:before="240"/>
        <w:ind w:firstLine="540"/>
        <w:jc w:val="both"/>
      </w:pPr>
      <w:r>
        <w:t>участие во всероссийских акциях, посвященных значимым событиям в России, мире;</w:t>
      </w:r>
    </w:p>
    <w:p w14:paraId="56855663" w14:textId="77777777" w:rsidR="00152C84" w:rsidRDefault="00152C84" w:rsidP="005358E5">
      <w:pPr>
        <w:pStyle w:val="ConsPlusNormal"/>
        <w:spacing w:before="24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544FF200" w14:textId="77777777" w:rsidR="00152C84" w:rsidRDefault="00152C84" w:rsidP="005358E5">
      <w:pPr>
        <w:pStyle w:val="ConsPlusNormal"/>
        <w:spacing w:before="24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1A03C245" w14:textId="77777777" w:rsidR="00152C84" w:rsidRDefault="00152C84" w:rsidP="005358E5">
      <w:pPr>
        <w:pStyle w:val="ConsPlusNormal"/>
        <w:spacing w:before="24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1D40837F" w14:textId="77777777" w:rsidR="00152C84" w:rsidRDefault="00152C84" w:rsidP="005358E5">
      <w:pPr>
        <w:pStyle w:val="ConsPlusNormal"/>
        <w:spacing w:before="24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4F015BFA" w14:textId="77777777" w:rsidR="00152C84" w:rsidRDefault="00152C84" w:rsidP="005358E5">
      <w:pPr>
        <w:pStyle w:val="ConsPlusNormal"/>
        <w:spacing w:before="24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0232728C" w14:textId="77777777" w:rsidR="00152C84" w:rsidRDefault="00152C84" w:rsidP="005358E5">
      <w:pPr>
        <w:pStyle w:val="ConsPlusNormal"/>
        <w:spacing w:before="24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64610779" w14:textId="77777777" w:rsidR="00152C84" w:rsidRDefault="00152C84" w:rsidP="005358E5">
      <w:pPr>
        <w:pStyle w:val="ConsPlusNormal"/>
        <w:spacing w:before="24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7968AA03" w14:textId="77777777" w:rsidR="00152C84" w:rsidRDefault="00152C84" w:rsidP="005358E5">
      <w:pPr>
        <w:pStyle w:val="ConsPlusNormal"/>
        <w:spacing w:before="240"/>
        <w:ind w:firstLine="540"/>
        <w:jc w:val="both"/>
      </w:pPr>
      <w:r>
        <w:t>3.2.8. Модуль "Внешкольные мероприятия".</w:t>
      </w:r>
    </w:p>
    <w:p w14:paraId="3F4F2C00" w14:textId="77777777" w:rsidR="00152C84" w:rsidRDefault="00152C84" w:rsidP="005358E5">
      <w:pPr>
        <w:pStyle w:val="ConsPlusNormal"/>
        <w:spacing w:before="24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14:paraId="5B57E007" w14:textId="77777777" w:rsidR="00152C84" w:rsidRDefault="00152C84" w:rsidP="005358E5">
      <w:pPr>
        <w:pStyle w:val="ConsPlusNormal"/>
        <w:spacing w:before="240"/>
        <w:ind w:firstLine="540"/>
        <w:jc w:val="both"/>
      </w:pPr>
      <w:r>
        <w:t>общие внешкольные мероприятия, в том числе организуемые совместно с социальными партнерами образовательной организации;</w:t>
      </w:r>
    </w:p>
    <w:p w14:paraId="553A5930" w14:textId="77777777" w:rsidR="00152C84" w:rsidRDefault="00152C84" w:rsidP="005358E5">
      <w:pPr>
        <w:pStyle w:val="ConsPlusNormal"/>
        <w:spacing w:before="240"/>
        <w:ind w:firstLine="5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3A7C6ED0" w14:textId="77777777" w:rsidR="00152C84" w:rsidRDefault="00152C84" w:rsidP="005358E5">
      <w:pPr>
        <w:pStyle w:val="ConsPlusNormal"/>
        <w:spacing w:before="24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52B3FC60" w14:textId="77777777" w:rsidR="00152C84" w:rsidRDefault="00152C84" w:rsidP="005358E5">
      <w:pPr>
        <w:pStyle w:val="ConsPlusNormal"/>
        <w:spacing w:before="24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5DE5CE68" w14:textId="77777777" w:rsidR="00152C84" w:rsidRDefault="00152C84" w:rsidP="005358E5">
      <w:pPr>
        <w:pStyle w:val="ConsPlusNormal"/>
        <w:spacing w:before="24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542C5C53" w14:textId="77777777" w:rsidR="00152C84" w:rsidRDefault="00152C84" w:rsidP="005358E5">
      <w:pPr>
        <w:pStyle w:val="ConsPlusNormal"/>
        <w:spacing w:before="240"/>
        <w:ind w:firstLine="540"/>
        <w:jc w:val="both"/>
      </w:pPr>
      <w: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14:paraId="44DEAF3F" w14:textId="77777777" w:rsidR="00152C84" w:rsidRDefault="00152C84" w:rsidP="005358E5">
      <w:pPr>
        <w:pStyle w:val="ConsPlusNormal"/>
        <w:spacing w:before="24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2DF5EE96" w14:textId="77777777" w:rsidR="00152C84" w:rsidRDefault="00152C84" w:rsidP="005358E5">
      <w:pPr>
        <w:pStyle w:val="ConsPlusNormal"/>
        <w:spacing w:before="240"/>
        <w:ind w:firstLine="540"/>
        <w:jc w:val="both"/>
      </w:pPr>
      <w:r>
        <w:t>организацию и проведение церемоний поднятия (спуска) государственного флага Российской Федерации;</w:t>
      </w:r>
    </w:p>
    <w:p w14:paraId="4ECEBD25" w14:textId="77777777" w:rsidR="00152C84" w:rsidRDefault="00152C84" w:rsidP="005358E5">
      <w:pPr>
        <w:pStyle w:val="ConsPlusNormal"/>
        <w:spacing w:before="24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6C3B074F" w14:textId="77777777" w:rsidR="00152C84" w:rsidRDefault="00152C84" w:rsidP="005358E5">
      <w:pPr>
        <w:pStyle w:val="ConsPlusNormal"/>
        <w:spacing w:before="24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2F945DDB" w14:textId="77777777" w:rsidR="00152C84" w:rsidRDefault="00152C84" w:rsidP="005358E5">
      <w:pPr>
        <w:pStyle w:val="ConsPlusNormal"/>
        <w:spacing w:before="24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69E173A5" w14:textId="77777777" w:rsidR="00152C84" w:rsidRDefault="00152C84" w:rsidP="005358E5">
      <w:pPr>
        <w:pStyle w:val="ConsPlusNormal"/>
        <w:spacing w:before="240"/>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091E8006" w14:textId="77777777" w:rsidR="00152C84" w:rsidRDefault="00152C84" w:rsidP="005358E5">
      <w:pPr>
        <w:pStyle w:val="ConsPlusNormal"/>
        <w:spacing w:before="24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72221C0D" w14:textId="77777777" w:rsidR="00152C84" w:rsidRDefault="00152C84" w:rsidP="005358E5">
      <w:pPr>
        <w:pStyle w:val="ConsPlusNormal"/>
        <w:spacing w:before="24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219B0F91" w14:textId="77777777" w:rsidR="00152C84" w:rsidRDefault="00152C84" w:rsidP="005358E5">
      <w:pPr>
        <w:pStyle w:val="ConsPlusNormal"/>
        <w:spacing w:before="24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54B0F66E" w14:textId="77777777" w:rsidR="00152C84" w:rsidRDefault="00152C84" w:rsidP="005358E5">
      <w:pPr>
        <w:pStyle w:val="ConsPlusNormal"/>
        <w:spacing w:before="24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23EAC21D" w14:textId="77777777" w:rsidR="00152C84" w:rsidRDefault="00152C84" w:rsidP="005358E5">
      <w:pPr>
        <w:pStyle w:val="ConsPlusNormal"/>
        <w:spacing w:before="24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14:paraId="00259873" w14:textId="77777777" w:rsidR="00152C84" w:rsidRDefault="00152C84" w:rsidP="005358E5">
      <w:pPr>
        <w:pStyle w:val="ConsPlusNormal"/>
        <w:spacing w:before="24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D5612F3" w14:textId="77777777" w:rsidR="00152C84" w:rsidRDefault="00152C84" w:rsidP="005358E5">
      <w:pPr>
        <w:pStyle w:val="ConsPlusNormal"/>
        <w:spacing w:before="24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2A21BD56" w14:textId="77777777" w:rsidR="00152C84" w:rsidRDefault="00152C84" w:rsidP="005358E5">
      <w:pPr>
        <w:pStyle w:val="ConsPlusNormal"/>
        <w:spacing w:before="24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6B6951EC" w14:textId="77777777" w:rsidR="00152C84" w:rsidRDefault="00152C84" w:rsidP="005358E5">
      <w:pPr>
        <w:pStyle w:val="ConsPlusNormal"/>
        <w:spacing w:before="24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278C817" w14:textId="77777777" w:rsidR="00152C84" w:rsidRDefault="00152C84" w:rsidP="005358E5">
      <w:pPr>
        <w:pStyle w:val="ConsPlusNormal"/>
        <w:spacing w:before="240"/>
        <w:ind w:firstLine="540"/>
        <w:jc w:val="both"/>
      </w:pPr>
      <w:r>
        <w:t>Предметно-пространственная среда строится как максимально доступная для всех категорий обучающихся с ограниченными возможностями здоровья.</w:t>
      </w:r>
    </w:p>
    <w:p w14:paraId="2EA0EFDA" w14:textId="77777777" w:rsidR="00152C84" w:rsidRDefault="00152C84" w:rsidP="005358E5">
      <w:pPr>
        <w:pStyle w:val="ConsPlusNormal"/>
        <w:spacing w:before="240"/>
        <w:ind w:firstLine="540"/>
        <w:jc w:val="both"/>
      </w:pPr>
      <w:r>
        <w:t>3.2.10. Модуль "Взаимодействие с родителями (законными представителями)".</w:t>
      </w:r>
    </w:p>
    <w:p w14:paraId="6F1E3B56" w14:textId="77777777" w:rsidR="00152C84" w:rsidRDefault="00152C84" w:rsidP="005358E5">
      <w:pPr>
        <w:pStyle w:val="ConsPlusNormal"/>
        <w:spacing w:before="24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14:paraId="75D73478" w14:textId="77777777" w:rsidR="00152C84" w:rsidRDefault="00152C84" w:rsidP="005358E5">
      <w:pPr>
        <w:pStyle w:val="ConsPlusNormal"/>
        <w:spacing w:before="24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5C04E4E4" w14:textId="77777777" w:rsidR="00152C84" w:rsidRDefault="00152C84" w:rsidP="005358E5">
      <w:pPr>
        <w:pStyle w:val="ConsPlusNormal"/>
        <w:spacing w:before="24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42CDDE10" w14:textId="77777777" w:rsidR="00152C84" w:rsidRDefault="00152C84" w:rsidP="005358E5">
      <w:pPr>
        <w:pStyle w:val="ConsPlusNormal"/>
        <w:spacing w:before="240"/>
        <w:ind w:firstLine="540"/>
        <w:jc w:val="both"/>
      </w:pPr>
      <w:r>
        <w:t>родительские дни, в которые родители (законные представители) могут посещать уроки и внеурочные занятия;</w:t>
      </w:r>
    </w:p>
    <w:p w14:paraId="6ECCE07B" w14:textId="77777777" w:rsidR="00152C84" w:rsidRDefault="00152C84" w:rsidP="005358E5">
      <w:pPr>
        <w:pStyle w:val="ConsPlusNormal"/>
        <w:spacing w:before="24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44CCB243" w14:textId="77777777" w:rsidR="00152C84" w:rsidRDefault="00152C84" w:rsidP="005358E5">
      <w:pPr>
        <w:pStyle w:val="ConsPlusNormal"/>
        <w:spacing w:before="24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7BDF9D9C" w14:textId="77777777" w:rsidR="00152C84" w:rsidRDefault="00152C84" w:rsidP="005358E5">
      <w:pPr>
        <w:pStyle w:val="ConsPlusNormal"/>
        <w:spacing w:before="240"/>
        <w:ind w:firstLine="540"/>
        <w:jc w:val="both"/>
      </w:pPr>
      <w: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4CAE71BE" w14:textId="77777777" w:rsidR="00152C84" w:rsidRDefault="00152C84" w:rsidP="005358E5">
      <w:pPr>
        <w:pStyle w:val="ConsPlusNormal"/>
        <w:spacing w:before="24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5B4E5A77" w14:textId="77777777" w:rsidR="00152C84" w:rsidRDefault="00152C84" w:rsidP="005358E5">
      <w:pPr>
        <w:pStyle w:val="ConsPlusNormal"/>
        <w:spacing w:before="240"/>
        <w:ind w:firstLine="540"/>
        <w:jc w:val="both"/>
      </w:pPr>
      <w:r>
        <w:t>привлечение родителей (законных представителей) к подготовке и проведению классных и общешкольных мероприятий;</w:t>
      </w:r>
    </w:p>
    <w:p w14:paraId="67F17C44" w14:textId="77777777" w:rsidR="00152C84" w:rsidRDefault="00152C84" w:rsidP="005358E5">
      <w:pPr>
        <w:pStyle w:val="ConsPlusNormal"/>
        <w:spacing w:before="24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36393244" w14:textId="77777777" w:rsidR="00152C84" w:rsidRDefault="00152C84" w:rsidP="005358E5">
      <w:pPr>
        <w:pStyle w:val="ConsPlusNormal"/>
        <w:spacing w:before="240"/>
        <w:ind w:firstLine="540"/>
        <w:jc w:val="both"/>
      </w:pPr>
      <w:r>
        <w:t>3.2.11. Модуль "Самоуправление".</w:t>
      </w:r>
    </w:p>
    <w:p w14:paraId="4B4A3451" w14:textId="77777777" w:rsidR="00152C84" w:rsidRDefault="00152C84" w:rsidP="005358E5">
      <w:pPr>
        <w:pStyle w:val="ConsPlusNormal"/>
        <w:spacing w:before="24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78C5EA8E" w14:textId="77777777" w:rsidR="00152C84" w:rsidRDefault="00152C84" w:rsidP="005358E5">
      <w:pPr>
        <w:pStyle w:val="ConsPlusNormal"/>
        <w:spacing w:before="240"/>
        <w:ind w:firstLine="540"/>
        <w:jc w:val="both"/>
      </w:pPr>
      <w:r>
        <w:t>организацию и деятельность органов ученического самоуправления (совет обучающихся или других), избранных обучающимися;</w:t>
      </w:r>
    </w:p>
    <w:p w14:paraId="5BC42F56" w14:textId="77777777" w:rsidR="00152C84" w:rsidRDefault="00152C84" w:rsidP="005358E5">
      <w:pPr>
        <w:pStyle w:val="ConsPlusNormal"/>
        <w:spacing w:before="24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14:paraId="1058E9DC" w14:textId="77777777" w:rsidR="00152C84" w:rsidRDefault="00152C84" w:rsidP="005358E5">
      <w:pPr>
        <w:pStyle w:val="ConsPlusNormal"/>
        <w:spacing w:before="240"/>
        <w:ind w:firstLine="540"/>
        <w:jc w:val="both"/>
      </w:pPr>
      <w:r>
        <w:t>защиту органами ученического самоуправления законных интересов и прав обучающихся;</w:t>
      </w:r>
    </w:p>
    <w:p w14:paraId="3E105AD0" w14:textId="77777777" w:rsidR="00152C84" w:rsidRDefault="00152C84" w:rsidP="005358E5">
      <w:pPr>
        <w:pStyle w:val="ConsPlusNormal"/>
        <w:spacing w:before="24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1478B8C1" w14:textId="77777777" w:rsidR="00152C84" w:rsidRDefault="00152C84" w:rsidP="005358E5">
      <w:pPr>
        <w:pStyle w:val="ConsPlusNormal"/>
        <w:spacing w:before="240"/>
        <w:ind w:firstLine="540"/>
        <w:jc w:val="both"/>
      </w:pPr>
      <w:r>
        <w:t>3.2.12. Модуль "Профилактика и безопасность".</w:t>
      </w:r>
    </w:p>
    <w:p w14:paraId="765479C2" w14:textId="77777777" w:rsidR="00152C84" w:rsidRDefault="00152C84" w:rsidP="005358E5">
      <w:pPr>
        <w:pStyle w:val="ConsPlusNormal"/>
        <w:spacing w:before="24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21D009C7" w14:textId="77777777" w:rsidR="00152C84" w:rsidRDefault="00152C84" w:rsidP="005358E5">
      <w:pPr>
        <w:pStyle w:val="ConsPlusNormal"/>
        <w:spacing w:before="24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4513EC56" w14:textId="77777777" w:rsidR="00152C84" w:rsidRDefault="00152C84" w:rsidP="005358E5">
      <w:pPr>
        <w:pStyle w:val="ConsPlusNormal"/>
        <w:spacing w:before="24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85E7F4D" w14:textId="77777777" w:rsidR="00152C84" w:rsidRDefault="00152C84" w:rsidP="005358E5">
      <w:pPr>
        <w:pStyle w:val="ConsPlusNormal"/>
        <w:spacing w:before="24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4C468191" w14:textId="77777777" w:rsidR="00152C84" w:rsidRDefault="00152C84" w:rsidP="005358E5">
      <w:pPr>
        <w:pStyle w:val="ConsPlusNormal"/>
        <w:spacing w:before="24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47E57449" w14:textId="77777777" w:rsidR="00152C84" w:rsidRDefault="00152C84" w:rsidP="005358E5">
      <w:pPr>
        <w:pStyle w:val="ConsPlusNormal"/>
        <w:spacing w:before="24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48AB01D7" w14:textId="77777777" w:rsidR="00152C84" w:rsidRDefault="00152C84" w:rsidP="005358E5">
      <w:pPr>
        <w:pStyle w:val="ConsPlusNormal"/>
        <w:spacing w:before="24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3726F78" w14:textId="77777777" w:rsidR="00152C84" w:rsidRDefault="00152C84" w:rsidP="005358E5">
      <w:pPr>
        <w:pStyle w:val="ConsPlusNormal"/>
        <w:spacing w:before="240"/>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382B2AAE" w14:textId="77777777" w:rsidR="00152C84" w:rsidRDefault="00152C84" w:rsidP="005358E5">
      <w:pPr>
        <w:pStyle w:val="ConsPlusNormal"/>
        <w:spacing w:before="24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6B11381D" w14:textId="77777777" w:rsidR="00152C84" w:rsidRDefault="00152C84" w:rsidP="005358E5">
      <w:pPr>
        <w:pStyle w:val="ConsPlusNormal"/>
        <w:spacing w:before="24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0EA2A7C0" w14:textId="77777777" w:rsidR="00152C84" w:rsidRDefault="00152C84" w:rsidP="005358E5">
      <w:pPr>
        <w:pStyle w:val="ConsPlusNormal"/>
        <w:spacing w:before="240"/>
        <w:ind w:firstLine="540"/>
        <w:jc w:val="both"/>
      </w:pPr>
      <w:r>
        <w:t>3.2.13. Модуль "Социальное партнерство".</w:t>
      </w:r>
    </w:p>
    <w:p w14:paraId="110A23EE" w14:textId="77777777" w:rsidR="00152C84" w:rsidRDefault="00152C84" w:rsidP="005358E5">
      <w:pPr>
        <w:pStyle w:val="ConsPlusNormal"/>
        <w:spacing w:before="24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14:paraId="4D111742" w14:textId="77777777" w:rsidR="00152C84" w:rsidRDefault="00152C84" w:rsidP="005358E5">
      <w:pPr>
        <w:pStyle w:val="ConsPlusNormal"/>
        <w:spacing w:before="24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23B628DA" w14:textId="77777777" w:rsidR="00152C84" w:rsidRDefault="00152C84" w:rsidP="005358E5">
      <w:pPr>
        <w:pStyle w:val="ConsPlusNormal"/>
        <w:spacing w:before="24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1E49FFED" w14:textId="77777777" w:rsidR="00152C84" w:rsidRDefault="00152C84" w:rsidP="005358E5">
      <w:pPr>
        <w:pStyle w:val="ConsPlusNormal"/>
        <w:spacing w:before="24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14:paraId="17EBDA93" w14:textId="77777777" w:rsidR="00152C84" w:rsidRDefault="00152C84" w:rsidP="005358E5">
      <w:pPr>
        <w:pStyle w:val="ConsPlusNormal"/>
        <w:spacing w:before="24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4E2D0B13" w14:textId="77777777" w:rsidR="00152C84" w:rsidRDefault="00152C84" w:rsidP="005358E5">
      <w:pPr>
        <w:pStyle w:val="ConsPlusNormal"/>
        <w:spacing w:before="24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310EB14B" w14:textId="77777777" w:rsidR="00152C84" w:rsidRDefault="00152C84" w:rsidP="005358E5">
      <w:pPr>
        <w:pStyle w:val="ConsPlusNormal"/>
        <w:spacing w:before="240"/>
        <w:ind w:firstLine="540"/>
        <w:jc w:val="both"/>
      </w:pPr>
      <w:r>
        <w:t>взаимодействие школы с общественными организациями лиц с инвалидностью (региональных отделений ВОРДИ, ВОГ, ВОС, и другими).</w:t>
      </w:r>
    </w:p>
    <w:p w14:paraId="1BB45879" w14:textId="77777777" w:rsidR="00152C84" w:rsidRDefault="00152C84" w:rsidP="005358E5">
      <w:pPr>
        <w:pStyle w:val="ConsPlusNormal"/>
        <w:spacing w:before="240"/>
        <w:ind w:firstLine="540"/>
        <w:jc w:val="both"/>
      </w:pPr>
      <w:r>
        <w:t>3.2.14. Модуль "Профориентация".</w:t>
      </w:r>
    </w:p>
    <w:p w14:paraId="70B2E5B5" w14:textId="77777777" w:rsidR="00152C84" w:rsidRDefault="00152C84" w:rsidP="005358E5">
      <w:pPr>
        <w:pStyle w:val="ConsPlusNormal"/>
        <w:spacing w:before="24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1A234319" w14:textId="77777777" w:rsidR="00152C84" w:rsidRDefault="00152C84" w:rsidP="005358E5">
      <w:pPr>
        <w:pStyle w:val="ConsPlusNormal"/>
        <w:spacing w:before="24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55D1D0C0" w14:textId="77777777" w:rsidR="00152C84" w:rsidRDefault="00152C84" w:rsidP="005358E5">
      <w:pPr>
        <w:pStyle w:val="ConsPlusNormal"/>
        <w:spacing w:before="24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6D423834" w14:textId="77777777" w:rsidR="00152C84" w:rsidRDefault="00152C84" w:rsidP="005358E5">
      <w:pPr>
        <w:pStyle w:val="ConsPlusNormal"/>
        <w:spacing w:before="240"/>
        <w:ind w:firstLine="540"/>
        <w:jc w:val="both"/>
      </w:pPr>
      <w: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14:paraId="207316A8" w14:textId="77777777" w:rsidR="00152C84" w:rsidRDefault="00152C84" w:rsidP="005358E5">
      <w:pPr>
        <w:pStyle w:val="ConsPlusNormal"/>
        <w:spacing w:before="24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7A38F6EE" w14:textId="77777777" w:rsidR="00152C84" w:rsidRDefault="00152C84" w:rsidP="005358E5">
      <w:pPr>
        <w:pStyle w:val="ConsPlusNormal"/>
        <w:spacing w:before="24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766608BC" w14:textId="77777777" w:rsidR="00152C84" w:rsidRDefault="00152C84" w:rsidP="005358E5">
      <w:pPr>
        <w:pStyle w:val="ConsPlusNormal"/>
        <w:spacing w:before="24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436A134D" w14:textId="77777777" w:rsidR="00152C84" w:rsidRDefault="00152C84" w:rsidP="005358E5">
      <w:pPr>
        <w:pStyle w:val="ConsPlusNormal"/>
        <w:spacing w:before="240"/>
        <w:ind w:firstLine="540"/>
        <w:jc w:val="both"/>
      </w:pPr>
      <w:r>
        <w:t>участие в работе всероссийских профориентационных проектов;</w:t>
      </w:r>
    </w:p>
    <w:p w14:paraId="57734651" w14:textId="77777777" w:rsidR="00152C84" w:rsidRDefault="00152C84" w:rsidP="005358E5">
      <w:pPr>
        <w:pStyle w:val="ConsPlusNormal"/>
        <w:spacing w:before="240"/>
        <w:ind w:firstLine="540"/>
        <w:jc w:val="both"/>
      </w:pPr>
      <w:r>
        <w:t>индивидуальное консультирование педагогом-психологом, учителем-дефектологом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7C5D66FE" w14:textId="77777777" w:rsidR="00152C84" w:rsidRDefault="00152C84" w:rsidP="005358E5">
      <w:pPr>
        <w:pStyle w:val="ConsPlusNormal"/>
        <w:spacing w:before="24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264508C0" w14:textId="77777777" w:rsidR="00152C84" w:rsidRDefault="00152C84" w:rsidP="005358E5">
      <w:pPr>
        <w:pStyle w:val="ConsPlusNormal"/>
        <w:jc w:val="both"/>
      </w:pPr>
    </w:p>
    <w:p w14:paraId="416D6592" w14:textId="77777777" w:rsidR="00152C84" w:rsidRDefault="00152C84" w:rsidP="005358E5">
      <w:pPr>
        <w:pStyle w:val="ConsPlusTitle"/>
        <w:ind w:firstLine="540"/>
        <w:jc w:val="both"/>
        <w:outlineLvl w:val="2"/>
      </w:pPr>
      <w:r>
        <w:t>4. Организационный раздел.</w:t>
      </w:r>
    </w:p>
    <w:p w14:paraId="1CDE783E" w14:textId="77777777" w:rsidR="00152C84" w:rsidRDefault="00152C84" w:rsidP="005358E5">
      <w:pPr>
        <w:pStyle w:val="ConsPlusNormal"/>
        <w:jc w:val="both"/>
      </w:pPr>
    </w:p>
    <w:p w14:paraId="1DB7B313" w14:textId="77777777" w:rsidR="00152C84" w:rsidRDefault="00152C84" w:rsidP="005358E5">
      <w:pPr>
        <w:pStyle w:val="ConsPlusTitle"/>
        <w:ind w:firstLine="540"/>
        <w:jc w:val="both"/>
        <w:outlineLvl w:val="3"/>
      </w:pPr>
      <w:r>
        <w:t>4.1. Кадровое обеспечение.</w:t>
      </w:r>
    </w:p>
    <w:p w14:paraId="2B5D9D7F" w14:textId="77777777" w:rsidR="00152C84" w:rsidRDefault="00152C84" w:rsidP="005358E5">
      <w:pPr>
        <w:pStyle w:val="ConsPlusNormal"/>
        <w:spacing w:before="24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14:paraId="416FD074" w14:textId="77777777" w:rsidR="00152C84" w:rsidRDefault="00152C84" w:rsidP="005358E5">
      <w:pPr>
        <w:pStyle w:val="ConsPlusNormal"/>
        <w:jc w:val="both"/>
      </w:pPr>
    </w:p>
    <w:p w14:paraId="799CB845" w14:textId="77777777" w:rsidR="00152C84" w:rsidRDefault="00152C84" w:rsidP="005358E5">
      <w:pPr>
        <w:pStyle w:val="ConsPlusTitle"/>
        <w:ind w:firstLine="540"/>
        <w:jc w:val="both"/>
        <w:outlineLvl w:val="3"/>
      </w:pPr>
      <w:r>
        <w:t>4.2. Нормативно-методическое обеспечение.</w:t>
      </w:r>
    </w:p>
    <w:p w14:paraId="0C562FDF" w14:textId="77777777" w:rsidR="00152C84" w:rsidRDefault="00152C84" w:rsidP="005358E5">
      <w:pPr>
        <w:pStyle w:val="ConsPlusNormal"/>
        <w:spacing w:before="24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14:paraId="61773AC7" w14:textId="77777777" w:rsidR="00152C84" w:rsidRDefault="00152C84" w:rsidP="005358E5">
      <w:pPr>
        <w:pStyle w:val="ConsPlusNormal"/>
        <w:spacing w:before="24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14:paraId="3616CA0C" w14:textId="77777777" w:rsidR="00152C84" w:rsidRDefault="00152C84" w:rsidP="005358E5">
      <w:pPr>
        <w:pStyle w:val="ConsPlusNormal"/>
        <w:jc w:val="both"/>
      </w:pPr>
    </w:p>
    <w:p w14:paraId="2351FB76" w14:textId="77777777" w:rsidR="00152C84" w:rsidRDefault="00152C84" w:rsidP="005358E5">
      <w:pPr>
        <w:pStyle w:val="ConsPlusTitle"/>
        <w:ind w:firstLine="540"/>
        <w:jc w:val="both"/>
        <w:outlineLvl w:val="3"/>
      </w:pPr>
      <w:r>
        <w:t>4.3. Требования к условиям работы с обучающимися с ОВЗ.</w:t>
      </w:r>
    </w:p>
    <w:p w14:paraId="1B28B430" w14:textId="77777777" w:rsidR="00152C84" w:rsidRDefault="00152C84" w:rsidP="005358E5">
      <w:pPr>
        <w:pStyle w:val="ConsPlusNormal"/>
        <w:spacing w:before="240"/>
        <w:ind w:firstLine="540"/>
        <w:jc w:val="both"/>
      </w:pPr>
      <w:r>
        <w:t>4.3.1. Требования к организации среды для обучающихся с ОВЗ определенной нозологической группы отражаются в АООП ООО.</w:t>
      </w:r>
    </w:p>
    <w:p w14:paraId="03955282" w14:textId="77777777" w:rsidR="00152C84" w:rsidRDefault="00152C84" w:rsidP="005358E5">
      <w:pPr>
        <w:pStyle w:val="ConsPlusNormal"/>
        <w:spacing w:before="240"/>
        <w:ind w:firstLine="540"/>
        <w:jc w:val="both"/>
      </w:pPr>
      <w:r>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14:paraId="128AFA21" w14:textId="77777777" w:rsidR="00152C84" w:rsidRDefault="00152C84" w:rsidP="005358E5">
      <w:pPr>
        <w:pStyle w:val="ConsPlusNormal"/>
        <w:spacing w:before="240"/>
        <w:ind w:firstLine="540"/>
        <w:jc w:val="both"/>
      </w:pPr>
      <w:r>
        <w:t>4.3.3. Особыми задачами воспитания обучающихся с ОВЗ являются:</w:t>
      </w:r>
    </w:p>
    <w:p w14:paraId="78AA809A" w14:textId="77777777" w:rsidR="00152C84" w:rsidRDefault="00152C84" w:rsidP="005358E5">
      <w:pPr>
        <w:pStyle w:val="ConsPlusNormal"/>
        <w:spacing w:before="240"/>
        <w:ind w:firstLine="540"/>
        <w:jc w:val="both"/>
      </w:pPr>
      <w:r>
        <w:t>обеспечение включенности обучающихся с ОВЗ во все виды деятельности в доступных для них пределах;</w:t>
      </w:r>
    </w:p>
    <w:p w14:paraId="40149220" w14:textId="77777777" w:rsidR="00152C84" w:rsidRDefault="00152C84" w:rsidP="005358E5">
      <w:pPr>
        <w:pStyle w:val="ConsPlusNormal"/>
        <w:spacing w:before="240"/>
        <w:ind w:firstLine="540"/>
        <w:jc w:val="both"/>
      </w:pPr>
      <w:r>
        <w:t>стимулирование стремления обучающихся к самостоятельности, независимости в быту, мобильности;</w:t>
      </w:r>
    </w:p>
    <w:p w14:paraId="7036AAF7" w14:textId="77777777" w:rsidR="00152C84" w:rsidRDefault="00152C84" w:rsidP="005358E5">
      <w:pPr>
        <w:pStyle w:val="ConsPlusNormal"/>
        <w:spacing w:before="240"/>
        <w:ind w:firstLine="540"/>
        <w:jc w:val="both"/>
      </w:pPr>
      <w:r>
        <w:t>налаживание эмоционально-положительного взаимодействия с окружающими для их успешной социальной адаптации и интеграции в социум;</w:t>
      </w:r>
    </w:p>
    <w:p w14:paraId="7C49C1A9" w14:textId="77777777" w:rsidR="00152C84" w:rsidRDefault="00152C84" w:rsidP="005358E5">
      <w:pPr>
        <w:pStyle w:val="ConsPlusNormal"/>
        <w:spacing w:before="24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14:paraId="34975B05" w14:textId="77777777" w:rsidR="00152C84" w:rsidRDefault="00152C84" w:rsidP="005358E5">
      <w:pPr>
        <w:pStyle w:val="ConsPlusNormal"/>
        <w:spacing w:before="240"/>
        <w:ind w:firstLine="540"/>
        <w:jc w:val="both"/>
      </w:pPr>
      <w:r>
        <w:t>построение воспитательной деятельности с учетом индивидуальных особенностей и возможностей каждого обучающегося;</w:t>
      </w:r>
    </w:p>
    <w:p w14:paraId="2D8B9493" w14:textId="77777777" w:rsidR="00152C84" w:rsidRDefault="00152C84" w:rsidP="005358E5">
      <w:pPr>
        <w:pStyle w:val="ConsPlusNormal"/>
        <w:spacing w:before="24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5ECFA95C" w14:textId="77777777" w:rsidR="00152C84" w:rsidRDefault="00152C84" w:rsidP="005358E5">
      <w:pPr>
        <w:pStyle w:val="ConsPlusNormal"/>
        <w:spacing w:before="240"/>
        <w:ind w:firstLine="540"/>
        <w:jc w:val="both"/>
      </w:pPr>
      <w:r>
        <w:t>4.3.4. При организации воспитания обучающихся с ОВЗ необходимо ориентироваться на:</w:t>
      </w:r>
    </w:p>
    <w:p w14:paraId="5FA12615" w14:textId="77777777" w:rsidR="00152C84" w:rsidRDefault="00152C84" w:rsidP="005358E5">
      <w:pPr>
        <w:pStyle w:val="ConsPlusNormal"/>
        <w:spacing w:before="240"/>
        <w:ind w:firstLine="540"/>
        <w:jc w:val="both"/>
      </w:pPr>
      <w:r>
        <w:t>формирование личности обучающегося с использованием адекватных возрасту и физическому и (или) психическому состоянию методов воспитания;</w:t>
      </w:r>
    </w:p>
    <w:p w14:paraId="443ED08A" w14:textId="77777777" w:rsidR="00152C84" w:rsidRDefault="00152C84" w:rsidP="005358E5">
      <w:pPr>
        <w:pStyle w:val="ConsPlusNormal"/>
        <w:spacing w:before="240"/>
        <w:ind w:firstLine="540"/>
        <w:jc w:val="both"/>
      </w:pPr>
      <w: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38D320F7" w14:textId="77777777" w:rsidR="00152C84" w:rsidRDefault="00152C84" w:rsidP="005358E5">
      <w:pPr>
        <w:pStyle w:val="ConsPlusNormal"/>
        <w:spacing w:before="240"/>
        <w:ind w:firstLine="540"/>
        <w:jc w:val="both"/>
      </w:pPr>
      <w:r>
        <w:t>личностно-ориентированный подход в организации всех видов деятельности обучающихся.</w:t>
      </w:r>
    </w:p>
    <w:p w14:paraId="16A46D9D" w14:textId="77777777" w:rsidR="00152C84" w:rsidRDefault="00152C84" w:rsidP="005358E5">
      <w:pPr>
        <w:pStyle w:val="ConsPlusNormal"/>
        <w:jc w:val="both"/>
      </w:pPr>
    </w:p>
    <w:p w14:paraId="3D0DD742" w14:textId="77777777" w:rsidR="00152C84" w:rsidRDefault="00152C84" w:rsidP="005358E5">
      <w:pPr>
        <w:pStyle w:val="ConsPlusTitle"/>
        <w:ind w:firstLine="540"/>
        <w:jc w:val="both"/>
        <w:outlineLvl w:val="3"/>
      </w:pPr>
      <w:r>
        <w:t>4.4. Система поощрения социальной успешности и проявлений активной жизненной позиции обучающихся.</w:t>
      </w:r>
    </w:p>
    <w:p w14:paraId="5707D3CB" w14:textId="77777777" w:rsidR="00152C84" w:rsidRDefault="00152C84" w:rsidP="005358E5">
      <w:pPr>
        <w:pStyle w:val="ConsPlusNormal"/>
        <w:spacing w:before="240"/>
        <w:ind w:firstLine="540"/>
        <w:jc w:val="both"/>
      </w:pPr>
      <w: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62550443" w14:textId="77777777" w:rsidR="00152C84" w:rsidRDefault="00152C84" w:rsidP="005358E5">
      <w:pPr>
        <w:pStyle w:val="ConsPlusNormal"/>
        <w:spacing w:before="240"/>
        <w:ind w:firstLine="540"/>
        <w:jc w:val="both"/>
      </w:pPr>
      <w:r>
        <w:t>4.4.2. Система проявлений активной жизненной позиции и поощрения социальной успешности обучающихся строится на принципах:</w:t>
      </w:r>
    </w:p>
    <w:p w14:paraId="72915F4B" w14:textId="77777777" w:rsidR="00152C84" w:rsidRDefault="00152C84" w:rsidP="005358E5">
      <w:pPr>
        <w:pStyle w:val="ConsPlusNormal"/>
        <w:spacing w:before="24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4E01C219" w14:textId="77777777" w:rsidR="00152C84" w:rsidRDefault="00152C84" w:rsidP="005358E5">
      <w:pPr>
        <w:pStyle w:val="ConsPlusNormal"/>
        <w:spacing w:before="24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34800AAE" w14:textId="77777777" w:rsidR="00152C84" w:rsidRDefault="00152C84" w:rsidP="005358E5">
      <w:pPr>
        <w:pStyle w:val="ConsPlusNormal"/>
        <w:spacing w:before="24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2F2687A2" w14:textId="77777777" w:rsidR="00152C84" w:rsidRDefault="00152C84" w:rsidP="005358E5">
      <w:pPr>
        <w:pStyle w:val="ConsPlusNormal"/>
        <w:spacing w:before="240"/>
        <w:ind w:firstLine="540"/>
        <w:jc w:val="both"/>
      </w:pPr>
      <w:r>
        <w:t>регулирования частоты награждений (недопущение избыточности в поощрениях, чрезмерно больших групп поощряемых и другое);</w:t>
      </w:r>
    </w:p>
    <w:p w14:paraId="742E2432" w14:textId="77777777" w:rsidR="00152C84" w:rsidRDefault="00152C84" w:rsidP="005358E5">
      <w:pPr>
        <w:pStyle w:val="ConsPlusNormal"/>
        <w:spacing w:before="24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292F83E8" w14:textId="77777777" w:rsidR="00152C84" w:rsidRDefault="00152C84" w:rsidP="005358E5">
      <w:pPr>
        <w:pStyle w:val="ConsPlusNormal"/>
        <w:spacing w:before="24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1EE42AEF" w14:textId="77777777" w:rsidR="00152C84" w:rsidRDefault="00152C84" w:rsidP="005358E5">
      <w:pPr>
        <w:pStyle w:val="ConsPlusNormal"/>
        <w:spacing w:before="24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14:paraId="324FC986" w14:textId="77777777" w:rsidR="00152C84" w:rsidRDefault="00152C84" w:rsidP="005358E5">
      <w:pPr>
        <w:pStyle w:val="ConsPlusNormal"/>
        <w:spacing w:before="240"/>
        <w:ind w:firstLine="540"/>
        <w:jc w:val="both"/>
      </w:pPr>
      <w: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39F2E416" w14:textId="77777777" w:rsidR="00152C84" w:rsidRDefault="00152C84" w:rsidP="005358E5">
      <w:pPr>
        <w:pStyle w:val="ConsPlusNormal"/>
        <w:spacing w:before="240"/>
        <w:ind w:firstLine="540"/>
        <w:jc w:val="both"/>
      </w:pPr>
      <w: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3624E1A1" w14:textId="77777777" w:rsidR="00152C84" w:rsidRDefault="00152C84" w:rsidP="005358E5">
      <w:pPr>
        <w:pStyle w:val="ConsPlusNormal"/>
        <w:spacing w:before="24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3FF0BBD3" w14:textId="77777777" w:rsidR="00152C84" w:rsidRDefault="00152C84" w:rsidP="005358E5">
      <w:pPr>
        <w:pStyle w:val="ConsPlusNormal"/>
        <w:spacing w:before="240"/>
        <w:ind w:firstLine="540"/>
        <w:jc w:val="both"/>
      </w:pPr>
      <w: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11625B6E" w14:textId="77777777" w:rsidR="00152C84" w:rsidRDefault="00152C84" w:rsidP="005358E5">
      <w:pPr>
        <w:pStyle w:val="ConsPlusNormal"/>
        <w:spacing w:before="240"/>
        <w:ind w:firstLine="540"/>
        <w:jc w:val="both"/>
      </w:pPr>
      <w: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055A5345" w14:textId="77777777" w:rsidR="00152C84" w:rsidRDefault="00152C84" w:rsidP="005358E5">
      <w:pPr>
        <w:pStyle w:val="ConsPlusNormal"/>
        <w:spacing w:before="240"/>
        <w:ind w:firstLine="540"/>
        <w:jc w:val="both"/>
      </w:pPr>
      <w:r>
        <w:t>Благотворительность предусматривает публичную презентацию благотворителей и их деятельности.</w:t>
      </w:r>
    </w:p>
    <w:p w14:paraId="75393C67" w14:textId="77777777" w:rsidR="00152C84" w:rsidRDefault="00152C84" w:rsidP="005358E5">
      <w:pPr>
        <w:pStyle w:val="ConsPlusNormal"/>
        <w:spacing w:before="240"/>
        <w:ind w:firstLine="540"/>
        <w:jc w:val="both"/>
      </w:pPr>
      <w: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2FCF406B" w14:textId="77777777" w:rsidR="00152C84" w:rsidRDefault="00152C84" w:rsidP="005358E5">
      <w:pPr>
        <w:pStyle w:val="ConsPlusNormal"/>
        <w:spacing w:before="240"/>
        <w:ind w:firstLine="540"/>
        <w:jc w:val="both"/>
      </w:pPr>
      <w: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14:paraId="3CE70C3B" w14:textId="77777777" w:rsidR="00152C84" w:rsidRDefault="00152C84" w:rsidP="005358E5">
      <w:pPr>
        <w:pStyle w:val="ConsPlusNormal"/>
        <w:spacing w:before="24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06CD1897" w14:textId="77777777" w:rsidR="00152C84" w:rsidRDefault="00152C84" w:rsidP="005358E5">
      <w:pPr>
        <w:pStyle w:val="ConsPlusNormal"/>
        <w:spacing w:before="240"/>
        <w:ind w:firstLine="540"/>
        <w:jc w:val="both"/>
      </w:pPr>
      <w:r>
        <w:t>Планирование анализа воспитательного процесса включается в календарный план воспитательной работы.</w:t>
      </w:r>
    </w:p>
    <w:p w14:paraId="05351494" w14:textId="77777777" w:rsidR="00152C84" w:rsidRDefault="00152C84" w:rsidP="005358E5">
      <w:pPr>
        <w:pStyle w:val="ConsPlusNormal"/>
        <w:jc w:val="both"/>
      </w:pPr>
    </w:p>
    <w:p w14:paraId="60631C53" w14:textId="77777777" w:rsidR="00152C84" w:rsidRDefault="00152C84" w:rsidP="005358E5">
      <w:pPr>
        <w:pStyle w:val="ConsPlusTitle"/>
        <w:ind w:firstLine="540"/>
        <w:jc w:val="both"/>
        <w:outlineLvl w:val="3"/>
      </w:pPr>
      <w:r>
        <w:t>4.6. Основные принципы самоанализа воспитательной работы:</w:t>
      </w:r>
    </w:p>
    <w:p w14:paraId="55427C96" w14:textId="77777777" w:rsidR="00152C84" w:rsidRDefault="00152C84" w:rsidP="005358E5">
      <w:pPr>
        <w:pStyle w:val="ConsPlusNormal"/>
        <w:spacing w:before="240"/>
        <w:ind w:firstLine="540"/>
        <w:jc w:val="both"/>
      </w:pPr>
      <w:r>
        <w:t>взаимное уважение всех участников образовательных отношений;</w:t>
      </w:r>
    </w:p>
    <w:p w14:paraId="72B25790" w14:textId="77777777" w:rsidR="00152C84" w:rsidRDefault="00152C84" w:rsidP="005358E5">
      <w:pPr>
        <w:pStyle w:val="ConsPlusNormal"/>
        <w:spacing w:before="24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3ED61DAF" w14:textId="77777777" w:rsidR="00152C84" w:rsidRDefault="00152C84" w:rsidP="005358E5">
      <w:pPr>
        <w:pStyle w:val="ConsPlusNormal"/>
        <w:spacing w:before="24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373D8B7B" w14:textId="77777777" w:rsidR="00152C84" w:rsidRDefault="00152C84" w:rsidP="005358E5">
      <w:pPr>
        <w:pStyle w:val="ConsPlusNormal"/>
        <w:spacing w:before="24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4F1CBD68" w14:textId="77777777" w:rsidR="00152C84" w:rsidRDefault="00152C84" w:rsidP="005358E5">
      <w:pPr>
        <w:pStyle w:val="ConsPlusNormal"/>
        <w:jc w:val="both"/>
      </w:pPr>
    </w:p>
    <w:p w14:paraId="1C9B22D0" w14:textId="77777777" w:rsidR="00152C84" w:rsidRDefault="00152C84" w:rsidP="005358E5">
      <w:pPr>
        <w:pStyle w:val="ConsPlusTitle"/>
        <w:ind w:firstLine="540"/>
        <w:jc w:val="both"/>
        <w:outlineLvl w:val="3"/>
      </w:pPr>
      <w: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06934BD9" w14:textId="77777777" w:rsidR="00152C84" w:rsidRDefault="00152C84" w:rsidP="005358E5">
      <w:pPr>
        <w:pStyle w:val="ConsPlusNormal"/>
        <w:spacing w:before="240"/>
        <w:ind w:firstLine="540"/>
        <w:jc w:val="both"/>
      </w:pPr>
      <w:r>
        <w:t>4.7.1. Результаты воспитания, социализации и саморазвития обучающихся.</w:t>
      </w:r>
    </w:p>
    <w:p w14:paraId="5BD185D8" w14:textId="77777777" w:rsidR="00152C84" w:rsidRDefault="00152C84" w:rsidP="005358E5">
      <w:pPr>
        <w:pStyle w:val="ConsPlusNormal"/>
        <w:spacing w:before="240"/>
        <w:ind w:firstLine="540"/>
        <w:jc w:val="both"/>
      </w:pPr>
      <w:r>
        <w:t>Критерием, на основе которого осуществляется данный анализ, является динамика личностного развития обучающихся в каждом классе.</w:t>
      </w:r>
    </w:p>
    <w:p w14:paraId="10088A49" w14:textId="77777777" w:rsidR="00152C84" w:rsidRDefault="00152C84" w:rsidP="005358E5">
      <w:pPr>
        <w:pStyle w:val="ConsPlusNormal"/>
        <w:spacing w:before="24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32ADCBB1" w14:textId="77777777" w:rsidR="00152C84" w:rsidRDefault="00152C84" w:rsidP="005358E5">
      <w:pPr>
        <w:pStyle w:val="ConsPlusNormal"/>
        <w:spacing w:before="240"/>
        <w:ind w:firstLine="540"/>
        <w:jc w:val="both"/>
      </w:pPr>
      <w: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506C0F7B" w14:textId="77777777" w:rsidR="00152C84" w:rsidRDefault="00152C84" w:rsidP="005358E5">
      <w:pPr>
        <w:pStyle w:val="ConsPlusNormal"/>
        <w:spacing w:before="240"/>
        <w:ind w:firstLine="540"/>
        <w:jc w:val="both"/>
      </w:pPr>
      <w:r>
        <w:t>4.7.1.3. Внимание педагогических работников сосредоточивается на вопросах:</w:t>
      </w:r>
    </w:p>
    <w:p w14:paraId="5C9AB4C7" w14:textId="77777777" w:rsidR="00152C84" w:rsidRDefault="00152C84" w:rsidP="005358E5">
      <w:pPr>
        <w:pStyle w:val="ConsPlusNormal"/>
        <w:spacing w:before="240"/>
        <w:ind w:firstLine="540"/>
        <w:jc w:val="both"/>
      </w:pPr>
      <w:r>
        <w:t>какие проблемы, затруднения в личностном развитии обучающихся удалось решить за прошедший учебный год;</w:t>
      </w:r>
    </w:p>
    <w:p w14:paraId="361620FE" w14:textId="77777777" w:rsidR="00152C84" w:rsidRDefault="00152C84" w:rsidP="005358E5">
      <w:pPr>
        <w:pStyle w:val="ConsPlusNormal"/>
        <w:spacing w:before="240"/>
        <w:ind w:firstLine="540"/>
        <w:jc w:val="both"/>
      </w:pPr>
      <w:r>
        <w:t>какие проблемы, затруднения решить не удалось и почему;</w:t>
      </w:r>
    </w:p>
    <w:p w14:paraId="09FC7CEE" w14:textId="77777777" w:rsidR="00152C84" w:rsidRDefault="00152C84" w:rsidP="005358E5">
      <w:pPr>
        <w:pStyle w:val="ConsPlusNormal"/>
        <w:spacing w:before="240"/>
        <w:ind w:firstLine="540"/>
        <w:jc w:val="both"/>
      </w:pPr>
      <w:r>
        <w:t>какие новые проблемы, трудности появились, над чем предстоит работать педагогическому коллективу.</w:t>
      </w:r>
    </w:p>
    <w:p w14:paraId="365162F8" w14:textId="77777777" w:rsidR="00152C84" w:rsidRDefault="00152C84" w:rsidP="005358E5">
      <w:pPr>
        <w:pStyle w:val="ConsPlusNormal"/>
        <w:spacing w:before="240"/>
        <w:ind w:firstLine="540"/>
        <w:jc w:val="both"/>
      </w:pPr>
      <w:r>
        <w:t>4.7.2. Состояние совместной деятельности обучающихся и взрослых.</w:t>
      </w:r>
    </w:p>
    <w:p w14:paraId="6B4E99E2" w14:textId="77777777" w:rsidR="00152C84" w:rsidRDefault="00152C84" w:rsidP="005358E5">
      <w:pPr>
        <w:pStyle w:val="ConsPlusNormal"/>
        <w:spacing w:before="240"/>
        <w:ind w:firstLine="540"/>
        <w:jc w:val="both"/>
      </w:pPr>
      <w: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4172727B" w14:textId="77777777" w:rsidR="00152C84" w:rsidRDefault="00152C84" w:rsidP="005358E5">
      <w:pPr>
        <w:pStyle w:val="ConsPlusNormal"/>
        <w:spacing w:before="240"/>
        <w:ind w:firstLine="540"/>
        <w:jc w:val="both"/>
      </w:pPr>
      <w: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5E9EAA6E" w14:textId="77777777" w:rsidR="00152C84" w:rsidRDefault="00152C84" w:rsidP="005358E5">
      <w:pPr>
        <w:pStyle w:val="ConsPlusNormal"/>
        <w:spacing w:before="240"/>
        <w:ind w:firstLine="540"/>
        <w:jc w:val="both"/>
      </w:pPr>
      <w: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07FD1E53" w14:textId="77777777" w:rsidR="00152C84" w:rsidRDefault="00152C84" w:rsidP="005358E5">
      <w:pPr>
        <w:pStyle w:val="ConsPlusNormal"/>
        <w:spacing w:before="240"/>
        <w:ind w:firstLine="540"/>
        <w:jc w:val="both"/>
      </w:pPr>
      <w:r>
        <w:t>4.7.2.4. Результаты обсуждаются на заседании методических объединений классных руководителей или педагогическом совете.</w:t>
      </w:r>
    </w:p>
    <w:p w14:paraId="1480F9E5" w14:textId="77777777" w:rsidR="00152C84" w:rsidRDefault="00152C84" w:rsidP="005358E5">
      <w:pPr>
        <w:pStyle w:val="ConsPlusNormal"/>
        <w:spacing w:before="240"/>
        <w:ind w:firstLine="540"/>
        <w:jc w:val="both"/>
      </w:pPr>
      <w:r>
        <w:t>4.7.2.5. Внимание сосредотачивается на вопросах, связанных с качеством (выбираются вопросы, которые помогут проанализировать проделанную работу):</w:t>
      </w:r>
    </w:p>
    <w:p w14:paraId="32FF9252" w14:textId="77777777" w:rsidR="00152C84" w:rsidRDefault="00152C84" w:rsidP="005358E5">
      <w:pPr>
        <w:pStyle w:val="ConsPlusNormal"/>
        <w:spacing w:before="240"/>
        <w:ind w:firstLine="540"/>
        <w:jc w:val="both"/>
      </w:pPr>
      <w:r>
        <w:t>реализации воспитательного потенциала урочной деятельности;</w:t>
      </w:r>
    </w:p>
    <w:p w14:paraId="119D1C3F" w14:textId="77777777" w:rsidR="00152C84" w:rsidRDefault="00152C84" w:rsidP="005358E5">
      <w:pPr>
        <w:pStyle w:val="ConsPlusNormal"/>
        <w:spacing w:before="240"/>
        <w:ind w:firstLine="540"/>
        <w:jc w:val="both"/>
      </w:pPr>
      <w:r>
        <w:t>организуемой внеурочной деятельности обучающихся;</w:t>
      </w:r>
    </w:p>
    <w:p w14:paraId="5351692A" w14:textId="77777777" w:rsidR="00152C84" w:rsidRDefault="00152C84" w:rsidP="005358E5">
      <w:pPr>
        <w:pStyle w:val="ConsPlusNormal"/>
        <w:spacing w:before="240"/>
        <w:ind w:firstLine="540"/>
        <w:jc w:val="both"/>
      </w:pPr>
      <w:r>
        <w:t>деятельности классных руководителей и их классов;</w:t>
      </w:r>
    </w:p>
    <w:p w14:paraId="753C46A6" w14:textId="77777777" w:rsidR="00152C84" w:rsidRDefault="00152C84" w:rsidP="005358E5">
      <w:pPr>
        <w:pStyle w:val="ConsPlusNormal"/>
        <w:spacing w:before="240"/>
        <w:ind w:firstLine="540"/>
        <w:jc w:val="both"/>
      </w:pPr>
      <w:r>
        <w:t>проводимых общешкольных основных дел, мероприятий;</w:t>
      </w:r>
    </w:p>
    <w:p w14:paraId="246F38B4" w14:textId="77777777" w:rsidR="00152C84" w:rsidRDefault="00152C84" w:rsidP="005358E5">
      <w:pPr>
        <w:pStyle w:val="ConsPlusNormal"/>
        <w:spacing w:before="240"/>
        <w:ind w:firstLine="540"/>
        <w:jc w:val="both"/>
      </w:pPr>
      <w:r>
        <w:t>внешкольных мероприятий;</w:t>
      </w:r>
    </w:p>
    <w:p w14:paraId="59DF2888" w14:textId="77777777" w:rsidR="00152C84" w:rsidRDefault="00152C84" w:rsidP="005358E5">
      <w:pPr>
        <w:pStyle w:val="ConsPlusNormal"/>
        <w:spacing w:before="240"/>
        <w:ind w:firstLine="540"/>
        <w:jc w:val="both"/>
      </w:pPr>
      <w:r>
        <w:t>создания и поддержки предметно-пространственной среды;</w:t>
      </w:r>
    </w:p>
    <w:p w14:paraId="6122CCC2" w14:textId="77777777" w:rsidR="00152C84" w:rsidRDefault="00152C84" w:rsidP="005358E5">
      <w:pPr>
        <w:pStyle w:val="ConsPlusNormal"/>
        <w:spacing w:before="240"/>
        <w:ind w:firstLine="540"/>
        <w:jc w:val="both"/>
      </w:pPr>
      <w:r>
        <w:t>взаимодействия с родительским сообществом;</w:t>
      </w:r>
    </w:p>
    <w:p w14:paraId="0F162923" w14:textId="77777777" w:rsidR="00152C84" w:rsidRDefault="00152C84" w:rsidP="005358E5">
      <w:pPr>
        <w:pStyle w:val="ConsPlusNormal"/>
        <w:spacing w:before="240"/>
        <w:ind w:firstLine="540"/>
        <w:jc w:val="both"/>
      </w:pPr>
      <w:r>
        <w:t>деятельности ученического самоуправления;</w:t>
      </w:r>
    </w:p>
    <w:p w14:paraId="6034E474" w14:textId="77777777" w:rsidR="00152C84" w:rsidRDefault="00152C84" w:rsidP="005358E5">
      <w:pPr>
        <w:pStyle w:val="ConsPlusNormal"/>
        <w:spacing w:before="240"/>
        <w:ind w:firstLine="540"/>
        <w:jc w:val="both"/>
      </w:pPr>
      <w:r>
        <w:t>деятельности по профилактике и безопасности;</w:t>
      </w:r>
    </w:p>
    <w:p w14:paraId="682D0D94" w14:textId="77777777" w:rsidR="00152C84" w:rsidRDefault="00152C84" w:rsidP="005358E5">
      <w:pPr>
        <w:pStyle w:val="ConsPlusNormal"/>
        <w:spacing w:before="240"/>
        <w:ind w:firstLine="540"/>
        <w:jc w:val="both"/>
      </w:pPr>
      <w:r>
        <w:t>реализации потенциала социального партнерства;</w:t>
      </w:r>
    </w:p>
    <w:p w14:paraId="236EE5FF" w14:textId="77777777" w:rsidR="00152C84" w:rsidRDefault="00152C84" w:rsidP="005358E5">
      <w:pPr>
        <w:pStyle w:val="ConsPlusNormal"/>
        <w:spacing w:before="240"/>
        <w:ind w:firstLine="540"/>
        <w:jc w:val="both"/>
      </w:pPr>
      <w:r>
        <w:t>деятельности по профориентации обучающихся;</w:t>
      </w:r>
    </w:p>
    <w:p w14:paraId="707A2B72" w14:textId="77777777" w:rsidR="00152C84" w:rsidRDefault="00152C84" w:rsidP="005358E5">
      <w:pPr>
        <w:pStyle w:val="ConsPlusNormal"/>
        <w:spacing w:before="240"/>
        <w:ind w:firstLine="540"/>
        <w:jc w:val="both"/>
      </w:pPr>
      <w:r>
        <w:t>и другое по дополнительным модулям.</w:t>
      </w:r>
    </w:p>
    <w:p w14:paraId="19E19D04" w14:textId="77777777" w:rsidR="00152C84" w:rsidRDefault="00152C84" w:rsidP="005358E5">
      <w:pPr>
        <w:pStyle w:val="ConsPlusNormal"/>
        <w:spacing w:before="240"/>
        <w:ind w:firstLine="540"/>
        <w:jc w:val="both"/>
      </w:pPr>
      <w:r>
        <w:t>4.7.2.6. Итогом самоанализа является перечень выявленных проблем, над решением которых предстоит работать педагогическому коллективу.</w:t>
      </w:r>
    </w:p>
    <w:p w14:paraId="7F516BCE" w14:textId="77777777" w:rsidR="00152C84" w:rsidRDefault="00152C84" w:rsidP="005358E5">
      <w:pPr>
        <w:pStyle w:val="ConsPlusNormal"/>
        <w:spacing w:before="240"/>
        <w:ind w:firstLine="540"/>
        <w:jc w:val="both"/>
      </w:pPr>
      <w: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71A1B75E" w14:textId="77777777" w:rsidR="00152C84" w:rsidRDefault="00152C84" w:rsidP="005358E5">
      <w:pPr>
        <w:pStyle w:val="ConsPlusNormal"/>
        <w:jc w:val="both"/>
      </w:pPr>
    </w:p>
    <w:p w14:paraId="640482F6" w14:textId="77777777" w:rsidR="00152C84" w:rsidRDefault="00152C84" w:rsidP="005358E5">
      <w:pPr>
        <w:pStyle w:val="ConsPlusNormal"/>
        <w:jc w:val="both"/>
      </w:pPr>
    </w:p>
    <w:p w14:paraId="1C211446" w14:textId="77777777" w:rsidR="00152C84" w:rsidRDefault="00152C84" w:rsidP="005358E5">
      <w:pPr>
        <w:pStyle w:val="ConsPlusNormal"/>
        <w:jc w:val="both"/>
      </w:pPr>
    </w:p>
    <w:p w14:paraId="3C139367" w14:textId="77777777" w:rsidR="00152C84" w:rsidRDefault="00152C84" w:rsidP="005358E5">
      <w:pPr>
        <w:pStyle w:val="ConsPlusNormal"/>
        <w:jc w:val="both"/>
      </w:pPr>
    </w:p>
    <w:p w14:paraId="560AA551" w14:textId="77777777" w:rsidR="00152C84" w:rsidRDefault="00152C84" w:rsidP="005358E5">
      <w:pPr>
        <w:pStyle w:val="ConsPlusNormal"/>
        <w:jc w:val="both"/>
      </w:pPr>
    </w:p>
    <w:p w14:paraId="7174F887" w14:textId="77777777" w:rsidR="00152C84" w:rsidRDefault="00152C84" w:rsidP="005358E5">
      <w:pPr>
        <w:pStyle w:val="ConsPlusNormal"/>
        <w:jc w:val="right"/>
        <w:outlineLvl w:val="1"/>
      </w:pPr>
      <w:r>
        <w:t>Приложение N 3</w:t>
      </w:r>
    </w:p>
    <w:p w14:paraId="2F6F46A9" w14:textId="77777777" w:rsidR="00152C84" w:rsidRDefault="00152C84" w:rsidP="005358E5">
      <w:pPr>
        <w:pStyle w:val="ConsPlusNormal"/>
        <w:jc w:val="right"/>
      </w:pPr>
      <w:r>
        <w:t>к Федеральной адаптированной</w:t>
      </w:r>
    </w:p>
    <w:p w14:paraId="5AF67F5C" w14:textId="77777777" w:rsidR="00152C84" w:rsidRDefault="00152C84" w:rsidP="005358E5">
      <w:pPr>
        <w:pStyle w:val="ConsPlusNormal"/>
        <w:jc w:val="right"/>
      </w:pPr>
      <w:r>
        <w:t>образовательной программе</w:t>
      </w:r>
    </w:p>
    <w:p w14:paraId="3D80CE94" w14:textId="77777777" w:rsidR="00152C84" w:rsidRDefault="00152C84" w:rsidP="005358E5">
      <w:pPr>
        <w:pStyle w:val="ConsPlusNormal"/>
        <w:jc w:val="right"/>
      </w:pPr>
      <w:r>
        <w:t>основного общего образования</w:t>
      </w:r>
    </w:p>
    <w:p w14:paraId="1181DBA9" w14:textId="77777777" w:rsidR="00152C84" w:rsidRDefault="00152C84" w:rsidP="005358E5">
      <w:pPr>
        <w:pStyle w:val="ConsPlusNormal"/>
        <w:jc w:val="right"/>
      </w:pPr>
      <w:r>
        <w:t>для обучающихся с ограниченными</w:t>
      </w:r>
    </w:p>
    <w:p w14:paraId="3DD49858" w14:textId="77777777" w:rsidR="00152C84" w:rsidRDefault="00152C84" w:rsidP="005358E5">
      <w:pPr>
        <w:pStyle w:val="ConsPlusNormal"/>
        <w:jc w:val="right"/>
      </w:pPr>
      <w:r>
        <w:t>возможностями здоровья,</w:t>
      </w:r>
    </w:p>
    <w:p w14:paraId="1FE5396B" w14:textId="77777777" w:rsidR="00152C84" w:rsidRDefault="00152C84" w:rsidP="005358E5">
      <w:pPr>
        <w:pStyle w:val="ConsPlusNormal"/>
        <w:jc w:val="right"/>
      </w:pPr>
      <w:r>
        <w:t>утвержденной приказом</w:t>
      </w:r>
    </w:p>
    <w:p w14:paraId="37D8825B" w14:textId="77777777" w:rsidR="00152C84" w:rsidRDefault="00152C84" w:rsidP="005358E5">
      <w:pPr>
        <w:pStyle w:val="ConsPlusNormal"/>
        <w:jc w:val="right"/>
      </w:pPr>
      <w:r>
        <w:t>Минпросвещения России</w:t>
      </w:r>
    </w:p>
    <w:p w14:paraId="080DB7A7" w14:textId="77777777" w:rsidR="00152C84" w:rsidRDefault="00152C84" w:rsidP="005358E5">
      <w:pPr>
        <w:pStyle w:val="ConsPlusNormal"/>
        <w:jc w:val="right"/>
      </w:pPr>
      <w:r>
        <w:t>от 24 ноября 2022 г. N 1025</w:t>
      </w:r>
    </w:p>
    <w:p w14:paraId="114B25F0" w14:textId="77777777" w:rsidR="00152C84" w:rsidRDefault="00152C84" w:rsidP="005358E5">
      <w:pPr>
        <w:pStyle w:val="ConsPlusNormal"/>
        <w:jc w:val="both"/>
      </w:pPr>
    </w:p>
    <w:p w14:paraId="0AFB185F" w14:textId="77777777" w:rsidR="00152C84" w:rsidRDefault="00152C84" w:rsidP="005358E5">
      <w:pPr>
        <w:pStyle w:val="ConsPlusTitle"/>
        <w:jc w:val="center"/>
      </w:pPr>
      <w:bookmarkStart w:id="4" w:name="Par31912"/>
      <w:bookmarkEnd w:id="4"/>
      <w:r>
        <w:t>ПРОГРАММА</w:t>
      </w:r>
    </w:p>
    <w:p w14:paraId="5DE2A01E" w14:textId="77777777" w:rsidR="00152C84" w:rsidRDefault="00152C84" w:rsidP="005358E5">
      <w:pPr>
        <w:pStyle w:val="ConsPlusTitle"/>
        <w:jc w:val="center"/>
      </w:pPr>
      <w:r>
        <w:t>КОРРЕКЦИОННОЙ РАБОТЫ С ОБУЧАЮЩИМИСЯ С НАРУШЕНИЕМ СЛУХА</w:t>
      </w:r>
    </w:p>
    <w:p w14:paraId="5A259429" w14:textId="77777777" w:rsidR="00152C84" w:rsidRDefault="00152C84" w:rsidP="005358E5">
      <w:pPr>
        <w:pStyle w:val="ConsPlusTitle"/>
        <w:jc w:val="center"/>
      </w:pPr>
      <w:r>
        <w:t>ФАОП ООО ДЛЯ ОБУЧАЮЩИХСЯ С НАРУШЕНИЯМИ СЛУХА (ВАРИАНТ 1.1)</w:t>
      </w:r>
    </w:p>
    <w:p w14:paraId="6EB1CCFF" w14:textId="77777777" w:rsidR="00152C84" w:rsidRDefault="00152C84" w:rsidP="005358E5">
      <w:pPr>
        <w:pStyle w:val="ConsPlusNormal"/>
        <w:jc w:val="both"/>
      </w:pPr>
    </w:p>
    <w:p w14:paraId="36124641" w14:textId="77777777" w:rsidR="00152C84" w:rsidRDefault="00152C84" w:rsidP="005358E5">
      <w:pPr>
        <w:pStyle w:val="ConsPlusTitle"/>
        <w:jc w:val="center"/>
        <w:outlineLvl w:val="2"/>
      </w:pPr>
      <w:r>
        <w:t>I. Цели, задачи и принципы построения ПКР</w:t>
      </w:r>
    </w:p>
    <w:p w14:paraId="761DE993" w14:textId="77777777" w:rsidR="00152C84" w:rsidRDefault="00152C84" w:rsidP="005358E5">
      <w:pPr>
        <w:pStyle w:val="ConsPlusNormal"/>
        <w:jc w:val="both"/>
      </w:pPr>
    </w:p>
    <w:p w14:paraId="7496B4EB" w14:textId="77777777" w:rsidR="00152C84" w:rsidRDefault="00152C84" w:rsidP="005358E5">
      <w:pPr>
        <w:pStyle w:val="ConsPlusNormal"/>
        <w:ind w:firstLine="540"/>
        <w:jc w:val="both"/>
      </w:pPr>
      <w:r>
        <w:t>1. 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14:paraId="54A799C6" w14:textId="77777777" w:rsidR="00152C84" w:rsidRDefault="00152C84" w:rsidP="005358E5">
      <w:pPr>
        <w:pStyle w:val="ConsPlusNormal"/>
        <w:spacing w:before="240"/>
        <w:ind w:firstLine="540"/>
        <w:jc w:val="both"/>
      </w:pPr>
      <w:r>
        <w:t>2. 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3CC32B41" w14:textId="77777777"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14:paraId="265F2CCA" w14:textId="77777777"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2C46027F" w14:textId="77777777" w:rsidR="00152C84" w:rsidRDefault="00152C84" w:rsidP="005358E5">
      <w:pPr>
        <w:pStyle w:val="ConsPlusNormal"/>
        <w:jc w:val="both"/>
      </w:pPr>
    </w:p>
    <w:p w14:paraId="14DA960F" w14:textId="77777777" w:rsidR="00152C84" w:rsidRDefault="00152C84" w:rsidP="005358E5">
      <w:pPr>
        <w:pStyle w:val="ConsPlusTitle"/>
        <w:ind w:firstLine="540"/>
        <w:jc w:val="both"/>
        <w:outlineLvl w:val="3"/>
      </w:pPr>
      <w:r>
        <w:t>5. Задачи ПКР:</w:t>
      </w:r>
    </w:p>
    <w:p w14:paraId="20BB81B6" w14:textId="77777777" w:rsidR="00152C84" w:rsidRDefault="00152C84" w:rsidP="005358E5">
      <w:pPr>
        <w:pStyle w:val="ConsPlusNormal"/>
        <w:spacing w:before="240"/>
        <w:ind w:firstLine="540"/>
        <w:jc w:val="both"/>
      </w:pPr>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14:paraId="546BE8CD" w14:textId="77777777"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p>
    <w:p w14:paraId="4ACED777" w14:textId="77777777" w:rsidR="00152C84" w:rsidRDefault="00152C84" w:rsidP="005358E5">
      <w:pPr>
        <w:pStyle w:val="ConsPlusNormal"/>
        <w:spacing w:before="240"/>
        <w:ind w:firstLine="540"/>
        <w:jc w:val="both"/>
      </w:pPr>
      <w:r>
        <w:t>разработка и реализация Индивидуального плана коррекционно-развивающей работы обучающегося с нарушением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14:paraId="7C2CC5A5" w14:textId="77777777" w:rsidR="00152C84" w:rsidRDefault="00152C84" w:rsidP="005358E5">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p>
    <w:p w14:paraId="5CA74DD7"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14:paraId="19621789"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14:paraId="632DA1DB"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14:paraId="68A74C83" w14:textId="77777777" w:rsidR="00152C84" w:rsidRDefault="00152C84" w:rsidP="005358E5">
      <w:pPr>
        <w:pStyle w:val="ConsPlusNormal"/>
        <w:spacing w:before="240"/>
        <w:ind w:firstLine="540"/>
        <w:jc w:val="both"/>
      </w:pPr>
      <w: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14:paraId="752F2463" w14:textId="77777777" w:rsidR="00152C84" w:rsidRDefault="00152C84" w:rsidP="005358E5">
      <w:pPr>
        <w:pStyle w:val="ConsPlusNormal"/>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14:paraId="2C93F243" w14:textId="77777777" w:rsidR="00152C84" w:rsidRDefault="00152C84" w:rsidP="005358E5">
      <w:pPr>
        <w:pStyle w:val="ConsPlusNormal"/>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14:paraId="42C1B767"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14:paraId="1CA5B3B3"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14:paraId="1BEBA63B" w14:textId="77777777"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14:paraId="3A54F4DC" w14:textId="77777777" w:rsidR="00152C84" w:rsidRDefault="00152C84" w:rsidP="005358E5">
      <w:pPr>
        <w:pStyle w:val="ConsPlusNormal"/>
        <w:jc w:val="both"/>
      </w:pPr>
    </w:p>
    <w:p w14:paraId="68426413" w14:textId="77777777" w:rsidR="00152C84" w:rsidRDefault="00152C84" w:rsidP="005358E5">
      <w:pPr>
        <w:pStyle w:val="ConsPlusTitle"/>
        <w:ind w:firstLine="540"/>
        <w:jc w:val="both"/>
        <w:outlineLvl w:val="3"/>
      </w:pPr>
      <w:r>
        <w:t>6. Принципы, определяющие содержание ПКР.</w:t>
      </w:r>
    </w:p>
    <w:p w14:paraId="56062A08" w14:textId="77777777" w:rsidR="00152C84" w:rsidRDefault="00152C84" w:rsidP="005358E5">
      <w:pPr>
        <w:pStyle w:val="ConsPlusNormal"/>
        <w:spacing w:before="240"/>
        <w:ind w:firstLine="540"/>
        <w:jc w:val="both"/>
      </w:pPr>
      <w: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14:paraId="45875BC8" w14:textId="77777777" w:rsidR="00152C84" w:rsidRDefault="00152C84" w:rsidP="005358E5">
      <w:pPr>
        <w:pStyle w:val="ConsPlusNormal"/>
        <w:spacing w:before="240"/>
        <w:ind w:firstLine="540"/>
        <w:jc w:val="both"/>
      </w:pPr>
      <w: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74D8F08E" w14:textId="77777777" w:rsidR="00152C84" w:rsidRDefault="00152C84" w:rsidP="005358E5">
      <w:pPr>
        <w:pStyle w:val="ConsPlusNormal"/>
        <w:spacing w:before="240"/>
        <w:ind w:firstLine="540"/>
        <w:jc w:val="both"/>
      </w:pPr>
      <w: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p>
    <w:p w14:paraId="41915CD0" w14:textId="77777777" w:rsidR="00152C84" w:rsidRDefault="00152C84" w:rsidP="005358E5">
      <w:pPr>
        <w:pStyle w:val="ConsPlusNormal"/>
        <w:spacing w:before="240"/>
        <w:ind w:firstLine="540"/>
        <w:jc w:val="both"/>
      </w:pPr>
      <w:r>
        <w:t>Вариативность. 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14:paraId="00A280B1" w14:textId="77777777" w:rsidR="00152C84" w:rsidRDefault="00152C84" w:rsidP="005358E5">
      <w:pPr>
        <w:pStyle w:val="ConsPlusNormal"/>
        <w:spacing w:before="240"/>
        <w:ind w:firstLine="540"/>
        <w:jc w:val="both"/>
      </w:pPr>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14:paraId="752FB3B4" w14:textId="77777777" w:rsidR="00152C84" w:rsidRDefault="00152C84" w:rsidP="005358E5">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14:paraId="420E0371" w14:textId="77777777" w:rsidR="00152C84" w:rsidRDefault="00152C84" w:rsidP="005358E5">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14:paraId="2EA6DF97" w14:textId="77777777" w:rsidR="00152C84" w:rsidRDefault="00152C84" w:rsidP="005358E5">
      <w:pPr>
        <w:pStyle w:val="ConsPlusNormal"/>
        <w:spacing w:before="240"/>
        <w:ind w:firstLine="540"/>
        <w:jc w:val="both"/>
      </w:pPr>
      <w: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p>
    <w:p w14:paraId="52DC8004" w14:textId="77777777" w:rsidR="00152C84" w:rsidRDefault="00152C84" w:rsidP="005358E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14:paraId="70280353" w14:textId="77777777" w:rsidR="00152C84" w:rsidRDefault="00152C84" w:rsidP="005358E5">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FM-системы) с учетом аудиолого-педагогических рекомендаций, использование ассистивных технологий;</w:t>
      </w:r>
    </w:p>
    <w:p w14:paraId="4A147A3E" w14:textId="77777777" w:rsidR="00152C84" w:rsidRDefault="00152C84" w:rsidP="005358E5">
      <w:pPr>
        <w:pStyle w:val="ConsPlusNormal"/>
        <w:spacing w:before="240"/>
        <w:ind w:firstLine="540"/>
        <w:jc w:val="both"/>
      </w:pPr>
      <w: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p>
    <w:p w14:paraId="0EA2765E" w14:textId="77777777" w:rsidR="00152C84" w:rsidRDefault="00152C84" w:rsidP="005358E5">
      <w:pPr>
        <w:pStyle w:val="ConsPlusNormal"/>
        <w:spacing w:before="240"/>
        <w:ind w:firstLine="540"/>
        <w:jc w:val="both"/>
      </w:pPr>
      <w:r>
        <w:t>развитие учебно-познавательной деятельности, самостоятельности обучающихся с нарушениями слуха;</w:t>
      </w:r>
    </w:p>
    <w:p w14:paraId="09A39F76" w14:textId="77777777" w:rsidR="00152C84" w:rsidRDefault="00152C84" w:rsidP="005358E5">
      <w:pPr>
        <w:pStyle w:val="ConsPlusNormal"/>
        <w:spacing w:before="240"/>
        <w:ind w:firstLine="540"/>
        <w:jc w:val="both"/>
      </w:pPr>
      <w:r>
        <w:t>расширение их познавательных интересов;</w:t>
      </w:r>
    </w:p>
    <w:p w14:paraId="652924E4" w14:textId="77777777" w:rsidR="00152C84" w:rsidRDefault="00152C84" w:rsidP="005358E5">
      <w:pPr>
        <w:pStyle w:val="ConsPlusNormal"/>
        <w:spacing w:before="24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14:paraId="7679336A" w14:textId="77777777" w:rsidR="00152C84" w:rsidRDefault="00152C84" w:rsidP="005358E5">
      <w:pPr>
        <w:pStyle w:val="ConsPlusNormal"/>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p>
    <w:p w14:paraId="22B65BA0" w14:textId="77777777" w:rsidR="00152C84" w:rsidRDefault="00152C84" w:rsidP="005358E5">
      <w:pPr>
        <w:pStyle w:val="ConsPlusNormal"/>
        <w:spacing w:before="240"/>
        <w:ind w:firstLine="540"/>
        <w:jc w:val="both"/>
      </w:pPr>
      <w:r>
        <w:t>содействие приобщению обучающихся с нарушениями слуха к здоровому образу жизни;</w:t>
      </w:r>
    </w:p>
    <w:p w14:paraId="48E5D52D" w14:textId="77777777" w:rsidR="00152C84" w:rsidRDefault="00152C84" w:rsidP="005358E5">
      <w:pPr>
        <w:pStyle w:val="ConsPlusNormal"/>
        <w:spacing w:before="24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14:paraId="34300733" w14:textId="77777777" w:rsidR="00152C84" w:rsidRDefault="00152C84" w:rsidP="005358E5">
      <w:pPr>
        <w:pStyle w:val="ConsPlusNormal"/>
        <w:jc w:val="both"/>
      </w:pPr>
    </w:p>
    <w:p w14:paraId="3190FFED" w14:textId="77777777" w:rsidR="00152C84" w:rsidRDefault="00152C84" w:rsidP="005358E5">
      <w:pPr>
        <w:pStyle w:val="ConsPlusTitle"/>
        <w:ind w:firstLine="540"/>
        <w:jc w:val="both"/>
        <w:outlineLvl w:val="3"/>
      </w:pPr>
      <w:r>
        <w:t>7. Перечень и содержание направлений работы.</w:t>
      </w:r>
    </w:p>
    <w:p w14:paraId="22B6FD1E" w14:textId="77777777"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61192F74" w14:textId="77777777"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14:paraId="1E3E60E4" w14:textId="77777777" w:rsidR="00152C84" w:rsidRDefault="00152C84" w:rsidP="005358E5">
      <w:pPr>
        <w:pStyle w:val="ConsPlusNormal"/>
        <w:jc w:val="both"/>
      </w:pPr>
    </w:p>
    <w:p w14:paraId="5A17C5F2" w14:textId="77777777" w:rsidR="00152C84" w:rsidRDefault="00152C84" w:rsidP="005358E5">
      <w:pPr>
        <w:pStyle w:val="ConsPlusTitle"/>
        <w:ind w:firstLine="540"/>
        <w:jc w:val="both"/>
        <w:outlineLvl w:val="4"/>
      </w:pPr>
      <w:r>
        <w:t>7.3. Характеристика содержания направлений коррекционной работы.</w:t>
      </w:r>
    </w:p>
    <w:p w14:paraId="5D11BAD1" w14:textId="77777777" w:rsidR="00152C84" w:rsidRDefault="00152C84" w:rsidP="005358E5">
      <w:pPr>
        <w:pStyle w:val="ConsPlusNormal"/>
        <w:spacing w:before="240"/>
        <w:ind w:firstLine="540"/>
        <w:jc w:val="both"/>
      </w:pPr>
      <w:r>
        <w:t>7.3.1. Диагностическое направление предполагает:</w:t>
      </w:r>
    </w:p>
    <w:p w14:paraId="0C38BEF8"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индивидуальных особенностей;</w:t>
      </w:r>
    </w:p>
    <w:p w14:paraId="7802D7CD" w14:textId="77777777" w:rsidR="00152C84" w:rsidRDefault="00152C84" w:rsidP="005358E5">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14:paraId="201DDE04" w14:textId="77777777" w:rsidR="00152C84" w:rsidRDefault="00152C84" w:rsidP="005358E5">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14:paraId="34DB13C0" w14:textId="77777777" w:rsidR="00152C84" w:rsidRDefault="00152C84" w:rsidP="005358E5">
      <w:pPr>
        <w:pStyle w:val="ConsPlusNormal"/>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14:paraId="53916D7D" w14:textId="77777777" w:rsidR="00152C84" w:rsidRDefault="00152C84" w:rsidP="005358E5">
      <w:pPr>
        <w:pStyle w:val="ConsPlusNormal"/>
        <w:spacing w:before="240"/>
        <w:ind w:firstLine="540"/>
        <w:jc w:val="both"/>
      </w:pPr>
      <w:r>
        <w:t>7.3.1.2. Комплексное психолого-педагогическое обследование включает:</w:t>
      </w:r>
    </w:p>
    <w:p w14:paraId="0D222BDB" w14:textId="77777777" w:rsidR="00152C84" w:rsidRDefault="00152C84" w:rsidP="005358E5">
      <w:pPr>
        <w:pStyle w:val="ConsPlusNormal"/>
        <w:spacing w:before="240"/>
        <w:ind w:firstLine="540"/>
        <w:jc w:val="both"/>
      </w:pPr>
      <w:r>
        <w:t>изучение индивидуальных особенностей личности обучающегося с 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14:paraId="72F9230F" w14:textId="77777777"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5AC2E09F" w14:textId="77777777" w:rsidR="00152C84" w:rsidRDefault="00152C84" w:rsidP="005358E5">
      <w:pPr>
        <w:pStyle w:val="ConsPlusNormal"/>
        <w:spacing w:before="240"/>
        <w:ind w:firstLine="540"/>
        <w:jc w:val="both"/>
      </w:pPr>
      <w:r>
        <w:t>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воспроизведения;</w:t>
      </w:r>
    </w:p>
    <w:p w14:paraId="01301C71" w14:textId="77777777" w:rsidR="00152C84" w:rsidRDefault="00152C84" w:rsidP="005358E5">
      <w:pPr>
        <w:pStyle w:val="ConsPlusNormal"/>
        <w:spacing w:before="240"/>
        <w:ind w:firstLine="540"/>
        <w:jc w:val="both"/>
      </w:pPr>
      <w:r>
        <w:t>изучение овладения обучающимися с нарушениями слуха универсальными учебными действиями; выявление резервов активизации их развития;</w:t>
      </w:r>
    </w:p>
    <w:p w14:paraId="2DBFC503" w14:textId="77777777" w:rsidR="00152C84" w:rsidRDefault="00152C84" w:rsidP="005358E5">
      <w:pPr>
        <w:pStyle w:val="ConsPlusNormal"/>
        <w:spacing w:before="240"/>
        <w:ind w:firstLine="540"/>
        <w:jc w:val="both"/>
      </w:pPr>
      <w: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p>
    <w:p w14:paraId="30F5D324" w14:textId="77777777" w:rsidR="00152C84" w:rsidRDefault="00152C84" w:rsidP="005358E5">
      <w:pPr>
        <w:pStyle w:val="ConsPlusNormal"/>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w:t>
      </w:r>
    </w:p>
    <w:p w14:paraId="61B1E341" w14:textId="77777777" w:rsidR="00152C84" w:rsidRDefault="00152C84" w:rsidP="005358E5">
      <w:pPr>
        <w:pStyle w:val="ConsPlusNormal"/>
        <w:spacing w:before="240"/>
        <w:ind w:firstLine="540"/>
        <w:jc w:val="both"/>
      </w:pPr>
      <w:r>
        <w:t>изучение готовности обучающихся обучающимися с нарушениями слуха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00682EA3" w14:textId="77777777"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37D1E24E" w14:textId="77777777"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09E3A1EF" w14:textId="77777777" w:rsidR="00152C84" w:rsidRDefault="00152C84" w:rsidP="005358E5">
      <w:pPr>
        <w:pStyle w:val="ConsPlusNormal"/>
        <w:spacing w:before="240"/>
        <w:ind w:firstLine="540"/>
        <w:jc w:val="both"/>
      </w:pPr>
      <w:r>
        <w:t>7.3.2. Коррекционно-развивающее и психопрофилактическое направление.</w:t>
      </w:r>
    </w:p>
    <w:p w14:paraId="7CC7F648" w14:textId="77777777"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1.1) отражается в следующей документации:</w:t>
      </w:r>
    </w:p>
    <w:p w14:paraId="1E402BA8" w14:textId="77777777"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1ED79D7B" w14:textId="77777777"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50C13C2B" w14:textId="77777777"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14:paraId="202E1836" w14:textId="77777777" w:rsidR="00152C84" w:rsidRDefault="00152C84" w:rsidP="005358E5">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14:paraId="23639A3F" w14:textId="77777777"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14:paraId="3F21396E" w14:textId="77777777"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14:paraId="78A502EE" w14:textId="77777777"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14:paraId="6D6E59B9" w14:textId="77777777"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3D74F263" w14:textId="77777777"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4A839442" w14:textId="77777777"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w:t>
      </w:r>
    </w:p>
    <w:p w14:paraId="34DB8F14"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14"/>
        <w:gridCol w:w="1417"/>
        <w:gridCol w:w="1417"/>
        <w:gridCol w:w="1334"/>
        <w:gridCol w:w="1474"/>
        <w:gridCol w:w="1701"/>
      </w:tblGrid>
      <w:tr w:rsidR="00152C84" w14:paraId="13A2FD9F" w14:textId="77777777" w:rsidTr="00C219BE">
        <w:tc>
          <w:tcPr>
            <w:tcW w:w="9057" w:type="dxa"/>
            <w:gridSpan w:val="6"/>
            <w:tcBorders>
              <w:top w:val="single" w:sz="4" w:space="0" w:color="auto"/>
              <w:left w:val="single" w:sz="4" w:space="0" w:color="auto"/>
              <w:bottom w:val="single" w:sz="4" w:space="0" w:color="auto"/>
              <w:right w:val="single" w:sz="4" w:space="0" w:color="auto"/>
            </w:tcBorders>
          </w:tcPr>
          <w:p w14:paraId="660CC9B4" w14:textId="77777777" w:rsidR="00152C84" w:rsidRDefault="00152C84" w:rsidP="00C219BE">
            <w:pPr>
              <w:pStyle w:val="ConsPlusNormal"/>
              <w:jc w:val="center"/>
            </w:pPr>
            <w:r>
              <w:t>Индивидуальный план коррекционно-развивающей работы</w:t>
            </w:r>
          </w:p>
        </w:tc>
      </w:tr>
      <w:tr w:rsidR="00152C84" w14:paraId="689949A3" w14:textId="77777777" w:rsidTr="00C219BE">
        <w:tc>
          <w:tcPr>
            <w:tcW w:w="9057" w:type="dxa"/>
            <w:gridSpan w:val="6"/>
            <w:tcBorders>
              <w:top w:val="single" w:sz="4" w:space="0" w:color="auto"/>
              <w:left w:val="single" w:sz="4" w:space="0" w:color="auto"/>
              <w:bottom w:val="single" w:sz="4" w:space="0" w:color="auto"/>
              <w:right w:val="single" w:sz="4" w:space="0" w:color="auto"/>
            </w:tcBorders>
          </w:tcPr>
          <w:p w14:paraId="6EE88092" w14:textId="77777777" w:rsidR="00152C84" w:rsidRDefault="00152C84" w:rsidP="00C219BE">
            <w:pPr>
              <w:pStyle w:val="ConsPlusNormal"/>
              <w:ind w:left="283"/>
            </w:pPr>
            <w:r>
              <w:t>Фамилия, имя, отчество (при наличии) обучающегося</w:t>
            </w:r>
          </w:p>
        </w:tc>
      </w:tr>
      <w:tr w:rsidR="00152C84" w14:paraId="45AA60FF" w14:textId="77777777" w:rsidTr="00C219BE">
        <w:tc>
          <w:tcPr>
            <w:tcW w:w="9057" w:type="dxa"/>
            <w:gridSpan w:val="6"/>
            <w:tcBorders>
              <w:top w:val="single" w:sz="4" w:space="0" w:color="auto"/>
              <w:left w:val="single" w:sz="4" w:space="0" w:color="auto"/>
              <w:bottom w:val="single" w:sz="4" w:space="0" w:color="auto"/>
              <w:right w:val="single" w:sz="4" w:space="0" w:color="auto"/>
            </w:tcBorders>
          </w:tcPr>
          <w:p w14:paraId="5BAAE1EE" w14:textId="77777777" w:rsidR="00152C84" w:rsidRDefault="00152C84" w:rsidP="00C219BE">
            <w:pPr>
              <w:pStyle w:val="ConsPlusNormal"/>
              <w:ind w:left="283"/>
            </w:pPr>
            <w:r>
              <w:t>Класс</w:t>
            </w:r>
          </w:p>
        </w:tc>
      </w:tr>
      <w:tr w:rsidR="00152C84" w14:paraId="2A83A315" w14:textId="77777777" w:rsidTr="00C219BE">
        <w:tc>
          <w:tcPr>
            <w:tcW w:w="9057" w:type="dxa"/>
            <w:gridSpan w:val="6"/>
            <w:tcBorders>
              <w:top w:val="single" w:sz="4" w:space="0" w:color="auto"/>
              <w:left w:val="single" w:sz="4" w:space="0" w:color="auto"/>
              <w:bottom w:val="single" w:sz="4" w:space="0" w:color="auto"/>
              <w:right w:val="single" w:sz="4" w:space="0" w:color="auto"/>
            </w:tcBorders>
          </w:tcPr>
          <w:p w14:paraId="3457E1F1" w14:textId="77777777" w:rsidR="00152C84" w:rsidRDefault="00152C84" w:rsidP="00C219BE">
            <w:pPr>
              <w:pStyle w:val="ConsPlusNormal"/>
              <w:ind w:left="283"/>
            </w:pPr>
            <w:r>
              <w:t>Возраст обучающегося</w:t>
            </w:r>
          </w:p>
        </w:tc>
      </w:tr>
      <w:tr w:rsidR="00152C84" w14:paraId="7C7D76A5" w14:textId="77777777" w:rsidTr="00C219BE">
        <w:tc>
          <w:tcPr>
            <w:tcW w:w="9057" w:type="dxa"/>
            <w:gridSpan w:val="6"/>
            <w:tcBorders>
              <w:top w:val="single" w:sz="4" w:space="0" w:color="auto"/>
              <w:left w:val="single" w:sz="4" w:space="0" w:color="auto"/>
              <w:bottom w:val="single" w:sz="4" w:space="0" w:color="auto"/>
              <w:right w:val="single" w:sz="4" w:space="0" w:color="auto"/>
            </w:tcBorders>
          </w:tcPr>
          <w:p w14:paraId="17142FE1" w14:textId="77777777" w:rsidR="00152C84" w:rsidRDefault="00152C84" w:rsidP="00C219BE">
            <w:pPr>
              <w:pStyle w:val="ConsPlusNormal"/>
              <w:ind w:left="283"/>
            </w:pPr>
            <w:r>
              <w:t>Причины, время и характер нарушения слуха</w:t>
            </w:r>
          </w:p>
        </w:tc>
      </w:tr>
      <w:tr w:rsidR="00152C84" w14:paraId="76CC7A2C" w14:textId="77777777" w:rsidTr="00C219BE">
        <w:tc>
          <w:tcPr>
            <w:tcW w:w="9057" w:type="dxa"/>
            <w:gridSpan w:val="6"/>
            <w:tcBorders>
              <w:top w:val="single" w:sz="4" w:space="0" w:color="auto"/>
              <w:left w:val="single" w:sz="4" w:space="0" w:color="auto"/>
              <w:bottom w:val="single" w:sz="4" w:space="0" w:color="auto"/>
              <w:right w:val="single" w:sz="4" w:space="0" w:color="auto"/>
            </w:tcBorders>
          </w:tcPr>
          <w:p w14:paraId="743D82B6" w14:textId="77777777" w:rsidR="00152C84" w:rsidRDefault="00152C84" w:rsidP="00C219BE">
            <w:pPr>
              <w:pStyle w:val="ConsPlusNormal"/>
              <w:ind w:left="283"/>
            </w:pPr>
            <w:r>
              <w:t>Состояние слуха в настоящее время</w:t>
            </w:r>
          </w:p>
        </w:tc>
      </w:tr>
      <w:tr w:rsidR="00152C84" w14:paraId="1BC4CC2C" w14:textId="77777777" w:rsidTr="00C219BE">
        <w:tc>
          <w:tcPr>
            <w:tcW w:w="9057" w:type="dxa"/>
            <w:gridSpan w:val="6"/>
            <w:tcBorders>
              <w:top w:val="single" w:sz="4" w:space="0" w:color="auto"/>
              <w:left w:val="single" w:sz="4" w:space="0" w:color="auto"/>
              <w:bottom w:val="single" w:sz="4" w:space="0" w:color="auto"/>
              <w:right w:val="single" w:sz="4" w:space="0" w:color="auto"/>
            </w:tcBorders>
          </w:tcPr>
          <w:p w14:paraId="1D77E625" w14:textId="77777777" w:rsidR="00152C84" w:rsidRDefault="00152C84" w:rsidP="00C219BE">
            <w:pPr>
              <w:pStyle w:val="ConsPlusNormal"/>
              <w:ind w:left="283"/>
            </w:pPr>
            <w:r>
              <w:t>Слухопротезирование</w:t>
            </w:r>
          </w:p>
        </w:tc>
      </w:tr>
      <w:tr w:rsidR="00152C84" w14:paraId="1A37CD7B" w14:textId="77777777" w:rsidTr="00C219BE">
        <w:tc>
          <w:tcPr>
            <w:tcW w:w="9057" w:type="dxa"/>
            <w:gridSpan w:val="6"/>
            <w:tcBorders>
              <w:top w:val="single" w:sz="4" w:space="0" w:color="auto"/>
              <w:left w:val="single" w:sz="4" w:space="0" w:color="auto"/>
              <w:bottom w:val="single" w:sz="4" w:space="0" w:color="auto"/>
              <w:right w:val="single" w:sz="4" w:space="0" w:color="auto"/>
            </w:tcBorders>
          </w:tcPr>
          <w:p w14:paraId="67D96656" w14:textId="77777777" w:rsidR="00152C84" w:rsidRDefault="00152C84" w:rsidP="00C219BE">
            <w:pPr>
              <w:pStyle w:val="ConsPlusNormal"/>
              <w:ind w:left="283"/>
            </w:pPr>
            <w:r>
              <w:t>Рекомендации ПМПК и ИПРА</w:t>
            </w:r>
          </w:p>
        </w:tc>
      </w:tr>
      <w:tr w:rsidR="00152C84" w14:paraId="5309BDDD" w14:textId="77777777" w:rsidTr="00C219BE">
        <w:tc>
          <w:tcPr>
            <w:tcW w:w="9057" w:type="dxa"/>
            <w:gridSpan w:val="6"/>
            <w:tcBorders>
              <w:top w:val="single" w:sz="4" w:space="0" w:color="auto"/>
              <w:left w:val="single" w:sz="4" w:space="0" w:color="auto"/>
              <w:bottom w:val="single" w:sz="4" w:space="0" w:color="auto"/>
              <w:right w:val="single" w:sz="4" w:space="0" w:color="auto"/>
            </w:tcBorders>
          </w:tcPr>
          <w:p w14:paraId="69D2B229" w14:textId="77777777" w:rsidR="00152C84" w:rsidRDefault="00152C84" w:rsidP="00C219BE">
            <w:pPr>
              <w:pStyle w:val="ConsPlusNormal"/>
              <w:ind w:left="283"/>
            </w:pPr>
            <w:r>
              <w:t>Индивидуальные особенности обучающегося:</w:t>
            </w:r>
          </w:p>
        </w:tc>
      </w:tr>
      <w:tr w:rsidR="00152C84" w14:paraId="4E118525" w14:textId="77777777" w:rsidTr="00C219BE">
        <w:tc>
          <w:tcPr>
            <w:tcW w:w="1714" w:type="dxa"/>
            <w:tcBorders>
              <w:top w:val="single" w:sz="4" w:space="0" w:color="auto"/>
              <w:left w:val="single" w:sz="4" w:space="0" w:color="auto"/>
              <w:bottom w:val="single" w:sz="4" w:space="0" w:color="auto"/>
              <w:right w:val="single" w:sz="4" w:space="0" w:color="auto"/>
            </w:tcBorders>
          </w:tcPr>
          <w:p w14:paraId="37C5A180" w14:textId="77777777" w:rsidR="00152C84" w:rsidRDefault="00152C84" w:rsidP="00C219BE">
            <w:pPr>
              <w:pStyle w:val="ConsPlusNormal"/>
              <w:jc w:val="center"/>
            </w:pPr>
            <w:r>
              <w:t>Направления коррекционно-развивающей работы</w:t>
            </w:r>
          </w:p>
        </w:tc>
        <w:tc>
          <w:tcPr>
            <w:tcW w:w="1417" w:type="dxa"/>
            <w:tcBorders>
              <w:top w:val="single" w:sz="4" w:space="0" w:color="auto"/>
              <w:left w:val="single" w:sz="4" w:space="0" w:color="auto"/>
              <w:bottom w:val="single" w:sz="4" w:space="0" w:color="auto"/>
              <w:right w:val="single" w:sz="4" w:space="0" w:color="auto"/>
            </w:tcBorders>
          </w:tcPr>
          <w:p w14:paraId="33D179A7" w14:textId="77777777" w:rsidR="00152C84" w:rsidRDefault="00152C84" w:rsidP="00C219BE">
            <w:pPr>
              <w:pStyle w:val="ConsPlusNormal"/>
              <w:jc w:val="center"/>
            </w:pPr>
            <w:r>
              <w:t>Основное содержание коррекционно-развивающей работы</w:t>
            </w:r>
          </w:p>
        </w:tc>
        <w:tc>
          <w:tcPr>
            <w:tcW w:w="1417" w:type="dxa"/>
            <w:tcBorders>
              <w:top w:val="single" w:sz="4" w:space="0" w:color="auto"/>
              <w:left w:val="single" w:sz="4" w:space="0" w:color="auto"/>
              <w:bottom w:val="single" w:sz="4" w:space="0" w:color="auto"/>
              <w:right w:val="single" w:sz="4" w:space="0" w:color="auto"/>
            </w:tcBorders>
          </w:tcPr>
          <w:p w14:paraId="0634C075" w14:textId="77777777" w:rsidR="00152C84" w:rsidRDefault="00152C84" w:rsidP="00C219BE">
            <w:pPr>
              <w:pStyle w:val="ConsPlusNormal"/>
              <w:jc w:val="center"/>
            </w:pPr>
            <w:r>
              <w:t>Организационные формы коррекционно-развивающей работы</w:t>
            </w:r>
          </w:p>
        </w:tc>
        <w:tc>
          <w:tcPr>
            <w:tcW w:w="1334" w:type="dxa"/>
            <w:tcBorders>
              <w:top w:val="single" w:sz="4" w:space="0" w:color="auto"/>
              <w:left w:val="single" w:sz="4" w:space="0" w:color="auto"/>
              <w:bottom w:val="single" w:sz="4" w:space="0" w:color="auto"/>
              <w:right w:val="single" w:sz="4" w:space="0" w:color="auto"/>
            </w:tcBorders>
          </w:tcPr>
          <w:p w14:paraId="30C7F23D" w14:textId="77777777"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14:paraId="01A4EEAC" w14:textId="77777777" w:rsidR="00152C84" w:rsidRDefault="00152C84" w:rsidP="00C219BE">
            <w:pPr>
              <w:pStyle w:val="ConsPlusNormal"/>
              <w:jc w:val="center"/>
            </w:pPr>
            <w:r>
              <w:t>Планируемые результаты коррекционо-развивающей работы</w:t>
            </w:r>
          </w:p>
        </w:tc>
        <w:tc>
          <w:tcPr>
            <w:tcW w:w="1701" w:type="dxa"/>
            <w:tcBorders>
              <w:top w:val="single" w:sz="4" w:space="0" w:color="auto"/>
              <w:left w:val="single" w:sz="4" w:space="0" w:color="auto"/>
              <w:bottom w:val="single" w:sz="4" w:space="0" w:color="auto"/>
              <w:right w:val="single" w:sz="4" w:space="0" w:color="auto"/>
            </w:tcBorders>
          </w:tcPr>
          <w:p w14:paraId="2F64EE2A"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227EDFEF" w14:textId="77777777" w:rsidTr="00C219BE">
        <w:tc>
          <w:tcPr>
            <w:tcW w:w="1714" w:type="dxa"/>
            <w:tcBorders>
              <w:top w:val="single" w:sz="4" w:space="0" w:color="auto"/>
              <w:left w:val="single" w:sz="4" w:space="0" w:color="auto"/>
              <w:bottom w:val="single" w:sz="4" w:space="0" w:color="auto"/>
              <w:right w:val="single" w:sz="4" w:space="0" w:color="auto"/>
            </w:tcBorders>
          </w:tcPr>
          <w:p w14:paraId="112DB127" w14:textId="77777777"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20F1D2BA" w14:textId="77777777"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782DEDD4" w14:textId="77777777" w:rsidR="00152C84" w:rsidRDefault="00152C84" w:rsidP="00C219BE">
            <w:pPr>
              <w:pStyle w:val="ConsPlusNormal"/>
            </w:pPr>
          </w:p>
        </w:tc>
        <w:tc>
          <w:tcPr>
            <w:tcW w:w="1334" w:type="dxa"/>
            <w:tcBorders>
              <w:top w:val="single" w:sz="4" w:space="0" w:color="auto"/>
              <w:left w:val="single" w:sz="4" w:space="0" w:color="auto"/>
              <w:bottom w:val="single" w:sz="4" w:space="0" w:color="auto"/>
              <w:right w:val="single" w:sz="4" w:space="0" w:color="auto"/>
            </w:tcBorders>
          </w:tcPr>
          <w:p w14:paraId="1509CA11"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33999EF5" w14:textId="77777777" w:rsidR="00152C84" w:rsidRDefault="00152C84" w:rsidP="00C219BE">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2773D9FF" w14:textId="77777777" w:rsidR="00152C84" w:rsidRDefault="00152C84" w:rsidP="00C219BE">
            <w:pPr>
              <w:pStyle w:val="ConsPlusNormal"/>
            </w:pPr>
          </w:p>
        </w:tc>
      </w:tr>
    </w:tbl>
    <w:p w14:paraId="7861948F" w14:textId="77777777" w:rsidR="00152C84" w:rsidRDefault="00152C84" w:rsidP="005358E5">
      <w:pPr>
        <w:pStyle w:val="ConsPlusNormal"/>
        <w:jc w:val="both"/>
      </w:pPr>
    </w:p>
    <w:p w14:paraId="528D2FC1" w14:textId="77777777"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0D6DD80E" w14:textId="77777777" w:rsidR="00152C84" w:rsidRDefault="00152C84" w:rsidP="005358E5">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14:paraId="4A065BDD" w14:textId="77777777"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14:paraId="70FF11C3" w14:textId="77777777"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с нарушениями слуха, могут также включать:</w:t>
      </w:r>
    </w:p>
    <w:p w14:paraId="045955F0" w14:textId="77777777" w:rsidR="00152C84" w:rsidRDefault="00152C84" w:rsidP="005358E5">
      <w:pPr>
        <w:pStyle w:val="ConsPlusNormal"/>
        <w:spacing w:before="240"/>
        <w:ind w:firstLine="540"/>
        <w:jc w:val="both"/>
      </w:pPr>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14:paraId="72428178" w14:textId="77777777" w:rsidR="00152C84" w:rsidRDefault="00152C84" w:rsidP="005358E5">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14:paraId="7C6DDC04" w14:textId="77777777" w:rsidR="00152C84" w:rsidRDefault="00152C84" w:rsidP="005358E5">
      <w:pPr>
        <w:pStyle w:val="ConsPlusNormal"/>
        <w:spacing w:before="240"/>
        <w:ind w:firstLine="540"/>
        <w:jc w:val="both"/>
      </w:pPr>
      <w:r>
        <w:t>коррекцию и (или) развитие коммуникативно-речевой сферы;</w:t>
      </w:r>
    </w:p>
    <w:p w14:paraId="1D9E765F" w14:textId="77777777" w:rsidR="00152C84" w:rsidRDefault="00152C84" w:rsidP="005358E5">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14:paraId="632FEA29" w14:textId="77777777" w:rsidR="00152C84" w:rsidRDefault="00152C84" w:rsidP="005358E5">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14:paraId="403703F5" w14:textId="77777777" w:rsidR="00152C84" w:rsidRDefault="00152C84" w:rsidP="005358E5">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14:paraId="199F9869" w14:textId="77777777" w:rsidR="00152C84" w:rsidRDefault="00152C84" w:rsidP="005358E5">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14:paraId="1AA6B5C9" w14:textId="77777777" w:rsidR="00152C84" w:rsidRDefault="00152C84" w:rsidP="005358E5">
      <w:pPr>
        <w:pStyle w:val="ConsPlusNormal"/>
        <w:spacing w:before="240"/>
        <w:ind w:firstLine="540"/>
        <w:jc w:val="both"/>
      </w:pPr>
      <w:r>
        <w:t>социально-педагогическую защиту обучающегося в случаях неблагоприятных условий жизни при психотравмирующих обстоятельствах.</w:t>
      </w:r>
    </w:p>
    <w:p w14:paraId="089897FF" w14:textId="77777777"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610BB90C" w14:textId="77777777" w:rsidR="00152C84" w:rsidRDefault="00152C84" w:rsidP="005358E5">
      <w:pPr>
        <w:pStyle w:val="ConsPlusNormal"/>
        <w:spacing w:before="240"/>
        <w:ind w:firstLine="540"/>
        <w:jc w:val="both"/>
      </w:pPr>
      <w:r>
        <w:t>7.3.2.8. 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14:paraId="19C6F008" w14:textId="77777777" w:rsidR="00152C84" w:rsidRDefault="00152C84" w:rsidP="005358E5">
      <w:pPr>
        <w:pStyle w:val="ConsPlusNormal"/>
        <w:spacing w:before="240"/>
        <w:ind w:firstLine="540"/>
        <w:jc w:val="both"/>
      </w:pPr>
      <w:r>
        <w:t>7.3.2.9. 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w:t>
      </w:r>
    </w:p>
    <w:p w14:paraId="7FF3213E" w14:textId="77777777" w:rsidR="00152C84" w:rsidRDefault="00152C84" w:rsidP="005358E5">
      <w:pPr>
        <w:pStyle w:val="ConsPlusNormal"/>
        <w:spacing w:before="240"/>
        <w:ind w:firstLine="540"/>
        <w:jc w:val="both"/>
      </w:pPr>
      <w:r>
        <w:t>7.3.2.9.1. 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14:paraId="2D4F4C86" w14:textId="77777777" w:rsidR="00152C84" w:rsidRDefault="00152C84" w:rsidP="005358E5">
      <w:pPr>
        <w:pStyle w:val="ConsPlusNormal"/>
        <w:spacing w:before="240"/>
        <w:ind w:firstLine="540"/>
        <w:jc w:val="both"/>
      </w:pPr>
      <w:r>
        <w:t>7.3.2.9.2.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p>
    <w:p w14:paraId="5637740A" w14:textId="77777777" w:rsidR="00152C84" w:rsidRDefault="00152C84" w:rsidP="005358E5">
      <w:pPr>
        <w:pStyle w:val="ConsPlusNormal"/>
        <w:spacing w:before="240"/>
        <w:ind w:firstLine="540"/>
        <w:jc w:val="both"/>
      </w:pPr>
      <w:r>
        <w:t>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p>
    <w:p w14:paraId="286B88CA" w14:textId="77777777" w:rsidR="00152C84" w:rsidRDefault="00152C84" w:rsidP="005358E5">
      <w:pPr>
        <w:pStyle w:val="ConsPlusNormal"/>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14:paraId="406B691A" w14:textId="77777777" w:rsidR="00152C84" w:rsidRDefault="00152C84" w:rsidP="005358E5">
      <w:pPr>
        <w:pStyle w:val="ConsPlusNormal"/>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14:paraId="73ABDB5D" w14:textId="77777777" w:rsidR="00152C84" w:rsidRDefault="00152C84" w:rsidP="005358E5">
      <w:pPr>
        <w:pStyle w:val="ConsPlusNormal"/>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учителя-предметники, имеющие специальную подготовку в области сурдопедагогики, или учителя-дефектологи (сурдопедагоги).</w:t>
      </w:r>
    </w:p>
    <w:p w14:paraId="230B8595" w14:textId="77777777" w:rsidR="00152C84" w:rsidRDefault="00152C84" w:rsidP="005358E5">
      <w:pPr>
        <w:pStyle w:val="ConsPlusNormal"/>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14:paraId="0C107648" w14:textId="77777777" w:rsidR="00152C84" w:rsidRDefault="00152C84" w:rsidP="005358E5">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6E9650C4" w14:textId="77777777" w:rsidR="00152C84" w:rsidRDefault="00152C84" w:rsidP="005358E5">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17A55A47" w14:textId="77777777" w:rsidR="00152C84" w:rsidRDefault="00152C84" w:rsidP="005358E5">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14:paraId="3D851F00" w14:textId="77777777" w:rsidR="00152C84" w:rsidRDefault="00152C84" w:rsidP="005358E5">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3703083C" w14:textId="77777777" w:rsidR="00152C84" w:rsidRDefault="00152C84" w:rsidP="005358E5">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0A5FB958" w14:textId="77777777" w:rsidR="00152C84" w:rsidRDefault="00152C84" w:rsidP="005358E5">
      <w:pPr>
        <w:pStyle w:val="ConsPlusNormal"/>
        <w:spacing w:before="24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15562CC1" w14:textId="77777777" w:rsidR="00152C84" w:rsidRDefault="00152C84" w:rsidP="005358E5">
      <w:pPr>
        <w:pStyle w:val="ConsPlusNormal"/>
        <w:spacing w:before="240"/>
        <w:ind w:firstLine="540"/>
        <w:jc w:val="both"/>
      </w:pPr>
      <w:r>
        <w:t>7.3.2.18. Рабочая программа коррекционно-развивающего курса может иметь следующую структуру:</w:t>
      </w:r>
    </w:p>
    <w:p w14:paraId="25FF9C0A" w14:textId="77777777" w:rsidR="00152C84" w:rsidRDefault="00152C84" w:rsidP="005358E5">
      <w:pPr>
        <w:pStyle w:val="ConsPlusNormal"/>
        <w:spacing w:before="240"/>
        <w:ind w:firstLine="540"/>
        <w:jc w:val="both"/>
      </w:pPr>
      <w:r>
        <w:t>пояснительная записка:</w:t>
      </w:r>
    </w:p>
    <w:p w14:paraId="5A1200C0" w14:textId="77777777" w:rsidR="00152C84" w:rsidRDefault="00152C84" w:rsidP="005358E5">
      <w:pPr>
        <w:pStyle w:val="ConsPlusNormal"/>
        <w:spacing w:before="240"/>
        <w:ind w:firstLine="540"/>
        <w:jc w:val="both"/>
      </w:pPr>
      <w:r>
        <w:t>общая характеристика коррекционно-развивающего курса;</w:t>
      </w:r>
    </w:p>
    <w:p w14:paraId="7FB3ACC6" w14:textId="77777777" w:rsidR="00152C84" w:rsidRDefault="00152C84" w:rsidP="005358E5">
      <w:pPr>
        <w:pStyle w:val="ConsPlusNormal"/>
        <w:spacing w:before="240"/>
        <w:ind w:firstLine="540"/>
        <w:jc w:val="both"/>
      </w:pPr>
      <w:r>
        <w:t>цели коррекционно-развивающего курса;</w:t>
      </w:r>
    </w:p>
    <w:p w14:paraId="2AF81EC5" w14:textId="77777777" w:rsidR="00152C84" w:rsidRDefault="00152C84" w:rsidP="005358E5">
      <w:pPr>
        <w:pStyle w:val="ConsPlusNormal"/>
        <w:spacing w:before="240"/>
        <w:ind w:firstLine="540"/>
        <w:jc w:val="both"/>
      </w:pPr>
      <w:r>
        <w:t>место коррекционно-развивающего курса в учебном плане;</w:t>
      </w:r>
    </w:p>
    <w:p w14:paraId="0BC12258" w14:textId="77777777"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14:paraId="0B4F34FB" w14:textId="77777777"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14:paraId="78B03EB2" w14:textId="77777777" w:rsidR="00152C84" w:rsidRDefault="00152C84" w:rsidP="005358E5">
      <w:pPr>
        <w:pStyle w:val="ConsPlusNormal"/>
        <w:spacing w:before="240"/>
        <w:ind w:firstLine="540"/>
        <w:jc w:val="both"/>
      </w:pPr>
      <w:r>
        <w:t>содержание коррекционно-развивающего курса (по классам):</w:t>
      </w:r>
    </w:p>
    <w:p w14:paraId="1C6237BD" w14:textId="77777777" w:rsidR="00152C84" w:rsidRDefault="00152C84" w:rsidP="005358E5">
      <w:pPr>
        <w:pStyle w:val="ConsPlusNormal"/>
        <w:spacing w:before="240"/>
        <w:ind w:firstLine="540"/>
        <w:jc w:val="both"/>
      </w:pPr>
      <w:r>
        <w:t>планируемые результаты обучения;</w:t>
      </w:r>
    </w:p>
    <w:p w14:paraId="7F0117E9" w14:textId="77777777" w:rsidR="00152C84" w:rsidRDefault="00152C84" w:rsidP="005358E5">
      <w:pPr>
        <w:pStyle w:val="ConsPlusNormal"/>
        <w:spacing w:before="240"/>
        <w:ind w:firstLine="540"/>
        <w:jc w:val="both"/>
      </w:pPr>
      <w:r>
        <w:t>календарно-тематическое планирование;</w:t>
      </w:r>
    </w:p>
    <w:p w14:paraId="67FF4612" w14:textId="77777777" w:rsidR="00152C84" w:rsidRDefault="00152C84" w:rsidP="005358E5">
      <w:pPr>
        <w:pStyle w:val="ConsPlusNormal"/>
        <w:spacing w:before="240"/>
        <w:ind w:firstLine="540"/>
        <w:jc w:val="both"/>
      </w:pPr>
      <w:r>
        <w:t>мониторинг достижения планируемых результатов.</w:t>
      </w:r>
    </w:p>
    <w:p w14:paraId="47300744" w14:textId="77777777" w:rsidR="00152C84" w:rsidRDefault="00152C84" w:rsidP="005358E5">
      <w:pPr>
        <w:pStyle w:val="ConsPlusNormal"/>
        <w:spacing w:before="240"/>
        <w:ind w:firstLine="540"/>
        <w:jc w:val="both"/>
      </w:pPr>
      <w:r>
        <w:t>7.3.3. Консультативное направление.</w:t>
      </w:r>
    </w:p>
    <w:p w14:paraId="189396AB" w14:textId="77777777"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7107E53A" w14:textId="77777777"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56F1CA5F" w14:textId="77777777"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14:paraId="14ED725C" w14:textId="77777777"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7448F0B6" w14:textId="77777777" w:rsidR="00152C84" w:rsidRDefault="00152C84" w:rsidP="005358E5">
      <w:pPr>
        <w:pStyle w:val="ConsPlusNormal"/>
        <w:spacing w:before="240"/>
        <w:ind w:firstLine="540"/>
        <w:jc w:val="both"/>
      </w:pPr>
      <w:r>
        <w:t>7.3.3.5. Примерная форма плана консультативной работы:</w:t>
      </w:r>
    </w:p>
    <w:p w14:paraId="2D47664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1469"/>
        <w:gridCol w:w="1587"/>
        <w:gridCol w:w="1469"/>
        <w:gridCol w:w="1469"/>
        <w:gridCol w:w="1644"/>
      </w:tblGrid>
      <w:tr w:rsidR="00152C84" w14:paraId="579F5886" w14:textId="77777777" w:rsidTr="00C219BE">
        <w:tc>
          <w:tcPr>
            <w:tcW w:w="9055" w:type="dxa"/>
            <w:gridSpan w:val="6"/>
            <w:tcBorders>
              <w:top w:val="single" w:sz="4" w:space="0" w:color="auto"/>
              <w:left w:val="single" w:sz="4" w:space="0" w:color="auto"/>
              <w:bottom w:val="single" w:sz="4" w:space="0" w:color="auto"/>
              <w:right w:val="single" w:sz="4" w:space="0" w:color="auto"/>
            </w:tcBorders>
          </w:tcPr>
          <w:p w14:paraId="272BD537" w14:textId="77777777" w:rsidR="00152C84" w:rsidRDefault="00152C84" w:rsidP="00C219BE">
            <w:pPr>
              <w:pStyle w:val="ConsPlusNormal"/>
              <w:jc w:val="center"/>
            </w:pPr>
            <w:r>
              <w:t>План консультативной работы</w:t>
            </w:r>
          </w:p>
        </w:tc>
      </w:tr>
      <w:tr w:rsidR="00152C84" w14:paraId="72A88B46" w14:textId="77777777" w:rsidTr="00C219BE">
        <w:tc>
          <w:tcPr>
            <w:tcW w:w="1417" w:type="dxa"/>
            <w:tcBorders>
              <w:top w:val="single" w:sz="4" w:space="0" w:color="auto"/>
              <w:left w:val="single" w:sz="4" w:space="0" w:color="auto"/>
              <w:bottom w:val="single" w:sz="4" w:space="0" w:color="auto"/>
              <w:right w:val="single" w:sz="4" w:space="0" w:color="auto"/>
            </w:tcBorders>
          </w:tcPr>
          <w:p w14:paraId="1713F9B4" w14:textId="77777777" w:rsidR="00152C84" w:rsidRDefault="00152C84" w:rsidP="00C219BE">
            <w:pPr>
              <w:pStyle w:val="ConsPlusNormal"/>
              <w:jc w:val="center"/>
            </w:pPr>
            <w:r>
              <w:t>Направления консультативной работы</w:t>
            </w:r>
          </w:p>
        </w:tc>
        <w:tc>
          <w:tcPr>
            <w:tcW w:w="1469" w:type="dxa"/>
            <w:tcBorders>
              <w:top w:val="single" w:sz="4" w:space="0" w:color="auto"/>
              <w:left w:val="single" w:sz="4" w:space="0" w:color="auto"/>
              <w:bottom w:val="single" w:sz="4" w:space="0" w:color="auto"/>
              <w:right w:val="single" w:sz="4" w:space="0" w:color="auto"/>
            </w:tcBorders>
          </w:tcPr>
          <w:p w14:paraId="745F2CE1" w14:textId="77777777" w:rsidR="00152C84" w:rsidRDefault="00152C84" w:rsidP="00C219BE">
            <w:pPr>
              <w:pStyle w:val="ConsPlusNormal"/>
              <w:jc w:val="center"/>
            </w:pPr>
            <w:r>
              <w:t>Задачи консультативной работы</w:t>
            </w:r>
          </w:p>
        </w:tc>
        <w:tc>
          <w:tcPr>
            <w:tcW w:w="1587" w:type="dxa"/>
            <w:tcBorders>
              <w:top w:val="single" w:sz="4" w:space="0" w:color="auto"/>
              <w:left w:val="single" w:sz="4" w:space="0" w:color="auto"/>
              <w:bottom w:val="single" w:sz="4" w:space="0" w:color="auto"/>
              <w:right w:val="single" w:sz="4" w:space="0" w:color="auto"/>
            </w:tcBorders>
          </w:tcPr>
          <w:p w14:paraId="0249A050" w14:textId="77777777" w:rsidR="00152C84" w:rsidRDefault="00152C84" w:rsidP="00C219BE">
            <w:pPr>
              <w:pStyle w:val="ConsPlusNormal"/>
              <w:jc w:val="center"/>
            </w:pPr>
            <w:r>
              <w:t>Содержание консультативной работы</w:t>
            </w:r>
          </w:p>
        </w:tc>
        <w:tc>
          <w:tcPr>
            <w:tcW w:w="1469" w:type="dxa"/>
            <w:tcBorders>
              <w:top w:val="single" w:sz="4" w:space="0" w:color="auto"/>
              <w:left w:val="single" w:sz="4" w:space="0" w:color="auto"/>
              <w:bottom w:val="single" w:sz="4" w:space="0" w:color="auto"/>
              <w:right w:val="single" w:sz="4" w:space="0" w:color="auto"/>
            </w:tcBorders>
          </w:tcPr>
          <w:p w14:paraId="5D97D82E" w14:textId="77777777" w:rsidR="00152C84" w:rsidRDefault="00152C84" w:rsidP="00C219BE">
            <w:pPr>
              <w:pStyle w:val="ConsPlusNormal"/>
              <w:jc w:val="center"/>
            </w:pPr>
            <w:r>
              <w:t>Формы проведения консультативной работы</w:t>
            </w:r>
          </w:p>
        </w:tc>
        <w:tc>
          <w:tcPr>
            <w:tcW w:w="1469" w:type="dxa"/>
            <w:tcBorders>
              <w:top w:val="single" w:sz="4" w:space="0" w:color="auto"/>
              <w:left w:val="single" w:sz="4" w:space="0" w:color="auto"/>
              <w:bottom w:val="single" w:sz="4" w:space="0" w:color="auto"/>
              <w:right w:val="single" w:sz="4" w:space="0" w:color="auto"/>
            </w:tcBorders>
          </w:tcPr>
          <w:p w14:paraId="254D429E" w14:textId="77777777" w:rsidR="00152C84" w:rsidRDefault="00152C84" w:rsidP="00C219BE">
            <w:pPr>
              <w:pStyle w:val="ConsPlusNormal"/>
              <w:jc w:val="center"/>
            </w:pPr>
            <w:r>
              <w:t>Сроки проведения консультативной работы</w:t>
            </w:r>
          </w:p>
        </w:tc>
        <w:tc>
          <w:tcPr>
            <w:tcW w:w="1644" w:type="dxa"/>
            <w:tcBorders>
              <w:top w:val="single" w:sz="4" w:space="0" w:color="auto"/>
              <w:left w:val="single" w:sz="4" w:space="0" w:color="auto"/>
              <w:bottom w:val="single" w:sz="4" w:space="0" w:color="auto"/>
              <w:right w:val="single" w:sz="4" w:space="0" w:color="auto"/>
            </w:tcBorders>
          </w:tcPr>
          <w:p w14:paraId="20017314"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16F125C3" w14:textId="77777777" w:rsidTr="00C219BE">
        <w:tc>
          <w:tcPr>
            <w:tcW w:w="1417" w:type="dxa"/>
            <w:tcBorders>
              <w:top w:val="single" w:sz="4" w:space="0" w:color="auto"/>
              <w:left w:val="single" w:sz="4" w:space="0" w:color="auto"/>
              <w:bottom w:val="single" w:sz="4" w:space="0" w:color="auto"/>
              <w:right w:val="single" w:sz="4" w:space="0" w:color="auto"/>
            </w:tcBorders>
          </w:tcPr>
          <w:p w14:paraId="46F3E16F" w14:textId="77777777" w:rsidR="00152C84" w:rsidRDefault="00152C84" w:rsidP="00C219BE">
            <w:pPr>
              <w:pStyle w:val="ConsPlusNormal"/>
            </w:pPr>
          </w:p>
        </w:tc>
        <w:tc>
          <w:tcPr>
            <w:tcW w:w="1469" w:type="dxa"/>
            <w:tcBorders>
              <w:top w:val="single" w:sz="4" w:space="0" w:color="auto"/>
              <w:left w:val="single" w:sz="4" w:space="0" w:color="auto"/>
              <w:bottom w:val="single" w:sz="4" w:space="0" w:color="auto"/>
              <w:right w:val="single" w:sz="4" w:space="0" w:color="auto"/>
            </w:tcBorders>
          </w:tcPr>
          <w:p w14:paraId="151C3379" w14:textId="77777777" w:rsidR="00152C84" w:rsidRDefault="00152C84" w:rsidP="00C219BE">
            <w:pPr>
              <w:pStyle w:val="ConsPlusNormal"/>
            </w:pPr>
          </w:p>
        </w:tc>
        <w:tc>
          <w:tcPr>
            <w:tcW w:w="1587" w:type="dxa"/>
            <w:tcBorders>
              <w:top w:val="single" w:sz="4" w:space="0" w:color="auto"/>
              <w:left w:val="single" w:sz="4" w:space="0" w:color="auto"/>
              <w:bottom w:val="single" w:sz="4" w:space="0" w:color="auto"/>
              <w:right w:val="single" w:sz="4" w:space="0" w:color="auto"/>
            </w:tcBorders>
          </w:tcPr>
          <w:p w14:paraId="75EF5BC1" w14:textId="77777777" w:rsidR="00152C84" w:rsidRDefault="00152C84" w:rsidP="00C219BE">
            <w:pPr>
              <w:pStyle w:val="ConsPlusNormal"/>
            </w:pPr>
          </w:p>
        </w:tc>
        <w:tc>
          <w:tcPr>
            <w:tcW w:w="1469" w:type="dxa"/>
            <w:tcBorders>
              <w:top w:val="single" w:sz="4" w:space="0" w:color="auto"/>
              <w:left w:val="single" w:sz="4" w:space="0" w:color="auto"/>
              <w:bottom w:val="single" w:sz="4" w:space="0" w:color="auto"/>
              <w:right w:val="single" w:sz="4" w:space="0" w:color="auto"/>
            </w:tcBorders>
          </w:tcPr>
          <w:p w14:paraId="7AA00128" w14:textId="77777777" w:rsidR="00152C84" w:rsidRDefault="00152C84" w:rsidP="00C219BE">
            <w:pPr>
              <w:pStyle w:val="ConsPlusNormal"/>
            </w:pPr>
          </w:p>
        </w:tc>
        <w:tc>
          <w:tcPr>
            <w:tcW w:w="1469" w:type="dxa"/>
            <w:tcBorders>
              <w:top w:val="single" w:sz="4" w:space="0" w:color="auto"/>
              <w:left w:val="single" w:sz="4" w:space="0" w:color="auto"/>
              <w:bottom w:val="single" w:sz="4" w:space="0" w:color="auto"/>
              <w:right w:val="single" w:sz="4" w:space="0" w:color="auto"/>
            </w:tcBorders>
          </w:tcPr>
          <w:p w14:paraId="67595A15"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69E1CFE3" w14:textId="77777777" w:rsidR="00152C84" w:rsidRDefault="00152C84" w:rsidP="00C219BE">
            <w:pPr>
              <w:pStyle w:val="ConsPlusNormal"/>
            </w:pPr>
          </w:p>
        </w:tc>
      </w:tr>
    </w:tbl>
    <w:p w14:paraId="3C426BB4" w14:textId="77777777" w:rsidR="00152C84" w:rsidRDefault="00152C84" w:rsidP="005358E5">
      <w:pPr>
        <w:pStyle w:val="ConsPlusNormal"/>
        <w:jc w:val="both"/>
      </w:pPr>
    </w:p>
    <w:p w14:paraId="5B2AA544" w14:textId="77777777" w:rsidR="00152C84" w:rsidRDefault="00152C84" w:rsidP="005358E5">
      <w:pPr>
        <w:pStyle w:val="ConsPlusNormal"/>
        <w:ind w:firstLine="540"/>
        <w:jc w:val="both"/>
      </w:pPr>
      <w:r>
        <w:t>7.3.4. Информационно-просветительское направление.</w:t>
      </w:r>
    </w:p>
    <w:p w14:paraId="0E13097B" w14:textId="77777777"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14:paraId="0B5F7D1E" w14:textId="77777777"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14:paraId="694F9BAC" w14:textId="77777777"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2E140308" w14:textId="77777777"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50C512D0" w14:textId="77777777" w:rsidR="00152C84" w:rsidRDefault="00152C84" w:rsidP="005358E5">
      <w:pPr>
        <w:pStyle w:val="ConsPlusNormal"/>
        <w:spacing w:before="240"/>
        <w:ind w:firstLine="540"/>
        <w:jc w:val="both"/>
      </w:pPr>
      <w:r>
        <w:t>7.3.4.5. Рекомендуемая форма плана информационно-просветительской работы:</w:t>
      </w:r>
    </w:p>
    <w:p w14:paraId="336F854A"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1469"/>
        <w:gridCol w:w="1587"/>
        <w:gridCol w:w="1469"/>
        <w:gridCol w:w="1247"/>
        <w:gridCol w:w="1871"/>
      </w:tblGrid>
      <w:tr w:rsidR="00152C84" w14:paraId="6F025881" w14:textId="77777777" w:rsidTr="00C219BE">
        <w:tc>
          <w:tcPr>
            <w:tcW w:w="9060" w:type="dxa"/>
            <w:gridSpan w:val="6"/>
            <w:tcBorders>
              <w:top w:val="single" w:sz="4" w:space="0" w:color="auto"/>
              <w:left w:val="single" w:sz="4" w:space="0" w:color="auto"/>
              <w:bottom w:val="single" w:sz="4" w:space="0" w:color="auto"/>
              <w:right w:val="single" w:sz="4" w:space="0" w:color="auto"/>
            </w:tcBorders>
          </w:tcPr>
          <w:p w14:paraId="5859258C" w14:textId="77777777" w:rsidR="00152C84" w:rsidRDefault="00152C84" w:rsidP="00C219BE">
            <w:pPr>
              <w:pStyle w:val="ConsPlusNormal"/>
              <w:jc w:val="center"/>
            </w:pPr>
            <w:r>
              <w:t>План информационно-просветительской работы</w:t>
            </w:r>
          </w:p>
        </w:tc>
      </w:tr>
      <w:tr w:rsidR="00152C84" w14:paraId="0DECB071" w14:textId="77777777" w:rsidTr="00C219BE">
        <w:tc>
          <w:tcPr>
            <w:tcW w:w="1417" w:type="dxa"/>
            <w:tcBorders>
              <w:top w:val="single" w:sz="4" w:space="0" w:color="auto"/>
              <w:left w:val="single" w:sz="4" w:space="0" w:color="auto"/>
              <w:bottom w:val="single" w:sz="4" w:space="0" w:color="auto"/>
              <w:right w:val="single" w:sz="4" w:space="0" w:color="auto"/>
            </w:tcBorders>
          </w:tcPr>
          <w:p w14:paraId="480A353D" w14:textId="77777777" w:rsidR="00152C84" w:rsidRDefault="00152C84" w:rsidP="00C219BE">
            <w:pPr>
              <w:pStyle w:val="ConsPlusNormal"/>
              <w:jc w:val="center"/>
            </w:pPr>
            <w:r>
              <w:t>Направления информационно-просветительской работы</w:t>
            </w:r>
          </w:p>
        </w:tc>
        <w:tc>
          <w:tcPr>
            <w:tcW w:w="1469" w:type="dxa"/>
            <w:tcBorders>
              <w:top w:val="single" w:sz="4" w:space="0" w:color="auto"/>
              <w:left w:val="single" w:sz="4" w:space="0" w:color="auto"/>
              <w:bottom w:val="single" w:sz="4" w:space="0" w:color="auto"/>
              <w:right w:val="single" w:sz="4" w:space="0" w:color="auto"/>
            </w:tcBorders>
          </w:tcPr>
          <w:p w14:paraId="4AA9400C" w14:textId="77777777" w:rsidR="00152C84" w:rsidRDefault="00152C84" w:rsidP="00C219BE">
            <w:pPr>
              <w:pStyle w:val="ConsPlusNormal"/>
              <w:jc w:val="center"/>
            </w:pPr>
            <w:r>
              <w:t>Задачи информационно-просветительской работы</w:t>
            </w:r>
          </w:p>
        </w:tc>
        <w:tc>
          <w:tcPr>
            <w:tcW w:w="1587" w:type="dxa"/>
            <w:tcBorders>
              <w:top w:val="single" w:sz="4" w:space="0" w:color="auto"/>
              <w:left w:val="single" w:sz="4" w:space="0" w:color="auto"/>
              <w:bottom w:val="single" w:sz="4" w:space="0" w:color="auto"/>
              <w:right w:val="single" w:sz="4" w:space="0" w:color="auto"/>
            </w:tcBorders>
          </w:tcPr>
          <w:p w14:paraId="5A0AF2DC" w14:textId="77777777" w:rsidR="00152C84" w:rsidRDefault="00152C84" w:rsidP="00C219BE">
            <w:pPr>
              <w:pStyle w:val="ConsPlusNormal"/>
              <w:jc w:val="center"/>
            </w:pPr>
            <w:r>
              <w:t>Содержание информационно-просветительской работы</w:t>
            </w:r>
          </w:p>
        </w:tc>
        <w:tc>
          <w:tcPr>
            <w:tcW w:w="1469" w:type="dxa"/>
            <w:tcBorders>
              <w:top w:val="single" w:sz="4" w:space="0" w:color="auto"/>
              <w:left w:val="single" w:sz="4" w:space="0" w:color="auto"/>
              <w:bottom w:val="single" w:sz="4" w:space="0" w:color="auto"/>
              <w:right w:val="single" w:sz="4" w:space="0" w:color="auto"/>
            </w:tcBorders>
          </w:tcPr>
          <w:p w14:paraId="7113CE57" w14:textId="77777777" w:rsidR="00152C84" w:rsidRDefault="00152C84" w:rsidP="00C219BE">
            <w:pPr>
              <w:pStyle w:val="ConsPlusNormal"/>
              <w:jc w:val="center"/>
            </w:pPr>
            <w:r>
              <w:t>Формы проведения информационно-просветительской работы</w:t>
            </w:r>
          </w:p>
        </w:tc>
        <w:tc>
          <w:tcPr>
            <w:tcW w:w="1247" w:type="dxa"/>
            <w:tcBorders>
              <w:top w:val="single" w:sz="4" w:space="0" w:color="auto"/>
              <w:left w:val="single" w:sz="4" w:space="0" w:color="auto"/>
              <w:bottom w:val="single" w:sz="4" w:space="0" w:color="auto"/>
              <w:right w:val="single" w:sz="4" w:space="0" w:color="auto"/>
            </w:tcBorders>
          </w:tcPr>
          <w:p w14:paraId="1FDFD971" w14:textId="77777777" w:rsidR="00152C84" w:rsidRDefault="00152C84" w:rsidP="00C219BE">
            <w:pPr>
              <w:pStyle w:val="ConsPlusNormal"/>
              <w:jc w:val="center"/>
            </w:pPr>
            <w:r>
              <w:t>Срок и проведения</w:t>
            </w:r>
          </w:p>
        </w:tc>
        <w:tc>
          <w:tcPr>
            <w:tcW w:w="1871" w:type="dxa"/>
            <w:tcBorders>
              <w:top w:val="single" w:sz="4" w:space="0" w:color="auto"/>
              <w:left w:val="single" w:sz="4" w:space="0" w:color="auto"/>
              <w:bottom w:val="single" w:sz="4" w:space="0" w:color="auto"/>
              <w:right w:val="single" w:sz="4" w:space="0" w:color="auto"/>
            </w:tcBorders>
          </w:tcPr>
          <w:p w14:paraId="69A58503"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60C23FB7" w14:textId="77777777" w:rsidTr="00C219BE">
        <w:tc>
          <w:tcPr>
            <w:tcW w:w="1417" w:type="dxa"/>
            <w:tcBorders>
              <w:top w:val="single" w:sz="4" w:space="0" w:color="auto"/>
              <w:left w:val="single" w:sz="4" w:space="0" w:color="auto"/>
              <w:bottom w:val="single" w:sz="4" w:space="0" w:color="auto"/>
              <w:right w:val="single" w:sz="4" w:space="0" w:color="auto"/>
            </w:tcBorders>
          </w:tcPr>
          <w:p w14:paraId="4C398530" w14:textId="77777777" w:rsidR="00152C84" w:rsidRDefault="00152C84" w:rsidP="00C219BE">
            <w:pPr>
              <w:pStyle w:val="ConsPlusNormal"/>
            </w:pPr>
          </w:p>
        </w:tc>
        <w:tc>
          <w:tcPr>
            <w:tcW w:w="1469" w:type="dxa"/>
            <w:tcBorders>
              <w:top w:val="single" w:sz="4" w:space="0" w:color="auto"/>
              <w:left w:val="single" w:sz="4" w:space="0" w:color="auto"/>
              <w:bottom w:val="single" w:sz="4" w:space="0" w:color="auto"/>
              <w:right w:val="single" w:sz="4" w:space="0" w:color="auto"/>
            </w:tcBorders>
          </w:tcPr>
          <w:p w14:paraId="55B76DBC" w14:textId="77777777" w:rsidR="00152C84" w:rsidRDefault="00152C84" w:rsidP="00C219BE">
            <w:pPr>
              <w:pStyle w:val="ConsPlusNormal"/>
            </w:pPr>
          </w:p>
        </w:tc>
        <w:tc>
          <w:tcPr>
            <w:tcW w:w="1587" w:type="dxa"/>
            <w:tcBorders>
              <w:top w:val="single" w:sz="4" w:space="0" w:color="auto"/>
              <w:left w:val="single" w:sz="4" w:space="0" w:color="auto"/>
              <w:bottom w:val="single" w:sz="4" w:space="0" w:color="auto"/>
              <w:right w:val="single" w:sz="4" w:space="0" w:color="auto"/>
            </w:tcBorders>
          </w:tcPr>
          <w:p w14:paraId="78F9A354" w14:textId="77777777" w:rsidR="00152C84" w:rsidRDefault="00152C84" w:rsidP="00C219BE">
            <w:pPr>
              <w:pStyle w:val="ConsPlusNormal"/>
            </w:pPr>
          </w:p>
        </w:tc>
        <w:tc>
          <w:tcPr>
            <w:tcW w:w="1469" w:type="dxa"/>
            <w:tcBorders>
              <w:top w:val="single" w:sz="4" w:space="0" w:color="auto"/>
              <w:left w:val="single" w:sz="4" w:space="0" w:color="auto"/>
              <w:bottom w:val="single" w:sz="4" w:space="0" w:color="auto"/>
              <w:right w:val="single" w:sz="4" w:space="0" w:color="auto"/>
            </w:tcBorders>
          </w:tcPr>
          <w:p w14:paraId="1BFBCC26" w14:textId="77777777" w:rsidR="00152C84" w:rsidRDefault="00152C84" w:rsidP="00C219BE">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25D38062" w14:textId="77777777" w:rsidR="00152C84" w:rsidRDefault="00152C84" w:rsidP="00C219BE">
            <w:pPr>
              <w:pStyle w:val="ConsPlusNormal"/>
            </w:pPr>
          </w:p>
        </w:tc>
        <w:tc>
          <w:tcPr>
            <w:tcW w:w="1871" w:type="dxa"/>
            <w:tcBorders>
              <w:top w:val="single" w:sz="4" w:space="0" w:color="auto"/>
              <w:left w:val="single" w:sz="4" w:space="0" w:color="auto"/>
              <w:bottom w:val="single" w:sz="4" w:space="0" w:color="auto"/>
              <w:right w:val="single" w:sz="4" w:space="0" w:color="auto"/>
            </w:tcBorders>
          </w:tcPr>
          <w:p w14:paraId="3DF0FA61" w14:textId="77777777" w:rsidR="00152C84" w:rsidRDefault="00152C84" w:rsidP="00C219BE">
            <w:pPr>
              <w:pStyle w:val="ConsPlusNormal"/>
            </w:pPr>
          </w:p>
        </w:tc>
      </w:tr>
    </w:tbl>
    <w:p w14:paraId="17133F93" w14:textId="77777777" w:rsidR="00152C84" w:rsidRDefault="00152C84" w:rsidP="005358E5">
      <w:pPr>
        <w:pStyle w:val="ConsPlusNormal"/>
        <w:jc w:val="both"/>
      </w:pPr>
    </w:p>
    <w:p w14:paraId="587ABA0D" w14:textId="77777777" w:rsidR="00152C84" w:rsidRDefault="00152C84" w:rsidP="005358E5">
      <w:pPr>
        <w:pStyle w:val="ConsPlusTitle"/>
        <w:jc w:val="center"/>
        <w:outlineLvl w:val="2"/>
      </w:pPr>
      <w:r>
        <w:t>II. Механизмы реализации программы</w:t>
      </w:r>
    </w:p>
    <w:p w14:paraId="774061C8" w14:textId="77777777" w:rsidR="00152C84" w:rsidRDefault="00152C84" w:rsidP="005358E5">
      <w:pPr>
        <w:pStyle w:val="ConsPlusNormal"/>
        <w:jc w:val="both"/>
      </w:pPr>
    </w:p>
    <w:p w14:paraId="7BF4266C" w14:textId="77777777"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14:paraId="6072E54F" w14:textId="77777777"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14:paraId="32D3ED14" w14:textId="77777777"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073AE8E4" w14:textId="77777777"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7A053762" w14:textId="77777777"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352AB286" w14:textId="77777777"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14:paraId="420F8556" w14:textId="77777777"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14:paraId="687B1918" w14:textId="77777777"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557E9A4A" w14:textId="77777777"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74F1EA49" w14:textId="77777777"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7FB5F7D0" w14:textId="77777777"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14:paraId="02F0EC2A" w14:textId="77777777"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14:paraId="6FA0B5A3" w14:textId="77777777" w:rsidR="00152C84" w:rsidRDefault="00152C84" w:rsidP="005358E5">
      <w:pPr>
        <w:pStyle w:val="ConsPlusNormal"/>
        <w:jc w:val="both"/>
      </w:pPr>
    </w:p>
    <w:p w14:paraId="036518C5" w14:textId="77777777" w:rsidR="00152C84" w:rsidRDefault="00152C84" w:rsidP="005358E5">
      <w:pPr>
        <w:pStyle w:val="ConsPlusTitle"/>
        <w:jc w:val="center"/>
        <w:outlineLvl w:val="2"/>
      </w:pPr>
      <w:r>
        <w:t>III Требования к условиям реализации программы</w:t>
      </w:r>
    </w:p>
    <w:p w14:paraId="5873ECFF" w14:textId="77777777" w:rsidR="00152C84" w:rsidRDefault="00152C84" w:rsidP="005358E5">
      <w:pPr>
        <w:pStyle w:val="ConsPlusNormal"/>
        <w:jc w:val="both"/>
      </w:pPr>
    </w:p>
    <w:p w14:paraId="7257CBA6" w14:textId="77777777" w:rsidR="00152C84" w:rsidRDefault="00152C84" w:rsidP="005358E5">
      <w:pPr>
        <w:pStyle w:val="ConsPlusTitle"/>
        <w:ind w:firstLine="540"/>
        <w:jc w:val="both"/>
        <w:outlineLvl w:val="3"/>
      </w:pPr>
      <w:r>
        <w:t>17. Психолого-педагогическое обеспечение:</w:t>
      </w:r>
    </w:p>
    <w:p w14:paraId="2D2C976B" w14:textId="77777777" w:rsidR="00152C84" w:rsidRDefault="00152C84" w:rsidP="005358E5">
      <w:pPr>
        <w:pStyle w:val="ConsPlusNormal"/>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14:paraId="22B99DF1" w14:textId="77777777"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14:paraId="45ECF7A0" w14:textId="77777777"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2EE47D22" w14:textId="77777777" w:rsidR="00152C84" w:rsidRDefault="00152C84" w:rsidP="005358E5">
      <w:pPr>
        <w:pStyle w:val="ConsPlusNormal"/>
        <w:spacing w:before="240"/>
        <w:ind w:firstLine="540"/>
        <w:jc w:val="both"/>
      </w:pPr>
      <w:r>
        <w:t>соблюдение комфортного психоэмоционального режима;</w:t>
      </w:r>
    </w:p>
    <w:p w14:paraId="0EA14A2F" w14:textId="77777777" w:rsidR="00152C84" w:rsidRDefault="00152C84" w:rsidP="005358E5">
      <w:pPr>
        <w:pStyle w:val="ConsPlusNormal"/>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p>
    <w:p w14:paraId="5CA7B5D4" w14:textId="77777777" w:rsidR="00152C84" w:rsidRDefault="00152C84" w:rsidP="005358E5">
      <w:pPr>
        <w:pStyle w:val="ConsPlusNormal"/>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p>
    <w:p w14:paraId="28F76E2B" w14:textId="77777777" w:rsidR="00152C84" w:rsidRDefault="00152C84" w:rsidP="005358E5">
      <w:pPr>
        <w:pStyle w:val="ConsPlusNormal"/>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в том числе специальных методов, приемов и средств обучения;</w:t>
      </w:r>
    </w:p>
    <w:p w14:paraId="374A2D88" w14:textId="77777777" w:rsidR="00152C84" w:rsidRDefault="00152C84" w:rsidP="005358E5">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p>
    <w:p w14:paraId="33C17FF1" w14:textId="77777777" w:rsidR="00152C84" w:rsidRDefault="00152C84" w:rsidP="005358E5">
      <w:pPr>
        <w:pStyle w:val="ConsPlusNormal"/>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разными 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p>
    <w:p w14:paraId="2156099C" w14:textId="77777777" w:rsidR="00152C84" w:rsidRDefault="00152C84" w:rsidP="005358E5">
      <w:pPr>
        <w:pStyle w:val="ConsPlusNormal"/>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p>
    <w:p w14:paraId="7CBB5CF7" w14:textId="77777777"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14:paraId="3AEA71E2" w14:textId="77777777" w:rsidR="00152C84" w:rsidRDefault="00152C84" w:rsidP="005358E5">
      <w:pPr>
        <w:pStyle w:val="ConsPlusNormal"/>
        <w:jc w:val="both"/>
      </w:pPr>
    </w:p>
    <w:p w14:paraId="4F1FB235" w14:textId="77777777" w:rsidR="00152C84" w:rsidRDefault="00152C84" w:rsidP="005358E5">
      <w:pPr>
        <w:pStyle w:val="ConsPlusTitle"/>
        <w:ind w:firstLine="540"/>
        <w:jc w:val="both"/>
        <w:outlineLvl w:val="3"/>
      </w:pPr>
      <w:r>
        <w:t>18. Программно-методическое обеспечение.</w:t>
      </w:r>
    </w:p>
    <w:p w14:paraId="0E04838F" w14:textId="77777777"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(сурдопедагога), педагога-психолога, социального педагога.</w:t>
      </w:r>
    </w:p>
    <w:p w14:paraId="5E37B26E" w14:textId="77777777" w:rsidR="00152C84" w:rsidRDefault="00152C84" w:rsidP="005358E5">
      <w:pPr>
        <w:pStyle w:val="ConsPlusNormal"/>
        <w:jc w:val="both"/>
      </w:pPr>
    </w:p>
    <w:p w14:paraId="19C5099E" w14:textId="77777777" w:rsidR="00152C84" w:rsidRDefault="00152C84" w:rsidP="005358E5">
      <w:pPr>
        <w:pStyle w:val="ConsPlusTitle"/>
        <w:ind w:firstLine="540"/>
        <w:jc w:val="both"/>
        <w:outlineLvl w:val="3"/>
      </w:pPr>
      <w:r>
        <w:t>19. Кадровое обеспечение.</w:t>
      </w:r>
    </w:p>
    <w:p w14:paraId="370EBC34" w14:textId="77777777" w:rsidR="00152C84" w:rsidRDefault="00152C84" w:rsidP="005358E5">
      <w:pPr>
        <w:pStyle w:val="ConsPlusNormal"/>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14:paraId="4B56ED82"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60E26D2A" w14:textId="77777777"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p>
    <w:p w14:paraId="6982D566" w14:textId="77777777"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5B418E88" w14:textId="77777777" w:rsidR="00152C84" w:rsidRDefault="00152C84" w:rsidP="005358E5">
      <w:pPr>
        <w:pStyle w:val="ConsPlusNormal"/>
        <w:jc w:val="both"/>
      </w:pPr>
    </w:p>
    <w:p w14:paraId="7D05E77F" w14:textId="77777777" w:rsidR="00152C84" w:rsidRDefault="00152C84" w:rsidP="005358E5">
      <w:pPr>
        <w:pStyle w:val="ConsPlusTitle"/>
        <w:ind w:firstLine="540"/>
        <w:jc w:val="both"/>
        <w:outlineLvl w:val="3"/>
      </w:pPr>
      <w:r>
        <w:t>20. Материально-техническое обеспечение.</w:t>
      </w:r>
    </w:p>
    <w:p w14:paraId="668EE926" w14:textId="77777777"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14:paraId="139333F2" w14:textId="77777777" w:rsidR="00152C84" w:rsidRDefault="00152C84" w:rsidP="005358E5">
      <w:pPr>
        <w:pStyle w:val="ConsPlusNormal"/>
        <w:jc w:val="both"/>
      </w:pPr>
    </w:p>
    <w:p w14:paraId="113C75ED" w14:textId="77777777" w:rsidR="00152C84" w:rsidRDefault="00152C84" w:rsidP="005358E5">
      <w:pPr>
        <w:pStyle w:val="ConsPlusTitle"/>
        <w:ind w:firstLine="540"/>
        <w:jc w:val="both"/>
        <w:outlineLvl w:val="3"/>
      </w:pPr>
      <w:r>
        <w:t>21. Информационное обеспечение.</w:t>
      </w:r>
    </w:p>
    <w:p w14:paraId="5784C29D" w14:textId="77777777" w:rsidR="00152C84" w:rsidRDefault="00152C84" w:rsidP="005358E5">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14:paraId="1B2ADFBF" w14:textId="77777777"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14:paraId="56D66CA4" w14:textId="77777777"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7B12A9A3" w14:textId="77777777" w:rsidR="00152C84" w:rsidRDefault="00152C84" w:rsidP="005358E5">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2C84" w14:paraId="1AC2B286" w14:textId="77777777" w:rsidTr="00C219BE">
        <w:tc>
          <w:tcPr>
            <w:tcW w:w="60" w:type="dxa"/>
            <w:shd w:val="clear" w:color="auto" w:fill="CED3F1"/>
            <w:tcMar>
              <w:top w:w="0" w:type="dxa"/>
              <w:left w:w="0" w:type="dxa"/>
              <w:bottom w:w="0" w:type="dxa"/>
              <w:right w:w="0" w:type="dxa"/>
            </w:tcMar>
          </w:tcPr>
          <w:p w14:paraId="1602DF28" w14:textId="77777777" w:rsidR="00152C84" w:rsidRDefault="00152C84" w:rsidP="00C219BE">
            <w:pPr>
              <w:pStyle w:val="ConsPlusNormal"/>
              <w:jc w:val="both"/>
            </w:pPr>
          </w:p>
        </w:tc>
        <w:tc>
          <w:tcPr>
            <w:tcW w:w="113" w:type="dxa"/>
            <w:shd w:val="clear" w:color="auto" w:fill="F4F3F8"/>
            <w:tcMar>
              <w:top w:w="0" w:type="dxa"/>
              <w:left w:w="0" w:type="dxa"/>
              <w:bottom w:w="0" w:type="dxa"/>
              <w:right w:w="0" w:type="dxa"/>
            </w:tcMar>
          </w:tcPr>
          <w:p w14:paraId="0737CEA3" w14:textId="77777777" w:rsidR="00152C84" w:rsidRDefault="00152C84" w:rsidP="00C219BE">
            <w:pPr>
              <w:pStyle w:val="ConsPlusNormal"/>
              <w:jc w:val="both"/>
            </w:pPr>
          </w:p>
        </w:tc>
        <w:tc>
          <w:tcPr>
            <w:tcW w:w="0" w:type="auto"/>
            <w:shd w:val="clear" w:color="auto" w:fill="F4F3F8"/>
            <w:tcMar>
              <w:top w:w="113" w:type="dxa"/>
              <w:left w:w="0" w:type="dxa"/>
              <w:bottom w:w="113" w:type="dxa"/>
              <w:right w:w="0" w:type="dxa"/>
            </w:tcMar>
          </w:tcPr>
          <w:p w14:paraId="02FEF32C" w14:textId="77777777" w:rsidR="00152C84" w:rsidRDefault="00152C84" w:rsidP="00C219BE">
            <w:pPr>
              <w:pStyle w:val="ConsPlusNormal"/>
              <w:jc w:val="both"/>
              <w:rPr>
                <w:color w:val="392C69"/>
              </w:rPr>
            </w:pPr>
            <w:r>
              <w:rPr>
                <w:color w:val="392C69"/>
              </w:rPr>
              <w:t>КонсультантПлюс: примечание.</w:t>
            </w:r>
          </w:p>
          <w:p w14:paraId="09C39C0E" w14:textId="77777777" w:rsidR="00152C84" w:rsidRDefault="00152C84" w:rsidP="00C219BE">
            <w:pPr>
              <w:pStyle w:val="ConsPlusNormal"/>
              <w:jc w:val="both"/>
              <w:rPr>
                <w:color w:val="392C69"/>
              </w:rPr>
            </w:pPr>
            <w:r>
              <w:rPr>
                <w:color w:val="392C69"/>
              </w:rPr>
              <w:t>Нумерация разделов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14:paraId="304679FD" w14:textId="77777777" w:rsidR="00152C84" w:rsidRDefault="00152C84" w:rsidP="00C219BE">
            <w:pPr>
              <w:pStyle w:val="ConsPlusNormal"/>
              <w:jc w:val="both"/>
              <w:rPr>
                <w:color w:val="392C69"/>
              </w:rPr>
            </w:pPr>
          </w:p>
        </w:tc>
      </w:tr>
    </w:tbl>
    <w:p w14:paraId="3A477E2F" w14:textId="77777777" w:rsidR="00152C84" w:rsidRDefault="00152C84" w:rsidP="005358E5">
      <w:pPr>
        <w:pStyle w:val="ConsPlusTitle"/>
        <w:spacing w:before="300"/>
        <w:jc w:val="center"/>
        <w:outlineLvl w:val="2"/>
      </w:pPr>
      <w:r>
        <w:t>III. Планируемые результаты коррекционной работы</w:t>
      </w:r>
    </w:p>
    <w:p w14:paraId="63C09572" w14:textId="77777777" w:rsidR="00152C84" w:rsidRDefault="00152C84" w:rsidP="005358E5">
      <w:pPr>
        <w:pStyle w:val="ConsPlusNormal"/>
        <w:jc w:val="both"/>
      </w:pPr>
    </w:p>
    <w:p w14:paraId="6E3219C4" w14:textId="77777777"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14:paraId="13136EDD" w14:textId="77777777"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6B90D519" w14:textId="77777777"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2E4BFE7E" w14:textId="77777777" w:rsidR="00152C84" w:rsidRDefault="00152C84" w:rsidP="005358E5">
      <w:pPr>
        <w:pStyle w:val="ConsPlusNormal"/>
        <w:spacing w:before="240"/>
        <w:ind w:firstLine="540"/>
        <w:jc w:val="both"/>
      </w:pPr>
      <w:r>
        <w:t>26. Планируемые результаты реализации ПКР включают:</w:t>
      </w:r>
    </w:p>
    <w:p w14:paraId="346EFC85" w14:textId="77777777"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20DA3E81" w14:textId="77777777" w:rsidR="00152C84" w:rsidRDefault="00152C84" w:rsidP="005358E5">
      <w:pPr>
        <w:pStyle w:val="ConsPlusNormal"/>
        <w:spacing w:before="240"/>
        <w:ind w:firstLine="540"/>
        <w:jc w:val="both"/>
      </w:pPr>
      <w:r>
        <w:t>анализ достигнутых результатов, выводы и рекомендации.</w:t>
      </w:r>
    </w:p>
    <w:p w14:paraId="6F9C9993" w14:textId="77777777"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14:paraId="65BC9DE0"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100195C9"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27DBF9B7"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3D07B613"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6BE0D383" w14:textId="77777777"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14:paraId="2B1F35E9" w14:textId="77777777"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67640615" w14:textId="77777777"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034A36B0" w14:textId="77777777"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5120B65C" w14:textId="77777777"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6F00B8A5" w14:textId="77777777" w:rsidR="00152C84" w:rsidRDefault="00152C84" w:rsidP="005358E5">
      <w:pPr>
        <w:pStyle w:val="ConsPlusNormal"/>
        <w:jc w:val="both"/>
      </w:pPr>
    </w:p>
    <w:p w14:paraId="09B87EE4" w14:textId="77777777" w:rsidR="00152C84" w:rsidRDefault="00152C84" w:rsidP="005358E5">
      <w:pPr>
        <w:pStyle w:val="ConsPlusNormal"/>
        <w:jc w:val="both"/>
      </w:pPr>
    </w:p>
    <w:p w14:paraId="05E8A881" w14:textId="77777777" w:rsidR="00152C84" w:rsidRDefault="00152C84" w:rsidP="005358E5">
      <w:pPr>
        <w:pStyle w:val="ConsPlusNormal"/>
        <w:jc w:val="both"/>
      </w:pPr>
    </w:p>
    <w:p w14:paraId="49950EC4" w14:textId="77777777" w:rsidR="00152C84" w:rsidRDefault="00152C84" w:rsidP="005358E5">
      <w:pPr>
        <w:pStyle w:val="ConsPlusNormal"/>
        <w:jc w:val="both"/>
      </w:pPr>
    </w:p>
    <w:p w14:paraId="76644DFD" w14:textId="77777777" w:rsidR="00152C84" w:rsidRDefault="00152C84" w:rsidP="005358E5">
      <w:pPr>
        <w:pStyle w:val="ConsPlusNormal"/>
        <w:jc w:val="both"/>
      </w:pPr>
    </w:p>
    <w:p w14:paraId="0110EC7C" w14:textId="77777777" w:rsidR="00152C84" w:rsidRDefault="00152C84" w:rsidP="005358E5">
      <w:pPr>
        <w:pStyle w:val="ConsPlusNormal"/>
        <w:jc w:val="right"/>
        <w:outlineLvl w:val="1"/>
      </w:pPr>
      <w:r>
        <w:t>Приложение N 4</w:t>
      </w:r>
    </w:p>
    <w:p w14:paraId="014CF10C" w14:textId="77777777" w:rsidR="00152C84" w:rsidRDefault="00152C84" w:rsidP="005358E5">
      <w:pPr>
        <w:pStyle w:val="ConsPlusNormal"/>
        <w:jc w:val="right"/>
      </w:pPr>
      <w:r>
        <w:t>к Федеральной адаптированной</w:t>
      </w:r>
    </w:p>
    <w:p w14:paraId="7FC7FBF9" w14:textId="77777777" w:rsidR="00152C84" w:rsidRDefault="00152C84" w:rsidP="005358E5">
      <w:pPr>
        <w:pStyle w:val="ConsPlusNormal"/>
        <w:jc w:val="right"/>
      </w:pPr>
      <w:r>
        <w:t>образовательной программе</w:t>
      </w:r>
    </w:p>
    <w:p w14:paraId="361A8803" w14:textId="77777777" w:rsidR="00152C84" w:rsidRDefault="00152C84" w:rsidP="005358E5">
      <w:pPr>
        <w:pStyle w:val="ConsPlusNormal"/>
        <w:jc w:val="right"/>
      </w:pPr>
      <w:r>
        <w:t>основного общего образования</w:t>
      </w:r>
    </w:p>
    <w:p w14:paraId="32E0B2AF" w14:textId="77777777" w:rsidR="00152C84" w:rsidRDefault="00152C84" w:rsidP="005358E5">
      <w:pPr>
        <w:pStyle w:val="ConsPlusNormal"/>
        <w:jc w:val="right"/>
      </w:pPr>
      <w:r>
        <w:t>для обучающихся с ограниченными</w:t>
      </w:r>
    </w:p>
    <w:p w14:paraId="7133A403" w14:textId="77777777" w:rsidR="00152C84" w:rsidRDefault="00152C84" w:rsidP="005358E5">
      <w:pPr>
        <w:pStyle w:val="ConsPlusNormal"/>
        <w:jc w:val="right"/>
      </w:pPr>
      <w:r>
        <w:t>возможностями здоровья,</w:t>
      </w:r>
    </w:p>
    <w:p w14:paraId="6527E905" w14:textId="77777777" w:rsidR="00152C84" w:rsidRDefault="00152C84" w:rsidP="005358E5">
      <w:pPr>
        <w:pStyle w:val="ConsPlusNormal"/>
        <w:jc w:val="right"/>
      </w:pPr>
      <w:r>
        <w:t>утвержденной приказом</w:t>
      </w:r>
    </w:p>
    <w:p w14:paraId="47234E3E" w14:textId="77777777" w:rsidR="00152C84" w:rsidRDefault="00152C84" w:rsidP="005358E5">
      <w:pPr>
        <w:pStyle w:val="ConsPlusNormal"/>
        <w:jc w:val="right"/>
      </w:pPr>
      <w:r>
        <w:t>Минпросвещения России</w:t>
      </w:r>
    </w:p>
    <w:p w14:paraId="307D69CE" w14:textId="77777777" w:rsidR="00152C84" w:rsidRDefault="00152C84" w:rsidP="005358E5">
      <w:pPr>
        <w:pStyle w:val="ConsPlusNormal"/>
        <w:jc w:val="right"/>
      </w:pPr>
      <w:r>
        <w:t>от 24 ноября 2022 г. N 1025</w:t>
      </w:r>
    </w:p>
    <w:p w14:paraId="5650D009" w14:textId="77777777" w:rsidR="00152C84" w:rsidRDefault="00152C84" w:rsidP="005358E5">
      <w:pPr>
        <w:pStyle w:val="ConsPlusNormal"/>
        <w:jc w:val="both"/>
      </w:pPr>
    </w:p>
    <w:p w14:paraId="7549DF0E" w14:textId="77777777" w:rsidR="00152C84" w:rsidRDefault="00152C84" w:rsidP="005358E5">
      <w:pPr>
        <w:pStyle w:val="ConsPlusTitle"/>
        <w:jc w:val="center"/>
      </w:pPr>
      <w:bookmarkStart w:id="5" w:name="Par32175"/>
      <w:bookmarkEnd w:id="5"/>
      <w:r>
        <w:t>ПРОГРАММА</w:t>
      </w:r>
    </w:p>
    <w:p w14:paraId="2DFF0A9B" w14:textId="77777777" w:rsidR="00152C84" w:rsidRDefault="00152C84" w:rsidP="005358E5">
      <w:pPr>
        <w:pStyle w:val="ConsPlusTitle"/>
        <w:jc w:val="center"/>
      </w:pPr>
      <w:r>
        <w:t>КОРРЕКЦИОННОЙ РАБОТЫ С ОБУЧАЮЩИМИСЯ С НАРУШЕНИЕМ СЛУХА</w:t>
      </w:r>
    </w:p>
    <w:p w14:paraId="2C46B327" w14:textId="77777777" w:rsidR="00152C84" w:rsidRDefault="00152C84" w:rsidP="005358E5">
      <w:pPr>
        <w:pStyle w:val="ConsPlusTitle"/>
        <w:jc w:val="center"/>
      </w:pPr>
      <w:r>
        <w:t>ФАОП ООО ДЛЯ ОБУЧАЮЩИХСЯ С НАРУШЕНИЯМИ СЛУХА</w:t>
      </w:r>
    </w:p>
    <w:p w14:paraId="2F53A6A7" w14:textId="77777777" w:rsidR="00152C84" w:rsidRDefault="00152C84" w:rsidP="005358E5">
      <w:pPr>
        <w:pStyle w:val="ConsPlusTitle"/>
        <w:jc w:val="center"/>
      </w:pPr>
      <w:r>
        <w:t>(ВАРИАНТ 1.2)</w:t>
      </w:r>
    </w:p>
    <w:p w14:paraId="372D1316" w14:textId="77777777" w:rsidR="00152C84" w:rsidRDefault="00152C84" w:rsidP="005358E5">
      <w:pPr>
        <w:pStyle w:val="ConsPlusNormal"/>
        <w:jc w:val="both"/>
      </w:pPr>
    </w:p>
    <w:p w14:paraId="5741F23B" w14:textId="77777777" w:rsidR="00152C84" w:rsidRDefault="00152C84" w:rsidP="005358E5">
      <w:pPr>
        <w:pStyle w:val="ConsPlusTitle"/>
        <w:jc w:val="center"/>
        <w:outlineLvl w:val="2"/>
      </w:pPr>
      <w:r>
        <w:t>I. Цели, задачи и принципы построения ПКР</w:t>
      </w:r>
    </w:p>
    <w:p w14:paraId="17F6A6F7" w14:textId="77777777" w:rsidR="00152C84" w:rsidRDefault="00152C84" w:rsidP="005358E5">
      <w:pPr>
        <w:pStyle w:val="ConsPlusNormal"/>
        <w:jc w:val="both"/>
      </w:pPr>
    </w:p>
    <w:p w14:paraId="6C7009ED" w14:textId="77777777" w:rsidR="00152C84" w:rsidRDefault="00152C84" w:rsidP="005358E5">
      <w:pPr>
        <w:pStyle w:val="ConsPlusNormal"/>
        <w:ind w:firstLine="540"/>
        <w:jc w:val="both"/>
      </w:pPr>
      <w:r>
        <w:t>1. 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(5 - 10 классы) при создании условий, учитывающих их особые образовательные потребности.</w:t>
      </w:r>
    </w:p>
    <w:p w14:paraId="2139ABC8" w14:textId="77777777" w:rsidR="00152C84" w:rsidRDefault="00152C84" w:rsidP="005358E5">
      <w:pPr>
        <w:pStyle w:val="ConsPlusNormal"/>
        <w:spacing w:before="240"/>
        <w:ind w:firstLine="540"/>
        <w:jc w:val="both"/>
      </w:pPr>
      <w:r>
        <w:t>2. 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3C7FD3AD" w14:textId="77777777" w:rsidR="00152C84" w:rsidRDefault="00152C84" w:rsidP="005358E5">
      <w:pPr>
        <w:pStyle w:val="ConsPlusNormal"/>
        <w:spacing w:before="24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14:paraId="0EE85A49" w14:textId="77777777"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02DC4C1C" w14:textId="77777777" w:rsidR="00152C84" w:rsidRDefault="00152C84" w:rsidP="005358E5">
      <w:pPr>
        <w:pStyle w:val="ConsPlusNormal"/>
        <w:jc w:val="both"/>
      </w:pPr>
    </w:p>
    <w:p w14:paraId="58607A61" w14:textId="77777777" w:rsidR="00152C84" w:rsidRDefault="00152C84" w:rsidP="005358E5">
      <w:pPr>
        <w:pStyle w:val="ConsPlusTitle"/>
        <w:ind w:firstLine="540"/>
        <w:jc w:val="both"/>
        <w:outlineLvl w:val="3"/>
      </w:pPr>
      <w:r>
        <w:t>5. Задачи ПКР:</w:t>
      </w:r>
    </w:p>
    <w:p w14:paraId="0843BB87" w14:textId="77777777" w:rsidR="00152C84" w:rsidRDefault="00152C84" w:rsidP="005358E5">
      <w:pPr>
        <w:pStyle w:val="ConsPlusNormal"/>
        <w:spacing w:before="240"/>
        <w:ind w:firstLine="540"/>
        <w:jc w:val="both"/>
      </w:pPr>
      <w:r>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p>
    <w:p w14:paraId="297DDDD2" w14:textId="77777777"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p>
    <w:p w14:paraId="5CB38878" w14:textId="77777777" w:rsidR="00152C84" w:rsidRDefault="00152C84" w:rsidP="005358E5">
      <w:pPr>
        <w:pStyle w:val="ConsPlusNormal"/>
        <w:spacing w:before="240"/>
        <w:ind w:firstLine="540"/>
        <w:jc w:val="both"/>
      </w:pPr>
      <w: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психолого-педагогического обследования;</w:t>
      </w:r>
    </w:p>
    <w:p w14:paraId="6E8752DC" w14:textId="77777777" w:rsidR="00152C84" w:rsidRDefault="00152C84" w:rsidP="005358E5">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p>
    <w:p w14:paraId="5882B802"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p>
    <w:p w14:paraId="29DA08C2"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 глухих обучающихся словесной речи - устной (в том числе ее восприятия и воспроизведения) и письменной;</w:t>
      </w:r>
    </w:p>
    <w:p w14:paraId="2C8EC0C3"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p>
    <w:p w14:paraId="7B85BAD9" w14:textId="77777777" w:rsidR="00152C84" w:rsidRDefault="00152C84" w:rsidP="005358E5">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14:paraId="545E1802" w14:textId="77777777" w:rsidR="00152C84" w:rsidRDefault="00152C84" w:rsidP="005358E5">
      <w:pPr>
        <w:pStyle w:val="ConsPlusNormal"/>
        <w:spacing w:before="24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14:paraId="38CBE443" w14:textId="77777777" w:rsidR="00152C84" w:rsidRDefault="00152C84" w:rsidP="005358E5">
      <w:pPr>
        <w:pStyle w:val="ConsPlusNormal"/>
        <w:spacing w:before="240"/>
        <w:ind w:firstLine="540"/>
        <w:jc w:val="both"/>
      </w:pPr>
      <w: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14:paraId="0100A886"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глухим обучающимся в профессиональной ориентации и социальной адаптации;</w:t>
      </w:r>
    </w:p>
    <w:p w14:paraId="114DC96A"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14:paraId="7034ABD7" w14:textId="77777777"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14:paraId="2FB155A0" w14:textId="77777777" w:rsidR="00152C84" w:rsidRDefault="00152C84" w:rsidP="005358E5">
      <w:pPr>
        <w:pStyle w:val="ConsPlusNormal"/>
        <w:spacing w:before="240"/>
        <w:ind w:firstLine="540"/>
        <w:jc w:val="both"/>
      </w:pPr>
      <w:r>
        <w:t>6. Содержание ПКР определяют следующие принципы:</w:t>
      </w:r>
    </w:p>
    <w:p w14:paraId="412E9665" w14:textId="77777777" w:rsidR="00152C84" w:rsidRDefault="00152C84" w:rsidP="005358E5">
      <w:pPr>
        <w:pStyle w:val="ConsPlusNormal"/>
        <w:spacing w:before="240"/>
        <w:ind w:firstLine="540"/>
        <w:jc w:val="both"/>
      </w:pPr>
      <w:r>
        <w:t>6.1. 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14:paraId="334C6E2B" w14:textId="77777777" w:rsidR="00152C84" w:rsidRDefault="00152C84" w:rsidP="005358E5">
      <w:pPr>
        <w:pStyle w:val="ConsPlusNormal"/>
        <w:spacing w:before="240"/>
        <w:ind w:firstLine="540"/>
        <w:jc w:val="both"/>
      </w:pPr>
      <w:r>
        <w:t>6.2. 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162B3A6B" w14:textId="77777777" w:rsidR="00152C84" w:rsidRDefault="00152C84" w:rsidP="005358E5">
      <w:pPr>
        <w:pStyle w:val="ConsPlusNormal"/>
        <w:spacing w:before="240"/>
        <w:ind w:firstLine="540"/>
        <w:jc w:val="both"/>
      </w:pPr>
      <w:r>
        <w:t>6.3. 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14:paraId="136CE9B3" w14:textId="77777777" w:rsidR="00152C84" w:rsidRDefault="00152C84" w:rsidP="005358E5">
      <w:pPr>
        <w:pStyle w:val="ConsPlusNormal"/>
        <w:spacing w:before="240"/>
        <w:ind w:firstLine="540"/>
        <w:jc w:val="both"/>
      </w:pPr>
      <w:r>
        <w:t>6.4. 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трудностей в обучении и социализации.</w:t>
      </w:r>
    </w:p>
    <w:p w14:paraId="544E2ECD" w14:textId="77777777" w:rsidR="00152C84" w:rsidRDefault="00152C84" w:rsidP="005358E5">
      <w:pPr>
        <w:pStyle w:val="ConsPlusNormal"/>
        <w:spacing w:before="240"/>
        <w:ind w:firstLine="540"/>
        <w:jc w:val="both"/>
      </w:pPr>
      <w:r>
        <w:t>6.5. 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p>
    <w:p w14:paraId="56663FD8" w14:textId="77777777" w:rsidR="00152C84" w:rsidRDefault="00152C84" w:rsidP="005358E5">
      <w:pPr>
        <w:pStyle w:val="ConsPlusNormal"/>
        <w:spacing w:before="240"/>
        <w:ind w:firstLine="540"/>
        <w:jc w:val="both"/>
      </w:pPr>
      <w:r>
        <w:t>создание в образовательной организации условий, учитывающих особые образовательные потребности глухих обучающихся;</w:t>
      </w:r>
    </w:p>
    <w:p w14:paraId="2BAC255A" w14:textId="77777777" w:rsidR="00152C84" w:rsidRDefault="00152C84" w:rsidP="005358E5">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14:paraId="0621A60C" w14:textId="77777777" w:rsidR="00152C84" w:rsidRDefault="00152C84" w:rsidP="005358E5">
      <w:pPr>
        <w:pStyle w:val="ConsPlusNormal"/>
        <w:spacing w:before="24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14:paraId="53EBBE40" w14:textId="77777777" w:rsidR="00152C84" w:rsidRDefault="00152C84" w:rsidP="005358E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 обучающихся;</w:t>
      </w:r>
    </w:p>
    <w:p w14:paraId="15EE7751" w14:textId="77777777" w:rsidR="00152C84" w:rsidRDefault="00152C84" w:rsidP="005358E5">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14:paraId="78641EA3" w14:textId="77777777" w:rsidR="00152C84" w:rsidRDefault="00152C84" w:rsidP="005358E5">
      <w:pPr>
        <w:pStyle w:val="ConsPlusNormal"/>
        <w:spacing w:before="240"/>
        <w:ind w:firstLine="540"/>
        <w:jc w:val="both"/>
      </w:pPr>
      <w: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14:paraId="33F8469B" w14:textId="77777777" w:rsidR="00152C84" w:rsidRDefault="00152C84" w:rsidP="005358E5">
      <w:pPr>
        <w:pStyle w:val="ConsPlusNormal"/>
        <w:spacing w:before="24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14:paraId="56B977A8" w14:textId="77777777" w:rsidR="00152C84" w:rsidRDefault="00152C84" w:rsidP="005358E5">
      <w:pPr>
        <w:pStyle w:val="ConsPlusNormal"/>
        <w:spacing w:before="240"/>
        <w:ind w:firstLine="540"/>
        <w:jc w:val="both"/>
      </w:pPr>
      <w:r>
        <w:t>развитие учебно-познавательной деятельности, самостоятельности обучающихся; расширение их познавательных интересов;</w:t>
      </w:r>
    </w:p>
    <w:p w14:paraId="24304F96" w14:textId="77777777" w:rsidR="00152C84" w:rsidRDefault="00152C84" w:rsidP="005358E5">
      <w:pPr>
        <w:pStyle w:val="ConsPlusNormal"/>
        <w:spacing w:before="240"/>
        <w:ind w:firstLine="540"/>
        <w:jc w:val="both"/>
      </w:pPr>
      <w: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p>
    <w:p w14:paraId="6C69E204" w14:textId="77777777" w:rsidR="00152C84" w:rsidRDefault="00152C84" w:rsidP="005358E5">
      <w:pPr>
        <w:pStyle w:val="ConsPlusNormal"/>
        <w:spacing w:before="24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14:paraId="351099F5" w14:textId="77777777" w:rsidR="00152C84" w:rsidRDefault="00152C84" w:rsidP="005358E5">
      <w:pPr>
        <w:pStyle w:val="ConsPlusNormal"/>
        <w:spacing w:before="240"/>
        <w:ind w:firstLine="540"/>
        <w:jc w:val="both"/>
      </w:pPr>
      <w:r>
        <w:t>содействие приобщению обучающихся к здоровому образу жизни;</w:t>
      </w:r>
    </w:p>
    <w:p w14:paraId="58EF1210" w14:textId="77777777" w:rsidR="00152C84" w:rsidRDefault="00152C84" w:rsidP="005358E5">
      <w:pPr>
        <w:pStyle w:val="ConsPlusNormal"/>
        <w:spacing w:before="240"/>
        <w:ind w:firstLine="540"/>
        <w:jc w:val="both"/>
      </w:pPr>
      <w: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14:paraId="6694C348" w14:textId="77777777" w:rsidR="00152C84" w:rsidRDefault="00152C84" w:rsidP="005358E5">
      <w:pPr>
        <w:pStyle w:val="ConsPlusNormal"/>
        <w:jc w:val="both"/>
      </w:pPr>
    </w:p>
    <w:p w14:paraId="74148854" w14:textId="77777777" w:rsidR="00152C84" w:rsidRDefault="00152C84" w:rsidP="005358E5">
      <w:pPr>
        <w:pStyle w:val="ConsPlusTitle"/>
        <w:ind w:firstLine="540"/>
        <w:jc w:val="both"/>
        <w:outlineLvl w:val="3"/>
      </w:pPr>
      <w:r>
        <w:t>7. Перечень и содержание направлений работы.</w:t>
      </w:r>
    </w:p>
    <w:p w14:paraId="52BF034A" w14:textId="77777777"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04EE02A1" w14:textId="77777777"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глухих обучающихся.</w:t>
      </w:r>
    </w:p>
    <w:p w14:paraId="39E79EAC" w14:textId="77777777" w:rsidR="00152C84" w:rsidRDefault="00152C84" w:rsidP="005358E5">
      <w:pPr>
        <w:pStyle w:val="ConsPlusNormal"/>
        <w:jc w:val="both"/>
      </w:pPr>
    </w:p>
    <w:p w14:paraId="05BF1191" w14:textId="77777777" w:rsidR="00152C84" w:rsidRDefault="00152C84" w:rsidP="005358E5">
      <w:pPr>
        <w:pStyle w:val="ConsPlusTitle"/>
        <w:ind w:firstLine="540"/>
        <w:jc w:val="both"/>
        <w:outlineLvl w:val="4"/>
      </w:pPr>
      <w:r>
        <w:t>7.3. Характеристика содержания направлений коррекционной работы.</w:t>
      </w:r>
    </w:p>
    <w:p w14:paraId="0E119C6E" w14:textId="77777777" w:rsidR="00152C84" w:rsidRDefault="00152C84" w:rsidP="005358E5">
      <w:pPr>
        <w:pStyle w:val="ConsPlusNormal"/>
        <w:spacing w:before="240"/>
        <w:ind w:firstLine="540"/>
        <w:jc w:val="both"/>
      </w:pPr>
      <w:r>
        <w:t>7.3.1. Диагностическое направление предполагает:</w:t>
      </w:r>
    </w:p>
    <w:p w14:paraId="54AAD6A4"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14:paraId="38F931A3" w14:textId="77777777" w:rsidR="00152C84" w:rsidRDefault="00152C84" w:rsidP="005358E5">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14:paraId="4AF20ECF" w14:textId="77777777" w:rsidR="00152C84" w:rsidRDefault="00152C84" w:rsidP="005358E5">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14:paraId="432EF7D0" w14:textId="77777777" w:rsidR="00152C84" w:rsidRDefault="00152C84" w:rsidP="005358E5">
      <w:pPr>
        <w:pStyle w:val="ConsPlusNormal"/>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14:paraId="7BE5AD84" w14:textId="77777777" w:rsidR="00152C84" w:rsidRDefault="00152C84" w:rsidP="005358E5">
      <w:pPr>
        <w:pStyle w:val="ConsPlusNormal"/>
        <w:spacing w:before="240"/>
        <w:ind w:firstLine="540"/>
        <w:jc w:val="both"/>
      </w:pPr>
      <w:r>
        <w:t>7.3.1.2. Комплексное психолого-педагогическое обследование включает:</w:t>
      </w:r>
    </w:p>
    <w:p w14:paraId="353EA1AE" w14:textId="77777777" w:rsidR="00152C84" w:rsidRDefault="00152C84" w:rsidP="005358E5">
      <w:pPr>
        <w:pStyle w:val="ConsPlusNormal"/>
        <w:spacing w:before="240"/>
        <w:ind w:firstLine="540"/>
        <w:jc w:val="both"/>
      </w:pPr>
      <w:r>
        <w:t>изучение индивидуальных особенностей личности глухого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14:paraId="3ECD6C73" w14:textId="77777777"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69C64241" w14:textId="77777777" w:rsidR="00152C84" w:rsidRDefault="00152C84" w:rsidP="005358E5">
      <w:pPr>
        <w:pStyle w:val="ConsPlusNormal"/>
        <w:spacing w:before="24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p>
    <w:p w14:paraId="75E8A694" w14:textId="77777777" w:rsidR="00152C84" w:rsidRDefault="00152C84" w:rsidP="005358E5">
      <w:pPr>
        <w:pStyle w:val="ConsPlusNormal"/>
        <w:spacing w:before="240"/>
        <w:ind w:firstLine="540"/>
        <w:jc w:val="both"/>
      </w:pPr>
      <w:r>
        <w:t>изучение овладения обучающимися универсальными учебными действиями; выявление резервов активизации их развития;</w:t>
      </w:r>
    </w:p>
    <w:p w14:paraId="794B7C57" w14:textId="77777777" w:rsidR="00152C84" w:rsidRDefault="00152C84" w:rsidP="005358E5">
      <w:pPr>
        <w:pStyle w:val="ConsPlusNormal"/>
        <w:spacing w:before="24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14:paraId="5FEE0A1E" w14:textId="77777777" w:rsidR="00152C84" w:rsidRDefault="00152C84" w:rsidP="005358E5">
      <w:pPr>
        <w:pStyle w:val="ConsPlusNormal"/>
        <w:spacing w:before="240"/>
        <w:ind w:firstLine="540"/>
        <w:jc w:val="both"/>
      </w:pPr>
      <w:r>
        <w:t>выявление особых способностей (одаренности) в определенных видах учебной и внеурочной деятельности;</w:t>
      </w:r>
    </w:p>
    <w:p w14:paraId="4A070C1F" w14:textId="77777777" w:rsidR="00152C84" w:rsidRDefault="00152C84" w:rsidP="005358E5">
      <w:pPr>
        <w:pStyle w:val="ConsPlusNormal"/>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0B68D855" w14:textId="77777777"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503FEAE7" w14:textId="77777777"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14:paraId="3F237855" w14:textId="77777777" w:rsidR="00152C84" w:rsidRDefault="00152C84" w:rsidP="005358E5">
      <w:pPr>
        <w:pStyle w:val="ConsPlusNormal"/>
        <w:spacing w:before="240"/>
        <w:ind w:firstLine="540"/>
        <w:jc w:val="both"/>
      </w:pPr>
      <w:r>
        <w:t>7.3.2. Коррекционно-развивающее и психопрофилактическое направление.</w:t>
      </w:r>
    </w:p>
    <w:p w14:paraId="4ECC3B9B" w14:textId="77777777"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1.2) отражается в следующей документации:</w:t>
      </w:r>
    </w:p>
    <w:p w14:paraId="0C178446" w14:textId="77777777"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7D3A3889" w14:textId="77777777"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3D97C812" w14:textId="77777777"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14:paraId="02E32E63" w14:textId="77777777" w:rsidR="00152C84" w:rsidRDefault="00152C84" w:rsidP="005358E5">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p>
    <w:p w14:paraId="60774941" w14:textId="77777777"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14:paraId="5B4232C8" w14:textId="77777777"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14:paraId="15A31047" w14:textId="77777777"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14:paraId="2BB443AB" w14:textId="77777777"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14:paraId="3D94C2B9" w14:textId="77777777"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0EFF179D" w14:textId="77777777"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w:t>
      </w:r>
    </w:p>
    <w:p w14:paraId="6B39A4C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587"/>
        <w:gridCol w:w="1587"/>
        <w:gridCol w:w="794"/>
        <w:gridCol w:w="1685"/>
        <w:gridCol w:w="1814"/>
      </w:tblGrid>
      <w:tr w:rsidR="00152C84" w14:paraId="05460994"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1D73F9E2" w14:textId="77777777" w:rsidR="00152C84" w:rsidRDefault="00152C84" w:rsidP="00C219BE">
            <w:pPr>
              <w:pStyle w:val="ConsPlusNormal"/>
              <w:jc w:val="center"/>
            </w:pPr>
            <w:r>
              <w:t>Индивидуальный план коррекционно-развивающей работы</w:t>
            </w:r>
          </w:p>
        </w:tc>
      </w:tr>
      <w:tr w:rsidR="00152C84" w14:paraId="341786B4"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6AEA2843" w14:textId="77777777" w:rsidR="00152C84" w:rsidRDefault="00152C84" w:rsidP="00C219BE">
            <w:pPr>
              <w:pStyle w:val="ConsPlusNormal"/>
            </w:pPr>
            <w:r>
              <w:t>Фамилия, имя, отчество (при наличии) обучающегося</w:t>
            </w:r>
          </w:p>
        </w:tc>
      </w:tr>
      <w:tr w:rsidR="00152C84" w14:paraId="20C9C029"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059784AE" w14:textId="77777777" w:rsidR="00152C84" w:rsidRDefault="00152C84" w:rsidP="00C219BE">
            <w:pPr>
              <w:pStyle w:val="ConsPlusNormal"/>
            </w:pPr>
            <w:r>
              <w:t>Класс</w:t>
            </w:r>
          </w:p>
        </w:tc>
      </w:tr>
      <w:tr w:rsidR="00152C84" w14:paraId="2E704315"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76DD9A2A" w14:textId="77777777" w:rsidR="00152C84" w:rsidRDefault="00152C84" w:rsidP="00C219BE">
            <w:pPr>
              <w:pStyle w:val="ConsPlusNormal"/>
            </w:pPr>
            <w:r>
              <w:t>Возраст обучающегося</w:t>
            </w:r>
          </w:p>
        </w:tc>
      </w:tr>
      <w:tr w:rsidR="00152C84" w14:paraId="2105B211"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23CA3FFE" w14:textId="77777777" w:rsidR="00152C84" w:rsidRDefault="00152C84" w:rsidP="00C219BE">
            <w:pPr>
              <w:pStyle w:val="ConsPlusNormal"/>
            </w:pPr>
            <w:r>
              <w:t>Причины, время и характер нарушения слуха</w:t>
            </w:r>
          </w:p>
        </w:tc>
      </w:tr>
      <w:tr w:rsidR="00152C84" w14:paraId="2428AF1E"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728CF1E4" w14:textId="77777777" w:rsidR="00152C84" w:rsidRDefault="00152C84" w:rsidP="00C219BE">
            <w:pPr>
              <w:pStyle w:val="ConsPlusNormal"/>
            </w:pPr>
            <w:r>
              <w:t>Состояние слуха в настоящее время</w:t>
            </w:r>
          </w:p>
        </w:tc>
      </w:tr>
      <w:tr w:rsidR="00152C84" w14:paraId="7CE7BA2A"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47D2CBF8" w14:textId="77777777" w:rsidR="00152C84" w:rsidRDefault="00152C84" w:rsidP="00C219BE">
            <w:pPr>
              <w:pStyle w:val="ConsPlusNormal"/>
            </w:pPr>
            <w:r>
              <w:t>Слухопротезирование</w:t>
            </w:r>
          </w:p>
        </w:tc>
      </w:tr>
      <w:tr w:rsidR="00152C84" w14:paraId="37D9A865"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60DDCBA0" w14:textId="77777777" w:rsidR="00152C84" w:rsidRDefault="00152C84" w:rsidP="00C219BE">
            <w:pPr>
              <w:pStyle w:val="ConsPlusNormal"/>
            </w:pPr>
            <w:r>
              <w:t>Рекомендации ПМПК и ИПРА</w:t>
            </w:r>
          </w:p>
        </w:tc>
      </w:tr>
      <w:tr w:rsidR="00152C84" w14:paraId="7D1C9889"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341DFA6B" w14:textId="77777777" w:rsidR="00152C84" w:rsidRDefault="00152C84" w:rsidP="00C219BE">
            <w:pPr>
              <w:pStyle w:val="ConsPlusNormal"/>
            </w:pPr>
            <w:r>
              <w:t>Индивидуальные особенности обучающегося:</w:t>
            </w:r>
          </w:p>
        </w:tc>
      </w:tr>
      <w:tr w:rsidR="00152C84" w14:paraId="4BD5B523" w14:textId="77777777" w:rsidTr="00C219BE">
        <w:tc>
          <w:tcPr>
            <w:tcW w:w="1587" w:type="dxa"/>
            <w:tcBorders>
              <w:top w:val="single" w:sz="4" w:space="0" w:color="auto"/>
              <w:left w:val="single" w:sz="4" w:space="0" w:color="auto"/>
              <w:bottom w:val="single" w:sz="4" w:space="0" w:color="auto"/>
              <w:right w:val="single" w:sz="4" w:space="0" w:color="auto"/>
            </w:tcBorders>
          </w:tcPr>
          <w:p w14:paraId="4D14AC6A" w14:textId="77777777" w:rsidR="00152C84" w:rsidRDefault="00152C84" w:rsidP="00C219BE">
            <w:pPr>
              <w:pStyle w:val="ConsPlusNormal"/>
              <w:jc w:val="center"/>
            </w:pPr>
            <w:r>
              <w:t>Направления коррекционно-развивающей работы</w:t>
            </w:r>
          </w:p>
        </w:tc>
        <w:tc>
          <w:tcPr>
            <w:tcW w:w="1587" w:type="dxa"/>
            <w:tcBorders>
              <w:top w:val="single" w:sz="4" w:space="0" w:color="auto"/>
              <w:left w:val="single" w:sz="4" w:space="0" w:color="auto"/>
              <w:bottom w:val="single" w:sz="4" w:space="0" w:color="auto"/>
              <w:right w:val="single" w:sz="4" w:space="0" w:color="auto"/>
            </w:tcBorders>
          </w:tcPr>
          <w:p w14:paraId="2D274709" w14:textId="77777777" w:rsidR="00152C84" w:rsidRDefault="00152C84" w:rsidP="00C219BE">
            <w:pPr>
              <w:pStyle w:val="ConsPlusNormal"/>
              <w:jc w:val="center"/>
            </w:pPr>
            <w:r>
              <w:t>Основное содержание коррекционно-развивающей работы</w:t>
            </w:r>
          </w:p>
        </w:tc>
        <w:tc>
          <w:tcPr>
            <w:tcW w:w="1587" w:type="dxa"/>
            <w:tcBorders>
              <w:top w:val="single" w:sz="4" w:space="0" w:color="auto"/>
              <w:left w:val="single" w:sz="4" w:space="0" w:color="auto"/>
              <w:bottom w:val="single" w:sz="4" w:space="0" w:color="auto"/>
              <w:right w:val="single" w:sz="4" w:space="0" w:color="auto"/>
            </w:tcBorders>
          </w:tcPr>
          <w:p w14:paraId="56DCE6A8" w14:textId="77777777" w:rsidR="00152C84" w:rsidRDefault="00152C84" w:rsidP="00C219BE">
            <w:pPr>
              <w:pStyle w:val="ConsPlusNormal"/>
              <w:jc w:val="center"/>
            </w:pPr>
            <w:r>
              <w:t>Организационные формы коррекционно-развивающей работы</w:t>
            </w:r>
          </w:p>
        </w:tc>
        <w:tc>
          <w:tcPr>
            <w:tcW w:w="794" w:type="dxa"/>
            <w:tcBorders>
              <w:top w:val="single" w:sz="4" w:space="0" w:color="auto"/>
              <w:left w:val="single" w:sz="4" w:space="0" w:color="auto"/>
              <w:bottom w:val="single" w:sz="4" w:space="0" w:color="auto"/>
              <w:right w:val="single" w:sz="4" w:space="0" w:color="auto"/>
            </w:tcBorders>
          </w:tcPr>
          <w:p w14:paraId="73899252" w14:textId="77777777" w:rsidR="00152C84" w:rsidRDefault="00152C84" w:rsidP="00C219BE">
            <w:pPr>
              <w:pStyle w:val="ConsPlusNormal"/>
              <w:jc w:val="center"/>
            </w:pPr>
            <w:r>
              <w:t>Примерные сроки</w:t>
            </w:r>
          </w:p>
        </w:tc>
        <w:tc>
          <w:tcPr>
            <w:tcW w:w="1685" w:type="dxa"/>
            <w:tcBorders>
              <w:top w:val="single" w:sz="4" w:space="0" w:color="auto"/>
              <w:left w:val="single" w:sz="4" w:space="0" w:color="auto"/>
              <w:bottom w:val="single" w:sz="4" w:space="0" w:color="auto"/>
              <w:right w:val="single" w:sz="4" w:space="0" w:color="auto"/>
            </w:tcBorders>
          </w:tcPr>
          <w:p w14:paraId="7FBF4514" w14:textId="77777777" w:rsidR="00152C84" w:rsidRDefault="00152C84" w:rsidP="00C219BE">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14:paraId="67CA02AE"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2A502BDB" w14:textId="77777777" w:rsidTr="00C219BE">
        <w:tc>
          <w:tcPr>
            <w:tcW w:w="1587" w:type="dxa"/>
            <w:tcBorders>
              <w:top w:val="single" w:sz="4" w:space="0" w:color="auto"/>
              <w:left w:val="single" w:sz="4" w:space="0" w:color="auto"/>
              <w:bottom w:val="single" w:sz="4" w:space="0" w:color="auto"/>
              <w:right w:val="single" w:sz="4" w:space="0" w:color="auto"/>
            </w:tcBorders>
          </w:tcPr>
          <w:p w14:paraId="6092D714" w14:textId="77777777" w:rsidR="00152C84" w:rsidRDefault="00152C84" w:rsidP="00C219BE">
            <w:pPr>
              <w:pStyle w:val="ConsPlusNormal"/>
            </w:pPr>
          </w:p>
        </w:tc>
        <w:tc>
          <w:tcPr>
            <w:tcW w:w="1587" w:type="dxa"/>
            <w:tcBorders>
              <w:top w:val="single" w:sz="4" w:space="0" w:color="auto"/>
              <w:left w:val="single" w:sz="4" w:space="0" w:color="auto"/>
              <w:bottom w:val="single" w:sz="4" w:space="0" w:color="auto"/>
              <w:right w:val="single" w:sz="4" w:space="0" w:color="auto"/>
            </w:tcBorders>
          </w:tcPr>
          <w:p w14:paraId="7C521286" w14:textId="77777777" w:rsidR="00152C84" w:rsidRDefault="00152C84" w:rsidP="00C219BE">
            <w:pPr>
              <w:pStyle w:val="ConsPlusNormal"/>
            </w:pPr>
          </w:p>
        </w:tc>
        <w:tc>
          <w:tcPr>
            <w:tcW w:w="1587" w:type="dxa"/>
            <w:tcBorders>
              <w:top w:val="single" w:sz="4" w:space="0" w:color="auto"/>
              <w:left w:val="single" w:sz="4" w:space="0" w:color="auto"/>
              <w:bottom w:val="single" w:sz="4" w:space="0" w:color="auto"/>
              <w:right w:val="single" w:sz="4" w:space="0" w:color="auto"/>
            </w:tcBorders>
          </w:tcPr>
          <w:p w14:paraId="739D8CF9" w14:textId="77777777"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7E3614AE" w14:textId="77777777" w:rsidR="00152C84" w:rsidRDefault="00152C84" w:rsidP="00C219BE">
            <w:pPr>
              <w:pStyle w:val="ConsPlusNormal"/>
            </w:pPr>
          </w:p>
        </w:tc>
        <w:tc>
          <w:tcPr>
            <w:tcW w:w="1685" w:type="dxa"/>
            <w:tcBorders>
              <w:top w:val="single" w:sz="4" w:space="0" w:color="auto"/>
              <w:left w:val="single" w:sz="4" w:space="0" w:color="auto"/>
              <w:bottom w:val="single" w:sz="4" w:space="0" w:color="auto"/>
              <w:right w:val="single" w:sz="4" w:space="0" w:color="auto"/>
            </w:tcBorders>
          </w:tcPr>
          <w:p w14:paraId="7BC44A86" w14:textId="77777777"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346BE580" w14:textId="77777777" w:rsidR="00152C84" w:rsidRDefault="00152C84" w:rsidP="00C219BE">
            <w:pPr>
              <w:pStyle w:val="ConsPlusNormal"/>
            </w:pPr>
          </w:p>
        </w:tc>
      </w:tr>
    </w:tbl>
    <w:p w14:paraId="60AF278E" w14:textId="77777777" w:rsidR="00152C84" w:rsidRDefault="00152C84" w:rsidP="005358E5">
      <w:pPr>
        <w:pStyle w:val="ConsPlusNormal"/>
        <w:jc w:val="both"/>
      </w:pPr>
    </w:p>
    <w:p w14:paraId="3A8D58DD" w14:textId="77777777"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14:paraId="5B96EDCD" w14:textId="77777777" w:rsidR="00152C84" w:rsidRDefault="00152C84" w:rsidP="005358E5">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14:paraId="482DB14E" w14:textId="77777777"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14:paraId="1BF7E364" w14:textId="77777777"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глухих обучающихся, могут также включать:</w:t>
      </w:r>
    </w:p>
    <w:p w14:paraId="0FDB35F1" w14:textId="77777777" w:rsidR="00152C84" w:rsidRDefault="00152C84" w:rsidP="005358E5">
      <w:pPr>
        <w:pStyle w:val="ConsPlusNormal"/>
        <w:spacing w:before="240"/>
        <w:ind w:firstLine="540"/>
        <w:jc w:val="both"/>
      </w:pPr>
      <w: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14:paraId="67B12462" w14:textId="77777777" w:rsidR="00152C84" w:rsidRDefault="00152C84" w:rsidP="005358E5">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14:paraId="11CDA888" w14:textId="77777777" w:rsidR="00152C84" w:rsidRDefault="00152C84" w:rsidP="005358E5">
      <w:pPr>
        <w:pStyle w:val="ConsPlusNormal"/>
        <w:spacing w:before="240"/>
        <w:ind w:firstLine="540"/>
        <w:jc w:val="both"/>
      </w:pPr>
      <w:r>
        <w:t>коррекцию и (или) развитие коммуникативно-речевой сферы;</w:t>
      </w:r>
    </w:p>
    <w:p w14:paraId="19C73696" w14:textId="77777777" w:rsidR="00152C84" w:rsidRDefault="00152C84" w:rsidP="005358E5">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14:paraId="0A85CF6B" w14:textId="77777777" w:rsidR="00152C84" w:rsidRDefault="00152C84" w:rsidP="005358E5">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14:paraId="4A72F4D1" w14:textId="77777777" w:rsidR="00152C84" w:rsidRDefault="00152C84" w:rsidP="005358E5">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14:paraId="3726D190" w14:textId="77777777" w:rsidR="00152C84" w:rsidRDefault="00152C84" w:rsidP="005358E5">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14:paraId="674260C5" w14:textId="77777777" w:rsidR="00152C84" w:rsidRDefault="00152C84" w:rsidP="005358E5">
      <w:pPr>
        <w:pStyle w:val="ConsPlusNormal"/>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14:paraId="78874F23" w14:textId="77777777"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79F3EF4B" w14:textId="77777777" w:rsidR="00152C84" w:rsidRDefault="00152C84" w:rsidP="005358E5">
      <w:pPr>
        <w:pStyle w:val="ConsPlusNormal"/>
        <w:spacing w:before="24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14:paraId="1E2FFA92" w14:textId="77777777" w:rsidR="00152C84" w:rsidRDefault="00152C84" w:rsidP="005358E5">
      <w:pPr>
        <w:pStyle w:val="ConsPlusNormal"/>
        <w:spacing w:before="24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14:paraId="31AC834A" w14:textId="77777777" w:rsidR="00152C84" w:rsidRDefault="00152C84" w:rsidP="005358E5">
      <w:pPr>
        <w:pStyle w:val="ConsPlusNormal"/>
        <w:spacing w:before="24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7 - 10 классах - по два часа в неделю на каждого обучающегося.</w:t>
      </w:r>
    </w:p>
    <w:p w14:paraId="423575F7" w14:textId="77777777" w:rsidR="00152C84" w:rsidRDefault="00152C84" w:rsidP="005358E5">
      <w:pPr>
        <w:pStyle w:val="ConsPlusNormal"/>
        <w:spacing w:before="24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14:paraId="17FB5488" w14:textId="77777777" w:rsidR="00152C84" w:rsidRDefault="00152C84" w:rsidP="005358E5">
      <w:pPr>
        <w:pStyle w:val="ConsPlusNormal"/>
        <w:spacing w:before="24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учетом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произносительной стороны речи.</w:t>
      </w:r>
    </w:p>
    <w:p w14:paraId="1FE6AA0B" w14:textId="77777777" w:rsidR="00152C84" w:rsidRDefault="00152C84" w:rsidP="005358E5">
      <w:pPr>
        <w:pStyle w:val="ConsPlusNormal"/>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14:paraId="6F162A28" w14:textId="77777777" w:rsidR="00152C84" w:rsidRDefault="00152C84" w:rsidP="005358E5">
      <w:pPr>
        <w:pStyle w:val="ConsPlusNormal"/>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14:paraId="405C2948" w14:textId="77777777" w:rsidR="00152C84" w:rsidRDefault="00152C84" w:rsidP="005358E5">
      <w:pPr>
        <w:pStyle w:val="ConsPlusNormal"/>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14:paraId="2AA88699" w14:textId="77777777" w:rsidR="00152C84" w:rsidRDefault="00152C84" w:rsidP="005358E5">
      <w:pPr>
        <w:pStyle w:val="ConsPlusNormal"/>
        <w:spacing w:before="24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14:paraId="1E407473" w14:textId="77777777" w:rsidR="00152C84" w:rsidRDefault="00152C84" w:rsidP="005358E5">
      <w:pPr>
        <w:pStyle w:val="ConsPlusNormal"/>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14:paraId="29C02397" w14:textId="77777777" w:rsidR="00152C84" w:rsidRDefault="00152C84" w:rsidP="005358E5">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4B221A17" w14:textId="77777777" w:rsidR="00152C84" w:rsidRDefault="00152C84" w:rsidP="005358E5">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764FD412" w14:textId="77777777" w:rsidR="00152C84" w:rsidRDefault="00152C84" w:rsidP="005358E5">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14:paraId="6F87B012" w14:textId="77777777" w:rsidR="00152C84" w:rsidRDefault="00152C84" w:rsidP="005358E5">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437A945B" w14:textId="77777777" w:rsidR="00152C84" w:rsidRDefault="00152C84" w:rsidP="005358E5">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509A3D9A" w14:textId="77777777" w:rsidR="00152C84" w:rsidRDefault="00152C84" w:rsidP="005358E5">
      <w:pPr>
        <w:pStyle w:val="ConsPlusNormal"/>
        <w:spacing w:before="24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483A0EEB" w14:textId="77777777" w:rsidR="00152C84" w:rsidRDefault="00152C84" w:rsidP="005358E5">
      <w:pPr>
        <w:pStyle w:val="ConsPlusNormal"/>
        <w:spacing w:before="240"/>
        <w:ind w:firstLine="540"/>
        <w:jc w:val="both"/>
      </w:pPr>
      <w:r>
        <w:t>7.3.2.18. Рабочая программа коррекционно-развивающего курса должна иметь следующую структуру:</w:t>
      </w:r>
    </w:p>
    <w:p w14:paraId="765B1C45" w14:textId="77777777" w:rsidR="00152C84" w:rsidRDefault="00152C84" w:rsidP="005358E5">
      <w:pPr>
        <w:pStyle w:val="ConsPlusNormal"/>
        <w:spacing w:before="240"/>
        <w:ind w:firstLine="540"/>
        <w:jc w:val="both"/>
      </w:pPr>
      <w:r>
        <w:t>пояснительная записка:</w:t>
      </w:r>
    </w:p>
    <w:p w14:paraId="2058672C" w14:textId="77777777" w:rsidR="00152C84" w:rsidRDefault="00152C84" w:rsidP="005358E5">
      <w:pPr>
        <w:pStyle w:val="ConsPlusNormal"/>
        <w:spacing w:before="240"/>
        <w:ind w:firstLine="540"/>
        <w:jc w:val="both"/>
      </w:pPr>
      <w:r>
        <w:t>общая характеристика коррекционно-развивающего курса;</w:t>
      </w:r>
    </w:p>
    <w:p w14:paraId="7A7AD03B" w14:textId="77777777" w:rsidR="00152C84" w:rsidRDefault="00152C84" w:rsidP="005358E5">
      <w:pPr>
        <w:pStyle w:val="ConsPlusNormal"/>
        <w:spacing w:before="240"/>
        <w:ind w:firstLine="540"/>
        <w:jc w:val="both"/>
      </w:pPr>
      <w:r>
        <w:t>цели коррекционно-развивающего курса;</w:t>
      </w:r>
    </w:p>
    <w:p w14:paraId="5493720D" w14:textId="77777777" w:rsidR="00152C84" w:rsidRDefault="00152C84" w:rsidP="005358E5">
      <w:pPr>
        <w:pStyle w:val="ConsPlusNormal"/>
        <w:spacing w:before="240"/>
        <w:ind w:firstLine="540"/>
        <w:jc w:val="both"/>
      </w:pPr>
      <w:r>
        <w:t>место коррекционно-развивающего курса в учебном плане;</w:t>
      </w:r>
    </w:p>
    <w:p w14:paraId="378B3810" w14:textId="77777777"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14:paraId="72F28165" w14:textId="77777777"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14:paraId="5C5AF9C0" w14:textId="77777777" w:rsidR="00152C84" w:rsidRDefault="00152C84" w:rsidP="005358E5">
      <w:pPr>
        <w:pStyle w:val="ConsPlusNormal"/>
        <w:spacing w:before="240"/>
        <w:ind w:firstLine="540"/>
        <w:jc w:val="both"/>
      </w:pPr>
      <w:r>
        <w:t>содержание коррекционно-развивающего курса (по классам):</w:t>
      </w:r>
    </w:p>
    <w:p w14:paraId="292C108B" w14:textId="77777777" w:rsidR="00152C84" w:rsidRDefault="00152C84" w:rsidP="005358E5">
      <w:pPr>
        <w:pStyle w:val="ConsPlusNormal"/>
        <w:spacing w:before="240"/>
        <w:ind w:firstLine="540"/>
        <w:jc w:val="both"/>
      </w:pPr>
      <w:r>
        <w:t>планируемые результаты обучения;</w:t>
      </w:r>
    </w:p>
    <w:p w14:paraId="1A837D83" w14:textId="77777777" w:rsidR="00152C84" w:rsidRDefault="00152C84" w:rsidP="005358E5">
      <w:pPr>
        <w:pStyle w:val="ConsPlusNormal"/>
        <w:spacing w:before="240"/>
        <w:ind w:firstLine="540"/>
        <w:jc w:val="both"/>
      </w:pPr>
      <w:r>
        <w:t>календарно-тематическое планирование;</w:t>
      </w:r>
    </w:p>
    <w:p w14:paraId="4172DC56" w14:textId="77777777" w:rsidR="00152C84" w:rsidRDefault="00152C84" w:rsidP="005358E5">
      <w:pPr>
        <w:pStyle w:val="ConsPlusNormal"/>
        <w:spacing w:before="240"/>
        <w:ind w:firstLine="540"/>
        <w:jc w:val="both"/>
      </w:pPr>
      <w:r>
        <w:t>мониторинг достижения планируемых результатов.</w:t>
      </w:r>
    </w:p>
    <w:p w14:paraId="6E7BAF99" w14:textId="77777777" w:rsidR="00152C84" w:rsidRDefault="00152C84" w:rsidP="005358E5">
      <w:pPr>
        <w:pStyle w:val="ConsPlusNormal"/>
        <w:spacing w:before="240"/>
        <w:ind w:firstLine="540"/>
        <w:jc w:val="both"/>
      </w:pPr>
      <w:r>
        <w:t>7.3.3. Консультативное направление.</w:t>
      </w:r>
    </w:p>
    <w:p w14:paraId="1A0C710D" w14:textId="77777777"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6A59CBEC" w14:textId="77777777"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11F11286" w14:textId="77777777"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14:paraId="686066D5" w14:textId="77777777"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5555F682" w14:textId="77777777" w:rsidR="00152C84" w:rsidRDefault="00152C84" w:rsidP="005358E5">
      <w:pPr>
        <w:pStyle w:val="ConsPlusNormal"/>
        <w:spacing w:before="240"/>
        <w:ind w:firstLine="540"/>
        <w:jc w:val="both"/>
      </w:pPr>
      <w:r>
        <w:t>7.3.3.5. Примерная форма плана консультативной работы:</w:t>
      </w:r>
    </w:p>
    <w:p w14:paraId="5DDEC01A"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1191"/>
        <w:gridCol w:w="1531"/>
        <w:gridCol w:w="1417"/>
        <w:gridCol w:w="1474"/>
        <w:gridCol w:w="1928"/>
      </w:tblGrid>
      <w:tr w:rsidR="00152C84" w14:paraId="566DAB32" w14:textId="77777777" w:rsidTr="00C219BE">
        <w:tc>
          <w:tcPr>
            <w:tcW w:w="9072" w:type="dxa"/>
            <w:gridSpan w:val="6"/>
            <w:tcBorders>
              <w:top w:val="single" w:sz="4" w:space="0" w:color="auto"/>
              <w:left w:val="single" w:sz="4" w:space="0" w:color="auto"/>
              <w:bottom w:val="single" w:sz="4" w:space="0" w:color="auto"/>
              <w:right w:val="single" w:sz="4" w:space="0" w:color="auto"/>
            </w:tcBorders>
          </w:tcPr>
          <w:p w14:paraId="457C8E58" w14:textId="77777777" w:rsidR="00152C84" w:rsidRDefault="00152C84" w:rsidP="00C219BE">
            <w:pPr>
              <w:pStyle w:val="ConsPlusNormal"/>
              <w:jc w:val="center"/>
            </w:pPr>
            <w:r>
              <w:t>План консультативной работы</w:t>
            </w:r>
          </w:p>
        </w:tc>
      </w:tr>
      <w:tr w:rsidR="00152C84" w14:paraId="650DD6B2" w14:textId="77777777" w:rsidTr="00C219BE">
        <w:tc>
          <w:tcPr>
            <w:tcW w:w="1531" w:type="dxa"/>
            <w:tcBorders>
              <w:top w:val="single" w:sz="4" w:space="0" w:color="auto"/>
              <w:left w:val="single" w:sz="4" w:space="0" w:color="auto"/>
              <w:bottom w:val="single" w:sz="4" w:space="0" w:color="auto"/>
              <w:right w:val="single" w:sz="4" w:space="0" w:color="auto"/>
            </w:tcBorders>
          </w:tcPr>
          <w:p w14:paraId="484D8637" w14:textId="77777777" w:rsidR="00152C84" w:rsidRDefault="00152C84" w:rsidP="00C219BE">
            <w:pPr>
              <w:pStyle w:val="ConsPlusNormal"/>
              <w:jc w:val="center"/>
            </w:pPr>
            <w:r>
              <w:t>Направления консультативной работы</w:t>
            </w:r>
          </w:p>
        </w:tc>
        <w:tc>
          <w:tcPr>
            <w:tcW w:w="1191" w:type="dxa"/>
            <w:tcBorders>
              <w:top w:val="single" w:sz="4" w:space="0" w:color="auto"/>
              <w:left w:val="single" w:sz="4" w:space="0" w:color="auto"/>
              <w:bottom w:val="single" w:sz="4" w:space="0" w:color="auto"/>
              <w:right w:val="single" w:sz="4" w:space="0" w:color="auto"/>
            </w:tcBorders>
          </w:tcPr>
          <w:p w14:paraId="6122B8C8" w14:textId="77777777" w:rsidR="00152C84" w:rsidRDefault="00152C84" w:rsidP="00C219BE">
            <w:pPr>
              <w:pStyle w:val="ConsPlusNormal"/>
              <w:jc w:val="center"/>
            </w:pPr>
            <w:r>
              <w:t>Задачи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14:paraId="0C17B178" w14:textId="77777777" w:rsidR="00152C84" w:rsidRDefault="00152C84" w:rsidP="00C219BE">
            <w:pPr>
              <w:pStyle w:val="ConsPlusNormal"/>
              <w:jc w:val="center"/>
            </w:pPr>
            <w:r>
              <w:t>Содержание консультативной работы</w:t>
            </w:r>
          </w:p>
        </w:tc>
        <w:tc>
          <w:tcPr>
            <w:tcW w:w="1417" w:type="dxa"/>
            <w:tcBorders>
              <w:top w:val="single" w:sz="4" w:space="0" w:color="auto"/>
              <w:left w:val="single" w:sz="4" w:space="0" w:color="auto"/>
              <w:bottom w:val="single" w:sz="4" w:space="0" w:color="auto"/>
              <w:right w:val="single" w:sz="4" w:space="0" w:color="auto"/>
            </w:tcBorders>
          </w:tcPr>
          <w:p w14:paraId="03FFEFC9" w14:textId="77777777" w:rsidR="00152C84" w:rsidRDefault="00152C84" w:rsidP="00C219BE">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0C9EA56C" w14:textId="77777777" w:rsidR="00152C84" w:rsidRDefault="00152C84" w:rsidP="00C219BE">
            <w:pPr>
              <w:pStyle w:val="ConsPlusNormal"/>
              <w:jc w:val="center"/>
            </w:pPr>
            <w:r>
              <w:t>Сроки проведения консультативной работы</w:t>
            </w:r>
          </w:p>
        </w:tc>
        <w:tc>
          <w:tcPr>
            <w:tcW w:w="1928" w:type="dxa"/>
            <w:tcBorders>
              <w:top w:val="single" w:sz="4" w:space="0" w:color="auto"/>
              <w:left w:val="single" w:sz="4" w:space="0" w:color="auto"/>
              <w:bottom w:val="single" w:sz="4" w:space="0" w:color="auto"/>
              <w:right w:val="single" w:sz="4" w:space="0" w:color="auto"/>
            </w:tcBorders>
          </w:tcPr>
          <w:p w14:paraId="3D3CEAF0"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6A6AE45B" w14:textId="77777777" w:rsidTr="00C219BE">
        <w:tc>
          <w:tcPr>
            <w:tcW w:w="1531" w:type="dxa"/>
            <w:tcBorders>
              <w:top w:val="single" w:sz="4" w:space="0" w:color="auto"/>
              <w:left w:val="single" w:sz="4" w:space="0" w:color="auto"/>
              <w:bottom w:val="single" w:sz="4" w:space="0" w:color="auto"/>
              <w:right w:val="single" w:sz="4" w:space="0" w:color="auto"/>
            </w:tcBorders>
          </w:tcPr>
          <w:p w14:paraId="5EF25EE0" w14:textId="77777777" w:rsidR="00152C84" w:rsidRDefault="00152C84" w:rsidP="00C219BE">
            <w:pPr>
              <w:pStyle w:val="ConsPlusNormal"/>
            </w:pPr>
          </w:p>
        </w:tc>
        <w:tc>
          <w:tcPr>
            <w:tcW w:w="1191" w:type="dxa"/>
            <w:tcBorders>
              <w:top w:val="single" w:sz="4" w:space="0" w:color="auto"/>
              <w:left w:val="single" w:sz="4" w:space="0" w:color="auto"/>
              <w:bottom w:val="single" w:sz="4" w:space="0" w:color="auto"/>
              <w:right w:val="single" w:sz="4" w:space="0" w:color="auto"/>
            </w:tcBorders>
          </w:tcPr>
          <w:p w14:paraId="132EAD04"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00B02CAD" w14:textId="77777777"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01AEA17F"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237644E7" w14:textId="77777777" w:rsidR="00152C84" w:rsidRDefault="00152C84" w:rsidP="00C219BE">
            <w:pPr>
              <w:pStyle w:val="ConsPlusNormal"/>
            </w:pPr>
          </w:p>
        </w:tc>
        <w:tc>
          <w:tcPr>
            <w:tcW w:w="1928" w:type="dxa"/>
            <w:tcBorders>
              <w:top w:val="single" w:sz="4" w:space="0" w:color="auto"/>
              <w:left w:val="single" w:sz="4" w:space="0" w:color="auto"/>
              <w:bottom w:val="single" w:sz="4" w:space="0" w:color="auto"/>
              <w:right w:val="single" w:sz="4" w:space="0" w:color="auto"/>
            </w:tcBorders>
          </w:tcPr>
          <w:p w14:paraId="0B3E2700" w14:textId="77777777" w:rsidR="00152C84" w:rsidRDefault="00152C84" w:rsidP="00C219BE">
            <w:pPr>
              <w:pStyle w:val="ConsPlusNormal"/>
            </w:pPr>
          </w:p>
        </w:tc>
      </w:tr>
    </w:tbl>
    <w:p w14:paraId="21C765D8" w14:textId="77777777" w:rsidR="00152C84" w:rsidRDefault="00152C84" w:rsidP="005358E5">
      <w:pPr>
        <w:pStyle w:val="ConsPlusNormal"/>
        <w:jc w:val="both"/>
      </w:pPr>
    </w:p>
    <w:p w14:paraId="799AC51D" w14:textId="77777777" w:rsidR="00152C84" w:rsidRDefault="00152C84" w:rsidP="005358E5">
      <w:pPr>
        <w:pStyle w:val="ConsPlusNormal"/>
        <w:ind w:firstLine="540"/>
        <w:jc w:val="both"/>
      </w:pPr>
      <w:r>
        <w:t>7.3.4. Информационно-просветительское направление.</w:t>
      </w:r>
    </w:p>
    <w:p w14:paraId="4188EBD6" w14:textId="77777777"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14:paraId="3CCC45C9" w14:textId="77777777"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14:paraId="039E1015" w14:textId="77777777"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61DBA3DC" w14:textId="77777777"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422A0B89" w14:textId="77777777" w:rsidR="00152C84" w:rsidRDefault="00152C84" w:rsidP="005358E5">
      <w:pPr>
        <w:pStyle w:val="ConsPlusNormal"/>
        <w:spacing w:before="240"/>
        <w:ind w:firstLine="540"/>
        <w:jc w:val="both"/>
      </w:pPr>
      <w:r>
        <w:t>7.3.4.5. Рекомендуемая форма плана информационно-просветительской работы:</w:t>
      </w:r>
    </w:p>
    <w:p w14:paraId="62094DBA"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1417"/>
        <w:gridCol w:w="1531"/>
        <w:gridCol w:w="1644"/>
        <w:gridCol w:w="907"/>
        <w:gridCol w:w="1928"/>
      </w:tblGrid>
      <w:tr w:rsidR="00152C84" w14:paraId="4E9856E9"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19F7B2F0" w14:textId="77777777" w:rsidR="00152C84" w:rsidRDefault="00152C84" w:rsidP="00C219BE">
            <w:pPr>
              <w:pStyle w:val="ConsPlusNormal"/>
              <w:jc w:val="center"/>
            </w:pPr>
            <w:r>
              <w:t>План информационно-просветительской работы</w:t>
            </w:r>
          </w:p>
        </w:tc>
      </w:tr>
      <w:tr w:rsidR="00152C84" w14:paraId="2FFE7973" w14:textId="77777777" w:rsidTr="00C219BE">
        <w:tc>
          <w:tcPr>
            <w:tcW w:w="1644" w:type="dxa"/>
            <w:tcBorders>
              <w:top w:val="single" w:sz="4" w:space="0" w:color="auto"/>
              <w:left w:val="single" w:sz="4" w:space="0" w:color="auto"/>
              <w:bottom w:val="single" w:sz="4" w:space="0" w:color="auto"/>
              <w:right w:val="single" w:sz="4" w:space="0" w:color="auto"/>
            </w:tcBorders>
          </w:tcPr>
          <w:p w14:paraId="454B0B8D" w14:textId="77777777" w:rsidR="00152C84" w:rsidRDefault="00152C84" w:rsidP="00C219BE">
            <w:pPr>
              <w:pStyle w:val="ConsPlusNormal"/>
              <w:jc w:val="center"/>
            </w:pPr>
            <w:r>
              <w:t>Направления информационно-просветительской работы</w:t>
            </w:r>
          </w:p>
        </w:tc>
        <w:tc>
          <w:tcPr>
            <w:tcW w:w="1417" w:type="dxa"/>
            <w:tcBorders>
              <w:top w:val="single" w:sz="4" w:space="0" w:color="auto"/>
              <w:left w:val="single" w:sz="4" w:space="0" w:color="auto"/>
              <w:bottom w:val="single" w:sz="4" w:space="0" w:color="auto"/>
              <w:right w:val="single" w:sz="4" w:space="0" w:color="auto"/>
            </w:tcBorders>
          </w:tcPr>
          <w:p w14:paraId="6B06F111" w14:textId="77777777" w:rsidR="00152C84" w:rsidRDefault="00152C84" w:rsidP="00C219BE">
            <w:pPr>
              <w:pStyle w:val="ConsPlusNormal"/>
              <w:jc w:val="center"/>
            </w:pPr>
            <w:r>
              <w:t>Задачи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14:paraId="045B1902" w14:textId="77777777" w:rsidR="00152C84" w:rsidRDefault="00152C84" w:rsidP="00C219BE">
            <w:pPr>
              <w:pStyle w:val="ConsPlusNormal"/>
              <w:jc w:val="center"/>
            </w:pPr>
            <w:r>
              <w:t>Содержание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14:paraId="35DB10B5" w14:textId="77777777" w:rsidR="00152C84" w:rsidRDefault="00152C84" w:rsidP="00C219BE">
            <w:pPr>
              <w:pStyle w:val="ConsPlusNormal"/>
              <w:jc w:val="center"/>
            </w:pPr>
            <w:r>
              <w:t>Формы проведения информационно-просветительской работы</w:t>
            </w:r>
          </w:p>
        </w:tc>
        <w:tc>
          <w:tcPr>
            <w:tcW w:w="907" w:type="dxa"/>
            <w:tcBorders>
              <w:top w:val="single" w:sz="4" w:space="0" w:color="auto"/>
              <w:left w:val="single" w:sz="4" w:space="0" w:color="auto"/>
              <w:bottom w:val="single" w:sz="4" w:space="0" w:color="auto"/>
              <w:right w:val="single" w:sz="4" w:space="0" w:color="auto"/>
            </w:tcBorders>
          </w:tcPr>
          <w:p w14:paraId="301CC553" w14:textId="77777777" w:rsidR="00152C84" w:rsidRDefault="00152C84" w:rsidP="00C219BE">
            <w:pPr>
              <w:pStyle w:val="ConsPlusNormal"/>
              <w:jc w:val="center"/>
            </w:pPr>
            <w:r>
              <w:t>Сроки проведения</w:t>
            </w:r>
          </w:p>
        </w:tc>
        <w:tc>
          <w:tcPr>
            <w:tcW w:w="1928" w:type="dxa"/>
            <w:tcBorders>
              <w:top w:val="single" w:sz="4" w:space="0" w:color="auto"/>
              <w:left w:val="single" w:sz="4" w:space="0" w:color="auto"/>
              <w:bottom w:val="single" w:sz="4" w:space="0" w:color="auto"/>
              <w:right w:val="single" w:sz="4" w:space="0" w:color="auto"/>
            </w:tcBorders>
          </w:tcPr>
          <w:p w14:paraId="5ACAC543"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7B767CCB" w14:textId="77777777" w:rsidTr="00C219BE">
        <w:tc>
          <w:tcPr>
            <w:tcW w:w="1644" w:type="dxa"/>
            <w:tcBorders>
              <w:top w:val="single" w:sz="4" w:space="0" w:color="auto"/>
              <w:left w:val="single" w:sz="4" w:space="0" w:color="auto"/>
              <w:bottom w:val="single" w:sz="4" w:space="0" w:color="auto"/>
              <w:right w:val="single" w:sz="4" w:space="0" w:color="auto"/>
            </w:tcBorders>
          </w:tcPr>
          <w:p w14:paraId="50861003" w14:textId="77777777"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422117C2"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0A99510F"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36C76F49" w14:textId="77777777" w:rsidR="00152C84" w:rsidRDefault="00152C84" w:rsidP="00C219BE">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1C051E43" w14:textId="77777777" w:rsidR="00152C84" w:rsidRDefault="00152C84" w:rsidP="00C219BE">
            <w:pPr>
              <w:pStyle w:val="ConsPlusNormal"/>
            </w:pPr>
          </w:p>
        </w:tc>
        <w:tc>
          <w:tcPr>
            <w:tcW w:w="1928" w:type="dxa"/>
            <w:tcBorders>
              <w:top w:val="single" w:sz="4" w:space="0" w:color="auto"/>
              <w:left w:val="single" w:sz="4" w:space="0" w:color="auto"/>
              <w:bottom w:val="single" w:sz="4" w:space="0" w:color="auto"/>
              <w:right w:val="single" w:sz="4" w:space="0" w:color="auto"/>
            </w:tcBorders>
          </w:tcPr>
          <w:p w14:paraId="0B66A28C" w14:textId="77777777" w:rsidR="00152C84" w:rsidRDefault="00152C84" w:rsidP="00C219BE">
            <w:pPr>
              <w:pStyle w:val="ConsPlusNormal"/>
            </w:pPr>
          </w:p>
        </w:tc>
      </w:tr>
    </w:tbl>
    <w:p w14:paraId="0B9E70D5" w14:textId="77777777" w:rsidR="00152C84" w:rsidRDefault="00152C84" w:rsidP="005358E5">
      <w:pPr>
        <w:pStyle w:val="ConsPlusNormal"/>
        <w:jc w:val="both"/>
      </w:pPr>
    </w:p>
    <w:p w14:paraId="585B633C" w14:textId="77777777" w:rsidR="00152C84" w:rsidRDefault="00152C84" w:rsidP="005358E5">
      <w:pPr>
        <w:pStyle w:val="ConsPlusTitle"/>
        <w:jc w:val="center"/>
        <w:outlineLvl w:val="2"/>
      </w:pPr>
      <w:r>
        <w:t>II. Механизмы реализации программы</w:t>
      </w:r>
    </w:p>
    <w:p w14:paraId="44FAD60E" w14:textId="77777777" w:rsidR="00152C84" w:rsidRDefault="00152C84" w:rsidP="005358E5">
      <w:pPr>
        <w:pStyle w:val="ConsPlusNormal"/>
        <w:jc w:val="both"/>
      </w:pPr>
    </w:p>
    <w:p w14:paraId="65F2A815" w14:textId="77777777"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14:paraId="29271508" w14:textId="77777777"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14:paraId="5B5EA0DB" w14:textId="77777777"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584DE04D" w14:textId="77777777"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глухих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3EA2D5A5" w14:textId="77777777"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07EAF575" w14:textId="77777777"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14:paraId="5BD74D2A" w14:textId="77777777"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14:paraId="6DB81EEB" w14:textId="77777777"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4B871555" w14:textId="77777777"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184A3061" w14:textId="77777777"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712EAC30" w14:textId="77777777"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14:paraId="26909B0F" w14:textId="77777777"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14:paraId="14995E67" w14:textId="77777777" w:rsidR="00152C84" w:rsidRDefault="00152C84" w:rsidP="005358E5">
      <w:pPr>
        <w:pStyle w:val="ConsPlusNormal"/>
        <w:jc w:val="both"/>
      </w:pPr>
    </w:p>
    <w:p w14:paraId="5AC741A0" w14:textId="77777777" w:rsidR="00152C84" w:rsidRDefault="00152C84" w:rsidP="005358E5">
      <w:pPr>
        <w:pStyle w:val="ConsPlusTitle"/>
        <w:jc w:val="center"/>
        <w:outlineLvl w:val="2"/>
      </w:pPr>
      <w:r>
        <w:t>III. Требования к условиям реализации программы</w:t>
      </w:r>
    </w:p>
    <w:p w14:paraId="292D7769" w14:textId="77777777" w:rsidR="00152C84" w:rsidRDefault="00152C84" w:rsidP="005358E5">
      <w:pPr>
        <w:pStyle w:val="ConsPlusNormal"/>
        <w:jc w:val="both"/>
      </w:pPr>
    </w:p>
    <w:p w14:paraId="504ABA48" w14:textId="77777777" w:rsidR="00152C84" w:rsidRDefault="00152C84" w:rsidP="005358E5">
      <w:pPr>
        <w:pStyle w:val="ConsPlusTitle"/>
        <w:ind w:firstLine="540"/>
        <w:jc w:val="both"/>
        <w:outlineLvl w:val="3"/>
      </w:pPr>
      <w:r>
        <w:t>17. Психолого-педагогическое обеспечение:</w:t>
      </w:r>
    </w:p>
    <w:p w14:paraId="5DD92C67" w14:textId="77777777" w:rsidR="00152C84" w:rsidRDefault="00152C84" w:rsidP="005358E5">
      <w:pPr>
        <w:pStyle w:val="ConsPlusNormal"/>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глухих обучающихся, их индивидуальные особенности);</w:t>
      </w:r>
    </w:p>
    <w:p w14:paraId="6F8959DC" w14:textId="77777777"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14:paraId="03494316" w14:textId="77777777"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2C9F67B4" w14:textId="77777777" w:rsidR="00152C84" w:rsidRDefault="00152C84" w:rsidP="005358E5">
      <w:pPr>
        <w:pStyle w:val="ConsPlusNormal"/>
        <w:spacing w:before="240"/>
        <w:ind w:firstLine="540"/>
        <w:jc w:val="both"/>
      </w:pPr>
      <w:r>
        <w:t>соблюдение комфортного психоэмоционального режима;</w:t>
      </w:r>
    </w:p>
    <w:p w14:paraId="7A5A2D85" w14:textId="77777777" w:rsidR="00152C84" w:rsidRDefault="00152C84" w:rsidP="005358E5">
      <w:pPr>
        <w:pStyle w:val="ConsPlusNormal"/>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14:paraId="709142F2" w14:textId="77777777" w:rsidR="00152C84" w:rsidRDefault="00152C84" w:rsidP="005358E5">
      <w:pPr>
        <w:pStyle w:val="ConsPlusNormal"/>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слуховых аппаратов, использование специализированных компьютерных программ;</w:t>
      </w:r>
    </w:p>
    <w:p w14:paraId="0FC23308" w14:textId="77777777" w:rsidR="00152C84" w:rsidRDefault="00152C84" w:rsidP="005358E5">
      <w:pPr>
        <w:pStyle w:val="ConsPlusNormal"/>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14:paraId="282C69CA" w14:textId="77777777" w:rsidR="00152C84" w:rsidRDefault="00152C84" w:rsidP="005358E5">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14:paraId="4AE3207B" w14:textId="77777777" w:rsidR="00152C84" w:rsidRDefault="00152C84" w:rsidP="005358E5">
      <w:pPr>
        <w:pStyle w:val="ConsPlusNormal"/>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14:paraId="0661EE12" w14:textId="77777777" w:rsidR="00152C84" w:rsidRDefault="00152C84" w:rsidP="005358E5">
      <w:pPr>
        <w:pStyle w:val="ConsPlusNormal"/>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14:paraId="75F6E4C7" w14:textId="77777777"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14:paraId="1BB3A7FF" w14:textId="77777777" w:rsidR="00152C84" w:rsidRDefault="00152C84" w:rsidP="005358E5">
      <w:pPr>
        <w:pStyle w:val="ConsPlusNormal"/>
        <w:jc w:val="both"/>
      </w:pPr>
    </w:p>
    <w:p w14:paraId="5640A54C" w14:textId="77777777" w:rsidR="00152C84" w:rsidRDefault="00152C84" w:rsidP="005358E5">
      <w:pPr>
        <w:pStyle w:val="ConsPlusTitle"/>
        <w:ind w:firstLine="540"/>
        <w:jc w:val="both"/>
        <w:outlineLvl w:val="3"/>
      </w:pPr>
      <w:r>
        <w:t>18. Программно-методическое обеспечение.</w:t>
      </w:r>
    </w:p>
    <w:p w14:paraId="09122F47" w14:textId="77777777"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14:paraId="19AC6207" w14:textId="77777777" w:rsidR="00152C84" w:rsidRDefault="00152C84" w:rsidP="005358E5">
      <w:pPr>
        <w:pStyle w:val="ConsPlusNormal"/>
        <w:jc w:val="both"/>
      </w:pPr>
    </w:p>
    <w:p w14:paraId="053978F8" w14:textId="77777777" w:rsidR="00152C84" w:rsidRDefault="00152C84" w:rsidP="005358E5">
      <w:pPr>
        <w:pStyle w:val="ConsPlusTitle"/>
        <w:ind w:firstLine="540"/>
        <w:jc w:val="both"/>
        <w:outlineLvl w:val="3"/>
      </w:pPr>
      <w:r>
        <w:t>19. Кадровое обеспечение.</w:t>
      </w:r>
    </w:p>
    <w:p w14:paraId="08E26E15" w14:textId="77777777" w:rsidR="00152C84" w:rsidRDefault="00152C84" w:rsidP="005358E5">
      <w:pPr>
        <w:pStyle w:val="ConsPlusNormal"/>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14:paraId="71A5C0A4"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7EDC4970" w14:textId="77777777"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1.2).</w:t>
      </w:r>
    </w:p>
    <w:p w14:paraId="63FA4340" w14:textId="77777777"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1.2),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12F2C7F1" w14:textId="77777777" w:rsidR="00152C84" w:rsidRDefault="00152C84" w:rsidP="005358E5">
      <w:pPr>
        <w:pStyle w:val="ConsPlusNormal"/>
        <w:jc w:val="both"/>
      </w:pPr>
    </w:p>
    <w:p w14:paraId="06ED2C4A" w14:textId="77777777" w:rsidR="00152C84" w:rsidRDefault="00152C84" w:rsidP="005358E5">
      <w:pPr>
        <w:pStyle w:val="ConsPlusTitle"/>
        <w:ind w:firstLine="540"/>
        <w:jc w:val="both"/>
        <w:outlineLvl w:val="3"/>
      </w:pPr>
      <w:r>
        <w:t>20. Материально-техническое обеспечение.</w:t>
      </w:r>
    </w:p>
    <w:p w14:paraId="53C8CE26" w14:textId="77777777"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аудиолого-педагогических рекомендаций), применение ассистивных технологий.</w:t>
      </w:r>
    </w:p>
    <w:p w14:paraId="59997BA5" w14:textId="77777777" w:rsidR="00152C84" w:rsidRDefault="00152C84" w:rsidP="005358E5">
      <w:pPr>
        <w:pStyle w:val="ConsPlusNormal"/>
        <w:jc w:val="both"/>
      </w:pPr>
    </w:p>
    <w:p w14:paraId="70293BBC" w14:textId="77777777" w:rsidR="00152C84" w:rsidRDefault="00152C84" w:rsidP="005358E5">
      <w:pPr>
        <w:pStyle w:val="ConsPlusTitle"/>
        <w:ind w:firstLine="540"/>
        <w:jc w:val="both"/>
        <w:outlineLvl w:val="3"/>
      </w:pPr>
      <w:r>
        <w:t>21. Информационное обеспечение.</w:t>
      </w:r>
    </w:p>
    <w:p w14:paraId="78E5907B" w14:textId="77777777" w:rsidR="00152C84" w:rsidRDefault="00152C84" w:rsidP="005358E5">
      <w:pPr>
        <w:pStyle w:val="ConsPlusNormal"/>
        <w:spacing w:before="240"/>
        <w:ind w:firstLine="540"/>
        <w:jc w:val="both"/>
      </w:pPr>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14:paraId="19E4C22F" w14:textId="77777777"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14:paraId="77FA5685" w14:textId="77777777"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59D6172A" w14:textId="77777777" w:rsidR="00152C84" w:rsidRDefault="00152C84" w:rsidP="005358E5">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2C84" w14:paraId="1DB50B07" w14:textId="77777777" w:rsidTr="00C219BE">
        <w:tc>
          <w:tcPr>
            <w:tcW w:w="60" w:type="dxa"/>
            <w:shd w:val="clear" w:color="auto" w:fill="CED3F1"/>
            <w:tcMar>
              <w:top w:w="0" w:type="dxa"/>
              <w:left w:w="0" w:type="dxa"/>
              <w:bottom w:w="0" w:type="dxa"/>
              <w:right w:w="0" w:type="dxa"/>
            </w:tcMar>
          </w:tcPr>
          <w:p w14:paraId="05438100" w14:textId="77777777" w:rsidR="00152C84" w:rsidRDefault="00152C84" w:rsidP="00C219BE">
            <w:pPr>
              <w:pStyle w:val="ConsPlusNormal"/>
              <w:jc w:val="both"/>
            </w:pPr>
          </w:p>
        </w:tc>
        <w:tc>
          <w:tcPr>
            <w:tcW w:w="113" w:type="dxa"/>
            <w:shd w:val="clear" w:color="auto" w:fill="F4F3F8"/>
            <w:tcMar>
              <w:top w:w="0" w:type="dxa"/>
              <w:left w:w="0" w:type="dxa"/>
              <w:bottom w:w="0" w:type="dxa"/>
              <w:right w:w="0" w:type="dxa"/>
            </w:tcMar>
          </w:tcPr>
          <w:p w14:paraId="09B88F35" w14:textId="77777777" w:rsidR="00152C84" w:rsidRDefault="00152C84" w:rsidP="00C219BE">
            <w:pPr>
              <w:pStyle w:val="ConsPlusNormal"/>
              <w:jc w:val="both"/>
            </w:pPr>
          </w:p>
        </w:tc>
        <w:tc>
          <w:tcPr>
            <w:tcW w:w="0" w:type="auto"/>
            <w:shd w:val="clear" w:color="auto" w:fill="F4F3F8"/>
            <w:tcMar>
              <w:top w:w="113" w:type="dxa"/>
              <w:left w:w="0" w:type="dxa"/>
              <w:bottom w:w="113" w:type="dxa"/>
              <w:right w:w="0" w:type="dxa"/>
            </w:tcMar>
          </w:tcPr>
          <w:p w14:paraId="085A8C32" w14:textId="77777777" w:rsidR="00152C84" w:rsidRDefault="00152C84" w:rsidP="00C219BE">
            <w:pPr>
              <w:pStyle w:val="ConsPlusNormal"/>
              <w:jc w:val="both"/>
              <w:rPr>
                <w:color w:val="392C69"/>
              </w:rPr>
            </w:pPr>
            <w:r>
              <w:rPr>
                <w:color w:val="392C69"/>
              </w:rPr>
              <w:t>КонсультантПлюс: примечание.</w:t>
            </w:r>
          </w:p>
          <w:p w14:paraId="14C10686" w14:textId="77777777" w:rsidR="00152C84" w:rsidRDefault="00152C84" w:rsidP="00C219BE">
            <w:pPr>
              <w:pStyle w:val="ConsPlusNormal"/>
              <w:jc w:val="both"/>
              <w:rPr>
                <w:color w:val="392C69"/>
              </w:rPr>
            </w:pPr>
            <w:r>
              <w:rPr>
                <w:color w:val="392C69"/>
              </w:rPr>
              <w:t>Нумерация разделов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14:paraId="4C240A89" w14:textId="77777777" w:rsidR="00152C84" w:rsidRDefault="00152C84" w:rsidP="00C219BE">
            <w:pPr>
              <w:pStyle w:val="ConsPlusNormal"/>
              <w:jc w:val="both"/>
              <w:rPr>
                <w:color w:val="392C69"/>
              </w:rPr>
            </w:pPr>
          </w:p>
        </w:tc>
      </w:tr>
    </w:tbl>
    <w:p w14:paraId="4574DC8A" w14:textId="77777777" w:rsidR="00152C84" w:rsidRDefault="00152C84" w:rsidP="005358E5">
      <w:pPr>
        <w:pStyle w:val="ConsPlusTitle"/>
        <w:spacing w:before="300"/>
        <w:jc w:val="center"/>
        <w:outlineLvl w:val="2"/>
      </w:pPr>
      <w:r>
        <w:t>III. Планируемые результаты коррекционной работы</w:t>
      </w:r>
    </w:p>
    <w:p w14:paraId="2F3D8189" w14:textId="77777777" w:rsidR="00152C84" w:rsidRDefault="00152C84" w:rsidP="005358E5">
      <w:pPr>
        <w:pStyle w:val="ConsPlusNormal"/>
        <w:jc w:val="both"/>
      </w:pPr>
    </w:p>
    <w:p w14:paraId="659F31B8" w14:textId="77777777"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14:paraId="27434E97" w14:textId="77777777"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5C2ABC2A" w14:textId="77777777"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6E8171C5" w14:textId="77777777" w:rsidR="00152C84" w:rsidRDefault="00152C84" w:rsidP="005358E5">
      <w:pPr>
        <w:pStyle w:val="ConsPlusNormal"/>
        <w:spacing w:before="240"/>
        <w:ind w:firstLine="540"/>
        <w:jc w:val="both"/>
      </w:pPr>
      <w:r>
        <w:t>26. Планируемые результаты реализации ПКР включают:</w:t>
      </w:r>
    </w:p>
    <w:p w14:paraId="76F67C96" w14:textId="77777777"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69168797" w14:textId="77777777" w:rsidR="00152C84" w:rsidRDefault="00152C84" w:rsidP="005358E5">
      <w:pPr>
        <w:pStyle w:val="ConsPlusNormal"/>
        <w:spacing w:before="240"/>
        <w:ind w:firstLine="540"/>
        <w:jc w:val="both"/>
      </w:pPr>
      <w:r>
        <w:t>анализ достигнутых результатов, выводы и рекомендации.</w:t>
      </w:r>
    </w:p>
    <w:p w14:paraId="205CAADC" w14:textId="77777777"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14:paraId="1E138F31"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6F691966"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2E004CA6"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5C895A0A"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1C501464" w14:textId="77777777"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14:paraId="472B033D" w14:textId="77777777"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58281CDE" w14:textId="77777777"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15E84518" w14:textId="77777777"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0AAF7866" w14:textId="77777777"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08AA89E5" w14:textId="77777777" w:rsidR="00152C84" w:rsidRDefault="00152C84" w:rsidP="005358E5">
      <w:pPr>
        <w:pStyle w:val="ConsPlusNormal"/>
        <w:jc w:val="both"/>
      </w:pPr>
    </w:p>
    <w:p w14:paraId="1178C972" w14:textId="77777777" w:rsidR="00152C84" w:rsidRDefault="00152C84" w:rsidP="005358E5">
      <w:pPr>
        <w:pStyle w:val="ConsPlusNormal"/>
        <w:jc w:val="both"/>
      </w:pPr>
    </w:p>
    <w:p w14:paraId="61D4D72E" w14:textId="77777777" w:rsidR="00152C84" w:rsidRDefault="00152C84" w:rsidP="005358E5">
      <w:pPr>
        <w:pStyle w:val="ConsPlusNormal"/>
        <w:jc w:val="both"/>
      </w:pPr>
    </w:p>
    <w:p w14:paraId="3D4FE577" w14:textId="77777777" w:rsidR="00152C84" w:rsidRDefault="00152C84" w:rsidP="005358E5">
      <w:pPr>
        <w:pStyle w:val="ConsPlusNormal"/>
        <w:jc w:val="both"/>
      </w:pPr>
    </w:p>
    <w:p w14:paraId="3D22D355" w14:textId="77777777" w:rsidR="00152C84" w:rsidRDefault="00152C84" w:rsidP="005358E5">
      <w:pPr>
        <w:pStyle w:val="ConsPlusNormal"/>
        <w:jc w:val="both"/>
      </w:pPr>
    </w:p>
    <w:p w14:paraId="7C123A31" w14:textId="77777777" w:rsidR="00152C84" w:rsidRDefault="00152C84" w:rsidP="005358E5">
      <w:pPr>
        <w:pStyle w:val="ConsPlusNormal"/>
        <w:jc w:val="right"/>
        <w:outlineLvl w:val="1"/>
      </w:pPr>
      <w:r>
        <w:t>Приложение N 5</w:t>
      </w:r>
    </w:p>
    <w:p w14:paraId="624F7398" w14:textId="77777777" w:rsidR="00152C84" w:rsidRDefault="00152C84" w:rsidP="005358E5">
      <w:pPr>
        <w:pStyle w:val="ConsPlusNormal"/>
        <w:jc w:val="right"/>
      </w:pPr>
      <w:r>
        <w:t>к Федеральной адаптированной</w:t>
      </w:r>
    </w:p>
    <w:p w14:paraId="1D12698F" w14:textId="77777777" w:rsidR="00152C84" w:rsidRDefault="00152C84" w:rsidP="005358E5">
      <w:pPr>
        <w:pStyle w:val="ConsPlusNormal"/>
        <w:jc w:val="right"/>
      </w:pPr>
      <w:r>
        <w:t>образовательной программе</w:t>
      </w:r>
    </w:p>
    <w:p w14:paraId="66685688" w14:textId="77777777" w:rsidR="00152C84" w:rsidRDefault="00152C84" w:rsidP="005358E5">
      <w:pPr>
        <w:pStyle w:val="ConsPlusNormal"/>
        <w:jc w:val="right"/>
      </w:pPr>
      <w:r>
        <w:t>основного общего образования</w:t>
      </w:r>
    </w:p>
    <w:p w14:paraId="4BCC9977" w14:textId="77777777" w:rsidR="00152C84" w:rsidRDefault="00152C84" w:rsidP="005358E5">
      <w:pPr>
        <w:pStyle w:val="ConsPlusNormal"/>
        <w:jc w:val="right"/>
      </w:pPr>
      <w:r>
        <w:t>для обучающихся с ограниченными</w:t>
      </w:r>
    </w:p>
    <w:p w14:paraId="03283FF4" w14:textId="77777777" w:rsidR="00152C84" w:rsidRDefault="00152C84" w:rsidP="005358E5">
      <w:pPr>
        <w:pStyle w:val="ConsPlusNormal"/>
        <w:jc w:val="right"/>
      </w:pPr>
      <w:r>
        <w:t>возможностями здоровья,</w:t>
      </w:r>
    </w:p>
    <w:p w14:paraId="3A2A1F53" w14:textId="77777777" w:rsidR="00152C84" w:rsidRDefault="00152C84" w:rsidP="005358E5">
      <w:pPr>
        <w:pStyle w:val="ConsPlusNormal"/>
        <w:jc w:val="right"/>
      </w:pPr>
      <w:r>
        <w:t>утвержденной приказом</w:t>
      </w:r>
    </w:p>
    <w:p w14:paraId="7D008905" w14:textId="77777777" w:rsidR="00152C84" w:rsidRDefault="00152C84" w:rsidP="005358E5">
      <w:pPr>
        <w:pStyle w:val="ConsPlusNormal"/>
        <w:jc w:val="right"/>
      </w:pPr>
      <w:r>
        <w:t>Минпросвещения России</w:t>
      </w:r>
    </w:p>
    <w:p w14:paraId="18957BCE" w14:textId="77777777" w:rsidR="00152C84" w:rsidRDefault="00152C84" w:rsidP="005358E5">
      <w:pPr>
        <w:pStyle w:val="ConsPlusNormal"/>
        <w:jc w:val="right"/>
      </w:pPr>
      <w:r>
        <w:t>от 24 ноября 2022 г. N 1025</w:t>
      </w:r>
    </w:p>
    <w:p w14:paraId="39BB5265" w14:textId="77777777" w:rsidR="00152C84" w:rsidRDefault="00152C84" w:rsidP="005358E5">
      <w:pPr>
        <w:pStyle w:val="ConsPlusNormal"/>
        <w:jc w:val="both"/>
      </w:pPr>
    </w:p>
    <w:p w14:paraId="6254CE3F" w14:textId="77777777" w:rsidR="00152C84" w:rsidRDefault="00152C84" w:rsidP="005358E5">
      <w:pPr>
        <w:pStyle w:val="ConsPlusTitle"/>
        <w:jc w:val="center"/>
      </w:pPr>
      <w:bookmarkStart w:id="6" w:name="Par32439"/>
      <w:bookmarkEnd w:id="6"/>
      <w:r>
        <w:t>ПРОГРАММА</w:t>
      </w:r>
    </w:p>
    <w:p w14:paraId="6A7933C1" w14:textId="77777777" w:rsidR="00152C84" w:rsidRDefault="00152C84" w:rsidP="005358E5">
      <w:pPr>
        <w:pStyle w:val="ConsPlusTitle"/>
        <w:jc w:val="center"/>
      </w:pPr>
      <w:r>
        <w:t>КОРРЕКЦИОННОЙ РАБОТЫ С ОБУЧАЮЩИМИСЯ С НАРУШЕНИЕМ СЛУХА</w:t>
      </w:r>
    </w:p>
    <w:p w14:paraId="46C37065" w14:textId="77777777" w:rsidR="00152C84" w:rsidRDefault="00152C84" w:rsidP="005358E5">
      <w:pPr>
        <w:pStyle w:val="ConsPlusTitle"/>
        <w:jc w:val="center"/>
      </w:pPr>
      <w:r>
        <w:t>ФАОП ООО ДЛЯ ОБУЧАЮЩИХСЯ С НАРУШЕНИЯМИ СЛУХА (ВАРИАНТ 2.2.1)</w:t>
      </w:r>
    </w:p>
    <w:p w14:paraId="52BBA124" w14:textId="77777777" w:rsidR="00152C84" w:rsidRDefault="00152C84" w:rsidP="005358E5">
      <w:pPr>
        <w:pStyle w:val="ConsPlusNormal"/>
        <w:jc w:val="both"/>
      </w:pPr>
    </w:p>
    <w:p w14:paraId="0321C2BD" w14:textId="77777777" w:rsidR="00152C84" w:rsidRDefault="00152C84" w:rsidP="005358E5">
      <w:pPr>
        <w:pStyle w:val="ConsPlusTitle"/>
        <w:jc w:val="center"/>
        <w:outlineLvl w:val="2"/>
      </w:pPr>
      <w:r>
        <w:t>I. Цели, задачи и принципы построения ПКР</w:t>
      </w:r>
    </w:p>
    <w:p w14:paraId="41388C46" w14:textId="77777777" w:rsidR="00152C84" w:rsidRDefault="00152C84" w:rsidP="005358E5">
      <w:pPr>
        <w:pStyle w:val="ConsPlusNormal"/>
        <w:jc w:val="both"/>
      </w:pPr>
    </w:p>
    <w:p w14:paraId="316A3B70" w14:textId="77777777" w:rsidR="00152C84" w:rsidRDefault="00152C84" w:rsidP="005358E5">
      <w:pPr>
        <w:pStyle w:val="ConsPlusNormal"/>
        <w:ind w:firstLine="540"/>
        <w:jc w:val="both"/>
      </w:pPr>
      <w:r>
        <w:t>1. 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- 5 - 9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14:paraId="537718A5" w14:textId="77777777" w:rsidR="00152C84" w:rsidRDefault="00152C84" w:rsidP="005358E5">
      <w:pPr>
        <w:pStyle w:val="ConsPlusNormal"/>
        <w:spacing w:before="240"/>
        <w:ind w:firstLine="540"/>
        <w:jc w:val="both"/>
      </w:pPr>
      <w:r>
        <w:t>2. 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1AF94D6E" w14:textId="77777777" w:rsidR="00152C84" w:rsidRDefault="00152C84" w:rsidP="005358E5">
      <w:pPr>
        <w:pStyle w:val="ConsPlusNormal"/>
        <w:spacing w:before="24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14:paraId="691C467B" w14:textId="77777777"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7CC8CE7F" w14:textId="77777777" w:rsidR="00152C84" w:rsidRDefault="00152C84" w:rsidP="005358E5">
      <w:pPr>
        <w:pStyle w:val="ConsPlusNormal"/>
        <w:jc w:val="both"/>
      </w:pPr>
    </w:p>
    <w:p w14:paraId="3EA6DAF8" w14:textId="77777777" w:rsidR="00152C84" w:rsidRDefault="00152C84" w:rsidP="005358E5">
      <w:pPr>
        <w:pStyle w:val="ConsPlusTitle"/>
        <w:ind w:firstLine="540"/>
        <w:jc w:val="both"/>
        <w:outlineLvl w:val="3"/>
      </w:pPr>
      <w:r>
        <w:t>5. Задачи ПКР:</w:t>
      </w:r>
    </w:p>
    <w:p w14:paraId="222B2740" w14:textId="77777777" w:rsidR="00152C84" w:rsidRDefault="00152C84" w:rsidP="005358E5">
      <w:pPr>
        <w:pStyle w:val="ConsPlusNormal"/>
        <w:spacing w:before="240"/>
        <w:ind w:firstLine="540"/>
        <w:jc w:val="both"/>
      </w:pPr>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14:paraId="6C8D7CD7" w14:textId="77777777"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14:paraId="0AFB45F6" w14:textId="77777777" w:rsidR="00152C84" w:rsidRDefault="00152C84" w:rsidP="005358E5">
      <w:pPr>
        <w:pStyle w:val="ConsPlusNormal"/>
        <w:spacing w:before="240"/>
        <w:ind w:firstLine="540"/>
        <w:jc w:val="both"/>
      </w:pPr>
      <w: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14:paraId="64B79999" w14:textId="77777777" w:rsidR="00152C84" w:rsidRDefault="00152C84" w:rsidP="005358E5">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p>
    <w:p w14:paraId="728C7B5D"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14:paraId="1265977F"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14:paraId="5E71AE97"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14:paraId="4A43AD53" w14:textId="77777777" w:rsidR="00152C84" w:rsidRDefault="00152C84" w:rsidP="005358E5">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14:paraId="215D1428" w14:textId="77777777" w:rsidR="00152C84" w:rsidRDefault="00152C84" w:rsidP="005358E5">
      <w:pPr>
        <w:pStyle w:val="ConsPlusNormal"/>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14:paraId="0ADB158E" w14:textId="77777777" w:rsidR="00152C84" w:rsidRDefault="00152C84" w:rsidP="005358E5">
      <w:pPr>
        <w:pStyle w:val="ConsPlusNormal"/>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14:paraId="11D6A5F5"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14:paraId="72A95269"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14:paraId="64CB7F00" w14:textId="77777777"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14:paraId="6DD422C0" w14:textId="77777777" w:rsidR="00152C84" w:rsidRDefault="00152C84" w:rsidP="005358E5">
      <w:pPr>
        <w:pStyle w:val="ConsPlusNormal"/>
        <w:spacing w:before="240"/>
        <w:ind w:firstLine="540"/>
        <w:jc w:val="both"/>
      </w:pPr>
      <w:r>
        <w:t>6. Содержание ПКР определяют следующие принципы:</w:t>
      </w:r>
    </w:p>
    <w:p w14:paraId="7E461456" w14:textId="77777777" w:rsidR="00152C84" w:rsidRDefault="00152C84" w:rsidP="005358E5">
      <w:pPr>
        <w:pStyle w:val="ConsPlusNormal"/>
        <w:spacing w:before="240"/>
        <w:ind w:firstLine="540"/>
        <w:jc w:val="both"/>
      </w:pPr>
      <w:r>
        <w:t>6.1. Преемственность.</w:t>
      </w:r>
    </w:p>
    <w:p w14:paraId="6187195B" w14:textId="77777777" w:rsidR="00152C84" w:rsidRDefault="00152C84" w:rsidP="005358E5">
      <w:pPr>
        <w:pStyle w:val="ConsPlusNormal"/>
        <w:spacing w:before="240"/>
        <w:ind w:firstLine="540"/>
        <w:jc w:val="both"/>
      </w:pPr>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14:paraId="16E4AA7A" w14:textId="77777777" w:rsidR="00152C84" w:rsidRDefault="00152C84" w:rsidP="005358E5">
      <w:pPr>
        <w:pStyle w:val="ConsPlusNormal"/>
        <w:spacing w:before="240"/>
        <w:ind w:firstLine="540"/>
        <w:jc w:val="both"/>
      </w:pPr>
      <w:r>
        <w:t>6.2. Соблюдение интересов обучающихся с нарушениями слуха.</w:t>
      </w:r>
    </w:p>
    <w:p w14:paraId="5D6CCBCE" w14:textId="77777777" w:rsidR="00152C84" w:rsidRDefault="00152C84" w:rsidP="005358E5">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31D39499" w14:textId="77777777" w:rsidR="00152C84" w:rsidRDefault="00152C84" w:rsidP="005358E5">
      <w:pPr>
        <w:pStyle w:val="ConsPlusNormal"/>
        <w:spacing w:before="240"/>
        <w:ind w:firstLine="540"/>
        <w:jc w:val="both"/>
      </w:pPr>
      <w:r>
        <w:t>6.3. Непрерывность.</w:t>
      </w:r>
    </w:p>
    <w:p w14:paraId="1CF8879A" w14:textId="77777777" w:rsidR="00152C84" w:rsidRDefault="00152C84" w:rsidP="005358E5">
      <w:pPr>
        <w:pStyle w:val="ConsPlusNormal"/>
        <w:spacing w:before="240"/>
        <w:ind w:firstLine="540"/>
        <w:jc w:val="both"/>
      </w:pPr>
      <w:r>
        <w:t>Принцип гарантирует обучающемуся и его родителям непрерывность помощи до полного решения проблемы или определения подхода к ее решению.</w:t>
      </w:r>
    </w:p>
    <w:p w14:paraId="0576E681" w14:textId="77777777" w:rsidR="00152C84" w:rsidRDefault="00152C84" w:rsidP="005358E5">
      <w:pPr>
        <w:pStyle w:val="ConsPlusNormal"/>
        <w:spacing w:before="240"/>
        <w:ind w:firstLine="540"/>
        <w:jc w:val="both"/>
      </w:pPr>
      <w:r>
        <w:t>6.4. Вариативность.</w:t>
      </w:r>
    </w:p>
    <w:p w14:paraId="3D75A83F" w14:textId="77777777" w:rsidR="00152C84" w:rsidRDefault="00152C84" w:rsidP="005358E5">
      <w:pPr>
        <w:pStyle w:val="ConsPlusNormal"/>
        <w:spacing w:before="240"/>
        <w:ind w:firstLine="540"/>
        <w:jc w:val="both"/>
      </w:pPr>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14:paraId="65C45A5E" w14:textId="77777777" w:rsidR="00152C84" w:rsidRDefault="00152C84" w:rsidP="005358E5">
      <w:pPr>
        <w:pStyle w:val="ConsPlusNormal"/>
        <w:spacing w:before="240"/>
        <w:ind w:firstLine="540"/>
        <w:jc w:val="both"/>
      </w:pPr>
      <w:r>
        <w:t>6.5. Комплексность и системность.</w:t>
      </w:r>
    </w:p>
    <w:p w14:paraId="38CBAE0D" w14:textId="77777777" w:rsidR="00152C84" w:rsidRDefault="00152C84" w:rsidP="005358E5">
      <w:pPr>
        <w:pStyle w:val="ConsPlusNormal"/>
        <w:spacing w:before="24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14:paraId="78E103C2" w14:textId="77777777" w:rsidR="00152C84" w:rsidRDefault="00152C84" w:rsidP="005358E5">
      <w:pPr>
        <w:pStyle w:val="ConsPlusNormal"/>
        <w:spacing w:before="240"/>
        <w:ind w:firstLine="540"/>
        <w:jc w:val="both"/>
      </w:pPr>
      <w:r>
        <w:t>Реализация данного принципа предполагает:</w:t>
      </w:r>
    </w:p>
    <w:p w14:paraId="6B5A1DEA" w14:textId="77777777" w:rsidR="00152C84" w:rsidRDefault="00152C84" w:rsidP="005358E5">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14:paraId="7B3A7E55" w14:textId="77777777" w:rsidR="00152C84" w:rsidRDefault="00152C84" w:rsidP="005358E5">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14:paraId="0E0D8B7A" w14:textId="77777777" w:rsidR="00152C84" w:rsidRDefault="00152C84" w:rsidP="005358E5">
      <w:pPr>
        <w:pStyle w:val="ConsPlusNormal"/>
        <w:spacing w:before="24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14:paraId="38AC7FE4" w14:textId="77777777" w:rsidR="00152C84" w:rsidRDefault="00152C84" w:rsidP="005358E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14:paraId="4CB32CFD" w14:textId="77777777" w:rsidR="00152C84" w:rsidRDefault="00152C84" w:rsidP="005358E5">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14:paraId="10D1B39D" w14:textId="77777777" w:rsidR="00152C84" w:rsidRDefault="00152C84" w:rsidP="005358E5">
      <w:pPr>
        <w:pStyle w:val="ConsPlusNormal"/>
        <w:spacing w:before="240"/>
        <w:ind w:firstLine="540"/>
        <w:jc w:val="both"/>
      </w:pPr>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p>
    <w:p w14:paraId="57E44F5F" w14:textId="77777777" w:rsidR="00152C84" w:rsidRDefault="00152C84" w:rsidP="005358E5">
      <w:pPr>
        <w:pStyle w:val="ConsPlusNormal"/>
        <w:spacing w:before="24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14:paraId="6CC5D856" w14:textId="77777777" w:rsidR="00152C84" w:rsidRDefault="00152C84" w:rsidP="005358E5">
      <w:pPr>
        <w:pStyle w:val="ConsPlusNormal"/>
        <w:spacing w:before="240"/>
        <w:ind w:firstLine="540"/>
        <w:jc w:val="both"/>
      </w:pPr>
      <w:r>
        <w:t>развитие учебно-познавательной деятельности, самостоятельности обучающихся; расширение их познавательных интересов;</w:t>
      </w:r>
    </w:p>
    <w:p w14:paraId="7D093980" w14:textId="77777777" w:rsidR="00152C84" w:rsidRDefault="00152C84" w:rsidP="005358E5">
      <w:pPr>
        <w:pStyle w:val="ConsPlusNormal"/>
        <w:spacing w:before="24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14:paraId="65EFD0D2" w14:textId="77777777" w:rsidR="00152C84" w:rsidRDefault="00152C84" w:rsidP="005358E5">
      <w:pPr>
        <w:pStyle w:val="ConsPlusNormal"/>
        <w:spacing w:before="24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14:paraId="3C2AE2BA" w14:textId="77777777" w:rsidR="00152C84" w:rsidRDefault="00152C84" w:rsidP="005358E5">
      <w:pPr>
        <w:pStyle w:val="ConsPlusNormal"/>
        <w:spacing w:before="240"/>
        <w:ind w:firstLine="540"/>
        <w:jc w:val="both"/>
      </w:pPr>
      <w:r>
        <w:t>содействие приобщению обучающихся с нарушениями слуха к здоровому образу жизни;</w:t>
      </w:r>
    </w:p>
    <w:p w14:paraId="5448DCA0" w14:textId="77777777" w:rsidR="00152C84" w:rsidRDefault="00152C84" w:rsidP="005358E5">
      <w:pPr>
        <w:pStyle w:val="ConsPlusNormal"/>
        <w:spacing w:before="24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14:paraId="0A44C4EA" w14:textId="77777777" w:rsidR="00152C84" w:rsidRDefault="00152C84" w:rsidP="005358E5">
      <w:pPr>
        <w:pStyle w:val="ConsPlusNormal"/>
        <w:jc w:val="both"/>
      </w:pPr>
    </w:p>
    <w:p w14:paraId="0B42EFDF" w14:textId="77777777" w:rsidR="00152C84" w:rsidRDefault="00152C84" w:rsidP="005358E5">
      <w:pPr>
        <w:pStyle w:val="ConsPlusTitle"/>
        <w:ind w:firstLine="540"/>
        <w:jc w:val="both"/>
        <w:outlineLvl w:val="3"/>
      </w:pPr>
      <w:r>
        <w:t>7. Перечень и содержание направлений работы.</w:t>
      </w:r>
    </w:p>
    <w:p w14:paraId="21F8ED98" w14:textId="77777777"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65BFA0CE" w14:textId="77777777"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14:paraId="0388EEB5" w14:textId="77777777" w:rsidR="00152C84" w:rsidRDefault="00152C84" w:rsidP="005358E5">
      <w:pPr>
        <w:pStyle w:val="ConsPlusNormal"/>
        <w:jc w:val="both"/>
      </w:pPr>
    </w:p>
    <w:p w14:paraId="373A5080" w14:textId="77777777" w:rsidR="00152C84" w:rsidRDefault="00152C84" w:rsidP="005358E5">
      <w:pPr>
        <w:pStyle w:val="ConsPlusTitle"/>
        <w:ind w:firstLine="540"/>
        <w:jc w:val="both"/>
        <w:outlineLvl w:val="4"/>
      </w:pPr>
      <w:r>
        <w:t>7.3. Характеристика содержания направлений коррекционной работы.</w:t>
      </w:r>
    </w:p>
    <w:p w14:paraId="532F018F" w14:textId="77777777" w:rsidR="00152C84" w:rsidRDefault="00152C84" w:rsidP="005358E5">
      <w:pPr>
        <w:pStyle w:val="ConsPlusNormal"/>
        <w:spacing w:before="240"/>
        <w:ind w:firstLine="540"/>
        <w:jc w:val="both"/>
      </w:pPr>
      <w:r>
        <w:t>7.3.1. Диагностическое направление предполагает:</w:t>
      </w:r>
    </w:p>
    <w:p w14:paraId="4D5BBA98"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14:paraId="5312256C" w14:textId="77777777" w:rsidR="00152C84" w:rsidRDefault="00152C84" w:rsidP="005358E5">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14:paraId="7A326FA8" w14:textId="77777777" w:rsidR="00152C84" w:rsidRDefault="00152C84" w:rsidP="005358E5">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14:paraId="7BF26E8C" w14:textId="77777777" w:rsidR="00152C84" w:rsidRDefault="00152C84" w:rsidP="005358E5">
      <w:pPr>
        <w:pStyle w:val="ConsPlusNormal"/>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14:paraId="1E87EE11" w14:textId="77777777" w:rsidR="00152C84" w:rsidRDefault="00152C84" w:rsidP="005358E5">
      <w:pPr>
        <w:pStyle w:val="ConsPlusNormal"/>
        <w:spacing w:before="240"/>
        <w:ind w:firstLine="540"/>
        <w:jc w:val="both"/>
      </w:pPr>
      <w:r>
        <w:t>7.3.1.2. Комплексное психолого-педагогическое обследование включает:</w:t>
      </w:r>
    </w:p>
    <w:p w14:paraId="5FC4C9BB" w14:textId="77777777" w:rsidR="00152C84" w:rsidRDefault="00152C84" w:rsidP="005358E5">
      <w:pPr>
        <w:pStyle w:val="ConsPlusNormal"/>
        <w:spacing w:before="240"/>
        <w:ind w:firstLine="540"/>
        <w:jc w:val="both"/>
      </w:pPr>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14:paraId="1B7BF6AF" w14:textId="77777777"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7DB352B0" w14:textId="77777777" w:rsidR="00152C84" w:rsidRDefault="00152C84" w:rsidP="005358E5">
      <w:pPr>
        <w:pStyle w:val="ConsPlusNormal"/>
        <w:spacing w:before="24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14:paraId="63783634" w14:textId="77777777" w:rsidR="00152C84" w:rsidRDefault="00152C84" w:rsidP="005358E5">
      <w:pPr>
        <w:pStyle w:val="ConsPlusNormal"/>
        <w:spacing w:before="240"/>
        <w:ind w:firstLine="540"/>
        <w:jc w:val="both"/>
      </w:pPr>
      <w:r>
        <w:t>изучение овладения обучающимися универсальными учебными действиями; выявление резервов активизации их развития;</w:t>
      </w:r>
    </w:p>
    <w:p w14:paraId="15C443EE" w14:textId="77777777" w:rsidR="00152C84" w:rsidRDefault="00152C84" w:rsidP="005358E5">
      <w:pPr>
        <w:pStyle w:val="ConsPlusNormal"/>
        <w:spacing w:before="24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14:paraId="256ECF8A" w14:textId="77777777" w:rsidR="00152C84" w:rsidRDefault="00152C84" w:rsidP="005358E5">
      <w:pPr>
        <w:pStyle w:val="ConsPlusNormal"/>
        <w:spacing w:before="240"/>
        <w:ind w:firstLine="540"/>
        <w:jc w:val="both"/>
      </w:pPr>
      <w:r>
        <w:t>выявление особых способностей (одаренности) в определенных видах учебной и внеурочной деятельности;</w:t>
      </w:r>
    </w:p>
    <w:p w14:paraId="271C9EF3" w14:textId="77777777" w:rsidR="00152C84" w:rsidRDefault="00152C84" w:rsidP="005358E5">
      <w:pPr>
        <w:pStyle w:val="ConsPlusNormal"/>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100AA480" w14:textId="77777777"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03557C46" w14:textId="77777777"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14:paraId="018D3EA2" w14:textId="77777777" w:rsidR="00152C84" w:rsidRDefault="00152C84" w:rsidP="005358E5">
      <w:pPr>
        <w:pStyle w:val="ConsPlusNormal"/>
        <w:spacing w:before="240"/>
        <w:ind w:firstLine="540"/>
        <w:jc w:val="both"/>
      </w:pPr>
      <w:r>
        <w:t>7.3.2. Коррекционно-развивающее и психопрофилактическое направление.</w:t>
      </w:r>
    </w:p>
    <w:p w14:paraId="22A87EFB" w14:textId="77777777"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2.2.1) отражается в следующей документации:</w:t>
      </w:r>
    </w:p>
    <w:p w14:paraId="351C2A84" w14:textId="77777777"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1497EC4D" w14:textId="77777777"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2350F5BE" w14:textId="77777777"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14:paraId="73F038D9" w14:textId="77777777" w:rsidR="00152C84" w:rsidRDefault="00152C84" w:rsidP="005358E5">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14:paraId="61C1D594" w14:textId="77777777"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14:paraId="642B70D8" w14:textId="77777777"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14:paraId="719505C0" w14:textId="77777777"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14:paraId="7D0A9D8B" w14:textId="77777777"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14:paraId="1B4AD502" w14:textId="77777777"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20DA7CC7" w14:textId="77777777"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w:t>
      </w:r>
    </w:p>
    <w:p w14:paraId="78F1A9F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587"/>
        <w:gridCol w:w="1587"/>
        <w:gridCol w:w="794"/>
        <w:gridCol w:w="1685"/>
        <w:gridCol w:w="1814"/>
      </w:tblGrid>
      <w:tr w:rsidR="00152C84" w14:paraId="61F10C4F"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6A127A77" w14:textId="77777777" w:rsidR="00152C84" w:rsidRDefault="00152C84" w:rsidP="00C219BE">
            <w:pPr>
              <w:pStyle w:val="ConsPlusNormal"/>
              <w:jc w:val="center"/>
            </w:pPr>
            <w:r>
              <w:t>Индивидуальный план коррекционно-развивающей работы</w:t>
            </w:r>
          </w:p>
        </w:tc>
      </w:tr>
      <w:tr w:rsidR="00152C84" w14:paraId="6D88B99B"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77720DCF" w14:textId="77777777" w:rsidR="00152C84" w:rsidRDefault="00152C84" w:rsidP="00C219BE">
            <w:pPr>
              <w:pStyle w:val="ConsPlusNormal"/>
            </w:pPr>
            <w:r>
              <w:t>Фамилия, имя, отчество (при наличии) обучающегося</w:t>
            </w:r>
          </w:p>
        </w:tc>
      </w:tr>
      <w:tr w:rsidR="00152C84" w14:paraId="4B057DB0"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31454F71" w14:textId="77777777" w:rsidR="00152C84" w:rsidRDefault="00152C84" w:rsidP="00C219BE">
            <w:pPr>
              <w:pStyle w:val="ConsPlusNormal"/>
            </w:pPr>
            <w:r>
              <w:t>Класс</w:t>
            </w:r>
          </w:p>
        </w:tc>
      </w:tr>
      <w:tr w:rsidR="00152C84" w14:paraId="03501445"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2CB3A866" w14:textId="77777777" w:rsidR="00152C84" w:rsidRDefault="00152C84" w:rsidP="00C219BE">
            <w:pPr>
              <w:pStyle w:val="ConsPlusNormal"/>
            </w:pPr>
            <w:r>
              <w:t>Возраст обучающегося</w:t>
            </w:r>
          </w:p>
        </w:tc>
      </w:tr>
      <w:tr w:rsidR="00152C84" w14:paraId="023B60B3"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32264BEC" w14:textId="77777777" w:rsidR="00152C84" w:rsidRDefault="00152C84" w:rsidP="00C219BE">
            <w:pPr>
              <w:pStyle w:val="ConsPlusNormal"/>
            </w:pPr>
            <w:r>
              <w:t>Причины, время и характер нарушения слуха</w:t>
            </w:r>
          </w:p>
        </w:tc>
      </w:tr>
      <w:tr w:rsidR="00152C84" w14:paraId="0EDDDD85"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3AF973D7" w14:textId="77777777" w:rsidR="00152C84" w:rsidRDefault="00152C84" w:rsidP="00C219BE">
            <w:pPr>
              <w:pStyle w:val="ConsPlusNormal"/>
            </w:pPr>
            <w:r>
              <w:t>Состояние слуха в настоящее время</w:t>
            </w:r>
          </w:p>
        </w:tc>
      </w:tr>
      <w:tr w:rsidR="00152C84" w14:paraId="2BF64083"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7087FCB3" w14:textId="77777777" w:rsidR="00152C84" w:rsidRDefault="00152C84" w:rsidP="00C219BE">
            <w:pPr>
              <w:pStyle w:val="ConsPlusNormal"/>
            </w:pPr>
            <w:r>
              <w:t>Слухопротезирование</w:t>
            </w:r>
          </w:p>
        </w:tc>
      </w:tr>
      <w:tr w:rsidR="00152C84" w14:paraId="55D629E5"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2115A135" w14:textId="77777777" w:rsidR="00152C84" w:rsidRDefault="00152C84" w:rsidP="00C219BE">
            <w:pPr>
              <w:pStyle w:val="ConsPlusNormal"/>
            </w:pPr>
            <w:r>
              <w:t>Рекомендации ПМПК и ИПРА</w:t>
            </w:r>
          </w:p>
        </w:tc>
      </w:tr>
      <w:tr w:rsidR="00152C84" w14:paraId="175C2DC8" w14:textId="77777777" w:rsidTr="00C219BE">
        <w:tc>
          <w:tcPr>
            <w:tcW w:w="9054" w:type="dxa"/>
            <w:gridSpan w:val="6"/>
            <w:tcBorders>
              <w:top w:val="single" w:sz="4" w:space="0" w:color="auto"/>
              <w:left w:val="single" w:sz="4" w:space="0" w:color="auto"/>
              <w:bottom w:val="single" w:sz="4" w:space="0" w:color="auto"/>
              <w:right w:val="single" w:sz="4" w:space="0" w:color="auto"/>
            </w:tcBorders>
          </w:tcPr>
          <w:p w14:paraId="14122683" w14:textId="77777777" w:rsidR="00152C84" w:rsidRDefault="00152C84" w:rsidP="00C219BE">
            <w:pPr>
              <w:pStyle w:val="ConsPlusNormal"/>
            </w:pPr>
            <w:r>
              <w:t>Индивидуальные особенности обучающегося:</w:t>
            </w:r>
          </w:p>
        </w:tc>
      </w:tr>
      <w:tr w:rsidR="00152C84" w14:paraId="6295C4AC" w14:textId="77777777" w:rsidTr="00C219BE">
        <w:tc>
          <w:tcPr>
            <w:tcW w:w="1587" w:type="dxa"/>
            <w:tcBorders>
              <w:top w:val="single" w:sz="4" w:space="0" w:color="auto"/>
              <w:left w:val="single" w:sz="4" w:space="0" w:color="auto"/>
              <w:bottom w:val="single" w:sz="4" w:space="0" w:color="auto"/>
              <w:right w:val="single" w:sz="4" w:space="0" w:color="auto"/>
            </w:tcBorders>
          </w:tcPr>
          <w:p w14:paraId="4655225B" w14:textId="77777777" w:rsidR="00152C84" w:rsidRDefault="00152C84" w:rsidP="00C219BE">
            <w:pPr>
              <w:pStyle w:val="ConsPlusNormal"/>
              <w:jc w:val="center"/>
            </w:pPr>
            <w:r>
              <w:t>Направления коррекционно-развивающей работы</w:t>
            </w:r>
          </w:p>
        </w:tc>
        <w:tc>
          <w:tcPr>
            <w:tcW w:w="1587" w:type="dxa"/>
            <w:tcBorders>
              <w:top w:val="single" w:sz="4" w:space="0" w:color="auto"/>
              <w:left w:val="single" w:sz="4" w:space="0" w:color="auto"/>
              <w:bottom w:val="single" w:sz="4" w:space="0" w:color="auto"/>
              <w:right w:val="single" w:sz="4" w:space="0" w:color="auto"/>
            </w:tcBorders>
          </w:tcPr>
          <w:p w14:paraId="4B13C896" w14:textId="77777777" w:rsidR="00152C84" w:rsidRDefault="00152C84" w:rsidP="00C219BE">
            <w:pPr>
              <w:pStyle w:val="ConsPlusNormal"/>
              <w:jc w:val="center"/>
            </w:pPr>
            <w:r>
              <w:t>Основное содержание коррекционно-развивающей работы</w:t>
            </w:r>
          </w:p>
        </w:tc>
        <w:tc>
          <w:tcPr>
            <w:tcW w:w="1587" w:type="dxa"/>
            <w:tcBorders>
              <w:top w:val="single" w:sz="4" w:space="0" w:color="auto"/>
              <w:left w:val="single" w:sz="4" w:space="0" w:color="auto"/>
              <w:bottom w:val="single" w:sz="4" w:space="0" w:color="auto"/>
              <w:right w:val="single" w:sz="4" w:space="0" w:color="auto"/>
            </w:tcBorders>
          </w:tcPr>
          <w:p w14:paraId="5102FFED" w14:textId="77777777" w:rsidR="00152C84" w:rsidRDefault="00152C84" w:rsidP="00C219BE">
            <w:pPr>
              <w:pStyle w:val="ConsPlusNormal"/>
              <w:jc w:val="center"/>
            </w:pPr>
            <w:r>
              <w:t>Организационные формы коррекционно-развивающей работы</w:t>
            </w:r>
          </w:p>
        </w:tc>
        <w:tc>
          <w:tcPr>
            <w:tcW w:w="794" w:type="dxa"/>
            <w:tcBorders>
              <w:top w:val="single" w:sz="4" w:space="0" w:color="auto"/>
              <w:left w:val="single" w:sz="4" w:space="0" w:color="auto"/>
              <w:bottom w:val="single" w:sz="4" w:space="0" w:color="auto"/>
              <w:right w:val="single" w:sz="4" w:space="0" w:color="auto"/>
            </w:tcBorders>
          </w:tcPr>
          <w:p w14:paraId="7B211457" w14:textId="77777777" w:rsidR="00152C84" w:rsidRDefault="00152C84" w:rsidP="00C219BE">
            <w:pPr>
              <w:pStyle w:val="ConsPlusNormal"/>
              <w:jc w:val="center"/>
            </w:pPr>
            <w:r>
              <w:t>Примерны е сроки</w:t>
            </w:r>
          </w:p>
        </w:tc>
        <w:tc>
          <w:tcPr>
            <w:tcW w:w="1685" w:type="dxa"/>
            <w:tcBorders>
              <w:top w:val="single" w:sz="4" w:space="0" w:color="auto"/>
              <w:left w:val="single" w:sz="4" w:space="0" w:color="auto"/>
              <w:bottom w:val="single" w:sz="4" w:space="0" w:color="auto"/>
              <w:right w:val="single" w:sz="4" w:space="0" w:color="auto"/>
            </w:tcBorders>
          </w:tcPr>
          <w:p w14:paraId="3F16475D" w14:textId="77777777" w:rsidR="00152C84" w:rsidRDefault="00152C84" w:rsidP="00C219BE">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14:paraId="54BC9B11"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142CBFDE" w14:textId="77777777" w:rsidTr="00C219BE">
        <w:tc>
          <w:tcPr>
            <w:tcW w:w="1587" w:type="dxa"/>
            <w:tcBorders>
              <w:top w:val="single" w:sz="4" w:space="0" w:color="auto"/>
              <w:left w:val="single" w:sz="4" w:space="0" w:color="auto"/>
              <w:bottom w:val="single" w:sz="4" w:space="0" w:color="auto"/>
              <w:right w:val="single" w:sz="4" w:space="0" w:color="auto"/>
            </w:tcBorders>
          </w:tcPr>
          <w:p w14:paraId="26A6F119" w14:textId="77777777" w:rsidR="00152C84" w:rsidRDefault="00152C84" w:rsidP="00C219BE">
            <w:pPr>
              <w:pStyle w:val="ConsPlusNormal"/>
            </w:pPr>
          </w:p>
        </w:tc>
        <w:tc>
          <w:tcPr>
            <w:tcW w:w="1587" w:type="dxa"/>
            <w:tcBorders>
              <w:top w:val="single" w:sz="4" w:space="0" w:color="auto"/>
              <w:left w:val="single" w:sz="4" w:space="0" w:color="auto"/>
              <w:bottom w:val="single" w:sz="4" w:space="0" w:color="auto"/>
              <w:right w:val="single" w:sz="4" w:space="0" w:color="auto"/>
            </w:tcBorders>
          </w:tcPr>
          <w:p w14:paraId="6D7C1429" w14:textId="77777777" w:rsidR="00152C84" w:rsidRDefault="00152C84" w:rsidP="00C219BE">
            <w:pPr>
              <w:pStyle w:val="ConsPlusNormal"/>
            </w:pPr>
          </w:p>
        </w:tc>
        <w:tc>
          <w:tcPr>
            <w:tcW w:w="1587" w:type="dxa"/>
            <w:tcBorders>
              <w:top w:val="single" w:sz="4" w:space="0" w:color="auto"/>
              <w:left w:val="single" w:sz="4" w:space="0" w:color="auto"/>
              <w:bottom w:val="single" w:sz="4" w:space="0" w:color="auto"/>
              <w:right w:val="single" w:sz="4" w:space="0" w:color="auto"/>
            </w:tcBorders>
          </w:tcPr>
          <w:p w14:paraId="4C1E5F0E" w14:textId="77777777"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44318729" w14:textId="77777777" w:rsidR="00152C84" w:rsidRDefault="00152C84" w:rsidP="00C219BE">
            <w:pPr>
              <w:pStyle w:val="ConsPlusNormal"/>
            </w:pPr>
          </w:p>
        </w:tc>
        <w:tc>
          <w:tcPr>
            <w:tcW w:w="1685" w:type="dxa"/>
            <w:tcBorders>
              <w:top w:val="single" w:sz="4" w:space="0" w:color="auto"/>
              <w:left w:val="single" w:sz="4" w:space="0" w:color="auto"/>
              <w:bottom w:val="single" w:sz="4" w:space="0" w:color="auto"/>
              <w:right w:val="single" w:sz="4" w:space="0" w:color="auto"/>
            </w:tcBorders>
          </w:tcPr>
          <w:p w14:paraId="3B1AF906" w14:textId="77777777"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14D03FD0" w14:textId="77777777" w:rsidR="00152C84" w:rsidRDefault="00152C84" w:rsidP="00C219BE">
            <w:pPr>
              <w:pStyle w:val="ConsPlusNormal"/>
            </w:pPr>
          </w:p>
        </w:tc>
      </w:tr>
    </w:tbl>
    <w:p w14:paraId="13C96F0F" w14:textId="77777777" w:rsidR="00152C84" w:rsidRDefault="00152C84" w:rsidP="005358E5">
      <w:pPr>
        <w:pStyle w:val="ConsPlusNormal"/>
        <w:jc w:val="both"/>
      </w:pPr>
    </w:p>
    <w:p w14:paraId="31B649E6" w14:textId="77777777"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14:paraId="393DBFEA" w14:textId="77777777" w:rsidR="00152C84" w:rsidRDefault="00152C84" w:rsidP="005358E5">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14:paraId="10F8592A" w14:textId="77777777"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14:paraId="22815BFA" w14:textId="77777777"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могут также включать:</w:t>
      </w:r>
    </w:p>
    <w:p w14:paraId="57B256BE" w14:textId="77777777" w:rsidR="00152C84" w:rsidRDefault="00152C84" w:rsidP="005358E5">
      <w:pPr>
        <w:pStyle w:val="ConsPlusNormal"/>
        <w:spacing w:before="240"/>
        <w:ind w:firstLine="540"/>
        <w:jc w:val="both"/>
      </w:pPr>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14:paraId="6FB69774" w14:textId="77777777" w:rsidR="00152C84" w:rsidRDefault="00152C84" w:rsidP="005358E5">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14:paraId="4ADD3493" w14:textId="77777777" w:rsidR="00152C84" w:rsidRDefault="00152C84" w:rsidP="005358E5">
      <w:pPr>
        <w:pStyle w:val="ConsPlusNormal"/>
        <w:spacing w:before="240"/>
        <w:ind w:firstLine="540"/>
        <w:jc w:val="both"/>
      </w:pPr>
      <w:r>
        <w:t>коррекцию и (или) развитие коммуникативно-речевой сферы;</w:t>
      </w:r>
    </w:p>
    <w:p w14:paraId="2336D9EC" w14:textId="77777777" w:rsidR="00152C84" w:rsidRDefault="00152C84" w:rsidP="005358E5">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14:paraId="0A530981" w14:textId="77777777" w:rsidR="00152C84" w:rsidRDefault="00152C84" w:rsidP="005358E5">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14:paraId="2EA05A61" w14:textId="77777777" w:rsidR="00152C84" w:rsidRDefault="00152C84" w:rsidP="005358E5">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14:paraId="58B7FDC6" w14:textId="77777777" w:rsidR="00152C84" w:rsidRDefault="00152C84" w:rsidP="005358E5">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14:paraId="258F7A29" w14:textId="77777777" w:rsidR="00152C84" w:rsidRDefault="00152C84" w:rsidP="005358E5">
      <w:pPr>
        <w:pStyle w:val="ConsPlusNormal"/>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14:paraId="0C4E3996" w14:textId="77777777"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3003D5EF" w14:textId="77777777" w:rsidR="00152C84" w:rsidRDefault="00152C84" w:rsidP="005358E5">
      <w:pPr>
        <w:pStyle w:val="ConsPlusNormal"/>
        <w:spacing w:before="24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14:paraId="1E32EC45" w14:textId="77777777" w:rsidR="00152C84" w:rsidRDefault="00152C84" w:rsidP="005358E5">
      <w:pPr>
        <w:pStyle w:val="ConsPlusNormal"/>
        <w:spacing w:before="24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14:paraId="229EE09F" w14:textId="77777777" w:rsidR="00152C84" w:rsidRDefault="00152C84" w:rsidP="005358E5">
      <w:pPr>
        <w:pStyle w:val="ConsPlusNormal"/>
        <w:spacing w:before="24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5 - 9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6 - 7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8 - 9 классах - два занятия в неделю парами, одно занятие в течение учебной недели - индивидуально.</w:t>
      </w:r>
    </w:p>
    <w:p w14:paraId="441BE72A" w14:textId="77777777" w:rsidR="00152C84" w:rsidRDefault="00152C84" w:rsidP="005358E5">
      <w:pPr>
        <w:pStyle w:val="ConsPlusNormal"/>
        <w:spacing w:before="24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14:paraId="7D8000F5" w14:textId="77777777" w:rsidR="00152C84" w:rsidRDefault="00152C84" w:rsidP="005358E5">
      <w:pPr>
        <w:pStyle w:val="ConsPlusNormal"/>
        <w:spacing w:before="24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14:paraId="32B1BAE1" w14:textId="77777777" w:rsidR="00152C84" w:rsidRDefault="00152C84" w:rsidP="005358E5">
      <w:pPr>
        <w:pStyle w:val="ConsPlusNormal"/>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14:paraId="675B1796" w14:textId="77777777" w:rsidR="00152C84" w:rsidRDefault="00152C84" w:rsidP="005358E5">
      <w:pPr>
        <w:pStyle w:val="ConsPlusNormal"/>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14:paraId="2CA4CB22" w14:textId="77777777" w:rsidR="00152C84" w:rsidRDefault="00152C84" w:rsidP="005358E5">
      <w:pPr>
        <w:pStyle w:val="ConsPlusNormal"/>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14:paraId="49119192" w14:textId="77777777" w:rsidR="00152C84" w:rsidRDefault="00152C84" w:rsidP="005358E5">
      <w:pPr>
        <w:pStyle w:val="ConsPlusNormal"/>
        <w:spacing w:before="24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14:paraId="420A6D0C" w14:textId="77777777" w:rsidR="00152C84" w:rsidRDefault="00152C84" w:rsidP="005358E5">
      <w:pPr>
        <w:pStyle w:val="ConsPlusNormal"/>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14:paraId="25064B7D" w14:textId="77777777" w:rsidR="00152C84" w:rsidRDefault="00152C84" w:rsidP="005358E5">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7D8AC3FC" w14:textId="77777777" w:rsidR="00152C84" w:rsidRDefault="00152C84" w:rsidP="005358E5">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4F8DA8FC" w14:textId="77777777" w:rsidR="00152C84" w:rsidRDefault="00152C84" w:rsidP="005358E5">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14:paraId="0898B0EE" w14:textId="77777777" w:rsidR="00152C84" w:rsidRDefault="00152C84" w:rsidP="005358E5">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64C844B8" w14:textId="77777777" w:rsidR="00152C84" w:rsidRDefault="00152C84" w:rsidP="005358E5">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720131C4" w14:textId="77777777" w:rsidR="00152C84" w:rsidRDefault="00152C84" w:rsidP="005358E5">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2C84" w14:paraId="53253B4A" w14:textId="77777777" w:rsidTr="00C219BE">
        <w:tc>
          <w:tcPr>
            <w:tcW w:w="60" w:type="dxa"/>
            <w:shd w:val="clear" w:color="auto" w:fill="CED3F1"/>
            <w:tcMar>
              <w:top w:w="0" w:type="dxa"/>
              <w:left w:w="0" w:type="dxa"/>
              <w:bottom w:w="0" w:type="dxa"/>
              <w:right w:w="0" w:type="dxa"/>
            </w:tcMar>
          </w:tcPr>
          <w:p w14:paraId="32DF0DC3" w14:textId="77777777" w:rsidR="00152C84" w:rsidRDefault="00152C84" w:rsidP="00C219BE">
            <w:pPr>
              <w:pStyle w:val="ConsPlusNormal"/>
            </w:pPr>
          </w:p>
        </w:tc>
        <w:tc>
          <w:tcPr>
            <w:tcW w:w="113" w:type="dxa"/>
            <w:shd w:val="clear" w:color="auto" w:fill="F4F3F8"/>
            <w:tcMar>
              <w:top w:w="0" w:type="dxa"/>
              <w:left w:w="0" w:type="dxa"/>
              <w:bottom w:w="0" w:type="dxa"/>
              <w:right w:w="0" w:type="dxa"/>
            </w:tcMar>
          </w:tcPr>
          <w:p w14:paraId="321FB880" w14:textId="77777777" w:rsidR="00152C84" w:rsidRDefault="00152C84" w:rsidP="00C219BE">
            <w:pPr>
              <w:pStyle w:val="ConsPlusNormal"/>
            </w:pPr>
          </w:p>
        </w:tc>
        <w:tc>
          <w:tcPr>
            <w:tcW w:w="0" w:type="auto"/>
            <w:shd w:val="clear" w:color="auto" w:fill="F4F3F8"/>
            <w:tcMar>
              <w:top w:w="113" w:type="dxa"/>
              <w:left w:w="0" w:type="dxa"/>
              <w:bottom w:w="113" w:type="dxa"/>
              <w:right w:w="0" w:type="dxa"/>
            </w:tcMar>
          </w:tcPr>
          <w:p w14:paraId="05F5C4FE" w14:textId="77777777" w:rsidR="00152C84" w:rsidRDefault="00152C84" w:rsidP="00C219BE">
            <w:pPr>
              <w:pStyle w:val="ConsPlusNormal"/>
              <w:jc w:val="both"/>
              <w:rPr>
                <w:color w:val="392C69"/>
              </w:rPr>
            </w:pPr>
            <w:r>
              <w:rPr>
                <w:color w:val="392C69"/>
              </w:rPr>
              <w:t>КонсультантПлюс: примечание.</w:t>
            </w:r>
          </w:p>
          <w:p w14:paraId="40930A7B" w14:textId="77777777" w:rsidR="00152C84" w:rsidRDefault="00152C84" w:rsidP="00C219BE">
            <w:pPr>
              <w:pStyle w:val="ConsPlusNormal"/>
              <w:jc w:val="both"/>
              <w:rPr>
                <w:color w:val="392C69"/>
              </w:rPr>
            </w:pPr>
            <w:r>
              <w:rPr>
                <w:color w:val="392C69"/>
              </w:rPr>
              <w:t>Нумерация подпунктов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14:paraId="6405F217" w14:textId="77777777" w:rsidR="00152C84" w:rsidRDefault="00152C84" w:rsidP="00C219BE">
            <w:pPr>
              <w:pStyle w:val="ConsPlusNormal"/>
              <w:jc w:val="both"/>
              <w:rPr>
                <w:color w:val="392C69"/>
              </w:rPr>
            </w:pPr>
          </w:p>
        </w:tc>
      </w:tr>
    </w:tbl>
    <w:p w14:paraId="5660650A" w14:textId="77777777" w:rsidR="00152C84" w:rsidRDefault="00152C84" w:rsidP="005358E5">
      <w:pPr>
        <w:pStyle w:val="ConsPlusNormal"/>
        <w:spacing w:before="300"/>
        <w:ind w:firstLine="540"/>
        <w:jc w:val="both"/>
      </w:pPr>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4B1124B2" w14:textId="77777777" w:rsidR="00152C84" w:rsidRDefault="00152C84" w:rsidP="005358E5">
      <w:pPr>
        <w:pStyle w:val="ConsPlusNormal"/>
        <w:spacing w:before="240"/>
        <w:ind w:firstLine="540"/>
        <w:jc w:val="both"/>
      </w:pPr>
      <w:r>
        <w:t>7.3.2.18. Рабочая программа коррекционно-развивающего курса может иметь следующую структуру:</w:t>
      </w:r>
    </w:p>
    <w:p w14:paraId="6BB9A85D" w14:textId="77777777" w:rsidR="00152C84" w:rsidRDefault="00152C84" w:rsidP="005358E5">
      <w:pPr>
        <w:pStyle w:val="ConsPlusNormal"/>
        <w:spacing w:before="240"/>
        <w:ind w:firstLine="540"/>
        <w:jc w:val="both"/>
      </w:pPr>
      <w:r>
        <w:t>пояснительная записка:</w:t>
      </w:r>
    </w:p>
    <w:p w14:paraId="4C7CE09C" w14:textId="77777777" w:rsidR="00152C84" w:rsidRDefault="00152C84" w:rsidP="005358E5">
      <w:pPr>
        <w:pStyle w:val="ConsPlusNormal"/>
        <w:spacing w:before="240"/>
        <w:ind w:firstLine="540"/>
        <w:jc w:val="both"/>
      </w:pPr>
      <w:r>
        <w:t>общая характеристика коррекционно-развивающего курса;</w:t>
      </w:r>
    </w:p>
    <w:p w14:paraId="6DC19F01" w14:textId="77777777" w:rsidR="00152C84" w:rsidRDefault="00152C84" w:rsidP="005358E5">
      <w:pPr>
        <w:pStyle w:val="ConsPlusNormal"/>
        <w:spacing w:before="240"/>
        <w:ind w:firstLine="540"/>
        <w:jc w:val="both"/>
      </w:pPr>
      <w:r>
        <w:t>цели коррекционно-развивающего курса;</w:t>
      </w:r>
    </w:p>
    <w:p w14:paraId="37FDDD81" w14:textId="77777777" w:rsidR="00152C84" w:rsidRDefault="00152C84" w:rsidP="005358E5">
      <w:pPr>
        <w:pStyle w:val="ConsPlusNormal"/>
        <w:spacing w:before="240"/>
        <w:ind w:firstLine="540"/>
        <w:jc w:val="both"/>
      </w:pPr>
      <w:r>
        <w:t>место коррекционно-развивающего курса в учебном плане;</w:t>
      </w:r>
    </w:p>
    <w:p w14:paraId="21276652" w14:textId="77777777"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14:paraId="7F8D2410" w14:textId="77777777"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14:paraId="64AD7691" w14:textId="77777777" w:rsidR="00152C84" w:rsidRDefault="00152C84" w:rsidP="005358E5">
      <w:pPr>
        <w:pStyle w:val="ConsPlusNormal"/>
        <w:spacing w:before="240"/>
        <w:ind w:firstLine="540"/>
        <w:jc w:val="both"/>
      </w:pPr>
      <w:r>
        <w:t>содержание коррекционно-развивающего курса (по классам):</w:t>
      </w:r>
    </w:p>
    <w:p w14:paraId="6DAA8325" w14:textId="77777777" w:rsidR="00152C84" w:rsidRDefault="00152C84" w:rsidP="005358E5">
      <w:pPr>
        <w:pStyle w:val="ConsPlusNormal"/>
        <w:spacing w:before="240"/>
        <w:ind w:firstLine="540"/>
        <w:jc w:val="both"/>
      </w:pPr>
      <w:r>
        <w:t>планируемые результаты обучения;</w:t>
      </w:r>
    </w:p>
    <w:p w14:paraId="417626EA" w14:textId="77777777" w:rsidR="00152C84" w:rsidRDefault="00152C84" w:rsidP="005358E5">
      <w:pPr>
        <w:pStyle w:val="ConsPlusNormal"/>
        <w:spacing w:before="240"/>
        <w:ind w:firstLine="540"/>
        <w:jc w:val="both"/>
      </w:pPr>
      <w:r>
        <w:t>календарно-тематическое планирование;</w:t>
      </w:r>
    </w:p>
    <w:p w14:paraId="6CBFBE3D" w14:textId="77777777" w:rsidR="00152C84" w:rsidRDefault="00152C84" w:rsidP="005358E5">
      <w:pPr>
        <w:pStyle w:val="ConsPlusNormal"/>
        <w:spacing w:before="240"/>
        <w:ind w:firstLine="540"/>
        <w:jc w:val="both"/>
      </w:pPr>
      <w:r>
        <w:t>мониторинг достижения планируемых результатов.</w:t>
      </w:r>
    </w:p>
    <w:p w14:paraId="12F22532" w14:textId="77777777" w:rsidR="00152C84" w:rsidRDefault="00152C84" w:rsidP="005358E5">
      <w:pPr>
        <w:pStyle w:val="ConsPlusNormal"/>
        <w:spacing w:before="240"/>
        <w:ind w:firstLine="540"/>
        <w:jc w:val="both"/>
      </w:pPr>
      <w:r>
        <w:t>7.3.3. Консультативное направление.</w:t>
      </w:r>
    </w:p>
    <w:p w14:paraId="6E89AC87" w14:textId="77777777"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32ACAE2E" w14:textId="77777777"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25A2ED5C" w14:textId="77777777"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14:paraId="7678A34F" w14:textId="77777777"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0D1DF315" w14:textId="77777777" w:rsidR="00152C84" w:rsidRDefault="00152C84" w:rsidP="005358E5">
      <w:pPr>
        <w:pStyle w:val="ConsPlusNormal"/>
        <w:spacing w:before="240"/>
        <w:ind w:firstLine="540"/>
        <w:jc w:val="both"/>
      </w:pPr>
      <w:r>
        <w:t>7.3.3.5. Примерная форма плана консультативной работы:</w:t>
      </w:r>
    </w:p>
    <w:p w14:paraId="510316F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1134"/>
        <w:gridCol w:w="1531"/>
        <w:gridCol w:w="1417"/>
        <w:gridCol w:w="1417"/>
        <w:gridCol w:w="1928"/>
      </w:tblGrid>
      <w:tr w:rsidR="00152C84" w14:paraId="2D933A6A"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7E94CD41" w14:textId="77777777" w:rsidR="00152C84" w:rsidRDefault="00152C84" w:rsidP="00C219BE">
            <w:pPr>
              <w:pStyle w:val="ConsPlusNormal"/>
              <w:jc w:val="center"/>
            </w:pPr>
            <w:r>
              <w:t>План консультативной работы</w:t>
            </w:r>
          </w:p>
        </w:tc>
      </w:tr>
      <w:tr w:rsidR="00152C84" w14:paraId="77BFA837" w14:textId="77777777" w:rsidTr="00C219BE">
        <w:tc>
          <w:tcPr>
            <w:tcW w:w="1644" w:type="dxa"/>
            <w:tcBorders>
              <w:top w:val="single" w:sz="4" w:space="0" w:color="auto"/>
              <w:left w:val="single" w:sz="4" w:space="0" w:color="auto"/>
              <w:bottom w:val="single" w:sz="4" w:space="0" w:color="auto"/>
              <w:right w:val="single" w:sz="4" w:space="0" w:color="auto"/>
            </w:tcBorders>
          </w:tcPr>
          <w:p w14:paraId="0434BB78" w14:textId="77777777" w:rsidR="00152C84" w:rsidRDefault="00152C84" w:rsidP="00C219BE">
            <w:pPr>
              <w:pStyle w:val="ConsPlusNormal"/>
              <w:jc w:val="center"/>
            </w:pPr>
            <w:r>
              <w:t>Направления консультативной работы</w:t>
            </w:r>
          </w:p>
        </w:tc>
        <w:tc>
          <w:tcPr>
            <w:tcW w:w="1134" w:type="dxa"/>
            <w:tcBorders>
              <w:top w:val="single" w:sz="4" w:space="0" w:color="auto"/>
              <w:left w:val="single" w:sz="4" w:space="0" w:color="auto"/>
              <w:bottom w:val="single" w:sz="4" w:space="0" w:color="auto"/>
              <w:right w:val="single" w:sz="4" w:space="0" w:color="auto"/>
            </w:tcBorders>
          </w:tcPr>
          <w:p w14:paraId="76089E97" w14:textId="77777777" w:rsidR="00152C84" w:rsidRDefault="00152C84" w:rsidP="00C219BE">
            <w:pPr>
              <w:pStyle w:val="ConsPlusNormal"/>
              <w:jc w:val="center"/>
            </w:pPr>
            <w:r>
              <w:t>Задачи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14:paraId="43B9094E" w14:textId="77777777" w:rsidR="00152C84" w:rsidRDefault="00152C84" w:rsidP="00C219BE">
            <w:pPr>
              <w:pStyle w:val="ConsPlusNormal"/>
              <w:jc w:val="center"/>
            </w:pPr>
            <w:r>
              <w:t>Содержание консультативной работы</w:t>
            </w:r>
          </w:p>
        </w:tc>
        <w:tc>
          <w:tcPr>
            <w:tcW w:w="1417" w:type="dxa"/>
            <w:tcBorders>
              <w:top w:val="single" w:sz="4" w:space="0" w:color="auto"/>
              <w:left w:val="single" w:sz="4" w:space="0" w:color="auto"/>
              <w:bottom w:val="single" w:sz="4" w:space="0" w:color="auto"/>
              <w:right w:val="single" w:sz="4" w:space="0" w:color="auto"/>
            </w:tcBorders>
          </w:tcPr>
          <w:p w14:paraId="2CA6D851" w14:textId="77777777" w:rsidR="00152C84" w:rsidRDefault="00152C84" w:rsidP="00C219BE">
            <w:pPr>
              <w:pStyle w:val="ConsPlusNormal"/>
              <w:jc w:val="center"/>
            </w:pPr>
            <w:r>
              <w:t>Формы проведения консультативной работы</w:t>
            </w:r>
          </w:p>
        </w:tc>
        <w:tc>
          <w:tcPr>
            <w:tcW w:w="1417" w:type="dxa"/>
            <w:tcBorders>
              <w:top w:val="single" w:sz="4" w:space="0" w:color="auto"/>
              <w:left w:val="single" w:sz="4" w:space="0" w:color="auto"/>
              <w:bottom w:val="single" w:sz="4" w:space="0" w:color="auto"/>
              <w:right w:val="single" w:sz="4" w:space="0" w:color="auto"/>
            </w:tcBorders>
          </w:tcPr>
          <w:p w14:paraId="17C5733F" w14:textId="77777777" w:rsidR="00152C84" w:rsidRDefault="00152C84" w:rsidP="00C219BE">
            <w:pPr>
              <w:pStyle w:val="ConsPlusNormal"/>
              <w:jc w:val="center"/>
            </w:pPr>
            <w:r>
              <w:t>Сроки проведения консультативной работы</w:t>
            </w:r>
          </w:p>
        </w:tc>
        <w:tc>
          <w:tcPr>
            <w:tcW w:w="1928" w:type="dxa"/>
            <w:tcBorders>
              <w:top w:val="single" w:sz="4" w:space="0" w:color="auto"/>
              <w:left w:val="single" w:sz="4" w:space="0" w:color="auto"/>
              <w:bottom w:val="single" w:sz="4" w:space="0" w:color="auto"/>
              <w:right w:val="single" w:sz="4" w:space="0" w:color="auto"/>
            </w:tcBorders>
          </w:tcPr>
          <w:p w14:paraId="0CE2E6DF"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285268B1" w14:textId="77777777" w:rsidTr="00C219BE">
        <w:tc>
          <w:tcPr>
            <w:tcW w:w="1644" w:type="dxa"/>
            <w:tcBorders>
              <w:top w:val="single" w:sz="4" w:space="0" w:color="auto"/>
              <w:left w:val="single" w:sz="4" w:space="0" w:color="auto"/>
              <w:bottom w:val="single" w:sz="4" w:space="0" w:color="auto"/>
              <w:right w:val="single" w:sz="4" w:space="0" w:color="auto"/>
            </w:tcBorders>
          </w:tcPr>
          <w:p w14:paraId="0EA53075" w14:textId="77777777" w:rsidR="00152C84" w:rsidRDefault="00152C84" w:rsidP="00C219BE">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7240B053"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36B9465B" w14:textId="77777777"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7CCCE19A" w14:textId="77777777"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5AF7DB43" w14:textId="77777777" w:rsidR="00152C84" w:rsidRDefault="00152C84" w:rsidP="00C219BE">
            <w:pPr>
              <w:pStyle w:val="ConsPlusNormal"/>
            </w:pPr>
          </w:p>
        </w:tc>
        <w:tc>
          <w:tcPr>
            <w:tcW w:w="1928" w:type="dxa"/>
            <w:tcBorders>
              <w:top w:val="single" w:sz="4" w:space="0" w:color="auto"/>
              <w:left w:val="single" w:sz="4" w:space="0" w:color="auto"/>
              <w:bottom w:val="single" w:sz="4" w:space="0" w:color="auto"/>
              <w:right w:val="single" w:sz="4" w:space="0" w:color="auto"/>
            </w:tcBorders>
          </w:tcPr>
          <w:p w14:paraId="71A37F2A" w14:textId="77777777" w:rsidR="00152C84" w:rsidRDefault="00152C84" w:rsidP="00C219BE">
            <w:pPr>
              <w:pStyle w:val="ConsPlusNormal"/>
            </w:pPr>
          </w:p>
        </w:tc>
      </w:tr>
    </w:tbl>
    <w:p w14:paraId="7C8720A5" w14:textId="77777777" w:rsidR="00152C84" w:rsidRDefault="00152C84" w:rsidP="005358E5">
      <w:pPr>
        <w:pStyle w:val="ConsPlusNormal"/>
        <w:jc w:val="both"/>
      </w:pPr>
    </w:p>
    <w:p w14:paraId="66FC4BAE" w14:textId="77777777" w:rsidR="00152C84" w:rsidRDefault="00152C84" w:rsidP="005358E5">
      <w:pPr>
        <w:pStyle w:val="ConsPlusNormal"/>
        <w:ind w:firstLine="540"/>
        <w:jc w:val="both"/>
      </w:pPr>
      <w:r>
        <w:t>7.3.4. Информационно-просветительское направление.</w:t>
      </w:r>
    </w:p>
    <w:p w14:paraId="77F04838" w14:textId="77777777"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14:paraId="580F8FC4" w14:textId="77777777"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14:paraId="680B431E" w14:textId="77777777"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131ACBD7" w14:textId="77777777"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060AA6D7" w14:textId="77777777" w:rsidR="00152C84" w:rsidRDefault="00152C84" w:rsidP="005358E5">
      <w:pPr>
        <w:pStyle w:val="ConsPlusNormal"/>
        <w:spacing w:before="240"/>
        <w:ind w:firstLine="540"/>
        <w:jc w:val="both"/>
      </w:pPr>
      <w:r>
        <w:t>7.3.4.5. Рекомендуемая форма плана информационно-просветительской работы:</w:t>
      </w:r>
    </w:p>
    <w:p w14:paraId="61AF2E44"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1417"/>
        <w:gridCol w:w="1531"/>
        <w:gridCol w:w="1644"/>
        <w:gridCol w:w="907"/>
        <w:gridCol w:w="1928"/>
      </w:tblGrid>
      <w:tr w:rsidR="00152C84" w14:paraId="398E4E5F"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188ECE55" w14:textId="77777777" w:rsidR="00152C84" w:rsidRDefault="00152C84" w:rsidP="00C219BE">
            <w:pPr>
              <w:pStyle w:val="ConsPlusNormal"/>
              <w:jc w:val="center"/>
            </w:pPr>
            <w:r>
              <w:t>План информационно-просветительской работы</w:t>
            </w:r>
          </w:p>
        </w:tc>
      </w:tr>
      <w:tr w:rsidR="00152C84" w14:paraId="1DAB9ED9" w14:textId="77777777" w:rsidTr="00C219BE">
        <w:tc>
          <w:tcPr>
            <w:tcW w:w="1644" w:type="dxa"/>
            <w:tcBorders>
              <w:top w:val="single" w:sz="4" w:space="0" w:color="auto"/>
              <w:left w:val="single" w:sz="4" w:space="0" w:color="auto"/>
              <w:bottom w:val="single" w:sz="4" w:space="0" w:color="auto"/>
              <w:right w:val="single" w:sz="4" w:space="0" w:color="auto"/>
            </w:tcBorders>
          </w:tcPr>
          <w:p w14:paraId="236174E5" w14:textId="77777777" w:rsidR="00152C84" w:rsidRDefault="00152C84" w:rsidP="00C219BE">
            <w:pPr>
              <w:pStyle w:val="ConsPlusNormal"/>
              <w:jc w:val="center"/>
            </w:pPr>
            <w:r>
              <w:t>Направления информационно-просветительской работы</w:t>
            </w:r>
          </w:p>
        </w:tc>
        <w:tc>
          <w:tcPr>
            <w:tcW w:w="1417" w:type="dxa"/>
            <w:tcBorders>
              <w:top w:val="single" w:sz="4" w:space="0" w:color="auto"/>
              <w:left w:val="single" w:sz="4" w:space="0" w:color="auto"/>
              <w:bottom w:val="single" w:sz="4" w:space="0" w:color="auto"/>
              <w:right w:val="single" w:sz="4" w:space="0" w:color="auto"/>
            </w:tcBorders>
          </w:tcPr>
          <w:p w14:paraId="6CCE3B9F" w14:textId="77777777" w:rsidR="00152C84" w:rsidRDefault="00152C84" w:rsidP="00C219BE">
            <w:pPr>
              <w:pStyle w:val="ConsPlusNormal"/>
              <w:jc w:val="center"/>
            </w:pPr>
            <w:r>
              <w:t>Задачи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14:paraId="3ED23913" w14:textId="77777777" w:rsidR="00152C84" w:rsidRDefault="00152C84" w:rsidP="00C219BE">
            <w:pPr>
              <w:pStyle w:val="ConsPlusNormal"/>
              <w:jc w:val="center"/>
            </w:pPr>
            <w:r>
              <w:t>Содержание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14:paraId="21E4608D" w14:textId="77777777" w:rsidR="00152C84" w:rsidRDefault="00152C84" w:rsidP="00C219BE">
            <w:pPr>
              <w:pStyle w:val="ConsPlusNormal"/>
              <w:jc w:val="center"/>
            </w:pPr>
            <w:r>
              <w:t>Формы проведения информационно-просветительской работы</w:t>
            </w:r>
          </w:p>
        </w:tc>
        <w:tc>
          <w:tcPr>
            <w:tcW w:w="907" w:type="dxa"/>
            <w:tcBorders>
              <w:top w:val="single" w:sz="4" w:space="0" w:color="auto"/>
              <w:left w:val="single" w:sz="4" w:space="0" w:color="auto"/>
              <w:bottom w:val="single" w:sz="4" w:space="0" w:color="auto"/>
              <w:right w:val="single" w:sz="4" w:space="0" w:color="auto"/>
            </w:tcBorders>
          </w:tcPr>
          <w:p w14:paraId="5158C21C" w14:textId="77777777" w:rsidR="00152C84" w:rsidRDefault="00152C84" w:rsidP="00C219BE">
            <w:pPr>
              <w:pStyle w:val="ConsPlusNormal"/>
              <w:jc w:val="center"/>
            </w:pPr>
            <w:r>
              <w:t>Сроки проведения</w:t>
            </w:r>
          </w:p>
        </w:tc>
        <w:tc>
          <w:tcPr>
            <w:tcW w:w="1928" w:type="dxa"/>
            <w:tcBorders>
              <w:top w:val="single" w:sz="4" w:space="0" w:color="auto"/>
              <w:left w:val="single" w:sz="4" w:space="0" w:color="auto"/>
              <w:bottom w:val="single" w:sz="4" w:space="0" w:color="auto"/>
              <w:right w:val="single" w:sz="4" w:space="0" w:color="auto"/>
            </w:tcBorders>
          </w:tcPr>
          <w:p w14:paraId="551B918D"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4959D12D" w14:textId="77777777" w:rsidTr="00C219BE">
        <w:tc>
          <w:tcPr>
            <w:tcW w:w="1644" w:type="dxa"/>
            <w:tcBorders>
              <w:top w:val="single" w:sz="4" w:space="0" w:color="auto"/>
              <w:left w:val="single" w:sz="4" w:space="0" w:color="auto"/>
              <w:bottom w:val="single" w:sz="4" w:space="0" w:color="auto"/>
              <w:right w:val="single" w:sz="4" w:space="0" w:color="auto"/>
            </w:tcBorders>
          </w:tcPr>
          <w:p w14:paraId="5BF9AF64" w14:textId="77777777" w:rsidR="00152C84" w:rsidRDefault="00152C84" w:rsidP="00C219BE">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14CA70E3"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35597AF9"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44CF7960" w14:textId="77777777" w:rsidR="00152C84" w:rsidRDefault="00152C84" w:rsidP="00C219BE">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66702653" w14:textId="77777777" w:rsidR="00152C84" w:rsidRDefault="00152C84" w:rsidP="00C219BE">
            <w:pPr>
              <w:pStyle w:val="ConsPlusNormal"/>
            </w:pPr>
          </w:p>
        </w:tc>
        <w:tc>
          <w:tcPr>
            <w:tcW w:w="1928" w:type="dxa"/>
            <w:tcBorders>
              <w:top w:val="single" w:sz="4" w:space="0" w:color="auto"/>
              <w:left w:val="single" w:sz="4" w:space="0" w:color="auto"/>
              <w:bottom w:val="single" w:sz="4" w:space="0" w:color="auto"/>
              <w:right w:val="single" w:sz="4" w:space="0" w:color="auto"/>
            </w:tcBorders>
          </w:tcPr>
          <w:p w14:paraId="777B1ECF" w14:textId="77777777" w:rsidR="00152C84" w:rsidRDefault="00152C84" w:rsidP="00C219BE">
            <w:pPr>
              <w:pStyle w:val="ConsPlusNormal"/>
            </w:pPr>
          </w:p>
        </w:tc>
      </w:tr>
    </w:tbl>
    <w:p w14:paraId="15BA8D6F" w14:textId="77777777" w:rsidR="00152C84" w:rsidRDefault="00152C84" w:rsidP="005358E5">
      <w:pPr>
        <w:pStyle w:val="ConsPlusNormal"/>
        <w:jc w:val="both"/>
      </w:pPr>
    </w:p>
    <w:p w14:paraId="30D085E2" w14:textId="77777777" w:rsidR="00152C84" w:rsidRDefault="00152C84" w:rsidP="005358E5">
      <w:pPr>
        <w:pStyle w:val="ConsPlusTitle"/>
        <w:jc w:val="center"/>
        <w:outlineLvl w:val="2"/>
      </w:pPr>
      <w:r>
        <w:t>II. Механизмы реализации программы</w:t>
      </w:r>
    </w:p>
    <w:p w14:paraId="4AAD0F89" w14:textId="77777777" w:rsidR="00152C84" w:rsidRDefault="00152C84" w:rsidP="005358E5">
      <w:pPr>
        <w:pStyle w:val="ConsPlusNormal"/>
        <w:jc w:val="both"/>
      </w:pPr>
    </w:p>
    <w:p w14:paraId="6C39CBD7" w14:textId="77777777"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14:paraId="004DE57B" w14:textId="77777777"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14:paraId="4769423A" w14:textId="77777777"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2C1E7ACC" w14:textId="77777777"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2859B02A" w14:textId="77777777"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13C7FCC0" w14:textId="77777777"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14:paraId="7A37FBC8" w14:textId="77777777"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14:paraId="50C32409" w14:textId="77777777"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694A5B30" w14:textId="77777777"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64992C2F" w14:textId="77777777"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6340E88E" w14:textId="77777777"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14:paraId="4C26757D" w14:textId="77777777"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14:paraId="7A761772" w14:textId="77777777" w:rsidR="00152C84" w:rsidRDefault="00152C84" w:rsidP="005358E5">
      <w:pPr>
        <w:pStyle w:val="ConsPlusNormal"/>
        <w:jc w:val="both"/>
      </w:pPr>
    </w:p>
    <w:p w14:paraId="1F6E64DB" w14:textId="77777777" w:rsidR="00152C84" w:rsidRDefault="00152C84" w:rsidP="005358E5">
      <w:pPr>
        <w:pStyle w:val="ConsPlusTitle"/>
        <w:jc w:val="center"/>
        <w:outlineLvl w:val="2"/>
      </w:pPr>
      <w:r>
        <w:t>III. Требования к условиям реализации программы</w:t>
      </w:r>
    </w:p>
    <w:p w14:paraId="691FE386" w14:textId="77777777" w:rsidR="00152C84" w:rsidRDefault="00152C84" w:rsidP="005358E5">
      <w:pPr>
        <w:pStyle w:val="ConsPlusNormal"/>
        <w:jc w:val="both"/>
      </w:pPr>
    </w:p>
    <w:p w14:paraId="07686DD7" w14:textId="77777777" w:rsidR="00152C84" w:rsidRDefault="00152C84" w:rsidP="005358E5">
      <w:pPr>
        <w:pStyle w:val="ConsPlusTitle"/>
        <w:ind w:firstLine="540"/>
        <w:jc w:val="both"/>
        <w:outlineLvl w:val="3"/>
      </w:pPr>
      <w:r>
        <w:t>17. Психолого-педагогическое обеспечение:</w:t>
      </w:r>
    </w:p>
    <w:p w14:paraId="4C4A82A2" w14:textId="77777777" w:rsidR="00152C84" w:rsidRDefault="00152C84" w:rsidP="005358E5">
      <w:pPr>
        <w:pStyle w:val="ConsPlusNormal"/>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14:paraId="61825D29" w14:textId="77777777"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14:paraId="613CE5B4" w14:textId="77777777"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7845153C" w14:textId="77777777" w:rsidR="00152C84" w:rsidRDefault="00152C84" w:rsidP="005358E5">
      <w:pPr>
        <w:pStyle w:val="ConsPlusNormal"/>
        <w:spacing w:before="240"/>
        <w:ind w:firstLine="540"/>
        <w:jc w:val="both"/>
      </w:pPr>
      <w:r>
        <w:t>соблюдение комфортного психоэмоционального режима;</w:t>
      </w:r>
    </w:p>
    <w:p w14:paraId="0D4C9FC0" w14:textId="77777777" w:rsidR="00152C84" w:rsidRDefault="00152C84" w:rsidP="005358E5">
      <w:pPr>
        <w:pStyle w:val="ConsPlusNormal"/>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14:paraId="4F995374" w14:textId="77777777" w:rsidR="00152C84" w:rsidRDefault="00152C84" w:rsidP="005358E5">
      <w:pPr>
        <w:pStyle w:val="ConsPlusNormal"/>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14:paraId="482366A7" w14:textId="77777777" w:rsidR="00152C84" w:rsidRDefault="00152C84" w:rsidP="005358E5">
      <w:pPr>
        <w:pStyle w:val="ConsPlusNormal"/>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14:paraId="1125E286" w14:textId="77777777" w:rsidR="00152C84" w:rsidRDefault="00152C84" w:rsidP="005358E5">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14:paraId="756FD796" w14:textId="77777777" w:rsidR="00152C84" w:rsidRDefault="00152C84" w:rsidP="005358E5">
      <w:pPr>
        <w:pStyle w:val="ConsPlusNormal"/>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14:paraId="5EAE9C70" w14:textId="77777777" w:rsidR="00152C84" w:rsidRDefault="00152C84" w:rsidP="005358E5">
      <w:pPr>
        <w:pStyle w:val="ConsPlusNormal"/>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14:paraId="6BB453C5" w14:textId="77777777"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14:paraId="7FFE99A9" w14:textId="77777777" w:rsidR="00152C84" w:rsidRDefault="00152C84" w:rsidP="005358E5">
      <w:pPr>
        <w:pStyle w:val="ConsPlusNormal"/>
        <w:jc w:val="both"/>
      </w:pPr>
    </w:p>
    <w:p w14:paraId="6559D437" w14:textId="77777777" w:rsidR="00152C84" w:rsidRDefault="00152C84" w:rsidP="005358E5">
      <w:pPr>
        <w:pStyle w:val="ConsPlusTitle"/>
        <w:ind w:firstLine="540"/>
        <w:jc w:val="both"/>
        <w:outlineLvl w:val="3"/>
      </w:pPr>
      <w:r>
        <w:t>18. Программно-методическое обеспечение.</w:t>
      </w:r>
    </w:p>
    <w:p w14:paraId="422F2A81" w14:textId="77777777"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14:paraId="267E7F9D" w14:textId="77777777" w:rsidR="00152C84" w:rsidRDefault="00152C84" w:rsidP="005358E5">
      <w:pPr>
        <w:pStyle w:val="ConsPlusNormal"/>
        <w:jc w:val="both"/>
      </w:pPr>
    </w:p>
    <w:p w14:paraId="5DF28153" w14:textId="77777777" w:rsidR="00152C84" w:rsidRDefault="00152C84" w:rsidP="005358E5">
      <w:pPr>
        <w:pStyle w:val="ConsPlusTitle"/>
        <w:ind w:firstLine="540"/>
        <w:jc w:val="both"/>
        <w:outlineLvl w:val="3"/>
      </w:pPr>
      <w:r>
        <w:t>19. Кадровое обеспечение.</w:t>
      </w:r>
    </w:p>
    <w:p w14:paraId="3B583E72" w14:textId="77777777" w:rsidR="00152C84" w:rsidRDefault="00152C84" w:rsidP="005358E5">
      <w:pPr>
        <w:pStyle w:val="ConsPlusNormal"/>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14:paraId="43606777"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646E2814" w14:textId="77777777"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p>
    <w:p w14:paraId="71047E06" w14:textId="77777777"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2.2.1),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5463A88F" w14:textId="77777777" w:rsidR="00152C84" w:rsidRDefault="00152C84" w:rsidP="005358E5">
      <w:pPr>
        <w:pStyle w:val="ConsPlusNormal"/>
        <w:jc w:val="both"/>
      </w:pPr>
    </w:p>
    <w:p w14:paraId="0E4663DF" w14:textId="77777777" w:rsidR="00152C84" w:rsidRDefault="00152C84" w:rsidP="005358E5">
      <w:pPr>
        <w:pStyle w:val="ConsPlusTitle"/>
        <w:ind w:firstLine="540"/>
        <w:jc w:val="both"/>
        <w:outlineLvl w:val="3"/>
      </w:pPr>
      <w:r>
        <w:t>20. Материально-техническое обеспечение.</w:t>
      </w:r>
    </w:p>
    <w:p w14:paraId="3D722765" w14:textId="77777777"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14:paraId="5F5E2F2C" w14:textId="77777777" w:rsidR="00152C84" w:rsidRDefault="00152C84" w:rsidP="005358E5">
      <w:pPr>
        <w:pStyle w:val="ConsPlusNormal"/>
        <w:jc w:val="both"/>
      </w:pPr>
    </w:p>
    <w:p w14:paraId="3B4490E3" w14:textId="77777777" w:rsidR="00152C84" w:rsidRDefault="00152C84" w:rsidP="005358E5">
      <w:pPr>
        <w:pStyle w:val="ConsPlusTitle"/>
        <w:ind w:firstLine="540"/>
        <w:jc w:val="both"/>
        <w:outlineLvl w:val="3"/>
      </w:pPr>
      <w:r>
        <w:t>21. Информационное обеспечение.</w:t>
      </w:r>
    </w:p>
    <w:p w14:paraId="50772F81" w14:textId="77777777" w:rsidR="00152C84" w:rsidRDefault="00152C84" w:rsidP="005358E5">
      <w:pPr>
        <w:pStyle w:val="ConsPlusNormal"/>
        <w:spacing w:before="240"/>
        <w:ind w:firstLine="540"/>
        <w:jc w:val="both"/>
      </w:pPr>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14:paraId="076635F1" w14:textId="77777777"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14:paraId="77301C5D" w14:textId="77777777"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0BBD165F" w14:textId="77777777" w:rsidR="00152C84" w:rsidRDefault="00152C84" w:rsidP="005358E5">
      <w:pPr>
        <w:pStyle w:val="ConsPlusNormal"/>
        <w:jc w:val="both"/>
      </w:pPr>
    </w:p>
    <w:p w14:paraId="700FF447" w14:textId="77777777" w:rsidR="00152C84" w:rsidRDefault="00152C84" w:rsidP="005358E5">
      <w:pPr>
        <w:pStyle w:val="ConsPlusTitle"/>
        <w:jc w:val="center"/>
        <w:outlineLvl w:val="2"/>
      </w:pPr>
      <w:r>
        <w:t>IV. Планируемые результаты коррекционной работы</w:t>
      </w:r>
    </w:p>
    <w:p w14:paraId="2F1B49B8" w14:textId="77777777" w:rsidR="00152C84" w:rsidRDefault="00152C84" w:rsidP="005358E5">
      <w:pPr>
        <w:pStyle w:val="ConsPlusNormal"/>
        <w:jc w:val="both"/>
      </w:pPr>
    </w:p>
    <w:p w14:paraId="44E7F07C" w14:textId="77777777"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14:paraId="11019A52" w14:textId="77777777"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0589E408" w14:textId="77777777"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15FDA8C7" w14:textId="77777777" w:rsidR="00152C84" w:rsidRDefault="00152C84" w:rsidP="005358E5">
      <w:pPr>
        <w:pStyle w:val="ConsPlusNormal"/>
        <w:spacing w:before="240"/>
        <w:ind w:firstLine="540"/>
        <w:jc w:val="both"/>
      </w:pPr>
      <w:r>
        <w:t>26. Планируемые результаты реализации ПКР включают:</w:t>
      </w:r>
    </w:p>
    <w:p w14:paraId="3F4091AA" w14:textId="77777777"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2B210984" w14:textId="77777777" w:rsidR="00152C84" w:rsidRDefault="00152C84" w:rsidP="005358E5">
      <w:pPr>
        <w:pStyle w:val="ConsPlusNormal"/>
        <w:spacing w:before="240"/>
        <w:ind w:firstLine="540"/>
        <w:jc w:val="both"/>
      </w:pPr>
      <w:r>
        <w:t>анализ достигнутых результатов, выводы и рекомендации.</w:t>
      </w:r>
    </w:p>
    <w:p w14:paraId="2D76CFDE" w14:textId="77777777"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14:paraId="421132FE"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28DE0EB8"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69E77784"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6FE0F883"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24AAB992" w14:textId="77777777"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14:paraId="449DD2CE" w14:textId="77777777"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75AD0E96" w14:textId="77777777"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0B1583F6" w14:textId="77777777"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53742465" w14:textId="77777777"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29A52117" w14:textId="77777777" w:rsidR="00152C84" w:rsidRDefault="00152C84" w:rsidP="005358E5">
      <w:pPr>
        <w:pStyle w:val="ConsPlusNormal"/>
        <w:jc w:val="both"/>
      </w:pPr>
    </w:p>
    <w:p w14:paraId="3EF3467F" w14:textId="77777777" w:rsidR="00152C84" w:rsidRDefault="00152C84" w:rsidP="005358E5">
      <w:pPr>
        <w:pStyle w:val="ConsPlusNormal"/>
        <w:jc w:val="both"/>
      </w:pPr>
    </w:p>
    <w:p w14:paraId="15E4597F" w14:textId="77777777" w:rsidR="00152C84" w:rsidRDefault="00152C84" w:rsidP="005358E5">
      <w:pPr>
        <w:pStyle w:val="ConsPlusNormal"/>
        <w:jc w:val="both"/>
      </w:pPr>
    </w:p>
    <w:p w14:paraId="744A0B11" w14:textId="77777777" w:rsidR="00152C84" w:rsidRDefault="00152C84" w:rsidP="005358E5">
      <w:pPr>
        <w:pStyle w:val="ConsPlusNormal"/>
        <w:jc w:val="both"/>
      </w:pPr>
    </w:p>
    <w:p w14:paraId="57977247" w14:textId="77777777" w:rsidR="00152C84" w:rsidRDefault="00152C84" w:rsidP="005358E5">
      <w:pPr>
        <w:pStyle w:val="ConsPlusNormal"/>
        <w:jc w:val="both"/>
      </w:pPr>
    </w:p>
    <w:p w14:paraId="6807E53B" w14:textId="77777777" w:rsidR="00152C84" w:rsidRDefault="00152C84" w:rsidP="005358E5">
      <w:pPr>
        <w:pStyle w:val="ConsPlusNormal"/>
        <w:jc w:val="right"/>
        <w:outlineLvl w:val="1"/>
      </w:pPr>
      <w:r>
        <w:t>Приложение N 6</w:t>
      </w:r>
    </w:p>
    <w:p w14:paraId="11F207AA" w14:textId="77777777" w:rsidR="00152C84" w:rsidRDefault="00152C84" w:rsidP="005358E5">
      <w:pPr>
        <w:pStyle w:val="ConsPlusNormal"/>
        <w:jc w:val="right"/>
      </w:pPr>
      <w:r>
        <w:t>к Федеральной адаптированной</w:t>
      </w:r>
    </w:p>
    <w:p w14:paraId="0D1CC892" w14:textId="77777777" w:rsidR="00152C84" w:rsidRDefault="00152C84" w:rsidP="005358E5">
      <w:pPr>
        <w:pStyle w:val="ConsPlusNormal"/>
        <w:jc w:val="right"/>
      </w:pPr>
      <w:r>
        <w:t>образовательной программе</w:t>
      </w:r>
    </w:p>
    <w:p w14:paraId="24474B47" w14:textId="77777777" w:rsidR="00152C84" w:rsidRDefault="00152C84" w:rsidP="005358E5">
      <w:pPr>
        <w:pStyle w:val="ConsPlusNormal"/>
        <w:jc w:val="right"/>
      </w:pPr>
      <w:r>
        <w:t>основного общего образования</w:t>
      </w:r>
    </w:p>
    <w:p w14:paraId="5E1FAC25" w14:textId="77777777" w:rsidR="00152C84" w:rsidRDefault="00152C84" w:rsidP="005358E5">
      <w:pPr>
        <w:pStyle w:val="ConsPlusNormal"/>
        <w:jc w:val="right"/>
      </w:pPr>
      <w:r>
        <w:t>для обучающихся с ограниченными</w:t>
      </w:r>
    </w:p>
    <w:p w14:paraId="001C00FB" w14:textId="77777777" w:rsidR="00152C84" w:rsidRDefault="00152C84" w:rsidP="005358E5">
      <w:pPr>
        <w:pStyle w:val="ConsPlusNormal"/>
        <w:jc w:val="right"/>
      </w:pPr>
      <w:r>
        <w:t>возможностями здоровья,</w:t>
      </w:r>
    </w:p>
    <w:p w14:paraId="4D5E421F" w14:textId="77777777" w:rsidR="00152C84" w:rsidRDefault="00152C84" w:rsidP="005358E5">
      <w:pPr>
        <w:pStyle w:val="ConsPlusNormal"/>
        <w:jc w:val="right"/>
      </w:pPr>
      <w:r>
        <w:t>утвержденной приказом</w:t>
      </w:r>
    </w:p>
    <w:p w14:paraId="341B8E28" w14:textId="77777777" w:rsidR="00152C84" w:rsidRDefault="00152C84" w:rsidP="005358E5">
      <w:pPr>
        <w:pStyle w:val="ConsPlusNormal"/>
        <w:jc w:val="right"/>
      </w:pPr>
      <w:r>
        <w:t>Минпросвещения России</w:t>
      </w:r>
    </w:p>
    <w:p w14:paraId="2029762A" w14:textId="77777777" w:rsidR="00152C84" w:rsidRDefault="00152C84" w:rsidP="005358E5">
      <w:pPr>
        <w:pStyle w:val="ConsPlusNormal"/>
        <w:jc w:val="right"/>
      </w:pPr>
      <w:r>
        <w:t>от 24 ноября 2022 г. N 1025</w:t>
      </w:r>
    </w:p>
    <w:p w14:paraId="71A6F6BB" w14:textId="77777777" w:rsidR="00152C84" w:rsidRDefault="00152C84" w:rsidP="005358E5">
      <w:pPr>
        <w:pStyle w:val="ConsPlusNormal"/>
        <w:jc w:val="both"/>
      </w:pPr>
    </w:p>
    <w:p w14:paraId="2D545D18" w14:textId="77777777" w:rsidR="00152C84" w:rsidRDefault="00152C84" w:rsidP="005358E5">
      <w:pPr>
        <w:pStyle w:val="ConsPlusTitle"/>
        <w:jc w:val="center"/>
      </w:pPr>
      <w:bookmarkStart w:id="7" w:name="Par32708"/>
      <w:bookmarkEnd w:id="7"/>
      <w:r>
        <w:t>ПРОГРАММА</w:t>
      </w:r>
    </w:p>
    <w:p w14:paraId="1884309F" w14:textId="77777777" w:rsidR="00152C84" w:rsidRDefault="00152C84" w:rsidP="005358E5">
      <w:pPr>
        <w:pStyle w:val="ConsPlusTitle"/>
        <w:jc w:val="center"/>
      </w:pPr>
      <w:r>
        <w:t>КОРРЕКЦИОННОЙ РАБОТЫ С ОБУЧАЮЩИМИСЯ С НАРУШЕНИЕМ СЛУХА</w:t>
      </w:r>
    </w:p>
    <w:p w14:paraId="224A0181" w14:textId="77777777" w:rsidR="00152C84" w:rsidRDefault="00152C84" w:rsidP="005358E5">
      <w:pPr>
        <w:pStyle w:val="ConsPlusTitle"/>
        <w:jc w:val="center"/>
      </w:pPr>
      <w:r>
        <w:t>ФАОП ООО ДЛЯ ОБУЧАЮЩИХСЯ С НАРУШЕНИЯМИ СЛУХА (ВАРИАНТ 2.2.2)</w:t>
      </w:r>
    </w:p>
    <w:p w14:paraId="0C287F1E" w14:textId="77777777" w:rsidR="00152C84" w:rsidRDefault="00152C84" w:rsidP="005358E5">
      <w:pPr>
        <w:pStyle w:val="ConsPlusNormal"/>
        <w:jc w:val="both"/>
      </w:pPr>
    </w:p>
    <w:p w14:paraId="08A15FCB" w14:textId="77777777" w:rsidR="00152C84" w:rsidRDefault="00152C84" w:rsidP="005358E5">
      <w:pPr>
        <w:pStyle w:val="ConsPlusTitle"/>
        <w:jc w:val="center"/>
        <w:outlineLvl w:val="2"/>
      </w:pPr>
      <w:r>
        <w:t>I. Цели, задачи и принципы построения ПКР</w:t>
      </w:r>
    </w:p>
    <w:p w14:paraId="31E4A392" w14:textId="77777777" w:rsidR="00152C84" w:rsidRDefault="00152C84" w:rsidP="005358E5">
      <w:pPr>
        <w:pStyle w:val="ConsPlusNormal"/>
        <w:jc w:val="both"/>
      </w:pPr>
    </w:p>
    <w:p w14:paraId="2B63F40D" w14:textId="77777777" w:rsidR="00152C84" w:rsidRDefault="00152C84" w:rsidP="005358E5">
      <w:pPr>
        <w:pStyle w:val="ConsPlusNormal"/>
        <w:ind w:firstLine="540"/>
        <w:jc w:val="both"/>
      </w:pPr>
      <w:r>
        <w:t>1. 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- 5 - 10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14:paraId="349672A9" w14:textId="77777777" w:rsidR="00152C84" w:rsidRDefault="00152C84" w:rsidP="005358E5">
      <w:pPr>
        <w:pStyle w:val="ConsPlusNormal"/>
        <w:spacing w:before="240"/>
        <w:ind w:firstLine="540"/>
        <w:jc w:val="both"/>
      </w:pPr>
      <w:r>
        <w:t>2. 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0AB9925E" w14:textId="77777777" w:rsidR="00152C84" w:rsidRDefault="00152C84" w:rsidP="005358E5">
      <w:pPr>
        <w:pStyle w:val="ConsPlusNormal"/>
        <w:spacing w:before="240"/>
        <w:ind w:firstLine="540"/>
        <w:jc w:val="both"/>
      </w:pPr>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14:paraId="0C30D2E1" w14:textId="77777777"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4816B417" w14:textId="77777777" w:rsidR="00152C84" w:rsidRDefault="00152C84" w:rsidP="005358E5">
      <w:pPr>
        <w:pStyle w:val="ConsPlusNormal"/>
        <w:jc w:val="both"/>
      </w:pPr>
    </w:p>
    <w:p w14:paraId="2A07B298" w14:textId="77777777" w:rsidR="00152C84" w:rsidRDefault="00152C84" w:rsidP="005358E5">
      <w:pPr>
        <w:pStyle w:val="ConsPlusTitle"/>
        <w:ind w:firstLine="540"/>
        <w:jc w:val="both"/>
        <w:outlineLvl w:val="3"/>
      </w:pPr>
      <w:r>
        <w:t>5. Задачи ПКР:</w:t>
      </w:r>
    </w:p>
    <w:p w14:paraId="045B3BB4" w14:textId="77777777" w:rsidR="00152C84" w:rsidRDefault="00152C84" w:rsidP="005358E5">
      <w:pPr>
        <w:pStyle w:val="ConsPlusNormal"/>
        <w:spacing w:before="240"/>
        <w:ind w:firstLine="540"/>
        <w:jc w:val="both"/>
      </w:pPr>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14:paraId="3B0E0AA2" w14:textId="77777777"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14:paraId="24BAC311" w14:textId="77777777" w:rsidR="00152C84" w:rsidRDefault="00152C84" w:rsidP="005358E5">
      <w:pPr>
        <w:pStyle w:val="ConsPlusNormal"/>
        <w:spacing w:before="240"/>
        <w:ind w:firstLine="540"/>
        <w:jc w:val="both"/>
      </w:pPr>
      <w: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14:paraId="2BDA3154" w14:textId="77777777" w:rsidR="00152C84" w:rsidRDefault="00152C84" w:rsidP="005358E5">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p>
    <w:p w14:paraId="6CA3284C"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14:paraId="4A4DE212"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14:paraId="28E6AD20"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14:paraId="348C5D46" w14:textId="77777777" w:rsidR="00152C84" w:rsidRDefault="00152C84" w:rsidP="005358E5">
      <w:pPr>
        <w:pStyle w:val="ConsPlusNormal"/>
        <w:spacing w:before="240"/>
        <w:ind w:firstLine="540"/>
        <w:jc w:val="both"/>
      </w:pPr>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14:paraId="07E30633" w14:textId="77777777" w:rsidR="00152C84" w:rsidRDefault="00152C84" w:rsidP="005358E5">
      <w:pPr>
        <w:pStyle w:val="ConsPlusNormal"/>
        <w:spacing w:before="240"/>
        <w:ind w:firstLine="540"/>
        <w:jc w:val="both"/>
      </w:pPr>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14:paraId="2B7175BF" w14:textId="77777777" w:rsidR="00152C84" w:rsidRDefault="00152C84" w:rsidP="005358E5">
      <w:pPr>
        <w:pStyle w:val="ConsPlusNormal"/>
        <w:spacing w:before="240"/>
        <w:ind w:firstLine="540"/>
        <w:jc w:val="both"/>
      </w:pPr>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14:paraId="3ABEE219"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14:paraId="47F4BE63"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14:paraId="1338A59F" w14:textId="77777777"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14:paraId="7F368D70" w14:textId="77777777" w:rsidR="00152C84" w:rsidRDefault="00152C84" w:rsidP="005358E5">
      <w:pPr>
        <w:pStyle w:val="ConsPlusNormal"/>
        <w:spacing w:before="240"/>
        <w:ind w:firstLine="540"/>
        <w:jc w:val="both"/>
      </w:pPr>
      <w:r>
        <w:t>6. Содержание ПКР определяют следующие принципы:</w:t>
      </w:r>
    </w:p>
    <w:p w14:paraId="6ADD093B" w14:textId="77777777" w:rsidR="00152C84" w:rsidRDefault="00152C84" w:rsidP="005358E5">
      <w:pPr>
        <w:pStyle w:val="ConsPlusNormal"/>
        <w:spacing w:before="240"/>
        <w:ind w:firstLine="540"/>
        <w:jc w:val="both"/>
      </w:pPr>
      <w:r>
        <w:t>6.1. Преемственность.</w:t>
      </w:r>
    </w:p>
    <w:p w14:paraId="3CB80CE7" w14:textId="77777777" w:rsidR="00152C84" w:rsidRDefault="00152C84" w:rsidP="005358E5">
      <w:pPr>
        <w:pStyle w:val="ConsPlusNormal"/>
        <w:spacing w:before="240"/>
        <w:ind w:firstLine="540"/>
        <w:jc w:val="both"/>
      </w:pPr>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14:paraId="7BD3C61E" w14:textId="77777777" w:rsidR="00152C84" w:rsidRDefault="00152C84" w:rsidP="005358E5">
      <w:pPr>
        <w:pStyle w:val="ConsPlusNormal"/>
        <w:spacing w:before="240"/>
        <w:ind w:firstLine="540"/>
        <w:jc w:val="both"/>
      </w:pPr>
      <w:r>
        <w:t>6.2. Соблюдение интересов обучающихся с нарушениями слуха.</w:t>
      </w:r>
    </w:p>
    <w:p w14:paraId="066462B1" w14:textId="77777777" w:rsidR="00152C84" w:rsidRDefault="00152C84" w:rsidP="005358E5">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542AC218" w14:textId="77777777" w:rsidR="00152C84" w:rsidRDefault="00152C84" w:rsidP="005358E5">
      <w:pPr>
        <w:pStyle w:val="ConsPlusNormal"/>
        <w:spacing w:before="240"/>
        <w:ind w:firstLine="540"/>
        <w:jc w:val="both"/>
      </w:pPr>
      <w:r>
        <w:t>6.3. Непрерывность.</w:t>
      </w:r>
    </w:p>
    <w:p w14:paraId="0764E97D" w14:textId="77777777" w:rsidR="00152C84" w:rsidRDefault="00152C84" w:rsidP="005358E5">
      <w:pPr>
        <w:pStyle w:val="ConsPlusNormal"/>
        <w:spacing w:before="240"/>
        <w:ind w:firstLine="540"/>
        <w:jc w:val="both"/>
      </w:pPr>
      <w:r>
        <w:t>Принцип гарантирует обучающемуся и его родителям непрерывность помощи до полного решения проблемы или определения подхода к ее решению.</w:t>
      </w:r>
    </w:p>
    <w:p w14:paraId="455E20EC" w14:textId="77777777" w:rsidR="00152C84" w:rsidRDefault="00152C84" w:rsidP="005358E5">
      <w:pPr>
        <w:pStyle w:val="ConsPlusNormal"/>
        <w:spacing w:before="240"/>
        <w:ind w:firstLine="540"/>
        <w:jc w:val="both"/>
      </w:pPr>
      <w:r>
        <w:t>6.4. Вариативность.</w:t>
      </w:r>
    </w:p>
    <w:p w14:paraId="4721E6A2" w14:textId="77777777" w:rsidR="00152C84" w:rsidRDefault="00152C84" w:rsidP="005358E5">
      <w:pPr>
        <w:pStyle w:val="ConsPlusNormal"/>
        <w:spacing w:before="240"/>
        <w:ind w:firstLine="540"/>
        <w:jc w:val="both"/>
      </w:pPr>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14:paraId="7A99BA14" w14:textId="77777777" w:rsidR="00152C84" w:rsidRDefault="00152C84" w:rsidP="005358E5">
      <w:pPr>
        <w:pStyle w:val="ConsPlusNormal"/>
        <w:spacing w:before="240"/>
        <w:ind w:firstLine="540"/>
        <w:jc w:val="both"/>
      </w:pPr>
      <w:r>
        <w:t>6.5. Комплексность и системность.</w:t>
      </w:r>
    </w:p>
    <w:p w14:paraId="76847A50" w14:textId="77777777" w:rsidR="00152C84" w:rsidRDefault="00152C84" w:rsidP="005358E5">
      <w:pPr>
        <w:pStyle w:val="ConsPlusNormal"/>
        <w:spacing w:before="24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14:paraId="53554260" w14:textId="77777777" w:rsidR="00152C84" w:rsidRDefault="00152C84" w:rsidP="005358E5">
      <w:pPr>
        <w:pStyle w:val="ConsPlusNormal"/>
        <w:spacing w:before="240"/>
        <w:ind w:firstLine="540"/>
        <w:jc w:val="both"/>
      </w:pPr>
      <w:r>
        <w:t>Реализация данного принципа предполагает:</w:t>
      </w:r>
    </w:p>
    <w:p w14:paraId="08E04BB3" w14:textId="77777777" w:rsidR="00152C84" w:rsidRDefault="00152C84" w:rsidP="005358E5">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нарушениями слуха;</w:t>
      </w:r>
    </w:p>
    <w:p w14:paraId="1FC4B7F1" w14:textId="77777777" w:rsidR="00152C84" w:rsidRDefault="00152C84" w:rsidP="005358E5">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14:paraId="58D16EF1" w14:textId="77777777" w:rsidR="00152C84" w:rsidRDefault="00152C84" w:rsidP="005358E5">
      <w:pPr>
        <w:pStyle w:val="ConsPlusNormal"/>
        <w:spacing w:before="240"/>
        <w:ind w:firstLine="540"/>
        <w:jc w:val="both"/>
      </w:pPr>
      <w:r>
        <w:t>комплексное сопровождение каждого обучающегося при систематическом взаимодействии всех участников образовательных отношений;</w:t>
      </w:r>
    </w:p>
    <w:p w14:paraId="7599FDF2" w14:textId="77777777" w:rsidR="00152C84" w:rsidRDefault="00152C84" w:rsidP="005358E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14:paraId="2FB02A6C" w14:textId="77777777" w:rsidR="00152C84" w:rsidRDefault="00152C84" w:rsidP="005358E5">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14:paraId="14582E4E" w14:textId="77777777" w:rsidR="00152C84" w:rsidRDefault="00152C84" w:rsidP="005358E5">
      <w:pPr>
        <w:pStyle w:val="ConsPlusNormal"/>
        <w:spacing w:before="240"/>
        <w:ind w:firstLine="540"/>
        <w:jc w:val="both"/>
      </w:pPr>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14:paraId="15F51B3D" w14:textId="77777777" w:rsidR="00152C84" w:rsidRDefault="00152C84" w:rsidP="005358E5">
      <w:pPr>
        <w:pStyle w:val="ConsPlusNormal"/>
        <w:spacing w:before="240"/>
        <w:ind w:firstLine="540"/>
        <w:jc w:val="both"/>
      </w:pPr>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14:paraId="7722AFC6" w14:textId="77777777" w:rsidR="00152C84" w:rsidRDefault="00152C84" w:rsidP="005358E5">
      <w:pPr>
        <w:pStyle w:val="ConsPlusNormal"/>
        <w:spacing w:before="240"/>
        <w:ind w:firstLine="540"/>
        <w:jc w:val="both"/>
      </w:pPr>
      <w:r>
        <w:t>развитие учебно-познавательной деятельности, самостоятельности обучающихся; расширение их познавательных интересов;</w:t>
      </w:r>
    </w:p>
    <w:p w14:paraId="08BE3D1D" w14:textId="77777777" w:rsidR="00152C84" w:rsidRDefault="00152C84" w:rsidP="005358E5">
      <w:pPr>
        <w:pStyle w:val="ConsPlusNormal"/>
        <w:spacing w:before="240"/>
        <w:ind w:firstLine="540"/>
        <w:jc w:val="both"/>
      </w:pPr>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14:paraId="053B3085" w14:textId="77777777" w:rsidR="00152C84" w:rsidRDefault="00152C84" w:rsidP="005358E5">
      <w:pPr>
        <w:pStyle w:val="ConsPlusNormal"/>
        <w:spacing w:before="240"/>
        <w:ind w:firstLine="540"/>
        <w:jc w:val="both"/>
      </w:pPr>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14:paraId="4AC10D85" w14:textId="77777777" w:rsidR="00152C84" w:rsidRDefault="00152C84" w:rsidP="005358E5">
      <w:pPr>
        <w:pStyle w:val="ConsPlusNormal"/>
        <w:spacing w:before="240"/>
        <w:ind w:firstLine="540"/>
        <w:jc w:val="both"/>
      </w:pPr>
      <w:r>
        <w:t>содействие приобщению обучающихся с нарушениями слуха к здоровому образу жизни;</w:t>
      </w:r>
    </w:p>
    <w:p w14:paraId="6B3091CA" w14:textId="77777777" w:rsidR="00152C84" w:rsidRDefault="00152C84" w:rsidP="005358E5">
      <w:pPr>
        <w:pStyle w:val="ConsPlusNormal"/>
        <w:spacing w:before="240"/>
        <w:ind w:firstLine="540"/>
        <w:jc w:val="both"/>
      </w:pPr>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14:paraId="4155D07E" w14:textId="77777777" w:rsidR="00152C84" w:rsidRDefault="00152C84" w:rsidP="005358E5">
      <w:pPr>
        <w:pStyle w:val="ConsPlusNormal"/>
        <w:jc w:val="both"/>
      </w:pPr>
    </w:p>
    <w:p w14:paraId="142C5103" w14:textId="77777777" w:rsidR="00152C84" w:rsidRDefault="00152C84" w:rsidP="005358E5">
      <w:pPr>
        <w:pStyle w:val="ConsPlusTitle"/>
        <w:ind w:firstLine="540"/>
        <w:jc w:val="both"/>
        <w:outlineLvl w:val="3"/>
      </w:pPr>
      <w:r>
        <w:t>7. Перечень и содержание направлений работы.</w:t>
      </w:r>
    </w:p>
    <w:p w14:paraId="032C8E66" w14:textId="77777777"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5F5F9C45" w14:textId="77777777"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14:paraId="71FAEC44" w14:textId="77777777" w:rsidR="00152C84" w:rsidRDefault="00152C84" w:rsidP="005358E5">
      <w:pPr>
        <w:pStyle w:val="ConsPlusNormal"/>
        <w:jc w:val="both"/>
      </w:pPr>
    </w:p>
    <w:p w14:paraId="4246DE72" w14:textId="77777777" w:rsidR="00152C84" w:rsidRDefault="00152C84" w:rsidP="005358E5">
      <w:pPr>
        <w:pStyle w:val="ConsPlusTitle"/>
        <w:ind w:firstLine="540"/>
        <w:jc w:val="both"/>
        <w:outlineLvl w:val="4"/>
      </w:pPr>
      <w:r>
        <w:t>7.3. Характеристика содержания направлений коррекционной работы.</w:t>
      </w:r>
    </w:p>
    <w:p w14:paraId="33D08B10" w14:textId="77777777" w:rsidR="00152C84" w:rsidRDefault="00152C84" w:rsidP="005358E5">
      <w:pPr>
        <w:pStyle w:val="ConsPlusNormal"/>
        <w:spacing w:before="240"/>
        <w:ind w:firstLine="540"/>
        <w:jc w:val="both"/>
      </w:pPr>
      <w:r>
        <w:t>7.3.1. Диагностическое направление предполагает:</w:t>
      </w:r>
    </w:p>
    <w:p w14:paraId="6273C1DF"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14:paraId="0DE178C8" w14:textId="77777777" w:rsidR="00152C84" w:rsidRDefault="00152C84" w:rsidP="005358E5">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14:paraId="1DE3524C" w14:textId="77777777" w:rsidR="00152C84" w:rsidRDefault="00152C84" w:rsidP="005358E5">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14:paraId="34D8E595" w14:textId="77777777" w:rsidR="00152C84" w:rsidRDefault="00152C84" w:rsidP="005358E5">
      <w:pPr>
        <w:pStyle w:val="ConsPlusNormal"/>
        <w:spacing w:before="240"/>
        <w:ind w:firstLine="540"/>
        <w:jc w:val="both"/>
      </w:pPr>
      <w:r>
        <w:t>7.3.1.1. Диагностическое направление реализуется учителем-дефектологом (сурдопедагогом), педагогом-психологом, социальным педагогом, учителями-предметниками, тьютором и другими педагогическими работниками.</w:t>
      </w:r>
    </w:p>
    <w:p w14:paraId="7FEC52E7" w14:textId="77777777" w:rsidR="00152C84" w:rsidRDefault="00152C84" w:rsidP="005358E5">
      <w:pPr>
        <w:pStyle w:val="ConsPlusNormal"/>
        <w:spacing w:before="240"/>
        <w:ind w:firstLine="540"/>
        <w:jc w:val="both"/>
      </w:pPr>
      <w:r>
        <w:t>7.3.1.2. Комплексное психолого-педагогическое обследование включает:</w:t>
      </w:r>
    </w:p>
    <w:p w14:paraId="28355697" w14:textId="77777777" w:rsidR="00152C84" w:rsidRDefault="00152C84" w:rsidP="005358E5">
      <w:pPr>
        <w:pStyle w:val="ConsPlusNormal"/>
        <w:spacing w:before="240"/>
        <w:ind w:firstLine="540"/>
        <w:jc w:val="both"/>
      </w:pPr>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населенного пункта); резервов личностного развития;</w:t>
      </w:r>
    </w:p>
    <w:p w14:paraId="21479D46" w14:textId="77777777"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536945AB" w14:textId="77777777" w:rsidR="00152C84" w:rsidRDefault="00152C84" w:rsidP="005358E5">
      <w:pPr>
        <w:pStyle w:val="ConsPlusNormal"/>
        <w:spacing w:before="240"/>
        <w:ind w:firstLine="540"/>
        <w:jc w:val="both"/>
      </w:pPr>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14:paraId="08A296A7" w14:textId="77777777" w:rsidR="00152C84" w:rsidRDefault="00152C84" w:rsidP="005358E5">
      <w:pPr>
        <w:pStyle w:val="ConsPlusNormal"/>
        <w:spacing w:before="240"/>
        <w:ind w:firstLine="540"/>
        <w:jc w:val="both"/>
      </w:pPr>
      <w:r>
        <w:t>изучение овладения обучающимися универсальными учебными действиями; выявление резервов активизации их развития;</w:t>
      </w:r>
    </w:p>
    <w:p w14:paraId="607A3CDD" w14:textId="77777777" w:rsidR="00152C84" w:rsidRDefault="00152C84" w:rsidP="005358E5">
      <w:pPr>
        <w:pStyle w:val="ConsPlusNormal"/>
        <w:spacing w:before="240"/>
        <w:ind w:firstLine="540"/>
        <w:jc w:val="both"/>
      </w:pPr>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14:paraId="4C7DCCF7" w14:textId="77777777" w:rsidR="00152C84" w:rsidRDefault="00152C84" w:rsidP="005358E5">
      <w:pPr>
        <w:pStyle w:val="ConsPlusNormal"/>
        <w:spacing w:before="240"/>
        <w:ind w:firstLine="540"/>
        <w:jc w:val="both"/>
      </w:pPr>
      <w:r>
        <w:t>выявление особых способностей (одаренности) в определенных видах учебной и внеурочной деятельности;</w:t>
      </w:r>
    </w:p>
    <w:p w14:paraId="112D020A" w14:textId="77777777" w:rsidR="00152C84" w:rsidRDefault="00152C84" w:rsidP="005358E5">
      <w:pPr>
        <w:pStyle w:val="ConsPlusNormal"/>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06B3F91A" w14:textId="77777777"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41680827" w14:textId="77777777"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14:paraId="4F0D925D" w14:textId="77777777" w:rsidR="00152C84" w:rsidRDefault="00152C84" w:rsidP="005358E5">
      <w:pPr>
        <w:pStyle w:val="ConsPlusNormal"/>
        <w:spacing w:before="240"/>
        <w:ind w:firstLine="540"/>
        <w:jc w:val="both"/>
      </w:pPr>
      <w:r>
        <w:t>7.3.2. Коррекционно-развивающее и психопрофилактическое направление.</w:t>
      </w:r>
    </w:p>
    <w:p w14:paraId="56B4DD97" w14:textId="77777777"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2.2.2) отражается в следующей документации:</w:t>
      </w:r>
    </w:p>
    <w:p w14:paraId="73A5C198" w14:textId="77777777"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3900D8F5" w14:textId="77777777"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709008D7" w14:textId="77777777"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14:paraId="60B01824" w14:textId="77777777" w:rsidR="00152C84" w:rsidRDefault="00152C84" w:rsidP="005358E5">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14:paraId="5E9AF69E" w14:textId="77777777"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14:paraId="79F3E78F" w14:textId="77777777"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14:paraId="1D0742D3" w14:textId="77777777"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14:paraId="3A9B6574" w14:textId="77777777"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14:paraId="768FF3F2" w14:textId="77777777"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0B8E7ED5" w14:textId="77777777"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w:t>
      </w:r>
    </w:p>
    <w:p w14:paraId="74A464DA"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
        <w:gridCol w:w="1474"/>
        <w:gridCol w:w="1757"/>
        <w:gridCol w:w="1190"/>
        <w:gridCol w:w="1474"/>
        <w:gridCol w:w="1644"/>
      </w:tblGrid>
      <w:tr w:rsidR="00152C84" w14:paraId="4FC26BF9"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61BDF73B" w14:textId="77777777" w:rsidR="00152C84" w:rsidRDefault="00152C84" w:rsidP="00C219BE">
            <w:pPr>
              <w:pStyle w:val="ConsPlusNormal"/>
              <w:jc w:val="center"/>
            </w:pPr>
            <w:r>
              <w:t>Индивидуальный план коррекционно-развивающей работы</w:t>
            </w:r>
          </w:p>
        </w:tc>
      </w:tr>
      <w:tr w:rsidR="00152C84" w14:paraId="6C8B9645"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70B50B9E" w14:textId="77777777" w:rsidR="00152C84" w:rsidRDefault="00152C84" w:rsidP="00C219BE">
            <w:pPr>
              <w:pStyle w:val="ConsPlusNormal"/>
            </w:pPr>
            <w:r>
              <w:t>Фамилия, имя, отчество (при наличии) обучающегося</w:t>
            </w:r>
          </w:p>
        </w:tc>
      </w:tr>
      <w:tr w:rsidR="00152C84" w14:paraId="18DE6052"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4210C83B" w14:textId="77777777" w:rsidR="00152C84" w:rsidRDefault="00152C84" w:rsidP="00C219BE">
            <w:pPr>
              <w:pStyle w:val="ConsPlusNormal"/>
            </w:pPr>
            <w:r>
              <w:t>Класс</w:t>
            </w:r>
          </w:p>
        </w:tc>
      </w:tr>
      <w:tr w:rsidR="00152C84" w14:paraId="7B66348E"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2621D7F2" w14:textId="77777777" w:rsidR="00152C84" w:rsidRDefault="00152C84" w:rsidP="00C219BE">
            <w:pPr>
              <w:pStyle w:val="ConsPlusNormal"/>
            </w:pPr>
            <w:r>
              <w:t>Возраст обучающегося</w:t>
            </w:r>
          </w:p>
        </w:tc>
      </w:tr>
      <w:tr w:rsidR="00152C84" w14:paraId="2E956FAF"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1AFB1D08" w14:textId="77777777" w:rsidR="00152C84" w:rsidRDefault="00152C84" w:rsidP="00C219BE">
            <w:pPr>
              <w:pStyle w:val="ConsPlusNormal"/>
            </w:pPr>
            <w:r>
              <w:t>Причины, время и характер нарушения слуха</w:t>
            </w:r>
          </w:p>
        </w:tc>
      </w:tr>
      <w:tr w:rsidR="00152C84" w14:paraId="799C0261"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35EA53C2" w14:textId="77777777" w:rsidR="00152C84" w:rsidRDefault="00152C84" w:rsidP="00C219BE">
            <w:pPr>
              <w:pStyle w:val="ConsPlusNormal"/>
            </w:pPr>
            <w:r>
              <w:t>Состояние слуха в настоящее время</w:t>
            </w:r>
          </w:p>
        </w:tc>
      </w:tr>
      <w:tr w:rsidR="00152C84" w14:paraId="2FE8092F"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71143953" w14:textId="77777777" w:rsidR="00152C84" w:rsidRDefault="00152C84" w:rsidP="00C219BE">
            <w:pPr>
              <w:pStyle w:val="ConsPlusNormal"/>
            </w:pPr>
            <w:r>
              <w:t>Слухопротезирование</w:t>
            </w:r>
          </w:p>
        </w:tc>
      </w:tr>
      <w:tr w:rsidR="00152C84" w14:paraId="052A694F"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73B5166E" w14:textId="77777777" w:rsidR="00152C84" w:rsidRDefault="00152C84" w:rsidP="00C219BE">
            <w:pPr>
              <w:pStyle w:val="ConsPlusNormal"/>
            </w:pPr>
            <w:r>
              <w:t>Рекомендации ПМПК и ИПРА</w:t>
            </w:r>
          </w:p>
        </w:tc>
      </w:tr>
      <w:tr w:rsidR="00152C84" w14:paraId="4BD82831"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4716AC2D" w14:textId="77777777" w:rsidR="00152C84" w:rsidRDefault="00152C84" w:rsidP="00C219BE">
            <w:pPr>
              <w:pStyle w:val="ConsPlusNormal"/>
            </w:pPr>
            <w:r>
              <w:t>Индивидуальные особенности обучающегося:</w:t>
            </w:r>
          </w:p>
        </w:tc>
      </w:tr>
      <w:tr w:rsidR="00152C84" w14:paraId="43D0B9E8" w14:textId="77777777" w:rsidTr="00C219BE">
        <w:tc>
          <w:tcPr>
            <w:tcW w:w="1530" w:type="dxa"/>
            <w:tcBorders>
              <w:top w:val="single" w:sz="4" w:space="0" w:color="auto"/>
              <w:left w:val="single" w:sz="4" w:space="0" w:color="auto"/>
              <w:bottom w:val="single" w:sz="4" w:space="0" w:color="auto"/>
              <w:right w:val="single" w:sz="4" w:space="0" w:color="auto"/>
            </w:tcBorders>
          </w:tcPr>
          <w:p w14:paraId="3E8AC494" w14:textId="77777777"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14:paraId="6CA4475E" w14:textId="77777777" w:rsidR="00152C84" w:rsidRDefault="00152C84" w:rsidP="00C219BE">
            <w:pPr>
              <w:pStyle w:val="ConsPlusNormal"/>
              <w:jc w:val="center"/>
            </w:pPr>
            <w:r>
              <w:t>Основное содержание 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14:paraId="7552C6AC" w14:textId="77777777" w:rsidR="00152C84" w:rsidRDefault="00152C84" w:rsidP="00C219BE">
            <w:pPr>
              <w:pStyle w:val="ConsPlusNormal"/>
              <w:jc w:val="center"/>
            </w:pPr>
            <w:r>
              <w:t>Организационные формы 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14:paraId="039CB97C" w14:textId="77777777"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14:paraId="2E848D69" w14:textId="77777777" w:rsidR="00152C84" w:rsidRDefault="00152C84" w:rsidP="00C219BE">
            <w:pPr>
              <w:pStyle w:val="ConsPlusNormal"/>
              <w:jc w:val="center"/>
            </w:pPr>
            <w:r>
              <w:t>Планируемые результаты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14:paraId="2E31B3F0"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209E83F8" w14:textId="77777777" w:rsidTr="00C219BE">
        <w:tc>
          <w:tcPr>
            <w:tcW w:w="1530" w:type="dxa"/>
            <w:tcBorders>
              <w:top w:val="single" w:sz="4" w:space="0" w:color="auto"/>
              <w:left w:val="single" w:sz="4" w:space="0" w:color="auto"/>
              <w:bottom w:val="single" w:sz="4" w:space="0" w:color="auto"/>
              <w:right w:val="single" w:sz="4" w:space="0" w:color="auto"/>
            </w:tcBorders>
          </w:tcPr>
          <w:p w14:paraId="3978CA34"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69F20D52" w14:textId="77777777"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05F5FA3B" w14:textId="77777777"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14:paraId="488D4B14"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6F860718"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03CB12D7" w14:textId="77777777" w:rsidR="00152C84" w:rsidRDefault="00152C84" w:rsidP="00C219BE">
            <w:pPr>
              <w:pStyle w:val="ConsPlusNormal"/>
            </w:pPr>
          </w:p>
        </w:tc>
      </w:tr>
    </w:tbl>
    <w:p w14:paraId="7C398DF8" w14:textId="77777777" w:rsidR="00152C84" w:rsidRDefault="00152C84" w:rsidP="005358E5">
      <w:pPr>
        <w:pStyle w:val="ConsPlusNormal"/>
        <w:jc w:val="both"/>
      </w:pPr>
    </w:p>
    <w:p w14:paraId="47084ADF" w14:textId="77777777"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являются:</w:t>
      </w:r>
    </w:p>
    <w:p w14:paraId="242D1685" w14:textId="77777777" w:rsidR="00152C84" w:rsidRDefault="00152C84" w:rsidP="005358E5">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14:paraId="70C5A70F" w14:textId="77777777"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14:paraId="69A6D3DF" w14:textId="77777777"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могут также включать:</w:t>
      </w:r>
    </w:p>
    <w:p w14:paraId="401B01BB" w14:textId="77777777" w:rsidR="00152C84" w:rsidRDefault="00152C84" w:rsidP="005358E5">
      <w:pPr>
        <w:pStyle w:val="ConsPlusNormal"/>
        <w:spacing w:before="240"/>
        <w:ind w:firstLine="540"/>
        <w:jc w:val="both"/>
      </w:pPr>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14:paraId="671E361A" w14:textId="77777777" w:rsidR="00152C84" w:rsidRDefault="00152C84" w:rsidP="005358E5">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14:paraId="0D0E751D" w14:textId="77777777" w:rsidR="00152C84" w:rsidRDefault="00152C84" w:rsidP="005358E5">
      <w:pPr>
        <w:pStyle w:val="ConsPlusNormal"/>
        <w:spacing w:before="240"/>
        <w:ind w:firstLine="540"/>
        <w:jc w:val="both"/>
      </w:pPr>
      <w:r>
        <w:t>коррекцию и (или) развитие коммуникативно-речевой сферы;</w:t>
      </w:r>
    </w:p>
    <w:p w14:paraId="7EAFA210" w14:textId="77777777" w:rsidR="00152C84" w:rsidRDefault="00152C84" w:rsidP="005358E5">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14:paraId="32E9396C" w14:textId="77777777" w:rsidR="00152C84" w:rsidRDefault="00152C84" w:rsidP="005358E5">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14:paraId="384CB695" w14:textId="77777777" w:rsidR="00152C84" w:rsidRDefault="00152C84" w:rsidP="005358E5">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14:paraId="72053D81" w14:textId="77777777" w:rsidR="00152C84" w:rsidRDefault="00152C84" w:rsidP="005358E5">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14:paraId="4E1573BA" w14:textId="77777777" w:rsidR="00152C84" w:rsidRDefault="00152C84" w:rsidP="005358E5">
      <w:pPr>
        <w:pStyle w:val="ConsPlusNormal"/>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14:paraId="280575C5" w14:textId="77777777"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7483E02E" w14:textId="77777777" w:rsidR="00152C84" w:rsidRDefault="00152C84" w:rsidP="005358E5">
      <w:pPr>
        <w:pStyle w:val="ConsPlusNormal"/>
        <w:spacing w:before="240"/>
        <w:ind w:firstLine="540"/>
        <w:jc w:val="both"/>
      </w:pPr>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14:paraId="023C27D8" w14:textId="77777777" w:rsidR="00152C84" w:rsidRDefault="00152C84" w:rsidP="005358E5">
      <w:pPr>
        <w:pStyle w:val="ConsPlusNormal"/>
        <w:spacing w:before="240"/>
        <w:ind w:firstLine="540"/>
        <w:jc w:val="both"/>
      </w:pPr>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учетом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других).</w:t>
      </w:r>
    </w:p>
    <w:p w14:paraId="58D148EF" w14:textId="77777777" w:rsidR="00152C84" w:rsidRDefault="00152C84" w:rsidP="005358E5">
      <w:pPr>
        <w:pStyle w:val="ConsPlusNormal"/>
        <w:spacing w:before="240"/>
        <w:ind w:firstLine="540"/>
        <w:jc w:val="both"/>
      </w:pPr>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6 - 7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8 - 10 классах два занятия в неделю парами, одно занятие в течение учебной недели индивидуально.</w:t>
      </w:r>
    </w:p>
    <w:p w14:paraId="6FE7CCE5" w14:textId="77777777" w:rsidR="00152C84" w:rsidRDefault="00152C84" w:rsidP="005358E5">
      <w:pPr>
        <w:pStyle w:val="ConsPlusNormal"/>
        <w:spacing w:before="240"/>
        <w:ind w:firstLine="540"/>
        <w:jc w:val="both"/>
      </w:pPr>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14:paraId="2AAC5664" w14:textId="77777777" w:rsidR="00152C84" w:rsidRDefault="00152C84" w:rsidP="005358E5">
      <w:pPr>
        <w:pStyle w:val="ConsPlusNormal"/>
        <w:spacing w:before="240"/>
        <w:ind w:firstLine="540"/>
        <w:jc w:val="both"/>
      </w:pPr>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14:paraId="307B1511" w14:textId="77777777" w:rsidR="00152C84" w:rsidRDefault="00152C84" w:rsidP="005358E5">
      <w:pPr>
        <w:pStyle w:val="ConsPlusNormal"/>
        <w:spacing w:before="240"/>
        <w:ind w:firstLine="540"/>
        <w:jc w:val="both"/>
      </w:pPr>
      <w:r>
        <w:t>Коррекционно-развивающий курс "Развитие восприятия и воспроизведения устной речи" ведет учитель-дефектолог (сурдопедагог).</w:t>
      </w:r>
    </w:p>
    <w:p w14:paraId="7CE405BD" w14:textId="77777777" w:rsidR="00152C84" w:rsidRDefault="00152C84" w:rsidP="005358E5">
      <w:pPr>
        <w:pStyle w:val="ConsPlusNormal"/>
        <w:spacing w:before="240"/>
        <w:ind w:firstLine="540"/>
        <w:jc w:val="both"/>
      </w:pPr>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14:paraId="52BD1853" w14:textId="77777777" w:rsidR="00152C84" w:rsidRDefault="00152C84" w:rsidP="005358E5">
      <w:pPr>
        <w:pStyle w:val="ConsPlusNormal"/>
        <w:spacing w:before="240"/>
        <w:ind w:firstLine="540"/>
        <w:jc w:val="both"/>
      </w:pPr>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14:paraId="3B5AFAF3" w14:textId="77777777" w:rsidR="00152C84" w:rsidRDefault="00152C84" w:rsidP="005358E5">
      <w:pPr>
        <w:pStyle w:val="ConsPlusNormal"/>
        <w:spacing w:before="240"/>
        <w:ind w:firstLine="540"/>
        <w:jc w:val="both"/>
      </w:pPr>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14:paraId="2C5A0B1A" w14:textId="77777777" w:rsidR="00152C84" w:rsidRDefault="00152C84" w:rsidP="005358E5">
      <w:pPr>
        <w:pStyle w:val="ConsPlusNormal"/>
        <w:spacing w:before="240"/>
        <w:ind w:firstLine="540"/>
        <w:jc w:val="both"/>
      </w:pPr>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14:paraId="1568C196" w14:textId="77777777" w:rsidR="00152C84" w:rsidRDefault="00152C84" w:rsidP="005358E5">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6ED74280" w14:textId="77777777" w:rsidR="00152C84" w:rsidRDefault="00152C84" w:rsidP="005358E5">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531F0C61" w14:textId="77777777" w:rsidR="00152C84" w:rsidRDefault="00152C84" w:rsidP="005358E5">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учителя-предметники и другие педагогические работники.</w:t>
      </w:r>
    </w:p>
    <w:p w14:paraId="692AC405" w14:textId="77777777" w:rsidR="00152C84" w:rsidRDefault="00152C84" w:rsidP="005358E5">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28AEEB67" w14:textId="77777777" w:rsidR="00152C84" w:rsidRDefault="00152C84" w:rsidP="005358E5">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5989A45C" w14:textId="77777777" w:rsidR="00152C84" w:rsidRDefault="00152C84" w:rsidP="005358E5">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2C84" w14:paraId="450D0EA9" w14:textId="77777777" w:rsidTr="00C219BE">
        <w:tc>
          <w:tcPr>
            <w:tcW w:w="60" w:type="dxa"/>
            <w:shd w:val="clear" w:color="auto" w:fill="CED3F1"/>
            <w:tcMar>
              <w:top w:w="0" w:type="dxa"/>
              <w:left w:w="0" w:type="dxa"/>
              <w:bottom w:w="0" w:type="dxa"/>
              <w:right w:w="0" w:type="dxa"/>
            </w:tcMar>
          </w:tcPr>
          <w:p w14:paraId="10734460" w14:textId="77777777" w:rsidR="00152C84" w:rsidRDefault="00152C84" w:rsidP="00C219BE">
            <w:pPr>
              <w:pStyle w:val="ConsPlusNormal"/>
            </w:pPr>
          </w:p>
        </w:tc>
        <w:tc>
          <w:tcPr>
            <w:tcW w:w="113" w:type="dxa"/>
            <w:shd w:val="clear" w:color="auto" w:fill="F4F3F8"/>
            <w:tcMar>
              <w:top w:w="0" w:type="dxa"/>
              <w:left w:w="0" w:type="dxa"/>
              <w:bottom w:w="0" w:type="dxa"/>
              <w:right w:w="0" w:type="dxa"/>
            </w:tcMar>
          </w:tcPr>
          <w:p w14:paraId="3112E062" w14:textId="77777777" w:rsidR="00152C84" w:rsidRDefault="00152C84" w:rsidP="00C219BE">
            <w:pPr>
              <w:pStyle w:val="ConsPlusNormal"/>
            </w:pPr>
          </w:p>
        </w:tc>
        <w:tc>
          <w:tcPr>
            <w:tcW w:w="0" w:type="auto"/>
            <w:shd w:val="clear" w:color="auto" w:fill="F4F3F8"/>
            <w:tcMar>
              <w:top w:w="113" w:type="dxa"/>
              <w:left w:w="0" w:type="dxa"/>
              <w:bottom w:w="113" w:type="dxa"/>
              <w:right w:w="0" w:type="dxa"/>
            </w:tcMar>
          </w:tcPr>
          <w:p w14:paraId="3C36CA59" w14:textId="77777777" w:rsidR="00152C84" w:rsidRDefault="00152C84" w:rsidP="00C219BE">
            <w:pPr>
              <w:pStyle w:val="ConsPlusNormal"/>
              <w:jc w:val="both"/>
              <w:rPr>
                <w:color w:val="392C69"/>
              </w:rPr>
            </w:pPr>
            <w:r>
              <w:rPr>
                <w:color w:val="392C69"/>
              </w:rPr>
              <w:t>КонсультантПлюс: примечание.</w:t>
            </w:r>
          </w:p>
          <w:p w14:paraId="1CFD7B65" w14:textId="77777777" w:rsidR="00152C84" w:rsidRDefault="00152C84" w:rsidP="00C219BE">
            <w:pPr>
              <w:pStyle w:val="ConsPlusNormal"/>
              <w:jc w:val="both"/>
              <w:rPr>
                <w:color w:val="392C69"/>
              </w:rPr>
            </w:pPr>
            <w:r>
              <w:rPr>
                <w:color w:val="392C69"/>
              </w:rPr>
              <w:t>Нумерация подпунктов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14:paraId="43739AF9" w14:textId="77777777" w:rsidR="00152C84" w:rsidRDefault="00152C84" w:rsidP="00C219BE">
            <w:pPr>
              <w:pStyle w:val="ConsPlusNormal"/>
              <w:jc w:val="both"/>
              <w:rPr>
                <w:color w:val="392C69"/>
              </w:rPr>
            </w:pPr>
          </w:p>
        </w:tc>
      </w:tr>
    </w:tbl>
    <w:p w14:paraId="20F838D2" w14:textId="77777777" w:rsidR="00152C84" w:rsidRDefault="00152C84" w:rsidP="005358E5">
      <w:pPr>
        <w:pStyle w:val="ConsPlusNormal"/>
        <w:spacing w:before="300"/>
        <w:ind w:firstLine="540"/>
        <w:jc w:val="both"/>
      </w:pPr>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6DA89871" w14:textId="77777777" w:rsidR="00152C84" w:rsidRDefault="00152C84" w:rsidP="005358E5">
      <w:pPr>
        <w:pStyle w:val="ConsPlusNormal"/>
        <w:spacing w:before="240"/>
        <w:ind w:firstLine="540"/>
        <w:jc w:val="both"/>
      </w:pPr>
      <w:r>
        <w:t>7.3.2.18. Рабочая программа коррекционно-развивающего курса может иметь следующую структуру:</w:t>
      </w:r>
    </w:p>
    <w:p w14:paraId="77ED242E" w14:textId="77777777" w:rsidR="00152C84" w:rsidRDefault="00152C84" w:rsidP="005358E5">
      <w:pPr>
        <w:pStyle w:val="ConsPlusNormal"/>
        <w:spacing w:before="240"/>
        <w:ind w:firstLine="540"/>
        <w:jc w:val="both"/>
      </w:pPr>
      <w:r>
        <w:t>пояснительная записка:</w:t>
      </w:r>
    </w:p>
    <w:p w14:paraId="5F91DFBC" w14:textId="77777777" w:rsidR="00152C84" w:rsidRDefault="00152C84" w:rsidP="005358E5">
      <w:pPr>
        <w:pStyle w:val="ConsPlusNormal"/>
        <w:spacing w:before="240"/>
        <w:ind w:firstLine="540"/>
        <w:jc w:val="both"/>
      </w:pPr>
      <w:r>
        <w:t>общая характеристика коррекционно-развивающего курса;</w:t>
      </w:r>
    </w:p>
    <w:p w14:paraId="7A412634" w14:textId="77777777" w:rsidR="00152C84" w:rsidRDefault="00152C84" w:rsidP="005358E5">
      <w:pPr>
        <w:pStyle w:val="ConsPlusNormal"/>
        <w:spacing w:before="240"/>
        <w:ind w:firstLine="540"/>
        <w:jc w:val="both"/>
      </w:pPr>
      <w:r>
        <w:t>цели коррекционно-развивающего курса;</w:t>
      </w:r>
    </w:p>
    <w:p w14:paraId="3063A336" w14:textId="77777777" w:rsidR="00152C84" w:rsidRDefault="00152C84" w:rsidP="005358E5">
      <w:pPr>
        <w:pStyle w:val="ConsPlusNormal"/>
        <w:spacing w:before="240"/>
        <w:ind w:firstLine="540"/>
        <w:jc w:val="both"/>
      </w:pPr>
      <w:r>
        <w:t>место коррекционно-развивающего курса в учебном плане;</w:t>
      </w:r>
    </w:p>
    <w:p w14:paraId="79790E14" w14:textId="77777777"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14:paraId="341E0FB3" w14:textId="77777777"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14:paraId="004D1861" w14:textId="77777777" w:rsidR="00152C84" w:rsidRDefault="00152C84" w:rsidP="005358E5">
      <w:pPr>
        <w:pStyle w:val="ConsPlusNormal"/>
        <w:spacing w:before="240"/>
        <w:ind w:firstLine="540"/>
        <w:jc w:val="both"/>
      </w:pPr>
      <w:r>
        <w:t>содержание коррекционно-развивающего курса (по классам):</w:t>
      </w:r>
    </w:p>
    <w:p w14:paraId="28ACE641" w14:textId="77777777" w:rsidR="00152C84" w:rsidRDefault="00152C84" w:rsidP="005358E5">
      <w:pPr>
        <w:pStyle w:val="ConsPlusNormal"/>
        <w:spacing w:before="240"/>
        <w:ind w:firstLine="540"/>
        <w:jc w:val="both"/>
      </w:pPr>
      <w:r>
        <w:t>планируемые результаты обучения;</w:t>
      </w:r>
    </w:p>
    <w:p w14:paraId="0C0A1B1E" w14:textId="77777777" w:rsidR="00152C84" w:rsidRDefault="00152C84" w:rsidP="005358E5">
      <w:pPr>
        <w:pStyle w:val="ConsPlusNormal"/>
        <w:spacing w:before="240"/>
        <w:ind w:firstLine="540"/>
        <w:jc w:val="both"/>
      </w:pPr>
      <w:r>
        <w:t>календарно-тематическое планирование;</w:t>
      </w:r>
    </w:p>
    <w:p w14:paraId="7ABF050B" w14:textId="77777777" w:rsidR="00152C84" w:rsidRDefault="00152C84" w:rsidP="005358E5">
      <w:pPr>
        <w:pStyle w:val="ConsPlusNormal"/>
        <w:spacing w:before="240"/>
        <w:ind w:firstLine="540"/>
        <w:jc w:val="both"/>
      </w:pPr>
      <w:r>
        <w:t>мониторинг достижения планируемых результатов.</w:t>
      </w:r>
    </w:p>
    <w:p w14:paraId="0D316B37" w14:textId="77777777" w:rsidR="00152C84" w:rsidRDefault="00152C84" w:rsidP="005358E5">
      <w:pPr>
        <w:pStyle w:val="ConsPlusNormal"/>
        <w:spacing w:before="240"/>
        <w:ind w:firstLine="540"/>
        <w:jc w:val="both"/>
      </w:pPr>
      <w:r>
        <w:t>7.3.3. Консультативное направление.</w:t>
      </w:r>
    </w:p>
    <w:p w14:paraId="3BEAC5F8" w14:textId="77777777"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38B97C48" w14:textId="77777777"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3EE1B10B" w14:textId="77777777"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14:paraId="7351D97F" w14:textId="77777777"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2611C98F" w14:textId="77777777" w:rsidR="00152C84" w:rsidRDefault="00152C84" w:rsidP="005358E5">
      <w:pPr>
        <w:pStyle w:val="ConsPlusNormal"/>
        <w:spacing w:before="240"/>
        <w:ind w:firstLine="540"/>
        <w:jc w:val="both"/>
      </w:pPr>
      <w:r>
        <w:t>7.3.3.5. Примерная форма плана консультативной работы:</w:t>
      </w:r>
    </w:p>
    <w:p w14:paraId="136E467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
        <w:gridCol w:w="1474"/>
        <w:gridCol w:w="1757"/>
        <w:gridCol w:w="1190"/>
        <w:gridCol w:w="1474"/>
        <w:gridCol w:w="1644"/>
      </w:tblGrid>
      <w:tr w:rsidR="00152C84" w14:paraId="13BB3AAA"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08933DEC" w14:textId="77777777" w:rsidR="00152C84" w:rsidRDefault="00152C84" w:rsidP="00C219BE">
            <w:pPr>
              <w:pStyle w:val="ConsPlusNormal"/>
              <w:jc w:val="center"/>
            </w:pPr>
            <w:r>
              <w:t>План консультативной работы</w:t>
            </w:r>
          </w:p>
        </w:tc>
      </w:tr>
      <w:tr w:rsidR="00152C84" w14:paraId="42A0AB60" w14:textId="77777777" w:rsidTr="00C219BE">
        <w:tc>
          <w:tcPr>
            <w:tcW w:w="1530" w:type="dxa"/>
            <w:tcBorders>
              <w:top w:val="single" w:sz="4" w:space="0" w:color="auto"/>
              <w:left w:val="single" w:sz="4" w:space="0" w:color="auto"/>
              <w:bottom w:val="single" w:sz="4" w:space="0" w:color="auto"/>
              <w:right w:val="single" w:sz="4" w:space="0" w:color="auto"/>
            </w:tcBorders>
          </w:tcPr>
          <w:p w14:paraId="10C63A84" w14:textId="77777777" w:rsidR="00152C84" w:rsidRDefault="00152C84" w:rsidP="00C219BE">
            <w:pPr>
              <w:pStyle w:val="ConsPlusNormal"/>
              <w:jc w:val="center"/>
            </w:pPr>
            <w:r>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1FBF9A9E" w14:textId="77777777" w:rsidR="00152C84" w:rsidRDefault="00152C84" w:rsidP="00C219BE">
            <w:pPr>
              <w:pStyle w:val="ConsPlusNormal"/>
              <w:jc w:val="center"/>
            </w:pPr>
            <w:r>
              <w:t>Задачи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14:paraId="149B6FE0" w14:textId="77777777" w:rsidR="00152C84" w:rsidRDefault="00152C84" w:rsidP="00C219BE">
            <w:pPr>
              <w:pStyle w:val="ConsPlusNormal"/>
              <w:jc w:val="center"/>
            </w:pPr>
            <w:r>
              <w:t>Содержание консультативной работы</w:t>
            </w:r>
          </w:p>
        </w:tc>
        <w:tc>
          <w:tcPr>
            <w:tcW w:w="1190" w:type="dxa"/>
            <w:tcBorders>
              <w:top w:val="single" w:sz="4" w:space="0" w:color="auto"/>
              <w:left w:val="single" w:sz="4" w:space="0" w:color="auto"/>
              <w:bottom w:val="single" w:sz="4" w:space="0" w:color="auto"/>
              <w:right w:val="single" w:sz="4" w:space="0" w:color="auto"/>
            </w:tcBorders>
          </w:tcPr>
          <w:p w14:paraId="2A1F9B00" w14:textId="77777777" w:rsidR="00152C84" w:rsidRDefault="00152C84" w:rsidP="00C219BE">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198A1270" w14:textId="77777777" w:rsidR="00152C84" w:rsidRDefault="00152C84" w:rsidP="00C219BE">
            <w:pPr>
              <w:pStyle w:val="ConsPlusNormal"/>
              <w:jc w:val="center"/>
            </w:pPr>
            <w:r>
              <w:t>Сроки проведения консультативной работы</w:t>
            </w:r>
          </w:p>
        </w:tc>
        <w:tc>
          <w:tcPr>
            <w:tcW w:w="1644" w:type="dxa"/>
            <w:tcBorders>
              <w:top w:val="single" w:sz="4" w:space="0" w:color="auto"/>
              <w:left w:val="single" w:sz="4" w:space="0" w:color="auto"/>
              <w:bottom w:val="single" w:sz="4" w:space="0" w:color="auto"/>
              <w:right w:val="single" w:sz="4" w:space="0" w:color="auto"/>
            </w:tcBorders>
          </w:tcPr>
          <w:p w14:paraId="60F21872"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76AE64C7" w14:textId="77777777" w:rsidTr="00C219BE">
        <w:tc>
          <w:tcPr>
            <w:tcW w:w="1530" w:type="dxa"/>
            <w:tcBorders>
              <w:top w:val="single" w:sz="4" w:space="0" w:color="auto"/>
              <w:left w:val="single" w:sz="4" w:space="0" w:color="auto"/>
              <w:bottom w:val="single" w:sz="4" w:space="0" w:color="auto"/>
              <w:right w:val="single" w:sz="4" w:space="0" w:color="auto"/>
            </w:tcBorders>
          </w:tcPr>
          <w:p w14:paraId="28DB532D"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01129BE6" w14:textId="77777777"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41F38306" w14:textId="77777777"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14:paraId="35F64710"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4410F380"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595A424D" w14:textId="77777777" w:rsidR="00152C84" w:rsidRDefault="00152C84" w:rsidP="00C219BE">
            <w:pPr>
              <w:pStyle w:val="ConsPlusNormal"/>
            </w:pPr>
          </w:p>
        </w:tc>
      </w:tr>
    </w:tbl>
    <w:p w14:paraId="1B5D1A36" w14:textId="77777777" w:rsidR="00152C84" w:rsidRDefault="00152C84" w:rsidP="005358E5">
      <w:pPr>
        <w:pStyle w:val="ConsPlusNormal"/>
        <w:jc w:val="both"/>
      </w:pPr>
    </w:p>
    <w:p w14:paraId="5DC33D17" w14:textId="77777777" w:rsidR="00152C84" w:rsidRDefault="00152C84" w:rsidP="005358E5">
      <w:pPr>
        <w:pStyle w:val="ConsPlusNormal"/>
        <w:ind w:firstLine="540"/>
        <w:jc w:val="both"/>
      </w:pPr>
      <w:r>
        <w:t>7.3.4. Информационно-просветительское направление.</w:t>
      </w:r>
    </w:p>
    <w:p w14:paraId="260B9364" w14:textId="77777777"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14:paraId="25223CB8" w14:textId="77777777"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14:paraId="2D802D12" w14:textId="77777777"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294DD74B" w14:textId="77777777"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2A49243A" w14:textId="77777777" w:rsidR="00152C84" w:rsidRDefault="00152C84" w:rsidP="005358E5">
      <w:pPr>
        <w:pStyle w:val="ConsPlusNormal"/>
        <w:spacing w:before="240"/>
        <w:ind w:firstLine="540"/>
        <w:jc w:val="both"/>
      </w:pPr>
      <w:r>
        <w:t>7.3.4.5. Рекомендуемая форма плана информационно-просветительской работы:</w:t>
      </w:r>
    </w:p>
    <w:p w14:paraId="52FF7F9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
        <w:gridCol w:w="1474"/>
        <w:gridCol w:w="1757"/>
        <w:gridCol w:w="1644"/>
        <w:gridCol w:w="1020"/>
        <w:gridCol w:w="1644"/>
      </w:tblGrid>
      <w:tr w:rsidR="00152C84" w14:paraId="46B87085"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2ECE9860" w14:textId="77777777" w:rsidR="00152C84" w:rsidRDefault="00152C84" w:rsidP="00C219BE">
            <w:pPr>
              <w:pStyle w:val="ConsPlusNormal"/>
              <w:jc w:val="center"/>
            </w:pPr>
            <w:r>
              <w:t>План информационно-просветительской работы</w:t>
            </w:r>
          </w:p>
        </w:tc>
      </w:tr>
      <w:tr w:rsidR="00152C84" w14:paraId="522865B9" w14:textId="77777777" w:rsidTr="00C219BE">
        <w:tc>
          <w:tcPr>
            <w:tcW w:w="1530" w:type="dxa"/>
            <w:tcBorders>
              <w:top w:val="single" w:sz="4" w:space="0" w:color="auto"/>
              <w:left w:val="single" w:sz="4" w:space="0" w:color="auto"/>
              <w:bottom w:val="single" w:sz="4" w:space="0" w:color="auto"/>
              <w:right w:val="single" w:sz="4" w:space="0" w:color="auto"/>
            </w:tcBorders>
          </w:tcPr>
          <w:p w14:paraId="2CC16965" w14:textId="77777777" w:rsidR="00152C84" w:rsidRDefault="00152C84" w:rsidP="00C219BE">
            <w:pPr>
              <w:pStyle w:val="ConsPlusNormal"/>
              <w:jc w:val="center"/>
            </w:pPr>
            <w:r>
              <w:t>Направления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14:paraId="12F521AF" w14:textId="77777777" w:rsidR="00152C84" w:rsidRDefault="00152C84" w:rsidP="00C219BE">
            <w:pPr>
              <w:pStyle w:val="ConsPlusNormal"/>
              <w:jc w:val="center"/>
            </w:pPr>
            <w:r>
              <w:t>Задачи информационно-просветительской работы</w:t>
            </w:r>
          </w:p>
        </w:tc>
        <w:tc>
          <w:tcPr>
            <w:tcW w:w="1757" w:type="dxa"/>
            <w:tcBorders>
              <w:top w:val="single" w:sz="4" w:space="0" w:color="auto"/>
              <w:left w:val="single" w:sz="4" w:space="0" w:color="auto"/>
              <w:bottom w:val="single" w:sz="4" w:space="0" w:color="auto"/>
              <w:right w:val="single" w:sz="4" w:space="0" w:color="auto"/>
            </w:tcBorders>
          </w:tcPr>
          <w:p w14:paraId="6119EFD1" w14:textId="77777777" w:rsidR="00152C84" w:rsidRDefault="00152C84" w:rsidP="00C219BE">
            <w:pPr>
              <w:pStyle w:val="ConsPlusNormal"/>
              <w:jc w:val="center"/>
            </w:pPr>
            <w:r>
              <w:t>Содержание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14:paraId="3B121C70" w14:textId="77777777" w:rsidR="00152C84" w:rsidRDefault="00152C84" w:rsidP="00C219BE">
            <w:pPr>
              <w:pStyle w:val="ConsPlusNormal"/>
              <w:jc w:val="center"/>
            </w:pPr>
            <w:r>
              <w:t>Формы проведения информационно-просветительской работы</w:t>
            </w:r>
          </w:p>
        </w:tc>
        <w:tc>
          <w:tcPr>
            <w:tcW w:w="1020" w:type="dxa"/>
            <w:tcBorders>
              <w:top w:val="single" w:sz="4" w:space="0" w:color="auto"/>
              <w:left w:val="single" w:sz="4" w:space="0" w:color="auto"/>
              <w:bottom w:val="single" w:sz="4" w:space="0" w:color="auto"/>
              <w:right w:val="single" w:sz="4" w:space="0" w:color="auto"/>
            </w:tcBorders>
          </w:tcPr>
          <w:p w14:paraId="40D9C3AA" w14:textId="77777777" w:rsidR="00152C84" w:rsidRDefault="00152C84" w:rsidP="00C219BE">
            <w:pPr>
              <w:pStyle w:val="ConsPlusNormal"/>
              <w:jc w:val="center"/>
            </w:pPr>
            <w:r>
              <w:t>Сроки проведения</w:t>
            </w:r>
          </w:p>
        </w:tc>
        <w:tc>
          <w:tcPr>
            <w:tcW w:w="1644" w:type="dxa"/>
            <w:tcBorders>
              <w:top w:val="single" w:sz="4" w:space="0" w:color="auto"/>
              <w:left w:val="single" w:sz="4" w:space="0" w:color="auto"/>
              <w:bottom w:val="single" w:sz="4" w:space="0" w:color="auto"/>
              <w:right w:val="single" w:sz="4" w:space="0" w:color="auto"/>
            </w:tcBorders>
          </w:tcPr>
          <w:p w14:paraId="7D341577"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1975062E" w14:textId="77777777" w:rsidTr="00C219BE">
        <w:tc>
          <w:tcPr>
            <w:tcW w:w="1530" w:type="dxa"/>
            <w:tcBorders>
              <w:top w:val="single" w:sz="4" w:space="0" w:color="auto"/>
              <w:left w:val="single" w:sz="4" w:space="0" w:color="auto"/>
              <w:bottom w:val="single" w:sz="4" w:space="0" w:color="auto"/>
              <w:right w:val="single" w:sz="4" w:space="0" w:color="auto"/>
            </w:tcBorders>
          </w:tcPr>
          <w:p w14:paraId="72D34ED5"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2F843F69" w14:textId="77777777"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7F8166B3"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224DCCC7" w14:textId="77777777" w:rsidR="00152C84" w:rsidRDefault="00152C84" w:rsidP="00C219BE">
            <w:pPr>
              <w:pStyle w:val="ConsPlusNormal"/>
            </w:pPr>
          </w:p>
        </w:tc>
        <w:tc>
          <w:tcPr>
            <w:tcW w:w="1020" w:type="dxa"/>
            <w:tcBorders>
              <w:top w:val="single" w:sz="4" w:space="0" w:color="auto"/>
              <w:left w:val="single" w:sz="4" w:space="0" w:color="auto"/>
              <w:bottom w:val="single" w:sz="4" w:space="0" w:color="auto"/>
              <w:right w:val="single" w:sz="4" w:space="0" w:color="auto"/>
            </w:tcBorders>
          </w:tcPr>
          <w:p w14:paraId="1DB5A990"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5D36C6C9" w14:textId="77777777" w:rsidR="00152C84" w:rsidRDefault="00152C84" w:rsidP="00C219BE">
            <w:pPr>
              <w:pStyle w:val="ConsPlusNormal"/>
            </w:pPr>
          </w:p>
        </w:tc>
      </w:tr>
    </w:tbl>
    <w:p w14:paraId="397AE189" w14:textId="77777777" w:rsidR="00152C84" w:rsidRDefault="00152C84" w:rsidP="005358E5">
      <w:pPr>
        <w:pStyle w:val="ConsPlusNormal"/>
        <w:jc w:val="both"/>
      </w:pPr>
    </w:p>
    <w:p w14:paraId="3A2B21E8" w14:textId="77777777" w:rsidR="00152C84" w:rsidRDefault="00152C84" w:rsidP="005358E5">
      <w:pPr>
        <w:pStyle w:val="ConsPlusTitle"/>
        <w:jc w:val="center"/>
        <w:outlineLvl w:val="2"/>
      </w:pPr>
      <w:r>
        <w:t>II. Механизмы реализации программы</w:t>
      </w:r>
    </w:p>
    <w:p w14:paraId="23C092A8" w14:textId="77777777" w:rsidR="00152C84" w:rsidRDefault="00152C84" w:rsidP="005358E5">
      <w:pPr>
        <w:pStyle w:val="ConsPlusNormal"/>
        <w:jc w:val="both"/>
      </w:pPr>
    </w:p>
    <w:p w14:paraId="2DC6F48C" w14:textId="77777777"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14:paraId="44A07D92" w14:textId="77777777"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14:paraId="5BFE144B" w14:textId="77777777"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3D5D5B4F" w14:textId="77777777"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4184CC47" w14:textId="77777777"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1E9D8CD2" w14:textId="77777777"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14:paraId="1D3023A4" w14:textId="77777777"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14:paraId="5AD40BC4" w14:textId="77777777"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13D43918" w14:textId="77777777"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4F9F0DDB" w14:textId="77777777"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23E376FB" w14:textId="77777777"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нарушениями слуха, их индивидуальных особенностей.</w:t>
      </w:r>
    </w:p>
    <w:p w14:paraId="68584EA7" w14:textId="77777777"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учетом возможностей каждого обучающегося), а также при поддержке тьютора образовательной организации.</w:t>
      </w:r>
    </w:p>
    <w:p w14:paraId="1ECE43D9" w14:textId="77777777" w:rsidR="00152C84" w:rsidRDefault="00152C84" w:rsidP="005358E5">
      <w:pPr>
        <w:pStyle w:val="ConsPlusNormal"/>
        <w:jc w:val="both"/>
      </w:pPr>
    </w:p>
    <w:p w14:paraId="6A0D93E0" w14:textId="77777777" w:rsidR="00152C84" w:rsidRDefault="00152C84" w:rsidP="005358E5">
      <w:pPr>
        <w:pStyle w:val="ConsPlusTitle"/>
        <w:jc w:val="center"/>
        <w:outlineLvl w:val="2"/>
      </w:pPr>
      <w:r>
        <w:t>III. Требования к условиям реализации программы</w:t>
      </w:r>
    </w:p>
    <w:p w14:paraId="25EEF37C" w14:textId="77777777" w:rsidR="00152C84" w:rsidRDefault="00152C84" w:rsidP="005358E5">
      <w:pPr>
        <w:pStyle w:val="ConsPlusNormal"/>
        <w:jc w:val="both"/>
      </w:pPr>
    </w:p>
    <w:p w14:paraId="5AFFA03B" w14:textId="77777777" w:rsidR="00152C84" w:rsidRDefault="00152C84" w:rsidP="005358E5">
      <w:pPr>
        <w:pStyle w:val="ConsPlusTitle"/>
        <w:ind w:firstLine="540"/>
        <w:jc w:val="both"/>
        <w:outlineLvl w:val="3"/>
      </w:pPr>
      <w:r>
        <w:t>17. Психолого-педагогическое обеспечение:</w:t>
      </w:r>
    </w:p>
    <w:p w14:paraId="1BB2DC84" w14:textId="77777777" w:rsidR="00152C84" w:rsidRDefault="00152C84" w:rsidP="005358E5">
      <w:pPr>
        <w:pStyle w:val="ConsPlusNormal"/>
        <w:spacing w:before="240"/>
        <w:ind w:firstLine="540"/>
        <w:jc w:val="both"/>
      </w:pPr>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14:paraId="37C268B4" w14:textId="77777777"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14:paraId="3837966F" w14:textId="77777777"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47930062" w14:textId="77777777" w:rsidR="00152C84" w:rsidRDefault="00152C84" w:rsidP="005358E5">
      <w:pPr>
        <w:pStyle w:val="ConsPlusNormal"/>
        <w:spacing w:before="240"/>
        <w:ind w:firstLine="540"/>
        <w:jc w:val="both"/>
      </w:pPr>
      <w:r>
        <w:t>соблюдение комфортного психоэмоционального режима;</w:t>
      </w:r>
    </w:p>
    <w:p w14:paraId="6D828431" w14:textId="77777777" w:rsidR="00152C84" w:rsidRDefault="00152C84" w:rsidP="005358E5">
      <w:pPr>
        <w:pStyle w:val="ConsPlusNormal"/>
        <w:spacing w:before="240"/>
        <w:ind w:firstLine="540"/>
        <w:jc w:val="both"/>
      </w:pPr>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14:paraId="43164EC7" w14:textId="77777777" w:rsidR="00152C84" w:rsidRDefault="00152C84" w:rsidP="005358E5">
      <w:pPr>
        <w:pStyle w:val="ConsPlusNormal"/>
        <w:spacing w:before="240"/>
        <w:ind w:firstLine="540"/>
        <w:jc w:val="both"/>
      </w:pPr>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14:paraId="49D8EF40" w14:textId="77777777" w:rsidR="00152C84" w:rsidRDefault="00152C84" w:rsidP="005358E5">
      <w:pPr>
        <w:pStyle w:val="ConsPlusNormal"/>
        <w:spacing w:before="240"/>
        <w:ind w:firstLine="540"/>
        <w:jc w:val="both"/>
      </w:pPr>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14:paraId="225F449E" w14:textId="77777777" w:rsidR="00152C84" w:rsidRDefault="00152C84" w:rsidP="005358E5">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14:paraId="3BD8171F" w14:textId="77777777" w:rsidR="00152C84" w:rsidRDefault="00152C84" w:rsidP="005358E5">
      <w:pPr>
        <w:pStyle w:val="ConsPlusNormal"/>
        <w:spacing w:before="240"/>
        <w:ind w:firstLine="540"/>
        <w:jc w:val="both"/>
      </w:pPr>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14:paraId="6BFBE32A" w14:textId="77777777" w:rsidR="00152C84" w:rsidRDefault="00152C84" w:rsidP="005358E5">
      <w:pPr>
        <w:pStyle w:val="ConsPlusNormal"/>
        <w:spacing w:before="240"/>
        <w:ind w:firstLine="540"/>
        <w:jc w:val="both"/>
      </w:pPr>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14:paraId="3946B978" w14:textId="77777777"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14:paraId="69460A22" w14:textId="77777777" w:rsidR="00152C84" w:rsidRDefault="00152C84" w:rsidP="005358E5">
      <w:pPr>
        <w:pStyle w:val="ConsPlusNormal"/>
        <w:jc w:val="both"/>
      </w:pPr>
    </w:p>
    <w:p w14:paraId="3EFF9684" w14:textId="77777777" w:rsidR="00152C84" w:rsidRDefault="00152C84" w:rsidP="005358E5">
      <w:pPr>
        <w:pStyle w:val="ConsPlusTitle"/>
        <w:ind w:firstLine="540"/>
        <w:jc w:val="both"/>
        <w:outlineLvl w:val="3"/>
      </w:pPr>
      <w:r>
        <w:t>18. Программно-методическое обеспечение.</w:t>
      </w:r>
    </w:p>
    <w:p w14:paraId="6E3E0976" w14:textId="77777777"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14:paraId="5CFDE6F5" w14:textId="77777777" w:rsidR="00152C84" w:rsidRDefault="00152C84" w:rsidP="005358E5">
      <w:pPr>
        <w:pStyle w:val="ConsPlusNormal"/>
        <w:jc w:val="both"/>
      </w:pPr>
    </w:p>
    <w:p w14:paraId="13921ED9" w14:textId="77777777" w:rsidR="00152C84" w:rsidRDefault="00152C84" w:rsidP="005358E5">
      <w:pPr>
        <w:pStyle w:val="ConsPlusTitle"/>
        <w:ind w:firstLine="540"/>
        <w:jc w:val="both"/>
        <w:outlineLvl w:val="3"/>
      </w:pPr>
      <w:r>
        <w:t>19. Кадровое обеспечение.</w:t>
      </w:r>
    </w:p>
    <w:p w14:paraId="67B61623" w14:textId="77777777" w:rsidR="00152C84" w:rsidRDefault="00152C84" w:rsidP="005358E5">
      <w:pPr>
        <w:pStyle w:val="ConsPlusNormal"/>
        <w:spacing w:before="240"/>
        <w:ind w:firstLine="540"/>
        <w:jc w:val="both"/>
      </w:pPr>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14:paraId="4F7C3C78"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6C2895D1" w14:textId="77777777"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p>
    <w:p w14:paraId="6C08650A" w14:textId="77777777"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1919230D" w14:textId="77777777" w:rsidR="00152C84" w:rsidRDefault="00152C84" w:rsidP="005358E5">
      <w:pPr>
        <w:pStyle w:val="ConsPlusNormal"/>
        <w:jc w:val="both"/>
      </w:pPr>
    </w:p>
    <w:p w14:paraId="74626B48" w14:textId="77777777" w:rsidR="00152C84" w:rsidRDefault="00152C84" w:rsidP="005358E5">
      <w:pPr>
        <w:pStyle w:val="ConsPlusTitle"/>
        <w:ind w:firstLine="540"/>
        <w:jc w:val="both"/>
        <w:outlineLvl w:val="3"/>
      </w:pPr>
      <w:r>
        <w:t>20. Материально-техническое обеспечение.</w:t>
      </w:r>
    </w:p>
    <w:p w14:paraId="7EBAA6E2" w14:textId="77777777"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14:paraId="59A12483" w14:textId="77777777" w:rsidR="00152C84" w:rsidRDefault="00152C84" w:rsidP="005358E5">
      <w:pPr>
        <w:pStyle w:val="ConsPlusNormal"/>
        <w:jc w:val="both"/>
      </w:pPr>
    </w:p>
    <w:p w14:paraId="16028B89" w14:textId="77777777" w:rsidR="00152C84" w:rsidRDefault="00152C84" w:rsidP="005358E5">
      <w:pPr>
        <w:pStyle w:val="ConsPlusTitle"/>
        <w:ind w:firstLine="540"/>
        <w:jc w:val="both"/>
        <w:outlineLvl w:val="3"/>
      </w:pPr>
      <w:r>
        <w:t>21. Информационное обеспечение.</w:t>
      </w:r>
    </w:p>
    <w:p w14:paraId="7AAFC75B" w14:textId="77777777" w:rsidR="00152C84" w:rsidRDefault="00152C84" w:rsidP="005358E5">
      <w:pPr>
        <w:pStyle w:val="ConsPlusNormal"/>
        <w:spacing w:before="240"/>
        <w:ind w:firstLine="540"/>
        <w:jc w:val="both"/>
      </w:pPr>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14:paraId="447FDDED" w14:textId="77777777"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14:paraId="7871AE47" w14:textId="77777777"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3C37CA30" w14:textId="77777777" w:rsidR="00152C84" w:rsidRDefault="00152C84" w:rsidP="005358E5">
      <w:pPr>
        <w:pStyle w:val="ConsPlusNormal"/>
        <w:jc w:val="both"/>
      </w:pPr>
    </w:p>
    <w:p w14:paraId="43545899" w14:textId="77777777" w:rsidR="00152C84" w:rsidRDefault="00152C84" w:rsidP="005358E5">
      <w:pPr>
        <w:pStyle w:val="ConsPlusTitle"/>
        <w:jc w:val="center"/>
        <w:outlineLvl w:val="2"/>
      </w:pPr>
      <w:r>
        <w:t>IV. Планируемые результаты коррекционной работы</w:t>
      </w:r>
    </w:p>
    <w:p w14:paraId="15D7B229" w14:textId="77777777" w:rsidR="00152C84" w:rsidRDefault="00152C84" w:rsidP="005358E5">
      <w:pPr>
        <w:pStyle w:val="ConsPlusNormal"/>
        <w:jc w:val="both"/>
      </w:pPr>
    </w:p>
    <w:p w14:paraId="0EDA9ACD" w14:textId="77777777"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14:paraId="73715E05" w14:textId="77777777"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5F30E4D1" w14:textId="77777777"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71C721A1" w14:textId="77777777" w:rsidR="00152C84" w:rsidRDefault="00152C84" w:rsidP="005358E5">
      <w:pPr>
        <w:pStyle w:val="ConsPlusNormal"/>
        <w:spacing w:before="240"/>
        <w:ind w:firstLine="540"/>
        <w:jc w:val="both"/>
      </w:pPr>
      <w:r>
        <w:t>26. Планируемые результаты реализации ПКР включают:</w:t>
      </w:r>
    </w:p>
    <w:p w14:paraId="7F62196B" w14:textId="77777777"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7176087E" w14:textId="77777777" w:rsidR="00152C84" w:rsidRDefault="00152C84" w:rsidP="005358E5">
      <w:pPr>
        <w:pStyle w:val="ConsPlusNormal"/>
        <w:spacing w:before="240"/>
        <w:ind w:firstLine="540"/>
        <w:jc w:val="both"/>
      </w:pPr>
      <w:r>
        <w:t>анализ достигнутых результатов, выводы и рекомендации.</w:t>
      </w:r>
    </w:p>
    <w:p w14:paraId="5830B5E5" w14:textId="77777777"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14:paraId="5FBEF03A"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3B12B956"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585CF108"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0097A31E"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545955E4" w14:textId="77777777"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14:paraId="0240FB2D" w14:textId="77777777"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11F0A925" w14:textId="77777777"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5895A1F8" w14:textId="77777777"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7F739A68" w14:textId="77777777"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10F77687" w14:textId="77777777" w:rsidR="00152C84" w:rsidRDefault="00152C84" w:rsidP="005358E5">
      <w:pPr>
        <w:pStyle w:val="ConsPlusNormal"/>
        <w:jc w:val="both"/>
      </w:pPr>
    </w:p>
    <w:p w14:paraId="008ADE81" w14:textId="77777777" w:rsidR="00152C84" w:rsidRDefault="00152C84" w:rsidP="005358E5">
      <w:pPr>
        <w:pStyle w:val="ConsPlusNormal"/>
        <w:jc w:val="both"/>
      </w:pPr>
    </w:p>
    <w:p w14:paraId="6A86BCF3" w14:textId="77777777" w:rsidR="00152C84" w:rsidRDefault="00152C84" w:rsidP="005358E5">
      <w:pPr>
        <w:pStyle w:val="ConsPlusNormal"/>
        <w:jc w:val="both"/>
      </w:pPr>
    </w:p>
    <w:p w14:paraId="4E0B980F" w14:textId="77777777" w:rsidR="00152C84" w:rsidRDefault="00152C84" w:rsidP="005358E5">
      <w:pPr>
        <w:pStyle w:val="ConsPlusNormal"/>
        <w:jc w:val="both"/>
      </w:pPr>
    </w:p>
    <w:p w14:paraId="2DD55E54" w14:textId="77777777" w:rsidR="00152C84" w:rsidRDefault="00152C84" w:rsidP="005358E5">
      <w:pPr>
        <w:pStyle w:val="ConsPlusNormal"/>
        <w:jc w:val="both"/>
      </w:pPr>
    </w:p>
    <w:p w14:paraId="6D907F0D" w14:textId="77777777" w:rsidR="00152C84" w:rsidRDefault="00152C84" w:rsidP="005358E5">
      <w:pPr>
        <w:pStyle w:val="ConsPlusNormal"/>
        <w:jc w:val="right"/>
        <w:outlineLvl w:val="1"/>
      </w:pPr>
      <w:r>
        <w:t>Приложение N 7</w:t>
      </w:r>
    </w:p>
    <w:p w14:paraId="5B66FAF3" w14:textId="77777777" w:rsidR="00152C84" w:rsidRDefault="00152C84" w:rsidP="005358E5">
      <w:pPr>
        <w:pStyle w:val="ConsPlusNormal"/>
        <w:jc w:val="right"/>
      </w:pPr>
      <w:r>
        <w:t>к Федеральной адаптированной</w:t>
      </w:r>
    </w:p>
    <w:p w14:paraId="18B62568" w14:textId="77777777" w:rsidR="00152C84" w:rsidRDefault="00152C84" w:rsidP="005358E5">
      <w:pPr>
        <w:pStyle w:val="ConsPlusNormal"/>
        <w:jc w:val="right"/>
      </w:pPr>
      <w:r>
        <w:t>образовательной программе</w:t>
      </w:r>
    </w:p>
    <w:p w14:paraId="1EC5B431" w14:textId="77777777" w:rsidR="00152C84" w:rsidRDefault="00152C84" w:rsidP="005358E5">
      <w:pPr>
        <w:pStyle w:val="ConsPlusNormal"/>
        <w:jc w:val="right"/>
      </w:pPr>
      <w:r>
        <w:t>основного общего образования</w:t>
      </w:r>
    </w:p>
    <w:p w14:paraId="219E7220" w14:textId="77777777" w:rsidR="00152C84" w:rsidRDefault="00152C84" w:rsidP="005358E5">
      <w:pPr>
        <w:pStyle w:val="ConsPlusNormal"/>
        <w:jc w:val="right"/>
      </w:pPr>
      <w:r>
        <w:t>для обучающихся с ограниченными</w:t>
      </w:r>
    </w:p>
    <w:p w14:paraId="568D038D" w14:textId="77777777" w:rsidR="00152C84" w:rsidRDefault="00152C84" w:rsidP="005358E5">
      <w:pPr>
        <w:pStyle w:val="ConsPlusNormal"/>
        <w:jc w:val="right"/>
      </w:pPr>
      <w:r>
        <w:t>возможностями здоровья,</w:t>
      </w:r>
    </w:p>
    <w:p w14:paraId="7ACE0E76" w14:textId="77777777" w:rsidR="00152C84" w:rsidRDefault="00152C84" w:rsidP="005358E5">
      <w:pPr>
        <w:pStyle w:val="ConsPlusNormal"/>
        <w:jc w:val="right"/>
      </w:pPr>
      <w:r>
        <w:t>утвержденной приказом</w:t>
      </w:r>
    </w:p>
    <w:p w14:paraId="4E0DC7B1" w14:textId="77777777" w:rsidR="00152C84" w:rsidRDefault="00152C84" w:rsidP="005358E5">
      <w:pPr>
        <w:pStyle w:val="ConsPlusNormal"/>
        <w:jc w:val="right"/>
      </w:pPr>
      <w:r>
        <w:t>Минпросвещения России</w:t>
      </w:r>
    </w:p>
    <w:p w14:paraId="01B2B0D7" w14:textId="77777777" w:rsidR="00152C84" w:rsidRDefault="00152C84" w:rsidP="005358E5">
      <w:pPr>
        <w:pStyle w:val="ConsPlusNormal"/>
        <w:jc w:val="right"/>
      </w:pPr>
      <w:r>
        <w:t>от 24 ноября 2022 г. N 1025</w:t>
      </w:r>
    </w:p>
    <w:p w14:paraId="3F36CBEC" w14:textId="77777777" w:rsidR="00152C84" w:rsidRDefault="00152C84" w:rsidP="005358E5">
      <w:pPr>
        <w:pStyle w:val="ConsPlusNormal"/>
        <w:jc w:val="both"/>
      </w:pPr>
    </w:p>
    <w:p w14:paraId="3439EFD5" w14:textId="77777777" w:rsidR="00152C84" w:rsidRDefault="00152C84" w:rsidP="005358E5">
      <w:pPr>
        <w:pStyle w:val="ConsPlusTitle"/>
        <w:jc w:val="center"/>
      </w:pPr>
      <w:bookmarkStart w:id="8" w:name="Par32977"/>
      <w:bookmarkEnd w:id="8"/>
      <w:r>
        <w:t>ПРОГРАММА</w:t>
      </w:r>
    </w:p>
    <w:p w14:paraId="2DB299B8" w14:textId="77777777" w:rsidR="00152C84" w:rsidRDefault="00152C84" w:rsidP="005358E5">
      <w:pPr>
        <w:pStyle w:val="ConsPlusTitle"/>
        <w:jc w:val="center"/>
      </w:pPr>
      <w:r>
        <w:t>КОРРЕКЦИОННОЙ РАБОТЫ СО СЛЕПЫМИ ОБУЧАЮЩИМИСЯ ФАОП ООО</w:t>
      </w:r>
    </w:p>
    <w:p w14:paraId="37BFEB6E" w14:textId="77777777" w:rsidR="00152C84" w:rsidRDefault="00152C84" w:rsidP="005358E5">
      <w:pPr>
        <w:pStyle w:val="ConsPlusTitle"/>
        <w:jc w:val="center"/>
      </w:pPr>
      <w:r>
        <w:t>ДЛЯ СЛЕПЫХ ОБУЧАЮЩИХСЯ (ВАРИАНТ 3.1)</w:t>
      </w:r>
    </w:p>
    <w:p w14:paraId="58B7AEA8" w14:textId="77777777" w:rsidR="00152C84" w:rsidRDefault="00152C84" w:rsidP="005358E5">
      <w:pPr>
        <w:pStyle w:val="ConsPlusNormal"/>
        <w:jc w:val="both"/>
      </w:pPr>
    </w:p>
    <w:p w14:paraId="19B438C0" w14:textId="77777777" w:rsidR="00152C84" w:rsidRDefault="00152C84" w:rsidP="005358E5">
      <w:pPr>
        <w:pStyle w:val="ConsPlusTitle"/>
        <w:jc w:val="center"/>
        <w:outlineLvl w:val="2"/>
      </w:pPr>
      <w:r>
        <w:t>I. Цели, задачи и принципы построения ПКР</w:t>
      </w:r>
    </w:p>
    <w:p w14:paraId="31F1EFCC" w14:textId="77777777" w:rsidR="00152C84" w:rsidRDefault="00152C84" w:rsidP="005358E5">
      <w:pPr>
        <w:pStyle w:val="ConsPlusNormal"/>
        <w:jc w:val="both"/>
      </w:pPr>
    </w:p>
    <w:p w14:paraId="29893AFB" w14:textId="77777777" w:rsidR="00152C84" w:rsidRDefault="00152C84" w:rsidP="005358E5">
      <w:pPr>
        <w:pStyle w:val="ConsPlusNormal"/>
        <w:ind w:firstLine="540"/>
        <w:jc w:val="both"/>
      </w:pPr>
      <w:r>
        <w:t xml:space="preserve">1. При проектировании ПКР следует иметь в виду, что ФАОП ООО для слепых обучающихся (вариант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3" w:history="1">
        <w:r>
          <w:rPr>
            <w:color w:val="0000FF"/>
          </w:rPr>
          <w:t>ФАОП НОО</w:t>
        </w:r>
      </w:hyperlink>
      <w:r>
        <w:t xml:space="preserve"> (варианты 3.1)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14:paraId="10A868CF" w14:textId="77777777" w:rsidR="00152C84" w:rsidRDefault="00152C84" w:rsidP="005358E5">
      <w:pPr>
        <w:pStyle w:val="ConsPlusNormal"/>
        <w:spacing w:before="240"/>
        <w:ind w:firstLine="540"/>
        <w:jc w:val="both"/>
      </w:pPr>
      <w:r>
        <w:t>2. 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27C97477" w14:textId="77777777"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7685B399" w14:textId="77777777"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0247E188" w14:textId="77777777" w:rsidR="00152C84" w:rsidRDefault="00152C84" w:rsidP="005358E5">
      <w:pPr>
        <w:pStyle w:val="ConsPlusNormal"/>
        <w:jc w:val="both"/>
      </w:pPr>
    </w:p>
    <w:p w14:paraId="1AA3D615" w14:textId="77777777" w:rsidR="00152C84" w:rsidRDefault="00152C84" w:rsidP="005358E5">
      <w:pPr>
        <w:pStyle w:val="ConsPlusTitle"/>
        <w:ind w:firstLine="540"/>
        <w:jc w:val="both"/>
        <w:outlineLvl w:val="3"/>
      </w:pPr>
      <w:r>
        <w:t>5. Задачи ПКР:</w:t>
      </w:r>
    </w:p>
    <w:p w14:paraId="1A589589" w14:textId="77777777" w:rsidR="00152C84" w:rsidRDefault="00152C84" w:rsidP="005358E5">
      <w:pPr>
        <w:pStyle w:val="ConsPlusNormal"/>
        <w:spacing w:before="240"/>
        <w:ind w:firstLine="540"/>
        <w:jc w:val="both"/>
      </w:pPr>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14:paraId="536D7233" w14:textId="77777777" w:rsidR="00152C84" w:rsidRDefault="00152C84" w:rsidP="005358E5">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14:paraId="28C2E8AB" w14:textId="77777777" w:rsidR="00152C84" w:rsidRDefault="00152C84" w:rsidP="005358E5">
      <w:pPr>
        <w:pStyle w:val="ConsPlusNormal"/>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14:paraId="5864AF4D" w14:textId="77777777" w:rsidR="00152C84" w:rsidRDefault="00152C84" w:rsidP="005358E5">
      <w:pPr>
        <w:pStyle w:val="ConsPlusNormal"/>
        <w:spacing w:before="240"/>
        <w:ind w:firstLine="540"/>
        <w:jc w:val="both"/>
      </w:pPr>
      <w:r>
        <w:t>реализация комплексного психолого-педагогического сопровождения слепых обучающихся в соответствии с рекомендациями ППк и ПМПК;</w:t>
      </w:r>
    </w:p>
    <w:p w14:paraId="29A60C3E" w14:textId="77777777" w:rsidR="00152C84" w:rsidRDefault="00152C84" w:rsidP="005358E5">
      <w:pPr>
        <w:pStyle w:val="ConsPlusNormal"/>
        <w:spacing w:before="240"/>
        <w:ind w:firstLine="540"/>
        <w:jc w:val="both"/>
      </w:pPr>
      <w:r>
        <w:t>реализация комплексной системы мероприятий по социальной адаптации и профессиональной ориентации слепых обучающихся;</w:t>
      </w:r>
    </w:p>
    <w:p w14:paraId="6230763F"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слепых обучающихся;</w:t>
      </w:r>
    </w:p>
    <w:p w14:paraId="783532EA" w14:textId="77777777"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слепых обучающихся.</w:t>
      </w:r>
    </w:p>
    <w:p w14:paraId="2BEF27A8" w14:textId="77777777" w:rsidR="00152C84" w:rsidRDefault="00152C84" w:rsidP="005358E5">
      <w:pPr>
        <w:pStyle w:val="ConsPlusNormal"/>
        <w:spacing w:before="240"/>
        <w:ind w:firstLine="540"/>
        <w:jc w:val="both"/>
      </w:pPr>
      <w:r>
        <w:t>6. Содержание ПКР определяют следующие принципы:</w:t>
      </w:r>
    </w:p>
    <w:p w14:paraId="10D11A32" w14:textId="77777777" w:rsidR="00152C84" w:rsidRDefault="00152C84" w:rsidP="005358E5">
      <w:pPr>
        <w:pStyle w:val="ConsPlusNormal"/>
        <w:spacing w:before="240"/>
        <w:ind w:firstLine="540"/>
        <w:jc w:val="both"/>
      </w:pPr>
      <w:r>
        <w:t>6.1. Принцип преемственности и перспективности.</w:t>
      </w:r>
    </w:p>
    <w:p w14:paraId="40E6B28D" w14:textId="77777777" w:rsidR="00152C84" w:rsidRDefault="00152C84" w:rsidP="005358E5">
      <w:pPr>
        <w:pStyle w:val="ConsPlusNormal"/>
        <w:spacing w:before="240"/>
        <w:ind w:firstLine="540"/>
        <w:jc w:val="both"/>
      </w:pPr>
      <w: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14:paraId="6D5CA283" w14:textId="77777777" w:rsidR="00152C84" w:rsidRDefault="00152C84" w:rsidP="005358E5">
      <w:pPr>
        <w:pStyle w:val="ConsPlusNormal"/>
        <w:spacing w:before="240"/>
        <w:ind w:firstLine="540"/>
        <w:jc w:val="both"/>
      </w:pPr>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14:paraId="15D36CE2" w14:textId="77777777" w:rsidR="00152C84" w:rsidRDefault="00152C84" w:rsidP="005358E5">
      <w:pPr>
        <w:pStyle w:val="ConsPlusNormal"/>
        <w:spacing w:before="240"/>
        <w:ind w:firstLine="540"/>
        <w:jc w:val="both"/>
      </w:pPr>
      <w:r>
        <w:t>6.3. Принцип индивидуального подхода.</w:t>
      </w:r>
    </w:p>
    <w:p w14:paraId="6B04E627" w14:textId="77777777" w:rsidR="00152C84" w:rsidRDefault="00152C84" w:rsidP="005358E5">
      <w:pPr>
        <w:pStyle w:val="ConsPlusNormal"/>
        <w:spacing w:before="240"/>
        <w:ind w:firstLine="540"/>
        <w:jc w:val="both"/>
      </w:pPr>
      <w:r>
        <w:t>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14:paraId="35FE4E05" w14:textId="77777777" w:rsidR="00152C84" w:rsidRDefault="00152C84" w:rsidP="005358E5">
      <w:pPr>
        <w:pStyle w:val="ConsPlusNormal"/>
        <w:spacing w:before="240"/>
        <w:ind w:firstLine="540"/>
        <w:jc w:val="both"/>
      </w:pPr>
      <w:r>
        <w:t>6.4. Принцип дифференцированного подхода.</w:t>
      </w:r>
    </w:p>
    <w:p w14:paraId="7803E65C" w14:textId="77777777" w:rsidR="00152C84" w:rsidRDefault="00152C84" w:rsidP="005358E5">
      <w:pPr>
        <w:pStyle w:val="ConsPlusNormal"/>
        <w:spacing w:before="240"/>
        <w:ind w:firstLine="540"/>
        <w:jc w:val="both"/>
      </w:pPr>
      <w:r>
        <w:t>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14:paraId="48A961BD" w14:textId="77777777" w:rsidR="00152C84" w:rsidRDefault="00152C84" w:rsidP="005358E5">
      <w:pPr>
        <w:pStyle w:val="ConsPlusNormal"/>
        <w:jc w:val="both"/>
      </w:pPr>
    </w:p>
    <w:p w14:paraId="2517757D" w14:textId="77777777" w:rsidR="00152C84" w:rsidRDefault="00152C84" w:rsidP="005358E5">
      <w:pPr>
        <w:pStyle w:val="ConsPlusTitle"/>
        <w:ind w:firstLine="540"/>
        <w:jc w:val="both"/>
        <w:outlineLvl w:val="3"/>
      </w:pPr>
      <w:r>
        <w:t>7. Перечень и содержание направлений работы.</w:t>
      </w:r>
    </w:p>
    <w:p w14:paraId="1003107C" w14:textId="77777777"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609C10E1" w14:textId="77777777"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14:paraId="5E406B8B" w14:textId="77777777" w:rsidR="00152C84" w:rsidRDefault="00152C84" w:rsidP="005358E5">
      <w:pPr>
        <w:pStyle w:val="ConsPlusNormal"/>
        <w:jc w:val="both"/>
      </w:pPr>
    </w:p>
    <w:p w14:paraId="686A8B3C" w14:textId="77777777" w:rsidR="00152C84" w:rsidRDefault="00152C84" w:rsidP="005358E5">
      <w:pPr>
        <w:pStyle w:val="ConsPlusTitle"/>
        <w:ind w:firstLine="540"/>
        <w:jc w:val="both"/>
        <w:outlineLvl w:val="4"/>
      </w:pPr>
      <w:r>
        <w:t>7.3. Характеристика содержания направлений коррекционной работы.</w:t>
      </w:r>
    </w:p>
    <w:p w14:paraId="5A6C7189" w14:textId="77777777" w:rsidR="00152C84" w:rsidRDefault="00152C84" w:rsidP="005358E5">
      <w:pPr>
        <w:pStyle w:val="ConsPlusNormal"/>
        <w:spacing w:before="240"/>
        <w:ind w:firstLine="540"/>
        <w:jc w:val="both"/>
      </w:pPr>
      <w:r>
        <w:t>7.3.1. Диагностическое направление предполагает:</w:t>
      </w:r>
    </w:p>
    <w:p w14:paraId="0D4C6E76" w14:textId="77777777" w:rsidR="00152C84" w:rsidRDefault="00152C84" w:rsidP="005358E5">
      <w:pPr>
        <w:pStyle w:val="ConsPlusNormal"/>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14:paraId="4836689A" w14:textId="77777777" w:rsidR="00152C84" w:rsidRDefault="00152C84" w:rsidP="005358E5">
      <w:pPr>
        <w:pStyle w:val="ConsPlusNormal"/>
        <w:spacing w:before="240"/>
        <w:ind w:firstLine="540"/>
        <w:jc w:val="both"/>
      </w:pPr>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14:paraId="6A57BD93" w14:textId="77777777" w:rsidR="00152C84" w:rsidRDefault="00152C84" w:rsidP="005358E5">
      <w:pPr>
        <w:pStyle w:val="ConsPlusNormal"/>
        <w:spacing w:before="240"/>
        <w:ind w:firstLine="540"/>
        <w:jc w:val="both"/>
      </w:pPr>
      <w:r>
        <w:t>проведение мониторинга динамики успешности освоения АООП ООО слепых обучающихся, включая программу коррекционной работы.</w:t>
      </w:r>
    </w:p>
    <w:p w14:paraId="4310A43E" w14:textId="77777777" w:rsidR="00152C84" w:rsidRDefault="00152C84" w:rsidP="005358E5">
      <w:pPr>
        <w:pStyle w:val="ConsPlusNormal"/>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14:paraId="7079B151" w14:textId="77777777" w:rsidR="00152C84" w:rsidRDefault="00152C84" w:rsidP="005358E5">
      <w:pPr>
        <w:pStyle w:val="ConsPlusNormal"/>
        <w:spacing w:before="240"/>
        <w:ind w:firstLine="540"/>
        <w:jc w:val="both"/>
      </w:pPr>
      <w:r>
        <w:t>7.3.1.2. Комплексное психолого-педагогическое обследование включает:</w:t>
      </w:r>
    </w:p>
    <w:p w14:paraId="0794659E" w14:textId="77777777" w:rsidR="00152C84" w:rsidRDefault="00152C84" w:rsidP="005358E5">
      <w:pPr>
        <w:pStyle w:val="ConsPlusNormal"/>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14:paraId="630B152B" w14:textId="77777777" w:rsidR="00152C84" w:rsidRDefault="00152C84" w:rsidP="005358E5">
      <w:pPr>
        <w:pStyle w:val="ConsPlusNormal"/>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14:paraId="3B380A5B" w14:textId="77777777" w:rsidR="00152C84" w:rsidRDefault="00152C84" w:rsidP="005358E5">
      <w:pPr>
        <w:pStyle w:val="ConsPlusNormal"/>
        <w:spacing w:before="240"/>
        <w:ind w:firstLine="540"/>
        <w:jc w:val="both"/>
      </w:pPr>
      <w:r>
        <w:t>изучение познавательной, речевой и эмоционально-волевой сферы, личностных особенностей слепых обучающихся;</w:t>
      </w:r>
    </w:p>
    <w:p w14:paraId="6FF228EF" w14:textId="77777777" w:rsidR="00152C84" w:rsidRDefault="00152C84" w:rsidP="005358E5">
      <w:pPr>
        <w:pStyle w:val="ConsPlusNormal"/>
        <w:spacing w:before="240"/>
        <w:ind w:firstLine="540"/>
        <w:jc w:val="both"/>
      </w:pPr>
      <w:r>
        <w:t>изучение социальной ситуации развития и условий семейного воспитания слепых обучающихся;</w:t>
      </w:r>
    </w:p>
    <w:p w14:paraId="38195DE6" w14:textId="77777777" w:rsidR="00152C84" w:rsidRDefault="00152C84" w:rsidP="005358E5">
      <w:pPr>
        <w:pStyle w:val="ConsPlusNormal"/>
        <w:spacing w:before="240"/>
        <w:ind w:firstLine="540"/>
        <w:jc w:val="both"/>
      </w:pPr>
      <w:r>
        <w:t>выявление адаптационных, компенсаторных возможностей и уровней социализации слепых обучающихся;</w:t>
      </w:r>
    </w:p>
    <w:p w14:paraId="40340ACF" w14:textId="77777777" w:rsidR="00152C84" w:rsidRDefault="00152C84" w:rsidP="005358E5">
      <w:pPr>
        <w:pStyle w:val="ConsPlusNormal"/>
        <w:spacing w:before="240"/>
        <w:ind w:firstLine="540"/>
        <w:jc w:val="both"/>
      </w:pPr>
      <w:r>
        <w:t>изучение индивидуальных образовательных и коррекционно-абилитационно-реабилитационных потребностей слепых обучающихся;</w:t>
      </w:r>
    </w:p>
    <w:p w14:paraId="278F8144" w14:textId="77777777" w:rsidR="00152C84" w:rsidRDefault="00152C84" w:rsidP="005358E5">
      <w:pPr>
        <w:pStyle w:val="ConsPlusNormal"/>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14:paraId="475ECDEB" w14:textId="77777777" w:rsidR="00152C84" w:rsidRDefault="00152C84" w:rsidP="005358E5">
      <w:pPr>
        <w:pStyle w:val="ConsPlusNormal"/>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14:paraId="1B0E7D66" w14:textId="77777777" w:rsidR="00152C84" w:rsidRDefault="00152C84" w:rsidP="005358E5">
      <w:pPr>
        <w:pStyle w:val="ConsPlusNormal"/>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14:paraId="15ED8168" w14:textId="77777777" w:rsidR="00152C84" w:rsidRDefault="00152C84" w:rsidP="005358E5">
      <w:pPr>
        <w:pStyle w:val="ConsPlusNormal"/>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14:paraId="538A33F8" w14:textId="77777777"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77F88BFB" w14:textId="77777777"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151F02B0" w14:textId="77777777" w:rsidR="00152C84" w:rsidRDefault="00152C84" w:rsidP="005358E5">
      <w:pPr>
        <w:pStyle w:val="ConsPlusNormal"/>
        <w:spacing w:before="240"/>
        <w:ind w:firstLine="540"/>
        <w:jc w:val="both"/>
      </w:pPr>
      <w:r>
        <w:t>7.3.2. Коррекционно-развивающее и психопрофилактическое направление.</w:t>
      </w:r>
    </w:p>
    <w:p w14:paraId="61B6DFFE" w14:textId="77777777"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3.1) отражается в следующей документации:</w:t>
      </w:r>
    </w:p>
    <w:p w14:paraId="3FBC0D1B" w14:textId="77777777"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2C4FABFD" w14:textId="77777777"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0785C0F6" w14:textId="77777777"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14:paraId="31484BC0" w14:textId="77777777" w:rsidR="00152C84" w:rsidRDefault="00152C84" w:rsidP="005358E5">
      <w:pPr>
        <w:pStyle w:val="ConsPlusNormal"/>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14:paraId="3D8EC8EF" w14:textId="77777777"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14:paraId="29BF5DE7" w14:textId="77777777"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14:paraId="2D824208" w14:textId="77777777"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14:paraId="792C01F2" w14:textId="77777777"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2853A756" w14:textId="77777777"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2C4762FD" w14:textId="77777777"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49AD4818"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
        <w:gridCol w:w="1474"/>
        <w:gridCol w:w="1757"/>
        <w:gridCol w:w="1190"/>
        <w:gridCol w:w="1474"/>
        <w:gridCol w:w="1644"/>
      </w:tblGrid>
      <w:tr w:rsidR="00152C84" w14:paraId="61EC5E38"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17B3A5CD" w14:textId="77777777" w:rsidR="00152C84" w:rsidRDefault="00152C84" w:rsidP="00C219BE">
            <w:pPr>
              <w:pStyle w:val="ConsPlusNormal"/>
              <w:jc w:val="center"/>
            </w:pPr>
            <w:r>
              <w:t>Таблица 1. Индивидуальный план коррекционно-развивающей работы</w:t>
            </w:r>
          </w:p>
        </w:tc>
      </w:tr>
      <w:tr w:rsidR="00152C84" w14:paraId="2402F6CF"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43E785C0" w14:textId="77777777" w:rsidR="00152C84" w:rsidRDefault="00152C84" w:rsidP="00C219BE">
            <w:pPr>
              <w:pStyle w:val="ConsPlusNormal"/>
            </w:pPr>
            <w:r>
              <w:t>Фамилия, имя, отчество (при наличии) обучающегося</w:t>
            </w:r>
          </w:p>
        </w:tc>
      </w:tr>
      <w:tr w:rsidR="00152C84" w14:paraId="7C40435B"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20C337CC" w14:textId="77777777" w:rsidR="00152C84" w:rsidRDefault="00152C84" w:rsidP="00C219BE">
            <w:pPr>
              <w:pStyle w:val="ConsPlusNormal"/>
            </w:pPr>
            <w:r>
              <w:t>Класс</w:t>
            </w:r>
          </w:p>
        </w:tc>
      </w:tr>
      <w:tr w:rsidR="00152C84" w14:paraId="620D4EAD"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4864E761" w14:textId="77777777" w:rsidR="00152C84" w:rsidRDefault="00152C84" w:rsidP="00C219BE">
            <w:pPr>
              <w:pStyle w:val="ConsPlusNormal"/>
            </w:pPr>
            <w:r>
              <w:t>Возраст обучающегося</w:t>
            </w:r>
          </w:p>
        </w:tc>
      </w:tr>
      <w:tr w:rsidR="00152C84" w14:paraId="3C0AEDB4"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339025E7" w14:textId="77777777" w:rsidR="00152C84" w:rsidRDefault="00152C84" w:rsidP="00C219BE">
            <w:pPr>
              <w:pStyle w:val="ConsPlusNormal"/>
            </w:pPr>
            <w:r>
              <w:t>Причины, время и характер нарушения зрения</w:t>
            </w:r>
          </w:p>
        </w:tc>
      </w:tr>
      <w:tr w:rsidR="00152C84" w14:paraId="6921D3FA"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0A4DE39E" w14:textId="77777777" w:rsidR="00152C84" w:rsidRDefault="00152C84" w:rsidP="00C219BE">
            <w:pPr>
              <w:pStyle w:val="ConsPlusNormal"/>
            </w:pPr>
            <w:r>
              <w:t>Состояние зрения в настоящее время</w:t>
            </w:r>
          </w:p>
        </w:tc>
      </w:tr>
      <w:tr w:rsidR="00152C84" w14:paraId="6799E96F"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51CE04C5" w14:textId="77777777" w:rsidR="00152C84" w:rsidRDefault="00152C84" w:rsidP="00C219BE">
            <w:pPr>
              <w:pStyle w:val="ConsPlusNormal"/>
            </w:pPr>
            <w:r>
              <w:t>Рекомендации ПМПК и ИПРА</w:t>
            </w:r>
          </w:p>
        </w:tc>
      </w:tr>
      <w:tr w:rsidR="00152C84" w14:paraId="2624ED63"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169D286F" w14:textId="77777777" w:rsidR="00152C84" w:rsidRDefault="00152C84" w:rsidP="00C219BE">
            <w:pPr>
              <w:pStyle w:val="ConsPlusNormal"/>
            </w:pPr>
            <w:r>
              <w:t>Индивидуальные особенности обучающегося:</w:t>
            </w:r>
          </w:p>
        </w:tc>
      </w:tr>
      <w:tr w:rsidR="00152C84" w14:paraId="1A45F999" w14:textId="77777777" w:rsidTr="00C219BE">
        <w:tc>
          <w:tcPr>
            <w:tcW w:w="1530" w:type="dxa"/>
            <w:tcBorders>
              <w:top w:val="single" w:sz="4" w:space="0" w:color="auto"/>
              <w:left w:val="single" w:sz="4" w:space="0" w:color="auto"/>
              <w:bottom w:val="single" w:sz="4" w:space="0" w:color="auto"/>
              <w:right w:val="single" w:sz="4" w:space="0" w:color="auto"/>
            </w:tcBorders>
          </w:tcPr>
          <w:p w14:paraId="71B3B83E" w14:textId="77777777"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14:paraId="16B01517" w14:textId="77777777" w:rsidR="00152C84" w:rsidRDefault="00152C84" w:rsidP="00C219BE">
            <w:pPr>
              <w:pStyle w:val="ConsPlusNormal"/>
              <w:jc w:val="center"/>
            </w:pPr>
            <w:r>
              <w:t>Основное содержание 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14:paraId="7C25E2DA" w14:textId="77777777" w:rsidR="00152C84" w:rsidRDefault="00152C84" w:rsidP="00C219BE">
            <w:pPr>
              <w:pStyle w:val="ConsPlusNormal"/>
              <w:jc w:val="center"/>
            </w:pPr>
            <w:r>
              <w:t>Организационные формы 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14:paraId="547CBAAF" w14:textId="77777777"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14:paraId="50129E38" w14:textId="77777777" w:rsidR="00152C84" w:rsidRDefault="00152C84" w:rsidP="00C219BE">
            <w:pPr>
              <w:pStyle w:val="ConsPlusNormal"/>
              <w:jc w:val="center"/>
            </w:pPr>
            <w:r>
              <w:t>Планируемые результаты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14:paraId="754CB198"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27261BF3" w14:textId="77777777" w:rsidTr="00C219BE">
        <w:tc>
          <w:tcPr>
            <w:tcW w:w="1530" w:type="dxa"/>
            <w:tcBorders>
              <w:top w:val="single" w:sz="4" w:space="0" w:color="auto"/>
              <w:left w:val="single" w:sz="4" w:space="0" w:color="auto"/>
              <w:bottom w:val="single" w:sz="4" w:space="0" w:color="auto"/>
              <w:right w:val="single" w:sz="4" w:space="0" w:color="auto"/>
            </w:tcBorders>
          </w:tcPr>
          <w:p w14:paraId="09853349"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560D1CAF" w14:textId="77777777"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50124302" w14:textId="77777777"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14:paraId="67A190F8"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3C4373DA"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02C05268" w14:textId="77777777" w:rsidR="00152C84" w:rsidRDefault="00152C84" w:rsidP="00C219BE">
            <w:pPr>
              <w:pStyle w:val="ConsPlusNormal"/>
            </w:pPr>
          </w:p>
        </w:tc>
      </w:tr>
    </w:tbl>
    <w:p w14:paraId="7C0B0DA5" w14:textId="77777777" w:rsidR="00152C84" w:rsidRDefault="00152C84" w:rsidP="005358E5">
      <w:pPr>
        <w:pStyle w:val="ConsPlusNormal"/>
        <w:jc w:val="both"/>
      </w:pPr>
    </w:p>
    <w:p w14:paraId="4F177803" w14:textId="77777777"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5263FBB5" w14:textId="77777777" w:rsidR="00152C84" w:rsidRDefault="00152C84" w:rsidP="005358E5">
      <w:pPr>
        <w:pStyle w:val="ConsPlusNormal"/>
        <w:spacing w:before="240"/>
        <w:ind w:firstLine="540"/>
        <w:jc w:val="both"/>
      </w:pPr>
      <w:r>
        <w:t>развитие осязательного и зрительно-осязательного восприятия обучающихся учетом зрительной депривации, пространственной ориентировки и мобильности, социально-бытовой ориентировки;</w:t>
      </w:r>
    </w:p>
    <w:p w14:paraId="60BC28D1" w14:textId="77777777" w:rsidR="00152C84" w:rsidRDefault="00152C84" w:rsidP="005358E5">
      <w:pPr>
        <w:pStyle w:val="ConsPlusNormal"/>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14:paraId="2D76C081" w14:textId="77777777"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14:paraId="3FC3E1E4" w14:textId="77777777"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слепых обучающихся, могут также включать:</w:t>
      </w:r>
    </w:p>
    <w:p w14:paraId="58BDB72D" w14:textId="77777777" w:rsidR="00152C84" w:rsidRDefault="00152C84" w:rsidP="005358E5">
      <w:pPr>
        <w:pStyle w:val="ConsPlusNormal"/>
        <w:spacing w:before="240"/>
        <w:ind w:firstLine="540"/>
        <w:jc w:val="both"/>
      </w:pPr>
      <w:r>
        <w:t>проведение групповых и индивидуальных коррекционно-развивающих занятий;</w:t>
      </w:r>
    </w:p>
    <w:p w14:paraId="012920E7" w14:textId="77777777" w:rsidR="00152C84" w:rsidRDefault="00152C84" w:rsidP="005358E5">
      <w:pPr>
        <w:pStyle w:val="ConsPlusNormal"/>
        <w:spacing w:before="240"/>
        <w:ind w:firstLine="540"/>
        <w:jc w:val="both"/>
      </w:pPr>
      <w:r>
        <w:t>расширение и обогащение чувственного опыта слепых обучающихся, коррекцию вербализма речи, уточнение и конкретизацию представлений;</w:t>
      </w:r>
    </w:p>
    <w:p w14:paraId="21DFF272" w14:textId="77777777" w:rsidR="00152C84" w:rsidRDefault="00152C84" w:rsidP="005358E5">
      <w:pPr>
        <w:pStyle w:val="ConsPlusNormal"/>
        <w:spacing w:before="240"/>
        <w:ind w:firstLine="540"/>
        <w:jc w:val="both"/>
      </w:pPr>
      <w:r>
        <w:t>развитие, совершенствование и универсализацию компенсаторных навыков;</w:t>
      </w:r>
    </w:p>
    <w:p w14:paraId="2764BF8E" w14:textId="77777777" w:rsidR="00152C84" w:rsidRDefault="00152C84" w:rsidP="005358E5">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14:paraId="5F157C25" w14:textId="77777777" w:rsidR="00152C84" w:rsidRDefault="00152C84" w:rsidP="005358E5">
      <w:pPr>
        <w:pStyle w:val="ConsPlusNormal"/>
        <w:spacing w:before="240"/>
        <w:ind w:firstLine="540"/>
        <w:jc w:val="both"/>
      </w:pPr>
      <w:r>
        <w:t>стабилизацию психоэмоционального состояния слепых обучающихся;</w:t>
      </w:r>
    </w:p>
    <w:p w14:paraId="5648798F" w14:textId="77777777" w:rsidR="00152C84" w:rsidRDefault="00152C84" w:rsidP="005358E5">
      <w:pPr>
        <w:pStyle w:val="ConsPlusNormal"/>
        <w:spacing w:before="240"/>
        <w:ind w:firstLine="540"/>
        <w:jc w:val="both"/>
      </w:pPr>
      <w:r>
        <w:t>формирование адекватной самооценки, жизненной позиции, преодоление иждивенческих взглядов, коррекцию негативных установок на инвалидность;</w:t>
      </w:r>
    </w:p>
    <w:p w14:paraId="356C4A80" w14:textId="77777777" w:rsidR="00152C84" w:rsidRDefault="00152C84" w:rsidP="005358E5">
      <w:pPr>
        <w:pStyle w:val="ConsPlusNormal"/>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14:paraId="1672EB64" w14:textId="77777777" w:rsidR="00152C84" w:rsidRDefault="00152C84" w:rsidP="005358E5">
      <w:pPr>
        <w:pStyle w:val="ConsPlusNormal"/>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14:paraId="51BD1B77" w14:textId="77777777" w:rsidR="00152C84" w:rsidRDefault="00152C84" w:rsidP="005358E5">
      <w:pPr>
        <w:pStyle w:val="ConsPlusNormal"/>
        <w:spacing w:before="240"/>
        <w:ind w:firstLine="540"/>
        <w:jc w:val="both"/>
      </w:pPr>
      <w:r>
        <w:t>формирование социальных ролей, отношений и моделей поведения в соответствии с гендерной принадлежностью;</w:t>
      </w:r>
    </w:p>
    <w:p w14:paraId="5ED390A6" w14:textId="77777777" w:rsidR="00152C84" w:rsidRDefault="00152C84" w:rsidP="005358E5">
      <w:pPr>
        <w:pStyle w:val="ConsPlusNormal"/>
        <w:spacing w:before="240"/>
        <w:ind w:firstLine="540"/>
        <w:jc w:val="both"/>
      </w:pPr>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14:paraId="75612A23" w14:textId="77777777" w:rsidR="00152C84" w:rsidRDefault="00152C84" w:rsidP="005358E5">
      <w:pPr>
        <w:pStyle w:val="ConsPlusNormal"/>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14:paraId="2B9A67E5" w14:textId="77777777" w:rsidR="00152C84" w:rsidRDefault="00152C84" w:rsidP="005358E5">
      <w:pPr>
        <w:pStyle w:val="ConsPlusNormal"/>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14:paraId="5D907450" w14:textId="77777777" w:rsidR="00152C84" w:rsidRDefault="00152C84" w:rsidP="005358E5">
      <w:pPr>
        <w:pStyle w:val="ConsPlusNormal"/>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14:paraId="09CAFCC7" w14:textId="77777777" w:rsidR="00152C84" w:rsidRDefault="00152C84" w:rsidP="005358E5">
      <w:pPr>
        <w:pStyle w:val="ConsPlusNormal"/>
        <w:spacing w:before="240"/>
        <w:ind w:firstLine="540"/>
        <w:jc w:val="both"/>
      </w:pPr>
      <w:r>
        <w:t>психологическую подготовку к прохождению государственной итоговой аттестации.</w:t>
      </w:r>
    </w:p>
    <w:p w14:paraId="4B501E5B" w14:textId="77777777"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5BA96E83" w14:textId="77777777" w:rsidR="00152C84" w:rsidRDefault="00152C84" w:rsidP="005358E5">
      <w:pPr>
        <w:pStyle w:val="ConsPlusNormal"/>
        <w:spacing w:before="240"/>
        <w:ind w:firstLine="540"/>
        <w:jc w:val="both"/>
      </w:pPr>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14:paraId="0E016F2F" w14:textId="77777777" w:rsidR="00152C84" w:rsidRDefault="00152C84" w:rsidP="005358E5">
      <w:pPr>
        <w:pStyle w:val="ConsPlusNormal"/>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14:paraId="68131E83" w14:textId="77777777" w:rsidR="00152C84" w:rsidRDefault="00152C84" w:rsidP="005358E5">
      <w:pPr>
        <w:pStyle w:val="ConsPlusNormal"/>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14:paraId="40866985" w14:textId="77777777" w:rsidR="00152C84" w:rsidRDefault="00152C84" w:rsidP="005358E5">
      <w:pPr>
        <w:pStyle w:val="ConsPlusNormal"/>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14:paraId="7F8AFCA9" w14:textId="77777777" w:rsidR="00152C84" w:rsidRDefault="00152C84" w:rsidP="005358E5">
      <w:pPr>
        <w:pStyle w:val="ConsPlusNormal"/>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14:paraId="120BEE70" w14:textId="77777777" w:rsidR="00152C84" w:rsidRDefault="00152C84" w:rsidP="005358E5">
      <w:pPr>
        <w:pStyle w:val="ConsPlusNormal"/>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14:paraId="6EC6E8B8" w14:textId="77777777" w:rsidR="00152C84" w:rsidRDefault="00152C84" w:rsidP="005358E5">
      <w:pPr>
        <w:pStyle w:val="ConsPlusNormal"/>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5FDAD739" w14:textId="77777777" w:rsidR="00152C84" w:rsidRDefault="00152C84" w:rsidP="005358E5">
      <w:pPr>
        <w:pStyle w:val="ConsPlusNormal"/>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697F93A0" w14:textId="77777777" w:rsidR="00152C84" w:rsidRDefault="00152C84" w:rsidP="005358E5">
      <w:pPr>
        <w:pStyle w:val="ConsPlusNormal"/>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14:paraId="5E4F4CDF" w14:textId="77777777" w:rsidR="00152C84" w:rsidRDefault="00152C84" w:rsidP="005358E5">
      <w:pPr>
        <w:pStyle w:val="ConsPlusNormal"/>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2344E87F" w14:textId="77777777" w:rsidR="00152C84" w:rsidRDefault="00152C84" w:rsidP="005358E5">
      <w:pPr>
        <w:pStyle w:val="ConsPlusNormal"/>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25980FAE" w14:textId="77777777" w:rsidR="00152C84" w:rsidRDefault="00152C84" w:rsidP="005358E5">
      <w:pPr>
        <w:pStyle w:val="ConsPlusNormal"/>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559E3AE2" w14:textId="77777777" w:rsidR="00152C84" w:rsidRDefault="00152C84" w:rsidP="005358E5">
      <w:pPr>
        <w:pStyle w:val="ConsPlusNormal"/>
        <w:spacing w:before="240"/>
        <w:ind w:firstLine="540"/>
        <w:jc w:val="both"/>
      </w:pPr>
      <w:r>
        <w:t>7.3.2.19. Рабочая программа коррекционно-развивающего курса может иметь следующую структуру:</w:t>
      </w:r>
    </w:p>
    <w:p w14:paraId="3245E48B" w14:textId="77777777" w:rsidR="00152C84" w:rsidRDefault="00152C84" w:rsidP="005358E5">
      <w:pPr>
        <w:pStyle w:val="ConsPlusNormal"/>
        <w:spacing w:before="240"/>
        <w:ind w:firstLine="540"/>
        <w:jc w:val="both"/>
      </w:pPr>
      <w:r>
        <w:t>пояснительная записка;</w:t>
      </w:r>
    </w:p>
    <w:p w14:paraId="3E5D6650" w14:textId="77777777" w:rsidR="00152C84" w:rsidRDefault="00152C84" w:rsidP="005358E5">
      <w:pPr>
        <w:pStyle w:val="ConsPlusNormal"/>
        <w:spacing w:before="240"/>
        <w:ind w:firstLine="540"/>
        <w:jc w:val="both"/>
      </w:pPr>
      <w:r>
        <w:t>общая характеристика коррекционно-развивающего курса;</w:t>
      </w:r>
    </w:p>
    <w:p w14:paraId="202ADF49" w14:textId="77777777" w:rsidR="00152C84" w:rsidRDefault="00152C84" w:rsidP="005358E5">
      <w:pPr>
        <w:pStyle w:val="ConsPlusNormal"/>
        <w:spacing w:before="240"/>
        <w:ind w:firstLine="540"/>
        <w:jc w:val="both"/>
      </w:pPr>
      <w:r>
        <w:t>цели изучения коррекционно-развивающего курса;</w:t>
      </w:r>
    </w:p>
    <w:p w14:paraId="27C4AD4B" w14:textId="77777777" w:rsidR="00152C84" w:rsidRDefault="00152C84" w:rsidP="005358E5">
      <w:pPr>
        <w:pStyle w:val="ConsPlusNormal"/>
        <w:spacing w:before="240"/>
        <w:ind w:firstLine="540"/>
        <w:jc w:val="both"/>
      </w:pPr>
      <w:r>
        <w:t>место коррекционно-развивающего курса в учебном плане;</w:t>
      </w:r>
    </w:p>
    <w:p w14:paraId="3F38CB72" w14:textId="77777777"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14:paraId="00E1ACE9" w14:textId="77777777" w:rsidR="00152C84" w:rsidRDefault="00152C84" w:rsidP="005358E5">
      <w:pPr>
        <w:pStyle w:val="ConsPlusNormal"/>
        <w:spacing w:before="240"/>
        <w:ind w:firstLine="540"/>
        <w:jc w:val="both"/>
      </w:pPr>
      <w:r>
        <w:t>содержание коррекционно-развивающего курса (по классам);</w:t>
      </w:r>
    </w:p>
    <w:p w14:paraId="6CB3079C" w14:textId="77777777"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14:paraId="2B37E8E1" w14:textId="77777777" w:rsidR="00152C84" w:rsidRDefault="00152C84" w:rsidP="005358E5">
      <w:pPr>
        <w:pStyle w:val="ConsPlusNormal"/>
        <w:spacing w:before="240"/>
        <w:ind w:firstLine="540"/>
        <w:jc w:val="both"/>
      </w:pPr>
      <w:r>
        <w:t>7.3.3. Консультативное направление.</w:t>
      </w:r>
    </w:p>
    <w:p w14:paraId="1AEDD2D6" w14:textId="77777777"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30BE2014" w14:textId="77777777"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08E16BEC" w14:textId="77777777"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14:paraId="4AF5E93E" w14:textId="77777777"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5701C551" w14:textId="77777777"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14:paraId="79FB8D7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
        <w:gridCol w:w="1474"/>
        <w:gridCol w:w="1757"/>
        <w:gridCol w:w="1190"/>
        <w:gridCol w:w="1474"/>
        <w:gridCol w:w="1644"/>
      </w:tblGrid>
      <w:tr w:rsidR="00152C84" w14:paraId="1014E78C"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426DF9CC" w14:textId="77777777" w:rsidR="00152C84" w:rsidRDefault="00152C84" w:rsidP="00C219BE">
            <w:pPr>
              <w:pStyle w:val="ConsPlusNormal"/>
              <w:jc w:val="center"/>
            </w:pPr>
            <w:r>
              <w:t>Таблица 2. План консультативной работы</w:t>
            </w:r>
          </w:p>
        </w:tc>
      </w:tr>
      <w:tr w:rsidR="00152C84" w14:paraId="4EF50F92" w14:textId="77777777" w:rsidTr="00C219BE">
        <w:tc>
          <w:tcPr>
            <w:tcW w:w="1530" w:type="dxa"/>
            <w:tcBorders>
              <w:top w:val="single" w:sz="4" w:space="0" w:color="auto"/>
              <w:left w:val="single" w:sz="4" w:space="0" w:color="auto"/>
              <w:bottom w:val="single" w:sz="4" w:space="0" w:color="auto"/>
              <w:right w:val="single" w:sz="4" w:space="0" w:color="auto"/>
            </w:tcBorders>
          </w:tcPr>
          <w:p w14:paraId="0D039092" w14:textId="77777777" w:rsidR="00152C84" w:rsidRDefault="00152C84" w:rsidP="00C219BE">
            <w:pPr>
              <w:pStyle w:val="ConsPlusNormal"/>
              <w:jc w:val="center"/>
            </w:pPr>
            <w:r>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5CCDF90B" w14:textId="77777777" w:rsidR="00152C84" w:rsidRDefault="00152C84" w:rsidP="00C219BE">
            <w:pPr>
              <w:pStyle w:val="ConsPlusNormal"/>
              <w:jc w:val="center"/>
            </w:pPr>
            <w:r>
              <w:t>Задачи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14:paraId="64D80A30" w14:textId="77777777" w:rsidR="00152C84" w:rsidRDefault="00152C84" w:rsidP="00C219BE">
            <w:pPr>
              <w:pStyle w:val="ConsPlusNormal"/>
              <w:jc w:val="center"/>
            </w:pPr>
            <w:r>
              <w:t>Содержание консультативной работы</w:t>
            </w:r>
          </w:p>
        </w:tc>
        <w:tc>
          <w:tcPr>
            <w:tcW w:w="1190" w:type="dxa"/>
            <w:tcBorders>
              <w:top w:val="single" w:sz="4" w:space="0" w:color="auto"/>
              <w:left w:val="single" w:sz="4" w:space="0" w:color="auto"/>
              <w:bottom w:val="single" w:sz="4" w:space="0" w:color="auto"/>
              <w:right w:val="single" w:sz="4" w:space="0" w:color="auto"/>
            </w:tcBorders>
          </w:tcPr>
          <w:p w14:paraId="4F0BC28E" w14:textId="77777777" w:rsidR="00152C84" w:rsidRDefault="00152C84" w:rsidP="00C219BE">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1133A9BD" w14:textId="77777777" w:rsidR="00152C84" w:rsidRDefault="00152C84" w:rsidP="00C219BE">
            <w:pPr>
              <w:pStyle w:val="ConsPlusNormal"/>
              <w:jc w:val="center"/>
            </w:pPr>
            <w:r>
              <w:t>Сроки проведения консультативной работы</w:t>
            </w:r>
          </w:p>
        </w:tc>
        <w:tc>
          <w:tcPr>
            <w:tcW w:w="1644" w:type="dxa"/>
            <w:tcBorders>
              <w:top w:val="single" w:sz="4" w:space="0" w:color="auto"/>
              <w:left w:val="single" w:sz="4" w:space="0" w:color="auto"/>
              <w:bottom w:val="single" w:sz="4" w:space="0" w:color="auto"/>
              <w:right w:val="single" w:sz="4" w:space="0" w:color="auto"/>
            </w:tcBorders>
          </w:tcPr>
          <w:p w14:paraId="06037D92"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7E067FB3" w14:textId="77777777" w:rsidTr="00C219BE">
        <w:tc>
          <w:tcPr>
            <w:tcW w:w="1530" w:type="dxa"/>
            <w:tcBorders>
              <w:top w:val="single" w:sz="4" w:space="0" w:color="auto"/>
              <w:left w:val="single" w:sz="4" w:space="0" w:color="auto"/>
              <w:bottom w:val="single" w:sz="4" w:space="0" w:color="auto"/>
              <w:right w:val="single" w:sz="4" w:space="0" w:color="auto"/>
            </w:tcBorders>
          </w:tcPr>
          <w:p w14:paraId="2A634376"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3D1FBD2A" w14:textId="77777777"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05A8D00D" w14:textId="77777777"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14:paraId="38422364"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5C5494A9"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33D7EF5D" w14:textId="77777777" w:rsidR="00152C84" w:rsidRDefault="00152C84" w:rsidP="00C219BE">
            <w:pPr>
              <w:pStyle w:val="ConsPlusNormal"/>
            </w:pPr>
          </w:p>
        </w:tc>
      </w:tr>
    </w:tbl>
    <w:p w14:paraId="5A5DE9B7" w14:textId="77777777" w:rsidR="00152C84" w:rsidRDefault="00152C84" w:rsidP="005358E5">
      <w:pPr>
        <w:pStyle w:val="ConsPlusNormal"/>
        <w:jc w:val="both"/>
      </w:pPr>
    </w:p>
    <w:p w14:paraId="5FDBFCB4" w14:textId="77777777" w:rsidR="00152C84" w:rsidRDefault="00152C84" w:rsidP="005358E5">
      <w:pPr>
        <w:pStyle w:val="ConsPlusNormal"/>
        <w:ind w:firstLine="540"/>
        <w:jc w:val="both"/>
      </w:pPr>
      <w:r>
        <w:t>7.3.4. Информационно-просветительское направление.</w:t>
      </w:r>
    </w:p>
    <w:p w14:paraId="157A5C76" w14:textId="77777777"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14:paraId="1239D0E5" w14:textId="77777777"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4F0F933E" w14:textId="77777777"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23909841" w14:textId="77777777"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7D2DAA36" w14:textId="77777777"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14:paraId="5BE7C71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
        <w:gridCol w:w="1474"/>
        <w:gridCol w:w="1757"/>
        <w:gridCol w:w="1190"/>
        <w:gridCol w:w="1474"/>
        <w:gridCol w:w="1644"/>
      </w:tblGrid>
      <w:tr w:rsidR="00152C84" w14:paraId="179C13F7"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65CD7F5E" w14:textId="77777777" w:rsidR="00152C84" w:rsidRDefault="00152C84" w:rsidP="00C219BE">
            <w:pPr>
              <w:pStyle w:val="ConsPlusNormal"/>
              <w:jc w:val="center"/>
            </w:pPr>
            <w:r>
              <w:t>Таблица 3. План информационно-просветительской работы</w:t>
            </w:r>
          </w:p>
        </w:tc>
      </w:tr>
      <w:tr w:rsidR="00152C84" w14:paraId="46E59729" w14:textId="77777777" w:rsidTr="00C219BE">
        <w:tc>
          <w:tcPr>
            <w:tcW w:w="1530" w:type="dxa"/>
            <w:tcBorders>
              <w:top w:val="single" w:sz="4" w:space="0" w:color="auto"/>
              <w:left w:val="single" w:sz="4" w:space="0" w:color="auto"/>
              <w:bottom w:val="single" w:sz="4" w:space="0" w:color="auto"/>
              <w:right w:val="single" w:sz="4" w:space="0" w:color="auto"/>
            </w:tcBorders>
          </w:tcPr>
          <w:p w14:paraId="59B6A3E6" w14:textId="77777777" w:rsidR="00152C84" w:rsidRDefault="00152C84" w:rsidP="00C219BE">
            <w:pPr>
              <w:pStyle w:val="ConsPlusNormal"/>
              <w:jc w:val="center"/>
            </w:pPr>
            <w:r>
              <w:t>Направления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14:paraId="4EBA9F19" w14:textId="77777777" w:rsidR="00152C84" w:rsidRDefault="00152C84" w:rsidP="00C219BE">
            <w:pPr>
              <w:pStyle w:val="ConsPlusNormal"/>
              <w:jc w:val="center"/>
            </w:pPr>
            <w:r>
              <w:t>Задачи информационно-просветительской работы</w:t>
            </w:r>
          </w:p>
        </w:tc>
        <w:tc>
          <w:tcPr>
            <w:tcW w:w="1757" w:type="dxa"/>
            <w:tcBorders>
              <w:top w:val="single" w:sz="4" w:space="0" w:color="auto"/>
              <w:left w:val="single" w:sz="4" w:space="0" w:color="auto"/>
              <w:bottom w:val="single" w:sz="4" w:space="0" w:color="auto"/>
              <w:right w:val="single" w:sz="4" w:space="0" w:color="auto"/>
            </w:tcBorders>
          </w:tcPr>
          <w:p w14:paraId="6876552D" w14:textId="77777777" w:rsidR="00152C84" w:rsidRDefault="00152C84" w:rsidP="00C219BE">
            <w:pPr>
              <w:pStyle w:val="ConsPlusNormal"/>
              <w:jc w:val="center"/>
            </w:pPr>
            <w:r>
              <w:t>Содержание информационно-просветительской работы</w:t>
            </w:r>
          </w:p>
        </w:tc>
        <w:tc>
          <w:tcPr>
            <w:tcW w:w="1190" w:type="dxa"/>
            <w:tcBorders>
              <w:top w:val="single" w:sz="4" w:space="0" w:color="auto"/>
              <w:left w:val="single" w:sz="4" w:space="0" w:color="auto"/>
              <w:bottom w:val="single" w:sz="4" w:space="0" w:color="auto"/>
              <w:right w:val="single" w:sz="4" w:space="0" w:color="auto"/>
            </w:tcBorders>
          </w:tcPr>
          <w:p w14:paraId="1EAE8A0C" w14:textId="77777777" w:rsidR="00152C84" w:rsidRDefault="00152C84" w:rsidP="00C219BE">
            <w:pPr>
              <w:pStyle w:val="ConsPlusNormal"/>
              <w:jc w:val="center"/>
            </w:pPr>
            <w:r>
              <w:t>Формы проведения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14:paraId="28F2BB03" w14:textId="77777777" w:rsidR="00152C84" w:rsidRDefault="00152C84" w:rsidP="00C219BE">
            <w:pPr>
              <w:pStyle w:val="ConsPlusNormal"/>
              <w:jc w:val="center"/>
            </w:pPr>
            <w:r>
              <w:t>Сроки проведения</w:t>
            </w:r>
          </w:p>
        </w:tc>
        <w:tc>
          <w:tcPr>
            <w:tcW w:w="1644" w:type="dxa"/>
            <w:tcBorders>
              <w:top w:val="single" w:sz="4" w:space="0" w:color="auto"/>
              <w:left w:val="single" w:sz="4" w:space="0" w:color="auto"/>
              <w:bottom w:val="single" w:sz="4" w:space="0" w:color="auto"/>
              <w:right w:val="single" w:sz="4" w:space="0" w:color="auto"/>
            </w:tcBorders>
          </w:tcPr>
          <w:p w14:paraId="02FD34F7"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27C0B4EC" w14:textId="77777777" w:rsidTr="00C219BE">
        <w:tc>
          <w:tcPr>
            <w:tcW w:w="1530" w:type="dxa"/>
            <w:tcBorders>
              <w:top w:val="single" w:sz="4" w:space="0" w:color="auto"/>
              <w:left w:val="single" w:sz="4" w:space="0" w:color="auto"/>
              <w:bottom w:val="single" w:sz="4" w:space="0" w:color="auto"/>
              <w:right w:val="single" w:sz="4" w:space="0" w:color="auto"/>
            </w:tcBorders>
          </w:tcPr>
          <w:p w14:paraId="70E4D8E9"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16624B66" w14:textId="77777777"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53F33922" w14:textId="77777777"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14:paraId="34E3A638"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1C6C7628"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07FD9EC6" w14:textId="77777777" w:rsidR="00152C84" w:rsidRDefault="00152C84" w:rsidP="00C219BE">
            <w:pPr>
              <w:pStyle w:val="ConsPlusNormal"/>
            </w:pPr>
          </w:p>
        </w:tc>
      </w:tr>
    </w:tbl>
    <w:p w14:paraId="26E994E8" w14:textId="77777777" w:rsidR="00152C84" w:rsidRDefault="00152C84" w:rsidP="005358E5">
      <w:pPr>
        <w:pStyle w:val="ConsPlusNormal"/>
        <w:jc w:val="both"/>
      </w:pPr>
    </w:p>
    <w:p w14:paraId="6A025395" w14:textId="77777777" w:rsidR="00152C84" w:rsidRDefault="00152C84" w:rsidP="005358E5">
      <w:pPr>
        <w:pStyle w:val="ConsPlusTitle"/>
        <w:jc w:val="center"/>
        <w:outlineLvl w:val="2"/>
      </w:pPr>
      <w:r>
        <w:t>II. Механизмы реализации программы</w:t>
      </w:r>
    </w:p>
    <w:p w14:paraId="764D6A05" w14:textId="77777777" w:rsidR="00152C84" w:rsidRDefault="00152C84" w:rsidP="005358E5">
      <w:pPr>
        <w:pStyle w:val="ConsPlusNormal"/>
        <w:jc w:val="both"/>
      </w:pPr>
    </w:p>
    <w:p w14:paraId="12E93B6E" w14:textId="77777777"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14:paraId="189996F2" w14:textId="77777777"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14:paraId="57408D4A" w14:textId="77777777"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627945BE" w14:textId="77777777"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слепых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61757F82" w14:textId="77777777"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73A9973C" w14:textId="77777777"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14:paraId="4C1BC00C" w14:textId="77777777"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14:paraId="5FA371E3" w14:textId="77777777"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1C54F007" w14:textId="77777777"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0188F8DD" w14:textId="77777777"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7EBFF239" w14:textId="77777777"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14:paraId="24BC80E7" w14:textId="77777777"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6EA9D73C" w14:textId="77777777" w:rsidR="00152C84" w:rsidRDefault="00152C84" w:rsidP="005358E5">
      <w:pPr>
        <w:pStyle w:val="ConsPlusNormal"/>
        <w:jc w:val="both"/>
      </w:pPr>
    </w:p>
    <w:p w14:paraId="04B31748" w14:textId="77777777" w:rsidR="00152C84" w:rsidRDefault="00152C84" w:rsidP="005358E5">
      <w:pPr>
        <w:pStyle w:val="ConsPlusTitle"/>
        <w:jc w:val="center"/>
        <w:outlineLvl w:val="2"/>
      </w:pPr>
      <w:r>
        <w:t>III. Требования к условиям реализации программы</w:t>
      </w:r>
    </w:p>
    <w:p w14:paraId="6590C9A5" w14:textId="77777777" w:rsidR="00152C84" w:rsidRDefault="00152C84" w:rsidP="005358E5">
      <w:pPr>
        <w:pStyle w:val="ConsPlusNormal"/>
        <w:jc w:val="both"/>
      </w:pPr>
    </w:p>
    <w:p w14:paraId="7E94AA63" w14:textId="77777777" w:rsidR="00152C84" w:rsidRDefault="00152C84" w:rsidP="005358E5">
      <w:pPr>
        <w:pStyle w:val="ConsPlusTitle"/>
        <w:ind w:firstLine="540"/>
        <w:jc w:val="both"/>
        <w:outlineLvl w:val="3"/>
      </w:pPr>
      <w:r>
        <w:t>17. Психолого-педагогическое обеспечение:</w:t>
      </w:r>
    </w:p>
    <w:p w14:paraId="285983F0" w14:textId="77777777" w:rsidR="00152C84" w:rsidRDefault="00152C84" w:rsidP="005358E5">
      <w:pPr>
        <w:pStyle w:val="ConsPlusNormal"/>
        <w:spacing w:before="240"/>
        <w:ind w:firstLine="540"/>
        <w:jc w:val="both"/>
      </w:pPr>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14:paraId="0D275E4A" w14:textId="77777777" w:rsidR="00152C84" w:rsidRDefault="00152C84" w:rsidP="005358E5">
      <w:pPr>
        <w:pStyle w:val="ConsPlusNormal"/>
        <w:spacing w:before="240"/>
        <w:ind w:firstLine="540"/>
        <w:jc w:val="both"/>
      </w:pPr>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14:paraId="3A58F707" w14:textId="77777777" w:rsidR="00152C84" w:rsidRDefault="00152C84" w:rsidP="005358E5">
      <w:pPr>
        <w:pStyle w:val="ConsPlusNormal"/>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14:paraId="02099F96" w14:textId="77777777" w:rsidR="00152C84" w:rsidRDefault="00152C84" w:rsidP="005358E5">
      <w:pPr>
        <w:pStyle w:val="ConsPlusNormal"/>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14:paraId="463C0161" w14:textId="77777777" w:rsidR="00152C84" w:rsidRDefault="00152C84" w:rsidP="005358E5">
      <w:pPr>
        <w:pStyle w:val="ConsPlusNormal"/>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14:paraId="070DAF73" w14:textId="77777777" w:rsidR="00152C84" w:rsidRDefault="00152C84" w:rsidP="005358E5">
      <w:pPr>
        <w:pStyle w:val="ConsPlusNormal"/>
        <w:spacing w:before="240"/>
        <w:ind w:firstLine="540"/>
        <w:jc w:val="both"/>
      </w:pPr>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14:paraId="331084A7" w14:textId="77777777" w:rsidR="00152C84" w:rsidRDefault="00152C84" w:rsidP="005358E5">
      <w:pPr>
        <w:pStyle w:val="ConsPlusNormal"/>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14:paraId="1BBDC526" w14:textId="77777777" w:rsidR="00152C84" w:rsidRDefault="00152C84" w:rsidP="005358E5">
      <w:pPr>
        <w:pStyle w:val="ConsPlusNormal"/>
        <w:spacing w:before="240"/>
        <w:ind w:firstLine="540"/>
        <w:jc w:val="both"/>
      </w:pPr>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14:paraId="5A410B69" w14:textId="77777777" w:rsidR="00152C84" w:rsidRDefault="00152C84" w:rsidP="005358E5">
      <w:pPr>
        <w:pStyle w:val="ConsPlusNormal"/>
        <w:spacing w:before="240"/>
        <w:ind w:firstLine="540"/>
        <w:jc w:val="both"/>
      </w:pPr>
      <w:r>
        <w:t>использование специальных методов, тифлопедагогических приемов и средств обучения;</w:t>
      </w:r>
    </w:p>
    <w:p w14:paraId="0C5F955D" w14:textId="77777777" w:rsidR="00152C84" w:rsidRDefault="00152C84" w:rsidP="005358E5">
      <w:pPr>
        <w:pStyle w:val="ConsPlusNormal"/>
        <w:spacing w:before="240"/>
        <w:ind w:firstLine="540"/>
        <w:jc w:val="both"/>
      </w:pPr>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14:paraId="49F1B892" w14:textId="77777777" w:rsidR="00152C84" w:rsidRDefault="00152C84" w:rsidP="005358E5">
      <w:pPr>
        <w:pStyle w:val="ConsPlusNormal"/>
        <w:spacing w:before="240"/>
        <w:ind w:firstLine="540"/>
        <w:jc w:val="both"/>
      </w:pPr>
      <w:r>
        <w:t>создание здоровьесберегающих условий, с учетом зрительных возможностей обучающихся.</w:t>
      </w:r>
    </w:p>
    <w:p w14:paraId="5942A42F" w14:textId="77777777" w:rsidR="00152C84" w:rsidRDefault="00152C84" w:rsidP="005358E5">
      <w:pPr>
        <w:pStyle w:val="ConsPlusNormal"/>
        <w:jc w:val="both"/>
      </w:pPr>
    </w:p>
    <w:p w14:paraId="6CA19589" w14:textId="77777777" w:rsidR="00152C84" w:rsidRDefault="00152C84" w:rsidP="005358E5">
      <w:pPr>
        <w:pStyle w:val="ConsPlusTitle"/>
        <w:ind w:firstLine="540"/>
        <w:jc w:val="both"/>
        <w:outlineLvl w:val="3"/>
      </w:pPr>
      <w:r>
        <w:t>18. Программно-методическое обеспечение.</w:t>
      </w:r>
    </w:p>
    <w:p w14:paraId="0DF28948" w14:textId="77777777"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14:paraId="2C8940D6" w14:textId="77777777" w:rsidR="00152C84" w:rsidRDefault="00152C84" w:rsidP="005358E5">
      <w:pPr>
        <w:pStyle w:val="ConsPlusNormal"/>
        <w:jc w:val="both"/>
      </w:pPr>
    </w:p>
    <w:p w14:paraId="288915A1" w14:textId="77777777" w:rsidR="00152C84" w:rsidRDefault="00152C84" w:rsidP="005358E5">
      <w:pPr>
        <w:pStyle w:val="ConsPlusTitle"/>
        <w:ind w:firstLine="540"/>
        <w:jc w:val="both"/>
        <w:outlineLvl w:val="3"/>
      </w:pPr>
      <w:r>
        <w:t>19. Кадровое обеспечение.</w:t>
      </w:r>
    </w:p>
    <w:p w14:paraId="2E0F8AB2" w14:textId="77777777" w:rsidR="00152C84" w:rsidRDefault="00152C84" w:rsidP="005358E5">
      <w:pPr>
        <w:pStyle w:val="ConsPlusNormal"/>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14:paraId="254893E6"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6C5EB219" w14:textId="77777777"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p>
    <w:p w14:paraId="07E3573B" w14:textId="77777777"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37962682" w14:textId="77777777" w:rsidR="00152C84" w:rsidRDefault="00152C84" w:rsidP="005358E5">
      <w:pPr>
        <w:pStyle w:val="ConsPlusNormal"/>
        <w:jc w:val="both"/>
      </w:pPr>
    </w:p>
    <w:p w14:paraId="16502C49" w14:textId="77777777" w:rsidR="00152C84" w:rsidRDefault="00152C84" w:rsidP="005358E5">
      <w:pPr>
        <w:pStyle w:val="ConsPlusTitle"/>
        <w:ind w:firstLine="540"/>
        <w:jc w:val="both"/>
        <w:outlineLvl w:val="3"/>
      </w:pPr>
      <w:r>
        <w:t>20. Материально-техническое обеспечение.</w:t>
      </w:r>
    </w:p>
    <w:p w14:paraId="1CBFA4F1" w14:textId="77777777" w:rsidR="00152C84" w:rsidRDefault="00152C84" w:rsidP="005358E5">
      <w:pPr>
        <w:pStyle w:val="ConsPlusNormal"/>
        <w:spacing w:before="240"/>
        <w:ind w:firstLine="540"/>
        <w:jc w:val="both"/>
      </w:pPr>
      <w:r>
        <w:t>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14:paraId="7F2782C5" w14:textId="77777777" w:rsidR="00152C84" w:rsidRDefault="00152C84" w:rsidP="005358E5">
      <w:pPr>
        <w:pStyle w:val="ConsPlusNormal"/>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14:paraId="29D0BBE0" w14:textId="77777777" w:rsidR="00152C84" w:rsidRDefault="00152C84" w:rsidP="005358E5">
      <w:pPr>
        <w:pStyle w:val="ConsPlusNormal"/>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14:paraId="47C4410A" w14:textId="77777777" w:rsidR="00152C84" w:rsidRDefault="00152C84" w:rsidP="005358E5">
      <w:pPr>
        <w:pStyle w:val="ConsPlusNormal"/>
        <w:spacing w:before="240"/>
        <w:ind w:firstLine="540"/>
        <w:jc w:val="both"/>
      </w:pPr>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14:paraId="4EFFED1B" w14:textId="77777777" w:rsidR="00152C84" w:rsidRDefault="00152C84" w:rsidP="005358E5">
      <w:pPr>
        <w:pStyle w:val="ConsPlusNormal"/>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14:paraId="4B3801CB" w14:textId="77777777" w:rsidR="00152C84" w:rsidRDefault="00152C84" w:rsidP="005358E5">
      <w:pPr>
        <w:pStyle w:val="ConsPlusNormal"/>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14:paraId="3EA9B28C" w14:textId="77777777" w:rsidR="00152C84" w:rsidRDefault="00152C84" w:rsidP="005358E5">
      <w:pPr>
        <w:pStyle w:val="ConsPlusNormal"/>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14:paraId="0F336A9F" w14:textId="77777777" w:rsidR="00152C84" w:rsidRDefault="00152C84" w:rsidP="005358E5">
      <w:pPr>
        <w:pStyle w:val="ConsPlusNormal"/>
        <w:jc w:val="both"/>
      </w:pPr>
    </w:p>
    <w:p w14:paraId="428E0D5C" w14:textId="77777777" w:rsidR="00152C84" w:rsidRDefault="00152C84" w:rsidP="005358E5">
      <w:pPr>
        <w:pStyle w:val="ConsPlusTitle"/>
        <w:ind w:firstLine="540"/>
        <w:jc w:val="both"/>
        <w:outlineLvl w:val="3"/>
      </w:pPr>
      <w:r>
        <w:t>21. Информационное обеспечение.</w:t>
      </w:r>
    </w:p>
    <w:p w14:paraId="5EA353B8" w14:textId="77777777" w:rsidR="00152C84" w:rsidRDefault="00152C84" w:rsidP="005358E5">
      <w:pPr>
        <w:pStyle w:val="ConsPlusNormal"/>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14:paraId="3ACF96C1" w14:textId="77777777" w:rsidR="00152C84" w:rsidRDefault="00152C84" w:rsidP="005358E5">
      <w:pPr>
        <w:pStyle w:val="ConsPlusNormal"/>
        <w:spacing w:before="240"/>
        <w:ind w:firstLine="540"/>
        <w:jc w:val="both"/>
      </w:pPr>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14:paraId="48D74CF2" w14:textId="77777777"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06AFA9CC" w14:textId="77777777" w:rsidR="00152C84" w:rsidRDefault="00152C84" w:rsidP="005358E5">
      <w:pPr>
        <w:pStyle w:val="ConsPlusNormal"/>
        <w:jc w:val="both"/>
      </w:pPr>
    </w:p>
    <w:p w14:paraId="1C11AE56" w14:textId="77777777" w:rsidR="00152C84" w:rsidRDefault="00152C84" w:rsidP="005358E5">
      <w:pPr>
        <w:pStyle w:val="ConsPlusTitle"/>
        <w:jc w:val="center"/>
        <w:outlineLvl w:val="2"/>
      </w:pPr>
      <w:r>
        <w:t>IV. Планируемые результаты коррекционной работы</w:t>
      </w:r>
    </w:p>
    <w:p w14:paraId="6D59C7B2" w14:textId="77777777" w:rsidR="00152C84" w:rsidRDefault="00152C84" w:rsidP="005358E5">
      <w:pPr>
        <w:pStyle w:val="ConsPlusNormal"/>
        <w:jc w:val="both"/>
      </w:pPr>
    </w:p>
    <w:p w14:paraId="284EE92F" w14:textId="77777777"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14:paraId="76546ABD" w14:textId="77777777"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1F8FDD7B" w14:textId="77777777"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6D30853B" w14:textId="77777777" w:rsidR="00152C84" w:rsidRDefault="00152C84" w:rsidP="005358E5">
      <w:pPr>
        <w:pStyle w:val="ConsPlusNormal"/>
        <w:spacing w:before="240"/>
        <w:ind w:firstLine="540"/>
        <w:jc w:val="both"/>
      </w:pPr>
      <w:r>
        <w:t>26. Планируемые результаты реализации ПКР включают:</w:t>
      </w:r>
    </w:p>
    <w:p w14:paraId="7974288F" w14:textId="77777777"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7844E72A" w14:textId="77777777" w:rsidR="00152C84" w:rsidRDefault="00152C84" w:rsidP="005358E5">
      <w:pPr>
        <w:pStyle w:val="ConsPlusNormal"/>
        <w:spacing w:before="240"/>
        <w:ind w:firstLine="540"/>
        <w:jc w:val="both"/>
      </w:pPr>
      <w:r>
        <w:t>анализ достигнутых результатов, выводы и рекомендации.</w:t>
      </w:r>
    </w:p>
    <w:p w14:paraId="066521C9" w14:textId="77777777"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14:paraId="70CDC24E"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20A42392"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53F56DFB"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09891D24"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6C2F9138" w14:textId="77777777"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14:paraId="77E2F273" w14:textId="77777777"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587C0F33" w14:textId="77777777"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2A60073F" w14:textId="77777777"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4102CF0F" w14:textId="77777777"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23CE3DC1" w14:textId="77777777" w:rsidR="00152C84" w:rsidRDefault="00152C84" w:rsidP="005358E5">
      <w:pPr>
        <w:pStyle w:val="ConsPlusNormal"/>
        <w:jc w:val="both"/>
      </w:pPr>
    </w:p>
    <w:p w14:paraId="3A23DDA5" w14:textId="77777777" w:rsidR="00152C84" w:rsidRDefault="00152C84" w:rsidP="005358E5">
      <w:pPr>
        <w:pStyle w:val="ConsPlusNormal"/>
        <w:jc w:val="both"/>
      </w:pPr>
    </w:p>
    <w:p w14:paraId="0CFAD631" w14:textId="77777777" w:rsidR="00152C84" w:rsidRDefault="00152C84" w:rsidP="005358E5">
      <w:pPr>
        <w:pStyle w:val="ConsPlusNormal"/>
        <w:jc w:val="both"/>
      </w:pPr>
    </w:p>
    <w:p w14:paraId="0DF7C1B6" w14:textId="77777777" w:rsidR="00152C84" w:rsidRDefault="00152C84" w:rsidP="005358E5">
      <w:pPr>
        <w:pStyle w:val="ConsPlusNormal"/>
        <w:jc w:val="both"/>
      </w:pPr>
    </w:p>
    <w:p w14:paraId="74CF2786" w14:textId="77777777" w:rsidR="00152C84" w:rsidRDefault="00152C84" w:rsidP="005358E5">
      <w:pPr>
        <w:pStyle w:val="ConsPlusNormal"/>
        <w:jc w:val="both"/>
      </w:pPr>
    </w:p>
    <w:p w14:paraId="4A2C39AA" w14:textId="77777777" w:rsidR="00152C84" w:rsidRDefault="00152C84" w:rsidP="005358E5">
      <w:pPr>
        <w:pStyle w:val="ConsPlusNormal"/>
        <w:jc w:val="right"/>
        <w:outlineLvl w:val="1"/>
      </w:pPr>
      <w:r>
        <w:t>Приложение N 8</w:t>
      </w:r>
    </w:p>
    <w:p w14:paraId="1DACFD83" w14:textId="77777777" w:rsidR="00152C84" w:rsidRDefault="00152C84" w:rsidP="005358E5">
      <w:pPr>
        <w:pStyle w:val="ConsPlusNormal"/>
        <w:jc w:val="right"/>
      </w:pPr>
      <w:r>
        <w:t>к Федеральной адаптированной</w:t>
      </w:r>
    </w:p>
    <w:p w14:paraId="10863A66" w14:textId="77777777" w:rsidR="00152C84" w:rsidRDefault="00152C84" w:rsidP="005358E5">
      <w:pPr>
        <w:pStyle w:val="ConsPlusNormal"/>
        <w:jc w:val="right"/>
      </w:pPr>
      <w:r>
        <w:t>образовательной программе</w:t>
      </w:r>
    </w:p>
    <w:p w14:paraId="087B0A30" w14:textId="77777777" w:rsidR="00152C84" w:rsidRDefault="00152C84" w:rsidP="005358E5">
      <w:pPr>
        <w:pStyle w:val="ConsPlusNormal"/>
        <w:jc w:val="right"/>
      </w:pPr>
      <w:r>
        <w:t>основного общего образования</w:t>
      </w:r>
    </w:p>
    <w:p w14:paraId="73429094" w14:textId="77777777" w:rsidR="00152C84" w:rsidRDefault="00152C84" w:rsidP="005358E5">
      <w:pPr>
        <w:pStyle w:val="ConsPlusNormal"/>
        <w:jc w:val="right"/>
      </w:pPr>
      <w:r>
        <w:t>для обучающихся с ограниченными</w:t>
      </w:r>
    </w:p>
    <w:p w14:paraId="5BB15FFF" w14:textId="77777777" w:rsidR="00152C84" w:rsidRDefault="00152C84" w:rsidP="005358E5">
      <w:pPr>
        <w:pStyle w:val="ConsPlusNormal"/>
        <w:jc w:val="right"/>
      </w:pPr>
      <w:r>
        <w:t>возможностями здоровья,</w:t>
      </w:r>
    </w:p>
    <w:p w14:paraId="3EBC9892" w14:textId="77777777" w:rsidR="00152C84" w:rsidRDefault="00152C84" w:rsidP="005358E5">
      <w:pPr>
        <w:pStyle w:val="ConsPlusNormal"/>
        <w:jc w:val="right"/>
      </w:pPr>
      <w:r>
        <w:t>утвержденной приказом</w:t>
      </w:r>
    </w:p>
    <w:p w14:paraId="6435F832" w14:textId="77777777" w:rsidR="00152C84" w:rsidRDefault="00152C84" w:rsidP="005358E5">
      <w:pPr>
        <w:pStyle w:val="ConsPlusNormal"/>
        <w:jc w:val="right"/>
      </w:pPr>
      <w:r>
        <w:t>Минпросвещения России</w:t>
      </w:r>
    </w:p>
    <w:p w14:paraId="057F8A3B" w14:textId="77777777" w:rsidR="00152C84" w:rsidRDefault="00152C84" w:rsidP="005358E5">
      <w:pPr>
        <w:pStyle w:val="ConsPlusNormal"/>
        <w:jc w:val="right"/>
      </w:pPr>
      <w:r>
        <w:t>от 24 ноября 2022 г. N 1025</w:t>
      </w:r>
    </w:p>
    <w:p w14:paraId="08E6BAC6" w14:textId="77777777" w:rsidR="00152C84" w:rsidRDefault="00152C84" w:rsidP="005358E5">
      <w:pPr>
        <w:pStyle w:val="ConsPlusNormal"/>
        <w:jc w:val="both"/>
      </w:pPr>
    </w:p>
    <w:p w14:paraId="16980065" w14:textId="77777777" w:rsidR="00152C84" w:rsidRDefault="00152C84" w:rsidP="005358E5">
      <w:pPr>
        <w:pStyle w:val="ConsPlusTitle"/>
        <w:jc w:val="center"/>
      </w:pPr>
      <w:bookmarkStart w:id="9" w:name="Par33230"/>
      <w:bookmarkEnd w:id="9"/>
      <w:r>
        <w:t>ПРОГРАММА</w:t>
      </w:r>
    </w:p>
    <w:p w14:paraId="6053DA96" w14:textId="77777777" w:rsidR="00152C84" w:rsidRDefault="00152C84" w:rsidP="005358E5">
      <w:pPr>
        <w:pStyle w:val="ConsPlusTitle"/>
        <w:jc w:val="center"/>
      </w:pPr>
      <w:r>
        <w:t>КОРРЕКЦИОННОЙ РАБОТЫ СО СЛЕПЫМИ ОБУЧАЮЩИМИСЯ ФАОП ООО</w:t>
      </w:r>
    </w:p>
    <w:p w14:paraId="0BF599AB" w14:textId="77777777" w:rsidR="00152C84" w:rsidRDefault="00152C84" w:rsidP="005358E5">
      <w:pPr>
        <w:pStyle w:val="ConsPlusTitle"/>
        <w:jc w:val="center"/>
      </w:pPr>
      <w:r>
        <w:t>ДЛЯ СЛЕПЫХ ОБУЧАЮЩИХСЯ (ВАРИАНТ 3.2)</w:t>
      </w:r>
    </w:p>
    <w:p w14:paraId="6814DB2F" w14:textId="77777777" w:rsidR="00152C84" w:rsidRDefault="00152C84" w:rsidP="005358E5">
      <w:pPr>
        <w:pStyle w:val="ConsPlusNormal"/>
        <w:jc w:val="both"/>
      </w:pPr>
    </w:p>
    <w:p w14:paraId="03297E68" w14:textId="77777777" w:rsidR="00152C84" w:rsidRDefault="00152C84" w:rsidP="005358E5">
      <w:pPr>
        <w:pStyle w:val="ConsPlusTitle"/>
        <w:jc w:val="center"/>
        <w:outlineLvl w:val="2"/>
      </w:pPr>
      <w:r>
        <w:t>I. Цели, задачи и принципы построения ПКР</w:t>
      </w:r>
    </w:p>
    <w:p w14:paraId="69E31792" w14:textId="77777777" w:rsidR="00152C84" w:rsidRDefault="00152C84" w:rsidP="005358E5">
      <w:pPr>
        <w:pStyle w:val="ConsPlusNormal"/>
        <w:jc w:val="both"/>
      </w:pPr>
    </w:p>
    <w:p w14:paraId="480C3A4C" w14:textId="77777777" w:rsidR="00152C84" w:rsidRDefault="00152C84" w:rsidP="005358E5">
      <w:pPr>
        <w:pStyle w:val="ConsPlusNormal"/>
        <w:ind w:firstLine="540"/>
        <w:jc w:val="both"/>
      </w:pPr>
      <w:r>
        <w:t xml:space="preserve">1. При проектировании ПКР следует иметь в виду, что ФАОП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4" w:history="1">
        <w:r>
          <w:rPr>
            <w:color w:val="0000FF"/>
          </w:rPr>
          <w:t>ФАОП НОО</w:t>
        </w:r>
      </w:hyperlink>
      <w:r>
        <w:t xml:space="preserve"> (варианты 3.2) в пролонгированные сроки (5 - 10 классы) при создании условий, учитывающих их особые образовательные потребности.</w:t>
      </w:r>
    </w:p>
    <w:p w14:paraId="18254290" w14:textId="77777777" w:rsidR="00152C84" w:rsidRDefault="00152C84" w:rsidP="005358E5">
      <w:pPr>
        <w:pStyle w:val="ConsPlusNormal"/>
        <w:spacing w:before="240"/>
        <w:ind w:firstLine="540"/>
        <w:jc w:val="both"/>
      </w:pPr>
      <w:r>
        <w:t>2. 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687756B1" w14:textId="77777777"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4545AFF9" w14:textId="77777777"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1D7CBDF9" w14:textId="77777777" w:rsidR="00152C84" w:rsidRDefault="00152C84" w:rsidP="005358E5">
      <w:pPr>
        <w:pStyle w:val="ConsPlusNormal"/>
        <w:jc w:val="both"/>
      </w:pPr>
    </w:p>
    <w:p w14:paraId="5590BD1E" w14:textId="77777777" w:rsidR="00152C84" w:rsidRDefault="00152C84" w:rsidP="005358E5">
      <w:pPr>
        <w:pStyle w:val="ConsPlusTitle"/>
        <w:ind w:firstLine="540"/>
        <w:jc w:val="both"/>
        <w:outlineLvl w:val="3"/>
      </w:pPr>
      <w:r>
        <w:t>5. Задачи ПКР:</w:t>
      </w:r>
    </w:p>
    <w:p w14:paraId="2CB40290" w14:textId="77777777" w:rsidR="00152C84" w:rsidRDefault="00152C84" w:rsidP="005358E5">
      <w:pPr>
        <w:pStyle w:val="ConsPlusNormal"/>
        <w:spacing w:before="240"/>
        <w:ind w:firstLine="540"/>
        <w:jc w:val="both"/>
      </w:pPr>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14:paraId="10D31FEA" w14:textId="77777777" w:rsidR="00152C84" w:rsidRDefault="00152C84" w:rsidP="005358E5">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14:paraId="0E7C0012" w14:textId="77777777" w:rsidR="00152C84" w:rsidRDefault="00152C84" w:rsidP="005358E5">
      <w:pPr>
        <w:pStyle w:val="ConsPlusNormal"/>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14:paraId="461B5E86" w14:textId="77777777" w:rsidR="00152C84" w:rsidRDefault="00152C84" w:rsidP="005358E5">
      <w:pPr>
        <w:pStyle w:val="ConsPlusNormal"/>
        <w:spacing w:before="240"/>
        <w:ind w:firstLine="540"/>
        <w:jc w:val="both"/>
      </w:pPr>
      <w:r>
        <w:t>реализация комплексного психолого-педагогического сопровождения слепых обучающихся в соответствии с рекомендациями ППк и ПМПК;</w:t>
      </w:r>
    </w:p>
    <w:p w14:paraId="2306060F" w14:textId="77777777" w:rsidR="00152C84" w:rsidRDefault="00152C84" w:rsidP="005358E5">
      <w:pPr>
        <w:pStyle w:val="ConsPlusNormal"/>
        <w:spacing w:before="240"/>
        <w:ind w:firstLine="540"/>
        <w:jc w:val="both"/>
      </w:pPr>
      <w:r>
        <w:t>реализация комплексной системы мероприятий по социальной адаптации и профессиональной ориентации слепых обучающихся;</w:t>
      </w:r>
    </w:p>
    <w:p w14:paraId="39233CF3"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слепых обучающихся;</w:t>
      </w:r>
    </w:p>
    <w:p w14:paraId="17E60568" w14:textId="77777777"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слепых обучающихся.</w:t>
      </w:r>
    </w:p>
    <w:p w14:paraId="6E6A1310" w14:textId="77777777" w:rsidR="00152C84" w:rsidRDefault="00152C84" w:rsidP="005358E5">
      <w:pPr>
        <w:pStyle w:val="ConsPlusNormal"/>
        <w:jc w:val="both"/>
      </w:pPr>
    </w:p>
    <w:p w14:paraId="766A3410" w14:textId="77777777" w:rsidR="00152C84" w:rsidRDefault="00152C84" w:rsidP="005358E5">
      <w:pPr>
        <w:pStyle w:val="ConsPlusTitle"/>
        <w:ind w:firstLine="540"/>
        <w:jc w:val="both"/>
        <w:outlineLvl w:val="3"/>
      </w:pPr>
      <w:r>
        <w:t>6. Принципы, определяющие содержание ПКР.</w:t>
      </w:r>
    </w:p>
    <w:p w14:paraId="635C2F57" w14:textId="77777777" w:rsidR="00152C84" w:rsidRDefault="00152C84" w:rsidP="005358E5">
      <w:pPr>
        <w:pStyle w:val="ConsPlusNormal"/>
        <w:spacing w:before="240"/>
        <w:ind w:firstLine="540"/>
        <w:jc w:val="both"/>
      </w:pPr>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14:paraId="6290FB3D" w14:textId="77777777" w:rsidR="00152C84" w:rsidRDefault="00152C84" w:rsidP="005358E5">
      <w:pPr>
        <w:pStyle w:val="ConsPlusNormal"/>
        <w:spacing w:before="240"/>
        <w:ind w:firstLine="540"/>
        <w:jc w:val="both"/>
      </w:pPr>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14:paraId="6F033CCE" w14:textId="77777777" w:rsidR="00152C84" w:rsidRDefault="00152C84" w:rsidP="005358E5">
      <w:pPr>
        <w:pStyle w:val="ConsPlusNormal"/>
        <w:spacing w:before="240"/>
        <w:ind w:firstLine="540"/>
        <w:jc w:val="both"/>
      </w:pPr>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14:paraId="6A40AF62" w14:textId="77777777" w:rsidR="00152C84" w:rsidRDefault="00152C84" w:rsidP="005358E5">
      <w:pPr>
        <w:pStyle w:val="ConsPlusNormal"/>
        <w:spacing w:before="240"/>
        <w:ind w:firstLine="540"/>
        <w:jc w:val="both"/>
      </w:pPr>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14:paraId="4E9528E1" w14:textId="77777777" w:rsidR="00152C84" w:rsidRDefault="00152C84" w:rsidP="005358E5">
      <w:pPr>
        <w:pStyle w:val="ConsPlusNormal"/>
        <w:jc w:val="both"/>
      </w:pPr>
    </w:p>
    <w:p w14:paraId="4B4E1741" w14:textId="77777777" w:rsidR="00152C84" w:rsidRDefault="00152C84" w:rsidP="005358E5">
      <w:pPr>
        <w:pStyle w:val="ConsPlusTitle"/>
        <w:ind w:firstLine="540"/>
        <w:jc w:val="both"/>
        <w:outlineLvl w:val="3"/>
      </w:pPr>
      <w:r>
        <w:t>7. Перечень и содержание направлений работы.</w:t>
      </w:r>
    </w:p>
    <w:p w14:paraId="0DDEF873" w14:textId="77777777"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3DEE1378" w14:textId="77777777"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14:paraId="716DA534" w14:textId="77777777" w:rsidR="00152C84" w:rsidRDefault="00152C84" w:rsidP="005358E5">
      <w:pPr>
        <w:pStyle w:val="ConsPlusNormal"/>
        <w:jc w:val="both"/>
      </w:pPr>
    </w:p>
    <w:p w14:paraId="1667A817" w14:textId="77777777" w:rsidR="00152C84" w:rsidRDefault="00152C84" w:rsidP="005358E5">
      <w:pPr>
        <w:pStyle w:val="ConsPlusTitle"/>
        <w:ind w:firstLine="540"/>
        <w:jc w:val="both"/>
        <w:outlineLvl w:val="4"/>
      </w:pPr>
      <w:r>
        <w:t>7.3. Характеристика содержания направлений коррекционной работы.</w:t>
      </w:r>
    </w:p>
    <w:p w14:paraId="21A838EC" w14:textId="77777777" w:rsidR="00152C84" w:rsidRDefault="00152C84" w:rsidP="005358E5">
      <w:pPr>
        <w:pStyle w:val="ConsPlusNormal"/>
        <w:spacing w:before="240"/>
        <w:ind w:firstLine="540"/>
        <w:jc w:val="both"/>
      </w:pPr>
      <w:r>
        <w:t>7.3.1. Диагностическое направление предполагает:</w:t>
      </w:r>
    </w:p>
    <w:p w14:paraId="4D9C82E9" w14:textId="77777777" w:rsidR="00152C84" w:rsidRDefault="00152C84" w:rsidP="005358E5">
      <w:pPr>
        <w:pStyle w:val="ConsPlusNormal"/>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14:paraId="085701EF" w14:textId="77777777" w:rsidR="00152C84" w:rsidRDefault="00152C84" w:rsidP="005358E5">
      <w:pPr>
        <w:pStyle w:val="ConsPlusNormal"/>
        <w:spacing w:before="240"/>
        <w:ind w:firstLine="540"/>
        <w:jc w:val="both"/>
      </w:pPr>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14:paraId="0CF1E6C6" w14:textId="77777777" w:rsidR="00152C84" w:rsidRDefault="00152C84" w:rsidP="005358E5">
      <w:pPr>
        <w:pStyle w:val="ConsPlusNormal"/>
        <w:spacing w:before="240"/>
        <w:ind w:firstLine="540"/>
        <w:jc w:val="both"/>
      </w:pPr>
      <w:r>
        <w:t>проведение мониторинга динамики успешности освоения АООП ООО слепых обучающихся, включая программу коррекционной работы.</w:t>
      </w:r>
    </w:p>
    <w:p w14:paraId="372EEF34" w14:textId="77777777" w:rsidR="00152C84" w:rsidRDefault="00152C84" w:rsidP="005358E5">
      <w:pPr>
        <w:pStyle w:val="ConsPlusNormal"/>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14:paraId="1E9B7D5A" w14:textId="77777777" w:rsidR="00152C84" w:rsidRDefault="00152C84" w:rsidP="005358E5">
      <w:pPr>
        <w:pStyle w:val="ConsPlusNormal"/>
        <w:spacing w:before="240"/>
        <w:ind w:firstLine="540"/>
        <w:jc w:val="both"/>
      </w:pPr>
      <w:r>
        <w:t>7.3.1.2. Комплексное психолого-педагогическое обследование включает:</w:t>
      </w:r>
    </w:p>
    <w:p w14:paraId="4E24A8E8" w14:textId="77777777" w:rsidR="00152C84" w:rsidRDefault="00152C84" w:rsidP="005358E5">
      <w:pPr>
        <w:pStyle w:val="ConsPlusNormal"/>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14:paraId="6F70A37F" w14:textId="77777777" w:rsidR="00152C84" w:rsidRDefault="00152C84" w:rsidP="005358E5">
      <w:pPr>
        <w:pStyle w:val="ConsPlusNormal"/>
        <w:spacing w:before="240"/>
        <w:ind w:firstLine="540"/>
        <w:jc w:val="both"/>
      </w:pPr>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14:paraId="4F3D2976" w14:textId="77777777" w:rsidR="00152C84" w:rsidRDefault="00152C84" w:rsidP="005358E5">
      <w:pPr>
        <w:pStyle w:val="ConsPlusNormal"/>
        <w:spacing w:before="240"/>
        <w:ind w:firstLine="540"/>
        <w:jc w:val="both"/>
      </w:pPr>
      <w:r>
        <w:t>изучение познавательной, речевой и эмоционально-волевой сферы, личностных особенностей слепых обучающихся;</w:t>
      </w:r>
    </w:p>
    <w:p w14:paraId="786C641D" w14:textId="77777777" w:rsidR="00152C84" w:rsidRDefault="00152C84" w:rsidP="005358E5">
      <w:pPr>
        <w:pStyle w:val="ConsPlusNormal"/>
        <w:spacing w:before="240"/>
        <w:ind w:firstLine="540"/>
        <w:jc w:val="both"/>
      </w:pPr>
      <w:r>
        <w:t>изучение социальной ситуации развития и условий семейного воспитания слепых обучающихся;</w:t>
      </w:r>
    </w:p>
    <w:p w14:paraId="71499AFA" w14:textId="77777777" w:rsidR="00152C84" w:rsidRDefault="00152C84" w:rsidP="005358E5">
      <w:pPr>
        <w:pStyle w:val="ConsPlusNormal"/>
        <w:spacing w:before="240"/>
        <w:ind w:firstLine="540"/>
        <w:jc w:val="both"/>
      </w:pPr>
      <w:r>
        <w:t>выявление адаптационных, компенсаторных возможностей и уровней социализации слепых обучающихся;</w:t>
      </w:r>
    </w:p>
    <w:p w14:paraId="2FCB5F22" w14:textId="77777777" w:rsidR="00152C84" w:rsidRDefault="00152C84" w:rsidP="005358E5">
      <w:pPr>
        <w:pStyle w:val="ConsPlusNormal"/>
        <w:spacing w:before="240"/>
        <w:ind w:firstLine="540"/>
        <w:jc w:val="both"/>
      </w:pPr>
      <w:r>
        <w:t>изучение индивидуальных образовательных и коррекционно-абилитационно-реабилитационных потребностей слепых обучающихся;</w:t>
      </w:r>
    </w:p>
    <w:p w14:paraId="280D6E00" w14:textId="77777777" w:rsidR="00152C84" w:rsidRDefault="00152C84" w:rsidP="005358E5">
      <w:pPr>
        <w:pStyle w:val="ConsPlusNormal"/>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14:paraId="2641B6E4" w14:textId="77777777" w:rsidR="00152C84" w:rsidRDefault="00152C84" w:rsidP="005358E5">
      <w:pPr>
        <w:pStyle w:val="ConsPlusNormal"/>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14:paraId="421207D8" w14:textId="77777777" w:rsidR="00152C84" w:rsidRDefault="00152C84" w:rsidP="005358E5">
      <w:pPr>
        <w:pStyle w:val="ConsPlusNormal"/>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14:paraId="48C3BA17" w14:textId="77777777" w:rsidR="00152C84" w:rsidRDefault="00152C84" w:rsidP="005358E5">
      <w:pPr>
        <w:pStyle w:val="ConsPlusNormal"/>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14:paraId="17C6EF48" w14:textId="77777777"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45D65859" w14:textId="77777777"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4B083B34" w14:textId="77777777" w:rsidR="00152C84" w:rsidRDefault="00152C84" w:rsidP="005358E5">
      <w:pPr>
        <w:pStyle w:val="ConsPlusNormal"/>
        <w:spacing w:before="240"/>
        <w:ind w:firstLine="540"/>
        <w:jc w:val="both"/>
      </w:pPr>
      <w:r>
        <w:t>7.3.2. Коррекционно-развивающее и психопрофилактическое направление.</w:t>
      </w:r>
    </w:p>
    <w:p w14:paraId="15D410CF" w14:textId="77777777"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3.2) отражается в следующей документации:</w:t>
      </w:r>
    </w:p>
    <w:p w14:paraId="0395A3A7" w14:textId="77777777"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1EB3F7F7" w14:textId="77777777"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793C7E57" w14:textId="77777777"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14:paraId="20C7D7FA" w14:textId="77777777" w:rsidR="00152C84" w:rsidRDefault="00152C84" w:rsidP="005358E5">
      <w:pPr>
        <w:pStyle w:val="ConsPlusNormal"/>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14:paraId="2DB55BC7" w14:textId="77777777"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14:paraId="218E9F7C" w14:textId="77777777"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14:paraId="778928BE" w14:textId="77777777"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14:paraId="63ECF2EA" w14:textId="77777777"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142FD872" w14:textId="77777777"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0A8F544D" w14:textId="77777777"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37A1BB0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1474"/>
        <w:gridCol w:w="1474"/>
        <w:gridCol w:w="1361"/>
        <w:gridCol w:w="1474"/>
        <w:gridCol w:w="1814"/>
      </w:tblGrid>
      <w:tr w:rsidR="00152C84" w14:paraId="77CCC491"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528FF592" w14:textId="77777777" w:rsidR="00152C84" w:rsidRDefault="00152C84" w:rsidP="00C219BE">
            <w:pPr>
              <w:pStyle w:val="ConsPlusNormal"/>
              <w:jc w:val="center"/>
            </w:pPr>
            <w:r>
              <w:t>Таблица 1. Индивидуальный план коррекционно-развивающей работы</w:t>
            </w:r>
          </w:p>
        </w:tc>
      </w:tr>
      <w:tr w:rsidR="00152C84" w14:paraId="16102901"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059DE96A" w14:textId="77777777" w:rsidR="00152C84" w:rsidRDefault="00152C84" w:rsidP="00C219BE">
            <w:pPr>
              <w:pStyle w:val="ConsPlusNormal"/>
            </w:pPr>
            <w:r>
              <w:t>Фамилия, имя, отчество (при наличии) обучающегося</w:t>
            </w:r>
          </w:p>
        </w:tc>
      </w:tr>
      <w:tr w:rsidR="00152C84" w14:paraId="301FA2FA"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0501C643" w14:textId="77777777" w:rsidR="00152C84" w:rsidRDefault="00152C84" w:rsidP="00C219BE">
            <w:pPr>
              <w:pStyle w:val="ConsPlusNormal"/>
            </w:pPr>
            <w:r>
              <w:t>Класс</w:t>
            </w:r>
          </w:p>
        </w:tc>
      </w:tr>
      <w:tr w:rsidR="00152C84" w14:paraId="7205F1DF"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48BC11DC" w14:textId="77777777" w:rsidR="00152C84" w:rsidRDefault="00152C84" w:rsidP="00C219BE">
            <w:pPr>
              <w:pStyle w:val="ConsPlusNormal"/>
            </w:pPr>
            <w:r>
              <w:t>Возраст обучающегося</w:t>
            </w:r>
          </w:p>
        </w:tc>
      </w:tr>
      <w:tr w:rsidR="00152C84" w14:paraId="14CD65F0"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691CE6C1" w14:textId="77777777" w:rsidR="00152C84" w:rsidRDefault="00152C84" w:rsidP="00C219BE">
            <w:pPr>
              <w:pStyle w:val="ConsPlusNormal"/>
            </w:pPr>
            <w:r>
              <w:t>Причины, время и характер нарушения зрения</w:t>
            </w:r>
          </w:p>
        </w:tc>
      </w:tr>
      <w:tr w:rsidR="00152C84" w14:paraId="0B15E137"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26CC6A47" w14:textId="77777777" w:rsidR="00152C84" w:rsidRDefault="00152C84" w:rsidP="00C219BE">
            <w:pPr>
              <w:pStyle w:val="ConsPlusNormal"/>
            </w:pPr>
            <w:r>
              <w:t>Состояние зрения в настоящее время</w:t>
            </w:r>
          </w:p>
        </w:tc>
      </w:tr>
      <w:tr w:rsidR="00152C84" w14:paraId="4806ED76"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616DB007" w14:textId="77777777" w:rsidR="00152C84" w:rsidRDefault="00152C84" w:rsidP="00C219BE">
            <w:pPr>
              <w:pStyle w:val="ConsPlusNormal"/>
            </w:pPr>
            <w:r>
              <w:t>Рекомендации ПМПК и ИПРА</w:t>
            </w:r>
          </w:p>
        </w:tc>
      </w:tr>
      <w:tr w:rsidR="00152C84" w14:paraId="794EA024"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4CD09771" w14:textId="77777777" w:rsidR="00152C84" w:rsidRDefault="00152C84" w:rsidP="00C219BE">
            <w:pPr>
              <w:pStyle w:val="ConsPlusNormal"/>
            </w:pPr>
            <w:r>
              <w:t>Индивидуальные особенности обучающегося:</w:t>
            </w:r>
          </w:p>
        </w:tc>
      </w:tr>
      <w:tr w:rsidR="00152C84" w14:paraId="5EE734F4" w14:textId="77777777" w:rsidTr="00C219BE">
        <w:tc>
          <w:tcPr>
            <w:tcW w:w="1474" w:type="dxa"/>
            <w:tcBorders>
              <w:top w:val="single" w:sz="4" w:space="0" w:color="auto"/>
              <w:left w:val="single" w:sz="4" w:space="0" w:color="auto"/>
              <w:bottom w:val="single" w:sz="4" w:space="0" w:color="auto"/>
              <w:right w:val="single" w:sz="4" w:space="0" w:color="auto"/>
            </w:tcBorders>
          </w:tcPr>
          <w:p w14:paraId="586279F7" w14:textId="77777777"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14:paraId="54EDE05B" w14:textId="77777777" w:rsidR="00152C84" w:rsidRDefault="00152C84" w:rsidP="00C219BE">
            <w:pPr>
              <w:pStyle w:val="ConsPlusNormal"/>
              <w:jc w:val="center"/>
            </w:pPr>
            <w:r>
              <w:t>Основное содержание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14:paraId="44C4E4EA" w14:textId="77777777" w:rsidR="00152C84" w:rsidRDefault="00152C84" w:rsidP="00C219BE">
            <w:pPr>
              <w:pStyle w:val="ConsPlusNormal"/>
              <w:jc w:val="center"/>
            </w:pPr>
            <w:r>
              <w:t>Организационные формы коррекционно-развивающей работы</w:t>
            </w:r>
          </w:p>
        </w:tc>
        <w:tc>
          <w:tcPr>
            <w:tcW w:w="1361" w:type="dxa"/>
            <w:tcBorders>
              <w:top w:val="single" w:sz="4" w:space="0" w:color="auto"/>
              <w:left w:val="single" w:sz="4" w:space="0" w:color="auto"/>
              <w:bottom w:val="single" w:sz="4" w:space="0" w:color="auto"/>
              <w:right w:val="single" w:sz="4" w:space="0" w:color="auto"/>
            </w:tcBorders>
          </w:tcPr>
          <w:p w14:paraId="508EC763" w14:textId="77777777"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14:paraId="10840DC4" w14:textId="77777777" w:rsidR="00152C84" w:rsidRDefault="00152C84" w:rsidP="00C219BE">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14:paraId="3510C1CA"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4B0D2F8B" w14:textId="77777777" w:rsidTr="00C219BE">
        <w:tc>
          <w:tcPr>
            <w:tcW w:w="1474" w:type="dxa"/>
            <w:tcBorders>
              <w:top w:val="single" w:sz="4" w:space="0" w:color="auto"/>
              <w:left w:val="single" w:sz="4" w:space="0" w:color="auto"/>
              <w:bottom w:val="single" w:sz="4" w:space="0" w:color="auto"/>
              <w:right w:val="single" w:sz="4" w:space="0" w:color="auto"/>
            </w:tcBorders>
          </w:tcPr>
          <w:p w14:paraId="66E754EC"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53B1CB3C"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66CE8D0B" w14:textId="77777777"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D05CD71"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02A737DA" w14:textId="77777777"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64166AD4" w14:textId="77777777" w:rsidR="00152C84" w:rsidRDefault="00152C84" w:rsidP="00C219BE">
            <w:pPr>
              <w:pStyle w:val="ConsPlusNormal"/>
            </w:pPr>
          </w:p>
        </w:tc>
      </w:tr>
    </w:tbl>
    <w:p w14:paraId="53E5C0E2" w14:textId="77777777" w:rsidR="00152C84" w:rsidRDefault="00152C84" w:rsidP="005358E5">
      <w:pPr>
        <w:pStyle w:val="ConsPlusNormal"/>
        <w:jc w:val="both"/>
      </w:pPr>
    </w:p>
    <w:p w14:paraId="302592B1" w14:textId="77777777"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2C795C0E" w14:textId="77777777" w:rsidR="00152C84" w:rsidRDefault="00152C84" w:rsidP="005358E5">
      <w:pPr>
        <w:pStyle w:val="ConsPlusNormal"/>
        <w:spacing w:before="240"/>
        <w:ind w:firstLine="540"/>
        <w:jc w:val="both"/>
      </w:pPr>
      <w:r>
        <w:t>развитие осязательного и зрительно-осязательного восприятия обучающихся учетом зрительной депривации, пространственной ориентировки и мобильности, социально-бытовой ориентировки;</w:t>
      </w:r>
    </w:p>
    <w:p w14:paraId="46CD5110" w14:textId="77777777" w:rsidR="00152C84" w:rsidRDefault="00152C84" w:rsidP="005358E5">
      <w:pPr>
        <w:pStyle w:val="ConsPlusNormal"/>
        <w:spacing w:before="240"/>
        <w:ind w:firstLine="540"/>
        <w:jc w:val="both"/>
      </w:pPr>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14:paraId="4DABB3B2" w14:textId="77777777"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14:paraId="4F19882F" w14:textId="77777777"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слепых обучающихся, могут также включать:</w:t>
      </w:r>
    </w:p>
    <w:p w14:paraId="218A48B8" w14:textId="77777777" w:rsidR="00152C84" w:rsidRDefault="00152C84" w:rsidP="005358E5">
      <w:pPr>
        <w:pStyle w:val="ConsPlusNormal"/>
        <w:spacing w:before="240"/>
        <w:ind w:firstLine="540"/>
        <w:jc w:val="both"/>
      </w:pPr>
      <w:r>
        <w:t>проведение групповых и индивидуальных коррекционно-развивающих занятий;</w:t>
      </w:r>
    </w:p>
    <w:p w14:paraId="511485EC" w14:textId="77777777" w:rsidR="00152C84" w:rsidRDefault="00152C84" w:rsidP="005358E5">
      <w:pPr>
        <w:pStyle w:val="ConsPlusNormal"/>
        <w:spacing w:before="240"/>
        <w:ind w:firstLine="540"/>
        <w:jc w:val="both"/>
      </w:pPr>
      <w:r>
        <w:t>расширение и обогащение чувственного опыта слепых обучающихся, коррекцию вербализма речи, уточнение и конкретизацию представлений;</w:t>
      </w:r>
    </w:p>
    <w:p w14:paraId="1B6288BA" w14:textId="77777777" w:rsidR="00152C84" w:rsidRDefault="00152C84" w:rsidP="005358E5">
      <w:pPr>
        <w:pStyle w:val="ConsPlusNormal"/>
        <w:spacing w:before="240"/>
        <w:ind w:firstLine="540"/>
        <w:jc w:val="both"/>
      </w:pPr>
      <w:r>
        <w:t>развитие, совершенствование и универсализацию компенсаторных навыков;</w:t>
      </w:r>
    </w:p>
    <w:p w14:paraId="2E2400D1" w14:textId="77777777" w:rsidR="00152C84" w:rsidRDefault="00152C84" w:rsidP="005358E5">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14:paraId="36402313" w14:textId="77777777" w:rsidR="00152C84" w:rsidRDefault="00152C84" w:rsidP="005358E5">
      <w:pPr>
        <w:pStyle w:val="ConsPlusNormal"/>
        <w:spacing w:before="240"/>
        <w:ind w:firstLine="540"/>
        <w:jc w:val="both"/>
      </w:pPr>
      <w:r>
        <w:t>стабилизацию психоэмоционального состояния слепых обучающихся;</w:t>
      </w:r>
    </w:p>
    <w:p w14:paraId="558E5EE0" w14:textId="77777777" w:rsidR="00152C84" w:rsidRDefault="00152C84" w:rsidP="005358E5">
      <w:pPr>
        <w:pStyle w:val="ConsPlusNormal"/>
        <w:spacing w:before="240"/>
        <w:ind w:firstLine="540"/>
        <w:jc w:val="both"/>
      </w:pPr>
      <w:r>
        <w:t>формирование адекватной самооценки, жизненной позиции, преодоление иждивенческих взглядов, коррекцию негативных установок на инвалидность;</w:t>
      </w:r>
    </w:p>
    <w:p w14:paraId="51DAA272" w14:textId="77777777" w:rsidR="00152C84" w:rsidRDefault="00152C84" w:rsidP="005358E5">
      <w:pPr>
        <w:pStyle w:val="ConsPlusNormal"/>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14:paraId="4B96DEE8" w14:textId="77777777" w:rsidR="00152C84" w:rsidRDefault="00152C84" w:rsidP="005358E5">
      <w:pPr>
        <w:pStyle w:val="ConsPlusNormal"/>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14:paraId="75F24EE8" w14:textId="77777777" w:rsidR="00152C84" w:rsidRDefault="00152C84" w:rsidP="005358E5">
      <w:pPr>
        <w:pStyle w:val="ConsPlusNormal"/>
        <w:spacing w:before="240"/>
        <w:ind w:firstLine="540"/>
        <w:jc w:val="both"/>
      </w:pPr>
      <w:r>
        <w:t>формирование социальных ролей, отношений и моделей поведения в соответствии с гендерной принадлежностью;</w:t>
      </w:r>
    </w:p>
    <w:p w14:paraId="6BCA184F" w14:textId="77777777" w:rsidR="00152C84" w:rsidRDefault="00152C84" w:rsidP="005358E5">
      <w:pPr>
        <w:pStyle w:val="ConsPlusNormal"/>
        <w:spacing w:before="240"/>
        <w:ind w:firstLine="540"/>
        <w:jc w:val="both"/>
      </w:pPr>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14:paraId="43137C9F" w14:textId="77777777" w:rsidR="00152C84" w:rsidRDefault="00152C84" w:rsidP="005358E5">
      <w:pPr>
        <w:pStyle w:val="ConsPlusNormal"/>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14:paraId="5DA0A538" w14:textId="77777777" w:rsidR="00152C84" w:rsidRDefault="00152C84" w:rsidP="005358E5">
      <w:pPr>
        <w:pStyle w:val="ConsPlusNormal"/>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14:paraId="76EF3DCA" w14:textId="77777777" w:rsidR="00152C84" w:rsidRDefault="00152C84" w:rsidP="005358E5">
      <w:pPr>
        <w:pStyle w:val="ConsPlusNormal"/>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14:paraId="53227687" w14:textId="77777777" w:rsidR="00152C84" w:rsidRDefault="00152C84" w:rsidP="005358E5">
      <w:pPr>
        <w:pStyle w:val="ConsPlusNormal"/>
        <w:spacing w:before="240"/>
        <w:ind w:firstLine="540"/>
        <w:jc w:val="both"/>
      </w:pPr>
      <w:r>
        <w:t>психологическую подготовку к прохождению государственной итоговой аттестации.</w:t>
      </w:r>
    </w:p>
    <w:p w14:paraId="6C29F487" w14:textId="77777777"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2096D6EE" w14:textId="77777777" w:rsidR="00152C84" w:rsidRDefault="00152C84" w:rsidP="005358E5">
      <w:pPr>
        <w:pStyle w:val="ConsPlusNormal"/>
        <w:spacing w:before="240"/>
        <w:ind w:firstLine="540"/>
        <w:jc w:val="both"/>
      </w:pPr>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14:paraId="55C033EA" w14:textId="77777777" w:rsidR="00152C84" w:rsidRDefault="00152C84" w:rsidP="005358E5">
      <w:pPr>
        <w:pStyle w:val="ConsPlusNormal"/>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14:paraId="49946E7A" w14:textId="77777777" w:rsidR="00152C84" w:rsidRDefault="00152C84" w:rsidP="005358E5">
      <w:pPr>
        <w:pStyle w:val="ConsPlusNormal"/>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14:paraId="5E5F0952" w14:textId="77777777" w:rsidR="00152C84" w:rsidRDefault="00152C84" w:rsidP="005358E5">
      <w:pPr>
        <w:pStyle w:val="ConsPlusNormal"/>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14:paraId="7EF5882B" w14:textId="77777777" w:rsidR="00152C84" w:rsidRDefault="00152C84" w:rsidP="005358E5">
      <w:pPr>
        <w:pStyle w:val="ConsPlusNormal"/>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14:paraId="2C75E3B7" w14:textId="77777777" w:rsidR="00152C84" w:rsidRDefault="00152C84" w:rsidP="005358E5">
      <w:pPr>
        <w:pStyle w:val="ConsPlusNormal"/>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14:paraId="41ADB454" w14:textId="77777777" w:rsidR="00152C84" w:rsidRDefault="00152C84" w:rsidP="005358E5">
      <w:pPr>
        <w:pStyle w:val="ConsPlusNormal"/>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3FEBD3FB" w14:textId="77777777" w:rsidR="00152C84" w:rsidRDefault="00152C84" w:rsidP="005358E5">
      <w:pPr>
        <w:pStyle w:val="ConsPlusNormal"/>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55301960" w14:textId="77777777" w:rsidR="00152C84" w:rsidRDefault="00152C84" w:rsidP="005358E5">
      <w:pPr>
        <w:pStyle w:val="ConsPlusNormal"/>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14:paraId="314A65DF" w14:textId="77777777" w:rsidR="00152C84" w:rsidRDefault="00152C84" w:rsidP="005358E5">
      <w:pPr>
        <w:pStyle w:val="ConsPlusNormal"/>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0E32E85E" w14:textId="77777777" w:rsidR="00152C84" w:rsidRDefault="00152C84" w:rsidP="005358E5">
      <w:pPr>
        <w:pStyle w:val="ConsPlusNormal"/>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52091525" w14:textId="77777777" w:rsidR="00152C84" w:rsidRDefault="00152C84" w:rsidP="005358E5">
      <w:pPr>
        <w:pStyle w:val="ConsPlusNormal"/>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417D12B8" w14:textId="77777777" w:rsidR="00152C84" w:rsidRDefault="00152C84" w:rsidP="005358E5">
      <w:pPr>
        <w:pStyle w:val="ConsPlusNormal"/>
        <w:spacing w:before="240"/>
        <w:ind w:firstLine="540"/>
        <w:jc w:val="both"/>
      </w:pPr>
      <w:r>
        <w:t>7.3.2.19. Рабочая программа коррекционно-развивающего курса может иметь следующую структуру:</w:t>
      </w:r>
    </w:p>
    <w:p w14:paraId="7643F45B" w14:textId="77777777" w:rsidR="00152C84" w:rsidRDefault="00152C84" w:rsidP="005358E5">
      <w:pPr>
        <w:pStyle w:val="ConsPlusNormal"/>
        <w:spacing w:before="240"/>
        <w:ind w:firstLine="540"/>
        <w:jc w:val="both"/>
      </w:pPr>
      <w:r>
        <w:t>пояснительная записка;</w:t>
      </w:r>
    </w:p>
    <w:p w14:paraId="28024D42" w14:textId="77777777" w:rsidR="00152C84" w:rsidRDefault="00152C84" w:rsidP="005358E5">
      <w:pPr>
        <w:pStyle w:val="ConsPlusNormal"/>
        <w:spacing w:before="240"/>
        <w:ind w:firstLine="540"/>
        <w:jc w:val="both"/>
      </w:pPr>
      <w:r>
        <w:t>общая характеристика коррекционно-развивающего курса;</w:t>
      </w:r>
    </w:p>
    <w:p w14:paraId="7B5A9CBD" w14:textId="77777777" w:rsidR="00152C84" w:rsidRDefault="00152C84" w:rsidP="005358E5">
      <w:pPr>
        <w:pStyle w:val="ConsPlusNormal"/>
        <w:spacing w:before="240"/>
        <w:ind w:firstLine="540"/>
        <w:jc w:val="both"/>
      </w:pPr>
      <w:r>
        <w:t>цели изучения коррекционно-развивающего курса;</w:t>
      </w:r>
    </w:p>
    <w:p w14:paraId="5E3BEE9A" w14:textId="77777777" w:rsidR="00152C84" w:rsidRDefault="00152C84" w:rsidP="005358E5">
      <w:pPr>
        <w:pStyle w:val="ConsPlusNormal"/>
        <w:spacing w:before="240"/>
        <w:ind w:firstLine="540"/>
        <w:jc w:val="both"/>
      </w:pPr>
      <w:r>
        <w:t>место коррекционно-развивающего курса в учебном плане;</w:t>
      </w:r>
    </w:p>
    <w:p w14:paraId="3C3D722C" w14:textId="77777777"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14:paraId="1C51CEDD" w14:textId="77777777" w:rsidR="00152C84" w:rsidRDefault="00152C84" w:rsidP="005358E5">
      <w:pPr>
        <w:pStyle w:val="ConsPlusNormal"/>
        <w:spacing w:before="240"/>
        <w:ind w:firstLine="540"/>
        <w:jc w:val="both"/>
      </w:pPr>
      <w:r>
        <w:t>содержание коррекционно-развивающего курса (по классам);</w:t>
      </w:r>
    </w:p>
    <w:p w14:paraId="0979B5B4" w14:textId="77777777"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14:paraId="1D3C5D76" w14:textId="77777777" w:rsidR="00152C84" w:rsidRDefault="00152C84" w:rsidP="005358E5">
      <w:pPr>
        <w:pStyle w:val="ConsPlusNormal"/>
        <w:spacing w:before="240"/>
        <w:ind w:firstLine="540"/>
        <w:jc w:val="both"/>
      </w:pPr>
      <w:r>
        <w:t>7.3.3. Консультативное направление.</w:t>
      </w:r>
    </w:p>
    <w:p w14:paraId="2FDA2BA5" w14:textId="77777777"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5FC9201F" w14:textId="77777777"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41E23488" w14:textId="77777777"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14:paraId="1E061522" w14:textId="77777777"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6A657704" w14:textId="77777777"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14:paraId="5193C119"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1531"/>
        <w:gridCol w:w="1474"/>
        <w:gridCol w:w="1474"/>
        <w:gridCol w:w="1304"/>
        <w:gridCol w:w="1757"/>
      </w:tblGrid>
      <w:tr w:rsidR="00152C84" w14:paraId="0A749752"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2C63C475" w14:textId="77777777" w:rsidR="00152C84" w:rsidRDefault="00152C84" w:rsidP="00C219BE">
            <w:pPr>
              <w:pStyle w:val="ConsPlusNormal"/>
              <w:jc w:val="center"/>
            </w:pPr>
            <w:r>
              <w:t>Таблица 2. План консультативной работы</w:t>
            </w:r>
          </w:p>
        </w:tc>
      </w:tr>
      <w:tr w:rsidR="00152C84" w14:paraId="43B172A0" w14:textId="77777777" w:rsidTr="00C219BE">
        <w:tc>
          <w:tcPr>
            <w:tcW w:w="1531" w:type="dxa"/>
            <w:tcBorders>
              <w:top w:val="single" w:sz="4" w:space="0" w:color="auto"/>
              <w:left w:val="single" w:sz="4" w:space="0" w:color="auto"/>
              <w:bottom w:val="single" w:sz="4" w:space="0" w:color="auto"/>
              <w:right w:val="single" w:sz="4" w:space="0" w:color="auto"/>
            </w:tcBorders>
          </w:tcPr>
          <w:p w14:paraId="35DDDDF6" w14:textId="77777777" w:rsidR="00152C84" w:rsidRDefault="00152C84" w:rsidP="00C219BE">
            <w:pPr>
              <w:pStyle w:val="ConsPlusNormal"/>
              <w:jc w:val="center"/>
            </w:pPr>
            <w:r>
              <w:t>Направления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14:paraId="1B98F08C" w14:textId="77777777" w:rsidR="00152C84" w:rsidRDefault="00152C84" w:rsidP="00C219BE">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5550FDF4" w14:textId="77777777" w:rsidR="00152C84" w:rsidRDefault="00152C84" w:rsidP="00C219BE">
            <w:pPr>
              <w:pStyle w:val="ConsPlusNormal"/>
              <w:jc w:val="center"/>
            </w:pPr>
            <w:r>
              <w:t>Содержание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1F2B6457" w14:textId="77777777" w:rsidR="00152C84" w:rsidRDefault="00152C84" w:rsidP="00C219BE">
            <w:pPr>
              <w:pStyle w:val="ConsPlusNormal"/>
              <w:jc w:val="center"/>
            </w:pPr>
            <w:r>
              <w:t>Формы доведения консультативной работы</w:t>
            </w:r>
          </w:p>
        </w:tc>
        <w:tc>
          <w:tcPr>
            <w:tcW w:w="1304" w:type="dxa"/>
            <w:tcBorders>
              <w:top w:val="single" w:sz="4" w:space="0" w:color="auto"/>
              <w:left w:val="single" w:sz="4" w:space="0" w:color="auto"/>
              <w:bottom w:val="single" w:sz="4" w:space="0" w:color="auto"/>
              <w:right w:val="single" w:sz="4" w:space="0" w:color="auto"/>
            </w:tcBorders>
          </w:tcPr>
          <w:p w14:paraId="5EB52A41" w14:textId="77777777" w:rsidR="00152C84" w:rsidRDefault="00152C84" w:rsidP="00C219BE">
            <w:pPr>
              <w:pStyle w:val="ConsPlusNormal"/>
              <w:jc w:val="center"/>
            </w:pPr>
            <w:r>
              <w:t>Сроки проведения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14:paraId="6722F8D8"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2615ED8F" w14:textId="77777777" w:rsidTr="00C219BE">
        <w:tc>
          <w:tcPr>
            <w:tcW w:w="1531" w:type="dxa"/>
            <w:tcBorders>
              <w:top w:val="single" w:sz="4" w:space="0" w:color="auto"/>
              <w:left w:val="single" w:sz="4" w:space="0" w:color="auto"/>
              <w:bottom w:val="single" w:sz="4" w:space="0" w:color="auto"/>
              <w:right w:val="single" w:sz="4" w:space="0" w:color="auto"/>
            </w:tcBorders>
          </w:tcPr>
          <w:p w14:paraId="09873D25"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24415FD4"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7B060202"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3087F732" w14:textId="77777777" w:rsidR="00152C84" w:rsidRDefault="00152C84" w:rsidP="00C219BE">
            <w:pPr>
              <w:pStyle w:val="ConsPlusNormal"/>
            </w:pPr>
          </w:p>
        </w:tc>
        <w:tc>
          <w:tcPr>
            <w:tcW w:w="1304" w:type="dxa"/>
            <w:tcBorders>
              <w:top w:val="single" w:sz="4" w:space="0" w:color="auto"/>
              <w:left w:val="single" w:sz="4" w:space="0" w:color="auto"/>
              <w:bottom w:val="single" w:sz="4" w:space="0" w:color="auto"/>
              <w:right w:val="single" w:sz="4" w:space="0" w:color="auto"/>
            </w:tcBorders>
          </w:tcPr>
          <w:p w14:paraId="6B23055D" w14:textId="77777777"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3991B693" w14:textId="77777777" w:rsidR="00152C84" w:rsidRDefault="00152C84" w:rsidP="00C219BE">
            <w:pPr>
              <w:pStyle w:val="ConsPlusNormal"/>
            </w:pPr>
          </w:p>
        </w:tc>
      </w:tr>
    </w:tbl>
    <w:p w14:paraId="32475DB8" w14:textId="77777777" w:rsidR="00152C84" w:rsidRDefault="00152C84" w:rsidP="005358E5">
      <w:pPr>
        <w:pStyle w:val="ConsPlusNormal"/>
        <w:jc w:val="both"/>
      </w:pPr>
    </w:p>
    <w:p w14:paraId="76E31C5B" w14:textId="77777777" w:rsidR="00152C84" w:rsidRDefault="00152C84" w:rsidP="005358E5">
      <w:pPr>
        <w:pStyle w:val="ConsPlusNormal"/>
        <w:ind w:firstLine="540"/>
        <w:jc w:val="both"/>
      </w:pPr>
      <w:r>
        <w:t>7.3.4. Информационно-просветительское направление.</w:t>
      </w:r>
    </w:p>
    <w:p w14:paraId="01C3B7F6" w14:textId="77777777"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14:paraId="4C75173B" w14:textId="77777777"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43091B7C" w14:textId="77777777"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4F7047DA" w14:textId="77777777"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21814DF0" w14:textId="77777777"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14:paraId="7897BE8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1531"/>
        <w:gridCol w:w="1474"/>
        <w:gridCol w:w="1474"/>
        <w:gridCol w:w="1304"/>
        <w:gridCol w:w="1757"/>
      </w:tblGrid>
      <w:tr w:rsidR="00152C84" w14:paraId="0B4D0E2D"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70767400" w14:textId="77777777" w:rsidR="00152C84" w:rsidRDefault="00152C84" w:rsidP="00C219BE">
            <w:pPr>
              <w:pStyle w:val="ConsPlusNormal"/>
              <w:jc w:val="center"/>
            </w:pPr>
            <w:r>
              <w:t>Таблица 3. План информационно-просветительской работы</w:t>
            </w:r>
          </w:p>
        </w:tc>
      </w:tr>
      <w:tr w:rsidR="00152C84" w14:paraId="4A845A6F" w14:textId="77777777" w:rsidTr="00C219BE">
        <w:tc>
          <w:tcPr>
            <w:tcW w:w="1531" w:type="dxa"/>
            <w:tcBorders>
              <w:top w:val="single" w:sz="4" w:space="0" w:color="auto"/>
              <w:left w:val="single" w:sz="4" w:space="0" w:color="auto"/>
              <w:bottom w:val="single" w:sz="4" w:space="0" w:color="auto"/>
              <w:right w:val="single" w:sz="4" w:space="0" w:color="auto"/>
            </w:tcBorders>
          </w:tcPr>
          <w:p w14:paraId="262596A9" w14:textId="77777777" w:rsidR="00152C84" w:rsidRDefault="00152C84" w:rsidP="00C219BE">
            <w:pPr>
              <w:pStyle w:val="ConsPlusNormal"/>
              <w:jc w:val="center"/>
            </w:pPr>
            <w:r>
              <w:t>Направления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14:paraId="0B11A1B9" w14:textId="77777777" w:rsidR="00152C84" w:rsidRDefault="00152C84" w:rsidP="00C219BE">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14:paraId="3E75DEE5" w14:textId="77777777" w:rsidR="00152C84" w:rsidRDefault="00152C84" w:rsidP="00C219BE">
            <w:pPr>
              <w:pStyle w:val="ConsPlusNormal"/>
              <w:jc w:val="center"/>
            </w:pPr>
            <w:r>
              <w:t>Содержание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14:paraId="4AF4C2DE" w14:textId="77777777" w:rsidR="00152C84" w:rsidRDefault="00152C84" w:rsidP="00C219BE">
            <w:pPr>
              <w:pStyle w:val="ConsPlusNormal"/>
              <w:jc w:val="center"/>
            </w:pPr>
            <w:r>
              <w:t>Формы проведения информационно-просветительской работы</w:t>
            </w:r>
          </w:p>
        </w:tc>
        <w:tc>
          <w:tcPr>
            <w:tcW w:w="1304" w:type="dxa"/>
            <w:tcBorders>
              <w:top w:val="single" w:sz="4" w:space="0" w:color="auto"/>
              <w:left w:val="single" w:sz="4" w:space="0" w:color="auto"/>
              <w:bottom w:val="single" w:sz="4" w:space="0" w:color="auto"/>
              <w:right w:val="single" w:sz="4" w:space="0" w:color="auto"/>
            </w:tcBorders>
          </w:tcPr>
          <w:p w14:paraId="2AE4AA06" w14:textId="77777777" w:rsidR="00152C84" w:rsidRDefault="00152C84" w:rsidP="00C219BE">
            <w:pPr>
              <w:pStyle w:val="ConsPlusNormal"/>
              <w:jc w:val="center"/>
            </w:pPr>
            <w:r>
              <w:t>Срок и проведения</w:t>
            </w:r>
          </w:p>
        </w:tc>
        <w:tc>
          <w:tcPr>
            <w:tcW w:w="1757" w:type="dxa"/>
            <w:tcBorders>
              <w:top w:val="single" w:sz="4" w:space="0" w:color="auto"/>
              <w:left w:val="single" w:sz="4" w:space="0" w:color="auto"/>
              <w:bottom w:val="single" w:sz="4" w:space="0" w:color="auto"/>
              <w:right w:val="single" w:sz="4" w:space="0" w:color="auto"/>
            </w:tcBorders>
          </w:tcPr>
          <w:p w14:paraId="215B66D2"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64C4411F" w14:textId="77777777" w:rsidTr="00C219BE">
        <w:tc>
          <w:tcPr>
            <w:tcW w:w="1531" w:type="dxa"/>
            <w:tcBorders>
              <w:top w:val="single" w:sz="4" w:space="0" w:color="auto"/>
              <w:left w:val="single" w:sz="4" w:space="0" w:color="auto"/>
              <w:bottom w:val="single" w:sz="4" w:space="0" w:color="auto"/>
              <w:right w:val="single" w:sz="4" w:space="0" w:color="auto"/>
            </w:tcBorders>
          </w:tcPr>
          <w:p w14:paraId="528E2D7D"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3373F418"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026814D7"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6DF42098" w14:textId="77777777" w:rsidR="00152C84" w:rsidRDefault="00152C84" w:rsidP="00C219BE">
            <w:pPr>
              <w:pStyle w:val="ConsPlusNormal"/>
            </w:pPr>
          </w:p>
        </w:tc>
        <w:tc>
          <w:tcPr>
            <w:tcW w:w="1304" w:type="dxa"/>
            <w:tcBorders>
              <w:top w:val="single" w:sz="4" w:space="0" w:color="auto"/>
              <w:left w:val="single" w:sz="4" w:space="0" w:color="auto"/>
              <w:bottom w:val="single" w:sz="4" w:space="0" w:color="auto"/>
              <w:right w:val="single" w:sz="4" w:space="0" w:color="auto"/>
            </w:tcBorders>
          </w:tcPr>
          <w:p w14:paraId="499352AB" w14:textId="77777777"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33D746CF" w14:textId="77777777" w:rsidR="00152C84" w:rsidRDefault="00152C84" w:rsidP="00C219BE">
            <w:pPr>
              <w:pStyle w:val="ConsPlusNormal"/>
            </w:pPr>
          </w:p>
        </w:tc>
      </w:tr>
    </w:tbl>
    <w:p w14:paraId="58033EDE" w14:textId="77777777" w:rsidR="00152C84" w:rsidRDefault="00152C84" w:rsidP="005358E5">
      <w:pPr>
        <w:pStyle w:val="ConsPlusNormal"/>
        <w:jc w:val="both"/>
      </w:pPr>
    </w:p>
    <w:p w14:paraId="0F8FA71D" w14:textId="77777777" w:rsidR="00152C84" w:rsidRDefault="00152C84" w:rsidP="005358E5">
      <w:pPr>
        <w:pStyle w:val="ConsPlusTitle"/>
        <w:jc w:val="center"/>
        <w:outlineLvl w:val="2"/>
      </w:pPr>
      <w:r>
        <w:t>II. Механизмы реализации программы</w:t>
      </w:r>
    </w:p>
    <w:p w14:paraId="150ABC8F" w14:textId="77777777" w:rsidR="00152C84" w:rsidRDefault="00152C84" w:rsidP="005358E5">
      <w:pPr>
        <w:pStyle w:val="ConsPlusNormal"/>
        <w:jc w:val="both"/>
      </w:pPr>
    </w:p>
    <w:p w14:paraId="57F07631" w14:textId="77777777"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14:paraId="3EF31124" w14:textId="77777777"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14:paraId="0DE555AB" w14:textId="77777777"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32142E74" w14:textId="77777777"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слепых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4B46EDDC" w14:textId="77777777"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7B1FE2F7" w14:textId="77777777"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14:paraId="115319F7" w14:textId="77777777"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14:paraId="3C17D280" w14:textId="77777777"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78F3540F" w14:textId="77777777"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29ECC24E" w14:textId="77777777"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7AE6F1BD" w14:textId="77777777"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14:paraId="08D4E3D6" w14:textId="77777777"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6A354C1A" w14:textId="77777777" w:rsidR="00152C84" w:rsidRDefault="00152C84" w:rsidP="005358E5">
      <w:pPr>
        <w:pStyle w:val="ConsPlusNormal"/>
        <w:jc w:val="both"/>
      </w:pPr>
    </w:p>
    <w:p w14:paraId="19B5669A" w14:textId="77777777" w:rsidR="00152C84" w:rsidRDefault="00152C84" w:rsidP="005358E5">
      <w:pPr>
        <w:pStyle w:val="ConsPlusTitle"/>
        <w:jc w:val="center"/>
        <w:outlineLvl w:val="2"/>
      </w:pPr>
      <w:r>
        <w:t>III. Требования к условиям реализации программы</w:t>
      </w:r>
    </w:p>
    <w:p w14:paraId="5F2DDDA9" w14:textId="77777777" w:rsidR="00152C84" w:rsidRDefault="00152C84" w:rsidP="005358E5">
      <w:pPr>
        <w:pStyle w:val="ConsPlusNormal"/>
        <w:jc w:val="both"/>
      </w:pPr>
    </w:p>
    <w:p w14:paraId="7D9D93AD" w14:textId="77777777" w:rsidR="00152C84" w:rsidRDefault="00152C84" w:rsidP="005358E5">
      <w:pPr>
        <w:pStyle w:val="ConsPlusTitle"/>
        <w:ind w:firstLine="540"/>
        <w:jc w:val="both"/>
        <w:outlineLvl w:val="3"/>
      </w:pPr>
      <w:r>
        <w:t>17. Психолого-педагогическое обеспечение:</w:t>
      </w:r>
    </w:p>
    <w:p w14:paraId="21375AA5" w14:textId="77777777" w:rsidR="00152C84" w:rsidRDefault="00152C84" w:rsidP="005358E5">
      <w:pPr>
        <w:pStyle w:val="ConsPlusNormal"/>
        <w:spacing w:before="240"/>
        <w:ind w:firstLine="540"/>
        <w:jc w:val="both"/>
      </w:pPr>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14:paraId="639D3D16" w14:textId="77777777" w:rsidR="00152C84" w:rsidRDefault="00152C84" w:rsidP="005358E5">
      <w:pPr>
        <w:pStyle w:val="ConsPlusNormal"/>
        <w:spacing w:before="240"/>
        <w:ind w:firstLine="540"/>
        <w:jc w:val="both"/>
      </w:pPr>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14:paraId="223D6A55" w14:textId="77777777" w:rsidR="00152C84" w:rsidRDefault="00152C84" w:rsidP="005358E5">
      <w:pPr>
        <w:pStyle w:val="ConsPlusNormal"/>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14:paraId="29250397" w14:textId="77777777" w:rsidR="00152C84" w:rsidRDefault="00152C84" w:rsidP="005358E5">
      <w:pPr>
        <w:pStyle w:val="ConsPlusNormal"/>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14:paraId="0C0780FD" w14:textId="77777777" w:rsidR="00152C84" w:rsidRDefault="00152C84" w:rsidP="005358E5">
      <w:pPr>
        <w:pStyle w:val="ConsPlusNormal"/>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14:paraId="16EC282E" w14:textId="77777777" w:rsidR="00152C84" w:rsidRDefault="00152C84" w:rsidP="005358E5">
      <w:pPr>
        <w:pStyle w:val="ConsPlusNormal"/>
        <w:spacing w:before="240"/>
        <w:ind w:firstLine="540"/>
        <w:jc w:val="both"/>
      </w:pPr>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14:paraId="7CCE1E03" w14:textId="77777777" w:rsidR="00152C84" w:rsidRDefault="00152C84" w:rsidP="005358E5">
      <w:pPr>
        <w:pStyle w:val="ConsPlusNormal"/>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14:paraId="0A6246DD" w14:textId="77777777" w:rsidR="00152C84" w:rsidRDefault="00152C84" w:rsidP="005358E5">
      <w:pPr>
        <w:pStyle w:val="ConsPlusNormal"/>
        <w:spacing w:before="240"/>
        <w:ind w:firstLine="540"/>
        <w:jc w:val="both"/>
      </w:pPr>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14:paraId="774543CE" w14:textId="77777777" w:rsidR="00152C84" w:rsidRDefault="00152C84" w:rsidP="005358E5">
      <w:pPr>
        <w:pStyle w:val="ConsPlusNormal"/>
        <w:spacing w:before="240"/>
        <w:ind w:firstLine="540"/>
        <w:jc w:val="both"/>
      </w:pPr>
      <w:r>
        <w:t>использование специальных методов, тифлопедагогических приемов и средств обучения;</w:t>
      </w:r>
    </w:p>
    <w:p w14:paraId="37472687" w14:textId="77777777" w:rsidR="00152C84" w:rsidRDefault="00152C84" w:rsidP="005358E5">
      <w:pPr>
        <w:pStyle w:val="ConsPlusNormal"/>
        <w:spacing w:before="240"/>
        <w:ind w:firstLine="540"/>
        <w:jc w:val="both"/>
      </w:pPr>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14:paraId="3F9DEA13" w14:textId="77777777" w:rsidR="00152C84" w:rsidRDefault="00152C84" w:rsidP="005358E5">
      <w:pPr>
        <w:pStyle w:val="ConsPlusNormal"/>
        <w:spacing w:before="240"/>
        <w:ind w:firstLine="540"/>
        <w:jc w:val="both"/>
      </w:pPr>
      <w:r>
        <w:t>создание здоровьесберегающих условий, с учетом зрительных возможностей обучающихся.</w:t>
      </w:r>
    </w:p>
    <w:p w14:paraId="2829BD5C" w14:textId="77777777" w:rsidR="00152C84" w:rsidRDefault="00152C84" w:rsidP="005358E5">
      <w:pPr>
        <w:pStyle w:val="ConsPlusNormal"/>
        <w:spacing w:before="240"/>
        <w:ind w:firstLine="540"/>
        <w:jc w:val="both"/>
      </w:pPr>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(тифлопедагога), педагога-психолога, социального педагога.</w:t>
      </w:r>
    </w:p>
    <w:p w14:paraId="64523FD2" w14:textId="77777777" w:rsidR="00152C84" w:rsidRDefault="00152C84" w:rsidP="005358E5">
      <w:pPr>
        <w:pStyle w:val="ConsPlusNormal"/>
        <w:jc w:val="both"/>
      </w:pPr>
    </w:p>
    <w:p w14:paraId="42674D7B" w14:textId="77777777" w:rsidR="00152C84" w:rsidRDefault="00152C84" w:rsidP="005358E5">
      <w:pPr>
        <w:pStyle w:val="ConsPlusTitle"/>
        <w:ind w:firstLine="540"/>
        <w:jc w:val="both"/>
        <w:outlineLvl w:val="3"/>
      </w:pPr>
      <w:r>
        <w:t>19. Кадровое обеспечение:</w:t>
      </w:r>
    </w:p>
    <w:p w14:paraId="10143AA2" w14:textId="77777777" w:rsidR="00152C84" w:rsidRDefault="00152C84" w:rsidP="005358E5">
      <w:pPr>
        <w:pStyle w:val="ConsPlusNormal"/>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14:paraId="731A0F3F"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49C7DF25" w14:textId="77777777"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3.2).</w:t>
      </w:r>
    </w:p>
    <w:p w14:paraId="13C860A4" w14:textId="77777777"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09303106" w14:textId="77777777" w:rsidR="00152C84" w:rsidRDefault="00152C84" w:rsidP="005358E5">
      <w:pPr>
        <w:pStyle w:val="ConsPlusNormal"/>
        <w:spacing w:before="240"/>
        <w:ind w:firstLine="540"/>
        <w:jc w:val="both"/>
      </w:pPr>
      <w:r>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14:paraId="18D5648F" w14:textId="77777777" w:rsidR="00152C84" w:rsidRDefault="00152C84" w:rsidP="005358E5">
      <w:pPr>
        <w:pStyle w:val="ConsPlusNormal"/>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14:paraId="4D7F9053" w14:textId="77777777" w:rsidR="00152C84" w:rsidRDefault="00152C84" w:rsidP="005358E5">
      <w:pPr>
        <w:pStyle w:val="ConsPlusNormal"/>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14:paraId="31D099D8" w14:textId="77777777" w:rsidR="00152C84" w:rsidRDefault="00152C84" w:rsidP="005358E5">
      <w:pPr>
        <w:pStyle w:val="ConsPlusNormal"/>
        <w:spacing w:before="240"/>
        <w:ind w:firstLine="540"/>
        <w:jc w:val="both"/>
      </w:pPr>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14:paraId="2AAAB735" w14:textId="77777777" w:rsidR="00152C84" w:rsidRDefault="00152C84" w:rsidP="005358E5">
      <w:pPr>
        <w:pStyle w:val="ConsPlusNormal"/>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14:paraId="72432785" w14:textId="77777777" w:rsidR="00152C84" w:rsidRDefault="00152C84" w:rsidP="005358E5">
      <w:pPr>
        <w:pStyle w:val="ConsPlusNormal"/>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14:paraId="15500D29" w14:textId="77777777" w:rsidR="00152C84" w:rsidRDefault="00152C84" w:rsidP="005358E5">
      <w:pPr>
        <w:pStyle w:val="ConsPlusNormal"/>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14:paraId="3B158A7A" w14:textId="77777777" w:rsidR="00152C84" w:rsidRDefault="00152C84" w:rsidP="005358E5">
      <w:pPr>
        <w:pStyle w:val="ConsPlusNormal"/>
        <w:jc w:val="both"/>
      </w:pPr>
    </w:p>
    <w:p w14:paraId="446E4715" w14:textId="77777777" w:rsidR="00152C84" w:rsidRDefault="00152C84" w:rsidP="005358E5">
      <w:pPr>
        <w:pStyle w:val="ConsPlusTitle"/>
        <w:ind w:firstLine="540"/>
        <w:jc w:val="both"/>
        <w:outlineLvl w:val="3"/>
      </w:pPr>
      <w:r>
        <w:t>21. Информационное обеспечение.</w:t>
      </w:r>
    </w:p>
    <w:p w14:paraId="55A9C586" w14:textId="77777777" w:rsidR="00152C84" w:rsidRDefault="00152C84" w:rsidP="005358E5">
      <w:pPr>
        <w:pStyle w:val="ConsPlusNormal"/>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14:paraId="6D0B77CC" w14:textId="77777777" w:rsidR="00152C84" w:rsidRDefault="00152C84" w:rsidP="005358E5">
      <w:pPr>
        <w:pStyle w:val="ConsPlusNormal"/>
        <w:spacing w:before="240"/>
        <w:ind w:firstLine="540"/>
        <w:jc w:val="both"/>
      </w:pPr>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14:paraId="6BFFD04E" w14:textId="77777777"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4FE742A3" w14:textId="77777777" w:rsidR="00152C84" w:rsidRDefault="00152C84" w:rsidP="005358E5">
      <w:pPr>
        <w:pStyle w:val="ConsPlusNormal"/>
        <w:jc w:val="both"/>
      </w:pPr>
    </w:p>
    <w:p w14:paraId="75F43C41" w14:textId="77777777" w:rsidR="00152C84" w:rsidRDefault="00152C84" w:rsidP="005358E5">
      <w:pPr>
        <w:pStyle w:val="ConsPlusTitle"/>
        <w:jc w:val="center"/>
        <w:outlineLvl w:val="2"/>
      </w:pPr>
      <w:r>
        <w:t>IV. Планируемые результаты коррекционной работы</w:t>
      </w:r>
    </w:p>
    <w:p w14:paraId="35B89009" w14:textId="77777777" w:rsidR="00152C84" w:rsidRDefault="00152C84" w:rsidP="005358E5">
      <w:pPr>
        <w:pStyle w:val="ConsPlusNormal"/>
        <w:jc w:val="both"/>
      </w:pPr>
    </w:p>
    <w:p w14:paraId="047A7E04" w14:textId="77777777"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14:paraId="6A4123A3" w14:textId="77777777"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6001094B" w14:textId="77777777"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22CE5D5C" w14:textId="77777777" w:rsidR="00152C84" w:rsidRDefault="00152C84" w:rsidP="005358E5">
      <w:pPr>
        <w:pStyle w:val="ConsPlusNormal"/>
        <w:spacing w:before="240"/>
        <w:ind w:firstLine="540"/>
        <w:jc w:val="both"/>
      </w:pPr>
      <w:r>
        <w:t>26. Планируемые результаты реализации ПКР включают:</w:t>
      </w:r>
    </w:p>
    <w:p w14:paraId="61E06777" w14:textId="77777777"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78EE2049" w14:textId="77777777" w:rsidR="00152C84" w:rsidRDefault="00152C84" w:rsidP="005358E5">
      <w:pPr>
        <w:pStyle w:val="ConsPlusNormal"/>
        <w:spacing w:before="240"/>
        <w:ind w:firstLine="540"/>
        <w:jc w:val="both"/>
      </w:pPr>
      <w:r>
        <w:t>анализ достигнутых результатов, выводы и рекомендации.</w:t>
      </w:r>
    </w:p>
    <w:p w14:paraId="62598B7A" w14:textId="77777777"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14:paraId="2048A402"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1DC8AEA8"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36E112E9"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739F511A"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41F75831" w14:textId="77777777"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14:paraId="48FF327B" w14:textId="77777777"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01407AFE" w14:textId="77777777"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21BB21BD" w14:textId="77777777"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230A23BC" w14:textId="77777777"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57099AA1" w14:textId="77777777" w:rsidR="00152C84" w:rsidRDefault="00152C84" w:rsidP="005358E5">
      <w:pPr>
        <w:pStyle w:val="ConsPlusNormal"/>
        <w:jc w:val="both"/>
      </w:pPr>
    </w:p>
    <w:p w14:paraId="267E04F1" w14:textId="77777777" w:rsidR="00152C84" w:rsidRDefault="00152C84" w:rsidP="005358E5">
      <w:pPr>
        <w:pStyle w:val="ConsPlusNormal"/>
        <w:jc w:val="both"/>
      </w:pPr>
    </w:p>
    <w:p w14:paraId="4B9069AB" w14:textId="77777777" w:rsidR="00152C84" w:rsidRDefault="00152C84" w:rsidP="005358E5">
      <w:pPr>
        <w:pStyle w:val="ConsPlusNormal"/>
        <w:jc w:val="both"/>
      </w:pPr>
    </w:p>
    <w:p w14:paraId="7E328FF9" w14:textId="77777777" w:rsidR="00152C84" w:rsidRDefault="00152C84" w:rsidP="005358E5">
      <w:pPr>
        <w:pStyle w:val="ConsPlusNormal"/>
        <w:jc w:val="both"/>
      </w:pPr>
    </w:p>
    <w:p w14:paraId="74CA2EE7" w14:textId="77777777" w:rsidR="00152C84" w:rsidRDefault="00152C84" w:rsidP="005358E5">
      <w:pPr>
        <w:pStyle w:val="ConsPlusNormal"/>
        <w:jc w:val="both"/>
      </w:pPr>
    </w:p>
    <w:p w14:paraId="0B76400B" w14:textId="77777777" w:rsidR="00152C84" w:rsidRDefault="00152C84" w:rsidP="005358E5">
      <w:pPr>
        <w:pStyle w:val="ConsPlusNormal"/>
        <w:jc w:val="right"/>
        <w:outlineLvl w:val="1"/>
      </w:pPr>
      <w:r>
        <w:t>Приложение N 9</w:t>
      </w:r>
    </w:p>
    <w:p w14:paraId="52839DAB" w14:textId="77777777" w:rsidR="00152C84" w:rsidRDefault="00152C84" w:rsidP="005358E5">
      <w:pPr>
        <w:pStyle w:val="ConsPlusNormal"/>
        <w:jc w:val="right"/>
      </w:pPr>
      <w:r>
        <w:t>к Федеральной адаптированной</w:t>
      </w:r>
    </w:p>
    <w:p w14:paraId="1E448164" w14:textId="77777777" w:rsidR="00152C84" w:rsidRDefault="00152C84" w:rsidP="005358E5">
      <w:pPr>
        <w:pStyle w:val="ConsPlusNormal"/>
        <w:jc w:val="right"/>
      </w:pPr>
      <w:r>
        <w:t>образовательной программе</w:t>
      </w:r>
    </w:p>
    <w:p w14:paraId="45248BC1" w14:textId="77777777" w:rsidR="00152C84" w:rsidRDefault="00152C84" w:rsidP="005358E5">
      <w:pPr>
        <w:pStyle w:val="ConsPlusNormal"/>
        <w:jc w:val="right"/>
      </w:pPr>
      <w:r>
        <w:t>основного общего образования</w:t>
      </w:r>
    </w:p>
    <w:p w14:paraId="26124E52" w14:textId="77777777" w:rsidR="00152C84" w:rsidRDefault="00152C84" w:rsidP="005358E5">
      <w:pPr>
        <w:pStyle w:val="ConsPlusNormal"/>
        <w:jc w:val="right"/>
      </w:pPr>
      <w:r>
        <w:t>для обучающихся с ограниченными</w:t>
      </w:r>
    </w:p>
    <w:p w14:paraId="27536626" w14:textId="77777777" w:rsidR="00152C84" w:rsidRDefault="00152C84" w:rsidP="005358E5">
      <w:pPr>
        <w:pStyle w:val="ConsPlusNormal"/>
        <w:jc w:val="right"/>
      </w:pPr>
      <w:r>
        <w:t>возможностями здоровья,</w:t>
      </w:r>
    </w:p>
    <w:p w14:paraId="458288C9" w14:textId="77777777" w:rsidR="00152C84" w:rsidRDefault="00152C84" w:rsidP="005358E5">
      <w:pPr>
        <w:pStyle w:val="ConsPlusNormal"/>
        <w:jc w:val="right"/>
      </w:pPr>
      <w:r>
        <w:t>утвержденной приказом</w:t>
      </w:r>
    </w:p>
    <w:p w14:paraId="3BC65DB6" w14:textId="77777777" w:rsidR="00152C84" w:rsidRDefault="00152C84" w:rsidP="005358E5">
      <w:pPr>
        <w:pStyle w:val="ConsPlusNormal"/>
        <w:jc w:val="right"/>
      </w:pPr>
      <w:r>
        <w:t>Минпросвещения России</w:t>
      </w:r>
    </w:p>
    <w:p w14:paraId="4405EF07" w14:textId="77777777" w:rsidR="00152C84" w:rsidRDefault="00152C84" w:rsidP="005358E5">
      <w:pPr>
        <w:pStyle w:val="ConsPlusNormal"/>
        <w:jc w:val="right"/>
      </w:pPr>
      <w:r>
        <w:t>от 24 ноября 2022 г. N 1025</w:t>
      </w:r>
    </w:p>
    <w:p w14:paraId="32AFA634" w14:textId="77777777" w:rsidR="00152C84" w:rsidRDefault="00152C84" w:rsidP="005358E5">
      <w:pPr>
        <w:pStyle w:val="ConsPlusNormal"/>
        <w:jc w:val="both"/>
      </w:pPr>
    </w:p>
    <w:p w14:paraId="1787D762" w14:textId="77777777" w:rsidR="00152C84" w:rsidRDefault="00152C84" w:rsidP="005358E5">
      <w:pPr>
        <w:pStyle w:val="ConsPlusTitle"/>
        <w:jc w:val="center"/>
      </w:pPr>
      <w:bookmarkStart w:id="10" w:name="Par33477"/>
      <w:bookmarkEnd w:id="10"/>
      <w:r>
        <w:t>ПРОГРАММА</w:t>
      </w:r>
    </w:p>
    <w:p w14:paraId="515E90CF" w14:textId="77777777" w:rsidR="00152C84" w:rsidRDefault="00152C84" w:rsidP="005358E5">
      <w:pPr>
        <w:pStyle w:val="ConsPlusTitle"/>
        <w:jc w:val="center"/>
      </w:pPr>
      <w:r>
        <w:t>КОРРЕКЦИОННОЙ РАБОТЫ СО СЛАБОВИДЯЩИМИ ОБУЧАЮЩИМИСЯ ФАОП ООО</w:t>
      </w:r>
    </w:p>
    <w:p w14:paraId="33E6369B" w14:textId="77777777" w:rsidR="00152C84" w:rsidRDefault="00152C84" w:rsidP="005358E5">
      <w:pPr>
        <w:pStyle w:val="ConsPlusTitle"/>
        <w:jc w:val="center"/>
      </w:pPr>
      <w:r>
        <w:t>ДЛЯ СЛАБОВИДЯЩИХ ОБУЧАЮЩИХСЯ (ВАРИАНТ 4.1)</w:t>
      </w:r>
    </w:p>
    <w:p w14:paraId="21C9B73F" w14:textId="77777777" w:rsidR="00152C84" w:rsidRDefault="00152C84" w:rsidP="005358E5">
      <w:pPr>
        <w:pStyle w:val="ConsPlusNormal"/>
        <w:jc w:val="both"/>
      </w:pPr>
    </w:p>
    <w:p w14:paraId="5287A4AE" w14:textId="77777777" w:rsidR="00152C84" w:rsidRDefault="00152C84" w:rsidP="005358E5">
      <w:pPr>
        <w:pStyle w:val="ConsPlusTitle"/>
        <w:jc w:val="center"/>
        <w:outlineLvl w:val="2"/>
      </w:pPr>
      <w:r>
        <w:t>I. Цели, задачи и принципы построения ПКР</w:t>
      </w:r>
    </w:p>
    <w:p w14:paraId="38C59B47" w14:textId="77777777" w:rsidR="00152C84" w:rsidRDefault="00152C84" w:rsidP="005358E5">
      <w:pPr>
        <w:pStyle w:val="ConsPlusNormal"/>
        <w:jc w:val="both"/>
      </w:pPr>
    </w:p>
    <w:p w14:paraId="0FE2B422" w14:textId="77777777" w:rsidR="00152C84" w:rsidRDefault="00152C84" w:rsidP="005358E5">
      <w:pPr>
        <w:pStyle w:val="ConsPlusNormal"/>
        <w:ind w:firstLine="540"/>
        <w:jc w:val="both"/>
      </w:pPr>
      <w:r>
        <w:t xml:space="preserve">1. При проектировании ПКР следует иметь в виду, что ФАОП ООО для слабовидящих обучающихся (вариант 4.1)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5" w:history="1">
        <w:r>
          <w:rPr>
            <w:color w:val="0000FF"/>
          </w:rPr>
          <w:t>ФАОП НОО</w:t>
        </w:r>
      </w:hyperlink>
      <w:r>
        <w:t xml:space="preserve"> (варианты 4.1)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14:paraId="07253ED1" w14:textId="77777777" w:rsidR="00152C84" w:rsidRDefault="00152C84" w:rsidP="005358E5">
      <w:pPr>
        <w:pStyle w:val="ConsPlusNormal"/>
        <w:spacing w:before="240"/>
        <w:ind w:firstLine="540"/>
        <w:jc w:val="both"/>
      </w:pPr>
      <w:r>
        <w:t>2. 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3AE78FD3" w14:textId="77777777"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60855875" w14:textId="77777777" w:rsidR="00152C84" w:rsidRDefault="00152C84" w:rsidP="005358E5">
      <w:pPr>
        <w:pStyle w:val="ConsPlusNormal"/>
        <w:spacing w:before="240"/>
        <w:ind w:firstLine="540"/>
        <w:jc w:val="both"/>
      </w:pPr>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14:paraId="769F734B" w14:textId="77777777" w:rsidR="00152C84" w:rsidRDefault="00152C84" w:rsidP="005358E5">
      <w:pPr>
        <w:pStyle w:val="ConsPlusNormal"/>
        <w:jc w:val="both"/>
      </w:pPr>
    </w:p>
    <w:p w14:paraId="5E16E893" w14:textId="77777777" w:rsidR="00152C84" w:rsidRDefault="00152C84" w:rsidP="005358E5">
      <w:pPr>
        <w:pStyle w:val="ConsPlusTitle"/>
        <w:ind w:firstLine="540"/>
        <w:jc w:val="both"/>
        <w:outlineLvl w:val="3"/>
      </w:pPr>
      <w:r>
        <w:t>5. Задачи ПКР:</w:t>
      </w:r>
    </w:p>
    <w:p w14:paraId="2FE531A2" w14:textId="77777777" w:rsidR="00152C84" w:rsidRDefault="00152C84" w:rsidP="005358E5">
      <w:pPr>
        <w:pStyle w:val="ConsPlusNormal"/>
        <w:spacing w:before="240"/>
        <w:ind w:firstLine="540"/>
        <w:jc w:val="both"/>
      </w:pPr>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14:paraId="06ADF2B7" w14:textId="77777777" w:rsidR="00152C84" w:rsidRDefault="00152C84" w:rsidP="005358E5">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14:paraId="5A45084E" w14:textId="77777777" w:rsidR="00152C84" w:rsidRDefault="00152C84" w:rsidP="005358E5">
      <w:pPr>
        <w:pStyle w:val="ConsPlusNormal"/>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14:paraId="255C9086" w14:textId="77777777" w:rsidR="00152C84" w:rsidRDefault="00152C84" w:rsidP="005358E5">
      <w:pPr>
        <w:pStyle w:val="ConsPlusNormal"/>
        <w:spacing w:before="240"/>
        <w:ind w:firstLine="540"/>
        <w:jc w:val="both"/>
      </w:pPr>
      <w:r>
        <w:t>реализация комплексного психолого-педагогического сопровождения слабовидящих обучающихся в соответствии с рекомендациями ППк и ПМПК;</w:t>
      </w:r>
    </w:p>
    <w:p w14:paraId="6B2125A4" w14:textId="77777777" w:rsidR="00152C84" w:rsidRDefault="00152C84" w:rsidP="005358E5">
      <w:pPr>
        <w:pStyle w:val="ConsPlusNormal"/>
        <w:spacing w:before="240"/>
        <w:ind w:firstLine="540"/>
        <w:jc w:val="both"/>
      </w:pPr>
      <w:r>
        <w:t>реализация комплексной системы мероприятий по социальной адаптации и профессиональной ориентации слабовидящих обучающихся;</w:t>
      </w:r>
    </w:p>
    <w:p w14:paraId="71ADF0EC"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14:paraId="390080C0" w14:textId="77777777"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слабовидящих обучающихся.</w:t>
      </w:r>
    </w:p>
    <w:p w14:paraId="635818B2" w14:textId="77777777" w:rsidR="00152C84" w:rsidRDefault="00152C84" w:rsidP="005358E5">
      <w:pPr>
        <w:pStyle w:val="ConsPlusNormal"/>
        <w:jc w:val="both"/>
      </w:pPr>
    </w:p>
    <w:p w14:paraId="45B8416D" w14:textId="77777777" w:rsidR="00152C84" w:rsidRDefault="00152C84" w:rsidP="005358E5">
      <w:pPr>
        <w:pStyle w:val="ConsPlusTitle"/>
        <w:ind w:firstLine="540"/>
        <w:jc w:val="both"/>
        <w:outlineLvl w:val="3"/>
      </w:pPr>
      <w:r>
        <w:t>6. Принципы, определяющие содержание ПКР.</w:t>
      </w:r>
    </w:p>
    <w:p w14:paraId="48B2C77E" w14:textId="77777777" w:rsidR="00152C84" w:rsidRDefault="00152C84" w:rsidP="005358E5">
      <w:pPr>
        <w:pStyle w:val="ConsPlusNormal"/>
        <w:spacing w:before="240"/>
        <w:ind w:firstLine="540"/>
        <w:jc w:val="both"/>
      </w:pPr>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14:paraId="0D9BFEE6" w14:textId="77777777" w:rsidR="00152C84" w:rsidRDefault="00152C84" w:rsidP="005358E5">
      <w:pPr>
        <w:pStyle w:val="ConsPlusNormal"/>
        <w:spacing w:before="240"/>
        <w:ind w:firstLine="540"/>
        <w:jc w:val="both"/>
      </w:pPr>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14:paraId="348E7407" w14:textId="77777777" w:rsidR="00152C84" w:rsidRDefault="00152C84" w:rsidP="005358E5">
      <w:pPr>
        <w:pStyle w:val="ConsPlusNormal"/>
        <w:spacing w:before="240"/>
        <w:ind w:firstLine="540"/>
        <w:jc w:val="both"/>
      </w:pPr>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14:paraId="58060C67" w14:textId="77777777" w:rsidR="00152C84" w:rsidRDefault="00152C84" w:rsidP="005358E5">
      <w:pPr>
        <w:pStyle w:val="ConsPlusNormal"/>
        <w:spacing w:before="240"/>
        <w:ind w:firstLine="540"/>
        <w:jc w:val="both"/>
      </w:pPr>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14:paraId="7B16BFC7" w14:textId="77777777" w:rsidR="00152C84" w:rsidRDefault="00152C84" w:rsidP="005358E5">
      <w:pPr>
        <w:pStyle w:val="ConsPlusNormal"/>
        <w:jc w:val="both"/>
      </w:pPr>
    </w:p>
    <w:p w14:paraId="32C838DE" w14:textId="77777777" w:rsidR="00152C84" w:rsidRDefault="00152C84" w:rsidP="005358E5">
      <w:pPr>
        <w:pStyle w:val="ConsPlusTitle"/>
        <w:ind w:firstLine="540"/>
        <w:jc w:val="both"/>
        <w:outlineLvl w:val="3"/>
      </w:pPr>
      <w:r>
        <w:t>7. Перечень и содержание направлений работы.</w:t>
      </w:r>
    </w:p>
    <w:p w14:paraId="463A74FD" w14:textId="77777777"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4BA6EDAB" w14:textId="77777777"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14:paraId="5DF89834" w14:textId="77777777" w:rsidR="00152C84" w:rsidRDefault="00152C84" w:rsidP="005358E5">
      <w:pPr>
        <w:pStyle w:val="ConsPlusNormal"/>
        <w:jc w:val="both"/>
      </w:pPr>
    </w:p>
    <w:p w14:paraId="24F3EFFD" w14:textId="77777777" w:rsidR="00152C84" w:rsidRDefault="00152C84" w:rsidP="005358E5">
      <w:pPr>
        <w:pStyle w:val="ConsPlusTitle"/>
        <w:ind w:firstLine="540"/>
        <w:jc w:val="both"/>
        <w:outlineLvl w:val="4"/>
      </w:pPr>
      <w:r>
        <w:t>7.3. Характеристика содержания направлений коррекционной работы.</w:t>
      </w:r>
    </w:p>
    <w:p w14:paraId="3D4A825F" w14:textId="77777777" w:rsidR="00152C84" w:rsidRDefault="00152C84" w:rsidP="005358E5">
      <w:pPr>
        <w:pStyle w:val="ConsPlusNormal"/>
        <w:spacing w:before="240"/>
        <w:ind w:firstLine="540"/>
        <w:jc w:val="both"/>
      </w:pPr>
      <w:r>
        <w:t>7.3.1. Диагностическое направление предполагает:</w:t>
      </w:r>
    </w:p>
    <w:p w14:paraId="6E783899" w14:textId="77777777" w:rsidR="00152C84" w:rsidRDefault="00152C84" w:rsidP="005358E5">
      <w:pPr>
        <w:pStyle w:val="ConsPlusNormal"/>
        <w:spacing w:before="240"/>
        <w:ind w:firstLine="540"/>
        <w:jc w:val="both"/>
      </w:pPr>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14:paraId="1520275E" w14:textId="77777777" w:rsidR="00152C84" w:rsidRDefault="00152C84" w:rsidP="005358E5">
      <w:pPr>
        <w:pStyle w:val="ConsPlusNormal"/>
        <w:spacing w:before="240"/>
        <w:ind w:firstLine="540"/>
        <w:jc w:val="both"/>
      </w:pPr>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14:paraId="0D92F647" w14:textId="77777777" w:rsidR="00152C84" w:rsidRDefault="00152C84" w:rsidP="005358E5">
      <w:pPr>
        <w:pStyle w:val="ConsPlusNormal"/>
        <w:spacing w:before="240"/>
        <w:ind w:firstLine="540"/>
        <w:jc w:val="both"/>
      </w:pPr>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14:paraId="59FEACF3" w14:textId="77777777" w:rsidR="00152C84" w:rsidRDefault="00152C84" w:rsidP="005358E5">
      <w:pPr>
        <w:pStyle w:val="ConsPlusNormal"/>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14:paraId="1A3DD819" w14:textId="77777777" w:rsidR="00152C84" w:rsidRDefault="00152C84" w:rsidP="005358E5">
      <w:pPr>
        <w:pStyle w:val="ConsPlusNormal"/>
        <w:spacing w:before="240"/>
        <w:ind w:firstLine="540"/>
        <w:jc w:val="both"/>
      </w:pPr>
      <w:r>
        <w:t>7.3.1.2. Комплексное психолого-педагогическое обследование включает:</w:t>
      </w:r>
    </w:p>
    <w:p w14:paraId="5197E72F" w14:textId="77777777" w:rsidR="00152C84" w:rsidRDefault="00152C84" w:rsidP="005358E5">
      <w:pPr>
        <w:pStyle w:val="ConsPlusNormal"/>
        <w:spacing w:before="240"/>
        <w:ind w:firstLine="540"/>
        <w:jc w:val="both"/>
      </w:pPr>
      <w: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14:paraId="4B8CE771" w14:textId="77777777" w:rsidR="00152C84" w:rsidRDefault="00152C84" w:rsidP="005358E5">
      <w:pPr>
        <w:pStyle w:val="ConsPlusNormal"/>
        <w:spacing w:before="240"/>
        <w:ind w:firstLine="540"/>
        <w:jc w:val="both"/>
      </w:pPr>
      <w:r>
        <w:t>изучение познавательной, речевой и эмоционально-волевой сферы, личностных особенностей слабовидящих обучающихся;</w:t>
      </w:r>
    </w:p>
    <w:p w14:paraId="7797AD11" w14:textId="77777777" w:rsidR="00152C84" w:rsidRDefault="00152C84" w:rsidP="005358E5">
      <w:pPr>
        <w:pStyle w:val="ConsPlusNormal"/>
        <w:spacing w:before="240"/>
        <w:ind w:firstLine="540"/>
        <w:jc w:val="both"/>
      </w:pPr>
      <w:r>
        <w:t>изучение социальной ситуации развития и условий семейного воспитания слабовидящих обучающихся;</w:t>
      </w:r>
    </w:p>
    <w:p w14:paraId="10D76F46" w14:textId="77777777" w:rsidR="00152C84" w:rsidRDefault="00152C84" w:rsidP="005358E5">
      <w:pPr>
        <w:pStyle w:val="ConsPlusNormal"/>
        <w:spacing w:before="240"/>
        <w:ind w:firstLine="540"/>
        <w:jc w:val="both"/>
      </w:pPr>
      <w:r>
        <w:t>выявление адаптационных, компенсаторных возможностей и уровней социализации слабовидящих обучающихся;</w:t>
      </w:r>
    </w:p>
    <w:p w14:paraId="33D47AEA" w14:textId="77777777" w:rsidR="00152C84" w:rsidRDefault="00152C84" w:rsidP="005358E5">
      <w:pPr>
        <w:pStyle w:val="ConsPlusNormal"/>
        <w:spacing w:before="240"/>
        <w:ind w:firstLine="540"/>
        <w:jc w:val="both"/>
      </w:pPr>
      <w:r>
        <w:t>изучение индивидуальных образовательных и коррекционно-абилитационно-реабилитационных потребностей слабовидящих обучающихся;</w:t>
      </w:r>
    </w:p>
    <w:p w14:paraId="797C3C78" w14:textId="77777777" w:rsidR="00152C84" w:rsidRDefault="00152C84" w:rsidP="005358E5">
      <w:pPr>
        <w:pStyle w:val="ConsPlusNormal"/>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14:paraId="2E28C327" w14:textId="77777777" w:rsidR="00152C84" w:rsidRDefault="00152C84" w:rsidP="005358E5">
      <w:pPr>
        <w:pStyle w:val="ConsPlusNormal"/>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14:paraId="6CD376DF" w14:textId="77777777" w:rsidR="00152C84" w:rsidRDefault="00152C84" w:rsidP="005358E5">
      <w:pPr>
        <w:pStyle w:val="ConsPlusNormal"/>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14:paraId="078442B3" w14:textId="77777777" w:rsidR="00152C84" w:rsidRDefault="00152C84" w:rsidP="005358E5">
      <w:pPr>
        <w:pStyle w:val="ConsPlusNormal"/>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14:paraId="77FF7FE7" w14:textId="77777777"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1FDAA792" w14:textId="77777777"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225B6030" w14:textId="77777777" w:rsidR="00152C84" w:rsidRDefault="00152C84" w:rsidP="005358E5">
      <w:pPr>
        <w:pStyle w:val="ConsPlusNormal"/>
        <w:spacing w:before="240"/>
        <w:ind w:firstLine="540"/>
        <w:jc w:val="both"/>
      </w:pPr>
      <w:r>
        <w:t>7.3.2. Коррекционно-развивающее и психопрофилактическое направление.</w:t>
      </w:r>
    </w:p>
    <w:p w14:paraId="2685C43E" w14:textId="77777777"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4.1) отражается в следующей документации:</w:t>
      </w:r>
    </w:p>
    <w:p w14:paraId="74C637D7" w14:textId="77777777"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73593195" w14:textId="77777777"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3FD01259" w14:textId="77777777"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14:paraId="2C5CA57E" w14:textId="77777777" w:rsidR="00152C84" w:rsidRDefault="00152C84" w:rsidP="005358E5">
      <w:pPr>
        <w:pStyle w:val="ConsPlusNormal"/>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14:paraId="79459F59" w14:textId="77777777"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14:paraId="7EFF0B98" w14:textId="77777777"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14:paraId="196CC693" w14:textId="77777777"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14:paraId="7D0AAEB8" w14:textId="77777777"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1DDDC753" w14:textId="77777777"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60348601" w14:textId="77777777"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5A05BFC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1474"/>
        <w:gridCol w:w="1474"/>
        <w:gridCol w:w="1361"/>
        <w:gridCol w:w="1474"/>
        <w:gridCol w:w="1814"/>
      </w:tblGrid>
      <w:tr w:rsidR="00152C84" w14:paraId="6D55EC01"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299C542C" w14:textId="77777777" w:rsidR="00152C84" w:rsidRDefault="00152C84" w:rsidP="00C219BE">
            <w:pPr>
              <w:pStyle w:val="ConsPlusNormal"/>
              <w:jc w:val="center"/>
            </w:pPr>
            <w:r>
              <w:t>Таблица 1. Индивидуальный план коррекционно-развивающей работы</w:t>
            </w:r>
          </w:p>
        </w:tc>
      </w:tr>
      <w:tr w:rsidR="00152C84" w14:paraId="3E3426F1"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144BE245" w14:textId="77777777" w:rsidR="00152C84" w:rsidRDefault="00152C84" w:rsidP="00C219BE">
            <w:pPr>
              <w:pStyle w:val="ConsPlusNormal"/>
            </w:pPr>
            <w:r>
              <w:t>Фамилия, имя, отчество (при наличии) обучающегося</w:t>
            </w:r>
          </w:p>
        </w:tc>
      </w:tr>
      <w:tr w:rsidR="00152C84" w14:paraId="6F421982"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71C6B607" w14:textId="77777777" w:rsidR="00152C84" w:rsidRDefault="00152C84" w:rsidP="00C219BE">
            <w:pPr>
              <w:pStyle w:val="ConsPlusNormal"/>
            </w:pPr>
            <w:r>
              <w:t>Класс</w:t>
            </w:r>
          </w:p>
        </w:tc>
      </w:tr>
      <w:tr w:rsidR="00152C84" w14:paraId="1697DCEF"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55D990E1" w14:textId="77777777" w:rsidR="00152C84" w:rsidRDefault="00152C84" w:rsidP="00C219BE">
            <w:pPr>
              <w:pStyle w:val="ConsPlusNormal"/>
            </w:pPr>
            <w:r>
              <w:t>Возраст обучающегося</w:t>
            </w:r>
          </w:p>
        </w:tc>
      </w:tr>
      <w:tr w:rsidR="00152C84" w14:paraId="30FD48DB"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5B038474" w14:textId="77777777" w:rsidR="00152C84" w:rsidRDefault="00152C84" w:rsidP="00C219BE">
            <w:pPr>
              <w:pStyle w:val="ConsPlusNormal"/>
            </w:pPr>
            <w:r>
              <w:t>Причины, время и характер нарушения зрения</w:t>
            </w:r>
          </w:p>
        </w:tc>
      </w:tr>
      <w:tr w:rsidR="00152C84" w14:paraId="6FA1DBA5"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7FE0D6EA" w14:textId="77777777" w:rsidR="00152C84" w:rsidRDefault="00152C84" w:rsidP="00C219BE">
            <w:pPr>
              <w:pStyle w:val="ConsPlusNormal"/>
            </w:pPr>
            <w:r>
              <w:t>Состояние зрения в настоящее время</w:t>
            </w:r>
          </w:p>
        </w:tc>
      </w:tr>
      <w:tr w:rsidR="00152C84" w14:paraId="1AD0A612"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2F7446E6" w14:textId="77777777" w:rsidR="00152C84" w:rsidRDefault="00152C84" w:rsidP="00C219BE">
            <w:pPr>
              <w:pStyle w:val="ConsPlusNormal"/>
            </w:pPr>
            <w:r>
              <w:t>Рекомендации ПМПК и ИПРА</w:t>
            </w:r>
          </w:p>
        </w:tc>
      </w:tr>
      <w:tr w:rsidR="00152C84" w14:paraId="2D6B9522"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517FC313" w14:textId="77777777" w:rsidR="00152C84" w:rsidRDefault="00152C84" w:rsidP="00C219BE">
            <w:pPr>
              <w:pStyle w:val="ConsPlusNormal"/>
            </w:pPr>
            <w:r>
              <w:t>Индивидуальные особенности обучающегося:</w:t>
            </w:r>
          </w:p>
        </w:tc>
      </w:tr>
      <w:tr w:rsidR="00152C84" w14:paraId="2192C84E" w14:textId="77777777" w:rsidTr="00C219BE">
        <w:tc>
          <w:tcPr>
            <w:tcW w:w="1474" w:type="dxa"/>
            <w:tcBorders>
              <w:top w:val="single" w:sz="4" w:space="0" w:color="auto"/>
              <w:left w:val="single" w:sz="4" w:space="0" w:color="auto"/>
              <w:bottom w:val="single" w:sz="4" w:space="0" w:color="auto"/>
              <w:right w:val="single" w:sz="4" w:space="0" w:color="auto"/>
            </w:tcBorders>
          </w:tcPr>
          <w:p w14:paraId="1344FC0A" w14:textId="77777777"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14:paraId="5885D86F" w14:textId="77777777" w:rsidR="00152C84" w:rsidRDefault="00152C84" w:rsidP="00C219BE">
            <w:pPr>
              <w:pStyle w:val="ConsPlusNormal"/>
              <w:jc w:val="center"/>
            </w:pPr>
            <w:r>
              <w:t>Основное содержание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14:paraId="21CCFB22" w14:textId="77777777" w:rsidR="00152C84" w:rsidRDefault="00152C84" w:rsidP="00C219BE">
            <w:pPr>
              <w:pStyle w:val="ConsPlusNormal"/>
              <w:jc w:val="center"/>
            </w:pPr>
            <w:r>
              <w:t>Организационные формы коррекционно-развивающей работы</w:t>
            </w:r>
          </w:p>
        </w:tc>
        <w:tc>
          <w:tcPr>
            <w:tcW w:w="1361" w:type="dxa"/>
            <w:tcBorders>
              <w:top w:val="single" w:sz="4" w:space="0" w:color="auto"/>
              <w:left w:val="single" w:sz="4" w:space="0" w:color="auto"/>
              <w:bottom w:val="single" w:sz="4" w:space="0" w:color="auto"/>
              <w:right w:val="single" w:sz="4" w:space="0" w:color="auto"/>
            </w:tcBorders>
          </w:tcPr>
          <w:p w14:paraId="4FCB14E7" w14:textId="77777777"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14:paraId="3CEDBBAF" w14:textId="77777777" w:rsidR="00152C84" w:rsidRDefault="00152C84" w:rsidP="00C219BE">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14:paraId="0745F348"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06AB45CD" w14:textId="77777777" w:rsidTr="00C219BE">
        <w:tc>
          <w:tcPr>
            <w:tcW w:w="1474" w:type="dxa"/>
            <w:tcBorders>
              <w:top w:val="single" w:sz="4" w:space="0" w:color="auto"/>
              <w:left w:val="single" w:sz="4" w:space="0" w:color="auto"/>
              <w:bottom w:val="single" w:sz="4" w:space="0" w:color="auto"/>
              <w:right w:val="single" w:sz="4" w:space="0" w:color="auto"/>
            </w:tcBorders>
          </w:tcPr>
          <w:p w14:paraId="171B2630"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0794CEB7"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72CAFCB2" w14:textId="77777777"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04D3E09"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5E51C565" w14:textId="77777777"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020EA3B7" w14:textId="77777777" w:rsidR="00152C84" w:rsidRDefault="00152C84" w:rsidP="00C219BE">
            <w:pPr>
              <w:pStyle w:val="ConsPlusNormal"/>
            </w:pPr>
          </w:p>
        </w:tc>
      </w:tr>
    </w:tbl>
    <w:p w14:paraId="73A1844A" w14:textId="77777777" w:rsidR="00152C84" w:rsidRDefault="00152C84" w:rsidP="005358E5">
      <w:pPr>
        <w:pStyle w:val="ConsPlusNormal"/>
        <w:jc w:val="both"/>
      </w:pPr>
    </w:p>
    <w:p w14:paraId="165D1246" w14:textId="77777777"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0B92B451" w14:textId="77777777" w:rsidR="00152C84" w:rsidRDefault="00152C84" w:rsidP="005358E5">
      <w:pPr>
        <w:pStyle w:val="ConsPlusNormal"/>
        <w:spacing w:before="240"/>
        <w:ind w:firstLine="540"/>
        <w:jc w:val="both"/>
      </w:pPr>
      <w:r>
        <w:t>расширение и обогащение чувственного опыта слабовидящих обучающихся, коррекцию вербализма речи, уточнение и конкретизацию представлений;</w:t>
      </w:r>
    </w:p>
    <w:p w14:paraId="161C3356" w14:textId="77777777" w:rsidR="00152C84" w:rsidRDefault="00152C84" w:rsidP="005358E5">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14:paraId="52EA2EA7" w14:textId="77777777" w:rsidR="00152C84" w:rsidRDefault="00152C84" w:rsidP="005358E5">
      <w:pPr>
        <w:pStyle w:val="ConsPlusNormal"/>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14:paraId="7D0C9049" w14:textId="77777777"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слабовидящих обучающихся, могут также включать:</w:t>
      </w:r>
    </w:p>
    <w:p w14:paraId="660835A1" w14:textId="77777777" w:rsidR="00152C84" w:rsidRDefault="00152C84" w:rsidP="005358E5">
      <w:pPr>
        <w:pStyle w:val="ConsPlusNormal"/>
        <w:spacing w:before="240"/>
        <w:ind w:firstLine="540"/>
        <w:jc w:val="both"/>
      </w:pPr>
      <w:r>
        <w:t>реализацию комплексного психолого-педагогического сопровождения слабовидящих обучающихся;</w:t>
      </w:r>
    </w:p>
    <w:p w14:paraId="63FE5E18" w14:textId="77777777" w:rsidR="00152C84" w:rsidRDefault="00152C84" w:rsidP="005358E5">
      <w:pPr>
        <w:pStyle w:val="ConsPlusNormal"/>
        <w:spacing w:before="240"/>
        <w:ind w:firstLine="540"/>
        <w:jc w:val="both"/>
      </w:pPr>
      <w:r>
        <w:t>разработку индивидуальных программ и методик коррекционно-развивающей работы со слабовидящими обучающимися;</w:t>
      </w:r>
    </w:p>
    <w:p w14:paraId="306C9B2E" w14:textId="77777777" w:rsidR="00152C84" w:rsidRDefault="00152C84" w:rsidP="005358E5">
      <w:pPr>
        <w:pStyle w:val="ConsPlusNormal"/>
        <w:spacing w:before="240"/>
        <w:ind w:firstLine="540"/>
        <w:jc w:val="both"/>
      </w:pPr>
      <w:r>
        <w:t>проведение групповых и индивидуальных коррекционно-развивающих занятий;</w:t>
      </w:r>
    </w:p>
    <w:p w14:paraId="518A1318" w14:textId="77777777" w:rsidR="00152C84" w:rsidRDefault="00152C84" w:rsidP="005358E5">
      <w:pPr>
        <w:pStyle w:val="ConsPlusNormal"/>
        <w:spacing w:before="240"/>
        <w:ind w:firstLine="540"/>
        <w:jc w:val="both"/>
      </w:pPr>
      <w:r>
        <w:t>развитие, совершенствование и универсализацию компенсаторных навыков;</w:t>
      </w:r>
    </w:p>
    <w:p w14:paraId="390B6253" w14:textId="77777777" w:rsidR="00152C84" w:rsidRDefault="00152C84" w:rsidP="005358E5">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14:paraId="04C7E57E" w14:textId="77777777" w:rsidR="00152C84" w:rsidRDefault="00152C84" w:rsidP="005358E5">
      <w:pPr>
        <w:pStyle w:val="ConsPlusNormal"/>
        <w:spacing w:before="240"/>
        <w:ind w:firstLine="540"/>
        <w:jc w:val="both"/>
      </w:pPr>
      <w:r>
        <w:t>стабилизацию психоэмоционального состояния слабовидящих подростков;</w:t>
      </w:r>
    </w:p>
    <w:p w14:paraId="03BBD65D" w14:textId="77777777" w:rsidR="00152C84" w:rsidRDefault="00152C84" w:rsidP="005358E5">
      <w:pPr>
        <w:pStyle w:val="ConsPlusNormal"/>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14:paraId="581B5B1E" w14:textId="77777777" w:rsidR="00152C84" w:rsidRDefault="00152C84" w:rsidP="005358E5">
      <w:pPr>
        <w:pStyle w:val="ConsPlusNormal"/>
        <w:spacing w:before="240"/>
        <w:ind w:firstLine="540"/>
        <w:jc w:val="both"/>
      </w:pPr>
      <w:r>
        <w:t>формирование социальных ролей, отношений и моделей поведения в соответствии с гендерной принадлежностью;</w:t>
      </w:r>
    </w:p>
    <w:p w14:paraId="2C83639E" w14:textId="77777777" w:rsidR="00152C84" w:rsidRDefault="00152C84" w:rsidP="005358E5">
      <w:pPr>
        <w:pStyle w:val="ConsPlusNormal"/>
        <w:spacing w:before="240"/>
        <w:ind w:firstLine="540"/>
        <w:jc w:val="both"/>
      </w:pPr>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14:paraId="47917672" w14:textId="77777777" w:rsidR="00152C84" w:rsidRDefault="00152C84" w:rsidP="005358E5">
      <w:pPr>
        <w:pStyle w:val="ConsPlusNormal"/>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14:paraId="3279C948" w14:textId="77777777" w:rsidR="00152C84" w:rsidRDefault="00152C84" w:rsidP="005358E5">
      <w:pPr>
        <w:pStyle w:val="ConsPlusNormal"/>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14:paraId="052BAF25" w14:textId="77777777" w:rsidR="00152C84" w:rsidRDefault="00152C84" w:rsidP="005358E5">
      <w:pPr>
        <w:pStyle w:val="ConsPlusNormal"/>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14:paraId="77EAC5B3" w14:textId="77777777" w:rsidR="00152C84" w:rsidRDefault="00152C84" w:rsidP="005358E5">
      <w:pPr>
        <w:pStyle w:val="ConsPlusNormal"/>
        <w:spacing w:before="240"/>
        <w:ind w:firstLine="540"/>
        <w:jc w:val="both"/>
      </w:pPr>
      <w:r>
        <w:t>психологическую подготовку к прохождению государственной итоговой аттестации.</w:t>
      </w:r>
    </w:p>
    <w:p w14:paraId="04AF6B21" w14:textId="77777777"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58AD7148" w14:textId="77777777" w:rsidR="00152C84" w:rsidRDefault="00152C84" w:rsidP="005358E5">
      <w:pPr>
        <w:pStyle w:val="ConsPlusNormal"/>
        <w:spacing w:before="240"/>
        <w:ind w:firstLine="540"/>
        <w:jc w:val="both"/>
      </w:pPr>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 Брайля" направленном на овладение основам чтения и письма рельефно-точечной системы Л. Брайля.</w:t>
      </w:r>
    </w:p>
    <w:p w14:paraId="10DFBC03" w14:textId="77777777" w:rsidR="00152C84" w:rsidRDefault="00152C84" w:rsidP="005358E5">
      <w:pPr>
        <w:pStyle w:val="ConsPlusNormal"/>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14:paraId="723C854B" w14:textId="77777777" w:rsidR="00152C84" w:rsidRDefault="00152C84" w:rsidP="005358E5">
      <w:pPr>
        <w:pStyle w:val="ConsPlusNormal"/>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14:paraId="16D29605" w14:textId="77777777" w:rsidR="00152C84" w:rsidRDefault="00152C84" w:rsidP="005358E5">
      <w:pPr>
        <w:pStyle w:val="ConsPlusNormal"/>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14:paraId="27D1F664" w14:textId="77777777" w:rsidR="00152C84" w:rsidRDefault="00152C84" w:rsidP="005358E5">
      <w:pPr>
        <w:pStyle w:val="ConsPlusNormal"/>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14:paraId="3CE61320" w14:textId="77777777" w:rsidR="00152C84" w:rsidRDefault="00152C84" w:rsidP="005358E5">
      <w:pPr>
        <w:pStyle w:val="ConsPlusNormal"/>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14:paraId="61788053" w14:textId="77777777" w:rsidR="00152C84" w:rsidRDefault="00152C84" w:rsidP="005358E5">
      <w:pPr>
        <w:pStyle w:val="ConsPlusNormal"/>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66DFD7DA" w14:textId="77777777" w:rsidR="00152C84" w:rsidRDefault="00152C84" w:rsidP="005358E5">
      <w:pPr>
        <w:pStyle w:val="ConsPlusNormal"/>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3468AF05" w14:textId="77777777" w:rsidR="00152C84" w:rsidRDefault="00152C84" w:rsidP="005358E5">
      <w:pPr>
        <w:pStyle w:val="ConsPlusNormal"/>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14:paraId="2F0F3114" w14:textId="77777777" w:rsidR="00152C84" w:rsidRDefault="00152C84" w:rsidP="005358E5">
      <w:pPr>
        <w:pStyle w:val="ConsPlusNormal"/>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74DA9312" w14:textId="77777777" w:rsidR="00152C84" w:rsidRDefault="00152C84" w:rsidP="005358E5">
      <w:pPr>
        <w:pStyle w:val="ConsPlusNormal"/>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00490C55" w14:textId="77777777" w:rsidR="00152C84" w:rsidRDefault="00152C84" w:rsidP="005358E5">
      <w:pPr>
        <w:pStyle w:val="ConsPlusNormal"/>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0D6AD6D9" w14:textId="77777777" w:rsidR="00152C84" w:rsidRDefault="00152C84" w:rsidP="005358E5">
      <w:pPr>
        <w:pStyle w:val="ConsPlusNormal"/>
        <w:spacing w:before="240"/>
        <w:ind w:firstLine="540"/>
        <w:jc w:val="both"/>
      </w:pPr>
      <w:r>
        <w:t>7.3.2.19. Рабочая программа коррекционно-развивающего курса должна иметь следующую структуру:</w:t>
      </w:r>
    </w:p>
    <w:p w14:paraId="56C0FEA0" w14:textId="77777777" w:rsidR="00152C84" w:rsidRDefault="00152C84" w:rsidP="005358E5">
      <w:pPr>
        <w:pStyle w:val="ConsPlusNormal"/>
        <w:spacing w:before="240"/>
        <w:ind w:firstLine="540"/>
        <w:jc w:val="both"/>
      </w:pPr>
      <w:r>
        <w:t>пояснительная записка;</w:t>
      </w:r>
    </w:p>
    <w:p w14:paraId="44F52662" w14:textId="77777777" w:rsidR="00152C84" w:rsidRDefault="00152C84" w:rsidP="005358E5">
      <w:pPr>
        <w:pStyle w:val="ConsPlusNormal"/>
        <w:spacing w:before="240"/>
        <w:ind w:firstLine="540"/>
        <w:jc w:val="both"/>
      </w:pPr>
      <w:r>
        <w:t>общая характеристика коррекционно-развивающего курса;</w:t>
      </w:r>
    </w:p>
    <w:p w14:paraId="0BCE5CFD" w14:textId="77777777" w:rsidR="00152C84" w:rsidRDefault="00152C84" w:rsidP="005358E5">
      <w:pPr>
        <w:pStyle w:val="ConsPlusNormal"/>
        <w:spacing w:before="240"/>
        <w:ind w:firstLine="540"/>
        <w:jc w:val="both"/>
      </w:pPr>
      <w:r>
        <w:t>цели изучения коррекционно-развивающего курса;</w:t>
      </w:r>
    </w:p>
    <w:p w14:paraId="06D21228" w14:textId="77777777" w:rsidR="00152C84" w:rsidRDefault="00152C84" w:rsidP="005358E5">
      <w:pPr>
        <w:pStyle w:val="ConsPlusNormal"/>
        <w:spacing w:before="240"/>
        <w:ind w:firstLine="540"/>
        <w:jc w:val="both"/>
      </w:pPr>
      <w:r>
        <w:t>место коррекционно-развивающего курса в учебном плане;</w:t>
      </w:r>
    </w:p>
    <w:p w14:paraId="440F3D81" w14:textId="77777777"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14:paraId="17B767D1" w14:textId="77777777" w:rsidR="00152C84" w:rsidRDefault="00152C84" w:rsidP="005358E5">
      <w:pPr>
        <w:pStyle w:val="ConsPlusNormal"/>
        <w:spacing w:before="240"/>
        <w:ind w:firstLine="540"/>
        <w:jc w:val="both"/>
      </w:pPr>
      <w:r>
        <w:t>содержание коррекционно-развивающего курса (по классам);</w:t>
      </w:r>
    </w:p>
    <w:p w14:paraId="72166A41" w14:textId="77777777"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14:paraId="60F73BB1" w14:textId="77777777" w:rsidR="00152C84" w:rsidRDefault="00152C84" w:rsidP="005358E5">
      <w:pPr>
        <w:pStyle w:val="ConsPlusNormal"/>
        <w:spacing w:before="240"/>
        <w:ind w:firstLine="540"/>
        <w:jc w:val="both"/>
      </w:pPr>
      <w:r>
        <w:t>7.3.3. Консультативное направление.</w:t>
      </w:r>
    </w:p>
    <w:p w14:paraId="07B9EDB7" w14:textId="77777777"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02E134FD" w14:textId="77777777"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14BA8788" w14:textId="77777777"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14:paraId="52EE3A09" w14:textId="77777777"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18353CA5" w14:textId="77777777"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14:paraId="4D64437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1531"/>
        <w:gridCol w:w="1474"/>
        <w:gridCol w:w="1474"/>
        <w:gridCol w:w="1304"/>
        <w:gridCol w:w="1757"/>
      </w:tblGrid>
      <w:tr w:rsidR="00152C84" w14:paraId="3E9A0E3C"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1A7CBE37" w14:textId="77777777" w:rsidR="00152C84" w:rsidRDefault="00152C84" w:rsidP="00C219BE">
            <w:pPr>
              <w:pStyle w:val="ConsPlusNormal"/>
              <w:jc w:val="center"/>
            </w:pPr>
            <w:r>
              <w:t>Таблица 2. План консультативной работы</w:t>
            </w:r>
          </w:p>
        </w:tc>
      </w:tr>
      <w:tr w:rsidR="00152C84" w14:paraId="1A0BEDA1" w14:textId="77777777" w:rsidTr="00C219BE">
        <w:tc>
          <w:tcPr>
            <w:tcW w:w="1531" w:type="dxa"/>
            <w:tcBorders>
              <w:top w:val="single" w:sz="4" w:space="0" w:color="auto"/>
              <w:left w:val="single" w:sz="4" w:space="0" w:color="auto"/>
              <w:bottom w:val="single" w:sz="4" w:space="0" w:color="auto"/>
              <w:right w:val="single" w:sz="4" w:space="0" w:color="auto"/>
            </w:tcBorders>
          </w:tcPr>
          <w:p w14:paraId="3720EDDD" w14:textId="77777777" w:rsidR="00152C84" w:rsidRDefault="00152C84" w:rsidP="00C219BE">
            <w:pPr>
              <w:pStyle w:val="ConsPlusNormal"/>
              <w:jc w:val="center"/>
            </w:pPr>
            <w:r>
              <w:t>Направления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14:paraId="0551F781" w14:textId="77777777" w:rsidR="00152C84" w:rsidRDefault="00152C84" w:rsidP="00C219BE">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3490B687" w14:textId="77777777" w:rsidR="00152C84" w:rsidRDefault="00152C84" w:rsidP="00C219BE">
            <w:pPr>
              <w:pStyle w:val="ConsPlusNormal"/>
              <w:jc w:val="center"/>
            </w:pPr>
            <w:r>
              <w:t>Содержание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2EB72865" w14:textId="77777777" w:rsidR="00152C84" w:rsidRDefault="00152C84" w:rsidP="00C219BE">
            <w:pPr>
              <w:pStyle w:val="ConsPlusNormal"/>
              <w:jc w:val="center"/>
            </w:pPr>
            <w:r>
              <w:t>Формы доведения консультативной работы</w:t>
            </w:r>
          </w:p>
        </w:tc>
        <w:tc>
          <w:tcPr>
            <w:tcW w:w="1304" w:type="dxa"/>
            <w:tcBorders>
              <w:top w:val="single" w:sz="4" w:space="0" w:color="auto"/>
              <w:left w:val="single" w:sz="4" w:space="0" w:color="auto"/>
              <w:bottom w:val="single" w:sz="4" w:space="0" w:color="auto"/>
              <w:right w:val="single" w:sz="4" w:space="0" w:color="auto"/>
            </w:tcBorders>
          </w:tcPr>
          <w:p w14:paraId="43956BE1" w14:textId="77777777" w:rsidR="00152C84" w:rsidRDefault="00152C84" w:rsidP="00C219BE">
            <w:pPr>
              <w:pStyle w:val="ConsPlusNormal"/>
              <w:jc w:val="center"/>
            </w:pPr>
            <w:r>
              <w:t>Сроки проведения консультативной работы</w:t>
            </w:r>
          </w:p>
        </w:tc>
        <w:tc>
          <w:tcPr>
            <w:tcW w:w="1757" w:type="dxa"/>
            <w:tcBorders>
              <w:top w:val="single" w:sz="4" w:space="0" w:color="auto"/>
              <w:left w:val="single" w:sz="4" w:space="0" w:color="auto"/>
              <w:bottom w:val="single" w:sz="4" w:space="0" w:color="auto"/>
              <w:right w:val="single" w:sz="4" w:space="0" w:color="auto"/>
            </w:tcBorders>
          </w:tcPr>
          <w:p w14:paraId="565871A0"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3F2F02AC" w14:textId="77777777" w:rsidTr="00C219BE">
        <w:tc>
          <w:tcPr>
            <w:tcW w:w="1531" w:type="dxa"/>
            <w:tcBorders>
              <w:top w:val="single" w:sz="4" w:space="0" w:color="auto"/>
              <w:left w:val="single" w:sz="4" w:space="0" w:color="auto"/>
              <w:bottom w:val="single" w:sz="4" w:space="0" w:color="auto"/>
              <w:right w:val="single" w:sz="4" w:space="0" w:color="auto"/>
            </w:tcBorders>
          </w:tcPr>
          <w:p w14:paraId="56A7FF8C"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06037155"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4D1F8AB1"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4E1886B6" w14:textId="77777777" w:rsidR="00152C84" w:rsidRDefault="00152C84" w:rsidP="00C219BE">
            <w:pPr>
              <w:pStyle w:val="ConsPlusNormal"/>
            </w:pPr>
          </w:p>
        </w:tc>
        <w:tc>
          <w:tcPr>
            <w:tcW w:w="1304" w:type="dxa"/>
            <w:tcBorders>
              <w:top w:val="single" w:sz="4" w:space="0" w:color="auto"/>
              <w:left w:val="single" w:sz="4" w:space="0" w:color="auto"/>
              <w:bottom w:val="single" w:sz="4" w:space="0" w:color="auto"/>
              <w:right w:val="single" w:sz="4" w:space="0" w:color="auto"/>
            </w:tcBorders>
          </w:tcPr>
          <w:p w14:paraId="1DF4C8DD" w14:textId="77777777"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52CA8A78" w14:textId="77777777" w:rsidR="00152C84" w:rsidRDefault="00152C84" w:rsidP="00C219BE">
            <w:pPr>
              <w:pStyle w:val="ConsPlusNormal"/>
            </w:pPr>
          </w:p>
        </w:tc>
      </w:tr>
    </w:tbl>
    <w:p w14:paraId="09865B9A" w14:textId="77777777" w:rsidR="00152C84" w:rsidRDefault="00152C84" w:rsidP="005358E5">
      <w:pPr>
        <w:pStyle w:val="ConsPlusNormal"/>
        <w:jc w:val="both"/>
      </w:pPr>
    </w:p>
    <w:p w14:paraId="0274D1A1" w14:textId="77777777" w:rsidR="00152C84" w:rsidRDefault="00152C84" w:rsidP="005358E5">
      <w:pPr>
        <w:pStyle w:val="ConsPlusNormal"/>
        <w:ind w:firstLine="540"/>
        <w:jc w:val="both"/>
      </w:pPr>
      <w:r>
        <w:t>7.3.4. Информационно-просветительское направление.</w:t>
      </w:r>
    </w:p>
    <w:p w14:paraId="569AC72F" w14:textId="77777777"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14:paraId="0AD82AAD" w14:textId="77777777"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21E9D5BD" w14:textId="77777777"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22B9718E" w14:textId="77777777"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3F460969" w14:textId="77777777"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14:paraId="7CE3DD2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1531"/>
        <w:gridCol w:w="1474"/>
        <w:gridCol w:w="1474"/>
        <w:gridCol w:w="1304"/>
        <w:gridCol w:w="1757"/>
      </w:tblGrid>
      <w:tr w:rsidR="00152C84" w14:paraId="696587A3"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4CA82378" w14:textId="77777777" w:rsidR="00152C84" w:rsidRDefault="00152C84" w:rsidP="00C219BE">
            <w:pPr>
              <w:pStyle w:val="ConsPlusNormal"/>
              <w:jc w:val="center"/>
            </w:pPr>
            <w:r>
              <w:t>Таблица 3. План информационно-просветительской работы</w:t>
            </w:r>
          </w:p>
        </w:tc>
      </w:tr>
      <w:tr w:rsidR="00152C84" w14:paraId="1A1CE015" w14:textId="77777777" w:rsidTr="00C219BE">
        <w:tc>
          <w:tcPr>
            <w:tcW w:w="1531" w:type="dxa"/>
            <w:tcBorders>
              <w:top w:val="single" w:sz="4" w:space="0" w:color="auto"/>
              <w:left w:val="single" w:sz="4" w:space="0" w:color="auto"/>
              <w:bottom w:val="single" w:sz="4" w:space="0" w:color="auto"/>
              <w:right w:val="single" w:sz="4" w:space="0" w:color="auto"/>
            </w:tcBorders>
          </w:tcPr>
          <w:p w14:paraId="77115845" w14:textId="77777777" w:rsidR="00152C84" w:rsidRDefault="00152C84" w:rsidP="00C219BE">
            <w:pPr>
              <w:pStyle w:val="ConsPlusNormal"/>
              <w:jc w:val="center"/>
            </w:pPr>
            <w:r>
              <w:t>Направления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14:paraId="6F744A05" w14:textId="77777777" w:rsidR="00152C84" w:rsidRDefault="00152C84" w:rsidP="00C219BE">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14:paraId="5B48A4DD" w14:textId="77777777" w:rsidR="00152C84" w:rsidRDefault="00152C84" w:rsidP="00C219BE">
            <w:pPr>
              <w:pStyle w:val="ConsPlusNormal"/>
              <w:jc w:val="center"/>
            </w:pPr>
            <w:r>
              <w:t>Содержание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14:paraId="0CE9A6A7" w14:textId="77777777" w:rsidR="00152C84" w:rsidRDefault="00152C84" w:rsidP="00C219BE">
            <w:pPr>
              <w:pStyle w:val="ConsPlusNormal"/>
              <w:jc w:val="center"/>
            </w:pPr>
            <w:r>
              <w:t>Формы проведения информационно-просветительской работы</w:t>
            </w:r>
          </w:p>
        </w:tc>
        <w:tc>
          <w:tcPr>
            <w:tcW w:w="1304" w:type="dxa"/>
            <w:tcBorders>
              <w:top w:val="single" w:sz="4" w:space="0" w:color="auto"/>
              <w:left w:val="single" w:sz="4" w:space="0" w:color="auto"/>
              <w:bottom w:val="single" w:sz="4" w:space="0" w:color="auto"/>
              <w:right w:val="single" w:sz="4" w:space="0" w:color="auto"/>
            </w:tcBorders>
          </w:tcPr>
          <w:p w14:paraId="7AAB0B83" w14:textId="77777777" w:rsidR="00152C84" w:rsidRDefault="00152C84" w:rsidP="00C219BE">
            <w:pPr>
              <w:pStyle w:val="ConsPlusNormal"/>
              <w:jc w:val="center"/>
            </w:pPr>
            <w:r>
              <w:t>Сроки проведения</w:t>
            </w:r>
          </w:p>
        </w:tc>
        <w:tc>
          <w:tcPr>
            <w:tcW w:w="1757" w:type="dxa"/>
            <w:tcBorders>
              <w:top w:val="single" w:sz="4" w:space="0" w:color="auto"/>
              <w:left w:val="single" w:sz="4" w:space="0" w:color="auto"/>
              <w:bottom w:val="single" w:sz="4" w:space="0" w:color="auto"/>
              <w:right w:val="single" w:sz="4" w:space="0" w:color="auto"/>
            </w:tcBorders>
          </w:tcPr>
          <w:p w14:paraId="0EE59F4C"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6B86A4CC" w14:textId="77777777" w:rsidTr="00C219BE">
        <w:tc>
          <w:tcPr>
            <w:tcW w:w="1531" w:type="dxa"/>
            <w:tcBorders>
              <w:top w:val="single" w:sz="4" w:space="0" w:color="auto"/>
              <w:left w:val="single" w:sz="4" w:space="0" w:color="auto"/>
              <w:bottom w:val="single" w:sz="4" w:space="0" w:color="auto"/>
              <w:right w:val="single" w:sz="4" w:space="0" w:color="auto"/>
            </w:tcBorders>
          </w:tcPr>
          <w:p w14:paraId="60CD4551"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3DE91D67"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3319BE41"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7DA4822D" w14:textId="77777777" w:rsidR="00152C84" w:rsidRDefault="00152C84" w:rsidP="00C219BE">
            <w:pPr>
              <w:pStyle w:val="ConsPlusNormal"/>
            </w:pPr>
          </w:p>
        </w:tc>
        <w:tc>
          <w:tcPr>
            <w:tcW w:w="1304" w:type="dxa"/>
            <w:tcBorders>
              <w:top w:val="single" w:sz="4" w:space="0" w:color="auto"/>
              <w:left w:val="single" w:sz="4" w:space="0" w:color="auto"/>
              <w:bottom w:val="single" w:sz="4" w:space="0" w:color="auto"/>
              <w:right w:val="single" w:sz="4" w:space="0" w:color="auto"/>
            </w:tcBorders>
          </w:tcPr>
          <w:p w14:paraId="2B22EBE4" w14:textId="77777777"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75C040E6" w14:textId="77777777" w:rsidR="00152C84" w:rsidRDefault="00152C84" w:rsidP="00C219BE">
            <w:pPr>
              <w:pStyle w:val="ConsPlusNormal"/>
            </w:pPr>
          </w:p>
        </w:tc>
      </w:tr>
    </w:tbl>
    <w:p w14:paraId="276D2005" w14:textId="77777777" w:rsidR="00152C84" w:rsidRDefault="00152C84" w:rsidP="005358E5">
      <w:pPr>
        <w:pStyle w:val="ConsPlusNormal"/>
        <w:jc w:val="both"/>
      </w:pPr>
    </w:p>
    <w:p w14:paraId="207227AD" w14:textId="77777777" w:rsidR="00152C84" w:rsidRDefault="00152C84" w:rsidP="005358E5">
      <w:pPr>
        <w:pStyle w:val="ConsPlusTitle"/>
        <w:jc w:val="center"/>
        <w:outlineLvl w:val="2"/>
      </w:pPr>
      <w:r>
        <w:t>II. Механизмы реализации программы</w:t>
      </w:r>
    </w:p>
    <w:p w14:paraId="5668D2BE" w14:textId="77777777" w:rsidR="00152C84" w:rsidRDefault="00152C84" w:rsidP="005358E5">
      <w:pPr>
        <w:pStyle w:val="ConsPlusNormal"/>
        <w:jc w:val="both"/>
      </w:pPr>
    </w:p>
    <w:p w14:paraId="0E699406" w14:textId="77777777"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14:paraId="03606B39" w14:textId="77777777"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14:paraId="24FE104C" w14:textId="77777777"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41C3FBFE" w14:textId="77777777"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16A70496" w14:textId="77777777"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2067A2A5" w14:textId="77777777"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14:paraId="42D7579A" w14:textId="77777777"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14:paraId="5A48899B" w14:textId="77777777"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2BD3F745" w14:textId="77777777"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7DC1E47C" w14:textId="77777777"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126761C2" w14:textId="77777777"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14:paraId="231E1AEE" w14:textId="77777777"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54FBF2ED" w14:textId="77777777" w:rsidR="00152C84" w:rsidRDefault="00152C84" w:rsidP="005358E5">
      <w:pPr>
        <w:pStyle w:val="ConsPlusNormal"/>
        <w:jc w:val="both"/>
      </w:pPr>
    </w:p>
    <w:p w14:paraId="60A35F76" w14:textId="77777777" w:rsidR="00152C84" w:rsidRDefault="00152C84" w:rsidP="005358E5">
      <w:pPr>
        <w:pStyle w:val="ConsPlusTitle"/>
        <w:jc w:val="center"/>
        <w:outlineLvl w:val="2"/>
      </w:pPr>
      <w:r>
        <w:t>III. Требования к условиям реализации программы</w:t>
      </w:r>
    </w:p>
    <w:p w14:paraId="76922B3F" w14:textId="77777777" w:rsidR="00152C84" w:rsidRDefault="00152C84" w:rsidP="005358E5">
      <w:pPr>
        <w:pStyle w:val="ConsPlusNormal"/>
        <w:jc w:val="both"/>
      </w:pPr>
    </w:p>
    <w:p w14:paraId="609219FA" w14:textId="77777777" w:rsidR="00152C84" w:rsidRDefault="00152C84" w:rsidP="005358E5">
      <w:pPr>
        <w:pStyle w:val="ConsPlusTitle"/>
        <w:ind w:firstLine="540"/>
        <w:jc w:val="both"/>
        <w:outlineLvl w:val="3"/>
      </w:pPr>
      <w:r>
        <w:t>17. Психолого-педагогическое обеспечение:</w:t>
      </w:r>
    </w:p>
    <w:p w14:paraId="5FFB8308" w14:textId="77777777" w:rsidR="00152C84" w:rsidRDefault="00152C84" w:rsidP="005358E5">
      <w:pPr>
        <w:pStyle w:val="ConsPlusNormal"/>
        <w:spacing w:before="240"/>
        <w:ind w:firstLine="540"/>
        <w:jc w:val="both"/>
      </w:pPr>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14:paraId="4EDEA35F" w14:textId="77777777" w:rsidR="00152C84" w:rsidRDefault="00152C84" w:rsidP="005358E5">
      <w:pPr>
        <w:pStyle w:val="ConsPlusNormal"/>
        <w:spacing w:before="240"/>
        <w:ind w:firstLine="540"/>
        <w:jc w:val="both"/>
      </w:pPr>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14:paraId="4E2E48B4" w14:textId="77777777" w:rsidR="00152C84" w:rsidRDefault="00152C84" w:rsidP="005358E5">
      <w:pPr>
        <w:pStyle w:val="ConsPlusNormal"/>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14:paraId="60A80F62" w14:textId="77777777" w:rsidR="00152C84" w:rsidRDefault="00152C84" w:rsidP="005358E5">
      <w:pPr>
        <w:pStyle w:val="ConsPlusNormal"/>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14:paraId="2A631552" w14:textId="77777777" w:rsidR="00152C84" w:rsidRDefault="00152C84" w:rsidP="005358E5">
      <w:pPr>
        <w:pStyle w:val="ConsPlusNormal"/>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14:paraId="3635A1CA" w14:textId="77777777" w:rsidR="00152C84" w:rsidRDefault="00152C84" w:rsidP="005358E5">
      <w:pPr>
        <w:pStyle w:val="ConsPlusNormal"/>
        <w:spacing w:before="240"/>
        <w:ind w:firstLine="540"/>
        <w:jc w:val="both"/>
      </w:pPr>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14:paraId="428C824C" w14:textId="77777777" w:rsidR="00152C84" w:rsidRDefault="00152C84" w:rsidP="005358E5">
      <w:pPr>
        <w:pStyle w:val="ConsPlusNormal"/>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14:paraId="236F7521" w14:textId="77777777" w:rsidR="00152C84" w:rsidRDefault="00152C84" w:rsidP="005358E5">
      <w:pPr>
        <w:pStyle w:val="ConsPlusNormal"/>
        <w:spacing w:before="240"/>
        <w:ind w:firstLine="540"/>
        <w:jc w:val="both"/>
      </w:pPr>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14:paraId="05ED2C76" w14:textId="77777777" w:rsidR="00152C84" w:rsidRDefault="00152C84" w:rsidP="005358E5">
      <w:pPr>
        <w:pStyle w:val="ConsPlusNormal"/>
        <w:spacing w:before="240"/>
        <w:ind w:firstLine="540"/>
        <w:jc w:val="both"/>
      </w:pPr>
      <w:r>
        <w:t>использование специальных методов, тифлопедагогических приемов и средств обучения;</w:t>
      </w:r>
    </w:p>
    <w:p w14:paraId="76CF6A8E" w14:textId="77777777" w:rsidR="00152C84" w:rsidRDefault="00152C84" w:rsidP="005358E5">
      <w:pPr>
        <w:pStyle w:val="ConsPlusNormal"/>
        <w:spacing w:before="240"/>
        <w:ind w:firstLine="540"/>
        <w:jc w:val="both"/>
      </w:pPr>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14:paraId="0E37B290" w14:textId="77777777" w:rsidR="00152C84" w:rsidRDefault="00152C84" w:rsidP="005358E5">
      <w:pPr>
        <w:pStyle w:val="ConsPlusNormal"/>
        <w:spacing w:before="240"/>
        <w:ind w:firstLine="540"/>
        <w:jc w:val="both"/>
      </w:pPr>
      <w:r>
        <w:t>создание здоровьесберегающих условий, с учетом зрительных возможностей обучающихся.</w:t>
      </w:r>
    </w:p>
    <w:p w14:paraId="09CA0439" w14:textId="77777777" w:rsidR="00152C84" w:rsidRDefault="00152C84" w:rsidP="005358E5">
      <w:pPr>
        <w:pStyle w:val="ConsPlusNormal"/>
        <w:spacing w:before="240"/>
        <w:ind w:firstLine="540"/>
        <w:jc w:val="both"/>
      </w:pPr>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14:paraId="2610C43E" w14:textId="77777777" w:rsidR="00152C84" w:rsidRDefault="00152C84" w:rsidP="005358E5">
      <w:pPr>
        <w:pStyle w:val="ConsPlusNormal"/>
        <w:jc w:val="both"/>
      </w:pPr>
    </w:p>
    <w:p w14:paraId="6C454793" w14:textId="77777777" w:rsidR="00152C84" w:rsidRDefault="00152C84" w:rsidP="005358E5">
      <w:pPr>
        <w:pStyle w:val="ConsPlusTitle"/>
        <w:ind w:firstLine="540"/>
        <w:jc w:val="both"/>
        <w:outlineLvl w:val="3"/>
      </w:pPr>
      <w:r>
        <w:t>19. Кадровое обеспечение:</w:t>
      </w:r>
    </w:p>
    <w:p w14:paraId="38D7D66D" w14:textId="77777777" w:rsidR="00152C84" w:rsidRDefault="00152C84" w:rsidP="005358E5">
      <w:pPr>
        <w:pStyle w:val="ConsPlusNormal"/>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14:paraId="4B49EF89"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6E772FBC" w14:textId="77777777"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p>
    <w:p w14:paraId="6D6F3EBF" w14:textId="77777777"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5FC7248A" w14:textId="77777777" w:rsidR="00152C84" w:rsidRDefault="00152C84" w:rsidP="005358E5">
      <w:pPr>
        <w:pStyle w:val="ConsPlusNormal"/>
        <w:spacing w:before="240"/>
        <w:ind w:firstLine="540"/>
        <w:jc w:val="both"/>
      </w:pPr>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14:paraId="75D1A569" w14:textId="77777777" w:rsidR="00152C84" w:rsidRDefault="00152C84" w:rsidP="005358E5">
      <w:pPr>
        <w:pStyle w:val="ConsPlusNormal"/>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14:paraId="06C3A0D6" w14:textId="77777777" w:rsidR="00152C84" w:rsidRDefault="00152C84" w:rsidP="005358E5">
      <w:pPr>
        <w:pStyle w:val="ConsPlusNormal"/>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14:paraId="19FDF69B" w14:textId="77777777" w:rsidR="00152C84" w:rsidRDefault="00152C84" w:rsidP="005358E5">
      <w:pPr>
        <w:pStyle w:val="ConsPlusNormal"/>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14:paraId="3EEA4903" w14:textId="77777777" w:rsidR="00152C84" w:rsidRDefault="00152C84" w:rsidP="005358E5">
      <w:pPr>
        <w:pStyle w:val="ConsPlusNormal"/>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14:paraId="3CFFD47A" w14:textId="77777777" w:rsidR="00152C84" w:rsidRDefault="00152C84" w:rsidP="005358E5">
      <w:pPr>
        <w:pStyle w:val="ConsPlusNormal"/>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14:paraId="3D8724BC" w14:textId="77777777" w:rsidR="00152C84" w:rsidRDefault="00152C84" w:rsidP="005358E5">
      <w:pPr>
        <w:pStyle w:val="ConsPlusNormal"/>
        <w:jc w:val="both"/>
      </w:pPr>
    </w:p>
    <w:p w14:paraId="04992707" w14:textId="77777777" w:rsidR="00152C84" w:rsidRDefault="00152C84" w:rsidP="005358E5">
      <w:pPr>
        <w:pStyle w:val="ConsPlusTitle"/>
        <w:ind w:firstLine="540"/>
        <w:jc w:val="both"/>
        <w:outlineLvl w:val="3"/>
      </w:pPr>
      <w:r>
        <w:t>21. Информационное обеспечение.</w:t>
      </w:r>
    </w:p>
    <w:p w14:paraId="027AEC26" w14:textId="77777777" w:rsidR="00152C84" w:rsidRDefault="00152C84" w:rsidP="005358E5">
      <w:pPr>
        <w:pStyle w:val="ConsPlusNormal"/>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14:paraId="40C20E8C" w14:textId="77777777" w:rsidR="00152C84" w:rsidRDefault="00152C84" w:rsidP="005358E5">
      <w:pPr>
        <w:pStyle w:val="ConsPlusNormal"/>
        <w:spacing w:before="240"/>
        <w:ind w:firstLine="540"/>
        <w:jc w:val="both"/>
      </w:pPr>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14:paraId="6FB4F929" w14:textId="77777777"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0CC784BF" w14:textId="77777777" w:rsidR="00152C84" w:rsidRDefault="00152C84" w:rsidP="005358E5">
      <w:pPr>
        <w:pStyle w:val="ConsPlusNormal"/>
        <w:jc w:val="both"/>
      </w:pPr>
    </w:p>
    <w:p w14:paraId="5D3C47C3" w14:textId="77777777" w:rsidR="00152C84" w:rsidRDefault="00152C84" w:rsidP="005358E5">
      <w:pPr>
        <w:pStyle w:val="ConsPlusTitle"/>
        <w:jc w:val="center"/>
        <w:outlineLvl w:val="2"/>
      </w:pPr>
      <w:r>
        <w:t>IV. Планируемые результаты коррекционной работы</w:t>
      </w:r>
    </w:p>
    <w:p w14:paraId="6C99DC67" w14:textId="77777777" w:rsidR="00152C84" w:rsidRDefault="00152C84" w:rsidP="005358E5">
      <w:pPr>
        <w:pStyle w:val="ConsPlusNormal"/>
        <w:jc w:val="both"/>
      </w:pPr>
    </w:p>
    <w:p w14:paraId="65A95014" w14:textId="77777777"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14:paraId="2B72086D" w14:textId="77777777"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50BA0C6C" w14:textId="77777777"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0C7B6860" w14:textId="77777777" w:rsidR="00152C84" w:rsidRDefault="00152C84" w:rsidP="005358E5">
      <w:pPr>
        <w:pStyle w:val="ConsPlusNormal"/>
        <w:spacing w:before="240"/>
        <w:ind w:firstLine="540"/>
        <w:jc w:val="both"/>
      </w:pPr>
      <w:r>
        <w:t>26. Планируемые результаты реализации ПКР включают:</w:t>
      </w:r>
    </w:p>
    <w:p w14:paraId="755FD5E2" w14:textId="77777777"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789D22FA" w14:textId="77777777" w:rsidR="00152C84" w:rsidRDefault="00152C84" w:rsidP="005358E5">
      <w:pPr>
        <w:pStyle w:val="ConsPlusNormal"/>
        <w:spacing w:before="240"/>
        <w:ind w:firstLine="540"/>
        <w:jc w:val="both"/>
      </w:pPr>
      <w:r>
        <w:t>анализ достигнутых результатов, выводы и рекомендации.</w:t>
      </w:r>
    </w:p>
    <w:p w14:paraId="3F53D5F8" w14:textId="77777777"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14:paraId="0E445C65"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6F99453D"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660217FD"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795F3539"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5489D6A0" w14:textId="77777777"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14:paraId="46FB88F9" w14:textId="77777777"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3AC291EC" w14:textId="77777777"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5564DFED" w14:textId="77777777"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19EF7518" w14:textId="77777777"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126BE613" w14:textId="77777777" w:rsidR="00152C84" w:rsidRDefault="00152C84" w:rsidP="005358E5">
      <w:pPr>
        <w:pStyle w:val="ConsPlusNormal"/>
        <w:jc w:val="both"/>
      </w:pPr>
    </w:p>
    <w:p w14:paraId="50661DE6" w14:textId="77777777" w:rsidR="00152C84" w:rsidRDefault="00152C84" w:rsidP="005358E5">
      <w:pPr>
        <w:pStyle w:val="ConsPlusNormal"/>
        <w:jc w:val="both"/>
      </w:pPr>
    </w:p>
    <w:p w14:paraId="7895E6D4" w14:textId="77777777" w:rsidR="00152C84" w:rsidRDefault="00152C84" w:rsidP="005358E5">
      <w:pPr>
        <w:pStyle w:val="ConsPlusNormal"/>
        <w:jc w:val="both"/>
      </w:pPr>
    </w:p>
    <w:p w14:paraId="29C550E6" w14:textId="77777777" w:rsidR="00152C84" w:rsidRDefault="00152C84" w:rsidP="005358E5">
      <w:pPr>
        <w:pStyle w:val="ConsPlusNormal"/>
        <w:jc w:val="both"/>
      </w:pPr>
    </w:p>
    <w:p w14:paraId="11BD4107" w14:textId="77777777" w:rsidR="00152C84" w:rsidRDefault="00152C84" w:rsidP="005358E5">
      <w:pPr>
        <w:pStyle w:val="ConsPlusNormal"/>
        <w:jc w:val="both"/>
      </w:pPr>
    </w:p>
    <w:p w14:paraId="2474693C" w14:textId="77777777" w:rsidR="00152C84" w:rsidRDefault="00152C84" w:rsidP="005358E5">
      <w:pPr>
        <w:pStyle w:val="ConsPlusNormal"/>
        <w:jc w:val="right"/>
        <w:outlineLvl w:val="1"/>
      </w:pPr>
      <w:r>
        <w:t>Приложение N 10</w:t>
      </w:r>
    </w:p>
    <w:p w14:paraId="20F5E569" w14:textId="77777777" w:rsidR="00152C84" w:rsidRDefault="00152C84" w:rsidP="005358E5">
      <w:pPr>
        <w:pStyle w:val="ConsPlusNormal"/>
        <w:jc w:val="right"/>
      </w:pPr>
      <w:r>
        <w:t>к Федеральной адаптированной</w:t>
      </w:r>
    </w:p>
    <w:p w14:paraId="146EB2FB" w14:textId="77777777" w:rsidR="00152C84" w:rsidRDefault="00152C84" w:rsidP="005358E5">
      <w:pPr>
        <w:pStyle w:val="ConsPlusNormal"/>
        <w:jc w:val="right"/>
      </w:pPr>
      <w:r>
        <w:t>образовательной программе</w:t>
      </w:r>
    </w:p>
    <w:p w14:paraId="75D505BF" w14:textId="77777777" w:rsidR="00152C84" w:rsidRDefault="00152C84" w:rsidP="005358E5">
      <w:pPr>
        <w:pStyle w:val="ConsPlusNormal"/>
        <w:jc w:val="right"/>
      </w:pPr>
      <w:r>
        <w:t>основного общего образования</w:t>
      </w:r>
    </w:p>
    <w:p w14:paraId="084A63EE" w14:textId="77777777" w:rsidR="00152C84" w:rsidRDefault="00152C84" w:rsidP="005358E5">
      <w:pPr>
        <w:pStyle w:val="ConsPlusNormal"/>
        <w:jc w:val="right"/>
      </w:pPr>
      <w:r>
        <w:t>для обучающихся с ограниченными</w:t>
      </w:r>
    </w:p>
    <w:p w14:paraId="28E85889" w14:textId="77777777" w:rsidR="00152C84" w:rsidRDefault="00152C84" w:rsidP="005358E5">
      <w:pPr>
        <w:pStyle w:val="ConsPlusNormal"/>
        <w:jc w:val="right"/>
      </w:pPr>
      <w:r>
        <w:t>возможностями здоровья,</w:t>
      </w:r>
    </w:p>
    <w:p w14:paraId="749946A6" w14:textId="77777777" w:rsidR="00152C84" w:rsidRDefault="00152C84" w:rsidP="005358E5">
      <w:pPr>
        <w:pStyle w:val="ConsPlusNormal"/>
        <w:jc w:val="right"/>
      </w:pPr>
      <w:r>
        <w:t>утвержденной приказом</w:t>
      </w:r>
    </w:p>
    <w:p w14:paraId="37384810" w14:textId="77777777" w:rsidR="00152C84" w:rsidRDefault="00152C84" w:rsidP="005358E5">
      <w:pPr>
        <w:pStyle w:val="ConsPlusNormal"/>
        <w:jc w:val="right"/>
      </w:pPr>
      <w:r>
        <w:t>Минпросвещения России</w:t>
      </w:r>
    </w:p>
    <w:p w14:paraId="05316E19" w14:textId="77777777" w:rsidR="00152C84" w:rsidRDefault="00152C84" w:rsidP="005358E5">
      <w:pPr>
        <w:pStyle w:val="ConsPlusNormal"/>
        <w:jc w:val="right"/>
      </w:pPr>
      <w:r>
        <w:t>от 24 ноября 2022 г. N 1025</w:t>
      </w:r>
    </w:p>
    <w:p w14:paraId="54597838" w14:textId="77777777" w:rsidR="00152C84" w:rsidRDefault="00152C84" w:rsidP="005358E5">
      <w:pPr>
        <w:pStyle w:val="ConsPlusNormal"/>
        <w:jc w:val="both"/>
      </w:pPr>
    </w:p>
    <w:p w14:paraId="0765CC99" w14:textId="77777777" w:rsidR="00152C84" w:rsidRDefault="00152C84" w:rsidP="005358E5">
      <w:pPr>
        <w:pStyle w:val="ConsPlusTitle"/>
        <w:jc w:val="center"/>
      </w:pPr>
      <w:bookmarkStart w:id="11" w:name="Par33721"/>
      <w:bookmarkEnd w:id="11"/>
      <w:r>
        <w:t>ПРОГРАММА</w:t>
      </w:r>
    </w:p>
    <w:p w14:paraId="6766AB4C" w14:textId="77777777" w:rsidR="00152C84" w:rsidRDefault="00152C84" w:rsidP="005358E5">
      <w:pPr>
        <w:pStyle w:val="ConsPlusTitle"/>
        <w:jc w:val="center"/>
      </w:pPr>
      <w:r>
        <w:t>КОРРЕКЦИОННОЙ РАБОТЫ СО СЛАБОВИДЯЩИМИ ОБУЧАЮЩИМИСЯ ФАОП ООО</w:t>
      </w:r>
    </w:p>
    <w:p w14:paraId="68C678C5" w14:textId="77777777" w:rsidR="00152C84" w:rsidRDefault="00152C84" w:rsidP="005358E5">
      <w:pPr>
        <w:pStyle w:val="ConsPlusTitle"/>
        <w:jc w:val="center"/>
      </w:pPr>
      <w:r>
        <w:t>ДЛЯ СЛАБОВИДЯЩИХ ОБУЧАЮЩИХСЯ (ВАРИАНТ 4.2)</w:t>
      </w:r>
    </w:p>
    <w:p w14:paraId="21140891" w14:textId="77777777" w:rsidR="00152C84" w:rsidRDefault="00152C84" w:rsidP="005358E5">
      <w:pPr>
        <w:pStyle w:val="ConsPlusNormal"/>
        <w:jc w:val="both"/>
      </w:pPr>
    </w:p>
    <w:p w14:paraId="189964D7" w14:textId="77777777" w:rsidR="00152C84" w:rsidRDefault="00152C84" w:rsidP="005358E5">
      <w:pPr>
        <w:pStyle w:val="ConsPlusTitle"/>
        <w:jc w:val="center"/>
        <w:outlineLvl w:val="2"/>
      </w:pPr>
      <w:r>
        <w:t>I. Цели, задачи и принципы построения ПКР</w:t>
      </w:r>
    </w:p>
    <w:p w14:paraId="4FBE4E7E" w14:textId="77777777" w:rsidR="00152C84" w:rsidRDefault="00152C84" w:rsidP="005358E5">
      <w:pPr>
        <w:pStyle w:val="ConsPlusNormal"/>
        <w:jc w:val="both"/>
      </w:pPr>
    </w:p>
    <w:p w14:paraId="52D60F10" w14:textId="77777777" w:rsidR="00152C84" w:rsidRDefault="00152C84" w:rsidP="005358E5">
      <w:pPr>
        <w:pStyle w:val="ConsPlusNormal"/>
        <w:ind w:firstLine="540"/>
        <w:jc w:val="both"/>
      </w:pPr>
      <w:r>
        <w:t xml:space="preserve">1. 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6" w:history="1">
        <w:r>
          <w:rPr>
            <w:color w:val="0000FF"/>
          </w:rPr>
          <w:t>ФАОП НОО</w:t>
        </w:r>
      </w:hyperlink>
      <w:r>
        <w:t xml:space="preserve"> (варианты 4.2) в пролонгированные сроки (5 - 10 классы) при создании условий, учитывающих их особые образовательные потребности.</w:t>
      </w:r>
    </w:p>
    <w:p w14:paraId="790CCA1A" w14:textId="77777777" w:rsidR="00152C84" w:rsidRDefault="00152C84" w:rsidP="005358E5">
      <w:pPr>
        <w:pStyle w:val="ConsPlusNormal"/>
        <w:spacing w:before="240"/>
        <w:ind w:firstLine="540"/>
        <w:jc w:val="both"/>
      </w:pPr>
      <w:r>
        <w:t>2. 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7AB239DC" w14:textId="77777777"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226294D9" w14:textId="77777777" w:rsidR="00152C84" w:rsidRDefault="00152C84" w:rsidP="005358E5">
      <w:pPr>
        <w:pStyle w:val="ConsPlusNormal"/>
        <w:spacing w:before="240"/>
        <w:ind w:firstLine="540"/>
        <w:jc w:val="both"/>
      </w:pPr>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14:paraId="3AF52046" w14:textId="77777777" w:rsidR="00152C84" w:rsidRDefault="00152C84" w:rsidP="005358E5">
      <w:pPr>
        <w:pStyle w:val="ConsPlusNormal"/>
        <w:jc w:val="both"/>
      </w:pPr>
    </w:p>
    <w:p w14:paraId="68E3F64B" w14:textId="77777777" w:rsidR="00152C84" w:rsidRDefault="00152C84" w:rsidP="005358E5">
      <w:pPr>
        <w:pStyle w:val="ConsPlusTitle"/>
        <w:ind w:firstLine="540"/>
        <w:jc w:val="both"/>
        <w:outlineLvl w:val="3"/>
      </w:pPr>
      <w:r>
        <w:t>5. Задачи ПКР:</w:t>
      </w:r>
    </w:p>
    <w:p w14:paraId="0C6C856C" w14:textId="77777777" w:rsidR="00152C84" w:rsidRDefault="00152C84" w:rsidP="005358E5">
      <w:pPr>
        <w:pStyle w:val="ConsPlusNormal"/>
        <w:spacing w:before="240"/>
        <w:ind w:firstLine="540"/>
        <w:jc w:val="both"/>
      </w:pPr>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14:paraId="3A474279" w14:textId="77777777" w:rsidR="00152C84" w:rsidRDefault="00152C84" w:rsidP="005358E5">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14:paraId="5ACDE54F" w14:textId="77777777" w:rsidR="00152C84" w:rsidRDefault="00152C84" w:rsidP="005358E5">
      <w:pPr>
        <w:pStyle w:val="ConsPlusNormal"/>
        <w:spacing w:before="240"/>
        <w:ind w:firstLine="540"/>
        <w:jc w:val="both"/>
      </w:pPr>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14:paraId="27E3013C" w14:textId="77777777" w:rsidR="00152C84" w:rsidRDefault="00152C84" w:rsidP="005358E5">
      <w:pPr>
        <w:pStyle w:val="ConsPlusNormal"/>
        <w:spacing w:before="240"/>
        <w:ind w:firstLine="540"/>
        <w:jc w:val="both"/>
      </w:pPr>
      <w:r>
        <w:t>реализация комплексного психолого-педагогического сопровождения слабовидящих обучающихся в соответствии с рекомендациями ППк и ПМПК;</w:t>
      </w:r>
    </w:p>
    <w:p w14:paraId="4AB32619" w14:textId="77777777" w:rsidR="00152C84" w:rsidRDefault="00152C84" w:rsidP="005358E5">
      <w:pPr>
        <w:pStyle w:val="ConsPlusNormal"/>
        <w:spacing w:before="240"/>
        <w:ind w:firstLine="540"/>
        <w:jc w:val="both"/>
      </w:pPr>
      <w:r>
        <w:t>реализация комплексной системы мероприятий по социальной адаптации и профессиональной ориентации слабовидящих обучающихся;</w:t>
      </w:r>
    </w:p>
    <w:p w14:paraId="55C97BFA"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14:paraId="2DA5F911" w14:textId="77777777"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слабовидящих обучающихся.</w:t>
      </w:r>
    </w:p>
    <w:p w14:paraId="5350D372" w14:textId="77777777" w:rsidR="00152C84" w:rsidRDefault="00152C84" w:rsidP="005358E5">
      <w:pPr>
        <w:pStyle w:val="ConsPlusNormal"/>
        <w:spacing w:before="240"/>
        <w:ind w:firstLine="540"/>
        <w:jc w:val="both"/>
      </w:pPr>
      <w:r>
        <w:t>6. Содержание ПКР определяют следующие принципы:</w:t>
      </w:r>
    </w:p>
    <w:p w14:paraId="5ECCA72F" w14:textId="77777777" w:rsidR="00152C84" w:rsidRDefault="00152C84" w:rsidP="005358E5">
      <w:pPr>
        <w:pStyle w:val="ConsPlusNormal"/>
        <w:spacing w:before="240"/>
        <w:ind w:firstLine="540"/>
        <w:jc w:val="both"/>
      </w:pPr>
      <w:r>
        <w:t>6.1.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14:paraId="6C36B00E" w14:textId="77777777" w:rsidR="00152C84" w:rsidRDefault="00152C84" w:rsidP="005358E5">
      <w:pPr>
        <w:pStyle w:val="ConsPlusNormal"/>
        <w:spacing w:before="240"/>
        <w:ind w:firstLine="540"/>
        <w:jc w:val="both"/>
      </w:pPr>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14:paraId="090CFE34" w14:textId="77777777" w:rsidR="00152C84" w:rsidRDefault="00152C84" w:rsidP="005358E5">
      <w:pPr>
        <w:pStyle w:val="ConsPlusNormal"/>
        <w:spacing w:before="240"/>
        <w:ind w:firstLine="540"/>
        <w:jc w:val="both"/>
      </w:pPr>
      <w:r>
        <w:t>6.3.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14:paraId="5280C0C5" w14:textId="77777777" w:rsidR="00152C84" w:rsidRDefault="00152C84" w:rsidP="005358E5">
      <w:pPr>
        <w:pStyle w:val="ConsPlusNormal"/>
        <w:spacing w:before="240"/>
        <w:ind w:firstLine="540"/>
        <w:jc w:val="both"/>
      </w:pPr>
      <w:r>
        <w:t>6.4.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14:paraId="30702207" w14:textId="77777777" w:rsidR="00152C84" w:rsidRDefault="00152C84" w:rsidP="005358E5">
      <w:pPr>
        <w:pStyle w:val="ConsPlusNormal"/>
        <w:jc w:val="both"/>
      </w:pPr>
    </w:p>
    <w:p w14:paraId="58D645ED" w14:textId="77777777" w:rsidR="00152C84" w:rsidRDefault="00152C84" w:rsidP="005358E5">
      <w:pPr>
        <w:pStyle w:val="ConsPlusTitle"/>
        <w:ind w:firstLine="540"/>
        <w:jc w:val="both"/>
        <w:outlineLvl w:val="3"/>
      </w:pPr>
      <w:r>
        <w:t>7. Перечень и содержание направлений работы.</w:t>
      </w:r>
    </w:p>
    <w:p w14:paraId="2F4577B4" w14:textId="77777777"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170E0FBB" w14:textId="77777777"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14:paraId="117E3C86" w14:textId="77777777" w:rsidR="00152C84" w:rsidRDefault="00152C84" w:rsidP="005358E5">
      <w:pPr>
        <w:pStyle w:val="ConsPlusNormal"/>
        <w:jc w:val="both"/>
      </w:pPr>
    </w:p>
    <w:p w14:paraId="32E48E03" w14:textId="77777777" w:rsidR="00152C84" w:rsidRDefault="00152C84" w:rsidP="005358E5">
      <w:pPr>
        <w:pStyle w:val="ConsPlusTitle"/>
        <w:ind w:firstLine="540"/>
        <w:jc w:val="both"/>
        <w:outlineLvl w:val="4"/>
      </w:pPr>
      <w:r>
        <w:t>7.3. Характеристика содержания направлений коррекционной работы.</w:t>
      </w:r>
    </w:p>
    <w:p w14:paraId="0528DED0" w14:textId="77777777" w:rsidR="00152C84" w:rsidRDefault="00152C84" w:rsidP="005358E5">
      <w:pPr>
        <w:pStyle w:val="ConsPlusNormal"/>
        <w:spacing w:before="240"/>
        <w:ind w:firstLine="540"/>
        <w:jc w:val="both"/>
      </w:pPr>
      <w:r>
        <w:t>7.3.1. Диагностическое направление предполагает:</w:t>
      </w:r>
    </w:p>
    <w:p w14:paraId="0BF87D40" w14:textId="77777777" w:rsidR="00152C84" w:rsidRDefault="00152C84" w:rsidP="005358E5">
      <w:pPr>
        <w:pStyle w:val="ConsPlusNormal"/>
        <w:spacing w:before="240"/>
        <w:ind w:firstLine="540"/>
        <w:jc w:val="both"/>
      </w:pPr>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14:paraId="56E9AFC1" w14:textId="77777777" w:rsidR="00152C84" w:rsidRDefault="00152C84" w:rsidP="005358E5">
      <w:pPr>
        <w:pStyle w:val="ConsPlusNormal"/>
        <w:spacing w:before="240"/>
        <w:ind w:firstLine="540"/>
        <w:jc w:val="both"/>
      </w:pPr>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14:paraId="5E085F18" w14:textId="77777777" w:rsidR="00152C84" w:rsidRDefault="00152C84" w:rsidP="005358E5">
      <w:pPr>
        <w:pStyle w:val="ConsPlusNormal"/>
        <w:spacing w:before="240"/>
        <w:ind w:firstLine="540"/>
        <w:jc w:val="both"/>
      </w:pPr>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14:paraId="02350FB6" w14:textId="77777777" w:rsidR="00152C84" w:rsidRDefault="00152C84" w:rsidP="005358E5">
      <w:pPr>
        <w:pStyle w:val="ConsPlusNormal"/>
        <w:spacing w:before="240"/>
        <w:ind w:firstLine="540"/>
        <w:jc w:val="both"/>
      </w:pPr>
      <w:r>
        <w:t>7.3.1.1. Диагностическое направление реализуется учителем-дефектологом (тифлопедагогом), педагогом-психологом, социальным педагогом, учителями-предметниками, тьютором и другими педагогическими работниками.</w:t>
      </w:r>
    </w:p>
    <w:p w14:paraId="48A8737C" w14:textId="77777777" w:rsidR="00152C84" w:rsidRDefault="00152C84" w:rsidP="005358E5">
      <w:pPr>
        <w:pStyle w:val="ConsPlusNormal"/>
        <w:spacing w:before="240"/>
        <w:ind w:firstLine="540"/>
        <w:jc w:val="both"/>
      </w:pPr>
      <w:r>
        <w:t>7.3.1.2. Комплексное психолого-педагогическое обследование включает: 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14:paraId="01634900" w14:textId="77777777" w:rsidR="00152C84" w:rsidRDefault="00152C84" w:rsidP="005358E5">
      <w:pPr>
        <w:pStyle w:val="ConsPlusNormal"/>
        <w:spacing w:before="240"/>
        <w:ind w:firstLine="540"/>
        <w:jc w:val="both"/>
      </w:pPr>
      <w:r>
        <w:t>изучение познавательной, речевой и эмоционально-волевой сферы, личностных особенностей слабовидящих обучающихся;</w:t>
      </w:r>
    </w:p>
    <w:p w14:paraId="58F42D29" w14:textId="77777777" w:rsidR="00152C84" w:rsidRDefault="00152C84" w:rsidP="005358E5">
      <w:pPr>
        <w:pStyle w:val="ConsPlusNormal"/>
        <w:spacing w:before="240"/>
        <w:ind w:firstLine="540"/>
        <w:jc w:val="both"/>
      </w:pPr>
      <w:r>
        <w:t>изучение социальной ситуации развития и условий семейного воспитания слабовидящих обучающихся;</w:t>
      </w:r>
    </w:p>
    <w:p w14:paraId="2A756586" w14:textId="77777777" w:rsidR="00152C84" w:rsidRDefault="00152C84" w:rsidP="005358E5">
      <w:pPr>
        <w:pStyle w:val="ConsPlusNormal"/>
        <w:spacing w:before="240"/>
        <w:ind w:firstLine="540"/>
        <w:jc w:val="both"/>
      </w:pPr>
      <w:r>
        <w:t>выявление адаптационных, компенсаторных возможностей и уровней социализации слабовидящих обучающихся;</w:t>
      </w:r>
    </w:p>
    <w:p w14:paraId="74C48CA2" w14:textId="77777777" w:rsidR="00152C84" w:rsidRDefault="00152C84" w:rsidP="005358E5">
      <w:pPr>
        <w:pStyle w:val="ConsPlusNormal"/>
        <w:spacing w:before="240"/>
        <w:ind w:firstLine="540"/>
        <w:jc w:val="both"/>
      </w:pPr>
      <w:r>
        <w:t>изучение индивидуальных образовательных и коррекционно-абилитационно-реабилитационных потребностей слабовидящих обучающихся;</w:t>
      </w:r>
    </w:p>
    <w:p w14:paraId="33542394" w14:textId="77777777" w:rsidR="00152C84" w:rsidRDefault="00152C84" w:rsidP="005358E5">
      <w:pPr>
        <w:pStyle w:val="ConsPlusNormal"/>
        <w:spacing w:before="240"/>
        <w:ind w:firstLine="540"/>
        <w:jc w:val="both"/>
      </w:pPr>
      <w:r>
        <w:t>выявление исходного уровня готовности к освоению программы коррекционного курса "Тифлотехника" в основной школе;</w:t>
      </w:r>
    </w:p>
    <w:p w14:paraId="3DE5C101" w14:textId="77777777" w:rsidR="00152C84" w:rsidRDefault="00152C84" w:rsidP="005358E5">
      <w:pPr>
        <w:pStyle w:val="ConsPlusNormal"/>
        <w:spacing w:before="240"/>
        <w:ind w:firstLine="540"/>
        <w:jc w:val="both"/>
      </w:pPr>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14:paraId="322A0DD8" w14:textId="77777777" w:rsidR="00152C84" w:rsidRDefault="00152C84" w:rsidP="005358E5">
      <w:pPr>
        <w:pStyle w:val="ConsPlusNormal"/>
        <w:spacing w:before="240"/>
        <w:ind w:firstLine="540"/>
        <w:jc w:val="both"/>
      </w:pPr>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14:paraId="1261E014" w14:textId="77777777" w:rsidR="00152C84" w:rsidRDefault="00152C84" w:rsidP="005358E5">
      <w:pPr>
        <w:pStyle w:val="ConsPlusNormal"/>
        <w:spacing w:before="240"/>
        <w:ind w:firstLine="540"/>
        <w:jc w:val="both"/>
      </w:pPr>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14:paraId="4FDE131E" w14:textId="77777777"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1590340D" w14:textId="77777777"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58299B81" w14:textId="77777777" w:rsidR="00152C84" w:rsidRDefault="00152C84" w:rsidP="005358E5">
      <w:pPr>
        <w:pStyle w:val="ConsPlusNormal"/>
        <w:spacing w:before="240"/>
        <w:ind w:firstLine="540"/>
        <w:jc w:val="both"/>
      </w:pPr>
      <w:r>
        <w:t>7.3.2. Коррекционно-развивающее и психопрофилактическое направление.</w:t>
      </w:r>
    </w:p>
    <w:p w14:paraId="4F3F9A53" w14:textId="77777777"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4.2) отражается в следующей документации:</w:t>
      </w:r>
    </w:p>
    <w:p w14:paraId="561042A9" w14:textId="77777777"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48DA256F" w14:textId="77777777"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73DAFD92" w14:textId="77777777"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14:paraId="333EB99C" w14:textId="77777777" w:rsidR="00152C84" w:rsidRDefault="00152C84" w:rsidP="005358E5">
      <w:pPr>
        <w:pStyle w:val="ConsPlusNormal"/>
        <w:spacing w:before="240"/>
        <w:ind w:firstLine="540"/>
        <w:jc w:val="both"/>
      </w:pPr>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14:paraId="08635AFC" w14:textId="77777777"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14:paraId="66A629B2" w14:textId="77777777"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14:paraId="0F9A7BB1" w14:textId="77777777"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14:paraId="3487E99A" w14:textId="77777777"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5D198A8A" w14:textId="77777777"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37E4C8EB" w14:textId="77777777"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5EFCB1B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
        <w:gridCol w:w="1474"/>
        <w:gridCol w:w="1757"/>
        <w:gridCol w:w="1190"/>
        <w:gridCol w:w="1474"/>
        <w:gridCol w:w="1644"/>
      </w:tblGrid>
      <w:tr w:rsidR="00152C84" w14:paraId="28C77935"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1F3AAB39" w14:textId="77777777" w:rsidR="00152C84" w:rsidRDefault="00152C84" w:rsidP="00C219BE">
            <w:pPr>
              <w:pStyle w:val="ConsPlusNormal"/>
              <w:jc w:val="center"/>
            </w:pPr>
            <w:r>
              <w:t>Таблица 1. Индивидуальный план коррекционно-развивающей работы</w:t>
            </w:r>
          </w:p>
        </w:tc>
      </w:tr>
      <w:tr w:rsidR="00152C84" w14:paraId="16181CE3"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0781B562" w14:textId="77777777" w:rsidR="00152C84" w:rsidRDefault="00152C84" w:rsidP="00C219BE">
            <w:pPr>
              <w:pStyle w:val="ConsPlusNormal"/>
            </w:pPr>
            <w:r>
              <w:t>Фамилия, имя, отчество (при наличии) обучающегося</w:t>
            </w:r>
          </w:p>
        </w:tc>
      </w:tr>
      <w:tr w:rsidR="00152C84" w14:paraId="75EFEF12"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3618F15B" w14:textId="77777777" w:rsidR="00152C84" w:rsidRDefault="00152C84" w:rsidP="00C219BE">
            <w:pPr>
              <w:pStyle w:val="ConsPlusNormal"/>
            </w:pPr>
            <w:r>
              <w:t>Класс</w:t>
            </w:r>
          </w:p>
        </w:tc>
      </w:tr>
      <w:tr w:rsidR="00152C84" w14:paraId="50BD0B9A"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10B37C87" w14:textId="77777777" w:rsidR="00152C84" w:rsidRDefault="00152C84" w:rsidP="00C219BE">
            <w:pPr>
              <w:pStyle w:val="ConsPlusNormal"/>
            </w:pPr>
            <w:r>
              <w:t>Возраст обучающегося</w:t>
            </w:r>
          </w:p>
        </w:tc>
      </w:tr>
      <w:tr w:rsidR="00152C84" w14:paraId="781ABF5E"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7F72F480" w14:textId="77777777" w:rsidR="00152C84" w:rsidRDefault="00152C84" w:rsidP="00C219BE">
            <w:pPr>
              <w:pStyle w:val="ConsPlusNormal"/>
            </w:pPr>
            <w:r>
              <w:t>Причины, время и характер нарушения зрения</w:t>
            </w:r>
          </w:p>
        </w:tc>
      </w:tr>
      <w:tr w:rsidR="00152C84" w14:paraId="05CB085C"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352C7681" w14:textId="77777777" w:rsidR="00152C84" w:rsidRDefault="00152C84" w:rsidP="00C219BE">
            <w:pPr>
              <w:pStyle w:val="ConsPlusNormal"/>
            </w:pPr>
            <w:r>
              <w:t>Состояние зрения в настоящее время</w:t>
            </w:r>
          </w:p>
        </w:tc>
      </w:tr>
      <w:tr w:rsidR="00152C84" w14:paraId="4CFA6C8B"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590C6E90" w14:textId="77777777" w:rsidR="00152C84" w:rsidRDefault="00152C84" w:rsidP="00C219BE">
            <w:pPr>
              <w:pStyle w:val="ConsPlusNormal"/>
            </w:pPr>
            <w:r>
              <w:t>Рекомендации ПМПК и ИПРА</w:t>
            </w:r>
          </w:p>
        </w:tc>
      </w:tr>
      <w:tr w:rsidR="00152C84" w14:paraId="5D454E3F"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3E22EF5B" w14:textId="77777777" w:rsidR="00152C84" w:rsidRDefault="00152C84" w:rsidP="00C219BE">
            <w:pPr>
              <w:pStyle w:val="ConsPlusNormal"/>
            </w:pPr>
            <w:r>
              <w:t>Индивидуальные особенности обучающегося:</w:t>
            </w:r>
          </w:p>
        </w:tc>
      </w:tr>
      <w:tr w:rsidR="00152C84" w14:paraId="39EED8F7" w14:textId="77777777" w:rsidTr="00C219BE">
        <w:tc>
          <w:tcPr>
            <w:tcW w:w="1530" w:type="dxa"/>
            <w:tcBorders>
              <w:top w:val="single" w:sz="4" w:space="0" w:color="auto"/>
              <w:left w:val="single" w:sz="4" w:space="0" w:color="auto"/>
              <w:bottom w:val="single" w:sz="4" w:space="0" w:color="auto"/>
              <w:right w:val="single" w:sz="4" w:space="0" w:color="auto"/>
            </w:tcBorders>
          </w:tcPr>
          <w:p w14:paraId="46D7BF12" w14:textId="77777777"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14:paraId="5DC9FCDD" w14:textId="77777777" w:rsidR="00152C84" w:rsidRDefault="00152C84" w:rsidP="00C219BE">
            <w:pPr>
              <w:pStyle w:val="ConsPlusNormal"/>
              <w:jc w:val="center"/>
            </w:pPr>
            <w:r>
              <w:t>Основное содержание 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14:paraId="28F696A2" w14:textId="77777777" w:rsidR="00152C84" w:rsidRDefault="00152C84" w:rsidP="00C219BE">
            <w:pPr>
              <w:pStyle w:val="ConsPlusNormal"/>
              <w:jc w:val="center"/>
            </w:pPr>
            <w:r>
              <w:t>Организационные формы 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14:paraId="16FD915B" w14:textId="77777777"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14:paraId="18BE14FF" w14:textId="77777777" w:rsidR="00152C84" w:rsidRDefault="00152C84" w:rsidP="00C219BE">
            <w:pPr>
              <w:pStyle w:val="ConsPlusNormal"/>
              <w:jc w:val="center"/>
            </w:pPr>
            <w:r>
              <w:t>Планируемые результаты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14:paraId="4F38324F"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06AF8CD9" w14:textId="77777777" w:rsidTr="00C219BE">
        <w:tc>
          <w:tcPr>
            <w:tcW w:w="1530" w:type="dxa"/>
            <w:tcBorders>
              <w:top w:val="single" w:sz="4" w:space="0" w:color="auto"/>
              <w:left w:val="single" w:sz="4" w:space="0" w:color="auto"/>
              <w:bottom w:val="single" w:sz="4" w:space="0" w:color="auto"/>
              <w:right w:val="single" w:sz="4" w:space="0" w:color="auto"/>
            </w:tcBorders>
          </w:tcPr>
          <w:p w14:paraId="1B065486"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5CE55585" w14:textId="77777777"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650EBC09" w14:textId="77777777"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14:paraId="0150949E"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0B6221BB"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4EB4BC7B" w14:textId="77777777" w:rsidR="00152C84" w:rsidRDefault="00152C84" w:rsidP="00C219BE">
            <w:pPr>
              <w:pStyle w:val="ConsPlusNormal"/>
            </w:pPr>
          </w:p>
        </w:tc>
      </w:tr>
    </w:tbl>
    <w:p w14:paraId="17BB07A6" w14:textId="77777777" w:rsidR="00152C84" w:rsidRDefault="00152C84" w:rsidP="005358E5">
      <w:pPr>
        <w:pStyle w:val="ConsPlusNormal"/>
        <w:jc w:val="both"/>
      </w:pPr>
    </w:p>
    <w:p w14:paraId="7D212239" w14:textId="77777777"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7B2AEA60" w14:textId="77777777" w:rsidR="00152C84" w:rsidRDefault="00152C84" w:rsidP="005358E5">
      <w:pPr>
        <w:pStyle w:val="ConsPlusNormal"/>
        <w:spacing w:before="240"/>
        <w:ind w:firstLine="540"/>
        <w:jc w:val="both"/>
      </w:pPr>
      <w:r>
        <w:t>расширение и обогащение чувственного опыта слабовидящих обучающихся, коррекцию вербализма речи, уточнение и конкретизацию представлений;</w:t>
      </w:r>
    </w:p>
    <w:p w14:paraId="386E66E0" w14:textId="77777777" w:rsidR="00152C84" w:rsidRDefault="00152C84" w:rsidP="005358E5">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14:paraId="7E6D7EE8" w14:textId="77777777" w:rsidR="00152C84" w:rsidRDefault="00152C84" w:rsidP="005358E5">
      <w:pPr>
        <w:pStyle w:val="ConsPlusNormal"/>
        <w:spacing w:before="240"/>
        <w:ind w:firstLine="540"/>
        <w:jc w:val="both"/>
      </w:pPr>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14:paraId="49AA7AD3" w14:textId="77777777"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слабовидящих обучающихся, могут также включать:</w:t>
      </w:r>
    </w:p>
    <w:p w14:paraId="2C36C3E6" w14:textId="77777777" w:rsidR="00152C84" w:rsidRDefault="00152C84" w:rsidP="005358E5">
      <w:pPr>
        <w:pStyle w:val="ConsPlusNormal"/>
        <w:spacing w:before="240"/>
        <w:ind w:firstLine="540"/>
        <w:jc w:val="both"/>
      </w:pPr>
      <w:r>
        <w:t>реализацию комплексного психолого-педагогического сопровождения слабовидящих обучающихся;</w:t>
      </w:r>
    </w:p>
    <w:p w14:paraId="4C0620D3" w14:textId="77777777" w:rsidR="00152C84" w:rsidRDefault="00152C84" w:rsidP="005358E5">
      <w:pPr>
        <w:pStyle w:val="ConsPlusNormal"/>
        <w:spacing w:before="240"/>
        <w:ind w:firstLine="540"/>
        <w:jc w:val="both"/>
      </w:pPr>
      <w:r>
        <w:t>разработку индивидуальных программ и методик коррекционно-развивающей работы со слабовидящими обучающимися;</w:t>
      </w:r>
    </w:p>
    <w:p w14:paraId="2226296D" w14:textId="77777777" w:rsidR="00152C84" w:rsidRDefault="00152C84" w:rsidP="005358E5">
      <w:pPr>
        <w:pStyle w:val="ConsPlusNormal"/>
        <w:spacing w:before="240"/>
        <w:ind w:firstLine="540"/>
        <w:jc w:val="both"/>
      </w:pPr>
      <w:r>
        <w:t>проведение групповых и индивидуальных коррекционно-развивающих занятий;</w:t>
      </w:r>
    </w:p>
    <w:p w14:paraId="2D100E38" w14:textId="77777777" w:rsidR="00152C84" w:rsidRDefault="00152C84" w:rsidP="005358E5">
      <w:pPr>
        <w:pStyle w:val="ConsPlusNormal"/>
        <w:spacing w:before="240"/>
        <w:ind w:firstLine="540"/>
        <w:jc w:val="both"/>
      </w:pPr>
      <w:r>
        <w:t>развитие, совершенствование и универсализацию компенсаторных навыков;</w:t>
      </w:r>
    </w:p>
    <w:p w14:paraId="5BFE4918" w14:textId="77777777" w:rsidR="00152C84" w:rsidRDefault="00152C84" w:rsidP="005358E5">
      <w:pPr>
        <w:pStyle w:val="ConsPlusNormal"/>
        <w:spacing w:before="240"/>
        <w:ind w:firstLine="540"/>
        <w:jc w:val="both"/>
      </w:pPr>
      <w:r>
        <w:t>формирование специальных компетенций, необходимых для получения, использования и обработки информации без визуального контроля;</w:t>
      </w:r>
    </w:p>
    <w:p w14:paraId="4546F3E3" w14:textId="77777777" w:rsidR="00152C84" w:rsidRDefault="00152C84" w:rsidP="005358E5">
      <w:pPr>
        <w:pStyle w:val="ConsPlusNormal"/>
        <w:spacing w:before="240"/>
        <w:ind w:firstLine="540"/>
        <w:jc w:val="both"/>
      </w:pPr>
      <w:r>
        <w:t>стабилизацию психоэмоционального состояния слабовидящих подростков;</w:t>
      </w:r>
    </w:p>
    <w:p w14:paraId="4E0720F5" w14:textId="77777777" w:rsidR="00152C84" w:rsidRDefault="00152C84" w:rsidP="005358E5">
      <w:pPr>
        <w:pStyle w:val="ConsPlusNormal"/>
        <w:spacing w:before="240"/>
        <w:ind w:firstLine="540"/>
        <w:jc w:val="both"/>
      </w:pPr>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14:paraId="02883A83" w14:textId="77777777" w:rsidR="00152C84" w:rsidRDefault="00152C84" w:rsidP="005358E5">
      <w:pPr>
        <w:pStyle w:val="ConsPlusNormal"/>
        <w:spacing w:before="240"/>
        <w:ind w:firstLine="540"/>
        <w:jc w:val="both"/>
      </w:pPr>
      <w:r>
        <w:t>формирование социальных ролей, отношений и моделей поведения в соответствии с гендерной принадлежностью;</w:t>
      </w:r>
    </w:p>
    <w:p w14:paraId="3F396F75" w14:textId="77777777" w:rsidR="00152C84" w:rsidRDefault="00152C84" w:rsidP="005358E5">
      <w:pPr>
        <w:pStyle w:val="ConsPlusNormal"/>
        <w:spacing w:before="240"/>
        <w:ind w:firstLine="540"/>
        <w:jc w:val="both"/>
      </w:pPr>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14:paraId="1975BA5E" w14:textId="77777777" w:rsidR="00152C84" w:rsidRDefault="00152C84" w:rsidP="005358E5">
      <w:pPr>
        <w:pStyle w:val="ConsPlusNormal"/>
        <w:spacing w:before="240"/>
        <w:ind w:firstLine="540"/>
        <w:jc w:val="both"/>
      </w:pPr>
      <w:r>
        <w:t>формирование умений и навыков поиска нестандартных решений учебных, коммуникативных, бытовых и профессиональных задач;</w:t>
      </w:r>
    </w:p>
    <w:p w14:paraId="547B70FA" w14:textId="77777777" w:rsidR="00152C84" w:rsidRDefault="00152C84" w:rsidP="005358E5">
      <w:pPr>
        <w:pStyle w:val="ConsPlusNormal"/>
        <w:spacing w:before="240"/>
        <w:ind w:firstLine="540"/>
        <w:jc w:val="both"/>
      </w:pPr>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14:paraId="1EAA15F1" w14:textId="77777777" w:rsidR="00152C84" w:rsidRDefault="00152C84" w:rsidP="005358E5">
      <w:pPr>
        <w:pStyle w:val="ConsPlusNormal"/>
        <w:spacing w:before="240"/>
        <w:ind w:firstLine="540"/>
        <w:jc w:val="both"/>
      </w:pPr>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14:paraId="7E188056" w14:textId="77777777" w:rsidR="00152C84" w:rsidRDefault="00152C84" w:rsidP="005358E5">
      <w:pPr>
        <w:pStyle w:val="ConsPlusNormal"/>
        <w:spacing w:before="240"/>
        <w:ind w:firstLine="540"/>
        <w:jc w:val="both"/>
      </w:pPr>
      <w:r>
        <w:t>психологическую подготовку к прохождению государственной итоговой аттестации.</w:t>
      </w:r>
    </w:p>
    <w:p w14:paraId="0D004F84" w14:textId="77777777"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5FF7408F" w14:textId="77777777" w:rsidR="00152C84" w:rsidRDefault="00152C84" w:rsidP="005358E5">
      <w:pPr>
        <w:pStyle w:val="ConsPlusNormal"/>
        <w:spacing w:before="240"/>
        <w:ind w:firstLine="540"/>
        <w:jc w:val="both"/>
      </w:pPr>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Л. Брайля" направленном на овладение основам чтения и письма рельефно-точечной системы Л. Брайля.</w:t>
      </w:r>
    </w:p>
    <w:p w14:paraId="2B74A456" w14:textId="77777777" w:rsidR="00152C84" w:rsidRDefault="00152C84" w:rsidP="005358E5">
      <w:pPr>
        <w:pStyle w:val="ConsPlusNormal"/>
        <w:spacing w:before="240"/>
        <w:ind w:firstLine="540"/>
        <w:jc w:val="both"/>
      </w:pPr>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14:paraId="34D150C8" w14:textId="77777777" w:rsidR="00152C84" w:rsidRDefault="00152C84" w:rsidP="005358E5">
      <w:pPr>
        <w:pStyle w:val="ConsPlusNormal"/>
        <w:spacing w:before="240"/>
        <w:ind w:firstLine="540"/>
        <w:jc w:val="both"/>
      </w:pPr>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14:paraId="5D14E4D1" w14:textId="77777777" w:rsidR="00152C84" w:rsidRDefault="00152C84" w:rsidP="005358E5">
      <w:pPr>
        <w:pStyle w:val="ConsPlusNormal"/>
        <w:spacing w:before="240"/>
        <w:ind w:firstLine="540"/>
        <w:jc w:val="both"/>
      </w:pPr>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14:paraId="059B0FCE" w14:textId="77777777" w:rsidR="00152C84" w:rsidRDefault="00152C84" w:rsidP="005358E5">
      <w:pPr>
        <w:pStyle w:val="ConsPlusNormal"/>
        <w:spacing w:before="240"/>
        <w:ind w:firstLine="540"/>
        <w:jc w:val="both"/>
      </w:pPr>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14:paraId="28B9F833" w14:textId="77777777" w:rsidR="00152C84" w:rsidRDefault="00152C84" w:rsidP="005358E5">
      <w:pPr>
        <w:pStyle w:val="ConsPlusNormal"/>
        <w:spacing w:before="240"/>
        <w:ind w:firstLine="540"/>
        <w:jc w:val="both"/>
      </w:pPr>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14:paraId="0173965F" w14:textId="77777777" w:rsidR="00152C84" w:rsidRDefault="00152C84" w:rsidP="005358E5">
      <w:pPr>
        <w:pStyle w:val="ConsPlusNormal"/>
        <w:spacing w:before="240"/>
        <w:ind w:firstLine="540"/>
        <w:jc w:val="both"/>
      </w:pPr>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4A5C65D2" w14:textId="77777777" w:rsidR="00152C84" w:rsidRDefault="00152C84" w:rsidP="005358E5">
      <w:pPr>
        <w:pStyle w:val="ConsPlusNormal"/>
        <w:spacing w:before="240"/>
        <w:ind w:firstLine="540"/>
        <w:jc w:val="both"/>
      </w:pPr>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55BB02AE" w14:textId="77777777" w:rsidR="00152C84" w:rsidRDefault="00152C84" w:rsidP="005358E5">
      <w:pPr>
        <w:pStyle w:val="ConsPlusNormal"/>
        <w:spacing w:before="240"/>
        <w:ind w:firstLine="540"/>
        <w:jc w:val="both"/>
      </w:pPr>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учителя-предметники и другие педагогические работники.</w:t>
      </w:r>
    </w:p>
    <w:p w14:paraId="0262A6E7" w14:textId="77777777" w:rsidR="00152C84" w:rsidRDefault="00152C84" w:rsidP="005358E5">
      <w:pPr>
        <w:pStyle w:val="ConsPlusNormal"/>
        <w:spacing w:before="240"/>
        <w:ind w:firstLine="540"/>
        <w:jc w:val="both"/>
      </w:pPr>
      <w:r>
        <w:t>7.3.2.16.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1DA9AFA8" w14:textId="77777777" w:rsidR="00152C84" w:rsidRDefault="00152C84" w:rsidP="005358E5">
      <w:pPr>
        <w:pStyle w:val="ConsPlusNormal"/>
        <w:spacing w:before="240"/>
        <w:ind w:firstLine="540"/>
        <w:jc w:val="both"/>
      </w:pPr>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11C47B4E" w14:textId="77777777" w:rsidR="00152C84" w:rsidRDefault="00152C84" w:rsidP="005358E5">
      <w:pPr>
        <w:pStyle w:val="ConsPlusNormal"/>
        <w:spacing w:before="240"/>
        <w:ind w:firstLine="540"/>
        <w:jc w:val="both"/>
      </w:pPr>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39BB1D74" w14:textId="77777777" w:rsidR="00152C84" w:rsidRDefault="00152C84" w:rsidP="005358E5">
      <w:pPr>
        <w:pStyle w:val="ConsPlusNormal"/>
        <w:spacing w:before="240"/>
        <w:ind w:firstLine="540"/>
        <w:jc w:val="both"/>
      </w:pPr>
      <w:r>
        <w:t>7.3.2.19. Рабочая программа коррекционно-развивающего курса должна иметь следующую структуру:</w:t>
      </w:r>
    </w:p>
    <w:p w14:paraId="5A65B4DE" w14:textId="77777777" w:rsidR="00152C84" w:rsidRDefault="00152C84" w:rsidP="005358E5">
      <w:pPr>
        <w:pStyle w:val="ConsPlusNormal"/>
        <w:spacing w:before="240"/>
        <w:ind w:firstLine="540"/>
        <w:jc w:val="both"/>
      </w:pPr>
      <w:r>
        <w:t>пояснительная записка;</w:t>
      </w:r>
    </w:p>
    <w:p w14:paraId="0AD89EAA" w14:textId="77777777" w:rsidR="00152C84" w:rsidRDefault="00152C84" w:rsidP="005358E5">
      <w:pPr>
        <w:pStyle w:val="ConsPlusNormal"/>
        <w:spacing w:before="240"/>
        <w:ind w:firstLine="540"/>
        <w:jc w:val="both"/>
      </w:pPr>
      <w:r>
        <w:t>общая характеристика коррекционно-развивающего курса;</w:t>
      </w:r>
    </w:p>
    <w:p w14:paraId="334B9675" w14:textId="77777777" w:rsidR="00152C84" w:rsidRDefault="00152C84" w:rsidP="005358E5">
      <w:pPr>
        <w:pStyle w:val="ConsPlusNormal"/>
        <w:spacing w:before="240"/>
        <w:ind w:firstLine="540"/>
        <w:jc w:val="both"/>
      </w:pPr>
      <w:r>
        <w:t>цели изучения коррекционно-развивающего курса;</w:t>
      </w:r>
    </w:p>
    <w:p w14:paraId="75D7D0E8" w14:textId="77777777" w:rsidR="00152C84" w:rsidRDefault="00152C84" w:rsidP="005358E5">
      <w:pPr>
        <w:pStyle w:val="ConsPlusNormal"/>
        <w:spacing w:before="240"/>
        <w:ind w:firstLine="540"/>
        <w:jc w:val="both"/>
      </w:pPr>
      <w:r>
        <w:t>место коррекционно-развивающего курса в учебном плане;</w:t>
      </w:r>
    </w:p>
    <w:p w14:paraId="73763C47" w14:textId="77777777"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14:paraId="19F3747E" w14:textId="77777777" w:rsidR="00152C84" w:rsidRDefault="00152C84" w:rsidP="005358E5">
      <w:pPr>
        <w:pStyle w:val="ConsPlusNormal"/>
        <w:spacing w:before="240"/>
        <w:ind w:firstLine="540"/>
        <w:jc w:val="both"/>
      </w:pPr>
      <w:r>
        <w:t>содержание коррекционно-развивающего курса (по классам);</w:t>
      </w:r>
    </w:p>
    <w:p w14:paraId="2BC8D3A0" w14:textId="77777777"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14:paraId="526B7066" w14:textId="77777777" w:rsidR="00152C84" w:rsidRDefault="00152C84" w:rsidP="005358E5">
      <w:pPr>
        <w:pStyle w:val="ConsPlusNormal"/>
        <w:spacing w:before="240"/>
        <w:ind w:firstLine="540"/>
        <w:jc w:val="both"/>
      </w:pPr>
      <w:r>
        <w:t>7.3.3. Консультативное направление.</w:t>
      </w:r>
    </w:p>
    <w:p w14:paraId="7EC3D9A2" w14:textId="77777777"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3A812139" w14:textId="77777777"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06E46DD7" w14:textId="77777777"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14:paraId="04567453" w14:textId="77777777"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03B955DE" w14:textId="77777777"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14:paraId="781FE496"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474"/>
        <w:gridCol w:w="1474"/>
        <w:gridCol w:w="1361"/>
        <w:gridCol w:w="1474"/>
        <w:gridCol w:w="1701"/>
      </w:tblGrid>
      <w:tr w:rsidR="00152C84" w14:paraId="3117F059"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7A913E82" w14:textId="77777777" w:rsidR="00152C84" w:rsidRDefault="00152C84" w:rsidP="00C219BE">
            <w:pPr>
              <w:pStyle w:val="ConsPlusNormal"/>
              <w:jc w:val="center"/>
            </w:pPr>
            <w:r>
              <w:t>Таблица 2. План консультативной работы</w:t>
            </w:r>
          </w:p>
        </w:tc>
      </w:tr>
      <w:tr w:rsidR="00152C84" w14:paraId="4CB9A9DB" w14:textId="77777777" w:rsidTr="00C219BE">
        <w:tc>
          <w:tcPr>
            <w:tcW w:w="1587" w:type="dxa"/>
            <w:tcBorders>
              <w:top w:val="single" w:sz="4" w:space="0" w:color="auto"/>
              <w:left w:val="single" w:sz="4" w:space="0" w:color="auto"/>
              <w:bottom w:val="single" w:sz="4" w:space="0" w:color="auto"/>
              <w:right w:val="single" w:sz="4" w:space="0" w:color="auto"/>
            </w:tcBorders>
          </w:tcPr>
          <w:p w14:paraId="7E6C4831" w14:textId="77777777" w:rsidR="00152C84" w:rsidRDefault="00152C84" w:rsidP="00C219BE">
            <w:pPr>
              <w:pStyle w:val="ConsPlusNormal"/>
              <w:jc w:val="center"/>
            </w:pPr>
            <w:r>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1B1A730B" w14:textId="77777777" w:rsidR="00152C84" w:rsidRDefault="00152C84" w:rsidP="00C219BE">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60BC2E8F" w14:textId="77777777" w:rsidR="00152C84" w:rsidRDefault="00152C84" w:rsidP="00C219BE">
            <w:pPr>
              <w:pStyle w:val="ConsPlusNormal"/>
              <w:jc w:val="center"/>
            </w:pPr>
            <w:r>
              <w:t>Содержание консультативной работы</w:t>
            </w:r>
          </w:p>
        </w:tc>
        <w:tc>
          <w:tcPr>
            <w:tcW w:w="1361" w:type="dxa"/>
            <w:tcBorders>
              <w:top w:val="single" w:sz="4" w:space="0" w:color="auto"/>
              <w:left w:val="single" w:sz="4" w:space="0" w:color="auto"/>
              <w:bottom w:val="single" w:sz="4" w:space="0" w:color="auto"/>
              <w:right w:val="single" w:sz="4" w:space="0" w:color="auto"/>
            </w:tcBorders>
          </w:tcPr>
          <w:p w14:paraId="2E52FB51" w14:textId="77777777" w:rsidR="00152C84" w:rsidRDefault="00152C84" w:rsidP="00C219BE">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40802453" w14:textId="77777777" w:rsidR="00152C84" w:rsidRDefault="00152C84" w:rsidP="00C219BE">
            <w:pPr>
              <w:pStyle w:val="ConsPlusNormal"/>
              <w:jc w:val="center"/>
            </w:pPr>
            <w:r>
              <w:t>Сроки проведения консультативной работы</w:t>
            </w:r>
          </w:p>
        </w:tc>
        <w:tc>
          <w:tcPr>
            <w:tcW w:w="1701" w:type="dxa"/>
            <w:tcBorders>
              <w:top w:val="single" w:sz="4" w:space="0" w:color="auto"/>
              <w:left w:val="single" w:sz="4" w:space="0" w:color="auto"/>
              <w:bottom w:val="single" w:sz="4" w:space="0" w:color="auto"/>
              <w:right w:val="single" w:sz="4" w:space="0" w:color="auto"/>
            </w:tcBorders>
          </w:tcPr>
          <w:p w14:paraId="0EFE4C16"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2BE5A77D" w14:textId="77777777" w:rsidTr="00C219BE">
        <w:tc>
          <w:tcPr>
            <w:tcW w:w="1587" w:type="dxa"/>
            <w:tcBorders>
              <w:top w:val="single" w:sz="4" w:space="0" w:color="auto"/>
              <w:left w:val="single" w:sz="4" w:space="0" w:color="auto"/>
              <w:bottom w:val="single" w:sz="4" w:space="0" w:color="auto"/>
              <w:right w:val="single" w:sz="4" w:space="0" w:color="auto"/>
            </w:tcBorders>
          </w:tcPr>
          <w:p w14:paraId="09B60370"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26AEA11A"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14672BE1" w14:textId="77777777"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50B0A83"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239F3123" w14:textId="77777777" w:rsidR="00152C84" w:rsidRDefault="00152C84" w:rsidP="00C219BE">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2D2CD49F" w14:textId="77777777" w:rsidR="00152C84" w:rsidRDefault="00152C84" w:rsidP="00C219BE">
            <w:pPr>
              <w:pStyle w:val="ConsPlusNormal"/>
            </w:pPr>
          </w:p>
        </w:tc>
      </w:tr>
    </w:tbl>
    <w:p w14:paraId="24572414" w14:textId="77777777" w:rsidR="00152C84" w:rsidRDefault="00152C84" w:rsidP="005358E5">
      <w:pPr>
        <w:pStyle w:val="ConsPlusNormal"/>
        <w:jc w:val="both"/>
      </w:pPr>
    </w:p>
    <w:p w14:paraId="3E0FD98C" w14:textId="77777777" w:rsidR="00152C84" w:rsidRDefault="00152C84" w:rsidP="005358E5">
      <w:pPr>
        <w:pStyle w:val="ConsPlusNormal"/>
        <w:ind w:firstLine="540"/>
        <w:jc w:val="both"/>
      </w:pPr>
      <w:r>
        <w:t>7.3.4. Информационно-просветительское направление.</w:t>
      </w:r>
    </w:p>
    <w:p w14:paraId="0119B83D" w14:textId="77777777"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14:paraId="52BDB09C" w14:textId="77777777"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522D3035" w14:textId="77777777"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2A9F36E6" w14:textId="77777777"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3909E0A2" w14:textId="77777777"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14:paraId="4AFB80D7"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1474"/>
        <w:gridCol w:w="1474"/>
        <w:gridCol w:w="1644"/>
        <w:gridCol w:w="1134"/>
        <w:gridCol w:w="1701"/>
      </w:tblGrid>
      <w:tr w:rsidR="00152C84" w14:paraId="38EB18A1"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2D8A97B7" w14:textId="77777777" w:rsidR="00152C84" w:rsidRDefault="00152C84" w:rsidP="00C219BE">
            <w:pPr>
              <w:pStyle w:val="ConsPlusNormal"/>
              <w:jc w:val="center"/>
            </w:pPr>
            <w:r>
              <w:t>Таблица 3. План информационно-просветительской работы</w:t>
            </w:r>
          </w:p>
        </w:tc>
      </w:tr>
      <w:tr w:rsidR="00152C84" w14:paraId="4AAE45F1" w14:textId="77777777" w:rsidTr="00C219BE">
        <w:tc>
          <w:tcPr>
            <w:tcW w:w="1644" w:type="dxa"/>
            <w:tcBorders>
              <w:top w:val="single" w:sz="4" w:space="0" w:color="auto"/>
              <w:left w:val="single" w:sz="4" w:space="0" w:color="auto"/>
              <w:bottom w:val="single" w:sz="4" w:space="0" w:color="auto"/>
              <w:right w:val="single" w:sz="4" w:space="0" w:color="auto"/>
            </w:tcBorders>
          </w:tcPr>
          <w:p w14:paraId="2E1CA777" w14:textId="77777777" w:rsidR="00152C84" w:rsidRDefault="00152C84" w:rsidP="00C219BE">
            <w:pPr>
              <w:pStyle w:val="ConsPlusNormal"/>
              <w:jc w:val="center"/>
            </w:pPr>
            <w:r>
              <w:t>Направления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14:paraId="1C5144F1" w14:textId="77777777" w:rsidR="00152C84" w:rsidRDefault="00152C84" w:rsidP="00C219BE">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14:paraId="74CE9AAE" w14:textId="77777777" w:rsidR="00152C84" w:rsidRDefault="00152C84" w:rsidP="00C219BE">
            <w:pPr>
              <w:pStyle w:val="ConsPlusNormal"/>
              <w:jc w:val="center"/>
            </w:pPr>
            <w:r>
              <w:t>Содержание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14:paraId="3510E9D7" w14:textId="77777777" w:rsidR="00152C84" w:rsidRDefault="00152C84" w:rsidP="00C219BE">
            <w:pPr>
              <w:pStyle w:val="ConsPlusNormal"/>
              <w:jc w:val="center"/>
            </w:pPr>
            <w:r>
              <w:t>Формы проведения информационно-просветительской работы</w:t>
            </w:r>
          </w:p>
        </w:tc>
        <w:tc>
          <w:tcPr>
            <w:tcW w:w="1134" w:type="dxa"/>
            <w:tcBorders>
              <w:top w:val="single" w:sz="4" w:space="0" w:color="auto"/>
              <w:left w:val="single" w:sz="4" w:space="0" w:color="auto"/>
              <w:bottom w:val="single" w:sz="4" w:space="0" w:color="auto"/>
              <w:right w:val="single" w:sz="4" w:space="0" w:color="auto"/>
            </w:tcBorders>
          </w:tcPr>
          <w:p w14:paraId="64E7B4D8" w14:textId="77777777" w:rsidR="00152C84" w:rsidRDefault="00152C84" w:rsidP="00C219BE">
            <w:pPr>
              <w:pStyle w:val="ConsPlusNormal"/>
              <w:jc w:val="center"/>
            </w:pPr>
            <w:r>
              <w:t>Сроки проведения</w:t>
            </w:r>
          </w:p>
        </w:tc>
        <w:tc>
          <w:tcPr>
            <w:tcW w:w="1701" w:type="dxa"/>
            <w:tcBorders>
              <w:top w:val="single" w:sz="4" w:space="0" w:color="auto"/>
              <w:left w:val="single" w:sz="4" w:space="0" w:color="auto"/>
              <w:bottom w:val="single" w:sz="4" w:space="0" w:color="auto"/>
              <w:right w:val="single" w:sz="4" w:space="0" w:color="auto"/>
            </w:tcBorders>
          </w:tcPr>
          <w:p w14:paraId="2811B735"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0FBDFB88" w14:textId="77777777" w:rsidTr="00C219BE">
        <w:tc>
          <w:tcPr>
            <w:tcW w:w="1644" w:type="dxa"/>
            <w:tcBorders>
              <w:top w:val="single" w:sz="4" w:space="0" w:color="auto"/>
              <w:left w:val="single" w:sz="4" w:space="0" w:color="auto"/>
              <w:bottom w:val="single" w:sz="4" w:space="0" w:color="auto"/>
              <w:right w:val="single" w:sz="4" w:space="0" w:color="auto"/>
            </w:tcBorders>
          </w:tcPr>
          <w:p w14:paraId="1ABE18A7"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09C479F1"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5186B9AA"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388D818E" w14:textId="77777777" w:rsidR="00152C84" w:rsidRDefault="00152C84" w:rsidP="00C219BE">
            <w:pPr>
              <w:pStyle w:val="ConsPlusNormal"/>
            </w:pPr>
          </w:p>
        </w:tc>
        <w:tc>
          <w:tcPr>
            <w:tcW w:w="1134" w:type="dxa"/>
            <w:tcBorders>
              <w:top w:val="single" w:sz="4" w:space="0" w:color="auto"/>
              <w:left w:val="single" w:sz="4" w:space="0" w:color="auto"/>
              <w:bottom w:val="single" w:sz="4" w:space="0" w:color="auto"/>
              <w:right w:val="single" w:sz="4" w:space="0" w:color="auto"/>
            </w:tcBorders>
          </w:tcPr>
          <w:p w14:paraId="27AFF36A" w14:textId="77777777" w:rsidR="00152C84" w:rsidRDefault="00152C84" w:rsidP="00C219BE">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2419E048" w14:textId="77777777" w:rsidR="00152C84" w:rsidRDefault="00152C84" w:rsidP="00C219BE">
            <w:pPr>
              <w:pStyle w:val="ConsPlusNormal"/>
            </w:pPr>
          </w:p>
        </w:tc>
      </w:tr>
    </w:tbl>
    <w:p w14:paraId="06674DED" w14:textId="77777777" w:rsidR="00152C84" w:rsidRDefault="00152C84" w:rsidP="005358E5">
      <w:pPr>
        <w:pStyle w:val="ConsPlusNormal"/>
        <w:jc w:val="both"/>
      </w:pPr>
    </w:p>
    <w:p w14:paraId="44253572" w14:textId="77777777" w:rsidR="00152C84" w:rsidRDefault="00152C84" w:rsidP="005358E5">
      <w:pPr>
        <w:pStyle w:val="ConsPlusTitle"/>
        <w:jc w:val="center"/>
        <w:outlineLvl w:val="2"/>
      </w:pPr>
      <w:r>
        <w:t>II. Механизмы реализации программы</w:t>
      </w:r>
    </w:p>
    <w:p w14:paraId="628020AB" w14:textId="77777777" w:rsidR="00152C84" w:rsidRDefault="00152C84" w:rsidP="005358E5">
      <w:pPr>
        <w:pStyle w:val="ConsPlusNormal"/>
        <w:jc w:val="both"/>
      </w:pPr>
    </w:p>
    <w:p w14:paraId="68721A2F" w14:textId="77777777"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14:paraId="7C6363A6" w14:textId="77777777"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14:paraId="0BF2CAB3" w14:textId="77777777"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7C56DE03" w14:textId="77777777"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2B9000A4" w14:textId="77777777"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4E756E9E" w14:textId="77777777"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14:paraId="0A21717A" w14:textId="77777777"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14:paraId="400B1323" w14:textId="77777777"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03E9F9F0" w14:textId="77777777"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422625F5" w14:textId="77777777"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4C8B0391" w14:textId="77777777"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слепых обучающихся, их индивидуальных особенностей.</w:t>
      </w:r>
    </w:p>
    <w:p w14:paraId="0C14AA2B" w14:textId="77777777"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0FD0FAF5" w14:textId="77777777" w:rsidR="00152C84" w:rsidRDefault="00152C84" w:rsidP="005358E5">
      <w:pPr>
        <w:pStyle w:val="ConsPlusNormal"/>
        <w:jc w:val="both"/>
      </w:pPr>
    </w:p>
    <w:p w14:paraId="5F38397B" w14:textId="77777777" w:rsidR="00152C84" w:rsidRDefault="00152C84" w:rsidP="005358E5">
      <w:pPr>
        <w:pStyle w:val="ConsPlusTitle"/>
        <w:jc w:val="center"/>
        <w:outlineLvl w:val="2"/>
      </w:pPr>
      <w:r>
        <w:t>III. Требования к условиям реализации программы</w:t>
      </w:r>
    </w:p>
    <w:p w14:paraId="0B021188" w14:textId="77777777" w:rsidR="00152C84" w:rsidRDefault="00152C84" w:rsidP="005358E5">
      <w:pPr>
        <w:pStyle w:val="ConsPlusNormal"/>
        <w:jc w:val="both"/>
      </w:pPr>
    </w:p>
    <w:p w14:paraId="69674CD2" w14:textId="77777777" w:rsidR="00152C84" w:rsidRDefault="00152C84" w:rsidP="005358E5">
      <w:pPr>
        <w:pStyle w:val="ConsPlusTitle"/>
        <w:ind w:firstLine="540"/>
        <w:jc w:val="both"/>
        <w:outlineLvl w:val="3"/>
      </w:pPr>
      <w:r>
        <w:t>17. Психолого-педагогическое обеспечение:</w:t>
      </w:r>
    </w:p>
    <w:p w14:paraId="3AFAF9E4" w14:textId="77777777" w:rsidR="00152C84" w:rsidRDefault="00152C84" w:rsidP="005358E5">
      <w:pPr>
        <w:pStyle w:val="ConsPlusNormal"/>
        <w:spacing w:before="240"/>
        <w:ind w:firstLine="540"/>
        <w:jc w:val="both"/>
      </w:pPr>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14:paraId="4951855B" w14:textId="77777777" w:rsidR="00152C84" w:rsidRDefault="00152C84" w:rsidP="005358E5">
      <w:pPr>
        <w:pStyle w:val="ConsPlusNormal"/>
        <w:spacing w:before="240"/>
        <w:ind w:firstLine="540"/>
        <w:jc w:val="both"/>
      </w:pPr>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14:paraId="5775D29E" w14:textId="77777777" w:rsidR="00152C84" w:rsidRDefault="00152C84" w:rsidP="005358E5">
      <w:pPr>
        <w:pStyle w:val="ConsPlusNormal"/>
        <w:spacing w:before="240"/>
        <w:ind w:firstLine="540"/>
        <w:jc w:val="both"/>
      </w:pPr>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14:paraId="5E1DDA14" w14:textId="77777777" w:rsidR="00152C84" w:rsidRDefault="00152C84" w:rsidP="005358E5">
      <w:pPr>
        <w:pStyle w:val="ConsPlusNormal"/>
        <w:spacing w:before="240"/>
        <w:ind w:firstLine="540"/>
        <w:jc w:val="both"/>
      </w:pPr>
      <w:r>
        <w:t>обеспечение обстановки психологического комфорта (в том числе в условиях совместного обучения со сверстниками с сохранным зрением);</w:t>
      </w:r>
    </w:p>
    <w:p w14:paraId="3A441392" w14:textId="77777777" w:rsidR="00152C84" w:rsidRDefault="00152C84" w:rsidP="005358E5">
      <w:pPr>
        <w:pStyle w:val="ConsPlusNormal"/>
        <w:spacing w:before="240"/>
        <w:ind w:firstLine="540"/>
        <w:jc w:val="both"/>
      </w:pPr>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14:paraId="60AFADDD" w14:textId="77777777" w:rsidR="00152C84" w:rsidRDefault="00152C84" w:rsidP="005358E5">
      <w:pPr>
        <w:pStyle w:val="ConsPlusNormal"/>
        <w:spacing w:before="240"/>
        <w:ind w:firstLine="540"/>
        <w:jc w:val="both"/>
      </w:pPr>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14:paraId="4EADF1B8" w14:textId="77777777" w:rsidR="00152C84" w:rsidRDefault="00152C84" w:rsidP="005358E5">
      <w:pPr>
        <w:pStyle w:val="ConsPlusNormal"/>
        <w:spacing w:before="240"/>
        <w:ind w:firstLine="540"/>
        <w:jc w:val="both"/>
      </w:pPr>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14:paraId="021EF20B" w14:textId="77777777" w:rsidR="00152C84" w:rsidRDefault="00152C84" w:rsidP="005358E5">
      <w:pPr>
        <w:pStyle w:val="ConsPlusNormal"/>
        <w:spacing w:before="240"/>
        <w:ind w:firstLine="540"/>
        <w:jc w:val="both"/>
      </w:pPr>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14:paraId="78384D6F" w14:textId="77777777" w:rsidR="00152C84" w:rsidRDefault="00152C84" w:rsidP="005358E5">
      <w:pPr>
        <w:pStyle w:val="ConsPlusNormal"/>
        <w:spacing w:before="240"/>
        <w:ind w:firstLine="540"/>
        <w:jc w:val="both"/>
      </w:pPr>
      <w:r>
        <w:t>использование специальных методов, тифлопедагогических приемов и средств обучения;</w:t>
      </w:r>
    </w:p>
    <w:p w14:paraId="22FF996F" w14:textId="77777777" w:rsidR="00152C84" w:rsidRDefault="00152C84" w:rsidP="005358E5">
      <w:pPr>
        <w:pStyle w:val="ConsPlusNormal"/>
        <w:spacing w:before="240"/>
        <w:ind w:firstLine="540"/>
        <w:jc w:val="both"/>
      </w:pPr>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14:paraId="42ADF657" w14:textId="77777777" w:rsidR="00152C84" w:rsidRDefault="00152C84" w:rsidP="005358E5">
      <w:pPr>
        <w:pStyle w:val="ConsPlusNormal"/>
        <w:spacing w:before="240"/>
        <w:ind w:firstLine="540"/>
        <w:jc w:val="both"/>
      </w:pPr>
      <w:r>
        <w:t>создание здоровьесберегающих условий, с учетом зрительных возможностей обучающихся.</w:t>
      </w:r>
    </w:p>
    <w:p w14:paraId="26D0383B" w14:textId="77777777" w:rsidR="00152C84" w:rsidRDefault="00152C84" w:rsidP="005358E5">
      <w:pPr>
        <w:pStyle w:val="ConsPlusNormal"/>
        <w:spacing w:before="240"/>
        <w:ind w:firstLine="540"/>
        <w:jc w:val="both"/>
      </w:pPr>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14:paraId="1D09F3FF" w14:textId="77777777" w:rsidR="00152C84" w:rsidRDefault="00152C84" w:rsidP="005358E5">
      <w:pPr>
        <w:pStyle w:val="ConsPlusNormal"/>
        <w:jc w:val="both"/>
      </w:pPr>
    </w:p>
    <w:p w14:paraId="21E238D5" w14:textId="77777777" w:rsidR="00152C84" w:rsidRDefault="00152C84" w:rsidP="005358E5">
      <w:pPr>
        <w:pStyle w:val="ConsPlusTitle"/>
        <w:ind w:firstLine="540"/>
        <w:jc w:val="both"/>
        <w:outlineLvl w:val="3"/>
      </w:pPr>
      <w:r>
        <w:t>19. Кадровое обеспечение:</w:t>
      </w:r>
    </w:p>
    <w:p w14:paraId="7EAB09E2" w14:textId="77777777" w:rsidR="00152C84" w:rsidRDefault="00152C84" w:rsidP="005358E5">
      <w:pPr>
        <w:pStyle w:val="ConsPlusNormal"/>
        <w:spacing w:before="240"/>
        <w:ind w:firstLine="540"/>
        <w:jc w:val="both"/>
      </w:pPr>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14:paraId="02A72063"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60921E0D" w14:textId="77777777"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p>
    <w:p w14:paraId="6097B961" w14:textId="77777777"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37AFBB38" w14:textId="77777777" w:rsidR="00152C84" w:rsidRDefault="00152C84" w:rsidP="005358E5">
      <w:pPr>
        <w:pStyle w:val="ConsPlusNormal"/>
        <w:spacing w:before="240"/>
        <w:ind w:firstLine="540"/>
        <w:jc w:val="both"/>
      </w:pPr>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14:paraId="6BAE2C48" w14:textId="77777777" w:rsidR="00152C84" w:rsidRDefault="00152C84" w:rsidP="005358E5">
      <w:pPr>
        <w:pStyle w:val="ConsPlusNormal"/>
        <w:spacing w:before="240"/>
        <w:ind w:firstLine="540"/>
        <w:jc w:val="both"/>
      </w:pPr>
      <w:r>
        <w:t>Для реализации специального (коррекционного) курса "Тифлотехника" необходимо следующее оборудование и программное обеспечение:</w:t>
      </w:r>
    </w:p>
    <w:p w14:paraId="13E5B74D" w14:textId="77777777" w:rsidR="00152C84" w:rsidRDefault="00152C84" w:rsidP="005358E5">
      <w:pPr>
        <w:pStyle w:val="ConsPlusNormal"/>
        <w:spacing w:before="240"/>
        <w:ind w:firstLine="540"/>
        <w:jc w:val="both"/>
      </w:pPr>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14:paraId="6EB5C33C" w14:textId="77777777" w:rsidR="00152C84" w:rsidRDefault="00152C84" w:rsidP="005358E5">
      <w:pPr>
        <w:pStyle w:val="ConsPlusNormal"/>
        <w:spacing w:before="240"/>
        <w:ind w:firstLine="540"/>
        <w:jc w:val="both"/>
      </w:pPr>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14:paraId="4E0FD2D3" w14:textId="77777777" w:rsidR="00152C84" w:rsidRDefault="00152C84" w:rsidP="005358E5">
      <w:pPr>
        <w:pStyle w:val="ConsPlusNormal"/>
        <w:spacing w:before="240"/>
        <w:ind w:firstLine="540"/>
        <w:jc w:val="both"/>
      </w:pPr>
      <w:r>
        <w:t>При реализации коррекционного курса "Социально-бытовая ориентировка" рекомендуются следующие тифлотехнические средства, приборы и устройства:</w:t>
      </w:r>
    </w:p>
    <w:p w14:paraId="5017D692" w14:textId="77777777" w:rsidR="00152C84" w:rsidRDefault="00152C84" w:rsidP="005358E5">
      <w:pPr>
        <w:pStyle w:val="ConsPlusNormal"/>
        <w:spacing w:before="240"/>
        <w:ind w:firstLine="540"/>
        <w:jc w:val="both"/>
      </w:pPr>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14:paraId="3D8F8AC9" w14:textId="77777777" w:rsidR="00152C84" w:rsidRDefault="00152C84" w:rsidP="005358E5">
      <w:pPr>
        <w:pStyle w:val="ConsPlusNormal"/>
        <w:jc w:val="both"/>
      </w:pPr>
    </w:p>
    <w:p w14:paraId="46CC2280" w14:textId="77777777" w:rsidR="00152C84" w:rsidRDefault="00152C84" w:rsidP="005358E5">
      <w:pPr>
        <w:pStyle w:val="ConsPlusTitle"/>
        <w:ind w:firstLine="540"/>
        <w:jc w:val="both"/>
        <w:outlineLvl w:val="3"/>
      </w:pPr>
      <w:r>
        <w:t>21. Информационное обеспечение.</w:t>
      </w:r>
    </w:p>
    <w:p w14:paraId="20546E68" w14:textId="77777777" w:rsidR="00152C84" w:rsidRDefault="00152C84" w:rsidP="005358E5">
      <w:pPr>
        <w:pStyle w:val="ConsPlusNormal"/>
        <w:spacing w:before="240"/>
        <w:ind w:firstLine="540"/>
        <w:jc w:val="both"/>
      </w:pPr>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14:paraId="621C4074" w14:textId="77777777" w:rsidR="00152C84" w:rsidRDefault="00152C84" w:rsidP="005358E5">
      <w:pPr>
        <w:pStyle w:val="ConsPlusNormal"/>
        <w:spacing w:before="240"/>
        <w:ind w:firstLine="540"/>
        <w:jc w:val="both"/>
      </w:pPr>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14:paraId="70E19694" w14:textId="77777777"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195A8FF3" w14:textId="77777777" w:rsidR="00152C84" w:rsidRDefault="00152C84" w:rsidP="005358E5">
      <w:pPr>
        <w:pStyle w:val="ConsPlusNormal"/>
        <w:jc w:val="both"/>
      </w:pPr>
    </w:p>
    <w:p w14:paraId="42510B35" w14:textId="77777777" w:rsidR="00152C84" w:rsidRDefault="00152C84" w:rsidP="005358E5">
      <w:pPr>
        <w:pStyle w:val="ConsPlusTitle"/>
        <w:jc w:val="center"/>
        <w:outlineLvl w:val="2"/>
      </w:pPr>
      <w:r>
        <w:t>IV. Планируемые результаты коррекционной работы</w:t>
      </w:r>
    </w:p>
    <w:p w14:paraId="3A27D75B" w14:textId="77777777" w:rsidR="00152C84" w:rsidRDefault="00152C84" w:rsidP="005358E5">
      <w:pPr>
        <w:pStyle w:val="ConsPlusNormal"/>
        <w:jc w:val="both"/>
      </w:pPr>
    </w:p>
    <w:p w14:paraId="257D9580" w14:textId="77777777"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14:paraId="5DDD285D" w14:textId="77777777"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086261F6" w14:textId="77777777"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4154DC9B" w14:textId="77777777" w:rsidR="00152C84" w:rsidRDefault="00152C84" w:rsidP="005358E5">
      <w:pPr>
        <w:pStyle w:val="ConsPlusNormal"/>
        <w:spacing w:before="240"/>
        <w:ind w:firstLine="540"/>
        <w:jc w:val="both"/>
      </w:pPr>
      <w:r>
        <w:t>26. Планируемые результаты реализации ПКР включают:</w:t>
      </w:r>
    </w:p>
    <w:p w14:paraId="6F9FEFA9" w14:textId="77777777"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65BA1FED" w14:textId="77777777" w:rsidR="00152C84" w:rsidRDefault="00152C84" w:rsidP="005358E5">
      <w:pPr>
        <w:pStyle w:val="ConsPlusNormal"/>
        <w:spacing w:before="240"/>
        <w:ind w:firstLine="540"/>
        <w:jc w:val="both"/>
      </w:pPr>
      <w:r>
        <w:t>анализ достигнутых результатов, выводы и рекомендации.</w:t>
      </w:r>
    </w:p>
    <w:p w14:paraId="3067B8EA" w14:textId="77777777"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14:paraId="162DBF7A"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74177652"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4323212C"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35BC78B7"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1A6FD541" w14:textId="77777777"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14:paraId="4F54F11C" w14:textId="77777777"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08B2987D" w14:textId="77777777"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4690BAAB" w14:textId="77777777" w:rsidR="00152C84" w:rsidRDefault="00152C84" w:rsidP="005358E5">
      <w:pPr>
        <w:pStyle w:val="ConsPlusNormal"/>
        <w:spacing w:before="240"/>
        <w:ind w:firstLine="540"/>
        <w:jc w:val="both"/>
      </w:pPr>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395601FF" w14:textId="77777777"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33975F3E" w14:textId="77777777" w:rsidR="00152C84" w:rsidRDefault="00152C84" w:rsidP="005358E5">
      <w:pPr>
        <w:pStyle w:val="ConsPlusNormal"/>
        <w:jc w:val="both"/>
      </w:pPr>
    </w:p>
    <w:p w14:paraId="512D8B90" w14:textId="77777777" w:rsidR="00152C84" w:rsidRDefault="00152C84" w:rsidP="005358E5">
      <w:pPr>
        <w:pStyle w:val="ConsPlusNormal"/>
        <w:jc w:val="both"/>
      </w:pPr>
    </w:p>
    <w:p w14:paraId="5B4FFC70" w14:textId="77777777" w:rsidR="00152C84" w:rsidRDefault="00152C84" w:rsidP="005358E5">
      <w:pPr>
        <w:pStyle w:val="ConsPlusNormal"/>
        <w:jc w:val="both"/>
      </w:pPr>
    </w:p>
    <w:p w14:paraId="26942876" w14:textId="77777777" w:rsidR="00152C84" w:rsidRDefault="00152C84" w:rsidP="005358E5">
      <w:pPr>
        <w:pStyle w:val="ConsPlusNormal"/>
        <w:jc w:val="both"/>
      </w:pPr>
    </w:p>
    <w:p w14:paraId="1CE0ED31" w14:textId="77777777" w:rsidR="00152C84" w:rsidRDefault="00152C84" w:rsidP="005358E5">
      <w:pPr>
        <w:pStyle w:val="ConsPlusNormal"/>
        <w:jc w:val="both"/>
      </w:pPr>
    </w:p>
    <w:p w14:paraId="7BF83EB9" w14:textId="77777777" w:rsidR="00152C84" w:rsidRDefault="00152C84" w:rsidP="005358E5">
      <w:pPr>
        <w:pStyle w:val="ConsPlusNormal"/>
        <w:jc w:val="right"/>
        <w:outlineLvl w:val="1"/>
      </w:pPr>
      <w:r>
        <w:t>Приложение N 11</w:t>
      </w:r>
    </w:p>
    <w:p w14:paraId="7D8B3BCF" w14:textId="77777777" w:rsidR="00152C84" w:rsidRDefault="00152C84" w:rsidP="005358E5">
      <w:pPr>
        <w:pStyle w:val="ConsPlusNormal"/>
        <w:jc w:val="right"/>
      </w:pPr>
      <w:r>
        <w:t>к Федеральной адаптированной</w:t>
      </w:r>
    </w:p>
    <w:p w14:paraId="61827719" w14:textId="77777777" w:rsidR="00152C84" w:rsidRDefault="00152C84" w:rsidP="005358E5">
      <w:pPr>
        <w:pStyle w:val="ConsPlusNormal"/>
        <w:jc w:val="right"/>
      </w:pPr>
      <w:r>
        <w:t>образовательной программе</w:t>
      </w:r>
    </w:p>
    <w:p w14:paraId="651FE082" w14:textId="77777777" w:rsidR="00152C84" w:rsidRDefault="00152C84" w:rsidP="005358E5">
      <w:pPr>
        <w:pStyle w:val="ConsPlusNormal"/>
        <w:jc w:val="right"/>
      </w:pPr>
      <w:r>
        <w:t>основного общего образования</w:t>
      </w:r>
    </w:p>
    <w:p w14:paraId="12F4C0AF" w14:textId="77777777" w:rsidR="00152C84" w:rsidRDefault="00152C84" w:rsidP="005358E5">
      <w:pPr>
        <w:pStyle w:val="ConsPlusNormal"/>
        <w:jc w:val="right"/>
      </w:pPr>
      <w:r>
        <w:t>для обучающихся с ограниченными</w:t>
      </w:r>
    </w:p>
    <w:p w14:paraId="5290AACD" w14:textId="77777777" w:rsidR="00152C84" w:rsidRDefault="00152C84" w:rsidP="005358E5">
      <w:pPr>
        <w:pStyle w:val="ConsPlusNormal"/>
        <w:jc w:val="right"/>
      </w:pPr>
      <w:r>
        <w:t>возможностями здоровья,</w:t>
      </w:r>
    </w:p>
    <w:p w14:paraId="12F56147" w14:textId="77777777" w:rsidR="00152C84" w:rsidRDefault="00152C84" w:rsidP="005358E5">
      <w:pPr>
        <w:pStyle w:val="ConsPlusNormal"/>
        <w:jc w:val="right"/>
      </w:pPr>
      <w:r>
        <w:t>утвержденной приказом</w:t>
      </w:r>
    </w:p>
    <w:p w14:paraId="6AA19C5C" w14:textId="77777777" w:rsidR="00152C84" w:rsidRDefault="00152C84" w:rsidP="005358E5">
      <w:pPr>
        <w:pStyle w:val="ConsPlusNormal"/>
        <w:jc w:val="right"/>
      </w:pPr>
      <w:r>
        <w:t>Минпросвещения России</w:t>
      </w:r>
    </w:p>
    <w:p w14:paraId="54F85EC5" w14:textId="77777777" w:rsidR="00152C84" w:rsidRDefault="00152C84" w:rsidP="005358E5">
      <w:pPr>
        <w:pStyle w:val="ConsPlusNormal"/>
        <w:jc w:val="right"/>
      </w:pPr>
      <w:r>
        <w:t>от 24 ноября 2022 г. N 1025</w:t>
      </w:r>
    </w:p>
    <w:p w14:paraId="5758943D" w14:textId="77777777" w:rsidR="00152C84" w:rsidRDefault="00152C84" w:rsidP="005358E5">
      <w:pPr>
        <w:pStyle w:val="ConsPlusNormal"/>
        <w:jc w:val="both"/>
      </w:pPr>
    </w:p>
    <w:p w14:paraId="7C3BDED8" w14:textId="77777777" w:rsidR="00152C84" w:rsidRDefault="00152C84" w:rsidP="005358E5">
      <w:pPr>
        <w:pStyle w:val="ConsPlusTitle"/>
        <w:jc w:val="center"/>
      </w:pPr>
      <w:bookmarkStart w:id="12" w:name="Par33963"/>
      <w:bookmarkEnd w:id="12"/>
      <w:r>
        <w:t>ПРОГРАММА</w:t>
      </w:r>
    </w:p>
    <w:p w14:paraId="1FE0F9E2" w14:textId="77777777" w:rsidR="00152C84" w:rsidRDefault="00152C84" w:rsidP="005358E5">
      <w:pPr>
        <w:pStyle w:val="ConsPlusTitle"/>
        <w:jc w:val="center"/>
      </w:pPr>
      <w:r>
        <w:t>КОРРЕКЦИОННОЙ РАБОТЫ С ОБУЧАЮЩИМИСЯ С ТЯЖЕЛЫМИ НАРУШЕНИЯМИ</w:t>
      </w:r>
    </w:p>
    <w:p w14:paraId="14DF1EDB" w14:textId="77777777" w:rsidR="00152C84" w:rsidRDefault="00152C84" w:rsidP="005358E5">
      <w:pPr>
        <w:pStyle w:val="ConsPlusTitle"/>
        <w:jc w:val="center"/>
      </w:pPr>
      <w:r>
        <w:t>РЕЧИ ФАОП ООО ДЛЯ ОБУЧАЮЩИХСЯ С ТЯЖЕЛЫМИ НАРУШЕНИЯМИ РЕЧИ</w:t>
      </w:r>
    </w:p>
    <w:p w14:paraId="4EAF8389" w14:textId="77777777" w:rsidR="00152C84" w:rsidRDefault="00152C84" w:rsidP="005358E5">
      <w:pPr>
        <w:pStyle w:val="ConsPlusTitle"/>
        <w:jc w:val="center"/>
      </w:pPr>
      <w:r>
        <w:t>(ВАРИАНТ 5.1)</w:t>
      </w:r>
    </w:p>
    <w:p w14:paraId="3E55FFA7" w14:textId="77777777" w:rsidR="00152C84" w:rsidRDefault="00152C84" w:rsidP="005358E5">
      <w:pPr>
        <w:pStyle w:val="ConsPlusNormal"/>
        <w:jc w:val="both"/>
      </w:pPr>
    </w:p>
    <w:p w14:paraId="043D7E31" w14:textId="77777777" w:rsidR="00152C84" w:rsidRDefault="00152C84" w:rsidP="005358E5">
      <w:pPr>
        <w:pStyle w:val="ConsPlusTitle"/>
        <w:jc w:val="center"/>
        <w:outlineLvl w:val="2"/>
      </w:pPr>
      <w:r>
        <w:t>I. Цели, задачи и принципы построения ПКР</w:t>
      </w:r>
    </w:p>
    <w:p w14:paraId="461ECD15" w14:textId="77777777" w:rsidR="00152C84" w:rsidRDefault="00152C84" w:rsidP="005358E5">
      <w:pPr>
        <w:pStyle w:val="ConsPlusNormal"/>
        <w:jc w:val="both"/>
      </w:pPr>
    </w:p>
    <w:p w14:paraId="26AE69B5" w14:textId="77777777" w:rsidR="00152C84" w:rsidRDefault="00152C84" w:rsidP="005358E5">
      <w:pPr>
        <w:pStyle w:val="ConsPlusNormal"/>
        <w:ind w:firstLine="540"/>
        <w:jc w:val="both"/>
      </w:pPr>
      <w:r>
        <w:t xml:space="preserve">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7" w:history="1">
        <w:r>
          <w:rPr>
            <w:color w:val="0000FF"/>
          </w:rPr>
          <w:t>ФАОП НОО</w:t>
        </w:r>
      </w:hyperlink>
      <w:r>
        <w:t xml:space="preserve"> (варианты 5.1)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14:paraId="0C1A1EBF" w14:textId="77777777" w:rsidR="00152C84" w:rsidRDefault="00152C84" w:rsidP="005358E5">
      <w:pPr>
        <w:pStyle w:val="ConsPlusNormal"/>
        <w:spacing w:before="240"/>
        <w:ind w:firstLine="540"/>
        <w:jc w:val="both"/>
      </w:pPr>
      <w:r>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611A3EA1" w14:textId="77777777"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46E19E00" w14:textId="77777777"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587734F9" w14:textId="77777777" w:rsidR="00152C84" w:rsidRDefault="00152C84" w:rsidP="005358E5">
      <w:pPr>
        <w:pStyle w:val="ConsPlusNormal"/>
        <w:jc w:val="both"/>
      </w:pPr>
    </w:p>
    <w:p w14:paraId="70381F87" w14:textId="77777777" w:rsidR="00152C84" w:rsidRDefault="00152C84" w:rsidP="005358E5">
      <w:pPr>
        <w:pStyle w:val="ConsPlusTitle"/>
        <w:ind w:firstLine="540"/>
        <w:jc w:val="both"/>
        <w:outlineLvl w:val="3"/>
      </w:pPr>
      <w:r>
        <w:t>5. Задачи ПКР:</w:t>
      </w:r>
    </w:p>
    <w:p w14:paraId="341E6D8A" w14:textId="77777777" w:rsidR="00152C84" w:rsidRDefault="00152C84" w:rsidP="005358E5">
      <w:pPr>
        <w:pStyle w:val="ConsPlusNormal"/>
        <w:spacing w:before="240"/>
        <w:ind w:firstLine="540"/>
        <w:jc w:val="both"/>
      </w:pPr>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14:paraId="0E5D0567" w14:textId="77777777"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14:paraId="21A4F1B9" w14:textId="77777777" w:rsidR="00152C84" w:rsidRDefault="00152C84" w:rsidP="005358E5">
      <w:pPr>
        <w:pStyle w:val="ConsPlusNormal"/>
        <w:spacing w:before="240"/>
        <w:ind w:firstLine="540"/>
        <w:jc w:val="both"/>
      </w:pPr>
      <w:r>
        <w:t>разработка и использование индивидуально-ориентированных коррекционных образовательных программ для обучающихся с ТНР;</w:t>
      </w:r>
    </w:p>
    <w:p w14:paraId="4FDA0D9D" w14:textId="77777777" w:rsidR="00152C84" w:rsidRDefault="00152C84" w:rsidP="005358E5">
      <w:pPr>
        <w:pStyle w:val="ConsPlusNormal"/>
        <w:spacing w:before="240"/>
        <w:ind w:firstLine="540"/>
        <w:jc w:val="both"/>
      </w:pPr>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p>
    <w:p w14:paraId="7B491DD8" w14:textId="77777777" w:rsidR="00152C84" w:rsidRDefault="00152C84" w:rsidP="005358E5">
      <w:pPr>
        <w:pStyle w:val="ConsPlusNormal"/>
        <w:spacing w:before="240"/>
        <w:ind w:firstLine="540"/>
        <w:jc w:val="both"/>
      </w:pPr>
      <w:r>
        <w:t>реализация комплексной системы мероприятий по социальной адаптации и профессиональной ориентации обучающихся с ТНР;</w:t>
      </w:r>
    </w:p>
    <w:p w14:paraId="3F0AD131"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комплексной работе с обучающимися с ТНР;</w:t>
      </w:r>
    </w:p>
    <w:p w14:paraId="1D082A08" w14:textId="77777777"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14:paraId="5D413797" w14:textId="77777777" w:rsidR="00152C84" w:rsidRDefault="00152C84" w:rsidP="005358E5">
      <w:pPr>
        <w:pStyle w:val="ConsPlusNormal"/>
        <w:jc w:val="both"/>
      </w:pPr>
    </w:p>
    <w:p w14:paraId="29FE8F06" w14:textId="77777777" w:rsidR="00152C84" w:rsidRDefault="00152C84" w:rsidP="005358E5">
      <w:pPr>
        <w:pStyle w:val="ConsPlusTitle"/>
        <w:ind w:firstLine="540"/>
        <w:jc w:val="both"/>
        <w:outlineLvl w:val="3"/>
      </w:pPr>
      <w:r>
        <w:t>6. Принципы, определяющие содержание ПКР.</w:t>
      </w:r>
    </w:p>
    <w:p w14:paraId="25C193A0" w14:textId="77777777" w:rsidR="00152C84" w:rsidRDefault="00152C84" w:rsidP="005358E5">
      <w:pPr>
        <w:pStyle w:val="ConsPlusNormal"/>
        <w:spacing w:before="240"/>
        <w:ind w:firstLine="540"/>
        <w:jc w:val="both"/>
      </w:pPr>
      <w: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14:paraId="0E492EAE" w14:textId="77777777" w:rsidR="00152C84" w:rsidRDefault="00152C84" w:rsidP="005358E5">
      <w:pPr>
        <w:pStyle w:val="ConsPlusNormal"/>
        <w:spacing w:before="240"/>
        <w:ind w:firstLine="540"/>
        <w:jc w:val="both"/>
      </w:pPr>
      <w: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p>
    <w:p w14:paraId="28907C9D" w14:textId="77777777" w:rsidR="00152C84" w:rsidRDefault="00152C84" w:rsidP="005358E5">
      <w:pPr>
        <w:pStyle w:val="ConsPlusNormal"/>
        <w:spacing w:before="240"/>
        <w:ind w:firstLine="540"/>
        <w:jc w:val="both"/>
      </w:pPr>
      <w: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14:paraId="4A095DBD" w14:textId="77777777" w:rsidR="00152C84" w:rsidRDefault="00152C84" w:rsidP="005358E5">
      <w:pPr>
        <w:pStyle w:val="ConsPlusNormal"/>
        <w:spacing w:before="240"/>
        <w:ind w:firstLine="540"/>
        <w:jc w:val="both"/>
      </w:pPr>
      <w:r>
        <w:t>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14:paraId="645DF92B" w14:textId="77777777" w:rsidR="00152C84" w:rsidRDefault="00152C84" w:rsidP="005358E5">
      <w:pPr>
        <w:pStyle w:val="ConsPlusNormal"/>
        <w:spacing w:before="240"/>
        <w:ind w:firstLine="540"/>
        <w:jc w:val="both"/>
      </w:pPr>
      <w: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042CDAD7" w14:textId="77777777" w:rsidR="00152C84" w:rsidRDefault="00152C84" w:rsidP="005358E5">
      <w:pPr>
        <w:pStyle w:val="ConsPlusNormal"/>
        <w:spacing w:before="240"/>
        <w:ind w:firstLine="540"/>
        <w:jc w:val="both"/>
      </w:pPr>
      <w: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p>
    <w:p w14:paraId="47D41304" w14:textId="77777777" w:rsidR="00152C84" w:rsidRDefault="00152C84" w:rsidP="005358E5">
      <w:pPr>
        <w:pStyle w:val="ConsPlusNormal"/>
        <w:spacing w:before="240"/>
        <w:ind w:firstLine="540"/>
        <w:jc w:val="both"/>
      </w:pPr>
      <w: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p>
    <w:p w14:paraId="2DEA610A" w14:textId="77777777" w:rsidR="00152C84" w:rsidRDefault="00152C84" w:rsidP="005358E5">
      <w:pPr>
        <w:pStyle w:val="ConsPlusNormal"/>
        <w:spacing w:before="240"/>
        <w:ind w:firstLine="540"/>
        <w:jc w:val="both"/>
      </w:pPr>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14:paraId="13997548" w14:textId="77777777" w:rsidR="00152C84" w:rsidRDefault="00152C84" w:rsidP="005358E5">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тяжелыми нарушениями речи;</w:t>
      </w:r>
    </w:p>
    <w:p w14:paraId="01350AED" w14:textId="77777777" w:rsidR="00152C84" w:rsidRDefault="00152C84" w:rsidP="005358E5">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14:paraId="6AF0C950" w14:textId="77777777" w:rsidR="00152C84" w:rsidRDefault="00152C84" w:rsidP="005358E5">
      <w:pPr>
        <w:pStyle w:val="ConsPlusNormal"/>
        <w:spacing w:before="240"/>
        <w:ind w:firstLine="540"/>
        <w:jc w:val="both"/>
      </w:pPr>
      <w: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p>
    <w:p w14:paraId="3267EA24" w14:textId="77777777" w:rsidR="00152C84" w:rsidRDefault="00152C84" w:rsidP="005358E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p>
    <w:p w14:paraId="578E31A1" w14:textId="77777777" w:rsidR="00152C84" w:rsidRDefault="00152C84" w:rsidP="005358E5">
      <w:pPr>
        <w:pStyle w:val="ConsPlusNormal"/>
        <w:spacing w:before="240"/>
        <w:ind w:firstLine="540"/>
        <w:jc w:val="both"/>
      </w:pPr>
      <w: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p>
    <w:p w14:paraId="0512E36E" w14:textId="77777777" w:rsidR="00152C84" w:rsidRDefault="00152C84" w:rsidP="005358E5">
      <w:pPr>
        <w:pStyle w:val="ConsPlusNormal"/>
        <w:spacing w:before="240"/>
        <w:ind w:firstLine="540"/>
        <w:jc w:val="both"/>
      </w:pPr>
      <w:r>
        <w:t>обеспечение качественного развития речи (устной и письменной), максимальное обогащение речевой практики;</w:t>
      </w:r>
    </w:p>
    <w:p w14:paraId="40ABA2B1" w14:textId="77777777" w:rsidR="00152C84" w:rsidRDefault="00152C84" w:rsidP="005358E5">
      <w:pPr>
        <w:pStyle w:val="ConsPlusNormal"/>
        <w:spacing w:before="240"/>
        <w:ind w:firstLine="540"/>
        <w:jc w:val="both"/>
      </w:pPr>
      <w:r>
        <w:t>развитие учебно-познавательной деятельности, самостоятельности обучающихся с тяжелыми нарушениями речи; расширение их познавательных интересов;</w:t>
      </w:r>
    </w:p>
    <w:p w14:paraId="138D2ED4" w14:textId="77777777" w:rsidR="00152C84" w:rsidRDefault="00152C84" w:rsidP="005358E5">
      <w:pPr>
        <w:pStyle w:val="ConsPlusNormal"/>
        <w:spacing w:before="240"/>
        <w:ind w:firstLine="540"/>
        <w:jc w:val="both"/>
      </w:pPr>
      <w:r>
        <w:t>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окружающими людьми;</w:t>
      </w:r>
    </w:p>
    <w:p w14:paraId="2A4A3C48" w14:textId="77777777" w:rsidR="00152C84" w:rsidRDefault="00152C84" w:rsidP="005358E5">
      <w:pPr>
        <w:pStyle w:val="ConsPlusNormal"/>
        <w:spacing w:before="240"/>
        <w:ind w:firstLine="540"/>
        <w:jc w:val="both"/>
      </w:pPr>
      <w:r>
        <w:t>содействие приобщению обучающихся с тяжелыми нарушениями речи к здоровому образу жизни;</w:t>
      </w:r>
    </w:p>
    <w:p w14:paraId="7CF751A5" w14:textId="77777777" w:rsidR="00152C84" w:rsidRDefault="00152C84" w:rsidP="005358E5">
      <w:pPr>
        <w:pStyle w:val="ConsPlusNormal"/>
        <w:spacing w:before="240"/>
        <w:ind w:firstLine="540"/>
        <w:jc w:val="both"/>
      </w:pPr>
      <w: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14:paraId="37042FB0" w14:textId="77777777" w:rsidR="00152C84" w:rsidRDefault="00152C84" w:rsidP="005358E5">
      <w:pPr>
        <w:pStyle w:val="ConsPlusNormal"/>
        <w:jc w:val="both"/>
      </w:pPr>
    </w:p>
    <w:p w14:paraId="36A63972" w14:textId="77777777" w:rsidR="00152C84" w:rsidRDefault="00152C84" w:rsidP="005358E5">
      <w:pPr>
        <w:pStyle w:val="ConsPlusTitle"/>
        <w:ind w:firstLine="540"/>
        <w:jc w:val="both"/>
        <w:outlineLvl w:val="3"/>
      </w:pPr>
      <w:r>
        <w:t>7. Перечень и содержание направлений работы.</w:t>
      </w:r>
    </w:p>
    <w:p w14:paraId="21F6A155" w14:textId="77777777"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0D980855" w14:textId="77777777"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14:paraId="1C845F2D" w14:textId="77777777" w:rsidR="00152C84" w:rsidRDefault="00152C84" w:rsidP="005358E5">
      <w:pPr>
        <w:pStyle w:val="ConsPlusNormal"/>
        <w:jc w:val="both"/>
      </w:pPr>
    </w:p>
    <w:p w14:paraId="1D4400F7" w14:textId="77777777" w:rsidR="00152C84" w:rsidRDefault="00152C84" w:rsidP="005358E5">
      <w:pPr>
        <w:pStyle w:val="ConsPlusTitle"/>
        <w:ind w:firstLine="540"/>
        <w:jc w:val="both"/>
        <w:outlineLvl w:val="4"/>
      </w:pPr>
      <w:r>
        <w:t>7.3. Характеристика содержания направлений коррекционной работы.</w:t>
      </w:r>
    </w:p>
    <w:p w14:paraId="54E5BF5F" w14:textId="77777777" w:rsidR="00152C84" w:rsidRDefault="00152C84" w:rsidP="005358E5">
      <w:pPr>
        <w:pStyle w:val="ConsPlusNormal"/>
        <w:spacing w:before="240"/>
        <w:ind w:firstLine="540"/>
        <w:jc w:val="both"/>
      </w:pPr>
      <w:r>
        <w:t>7.3.1. Диагностическое направление предполагает:</w:t>
      </w:r>
    </w:p>
    <w:p w14:paraId="0CEB8FD5"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14:paraId="43F99C92" w14:textId="77777777" w:rsidR="00152C84" w:rsidRDefault="00152C84" w:rsidP="005358E5">
      <w:pPr>
        <w:pStyle w:val="ConsPlusNormal"/>
        <w:spacing w:before="240"/>
        <w:ind w:firstLine="540"/>
        <w:jc w:val="both"/>
      </w:pPr>
      <w:r>
        <w:t>выявление особых образовательных потребностей обучающихся с ТНР при освоении основной образовательной программы основного общего образования;</w:t>
      </w:r>
    </w:p>
    <w:p w14:paraId="59F85DBC" w14:textId="77777777" w:rsidR="00152C84" w:rsidRDefault="00152C84" w:rsidP="005358E5">
      <w:pPr>
        <w:pStyle w:val="ConsPlusNormal"/>
        <w:spacing w:before="240"/>
        <w:ind w:firstLine="540"/>
        <w:jc w:val="both"/>
      </w:pPr>
      <w:r>
        <w:t>определение уровня актуального и зоны ближайшего развития обучающегося с ТНР, выявление его резервных возможностей;</w:t>
      </w:r>
    </w:p>
    <w:p w14:paraId="2830E731" w14:textId="77777777" w:rsidR="00152C84" w:rsidRDefault="00152C84" w:rsidP="005358E5">
      <w:pPr>
        <w:pStyle w:val="ConsPlusNormal"/>
        <w:spacing w:before="240"/>
        <w:ind w:firstLine="540"/>
        <w:jc w:val="both"/>
      </w:pPr>
      <w:r>
        <w:t>изучение развития эмоционально-волевой, речевой сфер и личностных особенностей обучающихся;</w:t>
      </w:r>
    </w:p>
    <w:p w14:paraId="7721F9DF" w14:textId="77777777" w:rsidR="00152C84" w:rsidRDefault="00152C84" w:rsidP="005358E5">
      <w:pPr>
        <w:pStyle w:val="ConsPlusNormal"/>
        <w:spacing w:before="240"/>
        <w:ind w:firstLine="540"/>
        <w:jc w:val="both"/>
      </w:pPr>
      <w:r>
        <w:t>изучение адаптивных возможностей и уровня социализации обучающегося с ТНР;</w:t>
      </w:r>
    </w:p>
    <w:p w14:paraId="6D7BCD41" w14:textId="77777777" w:rsidR="00152C84" w:rsidRDefault="00152C84" w:rsidP="005358E5">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14:paraId="417E3086" w14:textId="77777777" w:rsidR="00152C84" w:rsidRDefault="00152C84" w:rsidP="005358E5">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14:paraId="21184C8A" w14:textId="77777777" w:rsidR="00152C84" w:rsidRDefault="00152C84" w:rsidP="005358E5">
      <w:pPr>
        <w:pStyle w:val="ConsPlusNormal"/>
        <w:spacing w:before="240"/>
        <w:ind w:firstLine="540"/>
        <w:jc w:val="both"/>
      </w:pPr>
      <w:r>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14:paraId="3C3D0507" w14:textId="77777777" w:rsidR="00152C84" w:rsidRDefault="00152C84" w:rsidP="005358E5">
      <w:pPr>
        <w:pStyle w:val="ConsPlusNormal"/>
        <w:spacing w:before="240"/>
        <w:ind w:firstLine="540"/>
        <w:jc w:val="both"/>
      </w:pPr>
      <w:r>
        <w:t>7.3.1.2. Комплексное психолого-педагогическое обследование включает:</w:t>
      </w:r>
    </w:p>
    <w:p w14:paraId="0BF6AE8B" w14:textId="77777777" w:rsidR="00152C84" w:rsidRDefault="00152C84" w:rsidP="005358E5">
      <w:pPr>
        <w:pStyle w:val="ConsPlusNormal"/>
        <w:spacing w:before="240"/>
        <w:ind w:firstLine="540"/>
        <w:jc w:val="both"/>
      </w:pPr>
      <w:r>
        <w:t>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14:paraId="1192CB89" w14:textId="77777777"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479713B9" w14:textId="77777777" w:rsidR="00152C84" w:rsidRDefault="00152C84" w:rsidP="005358E5">
      <w:pPr>
        <w:pStyle w:val="ConsPlusNormal"/>
        <w:spacing w:before="240"/>
        <w:ind w:firstLine="540"/>
        <w:jc w:val="both"/>
      </w:pPr>
      <w: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p>
    <w:p w14:paraId="09DC6897" w14:textId="77777777" w:rsidR="00152C84" w:rsidRDefault="00152C84" w:rsidP="005358E5">
      <w:pPr>
        <w:pStyle w:val="ConsPlusNormal"/>
        <w:spacing w:before="240"/>
        <w:ind w:firstLine="540"/>
        <w:jc w:val="both"/>
      </w:pPr>
      <w:r>
        <w:t>изучение овладения обучающимися с тяжелыми нарушениями речи универсальными учебными действиями; выявление резервов активизации их развития;</w:t>
      </w:r>
    </w:p>
    <w:p w14:paraId="67A52E29" w14:textId="77777777" w:rsidR="00152C84" w:rsidRDefault="00152C84" w:rsidP="005358E5">
      <w:pPr>
        <w:pStyle w:val="ConsPlusNormal"/>
        <w:spacing w:before="240"/>
        <w:ind w:firstLine="540"/>
        <w:jc w:val="both"/>
      </w:pPr>
      <w: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p>
    <w:p w14:paraId="46E8DBC5" w14:textId="77777777" w:rsidR="00152C84" w:rsidRDefault="00152C84" w:rsidP="005358E5">
      <w:pPr>
        <w:pStyle w:val="ConsPlusNormal"/>
        <w:spacing w:before="240"/>
        <w:ind w:firstLine="540"/>
        <w:jc w:val="both"/>
      </w:pPr>
      <w:r>
        <w:t>выявление у обучающихся с тяжелыми нарушениями речи особых способностей (одаренности) в определенных видах учебной и внеурочной деятельности;</w:t>
      </w:r>
    </w:p>
    <w:p w14:paraId="6E43FE96" w14:textId="77777777" w:rsidR="00152C84" w:rsidRDefault="00152C84" w:rsidP="005358E5">
      <w:pPr>
        <w:pStyle w:val="ConsPlusNormal"/>
        <w:spacing w:before="240"/>
        <w:ind w:firstLine="540"/>
        <w:jc w:val="both"/>
      </w:pPr>
      <w: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418AC185" w14:textId="77777777"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032EDD11" w14:textId="77777777"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37E38F2C" w14:textId="77777777" w:rsidR="00152C84" w:rsidRDefault="00152C84" w:rsidP="005358E5">
      <w:pPr>
        <w:pStyle w:val="ConsPlusNormal"/>
        <w:spacing w:before="240"/>
        <w:ind w:firstLine="540"/>
        <w:jc w:val="both"/>
      </w:pPr>
      <w:r>
        <w:t>7.3.2. Коррекционно-развивающее и психопрофилактическое направление.</w:t>
      </w:r>
    </w:p>
    <w:p w14:paraId="2FF85518" w14:textId="77777777"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5.1) отражается в следующей документации:</w:t>
      </w:r>
    </w:p>
    <w:p w14:paraId="64E5367C" w14:textId="77777777"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486818CD" w14:textId="77777777"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5C8C3D93" w14:textId="77777777"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14:paraId="0B2306B9" w14:textId="77777777" w:rsidR="00152C84" w:rsidRDefault="00152C84" w:rsidP="005358E5">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14:paraId="59C5A446" w14:textId="77777777"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14:paraId="0E3BECB2" w14:textId="77777777"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14:paraId="2BF42548" w14:textId="77777777"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14:paraId="504712F9" w14:textId="77777777" w:rsidR="00152C84" w:rsidRDefault="00152C84" w:rsidP="005358E5">
      <w:pPr>
        <w:pStyle w:val="ConsPlusNormal"/>
        <w:spacing w:before="240"/>
        <w:ind w:firstLine="540"/>
        <w:jc w:val="both"/>
      </w:pPr>
      <w: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51AFAFCD" w14:textId="77777777"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5BF8210A" w14:textId="77777777"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5918671B"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
        <w:gridCol w:w="1474"/>
        <w:gridCol w:w="1757"/>
        <w:gridCol w:w="1190"/>
        <w:gridCol w:w="1474"/>
        <w:gridCol w:w="1644"/>
      </w:tblGrid>
      <w:tr w:rsidR="00152C84" w14:paraId="441E9A9B"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183854EC" w14:textId="77777777" w:rsidR="00152C84" w:rsidRDefault="00152C84" w:rsidP="00C219BE">
            <w:pPr>
              <w:pStyle w:val="ConsPlusNormal"/>
              <w:jc w:val="center"/>
            </w:pPr>
            <w:r>
              <w:t>Таблица 1. Индивидуальный план коррекционно-развивающей работы</w:t>
            </w:r>
          </w:p>
        </w:tc>
      </w:tr>
      <w:tr w:rsidR="00152C84" w14:paraId="4B185A66"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651E00FA" w14:textId="77777777" w:rsidR="00152C84" w:rsidRDefault="00152C84" w:rsidP="00C219BE">
            <w:pPr>
              <w:pStyle w:val="ConsPlusNormal"/>
            </w:pPr>
            <w:r>
              <w:t>Фамилия, имя, отчество (при наличии) обучающегося</w:t>
            </w:r>
          </w:p>
        </w:tc>
      </w:tr>
      <w:tr w:rsidR="00152C84" w14:paraId="3A516C5A"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0050E442" w14:textId="77777777" w:rsidR="00152C84" w:rsidRDefault="00152C84" w:rsidP="00C219BE">
            <w:pPr>
              <w:pStyle w:val="ConsPlusNormal"/>
            </w:pPr>
            <w:r>
              <w:t>Класс</w:t>
            </w:r>
          </w:p>
        </w:tc>
      </w:tr>
      <w:tr w:rsidR="00152C84" w14:paraId="56EF9406"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60B69143" w14:textId="77777777" w:rsidR="00152C84" w:rsidRDefault="00152C84" w:rsidP="00C219BE">
            <w:pPr>
              <w:pStyle w:val="ConsPlusNormal"/>
            </w:pPr>
            <w:r>
              <w:t>Возраст обучающегося</w:t>
            </w:r>
          </w:p>
        </w:tc>
      </w:tr>
      <w:tr w:rsidR="00152C84" w14:paraId="0BE237D7"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400E9E78" w14:textId="77777777" w:rsidR="00152C84" w:rsidRDefault="00152C84" w:rsidP="00C219BE">
            <w:pPr>
              <w:pStyle w:val="ConsPlusNormal"/>
            </w:pPr>
            <w:r>
              <w:t>Логопедическое заключение</w:t>
            </w:r>
          </w:p>
        </w:tc>
      </w:tr>
      <w:tr w:rsidR="00152C84" w14:paraId="05F34F47" w14:textId="77777777" w:rsidTr="00C219BE">
        <w:tc>
          <w:tcPr>
            <w:tcW w:w="9069" w:type="dxa"/>
            <w:gridSpan w:val="6"/>
            <w:tcBorders>
              <w:top w:val="single" w:sz="4" w:space="0" w:color="auto"/>
              <w:left w:val="single" w:sz="4" w:space="0" w:color="auto"/>
              <w:bottom w:val="single" w:sz="4" w:space="0" w:color="auto"/>
              <w:right w:val="single" w:sz="4" w:space="0" w:color="auto"/>
            </w:tcBorders>
          </w:tcPr>
          <w:p w14:paraId="0084E935" w14:textId="77777777" w:rsidR="00152C84" w:rsidRDefault="00152C84" w:rsidP="00C219BE">
            <w:pPr>
              <w:pStyle w:val="ConsPlusNormal"/>
            </w:pPr>
            <w:r>
              <w:t>Индивидуальные особенности обучающегося:</w:t>
            </w:r>
          </w:p>
        </w:tc>
      </w:tr>
      <w:tr w:rsidR="00152C84" w14:paraId="7490A80E" w14:textId="77777777" w:rsidTr="00C219BE">
        <w:tc>
          <w:tcPr>
            <w:tcW w:w="1530" w:type="dxa"/>
            <w:tcBorders>
              <w:top w:val="single" w:sz="4" w:space="0" w:color="auto"/>
              <w:left w:val="single" w:sz="4" w:space="0" w:color="auto"/>
              <w:bottom w:val="single" w:sz="4" w:space="0" w:color="auto"/>
              <w:right w:val="single" w:sz="4" w:space="0" w:color="auto"/>
            </w:tcBorders>
          </w:tcPr>
          <w:p w14:paraId="62351309" w14:textId="77777777"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14:paraId="2928271B" w14:textId="77777777" w:rsidR="00152C84" w:rsidRDefault="00152C84" w:rsidP="00C219BE">
            <w:pPr>
              <w:pStyle w:val="ConsPlusNormal"/>
              <w:jc w:val="center"/>
            </w:pPr>
            <w:r>
              <w:t>Основное содержание 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14:paraId="04710171" w14:textId="77777777" w:rsidR="00152C84" w:rsidRDefault="00152C84" w:rsidP="00C219BE">
            <w:pPr>
              <w:pStyle w:val="ConsPlusNormal"/>
              <w:jc w:val="center"/>
            </w:pPr>
            <w:r>
              <w:t>Организационные формы 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14:paraId="7E50FC3A" w14:textId="77777777" w:rsidR="00152C84" w:rsidRDefault="00152C84" w:rsidP="00C219BE">
            <w:pPr>
              <w:pStyle w:val="ConsPlusNormal"/>
              <w:jc w:val="center"/>
            </w:pPr>
            <w:r>
              <w:t>Примерные сроки</w:t>
            </w:r>
          </w:p>
        </w:tc>
        <w:tc>
          <w:tcPr>
            <w:tcW w:w="1474" w:type="dxa"/>
            <w:tcBorders>
              <w:top w:val="single" w:sz="4" w:space="0" w:color="auto"/>
              <w:left w:val="single" w:sz="4" w:space="0" w:color="auto"/>
              <w:bottom w:val="single" w:sz="4" w:space="0" w:color="auto"/>
              <w:right w:val="single" w:sz="4" w:space="0" w:color="auto"/>
            </w:tcBorders>
          </w:tcPr>
          <w:p w14:paraId="03E93569" w14:textId="77777777" w:rsidR="00152C84" w:rsidRDefault="00152C84" w:rsidP="00C219BE">
            <w:pPr>
              <w:pStyle w:val="ConsPlusNormal"/>
              <w:jc w:val="center"/>
            </w:pPr>
            <w:r>
              <w:t>Планируемые результаты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14:paraId="24B2A5D5"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0A7ED7D0" w14:textId="77777777" w:rsidTr="00C219BE">
        <w:tc>
          <w:tcPr>
            <w:tcW w:w="1530" w:type="dxa"/>
            <w:tcBorders>
              <w:top w:val="single" w:sz="4" w:space="0" w:color="auto"/>
              <w:left w:val="single" w:sz="4" w:space="0" w:color="auto"/>
              <w:bottom w:val="single" w:sz="4" w:space="0" w:color="auto"/>
              <w:right w:val="single" w:sz="4" w:space="0" w:color="auto"/>
            </w:tcBorders>
          </w:tcPr>
          <w:p w14:paraId="6C8C0C75"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53C6C995" w14:textId="77777777" w:rsidR="00152C84" w:rsidRDefault="00152C84" w:rsidP="00C219BE">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0C303452" w14:textId="77777777" w:rsidR="00152C84" w:rsidRDefault="00152C84" w:rsidP="00C219BE">
            <w:pPr>
              <w:pStyle w:val="ConsPlusNormal"/>
            </w:pPr>
          </w:p>
        </w:tc>
        <w:tc>
          <w:tcPr>
            <w:tcW w:w="1190" w:type="dxa"/>
            <w:tcBorders>
              <w:top w:val="single" w:sz="4" w:space="0" w:color="auto"/>
              <w:left w:val="single" w:sz="4" w:space="0" w:color="auto"/>
              <w:bottom w:val="single" w:sz="4" w:space="0" w:color="auto"/>
              <w:right w:val="single" w:sz="4" w:space="0" w:color="auto"/>
            </w:tcBorders>
          </w:tcPr>
          <w:p w14:paraId="3053E370"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1D491BA1"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18B59E19" w14:textId="77777777" w:rsidR="00152C84" w:rsidRDefault="00152C84" w:rsidP="00C219BE">
            <w:pPr>
              <w:pStyle w:val="ConsPlusNormal"/>
            </w:pPr>
          </w:p>
        </w:tc>
      </w:tr>
    </w:tbl>
    <w:p w14:paraId="3F29F8EA" w14:textId="77777777" w:rsidR="00152C84" w:rsidRDefault="00152C84" w:rsidP="005358E5">
      <w:pPr>
        <w:pStyle w:val="ConsPlusNormal"/>
        <w:jc w:val="both"/>
      </w:pPr>
    </w:p>
    <w:p w14:paraId="483F053F" w14:textId="77777777"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34B90C5E" w14:textId="77777777" w:rsidR="00152C84" w:rsidRDefault="00152C84" w:rsidP="005358E5">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p>
    <w:p w14:paraId="3A1C3AC1" w14:textId="77777777"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14:paraId="6806D853" w14:textId="77777777"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p>
    <w:p w14:paraId="69A5DCAA" w14:textId="77777777" w:rsidR="00152C84" w:rsidRDefault="00152C84" w:rsidP="005358E5">
      <w:pPr>
        <w:pStyle w:val="ConsPlusNormal"/>
        <w:spacing w:before="240"/>
        <w:ind w:firstLine="540"/>
        <w:jc w:val="both"/>
      </w:pPr>
      <w:r>
        <w:t>развитие и коррекцию эмоциональной регуляции поведения и деятельности;</w:t>
      </w:r>
    </w:p>
    <w:p w14:paraId="1B0F50E8" w14:textId="77777777" w:rsidR="00152C84" w:rsidRDefault="00152C84" w:rsidP="005358E5">
      <w:pPr>
        <w:pStyle w:val="ConsPlusNormal"/>
        <w:spacing w:before="240"/>
        <w:ind w:firstLine="540"/>
        <w:jc w:val="both"/>
      </w:pPr>
      <w:r>
        <w:t>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359FA461" w14:textId="77777777" w:rsidR="00152C84" w:rsidRDefault="00152C84" w:rsidP="005358E5">
      <w:pPr>
        <w:pStyle w:val="ConsPlusNormal"/>
        <w:spacing w:before="240"/>
        <w:ind w:firstLine="540"/>
        <w:jc w:val="both"/>
      </w:pPr>
      <w: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4871FDBF" w14:textId="77777777" w:rsidR="00152C84" w:rsidRDefault="00152C84" w:rsidP="005358E5">
      <w:pPr>
        <w:pStyle w:val="ConsPlusNormal"/>
        <w:spacing w:before="240"/>
        <w:ind w:firstLine="540"/>
        <w:jc w:val="both"/>
      </w:pPr>
      <w: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w:t>
      </w:r>
    </w:p>
    <w:p w14:paraId="5820606D" w14:textId="77777777" w:rsidR="00152C84" w:rsidRDefault="00152C84" w:rsidP="005358E5">
      <w:pPr>
        <w:pStyle w:val="ConsPlusNormal"/>
        <w:spacing w:before="240"/>
        <w:ind w:firstLine="540"/>
        <w:jc w:val="both"/>
      </w:pPr>
      <w:r>
        <w:t>развитие познавательной сферы;</w:t>
      </w:r>
    </w:p>
    <w:p w14:paraId="6D201FD8" w14:textId="77777777" w:rsidR="00152C84" w:rsidRDefault="00152C84" w:rsidP="005358E5">
      <w:pPr>
        <w:pStyle w:val="ConsPlusNormal"/>
        <w:spacing w:before="240"/>
        <w:ind w:firstLine="540"/>
        <w:jc w:val="both"/>
      </w:pPr>
      <w:r>
        <w:t>предупреждение и преодоление вторичных вербальных и невербальных нарушений в структуре учебной деятельности обучающегося;</w:t>
      </w:r>
    </w:p>
    <w:p w14:paraId="0472910A" w14:textId="77777777" w:rsidR="00152C84" w:rsidRDefault="00152C84" w:rsidP="005358E5">
      <w:pPr>
        <w:pStyle w:val="ConsPlusNormal"/>
        <w:spacing w:before="240"/>
        <w:ind w:firstLine="540"/>
        <w:jc w:val="both"/>
      </w:pPr>
      <w:r>
        <w:t>преодоление недостатков речевого развития, на формирование и развитие полноценной речевой деятельности;</w:t>
      </w:r>
    </w:p>
    <w:p w14:paraId="3A32F1F1" w14:textId="77777777" w:rsidR="00152C84" w:rsidRDefault="00152C84" w:rsidP="005358E5">
      <w:pPr>
        <w:pStyle w:val="ConsPlusNormal"/>
        <w:spacing w:before="240"/>
        <w:ind w:firstLine="540"/>
        <w:jc w:val="both"/>
      </w:pPr>
      <w:r>
        <w:t>психологическую поддержку обучающихся с ТНР.</w:t>
      </w:r>
    </w:p>
    <w:p w14:paraId="4F788510" w14:textId="77777777"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5D95A0D6" w14:textId="77777777" w:rsidR="00152C84" w:rsidRDefault="00152C84" w:rsidP="005358E5">
      <w:pPr>
        <w:pStyle w:val="ConsPlusNormal"/>
        <w:spacing w:before="240"/>
        <w:ind w:firstLine="540"/>
        <w:jc w:val="both"/>
      </w:pPr>
      <w:r>
        <w:t>7.3.2.8. 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14:paraId="50480C68" w14:textId="77777777" w:rsidR="00152C84" w:rsidRDefault="00152C84" w:rsidP="005358E5">
      <w:pPr>
        <w:pStyle w:val="ConsPlusNormal"/>
        <w:spacing w:before="240"/>
        <w:ind w:firstLine="540"/>
        <w:jc w:val="both"/>
      </w:pPr>
      <w:r>
        <w:t>а) восполнение пробелов в развитии устной речи и формирование полноценной речевой деятельности;</w:t>
      </w:r>
    </w:p>
    <w:p w14:paraId="7710C360" w14:textId="77777777" w:rsidR="00152C84" w:rsidRDefault="00152C84" w:rsidP="005358E5">
      <w:pPr>
        <w:pStyle w:val="ConsPlusNormal"/>
        <w:spacing w:before="240"/>
        <w:ind w:firstLine="540"/>
        <w:jc w:val="both"/>
      </w:pPr>
      <w:r>
        <w:t>б) развитие психических функций и пространственных представлений, обеспечивающих функционирование механизмов письменной речи:</w:t>
      </w:r>
    </w:p>
    <w:p w14:paraId="592432A8" w14:textId="77777777" w:rsidR="00152C84" w:rsidRDefault="00152C84" w:rsidP="005358E5">
      <w:pPr>
        <w:pStyle w:val="ConsPlusNormal"/>
        <w:spacing w:before="240"/>
        <w:ind w:firstLine="540"/>
        <w:jc w:val="both"/>
      </w:pPr>
      <w:r>
        <w:t>в) коррекция дисграфии и дислексии;</w:t>
      </w:r>
    </w:p>
    <w:p w14:paraId="5CB84FBD" w14:textId="77777777" w:rsidR="00152C84" w:rsidRDefault="00152C84" w:rsidP="005358E5">
      <w:pPr>
        <w:pStyle w:val="ConsPlusNormal"/>
        <w:spacing w:before="240"/>
        <w:ind w:firstLine="540"/>
        <w:jc w:val="both"/>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14:paraId="25D7F767" w14:textId="77777777" w:rsidR="00152C84" w:rsidRDefault="00152C84" w:rsidP="005358E5">
      <w:pPr>
        <w:pStyle w:val="ConsPlusNormal"/>
        <w:spacing w:before="240"/>
        <w:ind w:firstLine="540"/>
        <w:jc w:val="both"/>
      </w:pPr>
      <w:r>
        <w:t>7.3.2.9. Коррекционно-развивающий курс "Индивидуальные и групповые логопедические занятия" включает:</w:t>
      </w:r>
    </w:p>
    <w:p w14:paraId="693AF9EA" w14:textId="77777777" w:rsidR="00152C84" w:rsidRDefault="00152C84" w:rsidP="005358E5">
      <w:pPr>
        <w:pStyle w:val="ConsPlusNormal"/>
        <w:spacing w:before="240"/>
        <w:ind w:firstLine="540"/>
        <w:jc w:val="both"/>
      </w:pPr>
      <w:r>
        <w:t>Диагностический этап:</w:t>
      </w:r>
    </w:p>
    <w:p w14:paraId="16927B80" w14:textId="77777777" w:rsidR="00152C84" w:rsidRDefault="00152C84" w:rsidP="005358E5">
      <w:pPr>
        <w:pStyle w:val="ConsPlusNormal"/>
        <w:spacing w:before="240"/>
        <w:ind w:firstLine="540"/>
        <w:jc w:val="both"/>
      </w:pPr>
      <w:r>
        <w:t>обследование обучающихся с 1 по 15 сентября и с 15 по 30 мая;</w:t>
      </w:r>
    </w:p>
    <w:p w14:paraId="0C9889C9" w14:textId="77777777" w:rsidR="00152C84" w:rsidRDefault="00152C84" w:rsidP="005358E5">
      <w:pPr>
        <w:pStyle w:val="ConsPlusNormal"/>
        <w:spacing w:before="240"/>
        <w:ind w:firstLine="540"/>
        <w:jc w:val="both"/>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14:paraId="52EAA4E8" w14:textId="77777777" w:rsidR="00152C84" w:rsidRDefault="00152C84" w:rsidP="005358E5">
      <w:pPr>
        <w:pStyle w:val="ConsPlusNormal"/>
        <w:spacing w:before="240"/>
        <w:ind w:firstLine="540"/>
        <w:jc w:val="both"/>
      </w:pPr>
      <w:r>
        <w:t>комплексный сбор сведений об обучающихся с ТНР на основании диагностической информации от специалистов различного профиля;</w:t>
      </w:r>
    </w:p>
    <w:p w14:paraId="0EC53DAA" w14:textId="77777777" w:rsidR="00152C84" w:rsidRDefault="00152C84" w:rsidP="005358E5">
      <w:pPr>
        <w:pStyle w:val="ConsPlusNormal"/>
        <w:spacing w:before="240"/>
        <w:ind w:firstLine="540"/>
        <w:jc w:val="both"/>
      </w:pPr>
      <w:r>
        <w:t>выявление симптоматики и уровня речевого развития обучающихся с ТНР;</w:t>
      </w:r>
    </w:p>
    <w:p w14:paraId="3FDB4D05" w14:textId="77777777" w:rsidR="00152C84" w:rsidRDefault="00152C84" w:rsidP="005358E5">
      <w:pPr>
        <w:pStyle w:val="ConsPlusNormal"/>
        <w:spacing w:before="240"/>
        <w:ind w:firstLine="540"/>
        <w:jc w:val="both"/>
      </w:pPr>
      <w:r>
        <w:t>установление этиологии, механизма, структуры речевого нарушения у обучающихся с ТНР;</w:t>
      </w:r>
    </w:p>
    <w:p w14:paraId="5B267D60" w14:textId="77777777" w:rsidR="00152C84" w:rsidRDefault="00152C84" w:rsidP="005358E5">
      <w:pPr>
        <w:pStyle w:val="ConsPlusNormal"/>
        <w:spacing w:before="240"/>
        <w:ind w:firstLine="540"/>
        <w:jc w:val="both"/>
      </w:pPr>
      <w:r>
        <w:t>анализ, обобщение диагностических данных для определения цели, задач, содержания, методов коррекционной помощи обучающимся с ТНР;</w:t>
      </w:r>
    </w:p>
    <w:p w14:paraId="6EA4AD6E" w14:textId="77777777" w:rsidR="00152C84" w:rsidRDefault="00152C84" w:rsidP="005358E5">
      <w:pPr>
        <w:pStyle w:val="ConsPlusNormal"/>
        <w:spacing w:before="240"/>
        <w:ind w:firstLine="540"/>
        <w:jc w:val="both"/>
      </w:pPr>
      <w:r>
        <w:t>Коррекционный этап.</w:t>
      </w:r>
    </w:p>
    <w:p w14:paraId="3E9E41D5" w14:textId="77777777" w:rsidR="00152C84" w:rsidRDefault="00152C84" w:rsidP="005358E5">
      <w:pPr>
        <w:pStyle w:val="ConsPlusNormal"/>
        <w:spacing w:before="240"/>
        <w:ind w:firstLine="540"/>
        <w:jc w:val="both"/>
      </w:pPr>
      <w:r>
        <w:t>По итогам обследования обучающиеся делятся по группам, составляются рабочие программы и график проведения логопедических занятий.</w:t>
      </w:r>
    </w:p>
    <w:p w14:paraId="58505F5F" w14:textId="77777777" w:rsidR="00152C84" w:rsidRDefault="00152C84" w:rsidP="005358E5">
      <w:pPr>
        <w:pStyle w:val="ConsPlusNormal"/>
        <w:spacing w:before="240"/>
        <w:ind w:firstLine="540"/>
        <w:jc w:val="both"/>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14:paraId="1E6794EF" w14:textId="77777777" w:rsidR="00152C84" w:rsidRDefault="00152C84" w:rsidP="005358E5">
      <w:pPr>
        <w:pStyle w:val="ConsPlusNormal"/>
        <w:spacing w:before="240"/>
        <w:ind w:firstLine="540"/>
        <w:jc w:val="both"/>
      </w:pPr>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14:paraId="06C94B00" w14:textId="77777777" w:rsidR="00152C84" w:rsidRDefault="00152C84" w:rsidP="005358E5">
      <w:pPr>
        <w:pStyle w:val="ConsPlusNormal"/>
        <w:spacing w:before="240"/>
        <w:ind w:firstLine="540"/>
        <w:jc w:val="both"/>
      </w:pPr>
      <w:r>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14:paraId="734EFEFC" w14:textId="77777777" w:rsidR="00152C84" w:rsidRDefault="00152C84" w:rsidP="005358E5">
      <w:pPr>
        <w:pStyle w:val="ConsPlusNormal"/>
        <w:spacing w:before="240"/>
        <w:ind w:firstLine="540"/>
        <w:jc w:val="both"/>
      </w:pPr>
      <w:r>
        <w:t>Ориентировочная продолжительность занятий:</w:t>
      </w:r>
    </w:p>
    <w:p w14:paraId="38990E65" w14:textId="77777777" w:rsidR="00152C84" w:rsidRDefault="00152C84" w:rsidP="005358E5">
      <w:pPr>
        <w:pStyle w:val="ConsPlusNormal"/>
        <w:spacing w:before="240"/>
        <w:ind w:firstLine="540"/>
        <w:jc w:val="both"/>
      </w:pPr>
      <w:r>
        <w:t>групповое занятие (наполняемость от 6 до 8 человек - до 30 минут);</w:t>
      </w:r>
    </w:p>
    <w:p w14:paraId="62CA147A" w14:textId="77777777" w:rsidR="00152C84" w:rsidRDefault="00152C84" w:rsidP="005358E5">
      <w:pPr>
        <w:pStyle w:val="ConsPlusNormal"/>
        <w:spacing w:before="240"/>
        <w:ind w:firstLine="540"/>
        <w:jc w:val="both"/>
      </w:pPr>
      <w:r>
        <w:t>подгрупповое занятие (наполняемость от 2 до 6 человек - до 25 минут);</w:t>
      </w:r>
    </w:p>
    <w:p w14:paraId="7D8079B6" w14:textId="77777777" w:rsidR="00152C84" w:rsidRDefault="00152C84" w:rsidP="005358E5">
      <w:pPr>
        <w:pStyle w:val="ConsPlusNormal"/>
        <w:spacing w:before="240"/>
        <w:ind w:firstLine="540"/>
        <w:jc w:val="both"/>
      </w:pPr>
      <w:r>
        <w:t>индивидуальное занятие (до 20 минут).</w:t>
      </w:r>
    </w:p>
    <w:p w14:paraId="44CA42D0" w14:textId="77777777" w:rsidR="00152C84" w:rsidRDefault="00152C84" w:rsidP="005358E5">
      <w:pPr>
        <w:pStyle w:val="ConsPlusNormal"/>
        <w:spacing w:before="240"/>
        <w:ind w:firstLine="540"/>
        <w:jc w:val="both"/>
      </w:pPr>
      <w:r>
        <w:t>Коррекционно-развивающий курс "Индивидуальные и групповые логопедические занятия" ведет учитель-логопед.</w:t>
      </w:r>
    </w:p>
    <w:p w14:paraId="1E71FD9B" w14:textId="77777777" w:rsidR="00152C84" w:rsidRDefault="00152C84" w:rsidP="005358E5">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161AE732" w14:textId="77777777" w:rsidR="00152C84" w:rsidRDefault="00152C84" w:rsidP="005358E5">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2124325F" w14:textId="77777777" w:rsidR="00152C84" w:rsidRDefault="00152C84" w:rsidP="005358E5">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14:paraId="04AD2BC0" w14:textId="77777777" w:rsidR="00152C84" w:rsidRDefault="00152C84" w:rsidP="005358E5">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027411F0" w14:textId="77777777" w:rsidR="00152C84" w:rsidRDefault="00152C84" w:rsidP="005358E5">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39E0C59B" w14:textId="77777777" w:rsidR="00152C84" w:rsidRDefault="00152C84" w:rsidP="005358E5">
      <w:pPr>
        <w:pStyle w:val="ConsPlusNormal"/>
        <w:spacing w:before="24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7F09A599" w14:textId="77777777" w:rsidR="00152C84" w:rsidRDefault="00152C84" w:rsidP="005358E5">
      <w:pPr>
        <w:pStyle w:val="ConsPlusNormal"/>
        <w:spacing w:before="240"/>
        <w:ind w:firstLine="540"/>
        <w:jc w:val="both"/>
      </w:pPr>
      <w:r>
        <w:t>7.3.2.18. Рабочая программа коррекционно-развивающего курса должна иметь следующую структуру:</w:t>
      </w:r>
    </w:p>
    <w:p w14:paraId="3022CAB4" w14:textId="77777777" w:rsidR="00152C84" w:rsidRDefault="00152C84" w:rsidP="005358E5">
      <w:pPr>
        <w:pStyle w:val="ConsPlusNormal"/>
        <w:spacing w:before="240"/>
        <w:ind w:firstLine="540"/>
        <w:jc w:val="both"/>
      </w:pPr>
      <w:r>
        <w:t>пояснительная записка;</w:t>
      </w:r>
    </w:p>
    <w:p w14:paraId="41C7396D" w14:textId="77777777" w:rsidR="00152C84" w:rsidRDefault="00152C84" w:rsidP="005358E5">
      <w:pPr>
        <w:pStyle w:val="ConsPlusNormal"/>
        <w:spacing w:before="240"/>
        <w:ind w:firstLine="540"/>
        <w:jc w:val="both"/>
      </w:pPr>
      <w:r>
        <w:t>общая характеристика коррекционно-развивающего курса;</w:t>
      </w:r>
    </w:p>
    <w:p w14:paraId="12F2E2DE" w14:textId="77777777" w:rsidR="00152C84" w:rsidRDefault="00152C84" w:rsidP="005358E5">
      <w:pPr>
        <w:pStyle w:val="ConsPlusNormal"/>
        <w:spacing w:before="240"/>
        <w:ind w:firstLine="540"/>
        <w:jc w:val="both"/>
      </w:pPr>
      <w:r>
        <w:t>цели изучения коррекционно-развивающего курса;</w:t>
      </w:r>
    </w:p>
    <w:p w14:paraId="0AF61114" w14:textId="77777777" w:rsidR="00152C84" w:rsidRDefault="00152C84" w:rsidP="005358E5">
      <w:pPr>
        <w:pStyle w:val="ConsPlusNormal"/>
        <w:spacing w:before="240"/>
        <w:ind w:firstLine="540"/>
        <w:jc w:val="both"/>
      </w:pPr>
      <w:r>
        <w:t>место коррекционно-развивающего курса в учебном плане;</w:t>
      </w:r>
    </w:p>
    <w:p w14:paraId="1CF9E91C" w14:textId="77777777"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14:paraId="3A709D88" w14:textId="77777777" w:rsidR="00152C84" w:rsidRDefault="00152C84" w:rsidP="005358E5">
      <w:pPr>
        <w:pStyle w:val="ConsPlusNormal"/>
        <w:spacing w:before="240"/>
        <w:ind w:firstLine="540"/>
        <w:jc w:val="both"/>
      </w:pPr>
      <w:r>
        <w:t>содержание коррекционно-развивающего курса (по классам);</w:t>
      </w:r>
    </w:p>
    <w:p w14:paraId="0D583364" w14:textId="77777777"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14:paraId="0BB833A9" w14:textId="77777777" w:rsidR="00152C84" w:rsidRDefault="00152C84" w:rsidP="005358E5">
      <w:pPr>
        <w:pStyle w:val="ConsPlusNormal"/>
        <w:spacing w:before="240"/>
        <w:ind w:firstLine="540"/>
        <w:jc w:val="both"/>
      </w:pPr>
      <w:r>
        <w:t>7.3.3. Консультативное направление.</w:t>
      </w:r>
    </w:p>
    <w:p w14:paraId="34A293F1" w14:textId="77777777" w:rsidR="00152C84" w:rsidRDefault="00152C84" w:rsidP="005358E5">
      <w:pPr>
        <w:pStyle w:val="ConsPlusNormal"/>
        <w:spacing w:before="240"/>
        <w:ind w:firstLine="540"/>
        <w:jc w:val="both"/>
      </w:pPr>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5C124B35" w14:textId="77777777"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44DC151B" w14:textId="77777777"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14:paraId="4A229961" w14:textId="77777777"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2C62FFA6" w14:textId="77777777"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14:paraId="6CF63BE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474"/>
        <w:gridCol w:w="1474"/>
        <w:gridCol w:w="1361"/>
        <w:gridCol w:w="1474"/>
        <w:gridCol w:w="1701"/>
      </w:tblGrid>
      <w:tr w:rsidR="00152C84" w14:paraId="3B83589F" w14:textId="77777777" w:rsidTr="00C219BE">
        <w:tc>
          <w:tcPr>
            <w:tcW w:w="9071" w:type="dxa"/>
            <w:gridSpan w:val="6"/>
            <w:tcBorders>
              <w:top w:val="single" w:sz="4" w:space="0" w:color="auto"/>
              <w:left w:val="single" w:sz="4" w:space="0" w:color="auto"/>
              <w:bottom w:val="single" w:sz="4" w:space="0" w:color="auto"/>
              <w:right w:val="single" w:sz="4" w:space="0" w:color="auto"/>
            </w:tcBorders>
          </w:tcPr>
          <w:p w14:paraId="3D63DF89" w14:textId="77777777" w:rsidR="00152C84" w:rsidRDefault="00152C84" w:rsidP="00C219BE">
            <w:pPr>
              <w:pStyle w:val="ConsPlusNormal"/>
              <w:jc w:val="center"/>
            </w:pPr>
            <w:r>
              <w:t>Таблица 2. План консультативной работы</w:t>
            </w:r>
          </w:p>
        </w:tc>
      </w:tr>
      <w:tr w:rsidR="00152C84" w14:paraId="27FD3E40" w14:textId="77777777" w:rsidTr="00C219BE">
        <w:tc>
          <w:tcPr>
            <w:tcW w:w="1587" w:type="dxa"/>
            <w:tcBorders>
              <w:top w:val="single" w:sz="4" w:space="0" w:color="auto"/>
              <w:left w:val="single" w:sz="4" w:space="0" w:color="auto"/>
              <w:bottom w:val="single" w:sz="4" w:space="0" w:color="auto"/>
              <w:right w:val="single" w:sz="4" w:space="0" w:color="auto"/>
            </w:tcBorders>
          </w:tcPr>
          <w:p w14:paraId="38EB9B09" w14:textId="77777777" w:rsidR="00152C84" w:rsidRDefault="00152C84" w:rsidP="00C219BE">
            <w:pPr>
              <w:pStyle w:val="ConsPlusNormal"/>
              <w:jc w:val="center"/>
            </w:pPr>
            <w:r>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41A788DA" w14:textId="77777777" w:rsidR="00152C84" w:rsidRDefault="00152C84" w:rsidP="00C219BE">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5339F234" w14:textId="77777777" w:rsidR="00152C84" w:rsidRDefault="00152C84" w:rsidP="00C219BE">
            <w:pPr>
              <w:pStyle w:val="ConsPlusNormal"/>
              <w:jc w:val="center"/>
            </w:pPr>
            <w:r>
              <w:t>Содержание консультативной работы</w:t>
            </w:r>
          </w:p>
        </w:tc>
        <w:tc>
          <w:tcPr>
            <w:tcW w:w="1361" w:type="dxa"/>
            <w:tcBorders>
              <w:top w:val="single" w:sz="4" w:space="0" w:color="auto"/>
              <w:left w:val="single" w:sz="4" w:space="0" w:color="auto"/>
              <w:bottom w:val="single" w:sz="4" w:space="0" w:color="auto"/>
              <w:right w:val="single" w:sz="4" w:space="0" w:color="auto"/>
            </w:tcBorders>
          </w:tcPr>
          <w:p w14:paraId="710D9B04" w14:textId="77777777" w:rsidR="00152C84" w:rsidRDefault="00152C84" w:rsidP="00C219BE">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14:paraId="3200D866" w14:textId="77777777" w:rsidR="00152C84" w:rsidRDefault="00152C84" w:rsidP="00C219BE">
            <w:pPr>
              <w:pStyle w:val="ConsPlusNormal"/>
              <w:jc w:val="center"/>
            </w:pPr>
            <w:r>
              <w:t>Сроки проведения консультативной работы</w:t>
            </w:r>
          </w:p>
        </w:tc>
        <w:tc>
          <w:tcPr>
            <w:tcW w:w="1701" w:type="dxa"/>
            <w:tcBorders>
              <w:top w:val="single" w:sz="4" w:space="0" w:color="auto"/>
              <w:left w:val="single" w:sz="4" w:space="0" w:color="auto"/>
              <w:bottom w:val="single" w:sz="4" w:space="0" w:color="auto"/>
              <w:right w:val="single" w:sz="4" w:space="0" w:color="auto"/>
            </w:tcBorders>
          </w:tcPr>
          <w:p w14:paraId="657A82EA"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53552723" w14:textId="77777777" w:rsidTr="00C219BE">
        <w:tc>
          <w:tcPr>
            <w:tcW w:w="1587" w:type="dxa"/>
            <w:tcBorders>
              <w:top w:val="single" w:sz="4" w:space="0" w:color="auto"/>
              <w:left w:val="single" w:sz="4" w:space="0" w:color="auto"/>
              <w:bottom w:val="single" w:sz="4" w:space="0" w:color="auto"/>
              <w:right w:val="single" w:sz="4" w:space="0" w:color="auto"/>
            </w:tcBorders>
          </w:tcPr>
          <w:p w14:paraId="3949DEAA"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61EFE930"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4BD1B093" w14:textId="77777777"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66FE4F3"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4DAF072F" w14:textId="77777777" w:rsidR="00152C84" w:rsidRDefault="00152C84" w:rsidP="00C219BE">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4EB365CC" w14:textId="77777777" w:rsidR="00152C84" w:rsidRDefault="00152C84" w:rsidP="00C219BE">
            <w:pPr>
              <w:pStyle w:val="ConsPlusNormal"/>
            </w:pPr>
          </w:p>
        </w:tc>
      </w:tr>
    </w:tbl>
    <w:p w14:paraId="04CB565D" w14:textId="77777777" w:rsidR="00152C84" w:rsidRDefault="00152C84" w:rsidP="005358E5">
      <w:pPr>
        <w:pStyle w:val="ConsPlusNormal"/>
        <w:jc w:val="both"/>
      </w:pPr>
    </w:p>
    <w:p w14:paraId="07BCEFCD" w14:textId="77777777" w:rsidR="00152C84" w:rsidRDefault="00152C84" w:rsidP="005358E5">
      <w:pPr>
        <w:pStyle w:val="ConsPlusNormal"/>
        <w:ind w:firstLine="540"/>
        <w:jc w:val="both"/>
      </w:pPr>
      <w:r>
        <w:t>7.3.4. Информационно-просветительское направление.</w:t>
      </w:r>
    </w:p>
    <w:p w14:paraId="76483FEB" w14:textId="77777777" w:rsidR="00152C84" w:rsidRDefault="00152C84" w:rsidP="005358E5">
      <w:pPr>
        <w:pStyle w:val="ConsPlusNormal"/>
        <w:spacing w:before="240"/>
        <w:ind w:firstLine="540"/>
        <w:jc w:val="both"/>
      </w:pPr>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14:paraId="4CC92044" w14:textId="77777777"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5AE7C152" w14:textId="77777777"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07F040DB" w14:textId="77777777"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26F4D1C6" w14:textId="77777777"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14:paraId="192065F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1531"/>
        <w:gridCol w:w="1474"/>
        <w:gridCol w:w="1531"/>
        <w:gridCol w:w="850"/>
        <w:gridCol w:w="1928"/>
      </w:tblGrid>
      <w:tr w:rsidR="00152C84" w14:paraId="55FC5F3F" w14:textId="77777777" w:rsidTr="00C219BE">
        <w:tc>
          <w:tcPr>
            <w:tcW w:w="9015" w:type="dxa"/>
            <w:gridSpan w:val="6"/>
            <w:tcBorders>
              <w:top w:val="single" w:sz="4" w:space="0" w:color="auto"/>
              <w:left w:val="single" w:sz="4" w:space="0" w:color="auto"/>
              <w:bottom w:val="single" w:sz="4" w:space="0" w:color="auto"/>
              <w:right w:val="single" w:sz="4" w:space="0" w:color="auto"/>
            </w:tcBorders>
          </w:tcPr>
          <w:p w14:paraId="0AF4375B" w14:textId="77777777" w:rsidR="00152C84" w:rsidRDefault="00152C84" w:rsidP="00C219BE">
            <w:pPr>
              <w:pStyle w:val="ConsPlusNormal"/>
              <w:jc w:val="center"/>
            </w:pPr>
            <w:r>
              <w:t>Таблица 3. План информационно-просветительской работы</w:t>
            </w:r>
          </w:p>
        </w:tc>
      </w:tr>
      <w:tr w:rsidR="00152C84" w14:paraId="25CD11C7" w14:textId="77777777" w:rsidTr="00C219BE">
        <w:tc>
          <w:tcPr>
            <w:tcW w:w="1701" w:type="dxa"/>
            <w:tcBorders>
              <w:top w:val="single" w:sz="4" w:space="0" w:color="auto"/>
              <w:left w:val="single" w:sz="4" w:space="0" w:color="auto"/>
              <w:bottom w:val="single" w:sz="4" w:space="0" w:color="auto"/>
              <w:right w:val="single" w:sz="4" w:space="0" w:color="auto"/>
            </w:tcBorders>
          </w:tcPr>
          <w:p w14:paraId="4DDECEC6" w14:textId="77777777" w:rsidR="00152C84" w:rsidRDefault="00152C84" w:rsidP="00C219BE">
            <w:pPr>
              <w:pStyle w:val="ConsPlusNormal"/>
              <w:jc w:val="center"/>
            </w:pPr>
            <w:r>
              <w:t>Направления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14:paraId="77AF686E" w14:textId="77777777" w:rsidR="00152C84" w:rsidRDefault="00152C84" w:rsidP="00C219BE">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14:paraId="1F463062" w14:textId="77777777" w:rsidR="00152C84" w:rsidRDefault="00152C84" w:rsidP="00C219BE">
            <w:pPr>
              <w:pStyle w:val="ConsPlusNormal"/>
              <w:jc w:val="center"/>
            </w:pPr>
            <w:r>
              <w:t>Содержание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14:paraId="62BAF325" w14:textId="77777777" w:rsidR="00152C84" w:rsidRDefault="00152C84" w:rsidP="00C219BE">
            <w:pPr>
              <w:pStyle w:val="ConsPlusNormal"/>
              <w:jc w:val="center"/>
            </w:pPr>
            <w:r>
              <w:t>Формы проведения информационно-просветительской работы</w:t>
            </w:r>
          </w:p>
        </w:tc>
        <w:tc>
          <w:tcPr>
            <w:tcW w:w="850" w:type="dxa"/>
            <w:tcBorders>
              <w:top w:val="single" w:sz="4" w:space="0" w:color="auto"/>
              <w:left w:val="single" w:sz="4" w:space="0" w:color="auto"/>
              <w:bottom w:val="single" w:sz="4" w:space="0" w:color="auto"/>
              <w:right w:val="single" w:sz="4" w:space="0" w:color="auto"/>
            </w:tcBorders>
          </w:tcPr>
          <w:p w14:paraId="390EC096" w14:textId="77777777" w:rsidR="00152C84" w:rsidRDefault="00152C84" w:rsidP="00C219BE">
            <w:pPr>
              <w:pStyle w:val="ConsPlusNormal"/>
              <w:jc w:val="center"/>
            </w:pPr>
            <w:r>
              <w:t>Сроки проведения</w:t>
            </w:r>
          </w:p>
        </w:tc>
        <w:tc>
          <w:tcPr>
            <w:tcW w:w="1928" w:type="dxa"/>
            <w:tcBorders>
              <w:top w:val="single" w:sz="4" w:space="0" w:color="auto"/>
              <w:left w:val="single" w:sz="4" w:space="0" w:color="auto"/>
              <w:bottom w:val="single" w:sz="4" w:space="0" w:color="auto"/>
              <w:right w:val="single" w:sz="4" w:space="0" w:color="auto"/>
            </w:tcBorders>
          </w:tcPr>
          <w:p w14:paraId="05FF14C9"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5B58A8AB" w14:textId="77777777" w:rsidTr="00C219BE">
        <w:tc>
          <w:tcPr>
            <w:tcW w:w="1701" w:type="dxa"/>
            <w:tcBorders>
              <w:top w:val="single" w:sz="4" w:space="0" w:color="auto"/>
              <w:left w:val="single" w:sz="4" w:space="0" w:color="auto"/>
              <w:bottom w:val="single" w:sz="4" w:space="0" w:color="auto"/>
              <w:right w:val="single" w:sz="4" w:space="0" w:color="auto"/>
            </w:tcBorders>
          </w:tcPr>
          <w:p w14:paraId="472FBFF5"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0DE3EA7B"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7BA7274E"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569BC522" w14:textId="77777777" w:rsidR="00152C84" w:rsidRDefault="00152C84" w:rsidP="00C219BE">
            <w:pPr>
              <w:pStyle w:val="ConsPlusNormal"/>
            </w:pPr>
          </w:p>
        </w:tc>
        <w:tc>
          <w:tcPr>
            <w:tcW w:w="850" w:type="dxa"/>
            <w:tcBorders>
              <w:top w:val="single" w:sz="4" w:space="0" w:color="auto"/>
              <w:left w:val="single" w:sz="4" w:space="0" w:color="auto"/>
              <w:bottom w:val="single" w:sz="4" w:space="0" w:color="auto"/>
              <w:right w:val="single" w:sz="4" w:space="0" w:color="auto"/>
            </w:tcBorders>
          </w:tcPr>
          <w:p w14:paraId="30E69579" w14:textId="77777777" w:rsidR="00152C84" w:rsidRDefault="00152C84" w:rsidP="00C219BE">
            <w:pPr>
              <w:pStyle w:val="ConsPlusNormal"/>
            </w:pPr>
          </w:p>
        </w:tc>
        <w:tc>
          <w:tcPr>
            <w:tcW w:w="1928" w:type="dxa"/>
            <w:tcBorders>
              <w:top w:val="single" w:sz="4" w:space="0" w:color="auto"/>
              <w:left w:val="single" w:sz="4" w:space="0" w:color="auto"/>
              <w:bottom w:val="single" w:sz="4" w:space="0" w:color="auto"/>
              <w:right w:val="single" w:sz="4" w:space="0" w:color="auto"/>
            </w:tcBorders>
          </w:tcPr>
          <w:p w14:paraId="190120EB" w14:textId="77777777" w:rsidR="00152C84" w:rsidRDefault="00152C84" w:rsidP="00C219BE">
            <w:pPr>
              <w:pStyle w:val="ConsPlusNormal"/>
            </w:pPr>
          </w:p>
        </w:tc>
      </w:tr>
    </w:tbl>
    <w:p w14:paraId="734B8508" w14:textId="77777777" w:rsidR="00152C84" w:rsidRDefault="00152C84" w:rsidP="005358E5">
      <w:pPr>
        <w:pStyle w:val="ConsPlusNormal"/>
        <w:jc w:val="both"/>
      </w:pPr>
    </w:p>
    <w:p w14:paraId="333B66BD" w14:textId="77777777" w:rsidR="00152C84" w:rsidRDefault="00152C84" w:rsidP="005358E5">
      <w:pPr>
        <w:pStyle w:val="ConsPlusTitle"/>
        <w:jc w:val="center"/>
        <w:outlineLvl w:val="2"/>
      </w:pPr>
      <w:r>
        <w:t>II. Механизмы реализации программы</w:t>
      </w:r>
    </w:p>
    <w:p w14:paraId="08E12A9E" w14:textId="77777777" w:rsidR="00152C84" w:rsidRDefault="00152C84" w:rsidP="005358E5">
      <w:pPr>
        <w:pStyle w:val="ConsPlusNormal"/>
        <w:jc w:val="both"/>
      </w:pPr>
    </w:p>
    <w:p w14:paraId="412CAD97" w14:textId="77777777" w:rsidR="00152C84" w:rsidRDefault="00152C84" w:rsidP="005358E5">
      <w:pPr>
        <w:pStyle w:val="ConsPlusNormal"/>
        <w:ind w:firstLine="540"/>
        <w:jc w:val="both"/>
      </w:pPr>
      <w:r>
        <w:t>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14:paraId="6A0C4A8D" w14:textId="77777777"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14:paraId="7494F51C" w14:textId="77777777"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14:paraId="118C36F9" w14:textId="77777777"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14:paraId="4B25B56A" w14:textId="77777777" w:rsidR="00152C84" w:rsidRDefault="00152C84" w:rsidP="005358E5">
      <w:pPr>
        <w:pStyle w:val="ConsPlusNormal"/>
        <w:spacing w:before="240"/>
        <w:ind w:firstLine="540"/>
        <w:jc w:val="both"/>
      </w:pPr>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14:paraId="00AD7DE0" w14:textId="77777777"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14:paraId="1AC2B01A" w14:textId="77777777"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14:paraId="39EA91FD" w14:textId="77777777"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76EF7342" w14:textId="77777777" w:rsidR="00152C84" w:rsidRDefault="00152C84" w:rsidP="005358E5">
      <w:pPr>
        <w:pStyle w:val="ConsPlusNormal"/>
        <w:spacing w:before="240"/>
        <w:ind w:firstLine="540"/>
        <w:jc w:val="both"/>
      </w:pPr>
      <w:r>
        <w:t>13. 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14:paraId="5B259320" w14:textId="77777777"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4B8A1F0C" w14:textId="77777777" w:rsidR="00152C84" w:rsidRDefault="00152C84" w:rsidP="005358E5">
      <w:pPr>
        <w:pStyle w:val="ConsPlusNormal"/>
        <w:spacing w:before="240"/>
        <w:ind w:firstLine="540"/>
        <w:jc w:val="both"/>
      </w:pPr>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14:paraId="0CD5E2D5" w14:textId="77777777" w:rsidR="00152C84" w:rsidRDefault="00152C84" w:rsidP="005358E5">
      <w:pPr>
        <w:pStyle w:val="ConsPlusNormal"/>
        <w:spacing w:before="240"/>
        <w:ind w:firstLine="540"/>
        <w:jc w:val="both"/>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14:paraId="046BC632" w14:textId="77777777" w:rsidR="00152C84" w:rsidRDefault="00152C84" w:rsidP="005358E5">
      <w:pPr>
        <w:pStyle w:val="ConsPlusNormal"/>
        <w:spacing w:before="240"/>
        <w:ind w:firstLine="540"/>
        <w:jc w:val="both"/>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14:paraId="359F2436" w14:textId="77777777"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353D005D" w14:textId="77777777" w:rsidR="00152C84" w:rsidRDefault="00152C84" w:rsidP="005358E5">
      <w:pPr>
        <w:pStyle w:val="ConsPlusNormal"/>
        <w:jc w:val="both"/>
      </w:pPr>
    </w:p>
    <w:p w14:paraId="0043B3F9" w14:textId="77777777" w:rsidR="00152C84" w:rsidRDefault="00152C84" w:rsidP="005358E5">
      <w:pPr>
        <w:pStyle w:val="ConsPlusTitle"/>
        <w:jc w:val="center"/>
        <w:outlineLvl w:val="2"/>
      </w:pPr>
      <w:r>
        <w:t>III. Требования к условиям реализации программы</w:t>
      </w:r>
    </w:p>
    <w:p w14:paraId="405C162C" w14:textId="77777777" w:rsidR="00152C84" w:rsidRDefault="00152C84" w:rsidP="005358E5">
      <w:pPr>
        <w:pStyle w:val="ConsPlusNormal"/>
        <w:jc w:val="both"/>
      </w:pPr>
    </w:p>
    <w:p w14:paraId="27CB711A" w14:textId="77777777" w:rsidR="00152C84" w:rsidRDefault="00152C84" w:rsidP="005358E5">
      <w:pPr>
        <w:pStyle w:val="ConsPlusTitle"/>
        <w:ind w:firstLine="540"/>
        <w:jc w:val="both"/>
        <w:outlineLvl w:val="3"/>
      </w:pPr>
      <w:r>
        <w:t>17. Психолого-педагогическое обеспечение:</w:t>
      </w:r>
    </w:p>
    <w:p w14:paraId="42BEAF83" w14:textId="77777777"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14:paraId="28600FDB" w14:textId="77777777"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084D012E" w14:textId="77777777" w:rsidR="00152C84" w:rsidRDefault="00152C84" w:rsidP="005358E5">
      <w:pPr>
        <w:pStyle w:val="ConsPlusNormal"/>
        <w:spacing w:before="240"/>
        <w:ind w:firstLine="540"/>
        <w:jc w:val="both"/>
      </w:pPr>
      <w:r>
        <w:t>учет особых образовательных и социально-коммуникативных потребностей обучающихся, их индивидуальных особенностей;</w:t>
      </w:r>
    </w:p>
    <w:p w14:paraId="0D32F32B" w14:textId="77777777" w:rsidR="00152C84" w:rsidRDefault="00152C84" w:rsidP="005358E5">
      <w:pPr>
        <w:pStyle w:val="ConsPlusNormal"/>
        <w:spacing w:before="240"/>
        <w:ind w:firstLine="540"/>
        <w:jc w:val="both"/>
      </w:pPr>
      <w:r>
        <w:t>соблюдение комфортного психоэмоционального режима;</w:t>
      </w:r>
    </w:p>
    <w:p w14:paraId="76A76799" w14:textId="77777777" w:rsidR="00152C84" w:rsidRDefault="00152C84" w:rsidP="005358E5">
      <w:pPr>
        <w:pStyle w:val="ConsPlusNormal"/>
        <w:spacing w:before="240"/>
        <w:ind w:firstLine="540"/>
        <w:jc w:val="both"/>
      </w:pPr>
      <w:r>
        <w:t>восполнение пробелов в структуре речеязыковых средств, а также других компонентов языковой системы;</w:t>
      </w:r>
    </w:p>
    <w:p w14:paraId="0F3E5484" w14:textId="77777777" w:rsidR="00152C84" w:rsidRDefault="00152C84" w:rsidP="005358E5">
      <w:pPr>
        <w:pStyle w:val="ConsPlusNormal"/>
        <w:spacing w:before="240"/>
        <w:ind w:firstLine="540"/>
        <w:jc w:val="both"/>
      </w:pPr>
      <w:r>
        <w:t>развитие и совершенствование полноценной речевой деятельности;</w:t>
      </w:r>
    </w:p>
    <w:p w14:paraId="653D1036" w14:textId="77777777" w:rsidR="00152C84" w:rsidRDefault="00152C84" w:rsidP="005358E5">
      <w:pPr>
        <w:pStyle w:val="ConsPlusNormal"/>
        <w:spacing w:before="240"/>
        <w:ind w:firstLine="540"/>
        <w:jc w:val="both"/>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14:paraId="72A3D3A9" w14:textId="77777777" w:rsidR="00152C84" w:rsidRDefault="00152C84" w:rsidP="005358E5">
      <w:pPr>
        <w:pStyle w:val="ConsPlusNormal"/>
        <w:spacing w:before="240"/>
        <w:ind w:firstLine="540"/>
        <w:jc w:val="both"/>
      </w:pPr>
      <w:r>
        <w:t>расширение повседневного жизненного опыта, социальных контактов с другими людьми;</w:t>
      </w:r>
    </w:p>
    <w:p w14:paraId="11FBF7C1" w14:textId="77777777"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0A5C563F" w14:textId="77777777" w:rsidR="00152C84" w:rsidRDefault="00152C84" w:rsidP="005358E5">
      <w:pPr>
        <w:pStyle w:val="ConsPlusNormal"/>
        <w:spacing w:before="240"/>
        <w:ind w:firstLine="540"/>
        <w:jc w:val="both"/>
      </w:pPr>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14:paraId="13656C08" w14:textId="77777777" w:rsidR="00152C84" w:rsidRDefault="00152C84" w:rsidP="005358E5">
      <w:pPr>
        <w:pStyle w:val="ConsPlusNormal"/>
        <w:jc w:val="both"/>
      </w:pPr>
    </w:p>
    <w:p w14:paraId="34EE2AC6" w14:textId="77777777" w:rsidR="00152C84" w:rsidRDefault="00152C84" w:rsidP="005358E5">
      <w:pPr>
        <w:pStyle w:val="ConsPlusTitle"/>
        <w:ind w:firstLine="540"/>
        <w:jc w:val="both"/>
        <w:outlineLvl w:val="3"/>
      </w:pPr>
      <w:r>
        <w:t>19. Кадровое обеспечение.</w:t>
      </w:r>
    </w:p>
    <w:p w14:paraId="2FEBCCCA" w14:textId="77777777" w:rsidR="00152C84" w:rsidRDefault="00152C84" w:rsidP="005358E5">
      <w:pPr>
        <w:pStyle w:val="ConsPlusNormal"/>
        <w:spacing w:before="240"/>
        <w:ind w:firstLine="540"/>
        <w:jc w:val="both"/>
      </w:pPr>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14:paraId="041C3994" w14:textId="77777777" w:rsidR="00152C84" w:rsidRDefault="00152C84" w:rsidP="005358E5">
      <w:pPr>
        <w:pStyle w:val="ConsPlusNormal"/>
        <w:spacing w:before="240"/>
        <w:ind w:firstLine="540"/>
        <w:jc w:val="both"/>
      </w:pPr>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49D98E39"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3A320809" w14:textId="77777777"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14:paraId="2C6B0741" w14:textId="77777777"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2102151E" w14:textId="77777777" w:rsidR="00152C84" w:rsidRDefault="00152C84" w:rsidP="005358E5">
      <w:pPr>
        <w:pStyle w:val="ConsPlusNormal"/>
        <w:jc w:val="both"/>
      </w:pPr>
    </w:p>
    <w:p w14:paraId="67F0E4D5" w14:textId="77777777" w:rsidR="00152C84" w:rsidRDefault="00152C84" w:rsidP="005358E5">
      <w:pPr>
        <w:pStyle w:val="ConsPlusTitle"/>
        <w:ind w:firstLine="540"/>
        <w:jc w:val="both"/>
        <w:outlineLvl w:val="3"/>
      </w:pPr>
      <w:r>
        <w:t>20. Материально-техническое обеспечение.</w:t>
      </w:r>
    </w:p>
    <w:p w14:paraId="1F879D6B" w14:textId="77777777"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14:paraId="30AEC3C6" w14:textId="77777777" w:rsidR="00152C84" w:rsidRDefault="00152C84" w:rsidP="005358E5">
      <w:pPr>
        <w:pStyle w:val="ConsPlusNormal"/>
        <w:jc w:val="both"/>
      </w:pPr>
    </w:p>
    <w:p w14:paraId="3B995BB8" w14:textId="77777777" w:rsidR="00152C84" w:rsidRDefault="00152C84" w:rsidP="005358E5">
      <w:pPr>
        <w:pStyle w:val="ConsPlusTitle"/>
        <w:ind w:firstLine="540"/>
        <w:jc w:val="both"/>
        <w:outlineLvl w:val="3"/>
      </w:pPr>
      <w:r>
        <w:t>21. Информационное обеспечение.</w:t>
      </w:r>
    </w:p>
    <w:p w14:paraId="0560850D" w14:textId="77777777" w:rsidR="00152C84" w:rsidRDefault="00152C84" w:rsidP="005358E5">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14:paraId="62DD0A14" w14:textId="77777777"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14:paraId="54D8909C" w14:textId="77777777"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14:paraId="1330875E" w14:textId="77777777" w:rsidR="00152C84" w:rsidRDefault="00152C84" w:rsidP="005358E5">
      <w:pPr>
        <w:pStyle w:val="ConsPlusNormal"/>
        <w:jc w:val="both"/>
      </w:pPr>
    </w:p>
    <w:p w14:paraId="47C5DAB1" w14:textId="77777777" w:rsidR="00152C84" w:rsidRDefault="00152C84" w:rsidP="005358E5">
      <w:pPr>
        <w:pStyle w:val="ConsPlusTitle"/>
        <w:jc w:val="center"/>
        <w:outlineLvl w:val="2"/>
      </w:pPr>
      <w:r>
        <w:t>IV. Планируемые результаты коррекционной работы</w:t>
      </w:r>
    </w:p>
    <w:p w14:paraId="0C63A553" w14:textId="77777777" w:rsidR="00152C84" w:rsidRDefault="00152C84" w:rsidP="005358E5">
      <w:pPr>
        <w:pStyle w:val="ConsPlusNormal"/>
        <w:jc w:val="both"/>
      </w:pPr>
    </w:p>
    <w:p w14:paraId="65CA1FA4" w14:textId="77777777"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14:paraId="162CC327" w14:textId="77777777" w:rsidR="00152C84" w:rsidRDefault="00152C84" w:rsidP="005358E5">
      <w:pPr>
        <w:pStyle w:val="ConsPlusNormal"/>
        <w:spacing w:before="240"/>
        <w:ind w:firstLine="540"/>
        <w:jc w:val="both"/>
      </w:pPr>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14:paraId="4E476A36" w14:textId="77777777"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24C2788E" w14:textId="77777777" w:rsidR="00152C84" w:rsidRDefault="00152C84" w:rsidP="005358E5">
      <w:pPr>
        <w:pStyle w:val="ConsPlusNormal"/>
        <w:spacing w:before="240"/>
        <w:ind w:firstLine="540"/>
        <w:jc w:val="both"/>
      </w:pPr>
      <w:r>
        <w:t>26. Планируемые результаты реализации ПКР включают:</w:t>
      </w:r>
    </w:p>
    <w:p w14:paraId="53979861" w14:textId="77777777"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79BDB54D" w14:textId="77777777" w:rsidR="00152C84" w:rsidRDefault="00152C84" w:rsidP="005358E5">
      <w:pPr>
        <w:pStyle w:val="ConsPlusNormal"/>
        <w:spacing w:before="240"/>
        <w:ind w:firstLine="540"/>
        <w:jc w:val="both"/>
      </w:pPr>
      <w:r>
        <w:t>анализ достигнутых результатов, выводы и рекомендации.</w:t>
      </w:r>
    </w:p>
    <w:p w14:paraId="7DE132AC" w14:textId="77777777"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14:paraId="4361D94F"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1BDA8A09"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29EE490C"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357519AB"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68667376" w14:textId="77777777"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14:paraId="3D685481" w14:textId="77777777"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667E9C26" w14:textId="77777777"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22393BFE" w14:textId="77777777" w:rsidR="00152C84" w:rsidRDefault="00152C84" w:rsidP="005358E5">
      <w:pPr>
        <w:pStyle w:val="ConsPlusNormal"/>
        <w:spacing w:before="240"/>
        <w:ind w:firstLine="540"/>
        <w:jc w:val="both"/>
      </w:pPr>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14:paraId="08BF3F1E" w14:textId="77777777"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2BE50C16" w14:textId="77777777" w:rsidR="00152C84" w:rsidRDefault="00152C84" w:rsidP="005358E5">
      <w:pPr>
        <w:pStyle w:val="ConsPlusNormal"/>
        <w:spacing w:before="240"/>
        <w:ind w:firstLine="540"/>
        <w:jc w:val="both"/>
      </w:pPr>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14:paraId="0D0D6596" w14:textId="77777777" w:rsidR="00152C84" w:rsidRDefault="00152C84" w:rsidP="005358E5">
      <w:pPr>
        <w:pStyle w:val="ConsPlusNormal"/>
        <w:jc w:val="both"/>
      </w:pPr>
    </w:p>
    <w:p w14:paraId="55FEEACE" w14:textId="77777777" w:rsidR="00152C84" w:rsidRDefault="00152C84" w:rsidP="005358E5">
      <w:pPr>
        <w:pStyle w:val="ConsPlusNormal"/>
        <w:jc w:val="both"/>
      </w:pPr>
    </w:p>
    <w:p w14:paraId="2F82CD55" w14:textId="77777777" w:rsidR="00152C84" w:rsidRDefault="00152C84" w:rsidP="005358E5">
      <w:pPr>
        <w:pStyle w:val="ConsPlusNormal"/>
        <w:jc w:val="both"/>
      </w:pPr>
    </w:p>
    <w:p w14:paraId="480C1051" w14:textId="77777777" w:rsidR="00152C84" w:rsidRDefault="00152C84" w:rsidP="005358E5">
      <w:pPr>
        <w:pStyle w:val="ConsPlusNormal"/>
        <w:jc w:val="both"/>
      </w:pPr>
    </w:p>
    <w:p w14:paraId="11DAD67C" w14:textId="77777777" w:rsidR="00152C84" w:rsidRDefault="00152C84" w:rsidP="005358E5">
      <w:pPr>
        <w:pStyle w:val="ConsPlusNormal"/>
        <w:jc w:val="both"/>
      </w:pPr>
    </w:p>
    <w:p w14:paraId="13630B79" w14:textId="77777777" w:rsidR="00152C84" w:rsidRDefault="00152C84" w:rsidP="005358E5">
      <w:pPr>
        <w:pStyle w:val="ConsPlusNormal"/>
        <w:jc w:val="right"/>
        <w:outlineLvl w:val="1"/>
      </w:pPr>
      <w:r>
        <w:t>Приложение N 12</w:t>
      </w:r>
    </w:p>
    <w:p w14:paraId="59BBCBD1" w14:textId="77777777" w:rsidR="00152C84" w:rsidRDefault="00152C84" w:rsidP="005358E5">
      <w:pPr>
        <w:pStyle w:val="ConsPlusNormal"/>
        <w:jc w:val="right"/>
      </w:pPr>
      <w:r>
        <w:t>к Федеральной адаптированной</w:t>
      </w:r>
    </w:p>
    <w:p w14:paraId="1486E6DF" w14:textId="77777777" w:rsidR="00152C84" w:rsidRDefault="00152C84" w:rsidP="005358E5">
      <w:pPr>
        <w:pStyle w:val="ConsPlusNormal"/>
        <w:jc w:val="right"/>
      </w:pPr>
      <w:r>
        <w:t>образовательной программе</w:t>
      </w:r>
    </w:p>
    <w:p w14:paraId="1653B99A" w14:textId="77777777" w:rsidR="00152C84" w:rsidRDefault="00152C84" w:rsidP="005358E5">
      <w:pPr>
        <w:pStyle w:val="ConsPlusNormal"/>
        <w:jc w:val="right"/>
      </w:pPr>
      <w:r>
        <w:t>основного общего образования</w:t>
      </w:r>
    </w:p>
    <w:p w14:paraId="25041274" w14:textId="77777777" w:rsidR="00152C84" w:rsidRDefault="00152C84" w:rsidP="005358E5">
      <w:pPr>
        <w:pStyle w:val="ConsPlusNormal"/>
        <w:jc w:val="right"/>
      </w:pPr>
      <w:r>
        <w:t>для обучающихся с ограниченными</w:t>
      </w:r>
    </w:p>
    <w:p w14:paraId="2844A6E3" w14:textId="77777777" w:rsidR="00152C84" w:rsidRDefault="00152C84" w:rsidP="005358E5">
      <w:pPr>
        <w:pStyle w:val="ConsPlusNormal"/>
        <w:jc w:val="right"/>
      </w:pPr>
      <w:r>
        <w:t>возможностями здоровья,</w:t>
      </w:r>
    </w:p>
    <w:p w14:paraId="6CC31586" w14:textId="77777777" w:rsidR="00152C84" w:rsidRDefault="00152C84" w:rsidP="005358E5">
      <w:pPr>
        <w:pStyle w:val="ConsPlusNormal"/>
        <w:jc w:val="right"/>
      </w:pPr>
      <w:r>
        <w:t>утвержденной приказом</w:t>
      </w:r>
    </w:p>
    <w:p w14:paraId="131DA553" w14:textId="77777777" w:rsidR="00152C84" w:rsidRDefault="00152C84" w:rsidP="005358E5">
      <w:pPr>
        <w:pStyle w:val="ConsPlusNormal"/>
        <w:jc w:val="right"/>
      </w:pPr>
      <w:r>
        <w:t>Минпросвещения России</w:t>
      </w:r>
    </w:p>
    <w:p w14:paraId="735C2D80" w14:textId="77777777" w:rsidR="00152C84" w:rsidRDefault="00152C84" w:rsidP="005358E5">
      <w:pPr>
        <w:pStyle w:val="ConsPlusNormal"/>
        <w:jc w:val="right"/>
      </w:pPr>
      <w:r>
        <w:t>от 24 ноября 2022 г. N 1025</w:t>
      </w:r>
    </w:p>
    <w:p w14:paraId="324A8B3A" w14:textId="77777777" w:rsidR="00152C84" w:rsidRDefault="00152C84" w:rsidP="005358E5">
      <w:pPr>
        <w:pStyle w:val="ConsPlusNormal"/>
        <w:jc w:val="both"/>
      </w:pPr>
    </w:p>
    <w:p w14:paraId="70CBF022" w14:textId="77777777" w:rsidR="00152C84" w:rsidRDefault="00152C84" w:rsidP="005358E5">
      <w:pPr>
        <w:pStyle w:val="ConsPlusTitle"/>
        <w:jc w:val="center"/>
      </w:pPr>
      <w:bookmarkStart w:id="13" w:name="Par34232"/>
      <w:bookmarkEnd w:id="13"/>
      <w:r>
        <w:t>ПРОГРАММА</w:t>
      </w:r>
    </w:p>
    <w:p w14:paraId="5AC82DCE" w14:textId="77777777" w:rsidR="00152C84" w:rsidRDefault="00152C84" w:rsidP="005358E5">
      <w:pPr>
        <w:pStyle w:val="ConsPlusTitle"/>
        <w:jc w:val="center"/>
      </w:pPr>
      <w:r>
        <w:t>КОРРЕКЦИОННОЙ РАБОТЫ С ОБУЧАЮЩИМИСЯ С ТЯЖЕЛЫМИ НАРУШЕНИЯМИ</w:t>
      </w:r>
    </w:p>
    <w:p w14:paraId="4C920F94" w14:textId="77777777" w:rsidR="00152C84" w:rsidRDefault="00152C84" w:rsidP="005358E5">
      <w:pPr>
        <w:pStyle w:val="ConsPlusTitle"/>
        <w:jc w:val="center"/>
      </w:pPr>
      <w:r>
        <w:t>РЕЧИ ФАОП ООО ДЛЯ ОБУЧАЮЩИХСЯ С ТЯЖЕЛЫМИ НАРУШЕНИЯМИ</w:t>
      </w:r>
    </w:p>
    <w:p w14:paraId="1A6C6F25" w14:textId="77777777" w:rsidR="00152C84" w:rsidRDefault="00152C84" w:rsidP="005358E5">
      <w:pPr>
        <w:pStyle w:val="ConsPlusTitle"/>
        <w:jc w:val="center"/>
      </w:pPr>
      <w:r>
        <w:t>РЕЧИ (ВАРИАНТ 5.2)</w:t>
      </w:r>
    </w:p>
    <w:p w14:paraId="4CF091C4" w14:textId="77777777" w:rsidR="00152C84" w:rsidRDefault="00152C84" w:rsidP="005358E5">
      <w:pPr>
        <w:pStyle w:val="ConsPlusNormal"/>
        <w:jc w:val="both"/>
      </w:pPr>
    </w:p>
    <w:p w14:paraId="4414F64D" w14:textId="77777777" w:rsidR="00152C84" w:rsidRDefault="00152C84" w:rsidP="005358E5">
      <w:pPr>
        <w:pStyle w:val="ConsPlusTitle"/>
        <w:jc w:val="center"/>
        <w:outlineLvl w:val="2"/>
      </w:pPr>
      <w:r>
        <w:t>I. Цели, задачи и принципы построения ПКР</w:t>
      </w:r>
    </w:p>
    <w:p w14:paraId="7339C99A" w14:textId="77777777" w:rsidR="00152C84" w:rsidRDefault="00152C84" w:rsidP="005358E5">
      <w:pPr>
        <w:pStyle w:val="ConsPlusNormal"/>
        <w:jc w:val="both"/>
      </w:pPr>
    </w:p>
    <w:p w14:paraId="0AF80CCA" w14:textId="77777777" w:rsidR="00152C84" w:rsidRDefault="00152C84" w:rsidP="005358E5">
      <w:pPr>
        <w:pStyle w:val="ConsPlusNormal"/>
        <w:ind w:firstLine="540"/>
        <w:jc w:val="both"/>
      </w:pPr>
      <w:r>
        <w:t>1. 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14:paraId="690F4DF7" w14:textId="77777777" w:rsidR="00152C84" w:rsidRDefault="00152C84" w:rsidP="005358E5">
      <w:pPr>
        <w:pStyle w:val="ConsPlusNormal"/>
        <w:spacing w:before="240"/>
        <w:ind w:firstLine="540"/>
        <w:jc w:val="both"/>
      </w:pPr>
      <w:r>
        <w:t>2. 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0B2ED97F" w14:textId="77777777" w:rsidR="00152C84" w:rsidRDefault="00152C84" w:rsidP="005358E5">
      <w:pPr>
        <w:pStyle w:val="ConsPlusNormal"/>
        <w:spacing w:before="240"/>
        <w:ind w:firstLine="540"/>
        <w:jc w:val="both"/>
      </w:pPr>
      <w: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14:paraId="1F5A8BAB" w14:textId="77777777"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 нравственными и социокультурными ценностями, преодоление недостатков речевой деятельности.</w:t>
      </w:r>
    </w:p>
    <w:p w14:paraId="6FACF13D" w14:textId="77777777" w:rsidR="00152C84" w:rsidRDefault="00152C84" w:rsidP="005358E5">
      <w:pPr>
        <w:pStyle w:val="ConsPlusNormal"/>
        <w:spacing w:before="240"/>
        <w:ind w:firstLine="540"/>
        <w:jc w:val="both"/>
      </w:pPr>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14:paraId="58AFB45C" w14:textId="77777777" w:rsidR="00152C84" w:rsidRDefault="00152C84" w:rsidP="005358E5">
      <w:pPr>
        <w:pStyle w:val="ConsPlusNormal"/>
        <w:jc w:val="both"/>
      </w:pPr>
    </w:p>
    <w:p w14:paraId="67A7095B" w14:textId="77777777" w:rsidR="00152C84" w:rsidRDefault="00152C84" w:rsidP="005358E5">
      <w:pPr>
        <w:pStyle w:val="ConsPlusTitle"/>
        <w:ind w:firstLine="540"/>
        <w:jc w:val="both"/>
        <w:outlineLvl w:val="3"/>
      </w:pPr>
      <w:r>
        <w:t>5. Задачи ПКР:</w:t>
      </w:r>
    </w:p>
    <w:p w14:paraId="0E1EE365" w14:textId="77777777" w:rsidR="00152C84" w:rsidRDefault="00152C84" w:rsidP="005358E5">
      <w:pPr>
        <w:pStyle w:val="ConsPlusNormal"/>
        <w:spacing w:before="240"/>
        <w:ind w:firstLine="540"/>
        <w:jc w:val="both"/>
      </w:pPr>
      <w: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p>
    <w:p w14:paraId="52064C6B" w14:textId="77777777" w:rsidR="00152C84" w:rsidRDefault="00152C84" w:rsidP="005358E5">
      <w:pPr>
        <w:pStyle w:val="ConsPlusNormal"/>
        <w:spacing w:before="24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14:paraId="56AE7D96" w14:textId="77777777" w:rsidR="00152C84" w:rsidRDefault="00152C84" w:rsidP="005358E5">
      <w:pPr>
        <w:pStyle w:val="ConsPlusNormal"/>
        <w:spacing w:before="240"/>
        <w:ind w:firstLine="540"/>
        <w:jc w:val="both"/>
      </w:pPr>
      <w: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обследования;</w:t>
      </w:r>
    </w:p>
    <w:p w14:paraId="7F14BFBA" w14:textId="77777777" w:rsidR="00152C84" w:rsidRDefault="00152C84" w:rsidP="005358E5">
      <w:pPr>
        <w:pStyle w:val="ConsPlusNormal"/>
        <w:spacing w:before="240"/>
        <w:ind w:firstLine="540"/>
        <w:jc w:val="both"/>
      </w:pPr>
      <w: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p>
    <w:p w14:paraId="5A0C3369"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p>
    <w:p w14:paraId="211D3244" w14:textId="77777777" w:rsidR="00152C84" w:rsidRDefault="00152C84" w:rsidP="005358E5">
      <w:pPr>
        <w:pStyle w:val="ConsPlusNormal"/>
        <w:spacing w:before="240"/>
        <w:ind w:firstLine="540"/>
        <w:jc w:val="both"/>
      </w:pPr>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p>
    <w:p w14:paraId="781E1C7D"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комплексной работе с обучающимися с ТНР;</w:t>
      </w:r>
    </w:p>
    <w:p w14:paraId="3637D3AF" w14:textId="77777777"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14:paraId="16C0A62F"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p>
    <w:p w14:paraId="77B42918" w14:textId="77777777" w:rsidR="00152C84" w:rsidRDefault="00152C84" w:rsidP="005358E5">
      <w:pPr>
        <w:pStyle w:val="ConsPlusNormal"/>
        <w:spacing w:before="240"/>
        <w:ind w:firstLine="540"/>
        <w:jc w:val="both"/>
      </w:pPr>
      <w: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14:paraId="55997D9F" w14:textId="77777777" w:rsidR="00152C84" w:rsidRDefault="00152C84" w:rsidP="005358E5">
      <w:pPr>
        <w:pStyle w:val="ConsPlusNormal"/>
        <w:spacing w:before="240"/>
        <w:ind w:firstLine="540"/>
        <w:jc w:val="both"/>
      </w:pPr>
      <w:r>
        <w:t>выявление у обучающихся с ТНР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14:paraId="7C7518FF"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p>
    <w:p w14:paraId="334CDF7B"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14:paraId="27263A71" w14:textId="77777777" w:rsidR="00152C84" w:rsidRDefault="00152C84" w:rsidP="005358E5">
      <w:pPr>
        <w:pStyle w:val="ConsPlusNormal"/>
        <w:spacing w:before="240"/>
        <w:ind w:firstLine="540"/>
        <w:jc w:val="both"/>
      </w:pPr>
      <w:r>
        <w:t>6. Содержание ПКР определяют следующие принципы:</w:t>
      </w:r>
    </w:p>
    <w:p w14:paraId="009CC2D8" w14:textId="77777777" w:rsidR="00152C84" w:rsidRDefault="00152C84" w:rsidP="005358E5">
      <w:pPr>
        <w:pStyle w:val="ConsPlusNormal"/>
        <w:spacing w:before="240"/>
        <w:ind w:firstLine="540"/>
        <w:jc w:val="both"/>
      </w:pPr>
      <w:r>
        <w:t>6.1. Единство диагностики и коррекции.</w:t>
      </w:r>
    </w:p>
    <w:p w14:paraId="18EB7804" w14:textId="77777777" w:rsidR="00152C84" w:rsidRDefault="00152C84" w:rsidP="005358E5">
      <w:pPr>
        <w:pStyle w:val="ConsPlusNormal"/>
        <w:spacing w:before="240"/>
        <w:ind w:firstLine="540"/>
        <w:jc w:val="both"/>
      </w:pPr>
      <w: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14:paraId="1C67F6FE" w14:textId="77777777" w:rsidR="00152C84" w:rsidRDefault="00152C84" w:rsidP="005358E5">
      <w:pPr>
        <w:pStyle w:val="ConsPlusNormal"/>
        <w:spacing w:before="240"/>
        <w:ind w:firstLine="540"/>
        <w:jc w:val="both"/>
      </w:pPr>
      <w:r>
        <w:t>6.2. Системность.</w:t>
      </w:r>
    </w:p>
    <w:p w14:paraId="5B7B1C77" w14:textId="77777777" w:rsidR="00152C84" w:rsidRDefault="00152C84" w:rsidP="005358E5">
      <w:pPr>
        <w:pStyle w:val="ConsPlusNormal"/>
        <w:spacing w:before="240"/>
        <w:ind w:firstLine="540"/>
        <w:jc w:val="both"/>
      </w:pPr>
      <w: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14:paraId="1CFFED8B" w14:textId="77777777" w:rsidR="00152C84" w:rsidRDefault="00152C84" w:rsidP="005358E5">
      <w:pPr>
        <w:pStyle w:val="ConsPlusNormal"/>
        <w:spacing w:before="240"/>
        <w:ind w:firstLine="540"/>
        <w:jc w:val="both"/>
      </w:pPr>
      <w:r>
        <w:t>6.3. Принцип обходного пути, предполагающий формирование новой функциональной системы в обход пострадавшего звена, опоры на сохранные анализаторы;</w:t>
      </w:r>
    </w:p>
    <w:p w14:paraId="2148A34C" w14:textId="77777777" w:rsidR="00152C84" w:rsidRDefault="00152C84" w:rsidP="005358E5">
      <w:pPr>
        <w:pStyle w:val="ConsPlusNormal"/>
        <w:spacing w:before="240"/>
        <w:ind w:firstLine="540"/>
        <w:jc w:val="both"/>
      </w:pPr>
      <w:r>
        <w:t>6.4. Принцип коммуникативности диктует необходимость формирования речи как способа общения и орудия познавательной деятельности.</w:t>
      </w:r>
    </w:p>
    <w:p w14:paraId="7AAD5E1E" w14:textId="77777777" w:rsidR="00152C84" w:rsidRDefault="00152C84" w:rsidP="005358E5">
      <w:pPr>
        <w:pStyle w:val="ConsPlusNormal"/>
        <w:spacing w:before="240"/>
        <w:ind w:firstLine="540"/>
        <w:jc w:val="both"/>
      </w:pPr>
      <w: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14:paraId="680097FC" w14:textId="77777777" w:rsidR="00152C84" w:rsidRDefault="00152C84" w:rsidP="005358E5">
      <w:pPr>
        <w:pStyle w:val="ConsPlusNormal"/>
        <w:spacing w:before="240"/>
        <w:ind w:firstLine="540"/>
        <w:jc w:val="both"/>
      </w:pPr>
      <w:r>
        <w:t>6.5. 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79D39EBF" w14:textId="77777777" w:rsidR="00152C84" w:rsidRDefault="00152C84" w:rsidP="005358E5">
      <w:pPr>
        <w:pStyle w:val="ConsPlusNormal"/>
        <w:spacing w:before="240"/>
        <w:ind w:firstLine="540"/>
        <w:jc w:val="both"/>
      </w:pPr>
      <w:r>
        <w:t>6.6.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14:paraId="467DFD6C" w14:textId="77777777" w:rsidR="00152C84" w:rsidRDefault="00152C84" w:rsidP="005358E5">
      <w:pPr>
        <w:pStyle w:val="ConsPlusNormal"/>
        <w:spacing w:before="240"/>
        <w:ind w:firstLine="540"/>
        <w:jc w:val="both"/>
      </w:pPr>
      <w:r>
        <w:t>6.7. 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14:paraId="6A6FF1C5" w14:textId="77777777" w:rsidR="00152C84" w:rsidRDefault="00152C84" w:rsidP="005358E5">
      <w:pPr>
        <w:pStyle w:val="ConsPlusNormal"/>
        <w:spacing w:before="240"/>
        <w:ind w:firstLine="540"/>
        <w:jc w:val="both"/>
      </w:pPr>
      <w:r>
        <w:t>6.8. Принцип комплексности.</w:t>
      </w:r>
    </w:p>
    <w:p w14:paraId="639B1517" w14:textId="77777777" w:rsidR="00152C84" w:rsidRDefault="00152C84" w:rsidP="005358E5">
      <w:pPr>
        <w:pStyle w:val="ConsPlusNormal"/>
        <w:spacing w:before="240"/>
        <w:ind w:firstLine="540"/>
        <w:jc w:val="both"/>
      </w:pPr>
      <w:r>
        <w:t>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14:paraId="4F84FD3B" w14:textId="77777777" w:rsidR="00152C84" w:rsidRDefault="00152C84" w:rsidP="005358E5">
      <w:pPr>
        <w:pStyle w:val="ConsPlusNormal"/>
        <w:spacing w:before="240"/>
        <w:ind w:firstLine="540"/>
        <w:jc w:val="both"/>
      </w:pPr>
      <w:r>
        <w:t>6.9. Соблюдение интересов обучающихся с ТНР.</w:t>
      </w:r>
    </w:p>
    <w:p w14:paraId="3BF38D29" w14:textId="77777777" w:rsidR="00152C84" w:rsidRDefault="00152C84" w:rsidP="005358E5">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097B37BD" w14:textId="77777777" w:rsidR="00152C84" w:rsidRDefault="00152C84" w:rsidP="005358E5">
      <w:pPr>
        <w:pStyle w:val="ConsPlusNormal"/>
        <w:spacing w:before="240"/>
        <w:ind w:firstLine="540"/>
        <w:jc w:val="both"/>
      </w:pPr>
      <w:r>
        <w:t>6.10. Учет операционального состава нарушенных действий.</w:t>
      </w:r>
    </w:p>
    <w:p w14:paraId="5715F8F8" w14:textId="77777777" w:rsidR="00152C84" w:rsidRDefault="00152C84" w:rsidP="005358E5">
      <w:pPr>
        <w:pStyle w:val="ConsPlusNormal"/>
        <w:spacing w:before="240"/>
        <w:ind w:firstLine="540"/>
        <w:jc w:val="both"/>
      </w:pPr>
      <w:r>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p>
    <w:p w14:paraId="00FD1B7D" w14:textId="77777777" w:rsidR="00152C84" w:rsidRDefault="00152C84" w:rsidP="005358E5">
      <w:pPr>
        <w:pStyle w:val="ConsPlusNormal"/>
        <w:spacing w:before="240"/>
        <w:ind w:firstLine="540"/>
        <w:jc w:val="both"/>
      </w:pPr>
      <w: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14:paraId="09143247" w14:textId="77777777" w:rsidR="00152C84" w:rsidRDefault="00152C84" w:rsidP="005358E5">
      <w:pPr>
        <w:pStyle w:val="ConsPlusNormal"/>
        <w:spacing w:before="240"/>
        <w:ind w:firstLine="540"/>
        <w:jc w:val="both"/>
      </w:pPr>
      <w: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14:paraId="66D9732E" w14:textId="77777777" w:rsidR="00152C84" w:rsidRDefault="00152C84" w:rsidP="005358E5">
      <w:pPr>
        <w:pStyle w:val="ConsPlusNormal"/>
        <w:spacing w:before="240"/>
        <w:ind w:firstLine="540"/>
        <w:jc w:val="both"/>
      </w:pPr>
      <w: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14:paraId="3F24A98E" w14:textId="77777777" w:rsidR="00152C84" w:rsidRDefault="00152C84" w:rsidP="005358E5">
      <w:pPr>
        <w:pStyle w:val="ConsPlusNormal"/>
        <w:spacing w:before="240"/>
        <w:ind w:firstLine="540"/>
        <w:jc w:val="both"/>
      </w:pPr>
      <w:r>
        <w:t>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учетом состояния их здоровья и особенностей психоречевого развития (в соответствии с рекомендациями психолого-медико-педагогической комиссии);</w:t>
      </w:r>
    </w:p>
    <w:p w14:paraId="7C8975B6" w14:textId="77777777" w:rsidR="00152C84" w:rsidRDefault="00152C84" w:rsidP="005358E5">
      <w:pPr>
        <w:pStyle w:val="ConsPlusNormal"/>
        <w:spacing w:before="240"/>
        <w:ind w:firstLine="540"/>
        <w:jc w:val="both"/>
      </w:pPr>
      <w:r>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14:paraId="4075D21C" w14:textId="77777777" w:rsidR="00152C84" w:rsidRDefault="00152C84" w:rsidP="005358E5">
      <w:pPr>
        <w:pStyle w:val="ConsPlusNormal"/>
        <w:jc w:val="both"/>
      </w:pPr>
    </w:p>
    <w:p w14:paraId="030A53EB" w14:textId="77777777" w:rsidR="00152C84" w:rsidRDefault="00152C84" w:rsidP="005358E5">
      <w:pPr>
        <w:pStyle w:val="ConsPlusTitle"/>
        <w:ind w:firstLine="540"/>
        <w:jc w:val="both"/>
        <w:outlineLvl w:val="3"/>
      </w:pPr>
      <w:r>
        <w:t>7. Перечень и содержание направлений работы.</w:t>
      </w:r>
    </w:p>
    <w:p w14:paraId="3E420662" w14:textId="77777777"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14:paraId="05FBB74C" w14:textId="77777777"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14:paraId="24B392FC" w14:textId="77777777" w:rsidR="00152C84" w:rsidRDefault="00152C84" w:rsidP="005358E5">
      <w:pPr>
        <w:pStyle w:val="ConsPlusNormal"/>
        <w:jc w:val="both"/>
      </w:pPr>
    </w:p>
    <w:p w14:paraId="181AA61D" w14:textId="77777777" w:rsidR="00152C84" w:rsidRDefault="00152C84" w:rsidP="005358E5">
      <w:pPr>
        <w:pStyle w:val="ConsPlusTitle"/>
        <w:ind w:firstLine="540"/>
        <w:jc w:val="both"/>
        <w:outlineLvl w:val="4"/>
      </w:pPr>
      <w:r>
        <w:t>7.3. Характеристика содержания направлений коррекционной работы.</w:t>
      </w:r>
    </w:p>
    <w:p w14:paraId="516374D6" w14:textId="77777777" w:rsidR="00152C84" w:rsidRDefault="00152C84" w:rsidP="005358E5">
      <w:pPr>
        <w:pStyle w:val="ConsPlusNormal"/>
        <w:spacing w:before="240"/>
        <w:ind w:firstLine="540"/>
        <w:jc w:val="both"/>
      </w:pPr>
      <w:r>
        <w:t>7.3.1. Диагностическое направление предполагает:</w:t>
      </w:r>
    </w:p>
    <w:p w14:paraId="6F860876" w14:textId="77777777" w:rsidR="00152C84" w:rsidRDefault="00152C84" w:rsidP="005358E5">
      <w:pPr>
        <w:pStyle w:val="ConsPlusNormal"/>
        <w:spacing w:before="240"/>
        <w:ind w:firstLine="540"/>
        <w:jc w:val="both"/>
      </w:pPr>
      <w: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14:paraId="03FF8517" w14:textId="77777777" w:rsidR="00152C84" w:rsidRDefault="00152C84" w:rsidP="005358E5">
      <w:pPr>
        <w:pStyle w:val="ConsPlusNormal"/>
        <w:spacing w:before="240"/>
        <w:ind w:firstLine="540"/>
        <w:jc w:val="both"/>
      </w:pPr>
      <w:r>
        <w:t>проведение комплексной социально-психолого-педагогической диагностики нарушений в психическом и (или) физическом развитии обучающихся с ОВЗ;</w:t>
      </w:r>
    </w:p>
    <w:p w14:paraId="7CA17E52" w14:textId="77777777" w:rsidR="00152C84" w:rsidRDefault="00152C84" w:rsidP="005358E5">
      <w:pPr>
        <w:pStyle w:val="ConsPlusNormal"/>
        <w:spacing w:before="240"/>
        <w:ind w:firstLine="540"/>
        <w:jc w:val="both"/>
      </w:pPr>
      <w:r>
        <w:t>определение уровня актуального и зоны ближайшего развития обучающегося с ОВЗ, выявление его резервных возможностей;</w:t>
      </w:r>
    </w:p>
    <w:p w14:paraId="5A780E1E" w14:textId="77777777" w:rsidR="00152C84" w:rsidRDefault="00152C84" w:rsidP="005358E5">
      <w:pPr>
        <w:pStyle w:val="ConsPlusNormal"/>
        <w:spacing w:before="240"/>
        <w:ind w:firstLine="540"/>
        <w:jc w:val="both"/>
      </w:pPr>
      <w:r>
        <w:t>изучение развития эмоционально-волевой, речевой сфер и личностных особенностей обучающихся;</w:t>
      </w:r>
    </w:p>
    <w:p w14:paraId="4AC27854" w14:textId="77777777" w:rsidR="00152C84" w:rsidRDefault="00152C84" w:rsidP="005358E5">
      <w:pPr>
        <w:pStyle w:val="ConsPlusNormal"/>
        <w:spacing w:before="240"/>
        <w:ind w:firstLine="540"/>
        <w:jc w:val="both"/>
      </w:pPr>
      <w:r>
        <w:t>изучение социальной ситуации развития и условий семейного воспитания обучаемого;</w:t>
      </w:r>
    </w:p>
    <w:p w14:paraId="218F09C8" w14:textId="77777777" w:rsidR="00152C84" w:rsidRDefault="00152C84" w:rsidP="005358E5">
      <w:pPr>
        <w:pStyle w:val="ConsPlusNormal"/>
        <w:spacing w:before="240"/>
        <w:ind w:firstLine="540"/>
        <w:jc w:val="both"/>
      </w:pPr>
      <w:r>
        <w:t>изучение адаптивных возможностей и уровня социализации обучающегося с ТНР;</w:t>
      </w:r>
    </w:p>
    <w:p w14:paraId="0776FA47" w14:textId="77777777" w:rsidR="00152C84" w:rsidRDefault="00152C84" w:rsidP="005358E5">
      <w:pPr>
        <w:pStyle w:val="ConsPlusNormal"/>
        <w:spacing w:before="240"/>
        <w:ind w:firstLine="540"/>
        <w:jc w:val="both"/>
      </w:pPr>
      <w:r>
        <w:t>мониторинг динамики развития, успешности освоения образовательных программ основного общего образования.</w:t>
      </w:r>
    </w:p>
    <w:p w14:paraId="7A6C273E" w14:textId="77777777" w:rsidR="00152C84" w:rsidRDefault="00152C84" w:rsidP="005358E5">
      <w:pPr>
        <w:pStyle w:val="ConsPlusNormal"/>
        <w:spacing w:before="240"/>
        <w:ind w:firstLine="540"/>
        <w:jc w:val="both"/>
      </w:pPr>
      <w:r>
        <w:t>7.3.1.1. 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14:paraId="222A713B" w14:textId="77777777" w:rsidR="00152C84" w:rsidRDefault="00152C84" w:rsidP="005358E5">
      <w:pPr>
        <w:pStyle w:val="ConsPlusNormal"/>
        <w:spacing w:before="240"/>
        <w:ind w:firstLine="540"/>
        <w:jc w:val="both"/>
      </w:pPr>
      <w:r>
        <w:t>7.3.1.2. Комплексное психолого-педагогическое обследование включает:</w:t>
      </w:r>
    </w:p>
    <w:p w14:paraId="5146BA13" w14:textId="77777777" w:rsidR="00152C84" w:rsidRDefault="00152C84" w:rsidP="005358E5">
      <w:pPr>
        <w:pStyle w:val="ConsPlusNormal"/>
        <w:spacing w:before="240"/>
        <w:ind w:firstLine="540"/>
        <w:jc w:val="both"/>
      </w:pPr>
      <w:r>
        <w:t>изучение индивидуальных 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14:paraId="215D5C59" w14:textId="77777777"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15AC75F6" w14:textId="77777777" w:rsidR="00152C84" w:rsidRDefault="00152C84" w:rsidP="005358E5">
      <w:pPr>
        <w:pStyle w:val="ConsPlusNormal"/>
        <w:spacing w:before="240"/>
        <w:ind w:firstLine="540"/>
        <w:jc w:val="both"/>
      </w:pPr>
      <w:r>
        <w:t>изучение овладения обучающимися с ТНР универсальными учебными действиями; выявление резервов активизации их развития;</w:t>
      </w:r>
    </w:p>
    <w:p w14:paraId="1436179E" w14:textId="77777777" w:rsidR="00152C84" w:rsidRDefault="00152C84" w:rsidP="005358E5">
      <w:pPr>
        <w:pStyle w:val="ConsPlusNormal"/>
        <w:spacing w:before="240"/>
        <w:ind w:firstLine="540"/>
        <w:jc w:val="both"/>
      </w:pPr>
      <w:r>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p>
    <w:p w14:paraId="7A34B32E" w14:textId="77777777" w:rsidR="00152C84" w:rsidRDefault="00152C84" w:rsidP="005358E5">
      <w:pPr>
        <w:pStyle w:val="ConsPlusNormal"/>
        <w:spacing w:before="240"/>
        <w:ind w:firstLine="540"/>
        <w:jc w:val="both"/>
      </w:pPr>
      <w:r>
        <w:t>выявление у обучающихся с ТНР особых способностей (одаренности) в определенных видах учебной и внеурочной деятельности;</w:t>
      </w:r>
    </w:p>
    <w:p w14:paraId="52CAE10C" w14:textId="77777777" w:rsidR="00152C84" w:rsidRDefault="00152C84" w:rsidP="005358E5">
      <w:pPr>
        <w:pStyle w:val="ConsPlusNormal"/>
        <w:spacing w:before="240"/>
        <w:ind w:firstLine="540"/>
        <w:jc w:val="both"/>
      </w:pPr>
      <w: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4C287495" w14:textId="77777777"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470D4F32" w14:textId="77777777"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64A40D8C" w14:textId="77777777" w:rsidR="00152C84" w:rsidRDefault="00152C84" w:rsidP="005358E5">
      <w:pPr>
        <w:pStyle w:val="ConsPlusNormal"/>
        <w:spacing w:before="240"/>
        <w:ind w:firstLine="540"/>
        <w:jc w:val="both"/>
      </w:pPr>
      <w:r>
        <w:t>7.3.2. Коррекционно-развивающее и психопрофилактическое направление.</w:t>
      </w:r>
    </w:p>
    <w:p w14:paraId="04A8B2A4" w14:textId="77777777"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АООП ООО (вариант 5.2) отражается в следующей документации:</w:t>
      </w:r>
    </w:p>
    <w:p w14:paraId="56D9FDF1" w14:textId="77777777"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03EFE185" w14:textId="77777777"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24AB4C10" w14:textId="77777777"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p>
    <w:p w14:paraId="5A91C3C0" w14:textId="77777777" w:rsidR="00152C84" w:rsidRDefault="00152C84" w:rsidP="005358E5">
      <w:pPr>
        <w:pStyle w:val="ConsPlusNormal"/>
        <w:spacing w:before="240"/>
        <w:ind w:firstLine="540"/>
        <w:jc w:val="both"/>
      </w:pPr>
      <w: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p>
    <w:p w14:paraId="250F7099" w14:textId="77777777"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14:paraId="5C5F5ADF" w14:textId="77777777"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14:paraId="512E0D2E" w14:textId="77777777"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14:paraId="6EBC7453" w14:textId="77777777"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4EC79374" w14:textId="77777777"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5970BA5B" w14:textId="77777777"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54AA2081"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52C84" w14:paraId="329741C4" w14:textId="77777777" w:rsidTr="00C219BE">
        <w:tc>
          <w:tcPr>
            <w:tcW w:w="9071" w:type="dxa"/>
            <w:tcBorders>
              <w:top w:val="single" w:sz="4" w:space="0" w:color="auto"/>
              <w:left w:val="single" w:sz="4" w:space="0" w:color="auto"/>
              <w:bottom w:val="single" w:sz="4" w:space="0" w:color="auto"/>
              <w:right w:val="single" w:sz="4" w:space="0" w:color="auto"/>
            </w:tcBorders>
          </w:tcPr>
          <w:p w14:paraId="1DADE0D6" w14:textId="77777777" w:rsidR="00152C84" w:rsidRDefault="00152C84" w:rsidP="00C219BE">
            <w:pPr>
              <w:pStyle w:val="ConsPlusNormal"/>
              <w:jc w:val="center"/>
            </w:pPr>
            <w:r>
              <w:t>Таблица 1. Индивидуальный план коррекционно-развивающей работы</w:t>
            </w:r>
          </w:p>
        </w:tc>
      </w:tr>
      <w:tr w:rsidR="00152C84" w14:paraId="208EB630" w14:textId="77777777" w:rsidTr="00C219BE">
        <w:tc>
          <w:tcPr>
            <w:tcW w:w="9071" w:type="dxa"/>
            <w:tcBorders>
              <w:top w:val="single" w:sz="4" w:space="0" w:color="auto"/>
              <w:left w:val="single" w:sz="4" w:space="0" w:color="auto"/>
              <w:bottom w:val="single" w:sz="4" w:space="0" w:color="auto"/>
              <w:right w:val="single" w:sz="4" w:space="0" w:color="auto"/>
            </w:tcBorders>
          </w:tcPr>
          <w:p w14:paraId="6FC2D5BD" w14:textId="77777777" w:rsidR="00152C84" w:rsidRDefault="00152C84" w:rsidP="00C219BE">
            <w:pPr>
              <w:pStyle w:val="ConsPlusNormal"/>
            </w:pPr>
            <w:r>
              <w:t>Фамилия, имя, отчество (при наличии) обучающегося</w:t>
            </w:r>
          </w:p>
        </w:tc>
      </w:tr>
      <w:tr w:rsidR="00152C84" w14:paraId="1E1980BF" w14:textId="77777777" w:rsidTr="00C219BE">
        <w:tc>
          <w:tcPr>
            <w:tcW w:w="9071" w:type="dxa"/>
            <w:tcBorders>
              <w:top w:val="single" w:sz="4" w:space="0" w:color="auto"/>
              <w:left w:val="single" w:sz="4" w:space="0" w:color="auto"/>
              <w:bottom w:val="single" w:sz="4" w:space="0" w:color="auto"/>
              <w:right w:val="single" w:sz="4" w:space="0" w:color="auto"/>
            </w:tcBorders>
          </w:tcPr>
          <w:p w14:paraId="1DF0131A" w14:textId="77777777" w:rsidR="00152C84" w:rsidRDefault="00152C84" w:rsidP="00C219BE">
            <w:pPr>
              <w:pStyle w:val="ConsPlusNormal"/>
            </w:pPr>
            <w:r>
              <w:t>Класс</w:t>
            </w:r>
          </w:p>
        </w:tc>
      </w:tr>
      <w:tr w:rsidR="00152C84" w14:paraId="1565C5F9" w14:textId="77777777" w:rsidTr="00C219BE">
        <w:tc>
          <w:tcPr>
            <w:tcW w:w="9071" w:type="dxa"/>
            <w:tcBorders>
              <w:top w:val="single" w:sz="4" w:space="0" w:color="auto"/>
              <w:left w:val="single" w:sz="4" w:space="0" w:color="auto"/>
              <w:bottom w:val="single" w:sz="4" w:space="0" w:color="auto"/>
              <w:right w:val="single" w:sz="4" w:space="0" w:color="auto"/>
            </w:tcBorders>
          </w:tcPr>
          <w:p w14:paraId="536CF0FC" w14:textId="77777777" w:rsidR="00152C84" w:rsidRDefault="00152C84" w:rsidP="00C219BE">
            <w:pPr>
              <w:pStyle w:val="ConsPlusNormal"/>
            </w:pPr>
            <w:r>
              <w:t>Возраст обучающегося</w:t>
            </w:r>
          </w:p>
        </w:tc>
      </w:tr>
      <w:tr w:rsidR="00152C84" w14:paraId="5206F36E" w14:textId="77777777" w:rsidTr="00C219BE">
        <w:tc>
          <w:tcPr>
            <w:tcW w:w="9071" w:type="dxa"/>
            <w:tcBorders>
              <w:top w:val="single" w:sz="4" w:space="0" w:color="auto"/>
              <w:left w:val="single" w:sz="4" w:space="0" w:color="auto"/>
              <w:bottom w:val="single" w:sz="4" w:space="0" w:color="auto"/>
              <w:right w:val="single" w:sz="4" w:space="0" w:color="auto"/>
            </w:tcBorders>
          </w:tcPr>
          <w:p w14:paraId="7C688D70" w14:textId="77777777" w:rsidR="00152C84" w:rsidRDefault="00152C84" w:rsidP="00C219BE">
            <w:pPr>
              <w:pStyle w:val="ConsPlusNormal"/>
            </w:pPr>
            <w:r>
              <w:t>Причины, время и характер нарушения слуха</w:t>
            </w:r>
          </w:p>
        </w:tc>
      </w:tr>
      <w:tr w:rsidR="00152C84" w14:paraId="23C647BC" w14:textId="77777777" w:rsidTr="00C219BE">
        <w:tc>
          <w:tcPr>
            <w:tcW w:w="9071" w:type="dxa"/>
            <w:tcBorders>
              <w:top w:val="single" w:sz="4" w:space="0" w:color="auto"/>
              <w:left w:val="single" w:sz="4" w:space="0" w:color="auto"/>
              <w:bottom w:val="single" w:sz="4" w:space="0" w:color="auto"/>
              <w:right w:val="single" w:sz="4" w:space="0" w:color="auto"/>
            </w:tcBorders>
          </w:tcPr>
          <w:p w14:paraId="6FB5929B" w14:textId="77777777" w:rsidR="00152C84" w:rsidRDefault="00152C84" w:rsidP="00C219BE">
            <w:pPr>
              <w:pStyle w:val="ConsPlusNormal"/>
            </w:pPr>
            <w:r>
              <w:t>Состояние слуха в настоящее время</w:t>
            </w:r>
          </w:p>
        </w:tc>
      </w:tr>
      <w:tr w:rsidR="00152C84" w14:paraId="7FAB97C4" w14:textId="77777777" w:rsidTr="00C219BE">
        <w:tc>
          <w:tcPr>
            <w:tcW w:w="9071" w:type="dxa"/>
            <w:tcBorders>
              <w:top w:val="single" w:sz="4" w:space="0" w:color="auto"/>
              <w:left w:val="single" w:sz="4" w:space="0" w:color="auto"/>
              <w:bottom w:val="single" w:sz="4" w:space="0" w:color="auto"/>
              <w:right w:val="single" w:sz="4" w:space="0" w:color="auto"/>
            </w:tcBorders>
          </w:tcPr>
          <w:p w14:paraId="08BAC1DB" w14:textId="77777777" w:rsidR="00152C84" w:rsidRDefault="00152C84" w:rsidP="00C219BE">
            <w:pPr>
              <w:pStyle w:val="ConsPlusNormal"/>
            </w:pPr>
            <w:r>
              <w:t>Слухопротезирование</w:t>
            </w:r>
          </w:p>
        </w:tc>
      </w:tr>
      <w:tr w:rsidR="00152C84" w14:paraId="583FBFFE" w14:textId="77777777" w:rsidTr="00C219BE">
        <w:tc>
          <w:tcPr>
            <w:tcW w:w="9071" w:type="dxa"/>
            <w:tcBorders>
              <w:top w:val="single" w:sz="4" w:space="0" w:color="auto"/>
              <w:left w:val="single" w:sz="4" w:space="0" w:color="auto"/>
              <w:bottom w:val="single" w:sz="4" w:space="0" w:color="auto"/>
              <w:right w:val="single" w:sz="4" w:space="0" w:color="auto"/>
            </w:tcBorders>
          </w:tcPr>
          <w:p w14:paraId="74EA36A8" w14:textId="77777777" w:rsidR="00152C84" w:rsidRDefault="00152C84" w:rsidP="00C219BE">
            <w:pPr>
              <w:pStyle w:val="ConsPlusNormal"/>
            </w:pPr>
            <w:r>
              <w:t>Рекомендации ПМПК и ИПРА</w:t>
            </w:r>
          </w:p>
        </w:tc>
      </w:tr>
      <w:tr w:rsidR="00152C84" w14:paraId="697B3F41" w14:textId="77777777" w:rsidTr="00C219BE">
        <w:tc>
          <w:tcPr>
            <w:tcW w:w="9071" w:type="dxa"/>
            <w:tcBorders>
              <w:top w:val="single" w:sz="4" w:space="0" w:color="auto"/>
              <w:left w:val="single" w:sz="4" w:space="0" w:color="auto"/>
              <w:bottom w:val="single" w:sz="4" w:space="0" w:color="auto"/>
              <w:right w:val="single" w:sz="4" w:space="0" w:color="auto"/>
            </w:tcBorders>
          </w:tcPr>
          <w:p w14:paraId="20B561F2" w14:textId="77777777" w:rsidR="00152C84" w:rsidRDefault="00152C84" w:rsidP="00C219BE">
            <w:pPr>
              <w:pStyle w:val="ConsPlusNormal"/>
            </w:pPr>
            <w:r>
              <w:t>Индивидуальные особенности обучающегося:</w:t>
            </w:r>
          </w:p>
        </w:tc>
      </w:tr>
    </w:tbl>
    <w:p w14:paraId="38367F40"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1644"/>
        <w:gridCol w:w="1644"/>
        <w:gridCol w:w="794"/>
        <w:gridCol w:w="1644"/>
        <w:gridCol w:w="1701"/>
      </w:tblGrid>
      <w:tr w:rsidR="00152C84" w14:paraId="581D4B80" w14:textId="77777777" w:rsidTr="00C219BE">
        <w:tc>
          <w:tcPr>
            <w:tcW w:w="1644" w:type="dxa"/>
            <w:tcBorders>
              <w:top w:val="single" w:sz="4" w:space="0" w:color="auto"/>
              <w:left w:val="single" w:sz="4" w:space="0" w:color="auto"/>
              <w:bottom w:val="single" w:sz="4" w:space="0" w:color="auto"/>
              <w:right w:val="single" w:sz="4" w:space="0" w:color="auto"/>
            </w:tcBorders>
          </w:tcPr>
          <w:p w14:paraId="1DBC7D8A" w14:textId="77777777" w:rsidR="00152C84" w:rsidRDefault="00152C84" w:rsidP="00C219BE">
            <w:pPr>
              <w:pStyle w:val="ConsPlusNormal"/>
              <w:jc w:val="center"/>
            </w:pPr>
            <w:r>
              <w:t>Направления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14:paraId="6328CEF4" w14:textId="77777777" w:rsidR="00152C84" w:rsidRDefault="00152C84" w:rsidP="00C219BE">
            <w:pPr>
              <w:pStyle w:val="ConsPlusNormal"/>
              <w:jc w:val="center"/>
            </w:pPr>
            <w:r>
              <w:t>Основное содержание 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14:paraId="2F984CD8" w14:textId="77777777" w:rsidR="00152C84" w:rsidRDefault="00152C84" w:rsidP="00C219BE">
            <w:pPr>
              <w:pStyle w:val="ConsPlusNormal"/>
              <w:jc w:val="center"/>
            </w:pPr>
            <w:r>
              <w:t>Организационные формы коррекционно-развивающей работы</w:t>
            </w:r>
          </w:p>
        </w:tc>
        <w:tc>
          <w:tcPr>
            <w:tcW w:w="794" w:type="dxa"/>
            <w:tcBorders>
              <w:top w:val="single" w:sz="4" w:space="0" w:color="auto"/>
              <w:left w:val="single" w:sz="4" w:space="0" w:color="auto"/>
              <w:bottom w:val="single" w:sz="4" w:space="0" w:color="auto"/>
              <w:right w:val="single" w:sz="4" w:space="0" w:color="auto"/>
            </w:tcBorders>
          </w:tcPr>
          <w:p w14:paraId="00C8CB05" w14:textId="77777777" w:rsidR="00152C84" w:rsidRDefault="00152C84" w:rsidP="00C219BE">
            <w:pPr>
              <w:pStyle w:val="ConsPlusNormal"/>
              <w:jc w:val="center"/>
            </w:pPr>
            <w:r>
              <w:t>Примерные сроки</w:t>
            </w:r>
          </w:p>
        </w:tc>
        <w:tc>
          <w:tcPr>
            <w:tcW w:w="1644" w:type="dxa"/>
            <w:tcBorders>
              <w:top w:val="single" w:sz="4" w:space="0" w:color="auto"/>
              <w:left w:val="single" w:sz="4" w:space="0" w:color="auto"/>
              <w:bottom w:val="single" w:sz="4" w:space="0" w:color="auto"/>
              <w:right w:val="single" w:sz="4" w:space="0" w:color="auto"/>
            </w:tcBorders>
          </w:tcPr>
          <w:p w14:paraId="32213C69" w14:textId="77777777" w:rsidR="00152C84" w:rsidRDefault="00152C84" w:rsidP="00C219BE">
            <w:pPr>
              <w:pStyle w:val="ConsPlusNormal"/>
              <w:jc w:val="center"/>
            </w:pPr>
            <w:r>
              <w:t>Планируемые результаты коррекционно-развивающей работы</w:t>
            </w:r>
          </w:p>
        </w:tc>
        <w:tc>
          <w:tcPr>
            <w:tcW w:w="1701" w:type="dxa"/>
            <w:tcBorders>
              <w:top w:val="single" w:sz="4" w:space="0" w:color="auto"/>
              <w:left w:val="single" w:sz="4" w:space="0" w:color="auto"/>
              <w:bottom w:val="single" w:sz="4" w:space="0" w:color="auto"/>
              <w:right w:val="single" w:sz="4" w:space="0" w:color="auto"/>
            </w:tcBorders>
          </w:tcPr>
          <w:p w14:paraId="40174776"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69DB36AA" w14:textId="77777777" w:rsidTr="00C219BE">
        <w:tc>
          <w:tcPr>
            <w:tcW w:w="1644" w:type="dxa"/>
            <w:tcBorders>
              <w:top w:val="single" w:sz="4" w:space="0" w:color="auto"/>
              <w:left w:val="single" w:sz="4" w:space="0" w:color="auto"/>
              <w:bottom w:val="single" w:sz="4" w:space="0" w:color="auto"/>
              <w:right w:val="single" w:sz="4" w:space="0" w:color="auto"/>
            </w:tcBorders>
          </w:tcPr>
          <w:p w14:paraId="76E6568C"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7D932C05"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120CC311" w14:textId="77777777" w:rsidR="00152C84" w:rsidRDefault="00152C84" w:rsidP="00C219BE">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0EA41169"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473C9F64" w14:textId="77777777" w:rsidR="00152C84" w:rsidRDefault="00152C84" w:rsidP="00C219BE">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7BBBACA5" w14:textId="77777777" w:rsidR="00152C84" w:rsidRDefault="00152C84" w:rsidP="00C219BE">
            <w:pPr>
              <w:pStyle w:val="ConsPlusNormal"/>
            </w:pPr>
          </w:p>
        </w:tc>
      </w:tr>
    </w:tbl>
    <w:p w14:paraId="19CD1A5C" w14:textId="77777777" w:rsidR="00152C84" w:rsidRDefault="00152C84" w:rsidP="005358E5">
      <w:pPr>
        <w:pStyle w:val="ConsPlusNormal"/>
        <w:jc w:val="both"/>
      </w:pPr>
    </w:p>
    <w:p w14:paraId="6C7905E6" w14:textId="77777777"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79E43785" w14:textId="77777777" w:rsidR="00152C84" w:rsidRDefault="00152C84" w:rsidP="005358E5">
      <w:pPr>
        <w:pStyle w:val="ConsPlusNormal"/>
        <w:spacing w:before="240"/>
        <w:ind w:firstLine="540"/>
        <w:jc w:val="both"/>
      </w:pPr>
      <w:r>
        <w:t>коррекция и развитие речевой функции</w:t>
      </w:r>
    </w:p>
    <w:p w14:paraId="4332E9F8" w14:textId="77777777" w:rsidR="00152C84" w:rsidRDefault="00152C84" w:rsidP="005358E5">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14:paraId="1346A44A" w14:textId="77777777"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с ТНР, могут также включать:</w:t>
      </w:r>
    </w:p>
    <w:p w14:paraId="18197284" w14:textId="77777777" w:rsidR="00152C84" w:rsidRDefault="00152C84" w:rsidP="005358E5">
      <w:pPr>
        <w:pStyle w:val="ConsPlusNormal"/>
        <w:spacing w:before="240"/>
        <w:ind w:firstLine="540"/>
        <w:jc w:val="both"/>
      </w:pPr>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14:paraId="234AFE4F" w14:textId="77777777" w:rsidR="00152C84" w:rsidRDefault="00152C84" w:rsidP="005358E5">
      <w:pPr>
        <w:pStyle w:val="ConsPlusNormal"/>
        <w:spacing w:before="240"/>
        <w:ind w:firstLine="540"/>
        <w:jc w:val="both"/>
      </w:pPr>
      <w:r>
        <w:t>коррекцию и (или) развитие высших психических функций, эмоционально-волевой и познавательной сфер;</w:t>
      </w:r>
    </w:p>
    <w:p w14:paraId="0F0AD3B3" w14:textId="77777777" w:rsidR="00152C84" w:rsidRDefault="00152C84" w:rsidP="005358E5">
      <w:pPr>
        <w:pStyle w:val="ConsPlusNormal"/>
        <w:spacing w:before="240"/>
        <w:ind w:firstLine="540"/>
        <w:jc w:val="both"/>
      </w:pPr>
      <w:r>
        <w:t>коррекцию и (или) развитие коммуникативно-речевой сферы;</w:t>
      </w:r>
    </w:p>
    <w:p w14:paraId="2D6839F1" w14:textId="77777777" w:rsidR="00152C84" w:rsidRDefault="00152C84" w:rsidP="005358E5">
      <w:pPr>
        <w:pStyle w:val="ConsPlusNormal"/>
        <w:spacing w:before="240"/>
        <w:ind w:firstLine="540"/>
        <w:jc w:val="both"/>
      </w:pPr>
      <w:r>
        <w:t>коррекцию и (или) развитие личностных установок в соответствии с социально-этическими нормами и правилами межличностного взаимодействия;</w:t>
      </w:r>
    </w:p>
    <w:p w14:paraId="1283AA12" w14:textId="77777777" w:rsidR="00152C84" w:rsidRDefault="00152C84" w:rsidP="005358E5">
      <w:pPr>
        <w:pStyle w:val="ConsPlusNormal"/>
        <w:spacing w:before="240"/>
        <w:ind w:firstLine="540"/>
        <w:jc w:val="both"/>
      </w:pPr>
      <w:r>
        <w:t>развитие межличностного общения в группе сверстников (со взрослыми);</w:t>
      </w:r>
    </w:p>
    <w:p w14:paraId="60202E02" w14:textId="77777777" w:rsidR="00152C84" w:rsidRDefault="00152C84" w:rsidP="005358E5">
      <w:pPr>
        <w:pStyle w:val="ConsPlusNormal"/>
        <w:spacing w:before="240"/>
        <w:ind w:firstLine="540"/>
        <w:jc w:val="both"/>
      </w:pPr>
      <w:r>
        <w:t>развитие способов регуляции поведения, адекватных форм утверждения самостоятельности, личностной автономии;</w:t>
      </w:r>
    </w:p>
    <w:p w14:paraId="4D91E8C7" w14:textId="77777777" w:rsidR="00152C84" w:rsidRDefault="00152C84" w:rsidP="005358E5">
      <w:pPr>
        <w:pStyle w:val="ConsPlusNormal"/>
        <w:spacing w:before="240"/>
        <w:ind w:firstLine="540"/>
        <w:jc w:val="both"/>
      </w:pPr>
      <w:r>
        <w:t>развитие компетенций, необходимых для профессионального самоопределения и профессионального образования;</w:t>
      </w:r>
    </w:p>
    <w:p w14:paraId="719C0344" w14:textId="77777777" w:rsidR="00152C84" w:rsidRDefault="00152C84" w:rsidP="005358E5">
      <w:pPr>
        <w:pStyle w:val="ConsPlusNormal"/>
        <w:spacing w:before="240"/>
        <w:ind w:firstLine="540"/>
        <w:jc w:val="both"/>
      </w:pPr>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14:paraId="093633E7" w14:textId="77777777" w:rsidR="00152C84" w:rsidRDefault="00152C84" w:rsidP="005358E5">
      <w:pPr>
        <w:pStyle w:val="ConsPlusNormal"/>
        <w:spacing w:before="240"/>
        <w:ind w:firstLine="540"/>
        <w:jc w:val="both"/>
      </w:pPr>
      <w:r>
        <w:t>социально-педагогическую защиту ребенка в случаях неблагоприятных условий жизни при психотравмирующих обстоятельствах.</w:t>
      </w:r>
    </w:p>
    <w:p w14:paraId="7F71E37B" w14:textId="77777777"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14:paraId="4F30D939" w14:textId="77777777" w:rsidR="00152C84" w:rsidRDefault="00152C84" w:rsidP="005358E5">
      <w:pPr>
        <w:pStyle w:val="ConsPlusNormal"/>
        <w:spacing w:before="240"/>
        <w:ind w:firstLine="540"/>
        <w:jc w:val="both"/>
      </w:pPr>
      <w:r>
        <w:t>7.3.2.8. 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14:paraId="200A3D25" w14:textId="77777777" w:rsidR="00152C84" w:rsidRDefault="00152C84" w:rsidP="005358E5">
      <w:pPr>
        <w:pStyle w:val="ConsPlusNormal"/>
        <w:spacing w:before="240"/>
        <w:ind w:firstLine="540"/>
        <w:jc w:val="both"/>
      </w:pPr>
      <w:r>
        <w:t>а) восполнение пробелов в развитии устной речи и формирование полноценной речевой деятельности;</w:t>
      </w:r>
    </w:p>
    <w:p w14:paraId="43D87B53" w14:textId="77777777" w:rsidR="00152C84" w:rsidRDefault="00152C84" w:rsidP="005358E5">
      <w:pPr>
        <w:pStyle w:val="ConsPlusNormal"/>
        <w:spacing w:before="240"/>
        <w:ind w:firstLine="540"/>
        <w:jc w:val="both"/>
      </w:pPr>
      <w:r>
        <w:t>б) развитие психических функций и пространственных представлений, обеспечивающих функционирование механизмов письменной речи;</w:t>
      </w:r>
    </w:p>
    <w:p w14:paraId="62FFF28C" w14:textId="77777777" w:rsidR="00152C84" w:rsidRDefault="00152C84" w:rsidP="005358E5">
      <w:pPr>
        <w:pStyle w:val="ConsPlusNormal"/>
        <w:spacing w:before="240"/>
        <w:ind w:firstLine="540"/>
        <w:jc w:val="both"/>
      </w:pPr>
      <w:r>
        <w:t>в) коррекция дисграфии и дислексии;</w:t>
      </w:r>
    </w:p>
    <w:p w14:paraId="1008C512" w14:textId="77777777" w:rsidR="00152C84" w:rsidRDefault="00152C84" w:rsidP="005358E5">
      <w:pPr>
        <w:pStyle w:val="ConsPlusNormal"/>
        <w:spacing w:before="240"/>
        <w:ind w:firstLine="540"/>
        <w:jc w:val="both"/>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14:paraId="3B7CFFB5" w14:textId="77777777" w:rsidR="00152C84" w:rsidRDefault="00152C84" w:rsidP="005358E5">
      <w:pPr>
        <w:pStyle w:val="ConsPlusNormal"/>
        <w:spacing w:before="240"/>
        <w:ind w:firstLine="540"/>
        <w:jc w:val="both"/>
      </w:pPr>
      <w:r>
        <w:t>7.3.2.9. Коррекционно-развивающий курс "Индивидуальные и групповые логопедические занятия" включает:</w:t>
      </w:r>
    </w:p>
    <w:p w14:paraId="456A9720" w14:textId="77777777" w:rsidR="00152C84" w:rsidRDefault="00152C84" w:rsidP="005358E5">
      <w:pPr>
        <w:pStyle w:val="ConsPlusNormal"/>
        <w:spacing w:before="240"/>
        <w:ind w:firstLine="540"/>
        <w:jc w:val="both"/>
      </w:pPr>
      <w:r>
        <w:t>Диагностический этап:</w:t>
      </w:r>
    </w:p>
    <w:p w14:paraId="25346E55" w14:textId="77777777" w:rsidR="00152C84" w:rsidRDefault="00152C84" w:rsidP="005358E5">
      <w:pPr>
        <w:pStyle w:val="ConsPlusNormal"/>
        <w:spacing w:before="240"/>
        <w:ind w:firstLine="540"/>
        <w:jc w:val="both"/>
      </w:pPr>
      <w:r>
        <w:t>обследование обучающихся с 1 по 15 сентября и с 15 по 30 мая;</w:t>
      </w:r>
    </w:p>
    <w:p w14:paraId="67798632" w14:textId="77777777" w:rsidR="00152C84" w:rsidRDefault="00152C84" w:rsidP="005358E5">
      <w:pPr>
        <w:pStyle w:val="ConsPlusNormal"/>
        <w:spacing w:before="240"/>
        <w:ind w:firstLine="540"/>
        <w:jc w:val="both"/>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14:paraId="3C1E2BC4" w14:textId="77777777" w:rsidR="00152C84" w:rsidRDefault="00152C84" w:rsidP="005358E5">
      <w:pPr>
        <w:pStyle w:val="ConsPlusNormal"/>
        <w:spacing w:before="240"/>
        <w:ind w:firstLine="540"/>
        <w:jc w:val="both"/>
      </w:pPr>
      <w:r>
        <w:t>комплексный сбор сведений об обучающихся с ТНР на основании диагностической информации от специалистов различного профиля;</w:t>
      </w:r>
    </w:p>
    <w:p w14:paraId="6C81E4DA" w14:textId="77777777" w:rsidR="00152C84" w:rsidRDefault="00152C84" w:rsidP="005358E5">
      <w:pPr>
        <w:pStyle w:val="ConsPlusNormal"/>
        <w:spacing w:before="240"/>
        <w:ind w:firstLine="540"/>
        <w:jc w:val="both"/>
      </w:pPr>
      <w:r>
        <w:t>выявление симптоматики и уровня речевого развития обучающихся с ТНР;</w:t>
      </w:r>
    </w:p>
    <w:p w14:paraId="4E35798D" w14:textId="77777777" w:rsidR="00152C84" w:rsidRDefault="00152C84" w:rsidP="005358E5">
      <w:pPr>
        <w:pStyle w:val="ConsPlusNormal"/>
        <w:spacing w:before="240"/>
        <w:ind w:firstLine="540"/>
        <w:jc w:val="both"/>
      </w:pPr>
      <w:r>
        <w:t>установление этиологии, механизма, структуры речевого нарушения у обучающихся с ТНР;</w:t>
      </w:r>
    </w:p>
    <w:p w14:paraId="748507E3" w14:textId="77777777" w:rsidR="00152C84" w:rsidRDefault="00152C84" w:rsidP="005358E5">
      <w:pPr>
        <w:pStyle w:val="ConsPlusNormal"/>
        <w:spacing w:before="240"/>
        <w:ind w:firstLine="540"/>
        <w:jc w:val="both"/>
      </w:pPr>
      <w:r>
        <w:t>анализ, обобщение диагностических данных для определения цели, задач, содержания, методов коррекционной помощи обучающимся с ТНР;</w:t>
      </w:r>
    </w:p>
    <w:p w14:paraId="2E8C7E5C" w14:textId="77777777" w:rsidR="00152C84" w:rsidRDefault="00152C84" w:rsidP="005358E5">
      <w:pPr>
        <w:pStyle w:val="ConsPlusNormal"/>
        <w:spacing w:before="240"/>
        <w:ind w:firstLine="540"/>
        <w:jc w:val="both"/>
      </w:pPr>
      <w:r>
        <w:t>Коррекционный этап.</w:t>
      </w:r>
    </w:p>
    <w:p w14:paraId="5ED862AA" w14:textId="77777777" w:rsidR="00152C84" w:rsidRDefault="00152C84" w:rsidP="005358E5">
      <w:pPr>
        <w:pStyle w:val="ConsPlusNormal"/>
        <w:spacing w:before="240"/>
        <w:ind w:firstLine="540"/>
        <w:jc w:val="both"/>
      </w:pPr>
      <w:r>
        <w:t>По итогам обследования обучающиеся делятся по группам, составляются рабочие программы и график проведения логопедических занятий.</w:t>
      </w:r>
    </w:p>
    <w:p w14:paraId="2E4E0C65" w14:textId="77777777" w:rsidR="00152C84" w:rsidRDefault="00152C84" w:rsidP="005358E5">
      <w:pPr>
        <w:pStyle w:val="ConsPlusNormal"/>
        <w:spacing w:before="240"/>
        <w:ind w:firstLine="540"/>
        <w:jc w:val="both"/>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14:paraId="033E431B" w14:textId="77777777" w:rsidR="00152C84" w:rsidRDefault="00152C84" w:rsidP="005358E5">
      <w:pPr>
        <w:pStyle w:val="ConsPlusNormal"/>
        <w:spacing w:before="240"/>
        <w:ind w:firstLine="540"/>
        <w:jc w:val="both"/>
      </w:pPr>
      <w: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14:paraId="06A11012" w14:textId="77777777" w:rsidR="00152C84" w:rsidRDefault="00152C84" w:rsidP="005358E5">
      <w:pPr>
        <w:pStyle w:val="ConsPlusNormal"/>
        <w:spacing w:before="240"/>
        <w:ind w:firstLine="540"/>
        <w:jc w:val="both"/>
      </w:pPr>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14:paraId="6BF22AED" w14:textId="77777777" w:rsidR="00152C84" w:rsidRDefault="00152C84" w:rsidP="005358E5">
      <w:pPr>
        <w:pStyle w:val="ConsPlusNormal"/>
        <w:spacing w:before="240"/>
        <w:ind w:firstLine="540"/>
        <w:jc w:val="both"/>
      </w:pPr>
      <w: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14:paraId="4465B342" w14:textId="77777777" w:rsidR="00152C84" w:rsidRDefault="00152C84" w:rsidP="005358E5">
      <w:pPr>
        <w:pStyle w:val="ConsPlusNormal"/>
        <w:spacing w:before="240"/>
        <w:ind w:firstLine="540"/>
        <w:jc w:val="both"/>
      </w:pPr>
      <w:r>
        <w:t>Ориентировочная продолжительность занятий:</w:t>
      </w:r>
    </w:p>
    <w:p w14:paraId="0C9ACE8F" w14:textId="77777777" w:rsidR="00152C84" w:rsidRDefault="00152C84" w:rsidP="005358E5">
      <w:pPr>
        <w:pStyle w:val="ConsPlusNormal"/>
        <w:spacing w:before="240"/>
        <w:ind w:firstLine="540"/>
        <w:jc w:val="both"/>
      </w:pPr>
      <w:r>
        <w:t>групповое занятие (наполняемость от 6 до 8 человек - до 30 минут);</w:t>
      </w:r>
    </w:p>
    <w:p w14:paraId="29F306C9" w14:textId="77777777" w:rsidR="00152C84" w:rsidRDefault="00152C84" w:rsidP="005358E5">
      <w:pPr>
        <w:pStyle w:val="ConsPlusNormal"/>
        <w:spacing w:before="240"/>
        <w:ind w:firstLine="540"/>
        <w:jc w:val="both"/>
      </w:pPr>
      <w:r>
        <w:t>подгрупповое занятие (наполняемость от 2 до 6 человек - до 25 минут);</w:t>
      </w:r>
    </w:p>
    <w:p w14:paraId="6B5827C1" w14:textId="77777777" w:rsidR="00152C84" w:rsidRDefault="00152C84" w:rsidP="005358E5">
      <w:pPr>
        <w:pStyle w:val="ConsPlusNormal"/>
        <w:spacing w:before="240"/>
        <w:ind w:firstLine="540"/>
        <w:jc w:val="both"/>
      </w:pPr>
      <w:r>
        <w:t>индивидуальное занятие (до 20 минут).</w:t>
      </w:r>
    </w:p>
    <w:p w14:paraId="2FFA160B" w14:textId="77777777" w:rsidR="00152C84" w:rsidRDefault="00152C84" w:rsidP="005358E5">
      <w:pPr>
        <w:pStyle w:val="ConsPlusNormal"/>
        <w:spacing w:before="240"/>
        <w:ind w:firstLine="540"/>
        <w:jc w:val="both"/>
      </w:pPr>
      <w:r>
        <w:t>Коррекционно-развивающий курс "Индивидуальные и групповые логопедические занятия" ведет учитель-логопед.</w:t>
      </w:r>
    </w:p>
    <w:p w14:paraId="282C7273" w14:textId="77777777" w:rsidR="00152C84" w:rsidRDefault="00152C84" w:rsidP="005358E5">
      <w:pPr>
        <w:pStyle w:val="ConsPlusNormal"/>
        <w:spacing w:before="240"/>
        <w:ind w:firstLine="540"/>
        <w:jc w:val="both"/>
      </w:pPr>
      <w:r>
        <w:t>7.3.2.11.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4C2F6012" w14:textId="77777777" w:rsidR="00152C84" w:rsidRDefault="00152C84" w:rsidP="005358E5">
      <w:pPr>
        <w:pStyle w:val="ConsPlusNormal"/>
        <w:spacing w:before="240"/>
        <w:ind w:firstLine="540"/>
        <w:jc w:val="both"/>
      </w:pPr>
      <w:r>
        <w:t>7.3.2.12.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14:paraId="50857884" w14:textId="77777777" w:rsidR="00152C84" w:rsidRDefault="00152C84" w:rsidP="005358E5">
      <w:pPr>
        <w:pStyle w:val="ConsPlusNormal"/>
        <w:spacing w:before="240"/>
        <w:ind w:firstLine="540"/>
        <w:jc w:val="both"/>
      </w:pPr>
      <w:r>
        <w:t>7.3.2.13.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14:paraId="2B6D41F6" w14:textId="77777777" w:rsidR="00152C84" w:rsidRDefault="00152C84" w:rsidP="005358E5">
      <w:pPr>
        <w:pStyle w:val="ConsPlusNormal"/>
        <w:spacing w:before="240"/>
        <w:ind w:firstLine="540"/>
        <w:jc w:val="both"/>
      </w:pPr>
      <w:r>
        <w:t>7.3.2.14.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14:paraId="19884453" w14:textId="77777777" w:rsidR="00152C84" w:rsidRDefault="00152C84" w:rsidP="005358E5">
      <w:pPr>
        <w:pStyle w:val="ConsPlusNormal"/>
        <w:spacing w:before="240"/>
        <w:ind w:firstLine="540"/>
        <w:jc w:val="both"/>
      </w:pPr>
      <w:r>
        <w:t>7.3.2.15.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1BB1E258" w14:textId="77777777" w:rsidR="00152C84" w:rsidRDefault="00152C84" w:rsidP="005358E5">
      <w:pPr>
        <w:pStyle w:val="ConsPlusNormal"/>
        <w:spacing w:before="240"/>
        <w:ind w:firstLine="540"/>
        <w:jc w:val="both"/>
      </w:pPr>
      <w:r>
        <w:t>7.3.2.16.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12451AAB" w14:textId="77777777" w:rsidR="00152C84" w:rsidRDefault="00152C84" w:rsidP="005358E5">
      <w:pPr>
        <w:pStyle w:val="ConsPlusNormal"/>
        <w:spacing w:before="240"/>
        <w:ind w:firstLine="540"/>
        <w:jc w:val="both"/>
      </w:pPr>
      <w:r>
        <w:t>7.3.2.17. Рабочая программа коррекционно-развивающего курса может иметь следующую структуру:</w:t>
      </w:r>
    </w:p>
    <w:p w14:paraId="001CDDA7" w14:textId="77777777" w:rsidR="00152C84" w:rsidRDefault="00152C84" w:rsidP="005358E5">
      <w:pPr>
        <w:pStyle w:val="ConsPlusNormal"/>
        <w:spacing w:before="240"/>
        <w:ind w:firstLine="540"/>
        <w:jc w:val="both"/>
      </w:pPr>
      <w:r>
        <w:t>пояснительная записка;</w:t>
      </w:r>
    </w:p>
    <w:p w14:paraId="6E7006BD" w14:textId="77777777" w:rsidR="00152C84" w:rsidRDefault="00152C84" w:rsidP="005358E5">
      <w:pPr>
        <w:pStyle w:val="ConsPlusNormal"/>
        <w:spacing w:before="240"/>
        <w:ind w:firstLine="540"/>
        <w:jc w:val="both"/>
      </w:pPr>
      <w:r>
        <w:t>общая характеристика коррекционно-развивающего курса;</w:t>
      </w:r>
    </w:p>
    <w:p w14:paraId="5ABF6DE8" w14:textId="77777777" w:rsidR="00152C84" w:rsidRDefault="00152C84" w:rsidP="005358E5">
      <w:pPr>
        <w:pStyle w:val="ConsPlusNormal"/>
        <w:spacing w:before="240"/>
        <w:ind w:firstLine="540"/>
        <w:jc w:val="both"/>
      </w:pPr>
      <w:r>
        <w:t>цели изучения коррекционно-развивающего курса;</w:t>
      </w:r>
    </w:p>
    <w:p w14:paraId="7CE83F0F" w14:textId="77777777" w:rsidR="00152C84" w:rsidRDefault="00152C84" w:rsidP="005358E5">
      <w:pPr>
        <w:pStyle w:val="ConsPlusNormal"/>
        <w:spacing w:before="240"/>
        <w:ind w:firstLine="540"/>
        <w:jc w:val="both"/>
      </w:pPr>
      <w:r>
        <w:t>место коррекционно-развивающего курса в учебном плане;</w:t>
      </w:r>
    </w:p>
    <w:p w14:paraId="74C82439" w14:textId="77777777" w:rsidR="00152C84" w:rsidRDefault="00152C84" w:rsidP="005358E5">
      <w:pPr>
        <w:pStyle w:val="ConsPlusNormal"/>
        <w:spacing w:before="240"/>
        <w:ind w:firstLine="540"/>
        <w:jc w:val="both"/>
      </w:pPr>
      <w:r>
        <w:t>основные содержательные линии программы коррекционно-развивающего курса;</w:t>
      </w:r>
    </w:p>
    <w:p w14:paraId="3D228FA0" w14:textId="77777777" w:rsidR="00152C84" w:rsidRDefault="00152C84" w:rsidP="005358E5">
      <w:pPr>
        <w:pStyle w:val="ConsPlusNormal"/>
        <w:spacing w:before="240"/>
        <w:ind w:firstLine="540"/>
        <w:jc w:val="both"/>
      </w:pPr>
      <w:r>
        <w:t>содержание коррекционно-развивающего курса (по классам);</w:t>
      </w:r>
    </w:p>
    <w:p w14:paraId="71ECBCC5" w14:textId="77777777" w:rsidR="00152C84" w:rsidRDefault="00152C84" w:rsidP="005358E5">
      <w:pPr>
        <w:pStyle w:val="ConsPlusNormal"/>
        <w:spacing w:before="240"/>
        <w:ind w:firstLine="540"/>
        <w:jc w:val="both"/>
      </w:pPr>
      <w:r>
        <w:t>планируемые результаты освоения коррекционно-развивающего курса.</w:t>
      </w:r>
    </w:p>
    <w:p w14:paraId="2212D4FE" w14:textId="77777777" w:rsidR="00152C84" w:rsidRDefault="00152C84" w:rsidP="005358E5">
      <w:pPr>
        <w:pStyle w:val="ConsPlusNormal"/>
        <w:spacing w:before="240"/>
        <w:ind w:firstLine="540"/>
        <w:jc w:val="both"/>
      </w:pPr>
      <w:r>
        <w:t>7.3.3. Консультативное направление.</w:t>
      </w:r>
    </w:p>
    <w:p w14:paraId="4781DED4" w14:textId="77777777" w:rsidR="00152C84" w:rsidRDefault="00152C84" w:rsidP="005358E5">
      <w:pPr>
        <w:pStyle w:val="ConsPlusNormal"/>
        <w:spacing w:before="240"/>
        <w:ind w:firstLine="540"/>
        <w:jc w:val="both"/>
      </w:pPr>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5C4E3A97" w14:textId="77777777"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402A88F3" w14:textId="77777777"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14:paraId="3AD4A0CE" w14:textId="77777777"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0A29C01A" w14:textId="77777777"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14:paraId="7EBB60EF"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4"/>
        <w:gridCol w:w="1247"/>
        <w:gridCol w:w="1531"/>
        <w:gridCol w:w="1411"/>
        <w:gridCol w:w="1361"/>
        <w:gridCol w:w="2381"/>
      </w:tblGrid>
      <w:tr w:rsidR="00152C84" w14:paraId="3315DC8C" w14:textId="77777777" w:rsidTr="00C219BE">
        <w:tc>
          <w:tcPr>
            <w:tcW w:w="9065" w:type="dxa"/>
            <w:gridSpan w:val="6"/>
            <w:tcBorders>
              <w:top w:val="single" w:sz="4" w:space="0" w:color="auto"/>
              <w:left w:val="single" w:sz="4" w:space="0" w:color="auto"/>
              <w:bottom w:val="single" w:sz="4" w:space="0" w:color="auto"/>
              <w:right w:val="single" w:sz="4" w:space="0" w:color="auto"/>
            </w:tcBorders>
          </w:tcPr>
          <w:p w14:paraId="7582B991" w14:textId="77777777" w:rsidR="00152C84" w:rsidRDefault="00152C84" w:rsidP="00C219BE">
            <w:pPr>
              <w:pStyle w:val="ConsPlusNormal"/>
              <w:jc w:val="center"/>
            </w:pPr>
            <w:r>
              <w:t>Таблица 2. План консультативной работы</w:t>
            </w:r>
          </w:p>
        </w:tc>
      </w:tr>
      <w:tr w:rsidR="00152C84" w14:paraId="1E8BDADB" w14:textId="77777777" w:rsidTr="00C219BE">
        <w:tc>
          <w:tcPr>
            <w:tcW w:w="1134" w:type="dxa"/>
            <w:tcBorders>
              <w:top w:val="single" w:sz="4" w:space="0" w:color="auto"/>
              <w:left w:val="single" w:sz="4" w:space="0" w:color="auto"/>
              <w:bottom w:val="single" w:sz="4" w:space="0" w:color="auto"/>
              <w:right w:val="single" w:sz="4" w:space="0" w:color="auto"/>
            </w:tcBorders>
          </w:tcPr>
          <w:p w14:paraId="68BABDD9" w14:textId="77777777" w:rsidR="00152C84" w:rsidRDefault="00152C84" w:rsidP="00C219BE">
            <w:pPr>
              <w:pStyle w:val="ConsPlusNormal"/>
              <w:jc w:val="center"/>
            </w:pPr>
            <w:r>
              <w:t>Направления консультативной работы</w:t>
            </w:r>
          </w:p>
        </w:tc>
        <w:tc>
          <w:tcPr>
            <w:tcW w:w="1247" w:type="dxa"/>
            <w:tcBorders>
              <w:top w:val="single" w:sz="4" w:space="0" w:color="auto"/>
              <w:left w:val="single" w:sz="4" w:space="0" w:color="auto"/>
              <w:bottom w:val="single" w:sz="4" w:space="0" w:color="auto"/>
              <w:right w:val="single" w:sz="4" w:space="0" w:color="auto"/>
            </w:tcBorders>
          </w:tcPr>
          <w:p w14:paraId="5F12299D" w14:textId="77777777" w:rsidR="00152C84" w:rsidRDefault="00152C84" w:rsidP="00C219BE">
            <w:pPr>
              <w:pStyle w:val="ConsPlusNormal"/>
              <w:jc w:val="center"/>
            </w:pPr>
            <w:r>
              <w:t>Задачи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14:paraId="56D34892" w14:textId="77777777" w:rsidR="00152C84" w:rsidRDefault="00152C84" w:rsidP="00C219BE">
            <w:pPr>
              <w:pStyle w:val="ConsPlusNormal"/>
              <w:jc w:val="center"/>
            </w:pPr>
            <w:r>
              <w:t>Содержание консультативной работы</w:t>
            </w:r>
          </w:p>
        </w:tc>
        <w:tc>
          <w:tcPr>
            <w:tcW w:w="1411" w:type="dxa"/>
            <w:tcBorders>
              <w:top w:val="single" w:sz="4" w:space="0" w:color="auto"/>
              <w:left w:val="single" w:sz="4" w:space="0" w:color="auto"/>
              <w:bottom w:val="single" w:sz="4" w:space="0" w:color="auto"/>
              <w:right w:val="single" w:sz="4" w:space="0" w:color="auto"/>
            </w:tcBorders>
          </w:tcPr>
          <w:p w14:paraId="0293EF65" w14:textId="77777777" w:rsidR="00152C84" w:rsidRDefault="00152C84" w:rsidP="00C219BE">
            <w:pPr>
              <w:pStyle w:val="ConsPlusNormal"/>
              <w:jc w:val="center"/>
            </w:pPr>
            <w:r>
              <w:t>Формы проведения консультативной работы</w:t>
            </w:r>
          </w:p>
        </w:tc>
        <w:tc>
          <w:tcPr>
            <w:tcW w:w="1361" w:type="dxa"/>
            <w:tcBorders>
              <w:top w:val="single" w:sz="4" w:space="0" w:color="auto"/>
              <w:left w:val="single" w:sz="4" w:space="0" w:color="auto"/>
              <w:bottom w:val="single" w:sz="4" w:space="0" w:color="auto"/>
              <w:right w:val="single" w:sz="4" w:space="0" w:color="auto"/>
            </w:tcBorders>
          </w:tcPr>
          <w:p w14:paraId="0053ADD1" w14:textId="77777777" w:rsidR="00152C84" w:rsidRDefault="00152C84" w:rsidP="00C219BE">
            <w:pPr>
              <w:pStyle w:val="ConsPlusNormal"/>
              <w:jc w:val="center"/>
            </w:pPr>
            <w:r>
              <w:t>Сроки проведения консультативной работы</w:t>
            </w:r>
          </w:p>
        </w:tc>
        <w:tc>
          <w:tcPr>
            <w:tcW w:w="2381" w:type="dxa"/>
            <w:tcBorders>
              <w:top w:val="single" w:sz="4" w:space="0" w:color="auto"/>
              <w:left w:val="single" w:sz="4" w:space="0" w:color="auto"/>
              <w:bottom w:val="single" w:sz="4" w:space="0" w:color="auto"/>
              <w:right w:val="single" w:sz="4" w:space="0" w:color="auto"/>
            </w:tcBorders>
          </w:tcPr>
          <w:p w14:paraId="253FE047"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53A0D617" w14:textId="77777777" w:rsidTr="00C219BE">
        <w:tc>
          <w:tcPr>
            <w:tcW w:w="1134" w:type="dxa"/>
            <w:tcBorders>
              <w:top w:val="single" w:sz="4" w:space="0" w:color="auto"/>
              <w:left w:val="single" w:sz="4" w:space="0" w:color="auto"/>
              <w:bottom w:val="single" w:sz="4" w:space="0" w:color="auto"/>
              <w:right w:val="single" w:sz="4" w:space="0" w:color="auto"/>
            </w:tcBorders>
          </w:tcPr>
          <w:p w14:paraId="7657CFAF" w14:textId="77777777" w:rsidR="00152C84" w:rsidRDefault="00152C84" w:rsidP="00C219BE">
            <w:pPr>
              <w:pStyle w:val="ConsPlusNormal"/>
            </w:pPr>
          </w:p>
        </w:tc>
        <w:tc>
          <w:tcPr>
            <w:tcW w:w="1247" w:type="dxa"/>
            <w:tcBorders>
              <w:top w:val="single" w:sz="4" w:space="0" w:color="auto"/>
              <w:left w:val="single" w:sz="4" w:space="0" w:color="auto"/>
              <w:bottom w:val="single" w:sz="4" w:space="0" w:color="auto"/>
              <w:right w:val="single" w:sz="4" w:space="0" w:color="auto"/>
            </w:tcBorders>
          </w:tcPr>
          <w:p w14:paraId="21C75B65"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7809FE0A" w14:textId="77777777" w:rsidR="00152C84" w:rsidRDefault="00152C84" w:rsidP="00C219BE">
            <w:pPr>
              <w:pStyle w:val="ConsPlusNormal"/>
            </w:pPr>
          </w:p>
        </w:tc>
        <w:tc>
          <w:tcPr>
            <w:tcW w:w="1411" w:type="dxa"/>
            <w:tcBorders>
              <w:top w:val="single" w:sz="4" w:space="0" w:color="auto"/>
              <w:left w:val="single" w:sz="4" w:space="0" w:color="auto"/>
              <w:bottom w:val="single" w:sz="4" w:space="0" w:color="auto"/>
              <w:right w:val="single" w:sz="4" w:space="0" w:color="auto"/>
            </w:tcBorders>
          </w:tcPr>
          <w:p w14:paraId="3263C95C" w14:textId="77777777"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9308E7C" w14:textId="77777777" w:rsidR="00152C84" w:rsidRDefault="00152C84" w:rsidP="00C219BE">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16D71081" w14:textId="77777777" w:rsidR="00152C84" w:rsidRDefault="00152C84" w:rsidP="00C219BE">
            <w:pPr>
              <w:pStyle w:val="ConsPlusNormal"/>
            </w:pPr>
          </w:p>
        </w:tc>
      </w:tr>
    </w:tbl>
    <w:p w14:paraId="5C421728" w14:textId="77777777" w:rsidR="00152C84" w:rsidRDefault="00152C84" w:rsidP="005358E5">
      <w:pPr>
        <w:pStyle w:val="ConsPlusNormal"/>
        <w:jc w:val="both"/>
      </w:pPr>
    </w:p>
    <w:p w14:paraId="6E7F3B76" w14:textId="77777777" w:rsidR="00152C84" w:rsidRDefault="00152C84" w:rsidP="005358E5">
      <w:pPr>
        <w:pStyle w:val="ConsPlusNormal"/>
        <w:ind w:firstLine="540"/>
        <w:jc w:val="both"/>
      </w:pPr>
      <w:r>
        <w:t>7.3.4. Информационно-просветительское направление.</w:t>
      </w:r>
    </w:p>
    <w:p w14:paraId="22190738" w14:textId="77777777" w:rsidR="00152C84" w:rsidRDefault="00152C84" w:rsidP="005358E5">
      <w:pPr>
        <w:pStyle w:val="ConsPlusNormal"/>
        <w:spacing w:before="240"/>
        <w:ind w:firstLine="540"/>
        <w:jc w:val="both"/>
      </w:pPr>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14:paraId="3536B1CE" w14:textId="77777777"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0E500A19" w14:textId="77777777"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2FA027E4" w14:textId="77777777"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2E272242" w14:textId="77777777"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14:paraId="2E59FBF2"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1361"/>
        <w:gridCol w:w="1531"/>
        <w:gridCol w:w="1701"/>
        <w:gridCol w:w="907"/>
        <w:gridCol w:w="1984"/>
      </w:tblGrid>
      <w:tr w:rsidR="00152C84" w14:paraId="59C3ADA5" w14:textId="77777777" w:rsidTr="00C219BE">
        <w:tc>
          <w:tcPr>
            <w:tcW w:w="9015" w:type="dxa"/>
            <w:gridSpan w:val="6"/>
            <w:tcBorders>
              <w:top w:val="single" w:sz="4" w:space="0" w:color="auto"/>
              <w:left w:val="single" w:sz="4" w:space="0" w:color="auto"/>
              <w:bottom w:val="single" w:sz="4" w:space="0" w:color="auto"/>
              <w:right w:val="single" w:sz="4" w:space="0" w:color="auto"/>
            </w:tcBorders>
          </w:tcPr>
          <w:p w14:paraId="4D232EB5" w14:textId="77777777" w:rsidR="00152C84" w:rsidRDefault="00152C84" w:rsidP="00C219BE">
            <w:pPr>
              <w:pStyle w:val="ConsPlusNormal"/>
              <w:jc w:val="center"/>
            </w:pPr>
            <w:r>
              <w:t>Таблица 3. План информационно-просветительской работы</w:t>
            </w:r>
          </w:p>
        </w:tc>
      </w:tr>
      <w:tr w:rsidR="00152C84" w14:paraId="0CDF36A4" w14:textId="77777777" w:rsidTr="00C219BE">
        <w:tc>
          <w:tcPr>
            <w:tcW w:w="1531" w:type="dxa"/>
            <w:tcBorders>
              <w:top w:val="single" w:sz="4" w:space="0" w:color="auto"/>
              <w:left w:val="single" w:sz="4" w:space="0" w:color="auto"/>
              <w:bottom w:val="single" w:sz="4" w:space="0" w:color="auto"/>
              <w:right w:val="single" w:sz="4" w:space="0" w:color="auto"/>
            </w:tcBorders>
          </w:tcPr>
          <w:p w14:paraId="42E96F41" w14:textId="77777777" w:rsidR="00152C84" w:rsidRDefault="00152C84" w:rsidP="00C219BE">
            <w:pPr>
              <w:pStyle w:val="ConsPlusNormal"/>
              <w:jc w:val="center"/>
            </w:pPr>
            <w:r>
              <w:t>Направления информационно-просветительской работы</w:t>
            </w:r>
          </w:p>
        </w:tc>
        <w:tc>
          <w:tcPr>
            <w:tcW w:w="1361" w:type="dxa"/>
            <w:tcBorders>
              <w:top w:val="single" w:sz="4" w:space="0" w:color="auto"/>
              <w:left w:val="single" w:sz="4" w:space="0" w:color="auto"/>
              <w:bottom w:val="single" w:sz="4" w:space="0" w:color="auto"/>
              <w:right w:val="single" w:sz="4" w:space="0" w:color="auto"/>
            </w:tcBorders>
          </w:tcPr>
          <w:p w14:paraId="105DE210" w14:textId="77777777" w:rsidR="00152C84" w:rsidRDefault="00152C84" w:rsidP="00C219BE">
            <w:pPr>
              <w:pStyle w:val="ConsPlusNormal"/>
              <w:jc w:val="center"/>
            </w:pPr>
            <w:r>
              <w:t>Задачи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14:paraId="7CB6444B" w14:textId="77777777" w:rsidR="00152C84" w:rsidRDefault="00152C84" w:rsidP="00C219BE">
            <w:pPr>
              <w:pStyle w:val="ConsPlusNormal"/>
              <w:jc w:val="center"/>
            </w:pPr>
            <w:r>
              <w:t>Содержание информационно-просветительской работы</w:t>
            </w:r>
          </w:p>
        </w:tc>
        <w:tc>
          <w:tcPr>
            <w:tcW w:w="1701" w:type="dxa"/>
            <w:tcBorders>
              <w:top w:val="single" w:sz="4" w:space="0" w:color="auto"/>
              <w:left w:val="single" w:sz="4" w:space="0" w:color="auto"/>
              <w:bottom w:val="single" w:sz="4" w:space="0" w:color="auto"/>
              <w:right w:val="single" w:sz="4" w:space="0" w:color="auto"/>
            </w:tcBorders>
          </w:tcPr>
          <w:p w14:paraId="7766F232" w14:textId="77777777" w:rsidR="00152C84" w:rsidRDefault="00152C84" w:rsidP="00C219BE">
            <w:pPr>
              <w:pStyle w:val="ConsPlusNormal"/>
              <w:jc w:val="center"/>
            </w:pPr>
            <w:r>
              <w:t>Формы проведения информационно-просветительской работы</w:t>
            </w:r>
          </w:p>
        </w:tc>
        <w:tc>
          <w:tcPr>
            <w:tcW w:w="907" w:type="dxa"/>
            <w:tcBorders>
              <w:top w:val="single" w:sz="4" w:space="0" w:color="auto"/>
              <w:left w:val="single" w:sz="4" w:space="0" w:color="auto"/>
              <w:bottom w:val="single" w:sz="4" w:space="0" w:color="auto"/>
              <w:right w:val="single" w:sz="4" w:space="0" w:color="auto"/>
            </w:tcBorders>
          </w:tcPr>
          <w:p w14:paraId="4366593B" w14:textId="77777777" w:rsidR="00152C84" w:rsidRDefault="00152C84" w:rsidP="00C219BE">
            <w:pPr>
              <w:pStyle w:val="ConsPlusNormal"/>
              <w:jc w:val="center"/>
            </w:pPr>
            <w:r>
              <w:t>Сроки проведения</w:t>
            </w:r>
          </w:p>
        </w:tc>
        <w:tc>
          <w:tcPr>
            <w:tcW w:w="1984" w:type="dxa"/>
            <w:tcBorders>
              <w:top w:val="single" w:sz="4" w:space="0" w:color="auto"/>
              <w:left w:val="single" w:sz="4" w:space="0" w:color="auto"/>
              <w:bottom w:val="single" w:sz="4" w:space="0" w:color="auto"/>
              <w:right w:val="single" w:sz="4" w:space="0" w:color="auto"/>
            </w:tcBorders>
          </w:tcPr>
          <w:p w14:paraId="487A0A05"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628EA87D" w14:textId="77777777" w:rsidTr="00C219BE">
        <w:tc>
          <w:tcPr>
            <w:tcW w:w="1531" w:type="dxa"/>
            <w:tcBorders>
              <w:top w:val="single" w:sz="4" w:space="0" w:color="auto"/>
              <w:left w:val="single" w:sz="4" w:space="0" w:color="auto"/>
              <w:bottom w:val="single" w:sz="4" w:space="0" w:color="auto"/>
              <w:right w:val="single" w:sz="4" w:space="0" w:color="auto"/>
            </w:tcBorders>
          </w:tcPr>
          <w:p w14:paraId="6A3FD65E" w14:textId="77777777" w:rsidR="00152C84" w:rsidRDefault="00152C84" w:rsidP="00C219BE">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E0FB51B"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2BA3A84C" w14:textId="77777777" w:rsidR="00152C84" w:rsidRDefault="00152C84" w:rsidP="00C219BE">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407C3D22" w14:textId="77777777" w:rsidR="00152C84" w:rsidRDefault="00152C84" w:rsidP="00C219BE">
            <w:pPr>
              <w:pStyle w:val="ConsPlusNormal"/>
            </w:pPr>
          </w:p>
        </w:tc>
        <w:tc>
          <w:tcPr>
            <w:tcW w:w="907" w:type="dxa"/>
            <w:tcBorders>
              <w:top w:val="single" w:sz="4" w:space="0" w:color="auto"/>
              <w:left w:val="single" w:sz="4" w:space="0" w:color="auto"/>
              <w:bottom w:val="single" w:sz="4" w:space="0" w:color="auto"/>
              <w:right w:val="single" w:sz="4" w:space="0" w:color="auto"/>
            </w:tcBorders>
          </w:tcPr>
          <w:p w14:paraId="79420CCD" w14:textId="77777777" w:rsidR="00152C84" w:rsidRDefault="00152C84" w:rsidP="00C219BE">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75F2114D" w14:textId="77777777" w:rsidR="00152C84" w:rsidRDefault="00152C84" w:rsidP="00C219BE">
            <w:pPr>
              <w:pStyle w:val="ConsPlusNormal"/>
            </w:pPr>
          </w:p>
        </w:tc>
      </w:tr>
    </w:tbl>
    <w:p w14:paraId="15E2A472" w14:textId="77777777" w:rsidR="00152C84" w:rsidRDefault="00152C84" w:rsidP="005358E5">
      <w:pPr>
        <w:pStyle w:val="ConsPlusNormal"/>
        <w:jc w:val="both"/>
      </w:pPr>
    </w:p>
    <w:p w14:paraId="32CB6582" w14:textId="77777777" w:rsidR="00152C84" w:rsidRDefault="00152C84" w:rsidP="005358E5">
      <w:pPr>
        <w:pStyle w:val="ConsPlusTitle"/>
        <w:jc w:val="center"/>
        <w:outlineLvl w:val="2"/>
      </w:pPr>
      <w:r>
        <w:t>II. Механизмы реализации программы</w:t>
      </w:r>
    </w:p>
    <w:p w14:paraId="4001F9A1" w14:textId="77777777" w:rsidR="00152C84" w:rsidRDefault="00152C84" w:rsidP="005358E5">
      <w:pPr>
        <w:pStyle w:val="ConsPlusNormal"/>
        <w:jc w:val="both"/>
      </w:pPr>
    </w:p>
    <w:p w14:paraId="26D26151" w14:textId="77777777" w:rsidR="00152C84" w:rsidRDefault="00152C84" w:rsidP="005358E5">
      <w:pPr>
        <w:pStyle w:val="ConsPlusNormal"/>
        <w:ind w:firstLine="540"/>
        <w:jc w:val="both"/>
      </w:pPr>
      <w:r>
        <w:t>8. 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14:paraId="6FEC335E" w14:textId="77777777"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14:paraId="537BA046" w14:textId="77777777"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14:paraId="48C07279" w14:textId="77777777"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14:paraId="19F46C05" w14:textId="77777777" w:rsidR="00152C84" w:rsidRDefault="00152C84" w:rsidP="005358E5">
      <w:pPr>
        <w:pStyle w:val="ConsPlusNormal"/>
        <w:spacing w:before="240"/>
        <w:ind w:firstLine="540"/>
        <w:jc w:val="both"/>
      </w:pPr>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14:paraId="50E0AA0C" w14:textId="77777777"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14:paraId="55E86AF8" w14:textId="77777777"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14:paraId="505C996A" w14:textId="77777777"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0B7651E0" w14:textId="77777777" w:rsidR="00152C84" w:rsidRDefault="00152C84" w:rsidP="005358E5">
      <w:pPr>
        <w:pStyle w:val="ConsPlusNormal"/>
        <w:spacing w:before="240"/>
        <w:ind w:firstLine="540"/>
        <w:jc w:val="both"/>
      </w:pPr>
      <w:r>
        <w:t>13.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14:paraId="552FB419" w14:textId="77777777"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221D05FD" w14:textId="77777777" w:rsidR="00152C84" w:rsidRDefault="00152C84" w:rsidP="005358E5">
      <w:pPr>
        <w:pStyle w:val="ConsPlusNormal"/>
        <w:spacing w:before="240"/>
        <w:ind w:firstLine="540"/>
        <w:jc w:val="both"/>
      </w:pPr>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14:paraId="4E7B8BC2" w14:textId="77777777" w:rsidR="00152C84" w:rsidRDefault="00152C84" w:rsidP="005358E5">
      <w:pPr>
        <w:pStyle w:val="ConsPlusNormal"/>
        <w:spacing w:before="240"/>
        <w:ind w:firstLine="540"/>
        <w:jc w:val="both"/>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14:paraId="74AD6AF0" w14:textId="77777777" w:rsidR="00152C84" w:rsidRDefault="00152C84" w:rsidP="005358E5">
      <w:pPr>
        <w:pStyle w:val="ConsPlusNormal"/>
        <w:spacing w:before="240"/>
        <w:ind w:firstLine="540"/>
        <w:jc w:val="both"/>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14:paraId="3BEC74BF" w14:textId="77777777"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79478B17" w14:textId="77777777" w:rsidR="00152C84" w:rsidRDefault="00152C84" w:rsidP="005358E5">
      <w:pPr>
        <w:pStyle w:val="ConsPlusNormal"/>
        <w:jc w:val="both"/>
      </w:pPr>
    </w:p>
    <w:p w14:paraId="48AFEB0A" w14:textId="77777777" w:rsidR="00152C84" w:rsidRDefault="00152C84" w:rsidP="005358E5">
      <w:pPr>
        <w:pStyle w:val="ConsPlusTitle"/>
        <w:jc w:val="center"/>
        <w:outlineLvl w:val="2"/>
      </w:pPr>
      <w:r>
        <w:t>III. Требования к условиям реализации программы</w:t>
      </w:r>
    </w:p>
    <w:p w14:paraId="1FD8B7E0" w14:textId="77777777" w:rsidR="00152C84" w:rsidRDefault="00152C84" w:rsidP="005358E5">
      <w:pPr>
        <w:pStyle w:val="ConsPlusNormal"/>
        <w:jc w:val="both"/>
      </w:pPr>
    </w:p>
    <w:p w14:paraId="5812CCAA" w14:textId="77777777" w:rsidR="00152C84" w:rsidRDefault="00152C84" w:rsidP="005358E5">
      <w:pPr>
        <w:pStyle w:val="ConsPlusTitle"/>
        <w:ind w:firstLine="540"/>
        <w:jc w:val="both"/>
        <w:outlineLvl w:val="3"/>
      </w:pPr>
      <w:r>
        <w:t>17. Психолого-педагогическое обеспечение:</w:t>
      </w:r>
    </w:p>
    <w:p w14:paraId="644269C0" w14:textId="77777777"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14:paraId="62DFDC57" w14:textId="77777777"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4114DD88" w14:textId="77777777" w:rsidR="00152C84" w:rsidRDefault="00152C84" w:rsidP="005358E5">
      <w:pPr>
        <w:pStyle w:val="ConsPlusNormal"/>
        <w:spacing w:before="240"/>
        <w:ind w:firstLine="540"/>
        <w:jc w:val="both"/>
      </w:pPr>
      <w:r>
        <w:t>учет особых образовательных и социально-коммуникативных потребностей обучающихся, их индивидуальных особенностей;</w:t>
      </w:r>
    </w:p>
    <w:p w14:paraId="588381C5" w14:textId="77777777" w:rsidR="00152C84" w:rsidRDefault="00152C84" w:rsidP="005358E5">
      <w:pPr>
        <w:pStyle w:val="ConsPlusNormal"/>
        <w:spacing w:before="240"/>
        <w:ind w:firstLine="540"/>
        <w:jc w:val="both"/>
      </w:pPr>
      <w:r>
        <w:t>соблюдение комфортного психоэмоционального режима;</w:t>
      </w:r>
    </w:p>
    <w:p w14:paraId="48165AD3" w14:textId="77777777" w:rsidR="00152C84" w:rsidRDefault="00152C84" w:rsidP="005358E5">
      <w:pPr>
        <w:pStyle w:val="ConsPlusNormal"/>
        <w:spacing w:before="240"/>
        <w:ind w:firstLine="540"/>
        <w:jc w:val="both"/>
      </w:pPr>
      <w:r>
        <w:t>восполнение пробелов в структуре речеязыковых средств, а также других компонентов языковой системы;</w:t>
      </w:r>
    </w:p>
    <w:p w14:paraId="1CA73EF3" w14:textId="77777777" w:rsidR="00152C84" w:rsidRDefault="00152C84" w:rsidP="005358E5">
      <w:pPr>
        <w:pStyle w:val="ConsPlusNormal"/>
        <w:spacing w:before="240"/>
        <w:ind w:firstLine="540"/>
        <w:jc w:val="both"/>
      </w:pPr>
      <w:r>
        <w:t>развитие и совершенствование полноценной речевой деятельности;</w:t>
      </w:r>
    </w:p>
    <w:p w14:paraId="5726B223" w14:textId="77777777" w:rsidR="00152C84" w:rsidRDefault="00152C84" w:rsidP="005358E5">
      <w:pPr>
        <w:pStyle w:val="ConsPlusNormal"/>
        <w:spacing w:before="240"/>
        <w:ind w:firstLine="540"/>
        <w:jc w:val="both"/>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14:paraId="028CDBF5" w14:textId="77777777" w:rsidR="00152C84" w:rsidRDefault="00152C84" w:rsidP="005358E5">
      <w:pPr>
        <w:pStyle w:val="ConsPlusNormal"/>
        <w:spacing w:before="240"/>
        <w:ind w:firstLine="540"/>
        <w:jc w:val="both"/>
      </w:pPr>
      <w:r>
        <w:t>расширение повседневного жизненного опыта, социальных контактов с другими людьми;</w:t>
      </w:r>
    </w:p>
    <w:p w14:paraId="70DF076A" w14:textId="77777777"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372C5D4E" w14:textId="77777777" w:rsidR="00152C84" w:rsidRDefault="00152C84" w:rsidP="005358E5">
      <w:pPr>
        <w:pStyle w:val="ConsPlusNormal"/>
        <w:jc w:val="both"/>
      </w:pPr>
    </w:p>
    <w:p w14:paraId="3C044431" w14:textId="77777777" w:rsidR="00152C84" w:rsidRDefault="00152C84" w:rsidP="005358E5">
      <w:pPr>
        <w:pStyle w:val="ConsPlusTitle"/>
        <w:ind w:firstLine="540"/>
        <w:jc w:val="both"/>
        <w:outlineLvl w:val="3"/>
      </w:pPr>
      <w:r>
        <w:t>18. Программно-методическое обеспечение.</w:t>
      </w:r>
    </w:p>
    <w:p w14:paraId="0AB8D0E3" w14:textId="77777777"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14:paraId="6F325A12" w14:textId="77777777" w:rsidR="00152C84" w:rsidRDefault="00152C84" w:rsidP="005358E5">
      <w:pPr>
        <w:pStyle w:val="ConsPlusNormal"/>
        <w:jc w:val="both"/>
      </w:pPr>
    </w:p>
    <w:p w14:paraId="79B65AEC" w14:textId="77777777" w:rsidR="00152C84" w:rsidRDefault="00152C84" w:rsidP="005358E5">
      <w:pPr>
        <w:pStyle w:val="ConsPlusTitle"/>
        <w:ind w:firstLine="540"/>
        <w:jc w:val="both"/>
        <w:outlineLvl w:val="3"/>
      </w:pPr>
      <w:r>
        <w:t>19. Кадровое обеспечение.</w:t>
      </w:r>
    </w:p>
    <w:p w14:paraId="63CB0FA3" w14:textId="77777777" w:rsidR="00152C84" w:rsidRDefault="00152C84" w:rsidP="005358E5">
      <w:pPr>
        <w:pStyle w:val="ConsPlusNormal"/>
        <w:spacing w:before="240"/>
        <w:ind w:firstLine="540"/>
        <w:jc w:val="both"/>
      </w:pPr>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14:paraId="0023BC75" w14:textId="77777777" w:rsidR="00152C84" w:rsidRDefault="00152C84" w:rsidP="005358E5">
      <w:pPr>
        <w:pStyle w:val="ConsPlusNormal"/>
        <w:spacing w:before="240"/>
        <w:ind w:firstLine="540"/>
        <w:jc w:val="both"/>
      </w:pPr>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7601789E"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317D345F" w14:textId="77777777"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p>
    <w:p w14:paraId="2B4EE2D3" w14:textId="77777777"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0C6088FB" w14:textId="77777777" w:rsidR="00152C84" w:rsidRDefault="00152C84" w:rsidP="005358E5">
      <w:pPr>
        <w:pStyle w:val="ConsPlusNormal"/>
        <w:jc w:val="both"/>
      </w:pPr>
    </w:p>
    <w:p w14:paraId="6E73ADDE" w14:textId="77777777" w:rsidR="00152C84" w:rsidRDefault="00152C84" w:rsidP="005358E5">
      <w:pPr>
        <w:pStyle w:val="ConsPlusTitle"/>
        <w:ind w:firstLine="540"/>
        <w:jc w:val="both"/>
        <w:outlineLvl w:val="3"/>
      </w:pPr>
      <w:r>
        <w:t>20. Материально-техническое обеспечение.</w:t>
      </w:r>
    </w:p>
    <w:p w14:paraId="66E20FB0" w14:textId="77777777"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14:paraId="0980BE77" w14:textId="77777777" w:rsidR="00152C84" w:rsidRDefault="00152C84" w:rsidP="005358E5">
      <w:pPr>
        <w:pStyle w:val="ConsPlusNormal"/>
        <w:jc w:val="both"/>
      </w:pPr>
    </w:p>
    <w:p w14:paraId="2B178172" w14:textId="77777777" w:rsidR="00152C84" w:rsidRDefault="00152C84" w:rsidP="005358E5">
      <w:pPr>
        <w:pStyle w:val="ConsPlusTitle"/>
        <w:ind w:firstLine="540"/>
        <w:jc w:val="both"/>
        <w:outlineLvl w:val="3"/>
      </w:pPr>
      <w:r>
        <w:t>21. Информационное обеспечение.</w:t>
      </w:r>
    </w:p>
    <w:p w14:paraId="3FCDBE51" w14:textId="77777777" w:rsidR="00152C84" w:rsidRDefault="00152C84" w:rsidP="005358E5">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14:paraId="530B0357" w14:textId="77777777"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14:paraId="688BF93E" w14:textId="77777777"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14:paraId="5CE5BB27" w14:textId="77777777" w:rsidR="00152C84" w:rsidRDefault="00152C84" w:rsidP="005358E5">
      <w:pPr>
        <w:pStyle w:val="ConsPlusNormal"/>
        <w:jc w:val="both"/>
      </w:pPr>
    </w:p>
    <w:p w14:paraId="7449BC21" w14:textId="77777777" w:rsidR="00152C84" w:rsidRDefault="00152C84" w:rsidP="005358E5">
      <w:pPr>
        <w:pStyle w:val="ConsPlusTitle"/>
        <w:jc w:val="center"/>
        <w:outlineLvl w:val="2"/>
      </w:pPr>
      <w:r>
        <w:t>IV. Планируемые результаты коррекционной работы</w:t>
      </w:r>
    </w:p>
    <w:p w14:paraId="4BC32C95" w14:textId="77777777" w:rsidR="00152C84" w:rsidRDefault="00152C84" w:rsidP="005358E5">
      <w:pPr>
        <w:pStyle w:val="ConsPlusNormal"/>
        <w:jc w:val="both"/>
      </w:pPr>
    </w:p>
    <w:p w14:paraId="19922DDE" w14:textId="77777777"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14:paraId="17F65A0B" w14:textId="77777777" w:rsidR="00152C84" w:rsidRDefault="00152C84" w:rsidP="005358E5">
      <w:pPr>
        <w:pStyle w:val="ConsPlusNormal"/>
        <w:spacing w:before="240"/>
        <w:ind w:firstLine="540"/>
        <w:jc w:val="both"/>
      </w:pPr>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14:paraId="60E91AE8" w14:textId="77777777"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69BA17FC" w14:textId="77777777" w:rsidR="00152C84" w:rsidRDefault="00152C84" w:rsidP="005358E5">
      <w:pPr>
        <w:pStyle w:val="ConsPlusNormal"/>
        <w:spacing w:before="240"/>
        <w:ind w:firstLine="540"/>
        <w:jc w:val="both"/>
      </w:pPr>
      <w:r>
        <w:t>26. Планируемые результаты реализации ПКР включают:</w:t>
      </w:r>
    </w:p>
    <w:p w14:paraId="2337195B" w14:textId="77777777"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w:t>
      </w:r>
    </w:p>
    <w:p w14:paraId="13D486BC" w14:textId="77777777" w:rsidR="00152C84" w:rsidRDefault="00152C84" w:rsidP="005358E5">
      <w:pPr>
        <w:pStyle w:val="ConsPlusNormal"/>
        <w:spacing w:before="240"/>
        <w:ind w:firstLine="540"/>
        <w:jc w:val="both"/>
      </w:pPr>
      <w:r>
        <w:t>овладения универсальными учебными действиями (личностными, регулятивными, познавательными, коммуникативными);</w:t>
      </w:r>
    </w:p>
    <w:p w14:paraId="5B41A97F" w14:textId="77777777" w:rsidR="00152C84" w:rsidRDefault="00152C84" w:rsidP="005358E5">
      <w:pPr>
        <w:pStyle w:val="ConsPlusNormal"/>
        <w:spacing w:before="240"/>
        <w:ind w:firstLine="540"/>
        <w:jc w:val="both"/>
      </w:pPr>
      <w:r>
        <w:t>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011046C1" w14:textId="77777777" w:rsidR="00152C84" w:rsidRDefault="00152C84" w:rsidP="005358E5">
      <w:pPr>
        <w:pStyle w:val="ConsPlusNormal"/>
        <w:spacing w:before="240"/>
        <w:ind w:firstLine="540"/>
        <w:jc w:val="both"/>
      </w:pPr>
      <w:r>
        <w:t>анализ достигнутых результатов, выводы и рекомендации.</w:t>
      </w:r>
    </w:p>
    <w:p w14:paraId="687716E1" w14:textId="77777777"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14:paraId="3BB59B7E"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411B0957"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45421CE8"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145BC301"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14:paraId="1F54C539" w14:textId="77777777" w:rsidR="00152C84" w:rsidRDefault="00152C84" w:rsidP="005358E5">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14:paraId="121ED69B" w14:textId="77777777"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441BA2F1" w14:textId="77777777"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7346DEF3" w14:textId="77777777" w:rsidR="00152C84" w:rsidRDefault="00152C84" w:rsidP="005358E5">
      <w:pPr>
        <w:pStyle w:val="ConsPlusNormal"/>
        <w:spacing w:before="240"/>
        <w:ind w:firstLine="540"/>
        <w:jc w:val="both"/>
      </w:pPr>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14:paraId="00E40399" w14:textId="77777777"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14:paraId="466AA6AD" w14:textId="77777777" w:rsidR="00152C84" w:rsidRDefault="00152C84" w:rsidP="005358E5">
      <w:pPr>
        <w:pStyle w:val="ConsPlusNormal"/>
        <w:spacing w:before="240"/>
        <w:ind w:firstLine="540"/>
        <w:jc w:val="both"/>
      </w:pPr>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14:paraId="04890721" w14:textId="77777777" w:rsidR="00152C84" w:rsidRDefault="00152C84" w:rsidP="005358E5">
      <w:pPr>
        <w:pStyle w:val="ConsPlusNormal"/>
        <w:jc w:val="both"/>
      </w:pPr>
    </w:p>
    <w:p w14:paraId="17E3387C" w14:textId="77777777" w:rsidR="00152C84" w:rsidRDefault="00152C84" w:rsidP="005358E5">
      <w:pPr>
        <w:pStyle w:val="ConsPlusNormal"/>
        <w:jc w:val="both"/>
      </w:pPr>
    </w:p>
    <w:p w14:paraId="02FAA912" w14:textId="77777777" w:rsidR="00152C84" w:rsidRDefault="00152C84" w:rsidP="005358E5">
      <w:pPr>
        <w:pStyle w:val="ConsPlusNormal"/>
        <w:jc w:val="both"/>
      </w:pPr>
    </w:p>
    <w:p w14:paraId="6534B79B" w14:textId="77777777" w:rsidR="00152C84" w:rsidRDefault="00152C84" w:rsidP="005358E5">
      <w:pPr>
        <w:pStyle w:val="ConsPlusNormal"/>
        <w:jc w:val="both"/>
      </w:pPr>
    </w:p>
    <w:p w14:paraId="3274ABA0" w14:textId="77777777" w:rsidR="00152C84" w:rsidRDefault="00152C84" w:rsidP="005358E5">
      <w:pPr>
        <w:pStyle w:val="ConsPlusNormal"/>
        <w:jc w:val="both"/>
      </w:pPr>
    </w:p>
    <w:p w14:paraId="40E8DC56" w14:textId="77777777" w:rsidR="00152C84" w:rsidRDefault="00152C84" w:rsidP="005358E5">
      <w:pPr>
        <w:pStyle w:val="ConsPlusNormal"/>
        <w:jc w:val="right"/>
        <w:outlineLvl w:val="1"/>
      </w:pPr>
      <w:r>
        <w:t>Приложение N 13</w:t>
      </w:r>
    </w:p>
    <w:p w14:paraId="4059A676" w14:textId="77777777" w:rsidR="00152C84" w:rsidRDefault="00152C84" w:rsidP="005358E5">
      <w:pPr>
        <w:pStyle w:val="ConsPlusNormal"/>
        <w:jc w:val="right"/>
      </w:pPr>
      <w:r>
        <w:t>к Федеральной адаптированной</w:t>
      </w:r>
    </w:p>
    <w:p w14:paraId="4A53C0D4" w14:textId="77777777" w:rsidR="00152C84" w:rsidRDefault="00152C84" w:rsidP="005358E5">
      <w:pPr>
        <w:pStyle w:val="ConsPlusNormal"/>
        <w:jc w:val="right"/>
      </w:pPr>
      <w:r>
        <w:t>образовательной программе</w:t>
      </w:r>
    </w:p>
    <w:p w14:paraId="0A195531" w14:textId="77777777" w:rsidR="00152C84" w:rsidRDefault="00152C84" w:rsidP="005358E5">
      <w:pPr>
        <w:pStyle w:val="ConsPlusNormal"/>
        <w:jc w:val="right"/>
      </w:pPr>
      <w:r>
        <w:t>основного общего образования</w:t>
      </w:r>
    </w:p>
    <w:p w14:paraId="08E5F9EB" w14:textId="77777777" w:rsidR="00152C84" w:rsidRDefault="00152C84" w:rsidP="005358E5">
      <w:pPr>
        <w:pStyle w:val="ConsPlusNormal"/>
        <w:jc w:val="right"/>
      </w:pPr>
      <w:r>
        <w:t>для обучающихся с ограниченными</w:t>
      </w:r>
    </w:p>
    <w:p w14:paraId="79B159ED" w14:textId="77777777" w:rsidR="00152C84" w:rsidRDefault="00152C84" w:rsidP="005358E5">
      <w:pPr>
        <w:pStyle w:val="ConsPlusNormal"/>
        <w:jc w:val="right"/>
      </w:pPr>
      <w:r>
        <w:t>возможностями здоровья,</w:t>
      </w:r>
    </w:p>
    <w:p w14:paraId="23D3C3B9" w14:textId="77777777" w:rsidR="00152C84" w:rsidRDefault="00152C84" w:rsidP="005358E5">
      <w:pPr>
        <w:pStyle w:val="ConsPlusNormal"/>
        <w:jc w:val="right"/>
      </w:pPr>
      <w:r>
        <w:t>утвержденной приказом</w:t>
      </w:r>
    </w:p>
    <w:p w14:paraId="0E0855F8" w14:textId="77777777" w:rsidR="00152C84" w:rsidRDefault="00152C84" w:rsidP="005358E5">
      <w:pPr>
        <w:pStyle w:val="ConsPlusNormal"/>
        <w:jc w:val="right"/>
      </w:pPr>
      <w:r>
        <w:t>Минпросвещения России</w:t>
      </w:r>
    </w:p>
    <w:p w14:paraId="70D6C2B0" w14:textId="77777777" w:rsidR="00152C84" w:rsidRDefault="00152C84" w:rsidP="005358E5">
      <w:pPr>
        <w:pStyle w:val="ConsPlusNormal"/>
        <w:jc w:val="right"/>
      </w:pPr>
      <w:r>
        <w:t>от 24 ноября 2022 г. N 1025</w:t>
      </w:r>
    </w:p>
    <w:p w14:paraId="79F7D198" w14:textId="77777777" w:rsidR="00152C84" w:rsidRDefault="00152C84" w:rsidP="005358E5">
      <w:pPr>
        <w:pStyle w:val="ConsPlusNormal"/>
        <w:jc w:val="both"/>
      </w:pPr>
    </w:p>
    <w:p w14:paraId="3330B792" w14:textId="77777777" w:rsidR="00152C84" w:rsidRDefault="00152C84" w:rsidP="005358E5">
      <w:pPr>
        <w:pStyle w:val="ConsPlusTitle"/>
        <w:jc w:val="center"/>
      </w:pPr>
      <w:bookmarkStart w:id="14" w:name="Par34519"/>
      <w:bookmarkEnd w:id="14"/>
      <w:r>
        <w:t>ПРОГРАММА</w:t>
      </w:r>
    </w:p>
    <w:p w14:paraId="6EFF1F8C" w14:textId="77777777" w:rsidR="00152C84" w:rsidRDefault="00152C84" w:rsidP="005358E5">
      <w:pPr>
        <w:pStyle w:val="ConsPlusTitle"/>
        <w:jc w:val="center"/>
      </w:pPr>
      <w:r>
        <w:t>КОРРЕКЦИОННОЙ РАБОТЫ С ОБУЧАЮЩИМИСЯ С НАРУШЕНИЯМИ</w:t>
      </w:r>
    </w:p>
    <w:p w14:paraId="4C6A30F3" w14:textId="77777777" w:rsidR="00152C84" w:rsidRDefault="00152C84" w:rsidP="005358E5">
      <w:pPr>
        <w:pStyle w:val="ConsPlusTitle"/>
        <w:jc w:val="center"/>
      </w:pPr>
      <w:r>
        <w:t>ОПОРНО-ДВИГАТЕЛЬНОГО АППАРАТА ФАОП ООО ДЛЯ ОБУЧАЮЩИХСЯ</w:t>
      </w:r>
    </w:p>
    <w:p w14:paraId="20E4B41E" w14:textId="77777777" w:rsidR="00152C84" w:rsidRDefault="00152C84" w:rsidP="005358E5">
      <w:pPr>
        <w:pStyle w:val="ConsPlusTitle"/>
        <w:jc w:val="center"/>
      </w:pPr>
      <w:r>
        <w:t>С НАРУШЕНИЯМИ ОПОРНО-ДВИГАТЕЛЬНОГО АППАРАТА (ВАРИАНТ 6.1)</w:t>
      </w:r>
    </w:p>
    <w:p w14:paraId="00DEB493" w14:textId="77777777" w:rsidR="00152C84" w:rsidRDefault="00152C84" w:rsidP="005358E5">
      <w:pPr>
        <w:pStyle w:val="ConsPlusNormal"/>
        <w:jc w:val="both"/>
      </w:pPr>
    </w:p>
    <w:p w14:paraId="7AC21E6D" w14:textId="77777777" w:rsidR="00152C84" w:rsidRDefault="00152C84" w:rsidP="005358E5">
      <w:pPr>
        <w:pStyle w:val="ConsPlusTitle"/>
        <w:jc w:val="center"/>
        <w:outlineLvl w:val="2"/>
      </w:pPr>
      <w:r>
        <w:t>I. Цели, задачи и принципы построения ПКР</w:t>
      </w:r>
    </w:p>
    <w:p w14:paraId="04163031" w14:textId="77777777" w:rsidR="00152C84" w:rsidRDefault="00152C84" w:rsidP="005358E5">
      <w:pPr>
        <w:pStyle w:val="ConsPlusNormal"/>
        <w:jc w:val="both"/>
      </w:pPr>
    </w:p>
    <w:p w14:paraId="624378BA" w14:textId="77777777" w:rsidR="00152C84" w:rsidRDefault="00152C84" w:rsidP="005358E5">
      <w:pPr>
        <w:pStyle w:val="ConsPlusNormal"/>
        <w:ind w:firstLine="540"/>
        <w:jc w:val="both"/>
      </w:pPr>
      <w:r>
        <w:t xml:space="preserve">1. 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8" w:history="1">
        <w:r>
          <w:rPr>
            <w:color w:val="0000FF"/>
          </w:rPr>
          <w:t>ФАОП НОО</w:t>
        </w:r>
      </w:hyperlink>
      <w:r>
        <w:t xml:space="preserve">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(5 - 9 классы) в условиях, учитывающих их особые образовательные потребности.</w:t>
      </w:r>
    </w:p>
    <w:p w14:paraId="517B68DC" w14:textId="77777777" w:rsidR="00152C84" w:rsidRDefault="00152C84" w:rsidP="005358E5">
      <w:pPr>
        <w:pStyle w:val="ConsPlusNormal"/>
        <w:spacing w:before="240"/>
        <w:ind w:firstLine="540"/>
        <w:jc w:val="both"/>
      </w:pPr>
      <w:r>
        <w:t>2. 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0672B257" w14:textId="77777777" w:rsidR="00152C84" w:rsidRDefault="00152C84" w:rsidP="005358E5">
      <w:pPr>
        <w:pStyle w:val="ConsPlusNormal"/>
        <w:spacing w:before="240"/>
        <w:ind w:firstLine="540"/>
        <w:jc w:val="both"/>
      </w:pPr>
      <w:r>
        <w:t>3. Нарушения функций опорно-двигательного аппарата (отмечаются у 5 - 7%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14:paraId="79307517" w14:textId="77777777" w:rsidR="00152C84" w:rsidRDefault="00152C84" w:rsidP="005358E5">
      <w:pPr>
        <w:pStyle w:val="ConsPlusNormal"/>
        <w:spacing w:before="240"/>
        <w:ind w:firstLine="540"/>
        <w:jc w:val="both"/>
      </w:pPr>
      <w:r>
        <w:t>Двигательные нарушения у обучающихся имеют различную степень выраженности (тяжелые, средней тяжести, легкие).</w:t>
      </w:r>
    </w:p>
    <w:p w14:paraId="5308EA1E" w14:textId="77777777" w:rsidR="00152C84" w:rsidRDefault="00152C84" w:rsidP="005358E5">
      <w:pPr>
        <w:pStyle w:val="ConsPlusNormal"/>
        <w:spacing w:before="240"/>
        <w:ind w:firstLine="540"/>
        <w:jc w:val="both"/>
      </w:pPr>
      <w:r>
        <w:t>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14:paraId="180A56FE" w14:textId="77777777" w:rsidR="00152C84" w:rsidRDefault="00152C84" w:rsidP="005358E5">
      <w:pPr>
        <w:pStyle w:val="ConsPlusNormal"/>
        <w:spacing w:before="240"/>
        <w:ind w:firstLine="540"/>
        <w:jc w:val="both"/>
      </w:pPr>
      <w:r>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p>
    <w:p w14:paraId="5FB81CCC" w14:textId="77777777" w:rsidR="00152C84" w:rsidRDefault="00152C84" w:rsidP="005358E5">
      <w:pPr>
        <w:pStyle w:val="ConsPlusNormal"/>
        <w:spacing w:before="240"/>
        <w:ind w:firstLine="540"/>
        <w:jc w:val="both"/>
      </w:pPr>
      <w:r>
        <w:t>логопедические занятия (по рекомендации ПМПК);</w:t>
      </w:r>
    </w:p>
    <w:p w14:paraId="3535A5BC" w14:textId="77777777" w:rsidR="00152C84" w:rsidRDefault="00152C84" w:rsidP="005358E5">
      <w:pPr>
        <w:pStyle w:val="ConsPlusNormal"/>
        <w:spacing w:before="240"/>
        <w:ind w:firstLine="540"/>
        <w:jc w:val="both"/>
      </w:pPr>
      <w:r>
        <w:t>занятия с психологом (по рекомендации ПМПК);</w:t>
      </w:r>
    </w:p>
    <w:p w14:paraId="6623FF27" w14:textId="77777777" w:rsidR="00152C84" w:rsidRDefault="00152C84" w:rsidP="005358E5">
      <w:pPr>
        <w:pStyle w:val="ConsPlusNormal"/>
        <w:spacing w:before="240"/>
        <w:ind w:firstLine="540"/>
        <w:jc w:val="both"/>
      </w:pPr>
      <w:r>
        <w:t>специальные коррекционные занятия по предметам, направленные на ликвидацию пробелов в знаниях.</w:t>
      </w:r>
    </w:p>
    <w:p w14:paraId="0E005D8D" w14:textId="77777777" w:rsidR="00152C84" w:rsidRDefault="00152C84" w:rsidP="005358E5">
      <w:pPr>
        <w:pStyle w:val="ConsPlusNormal"/>
        <w:spacing w:before="240"/>
        <w:ind w:firstLine="540"/>
        <w:jc w:val="both"/>
      </w:pPr>
      <w:r>
        <w:t>Необходимость логопедической работы с обучающимися с НОДА (в том числе индивидуальных занятий) обусловлена тем, что:</w:t>
      </w:r>
    </w:p>
    <w:p w14:paraId="3F11B0A8" w14:textId="77777777" w:rsidR="00152C84" w:rsidRDefault="00152C84" w:rsidP="005358E5">
      <w:pPr>
        <w:pStyle w:val="ConsPlusNormal"/>
        <w:spacing w:before="240"/>
        <w:ind w:firstLine="540"/>
        <w:jc w:val="both"/>
      </w:pPr>
      <w: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14:paraId="24B2ECFB" w14:textId="77777777" w:rsidR="00152C84" w:rsidRDefault="00152C84" w:rsidP="005358E5">
      <w:pPr>
        <w:pStyle w:val="ConsPlusNormal"/>
        <w:spacing w:before="240"/>
        <w:ind w:firstLine="540"/>
        <w:jc w:val="both"/>
      </w:pPr>
      <w:r>
        <w:t>У многих обучающихся наблюдается недоразвитие устной речи, имеют место недостатки связной речи.</w:t>
      </w:r>
    </w:p>
    <w:p w14:paraId="7F3A2BC0" w14:textId="77777777" w:rsidR="00152C84" w:rsidRDefault="00152C84" w:rsidP="005358E5">
      <w:pPr>
        <w:pStyle w:val="ConsPlusNormal"/>
        <w:spacing w:before="240"/>
        <w:ind w:firstLine="540"/>
        <w:jc w:val="both"/>
      </w:pPr>
      <w:r>
        <w:t>Часто у обучающихся отмечаются дислексия и дисграфия, они испытывают трудности в овладении навыками чтения и письма.</w:t>
      </w:r>
    </w:p>
    <w:p w14:paraId="75AD6B65" w14:textId="77777777" w:rsidR="00152C84" w:rsidRDefault="00152C84" w:rsidP="005358E5">
      <w:pPr>
        <w:pStyle w:val="ConsPlusNormal"/>
        <w:spacing w:before="240"/>
        <w:ind w:firstLine="540"/>
        <w:jc w:val="both"/>
      </w:pPr>
      <w: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14:paraId="18FDEB45" w14:textId="77777777" w:rsidR="00152C84" w:rsidRDefault="00152C84" w:rsidP="005358E5">
      <w:pPr>
        <w:pStyle w:val="ConsPlusNormal"/>
        <w:spacing w:before="240"/>
        <w:ind w:firstLine="540"/>
        <w:jc w:val="both"/>
      </w:pPr>
      <w:r>
        <w:t>У обучающихся с НОДА не наблюдается четкой взаимосвязи между тяжестью двигательных, психических и речевых нарушений.</w:t>
      </w:r>
    </w:p>
    <w:p w14:paraId="603766FE" w14:textId="77777777" w:rsidR="00152C84" w:rsidRDefault="00152C84" w:rsidP="005358E5">
      <w:pPr>
        <w:pStyle w:val="ConsPlusNormal"/>
        <w:spacing w:before="240"/>
        <w:ind w:firstLine="540"/>
        <w:jc w:val="both"/>
      </w:pPr>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14:paraId="48770F91" w14:textId="77777777" w:rsidR="00152C84" w:rsidRDefault="00152C84" w:rsidP="005358E5">
      <w:pPr>
        <w:pStyle w:val="ConsPlusNormal"/>
        <w:spacing w:before="240"/>
        <w:ind w:firstLine="540"/>
        <w:jc w:val="both"/>
      </w:pPr>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14:paraId="1A9CF9BB" w14:textId="77777777" w:rsidR="00152C84" w:rsidRDefault="00152C84" w:rsidP="005358E5">
      <w:pPr>
        <w:pStyle w:val="ConsPlusNormal"/>
        <w:spacing w:before="240"/>
        <w:ind w:firstLine="540"/>
        <w:jc w:val="both"/>
      </w:pPr>
      <w:r>
        <w:t>Познавательное развитие обучающихся на данном возрастном этапе характеризуется:</w:t>
      </w:r>
    </w:p>
    <w:p w14:paraId="13253C6D" w14:textId="77777777" w:rsidR="00152C84" w:rsidRDefault="00152C84" w:rsidP="005358E5">
      <w:pPr>
        <w:pStyle w:val="ConsPlusNormal"/>
        <w:spacing w:before="240"/>
        <w:ind w:firstLine="540"/>
        <w:jc w:val="both"/>
      </w:pPr>
      <w:r>
        <w:t>недостаточным запасом знаний и представлений об окружающем мире;</w:t>
      </w:r>
    </w:p>
    <w:p w14:paraId="168BCBA3" w14:textId="77777777" w:rsidR="00152C84" w:rsidRDefault="00152C84" w:rsidP="005358E5">
      <w:pPr>
        <w:pStyle w:val="ConsPlusNormal"/>
        <w:spacing w:before="240"/>
        <w:ind w:firstLine="540"/>
        <w:jc w:val="both"/>
      </w:pPr>
      <w:r>
        <w:t>нарушением умственной работоспособности, истощаемостью психических процессов;</w:t>
      </w:r>
    </w:p>
    <w:p w14:paraId="0C0FDBDF" w14:textId="77777777" w:rsidR="00152C84" w:rsidRDefault="00152C84" w:rsidP="005358E5">
      <w:pPr>
        <w:pStyle w:val="ConsPlusNormal"/>
        <w:spacing w:before="240"/>
        <w:ind w:firstLine="540"/>
        <w:jc w:val="both"/>
      </w:pPr>
      <w:r>
        <w:t>недостаточным уровнем развития внимания;</w:t>
      </w:r>
    </w:p>
    <w:p w14:paraId="5772C191" w14:textId="77777777" w:rsidR="00152C84" w:rsidRDefault="00152C84" w:rsidP="005358E5">
      <w:pPr>
        <w:pStyle w:val="ConsPlusNormal"/>
        <w:spacing w:before="240"/>
        <w:ind w:firstLine="540"/>
        <w:jc w:val="both"/>
      </w:pPr>
      <w:r>
        <w:t>снижением объема запоминания и воспроизведения, кратковременным характером памяти.</w:t>
      </w:r>
    </w:p>
    <w:p w14:paraId="6878C36C" w14:textId="77777777" w:rsidR="00152C84" w:rsidRDefault="00152C84" w:rsidP="005358E5">
      <w:pPr>
        <w:pStyle w:val="ConsPlusNormal"/>
        <w:spacing w:before="240"/>
        <w:ind w:firstLine="540"/>
        <w:jc w:val="both"/>
      </w:pPr>
      <w: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14:paraId="7BEDE7B6" w14:textId="77777777" w:rsidR="00152C84" w:rsidRDefault="00152C84" w:rsidP="005358E5">
      <w:pPr>
        <w:pStyle w:val="ConsPlusNormal"/>
        <w:spacing w:before="240"/>
        <w:ind w:firstLine="540"/>
        <w:jc w:val="both"/>
      </w:pPr>
      <w: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p>
    <w:p w14:paraId="70DF3D61" w14:textId="77777777" w:rsidR="00152C84" w:rsidRDefault="00152C84" w:rsidP="005358E5">
      <w:pPr>
        <w:pStyle w:val="ConsPlusNormal"/>
        <w:spacing w:before="240"/>
        <w:ind w:firstLine="540"/>
        <w:jc w:val="both"/>
      </w:pPr>
      <w:r>
        <w:t>Особые образовательные потребности в коррекционной работе психолога:</w:t>
      </w:r>
    </w:p>
    <w:p w14:paraId="3F42B3A4" w14:textId="77777777" w:rsidR="00152C84" w:rsidRDefault="00152C84" w:rsidP="005358E5">
      <w:pPr>
        <w:pStyle w:val="ConsPlusNormal"/>
        <w:spacing w:before="240"/>
        <w:ind w:firstLine="540"/>
        <w:jc w:val="both"/>
      </w:pPr>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14:paraId="7CF268BA" w14:textId="77777777" w:rsidR="00152C84" w:rsidRDefault="00152C84" w:rsidP="005358E5">
      <w:pPr>
        <w:pStyle w:val="ConsPlusNormal"/>
        <w:spacing w:before="240"/>
        <w:ind w:firstLine="540"/>
        <w:jc w:val="both"/>
      </w:pPr>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14:paraId="7AA892B7" w14:textId="77777777" w:rsidR="00152C84" w:rsidRDefault="00152C84" w:rsidP="005358E5">
      <w:pPr>
        <w:pStyle w:val="ConsPlusNormal"/>
        <w:spacing w:before="240"/>
        <w:ind w:firstLine="540"/>
        <w:jc w:val="both"/>
      </w:pPr>
      <w: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14:paraId="30116D18" w14:textId="77777777" w:rsidR="00152C84" w:rsidRDefault="00152C84" w:rsidP="005358E5">
      <w:pPr>
        <w:pStyle w:val="ConsPlusNormal"/>
        <w:spacing w:before="240"/>
        <w:ind w:firstLine="540"/>
        <w:jc w:val="both"/>
      </w:pPr>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14:paraId="2792F9E0" w14:textId="77777777" w:rsidR="00152C84" w:rsidRDefault="00152C84" w:rsidP="005358E5">
      <w:pPr>
        <w:pStyle w:val="ConsPlusNormal"/>
        <w:spacing w:before="240"/>
        <w:ind w:firstLine="540"/>
        <w:jc w:val="both"/>
      </w:pPr>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14:paraId="4C88DD24" w14:textId="77777777" w:rsidR="00152C84" w:rsidRDefault="00152C84" w:rsidP="005358E5">
      <w:pPr>
        <w:pStyle w:val="ConsPlusNormal"/>
        <w:spacing w:before="240"/>
        <w:ind w:firstLine="540"/>
        <w:jc w:val="both"/>
      </w:pPr>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14:paraId="399894F5" w14:textId="77777777" w:rsidR="00152C84" w:rsidRDefault="00152C84" w:rsidP="005358E5">
      <w:pPr>
        <w:pStyle w:val="ConsPlusNormal"/>
        <w:spacing w:before="240"/>
        <w:ind w:firstLine="540"/>
        <w:jc w:val="both"/>
      </w:pPr>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14:paraId="2D973D8B" w14:textId="77777777" w:rsidR="00152C84" w:rsidRDefault="00152C84" w:rsidP="005358E5">
      <w:pPr>
        <w:pStyle w:val="ConsPlusNormal"/>
        <w:jc w:val="both"/>
      </w:pPr>
    </w:p>
    <w:p w14:paraId="1E20BC5D" w14:textId="77777777" w:rsidR="00152C84" w:rsidRDefault="00152C84" w:rsidP="005358E5">
      <w:pPr>
        <w:pStyle w:val="ConsPlusTitle"/>
        <w:ind w:firstLine="540"/>
        <w:jc w:val="both"/>
        <w:outlineLvl w:val="3"/>
      </w:pPr>
      <w:r>
        <w:t>6. Цели, задачи и принципы построения ПКР логопеда</w:t>
      </w:r>
    </w:p>
    <w:p w14:paraId="68E6FE78" w14:textId="77777777" w:rsidR="00152C84" w:rsidRDefault="00152C84" w:rsidP="005358E5">
      <w:pPr>
        <w:pStyle w:val="ConsPlusNormal"/>
        <w:spacing w:before="240"/>
        <w:ind w:firstLine="540"/>
        <w:jc w:val="both"/>
      </w:pPr>
      <w:r>
        <w:t>6.1. 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14:paraId="00BD34C3" w14:textId="77777777" w:rsidR="00152C84" w:rsidRDefault="00152C84" w:rsidP="005358E5">
      <w:pPr>
        <w:pStyle w:val="ConsPlusNormal"/>
        <w:spacing w:before="240"/>
        <w:ind w:firstLine="540"/>
        <w:jc w:val="both"/>
      </w:pPr>
      <w: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14:paraId="759DD748" w14:textId="77777777" w:rsidR="00152C84" w:rsidRDefault="00152C84" w:rsidP="005358E5">
      <w:pPr>
        <w:pStyle w:val="ConsPlusNormal"/>
        <w:spacing w:before="240"/>
        <w:ind w:firstLine="540"/>
        <w:jc w:val="both"/>
      </w:pPr>
      <w:r>
        <w:t>1) развитие коммуникативных навыков:</w:t>
      </w:r>
    </w:p>
    <w:p w14:paraId="4358D912" w14:textId="77777777" w:rsidR="00152C84" w:rsidRDefault="00152C84" w:rsidP="005358E5">
      <w:pPr>
        <w:pStyle w:val="ConsPlusNormal"/>
        <w:spacing w:before="240"/>
        <w:ind w:firstLine="540"/>
        <w:jc w:val="both"/>
      </w:pPr>
      <w:r>
        <w:t>формирование новых форм общения, соответствующих среднему школьному возрасту. Развитие и тренировка различных коммуникативных умений;</w:t>
      </w:r>
    </w:p>
    <w:p w14:paraId="428C6CEB" w14:textId="77777777" w:rsidR="00152C84" w:rsidRDefault="00152C84" w:rsidP="005358E5">
      <w:pPr>
        <w:pStyle w:val="ConsPlusNormal"/>
        <w:spacing w:before="240"/>
        <w:ind w:firstLine="540"/>
        <w:jc w:val="both"/>
      </w:pPr>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14:paraId="203B43FF" w14:textId="77777777" w:rsidR="00152C84" w:rsidRDefault="00152C84" w:rsidP="005358E5">
      <w:pPr>
        <w:pStyle w:val="ConsPlusNormal"/>
        <w:spacing w:before="240"/>
        <w:ind w:firstLine="540"/>
        <w:jc w:val="both"/>
      </w:pPr>
      <w: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14:paraId="1CAC5233" w14:textId="77777777" w:rsidR="00152C84" w:rsidRDefault="00152C84" w:rsidP="005358E5">
      <w:pPr>
        <w:pStyle w:val="ConsPlusNormal"/>
        <w:spacing w:before="240"/>
        <w:ind w:firstLine="540"/>
        <w:jc w:val="both"/>
      </w:pPr>
      <w:r>
        <w:t>2) коррекция нарушений речи:</w:t>
      </w:r>
    </w:p>
    <w:p w14:paraId="19DA29B9" w14:textId="77777777" w:rsidR="00152C84" w:rsidRDefault="00152C84" w:rsidP="005358E5">
      <w:pPr>
        <w:pStyle w:val="ConsPlusNormal"/>
        <w:spacing w:before="240"/>
        <w:ind w:firstLine="540"/>
        <w:jc w:val="both"/>
      </w:pPr>
      <w:r>
        <w:t>развитие лексико-грамматических навыков экспрессивной речи и коррекция ее нарушений;</w:t>
      </w:r>
    </w:p>
    <w:p w14:paraId="617F64B6" w14:textId="77777777" w:rsidR="00152C84" w:rsidRDefault="00152C84" w:rsidP="005358E5">
      <w:pPr>
        <w:pStyle w:val="ConsPlusNormal"/>
        <w:spacing w:before="240"/>
        <w:ind w:firstLine="540"/>
        <w:jc w:val="both"/>
      </w:pPr>
      <w:r>
        <w:t>развитие связной речи;</w:t>
      </w:r>
    </w:p>
    <w:p w14:paraId="6F479765" w14:textId="77777777" w:rsidR="00152C84" w:rsidRDefault="00152C84" w:rsidP="005358E5">
      <w:pPr>
        <w:pStyle w:val="ConsPlusNormal"/>
        <w:spacing w:before="240"/>
        <w:ind w:firstLine="540"/>
        <w:jc w:val="both"/>
      </w:pPr>
      <w:r>
        <w:t>улучшение общей разборчивости речевого высказывания:</w:t>
      </w:r>
    </w:p>
    <w:p w14:paraId="2887F282" w14:textId="77777777" w:rsidR="00152C84" w:rsidRDefault="00152C84" w:rsidP="005358E5">
      <w:pPr>
        <w:pStyle w:val="ConsPlusNormal"/>
        <w:spacing w:before="240"/>
        <w:ind w:firstLine="540"/>
        <w:jc w:val="both"/>
      </w:pPr>
      <w:r>
        <w:t>формирование артикуляционного праксиса на этапе постановки, автоматизации и дифференциации звуков речи;</w:t>
      </w:r>
    </w:p>
    <w:p w14:paraId="026F1F9A" w14:textId="77777777" w:rsidR="00152C84" w:rsidRDefault="00152C84" w:rsidP="005358E5">
      <w:pPr>
        <w:pStyle w:val="ConsPlusNormal"/>
        <w:spacing w:before="240"/>
        <w:ind w:firstLine="540"/>
        <w:jc w:val="both"/>
      </w:pPr>
      <w: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14:paraId="7C1BF729" w14:textId="77777777" w:rsidR="00152C84" w:rsidRDefault="00152C84" w:rsidP="005358E5">
      <w:pPr>
        <w:pStyle w:val="ConsPlusNormal"/>
        <w:spacing w:before="240"/>
        <w:ind w:firstLine="540"/>
        <w:jc w:val="both"/>
      </w:pPr>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14:paraId="57E5E425" w14:textId="77777777" w:rsidR="00152C84" w:rsidRDefault="00152C84" w:rsidP="005358E5">
      <w:pPr>
        <w:pStyle w:val="ConsPlusNormal"/>
        <w:spacing w:before="240"/>
        <w:ind w:firstLine="540"/>
        <w:jc w:val="both"/>
      </w:pPr>
      <w:r>
        <w:t>3) коррекция нарушений чтения и письма:</w:t>
      </w:r>
    </w:p>
    <w:p w14:paraId="296E40C6" w14:textId="77777777" w:rsidR="00152C84" w:rsidRDefault="00152C84" w:rsidP="005358E5">
      <w:pPr>
        <w:pStyle w:val="ConsPlusNormal"/>
        <w:spacing w:before="240"/>
        <w:ind w:firstLine="540"/>
        <w:jc w:val="both"/>
      </w:pPr>
      <w:r>
        <w:t>совершенствование навыков осмысленного чтения и письма;</w:t>
      </w:r>
    </w:p>
    <w:p w14:paraId="05B7C3E6" w14:textId="77777777" w:rsidR="00152C84" w:rsidRDefault="00152C84" w:rsidP="005358E5">
      <w:pPr>
        <w:pStyle w:val="ConsPlusNormal"/>
        <w:spacing w:before="240"/>
        <w:ind w:firstLine="540"/>
        <w:jc w:val="both"/>
      </w:pPr>
      <w:r>
        <w:t>развитие умения анализировать слова и предложения на лексико-грамматическом и синтаксическом уровне;</w:t>
      </w:r>
    </w:p>
    <w:p w14:paraId="75E30B78" w14:textId="77777777" w:rsidR="00152C84" w:rsidRDefault="00152C84" w:rsidP="005358E5">
      <w:pPr>
        <w:pStyle w:val="ConsPlusNormal"/>
        <w:spacing w:before="240"/>
        <w:ind w:firstLine="540"/>
        <w:jc w:val="both"/>
      </w:pPr>
      <w:r>
        <w:t>развитие зрительно-пространственных функций и коррекция их нарушений;</w:t>
      </w:r>
    </w:p>
    <w:p w14:paraId="223BEE49" w14:textId="77777777" w:rsidR="00152C84" w:rsidRDefault="00152C84" w:rsidP="005358E5">
      <w:pPr>
        <w:pStyle w:val="ConsPlusNormal"/>
        <w:spacing w:before="240"/>
        <w:ind w:firstLine="540"/>
        <w:jc w:val="both"/>
      </w:pPr>
      <w:r>
        <w:t>совершенствование двигательного навыка письма. Развитие динамических моторных функций.</w:t>
      </w:r>
    </w:p>
    <w:p w14:paraId="70312B60" w14:textId="77777777" w:rsidR="00152C84" w:rsidRDefault="00152C84" w:rsidP="005358E5">
      <w:pPr>
        <w:pStyle w:val="ConsPlusNormal"/>
        <w:spacing w:before="240"/>
        <w:ind w:firstLine="540"/>
        <w:jc w:val="both"/>
      </w:pPr>
      <w:r>
        <w:t>6.3. Содержание ПКР логопеда определяют следующие принципы:</w:t>
      </w:r>
    </w:p>
    <w:p w14:paraId="2959FF4F" w14:textId="77777777" w:rsidR="00152C84" w:rsidRDefault="00152C84" w:rsidP="005358E5">
      <w:pPr>
        <w:pStyle w:val="ConsPlusNormal"/>
        <w:spacing w:before="240"/>
        <w:ind w:firstLine="540"/>
        <w:jc w:val="both"/>
      </w:pPr>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7CA42FDE" w14:textId="77777777" w:rsidR="00152C84" w:rsidRDefault="00152C84" w:rsidP="005358E5">
      <w:pPr>
        <w:pStyle w:val="ConsPlusNormal"/>
        <w:spacing w:before="240"/>
        <w:ind w:firstLine="540"/>
        <w:jc w:val="both"/>
      </w:pPr>
      <w:r>
        <w:t>принцип учета индивидуальных психофизических особенностей развития, уровня актуального речевого развития обучающегося с НОДА;</w:t>
      </w:r>
    </w:p>
    <w:p w14:paraId="41CD645D" w14:textId="77777777" w:rsidR="00152C84" w:rsidRDefault="00152C84" w:rsidP="005358E5">
      <w:pPr>
        <w:pStyle w:val="ConsPlusNormal"/>
        <w:spacing w:before="240"/>
        <w:ind w:firstLine="540"/>
        <w:jc w:val="both"/>
      </w:pPr>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7F90226B" w14:textId="77777777" w:rsidR="00152C84" w:rsidRDefault="00152C84" w:rsidP="005358E5">
      <w:pPr>
        <w:pStyle w:val="ConsPlusNormal"/>
        <w:spacing w:before="240"/>
        <w:ind w:firstLine="540"/>
        <w:jc w:val="both"/>
      </w:pPr>
      <w:r>
        <w:t>принцип онтогенетического последовательного поэтапного логопедического воздействия с опорой на сохранные функции;</w:t>
      </w:r>
    </w:p>
    <w:p w14:paraId="57854C85" w14:textId="77777777" w:rsidR="00152C84" w:rsidRDefault="00152C84" w:rsidP="005358E5">
      <w:pPr>
        <w:pStyle w:val="ConsPlusNormal"/>
        <w:spacing w:before="240"/>
        <w:ind w:firstLine="540"/>
        <w:jc w:val="both"/>
      </w:pPr>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14:paraId="2FD568A7" w14:textId="77777777" w:rsidR="00152C84" w:rsidRDefault="00152C84" w:rsidP="005358E5">
      <w:pPr>
        <w:pStyle w:val="ConsPlusNormal"/>
        <w:spacing w:before="240"/>
        <w:ind w:firstLine="540"/>
        <w:jc w:val="both"/>
      </w:pPr>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291C9C72" w14:textId="77777777" w:rsidR="00152C84" w:rsidRDefault="00152C84" w:rsidP="005358E5">
      <w:pPr>
        <w:pStyle w:val="ConsPlusNormal"/>
        <w:spacing w:before="240"/>
        <w:ind w:firstLine="540"/>
        <w:jc w:val="both"/>
      </w:pPr>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14:paraId="49AA89B8" w14:textId="77777777" w:rsidR="00152C84" w:rsidRDefault="00152C84" w:rsidP="005358E5">
      <w:pPr>
        <w:pStyle w:val="ConsPlusNormal"/>
        <w:jc w:val="both"/>
      </w:pPr>
    </w:p>
    <w:p w14:paraId="2E723C8C" w14:textId="77777777" w:rsidR="00152C84" w:rsidRDefault="00152C84" w:rsidP="005358E5">
      <w:pPr>
        <w:pStyle w:val="ConsPlusTitle"/>
        <w:ind w:firstLine="540"/>
        <w:jc w:val="both"/>
        <w:outlineLvl w:val="3"/>
      </w:pPr>
      <w:r>
        <w:t>7. Цели, задачи и принципы построения ПКР психолога.</w:t>
      </w:r>
    </w:p>
    <w:p w14:paraId="6F89A57E" w14:textId="77777777" w:rsidR="00152C84" w:rsidRDefault="00152C84" w:rsidP="005358E5">
      <w:pPr>
        <w:pStyle w:val="ConsPlusNormal"/>
        <w:spacing w:before="240"/>
        <w:ind w:firstLine="540"/>
        <w:jc w:val="both"/>
      </w:pPr>
      <w:r>
        <w:t>7.1. Цель коррекционной работы психолога - коррекция и профилактика когнитивных и личностных нарушений у обучающихся с НОДА.</w:t>
      </w:r>
    </w:p>
    <w:p w14:paraId="0E9EBC6D" w14:textId="77777777" w:rsidR="00152C84" w:rsidRDefault="00152C84" w:rsidP="005358E5">
      <w:pPr>
        <w:pStyle w:val="ConsPlusNormal"/>
        <w:jc w:val="both"/>
      </w:pPr>
    </w:p>
    <w:p w14:paraId="7AAF5991" w14:textId="77777777" w:rsidR="00152C84" w:rsidRDefault="00152C84" w:rsidP="005358E5">
      <w:pPr>
        <w:pStyle w:val="ConsPlusTitle"/>
        <w:ind w:firstLine="540"/>
        <w:jc w:val="both"/>
        <w:outlineLvl w:val="4"/>
      </w:pPr>
      <w:r>
        <w:t>7.2. Задачи коррекционной работы психолога:</w:t>
      </w:r>
    </w:p>
    <w:p w14:paraId="340C03D1" w14:textId="77777777" w:rsidR="00152C84" w:rsidRDefault="00152C84" w:rsidP="005358E5">
      <w:pPr>
        <w:pStyle w:val="ConsPlusNormal"/>
        <w:spacing w:before="240"/>
        <w:ind w:firstLine="540"/>
        <w:jc w:val="both"/>
      </w:pPr>
      <w:r>
        <w:t>психологическое изучение когнитивных процессов, особенностей личности, межличностных отношений, профессиональных склонностей и намерений;</w:t>
      </w:r>
    </w:p>
    <w:p w14:paraId="4BFB3162" w14:textId="77777777" w:rsidR="00152C84" w:rsidRDefault="00152C84" w:rsidP="005358E5">
      <w:pPr>
        <w:pStyle w:val="ConsPlusNormal"/>
        <w:spacing w:before="240"/>
        <w:ind w:firstLine="540"/>
        <w:jc w:val="both"/>
      </w:pPr>
      <w:r>
        <w:t>психологическая коррекция и профилактика нарушений когнитивных процессов;</w:t>
      </w:r>
    </w:p>
    <w:p w14:paraId="7EA248E0" w14:textId="77777777" w:rsidR="00152C84" w:rsidRDefault="00152C84" w:rsidP="005358E5">
      <w:pPr>
        <w:pStyle w:val="ConsPlusNormal"/>
        <w:spacing w:before="240"/>
        <w:ind w:firstLine="540"/>
        <w:jc w:val="both"/>
      </w:pPr>
      <w:r>
        <w:t>психологическая коррекция и профилактика нарушений негативных особенностей личности;</w:t>
      </w:r>
    </w:p>
    <w:p w14:paraId="32D2B622" w14:textId="77777777" w:rsidR="00152C84" w:rsidRDefault="00152C84" w:rsidP="005358E5">
      <w:pPr>
        <w:pStyle w:val="ConsPlusNormal"/>
        <w:spacing w:before="240"/>
        <w:ind w:firstLine="540"/>
        <w:jc w:val="both"/>
      </w:pPr>
      <w:r>
        <w:t>психологическое консультирование участников образовательного процесса;</w:t>
      </w:r>
    </w:p>
    <w:p w14:paraId="58A1FA76" w14:textId="77777777" w:rsidR="00152C84" w:rsidRDefault="00152C84" w:rsidP="005358E5">
      <w:pPr>
        <w:pStyle w:val="ConsPlusNormal"/>
        <w:spacing w:before="240"/>
        <w:ind w:firstLine="540"/>
        <w:jc w:val="both"/>
      </w:pPr>
      <w:r>
        <w:t>психологическая помощь семье обучающегося с НОДА;</w:t>
      </w:r>
    </w:p>
    <w:p w14:paraId="59125EFA" w14:textId="77777777" w:rsidR="00152C84" w:rsidRDefault="00152C84" w:rsidP="005358E5">
      <w:pPr>
        <w:pStyle w:val="ConsPlusNormal"/>
        <w:spacing w:before="240"/>
        <w:ind w:firstLine="540"/>
        <w:jc w:val="both"/>
      </w:pPr>
      <w:r>
        <w:t>участие в профориентационной работе;</w:t>
      </w:r>
    </w:p>
    <w:p w14:paraId="30D27C0E" w14:textId="77777777" w:rsidR="00152C84" w:rsidRDefault="00152C84" w:rsidP="005358E5">
      <w:pPr>
        <w:pStyle w:val="ConsPlusNormal"/>
        <w:spacing w:before="240"/>
        <w:ind w:firstLine="540"/>
        <w:jc w:val="both"/>
      </w:pPr>
      <w:r>
        <w:t>психологическая подготовка к ГИА.</w:t>
      </w:r>
    </w:p>
    <w:p w14:paraId="15EDF9C2" w14:textId="77777777" w:rsidR="00152C84" w:rsidRDefault="00152C84" w:rsidP="005358E5">
      <w:pPr>
        <w:pStyle w:val="ConsPlusNormal"/>
        <w:jc w:val="both"/>
      </w:pPr>
    </w:p>
    <w:p w14:paraId="659344B1" w14:textId="77777777" w:rsidR="00152C84" w:rsidRDefault="00152C84" w:rsidP="005358E5">
      <w:pPr>
        <w:pStyle w:val="ConsPlusTitle"/>
        <w:ind w:firstLine="540"/>
        <w:jc w:val="both"/>
        <w:outlineLvl w:val="4"/>
      </w:pPr>
      <w:r>
        <w:t>7.3. Принципы реализации Программы:</w:t>
      </w:r>
    </w:p>
    <w:p w14:paraId="5DBF2380" w14:textId="77777777" w:rsidR="00152C84" w:rsidRDefault="00152C84" w:rsidP="005358E5">
      <w:pPr>
        <w:pStyle w:val="ConsPlusNormal"/>
        <w:spacing w:before="240"/>
        <w:ind w:firstLine="540"/>
        <w:jc w:val="both"/>
      </w:pPr>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08C1C03E" w14:textId="77777777" w:rsidR="00152C84" w:rsidRDefault="00152C84" w:rsidP="005358E5">
      <w:pPr>
        <w:pStyle w:val="ConsPlusNormal"/>
        <w:spacing w:before="240"/>
        <w:ind w:firstLine="540"/>
        <w:jc w:val="both"/>
      </w:pPr>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0BF8BCBB" w14:textId="77777777" w:rsidR="00152C84" w:rsidRDefault="00152C84" w:rsidP="005358E5">
      <w:pPr>
        <w:pStyle w:val="ConsPlusNormal"/>
        <w:spacing w:before="240"/>
        <w:ind w:firstLine="540"/>
        <w:jc w:val="both"/>
      </w:pPr>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606CF9DE" w14:textId="77777777" w:rsidR="00152C84" w:rsidRDefault="00152C84" w:rsidP="005358E5">
      <w:pPr>
        <w:pStyle w:val="ConsPlusNormal"/>
        <w:spacing w:before="240"/>
        <w:ind w:firstLine="540"/>
        <w:jc w:val="both"/>
      </w:pPr>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4FBAB2BB" w14:textId="77777777" w:rsidR="00152C84" w:rsidRDefault="00152C84" w:rsidP="005358E5">
      <w:pPr>
        <w:pStyle w:val="ConsPlusNormal"/>
        <w:spacing w:before="240"/>
        <w:ind w:firstLine="540"/>
        <w:jc w:val="both"/>
      </w:pPr>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48679E27" w14:textId="77777777" w:rsidR="00152C84" w:rsidRDefault="00152C84" w:rsidP="005358E5">
      <w:pPr>
        <w:pStyle w:val="ConsPlusNormal"/>
        <w:spacing w:before="240"/>
        <w:ind w:firstLine="540"/>
        <w:jc w:val="both"/>
      </w:pPr>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4A2B1F6D" w14:textId="77777777" w:rsidR="00152C84" w:rsidRDefault="00152C84" w:rsidP="005358E5">
      <w:pPr>
        <w:pStyle w:val="ConsPlusNormal"/>
        <w:jc w:val="both"/>
      </w:pPr>
    </w:p>
    <w:p w14:paraId="73616998" w14:textId="77777777" w:rsidR="00152C84" w:rsidRDefault="00152C84" w:rsidP="005358E5">
      <w:pPr>
        <w:pStyle w:val="ConsPlusTitle"/>
        <w:ind w:firstLine="540"/>
        <w:jc w:val="both"/>
        <w:outlineLvl w:val="3"/>
      </w:pPr>
      <w:r>
        <w:t>8. Перечень и содержание направлений коррекционной работы логопеда.</w:t>
      </w:r>
    </w:p>
    <w:p w14:paraId="7B1CD39E" w14:textId="77777777" w:rsidR="00152C84" w:rsidRDefault="00152C84" w:rsidP="005358E5">
      <w:pPr>
        <w:pStyle w:val="ConsPlusNormal"/>
        <w:spacing w:before="240"/>
        <w:ind w:firstLine="540"/>
        <w:jc w:val="both"/>
      </w:pPr>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14:paraId="1BEF47B7" w14:textId="77777777" w:rsidR="00152C84" w:rsidRDefault="00152C84" w:rsidP="005358E5">
      <w:pPr>
        <w:pStyle w:val="ConsPlusNormal"/>
        <w:spacing w:before="240"/>
        <w:ind w:firstLine="540"/>
        <w:jc w:val="both"/>
      </w:pPr>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14:paraId="459EFFF0" w14:textId="77777777" w:rsidR="00152C84" w:rsidRDefault="00152C84" w:rsidP="005358E5">
      <w:pPr>
        <w:pStyle w:val="ConsPlusNormal"/>
        <w:spacing w:before="240"/>
        <w:ind w:firstLine="540"/>
        <w:jc w:val="both"/>
      </w:pPr>
      <w:r>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14:paraId="7FCD6676" w14:textId="77777777" w:rsidR="00152C84" w:rsidRDefault="00152C84" w:rsidP="005358E5">
      <w:pPr>
        <w:pStyle w:val="ConsPlusNormal"/>
        <w:spacing w:before="240"/>
        <w:ind w:firstLine="540"/>
        <w:jc w:val="both"/>
      </w:pPr>
      <w:r>
        <w:t>В содержание данного направления входят следующие аспекты:</w:t>
      </w:r>
    </w:p>
    <w:p w14:paraId="05E0B9A0" w14:textId="77777777" w:rsidR="00152C84" w:rsidRDefault="00152C84" w:rsidP="005358E5">
      <w:pPr>
        <w:pStyle w:val="ConsPlusNormal"/>
        <w:spacing w:before="240"/>
        <w:ind w:firstLine="540"/>
        <w:jc w:val="both"/>
      </w:pPr>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14:paraId="193DF33D" w14:textId="77777777" w:rsidR="00152C84" w:rsidRDefault="00152C84" w:rsidP="005358E5">
      <w:pPr>
        <w:pStyle w:val="ConsPlusNormal"/>
        <w:spacing w:before="240"/>
        <w:ind w:firstLine="540"/>
        <w:jc w:val="both"/>
      </w:pPr>
      <w: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p>
    <w:p w14:paraId="78A922E7" w14:textId="77777777" w:rsidR="00152C84" w:rsidRDefault="00152C84" w:rsidP="005358E5">
      <w:pPr>
        <w:pStyle w:val="ConsPlusNormal"/>
        <w:spacing w:before="240"/>
        <w:ind w:firstLine="540"/>
        <w:jc w:val="both"/>
      </w:pPr>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14:paraId="0BACFD85" w14:textId="77777777" w:rsidR="00152C84" w:rsidRDefault="00152C84" w:rsidP="005358E5">
      <w:pPr>
        <w:pStyle w:val="ConsPlusNormal"/>
        <w:spacing w:before="240"/>
        <w:ind w:firstLine="540"/>
        <w:jc w:val="both"/>
      </w:pPr>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14:paraId="068685B3" w14:textId="77777777" w:rsidR="00152C84" w:rsidRDefault="00152C84" w:rsidP="005358E5">
      <w:pPr>
        <w:pStyle w:val="ConsPlusNormal"/>
        <w:spacing w:before="240"/>
        <w:ind w:firstLine="540"/>
        <w:jc w:val="both"/>
      </w:pPr>
      <w: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14:paraId="71C3E836" w14:textId="77777777" w:rsidR="00152C84" w:rsidRDefault="00152C84" w:rsidP="005358E5">
      <w:pPr>
        <w:pStyle w:val="ConsPlusNormal"/>
        <w:spacing w:before="240"/>
        <w:ind w:firstLine="540"/>
        <w:jc w:val="both"/>
      </w:pPr>
      <w:r>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p>
    <w:p w14:paraId="03B044B3" w14:textId="77777777" w:rsidR="00152C84" w:rsidRDefault="00152C84" w:rsidP="005358E5">
      <w:pPr>
        <w:pStyle w:val="ConsPlusNormal"/>
        <w:spacing w:before="240"/>
        <w:ind w:firstLine="540"/>
        <w:jc w:val="both"/>
      </w:pPr>
      <w:r>
        <w:t>На протяжении учебного года (с сентября по июнь включительно) логопед ведет следующую документацию:</w:t>
      </w:r>
    </w:p>
    <w:p w14:paraId="1C483BDB" w14:textId="77777777" w:rsidR="00152C84" w:rsidRDefault="00152C84" w:rsidP="005358E5">
      <w:pPr>
        <w:pStyle w:val="ConsPlusNormal"/>
        <w:spacing w:before="240"/>
        <w:ind w:firstLine="540"/>
        <w:jc w:val="both"/>
      </w:pPr>
      <w:r>
        <w:t>журнал регистрации обследованных обучающихся;</w:t>
      </w:r>
    </w:p>
    <w:p w14:paraId="1A2CF636" w14:textId="77777777" w:rsidR="00152C84" w:rsidRDefault="00152C84" w:rsidP="005358E5">
      <w:pPr>
        <w:pStyle w:val="ConsPlusNormal"/>
        <w:spacing w:before="240"/>
        <w:ind w:firstLine="540"/>
        <w:jc w:val="both"/>
      </w:pPr>
      <w:r>
        <w:t>речевая карта на каждого обучающегося с НОДА, имеющего речевые нарушения;</w:t>
      </w:r>
    </w:p>
    <w:p w14:paraId="49EE2B31" w14:textId="77777777" w:rsidR="00152C84" w:rsidRDefault="00152C84" w:rsidP="005358E5">
      <w:pPr>
        <w:pStyle w:val="ConsPlusNormal"/>
        <w:spacing w:before="240"/>
        <w:ind w:firstLine="540"/>
        <w:jc w:val="both"/>
      </w:pPr>
      <w:r>
        <w:t>перспективный план работы с обучающимся (на месяц, четверть, год);</w:t>
      </w:r>
    </w:p>
    <w:p w14:paraId="50FBCBC5" w14:textId="77777777" w:rsidR="00152C84" w:rsidRDefault="00152C84" w:rsidP="005358E5">
      <w:pPr>
        <w:pStyle w:val="ConsPlusNormal"/>
        <w:spacing w:before="240"/>
        <w:ind w:firstLine="540"/>
        <w:jc w:val="both"/>
      </w:pPr>
      <w:r>
        <w:t>индивидуальные тетради на каждого обучающегося;</w:t>
      </w:r>
    </w:p>
    <w:p w14:paraId="66C51DA7" w14:textId="77777777" w:rsidR="00152C84" w:rsidRDefault="00152C84" w:rsidP="005358E5">
      <w:pPr>
        <w:pStyle w:val="ConsPlusNormal"/>
        <w:spacing w:before="240"/>
        <w:ind w:firstLine="540"/>
        <w:jc w:val="both"/>
      </w:pPr>
      <w:r>
        <w:t>дневник наблюдений за речевой динамикой обучающихся;</w:t>
      </w:r>
    </w:p>
    <w:p w14:paraId="330F8EBF" w14:textId="77777777" w:rsidR="00152C84" w:rsidRDefault="00152C84" w:rsidP="005358E5">
      <w:pPr>
        <w:pStyle w:val="ConsPlusNormal"/>
        <w:spacing w:before="240"/>
        <w:ind w:firstLine="540"/>
        <w:jc w:val="both"/>
      </w:pPr>
      <w:r>
        <w:t>журнал посещаемости логопедических индивидуальных и групповых занятий;</w:t>
      </w:r>
    </w:p>
    <w:p w14:paraId="76E4119F" w14:textId="77777777" w:rsidR="00152C84" w:rsidRDefault="00152C84" w:rsidP="005358E5">
      <w:pPr>
        <w:pStyle w:val="ConsPlusNormal"/>
        <w:spacing w:before="240"/>
        <w:ind w:firstLine="540"/>
        <w:jc w:val="both"/>
      </w:pPr>
      <w:r>
        <w:t>план консультативно-методической работы с педагогическими работниками;</w:t>
      </w:r>
    </w:p>
    <w:p w14:paraId="2684F19B" w14:textId="77777777" w:rsidR="00152C84" w:rsidRDefault="00152C84" w:rsidP="005358E5">
      <w:pPr>
        <w:pStyle w:val="ConsPlusNormal"/>
        <w:spacing w:before="240"/>
        <w:ind w:firstLine="540"/>
        <w:jc w:val="both"/>
      </w:pPr>
      <w:r>
        <w:t>план работы с родителями;</w:t>
      </w:r>
    </w:p>
    <w:p w14:paraId="55359010" w14:textId="77777777" w:rsidR="00152C84" w:rsidRDefault="00152C84" w:rsidP="005358E5">
      <w:pPr>
        <w:pStyle w:val="ConsPlusNormal"/>
        <w:spacing w:before="240"/>
        <w:ind w:firstLine="540"/>
        <w:jc w:val="both"/>
      </w:pPr>
      <w:r>
        <w:t>годовой отчет о результатах работы.</w:t>
      </w:r>
    </w:p>
    <w:p w14:paraId="02E49DF8" w14:textId="77777777" w:rsidR="00152C84" w:rsidRDefault="00152C84" w:rsidP="005358E5">
      <w:pPr>
        <w:pStyle w:val="ConsPlusNormal"/>
        <w:spacing w:before="240"/>
        <w:ind w:firstLine="540"/>
        <w:jc w:val="both"/>
      </w:pPr>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14:paraId="178CD2A4" w14:textId="77777777" w:rsidR="00152C84" w:rsidRDefault="00152C84" w:rsidP="005358E5">
      <w:pPr>
        <w:pStyle w:val="ConsPlusNormal"/>
        <w:spacing w:before="240"/>
        <w:ind w:firstLine="540"/>
        <w:jc w:val="both"/>
      </w:pPr>
      <w:r>
        <w:t>8.4. Консультативно-просветительское направление работы включает:</w:t>
      </w:r>
    </w:p>
    <w:p w14:paraId="1079A31E" w14:textId="77777777" w:rsidR="00152C84" w:rsidRDefault="00152C84" w:rsidP="005358E5">
      <w:pPr>
        <w:pStyle w:val="ConsPlusNormal"/>
        <w:spacing w:before="240"/>
        <w:ind w:firstLine="540"/>
        <w:jc w:val="both"/>
      </w:pPr>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14:paraId="25736F98" w14:textId="77777777" w:rsidR="00152C84" w:rsidRDefault="00152C84" w:rsidP="005358E5">
      <w:pPr>
        <w:pStyle w:val="ConsPlusNormal"/>
        <w:spacing w:before="240"/>
        <w:ind w:firstLine="540"/>
        <w:jc w:val="both"/>
      </w:pPr>
      <w: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14:paraId="588CEED0" w14:textId="77777777" w:rsidR="00152C84" w:rsidRDefault="00152C84" w:rsidP="005358E5">
      <w:pPr>
        <w:pStyle w:val="ConsPlusNormal"/>
        <w:spacing w:before="240"/>
        <w:ind w:firstLine="540"/>
        <w:jc w:val="both"/>
      </w:pPr>
      <w:r>
        <w:t>Логопед дает рекомендации по включению коррекционных компонентов в различные формы образовательного процесса.</w:t>
      </w:r>
    </w:p>
    <w:p w14:paraId="31B27E2D" w14:textId="77777777" w:rsidR="00152C84" w:rsidRDefault="00152C84" w:rsidP="005358E5">
      <w:pPr>
        <w:pStyle w:val="ConsPlusNormal"/>
        <w:jc w:val="both"/>
      </w:pPr>
    </w:p>
    <w:p w14:paraId="279F4B4E" w14:textId="77777777" w:rsidR="00152C84" w:rsidRDefault="00152C84" w:rsidP="005358E5">
      <w:pPr>
        <w:pStyle w:val="ConsPlusTitle"/>
        <w:ind w:firstLine="540"/>
        <w:jc w:val="both"/>
        <w:outlineLvl w:val="3"/>
      </w:pPr>
      <w:r>
        <w:t>9. Перечень и содержание направлений коррекционной работы психолога.</w:t>
      </w:r>
    </w:p>
    <w:p w14:paraId="2518C9B4" w14:textId="77777777" w:rsidR="00152C84" w:rsidRDefault="00152C84" w:rsidP="005358E5">
      <w:pPr>
        <w:pStyle w:val="ConsPlusNormal"/>
        <w:jc w:val="both"/>
      </w:pPr>
    </w:p>
    <w:p w14:paraId="42FEB41D" w14:textId="77777777" w:rsidR="00152C84" w:rsidRDefault="00152C84" w:rsidP="005358E5">
      <w:pPr>
        <w:pStyle w:val="ConsPlusTitle"/>
        <w:ind w:firstLine="540"/>
        <w:jc w:val="both"/>
        <w:outlineLvl w:val="4"/>
      </w:pPr>
      <w:r>
        <w:t>9.1. Диагностическая деятельность психолога.</w:t>
      </w:r>
    </w:p>
    <w:p w14:paraId="40509F71" w14:textId="77777777" w:rsidR="00152C84" w:rsidRDefault="00152C84" w:rsidP="005358E5">
      <w:pPr>
        <w:pStyle w:val="ConsPlusNormal"/>
        <w:spacing w:before="240"/>
        <w:ind w:firstLine="540"/>
        <w:jc w:val="both"/>
      </w:pPr>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14:paraId="700182E5" w14:textId="77777777" w:rsidR="00152C84" w:rsidRDefault="00152C84" w:rsidP="005358E5">
      <w:pPr>
        <w:pStyle w:val="ConsPlusNormal"/>
        <w:spacing w:before="240"/>
        <w:ind w:firstLine="540"/>
        <w:jc w:val="both"/>
      </w:pPr>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05078B06" w14:textId="77777777" w:rsidR="00152C84" w:rsidRDefault="00152C84" w:rsidP="005358E5">
      <w:pPr>
        <w:pStyle w:val="ConsPlusNormal"/>
        <w:jc w:val="both"/>
      </w:pPr>
    </w:p>
    <w:p w14:paraId="0D6D142A" w14:textId="77777777" w:rsidR="00152C84" w:rsidRDefault="00152C84" w:rsidP="005358E5">
      <w:pPr>
        <w:pStyle w:val="ConsPlusTitle"/>
        <w:ind w:firstLine="540"/>
        <w:jc w:val="both"/>
        <w:outlineLvl w:val="4"/>
      </w:pPr>
      <w:r>
        <w:t>9.2. Психологическая коррекция и профилактика нарушений когнитивных процессов.</w:t>
      </w:r>
    </w:p>
    <w:p w14:paraId="2CAB3E77" w14:textId="77777777" w:rsidR="00152C84" w:rsidRDefault="00152C84" w:rsidP="005358E5">
      <w:pPr>
        <w:pStyle w:val="ConsPlusNormal"/>
        <w:spacing w:before="240"/>
        <w:ind w:firstLine="540"/>
        <w:jc w:val="both"/>
      </w:pPr>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счет часов внеурочной деятельности.</w:t>
      </w:r>
    </w:p>
    <w:p w14:paraId="40881F57" w14:textId="77777777" w:rsidR="00152C84" w:rsidRDefault="00152C84" w:rsidP="005358E5">
      <w:pPr>
        <w:pStyle w:val="ConsPlusNormal"/>
        <w:jc w:val="both"/>
      </w:pPr>
    </w:p>
    <w:p w14:paraId="41272AB7" w14:textId="77777777" w:rsidR="00152C84" w:rsidRDefault="00152C84" w:rsidP="005358E5">
      <w:pPr>
        <w:pStyle w:val="ConsPlusTitle"/>
        <w:ind w:firstLine="540"/>
        <w:jc w:val="both"/>
        <w:outlineLvl w:val="4"/>
      </w:pPr>
      <w:r>
        <w:t>9.3. Психологическая коррекция и профилактика нарушений личности.</w:t>
      </w:r>
    </w:p>
    <w:p w14:paraId="169E8DB8" w14:textId="77777777" w:rsidR="00152C84" w:rsidRDefault="00152C84" w:rsidP="005358E5">
      <w:pPr>
        <w:pStyle w:val="ConsPlusNormal"/>
        <w:spacing w:before="240"/>
        <w:ind w:firstLine="540"/>
        <w:jc w:val="both"/>
      </w:pPr>
      <w:r>
        <w:t>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счет часов внеурочной деятельности.</w:t>
      </w:r>
    </w:p>
    <w:p w14:paraId="5BAF7A26" w14:textId="77777777" w:rsidR="00152C84" w:rsidRDefault="00152C84" w:rsidP="005358E5">
      <w:pPr>
        <w:pStyle w:val="ConsPlusNormal"/>
        <w:jc w:val="both"/>
      </w:pPr>
    </w:p>
    <w:p w14:paraId="75EDE762" w14:textId="77777777" w:rsidR="00152C84" w:rsidRDefault="00152C84" w:rsidP="005358E5">
      <w:pPr>
        <w:pStyle w:val="ConsPlusTitle"/>
        <w:ind w:firstLine="540"/>
        <w:jc w:val="both"/>
        <w:outlineLvl w:val="4"/>
      </w:pPr>
      <w:r>
        <w:t>9.4. Психологическая помощь семье обучающегося с НОДА.</w:t>
      </w:r>
    </w:p>
    <w:p w14:paraId="42D283CD" w14:textId="77777777" w:rsidR="00152C84" w:rsidRDefault="00152C84" w:rsidP="005358E5">
      <w:pPr>
        <w:pStyle w:val="ConsPlusNormal"/>
        <w:spacing w:before="240"/>
        <w:ind w:firstLine="540"/>
        <w:jc w:val="both"/>
      </w:pPr>
      <w:r>
        <w:t>Основные направления в работе психолога с семьей обучающегося с НОДА представляются следующими:</w:t>
      </w:r>
    </w:p>
    <w:p w14:paraId="21172A37" w14:textId="77777777" w:rsidR="00152C84" w:rsidRDefault="00152C84" w:rsidP="005358E5">
      <w:pPr>
        <w:pStyle w:val="ConsPlusNormal"/>
        <w:spacing w:before="240"/>
        <w:ind w:firstLine="540"/>
        <w:jc w:val="both"/>
      </w:pPr>
      <w:r>
        <w:t>гармонизация семейных взаимоотношений;</w:t>
      </w:r>
    </w:p>
    <w:p w14:paraId="10BB3230" w14:textId="77777777" w:rsidR="00152C84" w:rsidRDefault="00152C84" w:rsidP="005358E5">
      <w:pPr>
        <w:pStyle w:val="ConsPlusNormal"/>
        <w:spacing w:before="240"/>
        <w:ind w:firstLine="540"/>
        <w:jc w:val="both"/>
      </w:pPr>
      <w:r>
        <w:t>установление правильных детско-родительских отношений;</w:t>
      </w:r>
    </w:p>
    <w:p w14:paraId="7881035F" w14:textId="77777777" w:rsidR="00152C84" w:rsidRDefault="00152C84" w:rsidP="005358E5">
      <w:pPr>
        <w:pStyle w:val="ConsPlusNormal"/>
        <w:spacing w:before="240"/>
        <w:ind w:firstLine="540"/>
        <w:jc w:val="both"/>
      </w:pPr>
      <w:r>
        <w:t>помощь в адекватной оценке физических и психологических возможностей своего ребенка;</w:t>
      </w:r>
    </w:p>
    <w:p w14:paraId="086B4C99" w14:textId="77777777" w:rsidR="00152C84" w:rsidRDefault="00152C84" w:rsidP="005358E5">
      <w:pPr>
        <w:pStyle w:val="ConsPlusNormal"/>
        <w:spacing w:before="240"/>
        <w:ind w:firstLine="540"/>
        <w:jc w:val="both"/>
      </w:pPr>
      <w: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p>
    <w:p w14:paraId="17665171" w14:textId="77777777" w:rsidR="00152C84" w:rsidRDefault="00152C84" w:rsidP="005358E5">
      <w:pPr>
        <w:pStyle w:val="ConsPlusNormal"/>
        <w:spacing w:before="240"/>
        <w:ind w:firstLine="540"/>
        <w:jc w:val="both"/>
      </w:pPr>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14:paraId="4B4F16F2" w14:textId="77777777" w:rsidR="00152C84" w:rsidRDefault="00152C84" w:rsidP="005358E5">
      <w:pPr>
        <w:pStyle w:val="ConsPlusNormal"/>
        <w:spacing w:before="240"/>
        <w:ind w:firstLine="540"/>
        <w:jc w:val="both"/>
      </w:pPr>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14:paraId="343012EA" w14:textId="77777777" w:rsidR="00152C84" w:rsidRDefault="00152C84" w:rsidP="005358E5">
      <w:pPr>
        <w:pStyle w:val="ConsPlusNormal"/>
        <w:spacing w:before="240"/>
        <w:ind w:firstLine="540"/>
        <w:jc w:val="both"/>
      </w:pPr>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14:paraId="33525C0C" w14:textId="77777777" w:rsidR="00152C84" w:rsidRDefault="00152C84" w:rsidP="005358E5">
      <w:pPr>
        <w:pStyle w:val="ConsPlusNormal"/>
        <w:jc w:val="both"/>
      </w:pPr>
    </w:p>
    <w:p w14:paraId="79A2054F" w14:textId="77777777" w:rsidR="00152C84" w:rsidRDefault="00152C84" w:rsidP="005358E5">
      <w:pPr>
        <w:pStyle w:val="ConsPlusTitle"/>
        <w:ind w:firstLine="540"/>
        <w:jc w:val="both"/>
        <w:outlineLvl w:val="4"/>
      </w:pPr>
      <w:r>
        <w:t>9.5. Психологическое консультирование участников образовательного процесса.</w:t>
      </w:r>
    </w:p>
    <w:p w14:paraId="57B29671" w14:textId="77777777" w:rsidR="00152C84" w:rsidRDefault="00152C84" w:rsidP="005358E5">
      <w:pPr>
        <w:pStyle w:val="ConsPlusNormal"/>
        <w:spacing w:before="240"/>
        <w:ind w:firstLine="540"/>
        <w:jc w:val="both"/>
      </w:pPr>
      <w: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14:paraId="794258DF" w14:textId="77777777" w:rsidR="00152C84" w:rsidRDefault="00152C84" w:rsidP="005358E5">
      <w:pPr>
        <w:pStyle w:val="ConsPlusNormal"/>
        <w:jc w:val="both"/>
      </w:pPr>
    </w:p>
    <w:p w14:paraId="01584B77" w14:textId="77777777" w:rsidR="00152C84" w:rsidRDefault="00152C84" w:rsidP="005358E5">
      <w:pPr>
        <w:pStyle w:val="ConsPlusTitle"/>
        <w:ind w:firstLine="540"/>
        <w:jc w:val="both"/>
        <w:outlineLvl w:val="4"/>
      </w:pPr>
      <w:r>
        <w:t>9.6. Участие психолога в профориентационной работе.</w:t>
      </w:r>
    </w:p>
    <w:p w14:paraId="3353CFCD" w14:textId="77777777" w:rsidR="00152C84" w:rsidRDefault="00152C84" w:rsidP="005358E5">
      <w:pPr>
        <w:pStyle w:val="ConsPlusNormal"/>
        <w:spacing w:before="240"/>
        <w:ind w:firstLine="540"/>
        <w:jc w:val="both"/>
      </w:pPr>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включен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3157AE76" w14:textId="77777777" w:rsidR="00152C84" w:rsidRDefault="00152C84" w:rsidP="005358E5">
      <w:pPr>
        <w:pStyle w:val="ConsPlusNormal"/>
        <w:spacing w:before="240"/>
        <w:ind w:firstLine="540"/>
        <w:jc w:val="both"/>
      </w:pPr>
      <w:r>
        <w:t>Система работы предусматривает два этапа.</w:t>
      </w:r>
    </w:p>
    <w:p w14:paraId="0BCCB2AF" w14:textId="77777777" w:rsidR="00152C84" w:rsidRDefault="00152C84" w:rsidP="005358E5">
      <w:pPr>
        <w:pStyle w:val="ConsPlusNormal"/>
        <w:spacing w:before="240"/>
        <w:ind w:firstLine="540"/>
        <w:jc w:val="both"/>
      </w:pPr>
      <w: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14:paraId="46EF9C2F" w14:textId="77777777" w:rsidR="00152C84" w:rsidRDefault="00152C84" w:rsidP="005358E5">
      <w:pPr>
        <w:pStyle w:val="ConsPlusNormal"/>
        <w:spacing w:before="240"/>
        <w:ind w:firstLine="540"/>
        <w:jc w:val="both"/>
      </w:pPr>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14:paraId="71478688" w14:textId="77777777" w:rsidR="00152C84" w:rsidRDefault="00152C84" w:rsidP="005358E5">
      <w:pPr>
        <w:pStyle w:val="ConsPlusNormal"/>
        <w:spacing w:before="240"/>
        <w:ind w:firstLine="540"/>
        <w:jc w:val="both"/>
      </w:pPr>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14:paraId="600114A1" w14:textId="77777777" w:rsidR="00152C84" w:rsidRDefault="00152C84" w:rsidP="005358E5">
      <w:pPr>
        <w:pStyle w:val="ConsPlusNormal"/>
        <w:spacing w:before="240"/>
        <w:ind w:firstLine="540"/>
        <w:jc w:val="both"/>
      </w:pPr>
      <w: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14:paraId="24813CD5" w14:textId="77777777" w:rsidR="00152C84" w:rsidRDefault="00152C84" w:rsidP="005358E5">
      <w:pPr>
        <w:pStyle w:val="ConsPlusNormal"/>
        <w:spacing w:before="240"/>
        <w:ind w:firstLine="540"/>
        <w:jc w:val="both"/>
      </w:pPr>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0D0770C7" w14:textId="77777777" w:rsidR="00152C84" w:rsidRDefault="00152C84" w:rsidP="005358E5">
      <w:pPr>
        <w:pStyle w:val="ConsPlusNormal"/>
        <w:jc w:val="both"/>
      </w:pPr>
    </w:p>
    <w:p w14:paraId="717E3B03" w14:textId="77777777" w:rsidR="00152C84" w:rsidRDefault="00152C84" w:rsidP="005358E5">
      <w:pPr>
        <w:pStyle w:val="ConsPlusTitle"/>
        <w:ind w:firstLine="540"/>
        <w:jc w:val="both"/>
        <w:outlineLvl w:val="4"/>
      </w:pPr>
      <w:r>
        <w:t>9.7. Психологическая помощь при подготовке к ГИА.</w:t>
      </w:r>
    </w:p>
    <w:p w14:paraId="12AACF30" w14:textId="77777777" w:rsidR="00152C84" w:rsidRDefault="00152C84" w:rsidP="005358E5">
      <w:pPr>
        <w:pStyle w:val="ConsPlusNormal"/>
        <w:spacing w:before="240"/>
        <w:ind w:firstLine="540"/>
        <w:jc w:val="both"/>
      </w:pPr>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14:paraId="3DDB29E6" w14:textId="77777777" w:rsidR="00152C84" w:rsidRDefault="00152C84" w:rsidP="005358E5">
      <w:pPr>
        <w:pStyle w:val="ConsPlusNormal"/>
        <w:spacing w:before="240"/>
        <w:ind w:firstLine="540"/>
        <w:jc w:val="both"/>
      </w:pPr>
      <w:r>
        <w:t>Для преодоления трудностей необходимо:</w:t>
      </w:r>
    </w:p>
    <w:p w14:paraId="1BE31EA5" w14:textId="77777777" w:rsidR="00152C84" w:rsidRDefault="00152C84" w:rsidP="005358E5">
      <w:pPr>
        <w:pStyle w:val="ConsPlusNormal"/>
        <w:spacing w:before="240"/>
        <w:ind w:firstLine="540"/>
        <w:jc w:val="both"/>
      </w:pPr>
      <w:r>
        <w:t>помогать выпускнику осваивать навыки работы с экзаменационными материалами;</w:t>
      </w:r>
    </w:p>
    <w:p w14:paraId="731B5B5B" w14:textId="77777777" w:rsidR="00152C84" w:rsidRDefault="00152C84" w:rsidP="005358E5">
      <w:pPr>
        <w:pStyle w:val="ConsPlusNormal"/>
        <w:spacing w:before="240"/>
        <w:ind w:firstLine="540"/>
        <w:jc w:val="both"/>
      </w:pPr>
      <w:r>
        <w:t>помогать выпускнику в выработке индивидуальной стратегии сдачи экзамена.</w:t>
      </w:r>
    </w:p>
    <w:p w14:paraId="7B8CB3D5" w14:textId="77777777" w:rsidR="00152C84" w:rsidRDefault="00152C84" w:rsidP="005358E5">
      <w:pPr>
        <w:pStyle w:val="ConsPlusNormal"/>
        <w:spacing w:before="240"/>
        <w:ind w:firstLine="540"/>
        <w:jc w:val="both"/>
      </w:pPr>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5FDBE34B" w14:textId="77777777" w:rsidR="00152C84" w:rsidRDefault="00152C84" w:rsidP="005358E5">
      <w:pPr>
        <w:pStyle w:val="ConsPlusNormal"/>
        <w:spacing w:before="240"/>
        <w:ind w:firstLine="540"/>
        <w:jc w:val="both"/>
      </w:pPr>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11ABAA43" w14:textId="77777777" w:rsidR="00152C84" w:rsidRDefault="00152C84" w:rsidP="005358E5">
      <w:pPr>
        <w:pStyle w:val="ConsPlusNormal"/>
        <w:spacing w:before="240"/>
        <w:ind w:firstLine="540"/>
        <w:jc w:val="both"/>
      </w:pPr>
      <w:r>
        <w:t>На этапе подготовки к экзаменам можно использовать различные формы психологической поддержки:</w:t>
      </w:r>
    </w:p>
    <w:p w14:paraId="01AF830B" w14:textId="77777777" w:rsidR="00152C84" w:rsidRDefault="00152C84" w:rsidP="005358E5">
      <w:pPr>
        <w:pStyle w:val="ConsPlusNormal"/>
        <w:spacing w:before="240"/>
        <w:ind w:firstLine="540"/>
        <w:jc w:val="both"/>
      </w:pPr>
      <w: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p>
    <w:p w14:paraId="4542E109" w14:textId="77777777" w:rsidR="00152C84" w:rsidRDefault="00152C84" w:rsidP="005358E5">
      <w:pPr>
        <w:pStyle w:val="ConsPlusNormal"/>
        <w:spacing w:before="240"/>
        <w:ind w:firstLine="540"/>
        <w:jc w:val="both"/>
      </w:pPr>
      <w:r>
        <w:t>групповые психологические занятия для различных категорий обучающихся;</w:t>
      </w:r>
    </w:p>
    <w:p w14:paraId="31BFFE46" w14:textId="77777777" w:rsidR="00152C84" w:rsidRDefault="00152C84" w:rsidP="005358E5">
      <w:pPr>
        <w:pStyle w:val="ConsPlusNormal"/>
        <w:spacing w:before="240"/>
        <w:ind w:firstLine="540"/>
        <w:jc w:val="both"/>
      </w:pPr>
      <w:r>
        <w:t>индивидуальные консультации для выпускников;</w:t>
      </w:r>
    </w:p>
    <w:p w14:paraId="2D8A9268" w14:textId="77777777" w:rsidR="00152C84" w:rsidRDefault="00152C84" w:rsidP="005358E5">
      <w:pPr>
        <w:pStyle w:val="ConsPlusNormal"/>
        <w:spacing w:before="240"/>
        <w:ind w:firstLine="540"/>
        <w:jc w:val="both"/>
      </w:pPr>
      <w:r>
        <w:t>разработка рекомендаций для выпускников и их родителей.</w:t>
      </w:r>
    </w:p>
    <w:p w14:paraId="381F647E" w14:textId="77777777" w:rsidR="00152C84" w:rsidRDefault="00152C84" w:rsidP="005358E5">
      <w:pPr>
        <w:pStyle w:val="ConsPlusNormal"/>
        <w:spacing w:before="240"/>
        <w:ind w:firstLine="540"/>
        <w:jc w:val="both"/>
      </w:pPr>
      <w: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14:paraId="275EFEE8" w14:textId="77777777" w:rsidR="00152C84" w:rsidRDefault="00152C84" w:rsidP="005358E5">
      <w:pPr>
        <w:pStyle w:val="ConsPlusNormal"/>
        <w:spacing w:before="240"/>
        <w:ind w:firstLine="540"/>
        <w:jc w:val="both"/>
      </w:pPr>
      <w: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14:paraId="0265C88D" w14:textId="77777777" w:rsidR="00152C84" w:rsidRDefault="00152C84" w:rsidP="005358E5">
      <w:pPr>
        <w:pStyle w:val="ConsPlusNormal"/>
        <w:jc w:val="both"/>
      </w:pPr>
    </w:p>
    <w:p w14:paraId="15CB7A87" w14:textId="77777777" w:rsidR="00152C84" w:rsidRDefault="00152C84" w:rsidP="005358E5">
      <w:pPr>
        <w:pStyle w:val="ConsPlusTitle"/>
        <w:jc w:val="center"/>
        <w:outlineLvl w:val="2"/>
      </w:pPr>
      <w:r>
        <w:t>II. Механизмы реализации программы</w:t>
      </w:r>
    </w:p>
    <w:p w14:paraId="3A285474" w14:textId="77777777" w:rsidR="00152C84" w:rsidRDefault="00152C84" w:rsidP="005358E5">
      <w:pPr>
        <w:pStyle w:val="ConsPlusNormal"/>
        <w:jc w:val="both"/>
      </w:pPr>
    </w:p>
    <w:p w14:paraId="383CB497" w14:textId="77777777" w:rsidR="00152C84" w:rsidRDefault="00152C84" w:rsidP="005358E5">
      <w:pPr>
        <w:pStyle w:val="ConsPlusNormal"/>
        <w:ind w:firstLine="540"/>
        <w:jc w:val="both"/>
      </w:pPr>
      <w:r>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p>
    <w:p w14:paraId="0BE8E584" w14:textId="77777777" w:rsidR="00152C84" w:rsidRDefault="00152C84" w:rsidP="005358E5">
      <w:pPr>
        <w:pStyle w:val="ConsPlusNormal"/>
        <w:spacing w:before="240"/>
        <w:ind w:firstLine="540"/>
        <w:jc w:val="both"/>
      </w:pPr>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00B9B892" w14:textId="77777777" w:rsidR="00152C84" w:rsidRDefault="00152C84" w:rsidP="005358E5">
      <w:pPr>
        <w:pStyle w:val="ConsPlusNormal"/>
        <w:spacing w:before="240"/>
        <w:ind w:firstLine="540"/>
        <w:jc w:val="both"/>
      </w:pPr>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14:paraId="6FEA74AE" w14:textId="77777777" w:rsidR="00152C84" w:rsidRDefault="00152C84" w:rsidP="005358E5">
      <w:pPr>
        <w:pStyle w:val="ConsPlusNormal"/>
        <w:spacing w:before="240"/>
        <w:ind w:firstLine="540"/>
        <w:jc w:val="both"/>
      </w:pPr>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14:paraId="108B2788" w14:textId="77777777" w:rsidR="00152C84" w:rsidRDefault="00152C84" w:rsidP="005358E5">
      <w:pPr>
        <w:pStyle w:val="ConsPlusNormal"/>
        <w:spacing w:before="240"/>
        <w:ind w:firstLine="540"/>
        <w:jc w:val="both"/>
      </w:pPr>
      <w:r>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p>
    <w:p w14:paraId="45785636" w14:textId="77777777" w:rsidR="00152C84" w:rsidRDefault="00152C84" w:rsidP="005358E5">
      <w:pPr>
        <w:pStyle w:val="ConsPlusNormal"/>
        <w:spacing w:before="240"/>
        <w:ind w:firstLine="540"/>
        <w:jc w:val="both"/>
      </w:pPr>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14:paraId="34902C3C" w14:textId="77777777" w:rsidR="00152C84" w:rsidRDefault="00152C84" w:rsidP="005358E5">
      <w:pPr>
        <w:pStyle w:val="ConsPlusNormal"/>
        <w:spacing w:before="240"/>
        <w:ind w:firstLine="540"/>
        <w:jc w:val="both"/>
      </w:pPr>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19FDD2BD" w14:textId="77777777" w:rsidR="00152C84" w:rsidRDefault="00152C84" w:rsidP="005358E5">
      <w:pPr>
        <w:pStyle w:val="ConsPlusNormal"/>
        <w:spacing w:before="240"/>
        <w:ind w:firstLine="540"/>
        <w:jc w:val="both"/>
      </w:pPr>
      <w: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14:paraId="398A6770" w14:textId="77777777" w:rsidR="00152C84" w:rsidRDefault="00152C84" w:rsidP="005358E5">
      <w:pPr>
        <w:pStyle w:val="ConsPlusNormal"/>
        <w:spacing w:before="240"/>
        <w:ind w:firstLine="540"/>
        <w:jc w:val="both"/>
      </w:pPr>
      <w:r>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0DAF182B" w14:textId="77777777" w:rsidR="00152C84" w:rsidRDefault="00152C84" w:rsidP="005358E5">
      <w:pPr>
        <w:pStyle w:val="ConsPlusNormal"/>
        <w:spacing w:before="240"/>
        <w:ind w:firstLine="540"/>
        <w:jc w:val="both"/>
      </w:pPr>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14:paraId="113EF35B" w14:textId="77777777" w:rsidR="00152C84" w:rsidRDefault="00152C84" w:rsidP="005358E5">
      <w:pPr>
        <w:pStyle w:val="ConsPlusNormal"/>
        <w:spacing w:before="240"/>
        <w:ind w:firstLine="540"/>
        <w:jc w:val="both"/>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14:paraId="370A9358" w14:textId="77777777" w:rsidR="00152C84" w:rsidRDefault="00152C84" w:rsidP="005358E5">
      <w:pPr>
        <w:pStyle w:val="ConsPlusNormal"/>
        <w:spacing w:before="240"/>
        <w:ind w:firstLine="540"/>
        <w:jc w:val="both"/>
      </w:pPr>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14:paraId="2BC37408" w14:textId="77777777" w:rsidR="00152C84" w:rsidRDefault="00152C84" w:rsidP="005358E5">
      <w:pPr>
        <w:pStyle w:val="ConsPlusNormal"/>
        <w:spacing w:before="240"/>
        <w:ind w:firstLine="540"/>
        <w:jc w:val="both"/>
      </w:pPr>
      <w:r>
        <w:t>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14:paraId="04472150" w14:textId="77777777" w:rsidR="00152C84" w:rsidRDefault="00152C84" w:rsidP="005358E5">
      <w:pPr>
        <w:pStyle w:val="ConsPlusNormal"/>
        <w:spacing w:before="240"/>
        <w:ind w:firstLine="540"/>
        <w:jc w:val="both"/>
      </w:pPr>
      <w:r>
        <w:t>16. В ходе реализации ПКР необходимо гибкое сочетание различных видов и форм коррекционной работы (индивидуальных, подгрупповых, фронтальных).</w:t>
      </w:r>
    </w:p>
    <w:p w14:paraId="37D5BBB3" w14:textId="77777777" w:rsidR="00152C84" w:rsidRDefault="00152C84" w:rsidP="005358E5">
      <w:pPr>
        <w:pStyle w:val="ConsPlusNormal"/>
        <w:jc w:val="both"/>
      </w:pPr>
    </w:p>
    <w:p w14:paraId="1D8EA05D" w14:textId="77777777" w:rsidR="00152C84" w:rsidRDefault="00152C84" w:rsidP="005358E5">
      <w:pPr>
        <w:pStyle w:val="ConsPlusTitle"/>
        <w:jc w:val="center"/>
        <w:outlineLvl w:val="2"/>
      </w:pPr>
      <w:r>
        <w:t>III. Требования к условиям реализации программы</w:t>
      </w:r>
    </w:p>
    <w:p w14:paraId="03AADD91" w14:textId="77777777" w:rsidR="00152C84" w:rsidRDefault="00152C84" w:rsidP="005358E5">
      <w:pPr>
        <w:pStyle w:val="ConsPlusNormal"/>
        <w:jc w:val="both"/>
      </w:pPr>
    </w:p>
    <w:p w14:paraId="4D02A59E" w14:textId="77777777" w:rsidR="00152C84" w:rsidRDefault="00152C84" w:rsidP="005358E5">
      <w:pPr>
        <w:pStyle w:val="ConsPlusTitle"/>
        <w:ind w:firstLine="540"/>
        <w:jc w:val="both"/>
        <w:outlineLvl w:val="3"/>
      </w:pPr>
      <w:r>
        <w:t>17. Психолого-педагогическое обеспечение:</w:t>
      </w:r>
    </w:p>
    <w:p w14:paraId="79988319" w14:textId="77777777" w:rsidR="00152C84" w:rsidRDefault="00152C84" w:rsidP="005358E5">
      <w:pPr>
        <w:pStyle w:val="ConsPlusNormal"/>
        <w:spacing w:before="240"/>
        <w:ind w:firstLine="540"/>
        <w:jc w:val="both"/>
      </w:pPr>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6AEA5B14" w14:textId="77777777" w:rsidR="00152C84" w:rsidRDefault="00152C84" w:rsidP="005358E5">
      <w:pPr>
        <w:pStyle w:val="ConsPlusNormal"/>
        <w:spacing w:before="240"/>
        <w:ind w:firstLine="540"/>
        <w:jc w:val="both"/>
      </w:pPr>
      <w:r>
        <w:t>индивидуально ориентированная коррекционная работа специалистов психолого-педагогического сопровождения (логопеда, психолога);</w:t>
      </w:r>
    </w:p>
    <w:p w14:paraId="3BB4F7FD" w14:textId="77777777" w:rsidR="00152C84" w:rsidRDefault="00152C84" w:rsidP="005358E5">
      <w:pPr>
        <w:pStyle w:val="ConsPlusNormal"/>
        <w:spacing w:before="240"/>
        <w:ind w:firstLine="540"/>
        <w:jc w:val="both"/>
      </w:pPr>
      <w:r>
        <w:t>учет индивидуальных особенностей и особых образовательных потребностей обучающихся с НОДА;</w:t>
      </w:r>
    </w:p>
    <w:p w14:paraId="289A8A24" w14:textId="77777777" w:rsidR="00152C84" w:rsidRDefault="00152C84" w:rsidP="005358E5">
      <w:pPr>
        <w:pStyle w:val="ConsPlusNormal"/>
        <w:spacing w:before="240"/>
        <w:ind w:firstLine="540"/>
        <w:jc w:val="both"/>
      </w:pPr>
      <w:r>
        <w:t>соблюдение ортопедического режима;</w:t>
      </w:r>
    </w:p>
    <w:p w14:paraId="4BB249C4" w14:textId="77777777" w:rsidR="00152C84" w:rsidRDefault="00152C84" w:rsidP="005358E5">
      <w:pPr>
        <w:pStyle w:val="ConsPlusNormal"/>
        <w:spacing w:before="240"/>
        <w:ind w:firstLine="540"/>
        <w:jc w:val="both"/>
      </w:pPr>
      <w:r>
        <w:t>соблюдение комфортного психоэмоционального режима;</w:t>
      </w:r>
    </w:p>
    <w:p w14:paraId="11C4B102" w14:textId="77777777" w:rsidR="00152C84" w:rsidRDefault="00152C84" w:rsidP="005358E5">
      <w:pPr>
        <w:pStyle w:val="ConsPlusNormal"/>
        <w:spacing w:before="240"/>
        <w:ind w:firstLine="540"/>
        <w:jc w:val="both"/>
      </w:pPr>
      <w:r>
        <w:t>для повышения эффективности ПКР - применение коллективных форм работы и работы в парах;</w:t>
      </w:r>
    </w:p>
    <w:p w14:paraId="41C7542C" w14:textId="77777777" w:rsidR="00152C84" w:rsidRDefault="00152C84" w:rsidP="005358E5">
      <w:pPr>
        <w:pStyle w:val="ConsPlusNormal"/>
        <w:spacing w:before="240"/>
        <w:ind w:firstLine="540"/>
        <w:jc w:val="both"/>
      </w:pPr>
      <w:r>
        <w:t>использование специальных методов, приемов, средств обучения;</w:t>
      </w:r>
    </w:p>
    <w:p w14:paraId="16F4E98A" w14:textId="77777777" w:rsidR="00152C84" w:rsidRDefault="00152C84" w:rsidP="005358E5">
      <w:pPr>
        <w:pStyle w:val="ConsPlusNormal"/>
        <w:spacing w:before="240"/>
        <w:ind w:firstLine="540"/>
        <w:jc w:val="both"/>
      </w:pPr>
      <w:r>
        <w:t>использование современных психолого-педагогических, в том числе информационных, компьютерных технологий;</w:t>
      </w:r>
    </w:p>
    <w:p w14:paraId="4CB00688" w14:textId="77777777" w:rsidR="00152C84" w:rsidRDefault="00152C84" w:rsidP="005358E5">
      <w:pPr>
        <w:pStyle w:val="ConsPlusNormal"/>
        <w:spacing w:before="240"/>
        <w:ind w:firstLine="540"/>
        <w:jc w:val="both"/>
      </w:pPr>
      <w:r>
        <w:t>учет специфики нарушения развития обучающегося с НОДА;</w:t>
      </w:r>
    </w:p>
    <w:p w14:paraId="17F7807A" w14:textId="77777777" w:rsidR="00152C84" w:rsidRDefault="00152C84" w:rsidP="005358E5">
      <w:pPr>
        <w:pStyle w:val="ConsPlusNormal"/>
        <w:spacing w:before="240"/>
        <w:ind w:firstLine="540"/>
        <w:jc w:val="both"/>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0D087F79" w14:textId="77777777" w:rsidR="00152C84" w:rsidRDefault="00152C84" w:rsidP="005358E5">
      <w:pPr>
        <w:pStyle w:val="ConsPlusNormal"/>
        <w:spacing w:before="240"/>
        <w:ind w:firstLine="540"/>
        <w:jc w:val="both"/>
      </w:pPr>
      <w: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1A0EEC72" w14:textId="77777777" w:rsidR="00152C84" w:rsidRDefault="00152C84" w:rsidP="005358E5">
      <w:pPr>
        <w:pStyle w:val="ConsPlusNormal"/>
        <w:spacing w:before="240"/>
        <w:ind w:firstLine="540"/>
        <w:jc w:val="both"/>
      </w:pPr>
      <w:r>
        <w:t>включение родителей в реализацию ПКР.</w:t>
      </w:r>
    </w:p>
    <w:p w14:paraId="4991A0B0" w14:textId="77777777" w:rsidR="00152C84" w:rsidRDefault="00152C84" w:rsidP="005358E5">
      <w:pPr>
        <w:pStyle w:val="ConsPlusNormal"/>
        <w:jc w:val="both"/>
      </w:pPr>
    </w:p>
    <w:p w14:paraId="72CE6084" w14:textId="77777777" w:rsidR="00152C84" w:rsidRDefault="00152C84" w:rsidP="005358E5">
      <w:pPr>
        <w:pStyle w:val="ConsPlusTitle"/>
        <w:ind w:firstLine="540"/>
        <w:jc w:val="both"/>
        <w:outlineLvl w:val="3"/>
      </w:pPr>
      <w:r>
        <w:t>18. Программно-методическое обеспечение.</w:t>
      </w:r>
    </w:p>
    <w:p w14:paraId="7259AD53" w14:textId="77777777" w:rsidR="00152C84" w:rsidRDefault="00152C84" w:rsidP="005358E5">
      <w:pPr>
        <w:pStyle w:val="ConsPlusNormal"/>
        <w:spacing w:before="240"/>
        <w:ind w:firstLine="540"/>
        <w:jc w:val="both"/>
      </w:pPr>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14:paraId="755B2F47" w14:textId="77777777" w:rsidR="00152C84" w:rsidRDefault="00152C84" w:rsidP="005358E5">
      <w:pPr>
        <w:pStyle w:val="ConsPlusNormal"/>
        <w:jc w:val="both"/>
      </w:pPr>
    </w:p>
    <w:p w14:paraId="4631A6D0" w14:textId="77777777" w:rsidR="00152C84" w:rsidRDefault="00152C84" w:rsidP="005358E5">
      <w:pPr>
        <w:pStyle w:val="ConsPlusTitle"/>
        <w:ind w:firstLine="540"/>
        <w:jc w:val="both"/>
        <w:outlineLvl w:val="3"/>
      </w:pPr>
      <w:r>
        <w:t>19. Кадровое обеспечение.</w:t>
      </w:r>
    </w:p>
    <w:p w14:paraId="79D94251" w14:textId="77777777" w:rsidR="00152C84" w:rsidRDefault="00152C84" w:rsidP="005358E5">
      <w:pPr>
        <w:pStyle w:val="ConsPlusNormal"/>
        <w:spacing w:before="240"/>
        <w:ind w:firstLine="540"/>
        <w:jc w:val="both"/>
      </w:pPr>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14:paraId="1ED20594" w14:textId="77777777" w:rsidR="00152C84" w:rsidRDefault="00152C84" w:rsidP="005358E5">
      <w:pPr>
        <w:pStyle w:val="ConsPlusNormal"/>
        <w:spacing w:before="240"/>
        <w:ind w:firstLine="540"/>
        <w:jc w:val="both"/>
      </w:pPr>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7A2CC4D2" w14:textId="77777777" w:rsidR="00152C84" w:rsidRDefault="00152C84" w:rsidP="005358E5">
      <w:pPr>
        <w:pStyle w:val="ConsPlusNormal"/>
        <w:spacing w:before="240"/>
        <w:ind w:firstLine="540"/>
        <w:jc w:val="both"/>
      </w:pPr>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2287A620"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48FCDA96" w14:textId="77777777" w:rsidR="00152C84" w:rsidRDefault="00152C84" w:rsidP="005358E5">
      <w:pPr>
        <w:pStyle w:val="ConsPlusNormal"/>
        <w:spacing w:before="240"/>
        <w:ind w:firstLine="540"/>
        <w:jc w:val="both"/>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275A98D7" w14:textId="77777777" w:rsidR="00152C84" w:rsidRDefault="00152C84" w:rsidP="005358E5">
      <w:pPr>
        <w:pStyle w:val="ConsPlusNormal"/>
        <w:jc w:val="both"/>
      </w:pPr>
    </w:p>
    <w:p w14:paraId="59A63C9B" w14:textId="77777777" w:rsidR="00152C84" w:rsidRDefault="00152C84" w:rsidP="005358E5">
      <w:pPr>
        <w:pStyle w:val="ConsPlusTitle"/>
        <w:ind w:firstLine="540"/>
        <w:jc w:val="both"/>
        <w:outlineLvl w:val="3"/>
      </w:pPr>
      <w:r>
        <w:t>20. Материально-техническое обеспечение.</w:t>
      </w:r>
    </w:p>
    <w:p w14:paraId="596FF19B" w14:textId="77777777"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3694A558" w14:textId="77777777" w:rsidR="00152C84" w:rsidRDefault="00152C84" w:rsidP="005358E5">
      <w:pPr>
        <w:pStyle w:val="ConsPlusNormal"/>
        <w:spacing w:before="240"/>
        <w:ind w:firstLine="540"/>
        <w:jc w:val="both"/>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14:paraId="7F97F93B" w14:textId="77777777" w:rsidR="00152C84" w:rsidRDefault="00152C84" w:rsidP="005358E5">
      <w:pPr>
        <w:pStyle w:val="ConsPlusNormal"/>
        <w:jc w:val="both"/>
      </w:pPr>
    </w:p>
    <w:p w14:paraId="04414B97" w14:textId="77777777" w:rsidR="00152C84" w:rsidRDefault="00152C84" w:rsidP="005358E5">
      <w:pPr>
        <w:pStyle w:val="ConsPlusTitle"/>
        <w:ind w:firstLine="540"/>
        <w:jc w:val="both"/>
        <w:outlineLvl w:val="3"/>
      </w:pPr>
      <w:r>
        <w:t>21. Информационное обеспечение.</w:t>
      </w:r>
    </w:p>
    <w:p w14:paraId="57FD9CC5" w14:textId="77777777" w:rsidR="00152C84" w:rsidRDefault="00152C84" w:rsidP="005358E5">
      <w:pPr>
        <w:pStyle w:val="ConsPlusNormal"/>
        <w:spacing w:before="240"/>
        <w:ind w:firstLine="540"/>
        <w:jc w:val="both"/>
      </w:pPr>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14:paraId="37742542" w14:textId="77777777" w:rsidR="00152C84" w:rsidRDefault="00152C84" w:rsidP="005358E5">
      <w:pPr>
        <w:pStyle w:val="ConsPlusNormal"/>
        <w:spacing w:before="240"/>
        <w:ind w:firstLine="540"/>
        <w:jc w:val="both"/>
      </w:pPr>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14:paraId="7DC619D5" w14:textId="77777777" w:rsidR="00152C84" w:rsidRDefault="00152C84" w:rsidP="005358E5">
      <w:pPr>
        <w:pStyle w:val="ConsPlusNormal"/>
        <w:jc w:val="both"/>
      </w:pPr>
    </w:p>
    <w:p w14:paraId="33D9FDCF" w14:textId="77777777" w:rsidR="00152C84" w:rsidRDefault="00152C84" w:rsidP="005358E5">
      <w:pPr>
        <w:pStyle w:val="ConsPlusTitle"/>
        <w:jc w:val="center"/>
        <w:outlineLvl w:val="2"/>
      </w:pPr>
      <w:r>
        <w:t>IV. Планируемые результаты коррекционной работы</w:t>
      </w:r>
    </w:p>
    <w:p w14:paraId="4CEACABC" w14:textId="77777777" w:rsidR="00152C84" w:rsidRDefault="00152C84" w:rsidP="005358E5">
      <w:pPr>
        <w:pStyle w:val="ConsPlusNormal"/>
        <w:jc w:val="both"/>
      </w:pPr>
    </w:p>
    <w:p w14:paraId="667074A6" w14:textId="77777777" w:rsidR="00152C84" w:rsidRDefault="00152C84" w:rsidP="005358E5">
      <w:pPr>
        <w:pStyle w:val="ConsPlusNormal"/>
        <w:ind w:firstLine="540"/>
        <w:jc w:val="both"/>
      </w:pPr>
      <w:r>
        <w:t>22. Планируемые результаты реализации ПКР включают:</w:t>
      </w:r>
    </w:p>
    <w:p w14:paraId="0337E2CB" w14:textId="77777777" w:rsidR="00152C84" w:rsidRDefault="00152C84" w:rsidP="005358E5">
      <w:pPr>
        <w:pStyle w:val="ConsPlusNormal"/>
        <w:spacing w:before="240"/>
        <w:ind w:firstLine="540"/>
        <w:jc w:val="both"/>
      </w:pPr>
      <w:r>
        <w:t>адаптацию обучающегося с НОДА к среде образовательной организации;</w:t>
      </w:r>
    </w:p>
    <w:p w14:paraId="12043B19" w14:textId="77777777" w:rsidR="00152C84" w:rsidRDefault="00152C84" w:rsidP="005358E5">
      <w:pPr>
        <w:pStyle w:val="ConsPlusNormal"/>
        <w:spacing w:before="240"/>
        <w:ind w:firstLine="540"/>
        <w:jc w:val="both"/>
      </w:pPr>
      <w:r>
        <w:t>динамику когнитивного, личностного, эмоционального развития обучающегося с НОДА;</w:t>
      </w:r>
    </w:p>
    <w:p w14:paraId="475BEE26" w14:textId="77777777" w:rsidR="00152C84" w:rsidRDefault="00152C84" w:rsidP="005358E5">
      <w:pPr>
        <w:pStyle w:val="ConsPlusNormal"/>
        <w:spacing w:before="240"/>
        <w:ind w:firstLine="540"/>
        <w:jc w:val="both"/>
      </w:pPr>
      <w:r>
        <w:t>уменьшение степени выраженности речевых нарушений;</w:t>
      </w:r>
    </w:p>
    <w:p w14:paraId="2CCBFDE6" w14:textId="77777777" w:rsidR="00152C84" w:rsidRDefault="00152C84" w:rsidP="005358E5">
      <w:pPr>
        <w:pStyle w:val="ConsPlusNormal"/>
        <w:spacing w:before="240"/>
        <w:ind w:firstLine="540"/>
        <w:jc w:val="both"/>
      </w:pPr>
      <w:r>
        <w:t>улучшение владения родным (русским) языком;</w:t>
      </w:r>
    </w:p>
    <w:p w14:paraId="28D82F15" w14:textId="77777777" w:rsidR="00152C84" w:rsidRDefault="00152C84" w:rsidP="005358E5">
      <w:pPr>
        <w:pStyle w:val="ConsPlusNormal"/>
        <w:spacing w:before="240"/>
        <w:ind w:firstLine="540"/>
        <w:jc w:val="both"/>
      </w:pPr>
      <w:r>
        <w:t>оптимизацию неадекватных профессиональных намерений обучающихся с НОДА;</w:t>
      </w:r>
    </w:p>
    <w:p w14:paraId="0892F9E5" w14:textId="77777777" w:rsidR="00152C84" w:rsidRDefault="00152C84" w:rsidP="005358E5">
      <w:pPr>
        <w:pStyle w:val="ConsPlusNormal"/>
        <w:spacing w:before="240"/>
        <w:ind w:firstLine="540"/>
        <w:jc w:val="both"/>
      </w:pPr>
      <w:r>
        <w:t>оптимизацию детско-родительских отношений как преодоление особенностей семейного воспитания.</w:t>
      </w:r>
    </w:p>
    <w:p w14:paraId="098981B0" w14:textId="77777777" w:rsidR="00152C84" w:rsidRDefault="00152C84" w:rsidP="005358E5">
      <w:pPr>
        <w:pStyle w:val="ConsPlusNormal"/>
        <w:spacing w:before="240"/>
        <w:ind w:firstLine="540"/>
        <w:jc w:val="both"/>
      </w:pPr>
      <w: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14:paraId="7B40F8F4" w14:textId="77777777"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индивидуально.</w:t>
      </w:r>
    </w:p>
    <w:p w14:paraId="069B9571" w14:textId="77777777" w:rsidR="00152C84" w:rsidRDefault="00152C84" w:rsidP="005358E5">
      <w:pPr>
        <w:pStyle w:val="ConsPlusNormal"/>
        <w:spacing w:before="240"/>
        <w:ind w:firstLine="540"/>
        <w:jc w:val="both"/>
      </w:pPr>
      <w:r>
        <w:t>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19C0B9A3" w14:textId="77777777" w:rsidR="00152C84" w:rsidRDefault="00152C84" w:rsidP="005358E5">
      <w:pPr>
        <w:pStyle w:val="ConsPlusNormal"/>
        <w:spacing w:before="240"/>
        <w:ind w:firstLine="540"/>
        <w:jc w:val="both"/>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14:paraId="119E74CA" w14:textId="77777777" w:rsidR="00152C84" w:rsidRDefault="00152C84" w:rsidP="005358E5">
      <w:pPr>
        <w:pStyle w:val="ConsPlusNormal"/>
        <w:spacing w:before="240"/>
        <w:ind w:firstLine="540"/>
        <w:jc w:val="both"/>
      </w:pPr>
      <w: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06F3234E" w14:textId="77777777" w:rsidR="00152C84" w:rsidRDefault="00152C84" w:rsidP="005358E5">
      <w:pPr>
        <w:pStyle w:val="ConsPlusNormal"/>
        <w:spacing w:before="240"/>
        <w:ind w:firstLine="540"/>
        <w:jc w:val="both"/>
      </w:pPr>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14:paraId="389E2A79" w14:textId="77777777" w:rsidR="00152C84" w:rsidRDefault="00152C84" w:rsidP="005358E5">
      <w:pPr>
        <w:pStyle w:val="ConsPlusNormal"/>
        <w:spacing w:before="240"/>
        <w:ind w:firstLine="540"/>
        <w:jc w:val="both"/>
      </w:pPr>
      <w:r>
        <w:t>26. Достижения обучающихся с НОДА рассматриваются в динамике с учетом их предыдущих индивидуальных достижений.</w:t>
      </w:r>
    </w:p>
    <w:p w14:paraId="26D03435" w14:textId="77777777" w:rsidR="00152C84" w:rsidRDefault="00152C84" w:rsidP="005358E5">
      <w:pPr>
        <w:pStyle w:val="ConsPlusNormal"/>
        <w:spacing w:before="240"/>
        <w:ind w:firstLine="540"/>
        <w:jc w:val="both"/>
      </w:pPr>
      <w:r>
        <w:t>27. Методы оценки эффективности реализации программы: экспериментально-психологические исследования, тестирования, опросы, анкетирования.</w:t>
      </w:r>
    </w:p>
    <w:p w14:paraId="1C6F9D56" w14:textId="77777777" w:rsidR="00152C84" w:rsidRDefault="00152C84" w:rsidP="005358E5">
      <w:pPr>
        <w:pStyle w:val="ConsPlusNormal"/>
        <w:spacing w:before="240"/>
        <w:ind w:firstLine="540"/>
        <w:jc w:val="both"/>
      </w:pPr>
      <w: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00F3BC0C" w14:textId="77777777" w:rsidR="00152C84" w:rsidRDefault="00152C84" w:rsidP="005358E5">
      <w:pPr>
        <w:pStyle w:val="ConsPlusNormal"/>
        <w:jc w:val="both"/>
      </w:pPr>
    </w:p>
    <w:p w14:paraId="2181B6A2" w14:textId="77777777" w:rsidR="00152C84" w:rsidRDefault="00152C84" w:rsidP="005358E5">
      <w:pPr>
        <w:pStyle w:val="ConsPlusNormal"/>
        <w:jc w:val="both"/>
      </w:pPr>
    </w:p>
    <w:p w14:paraId="08482705" w14:textId="77777777" w:rsidR="00152C84" w:rsidRDefault="00152C84" w:rsidP="005358E5">
      <w:pPr>
        <w:pStyle w:val="ConsPlusNormal"/>
        <w:jc w:val="both"/>
      </w:pPr>
    </w:p>
    <w:p w14:paraId="530D9257" w14:textId="77777777" w:rsidR="00152C84" w:rsidRDefault="00152C84" w:rsidP="005358E5">
      <w:pPr>
        <w:pStyle w:val="ConsPlusNormal"/>
        <w:jc w:val="both"/>
      </w:pPr>
    </w:p>
    <w:p w14:paraId="4AB3F98C" w14:textId="77777777" w:rsidR="00152C84" w:rsidRDefault="00152C84" w:rsidP="005358E5">
      <w:pPr>
        <w:pStyle w:val="ConsPlusNormal"/>
        <w:jc w:val="both"/>
      </w:pPr>
    </w:p>
    <w:p w14:paraId="75793B3C" w14:textId="77777777" w:rsidR="00152C84" w:rsidRDefault="00152C84" w:rsidP="005358E5">
      <w:pPr>
        <w:pStyle w:val="ConsPlusNormal"/>
        <w:jc w:val="right"/>
        <w:outlineLvl w:val="1"/>
      </w:pPr>
      <w:r>
        <w:t>Приложение N 14</w:t>
      </w:r>
    </w:p>
    <w:p w14:paraId="46E262A9" w14:textId="77777777" w:rsidR="00152C84" w:rsidRDefault="00152C84" w:rsidP="005358E5">
      <w:pPr>
        <w:pStyle w:val="ConsPlusNormal"/>
        <w:jc w:val="right"/>
      </w:pPr>
      <w:r>
        <w:t>к Федеральной адаптированной</w:t>
      </w:r>
    </w:p>
    <w:p w14:paraId="75EFBC97" w14:textId="77777777" w:rsidR="00152C84" w:rsidRDefault="00152C84" w:rsidP="005358E5">
      <w:pPr>
        <w:pStyle w:val="ConsPlusNormal"/>
        <w:jc w:val="right"/>
      </w:pPr>
      <w:r>
        <w:t>образовательной программе</w:t>
      </w:r>
    </w:p>
    <w:p w14:paraId="0922ECD6" w14:textId="77777777" w:rsidR="00152C84" w:rsidRDefault="00152C84" w:rsidP="005358E5">
      <w:pPr>
        <w:pStyle w:val="ConsPlusNormal"/>
        <w:jc w:val="right"/>
      </w:pPr>
      <w:r>
        <w:t>основного общего образования</w:t>
      </w:r>
    </w:p>
    <w:p w14:paraId="1BE48A83" w14:textId="77777777" w:rsidR="00152C84" w:rsidRDefault="00152C84" w:rsidP="005358E5">
      <w:pPr>
        <w:pStyle w:val="ConsPlusNormal"/>
        <w:jc w:val="right"/>
      </w:pPr>
      <w:r>
        <w:t>для обучающихся с ограниченными</w:t>
      </w:r>
    </w:p>
    <w:p w14:paraId="29A282FB" w14:textId="77777777" w:rsidR="00152C84" w:rsidRDefault="00152C84" w:rsidP="005358E5">
      <w:pPr>
        <w:pStyle w:val="ConsPlusNormal"/>
        <w:jc w:val="right"/>
      </w:pPr>
      <w:r>
        <w:t>возможностями здоровья,</w:t>
      </w:r>
    </w:p>
    <w:p w14:paraId="5A87A449" w14:textId="77777777" w:rsidR="00152C84" w:rsidRDefault="00152C84" w:rsidP="005358E5">
      <w:pPr>
        <w:pStyle w:val="ConsPlusNormal"/>
        <w:jc w:val="right"/>
      </w:pPr>
      <w:r>
        <w:t>утвержденной приказом</w:t>
      </w:r>
    </w:p>
    <w:p w14:paraId="20B65AD7" w14:textId="77777777" w:rsidR="00152C84" w:rsidRDefault="00152C84" w:rsidP="005358E5">
      <w:pPr>
        <w:pStyle w:val="ConsPlusNormal"/>
        <w:jc w:val="right"/>
      </w:pPr>
      <w:r>
        <w:t>Минпросвещения России</w:t>
      </w:r>
    </w:p>
    <w:p w14:paraId="0EC7A72D" w14:textId="77777777" w:rsidR="00152C84" w:rsidRDefault="00152C84" w:rsidP="005358E5">
      <w:pPr>
        <w:pStyle w:val="ConsPlusNormal"/>
        <w:jc w:val="right"/>
      </w:pPr>
      <w:r>
        <w:t>от 24 ноября 2022 г. N 1025</w:t>
      </w:r>
    </w:p>
    <w:p w14:paraId="1C651E40" w14:textId="77777777" w:rsidR="00152C84" w:rsidRDefault="00152C84" w:rsidP="005358E5">
      <w:pPr>
        <w:pStyle w:val="ConsPlusNormal"/>
        <w:jc w:val="both"/>
      </w:pPr>
    </w:p>
    <w:p w14:paraId="6E4639DD" w14:textId="77777777" w:rsidR="00152C84" w:rsidRDefault="00152C84" w:rsidP="005358E5">
      <w:pPr>
        <w:pStyle w:val="ConsPlusTitle"/>
        <w:jc w:val="center"/>
      </w:pPr>
      <w:bookmarkStart w:id="15" w:name="Par34767"/>
      <w:bookmarkEnd w:id="15"/>
      <w:r>
        <w:t>ПРОГРАММА</w:t>
      </w:r>
    </w:p>
    <w:p w14:paraId="1726D178" w14:textId="77777777" w:rsidR="00152C84" w:rsidRDefault="00152C84" w:rsidP="005358E5">
      <w:pPr>
        <w:pStyle w:val="ConsPlusTitle"/>
        <w:jc w:val="center"/>
      </w:pPr>
      <w:r>
        <w:t>КОРРЕКЦИОННОЙ РАБОТЫ С ОБУЧАЮЩИМИСЯ С НАРУШЕНИЯМИ</w:t>
      </w:r>
    </w:p>
    <w:p w14:paraId="473E9793" w14:textId="77777777" w:rsidR="00152C84" w:rsidRDefault="00152C84" w:rsidP="005358E5">
      <w:pPr>
        <w:pStyle w:val="ConsPlusTitle"/>
        <w:jc w:val="center"/>
      </w:pPr>
      <w:r>
        <w:t>ОПОРНО-ДВИГАТЕЛЬНОГО АППАРАТА ФАОП ООО ДЛЯ ОБУЧАЮЩИХСЯ</w:t>
      </w:r>
    </w:p>
    <w:p w14:paraId="4749B7F8" w14:textId="77777777" w:rsidR="00152C84" w:rsidRDefault="00152C84" w:rsidP="005358E5">
      <w:pPr>
        <w:pStyle w:val="ConsPlusTitle"/>
        <w:jc w:val="center"/>
      </w:pPr>
      <w:r>
        <w:t>С НАРУШЕНИЯМИ ОПОРНО-ДВИГАТЕЛЬНОГО АППАРАТА (ВАРИАНТ 6.2)</w:t>
      </w:r>
    </w:p>
    <w:p w14:paraId="72238F90" w14:textId="77777777" w:rsidR="00152C84" w:rsidRDefault="00152C84" w:rsidP="005358E5">
      <w:pPr>
        <w:pStyle w:val="ConsPlusNormal"/>
        <w:jc w:val="both"/>
      </w:pPr>
    </w:p>
    <w:p w14:paraId="59478BC9" w14:textId="77777777" w:rsidR="00152C84" w:rsidRDefault="00152C84" w:rsidP="005358E5">
      <w:pPr>
        <w:pStyle w:val="ConsPlusTitle"/>
        <w:jc w:val="center"/>
        <w:outlineLvl w:val="2"/>
      </w:pPr>
      <w:r>
        <w:t>I. Цели, задачи и принципы построения ПКР</w:t>
      </w:r>
    </w:p>
    <w:p w14:paraId="28CA7D41" w14:textId="77777777" w:rsidR="00152C84" w:rsidRDefault="00152C84" w:rsidP="005358E5">
      <w:pPr>
        <w:pStyle w:val="ConsPlusNormal"/>
        <w:jc w:val="both"/>
      </w:pPr>
    </w:p>
    <w:p w14:paraId="7B33FB47" w14:textId="77777777" w:rsidR="00152C84" w:rsidRDefault="00152C84" w:rsidP="005358E5">
      <w:pPr>
        <w:pStyle w:val="ConsPlusNormal"/>
        <w:ind w:firstLine="540"/>
        <w:jc w:val="both"/>
      </w:pPr>
      <w:r>
        <w:t xml:space="preserve">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29" w:history="1">
        <w:r>
          <w:rPr>
            <w:color w:val="0000FF"/>
          </w:rPr>
          <w:t>ФАОП НОО</w:t>
        </w:r>
      </w:hyperlink>
      <w:r>
        <w:t xml:space="preserve">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(5 - 10 классы) в условиях, учитывающих их особые образовательные потребности.</w:t>
      </w:r>
    </w:p>
    <w:p w14:paraId="143BDCBD" w14:textId="77777777" w:rsidR="00152C84" w:rsidRDefault="00152C84" w:rsidP="005358E5">
      <w:pPr>
        <w:pStyle w:val="ConsPlusNormal"/>
        <w:spacing w:before="240"/>
        <w:ind w:firstLine="540"/>
        <w:jc w:val="both"/>
      </w:pPr>
      <w:r>
        <w:t>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57900192" w14:textId="77777777" w:rsidR="00152C84" w:rsidRDefault="00152C84" w:rsidP="005358E5">
      <w:pPr>
        <w:pStyle w:val="ConsPlusNormal"/>
        <w:spacing w:before="240"/>
        <w:ind w:firstLine="540"/>
        <w:jc w:val="both"/>
      </w:pPr>
      <w: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14:paraId="4A991FBF" w14:textId="77777777" w:rsidR="00152C84" w:rsidRDefault="00152C84" w:rsidP="005358E5">
      <w:pPr>
        <w:pStyle w:val="ConsPlusNormal"/>
        <w:spacing w:before="240"/>
        <w:ind w:firstLine="540"/>
        <w:jc w:val="both"/>
      </w:pPr>
      <w:r>
        <w:t>Двигательные нарушения у обучающихся имеют различную степень выраженности (тяжелые, средней тяжести, легкие).</w:t>
      </w:r>
    </w:p>
    <w:p w14:paraId="6F63B6D4" w14:textId="77777777" w:rsidR="00152C84" w:rsidRDefault="00152C84" w:rsidP="005358E5">
      <w:pPr>
        <w:pStyle w:val="ConsPlusNormal"/>
        <w:spacing w:before="240"/>
        <w:ind w:firstLine="540"/>
        <w:jc w:val="both"/>
      </w:pPr>
      <w: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14:paraId="5F69D80D" w14:textId="77777777" w:rsidR="00152C84" w:rsidRDefault="00152C84" w:rsidP="005358E5">
      <w:pPr>
        <w:pStyle w:val="ConsPlusNormal"/>
        <w:spacing w:before="240"/>
        <w:ind w:firstLine="540"/>
        <w:jc w:val="both"/>
      </w:pPr>
      <w: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14:paraId="7A92606F" w14:textId="77777777" w:rsidR="00152C84" w:rsidRDefault="00152C84" w:rsidP="005358E5">
      <w:pPr>
        <w:pStyle w:val="ConsPlusNormal"/>
        <w:spacing w:before="240"/>
        <w:ind w:firstLine="540"/>
        <w:jc w:val="both"/>
      </w:pPr>
      <w:r>
        <w:t>логопедические занятия (по рекомендации ПМПК);</w:t>
      </w:r>
    </w:p>
    <w:p w14:paraId="5C8A69E0" w14:textId="77777777" w:rsidR="00152C84" w:rsidRDefault="00152C84" w:rsidP="005358E5">
      <w:pPr>
        <w:pStyle w:val="ConsPlusNormal"/>
        <w:spacing w:before="240"/>
        <w:ind w:firstLine="540"/>
        <w:jc w:val="both"/>
      </w:pPr>
      <w:r>
        <w:t>занятия с психологом (по рекомендации ПМПК);</w:t>
      </w:r>
    </w:p>
    <w:p w14:paraId="450C916A" w14:textId="77777777" w:rsidR="00152C84" w:rsidRDefault="00152C84" w:rsidP="005358E5">
      <w:pPr>
        <w:pStyle w:val="ConsPlusNormal"/>
        <w:spacing w:before="240"/>
        <w:ind w:firstLine="540"/>
        <w:jc w:val="both"/>
      </w:pPr>
      <w:r>
        <w:t>специальные коррекционные занятия по предметам, направленные на ликвидацию пробелов в знаниях.</w:t>
      </w:r>
    </w:p>
    <w:p w14:paraId="0E335D96" w14:textId="77777777" w:rsidR="00152C84" w:rsidRDefault="00152C84" w:rsidP="005358E5">
      <w:pPr>
        <w:pStyle w:val="ConsPlusNormal"/>
        <w:spacing w:before="240"/>
        <w:ind w:firstLine="540"/>
        <w:jc w:val="both"/>
      </w:pPr>
      <w: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14:paraId="639A014E" w14:textId="77777777" w:rsidR="00152C84" w:rsidRDefault="00152C84" w:rsidP="005358E5">
      <w:pPr>
        <w:pStyle w:val="ConsPlusNormal"/>
        <w:spacing w:before="240"/>
        <w:ind w:firstLine="540"/>
        <w:jc w:val="both"/>
      </w:pPr>
      <w:r>
        <w:t>У обучающихся с НОДА не наблюдается четкой взаимосвязи между тяжестью двигательных, психических и речевых нарушений.</w:t>
      </w:r>
    </w:p>
    <w:p w14:paraId="263107EC" w14:textId="77777777" w:rsidR="00152C84" w:rsidRDefault="00152C84" w:rsidP="005358E5">
      <w:pPr>
        <w:pStyle w:val="ConsPlusNormal"/>
        <w:spacing w:before="240"/>
        <w:ind w:firstLine="540"/>
        <w:jc w:val="both"/>
      </w:pPr>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учителя-логопеда устанавливается самостоятельно образовательной организацией в зависимости от речевого развития обучающегося с НОДА.</w:t>
      </w:r>
    </w:p>
    <w:p w14:paraId="4209A281" w14:textId="77777777" w:rsidR="00152C84" w:rsidRDefault="00152C84" w:rsidP="005358E5">
      <w:pPr>
        <w:pStyle w:val="ConsPlusNormal"/>
        <w:spacing w:before="240"/>
        <w:ind w:firstLine="540"/>
        <w:jc w:val="both"/>
      </w:pPr>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14:paraId="06AC0A6E" w14:textId="77777777" w:rsidR="00152C84" w:rsidRDefault="00152C84" w:rsidP="005358E5">
      <w:pPr>
        <w:pStyle w:val="ConsPlusNormal"/>
        <w:spacing w:before="240"/>
        <w:ind w:firstLine="540"/>
        <w:jc w:val="both"/>
      </w:pPr>
      <w: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14:paraId="1118D017" w14:textId="77777777" w:rsidR="00152C84" w:rsidRDefault="00152C84" w:rsidP="005358E5">
      <w:pPr>
        <w:pStyle w:val="ConsPlusNormal"/>
        <w:spacing w:before="240"/>
        <w:ind w:firstLine="540"/>
        <w:jc w:val="both"/>
      </w:pPr>
      <w: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p>
    <w:p w14:paraId="7FF3C9AF" w14:textId="77777777" w:rsidR="00152C84" w:rsidRDefault="00152C84" w:rsidP="005358E5">
      <w:pPr>
        <w:pStyle w:val="ConsPlusNormal"/>
        <w:spacing w:before="240"/>
        <w:ind w:firstLine="540"/>
        <w:jc w:val="both"/>
      </w:pPr>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14:paraId="468D3BC8" w14:textId="77777777" w:rsidR="00152C84" w:rsidRDefault="00152C84" w:rsidP="005358E5">
      <w:pPr>
        <w:pStyle w:val="ConsPlusNormal"/>
        <w:spacing w:before="240"/>
        <w:ind w:firstLine="540"/>
        <w:jc w:val="both"/>
      </w:pPr>
      <w:r>
        <w:t>Особые образовательные потребности в коррекционной работе психолога.</w:t>
      </w:r>
    </w:p>
    <w:p w14:paraId="333B2F37" w14:textId="77777777" w:rsidR="00152C84" w:rsidRDefault="00152C84" w:rsidP="005358E5">
      <w:pPr>
        <w:pStyle w:val="ConsPlusNormal"/>
        <w:spacing w:before="240"/>
        <w:ind w:firstLine="540"/>
        <w:jc w:val="both"/>
      </w:pPr>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14:paraId="008F165E" w14:textId="77777777" w:rsidR="00152C84" w:rsidRDefault="00152C84" w:rsidP="005358E5">
      <w:pPr>
        <w:pStyle w:val="ConsPlusNormal"/>
        <w:spacing w:before="240"/>
        <w:ind w:firstLine="540"/>
        <w:jc w:val="both"/>
      </w:pPr>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14:paraId="0C59CF45" w14:textId="77777777" w:rsidR="00152C84" w:rsidRDefault="00152C84" w:rsidP="005358E5">
      <w:pPr>
        <w:pStyle w:val="ConsPlusNormal"/>
        <w:spacing w:before="240"/>
        <w:ind w:firstLine="540"/>
        <w:jc w:val="both"/>
      </w:pPr>
      <w: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14:paraId="6C71499B" w14:textId="77777777" w:rsidR="00152C84" w:rsidRDefault="00152C84" w:rsidP="005358E5">
      <w:pPr>
        <w:pStyle w:val="ConsPlusNormal"/>
        <w:spacing w:before="240"/>
        <w:ind w:firstLine="540"/>
        <w:jc w:val="both"/>
      </w:pPr>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14:paraId="5121A5D9" w14:textId="77777777" w:rsidR="00152C84" w:rsidRDefault="00152C84" w:rsidP="005358E5">
      <w:pPr>
        <w:pStyle w:val="ConsPlusNormal"/>
        <w:spacing w:before="240"/>
        <w:ind w:firstLine="540"/>
        <w:jc w:val="both"/>
      </w:pPr>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14:paraId="12E452AC" w14:textId="77777777" w:rsidR="00152C84" w:rsidRDefault="00152C84" w:rsidP="005358E5">
      <w:pPr>
        <w:pStyle w:val="ConsPlusNormal"/>
        <w:spacing w:before="240"/>
        <w:ind w:firstLine="540"/>
        <w:jc w:val="both"/>
      </w:pPr>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14:paraId="5C4445FB" w14:textId="77777777" w:rsidR="00152C84" w:rsidRDefault="00152C84" w:rsidP="005358E5">
      <w:pPr>
        <w:pStyle w:val="ConsPlusNormal"/>
        <w:jc w:val="both"/>
      </w:pPr>
    </w:p>
    <w:p w14:paraId="423DA28C" w14:textId="77777777" w:rsidR="00152C84" w:rsidRDefault="00152C84" w:rsidP="005358E5">
      <w:pPr>
        <w:pStyle w:val="ConsPlusTitle"/>
        <w:ind w:firstLine="540"/>
        <w:jc w:val="both"/>
        <w:outlineLvl w:val="3"/>
      </w:pPr>
      <w:r>
        <w:t>6. Цели, задачи и принципы построения ПКР логопеда</w:t>
      </w:r>
    </w:p>
    <w:p w14:paraId="5191B212" w14:textId="77777777" w:rsidR="00152C84" w:rsidRDefault="00152C84" w:rsidP="005358E5">
      <w:pPr>
        <w:pStyle w:val="ConsPlusNormal"/>
        <w:spacing w:before="240"/>
        <w:ind w:firstLine="540"/>
        <w:jc w:val="both"/>
      </w:pPr>
      <w: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14:paraId="5D6934E1" w14:textId="77777777" w:rsidR="00152C84" w:rsidRDefault="00152C84" w:rsidP="005358E5">
      <w:pPr>
        <w:pStyle w:val="ConsPlusNormal"/>
        <w:spacing w:before="240"/>
        <w:ind w:firstLine="540"/>
        <w:jc w:val="both"/>
      </w:pPr>
      <w: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14:paraId="281E7B80" w14:textId="77777777" w:rsidR="00152C84" w:rsidRDefault="00152C84" w:rsidP="005358E5">
      <w:pPr>
        <w:pStyle w:val="ConsPlusNormal"/>
        <w:spacing w:before="240"/>
        <w:ind w:firstLine="540"/>
        <w:jc w:val="both"/>
      </w:pPr>
      <w: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14:paraId="34749639" w14:textId="77777777" w:rsidR="00152C84" w:rsidRDefault="00152C84" w:rsidP="005358E5">
      <w:pPr>
        <w:pStyle w:val="ConsPlusNormal"/>
        <w:spacing w:before="240"/>
        <w:ind w:firstLine="540"/>
        <w:jc w:val="both"/>
      </w:pPr>
      <w:r>
        <w:t>6.2.1. Развитие коммуникативных навыков.</w:t>
      </w:r>
    </w:p>
    <w:p w14:paraId="77B3CF70" w14:textId="77777777" w:rsidR="00152C84" w:rsidRDefault="00152C84" w:rsidP="005358E5">
      <w:pPr>
        <w:pStyle w:val="ConsPlusNormal"/>
        <w:spacing w:before="240"/>
        <w:ind w:firstLine="540"/>
        <w:jc w:val="both"/>
      </w:pPr>
      <w:r>
        <w:t>Формирование новых форм общения, соответствующих среднему школьному возрасту. Развитие и тренировка различных коммуникативных умений.</w:t>
      </w:r>
    </w:p>
    <w:p w14:paraId="4829E782" w14:textId="77777777" w:rsidR="00152C84" w:rsidRDefault="00152C84" w:rsidP="005358E5">
      <w:pPr>
        <w:pStyle w:val="ConsPlusNormal"/>
        <w:spacing w:before="240"/>
        <w:ind w:firstLine="540"/>
        <w:jc w:val="both"/>
      </w:pPr>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14:paraId="0AA34EC1" w14:textId="77777777" w:rsidR="00152C84" w:rsidRDefault="00152C84" w:rsidP="005358E5">
      <w:pPr>
        <w:pStyle w:val="ConsPlusNormal"/>
        <w:spacing w:before="240"/>
        <w:ind w:firstLine="540"/>
        <w:jc w:val="both"/>
      </w:pPr>
      <w: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14:paraId="36110480" w14:textId="77777777" w:rsidR="00152C84" w:rsidRDefault="00152C84" w:rsidP="005358E5">
      <w:pPr>
        <w:pStyle w:val="ConsPlusNormal"/>
        <w:spacing w:before="240"/>
        <w:ind w:firstLine="540"/>
        <w:jc w:val="both"/>
      </w:pPr>
      <w: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14:paraId="45E679CB" w14:textId="77777777" w:rsidR="00152C84" w:rsidRDefault="00152C84" w:rsidP="005358E5">
      <w:pPr>
        <w:pStyle w:val="ConsPlusNormal"/>
        <w:spacing w:before="240"/>
        <w:ind w:firstLine="540"/>
        <w:jc w:val="both"/>
      </w:pPr>
      <w:r>
        <w:t>Обучение адекватной передаче информации согласно индивидуальным особенностям (вербально или невербально).</w:t>
      </w:r>
    </w:p>
    <w:p w14:paraId="35DB2BAD" w14:textId="77777777" w:rsidR="00152C84" w:rsidRDefault="00152C84" w:rsidP="005358E5">
      <w:pPr>
        <w:pStyle w:val="ConsPlusNormal"/>
        <w:spacing w:before="240"/>
        <w:ind w:firstLine="540"/>
        <w:jc w:val="both"/>
      </w:pPr>
      <w:r>
        <w:t>6.2.2. Коррекция нарушений речи.</w:t>
      </w:r>
    </w:p>
    <w:p w14:paraId="342757E7" w14:textId="77777777" w:rsidR="00152C84" w:rsidRDefault="00152C84" w:rsidP="005358E5">
      <w:pPr>
        <w:pStyle w:val="ConsPlusNormal"/>
        <w:spacing w:before="240"/>
        <w:ind w:firstLine="540"/>
        <w:jc w:val="both"/>
      </w:pPr>
      <w:r>
        <w:t>Развитие лексико-грамматических навыков экспрессивной речи и коррекция ее нарушений. Развитие связной речи.</w:t>
      </w:r>
    </w:p>
    <w:p w14:paraId="6463FA67" w14:textId="77777777" w:rsidR="00152C84" w:rsidRDefault="00152C84" w:rsidP="005358E5">
      <w:pPr>
        <w:pStyle w:val="ConsPlusNormal"/>
        <w:spacing w:before="240"/>
        <w:ind w:firstLine="540"/>
        <w:jc w:val="both"/>
      </w:pPr>
      <w:r>
        <w:t>Улучшение общей разборчивости речевого высказывания:</w:t>
      </w:r>
    </w:p>
    <w:p w14:paraId="6A8A382D" w14:textId="77777777" w:rsidR="00152C84" w:rsidRDefault="00152C84" w:rsidP="005358E5">
      <w:pPr>
        <w:pStyle w:val="ConsPlusNormal"/>
        <w:spacing w:before="240"/>
        <w:ind w:firstLine="540"/>
        <w:jc w:val="both"/>
      </w:pPr>
      <w:r>
        <w:t>формирование артикуляционного праксиса на этапе постановки, автоматизации и дифференциации звуков речи;</w:t>
      </w:r>
    </w:p>
    <w:p w14:paraId="539A12BA" w14:textId="77777777" w:rsidR="00152C84" w:rsidRDefault="00152C84" w:rsidP="005358E5">
      <w:pPr>
        <w:pStyle w:val="ConsPlusNormal"/>
        <w:spacing w:before="240"/>
        <w:ind w:firstLine="540"/>
        <w:jc w:val="both"/>
      </w:pPr>
      <w: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14:paraId="58CD577D" w14:textId="77777777" w:rsidR="00152C84" w:rsidRDefault="00152C84" w:rsidP="005358E5">
      <w:pPr>
        <w:pStyle w:val="ConsPlusNormal"/>
        <w:spacing w:before="240"/>
        <w:ind w:firstLine="540"/>
        <w:jc w:val="both"/>
      </w:pPr>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14:paraId="58A24228" w14:textId="77777777" w:rsidR="00152C84" w:rsidRDefault="00152C84" w:rsidP="005358E5">
      <w:pPr>
        <w:pStyle w:val="ConsPlusNormal"/>
        <w:spacing w:before="240"/>
        <w:ind w:firstLine="540"/>
        <w:jc w:val="both"/>
      </w:pPr>
      <w:r>
        <w:t>6.2.3. Коррекция нарушений чтения и письма.</w:t>
      </w:r>
    </w:p>
    <w:p w14:paraId="63D0DA03" w14:textId="77777777" w:rsidR="00152C84" w:rsidRDefault="00152C84" w:rsidP="005358E5">
      <w:pPr>
        <w:pStyle w:val="ConsPlusNormal"/>
        <w:spacing w:before="240"/>
        <w:ind w:firstLine="540"/>
        <w:jc w:val="both"/>
      </w:pPr>
      <w:r>
        <w:t>Совершенствование навыков осмысленного чтения и письма.</w:t>
      </w:r>
    </w:p>
    <w:p w14:paraId="5E488AFE" w14:textId="77777777" w:rsidR="00152C84" w:rsidRDefault="00152C84" w:rsidP="005358E5">
      <w:pPr>
        <w:pStyle w:val="ConsPlusNormal"/>
        <w:spacing w:before="240"/>
        <w:ind w:firstLine="540"/>
        <w:jc w:val="both"/>
      </w:pPr>
      <w:r>
        <w:t>Развитие умения анализировать слова и предложения на лексико-грамматическом и синтаксическом уровне.</w:t>
      </w:r>
    </w:p>
    <w:p w14:paraId="20090D50" w14:textId="77777777" w:rsidR="00152C84" w:rsidRDefault="00152C84" w:rsidP="005358E5">
      <w:pPr>
        <w:pStyle w:val="ConsPlusNormal"/>
        <w:spacing w:before="240"/>
        <w:ind w:firstLine="540"/>
        <w:jc w:val="both"/>
      </w:pPr>
      <w:r>
        <w:t>Развитие зрительно-пространственных функций и коррекция их нарушений.</w:t>
      </w:r>
    </w:p>
    <w:p w14:paraId="16508424" w14:textId="77777777" w:rsidR="00152C84" w:rsidRDefault="00152C84" w:rsidP="005358E5">
      <w:pPr>
        <w:pStyle w:val="ConsPlusNormal"/>
        <w:spacing w:before="240"/>
        <w:ind w:firstLine="540"/>
        <w:jc w:val="both"/>
      </w:pPr>
      <w:r>
        <w:t>Совершенствование двигательного навыка письма. Развитие динамических моторных функций.</w:t>
      </w:r>
    </w:p>
    <w:p w14:paraId="29EA16E5" w14:textId="77777777" w:rsidR="00152C84" w:rsidRDefault="00152C84" w:rsidP="005358E5">
      <w:pPr>
        <w:pStyle w:val="ConsPlusNormal"/>
        <w:spacing w:before="240"/>
        <w:ind w:firstLine="540"/>
        <w:jc w:val="both"/>
      </w:pPr>
      <w:r>
        <w:t>6.3. Содержание ПКР логопеда определяют следующие принципы:</w:t>
      </w:r>
    </w:p>
    <w:p w14:paraId="147D236A" w14:textId="77777777" w:rsidR="00152C84" w:rsidRDefault="00152C84" w:rsidP="005358E5">
      <w:pPr>
        <w:pStyle w:val="ConsPlusNormal"/>
        <w:spacing w:before="240"/>
        <w:ind w:firstLine="540"/>
        <w:jc w:val="both"/>
      </w:pPr>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1FC45348" w14:textId="77777777" w:rsidR="00152C84" w:rsidRDefault="00152C84" w:rsidP="005358E5">
      <w:pPr>
        <w:pStyle w:val="ConsPlusNormal"/>
        <w:spacing w:before="240"/>
        <w:ind w:firstLine="540"/>
        <w:jc w:val="both"/>
      </w:pPr>
      <w:r>
        <w:t>принцип учета индивидуальных психофизических особенностей развития, уровня актуального речевого развития обучающегося с НОДА;</w:t>
      </w:r>
    </w:p>
    <w:p w14:paraId="49BBA65B" w14:textId="77777777" w:rsidR="00152C84" w:rsidRDefault="00152C84" w:rsidP="005358E5">
      <w:pPr>
        <w:pStyle w:val="ConsPlusNormal"/>
        <w:spacing w:before="240"/>
        <w:ind w:firstLine="540"/>
        <w:jc w:val="both"/>
      </w:pPr>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3EE9C98D" w14:textId="77777777" w:rsidR="00152C84" w:rsidRDefault="00152C84" w:rsidP="005358E5">
      <w:pPr>
        <w:pStyle w:val="ConsPlusNormal"/>
        <w:spacing w:before="240"/>
        <w:ind w:firstLine="540"/>
        <w:jc w:val="both"/>
      </w:pPr>
      <w:r>
        <w:t>принцип онтогенетического последовательного поэтапного логопедического воздействия с опорой на сохранные функции;</w:t>
      </w:r>
    </w:p>
    <w:p w14:paraId="29E5ED8E" w14:textId="77777777" w:rsidR="00152C84" w:rsidRDefault="00152C84" w:rsidP="005358E5">
      <w:pPr>
        <w:pStyle w:val="ConsPlusNormal"/>
        <w:spacing w:before="240"/>
        <w:ind w:firstLine="540"/>
        <w:jc w:val="both"/>
      </w:pPr>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14:paraId="74D7376D" w14:textId="77777777" w:rsidR="00152C84" w:rsidRDefault="00152C84" w:rsidP="005358E5">
      <w:pPr>
        <w:pStyle w:val="ConsPlusNormal"/>
        <w:spacing w:before="240"/>
        <w:ind w:firstLine="540"/>
        <w:jc w:val="both"/>
      </w:pPr>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7F763E70" w14:textId="77777777" w:rsidR="00152C84" w:rsidRDefault="00152C84" w:rsidP="005358E5">
      <w:pPr>
        <w:pStyle w:val="ConsPlusNormal"/>
        <w:spacing w:before="240"/>
        <w:ind w:firstLine="540"/>
        <w:jc w:val="both"/>
      </w:pPr>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14:paraId="764659FA" w14:textId="77777777" w:rsidR="00152C84" w:rsidRDefault="00152C84" w:rsidP="005358E5">
      <w:pPr>
        <w:pStyle w:val="ConsPlusNormal"/>
        <w:jc w:val="both"/>
      </w:pPr>
    </w:p>
    <w:p w14:paraId="03F6BF70" w14:textId="77777777" w:rsidR="00152C84" w:rsidRDefault="00152C84" w:rsidP="005358E5">
      <w:pPr>
        <w:pStyle w:val="ConsPlusTitle"/>
        <w:ind w:firstLine="540"/>
        <w:jc w:val="both"/>
        <w:outlineLvl w:val="3"/>
      </w:pPr>
      <w:r>
        <w:t>7. Цели, задачи и принципы построения ПКР психолога</w:t>
      </w:r>
    </w:p>
    <w:p w14:paraId="2C1AE9A8" w14:textId="77777777" w:rsidR="00152C84" w:rsidRDefault="00152C84" w:rsidP="005358E5">
      <w:pPr>
        <w:pStyle w:val="ConsPlusNormal"/>
        <w:spacing w:before="240"/>
        <w:ind w:firstLine="540"/>
        <w:jc w:val="both"/>
      </w:pPr>
      <w:r>
        <w:t>7.1. Цель ПКР психолога коррекция и профилактика когнитивных и личностных нарушений у обучающихся с НОДА.</w:t>
      </w:r>
    </w:p>
    <w:p w14:paraId="1F828DD4" w14:textId="77777777" w:rsidR="00152C84" w:rsidRDefault="00152C84" w:rsidP="005358E5">
      <w:pPr>
        <w:pStyle w:val="ConsPlusNormal"/>
        <w:jc w:val="both"/>
      </w:pPr>
    </w:p>
    <w:p w14:paraId="6E87AF8A" w14:textId="77777777" w:rsidR="00152C84" w:rsidRDefault="00152C84" w:rsidP="005358E5">
      <w:pPr>
        <w:pStyle w:val="ConsPlusTitle"/>
        <w:ind w:firstLine="540"/>
        <w:jc w:val="both"/>
        <w:outlineLvl w:val="4"/>
      </w:pPr>
      <w:r>
        <w:t>7.2. Задачи коррекционной работы психолога:</w:t>
      </w:r>
    </w:p>
    <w:p w14:paraId="666643CE" w14:textId="77777777" w:rsidR="00152C84" w:rsidRDefault="00152C84" w:rsidP="005358E5">
      <w:pPr>
        <w:pStyle w:val="ConsPlusNormal"/>
        <w:spacing w:before="240"/>
        <w:ind w:firstLine="540"/>
        <w:jc w:val="both"/>
      </w:pPr>
      <w:r>
        <w:t>психологическое изучение когнитивных процессов, особенностей личности, межличностных отношений;</w:t>
      </w:r>
    </w:p>
    <w:p w14:paraId="7C442DA5" w14:textId="77777777" w:rsidR="00152C84" w:rsidRDefault="00152C84" w:rsidP="005358E5">
      <w:pPr>
        <w:pStyle w:val="ConsPlusNormal"/>
        <w:spacing w:before="240"/>
        <w:ind w:firstLine="540"/>
        <w:jc w:val="both"/>
      </w:pPr>
      <w:r>
        <w:t>психологическая коррекция и профилактика нарушений когнитивных процессов;</w:t>
      </w:r>
    </w:p>
    <w:p w14:paraId="5E97FDCA" w14:textId="77777777" w:rsidR="00152C84" w:rsidRDefault="00152C84" w:rsidP="005358E5">
      <w:pPr>
        <w:pStyle w:val="ConsPlusNormal"/>
        <w:spacing w:before="240"/>
        <w:ind w:firstLine="540"/>
        <w:jc w:val="both"/>
      </w:pPr>
      <w:r>
        <w:t>психологическая коррекция и профилактика нарушений негативных особенностей личности;</w:t>
      </w:r>
    </w:p>
    <w:p w14:paraId="07F00920" w14:textId="77777777" w:rsidR="00152C84" w:rsidRDefault="00152C84" w:rsidP="005358E5">
      <w:pPr>
        <w:pStyle w:val="ConsPlusNormal"/>
        <w:spacing w:before="240"/>
        <w:ind w:firstLine="540"/>
        <w:jc w:val="both"/>
      </w:pPr>
      <w:r>
        <w:t>психологическое консультирование участников образовательного процесса;</w:t>
      </w:r>
    </w:p>
    <w:p w14:paraId="1E9AC2D4" w14:textId="77777777" w:rsidR="00152C84" w:rsidRDefault="00152C84" w:rsidP="005358E5">
      <w:pPr>
        <w:pStyle w:val="ConsPlusNormal"/>
        <w:spacing w:before="240"/>
        <w:ind w:firstLine="540"/>
        <w:jc w:val="both"/>
      </w:pPr>
      <w:r>
        <w:t>психологическая помощь семье обучающегося с НОДА;</w:t>
      </w:r>
    </w:p>
    <w:p w14:paraId="32310D51" w14:textId="77777777" w:rsidR="00152C84" w:rsidRDefault="00152C84" w:rsidP="005358E5">
      <w:pPr>
        <w:pStyle w:val="ConsPlusNormal"/>
        <w:spacing w:before="240"/>
        <w:ind w:firstLine="540"/>
        <w:jc w:val="both"/>
      </w:pPr>
      <w:r>
        <w:t>участие в профориентационной работе;</w:t>
      </w:r>
    </w:p>
    <w:p w14:paraId="1ED8AF26" w14:textId="77777777" w:rsidR="00152C84" w:rsidRDefault="00152C84" w:rsidP="005358E5">
      <w:pPr>
        <w:pStyle w:val="ConsPlusNormal"/>
        <w:spacing w:before="240"/>
        <w:ind w:firstLine="540"/>
        <w:jc w:val="both"/>
      </w:pPr>
      <w:r>
        <w:t>психологическая подготовка к ОГЭ.</w:t>
      </w:r>
    </w:p>
    <w:p w14:paraId="79C40CA8" w14:textId="77777777" w:rsidR="00152C84" w:rsidRDefault="00152C84" w:rsidP="005358E5">
      <w:pPr>
        <w:pStyle w:val="ConsPlusNormal"/>
        <w:jc w:val="both"/>
      </w:pPr>
    </w:p>
    <w:p w14:paraId="712690A6" w14:textId="77777777" w:rsidR="00152C84" w:rsidRDefault="00152C84" w:rsidP="005358E5">
      <w:pPr>
        <w:pStyle w:val="ConsPlusTitle"/>
        <w:ind w:firstLine="540"/>
        <w:jc w:val="both"/>
        <w:outlineLvl w:val="4"/>
      </w:pPr>
      <w:r>
        <w:t>7.3. Принципы реализации ПКР:</w:t>
      </w:r>
    </w:p>
    <w:p w14:paraId="6F8827D0" w14:textId="77777777" w:rsidR="00152C84" w:rsidRDefault="00152C84" w:rsidP="005358E5">
      <w:pPr>
        <w:pStyle w:val="ConsPlusNormal"/>
        <w:spacing w:before="240"/>
        <w:ind w:firstLine="540"/>
        <w:jc w:val="both"/>
      </w:pPr>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556C4BF9" w14:textId="77777777" w:rsidR="00152C84" w:rsidRDefault="00152C84" w:rsidP="005358E5">
      <w:pPr>
        <w:pStyle w:val="ConsPlusNormal"/>
        <w:spacing w:before="240"/>
        <w:ind w:firstLine="540"/>
        <w:jc w:val="both"/>
      </w:pPr>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36AB8193" w14:textId="77777777" w:rsidR="00152C84" w:rsidRDefault="00152C84" w:rsidP="005358E5">
      <w:pPr>
        <w:pStyle w:val="ConsPlusNormal"/>
        <w:spacing w:before="240"/>
        <w:ind w:firstLine="540"/>
        <w:jc w:val="both"/>
      </w:pPr>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6C96B061" w14:textId="77777777" w:rsidR="00152C84" w:rsidRDefault="00152C84" w:rsidP="005358E5">
      <w:pPr>
        <w:pStyle w:val="ConsPlusNormal"/>
        <w:spacing w:before="240"/>
        <w:ind w:firstLine="540"/>
        <w:jc w:val="both"/>
      </w:pPr>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6BF95A1E" w14:textId="77777777" w:rsidR="00152C84" w:rsidRDefault="00152C84" w:rsidP="005358E5">
      <w:pPr>
        <w:pStyle w:val="ConsPlusNormal"/>
        <w:spacing w:before="240"/>
        <w:ind w:firstLine="540"/>
        <w:jc w:val="both"/>
      </w:pPr>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58032BDB" w14:textId="77777777" w:rsidR="00152C84" w:rsidRDefault="00152C84" w:rsidP="005358E5">
      <w:pPr>
        <w:pStyle w:val="ConsPlusNormal"/>
        <w:spacing w:before="240"/>
        <w:ind w:firstLine="540"/>
        <w:jc w:val="both"/>
      </w:pPr>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0CB64D40" w14:textId="77777777" w:rsidR="00152C84" w:rsidRDefault="00152C84" w:rsidP="005358E5">
      <w:pPr>
        <w:pStyle w:val="ConsPlusNormal"/>
        <w:jc w:val="both"/>
      </w:pPr>
    </w:p>
    <w:p w14:paraId="48BE37D0" w14:textId="77777777" w:rsidR="00152C84" w:rsidRDefault="00152C84" w:rsidP="005358E5">
      <w:pPr>
        <w:pStyle w:val="ConsPlusTitle"/>
        <w:ind w:firstLine="540"/>
        <w:jc w:val="both"/>
        <w:outlineLvl w:val="3"/>
      </w:pPr>
      <w:r>
        <w:t>8. Перечень и содержание направлений работы логопеда.</w:t>
      </w:r>
    </w:p>
    <w:p w14:paraId="446FFCCE" w14:textId="77777777" w:rsidR="00152C84" w:rsidRDefault="00152C84" w:rsidP="005358E5">
      <w:pPr>
        <w:pStyle w:val="ConsPlusNormal"/>
        <w:spacing w:before="240"/>
        <w:ind w:firstLine="540"/>
        <w:jc w:val="both"/>
      </w:pPr>
      <w: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1742474D" w14:textId="77777777" w:rsidR="00152C84" w:rsidRDefault="00152C84" w:rsidP="005358E5">
      <w:pPr>
        <w:pStyle w:val="ConsPlusNormal"/>
        <w:spacing w:before="240"/>
        <w:ind w:firstLine="540"/>
        <w:jc w:val="both"/>
      </w:pPr>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14:paraId="64B60DFE" w14:textId="77777777" w:rsidR="00152C84" w:rsidRDefault="00152C84" w:rsidP="005358E5">
      <w:pPr>
        <w:pStyle w:val="ConsPlusNormal"/>
        <w:spacing w:before="240"/>
        <w:ind w:firstLine="540"/>
        <w:jc w:val="both"/>
      </w:pPr>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14:paraId="3743ABE1" w14:textId="77777777" w:rsidR="00152C84" w:rsidRDefault="00152C84" w:rsidP="005358E5">
      <w:pPr>
        <w:pStyle w:val="ConsPlusNormal"/>
        <w:spacing w:before="240"/>
        <w:ind w:firstLine="540"/>
        <w:jc w:val="both"/>
      </w:pPr>
      <w:r>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14:paraId="3A25B214" w14:textId="77777777" w:rsidR="00152C84" w:rsidRDefault="00152C84" w:rsidP="005358E5">
      <w:pPr>
        <w:pStyle w:val="ConsPlusNormal"/>
        <w:spacing w:before="240"/>
        <w:ind w:firstLine="540"/>
        <w:jc w:val="both"/>
      </w:pPr>
      <w:r>
        <w:t>В содержание данного направления входят следующие аспекты:</w:t>
      </w:r>
    </w:p>
    <w:p w14:paraId="532D6CDA" w14:textId="77777777" w:rsidR="00152C84" w:rsidRDefault="00152C84" w:rsidP="005358E5">
      <w:pPr>
        <w:pStyle w:val="ConsPlusNormal"/>
        <w:spacing w:before="240"/>
        <w:ind w:firstLine="540"/>
        <w:jc w:val="both"/>
      </w:pPr>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14:paraId="10B5BAE5" w14:textId="77777777" w:rsidR="00152C84" w:rsidRDefault="00152C84" w:rsidP="005358E5">
      <w:pPr>
        <w:pStyle w:val="ConsPlusNormal"/>
        <w:spacing w:before="240"/>
        <w:ind w:firstLine="540"/>
        <w:jc w:val="both"/>
      </w:pPr>
      <w: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14:paraId="26CF928C" w14:textId="77777777" w:rsidR="00152C84" w:rsidRDefault="00152C84" w:rsidP="005358E5">
      <w:pPr>
        <w:pStyle w:val="ConsPlusNormal"/>
        <w:spacing w:before="240"/>
        <w:ind w:firstLine="540"/>
        <w:jc w:val="both"/>
      </w:pPr>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14:paraId="0435D6E9" w14:textId="77777777" w:rsidR="00152C84" w:rsidRDefault="00152C84" w:rsidP="005358E5">
      <w:pPr>
        <w:pStyle w:val="ConsPlusNormal"/>
        <w:spacing w:before="240"/>
        <w:ind w:firstLine="540"/>
        <w:jc w:val="both"/>
      </w:pPr>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14:paraId="20825827" w14:textId="77777777" w:rsidR="00152C84" w:rsidRDefault="00152C84" w:rsidP="005358E5">
      <w:pPr>
        <w:pStyle w:val="ConsPlusNormal"/>
        <w:spacing w:before="240"/>
        <w:ind w:firstLine="540"/>
        <w:jc w:val="both"/>
      </w:pPr>
      <w: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14:paraId="437C89CA" w14:textId="77777777" w:rsidR="00152C84" w:rsidRDefault="00152C84" w:rsidP="005358E5">
      <w:pPr>
        <w:pStyle w:val="ConsPlusNormal"/>
        <w:spacing w:before="240"/>
        <w:ind w:firstLine="540"/>
        <w:jc w:val="both"/>
      </w:pPr>
      <w:r>
        <w:t>На протяжении учебного года (с сентября по июнь включительно) логопед ведет следующую документацию:</w:t>
      </w:r>
    </w:p>
    <w:p w14:paraId="1BBED803" w14:textId="77777777" w:rsidR="00152C84" w:rsidRDefault="00152C84" w:rsidP="005358E5">
      <w:pPr>
        <w:pStyle w:val="ConsPlusNormal"/>
        <w:spacing w:before="240"/>
        <w:ind w:firstLine="540"/>
        <w:jc w:val="both"/>
      </w:pPr>
      <w:r>
        <w:t>журнал регистрации обследованных обучающихся с двигательными нарушениями;</w:t>
      </w:r>
    </w:p>
    <w:p w14:paraId="0371A577" w14:textId="77777777" w:rsidR="00152C84" w:rsidRDefault="00152C84" w:rsidP="005358E5">
      <w:pPr>
        <w:pStyle w:val="ConsPlusNormal"/>
        <w:spacing w:before="240"/>
        <w:ind w:firstLine="540"/>
        <w:jc w:val="both"/>
      </w:pPr>
      <w:r>
        <w:t>речевую карту каждого обучающегося с НОДА, имеющего речевые нарушения;</w:t>
      </w:r>
    </w:p>
    <w:p w14:paraId="39E56673" w14:textId="77777777" w:rsidR="00152C84" w:rsidRDefault="00152C84" w:rsidP="005358E5">
      <w:pPr>
        <w:pStyle w:val="ConsPlusNormal"/>
        <w:spacing w:before="240"/>
        <w:ind w:firstLine="540"/>
        <w:jc w:val="both"/>
      </w:pPr>
      <w:r>
        <w:t>перспективный план работы с обучающимся (на месяц, четверть, год);</w:t>
      </w:r>
    </w:p>
    <w:p w14:paraId="309827AA" w14:textId="77777777" w:rsidR="00152C84" w:rsidRDefault="00152C84" w:rsidP="005358E5">
      <w:pPr>
        <w:pStyle w:val="ConsPlusNormal"/>
        <w:spacing w:before="240"/>
        <w:ind w:firstLine="540"/>
        <w:jc w:val="both"/>
      </w:pPr>
      <w:r>
        <w:t>индивидуальные тетради на каждого обучающегося;</w:t>
      </w:r>
    </w:p>
    <w:p w14:paraId="58366F16" w14:textId="77777777" w:rsidR="00152C84" w:rsidRDefault="00152C84" w:rsidP="005358E5">
      <w:pPr>
        <w:pStyle w:val="ConsPlusNormal"/>
        <w:spacing w:before="240"/>
        <w:ind w:firstLine="540"/>
        <w:jc w:val="both"/>
      </w:pPr>
      <w:r>
        <w:t>дневник наблюдений за речевой динамикой обучающихся;</w:t>
      </w:r>
    </w:p>
    <w:p w14:paraId="3B508006" w14:textId="77777777" w:rsidR="00152C84" w:rsidRDefault="00152C84" w:rsidP="005358E5">
      <w:pPr>
        <w:pStyle w:val="ConsPlusNormal"/>
        <w:spacing w:before="240"/>
        <w:ind w:firstLine="540"/>
        <w:jc w:val="both"/>
      </w:pPr>
      <w:r>
        <w:t>журнал посещаемости логопедических индивидуальных и групповых занятий;</w:t>
      </w:r>
    </w:p>
    <w:p w14:paraId="1A4C48A3" w14:textId="77777777" w:rsidR="00152C84" w:rsidRDefault="00152C84" w:rsidP="005358E5">
      <w:pPr>
        <w:pStyle w:val="ConsPlusNormal"/>
        <w:spacing w:before="240"/>
        <w:ind w:firstLine="540"/>
        <w:jc w:val="both"/>
      </w:pPr>
      <w:r>
        <w:t>план консультативно-методической работы с педагогическими работниками;</w:t>
      </w:r>
    </w:p>
    <w:p w14:paraId="7B8B629D" w14:textId="77777777" w:rsidR="00152C84" w:rsidRDefault="00152C84" w:rsidP="005358E5">
      <w:pPr>
        <w:pStyle w:val="ConsPlusNormal"/>
        <w:spacing w:before="240"/>
        <w:ind w:firstLine="540"/>
        <w:jc w:val="both"/>
      </w:pPr>
      <w:r>
        <w:t>план работы с родителями;</w:t>
      </w:r>
    </w:p>
    <w:p w14:paraId="2D53133A" w14:textId="77777777" w:rsidR="00152C84" w:rsidRDefault="00152C84" w:rsidP="005358E5">
      <w:pPr>
        <w:pStyle w:val="ConsPlusNormal"/>
        <w:spacing w:before="240"/>
        <w:ind w:firstLine="540"/>
        <w:jc w:val="both"/>
      </w:pPr>
      <w:r>
        <w:t>годовой отчет о результатах работы.</w:t>
      </w:r>
    </w:p>
    <w:p w14:paraId="67156B04" w14:textId="77777777" w:rsidR="00152C84" w:rsidRDefault="00152C84" w:rsidP="005358E5">
      <w:pPr>
        <w:pStyle w:val="ConsPlusNormal"/>
        <w:spacing w:before="240"/>
        <w:ind w:firstLine="540"/>
        <w:jc w:val="both"/>
      </w:pPr>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14:paraId="3BB75537" w14:textId="77777777" w:rsidR="00152C84" w:rsidRDefault="00152C84" w:rsidP="005358E5">
      <w:pPr>
        <w:pStyle w:val="ConsPlusNormal"/>
        <w:spacing w:before="240"/>
        <w:ind w:firstLine="540"/>
        <w:jc w:val="both"/>
      </w:pPr>
      <w:r>
        <w:t>8.3. Консультативное направление включает:</w:t>
      </w:r>
    </w:p>
    <w:p w14:paraId="034CF3E1" w14:textId="77777777" w:rsidR="00152C84" w:rsidRDefault="00152C84" w:rsidP="005358E5">
      <w:pPr>
        <w:pStyle w:val="ConsPlusNormal"/>
        <w:spacing w:before="240"/>
        <w:ind w:firstLine="540"/>
        <w:jc w:val="both"/>
      </w:pPr>
      <w: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14:paraId="3A34AA7F" w14:textId="77777777" w:rsidR="00152C84" w:rsidRDefault="00152C84" w:rsidP="005358E5">
      <w:pPr>
        <w:pStyle w:val="ConsPlusNormal"/>
        <w:spacing w:before="240"/>
        <w:ind w:firstLine="540"/>
        <w:jc w:val="both"/>
      </w:pPr>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14:paraId="117DA6FA" w14:textId="77777777" w:rsidR="00152C84" w:rsidRDefault="00152C84" w:rsidP="005358E5">
      <w:pPr>
        <w:pStyle w:val="ConsPlusNormal"/>
        <w:spacing w:before="240"/>
        <w:ind w:firstLine="540"/>
        <w:jc w:val="both"/>
      </w:pPr>
      <w: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14:paraId="1C7B9153" w14:textId="77777777" w:rsidR="00152C84" w:rsidRDefault="00152C84" w:rsidP="005358E5">
      <w:pPr>
        <w:pStyle w:val="ConsPlusNormal"/>
        <w:spacing w:before="240"/>
        <w:ind w:firstLine="540"/>
        <w:jc w:val="both"/>
      </w:pPr>
      <w: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14:paraId="4B82E216" w14:textId="77777777" w:rsidR="00152C84" w:rsidRDefault="00152C84" w:rsidP="005358E5">
      <w:pPr>
        <w:pStyle w:val="ConsPlusNormal"/>
        <w:spacing w:before="240"/>
        <w:ind w:firstLine="540"/>
        <w:jc w:val="both"/>
      </w:pPr>
      <w:r>
        <w:t>Логопед дает рекомендации по включению коррекционных компонентов в различные формы образовательного процесса.</w:t>
      </w:r>
    </w:p>
    <w:p w14:paraId="77284406" w14:textId="77777777" w:rsidR="00152C84" w:rsidRDefault="00152C84" w:rsidP="005358E5">
      <w:pPr>
        <w:pStyle w:val="ConsPlusNormal"/>
        <w:spacing w:before="240"/>
        <w:ind w:firstLine="540"/>
        <w:jc w:val="both"/>
      </w:pPr>
      <w:r>
        <w:t>8.4. Информационно-просветительская работа включает:</w:t>
      </w:r>
    </w:p>
    <w:p w14:paraId="5EC698CF" w14:textId="77777777" w:rsidR="00152C84" w:rsidRDefault="00152C84" w:rsidP="005358E5">
      <w:pPr>
        <w:pStyle w:val="ConsPlusNormal"/>
        <w:spacing w:before="240"/>
        <w:ind w:firstLine="540"/>
        <w:jc w:val="both"/>
      </w:pPr>
      <w:r>
        <w:t>информационную поддержку образовательной деятельности обучающихся с НОДА, их родителей (законных представителей), педагогических работников;</w:t>
      </w:r>
    </w:p>
    <w:p w14:paraId="03E11625" w14:textId="77777777" w:rsidR="00152C84" w:rsidRDefault="00152C84" w:rsidP="005358E5">
      <w:pPr>
        <w:pStyle w:val="ConsPlusNormal"/>
        <w:spacing w:before="240"/>
        <w:ind w:firstLine="540"/>
        <w:jc w:val="both"/>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14:paraId="6D1B2DDB" w14:textId="77777777" w:rsidR="00152C84" w:rsidRDefault="00152C84" w:rsidP="005358E5">
      <w:pPr>
        <w:pStyle w:val="ConsPlusNormal"/>
        <w:spacing w:before="240"/>
        <w:ind w:firstLine="540"/>
        <w:jc w:val="both"/>
      </w:pPr>
      <w: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14:paraId="46BB0F0A" w14:textId="77777777" w:rsidR="00152C84" w:rsidRDefault="00152C84" w:rsidP="005358E5">
      <w:pPr>
        <w:pStyle w:val="ConsPlusNormal"/>
        <w:spacing w:before="240"/>
        <w:ind w:firstLine="540"/>
        <w:jc w:val="both"/>
      </w:pPr>
      <w: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14:paraId="113CBC71" w14:textId="77777777" w:rsidR="00152C84" w:rsidRDefault="00152C84" w:rsidP="005358E5">
      <w:pPr>
        <w:pStyle w:val="ConsPlusNormal"/>
        <w:spacing w:before="240"/>
        <w:ind w:firstLine="540"/>
        <w:jc w:val="both"/>
      </w:pPr>
      <w:r>
        <w:t>мероприятия, направленные на преодоление трудностей речевого развития;</w:t>
      </w:r>
    </w:p>
    <w:p w14:paraId="6215EB4E" w14:textId="77777777" w:rsidR="00152C84" w:rsidRDefault="00152C84" w:rsidP="005358E5">
      <w:pPr>
        <w:pStyle w:val="ConsPlusNormal"/>
        <w:spacing w:before="240"/>
        <w:ind w:firstLine="540"/>
        <w:jc w:val="both"/>
      </w:pPr>
      <w: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7DF0E846" w14:textId="77777777" w:rsidR="00152C84" w:rsidRDefault="00152C84" w:rsidP="005358E5">
      <w:pPr>
        <w:pStyle w:val="ConsPlusNormal"/>
        <w:spacing w:before="240"/>
        <w:ind w:firstLine="540"/>
        <w:jc w:val="both"/>
      </w:pPr>
      <w: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14:paraId="1E0BB693" w14:textId="77777777" w:rsidR="00152C84" w:rsidRDefault="00152C84" w:rsidP="005358E5">
      <w:pPr>
        <w:pStyle w:val="ConsPlusNormal"/>
        <w:jc w:val="both"/>
      </w:pPr>
    </w:p>
    <w:p w14:paraId="4267E3AB" w14:textId="77777777" w:rsidR="00152C84" w:rsidRDefault="00152C84" w:rsidP="005358E5">
      <w:pPr>
        <w:pStyle w:val="ConsPlusTitle"/>
        <w:ind w:firstLine="540"/>
        <w:jc w:val="both"/>
        <w:outlineLvl w:val="3"/>
      </w:pPr>
      <w:r>
        <w:t>10. Перечень и содержание направлений работы психолога:</w:t>
      </w:r>
    </w:p>
    <w:p w14:paraId="2695EECA" w14:textId="77777777" w:rsidR="00152C84" w:rsidRDefault="00152C84" w:rsidP="005358E5">
      <w:pPr>
        <w:pStyle w:val="ConsPlusNormal"/>
        <w:jc w:val="both"/>
      </w:pPr>
    </w:p>
    <w:p w14:paraId="60F682CA" w14:textId="77777777" w:rsidR="00152C84" w:rsidRDefault="00152C84" w:rsidP="005358E5">
      <w:pPr>
        <w:pStyle w:val="ConsPlusTitle"/>
        <w:ind w:firstLine="540"/>
        <w:jc w:val="both"/>
        <w:outlineLvl w:val="4"/>
      </w:pPr>
      <w:r>
        <w:t>10.1. Диагностическая деятельность психолога.</w:t>
      </w:r>
    </w:p>
    <w:p w14:paraId="6C045D31" w14:textId="77777777" w:rsidR="00152C84" w:rsidRDefault="00152C84" w:rsidP="005358E5">
      <w:pPr>
        <w:pStyle w:val="ConsPlusNormal"/>
        <w:spacing w:before="240"/>
        <w:ind w:firstLine="540"/>
        <w:jc w:val="both"/>
      </w:pPr>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14:paraId="7E780A85" w14:textId="77777777" w:rsidR="00152C84" w:rsidRDefault="00152C84" w:rsidP="005358E5">
      <w:pPr>
        <w:pStyle w:val="ConsPlusNormal"/>
        <w:spacing w:before="240"/>
        <w:ind w:firstLine="540"/>
        <w:jc w:val="both"/>
      </w:pPr>
      <w: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14:paraId="5E389BE8" w14:textId="77777777" w:rsidR="00152C84" w:rsidRDefault="00152C84" w:rsidP="005358E5">
      <w:pPr>
        <w:pStyle w:val="ConsPlusNormal"/>
        <w:spacing w:before="240"/>
        <w:ind w:firstLine="540"/>
        <w:jc w:val="both"/>
      </w:pPr>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3CC1FC68" w14:textId="77777777" w:rsidR="00152C84" w:rsidRDefault="00152C84" w:rsidP="005358E5">
      <w:pPr>
        <w:pStyle w:val="ConsPlusNormal"/>
        <w:spacing w:before="240"/>
        <w:ind w:firstLine="540"/>
        <w:jc w:val="both"/>
      </w:pPr>
      <w: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14:paraId="78FCF58C" w14:textId="77777777" w:rsidR="00152C84" w:rsidRDefault="00152C84" w:rsidP="005358E5">
      <w:pPr>
        <w:pStyle w:val="ConsPlusNormal"/>
        <w:jc w:val="both"/>
      </w:pPr>
    </w:p>
    <w:p w14:paraId="1B64FEE9" w14:textId="77777777" w:rsidR="00152C84" w:rsidRDefault="00152C84" w:rsidP="005358E5">
      <w:pPr>
        <w:pStyle w:val="ConsPlusTitle"/>
        <w:ind w:firstLine="540"/>
        <w:jc w:val="both"/>
        <w:outlineLvl w:val="4"/>
      </w:pPr>
      <w:r>
        <w:t>10.2. Психологическая коррекция и профилактика нарушений когнитивных процессов</w:t>
      </w:r>
    </w:p>
    <w:p w14:paraId="0C93FEA6" w14:textId="77777777" w:rsidR="00152C84" w:rsidRDefault="00152C84" w:rsidP="005358E5">
      <w:pPr>
        <w:pStyle w:val="ConsPlusNormal"/>
        <w:spacing w:before="240"/>
        <w:ind w:firstLine="540"/>
        <w:jc w:val="both"/>
      </w:pPr>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14:paraId="249CDD27" w14:textId="77777777" w:rsidR="00152C84" w:rsidRDefault="00152C84" w:rsidP="005358E5">
      <w:pPr>
        <w:pStyle w:val="ConsPlusNormal"/>
        <w:jc w:val="both"/>
      </w:pPr>
    </w:p>
    <w:p w14:paraId="30DCF982" w14:textId="77777777" w:rsidR="00152C84" w:rsidRDefault="00152C84" w:rsidP="005358E5">
      <w:pPr>
        <w:pStyle w:val="ConsPlusTitle"/>
        <w:ind w:firstLine="540"/>
        <w:jc w:val="both"/>
        <w:outlineLvl w:val="4"/>
      </w:pPr>
      <w:r>
        <w:t>10.3. Психологическая коррекция и профилактика нарушений личности.</w:t>
      </w:r>
    </w:p>
    <w:p w14:paraId="285CCFFD" w14:textId="77777777" w:rsidR="00152C84" w:rsidRDefault="00152C84" w:rsidP="005358E5">
      <w:pPr>
        <w:pStyle w:val="ConsPlusNormal"/>
        <w:spacing w:before="240"/>
        <w:ind w:firstLine="540"/>
        <w:jc w:val="both"/>
      </w:pPr>
      <w:r>
        <w:t>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14:paraId="0BA3D5A2" w14:textId="77777777" w:rsidR="00152C84" w:rsidRDefault="00152C84" w:rsidP="005358E5">
      <w:pPr>
        <w:pStyle w:val="ConsPlusNormal"/>
        <w:jc w:val="both"/>
      </w:pPr>
    </w:p>
    <w:p w14:paraId="27476E96" w14:textId="77777777" w:rsidR="00152C84" w:rsidRDefault="00152C84" w:rsidP="005358E5">
      <w:pPr>
        <w:pStyle w:val="ConsPlusTitle"/>
        <w:ind w:firstLine="540"/>
        <w:jc w:val="both"/>
        <w:outlineLvl w:val="4"/>
      </w:pPr>
      <w:r>
        <w:t>10.4. Психологическая помощь семье обучающегося с НОДА.</w:t>
      </w:r>
    </w:p>
    <w:p w14:paraId="7A6A35F3" w14:textId="77777777" w:rsidR="00152C84" w:rsidRDefault="00152C84" w:rsidP="005358E5">
      <w:pPr>
        <w:pStyle w:val="ConsPlusNormal"/>
        <w:spacing w:before="240"/>
        <w:ind w:firstLine="540"/>
        <w:jc w:val="both"/>
      </w:pPr>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14:paraId="57A493BA" w14:textId="77777777" w:rsidR="00152C84" w:rsidRDefault="00152C84" w:rsidP="005358E5">
      <w:pPr>
        <w:pStyle w:val="ConsPlusNormal"/>
        <w:spacing w:before="240"/>
        <w:ind w:firstLine="540"/>
        <w:jc w:val="both"/>
      </w:pPr>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14:paraId="5FC42880" w14:textId="77777777" w:rsidR="00152C84" w:rsidRDefault="00152C84" w:rsidP="005358E5">
      <w:pPr>
        <w:pStyle w:val="ConsPlusNormal"/>
        <w:spacing w:before="240"/>
        <w:ind w:firstLine="540"/>
        <w:jc w:val="both"/>
      </w:pPr>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14:paraId="03529FDA" w14:textId="77777777" w:rsidR="00152C84" w:rsidRDefault="00152C84" w:rsidP="005358E5">
      <w:pPr>
        <w:pStyle w:val="ConsPlusNormal"/>
        <w:jc w:val="both"/>
      </w:pPr>
    </w:p>
    <w:p w14:paraId="13CB3083" w14:textId="77777777" w:rsidR="00152C84" w:rsidRDefault="00152C84" w:rsidP="005358E5">
      <w:pPr>
        <w:pStyle w:val="ConsPlusTitle"/>
        <w:ind w:firstLine="540"/>
        <w:jc w:val="both"/>
        <w:outlineLvl w:val="4"/>
      </w:pPr>
      <w:r>
        <w:t>10.5. Психологическое консультирование участников образовательного процесса.</w:t>
      </w:r>
    </w:p>
    <w:p w14:paraId="7510BB8D" w14:textId="77777777" w:rsidR="00152C84" w:rsidRDefault="00152C84" w:rsidP="005358E5">
      <w:pPr>
        <w:pStyle w:val="ConsPlusNormal"/>
        <w:spacing w:before="240"/>
        <w:ind w:firstLine="540"/>
        <w:jc w:val="both"/>
      </w:pPr>
      <w: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14:paraId="1DF7F647" w14:textId="77777777" w:rsidR="00152C84" w:rsidRDefault="00152C84" w:rsidP="005358E5">
      <w:pPr>
        <w:pStyle w:val="ConsPlusNormal"/>
        <w:spacing w:before="240"/>
        <w:ind w:firstLine="540"/>
        <w:jc w:val="both"/>
      </w:pPr>
      <w:r>
        <w:t>Консультативная деятельность педагога-психолога разнообразна и осуществляется по запросу участников образовательного процесса.</w:t>
      </w:r>
    </w:p>
    <w:p w14:paraId="4CAFC48E" w14:textId="77777777" w:rsidR="00152C84" w:rsidRDefault="00152C84" w:rsidP="005358E5">
      <w:pPr>
        <w:pStyle w:val="ConsPlusNormal"/>
        <w:jc w:val="both"/>
      </w:pPr>
    </w:p>
    <w:p w14:paraId="0E144F5C" w14:textId="77777777" w:rsidR="00152C84" w:rsidRDefault="00152C84" w:rsidP="005358E5">
      <w:pPr>
        <w:pStyle w:val="ConsPlusTitle"/>
        <w:ind w:firstLine="540"/>
        <w:jc w:val="both"/>
        <w:outlineLvl w:val="4"/>
      </w:pPr>
      <w:r>
        <w:t>10.6. Участие психолога в профориентационной работе.</w:t>
      </w:r>
    </w:p>
    <w:p w14:paraId="3C3532BF" w14:textId="77777777" w:rsidR="00152C84" w:rsidRDefault="00152C84" w:rsidP="005358E5">
      <w:pPr>
        <w:pStyle w:val="ConsPlusNormal"/>
        <w:spacing w:before="240"/>
        <w:ind w:firstLine="540"/>
        <w:jc w:val="both"/>
      </w:pPr>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5FE8974F" w14:textId="77777777" w:rsidR="00152C84" w:rsidRDefault="00152C84" w:rsidP="005358E5">
      <w:pPr>
        <w:pStyle w:val="ConsPlusNormal"/>
        <w:spacing w:before="240"/>
        <w:ind w:firstLine="540"/>
        <w:jc w:val="both"/>
      </w:pPr>
      <w:r>
        <w:t>Система работы предусматривает два этапа.</w:t>
      </w:r>
    </w:p>
    <w:p w14:paraId="7901AE4D" w14:textId="77777777" w:rsidR="00152C84" w:rsidRDefault="00152C84" w:rsidP="005358E5">
      <w:pPr>
        <w:pStyle w:val="ConsPlusNormal"/>
        <w:spacing w:before="240"/>
        <w:ind w:firstLine="540"/>
        <w:jc w:val="both"/>
      </w:pPr>
      <w: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14:paraId="5088C2CC" w14:textId="77777777" w:rsidR="00152C84" w:rsidRDefault="00152C84" w:rsidP="005358E5">
      <w:pPr>
        <w:pStyle w:val="ConsPlusNormal"/>
        <w:spacing w:before="240"/>
        <w:ind w:firstLine="540"/>
        <w:jc w:val="both"/>
      </w:pPr>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14:paraId="29A5EBA5" w14:textId="77777777" w:rsidR="00152C84" w:rsidRDefault="00152C84" w:rsidP="005358E5">
      <w:pPr>
        <w:pStyle w:val="ConsPlusNormal"/>
        <w:spacing w:before="240"/>
        <w:ind w:firstLine="540"/>
        <w:jc w:val="both"/>
      </w:pPr>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14:paraId="5D4DE31E" w14:textId="77777777" w:rsidR="00152C84" w:rsidRDefault="00152C84" w:rsidP="005358E5">
      <w:pPr>
        <w:pStyle w:val="ConsPlusNormal"/>
        <w:spacing w:before="240"/>
        <w:ind w:firstLine="540"/>
        <w:jc w:val="both"/>
      </w:pPr>
      <w: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14:paraId="100EEF5C" w14:textId="77777777" w:rsidR="00152C84" w:rsidRDefault="00152C84" w:rsidP="005358E5">
      <w:pPr>
        <w:pStyle w:val="ConsPlusNormal"/>
        <w:spacing w:before="240"/>
        <w:ind w:firstLine="540"/>
        <w:jc w:val="both"/>
      </w:pPr>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280160C2" w14:textId="77777777" w:rsidR="00152C84" w:rsidRDefault="00152C84" w:rsidP="005358E5">
      <w:pPr>
        <w:pStyle w:val="ConsPlusNormal"/>
        <w:jc w:val="both"/>
      </w:pPr>
    </w:p>
    <w:p w14:paraId="57E9BF21" w14:textId="77777777" w:rsidR="00152C84" w:rsidRDefault="00152C84" w:rsidP="005358E5">
      <w:pPr>
        <w:pStyle w:val="ConsPlusTitle"/>
        <w:ind w:firstLine="540"/>
        <w:jc w:val="both"/>
        <w:outlineLvl w:val="4"/>
      </w:pPr>
      <w:r>
        <w:t>10.7. Психологическая помощь при подготовке к ОГЭ.</w:t>
      </w:r>
    </w:p>
    <w:p w14:paraId="3D5627DC" w14:textId="77777777" w:rsidR="00152C84" w:rsidRDefault="00152C84" w:rsidP="005358E5">
      <w:pPr>
        <w:pStyle w:val="ConsPlusNormal"/>
        <w:spacing w:before="240"/>
        <w:ind w:firstLine="540"/>
        <w:jc w:val="both"/>
      </w:pPr>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14:paraId="2D43F8B7" w14:textId="77777777" w:rsidR="00152C84" w:rsidRDefault="00152C84" w:rsidP="005358E5">
      <w:pPr>
        <w:pStyle w:val="ConsPlusNormal"/>
        <w:spacing w:before="240"/>
        <w:ind w:firstLine="540"/>
        <w:jc w:val="both"/>
      </w:pPr>
      <w: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14:paraId="23A95D7F" w14:textId="77777777" w:rsidR="00152C84" w:rsidRDefault="00152C84" w:rsidP="005358E5">
      <w:pPr>
        <w:pStyle w:val="ConsPlusNormal"/>
        <w:spacing w:before="240"/>
        <w:ind w:firstLine="540"/>
        <w:jc w:val="both"/>
      </w:pPr>
      <w:r>
        <w:t>Для преодоления трудностей необходимо:</w:t>
      </w:r>
    </w:p>
    <w:p w14:paraId="3374A2E2" w14:textId="77777777" w:rsidR="00152C84" w:rsidRDefault="00152C84" w:rsidP="005358E5">
      <w:pPr>
        <w:pStyle w:val="ConsPlusNormal"/>
        <w:spacing w:before="240"/>
        <w:ind w:firstLine="540"/>
        <w:jc w:val="both"/>
      </w:pPr>
      <w:r>
        <w:t>помогать выпускнику осваивать навыки работы с экзаменационными материалами;</w:t>
      </w:r>
    </w:p>
    <w:p w14:paraId="1C999876" w14:textId="77777777" w:rsidR="00152C84" w:rsidRDefault="00152C84" w:rsidP="005358E5">
      <w:pPr>
        <w:pStyle w:val="ConsPlusNormal"/>
        <w:spacing w:before="240"/>
        <w:ind w:firstLine="540"/>
        <w:jc w:val="both"/>
      </w:pPr>
      <w:r>
        <w:t>помогать выпускнику в выработке индивидуальной стратегии сдачи экзамена.</w:t>
      </w:r>
    </w:p>
    <w:p w14:paraId="4B7AB0F9" w14:textId="77777777" w:rsidR="00152C84" w:rsidRDefault="00152C84" w:rsidP="005358E5">
      <w:pPr>
        <w:pStyle w:val="ConsPlusNormal"/>
        <w:spacing w:before="240"/>
        <w:ind w:firstLine="540"/>
        <w:jc w:val="both"/>
      </w:pPr>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3CE40C96" w14:textId="77777777" w:rsidR="00152C84" w:rsidRDefault="00152C84" w:rsidP="005358E5">
      <w:pPr>
        <w:pStyle w:val="ConsPlusNormal"/>
        <w:spacing w:before="240"/>
        <w:ind w:firstLine="540"/>
        <w:jc w:val="both"/>
      </w:pPr>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13C39EF3" w14:textId="77777777" w:rsidR="00152C84" w:rsidRDefault="00152C84" w:rsidP="005358E5">
      <w:pPr>
        <w:pStyle w:val="ConsPlusNormal"/>
        <w:spacing w:before="240"/>
        <w:ind w:firstLine="540"/>
        <w:jc w:val="both"/>
      </w:pPr>
      <w: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14:paraId="52B59C8E" w14:textId="77777777" w:rsidR="00152C84" w:rsidRDefault="00152C84" w:rsidP="005358E5">
      <w:pPr>
        <w:pStyle w:val="ConsPlusNormal"/>
        <w:spacing w:before="240"/>
        <w:ind w:firstLine="540"/>
        <w:jc w:val="both"/>
      </w:pPr>
      <w: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14:paraId="1C43C9FB" w14:textId="77777777" w:rsidR="00152C84" w:rsidRDefault="00152C84" w:rsidP="005358E5">
      <w:pPr>
        <w:pStyle w:val="ConsPlusNormal"/>
        <w:spacing w:before="240"/>
        <w:ind w:firstLine="540"/>
        <w:jc w:val="both"/>
      </w:pPr>
      <w:r>
        <w:t>обучение методам и приемам запоминания информации;</w:t>
      </w:r>
    </w:p>
    <w:p w14:paraId="6FA86637" w14:textId="77777777" w:rsidR="00152C84" w:rsidRDefault="00152C84" w:rsidP="005358E5">
      <w:pPr>
        <w:pStyle w:val="ConsPlusNormal"/>
        <w:spacing w:before="240"/>
        <w:ind w:firstLine="540"/>
        <w:jc w:val="both"/>
      </w:pPr>
      <w:r>
        <w:t>отработка навыков саморегуляции психических состояний;</w:t>
      </w:r>
    </w:p>
    <w:p w14:paraId="2A66497D" w14:textId="77777777" w:rsidR="00152C84" w:rsidRDefault="00152C84" w:rsidP="005358E5">
      <w:pPr>
        <w:pStyle w:val="ConsPlusNormal"/>
        <w:spacing w:before="240"/>
        <w:ind w:firstLine="540"/>
        <w:jc w:val="both"/>
      </w:pPr>
      <w:r>
        <w:t>развитие умения мобилизироваться в решающей ситуации.</w:t>
      </w:r>
    </w:p>
    <w:p w14:paraId="311DFD7A" w14:textId="77777777" w:rsidR="00152C84" w:rsidRDefault="00152C84" w:rsidP="005358E5">
      <w:pPr>
        <w:pStyle w:val="ConsPlusNormal"/>
        <w:spacing w:before="240"/>
        <w:ind w:firstLine="540"/>
        <w:jc w:val="both"/>
      </w:pPr>
      <w:r>
        <w:t>На этапе подготовки к экзаменам можно использовать различные формы психологической поддержки:</w:t>
      </w:r>
    </w:p>
    <w:p w14:paraId="66920C95" w14:textId="77777777" w:rsidR="00152C84" w:rsidRDefault="00152C84" w:rsidP="005358E5">
      <w:pPr>
        <w:pStyle w:val="ConsPlusNormal"/>
        <w:spacing w:before="240"/>
        <w:ind w:firstLine="540"/>
        <w:jc w:val="both"/>
      </w:pPr>
      <w: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14:paraId="0BF9931D" w14:textId="77777777" w:rsidR="00152C84" w:rsidRDefault="00152C84" w:rsidP="005358E5">
      <w:pPr>
        <w:pStyle w:val="ConsPlusNormal"/>
        <w:spacing w:before="240"/>
        <w:ind w:firstLine="540"/>
        <w:jc w:val="both"/>
      </w:pPr>
      <w:r>
        <w:t>групповые психологические занятия для различных категорий обучающихся;</w:t>
      </w:r>
    </w:p>
    <w:p w14:paraId="008D70FE" w14:textId="77777777" w:rsidR="00152C84" w:rsidRDefault="00152C84" w:rsidP="005358E5">
      <w:pPr>
        <w:pStyle w:val="ConsPlusNormal"/>
        <w:spacing w:before="240"/>
        <w:ind w:firstLine="540"/>
        <w:jc w:val="both"/>
      </w:pPr>
      <w:r>
        <w:t>индивидуальные консультации для выпускников;</w:t>
      </w:r>
    </w:p>
    <w:p w14:paraId="4D346F41" w14:textId="77777777" w:rsidR="00152C84" w:rsidRDefault="00152C84" w:rsidP="005358E5">
      <w:pPr>
        <w:pStyle w:val="ConsPlusNormal"/>
        <w:spacing w:before="240"/>
        <w:ind w:firstLine="540"/>
        <w:jc w:val="both"/>
      </w:pPr>
      <w: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14:paraId="6F9CE62E" w14:textId="77777777" w:rsidR="00152C84" w:rsidRDefault="00152C84" w:rsidP="005358E5">
      <w:pPr>
        <w:pStyle w:val="ConsPlusNormal"/>
        <w:spacing w:before="240"/>
        <w:ind w:firstLine="540"/>
        <w:jc w:val="both"/>
      </w:pPr>
      <w: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14:paraId="713768A5" w14:textId="77777777" w:rsidR="00152C84" w:rsidRDefault="00152C84" w:rsidP="005358E5">
      <w:pPr>
        <w:pStyle w:val="ConsPlusNormal"/>
        <w:jc w:val="both"/>
      </w:pPr>
    </w:p>
    <w:p w14:paraId="75B67E8B" w14:textId="77777777" w:rsidR="00152C84" w:rsidRDefault="00152C84" w:rsidP="005358E5">
      <w:pPr>
        <w:pStyle w:val="ConsPlusTitle"/>
        <w:jc w:val="center"/>
        <w:outlineLvl w:val="2"/>
      </w:pPr>
      <w:r>
        <w:t>II. Механизмы реализации программы</w:t>
      </w:r>
    </w:p>
    <w:p w14:paraId="75219D65" w14:textId="77777777" w:rsidR="00152C84" w:rsidRDefault="00152C84" w:rsidP="005358E5">
      <w:pPr>
        <w:pStyle w:val="ConsPlusNormal"/>
        <w:jc w:val="both"/>
      </w:pPr>
    </w:p>
    <w:p w14:paraId="25A0121F" w14:textId="77777777" w:rsidR="00152C84" w:rsidRDefault="00152C84" w:rsidP="005358E5">
      <w:pPr>
        <w:pStyle w:val="ConsPlusNormal"/>
        <w:ind w:firstLine="540"/>
        <w:jc w:val="both"/>
      </w:pPr>
      <w:r>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p>
    <w:p w14:paraId="08E3EE6E" w14:textId="77777777" w:rsidR="00152C84" w:rsidRDefault="00152C84" w:rsidP="005358E5">
      <w:pPr>
        <w:pStyle w:val="ConsPlusNormal"/>
        <w:spacing w:before="240"/>
        <w:ind w:firstLine="540"/>
        <w:jc w:val="both"/>
      </w:pPr>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2B3EAA29" w14:textId="77777777" w:rsidR="00152C84" w:rsidRDefault="00152C84" w:rsidP="005358E5">
      <w:pPr>
        <w:pStyle w:val="ConsPlusNormal"/>
        <w:spacing w:before="240"/>
        <w:ind w:firstLine="540"/>
        <w:jc w:val="both"/>
      </w:pPr>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14:paraId="1E12A337" w14:textId="77777777" w:rsidR="00152C84" w:rsidRDefault="00152C84" w:rsidP="005358E5">
      <w:pPr>
        <w:pStyle w:val="ConsPlusNormal"/>
        <w:spacing w:before="240"/>
        <w:ind w:firstLine="540"/>
        <w:jc w:val="both"/>
      </w:pPr>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14:paraId="4C0C30EC" w14:textId="77777777" w:rsidR="00152C84" w:rsidRDefault="00152C84" w:rsidP="005358E5">
      <w:pPr>
        <w:pStyle w:val="ConsPlusNormal"/>
        <w:spacing w:before="240"/>
        <w:ind w:firstLine="540"/>
        <w:jc w:val="both"/>
      </w:pPr>
      <w:r>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14:paraId="0ABDB391" w14:textId="77777777" w:rsidR="00152C84" w:rsidRDefault="00152C84" w:rsidP="005358E5">
      <w:pPr>
        <w:pStyle w:val="ConsPlusNormal"/>
        <w:spacing w:before="240"/>
        <w:ind w:firstLine="540"/>
        <w:jc w:val="both"/>
      </w:pPr>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14:paraId="2A9E6F62" w14:textId="77777777" w:rsidR="00152C84" w:rsidRDefault="00152C84" w:rsidP="005358E5">
      <w:pPr>
        <w:pStyle w:val="ConsPlusNormal"/>
        <w:spacing w:before="240"/>
        <w:ind w:firstLine="540"/>
        <w:jc w:val="both"/>
      </w:pPr>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1B23D4CD" w14:textId="77777777" w:rsidR="00152C84" w:rsidRDefault="00152C84" w:rsidP="005358E5">
      <w:pPr>
        <w:pStyle w:val="ConsPlusNormal"/>
        <w:spacing w:before="240"/>
        <w:ind w:firstLine="540"/>
        <w:jc w:val="both"/>
      </w:pPr>
      <w: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14:paraId="48A779EA" w14:textId="77777777" w:rsidR="00152C84" w:rsidRDefault="00152C84" w:rsidP="005358E5">
      <w:pPr>
        <w:pStyle w:val="ConsPlusNormal"/>
        <w:spacing w:before="240"/>
        <w:ind w:firstLine="540"/>
        <w:jc w:val="both"/>
      </w:pPr>
      <w:r>
        <w:t>15.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5BFCDDBF" w14:textId="77777777" w:rsidR="00152C84" w:rsidRDefault="00152C84" w:rsidP="005358E5">
      <w:pPr>
        <w:pStyle w:val="ConsPlusNormal"/>
        <w:spacing w:before="240"/>
        <w:ind w:firstLine="540"/>
        <w:jc w:val="both"/>
      </w:pPr>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14:paraId="0ED3DD21" w14:textId="77777777" w:rsidR="00152C84" w:rsidRDefault="00152C84" w:rsidP="005358E5">
      <w:pPr>
        <w:pStyle w:val="ConsPlusNormal"/>
        <w:spacing w:before="240"/>
        <w:ind w:firstLine="540"/>
        <w:jc w:val="both"/>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14:paraId="70D6EE50" w14:textId="77777777" w:rsidR="00152C84" w:rsidRDefault="00152C84" w:rsidP="005358E5">
      <w:pPr>
        <w:pStyle w:val="ConsPlusNormal"/>
        <w:spacing w:before="240"/>
        <w:ind w:firstLine="540"/>
        <w:jc w:val="both"/>
      </w:pPr>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14:paraId="00815D2A" w14:textId="77777777" w:rsidR="00152C84" w:rsidRDefault="00152C84" w:rsidP="005358E5">
      <w:pPr>
        <w:pStyle w:val="ConsPlusNormal"/>
        <w:spacing w:before="240"/>
        <w:ind w:firstLine="540"/>
        <w:jc w:val="both"/>
      </w:pPr>
      <w: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14:paraId="7DDFCF86" w14:textId="77777777" w:rsidR="00152C84" w:rsidRDefault="00152C84" w:rsidP="005358E5">
      <w:pPr>
        <w:pStyle w:val="ConsPlusNormal"/>
        <w:spacing w:before="240"/>
        <w:ind w:firstLine="540"/>
        <w:jc w:val="both"/>
      </w:pPr>
      <w:r>
        <w:t>17. В ходе реализации ПКР необходимо гибкое сочетание различных видов и форм коррекционной работы (индивидуальных, подгрупповых, фронтальных).</w:t>
      </w:r>
    </w:p>
    <w:p w14:paraId="0E293B86" w14:textId="77777777" w:rsidR="00152C84" w:rsidRDefault="00152C84" w:rsidP="005358E5">
      <w:pPr>
        <w:pStyle w:val="ConsPlusNormal"/>
        <w:jc w:val="both"/>
      </w:pPr>
    </w:p>
    <w:p w14:paraId="5EDD3BA6" w14:textId="77777777" w:rsidR="00152C84" w:rsidRDefault="00152C84" w:rsidP="005358E5">
      <w:pPr>
        <w:pStyle w:val="ConsPlusTitle"/>
        <w:jc w:val="center"/>
        <w:outlineLvl w:val="2"/>
      </w:pPr>
      <w:r>
        <w:t>III. Требования к условиям реализации программы</w:t>
      </w:r>
    </w:p>
    <w:p w14:paraId="68464371" w14:textId="77777777" w:rsidR="00152C84" w:rsidRDefault="00152C84" w:rsidP="005358E5">
      <w:pPr>
        <w:pStyle w:val="ConsPlusNormal"/>
        <w:jc w:val="both"/>
      </w:pPr>
    </w:p>
    <w:p w14:paraId="6A9634B8" w14:textId="77777777" w:rsidR="00152C84" w:rsidRDefault="00152C84" w:rsidP="005358E5">
      <w:pPr>
        <w:pStyle w:val="ConsPlusTitle"/>
        <w:ind w:firstLine="540"/>
        <w:jc w:val="both"/>
        <w:outlineLvl w:val="3"/>
      </w:pPr>
      <w:r>
        <w:t>18. Психолого-педагогическое обеспечение.</w:t>
      </w:r>
    </w:p>
    <w:p w14:paraId="1F715B8D" w14:textId="77777777" w:rsidR="00152C84" w:rsidRDefault="00152C84" w:rsidP="005358E5">
      <w:pPr>
        <w:pStyle w:val="ConsPlusNormal"/>
        <w:spacing w:before="240"/>
        <w:ind w:firstLine="540"/>
        <w:jc w:val="both"/>
      </w:pPr>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5AD1E87E" w14:textId="77777777" w:rsidR="00152C84" w:rsidRDefault="00152C84" w:rsidP="005358E5">
      <w:pPr>
        <w:pStyle w:val="ConsPlusNormal"/>
        <w:spacing w:before="240"/>
        <w:ind w:firstLine="540"/>
        <w:jc w:val="both"/>
      </w:pPr>
      <w:r>
        <w:t>индивидуально ориентированная коррекционная работа специалистов психолого-педагогического сопровождения (логопеда, психолога);</w:t>
      </w:r>
    </w:p>
    <w:p w14:paraId="41D1136C" w14:textId="77777777" w:rsidR="00152C84" w:rsidRDefault="00152C84" w:rsidP="005358E5">
      <w:pPr>
        <w:pStyle w:val="ConsPlusNormal"/>
        <w:spacing w:before="240"/>
        <w:ind w:firstLine="540"/>
        <w:jc w:val="both"/>
      </w:pPr>
      <w:r>
        <w:t>учет индивидуальных особенностей и особых образовательных потребностей обучающихся с НОДА;</w:t>
      </w:r>
    </w:p>
    <w:p w14:paraId="0CE2F46C" w14:textId="77777777" w:rsidR="00152C84" w:rsidRDefault="00152C84" w:rsidP="005358E5">
      <w:pPr>
        <w:pStyle w:val="ConsPlusNormal"/>
        <w:spacing w:before="240"/>
        <w:ind w:firstLine="540"/>
        <w:jc w:val="both"/>
      </w:pPr>
      <w:r>
        <w:t>соблюдение ортопедического режима;</w:t>
      </w:r>
    </w:p>
    <w:p w14:paraId="79C79312" w14:textId="77777777" w:rsidR="00152C84" w:rsidRDefault="00152C84" w:rsidP="005358E5">
      <w:pPr>
        <w:pStyle w:val="ConsPlusNormal"/>
        <w:spacing w:before="240"/>
        <w:ind w:firstLine="540"/>
        <w:jc w:val="both"/>
      </w:pPr>
      <w:r>
        <w:t>соблюдение комфортного психоэмоционального режима;</w:t>
      </w:r>
    </w:p>
    <w:p w14:paraId="78621072" w14:textId="77777777" w:rsidR="00152C84" w:rsidRDefault="00152C84" w:rsidP="005358E5">
      <w:pPr>
        <w:pStyle w:val="ConsPlusNormal"/>
        <w:spacing w:before="240"/>
        <w:ind w:firstLine="540"/>
        <w:jc w:val="both"/>
      </w:pPr>
      <w:r>
        <w:t>для повышения эффективности ПКР - применение коллективных форм работы и работы в парах;</w:t>
      </w:r>
    </w:p>
    <w:p w14:paraId="651DEFCE" w14:textId="77777777" w:rsidR="00152C84" w:rsidRDefault="00152C84" w:rsidP="005358E5">
      <w:pPr>
        <w:pStyle w:val="ConsPlusNormal"/>
        <w:spacing w:before="240"/>
        <w:ind w:firstLine="540"/>
        <w:jc w:val="both"/>
      </w:pPr>
      <w:r>
        <w:t>использование специальных методов, приемов, средств обучения;</w:t>
      </w:r>
    </w:p>
    <w:p w14:paraId="48859E8F" w14:textId="77777777" w:rsidR="00152C84" w:rsidRDefault="00152C84" w:rsidP="005358E5">
      <w:pPr>
        <w:pStyle w:val="ConsPlusNormal"/>
        <w:spacing w:before="240"/>
        <w:ind w:firstLine="540"/>
        <w:jc w:val="both"/>
      </w:pPr>
      <w:r>
        <w:t>использование современных психолого-педагогических, в том числе информационных, компьютерных технологий;</w:t>
      </w:r>
    </w:p>
    <w:p w14:paraId="49209CEE" w14:textId="77777777" w:rsidR="00152C84" w:rsidRDefault="00152C84" w:rsidP="005358E5">
      <w:pPr>
        <w:pStyle w:val="ConsPlusNormal"/>
        <w:spacing w:before="240"/>
        <w:ind w:firstLine="540"/>
        <w:jc w:val="both"/>
      </w:pPr>
      <w:r>
        <w:t>учет специфики нарушения развития обучающегося с НОДА;</w:t>
      </w:r>
    </w:p>
    <w:p w14:paraId="03312D28" w14:textId="77777777" w:rsidR="00152C84" w:rsidRDefault="00152C84" w:rsidP="005358E5">
      <w:pPr>
        <w:pStyle w:val="ConsPlusNormal"/>
        <w:spacing w:before="240"/>
        <w:ind w:firstLine="540"/>
        <w:jc w:val="both"/>
      </w:pPr>
      <w: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109E1114" w14:textId="77777777" w:rsidR="00152C84" w:rsidRDefault="00152C84" w:rsidP="005358E5">
      <w:pPr>
        <w:pStyle w:val="ConsPlusNormal"/>
        <w:spacing w:before="240"/>
        <w:ind w:firstLine="540"/>
        <w:jc w:val="both"/>
      </w:pPr>
      <w: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1B01F2EE" w14:textId="77777777" w:rsidR="00152C84" w:rsidRDefault="00152C84" w:rsidP="005358E5">
      <w:pPr>
        <w:pStyle w:val="ConsPlusNormal"/>
        <w:spacing w:before="240"/>
        <w:ind w:firstLine="540"/>
        <w:jc w:val="both"/>
      </w:pPr>
      <w:r>
        <w:t>включение родителей в реализацию ПКР.</w:t>
      </w:r>
    </w:p>
    <w:p w14:paraId="34D14398" w14:textId="77777777" w:rsidR="00152C84" w:rsidRDefault="00152C84" w:rsidP="005358E5">
      <w:pPr>
        <w:pStyle w:val="ConsPlusNormal"/>
        <w:jc w:val="both"/>
      </w:pPr>
    </w:p>
    <w:p w14:paraId="5B1ADB5C" w14:textId="77777777" w:rsidR="00152C84" w:rsidRDefault="00152C84" w:rsidP="005358E5">
      <w:pPr>
        <w:pStyle w:val="ConsPlusTitle"/>
        <w:ind w:firstLine="540"/>
        <w:jc w:val="both"/>
        <w:outlineLvl w:val="3"/>
      </w:pPr>
      <w:r>
        <w:t>19. Программно-методическое обеспечение.</w:t>
      </w:r>
    </w:p>
    <w:p w14:paraId="305E3AA7" w14:textId="77777777" w:rsidR="00152C84" w:rsidRDefault="00152C84" w:rsidP="005358E5">
      <w:pPr>
        <w:pStyle w:val="ConsPlusNormal"/>
        <w:spacing w:before="240"/>
        <w:ind w:firstLine="540"/>
        <w:jc w:val="both"/>
      </w:pPr>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14:paraId="29FCF787" w14:textId="77777777" w:rsidR="00152C84" w:rsidRDefault="00152C84" w:rsidP="005358E5">
      <w:pPr>
        <w:pStyle w:val="ConsPlusNormal"/>
        <w:jc w:val="both"/>
      </w:pPr>
    </w:p>
    <w:p w14:paraId="68B0CE3B" w14:textId="77777777" w:rsidR="00152C84" w:rsidRDefault="00152C84" w:rsidP="005358E5">
      <w:pPr>
        <w:pStyle w:val="ConsPlusTitle"/>
        <w:ind w:firstLine="540"/>
        <w:jc w:val="both"/>
        <w:outlineLvl w:val="3"/>
      </w:pPr>
      <w:r>
        <w:t>20. Кадровое обеспечение.</w:t>
      </w:r>
    </w:p>
    <w:p w14:paraId="61E4A59E" w14:textId="77777777" w:rsidR="00152C84" w:rsidRDefault="00152C84" w:rsidP="005358E5">
      <w:pPr>
        <w:pStyle w:val="ConsPlusNormal"/>
        <w:spacing w:before="240"/>
        <w:ind w:firstLine="540"/>
        <w:jc w:val="both"/>
      </w:pPr>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14:paraId="1BB285BA" w14:textId="77777777" w:rsidR="00152C84" w:rsidRDefault="00152C84" w:rsidP="005358E5">
      <w:pPr>
        <w:pStyle w:val="ConsPlusNormal"/>
        <w:spacing w:before="240"/>
        <w:ind w:firstLine="540"/>
        <w:jc w:val="both"/>
      </w:pPr>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2AC0F68E" w14:textId="77777777" w:rsidR="00152C84" w:rsidRDefault="00152C84" w:rsidP="005358E5">
      <w:pPr>
        <w:pStyle w:val="ConsPlusNormal"/>
        <w:spacing w:before="240"/>
        <w:ind w:firstLine="540"/>
        <w:jc w:val="both"/>
      </w:pPr>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47BF7216"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1688A14B" w14:textId="77777777" w:rsidR="00152C84" w:rsidRDefault="00152C84" w:rsidP="005358E5">
      <w:pPr>
        <w:pStyle w:val="ConsPlusNormal"/>
        <w:spacing w:before="240"/>
        <w:ind w:firstLine="540"/>
        <w:jc w:val="both"/>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12A071EC" w14:textId="77777777" w:rsidR="00152C84" w:rsidRDefault="00152C84" w:rsidP="005358E5">
      <w:pPr>
        <w:pStyle w:val="ConsPlusNormal"/>
        <w:jc w:val="both"/>
      </w:pPr>
    </w:p>
    <w:p w14:paraId="303F1CA3" w14:textId="77777777" w:rsidR="00152C84" w:rsidRDefault="00152C84" w:rsidP="005358E5">
      <w:pPr>
        <w:pStyle w:val="ConsPlusTitle"/>
        <w:ind w:firstLine="540"/>
        <w:jc w:val="both"/>
        <w:outlineLvl w:val="3"/>
      </w:pPr>
      <w:r>
        <w:t>21. Материально-техническое обеспечение.</w:t>
      </w:r>
    </w:p>
    <w:p w14:paraId="003A7202" w14:textId="77777777"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5D347391" w14:textId="77777777" w:rsidR="00152C84" w:rsidRDefault="00152C84" w:rsidP="005358E5">
      <w:pPr>
        <w:pStyle w:val="ConsPlusNormal"/>
        <w:spacing w:before="240"/>
        <w:ind w:firstLine="540"/>
        <w:jc w:val="both"/>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14:paraId="40426E66" w14:textId="77777777" w:rsidR="00152C84" w:rsidRDefault="00152C84" w:rsidP="005358E5">
      <w:pPr>
        <w:pStyle w:val="ConsPlusNormal"/>
        <w:jc w:val="both"/>
      </w:pPr>
    </w:p>
    <w:p w14:paraId="4F92166C" w14:textId="77777777" w:rsidR="00152C84" w:rsidRDefault="00152C84" w:rsidP="005358E5">
      <w:pPr>
        <w:pStyle w:val="ConsPlusTitle"/>
        <w:ind w:firstLine="540"/>
        <w:jc w:val="both"/>
        <w:outlineLvl w:val="3"/>
      </w:pPr>
      <w:r>
        <w:t>22. Информационное обеспечение.</w:t>
      </w:r>
    </w:p>
    <w:p w14:paraId="3272FF22" w14:textId="77777777" w:rsidR="00152C84" w:rsidRDefault="00152C84" w:rsidP="005358E5">
      <w:pPr>
        <w:pStyle w:val="ConsPlusNormal"/>
        <w:spacing w:before="240"/>
        <w:ind w:firstLine="540"/>
        <w:jc w:val="both"/>
      </w:pPr>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14:paraId="00B28349" w14:textId="77777777" w:rsidR="00152C84" w:rsidRDefault="00152C84" w:rsidP="005358E5">
      <w:pPr>
        <w:pStyle w:val="ConsPlusNormal"/>
        <w:spacing w:before="240"/>
        <w:ind w:firstLine="540"/>
        <w:jc w:val="both"/>
      </w:pPr>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14:paraId="5B634961" w14:textId="77777777" w:rsidR="00152C84" w:rsidRDefault="00152C84" w:rsidP="005358E5">
      <w:pPr>
        <w:pStyle w:val="ConsPlusNormal"/>
        <w:jc w:val="both"/>
      </w:pPr>
    </w:p>
    <w:p w14:paraId="0B03017C" w14:textId="77777777" w:rsidR="00152C84" w:rsidRDefault="00152C84" w:rsidP="005358E5">
      <w:pPr>
        <w:pStyle w:val="ConsPlusTitle"/>
        <w:jc w:val="center"/>
        <w:outlineLvl w:val="2"/>
      </w:pPr>
      <w:r>
        <w:t>IV. Планируемые результаты коррекционной работы</w:t>
      </w:r>
    </w:p>
    <w:p w14:paraId="0D5C9890" w14:textId="77777777" w:rsidR="00152C84" w:rsidRDefault="00152C84" w:rsidP="005358E5">
      <w:pPr>
        <w:pStyle w:val="ConsPlusNormal"/>
        <w:jc w:val="both"/>
      </w:pPr>
    </w:p>
    <w:p w14:paraId="34558DBA" w14:textId="77777777" w:rsidR="00152C84" w:rsidRDefault="00152C84" w:rsidP="005358E5">
      <w:pPr>
        <w:pStyle w:val="ConsPlusNormal"/>
        <w:ind w:firstLine="540"/>
        <w:jc w:val="both"/>
      </w:pPr>
      <w:r>
        <w:t>23. Планируемые результаты реализации ПКР включают:</w:t>
      </w:r>
    </w:p>
    <w:p w14:paraId="512AE200" w14:textId="77777777" w:rsidR="00152C84" w:rsidRDefault="00152C84" w:rsidP="005358E5">
      <w:pPr>
        <w:pStyle w:val="ConsPlusNormal"/>
        <w:spacing w:before="240"/>
        <w:ind w:firstLine="540"/>
        <w:jc w:val="both"/>
      </w:pPr>
      <w:r>
        <w:t>адаптацию обучающегося с НОДА к среде образовательной организации;</w:t>
      </w:r>
    </w:p>
    <w:p w14:paraId="752CF423" w14:textId="77777777" w:rsidR="00152C84" w:rsidRDefault="00152C84" w:rsidP="005358E5">
      <w:pPr>
        <w:pStyle w:val="ConsPlusNormal"/>
        <w:spacing w:before="240"/>
        <w:ind w:firstLine="540"/>
        <w:jc w:val="both"/>
      </w:pPr>
      <w:r>
        <w:t>динамику когнитивного, личностного, эмоционального развития обучающегося с НОДА;</w:t>
      </w:r>
    </w:p>
    <w:p w14:paraId="589ED042" w14:textId="77777777" w:rsidR="00152C84" w:rsidRDefault="00152C84" w:rsidP="005358E5">
      <w:pPr>
        <w:pStyle w:val="ConsPlusNormal"/>
        <w:spacing w:before="240"/>
        <w:ind w:firstLine="540"/>
        <w:jc w:val="both"/>
      </w:pPr>
      <w:r>
        <w:t>уменьшение степени выраженности речевых нарушений;</w:t>
      </w:r>
    </w:p>
    <w:p w14:paraId="5FA86365" w14:textId="77777777" w:rsidR="00152C84" w:rsidRDefault="00152C84" w:rsidP="005358E5">
      <w:pPr>
        <w:pStyle w:val="ConsPlusNormal"/>
        <w:spacing w:before="240"/>
        <w:ind w:firstLine="540"/>
        <w:jc w:val="both"/>
      </w:pPr>
      <w:r>
        <w:t>улучшение владения родным (русским) языком;</w:t>
      </w:r>
    </w:p>
    <w:p w14:paraId="59F9F75A" w14:textId="77777777" w:rsidR="00152C84" w:rsidRDefault="00152C84" w:rsidP="005358E5">
      <w:pPr>
        <w:pStyle w:val="ConsPlusNormal"/>
        <w:spacing w:before="240"/>
        <w:ind w:firstLine="540"/>
        <w:jc w:val="both"/>
      </w:pPr>
      <w:r>
        <w:t>оптимизацию неадекватных профессиональных намерений обучающихся с НОДА;</w:t>
      </w:r>
    </w:p>
    <w:p w14:paraId="6593137B" w14:textId="77777777" w:rsidR="00152C84" w:rsidRDefault="00152C84" w:rsidP="005358E5">
      <w:pPr>
        <w:pStyle w:val="ConsPlusNormal"/>
        <w:spacing w:before="240"/>
        <w:ind w:firstLine="540"/>
        <w:jc w:val="both"/>
      </w:pPr>
      <w:r>
        <w:t>оптимизацию детско-родительских отношений как преодоление особенностей семейного воспитания.</w:t>
      </w:r>
    </w:p>
    <w:p w14:paraId="565F4314" w14:textId="77777777" w:rsidR="00152C84" w:rsidRDefault="00152C84" w:rsidP="005358E5">
      <w:pPr>
        <w:pStyle w:val="ConsPlusNormal"/>
        <w:spacing w:before="240"/>
        <w:ind w:firstLine="540"/>
        <w:jc w:val="both"/>
      </w:pPr>
      <w: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14:paraId="1F9D379A" w14:textId="77777777" w:rsidR="00152C84" w:rsidRDefault="00152C84" w:rsidP="005358E5">
      <w:pPr>
        <w:pStyle w:val="ConsPlusNormal"/>
        <w:spacing w:before="240"/>
        <w:ind w:firstLine="540"/>
        <w:jc w:val="both"/>
      </w:pPr>
      <w:r>
        <w:t>25. Планируемые результаты ПКР имеют дифференцированный характер и могут определяться индивидуально.</w:t>
      </w:r>
    </w:p>
    <w:p w14:paraId="6D6AC08C" w14:textId="77777777" w:rsidR="00152C84" w:rsidRDefault="00152C84" w:rsidP="005358E5">
      <w:pPr>
        <w:pStyle w:val="ConsPlusNormal"/>
        <w:spacing w:before="240"/>
        <w:ind w:firstLine="540"/>
        <w:jc w:val="both"/>
      </w:pPr>
      <w:r>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3699E24" w14:textId="77777777" w:rsidR="00152C84" w:rsidRDefault="00152C84" w:rsidP="005358E5">
      <w:pPr>
        <w:pStyle w:val="ConsPlusNormal"/>
        <w:spacing w:before="240"/>
        <w:ind w:firstLine="540"/>
        <w:jc w:val="both"/>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14:paraId="75E4987A" w14:textId="77777777" w:rsidR="00152C84" w:rsidRDefault="00152C84" w:rsidP="005358E5">
      <w:pPr>
        <w:pStyle w:val="ConsPlusNormal"/>
        <w:spacing w:before="240"/>
        <w:ind w:firstLine="540"/>
        <w:jc w:val="both"/>
      </w:pPr>
      <w: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5DBA7282" w14:textId="77777777" w:rsidR="00152C84" w:rsidRDefault="00152C84" w:rsidP="005358E5">
      <w:pPr>
        <w:pStyle w:val="ConsPlusNormal"/>
        <w:spacing w:before="240"/>
        <w:ind w:firstLine="540"/>
        <w:jc w:val="both"/>
      </w:pPr>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14:paraId="54C7DE89" w14:textId="77777777" w:rsidR="00152C84" w:rsidRDefault="00152C84" w:rsidP="005358E5">
      <w:pPr>
        <w:pStyle w:val="ConsPlusNormal"/>
        <w:spacing w:before="240"/>
        <w:ind w:firstLine="540"/>
        <w:jc w:val="both"/>
      </w:pPr>
      <w:r>
        <w:t>27. Достижения обучающихся с НОДА рассматриваются в динамике с учетом их предыдущих индивидуальных достижений.</w:t>
      </w:r>
    </w:p>
    <w:p w14:paraId="12B10A89" w14:textId="77777777" w:rsidR="00152C84" w:rsidRDefault="00152C84" w:rsidP="005358E5">
      <w:pPr>
        <w:pStyle w:val="ConsPlusNormal"/>
        <w:spacing w:before="240"/>
        <w:ind w:firstLine="540"/>
        <w:jc w:val="both"/>
      </w:pPr>
      <w:r>
        <w:t>28. Методы оценки эффективности реализации программы: экспериментально-психологические исследования, тестирования, опросы, анкетирования.</w:t>
      </w:r>
    </w:p>
    <w:p w14:paraId="2CEDD84D" w14:textId="77777777" w:rsidR="00152C84" w:rsidRDefault="00152C84" w:rsidP="005358E5">
      <w:pPr>
        <w:pStyle w:val="ConsPlusNormal"/>
        <w:spacing w:before="240"/>
        <w:ind w:firstLine="540"/>
        <w:jc w:val="both"/>
      </w:pPr>
      <w:r>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14:paraId="3B8FD418" w14:textId="77777777" w:rsidR="00152C84" w:rsidRDefault="00152C84" w:rsidP="005358E5">
      <w:pPr>
        <w:pStyle w:val="ConsPlusNormal"/>
        <w:jc w:val="both"/>
      </w:pPr>
    </w:p>
    <w:p w14:paraId="17C8798F" w14:textId="77777777" w:rsidR="00152C84" w:rsidRDefault="00152C84" w:rsidP="005358E5">
      <w:pPr>
        <w:pStyle w:val="ConsPlusNormal"/>
        <w:jc w:val="both"/>
      </w:pPr>
    </w:p>
    <w:p w14:paraId="00EC1874" w14:textId="77777777" w:rsidR="00152C84" w:rsidRDefault="00152C84" w:rsidP="005358E5">
      <w:pPr>
        <w:pStyle w:val="ConsPlusNormal"/>
        <w:jc w:val="both"/>
      </w:pPr>
    </w:p>
    <w:p w14:paraId="7C72C1C6" w14:textId="77777777" w:rsidR="00152C84" w:rsidRDefault="00152C84" w:rsidP="005358E5">
      <w:pPr>
        <w:pStyle w:val="ConsPlusNormal"/>
        <w:jc w:val="both"/>
      </w:pPr>
    </w:p>
    <w:p w14:paraId="5980CC81" w14:textId="77777777" w:rsidR="00152C84" w:rsidRDefault="00152C84" w:rsidP="005358E5">
      <w:pPr>
        <w:pStyle w:val="ConsPlusNormal"/>
        <w:jc w:val="both"/>
      </w:pPr>
    </w:p>
    <w:p w14:paraId="3D3254BE" w14:textId="77777777" w:rsidR="00152C84" w:rsidRDefault="00152C84" w:rsidP="005358E5">
      <w:pPr>
        <w:pStyle w:val="ConsPlusNormal"/>
        <w:jc w:val="right"/>
        <w:outlineLvl w:val="1"/>
      </w:pPr>
      <w:r>
        <w:t>Приложение N 15</w:t>
      </w:r>
    </w:p>
    <w:p w14:paraId="4EE9DBBB" w14:textId="77777777" w:rsidR="00152C84" w:rsidRDefault="00152C84" w:rsidP="005358E5">
      <w:pPr>
        <w:pStyle w:val="ConsPlusNormal"/>
        <w:jc w:val="right"/>
      </w:pPr>
      <w:r>
        <w:t>к Федеральной адаптированной</w:t>
      </w:r>
    </w:p>
    <w:p w14:paraId="7C9F858C" w14:textId="77777777" w:rsidR="00152C84" w:rsidRDefault="00152C84" w:rsidP="005358E5">
      <w:pPr>
        <w:pStyle w:val="ConsPlusNormal"/>
        <w:jc w:val="right"/>
      </w:pPr>
      <w:r>
        <w:t>образовательной программе</w:t>
      </w:r>
    </w:p>
    <w:p w14:paraId="0ED34C4A" w14:textId="77777777" w:rsidR="00152C84" w:rsidRDefault="00152C84" w:rsidP="005358E5">
      <w:pPr>
        <w:pStyle w:val="ConsPlusNormal"/>
        <w:jc w:val="right"/>
      </w:pPr>
      <w:r>
        <w:t>основного общего образования</w:t>
      </w:r>
    </w:p>
    <w:p w14:paraId="5B22733F" w14:textId="77777777" w:rsidR="00152C84" w:rsidRDefault="00152C84" w:rsidP="005358E5">
      <w:pPr>
        <w:pStyle w:val="ConsPlusNormal"/>
        <w:jc w:val="right"/>
      </w:pPr>
      <w:r>
        <w:t>для обучающихся с ограниченными</w:t>
      </w:r>
    </w:p>
    <w:p w14:paraId="53AC12D9" w14:textId="77777777" w:rsidR="00152C84" w:rsidRDefault="00152C84" w:rsidP="005358E5">
      <w:pPr>
        <w:pStyle w:val="ConsPlusNormal"/>
        <w:jc w:val="right"/>
      </w:pPr>
      <w:r>
        <w:t>возможностями здоровья,</w:t>
      </w:r>
    </w:p>
    <w:p w14:paraId="0B5BFC4E" w14:textId="77777777" w:rsidR="00152C84" w:rsidRDefault="00152C84" w:rsidP="005358E5">
      <w:pPr>
        <w:pStyle w:val="ConsPlusNormal"/>
        <w:jc w:val="right"/>
      </w:pPr>
      <w:r>
        <w:t>утвержденной приказом</w:t>
      </w:r>
    </w:p>
    <w:p w14:paraId="62EAFE45" w14:textId="77777777" w:rsidR="00152C84" w:rsidRDefault="00152C84" w:rsidP="005358E5">
      <w:pPr>
        <w:pStyle w:val="ConsPlusNormal"/>
        <w:jc w:val="right"/>
      </w:pPr>
      <w:r>
        <w:t>Минпросвещения России</w:t>
      </w:r>
    </w:p>
    <w:p w14:paraId="6C299746" w14:textId="77777777" w:rsidR="00152C84" w:rsidRDefault="00152C84" w:rsidP="005358E5">
      <w:pPr>
        <w:pStyle w:val="ConsPlusNormal"/>
        <w:jc w:val="right"/>
      </w:pPr>
      <w:r>
        <w:t>от 24 ноября 2022 г. N 1025</w:t>
      </w:r>
    </w:p>
    <w:p w14:paraId="129D3C16" w14:textId="77777777" w:rsidR="00152C84" w:rsidRDefault="00152C84" w:rsidP="005358E5">
      <w:pPr>
        <w:pStyle w:val="ConsPlusNormal"/>
        <w:jc w:val="both"/>
      </w:pPr>
    </w:p>
    <w:p w14:paraId="3516E1F3" w14:textId="77777777" w:rsidR="00152C84" w:rsidRDefault="00152C84" w:rsidP="005358E5">
      <w:pPr>
        <w:pStyle w:val="ConsPlusTitle"/>
        <w:jc w:val="center"/>
      </w:pPr>
      <w:bookmarkStart w:id="16" w:name="Par35021"/>
      <w:bookmarkEnd w:id="16"/>
      <w:r>
        <w:t>ПРОГРАММА</w:t>
      </w:r>
    </w:p>
    <w:p w14:paraId="49E6E578" w14:textId="77777777" w:rsidR="00152C84" w:rsidRDefault="00152C84" w:rsidP="005358E5">
      <w:pPr>
        <w:pStyle w:val="ConsPlusTitle"/>
        <w:jc w:val="center"/>
      </w:pPr>
      <w:r>
        <w:t>КОРРЕКЦИОННОЙ РАБОТЫ С ОБУЧАЮЩИМИСЯ С ЗАДЕРЖКОЙ ПСИХИЧЕСКОГО</w:t>
      </w:r>
    </w:p>
    <w:p w14:paraId="39FDFD4B" w14:textId="77777777" w:rsidR="00152C84" w:rsidRDefault="00152C84" w:rsidP="005358E5">
      <w:pPr>
        <w:pStyle w:val="ConsPlusTitle"/>
        <w:jc w:val="center"/>
      </w:pPr>
      <w:r>
        <w:t>РАЗВИТИЯ ФАОП ООО ДЛЯ ОБУЧАЮЩИХСЯ С ЗАДЕРЖКОЙ ПСИХИЧЕСКОГО</w:t>
      </w:r>
    </w:p>
    <w:p w14:paraId="5FEAF1C6" w14:textId="77777777" w:rsidR="00152C84" w:rsidRDefault="00152C84" w:rsidP="005358E5">
      <w:pPr>
        <w:pStyle w:val="ConsPlusTitle"/>
        <w:jc w:val="center"/>
      </w:pPr>
      <w:r>
        <w:t>РАЗВИТИЯ (ВАРИАНТ 7)</w:t>
      </w:r>
    </w:p>
    <w:p w14:paraId="534A165D" w14:textId="77777777" w:rsidR="00152C84" w:rsidRDefault="00152C84" w:rsidP="005358E5">
      <w:pPr>
        <w:pStyle w:val="ConsPlusNormal"/>
        <w:jc w:val="both"/>
      </w:pPr>
    </w:p>
    <w:p w14:paraId="5C48DB07" w14:textId="77777777" w:rsidR="00152C84" w:rsidRDefault="00152C84" w:rsidP="005358E5">
      <w:pPr>
        <w:pStyle w:val="ConsPlusTitle"/>
        <w:jc w:val="center"/>
        <w:outlineLvl w:val="2"/>
      </w:pPr>
      <w:r>
        <w:t>I. Цели, задачи и принципы построения ПКР</w:t>
      </w:r>
    </w:p>
    <w:p w14:paraId="7207954C" w14:textId="77777777" w:rsidR="00152C84" w:rsidRDefault="00152C84" w:rsidP="005358E5">
      <w:pPr>
        <w:pStyle w:val="ConsPlusNormal"/>
        <w:jc w:val="both"/>
      </w:pPr>
    </w:p>
    <w:p w14:paraId="27F78B2F" w14:textId="77777777" w:rsidR="00152C84" w:rsidRDefault="00152C84" w:rsidP="005358E5">
      <w:pPr>
        <w:pStyle w:val="ConsPlusNormal"/>
        <w:ind w:firstLine="540"/>
        <w:jc w:val="both"/>
      </w:pPr>
      <w: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5EA3463D" w14:textId="77777777" w:rsidR="00152C84" w:rsidRDefault="00152C84" w:rsidP="005358E5">
      <w:pPr>
        <w:pStyle w:val="ConsPlusNormal"/>
        <w:spacing w:before="240"/>
        <w:ind w:firstLine="540"/>
        <w:jc w:val="both"/>
      </w:pPr>
      <w: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14:paraId="38CA8CE5" w14:textId="77777777"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14:paraId="4D8BF4E6" w14:textId="77777777" w:rsidR="00152C84" w:rsidRDefault="00152C84" w:rsidP="005358E5">
      <w:pPr>
        <w:pStyle w:val="ConsPlusNormal"/>
        <w:spacing w:before="240"/>
        <w:ind w:firstLine="540"/>
        <w:jc w:val="both"/>
      </w:pPr>
      <w:r>
        <w:t>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14:paraId="0D3EEEE1" w14:textId="77777777" w:rsidR="00152C84" w:rsidRDefault="00152C84" w:rsidP="005358E5">
      <w:pPr>
        <w:pStyle w:val="ConsPlusNormal"/>
        <w:spacing w:before="240"/>
        <w:ind w:firstLine="540"/>
        <w:jc w:val="both"/>
      </w:pPr>
      <w:r>
        <w:t>Задачи ПКР:</w:t>
      </w:r>
    </w:p>
    <w:p w14:paraId="425EE09D" w14:textId="77777777" w:rsidR="00152C84" w:rsidRDefault="00152C84" w:rsidP="005358E5">
      <w:pPr>
        <w:pStyle w:val="ConsPlusNormal"/>
        <w:spacing w:before="240"/>
        <w:ind w:firstLine="540"/>
        <w:jc w:val="both"/>
      </w:pPr>
      <w: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14:paraId="4CDBCDB0" w14:textId="77777777" w:rsidR="00152C84" w:rsidRDefault="00152C84" w:rsidP="005358E5">
      <w:pPr>
        <w:pStyle w:val="ConsPlusNormal"/>
        <w:spacing w:before="240"/>
        <w:ind w:firstLine="540"/>
        <w:jc w:val="both"/>
      </w:pPr>
      <w: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14:paraId="276EACEF" w14:textId="77777777" w:rsidR="00152C84" w:rsidRDefault="00152C84" w:rsidP="005358E5">
      <w:pPr>
        <w:pStyle w:val="ConsPlusNormal"/>
        <w:spacing w:before="240"/>
        <w:ind w:firstLine="540"/>
        <w:jc w:val="both"/>
      </w:pPr>
      <w:r>
        <w:t>оказание комплексной коррекционно-педагогической, психологической и социальной помощи обучающимся с ЗПР;</w:t>
      </w:r>
    </w:p>
    <w:p w14:paraId="5BED180D" w14:textId="77777777" w:rsidR="00152C84" w:rsidRDefault="00152C84" w:rsidP="005358E5">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31C092A6" w14:textId="77777777" w:rsidR="00152C84" w:rsidRDefault="00152C84" w:rsidP="005358E5">
      <w:pPr>
        <w:pStyle w:val="ConsPlusNormal"/>
        <w:spacing w:before="240"/>
        <w:ind w:firstLine="540"/>
        <w:jc w:val="both"/>
      </w:pPr>
      <w:r>
        <w:t>разработка и проведение коррекционных курсов, реализуемых в процессе внеурочной деятельности;</w:t>
      </w:r>
    </w:p>
    <w:p w14:paraId="43C6C1AC" w14:textId="77777777" w:rsidR="00152C84" w:rsidRDefault="00152C84" w:rsidP="005358E5">
      <w:pPr>
        <w:pStyle w:val="ConsPlusNormal"/>
        <w:spacing w:before="240"/>
        <w:ind w:firstLine="540"/>
        <w:jc w:val="both"/>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14:paraId="3B00B562" w14:textId="77777777" w:rsidR="00152C84" w:rsidRDefault="00152C84" w:rsidP="005358E5">
      <w:pPr>
        <w:pStyle w:val="ConsPlusNormal"/>
        <w:spacing w:before="240"/>
        <w:ind w:firstLine="540"/>
        <w:jc w:val="both"/>
      </w:pPr>
      <w: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14:paraId="253B3889" w14:textId="77777777" w:rsidR="00152C84" w:rsidRDefault="00152C84" w:rsidP="005358E5">
      <w:pPr>
        <w:pStyle w:val="ConsPlusNormal"/>
        <w:spacing w:before="240"/>
        <w:ind w:firstLine="540"/>
        <w:jc w:val="both"/>
      </w:pPr>
      <w:r>
        <w:t>реализация системы мероприятий по социальной адаптации обучающихся с ЗПР;</w:t>
      </w:r>
    </w:p>
    <w:p w14:paraId="6BF4A1A1" w14:textId="77777777" w:rsidR="00152C84" w:rsidRDefault="00152C84" w:rsidP="005358E5">
      <w:pPr>
        <w:pStyle w:val="ConsPlusNormal"/>
        <w:spacing w:before="240"/>
        <w:ind w:firstLine="540"/>
        <w:jc w:val="both"/>
      </w:pPr>
      <w:r>
        <w:t>обеспечение сетевого взаимодействия специалистов разного профиля в процессе комплексного сопровождения обучающихся с ЗПР;</w:t>
      </w:r>
    </w:p>
    <w:p w14:paraId="22E990BB" w14:textId="77777777" w:rsidR="00152C84" w:rsidRDefault="00152C84" w:rsidP="005358E5">
      <w:pPr>
        <w:pStyle w:val="ConsPlusNormal"/>
        <w:spacing w:before="240"/>
        <w:ind w:firstLine="540"/>
        <w:jc w:val="both"/>
      </w:pPr>
      <w: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14:paraId="7562177E" w14:textId="77777777" w:rsidR="00152C84" w:rsidRDefault="00152C84" w:rsidP="005358E5">
      <w:pPr>
        <w:pStyle w:val="ConsPlusNormal"/>
        <w:spacing w:before="240"/>
        <w:ind w:firstLine="540"/>
        <w:jc w:val="both"/>
      </w:pPr>
      <w:r>
        <w:t>5. Содержание ПКР определяют следующие принципы:</w:t>
      </w:r>
    </w:p>
    <w:p w14:paraId="4F2C3A81" w14:textId="77777777" w:rsidR="00152C84" w:rsidRDefault="00152C84" w:rsidP="005358E5">
      <w:pPr>
        <w:pStyle w:val="ConsPlusNormal"/>
        <w:spacing w:before="240"/>
        <w:ind w:firstLine="540"/>
        <w:jc w:val="both"/>
      </w:pPr>
      <w:r>
        <w:t>5.1. Преемственность.</w:t>
      </w:r>
    </w:p>
    <w:p w14:paraId="6ECD38E8" w14:textId="77777777" w:rsidR="00152C84" w:rsidRDefault="00152C84" w:rsidP="005358E5">
      <w:pPr>
        <w:pStyle w:val="ConsPlusNormal"/>
        <w:spacing w:before="240"/>
        <w:ind w:firstLine="540"/>
        <w:jc w:val="both"/>
      </w:pPr>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14:paraId="520D1883" w14:textId="77777777" w:rsidR="00152C84" w:rsidRDefault="00152C84" w:rsidP="005358E5">
      <w:pPr>
        <w:pStyle w:val="ConsPlusNormal"/>
        <w:spacing w:before="240"/>
        <w:ind w:firstLine="540"/>
        <w:jc w:val="both"/>
      </w:pPr>
      <w:r>
        <w:t>5.2. Соблюдение интересов обучающихся с ЗПР.</w:t>
      </w:r>
    </w:p>
    <w:p w14:paraId="5B7239B9" w14:textId="77777777" w:rsidR="00152C84" w:rsidRDefault="00152C84" w:rsidP="005358E5">
      <w:pPr>
        <w:pStyle w:val="ConsPlusNormal"/>
        <w:spacing w:before="240"/>
        <w:ind w:firstLine="540"/>
        <w:jc w:val="both"/>
      </w:pP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14:paraId="481D49C5" w14:textId="77777777" w:rsidR="00152C84" w:rsidRDefault="00152C84" w:rsidP="005358E5">
      <w:pPr>
        <w:pStyle w:val="ConsPlusNormal"/>
        <w:spacing w:before="240"/>
        <w:ind w:firstLine="540"/>
        <w:jc w:val="both"/>
      </w:pPr>
      <w:r>
        <w:t>5.3. Непрерывность.</w:t>
      </w:r>
    </w:p>
    <w:p w14:paraId="26A3E30F" w14:textId="77777777" w:rsidR="00152C84" w:rsidRDefault="00152C84" w:rsidP="005358E5">
      <w:pPr>
        <w:pStyle w:val="ConsPlusNormal"/>
        <w:spacing w:before="240"/>
        <w:ind w:firstLine="540"/>
        <w:jc w:val="both"/>
      </w:pPr>
      <w: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14:paraId="784A7DC7" w14:textId="77777777" w:rsidR="00152C84" w:rsidRDefault="00152C84" w:rsidP="005358E5">
      <w:pPr>
        <w:pStyle w:val="ConsPlusNormal"/>
        <w:spacing w:before="240"/>
        <w:ind w:firstLine="540"/>
        <w:jc w:val="both"/>
      </w:pPr>
      <w:r>
        <w:t>5.4. Вариативность.</w:t>
      </w:r>
    </w:p>
    <w:p w14:paraId="5CC8387F" w14:textId="77777777" w:rsidR="00152C84" w:rsidRDefault="00152C84" w:rsidP="005358E5">
      <w:pPr>
        <w:pStyle w:val="ConsPlusNormal"/>
        <w:spacing w:before="240"/>
        <w:ind w:firstLine="540"/>
        <w:jc w:val="both"/>
      </w:pPr>
      <w: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14:paraId="082C4E0F" w14:textId="77777777" w:rsidR="00152C84" w:rsidRDefault="00152C84" w:rsidP="005358E5">
      <w:pPr>
        <w:pStyle w:val="ConsPlusNormal"/>
        <w:spacing w:before="240"/>
        <w:ind w:firstLine="540"/>
        <w:jc w:val="both"/>
      </w:pPr>
      <w:r>
        <w:t>5.5. Комплексность и системность.</w:t>
      </w:r>
    </w:p>
    <w:p w14:paraId="26BB5AD6" w14:textId="77777777" w:rsidR="00152C84" w:rsidRDefault="00152C84" w:rsidP="005358E5">
      <w:pPr>
        <w:pStyle w:val="ConsPlusNormal"/>
        <w:spacing w:before="240"/>
        <w:ind w:firstLine="540"/>
        <w:jc w:val="both"/>
      </w:pPr>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14:paraId="7C987EDB" w14:textId="77777777" w:rsidR="00152C84" w:rsidRDefault="00152C84" w:rsidP="005358E5">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ЗПР;</w:t>
      </w:r>
    </w:p>
    <w:p w14:paraId="0147A3D4" w14:textId="77777777" w:rsidR="00152C84" w:rsidRDefault="00152C84" w:rsidP="005358E5">
      <w:pPr>
        <w:pStyle w:val="ConsPlusNormal"/>
        <w:spacing w:before="240"/>
        <w:ind w:firstLine="540"/>
        <w:jc w:val="both"/>
      </w:pPr>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14:paraId="3464B0B1" w14:textId="77777777" w:rsidR="00152C84" w:rsidRDefault="00152C84" w:rsidP="005358E5">
      <w:pPr>
        <w:pStyle w:val="ConsPlusNormal"/>
        <w:spacing w:before="240"/>
        <w:ind w:firstLine="540"/>
        <w:jc w:val="both"/>
      </w:pPr>
      <w:r>
        <w:t>комплексное сопровождение каждого обучающегося с ЗПР при систематическом взаимодействии всех участников образовательных отношений;</w:t>
      </w:r>
    </w:p>
    <w:p w14:paraId="15DB4461" w14:textId="77777777" w:rsidR="00152C84" w:rsidRDefault="00152C84" w:rsidP="005358E5">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14:paraId="17DB068F" w14:textId="77777777" w:rsidR="00152C84" w:rsidRDefault="00152C84" w:rsidP="005358E5">
      <w:pPr>
        <w:pStyle w:val="ConsPlusNormal"/>
        <w:spacing w:before="240"/>
        <w:ind w:firstLine="540"/>
        <w:jc w:val="both"/>
      </w:pPr>
      <w: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14:paraId="48975874" w14:textId="77777777" w:rsidR="00152C84" w:rsidRDefault="00152C84" w:rsidP="005358E5">
      <w:pPr>
        <w:pStyle w:val="ConsPlusNormal"/>
        <w:spacing w:before="240"/>
        <w:ind w:firstLine="540"/>
        <w:jc w:val="both"/>
      </w:pPr>
      <w: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14:paraId="71293AAF" w14:textId="77777777" w:rsidR="00152C84" w:rsidRDefault="00152C84" w:rsidP="005358E5">
      <w:pPr>
        <w:pStyle w:val="ConsPlusNormal"/>
        <w:spacing w:before="240"/>
        <w:ind w:firstLine="540"/>
        <w:jc w:val="both"/>
      </w:pPr>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14:paraId="55BD3A51" w14:textId="77777777" w:rsidR="00152C84" w:rsidRDefault="00152C84" w:rsidP="005358E5">
      <w:pPr>
        <w:pStyle w:val="ConsPlusNormal"/>
        <w:spacing w:before="240"/>
        <w:ind w:firstLine="540"/>
        <w:jc w:val="both"/>
      </w:pPr>
      <w:r>
        <w:t>содействие приобщению обучающихся с ЗПР к здоровому образу жизни;</w:t>
      </w:r>
    </w:p>
    <w:p w14:paraId="5773213F" w14:textId="77777777" w:rsidR="00152C84" w:rsidRDefault="00152C84" w:rsidP="005358E5">
      <w:pPr>
        <w:pStyle w:val="ConsPlusNormal"/>
        <w:spacing w:before="240"/>
        <w:ind w:firstLine="540"/>
        <w:jc w:val="both"/>
      </w:pPr>
      <w:r>
        <w:t>обеспечение профессиональной ориентации обучающихся с ЗПР с учетом их интересов, способностей, индивидуальных особенностей.</w:t>
      </w:r>
    </w:p>
    <w:p w14:paraId="76CF5655" w14:textId="77777777" w:rsidR="00152C84" w:rsidRDefault="00152C84" w:rsidP="005358E5">
      <w:pPr>
        <w:pStyle w:val="ConsPlusNormal"/>
        <w:spacing w:before="240"/>
        <w:ind w:firstLine="540"/>
        <w:jc w:val="both"/>
      </w:pPr>
      <w:r>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0B300307" w14:textId="77777777" w:rsidR="00152C84" w:rsidRDefault="00152C84" w:rsidP="005358E5">
      <w:pPr>
        <w:pStyle w:val="ConsPlusNormal"/>
        <w:spacing w:before="240"/>
        <w:ind w:firstLine="540"/>
        <w:jc w:val="both"/>
      </w:pPr>
      <w: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14:paraId="4BF0D8AB" w14:textId="77777777" w:rsidR="00152C84" w:rsidRDefault="00152C84" w:rsidP="005358E5">
      <w:pPr>
        <w:pStyle w:val="ConsPlusNormal"/>
        <w:spacing w:before="240"/>
        <w:ind w:firstLine="540"/>
        <w:jc w:val="both"/>
      </w:pPr>
      <w:r>
        <w:t>Система комплексной помощи включает:</w:t>
      </w:r>
    </w:p>
    <w:p w14:paraId="71B4E9A4" w14:textId="77777777" w:rsidR="00152C84" w:rsidRDefault="00152C84" w:rsidP="005358E5">
      <w:pPr>
        <w:pStyle w:val="ConsPlusNormal"/>
        <w:spacing w:before="240"/>
        <w:ind w:firstLine="540"/>
        <w:jc w:val="both"/>
      </w:pPr>
      <w:r>
        <w:t>определение особых образовательных потребностей обучающихся с ЗПР на уровне основного общего образования;</w:t>
      </w:r>
    </w:p>
    <w:p w14:paraId="44742A65" w14:textId="77777777" w:rsidR="00152C84" w:rsidRDefault="00152C84" w:rsidP="005358E5">
      <w:pPr>
        <w:pStyle w:val="ConsPlusNormal"/>
        <w:spacing w:before="240"/>
        <w:ind w:firstLine="540"/>
        <w:jc w:val="both"/>
      </w:pPr>
      <w:r>
        <w:t>индивидуализацию содержания специальных образовательных условий;</w:t>
      </w:r>
    </w:p>
    <w:p w14:paraId="378B3B3C" w14:textId="77777777" w:rsidR="00152C84" w:rsidRDefault="00152C84" w:rsidP="005358E5">
      <w:pPr>
        <w:pStyle w:val="ConsPlusNormal"/>
        <w:spacing w:before="240"/>
        <w:ind w:firstLine="540"/>
        <w:jc w:val="both"/>
      </w:pPr>
      <w: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14:paraId="736C3EC4" w14:textId="77777777" w:rsidR="00152C84" w:rsidRDefault="00152C84" w:rsidP="005358E5">
      <w:pPr>
        <w:pStyle w:val="ConsPlusNormal"/>
        <w:spacing w:before="240"/>
        <w:ind w:firstLine="540"/>
        <w:jc w:val="both"/>
      </w:pPr>
      <w:r>
        <w:t>организацию групповых и индивидуальных коррекционно-развивающих занятий для обучающихся с ЗПР;</w:t>
      </w:r>
    </w:p>
    <w:p w14:paraId="1AB0DA78" w14:textId="77777777" w:rsidR="00152C84" w:rsidRDefault="00152C84" w:rsidP="005358E5">
      <w:pPr>
        <w:pStyle w:val="ConsPlusNormal"/>
        <w:spacing w:before="240"/>
        <w:ind w:firstLine="540"/>
        <w:jc w:val="both"/>
      </w:pPr>
      <w:r>
        <w:t>реализацию мероприятий по социальной адаптации учащихся;</w:t>
      </w:r>
    </w:p>
    <w:p w14:paraId="0DB9EB6A" w14:textId="77777777" w:rsidR="00152C84" w:rsidRDefault="00152C84" w:rsidP="005358E5">
      <w:pPr>
        <w:pStyle w:val="ConsPlusNormal"/>
        <w:spacing w:before="240"/>
        <w:ind w:firstLine="540"/>
        <w:jc w:val="both"/>
      </w:pPr>
      <w:r>
        <w:t>оказание родителям (законным представителям) обучающихся консультативной и методической помощи по социальным, правовым и другим вопросам;</w:t>
      </w:r>
    </w:p>
    <w:p w14:paraId="3088EF5D" w14:textId="77777777" w:rsidR="00152C84" w:rsidRDefault="00152C84" w:rsidP="005358E5">
      <w:pPr>
        <w:pStyle w:val="ConsPlusNormal"/>
        <w:spacing w:before="240"/>
        <w:ind w:firstLine="540"/>
        <w:jc w:val="both"/>
      </w:pPr>
      <w: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14:paraId="1053A2EC" w14:textId="77777777" w:rsidR="00152C84" w:rsidRDefault="00152C84" w:rsidP="005358E5">
      <w:pPr>
        <w:pStyle w:val="ConsPlusNormal"/>
        <w:jc w:val="both"/>
      </w:pPr>
    </w:p>
    <w:p w14:paraId="739DECEE" w14:textId="77777777" w:rsidR="00152C84" w:rsidRDefault="00152C84" w:rsidP="005358E5">
      <w:pPr>
        <w:pStyle w:val="ConsPlusTitle"/>
        <w:ind w:firstLine="540"/>
        <w:jc w:val="both"/>
        <w:outlineLvl w:val="3"/>
      </w:pPr>
      <w:r>
        <w:t>7. Перечень и содержание направлений работы.</w:t>
      </w:r>
    </w:p>
    <w:p w14:paraId="0C976551" w14:textId="77777777" w:rsidR="00152C84" w:rsidRDefault="00152C84" w:rsidP="005358E5">
      <w:pPr>
        <w:pStyle w:val="ConsPlusNormal"/>
        <w:spacing w:before="240"/>
        <w:ind w:firstLine="540"/>
        <w:jc w:val="both"/>
      </w:pPr>
      <w: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14:paraId="27169BD6" w14:textId="77777777"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14:paraId="29651831" w14:textId="77777777" w:rsidR="00152C84" w:rsidRDefault="00152C84" w:rsidP="005358E5">
      <w:pPr>
        <w:pStyle w:val="ConsPlusNormal"/>
        <w:jc w:val="both"/>
      </w:pPr>
    </w:p>
    <w:p w14:paraId="265DD32A" w14:textId="77777777" w:rsidR="00152C84" w:rsidRDefault="00152C84" w:rsidP="005358E5">
      <w:pPr>
        <w:pStyle w:val="ConsPlusTitle"/>
        <w:ind w:firstLine="540"/>
        <w:jc w:val="both"/>
        <w:outlineLvl w:val="4"/>
      </w:pPr>
      <w:r>
        <w:t>7.3. Характеристика содержания направлений коррекционной работы.</w:t>
      </w:r>
    </w:p>
    <w:p w14:paraId="787AB10B" w14:textId="77777777" w:rsidR="00152C84" w:rsidRDefault="00152C84" w:rsidP="005358E5">
      <w:pPr>
        <w:pStyle w:val="ConsPlusNormal"/>
        <w:spacing w:before="240"/>
        <w:ind w:firstLine="540"/>
        <w:jc w:val="both"/>
      </w:pPr>
      <w:r>
        <w:t>7.3.1. Диагностическое направление включает:</w:t>
      </w:r>
    </w:p>
    <w:p w14:paraId="15E6FB72" w14:textId="77777777" w:rsidR="00152C84" w:rsidRDefault="00152C84" w:rsidP="005358E5">
      <w:pPr>
        <w:pStyle w:val="ConsPlusNormal"/>
        <w:spacing w:before="240"/>
        <w:ind w:firstLine="540"/>
        <w:jc w:val="both"/>
      </w:pPr>
      <w:r>
        <w:t>определение уровня актуального и зоны ближайшего развития обучающихся с ЗПР, выявление индивидуальных возможностей;</w:t>
      </w:r>
    </w:p>
    <w:p w14:paraId="5948EF0C" w14:textId="77777777" w:rsidR="00152C84" w:rsidRDefault="00152C84" w:rsidP="005358E5">
      <w:pPr>
        <w:pStyle w:val="ConsPlusNormal"/>
        <w:spacing w:before="240"/>
        <w:ind w:firstLine="540"/>
        <w:jc w:val="both"/>
      </w:pPr>
      <w:r>
        <w:t>изучение развития эмоциональной, регуляторной, познавательной, речевой сфер и личностных особенностей обучающихся с ЗПР;</w:t>
      </w:r>
    </w:p>
    <w:p w14:paraId="5E0786C2" w14:textId="77777777" w:rsidR="00152C84" w:rsidRDefault="00152C84" w:rsidP="005358E5">
      <w:pPr>
        <w:pStyle w:val="ConsPlusNormal"/>
        <w:spacing w:before="240"/>
        <w:ind w:firstLine="540"/>
        <w:jc w:val="both"/>
      </w:pPr>
      <w:r>
        <w:t>изучение социальной ситуации развития и условий семейного воспитания обучающегося с ЗПР;</w:t>
      </w:r>
    </w:p>
    <w:p w14:paraId="61C9B3CA" w14:textId="77777777" w:rsidR="00152C84" w:rsidRDefault="00152C84" w:rsidP="005358E5">
      <w:pPr>
        <w:pStyle w:val="ConsPlusNormal"/>
        <w:spacing w:before="240"/>
        <w:ind w:firstLine="540"/>
        <w:jc w:val="both"/>
      </w:pPr>
      <w:r>
        <w:t>изучение адаптивных возможностей и уровня психосоциального развития обучающегося с ЗПР;</w:t>
      </w:r>
    </w:p>
    <w:p w14:paraId="12033B21" w14:textId="77777777" w:rsidR="00152C84" w:rsidRDefault="00152C84" w:rsidP="005358E5">
      <w:pPr>
        <w:pStyle w:val="ConsPlusNormal"/>
        <w:spacing w:before="240"/>
        <w:ind w:firstLine="540"/>
        <w:jc w:val="both"/>
      </w:pPr>
      <w: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p>
    <w:p w14:paraId="2100264D" w14:textId="77777777" w:rsidR="00152C84" w:rsidRDefault="00152C84" w:rsidP="005358E5">
      <w:pPr>
        <w:pStyle w:val="ConsPlusNormal"/>
        <w:spacing w:before="240"/>
        <w:ind w:firstLine="540"/>
        <w:jc w:val="both"/>
      </w:pPr>
      <w:r>
        <w:t>изучение профессиональных предпочтений и склонностей;</w:t>
      </w:r>
    </w:p>
    <w:p w14:paraId="1DCA0C20" w14:textId="77777777" w:rsidR="00152C84" w:rsidRDefault="00152C84" w:rsidP="005358E5">
      <w:pPr>
        <w:pStyle w:val="ConsPlusNormal"/>
        <w:spacing w:before="240"/>
        <w:ind w:firstLine="540"/>
        <w:jc w:val="both"/>
      </w:pPr>
      <w:r>
        <w:t>мониторинг динамики развития, успешности освоения образовательных программ основного общего образования.</w:t>
      </w:r>
    </w:p>
    <w:p w14:paraId="6B3FEB48" w14:textId="77777777" w:rsidR="00152C84" w:rsidRDefault="00152C84" w:rsidP="005358E5">
      <w:pPr>
        <w:pStyle w:val="ConsPlusNormal"/>
        <w:spacing w:before="240"/>
        <w:ind w:firstLine="540"/>
        <w:jc w:val="both"/>
      </w:pPr>
      <w:r>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14:paraId="0E322A30" w14:textId="77777777" w:rsidR="00152C84" w:rsidRDefault="00152C84" w:rsidP="005358E5">
      <w:pPr>
        <w:pStyle w:val="ConsPlusNormal"/>
        <w:spacing w:before="240"/>
        <w:ind w:firstLine="540"/>
        <w:jc w:val="both"/>
      </w:pPr>
      <w: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35891ED2" w14:textId="77777777" w:rsidR="00152C84" w:rsidRDefault="00152C84" w:rsidP="005358E5">
      <w:pPr>
        <w:pStyle w:val="ConsPlusNormal"/>
        <w:spacing w:before="240"/>
        <w:ind w:firstLine="540"/>
        <w:jc w:val="both"/>
      </w:pPr>
      <w: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68703EA5" w14:textId="77777777" w:rsidR="00152C84" w:rsidRDefault="00152C84" w:rsidP="005358E5">
      <w:pPr>
        <w:pStyle w:val="ConsPlusNormal"/>
        <w:spacing w:before="240"/>
        <w:ind w:firstLine="540"/>
        <w:jc w:val="both"/>
      </w:pPr>
      <w:r>
        <w:t>7.3.2. Коррекционно-развивающее и психопрофилактическое направление включает:</w:t>
      </w:r>
    </w:p>
    <w:p w14:paraId="35203069" w14:textId="77777777" w:rsidR="00152C84" w:rsidRDefault="00152C84" w:rsidP="005358E5">
      <w:pPr>
        <w:pStyle w:val="ConsPlusNormal"/>
        <w:spacing w:before="240"/>
        <w:ind w:firstLine="540"/>
        <w:jc w:val="both"/>
      </w:pPr>
      <w: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14:paraId="2EEDF846" w14:textId="77777777" w:rsidR="00152C84" w:rsidRDefault="00152C84" w:rsidP="005358E5">
      <w:pPr>
        <w:pStyle w:val="ConsPlusNormal"/>
        <w:spacing w:before="240"/>
        <w:ind w:firstLine="540"/>
        <w:jc w:val="both"/>
      </w:pPr>
      <w: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14:paraId="7A5A5DE2" w14:textId="77777777" w:rsidR="00152C84" w:rsidRDefault="00152C84" w:rsidP="005358E5">
      <w:pPr>
        <w:pStyle w:val="ConsPlusNormal"/>
        <w:spacing w:before="240"/>
        <w:ind w:firstLine="540"/>
        <w:jc w:val="both"/>
      </w:pPr>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14:paraId="77D099BD" w14:textId="77777777" w:rsidR="00152C84" w:rsidRDefault="00152C84" w:rsidP="005358E5">
      <w:pPr>
        <w:pStyle w:val="ConsPlusNormal"/>
        <w:spacing w:before="240"/>
        <w:ind w:firstLine="540"/>
        <w:jc w:val="both"/>
      </w:pPr>
      <w: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14:paraId="18A6E491" w14:textId="77777777" w:rsidR="00152C84" w:rsidRDefault="00152C84" w:rsidP="005358E5">
      <w:pPr>
        <w:pStyle w:val="ConsPlusNormal"/>
        <w:spacing w:before="240"/>
        <w:ind w:firstLine="540"/>
        <w:jc w:val="both"/>
      </w:pPr>
      <w:r>
        <w:t>формирование стремления к осознанному самопознанию и саморазвитию у обучающихся с ЗПР;</w:t>
      </w:r>
    </w:p>
    <w:p w14:paraId="559B60B9" w14:textId="77777777" w:rsidR="00152C84" w:rsidRDefault="00152C84" w:rsidP="005358E5">
      <w:pPr>
        <w:pStyle w:val="ConsPlusNormal"/>
        <w:spacing w:before="240"/>
        <w:ind w:firstLine="540"/>
        <w:jc w:val="both"/>
      </w:pPr>
      <w:r>
        <w:t>формирование способов регуляции поведения и эмоциональных состояний с учетом норм и правил общественного уклада;</w:t>
      </w:r>
    </w:p>
    <w:p w14:paraId="44DA6F13" w14:textId="77777777" w:rsidR="00152C84" w:rsidRDefault="00152C84" w:rsidP="005358E5">
      <w:pPr>
        <w:pStyle w:val="ConsPlusNormal"/>
        <w:spacing w:before="240"/>
        <w:ind w:firstLine="540"/>
        <w:jc w:val="both"/>
      </w:pPr>
      <w:r>
        <w:t>развитие навыков конструктивного общения и эффективного взаимодействия с окружающими;</w:t>
      </w:r>
    </w:p>
    <w:p w14:paraId="0AE40BE4" w14:textId="77777777" w:rsidR="00152C84" w:rsidRDefault="00152C84" w:rsidP="005358E5">
      <w:pPr>
        <w:pStyle w:val="ConsPlusNormal"/>
        <w:spacing w:before="240"/>
        <w:ind w:firstLine="540"/>
        <w:jc w:val="both"/>
      </w:pPr>
      <w:r>
        <w:t>развитие компетенций, необходимых для продолжения образования и профессионального самоопределения;</w:t>
      </w:r>
    </w:p>
    <w:p w14:paraId="69A8D117" w14:textId="77777777" w:rsidR="00152C84" w:rsidRDefault="00152C84" w:rsidP="005358E5">
      <w:pPr>
        <w:pStyle w:val="ConsPlusNormal"/>
        <w:spacing w:before="240"/>
        <w:ind w:firstLine="540"/>
        <w:jc w:val="both"/>
      </w:pPr>
      <w: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14:paraId="0C6A4017" w14:textId="77777777" w:rsidR="00152C84" w:rsidRDefault="00152C84" w:rsidP="005358E5">
      <w:pPr>
        <w:pStyle w:val="ConsPlusNormal"/>
        <w:spacing w:before="240"/>
        <w:ind w:firstLine="540"/>
        <w:jc w:val="both"/>
      </w:pPr>
      <w:r>
        <w:t>социальную защиту обучающегося в случае неблагоприятных условий жизни при психотравмирующих обстоятельствах.</w:t>
      </w:r>
    </w:p>
    <w:p w14:paraId="632978F0" w14:textId="77777777"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14:paraId="49116D13" w14:textId="77777777"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3C923C3B" w14:textId="77777777" w:rsidR="00152C84" w:rsidRDefault="00152C84" w:rsidP="005358E5">
      <w:pPr>
        <w:pStyle w:val="ConsPlusNormal"/>
        <w:spacing w:before="240"/>
        <w:ind w:firstLine="540"/>
        <w:jc w:val="both"/>
      </w:pPr>
      <w:r>
        <w:t>рабочих программах коррекционных курсов и дополнительных коррекционно-развивающих занятий;</w:t>
      </w:r>
    </w:p>
    <w:p w14:paraId="511D8477" w14:textId="77777777" w:rsidR="00152C84" w:rsidRDefault="00152C84" w:rsidP="005358E5">
      <w:pPr>
        <w:pStyle w:val="ConsPlusNormal"/>
        <w:spacing w:before="240"/>
        <w:ind w:firstLine="540"/>
        <w:jc w:val="both"/>
      </w:pPr>
      <w: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14:paraId="746FABAF" w14:textId="77777777"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14:paraId="7B1A4C56" w14:textId="77777777"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14:paraId="3AEF7182" w14:textId="77777777"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14:paraId="0EE26238" w14:textId="77777777" w:rsidR="00152C84" w:rsidRDefault="00152C84" w:rsidP="005358E5">
      <w:pPr>
        <w:pStyle w:val="ConsPlusNormal"/>
        <w:spacing w:before="240"/>
        <w:ind w:firstLine="540"/>
        <w:jc w:val="both"/>
      </w:pPr>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1DDEB797" w14:textId="77777777"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0435ED02" w14:textId="77777777" w:rsidR="00152C84" w:rsidRDefault="00152C84" w:rsidP="005358E5">
      <w:pPr>
        <w:pStyle w:val="ConsPlusNormal"/>
        <w:spacing w:before="240"/>
        <w:ind w:firstLine="540"/>
        <w:jc w:val="both"/>
      </w:pPr>
      <w: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14:paraId="23D20E57" w14:textId="77777777" w:rsidR="00152C84" w:rsidRDefault="00152C84" w:rsidP="005358E5">
      <w:pPr>
        <w:pStyle w:val="ConsPlusNormal"/>
        <w:spacing w:before="240"/>
        <w:ind w:firstLine="540"/>
        <w:jc w:val="both"/>
      </w:pPr>
      <w:r>
        <w:t>Необходимость проведения дополнительных коррекционно-развивающих занятий может возникнуть в следующих случаях:</w:t>
      </w:r>
    </w:p>
    <w:p w14:paraId="4C7CE450" w14:textId="77777777" w:rsidR="00152C84" w:rsidRDefault="00152C84" w:rsidP="005358E5">
      <w:pPr>
        <w:pStyle w:val="ConsPlusNormal"/>
        <w:spacing w:before="240"/>
        <w:ind w:firstLine="540"/>
        <w:jc w:val="both"/>
      </w:pPr>
      <w:r>
        <w:t>потребность в дополнительном психолого-педагогическом сопровождении после длительной болезни;</w:t>
      </w:r>
    </w:p>
    <w:p w14:paraId="6E4FC08E" w14:textId="77777777" w:rsidR="00152C84" w:rsidRDefault="00152C84" w:rsidP="005358E5">
      <w:pPr>
        <w:pStyle w:val="ConsPlusNormal"/>
        <w:spacing w:before="240"/>
        <w:ind w:firstLine="540"/>
        <w:jc w:val="both"/>
      </w:pPr>
      <w:r>
        <w:t>индивидуальные коррекционно-развивающие занятия педагога-психолога, направленные на помощь в трудной жизненной ситуации;</w:t>
      </w:r>
    </w:p>
    <w:p w14:paraId="049AEC38" w14:textId="77777777" w:rsidR="00152C84" w:rsidRDefault="00152C84" w:rsidP="005358E5">
      <w:pPr>
        <w:pStyle w:val="ConsPlusNormal"/>
        <w:spacing w:before="240"/>
        <w:ind w:firstLine="540"/>
        <w:jc w:val="both"/>
      </w:pPr>
      <w:r>
        <w:t>коррекционно-развивающие занятия педагога-психолога по коррекции индивидуальных личностных нарушений/акцентуаций;</w:t>
      </w:r>
    </w:p>
    <w:p w14:paraId="4664D1B9" w14:textId="77777777" w:rsidR="00152C84" w:rsidRDefault="00152C84" w:rsidP="005358E5">
      <w:pPr>
        <w:pStyle w:val="ConsPlusNormal"/>
        <w:spacing w:before="240"/>
        <w:ind w:firstLine="540"/>
        <w:jc w:val="both"/>
      </w:pPr>
      <w:r>
        <w:t>коррекционно-развивающие занятия предметной направленности с учителем-предметником по преодолению индивидуальных образовательных дефицитов;</w:t>
      </w:r>
    </w:p>
    <w:p w14:paraId="24CE7496" w14:textId="77777777" w:rsidR="00152C84" w:rsidRDefault="00152C84" w:rsidP="005358E5">
      <w:pPr>
        <w:pStyle w:val="ConsPlusNormal"/>
        <w:spacing w:before="240"/>
        <w:ind w:firstLine="540"/>
        <w:jc w:val="both"/>
      </w:pPr>
      <w:r>
        <w:t>и в других ситуациях, требующих дополнительной, в том числе индивидуально ориентированной, коррекционно-развивающей помощи.</w:t>
      </w:r>
    </w:p>
    <w:p w14:paraId="1F5B51D2" w14:textId="77777777" w:rsidR="00152C84" w:rsidRDefault="00152C84" w:rsidP="005358E5">
      <w:pPr>
        <w:pStyle w:val="ConsPlusNormal"/>
        <w:spacing w:before="240"/>
        <w:ind w:firstLine="540"/>
        <w:jc w:val="both"/>
      </w:pPr>
      <w:r>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14:paraId="0D5EA907" w14:textId="77777777" w:rsidR="00152C84" w:rsidRDefault="00152C84" w:rsidP="005358E5">
      <w:pPr>
        <w:pStyle w:val="ConsPlusNormal"/>
        <w:spacing w:before="240"/>
        <w:ind w:firstLine="540"/>
        <w:jc w:val="both"/>
      </w:pPr>
      <w:r>
        <w:t>7.3.2.5.1.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14:paraId="03872CD1" w14:textId="77777777" w:rsidR="00152C84" w:rsidRDefault="00152C84" w:rsidP="005358E5">
      <w:pPr>
        <w:pStyle w:val="ConsPlusNormal"/>
        <w:spacing w:before="240"/>
        <w:ind w:firstLine="540"/>
        <w:jc w:val="both"/>
      </w:pPr>
      <w:r>
        <w:t>7.3.2.5.2. Задачи курса:</w:t>
      </w:r>
    </w:p>
    <w:p w14:paraId="73CEF509" w14:textId="77777777" w:rsidR="00152C84" w:rsidRDefault="00152C84" w:rsidP="005358E5">
      <w:pPr>
        <w:pStyle w:val="ConsPlusNormal"/>
        <w:spacing w:before="240"/>
        <w:ind w:firstLine="540"/>
        <w:jc w:val="both"/>
      </w:pPr>
      <w:r>
        <w:t>формирование учебной мотивации, стимуляция развития познавательных процессов;</w:t>
      </w:r>
    </w:p>
    <w:p w14:paraId="659B536D" w14:textId="77777777" w:rsidR="00152C84" w:rsidRDefault="00152C84" w:rsidP="005358E5">
      <w:pPr>
        <w:pStyle w:val="ConsPlusNormal"/>
        <w:spacing w:before="240"/>
        <w:ind w:firstLine="540"/>
        <w:jc w:val="both"/>
      </w:pPr>
      <w:r>
        <w:t>коррекция недостатков осознанной саморегуляции познавательной деятельности, эмоций и поведения, формирование навыков самоконтроля;</w:t>
      </w:r>
    </w:p>
    <w:p w14:paraId="12DC71DD" w14:textId="77777777" w:rsidR="00152C84" w:rsidRDefault="00152C84" w:rsidP="005358E5">
      <w:pPr>
        <w:pStyle w:val="ConsPlusNormal"/>
        <w:spacing w:before="240"/>
        <w:ind w:firstLine="540"/>
        <w:jc w:val="both"/>
      </w:pPr>
      <w: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14:paraId="2E08E907" w14:textId="77777777" w:rsidR="00152C84" w:rsidRDefault="00152C84" w:rsidP="005358E5">
      <w:pPr>
        <w:pStyle w:val="ConsPlusNormal"/>
        <w:spacing w:before="240"/>
        <w:ind w:firstLine="540"/>
        <w:jc w:val="both"/>
      </w:pPr>
      <w:r>
        <w:t>развитие личностного и профессионального самоопределения, формирование целостного "образа Я";</w:t>
      </w:r>
    </w:p>
    <w:p w14:paraId="26E07ECC" w14:textId="77777777" w:rsidR="00152C84" w:rsidRDefault="00152C84" w:rsidP="005358E5">
      <w:pPr>
        <w:pStyle w:val="ConsPlusNormal"/>
        <w:spacing w:before="240"/>
        <w:ind w:firstLine="540"/>
        <w:jc w:val="both"/>
      </w:pPr>
      <w:r>
        <w:t>развитие различных коммуникативных умений, приемов конструктивного общения и навыков сотрудничества;</w:t>
      </w:r>
    </w:p>
    <w:p w14:paraId="0D6D1601" w14:textId="77777777" w:rsidR="00152C84" w:rsidRDefault="00152C84" w:rsidP="005358E5">
      <w:pPr>
        <w:pStyle w:val="ConsPlusNormal"/>
        <w:spacing w:before="240"/>
        <w:ind w:firstLine="540"/>
        <w:jc w:val="both"/>
      </w:pPr>
      <w:r>
        <w:t>стимулирование интереса к себе и социальному окружению;</w:t>
      </w:r>
    </w:p>
    <w:p w14:paraId="2CF1D930" w14:textId="77777777" w:rsidR="00152C84" w:rsidRDefault="00152C84" w:rsidP="005358E5">
      <w:pPr>
        <w:pStyle w:val="ConsPlusNormal"/>
        <w:spacing w:before="240"/>
        <w:ind w:firstLine="540"/>
        <w:jc w:val="both"/>
      </w:pPr>
      <w:r>
        <w:t>развитие продуктивных видов взаимоотношений с окружающими сверстниками и взрослыми;</w:t>
      </w:r>
    </w:p>
    <w:p w14:paraId="5525E273" w14:textId="77777777" w:rsidR="00152C84" w:rsidRDefault="00152C84" w:rsidP="005358E5">
      <w:pPr>
        <w:pStyle w:val="ConsPlusNormal"/>
        <w:spacing w:before="240"/>
        <w:ind w:firstLine="540"/>
        <w:jc w:val="both"/>
      </w:pPr>
      <w:r>
        <w:t>предупреждение школьной и социальной дезадаптации;</w:t>
      </w:r>
    </w:p>
    <w:p w14:paraId="296D31B7" w14:textId="77777777" w:rsidR="00152C84" w:rsidRDefault="00152C84" w:rsidP="005358E5">
      <w:pPr>
        <w:pStyle w:val="ConsPlusNormal"/>
        <w:spacing w:before="240"/>
        <w:ind w:firstLine="540"/>
        <w:jc w:val="both"/>
      </w:pPr>
      <w:r>
        <w:t>становление и расширение сферы жизненной компетенции.</w:t>
      </w:r>
    </w:p>
    <w:p w14:paraId="5D190E73" w14:textId="77777777" w:rsidR="00152C84" w:rsidRDefault="00152C84" w:rsidP="005358E5">
      <w:pPr>
        <w:pStyle w:val="ConsPlusNormal"/>
        <w:spacing w:before="240"/>
        <w:ind w:firstLine="540"/>
        <w:jc w:val="both"/>
      </w:pPr>
      <w: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14:paraId="254C2ADE" w14:textId="77777777" w:rsidR="00152C84" w:rsidRDefault="00152C84" w:rsidP="005358E5">
      <w:pPr>
        <w:pStyle w:val="ConsPlusNormal"/>
        <w:spacing w:before="240"/>
        <w:ind w:firstLine="540"/>
        <w:jc w:val="both"/>
      </w:pPr>
      <w: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14:paraId="76155F5C" w14:textId="77777777" w:rsidR="00152C84" w:rsidRDefault="00152C84" w:rsidP="005358E5">
      <w:pPr>
        <w:pStyle w:val="ConsPlusNormal"/>
        <w:spacing w:before="240"/>
        <w:ind w:firstLine="540"/>
        <w:jc w:val="both"/>
      </w:pPr>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14:paraId="2CF84F06" w14:textId="77777777" w:rsidR="00152C84" w:rsidRDefault="00152C84" w:rsidP="005358E5">
      <w:pPr>
        <w:pStyle w:val="ConsPlusNormal"/>
        <w:spacing w:before="240"/>
        <w:ind w:firstLine="540"/>
        <w:jc w:val="both"/>
      </w:pPr>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14:paraId="4CFC63BC" w14:textId="77777777" w:rsidR="00152C84" w:rsidRDefault="00152C84" w:rsidP="005358E5">
      <w:pPr>
        <w:pStyle w:val="ConsPlusNormal"/>
        <w:spacing w:before="240"/>
        <w:ind w:firstLine="540"/>
        <w:jc w:val="both"/>
      </w:pPr>
      <w:r>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14:paraId="098AF2E0" w14:textId="77777777" w:rsidR="00152C84" w:rsidRDefault="00152C84" w:rsidP="005358E5">
      <w:pPr>
        <w:pStyle w:val="ConsPlusNormal"/>
        <w:spacing w:before="240"/>
        <w:ind w:firstLine="540"/>
        <w:jc w:val="both"/>
      </w:pPr>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14:paraId="32942B1B" w14:textId="77777777" w:rsidR="00152C84" w:rsidRDefault="00152C84" w:rsidP="005358E5">
      <w:pPr>
        <w:pStyle w:val="ConsPlusNormal"/>
        <w:spacing w:before="240"/>
        <w:ind w:firstLine="540"/>
        <w:jc w:val="both"/>
      </w:pPr>
      <w: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14:paraId="79467955" w14:textId="77777777" w:rsidR="00152C84" w:rsidRDefault="00152C84" w:rsidP="005358E5">
      <w:pPr>
        <w:pStyle w:val="ConsPlusNormal"/>
        <w:spacing w:before="240"/>
        <w:ind w:firstLine="540"/>
        <w:jc w:val="both"/>
      </w:pPr>
      <w:r>
        <w:t>Модуль "Развитие коммуникативной деятельности" (разделы "Развитие коммуникативных навыков" и "Развитие навыков сотрудничества").</w:t>
      </w:r>
    </w:p>
    <w:p w14:paraId="1FA99982" w14:textId="77777777" w:rsidR="00152C84" w:rsidRDefault="00152C84" w:rsidP="005358E5">
      <w:pPr>
        <w:pStyle w:val="ConsPlusNormal"/>
        <w:spacing w:before="240"/>
        <w:ind w:firstLine="540"/>
        <w:jc w:val="both"/>
      </w:pPr>
      <w: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14:paraId="4872CBCB" w14:textId="77777777" w:rsidR="00152C84" w:rsidRDefault="00152C84" w:rsidP="005358E5">
      <w:pPr>
        <w:pStyle w:val="ConsPlusNormal"/>
        <w:spacing w:before="240"/>
        <w:ind w:firstLine="540"/>
        <w:jc w:val="both"/>
      </w:pPr>
      <w: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14:paraId="77011418" w14:textId="77777777" w:rsidR="00152C84" w:rsidRDefault="00152C84" w:rsidP="005358E5">
      <w:pPr>
        <w:pStyle w:val="ConsPlusNormal"/>
        <w:spacing w:before="240"/>
        <w:ind w:firstLine="540"/>
        <w:jc w:val="both"/>
      </w:pPr>
      <w: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14:paraId="7F6CC564" w14:textId="77777777" w:rsidR="00152C84" w:rsidRDefault="00152C84" w:rsidP="005358E5">
      <w:pPr>
        <w:pStyle w:val="ConsPlusNormal"/>
        <w:spacing w:before="240"/>
        <w:ind w:firstLine="540"/>
        <w:jc w:val="both"/>
      </w:pPr>
      <w:r>
        <w:t>7.3.2.6.2. Задачи курса:</w:t>
      </w:r>
    </w:p>
    <w:p w14:paraId="0ADD8418" w14:textId="77777777" w:rsidR="00152C84" w:rsidRDefault="00152C84" w:rsidP="005358E5">
      <w:pPr>
        <w:pStyle w:val="ConsPlusNormal"/>
        <w:spacing w:before="240"/>
        <w:ind w:firstLine="540"/>
        <w:jc w:val="both"/>
      </w:pPr>
      <w:r>
        <w:t>коррекция и развитие познавательных процессов на основе учебного материала;</w:t>
      </w:r>
    </w:p>
    <w:p w14:paraId="6F213C72" w14:textId="77777777" w:rsidR="00152C84" w:rsidRDefault="00152C84" w:rsidP="005358E5">
      <w:pPr>
        <w:pStyle w:val="ConsPlusNormal"/>
        <w:spacing w:before="240"/>
        <w:ind w:firstLine="540"/>
        <w:jc w:val="both"/>
      </w:pPr>
      <w:r>
        <w:t>формирование приемов мыслительной деятельности, коррекция и развитие логических мыслительных операций;</w:t>
      </w:r>
    </w:p>
    <w:p w14:paraId="6918D64D" w14:textId="77777777" w:rsidR="00152C84" w:rsidRDefault="00152C84" w:rsidP="005358E5">
      <w:pPr>
        <w:pStyle w:val="ConsPlusNormal"/>
        <w:spacing w:before="240"/>
        <w:ind w:firstLine="540"/>
        <w:jc w:val="both"/>
      </w:pPr>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14:paraId="78E22F98" w14:textId="77777777" w:rsidR="00152C84" w:rsidRDefault="00152C84" w:rsidP="005358E5">
      <w:pPr>
        <w:pStyle w:val="ConsPlusNormal"/>
        <w:spacing w:before="240"/>
        <w:ind w:firstLine="540"/>
        <w:jc w:val="both"/>
      </w:pPr>
      <w:r>
        <w:t>специальное формирование метапредметных умений, обеспечивающих освоение программного материала;</w:t>
      </w:r>
    </w:p>
    <w:p w14:paraId="1848E271" w14:textId="77777777" w:rsidR="00152C84" w:rsidRDefault="00152C84" w:rsidP="005358E5">
      <w:pPr>
        <w:pStyle w:val="ConsPlusNormal"/>
        <w:spacing w:before="240"/>
        <w:ind w:firstLine="540"/>
        <w:jc w:val="both"/>
      </w:pPr>
      <w:r>
        <w:t>формирование навыков социальной (жизненной) компетенции.</w:t>
      </w:r>
    </w:p>
    <w:p w14:paraId="3F23C538" w14:textId="77777777" w:rsidR="00152C84" w:rsidRDefault="00152C84" w:rsidP="005358E5">
      <w:pPr>
        <w:pStyle w:val="ConsPlusNormal"/>
        <w:spacing w:before="240"/>
        <w:ind w:firstLine="540"/>
        <w:jc w:val="both"/>
      </w:pPr>
      <w: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14:paraId="5A51C9B6" w14:textId="77777777" w:rsidR="00152C84" w:rsidRDefault="00152C84" w:rsidP="005358E5">
      <w:pPr>
        <w:pStyle w:val="ConsPlusNormal"/>
        <w:spacing w:before="240"/>
        <w:ind w:firstLine="540"/>
        <w:jc w:val="both"/>
      </w:pPr>
      <w:r>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14:paraId="0EB43931" w14:textId="77777777" w:rsidR="00152C84" w:rsidRDefault="00152C84" w:rsidP="005358E5">
      <w:pPr>
        <w:pStyle w:val="ConsPlusNormal"/>
        <w:spacing w:before="240"/>
        <w:ind w:firstLine="540"/>
        <w:jc w:val="both"/>
      </w:pPr>
      <w: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14:paraId="3302B9C2" w14:textId="77777777" w:rsidR="00152C84" w:rsidRDefault="00152C84" w:rsidP="005358E5">
      <w:pPr>
        <w:pStyle w:val="ConsPlusNormal"/>
        <w:spacing w:before="240"/>
        <w:ind w:firstLine="540"/>
        <w:jc w:val="both"/>
      </w:pPr>
      <w: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14:paraId="0A9D20B8" w14:textId="77777777" w:rsidR="00152C84" w:rsidRDefault="00152C84" w:rsidP="005358E5">
      <w:pPr>
        <w:pStyle w:val="ConsPlusNormal"/>
        <w:spacing w:before="240"/>
        <w:ind w:firstLine="540"/>
        <w:jc w:val="both"/>
      </w:pPr>
      <w: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14:paraId="48FCF322" w14:textId="77777777" w:rsidR="00152C84" w:rsidRDefault="00152C84" w:rsidP="005358E5">
      <w:pPr>
        <w:pStyle w:val="ConsPlusNormal"/>
        <w:spacing w:before="240"/>
        <w:ind w:firstLine="540"/>
        <w:jc w:val="both"/>
      </w:pPr>
      <w: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14:paraId="2B083359" w14:textId="77777777" w:rsidR="00152C84" w:rsidRDefault="00152C84" w:rsidP="005358E5">
      <w:pPr>
        <w:pStyle w:val="ConsPlusNormal"/>
        <w:spacing w:before="240"/>
        <w:ind w:firstLine="540"/>
        <w:jc w:val="both"/>
      </w:pPr>
      <w: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14:paraId="74A6A88F" w14:textId="77777777" w:rsidR="00152C84" w:rsidRDefault="00152C84" w:rsidP="005358E5">
      <w:pPr>
        <w:pStyle w:val="ConsPlusNormal"/>
        <w:spacing w:before="240"/>
        <w:ind w:firstLine="540"/>
        <w:jc w:val="both"/>
      </w:pPr>
      <w:r>
        <w:t>7.3.2.7.2. Задачи курса:</w:t>
      </w:r>
    </w:p>
    <w:p w14:paraId="389D5DE0" w14:textId="77777777" w:rsidR="00152C84" w:rsidRDefault="00152C84" w:rsidP="005358E5">
      <w:pPr>
        <w:pStyle w:val="ConsPlusNormal"/>
        <w:spacing w:before="240"/>
        <w:ind w:firstLine="540"/>
        <w:jc w:val="both"/>
      </w:pPr>
      <w:r>
        <w:t>коррекция и развитие языкового анализа и синтеза;</w:t>
      </w:r>
    </w:p>
    <w:p w14:paraId="082731D2" w14:textId="77777777" w:rsidR="00152C84" w:rsidRDefault="00152C84" w:rsidP="005358E5">
      <w:pPr>
        <w:pStyle w:val="ConsPlusNormal"/>
        <w:spacing w:before="240"/>
        <w:ind w:firstLine="540"/>
        <w:jc w:val="both"/>
      </w:pPr>
      <w:r>
        <w:t>совершенствование зрительно-пространственных и пространственно-временных представлений;</w:t>
      </w:r>
    </w:p>
    <w:p w14:paraId="62AEF7CA" w14:textId="77777777" w:rsidR="00152C84" w:rsidRDefault="00152C84" w:rsidP="005358E5">
      <w:pPr>
        <w:pStyle w:val="ConsPlusNormal"/>
        <w:spacing w:before="240"/>
        <w:ind w:firstLine="540"/>
        <w:jc w:val="both"/>
      </w:pPr>
      <w:r>
        <w:t>совершенствование фонетико-фонематической стороны речи;</w:t>
      </w:r>
    </w:p>
    <w:p w14:paraId="6D64EA8E" w14:textId="77777777" w:rsidR="00152C84" w:rsidRDefault="00152C84" w:rsidP="005358E5">
      <w:pPr>
        <w:pStyle w:val="ConsPlusNormal"/>
        <w:spacing w:before="240"/>
        <w:ind w:firstLine="540"/>
        <w:jc w:val="both"/>
      </w:pPr>
      <w:r>
        <w:t>формирование фонематических, морфологических и синтаксических обобщений;</w:t>
      </w:r>
    </w:p>
    <w:p w14:paraId="5387322F" w14:textId="77777777" w:rsidR="00152C84" w:rsidRDefault="00152C84" w:rsidP="005358E5">
      <w:pPr>
        <w:pStyle w:val="ConsPlusNormal"/>
        <w:spacing w:before="240"/>
        <w:ind w:firstLine="540"/>
        <w:jc w:val="both"/>
      </w:pPr>
      <w:r>
        <w:t>коррекция и развитие лексико-грамматического строя речи;</w:t>
      </w:r>
    </w:p>
    <w:p w14:paraId="049D24CC" w14:textId="77777777" w:rsidR="00152C84" w:rsidRDefault="00152C84" w:rsidP="005358E5">
      <w:pPr>
        <w:pStyle w:val="ConsPlusNormal"/>
        <w:spacing w:before="240"/>
        <w:ind w:firstLine="540"/>
        <w:jc w:val="both"/>
      </w:pPr>
      <w:r>
        <w:t>формирование алгоритма орфографических действий, орфографической зоркости, навыков грамотного письма;</w:t>
      </w:r>
    </w:p>
    <w:p w14:paraId="1B9952EB" w14:textId="77777777" w:rsidR="00152C84" w:rsidRDefault="00152C84" w:rsidP="005358E5">
      <w:pPr>
        <w:pStyle w:val="ConsPlusNormal"/>
        <w:spacing w:before="240"/>
        <w:ind w:firstLine="540"/>
        <w:jc w:val="both"/>
      </w:pPr>
      <w:r>
        <w:t>коррекция или минимизация ошибок письма и чтения;</w:t>
      </w:r>
    </w:p>
    <w:p w14:paraId="640ECCAC" w14:textId="77777777" w:rsidR="00152C84" w:rsidRDefault="00152C84" w:rsidP="005358E5">
      <w:pPr>
        <w:pStyle w:val="ConsPlusNormal"/>
        <w:spacing w:before="240"/>
        <w:ind w:firstLine="540"/>
        <w:jc w:val="both"/>
      </w:pPr>
      <w:r>
        <w:t>развитие связной речи и формирование коммуникативной компетенции.</w:t>
      </w:r>
    </w:p>
    <w:p w14:paraId="26CED161" w14:textId="77777777" w:rsidR="00152C84" w:rsidRDefault="00152C84" w:rsidP="005358E5">
      <w:pPr>
        <w:pStyle w:val="ConsPlusNormal"/>
        <w:spacing w:before="240"/>
        <w:ind w:firstLine="540"/>
        <w:jc w:val="both"/>
      </w:pPr>
      <w:r>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14:paraId="6743497B" w14:textId="77777777" w:rsidR="00152C84" w:rsidRDefault="00152C84" w:rsidP="005358E5">
      <w:pPr>
        <w:pStyle w:val="ConsPlusNormal"/>
        <w:spacing w:before="240"/>
        <w:ind w:firstLine="540"/>
        <w:jc w:val="both"/>
      </w:pPr>
      <w: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14:paraId="1B66EC52" w14:textId="77777777" w:rsidR="00152C84" w:rsidRDefault="00152C84" w:rsidP="005358E5">
      <w:pPr>
        <w:pStyle w:val="ConsPlusNormal"/>
        <w:spacing w:before="240"/>
        <w:ind w:firstLine="540"/>
        <w:jc w:val="both"/>
      </w:pPr>
      <w:r>
        <w:t>7.3.2.7.4. В соответствии с целями и задачами коррекционного курса "Логопедические занятия" выделяются следующие модули:</w:t>
      </w:r>
    </w:p>
    <w:p w14:paraId="5684CA33" w14:textId="77777777" w:rsidR="00152C84" w:rsidRDefault="00152C84" w:rsidP="005358E5">
      <w:pPr>
        <w:pStyle w:val="ConsPlusNormal"/>
        <w:spacing w:before="240"/>
        <w:ind w:firstLine="540"/>
        <w:jc w:val="both"/>
      </w:pPr>
      <w:r>
        <w:t>Модуль "Совершенствование фонетико-фонематической стороны речи. Фонетика, орфоэпия, графика";</w:t>
      </w:r>
    </w:p>
    <w:p w14:paraId="3F4DDA26" w14:textId="77777777" w:rsidR="00152C84" w:rsidRDefault="00152C84" w:rsidP="005358E5">
      <w:pPr>
        <w:pStyle w:val="ConsPlusNormal"/>
        <w:spacing w:before="240"/>
        <w:ind w:firstLine="540"/>
        <w:jc w:val="both"/>
      </w:pPr>
      <w:r>
        <w:t>Модуль "Обогащение и активизация словарного запаса. Формирование навыков словообразования. Морфемика";</w:t>
      </w:r>
    </w:p>
    <w:p w14:paraId="28B6B28E" w14:textId="77777777" w:rsidR="00152C84" w:rsidRDefault="00152C84" w:rsidP="005358E5">
      <w:pPr>
        <w:pStyle w:val="ConsPlusNormal"/>
        <w:spacing w:before="240"/>
        <w:ind w:firstLine="540"/>
        <w:jc w:val="both"/>
      </w:pPr>
      <w:r>
        <w:t>Модуль "Коррекция и развитие лексико-грамматической стороны речи. Морфология";</w:t>
      </w:r>
    </w:p>
    <w:p w14:paraId="03ECC7C2" w14:textId="77777777" w:rsidR="00152C84" w:rsidRDefault="00152C84" w:rsidP="005358E5">
      <w:pPr>
        <w:pStyle w:val="ConsPlusNormal"/>
        <w:spacing w:before="240"/>
        <w:ind w:firstLine="540"/>
        <w:jc w:val="both"/>
      </w:pPr>
      <w:r>
        <w:t>Модуль "Коррекция и развитие связной речи. Коммуникация (говорение, аудирование, чтение, письмо)".</w:t>
      </w:r>
    </w:p>
    <w:p w14:paraId="2DB80C9C" w14:textId="77777777" w:rsidR="00152C84" w:rsidRDefault="00152C84" w:rsidP="005358E5">
      <w:pPr>
        <w:pStyle w:val="ConsPlusNormal"/>
        <w:spacing w:before="240"/>
        <w:ind w:firstLine="540"/>
        <w:jc w:val="both"/>
      </w:pPr>
      <w: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14:paraId="08C879D1" w14:textId="77777777" w:rsidR="00152C84" w:rsidRDefault="00152C84" w:rsidP="005358E5">
      <w:pPr>
        <w:pStyle w:val="ConsPlusNormal"/>
        <w:spacing w:before="240"/>
        <w:ind w:firstLine="540"/>
        <w:jc w:val="both"/>
      </w:pPr>
      <w: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14:paraId="0DF602CC" w14:textId="77777777" w:rsidR="00152C84" w:rsidRDefault="00152C84" w:rsidP="005358E5">
      <w:pPr>
        <w:pStyle w:val="ConsPlusNormal"/>
        <w:spacing w:before="240"/>
        <w:ind w:firstLine="540"/>
        <w:jc w:val="both"/>
      </w:pPr>
      <w:r>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учитель-дефектолог (олигофренопедагог), педагог-психолог, учитель-дефектолог, учителя-предметники и другие педагогические работники.</w:t>
      </w:r>
    </w:p>
    <w:p w14:paraId="31D6049B" w14:textId="77777777" w:rsidR="00152C84" w:rsidRDefault="00152C84" w:rsidP="005358E5">
      <w:pPr>
        <w:pStyle w:val="ConsPlusNormal"/>
        <w:spacing w:before="240"/>
        <w:ind w:firstLine="540"/>
        <w:jc w:val="both"/>
      </w:pPr>
      <w:r>
        <w:t>7.3.2.10. Время, отведенное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образовательной программы.</w:t>
      </w:r>
    </w:p>
    <w:p w14:paraId="7A7B867F" w14:textId="77777777" w:rsidR="00152C84" w:rsidRDefault="00152C84" w:rsidP="005358E5">
      <w:pPr>
        <w:pStyle w:val="ConsPlusNormal"/>
        <w:spacing w:before="240"/>
        <w:ind w:firstLine="540"/>
        <w:jc w:val="both"/>
      </w:pPr>
      <w: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14:paraId="6FE3AE52" w14:textId="77777777" w:rsidR="00152C84" w:rsidRDefault="00152C84" w:rsidP="005358E5">
      <w:pPr>
        <w:pStyle w:val="ConsPlusNormal"/>
        <w:spacing w:before="240"/>
        <w:ind w:firstLine="540"/>
        <w:jc w:val="both"/>
      </w:pPr>
      <w: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14:paraId="0CA3671E" w14:textId="77777777" w:rsidR="00152C84" w:rsidRDefault="00152C84" w:rsidP="005358E5">
      <w:pPr>
        <w:pStyle w:val="ConsPlusNormal"/>
        <w:spacing w:before="240"/>
        <w:ind w:firstLine="540"/>
        <w:jc w:val="both"/>
      </w:pPr>
      <w:r>
        <w:t>7.3.2.13. Рабочая программа коррекционно-развивающего курса должна иметь следующую структуру:</w:t>
      </w:r>
    </w:p>
    <w:p w14:paraId="73B7AFF4" w14:textId="77777777" w:rsidR="00152C84" w:rsidRDefault="00152C84" w:rsidP="005358E5">
      <w:pPr>
        <w:pStyle w:val="ConsPlusNormal"/>
        <w:spacing w:before="240"/>
        <w:ind w:firstLine="540"/>
        <w:jc w:val="both"/>
      </w:pPr>
      <w:r>
        <w:t>пояснительная записка;</w:t>
      </w:r>
    </w:p>
    <w:p w14:paraId="68E61D79" w14:textId="77777777" w:rsidR="00152C84" w:rsidRDefault="00152C84" w:rsidP="005358E5">
      <w:pPr>
        <w:pStyle w:val="ConsPlusNormal"/>
        <w:spacing w:before="240"/>
        <w:ind w:firstLine="540"/>
        <w:jc w:val="both"/>
      </w:pPr>
      <w:r>
        <w:t>общая характеристика коррекционного курса;</w:t>
      </w:r>
    </w:p>
    <w:p w14:paraId="5F059248" w14:textId="77777777" w:rsidR="00152C84" w:rsidRDefault="00152C84" w:rsidP="005358E5">
      <w:pPr>
        <w:pStyle w:val="ConsPlusNormal"/>
        <w:spacing w:before="240"/>
        <w:ind w:firstLine="540"/>
        <w:jc w:val="both"/>
      </w:pPr>
      <w:r>
        <w:t>цели и задачи изучения коррекционного курса;</w:t>
      </w:r>
    </w:p>
    <w:p w14:paraId="73C9C080" w14:textId="77777777" w:rsidR="00152C84" w:rsidRDefault="00152C84" w:rsidP="005358E5">
      <w:pPr>
        <w:pStyle w:val="ConsPlusNormal"/>
        <w:spacing w:before="240"/>
        <w:ind w:firstLine="540"/>
        <w:jc w:val="both"/>
      </w:pPr>
      <w:r>
        <w:t>место коррекционного курса в учебном плане;</w:t>
      </w:r>
    </w:p>
    <w:p w14:paraId="1DEAE15E" w14:textId="77777777" w:rsidR="00152C84" w:rsidRDefault="00152C84" w:rsidP="005358E5">
      <w:pPr>
        <w:pStyle w:val="ConsPlusNormal"/>
        <w:spacing w:before="240"/>
        <w:ind w:firstLine="540"/>
        <w:jc w:val="both"/>
      </w:pPr>
      <w:r>
        <w:t>основные содержательные линии программы коррекционного курса;</w:t>
      </w:r>
    </w:p>
    <w:p w14:paraId="56D49828" w14:textId="77777777" w:rsidR="00152C84" w:rsidRDefault="00152C84" w:rsidP="005358E5">
      <w:pPr>
        <w:pStyle w:val="ConsPlusNormal"/>
        <w:spacing w:before="240"/>
        <w:ind w:firstLine="540"/>
        <w:jc w:val="both"/>
      </w:pPr>
      <w:r>
        <w:t>содержание коррекционного курса (по классам);</w:t>
      </w:r>
    </w:p>
    <w:p w14:paraId="34DE1B89" w14:textId="77777777" w:rsidR="00152C84" w:rsidRDefault="00152C84" w:rsidP="005358E5">
      <w:pPr>
        <w:pStyle w:val="ConsPlusNormal"/>
        <w:spacing w:before="240"/>
        <w:ind w:firstLine="540"/>
        <w:jc w:val="both"/>
      </w:pPr>
      <w:r>
        <w:t>планируемые результаты освоения коррекционного курса.</w:t>
      </w:r>
    </w:p>
    <w:p w14:paraId="47D32AEA" w14:textId="77777777" w:rsidR="00152C84" w:rsidRDefault="00152C84" w:rsidP="005358E5">
      <w:pPr>
        <w:pStyle w:val="ConsPlusNormal"/>
        <w:spacing w:before="240"/>
        <w:ind w:firstLine="540"/>
        <w:jc w:val="both"/>
      </w:pPr>
      <w:r>
        <w:t>7.3.3. Консультативное направление.</w:t>
      </w:r>
    </w:p>
    <w:p w14:paraId="0B222C2D" w14:textId="77777777"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390573AB" w14:textId="77777777" w:rsidR="00152C84" w:rsidRDefault="00152C84" w:rsidP="005358E5">
      <w:pPr>
        <w:pStyle w:val="ConsPlusNormal"/>
        <w:spacing w:before="240"/>
        <w:ind w:firstLine="540"/>
        <w:jc w:val="both"/>
      </w:pPr>
      <w:r>
        <w:t>7.3.3.2. Консультативная работа включает:</w:t>
      </w:r>
    </w:p>
    <w:p w14:paraId="21333F3D" w14:textId="77777777" w:rsidR="00152C84" w:rsidRDefault="00152C84" w:rsidP="005358E5">
      <w:pPr>
        <w:pStyle w:val="ConsPlusNormal"/>
        <w:spacing w:before="240"/>
        <w:ind w:firstLine="540"/>
        <w:jc w:val="both"/>
      </w:pPr>
      <w:r>
        <w:t>выработку педагогами и специалистами совместных обоснованных рекомендаций по основным направлениям работы с каждым обучающимся;</w:t>
      </w:r>
    </w:p>
    <w:p w14:paraId="460DD203" w14:textId="77777777" w:rsidR="00152C84" w:rsidRDefault="00152C84" w:rsidP="005358E5">
      <w:pPr>
        <w:pStyle w:val="ConsPlusNormal"/>
        <w:spacing w:before="240"/>
        <w:ind w:firstLine="540"/>
        <w:jc w:val="both"/>
      </w:pPr>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14:paraId="1B3EA88A" w14:textId="77777777" w:rsidR="00152C84" w:rsidRDefault="00152C84" w:rsidP="005358E5">
      <w:pPr>
        <w:pStyle w:val="ConsPlusNormal"/>
        <w:spacing w:before="240"/>
        <w:ind w:firstLine="540"/>
        <w:jc w:val="both"/>
      </w:pPr>
      <w:r>
        <w:t>консультативную помощь семье в вопросах выбора стратегии воспитания и приемов коррекционного обучения обучающегося с ЗПР;</w:t>
      </w:r>
    </w:p>
    <w:p w14:paraId="4DD47BBE" w14:textId="77777777" w:rsidR="00152C84" w:rsidRDefault="00152C84" w:rsidP="005358E5">
      <w:pPr>
        <w:pStyle w:val="ConsPlusNormal"/>
        <w:spacing w:before="240"/>
        <w:ind w:firstLine="540"/>
        <w:jc w:val="both"/>
      </w:pPr>
      <w: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14:paraId="6B9BF80B" w14:textId="77777777"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14:paraId="5987BDE6" w14:textId="77777777"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478CFCCB" w14:textId="77777777" w:rsidR="00152C84" w:rsidRDefault="00152C84" w:rsidP="005358E5">
      <w:pPr>
        <w:pStyle w:val="ConsPlusNormal"/>
        <w:spacing w:before="240"/>
        <w:ind w:firstLine="540"/>
        <w:jc w:val="both"/>
      </w:pPr>
      <w:r>
        <w:t>7.3.4. Информационно-просветительское направление.</w:t>
      </w:r>
    </w:p>
    <w:p w14:paraId="06CAC23B" w14:textId="77777777"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14:paraId="2B89F3AD" w14:textId="77777777" w:rsidR="00152C84" w:rsidRDefault="00152C84" w:rsidP="005358E5">
      <w:pPr>
        <w:pStyle w:val="ConsPlusNormal"/>
        <w:spacing w:before="240"/>
        <w:ind w:firstLine="540"/>
        <w:jc w:val="both"/>
      </w:pPr>
      <w:r>
        <w:t>7.3.4.2. Информационно-просветительская работа включает:</w:t>
      </w:r>
    </w:p>
    <w:p w14:paraId="66560E0F" w14:textId="77777777" w:rsidR="00152C84" w:rsidRDefault="00152C84" w:rsidP="005358E5">
      <w:pPr>
        <w:pStyle w:val="ConsPlusNormal"/>
        <w:spacing w:before="240"/>
        <w:ind w:firstLine="540"/>
        <w:jc w:val="both"/>
      </w:pPr>
      <w: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14:paraId="0E6649F7" w14:textId="77777777" w:rsidR="00152C84" w:rsidRDefault="00152C84" w:rsidP="005358E5">
      <w:pPr>
        <w:pStyle w:val="ConsPlusNormal"/>
        <w:spacing w:before="240"/>
        <w:ind w:firstLine="540"/>
        <w:jc w:val="both"/>
      </w:pPr>
      <w: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14:paraId="05304D85" w14:textId="77777777" w:rsidR="00152C84" w:rsidRDefault="00152C84" w:rsidP="005358E5">
      <w:pPr>
        <w:pStyle w:val="ConsPlusNormal"/>
        <w:spacing w:before="240"/>
        <w:ind w:firstLine="540"/>
        <w:jc w:val="both"/>
      </w:pPr>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14:paraId="291A910E" w14:textId="77777777" w:rsidR="00152C84" w:rsidRDefault="00152C84" w:rsidP="005358E5">
      <w:pPr>
        <w:pStyle w:val="ConsPlusNormal"/>
        <w:spacing w:before="240"/>
        <w:ind w:firstLine="540"/>
        <w:jc w:val="both"/>
      </w:pPr>
      <w:r>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7B3B803A" w14:textId="77777777" w:rsidR="00152C84" w:rsidRDefault="00152C84" w:rsidP="005358E5">
      <w:pPr>
        <w:pStyle w:val="ConsPlusNormal"/>
        <w:spacing w:before="240"/>
        <w:ind w:firstLine="540"/>
        <w:jc w:val="both"/>
      </w:pPr>
      <w:r>
        <w:t>7.3.4.4. Информационно-просветительскую работу проводят все педагогические работники образовательной организации.</w:t>
      </w:r>
    </w:p>
    <w:p w14:paraId="34B32F7A" w14:textId="77777777" w:rsidR="00152C84" w:rsidRDefault="00152C84" w:rsidP="005358E5">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2C84" w14:paraId="092DF75C" w14:textId="77777777" w:rsidTr="00C219BE">
        <w:tc>
          <w:tcPr>
            <w:tcW w:w="60" w:type="dxa"/>
            <w:shd w:val="clear" w:color="auto" w:fill="CED3F1"/>
            <w:tcMar>
              <w:top w:w="0" w:type="dxa"/>
              <w:left w:w="0" w:type="dxa"/>
              <w:bottom w:w="0" w:type="dxa"/>
              <w:right w:w="0" w:type="dxa"/>
            </w:tcMar>
          </w:tcPr>
          <w:p w14:paraId="59311F47" w14:textId="77777777" w:rsidR="00152C84" w:rsidRDefault="00152C84" w:rsidP="00C219BE">
            <w:pPr>
              <w:pStyle w:val="ConsPlusNormal"/>
            </w:pPr>
          </w:p>
        </w:tc>
        <w:tc>
          <w:tcPr>
            <w:tcW w:w="113" w:type="dxa"/>
            <w:shd w:val="clear" w:color="auto" w:fill="F4F3F8"/>
            <w:tcMar>
              <w:top w:w="0" w:type="dxa"/>
              <w:left w:w="0" w:type="dxa"/>
              <w:bottom w:w="0" w:type="dxa"/>
              <w:right w:w="0" w:type="dxa"/>
            </w:tcMar>
          </w:tcPr>
          <w:p w14:paraId="4C89DD54" w14:textId="77777777" w:rsidR="00152C84" w:rsidRDefault="00152C84" w:rsidP="00C219BE">
            <w:pPr>
              <w:pStyle w:val="ConsPlusNormal"/>
            </w:pPr>
          </w:p>
        </w:tc>
        <w:tc>
          <w:tcPr>
            <w:tcW w:w="0" w:type="auto"/>
            <w:shd w:val="clear" w:color="auto" w:fill="F4F3F8"/>
            <w:tcMar>
              <w:top w:w="113" w:type="dxa"/>
              <w:left w:w="0" w:type="dxa"/>
              <w:bottom w:w="113" w:type="dxa"/>
              <w:right w:w="0" w:type="dxa"/>
            </w:tcMar>
          </w:tcPr>
          <w:p w14:paraId="5FFCC6FD" w14:textId="77777777" w:rsidR="00152C84" w:rsidRDefault="00152C84" w:rsidP="00C219BE">
            <w:pPr>
              <w:pStyle w:val="ConsPlusNormal"/>
              <w:jc w:val="both"/>
              <w:rPr>
                <w:color w:val="392C69"/>
              </w:rPr>
            </w:pPr>
            <w:r>
              <w:rPr>
                <w:color w:val="392C69"/>
              </w:rPr>
              <w:t>КонсультантПлюс: примечание.</w:t>
            </w:r>
          </w:p>
          <w:p w14:paraId="7F6AD231" w14:textId="77777777" w:rsidR="00152C84" w:rsidRDefault="00152C84" w:rsidP="00C219BE">
            <w:pPr>
              <w:pStyle w:val="ConsPlusNormal"/>
              <w:jc w:val="both"/>
              <w:rPr>
                <w:color w:val="392C69"/>
              </w:rPr>
            </w:pPr>
            <w:r>
              <w:rPr>
                <w:color w:val="392C69"/>
              </w:rPr>
              <w:t>Нумерация подпунктов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14:paraId="400E8C6D" w14:textId="77777777" w:rsidR="00152C84" w:rsidRDefault="00152C84" w:rsidP="00C219BE">
            <w:pPr>
              <w:pStyle w:val="ConsPlusNormal"/>
              <w:jc w:val="both"/>
              <w:rPr>
                <w:color w:val="392C69"/>
              </w:rPr>
            </w:pPr>
          </w:p>
        </w:tc>
      </w:tr>
    </w:tbl>
    <w:p w14:paraId="43773C05" w14:textId="77777777" w:rsidR="00152C84" w:rsidRDefault="00152C84" w:rsidP="005358E5">
      <w:pPr>
        <w:pStyle w:val="ConsPlusNormal"/>
        <w:spacing w:before="30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50465D1D" w14:textId="77777777" w:rsidR="00152C84" w:rsidRDefault="00152C84" w:rsidP="005358E5">
      <w:pPr>
        <w:pStyle w:val="ConsPlusNormal"/>
        <w:jc w:val="both"/>
      </w:pPr>
    </w:p>
    <w:p w14:paraId="366EFE72" w14:textId="77777777" w:rsidR="00152C84" w:rsidRDefault="00152C84" w:rsidP="005358E5">
      <w:pPr>
        <w:pStyle w:val="ConsPlusTitle"/>
        <w:jc w:val="center"/>
        <w:outlineLvl w:val="2"/>
      </w:pPr>
      <w:r>
        <w:t>II. Механизмы реализации программы</w:t>
      </w:r>
    </w:p>
    <w:p w14:paraId="5B243E3E" w14:textId="77777777" w:rsidR="00152C84" w:rsidRDefault="00152C84" w:rsidP="005358E5">
      <w:pPr>
        <w:pStyle w:val="ConsPlusNormal"/>
        <w:jc w:val="both"/>
      </w:pPr>
    </w:p>
    <w:p w14:paraId="1874C0C5" w14:textId="77777777" w:rsidR="00152C84" w:rsidRDefault="00152C84" w:rsidP="005358E5">
      <w:pPr>
        <w:pStyle w:val="ConsPlusNormal"/>
        <w:ind w:firstLine="540"/>
        <w:jc w:val="both"/>
      </w:pPr>
      <w: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14:paraId="5213FCCA" w14:textId="77777777" w:rsidR="00152C84" w:rsidRDefault="00152C84" w:rsidP="005358E5">
      <w:pPr>
        <w:pStyle w:val="ConsPlusNormal"/>
        <w:spacing w:before="240"/>
        <w:ind w:firstLine="540"/>
        <w:jc w:val="both"/>
      </w:pPr>
      <w: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14:paraId="63D5A633" w14:textId="77777777" w:rsidR="00152C84" w:rsidRDefault="00152C84" w:rsidP="005358E5">
      <w:pPr>
        <w:pStyle w:val="ConsPlusNormal"/>
        <w:spacing w:before="240"/>
        <w:ind w:firstLine="540"/>
        <w:jc w:val="both"/>
      </w:pPr>
      <w:r>
        <w:t>8.2. Задачами деятельности ППк образовательной организации являются:</w:t>
      </w:r>
    </w:p>
    <w:p w14:paraId="1655E40C" w14:textId="77777777" w:rsidR="00152C84" w:rsidRDefault="00152C84" w:rsidP="005358E5">
      <w:pPr>
        <w:pStyle w:val="ConsPlusNormal"/>
        <w:spacing w:before="240"/>
        <w:ind w:firstLine="540"/>
        <w:jc w:val="both"/>
      </w:pPr>
      <w:r>
        <w:t>обеспечение взаимодействия участников образовательного процесса в решении вопросов адаптации и социализации обучающихся с ЗПР;</w:t>
      </w:r>
    </w:p>
    <w:p w14:paraId="781A5AF3" w14:textId="77777777" w:rsidR="00152C84" w:rsidRDefault="00152C84" w:rsidP="005358E5">
      <w:pPr>
        <w:pStyle w:val="ConsPlusNormal"/>
        <w:spacing w:before="240"/>
        <w:ind w:firstLine="540"/>
        <w:jc w:val="both"/>
      </w:pPr>
      <w:r>
        <w:t>организация и проведение комплексного психолого-педагогического обследования и подготовка коллегиального заключения;</w:t>
      </w:r>
    </w:p>
    <w:p w14:paraId="26201E21" w14:textId="77777777" w:rsidR="00152C84" w:rsidRDefault="00152C84" w:rsidP="005358E5">
      <w:pPr>
        <w:pStyle w:val="ConsPlusNormal"/>
        <w:spacing w:before="240"/>
        <w:ind w:firstLine="540"/>
        <w:jc w:val="both"/>
      </w:pPr>
      <w: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14:paraId="3930A996" w14:textId="77777777" w:rsidR="00152C84" w:rsidRDefault="00152C84" w:rsidP="005358E5">
      <w:pPr>
        <w:pStyle w:val="ConsPlusNormal"/>
        <w:spacing w:before="240"/>
        <w:ind w:firstLine="540"/>
        <w:jc w:val="both"/>
      </w:pPr>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14:paraId="1AE6B1EA" w14:textId="77777777" w:rsidR="00152C84" w:rsidRDefault="00152C84" w:rsidP="005358E5">
      <w:pPr>
        <w:pStyle w:val="ConsPlusNormal"/>
        <w:spacing w:before="240"/>
        <w:ind w:firstLine="540"/>
        <w:jc w:val="both"/>
      </w:pPr>
      <w:r>
        <w:t>отслеживание динамики развития обучающегося и эффективности реализации ПКР;</w:t>
      </w:r>
    </w:p>
    <w:p w14:paraId="1F44305B" w14:textId="77777777" w:rsidR="00152C84" w:rsidRDefault="00152C84" w:rsidP="005358E5">
      <w:pPr>
        <w:pStyle w:val="ConsPlusNormal"/>
        <w:spacing w:before="240"/>
        <w:ind w:firstLine="540"/>
        <w:jc w:val="both"/>
      </w:pPr>
      <w: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14:paraId="15FFDE70" w14:textId="77777777" w:rsidR="00152C84" w:rsidRDefault="00152C84" w:rsidP="005358E5">
      <w:pPr>
        <w:pStyle w:val="ConsPlusNormal"/>
        <w:spacing w:before="240"/>
        <w:ind w:firstLine="540"/>
        <w:jc w:val="both"/>
      </w:pPr>
      <w:r>
        <w:t>подготовка ПКР.</w:t>
      </w:r>
    </w:p>
    <w:p w14:paraId="14053E30" w14:textId="77777777"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14:paraId="282F8690" w14:textId="77777777"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424A14F5" w14:textId="77777777"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ЗПР,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2F12E242" w14:textId="77777777"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027EBCFF" w14:textId="77777777" w:rsidR="00152C84" w:rsidRDefault="00152C84" w:rsidP="005358E5">
      <w:pPr>
        <w:pStyle w:val="ConsPlusNormal"/>
        <w:spacing w:before="240"/>
        <w:ind w:firstLine="540"/>
        <w:jc w:val="both"/>
      </w:pPr>
      <w: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14:paraId="53252CE5" w14:textId="77777777" w:rsidR="00152C84" w:rsidRDefault="00152C84" w:rsidP="005358E5">
      <w:pPr>
        <w:pStyle w:val="ConsPlusNormal"/>
        <w:spacing w:before="240"/>
        <w:ind w:firstLine="540"/>
        <w:jc w:val="both"/>
      </w:pPr>
      <w: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14:paraId="5438381E" w14:textId="77777777" w:rsidR="00152C84" w:rsidRDefault="00152C84" w:rsidP="005358E5">
      <w:pPr>
        <w:pStyle w:val="ConsPlusNormal"/>
        <w:spacing w:before="240"/>
        <w:ind w:firstLine="540"/>
        <w:jc w:val="both"/>
      </w:pPr>
      <w: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0BCDA919" w14:textId="77777777"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14:paraId="6BDCE185" w14:textId="77777777"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13C4A96C" w14:textId="77777777"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ЗПР, их индивидуальных особенностей и интересов.</w:t>
      </w:r>
    </w:p>
    <w:p w14:paraId="7AA462AE" w14:textId="77777777"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0F6AB43C" w14:textId="77777777" w:rsidR="00152C84" w:rsidRDefault="00152C84" w:rsidP="005358E5">
      <w:pPr>
        <w:pStyle w:val="ConsPlusNormal"/>
        <w:jc w:val="both"/>
      </w:pPr>
    </w:p>
    <w:p w14:paraId="0B912190" w14:textId="77777777" w:rsidR="00152C84" w:rsidRDefault="00152C84" w:rsidP="005358E5">
      <w:pPr>
        <w:pStyle w:val="ConsPlusTitle"/>
        <w:jc w:val="center"/>
        <w:outlineLvl w:val="2"/>
      </w:pPr>
      <w:r>
        <w:t>III. Требования к условиям реализации программы</w:t>
      </w:r>
    </w:p>
    <w:p w14:paraId="59C15AE4" w14:textId="77777777" w:rsidR="00152C84" w:rsidRDefault="00152C84" w:rsidP="005358E5">
      <w:pPr>
        <w:pStyle w:val="ConsPlusNormal"/>
        <w:jc w:val="both"/>
      </w:pPr>
    </w:p>
    <w:p w14:paraId="69C8C4E7" w14:textId="77777777" w:rsidR="00152C84" w:rsidRDefault="00152C84" w:rsidP="005358E5">
      <w:pPr>
        <w:pStyle w:val="ConsPlusTitle"/>
        <w:ind w:firstLine="540"/>
        <w:jc w:val="both"/>
        <w:outlineLvl w:val="3"/>
      </w:pPr>
      <w:r>
        <w:t>17. Психолого-педагогическое обеспечение:</w:t>
      </w:r>
    </w:p>
    <w:p w14:paraId="5636B738" w14:textId="77777777"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14:paraId="0C1FCF5D" w14:textId="77777777" w:rsidR="00152C84" w:rsidRDefault="00152C84" w:rsidP="005358E5">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14:paraId="3B62EB77" w14:textId="77777777" w:rsidR="00152C84" w:rsidRDefault="00152C84" w:rsidP="005358E5">
      <w:pPr>
        <w:pStyle w:val="ConsPlusNormal"/>
        <w:spacing w:before="240"/>
        <w:ind w:firstLine="540"/>
        <w:jc w:val="both"/>
      </w:pPr>
      <w:r>
        <w:t>учет особых образовательных потребностей обучающихся с ЗПР, их индивидуальных особенностей;</w:t>
      </w:r>
    </w:p>
    <w:p w14:paraId="5CF01569" w14:textId="77777777" w:rsidR="00152C84" w:rsidRDefault="00152C84" w:rsidP="005358E5">
      <w:pPr>
        <w:pStyle w:val="ConsPlusNormal"/>
        <w:spacing w:before="240"/>
        <w:ind w:firstLine="540"/>
        <w:jc w:val="both"/>
      </w:pPr>
      <w:r>
        <w:t>соблюдение комфортного психоэмоционального режима;</w:t>
      </w:r>
    </w:p>
    <w:p w14:paraId="01724D8B" w14:textId="77777777" w:rsidR="00152C84" w:rsidRDefault="00152C84" w:rsidP="005358E5">
      <w:pPr>
        <w:pStyle w:val="ConsPlusNormal"/>
        <w:spacing w:before="240"/>
        <w:ind w:firstLine="540"/>
        <w:jc w:val="both"/>
      </w:pPr>
      <w:r>
        <w:t>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14:paraId="19156C4B" w14:textId="77777777" w:rsidR="00152C84" w:rsidRDefault="00152C84" w:rsidP="005358E5">
      <w:pPr>
        <w:pStyle w:val="ConsPlusNormal"/>
        <w:spacing w:before="240"/>
        <w:ind w:firstLine="540"/>
        <w:jc w:val="both"/>
      </w:pPr>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14:paraId="65E845D2" w14:textId="77777777" w:rsidR="00152C84" w:rsidRDefault="00152C84" w:rsidP="005358E5">
      <w:pPr>
        <w:pStyle w:val="ConsPlusNormal"/>
        <w:spacing w:before="240"/>
        <w:ind w:firstLine="540"/>
        <w:jc w:val="both"/>
      </w:pPr>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14:paraId="1ACB870F" w14:textId="77777777" w:rsidR="00152C84" w:rsidRDefault="00152C84" w:rsidP="005358E5">
      <w:pPr>
        <w:pStyle w:val="ConsPlusNormal"/>
        <w:spacing w:before="240"/>
        <w:ind w:firstLine="540"/>
        <w:jc w:val="both"/>
      </w:pPr>
      <w: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14:paraId="0D090CB0" w14:textId="77777777" w:rsidR="00152C84" w:rsidRDefault="00152C84" w:rsidP="005358E5">
      <w:pPr>
        <w:pStyle w:val="ConsPlusNormal"/>
        <w:spacing w:before="240"/>
        <w:ind w:firstLine="540"/>
        <w:jc w:val="both"/>
      </w:pPr>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14:paraId="2F38854B" w14:textId="77777777" w:rsidR="00152C84" w:rsidRDefault="00152C84" w:rsidP="005358E5">
      <w:pPr>
        <w:pStyle w:val="ConsPlusNormal"/>
        <w:spacing w:before="240"/>
        <w:ind w:firstLine="540"/>
        <w:jc w:val="both"/>
      </w:pPr>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14:paraId="265E616B" w14:textId="77777777" w:rsidR="00152C84" w:rsidRDefault="00152C84" w:rsidP="005358E5">
      <w:pPr>
        <w:pStyle w:val="ConsPlusNormal"/>
        <w:spacing w:before="240"/>
        <w:ind w:firstLine="540"/>
        <w:jc w:val="both"/>
      </w:pPr>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14:paraId="0DCC112D" w14:textId="77777777" w:rsidR="00152C84" w:rsidRDefault="00152C84" w:rsidP="005358E5">
      <w:pPr>
        <w:pStyle w:val="ConsPlusNormal"/>
        <w:spacing w:before="240"/>
        <w:ind w:firstLine="540"/>
        <w:jc w:val="both"/>
      </w:pPr>
      <w: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14:paraId="68BBB3E0" w14:textId="77777777" w:rsidR="00152C84" w:rsidRDefault="00152C84" w:rsidP="005358E5">
      <w:pPr>
        <w:pStyle w:val="ConsPlusNormal"/>
        <w:spacing w:before="240"/>
        <w:ind w:firstLine="540"/>
        <w:jc w:val="both"/>
      </w:pPr>
      <w: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14:paraId="03F091FD" w14:textId="77777777" w:rsidR="00152C84" w:rsidRDefault="00152C84" w:rsidP="005358E5">
      <w:pPr>
        <w:pStyle w:val="ConsPlusNormal"/>
        <w:spacing w:before="240"/>
        <w:ind w:firstLine="540"/>
        <w:jc w:val="both"/>
      </w:pPr>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14:paraId="3F1D42D2" w14:textId="77777777" w:rsidR="00152C84" w:rsidRDefault="00152C84" w:rsidP="005358E5">
      <w:pPr>
        <w:pStyle w:val="ConsPlusNormal"/>
        <w:spacing w:before="240"/>
        <w:ind w:firstLine="540"/>
        <w:jc w:val="both"/>
      </w:pPr>
      <w: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14:paraId="609936B2" w14:textId="77777777" w:rsidR="00152C84" w:rsidRDefault="00152C84" w:rsidP="005358E5">
      <w:pPr>
        <w:pStyle w:val="ConsPlusNormal"/>
        <w:spacing w:before="240"/>
        <w:ind w:firstLine="540"/>
        <w:jc w:val="both"/>
      </w:pPr>
      <w:r>
        <w:t>мониторинг динамики индивидуальных образовательных достижений и уровня психофизического развития обучающегося с ЗПР;</w:t>
      </w:r>
    </w:p>
    <w:p w14:paraId="70D444A5" w14:textId="77777777" w:rsidR="00152C84" w:rsidRDefault="00152C84" w:rsidP="005358E5">
      <w:pPr>
        <w:pStyle w:val="ConsPlusNormal"/>
        <w:spacing w:before="240"/>
        <w:ind w:firstLine="540"/>
        <w:jc w:val="both"/>
      </w:pPr>
      <w:r>
        <w:t>мониторинг соответствия созданных условий особым образовательным потребностям обучающегося с ЗПР на уровне основного общего образования.</w:t>
      </w:r>
    </w:p>
    <w:p w14:paraId="1A5A630F" w14:textId="77777777" w:rsidR="00152C84" w:rsidRDefault="00152C84" w:rsidP="005358E5">
      <w:pPr>
        <w:pStyle w:val="ConsPlusNormal"/>
        <w:spacing w:before="240"/>
        <w:ind w:firstLine="540"/>
        <w:jc w:val="both"/>
      </w:pPr>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14:paraId="1896E655" w14:textId="77777777" w:rsidR="00152C84" w:rsidRDefault="00152C84" w:rsidP="005358E5">
      <w:pPr>
        <w:pStyle w:val="ConsPlusNormal"/>
        <w:spacing w:before="240"/>
        <w:ind w:firstLine="540"/>
        <w:jc w:val="both"/>
      </w:pPr>
      <w: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14:paraId="700F00F9" w14:textId="77777777" w:rsidR="00152C84" w:rsidRDefault="00152C84" w:rsidP="005358E5">
      <w:pPr>
        <w:pStyle w:val="ConsPlusNormal"/>
        <w:spacing w:before="240"/>
        <w:ind w:firstLine="540"/>
        <w:jc w:val="both"/>
      </w:pPr>
      <w:r>
        <w:t>использование коммуникативных игр для решения учебных задач и формирования положительного отношения к учебным предметам;</w:t>
      </w:r>
    </w:p>
    <w:p w14:paraId="0AA55635" w14:textId="77777777" w:rsidR="00152C84" w:rsidRDefault="00152C84" w:rsidP="005358E5">
      <w:pPr>
        <w:pStyle w:val="ConsPlusNormal"/>
        <w:spacing w:before="240"/>
        <w:ind w:firstLine="540"/>
        <w:jc w:val="both"/>
      </w:pPr>
      <w:r>
        <w:t>формирование культуры здорового образа жизни при изучении предметов и коррекционных курсов;</w:t>
      </w:r>
    </w:p>
    <w:p w14:paraId="03E8EB93" w14:textId="77777777" w:rsidR="00152C84" w:rsidRDefault="00152C84" w:rsidP="005358E5">
      <w:pPr>
        <w:pStyle w:val="ConsPlusNormal"/>
        <w:spacing w:before="240"/>
        <w:ind w:firstLine="540"/>
        <w:jc w:val="both"/>
      </w:pPr>
      <w: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14:paraId="19A22259" w14:textId="77777777" w:rsidR="00152C84" w:rsidRDefault="00152C84" w:rsidP="005358E5">
      <w:pPr>
        <w:pStyle w:val="ConsPlusNormal"/>
        <w:jc w:val="both"/>
      </w:pPr>
    </w:p>
    <w:p w14:paraId="7C0C6FCB" w14:textId="77777777" w:rsidR="00152C84" w:rsidRDefault="00152C84" w:rsidP="005358E5">
      <w:pPr>
        <w:pStyle w:val="ConsPlusTitle"/>
        <w:ind w:firstLine="540"/>
        <w:jc w:val="both"/>
        <w:outlineLvl w:val="3"/>
      </w:pPr>
      <w:r>
        <w:t>18. Программно-методическое обеспечение.</w:t>
      </w:r>
    </w:p>
    <w:p w14:paraId="0429B92F" w14:textId="77777777"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14:paraId="4FB1EC0E" w14:textId="77777777" w:rsidR="00152C84" w:rsidRDefault="00152C84" w:rsidP="005358E5">
      <w:pPr>
        <w:pStyle w:val="ConsPlusNormal"/>
        <w:jc w:val="both"/>
      </w:pPr>
    </w:p>
    <w:p w14:paraId="77B9C6D3" w14:textId="77777777" w:rsidR="00152C84" w:rsidRDefault="00152C84" w:rsidP="005358E5">
      <w:pPr>
        <w:pStyle w:val="ConsPlusTitle"/>
        <w:ind w:firstLine="540"/>
        <w:jc w:val="both"/>
        <w:outlineLvl w:val="3"/>
      </w:pPr>
      <w:r>
        <w:t>19. Кадровое обеспечение.</w:t>
      </w:r>
    </w:p>
    <w:p w14:paraId="2D0D8284" w14:textId="77777777" w:rsidR="00152C84" w:rsidRDefault="00152C84" w:rsidP="005358E5">
      <w:pPr>
        <w:pStyle w:val="ConsPlusNormal"/>
        <w:spacing w:before="240"/>
        <w:ind w:firstLine="540"/>
        <w:jc w:val="both"/>
      </w:pPr>
      <w:r>
        <w:t>Коррекционно-развивающая работа осуществляться учителями-дефектологами (олигофренопедагогами), педагогами-психологами, учителями-логопедами, социальными педагогами, специалистами по адаптивной физической культуре, а также педагогическими работниками (в том числе учителями-предметниками),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14:paraId="7A54D126" w14:textId="77777777" w:rsidR="00152C84" w:rsidRDefault="00152C84" w:rsidP="005358E5">
      <w:pPr>
        <w:pStyle w:val="ConsPlusNormal"/>
        <w:spacing w:before="240"/>
        <w:ind w:firstLine="540"/>
        <w:jc w:val="both"/>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22E89EC9" w14:textId="77777777" w:rsidR="00152C84" w:rsidRDefault="00152C84" w:rsidP="005358E5">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14:paraId="512041C9" w14:textId="77777777" w:rsidR="00152C84" w:rsidRDefault="00152C84" w:rsidP="005358E5">
      <w:pPr>
        <w:pStyle w:val="ConsPlusNormal"/>
        <w:spacing w:before="240"/>
        <w:ind w:firstLine="540"/>
        <w:jc w:val="both"/>
      </w:pPr>
      <w: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14:paraId="5D88A1C5" w14:textId="77777777" w:rsidR="00152C84" w:rsidRDefault="00152C84" w:rsidP="005358E5">
      <w:pPr>
        <w:pStyle w:val="ConsPlusNormal"/>
        <w:jc w:val="both"/>
      </w:pPr>
    </w:p>
    <w:p w14:paraId="5DB2F608" w14:textId="77777777" w:rsidR="00152C84" w:rsidRDefault="00152C84" w:rsidP="005358E5">
      <w:pPr>
        <w:pStyle w:val="ConsPlusTitle"/>
        <w:ind w:firstLine="540"/>
        <w:jc w:val="both"/>
        <w:outlineLvl w:val="3"/>
      </w:pPr>
      <w:r>
        <w:t>20. Материально-техническое обеспечение.</w:t>
      </w:r>
    </w:p>
    <w:p w14:paraId="35956739" w14:textId="77777777"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14:paraId="3FA5D923" w14:textId="77777777" w:rsidR="00152C84" w:rsidRDefault="00152C84" w:rsidP="005358E5">
      <w:pPr>
        <w:pStyle w:val="ConsPlusNormal"/>
        <w:spacing w:before="240"/>
        <w:ind w:firstLine="540"/>
        <w:jc w:val="both"/>
      </w:pPr>
      <w: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14:paraId="5887EEFA" w14:textId="77777777" w:rsidR="00152C84" w:rsidRDefault="00152C84" w:rsidP="005358E5">
      <w:pPr>
        <w:pStyle w:val="ConsPlusNormal"/>
        <w:spacing w:before="240"/>
        <w:ind w:firstLine="540"/>
        <w:jc w:val="both"/>
      </w:pPr>
      <w:r>
        <w:t>Должно быть организовано пространство для отдыха и двигательной активности обучающихся на перемене и во второй половине дня.</w:t>
      </w:r>
    </w:p>
    <w:p w14:paraId="71E7CFCC" w14:textId="77777777" w:rsidR="00152C84" w:rsidRDefault="00152C84" w:rsidP="005358E5">
      <w:pPr>
        <w:pStyle w:val="ConsPlusNormal"/>
        <w:spacing w:before="240"/>
        <w:ind w:firstLine="540"/>
        <w:jc w:val="both"/>
      </w:pPr>
      <w: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14:paraId="651BC349" w14:textId="77777777" w:rsidR="00152C84" w:rsidRDefault="00152C84" w:rsidP="005358E5">
      <w:pPr>
        <w:pStyle w:val="ConsPlusNormal"/>
        <w:jc w:val="both"/>
      </w:pPr>
    </w:p>
    <w:p w14:paraId="751FC339" w14:textId="77777777" w:rsidR="00152C84" w:rsidRDefault="00152C84" w:rsidP="005358E5">
      <w:pPr>
        <w:pStyle w:val="ConsPlusTitle"/>
        <w:ind w:firstLine="540"/>
        <w:jc w:val="both"/>
        <w:outlineLvl w:val="3"/>
      </w:pPr>
      <w:r>
        <w:t>21. Информационное обеспечение.</w:t>
      </w:r>
    </w:p>
    <w:p w14:paraId="5E915DA3" w14:textId="77777777" w:rsidR="00152C84" w:rsidRDefault="00152C84" w:rsidP="005358E5">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14:paraId="09C220D7" w14:textId="77777777"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14:paraId="77729DC9" w14:textId="77777777"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031C2561" w14:textId="77777777" w:rsidR="00152C84" w:rsidRDefault="00152C84" w:rsidP="005358E5">
      <w:pPr>
        <w:pStyle w:val="ConsPlusNormal"/>
        <w:jc w:val="both"/>
      </w:pPr>
    </w:p>
    <w:p w14:paraId="69D2A95E" w14:textId="77777777" w:rsidR="00152C84" w:rsidRDefault="00152C84" w:rsidP="005358E5">
      <w:pPr>
        <w:pStyle w:val="ConsPlusTitle"/>
        <w:jc w:val="center"/>
        <w:outlineLvl w:val="2"/>
      </w:pPr>
      <w:r>
        <w:t>IV. Планируемые результаты коррекционной работы</w:t>
      </w:r>
    </w:p>
    <w:p w14:paraId="51B85EA8" w14:textId="77777777" w:rsidR="00152C84" w:rsidRDefault="00152C84" w:rsidP="005358E5">
      <w:pPr>
        <w:pStyle w:val="ConsPlusNormal"/>
        <w:jc w:val="both"/>
      </w:pPr>
    </w:p>
    <w:p w14:paraId="291425E7" w14:textId="77777777"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14:paraId="04FEE4B7" w14:textId="77777777" w:rsidR="00152C84" w:rsidRDefault="00152C84" w:rsidP="005358E5">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2C84" w14:paraId="543EDAD9" w14:textId="77777777" w:rsidTr="00C219BE">
        <w:tc>
          <w:tcPr>
            <w:tcW w:w="60" w:type="dxa"/>
            <w:shd w:val="clear" w:color="auto" w:fill="CED3F1"/>
            <w:tcMar>
              <w:top w:w="0" w:type="dxa"/>
              <w:left w:w="0" w:type="dxa"/>
              <w:bottom w:w="0" w:type="dxa"/>
              <w:right w:w="0" w:type="dxa"/>
            </w:tcMar>
          </w:tcPr>
          <w:p w14:paraId="4198F322" w14:textId="77777777" w:rsidR="00152C84" w:rsidRDefault="00152C84" w:rsidP="00C219BE">
            <w:pPr>
              <w:pStyle w:val="ConsPlusNormal"/>
            </w:pPr>
          </w:p>
        </w:tc>
        <w:tc>
          <w:tcPr>
            <w:tcW w:w="113" w:type="dxa"/>
            <w:shd w:val="clear" w:color="auto" w:fill="F4F3F8"/>
            <w:tcMar>
              <w:top w:w="0" w:type="dxa"/>
              <w:left w:w="0" w:type="dxa"/>
              <w:bottom w:w="0" w:type="dxa"/>
              <w:right w:w="0" w:type="dxa"/>
            </w:tcMar>
          </w:tcPr>
          <w:p w14:paraId="23B4311A" w14:textId="77777777" w:rsidR="00152C84" w:rsidRDefault="00152C84" w:rsidP="00C219BE">
            <w:pPr>
              <w:pStyle w:val="ConsPlusNormal"/>
            </w:pPr>
          </w:p>
        </w:tc>
        <w:tc>
          <w:tcPr>
            <w:tcW w:w="0" w:type="auto"/>
            <w:shd w:val="clear" w:color="auto" w:fill="F4F3F8"/>
            <w:tcMar>
              <w:top w:w="113" w:type="dxa"/>
              <w:left w:w="0" w:type="dxa"/>
              <w:bottom w:w="113" w:type="dxa"/>
              <w:right w:w="0" w:type="dxa"/>
            </w:tcMar>
          </w:tcPr>
          <w:p w14:paraId="52CC6C70" w14:textId="77777777" w:rsidR="00152C84" w:rsidRDefault="00152C84" w:rsidP="00C219BE">
            <w:pPr>
              <w:pStyle w:val="ConsPlusNormal"/>
              <w:jc w:val="both"/>
              <w:rPr>
                <w:color w:val="392C69"/>
              </w:rPr>
            </w:pPr>
            <w:r>
              <w:rPr>
                <w:color w:val="392C69"/>
              </w:rPr>
              <w:t>КонсультантПлюс: примечание.</w:t>
            </w:r>
          </w:p>
          <w:p w14:paraId="0768F529" w14:textId="77777777" w:rsidR="00152C84" w:rsidRDefault="00152C84" w:rsidP="00C219BE">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14:paraId="6091CBA8" w14:textId="77777777" w:rsidR="00152C84" w:rsidRDefault="00152C84" w:rsidP="00C219BE">
            <w:pPr>
              <w:pStyle w:val="ConsPlusNormal"/>
              <w:jc w:val="both"/>
              <w:rPr>
                <w:color w:val="392C69"/>
              </w:rPr>
            </w:pPr>
          </w:p>
        </w:tc>
      </w:tr>
    </w:tbl>
    <w:p w14:paraId="0A5EA97A" w14:textId="77777777" w:rsidR="00152C84" w:rsidRDefault="00152C84" w:rsidP="005358E5">
      <w:pPr>
        <w:pStyle w:val="ConsPlusNormal"/>
        <w:spacing w:before="300"/>
        <w:ind w:firstLine="540"/>
        <w:jc w:val="both"/>
      </w:pPr>
      <w: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14:paraId="6C985D59" w14:textId="77777777"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2C4209BB" w14:textId="77777777"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7C7C2212" w14:textId="77777777" w:rsidR="00152C84" w:rsidRDefault="00152C84" w:rsidP="005358E5">
      <w:pPr>
        <w:pStyle w:val="ConsPlusNormal"/>
        <w:spacing w:before="240"/>
        <w:ind w:firstLine="540"/>
        <w:jc w:val="both"/>
      </w:pPr>
      <w:r>
        <w:t>26. Планируемые результаты реализации ПКР включают:</w:t>
      </w:r>
    </w:p>
    <w:p w14:paraId="41341642" w14:textId="77777777"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14:paraId="0646B66D" w14:textId="77777777" w:rsidR="00152C84" w:rsidRDefault="00152C84" w:rsidP="005358E5">
      <w:pPr>
        <w:pStyle w:val="ConsPlusNormal"/>
        <w:spacing w:before="240"/>
        <w:ind w:firstLine="540"/>
        <w:jc w:val="both"/>
      </w:pPr>
      <w:r>
        <w:t>анализ достигнутых результатов, выводы и рекомендации.</w:t>
      </w:r>
    </w:p>
    <w:p w14:paraId="61D11BE8" w14:textId="77777777"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14:paraId="2E2888D8"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6416A015" w14:textId="77777777" w:rsidR="00152C84" w:rsidRDefault="00152C84" w:rsidP="005358E5">
      <w:pPr>
        <w:pStyle w:val="ConsPlusNormal"/>
        <w:spacing w:before="240"/>
        <w:ind w:firstLine="540"/>
        <w:jc w:val="both"/>
      </w:pPr>
      <w:r>
        <w:t>систематическое осуществление психолого-педагогических наблюдений в учебной и внеурочной деятельности;</w:t>
      </w:r>
    </w:p>
    <w:p w14:paraId="530828C2"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7B10803A"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14:paraId="43142489" w14:textId="77777777" w:rsidR="00152C84" w:rsidRDefault="00152C84" w:rsidP="005358E5">
      <w:pPr>
        <w:pStyle w:val="ConsPlusNormal"/>
        <w:spacing w:before="240"/>
        <w:ind w:firstLine="540"/>
        <w:jc w:val="both"/>
      </w:pPr>
      <w:r>
        <w:t>28.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14:paraId="76CA7229" w14:textId="77777777" w:rsidR="00152C84" w:rsidRDefault="00152C84" w:rsidP="005358E5">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4F8A794B" w14:textId="77777777" w:rsidR="00152C84" w:rsidRDefault="00152C84" w:rsidP="005358E5">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0E5C0964" w14:textId="77777777" w:rsidR="00152C84" w:rsidRDefault="00152C84" w:rsidP="005358E5">
      <w:pPr>
        <w:pStyle w:val="ConsPlusNormal"/>
        <w:spacing w:before="240"/>
        <w:ind w:firstLine="540"/>
        <w:jc w:val="both"/>
      </w:pPr>
      <w:r>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7BE0FE51" w14:textId="77777777" w:rsidR="00152C84" w:rsidRDefault="00152C84" w:rsidP="005358E5">
      <w:pPr>
        <w:pStyle w:val="ConsPlusNormal"/>
        <w:spacing w:before="240"/>
        <w:ind w:firstLine="540"/>
        <w:jc w:val="both"/>
      </w:pPr>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14:paraId="01896416" w14:textId="77777777" w:rsidR="00152C84" w:rsidRDefault="00152C84" w:rsidP="005358E5">
      <w:pPr>
        <w:pStyle w:val="ConsPlusNormal"/>
        <w:jc w:val="both"/>
      </w:pPr>
    </w:p>
    <w:p w14:paraId="0ED160CF" w14:textId="77777777" w:rsidR="00152C84" w:rsidRDefault="00152C84" w:rsidP="005358E5">
      <w:pPr>
        <w:pStyle w:val="ConsPlusNormal"/>
        <w:jc w:val="both"/>
      </w:pPr>
    </w:p>
    <w:p w14:paraId="117B9D40" w14:textId="77777777" w:rsidR="00152C84" w:rsidRDefault="00152C84" w:rsidP="005358E5">
      <w:pPr>
        <w:pStyle w:val="ConsPlusNormal"/>
        <w:jc w:val="both"/>
      </w:pPr>
    </w:p>
    <w:p w14:paraId="4E4C5A22" w14:textId="77777777" w:rsidR="00152C84" w:rsidRDefault="00152C84" w:rsidP="005358E5">
      <w:pPr>
        <w:pStyle w:val="ConsPlusNormal"/>
        <w:jc w:val="both"/>
      </w:pPr>
    </w:p>
    <w:p w14:paraId="622A9D2F" w14:textId="77777777" w:rsidR="00152C84" w:rsidRDefault="00152C84" w:rsidP="005358E5">
      <w:pPr>
        <w:pStyle w:val="ConsPlusNormal"/>
        <w:jc w:val="both"/>
      </w:pPr>
    </w:p>
    <w:p w14:paraId="17DCF988" w14:textId="77777777" w:rsidR="00152C84" w:rsidRDefault="00152C84" w:rsidP="005358E5">
      <w:pPr>
        <w:pStyle w:val="ConsPlusNormal"/>
        <w:jc w:val="right"/>
        <w:outlineLvl w:val="1"/>
      </w:pPr>
      <w:r>
        <w:t>Приложение N 16</w:t>
      </w:r>
    </w:p>
    <w:p w14:paraId="135D87A3" w14:textId="77777777" w:rsidR="00152C84" w:rsidRDefault="00152C84" w:rsidP="005358E5">
      <w:pPr>
        <w:pStyle w:val="ConsPlusNormal"/>
        <w:jc w:val="right"/>
      </w:pPr>
      <w:r>
        <w:t>к Федеральной адаптированной</w:t>
      </w:r>
    </w:p>
    <w:p w14:paraId="062938A8" w14:textId="77777777" w:rsidR="00152C84" w:rsidRDefault="00152C84" w:rsidP="005358E5">
      <w:pPr>
        <w:pStyle w:val="ConsPlusNormal"/>
        <w:jc w:val="right"/>
      </w:pPr>
      <w:r>
        <w:t>образовательной программе</w:t>
      </w:r>
    </w:p>
    <w:p w14:paraId="766F4099" w14:textId="77777777" w:rsidR="00152C84" w:rsidRDefault="00152C84" w:rsidP="005358E5">
      <w:pPr>
        <w:pStyle w:val="ConsPlusNormal"/>
        <w:jc w:val="right"/>
      </w:pPr>
      <w:r>
        <w:t>основного общего образования</w:t>
      </w:r>
    </w:p>
    <w:p w14:paraId="250E16EF" w14:textId="77777777" w:rsidR="00152C84" w:rsidRDefault="00152C84" w:rsidP="005358E5">
      <w:pPr>
        <w:pStyle w:val="ConsPlusNormal"/>
        <w:jc w:val="right"/>
      </w:pPr>
      <w:r>
        <w:t>для обучающихся с ограниченными</w:t>
      </w:r>
    </w:p>
    <w:p w14:paraId="2892914A" w14:textId="77777777" w:rsidR="00152C84" w:rsidRDefault="00152C84" w:rsidP="005358E5">
      <w:pPr>
        <w:pStyle w:val="ConsPlusNormal"/>
        <w:jc w:val="right"/>
      </w:pPr>
      <w:r>
        <w:t>возможностями здоровья,</w:t>
      </w:r>
    </w:p>
    <w:p w14:paraId="19DC7BC8" w14:textId="77777777" w:rsidR="00152C84" w:rsidRDefault="00152C84" w:rsidP="005358E5">
      <w:pPr>
        <w:pStyle w:val="ConsPlusNormal"/>
        <w:jc w:val="right"/>
      </w:pPr>
      <w:r>
        <w:t>утвержденной приказом</w:t>
      </w:r>
    </w:p>
    <w:p w14:paraId="3A856E77" w14:textId="77777777" w:rsidR="00152C84" w:rsidRDefault="00152C84" w:rsidP="005358E5">
      <w:pPr>
        <w:pStyle w:val="ConsPlusNormal"/>
        <w:jc w:val="right"/>
      </w:pPr>
      <w:r>
        <w:t>Минпросвещения России</w:t>
      </w:r>
    </w:p>
    <w:p w14:paraId="2BEB97A9" w14:textId="77777777" w:rsidR="00152C84" w:rsidRDefault="00152C84" w:rsidP="005358E5">
      <w:pPr>
        <w:pStyle w:val="ConsPlusNormal"/>
        <w:jc w:val="right"/>
      </w:pPr>
      <w:r>
        <w:t>от 24 ноября 2022 г. N 1025</w:t>
      </w:r>
    </w:p>
    <w:p w14:paraId="0825EC5D" w14:textId="77777777" w:rsidR="00152C84" w:rsidRDefault="00152C84" w:rsidP="005358E5">
      <w:pPr>
        <w:pStyle w:val="ConsPlusNormal"/>
        <w:jc w:val="both"/>
      </w:pPr>
    </w:p>
    <w:p w14:paraId="31E96794" w14:textId="77777777" w:rsidR="00152C84" w:rsidRDefault="00152C84" w:rsidP="005358E5">
      <w:pPr>
        <w:pStyle w:val="ConsPlusTitle"/>
        <w:jc w:val="center"/>
      </w:pPr>
      <w:bookmarkStart w:id="17" w:name="Par35310"/>
      <w:bookmarkEnd w:id="17"/>
      <w:r>
        <w:t>ПРОГРАММА</w:t>
      </w:r>
    </w:p>
    <w:p w14:paraId="623770A8" w14:textId="77777777" w:rsidR="00152C84" w:rsidRDefault="00152C84" w:rsidP="005358E5">
      <w:pPr>
        <w:pStyle w:val="ConsPlusTitle"/>
        <w:jc w:val="center"/>
      </w:pPr>
      <w:r>
        <w:t>КОРРЕКЦИОННОЙ РАБОТЫ С ОБУЧАЮЩИМИСЯ С РАС ФАОП ООО</w:t>
      </w:r>
    </w:p>
    <w:p w14:paraId="03E9B959" w14:textId="77777777" w:rsidR="00152C84" w:rsidRDefault="00152C84" w:rsidP="005358E5">
      <w:pPr>
        <w:pStyle w:val="ConsPlusTitle"/>
        <w:jc w:val="center"/>
      </w:pPr>
      <w:r>
        <w:t>ДЛЯ ОБУЧАЮЩИХСЯ С РАС (ВАРИАНТ 8.1 И ВАРИАНТ 8.2)</w:t>
      </w:r>
    </w:p>
    <w:p w14:paraId="3878366B" w14:textId="77777777" w:rsidR="00152C84" w:rsidRDefault="00152C84" w:rsidP="005358E5">
      <w:pPr>
        <w:pStyle w:val="ConsPlusNormal"/>
        <w:jc w:val="both"/>
      </w:pPr>
    </w:p>
    <w:p w14:paraId="76CC6B5A" w14:textId="77777777" w:rsidR="00152C84" w:rsidRDefault="00152C84" w:rsidP="005358E5">
      <w:pPr>
        <w:pStyle w:val="ConsPlusTitle"/>
        <w:jc w:val="center"/>
        <w:outlineLvl w:val="2"/>
      </w:pPr>
      <w:r>
        <w:t>I. Цели, задачи и принципы построения ПКР</w:t>
      </w:r>
    </w:p>
    <w:p w14:paraId="1B3F5CA6" w14:textId="77777777" w:rsidR="00152C84" w:rsidRDefault="00152C84" w:rsidP="005358E5">
      <w:pPr>
        <w:pStyle w:val="ConsPlusNormal"/>
        <w:jc w:val="both"/>
      </w:pPr>
    </w:p>
    <w:p w14:paraId="68D21702" w14:textId="77777777" w:rsidR="00152C84" w:rsidRDefault="00152C84" w:rsidP="005358E5">
      <w:pPr>
        <w:pStyle w:val="ConsPlusNormal"/>
        <w:ind w:firstLine="540"/>
        <w:jc w:val="both"/>
      </w:pPr>
      <w:r>
        <w:t xml:space="preserve">1. 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330" w:history="1">
        <w:r>
          <w:rPr>
            <w:color w:val="0000FF"/>
          </w:rPr>
          <w:t>ФАОП НОО</w:t>
        </w:r>
      </w:hyperlink>
      <w:r>
        <w:t xml:space="preserve"> в условиях, учитывающих их особые образовательные потребности.</w:t>
      </w:r>
    </w:p>
    <w:p w14:paraId="5EC9853C" w14:textId="77777777" w:rsidR="00152C84" w:rsidRDefault="00152C84" w:rsidP="005358E5">
      <w:pPr>
        <w:pStyle w:val="ConsPlusNormal"/>
        <w:spacing w:before="240"/>
        <w:ind w:firstLine="540"/>
        <w:jc w:val="both"/>
      </w:pPr>
      <w:r>
        <w:t>2. 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14:paraId="74094302" w14:textId="77777777" w:rsidR="00152C84" w:rsidRDefault="00152C84" w:rsidP="005358E5">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14:paraId="225C995E" w14:textId="77777777" w:rsidR="00152C84" w:rsidRDefault="00152C84" w:rsidP="005358E5">
      <w:pPr>
        <w:pStyle w:val="ConsPlusNormal"/>
        <w:spacing w:before="240"/>
        <w:ind w:firstLine="540"/>
        <w:jc w:val="both"/>
      </w:pPr>
      <w:r>
        <w:t>4. 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14:paraId="55746584" w14:textId="77777777" w:rsidR="00152C84" w:rsidRDefault="00152C84" w:rsidP="005358E5">
      <w:pPr>
        <w:pStyle w:val="ConsPlusNormal"/>
        <w:jc w:val="both"/>
      </w:pPr>
    </w:p>
    <w:p w14:paraId="6D6765E5" w14:textId="77777777" w:rsidR="00152C84" w:rsidRDefault="00152C84" w:rsidP="005358E5">
      <w:pPr>
        <w:pStyle w:val="ConsPlusTitle"/>
        <w:ind w:firstLine="540"/>
        <w:jc w:val="both"/>
        <w:outlineLvl w:val="3"/>
      </w:pPr>
      <w:r>
        <w:t>5. Задачи ПКР:</w:t>
      </w:r>
    </w:p>
    <w:p w14:paraId="32BD0671" w14:textId="77777777" w:rsidR="00152C84" w:rsidRDefault="00152C84" w:rsidP="005358E5">
      <w:pPr>
        <w:pStyle w:val="ConsPlusNormal"/>
        <w:spacing w:before="240"/>
        <w:ind w:firstLine="540"/>
        <w:jc w:val="both"/>
      </w:pPr>
      <w: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p>
    <w:p w14:paraId="18ACE775" w14:textId="77777777" w:rsidR="00152C84" w:rsidRDefault="00152C84" w:rsidP="005358E5">
      <w:pPr>
        <w:pStyle w:val="ConsPlusNormal"/>
        <w:spacing w:before="240"/>
        <w:ind w:firstLine="540"/>
        <w:jc w:val="both"/>
      </w:pPr>
      <w: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3C383524" w14:textId="77777777" w:rsidR="00152C84" w:rsidRDefault="00152C84" w:rsidP="005358E5">
      <w:pPr>
        <w:pStyle w:val="ConsPlusNormal"/>
        <w:spacing w:before="240"/>
        <w:ind w:firstLine="540"/>
        <w:jc w:val="both"/>
      </w:pPr>
      <w: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535B8469" w14:textId="77777777" w:rsidR="00152C84" w:rsidRDefault="00152C84" w:rsidP="005358E5">
      <w:pPr>
        <w:pStyle w:val="ConsPlusNormal"/>
        <w:spacing w:before="240"/>
        <w:ind w:firstLine="540"/>
        <w:jc w:val="both"/>
      </w:pPr>
      <w: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p>
    <w:p w14:paraId="78F3A448" w14:textId="77777777" w:rsidR="00152C84" w:rsidRDefault="00152C84" w:rsidP="005358E5">
      <w:pPr>
        <w:pStyle w:val="ConsPlusNormal"/>
        <w:spacing w:before="240"/>
        <w:ind w:firstLine="540"/>
        <w:jc w:val="both"/>
      </w:pPr>
      <w: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p>
    <w:p w14:paraId="35F24CD4" w14:textId="77777777" w:rsidR="00152C84" w:rsidRDefault="00152C84" w:rsidP="005358E5">
      <w:pPr>
        <w:pStyle w:val="ConsPlusNormal"/>
        <w:spacing w:before="240"/>
        <w:ind w:firstLine="540"/>
        <w:jc w:val="both"/>
      </w:pPr>
      <w:r>
        <w:t>реализация системы профессиональной ориентации и содействие в профессиональном самоопределении обучающегося с РАС;</w:t>
      </w:r>
    </w:p>
    <w:p w14:paraId="2B7A1F6F" w14:textId="77777777" w:rsidR="00152C84" w:rsidRDefault="00152C84" w:rsidP="005358E5">
      <w:pPr>
        <w:pStyle w:val="ConsPlusNormal"/>
        <w:spacing w:before="240"/>
        <w:ind w:firstLine="540"/>
        <w:jc w:val="both"/>
      </w:pPr>
      <w: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p>
    <w:p w14:paraId="0714A491" w14:textId="77777777" w:rsidR="00152C84" w:rsidRDefault="00152C84" w:rsidP="005358E5">
      <w:pPr>
        <w:pStyle w:val="ConsPlusNormal"/>
        <w:spacing w:before="240"/>
        <w:ind w:firstLine="540"/>
        <w:jc w:val="both"/>
      </w:pPr>
      <w: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14:paraId="3DFA0DD7" w14:textId="77777777" w:rsidR="00152C84" w:rsidRDefault="00152C84" w:rsidP="005358E5">
      <w:pPr>
        <w:pStyle w:val="ConsPlusNormal"/>
        <w:spacing w:before="240"/>
        <w:ind w:firstLine="540"/>
        <w:jc w:val="both"/>
      </w:pPr>
      <w:r>
        <w:t>6. Содержание ПКР определяют следующие принципы:</w:t>
      </w:r>
    </w:p>
    <w:p w14:paraId="3CF1CFAA" w14:textId="77777777" w:rsidR="00152C84" w:rsidRDefault="00152C84" w:rsidP="005358E5">
      <w:pPr>
        <w:pStyle w:val="ConsPlusNormal"/>
        <w:spacing w:before="240"/>
        <w:ind w:firstLine="540"/>
        <w:jc w:val="both"/>
      </w:pPr>
      <w:r>
        <w:t>6.1. Преемственность.</w:t>
      </w:r>
    </w:p>
    <w:p w14:paraId="23B88F71" w14:textId="77777777" w:rsidR="00152C84" w:rsidRDefault="00152C84" w:rsidP="005358E5">
      <w:pPr>
        <w:pStyle w:val="ConsPlusNormal"/>
        <w:spacing w:before="240"/>
        <w:ind w:firstLine="540"/>
        <w:jc w:val="both"/>
      </w:pPr>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14:paraId="7A639DFD" w14:textId="77777777" w:rsidR="00152C84" w:rsidRDefault="00152C84" w:rsidP="005358E5">
      <w:pPr>
        <w:pStyle w:val="ConsPlusNormal"/>
        <w:spacing w:before="240"/>
        <w:ind w:firstLine="540"/>
        <w:jc w:val="both"/>
      </w:pPr>
      <w:r>
        <w:t>6.2. Соблюдение интересов обучающихся.</w:t>
      </w:r>
    </w:p>
    <w:p w14:paraId="5AB0FF1A" w14:textId="77777777" w:rsidR="00152C84" w:rsidRDefault="00152C84" w:rsidP="005358E5">
      <w:pPr>
        <w:pStyle w:val="ConsPlusNormal"/>
        <w:spacing w:before="240"/>
        <w:ind w:firstLine="540"/>
        <w:jc w:val="both"/>
      </w:pPr>
      <w:r>
        <w:t>Принцип определяет позицию специалиста, который призван решать проблему обучающихся с максимальной пользой и в интересах обучающихся.</w:t>
      </w:r>
    </w:p>
    <w:p w14:paraId="53375C97" w14:textId="77777777" w:rsidR="00152C84" w:rsidRDefault="00152C84" w:rsidP="005358E5">
      <w:pPr>
        <w:pStyle w:val="ConsPlusNormal"/>
        <w:spacing w:before="240"/>
        <w:ind w:firstLine="540"/>
        <w:jc w:val="both"/>
      </w:pPr>
      <w:r>
        <w:t>6.3. Непрерывность.</w:t>
      </w:r>
    </w:p>
    <w:p w14:paraId="0DE7E606" w14:textId="77777777" w:rsidR="00152C84" w:rsidRDefault="00152C84" w:rsidP="005358E5">
      <w:pPr>
        <w:pStyle w:val="ConsPlusNormal"/>
        <w:spacing w:before="240"/>
        <w:ind w:firstLine="540"/>
        <w:jc w:val="both"/>
      </w:pPr>
      <w: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14:paraId="14702D81" w14:textId="77777777" w:rsidR="00152C84" w:rsidRDefault="00152C84" w:rsidP="005358E5">
      <w:pPr>
        <w:pStyle w:val="ConsPlusNormal"/>
        <w:spacing w:before="240"/>
        <w:ind w:firstLine="540"/>
        <w:jc w:val="both"/>
      </w:pPr>
      <w:r>
        <w:t>6.4. Вариативность.</w:t>
      </w:r>
    </w:p>
    <w:p w14:paraId="2E8E5F9E" w14:textId="77777777" w:rsidR="00152C84" w:rsidRDefault="00152C84" w:rsidP="005358E5">
      <w:pPr>
        <w:pStyle w:val="ConsPlusNormal"/>
        <w:spacing w:before="240"/>
        <w:ind w:firstLine="540"/>
        <w:jc w:val="both"/>
      </w:pPr>
      <w: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14:paraId="26F6FB41" w14:textId="77777777" w:rsidR="00152C84" w:rsidRDefault="00152C84" w:rsidP="005358E5">
      <w:pPr>
        <w:pStyle w:val="ConsPlusNormal"/>
        <w:spacing w:before="240"/>
        <w:ind w:firstLine="540"/>
        <w:jc w:val="both"/>
      </w:pPr>
      <w:r>
        <w:t>6.5. Комплексность и системность.</w:t>
      </w:r>
    </w:p>
    <w:p w14:paraId="6C11B1B2" w14:textId="77777777" w:rsidR="00152C84" w:rsidRDefault="00152C84" w:rsidP="005358E5">
      <w:pPr>
        <w:pStyle w:val="ConsPlusNormal"/>
        <w:spacing w:before="240"/>
        <w:ind w:firstLine="540"/>
        <w:jc w:val="both"/>
      </w:pPr>
      <w: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7DDAE5A2" w14:textId="77777777" w:rsidR="00152C84" w:rsidRDefault="00152C84" w:rsidP="005358E5">
      <w:pPr>
        <w:pStyle w:val="ConsPlusNormal"/>
        <w:spacing w:before="240"/>
        <w:ind w:firstLine="540"/>
        <w:jc w:val="both"/>
      </w:pPr>
      <w:r>
        <w:t>В программу также включены и специальные принципы, ориентированные на учет особенностей обучающихся с РАС:</w:t>
      </w:r>
    </w:p>
    <w:p w14:paraId="51A86E50" w14:textId="77777777" w:rsidR="00152C84" w:rsidRDefault="00152C84" w:rsidP="005358E5">
      <w:pPr>
        <w:pStyle w:val="ConsPlusNormal"/>
        <w:spacing w:before="240"/>
        <w:ind w:firstLine="540"/>
        <w:jc w:val="both"/>
      </w:pPr>
      <w: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p>
    <w:p w14:paraId="459CD3A5" w14:textId="77777777" w:rsidR="00152C84" w:rsidRDefault="00152C84" w:rsidP="005358E5">
      <w:pPr>
        <w:pStyle w:val="ConsPlusNormal"/>
        <w:spacing w:before="240"/>
        <w:ind w:firstLine="540"/>
        <w:jc w:val="both"/>
      </w:pPr>
      <w: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p>
    <w:p w14:paraId="2C703FF4" w14:textId="77777777" w:rsidR="00152C84" w:rsidRDefault="00152C84" w:rsidP="005358E5">
      <w:pPr>
        <w:pStyle w:val="ConsPlusNormal"/>
        <w:spacing w:before="240"/>
        <w:ind w:firstLine="540"/>
        <w:jc w:val="both"/>
      </w:pPr>
      <w: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14:paraId="69523367" w14:textId="77777777" w:rsidR="00152C84" w:rsidRDefault="00152C84" w:rsidP="005358E5">
      <w:pPr>
        <w:pStyle w:val="ConsPlusNormal"/>
        <w:spacing w:before="240"/>
        <w:ind w:firstLine="540"/>
        <w:jc w:val="both"/>
      </w:pPr>
      <w: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p>
    <w:p w14:paraId="118AE65D" w14:textId="77777777" w:rsidR="00152C84" w:rsidRDefault="00152C84" w:rsidP="005358E5">
      <w:pPr>
        <w:pStyle w:val="ConsPlusNormal"/>
        <w:spacing w:before="240"/>
        <w:ind w:firstLine="540"/>
        <w:jc w:val="both"/>
      </w:pPr>
      <w:r>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14:paraId="18B43F80" w14:textId="77777777" w:rsidR="00152C84" w:rsidRDefault="00152C84" w:rsidP="005358E5">
      <w:pPr>
        <w:pStyle w:val="ConsPlusNormal"/>
        <w:spacing w:before="240"/>
        <w:ind w:firstLine="540"/>
        <w:jc w:val="both"/>
      </w:pPr>
      <w: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14:paraId="55F4D070" w14:textId="77777777" w:rsidR="00152C84" w:rsidRDefault="00152C84" w:rsidP="005358E5">
      <w:pPr>
        <w:pStyle w:val="ConsPlusNormal"/>
        <w:jc w:val="both"/>
      </w:pPr>
    </w:p>
    <w:p w14:paraId="2BED48B5" w14:textId="77777777" w:rsidR="00152C84" w:rsidRDefault="00152C84" w:rsidP="005358E5">
      <w:pPr>
        <w:pStyle w:val="ConsPlusTitle"/>
        <w:ind w:firstLine="540"/>
        <w:jc w:val="both"/>
        <w:outlineLvl w:val="3"/>
      </w:pPr>
      <w:r>
        <w:t>7. Перечень и содержание направлений работы.</w:t>
      </w:r>
    </w:p>
    <w:p w14:paraId="490B106F" w14:textId="77777777" w:rsidR="00152C84" w:rsidRDefault="00152C84" w:rsidP="005358E5">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14:paraId="48825382" w14:textId="77777777" w:rsidR="00152C84" w:rsidRDefault="00152C84" w:rsidP="005358E5">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w:t>
      </w:r>
    </w:p>
    <w:p w14:paraId="4ACA6C41" w14:textId="77777777" w:rsidR="00152C84" w:rsidRDefault="00152C84" w:rsidP="005358E5">
      <w:pPr>
        <w:pStyle w:val="ConsPlusNormal"/>
        <w:spacing w:before="240"/>
        <w:ind w:firstLine="540"/>
        <w:jc w:val="both"/>
      </w:pPr>
      <w: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14:paraId="52A7E522" w14:textId="77777777" w:rsidR="00152C84" w:rsidRDefault="00152C84" w:rsidP="005358E5">
      <w:pPr>
        <w:pStyle w:val="ConsPlusNormal"/>
        <w:jc w:val="both"/>
      </w:pPr>
    </w:p>
    <w:p w14:paraId="0E0E3C4C" w14:textId="77777777" w:rsidR="00152C84" w:rsidRDefault="00152C84" w:rsidP="005358E5">
      <w:pPr>
        <w:pStyle w:val="ConsPlusTitle"/>
        <w:ind w:firstLine="540"/>
        <w:jc w:val="both"/>
        <w:outlineLvl w:val="4"/>
      </w:pPr>
      <w:r>
        <w:t>7.3. Характеристика содержания направлений коррекционной работы.</w:t>
      </w:r>
    </w:p>
    <w:p w14:paraId="532BD526" w14:textId="77777777" w:rsidR="00152C84" w:rsidRDefault="00152C84" w:rsidP="005358E5">
      <w:pPr>
        <w:pStyle w:val="ConsPlusNormal"/>
        <w:spacing w:before="240"/>
        <w:ind w:firstLine="540"/>
        <w:jc w:val="both"/>
      </w:pPr>
      <w:r>
        <w:t>7.3.1. Диагностическое направление предполагает:</w:t>
      </w:r>
    </w:p>
    <w:p w14:paraId="539CECB8" w14:textId="77777777" w:rsidR="00152C84" w:rsidRDefault="00152C84" w:rsidP="005358E5">
      <w:pPr>
        <w:pStyle w:val="ConsPlusNormal"/>
        <w:spacing w:before="240"/>
        <w:ind w:firstLine="540"/>
        <w:jc w:val="both"/>
      </w:pPr>
      <w: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p>
    <w:p w14:paraId="4632277C" w14:textId="77777777" w:rsidR="00152C84" w:rsidRDefault="00152C84" w:rsidP="005358E5">
      <w:pPr>
        <w:pStyle w:val="ConsPlusNormal"/>
        <w:spacing w:before="240"/>
        <w:ind w:firstLine="540"/>
        <w:jc w:val="both"/>
      </w:pPr>
      <w: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p>
    <w:p w14:paraId="0D219552" w14:textId="77777777" w:rsidR="00152C84" w:rsidRDefault="00152C84" w:rsidP="005358E5">
      <w:pPr>
        <w:pStyle w:val="ConsPlusNormal"/>
        <w:spacing w:before="240"/>
        <w:ind w:firstLine="540"/>
        <w:jc w:val="both"/>
      </w:pPr>
      <w:r>
        <w:t>контроль динамики развития познавательной и речевой сферы обучающихся с РАС, уровня сформированности высших психических функций;</w:t>
      </w:r>
    </w:p>
    <w:p w14:paraId="5C6A1306" w14:textId="77777777" w:rsidR="00152C84" w:rsidRDefault="00152C84" w:rsidP="005358E5">
      <w:pPr>
        <w:pStyle w:val="ConsPlusNormal"/>
        <w:spacing w:before="240"/>
        <w:ind w:firstLine="540"/>
        <w:jc w:val="both"/>
      </w:pPr>
      <w: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p>
    <w:p w14:paraId="6C68BBC5" w14:textId="77777777" w:rsidR="00152C84" w:rsidRDefault="00152C84" w:rsidP="005358E5">
      <w:pPr>
        <w:pStyle w:val="ConsPlusNormal"/>
        <w:spacing w:before="240"/>
        <w:ind w:firstLine="540"/>
        <w:jc w:val="both"/>
      </w:pPr>
      <w:r>
        <w:t>изучение социальной ситуации развития и условий семейного воспитания обучающегося;</w:t>
      </w:r>
    </w:p>
    <w:p w14:paraId="08F878AB" w14:textId="77777777" w:rsidR="00152C84" w:rsidRDefault="00152C84" w:rsidP="005358E5">
      <w:pPr>
        <w:pStyle w:val="ConsPlusNormal"/>
        <w:spacing w:before="240"/>
        <w:ind w:firstLine="540"/>
        <w:jc w:val="both"/>
      </w:pPr>
      <w:r>
        <w:t>мониторинг динамики развития, успешности освоения образовательных программ основного общего образования;</w:t>
      </w:r>
    </w:p>
    <w:p w14:paraId="3F39F497" w14:textId="77777777" w:rsidR="00152C84" w:rsidRDefault="00152C84" w:rsidP="005358E5">
      <w:pPr>
        <w:pStyle w:val="ConsPlusNormal"/>
        <w:spacing w:before="240"/>
        <w:ind w:firstLine="540"/>
        <w:jc w:val="both"/>
      </w:pPr>
      <w:r>
        <w:t>анализ результатов диагностики с целью разработки, уточнения и изменения индивидуального образовательного маршрута, учебного плана, ПКР.</w:t>
      </w:r>
    </w:p>
    <w:p w14:paraId="2D690EBC" w14:textId="77777777" w:rsidR="00152C84" w:rsidRDefault="00152C84" w:rsidP="005358E5">
      <w:pPr>
        <w:pStyle w:val="ConsPlusNormal"/>
        <w:spacing w:before="240"/>
        <w:ind w:firstLine="540"/>
        <w:jc w:val="both"/>
      </w:pPr>
      <w:r>
        <w:t>7.3.1.1. 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14:paraId="32671FE2" w14:textId="77777777" w:rsidR="00152C84" w:rsidRDefault="00152C84" w:rsidP="005358E5">
      <w:pPr>
        <w:pStyle w:val="ConsPlusNormal"/>
        <w:spacing w:before="240"/>
        <w:ind w:firstLine="540"/>
        <w:jc w:val="both"/>
      </w:pPr>
      <w:r>
        <w:t>7.3.1.2. Комплексное психолого-педагогическое обследование включает:</w:t>
      </w:r>
    </w:p>
    <w:p w14:paraId="393EF5EC" w14:textId="77777777" w:rsidR="00152C84" w:rsidRDefault="00152C84" w:rsidP="005358E5">
      <w:pPr>
        <w:pStyle w:val="ConsPlusNormal"/>
        <w:spacing w:before="240"/>
        <w:ind w:firstLine="540"/>
        <w:jc w:val="both"/>
      </w:pPr>
      <w:r>
        <w:t>изучение индивидуальных особенностей личности обучающегося с РАС, в том 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14:paraId="3F6D29E3" w14:textId="77777777" w:rsidR="00152C84" w:rsidRDefault="00152C84" w:rsidP="005358E5">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14:paraId="59ECCA6C" w14:textId="77777777" w:rsidR="00152C84" w:rsidRDefault="00152C84" w:rsidP="005358E5">
      <w:pPr>
        <w:pStyle w:val="ConsPlusNormal"/>
        <w:spacing w:before="240"/>
        <w:ind w:firstLine="540"/>
        <w:jc w:val="both"/>
      </w:pPr>
      <w:r>
        <w:t>изучение особенностей овладения обучающимися с РАС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p>
    <w:p w14:paraId="6C1E6CB8" w14:textId="77777777" w:rsidR="00152C84" w:rsidRDefault="00152C84" w:rsidP="005358E5">
      <w:pPr>
        <w:pStyle w:val="ConsPlusNormal"/>
        <w:spacing w:before="240"/>
        <w:ind w:firstLine="540"/>
        <w:jc w:val="both"/>
      </w:pPr>
      <w:r>
        <w:t>изучение овладения обучающимися с РАС универсальными учебными действиями; выявление резервов активизации их развития;</w:t>
      </w:r>
    </w:p>
    <w:p w14:paraId="663DC6BA" w14:textId="77777777" w:rsidR="00152C84" w:rsidRDefault="00152C84" w:rsidP="005358E5">
      <w:pPr>
        <w:pStyle w:val="ConsPlusNormal"/>
        <w:spacing w:before="240"/>
        <w:ind w:firstLine="540"/>
        <w:jc w:val="both"/>
      </w:pPr>
      <w:r>
        <w:t>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преодоления;</w:t>
      </w:r>
    </w:p>
    <w:p w14:paraId="6AFDBF62" w14:textId="77777777" w:rsidR="00152C84" w:rsidRDefault="00152C84" w:rsidP="005358E5">
      <w:pPr>
        <w:pStyle w:val="ConsPlusNormal"/>
        <w:spacing w:before="240"/>
        <w:ind w:firstLine="540"/>
        <w:jc w:val="both"/>
      </w:pPr>
      <w:r>
        <w:t>выявление у обучающихся с РАС особых способностей (одаренности) в определенных видах учебной и внеурочной деятельности;</w:t>
      </w:r>
    </w:p>
    <w:p w14:paraId="23A40F6F" w14:textId="77777777" w:rsidR="00152C84" w:rsidRDefault="00152C84" w:rsidP="005358E5">
      <w:pPr>
        <w:pStyle w:val="ConsPlusNormal"/>
        <w:spacing w:before="240"/>
        <w:ind w:firstLine="540"/>
        <w:jc w:val="both"/>
      </w:pPr>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14:paraId="67F0E07A" w14:textId="77777777" w:rsidR="00152C84" w:rsidRDefault="00152C84" w:rsidP="005358E5">
      <w:pPr>
        <w:pStyle w:val="ConsPlusNormal"/>
        <w:spacing w:before="240"/>
        <w:ind w:firstLine="540"/>
        <w:jc w:val="both"/>
      </w:pPr>
      <w: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14:paraId="1EE08948" w14:textId="77777777" w:rsidR="00152C84" w:rsidRDefault="00152C84" w:rsidP="005358E5">
      <w:pPr>
        <w:pStyle w:val="ConsPlusNormal"/>
        <w:spacing w:before="240"/>
        <w:ind w:firstLine="540"/>
        <w:jc w:val="both"/>
      </w:pPr>
      <w:r>
        <w:t>7.3.1.3. 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14:paraId="26FF4448" w14:textId="77777777" w:rsidR="00152C84" w:rsidRDefault="00152C84" w:rsidP="005358E5">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14:paraId="29EB4FAE" w14:textId="77777777" w:rsidR="00152C84" w:rsidRDefault="00152C84" w:rsidP="005358E5">
      <w:pPr>
        <w:pStyle w:val="ConsPlusNormal"/>
        <w:spacing w:before="240"/>
        <w:ind w:firstLine="540"/>
        <w:jc w:val="both"/>
      </w:pPr>
      <w:r>
        <w:t>7.3.2. Коррекционно-развивающее и психопрофилактическое направление.</w:t>
      </w:r>
    </w:p>
    <w:p w14:paraId="435C91AA" w14:textId="77777777" w:rsidR="00152C84" w:rsidRDefault="00152C84" w:rsidP="005358E5">
      <w:pPr>
        <w:pStyle w:val="ConsPlusNormal"/>
        <w:spacing w:before="240"/>
        <w:ind w:firstLine="540"/>
        <w:jc w:val="both"/>
      </w:pPr>
      <w:r>
        <w:t>7.3.2.1. Организация и проведение коррекционно-развивающей работы в системе реализации ФАОП ООО отражается в следующей документации:</w:t>
      </w:r>
    </w:p>
    <w:p w14:paraId="514CFD39" w14:textId="77777777" w:rsidR="00152C84" w:rsidRDefault="00152C84" w:rsidP="005358E5">
      <w:pPr>
        <w:pStyle w:val="ConsPlusNormal"/>
        <w:spacing w:before="240"/>
        <w:ind w:firstLine="540"/>
        <w:jc w:val="both"/>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14:paraId="119B6514" w14:textId="77777777" w:rsidR="00152C84" w:rsidRDefault="00152C84" w:rsidP="005358E5">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14:paraId="11815CED" w14:textId="77777777" w:rsidR="00152C84" w:rsidRDefault="00152C84" w:rsidP="005358E5">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коммуникацией;</w:t>
      </w:r>
    </w:p>
    <w:p w14:paraId="2AD6AD77" w14:textId="77777777" w:rsidR="00152C84" w:rsidRDefault="00152C84" w:rsidP="005358E5">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p>
    <w:p w14:paraId="08C97F02" w14:textId="77777777" w:rsidR="00152C84" w:rsidRDefault="00152C84" w:rsidP="005358E5">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14:paraId="351A1BDC" w14:textId="77777777" w:rsidR="00152C84" w:rsidRDefault="00152C84" w:rsidP="005358E5">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14:paraId="45ABA03D" w14:textId="77777777" w:rsidR="00152C84" w:rsidRDefault="00152C84" w:rsidP="005358E5">
      <w:pPr>
        <w:pStyle w:val="ConsPlusNormal"/>
        <w:spacing w:before="240"/>
        <w:ind w:firstLine="540"/>
        <w:jc w:val="both"/>
      </w:pPr>
      <w:r>
        <w:t>7.3.2.3. Индивидуальный план коррекционно-развивающей работы обучающегося содержит:</w:t>
      </w:r>
    </w:p>
    <w:p w14:paraId="642F0B6A" w14:textId="77777777" w:rsidR="00152C84" w:rsidRDefault="00152C84" w:rsidP="005358E5">
      <w:pPr>
        <w:pStyle w:val="ConsPlusNormal"/>
        <w:spacing w:before="240"/>
        <w:ind w:firstLine="540"/>
        <w:jc w:val="both"/>
      </w:pPr>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14:paraId="7BD5D7BE" w14:textId="77777777" w:rsidR="00152C84" w:rsidRDefault="00152C84" w:rsidP="005358E5">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14:paraId="55C285FD" w14:textId="77777777" w:rsidR="00152C84" w:rsidRDefault="00152C84" w:rsidP="005358E5">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14:paraId="229B1F64"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474"/>
        <w:gridCol w:w="1531"/>
        <w:gridCol w:w="1020"/>
        <w:gridCol w:w="1644"/>
        <w:gridCol w:w="1814"/>
      </w:tblGrid>
      <w:tr w:rsidR="00152C84" w14:paraId="66385419" w14:textId="77777777" w:rsidTr="00C219BE">
        <w:tc>
          <w:tcPr>
            <w:tcW w:w="9070" w:type="dxa"/>
            <w:gridSpan w:val="6"/>
            <w:tcBorders>
              <w:top w:val="single" w:sz="4" w:space="0" w:color="auto"/>
              <w:left w:val="single" w:sz="4" w:space="0" w:color="auto"/>
              <w:bottom w:val="single" w:sz="4" w:space="0" w:color="auto"/>
              <w:right w:val="single" w:sz="4" w:space="0" w:color="auto"/>
            </w:tcBorders>
          </w:tcPr>
          <w:p w14:paraId="3410090F" w14:textId="77777777" w:rsidR="00152C84" w:rsidRDefault="00152C84" w:rsidP="00C219BE">
            <w:pPr>
              <w:pStyle w:val="ConsPlusNormal"/>
              <w:jc w:val="center"/>
            </w:pPr>
            <w:r>
              <w:t>Индивидуальный план коррекционно-развивающей работы</w:t>
            </w:r>
          </w:p>
        </w:tc>
      </w:tr>
      <w:tr w:rsidR="00152C84" w14:paraId="6B80F5D8" w14:textId="77777777" w:rsidTr="00C219BE">
        <w:tc>
          <w:tcPr>
            <w:tcW w:w="9070" w:type="dxa"/>
            <w:gridSpan w:val="6"/>
            <w:tcBorders>
              <w:top w:val="single" w:sz="4" w:space="0" w:color="auto"/>
              <w:left w:val="single" w:sz="4" w:space="0" w:color="auto"/>
              <w:bottom w:val="single" w:sz="4" w:space="0" w:color="auto"/>
              <w:right w:val="single" w:sz="4" w:space="0" w:color="auto"/>
            </w:tcBorders>
          </w:tcPr>
          <w:p w14:paraId="19FF2025" w14:textId="77777777" w:rsidR="00152C84" w:rsidRDefault="00152C84" w:rsidP="00C219BE">
            <w:pPr>
              <w:pStyle w:val="ConsPlusNormal"/>
            </w:pPr>
            <w:r>
              <w:t>Фамилия, имя, отчество (при наличии) обучающегося</w:t>
            </w:r>
          </w:p>
        </w:tc>
      </w:tr>
      <w:tr w:rsidR="00152C84" w14:paraId="1B16A4EE" w14:textId="77777777" w:rsidTr="00C219BE">
        <w:tc>
          <w:tcPr>
            <w:tcW w:w="9070" w:type="dxa"/>
            <w:gridSpan w:val="6"/>
            <w:tcBorders>
              <w:top w:val="single" w:sz="4" w:space="0" w:color="auto"/>
              <w:left w:val="single" w:sz="4" w:space="0" w:color="auto"/>
              <w:bottom w:val="single" w:sz="4" w:space="0" w:color="auto"/>
              <w:right w:val="single" w:sz="4" w:space="0" w:color="auto"/>
            </w:tcBorders>
          </w:tcPr>
          <w:p w14:paraId="4D644778" w14:textId="77777777" w:rsidR="00152C84" w:rsidRDefault="00152C84" w:rsidP="00C219BE">
            <w:pPr>
              <w:pStyle w:val="ConsPlusNormal"/>
            </w:pPr>
            <w:r>
              <w:t>Класс</w:t>
            </w:r>
          </w:p>
        </w:tc>
      </w:tr>
      <w:tr w:rsidR="00152C84" w14:paraId="055C4878" w14:textId="77777777" w:rsidTr="00C219BE">
        <w:tc>
          <w:tcPr>
            <w:tcW w:w="9070" w:type="dxa"/>
            <w:gridSpan w:val="6"/>
            <w:tcBorders>
              <w:top w:val="single" w:sz="4" w:space="0" w:color="auto"/>
              <w:left w:val="single" w:sz="4" w:space="0" w:color="auto"/>
              <w:bottom w:val="single" w:sz="4" w:space="0" w:color="auto"/>
              <w:right w:val="single" w:sz="4" w:space="0" w:color="auto"/>
            </w:tcBorders>
          </w:tcPr>
          <w:p w14:paraId="4EC20C3C" w14:textId="77777777" w:rsidR="00152C84" w:rsidRDefault="00152C84" w:rsidP="00C219BE">
            <w:pPr>
              <w:pStyle w:val="ConsPlusNormal"/>
            </w:pPr>
            <w:r>
              <w:t>Возраст обучающегося</w:t>
            </w:r>
          </w:p>
        </w:tc>
      </w:tr>
      <w:tr w:rsidR="00152C84" w14:paraId="136C6C76" w14:textId="77777777" w:rsidTr="00C219BE">
        <w:tc>
          <w:tcPr>
            <w:tcW w:w="9070" w:type="dxa"/>
            <w:gridSpan w:val="6"/>
            <w:tcBorders>
              <w:top w:val="single" w:sz="4" w:space="0" w:color="auto"/>
              <w:left w:val="single" w:sz="4" w:space="0" w:color="auto"/>
              <w:bottom w:val="single" w:sz="4" w:space="0" w:color="auto"/>
              <w:right w:val="single" w:sz="4" w:space="0" w:color="auto"/>
            </w:tcBorders>
          </w:tcPr>
          <w:p w14:paraId="4054E1EF" w14:textId="77777777" w:rsidR="00152C84" w:rsidRDefault="00152C84" w:rsidP="00C219BE">
            <w:pPr>
              <w:pStyle w:val="ConsPlusNormal"/>
            </w:pPr>
            <w:r>
              <w:t>Причины, время и характер нарушения слуха</w:t>
            </w:r>
          </w:p>
        </w:tc>
      </w:tr>
      <w:tr w:rsidR="00152C84" w14:paraId="59EAEC5A" w14:textId="77777777" w:rsidTr="00C219BE">
        <w:tc>
          <w:tcPr>
            <w:tcW w:w="9070" w:type="dxa"/>
            <w:gridSpan w:val="6"/>
            <w:tcBorders>
              <w:top w:val="single" w:sz="4" w:space="0" w:color="auto"/>
              <w:left w:val="single" w:sz="4" w:space="0" w:color="auto"/>
              <w:bottom w:val="single" w:sz="4" w:space="0" w:color="auto"/>
              <w:right w:val="single" w:sz="4" w:space="0" w:color="auto"/>
            </w:tcBorders>
          </w:tcPr>
          <w:p w14:paraId="4189AE27" w14:textId="77777777" w:rsidR="00152C84" w:rsidRDefault="00152C84" w:rsidP="00C219BE">
            <w:pPr>
              <w:pStyle w:val="ConsPlusNormal"/>
            </w:pPr>
            <w:r>
              <w:t>Состояние слуха в настоящее время</w:t>
            </w:r>
          </w:p>
        </w:tc>
      </w:tr>
      <w:tr w:rsidR="00152C84" w14:paraId="7C002E19" w14:textId="77777777" w:rsidTr="00C219BE">
        <w:tc>
          <w:tcPr>
            <w:tcW w:w="9070" w:type="dxa"/>
            <w:gridSpan w:val="6"/>
            <w:tcBorders>
              <w:top w:val="single" w:sz="4" w:space="0" w:color="auto"/>
              <w:left w:val="single" w:sz="4" w:space="0" w:color="auto"/>
              <w:bottom w:val="single" w:sz="4" w:space="0" w:color="auto"/>
              <w:right w:val="single" w:sz="4" w:space="0" w:color="auto"/>
            </w:tcBorders>
          </w:tcPr>
          <w:p w14:paraId="247A1EE6" w14:textId="77777777" w:rsidR="00152C84" w:rsidRDefault="00152C84" w:rsidP="00C219BE">
            <w:pPr>
              <w:pStyle w:val="ConsPlusNormal"/>
            </w:pPr>
            <w:r>
              <w:t>Слухопротезирование</w:t>
            </w:r>
          </w:p>
        </w:tc>
      </w:tr>
      <w:tr w:rsidR="00152C84" w14:paraId="3E2551E2" w14:textId="77777777" w:rsidTr="00C219BE">
        <w:tc>
          <w:tcPr>
            <w:tcW w:w="9070" w:type="dxa"/>
            <w:gridSpan w:val="6"/>
            <w:tcBorders>
              <w:top w:val="single" w:sz="4" w:space="0" w:color="auto"/>
              <w:left w:val="single" w:sz="4" w:space="0" w:color="auto"/>
              <w:bottom w:val="single" w:sz="4" w:space="0" w:color="auto"/>
              <w:right w:val="single" w:sz="4" w:space="0" w:color="auto"/>
            </w:tcBorders>
          </w:tcPr>
          <w:p w14:paraId="2DF57F67" w14:textId="77777777" w:rsidR="00152C84" w:rsidRDefault="00152C84" w:rsidP="00C219BE">
            <w:pPr>
              <w:pStyle w:val="ConsPlusNormal"/>
            </w:pPr>
            <w:r>
              <w:t>Рекомендации ПМПК и ИПРА</w:t>
            </w:r>
          </w:p>
        </w:tc>
      </w:tr>
      <w:tr w:rsidR="00152C84" w14:paraId="308FAD2F" w14:textId="77777777" w:rsidTr="00C219BE">
        <w:tc>
          <w:tcPr>
            <w:tcW w:w="9070" w:type="dxa"/>
            <w:gridSpan w:val="6"/>
            <w:tcBorders>
              <w:top w:val="single" w:sz="4" w:space="0" w:color="auto"/>
              <w:left w:val="single" w:sz="4" w:space="0" w:color="auto"/>
              <w:bottom w:val="single" w:sz="4" w:space="0" w:color="auto"/>
              <w:right w:val="single" w:sz="4" w:space="0" w:color="auto"/>
            </w:tcBorders>
          </w:tcPr>
          <w:p w14:paraId="38C31F2C" w14:textId="77777777" w:rsidR="00152C84" w:rsidRDefault="00152C84" w:rsidP="00C219BE">
            <w:pPr>
              <w:pStyle w:val="ConsPlusNormal"/>
            </w:pPr>
            <w:r>
              <w:t>Индивидуальные особенности обучающегося:</w:t>
            </w:r>
          </w:p>
        </w:tc>
      </w:tr>
      <w:tr w:rsidR="00152C84" w14:paraId="7AC839A1" w14:textId="77777777" w:rsidTr="00C219BE">
        <w:tc>
          <w:tcPr>
            <w:tcW w:w="1587" w:type="dxa"/>
            <w:tcBorders>
              <w:top w:val="single" w:sz="4" w:space="0" w:color="auto"/>
              <w:left w:val="single" w:sz="4" w:space="0" w:color="auto"/>
              <w:bottom w:val="single" w:sz="4" w:space="0" w:color="auto"/>
              <w:right w:val="single" w:sz="4" w:space="0" w:color="auto"/>
            </w:tcBorders>
          </w:tcPr>
          <w:p w14:paraId="12F3A185" w14:textId="77777777" w:rsidR="00152C84" w:rsidRDefault="00152C84" w:rsidP="00C219BE">
            <w:pPr>
              <w:pStyle w:val="ConsPlusNormal"/>
              <w:jc w:val="center"/>
            </w:pPr>
            <w:r>
              <w:t>Направления коррекционно-развивающей работы</w:t>
            </w:r>
          </w:p>
        </w:tc>
        <w:tc>
          <w:tcPr>
            <w:tcW w:w="1474" w:type="dxa"/>
            <w:tcBorders>
              <w:top w:val="single" w:sz="4" w:space="0" w:color="auto"/>
              <w:left w:val="single" w:sz="4" w:space="0" w:color="auto"/>
              <w:bottom w:val="single" w:sz="4" w:space="0" w:color="auto"/>
              <w:right w:val="single" w:sz="4" w:space="0" w:color="auto"/>
            </w:tcBorders>
          </w:tcPr>
          <w:p w14:paraId="27881CB2" w14:textId="77777777" w:rsidR="00152C84" w:rsidRDefault="00152C84" w:rsidP="00C219BE">
            <w:pPr>
              <w:pStyle w:val="ConsPlusNormal"/>
              <w:jc w:val="center"/>
            </w:pPr>
            <w:r>
              <w:t>Основное содержание коррекционно-развивающей работы</w:t>
            </w:r>
          </w:p>
        </w:tc>
        <w:tc>
          <w:tcPr>
            <w:tcW w:w="1531" w:type="dxa"/>
            <w:tcBorders>
              <w:top w:val="single" w:sz="4" w:space="0" w:color="auto"/>
              <w:left w:val="single" w:sz="4" w:space="0" w:color="auto"/>
              <w:bottom w:val="single" w:sz="4" w:space="0" w:color="auto"/>
              <w:right w:val="single" w:sz="4" w:space="0" w:color="auto"/>
            </w:tcBorders>
          </w:tcPr>
          <w:p w14:paraId="2BC1A70A" w14:textId="77777777" w:rsidR="00152C84" w:rsidRDefault="00152C84" w:rsidP="00C219BE">
            <w:pPr>
              <w:pStyle w:val="ConsPlusNormal"/>
              <w:jc w:val="center"/>
            </w:pPr>
            <w:r>
              <w:t>Организационные формы коррекционно-развивающей работы</w:t>
            </w:r>
          </w:p>
        </w:tc>
        <w:tc>
          <w:tcPr>
            <w:tcW w:w="1020" w:type="dxa"/>
            <w:tcBorders>
              <w:top w:val="single" w:sz="4" w:space="0" w:color="auto"/>
              <w:left w:val="single" w:sz="4" w:space="0" w:color="auto"/>
              <w:bottom w:val="single" w:sz="4" w:space="0" w:color="auto"/>
              <w:right w:val="single" w:sz="4" w:space="0" w:color="auto"/>
            </w:tcBorders>
          </w:tcPr>
          <w:p w14:paraId="3F320453" w14:textId="77777777" w:rsidR="00152C84" w:rsidRDefault="00152C84" w:rsidP="00C219BE">
            <w:pPr>
              <w:pStyle w:val="ConsPlusNormal"/>
              <w:jc w:val="center"/>
            </w:pPr>
            <w:r>
              <w:t>Примерные сроки</w:t>
            </w:r>
          </w:p>
        </w:tc>
        <w:tc>
          <w:tcPr>
            <w:tcW w:w="1644" w:type="dxa"/>
            <w:tcBorders>
              <w:top w:val="single" w:sz="4" w:space="0" w:color="auto"/>
              <w:left w:val="single" w:sz="4" w:space="0" w:color="auto"/>
              <w:bottom w:val="single" w:sz="4" w:space="0" w:color="auto"/>
              <w:right w:val="single" w:sz="4" w:space="0" w:color="auto"/>
            </w:tcBorders>
          </w:tcPr>
          <w:p w14:paraId="7CDCA7E2" w14:textId="77777777" w:rsidR="00152C84" w:rsidRDefault="00152C84" w:rsidP="00C219BE">
            <w:pPr>
              <w:pStyle w:val="ConsPlusNormal"/>
              <w:jc w:val="center"/>
            </w:pPr>
            <w:r>
              <w:t>Планируемые результаты коррекционно-развивающей работы</w:t>
            </w:r>
          </w:p>
        </w:tc>
        <w:tc>
          <w:tcPr>
            <w:tcW w:w="1814" w:type="dxa"/>
            <w:tcBorders>
              <w:top w:val="single" w:sz="4" w:space="0" w:color="auto"/>
              <w:left w:val="single" w:sz="4" w:space="0" w:color="auto"/>
              <w:bottom w:val="single" w:sz="4" w:space="0" w:color="auto"/>
              <w:right w:val="single" w:sz="4" w:space="0" w:color="auto"/>
            </w:tcBorders>
          </w:tcPr>
          <w:p w14:paraId="38219119"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7D54538E" w14:textId="77777777" w:rsidTr="00C219BE">
        <w:tc>
          <w:tcPr>
            <w:tcW w:w="1587" w:type="dxa"/>
            <w:tcBorders>
              <w:top w:val="single" w:sz="4" w:space="0" w:color="auto"/>
              <w:left w:val="single" w:sz="4" w:space="0" w:color="auto"/>
              <w:bottom w:val="single" w:sz="4" w:space="0" w:color="auto"/>
              <w:right w:val="single" w:sz="4" w:space="0" w:color="auto"/>
            </w:tcBorders>
          </w:tcPr>
          <w:p w14:paraId="6E57D59D"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3AAAD941"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475D57C6" w14:textId="77777777" w:rsidR="00152C84" w:rsidRDefault="00152C84" w:rsidP="00C219BE">
            <w:pPr>
              <w:pStyle w:val="ConsPlusNormal"/>
            </w:pPr>
          </w:p>
        </w:tc>
        <w:tc>
          <w:tcPr>
            <w:tcW w:w="1020" w:type="dxa"/>
            <w:tcBorders>
              <w:top w:val="single" w:sz="4" w:space="0" w:color="auto"/>
              <w:left w:val="single" w:sz="4" w:space="0" w:color="auto"/>
              <w:bottom w:val="single" w:sz="4" w:space="0" w:color="auto"/>
              <w:right w:val="single" w:sz="4" w:space="0" w:color="auto"/>
            </w:tcBorders>
          </w:tcPr>
          <w:p w14:paraId="62FD1381"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21E22E22" w14:textId="77777777"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7D1081E6" w14:textId="77777777" w:rsidR="00152C84" w:rsidRDefault="00152C84" w:rsidP="00C219BE">
            <w:pPr>
              <w:pStyle w:val="ConsPlusNormal"/>
            </w:pPr>
          </w:p>
        </w:tc>
      </w:tr>
    </w:tbl>
    <w:p w14:paraId="27166A4B" w14:textId="77777777" w:rsidR="00152C84" w:rsidRDefault="00152C84" w:rsidP="005358E5">
      <w:pPr>
        <w:pStyle w:val="ConsPlusNormal"/>
        <w:jc w:val="both"/>
      </w:pPr>
    </w:p>
    <w:p w14:paraId="21F894E4" w14:textId="77777777" w:rsidR="00152C84" w:rsidRDefault="00152C84" w:rsidP="005358E5">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14:paraId="5874B9E8" w14:textId="77777777" w:rsidR="00152C84" w:rsidRDefault="00152C84" w:rsidP="005358E5">
      <w:pPr>
        <w:pStyle w:val="ConsPlusNormal"/>
        <w:spacing w:before="240"/>
        <w:ind w:firstLine="540"/>
        <w:jc w:val="both"/>
      </w:pPr>
      <w:r>
        <w:t>коррекция и развитие высших психических функций, эмоционально-волевой, познавательной и коммуникативно-речевой сфер;</w:t>
      </w:r>
    </w:p>
    <w:p w14:paraId="110CD346" w14:textId="77777777" w:rsidR="00152C84" w:rsidRDefault="00152C84" w:rsidP="005358E5">
      <w:pPr>
        <w:pStyle w:val="ConsPlusNormal"/>
        <w:spacing w:before="240"/>
        <w:ind w:firstLine="540"/>
        <w:jc w:val="both"/>
      </w:pPr>
      <w: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p>
    <w:p w14:paraId="3411DDAD" w14:textId="77777777" w:rsidR="00152C84" w:rsidRDefault="00152C84" w:rsidP="005358E5">
      <w:pPr>
        <w:pStyle w:val="ConsPlusNormal"/>
        <w:spacing w:before="240"/>
        <w:ind w:firstLine="540"/>
        <w:jc w:val="both"/>
      </w:pPr>
      <w: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14:paraId="2C7206FF" w14:textId="77777777" w:rsidR="00152C84" w:rsidRDefault="00152C84" w:rsidP="005358E5">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с РАС, могут также включать:</w:t>
      </w:r>
    </w:p>
    <w:p w14:paraId="2D83339D" w14:textId="77777777" w:rsidR="00152C84" w:rsidRDefault="00152C84" w:rsidP="005358E5">
      <w:pPr>
        <w:pStyle w:val="ConsPlusNormal"/>
        <w:spacing w:before="240"/>
        <w:ind w:firstLine="540"/>
        <w:jc w:val="both"/>
      </w:pPr>
      <w: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14:paraId="1D5FD2BF" w14:textId="77777777" w:rsidR="00152C84" w:rsidRDefault="00152C84" w:rsidP="005358E5">
      <w:pPr>
        <w:pStyle w:val="ConsPlusNormal"/>
        <w:spacing w:before="240"/>
        <w:ind w:firstLine="540"/>
        <w:jc w:val="both"/>
      </w:pPr>
      <w:r>
        <w:t>развитие и укрепление зрелых личностных установок, формирование адекватных форм утверждения самостоятельности, личностной автономии;</w:t>
      </w:r>
    </w:p>
    <w:p w14:paraId="0024B285" w14:textId="77777777" w:rsidR="00152C84" w:rsidRDefault="00152C84" w:rsidP="005358E5">
      <w:pPr>
        <w:pStyle w:val="ConsPlusNormal"/>
        <w:spacing w:before="240"/>
        <w:ind w:firstLine="540"/>
        <w:jc w:val="both"/>
      </w:pPr>
      <w:r>
        <w:t>формирование способов регуляции поведения и эмоциональных состояний, помощь в познании собственного "Я";</w:t>
      </w:r>
    </w:p>
    <w:p w14:paraId="1AE15696" w14:textId="77777777" w:rsidR="00152C84" w:rsidRDefault="00152C84" w:rsidP="005358E5">
      <w:pPr>
        <w:pStyle w:val="ConsPlusNormal"/>
        <w:spacing w:before="240"/>
        <w:ind w:firstLine="540"/>
        <w:jc w:val="both"/>
      </w:pPr>
      <w: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p>
    <w:p w14:paraId="51C369CC" w14:textId="77777777" w:rsidR="00152C84" w:rsidRDefault="00152C84" w:rsidP="005358E5">
      <w:pPr>
        <w:pStyle w:val="ConsPlusNormal"/>
        <w:spacing w:before="240"/>
        <w:ind w:firstLine="540"/>
        <w:jc w:val="both"/>
      </w:pPr>
      <w:r>
        <w:t>развитие компетенций, необходимых для продолжения образования и профессионального самоопределения;</w:t>
      </w:r>
    </w:p>
    <w:p w14:paraId="50BE8CE7" w14:textId="77777777" w:rsidR="00152C84" w:rsidRDefault="00152C84" w:rsidP="005358E5">
      <w:pPr>
        <w:pStyle w:val="ConsPlusNormal"/>
        <w:spacing w:before="240"/>
        <w:ind w:firstLine="540"/>
        <w:jc w:val="both"/>
      </w:pPr>
      <w:r>
        <w:t>развитие жизненных компетенций, навыков организации самостоятельной повседневной жизни в соответствии с возрастом;</w:t>
      </w:r>
    </w:p>
    <w:p w14:paraId="393052EF" w14:textId="77777777" w:rsidR="00152C84" w:rsidRDefault="00152C84" w:rsidP="005358E5">
      <w:pPr>
        <w:pStyle w:val="ConsPlusNormal"/>
        <w:spacing w:before="240"/>
        <w:ind w:firstLine="540"/>
        <w:jc w:val="both"/>
      </w:pPr>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0DEA6C93" w14:textId="77777777" w:rsidR="00152C84" w:rsidRDefault="00152C84" w:rsidP="005358E5">
      <w:pPr>
        <w:pStyle w:val="ConsPlusNormal"/>
        <w:spacing w:before="240"/>
        <w:ind w:firstLine="540"/>
        <w:jc w:val="both"/>
      </w:pPr>
      <w:r>
        <w:t>социальную защиту обучающегося в случаях неблагоприятных условий жизни при психотравмирующих обстоятельствах.</w:t>
      </w:r>
    </w:p>
    <w:p w14:paraId="7553FD65" w14:textId="77777777" w:rsidR="00152C84" w:rsidRDefault="00152C84" w:rsidP="005358E5">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p>
    <w:p w14:paraId="322CFC29" w14:textId="77777777" w:rsidR="00152C84" w:rsidRDefault="00152C84" w:rsidP="005358E5">
      <w:pPr>
        <w:pStyle w:val="ConsPlusNormal"/>
        <w:spacing w:before="240"/>
        <w:ind w:firstLine="540"/>
        <w:jc w:val="both"/>
      </w:pPr>
      <w: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p>
    <w:p w14:paraId="02D27D1A" w14:textId="77777777" w:rsidR="00152C84" w:rsidRDefault="00152C84" w:rsidP="005358E5">
      <w:pPr>
        <w:pStyle w:val="ConsPlusNormal"/>
        <w:spacing w:before="240"/>
        <w:ind w:firstLine="540"/>
        <w:jc w:val="both"/>
      </w:pPr>
      <w:r>
        <w:t>Занятия по коррекционно-развивающим курсам включаются во внеурочную деятельность.</w:t>
      </w:r>
    </w:p>
    <w:p w14:paraId="6015F781" w14:textId="77777777" w:rsidR="00152C84" w:rsidRDefault="00152C84" w:rsidP="005358E5">
      <w:pPr>
        <w:pStyle w:val="ConsPlusNormal"/>
        <w:spacing w:before="240"/>
        <w:ind w:firstLine="540"/>
        <w:jc w:val="both"/>
      </w:pPr>
      <w:r>
        <w:t>7.3.2.8. Обучающиеся с РАС, как правило, нуждаются в коррекционно-развивающих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 работы на уроке.</w:t>
      </w:r>
    </w:p>
    <w:p w14:paraId="45C4FE63" w14:textId="77777777" w:rsidR="00152C84" w:rsidRDefault="00152C84" w:rsidP="005358E5">
      <w:pPr>
        <w:pStyle w:val="ConsPlusNormal"/>
        <w:spacing w:before="240"/>
        <w:ind w:firstLine="540"/>
        <w:jc w:val="both"/>
      </w:pPr>
      <w:r>
        <w:t>7.3.2.9. Особую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14:paraId="315FE35F" w14:textId="77777777" w:rsidR="00152C84" w:rsidRDefault="00152C84" w:rsidP="005358E5">
      <w:pPr>
        <w:pStyle w:val="ConsPlusNormal"/>
        <w:spacing w:before="240"/>
        <w:ind w:firstLine="540"/>
        <w:jc w:val="both"/>
      </w:pPr>
      <w:r>
        <w:t>7.3.2.10. Для продвижения обучающегося с РАС в личностном и социальном развитии в ПКР могут быть включены следующие методы и приемы:</w:t>
      </w:r>
    </w:p>
    <w:p w14:paraId="46A29152" w14:textId="77777777" w:rsidR="00152C84" w:rsidRDefault="00152C84" w:rsidP="005358E5">
      <w:pPr>
        <w:pStyle w:val="ConsPlusNormal"/>
        <w:spacing w:before="240"/>
        <w:ind w:firstLine="540"/>
        <w:jc w:val="both"/>
      </w:pPr>
      <w:r>
        <w:t>проведение доверительных бесед, совместное изучение литературных текстов, совместный просмотр и обсуждение кинофильмов и телепрограмм;</w:t>
      </w:r>
    </w:p>
    <w:p w14:paraId="65ADE083" w14:textId="77777777" w:rsidR="00152C84" w:rsidRDefault="00152C84" w:rsidP="005358E5">
      <w:pPr>
        <w:pStyle w:val="ConsPlusNormal"/>
        <w:spacing w:before="240"/>
        <w:ind w:firstLine="540"/>
        <w:jc w:val="both"/>
      </w:pPr>
      <w:r>
        <w:t>фиксация впечатлений и событий жизни обучающегося в письменном виде (в совместных дневниках, воспоминаниях и в другой форме);</w:t>
      </w:r>
    </w:p>
    <w:p w14:paraId="5A8AE6BE" w14:textId="77777777" w:rsidR="00152C84" w:rsidRDefault="00152C84" w:rsidP="005358E5">
      <w:pPr>
        <w:pStyle w:val="ConsPlusNormal"/>
        <w:spacing w:before="240"/>
        <w:ind w:firstLine="540"/>
        <w:jc w:val="both"/>
      </w:pPr>
      <w:r>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p>
    <w:p w14:paraId="1DC2E91B" w14:textId="77777777" w:rsidR="00152C84" w:rsidRDefault="00152C84" w:rsidP="005358E5">
      <w:pPr>
        <w:pStyle w:val="ConsPlusNormal"/>
        <w:spacing w:before="240"/>
        <w:ind w:firstLine="540"/>
        <w:jc w:val="both"/>
      </w:pPr>
      <w:r>
        <w:t>использование различных игр, развивающих творческое воображение, образное мышление, мимическую и пантомимическую экспрессию и другие функции;</w:t>
      </w:r>
    </w:p>
    <w:p w14:paraId="597581BB" w14:textId="77777777" w:rsidR="00152C84" w:rsidRDefault="00152C84" w:rsidP="005358E5">
      <w:pPr>
        <w:pStyle w:val="ConsPlusNormal"/>
        <w:spacing w:before="240"/>
        <w:ind w:firstLine="540"/>
        <w:jc w:val="both"/>
      </w:pPr>
      <w:r>
        <w:t>игры-упражнения из практики психологических тренингов, психодрамы;</w:t>
      </w:r>
    </w:p>
    <w:p w14:paraId="0BFEC35F" w14:textId="77777777" w:rsidR="00152C84" w:rsidRDefault="00152C84" w:rsidP="005358E5">
      <w:pPr>
        <w:pStyle w:val="ConsPlusNormal"/>
        <w:spacing w:before="240"/>
        <w:ind w:firstLine="540"/>
        <w:jc w:val="both"/>
      </w:pPr>
      <w:r>
        <w:t>видеомоделирование, "социальные истории";</w:t>
      </w:r>
    </w:p>
    <w:p w14:paraId="4799BE39" w14:textId="77777777" w:rsidR="00152C84" w:rsidRDefault="00152C84" w:rsidP="005358E5">
      <w:pPr>
        <w:pStyle w:val="ConsPlusNormal"/>
        <w:spacing w:before="240"/>
        <w:ind w:firstLine="540"/>
        <w:jc w:val="both"/>
      </w:pPr>
      <w:r>
        <w:t>помощь в участии в хобби-группе, специальных клубах для подростков, социальных группах в сети Интернет.</w:t>
      </w:r>
    </w:p>
    <w:p w14:paraId="702358B6" w14:textId="77777777" w:rsidR="00152C84" w:rsidRDefault="00152C84" w:rsidP="005358E5">
      <w:pPr>
        <w:pStyle w:val="ConsPlusNormal"/>
        <w:spacing w:before="240"/>
        <w:ind w:firstLine="540"/>
        <w:jc w:val="both"/>
      </w:pPr>
      <w:r>
        <w:t>7.3.2.11. 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14:paraId="170F2D50" w14:textId="77777777" w:rsidR="00152C84" w:rsidRDefault="00152C84" w:rsidP="005358E5">
      <w:pPr>
        <w:pStyle w:val="ConsPlusNormal"/>
        <w:spacing w:before="240"/>
        <w:ind w:firstLine="540"/>
        <w:jc w:val="both"/>
      </w:pPr>
      <w:r>
        <w:t>7.3.2.12. 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14:paraId="3C4A1ED2" w14:textId="77777777" w:rsidR="00152C84" w:rsidRDefault="00152C84" w:rsidP="005358E5">
      <w:pPr>
        <w:pStyle w:val="ConsPlusNormal"/>
        <w:spacing w:before="240"/>
        <w:ind w:firstLine="540"/>
        <w:jc w:val="both"/>
      </w:pPr>
      <w:r>
        <w:t>7.3.2.13. 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p>
    <w:p w14:paraId="028D2015" w14:textId="77777777" w:rsidR="00152C84" w:rsidRDefault="00152C84" w:rsidP="005358E5">
      <w:pPr>
        <w:pStyle w:val="ConsPlusNormal"/>
        <w:spacing w:before="240"/>
        <w:ind w:firstLine="540"/>
        <w:jc w:val="both"/>
      </w:pPr>
      <w: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p>
    <w:p w14:paraId="7B14652C" w14:textId="77777777" w:rsidR="00152C84" w:rsidRDefault="00152C84" w:rsidP="005358E5">
      <w:pPr>
        <w:pStyle w:val="ConsPlusNormal"/>
        <w:spacing w:before="240"/>
        <w:ind w:firstLine="540"/>
        <w:jc w:val="both"/>
      </w:pPr>
      <w: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p>
    <w:p w14:paraId="587A34E2" w14:textId="77777777" w:rsidR="00152C84" w:rsidRDefault="00152C84" w:rsidP="005358E5">
      <w:pPr>
        <w:pStyle w:val="ConsPlusNormal"/>
        <w:spacing w:before="240"/>
        <w:ind w:firstLine="540"/>
        <w:jc w:val="both"/>
      </w:pPr>
      <w: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14:paraId="634BA23C" w14:textId="77777777" w:rsidR="00152C84" w:rsidRDefault="00152C84" w:rsidP="005358E5">
      <w:pPr>
        <w:pStyle w:val="ConsPlusNormal"/>
        <w:spacing w:before="240"/>
        <w:ind w:firstLine="540"/>
        <w:jc w:val="both"/>
      </w:pPr>
      <w:r>
        <w:t>формирование и развитие навыков невербальной коммуникации (жестов, мимики и пантомимики);</w:t>
      </w:r>
    </w:p>
    <w:p w14:paraId="679BB35B" w14:textId="77777777" w:rsidR="00152C84" w:rsidRDefault="00152C84" w:rsidP="005358E5">
      <w:pPr>
        <w:pStyle w:val="ConsPlusNormal"/>
        <w:spacing w:before="240"/>
        <w:ind w:firstLine="540"/>
        <w:jc w:val="both"/>
      </w:pPr>
      <w:r>
        <w:t>обучение способности ориентации на партнера по общению, умения оценивать его эмоциональное состояния;</w:t>
      </w:r>
    </w:p>
    <w:p w14:paraId="5B3CA8E9" w14:textId="77777777" w:rsidR="00152C84" w:rsidRDefault="00152C84" w:rsidP="005358E5">
      <w:pPr>
        <w:pStyle w:val="ConsPlusNormal"/>
        <w:spacing w:before="240"/>
        <w:ind w:firstLine="540"/>
        <w:jc w:val="both"/>
      </w:pPr>
      <w:r>
        <w:t>формирование и развитие инициативности в общении, умения принимать различные коммуникативные роли в общении;</w:t>
      </w:r>
    </w:p>
    <w:p w14:paraId="4128E057" w14:textId="77777777" w:rsidR="00152C84" w:rsidRDefault="00152C84" w:rsidP="005358E5">
      <w:pPr>
        <w:pStyle w:val="ConsPlusNormal"/>
        <w:spacing w:before="240"/>
        <w:ind w:firstLine="540"/>
        <w:jc w:val="both"/>
      </w:pPr>
      <w:r>
        <w:t>формирование и развитие навыков сотрудничества в группе с опорой на социально приемлемые формы поведения.</w:t>
      </w:r>
    </w:p>
    <w:p w14:paraId="58334072" w14:textId="77777777" w:rsidR="00152C84" w:rsidRDefault="00152C84" w:rsidP="005358E5">
      <w:pPr>
        <w:pStyle w:val="ConsPlusNormal"/>
        <w:spacing w:before="240"/>
        <w:ind w:firstLine="540"/>
        <w:jc w:val="both"/>
      </w:pPr>
      <w:r>
        <w:t>7.3.2.14. 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14:paraId="413C4342" w14:textId="77777777" w:rsidR="00152C84" w:rsidRDefault="00152C84" w:rsidP="005358E5">
      <w:pPr>
        <w:pStyle w:val="ConsPlusNormal"/>
        <w:spacing w:before="240"/>
        <w:ind w:firstLine="540"/>
        <w:jc w:val="both"/>
      </w:pPr>
      <w:r>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14:paraId="3FED1FC1" w14:textId="77777777" w:rsidR="00152C84" w:rsidRDefault="00152C84" w:rsidP="005358E5">
      <w:pPr>
        <w:pStyle w:val="ConsPlusNormal"/>
        <w:spacing w:before="240"/>
        <w:ind w:firstLine="540"/>
        <w:jc w:val="both"/>
      </w:pPr>
      <w:r>
        <w:t>7.3.2.16. 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p>
    <w:p w14:paraId="06E814B8" w14:textId="77777777" w:rsidR="00152C84" w:rsidRDefault="00152C84" w:rsidP="005358E5">
      <w:pPr>
        <w:pStyle w:val="ConsPlusNormal"/>
        <w:spacing w:before="240"/>
        <w:ind w:firstLine="540"/>
        <w:jc w:val="both"/>
      </w:pPr>
      <w:r>
        <w:t>Задачами реализации коррекционного курса являются:</w:t>
      </w:r>
    </w:p>
    <w:p w14:paraId="106F9603" w14:textId="77777777" w:rsidR="00152C84" w:rsidRDefault="00152C84" w:rsidP="005358E5">
      <w:pPr>
        <w:pStyle w:val="ConsPlusNormal"/>
        <w:spacing w:before="240"/>
        <w:ind w:firstLine="540"/>
        <w:jc w:val="both"/>
      </w:pPr>
      <w:r>
        <w:t>содействие достижению необходимых образовательных результатов в различных предметных областях, наиболее дефицитарных для обучающегося с РАС:</w:t>
      </w:r>
    </w:p>
    <w:p w14:paraId="23DAA94A" w14:textId="77777777" w:rsidR="00152C84" w:rsidRDefault="00152C84" w:rsidP="005358E5">
      <w:pPr>
        <w:pStyle w:val="ConsPlusNormal"/>
        <w:spacing w:before="240"/>
        <w:ind w:firstLine="540"/>
        <w:jc w:val="both"/>
      </w:pPr>
      <w:r>
        <w:t>создание учебных ситуаций в рамках индивидуальных и подгрупповых занятий, направленных на преодоление указанных дефицитов,</w:t>
      </w:r>
    </w:p>
    <w:p w14:paraId="169D3834" w14:textId="77777777" w:rsidR="00152C84" w:rsidRDefault="00152C84" w:rsidP="005358E5">
      <w:pPr>
        <w:pStyle w:val="ConsPlusNormal"/>
        <w:spacing w:before="240"/>
        <w:ind w:firstLine="540"/>
        <w:jc w:val="both"/>
      </w:pPr>
      <w:r>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p>
    <w:p w14:paraId="2881DED6" w14:textId="77777777" w:rsidR="00152C84" w:rsidRDefault="00152C84" w:rsidP="005358E5">
      <w:pPr>
        <w:pStyle w:val="ConsPlusNormal"/>
        <w:spacing w:before="240"/>
        <w:ind w:firstLine="540"/>
        <w:jc w:val="both"/>
      </w:pPr>
      <w:r>
        <w:t>развитие познавательной активности и мотивации к обучению у обучающихся с РАС.</w:t>
      </w:r>
    </w:p>
    <w:p w14:paraId="194E7736" w14:textId="77777777" w:rsidR="00152C84" w:rsidRDefault="00152C84" w:rsidP="005358E5">
      <w:pPr>
        <w:pStyle w:val="ConsPlusNormal"/>
        <w:spacing w:before="240"/>
        <w:ind w:firstLine="540"/>
        <w:jc w:val="both"/>
      </w:pPr>
      <w:r>
        <w:t>7.3.2.17. 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14:paraId="72400052" w14:textId="77777777" w:rsidR="00152C84" w:rsidRDefault="00152C84" w:rsidP="005358E5">
      <w:pPr>
        <w:pStyle w:val="ConsPlusNormal"/>
        <w:spacing w:before="240"/>
        <w:ind w:firstLine="540"/>
        <w:jc w:val="both"/>
      </w:pPr>
      <w:r>
        <w:t>7.3.2.18. 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учетом их индивидуальных особенностей и особых образовательных потребностей. Это такие умения, как:</w:t>
      </w:r>
    </w:p>
    <w:p w14:paraId="1C59425A" w14:textId="77777777" w:rsidR="00152C84" w:rsidRDefault="00152C84" w:rsidP="005358E5">
      <w:pPr>
        <w:pStyle w:val="ConsPlusNormal"/>
        <w:spacing w:before="240"/>
        <w:ind w:firstLine="540"/>
        <w:jc w:val="both"/>
      </w:pPr>
      <w: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p>
    <w:p w14:paraId="27533437" w14:textId="77777777" w:rsidR="00152C84" w:rsidRDefault="00152C84" w:rsidP="005358E5">
      <w:pPr>
        <w:pStyle w:val="ConsPlusNormal"/>
        <w:spacing w:before="240"/>
        <w:ind w:firstLine="540"/>
        <w:jc w:val="both"/>
      </w:pPr>
      <w:r>
        <w:t>развитие владения изучающим видом чтения;</w:t>
      </w:r>
    </w:p>
    <w:p w14:paraId="3E06DA54" w14:textId="77777777" w:rsidR="00152C84" w:rsidRDefault="00152C84" w:rsidP="005358E5">
      <w:pPr>
        <w:pStyle w:val="ConsPlusNormal"/>
        <w:spacing w:before="240"/>
        <w:ind w:firstLine="540"/>
        <w:jc w:val="both"/>
      </w:pPr>
      <w:r>
        <w:t>развитие умения письменно формулировать тему и главную мысль текста, вопросы по содержанию текста и отвечать на них; подробно, сжато и выборочно;</w:t>
      </w:r>
    </w:p>
    <w:p w14:paraId="27F292C5" w14:textId="77777777" w:rsidR="00152C84" w:rsidRDefault="00152C84" w:rsidP="005358E5">
      <w:pPr>
        <w:pStyle w:val="ConsPlusNormal"/>
        <w:spacing w:before="240"/>
        <w:ind w:firstLine="540"/>
        <w:jc w:val="both"/>
      </w:pPr>
      <w:r>
        <w:t>развитие умения выделять главную и второстепенную информацию в прослушанном и прочитанном тексте;</w:t>
      </w:r>
    </w:p>
    <w:p w14:paraId="1FF569A2" w14:textId="77777777" w:rsidR="00152C84" w:rsidRDefault="00152C84" w:rsidP="005358E5">
      <w:pPr>
        <w:pStyle w:val="ConsPlusNormal"/>
        <w:spacing w:before="240"/>
        <w:ind w:firstLine="540"/>
        <w:jc w:val="both"/>
      </w:pPr>
      <w:r>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p>
    <w:p w14:paraId="24E22C11" w14:textId="77777777" w:rsidR="00152C84" w:rsidRDefault="00152C84" w:rsidP="005358E5">
      <w:pPr>
        <w:pStyle w:val="ConsPlusNormal"/>
        <w:spacing w:before="240"/>
        <w:ind w:firstLine="540"/>
        <w:jc w:val="both"/>
      </w:pPr>
      <w:r>
        <w:t>развитие умения представлять содержание научно-учебного текста, текста задачи в виде таблицы, схемы.</w:t>
      </w:r>
    </w:p>
    <w:p w14:paraId="13C15535" w14:textId="77777777" w:rsidR="00152C84" w:rsidRDefault="00152C84" w:rsidP="005358E5">
      <w:pPr>
        <w:pStyle w:val="ConsPlusNormal"/>
        <w:spacing w:before="240"/>
        <w:ind w:firstLine="540"/>
        <w:jc w:val="both"/>
      </w:pPr>
      <w:r>
        <w:t>7.3.2.19. 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14:paraId="7AEE7B3D" w14:textId="77777777" w:rsidR="00152C84" w:rsidRDefault="00152C84" w:rsidP="005358E5">
      <w:pPr>
        <w:pStyle w:val="ConsPlusNormal"/>
        <w:spacing w:before="240"/>
        <w:ind w:firstLine="540"/>
        <w:jc w:val="both"/>
      </w:pPr>
      <w:r>
        <w:t>7.3.2.20.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14:paraId="29FABAB6" w14:textId="77777777" w:rsidR="00152C84" w:rsidRDefault="00152C84" w:rsidP="005358E5">
      <w:pPr>
        <w:pStyle w:val="ConsPlusNormal"/>
        <w:spacing w:before="240"/>
        <w:ind w:firstLine="540"/>
        <w:jc w:val="both"/>
      </w:pPr>
      <w:r>
        <w:t>7.3.2.21.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федеральной адаптированной образовательной программы.</w:t>
      </w:r>
    </w:p>
    <w:p w14:paraId="12D9B328" w14:textId="77777777" w:rsidR="00152C84" w:rsidRDefault="00152C84" w:rsidP="005358E5">
      <w:pPr>
        <w:pStyle w:val="ConsPlusNormal"/>
        <w:spacing w:before="240"/>
        <w:ind w:firstLine="540"/>
        <w:jc w:val="both"/>
      </w:pPr>
      <w:r>
        <w:t>7.3.3. Консультативное направление.</w:t>
      </w:r>
    </w:p>
    <w:p w14:paraId="44BAD39B" w14:textId="77777777" w:rsidR="00152C84" w:rsidRDefault="00152C84" w:rsidP="005358E5">
      <w:pPr>
        <w:pStyle w:val="ConsPlusNormal"/>
        <w:spacing w:before="240"/>
        <w:ind w:firstLine="540"/>
        <w:jc w:val="both"/>
      </w:pPr>
      <w:r>
        <w:t>7.3.3.1. Данное направление работы обеспечивает непрерывность специального психолого-педагогического сопровождения обучающихся с РАС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14:paraId="4E54C57D" w14:textId="77777777" w:rsidR="00152C84" w:rsidRDefault="00152C84" w:rsidP="005358E5">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14:paraId="252920A2" w14:textId="77777777" w:rsidR="00152C84" w:rsidRDefault="00152C84" w:rsidP="005358E5">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14:paraId="35D5A09F" w14:textId="77777777" w:rsidR="00152C84" w:rsidRDefault="00152C84" w:rsidP="005358E5">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14:paraId="5F7FCF53" w14:textId="77777777" w:rsidR="00152C84" w:rsidRDefault="00152C84" w:rsidP="005358E5">
      <w:pPr>
        <w:pStyle w:val="ConsPlusNormal"/>
        <w:spacing w:before="240"/>
        <w:ind w:firstLine="540"/>
        <w:jc w:val="both"/>
      </w:pPr>
      <w:r>
        <w:t>7.3.3.5. Примерная форма плана консультативной работы представлена в таблице 2.</w:t>
      </w:r>
    </w:p>
    <w:p w14:paraId="45417BA5"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474"/>
        <w:gridCol w:w="1531"/>
        <w:gridCol w:w="1020"/>
        <w:gridCol w:w="1644"/>
        <w:gridCol w:w="1814"/>
      </w:tblGrid>
      <w:tr w:rsidR="00152C84" w14:paraId="0615C447" w14:textId="77777777" w:rsidTr="00C219BE">
        <w:tc>
          <w:tcPr>
            <w:tcW w:w="9070" w:type="dxa"/>
            <w:gridSpan w:val="6"/>
            <w:tcBorders>
              <w:top w:val="single" w:sz="4" w:space="0" w:color="auto"/>
              <w:left w:val="single" w:sz="4" w:space="0" w:color="auto"/>
              <w:bottom w:val="single" w:sz="4" w:space="0" w:color="auto"/>
              <w:right w:val="single" w:sz="4" w:space="0" w:color="auto"/>
            </w:tcBorders>
          </w:tcPr>
          <w:p w14:paraId="7C313045" w14:textId="77777777" w:rsidR="00152C84" w:rsidRDefault="00152C84" w:rsidP="00C219BE">
            <w:pPr>
              <w:pStyle w:val="ConsPlusNormal"/>
              <w:jc w:val="center"/>
            </w:pPr>
            <w:r>
              <w:t>Таблица 2. План консультативной работы</w:t>
            </w:r>
          </w:p>
        </w:tc>
      </w:tr>
      <w:tr w:rsidR="00152C84" w14:paraId="05A5DC81" w14:textId="77777777" w:rsidTr="00C219BE">
        <w:tc>
          <w:tcPr>
            <w:tcW w:w="1587" w:type="dxa"/>
            <w:tcBorders>
              <w:top w:val="single" w:sz="4" w:space="0" w:color="auto"/>
              <w:left w:val="single" w:sz="4" w:space="0" w:color="auto"/>
              <w:bottom w:val="single" w:sz="4" w:space="0" w:color="auto"/>
              <w:right w:val="single" w:sz="4" w:space="0" w:color="auto"/>
            </w:tcBorders>
          </w:tcPr>
          <w:p w14:paraId="0C1778FD" w14:textId="77777777" w:rsidR="00152C84" w:rsidRDefault="00152C84" w:rsidP="00C219BE">
            <w:pPr>
              <w:pStyle w:val="ConsPlusNormal"/>
              <w:jc w:val="center"/>
            </w:pPr>
            <w:r>
              <w:t>Направления консультатив ной работы</w:t>
            </w:r>
          </w:p>
        </w:tc>
        <w:tc>
          <w:tcPr>
            <w:tcW w:w="1474" w:type="dxa"/>
            <w:tcBorders>
              <w:top w:val="single" w:sz="4" w:space="0" w:color="auto"/>
              <w:left w:val="single" w:sz="4" w:space="0" w:color="auto"/>
              <w:bottom w:val="single" w:sz="4" w:space="0" w:color="auto"/>
              <w:right w:val="single" w:sz="4" w:space="0" w:color="auto"/>
            </w:tcBorders>
          </w:tcPr>
          <w:p w14:paraId="7B89474A" w14:textId="77777777" w:rsidR="00152C84" w:rsidRDefault="00152C84" w:rsidP="00C219BE">
            <w:pPr>
              <w:pStyle w:val="ConsPlusNormal"/>
              <w:jc w:val="center"/>
            </w:pPr>
            <w:r>
              <w:t>Задачи консультативной работы</w:t>
            </w:r>
          </w:p>
        </w:tc>
        <w:tc>
          <w:tcPr>
            <w:tcW w:w="1531" w:type="dxa"/>
            <w:tcBorders>
              <w:top w:val="single" w:sz="4" w:space="0" w:color="auto"/>
              <w:left w:val="single" w:sz="4" w:space="0" w:color="auto"/>
              <w:bottom w:val="single" w:sz="4" w:space="0" w:color="auto"/>
              <w:right w:val="single" w:sz="4" w:space="0" w:color="auto"/>
            </w:tcBorders>
          </w:tcPr>
          <w:p w14:paraId="5C80E9BA" w14:textId="77777777" w:rsidR="00152C84" w:rsidRDefault="00152C84" w:rsidP="00C219BE">
            <w:pPr>
              <w:pStyle w:val="ConsPlusNormal"/>
              <w:jc w:val="center"/>
            </w:pPr>
            <w:r>
              <w:t>Содержание консультативной работы</w:t>
            </w:r>
          </w:p>
        </w:tc>
        <w:tc>
          <w:tcPr>
            <w:tcW w:w="1020" w:type="dxa"/>
            <w:tcBorders>
              <w:top w:val="single" w:sz="4" w:space="0" w:color="auto"/>
              <w:left w:val="single" w:sz="4" w:space="0" w:color="auto"/>
              <w:bottom w:val="single" w:sz="4" w:space="0" w:color="auto"/>
              <w:right w:val="single" w:sz="4" w:space="0" w:color="auto"/>
            </w:tcBorders>
          </w:tcPr>
          <w:p w14:paraId="58936A8C" w14:textId="77777777" w:rsidR="00152C84" w:rsidRDefault="00152C84" w:rsidP="00C219BE">
            <w:pPr>
              <w:pStyle w:val="ConsPlusNormal"/>
              <w:jc w:val="center"/>
            </w:pPr>
            <w:r>
              <w:t>Формы проведения консультативной работы</w:t>
            </w:r>
          </w:p>
        </w:tc>
        <w:tc>
          <w:tcPr>
            <w:tcW w:w="1644" w:type="dxa"/>
            <w:tcBorders>
              <w:top w:val="single" w:sz="4" w:space="0" w:color="auto"/>
              <w:left w:val="single" w:sz="4" w:space="0" w:color="auto"/>
              <w:bottom w:val="single" w:sz="4" w:space="0" w:color="auto"/>
              <w:right w:val="single" w:sz="4" w:space="0" w:color="auto"/>
            </w:tcBorders>
          </w:tcPr>
          <w:p w14:paraId="2A6B5EDE" w14:textId="77777777" w:rsidR="00152C84" w:rsidRDefault="00152C84" w:rsidP="00C219BE">
            <w:pPr>
              <w:pStyle w:val="ConsPlusNormal"/>
              <w:jc w:val="center"/>
            </w:pPr>
            <w:r>
              <w:t>Сроки проведения консультативной работы</w:t>
            </w:r>
          </w:p>
        </w:tc>
        <w:tc>
          <w:tcPr>
            <w:tcW w:w="1814" w:type="dxa"/>
            <w:tcBorders>
              <w:top w:val="single" w:sz="4" w:space="0" w:color="auto"/>
              <w:left w:val="single" w:sz="4" w:space="0" w:color="auto"/>
              <w:bottom w:val="single" w:sz="4" w:space="0" w:color="auto"/>
              <w:right w:val="single" w:sz="4" w:space="0" w:color="auto"/>
            </w:tcBorders>
          </w:tcPr>
          <w:p w14:paraId="7423349A"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75B2825B" w14:textId="77777777" w:rsidTr="00C219BE">
        <w:tc>
          <w:tcPr>
            <w:tcW w:w="1587" w:type="dxa"/>
            <w:tcBorders>
              <w:top w:val="single" w:sz="4" w:space="0" w:color="auto"/>
              <w:left w:val="single" w:sz="4" w:space="0" w:color="auto"/>
              <w:bottom w:val="single" w:sz="4" w:space="0" w:color="auto"/>
              <w:right w:val="single" w:sz="4" w:space="0" w:color="auto"/>
            </w:tcBorders>
          </w:tcPr>
          <w:p w14:paraId="4708EB59"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3C398ECC"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0727FD4E" w14:textId="77777777" w:rsidR="00152C84" w:rsidRDefault="00152C84" w:rsidP="00C219BE">
            <w:pPr>
              <w:pStyle w:val="ConsPlusNormal"/>
            </w:pPr>
          </w:p>
        </w:tc>
        <w:tc>
          <w:tcPr>
            <w:tcW w:w="1020" w:type="dxa"/>
            <w:tcBorders>
              <w:top w:val="single" w:sz="4" w:space="0" w:color="auto"/>
              <w:left w:val="single" w:sz="4" w:space="0" w:color="auto"/>
              <w:bottom w:val="single" w:sz="4" w:space="0" w:color="auto"/>
              <w:right w:val="single" w:sz="4" w:space="0" w:color="auto"/>
            </w:tcBorders>
          </w:tcPr>
          <w:p w14:paraId="242D60F8"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7BEDD671" w14:textId="77777777"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6E48B0C6" w14:textId="77777777" w:rsidR="00152C84" w:rsidRDefault="00152C84" w:rsidP="00C219BE">
            <w:pPr>
              <w:pStyle w:val="ConsPlusNormal"/>
            </w:pPr>
          </w:p>
        </w:tc>
      </w:tr>
    </w:tbl>
    <w:p w14:paraId="5C3FC296" w14:textId="77777777" w:rsidR="00152C84" w:rsidRDefault="00152C84" w:rsidP="005358E5">
      <w:pPr>
        <w:pStyle w:val="ConsPlusNormal"/>
        <w:jc w:val="both"/>
      </w:pPr>
    </w:p>
    <w:p w14:paraId="1518D321" w14:textId="77777777" w:rsidR="00152C84" w:rsidRDefault="00152C84" w:rsidP="005358E5">
      <w:pPr>
        <w:pStyle w:val="ConsPlusNormal"/>
        <w:ind w:firstLine="540"/>
        <w:jc w:val="both"/>
      </w:pPr>
      <w:r>
        <w:t>7.3.4. Информационно-просветительское направление.</w:t>
      </w:r>
    </w:p>
    <w:p w14:paraId="74685C45" w14:textId="77777777" w:rsidR="00152C84" w:rsidRDefault="00152C84" w:rsidP="005358E5">
      <w:pPr>
        <w:pStyle w:val="ConsPlusNormal"/>
        <w:spacing w:before="240"/>
        <w:ind w:firstLine="540"/>
        <w:jc w:val="both"/>
      </w:pPr>
      <w:r>
        <w:t>7.3.4.1. 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14:paraId="62A8C79D" w14:textId="77777777" w:rsidR="00152C84" w:rsidRDefault="00152C84" w:rsidP="005358E5">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14:paraId="7FFEB84F" w14:textId="77777777" w:rsidR="00152C84" w:rsidRDefault="00152C84" w:rsidP="005358E5">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14:paraId="69F1AC94" w14:textId="77777777" w:rsidR="00152C84" w:rsidRDefault="00152C84" w:rsidP="005358E5">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14:paraId="77768999" w14:textId="77777777" w:rsidR="00152C84" w:rsidRDefault="00152C84" w:rsidP="005358E5">
      <w:pPr>
        <w:pStyle w:val="ConsPlusNormal"/>
        <w:spacing w:before="240"/>
        <w:ind w:firstLine="540"/>
        <w:jc w:val="both"/>
      </w:pPr>
      <w:r>
        <w:t>7.3.4.5. Рекомендуемая форма плана информационно-просветительской работы представлена в таблице 3.</w:t>
      </w:r>
    </w:p>
    <w:p w14:paraId="198998A3" w14:textId="77777777" w:rsidR="00152C84" w:rsidRDefault="00152C84" w:rsidP="005358E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474"/>
        <w:gridCol w:w="1531"/>
        <w:gridCol w:w="1020"/>
        <w:gridCol w:w="1644"/>
        <w:gridCol w:w="1814"/>
      </w:tblGrid>
      <w:tr w:rsidR="00152C84" w14:paraId="06EEB598" w14:textId="77777777" w:rsidTr="00C219BE">
        <w:tc>
          <w:tcPr>
            <w:tcW w:w="9070" w:type="dxa"/>
            <w:gridSpan w:val="6"/>
            <w:tcBorders>
              <w:top w:val="single" w:sz="4" w:space="0" w:color="auto"/>
              <w:left w:val="single" w:sz="4" w:space="0" w:color="auto"/>
              <w:bottom w:val="single" w:sz="4" w:space="0" w:color="auto"/>
              <w:right w:val="single" w:sz="4" w:space="0" w:color="auto"/>
            </w:tcBorders>
          </w:tcPr>
          <w:p w14:paraId="4EB167FA" w14:textId="77777777" w:rsidR="00152C84" w:rsidRDefault="00152C84" w:rsidP="00C219BE">
            <w:pPr>
              <w:pStyle w:val="ConsPlusNormal"/>
              <w:jc w:val="center"/>
            </w:pPr>
            <w:r>
              <w:t>Таблица 3. План информационно-просветительской работы</w:t>
            </w:r>
          </w:p>
        </w:tc>
      </w:tr>
      <w:tr w:rsidR="00152C84" w14:paraId="404552B3" w14:textId="77777777" w:rsidTr="00C219BE">
        <w:tc>
          <w:tcPr>
            <w:tcW w:w="1587" w:type="dxa"/>
            <w:tcBorders>
              <w:top w:val="single" w:sz="4" w:space="0" w:color="auto"/>
              <w:left w:val="single" w:sz="4" w:space="0" w:color="auto"/>
              <w:bottom w:val="single" w:sz="4" w:space="0" w:color="auto"/>
              <w:right w:val="single" w:sz="4" w:space="0" w:color="auto"/>
            </w:tcBorders>
          </w:tcPr>
          <w:p w14:paraId="0EB93E8C" w14:textId="77777777" w:rsidR="00152C84" w:rsidRDefault="00152C84" w:rsidP="00C219BE">
            <w:pPr>
              <w:pStyle w:val="ConsPlusNormal"/>
              <w:jc w:val="center"/>
            </w:pPr>
            <w:r>
              <w:t>Направления информацио 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14:paraId="73A1286B" w14:textId="77777777" w:rsidR="00152C84" w:rsidRDefault="00152C84" w:rsidP="00C219BE">
            <w:pPr>
              <w:pStyle w:val="ConsPlusNormal"/>
              <w:jc w:val="center"/>
            </w:pPr>
            <w:r>
              <w:t>Задачи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14:paraId="08988D7B" w14:textId="77777777" w:rsidR="00152C84" w:rsidRDefault="00152C84" w:rsidP="00C219BE">
            <w:pPr>
              <w:pStyle w:val="ConsPlusNormal"/>
              <w:jc w:val="center"/>
            </w:pPr>
            <w:r>
              <w:t>Содержание информационно-просветительской работы</w:t>
            </w:r>
          </w:p>
        </w:tc>
        <w:tc>
          <w:tcPr>
            <w:tcW w:w="1020" w:type="dxa"/>
            <w:tcBorders>
              <w:top w:val="single" w:sz="4" w:space="0" w:color="auto"/>
              <w:left w:val="single" w:sz="4" w:space="0" w:color="auto"/>
              <w:bottom w:val="single" w:sz="4" w:space="0" w:color="auto"/>
              <w:right w:val="single" w:sz="4" w:space="0" w:color="auto"/>
            </w:tcBorders>
          </w:tcPr>
          <w:p w14:paraId="5F785DDB" w14:textId="77777777" w:rsidR="00152C84" w:rsidRDefault="00152C84" w:rsidP="00C219BE">
            <w:pPr>
              <w:pStyle w:val="ConsPlusNormal"/>
              <w:jc w:val="center"/>
            </w:pPr>
            <w:r>
              <w:t>Формы проведения информационно-просветительской работы</w:t>
            </w:r>
          </w:p>
        </w:tc>
        <w:tc>
          <w:tcPr>
            <w:tcW w:w="1644" w:type="dxa"/>
            <w:tcBorders>
              <w:top w:val="single" w:sz="4" w:space="0" w:color="auto"/>
              <w:left w:val="single" w:sz="4" w:space="0" w:color="auto"/>
              <w:bottom w:val="single" w:sz="4" w:space="0" w:color="auto"/>
              <w:right w:val="single" w:sz="4" w:space="0" w:color="auto"/>
            </w:tcBorders>
          </w:tcPr>
          <w:p w14:paraId="27B580EA" w14:textId="77777777" w:rsidR="00152C84" w:rsidRDefault="00152C84" w:rsidP="00C219BE">
            <w:pPr>
              <w:pStyle w:val="ConsPlusNormal"/>
              <w:jc w:val="center"/>
            </w:pPr>
            <w:r>
              <w:t>Срок и проведения</w:t>
            </w:r>
          </w:p>
        </w:tc>
        <w:tc>
          <w:tcPr>
            <w:tcW w:w="1814" w:type="dxa"/>
            <w:tcBorders>
              <w:top w:val="single" w:sz="4" w:space="0" w:color="auto"/>
              <w:left w:val="single" w:sz="4" w:space="0" w:color="auto"/>
              <w:bottom w:val="single" w:sz="4" w:space="0" w:color="auto"/>
              <w:right w:val="single" w:sz="4" w:space="0" w:color="auto"/>
            </w:tcBorders>
          </w:tcPr>
          <w:p w14:paraId="791F4920" w14:textId="77777777" w:rsidR="00152C84" w:rsidRDefault="00152C84" w:rsidP="00C219BE">
            <w:pPr>
              <w:pStyle w:val="ConsPlusNormal"/>
              <w:jc w:val="center"/>
            </w:pPr>
            <w:r>
              <w:t>Фамилия, имя, отчество (при наличии), должность педагогического работника</w:t>
            </w:r>
          </w:p>
        </w:tc>
      </w:tr>
      <w:tr w:rsidR="00152C84" w14:paraId="36191DE0" w14:textId="77777777" w:rsidTr="00C219BE">
        <w:tc>
          <w:tcPr>
            <w:tcW w:w="1587" w:type="dxa"/>
            <w:tcBorders>
              <w:top w:val="single" w:sz="4" w:space="0" w:color="auto"/>
              <w:left w:val="single" w:sz="4" w:space="0" w:color="auto"/>
              <w:bottom w:val="single" w:sz="4" w:space="0" w:color="auto"/>
              <w:right w:val="single" w:sz="4" w:space="0" w:color="auto"/>
            </w:tcBorders>
          </w:tcPr>
          <w:p w14:paraId="3E828374" w14:textId="77777777" w:rsidR="00152C84" w:rsidRDefault="00152C84" w:rsidP="00C219BE">
            <w:pPr>
              <w:pStyle w:val="ConsPlusNormal"/>
            </w:pPr>
          </w:p>
        </w:tc>
        <w:tc>
          <w:tcPr>
            <w:tcW w:w="1474" w:type="dxa"/>
            <w:tcBorders>
              <w:top w:val="single" w:sz="4" w:space="0" w:color="auto"/>
              <w:left w:val="single" w:sz="4" w:space="0" w:color="auto"/>
              <w:bottom w:val="single" w:sz="4" w:space="0" w:color="auto"/>
              <w:right w:val="single" w:sz="4" w:space="0" w:color="auto"/>
            </w:tcBorders>
          </w:tcPr>
          <w:p w14:paraId="2FF9DE98" w14:textId="77777777" w:rsidR="00152C84" w:rsidRDefault="00152C84" w:rsidP="00C219BE">
            <w:pPr>
              <w:pStyle w:val="ConsPlusNormal"/>
            </w:pPr>
          </w:p>
        </w:tc>
        <w:tc>
          <w:tcPr>
            <w:tcW w:w="1531" w:type="dxa"/>
            <w:tcBorders>
              <w:top w:val="single" w:sz="4" w:space="0" w:color="auto"/>
              <w:left w:val="single" w:sz="4" w:space="0" w:color="auto"/>
              <w:bottom w:val="single" w:sz="4" w:space="0" w:color="auto"/>
              <w:right w:val="single" w:sz="4" w:space="0" w:color="auto"/>
            </w:tcBorders>
          </w:tcPr>
          <w:p w14:paraId="1FDD44D0" w14:textId="77777777" w:rsidR="00152C84" w:rsidRDefault="00152C84" w:rsidP="00C219BE">
            <w:pPr>
              <w:pStyle w:val="ConsPlusNormal"/>
            </w:pPr>
          </w:p>
        </w:tc>
        <w:tc>
          <w:tcPr>
            <w:tcW w:w="1020" w:type="dxa"/>
            <w:tcBorders>
              <w:top w:val="single" w:sz="4" w:space="0" w:color="auto"/>
              <w:left w:val="single" w:sz="4" w:space="0" w:color="auto"/>
              <w:bottom w:val="single" w:sz="4" w:space="0" w:color="auto"/>
              <w:right w:val="single" w:sz="4" w:space="0" w:color="auto"/>
            </w:tcBorders>
          </w:tcPr>
          <w:p w14:paraId="06A5A001" w14:textId="77777777" w:rsidR="00152C84" w:rsidRDefault="00152C84" w:rsidP="00C219BE">
            <w:pPr>
              <w:pStyle w:val="ConsPlusNormal"/>
            </w:pPr>
          </w:p>
        </w:tc>
        <w:tc>
          <w:tcPr>
            <w:tcW w:w="1644" w:type="dxa"/>
            <w:tcBorders>
              <w:top w:val="single" w:sz="4" w:space="0" w:color="auto"/>
              <w:left w:val="single" w:sz="4" w:space="0" w:color="auto"/>
              <w:bottom w:val="single" w:sz="4" w:space="0" w:color="auto"/>
              <w:right w:val="single" w:sz="4" w:space="0" w:color="auto"/>
            </w:tcBorders>
          </w:tcPr>
          <w:p w14:paraId="1AF801EF" w14:textId="77777777" w:rsidR="00152C84" w:rsidRDefault="00152C84" w:rsidP="00C219BE">
            <w:pPr>
              <w:pStyle w:val="ConsPlusNormal"/>
            </w:pPr>
          </w:p>
        </w:tc>
        <w:tc>
          <w:tcPr>
            <w:tcW w:w="1814" w:type="dxa"/>
            <w:tcBorders>
              <w:top w:val="single" w:sz="4" w:space="0" w:color="auto"/>
              <w:left w:val="single" w:sz="4" w:space="0" w:color="auto"/>
              <w:bottom w:val="single" w:sz="4" w:space="0" w:color="auto"/>
              <w:right w:val="single" w:sz="4" w:space="0" w:color="auto"/>
            </w:tcBorders>
          </w:tcPr>
          <w:p w14:paraId="376EF0D0" w14:textId="77777777" w:rsidR="00152C84" w:rsidRDefault="00152C84" w:rsidP="00C219BE">
            <w:pPr>
              <w:pStyle w:val="ConsPlusNormal"/>
            </w:pPr>
          </w:p>
        </w:tc>
      </w:tr>
    </w:tbl>
    <w:p w14:paraId="7C9BEAB2" w14:textId="77777777" w:rsidR="00152C84" w:rsidRDefault="00152C84" w:rsidP="005358E5">
      <w:pPr>
        <w:pStyle w:val="ConsPlusNormal"/>
        <w:jc w:val="both"/>
      </w:pPr>
    </w:p>
    <w:p w14:paraId="0487A415" w14:textId="77777777" w:rsidR="00152C84" w:rsidRDefault="00152C84" w:rsidP="005358E5">
      <w:pPr>
        <w:pStyle w:val="ConsPlusTitle"/>
        <w:jc w:val="center"/>
        <w:outlineLvl w:val="2"/>
      </w:pPr>
      <w:r>
        <w:t>II. Механизмы реализации программы</w:t>
      </w:r>
    </w:p>
    <w:p w14:paraId="62AE5F04" w14:textId="77777777" w:rsidR="00152C84" w:rsidRDefault="00152C84" w:rsidP="005358E5">
      <w:pPr>
        <w:pStyle w:val="ConsPlusNormal"/>
        <w:jc w:val="both"/>
      </w:pPr>
    </w:p>
    <w:p w14:paraId="56800ECB" w14:textId="77777777" w:rsidR="00152C84" w:rsidRDefault="00152C84" w:rsidP="005358E5">
      <w:pPr>
        <w:pStyle w:val="ConsPlusNormal"/>
        <w:ind w:firstLine="540"/>
        <w:jc w:val="both"/>
      </w:pPr>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14:paraId="09C462A2" w14:textId="77777777" w:rsidR="00152C84" w:rsidRDefault="00152C84" w:rsidP="005358E5">
      <w:pPr>
        <w:pStyle w:val="ConsPlusNormal"/>
        <w:spacing w:before="240"/>
        <w:ind w:firstLine="540"/>
        <w:jc w:val="both"/>
      </w:pPr>
      <w:r>
        <w:t>9. ПКР может быть подготовлена рабочей группой образовательной организации поэтапно.</w:t>
      </w:r>
    </w:p>
    <w:p w14:paraId="4E088F02" w14:textId="77777777" w:rsidR="00152C84" w:rsidRDefault="00152C84" w:rsidP="005358E5">
      <w:pPr>
        <w:pStyle w:val="ConsPlusNormal"/>
        <w:spacing w:before="240"/>
        <w:ind w:firstLine="540"/>
        <w:jc w:val="both"/>
      </w:pPr>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14:paraId="3963155F" w14:textId="77777777" w:rsidR="00152C84" w:rsidRDefault="00152C84" w:rsidP="005358E5">
      <w:pPr>
        <w:pStyle w:val="ConsPlusNormal"/>
        <w:spacing w:before="240"/>
        <w:ind w:firstLine="540"/>
        <w:jc w:val="both"/>
      </w:pPr>
      <w:r>
        <w:t>9.2. На основном этапе разрабатываются общая стратегия обучения и воспитания обучающихся с РАС, механизмы реализации ПКР, в том числе раскрываются ее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14:paraId="2937A897" w14:textId="77777777" w:rsidR="00152C84" w:rsidRDefault="00152C84" w:rsidP="005358E5">
      <w:pPr>
        <w:pStyle w:val="ConsPlusNormal"/>
        <w:spacing w:before="240"/>
        <w:ind w:firstLine="540"/>
        <w:jc w:val="both"/>
      </w:pPr>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14:paraId="574B82D8" w14:textId="77777777" w:rsidR="00152C84" w:rsidRDefault="00152C84" w:rsidP="005358E5">
      <w:pPr>
        <w:pStyle w:val="ConsPlusNormal"/>
        <w:spacing w:before="240"/>
        <w:ind w:firstLine="540"/>
        <w:jc w:val="both"/>
      </w:pPr>
      <w:r>
        <w:t>10. 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14:paraId="06E77815" w14:textId="77777777" w:rsidR="00152C84" w:rsidRDefault="00152C84" w:rsidP="005358E5">
      <w:pPr>
        <w:pStyle w:val="ConsPlusNormal"/>
        <w:spacing w:before="240"/>
        <w:ind w:firstLine="540"/>
        <w:jc w:val="both"/>
      </w:pPr>
      <w:r>
        <w:t>11. Комплексное психолого-педагогическое сопровождение и медико-социальная помощь обучающимся с РАС регламентируются локальными нормативными актами образовательной организации, а также ее уставом.</w:t>
      </w:r>
    </w:p>
    <w:p w14:paraId="78F66869" w14:textId="77777777" w:rsidR="00152C84" w:rsidRDefault="00152C84" w:rsidP="005358E5">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14:paraId="2010797C" w14:textId="77777777" w:rsidR="00152C84" w:rsidRDefault="00152C84" w:rsidP="005358E5">
      <w:pPr>
        <w:pStyle w:val="ConsPlusNormal"/>
        <w:spacing w:before="240"/>
        <w:ind w:firstLine="540"/>
        <w:jc w:val="both"/>
      </w:pPr>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14:paraId="33114EE8" w14:textId="77777777" w:rsidR="00152C84" w:rsidRDefault="00152C84" w:rsidP="005358E5">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14:paraId="3A0CF159" w14:textId="77777777" w:rsidR="00152C84" w:rsidRDefault="00152C84" w:rsidP="005358E5">
      <w:pPr>
        <w:pStyle w:val="ConsPlusNormal"/>
        <w:spacing w:before="240"/>
        <w:ind w:firstLine="540"/>
        <w:jc w:val="both"/>
      </w:pPr>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учетом особых образовательных потребностей обучающихся с РАС, их индивидуальных особенностей.</w:t>
      </w:r>
    </w:p>
    <w:p w14:paraId="1D93BFB9" w14:textId="77777777" w:rsidR="00152C84" w:rsidRDefault="00152C84" w:rsidP="005358E5">
      <w:pPr>
        <w:pStyle w:val="ConsPlusNormal"/>
        <w:spacing w:before="240"/>
        <w:ind w:firstLine="540"/>
        <w:jc w:val="both"/>
      </w:pPr>
      <w:r>
        <w:t>16. В образовательной организации, с учетом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14:paraId="482ECE42" w14:textId="77777777" w:rsidR="00152C84" w:rsidRDefault="00152C84" w:rsidP="005358E5">
      <w:pPr>
        <w:pStyle w:val="ConsPlusNormal"/>
        <w:jc w:val="both"/>
      </w:pPr>
    </w:p>
    <w:p w14:paraId="46ABA0B4" w14:textId="77777777" w:rsidR="00152C84" w:rsidRDefault="00152C84" w:rsidP="005358E5">
      <w:pPr>
        <w:pStyle w:val="ConsPlusTitle"/>
        <w:jc w:val="center"/>
        <w:outlineLvl w:val="2"/>
      </w:pPr>
      <w:r>
        <w:t>III. Требования к условиям реализации программы</w:t>
      </w:r>
    </w:p>
    <w:p w14:paraId="4140F45B" w14:textId="77777777" w:rsidR="00152C84" w:rsidRDefault="00152C84" w:rsidP="005358E5">
      <w:pPr>
        <w:pStyle w:val="ConsPlusNormal"/>
        <w:jc w:val="both"/>
      </w:pPr>
    </w:p>
    <w:p w14:paraId="73EB0E2A" w14:textId="77777777" w:rsidR="00152C84" w:rsidRDefault="00152C84" w:rsidP="005358E5">
      <w:pPr>
        <w:pStyle w:val="ConsPlusTitle"/>
        <w:ind w:firstLine="540"/>
        <w:jc w:val="both"/>
        <w:outlineLvl w:val="3"/>
      </w:pPr>
      <w:r>
        <w:t>17. Психолого-педагогическое обеспечение:</w:t>
      </w:r>
    </w:p>
    <w:p w14:paraId="1B8B498F" w14:textId="77777777" w:rsidR="00152C84" w:rsidRDefault="00152C84" w:rsidP="005358E5">
      <w:pPr>
        <w:pStyle w:val="ConsPlusNormal"/>
        <w:spacing w:before="240"/>
        <w:ind w:firstLine="540"/>
        <w:jc w:val="both"/>
      </w:pPr>
      <w:r>
        <w:t>обеспечение дифференцированных условий (оптимальный режим учебных нагрузок);</w:t>
      </w:r>
    </w:p>
    <w:p w14:paraId="4991C6CB" w14:textId="77777777" w:rsidR="00152C84" w:rsidRDefault="00152C84" w:rsidP="005358E5">
      <w:pPr>
        <w:pStyle w:val="ConsPlusNormal"/>
        <w:spacing w:before="240"/>
        <w:ind w:firstLine="540"/>
        <w:jc w:val="both"/>
      </w:pPr>
      <w:r>
        <w:t>обеспечение психолого-педагогических условий (коррекционно-развивающая направленность учебно-воспитательного процесса);</w:t>
      </w:r>
    </w:p>
    <w:p w14:paraId="78843D66" w14:textId="77777777" w:rsidR="00152C84" w:rsidRDefault="00152C84" w:rsidP="005358E5">
      <w:pPr>
        <w:pStyle w:val="ConsPlusNormal"/>
        <w:spacing w:before="240"/>
        <w:ind w:firstLine="540"/>
        <w:jc w:val="both"/>
      </w:pPr>
      <w:r>
        <w:t>учет индивидуальных особенностей и особых образовательных, социально-коммуникативных потребностей обучающихся;</w:t>
      </w:r>
    </w:p>
    <w:p w14:paraId="0434623A" w14:textId="77777777" w:rsidR="00152C84" w:rsidRDefault="00152C84" w:rsidP="005358E5">
      <w:pPr>
        <w:pStyle w:val="ConsPlusNormal"/>
        <w:spacing w:before="240"/>
        <w:ind w:firstLine="540"/>
        <w:jc w:val="both"/>
      </w:pPr>
      <w:r>
        <w:t>соблюдение комфортного психоэмоционального режима;</w:t>
      </w:r>
    </w:p>
    <w:p w14:paraId="68A8FB66" w14:textId="77777777" w:rsidR="00152C84" w:rsidRDefault="00152C84" w:rsidP="005358E5">
      <w:pPr>
        <w:pStyle w:val="ConsPlusNormal"/>
        <w:spacing w:before="240"/>
        <w:ind w:firstLine="540"/>
        <w:jc w:val="both"/>
      </w:pPr>
      <w: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35C157F7" w14:textId="77777777" w:rsidR="00152C84" w:rsidRDefault="00152C84" w:rsidP="005358E5">
      <w:pPr>
        <w:pStyle w:val="ConsPlusNormal"/>
        <w:spacing w:before="240"/>
        <w:ind w:firstLine="540"/>
        <w:jc w:val="both"/>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55586563" w14:textId="77777777" w:rsidR="00152C84" w:rsidRDefault="00152C84" w:rsidP="005358E5">
      <w:pPr>
        <w:pStyle w:val="ConsPlusNormal"/>
        <w:spacing w:before="240"/>
        <w:ind w:firstLine="540"/>
        <w:jc w:val="both"/>
      </w:pPr>
      <w: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3B366BD2" w14:textId="77777777" w:rsidR="00152C84" w:rsidRDefault="00152C84" w:rsidP="005358E5">
      <w:pPr>
        <w:pStyle w:val="ConsPlusNormal"/>
        <w:spacing w:before="240"/>
        <w:ind w:firstLine="540"/>
        <w:jc w:val="both"/>
      </w:pPr>
      <w: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31D31D80" w14:textId="77777777" w:rsidR="00152C84" w:rsidRDefault="00152C84" w:rsidP="005358E5">
      <w:pPr>
        <w:pStyle w:val="ConsPlusNormal"/>
        <w:spacing w:before="240"/>
        <w:ind w:firstLine="540"/>
        <w:jc w:val="both"/>
      </w:pPr>
      <w:r>
        <w:t>использование специальных методов, приемов, средств обучения;</w:t>
      </w:r>
    </w:p>
    <w:p w14:paraId="0B1F728C" w14:textId="77777777" w:rsidR="00152C84" w:rsidRDefault="00152C84" w:rsidP="005358E5">
      <w:pPr>
        <w:pStyle w:val="ConsPlusNormal"/>
        <w:spacing w:before="240"/>
        <w:ind w:firstLine="540"/>
        <w:jc w:val="both"/>
      </w:pPr>
      <w: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507A1D6E" w14:textId="77777777" w:rsidR="00152C84" w:rsidRDefault="00152C84" w:rsidP="005358E5">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77C7E41E" w14:textId="77777777" w:rsidR="00152C84" w:rsidRDefault="00152C84" w:rsidP="005358E5">
      <w:pPr>
        <w:pStyle w:val="ConsPlusNormal"/>
        <w:jc w:val="both"/>
      </w:pPr>
    </w:p>
    <w:p w14:paraId="4A8746F6" w14:textId="77777777" w:rsidR="00152C84" w:rsidRDefault="00152C84" w:rsidP="005358E5">
      <w:pPr>
        <w:pStyle w:val="ConsPlusTitle"/>
        <w:ind w:firstLine="540"/>
        <w:jc w:val="both"/>
        <w:outlineLvl w:val="3"/>
      </w:pPr>
      <w:r>
        <w:t>18. Программно-методическое обеспечение.</w:t>
      </w:r>
    </w:p>
    <w:p w14:paraId="42BA3325" w14:textId="77777777" w:rsidR="00152C84" w:rsidRDefault="00152C84" w:rsidP="005358E5">
      <w:pPr>
        <w:pStyle w:val="ConsPlusNormal"/>
        <w:spacing w:before="240"/>
        <w:ind w:firstLine="540"/>
        <w:jc w:val="both"/>
      </w:pPr>
      <w:r>
        <w:t>В процессе реализации ПКР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14:paraId="7C48DBDE" w14:textId="77777777" w:rsidR="00152C84" w:rsidRDefault="00152C84" w:rsidP="005358E5">
      <w:pPr>
        <w:pStyle w:val="ConsPlusNormal"/>
        <w:jc w:val="both"/>
      </w:pPr>
    </w:p>
    <w:p w14:paraId="1227D427" w14:textId="77777777" w:rsidR="00152C84" w:rsidRDefault="00152C84" w:rsidP="005358E5">
      <w:pPr>
        <w:pStyle w:val="ConsPlusTitle"/>
        <w:ind w:firstLine="540"/>
        <w:jc w:val="both"/>
        <w:outlineLvl w:val="3"/>
      </w:pPr>
      <w:r>
        <w:t>19. Кадровое обеспечение.</w:t>
      </w:r>
    </w:p>
    <w:p w14:paraId="1D02A36D" w14:textId="77777777" w:rsidR="00152C84" w:rsidRDefault="00152C84" w:rsidP="005358E5">
      <w:pPr>
        <w:pStyle w:val="ConsPlusNormal"/>
        <w:spacing w:before="240"/>
        <w:ind w:firstLine="540"/>
        <w:jc w:val="both"/>
      </w:pPr>
      <w: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09445C7A" w14:textId="77777777" w:rsidR="00152C84" w:rsidRDefault="00152C84" w:rsidP="005358E5">
      <w:pPr>
        <w:pStyle w:val="ConsPlusNormal"/>
        <w:spacing w:before="240"/>
        <w:ind w:firstLine="540"/>
        <w:jc w:val="both"/>
      </w:pPr>
      <w: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1E9C5990" w14:textId="77777777" w:rsidR="00152C84" w:rsidRDefault="00152C84" w:rsidP="005358E5">
      <w:pPr>
        <w:pStyle w:val="ConsPlusNormal"/>
        <w:jc w:val="both"/>
      </w:pPr>
    </w:p>
    <w:p w14:paraId="6F24A75A" w14:textId="77777777" w:rsidR="00152C84" w:rsidRDefault="00152C84" w:rsidP="005358E5">
      <w:pPr>
        <w:pStyle w:val="ConsPlusTitle"/>
        <w:ind w:firstLine="540"/>
        <w:jc w:val="both"/>
        <w:outlineLvl w:val="3"/>
      </w:pPr>
      <w:r>
        <w:t>20. Материально-техническое обеспечение.</w:t>
      </w:r>
    </w:p>
    <w:p w14:paraId="6C3510D1" w14:textId="77777777" w:rsidR="00152C84" w:rsidRDefault="00152C84" w:rsidP="005358E5">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14:paraId="4AD31C22" w14:textId="77777777" w:rsidR="00152C84" w:rsidRDefault="00152C84" w:rsidP="005358E5">
      <w:pPr>
        <w:pStyle w:val="ConsPlusNormal"/>
        <w:jc w:val="both"/>
      </w:pPr>
    </w:p>
    <w:p w14:paraId="1FEB2815" w14:textId="77777777" w:rsidR="00152C84" w:rsidRDefault="00152C84" w:rsidP="005358E5">
      <w:pPr>
        <w:pStyle w:val="ConsPlusTitle"/>
        <w:ind w:firstLine="540"/>
        <w:jc w:val="both"/>
        <w:outlineLvl w:val="3"/>
      </w:pPr>
      <w:r>
        <w:t>21. Информационное обеспечение.</w:t>
      </w:r>
    </w:p>
    <w:p w14:paraId="1B6D7E67" w14:textId="77777777" w:rsidR="00152C84" w:rsidRDefault="00152C84" w:rsidP="005358E5">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14:paraId="529707EA" w14:textId="77777777" w:rsidR="00152C84" w:rsidRDefault="00152C84" w:rsidP="005358E5">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14:paraId="07177553" w14:textId="77777777" w:rsidR="00152C84" w:rsidRDefault="00152C84" w:rsidP="005358E5">
      <w:pPr>
        <w:pStyle w:val="ConsPlusNormal"/>
        <w:spacing w:before="240"/>
        <w:ind w:firstLine="540"/>
        <w:jc w:val="both"/>
      </w:pPr>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14:paraId="29FCB869" w14:textId="77777777" w:rsidR="00152C84" w:rsidRDefault="00152C84" w:rsidP="005358E5">
      <w:pPr>
        <w:pStyle w:val="ConsPlusNormal"/>
        <w:jc w:val="both"/>
      </w:pPr>
    </w:p>
    <w:p w14:paraId="5F3B6404" w14:textId="77777777" w:rsidR="00152C84" w:rsidRDefault="00152C84" w:rsidP="005358E5">
      <w:pPr>
        <w:pStyle w:val="ConsPlusTitle"/>
        <w:jc w:val="center"/>
        <w:outlineLvl w:val="2"/>
      </w:pPr>
      <w:r>
        <w:t>IV. Планируемые результаты коррекционной работы</w:t>
      </w:r>
    </w:p>
    <w:p w14:paraId="0478DF6C" w14:textId="77777777" w:rsidR="00152C84" w:rsidRDefault="00152C84" w:rsidP="005358E5">
      <w:pPr>
        <w:pStyle w:val="ConsPlusNormal"/>
        <w:jc w:val="both"/>
      </w:pPr>
    </w:p>
    <w:p w14:paraId="2C1FF047" w14:textId="77777777" w:rsidR="00152C84" w:rsidRDefault="00152C84" w:rsidP="005358E5">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РАС.</w:t>
      </w:r>
    </w:p>
    <w:p w14:paraId="6051968D" w14:textId="77777777" w:rsidR="00152C84" w:rsidRDefault="00152C84" w:rsidP="005358E5">
      <w:pPr>
        <w:pStyle w:val="ConsPlusNormal"/>
        <w:spacing w:before="240"/>
        <w:ind w:firstLine="540"/>
        <w:jc w:val="both"/>
      </w:pPr>
      <w:r>
        <w:t>24. Планируемые результаты ПКР имеют дифференцированный характер и могут определяться индивидуальными программами развития обучающихся.</w:t>
      </w:r>
    </w:p>
    <w:p w14:paraId="3509995B" w14:textId="77777777" w:rsidR="00152C84" w:rsidRDefault="00152C84" w:rsidP="005358E5">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14:paraId="4C4D14BF" w14:textId="77777777" w:rsidR="00152C84" w:rsidRDefault="00152C84" w:rsidP="005358E5">
      <w:pPr>
        <w:pStyle w:val="ConsPlusNormal"/>
        <w:spacing w:before="240"/>
        <w:ind w:firstLine="540"/>
        <w:jc w:val="both"/>
      </w:pPr>
      <w:r>
        <w:t>26. Планируемые результаты реализации ПКР включают:</w:t>
      </w:r>
    </w:p>
    <w:p w14:paraId="4421B150" w14:textId="77777777" w:rsidR="00152C84" w:rsidRDefault="00152C84" w:rsidP="005358E5">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14:paraId="5B9C204E" w14:textId="77777777" w:rsidR="00152C84" w:rsidRDefault="00152C84" w:rsidP="005358E5">
      <w:pPr>
        <w:pStyle w:val="ConsPlusNormal"/>
        <w:spacing w:before="240"/>
        <w:ind w:firstLine="540"/>
        <w:jc w:val="both"/>
      </w:pPr>
      <w:r>
        <w:t>анализ достигнутых результатов, выводы и рекомендации.</w:t>
      </w:r>
    </w:p>
    <w:p w14:paraId="0F902CCD" w14:textId="77777777" w:rsidR="00152C84" w:rsidRDefault="00152C84" w:rsidP="005358E5">
      <w:pPr>
        <w:pStyle w:val="ConsPlusNormal"/>
        <w:spacing w:before="240"/>
        <w:ind w:firstLine="540"/>
        <w:jc w:val="both"/>
      </w:pPr>
      <w:r>
        <w:t>27. Мониторинг достижения обучающимися планируемых результатов ПКР предполагает:</w:t>
      </w:r>
    </w:p>
    <w:p w14:paraId="29136D7F" w14:textId="77777777" w:rsidR="00152C84" w:rsidRDefault="00152C84" w:rsidP="005358E5">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14:paraId="695C5D60" w14:textId="77777777" w:rsidR="00152C84" w:rsidRDefault="00152C84" w:rsidP="005358E5">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14:paraId="17772D94" w14:textId="77777777" w:rsidR="00152C84" w:rsidRDefault="00152C84" w:rsidP="005358E5">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14:paraId="521C4A5A" w14:textId="77777777" w:rsidR="00152C84" w:rsidRDefault="00152C84" w:rsidP="005358E5">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14:paraId="225D3264" w14:textId="77777777" w:rsidR="00152C84" w:rsidRDefault="00152C84" w:rsidP="005358E5">
      <w:pPr>
        <w:pStyle w:val="ConsPlusNormal"/>
        <w:spacing w:before="240"/>
        <w:ind w:firstLine="540"/>
        <w:jc w:val="both"/>
      </w:pPr>
      <w:r>
        <w:t>28.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14:paraId="6C62FC0B" w14:textId="77777777" w:rsidR="00152C84" w:rsidRDefault="00152C84" w:rsidP="005358E5">
      <w:pPr>
        <w:pStyle w:val="ConsPlusNormal"/>
        <w:spacing w:before="240"/>
        <w:ind w:firstLine="540"/>
        <w:jc w:val="both"/>
      </w:pPr>
      <w:r>
        <w:t>29.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14:paraId="2C6C2A68" w14:textId="77777777" w:rsidR="00152C84" w:rsidRDefault="00152C84" w:rsidP="005358E5">
      <w:pPr>
        <w:pStyle w:val="ConsPlusNormal"/>
        <w:spacing w:before="240"/>
        <w:ind w:firstLine="540"/>
        <w:jc w:val="both"/>
      </w:pPr>
      <w:r>
        <w:t>30.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14:paraId="4CA3ADB9" w14:textId="77777777" w:rsidR="00152C84" w:rsidRDefault="00152C84" w:rsidP="005358E5">
      <w:pPr>
        <w:pStyle w:val="ConsPlusNormal"/>
        <w:spacing w:before="240"/>
        <w:ind w:firstLine="540"/>
        <w:jc w:val="both"/>
      </w:pPr>
      <w:r>
        <w:t>31.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14:paraId="3E4C7929" w14:textId="77777777" w:rsidR="00152C84" w:rsidRDefault="00152C84" w:rsidP="005358E5">
      <w:pPr>
        <w:pStyle w:val="ConsPlusNormal"/>
        <w:ind w:firstLine="540"/>
        <w:jc w:val="both"/>
      </w:pPr>
    </w:p>
    <w:p w14:paraId="16D0E367" w14:textId="77777777" w:rsidR="00152C84" w:rsidRDefault="00152C84" w:rsidP="005358E5">
      <w:pPr>
        <w:pStyle w:val="ConsPlusNormal"/>
        <w:ind w:firstLine="540"/>
        <w:jc w:val="both"/>
      </w:pPr>
    </w:p>
    <w:p w14:paraId="66B0A129" w14:textId="77777777" w:rsidR="00152C84" w:rsidRDefault="00152C84" w:rsidP="005358E5">
      <w:pPr>
        <w:pStyle w:val="ConsPlusNormal"/>
        <w:pBdr>
          <w:top w:val="single" w:sz="6" w:space="0" w:color="auto"/>
        </w:pBdr>
        <w:spacing w:before="100" w:after="100"/>
        <w:jc w:val="both"/>
        <w:rPr>
          <w:sz w:val="2"/>
          <w:szCs w:val="2"/>
        </w:rPr>
      </w:pPr>
    </w:p>
    <w:p w14:paraId="21238B52" w14:textId="77777777" w:rsidR="00152C84" w:rsidRPr="005358E5" w:rsidRDefault="00152C84" w:rsidP="005358E5"/>
    <w:sectPr w:rsidR="00152C84" w:rsidRPr="005358E5" w:rsidSect="00152C84">
      <w:headerReference w:type="default" r:id="rId331"/>
      <w:footerReference w:type="default" r:id="rId332"/>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D9EA4" w14:textId="77777777" w:rsidR="005E7302" w:rsidRDefault="005E7302" w:rsidP="00152C84">
      <w:pPr>
        <w:spacing w:after="0" w:line="240" w:lineRule="auto"/>
      </w:pPr>
      <w:r>
        <w:separator/>
      </w:r>
    </w:p>
  </w:endnote>
  <w:endnote w:type="continuationSeparator" w:id="0">
    <w:p w14:paraId="2C36F9C9" w14:textId="77777777" w:rsidR="005E7302" w:rsidRDefault="005E7302" w:rsidP="00152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52F7" w14:textId="77777777" w:rsidR="00152C84" w:rsidRDefault="00152C84">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152C84" w14:paraId="72532EAF" w14:textId="77777777">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132CBE33" w14:textId="77777777" w:rsidR="00152C84" w:rsidRDefault="00152C84">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368976A8" w14:textId="77777777" w:rsidR="00152C84" w:rsidRDefault="005E7302">
          <w:pPr>
            <w:pStyle w:val="ConsPlusNormal"/>
            <w:jc w:val="center"/>
            <w:rPr>
              <w:rFonts w:ascii="Tahoma" w:hAnsi="Tahoma" w:cs="Tahoma"/>
              <w:b/>
              <w:bCs/>
              <w:sz w:val="20"/>
              <w:szCs w:val="20"/>
            </w:rPr>
          </w:pPr>
          <w:hyperlink r:id="rId1" w:history="1">
            <w:r w:rsidR="00152C84">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5299D37C" w14:textId="77777777" w:rsidR="00152C84" w:rsidRDefault="00152C84">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2247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2247</w:t>
          </w:r>
          <w:r>
            <w:rPr>
              <w:rFonts w:ascii="Tahoma" w:hAnsi="Tahoma" w:cs="Tahoma"/>
              <w:sz w:val="20"/>
              <w:szCs w:val="20"/>
            </w:rPr>
            <w:fldChar w:fldCharType="end"/>
          </w:r>
        </w:p>
      </w:tc>
    </w:tr>
  </w:tbl>
  <w:p w14:paraId="7C32EC54" w14:textId="77777777" w:rsidR="00152C84" w:rsidRDefault="00152C84">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2A47A" w14:textId="77777777" w:rsidR="005E7302" w:rsidRDefault="005E7302" w:rsidP="00152C84">
      <w:pPr>
        <w:spacing w:after="0" w:line="240" w:lineRule="auto"/>
      </w:pPr>
      <w:r>
        <w:separator/>
      </w:r>
    </w:p>
  </w:footnote>
  <w:footnote w:type="continuationSeparator" w:id="0">
    <w:p w14:paraId="512DE3F0" w14:textId="77777777" w:rsidR="005E7302" w:rsidRDefault="005E7302" w:rsidP="00152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152C84" w14:paraId="6D268D69" w14:textId="77777777">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230C9427" w14:textId="77777777" w:rsidR="00152C84" w:rsidRDefault="00152C84">
          <w:pPr>
            <w:pStyle w:val="ConsPlusNormal"/>
            <w:rPr>
              <w:rFonts w:ascii="Tahoma" w:hAnsi="Tahoma" w:cs="Tahoma"/>
              <w:sz w:val="16"/>
              <w:szCs w:val="16"/>
            </w:rPr>
          </w:pPr>
          <w:r>
            <w:rPr>
              <w:rFonts w:ascii="Tahoma" w:hAnsi="Tahoma" w:cs="Tahoma"/>
              <w:sz w:val="16"/>
              <w:szCs w:val="16"/>
            </w:rPr>
            <w:t>Приказ Минпросвещения России от 24.11.2022 N 1025</w:t>
          </w:r>
          <w:r>
            <w:rPr>
              <w:rFonts w:ascii="Tahoma" w:hAnsi="Tahoma" w:cs="Tahoma"/>
              <w:sz w:val="16"/>
              <w:szCs w:val="16"/>
            </w:rPr>
            <w:br/>
            <w:t>"Об утверждении федеральной адаптированной образовательной программы о...</w:t>
          </w:r>
        </w:p>
      </w:tc>
      <w:tc>
        <w:tcPr>
          <w:tcW w:w="4695" w:type="dxa"/>
          <w:tcBorders>
            <w:top w:val="none" w:sz="2" w:space="0" w:color="auto"/>
            <w:left w:val="none" w:sz="2" w:space="0" w:color="auto"/>
            <w:bottom w:val="none" w:sz="2" w:space="0" w:color="auto"/>
            <w:right w:val="none" w:sz="2" w:space="0" w:color="auto"/>
          </w:tcBorders>
          <w:vAlign w:val="center"/>
        </w:tcPr>
        <w:p w14:paraId="349C599C" w14:textId="77777777" w:rsidR="00152C84" w:rsidRDefault="00152C84">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30.04.2023</w:t>
          </w:r>
        </w:p>
      </w:tc>
    </w:tr>
  </w:tbl>
  <w:p w14:paraId="7B0BE9E1" w14:textId="77777777" w:rsidR="00152C84" w:rsidRDefault="00152C84">
    <w:pPr>
      <w:pStyle w:val="ConsPlusNormal"/>
      <w:pBdr>
        <w:bottom w:val="single" w:sz="12" w:space="0" w:color="auto"/>
      </w:pBdr>
      <w:jc w:val="center"/>
      <w:rPr>
        <w:sz w:val="2"/>
        <w:szCs w:val="2"/>
      </w:rPr>
    </w:pPr>
  </w:p>
  <w:p w14:paraId="13185CF2" w14:textId="77777777" w:rsidR="00152C84" w:rsidRDefault="00152C84">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039"/>
    <w:rsid w:val="00152C84"/>
    <w:rsid w:val="00200729"/>
    <w:rsid w:val="0021635B"/>
    <w:rsid w:val="00334AA2"/>
    <w:rsid w:val="005358E5"/>
    <w:rsid w:val="005E7302"/>
    <w:rsid w:val="00876391"/>
    <w:rsid w:val="00A46039"/>
    <w:rsid w:val="00C219BE"/>
    <w:rsid w:val="00CE3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96F2848"/>
  <w15:docId w15:val="{B1761953-E474-4F76-8622-2E3CC22B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072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46039"/>
    <w:pPr>
      <w:widowControl w:val="0"/>
      <w:autoSpaceDE w:val="0"/>
      <w:autoSpaceDN w:val="0"/>
      <w:adjustRightInd w:val="0"/>
    </w:pPr>
    <w:rPr>
      <w:rFonts w:ascii="Times New Roman" w:hAnsi="Times New Roman"/>
      <w:sz w:val="24"/>
      <w:szCs w:val="24"/>
    </w:rPr>
  </w:style>
  <w:style w:type="paragraph" w:customStyle="1" w:styleId="ConsPlusTitle">
    <w:name w:val="ConsPlusTitle"/>
    <w:uiPriority w:val="99"/>
    <w:rsid w:val="00A46039"/>
    <w:pPr>
      <w:widowControl w:val="0"/>
      <w:autoSpaceDE w:val="0"/>
      <w:autoSpaceDN w:val="0"/>
      <w:adjustRightInd w:val="0"/>
    </w:pPr>
    <w:rPr>
      <w:rFonts w:ascii="Arial" w:hAnsi="Arial" w:cs="Arial"/>
      <w:b/>
      <w:bCs/>
      <w:sz w:val="24"/>
      <w:szCs w:val="24"/>
    </w:rPr>
  </w:style>
  <w:style w:type="paragraph" w:customStyle="1" w:styleId="ConsPlusNonformat">
    <w:name w:val="ConsPlusNonformat"/>
    <w:uiPriority w:val="99"/>
    <w:rsid w:val="005358E5"/>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5358E5"/>
    <w:pPr>
      <w:widowControl w:val="0"/>
      <w:autoSpaceDE w:val="0"/>
      <w:autoSpaceDN w:val="0"/>
      <w:adjustRightInd w:val="0"/>
    </w:pPr>
    <w:rPr>
      <w:rFonts w:ascii="Courier New" w:hAnsi="Courier New" w:cs="Courier New"/>
      <w:sz w:val="20"/>
      <w:szCs w:val="20"/>
    </w:rPr>
  </w:style>
  <w:style w:type="paragraph" w:customStyle="1" w:styleId="ConsPlusDocList">
    <w:name w:val="ConsPlusDocList"/>
    <w:uiPriority w:val="99"/>
    <w:rsid w:val="005358E5"/>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5358E5"/>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5358E5"/>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rsid w:val="005358E5"/>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5358E5"/>
    <w:pPr>
      <w:widowControl w:val="0"/>
      <w:autoSpaceDE w:val="0"/>
      <w:autoSpaceDN w:val="0"/>
      <w:adjustRightInd w:val="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demo=2&amp;base=LAW&amp;n=440020&amp;date=30.04.2023&amp;dst=43&amp;field=134" TargetMode="External"/><Relationship Id="rId299" Type="http://schemas.openxmlformats.org/officeDocument/2006/relationships/hyperlink" Target="https://login.consultant.ru/link/?req=doc&amp;demo=2&amp;base=LAW&amp;n=435192&amp;date=30.04.2023&amp;dst=100211&amp;field=134" TargetMode="External"/><Relationship Id="rId21" Type="http://schemas.openxmlformats.org/officeDocument/2006/relationships/hyperlink" Target="https://login.consultant.ru/link/?req=doc&amp;demo=2&amp;base=LAW&amp;n=439309&amp;date=30.04.2023&amp;dst=100128&amp;field=134" TargetMode="External"/><Relationship Id="rId63" Type="http://schemas.openxmlformats.org/officeDocument/2006/relationships/hyperlink" Target="https://login.consultant.ru/link/?req=doc&amp;demo=2&amp;base=LAW&amp;n=2875&amp;date=30.04.2023" TargetMode="External"/><Relationship Id="rId159" Type="http://schemas.openxmlformats.org/officeDocument/2006/relationships/hyperlink" Target="https://login.consultant.ru/link/?req=doc&amp;demo=2&amp;base=LAW&amp;n=2875&amp;date=30.04.2023" TargetMode="External"/><Relationship Id="rId324" Type="http://schemas.openxmlformats.org/officeDocument/2006/relationships/hyperlink" Target="https://login.consultant.ru/link/?req=doc&amp;demo=2&amp;base=LAW&amp;n=442699&amp;date=30.04.2023&amp;dst=100010&amp;field=134" TargetMode="External"/><Relationship Id="rId170" Type="http://schemas.openxmlformats.org/officeDocument/2006/relationships/hyperlink" Target="https://login.consultant.ru/link/?req=doc&amp;demo=2&amp;base=LAW&amp;n=2875&amp;date=30.04.2023" TargetMode="External"/><Relationship Id="rId226" Type="http://schemas.openxmlformats.org/officeDocument/2006/relationships/hyperlink" Target="https://login.consultant.ru/link/?req=doc&amp;demo=2&amp;base=LAW&amp;n=441707&amp;date=30.04.2023&amp;dst=100137&amp;field=134" TargetMode="External"/><Relationship Id="rId268" Type="http://schemas.openxmlformats.org/officeDocument/2006/relationships/hyperlink" Target="https://login.consultant.ru/link/?req=doc&amp;demo=2&amp;base=LAW&amp;n=208191&amp;date=30.04.2023&amp;dst=100013&amp;field=134" TargetMode="External"/><Relationship Id="rId32" Type="http://schemas.openxmlformats.org/officeDocument/2006/relationships/hyperlink" Target="https://login.consultant.ru/link/?req=doc&amp;demo=2&amp;base=LAW&amp;n=439309&amp;date=30.04.2023&amp;dst=100180&amp;field=134" TargetMode="External"/><Relationship Id="rId74" Type="http://schemas.openxmlformats.org/officeDocument/2006/relationships/hyperlink" Target="https://login.consultant.ru/link/?req=doc&amp;demo=2&amp;base=LAW&amp;n=389271&amp;date=30.04.2023&amp;dst=100013&amp;field=134" TargetMode="External"/><Relationship Id="rId128" Type="http://schemas.openxmlformats.org/officeDocument/2006/relationships/hyperlink" Target="https://login.consultant.ru/link/?req=doc&amp;demo=2&amp;base=LAW&amp;n=434682&amp;date=30.04.2023" TargetMode="External"/><Relationship Id="rId5" Type="http://schemas.openxmlformats.org/officeDocument/2006/relationships/endnotes" Target="endnotes.xml"/><Relationship Id="rId181" Type="http://schemas.openxmlformats.org/officeDocument/2006/relationships/hyperlink" Target="https://login.consultant.ru/link/?req=doc&amp;demo=2&amp;base=LAW&amp;n=440020&amp;date=30.04.2023&amp;dst=43&amp;field=134" TargetMode="External"/><Relationship Id="rId237" Type="http://schemas.openxmlformats.org/officeDocument/2006/relationships/hyperlink" Target="https://login.consultant.ru/link/?req=doc&amp;demo=2&amp;base=LAW&amp;n=435192&amp;date=30.04.2023&amp;dst=100010&amp;field=134" TargetMode="External"/><Relationship Id="rId279" Type="http://schemas.openxmlformats.org/officeDocument/2006/relationships/hyperlink" Target="https://login.consultant.ru/link/?req=doc&amp;demo=2&amp;base=LAW&amp;n=2875&amp;date=30.04.2023" TargetMode="External"/><Relationship Id="rId43" Type="http://schemas.openxmlformats.org/officeDocument/2006/relationships/hyperlink" Target="https://login.consultant.ru/link/?req=doc&amp;demo=2&amp;base=LAW&amp;n=435192&amp;date=30.04.2023&amp;dst=100211&amp;field=134" TargetMode="External"/><Relationship Id="rId139" Type="http://schemas.openxmlformats.org/officeDocument/2006/relationships/hyperlink" Target="https://login.consultant.ru/link/?req=doc&amp;demo=2&amp;base=LAW&amp;n=441711&amp;date=30.04.2023&amp;dst=100019&amp;field=134" TargetMode="External"/><Relationship Id="rId290" Type="http://schemas.openxmlformats.org/officeDocument/2006/relationships/hyperlink" Target="https://login.consultant.ru/link/?req=doc&amp;demo=2&amp;base=LAW&amp;n=208191&amp;date=30.04.2023&amp;dst=100013&amp;field=134" TargetMode="External"/><Relationship Id="rId304" Type="http://schemas.openxmlformats.org/officeDocument/2006/relationships/hyperlink" Target="https://login.consultant.ru/link/?req=doc&amp;demo=2&amp;base=LAW&amp;n=435192&amp;date=30.04.2023&amp;dst=103055&amp;field=134" TargetMode="External"/><Relationship Id="rId85" Type="http://schemas.openxmlformats.org/officeDocument/2006/relationships/hyperlink" Target="https://login.consultant.ru/link/?req=doc&amp;demo=2&amp;base=LAW&amp;n=441707&amp;date=30.04.2023&amp;dst=100137&amp;field=134" TargetMode="External"/><Relationship Id="rId150" Type="http://schemas.openxmlformats.org/officeDocument/2006/relationships/hyperlink" Target="https://login.consultant.ru/link/?req=doc&amp;demo=2&amp;base=LAW&amp;n=435192&amp;date=30.04.2023&amp;dst=100010&amp;field=134" TargetMode="External"/><Relationship Id="rId192" Type="http://schemas.openxmlformats.org/officeDocument/2006/relationships/hyperlink" Target="https://login.consultant.ru/link/?req=doc&amp;demo=2&amp;base=LAW&amp;n=371594&amp;date=30.04.2023&amp;dst=100047&amp;field=134" TargetMode="External"/><Relationship Id="rId206" Type="http://schemas.openxmlformats.org/officeDocument/2006/relationships/hyperlink" Target="https://login.consultant.ru/link/?req=doc&amp;demo=2&amp;base=LAW&amp;n=419240&amp;date=30.04.2023" TargetMode="External"/><Relationship Id="rId248" Type="http://schemas.openxmlformats.org/officeDocument/2006/relationships/hyperlink" Target="https://login.consultant.ru/link/?req=doc&amp;demo=2&amp;base=LAW&amp;n=371594&amp;date=30.04.2023&amp;dst=100471&amp;field=134" TargetMode="External"/><Relationship Id="rId12" Type="http://schemas.openxmlformats.org/officeDocument/2006/relationships/hyperlink" Target="https://login.consultant.ru/link/?req=doc&amp;demo=2&amp;base=LAW&amp;n=430402&amp;date=30.04.2023&amp;dst=100009&amp;field=134" TargetMode="External"/><Relationship Id="rId108" Type="http://schemas.openxmlformats.org/officeDocument/2006/relationships/hyperlink" Target="https://login.consultant.ru/link/?req=doc&amp;demo=2&amp;base=EXP&amp;n=333770&amp;date=30.04.2023" TargetMode="External"/><Relationship Id="rId315" Type="http://schemas.openxmlformats.org/officeDocument/2006/relationships/hyperlink" Target="https://login.consultant.ru/link/?req=doc&amp;demo=2&amp;base=LAW&amp;n=2875&amp;date=30.04.2023" TargetMode="External"/><Relationship Id="rId54" Type="http://schemas.openxmlformats.org/officeDocument/2006/relationships/hyperlink" Target="https://login.consultant.ru/link/?req=doc&amp;demo=2&amp;base=LAW&amp;n=440020&amp;date=30.04.2023&amp;dst=100515&amp;field=134" TargetMode="External"/><Relationship Id="rId96" Type="http://schemas.openxmlformats.org/officeDocument/2006/relationships/hyperlink" Target="https://login.consultant.ru/link/?req=doc&amp;demo=2&amp;base=LAW&amp;n=2875&amp;date=30.04.2023" TargetMode="External"/><Relationship Id="rId161" Type="http://schemas.openxmlformats.org/officeDocument/2006/relationships/hyperlink" Target="https://login.consultant.ru/link/?req=doc&amp;demo=2&amp;base=LAW&amp;n=2875&amp;date=30.04.2023" TargetMode="External"/><Relationship Id="rId217" Type="http://schemas.openxmlformats.org/officeDocument/2006/relationships/hyperlink" Target="https://login.consultant.ru/link/?req=doc&amp;demo=2&amp;base=LAW&amp;n=435192&amp;date=30.04.2023&amp;dst=100211&amp;field=134" TargetMode="External"/><Relationship Id="rId259" Type="http://schemas.openxmlformats.org/officeDocument/2006/relationships/hyperlink" Target="https://login.consultant.ru/link/?req=doc&amp;demo=2&amp;base=LAW&amp;n=434682&amp;date=30.04.2023" TargetMode="External"/><Relationship Id="rId23" Type="http://schemas.openxmlformats.org/officeDocument/2006/relationships/hyperlink" Target="https://login.consultant.ru/link/?req=doc&amp;demo=2&amp;base=LAW&amp;n=439309&amp;date=30.04.2023&amp;dst=100128&amp;field=134" TargetMode="External"/><Relationship Id="rId119" Type="http://schemas.openxmlformats.org/officeDocument/2006/relationships/hyperlink" Target="https://login.consultant.ru/link/?req=doc&amp;demo=2&amp;base=LAW&amp;n=425392&amp;date=30.04.2023" TargetMode="External"/><Relationship Id="rId270" Type="http://schemas.openxmlformats.org/officeDocument/2006/relationships/hyperlink" Target="https://login.consultant.ru/link/?req=doc&amp;demo=2&amp;base=LAW&amp;n=441711&amp;date=30.04.2023&amp;dst=100019&amp;field=134" TargetMode="External"/><Relationship Id="rId326" Type="http://schemas.openxmlformats.org/officeDocument/2006/relationships/hyperlink" Target="https://login.consultant.ru/link/?req=doc&amp;demo=2&amp;base=LAW&amp;n=442699&amp;date=30.04.2023&amp;dst=100010&amp;field=134" TargetMode="External"/><Relationship Id="rId65" Type="http://schemas.openxmlformats.org/officeDocument/2006/relationships/hyperlink" Target="https://login.consultant.ru/link/?req=doc&amp;demo=2&amp;base=LAW&amp;n=438471&amp;date=30.04.2023" TargetMode="External"/><Relationship Id="rId130" Type="http://schemas.openxmlformats.org/officeDocument/2006/relationships/hyperlink" Target="https://login.consultant.ru/link/?req=doc&amp;demo=2&amp;base=LAW&amp;n=444775&amp;date=30.04.2023" TargetMode="External"/><Relationship Id="rId172" Type="http://schemas.openxmlformats.org/officeDocument/2006/relationships/hyperlink" Target="https://login.consultant.ru/link/?req=doc&amp;demo=2&amp;base=LAW&amp;n=389271&amp;date=30.04.2023&amp;dst=100013&amp;field=134" TargetMode="External"/><Relationship Id="rId228" Type="http://schemas.openxmlformats.org/officeDocument/2006/relationships/hyperlink" Target="https://login.consultant.ru/link/?req=doc&amp;demo=2&amp;base=LAW&amp;n=440020&amp;date=30.04.2023&amp;dst=100515&amp;field=134" TargetMode="External"/><Relationship Id="rId281" Type="http://schemas.openxmlformats.org/officeDocument/2006/relationships/hyperlink" Target="https://login.consultant.ru/link/?req=doc&amp;demo=2&amp;base=LAW&amp;n=434682&amp;date=30.04.2023" TargetMode="External"/><Relationship Id="rId34" Type="http://schemas.openxmlformats.org/officeDocument/2006/relationships/hyperlink" Target="https://login.consultant.ru/link/?req=doc&amp;demo=2&amp;base=LAW&amp;n=439309&amp;date=30.04.2023&amp;dst=100180&amp;field=134" TargetMode="External"/><Relationship Id="rId76" Type="http://schemas.openxmlformats.org/officeDocument/2006/relationships/hyperlink" Target="https://login.consultant.ru/link/?req=doc&amp;demo=2&amp;base=LAW&amp;n=357927&amp;date=30.04.2023" TargetMode="External"/><Relationship Id="rId141" Type="http://schemas.openxmlformats.org/officeDocument/2006/relationships/hyperlink" Target="https://login.consultant.ru/link/?req=doc&amp;demo=2&amp;base=LAW&amp;n=371594&amp;date=30.04.2023&amp;dst=100471&amp;field=134" TargetMode="External"/><Relationship Id="rId7" Type="http://schemas.openxmlformats.org/officeDocument/2006/relationships/hyperlink" Target="https://www.consultant.ru" TargetMode="External"/><Relationship Id="rId183" Type="http://schemas.openxmlformats.org/officeDocument/2006/relationships/hyperlink" Target="https://login.consultant.ru/link/?req=doc&amp;demo=2&amp;base=LAW&amp;n=435192&amp;date=30.04.2023&amp;dst=101097&amp;field=134" TargetMode="External"/><Relationship Id="rId239" Type="http://schemas.openxmlformats.org/officeDocument/2006/relationships/hyperlink" Target="https://login.consultant.ru/link/?req=doc&amp;demo=2&amp;base=LAW&amp;n=440020&amp;date=30.04.2023&amp;dst=100515&amp;field=134" TargetMode="External"/><Relationship Id="rId250" Type="http://schemas.openxmlformats.org/officeDocument/2006/relationships/hyperlink" Target="https://login.consultant.ru/link/?req=doc&amp;demo=2&amp;base=LAW&amp;n=440020&amp;date=30.04.2023&amp;dst=43&amp;field=134" TargetMode="External"/><Relationship Id="rId292" Type="http://schemas.openxmlformats.org/officeDocument/2006/relationships/hyperlink" Target="https://login.consultant.ru/link/?req=doc&amp;demo=2&amp;base=LAW&amp;n=441711&amp;date=30.04.2023&amp;dst=100019&amp;field=134" TargetMode="External"/><Relationship Id="rId306" Type="http://schemas.openxmlformats.org/officeDocument/2006/relationships/hyperlink" Target="https://login.consultant.ru/link/?req=doc&amp;demo=2&amp;base=LAW&amp;n=435192&amp;date=30.04.2023&amp;dst=100010&amp;field=134" TargetMode="External"/><Relationship Id="rId24" Type="http://schemas.openxmlformats.org/officeDocument/2006/relationships/hyperlink" Target="https://login.consultant.ru/link/?req=doc&amp;demo=2&amp;base=LAW&amp;n=439311&amp;date=30.04.2023&amp;dst=100293&amp;field=134" TargetMode="External"/><Relationship Id="rId45" Type="http://schemas.openxmlformats.org/officeDocument/2006/relationships/hyperlink" Target="https://login.consultant.ru/link/?req=doc&amp;demo=2&amp;base=LAW&amp;n=435192&amp;date=30.04.2023&amp;dst=101458&amp;field=134" TargetMode="External"/><Relationship Id="rId66" Type="http://schemas.openxmlformats.org/officeDocument/2006/relationships/hyperlink" Target="https://login.consultant.ru/link/?req=doc&amp;demo=2&amp;base=LAW&amp;n=434682&amp;date=30.04.2023" TargetMode="External"/><Relationship Id="rId87" Type="http://schemas.openxmlformats.org/officeDocument/2006/relationships/hyperlink" Target="https://login.consultant.ru/link/?req=doc&amp;demo=2&amp;base=LAW&amp;n=440020&amp;date=30.04.2023&amp;dst=100515&amp;field=134" TargetMode="External"/><Relationship Id="rId110" Type="http://schemas.openxmlformats.org/officeDocument/2006/relationships/hyperlink" Target="https://login.consultant.ru/link/?req=doc&amp;demo=2&amp;base=LAW&amp;n=208191&amp;date=30.04.2023&amp;dst=100013&amp;field=134" TargetMode="External"/><Relationship Id="rId131" Type="http://schemas.openxmlformats.org/officeDocument/2006/relationships/hyperlink" Target="https://login.consultant.ru/link/?req=doc&amp;demo=2&amp;base=LAW&amp;n=444756&amp;date=30.04.2023" TargetMode="External"/><Relationship Id="rId327" Type="http://schemas.openxmlformats.org/officeDocument/2006/relationships/hyperlink" Target="https://login.consultant.ru/link/?req=doc&amp;demo=2&amp;base=LAW&amp;n=442699&amp;date=30.04.2023&amp;dst=100010&amp;field=134" TargetMode="External"/><Relationship Id="rId152" Type="http://schemas.openxmlformats.org/officeDocument/2006/relationships/hyperlink" Target="https://login.consultant.ru/link/?req=doc&amp;demo=2&amp;base=LAW&amp;n=440020&amp;date=30.04.2023&amp;dst=100515&amp;field=134" TargetMode="External"/><Relationship Id="rId173" Type="http://schemas.openxmlformats.org/officeDocument/2006/relationships/hyperlink" Target="https://login.consultant.ru/link/?req=doc&amp;demo=2&amp;base=LAW&amp;n=208191&amp;date=30.04.2023&amp;dst=100013&amp;field=134" TargetMode="External"/><Relationship Id="rId194" Type="http://schemas.openxmlformats.org/officeDocument/2006/relationships/hyperlink" Target="https://login.consultant.ru/link/?req=doc&amp;demo=2&amp;base=LAW&amp;n=440020&amp;date=30.04.2023&amp;dst=43&amp;field=134" TargetMode="External"/><Relationship Id="rId208" Type="http://schemas.openxmlformats.org/officeDocument/2006/relationships/hyperlink" Target="https://login.consultant.ru/link/?req=doc&amp;demo=2&amp;base=LAW&amp;n=444756&amp;date=30.04.2023" TargetMode="External"/><Relationship Id="rId229" Type="http://schemas.openxmlformats.org/officeDocument/2006/relationships/hyperlink" Target="https://login.consultant.ru/link/?req=doc&amp;demo=2&amp;base=LAW&amp;n=440020&amp;date=30.04.2023&amp;dst=43&amp;field=134" TargetMode="External"/><Relationship Id="rId240" Type="http://schemas.openxmlformats.org/officeDocument/2006/relationships/hyperlink" Target="https://login.consultant.ru/link/?req=doc&amp;demo=2&amp;base=LAW&amp;n=440020&amp;date=30.04.2023&amp;dst=43&amp;field=134" TargetMode="External"/><Relationship Id="rId261" Type="http://schemas.openxmlformats.org/officeDocument/2006/relationships/hyperlink" Target="https://login.consultant.ru/link/?req=doc&amp;demo=2&amp;base=LAW&amp;n=444775&amp;date=30.04.2023" TargetMode="External"/><Relationship Id="rId14" Type="http://schemas.openxmlformats.org/officeDocument/2006/relationships/hyperlink" Target="https://login.consultant.ru/link/?req=doc&amp;demo=2&amp;base=LAW&amp;n=442699&amp;date=30.04.2023&amp;dst=100010&amp;field=134" TargetMode="External"/><Relationship Id="rId35" Type="http://schemas.openxmlformats.org/officeDocument/2006/relationships/hyperlink" Target="https://login.consultant.ru/link/?req=doc&amp;demo=2&amp;base=LAW&amp;n=439311&amp;date=30.04.2023&amp;dst=389&amp;field=134" TargetMode="External"/><Relationship Id="rId56" Type="http://schemas.openxmlformats.org/officeDocument/2006/relationships/hyperlink" Target="https://login.consultant.ru/link/?req=doc&amp;demo=2&amp;base=LAW&amp;n=425392&amp;date=30.04.2023&amp;dst=100010&amp;field=134" TargetMode="External"/><Relationship Id="rId77" Type="http://schemas.openxmlformats.org/officeDocument/2006/relationships/hyperlink" Target="https://login.consultant.ru/link/?req=doc&amp;demo=2&amp;base=LAW&amp;n=441711&amp;date=30.04.2023&amp;dst=100019&amp;field=134" TargetMode="External"/><Relationship Id="rId100" Type="http://schemas.openxmlformats.org/officeDocument/2006/relationships/hyperlink" Target="https://login.consultant.ru/link/?req=doc&amp;demo=2&amp;base=LAW&amp;n=434682&amp;date=30.04.2023" TargetMode="External"/><Relationship Id="rId282" Type="http://schemas.openxmlformats.org/officeDocument/2006/relationships/hyperlink" Target="https://login.consultant.ru/link/?req=doc&amp;demo=2&amp;base=LAW&amp;n=419240&amp;date=30.04.2023" TargetMode="External"/><Relationship Id="rId317" Type="http://schemas.openxmlformats.org/officeDocument/2006/relationships/hyperlink" Target="https://login.consultant.ru/link/?req=doc&amp;demo=2&amp;base=LAW&amp;n=2875&amp;date=30.04.2023"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demo=2&amp;base=LAW&amp;n=2875&amp;date=30.04.2023" TargetMode="External"/><Relationship Id="rId121" Type="http://schemas.openxmlformats.org/officeDocument/2006/relationships/hyperlink" Target="https://login.consultant.ru/link/?req=doc&amp;demo=2&amp;base=LAW&amp;n=2875&amp;date=30.04.2023" TargetMode="External"/><Relationship Id="rId142" Type="http://schemas.openxmlformats.org/officeDocument/2006/relationships/hyperlink" Target="https://login.consultant.ru/link/?req=doc&amp;demo=2&amp;base=LAW&amp;n=440020&amp;date=30.04.2023&amp;dst=100515&amp;field=134" TargetMode="External"/><Relationship Id="rId163" Type="http://schemas.openxmlformats.org/officeDocument/2006/relationships/hyperlink" Target="https://login.consultant.ru/link/?req=doc&amp;demo=2&amp;base=LAW&amp;n=438471&amp;date=30.04.2023" TargetMode="External"/><Relationship Id="rId184" Type="http://schemas.openxmlformats.org/officeDocument/2006/relationships/hyperlink" Target="https://login.consultant.ru/link/?req=doc&amp;demo=2&amp;base=LAW&amp;n=435192&amp;date=30.04.2023&amp;dst=101458&amp;field=134" TargetMode="External"/><Relationship Id="rId219" Type="http://schemas.openxmlformats.org/officeDocument/2006/relationships/hyperlink" Target="https://login.consultant.ru/link/?req=doc&amp;demo=2&amp;base=LAW&amp;n=435192&amp;date=30.04.2023&amp;dst=101458&amp;field=134" TargetMode="External"/><Relationship Id="rId230" Type="http://schemas.openxmlformats.org/officeDocument/2006/relationships/hyperlink" Target="https://login.consultant.ru/link/?req=doc&amp;demo=2&amp;base=LAW&amp;n=435192&amp;date=30.04.2023&amp;dst=100010&amp;field=134" TargetMode="External"/><Relationship Id="rId251" Type="http://schemas.openxmlformats.org/officeDocument/2006/relationships/hyperlink" Target="https://login.consultant.ru/link/?req=doc&amp;demo=2&amp;base=LAW&amp;n=435192&amp;date=30.04.2023&amp;dst=100010&amp;field=134" TargetMode="External"/><Relationship Id="rId25" Type="http://schemas.openxmlformats.org/officeDocument/2006/relationships/hyperlink" Target="https://login.consultant.ru/link/?req=doc&amp;demo=2&amp;base=LAW&amp;n=439309&amp;date=30.04.2023&amp;dst=100156&amp;field=134" TargetMode="External"/><Relationship Id="rId46" Type="http://schemas.openxmlformats.org/officeDocument/2006/relationships/hyperlink" Target="https://login.consultant.ru/link/?req=doc&amp;demo=2&amp;base=LAW&amp;n=435192&amp;date=30.04.2023&amp;dst=102249&amp;field=134" TargetMode="External"/><Relationship Id="rId67" Type="http://schemas.openxmlformats.org/officeDocument/2006/relationships/hyperlink" Target="https://login.consultant.ru/link/?req=doc&amp;demo=2&amp;base=LAW&amp;n=419240&amp;date=30.04.2023" TargetMode="External"/><Relationship Id="rId272" Type="http://schemas.openxmlformats.org/officeDocument/2006/relationships/hyperlink" Target="https://login.consultant.ru/link/?req=doc&amp;demo=2&amp;base=LAW&amp;n=371594&amp;date=30.04.2023&amp;dst=100471&amp;field=134" TargetMode="External"/><Relationship Id="rId293" Type="http://schemas.openxmlformats.org/officeDocument/2006/relationships/hyperlink" Target="https://login.consultant.ru/link/?req=doc&amp;demo=2&amp;base=LAW&amp;n=435192&amp;date=30.04.2023&amp;dst=100010&amp;field=134" TargetMode="External"/><Relationship Id="rId307" Type="http://schemas.openxmlformats.org/officeDocument/2006/relationships/hyperlink" Target="https://login.consultant.ru/link/?req=doc&amp;demo=2&amp;base=LAW&amp;n=371594&amp;date=30.04.2023&amp;dst=100471&amp;field=134" TargetMode="External"/><Relationship Id="rId328" Type="http://schemas.openxmlformats.org/officeDocument/2006/relationships/hyperlink" Target="https://login.consultant.ru/link/?req=doc&amp;demo=2&amp;base=LAW&amp;n=442699&amp;date=30.04.2023&amp;dst=100010&amp;field=134" TargetMode="External"/><Relationship Id="rId88" Type="http://schemas.openxmlformats.org/officeDocument/2006/relationships/hyperlink" Target="https://login.consultant.ru/link/?req=doc&amp;demo=2&amp;base=LAW&amp;n=440020&amp;date=30.04.2023&amp;dst=43&amp;field=134" TargetMode="External"/><Relationship Id="rId111" Type="http://schemas.openxmlformats.org/officeDocument/2006/relationships/hyperlink" Target="https://login.consultant.ru/link/?req=doc&amp;demo=2&amp;base=LAW&amp;n=357927&amp;date=30.04.2023" TargetMode="External"/><Relationship Id="rId132" Type="http://schemas.openxmlformats.org/officeDocument/2006/relationships/hyperlink" Target="https://login.consultant.ru/link/?req=doc&amp;demo=2&amp;base=LAW&amp;n=2875&amp;date=30.04.2023" TargetMode="External"/><Relationship Id="rId153" Type="http://schemas.openxmlformats.org/officeDocument/2006/relationships/hyperlink" Target="https://login.consultant.ru/link/?req=doc&amp;demo=2&amp;base=LAW&amp;n=440020&amp;date=30.04.2023&amp;dst=43&amp;field=134" TargetMode="External"/><Relationship Id="rId174" Type="http://schemas.openxmlformats.org/officeDocument/2006/relationships/hyperlink" Target="https://login.consultant.ru/link/?req=doc&amp;demo=2&amp;base=LAW&amp;n=357927&amp;date=30.04.2023" TargetMode="External"/><Relationship Id="rId195" Type="http://schemas.openxmlformats.org/officeDocument/2006/relationships/hyperlink" Target="https://login.consultant.ru/link/?req=doc&amp;demo=2&amp;base=LAW&amp;n=435192&amp;date=30.04.2023&amp;dst=100010&amp;field=134" TargetMode="External"/><Relationship Id="rId209" Type="http://schemas.openxmlformats.org/officeDocument/2006/relationships/hyperlink" Target="https://login.consultant.ru/link/?req=doc&amp;demo=2&amp;base=LAW&amp;n=2875&amp;date=30.04.2023" TargetMode="External"/><Relationship Id="rId220" Type="http://schemas.openxmlformats.org/officeDocument/2006/relationships/hyperlink" Target="https://login.consultant.ru/link/?req=doc&amp;demo=2&amp;base=LAW&amp;n=435192&amp;date=30.04.2023&amp;dst=102249&amp;field=134" TargetMode="External"/><Relationship Id="rId241" Type="http://schemas.openxmlformats.org/officeDocument/2006/relationships/hyperlink" Target="https://login.consultant.ru/link/?req=doc&amp;demo=2&amp;base=LAW&amp;n=435192&amp;date=30.04.2023&amp;dst=100211&amp;field=134" TargetMode="External"/><Relationship Id="rId15" Type="http://schemas.openxmlformats.org/officeDocument/2006/relationships/hyperlink" Target="https://login.consultant.ru/link/?req=doc&amp;demo=2&amp;base=LAW&amp;n=435190&amp;date=30.04.2023&amp;dst=100010&amp;field=134" TargetMode="External"/><Relationship Id="rId36" Type="http://schemas.openxmlformats.org/officeDocument/2006/relationships/hyperlink" Target="https://login.consultant.ru/link/?req=doc&amp;demo=2&amp;base=LAW&amp;n=439309&amp;date=30.04.2023&amp;dst=100216&amp;field=134" TargetMode="External"/><Relationship Id="rId57" Type="http://schemas.openxmlformats.org/officeDocument/2006/relationships/hyperlink" Target="https://login.consultant.ru/link/?req=doc&amp;demo=2&amp;base=LAW&amp;n=425392&amp;date=30.04.2023" TargetMode="External"/><Relationship Id="rId262" Type="http://schemas.openxmlformats.org/officeDocument/2006/relationships/hyperlink" Target="https://login.consultant.ru/link/?req=doc&amp;demo=2&amp;base=LAW&amp;n=444756&amp;date=30.04.2023" TargetMode="External"/><Relationship Id="rId283" Type="http://schemas.openxmlformats.org/officeDocument/2006/relationships/hyperlink" Target="https://login.consultant.ru/link/?req=doc&amp;demo=2&amp;base=LAW&amp;n=444775&amp;date=30.04.2023" TargetMode="External"/><Relationship Id="rId318" Type="http://schemas.openxmlformats.org/officeDocument/2006/relationships/hyperlink" Target="https://login.consultant.ru/link/?req=doc&amp;demo=2&amp;base=LAW&amp;n=2875&amp;date=30.04.2023" TargetMode="External"/><Relationship Id="rId78" Type="http://schemas.openxmlformats.org/officeDocument/2006/relationships/hyperlink" Target="https://login.consultant.ru/link/?req=doc&amp;demo=2&amp;base=LAW&amp;n=389271&amp;date=30.04.2023" TargetMode="External"/><Relationship Id="rId99" Type="http://schemas.openxmlformats.org/officeDocument/2006/relationships/hyperlink" Target="https://login.consultant.ru/link/?req=doc&amp;demo=2&amp;base=LAW&amp;n=438471&amp;date=30.04.2023" TargetMode="External"/><Relationship Id="rId101" Type="http://schemas.openxmlformats.org/officeDocument/2006/relationships/hyperlink" Target="https://login.consultant.ru/link/?req=doc&amp;demo=2&amp;base=LAW&amp;n=419240&amp;date=30.04.2023" TargetMode="External"/><Relationship Id="rId122" Type="http://schemas.openxmlformats.org/officeDocument/2006/relationships/hyperlink" Target="https://login.consultant.ru/link/?req=doc&amp;demo=2&amp;base=LAW&amp;n=2875&amp;date=30.04.2023" TargetMode="External"/><Relationship Id="rId143" Type="http://schemas.openxmlformats.org/officeDocument/2006/relationships/hyperlink" Target="https://login.consultant.ru/link/?req=doc&amp;demo=2&amp;base=LAW&amp;n=440020&amp;date=30.04.2023&amp;dst=43&amp;field=134" TargetMode="External"/><Relationship Id="rId164" Type="http://schemas.openxmlformats.org/officeDocument/2006/relationships/hyperlink" Target="https://login.consultant.ru/link/?req=doc&amp;demo=2&amp;base=LAW&amp;n=434682&amp;date=30.04.2023" TargetMode="External"/><Relationship Id="rId185" Type="http://schemas.openxmlformats.org/officeDocument/2006/relationships/hyperlink" Target="https://login.consultant.ru/link/?req=doc&amp;demo=2&amp;base=LAW&amp;n=435192&amp;date=30.04.2023&amp;dst=102249&amp;field=134" TargetMode="External"/><Relationship Id="rId9" Type="http://schemas.openxmlformats.org/officeDocument/2006/relationships/hyperlink" Target="https://login.consultant.ru/link/?req=doc&amp;demo=2&amp;base=LAW&amp;n=440020&amp;date=30.04.2023&amp;dst=745&amp;field=134" TargetMode="External"/><Relationship Id="rId210" Type="http://schemas.openxmlformats.org/officeDocument/2006/relationships/hyperlink" Target="https://login.consultant.ru/link/?req=doc&amp;demo=2&amp;base=LAW&amp;n=2875&amp;date=30.04.2023" TargetMode="External"/><Relationship Id="rId26" Type="http://schemas.openxmlformats.org/officeDocument/2006/relationships/hyperlink" Target="https://login.consultant.ru/link/?req=doc&amp;demo=2&amp;base=LAW&amp;n=439311&amp;date=30.04.2023&amp;dst=100293&amp;field=134" TargetMode="External"/><Relationship Id="rId231" Type="http://schemas.openxmlformats.org/officeDocument/2006/relationships/hyperlink" Target="https://login.consultant.ru/link/?req=doc&amp;demo=2&amp;base=LAW&amp;n=2875&amp;date=30.04.2023" TargetMode="External"/><Relationship Id="rId252" Type="http://schemas.openxmlformats.org/officeDocument/2006/relationships/hyperlink" Target="https://login.consultant.ru/link/?req=doc&amp;demo=2&amp;base=LAW&amp;n=2875&amp;date=30.04.2023" TargetMode="External"/><Relationship Id="rId273" Type="http://schemas.openxmlformats.org/officeDocument/2006/relationships/hyperlink" Target="https://login.consultant.ru/link/?req=doc&amp;demo=2&amp;base=LAW&amp;n=439309&amp;date=30.04.2023&amp;dst=100092&amp;field=134" TargetMode="External"/><Relationship Id="rId294" Type="http://schemas.openxmlformats.org/officeDocument/2006/relationships/hyperlink" Target="https://login.consultant.ru/link/?req=doc&amp;demo=2&amp;base=LAW&amp;n=371594&amp;date=30.04.2023&amp;dst=100471&amp;field=134" TargetMode="External"/><Relationship Id="rId308" Type="http://schemas.openxmlformats.org/officeDocument/2006/relationships/hyperlink" Target="https://login.consultant.ru/link/?req=doc&amp;demo=2&amp;base=LAW&amp;n=440020&amp;date=30.04.2023&amp;dst=100515&amp;field=134" TargetMode="External"/><Relationship Id="rId329" Type="http://schemas.openxmlformats.org/officeDocument/2006/relationships/hyperlink" Target="https://login.consultant.ru/link/?req=doc&amp;demo=2&amp;base=LAW&amp;n=442699&amp;date=30.04.2023&amp;dst=100010&amp;field=134" TargetMode="External"/><Relationship Id="rId47" Type="http://schemas.openxmlformats.org/officeDocument/2006/relationships/hyperlink" Target="https://login.consultant.ru/link/?req=doc&amp;demo=2&amp;base=LAW&amp;n=435192&amp;date=30.04.2023&amp;dst=102632&amp;field=134" TargetMode="External"/><Relationship Id="rId68" Type="http://schemas.openxmlformats.org/officeDocument/2006/relationships/hyperlink" Target="https://login.consultant.ru/link/?req=doc&amp;demo=2&amp;base=LAW&amp;n=444775&amp;date=30.04.2023" TargetMode="External"/><Relationship Id="rId89" Type="http://schemas.openxmlformats.org/officeDocument/2006/relationships/hyperlink" Target="https://login.consultant.ru/link/?req=doc&amp;demo=2&amp;base=LAW&amp;n=435192&amp;date=30.04.2023&amp;dst=100010&amp;field=134" TargetMode="External"/><Relationship Id="rId112" Type="http://schemas.openxmlformats.org/officeDocument/2006/relationships/hyperlink" Target="https://login.consultant.ru/link/?req=doc&amp;demo=2&amp;base=LAW&amp;n=441711&amp;date=30.04.2023&amp;dst=100019&amp;field=134" TargetMode="External"/><Relationship Id="rId133" Type="http://schemas.openxmlformats.org/officeDocument/2006/relationships/hyperlink" Target="https://login.consultant.ru/link/?req=doc&amp;demo=2&amp;base=LAW&amp;n=2875&amp;date=30.04.2023" TargetMode="External"/><Relationship Id="rId154" Type="http://schemas.openxmlformats.org/officeDocument/2006/relationships/hyperlink" Target="https://login.consultant.ru/link/?req=doc&amp;demo=2&amp;base=LAW&amp;n=435192&amp;date=30.04.2023&amp;dst=100010&amp;field=134" TargetMode="External"/><Relationship Id="rId175" Type="http://schemas.openxmlformats.org/officeDocument/2006/relationships/hyperlink" Target="https://login.consultant.ru/link/?req=doc&amp;demo=2&amp;base=LAW&amp;n=441711&amp;date=30.04.2023&amp;dst=100019&amp;field=134" TargetMode="External"/><Relationship Id="rId196" Type="http://schemas.openxmlformats.org/officeDocument/2006/relationships/hyperlink" Target="https://login.consultant.ru/link/?req=doc&amp;demo=2&amp;base=LAW&amp;n=2875&amp;date=30.04.2023" TargetMode="External"/><Relationship Id="rId200" Type="http://schemas.openxmlformats.org/officeDocument/2006/relationships/hyperlink" Target="https://login.consultant.ru/link/?req=doc&amp;demo=2&amp;base=LAW&amp;n=2875&amp;date=30.04.2023" TargetMode="External"/><Relationship Id="rId16" Type="http://schemas.openxmlformats.org/officeDocument/2006/relationships/hyperlink" Target="https://login.consultant.ru/link/?req=doc&amp;demo=2&amp;base=LAW&amp;n=440020&amp;date=30.04.2023&amp;dst=742&amp;field=134" TargetMode="External"/><Relationship Id="rId221" Type="http://schemas.openxmlformats.org/officeDocument/2006/relationships/hyperlink" Target="https://login.consultant.ru/link/?req=doc&amp;demo=2&amp;base=LAW&amp;n=435192&amp;date=30.04.2023&amp;dst=102632&amp;field=134" TargetMode="External"/><Relationship Id="rId242" Type="http://schemas.openxmlformats.org/officeDocument/2006/relationships/hyperlink" Target="https://login.consultant.ru/link/?req=doc&amp;demo=2&amp;base=LAW&amp;n=435192&amp;date=30.04.2023&amp;dst=101097&amp;field=134" TargetMode="External"/><Relationship Id="rId263" Type="http://schemas.openxmlformats.org/officeDocument/2006/relationships/hyperlink" Target="https://login.consultant.ru/link/?req=doc&amp;demo=2&amp;base=LAW&amp;n=2875&amp;date=30.04.2023" TargetMode="External"/><Relationship Id="rId284" Type="http://schemas.openxmlformats.org/officeDocument/2006/relationships/hyperlink" Target="https://login.consultant.ru/link/?req=doc&amp;demo=2&amp;base=LAW&amp;n=444756&amp;date=30.04.2023" TargetMode="External"/><Relationship Id="rId319" Type="http://schemas.openxmlformats.org/officeDocument/2006/relationships/hyperlink" Target="https://login.consultant.ru/link/?req=doc&amp;demo=2&amp;base=EXP&amp;n=333770&amp;date=30.04.2023" TargetMode="External"/><Relationship Id="rId37" Type="http://schemas.openxmlformats.org/officeDocument/2006/relationships/hyperlink" Target="https://login.consultant.ru/link/?req=doc&amp;demo=2&amp;base=LAW&amp;n=439311&amp;date=30.04.2023&amp;dst=100293&amp;field=134" TargetMode="External"/><Relationship Id="rId58" Type="http://schemas.openxmlformats.org/officeDocument/2006/relationships/hyperlink" Target="https://login.consultant.ru/link/?req=doc&amp;demo=2&amp;base=LAW&amp;n=435192&amp;date=30.04.2023&amp;dst=100010&amp;field=134" TargetMode="External"/><Relationship Id="rId79" Type="http://schemas.openxmlformats.org/officeDocument/2006/relationships/hyperlink" Target="https://login.consultant.ru/link/?req=doc&amp;demo=2&amp;base=LAW&amp;n=208191&amp;date=30.04.2023" TargetMode="External"/><Relationship Id="rId102" Type="http://schemas.openxmlformats.org/officeDocument/2006/relationships/hyperlink" Target="https://login.consultant.ru/link/?req=doc&amp;demo=2&amp;base=LAW&amp;n=444775&amp;date=30.04.2023" TargetMode="External"/><Relationship Id="rId123" Type="http://schemas.openxmlformats.org/officeDocument/2006/relationships/hyperlink" Target="https://login.consultant.ru/link/?req=doc&amp;demo=2&amp;base=LAW&amp;n=2875&amp;date=30.04.2023" TargetMode="External"/><Relationship Id="rId144" Type="http://schemas.openxmlformats.org/officeDocument/2006/relationships/hyperlink" Target="https://login.consultant.ru/link/?req=doc&amp;demo=2&amp;base=LAW&amp;n=435192&amp;date=30.04.2023&amp;dst=100211&amp;field=134" TargetMode="External"/><Relationship Id="rId330" Type="http://schemas.openxmlformats.org/officeDocument/2006/relationships/hyperlink" Target="https://login.consultant.ru/link/?req=doc&amp;demo=2&amp;base=LAW&amp;n=442699&amp;date=30.04.2023&amp;dst=100010&amp;field=134" TargetMode="External"/><Relationship Id="rId90" Type="http://schemas.openxmlformats.org/officeDocument/2006/relationships/hyperlink" Target="https://login.consultant.ru/link/?req=doc&amp;demo=2&amp;base=LAW&amp;n=435192&amp;date=30.04.2023&amp;dst=100010&amp;field=134" TargetMode="External"/><Relationship Id="rId165" Type="http://schemas.openxmlformats.org/officeDocument/2006/relationships/hyperlink" Target="https://login.consultant.ru/link/?req=doc&amp;demo=2&amp;base=LAW&amp;n=419240&amp;date=30.04.2023" TargetMode="External"/><Relationship Id="rId186" Type="http://schemas.openxmlformats.org/officeDocument/2006/relationships/hyperlink" Target="https://login.consultant.ru/link/?req=doc&amp;demo=2&amp;base=LAW&amp;n=435192&amp;date=30.04.2023&amp;dst=102632&amp;field=134" TargetMode="External"/><Relationship Id="rId211" Type="http://schemas.openxmlformats.org/officeDocument/2006/relationships/hyperlink" Target="https://login.consultant.ru/link/?req=doc&amp;demo=2&amp;base=LAW&amp;n=2875&amp;date=30.04.2023" TargetMode="External"/><Relationship Id="rId232" Type="http://schemas.openxmlformats.org/officeDocument/2006/relationships/hyperlink" Target="https://login.consultant.ru/link/?req=doc&amp;demo=2&amp;base=EXP&amp;n=333770&amp;date=30.04.2023" TargetMode="External"/><Relationship Id="rId253" Type="http://schemas.openxmlformats.org/officeDocument/2006/relationships/hyperlink" Target="https://login.consultant.ru/link/?req=doc&amp;demo=2&amp;base=LAW&amp;n=2875&amp;date=30.04.2023" TargetMode="External"/><Relationship Id="rId274" Type="http://schemas.openxmlformats.org/officeDocument/2006/relationships/hyperlink" Target="https://login.consultant.ru/link/?req=doc&amp;demo=2&amp;base=LAW&amp;n=440020&amp;date=30.04.2023&amp;dst=100515&amp;field=134" TargetMode="External"/><Relationship Id="rId295" Type="http://schemas.openxmlformats.org/officeDocument/2006/relationships/hyperlink" Target="https://login.consultant.ru/link/?req=doc&amp;demo=2&amp;base=LAW&amp;n=441707&amp;date=30.04.2023&amp;dst=100137&amp;field=134" TargetMode="External"/><Relationship Id="rId309" Type="http://schemas.openxmlformats.org/officeDocument/2006/relationships/hyperlink" Target="https://login.consultant.ru/link/?req=doc&amp;demo=2&amp;base=LAW&amp;n=440020&amp;date=30.04.2023&amp;dst=43&amp;field=134" TargetMode="External"/><Relationship Id="rId27" Type="http://schemas.openxmlformats.org/officeDocument/2006/relationships/hyperlink" Target="https://login.consultant.ru/link/?req=doc&amp;demo=2&amp;base=LAW&amp;n=439309&amp;date=30.04.2023&amp;dst=100168&amp;field=134" TargetMode="External"/><Relationship Id="rId48" Type="http://schemas.openxmlformats.org/officeDocument/2006/relationships/hyperlink" Target="https://login.consultant.ru/link/?req=doc&amp;demo=2&amp;base=LAW&amp;n=435192&amp;date=30.04.2023&amp;dst=103055&amp;field=134" TargetMode="External"/><Relationship Id="rId69" Type="http://schemas.openxmlformats.org/officeDocument/2006/relationships/hyperlink" Target="https://login.consultant.ru/link/?req=doc&amp;demo=2&amp;base=LAW&amp;n=444756&amp;date=30.04.2023" TargetMode="External"/><Relationship Id="rId113" Type="http://schemas.openxmlformats.org/officeDocument/2006/relationships/hyperlink" Target="https://login.consultant.ru/link/?req=doc&amp;demo=2&amp;base=LAW&amp;n=435192&amp;date=30.04.2023&amp;dst=100010&amp;field=134" TargetMode="External"/><Relationship Id="rId134" Type="http://schemas.openxmlformats.org/officeDocument/2006/relationships/hyperlink" Target="https://login.consultant.ru/link/?req=doc&amp;demo=2&amp;base=LAW&amp;n=2875&amp;date=30.04.2023" TargetMode="External"/><Relationship Id="rId320" Type="http://schemas.openxmlformats.org/officeDocument/2006/relationships/hyperlink" Target="https://login.consultant.ru/link/?req=doc&amp;demo=2&amp;base=LAW&amp;n=435192&amp;date=30.04.2023&amp;dst=100010&amp;field=134" TargetMode="External"/><Relationship Id="rId80" Type="http://schemas.openxmlformats.org/officeDocument/2006/relationships/hyperlink" Target="https://login.consultant.ru/link/?req=doc&amp;demo=2&amp;base=LAW&amp;n=357927&amp;date=30.04.2023" TargetMode="External"/><Relationship Id="rId155" Type="http://schemas.openxmlformats.org/officeDocument/2006/relationships/hyperlink" Target="https://login.consultant.ru/link/?req=doc&amp;demo=2&amp;base=LAW&amp;n=2875&amp;date=30.04.2023" TargetMode="External"/><Relationship Id="rId176" Type="http://schemas.openxmlformats.org/officeDocument/2006/relationships/hyperlink" Target="https://login.consultant.ru/link/?req=doc&amp;demo=2&amp;base=LAW&amp;n=435192&amp;date=30.04.2023&amp;dst=100010&amp;field=134" TargetMode="External"/><Relationship Id="rId197" Type="http://schemas.openxmlformats.org/officeDocument/2006/relationships/hyperlink" Target="https://login.consultant.ru/link/?req=doc&amp;demo=2&amp;base=LAW&amp;n=2875&amp;date=30.04.2023" TargetMode="External"/><Relationship Id="rId201" Type="http://schemas.openxmlformats.org/officeDocument/2006/relationships/hyperlink" Target="https://login.consultant.ru/link/?req=doc&amp;demo=2&amp;base=LAW&amp;n=440020&amp;date=30.04.2023" TargetMode="External"/><Relationship Id="rId222" Type="http://schemas.openxmlformats.org/officeDocument/2006/relationships/hyperlink" Target="https://login.consultant.ru/link/?req=doc&amp;demo=2&amp;base=LAW&amp;n=435192&amp;date=30.04.2023&amp;dst=103055&amp;field=134" TargetMode="External"/><Relationship Id="rId243" Type="http://schemas.openxmlformats.org/officeDocument/2006/relationships/hyperlink" Target="https://login.consultant.ru/link/?req=doc&amp;demo=2&amp;base=LAW&amp;n=435192&amp;date=30.04.2023&amp;dst=101458&amp;field=134" TargetMode="External"/><Relationship Id="rId264" Type="http://schemas.openxmlformats.org/officeDocument/2006/relationships/hyperlink" Target="https://login.consultant.ru/link/?req=doc&amp;demo=2&amp;base=LAW&amp;n=2875&amp;date=30.04.2023" TargetMode="External"/><Relationship Id="rId285" Type="http://schemas.openxmlformats.org/officeDocument/2006/relationships/hyperlink" Target="https://login.consultant.ru/link/?req=doc&amp;demo=2&amp;base=LAW&amp;n=2875&amp;date=30.04.2023" TargetMode="External"/><Relationship Id="rId17" Type="http://schemas.openxmlformats.org/officeDocument/2006/relationships/hyperlink" Target="https://login.consultant.ru/link/?req=doc&amp;demo=2&amp;base=LAW&amp;n=440020&amp;date=30.04.2023&amp;dst=770&amp;field=134" TargetMode="External"/><Relationship Id="rId38" Type="http://schemas.openxmlformats.org/officeDocument/2006/relationships/hyperlink" Target="https://login.consultant.ru/link/?req=doc&amp;demo=2&amp;base=LAW&amp;n=442699&amp;date=30.04.2023&amp;dst=100010&amp;field=134" TargetMode="External"/><Relationship Id="rId59" Type="http://schemas.openxmlformats.org/officeDocument/2006/relationships/hyperlink" Target="https://login.consultant.ru/link/?req=doc&amp;demo=2&amp;base=LAW&amp;n=2875&amp;date=30.04.2023" TargetMode="External"/><Relationship Id="rId103" Type="http://schemas.openxmlformats.org/officeDocument/2006/relationships/hyperlink" Target="https://login.consultant.ru/link/?req=doc&amp;demo=2&amp;base=LAW&amp;n=444756&amp;date=30.04.2023" TargetMode="External"/><Relationship Id="rId124" Type="http://schemas.openxmlformats.org/officeDocument/2006/relationships/hyperlink" Target="https://login.consultant.ru/link/?req=doc&amp;demo=2&amp;base=LAW&amp;n=2875&amp;date=30.04.2023" TargetMode="External"/><Relationship Id="rId310" Type="http://schemas.openxmlformats.org/officeDocument/2006/relationships/hyperlink" Target="https://login.consultant.ru/link/?req=doc&amp;demo=2&amp;base=LAW&amp;n=422875&amp;date=30.04.2023" TargetMode="External"/><Relationship Id="rId70" Type="http://schemas.openxmlformats.org/officeDocument/2006/relationships/hyperlink" Target="https://login.consultant.ru/link/?req=doc&amp;demo=2&amp;base=LAW&amp;n=2875&amp;date=30.04.2023" TargetMode="External"/><Relationship Id="rId91" Type="http://schemas.openxmlformats.org/officeDocument/2006/relationships/hyperlink" Target="https://login.consultant.ru/link/?req=doc&amp;demo=2&amp;base=LAW&amp;n=435192&amp;date=30.04.2023&amp;dst=100010&amp;field=134" TargetMode="External"/><Relationship Id="rId145" Type="http://schemas.openxmlformats.org/officeDocument/2006/relationships/hyperlink" Target="https://login.consultant.ru/link/?req=doc&amp;demo=2&amp;base=LAW&amp;n=435192&amp;date=30.04.2023&amp;dst=101097&amp;field=134" TargetMode="External"/><Relationship Id="rId166" Type="http://schemas.openxmlformats.org/officeDocument/2006/relationships/hyperlink" Target="https://login.consultant.ru/link/?req=doc&amp;demo=2&amp;base=LAW&amp;n=444775&amp;date=30.04.2023" TargetMode="External"/><Relationship Id="rId187" Type="http://schemas.openxmlformats.org/officeDocument/2006/relationships/hyperlink" Target="https://login.consultant.ru/link/?req=doc&amp;demo=2&amp;base=LAW&amp;n=435192&amp;date=30.04.2023&amp;dst=103055&amp;field=134" TargetMode="External"/><Relationship Id="rId331" Type="http://schemas.openxmlformats.org/officeDocument/2006/relationships/header" Target="header1.xml"/><Relationship Id="rId1" Type="http://schemas.openxmlformats.org/officeDocument/2006/relationships/styles" Target="styles.xml"/><Relationship Id="rId212" Type="http://schemas.openxmlformats.org/officeDocument/2006/relationships/hyperlink" Target="https://login.consultant.ru/link/?req=doc&amp;demo=2&amp;base=EXP&amp;n=333770&amp;date=30.04.2023" TargetMode="External"/><Relationship Id="rId233" Type="http://schemas.openxmlformats.org/officeDocument/2006/relationships/hyperlink" Target="https://login.consultant.ru/link/?req=doc&amp;demo=2&amp;base=LAW&amp;n=389271&amp;date=30.04.2023&amp;dst=100013&amp;field=134" TargetMode="External"/><Relationship Id="rId254" Type="http://schemas.openxmlformats.org/officeDocument/2006/relationships/hyperlink" Target="https://login.consultant.ru/link/?req=doc&amp;demo=2&amp;base=LAW&amp;n=440020&amp;date=30.04.2023" TargetMode="External"/><Relationship Id="rId28" Type="http://schemas.openxmlformats.org/officeDocument/2006/relationships/hyperlink" Target="https://login.consultant.ru/link/?req=doc&amp;demo=2&amp;base=LAW&amp;n=439311&amp;date=30.04.2023&amp;dst=55&amp;field=134" TargetMode="External"/><Relationship Id="rId49" Type="http://schemas.openxmlformats.org/officeDocument/2006/relationships/hyperlink" Target="https://login.consultant.ru/link/?req=doc&amp;demo=2&amp;base=LAW&amp;n=435192&amp;date=30.04.2023" TargetMode="External"/><Relationship Id="rId114" Type="http://schemas.openxmlformats.org/officeDocument/2006/relationships/hyperlink" Target="https://login.consultant.ru/link/?req=doc&amp;demo=2&amp;base=LAW&amp;n=441707&amp;date=30.04.2023&amp;dst=100137&amp;field=134" TargetMode="External"/><Relationship Id="rId275" Type="http://schemas.openxmlformats.org/officeDocument/2006/relationships/hyperlink" Target="https://login.consultant.ru/link/?req=doc&amp;demo=2&amp;base=LAW&amp;n=440020&amp;date=30.04.2023&amp;dst=43&amp;field=134" TargetMode="External"/><Relationship Id="rId296" Type="http://schemas.openxmlformats.org/officeDocument/2006/relationships/hyperlink" Target="https://login.consultant.ru/link/?req=doc&amp;demo=2&amp;base=LAW&amp;n=371594&amp;date=30.04.2023&amp;dst=100047&amp;field=134" TargetMode="External"/><Relationship Id="rId300" Type="http://schemas.openxmlformats.org/officeDocument/2006/relationships/hyperlink" Target="https://login.consultant.ru/link/?req=doc&amp;demo=2&amp;base=LAW&amp;n=435192&amp;date=30.04.2023&amp;dst=101097&amp;field=134" TargetMode="External"/><Relationship Id="rId60" Type="http://schemas.openxmlformats.org/officeDocument/2006/relationships/hyperlink" Target="https://login.consultant.ru/link/?req=doc&amp;demo=2&amp;base=LAW&amp;n=2875&amp;date=30.04.2023" TargetMode="External"/><Relationship Id="rId81" Type="http://schemas.openxmlformats.org/officeDocument/2006/relationships/hyperlink" Target="https://login.consultant.ru/link/?req=doc&amp;demo=2&amp;base=LAW&amp;n=441711&amp;date=30.04.2023" TargetMode="External"/><Relationship Id="rId135" Type="http://schemas.openxmlformats.org/officeDocument/2006/relationships/hyperlink" Target="https://login.consultant.ru/link/?req=doc&amp;demo=2&amp;base=EXP&amp;n=333770&amp;date=30.04.2023" TargetMode="External"/><Relationship Id="rId156" Type="http://schemas.openxmlformats.org/officeDocument/2006/relationships/hyperlink" Target="https://login.consultant.ru/link/?req=doc&amp;demo=2&amp;base=LAW&amp;n=2875&amp;date=30.04.2023" TargetMode="External"/><Relationship Id="rId177" Type="http://schemas.openxmlformats.org/officeDocument/2006/relationships/hyperlink" Target="https://login.consultant.ru/link/?req=doc&amp;demo=2&amp;base=LAW&amp;n=371594&amp;date=30.04.2023&amp;dst=100471&amp;field=134" TargetMode="External"/><Relationship Id="rId198" Type="http://schemas.openxmlformats.org/officeDocument/2006/relationships/hyperlink" Target="https://login.consultant.ru/link/?req=doc&amp;demo=2&amp;base=LAW&amp;n=2875&amp;date=30.04.2023" TargetMode="External"/><Relationship Id="rId321" Type="http://schemas.openxmlformats.org/officeDocument/2006/relationships/hyperlink" Target="https://login.consultant.ru/link/?req=doc&amp;demo=2&amp;base=LAW&amp;n=371594&amp;date=30.04.2023&amp;dst=100471&amp;field=134" TargetMode="External"/><Relationship Id="rId202" Type="http://schemas.openxmlformats.org/officeDocument/2006/relationships/hyperlink" Target="https://login.consultant.ru/link/?req=doc&amp;demo=2&amp;base=LAW&amp;n=2875&amp;date=30.04.2023" TargetMode="External"/><Relationship Id="rId223" Type="http://schemas.openxmlformats.org/officeDocument/2006/relationships/hyperlink" Target="https://login.consultant.ru/link/?req=doc&amp;demo=2&amp;base=LAW&amp;n=435192&amp;date=30.04.2023&amp;dst=100010&amp;field=134" TargetMode="External"/><Relationship Id="rId244" Type="http://schemas.openxmlformats.org/officeDocument/2006/relationships/hyperlink" Target="https://login.consultant.ru/link/?req=doc&amp;demo=2&amp;base=LAW&amp;n=435192&amp;date=30.04.2023&amp;dst=102249&amp;field=134" TargetMode="External"/><Relationship Id="rId18" Type="http://schemas.openxmlformats.org/officeDocument/2006/relationships/hyperlink" Target="https://login.consultant.ru/link/?req=doc&amp;demo=2&amp;base=LAW&amp;n=440020&amp;date=30.04.2023&amp;dst=772&amp;field=134" TargetMode="External"/><Relationship Id="rId39" Type="http://schemas.openxmlformats.org/officeDocument/2006/relationships/hyperlink" Target="https://login.consultant.ru/link/?req=doc&amp;demo=2&amp;base=LAW&amp;n=441707&amp;date=30.04.2023&amp;dst=100137&amp;field=134" TargetMode="External"/><Relationship Id="rId265" Type="http://schemas.openxmlformats.org/officeDocument/2006/relationships/hyperlink" Target="https://login.consultant.ru/link/?req=doc&amp;demo=2&amp;base=LAW&amp;n=2875&amp;date=30.04.2023" TargetMode="External"/><Relationship Id="rId286" Type="http://schemas.openxmlformats.org/officeDocument/2006/relationships/hyperlink" Target="https://login.consultant.ru/link/?req=doc&amp;demo=2&amp;base=LAW&amp;n=2875&amp;date=30.04.2023" TargetMode="External"/><Relationship Id="rId50" Type="http://schemas.openxmlformats.org/officeDocument/2006/relationships/hyperlink" Target="https://login.consultant.ru/link/?req=doc&amp;demo=2&amp;base=LAW&amp;n=435192&amp;date=30.04.2023&amp;dst=100010&amp;field=134" TargetMode="External"/><Relationship Id="rId104" Type="http://schemas.openxmlformats.org/officeDocument/2006/relationships/hyperlink" Target="https://login.consultant.ru/link/?req=doc&amp;demo=2&amp;base=LAW&amp;n=2875&amp;date=30.04.2023" TargetMode="External"/><Relationship Id="rId125" Type="http://schemas.openxmlformats.org/officeDocument/2006/relationships/hyperlink" Target="https://login.consultant.ru/link/?req=doc&amp;demo=2&amp;base=LAW&amp;n=2875&amp;date=30.04.2023" TargetMode="External"/><Relationship Id="rId146" Type="http://schemas.openxmlformats.org/officeDocument/2006/relationships/hyperlink" Target="https://login.consultant.ru/link/?req=doc&amp;demo=2&amp;base=LAW&amp;n=435192&amp;date=30.04.2023&amp;dst=101458&amp;field=134" TargetMode="External"/><Relationship Id="rId167" Type="http://schemas.openxmlformats.org/officeDocument/2006/relationships/hyperlink" Target="https://login.consultant.ru/link/?req=doc&amp;demo=2&amp;base=LAW&amp;n=444756&amp;date=30.04.2023" TargetMode="External"/><Relationship Id="rId188" Type="http://schemas.openxmlformats.org/officeDocument/2006/relationships/hyperlink" Target="https://login.consultant.ru/link/?req=doc&amp;demo=2&amp;base=LAW&amp;n=435192&amp;date=30.04.2023" TargetMode="External"/><Relationship Id="rId311" Type="http://schemas.openxmlformats.org/officeDocument/2006/relationships/hyperlink" Target="https://login.consultant.ru/link/?req=doc&amp;demo=2&amp;base=LAW&amp;n=2875&amp;date=30.04.2023" TargetMode="External"/><Relationship Id="rId332" Type="http://schemas.openxmlformats.org/officeDocument/2006/relationships/footer" Target="footer1.xml"/><Relationship Id="rId71" Type="http://schemas.openxmlformats.org/officeDocument/2006/relationships/hyperlink" Target="https://login.consultant.ru/link/?req=doc&amp;demo=2&amp;base=LAW&amp;n=2875&amp;date=30.04.2023" TargetMode="External"/><Relationship Id="rId92" Type="http://schemas.openxmlformats.org/officeDocument/2006/relationships/hyperlink" Target="https://login.consultant.ru/link/?req=doc&amp;demo=2&amp;base=LAW&amp;n=435192&amp;date=30.04.2023&amp;dst=100010&amp;field=134" TargetMode="External"/><Relationship Id="rId213" Type="http://schemas.openxmlformats.org/officeDocument/2006/relationships/hyperlink" Target="https://login.consultant.ru/link/?req=doc&amp;demo=2&amp;base=LAW&amp;n=435192&amp;date=30.04.2023&amp;dst=100010&amp;field=134" TargetMode="External"/><Relationship Id="rId234" Type="http://schemas.openxmlformats.org/officeDocument/2006/relationships/hyperlink" Target="https://login.consultant.ru/link/?req=doc&amp;demo=2&amp;base=LAW&amp;n=208191&amp;date=30.04.2023&amp;dst=100013&amp;field=134" TargetMode="External"/><Relationship Id="rId2" Type="http://schemas.openxmlformats.org/officeDocument/2006/relationships/settings" Target="settings.xml"/><Relationship Id="rId29" Type="http://schemas.openxmlformats.org/officeDocument/2006/relationships/hyperlink" Target="https://login.consultant.ru/link/?req=doc&amp;demo=2&amp;base=LAW&amp;n=430906&amp;date=30.04.2023" TargetMode="External"/><Relationship Id="rId255" Type="http://schemas.openxmlformats.org/officeDocument/2006/relationships/hyperlink" Target="https://login.consultant.ru/link/?req=doc&amp;demo=2&amp;base=LAW&amp;n=2875&amp;date=30.04.2023" TargetMode="External"/><Relationship Id="rId276" Type="http://schemas.openxmlformats.org/officeDocument/2006/relationships/hyperlink" Target="https://login.consultant.ru/link/?req=doc&amp;demo=2&amp;base=LAW&amp;n=435192&amp;date=30.04.2023&amp;dst=100010&amp;field=134" TargetMode="External"/><Relationship Id="rId297" Type="http://schemas.openxmlformats.org/officeDocument/2006/relationships/hyperlink" Target="https://login.consultant.ru/link/?req=doc&amp;demo=2&amp;base=LAW&amp;n=440020&amp;date=30.04.2023&amp;dst=100515&amp;field=134" TargetMode="External"/><Relationship Id="rId40" Type="http://schemas.openxmlformats.org/officeDocument/2006/relationships/hyperlink" Target="https://login.consultant.ru/link/?req=doc&amp;demo=2&amp;base=LAW&amp;n=371594&amp;date=30.04.2023&amp;dst=100047&amp;field=134" TargetMode="External"/><Relationship Id="rId115" Type="http://schemas.openxmlformats.org/officeDocument/2006/relationships/hyperlink" Target="https://login.consultant.ru/link/?req=doc&amp;demo=2&amp;base=LAW&amp;n=371594&amp;date=30.04.2023&amp;dst=100047&amp;field=134" TargetMode="External"/><Relationship Id="rId136" Type="http://schemas.openxmlformats.org/officeDocument/2006/relationships/hyperlink" Target="https://login.consultant.ru/link/?req=doc&amp;demo=2&amp;base=LAW&amp;n=389271&amp;date=30.04.2023&amp;dst=100013&amp;field=134" TargetMode="External"/><Relationship Id="rId157" Type="http://schemas.openxmlformats.org/officeDocument/2006/relationships/hyperlink" Target="https://login.consultant.ru/link/?req=doc&amp;demo=2&amp;base=LAW&amp;n=2875&amp;date=30.04.2023" TargetMode="External"/><Relationship Id="rId178" Type="http://schemas.openxmlformats.org/officeDocument/2006/relationships/hyperlink" Target="https://login.consultant.ru/link/?req=doc&amp;demo=2&amp;base=LAW&amp;n=441707&amp;date=30.04.2023&amp;dst=100137&amp;field=134" TargetMode="External"/><Relationship Id="rId301" Type="http://schemas.openxmlformats.org/officeDocument/2006/relationships/hyperlink" Target="https://login.consultant.ru/link/?req=doc&amp;demo=2&amp;base=LAW&amp;n=435192&amp;date=30.04.2023&amp;dst=101458&amp;field=134" TargetMode="External"/><Relationship Id="rId322" Type="http://schemas.openxmlformats.org/officeDocument/2006/relationships/hyperlink" Target="https://login.consultant.ru/link/?req=doc&amp;demo=2&amp;base=LAW&amp;n=2875&amp;date=30.04.2023" TargetMode="External"/><Relationship Id="rId61" Type="http://schemas.openxmlformats.org/officeDocument/2006/relationships/hyperlink" Target="https://login.consultant.ru/link/?req=doc&amp;demo=2&amp;base=LAW&amp;n=2875&amp;date=30.04.2023" TargetMode="External"/><Relationship Id="rId82" Type="http://schemas.openxmlformats.org/officeDocument/2006/relationships/hyperlink" Target="https://login.consultant.ru/link/?req=doc&amp;demo=2&amp;base=LAW&amp;n=435192&amp;date=30.04.2023&amp;dst=100010&amp;field=134" TargetMode="External"/><Relationship Id="rId199" Type="http://schemas.openxmlformats.org/officeDocument/2006/relationships/hyperlink" Target="https://login.consultant.ru/link/?req=doc&amp;demo=2&amp;base=LAW&amp;n=2875&amp;date=30.04.2023" TargetMode="External"/><Relationship Id="rId203" Type="http://schemas.openxmlformats.org/officeDocument/2006/relationships/hyperlink" Target="https://login.consultant.ru/link/?req=doc&amp;demo=2&amp;base=LAW&amp;n=2875&amp;date=30.04.2023" TargetMode="External"/><Relationship Id="rId19" Type="http://schemas.openxmlformats.org/officeDocument/2006/relationships/hyperlink" Target="https://login.consultant.ru/link/?req=doc&amp;demo=2&amp;base=LAW&amp;n=439309&amp;date=30.04.2023&amp;dst=100128&amp;field=134" TargetMode="External"/><Relationship Id="rId224" Type="http://schemas.openxmlformats.org/officeDocument/2006/relationships/hyperlink" Target="https://login.consultant.ru/link/?req=doc&amp;demo=2&amp;base=LAW&amp;n=371594&amp;date=30.04.2023&amp;dst=100471&amp;field=134" TargetMode="External"/><Relationship Id="rId245" Type="http://schemas.openxmlformats.org/officeDocument/2006/relationships/hyperlink" Target="https://login.consultant.ru/link/?req=doc&amp;demo=2&amp;base=LAW&amp;n=435192&amp;date=30.04.2023&amp;dst=102632&amp;field=134" TargetMode="External"/><Relationship Id="rId266" Type="http://schemas.openxmlformats.org/officeDocument/2006/relationships/hyperlink" Target="https://login.consultant.ru/link/?req=doc&amp;demo=2&amp;base=EXP&amp;n=333770&amp;date=30.04.2023" TargetMode="External"/><Relationship Id="rId287" Type="http://schemas.openxmlformats.org/officeDocument/2006/relationships/hyperlink" Target="https://login.consultant.ru/link/?req=doc&amp;demo=2&amp;base=LAW&amp;n=2875&amp;date=30.04.2023" TargetMode="External"/><Relationship Id="rId30" Type="http://schemas.openxmlformats.org/officeDocument/2006/relationships/hyperlink" Target="https://login.consultant.ru/link/?req=doc&amp;demo=2&amp;base=LAW&amp;n=439309&amp;date=30.04.2023&amp;dst=100180&amp;field=134" TargetMode="External"/><Relationship Id="rId105" Type="http://schemas.openxmlformats.org/officeDocument/2006/relationships/hyperlink" Target="https://login.consultant.ru/link/?req=doc&amp;demo=2&amp;base=LAW&amp;n=2875&amp;date=30.04.2023" TargetMode="External"/><Relationship Id="rId126" Type="http://schemas.openxmlformats.org/officeDocument/2006/relationships/hyperlink" Target="https://login.consultant.ru/link/?req=doc&amp;demo=2&amp;base=LAW&amp;n=2875&amp;date=30.04.2023" TargetMode="External"/><Relationship Id="rId147" Type="http://schemas.openxmlformats.org/officeDocument/2006/relationships/hyperlink" Target="https://login.consultant.ru/link/?req=doc&amp;demo=2&amp;base=LAW&amp;n=435192&amp;date=30.04.2023&amp;dst=102249&amp;field=134" TargetMode="External"/><Relationship Id="rId168" Type="http://schemas.openxmlformats.org/officeDocument/2006/relationships/hyperlink" Target="https://login.consultant.ru/link/?req=doc&amp;demo=2&amp;base=LAW&amp;n=2875&amp;date=30.04.2023" TargetMode="External"/><Relationship Id="rId312" Type="http://schemas.openxmlformats.org/officeDocument/2006/relationships/hyperlink" Target="https://login.consultant.ru/link/?req=doc&amp;demo=2&amp;base=LAW&amp;n=2875&amp;date=30.04.2023" TargetMode="External"/><Relationship Id="rId333" Type="http://schemas.openxmlformats.org/officeDocument/2006/relationships/fontTable" Target="fontTable.xml"/><Relationship Id="rId51" Type="http://schemas.openxmlformats.org/officeDocument/2006/relationships/hyperlink" Target="https://login.consultant.ru/link/?req=doc&amp;demo=2&amp;base=LAW&amp;n=371594&amp;date=30.04.2023&amp;dst=100471&amp;field=134" TargetMode="External"/><Relationship Id="rId72" Type="http://schemas.openxmlformats.org/officeDocument/2006/relationships/hyperlink" Target="https://login.consultant.ru/link/?req=doc&amp;demo=2&amp;base=LAW&amp;n=2875&amp;date=30.04.2023" TargetMode="External"/><Relationship Id="rId93" Type="http://schemas.openxmlformats.org/officeDocument/2006/relationships/hyperlink" Target="https://login.consultant.ru/link/?req=doc&amp;demo=2&amp;base=LAW&amp;n=2875&amp;date=30.04.2023" TargetMode="External"/><Relationship Id="rId189" Type="http://schemas.openxmlformats.org/officeDocument/2006/relationships/hyperlink" Target="https://login.consultant.ru/link/?req=doc&amp;demo=2&amp;base=LAW&amp;n=435192&amp;date=30.04.2023&amp;dst=100010&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demo=2&amp;base=LAW&amp;n=371594&amp;date=30.04.2023&amp;dst=100471&amp;field=134" TargetMode="External"/><Relationship Id="rId235" Type="http://schemas.openxmlformats.org/officeDocument/2006/relationships/hyperlink" Target="https://login.consultant.ru/link/?req=doc&amp;demo=2&amp;base=LAW&amp;n=357927&amp;date=30.04.2023" TargetMode="External"/><Relationship Id="rId256" Type="http://schemas.openxmlformats.org/officeDocument/2006/relationships/hyperlink" Target="https://login.consultant.ru/link/?req=doc&amp;demo=2&amp;base=LAW&amp;n=2875&amp;date=30.04.2023" TargetMode="External"/><Relationship Id="rId277" Type="http://schemas.openxmlformats.org/officeDocument/2006/relationships/hyperlink" Target="https://login.consultant.ru/link/?req=doc&amp;demo=2&amp;base=LAW&amp;n=2875&amp;date=30.04.2023" TargetMode="External"/><Relationship Id="rId298" Type="http://schemas.openxmlformats.org/officeDocument/2006/relationships/hyperlink" Target="https://login.consultant.ru/link/?req=doc&amp;demo=2&amp;base=LAW&amp;n=440020&amp;date=30.04.2023&amp;dst=43&amp;field=134" TargetMode="External"/><Relationship Id="rId116" Type="http://schemas.openxmlformats.org/officeDocument/2006/relationships/hyperlink" Target="https://login.consultant.ru/link/?req=doc&amp;demo=2&amp;base=LAW&amp;n=440020&amp;date=30.04.2023&amp;dst=100515&amp;field=134" TargetMode="External"/><Relationship Id="rId137" Type="http://schemas.openxmlformats.org/officeDocument/2006/relationships/hyperlink" Target="https://login.consultant.ru/link/?req=doc&amp;demo=2&amp;base=LAW&amp;n=208191&amp;date=30.04.2023&amp;dst=100013&amp;field=134" TargetMode="External"/><Relationship Id="rId158" Type="http://schemas.openxmlformats.org/officeDocument/2006/relationships/hyperlink" Target="https://login.consultant.ru/link/?req=doc&amp;demo=2&amp;base=LAW&amp;n=2875&amp;date=30.04.2023" TargetMode="External"/><Relationship Id="rId302" Type="http://schemas.openxmlformats.org/officeDocument/2006/relationships/hyperlink" Target="https://login.consultant.ru/link/?req=doc&amp;demo=2&amp;base=LAW&amp;n=435192&amp;date=30.04.2023&amp;dst=102249&amp;field=134" TargetMode="External"/><Relationship Id="rId323" Type="http://schemas.openxmlformats.org/officeDocument/2006/relationships/hyperlink" Target="https://login.consultant.ru/link/?req=doc&amp;demo=2&amp;base=LAW&amp;n=442699&amp;date=30.04.2023&amp;dst=100010&amp;field=134" TargetMode="External"/><Relationship Id="rId20" Type="http://schemas.openxmlformats.org/officeDocument/2006/relationships/hyperlink" Target="https://login.consultant.ru/link/?req=doc&amp;demo=2&amp;base=LAW&amp;n=439311&amp;date=30.04.2023&amp;dst=100293&amp;field=134" TargetMode="External"/><Relationship Id="rId41" Type="http://schemas.openxmlformats.org/officeDocument/2006/relationships/hyperlink" Target="https://login.consultant.ru/link/?req=doc&amp;demo=2&amp;base=LAW&amp;n=440020&amp;date=30.04.2023&amp;dst=100515&amp;field=134" TargetMode="External"/><Relationship Id="rId62" Type="http://schemas.openxmlformats.org/officeDocument/2006/relationships/hyperlink" Target="https://login.consultant.ru/link/?req=doc&amp;demo=2&amp;base=LAW&amp;n=2875&amp;date=30.04.2023" TargetMode="External"/><Relationship Id="rId83" Type="http://schemas.openxmlformats.org/officeDocument/2006/relationships/hyperlink" Target="https://login.consultant.ru/link/?req=doc&amp;demo=2&amp;base=LAW&amp;n=371594&amp;date=30.04.2023&amp;dst=100471&amp;field=134" TargetMode="External"/><Relationship Id="rId179" Type="http://schemas.openxmlformats.org/officeDocument/2006/relationships/hyperlink" Target="https://login.consultant.ru/link/?req=doc&amp;demo=2&amp;base=LAW&amp;n=371594&amp;date=30.04.2023&amp;dst=100047&amp;field=134" TargetMode="External"/><Relationship Id="rId190" Type="http://schemas.openxmlformats.org/officeDocument/2006/relationships/hyperlink" Target="https://login.consultant.ru/link/?req=doc&amp;demo=2&amp;base=LAW&amp;n=371594&amp;date=30.04.2023&amp;dst=100471&amp;field=134" TargetMode="External"/><Relationship Id="rId204" Type="http://schemas.openxmlformats.org/officeDocument/2006/relationships/hyperlink" Target="https://login.consultant.ru/link/?req=doc&amp;demo=2&amp;base=LAW&amp;n=438471&amp;date=30.04.2023" TargetMode="External"/><Relationship Id="rId225" Type="http://schemas.openxmlformats.org/officeDocument/2006/relationships/hyperlink" Target="https://login.consultant.ru/link/?req=doc&amp;demo=2&amp;base=LAW&amp;n=2875&amp;date=30.04.2023" TargetMode="External"/><Relationship Id="rId246" Type="http://schemas.openxmlformats.org/officeDocument/2006/relationships/hyperlink" Target="https://login.consultant.ru/link/?req=doc&amp;demo=2&amp;base=LAW&amp;n=435192&amp;date=30.04.2023&amp;dst=103055&amp;field=134" TargetMode="External"/><Relationship Id="rId267" Type="http://schemas.openxmlformats.org/officeDocument/2006/relationships/hyperlink" Target="https://login.consultant.ru/link/?req=doc&amp;demo=2&amp;base=LAW&amp;n=389271&amp;date=30.04.2023&amp;dst=100013&amp;field=134" TargetMode="External"/><Relationship Id="rId288" Type="http://schemas.openxmlformats.org/officeDocument/2006/relationships/hyperlink" Target="https://login.consultant.ru/link/?req=doc&amp;demo=2&amp;base=EXP&amp;n=333770&amp;date=30.04.2023" TargetMode="External"/><Relationship Id="rId106" Type="http://schemas.openxmlformats.org/officeDocument/2006/relationships/hyperlink" Target="https://login.consultant.ru/link/?req=doc&amp;demo=2&amp;base=LAW&amp;n=2875&amp;date=30.04.2023" TargetMode="External"/><Relationship Id="rId127" Type="http://schemas.openxmlformats.org/officeDocument/2006/relationships/hyperlink" Target="https://login.consultant.ru/link/?req=doc&amp;demo=2&amp;base=LAW&amp;n=438471&amp;date=30.04.2023" TargetMode="External"/><Relationship Id="rId313" Type="http://schemas.openxmlformats.org/officeDocument/2006/relationships/hyperlink" Target="https://login.consultant.ru/link/?req=doc&amp;demo=2&amp;base=LAW&amp;n=2875&amp;date=30.04.2023" TargetMode="External"/><Relationship Id="rId10" Type="http://schemas.openxmlformats.org/officeDocument/2006/relationships/hyperlink" Target="https://login.consultant.ru/link/?req=doc&amp;demo=2&amp;base=LAW&amp;n=438453&amp;date=30.04.2023&amp;dst=100015&amp;field=134" TargetMode="External"/><Relationship Id="rId31" Type="http://schemas.openxmlformats.org/officeDocument/2006/relationships/hyperlink" Target="https://login.consultant.ru/link/?req=doc&amp;demo=2&amp;base=LAW&amp;n=439311&amp;date=30.04.2023&amp;dst=389&amp;field=134" TargetMode="External"/><Relationship Id="rId52" Type="http://schemas.openxmlformats.org/officeDocument/2006/relationships/hyperlink" Target="https://login.consultant.ru/link/?req=doc&amp;demo=2&amp;base=LAW&amp;n=441707&amp;date=30.04.2023&amp;dst=100137&amp;field=134" TargetMode="External"/><Relationship Id="rId73" Type="http://schemas.openxmlformats.org/officeDocument/2006/relationships/hyperlink" Target="https://login.consultant.ru/link/?req=doc&amp;demo=2&amp;base=EXP&amp;n=333770&amp;date=30.04.2023" TargetMode="External"/><Relationship Id="rId94" Type="http://schemas.openxmlformats.org/officeDocument/2006/relationships/hyperlink" Target="https://login.consultant.ru/link/?req=doc&amp;demo=2&amp;base=LAW&amp;n=435192&amp;date=30.04.2023&amp;dst=100010&amp;field=134" TargetMode="External"/><Relationship Id="rId148" Type="http://schemas.openxmlformats.org/officeDocument/2006/relationships/hyperlink" Target="https://login.consultant.ru/link/?req=doc&amp;demo=2&amp;base=LAW&amp;n=435192&amp;date=30.04.2023&amp;dst=102632&amp;field=134" TargetMode="External"/><Relationship Id="rId169" Type="http://schemas.openxmlformats.org/officeDocument/2006/relationships/hyperlink" Target="https://login.consultant.ru/link/?req=doc&amp;demo=2&amp;base=LAW&amp;n=2875&amp;date=30.04.2023" TargetMode="External"/><Relationship Id="rId334" Type="http://schemas.openxmlformats.org/officeDocument/2006/relationships/theme" Target="theme/theme1.xml"/><Relationship Id="rId4" Type="http://schemas.openxmlformats.org/officeDocument/2006/relationships/footnotes" Target="footnotes.xml"/><Relationship Id="rId180" Type="http://schemas.openxmlformats.org/officeDocument/2006/relationships/hyperlink" Target="https://login.consultant.ru/link/?req=doc&amp;demo=2&amp;base=LAW&amp;n=440020&amp;date=30.04.2023&amp;dst=100515&amp;field=134" TargetMode="External"/><Relationship Id="rId215" Type="http://schemas.openxmlformats.org/officeDocument/2006/relationships/hyperlink" Target="https://login.consultant.ru/link/?req=doc&amp;demo=2&amp;base=LAW&amp;n=440020&amp;date=30.04.2023&amp;dst=100515&amp;field=134" TargetMode="External"/><Relationship Id="rId236" Type="http://schemas.openxmlformats.org/officeDocument/2006/relationships/hyperlink" Target="https://login.consultant.ru/link/?req=doc&amp;demo=2&amp;base=LAW&amp;n=441711&amp;date=30.04.2023&amp;dst=100019&amp;field=134" TargetMode="External"/><Relationship Id="rId257" Type="http://schemas.openxmlformats.org/officeDocument/2006/relationships/hyperlink" Target="https://login.consultant.ru/link/?req=doc&amp;demo=2&amp;base=LAW&amp;n=2875&amp;date=30.04.2023" TargetMode="External"/><Relationship Id="rId278" Type="http://schemas.openxmlformats.org/officeDocument/2006/relationships/hyperlink" Target="https://login.consultant.ru/link/?req=doc&amp;demo=2&amp;base=LAW&amp;n=2875&amp;date=30.04.2023" TargetMode="External"/><Relationship Id="rId303" Type="http://schemas.openxmlformats.org/officeDocument/2006/relationships/hyperlink" Target="https://login.consultant.ru/link/?req=doc&amp;demo=2&amp;base=LAW&amp;n=435192&amp;date=30.04.2023&amp;dst=102632&amp;field=134" TargetMode="External"/><Relationship Id="rId42" Type="http://schemas.openxmlformats.org/officeDocument/2006/relationships/hyperlink" Target="https://login.consultant.ru/link/?req=doc&amp;demo=2&amp;base=LAW&amp;n=440020&amp;date=30.04.2023&amp;dst=43&amp;field=134" TargetMode="External"/><Relationship Id="rId84" Type="http://schemas.openxmlformats.org/officeDocument/2006/relationships/hyperlink" Target="https://login.consultant.ru/link/?req=doc&amp;demo=2&amp;base=LAW&amp;n=435192&amp;date=30.04.2023&amp;dst=100010&amp;field=134" TargetMode="External"/><Relationship Id="rId138" Type="http://schemas.openxmlformats.org/officeDocument/2006/relationships/hyperlink" Target="https://login.consultant.ru/link/?req=doc&amp;demo=2&amp;base=LAW&amp;n=357927&amp;date=30.04.2023" TargetMode="External"/><Relationship Id="rId191" Type="http://schemas.openxmlformats.org/officeDocument/2006/relationships/hyperlink" Target="https://login.consultant.ru/link/?req=doc&amp;demo=2&amp;base=LAW&amp;n=441707&amp;date=30.04.2023&amp;dst=100137&amp;field=134" TargetMode="External"/><Relationship Id="rId205" Type="http://schemas.openxmlformats.org/officeDocument/2006/relationships/hyperlink" Target="https://login.consultant.ru/link/?req=doc&amp;demo=2&amp;base=LAW&amp;n=434682&amp;date=30.04.2023" TargetMode="External"/><Relationship Id="rId247" Type="http://schemas.openxmlformats.org/officeDocument/2006/relationships/hyperlink" Target="https://login.consultant.ru/link/?req=doc&amp;demo=2&amp;base=LAW&amp;n=435192&amp;date=30.04.2023&amp;dst=100010&amp;field=134" TargetMode="External"/><Relationship Id="rId107" Type="http://schemas.openxmlformats.org/officeDocument/2006/relationships/hyperlink" Target="https://login.consultant.ru/link/?req=doc&amp;demo=2&amp;base=LAW&amp;n=435192&amp;date=30.04.2023&amp;dst=100010&amp;field=134" TargetMode="External"/><Relationship Id="rId289" Type="http://schemas.openxmlformats.org/officeDocument/2006/relationships/hyperlink" Target="https://login.consultant.ru/link/?req=doc&amp;demo=2&amp;base=LAW&amp;n=389271&amp;date=30.04.2023&amp;dst=100013&amp;field=134" TargetMode="External"/><Relationship Id="rId11" Type="http://schemas.openxmlformats.org/officeDocument/2006/relationships/hyperlink" Target="https://login.consultant.ru/link/?req=doc&amp;demo=2&amp;base=LAW&amp;n=438453&amp;date=30.04.2023&amp;dst=44&amp;field=134" TargetMode="External"/><Relationship Id="rId53" Type="http://schemas.openxmlformats.org/officeDocument/2006/relationships/hyperlink" Target="https://login.consultant.ru/link/?req=doc&amp;demo=2&amp;base=LAW&amp;n=371594&amp;date=30.04.2023&amp;dst=100047&amp;field=134" TargetMode="External"/><Relationship Id="rId149" Type="http://schemas.openxmlformats.org/officeDocument/2006/relationships/hyperlink" Target="https://login.consultant.ru/link/?req=doc&amp;demo=2&amp;base=LAW&amp;n=435192&amp;date=30.04.2023&amp;dst=103055&amp;field=134" TargetMode="External"/><Relationship Id="rId314" Type="http://schemas.openxmlformats.org/officeDocument/2006/relationships/hyperlink" Target="https://login.consultant.ru/link/?req=doc&amp;demo=2&amp;base=LAW&amp;n=2875&amp;date=30.04.2023" TargetMode="External"/><Relationship Id="rId95" Type="http://schemas.openxmlformats.org/officeDocument/2006/relationships/hyperlink" Target="https://login.consultant.ru/link/?req=doc&amp;demo=2&amp;base=LAW&amp;n=2875&amp;date=30.04.2023" TargetMode="External"/><Relationship Id="rId160" Type="http://schemas.openxmlformats.org/officeDocument/2006/relationships/hyperlink" Target="https://login.consultant.ru/link/?req=doc&amp;demo=2&amp;base=LAW&amp;n=440020&amp;date=30.04.2023" TargetMode="External"/><Relationship Id="rId216" Type="http://schemas.openxmlformats.org/officeDocument/2006/relationships/hyperlink" Target="https://login.consultant.ru/link/?req=doc&amp;demo=2&amp;base=LAW&amp;n=440020&amp;date=30.04.2023&amp;dst=43&amp;field=134" TargetMode="External"/><Relationship Id="rId258" Type="http://schemas.openxmlformats.org/officeDocument/2006/relationships/hyperlink" Target="https://login.consultant.ru/link/?req=doc&amp;demo=2&amp;base=LAW&amp;n=438471&amp;date=30.04.2023" TargetMode="External"/><Relationship Id="rId22" Type="http://schemas.openxmlformats.org/officeDocument/2006/relationships/hyperlink" Target="https://login.consultant.ru/link/?req=doc&amp;demo=2&amp;base=LAW&amp;n=439311&amp;date=30.04.2023&amp;dst=100293&amp;field=134" TargetMode="External"/><Relationship Id="rId64" Type="http://schemas.openxmlformats.org/officeDocument/2006/relationships/hyperlink" Target="https://login.consultant.ru/link/?req=doc&amp;demo=2&amp;base=LAW&amp;n=2875&amp;date=30.04.2023" TargetMode="External"/><Relationship Id="rId118" Type="http://schemas.openxmlformats.org/officeDocument/2006/relationships/hyperlink" Target="https://login.consultant.ru/link/?req=doc&amp;demo=2&amp;base=LAW&amp;n=425392&amp;date=30.04.2023&amp;dst=100010&amp;field=134" TargetMode="External"/><Relationship Id="rId325" Type="http://schemas.openxmlformats.org/officeDocument/2006/relationships/hyperlink" Target="https://login.consultant.ru/link/?req=doc&amp;demo=2&amp;base=LAW&amp;n=442699&amp;date=30.04.2023&amp;dst=100010&amp;field=134" TargetMode="External"/><Relationship Id="rId171" Type="http://schemas.openxmlformats.org/officeDocument/2006/relationships/hyperlink" Target="https://login.consultant.ru/link/?req=doc&amp;demo=2&amp;base=EXP&amp;n=333770&amp;date=30.04.2023" TargetMode="External"/><Relationship Id="rId227" Type="http://schemas.openxmlformats.org/officeDocument/2006/relationships/hyperlink" Target="https://login.consultant.ru/link/?req=doc&amp;demo=2&amp;base=LAW&amp;n=371594&amp;date=30.04.2023&amp;dst=100047&amp;field=134" TargetMode="External"/><Relationship Id="rId269" Type="http://schemas.openxmlformats.org/officeDocument/2006/relationships/hyperlink" Target="https://login.consultant.ru/link/?req=doc&amp;demo=2&amp;base=LAW&amp;n=357927&amp;date=30.04.2023" TargetMode="External"/><Relationship Id="rId33" Type="http://schemas.openxmlformats.org/officeDocument/2006/relationships/hyperlink" Target="https://login.consultant.ru/link/?req=doc&amp;demo=2&amp;base=LAW&amp;n=439311&amp;date=30.04.2023&amp;dst=389&amp;field=134" TargetMode="External"/><Relationship Id="rId129" Type="http://schemas.openxmlformats.org/officeDocument/2006/relationships/hyperlink" Target="https://login.consultant.ru/link/?req=doc&amp;demo=2&amp;base=LAW&amp;n=419240&amp;date=30.04.2023" TargetMode="External"/><Relationship Id="rId280" Type="http://schemas.openxmlformats.org/officeDocument/2006/relationships/hyperlink" Target="https://login.consultant.ru/link/?req=doc&amp;demo=2&amp;base=LAW&amp;n=438471&amp;date=30.04.2023" TargetMode="External"/><Relationship Id="rId75" Type="http://schemas.openxmlformats.org/officeDocument/2006/relationships/hyperlink" Target="https://login.consultant.ru/link/?req=doc&amp;demo=2&amp;base=LAW&amp;n=208191&amp;date=30.04.2023&amp;dst=100013&amp;field=134" TargetMode="External"/><Relationship Id="rId140" Type="http://schemas.openxmlformats.org/officeDocument/2006/relationships/hyperlink" Target="https://login.consultant.ru/link/?req=doc&amp;demo=2&amp;base=LAW&amp;n=435192&amp;date=30.04.2023&amp;dst=100010&amp;field=134" TargetMode="External"/><Relationship Id="rId182" Type="http://schemas.openxmlformats.org/officeDocument/2006/relationships/hyperlink" Target="https://login.consultant.ru/link/?req=doc&amp;demo=2&amp;base=LAW&amp;n=435192&amp;date=30.04.2023&amp;dst=100211&amp;field=134" TargetMode="External"/><Relationship Id="rId6" Type="http://schemas.openxmlformats.org/officeDocument/2006/relationships/image" Target="media/image1.png"/><Relationship Id="rId238" Type="http://schemas.openxmlformats.org/officeDocument/2006/relationships/hyperlink" Target="https://login.consultant.ru/link/?req=doc&amp;demo=2&amp;base=LAW&amp;n=371594&amp;date=30.04.2023&amp;dst=100471&amp;field=134" TargetMode="External"/><Relationship Id="rId291" Type="http://schemas.openxmlformats.org/officeDocument/2006/relationships/hyperlink" Target="https://login.consultant.ru/link/?req=doc&amp;demo=2&amp;base=LAW&amp;n=357927&amp;date=30.04.2023" TargetMode="External"/><Relationship Id="rId305" Type="http://schemas.openxmlformats.org/officeDocument/2006/relationships/hyperlink" Target="https://login.consultant.ru/link/?req=doc&amp;demo=2&amp;base=LAW&amp;n=435192&amp;date=30.04.2023" TargetMode="External"/><Relationship Id="rId44" Type="http://schemas.openxmlformats.org/officeDocument/2006/relationships/hyperlink" Target="https://login.consultant.ru/link/?req=doc&amp;demo=2&amp;base=LAW&amp;n=435192&amp;date=30.04.2023&amp;dst=101097&amp;field=134" TargetMode="External"/><Relationship Id="rId86" Type="http://schemas.openxmlformats.org/officeDocument/2006/relationships/hyperlink" Target="https://login.consultant.ru/link/?req=doc&amp;demo=2&amp;base=LAW&amp;n=371594&amp;date=30.04.2023&amp;dst=100047&amp;field=134" TargetMode="External"/><Relationship Id="rId151" Type="http://schemas.openxmlformats.org/officeDocument/2006/relationships/hyperlink" Target="https://login.consultant.ru/link/?req=doc&amp;demo=2&amp;base=LAW&amp;n=371594&amp;date=30.04.2023&amp;dst=100471&amp;field=134" TargetMode="External"/><Relationship Id="rId193" Type="http://schemas.openxmlformats.org/officeDocument/2006/relationships/hyperlink" Target="https://login.consultant.ru/link/?req=doc&amp;demo=2&amp;base=LAW&amp;n=440020&amp;date=30.04.2023&amp;dst=100515&amp;field=134" TargetMode="External"/><Relationship Id="rId207" Type="http://schemas.openxmlformats.org/officeDocument/2006/relationships/hyperlink" Target="https://login.consultant.ru/link/?req=doc&amp;demo=2&amp;base=LAW&amp;n=444775&amp;date=30.04.2023" TargetMode="External"/><Relationship Id="rId249" Type="http://schemas.openxmlformats.org/officeDocument/2006/relationships/hyperlink" Target="https://login.consultant.ru/link/?req=doc&amp;demo=2&amp;base=LAW&amp;n=440020&amp;date=30.04.2023&amp;dst=100515&amp;field=134" TargetMode="External"/><Relationship Id="rId13" Type="http://schemas.openxmlformats.org/officeDocument/2006/relationships/hyperlink" Target="https://login.consultant.ru/link/?req=doc&amp;demo=2&amp;base=LAW&amp;n=442699&amp;date=30.04.2023&amp;dst=100010&amp;field=134" TargetMode="External"/><Relationship Id="rId109" Type="http://schemas.openxmlformats.org/officeDocument/2006/relationships/hyperlink" Target="https://login.consultant.ru/link/?req=doc&amp;demo=2&amp;base=LAW&amp;n=389271&amp;date=30.04.2023&amp;dst=100013&amp;field=134" TargetMode="External"/><Relationship Id="rId260" Type="http://schemas.openxmlformats.org/officeDocument/2006/relationships/hyperlink" Target="https://login.consultant.ru/link/?req=doc&amp;demo=2&amp;base=LAW&amp;n=419240&amp;date=30.04.2023" TargetMode="External"/><Relationship Id="rId316" Type="http://schemas.openxmlformats.org/officeDocument/2006/relationships/hyperlink" Target="https://login.consultant.ru/link/?req=doc&amp;demo=2&amp;base=LAW&amp;n=2875&amp;date=30.04.2023" TargetMode="External"/><Relationship Id="rId55" Type="http://schemas.openxmlformats.org/officeDocument/2006/relationships/hyperlink" Target="https://login.consultant.ru/link/?req=doc&amp;demo=2&amp;base=LAW&amp;n=440020&amp;date=30.04.2023&amp;dst=43&amp;field=134" TargetMode="External"/><Relationship Id="rId97" Type="http://schemas.openxmlformats.org/officeDocument/2006/relationships/hyperlink" Target="https://login.consultant.ru/link/?req=doc&amp;demo=2&amp;base=LAW&amp;n=2875&amp;date=30.04.2023" TargetMode="External"/><Relationship Id="rId120" Type="http://schemas.openxmlformats.org/officeDocument/2006/relationships/hyperlink" Target="https://login.consultant.ru/link/?req=doc&amp;demo=2&amp;base=LAW&amp;n=435192&amp;date=30.04.2023&amp;dst=100010&amp;field=134" TargetMode="External"/><Relationship Id="rId162" Type="http://schemas.openxmlformats.org/officeDocument/2006/relationships/hyperlink" Target="https://login.consultant.ru/link/?req=doc&amp;demo=2&amp;base=LAW&amp;n=2875&amp;date=30.04.2023" TargetMode="External"/><Relationship Id="rId218" Type="http://schemas.openxmlformats.org/officeDocument/2006/relationships/hyperlink" Target="https://login.consultant.ru/link/?req=doc&amp;demo=2&amp;base=LAW&amp;n=435192&amp;date=30.04.2023&amp;dst=101097&amp;field=134" TargetMode="External"/><Relationship Id="rId271" Type="http://schemas.openxmlformats.org/officeDocument/2006/relationships/hyperlink" Target="https://login.consultant.ru/link/?req=doc&amp;demo=2&amp;base=LAW&amp;n=435192&amp;date=30.04.2023&amp;dst=100010&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810097</Words>
  <Characters>4617554</Characters>
  <Application>Microsoft Office Word</Application>
  <DocSecurity>0</DocSecurity>
  <Lines>38479</Lines>
  <Paragraphs>10833</Paragraphs>
  <ScaleCrop>false</ScaleCrop>
  <Company/>
  <LinksUpToDate>false</LinksUpToDate>
  <CharactersWithSpaces>5416818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ё110</cp:lastModifiedBy>
  <cp:revision>2</cp:revision>
  <dcterms:created xsi:type="dcterms:W3CDTF">2025-06-03T07:51:00Z</dcterms:created>
  <dcterms:modified xsi:type="dcterms:W3CDTF">2025-06-03T07:51:00Z</dcterms:modified>
</cp:coreProperties>
</file>